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580" w:rsidRDefault="00182580" w:rsidP="00182580">
      <w:pPr>
        <w:shd w:val="clear" w:color="auto" w:fill="FFFFFF"/>
        <w:jc w:val="right"/>
      </w:pPr>
      <w:r>
        <w:rPr>
          <w:i/>
          <w:iCs/>
          <w:sz w:val="16"/>
          <w:szCs w:val="16"/>
        </w:rPr>
        <w:t>Пролетарии всех стран, соединяйтесь!</w:t>
      </w:r>
    </w:p>
    <w:p w:rsidR="00182580" w:rsidRDefault="00182580" w:rsidP="00182580">
      <w:pPr>
        <w:shd w:val="clear" w:color="auto" w:fill="FFFFFF"/>
        <w:spacing w:before="331"/>
        <w:ind w:left="77"/>
      </w:pPr>
      <w:r>
        <w:rPr>
          <w:rFonts w:ascii="Courier New" w:hAnsi="Courier New"/>
          <w:spacing w:val="-10"/>
          <w:sz w:val="22"/>
          <w:szCs w:val="22"/>
        </w:rPr>
        <w:t>ИНСТИТУТ</w:t>
      </w:r>
      <w:r>
        <w:rPr>
          <w:rFonts w:ascii="Courier New" w:hAnsi="Courier New" w:cs="Courier New"/>
          <w:spacing w:val="-10"/>
          <w:sz w:val="22"/>
          <w:szCs w:val="22"/>
        </w:rPr>
        <w:t xml:space="preserve"> </w:t>
      </w:r>
      <w:r>
        <w:rPr>
          <w:rFonts w:ascii="Courier New" w:hAnsi="Courier New"/>
          <w:spacing w:val="-10"/>
          <w:sz w:val="22"/>
          <w:szCs w:val="22"/>
        </w:rPr>
        <w:t>МАРКСИЗМА</w:t>
      </w:r>
      <w:r>
        <w:rPr>
          <w:rFonts w:ascii="Courier New" w:hAnsi="Courier New" w:cs="Courier New"/>
          <w:spacing w:val="-10"/>
          <w:sz w:val="22"/>
          <w:szCs w:val="22"/>
        </w:rPr>
        <w:t>-</w:t>
      </w:r>
      <w:r>
        <w:rPr>
          <w:rFonts w:ascii="Courier New" w:hAnsi="Courier New"/>
          <w:spacing w:val="-10"/>
          <w:sz w:val="22"/>
          <w:szCs w:val="22"/>
        </w:rPr>
        <w:t>ЛЕНИНИЗМА</w:t>
      </w:r>
      <w:r>
        <w:rPr>
          <w:rFonts w:ascii="Courier New" w:hAnsi="Courier New" w:cs="Courier New"/>
          <w:spacing w:val="-10"/>
          <w:sz w:val="22"/>
          <w:szCs w:val="22"/>
        </w:rPr>
        <w:t xml:space="preserve"> </w:t>
      </w:r>
      <w:r>
        <w:rPr>
          <w:rFonts w:ascii="Courier New" w:hAnsi="Courier New"/>
          <w:smallCaps/>
          <w:sz w:val="22"/>
          <w:szCs w:val="22"/>
        </w:rPr>
        <w:t>при</w:t>
      </w:r>
      <w:r>
        <w:rPr>
          <w:rFonts w:ascii="Courier New" w:hAnsi="Courier New" w:cs="Courier New"/>
          <w:smallCaps/>
          <w:spacing w:val="-10"/>
          <w:sz w:val="22"/>
          <w:szCs w:val="22"/>
        </w:rPr>
        <w:t xml:space="preserve"> </w:t>
      </w:r>
      <w:r>
        <w:rPr>
          <w:rFonts w:ascii="Courier New" w:hAnsi="Courier New"/>
          <w:spacing w:val="-10"/>
          <w:sz w:val="22"/>
          <w:szCs w:val="22"/>
        </w:rPr>
        <w:t>ЦК</w:t>
      </w:r>
      <w:r>
        <w:rPr>
          <w:rFonts w:ascii="Courier New" w:hAnsi="Courier New" w:cs="Courier New"/>
          <w:spacing w:val="-10"/>
          <w:sz w:val="22"/>
          <w:szCs w:val="22"/>
        </w:rPr>
        <w:t xml:space="preserve"> </w:t>
      </w:r>
      <w:r>
        <w:rPr>
          <w:rFonts w:ascii="Courier New" w:hAnsi="Courier New"/>
          <w:spacing w:val="-10"/>
          <w:sz w:val="22"/>
          <w:szCs w:val="22"/>
        </w:rPr>
        <w:t>КПСС</w:t>
      </w:r>
    </w:p>
    <w:p w:rsidR="00182580" w:rsidRDefault="00182580" w:rsidP="00182580">
      <w:pPr>
        <w:shd w:val="clear" w:color="auto" w:fill="FFFFFF"/>
        <w:spacing w:before="874"/>
      </w:pPr>
      <w:r>
        <w:rPr>
          <w:sz w:val="52"/>
          <w:szCs w:val="52"/>
        </w:rPr>
        <w:t xml:space="preserve">СПРАВОЧНЫЙ </w:t>
      </w:r>
      <w:r>
        <w:rPr>
          <w:noProof/>
          <w:sz w:val="52"/>
          <w:szCs w:val="52"/>
        </w:rPr>
        <w:t>ТОМ</w:t>
      </w:r>
    </w:p>
    <w:p w:rsidR="00182580" w:rsidRDefault="00182580" w:rsidP="00182580">
      <w:pPr>
        <w:shd w:val="clear" w:color="auto" w:fill="FFFFFF"/>
        <w:spacing w:line="490" w:lineRule="exact"/>
        <w:ind w:left="1128" w:hanging="1056"/>
      </w:pPr>
      <w:r>
        <w:rPr>
          <w:b/>
          <w:bCs/>
          <w:spacing w:val="-9"/>
          <w:sz w:val="38"/>
          <w:szCs w:val="38"/>
        </w:rPr>
        <w:t xml:space="preserve">К ПОЛНОМУ СОБРАНИЮ </w:t>
      </w:r>
      <w:r>
        <w:rPr>
          <w:b/>
          <w:bCs/>
          <w:spacing w:val="-2"/>
          <w:sz w:val="38"/>
          <w:szCs w:val="38"/>
        </w:rPr>
        <w:t>СОЧИНЕНИЙ</w:t>
      </w:r>
    </w:p>
    <w:p w:rsidR="00182580" w:rsidRDefault="00182580" w:rsidP="00182580">
      <w:pPr>
        <w:shd w:val="clear" w:color="auto" w:fill="FFFFFF"/>
        <w:spacing w:before="34"/>
        <w:ind w:left="216"/>
      </w:pPr>
      <w:r>
        <w:rPr>
          <w:sz w:val="70"/>
          <w:szCs w:val="70"/>
        </w:rPr>
        <w:t>В.И.ЛЕНИНА</w:t>
      </w:r>
    </w:p>
    <w:p w:rsidR="00182580" w:rsidRDefault="00182580" w:rsidP="00182580">
      <w:pPr>
        <w:shd w:val="clear" w:color="auto" w:fill="FFFFFF"/>
        <w:spacing w:before="725"/>
        <w:ind w:left="1829"/>
      </w:pPr>
      <w:r>
        <w:rPr>
          <w:sz w:val="28"/>
          <w:szCs w:val="28"/>
        </w:rPr>
        <w:t>ЧАСТЬ 1</w:t>
      </w:r>
    </w:p>
    <w:p w:rsidR="00182580" w:rsidRDefault="00182580" w:rsidP="00182580">
      <w:pPr>
        <w:shd w:val="clear" w:color="auto" w:fill="FFFFFF"/>
        <w:spacing w:before="3288" w:line="254" w:lineRule="exact"/>
        <w:ind w:left="917" w:right="1306"/>
        <w:jc w:val="center"/>
      </w:pPr>
      <w:r>
        <w:rPr>
          <w:sz w:val="18"/>
          <w:szCs w:val="18"/>
        </w:rPr>
        <w:t>ИЗДАТЕЛЬСТВО ПОЛИТИЧЕСКОЙ ЛИТЕРАТУРЫ МОСКВА «1972</w:t>
      </w:r>
    </w:p>
    <w:p w:rsidR="00182580" w:rsidRDefault="00182580" w:rsidP="00182580">
      <w:pPr>
        <w:shd w:val="clear" w:color="auto" w:fill="FFFFFF"/>
        <w:spacing w:before="3288" w:line="254" w:lineRule="exact"/>
        <w:ind w:left="917" w:right="1306"/>
        <w:sectPr w:rsidR="00182580" w:rsidSect="00182580">
          <w:pgSz w:w="8504" w:h="11339"/>
          <w:pgMar w:top="1090" w:right="1587" w:bottom="360" w:left="1440" w:header="720" w:footer="720" w:gutter="0"/>
          <w:cols w:space="60"/>
          <w:noEndnote/>
        </w:sectPr>
      </w:pPr>
    </w:p>
    <w:p w:rsidR="00182580" w:rsidRDefault="00182580" w:rsidP="00182580">
      <w:pPr>
        <w:shd w:val="clear" w:color="auto" w:fill="FFFFFF"/>
        <w:ind w:left="29"/>
      </w:pPr>
      <w:r>
        <w:rPr>
          <w:sz w:val="18"/>
          <w:szCs w:val="18"/>
        </w:rPr>
        <w:lastRenderedPageBreak/>
        <w:t>ЗК2</w:t>
      </w:r>
    </w:p>
    <w:p w:rsidR="00182580" w:rsidRDefault="00182580" w:rsidP="00182580">
      <w:pPr>
        <w:shd w:val="clear" w:color="auto" w:fill="FFFFFF"/>
        <w:spacing w:before="1776"/>
        <w:ind w:left="898"/>
      </w:pPr>
      <w:r>
        <w:rPr>
          <w:sz w:val="24"/>
          <w:szCs w:val="24"/>
        </w:rPr>
        <w:t>РЕДАКЦИОННАЯ  КОМИССИЯ:</w:t>
      </w:r>
    </w:p>
    <w:p w:rsidR="00182580" w:rsidRDefault="00182580" w:rsidP="00182580">
      <w:pPr>
        <w:shd w:val="clear" w:color="auto" w:fill="FFFFFF"/>
        <w:spacing w:before="86" w:line="259" w:lineRule="exact"/>
        <w:ind w:left="571" w:firstLine="96"/>
      </w:pPr>
      <w:r>
        <w:rPr>
          <w:sz w:val="18"/>
          <w:szCs w:val="18"/>
        </w:rPr>
        <w:t>ВАССЕР М. М., ГОЛИКОВ Г. Н., ГОРБУНОВ В. В., ЗЕВИН В. Я., ОБИЧКИН Г. Д., ПАНКРАТОВА М. Я.</w:t>
      </w:r>
    </w:p>
    <w:p w:rsidR="00182580" w:rsidRDefault="00182580" w:rsidP="00182580">
      <w:pPr>
        <w:shd w:val="clear" w:color="auto" w:fill="FFFFFF"/>
        <w:spacing w:before="6067"/>
      </w:pPr>
      <w:r>
        <w:rPr>
          <w:spacing w:val="-11"/>
          <w:sz w:val="18"/>
          <w:szCs w:val="18"/>
        </w:rPr>
        <w:t>1—1—2</w:t>
      </w:r>
    </w:p>
    <w:p w:rsidR="00182580" w:rsidRDefault="00182580" w:rsidP="00182580">
      <w:pPr>
        <w:shd w:val="clear" w:color="auto" w:fill="FFFFFF"/>
        <w:spacing w:before="38"/>
        <w:ind w:left="211"/>
      </w:pPr>
      <w:r>
        <w:rPr>
          <w:rFonts w:ascii="Arial" w:hAnsi="Arial" w:cs="Arial"/>
          <w:b/>
          <w:bCs/>
          <w:sz w:val="18"/>
          <w:szCs w:val="18"/>
        </w:rPr>
        <w:t>72</w:t>
      </w:r>
    </w:p>
    <w:p w:rsidR="00182580" w:rsidRDefault="00182580" w:rsidP="00182580">
      <w:pPr>
        <w:shd w:val="clear" w:color="auto" w:fill="FFFFFF"/>
        <w:spacing w:before="38"/>
        <w:ind w:left="211"/>
        <w:sectPr w:rsidR="00182580">
          <w:pgSz w:w="8504" w:h="11339"/>
          <w:pgMar w:top="968" w:right="1588" w:bottom="360" w:left="1611" w:header="720" w:footer="720" w:gutter="0"/>
          <w:cols w:space="60"/>
          <w:noEndnote/>
        </w:sectPr>
      </w:pPr>
    </w:p>
    <w:p w:rsidR="00182580" w:rsidRDefault="00182580" w:rsidP="00182580">
      <w:pPr>
        <w:shd w:val="clear" w:color="auto" w:fill="FFFFFF"/>
        <w:jc w:val="right"/>
      </w:pPr>
      <w:r>
        <w:rPr>
          <w:b/>
          <w:bCs/>
          <w:sz w:val="12"/>
          <w:szCs w:val="12"/>
          <w:lang w:val="en-US"/>
        </w:rPr>
        <w:lastRenderedPageBreak/>
        <w:t>Ill</w:t>
      </w:r>
    </w:p>
    <w:p w:rsidR="00182580" w:rsidRDefault="00182580" w:rsidP="00182580">
      <w:pPr>
        <w:shd w:val="clear" w:color="auto" w:fill="FFFFFF"/>
        <w:spacing w:before="2813"/>
        <w:ind w:right="24"/>
        <w:jc w:val="center"/>
      </w:pPr>
      <w:r>
        <w:rPr>
          <w:spacing w:val="-4"/>
        </w:rPr>
        <w:t>ПРЕДИСЛОВИЕ</w:t>
      </w:r>
    </w:p>
    <w:p w:rsidR="00182580" w:rsidRPr="0024770D" w:rsidRDefault="00182580" w:rsidP="00182580">
      <w:pPr>
        <w:shd w:val="clear" w:color="auto" w:fill="FFFFFF"/>
        <w:spacing w:before="187" w:line="211" w:lineRule="exact"/>
        <w:ind w:left="24" w:right="5" w:firstLine="197"/>
        <w:jc w:val="both"/>
        <w:rPr>
          <w:sz w:val="22"/>
          <w:szCs w:val="22"/>
        </w:rPr>
      </w:pPr>
      <w:r w:rsidRPr="0024770D">
        <w:rPr>
          <w:sz w:val="22"/>
          <w:szCs w:val="22"/>
        </w:rPr>
        <w:t>Справочный том к Полному собранию сочинений В. И. Ленина состоит из двух частей.</w:t>
      </w:r>
    </w:p>
    <w:p w:rsidR="00182580" w:rsidRPr="0024770D" w:rsidRDefault="00182580" w:rsidP="00182580">
      <w:pPr>
        <w:shd w:val="clear" w:color="auto" w:fill="FFFFFF"/>
        <w:spacing w:line="211" w:lineRule="exact"/>
        <w:ind w:left="5" w:right="10" w:firstLine="206"/>
        <w:jc w:val="both"/>
        <w:rPr>
          <w:sz w:val="22"/>
          <w:szCs w:val="22"/>
        </w:rPr>
      </w:pPr>
      <w:r w:rsidRPr="0024770D">
        <w:rPr>
          <w:sz w:val="22"/>
          <w:szCs w:val="22"/>
        </w:rPr>
        <w:t>В первую его часть входит предметный указатель. Предметный указатель отражает великое идейное богат</w:t>
      </w:r>
      <w:r w:rsidRPr="0024770D">
        <w:rPr>
          <w:sz w:val="22"/>
          <w:szCs w:val="22"/>
        </w:rPr>
        <w:softHyphen/>
      </w:r>
      <w:r w:rsidRPr="0024770D">
        <w:rPr>
          <w:spacing w:val="-1"/>
          <w:sz w:val="22"/>
          <w:szCs w:val="22"/>
        </w:rPr>
        <w:t>ство ленинизма, развитие В. И. Лениным марксизма в но</w:t>
      </w:r>
      <w:r w:rsidRPr="0024770D">
        <w:rPr>
          <w:spacing w:val="-1"/>
          <w:sz w:val="22"/>
          <w:szCs w:val="22"/>
        </w:rPr>
        <w:softHyphen/>
        <w:t xml:space="preserve">вых исторических условиях, его борьбу за создание и </w:t>
      </w:r>
      <w:r w:rsidRPr="0024770D">
        <w:rPr>
          <w:sz w:val="22"/>
          <w:szCs w:val="22"/>
        </w:rPr>
        <w:t>укрепление Коммунистической партии Советского Сою</w:t>
      </w:r>
      <w:r w:rsidRPr="0024770D">
        <w:rPr>
          <w:sz w:val="22"/>
          <w:szCs w:val="22"/>
        </w:rPr>
        <w:softHyphen/>
      </w:r>
      <w:r w:rsidRPr="0024770D">
        <w:rPr>
          <w:spacing w:val="-1"/>
          <w:sz w:val="22"/>
          <w:szCs w:val="22"/>
        </w:rPr>
        <w:t xml:space="preserve">за, за победу Великой Октябрьской социалистической </w:t>
      </w:r>
      <w:r w:rsidRPr="0024770D">
        <w:rPr>
          <w:spacing w:val="-3"/>
          <w:sz w:val="22"/>
          <w:szCs w:val="22"/>
        </w:rPr>
        <w:t xml:space="preserve">революции и построение социалистического общества. </w:t>
      </w:r>
      <w:r w:rsidRPr="0024770D">
        <w:rPr>
          <w:sz w:val="22"/>
          <w:szCs w:val="22"/>
        </w:rPr>
        <w:t xml:space="preserve">Обращаясь к предметному указателю, читатель также </w:t>
      </w:r>
      <w:r w:rsidRPr="0024770D">
        <w:rPr>
          <w:spacing w:val="-1"/>
          <w:sz w:val="22"/>
          <w:szCs w:val="22"/>
        </w:rPr>
        <w:t>найдет идеи и указания В. И. Ленина о всемирно-истори</w:t>
      </w:r>
      <w:r w:rsidRPr="0024770D">
        <w:rPr>
          <w:spacing w:val="-1"/>
          <w:sz w:val="22"/>
          <w:szCs w:val="22"/>
        </w:rPr>
        <w:softHyphen/>
      </w:r>
      <w:r w:rsidRPr="0024770D">
        <w:rPr>
          <w:spacing w:val="-2"/>
          <w:sz w:val="22"/>
          <w:szCs w:val="22"/>
        </w:rPr>
        <w:t xml:space="preserve">ческом значении Октябрьской революции, о Советском </w:t>
      </w:r>
      <w:r w:rsidRPr="0024770D">
        <w:rPr>
          <w:spacing w:val="-1"/>
          <w:sz w:val="22"/>
          <w:szCs w:val="22"/>
        </w:rPr>
        <w:t>социалистическом государстве — государстве диктатуры пролетариата и его исторической миссии, о путях строи</w:t>
      </w:r>
      <w:r w:rsidRPr="0024770D">
        <w:rPr>
          <w:spacing w:val="-1"/>
          <w:sz w:val="22"/>
          <w:szCs w:val="22"/>
        </w:rPr>
        <w:softHyphen/>
      </w:r>
      <w:r w:rsidRPr="0024770D">
        <w:rPr>
          <w:spacing w:val="-2"/>
          <w:sz w:val="22"/>
          <w:szCs w:val="22"/>
        </w:rPr>
        <w:t>тельства социализма и коммунизма, о международном ра</w:t>
      </w:r>
      <w:r w:rsidRPr="0024770D">
        <w:rPr>
          <w:spacing w:val="-2"/>
          <w:sz w:val="22"/>
          <w:szCs w:val="22"/>
        </w:rPr>
        <w:softHyphen/>
      </w:r>
      <w:r w:rsidRPr="0024770D">
        <w:rPr>
          <w:spacing w:val="-4"/>
          <w:sz w:val="22"/>
          <w:szCs w:val="22"/>
        </w:rPr>
        <w:t>бочем и коммунистическом движении, о национально-осво</w:t>
      </w:r>
      <w:r w:rsidRPr="0024770D">
        <w:rPr>
          <w:spacing w:val="-4"/>
          <w:sz w:val="22"/>
          <w:szCs w:val="22"/>
        </w:rPr>
        <w:softHyphen/>
      </w:r>
      <w:r w:rsidRPr="0024770D">
        <w:rPr>
          <w:spacing w:val="-3"/>
          <w:sz w:val="22"/>
          <w:szCs w:val="22"/>
        </w:rPr>
        <w:t>бодительной борьбе и по многим другим вопросам.</w:t>
      </w:r>
    </w:p>
    <w:p w:rsidR="00182580" w:rsidRPr="0024770D" w:rsidRDefault="00182580" w:rsidP="00182580">
      <w:pPr>
        <w:shd w:val="clear" w:color="auto" w:fill="FFFFFF"/>
        <w:spacing w:line="211" w:lineRule="exact"/>
        <w:ind w:right="19" w:firstLine="211"/>
        <w:jc w:val="both"/>
        <w:rPr>
          <w:sz w:val="22"/>
          <w:szCs w:val="22"/>
        </w:rPr>
      </w:pPr>
      <w:r w:rsidRPr="0024770D">
        <w:rPr>
          <w:spacing w:val="-3"/>
          <w:sz w:val="22"/>
          <w:szCs w:val="22"/>
        </w:rPr>
        <w:t xml:space="preserve">Идеи В. И. Ленина — величайшее достояние широких </w:t>
      </w:r>
      <w:r w:rsidRPr="0024770D">
        <w:rPr>
          <w:sz w:val="22"/>
          <w:szCs w:val="22"/>
        </w:rPr>
        <w:t xml:space="preserve">народных масс, вечно живой источник революционной </w:t>
      </w:r>
      <w:r w:rsidRPr="0024770D">
        <w:rPr>
          <w:spacing w:val="-3"/>
          <w:sz w:val="22"/>
          <w:szCs w:val="22"/>
        </w:rPr>
        <w:t xml:space="preserve">мысли и революционного действия. Предметный указатель </w:t>
      </w:r>
      <w:r w:rsidRPr="0024770D">
        <w:rPr>
          <w:sz w:val="22"/>
          <w:szCs w:val="22"/>
        </w:rPr>
        <w:t>призван помочь читателям лучше и глубже овладевать идейным богатством ленинского наследия. Он составлен к 55 томам Полного собрания сочинений, включающим около 9000 произведений и документов В. И. Ленина. В указателе имеется несколько тысяч понятий, кото</w:t>
      </w:r>
      <w:r w:rsidRPr="0024770D">
        <w:rPr>
          <w:sz w:val="22"/>
          <w:szCs w:val="22"/>
        </w:rPr>
        <w:softHyphen/>
      </w:r>
      <w:r w:rsidRPr="0024770D">
        <w:rPr>
          <w:spacing w:val="-2"/>
          <w:sz w:val="22"/>
          <w:szCs w:val="22"/>
        </w:rPr>
        <w:t>рые содержат сотни тысяч отсылок к ленинскому тексту. Давая    возможность   читателю   быстро   найти   ответ  на</w:t>
      </w:r>
    </w:p>
    <w:p w:rsidR="00182580" w:rsidRPr="0024770D" w:rsidRDefault="00182580" w:rsidP="00182580">
      <w:pPr>
        <w:shd w:val="clear" w:color="auto" w:fill="FFFFFF"/>
        <w:spacing w:line="211" w:lineRule="exact"/>
        <w:ind w:right="19" w:firstLine="211"/>
        <w:jc w:val="both"/>
        <w:rPr>
          <w:sz w:val="22"/>
          <w:szCs w:val="22"/>
        </w:rPr>
        <w:sectPr w:rsidR="00182580" w:rsidRPr="0024770D">
          <w:pgSz w:w="8504" w:h="11339"/>
          <w:pgMar w:top="1128" w:right="1243" w:bottom="360" w:left="1684" w:header="720" w:footer="720" w:gutter="0"/>
          <w:cols w:space="60"/>
          <w:noEndnote/>
        </w:sectPr>
      </w:pPr>
    </w:p>
    <w:p w:rsidR="00182580" w:rsidRPr="0024770D" w:rsidRDefault="00182580" w:rsidP="00182580">
      <w:pPr>
        <w:shd w:val="clear" w:color="auto" w:fill="FFFFFF"/>
        <w:spacing w:before="24"/>
        <w:rPr>
          <w:sz w:val="22"/>
          <w:szCs w:val="22"/>
        </w:rPr>
      </w:pPr>
      <w:r w:rsidRPr="0024770D">
        <w:rPr>
          <w:b/>
          <w:bCs/>
          <w:sz w:val="22"/>
          <w:szCs w:val="22"/>
          <w:lang w:val="en-US"/>
        </w:rPr>
        <w:lastRenderedPageBreak/>
        <w:t>IV</w:t>
      </w:r>
    </w:p>
    <w:p w:rsidR="00182580" w:rsidRPr="0024770D" w:rsidRDefault="00182580" w:rsidP="00182580">
      <w:pPr>
        <w:shd w:val="clear" w:color="auto" w:fill="FFFFFF"/>
        <w:rPr>
          <w:sz w:val="14"/>
          <w:szCs w:val="14"/>
        </w:rPr>
      </w:pPr>
      <w:r w:rsidRPr="0024770D">
        <w:rPr>
          <w:sz w:val="22"/>
          <w:szCs w:val="22"/>
        </w:rPr>
        <w:br w:type="column"/>
      </w:r>
      <w:r w:rsidRPr="0024770D">
        <w:rPr>
          <w:b/>
          <w:bCs/>
          <w:spacing w:val="-9"/>
          <w:sz w:val="14"/>
          <w:szCs w:val="14"/>
        </w:rPr>
        <w:lastRenderedPageBreak/>
        <w:t>ПРЕДИСЛОВИЕ</w:t>
      </w:r>
    </w:p>
    <w:p w:rsidR="00182580" w:rsidRPr="0024770D" w:rsidRDefault="00182580" w:rsidP="00182580">
      <w:pPr>
        <w:shd w:val="clear" w:color="auto" w:fill="FFFFFF"/>
        <w:rPr>
          <w:sz w:val="22"/>
          <w:szCs w:val="22"/>
        </w:rPr>
        <w:sectPr w:rsidR="00182580" w:rsidRPr="0024770D">
          <w:pgSz w:w="8504" w:h="11339"/>
          <w:pgMar w:top="1123" w:right="3456" w:bottom="360" w:left="1765" w:header="720" w:footer="720" w:gutter="0"/>
          <w:cols w:num="2" w:space="720" w:equalWidth="0">
            <w:col w:w="720" w:space="1550"/>
            <w:col w:w="1012"/>
          </w:cols>
          <w:noEndnote/>
        </w:sectPr>
      </w:pPr>
    </w:p>
    <w:p w:rsidR="00182580" w:rsidRPr="0024770D" w:rsidRDefault="00182580" w:rsidP="00182580">
      <w:pPr>
        <w:shd w:val="clear" w:color="auto" w:fill="FFFFFF"/>
        <w:spacing w:before="221" w:line="211" w:lineRule="exact"/>
        <w:ind w:left="48"/>
        <w:jc w:val="both"/>
        <w:rPr>
          <w:sz w:val="22"/>
          <w:szCs w:val="22"/>
        </w:rPr>
      </w:pPr>
      <w:r w:rsidRPr="0024770D">
        <w:rPr>
          <w:sz w:val="22"/>
          <w:szCs w:val="22"/>
        </w:rPr>
        <w:lastRenderedPageBreak/>
        <w:t>интересующий его вопрос в трудах В. И. Ленина, пред</w:t>
      </w:r>
      <w:r w:rsidRPr="0024770D">
        <w:rPr>
          <w:sz w:val="22"/>
          <w:szCs w:val="22"/>
        </w:rPr>
        <w:softHyphen/>
        <w:t>метный указатель является путеводителем по ленинским произведениям.</w:t>
      </w:r>
    </w:p>
    <w:p w:rsidR="00182580" w:rsidRPr="0024770D" w:rsidRDefault="00182580" w:rsidP="00182580">
      <w:pPr>
        <w:shd w:val="clear" w:color="auto" w:fill="FFFFFF"/>
        <w:spacing w:line="211" w:lineRule="exact"/>
        <w:ind w:left="38" w:right="10" w:firstLine="216"/>
        <w:jc w:val="both"/>
        <w:rPr>
          <w:sz w:val="22"/>
          <w:szCs w:val="22"/>
        </w:rPr>
      </w:pPr>
      <w:r w:rsidRPr="0024770D">
        <w:rPr>
          <w:sz w:val="22"/>
          <w:szCs w:val="22"/>
        </w:rPr>
        <w:t>При работе над подготовкой этого издания авторский коллектив взял за основу схему указателя к 4-му изда</w:t>
      </w:r>
      <w:r w:rsidRPr="0024770D">
        <w:rPr>
          <w:sz w:val="22"/>
          <w:szCs w:val="22"/>
        </w:rPr>
        <w:softHyphen/>
        <w:t>нию Сочинений В. И. Ленина. Однако при этом прове</w:t>
      </w:r>
      <w:r w:rsidRPr="0024770D">
        <w:rPr>
          <w:sz w:val="22"/>
          <w:szCs w:val="22"/>
        </w:rPr>
        <w:softHyphen/>
        <w:t>дена большая работа по ее улучшению с учетом опыта, накопленного за многие годы работы над изучением ленинского идейного наследия. Значительное увеличение объема работы (в прежнем указателе было расписано 35 томов, включавших 3000 документов и произведений В. И. Ленина) также потребовало нового подхода к состав</w:t>
      </w:r>
      <w:r w:rsidRPr="0024770D">
        <w:rPr>
          <w:sz w:val="22"/>
          <w:szCs w:val="22"/>
        </w:rPr>
        <w:softHyphen/>
        <w:t>лению схемы.</w:t>
      </w:r>
    </w:p>
    <w:p w:rsidR="00182580" w:rsidRPr="0024770D" w:rsidRDefault="00182580" w:rsidP="00182580">
      <w:pPr>
        <w:shd w:val="clear" w:color="auto" w:fill="FFFFFF"/>
        <w:spacing w:line="211" w:lineRule="exact"/>
        <w:ind w:left="24" w:right="29" w:firstLine="211"/>
        <w:jc w:val="both"/>
        <w:rPr>
          <w:sz w:val="22"/>
          <w:szCs w:val="22"/>
        </w:rPr>
      </w:pPr>
      <w:r w:rsidRPr="0024770D">
        <w:rPr>
          <w:sz w:val="22"/>
          <w:szCs w:val="22"/>
        </w:rPr>
        <w:t>В предметный указатель включены новые важные, актуальные рубрики, которых в прежнем издании не было. Среди них: «Мировой революционный процесс», «Комму</w:t>
      </w:r>
      <w:r w:rsidRPr="0024770D">
        <w:rPr>
          <w:sz w:val="22"/>
          <w:szCs w:val="22"/>
        </w:rPr>
        <w:softHyphen/>
        <w:t>нистическое движение международное», «Идеологическая работа партии», «Нормы партийной жизни», «КПСС и международное коммунистическое движение», «Единона</w:t>
      </w:r>
      <w:r w:rsidRPr="0024770D">
        <w:rPr>
          <w:sz w:val="22"/>
          <w:szCs w:val="22"/>
        </w:rPr>
        <w:softHyphen/>
        <w:t>чалие и коллегиальность», «Забота о людях», «Коллек</w:t>
      </w:r>
      <w:r w:rsidRPr="0024770D">
        <w:rPr>
          <w:sz w:val="22"/>
          <w:szCs w:val="22"/>
        </w:rPr>
        <w:softHyphen/>
        <w:t>тивность руководства», «Кадры партийные и советские», «Левоблокистская тактика большевиков», «Принципиаль</w:t>
      </w:r>
      <w:r w:rsidRPr="0024770D">
        <w:rPr>
          <w:sz w:val="22"/>
          <w:szCs w:val="22"/>
        </w:rPr>
        <w:softHyphen/>
        <w:t>ность» и др., а также многие философские и экономи</w:t>
      </w:r>
      <w:r w:rsidRPr="0024770D">
        <w:rPr>
          <w:sz w:val="22"/>
          <w:szCs w:val="22"/>
        </w:rPr>
        <w:softHyphen/>
        <w:t>ческие категории.</w:t>
      </w:r>
    </w:p>
    <w:p w:rsidR="00182580" w:rsidRPr="0024770D" w:rsidRDefault="00182580" w:rsidP="00182580">
      <w:pPr>
        <w:shd w:val="clear" w:color="auto" w:fill="FFFFFF"/>
        <w:spacing w:line="211" w:lineRule="exact"/>
        <w:ind w:left="14" w:right="29" w:firstLine="216"/>
        <w:jc w:val="both"/>
        <w:rPr>
          <w:sz w:val="22"/>
          <w:szCs w:val="22"/>
        </w:rPr>
      </w:pPr>
      <w:r w:rsidRPr="0024770D">
        <w:rPr>
          <w:sz w:val="22"/>
          <w:szCs w:val="22"/>
        </w:rPr>
        <w:t>В большинстве рубрик предметного указателя введены новые подрубрики, такие, как «общая характеристика» или «сущность», в которых собраны основные и обобщаю</w:t>
      </w:r>
      <w:r w:rsidRPr="0024770D">
        <w:rPr>
          <w:sz w:val="22"/>
          <w:szCs w:val="22"/>
        </w:rPr>
        <w:softHyphen/>
        <w:t>щие высказывания  В.   И.  Ленина по данному вопросу.</w:t>
      </w:r>
    </w:p>
    <w:p w:rsidR="00182580" w:rsidRPr="0024770D" w:rsidRDefault="00182580" w:rsidP="00182580">
      <w:pPr>
        <w:shd w:val="clear" w:color="auto" w:fill="FFFFFF"/>
        <w:spacing w:line="211" w:lineRule="exact"/>
        <w:ind w:left="5" w:right="34" w:firstLine="206"/>
        <w:jc w:val="both"/>
        <w:rPr>
          <w:sz w:val="22"/>
          <w:szCs w:val="22"/>
        </w:rPr>
      </w:pPr>
      <w:r w:rsidRPr="0024770D">
        <w:rPr>
          <w:sz w:val="22"/>
          <w:szCs w:val="22"/>
        </w:rPr>
        <w:t>В рубрике «Советское социалистическое государство» введены новые подрубрики, раскрывающие основные задачи и функции социалистического государства, соот</w:t>
      </w:r>
      <w:r w:rsidRPr="0024770D">
        <w:rPr>
          <w:sz w:val="22"/>
          <w:szCs w:val="22"/>
        </w:rPr>
        <w:softHyphen/>
        <w:t>ношение методов убеждения и принуждения и многие другие.</w:t>
      </w:r>
    </w:p>
    <w:p w:rsidR="00182580" w:rsidRPr="0024770D" w:rsidRDefault="00182580" w:rsidP="00182580">
      <w:pPr>
        <w:shd w:val="clear" w:color="auto" w:fill="FFFFFF"/>
        <w:spacing w:line="211" w:lineRule="exact"/>
        <w:ind w:right="38" w:firstLine="216"/>
        <w:jc w:val="both"/>
        <w:rPr>
          <w:sz w:val="22"/>
          <w:szCs w:val="22"/>
        </w:rPr>
      </w:pPr>
      <w:r w:rsidRPr="0024770D">
        <w:rPr>
          <w:sz w:val="22"/>
          <w:szCs w:val="22"/>
        </w:rPr>
        <w:t>Значительно расширена и детализирована схема рубрики «Социалистическое строительство в Советской России». Это дает возможность легче найти высказывания В. И. Ле</w:t>
      </w:r>
      <w:r w:rsidRPr="0024770D">
        <w:rPr>
          <w:sz w:val="22"/>
          <w:szCs w:val="22"/>
        </w:rPr>
        <w:softHyphen/>
        <w:t>нина о необходимости научного руководства народным хозяйством, о централизации производства по всей стране, о принципах хозяйствования, о развитии производитель</w:t>
      </w:r>
      <w:r w:rsidRPr="0024770D">
        <w:rPr>
          <w:sz w:val="22"/>
          <w:szCs w:val="22"/>
        </w:rPr>
        <w:softHyphen/>
        <w:t>ных сил и их размещении, о значении опыта масс и по многим другим вопросам.</w:t>
      </w:r>
    </w:p>
    <w:p w:rsidR="00182580" w:rsidRDefault="00182580" w:rsidP="00182580">
      <w:pPr>
        <w:shd w:val="clear" w:color="auto" w:fill="FFFFFF"/>
        <w:spacing w:line="211" w:lineRule="exact"/>
        <w:ind w:right="38" w:firstLine="216"/>
        <w:jc w:val="both"/>
        <w:sectPr w:rsidR="00182580">
          <w:type w:val="continuous"/>
          <w:pgSz w:w="8504" w:h="11339"/>
          <w:pgMar w:top="1123" w:right="1171" w:bottom="360" w:left="1708" w:header="720" w:footer="720" w:gutter="0"/>
          <w:cols w:space="60"/>
          <w:noEndnote/>
        </w:sectPr>
      </w:pPr>
    </w:p>
    <w:p w:rsidR="00182580" w:rsidRDefault="00182580" w:rsidP="00182580">
      <w:pPr>
        <w:shd w:val="clear" w:color="auto" w:fill="FFFFFF"/>
      </w:pPr>
      <w:r>
        <w:rPr>
          <w:b/>
          <w:bCs/>
          <w:spacing w:val="-9"/>
          <w:sz w:val="14"/>
          <w:szCs w:val="14"/>
        </w:rPr>
        <w:lastRenderedPageBreak/>
        <w:t>ПРЕДИСЛОВИЕ</w:t>
      </w:r>
    </w:p>
    <w:p w:rsidR="00182580" w:rsidRDefault="00182580" w:rsidP="00182580">
      <w:pPr>
        <w:shd w:val="clear" w:color="auto" w:fill="FFFFFF"/>
        <w:spacing w:before="10"/>
      </w:pPr>
      <w:r>
        <w:br w:type="column"/>
      </w:r>
      <w:r>
        <w:rPr>
          <w:b/>
          <w:bCs/>
          <w:sz w:val="14"/>
          <w:szCs w:val="14"/>
          <w:lang w:val="en-US"/>
        </w:rPr>
        <w:lastRenderedPageBreak/>
        <w:t>V</w:t>
      </w:r>
    </w:p>
    <w:p w:rsidR="00182580" w:rsidRDefault="00182580" w:rsidP="00182580">
      <w:pPr>
        <w:shd w:val="clear" w:color="auto" w:fill="FFFFFF"/>
        <w:spacing w:before="10"/>
        <w:sectPr w:rsidR="00182580">
          <w:pgSz w:w="8504" w:h="11339"/>
          <w:pgMar w:top="1138" w:right="520" w:bottom="360" w:left="4053" w:header="720" w:footer="720" w:gutter="0"/>
          <w:cols w:num="2" w:space="720" w:equalWidth="0">
            <w:col w:w="1017" w:space="2194"/>
            <w:col w:w="720"/>
          </w:cols>
          <w:noEndnote/>
        </w:sectPr>
      </w:pPr>
    </w:p>
    <w:p w:rsidR="00182580" w:rsidRDefault="00182580" w:rsidP="00182580">
      <w:pPr>
        <w:shd w:val="clear" w:color="auto" w:fill="FFFFFF"/>
        <w:spacing w:before="230" w:line="211" w:lineRule="exact"/>
        <w:ind w:left="24" w:right="624" w:firstLine="211"/>
        <w:jc w:val="both"/>
      </w:pPr>
      <w:r>
        <w:rPr>
          <w:spacing w:val="-5"/>
          <w:sz w:val="22"/>
          <w:szCs w:val="22"/>
        </w:rPr>
        <w:lastRenderedPageBreak/>
        <w:t>К предмету «Советское строительство» даны новые под-</w:t>
      </w:r>
      <w:r>
        <w:rPr>
          <w:sz w:val="22"/>
          <w:szCs w:val="22"/>
        </w:rPr>
        <w:t>рубрики, которые глубже и нагляднее отражают ленин</w:t>
      </w:r>
      <w:r>
        <w:rPr>
          <w:sz w:val="22"/>
          <w:szCs w:val="22"/>
        </w:rPr>
        <w:softHyphen/>
      </w:r>
      <w:r>
        <w:rPr>
          <w:spacing w:val="-2"/>
          <w:sz w:val="22"/>
          <w:szCs w:val="22"/>
        </w:rPr>
        <w:t>ские принципы и методы работы советского государствен</w:t>
      </w:r>
      <w:r>
        <w:rPr>
          <w:spacing w:val="-2"/>
          <w:sz w:val="22"/>
          <w:szCs w:val="22"/>
        </w:rPr>
        <w:softHyphen/>
      </w:r>
      <w:r>
        <w:rPr>
          <w:spacing w:val="-3"/>
          <w:sz w:val="22"/>
          <w:szCs w:val="22"/>
        </w:rPr>
        <w:t>ного аппарата: о необходимости конкретности и обосно</w:t>
      </w:r>
      <w:r>
        <w:rPr>
          <w:spacing w:val="-3"/>
          <w:sz w:val="22"/>
          <w:szCs w:val="22"/>
        </w:rPr>
        <w:softHyphen/>
      </w:r>
      <w:r>
        <w:rPr>
          <w:sz w:val="22"/>
          <w:szCs w:val="22"/>
        </w:rPr>
        <w:t xml:space="preserve">ванности решений, о недопустимости прожектерства, о </w:t>
      </w:r>
      <w:r>
        <w:rPr>
          <w:spacing w:val="-2"/>
          <w:sz w:val="22"/>
          <w:szCs w:val="22"/>
        </w:rPr>
        <w:t xml:space="preserve">праве отзыва депутатов, об ответах на письма и запросы </w:t>
      </w:r>
      <w:r>
        <w:rPr>
          <w:sz w:val="22"/>
          <w:szCs w:val="22"/>
        </w:rPr>
        <w:t>трудящихся и т. д.</w:t>
      </w:r>
    </w:p>
    <w:p w:rsidR="00182580" w:rsidRDefault="00182580" w:rsidP="00182580">
      <w:pPr>
        <w:shd w:val="clear" w:color="auto" w:fill="FFFFFF"/>
        <w:spacing w:line="211" w:lineRule="exact"/>
        <w:ind w:left="10" w:right="634" w:firstLine="206"/>
        <w:jc w:val="both"/>
      </w:pPr>
      <w:r>
        <w:rPr>
          <w:sz w:val="22"/>
          <w:szCs w:val="22"/>
        </w:rPr>
        <w:t xml:space="preserve">Рубрики указателя расположены в алфавитном порядке. </w:t>
      </w:r>
      <w:r>
        <w:rPr>
          <w:spacing w:val="-2"/>
          <w:sz w:val="22"/>
          <w:szCs w:val="22"/>
        </w:rPr>
        <w:t xml:space="preserve">В самостоятельные тематические разделы выделены такие </w:t>
      </w:r>
      <w:r>
        <w:rPr>
          <w:sz w:val="22"/>
          <w:szCs w:val="22"/>
        </w:rPr>
        <w:t>предметы, как «Коммунистическая партия Советского Союза (КПСС), РСДРП, РСДРП(б), РКП(б)» и «Маркс, Энгельс, марксизм».</w:t>
      </w:r>
    </w:p>
    <w:p w:rsidR="00182580" w:rsidRDefault="00182580" w:rsidP="00182580">
      <w:pPr>
        <w:shd w:val="clear" w:color="auto" w:fill="FFFFFF"/>
        <w:spacing w:line="211" w:lineRule="exact"/>
        <w:ind w:left="14" w:right="638" w:firstLine="211"/>
        <w:jc w:val="both"/>
      </w:pPr>
      <w:r>
        <w:rPr>
          <w:spacing w:val="-1"/>
          <w:sz w:val="22"/>
          <w:szCs w:val="22"/>
        </w:rPr>
        <w:t>Подрубрики в каждом предмете расположены по алфа</w:t>
      </w:r>
      <w:r>
        <w:rPr>
          <w:spacing w:val="-1"/>
          <w:sz w:val="22"/>
          <w:szCs w:val="22"/>
        </w:rPr>
        <w:softHyphen/>
      </w:r>
      <w:r>
        <w:rPr>
          <w:sz w:val="22"/>
          <w:szCs w:val="22"/>
        </w:rPr>
        <w:t xml:space="preserve">виту (без учета союзов, предлогов и местоимений). При </w:t>
      </w:r>
      <w:r>
        <w:rPr>
          <w:spacing w:val="-3"/>
          <w:sz w:val="22"/>
          <w:szCs w:val="22"/>
        </w:rPr>
        <w:t xml:space="preserve">этом сделаны следующие исключения: на первом месте вне </w:t>
      </w:r>
      <w:r>
        <w:rPr>
          <w:spacing w:val="-2"/>
          <w:sz w:val="22"/>
          <w:szCs w:val="22"/>
        </w:rPr>
        <w:t>алфавитного порядка даны подрубрики, освещающие сущ</w:t>
      </w:r>
      <w:r>
        <w:rPr>
          <w:spacing w:val="-2"/>
          <w:sz w:val="22"/>
          <w:szCs w:val="22"/>
        </w:rPr>
        <w:softHyphen/>
        <w:t>ность или общую характеристику данного вопроса, а также подрубрики, посвященные роли партии. Подрубрики исто</w:t>
      </w:r>
      <w:r>
        <w:rPr>
          <w:spacing w:val="-2"/>
          <w:sz w:val="22"/>
          <w:szCs w:val="22"/>
        </w:rPr>
        <w:softHyphen/>
        <w:t>рического характера (по периодам) даны после тематичес</w:t>
      </w:r>
      <w:r>
        <w:rPr>
          <w:spacing w:val="-2"/>
          <w:sz w:val="22"/>
          <w:szCs w:val="22"/>
        </w:rPr>
        <w:softHyphen/>
      </w:r>
      <w:r>
        <w:rPr>
          <w:sz w:val="22"/>
          <w:szCs w:val="22"/>
        </w:rPr>
        <w:t>ких в хронологическом порядке.</w:t>
      </w:r>
    </w:p>
    <w:p w:rsidR="00182580" w:rsidRDefault="00182580" w:rsidP="00182580">
      <w:pPr>
        <w:shd w:val="clear" w:color="auto" w:fill="FFFFFF"/>
        <w:spacing w:line="211" w:lineRule="exact"/>
        <w:ind w:right="648" w:firstLine="211"/>
        <w:jc w:val="both"/>
      </w:pPr>
      <w:r>
        <w:rPr>
          <w:spacing w:val="-3"/>
          <w:sz w:val="22"/>
          <w:szCs w:val="22"/>
        </w:rPr>
        <w:t xml:space="preserve">Во вторую часть Справочного тома входят: алфавитный </w:t>
      </w:r>
      <w:r>
        <w:rPr>
          <w:spacing w:val="-2"/>
          <w:sz w:val="22"/>
          <w:szCs w:val="22"/>
        </w:rPr>
        <w:t xml:space="preserve">указатель произведений, вошедших в Полное собрание </w:t>
      </w:r>
      <w:r>
        <w:rPr>
          <w:sz w:val="22"/>
          <w:szCs w:val="22"/>
        </w:rPr>
        <w:t>сочинений В. И. Ленина; список псевдонимов В. И. Лени</w:t>
      </w:r>
      <w:r>
        <w:rPr>
          <w:sz w:val="22"/>
          <w:szCs w:val="22"/>
        </w:rPr>
        <w:softHyphen/>
        <w:t xml:space="preserve">на; указатель произведений К. Маркса, Ф. Энгельса, </w:t>
      </w:r>
      <w:r>
        <w:rPr>
          <w:spacing w:val="-3"/>
          <w:sz w:val="22"/>
          <w:szCs w:val="22"/>
        </w:rPr>
        <w:t xml:space="preserve">В. И. Ленина, цитируемых и упоминаемых В. И. Лениным; </w:t>
      </w:r>
      <w:r>
        <w:rPr>
          <w:sz w:val="22"/>
          <w:szCs w:val="22"/>
        </w:rPr>
        <w:t>указатель имен; указатель периодических изданий; ука</w:t>
      </w:r>
      <w:r>
        <w:rPr>
          <w:sz w:val="22"/>
          <w:szCs w:val="22"/>
        </w:rPr>
        <w:softHyphen/>
      </w:r>
      <w:r>
        <w:rPr>
          <w:spacing w:val="-1"/>
          <w:sz w:val="22"/>
          <w:szCs w:val="22"/>
        </w:rPr>
        <w:t xml:space="preserve">затель географических названий; указатель произведений </w:t>
      </w:r>
      <w:r>
        <w:rPr>
          <w:sz w:val="22"/>
          <w:szCs w:val="22"/>
        </w:rPr>
        <w:t>художественной литературы и критики; указатель посло</w:t>
      </w:r>
      <w:r>
        <w:rPr>
          <w:sz w:val="22"/>
          <w:szCs w:val="22"/>
        </w:rPr>
        <w:softHyphen/>
        <w:t>виц, поговорок, крылатых слов и выражений литератур</w:t>
      </w:r>
      <w:r>
        <w:rPr>
          <w:sz w:val="22"/>
          <w:szCs w:val="22"/>
        </w:rPr>
        <w:softHyphen/>
      </w:r>
      <w:r>
        <w:rPr>
          <w:spacing w:val="-3"/>
          <w:sz w:val="22"/>
          <w:szCs w:val="22"/>
        </w:rPr>
        <w:t xml:space="preserve">ных образов; указатель революционных и народных песен, упоминаемых В. И. Лениным; указатель слов и выражений, </w:t>
      </w:r>
      <w:r>
        <w:rPr>
          <w:sz w:val="22"/>
          <w:szCs w:val="22"/>
        </w:rPr>
        <w:t>приведенных В. И. Лениным на латинском языке; ука</w:t>
      </w:r>
      <w:r>
        <w:rPr>
          <w:sz w:val="22"/>
          <w:szCs w:val="22"/>
        </w:rPr>
        <w:softHyphen/>
        <w:t>затель иллюстраций.</w:t>
      </w:r>
    </w:p>
    <w:p w:rsidR="00182580" w:rsidRDefault="00182580" w:rsidP="00182580">
      <w:pPr>
        <w:shd w:val="clear" w:color="auto" w:fill="FFFFFF"/>
        <w:spacing w:before="163" w:line="216" w:lineRule="exact"/>
        <w:ind w:left="5" w:right="667" w:firstLine="2515"/>
        <w:jc w:val="both"/>
        <w:rPr>
          <w:sz w:val="22"/>
          <w:szCs w:val="22"/>
        </w:rPr>
      </w:pPr>
      <w:r>
        <w:rPr>
          <w:sz w:val="22"/>
          <w:szCs w:val="22"/>
        </w:rPr>
        <w:t xml:space="preserve">* </w:t>
      </w:r>
    </w:p>
    <w:p w:rsidR="00182580" w:rsidRDefault="00182580" w:rsidP="00182580">
      <w:pPr>
        <w:shd w:val="clear" w:color="auto" w:fill="FFFFFF"/>
        <w:spacing w:before="163" w:line="216" w:lineRule="exact"/>
        <w:ind w:left="5" w:right="667" w:firstLine="279"/>
        <w:jc w:val="both"/>
      </w:pPr>
      <w:r>
        <w:rPr>
          <w:spacing w:val="-2"/>
          <w:sz w:val="22"/>
          <w:szCs w:val="22"/>
        </w:rPr>
        <w:t xml:space="preserve">Предметный указатель подготовил коллектив научных </w:t>
      </w:r>
      <w:r>
        <w:rPr>
          <w:sz w:val="22"/>
          <w:szCs w:val="22"/>
        </w:rPr>
        <w:t>сотрудников сектора произведений В. И. Ленина Инсти</w:t>
      </w:r>
      <w:r>
        <w:rPr>
          <w:sz w:val="22"/>
          <w:szCs w:val="22"/>
        </w:rPr>
        <w:softHyphen/>
        <w:t>тута марксизма-ленинизма при ЦК КПСС: Буточнико-</w:t>
      </w:r>
      <w:r>
        <w:rPr>
          <w:spacing w:val="-3"/>
          <w:sz w:val="22"/>
          <w:szCs w:val="22"/>
        </w:rPr>
        <w:t xml:space="preserve">ва С. Ф., Вассер М. М., Горбачева А. И., Горбунов В. В., </w:t>
      </w:r>
      <w:r>
        <w:rPr>
          <w:sz w:val="22"/>
          <w:szCs w:val="22"/>
        </w:rPr>
        <w:t>Еремина В. А., Жукова А. П., Кирюхин С. П., Косен-</w:t>
      </w:r>
      <w:r>
        <w:rPr>
          <w:spacing w:val="-1"/>
          <w:sz w:val="22"/>
          <w:szCs w:val="22"/>
        </w:rPr>
        <w:t xml:space="preserve">ко В. Н., Кудрячина Д. </w:t>
      </w:r>
      <w:r>
        <w:rPr>
          <w:sz w:val="22"/>
          <w:szCs w:val="22"/>
        </w:rPr>
        <w:t>Л.,</w:t>
      </w:r>
      <w:r>
        <w:rPr>
          <w:spacing w:val="-1"/>
          <w:sz w:val="22"/>
          <w:szCs w:val="22"/>
        </w:rPr>
        <w:t xml:space="preserve"> Кукушкина В. </w:t>
      </w:r>
      <w:r>
        <w:rPr>
          <w:sz w:val="22"/>
          <w:szCs w:val="22"/>
        </w:rPr>
        <w:t>П.,</w:t>
      </w:r>
      <w:r>
        <w:rPr>
          <w:spacing w:val="-1"/>
          <w:sz w:val="22"/>
          <w:szCs w:val="22"/>
        </w:rPr>
        <w:t xml:space="preserve"> Левина 3. А.,</w:t>
      </w:r>
    </w:p>
    <w:p w:rsidR="00182580" w:rsidRDefault="00182580" w:rsidP="00182580">
      <w:pPr>
        <w:shd w:val="clear" w:color="auto" w:fill="FFFFFF"/>
        <w:spacing w:before="163" w:line="216" w:lineRule="exact"/>
        <w:ind w:left="5" w:right="667" w:firstLine="2515"/>
        <w:jc w:val="both"/>
        <w:sectPr w:rsidR="00182580">
          <w:type w:val="continuous"/>
          <w:pgSz w:w="8504" w:h="11339"/>
          <w:pgMar w:top="1138" w:right="520" w:bottom="360" w:left="1749" w:header="720" w:footer="720" w:gutter="0"/>
          <w:cols w:space="60"/>
          <w:noEndnote/>
        </w:sectPr>
      </w:pPr>
    </w:p>
    <w:p w:rsidR="00182580" w:rsidRDefault="00182580" w:rsidP="00182580">
      <w:pPr>
        <w:shd w:val="clear" w:color="auto" w:fill="FFFFFF"/>
        <w:spacing w:before="5"/>
      </w:pPr>
      <w:r>
        <w:rPr>
          <w:b/>
          <w:bCs/>
          <w:sz w:val="14"/>
          <w:szCs w:val="14"/>
          <w:lang w:val="en-US"/>
        </w:rPr>
        <w:lastRenderedPageBreak/>
        <w:t>VI</w:t>
      </w:r>
    </w:p>
    <w:p w:rsidR="00182580" w:rsidRDefault="00182580" w:rsidP="00182580">
      <w:pPr>
        <w:shd w:val="clear" w:color="auto" w:fill="FFFFFF"/>
      </w:pPr>
      <w:r>
        <w:br w:type="column"/>
      </w:r>
      <w:r>
        <w:rPr>
          <w:b/>
          <w:bCs/>
          <w:spacing w:val="-9"/>
          <w:sz w:val="14"/>
          <w:szCs w:val="14"/>
        </w:rPr>
        <w:lastRenderedPageBreak/>
        <w:t>ПРЕДИСЛОВИЕ</w:t>
      </w:r>
    </w:p>
    <w:p w:rsidR="00182580" w:rsidRDefault="00182580" w:rsidP="00182580">
      <w:pPr>
        <w:shd w:val="clear" w:color="auto" w:fill="FFFFFF"/>
        <w:sectPr w:rsidR="00182580">
          <w:pgSz w:w="8504" w:h="11339"/>
          <w:pgMar w:top="1440" w:right="3993" w:bottom="720" w:left="1194" w:header="720" w:footer="720" w:gutter="0"/>
          <w:cols w:num="2" w:space="720" w:equalWidth="0">
            <w:col w:w="720" w:space="1579"/>
            <w:col w:w="1017"/>
          </w:cols>
          <w:noEndnote/>
        </w:sectPr>
      </w:pPr>
    </w:p>
    <w:p w:rsidR="00182580" w:rsidRDefault="00182580" w:rsidP="00182580">
      <w:pPr>
        <w:shd w:val="clear" w:color="auto" w:fill="FFFFFF"/>
        <w:spacing w:before="240" w:line="211" w:lineRule="exact"/>
        <w:ind w:left="29"/>
        <w:jc w:val="both"/>
      </w:pPr>
      <w:r>
        <w:rPr>
          <w:sz w:val="22"/>
          <w:szCs w:val="22"/>
        </w:rPr>
        <w:lastRenderedPageBreak/>
        <w:t>Мамай Н. П., Никольская Л. Ф., Панкратова М. Я., Панченко Т. В., Полковникова Е. Ф., Савицкая Р. М., Севрюгина Н. Г., Стеллиферовская Е. Н., Струкова Е. Б., Суровцева Н. Н., Труш М. И., Хоменко А. Г., Цырульни-ков Я. С, Юницкая Р. 3., Яковлев Б. М.</w:t>
      </w:r>
    </w:p>
    <w:p w:rsidR="00182580" w:rsidRDefault="00182580" w:rsidP="00182580">
      <w:pPr>
        <w:shd w:val="clear" w:color="auto" w:fill="FFFFFF"/>
        <w:spacing w:line="211" w:lineRule="exact"/>
        <w:ind w:left="14" w:right="5" w:firstLine="221"/>
        <w:jc w:val="both"/>
      </w:pPr>
      <w:r>
        <w:rPr>
          <w:sz w:val="22"/>
          <w:szCs w:val="22"/>
        </w:rPr>
        <w:t>В работе по подготовке указателя принимали так</w:t>
      </w:r>
      <w:r>
        <w:rPr>
          <w:sz w:val="22"/>
          <w:szCs w:val="22"/>
        </w:rPr>
        <w:softHyphen/>
        <w:t>же участие Багатурия Г. А., Василенко В. А., Залес-ский Т. К., Зотов М. А., Казьмина И. Г., Коликов Н. П., Миськевич Л. Р., Михайлова М. М., Сергеева В. С.</w:t>
      </w:r>
    </w:p>
    <w:p w:rsidR="00182580" w:rsidRDefault="00182580" w:rsidP="00182580">
      <w:pPr>
        <w:shd w:val="clear" w:color="auto" w:fill="FFFFFF"/>
        <w:spacing w:line="211" w:lineRule="exact"/>
        <w:ind w:left="24" w:right="24" w:firstLine="216"/>
        <w:jc w:val="both"/>
      </w:pPr>
      <w:r>
        <w:rPr>
          <w:spacing w:val="-2"/>
          <w:sz w:val="22"/>
          <w:szCs w:val="22"/>
        </w:rPr>
        <w:t>В подготовке наборного экземпляра и в ведении коррек</w:t>
      </w:r>
      <w:r>
        <w:rPr>
          <w:spacing w:val="-2"/>
          <w:sz w:val="22"/>
          <w:szCs w:val="22"/>
        </w:rPr>
        <w:softHyphen/>
      </w:r>
      <w:r>
        <w:rPr>
          <w:sz w:val="22"/>
          <w:szCs w:val="22"/>
        </w:rPr>
        <w:t>туры участвовала Гузеева Л. Д.</w:t>
      </w:r>
    </w:p>
    <w:p w:rsidR="00182580" w:rsidRDefault="00182580" w:rsidP="00182580">
      <w:pPr>
        <w:shd w:val="clear" w:color="auto" w:fill="FFFFFF"/>
        <w:spacing w:line="211" w:lineRule="exact"/>
        <w:ind w:right="24" w:firstLine="206"/>
        <w:jc w:val="both"/>
      </w:pPr>
      <w:r>
        <w:rPr>
          <w:sz w:val="22"/>
          <w:szCs w:val="22"/>
        </w:rPr>
        <w:t xml:space="preserve">Дирекция Института выражает признательность всем </w:t>
      </w:r>
      <w:r>
        <w:rPr>
          <w:spacing w:val="-2"/>
          <w:sz w:val="22"/>
          <w:szCs w:val="22"/>
        </w:rPr>
        <w:t xml:space="preserve">научным учреждениям и отдельным товарищам, оказавшим своими советами и предложениями большую помощь в </w:t>
      </w:r>
      <w:r>
        <w:rPr>
          <w:sz w:val="22"/>
          <w:szCs w:val="22"/>
        </w:rPr>
        <w:t>подготовке указателя.</w:t>
      </w:r>
    </w:p>
    <w:p w:rsidR="00182580" w:rsidRDefault="00182580" w:rsidP="00182580">
      <w:pPr>
        <w:shd w:val="clear" w:color="auto" w:fill="FFFFFF"/>
        <w:spacing w:before="178" w:line="216" w:lineRule="exact"/>
        <w:ind w:left="3662" w:hanging="960"/>
      </w:pPr>
      <w:r>
        <w:rPr>
          <w:i/>
          <w:iCs/>
          <w:sz w:val="18"/>
          <w:szCs w:val="18"/>
        </w:rPr>
        <w:t>Институт марксизма-ленинизма при ЦК КПСС</w:t>
      </w:r>
    </w:p>
    <w:p w:rsidR="00182580" w:rsidRDefault="00182580" w:rsidP="00182580">
      <w:pPr>
        <w:shd w:val="clear" w:color="auto" w:fill="FFFFFF"/>
        <w:spacing w:before="178" w:line="216" w:lineRule="exact"/>
        <w:ind w:left="3662" w:hanging="960"/>
        <w:sectPr w:rsidR="00182580">
          <w:type w:val="continuous"/>
          <w:pgSz w:w="8504" w:h="11339"/>
          <w:pgMar w:top="1440" w:right="1709" w:bottom="720" w:left="1165" w:header="720" w:footer="720" w:gutter="0"/>
          <w:cols w:space="60"/>
          <w:noEndnote/>
        </w:sectPr>
      </w:pPr>
    </w:p>
    <w:p w:rsidR="00182580" w:rsidRDefault="00182580" w:rsidP="00182580">
      <w:pPr>
        <w:shd w:val="clear" w:color="auto" w:fill="FFFFFF"/>
      </w:pPr>
      <w:r>
        <w:rPr>
          <w:sz w:val="22"/>
          <w:szCs w:val="22"/>
        </w:rPr>
        <w:lastRenderedPageBreak/>
        <w:t>ПРЕДМЕТНЫЙ УКАЗАТЕЛЬ</w:t>
      </w:r>
    </w:p>
    <w:p w:rsidR="00182580" w:rsidRDefault="00182580" w:rsidP="00182580">
      <w:pPr>
        <w:shd w:val="clear" w:color="auto" w:fill="FFFFFF"/>
        <w:sectPr w:rsidR="00182580">
          <w:pgSz w:w="8504" w:h="11339"/>
          <w:pgMar w:top="1440" w:right="2699" w:bottom="720" w:left="2896" w:header="720" w:footer="720" w:gutter="0"/>
          <w:cols w:space="60"/>
          <w:noEndnote/>
        </w:sectPr>
      </w:pPr>
    </w:p>
    <w:p w:rsidR="00182580" w:rsidRDefault="00182580" w:rsidP="00182580">
      <w:pPr>
        <w:shd w:val="clear" w:color="auto" w:fill="FFFFFF"/>
        <w:jc w:val="right"/>
      </w:pPr>
      <w:r>
        <w:rPr>
          <w:rFonts w:ascii="Arial" w:hAnsi="Arial" w:cs="Arial"/>
          <w:b/>
          <w:bCs/>
          <w:sz w:val="18"/>
          <w:szCs w:val="18"/>
        </w:rPr>
        <w:lastRenderedPageBreak/>
        <w:t>3</w:t>
      </w:r>
    </w:p>
    <w:p w:rsidR="00182580" w:rsidRDefault="00182580" w:rsidP="00182580">
      <w:pPr>
        <w:shd w:val="clear" w:color="auto" w:fill="FFFFFF"/>
        <w:spacing w:before="2578" w:after="158"/>
        <w:ind w:left="2894"/>
      </w:pPr>
      <w:r>
        <w:rPr>
          <w:b/>
          <w:bCs/>
          <w:sz w:val="18"/>
          <w:szCs w:val="18"/>
        </w:rPr>
        <w:t>А</w:t>
      </w:r>
    </w:p>
    <w:p w:rsidR="00182580" w:rsidRDefault="00182580" w:rsidP="00182580">
      <w:pPr>
        <w:shd w:val="clear" w:color="auto" w:fill="FFFFFF"/>
        <w:spacing w:before="2578" w:after="158"/>
        <w:ind w:left="2894"/>
        <w:sectPr w:rsidR="00182580">
          <w:pgSz w:w="8504" w:h="11339"/>
          <w:pgMar w:top="958" w:right="973" w:bottom="360" w:left="1655" w:header="720" w:footer="720" w:gutter="0"/>
          <w:cols w:space="60"/>
          <w:noEndnote/>
        </w:sectPr>
      </w:pPr>
    </w:p>
    <w:p w:rsidR="00182580" w:rsidRDefault="00182580" w:rsidP="00182580">
      <w:pPr>
        <w:shd w:val="clear" w:color="auto" w:fill="FFFFFF"/>
        <w:spacing w:line="168" w:lineRule="exact"/>
        <w:ind w:left="389" w:hanging="355"/>
        <w:jc w:val="both"/>
      </w:pPr>
      <w:r>
        <w:rPr>
          <w:b/>
          <w:bCs/>
          <w:sz w:val="18"/>
          <w:szCs w:val="18"/>
        </w:rPr>
        <w:lastRenderedPageBreak/>
        <w:t>Абиссиния</w:t>
      </w:r>
      <w:r>
        <w:rPr>
          <w:sz w:val="18"/>
          <w:szCs w:val="18"/>
        </w:rPr>
        <w:t xml:space="preserve"> — </w:t>
      </w:r>
      <w:r>
        <w:rPr>
          <w:i/>
          <w:iCs/>
          <w:sz w:val="18"/>
          <w:szCs w:val="18"/>
        </w:rPr>
        <w:t xml:space="preserve">28, </w:t>
      </w:r>
      <w:r>
        <w:rPr>
          <w:sz w:val="18"/>
          <w:szCs w:val="18"/>
        </w:rPr>
        <w:t>383, 442—444, 491, 678, 692.</w:t>
      </w:r>
    </w:p>
    <w:p w:rsidR="00182580" w:rsidRDefault="00182580" w:rsidP="00182580">
      <w:pPr>
        <w:shd w:val="clear" w:color="auto" w:fill="FFFFFF"/>
        <w:spacing w:line="168" w:lineRule="exact"/>
        <w:ind w:left="34"/>
      </w:pPr>
      <w:r>
        <w:rPr>
          <w:b/>
          <w:bCs/>
          <w:sz w:val="18"/>
          <w:szCs w:val="18"/>
        </w:rPr>
        <w:t>Абсолют</w:t>
      </w:r>
      <w:r>
        <w:rPr>
          <w:sz w:val="18"/>
          <w:szCs w:val="18"/>
        </w:rPr>
        <w:t>—29, 93,132,188,275,322.</w:t>
      </w:r>
    </w:p>
    <w:p w:rsidR="00182580" w:rsidRDefault="00182580" w:rsidP="00182580">
      <w:pPr>
        <w:shd w:val="clear" w:color="auto" w:fill="FFFFFF"/>
        <w:spacing w:line="168" w:lineRule="exact"/>
        <w:ind w:left="379" w:hanging="365"/>
        <w:jc w:val="both"/>
      </w:pPr>
      <w:r>
        <w:rPr>
          <w:b/>
          <w:bCs/>
          <w:sz w:val="18"/>
          <w:szCs w:val="18"/>
        </w:rPr>
        <w:t>Абсолютизм</w:t>
      </w:r>
      <w:r>
        <w:rPr>
          <w:sz w:val="18"/>
          <w:szCs w:val="18"/>
        </w:rPr>
        <w:t xml:space="preserve"> — 2, 108—110, 230— </w:t>
      </w:r>
      <w:r>
        <w:rPr>
          <w:spacing w:val="-2"/>
          <w:sz w:val="18"/>
          <w:szCs w:val="18"/>
        </w:rPr>
        <w:t xml:space="preserve">231, 300—301, 312—313, 450— </w:t>
      </w:r>
      <w:r>
        <w:rPr>
          <w:sz w:val="18"/>
          <w:szCs w:val="18"/>
        </w:rPr>
        <w:t xml:space="preserve">451, 452-454; 4, 185-186, </w:t>
      </w:r>
      <w:r>
        <w:rPr>
          <w:spacing w:val="-2"/>
          <w:sz w:val="18"/>
          <w:szCs w:val="18"/>
        </w:rPr>
        <w:t xml:space="preserve">219—224, 230—232, 239, 250— </w:t>
      </w:r>
      <w:r>
        <w:rPr>
          <w:sz w:val="18"/>
          <w:szCs w:val="18"/>
        </w:rPr>
        <w:t>253, 368-370; 5, 67-68, 91— 92; 6, 128, 363—364, 405— 406; 7, 134—139, 202; 9, 380—381; 10, 225—226, 332— 334;  16,  140-141,  438—442;</w:t>
      </w:r>
    </w:p>
    <w:p w:rsidR="00182580" w:rsidRDefault="00182580" w:rsidP="00182580">
      <w:pPr>
        <w:shd w:val="clear" w:color="auto" w:fill="FFFFFF"/>
        <w:tabs>
          <w:tab w:val="left" w:pos="696"/>
        </w:tabs>
        <w:spacing w:line="168" w:lineRule="exact"/>
        <w:ind w:left="360" w:right="14"/>
        <w:jc w:val="both"/>
      </w:pPr>
      <w:r>
        <w:rPr>
          <w:spacing w:val="-1"/>
          <w:sz w:val="18"/>
          <w:szCs w:val="18"/>
        </w:rPr>
        <w:t>17,</w:t>
      </w:r>
      <w:r>
        <w:rPr>
          <w:sz w:val="18"/>
          <w:szCs w:val="18"/>
        </w:rPr>
        <w:tab/>
        <w:t>195—196, 275-276, 325—</w:t>
      </w:r>
      <w:r>
        <w:rPr>
          <w:sz w:val="18"/>
          <w:szCs w:val="18"/>
        </w:rPr>
        <w:br/>
      </w:r>
      <w:r>
        <w:rPr>
          <w:spacing w:val="-2"/>
          <w:sz w:val="18"/>
          <w:szCs w:val="18"/>
        </w:rPr>
        <w:t>327, 345—346, 395—396, 432—</w:t>
      </w:r>
      <w:r>
        <w:rPr>
          <w:spacing w:val="-2"/>
          <w:sz w:val="18"/>
          <w:szCs w:val="18"/>
        </w:rPr>
        <w:br/>
      </w:r>
      <w:r>
        <w:rPr>
          <w:sz w:val="18"/>
          <w:szCs w:val="18"/>
        </w:rPr>
        <w:t>433; 20, 358-360, 387—388;</w:t>
      </w:r>
      <w:r>
        <w:rPr>
          <w:sz w:val="18"/>
          <w:szCs w:val="18"/>
        </w:rPr>
        <w:br/>
        <w:t xml:space="preserve">21, 296—297; </w:t>
      </w:r>
      <w:r>
        <w:rPr>
          <w:i/>
          <w:iCs/>
          <w:sz w:val="18"/>
          <w:szCs w:val="18"/>
        </w:rPr>
        <w:t xml:space="preserve">22, </w:t>
      </w:r>
      <w:r>
        <w:rPr>
          <w:sz w:val="18"/>
          <w:szCs w:val="18"/>
        </w:rPr>
        <w:t>130—132,</w:t>
      </w:r>
      <w:r>
        <w:rPr>
          <w:sz w:val="18"/>
          <w:szCs w:val="18"/>
        </w:rPr>
        <w:br/>
        <w:t>186—188; 25, 263-264; 27, 77,</w:t>
      </w:r>
      <w:r>
        <w:rPr>
          <w:sz w:val="18"/>
          <w:szCs w:val="18"/>
        </w:rPr>
        <w:br/>
      </w:r>
      <w:r>
        <w:rPr>
          <w:spacing w:val="-1"/>
          <w:sz w:val="18"/>
          <w:szCs w:val="18"/>
        </w:rPr>
        <w:t>100—101; 33, 12—13,   69—70.</w:t>
      </w:r>
    </w:p>
    <w:p w:rsidR="00182580" w:rsidRDefault="00182580" w:rsidP="00182580">
      <w:pPr>
        <w:shd w:val="clear" w:color="auto" w:fill="FFFFFF"/>
        <w:spacing w:line="168" w:lineRule="exact"/>
        <w:ind w:left="370" w:right="19" w:hanging="360"/>
        <w:jc w:val="both"/>
      </w:pPr>
      <w:r>
        <w:rPr>
          <w:b/>
          <w:bCs/>
          <w:sz w:val="18"/>
          <w:szCs w:val="18"/>
        </w:rPr>
        <w:t>Абсолютная истина</w:t>
      </w:r>
      <w:r>
        <w:rPr>
          <w:sz w:val="18"/>
          <w:szCs w:val="18"/>
        </w:rPr>
        <w:t xml:space="preserve"> — </w:t>
      </w:r>
      <w:r>
        <w:rPr>
          <w:i/>
          <w:iCs/>
          <w:sz w:val="18"/>
          <w:szCs w:val="18"/>
        </w:rPr>
        <w:t xml:space="preserve">см. </w:t>
      </w:r>
      <w:r>
        <w:rPr>
          <w:sz w:val="18"/>
          <w:szCs w:val="18"/>
        </w:rPr>
        <w:t>Истина (фил.).</w:t>
      </w:r>
    </w:p>
    <w:p w:rsidR="00182580" w:rsidRDefault="00182580" w:rsidP="00182580">
      <w:pPr>
        <w:shd w:val="clear" w:color="auto" w:fill="FFFFFF"/>
        <w:spacing w:line="168" w:lineRule="exact"/>
        <w:ind w:left="360" w:right="19" w:hanging="360"/>
        <w:jc w:val="both"/>
      </w:pPr>
      <w:r>
        <w:rPr>
          <w:b/>
          <w:bCs/>
          <w:sz w:val="18"/>
          <w:szCs w:val="18"/>
        </w:rPr>
        <w:t>Абсолютная рента</w:t>
      </w:r>
      <w:r>
        <w:rPr>
          <w:sz w:val="18"/>
          <w:szCs w:val="18"/>
        </w:rPr>
        <w:t xml:space="preserve"> — 4, 140, 151 — 152; 5, 113, 119—121; 7, 113— 114, 116; 12, 365; 16, 274, </w:t>
      </w:r>
      <w:r>
        <w:rPr>
          <w:spacing w:val="-1"/>
          <w:sz w:val="18"/>
          <w:szCs w:val="18"/>
        </w:rPr>
        <w:t xml:space="preserve">275—277, 278—285, 289—291, </w:t>
      </w:r>
      <w:r>
        <w:rPr>
          <w:sz w:val="18"/>
          <w:szCs w:val="18"/>
        </w:rPr>
        <w:t xml:space="preserve">292, 296-297, 341, 399, 408— 409; 17, 160—162, 251—255, </w:t>
      </w:r>
      <w:r>
        <w:rPr>
          <w:spacing w:val="-2"/>
          <w:sz w:val="18"/>
          <w:szCs w:val="18"/>
        </w:rPr>
        <w:t xml:space="preserve">257, 260—261, 268—269, 286— </w:t>
      </w:r>
      <w:r>
        <w:rPr>
          <w:sz w:val="18"/>
          <w:szCs w:val="18"/>
        </w:rPr>
        <w:t>289; 21, 405; 25, 239; 26, 69—70; 37, 325—326.</w:t>
      </w:r>
    </w:p>
    <w:p w:rsidR="00182580" w:rsidRDefault="00182580" w:rsidP="00182580">
      <w:pPr>
        <w:shd w:val="clear" w:color="auto" w:fill="FFFFFF"/>
        <w:spacing w:before="5" w:line="168" w:lineRule="exact"/>
        <w:ind w:left="538"/>
      </w:pPr>
      <w:r>
        <w:rPr>
          <w:i/>
          <w:iCs/>
          <w:spacing w:val="-1"/>
          <w:sz w:val="18"/>
          <w:szCs w:val="18"/>
        </w:rPr>
        <w:t xml:space="preserve">См. также </w:t>
      </w:r>
      <w:r>
        <w:rPr>
          <w:spacing w:val="-1"/>
          <w:sz w:val="18"/>
          <w:szCs w:val="18"/>
        </w:rPr>
        <w:t>Рента земельная.</w:t>
      </w:r>
    </w:p>
    <w:p w:rsidR="00182580" w:rsidRDefault="00182580" w:rsidP="00182580">
      <w:pPr>
        <w:shd w:val="clear" w:color="auto" w:fill="FFFFFF"/>
        <w:spacing w:line="168" w:lineRule="exact"/>
      </w:pPr>
      <w:r>
        <w:rPr>
          <w:b/>
          <w:bCs/>
          <w:sz w:val="18"/>
          <w:szCs w:val="18"/>
        </w:rPr>
        <w:t>Абсолютное   и   относительное</w:t>
      </w:r>
      <w:r>
        <w:rPr>
          <w:sz w:val="18"/>
          <w:szCs w:val="18"/>
        </w:rPr>
        <w:t xml:space="preserve"> —</w:t>
      </w:r>
    </w:p>
    <w:p w:rsidR="00182580" w:rsidRDefault="00182580" w:rsidP="00182580">
      <w:pPr>
        <w:shd w:val="clear" w:color="auto" w:fill="FFFFFF"/>
        <w:tabs>
          <w:tab w:val="left" w:pos="696"/>
        </w:tabs>
        <w:spacing w:line="168" w:lineRule="exact"/>
        <w:ind w:left="360" w:right="34"/>
        <w:jc w:val="both"/>
      </w:pPr>
      <w:r>
        <w:rPr>
          <w:spacing w:val="-3"/>
          <w:sz w:val="18"/>
          <w:szCs w:val="18"/>
        </w:rPr>
        <w:t>18,</w:t>
      </w:r>
      <w:r>
        <w:rPr>
          <w:sz w:val="18"/>
          <w:szCs w:val="18"/>
        </w:rPr>
        <w:tab/>
      </w:r>
      <w:r>
        <w:rPr>
          <w:spacing w:val="-1"/>
          <w:sz w:val="18"/>
          <w:szCs w:val="18"/>
        </w:rPr>
        <w:t>134—137, 259, 275—278,</w:t>
      </w:r>
      <w:r>
        <w:rPr>
          <w:spacing w:val="-1"/>
          <w:sz w:val="18"/>
          <w:szCs w:val="18"/>
        </w:rPr>
        <w:br/>
      </w:r>
      <w:r>
        <w:rPr>
          <w:sz w:val="18"/>
          <w:szCs w:val="18"/>
        </w:rPr>
        <w:t>328—329; 29, 95, 131, 162,</w:t>
      </w:r>
      <w:r>
        <w:rPr>
          <w:sz w:val="18"/>
          <w:szCs w:val="18"/>
        </w:rPr>
        <w:br/>
        <w:t>188-189, 210, 317.</w:t>
      </w:r>
    </w:p>
    <w:p w:rsidR="00182580" w:rsidRDefault="00182580" w:rsidP="00182580">
      <w:pPr>
        <w:shd w:val="clear" w:color="auto" w:fill="FFFFFF"/>
        <w:spacing w:line="168" w:lineRule="exact"/>
        <w:ind w:left="350" w:right="19" w:firstLine="346"/>
        <w:jc w:val="both"/>
      </w:pPr>
      <w:r>
        <w:rPr>
          <w:i/>
          <w:iCs/>
          <w:sz w:val="18"/>
          <w:szCs w:val="18"/>
        </w:rPr>
        <w:t xml:space="preserve">См. также </w:t>
      </w:r>
      <w:r>
        <w:rPr>
          <w:sz w:val="18"/>
          <w:szCs w:val="18"/>
        </w:rPr>
        <w:t>Истина (фил.) — абсолютная и отно</w:t>
      </w:r>
      <w:r>
        <w:rPr>
          <w:sz w:val="18"/>
          <w:szCs w:val="18"/>
        </w:rPr>
        <w:softHyphen/>
        <w:t>сительная; Релятивизм.</w:t>
      </w:r>
    </w:p>
    <w:p w:rsidR="00182580" w:rsidRDefault="00182580" w:rsidP="00182580">
      <w:pPr>
        <w:shd w:val="clear" w:color="auto" w:fill="FFFFFF"/>
        <w:spacing w:before="5" w:line="168" w:lineRule="exact"/>
        <w:ind w:left="360" w:hanging="355"/>
        <w:jc w:val="both"/>
      </w:pPr>
      <w:r>
        <w:br w:type="column"/>
      </w:r>
      <w:r>
        <w:rPr>
          <w:b/>
          <w:bCs/>
          <w:sz w:val="18"/>
          <w:szCs w:val="18"/>
        </w:rPr>
        <w:lastRenderedPageBreak/>
        <w:t>Абсолютное и относительное об</w:t>
      </w:r>
      <w:r>
        <w:rPr>
          <w:b/>
          <w:bCs/>
          <w:sz w:val="18"/>
          <w:szCs w:val="18"/>
        </w:rPr>
        <w:softHyphen/>
        <w:t>нищание масс при капита</w:t>
      </w:r>
      <w:r>
        <w:rPr>
          <w:b/>
          <w:bCs/>
          <w:sz w:val="18"/>
          <w:szCs w:val="18"/>
        </w:rPr>
        <w:softHyphen/>
        <w:t>лизме</w:t>
      </w:r>
      <w:r>
        <w:rPr>
          <w:sz w:val="18"/>
          <w:szCs w:val="18"/>
        </w:rPr>
        <w:t xml:space="preserve"> — </w:t>
      </w:r>
      <w:r>
        <w:rPr>
          <w:i/>
          <w:iCs/>
          <w:sz w:val="18"/>
          <w:szCs w:val="18"/>
        </w:rPr>
        <w:t xml:space="preserve">см. </w:t>
      </w:r>
      <w:r>
        <w:rPr>
          <w:sz w:val="18"/>
          <w:szCs w:val="18"/>
        </w:rPr>
        <w:t>Обнищание тру</w:t>
      </w:r>
      <w:r>
        <w:rPr>
          <w:sz w:val="18"/>
          <w:szCs w:val="18"/>
        </w:rPr>
        <w:softHyphen/>
        <w:t>дящихся масс при капитали</w:t>
      </w:r>
      <w:r>
        <w:rPr>
          <w:sz w:val="18"/>
          <w:szCs w:val="18"/>
        </w:rPr>
        <w:softHyphen/>
        <w:t>зме.</w:t>
      </w:r>
    </w:p>
    <w:p w:rsidR="00182580" w:rsidRDefault="00182580" w:rsidP="00182580">
      <w:pPr>
        <w:shd w:val="clear" w:color="auto" w:fill="FFFFFF"/>
        <w:spacing w:line="168" w:lineRule="exact"/>
        <w:ind w:left="355" w:right="5" w:hanging="355"/>
        <w:jc w:val="both"/>
      </w:pPr>
      <w:r>
        <w:rPr>
          <w:b/>
          <w:bCs/>
          <w:sz w:val="18"/>
          <w:szCs w:val="18"/>
        </w:rPr>
        <w:t>Абстрактный труд</w:t>
      </w:r>
      <w:r>
        <w:rPr>
          <w:sz w:val="18"/>
          <w:szCs w:val="18"/>
        </w:rPr>
        <w:t xml:space="preserve"> — </w:t>
      </w:r>
      <w:r>
        <w:rPr>
          <w:i/>
          <w:iCs/>
          <w:sz w:val="18"/>
          <w:szCs w:val="18"/>
        </w:rPr>
        <w:t xml:space="preserve">см. </w:t>
      </w:r>
      <w:r>
        <w:rPr>
          <w:sz w:val="18"/>
          <w:szCs w:val="18"/>
        </w:rPr>
        <w:t>Труд (эконом.) — его двойствен</w:t>
      </w:r>
      <w:r>
        <w:rPr>
          <w:sz w:val="18"/>
          <w:szCs w:val="18"/>
        </w:rPr>
        <w:softHyphen/>
        <w:t>ный характер в товарном хо</w:t>
      </w:r>
      <w:r>
        <w:rPr>
          <w:sz w:val="18"/>
          <w:szCs w:val="18"/>
        </w:rPr>
        <w:softHyphen/>
        <w:t>зяйстве.</w:t>
      </w:r>
    </w:p>
    <w:p w:rsidR="00182580" w:rsidRDefault="00182580" w:rsidP="00182580">
      <w:pPr>
        <w:shd w:val="clear" w:color="auto" w:fill="FFFFFF"/>
        <w:spacing w:line="168" w:lineRule="exact"/>
      </w:pPr>
      <w:r>
        <w:rPr>
          <w:b/>
          <w:bCs/>
          <w:sz w:val="18"/>
          <w:szCs w:val="18"/>
        </w:rPr>
        <w:t>Абстракция</w:t>
      </w:r>
      <w:r>
        <w:rPr>
          <w:sz w:val="18"/>
          <w:szCs w:val="18"/>
        </w:rPr>
        <w:t xml:space="preserve"> — 10,   358;    18,   66;</w:t>
      </w:r>
    </w:p>
    <w:p w:rsidR="00182580" w:rsidRDefault="00182580" w:rsidP="00182580">
      <w:pPr>
        <w:shd w:val="clear" w:color="auto" w:fill="FFFFFF"/>
        <w:tabs>
          <w:tab w:val="left" w:pos="758"/>
        </w:tabs>
        <w:spacing w:line="168" w:lineRule="exact"/>
        <w:ind w:left="355" w:right="19"/>
        <w:jc w:val="both"/>
      </w:pPr>
      <w:r>
        <w:rPr>
          <w:spacing w:val="-2"/>
          <w:sz w:val="18"/>
          <w:szCs w:val="18"/>
        </w:rPr>
        <w:t>29,</w:t>
      </w:r>
      <w:r>
        <w:rPr>
          <w:sz w:val="18"/>
          <w:szCs w:val="18"/>
        </w:rPr>
        <w:tab/>
        <w:t>84,   91,   152-154,   181,</w:t>
      </w:r>
      <w:r>
        <w:rPr>
          <w:sz w:val="18"/>
          <w:szCs w:val="18"/>
        </w:rPr>
        <w:br/>
        <w:t>252, 292, 308, 329—330.</w:t>
      </w:r>
    </w:p>
    <w:p w:rsidR="00182580" w:rsidRDefault="00182580" w:rsidP="00182580">
      <w:pPr>
        <w:shd w:val="clear" w:color="auto" w:fill="FFFFFF"/>
        <w:tabs>
          <w:tab w:val="left" w:pos="298"/>
        </w:tabs>
        <w:spacing w:before="5" w:line="168" w:lineRule="exact"/>
        <w:ind w:left="58"/>
      </w:pPr>
      <w:r>
        <w:rPr>
          <w:sz w:val="18"/>
          <w:szCs w:val="18"/>
        </w:rPr>
        <w:t>—</w:t>
      </w:r>
      <w:r>
        <w:rPr>
          <w:sz w:val="18"/>
          <w:szCs w:val="18"/>
        </w:rPr>
        <w:tab/>
        <w:t>абстрактное и конкретное, аб-</w:t>
      </w:r>
    </w:p>
    <w:p w:rsidR="00182580" w:rsidRDefault="00182580" w:rsidP="00182580">
      <w:pPr>
        <w:shd w:val="clear" w:color="auto" w:fill="FFFFFF"/>
        <w:spacing w:line="168" w:lineRule="exact"/>
        <w:ind w:left="283"/>
        <w:jc w:val="both"/>
      </w:pPr>
      <w:r>
        <w:rPr>
          <w:sz w:val="18"/>
          <w:szCs w:val="18"/>
        </w:rPr>
        <w:t>страктность, пустая абстрак</w:t>
      </w:r>
      <w:r>
        <w:rPr>
          <w:sz w:val="18"/>
          <w:szCs w:val="18"/>
        </w:rPr>
        <w:softHyphen/>
        <w:t xml:space="preserve">ция— 1, 195—198, 412, 431, </w:t>
      </w:r>
      <w:r>
        <w:rPr>
          <w:spacing w:val="-1"/>
          <w:sz w:val="18"/>
          <w:szCs w:val="18"/>
        </w:rPr>
        <w:t xml:space="preserve">.441, 445, 463—467, 475—476, </w:t>
      </w:r>
      <w:r>
        <w:rPr>
          <w:sz w:val="18"/>
          <w:szCs w:val="18"/>
        </w:rPr>
        <w:t>484—485, 507, 526-527; 2, 171, 190—191, 215, 254, 259, 415, 419; 3. 634; 4, 36, 80— 84, 87, 162; 5, 102; 6, 148— 149, 221, 225; 7, 235; 8, 357, 400—401; 9, 47—49; 10, 17; 11, 75; 12, 146, 210-211, 304; 13, 42, 152, 155; 14, 2; 16, 232, 300; 17, 418, 421; 18, 16, 36, 153-154, 173, 238—239, 241, 283—284, 367} 20, 125—126, 164; 25, 263— 267, 279; 26, 53; 27, 392; 29, 50, 83—84, 90-91, 97, 124, 152—153, 158, 162, 177, 184, 190, 210, 212—217,  298, 474;</w:t>
      </w:r>
    </w:p>
    <w:p w:rsidR="00182580" w:rsidRDefault="00182580" w:rsidP="00182580">
      <w:pPr>
        <w:shd w:val="clear" w:color="auto" w:fill="FFFFFF"/>
        <w:tabs>
          <w:tab w:val="left" w:pos="648"/>
        </w:tabs>
        <w:spacing w:line="168" w:lineRule="exact"/>
        <w:ind w:left="336" w:right="14"/>
        <w:jc w:val="both"/>
      </w:pPr>
      <w:r>
        <w:rPr>
          <w:sz w:val="18"/>
          <w:szCs w:val="18"/>
        </w:rPr>
        <w:t>30,</w:t>
      </w:r>
      <w:r>
        <w:rPr>
          <w:sz w:val="18"/>
          <w:szCs w:val="18"/>
        </w:rPr>
        <w:tab/>
        <w:t>44, 109; 43, 212; 49, 369—</w:t>
      </w:r>
      <w:r>
        <w:rPr>
          <w:sz w:val="18"/>
          <w:szCs w:val="18"/>
        </w:rPr>
        <w:br/>
        <w:t>370.</w:t>
      </w:r>
    </w:p>
    <w:p w:rsidR="00182580" w:rsidRDefault="00182580" w:rsidP="00182580">
      <w:pPr>
        <w:shd w:val="clear" w:color="auto" w:fill="FFFFFF"/>
        <w:tabs>
          <w:tab w:val="left" w:pos="298"/>
        </w:tabs>
        <w:spacing w:line="168" w:lineRule="exact"/>
        <w:ind w:left="298" w:right="5" w:hanging="240"/>
        <w:jc w:val="both"/>
      </w:pPr>
      <w:r>
        <w:rPr>
          <w:sz w:val="18"/>
          <w:szCs w:val="18"/>
        </w:rPr>
        <w:t>—</w:t>
      </w:r>
      <w:r>
        <w:rPr>
          <w:sz w:val="18"/>
          <w:szCs w:val="18"/>
        </w:rPr>
        <w:tab/>
        <w:t>научная — 1, 87; 4, 80—81;</w:t>
      </w:r>
      <w:r>
        <w:rPr>
          <w:sz w:val="18"/>
          <w:szCs w:val="18"/>
        </w:rPr>
        <w:br/>
        <w:t>6, 328; 18, 34—35, 194; 29,</w:t>
      </w:r>
      <w:r>
        <w:rPr>
          <w:sz w:val="18"/>
          <w:szCs w:val="18"/>
        </w:rPr>
        <w:br/>
        <w:t>152-153.</w:t>
      </w:r>
    </w:p>
    <w:p w:rsidR="00182580" w:rsidRDefault="00182580" w:rsidP="00182580">
      <w:pPr>
        <w:shd w:val="clear" w:color="auto" w:fill="FFFFFF"/>
        <w:tabs>
          <w:tab w:val="left" w:pos="298"/>
        </w:tabs>
        <w:spacing w:line="168" w:lineRule="exact"/>
        <w:ind w:left="298" w:right="5" w:hanging="240"/>
        <w:jc w:val="both"/>
        <w:sectPr w:rsidR="00182580">
          <w:type w:val="continuous"/>
          <w:pgSz w:w="8504" w:h="11339"/>
          <w:pgMar w:top="958" w:right="983" w:bottom="360" w:left="1655" w:header="720" w:footer="720" w:gutter="0"/>
          <w:cols w:num="2" w:space="720" w:equalWidth="0">
            <w:col w:w="2803" w:space="269"/>
            <w:col w:w="2793"/>
          </w:cols>
          <w:noEndnote/>
        </w:sectPr>
      </w:pPr>
    </w:p>
    <w:p w:rsidR="00182580" w:rsidRDefault="00182580" w:rsidP="00182580">
      <w:pPr>
        <w:shd w:val="clear" w:color="auto" w:fill="FFFFFF"/>
        <w:tabs>
          <w:tab w:val="left" w:pos="648"/>
        </w:tabs>
        <w:spacing w:after="254"/>
        <w:ind w:left="29"/>
      </w:pPr>
      <w:r>
        <w:rPr>
          <w:b/>
          <w:bCs/>
          <w:sz w:val="14"/>
          <w:szCs w:val="14"/>
        </w:rPr>
        <w:lastRenderedPageBreak/>
        <w:t>4</w:t>
      </w:r>
      <w:r>
        <w:rPr>
          <w:rFonts w:ascii="Arial" w:cs="Arial"/>
          <w:b/>
          <w:bCs/>
          <w:sz w:val="14"/>
          <w:szCs w:val="14"/>
        </w:rPr>
        <w:tab/>
      </w:r>
      <w:r>
        <w:rPr>
          <w:b/>
          <w:bCs/>
          <w:spacing w:val="-7"/>
          <w:sz w:val="14"/>
          <w:szCs w:val="14"/>
        </w:rPr>
        <w:t>АВАНТЮРИЗМ   РЕВОЛЮЦИОННЫЙ — АВСТРИЯ,   АВСТРО-ВЕНГРИЯ</w:t>
      </w:r>
    </w:p>
    <w:p w:rsidR="00182580" w:rsidRDefault="00182580" w:rsidP="00182580">
      <w:pPr>
        <w:shd w:val="clear" w:color="auto" w:fill="FFFFFF"/>
        <w:tabs>
          <w:tab w:val="left" w:pos="648"/>
        </w:tabs>
        <w:spacing w:after="254"/>
        <w:ind w:left="29"/>
        <w:sectPr w:rsidR="00182580">
          <w:pgSz w:w="8504" w:h="11339"/>
          <w:pgMar w:top="958" w:right="1553" w:bottom="360" w:left="1072" w:header="720" w:footer="720" w:gutter="0"/>
          <w:cols w:space="60"/>
          <w:noEndnote/>
        </w:sectPr>
      </w:pPr>
    </w:p>
    <w:p w:rsidR="00182580" w:rsidRDefault="00182580" w:rsidP="00182580">
      <w:pPr>
        <w:shd w:val="clear" w:color="auto" w:fill="FFFFFF"/>
        <w:spacing w:before="5" w:line="168" w:lineRule="exact"/>
        <w:ind w:left="284" w:hanging="255"/>
      </w:pPr>
      <w:r>
        <w:rPr>
          <w:b/>
          <w:bCs/>
          <w:sz w:val="18"/>
          <w:szCs w:val="18"/>
        </w:rPr>
        <w:lastRenderedPageBreak/>
        <w:t xml:space="preserve">Абстракция </w:t>
      </w:r>
      <w:r>
        <w:rPr>
          <w:i/>
          <w:iCs/>
          <w:sz w:val="18"/>
          <w:szCs w:val="18"/>
        </w:rPr>
        <w:t xml:space="preserve">(продолжение) </w:t>
      </w:r>
      <w:r>
        <w:rPr>
          <w:sz w:val="18"/>
          <w:szCs w:val="18"/>
        </w:rPr>
        <w:t>— образование      абстракций — 18, 194; 29,  160—161,  163— 164, 187, 215-216.</w:t>
      </w:r>
    </w:p>
    <w:p w:rsidR="00182580" w:rsidRDefault="00182580" w:rsidP="00182580">
      <w:pPr>
        <w:shd w:val="clear" w:color="auto" w:fill="FFFFFF"/>
        <w:spacing w:line="168" w:lineRule="exact"/>
        <w:ind w:left="389" w:right="5" w:firstLine="355"/>
        <w:jc w:val="both"/>
      </w:pPr>
      <w:r>
        <w:rPr>
          <w:i/>
          <w:iCs/>
          <w:sz w:val="18"/>
          <w:szCs w:val="18"/>
        </w:rPr>
        <w:t xml:space="preserve">См. также </w:t>
      </w:r>
      <w:r>
        <w:rPr>
          <w:sz w:val="18"/>
          <w:szCs w:val="18"/>
        </w:rPr>
        <w:t>Восхождение; Истина (фил.) — конкрет</w:t>
      </w:r>
      <w:r>
        <w:rPr>
          <w:sz w:val="18"/>
          <w:szCs w:val="18"/>
        </w:rPr>
        <w:softHyphen/>
        <w:t>ность истины.</w:t>
      </w:r>
    </w:p>
    <w:p w:rsidR="00182580" w:rsidRDefault="00182580" w:rsidP="00182580">
      <w:pPr>
        <w:shd w:val="clear" w:color="auto" w:fill="FFFFFF"/>
        <w:spacing w:line="168" w:lineRule="exact"/>
        <w:ind w:left="389" w:right="10" w:hanging="360"/>
        <w:jc w:val="both"/>
      </w:pPr>
      <w:r>
        <w:rPr>
          <w:b/>
          <w:bCs/>
          <w:spacing w:val="-1"/>
          <w:sz w:val="18"/>
          <w:szCs w:val="18"/>
        </w:rPr>
        <w:t xml:space="preserve">Авантюризм революционный </w:t>
      </w:r>
      <w:r>
        <w:rPr>
          <w:spacing w:val="-1"/>
          <w:sz w:val="18"/>
          <w:szCs w:val="18"/>
        </w:rPr>
        <w:t xml:space="preserve">— </w:t>
      </w:r>
      <w:r>
        <w:rPr>
          <w:i/>
          <w:iCs/>
          <w:spacing w:val="-1"/>
          <w:sz w:val="18"/>
          <w:szCs w:val="18"/>
        </w:rPr>
        <w:t xml:space="preserve">см. </w:t>
      </w:r>
      <w:r>
        <w:rPr>
          <w:sz w:val="18"/>
          <w:szCs w:val="18"/>
        </w:rPr>
        <w:t>Революционный  авантюризм.</w:t>
      </w:r>
    </w:p>
    <w:p w:rsidR="00182580" w:rsidRDefault="00182580" w:rsidP="00182580">
      <w:pPr>
        <w:shd w:val="clear" w:color="auto" w:fill="FFFFFF"/>
        <w:tabs>
          <w:tab w:val="left" w:pos="1555"/>
        </w:tabs>
        <w:spacing w:line="168" w:lineRule="exact"/>
        <w:ind w:left="24"/>
      </w:pPr>
      <w:r>
        <w:rPr>
          <w:b/>
          <w:bCs/>
          <w:sz w:val="18"/>
          <w:szCs w:val="18"/>
        </w:rPr>
        <w:t>Августовский</w:t>
      </w:r>
      <w:r>
        <w:rPr>
          <w:rFonts w:ascii="Arial" w:hAnsi="Arial" w:cs="Arial"/>
          <w:b/>
          <w:bCs/>
          <w:sz w:val="18"/>
          <w:szCs w:val="18"/>
        </w:rPr>
        <w:t xml:space="preserve"> </w:t>
      </w:r>
      <w:r>
        <w:rPr>
          <w:b/>
          <w:bCs/>
          <w:sz w:val="18"/>
          <w:szCs w:val="18"/>
        </w:rPr>
        <w:t>антипартийный</w:t>
      </w:r>
    </w:p>
    <w:p w:rsidR="00182580" w:rsidRDefault="00182580" w:rsidP="00182580">
      <w:pPr>
        <w:shd w:val="clear" w:color="auto" w:fill="FFFFFF"/>
        <w:spacing w:line="168" w:lineRule="exact"/>
        <w:ind w:left="384"/>
      </w:pPr>
      <w:r>
        <w:rPr>
          <w:b/>
          <w:bCs/>
          <w:sz w:val="18"/>
          <w:szCs w:val="18"/>
        </w:rPr>
        <w:t>блок 1912 г.</w:t>
      </w:r>
    </w:p>
    <w:p w:rsidR="00182580" w:rsidRDefault="00182580" w:rsidP="00182580">
      <w:pPr>
        <w:shd w:val="clear" w:color="auto" w:fill="FFFFFF"/>
        <w:tabs>
          <w:tab w:val="left" w:pos="365"/>
        </w:tabs>
        <w:spacing w:line="168" w:lineRule="exact"/>
        <w:ind w:left="365" w:right="5" w:hanging="269"/>
        <w:jc w:val="both"/>
      </w:pPr>
      <w:r>
        <w:rPr>
          <w:sz w:val="18"/>
          <w:szCs w:val="18"/>
        </w:rPr>
        <w:t>—</w:t>
      </w:r>
      <w:r>
        <w:rPr>
          <w:sz w:val="18"/>
          <w:szCs w:val="18"/>
        </w:rPr>
        <w:tab/>
        <w:t>общая характеристика — 20,</w:t>
      </w:r>
      <w:r>
        <w:rPr>
          <w:sz w:val="18"/>
          <w:szCs w:val="18"/>
        </w:rPr>
        <w:br/>
        <w:t>44—46, 47, 58—61, 158—160;</w:t>
      </w:r>
      <w:r>
        <w:rPr>
          <w:sz w:val="18"/>
          <w:szCs w:val="18"/>
        </w:rPr>
        <w:br/>
        <w:t>21, 357—358; 22, 229—230,</w:t>
      </w:r>
      <w:r>
        <w:rPr>
          <w:sz w:val="18"/>
          <w:szCs w:val="18"/>
        </w:rPr>
        <w:br/>
        <w:t>266, 267; 23, 208—209; 24,</w:t>
      </w:r>
      <w:r>
        <w:rPr>
          <w:sz w:val="18"/>
          <w:szCs w:val="18"/>
        </w:rPr>
        <w:br/>
        <w:t>298—300, 315; 25, 1—4, 27—</w:t>
      </w:r>
      <w:r>
        <w:rPr>
          <w:sz w:val="18"/>
          <w:szCs w:val="18"/>
        </w:rPr>
        <w:br/>
        <w:t>30,    125—127.</w:t>
      </w:r>
    </w:p>
    <w:p w:rsidR="00182580" w:rsidRDefault="00182580" w:rsidP="00182580">
      <w:pPr>
        <w:shd w:val="clear" w:color="auto" w:fill="FFFFFF"/>
        <w:spacing w:before="10" w:line="168" w:lineRule="exact"/>
        <w:ind w:left="365" w:right="10" w:hanging="245"/>
        <w:jc w:val="both"/>
      </w:pPr>
      <w:r>
        <w:rPr>
          <w:sz w:val="18"/>
          <w:szCs w:val="18"/>
        </w:rPr>
        <w:t>— его возникновение и рас</w:t>
      </w:r>
      <w:r>
        <w:rPr>
          <w:sz w:val="18"/>
          <w:szCs w:val="18"/>
        </w:rPr>
        <w:softHyphen/>
        <w:t xml:space="preserve">пад—20, 44-46, 47, 53-61, 158-160; 21, 252-254, 355-358, 445-448; 22, 7, 175, 177—185, 228, 266, 394—395; 23, 205—206, 207—208; 24, </w:t>
      </w:r>
      <w:r>
        <w:rPr>
          <w:spacing w:val="-5"/>
          <w:sz w:val="18"/>
          <w:szCs w:val="18"/>
        </w:rPr>
        <w:t xml:space="preserve">3—4, 286—287, 289—290, 292, </w:t>
      </w:r>
      <w:r>
        <w:rPr>
          <w:sz w:val="18"/>
          <w:szCs w:val="18"/>
        </w:rPr>
        <w:t xml:space="preserve">297—298; 25, 1—4, 27—30, 83—84, 87—89, 125—127, 163, </w:t>
      </w:r>
      <w:r>
        <w:rPr>
          <w:spacing w:val="-1"/>
          <w:sz w:val="18"/>
          <w:szCs w:val="18"/>
        </w:rPr>
        <w:t xml:space="preserve">195—198, 205, 218—219, 224, </w:t>
      </w:r>
      <w:r>
        <w:rPr>
          <w:sz w:val="18"/>
          <w:szCs w:val="18"/>
        </w:rPr>
        <w:t>233—234, 243, 336, 353, 382— 384, 396, 441—444; 26, 348— 349; 27, 88-90; 48, 26, 56, 58, 59—60, 84, 86—87, 91 — 92, 96, 98—99, 136, 192—193, 261, 308—311;  54,  366—368.</w:t>
      </w:r>
    </w:p>
    <w:p w:rsidR="00182580" w:rsidRDefault="00182580" w:rsidP="00182580">
      <w:pPr>
        <w:shd w:val="clear" w:color="auto" w:fill="FFFFFF"/>
        <w:tabs>
          <w:tab w:val="left" w:pos="365"/>
        </w:tabs>
        <w:spacing w:before="5" w:line="168" w:lineRule="exact"/>
        <w:ind w:left="365" w:right="19" w:hanging="269"/>
        <w:jc w:val="both"/>
      </w:pPr>
      <w:r>
        <w:rPr>
          <w:sz w:val="18"/>
          <w:szCs w:val="18"/>
        </w:rPr>
        <w:t>—</w:t>
      </w:r>
      <w:r>
        <w:rPr>
          <w:sz w:val="18"/>
          <w:szCs w:val="18"/>
        </w:rPr>
        <w:tab/>
        <w:t>поддержка его оппортунисти</w:t>
      </w:r>
      <w:r>
        <w:rPr>
          <w:sz w:val="18"/>
          <w:szCs w:val="18"/>
        </w:rPr>
        <w:softHyphen/>
        <w:t xml:space="preserve">ческими лидерами </w:t>
      </w:r>
      <w:r>
        <w:rPr>
          <w:sz w:val="18"/>
          <w:szCs w:val="18"/>
          <w:lang w:val="en-US"/>
        </w:rPr>
        <w:t>II</w:t>
      </w:r>
      <w:r w:rsidRPr="00376C60">
        <w:rPr>
          <w:sz w:val="18"/>
          <w:szCs w:val="18"/>
        </w:rPr>
        <w:t xml:space="preserve"> </w:t>
      </w:r>
      <w:r>
        <w:rPr>
          <w:sz w:val="18"/>
          <w:szCs w:val="18"/>
        </w:rPr>
        <w:t>Интер</w:t>
      </w:r>
      <w:r>
        <w:rPr>
          <w:sz w:val="18"/>
          <w:szCs w:val="18"/>
        </w:rPr>
        <w:softHyphen/>
        <w:t>национала — 21, 203—204,</w:t>
      </w:r>
      <w:r>
        <w:rPr>
          <w:sz w:val="18"/>
          <w:szCs w:val="18"/>
        </w:rPr>
        <w:br/>
        <w:t>205—207,  252—253;  48,  59.</w:t>
      </w:r>
    </w:p>
    <w:p w:rsidR="00182580" w:rsidRDefault="00182580" w:rsidP="00182580">
      <w:pPr>
        <w:shd w:val="clear" w:color="auto" w:fill="FFFFFF"/>
        <w:spacing w:line="168" w:lineRule="exact"/>
        <w:ind w:left="10" w:firstLine="365"/>
        <w:rPr>
          <w:sz w:val="18"/>
          <w:szCs w:val="18"/>
        </w:rPr>
      </w:pPr>
      <w:r>
        <w:rPr>
          <w:i/>
          <w:iCs/>
          <w:sz w:val="18"/>
          <w:szCs w:val="18"/>
        </w:rPr>
        <w:t xml:space="preserve">См. также </w:t>
      </w:r>
      <w:r>
        <w:rPr>
          <w:sz w:val="18"/>
          <w:szCs w:val="18"/>
        </w:rPr>
        <w:t xml:space="preserve">Ликвидаторы и ликвидаторство; Троцкий и троцкизм, борьба с ним. </w:t>
      </w:r>
    </w:p>
    <w:p w:rsidR="00182580" w:rsidRDefault="00182580" w:rsidP="00182580">
      <w:pPr>
        <w:shd w:val="clear" w:color="auto" w:fill="FFFFFF"/>
        <w:spacing w:line="168" w:lineRule="exact"/>
        <w:ind w:left="284" w:hanging="284"/>
      </w:pPr>
      <w:r>
        <w:rPr>
          <w:b/>
          <w:bCs/>
          <w:sz w:val="18"/>
          <w:szCs w:val="18"/>
        </w:rPr>
        <w:t>Авиация</w:t>
      </w:r>
      <w:r>
        <w:rPr>
          <w:sz w:val="18"/>
          <w:szCs w:val="18"/>
        </w:rPr>
        <w:t xml:space="preserve"> — 26, 258—259; 41, 358;</w:t>
      </w:r>
    </w:p>
    <w:p w:rsidR="00182580" w:rsidRDefault="00182580" w:rsidP="00182580">
      <w:pPr>
        <w:shd w:val="clear" w:color="auto" w:fill="FFFFFF"/>
        <w:tabs>
          <w:tab w:val="left" w:pos="658"/>
        </w:tabs>
        <w:spacing w:line="168" w:lineRule="exact"/>
        <w:ind w:left="360"/>
      </w:pPr>
      <w:r>
        <w:rPr>
          <w:spacing w:val="-1"/>
          <w:sz w:val="18"/>
          <w:szCs w:val="18"/>
        </w:rPr>
        <w:t>44,</w:t>
      </w:r>
      <w:r>
        <w:rPr>
          <w:sz w:val="18"/>
          <w:szCs w:val="18"/>
        </w:rPr>
        <w:tab/>
      </w:r>
      <w:r>
        <w:rPr>
          <w:spacing w:val="-6"/>
          <w:sz w:val="18"/>
          <w:szCs w:val="18"/>
        </w:rPr>
        <w:t>163.</w:t>
      </w:r>
    </w:p>
    <w:p w:rsidR="00182580" w:rsidRDefault="00182580" w:rsidP="00182580">
      <w:pPr>
        <w:shd w:val="clear" w:color="auto" w:fill="FFFFFF"/>
        <w:spacing w:line="168" w:lineRule="exact"/>
      </w:pPr>
      <w:r>
        <w:rPr>
          <w:b/>
          <w:bCs/>
          <w:sz w:val="18"/>
          <w:szCs w:val="18"/>
        </w:rPr>
        <w:t>Авиация  в  Советской  России</w:t>
      </w:r>
      <w:r>
        <w:rPr>
          <w:sz w:val="18"/>
          <w:szCs w:val="18"/>
        </w:rPr>
        <w:t xml:space="preserve"> —</w:t>
      </w:r>
    </w:p>
    <w:p w:rsidR="00182580" w:rsidRDefault="00182580" w:rsidP="00182580">
      <w:pPr>
        <w:shd w:val="clear" w:color="auto" w:fill="FFFFFF"/>
        <w:tabs>
          <w:tab w:val="left" w:pos="658"/>
        </w:tabs>
        <w:spacing w:before="5" w:line="168" w:lineRule="exact"/>
        <w:ind w:left="360" w:right="43"/>
        <w:jc w:val="both"/>
      </w:pPr>
      <w:r>
        <w:rPr>
          <w:spacing w:val="-1"/>
          <w:sz w:val="18"/>
          <w:szCs w:val="18"/>
        </w:rPr>
        <w:t>45,</w:t>
      </w:r>
      <w:r>
        <w:rPr>
          <w:sz w:val="18"/>
          <w:szCs w:val="18"/>
        </w:rPr>
        <w:tab/>
        <w:t>313; 50, 147, 249, 301, 345,</w:t>
      </w:r>
      <w:r>
        <w:rPr>
          <w:sz w:val="18"/>
          <w:szCs w:val="18"/>
        </w:rPr>
        <w:br/>
        <w:t>354, 355; 51, 43—44, 51, 247,</w:t>
      </w:r>
      <w:r>
        <w:rPr>
          <w:sz w:val="18"/>
          <w:szCs w:val="18"/>
        </w:rPr>
        <w:br/>
        <w:t>248, 264—265; 52, 67, 178.</w:t>
      </w:r>
    </w:p>
    <w:p w:rsidR="00182580" w:rsidRDefault="00182580" w:rsidP="00182580">
      <w:pPr>
        <w:shd w:val="clear" w:color="auto" w:fill="FFFFFF"/>
        <w:spacing w:line="168" w:lineRule="exact"/>
        <w:ind w:left="355" w:right="38" w:hanging="355"/>
        <w:jc w:val="both"/>
      </w:pPr>
      <w:r>
        <w:rPr>
          <w:b/>
          <w:bCs/>
          <w:sz w:val="18"/>
          <w:szCs w:val="18"/>
        </w:rPr>
        <w:t>Австралия</w:t>
      </w:r>
      <w:r>
        <w:rPr>
          <w:sz w:val="18"/>
          <w:szCs w:val="18"/>
        </w:rPr>
        <w:t xml:space="preserve"> — 4, 42; 16, 79; 23, 290—292; 27, 361, 373, 413, 450, 454; 28, 11, 59, 72, 167, 233, 262, 263, 265, 266, 267, 268, 271, 272, 274, 280, 365, 429, 438, 448, 451, 453, 455, 458-459, 462, 466, 467, 470,</w:t>
      </w:r>
    </w:p>
    <w:p w:rsidR="00182580" w:rsidRDefault="00182580" w:rsidP="00182580">
      <w:pPr>
        <w:shd w:val="clear" w:color="auto" w:fill="FFFFFF"/>
        <w:spacing w:line="168" w:lineRule="exact"/>
        <w:ind w:left="403" w:right="14"/>
        <w:jc w:val="both"/>
      </w:pPr>
      <w:r>
        <w:br w:type="column"/>
      </w:r>
      <w:r>
        <w:rPr>
          <w:sz w:val="18"/>
          <w:szCs w:val="18"/>
        </w:rPr>
        <w:lastRenderedPageBreak/>
        <w:t>473, 499, 501, 511, 517, 519, 533, 541, 542, 654, 681, 693, 698; 30, 34, 50; 32, 219—220; 33, 73, 149—151.</w:t>
      </w:r>
    </w:p>
    <w:p w:rsidR="00182580" w:rsidRDefault="00182580" w:rsidP="00182580">
      <w:pPr>
        <w:shd w:val="clear" w:color="auto" w:fill="FFFFFF"/>
        <w:spacing w:line="168" w:lineRule="exact"/>
        <w:ind w:left="394" w:firstLine="374"/>
        <w:jc w:val="both"/>
      </w:pPr>
      <w:r>
        <w:rPr>
          <w:i/>
          <w:iCs/>
          <w:sz w:val="18"/>
          <w:szCs w:val="18"/>
        </w:rPr>
        <w:t xml:space="preserve">См. также </w:t>
      </w:r>
      <w:r>
        <w:rPr>
          <w:sz w:val="18"/>
          <w:szCs w:val="18"/>
        </w:rPr>
        <w:t>Рабочая пар</w:t>
      </w:r>
      <w:r>
        <w:rPr>
          <w:sz w:val="18"/>
          <w:szCs w:val="18"/>
        </w:rPr>
        <w:softHyphen/>
        <w:t>тия Австралии; Рабочий класс и рабочее движение по стра</w:t>
      </w:r>
      <w:r>
        <w:rPr>
          <w:sz w:val="18"/>
          <w:szCs w:val="18"/>
        </w:rPr>
        <w:softHyphen/>
        <w:t>нам.</w:t>
      </w:r>
    </w:p>
    <w:p w:rsidR="00182580" w:rsidRDefault="00182580" w:rsidP="00182580">
      <w:pPr>
        <w:shd w:val="clear" w:color="auto" w:fill="FFFFFF"/>
        <w:spacing w:line="168" w:lineRule="exact"/>
        <w:ind w:left="394" w:right="10" w:hanging="370"/>
        <w:jc w:val="both"/>
      </w:pPr>
      <w:r>
        <w:rPr>
          <w:b/>
          <w:bCs/>
          <w:sz w:val="18"/>
          <w:szCs w:val="18"/>
        </w:rPr>
        <w:t>Австрийская революция 1918 г.</w:t>
      </w:r>
      <w:r>
        <w:rPr>
          <w:sz w:val="18"/>
          <w:szCs w:val="18"/>
        </w:rPr>
        <w:t xml:space="preserve"> — 36, 457—459, 486; 37, 9, 74, 112—113, 131, 139, 151—152, 156, 160—161, 212, 216, 341, 375, 392—393, 527, 529; 38, 83-84, 103.</w:t>
      </w:r>
    </w:p>
    <w:p w:rsidR="00182580" w:rsidRDefault="00182580" w:rsidP="00182580">
      <w:pPr>
        <w:shd w:val="clear" w:color="auto" w:fill="FFFFFF"/>
        <w:spacing w:before="5" w:line="168" w:lineRule="exact"/>
        <w:ind w:left="34"/>
      </w:pPr>
      <w:r>
        <w:rPr>
          <w:b/>
          <w:bCs/>
          <w:sz w:val="18"/>
          <w:szCs w:val="18"/>
        </w:rPr>
        <w:t>Австрийская    социал-демократия</w:t>
      </w:r>
    </w:p>
    <w:p w:rsidR="00182580" w:rsidRDefault="00182580" w:rsidP="00182580">
      <w:pPr>
        <w:shd w:val="clear" w:color="auto" w:fill="FFFFFF"/>
        <w:tabs>
          <w:tab w:val="left" w:pos="365"/>
        </w:tabs>
        <w:spacing w:line="168" w:lineRule="exact"/>
        <w:ind w:left="365" w:right="10" w:hanging="259"/>
        <w:jc w:val="both"/>
      </w:pPr>
      <w:r>
        <w:rPr>
          <w:sz w:val="18"/>
          <w:szCs w:val="18"/>
        </w:rPr>
        <w:t>—</w:t>
      </w:r>
      <w:r>
        <w:rPr>
          <w:sz w:val="18"/>
          <w:szCs w:val="18"/>
        </w:rPr>
        <w:tab/>
        <w:t>до империалистической вой</w:t>
      </w:r>
      <w:r>
        <w:rPr>
          <w:sz w:val="18"/>
          <w:szCs w:val="18"/>
        </w:rPr>
        <w:softHyphen/>
        <w:t>ны 1914—1918 гг. — 16, 70,</w:t>
      </w:r>
      <w:r>
        <w:rPr>
          <w:sz w:val="18"/>
          <w:szCs w:val="18"/>
        </w:rPr>
        <w:br/>
        <w:t>85—86, 92; 17, 236—238, 242,</w:t>
      </w:r>
      <w:r>
        <w:rPr>
          <w:sz w:val="18"/>
          <w:szCs w:val="18"/>
        </w:rPr>
        <w:br/>
        <w:t>245—246, 247; 19, 187—188,</w:t>
      </w:r>
      <w:r>
        <w:rPr>
          <w:sz w:val="18"/>
          <w:szCs w:val="18"/>
        </w:rPr>
        <w:br/>
        <w:t>347—348; 23, 59, 124, 210—</w:t>
      </w:r>
      <w:r>
        <w:rPr>
          <w:sz w:val="18"/>
          <w:szCs w:val="18"/>
        </w:rPr>
        <w:br/>
        <w:t>211, 226, 318—319; 24, 133,</w:t>
      </w:r>
      <w:r>
        <w:rPr>
          <w:sz w:val="18"/>
          <w:szCs w:val="18"/>
        </w:rPr>
        <w:br/>
        <w:t>171,  298—299; 25,  271—272;</w:t>
      </w:r>
    </w:p>
    <w:p w:rsidR="00182580" w:rsidRDefault="00182580" w:rsidP="00182580">
      <w:pPr>
        <w:shd w:val="clear" w:color="auto" w:fill="FFFFFF"/>
        <w:tabs>
          <w:tab w:val="left" w:pos="691"/>
        </w:tabs>
        <w:spacing w:before="5" w:line="168" w:lineRule="exact"/>
        <w:ind w:left="384"/>
      </w:pPr>
      <w:r>
        <w:rPr>
          <w:sz w:val="18"/>
          <w:szCs w:val="18"/>
        </w:rPr>
        <w:t>26,</w:t>
      </w:r>
      <w:r>
        <w:rPr>
          <w:sz w:val="18"/>
          <w:szCs w:val="18"/>
        </w:rPr>
        <w:tab/>
        <w:t>129; 30, 326; 48, 146-147.</w:t>
      </w:r>
    </w:p>
    <w:p w:rsidR="00182580" w:rsidRDefault="00182580" w:rsidP="00182580">
      <w:pPr>
        <w:shd w:val="clear" w:color="auto" w:fill="FFFFFF"/>
        <w:tabs>
          <w:tab w:val="left" w:pos="365"/>
        </w:tabs>
        <w:spacing w:before="5" w:line="168" w:lineRule="exact"/>
        <w:ind w:left="365" w:right="14" w:hanging="259"/>
        <w:jc w:val="both"/>
      </w:pPr>
      <w:r>
        <w:rPr>
          <w:sz w:val="18"/>
          <w:szCs w:val="18"/>
        </w:rPr>
        <w:t>—</w:t>
      </w:r>
      <w:r>
        <w:rPr>
          <w:sz w:val="18"/>
          <w:szCs w:val="18"/>
        </w:rPr>
        <w:tab/>
        <w:t>в период империалистической</w:t>
      </w:r>
      <w:r>
        <w:rPr>
          <w:sz w:val="18"/>
          <w:szCs w:val="18"/>
        </w:rPr>
        <w:br/>
        <w:t>войны 1914—1918 гг. — 26,</w:t>
      </w:r>
      <w:r>
        <w:rPr>
          <w:sz w:val="18"/>
          <w:szCs w:val="18"/>
        </w:rPr>
        <w:br/>
        <w:t>8-10, 18—19, 129, 283—284;</w:t>
      </w:r>
    </w:p>
    <w:p w:rsidR="00182580" w:rsidRDefault="00182580" w:rsidP="00182580">
      <w:pPr>
        <w:shd w:val="clear" w:color="auto" w:fill="FFFFFF"/>
        <w:tabs>
          <w:tab w:val="left" w:pos="715"/>
        </w:tabs>
        <w:spacing w:before="5" w:line="168" w:lineRule="exact"/>
        <w:ind w:left="370" w:right="29"/>
        <w:jc w:val="both"/>
      </w:pPr>
      <w:r>
        <w:rPr>
          <w:sz w:val="18"/>
          <w:szCs w:val="18"/>
        </w:rPr>
        <w:t>27,</w:t>
      </w:r>
      <w:r>
        <w:rPr>
          <w:sz w:val="18"/>
          <w:szCs w:val="18"/>
        </w:rPr>
        <w:tab/>
        <w:t>266, 271—273, 306, 450,</w:t>
      </w:r>
      <w:r>
        <w:rPr>
          <w:sz w:val="18"/>
          <w:szCs w:val="18"/>
        </w:rPr>
        <w:br/>
        <w:t>454; 28, 591—592, 608; 30,</w:t>
      </w:r>
      <w:r>
        <w:rPr>
          <w:sz w:val="18"/>
          <w:szCs w:val="18"/>
        </w:rPr>
        <w:br/>
        <w:t>225; 31, 171—172, 174; 32,</w:t>
      </w:r>
      <w:r>
        <w:rPr>
          <w:sz w:val="18"/>
          <w:szCs w:val="18"/>
        </w:rPr>
        <w:br/>
        <w:t>97—98, 332—333; 41, 19-20;</w:t>
      </w:r>
      <w:r>
        <w:rPr>
          <w:sz w:val="18"/>
          <w:szCs w:val="18"/>
        </w:rPr>
        <w:br/>
        <w:t>49, 25, 61, 311—314, 449.</w:t>
      </w:r>
    </w:p>
    <w:p w:rsidR="00182580" w:rsidRDefault="00182580" w:rsidP="00182580">
      <w:pPr>
        <w:numPr>
          <w:ilvl w:val="0"/>
          <w:numId w:val="1"/>
        </w:numPr>
        <w:shd w:val="clear" w:color="auto" w:fill="FFFFFF"/>
        <w:tabs>
          <w:tab w:val="left" w:pos="365"/>
        </w:tabs>
        <w:spacing w:before="5" w:line="168" w:lineRule="exact"/>
        <w:ind w:left="365" w:right="29" w:hanging="259"/>
        <w:jc w:val="both"/>
        <w:rPr>
          <w:sz w:val="18"/>
          <w:szCs w:val="18"/>
        </w:rPr>
      </w:pPr>
      <w:r>
        <w:rPr>
          <w:sz w:val="18"/>
          <w:szCs w:val="18"/>
        </w:rPr>
        <w:t>после империалистической войны 1914—1918 гг. — 37, 388—389, 390—393; 38, 302, 394; 39, 213, 215; 40, 59, 136—139, 249; 41, 4, 12, 19— 20, 55, 229—231, 268—273.</w:t>
      </w:r>
    </w:p>
    <w:p w:rsidR="00182580" w:rsidRDefault="00182580" w:rsidP="00182580">
      <w:pPr>
        <w:numPr>
          <w:ilvl w:val="0"/>
          <w:numId w:val="1"/>
        </w:numPr>
        <w:shd w:val="clear" w:color="auto" w:fill="FFFFFF"/>
        <w:tabs>
          <w:tab w:val="left" w:pos="365"/>
        </w:tabs>
        <w:spacing w:before="5" w:line="168" w:lineRule="exact"/>
        <w:ind w:left="365" w:right="29" w:hanging="259"/>
        <w:jc w:val="both"/>
        <w:rPr>
          <w:sz w:val="18"/>
          <w:szCs w:val="18"/>
        </w:rPr>
      </w:pPr>
      <w:r>
        <w:rPr>
          <w:sz w:val="18"/>
          <w:szCs w:val="18"/>
        </w:rPr>
        <w:t xml:space="preserve">критика ее антимарксистской программы по национальному вопросу — 23, 59, 124, 210— 211, 226, 318—319, 321, 445; </w:t>
      </w:r>
      <w:r>
        <w:rPr>
          <w:spacing w:val="-1"/>
          <w:sz w:val="18"/>
          <w:szCs w:val="18"/>
        </w:rPr>
        <w:t xml:space="preserve">24, 133—134, 135, 138—141, </w:t>
      </w:r>
      <w:r>
        <w:rPr>
          <w:sz w:val="18"/>
          <w:szCs w:val="18"/>
        </w:rPr>
        <w:t xml:space="preserve">148—149, 176—178, 225-226, </w:t>
      </w:r>
      <w:r>
        <w:rPr>
          <w:spacing w:val="-1"/>
          <w:sz w:val="18"/>
          <w:szCs w:val="18"/>
        </w:rPr>
        <w:t xml:space="preserve">298—299, 313—315; 25, 146, </w:t>
      </w:r>
      <w:r>
        <w:rPr>
          <w:sz w:val="18"/>
          <w:szCs w:val="18"/>
        </w:rPr>
        <w:t>259—260, 269—272; 26, 328— 329; 27,  255—263,  271-273;</w:t>
      </w:r>
    </w:p>
    <w:p w:rsidR="00182580" w:rsidRDefault="00182580" w:rsidP="00182580">
      <w:pPr>
        <w:shd w:val="clear" w:color="auto" w:fill="FFFFFF"/>
        <w:tabs>
          <w:tab w:val="left" w:pos="715"/>
        </w:tabs>
        <w:spacing w:line="168" w:lineRule="exact"/>
        <w:ind w:left="370"/>
      </w:pPr>
      <w:r>
        <w:rPr>
          <w:spacing w:val="-1"/>
          <w:sz w:val="18"/>
          <w:szCs w:val="18"/>
        </w:rPr>
        <w:t>28,</w:t>
      </w:r>
      <w:r>
        <w:rPr>
          <w:sz w:val="18"/>
          <w:szCs w:val="18"/>
        </w:rPr>
        <w:tab/>
        <w:t>303, 597—598; 30, 113—</w:t>
      </w:r>
    </w:p>
    <w:p w:rsidR="00182580" w:rsidRDefault="00182580" w:rsidP="00182580">
      <w:pPr>
        <w:shd w:val="clear" w:color="auto" w:fill="FFFFFF"/>
        <w:tabs>
          <w:tab w:val="left" w:pos="782"/>
        </w:tabs>
        <w:spacing w:line="168" w:lineRule="exact"/>
        <w:ind w:left="360" w:right="58"/>
        <w:jc w:val="both"/>
      </w:pPr>
      <w:r>
        <w:rPr>
          <w:spacing w:val="-6"/>
          <w:sz w:val="18"/>
          <w:szCs w:val="18"/>
        </w:rPr>
        <w:t>114,</w:t>
      </w:r>
      <w:r>
        <w:rPr>
          <w:sz w:val="18"/>
          <w:szCs w:val="18"/>
        </w:rPr>
        <w:tab/>
        <w:t>353; 48, 146—147, 162;</w:t>
      </w:r>
      <w:r>
        <w:rPr>
          <w:sz w:val="18"/>
          <w:szCs w:val="18"/>
        </w:rPr>
        <w:br/>
        <w:t>49, 377.</w:t>
      </w:r>
    </w:p>
    <w:p w:rsidR="00182580" w:rsidRDefault="00182580" w:rsidP="00182580">
      <w:pPr>
        <w:shd w:val="clear" w:color="auto" w:fill="FFFFFF"/>
        <w:spacing w:line="168" w:lineRule="exact"/>
        <w:ind w:left="360" w:right="53" w:hanging="360"/>
        <w:jc w:val="both"/>
      </w:pPr>
      <w:r>
        <w:rPr>
          <w:b/>
          <w:bCs/>
          <w:sz w:val="18"/>
          <w:szCs w:val="18"/>
        </w:rPr>
        <w:t>Австрия, Австро-Венгрия</w:t>
      </w:r>
      <w:r>
        <w:rPr>
          <w:sz w:val="18"/>
          <w:szCs w:val="18"/>
        </w:rPr>
        <w:t xml:space="preserve"> — 5, 40; 11, 40; 13, 302-303; 16,</w:t>
      </w:r>
    </w:p>
    <w:p w:rsidR="00182580" w:rsidRDefault="00182580" w:rsidP="00182580">
      <w:pPr>
        <w:shd w:val="clear" w:color="auto" w:fill="FFFFFF"/>
        <w:tabs>
          <w:tab w:val="left" w:pos="782"/>
        </w:tabs>
        <w:spacing w:line="168" w:lineRule="exact"/>
        <w:ind w:left="360" w:right="53"/>
        <w:jc w:val="both"/>
      </w:pPr>
      <w:r>
        <w:rPr>
          <w:spacing w:val="-4"/>
          <w:sz w:val="18"/>
          <w:szCs w:val="18"/>
        </w:rPr>
        <w:t>115,</w:t>
      </w:r>
      <w:r>
        <w:rPr>
          <w:sz w:val="18"/>
          <w:szCs w:val="18"/>
        </w:rPr>
        <w:tab/>
        <w:t>117; 17, 181, 193, 224—</w:t>
      </w:r>
      <w:r>
        <w:rPr>
          <w:sz w:val="18"/>
          <w:szCs w:val="18"/>
        </w:rPr>
        <w:br/>
        <w:t>225,   228,   230;   20,   206;   22,</w:t>
      </w:r>
    </w:p>
    <w:p w:rsidR="00182580" w:rsidRDefault="00182580" w:rsidP="00182580">
      <w:pPr>
        <w:shd w:val="clear" w:color="auto" w:fill="FFFFFF"/>
        <w:tabs>
          <w:tab w:val="left" w:pos="782"/>
        </w:tabs>
        <w:spacing w:line="168" w:lineRule="exact"/>
        <w:ind w:left="360" w:right="53"/>
        <w:jc w:val="both"/>
        <w:sectPr w:rsidR="00182580">
          <w:type w:val="continuous"/>
          <w:pgSz w:w="8504" w:h="11339"/>
          <w:pgMar w:top="958" w:right="1553" w:bottom="360" w:left="1072" w:header="720" w:footer="720" w:gutter="0"/>
          <w:cols w:num="2" w:space="720" w:equalWidth="0">
            <w:col w:w="2817" w:space="226"/>
            <w:col w:w="2836"/>
          </w:cols>
          <w:noEndnote/>
        </w:sectPr>
      </w:pPr>
    </w:p>
    <w:p w:rsidR="00182580" w:rsidRDefault="00182580" w:rsidP="00182580">
      <w:pPr>
        <w:shd w:val="clear" w:color="auto" w:fill="FFFFFF"/>
        <w:tabs>
          <w:tab w:val="left" w:pos="5678"/>
        </w:tabs>
        <w:spacing w:after="254"/>
        <w:ind w:left="854"/>
      </w:pPr>
      <w:r>
        <w:rPr>
          <w:b/>
          <w:bCs/>
          <w:spacing w:val="-6"/>
          <w:sz w:val="14"/>
          <w:szCs w:val="14"/>
        </w:rPr>
        <w:lastRenderedPageBreak/>
        <w:t>АВСТРИЯ, АВСТРО-ВЕНГРИЯ  — АГИТАЦИЯ   ПАРТИЙНАЯ</w:t>
      </w:r>
      <w:r>
        <w:rPr>
          <w:rFonts w:ascii="Arial" w:hAnsi="Arial" w:cs="Arial"/>
          <w:b/>
          <w:bCs/>
          <w:sz w:val="14"/>
          <w:szCs w:val="14"/>
        </w:rPr>
        <w:tab/>
      </w:r>
      <w:r>
        <w:rPr>
          <w:rFonts w:hAnsi="Arial"/>
          <w:b/>
          <w:bCs/>
          <w:sz w:val="14"/>
          <w:szCs w:val="14"/>
        </w:rPr>
        <w:t>5</w:t>
      </w:r>
    </w:p>
    <w:p w:rsidR="00182580" w:rsidRDefault="00182580" w:rsidP="00182580">
      <w:pPr>
        <w:shd w:val="clear" w:color="auto" w:fill="FFFFFF"/>
        <w:tabs>
          <w:tab w:val="left" w:pos="5678"/>
        </w:tabs>
        <w:spacing w:after="254"/>
        <w:ind w:left="854"/>
        <w:sectPr w:rsidR="00182580">
          <w:pgSz w:w="8504" w:h="11339"/>
          <w:pgMar w:top="960" w:right="1103" w:bottom="360" w:left="1631" w:header="720" w:footer="720" w:gutter="0"/>
          <w:cols w:space="60"/>
          <w:noEndnote/>
        </w:sectPr>
      </w:pPr>
    </w:p>
    <w:p w:rsidR="00182580" w:rsidRDefault="00182580" w:rsidP="00182580">
      <w:pPr>
        <w:shd w:val="clear" w:color="auto" w:fill="FFFFFF"/>
        <w:spacing w:line="168" w:lineRule="exact"/>
        <w:ind w:left="264"/>
        <w:jc w:val="both"/>
      </w:pPr>
      <w:r>
        <w:rPr>
          <w:sz w:val="18"/>
          <w:szCs w:val="18"/>
        </w:rPr>
        <w:lastRenderedPageBreak/>
        <w:t xml:space="preserve">135, 136, 137, 138, 139, 146, 312—313, 399; 23, 121, 122, 183, 446, 447; 24, 389, 393, 394, 395; 25, 435, 436, 437, 438, 450, 451; 26, 5, 81, 128, 177, 214, 223, 226, 232, 273, </w:t>
      </w:r>
      <w:r>
        <w:rPr>
          <w:spacing w:val="-1"/>
          <w:sz w:val="18"/>
          <w:szCs w:val="18"/>
        </w:rPr>
        <w:t xml:space="preserve">283—284; 27, 2, 19, 20, </w:t>
      </w:r>
      <w:r>
        <w:rPr>
          <w:b/>
          <w:bCs/>
          <w:spacing w:val="-1"/>
          <w:sz w:val="18"/>
          <w:szCs w:val="18"/>
        </w:rPr>
        <w:t xml:space="preserve">101, </w:t>
      </w:r>
      <w:r>
        <w:rPr>
          <w:sz w:val="18"/>
          <w:szCs w:val="18"/>
        </w:rPr>
        <w:t>257—258, 260—261, 363, 367, 371, 404, 434, 441, 450, 454; 28, 59, 118, 157, 178, 206, 220, 225, 235, 236, 253, 256, 257, 264, 265, 267, 278, 305, 314, 317, 345, 363, 370, 433, 445, 447, 463, 482-483, 493— 494, 495, 502, 518, 519, 522, 524, 525, 528, 534, 546, 548, 551, 634, 668, 669, 670, 671, 672, 674, 676, 678, 679, 681, 683, 685, 689, 690, 708, 715, 727-728, 732; 30, 7, 8, 187, 188, 189, 191, 296, 344, 352; 31, 74, 153, 199, 212, 260, 294, 347—348, 389; 32, 40, 55, 91, 97, 278; 33, 163, 283; 34, 98, 232, 233—234; 35, 363—364, 365; 36, 110, 117, 333, 395— 396, 437, 439, 474, 486, 487, 553; 37, 9, 116, 167, 456, 527, 529; 38, 83—84, 103; 40, 35, 172, 181; 41, 173, 217, 353, 437, 452; 42, 69, 107, 112; 43, 235; 46, 75; 48, 107, 146, 147, 155; 49, 4, 118, 311—314; 50, 229; 51, 213; 54, 481; 55, 193, 222, 340.</w:t>
      </w:r>
    </w:p>
    <w:p w:rsidR="00182580" w:rsidRDefault="00182580" w:rsidP="00182580">
      <w:pPr>
        <w:shd w:val="clear" w:color="auto" w:fill="FFFFFF"/>
        <w:tabs>
          <w:tab w:val="left" w:pos="259"/>
        </w:tabs>
        <w:spacing w:line="168" w:lineRule="exact"/>
        <w:ind w:left="259" w:right="24" w:hanging="259"/>
        <w:jc w:val="both"/>
      </w:pPr>
      <w:r>
        <w:rPr>
          <w:sz w:val="18"/>
          <w:szCs w:val="18"/>
        </w:rPr>
        <w:t>—</w:t>
      </w:r>
      <w:r>
        <w:rPr>
          <w:sz w:val="18"/>
          <w:szCs w:val="18"/>
        </w:rPr>
        <w:tab/>
        <w:t>общая характеристика — 7,</w:t>
      </w:r>
      <w:r>
        <w:rPr>
          <w:sz w:val="18"/>
          <w:szCs w:val="18"/>
        </w:rPr>
        <w:br/>
        <w:t>237, 238; 12, 363; 20, 310—</w:t>
      </w:r>
      <w:r>
        <w:rPr>
          <w:sz w:val="18"/>
          <w:szCs w:val="18"/>
        </w:rPr>
        <w:br/>
        <w:t>312; 22, 115, 116, 155; 23,</w:t>
      </w:r>
      <w:r>
        <w:rPr>
          <w:sz w:val="18"/>
          <w:szCs w:val="18"/>
        </w:rPr>
        <w:br/>
        <w:t>39, 84, 127, 314; 24, 90, 91,</w:t>
      </w:r>
      <w:r>
        <w:rPr>
          <w:sz w:val="18"/>
          <w:szCs w:val="18"/>
        </w:rPr>
        <w:br/>
        <w:t>92, 176, 177, 325; 25, 269—</w:t>
      </w:r>
    </w:p>
    <w:p w:rsidR="00182580" w:rsidRDefault="00182580" w:rsidP="00182580">
      <w:pPr>
        <w:shd w:val="clear" w:color="auto" w:fill="FFFFFF"/>
        <w:tabs>
          <w:tab w:val="left" w:pos="706"/>
        </w:tabs>
        <w:spacing w:line="168" w:lineRule="exact"/>
        <w:ind w:left="259" w:right="34"/>
        <w:jc w:val="both"/>
      </w:pPr>
      <w:r>
        <w:rPr>
          <w:spacing w:val="-3"/>
          <w:sz w:val="18"/>
          <w:szCs w:val="18"/>
        </w:rPr>
        <w:t xml:space="preserve">271, </w:t>
      </w:r>
      <w:r>
        <w:rPr>
          <w:sz w:val="18"/>
          <w:szCs w:val="18"/>
        </w:rPr>
        <w:tab/>
        <w:t>297; 26, 240—241, 316,</w:t>
      </w:r>
      <w:r>
        <w:rPr>
          <w:sz w:val="18"/>
          <w:szCs w:val="18"/>
        </w:rPr>
        <w:br/>
        <w:t>317, 356; 27, 15, 17, 100, 298,</w:t>
      </w:r>
      <w:r>
        <w:rPr>
          <w:sz w:val="18"/>
          <w:szCs w:val="18"/>
        </w:rPr>
        <w:br/>
        <w:t>358, 404; 28, 229, 301, 307,</w:t>
      </w:r>
      <w:r>
        <w:rPr>
          <w:sz w:val="18"/>
          <w:szCs w:val="18"/>
        </w:rPr>
        <w:br/>
        <w:t>558, 588, 700; 30, 140, 243,</w:t>
      </w:r>
      <w:r>
        <w:rPr>
          <w:sz w:val="18"/>
          <w:szCs w:val="18"/>
        </w:rPr>
        <w:br/>
        <w:t>250, 341—342; 37, 74, 112,</w:t>
      </w:r>
      <w:r>
        <w:rPr>
          <w:sz w:val="18"/>
          <w:szCs w:val="18"/>
        </w:rPr>
        <w:br/>
        <w:t xml:space="preserve">161; </w:t>
      </w:r>
      <w:r>
        <w:rPr>
          <w:i/>
          <w:iCs/>
          <w:sz w:val="18"/>
          <w:szCs w:val="18"/>
        </w:rPr>
        <w:t xml:space="preserve">42, </w:t>
      </w:r>
      <w:r>
        <w:rPr>
          <w:sz w:val="18"/>
          <w:szCs w:val="18"/>
        </w:rPr>
        <w:t>69; 43, 354.</w:t>
      </w:r>
    </w:p>
    <w:p w:rsidR="00182580" w:rsidRDefault="00182580" w:rsidP="00182580">
      <w:pPr>
        <w:shd w:val="clear" w:color="auto" w:fill="FFFFFF"/>
        <w:tabs>
          <w:tab w:val="left" w:pos="259"/>
        </w:tabs>
        <w:spacing w:line="168" w:lineRule="exact"/>
        <w:ind w:left="259" w:right="34" w:hanging="259"/>
        <w:jc w:val="both"/>
      </w:pPr>
      <w:r>
        <w:rPr>
          <w:sz w:val="18"/>
          <w:szCs w:val="18"/>
        </w:rPr>
        <w:t>—</w:t>
      </w:r>
      <w:r>
        <w:rPr>
          <w:sz w:val="18"/>
          <w:szCs w:val="18"/>
        </w:rPr>
        <w:tab/>
        <w:t>национальный вопрос — 23,</w:t>
      </w:r>
      <w:r>
        <w:rPr>
          <w:sz w:val="18"/>
          <w:szCs w:val="18"/>
        </w:rPr>
        <w:br/>
        <w:t>59, 425; 24, 118, 137, 138, 139,</w:t>
      </w:r>
      <w:r>
        <w:rPr>
          <w:sz w:val="18"/>
          <w:szCs w:val="18"/>
        </w:rPr>
        <w:br/>
        <w:t>176, 177; 25, 66-67, 269—</w:t>
      </w:r>
    </w:p>
    <w:p w:rsidR="00182580" w:rsidRDefault="00182580" w:rsidP="00182580">
      <w:pPr>
        <w:shd w:val="clear" w:color="auto" w:fill="FFFFFF"/>
        <w:tabs>
          <w:tab w:val="left" w:pos="658"/>
        </w:tabs>
        <w:spacing w:line="168" w:lineRule="exact"/>
        <w:ind w:left="254" w:right="29"/>
        <w:jc w:val="both"/>
      </w:pPr>
      <w:r>
        <w:rPr>
          <w:spacing w:val="-4"/>
          <w:sz w:val="18"/>
          <w:szCs w:val="18"/>
        </w:rPr>
        <w:t xml:space="preserve">272, </w:t>
      </w:r>
      <w:r>
        <w:rPr>
          <w:sz w:val="18"/>
          <w:szCs w:val="18"/>
        </w:rPr>
        <w:tab/>
        <w:t>285; 26, 315, 316; 28, 15;</w:t>
      </w:r>
      <w:r>
        <w:rPr>
          <w:sz w:val="18"/>
          <w:szCs w:val="18"/>
        </w:rPr>
        <w:br/>
        <w:t>30, 52, 113, 114, 355; 41, 161.</w:t>
      </w:r>
    </w:p>
    <w:p w:rsidR="00182580" w:rsidRDefault="00182580" w:rsidP="00182580">
      <w:pPr>
        <w:shd w:val="clear" w:color="auto" w:fill="FFFFFF"/>
        <w:spacing w:line="168" w:lineRule="exact"/>
        <w:ind w:left="264" w:firstLine="360"/>
      </w:pPr>
      <w:r>
        <w:rPr>
          <w:i/>
          <w:iCs/>
          <w:sz w:val="18"/>
          <w:szCs w:val="18"/>
        </w:rPr>
        <w:t xml:space="preserve">См. также </w:t>
      </w:r>
      <w:r>
        <w:rPr>
          <w:sz w:val="18"/>
          <w:szCs w:val="18"/>
        </w:rPr>
        <w:t>Аграрный во</w:t>
      </w:r>
      <w:r>
        <w:rPr>
          <w:sz w:val="18"/>
          <w:szCs w:val="18"/>
        </w:rPr>
        <w:softHyphen/>
        <w:t>прос в Австрии; Империализм</w:t>
      </w:r>
    </w:p>
    <w:p w:rsidR="00182580" w:rsidRDefault="00182580" w:rsidP="00182580">
      <w:pPr>
        <w:shd w:val="clear" w:color="auto" w:fill="FFFFFF"/>
        <w:spacing w:before="10" w:line="168" w:lineRule="exact"/>
        <w:ind w:left="374"/>
        <w:jc w:val="both"/>
      </w:pPr>
      <w:r>
        <w:br w:type="column"/>
      </w:r>
      <w:r>
        <w:rPr>
          <w:sz w:val="18"/>
          <w:szCs w:val="18"/>
        </w:rPr>
        <w:lastRenderedPageBreak/>
        <w:t>австрийский; Империалисти-ческая война 1914—1918 гг. — и Австро-Венгрия; Коммуни</w:t>
      </w:r>
      <w:r>
        <w:rPr>
          <w:sz w:val="18"/>
          <w:szCs w:val="18"/>
        </w:rPr>
        <w:softHyphen/>
        <w:t>стическая партия Австрии; Рабочий класс и рабочее дви</w:t>
      </w:r>
      <w:r>
        <w:rPr>
          <w:sz w:val="18"/>
          <w:szCs w:val="18"/>
        </w:rPr>
        <w:softHyphen/>
        <w:t>жение по странам.</w:t>
      </w:r>
    </w:p>
    <w:p w:rsidR="00182580" w:rsidRDefault="00182580" w:rsidP="00182580">
      <w:pPr>
        <w:shd w:val="clear" w:color="auto" w:fill="FFFFFF"/>
        <w:spacing w:line="168" w:lineRule="exact"/>
        <w:ind w:left="379" w:hanging="370"/>
        <w:jc w:val="both"/>
      </w:pPr>
      <w:r>
        <w:rPr>
          <w:b/>
          <w:bCs/>
          <w:spacing w:val="-2"/>
          <w:sz w:val="18"/>
          <w:szCs w:val="18"/>
        </w:rPr>
        <w:t xml:space="preserve">Австро-итало-французская война </w:t>
      </w:r>
      <w:r>
        <w:rPr>
          <w:sz w:val="18"/>
          <w:szCs w:val="18"/>
        </w:rPr>
        <w:t xml:space="preserve">1859 г. — 26, 28, 135—140, </w:t>
      </w:r>
      <w:r>
        <w:rPr>
          <w:spacing w:val="-1"/>
          <w:sz w:val="18"/>
          <w:szCs w:val="18"/>
        </w:rPr>
        <w:t xml:space="preserve">141—142, 144—145, 225—226, </w:t>
      </w:r>
      <w:r>
        <w:rPr>
          <w:sz w:val="18"/>
          <w:szCs w:val="18"/>
        </w:rPr>
        <w:t>262—263, 364.</w:t>
      </w:r>
    </w:p>
    <w:p w:rsidR="00182580" w:rsidRDefault="00182580" w:rsidP="00182580">
      <w:pPr>
        <w:shd w:val="clear" w:color="auto" w:fill="FFFFFF"/>
        <w:spacing w:line="168" w:lineRule="exact"/>
        <w:ind w:left="374" w:right="10" w:hanging="355"/>
        <w:jc w:val="both"/>
      </w:pPr>
      <w:r>
        <w:rPr>
          <w:b/>
          <w:bCs/>
          <w:sz w:val="18"/>
          <w:szCs w:val="18"/>
        </w:rPr>
        <w:t>Австро-итальянская</w:t>
      </w:r>
      <w:r>
        <w:rPr>
          <w:sz w:val="18"/>
          <w:szCs w:val="18"/>
        </w:rPr>
        <w:t xml:space="preserve"> </w:t>
      </w:r>
      <w:r>
        <w:rPr>
          <w:b/>
          <w:bCs/>
          <w:sz w:val="18"/>
          <w:szCs w:val="18"/>
        </w:rPr>
        <w:t xml:space="preserve">война 1848— </w:t>
      </w:r>
      <w:r>
        <w:rPr>
          <w:sz w:val="18"/>
          <w:szCs w:val="18"/>
        </w:rPr>
        <w:t>1849 гг. — 26, 28.</w:t>
      </w:r>
    </w:p>
    <w:p w:rsidR="00182580" w:rsidRDefault="00182580" w:rsidP="00182580">
      <w:pPr>
        <w:shd w:val="clear" w:color="auto" w:fill="FFFFFF"/>
        <w:tabs>
          <w:tab w:val="left" w:pos="2347"/>
        </w:tabs>
        <w:spacing w:before="5" w:line="168" w:lineRule="exact"/>
        <w:ind w:left="19"/>
      </w:pPr>
      <w:r>
        <w:rPr>
          <w:b/>
          <w:bCs/>
          <w:sz w:val="18"/>
          <w:szCs w:val="18"/>
        </w:rPr>
        <w:t>Австро – итальянская</w:t>
      </w:r>
      <w:r>
        <w:rPr>
          <w:rFonts w:ascii="Arial" w:hAnsi="Arial" w:cs="Arial"/>
          <w:b/>
          <w:bCs/>
          <w:sz w:val="18"/>
          <w:szCs w:val="18"/>
        </w:rPr>
        <w:t xml:space="preserve"> </w:t>
      </w:r>
      <w:r>
        <w:rPr>
          <w:b/>
          <w:bCs/>
          <w:sz w:val="18"/>
          <w:szCs w:val="18"/>
        </w:rPr>
        <w:t>война</w:t>
      </w:r>
    </w:p>
    <w:p w:rsidR="00182580" w:rsidRDefault="00182580" w:rsidP="00182580">
      <w:pPr>
        <w:shd w:val="clear" w:color="auto" w:fill="FFFFFF"/>
        <w:spacing w:before="5" w:line="168" w:lineRule="exact"/>
        <w:ind w:left="379"/>
      </w:pPr>
      <w:r>
        <w:rPr>
          <w:sz w:val="18"/>
          <w:szCs w:val="18"/>
        </w:rPr>
        <w:t>1866 г. — 26, 28, 364.</w:t>
      </w:r>
    </w:p>
    <w:p w:rsidR="00182580" w:rsidRDefault="00182580" w:rsidP="00182580">
      <w:pPr>
        <w:shd w:val="clear" w:color="auto" w:fill="FFFFFF"/>
        <w:spacing w:before="5" w:line="168" w:lineRule="exact"/>
        <w:ind w:left="374" w:right="106" w:hanging="355"/>
        <w:jc w:val="both"/>
      </w:pPr>
      <w:r>
        <w:rPr>
          <w:b/>
          <w:bCs/>
          <w:sz w:val="18"/>
          <w:szCs w:val="18"/>
        </w:rPr>
        <w:t xml:space="preserve">Австромарксизм </w:t>
      </w:r>
      <w:r>
        <w:rPr>
          <w:sz w:val="18"/>
          <w:szCs w:val="18"/>
        </w:rPr>
        <w:t xml:space="preserve">— </w:t>
      </w:r>
      <w:r>
        <w:rPr>
          <w:i/>
          <w:iCs/>
          <w:sz w:val="18"/>
          <w:szCs w:val="18"/>
        </w:rPr>
        <w:t xml:space="preserve">см. </w:t>
      </w:r>
      <w:r>
        <w:rPr>
          <w:sz w:val="18"/>
          <w:szCs w:val="18"/>
        </w:rPr>
        <w:t>Австрий</w:t>
      </w:r>
      <w:r>
        <w:rPr>
          <w:sz w:val="18"/>
          <w:szCs w:val="18"/>
        </w:rPr>
        <w:softHyphen/>
        <w:t>ская социал-демократия.</w:t>
      </w:r>
    </w:p>
    <w:p w:rsidR="00182580" w:rsidRDefault="00182580" w:rsidP="00182580">
      <w:pPr>
        <w:shd w:val="clear" w:color="auto" w:fill="FFFFFF"/>
        <w:spacing w:line="168" w:lineRule="exact"/>
        <w:ind w:left="365" w:right="14" w:hanging="355"/>
        <w:jc w:val="both"/>
      </w:pPr>
      <w:r>
        <w:rPr>
          <w:b/>
          <w:bCs/>
          <w:sz w:val="18"/>
          <w:szCs w:val="18"/>
        </w:rPr>
        <w:t>Австро-прусская война 1866 г.</w:t>
      </w:r>
      <w:r>
        <w:rPr>
          <w:sz w:val="18"/>
          <w:szCs w:val="18"/>
        </w:rPr>
        <w:t xml:space="preserve"> — 26, 28, 144—145, 364; 27, 297—298; 28, 480, 496, 732; 36, 333—334; 39, 18.</w:t>
      </w:r>
    </w:p>
    <w:p w:rsidR="00182580" w:rsidRDefault="00182580" w:rsidP="00182580">
      <w:pPr>
        <w:shd w:val="clear" w:color="auto" w:fill="FFFFFF"/>
        <w:spacing w:line="168" w:lineRule="exact"/>
        <w:ind w:left="365" w:right="5" w:hanging="350"/>
        <w:jc w:val="both"/>
      </w:pPr>
      <w:r>
        <w:rPr>
          <w:b/>
          <w:bCs/>
          <w:sz w:val="18"/>
          <w:szCs w:val="18"/>
        </w:rPr>
        <w:t>Автомобильная промышленность в Советской России</w:t>
      </w:r>
      <w:r>
        <w:rPr>
          <w:sz w:val="18"/>
          <w:szCs w:val="18"/>
        </w:rPr>
        <w:t xml:space="preserve"> — 43, 145.</w:t>
      </w:r>
    </w:p>
    <w:p w:rsidR="00182580" w:rsidRDefault="00182580" w:rsidP="00182580">
      <w:pPr>
        <w:shd w:val="clear" w:color="auto" w:fill="FFFFFF"/>
        <w:spacing w:line="168" w:lineRule="exact"/>
        <w:ind w:left="365" w:right="19" w:hanging="365"/>
        <w:jc w:val="both"/>
      </w:pPr>
      <w:r>
        <w:rPr>
          <w:b/>
          <w:bCs/>
          <w:sz w:val="18"/>
          <w:szCs w:val="18"/>
        </w:rPr>
        <w:t>Автономия государственная</w:t>
      </w:r>
      <w:r>
        <w:rPr>
          <w:sz w:val="18"/>
          <w:szCs w:val="18"/>
        </w:rPr>
        <w:t xml:space="preserve"> — 7, 104—106; 17, 165—166, 263— 265; 23, 317—318; 24, 127— 129, 143—150, 324—326, 392; 25, 71, 306; 27, 271—272;</w:t>
      </w:r>
    </w:p>
    <w:p w:rsidR="00182580" w:rsidRDefault="00182580" w:rsidP="00182580">
      <w:pPr>
        <w:shd w:val="clear" w:color="auto" w:fill="FFFFFF"/>
        <w:tabs>
          <w:tab w:val="left" w:pos="778"/>
        </w:tabs>
        <w:spacing w:line="168" w:lineRule="exact"/>
        <w:ind w:left="365"/>
      </w:pPr>
      <w:r>
        <w:rPr>
          <w:spacing w:val="-1"/>
          <w:sz w:val="18"/>
          <w:szCs w:val="18"/>
        </w:rPr>
        <w:t xml:space="preserve">30, </w:t>
      </w:r>
      <w:r>
        <w:rPr>
          <w:sz w:val="18"/>
          <w:szCs w:val="18"/>
        </w:rPr>
        <w:tab/>
      </w:r>
      <w:r>
        <w:rPr>
          <w:spacing w:val="-2"/>
          <w:sz w:val="18"/>
          <w:szCs w:val="18"/>
        </w:rPr>
        <w:t>41—44, 102—103, 125;</w:t>
      </w:r>
    </w:p>
    <w:p w:rsidR="00182580" w:rsidRDefault="00182580" w:rsidP="00182580">
      <w:pPr>
        <w:shd w:val="clear" w:color="auto" w:fill="FFFFFF"/>
        <w:tabs>
          <w:tab w:val="left" w:pos="730"/>
        </w:tabs>
        <w:spacing w:line="168" w:lineRule="exact"/>
        <w:ind w:left="355" w:right="19"/>
        <w:jc w:val="both"/>
      </w:pPr>
      <w:r>
        <w:rPr>
          <w:sz w:val="18"/>
          <w:szCs w:val="18"/>
        </w:rPr>
        <w:t xml:space="preserve">31, </w:t>
      </w:r>
      <w:r>
        <w:rPr>
          <w:sz w:val="18"/>
          <w:szCs w:val="18"/>
        </w:rPr>
        <w:tab/>
        <w:t>434—436; 32, 4, 341 —</w:t>
      </w:r>
      <w:r>
        <w:rPr>
          <w:sz w:val="18"/>
          <w:szCs w:val="18"/>
        </w:rPr>
        <w:br/>
        <w:t>342, 350-351, 356—357; 36,</w:t>
      </w:r>
      <w:r>
        <w:rPr>
          <w:sz w:val="18"/>
          <w:szCs w:val="18"/>
        </w:rPr>
        <w:br/>
        <w:t>151—152; 41, 164; 45, 356—</w:t>
      </w:r>
      <w:r>
        <w:rPr>
          <w:sz w:val="18"/>
          <w:szCs w:val="18"/>
        </w:rPr>
        <w:br/>
        <w:t>362; 48, 234—235, 291, 302;</w:t>
      </w:r>
      <w:r>
        <w:rPr>
          <w:sz w:val="18"/>
          <w:szCs w:val="18"/>
        </w:rPr>
        <w:br/>
        <w:t>49, 377.</w:t>
      </w:r>
    </w:p>
    <w:p w:rsidR="00182580" w:rsidRDefault="00182580" w:rsidP="00182580">
      <w:pPr>
        <w:shd w:val="clear" w:color="auto" w:fill="FFFFFF"/>
        <w:spacing w:line="168" w:lineRule="exact"/>
        <w:ind w:left="365" w:right="10" w:hanging="360"/>
        <w:jc w:val="both"/>
      </w:pPr>
      <w:r>
        <w:rPr>
          <w:b/>
          <w:bCs/>
          <w:sz w:val="18"/>
          <w:szCs w:val="18"/>
        </w:rPr>
        <w:t>Автотранспорт</w:t>
      </w:r>
      <w:r>
        <w:rPr>
          <w:sz w:val="18"/>
          <w:szCs w:val="18"/>
        </w:rPr>
        <w:t xml:space="preserve"> — </w:t>
      </w:r>
      <w:r>
        <w:rPr>
          <w:i/>
          <w:iCs/>
          <w:sz w:val="18"/>
          <w:szCs w:val="18"/>
        </w:rPr>
        <w:t xml:space="preserve">см. </w:t>
      </w:r>
      <w:r>
        <w:rPr>
          <w:sz w:val="18"/>
          <w:szCs w:val="18"/>
        </w:rPr>
        <w:t>Транспорт автомобильный.</w:t>
      </w:r>
    </w:p>
    <w:p w:rsidR="00182580" w:rsidRDefault="00182580" w:rsidP="00182580">
      <w:pPr>
        <w:shd w:val="clear" w:color="auto" w:fill="FFFFFF"/>
        <w:spacing w:line="168" w:lineRule="exact"/>
        <w:ind w:left="96" w:right="29" w:hanging="91"/>
        <w:jc w:val="both"/>
        <w:rPr>
          <w:b/>
          <w:bCs/>
          <w:sz w:val="18"/>
          <w:szCs w:val="18"/>
        </w:rPr>
      </w:pPr>
      <w:r>
        <w:rPr>
          <w:b/>
          <w:bCs/>
          <w:sz w:val="18"/>
          <w:szCs w:val="18"/>
        </w:rPr>
        <w:t xml:space="preserve">Агитация партийная </w:t>
      </w:r>
    </w:p>
    <w:p w:rsidR="00182580" w:rsidRDefault="00182580" w:rsidP="00182580">
      <w:pPr>
        <w:shd w:val="clear" w:color="auto" w:fill="FFFFFF"/>
        <w:spacing w:line="168" w:lineRule="exact"/>
        <w:ind w:left="284" w:right="29" w:hanging="284"/>
        <w:jc w:val="both"/>
      </w:pPr>
      <w:r>
        <w:rPr>
          <w:sz w:val="18"/>
          <w:szCs w:val="18"/>
        </w:rPr>
        <w:t xml:space="preserve">— ее задачи и значение — 1, 309; 2, 447—453, 460; 4, 175, 184—185, 188, 191—192, 214, 220, 238, 249, 250, 255, 267— 268, 270—271, 312, 314—315, </w:t>
      </w:r>
      <w:r>
        <w:rPr>
          <w:spacing w:val="-1"/>
          <w:sz w:val="18"/>
          <w:szCs w:val="18"/>
        </w:rPr>
        <w:t xml:space="preserve">318—319, 320—321, 327—329, </w:t>
      </w:r>
      <w:r>
        <w:rPr>
          <w:sz w:val="18"/>
          <w:szCs w:val="18"/>
        </w:rPr>
        <w:t xml:space="preserve">365, 374—375, 434—435; 5, 7, 9, 11; 6, 4—5, 56-57, 67, 71, 73, 78, 83, 88, 90—91, 107, 118-119, 132—133, 151, 175, </w:t>
      </w:r>
      <w:r>
        <w:rPr>
          <w:spacing w:val="-1"/>
          <w:sz w:val="18"/>
          <w:szCs w:val="18"/>
        </w:rPr>
        <w:t xml:space="preserve">176, 179, 268, 293, 301—302, </w:t>
      </w:r>
      <w:r>
        <w:rPr>
          <w:sz w:val="18"/>
          <w:szCs w:val="18"/>
        </w:rPr>
        <w:t>366—367, 369; 7, 78; 8, 370-371; 9, 6; 10, 335; 11, 4—5, 95; 16, 108, 134; 17, 50, 166, 171, 216, 218, 220, 229—231, 283, 284, 295; 19, 262; 21, 129, 145, 148—149; 22, 3;</w:t>
      </w:r>
    </w:p>
    <w:p w:rsidR="00182580" w:rsidRDefault="00182580" w:rsidP="00182580">
      <w:pPr>
        <w:shd w:val="clear" w:color="auto" w:fill="FFFFFF"/>
        <w:spacing w:line="168" w:lineRule="exact"/>
        <w:ind w:left="96" w:right="29" w:hanging="91"/>
        <w:jc w:val="both"/>
        <w:sectPr w:rsidR="00182580">
          <w:type w:val="continuous"/>
          <w:pgSz w:w="8504" w:h="11339"/>
          <w:pgMar w:top="960" w:right="1103" w:bottom="360" w:left="1631" w:header="720" w:footer="720" w:gutter="0"/>
          <w:cols w:num="2" w:space="720" w:equalWidth="0">
            <w:col w:w="2707" w:space="254"/>
            <w:col w:w="2808"/>
          </w:cols>
          <w:noEndnote/>
        </w:sectPr>
      </w:pPr>
    </w:p>
    <w:p w:rsidR="00182580" w:rsidRDefault="00182580" w:rsidP="00182580">
      <w:pPr>
        <w:shd w:val="clear" w:color="auto" w:fill="FFFFFF"/>
      </w:pPr>
      <w:r>
        <w:rPr>
          <w:rFonts w:ascii="Arial" w:hAnsi="Arial" w:cs="Arial"/>
          <w:b/>
          <w:bCs/>
          <w:sz w:val="18"/>
          <w:szCs w:val="18"/>
        </w:rPr>
        <w:lastRenderedPageBreak/>
        <w:t>6</w:t>
      </w:r>
    </w:p>
    <w:p w:rsidR="00182580" w:rsidRDefault="00182580" w:rsidP="00182580">
      <w:pPr>
        <w:shd w:val="clear" w:color="auto" w:fill="FFFFFF"/>
        <w:spacing w:before="38"/>
      </w:pPr>
      <w:r>
        <w:br w:type="column"/>
      </w:r>
      <w:r>
        <w:rPr>
          <w:b/>
          <w:bCs/>
          <w:sz w:val="12"/>
          <w:szCs w:val="12"/>
        </w:rPr>
        <w:lastRenderedPageBreak/>
        <w:t>АГИТАЦИЯ   ПАРТИЙНАЯ</w:t>
      </w:r>
    </w:p>
    <w:p w:rsidR="00182580" w:rsidRDefault="00182580" w:rsidP="00182580">
      <w:pPr>
        <w:shd w:val="clear" w:color="auto" w:fill="FFFFFF"/>
        <w:spacing w:before="38"/>
        <w:sectPr w:rsidR="00182580">
          <w:pgSz w:w="8504" w:h="11339"/>
          <w:pgMar w:top="946" w:right="3709" w:bottom="360" w:left="1060" w:header="720" w:footer="720" w:gutter="0"/>
          <w:cols w:num="2" w:space="720" w:equalWidth="0">
            <w:col w:w="720" w:space="1368"/>
            <w:col w:w="1646"/>
          </w:cols>
          <w:noEndnote/>
        </w:sectPr>
      </w:pPr>
    </w:p>
    <w:p w:rsidR="00182580" w:rsidRDefault="00182580" w:rsidP="00182580">
      <w:pPr>
        <w:framePr w:w="2712" w:h="8995" w:hRule="exact" w:hSpace="38" w:wrap="auto" w:vAnchor="text" w:hAnchor="text" w:x="3135" w:y="198"/>
        <w:numPr>
          <w:ilvl w:val="0"/>
          <w:numId w:val="1"/>
        </w:numPr>
        <w:shd w:val="clear" w:color="auto" w:fill="FFFFFF"/>
        <w:tabs>
          <w:tab w:val="left" w:pos="259"/>
        </w:tabs>
        <w:spacing w:line="168" w:lineRule="exact"/>
        <w:ind w:left="259" w:right="10" w:hanging="259"/>
        <w:jc w:val="both"/>
        <w:rPr>
          <w:sz w:val="18"/>
          <w:szCs w:val="18"/>
        </w:rPr>
      </w:pPr>
      <w:r>
        <w:rPr>
          <w:sz w:val="18"/>
          <w:szCs w:val="18"/>
        </w:rPr>
        <w:t>и пропаганда (соотношение)— 2, 447—448, 450—451, 453; 4, 267, 328; 6, 56—57, 66—67, 366—367; 41, 397; 46, 84.</w:t>
      </w:r>
    </w:p>
    <w:p w:rsidR="00182580" w:rsidRDefault="00182580" w:rsidP="00182580">
      <w:pPr>
        <w:framePr w:w="2712" w:h="8995" w:hRule="exact" w:hSpace="38" w:wrap="auto" w:vAnchor="text" w:hAnchor="text" w:x="3135" w:y="198"/>
        <w:numPr>
          <w:ilvl w:val="0"/>
          <w:numId w:val="1"/>
        </w:numPr>
        <w:shd w:val="clear" w:color="auto" w:fill="FFFFFF"/>
        <w:tabs>
          <w:tab w:val="left" w:pos="259"/>
        </w:tabs>
        <w:spacing w:line="168" w:lineRule="exact"/>
        <w:ind w:left="259" w:hanging="259"/>
        <w:jc w:val="both"/>
        <w:rPr>
          <w:sz w:val="18"/>
          <w:szCs w:val="18"/>
        </w:rPr>
      </w:pPr>
      <w:r>
        <w:rPr>
          <w:sz w:val="18"/>
          <w:szCs w:val="18"/>
        </w:rPr>
        <w:t>роль политических обличе</w:t>
      </w:r>
      <w:r>
        <w:rPr>
          <w:sz w:val="18"/>
          <w:szCs w:val="18"/>
        </w:rPr>
        <w:softHyphen/>
        <w:t>ний — 2, 111—112, 459—461; 4, 250, 313—314, 318-319, 328—329, 434—435; 5, 9—11, 71, 87, 92, 284, 303-304, 306—307, 318; 6, 56—57, 69— 74, 78, 80—81, 82—83, 88— 91, 94—95, 115—116, 150, 170, 267-268, 369; 7, 198, 319—320; 9, 171; 14, 362— 364; 15, 85; 16, 145-147; 19, 129—130, 225; 22, 72— 73; 30, 277—278; 46, 139— 140.</w:t>
      </w:r>
    </w:p>
    <w:p w:rsidR="00182580" w:rsidRDefault="00182580" w:rsidP="00182580">
      <w:pPr>
        <w:framePr w:w="2712" w:h="8995" w:hRule="exact" w:hSpace="38" w:wrap="auto" w:vAnchor="text" w:hAnchor="text" w:x="3135" w:y="198"/>
        <w:numPr>
          <w:ilvl w:val="0"/>
          <w:numId w:val="1"/>
        </w:numPr>
        <w:shd w:val="clear" w:color="auto" w:fill="FFFFFF"/>
        <w:tabs>
          <w:tab w:val="left" w:pos="259"/>
        </w:tabs>
        <w:spacing w:line="168" w:lineRule="exact"/>
        <w:ind w:left="259" w:right="19" w:hanging="259"/>
        <w:jc w:val="both"/>
        <w:rPr>
          <w:sz w:val="18"/>
          <w:szCs w:val="18"/>
        </w:rPr>
      </w:pPr>
      <w:r>
        <w:rPr>
          <w:sz w:val="18"/>
          <w:szCs w:val="18"/>
        </w:rPr>
        <w:t xml:space="preserve">ее формы и методы — 2, 453, 468; 4, 270—271, 316, 329, 434—435; 6, 66—67, 83; 7, 198—199, 328, 372; 8, 68; 9, 169—172, 407—408; 10, 123, 389; 11, 212, 415; 14, 92; 17, 216, 306, 422-423; 19, 72-73; 21, 21, 342—343; 30, 118, 202—203; 32, 442; 35, 369; 38, 272, 283—284, 319; 40, 72-73; 41, 31, 339, 449; 42, 83; 44, 13—15, 372; 46, 271— 272, 304; 47, 192; 49, 150— </w:t>
      </w:r>
      <w:r>
        <w:rPr>
          <w:spacing w:val="-1"/>
          <w:sz w:val="18"/>
          <w:szCs w:val="18"/>
        </w:rPr>
        <w:t xml:space="preserve">151; 50, 90—91, 132, 232, 260, </w:t>
      </w:r>
      <w:r>
        <w:rPr>
          <w:sz w:val="18"/>
          <w:szCs w:val="18"/>
        </w:rPr>
        <w:t>287—288, 337; 51, 30, 201, 235,  251; 54, 255, 417.</w:t>
      </w:r>
    </w:p>
    <w:p w:rsidR="00182580" w:rsidRDefault="00182580" w:rsidP="00182580">
      <w:pPr>
        <w:framePr w:w="2712" w:h="8995" w:hRule="exact" w:hSpace="38" w:wrap="auto" w:vAnchor="text" w:hAnchor="text" w:x="3135" w:y="198"/>
        <w:numPr>
          <w:ilvl w:val="0"/>
          <w:numId w:val="1"/>
        </w:numPr>
        <w:shd w:val="clear" w:color="auto" w:fill="FFFFFF"/>
        <w:tabs>
          <w:tab w:val="left" w:pos="259"/>
        </w:tabs>
        <w:spacing w:line="168" w:lineRule="exact"/>
        <w:ind w:left="259" w:right="38" w:hanging="259"/>
        <w:jc w:val="both"/>
        <w:rPr>
          <w:sz w:val="18"/>
          <w:szCs w:val="18"/>
        </w:rPr>
      </w:pPr>
      <w:r>
        <w:rPr>
          <w:sz w:val="18"/>
          <w:szCs w:val="18"/>
        </w:rPr>
        <w:t xml:space="preserve">ее содержание и характер — </w:t>
      </w:r>
      <w:r>
        <w:rPr>
          <w:spacing w:val="-1"/>
          <w:sz w:val="18"/>
          <w:szCs w:val="18"/>
        </w:rPr>
        <w:t xml:space="preserve">4, 219. 225—226, 434—435; 5, </w:t>
      </w:r>
      <w:r>
        <w:rPr>
          <w:sz w:val="18"/>
          <w:szCs w:val="18"/>
        </w:rPr>
        <w:t xml:space="preserve">283; 6, 4—5, 56—60, 62, 129, 153, 177, 268, 348, 366—367, </w:t>
      </w:r>
      <w:r>
        <w:rPr>
          <w:spacing w:val="-1"/>
          <w:sz w:val="18"/>
          <w:szCs w:val="18"/>
        </w:rPr>
        <w:t xml:space="preserve">369—370; 7, 127, 280—281; 9, </w:t>
      </w:r>
      <w:r>
        <w:rPr>
          <w:sz w:val="18"/>
          <w:szCs w:val="18"/>
        </w:rPr>
        <w:t>389, 401-402; 10, 101, 121, 157, 161, 382; 11, 134—135, 177, 397, 404—405, 408; 12, 173; 14, 322; 15, 32; 16, 26— 27, 34-35, 36, 47, 137, 147— 148, 188; 17, 50, 166, 281, 310; 19, 23; 21, 342—343, 479—480; 23, 87; 24, 130— 131, 203; 30, 380—381; 31, 465; 32, 441; 33, 74; 38, 142-143, 550; 37, 209, 402; 38, 347; 40, 69, 121, 171-172, 252; 41, 340; 43, 58, 255, 409; 44,  372;  47, 69,  73—74;  49,</w:t>
      </w:r>
    </w:p>
    <w:p w:rsidR="00182580" w:rsidRDefault="00182580" w:rsidP="00182580">
      <w:pPr>
        <w:shd w:val="clear" w:color="auto" w:fill="FFFFFF"/>
        <w:spacing w:before="206"/>
        <w:rPr>
          <w:i/>
          <w:iCs/>
          <w:spacing w:val="-3"/>
          <w:sz w:val="18"/>
          <w:szCs w:val="18"/>
        </w:rPr>
      </w:pPr>
      <w:r>
        <w:rPr>
          <w:b/>
          <w:bCs/>
          <w:spacing w:val="-3"/>
          <w:sz w:val="18"/>
          <w:szCs w:val="18"/>
        </w:rPr>
        <w:lastRenderedPageBreak/>
        <w:t xml:space="preserve">Агитация   партийная   </w:t>
      </w:r>
      <w:r>
        <w:rPr>
          <w:i/>
          <w:iCs/>
          <w:spacing w:val="-3"/>
          <w:sz w:val="18"/>
          <w:szCs w:val="18"/>
        </w:rPr>
        <w:t>(продолже-</w:t>
      </w:r>
    </w:p>
    <w:p w:rsidR="00182580" w:rsidRDefault="00182580" w:rsidP="00182580">
      <w:pPr>
        <w:shd w:val="clear" w:color="auto" w:fill="FFFFFF"/>
        <w:ind w:left="284"/>
        <w:rPr>
          <w:i/>
          <w:iCs/>
          <w:spacing w:val="-3"/>
          <w:sz w:val="18"/>
          <w:szCs w:val="18"/>
        </w:rPr>
      </w:pPr>
      <w:r>
        <w:rPr>
          <w:i/>
          <w:iCs/>
          <w:spacing w:val="-3"/>
          <w:sz w:val="18"/>
          <w:szCs w:val="18"/>
        </w:rPr>
        <w:t>ние)</w:t>
      </w:r>
    </w:p>
    <w:p w:rsidR="00182580" w:rsidRDefault="00182580" w:rsidP="00182580">
      <w:pPr>
        <w:shd w:val="clear" w:color="auto" w:fill="FFFFFF"/>
        <w:ind w:left="284" w:hanging="568"/>
      </w:pPr>
      <w:r>
        <w:rPr>
          <w:i/>
          <w:iCs/>
          <w:spacing w:val="-3"/>
          <w:sz w:val="18"/>
          <w:szCs w:val="18"/>
        </w:rPr>
        <w:t xml:space="preserve">        </w:t>
      </w:r>
      <w:r>
        <w:rPr>
          <w:spacing w:val="-3"/>
          <w:sz w:val="18"/>
          <w:szCs w:val="18"/>
        </w:rPr>
        <w:t>—</w:t>
      </w:r>
      <w:r>
        <w:t xml:space="preserve"> </w:t>
      </w:r>
      <w:r>
        <w:rPr>
          <w:sz w:val="18"/>
          <w:szCs w:val="18"/>
        </w:rPr>
        <w:t>24, 49—51; 25, 369, 385—386; 30, 202-203; 31, 99; 38, 96, 179, 183, 212; 39, 101; 40, — 120, 252; 41, 94, 148—150, 404—405, 407—408; 46, 84, 304; 50, 99, 100, 102, 138, 149; 52, 186, 189; 54, 492-493.</w:t>
      </w:r>
    </w:p>
    <w:p w:rsidR="00182580" w:rsidRDefault="00182580" w:rsidP="00182580">
      <w:pPr>
        <w:numPr>
          <w:ilvl w:val="0"/>
          <w:numId w:val="2"/>
        </w:numPr>
        <w:shd w:val="clear" w:color="auto" w:fill="FFFFFF"/>
        <w:tabs>
          <w:tab w:val="left" w:pos="336"/>
        </w:tabs>
        <w:spacing w:line="168" w:lineRule="exact"/>
        <w:ind w:left="336" w:right="346" w:hanging="274"/>
        <w:rPr>
          <w:sz w:val="18"/>
          <w:szCs w:val="18"/>
        </w:rPr>
      </w:pPr>
      <w:r>
        <w:rPr>
          <w:sz w:val="18"/>
          <w:szCs w:val="18"/>
        </w:rPr>
        <w:t>антимилитаристская  (печат</w:t>
      </w:r>
      <w:r>
        <w:rPr>
          <w:sz w:val="18"/>
          <w:szCs w:val="18"/>
        </w:rPr>
        <w:softHyphen/>
        <w:t>ная и устная) — 16, 73, 86— 87;   17,   192—193;   26,   181, 288; 27, 49; 30, 143, 277-278; 49, 61—62.</w:t>
      </w:r>
    </w:p>
    <w:p w:rsidR="00182580" w:rsidRDefault="00182580" w:rsidP="00182580">
      <w:pPr>
        <w:numPr>
          <w:ilvl w:val="0"/>
          <w:numId w:val="2"/>
        </w:numPr>
        <w:shd w:val="clear" w:color="auto" w:fill="FFFFFF"/>
        <w:tabs>
          <w:tab w:val="left" w:pos="336"/>
        </w:tabs>
        <w:spacing w:line="168" w:lineRule="exact"/>
        <w:ind w:left="62"/>
        <w:rPr>
          <w:sz w:val="18"/>
          <w:szCs w:val="18"/>
        </w:rPr>
      </w:pPr>
      <w:r>
        <w:rPr>
          <w:sz w:val="18"/>
          <w:szCs w:val="18"/>
        </w:rPr>
        <w:t>значение печатной агитации—</w:t>
      </w:r>
    </w:p>
    <w:p w:rsidR="00182580" w:rsidRDefault="00182580" w:rsidP="00182580">
      <w:pPr>
        <w:shd w:val="clear" w:color="auto" w:fill="FFFFFF"/>
        <w:tabs>
          <w:tab w:val="left" w:pos="562"/>
        </w:tabs>
        <w:spacing w:before="5" w:line="168" w:lineRule="exact"/>
        <w:ind w:left="331"/>
      </w:pPr>
      <w:r>
        <w:rPr>
          <w:sz w:val="18"/>
          <w:szCs w:val="18"/>
        </w:rPr>
        <w:t>2,</w:t>
      </w:r>
      <w:r>
        <w:rPr>
          <w:sz w:val="18"/>
          <w:szCs w:val="18"/>
        </w:rPr>
        <w:tab/>
        <w:t>111—114, 269; 4, 198, 269—</w:t>
      </w:r>
      <w:r>
        <w:rPr>
          <w:sz w:val="18"/>
          <w:szCs w:val="18"/>
        </w:rPr>
        <w:br/>
        <w:t>270, 326—329, 359; 5, 9, 11,</w:t>
      </w:r>
      <w:r>
        <w:rPr>
          <w:sz w:val="18"/>
          <w:szCs w:val="18"/>
        </w:rPr>
        <w:br/>
        <w:t xml:space="preserve">373;  6,  54—55,  64,  89,  151,        </w:t>
      </w:r>
      <w:r>
        <w:rPr>
          <w:sz w:val="18"/>
          <w:szCs w:val="18"/>
        </w:rPr>
        <w:br/>
        <w:t>163, 165, 271—272; 7, 78—79;</w:t>
      </w:r>
    </w:p>
    <w:p w:rsidR="00182580" w:rsidRDefault="00182580" w:rsidP="00182580">
      <w:pPr>
        <w:shd w:val="clear" w:color="auto" w:fill="FFFFFF"/>
        <w:tabs>
          <w:tab w:val="left" w:pos="725"/>
        </w:tabs>
        <w:spacing w:line="168" w:lineRule="exact"/>
        <w:ind w:left="341" w:right="547"/>
        <w:jc w:val="both"/>
      </w:pPr>
      <w:r>
        <w:rPr>
          <w:spacing w:val="-5"/>
          <w:sz w:val="18"/>
          <w:szCs w:val="18"/>
        </w:rPr>
        <w:t>11,</w:t>
      </w:r>
      <w:r>
        <w:rPr>
          <w:sz w:val="18"/>
          <w:szCs w:val="18"/>
        </w:rPr>
        <w:tab/>
        <w:t>212—213, 321—322; 17,</w:t>
      </w:r>
      <w:r>
        <w:rPr>
          <w:sz w:val="18"/>
          <w:szCs w:val="18"/>
        </w:rPr>
        <w:br/>
        <w:t>226, 328; 19, 25, 159; 21,</w:t>
      </w:r>
      <w:r>
        <w:rPr>
          <w:sz w:val="18"/>
          <w:szCs w:val="18"/>
        </w:rPr>
        <w:br/>
        <w:t>144, 375, 453, 457—458, 485;</w:t>
      </w:r>
      <w:r>
        <w:rPr>
          <w:sz w:val="18"/>
          <w:szCs w:val="18"/>
        </w:rPr>
        <w:br/>
        <w:t>24, 53-54; 25, 96-97, 102-</w:t>
      </w:r>
      <w:r>
        <w:rPr>
          <w:sz w:val="18"/>
          <w:szCs w:val="18"/>
        </w:rPr>
        <w:br/>
        <w:t>105; 37, 89—91, 407—408;</w:t>
      </w:r>
      <w:r>
        <w:rPr>
          <w:sz w:val="18"/>
          <w:szCs w:val="18"/>
        </w:rPr>
        <w:br/>
        <w:t>40, 171—172; 46, 304; 47,</w:t>
      </w:r>
      <w:r>
        <w:rPr>
          <w:sz w:val="18"/>
          <w:szCs w:val="18"/>
        </w:rPr>
        <w:br/>
        <w:t>99—101; 48, 137; 49, 300; 50,</w:t>
      </w:r>
      <w:r>
        <w:rPr>
          <w:sz w:val="18"/>
          <w:szCs w:val="18"/>
        </w:rPr>
        <w:br/>
        <w:t>149; 54, 417.</w:t>
      </w:r>
    </w:p>
    <w:p w:rsidR="00182580" w:rsidRDefault="00182580" w:rsidP="00182580">
      <w:pPr>
        <w:shd w:val="clear" w:color="auto" w:fill="FFFFFF"/>
        <w:tabs>
          <w:tab w:val="left" w:pos="336"/>
        </w:tabs>
        <w:spacing w:before="5" w:line="168" w:lineRule="exact"/>
        <w:ind w:left="336" w:right="542" w:hanging="274"/>
        <w:jc w:val="both"/>
      </w:pPr>
      <w:r>
        <w:rPr>
          <w:i/>
          <w:iCs/>
          <w:sz w:val="18"/>
          <w:szCs w:val="18"/>
        </w:rPr>
        <w:t>—</w:t>
      </w:r>
      <w:r>
        <w:rPr>
          <w:i/>
          <w:iCs/>
          <w:sz w:val="18"/>
          <w:szCs w:val="18"/>
        </w:rPr>
        <w:tab/>
      </w:r>
      <w:r>
        <w:rPr>
          <w:sz w:val="18"/>
          <w:szCs w:val="18"/>
        </w:rPr>
        <w:t>использование парламентской</w:t>
      </w:r>
      <w:r>
        <w:rPr>
          <w:sz w:val="18"/>
          <w:szCs w:val="18"/>
        </w:rPr>
        <w:br/>
        <w:t>трибуны и избирательных</w:t>
      </w:r>
      <w:r>
        <w:rPr>
          <w:sz w:val="18"/>
          <w:szCs w:val="18"/>
        </w:rPr>
        <w:br/>
        <w:t>кампаний — 10, 123; 11,</w:t>
      </w:r>
      <w:r>
        <w:rPr>
          <w:sz w:val="18"/>
          <w:szCs w:val="18"/>
        </w:rPr>
        <w:br/>
      </w:r>
      <w:r>
        <w:rPr>
          <w:spacing w:val="-1"/>
          <w:sz w:val="18"/>
          <w:szCs w:val="18"/>
        </w:rPr>
        <w:t>169—170, 196, 202—203, 204,</w:t>
      </w:r>
      <w:r>
        <w:rPr>
          <w:spacing w:val="-1"/>
          <w:sz w:val="18"/>
          <w:szCs w:val="18"/>
        </w:rPr>
        <w:br/>
      </w:r>
      <w:r>
        <w:rPr>
          <w:sz w:val="18"/>
          <w:szCs w:val="18"/>
        </w:rPr>
        <w:t>208, 246—248, 251—252, 253;</w:t>
      </w:r>
    </w:p>
    <w:p w:rsidR="00182580" w:rsidRDefault="00182580" w:rsidP="00182580">
      <w:pPr>
        <w:shd w:val="clear" w:color="auto" w:fill="FFFFFF"/>
        <w:tabs>
          <w:tab w:val="left" w:pos="725"/>
        </w:tabs>
        <w:spacing w:before="5" w:line="168" w:lineRule="exact"/>
        <w:ind w:left="341" w:right="19"/>
        <w:jc w:val="both"/>
      </w:pPr>
      <w:r>
        <w:rPr>
          <w:spacing w:val="-3"/>
          <w:sz w:val="18"/>
          <w:szCs w:val="18"/>
        </w:rPr>
        <w:t>12,</w:t>
      </w:r>
      <w:r>
        <w:rPr>
          <w:sz w:val="18"/>
          <w:szCs w:val="18"/>
        </w:rPr>
        <w:tab/>
        <w:t>159; 13, 109-110, 214;</w:t>
      </w:r>
      <w:r>
        <w:rPr>
          <w:sz w:val="18"/>
          <w:szCs w:val="18"/>
        </w:rPr>
        <w:br/>
        <w:t xml:space="preserve">14,   85,   92,   104-105,   230—        231, 247—248, 270, 278, 286, 298, 321—322, 329, 332, 341, 348, 398, 403, 409; 15, 7-8, 45, 69, 72, 361; 16, 29—30, 47, 51-52, 134, 137, 145— 148, 173; 17, 226, 229—230, </w:t>
      </w:r>
      <w:r>
        <w:rPr>
          <w:spacing w:val="-1"/>
          <w:sz w:val="18"/>
          <w:szCs w:val="18"/>
        </w:rPr>
        <w:t xml:space="preserve">283, 298—299, 303—304, 322, </w:t>
      </w:r>
      <w:r>
        <w:rPr>
          <w:sz w:val="18"/>
          <w:szCs w:val="18"/>
        </w:rPr>
        <w:t xml:space="preserve">328, 362, 433; 19, 5—6, 25, 69, 72—73, 81, 129—130, </w:t>
      </w:r>
      <w:r>
        <w:rPr>
          <w:spacing w:val="-1"/>
          <w:sz w:val="18"/>
          <w:szCs w:val="18"/>
        </w:rPr>
        <w:t xml:space="preserve">157—160, 197, 225, 227, 243— </w:t>
      </w:r>
      <w:r>
        <w:rPr>
          <w:sz w:val="18"/>
          <w:szCs w:val="18"/>
        </w:rPr>
        <w:t>244; 20, 293, 355—356, 360; 21, 20-21, 33, 89, 129, 138, 143,  148—149,  182,  375;  22,</w:t>
      </w:r>
    </w:p>
    <w:p w:rsidR="00182580" w:rsidRDefault="00182580" w:rsidP="00182580">
      <w:pPr>
        <w:shd w:val="clear" w:color="auto" w:fill="FFFFFF"/>
        <w:tabs>
          <w:tab w:val="left" w:pos="562"/>
        </w:tabs>
        <w:spacing w:line="168" w:lineRule="exact"/>
        <w:ind w:left="331" w:right="571"/>
        <w:jc w:val="both"/>
      </w:pPr>
      <w:r>
        <w:rPr>
          <w:spacing w:val="-6"/>
          <w:sz w:val="18"/>
          <w:szCs w:val="18"/>
        </w:rPr>
        <w:t>3,</w:t>
      </w:r>
      <w:r>
        <w:rPr>
          <w:sz w:val="18"/>
          <w:szCs w:val="18"/>
        </w:rPr>
        <w:tab/>
        <w:t>6; 23, 58; 39, 101; 41, 71;</w:t>
      </w:r>
      <w:r>
        <w:rPr>
          <w:sz w:val="18"/>
          <w:szCs w:val="18"/>
        </w:rPr>
        <w:br/>
        <w:t>47, 69.</w:t>
      </w:r>
    </w:p>
    <w:p w:rsidR="00182580" w:rsidRDefault="00182580" w:rsidP="00182580">
      <w:pPr>
        <w:shd w:val="clear" w:color="auto" w:fill="FFFFFF"/>
        <w:tabs>
          <w:tab w:val="left" w:pos="336"/>
        </w:tabs>
        <w:spacing w:before="10" w:line="168" w:lineRule="exact"/>
        <w:ind w:left="336" w:right="562" w:hanging="274"/>
        <w:jc w:val="both"/>
      </w:pPr>
      <w:r>
        <w:rPr>
          <w:sz w:val="18"/>
          <w:szCs w:val="18"/>
        </w:rPr>
        <w:t>—</w:t>
      </w:r>
      <w:r>
        <w:rPr>
          <w:sz w:val="18"/>
          <w:szCs w:val="18"/>
        </w:rPr>
        <w:tab/>
        <w:t>на национальных языках —</w:t>
      </w:r>
      <w:r>
        <w:rPr>
          <w:sz w:val="18"/>
          <w:szCs w:val="18"/>
        </w:rPr>
        <w:br/>
        <w:t>7, 79-80, 245; 8, 68; 23, 320;</w:t>
      </w:r>
      <w:r>
        <w:rPr>
          <w:sz w:val="18"/>
          <w:szCs w:val="18"/>
        </w:rPr>
        <w:br/>
        <w:t>39, 329—330.</w:t>
      </w:r>
    </w:p>
    <w:p w:rsidR="00182580" w:rsidRDefault="00182580" w:rsidP="00182580">
      <w:pPr>
        <w:shd w:val="clear" w:color="auto" w:fill="FFFFFF"/>
        <w:tabs>
          <w:tab w:val="left" w:pos="336"/>
        </w:tabs>
        <w:spacing w:before="10" w:line="168" w:lineRule="exact"/>
        <w:ind w:left="336" w:right="562" w:hanging="274"/>
        <w:jc w:val="both"/>
        <w:sectPr w:rsidR="00182580" w:rsidSect="00AF4987">
          <w:type w:val="continuous"/>
          <w:pgSz w:w="8504" w:h="11339"/>
          <w:pgMar w:top="946" w:right="4535" w:bottom="360" w:left="709" w:header="720" w:footer="720" w:gutter="0"/>
          <w:cols w:space="60"/>
          <w:noEndnote/>
        </w:sectPr>
      </w:pPr>
    </w:p>
    <w:p w:rsidR="00182580" w:rsidRDefault="00182580" w:rsidP="00182580">
      <w:pPr>
        <w:shd w:val="clear" w:color="auto" w:fill="FFFFFF"/>
        <w:tabs>
          <w:tab w:val="left" w:pos="5688"/>
        </w:tabs>
        <w:spacing w:after="254"/>
        <w:ind w:left="2045"/>
      </w:pPr>
      <w:r>
        <w:rPr>
          <w:b/>
          <w:bCs/>
          <w:spacing w:val="-10"/>
          <w:sz w:val="14"/>
          <w:szCs w:val="14"/>
        </w:rPr>
        <w:lastRenderedPageBreak/>
        <w:t>АГИТАЦИЯ   ПАРТИЙНАЯ</w:t>
      </w:r>
      <w:r>
        <w:rPr>
          <w:rFonts w:ascii="Arial" w:hAnsi="Arial" w:cs="Arial"/>
          <w:b/>
          <w:bCs/>
          <w:sz w:val="14"/>
          <w:szCs w:val="14"/>
        </w:rPr>
        <w:tab/>
      </w:r>
      <w:r>
        <w:rPr>
          <w:rFonts w:hAnsi="Arial"/>
          <w:b/>
          <w:bCs/>
          <w:sz w:val="14"/>
          <w:szCs w:val="14"/>
        </w:rPr>
        <w:t>7</w:t>
      </w:r>
    </w:p>
    <w:p w:rsidR="00182580" w:rsidRDefault="00182580" w:rsidP="00182580">
      <w:pPr>
        <w:shd w:val="clear" w:color="auto" w:fill="FFFFFF"/>
        <w:tabs>
          <w:tab w:val="left" w:pos="5688"/>
        </w:tabs>
        <w:spacing w:after="254"/>
        <w:ind w:left="2045"/>
        <w:sectPr w:rsidR="00182580">
          <w:pgSz w:w="8504" w:h="11339"/>
          <w:pgMar w:top="963" w:right="1161" w:bottom="360" w:left="1573" w:header="720" w:footer="720" w:gutter="0"/>
          <w:cols w:space="60"/>
          <w:noEndnote/>
        </w:sectPr>
      </w:pPr>
    </w:p>
    <w:p w:rsidR="00182580" w:rsidRPr="00883644" w:rsidRDefault="00182580" w:rsidP="00182580">
      <w:pPr>
        <w:shd w:val="clear" w:color="auto" w:fill="FFFFFF"/>
        <w:spacing w:line="168" w:lineRule="exact"/>
        <w:ind w:left="274"/>
        <w:jc w:val="both"/>
      </w:pPr>
      <w:r w:rsidRPr="00883644">
        <w:rPr>
          <w:sz w:val="18"/>
          <w:szCs w:val="18"/>
        </w:rPr>
        <w:lastRenderedPageBreak/>
        <w:t>24—25, 150—151, 354, 422; 50, 78, 99, 102, 333—334, 357, 358; 51, 144, 251, 336—337; 52, 153; 54, 446.</w:t>
      </w:r>
    </w:p>
    <w:p w:rsidR="00182580" w:rsidRPr="00883644" w:rsidRDefault="00182580" w:rsidP="00182580">
      <w:pPr>
        <w:shd w:val="clear" w:color="auto" w:fill="FFFFFF"/>
        <w:tabs>
          <w:tab w:val="left" w:pos="259"/>
        </w:tabs>
        <w:spacing w:line="168" w:lineRule="exact"/>
      </w:pPr>
      <w:r w:rsidRPr="00883644">
        <w:rPr>
          <w:sz w:val="18"/>
          <w:szCs w:val="18"/>
        </w:rPr>
        <w:t>—</w:t>
      </w:r>
      <w:r w:rsidRPr="00883644">
        <w:rPr>
          <w:sz w:val="18"/>
          <w:szCs w:val="18"/>
        </w:rPr>
        <w:tab/>
        <w:t>в 1890—1900 гг. — 2, 111 —</w:t>
      </w:r>
    </w:p>
    <w:p w:rsidR="00182580" w:rsidRPr="00883644" w:rsidRDefault="00182580" w:rsidP="00182580">
      <w:pPr>
        <w:shd w:val="clear" w:color="auto" w:fill="FFFFFF"/>
        <w:tabs>
          <w:tab w:val="left" w:pos="677"/>
        </w:tabs>
        <w:spacing w:line="168" w:lineRule="exact"/>
        <w:ind w:left="269" w:right="5"/>
        <w:jc w:val="both"/>
      </w:pPr>
      <w:r w:rsidRPr="00883644">
        <w:rPr>
          <w:sz w:val="18"/>
          <w:szCs w:val="18"/>
        </w:rPr>
        <w:t>114,</w:t>
      </w:r>
      <w:r w:rsidRPr="00883644">
        <w:rPr>
          <w:sz w:val="18"/>
          <w:szCs w:val="18"/>
        </w:rPr>
        <w:tab/>
        <w:t>269, 445—446, 447—449,</w:t>
      </w:r>
      <w:r w:rsidRPr="00883644">
        <w:rPr>
          <w:sz w:val="18"/>
          <w:szCs w:val="18"/>
        </w:rPr>
        <w:br/>
        <w:t>450-451, 466; 4, 175, 198,</w:t>
      </w:r>
      <w:r w:rsidRPr="00883644">
        <w:rPr>
          <w:sz w:val="18"/>
          <w:szCs w:val="18"/>
        </w:rPr>
        <w:br/>
        <w:t>214, 229, 238, 255, 267—268,</w:t>
      </w:r>
      <w:r w:rsidRPr="00883644">
        <w:rPr>
          <w:sz w:val="18"/>
          <w:szCs w:val="18"/>
        </w:rPr>
        <w:br/>
        <w:t>315—316, 318—319, 326—329,</w:t>
      </w:r>
      <w:r w:rsidRPr="00883644">
        <w:rPr>
          <w:sz w:val="18"/>
          <w:szCs w:val="18"/>
        </w:rPr>
        <w:br/>
        <w:t>372, 374-375; 5, 283, 305; 6,</w:t>
      </w:r>
      <w:r w:rsidRPr="00883644">
        <w:rPr>
          <w:sz w:val="18"/>
          <w:szCs w:val="18"/>
        </w:rPr>
        <w:br/>
        <w:t>31, 59—60, 79, 100—101; 9,</w:t>
      </w:r>
      <w:r w:rsidRPr="00883644">
        <w:rPr>
          <w:sz w:val="18"/>
          <w:szCs w:val="18"/>
        </w:rPr>
        <w:br/>
        <w:t>217, 250, 294; 11, 95, 138; 20,</w:t>
      </w:r>
      <w:r w:rsidRPr="00883644">
        <w:rPr>
          <w:sz w:val="18"/>
          <w:szCs w:val="18"/>
        </w:rPr>
        <w:br/>
        <w:t>176; 22, 72—73; 24, 22—23;</w:t>
      </w:r>
      <w:r w:rsidRPr="00883644">
        <w:rPr>
          <w:sz w:val="18"/>
          <w:szCs w:val="18"/>
        </w:rPr>
        <w:br/>
        <w:t>25, 95—97, 132.</w:t>
      </w:r>
    </w:p>
    <w:p w:rsidR="00182580" w:rsidRPr="00883644" w:rsidRDefault="00182580" w:rsidP="00182580">
      <w:pPr>
        <w:shd w:val="clear" w:color="auto" w:fill="FFFFFF"/>
        <w:tabs>
          <w:tab w:val="left" w:pos="259"/>
        </w:tabs>
        <w:spacing w:line="168" w:lineRule="exact"/>
        <w:ind w:left="259" w:right="14" w:hanging="259"/>
        <w:jc w:val="both"/>
      </w:pPr>
      <w:r w:rsidRPr="00883644">
        <w:rPr>
          <w:sz w:val="18"/>
          <w:szCs w:val="18"/>
        </w:rPr>
        <w:t>—</w:t>
      </w:r>
      <w:r w:rsidRPr="00883644">
        <w:rPr>
          <w:sz w:val="18"/>
          <w:szCs w:val="18"/>
        </w:rPr>
        <w:tab/>
        <w:t>в 1901—1904 гг. — 2, 437; 4,</w:t>
      </w:r>
      <w:r w:rsidRPr="00883644">
        <w:rPr>
          <w:sz w:val="18"/>
          <w:szCs w:val="18"/>
        </w:rPr>
        <w:br/>
        <w:t>434-435; 5, 9-10, 87, 92,</w:t>
      </w:r>
      <w:r w:rsidRPr="00883644">
        <w:rPr>
          <w:sz w:val="18"/>
          <w:szCs w:val="18"/>
        </w:rPr>
        <w:br/>
        <w:t>277, 283, 287, 306—307, 318,</w:t>
      </w:r>
      <w:r w:rsidRPr="00883644">
        <w:rPr>
          <w:sz w:val="18"/>
          <w:szCs w:val="18"/>
        </w:rPr>
        <w:br/>
        <w:t>336, 347, 371—372, 373—374;</w:t>
      </w:r>
      <w:r w:rsidRPr="00883644">
        <w:rPr>
          <w:sz w:val="18"/>
          <w:szCs w:val="18"/>
        </w:rPr>
        <w:br/>
        <w:t>6, 4—5, 49, 54—65, 68—74,</w:t>
      </w:r>
      <w:r w:rsidRPr="00883644">
        <w:rPr>
          <w:sz w:val="18"/>
          <w:szCs w:val="18"/>
        </w:rPr>
        <w:br/>
        <w:t>77—78, 79, 82—83, 88—91,</w:t>
      </w:r>
    </w:p>
    <w:p w:rsidR="00182580" w:rsidRPr="00883644" w:rsidRDefault="00182580" w:rsidP="00182580">
      <w:pPr>
        <w:shd w:val="clear" w:color="auto" w:fill="FFFFFF"/>
        <w:tabs>
          <w:tab w:val="left" w:pos="677"/>
        </w:tabs>
        <w:spacing w:line="168" w:lineRule="exact"/>
        <w:ind w:left="269" w:right="10"/>
        <w:jc w:val="both"/>
      </w:pPr>
      <w:r w:rsidRPr="00883644">
        <w:rPr>
          <w:sz w:val="18"/>
          <w:szCs w:val="18"/>
        </w:rPr>
        <w:t>115,</w:t>
      </w:r>
      <w:r w:rsidRPr="00883644">
        <w:rPr>
          <w:sz w:val="18"/>
          <w:szCs w:val="18"/>
        </w:rPr>
        <w:tab/>
        <w:t>118—119, 129, 132—133,</w:t>
      </w:r>
      <w:r w:rsidRPr="00883644">
        <w:rPr>
          <w:sz w:val="18"/>
          <w:szCs w:val="18"/>
        </w:rPr>
        <w:br/>
        <w:t>143-144, 162—163, 168, 175—</w:t>
      </w:r>
      <w:r w:rsidRPr="00883644">
        <w:rPr>
          <w:sz w:val="18"/>
          <w:szCs w:val="18"/>
        </w:rPr>
        <w:br/>
        <w:t>177, 237, 266-269, 271—272,</w:t>
      </w:r>
    </w:p>
    <w:p w:rsidR="00182580" w:rsidRPr="00883644" w:rsidRDefault="00182580" w:rsidP="00182580">
      <w:pPr>
        <w:shd w:val="clear" w:color="auto" w:fill="FFFFFF"/>
        <w:tabs>
          <w:tab w:val="left" w:pos="686"/>
        </w:tabs>
        <w:spacing w:before="5" w:line="168" w:lineRule="exact"/>
        <w:ind w:left="259" w:right="14"/>
        <w:jc w:val="both"/>
      </w:pPr>
      <w:r w:rsidRPr="00883644">
        <w:rPr>
          <w:sz w:val="18"/>
          <w:szCs w:val="18"/>
        </w:rPr>
        <w:t>293,</w:t>
      </w:r>
      <w:r w:rsidRPr="00883644">
        <w:rPr>
          <w:sz w:val="18"/>
          <w:szCs w:val="18"/>
        </w:rPr>
        <w:tab/>
        <w:t>301, 306, 321, 356—357,</w:t>
      </w:r>
      <w:r w:rsidRPr="00883644">
        <w:rPr>
          <w:sz w:val="18"/>
          <w:szCs w:val="18"/>
        </w:rPr>
        <w:br/>
        <w:t>366—369; 7, 33, 36, 75—77,</w:t>
      </w:r>
      <w:r w:rsidRPr="00883644">
        <w:rPr>
          <w:sz w:val="18"/>
          <w:szCs w:val="18"/>
        </w:rPr>
        <w:br/>
        <w:t>78, 127-128, 168—169, 174,</w:t>
      </w:r>
      <w:r w:rsidRPr="00883644">
        <w:rPr>
          <w:sz w:val="18"/>
          <w:szCs w:val="18"/>
        </w:rPr>
        <w:br/>
        <w:t>197—198, 245, 280-281, 304,</w:t>
      </w:r>
      <w:r w:rsidRPr="00883644">
        <w:rPr>
          <w:sz w:val="18"/>
          <w:szCs w:val="18"/>
        </w:rPr>
        <w:br/>
        <w:t>319—320, 328. 332, 371—372;</w:t>
      </w:r>
      <w:r w:rsidRPr="00883644">
        <w:rPr>
          <w:sz w:val="18"/>
          <w:szCs w:val="18"/>
        </w:rPr>
        <w:br/>
        <w:t>8, 89, 184, 377—378; 9, 6,</w:t>
      </w:r>
      <w:r w:rsidRPr="00883644">
        <w:rPr>
          <w:sz w:val="18"/>
          <w:szCs w:val="18"/>
        </w:rPr>
        <w:br/>
        <w:t>85, 96, 107, 111, 170, 172, 217,</w:t>
      </w:r>
    </w:p>
    <w:p w:rsidR="00182580" w:rsidRPr="00883644" w:rsidRDefault="00182580" w:rsidP="00182580">
      <w:pPr>
        <w:shd w:val="clear" w:color="auto" w:fill="FFFFFF"/>
        <w:tabs>
          <w:tab w:val="left" w:pos="629"/>
        </w:tabs>
        <w:spacing w:line="168" w:lineRule="exact"/>
        <w:ind w:left="264" w:right="19"/>
        <w:jc w:val="both"/>
      </w:pPr>
      <w:r w:rsidRPr="00883644">
        <w:rPr>
          <w:sz w:val="18"/>
          <w:szCs w:val="18"/>
        </w:rPr>
        <w:t>294,</w:t>
      </w:r>
      <w:r w:rsidRPr="00883644">
        <w:rPr>
          <w:sz w:val="18"/>
          <w:szCs w:val="18"/>
        </w:rPr>
        <w:tab/>
        <w:t>389, 401—402; 11, 59—60;</w:t>
      </w:r>
      <w:r w:rsidRPr="00883644">
        <w:rPr>
          <w:sz w:val="18"/>
          <w:szCs w:val="18"/>
        </w:rPr>
        <w:br/>
        <w:t>16, 106; 20, 176; 34, 113; 46,</w:t>
      </w:r>
      <w:r w:rsidRPr="00883644">
        <w:rPr>
          <w:sz w:val="18"/>
          <w:szCs w:val="18"/>
        </w:rPr>
        <w:br/>
        <w:t>84, 194-195, 272, 303-304.</w:t>
      </w:r>
    </w:p>
    <w:p w:rsidR="00182580" w:rsidRPr="00883644" w:rsidRDefault="00182580" w:rsidP="00182580">
      <w:pPr>
        <w:shd w:val="clear" w:color="auto" w:fill="FFFFFF"/>
        <w:tabs>
          <w:tab w:val="left" w:pos="259"/>
        </w:tabs>
        <w:spacing w:line="168" w:lineRule="exact"/>
        <w:ind w:left="259" w:right="14" w:hanging="259"/>
        <w:jc w:val="both"/>
      </w:pPr>
      <w:r w:rsidRPr="00883644">
        <w:rPr>
          <w:sz w:val="18"/>
          <w:szCs w:val="18"/>
        </w:rPr>
        <w:t>—</w:t>
      </w:r>
      <w:r w:rsidRPr="00883644">
        <w:rPr>
          <w:sz w:val="18"/>
          <w:szCs w:val="18"/>
        </w:rPr>
        <w:tab/>
        <w:t>в период революции 1905—</w:t>
      </w:r>
      <w:r w:rsidRPr="00883644">
        <w:rPr>
          <w:sz w:val="18"/>
          <w:szCs w:val="18"/>
        </w:rPr>
        <w:br/>
        <w:t>1907 гг. — 9, 259, 284, 285,</w:t>
      </w:r>
      <w:r w:rsidRPr="00883644">
        <w:rPr>
          <w:sz w:val="18"/>
          <w:szCs w:val="18"/>
        </w:rPr>
        <w:br/>
        <w:t>298, 301, 303—306, 320, 323—</w:t>
      </w:r>
      <w:r w:rsidRPr="00883644">
        <w:rPr>
          <w:sz w:val="18"/>
          <w:szCs w:val="18"/>
        </w:rPr>
        <w:br/>
        <w:t>324, 346, 396-397; 10, 51—</w:t>
      </w:r>
      <w:r w:rsidRPr="00883644">
        <w:rPr>
          <w:sz w:val="18"/>
          <w:szCs w:val="18"/>
        </w:rPr>
        <w:br/>
        <w:t>52, 121, 123, 142, 152, 154,</w:t>
      </w:r>
      <w:r w:rsidRPr="00883644">
        <w:rPr>
          <w:sz w:val="18"/>
          <w:szCs w:val="18"/>
        </w:rPr>
        <w:br/>
        <w:t>156—157, 191, 314, 322—323,</w:t>
      </w:r>
      <w:r w:rsidRPr="00883644">
        <w:rPr>
          <w:sz w:val="18"/>
          <w:szCs w:val="18"/>
        </w:rPr>
        <w:br/>
        <w:t>335—336, 359, 389; 11, 4-5,</w:t>
      </w:r>
      <w:r w:rsidRPr="00883644">
        <w:rPr>
          <w:sz w:val="18"/>
          <w:szCs w:val="18"/>
        </w:rPr>
        <w:br/>
        <w:t>75, 79, 94—96, 137—138,</w:t>
      </w:r>
      <w:r w:rsidRPr="00883644">
        <w:rPr>
          <w:sz w:val="18"/>
          <w:szCs w:val="18"/>
        </w:rPr>
        <w:br/>
        <w:t>168—171, 178, 180, 185, 196,</w:t>
      </w:r>
      <w:r w:rsidRPr="00883644">
        <w:rPr>
          <w:sz w:val="18"/>
          <w:szCs w:val="18"/>
        </w:rPr>
        <w:br/>
        <w:t>202—203, 208, 212, 219—220,</w:t>
      </w:r>
      <w:r w:rsidRPr="00883644">
        <w:rPr>
          <w:sz w:val="18"/>
          <w:szCs w:val="18"/>
        </w:rPr>
        <w:br/>
        <w:t>246, 251—252, 253, 273, 317,</w:t>
      </w:r>
      <w:r w:rsidRPr="00883644">
        <w:rPr>
          <w:sz w:val="18"/>
          <w:szCs w:val="18"/>
        </w:rPr>
        <w:br/>
        <w:t>321—322, 365—366; 12, 7,</w:t>
      </w:r>
      <w:r w:rsidRPr="00883644">
        <w:rPr>
          <w:sz w:val="18"/>
          <w:szCs w:val="18"/>
        </w:rPr>
        <w:br/>
        <w:t>12-13, 33, 58, 63, 88, 90—91,</w:t>
      </w:r>
      <w:r w:rsidRPr="00883644">
        <w:rPr>
          <w:sz w:val="18"/>
          <w:szCs w:val="18"/>
        </w:rPr>
        <w:br/>
        <w:t>109, 159, 166, 169-170, 173,</w:t>
      </w:r>
      <w:r w:rsidRPr="00883644">
        <w:rPr>
          <w:sz w:val="18"/>
          <w:szCs w:val="18"/>
        </w:rPr>
        <w:br/>
        <w:t>179-180, 364, 370-371; 13,</w:t>
      </w:r>
      <w:r w:rsidRPr="00883644">
        <w:rPr>
          <w:sz w:val="18"/>
          <w:szCs w:val="18"/>
        </w:rPr>
        <w:br/>
        <w:t>27, 55, 62. 75, 97—98,</w:t>
      </w:r>
      <w:r w:rsidRPr="00883644">
        <w:rPr>
          <w:sz w:val="18"/>
          <w:szCs w:val="18"/>
        </w:rPr>
        <w:br/>
        <w:t>214, 318, 325—326, 372; 14,</w:t>
      </w:r>
      <w:r w:rsidRPr="00883644">
        <w:rPr>
          <w:sz w:val="18"/>
          <w:szCs w:val="18"/>
        </w:rPr>
        <w:br/>
        <w:t>19, 68—69, 85, 92, 104, 197,</w:t>
      </w:r>
      <w:r w:rsidRPr="00883644">
        <w:rPr>
          <w:sz w:val="18"/>
          <w:szCs w:val="18"/>
        </w:rPr>
        <w:br/>
        <w:t>200, 207—208, 230, 248,</w:t>
      </w:r>
      <w:r w:rsidRPr="00883644">
        <w:rPr>
          <w:sz w:val="18"/>
          <w:szCs w:val="18"/>
        </w:rPr>
        <w:br/>
      </w:r>
      <w:r w:rsidRPr="00883644">
        <w:rPr>
          <w:b/>
          <w:bCs/>
          <w:sz w:val="18"/>
          <w:szCs w:val="18"/>
        </w:rPr>
        <w:t xml:space="preserve">270, </w:t>
      </w:r>
      <w:r w:rsidRPr="00883644">
        <w:rPr>
          <w:sz w:val="18"/>
          <w:szCs w:val="18"/>
        </w:rPr>
        <w:t>278, 286, 298, 322, 329.</w:t>
      </w:r>
    </w:p>
    <w:p w:rsidR="00182580" w:rsidRDefault="00182580" w:rsidP="00182580">
      <w:pPr>
        <w:shd w:val="clear" w:color="auto" w:fill="FFFFFF"/>
        <w:spacing w:line="168" w:lineRule="exact"/>
        <w:ind w:left="278"/>
        <w:jc w:val="both"/>
      </w:pPr>
      <w:r>
        <w:br w:type="column"/>
      </w:r>
      <w:r>
        <w:rPr>
          <w:spacing w:val="-1"/>
          <w:sz w:val="18"/>
          <w:szCs w:val="18"/>
        </w:rPr>
        <w:lastRenderedPageBreak/>
        <w:t xml:space="preserve">332, 341, 348, 384—385, 398, </w:t>
      </w:r>
      <w:r>
        <w:rPr>
          <w:sz w:val="18"/>
          <w:szCs w:val="18"/>
        </w:rPr>
        <w:t>403-404, 409; 15, 5—6, 7—11, 32, 72, 87, 109, 174, 184—185, 198; 16, 29-30, 36; 17, 50; 20, 80; 21, 342; 34, 113; 47, 17, 39-40, 69, 73-74, 100, 105—106.</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 xml:space="preserve">в период реакции (1907— </w:t>
      </w:r>
      <w:r>
        <w:rPr>
          <w:spacing w:val="-1"/>
          <w:sz w:val="18"/>
          <w:szCs w:val="18"/>
        </w:rPr>
        <w:t xml:space="preserve">1910) — 16, 26—27, 29—30, </w:t>
      </w:r>
      <w:r>
        <w:rPr>
          <w:sz w:val="18"/>
          <w:szCs w:val="18"/>
        </w:rPr>
        <w:t xml:space="preserve">34-35, 36, 47, 52, 108, 125, 133-134, 137, 145—148, 173, 188, 425; 17,50, 171,213,216, </w:t>
      </w:r>
      <w:r>
        <w:rPr>
          <w:spacing w:val="-1"/>
          <w:sz w:val="18"/>
          <w:szCs w:val="18"/>
        </w:rPr>
        <w:t xml:space="preserve">218, 220, 222—223, 226, 229— </w:t>
      </w:r>
      <w:r>
        <w:rPr>
          <w:sz w:val="18"/>
          <w:szCs w:val="18"/>
        </w:rPr>
        <w:t xml:space="preserve">230, 281, 283-284, 291-292, </w:t>
      </w:r>
      <w:r>
        <w:rPr>
          <w:spacing w:val="-1"/>
          <w:sz w:val="18"/>
          <w:szCs w:val="18"/>
        </w:rPr>
        <w:t xml:space="preserve">298—299, 303—304, 306—307, </w:t>
      </w:r>
      <w:r>
        <w:rPr>
          <w:sz w:val="18"/>
          <w:szCs w:val="18"/>
        </w:rPr>
        <w:t>310, 322, 328, 360—362, 363—364, 397, 433; 19, 24— 27, 34, 69, 72—73, 77—78, 81, 89, 124, 129—130, 141, 157-158, 225, 243—244, 277, 309, 412, 421; 47, 192.</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в период нового революцион</w:t>
      </w:r>
      <w:r>
        <w:rPr>
          <w:sz w:val="18"/>
          <w:szCs w:val="18"/>
        </w:rPr>
        <w:softHyphen/>
        <w:t>ного подъема (1910—1914) —</w:t>
      </w:r>
    </w:p>
    <w:p w:rsidR="00182580" w:rsidRDefault="00182580" w:rsidP="00182580">
      <w:pPr>
        <w:rPr>
          <w:sz w:val="2"/>
          <w:szCs w:val="2"/>
        </w:rPr>
      </w:pPr>
    </w:p>
    <w:p w:rsidR="00182580" w:rsidRDefault="00182580" w:rsidP="00182580">
      <w:pPr>
        <w:numPr>
          <w:ilvl w:val="0"/>
          <w:numId w:val="3"/>
        </w:numPr>
        <w:shd w:val="clear" w:color="auto" w:fill="FFFFFF"/>
        <w:tabs>
          <w:tab w:val="left" w:pos="653"/>
        </w:tabs>
        <w:spacing w:before="5" w:line="168" w:lineRule="exact"/>
        <w:ind w:left="269"/>
        <w:rPr>
          <w:spacing w:val="-3"/>
          <w:sz w:val="18"/>
          <w:szCs w:val="18"/>
        </w:rPr>
      </w:pPr>
      <w:r>
        <w:rPr>
          <w:spacing w:val="-1"/>
          <w:sz w:val="18"/>
          <w:szCs w:val="18"/>
        </w:rPr>
        <w:t>75,   293,   355—356,   360;</w:t>
      </w:r>
    </w:p>
    <w:p w:rsidR="00182580" w:rsidRDefault="00182580" w:rsidP="00182580">
      <w:pPr>
        <w:numPr>
          <w:ilvl w:val="0"/>
          <w:numId w:val="3"/>
        </w:numPr>
        <w:shd w:val="clear" w:color="auto" w:fill="FFFFFF"/>
        <w:tabs>
          <w:tab w:val="left" w:pos="653"/>
        </w:tabs>
        <w:spacing w:line="168" w:lineRule="exact"/>
        <w:ind w:left="269" w:right="29"/>
        <w:jc w:val="both"/>
        <w:rPr>
          <w:sz w:val="18"/>
          <w:szCs w:val="18"/>
        </w:rPr>
      </w:pPr>
      <w:r>
        <w:rPr>
          <w:sz w:val="18"/>
          <w:szCs w:val="18"/>
        </w:rPr>
        <w:t xml:space="preserve">20-21, 127, 129, 138, </w:t>
      </w:r>
      <w:r>
        <w:rPr>
          <w:spacing w:val="-1"/>
          <w:sz w:val="18"/>
          <w:szCs w:val="18"/>
        </w:rPr>
        <w:t xml:space="preserve">143—144, 145, 148—149, 182, </w:t>
      </w:r>
      <w:r>
        <w:rPr>
          <w:sz w:val="18"/>
          <w:szCs w:val="18"/>
        </w:rPr>
        <w:t>342-343, 453, 479—480; 22, 3, 6, 73, 168, 259—260, 265;    23,    58,    86-87,    298;</w:t>
      </w:r>
    </w:p>
    <w:p w:rsidR="00182580" w:rsidRDefault="00182580" w:rsidP="00182580">
      <w:pPr>
        <w:shd w:val="clear" w:color="auto" w:fill="FFFFFF"/>
        <w:tabs>
          <w:tab w:val="left" w:pos="590"/>
        </w:tabs>
        <w:spacing w:line="168" w:lineRule="exact"/>
        <w:ind w:left="269" w:right="34"/>
        <w:jc w:val="both"/>
      </w:pPr>
      <w:r>
        <w:rPr>
          <w:sz w:val="18"/>
          <w:szCs w:val="18"/>
        </w:rPr>
        <w:t>24,</w:t>
      </w:r>
      <w:r>
        <w:rPr>
          <w:sz w:val="18"/>
          <w:szCs w:val="18"/>
        </w:rPr>
        <w:tab/>
        <w:t>3, 24, 49—51, 53; 25, 67,</w:t>
      </w:r>
      <w:r>
        <w:rPr>
          <w:sz w:val="18"/>
          <w:szCs w:val="18"/>
        </w:rPr>
        <w:br/>
      </w:r>
      <w:r>
        <w:rPr>
          <w:spacing w:val="-1"/>
          <w:sz w:val="18"/>
          <w:szCs w:val="18"/>
        </w:rPr>
        <w:t>102—105, 275, 277, 369, 377,</w:t>
      </w:r>
      <w:r>
        <w:rPr>
          <w:spacing w:val="-1"/>
          <w:sz w:val="18"/>
          <w:szCs w:val="18"/>
        </w:rPr>
        <w:br/>
      </w:r>
      <w:r>
        <w:rPr>
          <w:sz w:val="18"/>
          <w:szCs w:val="18"/>
        </w:rPr>
        <w:t>385-386; 26, 346; 30, 57;</w:t>
      </w:r>
      <w:r>
        <w:rPr>
          <w:sz w:val="18"/>
          <w:szCs w:val="18"/>
        </w:rPr>
        <w:br/>
        <w:t>48,58,59,118, 124, 137, 138.</w:t>
      </w:r>
    </w:p>
    <w:p w:rsidR="00182580" w:rsidRDefault="00182580" w:rsidP="00182580">
      <w:pPr>
        <w:shd w:val="clear" w:color="auto" w:fill="FFFFFF"/>
        <w:tabs>
          <w:tab w:val="left" w:pos="259"/>
        </w:tabs>
        <w:spacing w:line="168" w:lineRule="exact"/>
        <w:ind w:left="259" w:right="19" w:hanging="259"/>
        <w:jc w:val="both"/>
      </w:pPr>
      <w:r>
        <w:rPr>
          <w:sz w:val="18"/>
          <w:szCs w:val="18"/>
        </w:rPr>
        <w:t>—</w:t>
      </w:r>
      <w:r>
        <w:rPr>
          <w:sz w:val="18"/>
          <w:szCs w:val="18"/>
        </w:rPr>
        <w:tab/>
        <w:t>в годы империалистической</w:t>
      </w:r>
      <w:r>
        <w:rPr>
          <w:sz w:val="18"/>
          <w:szCs w:val="18"/>
        </w:rPr>
        <w:br/>
      </w:r>
      <w:r>
        <w:rPr>
          <w:spacing w:val="-1"/>
          <w:sz w:val="18"/>
          <w:szCs w:val="18"/>
        </w:rPr>
        <w:t>войны (1914—1917) — 26, 22,</w:t>
      </w:r>
      <w:r>
        <w:rPr>
          <w:spacing w:val="-1"/>
          <w:sz w:val="18"/>
          <w:szCs w:val="18"/>
        </w:rPr>
        <w:br/>
      </w:r>
      <w:r>
        <w:rPr>
          <w:sz w:val="18"/>
          <w:szCs w:val="18"/>
        </w:rPr>
        <w:t>111, 181, 190, 221, 284, 288,</w:t>
      </w:r>
      <w:r>
        <w:rPr>
          <w:sz w:val="18"/>
          <w:szCs w:val="18"/>
        </w:rPr>
        <w:br/>
        <w:t>302, 305—306, 327, 332, 334—</w:t>
      </w:r>
      <w:r>
        <w:rPr>
          <w:sz w:val="18"/>
          <w:szCs w:val="18"/>
        </w:rPr>
        <w:br/>
        <w:t>335; 27, 29, 48—49, 113, 232-</w:t>
      </w:r>
      <w:r>
        <w:rPr>
          <w:sz w:val="18"/>
          <w:szCs w:val="18"/>
        </w:rPr>
        <w:br/>
        <w:t>233, 273—274, 289; 30, 25,</w:t>
      </w:r>
      <w:r>
        <w:rPr>
          <w:sz w:val="18"/>
          <w:szCs w:val="18"/>
        </w:rPr>
        <w:br/>
        <w:t>44—45, 118, 143, 178—179,</w:t>
      </w:r>
      <w:r>
        <w:rPr>
          <w:sz w:val="18"/>
          <w:szCs w:val="18"/>
        </w:rPr>
        <w:br/>
        <w:t>278—282; 31, 3, 20, 65—66;</w:t>
      </w:r>
      <w:r>
        <w:rPr>
          <w:sz w:val="18"/>
          <w:szCs w:val="18"/>
        </w:rPr>
        <w:br/>
        <w:t>38, 259; 40, 8—9; 49, 14, 24—</w:t>
      </w:r>
    </w:p>
    <w:p w:rsidR="00182580" w:rsidRDefault="00182580" w:rsidP="00182580">
      <w:pPr>
        <w:shd w:val="clear" w:color="auto" w:fill="FFFFFF"/>
        <w:tabs>
          <w:tab w:val="left" w:pos="590"/>
        </w:tabs>
        <w:spacing w:line="168" w:lineRule="exact"/>
        <w:ind w:left="269"/>
      </w:pPr>
      <w:r>
        <w:rPr>
          <w:spacing w:val="-6"/>
          <w:sz w:val="18"/>
          <w:szCs w:val="18"/>
        </w:rPr>
        <w:t>25,</w:t>
      </w:r>
      <w:r>
        <w:rPr>
          <w:sz w:val="18"/>
          <w:szCs w:val="18"/>
        </w:rPr>
        <w:tab/>
        <w:t>61, 150—151, 354, 373.</w:t>
      </w:r>
    </w:p>
    <w:p w:rsidR="00182580" w:rsidRDefault="00182580" w:rsidP="00182580">
      <w:pPr>
        <w:shd w:val="clear" w:color="auto" w:fill="FFFFFF"/>
        <w:tabs>
          <w:tab w:val="left" w:pos="259"/>
        </w:tabs>
        <w:spacing w:before="5" w:line="168" w:lineRule="exact"/>
        <w:ind w:left="259" w:right="19" w:hanging="259"/>
        <w:jc w:val="both"/>
      </w:pPr>
      <w:r>
        <w:rPr>
          <w:sz w:val="18"/>
          <w:szCs w:val="18"/>
        </w:rPr>
        <w:t>—</w:t>
      </w:r>
      <w:r>
        <w:rPr>
          <w:sz w:val="18"/>
          <w:szCs w:val="18"/>
        </w:rPr>
        <w:tab/>
        <w:t>в период подготовки Октябрь</w:t>
      </w:r>
      <w:r>
        <w:rPr>
          <w:sz w:val="18"/>
          <w:szCs w:val="18"/>
        </w:rPr>
        <w:softHyphen/>
        <w:t>ской социалистической рево</w:t>
      </w:r>
      <w:r>
        <w:rPr>
          <w:sz w:val="18"/>
          <w:szCs w:val="18"/>
        </w:rPr>
        <w:softHyphen/>
        <w:t>люции — 31, 99, 114—115,</w:t>
      </w:r>
      <w:r>
        <w:rPr>
          <w:sz w:val="18"/>
          <w:szCs w:val="18"/>
        </w:rPr>
        <w:br/>
        <w:t>124, 130, 138, 157—158, 159—</w:t>
      </w:r>
      <w:r>
        <w:rPr>
          <w:sz w:val="18"/>
          <w:szCs w:val="18"/>
        </w:rPr>
        <w:br/>
      </w:r>
      <w:r>
        <w:rPr>
          <w:spacing w:val="-1"/>
          <w:sz w:val="18"/>
          <w:szCs w:val="18"/>
        </w:rPr>
        <w:t>160, 166—167, 196, 199, 201,</w:t>
      </w:r>
      <w:r>
        <w:rPr>
          <w:spacing w:val="-1"/>
          <w:sz w:val="18"/>
          <w:szCs w:val="18"/>
        </w:rPr>
        <w:br/>
      </w:r>
      <w:r>
        <w:rPr>
          <w:spacing w:val="-2"/>
          <w:sz w:val="18"/>
          <w:szCs w:val="18"/>
        </w:rPr>
        <w:t>207—208, 213, 218—219, 227,</w:t>
      </w:r>
      <w:r>
        <w:rPr>
          <w:spacing w:val="-2"/>
          <w:sz w:val="18"/>
          <w:szCs w:val="18"/>
        </w:rPr>
        <w:br/>
      </w:r>
      <w:r>
        <w:rPr>
          <w:spacing w:val="-1"/>
          <w:sz w:val="18"/>
          <w:szCs w:val="18"/>
        </w:rPr>
        <w:t>229, 241, 243, 255, 264—265,</w:t>
      </w:r>
      <w:r>
        <w:rPr>
          <w:spacing w:val="-1"/>
          <w:sz w:val="18"/>
          <w:szCs w:val="18"/>
        </w:rPr>
        <w:br/>
      </w:r>
      <w:r>
        <w:rPr>
          <w:sz w:val="18"/>
          <w:szCs w:val="18"/>
        </w:rPr>
        <w:t>309—310, 312, 320, 327, 345—</w:t>
      </w:r>
      <w:r>
        <w:rPr>
          <w:sz w:val="18"/>
          <w:szCs w:val="18"/>
        </w:rPr>
        <w:br/>
        <w:t>346, 350—353, 385, 389, 394—</w:t>
      </w:r>
      <w:r>
        <w:rPr>
          <w:sz w:val="18"/>
          <w:szCs w:val="18"/>
        </w:rPr>
        <w:br/>
        <w:t>396, 405, 408, 444, 446, 453,</w:t>
      </w:r>
    </w:p>
    <w:p w:rsidR="00182580" w:rsidRDefault="00182580" w:rsidP="00182580">
      <w:pPr>
        <w:shd w:val="clear" w:color="auto" w:fill="FFFFFF"/>
        <w:tabs>
          <w:tab w:val="left" w:pos="259"/>
        </w:tabs>
        <w:spacing w:before="5" w:line="168" w:lineRule="exact"/>
        <w:ind w:left="259" w:right="19" w:hanging="259"/>
        <w:jc w:val="both"/>
        <w:sectPr w:rsidR="00182580">
          <w:type w:val="continuous"/>
          <w:pgSz w:w="8504" w:h="11339"/>
          <w:pgMar w:top="963" w:right="1170" w:bottom="360" w:left="1573" w:header="720" w:footer="720" w:gutter="0"/>
          <w:cols w:num="2" w:space="720" w:equalWidth="0">
            <w:col w:w="2692" w:space="350"/>
            <w:col w:w="2716"/>
          </w:cols>
          <w:noEndnote/>
        </w:sectPr>
      </w:pPr>
    </w:p>
    <w:p w:rsidR="00182580" w:rsidRDefault="00182580" w:rsidP="00182580">
      <w:pPr>
        <w:shd w:val="clear" w:color="auto" w:fill="FFFFFF"/>
      </w:pPr>
      <w:r>
        <w:rPr>
          <w:rFonts w:ascii="Arial" w:hAnsi="Arial" w:cs="Arial"/>
          <w:b/>
          <w:bCs/>
          <w:sz w:val="18"/>
          <w:szCs w:val="18"/>
        </w:rPr>
        <w:lastRenderedPageBreak/>
        <w:t>8</w:t>
      </w:r>
    </w:p>
    <w:p w:rsidR="00182580" w:rsidRDefault="00182580" w:rsidP="00182580">
      <w:pPr>
        <w:shd w:val="clear" w:color="auto" w:fill="FFFFFF"/>
        <w:spacing w:before="38"/>
      </w:pPr>
      <w:r>
        <w:br w:type="column"/>
      </w:r>
      <w:r>
        <w:rPr>
          <w:b/>
          <w:bCs/>
          <w:spacing w:val="-6"/>
          <w:sz w:val="14"/>
          <w:szCs w:val="14"/>
        </w:rPr>
        <w:lastRenderedPageBreak/>
        <w:t>АГНОСТИЦИЗМ - АГРАРНАЯ  ПОЛИТИКА</w:t>
      </w:r>
    </w:p>
    <w:p w:rsidR="00182580" w:rsidRDefault="00182580" w:rsidP="00182580">
      <w:pPr>
        <w:shd w:val="clear" w:color="auto" w:fill="FFFFFF"/>
        <w:spacing w:before="38"/>
        <w:sectPr w:rsidR="00182580">
          <w:pgSz w:w="8504" w:h="11339"/>
          <w:pgMar w:top="936" w:right="3189" w:bottom="360" w:left="981" w:header="720" w:footer="720" w:gutter="0"/>
          <w:cols w:num="2" w:space="720" w:equalWidth="0">
            <w:col w:w="720" w:space="749"/>
            <w:col w:w="2865"/>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38"/>
        <w:sectPr w:rsidR="00182580">
          <w:type w:val="continuous"/>
          <w:pgSz w:w="8504" w:h="11339"/>
          <w:pgMar w:top="936" w:right="1691" w:bottom="360" w:left="938" w:header="720" w:footer="720" w:gutter="0"/>
          <w:cols w:space="60"/>
          <w:noEndnote/>
        </w:sectPr>
      </w:pPr>
    </w:p>
    <w:p w:rsidR="00182580" w:rsidRDefault="00182580" w:rsidP="00182580">
      <w:pPr>
        <w:shd w:val="clear" w:color="auto" w:fill="FFFFFF"/>
        <w:spacing w:line="168" w:lineRule="exact"/>
        <w:ind w:left="408" w:hanging="365"/>
        <w:jc w:val="both"/>
      </w:pPr>
      <w:r>
        <w:rPr>
          <w:b/>
          <w:bCs/>
          <w:sz w:val="18"/>
          <w:szCs w:val="18"/>
        </w:rPr>
        <w:lastRenderedPageBreak/>
        <w:t>Агитация партийная</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before="10" w:line="168" w:lineRule="exact"/>
        <w:ind w:left="403" w:right="10"/>
        <w:jc w:val="both"/>
      </w:pPr>
      <w:r>
        <w:rPr>
          <w:sz w:val="18"/>
          <w:szCs w:val="18"/>
        </w:rPr>
        <w:t>456, 465, 471; 32, 130, 193, 328-329, 330, 339-340, 356, 361, 441—442; 34, 5, 15, 67, 108, 113—114, 120—121, 136, 217, 230, 266, 282, 285, 343, 348, 390, 417; 49, 400, 402, 422.</w:t>
      </w:r>
    </w:p>
    <w:p w:rsidR="00182580" w:rsidRDefault="00182580" w:rsidP="00182580">
      <w:pPr>
        <w:shd w:val="clear" w:color="auto" w:fill="FFFFFF"/>
        <w:spacing w:before="5" w:line="168" w:lineRule="exact"/>
        <w:ind w:left="394" w:right="5" w:hanging="269"/>
        <w:jc w:val="both"/>
      </w:pPr>
      <w:r>
        <w:rPr>
          <w:sz w:val="18"/>
          <w:szCs w:val="18"/>
        </w:rPr>
        <w:t>— в первые месяцы Советской власти —35, 43, 181, 269— 270, 323—327, 347—348, 349, 369; 36, 95, 127, 142—144, 410, 412—413, 418, 437, 440— 441, 444, 544, 550; 44, 169; 50, 5.</w:t>
      </w:r>
    </w:p>
    <w:p w:rsidR="00182580" w:rsidRDefault="00182580" w:rsidP="00182580">
      <w:pPr>
        <w:shd w:val="clear" w:color="auto" w:fill="FFFFFF"/>
        <w:spacing w:line="168" w:lineRule="exact"/>
        <w:ind w:left="384" w:right="10" w:hanging="264"/>
        <w:jc w:val="both"/>
      </w:pPr>
      <w:r>
        <w:rPr>
          <w:spacing w:val="-1"/>
          <w:sz w:val="18"/>
          <w:szCs w:val="18"/>
        </w:rPr>
        <w:t xml:space="preserve">— в период иностранной военной </w:t>
      </w:r>
      <w:r>
        <w:rPr>
          <w:sz w:val="18"/>
          <w:szCs w:val="18"/>
        </w:rPr>
        <w:t xml:space="preserve">интервенции и гражданской войны — 37, 1, 8, 15, 41—42, 46-47, 89-91, 111, 196, 382, 407—408, 432; 38, 147—148, 268, 272, 284—285, 315, 317, 319; 39, 34, 47, 50, 55, 207, 301—302, 307, 313-314, 316; 40, 69, 70, 72—73, 120—121, 125, 170—171, 178, 183, 244, 248, 252, 332; 41, 120—121, 145, 146, 148—150, 333, 339, 340, 397, 404—408, 439-440, 449; 50, 77, 78, 90—91, 99, 100, 102, 132, 138, 149, 232, </w:t>
      </w:r>
      <w:r>
        <w:rPr>
          <w:spacing w:val="-2"/>
          <w:sz w:val="18"/>
          <w:szCs w:val="18"/>
        </w:rPr>
        <w:t>260, 284—285, 287—288, 333—</w:t>
      </w:r>
    </w:p>
    <w:p w:rsidR="00182580" w:rsidRDefault="00182580" w:rsidP="00182580">
      <w:pPr>
        <w:shd w:val="clear" w:color="auto" w:fill="FFFFFF"/>
        <w:tabs>
          <w:tab w:val="left" w:pos="821"/>
        </w:tabs>
        <w:spacing w:line="168" w:lineRule="exact"/>
        <w:ind w:left="370" w:right="34"/>
        <w:jc w:val="both"/>
      </w:pPr>
      <w:r>
        <w:rPr>
          <w:spacing w:val="-2"/>
          <w:sz w:val="18"/>
          <w:szCs w:val="18"/>
        </w:rPr>
        <w:t>334,</w:t>
      </w:r>
      <w:r>
        <w:rPr>
          <w:sz w:val="18"/>
          <w:szCs w:val="18"/>
        </w:rPr>
        <w:tab/>
        <w:t>337, 357, 358; 51, 30,</w:t>
      </w:r>
      <w:r>
        <w:rPr>
          <w:sz w:val="18"/>
          <w:szCs w:val="18"/>
        </w:rPr>
        <w:br/>
        <w:t>144, 201, 235, 246, 251, 336—</w:t>
      </w:r>
      <w:r>
        <w:rPr>
          <w:sz w:val="18"/>
          <w:szCs w:val="18"/>
        </w:rPr>
        <w:br/>
        <w:t>337; 54, 415, 417, 492—493.</w:t>
      </w:r>
    </w:p>
    <w:p w:rsidR="00182580" w:rsidRDefault="00182580" w:rsidP="00182580">
      <w:pPr>
        <w:shd w:val="clear" w:color="auto" w:fill="FFFFFF"/>
        <w:spacing w:line="168" w:lineRule="exact"/>
        <w:ind w:left="365" w:right="34" w:hanging="259"/>
        <w:jc w:val="both"/>
      </w:pPr>
      <w:r>
        <w:rPr>
          <w:sz w:val="18"/>
          <w:szCs w:val="18"/>
        </w:rPr>
        <w:t>—</w:t>
      </w:r>
      <w:r>
        <w:rPr>
          <w:i/>
          <w:iCs/>
          <w:sz w:val="18"/>
          <w:szCs w:val="18"/>
        </w:rPr>
        <w:t xml:space="preserve"> </w:t>
      </w:r>
      <w:r>
        <w:rPr>
          <w:sz w:val="18"/>
          <w:szCs w:val="18"/>
        </w:rPr>
        <w:t>в период восстановления на</w:t>
      </w:r>
      <w:r>
        <w:rPr>
          <w:sz w:val="18"/>
          <w:szCs w:val="18"/>
        </w:rPr>
        <w:softHyphen/>
        <w:t>родного хозяйства — 42, 31— 32, 83, 142—144, 146—148, 183,  317—318; 43,  176,  255,</w:t>
      </w:r>
    </w:p>
    <w:p w:rsidR="00182580" w:rsidRDefault="00182580" w:rsidP="00182580">
      <w:pPr>
        <w:shd w:val="clear" w:color="auto" w:fill="FFFFFF"/>
        <w:tabs>
          <w:tab w:val="left" w:pos="821"/>
        </w:tabs>
        <w:spacing w:line="168" w:lineRule="exact"/>
        <w:ind w:left="370" w:right="53"/>
        <w:jc w:val="both"/>
      </w:pPr>
      <w:r>
        <w:rPr>
          <w:spacing w:val="-3"/>
          <w:sz w:val="18"/>
          <w:szCs w:val="18"/>
        </w:rPr>
        <w:t>335,</w:t>
      </w:r>
      <w:r>
        <w:rPr>
          <w:sz w:val="18"/>
          <w:szCs w:val="18"/>
        </w:rPr>
        <w:tab/>
        <w:t>409; 44, 14, 214, 372;</w:t>
      </w:r>
      <w:r>
        <w:rPr>
          <w:sz w:val="18"/>
          <w:szCs w:val="18"/>
        </w:rPr>
        <w:br/>
        <w:t>52, 153, 186, 189; 54, 255.</w:t>
      </w:r>
    </w:p>
    <w:p w:rsidR="00182580" w:rsidRDefault="00182580" w:rsidP="00182580">
      <w:pPr>
        <w:shd w:val="clear" w:color="auto" w:fill="FFFFFF"/>
        <w:spacing w:line="168" w:lineRule="exact"/>
        <w:ind w:right="38" w:firstLine="360"/>
        <w:jc w:val="both"/>
        <w:rPr>
          <w:sz w:val="18"/>
          <w:szCs w:val="18"/>
        </w:rPr>
      </w:pPr>
      <w:r>
        <w:rPr>
          <w:i/>
          <w:iCs/>
          <w:sz w:val="18"/>
          <w:szCs w:val="18"/>
        </w:rPr>
        <w:t xml:space="preserve">См. также </w:t>
      </w:r>
      <w:r>
        <w:rPr>
          <w:sz w:val="18"/>
          <w:szCs w:val="18"/>
        </w:rPr>
        <w:t xml:space="preserve">Партийно-массовая работа; Пропаганда партийная. </w:t>
      </w:r>
    </w:p>
    <w:p w:rsidR="00182580" w:rsidRDefault="00182580" w:rsidP="00182580">
      <w:pPr>
        <w:shd w:val="clear" w:color="auto" w:fill="FFFFFF"/>
        <w:spacing w:line="168" w:lineRule="exact"/>
        <w:ind w:left="284" w:right="38" w:hanging="284"/>
        <w:jc w:val="both"/>
      </w:pPr>
      <w:r>
        <w:rPr>
          <w:b/>
          <w:bCs/>
          <w:sz w:val="18"/>
          <w:szCs w:val="18"/>
        </w:rPr>
        <w:t>Агностицизм</w:t>
      </w:r>
      <w:r>
        <w:rPr>
          <w:sz w:val="18"/>
          <w:szCs w:val="18"/>
        </w:rPr>
        <w:t xml:space="preserve"> — 18, 5, 25, 27—28, 59, 63, 106—118, 121, 124, 128—131, 138-140, 143, 146— 150, 159, 169-170, 184, 194, </w:t>
      </w:r>
      <w:r>
        <w:rPr>
          <w:spacing w:val="-1"/>
          <w:sz w:val="18"/>
          <w:szCs w:val="18"/>
        </w:rPr>
        <w:t xml:space="preserve">196, 198, 200—201, 204—207, </w:t>
      </w:r>
      <w:r>
        <w:rPr>
          <w:sz w:val="18"/>
          <w:szCs w:val="18"/>
        </w:rPr>
        <w:t>210-211, 213—218, 231, 243, 245, 247—248, 255, 258, 278, 303, 311, 365, 370, 379, 383; 23, 118-119; 26, 52—53; 29,</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52, 138, 161, 277; 47, 246; 48, 161. </w:t>
      </w:r>
    </w:p>
    <w:p w:rsidR="00182580" w:rsidRDefault="00182580" w:rsidP="00182580">
      <w:pPr>
        <w:shd w:val="clear" w:color="auto" w:fill="FFFFFF"/>
        <w:spacing w:line="168" w:lineRule="exact"/>
        <w:ind w:left="284" w:hanging="284"/>
        <w:jc w:val="both"/>
      </w:pPr>
      <w:r>
        <w:rPr>
          <w:spacing w:val="-1"/>
          <w:sz w:val="18"/>
          <w:szCs w:val="18"/>
        </w:rPr>
        <w:t xml:space="preserve">— естествоиспытателей — 18, 90, </w:t>
      </w:r>
      <w:r>
        <w:rPr>
          <w:sz w:val="18"/>
          <w:szCs w:val="18"/>
        </w:rPr>
        <w:t>107, 190, 216-218, 243, 245, 247—248, 271—273, 293; 29, 497.</w:t>
      </w:r>
    </w:p>
    <w:p w:rsidR="00182580" w:rsidRDefault="00182580" w:rsidP="00182580">
      <w:pPr>
        <w:numPr>
          <w:ilvl w:val="0"/>
          <w:numId w:val="4"/>
        </w:numPr>
        <w:shd w:val="clear" w:color="auto" w:fill="FFFFFF"/>
        <w:tabs>
          <w:tab w:val="left" w:pos="331"/>
        </w:tabs>
        <w:spacing w:line="168" w:lineRule="exact"/>
        <w:ind w:left="331" w:right="10" w:hanging="254"/>
        <w:jc w:val="both"/>
        <w:rPr>
          <w:sz w:val="18"/>
          <w:szCs w:val="18"/>
        </w:rPr>
      </w:pPr>
      <w:r>
        <w:rPr>
          <w:sz w:val="18"/>
          <w:szCs w:val="18"/>
        </w:rPr>
        <w:t>и позитивизм — 18, 25, 107, 124, 169-170, 174, 200; 25, 38; 29, 295—296, 493, 497, 509, 525.</w:t>
      </w:r>
    </w:p>
    <w:p w:rsidR="00182580" w:rsidRDefault="00182580" w:rsidP="00182580">
      <w:pPr>
        <w:numPr>
          <w:ilvl w:val="0"/>
          <w:numId w:val="4"/>
        </w:numPr>
        <w:shd w:val="clear" w:color="auto" w:fill="FFFFFF"/>
        <w:tabs>
          <w:tab w:val="left" w:pos="331"/>
        </w:tabs>
        <w:spacing w:before="5" w:line="168" w:lineRule="exact"/>
        <w:ind w:left="331" w:hanging="254"/>
        <w:jc w:val="both"/>
        <w:rPr>
          <w:sz w:val="18"/>
          <w:szCs w:val="18"/>
        </w:rPr>
      </w:pPr>
      <w:r>
        <w:rPr>
          <w:sz w:val="18"/>
          <w:szCs w:val="18"/>
        </w:rPr>
        <w:t>как «стыдливый материа</w:t>
      </w:r>
      <w:r>
        <w:rPr>
          <w:sz w:val="18"/>
          <w:szCs w:val="18"/>
        </w:rPr>
        <w:softHyphen/>
        <w:t>лизм» — 18, 90, 217, 247, 311; 29, 497.</w:t>
      </w:r>
    </w:p>
    <w:p w:rsidR="00182580" w:rsidRDefault="00182580" w:rsidP="00182580">
      <w:pPr>
        <w:shd w:val="clear" w:color="auto" w:fill="FFFFFF"/>
        <w:spacing w:line="168" w:lineRule="exact"/>
        <w:ind w:left="370" w:firstLine="365"/>
      </w:pPr>
      <w:r>
        <w:rPr>
          <w:i/>
          <w:iCs/>
          <w:sz w:val="18"/>
          <w:szCs w:val="18"/>
        </w:rPr>
        <w:t xml:space="preserve">См. также </w:t>
      </w:r>
      <w:r>
        <w:rPr>
          <w:sz w:val="18"/>
          <w:szCs w:val="18"/>
        </w:rPr>
        <w:t>Кант и кан</w:t>
      </w:r>
      <w:r>
        <w:rPr>
          <w:sz w:val="18"/>
          <w:szCs w:val="18"/>
        </w:rPr>
        <w:softHyphen/>
        <w:t>тианство;  Юм и юмизм.</w:t>
      </w:r>
    </w:p>
    <w:p w:rsidR="00182580" w:rsidRDefault="00182580" w:rsidP="00182580">
      <w:pPr>
        <w:shd w:val="clear" w:color="auto" w:fill="FFFFFF"/>
        <w:spacing w:before="5" w:line="168" w:lineRule="exact"/>
        <w:ind w:left="360" w:right="5" w:hanging="360"/>
        <w:jc w:val="both"/>
      </w:pPr>
      <w:r>
        <w:rPr>
          <w:b/>
          <w:bCs/>
          <w:sz w:val="18"/>
          <w:szCs w:val="18"/>
        </w:rPr>
        <w:t>Аграрная политика буржуазного Временного правительства в России в 1917 г.</w:t>
      </w:r>
      <w:r>
        <w:rPr>
          <w:sz w:val="18"/>
          <w:szCs w:val="18"/>
        </w:rPr>
        <w:t xml:space="preserve"> — </w:t>
      </w:r>
      <w:r>
        <w:rPr>
          <w:i/>
          <w:iCs/>
          <w:sz w:val="18"/>
          <w:szCs w:val="18"/>
        </w:rPr>
        <w:t xml:space="preserve">см. </w:t>
      </w:r>
      <w:r>
        <w:rPr>
          <w:sz w:val="18"/>
          <w:szCs w:val="18"/>
        </w:rPr>
        <w:t>Вре</w:t>
      </w:r>
      <w:r>
        <w:rPr>
          <w:sz w:val="18"/>
          <w:szCs w:val="18"/>
        </w:rPr>
        <w:softHyphen/>
        <w:t>менное правительство в Рос</w:t>
      </w:r>
      <w:r>
        <w:rPr>
          <w:sz w:val="18"/>
          <w:szCs w:val="18"/>
        </w:rPr>
        <w:softHyphen/>
        <w:t>сии в 1917 г. — его буржуаз</w:t>
      </w:r>
      <w:r>
        <w:rPr>
          <w:sz w:val="18"/>
          <w:szCs w:val="18"/>
        </w:rPr>
        <w:softHyphen/>
        <w:t>но-помещичья аграрная по</w:t>
      </w:r>
      <w:r>
        <w:rPr>
          <w:sz w:val="18"/>
          <w:szCs w:val="18"/>
        </w:rPr>
        <w:softHyphen/>
        <w:t>литика.</w:t>
      </w:r>
    </w:p>
    <w:p w:rsidR="00182580" w:rsidRDefault="00182580" w:rsidP="00182580">
      <w:pPr>
        <w:shd w:val="clear" w:color="auto" w:fill="FFFFFF"/>
        <w:spacing w:line="168" w:lineRule="exact"/>
        <w:ind w:left="284" w:right="10" w:hanging="284"/>
        <w:jc w:val="both"/>
        <w:rPr>
          <w:b/>
          <w:bCs/>
          <w:sz w:val="18"/>
          <w:szCs w:val="18"/>
        </w:rPr>
      </w:pPr>
      <w:r>
        <w:rPr>
          <w:b/>
          <w:bCs/>
          <w:sz w:val="18"/>
          <w:szCs w:val="18"/>
        </w:rPr>
        <w:t xml:space="preserve">Аграрная политика самодержавия в России </w:t>
      </w:r>
    </w:p>
    <w:p w:rsidR="00182580" w:rsidRDefault="00182580" w:rsidP="00182580">
      <w:pPr>
        <w:shd w:val="clear" w:color="auto" w:fill="FFFFFF"/>
        <w:spacing w:line="168" w:lineRule="exact"/>
        <w:ind w:left="284" w:right="10" w:hanging="284"/>
        <w:jc w:val="both"/>
      </w:pPr>
      <w:r>
        <w:rPr>
          <w:sz w:val="18"/>
          <w:szCs w:val="18"/>
        </w:rPr>
        <w:t>— сущность — 4, 429—431; 5, 87—92, 395—397, 398—399; 7, 145—147, 179—181, 192; 16, 141, 311, 365, 403—404, 416—418, 422—426; 17, 29— 30, 273—274, 321-322, 325-326, 358-359; 19, 243, 422; 20, 119, 121, 171—172, 190, 363, 403; 21, 57, 71-72, 125, 136, 380—382, 386, 388, 479; 22, 18—19, 389; 23, 57, 260—277; 25, 171—176, 238—240; 31,421.</w:t>
      </w:r>
    </w:p>
    <w:p w:rsidR="00182580" w:rsidRDefault="00182580" w:rsidP="00182580">
      <w:pPr>
        <w:numPr>
          <w:ilvl w:val="0"/>
          <w:numId w:val="4"/>
        </w:numPr>
        <w:shd w:val="clear" w:color="auto" w:fill="FFFFFF"/>
        <w:tabs>
          <w:tab w:val="left" w:pos="331"/>
        </w:tabs>
        <w:spacing w:line="168" w:lineRule="exact"/>
        <w:ind w:left="331" w:right="34" w:hanging="254"/>
        <w:jc w:val="both"/>
        <w:rPr>
          <w:sz w:val="18"/>
          <w:szCs w:val="18"/>
        </w:rPr>
      </w:pPr>
      <w:r>
        <w:rPr>
          <w:sz w:val="18"/>
          <w:szCs w:val="18"/>
        </w:rPr>
        <w:t>на окраинах и в националь</w:t>
      </w:r>
      <w:r>
        <w:rPr>
          <w:sz w:val="18"/>
          <w:szCs w:val="18"/>
        </w:rPr>
        <w:softHyphen/>
        <w:t>ных районах — 3, 253; 5, 87—92, 395—397, 398—399; 7, 34—35; 16, 314, 389—390, 405; 21, 325—336; 23, 103— 109, 153—154; 27, 137-138.</w:t>
      </w:r>
    </w:p>
    <w:p w:rsidR="00182580" w:rsidRDefault="00182580" w:rsidP="00182580">
      <w:pPr>
        <w:numPr>
          <w:ilvl w:val="0"/>
          <w:numId w:val="4"/>
        </w:numPr>
        <w:shd w:val="clear" w:color="auto" w:fill="FFFFFF"/>
        <w:tabs>
          <w:tab w:val="left" w:pos="331"/>
          <w:tab w:val="left" w:pos="936"/>
          <w:tab w:val="left" w:pos="2246"/>
        </w:tabs>
        <w:spacing w:before="5" w:line="168" w:lineRule="exact"/>
        <w:ind w:left="331" w:right="38" w:hanging="254"/>
        <w:jc w:val="both"/>
        <w:rPr>
          <w:sz w:val="18"/>
          <w:szCs w:val="18"/>
        </w:rPr>
      </w:pPr>
      <w:r>
        <w:rPr>
          <w:spacing w:val="-5"/>
          <w:sz w:val="18"/>
          <w:szCs w:val="18"/>
        </w:rPr>
        <w:t>до</w:t>
      </w:r>
      <w:r>
        <w:rPr>
          <w:rFonts w:ascii="Arial" w:hAnsi="Arial" w:cs="Arial"/>
          <w:sz w:val="18"/>
          <w:szCs w:val="18"/>
        </w:rPr>
        <w:tab/>
      </w:r>
      <w:r>
        <w:rPr>
          <w:sz w:val="18"/>
          <w:szCs w:val="18"/>
        </w:rPr>
        <w:t>революции</w:t>
      </w:r>
      <w:r>
        <w:rPr>
          <w:rFonts w:ascii="Arial" w:hAnsi="Arial" w:cs="Arial"/>
          <w:sz w:val="18"/>
          <w:szCs w:val="18"/>
        </w:rPr>
        <w:tab/>
      </w:r>
      <w:r>
        <w:rPr>
          <w:rFonts w:hAnsi="Arial"/>
          <w:spacing w:val="-6"/>
          <w:sz w:val="18"/>
          <w:szCs w:val="18"/>
        </w:rPr>
        <w:t>1905</w:t>
      </w:r>
      <w:r>
        <w:rPr>
          <w:spacing w:val="-6"/>
          <w:sz w:val="18"/>
          <w:szCs w:val="18"/>
        </w:rPr>
        <w:t xml:space="preserve">— </w:t>
      </w:r>
      <w:r>
        <w:rPr>
          <w:sz w:val="18"/>
          <w:szCs w:val="18"/>
        </w:rPr>
        <w:t xml:space="preserve">1907 гг. — 4, 429—431; 5, 79, 87—92, 392—393, 395— 397, 398—399; 6, 201—202, </w:t>
      </w:r>
      <w:r>
        <w:rPr>
          <w:spacing w:val="-1"/>
          <w:sz w:val="18"/>
          <w:szCs w:val="18"/>
        </w:rPr>
        <w:t xml:space="preserve">278—279, 341—343, 444—446; </w:t>
      </w:r>
      <w:r>
        <w:rPr>
          <w:sz w:val="18"/>
          <w:szCs w:val="18"/>
        </w:rPr>
        <w:t xml:space="preserve">7, 35—36, 145—147, 179— </w:t>
      </w:r>
      <w:r>
        <w:rPr>
          <w:spacing w:val="-2"/>
          <w:sz w:val="18"/>
          <w:szCs w:val="18"/>
        </w:rPr>
        <w:t xml:space="preserve">181, 373—375, 376—377, 378— </w:t>
      </w:r>
      <w:r>
        <w:rPr>
          <w:sz w:val="18"/>
          <w:szCs w:val="18"/>
        </w:rPr>
        <w:t>380; 13, 100; 15, 131; 16, 310-311, 423; 20, 139-142, 164—170, 171—180; 22, 18; 23, 260-266; 31, 421.</w:t>
      </w:r>
    </w:p>
    <w:p w:rsidR="00182580" w:rsidRDefault="00182580" w:rsidP="00182580">
      <w:pPr>
        <w:numPr>
          <w:ilvl w:val="0"/>
          <w:numId w:val="4"/>
        </w:numPr>
        <w:shd w:val="clear" w:color="auto" w:fill="FFFFFF"/>
        <w:tabs>
          <w:tab w:val="left" w:pos="331"/>
          <w:tab w:val="left" w:pos="936"/>
          <w:tab w:val="left" w:pos="2246"/>
        </w:tabs>
        <w:spacing w:before="5" w:line="168" w:lineRule="exact"/>
        <w:ind w:left="331" w:right="38" w:hanging="254"/>
        <w:jc w:val="both"/>
        <w:rPr>
          <w:sz w:val="18"/>
          <w:szCs w:val="18"/>
        </w:rPr>
        <w:sectPr w:rsidR="00182580">
          <w:type w:val="continuous"/>
          <w:pgSz w:w="8504" w:h="11339"/>
          <w:pgMar w:top="936" w:right="1691" w:bottom="360" w:left="938" w:header="720" w:footer="720" w:gutter="0"/>
          <w:cols w:num="2" w:space="720" w:equalWidth="0">
            <w:col w:w="2832" w:space="240"/>
            <w:col w:w="2803"/>
          </w:cols>
          <w:noEndnote/>
        </w:sectPr>
      </w:pPr>
    </w:p>
    <w:p w:rsidR="00182580" w:rsidRDefault="00182580" w:rsidP="00182580">
      <w:pPr>
        <w:shd w:val="clear" w:color="auto" w:fill="FFFFFF"/>
        <w:spacing w:before="34"/>
      </w:pPr>
      <w:r>
        <w:rPr>
          <w:b/>
          <w:bCs/>
          <w:spacing w:val="-9"/>
          <w:sz w:val="14"/>
          <w:szCs w:val="14"/>
        </w:rPr>
        <w:lastRenderedPageBreak/>
        <w:t>АГРАРНАЯ   ПОЛИТИКА</w:t>
      </w:r>
    </w:p>
    <w:p w:rsidR="00182580" w:rsidRDefault="00182580" w:rsidP="00182580">
      <w:pPr>
        <w:shd w:val="clear" w:color="auto" w:fill="FFFFFF"/>
      </w:pPr>
      <w:r>
        <w:br w:type="column"/>
      </w:r>
      <w:r>
        <w:rPr>
          <w:rFonts w:ascii="Arial" w:hAnsi="Arial" w:cs="Arial"/>
          <w:b/>
          <w:bCs/>
          <w:sz w:val="16"/>
          <w:szCs w:val="16"/>
        </w:rPr>
        <w:lastRenderedPageBreak/>
        <w:t>9</w:t>
      </w:r>
    </w:p>
    <w:p w:rsidR="00182580" w:rsidRDefault="00182580" w:rsidP="00182580">
      <w:pPr>
        <w:shd w:val="clear" w:color="auto" w:fill="FFFFFF"/>
        <w:sectPr w:rsidR="00182580">
          <w:pgSz w:w="8504" w:h="11339"/>
          <w:pgMar w:top="932" w:right="493" w:bottom="360" w:left="3676" w:header="720" w:footer="720" w:gutter="0"/>
          <w:cols w:num="2" w:space="720" w:equalWidth="0">
            <w:col w:w="1569" w:space="2045"/>
            <w:col w:w="720"/>
          </w:cols>
          <w:noEndnote/>
        </w:sectPr>
      </w:pPr>
    </w:p>
    <w:p w:rsidR="00182580" w:rsidRDefault="00182580" w:rsidP="00182580">
      <w:pPr>
        <w:spacing w:before="259" w:line="1" w:lineRule="exact"/>
        <w:rPr>
          <w:sz w:val="2"/>
          <w:szCs w:val="2"/>
        </w:rPr>
      </w:pPr>
    </w:p>
    <w:p w:rsidR="00182580" w:rsidRDefault="00182580" w:rsidP="00182580">
      <w:pPr>
        <w:shd w:val="clear" w:color="auto" w:fill="FFFFFF"/>
        <w:sectPr w:rsidR="00182580">
          <w:type w:val="continuous"/>
          <w:pgSz w:w="8504" w:h="11339"/>
          <w:pgMar w:top="932" w:right="1141" w:bottom="360" w:left="1492" w:header="720" w:footer="720" w:gutter="0"/>
          <w:cols w:space="60"/>
          <w:noEndnote/>
        </w:sectPr>
      </w:pPr>
    </w:p>
    <w:p w:rsidR="00182580" w:rsidRDefault="00182580" w:rsidP="00182580">
      <w:pPr>
        <w:numPr>
          <w:ilvl w:val="0"/>
          <w:numId w:val="1"/>
        </w:numPr>
        <w:shd w:val="clear" w:color="auto" w:fill="FFFFFF"/>
        <w:tabs>
          <w:tab w:val="left" w:pos="350"/>
        </w:tabs>
        <w:spacing w:line="168" w:lineRule="exact"/>
        <w:ind w:left="350" w:hanging="259"/>
        <w:jc w:val="both"/>
        <w:rPr>
          <w:sz w:val="18"/>
          <w:szCs w:val="18"/>
        </w:rPr>
      </w:pPr>
      <w:r>
        <w:rPr>
          <w:sz w:val="18"/>
          <w:szCs w:val="18"/>
        </w:rPr>
        <w:lastRenderedPageBreak/>
        <w:t>в период революции 1905— 1907 гг. — 12, 252; 13, 101— 102, 106—107, 293—296, 386— 387; 15, 3—4, 27—28, 81-82, 120-122, 127,155-156,169— 170; 16, 219, 244, 310-311, 348—354, 365, 370, 375, 403— 404, 422—423; 17, 308—309, 358-359; 19, 141, 422—423; 20, 76—78; 23, 57, 141—142, 260—263; 25, 171; 47, 227, 230—231.</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rPr>
        <w:t xml:space="preserve">после революции 1905— 1907 гг. — 16, 141, 204, 219, 311, 416, 422—426; 17, 29— 32, 271, 273—275, 309-312, 321—322, 325-326, 358—359; 19, 140, 215, 243, 422; 20, 77—78, 118, 121, 171—172, 187, 190, 224—225, 311-312, 328—330, 363, 403; 21, 57, 71-72, 81, 117—120, 125, 128, 136, 144, 196-197, 199, </w:t>
      </w:r>
      <w:r>
        <w:rPr>
          <w:spacing w:val="-1"/>
          <w:sz w:val="18"/>
          <w:szCs w:val="18"/>
        </w:rPr>
        <w:t xml:space="preserve">278—279, 325—336, 380—386, </w:t>
      </w:r>
      <w:r>
        <w:rPr>
          <w:sz w:val="18"/>
          <w:szCs w:val="18"/>
        </w:rPr>
        <w:t>388, 479; 22, 16-21, 97—98, 321, 351—352, 389—390; 23, 57, 103—109, 141—142, 153— 154, 173—174, 220, 260— 277, 301, 356—359, 373—374, 405—407; 24, 5-7, 316-319, 331; 25, 171—176, 238—240; 31, 418, 421.</w:t>
      </w:r>
    </w:p>
    <w:p w:rsidR="00182580" w:rsidRDefault="00182580" w:rsidP="00182580">
      <w:pPr>
        <w:shd w:val="clear" w:color="auto" w:fill="FFFFFF"/>
        <w:spacing w:line="168" w:lineRule="exact"/>
        <w:ind w:right="19" w:firstLine="365"/>
        <w:jc w:val="both"/>
        <w:rPr>
          <w:sz w:val="18"/>
          <w:szCs w:val="18"/>
        </w:rPr>
      </w:pPr>
      <w:r>
        <w:rPr>
          <w:i/>
          <w:iCs/>
          <w:sz w:val="18"/>
          <w:szCs w:val="18"/>
        </w:rPr>
        <w:t xml:space="preserve">См. также </w:t>
      </w:r>
      <w:r>
        <w:rPr>
          <w:sz w:val="18"/>
          <w:szCs w:val="18"/>
        </w:rPr>
        <w:t>«Крестьян</w:t>
      </w:r>
      <w:r>
        <w:rPr>
          <w:sz w:val="18"/>
          <w:szCs w:val="18"/>
        </w:rPr>
        <w:softHyphen/>
        <w:t>ская реформа» 1861 г.; Пере</w:t>
      </w:r>
      <w:r>
        <w:rPr>
          <w:sz w:val="18"/>
          <w:szCs w:val="18"/>
        </w:rPr>
        <w:softHyphen/>
        <w:t>селенческий вопрос в Рос</w:t>
      </w:r>
      <w:r>
        <w:rPr>
          <w:sz w:val="18"/>
          <w:szCs w:val="18"/>
        </w:rPr>
        <w:softHyphen/>
        <w:t xml:space="preserve">сии; Столыпинская аграрная реформа. </w:t>
      </w:r>
    </w:p>
    <w:p w:rsidR="00182580" w:rsidRDefault="00182580" w:rsidP="00182580">
      <w:pPr>
        <w:shd w:val="clear" w:color="auto" w:fill="FFFFFF"/>
        <w:spacing w:line="168" w:lineRule="exact"/>
        <w:ind w:left="284" w:right="19" w:hanging="284"/>
        <w:jc w:val="both"/>
      </w:pPr>
      <w:r>
        <w:rPr>
          <w:b/>
          <w:bCs/>
          <w:sz w:val="18"/>
          <w:szCs w:val="18"/>
        </w:rPr>
        <w:t>Аграрная политика Советского го</w:t>
      </w:r>
      <w:r>
        <w:rPr>
          <w:b/>
          <w:bCs/>
          <w:sz w:val="18"/>
          <w:szCs w:val="18"/>
        </w:rPr>
        <w:softHyphen/>
        <w:t>сударства</w:t>
      </w:r>
    </w:p>
    <w:p w:rsidR="00182580" w:rsidRDefault="00182580" w:rsidP="00182580">
      <w:pPr>
        <w:shd w:val="clear" w:color="auto" w:fill="FFFFFF"/>
        <w:tabs>
          <w:tab w:val="left" w:pos="350"/>
        </w:tabs>
        <w:spacing w:line="168" w:lineRule="exact"/>
        <w:ind w:left="350" w:right="34" w:hanging="259"/>
        <w:jc w:val="both"/>
      </w:pPr>
      <w:r>
        <w:rPr>
          <w:sz w:val="18"/>
          <w:szCs w:val="18"/>
        </w:rPr>
        <w:t>—</w:t>
      </w:r>
      <w:r>
        <w:rPr>
          <w:sz w:val="18"/>
          <w:szCs w:val="18"/>
        </w:rPr>
        <w:tab/>
        <w:t>общая характеристика — 35,</w:t>
      </w:r>
      <w:r>
        <w:rPr>
          <w:sz w:val="18"/>
          <w:szCs w:val="18"/>
        </w:rPr>
        <w:br/>
        <w:t>1, 3, 4—5, 11, 23—24, 27, 94—</w:t>
      </w:r>
      <w:r>
        <w:rPr>
          <w:sz w:val="18"/>
          <w:szCs w:val="18"/>
        </w:rPr>
        <w:br/>
        <w:t>95, 96—97, 101, 102—104,</w:t>
      </w:r>
      <w:r>
        <w:rPr>
          <w:sz w:val="18"/>
          <w:szCs w:val="18"/>
        </w:rPr>
        <w:br/>
        <w:t>114, 119—120, 150—155, 221,</w:t>
      </w:r>
      <w:r>
        <w:rPr>
          <w:sz w:val="18"/>
          <w:szCs w:val="18"/>
        </w:rPr>
        <w:br/>
      </w:r>
      <w:r>
        <w:rPr>
          <w:spacing w:val="-1"/>
          <w:sz w:val="18"/>
          <w:szCs w:val="18"/>
        </w:rPr>
        <w:t>263—264, 277, 300—301, 326,</w:t>
      </w:r>
      <w:r>
        <w:rPr>
          <w:spacing w:val="-1"/>
          <w:sz w:val="18"/>
          <w:szCs w:val="18"/>
        </w:rPr>
        <w:br/>
      </w:r>
      <w:r>
        <w:rPr>
          <w:sz w:val="18"/>
          <w:szCs w:val="18"/>
        </w:rPr>
        <w:t>330; 36, 56—57, 71, 511—512;</w:t>
      </w:r>
    </w:p>
    <w:p w:rsidR="00182580" w:rsidRPr="00E735B1" w:rsidRDefault="00182580" w:rsidP="00182580">
      <w:pPr>
        <w:numPr>
          <w:ilvl w:val="0"/>
          <w:numId w:val="5"/>
        </w:numPr>
        <w:shd w:val="clear" w:color="auto" w:fill="FFFFFF"/>
        <w:tabs>
          <w:tab w:val="left" w:pos="734"/>
        </w:tabs>
        <w:spacing w:line="168" w:lineRule="exact"/>
        <w:ind w:left="350" w:right="38"/>
        <w:jc w:val="both"/>
        <w:rPr>
          <w:sz w:val="18"/>
          <w:szCs w:val="18"/>
        </w:rPr>
      </w:pPr>
      <w:r w:rsidRPr="00E735B1">
        <w:rPr>
          <w:sz w:val="18"/>
          <w:szCs w:val="18"/>
        </w:rPr>
        <w:t>36—37, 41—42, 45, 62, 141—144, 175—182, 219—221, 318-327, 352—364, 478—481;</w:t>
      </w:r>
    </w:p>
    <w:p w:rsidR="00182580" w:rsidRPr="00E735B1" w:rsidRDefault="00182580" w:rsidP="00182580">
      <w:pPr>
        <w:numPr>
          <w:ilvl w:val="0"/>
          <w:numId w:val="5"/>
        </w:numPr>
        <w:shd w:val="clear" w:color="auto" w:fill="FFFFFF"/>
        <w:tabs>
          <w:tab w:val="left" w:pos="734"/>
        </w:tabs>
        <w:spacing w:line="168" w:lineRule="exact"/>
        <w:ind w:left="350" w:right="34"/>
        <w:jc w:val="both"/>
        <w:rPr>
          <w:sz w:val="18"/>
          <w:szCs w:val="18"/>
        </w:rPr>
      </w:pPr>
      <w:r w:rsidRPr="00E735B1">
        <w:rPr>
          <w:sz w:val="18"/>
          <w:szCs w:val="18"/>
        </w:rPr>
        <w:t>19—20, 24—25, 28—30, 61-62, 89, 101—102, 123— 124, 192, 202, 207—210, 224, 225, 236, 255, 407; 39, 276, 310, 312; 41, 176-177, 368;</w:t>
      </w:r>
    </w:p>
    <w:p w:rsidR="00182580" w:rsidRPr="00B96AE7" w:rsidRDefault="00182580" w:rsidP="00182580">
      <w:pPr>
        <w:shd w:val="clear" w:color="auto" w:fill="FFFFFF"/>
        <w:spacing w:line="168" w:lineRule="exact"/>
        <w:ind w:left="293"/>
        <w:jc w:val="both"/>
      </w:pPr>
      <w:r>
        <w:rPr>
          <w:rFonts w:ascii="Courier New" w:hAnsi="Courier New" w:cs="Courier New"/>
          <w:spacing w:val="-17"/>
          <w:w w:val="88"/>
          <w:sz w:val="18"/>
          <w:szCs w:val="18"/>
        </w:rPr>
        <w:br w:type="column"/>
      </w:r>
      <w:r w:rsidRPr="00B96AE7">
        <w:rPr>
          <w:sz w:val="18"/>
          <w:szCs w:val="18"/>
        </w:rPr>
        <w:lastRenderedPageBreak/>
        <w:t>42, 185—189, 190—195; 43, 366—367, 368, 369, 370, 371 — 373; 44, 5, 6, 7, 145-146; 45, 247—248; 51, 231; 54, 499— 501.</w:t>
      </w:r>
    </w:p>
    <w:p w:rsidR="00182580" w:rsidRPr="00B96AE7" w:rsidRDefault="00182580" w:rsidP="00182580">
      <w:pPr>
        <w:numPr>
          <w:ilvl w:val="0"/>
          <w:numId w:val="6"/>
        </w:numPr>
        <w:shd w:val="clear" w:color="auto" w:fill="FFFFFF"/>
        <w:tabs>
          <w:tab w:val="left" w:pos="264"/>
        </w:tabs>
        <w:spacing w:line="168" w:lineRule="exact"/>
        <w:ind w:left="264" w:right="10" w:hanging="264"/>
        <w:jc w:val="both"/>
        <w:rPr>
          <w:sz w:val="18"/>
          <w:szCs w:val="18"/>
        </w:rPr>
      </w:pPr>
      <w:r w:rsidRPr="00B96AE7">
        <w:rPr>
          <w:sz w:val="18"/>
          <w:szCs w:val="18"/>
        </w:rPr>
        <w:t>и национализация земли — 35, 288—289, 326; 36, 56, 511; 37, 318—327; 45, 261.</w:t>
      </w:r>
    </w:p>
    <w:p w:rsidR="00182580" w:rsidRPr="00B96AE7" w:rsidRDefault="00182580" w:rsidP="00182580">
      <w:pPr>
        <w:numPr>
          <w:ilvl w:val="0"/>
          <w:numId w:val="6"/>
        </w:numPr>
        <w:shd w:val="clear" w:color="auto" w:fill="FFFFFF"/>
        <w:tabs>
          <w:tab w:val="left" w:pos="264"/>
        </w:tabs>
        <w:spacing w:before="5" w:line="168" w:lineRule="exact"/>
        <w:rPr>
          <w:sz w:val="18"/>
          <w:szCs w:val="18"/>
        </w:rPr>
      </w:pPr>
      <w:r w:rsidRPr="00B96AE7">
        <w:rPr>
          <w:sz w:val="18"/>
          <w:szCs w:val="18"/>
        </w:rPr>
        <w:t>в национальных районах —</w:t>
      </w:r>
    </w:p>
    <w:p w:rsidR="00182580" w:rsidRPr="00B96AE7" w:rsidRDefault="00182580" w:rsidP="00182580">
      <w:pPr>
        <w:shd w:val="clear" w:color="auto" w:fill="FFFFFF"/>
        <w:tabs>
          <w:tab w:val="left" w:pos="658"/>
        </w:tabs>
        <w:spacing w:line="168" w:lineRule="exact"/>
        <w:ind w:left="278" w:right="10"/>
        <w:jc w:val="both"/>
      </w:pPr>
      <w:r w:rsidRPr="00B96AE7">
        <w:rPr>
          <w:sz w:val="18"/>
          <w:szCs w:val="18"/>
        </w:rPr>
        <w:t>39,</w:t>
      </w:r>
      <w:r w:rsidRPr="00B96AE7">
        <w:rPr>
          <w:sz w:val="18"/>
          <w:szCs w:val="18"/>
        </w:rPr>
        <w:tab/>
        <w:t>370—371; 42, 194; 43,</w:t>
      </w:r>
      <w:r w:rsidRPr="00B96AE7">
        <w:rPr>
          <w:sz w:val="18"/>
          <w:szCs w:val="18"/>
        </w:rPr>
        <w:br/>
        <w:t>156-157; 51,231; 52,135—136.</w:t>
      </w:r>
    </w:p>
    <w:p w:rsidR="00182580" w:rsidRPr="00B96AE7" w:rsidRDefault="00182580" w:rsidP="00182580">
      <w:pPr>
        <w:shd w:val="clear" w:color="auto" w:fill="FFFFFF"/>
        <w:tabs>
          <w:tab w:val="left" w:pos="264"/>
        </w:tabs>
        <w:spacing w:before="5" w:line="168" w:lineRule="exact"/>
        <w:ind w:left="264" w:right="10" w:hanging="264"/>
        <w:jc w:val="both"/>
      </w:pPr>
      <w:r w:rsidRPr="00B96AE7">
        <w:rPr>
          <w:sz w:val="18"/>
          <w:szCs w:val="18"/>
        </w:rPr>
        <w:t>—</w:t>
      </w:r>
      <w:r w:rsidRPr="00B96AE7">
        <w:rPr>
          <w:sz w:val="18"/>
          <w:szCs w:val="18"/>
        </w:rPr>
        <w:tab/>
        <w:t>декрет о земле 26 октября</w:t>
      </w:r>
      <w:r w:rsidRPr="00B96AE7">
        <w:rPr>
          <w:sz w:val="18"/>
          <w:szCs w:val="18"/>
        </w:rPr>
        <w:br/>
        <w:t>(8 ноября) 1917 г. — 35, 23—</w:t>
      </w:r>
    </w:p>
    <w:p w:rsidR="00182580" w:rsidRPr="00B96AE7" w:rsidRDefault="00182580" w:rsidP="00182580">
      <w:pPr>
        <w:shd w:val="clear" w:color="auto" w:fill="FFFFFF"/>
        <w:tabs>
          <w:tab w:val="left" w:pos="658"/>
        </w:tabs>
        <w:spacing w:line="168" w:lineRule="exact"/>
        <w:ind w:left="278" w:right="24"/>
        <w:jc w:val="both"/>
      </w:pPr>
      <w:r w:rsidRPr="00B96AE7">
        <w:rPr>
          <w:sz w:val="18"/>
          <w:szCs w:val="18"/>
        </w:rPr>
        <w:t>27,</w:t>
      </w:r>
      <w:r w:rsidRPr="00B96AE7">
        <w:rPr>
          <w:sz w:val="18"/>
          <w:szCs w:val="18"/>
        </w:rPr>
        <w:tab/>
        <w:t>36, 41, 45—46, 58, 65,</w:t>
      </w:r>
      <w:r w:rsidRPr="00B96AE7">
        <w:rPr>
          <w:sz w:val="18"/>
          <w:szCs w:val="18"/>
        </w:rPr>
        <w:br/>
        <w:t>68-69, 83—84, 96—97, 114,</w:t>
      </w:r>
      <w:r w:rsidRPr="00B96AE7">
        <w:rPr>
          <w:sz w:val="18"/>
          <w:szCs w:val="18"/>
        </w:rPr>
        <w:br/>
        <w:t>119—120, 153, 330; 36, 511;</w:t>
      </w:r>
      <w:r w:rsidRPr="00B96AE7">
        <w:rPr>
          <w:sz w:val="18"/>
          <w:szCs w:val="18"/>
        </w:rPr>
        <w:br/>
        <w:t>37, 62, 141—143, 318—319,</w:t>
      </w:r>
      <w:r w:rsidRPr="00B96AE7">
        <w:rPr>
          <w:sz w:val="18"/>
          <w:szCs w:val="18"/>
        </w:rPr>
        <w:br/>
        <w:t>326, 354—355, 359, 508; 38,</w:t>
      </w:r>
      <w:r w:rsidRPr="00B96AE7">
        <w:rPr>
          <w:sz w:val="18"/>
          <w:szCs w:val="18"/>
        </w:rPr>
        <w:br/>
        <w:t>30, 178; 39, 273, 421—422;</w:t>
      </w:r>
    </w:p>
    <w:p w:rsidR="00182580" w:rsidRPr="00B96AE7" w:rsidRDefault="00182580" w:rsidP="00182580">
      <w:pPr>
        <w:shd w:val="clear" w:color="auto" w:fill="FFFFFF"/>
        <w:tabs>
          <w:tab w:val="left" w:pos="658"/>
        </w:tabs>
        <w:spacing w:before="5" w:line="168" w:lineRule="exact"/>
        <w:ind w:left="278" w:right="29"/>
        <w:jc w:val="both"/>
      </w:pPr>
      <w:r w:rsidRPr="00B96AE7">
        <w:rPr>
          <w:sz w:val="18"/>
          <w:szCs w:val="18"/>
        </w:rPr>
        <w:t>40,</w:t>
      </w:r>
      <w:r w:rsidRPr="00B96AE7">
        <w:rPr>
          <w:sz w:val="18"/>
          <w:szCs w:val="18"/>
        </w:rPr>
        <w:tab/>
        <w:t>13-14; 41, 48, 57; 44,</w:t>
      </w:r>
      <w:r w:rsidRPr="00B96AE7">
        <w:rPr>
          <w:sz w:val="18"/>
          <w:szCs w:val="18"/>
        </w:rPr>
        <w:br/>
        <w:t>30; 45, 247.</w:t>
      </w:r>
    </w:p>
    <w:p w:rsidR="00182580" w:rsidRPr="00B96AE7" w:rsidRDefault="00182580" w:rsidP="00182580">
      <w:pPr>
        <w:shd w:val="clear" w:color="auto" w:fill="FFFFFF"/>
        <w:tabs>
          <w:tab w:val="left" w:pos="264"/>
        </w:tabs>
        <w:spacing w:before="5" w:line="168" w:lineRule="exact"/>
        <w:ind w:left="264" w:right="24" w:hanging="264"/>
        <w:jc w:val="both"/>
      </w:pPr>
      <w:r>
        <w:rPr>
          <w:sz w:val="18"/>
          <w:szCs w:val="18"/>
        </w:rPr>
        <w:t>—</w:t>
      </w:r>
      <w:r>
        <w:rPr>
          <w:sz w:val="18"/>
          <w:szCs w:val="18"/>
        </w:rPr>
        <w:tab/>
        <w:t>«Основной закон о социали</w:t>
      </w:r>
      <w:r>
        <w:rPr>
          <w:sz w:val="18"/>
          <w:szCs w:val="18"/>
        </w:rPr>
        <w:softHyphen/>
      </w:r>
      <w:r w:rsidRPr="00B96AE7">
        <w:rPr>
          <w:sz w:val="18"/>
          <w:szCs w:val="18"/>
        </w:rPr>
        <w:t>зации земли» (февраль 1918)—</w:t>
      </w:r>
      <w:r w:rsidRPr="00B96AE7">
        <w:rPr>
          <w:sz w:val="18"/>
          <w:szCs w:val="18"/>
        </w:rPr>
        <w:br/>
        <w:t>35, 288, 346; 36, 8, 56, 71,</w:t>
      </w:r>
      <w:r w:rsidRPr="00B96AE7">
        <w:rPr>
          <w:sz w:val="18"/>
          <w:szCs w:val="18"/>
        </w:rPr>
        <w:br/>
        <w:t>135, 147-148; 37, 36, 41—42,</w:t>
      </w:r>
      <w:r w:rsidRPr="00B96AE7">
        <w:rPr>
          <w:sz w:val="18"/>
          <w:szCs w:val="18"/>
        </w:rPr>
        <w:br/>
        <w:t>45, 93, 142—143, 179, 180,</w:t>
      </w:r>
      <w:r w:rsidRPr="00B96AE7">
        <w:rPr>
          <w:sz w:val="18"/>
          <w:szCs w:val="18"/>
        </w:rPr>
        <w:br/>
        <w:t>220, 320—323, 354—355, 356,</w:t>
      </w:r>
      <w:r w:rsidRPr="00B96AE7">
        <w:rPr>
          <w:sz w:val="18"/>
          <w:szCs w:val="18"/>
        </w:rPr>
        <w:br/>
        <w:t>359-363;   38,   89,   101,   407;</w:t>
      </w:r>
    </w:p>
    <w:p w:rsidR="00182580" w:rsidRPr="00B96AE7" w:rsidRDefault="00182580" w:rsidP="00182580">
      <w:pPr>
        <w:shd w:val="clear" w:color="auto" w:fill="FFFFFF"/>
        <w:tabs>
          <w:tab w:val="left" w:pos="706"/>
        </w:tabs>
        <w:spacing w:line="168" w:lineRule="exact"/>
        <w:ind w:left="274" w:right="34"/>
        <w:jc w:val="both"/>
      </w:pPr>
      <w:r w:rsidRPr="00B96AE7">
        <w:rPr>
          <w:sz w:val="18"/>
          <w:szCs w:val="18"/>
        </w:rPr>
        <w:t>42,</w:t>
      </w:r>
      <w:r w:rsidRPr="00B96AE7">
        <w:rPr>
          <w:sz w:val="18"/>
          <w:szCs w:val="18"/>
        </w:rPr>
        <w:tab/>
        <w:t>181—182; 50, 29; 54,</w:t>
      </w:r>
      <w:r w:rsidRPr="00B96AE7">
        <w:rPr>
          <w:sz w:val="18"/>
          <w:szCs w:val="18"/>
        </w:rPr>
        <w:br/>
        <w:t>389, 499.</w:t>
      </w:r>
    </w:p>
    <w:p w:rsidR="00182580" w:rsidRPr="00B96AE7" w:rsidRDefault="00182580" w:rsidP="00182580">
      <w:pPr>
        <w:shd w:val="clear" w:color="auto" w:fill="FFFFFF"/>
        <w:tabs>
          <w:tab w:val="left" w:pos="264"/>
        </w:tabs>
        <w:spacing w:line="168" w:lineRule="exact"/>
        <w:ind w:left="264" w:right="24" w:hanging="264"/>
        <w:jc w:val="both"/>
      </w:pPr>
      <w:r w:rsidRPr="00B96AE7">
        <w:rPr>
          <w:sz w:val="18"/>
          <w:szCs w:val="18"/>
        </w:rPr>
        <w:t>—</w:t>
      </w:r>
      <w:r w:rsidRPr="00B96AE7">
        <w:rPr>
          <w:sz w:val="18"/>
          <w:szCs w:val="18"/>
        </w:rPr>
        <w:tab/>
        <w:t>декрет о натуральном налоге</w:t>
      </w:r>
      <w:r w:rsidRPr="00B96AE7">
        <w:rPr>
          <w:sz w:val="18"/>
          <w:szCs w:val="18"/>
        </w:rPr>
        <w:br/>
        <w:t>(октябрь 1918) — 37, 93; 43,</w:t>
      </w:r>
    </w:p>
    <w:p w:rsidR="00182580" w:rsidRDefault="00182580" w:rsidP="00182580">
      <w:pPr>
        <w:shd w:val="clear" w:color="auto" w:fill="FFFFFF"/>
        <w:tabs>
          <w:tab w:val="left" w:pos="605"/>
        </w:tabs>
        <w:spacing w:line="168" w:lineRule="exact"/>
        <w:ind w:left="278"/>
      </w:pPr>
      <w:r w:rsidRPr="00B96AE7">
        <w:rPr>
          <w:sz w:val="18"/>
          <w:szCs w:val="18"/>
        </w:rPr>
        <w:t>28,</w:t>
      </w:r>
      <w:r w:rsidRPr="00B96AE7">
        <w:rPr>
          <w:sz w:val="18"/>
          <w:szCs w:val="18"/>
        </w:rPr>
        <w:tab/>
        <w:t>30, 370, 373.</w:t>
      </w:r>
    </w:p>
    <w:p w:rsidR="00182580" w:rsidRDefault="00182580" w:rsidP="00182580">
      <w:pPr>
        <w:shd w:val="clear" w:color="auto" w:fill="FFFFFF"/>
        <w:tabs>
          <w:tab w:val="left" w:pos="264"/>
        </w:tabs>
        <w:spacing w:before="5" w:line="168" w:lineRule="exact"/>
        <w:ind w:left="264" w:right="19" w:hanging="264"/>
        <w:jc w:val="both"/>
      </w:pPr>
      <w:r>
        <w:rPr>
          <w:sz w:val="18"/>
          <w:szCs w:val="18"/>
        </w:rPr>
        <w:t>—</w:t>
      </w:r>
      <w:r>
        <w:rPr>
          <w:sz w:val="18"/>
          <w:szCs w:val="18"/>
        </w:rPr>
        <w:tab/>
        <w:t>«Положение о социалистиче</w:t>
      </w:r>
      <w:r>
        <w:rPr>
          <w:sz w:val="18"/>
          <w:szCs w:val="18"/>
        </w:rPr>
        <w:softHyphen/>
        <w:t>ском землеустройстве и о ме</w:t>
      </w:r>
      <w:r>
        <w:rPr>
          <w:sz w:val="18"/>
          <w:szCs w:val="18"/>
        </w:rPr>
        <w:softHyphen/>
        <w:t>рах перехода к социалистиче</w:t>
      </w:r>
      <w:r>
        <w:rPr>
          <w:sz w:val="18"/>
          <w:szCs w:val="18"/>
        </w:rPr>
        <w:softHyphen/>
        <w:t>скому земледелию»  (февраль</w:t>
      </w:r>
    </w:p>
    <w:p w:rsidR="00182580" w:rsidRDefault="00182580" w:rsidP="00182580">
      <w:pPr>
        <w:shd w:val="clear" w:color="auto" w:fill="FFFFFF"/>
        <w:tabs>
          <w:tab w:val="left" w:pos="754"/>
        </w:tabs>
        <w:spacing w:line="168" w:lineRule="exact"/>
        <w:ind w:left="269" w:right="34"/>
        <w:jc w:val="both"/>
      </w:pPr>
      <w:r>
        <w:rPr>
          <w:spacing w:val="-7"/>
          <w:sz w:val="18"/>
          <w:szCs w:val="18"/>
        </w:rPr>
        <w:t>1919)</w:t>
      </w:r>
      <w:r>
        <w:rPr>
          <w:sz w:val="18"/>
          <w:szCs w:val="18"/>
        </w:rPr>
        <w:tab/>
        <w:t>— 38, 27—28, 30, 192—</w:t>
      </w:r>
      <w:r>
        <w:rPr>
          <w:sz w:val="18"/>
          <w:szCs w:val="18"/>
        </w:rPr>
        <w:br/>
        <w:t>193, 207; 39, 372, 373-375,</w:t>
      </w:r>
      <w:r>
        <w:rPr>
          <w:sz w:val="18"/>
          <w:szCs w:val="18"/>
        </w:rPr>
        <w:br/>
        <w:t>378.</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закон «О мерах укрепления и</w:t>
      </w:r>
      <w:r>
        <w:rPr>
          <w:sz w:val="18"/>
          <w:szCs w:val="18"/>
        </w:rPr>
        <w:br/>
        <w:t>развития крестьянского сель</w:t>
      </w:r>
      <w:r>
        <w:rPr>
          <w:sz w:val="18"/>
          <w:szCs w:val="18"/>
        </w:rPr>
        <w:softHyphen/>
        <w:t>ского    хозяйства»    (декабрь</w:t>
      </w:r>
    </w:p>
    <w:p w:rsidR="00182580" w:rsidRDefault="00182580" w:rsidP="00182580">
      <w:pPr>
        <w:shd w:val="clear" w:color="auto" w:fill="FFFFFF"/>
        <w:tabs>
          <w:tab w:val="left" w:pos="754"/>
        </w:tabs>
        <w:spacing w:line="168" w:lineRule="exact"/>
        <w:ind w:left="269" w:right="43"/>
        <w:jc w:val="both"/>
      </w:pPr>
      <w:r>
        <w:rPr>
          <w:spacing w:val="-6"/>
          <w:sz w:val="18"/>
          <w:szCs w:val="18"/>
        </w:rPr>
        <w:t>1920)</w:t>
      </w:r>
      <w:r>
        <w:rPr>
          <w:sz w:val="18"/>
          <w:szCs w:val="18"/>
        </w:rPr>
        <w:tab/>
        <w:t>— 42, 77, 145—148, 150,</w:t>
      </w:r>
      <w:r>
        <w:rPr>
          <w:sz w:val="18"/>
          <w:szCs w:val="18"/>
        </w:rPr>
        <w:br/>
      </w:r>
      <w:r>
        <w:rPr>
          <w:spacing w:val="-1"/>
          <w:sz w:val="18"/>
          <w:szCs w:val="18"/>
        </w:rPr>
        <w:t>178—184, 185—189, 190—195,</w:t>
      </w:r>
      <w:r>
        <w:rPr>
          <w:spacing w:val="-1"/>
          <w:sz w:val="18"/>
          <w:szCs w:val="18"/>
        </w:rPr>
        <w:br/>
      </w:r>
      <w:r>
        <w:rPr>
          <w:sz w:val="18"/>
          <w:szCs w:val="18"/>
        </w:rPr>
        <w:t>377, 380; 52, 52.</w:t>
      </w:r>
    </w:p>
    <w:p w:rsidR="00182580" w:rsidRDefault="00182580" w:rsidP="00182580">
      <w:pPr>
        <w:shd w:val="clear" w:color="auto" w:fill="FFFFFF"/>
        <w:tabs>
          <w:tab w:val="left" w:pos="264"/>
        </w:tabs>
        <w:spacing w:line="168" w:lineRule="exact"/>
        <w:ind w:left="264" w:right="34" w:hanging="264"/>
        <w:jc w:val="both"/>
      </w:pPr>
      <w:r>
        <w:rPr>
          <w:sz w:val="18"/>
          <w:szCs w:val="18"/>
        </w:rPr>
        <w:t>—</w:t>
      </w:r>
      <w:r>
        <w:rPr>
          <w:sz w:val="18"/>
          <w:szCs w:val="18"/>
        </w:rPr>
        <w:tab/>
        <w:t>декрет о замене продразверст</w:t>
      </w:r>
      <w:r>
        <w:rPr>
          <w:sz w:val="18"/>
          <w:szCs w:val="18"/>
        </w:rPr>
        <w:softHyphen/>
      </w:r>
      <w:r>
        <w:rPr>
          <w:sz w:val="18"/>
          <w:szCs w:val="18"/>
        </w:rPr>
        <w:br/>
        <w:t>ки продналогом (март 1921) —</w:t>
      </w:r>
    </w:p>
    <w:p w:rsidR="00182580" w:rsidRDefault="00182580" w:rsidP="00182580">
      <w:pPr>
        <w:shd w:val="clear" w:color="auto" w:fill="FFFFFF"/>
        <w:tabs>
          <w:tab w:val="left" w:pos="629"/>
        </w:tabs>
        <w:spacing w:line="168" w:lineRule="exact"/>
        <w:ind w:left="264" w:right="43"/>
        <w:jc w:val="both"/>
      </w:pPr>
      <w:r>
        <w:rPr>
          <w:sz w:val="18"/>
          <w:szCs w:val="18"/>
        </w:rPr>
        <w:t>43,</w:t>
      </w:r>
      <w:r>
        <w:rPr>
          <w:sz w:val="18"/>
          <w:szCs w:val="18"/>
        </w:rPr>
        <w:tab/>
        <w:t>70—73, 74—75, 77, 146,</w:t>
      </w:r>
      <w:r>
        <w:rPr>
          <w:sz w:val="18"/>
          <w:szCs w:val="18"/>
        </w:rPr>
        <w:br/>
        <w:t>225, 246—247, 266—269; 52,</w:t>
      </w:r>
      <w:r>
        <w:rPr>
          <w:sz w:val="18"/>
          <w:szCs w:val="18"/>
        </w:rPr>
        <w:br/>
        <w:t>141—142.</w:t>
      </w:r>
    </w:p>
    <w:p w:rsidR="00182580" w:rsidRDefault="00182580" w:rsidP="00182580">
      <w:pPr>
        <w:shd w:val="clear" w:color="auto" w:fill="FFFFFF"/>
        <w:spacing w:before="5" w:line="168" w:lineRule="exact"/>
        <w:ind w:left="274" w:firstLine="360"/>
      </w:pPr>
      <w:r>
        <w:rPr>
          <w:i/>
          <w:iCs/>
          <w:sz w:val="18"/>
          <w:szCs w:val="18"/>
        </w:rPr>
        <w:t xml:space="preserve">См. также </w:t>
      </w:r>
      <w:r>
        <w:rPr>
          <w:sz w:val="18"/>
          <w:szCs w:val="18"/>
        </w:rPr>
        <w:t>Аграрная про</w:t>
      </w:r>
      <w:r>
        <w:rPr>
          <w:sz w:val="18"/>
          <w:szCs w:val="18"/>
        </w:rPr>
        <w:softHyphen/>
        <w:t>грамма большевизма; Колле-</w:t>
      </w:r>
    </w:p>
    <w:p w:rsidR="00182580" w:rsidRDefault="00182580" w:rsidP="00182580">
      <w:pPr>
        <w:shd w:val="clear" w:color="auto" w:fill="FFFFFF"/>
        <w:spacing w:before="5" w:line="168" w:lineRule="exact"/>
        <w:ind w:left="274" w:firstLine="360"/>
        <w:sectPr w:rsidR="00182580">
          <w:type w:val="continuous"/>
          <w:pgSz w:w="8504" w:h="11339"/>
          <w:pgMar w:top="932" w:right="1141" w:bottom="360" w:left="1492" w:header="720" w:footer="720" w:gutter="0"/>
          <w:cols w:num="2" w:space="720" w:equalWidth="0">
            <w:col w:w="2812" w:space="331"/>
            <w:col w:w="2726"/>
          </w:cols>
          <w:noEndnote/>
        </w:sectPr>
      </w:pPr>
    </w:p>
    <w:p w:rsidR="00182580" w:rsidRDefault="00182580" w:rsidP="00182580">
      <w:pPr>
        <w:shd w:val="clear" w:color="auto" w:fill="FFFFFF"/>
      </w:pPr>
      <w:r>
        <w:rPr>
          <w:sz w:val="18"/>
          <w:szCs w:val="18"/>
        </w:rPr>
        <w:lastRenderedPageBreak/>
        <w:t>10</w:t>
      </w:r>
    </w:p>
    <w:p w:rsidR="00182580" w:rsidRDefault="00182580" w:rsidP="00182580">
      <w:pPr>
        <w:shd w:val="clear" w:color="auto" w:fill="FFFFFF"/>
        <w:spacing w:before="72"/>
      </w:pPr>
      <w:r>
        <w:br w:type="column"/>
      </w:r>
      <w:r>
        <w:rPr>
          <w:b/>
          <w:bCs/>
          <w:sz w:val="12"/>
          <w:szCs w:val="12"/>
        </w:rPr>
        <w:lastRenderedPageBreak/>
        <w:t>АГРАРНАЯ   ПРОГРАММА   БОЛЬШЕВИЗМА</w:t>
      </w:r>
    </w:p>
    <w:p w:rsidR="00182580" w:rsidRDefault="00182580" w:rsidP="00182580">
      <w:pPr>
        <w:shd w:val="clear" w:color="auto" w:fill="FFFFFF"/>
        <w:spacing w:before="72"/>
        <w:sectPr w:rsidR="00182580">
          <w:pgSz w:w="8504" w:h="11339"/>
          <w:pgMar w:top="936" w:right="3000" w:bottom="360" w:left="1203" w:header="720" w:footer="720" w:gutter="0"/>
          <w:cols w:num="2" w:space="720" w:equalWidth="0">
            <w:col w:w="720" w:space="802"/>
            <w:col w:w="2779"/>
          </w:cols>
          <w:noEndnote/>
        </w:sectPr>
      </w:pPr>
    </w:p>
    <w:p w:rsidR="00182580" w:rsidRDefault="00182580" w:rsidP="00182580">
      <w:pPr>
        <w:spacing w:before="254" w:line="1" w:lineRule="exact"/>
        <w:rPr>
          <w:sz w:val="2"/>
          <w:szCs w:val="2"/>
        </w:rPr>
      </w:pPr>
    </w:p>
    <w:p w:rsidR="00182580" w:rsidRDefault="00182580" w:rsidP="00182580">
      <w:pPr>
        <w:shd w:val="clear" w:color="auto" w:fill="FFFFFF"/>
        <w:spacing w:before="72"/>
        <w:sectPr w:rsidR="00182580">
          <w:type w:val="continuous"/>
          <w:pgSz w:w="8504" w:h="11339"/>
          <w:pgMar w:top="936" w:right="1449" w:bottom="360" w:left="1194" w:header="720" w:footer="720" w:gutter="0"/>
          <w:cols w:space="60"/>
          <w:noEndnote/>
        </w:sectPr>
      </w:pPr>
    </w:p>
    <w:p w:rsidR="00182580" w:rsidRDefault="00182580" w:rsidP="00182580">
      <w:pPr>
        <w:shd w:val="clear" w:color="auto" w:fill="FFFFFF"/>
        <w:spacing w:before="5" w:line="168" w:lineRule="exact"/>
        <w:ind w:left="142"/>
        <w:jc w:val="both"/>
        <w:rPr>
          <w:sz w:val="18"/>
          <w:szCs w:val="18"/>
        </w:rPr>
      </w:pPr>
      <w:r>
        <w:rPr>
          <w:sz w:val="18"/>
          <w:szCs w:val="18"/>
        </w:rPr>
        <w:lastRenderedPageBreak/>
        <w:t>ктивизация сельского хозяй</w:t>
      </w:r>
      <w:r>
        <w:rPr>
          <w:sz w:val="18"/>
          <w:szCs w:val="18"/>
        </w:rPr>
        <w:softHyphen/>
        <w:t>ства (теория); Кооператив</w:t>
      </w:r>
      <w:r>
        <w:rPr>
          <w:sz w:val="18"/>
          <w:szCs w:val="18"/>
        </w:rPr>
        <w:softHyphen/>
        <w:t>ный план; Новая экономи</w:t>
      </w:r>
      <w:r>
        <w:rPr>
          <w:sz w:val="18"/>
          <w:szCs w:val="18"/>
        </w:rPr>
        <w:softHyphen/>
        <w:t>ческая политика — восстано</w:t>
      </w:r>
      <w:r>
        <w:rPr>
          <w:sz w:val="18"/>
          <w:szCs w:val="18"/>
        </w:rPr>
        <w:softHyphen/>
        <w:t>вление и подъем сельского хозяйства, развитие и под</w:t>
      </w:r>
      <w:r>
        <w:rPr>
          <w:sz w:val="18"/>
          <w:szCs w:val="18"/>
        </w:rPr>
        <w:softHyphen/>
        <w:t>держка хозяйственной ини</w:t>
      </w:r>
      <w:r>
        <w:rPr>
          <w:sz w:val="18"/>
          <w:szCs w:val="18"/>
        </w:rPr>
        <w:softHyphen/>
        <w:t>циативы крестьянства; Социа</w:t>
      </w:r>
      <w:r>
        <w:rPr>
          <w:sz w:val="18"/>
          <w:szCs w:val="18"/>
        </w:rPr>
        <w:softHyphen/>
        <w:t>листическое преобразование сельского хозяйства в Совет</w:t>
      </w:r>
      <w:r>
        <w:rPr>
          <w:sz w:val="18"/>
          <w:szCs w:val="18"/>
        </w:rPr>
        <w:softHyphen/>
        <w:t xml:space="preserve">ской России. </w:t>
      </w:r>
    </w:p>
    <w:p w:rsidR="00182580" w:rsidRDefault="00182580" w:rsidP="00182580">
      <w:pPr>
        <w:shd w:val="clear" w:color="auto" w:fill="FFFFFF"/>
        <w:spacing w:before="5" w:line="168" w:lineRule="exact"/>
        <w:ind w:left="142" w:hanging="142"/>
        <w:jc w:val="both"/>
      </w:pPr>
      <w:r>
        <w:rPr>
          <w:b/>
          <w:bCs/>
          <w:spacing w:val="-4"/>
          <w:sz w:val="18"/>
          <w:szCs w:val="18"/>
        </w:rPr>
        <w:t>Аграрная программа большевизма</w:t>
      </w:r>
    </w:p>
    <w:p w:rsidR="00182580" w:rsidRDefault="00182580" w:rsidP="00182580">
      <w:pPr>
        <w:shd w:val="clear" w:color="auto" w:fill="FFFFFF"/>
        <w:spacing w:line="168" w:lineRule="exact"/>
        <w:ind w:left="360" w:right="24" w:hanging="269"/>
        <w:jc w:val="both"/>
      </w:pPr>
      <w:r>
        <w:rPr>
          <w:sz w:val="18"/>
          <w:szCs w:val="18"/>
        </w:rPr>
        <w:t>— общая характеристика — 6, 305, 308, 320, 346—348; 7, 223—226, 280-281, 304; 9, 356—357, 358; 12, 242—243, 249, 264—266, 267—270; 13, 22, 402-403; 16, 232—233, 267, 330, 417-418; 46, 282.</w:t>
      </w:r>
    </w:p>
    <w:p w:rsidR="00182580" w:rsidRDefault="00182580" w:rsidP="00182580">
      <w:pPr>
        <w:shd w:val="clear" w:color="auto" w:fill="FFFFFF"/>
        <w:spacing w:line="168" w:lineRule="exact"/>
        <w:ind w:left="355" w:right="34" w:hanging="264"/>
        <w:jc w:val="both"/>
      </w:pPr>
      <w:r>
        <w:rPr>
          <w:sz w:val="18"/>
          <w:szCs w:val="18"/>
        </w:rPr>
        <w:t>— об аренде земли — 6, 339, 340-343, 411-412, 425—426, 444; 7, 226—227; 8, 460; 12, 244, 269, 367—368; 13, 12, 25-26; 16, 328.</w:t>
      </w:r>
    </w:p>
    <w:p w:rsidR="00182580" w:rsidRDefault="00182580" w:rsidP="00182580">
      <w:pPr>
        <w:shd w:val="clear" w:color="auto" w:fill="FFFFFF"/>
        <w:spacing w:line="168" w:lineRule="exact"/>
        <w:ind w:left="336" w:right="29" w:hanging="274"/>
        <w:jc w:val="both"/>
      </w:pPr>
      <w:r>
        <w:rPr>
          <w:sz w:val="18"/>
          <w:szCs w:val="18"/>
        </w:rPr>
        <w:t xml:space="preserve">— в буржуазно-демократической революции — 1, 299—300; 2, 86; 4, 226—239, 429—437; 6, 308, 320-323, 334-340, 398, 411—412, 425—426, 431, 432-448; 7, 177-193, 217— 232, 285, 304, 364—368, 369— 372; 8, 82-83, 458, 459, 462; 9, 194, 319, 341-346, 356-361, 387, 389, 409; 10, 151— 155, 360, 370, 372; 11, 170— </w:t>
      </w:r>
      <w:r>
        <w:rPr>
          <w:spacing w:val="-2"/>
          <w:sz w:val="18"/>
          <w:szCs w:val="18"/>
        </w:rPr>
        <w:t xml:space="preserve">171, 215—224, 282—291, 362, </w:t>
      </w:r>
      <w:r>
        <w:rPr>
          <w:sz w:val="18"/>
          <w:szCs w:val="18"/>
        </w:rPr>
        <w:t xml:space="preserve">416-417; 12, 41-48, 68, 81, </w:t>
      </w:r>
      <w:r>
        <w:rPr>
          <w:spacing w:val="-1"/>
          <w:sz w:val="18"/>
          <w:szCs w:val="18"/>
        </w:rPr>
        <w:t xml:space="preserve">94—98, 148—149, 241—270, </w:t>
      </w:r>
      <w:r>
        <w:rPr>
          <w:sz w:val="18"/>
          <w:szCs w:val="18"/>
        </w:rPr>
        <w:t xml:space="preserve">361-371; 13, 5, 25—29, 100, 145, 402—403; 14, 52—53, 110—111, 134, 138; 15, 114— 115, 142—143, 149—150, 155, </w:t>
      </w:r>
      <w:r>
        <w:rPr>
          <w:spacing w:val="-1"/>
          <w:sz w:val="18"/>
          <w:szCs w:val="18"/>
        </w:rPr>
        <w:t xml:space="preserve">159—160, 193—197, 226—227, </w:t>
      </w:r>
      <w:r>
        <w:rPr>
          <w:sz w:val="18"/>
          <w:szCs w:val="18"/>
        </w:rPr>
        <w:t xml:space="preserve">382—383; 16, 195—411, 412— 413, 417, 425-426; 17, 31— </w:t>
      </w:r>
      <w:r>
        <w:rPr>
          <w:spacing w:val="-1"/>
          <w:sz w:val="18"/>
          <w:szCs w:val="18"/>
        </w:rPr>
        <w:t xml:space="preserve">32, 148—173, 259—270, 274— </w:t>
      </w:r>
      <w:r>
        <w:rPr>
          <w:sz w:val="18"/>
          <w:szCs w:val="18"/>
        </w:rPr>
        <w:t xml:space="preserve">275, 322; 21, 352; 23, 276— 277, 357; 24, 6—7; 25, 235— </w:t>
      </w:r>
      <w:r>
        <w:rPr>
          <w:spacing w:val="-1"/>
          <w:sz w:val="18"/>
          <w:szCs w:val="18"/>
        </w:rPr>
        <w:t xml:space="preserve">237, 238—240, 268, 325—327, </w:t>
      </w:r>
      <w:r>
        <w:rPr>
          <w:sz w:val="18"/>
          <w:szCs w:val="18"/>
        </w:rPr>
        <w:t>369, 385; 26, 6—7, 21-22, 163; 27, 29, 48; 30, 311; 32, 437; 37, 321—322; 46, 176— 177;    47,    226-232.</w:t>
      </w:r>
    </w:p>
    <w:p w:rsidR="00182580" w:rsidRDefault="00182580" w:rsidP="00182580">
      <w:pPr>
        <w:rPr>
          <w:sz w:val="2"/>
          <w:szCs w:val="2"/>
        </w:rPr>
      </w:pPr>
      <w:r>
        <w:br w:type="column"/>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и</w:t>
      </w:r>
      <w:r>
        <w:rPr>
          <w:i/>
          <w:iCs/>
          <w:sz w:val="18"/>
          <w:szCs w:val="18"/>
        </w:rPr>
        <w:t xml:space="preserve"> </w:t>
      </w:r>
      <w:r>
        <w:rPr>
          <w:sz w:val="18"/>
          <w:szCs w:val="18"/>
        </w:rPr>
        <w:t>вопрос о разделе поме</w:t>
      </w:r>
      <w:r>
        <w:rPr>
          <w:sz w:val="18"/>
          <w:szCs w:val="18"/>
        </w:rPr>
        <w:softHyphen/>
        <w:t>щичьих земель — 11, 221 — 222; 12, 248—250, 251, 257, 259, 268, 362, 369-371; 13, 5-6, 11, 18, 28-29, 30, 31, 77, 146; 16, 213—214, 235— 236, 255-257, 264-271, 302-304, 309, 335; 17, 159, 320; 32, 160—161; 37, 327.</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 xml:space="preserve">о выкупных платежах — 2, 86, 110; 4, 230, 232—233, 433—434; 6, 209, 239—240, </w:t>
      </w:r>
      <w:r>
        <w:rPr>
          <w:spacing w:val="-1"/>
          <w:sz w:val="18"/>
          <w:szCs w:val="18"/>
        </w:rPr>
        <w:t xml:space="preserve">308, 322, 342, 344, 411—412, </w:t>
      </w:r>
      <w:r>
        <w:rPr>
          <w:sz w:val="18"/>
          <w:szCs w:val="18"/>
        </w:rPr>
        <w:t>425—426, 432—433; 7, 179— 181, 367; 8, 83; 10,51-52; 12, 148-149, 244, 246; 13, 145— 146, 387; 15, 155.</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о конфискации помещичьих, церковных, монастырских, удельных и кабинетских зе</w:t>
      </w:r>
      <w:r>
        <w:rPr>
          <w:sz w:val="18"/>
          <w:szCs w:val="18"/>
        </w:rPr>
        <w:softHyphen/>
        <w:t>мель — 1,   299—300;   3,   15;</w:t>
      </w:r>
    </w:p>
    <w:p w:rsidR="00182580" w:rsidRDefault="00182580" w:rsidP="00182580">
      <w:pPr>
        <w:shd w:val="clear" w:color="auto" w:fill="FFFFFF"/>
        <w:tabs>
          <w:tab w:val="left" w:pos="480"/>
        </w:tabs>
        <w:spacing w:before="5" w:line="168" w:lineRule="exact"/>
        <w:ind w:left="250" w:right="24"/>
        <w:jc w:val="both"/>
      </w:pPr>
      <w:r>
        <w:rPr>
          <w:sz w:val="18"/>
          <w:szCs w:val="18"/>
        </w:rPr>
        <w:t>4,</w:t>
      </w:r>
      <w:r>
        <w:rPr>
          <w:sz w:val="18"/>
          <w:szCs w:val="18"/>
        </w:rPr>
        <w:tab/>
        <w:t>233; 6, 209, 240, 308, 343—</w:t>
      </w:r>
      <w:r>
        <w:rPr>
          <w:sz w:val="18"/>
          <w:szCs w:val="18"/>
        </w:rPr>
        <w:br/>
        <w:t>344; 7, 180—181, 193, 217-</w:t>
      </w:r>
      <w:r>
        <w:rPr>
          <w:sz w:val="18"/>
          <w:szCs w:val="18"/>
        </w:rPr>
        <w:br/>
        <w:t>218, 225—226; 8, 83; 9, 345-</w:t>
      </w:r>
      <w:r>
        <w:rPr>
          <w:sz w:val="18"/>
          <w:szCs w:val="18"/>
        </w:rPr>
        <w:br/>
        <w:t>346, 356—361; 10, 151-155,</w:t>
      </w:r>
      <w:r>
        <w:rPr>
          <w:sz w:val="18"/>
          <w:szCs w:val="18"/>
        </w:rPr>
        <w:br/>
        <w:t>156, 158—161; 11, 170-171,</w:t>
      </w:r>
      <w:r>
        <w:rPr>
          <w:sz w:val="18"/>
          <w:szCs w:val="18"/>
        </w:rPr>
        <w:br/>
        <w:t>220—224, 289-291, 362; 12,</w:t>
      </w:r>
      <w:r>
        <w:rPr>
          <w:sz w:val="18"/>
          <w:szCs w:val="18"/>
        </w:rPr>
        <w:br/>
      </w:r>
      <w:r>
        <w:rPr>
          <w:spacing w:val="-1"/>
          <w:sz w:val="18"/>
          <w:szCs w:val="18"/>
        </w:rPr>
        <w:t>47—48, 95—96, 148—149, 218,</w:t>
      </w:r>
      <w:r>
        <w:rPr>
          <w:spacing w:val="-1"/>
          <w:sz w:val="18"/>
          <w:szCs w:val="18"/>
        </w:rPr>
        <w:br/>
      </w:r>
      <w:r>
        <w:rPr>
          <w:sz w:val="18"/>
          <w:szCs w:val="18"/>
        </w:rPr>
        <w:t>245-246, 248-252, 258—260,</w:t>
      </w:r>
      <w:r>
        <w:rPr>
          <w:sz w:val="18"/>
          <w:szCs w:val="18"/>
        </w:rPr>
        <w:br/>
        <w:t>263, 264—265, 267, 269, 368,</w:t>
      </w:r>
      <w:r>
        <w:rPr>
          <w:sz w:val="18"/>
          <w:szCs w:val="18"/>
        </w:rPr>
        <w:br/>
        <w:t>410; 13, 10-12, 25—26, 100,</w:t>
      </w:r>
      <w:r>
        <w:rPr>
          <w:sz w:val="18"/>
          <w:szCs w:val="18"/>
        </w:rPr>
        <w:br/>
        <w:t>145—146, 226; 14, 179; 15,</w:t>
      </w:r>
      <w:r>
        <w:rPr>
          <w:sz w:val="18"/>
          <w:szCs w:val="18"/>
        </w:rPr>
        <w:br/>
        <w:t>75—76, 105, 114, 134—135,</w:t>
      </w:r>
      <w:r>
        <w:rPr>
          <w:sz w:val="18"/>
          <w:szCs w:val="18"/>
        </w:rPr>
        <w:br/>
      </w:r>
      <w:r>
        <w:rPr>
          <w:spacing w:val="-1"/>
          <w:sz w:val="18"/>
          <w:szCs w:val="18"/>
        </w:rPr>
        <w:t>155, 194, 196—197, 226, 347,</w:t>
      </w:r>
      <w:r>
        <w:rPr>
          <w:spacing w:val="-1"/>
          <w:sz w:val="18"/>
          <w:szCs w:val="18"/>
        </w:rPr>
        <w:br/>
      </w:r>
      <w:r>
        <w:rPr>
          <w:sz w:val="18"/>
          <w:szCs w:val="18"/>
        </w:rPr>
        <w:t>351-352; 16, 181, 234-236,</w:t>
      </w:r>
      <w:r>
        <w:rPr>
          <w:sz w:val="18"/>
          <w:szCs w:val="18"/>
        </w:rPr>
        <w:br/>
        <w:t>241-243, 265-266, 269—270,</w:t>
      </w:r>
      <w:r>
        <w:rPr>
          <w:sz w:val="18"/>
          <w:szCs w:val="18"/>
        </w:rPr>
        <w:br/>
        <w:t>324-325, 328—330, 345, 417—</w:t>
      </w:r>
    </w:p>
    <w:p w:rsidR="00182580" w:rsidRDefault="00182580" w:rsidP="00182580">
      <w:pPr>
        <w:shd w:val="clear" w:color="auto" w:fill="FFFFFF"/>
        <w:tabs>
          <w:tab w:val="left" w:pos="658"/>
        </w:tabs>
        <w:spacing w:before="5" w:line="168" w:lineRule="exact"/>
        <w:ind w:left="250" w:right="29"/>
        <w:jc w:val="both"/>
      </w:pPr>
      <w:r>
        <w:rPr>
          <w:spacing w:val="-4"/>
          <w:sz w:val="18"/>
          <w:szCs w:val="18"/>
        </w:rPr>
        <w:t>418,</w:t>
      </w:r>
      <w:r>
        <w:rPr>
          <w:sz w:val="18"/>
          <w:szCs w:val="18"/>
        </w:rPr>
        <w:tab/>
      </w:r>
      <w:r>
        <w:rPr>
          <w:spacing w:val="-1"/>
          <w:sz w:val="18"/>
          <w:szCs w:val="18"/>
        </w:rPr>
        <w:t>419—420, 424—425, 426;</w:t>
      </w:r>
      <w:r>
        <w:rPr>
          <w:spacing w:val="-1"/>
          <w:sz w:val="18"/>
          <w:szCs w:val="18"/>
        </w:rPr>
        <w:br/>
      </w:r>
      <w:r>
        <w:rPr>
          <w:sz w:val="18"/>
          <w:szCs w:val="18"/>
        </w:rPr>
        <w:t>17, 30—32, 169—170, 172—</w:t>
      </w:r>
      <w:r>
        <w:rPr>
          <w:sz w:val="18"/>
          <w:szCs w:val="18"/>
        </w:rPr>
        <w:br/>
        <w:t>173, 274—275, 284, 322; 19,</w:t>
      </w:r>
      <w:r>
        <w:rPr>
          <w:sz w:val="18"/>
          <w:szCs w:val="18"/>
        </w:rPr>
        <w:br/>
        <w:t>361; 20, 358, 361; 21, 15-16,</w:t>
      </w:r>
      <w:r>
        <w:rPr>
          <w:sz w:val="18"/>
          <w:szCs w:val="18"/>
        </w:rPr>
        <w:br/>
        <w:t>21, 120, 129, 138, 142, 145,</w:t>
      </w:r>
      <w:r>
        <w:rPr>
          <w:sz w:val="18"/>
          <w:szCs w:val="18"/>
        </w:rPr>
        <w:br/>
        <w:t>180,  182,  346,  352,  488;  22,</w:t>
      </w:r>
    </w:p>
    <w:p w:rsidR="00182580" w:rsidRDefault="00182580" w:rsidP="00182580">
      <w:pPr>
        <w:shd w:val="clear" w:color="auto" w:fill="FFFFFF"/>
        <w:tabs>
          <w:tab w:val="left" w:pos="480"/>
        </w:tabs>
        <w:spacing w:line="168" w:lineRule="exact"/>
        <w:ind w:left="250" w:right="38"/>
        <w:jc w:val="both"/>
      </w:pPr>
      <w:r>
        <w:rPr>
          <w:spacing w:val="-5"/>
          <w:sz w:val="18"/>
          <w:szCs w:val="18"/>
        </w:rPr>
        <w:t>5,</w:t>
      </w:r>
      <w:r>
        <w:rPr>
          <w:sz w:val="18"/>
          <w:szCs w:val="18"/>
        </w:rPr>
        <w:tab/>
        <w:t>12, 167, 200, 205, 259, 283;</w:t>
      </w:r>
      <w:r>
        <w:rPr>
          <w:sz w:val="18"/>
          <w:szCs w:val="18"/>
        </w:rPr>
        <w:br/>
        <w:t>23, 276—277, 304; 24, 50-</w:t>
      </w:r>
      <w:r>
        <w:rPr>
          <w:sz w:val="18"/>
          <w:szCs w:val="18"/>
        </w:rPr>
        <w:br/>
        <w:t>51, 52; 25, 369-370, 385; 26,</w:t>
      </w:r>
      <w:r>
        <w:rPr>
          <w:sz w:val="18"/>
          <w:szCs w:val="18"/>
        </w:rPr>
        <w:br/>
        <w:t>6—7, 21—22, 163; 27, 29, 48,</w:t>
      </w:r>
      <w:r>
        <w:rPr>
          <w:sz w:val="18"/>
          <w:szCs w:val="18"/>
        </w:rPr>
        <w:br/>
        <w:t>80—81; 31, 34, 56, 65, 74, 77,</w:t>
      </w:r>
      <w:r>
        <w:rPr>
          <w:sz w:val="18"/>
          <w:szCs w:val="18"/>
        </w:rPr>
        <w:br/>
        <w:t>92,   99,   109—110,   115,   201,</w:t>
      </w:r>
    </w:p>
    <w:p w:rsidR="00182580" w:rsidRDefault="00182580" w:rsidP="00182580">
      <w:pPr>
        <w:shd w:val="clear" w:color="auto" w:fill="FFFFFF"/>
        <w:tabs>
          <w:tab w:val="left" w:pos="658"/>
        </w:tabs>
        <w:spacing w:before="5" w:line="168" w:lineRule="exact"/>
        <w:ind w:left="250" w:right="38"/>
        <w:jc w:val="both"/>
      </w:pPr>
      <w:r>
        <w:rPr>
          <w:spacing w:val="-4"/>
          <w:sz w:val="18"/>
          <w:szCs w:val="18"/>
        </w:rPr>
        <w:t>419,</w:t>
      </w:r>
      <w:r>
        <w:rPr>
          <w:sz w:val="18"/>
          <w:szCs w:val="18"/>
        </w:rPr>
        <w:tab/>
        <w:t>426—427; 32, 132, 143,</w:t>
      </w:r>
      <w:r>
        <w:rPr>
          <w:sz w:val="18"/>
          <w:szCs w:val="18"/>
        </w:rPr>
        <w:br/>
        <w:t>160-161, 165-166; 34, 234;</w:t>
      </w:r>
      <w:r>
        <w:rPr>
          <w:sz w:val="18"/>
          <w:szCs w:val="18"/>
        </w:rPr>
        <w:br/>
        <w:t>35, 1, 3, 4, 11, 41, 68—69,</w:t>
      </w:r>
      <w:r>
        <w:rPr>
          <w:sz w:val="18"/>
          <w:szCs w:val="18"/>
        </w:rPr>
        <w:br/>
        <w:t>94-95, 96-97, 196, 221; 41,</w:t>
      </w:r>
    </w:p>
    <w:p w:rsidR="00182580" w:rsidRDefault="00182580" w:rsidP="00182580">
      <w:pPr>
        <w:shd w:val="clear" w:color="auto" w:fill="FFFFFF"/>
        <w:tabs>
          <w:tab w:val="left" w:pos="658"/>
        </w:tabs>
        <w:spacing w:before="5" w:line="168" w:lineRule="exact"/>
        <w:ind w:left="250" w:right="38"/>
        <w:jc w:val="both"/>
        <w:sectPr w:rsidR="00182580">
          <w:type w:val="continuous"/>
          <w:pgSz w:w="8504" w:h="11339"/>
          <w:pgMar w:top="936" w:right="1449" w:bottom="360" w:left="1194" w:header="720" w:footer="720" w:gutter="0"/>
          <w:cols w:num="2" w:space="720" w:equalWidth="0">
            <w:col w:w="2803" w:space="346"/>
            <w:col w:w="2712"/>
          </w:cols>
          <w:noEndnote/>
        </w:sectPr>
      </w:pPr>
    </w:p>
    <w:p w:rsidR="00182580" w:rsidRDefault="00182580" w:rsidP="00182580">
      <w:pPr>
        <w:shd w:val="clear" w:color="auto" w:fill="FFFFFF"/>
        <w:tabs>
          <w:tab w:val="left" w:pos="5669"/>
        </w:tabs>
        <w:spacing w:after="259"/>
        <w:ind w:left="1498"/>
      </w:pPr>
      <w:r>
        <w:rPr>
          <w:b/>
          <w:bCs/>
          <w:sz w:val="12"/>
          <w:szCs w:val="12"/>
        </w:rPr>
        <w:lastRenderedPageBreak/>
        <w:t>АГРАРНАЯ   ПРОГРАММА   БОЛЬШЕВИЗМА</w:t>
      </w:r>
      <w:r>
        <w:rPr>
          <w:rFonts w:ascii="Arial" w:hAnsi="Arial" w:cs="Arial"/>
          <w:b/>
          <w:bCs/>
          <w:sz w:val="12"/>
          <w:szCs w:val="12"/>
        </w:rPr>
        <w:tab/>
      </w:r>
      <w:r>
        <w:rPr>
          <w:rFonts w:hAnsi="Arial"/>
          <w:b/>
          <w:bCs/>
          <w:sz w:val="12"/>
          <w:szCs w:val="12"/>
        </w:rPr>
        <w:t>11</w:t>
      </w:r>
    </w:p>
    <w:p w:rsidR="00182580" w:rsidRDefault="00182580" w:rsidP="00182580">
      <w:pPr>
        <w:shd w:val="clear" w:color="auto" w:fill="FFFFFF"/>
        <w:tabs>
          <w:tab w:val="left" w:pos="5669"/>
        </w:tabs>
        <w:spacing w:after="259"/>
        <w:ind w:left="1498"/>
        <w:sectPr w:rsidR="00182580">
          <w:pgSz w:w="8504" w:h="11339"/>
          <w:pgMar w:top="965" w:right="1250" w:bottom="360" w:left="1446" w:header="720" w:footer="720" w:gutter="0"/>
          <w:cols w:space="60"/>
          <w:noEndnote/>
        </w:sectPr>
      </w:pPr>
    </w:p>
    <w:p w:rsidR="00182580" w:rsidRDefault="00182580" w:rsidP="00182580">
      <w:pPr>
        <w:shd w:val="clear" w:color="auto" w:fill="FFFFFF"/>
        <w:spacing w:line="168" w:lineRule="exact"/>
        <w:ind w:left="298" w:right="10"/>
        <w:jc w:val="both"/>
      </w:pPr>
      <w:r>
        <w:rPr>
          <w:sz w:val="18"/>
          <w:szCs w:val="18"/>
        </w:rPr>
        <w:lastRenderedPageBreak/>
        <w:t>176—177,  179;  47,  271—272; 48, 118, 123—124, 196.</w:t>
      </w:r>
    </w:p>
    <w:p w:rsidR="00182580" w:rsidRDefault="00182580" w:rsidP="00182580">
      <w:pPr>
        <w:numPr>
          <w:ilvl w:val="0"/>
          <w:numId w:val="7"/>
        </w:numPr>
        <w:shd w:val="clear" w:color="auto" w:fill="FFFFFF"/>
        <w:tabs>
          <w:tab w:val="left" w:pos="269"/>
        </w:tabs>
        <w:spacing w:line="168" w:lineRule="exact"/>
        <w:ind w:left="269" w:right="5" w:hanging="269"/>
        <w:jc w:val="both"/>
        <w:rPr>
          <w:sz w:val="18"/>
          <w:szCs w:val="18"/>
        </w:rPr>
      </w:pPr>
      <w:r>
        <w:rPr>
          <w:sz w:val="18"/>
          <w:szCs w:val="18"/>
        </w:rPr>
        <w:t xml:space="preserve">о национализации земли — 1, 299—300; 6, 337-339, 343, 442-443; 7, 226; 9, 359— 360; 10, 360; 11, 220, 417; 12, </w:t>
      </w:r>
      <w:r>
        <w:rPr>
          <w:spacing w:val="-1"/>
          <w:sz w:val="18"/>
          <w:szCs w:val="18"/>
        </w:rPr>
        <w:t xml:space="preserve">244—245, 248—249, 253—254, </w:t>
      </w:r>
      <w:r>
        <w:rPr>
          <w:sz w:val="18"/>
          <w:szCs w:val="18"/>
        </w:rPr>
        <w:t>255—257, 259, 265, 267—268, 361-362, 365, 370, 371; 13, 5-6, 28-29, 402-403; 16, 267, 271, 295, 298-304, 307-311, 316-318, 323-330, 335, 341-343, 407—408, 412—413, 417; 17, 169—170, 172—173, 263—264, 270, 320; 31, 56, 58—59, 92, 99, 109—110, 115, 166, 275-276, 417—419, 421 — 422, 423—424, 425—428; 32, 143, 161, 165, 169-170, 180; 34, 373; 36, 71; 37, 324-327; 38, 123; 46,  176-177.</w:t>
      </w:r>
    </w:p>
    <w:p w:rsidR="00182580" w:rsidRDefault="00182580" w:rsidP="00182580">
      <w:pPr>
        <w:numPr>
          <w:ilvl w:val="0"/>
          <w:numId w:val="7"/>
        </w:numPr>
        <w:shd w:val="clear" w:color="auto" w:fill="FFFFFF"/>
        <w:tabs>
          <w:tab w:val="left" w:pos="269"/>
        </w:tabs>
        <w:spacing w:line="168" w:lineRule="exact"/>
        <w:ind w:left="269" w:right="10" w:hanging="269"/>
        <w:jc w:val="both"/>
        <w:rPr>
          <w:sz w:val="18"/>
          <w:szCs w:val="18"/>
        </w:rPr>
      </w:pPr>
      <w:r>
        <w:rPr>
          <w:sz w:val="18"/>
          <w:szCs w:val="18"/>
        </w:rPr>
        <w:t>и национальный вопрос — 12, 255; 16, 242, 317, 392--395; 17, 165—166, 264, 269—270.</w:t>
      </w:r>
    </w:p>
    <w:p w:rsidR="00182580" w:rsidRDefault="00182580" w:rsidP="00182580">
      <w:pPr>
        <w:numPr>
          <w:ilvl w:val="0"/>
          <w:numId w:val="7"/>
        </w:numPr>
        <w:shd w:val="clear" w:color="auto" w:fill="FFFFFF"/>
        <w:tabs>
          <w:tab w:val="left" w:pos="269"/>
        </w:tabs>
        <w:spacing w:before="5" w:line="168" w:lineRule="exact"/>
        <w:ind w:left="269" w:hanging="269"/>
        <w:jc w:val="both"/>
        <w:rPr>
          <w:sz w:val="18"/>
          <w:szCs w:val="18"/>
        </w:rPr>
      </w:pPr>
      <w:r>
        <w:rPr>
          <w:sz w:val="18"/>
          <w:szCs w:val="18"/>
        </w:rPr>
        <w:t>ее особенности но сравнению с программами западноевро</w:t>
      </w:r>
      <w:r>
        <w:rPr>
          <w:sz w:val="18"/>
          <w:szCs w:val="18"/>
        </w:rPr>
        <w:softHyphen/>
        <w:t>пейских социалистических партий — 4, 219—220; 6, 317; 9, 387, 389; 16, 409; 19, 361; 21, 306; 25, 268; 47, 271.</w:t>
      </w:r>
    </w:p>
    <w:p w:rsidR="00182580" w:rsidRDefault="00182580" w:rsidP="00182580">
      <w:pPr>
        <w:numPr>
          <w:ilvl w:val="0"/>
          <w:numId w:val="7"/>
        </w:numPr>
        <w:shd w:val="clear" w:color="auto" w:fill="FFFFFF"/>
        <w:tabs>
          <w:tab w:val="left" w:pos="269"/>
        </w:tabs>
        <w:spacing w:line="168" w:lineRule="exact"/>
        <w:ind w:left="269" w:right="10" w:hanging="269"/>
        <w:jc w:val="both"/>
        <w:rPr>
          <w:sz w:val="18"/>
          <w:szCs w:val="18"/>
        </w:rPr>
      </w:pPr>
      <w:r>
        <w:rPr>
          <w:sz w:val="18"/>
          <w:szCs w:val="18"/>
        </w:rPr>
        <w:t>о революционных крестьян</w:t>
      </w:r>
      <w:r>
        <w:rPr>
          <w:sz w:val="18"/>
          <w:szCs w:val="18"/>
        </w:rPr>
        <w:softHyphen/>
        <w:t xml:space="preserve">ских комитетах — 4, 235, 434; 6, 209, 239-240, 308, 323, 325, 335, 337, 340, 425—426; 7, 126, 180, 186—187, 188— </w:t>
      </w:r>
      <w:r>
        <w:rPr>
          <w:spacing w:val="-1"/>
          <w:sz w:val="18"/>
          <w:szCs w:val="18"/>
        </w:rPr>
        <w:t xml:space="preserve">190, 191—192, 197, 219—220, </w:t>
      </w:r>
      <w:r>
        <w:rPr>
          <w:sz w:val="18"/>
          <w:szCs w:val="18"/>
        </w:rPr>
        <w:t>229—230, 286, 371; 9, 282, 346, 357-360; 10, 51-52, 152, 154-155, 157, 161, 326, 342, 370, 372; 11, 79, 119, 170-171, 219—224, 287—288, 290, 362, 417; 12, 68, 244, 259—260, 264. 269, 363, 366; 13, 12, 19, 22—23, 62, 354; 16, 336-337, 373; 31, 166, 185, 188, 420—421, 427-428; 32, 143, 161, 166-167; 34, 234; 35,  11.</w:t>
      </w:r>
    </w:p>
    <w:p w:rsidR="00182580" w:rsidRDefault="00182580" w:rsidP="00182580">
      <w:pPr>
        <w:numPr>
          <w:ilvl w:val="0"/>
          <w:numId w:val="7"/>
        </w:numPr>
        <w:shd w:val="clear" w:color="auto" w:fill="FFFFFF"/>
        <w:tabs>
          <w:tab w:val="left" w:pos="269"/>
        </w:tabs>
        <w:spacing w:line="168" w:lineRule="exact"/>
        <w:ind w:left="269" w:right="14" w:hanging="269"/>
        <w:jc w:val="both"/>
        <w:rPr>
          <w:sz w:val="18"/>
          <w:szCs w:val="18"/>
        </w:rPr>
      </w:pPr>
      <w:r>
        <w:rPr>
          <w:sz w:val="18"/>
          <w:szCs w:val="18"/>
        </w:rPr>
        <w:t>в социалистической револю</w:t>
      </w:r>
      <w:r>
        <w:rPr>
          <w:sz w:val="18"/>
          <w:szCs w:val="18"/>
        </w:rPr>
        <w:softHyphen/>
        <w:t>ции — 7, 182—183, 188—189, 365, 366, 367, 368; 9, 194, 319, 346, 387, 389; 12, 44, 81, 256; 13, 124; 15, 159-160;</w:t>
      </w:r>
    </w:p>
    <w:p w:rsidR="00182580" w:rsidRDefault="00182580" w:rsidP="00182580">
      <w:pPr>
        <w:shd w:val="clear" w:color="auto" w:fill="FFFFFF"/>
        <w:tabs>
          <w:tab w:val="left" w:pos="706"/>
        </w:tabs>
        <w:spacing w:before="5" w:line="168" w:lineRule="exact"/>
        <w:ind w:left="283" w:right="14"/>
        <w:jc w:val="both"/>
      </w:pPr>
      <w:r>
        <w:rPr>
          <w:sz w:val="18"/>
          <w:szCs w:val="18"/>
        </w:rPr>
        <w:br w:type="column"/>
      </w:r>
      <w:r>
        <w:rPr>
          <w:spacing w:val="-3"/>
          <w:sz w:val="18"/>
          <w:szCs w:val="18"/>
        </w:rPr>
        <w:lastRenderedPageBreak/>
        <w:t>16,</w:t>
      </w:r>
      <w:r>
        <w:rPr>
          <w:sz w:val="18"/>
          <w:szCs w:val="18"/>
        </w:rPr>
        <w:tab/>
        <w:t>412-413; 17, 32; 31.</w:t>
      </w:r>
      <w:r>
        <w:rPr>
          <w:sz w:val="18"/>
          <w:szCs w:val="18"/>
        </w:rPr>
        <w:br/>
        <w:t>109-110, 115, 166-167, 241-</w:t>
      </w:r>
      <w:r>
        <w:rPr>
          <w:sz w:val="18"/>
          <w:szCs w:val="18"/>
        </w:rPr>
        <w:br/>
        <w:t>242, 271—272; 32, 143—144,</w:t>
      </w:r>
      <w:r>
        <w:rPr>
          <w:sz w:val="18"/>
          <w:szCs w:val="18"/>
        </w:rPr>
        <w:br/>
        <w:t>161, 165—167, 169—171, 178-</w:t>
      </w:r>
      <w:r>
        <w:rPr>
          <w:sz w:val="18"/>
          <w:szCs w:val="18"/>
        </w:rPr>
        <w:br/>
        <w:t>189, 437; 34, 373; 36, 56-57,</w:t>
      </w:r>
      <w:r>
        <w:rPr>
          <w:sz w:val="18"/>
          <w:szCs w:val="18"/>
        </w:rPr>
        <w:br/>
        <w:t>71; 37, 320—322; 41, 169—</w:t>
      </w:r>
      <w:r>
        <w:rPr>
          <w:sz w:val="18"/>
          <w:szCs w:val="18"/>
        </w:rPr>
        <w:br/>
        <w:t>182.</w:t>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о социалистическом преобра</w:t>
      </w:r>
      <w:r>
        <w:rPr>
          <w:sz w:val="18"/>
          <w:szCs w:val="18"/>
        </w:rPr>
        <w:softHyphen/>
        <w:t>зовании сельского хозяйст</w:t>
      </w:r>
      <w:r>
        <w:rPr>
          <w:sz w:val="18"/>
          <w:szCs w:val="18"/>
        </w:rPr>
        <w:softHyphen/>
        <w:t>ва - 7, 182—183; 31, 109— 110, 115, 166-167, 275-276, 419-422; 32, 143, 161, 166-167, 185-189; 36, 56, 71; 37, 327; 38, 89, 101, 102, 123, 207—210, 407; 43, 26, 148.</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 xml:space="preserve">ее разработка в 1890-х гг. — 1, 299-300; 2, 86, 109—110; 4, </w:t>
      </w:r>
      <w:r>
        <w:rPr>
          <w:i/>
          <w:iCs/>
          <w:sz w:val="18"/>
          <w:szCs w:val="18"/>
        </w:rPr>
        <w:t xml:space="preserve">220;  12, </w:t>
      </w:r>
      <w:r>
        <w:rPr>
          <w:sz w:val="18"/>
          <w:szCs w:val="18"/>
        </w:rPr>
        <w:t>243-244.</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 xml:space="preserve">ее разработка в период старой </w:t>
      </w:r>
      <w:r>
        <w:rPr>
          <w:spacing w:val="-1"/>
          <w:sz w:val="18"/>
          <w:szCs w:val="18"/>
        </w:rPr>
        <w:t xml:space="preserve">«Искры» — 4, 429—437; 6, </w:t>
      </w:r>
      <w:r>
        <w:rPr>
          <w:sz w:val="18"/>
          <w:szCs w:val="18"/>
        </w:rPr>
        <w:t>201—202, 209, 211, 217, 219, 221, 239—240, 255, 298, 299-300, 305—348, 387—388, 398, 411-412, 425—426, 431, 432-448; 7, 110, 126, 177—200, 203, 217—232; 8, 218; 9, 342; 12, 243—246; 46, 121, 176— 177, 181,  186,  190.</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 xml:space="preserve">на </w:t>
      </w:r>
      <w:r>
        <w:rPr>
          <w:sz w:val="18"/>
          <w:szCs w:val="18"/>
          <w:lang w:val="en-US"/>
        </w:rPr>
        <w:t xml:space="preserve">II </w:t>
      </w:r>
      <w:r>
        <w:rPr>
          <w:sz w:val="18"/>
          <w:szCs w:val="18"/>
        </w:rPr>
        <w:t xml:space="preserve">съезде РСДРП — 7, </w:t>
      </w:r>
      <w:r>
        <w:rPr>
          <w:spacing w:val="-2"/>
          <w:sz w:val="18"/>
          <w:szCs w:val="18"/>
        </w:rPr>
        <w:t xml:space="preserve">278, 279—281, 282—286, 415— </w:t>
      </w:r>
      <w:r>
        <w:rPr>
          <w:sz w:val="18"/>
          <w:szCs w:val="18"/>
        </w:rPr>
        <w:t>418; 8, 83, 85, 216-222; 9, 194, 357—361; 10, 153—155; 12, 243-246, 371; 16, 109, 233—234,  268—269;   17, 261.</w:t>
      </w:r>
    </w:p>
    <w:p w:rsidR="00182580" w:rsidRDefault="00182580" w:rsidP="00182580">
      <w:pPr>
        <w:numPr>
          <w:ilvl w:val="0"/>
          <w:numId w:val="4"/>
        </w:numPr>
        <w:shd w:val="clear" w:color="auto" w:fill="FFFFFF"/>
        <w:tabs>
          <w:tab w:val="left" w:pos="254"/>
        </w:tabs>
        <w:spacing w:before="5" w:line="168" w:lineRule="exact"/>
        <w:ind w:left="254" w:right="29" w:hanging="254"/>
        <w:jc w:val="both"/>
        <w:rPr>
          <w:sz w:val="18"/>
          <w:szCs w:val="18"/>
        </w:rPr>
      </w:pPr>
      <w:r>
        <w:rPr>
          <w:sz w:val="18"/>
          <w:szCs w:val="18"/>
        </w:rPr>
        <w:t xml:space="preserve">перед </w:t>
      </w:r>
      <w:r>
        <w:rPr>
          <w:sz w:val="18"/>
          <w:szCs w:val="18"/>
          <w:lang w:val="en-US"/>
        </w:rPr>
        <w:t>III</w:t>
      </w:r>
      <w:r w:rsidRPr="00BD66E5">
        <w:rPr>
          <w:sz w:val="18"/>
          <w:szCs w:val="18"/>
        </w:rPr>
        <w:t xml:space="preserve"> </w:t>
      </w:r>
      <w:r>
        <w:rPr>
          <w:sz w:val="18"/>
          <w:szCs w:val="18"/>
        </w:rPr>
        <w:t xml:space="preserve">съездом и на </w:t>
      </w:r>
      <w:r>
        <w:rPr>
          <w:sz w:val="18"/>
          <w:szCs w:val="18"/>
          <w:lang w:val="en-US"/>
        </w:rPr>
        <w:t>III</w:t>
      </w:r>
      <w:r w:rsidRPr="00BD66E5">
        <w:rPr>
          <w:sz w:val="18"/>
          <w:szCs w:val="18"/>
        </w:rPr>
        <w:t xml:space="preserve"> </w:t>
      </w:r>
      <w:r>
        <w:rPr>
          <w:sz w:val="18"/>
          <w:szCs w:val="18"/>
        </w:rPr>
        <w:t>съезде РСДРП — 9, 318, 319, 345-346, 356-361; 10, 51, 151-155, 156-157, 158-161, 342; 11, 79, 93, 215—224, 362; 12, 95—96, 246; 16, 271 — 272;</w:t>
      </w:r>
    </w:p>
    <w:p w:rsidR="00182580" w:rsidRDefault="00182580" w:rsidP="00182580">
      <w:pPr>
        <w:shd w:val="clear" w:color="auto" w:fill="FFFFFF"/>
        <w:tabs>
          <w:tab w:val="left" w:pos="600"/>
        </w:tabs>
        <w:spacing w:line="168" w:lineRule="exact"/>
        <w:ind w:left="269"/>
      </w:pPr>
      <w:r>
        <w:rPr>
          <w:spacing w:val="-2"/>
          <w:sz w:val="18"/>
          <w:szCs w:val="18"/>
        </w:rPr>
        <w:t>17,</w:t>
      </w:r>
      <w:r>
        <w:rPr>
          <w:sz w:val="18"/>
          <w:szCs w:val="18"/>
        </w:rPr>
        <w:tab/>
      </w:r>
      <w:r>
        <w:rPr>
          <w:spacing w:val="-2"/>
          <w:sz w:val="18"/>
          <w:szCs w:val="18"/>
        </w:rPr>
        <w:t>371—372.</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 xml:space="preserve">на </w:t>
      </w:r>
      <w:r>
        <w:rPr>
          <w:sz w:val="18"/>
          <w:szCs w:val="18"/>
          <w:lang w:val="en-US"/>
        </w:rPr>
        <w:t>I</w:t>
      </w:r>
      <w:r w:rsidRPr="00BD66E5">
        <w:rPr>
          <w:sz w:val="18"/>
          <w:szCs w:val="18"/>
        </w:rPr>
        <w:t xml:space="preserve"> </w:t>
      </w:r>
      <w:r>
        <w:rPr>
          <w:sz w:val="18"/>
          <w:szCs w:val="18"/>
        </w:rPr>
        <w:t>(Таммерфорсской) кон</w:t>
      </w:r>
      <w:r>
        <w:rPr>
          <w:sz w:val="18"/>
          <w:szCs w:val="18"/>
        </w:rPr>
        <w:softHyphen/>
        <w:t>ференции РСДРП (1905) — 12, 148-149, 241, 246; 16, 271-272.</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пересмотр аграрной програм</w:t>
      </w:r>
      <w:r>
        <w:rPr>
          <w:sz w:val="18"/>
          <w:szCs w:val="18"/>
        </w:rPr>
        <w:softHyphen/>
        <w:t xml:space="preserve">мы </w:t>
      </w:r>
      <w:r>
        <w:rPr>
          <w:sz w:val="18"/>
          <w:szCs w:val="18"/>
          <w:lang w:val="en-US"/>
        </w:rPr>
        <w:t>II</w:t>
      </w:r>
      <w:r w:rsidRPr="00BD66E5">
        <w:rPr>
          <w:sz w:val="18"/>
          <w:szCs w:val="18"/>
        </w:rPr>
        <w:t xml:space="preserve"> </w:t>
      </w:r>
      <w:r>
        <w:rPr>
          <w:sz w:val="18"/>
          <w:szCs w:val="18"/>
        </w:rPr>
        <w:t xml:space="preserve">съезда к </w:t>
      </w:r>
      <w:r>
        <w:rPr>
          <w:sz w:val="18"/>
          <w:szCs w:val="18"/>
          <w:lang w:val="en-US"/>
        </w:rPr>
        <w:t>IV</w:t>
      </w:r>
      <w:r w:rsidRPr="00BD66E5">
        <w:rPr>
          <w:sz w:val="18"/>
          <w:szCs w:val="18"/>
        </w:rPr>
        <w:t xml:space="preserve"> </w:t>
      </w:r>
      <w:r>
        <w:rPr>
          <w:sz w:val="18"/>
          <w:szCs w:val="18"/>
        </w:rPr>
        <w:t>(Объедини</w:t>
      </w:r>
      <w:r>
        <w:rPr>
          <w:sz w:val="18"/>
          <w:szCs w:val="18"/>
        </w:rPr>
        <w:softHyphen/>
        <w:t>тельному) съезду РСДРП и аграрная программа больше</w:t>
      </w:r>
      <w:r>
        <w:rPr>
          <w:sz w:val="18"/>
          <w:szCs w:val="18"/>
        </w:rPr>
        <w:softHyphen/>
        <w:t xml:space="preserve">виков на этом съезде — 12, 223—224, 241-270, 361—371, 397-398; 13, 5, 10—31, 77— 78,   </w:t>
      </w:r>
      <w:r w:rsidRPr="00BD66E5">
        <w:rPr>
          <w:sz w:val="18"/>
          <w:szCs w:val="18"/>
        </w:rPr>
        <w:t xml:space="preserve">100-101;   </w:t>
      </w:r>
      <w:r>
        <w:rPr>
          <w:sz w:val="18"/>
          <w:szCs w:val="18"/>
        </w:rPr>
        <w:t>14,   179;   15,</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sectPr w:rsidR="00182580">
          <w:type w:val="continuous"/>
          <w:pgSz w:w="8504" w:h="11339"/>
          <w:pgMar w:top="965" w:right="1250" w:bottom="360" w:left="1446" w:header="720" w:footer="720" w:gutter="0"/>
          <w:cols w:num="2" w:space="720" w:equalWidth="0">
            <w:col w:w="2726" w:space="360"/>
            <w:col w:w="2721"/>
          </w:cols>
          <w:noEndnote/>
        </w:sectPr>
      </w:pPr>
    </w:p>
    <w:p w:rsidR="00182580" w:rsidRDefault="00182580" w:rsidP="00182580">
      <w:pPr>
        <w:shd w:val="clear" w:color="auto" w:fill="FFFFFF"/>
        <w:tabs>
          <w:tab w:val="left" w:pos="533"/>
        </w:tabs>
        <w:spacing w:after="254"/>
        <w:ind w:left="14"/>
      </w:pPr>
      <w:r>
        <w:rPr>
          <w:b/>
          <w:bCs/>
          <w:sz w:val="14"/>
          <w:szCs w:val="14"/>
        </w:rPr>
        <w:lastRenderedPageBreak/>
        <w:t>12</w:t>
      </w:r>
      <w:r>
        <w:rPr>
          <w:rFonts w:ascii="Arial" w:cs="Arial"/>
          <w:b/>
          <w:bCs/>
          <w:sz w:val="14"/>
          <w:szCs w:val="14"/>
        </w:rPr>
        <w:tab/>
      </w:r>
      <w:r>
        <w:rPr>
          <w:b/>
          <w:bCs/>
          <w:spacing w:val="-7"/>
          <w:sz w:val="14"/>
          <w:szCs w:val="14"/>
        </w:rPr>
        <w:t>АГРАРНАЯ   ПРОГРАММА   БОЛЬШЕВИЗМА  — АГРАРНАЯ   РЕВОЛЮЦИЯ</w:t>
      </w:r>
    </w:p>
    <w:p w:rsidR="00182580" w:rsidRDefault="00182580" w:rsidP="00182580">
      <w:pPr>
        <w:shd w:val="clear" w:color="auto" w:fill="FFFFFF"/>
        <w:tabs>
          <w:tab w:val="left" w:pos="533"/>
        </w:tabs>
        <w:spacing w:after="254"/>
        <w:ind w:left="14"/>
        <w:sectPr w:rsidR="00182580">
          <w:pgSz w:w="8504" w:h="11339"/>
          <w:pgMar w:top="960" w:right="1581" w:bottom="360" w:left="1029" w:header="720" w:footer="720" w:gutter="0"/>
          <w:cols w:space="60"/>
          <w:noEndnote/>
        </w:sectPr>
      </w:pPr>
    </w:p>
    <w:p w:rsidR="00182580" w:rsidRDefault="00182580" w:rsidP="00182580">
      <w:pPr>
        <w:shd w:val="clear" w:color="auto" w:fill="FFFFFF"/>
        <w:spacing w:before="10" w:line="168" w:lineRule="exact"/>
      </w:pPr>
      <w:r>
        <w:rPr>
          <w:b/>
          <w:bCs/>
          <w:sz w:val="18"/>
          <w:szCs w:val="18"/>
        </w:rPr>
        <w:lastRenderedPageBreak/>
        <w:t>Аграрная программа большевизма</w:t>
      </w:r>
    </w:p>
    <w:p w:rsidR="00182580" w:rsidRDefault="00182580" w:rsidP="00182580">
      <w:pPr>
        <w:shd w:val="clear" w:color="auto" w:fill="FFFFFF"/>
        <w:spacing w:line="168" w:lineRule="exact"/>
        <w:ind w:left="370"/>
      </w:pPr>
      <w:r>
        <w:rPr>
          <w:i/>
          <w:iCs/>
          <w:sz w:val="18"/>
          <w:szCs w:val="18"/>
        </w:rPr>
        <w:t>(продолжение)</w:t>
      </w:r>
    </w:p>
    <w:p w:rsidR="00182580" w:rsidRDefault="00182580" w:rsidP="00182580">
      <w:pPr>
        <w:shd w:val="clear" w:color="auto" w:fill="FFFFFF"/>
        <w:spacing w:line="168" w:lineRule="exact"/>
        <w:ind w:left="365"/>
      </w:pPr>
      <w:r>
        <w:rPr>
          <w:sz w:val="18"/>
          <w:szCs w:val="18"/>
        </w:rPr>
        <w:t>195-197; 16, 242, 271, 305-</w:t>
      </w:r>
    </w:p>
    <w:p w:rsidR="00182580" w:rsidRDefault="00182580" w:rsidP="00182580">
      <w:pPr>
        <w:shd w:val="clear" w:color="auto" w:fill="FFFFFF"/>
        <w:spacing w:before="5" w:line="168" w:lineRule="exact"/>
        <w:ind w:left="365"/>
      </w:pPr>
      <w:r>
        <w:rPr>
          <w:sz w:val="18"/>
          <w:szCs w:val="18"/>
        </w:rPr>
        <w:t>311, 323—335;  17, 172—173,</w:t>
      </w:r>
    </w:p>
    <w:p w:rsidR="00182580" w:rsidRDefault="00182580" w:rsidP="00182580">
      <w:pPr>
        <w:shd w:val="clear" w:color="auto" w:fill="FFFFFF"/>
        <w:spacing w:line="168" w:lineRule="exact"/>
        <w:ind w:left="365"/>
      </w:pPr>
      <w:r>
        <w:rPr>
          <w:sz w:val="18"/>
          <w:szCs w:val="18"/>
        </w:rPr>
        <w:t>263—264, 274—275, 319—320}</w:t>
      </w:r>
    </w:p>
    <w:p w:rsidR="00182580" w:rsidRDefault="00182580" w:rsidP="00182580">
      <w:pPr>
        <w:shd w:val="clear" w:color="auto" w:fill="FFFFFF"/>
        <w:spacing w:before="5" w:line="168" w:lineRule="exact"/>
        <w:ind w:left="360"/>
      </w:pPr>
      <w:r>
        <w:rPr>
          <w:sz w:val="18"/>
          <w:szCs w:val="18"/>
        </w:rPr>
        <w:t>25, 327; 27, 81; 32, 377; 47,</w:t>
      </w:r>
    </w:p>
    <w:p w:rsidR="00182580" w:rsidRDefault="00182580" w:rsidP="00182580">
      <w:pPr>
        <w:shd w:val="clear" w:color="auto" w:fill="FFFFFF"/>
        <w:spacing w:line="168" w:lineRule="exact"/>
        <w:ind w:left="370"/>
      </w:pPr>
      <w:r>
        <w:rPr>
          <w:spacing w:val="-4"/>
          <w:sz w:val="18"/>
          <w:szCs w:val="18"/>
        </w:rPr>
        <w:t>271.</w:t>
      </w:r>
    </w:p>
    <w:p w:rsidR="00182580" w:rsidRDefault="00182580" w:rsidP="00182580">
      <w:pPr>
        <w:numPr>
          <w:ilvl w:val="0"/>
          <w:numId w:val="4"/>
        </w:numPr>
        <w:shd w:val="clear" w:color="auto" w:fill="FFFFFF"/>
        <w:tabs>
          <w:tab w:val="left" w:pos="336"/>
        </w:tabs>
        <w:spacing w:line="168" w:lineRule="exact"/>
        <w:ind w:left="336" w:right="5" w:hanging="254"/>
        <w:jc w:val="both"/>
        <w:rPr>
          <w:sz w:val="18"/>
          <w:szCs w:val="18"/>
        </w:rPr>
      </w:pPr>
      <w:r>
        <w:rPr>
          <w:sz w:val="18"/>
          <w:szCs w:val="18"/>
        </w:rPr>
        <w:t>в революции 1905—1907 гг. — 9, 194, 196-197, 319, 341— 346, 356-361; 10, 51—52, 151—155, 156-157, 359-360; 11, 215—224, 283—284, 290— 291, 362; 12, 68, 94—98, 148— 149, 241—270, 361—371; 13, 5-6, 10-31, 145-146, 226, 387, 402-403; 14, 110-111, 134, 138; 15, 76, 105, 114, 142-143, 149—150, 193—197, 226—227, 347—348; 16, 195— 411; 17, 148—173, 263—264; 25, 238; 30, 311; 37, 321, 327.</w:t>
      </w:r>
    </w:p>
    <w:p w:rsidR="00182580" w:rsidRDefault="00182580" w:rsidP="00182580">
      <w:pPr>
        <w:numPr>
          <w:ilvl w:val="0"/>
          <w:numId w:val="4"/>
        </w:numPr>
        <w:shd w:val="clear" w:color="auto" w:fill="FFFFFF"/>
        <w:tabs>
          <w:tab w:val="left" w:pos="336"/>
        </w:tabs>
        <w:spacing w:line="168" w:lineRule="exact"/>
        <w:ind w:left="336" w:right="14" w:hanging="254"/>
        <w:jc w:val="both"/>
        <w:rPr>
          <w:sz w:val="18"/>
          <w:szCs w:val="18"/>
        </w:rPr>
      </w:pPr>
      <w:r>
        <w:rPr>
          <w:sz w:val="18"/>
          <w:szCs w:val="18"/>
        </w:rPr>
        <w:t xml:space="preserve">в период с 1907 г. по февраль 1917 г. — 3, 13—16; 16, 195, 403—411, 417—418, 425—426; 17, 31—32, 169—173, 259— </w:t>
      </w:r>
      <w:r>
        <w:rPr>
          <w:spacing w:val="-1"/>
          <w:sz w:val="18"/>
          <w:szCs w:val="18"/>
        </w:rPr>
        <w:t xml:space="preserve">270, 274—275, 283—284, 319— </w:t>
      </w:r>
      <w:r>
        <w:rPr>
          <w:sz w:val="18"/>
          <w:szCs w:val="18"/>
        </w:rPr>
        <w:t>321, 326; 19, 134-141, 361; 20, 361; 21, 15—16, 120, 138, 180, 306, 352; 23, 276—277, 357, 412; 24, 6—7, 51, 52; 25, 90—92, 235—237, 238— 240, 369, 385; 26, 6—7, 21— 22, 163; 27, 29, 48; 47, 226— 232.</w:t>
      </w:r>
    </w:p>
    <w:p w:rsidR="00182580" w:rsidRDefault="00182580" w:rsidP="00182580">
      <w:pPr>
        <w:numPr>
          <w:ilvl w:val="0"/>
          <w:numId w:val="4"/>
        </w:numPr>
        <w:shd w:val="clear" w:color="auto" w:fill="FFFFFF"/>
        <w:tabs>
          <w:tab w:val="left" w:pos="336"/>
        </w:tabs>
        <w:spacing w:line="168" w:lineRule="exact"/>
        <w:ind w:left="336" w:right="19" w:hanging="254"/>
        <w:jc w:val="both"/>
        <w:rPr>
          <w:sz w:val="18"/>
          <w:szCs w:val="18"/>
        </w:rPr>
      </w:pPr>
      <w:r>
        <w:rPr>
          <w:sz w:val="18"/>
          <w:szCs w:val="18"/>
        </w:rPr>
        <w:t>на Апрельской конференции РСДРП(б) (1917) — 31, 357, 411, 414, 416—422, 423—424, 425—428, 445, 447—448; 32, 134, 168; 35, 119.</w:t>
      </w:r>
    </w:p>
    <w:p w:rsidR="00182580" w:rsidRDefault="00182580" w:rsidP="00182580">
      <w:pPr>
        <w:numPr>
          <w:ilvl w:val="0"/>
          <w:numId w:val="4"/>
        </w:numPr>
        <w:shd w:val="clear" w:color="auto" w:fill="FFFFFF"/>
        <w:tabs>
          <w:tab w:val="left" w:pos="336"/>
        </w:tabs>
        <w:spacing w:line="168" w:lineRule="exact"/>
        <w:ind w:left="336" w:right="14" w:hanging="254"/>
        <w:jc w:val="both"/>
        <w:rPr>
          <w:sz w:val="18"/>
          <w:szCs w:val="18"/>
        </w:rPr>
      </w:pPr>
      <w:r>
        <w:rPr>
          <w:sz w:val="18"/>
          <w:szCs w:val="18"/>
        </w:rPr>
        <w:t>в период подготовки и про</w:t>
      </w:r>
      <w:r>
        <w:rPr>
          <w:sz w:val="18"/>
          <w:szCs w:val="18"/>
        </w:rPr>
        <w:softHyphen/>
        <w:t>ведения Октябрьской социа</w:t>
      </w:r>
      <w:r>
        <w:rPr>
          <w:sz w:val="18"/>
          <w:szCs w:val="18"/>
        </w:rPr>
        <w:softHyphen/>
        <w:t>листической революции — 16, 412-413; 31, 34, 56, 65, 74, 91—92, 115, 136—137, 165— 167, 188, 201—202, 241, 266— 267, 270—272, 280, 357, 411, 414, 416—421, 423—424, 425— 428, 445; 32, 19, 43—44, 131— 134, 143—144, 160—161, 165— 167, 168—189; 34, 35, 109— 111, 113—116, 148—149, 205, 217, 227, 234, 240, 285, 373,</w:t>
      </w:r>
    </w:p>
    <w:p w:rsidR="00182580" w:rsidRDefault="00182580" w:rsidP="00182580">
      <w:pPr>
        <w:shd w:val="clear" w:color="auto" w:fill="FFFFFF"/>
        <w:spacing w:line="168" w:lineRule="exact"/>
        <w:ind w:left="365" w:right="5"/>
        <w:jc w:val="both"/>
      </w:pPr>
      <w:r>
        <w:rPr>
          <w:sz w:val="18"/>
          <w:szCs w:val="18"/>
        </w:rPr>
        <w:br w:type="column"/>
      </w:r>
      <w:r>
        <w:rPr>
          <w:sz w:val="18"/>
          <w:szCs w:val="18"/>
        </w:rPr>
        <w:lastRenderedPageBreak/>
        <w:t>431—433, 435; 35, 1, 3, 4-5, 11, 23—27, 41, 68—69, 94— 95, 96-97, 103—104, 119— 120, 196, 221; 37, 141—142, 321—322; 38, 143; 41, 176— 177.</w:t>
      </w:r>
    </w:p>
    <w:p w:rsidR="00182580" w:rsidRDefault="00182580" w:rsidP="00182580">
      <w:pPr>
        <w:numPr>
          <w:ilvl w:val="0"/>
          <w:numId w:val="4"/>
        </w:numPr>
        <w:shd w:val="clear" w:color="auto" w:fill="FFFFFF"/>
        <w:tabs>
          <w:tab w:val="left" w:pos="346"/>
        </w:tabs>
        <w:spacing w:line="168" w:lineRule="exact"/>
        <w:ind w:left="346" w:right="5" w:hanging="254"/>
        <w:jc w:val="both"/>
        <w:rPr>
          <w:sz w:val="18"/>
          <w:szCs w:val="18"/>
        </w:rPr>
      </w:pPr>
      <w:r>
        <w:rPr>
          <w:sz w:val="18"/>
          <w:szCs w:val="18"/>
        </w:rPr>
        <w:t xml:space="preserve">в материалах по пересмотру программы партии к </w:t>
      </w:r>
      <w:r>
        <w:rPr>
          <w:sz w:val="18"/>
          <w:szCs w:val="18"/>
          <w:lang w:val="en-US"/>
        </w:rPr>
        <w:t>VII</w:t>
      </w:r>
      <w:r w:rsidRPr="00417B87">
        <w:rPr>
          <w:sz w:val="18"/>
          <w:szCs w:val="18"/>
        </w:rPr>
        <w:t xml:space="preserve"> </w:t>
      </w:r>
      <w:r>
        <w:rPr>
          <w:sz w:val="18"/>
          <w:szCs w:val="18"/>
        </w:rPr>
        <w:t>съез</w:t>
      </w:r>
      <w:r>
        <w:rPr>
          <w:sz w:val="18"/>
          <w:szCs w:val="18"/>
        </w:rPr>
        <w:softHyphen/>
        <w:t>ду РКП(б) и на съезде — 36, 56, 71.</w:t>
      </w:r>
    </w:p>
    <w:p w:rsidR="00182580" w:rsidRDefault="00182580" w:rsidP="00182580">
      <w:pPr>
        <w:numPr>
          <w:ilvl w:val="0"/>
          <w:numId w:val="4"/>
        </w:numPr>
        <w:shd w:val="clear" w:color="auto" w:fill="FFFFFF"/>
        <w:tabs>
          <w:tab w:val="left" w:pos="346"/>
        </w:tabs>
        <w:spacing w:line="168" w:lineRule="exact"/>
        <w:ind w:left="346" w:hanging="254"/>
        <w:jc w:val="both"/>
        <w:rPr>
          <w:sz w:val="18"/>
          <w:szCs w:val="18"/>
        </w:rPr>
      </w:pPr>
      <w:r>
        <w:rPr>
          <w:sz w:val="18"/>
          <w:szCs w:val="18"/>
        </w:rPr>
        <w:t xml:space="preserve">в материалах по пересмотру программы партии к </w:t>
      </w:r>
      <w:r>
        <w:rPr>
          <w:sz w:val="18"/>
          <w:szCs w:val="18"/>
          <w:lang w:val="en-US"/>
        </w:rPr>
        <w:t>VIII</w:t>
      </w:r>
      <w:r w:rsidRPr="00417B87">
        <w:rPr>
          <w:sz w:val="18"/>
          <w:szCs w:val="18"/>
        </w:rPr>
        <w:t xml:space="preserve"> </w:t>
      </w:r>
      <w:r>
        <w:rPr>
          <w:sz w:val="18"/>
          <w:szCs w:val="18"/>
        </w:rPr>
        <w:t>съезду РКП(б) и на съезде — 38, 89, 101-102, 123-124, 128—129, 145—146, 156,162— 163, 187—205, 207—210, 213, 223, 236—237, 255; 39, 310— 313.</w:t>
      </w:r>
    </w:p>
    <w:p w:rsidR="00182580" w:rsidRDefault="00182580" w:rsidP="00182580">
      <w:pPr>
        <w:shd w:val="clear" w:color="auto" w:fill="FFFFFF"/>
        <w:spacing w:line="168" w:lineRule="exact"/>
      </w:pPr>
      <w:r>
        <w:rPr>
          <w:b/>
          <w:bCs/>
          <w:sz w:val="18"/>
          <w:szCs w:val="18"/>
        </w:rPr>
        <w:t>Аграрная революция</w:t>
      </w:r>
    </w:p>
    <w:p w:rsidR="00182580" w:rsidRDefault="00182580" w:rsidP="00182580">
      <w:pPr>
        <w:numPr>
          <w:ilvl w:val="0"/>
          <w:numId w:val="4"/>
        </w:numPr>
        <w:shd w:val="clear" w:color="auto" w:fill="FFFFFF"/>
        <w:tabs>
          <w:tab w:val="left" w:pos="346"/>
        </w:tabs>
        <w:spacing w:line="168" w:lineRule="exact"/>
        <w:ind w:left="346" w:right="5" w:hanging="254"/>
        <w:jc w:val="both"/>
        <w:rPr>
          <w:sz w:val="18"/>
          <w:szCs w:val="18"/>
        </w:rPr>
      </w:pPr>
      <w:r>
        <w:rPr>
          <w:sz w:val="18"/>
          <w:szCs w:val="18"/>
        </w:rPr>
        <w:t xml:space="preserve">сущность — 11, 220—222; 12, 135, 154—157, 242, 252—254, </w:t>
      </w:r>
      <w:r>
        <w:rPr>
          <w:spacing w:val="-1"/>
          <w:sz w:val="18"/>
          <w:szCs w:val="18"/>
        </w:rPr>
        <w:t xml:space="preserve">258—259, 264—266, 363—364, </w:t>
      </w:r>
      <w:r>
        <w:rPr>
          <w:sz w:val="18"/>
          <w:szCs w:val="18"/>
        </w:rPr>
        <w:t xml:space="preserve">365—366; 13, 11—12, 22—23, 62, 95-96, 124-125; 15, 105, 332; 16, 234—235, 255—258, </w:t>
      </w:r>
      <w:r>
        <w:rPr>
          <w:spacing w:val="-1"/>
          <w:sz w:val="18"/>
          <w:szCs w:val="18"/>
        </w:rPr>
        <w:t xml:space="preserve">264—265, 296, 297, 309—310, </w:t>
      </w:r>
      <w:r>
        <w:rPr>
          <w:sz w:val="18"/>
          <w:szCs w:val="18"/>
        </w:rPr>
        <w:t>325-326, 330-335, 383—384, 392, 403—407, 416—418; 17, 30—32, 68-70, 77, 96—97, 149, 150—151, 152, 169—170, 266—267, 274—275, 326; 19, 137; 21, 120; 31, 91—92, 241; 37, 316; 47, 230—232.</w:t>
      </w:r>
    </w:p>
    <w:p w:rsidR="00182580" w:rsidRDefault="00182580" w:rsidP="00182580">
      <w:pPr>
        <w:numPr>
          <w:ilvl w:val="0"/>
          <w:numId w:val="4"/>
        </w:numPr>
        <w:shd w:val="clear" w:color="auto" w:fill="FFFFFF"/>
        <w:tabs>
          <w:tab w:val="left" w:pos="346"/>
        </w:tabs>
        <w:spacing w:before="5" w:line="168" w:lineRule="exact"/>
        <w:ind w:left="346" w:right="5" w:hanging="254"/>
        <w:jc w:val="both"/>
        <w:rPr>
          <w:sz w:val="18"/>
          <w:szCs w:val="18"/>
        </w:rPr>
      </w:pPr>
      <w:r>
        <w:rPr>
          <w:sz w:val="18"/>
          <w:szCs w:val="18"/>
        </w:rPr>
        <w:t>гегемония пролетариата и ру</w:t>
      </w:r>
      <w:r>
        <w:rPr>
          <w:sz w:val="18"/>
          <w:szCs w:val="18"/>
        </w:rPr>
        <w:softHyphen/>
        <w:t>ководящая роль пролетар</w:t>
      </w:r>
      <w:r>
        <w:rPr>
          <w:sz w:val="18"/>
          <w:szCs w:val="18"/>
        </w:rPr>
        <w:softHyphen/>
        <w:t>ской партии — 7, 195—200; 9, 341—346, 358—361; 11, 127, 220—224; 12, 154—157, 242— 243, 264—266, 268—270; 13, 101—102, 124—125; 15, 159— 160, 206, 228; 16, 235, 269, 312—313, 316, 326, 342—343, 407—411, 425—426; 17, 31— 32, 144, 170, 172—173, 183, 269—270, 274—275; 31, 166, 241, 426.</w:t>
      </w:r>
    </w:p>
    <w:p w:rsidR="00182580" w:rsidRDefault="00182580" w:rsidP="00182580">
      <w:pPr>
        <w:numPr>
          <w:ilvl w:val="0"/>
          <w:numId w:val="4"/>
        </w:numPr>
        <w:shd w:val="clear" w:color="auto" w:fill="FFFFFF"/>
        <w:tabs>
          <w:tab w:val="left" w:pos="346"/>
        </w:tabs>
        <w:spacing w:line="168" w:lineRule="exact"/>
        <w:ind w:left="346" w:hanging="254"/>
        <w:jc w:val="both"/>
        <w:rPr>
          <w:sz w:val="18"/>
          <w:szCs w:val="18"/>
        </w:rPr>
      </w:pPr>
      <w:r>
        <w:rPr>
          <w:sz w:val="18"/>
          <w:szCs w:val="18"/>
        </w:rPr>
        <w:t>и доведение до конца буржу</w:t>
      </w:r>
      <w:r>
        <w:rPr>
          <w:sz w:val="18"/>
          <w:szCs w:val="18"/>
        </w:rPr>
        <w:softHyphen/>
        <w:t>азно-демократической рево</w:t>
      </w:r>
      <w:r>
        <w:rPr>
          <w:sz w:val="18"/>
          <w:szCs w:val="18"/>
        </w:rPr>
        <w:softHyphen/>
        <w:t xml:space="preserve">люции — 9, 341—346, 358— 361; 11, 88—89, 127, 220-221; 12, 135, 242, 254, 258— </w:t>
      </w:r>
      <w:r>
        <w:rPr>
          <w:spacing w:val="-2"/>
          <w:sz w:val="18"/>
          <w:szCs w:val="18"/>
        </w:rPr>
        <w:t xml:space="preserve">259, 264—266, 269—270, 361 — </w:t>
      </w:r>
      <w:r>
        <w:rPr>
          <w:sz w:val="18"/>
          <w:szCs w:val="18"/>
        </w:rPr>
        <w:t>362, 363-364, 366, 370-371;</w:t>
      </w:r>
    </w:p>
    <w:p w:rsidR="00182580" w:rsidRDefault="00182580" w:rsidP="00182580">
      <w:pPr>
        <w:numPr>
          <w:ilvl w:val="0"/>
          <w:numId w:val="4"/>
        </w:numPr>
        <w:shd w:val="clear" w:color="auto" w:fill="FFFFFF"/>
        <w:tabs>
          <w:tab w:val="left" w:pos="346"/>
        </w:tabs>
        <w:spacing w:line="168" w:lineRule="exact"/>
        <w:ind w:left="346" w:hanging="254"/>
        <w:jc w:val="both"/>
        <w:rPr>
          <w:sz w:val="18"/>
          <w:szCs w:val="18"/>
        </w:rPr>
        <w:sectPr w:rsidR="00182580">
          <w:type w:val="continuous"/>
          <w:pgSz w:w="8504" w:h="11339"/>
          <w:pgMar w:top="960" w:right="1581" w:bottom="360" w:left="1029" w:header="720" w:footer="720" w:gutter="0"/>
          <w:cols w:num="2" w:space="720" w:equalWidth="0">
            <w:col w:w="2812" w:space="264"/>
            <w:col w:w="2817"/>
          </w:cols>
          <w:noEndnote/>
        </w:sectPr>
      </w:pPr>
    </w:p>
    <w:p w:rsidR="00182580" w:rsidRDefault="00182580" w:rsidP="00182580">
      <w:pPr>
        <w:shd w:val="clear" w:color="auto" w:fill="FFFFFF"/>
        <w:spacing w:after="254"/>
        <w:ind w:left="917"/>
      </w:pPr>
      <w:r>
        <w:rPr>
          <w:b/>
          <w:bCs/>
          <w:spacing w:val="-6"/>
          <w:sz w:val="14"/>
          <w:szCs w:val="14"/>
        </w:rPr>
        <w:lastRenderedPageBreak/>
        <w:t>АГРАРНО-КРЕСТЬЯНСКИИ  ВОПРОС — АГРАРНЫЙ   ВОПРОС</w:t>
      </w:r>
    </w:p>
    <w:p w:rsidR="00182580" w:rsidRDefault="00182580" w:rsidP="00182580">
      <w:pPr>
        <w:shd w:val="clear" w:color="auto" w:fill="FFFFFF"/>
        <w:spacing w:after="254"/>
        <w:ind w:left="917"/>
        <w:sectPr w:rsidR="00182580">
          <w:pgSz w:w="8504" w:h="11339"/>
          <w:pgMar w:top="953" w:right="1259" w:bottom="360" w:left="1350"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13, 11—12, 20, 22—23, 27, 62, 95—96,   101—102,   124—125;</w:t>
      </w:r>
    </w:p>
    <w:p w:rsidR="00182580" w:rsidRDefault="00182580" w:rsidP="00182580">
      <w:pPr>
        <w:numPr>
          <w:ilvl w:val="0"/>
          <w:numId w:val="8"/>
        </w:numPr>
        <w:shd w:val="clear" w:color="auto" w:fill="FFFFFF"/>
        <w:tabs>
          <w:tab w:val="left" w:pos="734"/>
        </w:tabs>
        <w:spacing w:before="5" w:line="168" w:lineRule="exact"/>
        <w:ind w:left="365"/>
        <w:rPr>
          <w:spacing w:val="-1"/>
          <w:sz w:val="18"/>
          <w:szCs w:val="18"/>
        </w:rPr>
      </w:pPr>
      <w:r>
        <w:rPr>
          <w:spacing w:val="-1"/>
          <w:sz w:val="18"/>
          <w:szCs w:val="18"/>
        </w:rPr>
        <w:t>159—160,  196,  205,   228;</w:t>
      </w:r>
    </w:p>
    <w:p w:rsidR="00182580" w:rsidRDefault="00182580" w:rsidP="00182580">
      <w:pPr>
        <w:numPr>
          <w:ilvl w:val="0"/>
          <w:numId w:val="8"/>
        </w:numPr>
        <w:shd w:val="clear" w:color="auto" w:fill="FFFFFF"/>
        <w:tabs>
          <w:tab w:val="left" w:pos="734"/>
        </w:tabs>
        <w:spacing w:line="168" w:lineRule="exact"/>
        <w:ind w:left="365" w:right="14"/>
        <w:jc w:val="both"/>
        <w:rPr>
          <w:sz w:val="18"/>
          <w:szCs w:val="18"/>
        </w:rPr>
      </w:pPr>
      <w:r>
        <w:rPr>
          <w:spacing w:val="-1"/>
          <w:sz w:val="18"/>
          <w:szCs w:val="18"/>
        </w:rPr>
        <w:t xml:space="preserve">234—235, 255—256, 295, </w:t>
      </w:r>
      <w:r>
        <w:rPr>
          <w:sz w:val="18"/>
          <w:szCs w:val="18"/>
        </w:rPr>
        <w:t>296—297, 313, 316, 326, 329— 335, 336—338, 342, 373, 394— 395, 407—408, 410-411, 417;</w:t>
      </w:r>
    </w:p>
    <w:p w:rsidR="00182580" w:rsidRDefault="00182580" w:rsidP="00182580">
      <w:pPr>
        <w:numPr>
          <w:ilvl w:val="0"/>
          <w:numId w:val="8"/>
        </w:numPr>
        <w:shd w:val="clear" w:color="auto" w:fill="FFFFFF"/>
        <w:tabs>
          <w:tab w:val="left" w:pos="734"/>
        </w:tabs>
        <w:spacing w:before="5" w:line="168" w:lineRule="exact"/>
        <w:ind w:left="365" w:right="14"/>
        <w:jc w:val="both"/>
        <w:rPr>
          <w:spacing w:val="-1"/>
          <w:sz w:val="18"/>
          <w:szCs w:val="18"/>
        </w:rPr>
      </w:pPr>
      <w:r>
        <w:rPr>
          <w:sz w:val="18"/>
          <w:szCs w:val="18"/>
        </w:rPr>
        <w:t xml:space="preserve">164—165, 167, 170—173, </w:t>
      </w:r>
      <w:r>
        <w:rPr>
          <w:spacing w:val="-1"/>
          <w:sz w:val="18"/>
          <w:szCs w:val="18"/>
        </w:rPr>
        <w:t xml:space="preserve">259—260, 264, 266, 269—270, </w:t>
      </w:r>
      <w:r>
        <w:rPr>
          <w:sz w:val="18"/>
          <w:szCs w:val="18"/>
        </w:rPr>
        <w:t>274, 358; 31, 56, 91-92, 426; 34, 429; 35, 94—95; 37, 321, 325-326, 327, 353; 47, 224-225.</w:t>
      </w:r>
    </w:p>
    <w:p w:rsidR="00182580" w:rsidRDefault="00182580" w:rsidP="00182580">
      <w:pPr>
        <w:shd w:val="clear" w:color="auto" w:fill="FFFFFF"/>
        <w:spacing w:before="5" w:line="168" w:lineRule="exact"/>
        <w:ind w:left="284" w:right="19" w:hanging="159"/>
        <w:jc w:val="both"/>
        <w:rPr>
          <w:sz w:val="18"/>
          <w:szCs w:val="18"/>
        </w:rPr>
      </w:pPr>
      <w:r>
        <w:rPr>
          <w:sz w:val="18"/>
          <w:szCs w:val="18"/>
        </w:rPr>
        <w:t xml:space="preserve">— и национализация земли — 6, 338—339; 9, 359—361; 10, 359—360; 11, 221—222; 12, 253-256, 259, 265, 267—269, 361—362, 364—365; 13, 29, 62; 16, 249, 255—256, 264— 265, 267, 269—270, 307—308, 342, 353, 373—375, 394—395, 407-408; 17, 77, 97, 127, 152, 156, 169-170, 172—173, 264—267, 269—270; 25, 2393 31, 56, 92, 166, 417; 47, 230. </w:t>
      </w:r>
    </w:p>
    <w:p w:rsidR="00182580" w:rsidRDefault="00182580" w:rsidP="00182580">
      <w:pPr>
        <w:shd w:val="clear" w:color="auto" w:fill="FFFFFF"/>
        <w:spacing w:before="5" w:line="168" w:lineRule="exact"/>
        <w:ind w:left="284" w:right="19" w:hanging="159"/>
        <w:jc w:val="both"/>
      </w:pPr>
      <w:r>
        <w:rPr>
          <w:sz w:val="18"/>
          <w:szCs w:val="18"/>
        </w:rPr>
        <w:t xml:space="preserve">— и политическая революция — 11, 127, 220—221; 12, 253— </w:t>
      </w:r>
      <w:r>
        <w:rPr>
          <w:spacing w:val="-1"/>
          <w:sz w:val="18"/>
          <w:szCs w:val="18"/>
        </w:rPr>
        <w:t xml:space="preserve">254, 259, 264—266, 361—362, </w:t>
      </w:r>
      <w:r>
        <w:rPr>
          <w:sz w:val="18"/>
          <w:szCs w:val="18"/>
        </w:rPr>
        <w:t>363-364, 365—366, 370—371; 13, 20, 22-23, 27, 124—125; 16, 307, 313, 316, 324—326, 328-335, 353, 365, 373, 407— 408, 410—411, 417-418; 17, 164—165, 169-170, 172—173, 259—260, 264—265, 266—267, 269—270, 274—275, 358; 31, 91-92; 47, 272.</w:t>
      </w:r>
    </w:p>
    <w:p w:rsidR="00182580" w:rsidRDefault="00182580" w:rsidP="00182580">
      <w:pPr>
        <w:shd w:val="clear" w:color="auto" w:fill="FFFFFF"/>
        <w:spacing w:before="5" w:line="168" w:lineRule="exact"/>
        <w:ind w:left="350" w:right="24" w:firstLine="370"/>
        <w:jc w:val="both"/>
      </w:pPr>
      <w:r>
        <w:rPr>
          <w:i/>
          <w:iCs/>
          <w:sz w:val="18"/>
          <w:szCs w:val="18"/>
        </w:rPr>
        <w:t xml:space="preserve">См. также </w:t>
      </w:r>
      <w:r>
        <w:rPr>
          <w:sz w:val="18"/>
          <w:szCs w:val="18"/>
        </w:rPr>
        <w:t>Два пути раз</w:t>
      </w:r>
      <w:r>
        <w:rPr>
          <w:sz w:val="18"/>
          <w:szCs w:val="18"/>
        </w:rPr>
        <w:softHyphen/>
        <w:t>вития капитализма в сельском хозяйстве (прусский и аме</w:t>
      </w:r>
      <w:r>
        <w:rPr>
          <w:sz w:val="18"/>
          <w:szCs w:val="18"/>
        </w:rPr>
        <w:softHyphen/>
        <w:t>риканский).</w:t>
      </w:r>
    </w:p>
    <w:p w:rsidR="00182580" w:rsidRDefault="00182580" w:rsidP="00182580">
      <w:pPr>
        <w:shd w:val="clear" w:color="auto" w:fill="FFFFFF"/>
        <w:spacing w:line="168" w:lineRule="exact"/>
        <w:ind w:left="346" w:right="34" w:hanging="346"/>
        <w:jc w:val="both"/>
      </w:pPr>
      <w:r>
        <w:rPr>
          <w:b/>
          <w:bCs/>
          <w:sz w:val="18"/>
          <w:szCs w:val="18"/>
        </w:rPr>
        <w:t>Аграрно-крестьянский вопрос в Коминтерне</w:t>
      </w:r>
      <w:r>
        <w:rPr>
          <w:sz w:val="18"/>
          <w:szCs w:val="18"/>
        </w:rPr>
        <w:t xml:space="preserve"> — </w:t>
      </w:r>
      <w:r>
        <w:rPr>
          <w:i/>
          <w:iCs/>
          <w:sz w:val="18"/>
          <w:szCs w:val="18"/>
        </w:rPr>
        <w:t xml:space="preserve">см. </w:t>
      </w:r>
      <w:r>
        <w:rPr>
          <w:sz w:val="18"/>
          <w:szCs w:val="18"/>
        </w:rPr>
        <w:t>Коммуни</w:t>
      </w:r>
      <w:r>
        <w:rPr>
          <w:sz w:val="18"/>
          <w:szCs w:val="18"/>
        </w:rPr>
        <w:softHyphen/>
        <w:t>стический Интернационал — об аграрно-крестьянском во</w:t>
      </w:r>
      <w:r>
        <w:rPr>
          <w:sz w:val="18"/>
          <w:szCs w:val="18"/>
        </w:rPr>
        <w:softHyphen/>
        <w:t>просе.</w:t>
      </w:r>
    </w:p>
    <w:p w:rsidR="00182580" w:rsidRDefault="00182580" w:rsidP="00182580">
      <w:pPr>
        <w:shd w:val="clear" w:color="auto" w:fill="FFFFFF"/>
        <w:spacing w:line="168" w:lineRule="exact"/>
        <w:ind w:left="341" w:hanging="341"/>
      </w:pPr>
      <w:r>
        <w:rPr>
          <w:b/>
          <w:bCs/>
          <w:sz w:val="18"/>
          <w:szCs w:val="18"/>
        </w:rPr>
        <w:t xml:space="preserve">Аграрные программы буржуазных партий  в  России </w:t>
      </w:r>
      <w:r>
        <w:rPr>
          <w:sz w:val="18"/>
          <w:szCs w:val="18"/>
        </w:rPr>
        <w:t xml:space="preserve">— </w:t>
      </w:r>
      <w:r>
        <w:rPr>
          <w:i/>
          <w:iCs/>
          <w:sz w:val="18"/>
          <w:szCs w:val="18"/>
        </w:rPr>
        <w:t xml:space="preserve">см.   </w:t>
      </w:r>
      <w:r>
        <w:rPr>
          <w:sz w:val="18"/>
          <w:szCs w:val="18"/>
        </w:rPr>
        <w:t>Ка</w:t>
      </w:r>
      <w:r>
        <w:rPr>
          <w:sz w:val="18"/>
          <w:szCs w:val="18"/>
        </w:rPr>
        <w:softHyphen/>
        <w:t>деты;    Октябристы    («Союз 17 октября»).</w:t>
      </w:r>
    </w:p>
    <w:p w:rsidR="00182580" w:rsidRDefault="00182580" w:rsidP="00182580">
      <w:pPr>
        <w:shd w:val="clear" w:color="auto" w:fill="FFFFFF"/>
        <w:spacing w:line="168" w:lineRule="exact"/>
        <w:ind w:left="341" w:right="34" w:hanging="341"/>
        <w:jc w:val="both"/>
      </w:pPr>
      <w:r>
        <w:rPr>
          <w:b/>
          <w:bCs/>
          <w:sz w:val="18"/>
          <w:szCs w:val="18"/>
        </w:rPr>
        <w:t>Аграрные программы народниче</w:t>
      </w:r>
      <w:r>
        <w:rPr>
          <w:b/>
          <w:bCs/>
          <w:sz w:val="18"/>
          <w:szCs w:val="18"/>
        </w:rPr>
        <w:softHyphen/>
        <w:t>ских партий</w:t>
      </w:r>
      <w:r>
        <w:rPr>
          <w:sz w:val="18"/>
          <w:szCs w:val="18"/>
        </w:rPr>
        <w:t xml:space="preserve"> — </w:t>
      </w:r>
      <w:r>
        <w:rPr>
          <w:i/>
          <w:iCs/>
          <w:sz w:val="18"/>
          <w:szCs w:val="18"/>
        </w:rPr>
        <w:t xml:space="preserve">см. </w:t>
      </w:r>
      <w:r>
        <w:rPr>
          <w:sz w:val="18"/>
          <w:szCs w:val="18"/>
        </w:rPr>
        <w:t>Народные социалисты   (энесы);   Социа-</w:t>
      </w:r>
    </w:p>
    <w:p w:rsidR="00182580" w:rsidRDefault="00182580" w:rsidP="00182580">
      <w:pPr>
        <w:shd w:val="clear" w:color="auto" w:fill="FFFFFF"/>
        <w:spacing w:before="14" w:line="168" w:lineRule="exact"/>
        <w:ind w:left="284"/>
        <w:rPr>
          <w:sz w:val="18"/>
          <w:szCs w:val="18"/>
        </w:rPr>
      </w:pPr>
      <w:r>
        <w:br w:type="column"/>
      </w:r>
      <w:r>
        <w:rPr>
          <w:sz w:val="18"/>
          <w:szCs w:val="18"/>
        </w:rPr>
        <w:lastRenderedPageBreak/>
        <w:t xml:space="preserve">листы - революционеры   (эсе-ры); Трудовики, </w:t>
      </w:r>
    </w:p>
    <w:p w:rsidR="00182580" w:rsidRDefault="00182580" w:rsidP="00182580">
      <w:pPr>
        <w:shd w:val="clear" w:color="auto" w:fill="FFFFFF"/>
        <w:spacing w:before="14" w:line="168" w:lineRule="exact"/>
      </w:pPr>
      <w:r>
        <w:rPr>
          <w:b/>
          <w:bCs/>
          <w:sz w:val="18"/>
          <w:szCs w:val="18"/>
        </w:rPr>
        <w:t>Аграрный вопрос (теория)</w:t>
      </w:r>
    </w:p>
    <w:p w:rsidR="00182580" w:rsidRDefault="00182580" w:rsidP="00182580">
      <w:pPr>
        <w:numPr>
          <w:ilvl w:val="0"/>
          <w:numId w:val="6"/>
        </w:numPr>
        <w:shd w:val="clear" w:color="auto" w:fill="FFFFFF"/>
        <w:tabs>
          <w:tab w:val="left" w:pos="336"/>
        </w:tabs>
        <w:spacing w:line="168" w:lineRule="exact"/>
        <w:ind w:left="336" w:right="5" w:hanging="264"/>
        <w:jc w:val="both"/>
        <w:rPr>
          <w:sz w:val="18"/>
          <w:szCs w:val="18"/>
        </w:rPr>
      </w:pPr>
      <w:r>
        <w:rPr>
          <w:sz w:val="18"/>
          <w:szCs w:val="18"/>
        </w:rPr>
        <w:t>аграрное перенаселение — 1, 64, 475—505; 2, 173; 3, 318— 319, 528—529; 5, 108; 17, 136—137; 19, 332; 26, 71.</w:t>
      </w:r>
    </w:p>
    <w:p w:rsidR="00182580" w:rsidRDefault="00182580" w:rsidP="00182580">
      <w:pPr>
        <w:numPr>
          <w:ilvl w:val="0"/>
          <w:numId w:val="6"/>
        </w:numPr>
        <w:shd w:val="clear" w:color="auto" w:fill="FFFFFF"/>
        <w:tabs>
          <w:tab w:val="left" w:pos="336"/>
        </w:tabs>
        <w:spacing w:line="168" w:lineRule="exact"/>
        <w:ind w:left="336" w:right="5" w:hanging="264"/>
        <w:jc w:val="both"/>
        <w:rPr>
          <w:sz w:val="18"/>
          <w:szCs w:val="18"/>
        </w:rPr>
      </w:pPr>
      <w:r>
        <w:rPr>
          <w:sz w:val="18"/>
          <w:szCs w:val="18"/>
        </w:rPr>
        <w:t>два вида монополии в капи</w:t>
      </w:r>
      <w:r>
        <w:rPr>
          <w:sz w:val="18"/>
          <w:szCs w:val="18"/>
        </w:rPr>
        <w:softHyphen/>
        <w:t>талистическом сельском хо</w:t>
      </w:r>
      <w:r>
        <w:rPr>
          <w:sz w:val="18"/>
          <w:szCs w:val="18"/>
        </w:rPr>
        <w:softHyphen/>
        <w:t>зяйстве — 3, 326—327; 4, 139—140; 5, 114—116, 118— 120; 7, 113—114; 16, 274— 277, 279—281, 289—290; 17, 127, 251—253; 25, 239; 26, 69—70; 27, 218.</w:t>
      </w:r>
    </w:p>
    <w:p w:rsidR="00182580" w:rsidRDefault="00182580" w:rsidP="00182580">
      <w:pPr>
        <w:numPr>
          <w:ilvl w:val="0"/>
          <w:numId w:val="6"/>
        </w:numPr>
        <w:shd w:val="clear" w:color="auto" w:fill="FFFFFF"/>
        <w:tabs>
          <w:tab w:val="left" w:pos="336"/>
        </w:tabs>
        <w:spacing w:line="168" w:lineRule="exact"/>
        <w:ind w:left="336" w:right="10" w:hanging="264"/>
        <w:jc w:val="both"/>
        <w:rPr>
          <w:sz w:val="18"/>
          <w:szCs w:val="18"/>
        </w:rPr>
      </w:pPr>
      <w:r>
        <w:rPr>
          <w:sz w:val="18"/>
          <w:szCs w:val="18"/>
        </w:rPr>
        <w:t>интенсификация сельского хозяйства и размеры земель</w:t>
      </w:r>
      <w:r>
        <w:rPr>
          <w:sz w:val="18"/>
          <w:szCs w:val="18"/>
        </w:rPr>
        <w:softHyphen/>
        <w:t>ной площади капиталистиче</w:t>
      </w:r>
      <w:r>
        <w:rPr>
          <w:sz w:val="18"/>
          <w:szCs w:val="18"/>
        </w:rPr>
        <w:softHyphen/>
        <w:t xml:space="preserve">ских хозяйств — 2, 258; 3, 66—67, 83, 255, 263—264, 298—299, 317; 4, 90—91, 100— 101, 104, 118, 123—128, 131 — 137; 5, 106, 178—179, 193— </w:t>
      </w:r>
      <w:r>
        <w:rPr>
          <w:spacing w:val="-1"/>
          <w:sz w:val="18"/>
          <w:szCs w:val="18"/>
        </w:rPr>
        <w:t xml:space="preserve">194, 196—198, 208—216, 221, </w:t>
      </w:r>
      <w:r>
        <w:rPr>
          <w:sz w:val="18"/>
          <w:szCs w:val="18"/>
        </w:rPr>
        <w:t>228—229, 249, 251; 16, 287— 288; 17, 77—80, 102—103, 120—121, 255—256; 19, 326— 330, 335—336, 339—344; 24, 349—351; 25, 60—62; 27, 140—141, 149, 150, 155—168, 173—179, 184—186, 189— 208, 226—227;  54,  355—356.</w:t>
      </w:r>
    </w:p>
    <w:p w:rsidR="00182580" w:rsidRDefault="00182580" w:rsidP="00182580">
      <w:pPr>
        <w:numPr>
          <w:ilvl w:val="0"/>
          <w:numId w:val="6"/>
        </w:numPr>
        <w:shd w:val="clear" w:color="auto" w:fill="FFFFFF"/>
        <w:tabs>
          <w:tab w:val="left" w:pos="336"/>
        </w:tabs>
        <w:spacing w:before="5" w:line="168" w:lineRule="exact"/>
        <w:ind w:left="336" w:right="24" w:hanging="264"/>
        <w:jc w:val="both"/>
        <w:rPr>
          <w:sz w:val="18"/>
          <w:szCs w:val="18"/>
        </w:rPr>
      </w:pPr>
      <w:r>
        <w:rPr>
          <w:sz w:val="18"/>
          <w:szCs w:val="18"/>
        </w:rPr>
        <w:t>ипотека и ипотечный кре</w:t>
      </w:r>
      <w:r>
        <w:rPr>
          <w:sz w:val="18"/>
          <w:szCs w:val="18"/>
        </w:rPr>
        <w:softHyphen/>
        <w:t>дит — 4, 90, 107—110, 140— 141; 5, 116, 144—146; 16, 298; 26, 71; 27, 216; 28, 67; 41, 171, 174.</w:t>
      </w:r>
    </w:p>
    <w:p w:rsidR="00182580" w:rsidRDefault="00182580" w:rsidP="00182580">
      <w:pPr>
        <w:numPr>
          <w:ilvl w:val="0"/>
          <w:numId w:val="6"/>
        </w:numPr>
        <w:shd w:val="clear" w:color="auto" w:fill="FFFFFF"/>
        <w:tabs>
          <w:tab w:val="left" w:pos="336"/>
        </w:tabs>
        <w:spacing w:line="168" w:lineRule="exact"/>
        <w:ind w:left="336" w:right="29" w:hanging="264"/>
        <w:jc w:val="both"/>
        <w:rPr>
          <w:sz w:val="18"/>
          <w:szCs w:val="18"/>
        </w:rPr>
      </w:pPr>
      <w:r>
        <w:rPr>
          <w:sz w:val="18"/>
          <w:szCs w:val="18"/>
        </w:rPr>
        <w:t>капитализм и докапиталисти</w:t>
      </w:r>
      <w:r>
        <w:rPr>
          <w:sz w:val="18"/>
          <w:szCs w:val="18"/>
        </w:rPr>
        <w:softHyphen/>
        <w:t>ческие формы земельной соб</w:t>
      </w:r>
      <w:r>
        <w:rPr>
          <w:sz w:val="18"/>
          <w:szCs w:val="18"/>
        </w:rPr>
        <w:softHyphen/>
        <w:t>ственности и землепользова</w:t>
      </w:r>
      <w:r>
        <w:rPr>
          <w:sz w:val="18"/>
          <w:szCs w:val="18"/>
        </w:rPr>
        <w:softHyphen/>
        <w:t>ния — 1, 191—192, 515-519; 3, 116, 205—206, 307—315, 320—327; 4, 55—56, 89—92, 102—105, 139—141, 147; 5, 115, 116, 231; 6, 326—327, 347; 16, 213, 249—254, 270, 279—280, 296—297, 368, 417; 17, 65, 126, 131—132, 149— 150, 155—156, 265; 19, 331-332; 24, 278, 350; 27, 138, 148—149, 152, 168, 170, 180, 211, 217-219, 225; 39, 78-79.</w:t>
      </w:r>
    </w:p>
    <w:p w:rsidR="00182580" w:rsidRDefault="00182580" w:rsidP="00182580">
      <w:pPr>
        <w:numPr>
          <w:ilvl w:val="0"/>
          <w:numId w:val="6"/>
        </w:numPr>
        <w:shd w:val="clear" w:color="auto" w:fill="FFFFFF"/>
        <w:tabs>
          <w:tab w:val="left" w:pos="336"/>
        </w:tabs>
        <w:spacing w:line="168" w:lineRule="exact"/>
        <w:ind w:left="336" w:right="29" w:hanging="264"/>
        <w:jc w:val="both"/>
        <w:rPr>
          <w:sz w:val="18"/>
          <w:szCs w:val="18"/>
        </w:rPr>
        <w:sectPr w:rsidR="00182580">
          <w:type w:val="continuous"/>
          <w:pgSz w:w="8504" w:h="11339"/>
          <w:pgMar w:top="953" w:right="1259" w:bottom="360" w:left="1350" w:header="720" w:footer="720" w:gutter="0"/>
          <w:cols w:num="2" w:space="720" w:equalWidth="0">
            <w:col w:w="2827" w:space="250"/>
            <w:col w:w="2817"/>
          </w:cols>
          <w:noEndnote/>
        </w:sectPr>
      </w:pPr>
    </w:p>
    <w:p w:rsidR="00182580" w:rsidRDefault="00182580" w:rsidP="00182580">
      <w:pPr>
        <w:shd w:val="clear" w:color="auto" w:fill="FFFFFF"/>
        <w:tabs>
          <w:tab w:val="left" w:pos="2242"/>
        </w:tabs>
        <w:spacing w:after="250"/>
        <w:ind w:left="19"/>
      </w:pPr>
      <w:r>
        <w:rPr>
          <w:b/>
          <w:bCs/>
          <w:sz w:val="14"/>
          <w:szCs w:val="14"/>
        </w:rPr>
        <w:lastRenderedPageBreak/>
        <w:t>14</w:t>
      </w:r>
      <w:r>
        <w:rPr>
          <w:rFonts w:ascii="Arial" w:cs="Arial"/>
          <w:b/>
          <w:bCs/>
          <w:sz w:val="14"/>
          <w:szCs w:val="14"/>
        </w:rPr>
        <w:tab/>
      </w:r>
      <w:r>
        <w:rPr>
          <w:b/>
          <w:bCs/>
          <w:spacing w:val="-11"/>
          <w:sz w:val="14"/>
          <w:szCs w:val="14"/>
        </w:rPr>
        <w:t>АГРАРНЫЙ   ВОПРОС</w:t>
      </w:r>
    </w:p>
    <w:p w:rsidR="00182580" w:rsidRDefault="00182580" w:rsidP="00182580">
      <w:pPr>
        <w:shd w:val="clear" w:color="auto" w:fill="FFFFFF"/>
        <w:tabs>
          <w:tab w:val="left" w:pos="2242"/>
        </w:tabs>
        <w:spacing w:after="250"/>
        <w:ind w:left="19"/>
        <w:sectPr w:rsidR="00182580">
          <w:pgSz w:w="8504" w:h="11339"/>
          <w:pgMar w:top="960" w:right="1576" w:bottom="360" w:left="1072" w:header="720" w:footer="720" w:gutter="0"/>
          <w:cols w:space="60"/>
          <w:noEndnote/>
        </w:sectPr>
      </w:pPr>
    </w:p>
    <w:p w:rsidR="00182580" w:rsidRDefault="00182580" w:rsidP="00182580">
      <w:pPr>
        <w:shd w:val="clear" w:color="auto" w:fill="FFFFFF"/>
        <w:spacing w:before="5" w:line="168" w:lineRule="exact"/>
        <w:ind w:left="365" w:right="5" w:hanging="365"/>
        <w:jc w:val="both"/>
      </w:pPr>
      <w:r>
        <w:rPr>
          <w:b/>
          <w:bCs/>
          <w:sz w:val="18"/>
          <w:szCs w:val="18"/>
        </w:rPr>
        <w:lastRenderedPageBreak/>
        <w:t>Аграрный вопрос (теория)</w:t>
      </w:r>
      <w:r>
        <w:rPr>
          <w:sz w:val="18"/>
          <w:szCs w:val="18"/>
        </w:rPr>
        <w:t xml:space="preserve"> </w:t>
      </w:r>
      <w:r>
        <w:rPr>
          <w:i/>
          <w:iCs/>
          <w:sz w:val="18"/>
          <w:szCs w:val="18"/>
        </w:rPr>
        <w:t>(про</w:t>
      </w:r>
      <w:r>
        <w:rPr>
          <w:i/>
          <w:iCs/>
          <w:sz w:val="18"/>
          <w:szCs w:val="18"/>
        </w:rPr>
        <w:softHyphen/>
        <w:t>должение)</w:t>
      </w:r>
    </w:p>
    <w:p w:rsidR="00182580" w:rsidRDefault="00182580" w:rsidP="00182580">
      <w:pPr>
        <w:numPr>
          <w:ilvl w:val="0"/>
          <w:numId w:val="1"/>
        </w:numPr>
        <w:shd w:val="clear" w:color="auto" w:fill="FFFFFF"/>
        <w:tabs>
          <w:tab w:val="left" w:pos="326"/>
        </w:tabs>
        <w:spacing w:line="168" w:lineRule="exact"/>
        <w:ind w:left="326" w:hanging="259"/>
        <w:jc w:val="both"/>
        <w:rPr>
          <w:i/>
          <w:iCs/>
          <w:sz w:val="18"/>
          <w:szCs w:val="18"/>
        </w:rPr>
      </w:pPr>
      <w:r>
        <w:rPr>
          <w:sz w:val="18"/>
          <w:szCs w:val="18"/>
        </w:rPr>
        <w:t>капитализм и развитие про</w:t>
      </w:r>
      <w:r>
        <w:rPr>
          <w:sz w:val="18"/>
          <w:szCs w:val="18"/>
        </w:rPr>
        <w:softHyphen/>
        <w:t>изводительных сил в сель</w:t>
      </w:r>
      <w:r>
        <w:rPr>
          <w:sz w:val="18"/>
          <w:szCs w:val="18"/>
        </w:rPr>
        <w:softHyphen/>
        <w:t xml:space="preserve">ском хозяйстве — 1, 104; 2, 130, 188—189, 191; 3, 165, 214—223, 225-232, 253—254, 262—263, 311-312, 541, 628; 4, 100-101, 105—106, 134— 137, 139, 148-150; 5, 103— </w:t>
      </w:r>
      <w:r>
        <w:rPr>
          <w:spacing w:val="-1"/>
          <w:sz w:val="18"/>
          <w:szCs w:val="18"/>
        </w:rPr>
        <w:t xml:space="preserve">104, 113, 124—141, 170, 176, </w:t>
      </w:r>
      <w:r>
        <w:rPr>
          <w:sz w:val="18"/>
          <w:szCs w:val="18"/>
        </w:rPr>
        <w:t>196-198, 200—201, 209, 221, 230—233, 238—239; 7, 115— 116; 10, 360; 16, 213, 230, 258, 269-270, 293-295, 303, 405; 17, 77-80, 268; 19, 343— 344; 23, 45, 276; 24, 349-351; 25, 156, 239; 26, 72-73; 27, 162—168, 175-179, 195, 198— 201, 203-205, 207, 226; 28, 71—72, 79, 80, 208, 211, 242; 46, 177.</w:t>
      </w:r>
    </w:p>
    <w:p w:rsidR="00182580" w:rsidRDefault="00182580" w:rsidP="00182580">
      <w:pPr>
        <w:numPr>
          <w:ilvl w:val="0"/>
          <w:numId w:val="1"/>
        </w:numPr>
        <w:shd w:val="clear" w:color="auto" w:fill="FFFFFF"/>
        <w:tabs>
          <w:tab w:val="left" w:pos="326"/>
        </w:tabs>
        <w:spacing w:before="10" w:line="168" w:lineRule="exact"/>
        <w:ind w:left="326" w:right="10" w:hanging="259"/>
        <w:jc w:val="both"/>
        <w:rPr>
          <w:sz w:val="18"/>
          <w:szCs w:val="18"/>
        </w:rPr>
      </w:pPr>
      <w:r>
        <w:rPr>
          <w:sz w:val="18"/>
          <w:szCs w:val="18"/>
        </w:rPr>
        <w:t>капиталистическое производ</w:t>
      </w:r>
      <w:r>
        <w:rPr>
          <w:sz w:val="18"/>
          <w:szCs w:val="18"/>
        </w:rPr>
        <w:softHyphen/>
        <w:t>ство в сельском хозяйстве (его признаки) — 1, 103—118, 390, 450-451, 489-490, 502— 504, 505-507, 509-510, 517— 518; 2, 130, 203, 257—258, 526; 3, 27, 100, 165, 225-226, 315-320, 590-591, 595, 597— 599; 4, 100—113, 116, 123— 130, 136-137, 149; 5, 116, 136, 141, 160-165, 206—207, 219, 221, 222—231, 254—257,</w:t>
      </w:r>
    </w:p>
    <w:p w:rsidR="00182580" w:rsidRDefault="00182580" w:rsidP="00182580">
      <w:pPr>
        <w:shd w:val="clear" w:color="auto" w:fill="FFFFFF"/>
        <w:spacing w:before="5" w:line="168" w:lineRule="exact"/>
        <w:ind w:left="336" w:right="29" w:hanging="336"/>
        <w:jc w:val="both"/>
      </w:pPr>
      <w:r>
        <w:rPr>
          <w:sz w:val="18"/>
          <w:szCs w:val="18"/>
        </w:rPr>
        <w:t xml:space="preserve">        261-268; 6, 392-393; 7, 109, 111—116; 8, 456—457; 11, 286; 13, 26; 16, 212—213, 273, 285; 17, 72—73, 77—78, 104, 121-123; 19, 324-325, 326, 327-330, 334-344; 21, 382; 23, 435; 24, 349—351; 25, 60-63, 155—156; 27, 140—141, 148-149, 155—168, </w:t>
      </w:r>
      <w:r>
        <w:rPr>
          <w:spacing w:val="-2"/>
          <w:sz w:val="18"/>
          <w:szCs w:val="18"/>
        </w:rPr>
        <w:t xml:space="preserve">173—175, 179—180, 186, 191 — </w:t>
      </w:r>
      <w:r>
        <w:rPr>
          <w:sz w:val="18"/>
          <w:szCs w:val="18"/>
        </w:rPr>
        <w:t>192, 198, 203—205, 211, 227; 54, 355—356.</w:t>
      </w:r>
    </w:p>
    <w:p w:rsidR="00182580" w:rsidRDefault="00182580" w:rsidP="00182580">
      <w:pPr>
        <w:shd w:val="clear" w:color="auto" w:fill="FFFFFF"/>
        <w:tabs>
          <w:tab w:val="left" w:pos="326"/>
        </w:tabs>
        <w:spacing w:line="168" w:lineRule="exact"/>
        <w:ind w:left="326" w:right="29" w:hanging="259"/>
        <w:jc w:val="both"/>
      </w:pPr>
      <w:r>
        <w:rPr>
          <w:sz w:val="18"/>
          <w:szCs w:val="18"/>
        </w:rPr>
        <w:t>—</w:t>
      </w:r>
      <w:r>
        <w:rPr>
          <w:sz w:val="18"/>
          <w:szCs w:val="18"/>
        </w:rPr>
        <w:tab/>
        <w:t>и классовая борьба в дерев</w:t>
      </w:r>
      <w:r>
        <w:rPr>
          <w:sz w:val="18"/>
          <w:szCs w:val="18"/>
        </w:rPr>
        <w:softHyphen/>
      </w:r>
      <w:r>
        <w:rPr>
          <w:sz w:val="18"/>
          <w:szCs w:val="18"/>
        </w:rPr>
        <w:br/>
        <w:t>не — 1, 240—241; 2, 529; 6,</w:t>
      </w:r>
      <w:r>
        <w:rPr>
          <w:sz w:val="18"/>
          <w:szCs w:val="18"/>
        </w:rPr>
        <w:br/>
        <w:t>209, 308, 310, 320—323, 330—</w:t>
      </w:r>
      <w:r>
        <w:rPr>
          <w:sz w:val="18"/>
          <w:szCs w:val="18"/>
        </w:rPr>
        <w:br/>
      </w:r>
      <w:r>
        <w:rPr>
          <w:spacing w:val="-1"/>
          <w:sz w:val="18"/>
          <w:szCs w:val="18"/>
        </w:rPr>
        <w:t>331, 332—333, 337—338, 342—</w:t>
      </w:r>
      <w:r>
        <w:rPr>
          <w:spacing w:val="-1"/>
          <w:sz w:val="18"/>
          <w:szCs w:val="18"/>
        </w:rPr>
        <w:br/>
      </w:r>
      <w:r>
        <w:rPr>
          <w:sz w:val="18"/>
          <w:szCs w:val="18"/>
        </w:rPr>
        <w:t>343, 346-348, 388, 398; 7,</w:t>
      </w:r>
      <w:r>
        <w:rPr>
          <w:sz w:val="18"/>
          <w:szCs w:val="18"/>
        </w:rPr>
        <w:br/>
        <w:t>110, 116, 154, 193-200, 203,</w:t>
      </w:r>
      <w:r>
        <w:rPr>
          <w:sz w:val="18"/>
          <w:szCs w:val="18"/>
        </w:rPr>
        <w:br/>
        <w:t>283;  9,   132-133;   11,  290—</w:t>
      </w:r>
    </w:p>
    <w:p w:rsidR="00182580" w:rsidRDefault="00182580" w:rsidP="00182580">
      <w:pPr>
        <w:shd w:val="clear" w:color="auto" w:fill="FFFFFF"/>
        <w:spacing w:line="168" w:lineRule="exact"/>
        <w:ind w:left="302" w:right="14"/>
        <w:jc w:val="both"/>
      </w:pPr>
      <w:r>
        <w:br w:type="column"/>
      </w:r>
      <w:r>
        <w:rPr>
          <w:sz w:val="18"/>
          <w:szCs w:val="18"/>
        </w:rPr>
        <w:lastRenderedPageBreak/>
        <w:t>291; 12, 242—243, 364—365; 19, 337; 21, 383; 25, 21; 46,</w:t>
      </w:r>
    </w:p>
    <w:p w:rsidR="00182580" w:rsidRDefault="00182580" w:rsidP="00182580">
      <w:pPr>
        <w:shd w:val="clear" w:color="auto" w:fill="FFFFFF"/>
        <w:spacing w:before="5" w:line="168" w:lineRule="exact"/>
        <w:ind w:left="298"/>
      </w:pPr>
      <w:r>
        <w:rPr>
          <w:spacing w:val="-6"/>
          <w:sz w:val="18"/>
          <w:szCs w:val="18"/>
        </w:rPr>
        <w:t>282.</w:t>
      </w:r>
    </w:p>
    <w:p w:rsidR="00182580" w:rsidRDefault="00182580" w:rsidP="00182580">
      <w:pPr>
        <w:shd w:val="clear" w:color="auto" w:fill="FFFFFF"/>
        <w:tabs>
          <w:tab w:val="left" w:pos="235"/>
        </w:tabs>
        <w:spacing w:line="168" w:lineRule="exact"/>
      </w:pPr>
      <w:r>
        <w:rPr>
          <w:sz w:val="18"/>
          <w:szCs w:val="18"/>
        </w:rPr>
        <w:t>—</w:t>
      </w:r>
      <w:r>
        <w:rPr>
          <w:sz w:val="18"/>
          <w:szCs w:val="18"/>
        </w:rPr>
        <w:tab/>
        <w:t>концентрация производства в</w:t>
      </w:r>
    </w:p>
    <w:p w:rsidR="00182580" w:rsidRDefault="00182580" w:rsidP="00182580">
      <w:pPr>
        <w:shd w:val="clear" w:color="auto" w:fill="FFFFFF"/>
        <w:spacing w:line="168" w:lineRule="exact"/>
        <w:ind w:left="283" w:right="14"/>
        <w:jc w:val="both"/>
      </w:pPr>
      <w:r>
        <w:rPr>
          <w:sz w:val="18"/>
          <w:szCs w:val="18"/>
        </w:rPr>
        <w:t xml:space="preserve">сельском хозяйстве — 1, 93, 104-118, 120-121; 3, 76— 77, 79, 84—88, 91—92, 97— 98. 101, 112, 117, 122—123, 128-129, 135-136, 225-226, 254—255, 298—300, 599; 4, 90-91, 125-128, 133-134; 5, </w:t>
      </w:r>
      <w:r>
        <w:rPr>
          <w:spacing w:val="-1"/>
          <w:sz w:val="18"/>
          <w:szCs w:val="18"/>
        </w:rPr>
        <w:t xml:space="preserve">103—104, 131, 204—217, 229, </w:t>
      </w:r>
      <w:r>
        <w:rPr>
          <w:sz w:val="18"/>
          <w:szCs w:val="18"/>
        </w:rPr>
        <w:t>236-239, 248—249, 252—258, 261—268; 6, 223, 230; 17, 104;  27,  199,  200,  205-207,</w:t>
      </w:r>
    </w:p>
    <w:p w:rsidR="00182580" w:rsidRDefault="00182580" w:rsidP="00182580">
      <w:pPr>
        <w:shd w:val="clear" w:color="auto" w:fill="FFFFFF"/>
        <w:tabs>
          <w:tab w:val="left" w:pos="730"/>
        </w:tabs>
        <w:spacing w:before="5" w:line="168" w:lineRule="exact"/>
        <w:ind w:left="288" w:right="24"/>
        <w:jc w:val="both"/>
      </w:pPr>
      <w:r>
        <w:rPr>
          <w:spacing w:val="-4"/>
          <w:sz w:val="18"/>
          <w:szCs w:val="18"/>
        </w:rPr>
        <w:t>214,</w:t>
      </w:r>
      <w:r>
        <w:rPr>
          <w:sz w:val="18"/>
          <w:szCs w:val="18"/>
        </w:rPr>
        <w:tab/>
        <w:t>224, 227; 28, 367-371;</w:t>
      </w:r>
      <w:r>
        <w:rPr>
          <w:sz w:val="18"/>
          <w:szCs w:val="18"/>
        </w:rPr>
        <w:br/>
        <w:t>44, 278—279.</w:t>
      </w:r>
    </w:p>
    <w:p w:rsidR="00182580" w:rsidRDefault="00182580" w:rsidP="00182580">
      <w:pPr>
        <w:shd w:val="clear" w:color="auto" w:fill="FFFFFF"/>
        <w:tabs>
          <w:tab w:val="left" w:pos="269"/>
        </w:tabs>
        <w:spacing w:before="5" w:line="168" w:lineRule="exact"/>
        <w:ind w:left="269" w:right="10" w:hanging="254"/>
        <w:jc w:val="both"/>
      </w:pPr>
      <w:r>
        <w:rPr>
          <w:sz w:val="18"/>
          <w:szCs w:val="18"/>
        </w:rPr>
        <w:t>—</w:t>
      </w:r>
      <w:r>
        <w:rPr>
          <w:sz w:val="18"/>
          <w:szCs w:val="18"/>
        </w:rPr>
        <w:tab/>
        <w:t>корни капитализма в мелко</w:t>
      </w:r>
      <w:r>
        <w:rPr>
          <w:sz w:val="18"/>
          <w:szCs w:val="18"/>
        </w:rPr>
        <w:softHyphen/>
      </w:r>
      <w:r>
        <w:rPr>
          <w:sz w:val="18"/>
          <w:szCs w:val="18"/>
        </w:rPr>
        <w:br/>
        <w:t>товарном крестьянском хо</w:t>
      </w:r>
      <w:r>
        <w:rPr>
          <w:sz w:val="18"/>
          <w:szCs w:val="18"/>
        </w:rPr>
        <w:softHyphen/>
        <w:t>зяйстве — 1, 93, 104—118,</w:t>
      </w:r>
      <w:r>
        <w:rPr>
          <w:sz w:val="18"/>
          <w:szCs w:val="18"/>
        </w:rPr>
        <w:br/>
        <w:t>374, 380, 388, 393; 2, 128, 204,</w:t>
      </w:r>
    </w:p>
    <w:p w:rsidR="00182580" w:rsidRDefault="00182580" w:rsidP="00182580">
      <w:pPr>
        <w:shd w:val="clear" w:color="auto" w:fill="FFFFFF"/>
        <w:tabs>
          <w:tab w:val="left" w:pos="658"/>
        </w:tabs>
        <w:spacing w:line="168" w:lineRule="exact"/>
        <w:ind w:left="283" w:right="19"/>
        <w:jc w:val="both"/>
      </w:pPr>
      <w:r>
        <w:rPr>
          <w:spacing w:val="-4"/>
          <w:sz w:val="18"/>
          <w:szCs w:val="18"/>
        </w:rPr>
        <w:t>215,</w:t>
      </w:r>
      <w:r>
        <w:rPr>
          <w:sz w:val="18"/>
          <w:szCs w:val="18"/>
        </w:rPr>
        <w:tab/>
        <w:t>219-220, 242-243, 344—</w:t>
      </w:r>
      <w:r>
        <w:rPr>
          <w:sz w:val="18"/>
          <w:szCs w:val="18"/>
        </w:rPr>
        <w:br/>
        <w:t>345, 529, 533-534; 3, 165,</w:t>
      </w:r>
      <w:r>
        <w:rPr>
          <w:sz w:val="18"/>
          <w:szCs w:val="18"/>
        </w:rPr>
        <w:br/>
        <w:t>166, 272-275, 293-296, 302,</w:t>
      </w:r>
      <w:r>
        <w:rPr>
          <w:sz w:val="18"/>
          <w:szCs w:val="18"/>
        </w:rPr>
        <w:br/>
        <w:t>304-306; 4, 116; 7, 47; 11,</w:t>
      </w:r>
      <w:r>
        <w:rPr>
          <w:sz w:val="18"/>
          <w:szCs w:val="18"/>
        </w:rPr>
        <w:br/>
        <w:t>286; 12, 46; 13, 16-18, 96;</w:t>
      </w:r>
      <w:r>
        <w:rPr>
          <w:sz w:val="18"/>
          <w:szCs w:val="18"/>
        </w:rPr>
        <w:br/>
        <w:t>17, 82-83, 118-119; 19, 337;</w:t>
      </w:r>
      <w:r>
        <w:rPr>
          <w:sz w:val="18"/>
          <w:szCs w:val="18"/>
        </w:rPr>
        <w:br/>
        <w:t>27, 198; 38, 177; 39, 274, 315;</w:t>
      </w:r>
      <w:r>
        <w:rPr>
          <w:sz w:val="18"/>
          <w:szCs w:val="18"/>
        </w:rPr>
        <w:br/>
        <w:t>41, 426; 42, 158—159; 43,</w:t>
      </w:r>
      <w:r>
        <w:rPr>
          <w:sz w:val="18"/>
          <w:szCs w:val="18"/>
        </w:rPr>
        <w:br/>
        <w:t>61—62, 120, 137, 158—159,</w:t>
      </w:r>
      <w:r>
        <w:rPr>
          <w:sz w:val="18"/>
          <w:szCs w:val="18"/>
        </w:rPr>
        <w:br/>
        <w:t>221.</w:t>
      </w:r>
    </w:p>
    <w:p w:rsidR="00182580" w:rsidRDefault="00182580" w:rsidP="00182580">
      <w:pPr>
        <w:numPr>
          <w:ilvl w:val="0"/>
          <w:numId w:val="4"/>
        </w:numPr>
        <w:shd w:val="clear" w:color="auto" w:fill="FFFFFF"/>
        <w:tabs>
          <w:tab w:val="left" w:pos="269"/>
        </w:tabs>
        <w:spacing w:before="5" w:line="168" w:lineRule="exact"/>
        <w:ind w:left="269" w:right="10" w:hanging="254"/>
        <w:jc w:val="both"/>
        <w:rPr>
          <w:sz w:val="18"/>
          <w:szCs w:val="18"/>
        </w:rPr>
      </w:pPr>
      <w:r>
        <w:rPr>
          <w:sz w:val="18"/>
          <w:szCs w:val="18"/>
        </w:rPr>
        <w:t>критика «закона убывающе</w:t>
      </w:r>
      <w:r>
        <w:rPr>
          <w:sz w:val="18"/>
          <w:szCs w:val="18"/>
        </w:rPr>
        <w:softHyphen/>
        <w:t>го плодородия почвы» — 5, 100—113, 114, 118, 121, 135, 149, 153, 230—233; 7, 109, 115; 16, 282-289, 408-409; 17, 160—161, 287; 22, 153— 154; 26, 69; 28, 430; 37, 325.</w:t>
      </w:r>
    </w:p>
    <w:p w:rsidR="00182580" w:rsidRDefault="00182580" w:rsidP="00182580">
      <w:pPr>
        <w:numPr>
          <w:ilvl w:val="0"/>
          <w:numId w:val="4"/>
        </w:numPr>
        <w:shd w:val="clear" w:color="auto" w:fill="FFFFFF"/>
        <w:tabs>
          <w:tab w:val="left" w:pos="269"/>
        </w:tabs>
        <w:spacing w:line="168" w:lineRule="exact"/>
        <w:ind w:left="269" w:right="5" w:hanging="254"/>
        <w:jc w:val="both"/>
        <w:rPr>
          <w:sz w:val="18"/>
          <w:szCs w:val="18"/>
        </w:rPr>
      </w:pPr>
      <w:r>
        <w:rPr>
          <w:sz w:val="18"/>
          <w:szCs w:val="18"/>
        </w:rPr>
        <w:t>критика теории «устойчи</w:t>
      </w:r>
      <w:r>
        <w:rPr>
          <w:sz w:val="18"/>
          <w:szCs w:val="18"/>
        </w:rPr>
        <w:softHyphen/>
        <w:t>вости» мелкого крестьянско</w:t>
      </w:r>
      <w:r>
        <w:rPr>
          <w:sz w:val="18"/>
          <w:szCs w:val="18"/>
        </w:rPr>
        <w:softHyphen/>
        <w:t>го хозяйства — 2, 128—130, 157—158, 251—252, 344—345; 4, 89, 90, 91, 110-130, 146— 148, 305; 5, 132, 137, 176, 222—268; 7, 47, 161-163, 213-214; 10, 49, 56-59; 11, 286; 19, 323—344; 23, 280— 281; 24, 277—278; 25, 21; 27, 135, 150, 152, 156—168, 186— 195, 201—208.</w:t>
      </w:r>
    </w:p>
    <w:p w:rsidR="00182580" w:rsidRDefault="00182580" w:rsidP="00182580">
      <w:pPr>
        <w:numPr>
          <w:ilvl w:val="0"/>
          <w:numId w:val="4"/>
        </w:numPr>
        <w:shd w:val="clear" w:color="auto" w:fill="FFFFFF"/>
        <w:tabs>
          <w:tab w:val="left" w:pos="269"/>
        </w:tabs>
        <w:spacing w:before="5" w:line="168" w:lineRule="exact"/>
        <w:ind w:left="269" w:hanging="254"/>
        <w:jc w:val="both"/>
        <w:rPr>
          <w:sz w:val="18"/>
          <w:szCs w:val="18"/>
        </w:rPr>
      </w:pPr>
      <w:r>
        <w:rPr>
          <w:sz w:val="18"/>
          <w:szCs w:val="18"/>
        </w:rPr>
        <w:t>мобилизация земли и концен</w:t>
      </w:r>
      <w:r>
        <w:rPr>
          <w:sz w:val="18"/>
          <w:szCs w:val="18"/>
        </w:rPr>
        <w:softHyphen/>
        <w:t>трация   землевладения    при</w:t>
      </w:r>
    </w:p>
    <w:p w:rsidR="00182580" w:rsidRDefault="00182580" w:rsidP="00182580">
      <w:pPr>
        <w:numPr>
          <w:ilvl w:val="0"/>
          <w:numId w:val="4"/>
        </w:numPr>
        <w:shd w:val="clear" w:color="auto" w:fill="FFFFFF"/>
        <w:tabs>
          <w:tab w:val="left" w:pos="269"/>
        </w:tabs>
        <w:spacing w:before="5" w:line="168" w:lineRule="exact"/>
        <w:ind w:left="269" w:hanging="254"/>
        <w:jc w:val="both"/>
        <w:rPr>
          <w:sz w:val="18"/>
          <w:szCs w:val="18"/>
        </w:rPr>
        <w:sectPr w:rsidR="00182580">
          <w:type w:val="continuous"/>
          <w:pgSz w:w="8504" w:h="11339"/>
          <w:pgMar w:top="960" w:right="1576" w:bottom="360" w:left="1072" w:header="720" w:footer="720" w:gutter="0"/>
          <w:cols w:num="2" w:space="720" w:equalWidth="0">
            <w:col w:w="2788" w:space="336"/>
            <w:col w:w="2731"/>
          </w:cols>
          <w:noEndnote/>
        </w:sectPr>
      </w:pPr>
    </w:p>
    <w:p w:rsidR="00182580" w:rsidRDefault="00182580" w:rsidP="00182580">
      <w:pPr>
        <w:shd w:val="clear" w:color="auto" w:fill="FFFFFF"/>
        <w:spacing w:before="48"/>
      </w:pPr>
      <w:r>
        <w:rPr>
          <w:b/>
          <w:bCs/>
          <w:sz w:val="12"/>
          <w:szCs w:val="12"/>
        </w:rPr>
        <w:lastRenderedPageBreak/>
        <w:t>АГРАРНЫЙ   ВОПРОС</w:t>
      </w:r>
    </w:p>
    <w:p w:rsidR="00182580" w:rsidRDefault="00182580" w:rsidP="00182580">
      <w:pPr>
        <w:shd w:val="clear" w:color="auto" w:fill="FFFFFF"/>
      </w:pPr>
      <w:r>
        <w:br w:type="column"/>
      </w:r>
      <w:r>
        <w:rPr>
          <w:sz w:val="18"/>
          <w:szCs w:val="18"/>
        </w:rPr>
        <w:lastRenderedPageBreak/>
        <w:t>15</w:t>
      </w:r>
    </w:p>
    <w:p w:rsidR="00182580" w:rsidRDefault="00182580" w:rsidP="00182580">
      <w:pPr>
        <w:shd w:val="clear" w:color="auto" w:fill="FFFFFF"/>
        <w:sectPr w:rsidR="00182580">
          <w:pgSz w:w="8504" w:h="11339"/>
          <w:pgMar w:top="943" w:right="642" w:bottom="360" w:left="3676" w:header="720" w:footer="720" w:gutter="0"/>
          <w:cols w:num="2" w:space="720" w:equalWidth="0">
            <w:col w:w="1363" w:space="210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3" w:right="1214" w:bottom="360" w:left="1497" w:header="720" w:footer="720" w:gutter="0"/>
          <w:cols w:space="60"/>
          <w:noEndnote/>
        </w:sectPr>
      </w:pPr>
    </w:p>
    <w:p w:rsidR="00182580" w:rsidRDefault="00182580" w:rsidP="00182580">
      <w:pPr>
        <w:shd w:val="clear" w:color="auto" w:fill="FFFFFF"/>
        <w:spacing w:line="168" w:lineRule="exact"/>
        <w:ind w:left="298"/>
        <w:jc w:val="both"/>
      </w:pPr>
      <w:r>
        <w:rPr>
          <w:sz w:val="18"/>
          <w:szCs w:val="18"/>
        </w:rPr>
        <w:lastRenderedPageBreak/>
        <w:t>капитализме — 1, 104; 3, 72, 82—83,   93—94,    112,   114—</w:t>
      </w:r>
    </w:p>
    <w:p w:rsidR="00182580" w:rsidRDefault="00182580" w:rsidP="00182580">
      <w:pPr>
        <w:numPr>
          <w:ilvl w:val="0"/>
          <w:numId w:val="9"/>
        </w:numPr>
        <w:shd w:val="clear" w:color="auto" w:fill="FFFFFF"/>
        <w:tabs>
          <w:tab w:val="left" w:pos="691"/>
        </w:tabs>
        <w:spacing w:before="5" w:line="168" w:lineRule="exact"/>
        <w:ind w:left="293"/>
        <w:jc w:val="both"/>
        <w:rPr>
          <w:spacing w:val="-7"/>
          <w:sz w:val="18"/>
          <w:szCs w:val="18"/>
        </w:rPr>
      </w:pPr>
      <w:r>
        <w:rPr>
          <w:spacing w:val="-1"/>
          <w:sz w:val="18"/>
          <w:szCs w:val="18"/>
        </w:rPr>
        <w:t xml:space="preserve">117, 119, 122—123, 128— </w:t>
      </w:r>
      <w:r>
        <w:rPr>
          <w:sz w:val="18"/>
          <w:szCs w:val="18"/>
        </w:rPr>
        <w:t>129, 283, 311, 322; 4, 90-91, 109—110,   127—128,   141;   5,</w:t>
      </w:r>
    </w:p>
    <w:p w:rsidR="00182580" w:rsidRDefault="00182580" w:rsidP="00182580">
      <w:pPr>
        <w:numPr>
          <w:ilvl w:val="0"/>
          <w:numId w:val="9"/>
        </w:numPr>
        <w:shd w:val="clear" w:color="auto" w:fill="FFFFFF"/>
        <w:tabs>
          <w:tab w:val="left" w:pos="691"/>
        </w:tabs>
        <w:spacing w:line="168" w:lineRule="exact"/>
        <w:ind w:left="293"/>
        <w:rPr>
          <w:spacing w:val="-8"/>
          <w:sz w:val="18"/>
          <w:szCs w:val="18"/>
        </w:rPr>
      </w:pPr>
      <w:r>
        <w:rPr>
          <w:sz w:val="18"/>
          <w:szCs w:val="18"/>
        </w:rPr>
        <w:t>144-145, 179, 224-225,</w:t>
      </w:r>
    </w:p>
    <w:p w:rsidR="00182580" w:rsidRDefault="00182580" w:rsidP="00182580">
      <w:pPr>
        <w:rPr>
          <w:sz w:val="2"/>
          <w:szCs w:val="2"/>
        </w:rPr>
      </w:pPr>
    </w:p>
    <w:p w:rsidR="00182580" w:rsidRDefault="00182580" w:rsidP="00182580">
      <w:pPr>
        <w:numPr>
          <w:ilvl w:val="0"/>
          <w:numId w:val="10"/>
        </w:numPr>
        <w:shd w:val="clear" w:color="auto" w:fill="FFFFFF"/>
        <w:tabs>
          <w:tab w:val="left" w:pos="734"/>
        </w:tabs>
        <w:spacing w:before="5" w:line="168" w:lineRule="exact"/>
        <w:ind w:left="278" w:right="10"/>
        <w:jc w:val="both"/>
        <w:rPr>
          <w:spacing w:val="-4"/>
          <w:sz w:val="18"/>
          <w:szCs w:val="18"/>
        </w:rPr>
      </w:pPr>
      <w:r>
        <w:rPr>
          <w:sz w:val="18"/>
          <w:szCs w:val="18"/>
        </w:rPr>
        <w:t>255—257; 12, 256; 16, 293, 382; 17, 93—94; 21, 382; 22, 18—19, 351—352; 23, 356-359, 406-407; 24, 351; 25,  155—156,  157—158,  235,</w:t>
      </w:r>
    </w:p>
    <w:p w:rsidR="00182580" w:rsidRDefault="00182580" w:rsidP="00182580">
      <w:pPr>
        <w:numPr>
          <w:ilvl w:val="0"/>
          <w:numId w:val="10"/>
        </w:numPr>
        <w:shd w:val="clear" w:color="auto" w:fill="FFFFFF"/>
        <w:tabs>
          <w:tab w:val="left" w:pos="734"/>
        </w:tabs>
        <w:spacing w:line="168" w:lineRule="exact"/>
        <w:ind w:left="278" w:right="19"/>
        <w:jc w:val="both"/>
        <w:rPr>
          <w:spacing w:val="-5"/>
          <w:sz w:val="18"/>
          <w:szCs w:val="18"/>
        </w:rPr>
      </w:pPr>
      <w:r>
        <w:rPr>
          <w:sz w:val="18"/>
          <w:szCs w:val="18"/>
        </w:rPr>
        <w:t>326; 27, 205—206; 44, 278.</w:t>
      </w:r>
    </w:p>
    <w:p w:rsidR="00182580" w:rsidRDefault="00182580" w:rsidP="00182580">
      <w:pPr>
        <w:rPr>
          <w:sz w:val="2"/>
          <w:szCs w:val="2"/>
        </w:rPr>
      </w:pP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невозможность полной замены мелкого производства круп</w:t>
      </w:r>
      <w:r>
        <w:rPr>
          <w:sz w:val="18"/>
          <w:szCs w:val="18"/>
        </w:rPr>
        <w:softHyphen/>
        <w:t>ным в земледелии при капи</w:t>
      </w:r>
      <w:r>
        <w:rPr>
          <w:sz w:val="18"/>
          <w:szCs w:val="18"/>
        </w:rPr>
        <w:softHyphen/>
        <w:t>тализме — 4, 91, 110—111, 126,   128-130;   5,   196.</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обнищание трудящихся масс крестьянства при капитализ</w:t>
      </w:r>
      <w:r>
        <w:rPr>
          <w:sz w:val="18"/>
          <w:szCs w:val="18"/>
        </w:rPr>
        <w:softHyphen/>
        <w:t>ме, образование сельскохо</w:t>
      </w:r>
      <w:r>
        <w:rPr>
          <w:sz w:val="18"/>
          <w:szCs w:val="18"/>
        </w:rPr>
        <w:softHyphen/>
        <w:t xml:space="preserve">зяйственного пролетариата и рост сельской буржуазии — 1, 93, 104—118, 120—121, </w:t>
      </w:r>
      <w:r>
        <w:rPr>
          <w:spacing w:val="-1"/>
          <w:sz w:val="18"/>
          <w:szCs w:val="18"/>
        </w:rPr>
        <w:t xml:space="preserve">239—240, 329—330, 449, 495— </w:t>
      </w:r>
      <w:r>
        <w:rPr>
          <w:sz w:val="18"/>
          <w:szCs w:val="18"/>
        </w:rPr>
        <w:t xml:space="preserve">497, 502-503, 508, 510, 518, 523; 2, 130, 168, 172—173, 215, 219-220, 257-259, 533— 534; 3, 7—8, 25—27, 58—59, 61, 69-72, 87-95, 100, 131, 139, 158, 165, 166, 168—169, </w:t>
      </w:r>
      <w:r>
        <w:rPr>
          <w:spacing w:val="-2"/>
          <w:sz w:val="18"/>
          <w:szCs w:val="18"/>
        </w:rPr>
        <w:t xml:space="preserve">170—174, 178, 194—196, 226— </w:t>
      </w:r>
      <w:r>
        <w:rPr>
          <w:spacing w:val="-1"/>
          <w:sz w:val="18"/>
          <w:szCs w:val="18"/>
        </w:rPr>
        <w:t xml:space="preserve">227, 236—238, 249—250, 273— 277, 306—307, 309—310, 317, </w:t>
      </w:r>
      <w:r>
        <w:rPr>
          <w:sz w:val="18"/>
          <w:szCs w:val="18"/>
        </w:rPr>
        <w:t>319, 340—341, 372—375, 447;</w:t>
      </w:r>
    </w:p>
    <w:p w:rsidR="00182580" w:rsidRDefault="00182580" w:rsidP="00182580">
      <w:pPr>
        <w:shd w:val="clear" w:color="auto" w:fill="FFFFFF"/>
        <w:tabs>
          <w:tab w:val="left" w:pos="461"/>
        </w:tabs>
        <w:spacing w:before="5" w:line="168" w:lineRule="exact"/>
        <w:ind w:left="259" w:right="34"/>
        <w:jc w:val="both"/>
      </w:pPr>
      <w:r>
        <w:rPr>
          <w:sz w:val="18"/>
          <w:szCs w:val="18"/>
        </w:rPr>
        <w:t>4,</w:t>
      </w:r>
      <w:r>
        <w:rPr>
          <w:sz w:val="18"/>
          <w:szCs w:val="18"/>
        </w:rPr>
        <w:tab/>
        <w:t>43, 56, 91, 93, 116,130—133,</w:t>
      </w:r>
      <w:r>
        <w:rPr>
          <w:sz w:val="18"/>
          <w:szCs w:val="18"/>
        </w:rPr>
        <w:br/>
        <w:t>137-138,  149,  227, 290, 305;</w:t>
      </w:r>
    </w:p>
    <w:p w:rsidR="00182580" w:rsidRDefault="00182580" w:rsidP="00182580">
      <w:pPr>
        <w:numPr>
          <w:ilvl w:val="0"/>
          <w:numId w:val="11"/>
        </w:numPr>
        <w:shd w:val="clear" w:color="auto" w:fill="FFFFFF"/>
        <w:tabs>
          <w:tab w:val="left" w:pos="533"/>
        </w:tabs>
        <w:spacing w:line="168" w:lineRule="exact"/>
        <w:ind w:left="264" w:right="19"/>
        <w:jc w:val="both"/>
        <w:rPr>
          <w:sz w:val="18"/>
          <w:szCs w:val="18"/>
        </w:rPr>
      </w:pPr>
      <w:r>
        <w:rPr>
          <w:sz w:val="18"/>
          <w:szCs w:val="18"/>
        </w:rPr>
        <w:t xml:space="preserve">161-165, 171 — 178, 179— 180, 182—184, 187—195, 198— </w:t>
      </w:r>
      <w:r>
        <w:rPr>
          <w:spacing w:val="-2"/>
          <w:sz w:val="18"/>
          <w:szCs w:val="18"/>
        </w:rPr>
        <w:t xml:space="preserve">199, 203—204, 219—221, 224— </w:t>
      </w:r>
      <w:r>
        <w:rPr>
          <w:spacing w:val="-1"/>
          <w:sz w:val="18"/>
          <w:szCs w:val="18"/>
        </w:rPr>
        <w:t xml:space="preserve">229, 236—237, 239—242, 243, </w:t>
      </w:r>
      <w:r>
        <w:rPr>
          <w:sz w:val="18"/>
          <w:szCs w:val="18"/>
        </w:rPr>
        <w:t>248—251, 254—261, 267—268;</w:t>
      </w:r>
    </w:p>
    <w:p w:rsidR="00182580" w:rsidRDefault="00182580" w:rsidP="00182580">
      <w:pPr>
        <w:numPr>
          <w:ilvl w:val="0"/>
          <w:numId w:val="11"/>
        </w:numPr>
        <w:shd w:val="clear" w:color="auto" w:fill="FFFFFF"/>
        <w:tabs>
          <w:tab w:val="left" w:pos="533"/>
        </w:tabs>
        <w:spacing w:line="168" w:lineRule="exact"/>
        <w:ind w:left="264" w:right="34"/>
        <w:jc w:val="both"/>
        <w:rPr>
          <w:sz w:val="18"/>
          <w:szCs w:val="18"/>
        </w:rPr>
      </w:pPr>
      <w:r>
        <w:rPr>
          <w:sz w:val="18"/>
          <w:szCs w:val="18"/>
        </w:rPr>
        <w:t>216, 219, 230, 286, 321, 332—333, 341—342, 347, 396;</w:t>
      </w:r>
    </w:p>
    <w:p w:rsidR="00182580" w:rsidRDefault="00182580" w:rsidP="00182580">
      <w:pPr>
        <w:shd w:val="clear" w:color="auto" w:fill="FFFFFF"/>
        <w:tabs>
          <w:tab w:val="left" w:pos="475"/>
        </w:tabs>
        <w:spacing w:line="168" w:lineRule="exact"/>
        <w:ind w:left="254" w:right="34"/>
        <w:jc w:val="both"/>
      </w:pPr>
      <w:r>
        <w:rPr>
          <w:sz w:val="18"/>
          <w:szCs w:val="18"/>
        </w:rPr>
        <w:t>7,</w:t>
      </w:r>
      <w:r>
        <w:rPr>
          <w:sz w:val="18"/>
          <w:szCs w:val="18"/>
        </w:rPr>
        <w:tab/>
      </w:r>
      <w:r>
        <w:rPr>
          <w:spacing w:val="-1"/>
          <w:sz w:val="18"/>
          <w:szCs w:val="18"/>
        </w:rPr>
        <w:t>47, 109, 110, 112, 140—144,</w:t>
      </w:r>
      <w:r>
        <w:rPr>
          <w:spacing w:val="-1"/>
          <w:sz w:val="18"/>
          <w:szCs w:val="18"/>
        </w:rPr>
        <w:br/>
      </w:r>
      <w:r>
        <w:rPr>
          <w:sz w:val="18"/>
          <w:szCs w:val="18"/>
        </w:rPr>
        <w:t>154-156, 162-165, 178, 181,</w:t>
      </w:r>
      <w:r>
        <w:rPr>
          <w:sz w:val="18"/>
          <w:szCs w:val="18"/>
        </w:rPr>
        <w:br/>
        <w:t>193-197, 213-214, 219; 8,</w:t>
      </w:r>
      <w:r>
        <w:rPr>
          <w:sz w:val="18"/>
          <w:szCs w:val="18"/>
        </w:rPr>
        <w:br/>
        <w:t>80—81; 15, 242; 16. 374, 385,</w:t>
      </w:r>
      <w:r>
        <w:rPr>
          <w:sz w:val="18"/>
          <w:szCs w:val="18"/>
        </w:rPr>
        <w:br/>
        <w:t>404, 417; 17, 21, 77—78; 19,</w:t>
      </w:r>
      <w:r>
        <w:rPr>
          <w:sz w:val="18"/>
          <w:szCs w:val="18"/>
        </w:rPr>
        <w:br/>
        <w:t>323—344; 20, 20—21; 23,</w:t>
      </w:r>
      <w:r>
        <w:rPr>
          <w:sz w:val="18"/>
          <w:szCs w:val="18"/>
        </w:rPr>
        <w:br/>
      </w:r>
      <w:r>
        <w:rPr>
          <w:spacing w:val="-1"/>
          <w:sz w:val="18"/>
          <w:szCs w:val="18"/>
        </w:rPr>
        <w:t>280—283, 284—287, 434—437;</w:t>
      </w:r>
      <w:r>
        <w:rPr>
          <w:spacing w:val="-1"/>
          <w:sz w:val="18"/>
          <w:szCs w:val="18"/>
        </w:rPr>
        <w:br/>
      </w:r>
      <w:r>
        <w:rPr>
          <w:sz w:val="18"/>
          <w:szCs w:val="18"/>
        </w:rPr>
        <w:t>24, 5—6, 349—352; 25, 60—</w:t>
      </w:r>
      <w:r>
        <w:rPr>
          <w:sz w:val="18"/>
          <w:szCs w:val="18"/>
        </w:rPr>
        <w:br/>
        <w:t>63; 26, 71-72; 27, 150—155,</w:t>
      </w:r>
    </w:p>
    <w:p w:rsidR="00182580" w:rsidRDefault="00182580" w:rsidP="00182580">
      <w:pPr>
        <w:shd w:val="clear" w:color="auto" w:fill="FFFFFF"/>
        <w:spacing w:before="5" w:line="168" w:lineRule="exact"/>
        <w:ind w:left="293" w:right="5"/>
        <w:jc w:val="both"/>
      </w:pPr>
      <w:r>
        <w:br w:type="column"/>
      </w:r>
      <w:r>
        <w:rPr>
          <w:sz w:val="18"/>
          <w:szCs w:val="18"/>
        </w:rPr>
        <w:lastRenderedPageBreak/>
        <w:t>172—175, 188, 193, 205—216, 221, 227; 32, 377; 47, 226; 48, 64.</w:t>
      </w:r>
    </w:p>
    <w:p w:rsidR="00182580" w:rsidRDefault="00182580" w:rsidP="00182580">
      <w:pPr>
        <w:shd w:val="clear" w:color="auto" w:fill="FFFFFF"/>
        <w:tabs>
          <w:tab w:val="left" w:pos="264"/>
        </w:tabs>
        <w:spacing w:line="168" w:lineRule="exact"/>
        <w:ind w:left="269" w:right="5" w:hanging="264"/>
        <w:jc w:val="both"/>
      </w:pPr>
      <w:r>
        <w:rPr>
          <w:sz w:val="18"/>
          <w:szCs w:val="18"/>
        </w:rPr>
        <w:t>—</w:t>
      </w:r>
      <w:r>
        <w:rPr>
          <w:sz w:val="18"/>
          <w:szCs w:val="18"/>
        </w:rPr>
        <w:tab/>
        <w:t>органический состав капитала</w:t>
      </w:r>
      <w:r>
        <w:rPr>
          <w:sz w:val="18"/>
          <w:szCs w:val="18"/>
        </w:rPr>
        <w:br/>
        <w:t>в сельском хозяйстве — 2,</w:t>
      </w:r>
      <w:r>
        <w:rPr>
          <w:sz w:val="18"/>
          <w:szCs w:val="18"/>
        </w:rPr>
        <w:br/>
        <w:t>223; 3, 24—25, 563; 4, 100—</w:t>
      </w:r>
    </w:p>
    <w:p w:rsidR="00182580" w:rsidRDefault="00182580" w:rsidP="00182580">
      <w:pPr>
        <w:shd w:val="clear" w:color="auto" w:fill="FFFFFF"/>
        <w:tabs>
          <w:tab w:val="left" w:pos="749"/>
        </w:tabs>
        <w:spacing w:before="5" w:line="168" w:lineRule="exact"/>
        <w:ind w:left="288" w:right="10"/>
        <w:jc w:val="both"/>
      </w:pPr>
      <w:r>
        <w:rPr>
          <w:spacing w:val="-5"/>
          <w:sz w:val="18"/>
          <w:szCs w:val="18"/>
        </w:rPr>
        <w:t>102,</w:t>
      </w:r>
      <w:r>
        <w:rPr>
          <w:sz w:val="18"/>
          <w:szCs w:val="18"/>
        </w:rPr>
        <w:tab/>
        <w:t>145; 5, 106—107, 121,</w:t>
      </w:r>
      <w:r>
        <w:rPr>
          <w:sz w:val="18"/>
          <w:szCs w:val="18"/>
        </w:rPr>
        <w:br/>
        <w:t>126-128; 7, 114; 16, 275,</w:t>
      </w:r>
      <w:r>
        <w:rPr>
          <w:sz w:val="18"/>
          <w:szCs w:val="18"/>
        </w:rPr>
        <w:br/>
        <w:t>279—280; 17, 251—253; 26,</w:t>
      </w:r>
      <w:r>
        <w:rPr>
          <w:sz w:val="18"/>
          <w:szCs w:val="18"/>
        </w:rPr>
        <w:br/>
        <w:t>68—69;  27,  203;  46,  24.</w:t>
      </w:r>
    </w:p>
    <w:p w:rsidR="00182580" w:rsidRDefault="00182580" w:rsidP="00182580">
      <w:pPr>
        <w:shd w:val="clear" w:color="auto" w:fill="FFFFFF"/>
        <w:tabs>
          <w:tab w:val="left" w:pos="264"/>
        </w:tabs>
        <w:spacing w:before="5" w:line="168" w:lineRule="exact"/>
        <w:ind w:left="269" w:hanging="264"/>
        <w:jc w:val="both"/>
      </w:pPr>
      <w:r>
        <w:rPr>
          <w:sz w:val="18"/>
          <w:szCs w:val="18"/>
        </w:rPr>
        <w:t>—</w:t>
      </w:r>
      <w:r>
        <w:rPr>
          <w:sz w:val="18"/>
          <w:szCs w:val="18"/>
        </w:rPr>
        <w:tab/>
        <w:t>особенности развития капи</w:t>
      </w:r>
      <w:r>
        <w:rPr>
          <w:sz w:val="18"/>
          <w:szCs w:val="18"/>
        </w:rPr>
        <w:softHyphen/>
        <w:t>тализма в сельском хозяй</w:t>
      </w:r>
      <w:r>
        <w:rPr>
          <w:sz w:val="18"/>
          <w:szCs w:val="18"/>
        </w:rPr>
        <w:softHyphen/>
        <w:t>стве — 2, 203; 3, 68, 132,</w:t>
      </w:r>
      <w:r>
        <w:rPr>
          <w:sz w:val="18"/>
          <w:szCs w:val="18"/>
        </w:rPr>
        <w:br/>
        <w:t>164-180, 185-192, 198-199,</w:t>
      </w:r>
      <w:r>
        <w:rPr>
          <w:sz w:val="18"/>
          <w:szCs w:val="18"/>
        </w:rPr>
        <w:br/>
        <w:t>275, 307—315, 316, 319, 320,</w:t>
      </w:r>
      <w:r>
        <w:rPr>
          <w:sz w:val="18"/>
          <w:szCs w:val="18"/>
        </w:rPr>
        <w:br/>
        <w:t>322, 628; 4, 42, 89—94, 100—</w:t>
      </w:r>
    </w:p>
    <w:p w:rsidR="00182580" w:rsidRDefault="00182580" w:rsidP="00182580">
      <w:pPr>
        <w:shd w:val="clear" w:color="auto" w:fill="FFFFFF"/>
        <w:tabs>
          <w:tab w:val="left" w:pos="696"/>
        </w:tabs>
        <w:spacing w:line="168" w:lineRule="exact"/>
        <w:ind w:left="283" w:right="14"/>
        <w:jc w:val="both"/>
      </w:pPr>
      <w:r>
        <w:rPr>
          <w:spacing w:val="-6"/>
          <w:sz w:val="18"/>
          <w:szCs w:val="18"/>
        </w:rPr>
        <w:t>103,</w:t>
      </w:r>
      <w:r>
        <w:rPr>
          <w:sz w:val="18"/>
          <w:szCs w:val="18"/>
        </w:rPr>
        <w:tab/>
        <w:t>110—111, 116, 123—138,</w:t>
      </w:r>
      <w:r>
        <w:rPr>
          <w:sz w:val="18"/>
          <w:szCs w:val="18"/>
        </w:rPr>
        <w:br/>
        <w:t>139-152; 5, 118-123, 136—</w:t>
      </w:r>
      <w:r>
        <w:rPr>
          <w:sz w:val="18"/>
          <w:szCs w:val="18"/>
        </w:rPr>
        <w:br/>
      </w:r>
      <w:r>
        <w:rPr>
          <w:spacing w:val="-1"/>
          <w:sz w:val="18"/>
          <w:szCs w:val="18"/>
        </w:rPr>
        <w:t>137, 196—199, 221, 231 — 232,</w:t>
      </w:r>
      <w:r>
        <w:rPr>
          <w:spacing w:val="-1"/>
          <w:sz w:val="18"/>
          <w:szCs w:val="18"/>
        </w:rPr>
        <w:br/>
        <w:t>237, 254—257; 6, 314—315,</w:t>
      </w:r>
      <w:r>
        <w:rPr>
          <w:spacing w:val="-1"/>
          <w:sz w:val="18"/>
          <w:szCs w:val="18"/>
        </w:rPr>
        <w:br/>
      </w:r>
      <w:r>
        <w:rPr>
          <w:sz w:val="18"/>
          <w:szCs w:val="18"/>
        </w:rPr>
        <w:t>332—333; 7, 111 — 112, 115—</w:t>
      </w:r>
      <w:r>
        <w:rPr>
          <w:sz w:val="18"/>
          <w:szCs w:val="18"/>
        </w:rPr>
        <w:br/>
        <w:t>116; 11, 286; 16, 250—252,</w:t>
      </w:r>
      <w:r>
        <w:rPr>
          <w:sz w:val="18"/>
          <w:szCs w:val="18"/>
        </w:rPr>
        <w:br/>
      </w:r>
      <w:r>
        <w:rPr>
          <w:spacing w:val="-2"/>
          <w:sz w:val="18"/>
          <w:szCs w:val="18"/>
        </w:rPr>
        <w:t>254, 274—277, 283—284, 292—</w:t>
      </w:r>
      <w:r>
        <w:rPr>
          <w:spacing w:val="-2"/>
          <w:sz w:val="18"/>
          <w:szCs w:val="18"/>
        </w:rPr>
        <w:br/>
      </w:r>
      <w:r>
        <w:rPr>
          <w:sz w:val="18"/>
          <w:szCs w:val="18"/>
        </w:rPr>
        <w:t>295,298;    17,    20—21,    120—</w:t>
      </w:r>
    </w:p>
    <w:p w:rsidR="00182580" w:rsidRDefault="00182580" w:rsidP="00182580">
      <w:pPr>
        <w:shd w:val="clear" w:color="auto" w:fill="FFFFFF"/>
        <w:spacing w:line="168" w:lineRule="exact"/>
        <w:ind w:left="278" w:right="14" w:hanging="187"/>
        <w:jc w:val="both"/>
      </w:pPr>
      <w:r>
        <w:rPr>
          <w:sz w:val="18"/>
          <w:szCs w:val="18"/>
        </w:rPr>
        <w:t xml:space="preserve">    122, 130—131, 155—156, 161 — 162; 21, 382; 22, 153—154; 23, 45, 434; 26, 68-73; 27, 138, 143—168, 170-171, 173, 179— </w:t>
      </w:r>
      <w:r>
        <w:rPr>
          <w:spacing w:val="-1"/>
          <w:sz w:val="18"/>
          <w:szCs w:val="18"/>
        </w:rPr>
        <w:t xml:space="preserve">195, 198—201, 203—207, 211, </w:t>
      </w:r>
      <w:r>
        <w:rPr>
          <w:sz w:val="18"/>
          <w:szCs w:val="18"/>
        </w:rPr>
        <w:t>214—221, 223—224, 227; 46, 177.</w:t>
      </w:r>
    </w:p>
    <w:p w:rsidR="00182580" w:rsidRDefault="00182580" w:rsidP="00182580">
      <w:pPr>
        <w:numPr>
          <w:ilvl w:val="0"/>
          <w:numId w:val="1"/>
        </w:numPr>
        <w:shd w:val="clear" w:color="auto" w:fill="FFFFFF"/>
        <w:tabs>
          <w:tab w:val="left" w:pos="264"/>
        </w:tabs>
        <w:spacing w:before="5" w:line="168" w:lineRule="exact"/>
        <w:ind w:left="269" w:right="10" w:hanging="264"/>
        <w:jc w:val="both"/>
        <w:rPr>
          <w:sz w:val="18"/>
          <w:szCs w:val="18"/>
        </w:rPr>
      </w:pPr>
      <w:r>
        <w:rPr>
          <w:sz w:val="18"/>
          <w:szCs w:val="18"/>
        </w:rPr>
        <w:t>отделение промышленности от земледелия — 2, 203, 222— 223, 324—325, 327, 344; 3, 21 — 25, 58, 253—254, 284, 317, 332, 376—380, 392, 394, 403, 415-416, 432-434, 498-499, 536—541, 547, 563, 569— 581; 4, 144—145; 5, 117; 7, 116; 40, 108—109.</w:t>
      </w:r>
    </w:p>
    <w:p w:rsidR="00182580" w:rsidRDefault="00182580" w:rsidP="00182580">
      <w:pPr>
        <w:numPr>
          <w:ilvl w:val="0"/>
          <w:numId w:val="1"/>
        </w:numPr>
        <w:shd w:val="clear" w:color="auto" w:fill="FFFFFF"/>
        <w:tabs>
          <w:tab w:val="left" w:pos="264"/>
        </w:tabs>
        <w:spacing w:before="5" w:line="168" w:lineRule="exact"/>
        <w:ind w:left="269" w:right="10" w:hanging="264"/>
        <w:jc w:val="both"/>
        <w:rPr>
          <w:sz w:val="18"/>
          <w:szCs w:val="18"/>
        </w:rPr>
      </w:pPr>
      <w:r>
        <w:rPr>
          <w:sz w:val="18"/>
          <w:szCs w:val="18"/>
        </w:rPr>
        <w:t>отделение сельскохозяйствен</w:t>
      </w:r>
      <w:r>
        <w:rPr>
          <w:sz w:val="18"/>
          <w:szCs w:val="18"/>
        </w:rPr>
        <w:softHyphen/>
        <w:t>ного производства от земель</w:t>
      </w:r>
      <w:r>
        <w:rPr>
          <w:sz w:val="18"/>
          <w:szCs w:val="18"/>
        </w:rPr>
        <w:softHyphen/>
        <w:t>ной собственности — 3, 168; 4, 90, 107—108, 116, 149; 5, 116, 144—145; 16, 298—299; 21, 382; 27, 210—211, 227.</w:t>
      </w:r>
    </w:p>
    <w:p w:rsidR="00182580" w:rsidRDefault="00182580" w:rsidP="00182580">
      <w:pPr>
        <w:shd w:val="clear" w:color="auto" w:fill="FFFFFF"/>
        <w:spacing w:line="168" w:lineRule="exact"/>
        <w:ind w:left="264" w:right="10" w:hanging="264"/>
        <w:jc w:val="both"/>
      </w:pPr>
      <w:r>
        <w:rPr>
          <w:sz w:val="18"/>
          <w:szCs w:val="18"/>
        </w:rPr>
        <w:t>— относительное и абсолютное уменьшение земледельческого населения и количества сель</w:t>
      </w:r>
      <w:r>
        <w:rPr>
          <w:sz w:val="18"/>
          <w:szCs w:val="18"/>
        </w:rPr>
        <w:softHyphen/>
        <w:t>скохозяйственных рабочих при капитализме — 1, 488; 2, 257—258; 3, 25, 58, 227, 558-566;   4,   100—101,   128,</w:t>
      </w:r>
    </w:p>
    <w:p w:rsidR="00182580" w:rsidRDefault="00182580" w:rsidP="00182580">
      <w:pPr>
        <w:shd w:val="clear" w:color="auto" w:fill="FFFFFF"/>
        <w:spacing w:line="168" w:lineRule="exact"/>
        <w:ind w:left="264" w:right="10" w:hanging="264"/>
        <w:jc w:val="both"/>
        <w:sectPr w:rsidR="00182580">
          <w:type w:val="continuous"/>
          <w:pgSz w:w="8504" w:h="11339"/>
          <w:pgMar w:top="943" w:right="1214" w:bottom="360" w:left="1497" w:header="720" w:footer="720" w:gutter="0"/>
          <w:cols w:num="2" w:space="720" w:equalWidth="0">
            <w:col w:w="2716" w:space="355"/>
            <w:col w:w="2721"/>
          </w:cols>
          <w:noEndnote/>
        </w:sectPr>
      </w:pPr>
    </w:p>
    <w:p w:rsidR="00182580" w:rsidRDefault="00182580" w:rsidP="00182580">
      <w:pPr>
        <w:shd w:val="clear" w:color="auto" w:fill="FFFFFF"/>
        <w:tabs>
          <w:tab w:val="left" w:pos="2227"/>
        </w:tabs>
        <w:spacing w:after="254"/>
        <w:ind w:left="14"/>
      </w:pPr>
      <w:r>
        <w:rPr>
          <w:b/>
          <w:bCs/>
          <w:sz w:val="14"/>
          <w:szCs w:val="14"/>
        </w:rPr>
        <w:lastRenderedPageBreak/>
        <w:t>16</w:t>
      </w:r>
      <w:r>
        <w:rPr>
          <w:rFonts w:ascii="Arial" w:cs="Arial"/>
          <w:b/>
          <w:bCs/>
          <w:sz w:val="14"/>
          <w:szCs w:val="14"/>
        </w:rPr>
        <w:tab/>
      </w:r>
      <w:r>
        <w:rPr>
          <w:b/>
          <w:bCs/>
          <w:spacing w:val="-10"/>
          <w:sz w:val="14"/>
          <w:szCs w:val="14"/>
        </w:rPr>
        <w:t>АГРАРНЫЙ   ВОПРОС</w:t>
      </w:r>
    </w:p>
    <w:p w:rsidR="00182580" w:rsidRDefault="00182580" w:rsidP="00182580">
      <w:pPr>
        <w:shd w:val="clear" w:color="auto" w:fill="FFFFFF"/>
        <w:tabs>
          <w:tab w:val="left" w:pos="2227"/>
        </w:tabs>
        <w:spacing w:after="254"/>
        <w:ind w:left="14"/>
        <w:sectPr w:rsidR="00182580">
          <w:pgSz w:w="8504" w:h="11339"/>
          <w:pgMar w:top="961" w:right="1492" w:bottom="360" w:left="1142" w:header="720" w:footer="720" w:gutter="0"/>
          <w:cols w:space="60"/>
          <w:noEndnote/>
        </w:sectPr>
      </w:pPr>
    </w:p>
    <w:p w:rsidR="00182580" w:rsidRDefault="00182580" w:rsidP="00182580">
      <w:pPr>
        <w:shd w:val="clear" w:color="auto" w:fill="FFFFFF"/>
        <w:spacing w:line="168" w:lineRule="exact"/>
        <w:ind w:left="370" w:hanging="370"/>
      </w:pPr>
      <w:r>
        <w:rPr>
          <w:b/>
          <w:bCs/>
          <w:spacing w:val="-1"/>
          <w:sz w:val="18"/>
          <w:szCs w:val="18"/>
        </w:rPr>
        <w:lastRenderedPageBreak/>
        <w:t xml:space="preserve">Аграрный вопрос   (теория)   </w:t>
      </w:r>
      <w:r>
        <w:rPr>
          <w:i/>
          <w:iCs/>
          <w:spacing w:val="-1"/>
          <w:sz w:val="18"/>
          <w:szCs w:val="18"/>
        </w:rPr>
        <w:t>(про</w:t>
      </w:r>
      <w:r>
        <w:rPr>
          <w:i/>
          <w:iCs/>
          <w:spacing w:val="-1"/>
          <w:sz w:val="18"/>
          <w:szCs w:val="18"/>
        </w:rPr>
        <w:softHyphen/>
      </w:r>
      <w:r>
        <w:rPr>
          <w:i/>
          <w:iCs/>
          <w:sz w:val="18"/>
          <w:szCs w:val="18"/>
        </w:rPr>
        <w:t xml:space="preserve">должение) </w:t>
      </w:r>
      <w:r>
        <w:rPr>
          <w:sz w:val="18"/>
          <w:szCs w:val="18"/>
        </w:rPr>
        <w:t>136-137, 139,  145; 5,  105—</w:t>
      </w:r>
    </w:p>
    <w:p w:rsidR="00182580" w:rsidRDefault="00182580" w:rsidP="00182580">
      <w:pPr>
        <w:shd w:val="clear" w:color="auto" w:fill="FFFFFF"/>
        <w:tabs>
          <w:tab w:val="left" w:pos="811"/>
        </w:tabs>
        <w:spacing w:before="5" w:line="168" w:lineRule="exact"/>
        <w:ind w:left="370"/>
      </w:pPr>
      <w:r>
        <w:rPr>
          <w:spacing w:val="-4"/>
          <w:sz w:val="18"/>
          <w:szCs w:val="18"/>
        </w:rPr>
        <w:t>106,</w:t>
      </w:r>
      <w:r>
        <w:rPr>
          <w:sz w:val="18"/>
          <w:szCs w:val="18"/>
        </w:rPr>
        <w:tab/>
        <w:t>107,  134; 26,  71.</w:t>
      </w:r>
    </w:p>
    <w:p w:rsidR="00182580" w:rsidRDefault="00182580" w:rsidP="00182580">
      <w:pPr>
        <w:numPr>
          <w:ilvl w:val="0"/>
          <w:numId w:val="6"/>
        </w:numPr>
        <w:shd w:val="clear" w:color="auto" w:fill="FFFFFF"/>
        <w:tabs>
          <w:tab w:val="left" w:pos="341"/>
        </w:tabs>
        <w:spacing w:before="5" w:line="168" w:lineRule="exact"/>
        <w:ind w:left="341" w:hanging="264"/>
        <w:jc w:val="both"/>
        <w:rPr>
          <w:sz w:val="18"/>
          <w:szCs w:val="18"/>
        </w:rPr>
      </w:pPr>
      <w:r>
        <w:rPr>
          <w:sz w:val="18"/>
          <w:szCs w:val="18"/>
        </w:rPr>
        <w:t>отставание сельского хозяй</w:t>
      </w:r>
      <w:r>
        <w:rPr>
          <w:sz w:val="18"/>
          <w:szCs w:val="18"/>
        </w:rPr>
        <w:softHyphen/>
        <w:t>ства от промышленности — 2, 203, 223—224; 5, 136-137, 222, 231; 8, 81; 16, 280; 27, 218-224, 227, 333; 28, 71—72, 208, 242.</w:t>
      </w:r>
    </w:p>
    <w:p w:rsidR="00182580" w:rsidRDefault="00182580" w:rsidP="00182580">
      <w:pPr>
        <w:numPr>
          <w:ilvl w:val="0"/>
          <w:numId w:val="6"/>
        </w:numPr>
        <w:shd w:val="clear" w:color="auto" w:fill="FFFFFF"/>
        <w:tabs>
          <w:tab w:val="left" w:pos="341"/>
        </w:tabs>
        <w:spacing w:before="5" w:line="168" w:lineRule="exact"/>
        <w:ind w:left="341" w:right="5" w:hanging="264"/>
        <w:jc w:val="both"/>
        <w:rPr>
          <w:sz w:val="18"/>
          <w:szCs w:val="18"/>
        </w:rPr>
      </w:pPr>
      <w:r>
        <w:rPr>
          <w:sz w:val="18"/>
          <w:szCs w:val="18"/>
        </w:rPr>
        <w:t>превосходство крупного про</w:t>
      </w:r>
      <w:r>
        <w:rPr>
          <w:sz w:val="18"/>
          <w:szCs w:val="18"/>
        </w:rPr>
        <w:softHyphen/>
        <w:t>изводства над мелким в сель</w:t>
      </w:r>
      <w:r>
        <w:rPr>
          <w:sz w:val="18"/>
          <w:szCs w:val="18"/>
        </w:rPr>
        <w:softHyphen/>
        <w:t>ском хозяйстве, вытеснение и разорение мелких производи</w:t>
      </w:r>
      <w:r>
        <w:rPr>
          <w:sz w:val="18"/>
          <w:szCs w:val="18"/>
        </w:rPr>
        <w:softHyphen/>
        <w:t>телей — 1, 27, 52—66, 395— 396, 450—451; 2, 130, 344— 345; 3, 66, 69—72, 77-78, 225, 266, 269—270; 4, 90-91, 103,   110—123,   127—128;   5,</w:t>
      </w:r>
    </w:p>
    <w:p w:rsidR="00182580" w:rsidRDefault="00182580" w:rsidP="00182580">
      <w:pPr>
        <w:shd w:val="clear" w:color="auto" w:fill="FFFFFF"/>
        <w:tabs>
          <w:tab w:val="left" w:pos="725"/>
        </w:tabs>
        <w:spacing w:line="168" w:lineRule="exact"/>
        <w:ind w:left="346" w:right="19"/>
        <w:jc w:val="both"/>
      </w:pPr>
      <w:r>
        <w:rPr>
          <w:spacing w:val="-6"/>
          <w:sz w:val="18"/>
          <w:szCs w:val="18"/>
        </w:rPr>
        <w:t>107,</w:t>
      </w:r>
      <w:r>
        <w:rPr>
          <w:sz w:val="18"/>
          <w:szCs w:val="18"/>
        </w:rPr>
        <w:tab/>
      </w:r>
      <w:r>
        <w:rPr>
          <w:spacing w:val="-2"/>
          <w:sz w:val="18"/>
          <w:szCs w:val="18"/>
        </w:rPr>
        <w:t>124—141, 157—179, 180—</w:t>
      </w:r>
      <w:r>
        <w:rPr>
          <w:spacing w:val="-2"/>
          <w:sz w:val="18"/>
          <w:szCs w:val="18"/>
        </w:rPr>
        <w:br/>
      </w:r>
      <w:r>
        <w:rPr>
          <w:sz w:val="18"/>
          <w:szCs w:val="18"/>
        </w:rPr>
        <w:t>186, 192—268, 324; 6, 216—</w:t>
      </w:r>
      <w:r>
        <w:rPr>
          <w:sz w:val="18"/>
          <w:szCs w:val="18"/>
        </w:rPr>
        <w:br/>
        <w:t>220, 223, 230, 286, 287, 333;</w:t>
      </w:r>
      <w:r>
        <w:rPr>
          <w:sz w:val="18"/>
          <w:szCs w:val="18"/>
        </w:rPr>
        <w:br/>
        <w:t>7, 213—214; 9, 388; 11, 286;</w:t>
      </w:r>
      <w:r>
        <w:rPr>
          <w:sz w:val="18"/>
          <w:szCs w:val="18"/>
        </w:rPr>
        <w:br/>
        <w:t>16, 286-289, 303; 17, 21,</w:t>
      </w:r>
      <w:r>
        <w:rPr>
          <w:sz w:val="18"/>
          <w:szCs w:val="18"/>
        </w:rPr>
        <w:br/>
        <w:t>101—102, 104; 19, 343; 23,</w:t>
      </w:r>
      <w:r>
        <w:rPr>
          <w:sz w:val="18"/>
          <w:szCs w:val="18"/>
        </w:rPr>
        <w:br/>
        <w:t>45, 280—283, 284-286, 341,</w:t>
      </w:r>
      <w:r>
        <w:rPr>
          <w:sz w:val="18"/>
          <w:szCs w:val="18"/>
        </w:rPr>
        <w:br/>
        <w:t>434—437; 26, 66, 72; 27, 162—</w:t>
      </w:r>
      <w:r>
        <w:rPr>
          <w:sz w:val="18"/>
          <w:szCs w:val="18"/>
        </w:rPr>
        <w:br/>
        <w:t>179, 187, 188, 193, 194—195,</w:t>
      </w:r>
      <w:r>
        <w:rPr>
          <w:sz w:val="18"/>
          <w:szCs w:val="18"/>
        </w:rPr>
        <w:br/>
      </w:r>
      <w:r>
        <w:rPr>
          <w:spacing w:val="-1"/>
          <w:sz w:val="18"/>
          <w:szCs w:val="18"/>
        </w:rPr>
        <w:t>199, 201—216, 221—227; 54,</w:t>
      </w:r>
      <w:r>
        <w:rPr>
          <w:spacing w:val="-1"/>
          <w:sz w:val="18"/>
          <w:szCs w:val="18"/>
        </w:rPr>
        <w:br/>
      </w:r>
      <w:r>
        <w:rPr>
          <w:sz w:val="18"/>
          <w:szCs w:val="18"/>
        </w:rPr>
        <w:t>355—356.</w:t>
      </w:r>
    </w:p>
    <w:p w:rsidR="00182580" w:rsidRDefault="00182580" w:rsidP="00182580">
      <w:pPr>
        <w:numPr>
          <w:ilvl w:val="0"/>
          <w:numId w:val="6"/>
        </w:numPr>
        <w:shd w:val="clear" w:color="auto" w:fill="FFFFFF"/>
        <w:tabs>
          <w:tab w:val="left" w:pos="341"/>
        </w:tabs>
        <w:spacing w:line="168" w:lineRule="exact"/>
        <w:ind w:left="341" w:right="14" w:hanging="264"/>
        <w:jc w:val="both"/>
        <w:rPr>
          <w:sz w:val="18"/>
          <w:szCs w:val="18"/>
        </w:rPr>
      </w:pPr>
      <w:r>
        <w:rPr>
          <w:sz w:val="18"/>
          <w:szCs w:val="18"/>
        </w:rPr>
        <w:t>прогрессивность капитализма в сельском хозяйстве по сра</w:t>
      </w:r>
      <w:r>
        <w:rPr>
          <w:sz w:val="18"/>
          <w:szCs w:val="18"/>
        </w:rPr>
        <w:softHyphen/>
        <w:t xml:space="preserve">внению с феодализмом — 1, </w:t>
      </w:r>
      <w:r>
        <w:rPr>
          <w:spacing w:val="-1"/>
          <w:sz w:val="18"/>
          <w:szCs w:val="18"/>
        </w:rPr>
        <w:t xml:space="preserve">248—249, 252, 253, 255—256, </w:t>
      </w:r>
      <w:r>
        <w:rPr>
          <w:sz w:val="18"/>
          <w:szCs w:val="18"/>
        </w:rPr>
        <w:t xml:space="preserve">421, 433, 495—496, 504, 514, 515—518; 2, 130, 180, 188, 191, 203, 224, 235, 526, 536, 549; 3, 8, 57, 199, 207—209, </w:t>
      </w:r>
      <w:r>
        <w:rPr>
          <w:spacing w:val="-2"/>
          <w:sz w:val="18"/>
          <w:szCs w:val="18"/>
        </w:rPr>
        <w:t xml:space="preserve">223—225, 243—246, 296, 307— </w:t>
      </w:r>
      <w:r>
        <w:rPr>
          <w:sz w:val="18"/>
          <w:szCs w:val="18"/>
        </w:rPr>
        <w:t>315, 323, 326-327, 381—383, 581, 597—598, 628; 4, 93—94, 103, 105, 148—150, 152, 235; 10, 58—59, 360; 17, 21, 130, 155—156, 265; 19, 343; 21, 380—385; 25, 155—156, 158, 236-237,  239; 26,  72.</w:t>
      </w:r>
    </w:p>
    <w:p w:rsidR="00182580" w:rsidRDefault="00182580" w:rsidP="00182580">
      <w:pPr>
        <w:numPr>
          <w:ilvl w:val="0"/>
          <w:numId w:val="6"/>
        </w:numPr>
        <w:shd w:val="clear" w:color="auto" w:fill="FFFFFF"/>
        <w:tabs>
          <w:tab w:val="left" w:pos="341"/>
          <w:tab w:val="left" w:pos="1531"/>
        </w:tabs>
        <w:spacing w:line="168" w:lineRule="exact"/>
        <w:ind w:left="341" w:right="24" w:hanging="264"/>
        <w:jc w:val="both"/>
        <w:rPr>
          <w:sz w:val="18"/>
          <w:szCs w:val="18"/>
        </w:rPr>
      </w:pPr>
      <w:r>
        <w:rPr>
          <w:sz w:val="18"/>
          <w:szCs w:val="18"/>
        </w:rPr>
        <w:t>противоречия капитализма в сельском</w:t>
      </w:r>
      <w:r>
        <w:rPr>
          <w:rFonts w:ascii="Arial" w:hAnsi="Arial" w:cs="Arial"/>
          <w:sz w:val="18"/>
          <w:szCs w:val="18"/>
        </w:rPr>
        <w:tab/>
      </w:r>
      <w:r>
        <w:rPr>
          <w:sz w:val="18"/>
          <w:szCs w:val="18"/>
        </w:rPr>
        <w:t>хозяйстве — 2, 188—189, 529, 533—534; 3, 159, 165, 228-229, 278, 284, 598—599; 4, 61, 91, 139—152; 5, 188—189, 219, 253—258, 267-268; 6, 333, 347; 7, 115—</w:t>
      </w:r>
    </w:p>
    <w:p w:rsidR="00182580" w:rsidRDefault="00182580" w:rsidP="00182580">
      <w:pPr>
        <w:shd w:val="clear" w:color="auto" w:fill="FFFFFF"/>
        <w:spacing w:line="168" w:lineRule="exact"/>
        <w:ind w:left="288" w:right="5"/>
        <w:jc w:val="both"/>
      </w:pPr>
      <w:r>
        <w:rPr>
          <w:sz w:val="18"/>
          <w:szCs w:val="18"/>
        </w:rPr>
        <w:br w:type="column"/>
      </w:r>
      <w:r>
        <w:rPr>
          <w:sz w:val="18"/>
          <w:szCs w:val="18"/>
        </w:rPr>
        <w:lastRenderedPageBreak/>
        <w:t>116; 19, 343; 23, 436; 25, 21, 209; 26, 69—72; 27, 212, 218— 221, 226.</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процесс образования торго</w:t>
      </w:r>
      <w:r>
        <w:rPr>
          <w:sz w:val="18"/>
          <w:szCs w:val="18"/>
        </w:rPr>
        <w:softHyphen/>
        <w:t>вого земледелия — 1, 93, 104—118, 120—121; 2, 203, 344; 3, 6, 23—25, 136, 145— 147, 247—257, 308—309, 314, 590-592; 4, 105—107, 116, 150—152; 5, 159, 213, 225, 237, 261; 7, 111—112; 16,254, 273, 297; 17, 119-123, 127, 131—132; 24, 277—278, 351; 27, 148, 179, 187, 198.</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процесс развития обществен</w:t>
      </w:r>
      <w:r>
        <w:rPr>
          <w:sz w:val="18"/>
          <w:szCs w:val="18"/>
        </w:rPr>
        <w:softHyphen/>
        <w:t>ного разделения труда в сель</w:t>
      </w:r>
      <w:r>
        <w:rPr>
          <w:sz w:val="18"/>
          <w:szCs w:val="18"/>
        </w:rPr>
        <w:softHyphen/>
        <w:t>ском хозяйстве — 1, 93, 104— 118, 121; 3, 23, 58, 248—249, 253, 335; 4, 104; 27, 218.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различные типы хозяйств в сельском хозяйстве — 1, 60— 61; 4, 123—125, 146, 235; 5, 159, 235—245, 258-262; 7, 150-158; 17, 102—103; 19, 326—340, 342—343; 24, 277— 278, 349—351; 41, 170—176; 48, 64.</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роль торгового и ростовщи</w:t>
      </w:r>
      <w:r>
        <w:rPr>
          <w:sz w:val="18"/>
          <w:szCs w:val="18"/>
        </w:rPr>
        <w:softHyphen/>
        <w:t>ческого капитала в сельском хозяйстве — 1, 240, 503— 504; 3, 69—70, 130, 176, 179— 180; 4, 56, 92, 103; 5, 153— 154; 9, 388; 11, 286; 16, 293— 294; 26, 71.</w:t>
      </w:r>
    </w:p>
    <w:p w:rsidR="00182580" w:rsidRDefault="00182580" w:rsidP="00182580">
      <w:pPr>
        <w:shd w:val="clear" w:color="auto" w:fill="FFFFFF"/>
        <w:spacing w:line="168" w:lineRule="exact"/>
        <w:ind w:left="264" w:right="14" w:hanging="254"/>
        <w:jc w:val="both"/>
      </w:pPr>
      <w:r>
        <w:rPr>
          <w:sz w:val="18"/>
          <w:szCs w:val="18"/>
        </w:rPr>
        <w:t>— рост промышленного населе</w:t>
      </w:r>
      <w:r>
        <w:rPr>
          <w:sz w:val="18"/>
          <w:szCs w:val="18"/>
        </w:rPr>
        <w:softHyphen/>
        <w:t>ния за счет земледельческо</w:t>
      </w:r>
      <w:r>
        <w:rPr>
          <w:sz w:val="18"/>
          <w:szCs w:val="18"/>
        </w:rPr>
        <w:softHyphen/>
        <w:t>го — 2, 83, 88, 89—90, 203, 211, 220—226, 501, 502—503; 3, 25, 58, 227, 248, 253—254, 266, 316, 516, 520, 558—591, 600; 4, 17, 41, 91, 139, 143, 145, 305; 5, 105—106, 134, 149—150, 158, 187—188, 198, 219—220, 267—268; 7, 111, 115—116; 16, 285, 385; 17, 135; 24, 350—351; 26, 71, 148; 27, 143—144, 208—210; 46, 177.</w:t>
      </w:r>
    </w:p>
    <w:p w:rsidR="00182580" w:rsidRDefault="00182580" w:rsidP="00182580">
      <w:pPr>
        <w:shd w:val="clear" w:color="auto" w:fill="FFFFFF"/>
        <w:tabs>
          <w:tab w:val="left" w:pos="259"/>
        </w:tabs>
        <w:spacing w:line="168" w:lineRule="exact"/>
        <w:ind w:left="259" w:right="19" w:hanging="259"/>
        <w:jc w:val="both"/>
      </w:pPr>
      <w:r>
        <w:rPr>
          <w:sz w:val="18"/>
          <w:szCs w:val="18"/>
        </w:rPr>
        <w:t>—</w:t>
      </w:r>
      <w:r>
        <w:rPr>
          <w:sz w:val="18"/>
          <w:szCs w:val="18"/>
        </w:rPr>
        <w:tab/>
        <w:t>специализация сельского хо</w:t>
      </w:r>
      <w:r>
        <w:rPr>
          <w:sz w:val="18"/>
          <w:szCs w:val="18"/>
        </w:rPr>
        <w:softHyphen/>
        <w:t>зяйства при капитализме —</w:t>
      </w:r>
      <w:r>
        <w:rPr>
          <w:sz w:val="18"/>
          <w:szCs w:val="18"/>
        </w:rPr>
        <w:br/>
        <w:t>3, 23, 58, 247—327; 4, 104,</w:t>
      </w:r>
      <w:r>
        <w:rPr>
          <w:sz w:val="18"/>
          <w:szCs w:val="18"/>
        </w:rPr>
        <w:br/>
        <w:t>132, 152; 5, 159, 193, 206—</w:t>
      </w:r>
      <w:r>
        <w:rPr>
          <w:sz w:val="18"/>
          <w:szCs w:val="18"/>
        </w:rPr>
        <w:br/>
        <w:t>207, 209-215, 221, 251-268;</w:t>
      </w:r>
    </w:p>
    <w:p w:rsidR="00182580" w:rsidRDefault="00182580" w:rsidP="00182580">
      <w:pPr>
        <w:shd w:val="clear" w:color="auto" w:fill="FFFFFF"/>
        <w:tabs>
          <w:tab w:val="left" w:pos="259"/>
        </w:tabs>
        <w:spacing w:line="168" w:lineRule="exact"/>
        <w:ind w:left="259" w:right="19" w:hanging="259"/>
        <w:jc w:val="both"/>
        <w:sectPr w:rsidR="00182580">
          <w:type w:val="continuous"/>
          <w:pgSz w:w="8504" w:h="11339"/>
          <w:pgMar w:top="961" w:right="1492" w:bottom="360" w:left="1142" w:header="720" w:footer="720" w:gutter="0"/>
          <w:cols w:num="2" w:space="720" w:equalWidth="0">
            <w:col w:w="2798" w:space="346"/>
            <w:col w:w="2726"/>
          </w:cols>
          <w:noEndnote/>
        </w:sectPr>
      </w:pPr>
    </w:p>
    <w:p w:rsidR="00182580" w:rsidRDefault="00182580" w:rsidP="00182580">
      <w:pPr>
        <w:shd w:val="clear" w:color="auto" w:fill="FFFFFF"/>
        <w:spacing w:before="19"/>
      </w:pPr>
      <w:r>
        <w:rPr>
          <w:b/>
          <w:bCs/>
          <w:spacing w:val="-8"/>
          <w:sz w:val="14"/>
          <w:szCs w:val="14"/>
        </w:rPr>
        <w:lastRenderedPageBreak/>
        <w:t>АГРАРНЫЙ  ВОПРОС</w:t>
      </w:r>
    </w:p>
    <w:p w:rsidR="00182580" w:rsidRDefault="00182580" w:rsidP="00182580">
      <w:pPr>
        <w:shd w:val="clear" w:color="auto" w:fill="FFFFFF"/>
      </w:pPr>
      <w:r>
        <w:br w:type="column"/>
      </w:r>
      <w:r>
        <w:rPr>
          <w:sz w:val="18"/>
          <w:szCs w:val="18"/>
        </w:rPr>
        <w:lastRenderedPageBreak/>
        <w:t>17</w:t>
      </w:r>
    </w:p>
    <w:p w:rsidR="00182580" w:rsidRDefault="00182580" w:rsidP="00182580">
      <w:pPr>
        <w:shd w:val="clear" w:color="auto" w:fill="FFFFFF"/>
        <w:sectPr w:rsidR="00182580">
          <w:pgSz w:w="8504" w:h="11339"/>
          <w:pgMar w:top="941" w:right="717" w:bottom="360" w:left="3606" w:header="720" w:footer="720" w:gutter="0"/>
          <w:cols w:num="2" w:space="720" w:equalWidth="0">
            <w:col w:w="1377" w:space="2083"/>
            <w:col w:w="720"/>
          </w:cols>
          <w:noEndnote/>
        </w:sectPr>
      </w:pPr>
    </w:p>
    <w:p w:rsidR="00182580" w:rsidRDefault="00182580" w:rsidP="00182580">
      <w:pPr>
        <w:spacing w:before="226" w:line="1" w:lineRule="exact"/>
        <w:rPr>
          <w:sz w:val="2"/>
          <w:szCs w:val="2"/>
        </w:rPr>
      </w:pPr>
    </w:p>
    <w:p w:rsidR="00182580" w:rsidRDefault="00182580" w:rsidP="00182580">
      <w:pPr>
        <w:shd w:val="clear" w:color="auto" w:fill="FFFFFF"/>
        <w:sectPr w:rsidR="00182580">
          <w:type w:val="continuous"/>
          <w:pgSz w:w="8504" w:h="11339"/>
          <w:pgMar w:top="941" w:right="1274" w:bottom="360" w:left="1398" w:header="720" w:footer="720" w:gutter="0"/>
          <w:cols w:space="60"/>
          <w:noEndnote/>
        </w:sectPr>
      </w:pPr>
    </w:p>
    <w:p w:rsidR="00182580" w:rsidRDefault="00182580" w:rsidP="00182580">
      <w:pPr>
        <w:shd w:val="clear" w:color="auto" w:fill="FFFFFF"/>
        <w:spacing w:line="168" w:lineRule="exact"/>
        <w:ind w:left="331"/>
      </w:pPr>
      <w:r>
        <w:rPr>
          <w:sz w:val="18"/>
          <w:szCs w:val="18"/>
        </w:rPr>
        <w:lastRenderedPageBreak/>
        <w:t>7,    112;    17,    120—123;   27,</w:t>
      </w:r>
    </w:p>
    <w:p w:rsidR="00182580" w:rsidRDefault="00182580" w:rsidP="00182580">
      <w:pPr>
        <w:shd w:val="clear" w:color="auto" w:fill="FFFFFF"/>
        <w:tabs>
          <w:tab w:val="left" w:pos="715"/>
        </w:tabs>
        <w:spacing w:line="168" w:lineRule="exact"/>
        <w:ind w:left="298" w:right="10"/>
        <w:jc w:val="both"/>
      </w:pPr>
      <w:r>
        <w:rPr>
          <w:spacing w:val="-4"/>
          <w:sz w:val="18"/>
          <w:szCs w:val="18"/>
        </w:rPr>
        <w:t>139,</w:t>
      </w:r>
      <w:r>
        <w:rPr>
          <w:sz w:val="18"/>
          <w:szCs w:val="18"/>
        </w:rPr>
        <w:tab/>
        <w:t>149, 165, 167, 178—179,</w:t>
      </w:r>
      <w:r>
        <w:rPr>
          <w:sz w:val="18"/>
          <w:szCs w:val="18"/>
        </w:rPr>
        <w:br/>
        <w:t>195—201, 213—214, 225.</w:t>
      </w:r>
    </w:p>
    <w:p w:rsidR="00182580" w:rsidRDefault="00182580" w:rsidP="00182580">
      <w:pPr>
        <w:shd w:val="clear" w:color="auto" w:fill="FFFFFF"/>
        <w:spacing w:before="5" w:line="168" w:lineRule="exact"/>
        <w:ind w:left="312" w:hanging="269"/>
        <w:jc w:val="both"/>
      </w:pPr>
      <w:r>
        <w:rPr>
          <w:sz w:val="18"/>
          <w:szCs w:val="18"/>
        </w:rPr>
        <w:t>— сущность аграрного вопроса в странах с остатками кре</w:t>
      </w:r>
      <w:r>
        <w:rPr>
          <w:sz w:val="18"/>
          <w:szCs w:val="18"/>
        </w:rPr>
        <w:softHyphen/>
        <w:t>постничества — 1, 490—491, 509—510; 3, 179—180, 185— 192, 198—199, 267, 307—315, 322, 601—602, 628; 4, 226— 227; 5, 116; 7, 111-112, 279— 281; 11, 286, 287; 12, 242; 16, 204, 213, 254, 301, 342, 403-407; 17, 126, 130, 265— 266; 19, 331, 361; 21, 306— 310, 380—386; 22, 186—187; 23, 274—277; 24, 350—351; 25, 90—92; 26, 70—73.</w:t>
      </w:r>
    </w:p>
    <w:p w:rsidR="00182580" w:rsidRDefault="00182580" w:rsidP="00182580">
      <w:pPr>
        <w:numPr>
          <w:ilvl w:val="0"/>
          <w:numId w:val="12"/>
        </w:numPr>
        <w:shd w:val="clear" w:color="auto" w:fill="FFFFFF"/>
        <w:tabs>
          <w:tab w:val="left" w:pos="302"/>
        </w:tabs>
        <w:spacing w:line="168" w:lineRule="exact"/>
        <w:ind w:left="302" w:right="19" w:hanging="302"/>
        <w:jc w:val="both"/>
        <w:rPr>
          <w:sz w:val="18"/>
          <w:szCs w:val="18"/>
        </w:rPr>
      </w:pPr>
      <w:r>
        <w:rPr>
          <w:sz w:val="18"/>
          <w:szCs w:val="18"/>
        </w:rPr>
        <w:t>углубление и обострение про</w:t>
      </w:r>
      <w:r>
        <w:rPr>
          <w:sz w:val="18"/>
          <w:szCs w:val="18"/>
        </w:rPr>
        <w:softHyphen/>
        <w:t>тивоположности между горо</w:t>
      </w:r>
      <w:r>
        <w:rPr>
          <w:sz w:val="18"/>
          <w:szCs w:val="18"/>
        </w:rPr>
        <w:softHyphen/>
        <w:t>дом и деревней при капита</w:t>
      </w:r>
      <w:r>
        <w:rPr>
          <w:sz w:val="18"/>
          <w:szCs w:val="18"/>
        </w:rPr>
        <w:softHyphen/>
        <w:t>лизме — 2, 223—224; 4, 91, 141—146; 5, 117; 40, 108— 109.</w:t>
      </w:r>
    </w:p>
    <w:p w:rsidR="00182580" w:rsidRDefault="00182580" w:rsidP="00182580">
      <w:pPr>
        <w:numPr>
          <w:ilvl w:val="0"/>
          <w:numId w:val="12"/>
        </w:numPr>
        <w:shd w:val="clear" w:color="auto" w:fill="FFFFFF"/>
        <w:tabs>
          <w:tab w:val="left" w:pos="302"/>
        </w:tabs>
        <w:spacing w:before="5" w:line="168" w:lineRule="exact"/>
        <w:ind w:left="302" w:right="24" w:hanging="302"/>
        <w:jc w:val="both"/>
        <w:rPr>
          <w:sz w:val="18"/>
          <w:szCs w:val="18"/>
        </w:rPr>
      </w:pPr>
      <w:r>
        <w:rPr>
          <w:sz w:val="18"/>
          <w:szCs w:val="18"/>
        </w:rPr>
        <w:t>хлебные цены и их влияние на развитие капитализма — 1, 505; 2, 221, 248-262; 3, 79,  207,  210,  221,  224,  251,</w:t>
      </w:r>
    </w:p>
    <w:p w:rsidR="00182580" w:rsidRDefault="00182580" w:rsidP="00182580">
      <w:pPr>
        <w:shd w:val="clear" w:color="auto" w:fill="FFFFFF"/>
        <w:tabs>
          <w:tab w:val="left" w:pos="710"/>
        </w:tabs>
        <w:spacing w:line="168" w:lineRule="exact"/>
        <w:ind w:left="288" w:right="34"/>
        <w:jc w:val="both"/>
      </w:pPr>
      <w:r>
        <w:rPr>
          <w:spacing w:val="-3"/>
          <w:sz w:val="18"/>
          <w:szCs w:val="18"/>
        </w:rPr>
        <w:t>266,</w:t>
      </w:r>
      <w:r>
        <w:rPr>
          <w:sz w:val="18"/>
          <w:szCs w:val="18"/>
        </w:rPr>
        <w:tab/>
        <w:t>305, 326, 339; 4, 41—42,</w:t>
      </w:r>
      <w:r>
        <w:rPr>
          <w:sz w:val="18"/>
          <w:szCs w:val="18"/>
        </w:rPr>
        <w:br/>
        <w:t>92, 132, 151; 7, 111—112,</w:t>
      </w:r>
      <w:r>
        <w:rPr>
          <w:sz w:val="18"/>
          <w:szCs w:val="18"/>
        </w:rPr>
        <w:br/>
        <w:t>113-114;   12,   365;   13,   29;</w:t>
      </w:r>
    </w:p>
    <w:p w:rsidR="00182580" w:rsidRDefault="00182580" w:rsidP="00182580">
      <w:pPr>
        <w:shd w:val="clear" w:color="auto" w:fill="FFFFFF"/>
        <w:tabs>
          <w:tab w:val="left" w:pos="586"/>
        </w:tabs>
        <w:spacing w:before="5" w:line="168" w:lineRule="exact"/>
        <w:ind w:left="298" w:right="48"/>
        <w:jc w:val="both"/>
      </w:pPr>
      <w:r>
        <w:rPr>
          <w:spacing w:val="-6"/>
          <w:sz w:val="18"/>
          <w:szCs w:val="18"/>
        </w:rPr>
        <w:t>16,</w:t>
      </w:r>
      <w:r>
        <w:rPr>
          <w:sz w:val="18"/>
          <w:szCs w:val="18"/>
        </w:rPr>
        <w:tab/>
        <w:t>274—275, 285; 26, 72; 27,</w:t>
      </w:r>
      <w:r>
        <w:rPr>
          <w:sz w:val="18"/>
          <w:szCs w:val="18"/>
        </w:rPr>
        <w:br/>
        <w:t>221.</w:t>
      </w:r>
    </w:p>
    <w:p w:rsidR="00182580" w:rsidRDefault="00182580" w:rsidP="00182580">
      <w:pPr>
        <w:shd w:val="clear" w:color="auto" w:fill="FFFFFF"/>
        <w:spacing w:line="168" w:lineRule="exact"/>
        <w:ind w:left="298" w:right="29" w:hanging="283"/>
        <w:jc w:val="both"/>
      </w:pPr>
      <w:r>
        <w:rPr>
          <w:sz w:val="18"/>
          <w:szCs w:val="18"/>
        </w:rPr>
        <w:t>— частная собственность на зем</w:t>
      </w:r>
      <w:r>
        <w:rPr>
          <w:sz w:val="18"/>
          <w:szCs w:val="18"/>
        </w:rPr>
        <w:softHyphen/>
        <w:t xml:space="preserve">лю— 1, 454; 2, 96-97, 106; </w:t>
      </w:r>
      <w:r>
        <w:rPr>
          <w:spacing w:val="-2"/>
          <w:sz w:val="18"/>
          <w:szCs w:val="18"/>
        </w:rPr>
        <w:t xml:space="preserve">3, 64, 116, 171, 275—276, 321 — </w:t>
      </w:r>
      <w:r>
        <w:rPr>
          <w:sz w:val="18"/>
          <w:szCs w:val="18"/>
        </w:rPr>
        <w:t>327; 4, 109, 126, 139—140, 141, 151; 5, 113—116, 118—120, 121, 123-124, 232; 6, 345— 346; 7, 112, 113—114, 146, 147—148, 149—150, 152, 164, 182—183; 8, 181; 12, 96, 254, 256, 265, 269; 13, 124; 15, 114, 118—119, 134—136, 138,</w:t>
      </w:r>
    </w:p>
    <w:p w:rsidR="00182580" w:rsidRDefault="00182580" w:rsidP="00182580">
      <w:pPr>
        <w:shd w:val="clear" w:color="auto" w:fill="FFFFFF"/>
        <w:tabs>
          <w:tab w:val="left" w:pos="715"/>
        </w:tabs>
        <w:spacing w:line="168" w:lineRule="exact"/>
        <w:ind w:left="298" w:right="43"/>
        <w:jc w:val="both"/>
      </w:pPr>
      <w:r>
        <w:rPr>
          <w:spacing w:val="-4"/>
          <w:sz w:val="18"/>
          <w:szCs w:val="18"/>
        </w:rPr>
        <w:t>140,</w:t>
      </w:r>
      <w:r>
        <w:rPr>
          <w:sz w:val="18"/>
          <w:szCs w:val="18"/>
        </w:rPr>
        <w:tab/>
        <w:t>142—144, 339; 16, 196—</w:t>
      </w:r>
      <w:r>
        <w:rPr>
          <w:sz w:val="18"/>
          <w:szCs w:val="18"/>
        </w:rPr>
        <w:br/>
      </w:r>
      <w:r>
        <w:rPr>
          <w:spacing w:val="-1"/>
          <w:sz w:val="18"/>
          <w:szCs w:val="18"/>
        </w:rPr>
        <w:t>201, 202—203, 235—237, 244,</w:t>
      </w:r>
      <w:r>
        <w:rPr>
          <w:spacing w:val="-1"/>
          <w:sz w:val="18"/>
          <w:szCs w:val="18"/>
        </w:rPr>
        <w:br/>
      </w:r>
      <w:r>
        <w:rPr>
          <w:sz w:val="18"/>
          <w:szCs w:val="18"/>
        </w:rPr>
        <w:t>250-252, 255—256, 264—265,</w:t>
      </w:r>
    </w:p>
    <w:p w:rsidR="00182580" w:rsidRDefault="00182580" w:rsidP="00182580">
      <w:pPr>
        <w:shd w:val="clear" w:color="auto" w:fill="FFFFFF"/>
        <w:tabs>
          <w:tab w:val="left" w:pos="710"/>
        </w:tabs>
        <w:spacing w:line="168" w:lineRule="exact"/>
        <w:ind w:left="288" w:right="43"/>
        <w:jc w:val="both"/>
      </w:pPr>
      <w:r>
        <w:rPr>
          <w:spacing w:val="-3"/>
          <w:sz w:val="18"/>
          <w:szCs w:val="18"/>
        </w:rPr>
        <w:t>267,</w:t>
      </w:r>
      <w:r>
        <w:rPr>
          <w:sz w:val="18"/>
          <w:szCs w:val="18"/>
        </w:rPr>
        <w:tab/>
      </w:r>
      <w:r>
        <w:rPr>
          <w:spacing w:val="-1"/>
          <w:sz w:val="18"/>
          <w:szCs w:val="18"/>
        </w:rPr>
        <w:t>271, 275—277, 279—281,</w:t>
      </w:r>
      <w:r>
        <w:rPr>
          <w:spacing w:val="-1"/>
          <w:sz w:val="18"/>
          <w:szCs w:val="18"/>
        </w:rPr>
        <w:br/>
      </w:r>
      <w:r>
        <w:rPr>
          <w:sz w:val="18"/>
          <w:szCs w:val="18"/>
        </w:rPr>
        <w:t>285, 289—295, 300, 302—303,</w:t>
      </w:r>
      <w:r>
        <w:rPr>
          <w:sz w:val="18"/>
          <w:szCs w:val="18"/>
        </w:rPr>
        <w:br/>
        <w:t>304, 311, 317-318, 327, 330,</w:t>
      </w:r>
      <w:r>
        <w:rPr>
          <w:sz w:val="18"/>
          <w:szCs w:val="18"/>
        </w:rPr>
        <w:br/>
        <w:t>331, 335—336, 341, 342, 353,</w:t>
      </w:r>
      <w:r>
        <w:rPr>
          <w:sz w:val="18"/>
          <w:szCs w:val="18"/>
        </w:rPr>
        <w:br/>
        <w:t>354, 371—372, 374—375, 378,</w:t>
      </w:r>
      <w:r>
        <w:rPr>
          <w:sz w:val="18"/>
          <w:szCs w:val="18"/>
        </w:rPr>
        <w:br/>
        <w:t>382, 387, 395, 406—407, 409;</w:t>
      </w:r>
    </w:p>
    <w:p w:rsidR="00182580" w:rsidRDefault="00182580" w:rsidP="00182580">
      <w:pPr>
        <w:shd w:val="clear" w:color="auto" w:fill="FFFFFF"/>
        <w:tabs>
          <w:tab w:val="left" w:pos="586"/>
        </w:tabs>
        <w:spacing w:line="168" w:lineRule="exact"/>
        <w:ind w:left="298"/>
      </w:pPr>
      <w:r>
        <w:rPr>
          <w:spacing w:val="-9"/>
          <w:sz w:val="18"/>
          <w:szCs w:val="18"/>
        </w:rPr>
        <w:t>17,</w:t>
      </w:r>
      <w:r>
        <w:rPr>
          <w:sz w:val="18"/>
          <w:szCs w:val="18"/>
        </w:rPr>
        <w:tab/>
        <w:t>30, 61, 127, 129, 131—132,</w:t>
      </w:r>
    </w:p>
    <w:p w:rsidR="00182580" w:rsidRDefault="00182580" w:rsidP="00182580">
      <w:pPr>
        <w:shd w:val="clear" w:color="auto" w:fill="FFFFFF"/>
        <w:spacing w:before="10" w:line="168" w:lineRule="exact"/>
        <w:ind w:left="394" w:right="10"/>
        <w:jc w:val="both"/>
      </w:pPr>
      <w:r>
        <w:br w:type="column"/>
      </w:r>
      <w:r>
        <w:rPr>
          <w:sz w:val="18"/>
          <w:szCs w:val="18"/>
        </w:rPr>
        <w:lastRenderedPageBreak/>
        <w:t>155-156, 162, 166, 251-253, 265—266, 268, 289, 310, 312, 321, 325—326; 21, 382; 22, 154;   23,   359,   412;   24,   351;</w:t>
      </w:r>
    </w:p>
    <w:p w:rsidR="00182580" w:rsidRDefault="00182580" w:rsidP="00182580">
      <w:pPr>
        <w:numPr>
          <w:ilvl w:val="0"/>
          <w:numId w:val="13"/>
        </w:numPr>
        <w:shd w:val="clear" w:color="auto" w:fill="FFFFFF"/>
        <w:tabs>
          <w:tab w:val="left" w:pos="725"/>
        </w:tabs>
        <w:spacing w:before="5" w:line="168" w:lineRule="exact"/>
        <w:ind w:left="355"/>
        <w:rPr>
          <w:spacing w:val="-5"/>
          <w:sz w:val="18"/>
          <w:szCs w:val="18"/>
        </w:rPr>
      </w:pPr>
      <w:r>
        <w:rPr>
          <w:sz w:val="18"/>
          <w:szCs w:val="18"/>
        </w:rPr>
        <w:t>156,  158,  173—174,  239;</w:t>
      </w:r>
    </w:p>
    <w:p w:rsidR="00182580" w:rsidRDefault="00182580" w:rsidP="00182580">
      <w:pPr>
        <w:numPr>
          <w:ilvl w:val="0"/>
          <w:numId w:val="13"/>
        </w:numPr>
        <w:shd w:val="clear" w:color="auto" w:fill="FFFFFF"/>
        <w:tabs>
          <w:tab w:val="left" w:pos="725"/>
        </w:tabs>
        <w:spacing w:line="168" w:lineRule="exact"/>
        <w:ind w:left="355"/>
        <w:jc w:val="both"/>
        <w:rPr>
          <w:spacing w:val="-5"/>
          <w:sz w:val="18"/>
          <w:szCs w:val="18"/>
        </w:rPr>
      </w:pPr>
      <w:r>
        <w:rPr>
          <w:sz w:val="18"/>
          <w:szCs w:val="18"/>
        </w:rPr>
        <w:t>69—70, 72; 27, 211, 218; 28, 62—63, 67, 513, 577, 683;</w:t>
      </w:r>
    </w:p>
    <w:p w:rsidR="00182580" w:rsidRDefault="00182580" w:rsidP="00182580">
      <w:pPr>
        <w:rPr>
          <w:sz w:val="2"/>
          <w:szCs w:val="2"/>
        </w:rPr>
      </w:pPr>
    </w:p>
    <w:p w:rsidR="00182580" w:rsidRDefault="00182580" w:rsidP="00182580">
      <w:pPr>
        <w:numPr>
          <w:ilvl w:val="0"/>
          <w:numId w:val="14"/>
        </w:numPr>
        <w:shd w:val="clear" w:color="auto" w:fill="FFFFFF"/>
        <w:tabs>
          <w:tab w:val="left" w:pos="749"/>
        </w:tabs>
        <w:spacing w:line="168" w:lineRule="exact"/>
        <w:ind w:left="389"/>
        <w:rPr>
          <w:sz w:val="18"/>
          <w:szCs w:val="18"/>
        </w:rPr>
      </w:pPr>
      <w:r>
        <w:rPr>
          <w:sz w:val="18"/>
          <w:szCs w:val="18"/>
        </w:rPr>
        <w:t>302, 418, 426, 445, 451;</w:t>
      </w:r>
    </w:p>
    <w:p w:rsidR="00182580" w:rsidRDefault="00182580" w:rsidP="00182580">
      <w:pPr>
        <w:numPr>
          <w:ilvl w:val="0"/>
          <w:numId w:val="14"/>
        </w:numPr>
        <w:shd w:val="clear" w:color="auto" w:fill="FFFFFF"/>
        <w:tabs>
          <w:tab w:val="left" w:pos="749"/>
        </w:tabs>
        <w:spacing w:line="168" w:lineRule="exact"/>
        <w:ind w:left="389" w:right="10"/>
        <w:jc w:val="both"/>
        <w:rPr>
          <w:sz w:val="18"/>
          <w:szCs w:val="18"/>
        </w:rPr>
      </w:pPr>
      <w:r>
        <w:rPr>
          <w:sz w:val="18"/>
          <w:szCs w:val="18"/>
        </w:rPr>
        <w:t>159, 165, 181, 379; 34, 203; 37, 319, 324, 326, 354— 355, 359, 363; 41, 174; 44, 164—165, 281.</w:t>
      </w:r>
    </w:p>
    <w:p w:rsidR="00182580" w:rsidRDefault="00182580" w:rsidP="00182580">
      <w:pPr>
        <w:shd w:val="clear" w:color="auto" w:fill="FFFFFF"/>
        <w:spacing w:before="5" w:line="168" w:lineRule="exact"/>
        <w:ind w:left="125" w:right="5"/>
        <w:jc w:val="both"/>
        <w:rPr>
          <w:sz w:val="18"/>
          <w:szCs w:val="18"/>
        </w:rPr>
      </w:pPr>
      <w:r>
        <w:rPr>
          <w:sz w:val="18"/>
          <w:szCs w:val="18"/>
        </w:rPr>
        <w:t>— и «черный передел» — 6, 336;</w:t>
      </w:r>
    </w:p>
    <w:p w:rsidR="00182580" w:rsidRDefault="00182580" w:rsidP="00182580">
      <w:pPr>
        <w:shd w:val="clear" w:color="auto" w:fill="FFFFFF"/>
        <w:spacing w:before="5" w:line="168" w:lineRule="exact"/>
        <w:ind w:left="284" w:right="5"/>
        <w:jc w:val="both"/>
        <w:rPr>
          <w:sz w:val="18"/>
          <w:szCs w:val="18"/>
        </w:rPr>
      </w:pPr>
      <w:r>
        <w:rPr>
          <w:sz w:val="18"/>
          <w:szCs w:val="18"/>
        </w:rPr>
        <w:t xml:space="preserve"> 12, 242, 245, 253; 16, 253; 17, 267.</w:t>
      </w:r>
    </w:p>
    <w:p w:rsidR="00182580" w:rsidRDefault="00182580" w:rsidP="00182580">
      <w:pPr>
        <w:shd w:val="clear" w:color="auto" w:fill="FFFFFF"/>
        <w:spacing w:before="5" w:line="168" w:lineRule="exact"/>
        <w:ind w:left="284" w:right="5" w:hanging="284"/>
        <w:jc w:val="both"/>
      </w:pPr>
      <w:r>
        <w:rPr>
          <w:sz w:val="18"/>
          <w:szCs w:val="18"/>
        </w:rPr>
        <w:t>— экстенсивные капиталистиче</w:t>
      </w:r>
      <w:r>
        <w:rPr>
          <w:sz w:val="18"/>
          <w:szCs w:val="18"/>
        </w:rPr>
        <w:softHyphen/>
        <w:t>ские хозяйства — 3, 225— 226; 4, 125; 27, 157—162, 179, 185, 193, 226.</w:t>
      </w:r>
    </w:p>
    <w:p w:rsidR="00182580" w:rsidRDefault="00182580" w:rsidP="00182580">
      <w:pPr>
        <w:shd w:val="clear" w:color="auto" w:fill="FFFFFF"/>
        <w:spacing w:before="5" w:line="168" w:lineRule="exact"/>
        <w:ind w:left="360" w:right="10" w:firstLine="365"/>
        <w:jc w:val="both"/>
      </w:pPr>
      <w:r>
        <w:rPr>
          <w:i/>
          <w:iCs/>
          <w:sz w:val="18"/>
          <w:szCs w:val="18"/>
        </w:rPr>
        <w:t xml:space="preserve">См. также </w:t>
      </w:r>
      <w:r>
        <w:rPr>
          <w:sz w:val="18"/>
          <w:szCs w:val="18"/>
        </w:rPr>
        <w:t>Аграрная про</w:t>
      </w:r>
      <w:r>
        <w:rPr>
          <w:sz w:val="18"/>
          <w:szCs w:val="18"/>
        </w:rPr>
        <w:softHyphen/>
        <w:t>грамма большевизма; Аграр</w:t>
      </w:r>
      <w:r>
        <w:rPr>
          <w:sz w:val="18"/>
          <w:szCs w:val="18"/>
        </w:rPr>
        <w:softHyphen/>
        <w:t>ная революция; Аренда зем</w:t>
      </w:r>
      <w:r>
        <w:rPr>
          <w:sz w:val="18"/>
          <w:szCs w:val="18"/>
        </w:rPr>
        <w:softHyphen/>
        <w:t>ли; Два пути развития капи</w:t>
      </w:r>
      <w:r>
        <w:rPr>
          <w:sz w:val="18"/>
          <w:szCs w:val="18"/>
        </w:rPr>
        <w:softHyphen/>
        <w:t>тализма в сельском хозяйстве (прусский и американский); Классовое расслоение кре</w:t>
      </w:r>
      <w:r>
        <w:rPr>
          <w:sz w:val="18"/>
          <w:szCs w:val="18"/>
        </w:rPr>
        <w:softHyphen/>
        <w:t>стьянства при капитализме; Коллективизация сельского хозяйства (теория); Нацио</w:t>
      </w:r>
      <w:r>
        <w:rPr>
          <w:sz w:val="18"/>
          <w:szCs w:val="18"/>
        </w:rPr>
        <w:softHyphen/>
        <w:t>нализация земли; Отработки; Рента земельная; Социали</w:t>
      </w:r>
      <w:r>
        <w:rPr>
          <w:sz w:val="18"/>
          <w:szCs w:val="18"/>
        </w:rPr>
        <w:softHyphen/>
        <w:t>стическое преобразование сельского хозяйства (теория); Техника в сельском хозяй</w:t>
      </w:r>
      <w:r>
        <w:rPr>
          <w:sz w:val="18"/>
          <w:szCs w:val="18"/>
        </w:rPr>
        <w:softHyphen/>
        <w:t>стве.</w:t>
      </w:r>
    </w:p>
    <w:p w:rsidR="00182580" w:rsidRDefault="00182580" w:rsidP="00182580">
      <w:pPr>
        <w:shd w:val="clear" w:color="auto" w:fill="FFFFFF"/>
        <w:spacing w:line="168" w:lineRule="exact"/>
        <w:ind w:left="360" w:right="29" w:hanging="360"/>
        <w:jc w:val="both"/>
      </w:pPr>
      <w:r>
        <w:rPr>
          <w:b/>
          <w:bCs/>
          <w:sz w:val="18"/>
          <w:szCs w:val="18"/>
        </w:rPr>
        <w:t>Аграрный вопрос в Австрии</w:t>
      </w:r>
      <w:r>
        <w:rPr>
          <w:sz w:val="18"/>
          <w:szCs w:val="18"/>
        </w:rPr>
        <w:t xml:space="preserve"> — 4, 127—128; 23, 233—235, 281 — 282, 285—286, 435; 28, 438— 439, 448, 449, 454—455, 456— 457, 460, 722—723, 727—728; 41, 173.</w:t>
      </w:r>
    </w:p>
    <w:p w:rsidR="00182580" w:rsidRDefault="00182580" w:rsidP="00182580">
      <w:pPr>
        <w:shd w:val="clear" w:color="auto" w:fill="FFFFFF"/>
        <w:spacing w:line="168" w:lineRule="exact"/>
        <w:ind w:left="355" w:right="34" w:hanging="355"/>
        <w:jc w:val="both"/>
      </w:pPr>
      <w:r>
        <w:rPr>
          <w:b/>
          <w:bCs/>
          <w:sz w:val="18"/>
          <w:szCs w:val="18"/>
        </w:rPr>
        <w:t>Аграрный вопрос в Англии</w:t>
      </w:r>
      <w:r>
        <w:rPr>
          <w:sz w:val="18"/>
          <w:szCs w:val="18"/>
        </w:rPr>
        <w:t xml:space="preserve"> — 2, 168, 188—190, 232—233, 248— 262; 3, 68, 171, 319; 4, 100— 101, 107, 121, 123—124, 125, 131, 147; 5, 116, 126, 131; 16, </w:t>
      </w:r>
      <w:r>
        <w:rPr>
          <w:spacing w:val="-1"/>
          <w:sz w:val="18"/>
          <w:szCs w:val="18"/>
        </w:rPr>
        <w:t xml:space="preserve">250—252, 264—265, 281; 17, </w:t>
      </w:r>
      <w:r>
        <w:rPr>
          <w:sz w:val="18"/>
          <w:szCs w:val="18"/>
        </w:rPr>
        <w:t>131—132, 155—156; 21, 383; 22, 39—40; 23, 274, 359, 400; 24, 69—72, 365—368; 25, 306;</w:t>
      </w:r>
    </w:p>
    <w:p w:rsidR="00182580" w:rsidRDefault="00182580" w:rsidP="00182580">
      <w:pPr>
        <w:shd w:val="clear" w:color="auto" w:fill="FFFFFF"/>
        <w:tabs>
          <w:tab w:val="left" w:pos="725"/>
        </w:tabs>
        <w:spacing w:line="168" w:lineRule="exact"/>
        <w:ind w:left="355" w:right="43"/>
        <w:jc w:val="both"/>
      </w:pPr>
      <w:r>
        <w:rPr>
          <w:sz w:val="18"/>
          <w:szCs w:val="18"/>
        </w:rPr>
        <w:t>27,</w:t>
      </w:r>
      <w:r>
        <w:rPr>
          <w:sz w:val="18"/>
          <w:szCs w:val="18"/>
        </w:rPr>
        <w:tab/>
        <w:t>403; 28, 112, 377—378,</w:t>
      </w:r>
      <w:r>
        <w:rPr>
          <w:sz w:val="18"/>
          <w:szCs w:val="18"/>
        </w:rPr>
        <w:br/>
        <w:t>379, 438-439, 448, 456-457,</w:t>
      </w:r>
      <w:r>
        <w:rPr>
          <w:sz w:val="18"/>
          <w:szCs w:val="18"/>
        </w:rPr>
        <w:br/>
        <w:t>461,  596, 677, 683; 38,  23—</w:t>
      </w:r>
    </w:p>
    <w:p w:rsidR="00182580" w:rsidRDefault="00182580" w:rsidP="00182580">
      <w:pPr>
        <w:shd w:val="clear" w:color="auto" w:fill="FFFFFF"/>
        <w:tabs>
          <w:tab w:val="left" w:pos="725"/>
        </w:tabs>
        <w:spacing w:line="168" w:lineRule="exact"/>
        <w:ind w:left="355" w:right="43"/>
        <w:jc w:val="both"/>
        <w:sectPr w:rsidR="00182580">
          <w:type w:val="continuous"/>
          <w:pgSz w:w="8504" w:h="11339"/>
          <w:pgMar w:top="941" w:right="1274" w:bottom="360" w:left="1398" w:header="720" w:footer="720" w:gutter="0"/>
          <w:cols w:num="2" w:space="720" w:equalWidth="0">
            <w:col w:w="2774" w:space="221"/>
            <w:col w:w="2836"/>
          </w:cols>
          <w:noEndnote/>
        </w:sectPr>
      </w:pPr>
    </w:p>
    <w:p w:rsidR="00182580" w:rsidRDefault="00182580" w:rsidP="00182580">
      <w:pPr>
        <w:shd w:val="clear" w:color="auto" w:fill="FFFFFF"/>
      </w:pPr>
      <w:r>
        <w:rPr>
          <w:sz w:val="18"/>
          <w:szCs w:val="18"/>
        </w:rPr>
        <w:lastRenderedPageBreak/>
        <w:t>18</w:t>
      </w:r>
    </w:p>
    <w:p w:rsidR="00182580" w:rsidRDefault="00182580" w:rsidP="00182580">
      <w:pPr>
        <w:shd w:val="clear" w:color="auto" w:fill="FFFFFF"/>
        <w:spacing w:before="48"/>
      </w:pPr>
      <w:r>
        <w:br w:type="column"/>
      </w:r>
      <w:r>
        <w:rPr>
          <w:b/>
          <w:bCs/>
          <w:sz w:val="12"/>
          <w:szCs w:val="12"/>
        </w:rPr>
        <w:lastRenderedPageBreak/>
        <w:t>АГРАРНЫЙ   ВОПРОС</w:t>
      </w:r>
    </w:p>
    <w:p w:rsidR="00182580" w:rsidRDefault="00182580" w:rsidP="00182580">
      <w:pPr>
        <w:shd w:val="clear" w:color="auto" w:fill="FFFFFF"/>
        <w:spacing w:before="48"/>
        <w:sectPr w:rsidR="00182580">
          <w:pgSz w:w="8504" w:h="11339"/>
          <w:pgMar w:top="944" w:right="3744" w:bottom="360" w:left="1194" w:header="720" w:footer="720" w:gutter="0"/>
          <w:cols w:num="2" w:space="720" w:equalWidth="0">
            <w:col w:w="720" w:space="1474"/>
            <w:col w:w="1372"/>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8"/>
        <w:sectPr w:rsidR="00182580">
          <w:type w:val="continuous"/>
          <w:pgSz w:w="8504" w:h="11339"/>
          <w:pgMar w:top="944" w:right="1488" w:bottom="360" w:left="1122" w:header="720" w:footer="720" w:gutter="0"/>
          <w:cols w:space="60"/>
          <w:noEndnote/>
        </w:sectPr>
      </w:pPr>
    </w:p>
    <w:p w:rsidR="00182580" w:rsidRDefault="00182580" w:rsidP="00182580">
      <w:pPr>
        <w:shd w:val="clear" w:color="auto" w:fill="FFFFFF"/>
        <w:spacing w:line="168" w:lineRule="exact"/>
        <w:ind w:left="284"/>
        <w:rPr>
          <w:sz w:val="18"/>
          <w:szCs w:val="18"/>
        </w:rPr>
      </w:pPr>
      <w:r>
        <w:rPr>
          <w:sz w:val="18"/>
          <w:szCs w:val="18"/>
        </w:rPr>
        <w:lastRenderedPageBreak/>
        <w:t xml:space="preserve">24; 41, 176—177; 43, 214; 44, 6, 41. </w:t>
      </w:r>
    </w:p>
    <w:p w:rsidR="00182580" w:rsidRDefault="00182580" w:rsidP="00182580">
      <w:pPr>
        <w:shd w:val="clear" w:color="auto" w:fill="FFFFFF"/>
        <w:spacing w:line="168" w:lineRule="exact"/>
        <w:ind w:left="284" w:hanging="284"/>
      </w:pPr>
      <w:r>
        <w:rPr>
          <w:b/>
          <w:bCs/>
          <w:sz w:val="18"/>
          <w:szCs w:val="18"/>
        </w:rPr>
        <w:t>Аграрный вопрос в Бельгии</w:t>
      </w:r>
      <w:r>
        <w:rPr>
          <w:sz w:val="18"/>
          <w:szCs w:val="18"/>
        </w:rPr>
        <w:t xml:space="preserve"> — 4,</w:t>
      </w:r>
    </w:p>
    <w:p w:rsidR="00182580" w:rsidRDefault="00182580" w:rsidP="00182580">
      <w:pPr>
        <w:shd w:val="clear" w:color="auto" w:fill="FFFFFF"/>
        <w:spacing w:line="168" w:lineRule="exact"/>
        <w:ind w:left="284"/>
        <w:rPr>
          <w:sz w:val="18"/>
          <w:szCs w:val="18"/>
        </w:rPr>
      </w:pPr>
      <w:r>
        <w:rPr>
          <w:sz w:val="18"/>
          <w:szCs w:val="18"/>
        </w:rPr>
        <w:t xml:space="preserve">131; 28, 456—457, 461, 722— 723. </w:t>
      </w:r>
    </w:p>
    <w:p w:rsidR="00182580" w:rsidRDefault="00182580" w:rsidP="00182580">
      <w:pPr>
        <w:shd w:val="clear" w:color="auto" w:fill="FFFFFF"/>
        <w:spacing w:line="168" w:lineRule="exact"/>
        <w:ind w:left="284" w:hanging="284"/>
      </w:pPr>
      <w:r>
        <w:rPr>
          <w:b/>
          <w:bCs/>
          <w:sz w:val="18"/>
          <w:szCs w:val="18"/>
        </w:rPr>
        <w:t>Аграрный вопрос в Венгрии</w:t>
      </w:r>
      <w:r>
        <w:rPr>
          <w:sz w:val="18"/>
          <w:szCs w:val="18"/>
        </w:rPr>
        <w:t xml:space="preserve"> — 5,</w:t>
      </w:r>
    </w:p>
    <w:p w:rsidR="00182580" w:rsidRDefault="00182580" w:rsidP="00182580">
      <w:pPr>
        <w:shd w:val="clear" w:color="auto" w:fill="FFFFFF"/>
        <w:spacing w:line="168" w:lineRule="exact"/>
        <w:ind w:left="398" w:right="19"/>
        <w:jc w:val="both"/>
      </w:pPr>
      <w:r>
        <w:rPr>
          <w:sz w:val="18"/>
          <w:szCs w:val="18"/>
        </w:rPr>
        <w:t>138; 19, 340-343; 23, 378; 28, 454—455, 456-457, 461, 722-723, 727-728; 41, 176, 252.</w:t>
      </w:r>
    </w:p>
    <w:p w:rsidR="00182580" w:rsidRDefault="00182580" w:rsidP="00182580">
      <w:pPr>
        <w:shd w:val="clear" w:color="auto" w:fill="FFFFFF"/>
        <w:spacing w:line="168" w:lineRule="exact"/>
        <w:ind w:left="379" w:right="19" w:hanging="370"/>
        <w:jc w:val="both"/>
      </w:pPr>
      <w:r>
        <w:rPr>
          <w:b/>
          <w:bCs/>
          <w:sz w:val="18"/>
          <w:szCs w:val="18"/>
        </w:rPr>
        <w:t>Аграрный вопрос в Германии</w:t>
      </w:r>
      <w:r>
        <w:rPr>
          <w:sz w:val="18"/>
          <w:szCs w:val="18"/>
        </w:rPr>
        <w:t xml:space="preserve"> — 1, 329—330; 3, 171, 200; 4, 100—101, 109—110, 117—118, 121, 122—123, 125-138, 146-147, 304—305; 5, 105-107, 129—130, 138-141, 156—221, 225—230, 232—245; 7, 160— 161; 15, 242; 16, 152, 251— 252, 353; 17, 102, 129, 131; 19, 323—344; 23, 233—235, </w:t>
      </w:r>
      <w:r>
        <w:rPr>
          <w:spacing w:val="-1"/>
          <w:sz w:val="18"/>
          <w:szCs w:val="18"/>
        </w:rPr>
        <w:t xml:space="preserve">281—282, 285—287, 341, 378, </w:t>
      </w:r>
      <w:r>
        <w:rPr>
          <w:sz w:val="18"/>
          <w:szCs w:val="18"/>
        </w:rPr>
        <w:t xml:space="preserve">434-437; 25, 60—63; 27, 152-153, 158; 28, 62—63, 67, 200—201, 367—371, 438—439, </w:t>
      </w:r>
      <w:r>
        <w:rPr>
          <w:spacing w:val="-1"/>
          <w:sz w:val="18"/>
          <w:szCs w:val="18"/>
        </w:rPr>
        <w:t xml:space="preserve">448, 449, 456—457, 679, 720, 722—723, 727—728; 37, 284— </w:t>
      </w:r>
      <w:r>
        <w:rPr>
          <w:sz w:val="18"/>
          <w:szCs w:val="18"/>
        </w:rPr>
        <w:t>285, 377, 378; 41, 173, 176, 178, 251-252; 47, 230-231.</w:t>
      </w:r>
    </w:p>
    <w:p w:rsidR="00182580" w:rsidRDefault="00182580" w:rsidP="00182580">
      <w:pPr>
        <w:shd w:val="clear" w:color="auto" w:fill="FFFFFF"/>
        <w:spacing w:line="168" w:lineRule="exact"/>
        <w:ind w:left="365" w:right="43" w:hanging="355"/>
        <w:jc w:val="both"/>
      </w:pPr>
      <w:r>
        <w:rPr>
          <w:b/>
          <w:bCs/>
          <w:sz w:val="18"/>
          <w:szCs w:val="18"/>
        </w:rPr>
        <w:t>Аграрный вопрос в Дании</w:t>
      </w:r>
      <w:r>
        <w:rPr>
          <w:sz w:val="18"/>
          <w:szCs w:val="18"/>
        </w:rPr>
        <w:t xml:space="preserve"> — 5, 227—229, 237, 245—268; 16, 374; 21, 467; 27, 158.</w:t>
      </w:r>
    </w:p>
    <w:p w:rsidR="00182580" w:rsidRDefault="00182580" w:rsidP="00182580">
      <w:pPr>
        <w:shd w:val="clear" w:color="auto" w:fill="FFFFFF"/>
        <w:spacing w:line="168" w:lineRule="exact"/>
        <w:ind w:left="360" w:right="48" w:hanging="346"/>
        <w:jc w:val="both"/>
      </w:pPr>
      <w:r>
        <w:rPr>
          <w:b/>
          <w:bCs/>
          <w:sz w:val="18"/>
          <w:szCs w:val="18"/>
        </w:rPr>
        <w:t>Аграрный вопрос в Италии</w:t>
      </w:r>
      <w:r>
        <w:rPr>
          <w:sz w:val="18"/>
          <w:szCs w:val="18"/>
        </w:rPr>
        <w:t xml:space="preserve"> — 28, 438—439, 448, 449, 456—457; 41,  171.</w:t>
      </w:r>
    </w:p>
    <w:p w:rsidR="00182580" w:rsidRDefault="00182580" w:rsidP="00182580">
      <w:pPr>
        <w:shd w:val="clear" w:color="auto" w:fill="FFFFFF"/>
        <w:spacing w:line="168" w:lineRule="exact"/>
        <w:ind w:left="355" w:right="58" w:hanging="350"/>
        <w:jc w:val="both"/>
      </w:pPr>
      <w:r>
        <w:rPr>
          <w:b/>
          <w:bCs/>
          <w:sz w:val="18"/>
          <w:szCs w:val="18"/>
        </w:rPr>
        <w:t>Аграрный вопрос в Китае</w:t>
      </w:r>
      <w:r>
        <w:rPr>
          <w:sz w:val="18"/>
          <w:szCs w:val="18"/>
        </w:rPr>
        <w:t xml:space="preserve"> — 21, 403-406; 28, 449,  452,  540.</w:t>
      </w:r>
    </w:p>
    <w:p w:rsidR="00182580" w:rsidRDefault="00182580" w:rsidP="00182580">
      <w:pPr>
        <w:shd w:val="clear" w:color="auto" w:fill="FFFFFF"/>
        <w:spacing w:line="168" w:lineRule="exact"/>
        <w:ind w:left="86" w:right="53" w:hanging="86"/>
        <w:jc w:val="both"/>
        <w:rPr>
          <w:b/>
          <w:bCs/>
          <w:sz w:val="18"/>
          <w:szCs w:val="18"/>
        </w:rPr>
      </w:pPr>
      <w:r>
        <w:rPr>
          <w:b/>
          <w:bCs/>
          <w:sz w:val="18"/>
          <w:szCs w:val="18"/>
        </w:rPr>
        <w:t xml:space="preserve">Аграрный вопрос в России </w:t>
      </w:r>
    </w:p>
    <w:p w:rsidR="00182580" w:rsidRDefault="00182580" w:rsidP="00182580">
      <w:pPr>
        <w:shd w:val="clear" w:color="auto" w:fill="FFFFFF"/>
        <w:spacing w:line="168" w:lineRule="exact"/>
        <w:ind w:left="284" w:right="53" w:hanging="284"/>
        <w:jc w:val="both"/>
      </w:pPr>
      <w:r>
        <w:rPr>
          <w:sz w:val="18"/>
          <w:szCs w:val="18"/>
        </w:rPr>
        <w:t xml:space="preserve">— его сущность, значение и особенности — 1, 490—491, 516—519; 3, 13—17, 601; 4, 55—56, 220, 226—228, 234— 237, 429—434; 5, 187, 395— 397, 398—399, 400—401; 6, 312—316, 320—323; 7, 177— 178, 184—185; 12, 43—48, </w:t>
      </w:r>
      <w:r>
        <w:rPr>
          <w:spacing w:val="-2"/>
          <w:sz w:val="18"/>
          <w:szCs w:val="18"/>
        </w:rPr>
        <w:t xml:space="preserve">94—95, 241 — 246, 249—251, </w:t>
      </w:r>
      <w:r>
        <w:rPr>
          <w:sz w:val="18"/>
          <w:szCs w:val="18"/>
        </w:rPr>
        <w:t xml:space="preserve">258—260, 364—365; 13, 95— 96; 15, 129—130, 134—135, 332; 16, 195—207, 210—211, </w:t>
      </w:r>
      <w:r>
        <w:rPr>
          <w:spacing w:val="-2"/>
          <w:sz w:val="18"/>
          <w:szCs w:val="18"/>
        </w:rPr>
        <w:t xml:space="preserve">215—219, 224—231, 253—261, </w:t>
      </w:r>
      <w:r>
        <w:rPr>
          <w:sz w:val="18"/>
          <w:szCs w:val="18"/>
        </w:rPr>
        <w:t>301, 307, 324—328, 330, 403— 411, 422—426; 17, 32-33, 66-71, 76-77, 79-81, 117—</w:t>
      </w:r>
    </w:p>
    <w:p w:rsidR="00182580" w:rsidRDefault="00182580" w:rsidP="00182580">
      <w:pPr>
        <w:shd w:val="clear" w:color="auto" w:fill="FFFFFF"/>
        <w:spacing w:line="168" w:lineRule="exact"/>
        <w:ind w:left="350"/>
        <w:jc w:val="both"/>
      </w:pPr>
      <w:r>
        <w:br w:type="column"/>
      </w:r>
      <w:r>
        <w:rPr>
          <w:sz w:val="18"/>
          <w:szCs w:val="18"/>
        </w:rPr>
        <w:lastRenderedPageBreak/>
        <w:t>119, 123—126, 137, 144, 148— 151,  169-170,  172-173; 20,</w:t>
      </w:r>
    </w:p>
    <w:p w:rsidR="00182580" w:rsidRDefault="00182580" w:rsidP="00182580">
      <w:pPr>
        <w:shd w:val="clear" w:color="auto" w:fill="FFFFFF"/>
        <w:tabs>
          <w:tab w:val="left" w:pos="691"/>
        </w:tabs>
        <w:spacing w:line="168" w:lineRule="exact"/>
        <w:ind w:left="346"/>
      </w:pPr>
      <w:r>
        <w:rPr>
          <w:spacing w:val="-6"/>
          <w:sz w:val="18"/>
          <w:szCs w:val="18"/>
        </w:rPr>
        <w:t>20,</w:t>
      </w:r>
      <w:r>
        <w:rPr>
          <w:sz w:val="18"/>
          <w:szCs w:val="18"/>
        </w:rPr>
        <w:tab/>
        <w:t>163—165, 325-326, 361;</w:t>
      </w:r>
    </w:p>
    <w:p w:rsidR="00182580" w:rsidRDefault="00182580" w:rsidP="00182580">
      <w:pPr>
        <w:shd w:val="clear" w:color="auto" w:fill="FFFFFF"/>
        <w:tabs>
          <w:tab w:val="left" w:pos="778"/>
        </w:tabs>
        <w:spacing w:line="168" w:lineRule="exact"/>
        <w:ind w:left="322" w:right="14"/>
        <w:jc w:val="both"/>
      </w:pPr>
      <w:r>
        <w:rPr>
          <w:sz w:val="18"/>
          <w:szCs w:val="18"/>
        </w:rPr>
        <w:t>21,</w:t>
      </w:r>
      <w:r>
        <w:rPr>
          <w:sz w:val="18"/>
          <w:szCs w:val="18"/>
        </w:rPr>
        <w:tab/>
      </w:r>
      <w:r>
        <w:rPr>
          <w:spacing w:val="-1"/>
          <w:sz w:val="18"/>
          <w:szCs w:val="18"/>
        </w:rPr>
        <w:t>49—50, 91, 263—266,</w:t>
      </w:r>
      <w:r>
        <w:rPr>
          <w:spacing w:val="-1"/>
          <w:sz w:val="18"/>
          <w:szCs w:val="18"/>
        </w:rPr>
        <w:br/>
      </w:r>
      <w:r>
        <w:rPr>
          <w:sz w:val="18"/>
          <w:szCs w:val="18"/>
        </w:rPr>
        <w:t>306—310, 380—386; 22, 16—</w:t>
      </w:r>
      <w:r>
        <w:rPr>
          <w:sz w:val="18"/>
          <w:szCs w:val="18"/>
        </w:rPr>
        <w:br/>
        <w:t>21; 23, 235, 250, 274—277;</w:t>
      </w:r>
      <w:r>
        <w:rPr>
          <w:sz w:val="18"/>
          <w:szCs w:val="18"/>
        </w:rPr>
        <w:br/>
        <w:t>24, 5—7, 162; 25, 90-92,</w:t>
      </w:r>
      <w:r>
        <w:rPr>
          <w:sz w:val="18"/>
          <w:szCs w:val="18"/>
        </w:rPr>
        <w:br/>
      </w:r>
      <w:r>
        <w:rPr>
          <w:spacing w:val="-1"/>
          <w:sz w:val="18"/>
          <w:szCs w:val="18"/>
        </w:rPr>
        <w:t>174—176, 238—240; 27, 225—</w:t>
      </w:r>
      <w:r>
        <w:rPr>
          <w:spacing w:val="-1"/>
          <w:sz w:val="18"/>
          <w:szCs w:val="18"/>
        </w:rPr>
        <w:br/>
      </w:r>
      <w:r>
        <w:rPr>
          <w:sz w:val="18"/>
          <w:szCs w:val="18"/>
        </w:rPr>
        <w:t>226; 31, 91—92; 34, 108—</w:t>
      </w:r>
      <w:r>
        <w:rPr>
          <w:sz w:val="18"/>
          <w:szCs w:val="18"/>
        </w:rPr>
        <w:br/>
        <w:t>111;</w:t>
      </w:r>
      <w:r>
        <w:rPr>
          <w:i/>
          <w:iCs/>
          <w:sz w:val="18"/>
          <w:szCs w:val="18"/>
        </w:rPr>
        <w:t xml:space="preserve"> </w:t>
      </w:r>
      <w:r>
        <w:rPr>
          <w:sz w:val="18"/>
          <w:szCs w:val="18"/>
        </w:rPr>
        <w:t>47, 229—231.</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аграрное перенаселение в Рос</w:t>
      </w:r>
      <w:r>
        <w:rPr>
          <w:sz w:val="18"/>
          <w:szCs w:val="18"/>
        </w:rPr>
        <w:softHyphen/>
        <w:t>сии—1, 64—65, 480—490, 504—505; 2, 173-174; 3, 227—229, 318—319, 446—447, 528—529, 583-585; 15, 136; 17, 136—137.</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 xml:space="preserve">аграрный кризис в России в конце </w:t>
      </w:r>
      <w:r>
        <w:rPr>
          <w:sz w:val="18"/>
          <w:szCs w:val="18"/>
          <w:lang w:val="en-US"/>
        </w:rPr>
        <w:t>XIX</w:t>
      </w:r>
      <w:r w:rsidRPr="00417B87">
        <w:rPr>
          <w:sz w:val="18"/>
          <w:szCs w:val="18"/>
        </w:rPr>
        <w:t xml:space="preserve"> </w:t>
      </w:r>
      <w:r>
        <w:rPr>
          <w:sz w:val="18"/>
          <w:szCs w:val="18"/>
        </w:rPr>
        <w:t xml:space="preserve">в. и начале </w:t>
      </w:r>
      <w:r>
        <w:rPr>
          <w:sz w:val="18"/>
          <w:szCs w:val="18"/>
          <w:lang w:val="en-US"/>
        </w:rPr>
        <w:t>XX</w:t>
      </w:r>
      <w:r w:rsidRPr="00417B87">
        <w:rPr>
          <w:sz w:val="18"/>
          <w:szCs w:val="18"/>
        </w:rPr>
        <w:t xml:space="preserve"> </w:t>
      </w:r>
      <w:r>
        <w:rPr>
          <w:sz w:val="18"/>
          <w:szCs w:val="18"/>
        </w:rPr>
        <w:t>в. — 16. 403; 17, 115— 117, 123—125, 148—149; 22, 17—21;   23,   103—104.</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вольнонаемный труд в сель</w:t>
      </w:r>
      <w:r>
        <w:rPr>
          <w:sz w:val="18"/>
          <w:szCs w:val="18"/>
        </w:rPr>
        <w:softHyphen/>
        <w:t>ском хозяйстве — 1, 23—24, 42, 46, 60—61, 65-66, 107, 110, 120, 228—230, 232, 488—</w:t>
      </w:r>
    </w:p>
    <w:p w:rsidR="00182580" w:rsidRDefault="00182580" w:rsidP="00182580">
      <w:pPr>
        <w:shd w:val="clear" w:color="auto" w:fill="FFFFFF"/>
        <w:spacing w:before="5" w:line="168" w:lineRule="exact"/>
        <w:ind w:left="264" w:right="43" w:hanging="110"/>
        <w:jc w:val="both"/>
      </w:pPr>
      <w:r>
        <w:rPr>
          <w:sz w:val="18"/>
          <w:szCs w:val="18"/>
        </w:rPr>
        <w:t xml:space="preserve"> 489, 539; 2, 88—89, 93, 173— 174, 350-353, 448-449, 525— 526, 527, 536—537, 549; 3, 7-8, 63, 67—70, 83, 85-87, 99—103, 106—107, 109—110, </w:t>
      </w:r>
      <w:r>
        <w:rPr>
          <w:spacing w:val="-1"/>
          <w:sz w:val="18"/>
          <w:szCs w:val="18"/>
        </w:rPr>
        <w:t xml:space="preserve">112—113, 116, 122—126,128— </w:t>
      </w:r>
      <w:r>
        <w:rPr>
          <w:sz w:val="18"/>
          <w:szCs w:val="18"/>
        </w:rPr>
        <w:t xml:space="preserve">133, 143—144, 146, 152—153, 159—163, 168—174, 178, 186— </w:t>
      </w:r>
      <w:r>
        <w:rPr>
          <w:spacing w:val="-1"/>
          <w:sz w:val="18"/>
          <w:szCs w:val="18"/>
        </w:rPr>
        <w:t xml:space="preserve">188, 195—197, 201, 204, 210— </w:t>
      </w:r>
      <w:r>
        <w:rPr>
          <w:sz w:val="18"/>
          <w:szCs w:val="18"/>
        </w:rPr>
        <w:t xml:space="preserve">212, 224—246, 254-255, 266— 269, 275, 277, 287-288, 289, </w:t>
      </w:r>
      <w:r>
        <w:rPr>
          <w:spacing w:val="-1"/>
          <w:sz w:val="18"/>
          <w:szCs w:val="18"/>
        </w:rPr>
        <w:t xml:space="preserve">294, 299, 304, 305, 314—315, </w:t>
      </w:r>
      <w:r>
        <w:rPr>
          <w:sz w:val="18"/>
          <w:szCs w:val="18"/>
        </w:rPr>
        <w:t>317-318, 369—380, 447, 505— 506, 581—592, 594. 597, 600; 5, 172, 320; 6, 308—310; 7, 143, 154-157, 174—175, 185, 228; 10, 46—50; 16, 218, 234, 297, 368; 17, 71—74, 106— 115, 119, 149; 20, 162; 21, 269, 279; 24, 277, 280, 317, 327—329, 350—352; 25, 19— 21, 207-209; 27, 226; 32, 183—184, 376—380; 37, 40, 317—318.</w:t>
      </w:r>
    </w:p>
    <w:p w:rsidR="00182580" w:rsidRDefault="00182580" w:rsidP="00182580">
      <w:pPr>
        <w:shd w:val="clear" w:color="auto" w:fill="FFFFFF"/>
        <w:tabs>
          <w:tab w:val="left" w:pos="264"/>
        </w:tabs>
        <w:spacing w:line="168" w:lineRule="exact"/>
        <w:ind w:left="264" w:right="58" w:hanging="264"/>
        <w:jc w:val="both"/>
      </w:pPr>
      <w:r>
        <w:rPr>
          <w:sz w:val="18"/>
          <w:szCs w:val="18"/>
        </w:rPr>
        <w:t>—</w:t>
      </w:r>
      <w:r>
        <w:rPr>
          <w:sz w:val="18"/>
          <w:szCs w:val="18"/>
        </w:rPr>
        <w:tab/>
        <w:t>два возможных пути капита</w:t>
      </w:r>
      <w:r>
        <w:rPr>
          <w:sz w:val="18"/>
          <w:szCs w:val="18"/>
        </w:rPr>
        <w:softHyphen/>
        <w:t>листического развития сель</w:t>
      </w:r>
      <w:r>
        <w:rPr>
          <w:sz w:val="18"/>
          <w:szCs w:val="18"/>
        </w:rPr>
        <w:softHyphen/>
        <w:t>ского хозяйства (прусский и</w:t>
      </w:r>
      <w:r>
        <w:rPr>
          <w:sz w:val="18"/>
          <w:szCs w:val="18"/>
        </w:rPr>
        <w:br/>
        <w:t>американский) и два способа</w:t>
      </w:r>
    </w:p>
    <w:p w:rsidR="00182580" w:rsidRDefault="00182580" w:rsidP="00182580">
      <w:pPr>
        <w:shd w:val="clear" w:color="auto" w:fill="FFFFFF"/>
        <w:tabs>
          <w:tab w:val="left" w:pos="264"/>
        </w:tabs>
        <w:spacing w:line="168" w:lineRule="exact"/>
        <w:ind w:left="264" w:right="58" w:hanging="264"/>
        <w:jc w:val="both"/>
        <w:sectPr w:rsidR="00182580">
          <w:type w:val="continuous"/>
          <w:pgSz w:w="8504" w:h="11339"/>
          <w:pgMar w:top="944" w:right="1488" w:bottom="360" w:left="1122" w:header="720" w:footer="720" w:gutter="0"/>
          <w:cols w:num="2" w:space="720" w:equalWidth="0">
            <w:col w:w="2836" w:space="288"/>
            <w:col w:w="2769"/>
          </w:cols>
          <w:noEndnote/>
        </w:sectPr>
      </w:pPr>
    </w:p>
    <w:p w:rsidR="00182580" w:rsidRDefault="00182580" w:rsidP="00182580">
      <w:pPr>
        <w:shd w:val="clear" w:color="auto" w:fill="FFFFFF"/>
        <w:spacing w:before="53"/>
      </w:pPr>
      <w:r>
        <w:rPr>
          <w:b/>
          <w:bCs/>
          <w:sz w:val="12"/>
          <w:szCs w:val="12"/>
        </w:rPr>
        <w:lastRenderedPageBreak/>
        <w:t>АГРАРНЫЙ   ВОПРОС</w:t>
      </w:r>
    </w:p>
    <w:p w:rsidR="00182580" w:rsidRDefault="00182580" w:rsidP="00182580">
      <w:pPr>
        <w:shd w:val="clear" w:color="auto" w:fill="FFFFFF"/>
      </w:pPr>
      <w:r>
        <w:br w:type="column"/>
      </w:r>
      <w:r>
        <w:rPr>
          <w:sz w:val="18"/>
          <w:szCs w:val="18"/>
        </w:rPr>
        <w:lastRenderedPageBreak/>
        <w:t>19</w:t>
      </w:r>
    </w:p>
    <w:p w:rsidR="00182580" w:rsidRDefault="00182580" w:rsidP="00182580">
      <w:pPr>
        <w:shd w:val="clear" w:color="auto" w:fill="FFFFFF"/>
        <w:sectPr w:rsidR="00182580">
          <w:pgSz w:w="8504" w:h="11339"/>
          <w:pgMar w:top="939" w:right="763" w:bottom="360" w:left="3594" w:header="720" w:footer="720" w:gutter="0"/>
          <w:cols w:num="2" w:space="720" w:equalWidth="0">
            <w:col w:w="1368" w:space="2059"/>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39" w:right="1339" w:bottom="360" w:left="1400" w:header="720" w:footer="720" w:gutter="0"/>
          <w:cols w:space="60"/>
          <w:noEndnote/>
        </w:sectPr>
      </w:pPr>
    </w:p>
    <w:p w:rsidR="00182580" w:rsidRDefault="00182580" w:rsidP="00182580">
      <w:pPr>
        <w:shd w:val="clear" w:color="auto" w:fill="FFFFFF"/>
        <w:spacing w:before="5" w:line="168" w:lineRule="exact"/>
        <w:ind w:left="269" w:right="5"/>
        <w:jc w:val="both"/>
      </w:pPr>
      <w:r>
        <w:rPr>
          <w:sz w:val="18"/>
          <w:szCs w:val="18"/>
        </w:rPr>
        <w:lastRenderedPageBreak/>
        <w:t>разрешения аграрного вопро</w:t>
      </w:r>
      <w:r>
        <w:rPr>
          <w:sz w:val="18"/>
          <w:szCs w:val="18"/>
        </w:rPr>
        <w:softHyphen/>
        <w:t xml:space="preserve">са в России — 3, 14—16, 628; 6, 332—333, 347-348; 8, 458; 14, 13—14; 15, 65, 105, 195— 196, 226-228, 339-340; 16, </w:t>
      </w:r>
      <w:r>
        <w:rPr>
          <w:spacing w:val="-1"/>
          <w:sz w:val="18"/>
          <w:szCs w:val="18"/>
        </w:rPr>
        <w:t xml:space="preserve">215—223, 230—231, 233—234, </w:t>
      </w:r>
      <w:r>
        <w:rPr>
          <w:sz w:val="18"/>
          <w:szCs w:val="18"/>
        </w:rPr>
        <w:t xml:space="preserve">249, 254—261, 264, 309—311, </w:t>
      </w:r>
      <w:r>
        <w:rPr>
          <w:spacing w:val="-1"/>
          <w:sz w:val="18"/>
          <w:szCs w:val="18"/>
        </w:rPr>
        <w:t xml:space="preserve">322—330, 350—351, 370—371, 382—384, 392, 403—408, 416— </w:t>
      </w:r>
      <w:r>
        <w:rPr>
          <w:sz w:val="18"/>
          <w:szCs w:val="18"/>
        </w:rPr>
        <w:t>418, 423—425; 17, 29—33, 68—71, 77, 96—97, 99, 118— 119, 123-137, 150-151, 154— 156, 167, 171—172, 266—267, 274—275, 312, 321—322, 326;</w:t>
      </w:r>
    </w:p>
    <w:p w:rsidR="00182580" w:rsidRDefault="00182580" w:rsidP="00182580">
      <w:pPr>
        <w:numPr>
          <w:ilvl w:val="0"/>
          <w:numId w:val="15"/>
        </w:numPr>
        <w:shd w:val="clear" w:color="auto" w:fill="FFFFFF"/>
        <w:tabs>
          <w:tab w:val="left" w:pos="629"/>
        </w:tabs>
        <w:spacing w:before="5" w:line="168" w:lineRule="exact"/>
        <w:ind w:left="264"/>
        <w:rPr>
          <w:spacing w:val="-1"/>
          <w:sz w:val="18"/>
          <w:szCs w:val="18"/>
        </w:rPr>
      </w:pPr>
      <w:r>
        <w:rPr>
          <w:sz w:val="18"/>
          <w:szCs w:val="18"/>
        </w:rPr>
        <w:t>134—141, 361—362, 363;</w:t>
      </w:r>
    </w:p>
    <w:p w:rsidR="00182580" w:rsidRDefault="00182580" w:rsidP="00182580">
      <w:pPr>
        <w:numPr>
          <w:ilvl w:val="0"/>
          <w:numId w:val="15"/>
        </w:numPr>
        <w:shd w:val="clear" w:color="auto" w:fill="FFFFFF"/>
        <w:tabs>
          <w:tab w:val="left" w:pos="629"/>
        </w:tabs>
        <w:spacing w:line="168" w:lineRule="exact"/>
        <w:ind w:left="264" w:right="14"/>
        <w:jc w:val="both"/>
        <w:rPr>
          <w:sz w:val="18"/>
          <w:szCs w:val="18"/>
        </w:rPr>
      </w:pPr>
      <w:r>
        <w:rPr>
          <w:sz w:val="18"/>
          <w:szCs w:val="18"/>
        </w:rPr>
        <w:t xml:space="preserve">76—78, 118-119, 162— 170, 203, 325—326; 21, 241, 309—310; 23, 274—277; 24, 5-7, 317-318; 25, 238-239; </w:t>
      </w:r>
      <w:r>
        <w:rPr>
          <w:spacing w:val="-1"/>
          <w:sz w:val="18"/>
          <w:szCs w:val="18"/>
        </w:rPr>
        <w:t xml:space="preserve">27, 225—226; 47, 224—225, </w:t>
      </w:r>
      <w:r>
        <w:rPr>
          <w:sz w:val="18"/>
          <w:szCs w:val="18"/>
        </w:rPr>
        <w:t>226-232.</w:t>
      </w:r>
    </w:p>
    <w:p w:rsidR="00182580" w:rsidRDefault="00182580" w:rsidP="00182580">
      <w:pPr>
        <w:rPr>
          <w:sz w:val="2"/>
          <w:szCs w:val="2"/>
        </w:rPr>
      </w:pP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двойной гнет (капитала и помещика) и две социальных войны в деревне — 1, 251 — 252, 355, 490-491, 516-518; 3, 198—199, 266—267; 4, 226-227, 236—237, 430—432; 6, 317-318, 331—333, 348, 398; 7, 148—150, 177-179, 188—191, 193, 203, 224—225, 230, 282—283; 9, 192—197, 341—346; 11, 282—283; 12, 45, 47—48; 13, 95—96; 15, 158—160; 20, 173-174; 21, 380; 25, 90—92, 237.</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значение внутренней колони</w:t>
      </w:r>
      <w:r>
        <w:rPr>
          <w:sz w:val="18"/>
          <w:szCs w:val="18"/>
        </w:rPr>
        <w:softHyphen/>
        <w:t xml:space="preserve">зации — 1, 323—324; 2, 220, 223; 3, 233, 252-257, 336— 337, 562—566, 592—596; 5, </w:t>
      </w:r>
      <w:r>
        <w:rPr>
          <w:spacing w:val="-1"/>
          <w:sz w:val="18"/>
          <w:szCs w:val="18"/>
        </w:rPr>
        <w:t xml:space="preserve">87—92, 395—397, 398—399, </w:t>
      </w:r>
      <w:r>
        <w:rPr>
          <w:sz w:val="18"/>
          <w:szCs w:val="18"/>
        </w:rPr>
        <w:t>400-401; 16, 217, 224-231, 303, 405; 17, 68-71, 151; 21, 325—336.</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капитализм и остатки крепо</w:t>
      </w:r>
      <w:r>
        <w:rPr>
          <w:sz w:val="18"/>
          <w:szCs w:val="18"/>
        </w:rPr>
        <w:softHyphen/>
        <w:t>стничества в сельском хозяй</w:t>
      </w:r>
      <w:r>
        <w:rPr>
          <w:sz w:val="18"/>
          <w:szCs w:val="18"/>
        </w:rPr>
        <w:softHyphen/>
      </w:r>
      <w:r>
        <w:rPr>
          <w:spacing w:val="-1"/>
          <w:sz w:val="18"/>
          <w:szCs w:val="18"/>
        </w:rPr>
        <w:t xml:space="preserve">стве — 1, 243, 250—252, 298— </w:t>
      </w:r>
      <w:r>
        <w:rPr>
          <w:sz w:val="18"/>
          <w:szCs w:val="18"/>
        </w:rPr>
        <w:t>300, 395—396, 488-491, 507— 511, 516-519, 521-522; 2, 109—110, 426—427, 495, 509, 513—516, 527—528, 534—537; 3, 15—16, 72, 93—94, 132—133, 160—161, 165, 179—180, 183— 213, 233, 267, 282-283, 307-</w:t>
      </w:r>
    </w:p>
    <w:p w:rsidR="00182580" w:rsidRDefault="00182580" w:rsidP="00182580">
      <w:pPr>
        <w:shd w:val="clear" w:color="auto" w:fill="FFFFFF"/>
        <w:spacing w:line="168" w:lineRule="exact"/>
        <w:ind w:left="264"/>
        <w:jc w:val="both"/>
      </w:pPr>
      <w:r>
        <w:rPr>
          <w:sz w:val="18"/>
          <w:szCs w:val="18"/>
        </w:rPr>
        <w:br w:type="column"/>
      </w:r>
      <w:r>
        <w:rPr>
          <w:spacing w:val="-1"/>
          <w:sz w:val="18"/>
          <w:szCs w:val="18"/>
        </w:rPr>
        <w:lastRenderedPageBreak/>
        <w:t xml:space="preserve">315, 321—323, 380—383, 598— </w:t>
      </w:r>
      <w:r>
        <w:rPr>
          <w:sz w:val="18"/>
          <w:szCs w:val="18"/>
        </w:rPr>
        <w:t xml:space="preserve">601, 627—628; 4, 55—59, 220, </w:t>
      </w:r>
      <w:r>
        <w:rPr>
          <w:spacing w:val="-2"/>
          <w:sz w:val="18"/>
          <w:szCs w:val="18"/>
        </w:rPr>
        <w:t xml:space="preserve">226—227, 234—236, 237, 430— </w:t>
      </w:r>
      <w:r>
        <w:rPr>
          <w:sz w:val="18"/>
          <w:szCs w:val="18"/>
        </w:rPr>
        <w:t xml:space="preserve">434; 5, 116, 320—321, 400— 401; 6, 201—202, 205—206, </w:t>
      </w:r>
      <w:r>
        <w:rPr>
          <w:spacing w:val="-1"/>
          <w:sz w:val="18"/>
          <w:szCs w:val="18"/>
        </w:rPr>
        <w:t xml:space="preserve">209—210, 216—218, 233—234, 240, 314—315, 317—318, 324— </w:t>
      </w:r>
      <w:r>
        <w:rPr>
          <w:sz w:val="18"/>
          <w:szCs w:val="18"/>
        </w:rPr>
        <w:t>329, 331—333, 334-337, 341 — 343, 391—393, 445-446; 7, 110, 126, 133—134, 144—158, 177-179, 184—185, 198, 219— 226, 229—230, 280, 282, 364— 368, 371, 385; 8, 84, 458, 462; 10, 45; 12, 41, 45-47, 249, 259; 14,343; 15,47, 129-136;</w:t>
      </w:r>
    </w:p>
    <w:p w:rsidR="00182580" w:rsidRDefault="00182580" w:rsidP="00182580">
      <w:pPr>
        <w:shd w:val="clear" w:color="auto" w:fill="FFFFFF"/>
        <w:tabs>
          <w:tab w:val="left" w:pos="566"/>
        </w:tabs>
        <w:spacing w:before="5" w:line="168" w:lineRule="exact"/>
        <w:ind w:left="259" w:right="5"/>
        <w:jc w:val="both"/>
      </w:pPr>
      <w:r>
        <w:rPr>
          <w:sz w:val="18"/>
          <w:szCs w:val="18"/>
        </w:rPr>
        <w:t>16,</w:t>
      </w:r>
      <w:r>
        <w:rPr>
          <w:sz w:val="18"/>
          <w:szCs w:val="18"/>
        </w:rPr>
        <w:tab/>
      </w:r>
      <w:r>
        <w:rPr>
          <w:spacing w:val="-1"/>
          <w:sz w:val="18"/>
          <w:szCs w:val="18"/>
        </w:rPr>
        <w:t>201—202, 210—214, 216—</w:t>
      </w:r>
      <w:r>
        <w:rPr>
          <w:spacing w:val="-1"/>
          <w:sz w:val="18"/>
          <w:szCs w:val="18"/>
        </w:rPr>
        <w:br/>
        <w:t>219, 226—227, 254—258, 268—</w:t>
      </w:r>
      <w:r>
        <w:rPr>
          <w:spacing w:val="-1"/>
          <w:sz w:val="18"/>
          <w:szCs w:val="18"/>
        </w:rPr>
        <w:br/>
        <w:t>269, 272—273, 297—298, 300—</w:t>
      </w:r>
      <w:r>
        <w:rPr>
          <w:spacing w:val="-1"/>
          <w:sz w:val="18"/>
          <w:szCs w:val="18"/>
        </w:rPr>
        <w:br/>
      </w:r>
      <w:r>
        <w:rPr>
          <w:sz w:val="18"/>
          <w:szCs w:val="18"/>
        </w:rPr>
        <w:t>301, 309-310, 367—368, 403—</w:t>
      </w:r>
      <w:r>
        <w:rPr>
          <w:sz w:val="18"/>
          <w:szCs w:val="18"/>
        </w:rPr>
        <w:br/>
        <w:t>407, 423-425; 17, 61-67,</w:t>
      </w:r>
      <w:r>
        <w:rPr>
          <w:sz w:val="18"/>
          <w:szCs w:val="18"/>
        </w:rPr>
        <w:br/>
        <w:t>71—80, 85-86, 97, 114. 119—</w:t>
      </w:r>
      <w:r>
        <w:rPr>
          <w:sz w:val="18"/>
          <w:szCs w:val="18"/>
        </w:rPr>
        <w:br/>
        <w:t>120. 124—127, 128—129, 133,</w:t>
      </w:r>
      <w:r>
        <w:rPr>
          <w:sz w:val="18"/>
          <w:szCs w:val="18"/>
        </w:rPr>
        <w:br/>
        <w:t>149—151, 157—158, 169—170,</w:t>
      </w:r>
      <w:r>
        <w:rPr>
          <w:sz w:val="18"/>
          <w:szCs w:val="18"/>
        </w:rPr>
        <w:br/>
        <w:t>259-260, 321, 414, 443; 20,</w:t>
      </w:r>
      <w:r>
        <w:rPr>
          <w:sz w:val="18"/>
          <w:szCs w:val="18"/>
        </w:rPr>
        <w:br/>
        <w:t>20, 38—39, 140—141, 162—</w:t>
      </w:r>
      <w:r>
        <w:rPr>
          <w:sz w:val="18"/>
          <w:szCs w:val="18"/>
        </w:rPr>
        <w:br/>
        <w:t>165, 173-175, 187-188, 325—</w:t>
      </w:r>
      <w:r>
        <w:rPr>
          <w:sz w:val="18"/>
          <w:szCs w:val="18"/>
        </w:rPr>
        <w:br/>
        <w:t>326; 21, 49, 279, 306—310,</w:t>
      </w:r>
      <w:r>
        <w:rPr>
          <w:sz w:val="18"/>
          <w:szCs w:val="18"/>
        </w:rPr>
        <w:br/>
        <w:t>380; 22, 16—21, 97—98, 186,</w:t>
      </w:r>
      <w:r>
        <w:rPr>
          <w:sz w:val="18"/>
          <w:szCs w:val="18"/>
        </w:rPr>
        <w:br/>
        <w:t>295-296; 23, 174, 274—277,</w:t>
      </w:r>
      <w:r>
        <w:rPr>
          <w:sz w:val="18"/>
          <w:szCs w:val="18"/>
        </w:rPr>
        <w:br/>
        <w:t>356-359, 373, 377-379; 24,</w:t>
      </w:r>
      <w:r>
        <w:rPr>
          <w:sz w:val="18"/>
          <w:szCs w:val="18"/>
        </w:rPr>
        <w:br/>
        <w:t>163—165, 276—278, 317-318,</w:t>
      </w:r>
      <w:r>
        <w:rPr>
          <w:sz w:val="18"/>
          <w:szCs w:val="18"/>
        </w:rPr>
        <w:br/>
        <w:t>328, 349-352; 25, 90-92,</w:t>
      </w:r>
      <w:r>
        <w:rPr>
          <w:sz w:val="18"/>
          <w:szCs w:val="18"/>
        </w:rPr>
        <w:br/>
      </w:r>
      <w:r>
        <w:rPr>
          <w:spacing w:val="-1"/>
          <w:sz w:val="18"/>
          <w:szCs w:val="18"/>
        </w:rPr>
        <w:t>155—158, 171—176, 238—239;</w:t>
      </w:r>
      <w:r>
        <w:rPr>
          <w:spacing w:val="-1"/>
          <w:sz w:val="18"/>
          <w:szCs w:val="18"/>
        </w:rPr>
        <w:br/>
      </w:r>
      <w:r>
        <w:rPr>
          <w:sz w:val="18"/>
          <w:szCs w:val="18"/>
        </w:rPr>
        <w:t>27. 141; 31, 91—92, 417—418,</w:t>
      </w:r>
      <w:r>
        <w:rPr>
          <w:sz w:val="18"/>
          <w:szCs w:val="18"/>
        </w:rPr>
        <w:br/>
        <w:t>421-422, 423, 425-426; 38,</w:t>
      </w:r>
      <w:r>
        <w:rPr>
          <w:sz w:val="18"/>
          <w:szCs w:val="18"/>
        </w:rPr>
        <w:br/>
        <w:t>178.</w:t>
      </w:r>
    </w:p>
    <w:p w:rsidR="00182580" w:rsidRDefault="00182580" w:rsidP="00182580">
      <w:pPr>
        <w:shd w:val="clear" w:color="auto" w:fill="FFFFFF"/>
        <w:tabs>
          <w:tab w:val="left" w:pos="259"/>
        </w:tabs>
        <w:spacing w:before="5" w:line="168" w:lineRule="exact"/>
        <w:ind w:left="259" w:hanging="259"/>
        <w:jc w:val="both"/>
      </w:pPr>
      <w:r>
        <w:rPr>
          <w:sz w:val="18"/>
          <w:szCs w:val="18"/>
        </w:rPr>
        <w:t>—</w:t>
      </w:r>
      <w:r>
        <w:rPr>
          <w:sz w:val="18"/>
          <w:szCs w:val="18"/>
        </w:rPr>
        <w:tab/>
        <w:t>капиталистическая эволюция</w:t>
      </w:r>
      <w:r>
        <w:rPr>
          <w:sz w:val="18"/>
          <w:szCs w:val="18"/>
        </w:rPr>
        <w:br/>
        <w:t>помещичьего хозяйства пос</w:t>
      </w:r>
      <w:r>
        <w:rPr>
          <w:sz w:val="18"/>
          <w:szCs w:val="18"/>
        </w:rPr>
        <w:softHyphen/>
        <w:t>ле «крестьянской реформы»</w:t>
      </w:r>
      <w:r>
        <w:rPr>
          <w:sz w:val="18"/>
          <w:szCs w:val="18"/>
        </w:rPr>
        <w:br/>
        <w:t>1861 г. — 1, 451—452, 488-</w:t>
      </w:r>
      <w:r>
        <w:rPr>
          <w:sz w:val="18"/>
          <w:szCs w:val="18"/>
        </w:rPr>
        <w:br/>
        <w:t>489, 515—519; 2, 88; 3, 6,</w:t>
      </w:r>
      <w:r>
        <w:rPr>
          <w:sz w:val="18"/>
          <w:szCs w:val="18"/>
        </w:rPr>
        <w:br/>
        <w:t>14—15, 185—192, 198—201,</w:t>
      </w:r>
      <w:r>
        <w:rPr>
          <w:sz w:val="18"/>
          <w:szCs w:val="18"/>
        </w:rPr>
        <w:br/>
      </w:r>
      <w:r>
        <w:rPr>
          <w:spacing w:val="-2"/>
          <w:sz w:val="18"/>
          <w:szCs w:val="18"/>
        </w:rPr>
        <w:t>210—213, 214—215, 266—271,</w:t>
      </w:r>
      <w:r>
        <w:rPr>
          <w:spacing w:val="-2"/>
          <w:sz w:val="18"/>
          <w:szCs w:val="18"/>
        </w:rPr>
        <w:br/>
      </w:r>
      <w:r>
        <w:rPr>
          <w:sz w:val="18"/>
          <w:szCs w:val="18"/>
        </w:rPr>
        <w:t>295, 630; 7, 154; 15, 47; 16,</w:t>
      </w:r>
      <w:r>
        <w:rPr>
          <w:sz w:val="18"/>
          <w:szCs w:val="18"/>
        </w:rPr>
        <w:br/>
        <w:t>215, 218, 268-269, 310, 325;</w:t>
      </w:r>
    </w:p>
    <w:p w:rsidR="00182580" w:rsidRDefault="00182580" w:rsidP="00182580">
      <w:pPr>
        <w:shd w:val="clear" w:color="auto" w:fill="FFFFFF"/>
        <w:tabs>
          <w:tab w:val="left" w:pos="566"/>
        </w:tabs>
        <w:spacing w:line="168" w:lineRule="exact"/>
        <w:ind w:left="259" w:right="14"/>
        <w:jc w:val="both"/>
      </w:pPr>
      <w:r>
        <w:rPr>
          <w:spacing w:val="-3"/>
          <w:sz w:val="18"/>
          <w:szCs w:val="18"/>
        </w:rPr>
        <w:t>17,</w:t>
      </w:r>
      <w:r>
        <w:rPr>
          <w:sz w:val="18"/>
          <w:szCs w:val="18"/>
        </w:rPr>
        <w:tab/>
      </w:r>
      <w:r>
        <w:rPr>
          <w:spacing w:val="-3"/>
          <w:sz w:val="18"/>
          <w:szCs w:val="18"/>
        </w:rPr>
        <w:t>71—80, 111 — 114, 134, 150;</w:t>
      </w:r>
      <w:r>
        <w:rPr>
          <w:spacing w:val="-3"/>
          <w:sz w:val="18"/>
          <w:szCs w:val="18"/>
        </w:rPr>
        <w:br/>
      </w:r>
      <w:r>
        <w:rPr>
          <w:sz w:val="18"/>
          <w:szCs w:val="18"/>
        </w:rPr>
        <w:t>20, 100-101; 21, 307; 22,</w:t>
      </w:r>
      <w:r>
        <w:rPr>
          <w:sz w:val="18"/>
          <w:szCs w:val="18"/>
        </w:rPr>
        <w:br/>
        <w:t>17—18, 52;  25,  21,  139.</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концентрация земли и сель</w:t>
      </w:r>
      <w:r>
        <w:rPr>
          <w:sz w:val="18"/>
          <w:szCs w:val="18"/>
        </w:rPr>
        <w:softHyphen/>
        <w:t>скохозяйственного производ</w:t>
      </w:r>
      <w:r>
        <w:rPr>
          <w:sz w:val="18"/>
          <w:szCs w:val="18"/>
        </w:rPr>
        <w:softHyphen/>
        <w:t>ства в руках сельской бур</w:t>
      </w:r>
      <w:r>
        <w:rPr>
          <w:sz w:val="18"/>
          <w:szCs w:val="18"/>
        </w:rPr>
        <w:softHyphen/>
        <w:t>жуазии (кулачества) — 1,</w:t>
      </w:r>
      <w:r>
        <w:rPr>
          <w:sz w:val="18"/>
          <w:szCs w:val="18"/>
        </w:rPr>
        <w:br/>
        <w:t>11-12,  13-20, 21-24, 51-</w:t>
      </w:r>
    </w:p>
    <w:p w:rsidR="00182580" w:rsidRDefault="00182580" w:rsidP="00182580">
      <w:pPr>
        <w:shd w:val="clear" w:color="auto" w:fill="FFFFFF"/>
        <w:tabs>
          <w:tab w:val="left" w:pos="259"/>
        </w:tabs>
        <w:spacing w:line="168" w:lineRule="exact"/>
        <w:ind w:left="259" w:right="10" w:hanging="259"/>
        <w:jc w:val="both"/>
        <w:sectPr w:rsidR="00182580">
          <w:type w:val="continuous"/>
          <w:pgSz w:w="8504" w:h="11339"/>
          <w:pgMar w:top="939" w:right="1339" w:bottom="360" w:left="1400" w:header="720" w:footer="720" w:gutter="0"/>
          <w:cols w:num="2" w:space="720" w:equalWidth="0">
            <w:col w:w="2702" w:space="355"/>
            <w:col w:w="2707"/>
          </w:cols>
          <w:noEndnote/>
        </w:sectPr>
      </w:pPr>
    </w:p>
    <w:p w:rsidR="00182580" w:rsidRDefault="00182580" w:rsidP="00182580">
      <w:pPr>
        <w:shd w:val="clear" w:color="auto" w:fill="FFFFFF"/>
      </w:pPr>
      <w:r>
        <w:rPr>
          <w:rFonts w:ascii="Arial" w:hAnsi="Arial" w:cs="Arial"/>
          <w:b/>
          <w:bCs/>
          <w:sz w:val="18"/>
          <w:szCs w:val="18"/>
        </w:rPr>
        <w:lastRenderedPageBreak/>
        <w:t>20</w:t>
      </w:r>
    </w:p>
    <w:p w:rsidR="00182580" w:rsidRDefault="00182580" w:rsidP="00182580">
      <w:pPr>
        <w:shd w:val="clear" w:color="auto" w:fill="FFFFFF"/>
        <w:spacing w:before="24"/>
      </w:pPr>
      <w:r>
        <w:br w:type="column"/>
      </w:r>
      <w:r>
        <w:rPr>
          <w:spacing w:val="-5"/>
          <w:sz w:val="14"/>
          <w:szCs w:val="14"/>
        </w:rPr>
        <w:lastRenderedPageBreak/>
        <w:t>АГРАРНЫЙ   ВОПРОС</w:t>
      </w:r>
    </w:p>
    <w:p w:rsidR="00182580" w:rsidRDefault="00182580" w:rsidP="00182580">
      <w:pPr>
        <w:shd w:val="clear" w:color="auto" w:fill="FFFFFF"/>
        <w:spacing w:before="24"/>
        <w:sectPr w:rsidR="00182580">
          <w:pgSz w:w="8504" w:h="11339"/>
          <w:pgMar w:top="944" w:right="3777" w:bottom="360" w:left="1146" w:header="720" w:footer="720" w:gutter="0"/>
          <w:cols w:num="2" w:space="720" w:equalWidth="0">
            <w:col w:w="720" w:space="1488"/>
            <w:col w:w="1372"/>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4"/>
        <w:sectPr w:rsidR="00182580">
          <w:type w:val="continuous"/>
          <w:pgSz w:w="8504" w:h="11339"/>
          <w:pgMar w:top="944" w:right="1482" w:bottom="360" w:left="1146" w:header="720" w:footer="720" w:gutter="0"/>
          <w:cols w:space="60"/>
          <w:noEndnote/>
        </w:sectPr>
      </w:pPr>
    </w:p>
    <w:p w:rsidR="00182580" w:rsidRDefault="00182580" w:rsidP="00182580">
      <w:pPr>
        <w:shd w:val="clear" w:color="auto" w:fill="FFFFFF"/>
        <w:spacing w:line="168" w:lineRule="exact"/>
        <w:ind w:left="379" w:hanging="379"/>
        <w:jc w:val="both"/>
      </w:pPr>
      <w:r>
        <w:rPr>
          <w:b/>
          <w:bCs/>
          <w:sz w:val="18"/>
          <w:szCs w:val="18"/>
        </w:rPr>
        <w:lastRenderedPageBreak/>
        <w:t xml:space="preserve">Аграрный вопрос в России   </w:t>
      </w:r>
      <w:r>
        <w:rPr>
          <w:i/>
          <w:iCs/>
          <w:sz w:val="18"/>
          <w:szCs w:val="18"/>
        </w:rPr>
        <w:t>(про</w:t>
      </w:r>
      <w:r>
        <w:rPr>
          <w:i/>
          <w:iCs/>
          <w:sz w:val="18"/>
          <w:szCs w:val="18"/>
        </w:rPr>
        <w:softHyphen/>
        <w:t>должение)</w:t>
      </w:r>
    </w:p>
    <w:p w:rsidR="00182580" w:rsidRDefault="00182580" w:rsidP="00182580">
      <w:pPr>
        <w:shd w:val="clear" w:color="auto" w:fill="FFFFFF"/>
        <w:spacing w:before="5" w:line="168" w:lineRule="exact"/>
        <w:ind w:left="341" w:right="10"/>
        <w:jc w:val="both"/>
      </w:pPr>
      <w:r>
        <w:rPr>
          <w:spacing w:val="-1"/>
          <w:sz w:val="18"/>
          <w:szCs w:val="18"/>
        </w:rPr>
        <w:t xml:space="preserve">53, 54, 57—60, 107—112, 120— 121, 230—231, 260—261, 497— </w:t>
      </w:r>
      <w:r>
        <w:rPr>
          <w:sz w:val="18"/>
          <w:szCs w:val="18"/>
        </w:rPr>
        <w:t xml:space="preserve">499; 2, 88, 523—524; 3, 63— 65, 69—75, 77-83, 84-85, 86—88, 97—98, 101, 107—108, 111 —119, 122—123, 128, 129— </w:t>
      </w:r>
      <w:r>
        <w:rPr>
          <w:spacing w:val="-1"/>
          <w:sz w:val="18"/>
          <w:szCs w:val="18"/>
        </w:rPr>
        <w:t xml:space="preserve">130, 225—226, 254—257, 295— </w:t>
      </w:r>
      <w:r>
        <w:rPr>
          <w:sz w:val="18"/>
          <w:szCs w:val="18"/>
        </w:rPr>
        <w:t xml:space="preserve">305; 4, 431; 5, 114—115, 214, 324—325; 6, 216—219, 282— 284; 7, 150-154; 9, 345; 16, 201—202, 257, 297, 403—405; 17, 86—96, 104-105, 115— 123, 127; 21, 381; </w:t>
      </w:r>
      <w:r>
        <w:rPr>
          <w:b/>
          <w:bCs/>
          <w:sz w:val="18"/>
          <w:szCs w:val="18"/>
        </w:rPr>
        <w:t xml:space="preserve">22, </w:t>
      </w:r>
      <w:r>
        <w:rPr>
          <w:sz w:val="18"/>
          <w:szCs w:val="18"/>
        </w:rPr>
        <w:t>18—19; 23, 270—271, 358; 24, 328— 329, 351; 46, 4.</w:t>
      </w:r>
    </w:p>
    <w:p w:rsidR="00182580" w:rsidRDefault="00182580" w:rsidP="00182580">
      <w:pPr>
        <w:numPr>
          <w:ilvl w:val="0"/>
          <w:numId w:val="1"/>
        </w:numPr>
        <w:shd w:val="clear" w:color="auto" w:fill="FFFFFF"/>
        <w:tabs>
          <w:tab w:val="left" w:pos="312"/>
        </w:tabs>
        <w:spacing w:line="168" w:lineRule="exact"/>
        <w:ind w:left="312" w:right="19" w:hanging="259"/>
        <w:jc w:val="both"/>
        <w:rPr>
          <w:sz w:val="18"/>
          <w:szCs w:val="18"/>
        </w:rPr>
      </w:pPr>
      <w:r>
        <w:rPr>
          <w:sz w:val="18"/>
          <w:szCs w:val="18"/>
        </w:rPr>
        <w:t>мелкое крестьянское хозяй</w:t>
      </w:r>
      <w:r>
        <w:rPr>
          <w:sz w:val="18"/>
          <w:szCs w:val="18"/>
        </w:rPr>
        <w:softHyphen/>
        <w:t>ство как база развития капи</w:t>
      </w:r>
      <w:r>
        <w:rPr>
          <w:sz w:val="18"/>
          <w:szCs w:val="18"/>
        </w:rPr>
        <w:softHyphen/>
        <w:t>тализма в сельском хозяй</w:t>
      </w:r>
      <w:r>
        <w:rPr>
          <w:sz w:val="18"/>
          <w:szCs w:val="18"/>
        </w:rPr>
        <w:softHyphen/>
        <w:t xml:space="preserve">стве— 1, 97—98, 103—105, 374, 502—503; 2, 219—220, 343—345, 523—524, 533—534; 3, 7—9, 61, 159, 164—180, 266-267, 271—275, 292—295, 306—307; 7, 46—47; 13, 96; 15, 226, 228; 16, 273; 17, 118— </w:t>
      </w:r>
      <w:r>
        <w:rPr>
          <w:spacing w:val="-1"/>
          <w:sz w:val="18"/>
          <w:szCs w:val="18"/>
        </w:rPr>
        <w:t xml:space="preserve">120, 126—127, 267—268; 24, </w:t>
      </w:r>
      <w:r>
        <w:rPr>
          <w:sz w:val="18"/>
          <w:szCs w:val="18"/>
        </w:rPr>
        <w:t>349—352;   25,   155—156.</w:t>
      </w:r>
    </w:p>
    <w:p w:rsidR="00182580" w:rsidRDefault="00182580" w:rsidP="00182580">
      <w:pPr>
        <w:numPr>
          <w:ilvl w:val="0"/>
          <w:numId w:val="1"/>
        </w:numPr>
        <w:shd w:val="clear" w:color="auto" w:fill="FFFFFF"/>
        <w:tabs>
          <w:tab w:val="left" w:pos="312"/>
        </w:tabs>
        <w:spacing w:line="168" w:lineRule="exact"/>
        <w:ind w:left="312" w:right="34" w:hanging="259"/>
        <w:jc w:val="both"/>
        <w:rPr>
          <w:i/>
          <w:iCs/>
          <w:sz w:val="18"/>
          <w:szCs w:val="18"/>
        </w:rPr>
      </w:pPr>
      <w:r>
        <w:rPr>
          <w:sz w:val="18"/>
          <w:szCs w:val="18"/>
        </w:rPr>
        <w:t>метод исследования экономи</w:t>
      </w:r>
      <w:r>
        <w:rPr>
          <w:sz w:val="18"/>
          <w:szCs w:val="18"/>
        </w:rPr>
        <w:softHyphen/>
        <w:t xml:space="preserve">ки сельского хозяйства в России — 1, 3—66, 224—234; 3, 67—68, 72—75, 85—96, 102—103, 106—107, 110, 112— 113, 116—117, 119-121, 126— 128, 131, 133—135, 136—137, 139-143, 145-146, 152—153, </w:t>
      </w:r>
      <w:r>
        <w:rPr>
          <w:spacing w:val="-1"/>
          <w:sz w:val="18"/>
          <w:szCs w:val="18"/>
        </w:rPr>
        <w:t xml:space="preserve">154—157, 159—164, 170, 179, </w:t>
      </w:r>
      <w:r>
        <w:rPr>
          <w:sz w:val="18"/>
          <w:szCs w:val="18"/>
        </w:rPr>
        <w:t xml:space="preserve">215-217, 234—235, 379, 380— </w:t>
      </w:r>
      <w:r>
        <w:rPr>
          <w:spacing w:val="-1"/>
          <w:sz w:val="18"/>
          <w:szCs w:val="18"/>
        </w:rPr>
        <w:t xml:space="preserve">381, 614—615, 626—627, 630— </w:t>
      </w:r>
      <w:r>
        <w:rPr>
          <w:sz w:val="18"/>
          <w:szCs w:val="18"/>
        </w:rPr>
        <w:t>633; 7, 149—151; 16, 195—201; 17, 59—64, 80—82, 94, 102— 103, 106—109, 116—122, 262; 21, 265—266; 24, 274—281, 327—329, 349; 27, 181—182; 48, 63—65.</w:t>
      </w:r>
    </w:p>
    <w:p w:rsidR="00182580" w:rsidRDefault="00182580" w:rsidP="00182580">
      <w:pPr>
        <w:numPr>
          <w:ilvl w:val="0"/>
          <w:numId w:val="1"/>
        </w:numPr>
        <w:shd w:val="clear" w:color="auto" w:fill="FFFFFF"/>
        <w:tabs>
          <w:tab w:val="left" w:pos="312"/>
        </w:tabs>
        <w:spacing w:line="168" w:lineRule="exact"/>
        <w:ind w:left="312" w:right="38" w:hanging="259"/>
        <w:jc w:val="both"/>
        <w:rPr>
          <w:sz w:val="18"/>
          <w:szCs w:val="18"/>
        </w:rPr>
      </w:pPr>
      <w:r>
        <w:rPr>
          <w:sz w:val="18"/>
          <w:szCs w:val="18"/>
        </w:rPr>
        <w:t>и надельное землепользова</w:t>
      </w:r>
      <w:r>
        <w:rPr>
          <w:sz w:val="18"/>
          <w:szCs w:val="18"/>
        </w:rPr>
        <w:softHyphen/>
        <w:t>ние — 1, 12, 13—14. 19—20, 52, 104, 120—121, 230, 236, 483, 537; 3, 64, 68—69, 70— 72, 85—86, 87—88, 93—94, 95—96, 98, 111—113, 114— 115, 122-125, 128, 184, 312—</w:t>
      </w:r>
    </w:p>
    <w:p w:rsidR="00182580" w:rsidRDefault="00182580" w:rsidP="00182580">
      <w:pPr>
        <w:shd w:val="clear" w:color="auto" w:fill="FFFFFF"/>
        <w:spacing w:before="5" w:line="168" w:lineRule="exact"/>
        <w:ind w:left="288"/>
        <w:jc w:val="both"/>
      </w:pPr>
      <w:r>
        <w:rPr>
          <w:sz w:val="18"/>
          <w:szCs w:val="18"/>
        </w:rPr>
        <w:br w:type="column"/>
      </w:r>
      <w:r>
        <w:rPr>
          <w:sz w:val="18"/>
          <w:szCs w:val="18"/>
        </w:rPr>
        <w:lastRenderedPageBreak/>
        <w:t xml:space="preserve">313; 4, 429, 431, 432; 7, 222; 15, 129-131, 135, 137, 138, 153; 16, 196—200, 211—212, </w:t>
      </w:r>
      <w:r>
        <w:rPr>
          <w:spacing w:val="-1"/>
          <w:sz w:val="18"/>
          <w:szCs w:val="18"/>
        </w:rPr>
        <w:t xml:space="preserve">255—256, 257—260, 261—264, </w:t>
      </w:r>
      <w:r>
        <w:rPr>
          <w:sz w:val="18"/>
          <w:szCs w:val="18"/>
        </w:rPr>
        <w:t>266, 270, 272—273, 417, 423; 17, 59-60, 63-67, 82—85, 90—93, 94—97, 98—100, 125, 127-128, 133-134, 150, 157-</w:t>
      </w:r>
      <w:r>
        <w:rPr>
          <w:spacing w:val="-1"/>
          <w:sz w:val="18"/>
          <w:szCs w:val="18"/>
        </w:rPr>
        <w:t xml:space="preserve">159, 259—260, 266—267, 312, </w:t>
      </w:r>
      <w:r>
        <w:rPr>
          <w:sz w:val="18"/>
          <w:szCs w:val="18"/>
        </w:rPr>
        <w:t>320—321, 325; 20, 38—39, 164—165; 21, 265—266, 308— 310, 380—381, 385; 23, 356— 359; 24, 328, 350—351; 25, 155, 235—237, 238—239; 27, 180.</w:t>
      </w:r>
    </w:p>
    <w:p w:rsidR="00182580" w:rsidRDefault="00182580" w:rsidP="00182580">
      <w:pPr>
        <w:shd w:val="clear" w:color="auto" w:fill="FFFFFF"/>
        <w:tabs>
          <w:tab w:val="left" w:pos="274"/>
        </w:tabs>
        <w:spacing w:line="168" w:lineRule="exact"/>
        <w:ind w:left="274" w:right="19" w:hanging="274"/>
        <w:jc w:val="both"/>
      </w:pPr>
      <w:r>
        <w:rPr>
          <w:sz w:val="18"/>
          <w:szCs w:val="18"/>
        </w:rPr>
        <w:t>—</w:t>
      </w:r>
      <w:r>
        <w:rPr>
          <w:sz w:val="18"/>
          <w:szCs w:val="18"/>
        </w:rPr>
        <w:tab/>
        <w:t>обнищание и пролетариза</w:t>
      </w:r>
      <w:r>
        <w:rPr>
          <w:sz w:val="18"/>
          <w:szCs w:val="18"/>
        </w:rPr>
        <w:softHyphen/>
        <w:t>ция мелкого крестьянства и</w:t>
      </w:r>
      <w:r>
        <w:rPr>
          <w:sz w:val="18"/>
          <w:szCs w:val="18"/>
        </w:rPr>
        <w:br/>
        <w:t>появление сельскохозяйствен</w:t>
      </w:r>
      <w:r>
        <w:rPr>
          <w:sz w:val="18"/>
          <w:szCs w:val="18"/>
        </w:rPr>
        <w:softHyphen/>
        <w:t>ных рабочих — 1, 33—35,</w:t>
      </w:r>
      <w:r>
        <w:rPr>
          <w:sz w:val="18"/>
          <w:szCs w:val="18"/>
        </w:rPr>
        <w:br/>
        <w:t>39-46, 92—93, 97—98, 103—</w:t>
      </w:r>
      <w:r>
        <w:rPr>
          <w:sz w:val="18"/>
          <w:szCs w:val="18"/>
        </w:rPr>
        <w:br/>
        <w:t>118, 120—122, 199—200, 213—</w:t>
      </w:r>
    </w:p>
    <w:p w:rsidR="00182580" w:rsidRDefault="00182580" w:rsidP="00182580">
      <w:pPr>
        <w:shd w:val="clear" w:color="auto" w:fill="FFFFFF"/>
        <w:tabs>
          <w:tab w:val="left" w:pos="643"/>
        </w:tabs>
        <w:spacing w:line="168" w:lineRule="exact"/>
        <w:ind w:left="269" w:right="24"/>
        <w:jc w:val="both"/>
      </w:pPr>
      <w:r>
        <w:rPr>
          <w:spacing w:val="-3"/>
          <w:sz w:val="18"/>
          <w:szCs w:val="18"/>
        </w:rPr>
        <w:t>215,</w:t>
      </w:r>
      <w:r>
        <w:rPr>
          <w:sz w:val="18"/>
          <w:szCs w:val="18"/>
        </w:rPr>
        <w:tab/>
      </w:r>
      <w:r>
        <w:rPr>
          <w:spacing w:val="-1"/>
          <w:sz w:val="18"/>
          <w:szCs w:val="18"/>
        </w:rPr>
        <w:t>228—229, 232—233, 236—</w:t>
      </w:r>
      <w:r>
        <w:rPr>
          <w:spacing w:val="-1"/>
          <w:sz w:val="18"/>
          <w:szCs w:val="18"/>
        </w:rPr>
        <w:br/>
        <w:t>238, 239—241, 248, 251—252,</w:t>
      </w:r>
      <w:r>
        <w:rPr>
          <w:spacing w:val="-1"/>
          <w:sz w:val="18"/>
          <w:szCs w:val="18"/>
        </w:rPr>
        <w:br/>
        <w:t>259, 333—334, 380—381, 450—</w:t>
      </w:r>
      <w:r>
        <w:rPr>
          <w:spacing w:val="-1"/>
          <w:sz w:val="18"/>
          <w:szCs w:val="18"/>
        </w:rPr>
        <w:br/>
      </w:r>
      <w:r>
        <w:rPr>
          <w:sz w:val="18"/>
          <w:szCs w:val="18"/>
        </w:rPr>
        <w:t>452, 494, 502—503, 517—519,</w:t>
      </w:r>
      <w:r>
        <w:rPr>
          <w:sz w:val="18"/>
          <w:szCs w:val="18"/>
        </w:rPr>
        <w:br/>
        <w:t>523, 525; 2, 88—89, 352—353,</w:t>
      </w:r>
      <w:r>
        <w:rPr>
          <w:sz w:val="18"/>
          <w:szCs w:val="18"/>
        </w:rPr>
        <w:br/>
        <w:t>517—518, 533—534; 3, 61,</w:t>
      </w:r>
      <w:r>
        <w:rPr>
          <w:sz w:val="18"/>
          <w:szCs w:val="18"/>
        </w:rPr>
        <w:br/>
        <w:t>63, 81, 84—85, 100—103, 104—</w:t>
      </w:r>
      <w:r>
        <w:rPr>
          <w:sz w:val="18"/>
          <w:szCs w:val="18"/>
        </w:rPr>
        <w:br/>
        <w:t>105, 110—111, 114—115, 124—</w:t>
      </w:r>
      <w:r>
        <w:rPr>
          <w:sz w:val="18"/>
          <w:szCs w:val="18"/>
        </w:rPr>
        <w:br/>
        <w:t>125, 130—131, 139, 168—173,</w:t>
      </w:r>
      <w:r>
        <w:rPr>
          <w:sz w:val="18"/>
          <w:szCs w:val="18"/>
        </w:rPr>
        <w:br/>
        <w:t>194—195, 236—246, 248-249,</w:t>
      </w:r>
      <w:r>
        <w:rPr>
          <w:sz w:val="18"/>
          <w:szCs w:val="18"/>
        </w:rPr>
        <w:br/>
        <w:t>273—278, 307—310, 598; 4,</w:t>
      </w:r>
      <w:r>
        <w:rPr>
          <w:sz w:val="18"/>
          <w:szCs w:val="18"/>
        </w:rPr>
        <w:br/>
        <w:t>227, 431; 5, 226; 6, 216—217;</w:t>
      </w:r>
      <w:r>
        <w:rPr>
          <w:sz w:val="18"/>
          <w:szCs w:val="18"/>
        </w:rPr>
        <w:br/>
        <w:t>7, 213; 8, 80, 84; 9, 192—193,</w:t>
      </w:r>
      <w:r>
        <w:rPr>
          <w:sz w:val="18"/>
          <w:szCs w:val="18"/>
        </w:rPr>
        <w:br/>
        <w:t>381; 15, 139, 153; 16, 141,</w:t>
      </w:r>
      <w:r>
        <w:rPr>
          <w:sz w:val="18"/>
          <w:szCs w:val="18"/>
        </w:rPr>
        <w:br/>
      </w:r>
      <w:r>
        <w:rPr>
          <w:spacing w:val="-1"/>
          <w:sz w:val="18"/>
          <w:szCs w:val="18"/>
        </w:rPr>
        <w:t>201, 218, 254—255, 257, 403—</w:t>
      </w:r>
      <w:r>
        <w:rPr>
          <w:spacing w:val="-1"/>
          <w:sz w:val="18"/>
          <w:szCs w:val="18"/>
        </w:rPr>
        <w:br/>
      </w:r>
      <w:r>
        <w:rPr>
          <w:sz w:val="18"/>
          <w:szCs w:val="18"/>
        </w:rPr>
        <w:t>404, 417; 17, 29, 66—67, 73—</w:t>
      </w:r>
      <w:r>
        <w:rPr>
          <w:sz w:val="18"/>
          <w:szCs w:val="18"/>
        </w:rPr>
        <w:br/>
        <w:t>74, 77—78, 81—82, 90—93,</w:t>
      </w:r>
      <w:r>
        <w:rPr>
          <w:sz w:val="18"/>
          <w:szCs w:val="18"/>
        </w:rPr>
        <w:br/>
        <w:t>96—97, 102—104, 106—119,</w:t>
      </w:r>
      <w:r>
        <w:rPr>
          <w:sz w:val="18"/>
          <w:szCs w:val="18"/>
        </w:rPr>
        <w:br/>
        <w:t xml:space="preserve">325—326; 20, 38—39; </w:t>
      </w:r>
      <w:r>
        <w:rPr>
          <w:b/>
          <w:bCs/>
          <w:sz w:val="18"/>
          <w:szCs w:val="18"/>
        </w:rPr>
        <w:t>22,</w:t>
      </w:r>
      <w:r>
        <w:rPr>
          <w:b/>
          <w:bCs/>
          <w:sz w:val="18"/>
          <w:szCs w:val="18"/>
        </w:rPr>
        <w:br/>
      </w:r>
      <w:r>
        <w:rPr>
          <w:sz w:val="18"/>
          <w:szCs w:val="18"/>
        </w:rPr>
        <w:t>18—21, 205, 282; 23, 269—</w:t>
      </w:r>
      <w:r>
        <w:rPr>
          <w:sz w:val="18"/>
          <w:szCs w:val="18"/>
        </w:rPr>
        <w:br/>
        <w:t>271, 357—359; 24, 317, 327—</w:t>
      </w:r>
      <w:r>
        <w:rPr>
          <w:sz w:val="18"/>
          <w:szCs w:val="18"/>
        </w:rPr>
        <w:br/>
        <w:t>329, 349—352; 25, 19—21, 90—</w:t>
      </w:r>
      <w:r>
        <w:rPr>
          <w:sz w:val="18"/>
          <w:szCs w:val="18"/>
        </w:rPr>
        <w:br/>
        <w:t xml:space="preserve">92, 173—175, 238; </w:t>
      </w:r>
      <w:r>
        <w:rPr>
          <w:b/>
          <w:bCs/>
          <w:sz w:val="18"/>
          <w:szCs w:val="18"/>
        </w:rPr>
        <w:t xml:space="preserve">31, </w:t>
      </w:r>
      <w:r>
        <w:rPr>
          <w:sz w:val="18"/>
          <w:szCs w:val="18"/>
        </w:rPr>
        <w:t>426;</w:t>
      </w:r>
      <w:r>
        <w:rPr>
          <w:sz w:val="18"/>
          <w:szCs w:val="18"/>
        </w:rPr>
        <w:br/>
        <w:t>46, 1—2, 4-5; 48, 64.</w:t>
      </w:r>
    </w:p>
    <w:p w:rsidR="00182580" w:rsidRDefault="00182580" w:rsidP="00182580">
      <w:pPr>
        <w:shd w:val="clear" w:color="auto" w:fill="FFFFFF"/>
        <w:tabs>
          <w:tab w:val="left" w:pos="274"/>
        </w:tabs>
        <w:spacing w:line="168" w:lineRule="exact"/>
        <w:ind w:left="274" w:right="38" w:hanging="274"/>
        <w:jc w:val="both"/>
      </w:pPr>
      <w:r>
        <w:rPr>
          <w:sz w:val="18"/>
          <w:szCs w:val="18"/>
        </w:rPr>
        <w:t>—</w:t>
      </w:r>
      <w:r>
        <w:rPr>
          <w:sz w:val="18"/>
          <w:szCs w:val="18"/>
        </w:rPr>
        <w:tab/>
        <w:t>на окраинах и в националь</w:t>
      </w:r>
      <w:r>
        <w:rPr>
          <w:sz w:val="18"/>
          <w:szCs w:val="18"/>
        </w:rPr>
        <w:softHyphen/>
        <w:t>ных областях — 3, 74, 75—</w:t>
      </w:r>
      <w:r>
        <w:rPr>
          <w:sz w:val="18"/>
          <w:szCs w:val="18"/>
        </w:rPr>
        <w:br/>
        <w:t>76, 115—116, 172—173, 215—</w:t>
      </w:r>
    </w:p>
    <w:p w:rsidR="00182580" w:rsidRDefault="00182580" w:rsidP="00182580">
      <w:pPr>
        <w:shd w:val="clear" w:color="auto" w:fill="FFFFFF"/>
        <w:tabs>
          <w:tab w:val="left" w:pos="643"/>
        </w:tabs>
        <w:spacing w:before="5" w:line="168" w:lineRule="exact"/>
        <w:ind w:left="269" w:right="29"/>
        <w:jc w:val="both"/>
      </w:pPr>
      <w:r>
        <w:rPr>
          <w:spacing w:val="-4"/>
          <w:sz w:val="18"/>
          <w:szCs w:val="18"/>
        </w:rPr>
        <w:t>216,</w:t>
      </w:r>
      <w:r>
        <w:rPr>
          <w:sz w:val="18"/>
          <w:szCs w:val="18"/>
        </w:rPr>
        <w:tab/>
      </w:r>
      <w:r>
        <w:rPr>
          <w:spacing w:val="-1"/>
          <w:sz w:val="18"/>
          <w:szCs w:val="18"/>
        </w:rPr>
        <w:t>232—233, 238—239, 252—</w:t>
      </w:r>
      <w:r>
        <w:rPr>
          <w:spacing w:val="-1"/>
          <w:sz w:val="18"/>
          <w:szCs w:val="18"/>
        </w:rPr>
        <w:br/>
        <w:t>256, 564—566; 5, 87—92, 395—</w:t>
      </w:r>
      <w:r>
        <w:rPr>
          <w:spacing w:val="-1"/>
          <w:sz w:val="18"/>
          <w:szCs w:val="18"/>
        </w:rPr>
        <w:br/>
      </w:r>
      <w:r>
        <w:rPr>
          <w:sz w:val="18"/>
          <w:szCs w:val="18"/>
        </w:rPr>
        <w:t>397, 398—399, 400—401; 8,</w:t>
      </w:r>
      <w:r>
        <w:rPr>
          <w:sz w:val="18"/>
          <w:szCs w:val="18"/>
        </w:rPr>
        <w:br/>
        <w:t>221; 15, 46—47; 16, 217, 224—</w:t>
      </w:r>
      <w:r>
        <w:rPr>
          <w:sz w:val="18"/>
          <w:szCs w:val="18"/>
        </w:rPr>
        <w:br/>
        <w:t xml:space="preserve">230, 314, 386-395, 402, </w:t>
      </w:r>
      <w:r w:rsidRPr="00417B87">
        <w:rPr>
          <w:sz w:val="18"/>
          <w:szCs w:val="18"/>
        </w:rPr>
        <w:t>405;</w:t>
      </w:r>
    </w:p>
    <w:p w:rsidR="00182580" w:rsidRDefault="00182580" w:rsidP="00182580">
      <w:pPr>
        <w:shd w:val="clear" w:color="auto" w:fill="FFFFFF"/>
        <w:tabs>
          <w:tab w:val="left" w:pos="643"/>
        </w:tabs>
        <w:spacing w:before="5" w:line="168" w:lineRule="exact"/>
        <w:ind w:left="269" w:right="29"/>
        <w:jc w:val="both"/>
        <w:sectPr w:rsidR="00182580">
          <w:type w:val="continuous"/>
          <w:pgSz w:w="8504" w:h="11339"/>
          <w:pgMar w:top="944" w:right="1482" w:bottom="360" w:left="1146" w:header="720" w:footer="720" w:gutter="0"/>
          <w:cols w:num="2" w:space="720" w:equalWidth="0">
            <w:col w:w="2808" w:space="322"/>
            <w:col w:w="2745"/>
          </w:cols>
          <w:noEndnote/>
        </w:sectPr>
      </w:pPr>
    </w:p>
    <w:p w:rsidR="00182580" w:rsidRDefault="00182580" w:rsidP="00182580">
      <w:pPr>
        <w:shd w:val="clear" w:color="auto" w:fill="FFFFFF"/>
        <w:spacing w:before="48"/>
      </w:pPr>
      <w:r>
        <w:rPr>
          <w:b/>
          <w:bCs/>
          <w:sz w:val="12"/>
          <w:szCs w:val="12"/>
        </w:rPr>
        <w:lastRenderedPageBreak/>
        <w:t>АГРАРНЫЙ   ВОПРОС</w:t>
      </w:r>
    </w:p>
    <w:p w:rsidR="00182580" w:rsidRDefault="00182580" w:rsidP="00182580">
      <w:pPr>
        <w:shd w:val="clear" w:color="auto" w:fill="FFFFFF"/>
      </w:pPr>
      <w:r>
        <w:br w:type="column"/>
      </w:r>
      <w:r>
        <w:rPr>
          <w:sz w:val="18"/>
          <w:szCs w:val="18"/>
        </w:rPr>
        <w:lastRenderedPageBreak/>
        <w:t>21</w:t>
      </w:r>
    </w:p>
    <w:p w:rsidR="00182580" w:rsidRDefault="00182580" w:rsidP="00182580">
      <w:pPr>
        <w:shd w:val="clear" w:color="auto" w:fill="FFFFFF"/>
        <w:sectPr w:rsidR="00182580">
          <w:pgSz w:w="8504" w:h="11339"/>
          <w:pgMar w:top="905" w:right="702" w:bottom="360" w:left="3621" w:header="720" w:footer="720" w:gutter="0"/>
          <w:cols w:num="2" w:space="720" w:equalWidth="0">
            <w:col w:w="1377" w:space="2083"/>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05" w:right="1259" w:bottom="360" w:left="1408" w:header="720" w:footer="720" w:gutter="0"/>
          <w:cols w:space="60"/>
          <w:noEndnote/>
        </w:sectPr>
      </w:pPr>
    </w:p>
    <w:p w:rsidR="00182580" w:rsidRDefault="00182580" w:rsidP="00182580">
      <w:pPr>
        <w:shd w:val="clear" w:color="auto" w:fill="FFFFFF"/>
        <w:spacing w:line="168" w:lineRule="exact"/>
        <w:ind w:left="346"/>
        <w:jc w:val="both"/>
      </w:pPr>
      <w:r>
        <w:rPr>
          <w:sz w:val="18"/>
          <w:szCs w:val="18"/>
        </w:rPr>
        <w:lastRenderedPageBreak/>
        <w:t>17, 64, 68—71, 151-152, 165— 166, 263; 21, 328—332; 27, 137, 180.</w:t>
      </w:r>
    </w:p>
    <w:p w:rsidR="00182580" w:rsidRDefault="00182580" w:rsidP="00182580">
      <w:pPr>
        <w:shd w:val="clear" w:color="auto" w:fill="FFFFFF"/>
        <w:spacing w:line="168" w:lineRule="exact"/>
        <w:ind w:left="278" w:right="10" w:hanging="274"/>
        <w:jc w:val="both"/>
      </w:pPr>
      <w:r>
        <w:rPr>
          <w:sz w:val="18"/>
          <w:szCs w:val="18"/>
        </w:rPr>
        <w:t>— как основное социально-эко</w:t>
      </w:r>
      <w:r>
        <w:rPr>
          <w:sz w:val="18"/>
          <w:szCs w:val="18"/>
        </w:rPr>
        <w:softHyphen/>
        <w:t>номическое содержание бур</w:t>
      </w:r>
      <w:r>
        <w:rPr>
          <w:sz w:val="18"/>
          <w:szCs w:val="18"/>
        </w:rPr>
        <w:softHyphen/>
        <w:t>жуазно-демократической ре</w:t>
      </w:r>
      <w:r>
        <w:rPr>
          <w:sz w:val="18"/>
          <w:szCs w:val="18"/>
        </w:rPr>
        <w:softHyphen/>
        <w:t>волюции в России — 4, 220, 431—433; 6, 326-327; 10, 53—54; 11, 127, 290; 12, 135, 242—243, 409—410; 14, 178— 181; 15, 20-21, 41—42, 64— 65, 75—76, 147—148, 194— 196, 205—206, 225—227, 332, 339; 16, 196-231, 257—258, 268—270, 300—302, 330—335, 341-343, 377—381, 403—411, 416—418, 422—426; 17, 9—13, 29—34, 123-137, 169—173, 259—261, 326, 358, 413-414; 19, 361; 20, 20, 325-326; 21, 16, 91, 241, 308—310; 23, 276—277; 25, 122, 238-240, 268; 30, 322; 31, 91-93; 35, 94; 37, 316; 44, 102, 145—146; 47, 227—232.</w:t>
      </w:r>
    </w:p>
    <w:p w:rsidR="00182580" w:rsidRDefault="00182580" w:rsidP="00182580">
      <w:pPr>
        <w:shd w:val="clear" w:color="auto" w:fill="FFFFFF"/>
        <w:spacing w:before="5" w:line="168" w:lineRule="exact"/>
        <w:ind w:left="269" w:right="53" w:hanging="264"/>
        <w:jc w:val="both"/>
      </w:pPr>
      <w:r>
        <w:rPr>
          <w:sz w:val="18"/>
          <w:szCs w:val="18"/>
        </w:rPr>
        <w:t>— отставание сельского хозяй</w:t>
      </w:r>
      <w:r>
        <w:rPr>
          <w:sz w:val="18"/>
          <w:szCs w:val="18"/>
        </w:rPr>
        <w:softHyphen/>
        <w:t>ства от промышленности — 1, 396; 2, 203, 223—224; 3, 598; 8, 80-81; 16, 301, 416— 417; 21, 308—310; 25, 239.</w:t>
      </w:r>
    </w:p>
    <w:p w:rsidR="00182580" w:rsidRDefault="00182580" w:rsidP="00182580">
      <w:pPr>
        <w:shd w:val="clear" w:color="auto" w:fill="FFFFFF"/>
        <w:spacing w:before="5" w:line="168" w:lineRule="exact"/>
        <w:ind w:left="235" w:right="67" w:hanging="235"/>
        <w:jc w:val="both"/>
      </w:pPr>
      <w:r>
        <w:rPr>
          <w:sz w:val="18"/>
          <w:szCs w:val="18"/>
        </w:rPr>
        <w:t>— препятствия для развития ка</w:t>
      </w:r>
      <w:r>
        <w:rPr>
          <w:sz w:val="18"/>
          <w:szCs w:val="18"/>
        </w:rPr>
        <w:softHyphen/>
        <w:t>питализма в сельском хозяй</w:t>
      </w:r>
      <w:r>
        <w:rPr>
          <w:sz w:val="18"/>
          <w:szCs w:val="18"/>
        </w:rPr>
        <w:softHyphen/>
        <w:t xml:space="preserve">стве — 1, 299; 2, 413—414, 420—423, 426—427; 3, 94, </w:t>
      </w:r>
      <w:r>
        <w:rPr>
          <w:spacing w:val="-1"/>
          <w:sz w:val="18"/>
          <w:szCs w:val="18"/>
        </w:rPr>
        <w:t xml:space="preserve">165, 179—180, 185—192, 198— </w:t>
      </w:r>
      <w:r>
        <w:rPr>
          <w:sz w:val="18"/>
          <w:szCs w:val="18"/>
        </w:rPr>
        <w:t xml:space="preserve">204, 256, 283, 322, 593, 601, 628; 4, 55-56, 226-227, 234; 6, 201—202, 205, 217, 341— 342, 445—446; 7, 181—182; 14, 178; 16, 210—213, 217, 224—227, 254—256, 257—258, 268—270, 272—273, 297—298, 301—302, 307—308, 403—407, 423—425; 17, 62—66, 68—70, 71—80, 85—86, 97, 120, 121 — </w:t>
      </w:r>
      <w:r>
        <w:rPr>
          <w:i/>
          <w:iCs/>
          <w:sz w:val="18"/>
          <w:szCs w:val="18"/>
        </w:rPr>
        <w:t xml:space="preserve">122, </w:t>
      </w:r>
      <w:r>
        <w:rPr>
          <w:sz w:val="18"/>
          <w:szCs w:val="18"/>
        </w:rPr>
        <w:t xml:space="preserve">125—129, 133, 137, 148— 152, 156, 157—158, 161—163, 259—261, 321; 20, 141, 325— 326; 21, 306—310, 380-386; 22, 351—352; 23, 274—276, </w:t>
      </w:r>
      <w:r>
        <w:rPr>
          <w:spacing w:val="-2"/>
          <w:sz w:val="18"/>
          <w:szCs w:val="18"/>
        </w:rPr>
        <w:t xml:space="preserve">356—359, 361 — 362, 377—379, </w:t>
      </w:r>
      <w:r>
        <w:rPr>
          <w:sz w:val="18"/>
          <w:szCs w:val="18"/>
        </w:rPr>
        <w:t>405—407; 24, 164; 25, 91— 92,  239.</w:t>
      </w:r>
    </w:p>
    <w:p w:rsidR="00182580" w:rsidRDefault="00182580" w:rsidP="00182580">
      <w:pPr>
        <w:shd w:val="clear" w:color="auto" w:fill="FFFFFF"/>
        <w:spacing w:before="5" w:line="168" w:lineRule="exact"/>
        <w:ind w:left="322" w:hanging="259"/>
        <w:jc w:val="both"/>
      </w:pPr>
      <w:r>
        <w:br w:type="column"/>
      </w:r>
      <w:r>
        <w:rPr>
          <w:sz w:val="18"/>
          <w:szCs w:val="18"/>
        </w:rPr>
        <w:lastRenderedPageBreak/>
        <w:t>— прогрессивность капитализма в сельском хозяйстве по сра</w:t>
      </w:r>
      <w:r>
        <w:rPr>
          <w:sz w:val="18"/>
          <w:szCs w:val="18"/>
        </w:rPr>
        <w:softHyphen/>
        <w:t xml:space="preserve">внению со средневековыми формами землевладения — 1, </w:t>
      </w:r>
      <w:r>
        <w:rPr>
          <w:spacing w:val="-2"/>
          <w:sz w:val="18"/>
          <w:szCs w:val="18"/>
        </w:rPr>
        <w:t xml:space="preserve">101 — 102, 248—249, 255—256, </w:t>
      </w:r>
      <w:r>
        <w:rPr>
          <w:sz w:val="18"/>
          <w:szCs w:val="18"/>
        </w:rPr>
        <w:t>374, 395—396, 421, 433—434, 488—489, 493—495, 496—499, 503—504, 515—519; 2, 525— 527, 536-537, 549; 3, 8, 198— 199, 205, 207—209, 214-232, 244—246, 254-256, 262, 283, 289, 310-315, 322-324, 381 — 382, 597—600; 4, 132; 10, 360; 16, 210, 217, 257—258, 266-267, 405; 17, 80, 104— 105, 111—112, 119-123, 124— 126, 133—134, 135—136, 148— 150, 326; 19, 134—135; 21, 380—386; 24, 161—165, 327— 329, 349—352; 25, 156, 175— 176,   236—237.</w:t>
      </w:r>
    </w:p>
    <w:p w:rsidR="00182580" w:rsidRDefault="00182580" w:rsidP="00182580">
      <w:pPr>
        <w:numPr>
          <w:ilvl w:val="0"/>
          <w:numId w:val="1"/>
        </w:numPr>
        <w:shd w:val="clear" w:color="auto" w:fill="FFFFFF"/>
        <w:tabs>
          <w:tab w:val="left" w:pos="259"/>
        </w:tabs>
        <w:spacing w:before="10" w:line="168" w:lineRule="exact"/>
        <w:ind w:left="259" w:right="43" w:hanging="259"/>
        <w:jc w:val="both"/>
        <w:rPr>
          <w:sz w:val="18"/>
          <w:szCs w:val="18"/>
        </w:rPr>
      </w:pPr>
      <w:r>
        <w:rPr>
          <w:sz w:val="18"/>
          <w:szCs w:val="18"/>
        </w:rPr>
        <w:t>развитие торгового земледе</w:t>
      </w:r>
      <w:r>
        <w:rPr>
          <w:sz w:val="18"/>
          <w:szCs w:val="18"/>
        </w:rPr>
        <w:softHyphen/>
        <w:t>лия, рост внутреннего и внеш</w:t>
      </w:r>
      <w:r>
        <w:rPr>
          <w:sz w:val="18"/>
          <w:szCs w:val="18"/>
        </w:rPr>
        <w:softHyphen/>
        <w:t xml:space="preserve">него рынков — 1, 62—64, 67— 122, 230—231, 239—241, 516— 525; 3, 6, 61—63, 69—70, 79, 81—82, 85, 88—89, 102—103, 105, 137, 146, 160—161, 169, </w:t>
      </w:r>
      <w:r>
        <w:rPr>
          <w:spacing w:val="-1"/>
          <w:sz w:val="18"/>
          <w:szCs w:val="18"/>
        </w:rPr>
        <w:t xml:space="preserve">174, 178, 211, 226—227, 248— </w:t>
      </w:r>
      <w:r>
        <w:rPr>
          <w:sz w:val="18"/>
          <w:szCs w:val="18"/>
        </w:rPr>
        <w:t xml:space="preserve">249, 253—254, 273, 283, 285— 286, 300, 301-312, 314-315, 324—325, </w:t>
      </w:r>
      <w:r w:rsidRPr="00417B87">
        <w:rPr>
          <w:sz w:val="18"/>
          <w:szCs w:val="18"/>
        </w:rPr>
        <w:t>5</w:t>
      </w:r>
      <w:r>
        <w:rPr>
          <w:sz w:val="18"/>
          <w:szCs w:val="18"/>
          <w:lang w:val="en-US"/>
        </w:rPr>
        <w:t>S</w:t>
      </w:r>
      <w:r w:rsidRPr="00417B87">
        <w:rPr>
          <w:sz w:val="18"/>
          <w:szCs w:val="18"/>
        </w:rPr>
        <w:t>7—</w:t>
      </w:r>
      <w:r>
        <w:rPr>
          <w:sz w:val="18"/>
          <w:szCs w:val="18"/>
        </w:rPr>
        <w:t>596, 613— 636; 6, 332; 7, 150; 10, 48; 17, 96, 119—123, 126; 20, 308; 24, 276—278, 318, 349— 352;  25,  21,   155—158.</w:t>
      </w:r>
    </w:p>
    <w:p w:rsidR="00182580" w:rsidRDefault="00182580" w:rsidP="00182580">
      <w:pPr>
        <w:numPr>
          <w:ilvl w:val="0"/>
          <w:numId w:val="1"/>
        </w:numPr>
        <w:shd w:val="clear" w:color="auto" w:fill="FFFFFF"/>
        <w:tabs>
          <w:tab w:val="left" w:pos="259"/>
        </w:tabs>
        <w:spacing w:before="5" w:line="168" w:lineRule="exact"/>
        <w:ind w:left="259" w:right="77" w:hanging="259"/>
        <w:jc w:val="both"/>
        <w:rPr>
          <w:sz w:val="18"/>
          <w:szCs w:val="18"/>
        </w:rPr>
      </w:pPr>
      <w:r>
        <w:rPr>
          <w:sz w:val="18"/>
          <w:szCs w:val="18"/>
        </w:rPr>
        <w:t xml:space="preserve">различные типы хозяйств — 1, 7—66, 105—117, 120—121, </w:t>
      </w:r>
      <w:r>
        <w:rPr>
          <w:spacing w:val="-1"/>
          <w:sz w:val="18"/>
          <w:szCs w:val="18"/>
        </w:rPr>
        <w:t xml:space="preserve">227—233, 313—319, 506, 537— </w:t>
      </w:r>
      <w:r>
        <w:rPr>
          <w:sz w:val="18"/>
          <w:szCs w:val="18"/>
        </w:rPr>
        <w:t>546; 3, 61—180, 200-204, 297—300, 368—377; 5, 214; 7, 144-158, 376-377, 378— 380; 9, 344—346; 10, 46—47; 15, 137-140; 16, 198-207, 211—212; 17, 62—68, 80—98, 100—105, 106—123, 148, 157; 23, 270—271, 356—359, 433— 434; 24, 276—278, 280, 327— 329, 349—352; 48,  64.</w:t>
      </w:r>
    </w:p>
    <w:p w:rsidR="00182580" w:rsidRDefault="00182580" w:rsidP="00182580">
      <w:pPr>
        <w:numPr>
          <w:ilvl w:val="0"/>
          <w:numId w:val="1"/>
        </w:numPr>
        <w:shd w:val="clear" w:color="auto" w:fill="FFFFFF"/>
        <w:tabs>
          <w:tab w:val="left" w:pos="259"/>
        </w:tabs>
        <w:spacing w:before="5" w:line="168" w:lineRule="exact"/>
        <w:ind w:left="259" w:right="96" w:hanging="259"/>
        <w:jc w:val="both"/>
        <w:rPr>
          <w:sz w:val="18"/>
          <w:szCs w:val="18"/>
        </w:rPr>
      </w:pPr>
      <w:r>
        <w:rPr>
          <w:sz w:val="18"/>
          <w:szCs w:val="18"/>
        </w:rPr>
        <w:t>районы с преобладанием ка</w:t>
      </w:r>
      <w:r>
        <w:rPr>
          <w:sz w:val="18"/>
          <w:szCs w:val="18"/>
        </w:rPr>
        <w:softHyphen/>
        <w:t>питалистического и крепост</w:t>
      </w:r>
      <w:r>
        <w:rPr>
          <w:sz w:val="18"/>
          <w:szCs w:val="18"/>
        </w:rPr>
        <w:softHyphen/>
        <w:t>нического сельского хозяй</w:t>
      </w:r>
      <w:r>
        <w:rPr>
          <w:sz w:val="18"/>
          <w:szCs w:val="18"/>
        </w:rPr>
        <w:softHyphen/>
        <w:t>ства — 3,    61—96,    97—103,</w:t>
      </w:r>
    </w:p>
    <w:p w:rsidR="00182580" w:rsidRDefault="00182580" w:rsidP="00182580">
      <w:pPr>
        <w:numPr>
          <w:ilvl w:val="0"/>
          <w:numId w:val="1"/>
        </w:numPr>
        <w:shd w:val="clear" w:color="auto" w:fill="FFFFFF"/>
        <w:tabs>
          <w:tab w:val="left" w:pos="259"/>
        </w:tabs>
        <w:spacing w:before="5" w:line="168" w:lineRule="exact"/>
        <w:ind w:left="259" w:right="96" w:hanging="259"/>
        <w:jc w:val="both"/>
        <w:rPr>
          <w:sz w:val="18"/>
          <w:szCs w:val="18"/>
        </w:rPr>
        <w:sectPr w:rsidR="00182580">
          <w:type w:val="continuous"/>
          <w:pgSz w:w="8504" w:h="11339"/>
          <w:pgMar w:top="905" w:right="1259" w:bottom="360" w:left="1408" w:header="720" w:footer="720" w:gutter="0"/>
          <w:cols w:num="2" w:space="720" w:equalWidth="0">
            <w:col w:w="2760" w:space="269"/>
            <w:col w:w="2808"/>
          </w:cols>
          <w:noEndnote/>
        </w:sectPr>
      </w:pPr>
    </w:p>
    <w:p w:rsidR="00182580" w:rsidRDefault="00182580" w:rsidP="00182580">
      <w:pPr>
        <w:shd w:val="clear" w:color="auto" w:fill="FFFFFF"/>
      </w:pPr>
      <w:r>
        <w:rPr>
          <w:rFonts w:ascii="Arial" w:hAnsi="Arial" w:cs="Arial"/>
          <w:b/>
          <w:bCs/>
          <w:sz w:val="18"/>
          <w:szCs w:val="18"/>
        </w:rPr>
        <w:lastRenderedPageBreak/>
        <w:t>22</w:t>
      </w:r>
    </w:p>
    <w:p w:rsidR="00182580" w:rsidRDefault="00182580" w:rsidP="00182580">
      <w:pPr>
        <w:shd w:val="clear" w:color="auto" w:fill="FFFFFF"/>
        <w:spacing w:before="34"/>
      </w:pPr>
      <w:r>
        <w:br w:type="column"/>
      </w:r>
      <w:r>
        <w:rPr>
          <w:b/>
          <w:bCs/>
          <w:sz w:val="12"/>
          <w:szCs w:val="12"/>
        </w:rPr>
        <w:lastRenderedPageBreak/>
        <w:t>АГРАРНЫЙ   ВОПРОС</w:t>
      </w:r>
    </w:p>
    <w:p w:rsidR="00182580" w:rsidRDefault="00182580" w:rsidP="00182580">
      <w:pPr>
        <w:shd w:val="clear" w:color="auto" w:fill="FFFFFF"/>
        <w:spacing w:before="34"/>
        <w:sectPr w:rsidR="00182580">
          <w:pgSz w:w="8504" w:h="11339"/>
          <w:pgMar w:top="953" w:right="3743" w:bottom="360" w:left="1185" w:header="720" w:footer="720" w:gutter="0"/>
          <w:cols w:num="2" w:space="720" w:equalWidth="0">
            <w:col w:w="720" w:space="1498"/>
            <w:col w:w="1358"/>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34"/>
        <w:sectPr w:rsidR="00182580">
          <w:type w:val="continuous"/>
          <w:pgSz w:w="8504" w:h="11339"/>
          <w:pgMar w:top="953" w:right="1463" w:bottom="360" w:left="1185" w:header="720" w:footer="720" w:gutter="0"/>
          <w:cols w:space="60"/>
          <w:noEndnote/>
        </w:sectPr>
      </w:pPr>
    </w:p>
    <w:p w:rsidR="00182580" w:rsidRDefault="00182580" w:rsidP="00182580">
      <w:pPr>
        <w:shd w:val="clear" w:color="auto" w:fill="FFFFFF"/>
        <w:spacing w:before="5" w:line="168" w:lineRule="exact"/>
        <w:ind w:left="365" w:right="10" w:hanging="365"/>
        <w:jc w:val="both"/>
      </w:pPr>
      <w:r>
        <w:rPr>
          <w:b/>
          <w:bCs/>
          <w:sz w:val="18"/>
          <w:szCs w:val="18"/>
        </w:rPr>
        <w:lastRenderedPageBreak/>
        <w:t xml:space="preserve">Аграрный вопрос в России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360" w:right="14"/>
        <w:jc w:val="both"/>
      </w:pPr>
      <w:r>
        <w:rPr>
          <w:sz w:val="18"/>
          <w:szCs w:val="18"/>
        </w:rPr>
        <w:t xml:space="preserve">111-119, 131—133, 164, 188— </w:t>
      </w:r>
      <w:r>
        <w:rPr>
          <w:spacing w:val="-3"/>
          <w:sz w:val="18"/>
          <w:szCs w:val="18"/>
        </w:rPr>
        <w:t xml:space="preserve">191, 215—216, 226—229, 233— </w:t>
      </w:r>
      <w:r>
        <w:rPr>
          <w:sz w:val="18"/>
          <w:szCs w:val="18"/>
        </w:rPr>
        <w:t>239. 252-270, 285-307, 587— 590; 6, 327; 15, 132-133; 16, 217—218; 17, 75—77, 106— 107, 110-115, 121-123; 21, 308; 22, 17—18, 296; 23, 275, 356-357; 24, 327-329, 349— 352; 25, 207—209; 27, 143, 180—181.</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 xml:space="preserve">распределение земли между помещиками и крестьянами — 1, 485; 2, 96; 5, 88, 91; 7, 144—158; 15, 130-131, 135— 140, 146—149; 16, 196-207, 213—214, 403; 17, 59-63, 65-69, 132-133, 148—150, 315, 320—321; 19, 178; 20, 76-78, 173, 325—326; 21, </w:t>
      </w:r>
      <w:r>
        <w:rPr>
          <w:spacing w:val="-1"/>
          <w:sz w:val="18"/>
          <w:szCs w:val="18"/>
        </w:rPr>
        <w:t xml:space="preserve">49, 263—266, 279, 307—310, </w:t>
      </w:r>
      <w:r>
        <w:rPr>
          <w:sz w:val="18"/>
          <w:szCs w:val="18"/>
        </w:rPr>
        <w:t>381—382, 384; 22, 17, 19, 97—98, 129—130; 23, 10—11, 14—15, 272—275, 361, 373; 24, 318; 25, 138—139, 176; 31, 422; 32, 173, 176, 182; 54, 482.</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pPr>
      <w:r>
        <w:rPr>
          <w:sz w:val="18"/>
          <w:szCs w:val="18"/>
        </w:rPr>
        <w:t>роль торгового и ростовщи</w:t>
      </w:r>
      <w:r>
        <w:rPr>
          <w:sz w:val="18"/>
          <w:szCs w:val="18"/>
        </w:rPr>
        <w:softHyphen/>
        <w:t>ческого капитала в сельском хозяйстве в пореформенный период — 1. 121, 472, 486, 503—504, 506—507; 2, 350— 351, 426-427, 523—524; 3, 69—70, 130. 175—179, 282— 283, 300, 302, 358-368, 382— 383; 4, 55—56; 5, 91, 400, 401.</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специализация сельского хо</w:t>
      </w:r>
      <w:r>
        <w:rPr>
          <w:sz w:val="18"/>
          <w:szCs w:val="18"/>
        </w:rPr>
        <w:softHyphen/>
        <w:t xml:space="preserve">зяйства — 3, 22—23, 105— 106, 131—133, 247—315; 4, 132; 5, 214—215; 17, 120— </w:t>
      </w:r>
      <w:r>
        <w:rPr>
          <w:spacing w:val="-1"/>
          <w:sz w:val="18"/>
          <w:szCs w:val="18"/>
        </w:rPr>
        <w:t xml:space="preserve">123; 24, 279—280, 327—328, </w:t>
      </w:r>
      <w:r>
        <w:rPr>
          <w:sz w:val="18"/>
          <w:szCs w:val="18"/>
        </w:rPr>
        <w:t>349—352.</w:t>
      </w:r>
    </w:p>
    <w:p w:rsidR="00182580" w:rsidRDefault="00182580" w:rsidP="00182580">
      <w:pPr>
        <w:numPr>
          <w:ilvl w:val="0"/>
          <w:numId w:val="6"/>
        </w:numPr>
        <w:shd w:val="clear" w:color="auto" w:fill="FFFFFF"/>
        <w:tabs>
          <w:tab w:val="left" w:pos="350"/>
        </w:tabs>
        <w:spacing w:line="168" w:lineRule="exact"/>
        <w:ind w:left="350" w:right="14" w:hanging="264"/>
        <w:jc w:val="both"/>
        <w:rPr>
          <w:sz w:val="18"/>
          <w:szCs w:val="18"/>
        </w:rPr>
      </w:pPr>
      <w:r>
        <w:rPr>
          <w:spacing w:val="-2"/>
          <w:sz w:val="18"/>
          <w:szCs w:val="18"/>
        </w:rPr>
        <w:t xml:space="preserve">и «черный передел» — 6, 335— </w:t>
      </w:r>
      <w:r>
        <w:rPr>
          <w:sz w:val="18"/>
          <w:szCs w:val="18"/>
        </w:rPr>
        <w:t xml:space="preserve">337; 7, 283; 8. 219-220; 10, 54, 59—60, 153; 11, 35—36, 102, 220-221, 411; 12, 81, </w:t>
      </w:r>
      <w:r>
        <w:rPr>
          <w:spacing w:val="-1"/>
          <w:sz w:val="18"/>
          <w:szCs w:val="18"/>
        </w:rPr>
        <w:t xml:space="preserve">242—243, 253; 16, 206, 253, </w:t>
      </w:r>
      <w:r>
        <w:rPr>
          <w:sz w:val="18"/>
          <w:szCs w:val="18"/>
        </w:rPr>
        <w:t>258—259;  17, 267.</w:t>
      </w:r>
    </w:p>
    <w:p w:rsidR="00182580" w:rsidRDefault="00182580" w:rsidP="00182580">
      <w:pPr>
        <w:numPr>
          <w:ilvl w:val="0"/>
          <w:numId w:val="6"/>
        </w:numPr>
        <w:shd w:val="clear" w:color="auto" w:fill="FFFFFF"/>
        <w:tabs>
          <w:tab w:val="left" w:pos="350"/>
        </w:tabs>
        <w:spacing w:line="168" w:lineRule="exact"/>
        <w:ind w:left="350" w:hanging="264"/>
        <w:jc w:val="both"/>
        <w:rPr>
          <w:sz w:val="18"/>
          <w:szCs w:val="18"/>
        </w:rPr>
      </w:pPr>
      <w:r>
        <w:rPr>
          <w:sz w:val="18"/>
          <w:szCs w:val="18"/>
        </w:rPr>
        <w:t>развитие капитализма в сель</w:t>
      </w:r>
      <w:r>
        <w:rPr>
          <w:sz w:val="18"/>
          <w:szCs w:val="18"/>
        </w:rPr>
        <w:softHyphen/>
        <w:t>ском хозяйстве России в по</w:t>
      </w:r>
      <w:r>
        <w:rPr>
          <w:sz w:val="18"/>
          <w:szCs w:val="18"/>
        </w:rPr>
        <w:softHyphen/>
        <w:t>реформенный период и в на-</w:t>
      </w:r>
    </w:p>
    <w:p w:rsidR="00182580" w:rsidRDefault="00182580" w:rsidP="00182580">
      <w:pPr>
        <w:shd w:val="clear" w:color="auto" w:fill="FFFFFF"/>
        <w:spacing w:line="168" w:lineRule="exact"/>
        <w:ind w:left="264"/>
        <w:jc w:val="both"/>
      </w:pPr>
      <w:r>
        <w:rPr>
          <w:sz w:val="18"/>
          <w:szCs w:val="18"/>
        </w:rPr>
        <w:br w:type="column"/>
      </w:r>
      <w:r>
        <w:rPr>
          <w:sz w:val="18"/>
          <w:szCs w:val="18"/>
        </w:rPr>
        <w:lastRenderedPageBreak/>
        <w:t xml:space="preserve">чале </w:t>
      </w:r>
      <w:r>
        <w:rPr>
          <w:sz w:val="18"/>
          <w:szCs w:val="18"/>
          <w:lang w:val="en-US"/>
        </w:rPr>
        <w:t>XX</w:t>
      </w:r>
      <w:r w:rsidRPr="00417B87">
        <w:rPr>
          <w:sz w:val="18"/>
          <w:szCs w:val="18"/>
        </w:rPr>
        <w:t xml:space="preserve"> </w:t>
      </w:r>
      <w:r>
        <w:rPr>
          <w:sz w:val="18"/>
          <w:szCs w:val="18"/>
        </w:rPr>
        <w:t xml:space="preserve">в., до революции 1905—1907 гг. — 1, 3—66, 98, 101—102, 104—118, 119— </w:t>
      </w:r>
      <w:r>
        <w:rPr>
          <w:spacing w:val="-2"/>
          <w:sz w:val="18"/>
          <w:szCs w:val="18"/>
        </w:rPr>
        <w:t xml:space="preserve">122, 198—200, 213—214, 236— 238, 243—244, 247—249, 250— </w:t>
      </w:r>
      <w:r>
        <w:rPr>
          <w:spacing w:val="-1"/>
          <w:sz w:val="18"/>
          <w:szCs w:val="18"/>
        </w:rPr>
        <w:t xml:space="preserve">252, 255—257, 277—278, 333— </w:t>
      </w:r>
      <w:r>
        <w:rPr>
          <w:sz w:val="18"/>
          <w:szCs w:val="18"/>
        </w:rPr>
        <w:t xml:space="preserve">334, 355, 380—381, 383—384, </w:t>
      </w:r>
      <w:r>
        <w:rPr>
          <w:spacing w:val="-1"/>
          <w:sz w:val="18"/>
          <w:szCs w:val="18"/>
        </w:rPr>
        <w:t xml:space="preserve">386, 389—391, 392—394, 395— </w:t>
      </w:r>
      <w:r>
        <w:rPr>
          <w:sz w:val="18"/>
          <w:szCs w:val="18"/>
        </w:rPr>
        <w:t>402, 408—410, 413-414, 433-</w:t>
      </w:r>
      <w:r>
        <w:rPr>
          <w:spacing w:val="-1"/>
          <w:sz w:val="18"/>
          <w:szCs w:val="18"/>
        </w:rPr>
        <w:t xml:space="preserve">434, 446—448, 450—455, 488— </w:t>
      </w:r>
      <w:r>
        <w:rPr>
          <w:sz w:val="18"/>
          <w:szCs w:val="18"/>
        </w:rPr>
        <w:t xml:space="preserve">491, 493—495, 509-510, 512— 513, 516—519, 525; 2, 88—90, </w:t>
      </w:r>
      <w:r>
        <w:rPr>
          <w:spacing w:val="-3"/>
          <w:sz w:val="18"/>
          <w:szCs w:val="18"/>
        </w:rPr>
        <w:t xml:space="preserve">173—174, 199, 343—344, 351 — </w:t>
      </w:r>
      <w:r>
        <w:rPr>
          <w:spacing w:val="-1"/>
          <w:sz w:val="18"/>
          <w:szCs w:val="18"/>
        </w:rPr>
        <w:t xml:space="preserve">353, 523—524, 532—534, 536— </w:t>
      </w:r>
      <w:r>
        <w:rPr>
          <w:sz w:val="18"/>
          <w:szCs w:val="18"/>
        </w:rPr>
        <w:t>537, 549; 3, 22-26, 61-180, 183—246, 247-327, 335-341, 378-380, 381—383, 563—564, 597-598; 4, 55—59; 5, 116, 172, 186-188, 324—325; 6, 312, 326; 7, 144-158; 16, 215-219, 254—258, 273, 297, 324, 423—424; 17, 59—137; 20, 38-39, 100-101, 161 — 165; 22, 52; 24, 162, 276; 46, 1—2, 3—5; 47, 227—228.</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 xml:space="preserve">в период революции 1905— 1907 гг. — 3, 13—17; 9, 193— 197, 341—346; 10, 44—52, 53—54; 11, 362; 12, 43—43, 94-95, 148-149, 179-180, </w:t>
      </w:r>
      <w:r>
        <w:rPr>
          <w:spacing w:val="-2"/>
          <w:sz w:val="18"/>
          <w:szCs w:val="18"/>
        </w:rPr>
        <w:t xml:space="preserve">241—242, 248—257, 258—260, </w:t>
      </w:r>
      <w:r>
        <w:rPr>
          <w:sz w:val="18"/>
          <w:szCs w:val="18"/>
        </w:rPr>
        <w:t>264—268, 289, 364—371, 397; 13, 10—31, 95-98, 123-124, 145-147, 174-176, 226, 386-</w:t>
      </w:r>
      <w:r>
        <w:rPr>
          <w:spacing w:val="-1"/>
          <w:sz w:val="18"/>
          <w:szCs w:val="18"/>
        </w:rPr>
        <w:t xml:space="preserve">387; 14, 24—25, 178—181, 211; </w:t>
      </w:r>
      <w:r>
        <w:rPr>
          <w:sz w:val="18"/>
          <w:szCs w:val="18"/>
        </w:rPr>
        <w:t xml:space="preserve">15, 19—20, 41—44, 46—47, 64—65, 75—76, 81—82, 105, </w:t>
      </w:r>
      <w:r>
        <w:rPr>
          <w:spacing w:val="-2"/>
          <w:sz w:val="18"/>
          <w:szCs w:val="18"/>
        </w:rPr>
        <w:t xml:space="preserve">120, 141—160, 192—197, 204— </w:t>
      </w:r>
      <w:r>
        <w:rPr>
          <w:sz w:val="18"/>
          <w:szCs w:val="18"/>
        </w:rPr>
        <w:t xml:space="preserve">207, 225-228, 332, 338-341, 358—359, 383—384; 16, 162, 195-411, 423-425; 17, 39— 40, 126—127, 148-173, 210— 213, 272; 19, 140—141; 20, 20, 76-77, 325-326; 21, 258, 383; 22, 305; 23, 141—142; 24, 162; 25, 208—209, 238; 30, 311; 31, 416—417; 37, 305—306, 320—321, 326; 47, </w:t>
      </w:r>
      <w:r>
        <w:rPr>
          <w:spacing w:val="-2"/>
          <w:sz w:val="18"/>
          <w:szCs w:val="18"/>
        </w:rPr>
        <w:t>228,   229—231,   270—271.</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в период с 1907 г. по февраль 1917 г. — 3, 13—17; 16, 141, 416-418, 422-426; 17, 29— 34,   271,  273-275,  283—284,</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sectPr w:rsidR="00182580">
          <w:type w:val="continuous"/>
          <w:pgSz w:w="8504" w:h="11339"/>
          <w:pgMar w:top="953" w:right="1463" w:bottom="360" w:left="1185" w:header="720" w:footer="720" w:gutter="0"/>
          <w:cols w:num="2" w:space="720" w:equalWidth="0">
            <w:col w:w="2798" w:space="355"/>
            <w:col w:w="2702"/>
          </w:cols>
          <w:noEndnote/>
        </w:sectPr>
      </w:pPr>
    </w:p>
    <w:p w:rsidR="00182580" w:rsidRDefault="00182580" w:rsidP="00182580">
      <w:pPr>
        <w:shd w:val="clear" w:color="auto" w:fill="FFFFFF"/>
        <w:spacing w:before="48"/>
      </w:pPr>
      <w:r>
        <w:rPr>
          <w:b/>
          <w:bCs/>
          <w:sz w:val="12"/>
          <w:szCs w:val="12"/>
        </w:rPr>
        <w:lastRenderedPageBreak/>
        <w:t>АГРАРНЫЙ   ВОПРОС</w:t>
      </w:r>
    </w:p>
    <w:p w:rsidR="00182580" w:rsidRDefault="00182580" w:rsidP="00182580">
      <w:pPr>
        <w:shd w:val="clear" w:color="auto" w:fill="FFFFFF"/>
      </w:pPr>
      <w:r>
        <w:br w:type="column"/>
      </w:r>
      <w:r>
        <w:rPr>
          <w:rFonts w:ascii="Arial" w:hAnsi="Arial" w:cs="Arial"/>
          <w:b/>
          <w:bCs/>
          <w:sz w:val="18"/>
          <w:szCs w:val="18"/>
        </w:rPr>
        <w:lastRenderedPageBreak/>
        <w:t>23</w:t>
      </w:r>
    </w:p>
    <w:p w:rsidR="00182580" w:rsidRDefault="00182580" w:rsidP="00182580">
      <w:pPr>
        <w:shd w:val="clear" w:color="auto" w:fill="FFFFFF"/>
        <w:sectPr w:rsidR="00182580">
          <w:pgSz w:w="8504" w:h="11339"/>
          <w:pgMar w:top="946" w:right="712" w:bottom="360" w:left="3640" w:header="720" w:footer="720" w:gutter="0"/>
          <w:cols w:num="2" w:space="720" w:equalWidth="0">
            <w:col w:w="1377" w:space="2054"/>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6" w:right="1288" w:bottom="360" w:left="1408" w:header="720" w:footer="720" w:gutter="0"/>
          <w:cols w:space="60"/>
          <w:noEndnote/>
        </w:sectPr>
      </w:pPr>
    </w:p>
    <w:p w:rsidR="00182580" w:rsidRDefault="00182580" w:rsidP="00182580">
      <w:pPr>
        <w:shd w:val="clear" w:color="auto" w:fill="FFFFFF"/>
        <w:spacing w:before="5" w:line="168" w:lineRule="exact"/>
        <w:ind w:left="312"/>
        <w:jc w:val="both"/>
      </w:pPr>
      <w:r>
        <w:rPr>
          <w:spacing w:val="-2"/>
          <w:sz w:val="18"/>
          <w:szCs w:val="18"/>
        </w:rPr>
        <w:lastRenderedPageBreak/>
        <w:t xml:space="preserve">308—322, 325—326, 358—359, </w:t>
      </w:r>
      <w:r>
        <w:rPr>
          <w:sz w:val="18"/>
          <w:szCs w:val="18"/>
        </w:rPr>
        <w:t>413—414;  19,   134-141, 361;</w:t>
      </w:r>
    </w:p>
    <w:p w:rsidR="00182580" w:rsidRDefault="00182580" w:rsidP="00182580">
      <w:pPr>
        <w:shd w:val="clear" w:color="auto" w:fill="FFFFFF"/>
        <w:tabs>
          <w:tab w:val="left" w:pos="691"/>
        </w:tabs>
        <w:spacing w:before="5" w:line="168" w:lineRule="exact"/>
        <w:ind w:left="307" w:right="5"/>
        <w:jc w:val="both"/>
      </w:pPr>
      <w:r>
        <w:rPr>
          <w:sz w:val="18"/>
          <w:szCs w:val="18"/>
        </w:rPr>
        <w:t>20,</w:t>
      </w:r>
      <w:r>
        <w:rPr>
          <w:sz w:val="18"/>
          <w:szCs w:val="18"/>
        </w:rPr>
        <w:tab/>
      </w:r>
      <w:r>
        <w:rPr>
          <w:spacing w:val="-1"/>
          <w:sz w:val="18"/>
          <w:szCs w:val="18"/>
        </w:rPr>
        <w:t>76—78, 118—119, 171 —</w:t>
      </w:r>
      <w:r>
        <w:rPr>
          <w:spacing w:val="-1"/>
          <w:sz w:val="18"/>
          <w:szCs w:val="18"/>
        </w:rPr>
        <w:br/>
      </w:r>
      <w:r>
        <w:rPr>
          <w:sz w:val="18"/>
          <w:szCs w:val="18"/>
        </w:rPr>
        <w:t>173, 177—178, 187—188, 190,</w:t>
      </w:r>
      <w:r>
        <w:rPr>
          <w:sz w:val="18"/>
          <w:szCs w:val="18"/>
        </w:rPr>
        <w:br/>
        <w:t>225, 307, 328—330, 361, 363;</w:t>
      </w:r>
    </w:p>
    <w:p w:rsidR="00182580" w:rsidRDefault="00182580" w:rsidP="00182580">
      <w:pPr>
        <w:shd w:val="clear" w:color="auto" w:fill="FFFFFF"/>
        <w:tabs>
          <w:tab w:val="left" w:pos="648"/>
        </w:tabs>
        <w:spacing w:line="168" w:lineRule="exact"/>
        <w:ind w:left="302" w:right="10"/>
        <w:jc w:val="both"/>
      </w:pPr>
      <w:r>
        <w:rPr>
          <w:sz w:val="18"/>
          <w:szCs w:val="18"/>
        </w:rPr>
        <w:t>21,</w:t>
      </w:r>
      <w:r>
        <w:rPr>
          <w:sz w:val="18"/>
          <w:szCs w:val="18"/>
        </w:rPr>
        <w:tab/>
        <w:t>24, 49—50, 91, 117—120,</w:t>
      </w:r>
      <w:r>
        <w:rPr>
          <w:sz w:val="18"/>
          <w:szCs w:val="18"/>
        </w:rPr>
        <w:br/>
        <w:t>128, 136, 144, 306—310, 325—</w:t>
      </w:r>
      <w:r>
        <w:rPr>
          <w:sz w:val="18"/>
          <w:szCs w:val="18"/>
        </w:rPr>
        <w:br/>
        <w:t>336, 380—386; 22, 16—21,</w:t>
      </w:r>
      <w:r>
        <w:rPr>
          <w:sz w:val="18"/>
          <w:szCs w:val="18"/>
        </w:rPr>
        <w:br/>
        <w:t>52-54, 97-98, 205, 351 —</w:t>
      </w:r>
      <w:r>
        <w:rPr>
          <w:sz w:val="18"/>
          <w:szCs w:val="18"/>
        </w:rPr>
        <w:br/>
        <w:t>352; 23, 103-109, 141-142,</w:t>
      </w:r>
      <w:r>
        <w:rPr>
          <w:sz w:val="18"/>
          <w:szCs w:val="18"/>
        </w:rPr>
        <w:br/>
      </w:r>
      <w:r>
        <w:rPr>
          <w:spacing w:val="-2"/>
          <w:sz w:val="18"/>
          <w:szCs w:val="18"/>
        </w:rPr>
        <w:t>153—154, 163—165, 250, 260—</w:t>
      </w:r>
      <w:r>
        <w:rPr>
          <w:spacing w:val="-2"/>
          <w:sz w:val="18"/>
          <w:szCs w:val="18"/>
        </w:rPr>
        <w:br/>
      </w:r>
      <w:r>
        <w:rPr>
          <w:sz w:val="18"/>
          <w:szCs w:val="18"/>
        </w:rPr>
        <w:t>277, 356-359, 373-374, 405-</w:t>
      </w:r>
    </w:p>
    <w:p w:rsidR="00182580" w:rsidRDefault="00182580" w:rsidP="00182580">
      <w:pPr>
        <w:shd w:val="clear" w:color="auto" w:fill="FFFFFF"/>
        <w:spacing w:before="5" w:line="168" w:lineRule="exact"/>
        <w:ind w:left="293" w:right="14" w:hanging="283"/>
        <w:jc w:val="both"/>
      </w:pPr>
      <w:r>
        <w:rPr>
          <w:sz w:val="18"/>
          <w:szCs w:val="18"/>
        </w:rPr>
        <w:t xml:space="preserve">      407; 24, 5-7, 161-165, 276— 277, 349-352; 25, 171—176, </w:t>
      </w:r>
      <w:r>
        <w:rPr>
          <w:spacing w:val="-1"/>
          <w:sz w:val="18"/>
          <w:szCs w:val="18"/>
        </w:rPr>
        <w:t xml:space="preserve">235—237, 238—239; 28, 109, </w:t>
      </w:r>
      <w:r>
        <w:rPr>
          <w:sz w:val="18"/>
          <w:szCs w:val="18"/>
        </w:rPr>
        <w:t>458-459,   515,   722.</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 xml:space="preserve">в </w:t>
      </w:r>
      <w:r>
        <w:rPr>
          <w:sz w:val="18"/>
          <w:szCs w:val="18"/>
          <w:lang w:val="en-US"/>
        </w:rPr>
        <w:t xml:space="preserve">I </w:t>
      </w:r>
      <w:r>
        <w:rPr>
          <w:sz w:val="18"/>
          <w:szCs w:val="18"/>
        </w:rPr>
        <w:t>Государственной думе — 5, 245—246; 13, 97—98, 99— 102, 122-125, 145—146, 175, 180, 293-296; 15, 76—77; 16, 153, 162, 211—212, 220-221, 237-249, 265, 406-407, 423, 425-426; 17, 11—12, 54—55, 170; 20, 76—77, 118—119, 370; 21, 49, 383; 22, 50, 56; 31, 417—418, 421.</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 xml:space="preserve">во </w:t>
      </w:r>
      <w:r>
        <w:rPr>
          <w:sz w:val="18"/>
          <w:szCs w:val="18"/>
          <w:lang w:val="en-US"/>
        </w:rPr>
        <w:t>II</w:t>
      </w:r>
      <w:r w:rsidRPr="00417B87">
        <w:rPr>
          <w:sz w:val="18"/>
          <w:szCs w:val="18"/>
        </w:rPr>
        <w:t xml:space="preserve"> </w:t>
      </w:r>
      <w:r>
        <w:rPr>
          <w:sz w:val="18"/>
          <w:szCs w:val="18"/>
        </w:rPr>
        <w:t>Государственной ду</w:t>
      </w:r>
      <w:r>
        <w:rPr>
          <w:sz w:val="18"/>
          <w:szCs w:val="18"/>
        </w:rPr>
        <w:softHyphen/>
        <w:t xml:space="preserve">ме—5, 245—246; 15, 114— 119, 127-160, 204—207; 16, 153—154, 204, 208, 211, 212, 220-221, 222, 224, 237—249, </w:t>
      </w:r>
      <w:r>
        <w:rPr>
          <w:spacing w:val="-1"/>
          <w:sz w:val="18"/>
          <w:szCs w:val="18"/>
        </w:rPr>
        <w:t xml:space="preserve">258, 259, 260, 263, 346—402, </w:t>
      </w:r>
      <w:r>
        <w:rPr>
          <w:sz w:val="18"/>
          <w:szCs w:val="18"/>
        </w:rPr>
        <w:t xml:space="preserve">406-407, 422, 423, 425—426; 17, 11—12, 159, 165, 170, 311—312; 20, 76—77, 118— </w:t>
      </w:r>
      <w:r w:rsidRPr="00417B87">
        <w:rPr>
          <w:sz w:val="18"/>
          <w:szCs w:val="18"/>
        </w:rPr>
        <w:t>11</w:t>
      </w:r>
      <w:r>
        <w:rPr>
          <w:sz w:val="18"/>
          <w:szCs w:val="18"/>
        </w:rPr>
        <w:t>9; 21, 49, 383, 385; 31, 417—418, 421; 32, 170; 47, 119.</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pacing w:val="-3"/>
          <w:sz w:val="18"/>
          <w:szCs w:val="18"/>
        </w:rPr>
        <w:t xml:space="preserve">в </w:t>
      </w:r>
      <w:r>
        <w:rPr>
          <w:b/>
          <w:bCs/>
          <w:sz w:val="18"/>
          <w:szCs w:val="18"/>
          <w:lang w:val="en-US"/>
        </w:rPr>
        <w:t>III</w:t>
      </w:r>
      <w:r>
        <w:rPr>
          <w:b/>
          <w:bCs/>
          <w:spacing w:val="-3"/>
          <w:sz w:val="18"/>
          <w:szCs w:val="18"/>
          <w:lang w:val="en-US"/>
        </w:rPr>
        <w:t xml:space="preserve"> </w:t>
      </w:r>
      <w:r>
        <w:rPr>
          <w:spacing w:val="-3"/>
          <w:sz w:val="18"/>
          <w:szCs w:val="18"/>
        </w:rPr>
        <w:t xml:space="preserve">Государственной думе — </w:t>
      </w:r>
      <w:r>
        <w:rPr>
          <w:sz w:val="18"/>
          <w:szCs w:val="18"/>
        </w:rPr>
        <w:t>16, 422-423, 425-426; 17, 308—322, 352, 358; 20, 178, 225; 21, 49, 89, 117-120, 128, 144-145, 199, 326-327, 383;</w:t>
      </w:r>
    </w:p>
    <w:p w:rsidR="00182580" w:rsidRDefault="00182580" w:rsidP="00182580">
      <w:pPr>
        <w:shd w:val="clear" w:color="auto" w:fill="FFFFFF"/>
        <w:tabs>
          <w:tab w:val="left" w:pos="586"/>
        </w:tabs>
        <w:spacing w:before="5" w:line="168" w:lineRule="exact"/>
        <w:ind w:left="269" w:right="43"/>
        <w:jc w:val="both"/>
      </w:pPr>
      <w:r>
        <w:rPr>
          <w:sz w:val="18"/>
          <w:szCs w:val="18"/>
        </w:rPr>
        <w:t>22,</w:t>
      </w:r>
      <w:r>
        <w:rPr>
          <w:sz w:val="18"/>
          <w:szCs w:val="18"/>
        </w:rPr>
        <w:tab/>
        <w:t>49—51, 200, 205; 23, 358;</w:t>
      </w:r>
      <w:r>
        <w:rPr>
          <w:sz w:val="18"/>
          <w:szCs w:val="18"/>
        </w:rPr>
        <w:br/>
        <w:t>25,  171.</w:t>
      </w:r>
    </w:p>
    <w:p w:rsidR="00182580" w:rsidRDefault="00182580" w:rsidP="00182580">
      <w:pPr>
        <w:shd w:val="clear" w:color="auto" w:fill="FFFFFF"/>
        <w:tabs>
          <w:tab w:val="left" w:pos="254"/>
        </w:tabs>
        <w:spacing w:line="168" w:lineRule="exact"/>
        <w:ind w:left="254" w:right="34" w:hanging="254"/>
        <w:jc w:val="both"/>
      </w:pPr>
      <w:r>
        <w:rPr>
          <w:sz w:val="18"/>
          <w:szCs w:val="18"/>
        </w:rPr>
        <w:t>—</w:t>
      </w:r>
      <w:r>
        <w:rPr>
          <w:sz w:val="18"/>
          <w:szCs w:val="18"/>
        </w:rPr>
        <w:tab/>
        <w:t>в период подготовки и прове</w:t>
      </w:r>
      <w:r>
        <w:rPr>
          <w:sz w:val="18"/>
          <w:szCs w:val="18"/>
        </w:rPr>
        <w:softHyphen/>
        <w:t>дения Октябрьской социали</w:t>
      </w:r>
      <w:r>
        <w:rPr>
          <w:sz w:val="18"/>
          <w:szCs w:val="18"/>
        </w:rPr>
        <w:softHyphen/>
        <w:t>стической революции — 16,</w:t>
      </w:r>
      <w:r>
        <w:rPr>
          <w:sz w:val="18"/>
          <w:szCs w:val="18"/>
        </w:rPr>
        <w:br/>
        <w:t>412-413; 31, 4—5, 56, 64,</w:t>
      </w:r>
      <w:r>
        <w:rPr>
          <w:sz w:val="18"/>
          <w:szCs w:val="18"/>
        </w:rPr>
        <w:br/>
        <w:t>77, 91-93, 115, 136-137,</w:t>
      </w:r>
      <w:r>
        <w:rPr>
          <w:sz w:val="18"/>
          <w:szCs w:val="18"/>
        </w:rPr>
        <w:br/>
        <w:t>165—167, 188, 201—202, 234,</w:t>
      </w:r>
      <w:r>
        <w:rPr>
          <w:sz w:val="18"/>
          <w:szCs w:val="18"/>
        </w:rPr>
        <w:br/>
        <w:t>241, 249, 266-267, 270—272,</w:t>
      </w:r>
      <w:r>
        <w:rPr>
          <w:sz w:val="18"/>
          <w:szCs w:val="18"/>
        </w:rPr>
        <w:br/>
        <w:t>280, 344, 357, 382, 416—428,</w:t>
      </w:r>
    </w:p>
    <w:p w:rsidR="00182580" w:rsidRDefault="00182580" w:rsidP="00182580">
      <w:pPr>
        <w:shd w:val="clear" w:color="auto" w:fill="FFFFFF"/>
        <w:spacing w:line="168" w:lineRule="exact"/>
        <w:ind w:left="365"/>
        <w:jc w:val="both"/>
        <w:rPr>
          <w:sz w:val="18"/>
          <w:szCs w:val="18"/>
        </w:rPr>
      </w:pPr>
      <w:r>
        <w:br w:type="column"/>
      </w:r>
      <w:r>
        <w:rPr>
          <w:sz w:val="18"/>
          <w:szCs w:val="18"/>
        </w:rPr>
        <w:lastRenderedPageBreak/>
        <w:t xml:space="preserve">451; 32, 18—20, 43—44, 131 — 134, 165-167, 168—189, 311— 312, 371, 377, 379—380, 387— 389, 401—403, 406, 432. 437— 438; 34, 5, 15-16, 35, 49, 55—56. 57, 65, 69, 108—110, </w:t>
      </w:r>
      <w:r>
        <w:rPr>
          <w:spacing w:val="-1"/>
          <w:sz w:val="18"/>
          <w:szCs w:val="18"/>
        </w:rPr>
        <w:t xml:space="preserve">148—149, 217, 227, 234, 275— </w:t>
      </w:r>
      <w:r>
        <w:rPr>
          <w:sz w:val="18"/>
          <w:szCs w:val="18"/>
        </w:rPr>
        <w:t xml:space="preserve">277, 284, 285, 324-326, 400, 428—433; 35, 1, 3, 23—27, 41, 68-69, 83-84, 94-95, 96— 97, 102—104, 114, 326; 37, 115-116, 138, 141—144, 175— 180, 313—328, 352-364, 413, 508-509; 38, 143—144, 192— 193, 200; 39, 174-175; 44, 102. </w:t>
      </w:r>
    </w:p>
    <w:p w:rsidR="00182580" w:rsidRDefault="00182580" w:rsidP="00182580">
      <w:pPr>
        <w:shd w:val="clear" w:color="auto" w:fill="FFFFFF"/>
        <w:spacing w:line="168" w:lineRule="exact"/>
        <w:ind w:left="284" w:firstLine="283"/>
        <w:jc w:val="both"/>
      </w:pPr>
      <w:r>
        <w:rPr>
          <w:i/>
          <w:iCs/>
          <w:sz w:val="18"/>
          <w:szCs w:val="18"/>
        </w:rPr>
        <w:t xml:space="preserve">См. также </w:t>
      </w:r>
      <w:r>
        <w:rPr>
          <w:sz w:val="18"/>
          <w:szCs w:val="18"/>
        </w:rPr>
        <w:t>Аграрная по</w:t>
      </w:r>
      <w:r>
        <w:rPr>
          <w:sz w:val="18"/>
          <w:szCs w:val="18"/>
        </w:rPr>
        <w:softHyphen/>
        <w:t>литика самодержавия в Рос</w:t>
      </w:r>
      <w:r>
        <w:rPr>
          <w:sz w:val="18"/>
          <w:szCs w:val="18"/>
        </w:rPr>
        <w:softHyphen/>
        <w:t>сии; Аграрная программа большевизма; Аренда земли в России; Барщина и ее пе</w:t>
      </w:r>
      <w:r>
        <w:rPr>
          <w:sz w:val="18"/>
          <w:szCs w:val="18"/>
        </w:rPr>
        <w:softHyphen/>
        <w:t>режитки в России; Временное правительство в России в 1917 г. — его буржуазно-по</w:t>
      </w:r>
      <w:r>
        <w:rPr>
          <w:sz w:val="18"/>
          <w:szCs w:val="18"/>
        </w:rPr>
        <w:softHyphen/>
        <w:t>мещичья аграрная политика; Животноводство — в царской России; Издольщина и ис</w:t>
      </w:r>
      <w:r>
        <w:rPr>
          <w:sz w:val="18"/>
          <w:szCs w:val="18"/>
        </w:rPr>
        <w:softHyphen/>
        <w:t>польщина; Крестьянское дви</w:t>
      </w:r>
      <w:r>
        <w:rPr>
          <w:sz w:val="18"/>
          <w:szCs w:val="18"/>
        </w:rPr>
        <w:softHyphen/>
        <w:t>жение в России; Крестьян</w:t>
      </w:r>
      <w:r>
        <w:rPr>
          <w:sz w:val="18"/>
          <w:szCs w:val="18"/>
        </w:rPr>
        <w:softHyphen/>
        <w:t>ство (в целом) в России; Крестьянство беднейшее (по</w:t>
      </w:r>
      <w:r>
        <w:rPr>
          <w:sz w:val="18"/>
          <w:szCs w:val="18"/>
        </w:rPr>
        <w:softHyphen/>
        <w:t>лупролетарское) в России; Крестьянство среднее в Рос</w:t>
      </w:r>
      <w:r>
        <w:rPr>
          <w:sz w:val="18"/>
          <w:szCs w:val="18"/>
        </w:rPr>
        <w:softHyphen/>
        <w:t>сии; Кулачество в России; Латифундии — в России; Ма</w:t>
      </w:r>
      <w:r>
        <w:rPr>
          <w:sz w:val="18"/>
          <w:szCs w:val="18"/>
        </w:rPr>
        <w:softHyphen/>
        <w:t>шины и орудия в сельском хозяйстве; Оброк; Община в России; Отработки в Рос</w:t>
      </w:r>
      <w:r>
        <w:rPr>
          <w:sz w:val="18"/>
          <w:szCs w:val="18"/>
        </w:rPr>
        <w:softHyphen/>
        <w:t>сии; Отрезки; Отхожие про</w:t>
      </w:r>
      <w:r>
        <w:rPr>
          <w:sz w:val="18"/>
          <w:szCs w:val="18"/>
        </w:rPr>
        <w:softHyphen/>
        <w:t>мыслы в России; Переселен</w:t>
      </w:r>
      <w:r>
        <w:rPr>
          <w:sz w:val="18"/>
          <w:szCs w:val="18"/>
        </w:rPr>
        <w:softHyphen/>
        <w:t>ческий вопрос в России; Сто</w:t>
      </w:r>
      <w:r>
        <w:rPr>
          <w:sz w:val="18"/>
          <w:szCs w:val="18"/>
        </w:rPr>
        <w:softHyphen/>
        <w:t>лыпинская аграрная реформа.</w:t>
      </w:r>
    </w:p>
    <w:p w:rsidR="00182580" w:rsidRDefault="00182580" w:rsidP="00182580">
      <w:pPr>
        <w:shd w:val="clear" w:color="auto" w:fill="FFFFFF"/>
        <w:spacing w:line="168" w:lineRule="exact"/>
        <w:ind w:left="360" w:right="38" w:hanging="355"/>
        <w:jc w:val="both"/>
      </w:pPr>
      <w:r>
        <w:rPr>
          <w:b/>
          <w:bCs/>
          <w:spacing w:val="-4"/>
          <w:sz w:val="18"/>
          <w:szCs w:val="18"/>
        </w:rPr>
        <w:t xml:space="preserve">Аграрный вопрос </w:t>
      </w:r>
      <w:r>
        <w:rPr>
          <w:spacing w:val="-4"/>
          <w:sz w:val="18"/>
          <w:szCs w:val="18"/>
        </w:rPr>
        <w:t xml:space="preserve">в </w:t>
      </w:r>
      <w:r>
        <w:rPr>
          <w:b/>
          <w:bCs/>
          <w:spacing w:val="-4"/>
          <w:sz w:val="18"/>
          <w:szCs w:val="18"/>
        </w:rPr>
        <w:t xml:space="preserve">США </w:t>
      </w:r>
      <w:r>
        <w:rPr>
          <w:spacing w:val="-4"/>
          <w:sz w:val="18"/>
          <w:szCs w:val="18"/>
        </w:rPr>
        <w:t xml:space="preserve">— 3, </w:t>
      </w:r>
      <w:r>
        <w:rPr>
          <w:sz w:val="18"/>
          <w:szCs w:val="18"/>
        </w:rPr>
        <w:t xml:space="preserve">327; 4, 124—125, 151, 152; 5, 91-92, 120-121, 132; 10, </w:t>
      </w:r>
      <w:r>
        <w:rPr>
          <w:spacing w:val="-1"/>
          <w:sz w:val="18"/>
          <w:szCs w:val="18"/>
        </w:rPr>
        <w:t xml:space="preserve">53—60; 16, 252—253, 270, 299; </w:t>
      </w:r>
      <w:r>
        <w:rPr>
          <w:sz w:val="18"/>
          <w:szCs w:val="18"/>
        </w:rPr>
        <w:t xml:space="preserve">17, 78, 120-121, 129, 150; 19, 135, 140, 334; 27, 129— 227; 28, 438—439, 448, 449, </w:t>
      </w:r>
      <w:r>
        <w:rPr>
          <w:spacing w:val="-1"/>
          <w:sz w:val="18"/>
          <w:szCs w:val="18"/>
        </w:rPr>
        <w:t xml:space="preserve">452, 454—455, 456—457, 458— </w:t>
      </w:r>
      <w:r>
        <w:rPr>
          <w:sz w:val="18"/>
          <w:szCs w:val="18"/>
        </w:rPr>
        <w:t xml:space="preserve">459, 461, 722—723; </w:t>
      </w:r>
      <w:r>
        <w:rPr>
          <w:b/>
          <w:bCs/>
          <w:sz w:val="18"/>
          <w:szCs w:val="18"/>
        </w:rPr>
        <w:t xml:space="preserve">41, </w:t>
      </w:r>
      <w:r>
        <w:rPr>
          <w:sz w:val="18"/>
          <w:szCs w:val="18"/>
        </w:rPr>
        <w:t xml:space="preserve">176— 177; </w:t>
      </w:r>
      <w:r>
        <w:rPr>
          <w:b/>
          <w:bCs/>
          <w:sz w:val="18"/>
          <w:szCs w:val="18"/>
        </w:rPr>
        <w:t xml:space="preserve">42,  </w:t>
      </w:r>
      <w:r>
        <w:rPr>
          <w:sz w:val="18"/>
          <w:szCs w:val="18"/>
        </w:rPr>
        <w:t>307; 43,  138.</w:t>
      </w:r>
    </w:p>
    <w:p w:rsidR="00182580" w:rsidRDefault="00182580" w:rsidP="00182580">
      <w:pPr>
        <w:shd w:val="clear" w:color="auto" w:fill="FFFFFF"/>
        <w:spacing w:line="168" w:lineRule="exact"/>
        <w:ind w:left="350" w:right="38" w:hanging="350"/>
        <w:jc w:val="both"/>
      </w:pPr>
      <w:r>
        <w:rPr>
          <w:b/>
          <w:bCs/>
          <w:spacing w:val="-3"/>
          <w:sz w:val="18"/>
          <w:szCs w:val="18"/>
        </w:rPr>
        <w:t xml:space="preserve">Аграрный вопрос во Франции — </w:t>
      </w:r>
      <w:r>
        <w:rPr>
          <w:b/>
          <w:bCs/>
          <w:sz w:val="18"/>
          <w:szCs w:val="18"/>
        </w:rPr>
        <w:t xml:space="preserve">3, </w:t>
      </w:r>
      <w:r>
        <w:rPr>
          <w:sz w:val="18"/>
          <w:szCs w:val="18"/>
        </w:rPr>
        <w:t>171</w:t>
      </w:r>
      <w:r>
        <w:rPr>
          <w:b/>
          <w:bCs/>
          <w:sz w:val="18"/>
          <w:szCs w:val="18"/>
        </w:rPr>
        <w:t xml:space="preserve">; 4, </w:t>
      </w:r>
      <w:r>
        <w:rPr>
          <w:sz w:val="18"/>
          <w:szCs w:val="18"/>
        </w:rPr>
        <w:t>100—101</w:t>
      </w:r>
      <w:r>
        <w:rPr>
          <w:b/>
          <w:bCs/>
          <w:sz w:val="18"/>
          <w:szCs w:val="18"/>
        </w:rPr>
        <w:t xml:space="preserve">, </w:t>
      </w:r>
      <w:r>
        <w:rPr>
          <w:sz w:val="18"/>
          <w:szCs w:val="18"/>
        </w:rPr>
        <w:t>123, 131,</w:t>
      </w:r>
    </w:p>
    <w:p w:rsidR="00182580" w:rsidRDefault="00182580" w:rsidP="00182580">
      <w:pPr>
        <w:shd w:val="clear" w:color="auto" w:fill="FFFFFF"/>
        <w:spacing w:line="168" w:lineRule="exact"/>
        <w:ind w:left="350" w:right="38" w:hanging="350"/>
        <w:jc w:val="both"/>
        <w:sectPr w:rsidR="00182580">
          <w:type w:val="continuous"/>
          <w:pgSz w:w="8504" w:h="11339"/>
          <w:pgMar w:top="946" w:right="1288" w:bottom="360" w:left="1408" w:header="720" w:footer="720" w:gutter="0"/>
          <w:cols w:num="2" w:space="720" w:equalWidth="0">
            <w:col w:w="2740" w:space="230"/>
            <w:col w:w="2836"/>
          </w:cols>
          <w:noEndnote/>
        </w:sectPr>
      </w:pPr>
    </w:p>
    <w:p w:rsidR="00182580" w:rsidRDefault="00182580" w:rsidP="00182580">
      <w:pPr>
        <w:shd w:val="clear" w:color="auto" w:fill="FFFFFF"/>
      </w:pPr>
      <w:r>
        <w:rPr>
          <w:sz w:val="18"/>
          <w:szCs w:val="18"/>
        </w:rPr>
        <w:lastRenderedPageBreak/>
        <w:t>24</w:t>
      </w:r>
    </w:p>
    <w:p w:rsidR="00182580" w:rsidRDefault="00182580" w:rsidP="00182580">
      <w:pPr>
        <w:shd w:val="clear" w:color="auto" w:fill="FFFFFF"/>
        <w:spacing w:before="43"/>
      </w:pPr>
      <w:r>
        <w:br w:type="column"/>
      </w:r>
      <w:r>
        <w:rPr>
          <w:b/>
          <w:bCs/>
          <w:sz w:val="12"/>
          <w:szCs w:val="12"/>
        </w:rPr>
        <w:lastRenderedPageBreak/>
        <w:t>АГРАРНЫЙ   ВОПРОС = АКЦИОНЕРНЫЕ   ОБЩЕСТВА</w:t>
      </w:r>
    </w:p>
    <w:p w:rsidR="00182580" w:rsidRDefault="00182580" w:rsidP="00182580">
      <w:pPr>
        <w:shd w:val="clear" w:color="auto" w:fill="FFFFFF"/>
        <w:spacing w:before="43"/>
        <w:sectPr w:rsidR="00182580">
          <w:pgSz w:w="8504" w:h="11339"/>
          <w:pgMar w:top="944" w:right="2625" w:bottom="360" w:left="1190" w:header="720" w:footer="720" w:gutter="0"/>
          <w:cols w:num="2" w:space="720" w:equalWidth="0">
            <w:col w:w="720" w:space="394"/>
            <w:col w:w="3576"/>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3"/>
        <w:sectPr w:rsidR="00182580">
          <w:type w:val="continuous"/>
          <w:pgSz w:w="8504" w:h="11339"/>
          <w:pgMar w:top="944" w:right="1449" w:bottom="360" w:left="1175"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 xml:space="preserve">431; 5, 105-106, 187, 214; 8, 84; 13, 15; 16, 152, 240; 25, 60-61; 28, 438—439, 448, 449, 456—457, 722—723; 37, 208; 41, 171, 173—174, 176— </w:t>
      </w:r>
      <w:r w:rsidRPr="00417B87">
        <w:rPr>
          <w:sz w:val="18"/>
          <w:szCs w:val="18"/>
        </w:rPr>
        <w:t xml:space="preserve">177, </w:t>
      </w:r>
      <w:r>
        <w:rPr>
          <w:sz w:val="18"/>
          <w:szCs w:val="18"/>
        </w:rPr>
        <w:t>178; 44, 274—281.</w:t>
      </w:r>
    </w:p>
    <w:p w:rsidR="00182580" w:rsidRDefault="00182580" w:rsidP="00182580">
      <w:pPr>
        <w:shd w:val="clear" w:color="auto" w:fill="FFFFFF"/>
        <w:spacing w:line="168" w:lineRule="exact"/>
        <w:ind w:left="360" w:right="14" w:hanging="355"/>
        <w:jc w:val="both"/>
      </w:pPr>
      <w:r>
        <w:rPr>
          <w:b/>
          <w:bCs/>
          <w:sz w:val="18"/>
          <w:szCs w:val="18"/>
        </w:rPr>
        <w:t>Аграрный вопрос в Швейцарии</w:t>
      </w:r>
      <w:r>
        <w:rPr>
          <w:sz w:val="18"/>
          <w:szCs w:val="18"/>
        </w:rPr>
        <w:t xml:space="preserve"> — 23, 435; 27, 158; 28, 458-459; 30,  200—201.</w:t>
      </w:r>
    </w:p>
    <w:p w:rsidR="00182580" w:rsidRDefault="00182580" w:rsidP="00182580">
      <w:pPr>
        <w:shd w:val="clear" w:color="auto" w:fill="FFFFFF"/>
        <w:spacing w:line="168" w:lineRule="exact"/>
        <w:ind w:left="360" w:right="10" w:hanging="350"/>
        <w:jc w:val="both"/>
      </w:pPr>
      <w:r>
        <w:rPr>
          <w:b/>
          <w:bCs/>
          <w:sz w:val="18"/>
          <w:szCs w:val="18"/>
        </w:rPr>
        <w:t>Аграрный кризис при капитализ</w:t>
      </w:r>
      <w:r>
        <w:rPr>
          <w:b/>
          <w:bCs/>
          <w:sz w:val="18"/>
          <w:szCs w:val="18"/>
        </w:rPr>
        <w:softHyphen/>
        <w:t>ме</w:t>
      </w:r>
      <w:r>
        <w:rPr>
          <w:sz w:val="18"/>
          <w:szCs w:val="18"/>
        </w:rPr>
        <w:t xml:space="preserve"> — 3, 214, 224, 249, 305— 306, 312, 323—324, 325—326;</w:t>
      </w:r>
    </w:p>
    <w:p w:rsidR="00182580" w:rsidRDefault="00182580" w:rsidP="00182580">
      <w:pPr>
        <w:numPr>
          <w:ilvl w:val="0"/>
          <w:numId w:val="16"/>
        </w:numPr>
        <w:shd w:val="clear" w:color="auto" w:fill="FFFFFF"/>
        <w:tabs>
          <w:tab w:val="left" w:pos="590"/>
        </w:tabs>
        <w:spacing w:line="168" w:lineRule="exact"/>
        <w:ind w:left="365"/>
        <w:rPr>
          <w:sz w:val="18"/>
          <w:szCs w:val="18"/>
        </w:rPr>
      </w:pPr>
      <w:r>
        <w:rPr>
          <w:sz w:val="18"/>
          <w:szCs w:val="18"/>
        </w:rPr>
        <w:t>42, 61, 147—148, 150—152;</w:t>
      </w:r>
    </w:p>
    <w:p w:rsidR="00182580" w:rsidRDefault="00182580" w:rsidP="00182580">
      <w:pPr>
        <w:numPr>
          <w:ilvl w:val="0"/>
          <w:numId w:val="16"/>
        </w:numPr>
        <w:shd w:val="clear" w:color="auto" w:fill="FFFFFF"/>
        <w:tabs>
          <w:tab w:val="left" w:pos="590"/>
        </w:tabs>
        <w:spacing w:before="5" w:line="168" w:lineRule="exact"/>
        <w:ind w:left="365" w:right="14"/>
        <w:jc w:val="both"/>
        <w:rPr>
          <w:sz w:val="18"/>
          <w:szCs w:val="18"/>
        </w:rPr>
      </w:pPr>
      <w:r>
        <w:rPr>
          <w:sz w:val="18"/>
          <w:szCs w:val="18"/>
        </w:rPr>
        <w:t>131—132; 7, 114; 17, 149— 282.</w:t>
      </w:r>
    </w:p>
    <w:p w:rsidR="00182580" w:rsidRDefault="00182580" w:rsidP="00182580">
      <w:pPr>
        <w:shd w:val="clear" w:color="auto" w:fill="FFFFFF"/>
        <w:spacing w:line="168" w:lineRule="exact"/>
        <w:ind w:left="5"/>
      </w:pPr>
      <w:r>
        <w:rPr>
          <w:b/>
          <w:bCs/>
          <w:sz w:val="18"/>
          <w:szCs w:val="18"/>
        </w:rPr>
        <w:t>Агрессия   империалистическая</w:t>
      </w:r>
      <w:r>
        <w:rPr>
          <w:sz w:val="18"/>
          <w:szCs w:val="18"/>
        </w:rPr>
        <w:t xml:space="preserve"> —</w:t>
      </w:r>
    </w:p>
    <w:p w:rsidR="00182580" w:rsidRDefault="00182580" w:rsidP="00182580">
      <w:pPr>
        <w:shd w:val="clear" w:color="auto" w:fill="FFFFFF"/>
        <w:tabs>
          <w:tab w:val="left" w:pos="686"/>
        </w:tabs>
        <w:spacing w:before="5" w:line="168" w:lineRule="exact"/>
        <w:ind w:left="360" w:right="19"/>
        <w:jc w:val="both"/>
      </w:pPr>
      <w:r>
        <w:rPr>
          <w:sz w:val="18"/>
          <w:szCs w:val="18"/>
        </w:rPr>
        <w:t>4,</w:t>
      </w:r>
      <w:r>
        <w:rPr>
          <w:sz w:val="18"/>
          <w:szCs w:val="18"/>
        </w:rPr>
        <w:tab/>
        <w:t>379—383; 17, 223—225,</w:t>
      </w:r>
      <w:r>
        <w:rPr>
          <w:sz w:val="18"/>
          <w:szCs w:val="18"/>
        </w:rPr>
        <w:br/>
        <w:t>229—230; 22, 113—114, 115—</w:t>
      </w:r>
      <w:r>
        <w:rPr>
          <w:sz w:val="18"/>
          <w:szCs w:val="18"/>
        </w:rPr>
        <w:br/>
        <w:t>116; 23, 167; 26, 16—17; 27,</w:t>
      </w:r>
      <w:r>
        <w:rPr>
          <w:sz w:val="18"/>
          <w:szCs w:val="18"/>
        </w:rPr>
        <w:br/>
        <w:t>416—420; 30, 187—189, 242—</w:t>
      </w:r>
      <w:r>
        <w:rPr>
          <w:sz w:val="18"/>
          <w:szCs w:val="18"/>
        </w:rPr>
        <w:br/>
        <w:t>244; 31, 51—52, 152—153,</w:t>
      </w:r>
      <w:r>
        <w:rPr>
          <w:sz w:val="18"/>
          <w:szCs w:val="18"/>
        </w:rPr>
        <w:br/>
      </w:r>
      <w:r>
        <w:rPr>
          <w:spacing w:val="-1"/>
          <w:sz w:val="18"/>
          <w:szCs w:val="18"/>
        </w:rPr>
        <w:t>215—216, 297—298, 373—374,</w:t>
      </w:r>
      <w:r>
        <w:rPr>
          <w:spacing w:val="-1"/>
          <w:sz w:val="18"/>
          <w:szCs w:val="18"/>
        </w:rPr>
        <w:br/>
      </w:r>
      <w:r>
        <w:rPr>
          <w:sz w:val="18"/>
          <w:szCs w:val="18"/>
        </w:rPr>
        <w:t>388—391, 403—404; 32, 81 —</w:t>
      </w:r>
      <w:r>
        <w:rPr>
          <w:sz w:val="18"/>
          <w:szCs w:val="18"/>
        </w:rPr>
        <w:br/>
        <w:t>82, 85-87; 33, 11—12; 37,</w:t>
      </w:r>
      <w:r>
        <w:rPr>
          <w:sz w:val="18"/>
          <w:szCs w:val="18"/>
        </w:rPr>
        <w:br/>
        <w:t>66—67; 40, 180—182; 41,</w:t>
      </w:r>
      <w:r>
        <w:rPr>
          <w:sz w:val="18"/>
          <w:szCs w:val="18"/>
        </w:rPr>
        <w:br/>
        <w:t>202-203, 216—217; 42, 60—</w:t>
      </w:r>
      <w:r>
        <w:rPr>
          <w:sz w:val="18"/>
          <w:szCs w:val="18"/>
        </w:rPr>
        <w:br/>
        <w:t>61; 45, 173—174.</w:t>
      </w:r>
    </w:p>
    <w:p w:rsidR="00182580" w:rsidRDefault="00182580" w:rsidP="00182580">
      <w:pPr>
        <w:shd w:val="clear" w:color="auto" w:fill="FFFFFF"/>
        <w:spacing w:line="168" w:lineRule="exact"/>
        <w:ind w:left="355" w:right="19" w:hanging="355"/>
        <w:jc w:val="both"/>
      </w:pPr>
      <w:r>
        <w:rPr>
          <w:b/>
          <w:bCs/>
          <w:sz w:val="18"/>
          <w:szCs w:val="18"/>
        </w:rPr>
        <w:t>Агрономия, агротехника и аг</w:t>
      </w:r>
      <w:r>
        <w:rPr>
          <w:b/>
          <w:bCs/>
          <w:sz w:val="18"/>
          <w:szCs w:val="18"/>
        </w:rPr>
        <w:softHyphen/>
        <w:t>рикультура</w:t>
      </w:r>
      <w:r>
        <w:rPr>
          <w:sz w:val="18"/>
          <w:szCs w:val="18"/>
        </w:rPr>
        <w:t xml:space="preserve"> — 3, 101—102, 105—106, 113—114, 210, 212— </w:t>
      </w:r>
      <w:r>
        <w:rPr>
          <w:spacing w:val="-1"/>
          <w:sz w:val="18"/>
          <w:szCs w:val="18"/>
        </w:rPr>
        <w:t xml:space="preserve">213, 223—232, 284, 286—287, </w:t>
      </w:r>
      <w:r>
        <w:rPr>
          <w:sz w:val="18"/>
          <w:szCs w:val="18"/>
        </w:rPr>
        <w:t>311—312,   317;   4,   143—144;</w:t>
      </w:r>
    </w:p>
    <w:p w:rsidR="00182580" w:rsidRDefault="00182580" w:rsidP="00182580">
      <w:pPr>
        <w:shd w:val="clear" w:color="auto" w:fill="FFFFFF"/>
        <w:tabs>
          <w:tab w:val="left" w:pos="624"/>
        </w:tabs>
        <w:spacing w:before="5" w:line="168" w:lineRule="exact"/>
        <w:ind w:left="355" w:right="24"/>
        <w:jc w:val="both"/>
      </w:pPr>
      <w:r>
        <w:rPr>
          <w:sz w:val="18"/>
          <w:szCs w:val="18"/>
        </w:rPr>
        <w:t>5,</w:t>
      </w:r>
      <w:r>
        <w:rPr>
          <w:sz w:val="18"/>
          <w:szCs w:val="18"/>
        </w:rPr>
        <w:tab/>
        <w:t>147—149, 151—153, 244—</w:t>
      </w:r>
      <w:r>
        <w:rPr>
          <w:sz w:val="18"/>
          <w:szCs w:val="18"/>
        </w:rPr>
        <w:br/>
        <w:t>245; 16, 229—230, 325; 26,</w:t>
      </w:r>
      <w:r>
        <w:rPr>
          <w:sz w:val="18"/>
          <w:szCs w:val="18"/>
        </w:rPr>
        <w:br/>
      </w:r>
      <w:r>
        <w:rPr>
          <w:spacing w:val="-1"/>
          <w:sz w:val="18"/>
          <w:szCs w:val="18"/>
        </w:rPr>
        <w:t>69; 28, 727—728; 31, 271—272,</w:t>
      </w:r>
      <w:r>
        <w:rPr>
          <w:spacing w:val="-1"/>
          <w:sz w:val="18"/>
          <w:szCs w:val="18"/>
        </w:rPr>
        <w:br/>
      </w:r>
      <w:r>
        <w:rPr>
          <w:sz w:val="18"/>
          <w:szCs w:val="18"/>
        </w:rPr>
        <w:t>428; 32, 143, 161, 186—187;</w:t>
      </w:r>
      <w:r>
        <w:rPr>
          <w:sz w:val="18"/>
          <w:szCs w:val="18"/>
        </w:rPr>
        <w:br/>
        <w:t>37, 363—364; 38, 123, 210; 42,</w:t>
      </w:r>
      <w:r>
        <w:rPr>
          <w:sz w:val="18"/>
          <w:szCs w:val="18"/>
        </w:rPr>
        <w:br/>
        <w:t>77,  183;  43,  199,  200.</w:t>
      </w:r>
    </w:p>
    <w:p w:rsidR="00182580" w:rsidRDefault="00182580" w:rsidP="00182580">
      <w:pPr>
        <w:shd w:val="clear" w:color="auto" w:fill="FFFFFF"/>
        <w:spacing w:line="168" w:lineRule="exact"/>
        <w:ind w:right="1382"/>
      </w:pPr>
      <w:r>
        <w:rPr>
          <w:b/>
          <w:bCs/>
          <w:sz w:val="18"/>
          <w:szCs w:val="18"/>
        </w:rPr>
        <w:t>Аден</w:t>
      </w:r>
      <w:r>
        <w:rPr>
          <w:sz w:val="18"/>
          <w:szCs w:val="18"/>
        </w:rPr>
        <w:t xml:space="preserve"> — 28, 232. </w:t>
      </w:r>
      <w:r>
        <w:rPr>
          <w:b/>
          <w:bCs/>
          <w:sz w:val="18"/>
          <w:szCs w:val="18"/>
        </w:rPr>
        <w:t>Азербайджан</w:t>
      </w:r>
    </w:p>
    <w:p w:rsidR="00182580" w:rsidRDefault="00182580" w:rsidP="00182580">
      <w:pPr>
        <w:numPr>
          <w:ilvl w:val="0"/>
          <w:numId w:val="7"/>
        </w:numPr>
        <w:shd w:val="clear" w:color="auto" w:fill="FFFFFF"/>
        <w:tabs>
          <w:tab w:val="left" w:pos="355"/>
          <w:tab w:val="left" w:pos="1368"/>
        </w:tabs>
        <w:spacing w:line="168" w:lineRule="exact"/>
        <w:ind w:left="355" w:right="14" w:hanging="269"/>
        <w:jc w:val="both"/>
        <w:rPr>
          <w:sz w:val="18"/>
          <w:szCs w:val="18"/>
        </w:rPr>
      </w:pPr>
      <w:r>
        <w:rPr>
          <w:sz w:val="18"/>
          <w:szCs w:val="18"/>
        </w:rPr>
        <w:t>до Октябрьской социалисти</w:t>
      </w:r>
      <w:r>
        <w:rPr>
          <w:sz w:val="18"/>
          <w:szCs w:val="18"/>
        </w:rPr>
        <w:softHyphen/>
        <w:t>ческой</w:t>
      </w:r>
      <w:r>
        <w:rPr>
          <w:rFonts w:ascii="Arial" w:hAnsi="Arial" w:cs="Arial"/>
          <w:sz w:val="18"/>
          <w:szCs w:val="18"/>
        </w:rPr>
        <w:tab/>
      </w:r>
      <w:r>
        <w:rPr>
          <w:sz w:val="18"/>
          <w:szCs w:val="18"/>
        </w:rPr>
        <w:t>революции — 21, 328—329, 332; 27, 367; 28, 493, 705—706.</w:t>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 37, 4—8, 163, 455—456, 462; 39, 148; 40, 98; 50, 141—142, 167—168, 254, 372; 51, 163—164, 322; 52, 9, 14—15.</w:t>
      </w:r>
    </w:p>
    <w:p w:rsidR="00182580" w:rsidRDefault="00182580" w:rsidP="00182580">
      <w:pPr>
        <w:numPr>
          <w:ilvl w:val="0"/>
          <w:numId w:val="7"/>
        </w:numPr>
        <w:shd w:val="clear" w:color="auto" w:fill="FFFFFF"/>
        <w:tabs>
          <w:tab w:val="left" w:pos="355"/>
        </w:tabs>
        <w:spacing w:line="168" w:lineRule="exact"/>
        <w:ind w:left="355" w:right="24" w:hanging="269"/>
        <w:jc w:val="both"/>
        <w:rPr>
          <w:sz w:val="18"/>
          <w:szCs w:val="18"/>
        </w:rPr>
      </w:pPr>
      <w:r>
        <w:rPr>
          <w:sz w:val="18"/>
          <w:szCs w:val="18"/>
        </w:rPr>
        <w:t>при Советской власти — 40, 52, 332; 41, 119, 164, 342—</w:t>
      </w:r>
    </w:p>
    <w:p w:rsidR="00182580" w:rsidRDefault="00182580" w:rsidP="00182580">
      <w:pPr>
        <w:shd w:val="clear" w:color="auto" w:fill="FFFFFF"/>
        <w:spacing w:line="168" w:lineRule="exact"/>
        <w:ind w:left="365"/>
        <w:jc w:val="both"/>
      </w:pPr>
      <w:r>
        <w:rPr>
          <w:sz w:val="18"/>
          <w:szCs w:val="18"/>
        </w:rPr>
        <w:br w:type="column"/>
      </w:r>
      <w:r>
        <w:rPr>
          <w:sz w:val="18"/>
          <w:szCs w:val="18"/>
        </w:rPr>
        <w:lastRenderedPageBreak/>
        <w:t xml:space="preserve">343; 42, 47, 54, 102, 125, 132, 151, 379, 423-426; 43, 165— 166, 183, 186—187, 198—200; 44, 154, 255; 45, 215; 50, 67, 73—74, 82, 90, 103—104, 109, 114, 121, 123, 125, 129—130; </w:t>
      </w:r>
      <w:r>
        <w:rPr>
          <w:spacing w:val="-1"/>
          <w:sz w:val="18"/>
          <w:szCs w:val="18"/>
        </w:rPr>
        <w:t xml:space="preserve">52, 23, 37—38, 66, 69, 83, 102— </w:t>
      </w:r>
      <w:r>
        <w:rPr>
          <w:sz w:val="18"/>
          <w:szCs w:val="18"/>
        </w:rPr>
        <w:t xml:space="preserve">103, 110, 118, 120—121, 123— 124, 136, 146—147, 150, 152, 153, 197—198, 208, 217, 245— </w:t>
      </w:r>
      <w:r>
        <w:rPr>
          <w:spacing w:val="-1"/>
          <w:sz w:val="18"/>
          <w:szCs w:val="18"/>
        </w:rPr>
        <w:t xml:space="preserve">246, 253—254, 264, 279, 304— </w:t>
      </w:r>
      <w:r>
        <w:rPr>
          <w:sz w:val="18"/>
          <w:szCs w:val="18"/>
        </w:rPr>
        <w:t>305; 53, 13, 36, 69, 81, 119, 129, 210, 211, 213—214, 238, 289, 336—337; 54, 21-22, 248,  282—283, 427, 437.</w:t>
      </w:r>
    </w:p>
    <w:p w:rsidR="00182580" w:rsidRDefault="00182580" w:rsidP="00182580">
      <w:pPr>
        <w:shd w:val="clear" w:color="auto" w:fill="FFFFFF"/>
        <w:spacing w:line="168" w:lineRule="exact"/>
        <w:ind w:left="379" w:right="24" w:hanging="365"/>
        <w:jc w:val="both"/>
      </w:pPr>
      <w:r>
        <w:rPr>
          <w:b/>
          <w:bCs/>
          <w:sz w:val="18"/>
          <w:szCs w:val="18"/>
        </w:rPr>
        <w:t xml:space="preserve">Азербайджан иранский </w:t>
      </w:r>
      <w:r>
        <w:rPr>
          <w:sz w:val="18"/>
          <w:szCs w:val="18"/>
        </w:rPr>
        <w:t>— 17, 177, 227—228, 232.</w:t>
      </w:r>
    </w:p>
    <w:p w:rsidR="00182580" w:rsidRDefault="00182580" w:rsidP="00182580">
      <w:pPr>
        <w:shd w:val="clear" w:color="auto" w:fill="FFFFFF"/>
        <w:spacing w:line="168" w:lineRule="exact"/>
        <w:ind w:left="355" w:right="29" w:hanging="355"/>
        <w:jc w:val="both"/>
      </w:pPr>
      <w:r w:rsidRPr="00830F0C">
        <w:rPr>
          <w:b/>
          <w:bCs/>
          <w:sz w:val="18"/>
          <w:szCs w:val="18"/>
        </w:rPr>
        <w:t>Азия</w:t>
      </w:r>
      <w:r>
        <w:rPr>
          <w:smallCaps/>
          <w:sz w:val="18"/>
          <w:szCs w:val="18"/>
        </w:rPr>
        <w:t xml:space="preserve"> </w:t>
      </w:r>
      <w:r>
        <w:rPr>
          <w:sz w:val="18"/>
          <w:szCs w:val="18"/>
        </w:rPr>
        <w:t>— 3, 491; 5, 74, 82; 9, 152; 17, 174—179, 182-183, 222, 228—229; 20, 388; 21, 125— 126, 136, 155, 400—403; 23, 3—4, 38, 57, 90, 145—146, 166—167, 314, 420-421; 24, 58—59; 25, 262—263, 269, 283, 297—299; 26, 21, 106— 107; 27, 50—51, 61, 361, 373— 374, 392—393, 395, 407—408; 28, 186, 228, 230, 232, 236, 263, 265—268, 270, 272, 273, 274—275, 276, 278, 280, 284, 365, 407, 408, 412, 426, 428, 440, 442—444, 464—465, 467, 470, 472—473, 489—494, 496, 507, 517—519, 614, 668. 689— 691, 693, 697, 698; 30, 55, 133, 190, 192, 275, 326; 32, 72, 290, 336—337; 34, 233—234; 35, 222; 38, 177; 39, 114, 304, 318; 40, 145; 41, 122, 218; 42, 44, 370; 43, 383; 45, 175; 48, 13.</w:t>
      </w:r>
    </w:p>
    <w:p w:rsidR="00182580" w:rsidRDefault="00182580" w:rsidP="00182580">
      <w:pPr>
        <w:shd w:val="clear" w:color="auto" w:fill="FFFFFF"/>
        <w:spacing w:line="168" w:lineRule="exact"/>
        <w:ind w:left="370" w:right="38" w:hanging="365"/>
        <w:jc w:val="both"/>
      </w:pPr>
      <w:r>
        <w:rPr>
          <w:b/>
          <w:bCs/>
          <w:spacing w:val="-1"/>
          <w:sz w:val="18"/>
          <w:szCs w:val="18"/>
        </w:rPr>
        <w:t>Академия наук РСФСР</w:t>
      </w:r>
      <w:r>
        <w:rPr>
          <w:spacing w:val="-1"/>
          <w:sz w:val="18"/>
          <w:szCs w:val="18"/>
        </w:rPr>
        <w:t xml:space="preserve"> — 36, 228— </w:t>
      </w:r>
      <w:r>
        <w:rPr>
          <w:sz w:val="18"/>
          <w:szCs w:val="18"/>
        </w:rPr>
        <w:t>231.</w:t>
      </w:r>
    </w:p>
    <w:p w:rsidR="00182580" w:rsidRDefault="00182580" w:rsidP="00182580">
      <w:pPr>
        <w:shd w:val="clear" w:color="auto" w:fill="FFFFFF"/>
        <w:spacing w:line="168" w:lineRule="exact"/>
        <w:ind w:left="5"/>
      </w:pPr>
      <w:r>
        <w:rPr>
          <w:b/>
          <w:bCs/>
          <w:sz w:val="18"/>
          <w:szCs w:val="18"/>
        </w:rPr>
        <w:t>Аксиома</w:t>
      </w:r>
      <w:r>
        <w:rPr>
          <w:sz w:val="18"/>
          <w:szCs w:val="18"/>
        </w:rPr>
        <w:t xml:space="preserve"> — 29, 172, 198.</w:t>
      </w:r>
    </w:p>
    <w:p w:rsidR="00182580" w:rsidRDefault="00182580" w:rsidP="00182580">
      <w:pPr>
        <w:shd w:val="clear" w:color="auto" w:fill="FFFFFF"/>
        <w:spacing w:line="168" w:lineRule="exact"/>
        <w:ind w:left="355" w:right="24" w:hanging="355"/>
        <w:jc w:val="both"/>
      </w:pPr>
      <w:r>
        <w:rPr>
          <w:b/>
          <w:bCs/>
          <w:sz w:val="18"/>
          <w:szCs w:val="18"/>
        </w:rPr>
        <w:t>Акциз</w:t>
      </w:r>
      <w:r>
        <w:rPr>
          <w:sz w:val="18"/>
          <w:szCs w:val="18"/>
        </w:rPr>
        <w:t xml:space="preserve"> — </w:t>
      </w:r>
      <w:r>
        <w:rPr>
          <w:i/>
          <w:iCs/>
          <w:sz w:val="18"/>
          <w:szCs w:val="18"/>
        </w:rPr>
        <w:t xml:space="preserve">см. </w:t>
      </w:r>
      <w:r>
        <w:rPr>
          <w:sz w:val="18"/>
          <w:szCs w:val="18"/>
        </w:rPr>
        <w:t>Косвенные налоги при капитализме.</w:t>
      </w:r>
    </w:p>
    <w:p w:rsidR="00182580" w:rsidRDefault="00182580" w:rsidP="00182580">
      <w:pPr>
        <w:shd w:val="clear" w:color="auto" w:fill="FFFFFF"/>
        <w:spacing w:line="168" w:lineRule="exact"/>
        <w:ind w:left="91" w:right="38" w:hanging="91"/>
        <w:jc w:val="both"/>
      </w:pPr>
      <w:r>
        <w:rPr>
          <w:b/>
          <w:bCs/>
          <w:sz w:val="18"/>
          <w:szCs w:val="18"/>
        </w:rPr>
        <w:t xml:space="preserve">Акционерные общества </w:t>
      </w:r>
      <w:r>
        <w:rPr>
          <w:sz w:val="18"/>
          <w:szCs w:val="18"/>
        </w:rPr>
        <w:t>— при капитализме — 2, 98, 465—466; 4, 206; 22, 41— 42; 23, 175—176, 185—187, 258—259, 376; 24, 134, 175; 27, 317—318, 326—333, 336— 338, 344—350, 353, 365—371,</w:t>
      </w:r>
    </w:p>
    <w:p w:rsidR="00182580" w:rsidRDefault="00182580" w:rsidP="00182580">
      <w:pPr>
        <w:shd w:val="clear" w:color="auto" w:fill="FFFFFF"/>
        <w:spacing w:line="168" w:lineRule="exact"/>
        <w:ind w:left="91" w:right="38" w:hanging="91"/>
        <w:jc w:val="both"/>
        <w:sectPr w:rsidR="00182580">
          <w:type w:val="continuous"/>
          <w:pgSz w:w="8504" w:h="11339"/>
          <w:pgMar w:top="944" w:right="1449" w:bottom="360" w:left="1175" w:header="720" w:footer="720" w:gutter="0"/>
          <w:cols w:num="2" w:space="720" w:equalWidth="0">
            <w:col w:w="2812" w:space="250"/>
            <w:col w:w="2817"/>
          </w:cols>
          <w:noEndnote/>
        </w:sectPr>
      </w:pPr>
    </w:p>
    <w:p w:rsidR="00182580" w:rsidRDefault="00182580" w:rsidP="00182580">
      <w:pPr>
        <w:shd w:val="clear" w:color="auto" w:fill="FFFFFF"/>
        <w:spacing w:before="48"/>
      </w:pPr>
      <w:r>
        <w:rPr>
          <w:b/>
          <w:bCs/>
          <w:spacing w:val="-7"/>
          <w:sz w:val="14"/>
          <w:szCs w:val="14"/>
        </w:rPr>
        <w:lastRenderedPageBreak/>
        <w:t>АКЦИОНЕРНЫЕ   ОБЩЕСТВА —  АНАЛОГИЯ</w:t>
      </w:r>
    </w:p>
    <w:p w:rsidR="00182580" w:rsidRDefault="00182580" w:rsidP="00182580">
      <w:pPr>
        <w:shd w:val="clear" w:color="auto" w:fill="FFFFFF"/>
      </w:pPr>
      <w:r>
        <w:br w:type="column"/>
      </w:r>
      <w:r>
        <w:rPr>
          <w:rFonts w:ascii="Arial" w:hAnsi="Arial" w:cs="Arial"/>
          <w:b/>
          <w:bCs/>
          <w:sz w:val="18"/>
          <w:szCs w:val="18"/>
        </w:rPr>
        <w:lastRenderedPageBreak/>
        <w:t>25</w:t>
      </w:r>
    </w:p>
    <w:p w:rsidR="00182580" w:rsidRDefault="00182580" w:rsidP="00182580">
      <w:pPr>
        <w:shd w:val="clear" w:color="auto" w:fill="FFFFFF"/>
        <w:sectPr w:rsidR="00182580">
          <w:pgSz w:w="8504" w:h="11339"/>
          <w:pgMar w:top="920" w:right="607" w:bottom="360" w:left="2929" w:header="720" w:footer="720" w:gutter="0"/>
          <w:cols w:num="2" w:space="720" w:equalWidth="0">
            <w:col w:w="2966" w:space="128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20" w:right="1168" w:bottom="360" w:left="1417" w:header="720" w:footer="720" w:gutter="0"/>
          <w:cols w:space="60"/>
          <w:noEndnote/>
        </w:sectPr>
      </w:pPr>
    </w:p>
    <w:p w:rsidR="00182580" w:rsidRDefault="00182580" w:rsidP="00182580">
      <w:pPr>
        <w:shd w:val="clear" w:color="auto" w:fill="FFFFFF"/>
        <w:spacing w:line="168" w:lineRule="exact"/>
        <w:ind w:left="426"/>
        <w:jc w:val="both"/>
        <w:rPr>
          <w:sz w:val="18"/>
          <w:szCs w:val="18"/>
        </w:rPr>
      </w:pPr>
      <w:r>
        <w:rPr>
          <w:sz w:val="18"/>
          <w:szCs w:val="18"/>
        </w:rPr>
        <w:lastRenderedPageBreak/>
        <w:t xml:space="preserve">395—396; 28, 9, 18, 26—27, 29, 31, 33, 34, 35, 37—40, 56—58, 98, 101—103, 114— 116, 144-145, 151, 175, 183, 197, 207, 209, 225, 240, 266, 305, 313—316, 318—321, 323, 333, 334, 349, 357, 387—388, 410, 469-470, 710; 32, 279; 33, 67, 157; 34, 172-173, 370; 35, 195. </w:t>
      </w:r>
    </w:p>
    <w:p w:rsidR="00182580" w:rsidRDefault="00182580" w:rsidP="00182580">
      <w:pPr>
        <w:shd w:val="clear" w:color="auto" w:fill="FFFFFF"/>
        <w:spacing w:line="168" w:lineRule="exact"/>
        <w:ind w:left="426" w:hanging="292"/>
        <w:jc w:val="both"/>
      </w:pPr>
      <w:r>
        <w:rPr>
          <w:sz w:val="18"/>
          <w:szCs w:val="18"/>
        </w:rPr>
        <w:t>— в царской России — 2, 286, 465-466; 4, 424; 5, 81-82, 83—84; 22, 41—42, 52, 163— 164; 23, 185-187, 258-259, 376; 25, 5—7; 27, 349—350; 28, 225, 305; 32, 109—110.</w:t>
      </w:r>
    </w:p>
    <w:p w:rsidR="00182580" w:rsidRDefault="00182580" w:rsidP="00182580">
      <w:pPr>
        <w:shd w:val="clear" w:color="auto" w:fill="FFFFFF"/>
        <w:spacing w:line="168" w:lineRule="exact"/>
        <w:ind w:left="384" w:right="19" w:hanging="360"/>
        <w:jc w:val="both"/>
      </w:pPr>
      <w:r>
        <w:rPr>
          <w:b/>
          <w:bCs/>
          <w:sz w:val="18"/>
          <w:szCs w:val="18"/>
        </w:rPr>
        <w:t>Акционерные общества в Совет</w:t>
      </w:r>
      <w:r>
        <w:rPr>
          <w:b/>
          <w:bCs/>
          <w:sz w:val="18"/>
          <w:szCs w:val="18"/>
        </w:rPr>
        <w:softHyphen/>
        <w:t>ской России</w:t>
      </w:r>
      <w:r>
        <w:rPr>
          <w:sz w:val="18"/>
          <w:szCs w:val="18"/>
        </w:rPr>
        <w:t xml:space="preserve"> — </w:t>
      </w:r>
      <w:r>
        <w:rPr>
          <w:i/>
          <w:iCs/>
          <w:sz w:val="18"/>
          <w:szCs w:val="18"/>
        </w:rPr>
        <w:t xml:space="preserve">см. </w:t>
      </w:r>
      <w:r>
        <w:rPr>
          <w:sz w:val="18"/>
          <w:szCs w:val="18"/>
        </w:rPr>
        <w:t>Смешан</w:t>
      </w:r>
      <w:r>
        <w:rPr>
          <w:sz w:val="18"/>
          <w:szCs w:val="18"/>
        </w:rPr>
        <w:softHyphen/>
        <w:t>ные общества в Советской России в первые годы новой экономической политики.</w:t>
      </w:r>
    </w:p>
    <w:p w:rsidR="00182580" w:rsidRDefault="00182580" w:rsidP="00182580">
      <w:pPr>
        <w:shd w:val="clear" w:color="auto" w:fill="FFFFFF"/>
        <w:spacing w:line="168" w:lineRule="exact"/>
        <w:ind w:left="374" w:right="38" w:hanging="360"/>
        <w:jc w:val="both"/>
      </w:pPr>
      <w:r>
        <w:rPr>
          <w:b/>
          <w:bCs/>
          <w:sz w:val="18"/>
          <w:szCs w:val="18"/>
        </w:rPr>
        <w:t>Албания</w:t>
      </w:r>
      <w:r>
        <w:rPr>
          <w:sz w:val="18"/>
          <w:szCs w:val="18"/>
        </w:rPr>
        <w:t xml:space="preserve"> — 22, 116, 135; 23, 121; 26, 115, 214, 317; 27, 100, 101, 116, 463, 464; 28, 279, 493, 499, 690; 30, 250, 276, 355; 31, 51; 32, 273, 301, 357.</w:t>
      </w:r>
    </w:p>
    <w:p w:rsidR="00182580" w:rsidRDefault="00182580" w:rsidP="00182580">
      <w:pPr>
        <w:shd w:val="clear" w:color="auto" w:fill="FFFFFF"/>
        <w:spacing w:before="10" w:line="168" w:lineRule="exact"/>
        <w:ind w:left="365" w:right="43" w:hanging="355"/>
        <w:jc w:val="both"/>
      </w:pPr>
      <w:r>
        <w:rPr>
          <w:b/>
          <w:bCs/>
          <w:sz w:val="18"/>
          <w:szCs w:val="18"/>
        </w:rPr>
        <w:t>Алгемба</w:t>
      </w:r>
      <w:r>
        <w:rPr>
          <w:sz w:val="18"/>
          <w:szCs w:val="18"/>
        </w:rPr>
        <w:t xml:space="preserve"> — строительство желез</w:t>
      </w:r>
      <w:r>
        <w:rPr>
          <w:sz w:val="18"/>
          <w:szCs w:val="18"/>
        </w:rPr>
        <w:softHyphen/>
        <w:t>нодорожной ветки Алексан</w:t>
      </w:r>
      <w:r>
        <w:rPr>
          <w:sz w:val="18"/>
          <w:szCs w:val="18"/>
        </w:rPr>
        <w:softHyphen/>
        <w:t>дров-Гай — Эмба и нефтепро</w:t>
      </w:r>
      <w:r>
        <w:rPr>
          <w:sz w:val="18"/>
          <w:szCs w:val="18"/>
        </w:rPr>
        <w:softHyphen/>
        <w:t>вода — 40, 219; 43, 202, 259; 51, 121, 127, 140—141, 144, 148, 165, 183, 223, 411; 52, 122,  143,  180, 219.</w:t>
      </w:r>
    </w:p>
    <w:p w:rsidR="00182580" w:rsidRDefault="00182580" w:rsidP="00182580">
      <w:pPr>
        <w:shd w:val="clear" w:color="auto" w:fill="FFFFFF"/>
        <w:spacing w:before="5" w:line="168" w:lineRule="exact"/>
        <w:ind w:left="365" w:right="58" w:hanging="365"/>
        <w:jc w:val="both"/>
      </w:pPr>
      <w:r>
        <w:rPr>
          <w:b/>
          <w:bCs/>
          <w:sz w:val="18"/>
          <w:szCs w:val="18"/>
        </w:rPr>
        <w:t>Алжир</w:t>
      </w:r>
      <w:r>
        <w:rPr>
          <w:sz w:val="18"/>
          <w:szCs w:val="18"/>
        </w:rPr>
        <w:t xml:space="preserve"> — 28, 230, 281, 328, 452, 458—459, 466, 654, 692; 30, 50,  264;  32,  250,  251.</w:t>
      </w:r>
    </w:p>
    <w:p w:rsidR="00182580" w:rsidRDefault="00182580" w:rsidP="00182580">
      <w:pPr>
        <w:shd w:val="clear" w:color="auto" w:fill="FFFFFF"/>
        <w:spacing w:line="168" w:lineRule="exact"/>
      </w:pPr>
      <w:r>
        <w:rPr>
          <w:b/>
          <w:bCs/>
          <w:sz w:val="18"/>
          <w:szCs w:val="18"/>
        </w:rPr>
        <w:t>Америка</w:t>
      </w:r>
      <w:r>
        <w:rPr>
          <w:sz w:val="18"/>
          <w:szCs w:val="18"/>
        </w:rPr>
        <w:t xml:space="preserve"> — 1, 149; 2, 97—98, 397;</w:t>
      </w:r>
    </w:p>
    <w:p w:rsidR="00182580" w:rsidRDefault="00182580" w:rsidP="00182580">
      <w:pPr>
        <w:numPr>
          <w:ilvl w:val="0"/>
          <w:numId w:val="17"/>
        </w:numPr>
        <w:shd w:val="clear" w:color="auto" w:fill="FFFFFF"/>
        <w:tabs>
          <w:tab w:val="left" w:pos="725"/>
        </w:tabs>
        <w:spacing w:line="168" w:lineRule="exact"/>
        <w:ind w:left="350"/>
        <w:rPr>
          <w:sz w:val="18"/>
          <w:szCs w:val="18"/>
        </w:rPr>
      </w:pPr>
      <w:r>
        <w:rPr>
          <w:sz w:val="18"/>
          <w:szCs w:val="18"/>
        </w:rPr>
        <w:t>128, 271—273, 369—371;</w:t>
      </w:r>
    </w:p>
    <w:p w:rsidR="00182580" w:rsidRDefault="00182580" w:rsidP="00182580">
      <w:pPr>
        <w:numPr>
          <w:ilvl w:val="0"/>
          <w:numId w:val="17"/>
        </w:numPr>
        <w:shd w:val="clear" w:color="auto" w:fill="FFFFFF"/>
        <w:tabs>
          <w:tab w:val="left" w:pos="725"/>
        </w:tabs>
        <w:spacing w:before="5" w:line="168" w:lineRule="exact"/>
        <w:ind w:left="350" w:right="43"/>
        <w:jc w:val="both"/>
        <w:rPr>
          <w:sz w:val="18"/>
          <w:szCs w:val="18"/>
        </w:rPr>
      </w:pPr>
      <w:r>
        <w:rPr>
          <w:sz w:val="18"/>
          <w:szCs w:val="18"/>
        </w:rPr>
        <w:t>261; 27, 320, 361-362, 366-367, 373-374, 392—395, 399; 28, 10-11, 30, 61, 88— 90, 130—131, 156, 174, 186— 187, 188, 206, 224, 228—229, 230, 232, 262—268, 271, 272, 273, 274—275, 276, 280, 290, 310, 313, 315, 317, 330-331, 346, 350—352, 355, 356, 389, 429, 430, 442-444, 446, 455, 463, 467, 470, 472-473, 475, 489—494, 497, 499, 513, 517, 519,546,547,548,570,589, 590, 691, 693, 695-698, 700, 713,</w:t>
      </w:r>
    </w:p>
    <w:p w:rsidR="00182580" w:rsidRDefault="00182580" w:rsidP="00182580">
      <w:pPr>
        <w:shd w:val="clear" w:color="auto" w:fill="FFFFFF"/>
        <w:spacing w:before="5" w:line="168" w:lineRule="exact"/>
        <w:ind w:left="422"/>
        <w:jc w:val="both"/>
      </w:pPr>
      <w:r>
        <w:rPr>
          <w:sz w:val="18"/>
          <w:szCs w:val="18"/>
        </w:rPr>
        <w:br w:type="column"/>
      </w:r>
      <w:r>
        <w:rPr>
          <w:sz w:val="18"/>
          <w:szCs w:val="18"/>
        </w:rPr>
        <w:lastRenderedPageBreak/>
        <w:t>714; 31, 145-146; 39, 78; 44, 97, 421.</w:t>
      </w:r>
    </w:p>
    <w:p w:rsidR="00182580" w:rsidRDefault="00182580" w:rsidP="00182580">
      <w:pPr>
        <w:shd w:val="clear" w:color="auto" w:fill="FFFFFF"/>
        <w:spacing w:line="168" w:lineRule="exact"/>
        <w:ind w:left="413" w:hanging="355"/>
        <w:jc w:val="both"/>
      </w:pPr>
      <w:r>
        <w:rPr>
          <w:b/>
          <w:bCs/>
          <w:sz w:val="18"/>
          <w:szCs w:val="18"/>
        </w:rPr>
        <w:t>Американская лига социалисти</w:t>
      </w:r>
      <w:r>
        <w:rPr>
          <w:b/>
          <w:bCs/>
          <w:sz w:val="18"/>
          <w:szCs w:val="18"/>
        </w:rPr>
        <w:softHyphen/>
        <w:t>ческой пропаганды</w:t>
      </w:r>
      <w:r>
        <w:rPr>
          <w:sz w:val="18"/>
          <w:szCs w:val="18"/>
        </w:rPr>
        <w:t xml:space="preserve"> — </w:t>
      </w:r>
      <w:r>
        <w:rPr>
          <w:i/>
          <w:iCs/>
          <w:sz w:val="18"/>
          <w:szCs w:val="18"/>
        </w:rPr>
        <w:t xml:space="preserve">см. </w:t>
      </w:r>
      <w:r>
        <w:rPr>
          <w:sz w:val="18"/>
          <w:szCs w:val="18"/>
        </w:rPr>
        <w:t>Ли</w:t>
      </w:r>
      <w:r>
        <w:rPr>
          <w:sz w:val="18"/>
          <w:szCs w:val="18"/>
        </w:rPr>
        <w:softHyphen/>
        <w:t>га социалистической пропа</w:t>
      </w:r>
      <w:r>
        <w:rPr>
          <w:sz w:val="18"/>
          <w:szCs w:val="18"/>
        </w:rPr>
        <w:softHyphen/>
        <w:t>ганды в Америке.</w:t>
      </w:r>
    </w:p>
    <w:p w:rsidR="00182580" w:rsidRDefault="00182580" w:rsidP="00182580">
      <w:pPr>
        <w:shd w:val="clear" w:color="auto" w:fill="FFFFFF"/>
        <w:spacing w:line="168" w:lineRule="exact"/>
        <w:ind w:left="408" w:right="5" w:hanging="365"/>
        <w:jc w:val="both"/>
      </w:pPr>
      <w:r>
        <w:rPr>
          <w:b/>
          <w:bCs/>
          <w:sz w:val="18"/>
          <w:szCs w:val="18"/>
        </w:rPr>
        <w:t>Американская социалистическая партия</w:t>
      </w:r>
      <w:r>
        <w:rPr>
          <w:sz w:val="18"/>
          <w:szCs w:val="18"/>
        </w:rPr>
        <w:t xml:space="preserve"> — </w:t>
      </w:r>
      <w:r>
        <w:rPr>
          <w:i/>
          <w:iCs/>
          <w:sz w:val="18"/>
          <w:szCs w:val="18"/>
        </w:rPr>
        <w:t xml:space="preserve">см. </w:t>
      </w:r>
      <w:r>
        <w:rPr>
          <w:sz w:val="18"/>
          <w:szCs w:val="18"/>
        </w:rPr>
        <w:t>Социалистиче</w:t>
      </w:r>
      <w:r>
        <w:rPr>
          <w:sz w:val="18"/>
          <w:szCs w:val="18"/>
        </w:rPr>
        <w:softHyphen/>
        <w:t>ская партия Америки.</w:t>
      </w:r>
    </w:p>
    <w:p w:rsidR="00182580" w:rsidRDefault="00182580" w:rsidP="00182580">
      <w:pPr>
        <w:shd w:val="clear" w:color="auto" w:fill="FFFFFF"/>
        <w:spacing w:line="168" w:lineRule="exact"/>
        <w:ind w:left="403" w:right="5" w:hanging="360"/>
        <w:jc w:val="both"/>
      </w:pPr>
      <w:r>
        <w:rPr>
          <w:b/>
          <w:bCs/>
          <w:sz w:val="18"/>
          <w:szCs w:val="18"/>
        </w:rPr>
        <w:t>Американская социалистическая рабочая партия</w:t>
      </w:r>
      <w:r>
        <w:rPr>
          <w:sz w:val="18"/>
          <w:szCs w:val="18"/>
        </w:rPr>
        <w:t xml:space="preserve"> — </w:t>
      </w:r>
      <w:r>
        <w:rPr>
          <w:i/>
          <w:iCs/>
          <w:sz w:val="18"/>
          <w:szCs w:val="18"/>
        </w:rPr>
        <w:t xml:space="preserve">см. </w:t>
      </w:r>
      <w:r>
        <w:rPr>
          <w:sz w:val="18"/>
          <w:szCs w:val="18"/>
        </w:rPr>
        <w:t>Социа</w:t>
      </w:r>
      <w:r>
        <w:rPr>
          <w:sz w:val="18"/>
          <w:szCs w:val="18"/>
        </w:rPr>
        <w:softHyphen/>
        <w:t>листическая рабочая партия Америки.</w:t>
      </w:r>
    </w:p>
    <w:p w:rsidR="00182580" w:rsidRPr="006D6DB0" w:rsidRDefault="00182580" w:rsidP="00182580">
      <w:pPr>
        <w:shd w:val="clear" w:color="auto" w:fill="FFFFFF"/>
        <w:spacing w:line="168" w:lineRule="exact"/>
        <w:ind w:left="398" w:right="5" w:hanging="360"/>
        <w:jc w:val="both"/>
      </w:pPr>
      <w:r>
        <w:rPr>
          <w:b/>
          <w:bCs/>
          <w:sz w:val="18"/>
          <w:szCs w:val="18"/>
        </w:rPr>
        <w:t>Американская федерация труда</w:t>
      </w:r>
      <w:r>
        <w:rPr>
          <w:sz w:val="18"/>
          <w:szCs w:val="18"/>
        </w:rPr>
        <w:t xml:space="preserve"> — 22,   231—232;   25,   106—107;</w:t>
      </w:r>
      <w:r>
        <w:t xml:space="preserve"> </w:t>
      </w:r>
      <w:r>
        <w:rPr>
          <w:spacing w:val="-1"/>
          <w:sz w:val="18"/>
          <w:szCs w:val="18"/>
        </w:rPr>
        <w:t>28,</w:t>
      </w:r>
      <w:r>
        <w:rPr>
          <w:sz w:val="18"/>
          <w:szCs w:val="18"/>
        </w:rPr>
        <w:tab/>
        <w:t>572, 606; 41, 237.</w:t>
      </w:r>
    </w:p>
    <w:p w:rsidR="00182580" w:rsidRDefault="00182580" w:rsidP="00182580">
      <w:pPr>
        <w:shd w:val="clear" w:color="auto" w:fill="FFFFFF"/>
        <w:tabs>
          <w:tab w:val="left" w:pos="715"/>
        </w:tabs>
        <w:spacing w:line="168" w:lineRule="exact"/>
        <w:ind w:left="284" w:right="14" w:hanging="250"/>
        <w:jc w:val="both"/>
      </w:pPr>
      <w:r>
        <w:rPr>
          <w:b/>
          <w:bCs/>
          <w:sz w:val="18"/>
          <w:szCs w:val="18"/>
        </w:rPr>
        <w:t>Американский путь развития капи</w:t>
      </w:r>
      <w:r>
        <w:rPr>
          <w:b/>
          <w:bCs/>
          <w:sz w:val="18"/>
          <w:szCs w:val="18"/>
        </w:rPr>
        <w:softHyphen/>
        <w:t>тализма в сельском хозяй</w:t>
      </w:r>
      <w:r>
        <w:rPr>
          <w:b/>
          <w:bCs/>
          <w:sz w:val="18"/>
          <w:szCs w:val="18"/>
        </w:rPr>
        <w:softHyphen/>
        <w:t>стве</w:t>
      </w:r>
      <w:r>
        <w:rPr>
          <w:sz w:val="18"/>
          <w:szCs w:val="18"/>
        </w:rPr>
        <w:t xml:space="preserve"> — </w:t>
      </w:r>
      <w:r>
        <w:rPr>
          <w:i/>
          <w:iCs/>
          <w:sz w:val="18"/>
          <w:szCs w:val="18"/>
        </w:rPr>
        <w:t xml:space="preserve">см. </w:t>
      </w:r>
      <w:r>
        <w:rPr>
          <w:sz w:val="18"/>
          <w:szCs w:val="18"/>
        </w:rPr>
        <w:t>Два пути разви</w:t>
      </w:r>
      <w:r>
        <w:rPr>
          <w:sz w:val="18"/>
          <w:szCs w:val="18"/>
        </w:rPr>
        <w:softHyphen/>
        <w:t>тия капитализма в сельском хозяйстве (прусский и аме</w:t>
      </w:r>
      <w:r>
        <w:rPr>
          <w:sz w:val="18"/>
          <w:szCs w:val="18"/>
        </w:rPr>
        <w:softHyphen/>
        <w:t>риканский).</w:t>
      </w:r>
    </w:p>
    <w:p w:rsidR="00182580" w:rsidRDefault="00182580" w:rsidP="00182580">
      <w:pPr>
        <w:shd w:val="clear" w:color="auto" w:fill="FFFFFF"/>
        <w:spacing w:line="168" w:lineRule="exact"/>
        <w:ind w:left="389" w:right="14" w:hanging="360"/>
        <w:jc w:val="both"/>
      </w:pPr>
      <w:r>
        <w:rPr>
          <w:b/>
          <w:bCs/>
          <w:sz w:val="18"/>
          <w:szCs w:val="18"/>
        </w:rPr>
        <w:t>Амстердамский Интернационал профсоюзов</w:t>
      </w:r>
      <w:r>
        <w:rPr>
          <w:sz w:val="18"/>
          <w:szCs w:val="18"/>
        </w:rPr>
        <w:t xml:space="preserve"> — 41, 208; 53, 263.</w:t>
      </w:r>
    </w:p>
    <w:p w:rsidR="00182580" w:rsidRDefault="00182580" w:rsidP="00182580">
      <w:pPr>
        <w:shd w:val="clear" w:color="auto" w:fill="FFFFFF"/>
        <w:spacing w:line="168" w:lineRule="exact"/>
        <w:ind w:left="384" w:right="34" w:hanging="360"/>
        <w:jc w:val="both"/>
      </w:pPr>
      <w:r>
        <w:rPr>
          <w:b/>
          <w:bCs/>
          <w:sz w:val="18"/>
          <w:szCs w:val="18"/>
        </w:rPr>
        <w:t xml:space="preserve">Амстердамский конгресс </w:t>
      </w:r>
      <w:r>
        <w:rPr>
          <w:b/>
          <w:bCs/>
          <w:sz w:val="18"/>
          <w:szCs w:val="18"/>
          <w:lang w:val="en-US"/>
        </w:rPr>
        <w:t>II</w:t>
      </w:r>
      <w:r w:rsidRPr="00417B87">
        <w:rPr>
          <w:b/>
          <w:bCs/>
          <w:sz w:val="18"/>
          <w:szCs w:val="18"/>
        </w:rPr>
        <w:t xml:space="preserve"> </w:t>
      </w:r>
      <w:r>
        <w:rPr>
          <w:b/>
          <w:bCs/>
          <w:sz w:val="18"/>
          <w:szCs w:val="18"/>
        </w:rPr>
        <w:t>Ин</w:t>
      </w:r>
      <w:r>
        <w:rPr>
          <w:b/>
          <w:bCs/>
          <w:sz w:val="18"/>
          <w:szCs w:val="18"/>
        </w:rPr>
        <w:softHyphen/>
        <w:t>тернационала 1904 г.</w:t>
      </w:r>
      <w:r>
        <w:rPr>
          <w:sz w:val="18"/>
          <w:szCs w:val="18"/>
        </w:rPr>
        <w:t xml:space="preserve"> — 7, 249, 399; 8, 432; 9, 120; 10, 24-25;   11, 323;   13,   57—58;</w:t>
      </w:r>
    </w:p>
    <w:p w:rsidR="00182580" w:rsidRDefault="00182580" w:rsidP="00182580">
      <w:pPr>
        <w:shd w:val="clear" w:color="auto" w:fill="FFFFFF"/>
        <w:tabs>
          <w:tab w:val="left" w:pos="739"/>
        </w:tabs>
        <w:spacing w:before="5" w:line="168" w:lineRule="exact"/>
        <w:ind w:left="379" w:right="43"/>
        <w:jc w:val="both"/>
      </w:pPr>
      <w:r>
        <w:rPr>
          <w:sz w:val="18"/>
          <w:szCs w:val="18"/>
        </w:rPr>
        <w:t>15,</w:t>
      </w:r>
      <w:r>
        <w:rPr>
          <w:sz w:val="18"/>
          <w:szCs w:val="18"/>
        </w:rPr>
        <w:tab/>
        <w:t>75; 16, 79-81; 19, 274,</w:t>
      </w:r>
      <w:r>
        <w:rPr>
          <w:sz w:val="18"/>
          <w:szCs w:val="18"/>
        </w:rPr>
        <w:br/>
        <w:t>428; 24, 171—172; 25, 178; 46,</w:t>
      </w:r>
      <w:r>
        <w:rPr>
          <w:sz w:val="18"/>
          <w:szCs w:val="18"/>
        </w:rPr>
        <w:br/>
        <w:t>236, 366—367, 377—378, 393,</w:t>
      </w:r>
      <w:r>
        <w:rPr>
          <w:sz w:val="18"/>
          <w:szCs w:val="18"/>
        </w:rPr>
        <w:br/>
        <w:t>394; 47, 233.</w:t>
      </w:r>
    </w:p>
    <w:p w:rsidR="00182580" w:rsidRDefault="00182580" w:rsidP="00182580">
      <w:pPr>
        <w:shd w:val="clear" w:color="auto" w:fill="FFFFFF"/>
        <w:spacing w:line="168" w:lineRule="exact"/>
        <w:ind w:left="365" w:right="38" w:hanging="365"/>
        <w:jc w:val="both"/>
      </w:pPr>
      <w:r>
        <w:rPr>
          <w:b/>
          <w:bCs/>
          <w:sz w:val="18"/>
          <w:szCs w:val="18"/>
        </w:rPr>
        <w:t>Анализ</w:t>
      </w:r>
      <w:r>
        <w:rPr>
          <w:sz w:val="18"/>
          <w:szCs w:val="18"/>
        </w:rPr>
        <w:t xml:space="preserve"> - 1, 87, 137, 145, 167, 187—188, 466; 2, 147, 168, 170-171, 179, 547; 3, 14; 9, 47; 13, 312; 14, 21; 16, 23; 17, 43; 18, 291; 26, 60— 62, 64-65, 67-69; 29, 98— 99, 186, 193, 216. 227, 301 — 302, 472, 474; 30, 91—92, 96, 118, 174.</w:t>
      </w:r>
    </w:p>
    <w:p w:rsidR="00182580" w:rsidRDefault="00182580" w:rsidP="00182580">
      <w:pPr>
        <w:shd w:val="clear" w:color="auto" w:fill="FFFFFF"/>
        <w:tabs>
          <w:tab w:val="left" w:pos="360"/>
        </w:tabs>
        <w:spacing w:before="5" w:line="168" w:lineRule="exact"/>
        <w:ind w:left="360" w:right="62" w:hanging="264"/>
        <w:jc w:val="both"/>
      </w:pPr>
      <w:r>
        <w:rPr>
          <w:sz w:val="18"/>
          <w:szCs w:val="18"/>
        </w:rPr>
        <w:t>—</w:t>
      </w:r>
      <w:r>
        <w:rPr>
          <w:sz w:val="18"/>
          <w:szCs w:val="18"/>
        </w:rPr>
        <w:tab/>
        <w:t>и синтез — 29, 201—202, 211,</w:t>
      </w:r>
      <w:r>
        <w:rPr>
          <w:sz w:val="18"/>
          <w:szCs w:val="18"/>
        </w:rPr>
        <w:br/>
        <w:t>215—216, 257, 301—302, 318.</w:t>
      </w:r>
    </w:p>
    <w:p w:rsidR="00182580" w:rsidRDefault="00182580" w:rsidP="00182580">
      <w:pPr>
        <w:shd w:val="clear" w:color="auto" w:fill="FFFFFF"/>
        <w:spacing w:line="168" w:lineRule="exact"/>
        <w:ind w:left="370" w:right="62" w:hanging="370"/>
        <w:jc w:val="both"/>
      </w:pPr>
      <w:r>
        <w:rPr>
          <w:b/>
          <w:bCs/>
          <w:sz w:val="18"/>
          <w:szCs w:val="18"/>
        </w:rPr>
        <w:t>Аналогия</w:t>
      </w:r>
      <w:r>
        <w:rPr>
          <w:sz w:val="18"/>
          <w:szCs w:val="18"/>
        </w:rPr>
        <w:t xml:space="preserve"> — 1, 167; 10, 358; 15, 232—233; 18, 94; 25, 37-40;</w:t>
      </w:r>
    </w:p>
    <w:p w:rsidR="00182580" w:rsidRDefault="00182580" w:rsidP="00182580">
      <w:pPr>
        <w:shd w:val="clear" w:color="auto" w:fill="FFFFFF"/>
        <w:tabs>
          <w:tab w:val="left" w:pos="715"/>
        </w:tabs>
        <w:spacing w:line="168" w:lineRule="exact"/>
        <w:ind w:left="370"/>
      </w:pPr>
      <w:r>
        <w:rPr>
          <w:spacing w:val="-2"/>
          <w:sz w:val="18"/>
          <w:szCs w:val="18"/>
        </w:rPr>
        <w:t>29,</w:t>
      </w:r>
      <w:r>
        <w:rPr>
          <w:sz w:val="18"/>
          <w:szCs w:val="18"/>
        </w:rPr>
        <w:tab/>
        <w:t>162,  164—165,  267.</w:t>
      </w:r>
    </w:p>
    <w:p w:rsidR="00182580" w:rsidRDefault="00182580" w:rsidP="00182580">
      <w:pPr>
        <w:shd w:val="clear" w:color="auto" w:fill="FFFFFF"/>
        <w:tabs>
          <w:tab w:val="left" w:pos="360"/>
        </w:tabs>
        <w:spacing w:line="168" w:lineRule="exact"/>
        <w:ind w:left="360" w:right="48" w:hanging="264"/>
        <w:jc w:val="both"/>
      </w:pPr>
      <w:r>
        <w:rPr>
          <w:sz w:val="18"/>
          <w:szCs w:val="18"/>
        </w:rPr>
        <w:t>—</w:t>
      </w:r>
      <w:r>
        <w:rPr>
          <w:sz w:val="18"/>
          <w:szCs w:val="18"/>
        </w:rPr>
        <w:tab/>
        <w:t>историческая — 8, 152, 369;</w:t>
      </w:r>
      <w:r>
        <w:rPr>
          <w:sz w:val="18"/>
          <w:szCs w:val="18"/>
        </w:rPr>
        <w:br/>
        <w:t>9, 45—49, 380—382; 10, 19,</w:t>
      </w:r>
      <w:r>
        <w:rPr>
          <w:sz w:val="18"/>
          <w:szCs w:val="18"/>
        </w:rPr>
        <w:br/>
        <w:t>53—54, 299—300; 11, 226—</w:t>
      </w:r>
      <w:r>
        <w:rPr>
          <w:sz w:val="18"/>
          <w:szCs w:val="18"/>
        </w:rPr>
        <w:br/>
        <w:t>227; 12, 209-212, 294; 13,</w:t>
      </w:r>
      <w:r>
        <w:rPr>
          <w:sz w:val="18"/>
          <w:szCs w:val="18"/>
        </w:rPr>
        <w:br/>
        <w:t>22;   15,   231—235,   263—265;</w:t>
      </w:r>
    </w:p>
    <w:p w:rsidR="00182580" w:rsidRDefault="00182580" w:rsidP="00182580">
      <w:pPr>
        <w:shd w:val="clear" w:color="auto" w:fill="FFFFFF"/>
        <w:tabs>
          <w:tab w:val="left" w:pos="840"/>
        </w:tabs>
        <w:spacing w:before="5" w:line="168" w:lineRule="exact"/>
        <w:ind w:left="365"/>
      </w:pPr>
      <w:r>
        <w:rPr>
          <w:spacing w:val="-2"/>
          <w:sz w:val="18"/>
          <w:szCs w:val="18"/>
        </w:rPr>
        <w:t>16,</w:t>
      </w:r>
      <w:r>
        <w:rPr>
          <w:sz w:val="18"/>
          <w:szCs w:val="18"/>
        </w:rPr>
        <w:tab/>
        <w:t>299;   17,   276—277;  20,</w:t>
      </w:r>
    </w:p>
    <w:p w:rsidR="00182580" w:rsidRDefault="00182580" w:rsidP="00182580">
      <w:pPr>
        <w:shd w:val="clear" w:color="auto" w:fill="FFFFFF"/>
        <w:tabs>
          <w:tab w:val="left" w:pos="840"/>
        </w:tabs>
        <w:spacing w:before="5" w:line="168" w:lineRule="exact"/>
        <w:ind w:left="365"/>
        <w:sectPr w:rsidR="00182580">
          <w:type w:val="continuous"/>
          <w:pgSz w:w="8504" w:h="11339"/>
          <w:pgMar w:top="920" w:right="1168" w:bottom="360" w:left="1417" w:header="720" w:footer="720" w:gutter="0"/>
          <w:cols w:num="2" w:space="720" w:equalWidth="0">
            <w:col w:w="2851" w:space="211"/>
            <w:col w:w="2856"/>
          </w:cols>
          <w:noEndnote/>
        </w:sectPr>
      </w:pPr>
    </w:p>
    <w:p w:rsidR="00182580" w:rsidRDefault="00182580" w:rsidP="00182580">
      <w:pPr>
        <w:shd w:val="clear" w:color="auto" w:fill="FFFFFF"/>
        <w:tabs>
          <w:tab w:val="left" w:pos="979"/>
        </w:tabs>
        <w:spacing w:after="254"/>
        <w:ind w:left="10"/>
      </w:pPr>
      <w:r>
        <w:rPr>
          <w:b/>
          <w:bCs/>
          <w:sz w:val="14"/>
          <w:szCs w:val="14"/>
        </w:rPr>
        <w:lastRenderedPageBreak/>
        <w:t>26</w:t>
      </w:r>
      <w:r>
        <w:rPr>
          <w:rFonts w:ascii="Arial" w:cs="Arial"/>
          <w:b/>
          <w:bCs/>
          <w:sz w:val="14"/>
          <w:szCs w:val="14"/>
        </w:rPr>
        <w:tab/>
      </w:r>
      <w:r>
        <w:rPr>
          <w:b/>
          <w:bCs/>
          <w:spacing w:val="-6"/>
          <w:sz w:val="14"/>
          <w:szCs w:val="14"/>
        </w:rPr>
        <w:t>АНАРХИЗМ   И   АНАРХИСТЫ — АНАРХО-СИНДИКАЛИЗМ</w:t>
      </w:r>
    </w:p>
    <w:p w:rsidR="00182580" w:rsidRDefault="00182580" w:rsidP="00182580">
      <w:pPr>
        <w:shd w:val="clear" w:color="auto" w:fill="FFFFFF"/>
        <w:tabs>
          <w:tab w:val="left" w:pos="979"/>
        </w:tabs>
        <w:spacing w:after="254"/>
        <w:ind w:left="10"/>
        <w:sectPr w:rsidR="00182580">
          <w:pgSz w:w="8504" w:h="11339"/>
          <w:pgMar w:top="961" w:right="839" w:bottom="360" w:left="1511" w:header="720" w:footer="720" w:gutter="0"/>
          <w:cols w:space="60"/>
          <w:noEndnote/>
        </w:sectPr>
      </w:pPr>
    </w:p>
    <w:p w:rsidR="00182580" w:rsidRDefault="00182580" w:rsidP="00182580">
      <w:pPr>
        <w:shd w:val="clear" w:color="auto" w:fill="FFFFFF"/>
        <w:spacing w:line="168" w:lineRule="exact"/>
        <w:ind w:left="374" w:right="5"/>
        <w:jc w:val="both"/>
      </w:pPr>
      <w:r>
        <w:rPr>
          <w:sz w:val="18"/>
          <w:szCs w:val="18"/>
        </w:rPr>
        <w:lastRenderedPageBreak/>
        <w:t>126, 405—407; 22, 72-73, 130—131; 23, 212—213, 228— 229;   25,   37—40,    263—267;</w:t>
      </w:r>
    </w:p>
    <w:p w:rsidR="00182580" w:rsidRDefault="00182580" w:rsidP="00182580">
      <w:pPr>
        <w:shd w:val="clear" w:color="auto" w:fill="FFFFFF"/>
        <w:tabs>
          <w:tab w:val="left" w:pos="754"/>
        </w:tabs>
        <w:spacing w:line="168" w:lineRule="exact"/>
        <w:ind w:left="365"/>
        <w:jc w:val="both"/>
      </w:pPr>
      <w:r>
        <w:rPr>
          <w:sz w:val="18"/>
          <w:szCs w:val="18"/>
        </w:rPr>
        <w:t>29,</w:t>
      </w:r>
      <w:r>
        <w:rPr>
          <w:sz w:val="18"/>
          <w:szCs w:val="18"/>
        </w:rPr>
        <w:tab/>
        <w:t>267, 281—282; 30, 350;</w:t>
      </w:r>
      <w:r>
        <w:rPr>
          <w:sz w:val="18"/>
          <w:szCs w:val="18"/>
        </w:rPr>
        <w:br/>
        <w:t>31, 127, 162—163; 32, 311,</w:t>
      </w:r>
      <w:r>
        <w:rPr>
          <w:sz w:val="18"/>
          <w:szCs w:val="18"/>
        </w:rPr>
        <w:br/>
        <w:t>343—346; 34, 83, 203, 302—</w:t>
      </w:r>
      <w:r>
        <w:rPr>
          <w:sz w:val="18"/>
          <w:szCs w:val="18"/>
        </w:rPr>
        <w:br/>
        <w:t>303; 35, 230, 261—262, 345-</w:t>
      </w:r>
      <w:r>
        <w:rPr>
          <w:sz w:val="18"/>
          <w:szCs w:val="18"/>
        </w:rPr>
        <w:br/>
        <w:t>346, 382—383, 404-407, 419—</w:t>
      </w:r>
      <w:r>
        <w:rPr>
          <w:sz w:val="18"/>
          <w:szCs w:val="18"/>
        </w:rPr>
        <w:br/>
        <w:t>420; 36, 23, 80-82, 101, 107—</w:t>
      </w:r>
      <w:r>
        <w:rPr>
          <w:sz w:val="18"/>
          <w:szCs w:val="18"/>
        </w:rPr>
        <w:br/>
        <w:t>111,175; 46, 238; 47, 230—231.</w:t>
      </w:r>
    </w:p>
    <w:p w:rsidR="00182580" w:rsidRDefault="00182580" w:rsidP="00182580">
      <w:pPr>
        <w:shd w:val="clear" w:color="auto" w:fill="FFFFFF"/>
        <w:spacing w:line="168" w:lineRule="exact"/>
        <w:ind w:firstLine="360"/>
        <w:rPr>
          <w:sz w:val="18"/>
          <w:szCs w:val="18"/>
        </w:rPr>
      </w:pPr>
      <w:r>
        <w:rPr>
          <w:i/>
          <w:iCs/>
          <w:sz w:val="18"/>
          <w:szCs w:val="18"/>
        </w:rPr>
        <w:t xml:space="preserve">См. также </w:t>
      </w:r>
      <w:r>
        <w:rPr>
          <w:sz w:val="18"/>
          <w:szCs w:val="18"/>
        </w:rPr>
        <w:t xml:space="preserve">Исторические параллели. </w:t>
      </w:r>
    </w:p>
    <w:p w:rsidR="00182580" w:rsidRDefault="00182580" w:rsidP="00182580">
      <w:pPr>
        <w:shd w:val="clear" w:color="auto" w:fill="FFFFFF"/>
        <w:spacing w:line="168" w:lineRule="exact"/>
        <w:ind w:left="284" w:hanging="284"/>
      </w:pPr>
      <w:r>
        <w:rPr>
          <w:b/>
          <w:bCs/>
          <w:sz w:val="18"/>
          <w:szCs w:val="18"/>
        </w:rPr>
        <w:t>Анархизм и анархисты</w:t>
      </w:r>
      <w:r>
        <w:rPr>
          <w:sz w:val="18"/>
          <w:szCs w:val="18"/>
        </w:rPr>
        <w:t xml:space="preserve"> — 51, 241.</w:t>
      </w:r>
    </w:p>
    <w:p w:rsidR="00182580" w:rsidRDefault="00182580" w:rsidP="00182580">
      <w:pPr>
        <w:shd w:val="clear" w:color="auto" w:fill="FFFFFF"/>
        <w:tabs>
          <w:tab w:val="left" w:pos="336"/>
        </w:tabs>
        <w:spacing w:line="168" w:lineRule="exact"/>
        <w:ind w:left="336" w:right="10" w:hanging="264"/>
        <w:jc w:val="both"/>
      </w:pPr>
      <w:r>
        <w:rPr>
          <w:sz w:val="18"/>
          <w:szCs w:val="18"/>
        </w:rPr>
        <w:t>—</w:t>
      </w:r>
      <w:r>
        <w:rPr>
          <w:sz w:val="18"/>
          <w:szCs w:val="18"/>
        </w:rPr>
        <w:tab/>
        <w:t>общая характеристика — 4,</w:t>
      </w:r>
      <w:r>
        <w:rPr>
          <w:sz w:val="18"/>
          <w:szCs w:val="18"/>
        </w:rPr>
        <w:br/>
        <w:t>171—172; 5, 377-378; 7, 319;</w:t>
      </w:r>
    </w:p>
    <w:p w:rsidR="00182580" w:rsidRDefault="00182580" w:rsidP="00182580">
      <w:pPr>
        <w:numPr>
          <w:ilvl w:val="0"/>
          <w:numId w:val="18"/>
        </w:numPr>
        <w:shd w:val="clear" w:color="auto" w:fill="FFFFFF"/>
        <w:tabs>
          <w:tab w:val="left" w:pos="715"/>
        </w:tabs>
        <w:spacing w:line="168" w:lineRule="exact"/>
        <w:ind w:left="350"/>
        <w:rPr>
          <w:sz w:val="18"/>
          <w:szCs w:val="18"/>
        </w:rPr>
      </w:pPr>
      <w:r>
        <w:rPr>
          <w:sz w:val="18"/>
          <w:szCs w:val="18"/>
        </w:rPr>
        <w:t>241,  243-245, 248-250;</w:t>
      </w:r>
    </w:p>
    <w:p w:rsidR="00182580" w:rsidRDefault="00182580" w:rsidP="00182580">
      <w:pPr>
        <w:numPr>
          <w:ilvl w:val="0"/>
          <w:numId w:val="18"/>
        </w:numPr>
        <w:shd w:val="clear" w:color="auto" w:fill="FFFFFF"/>
        <w:tabs>
          <w:tab w:val="left" w:pos="715"/>
        </w:tabs>
        <w:spacing w:before="10" w:line="168" w:lineRule="exact"/>
        <w:ind w:left="350"/>
        <w:rPr>
          <w:spacing w:val="-3"/>
          <w:sz w:val="18"/>
          <w:szCs w:val="18"/>
        </w:rPr>
      </w:pPr>
      <w:r>
        <w:rPr>
          <w:sz w:val="18"/>
          <w:szCs w:val="18"/>
        </w:rPr>
        <w:t>16—17,  36-37, 64,  101;</w:t>
      </w:r>
    </w:p>
    <w:p w:rsidR="00182580" w:rsidRDefault="00182580" w:rsidP="00182580">
      <w:pPr>
        <w:numPr>
          <w:ilvl w:val="0"/>
          <w:numId w:val="18"/>
        </w:numPr>
        <w:shd w:val="clear" w:color="auto" w:fill="FFFFFF"/>
        <w:tabs>
          <w:tab w:val="left" w:pos="715"/>
        </w:tabs>
        <w:spacing w:line="168" w:lineRule="exact"/>
        <w:ind w:left="350"/>
        <w:rPr>
          <w:spacing w:val="-3"/>
          <w:sz w:val="18"/>
          <w:szCs w:val="18"/>
        </w:rPr>
      </w:pPr>
      <w:r>
        <w:rPr>
          <w:sz w:val="18"/>
          <w:szCs w:val="18"/>
        </w:rPr>
        <w:t>39,   103—104,   129-132;</w:t>
      </w:r>
    </w:p>
    <w:p w:rsidR="00182580" w:rsidRDefault="00182580" w:rsidP="00182580">
      <w:pPr>
        <w:numPr>
          <w:ilvl w:val="0"/>
          <w:numId w:val="18"/>
        </w:numPr>
        <w:shd w:val="clear" w:color="auto" w:fill="FFFFFF"/>
        <w:tabs>
          <w:tab w:val="left" w:pos="715"/>
        </w:tabs>
        <w:spacing w:before="5" w:line="168" w:lineRule="exact"/>
        <w:ind w:left="350" w:right="10"/>
        <w:jc w:val="both"/>
        <w:rPr>
          <w:spacing w:val="-3"/>
          <w:sz w:val="18"/>
          <w:szCs w:val="18"/>
        </w:rPr>
      </w:pPr>
      <w:r>
        <w:rPr>
          <w:sz w:val="18"/>
          <w:szCs w:val="18"/>
        </w:rPr>
        <w:t>154; 14, 22; 17, 49—50, 190—191, 420—421; 20, 62— 68; 24, 36-37, 209; 25, 236; 26, 376; 30, 226; 31, 39, 138, 218, 394-395, 460-461; 33, 59-64, 72—73, 98; 35, 100; 36, 184, 325; 38, 198—199; 41, 14-15, 200; 43, 42—43, 141, 210—211, 216—217, 240; 44, 24, 144, 351—352, 499; 49, 104, 347, 369; 54, 461.</w:t>
      </w:r>
    </w:p>
    <w:p w:rsidR="00182580" w:rsidRDefault="00182580" w:rsidP="00182580">
      <w:pPr>
        <w:rPr>
          <w:sz w:val="2"/>
          <w:szCs w:val="2"/>
        </w:rPr>
      </w:pPr>
    </w:p>
    <w:p w:rsidR="00182580" w:rsidRDefault="00182580" w:rsidP="00182580">
      <w:pPr>
        <w:numPr>
          <w:ilvl w:val="0"/>
          <w:numId w:val="6"/>
        </w:numPr>
        <w:shd w:val="clear" w:color="auto" w:fill="FFFFFF"/>
        <w:tabs>
          <w:tab w:val="left" w:pos="336"/>
        </w:tabs>
        <w:spacing w:line="168" w:lineRule="exact"/>
        <w:ind w:left="336" w:right="19" w:hanging="264"/>
        <w:jc w:val="both"/>
        <w:rPr>
          <w:sz w:val="18"/>
          <w:szCs w:val="18"/>
        </w:rPr>
      </w:pPr>
      <w:r>
        <w:rPr>
          <w:sz w:val="18"/>
          <w:szCs w:val="18"/>
        </w:rPr>
        <w:t>их буржуазный индивидуа</w:t>
      </w:r>
      <w:r>
        <w:rPr>
          <w:sz w:val="18"/>
          <w:szCs w:val="18"/>
        </w:rPr>
        <w:softHyphen/>
        <w:t>лизм — 5, 377—378; 12, 131— 132; 14, 5.</w:t>
      </w:r>
    </w:p>
    <w:p w:rsidR="00182580" w:rsidRDefault="00182580" w:rsidP="00182580">
      <w:pPr>
        <w:numPr>
          <w:ilvl w:val="0"/>
          <w:numId w:val="6"/>
        </w:numPr>
        <w:shd w:val="clear" w:color="auto" w:fill="FFFFFF"/>
        <w:tabs>
          <w:tab w:val="left" w:pos="336"/>
        </w:tabs>
        <w:spacing w:line="168" w:lineRule="exact"/>
        <w:ind w:left="336" w:right="14" w:hanging="264"/>
        <w:jc w:val="both"/>
        <w:rPr>
          <w:sz w:val="18"/>
          <w:szCs w:val="18"/>
        </w:rPr>
      </w:pPr>
      <w:r>
        <w:rPr>
          <w:sz w:val="18"/>
          <w:szCs w:val="18"/>
        </w:rPr>
        <w:t>критика их взглядов по во</w:t>
      </w:r>
      <w:r>
        <w:rPr>
          <w:sz w:val="18"/>
          <w:szCs w:val="18"/>
        </w:rPr>
        <w:softHyphen/>
        <w:t>просу о государстве и взрыве государственной    машины —</w:t>
      </w:r>
    </w:p>
    <w:p w:rsidR="00182580" w:rsidRDefault="00182580" w:rsidP="00182580">
      <w:pPr>
        <w:shd w:val="clear" w:color="auto" w:fill="FFFFFF"/>
        <w:tabs>
          <w:tab w:val="left" w:pos="653"/>
        </w:tabs>
        <w:spacing w:before="5" w:line="168" w:lineRule="exact"/>
        <w:ind w:left="336" w:right="24"/>
        <w:jc w:val="both"/>
      </w:pPr>
      <w:r>
        <w:rPr>
          <w:sz w:val="18"/>
          <w:szCs w:val="18"/>
        </w:rPr>
        <w:t>30,</w:t>
      </w:r>
      <w:r>
        <w:rPr>
          <w:sz w:val="18"/>
          <w:szCs w:val="18"/>
        </w:rPr>
        <w:tab/>
        <w:t>227-228; 31, 39, 138, 163,</w:t>
      </w:r>
      <w:r>
        <w:rPr>
          <w:sz w:val="18"/>
          <w:szCs w:val="18"/>
        </w:rPr>
        <w:br/>
        <w:t>180, 218, 243; 32, 171-172;</w:t>
      </w:r>
      <w:r>
        <w:rPr>
          <w:sz w:val="18"/>
          <w:szCs w:val="18"/>
        </w:rPr>
        <w:br/>
        <w:t>33, 17, 19, 49, 52-53, 55-56,</w:t>
      </w:r>
      <w:r>
        <w:rPr>
          <w:sz w:val="18"/>
          <w:szCs w:val="18"/>
        </w:rPr>
        <w:br/>
        <w:t>59—67, 103—104, 112—113,</w:t>
      </w:r>
      <w:r>
        <w:rPr>
          <w:sz w:val="18"/>
          <w:szCs w:val="18"/>
        </w:rPr>
        <w:br/>
        <w:t>116—117; 36, 194, 358—359;</w:t>
      </w:r>
      <w:r>
        <w:rPr>
          <w:sz w:val="18"/>
          <w:szCs w:val="18"/>
        </w:rPr>
        <w:br/>
        <w:t>43, 210—211; 44, 24.</w:t>
      </w:r>
    </w:p>
    <w:p w:rsidR="00182580" w:rsidRDefault="00182580" w:rsidP="00182580">
      <w:pPr>
        <w:numPr>
          <w:ilvl w:val="0"/>
          <w:numId w:val="6"/>
        </w:numPr>
        <w:shd w:val="clear" w:color="auto" w:fill="FFFFFF"/>
        <w:tabs>
          <w:tab w:val="left" w:pos="336"/>
        </w:tabs>
        <w:spacing w:line="168" w:lineRule="exact"/>
        <w:ind w:left="336" w:right="19" w:hanging="264"/>
        <w:jc w:val="both"/>
        <w:rPr>
          <w:sz w:val="18"/>
          <w:szCs w:val="18"/>
        </w:rPr>
      </w:pPr>
      <w:r>
        <w:rPr>
          <w:sz w:val="18"/>
          <w:szCs w:val="18"/>
        </w:rPr>
        <w:t>критика социологических взглядов анархистов — 5, 377—378; 16, 72—73; 17, 190-191; 25, 236; 31, 181; 36, 12.</w:t>
      </w:r>
    </w:p>
    <w:p w:rsidR="00182580" w:rsidRDefault="00182580" w:rsidP="00182580">
      <w:pPr>
        <w:numPr>
          <w:ilvl w:val="0"/>
          <w:numId w:val="6"/>
        </w:numPr>
        <w:shd w:val="clear" w:color="auto" w:fill="FFFFFF"/>
        <w:tabs>
          <w:tab w:val="left" w:pos="336"/>
        </w:tabs>
        <w:spacing w:line="168" w:lineRule="exact"/>
        <w:ind w:left="336" w:right="14" w:hanging="264"/>
        <w:jc w:val="both"/>
        <w:rPr>
          <w:sz w:val="18"/>
          <w:szCs w:val="18"/>
        </w:rPr>
      </w:pPr>
      <w:r>
        <w:rPr>
          <w:sz w:val="18"/>
          <w:szCs w:val="18"/>
        </w:rPr>
        <w:t>и научный социализм (отли</w:t>
      </w:r>
      <w:r>
        <w:rPr>
          <w:sz w:val="18"/>
          <w:szCs w:val="18"/>
        </w:rPr>
        <w:softHyphen/>
        <w:t>чие) — 5, 377—378; 12, 131 — 132; 26, 311; 31, 39, 163, 180; 33,  112—113; 36,  184.</w:t>
      </w:r>
    </w:p>
    <w:p w:rsidR="00182580" w:rsidRDefault="00182580" w:rsidP="00182580">
      <w:pPr>
        <w:numPr>
          <w:ilvl w:val="0"/>
          <w:numId w:val="6"/>
        </w:numPr>
        <w:shd w:val="clear" w:color="auto" w:fill="FFFFFF"/>
        <w:tabs>
          <w:tab w:val="left" w:pos="336"/>
        </w:tabs>
        <w:spacing w:line="168" w:lineRule="exact"/>
        <w:ind w:left="336" w:right="24" w:hanging="264"/>
        <w:jc w:val="both"/>
        <w:rPr>
          <w:sz w:val="18"/>
          <w:szCs w:val="18"/>
        </w:rPr>
      </w:pPr>
      <w:r>
        <w:rPr>
          <w:sz w:val="18"/>
          <w:szCs w:val="18"/>
        </w:rPr>
        <w:t>отношение анархистов к пар</w:t>
      </w:r>
      <w:r>
        <w:rPr>
          <w:sz w:val="18"/>
          <w:szCs w:val="18"/>
        </w:rPr>
        <w:softHyphen/>
        <w:t>ламентаризму — 11, 36—37; 13,   36-37;   14,   75-76;   17,</w:t>
      </w:r>
    </w:p>
    <w:p w:rsidR="00182580" w:rsidRDefault="00182580" w:rsidP="00182580">
      <w:pPr>
        <w:shd w:val="clear" w:color="auto" w:fill="FFFFFF"/>
        <w:spacing w:before="5" w:line="168" w:lineRule="exact"/>
        <w:ind w:left="384" w:right="293"/>
        <w:jc w:val="both"/>
      </w:pPr>
      <w:r>
        <w:rPr>
          <w:sz w:val="18"/>
          <w:szCs w:val="18"/>
        </w:rPr>
        <w:br w:type="column"/>
      </w:r>
      <w:r>
        <w:rPr>
          <w:sz w:val="18"/>
          <w:szCs w:val="18"/>
        </w:rPr>
        <w:lastRenderedPageBreak/>
        <w:t>402—403, 404—405; 19, 78— 80, 84—85; 33, 45—46, 231; 39, 163; 41, 100.</w:t>
      </w:r>
    </w:p>
    <w:p w:rsidR="00182580" w:rsidRDefault="00182580" w:rsidP="00182580">
      <w:pPr>
        <w:numPr>
          <w:ilvl w:val="0"/>
          <w:numId w:val="4"/>
        </w:numPr>
        <w:shd w:val="clear" w:color="auto" w:fill="FFFFFF"/>
        <w:tabs>
          <w:tab w:val="left" w:pos="365"/>
        </w:tabs>
        <w:spacing w:line="168" w:lineRule="exact"/>
        <w:ind w:left="365" w:hanging="254"/>
        <w:rPr>
          <w:sz w:val="18"/>
          <w:szCs w:val="18"/>
        </w:rPr>
      </w:pPr>
      <w:r>
        <w:rPr>
          <w:sz w:val="18"/>
          <w:szCs w:val="18"/>
        </w:rPr>
        <w:t>отношение анархистов к Со</w:t>
      </w:r>
      <w:r>
        <w:rPr>
          <w:sz w:val="18"/>
          <w:szCs w:val="18"/>
        </w:rPr>
        <w:softHyphen/>
        <w:t>ветской власти — 35, 282; 36, 358—359,    360;    38,    2;    39,      160-161;   43,   368,   380;   44,     90, 103—104,  107; 45, 32.</w:t>
      </w:r>
    </w:p>
    <w:p w:rsidR="00182580" w:rsidRDefault="00182580" w:rsidP="00182580">
      <w:pPr>
        <w:numPr>
          <w:ilvl w:val="0"/>
          <w:numId w:val="4"/>
        </w:numPr>
        <w:shd w:val="clear" w:color="auto" w:fill="FFFFFF"/>
        <w:tabs>
          <w:tab w:val="left" w:pos="365"/>
        </w:tabs>
        <w:spacing w:line="168" w:lineRule="exact"/>
        <w:ind w:left="365" w:right="298" w:hanging="254"/>
        <w:jc w:val="both"/>
        <w:rPr>
          <w:sz w:val="18"/>
          <w:szCs w:val="18"/>
        </w:rPr>
      </w:pPr>
      <w:r>
        <w:rPr>
          <w:sz w:val="18"/>
          <w:szCs w:val="18"/>
        </w:rPr>
        <w:t>отношение Коминтерна к про</w:t>
      </w:r>
      <w:r>
        <w:rPr>
          <w:sz w:val="18"/>
          <w:szCs w:val="18"/>
        </w:rPr>
        <w:softHyphen/>
        <w:t>летарским элементам среди анархистов — 39, 160—161; 41, 200—201, 444, 447; 44, 90—91.</w:t>
      </w:r>
    </w:p>
    <w:p w:rsidR="00182580" w:rsidRDefault="00182580" w:rsidP="00182580">
      <w:pPr>
        <w:numPr>
          <w:ilvl w:val="0"/>
          <w:numId w:val="4"/>
        </w:numPr>
        <w:shd w:val="clear" w:color="auto" w:fill="FFFFFF"/>
        <w:tabs>
          <w:tab w:val="left" w:pos="365"/>
        </w:tabs>
        <w:spacing w:line="168" w:lineRule="exact"/>
        <w:ind w:left="365" w:right="302" w:hanging="254"/>
        <w:jc w:val="both"/>
        <w:rPr>
          <w:sz w:val="18"/>
          <w:szCs w:val="18"/>
        </w:rPr>
      </w:pPr>
      <w:r>
        <w:rPr>
          <w:sz w:val="18"/>
          <w:szCs w:val="18"/>
        </w:rPr>
        <w:t>отношение Советского госу</w:t>
      </w:r>
      <w:r>
        <w:rPr>
          <w:sz w:val="18"/>
          <w:szCs w:val="18"/>
        </w:rPr>
        <w:softHyphen/>
        <w:t>дарства к анархистам — 35, 187; 36, 483; 44, 499, 504.</w:t>
      </w:r>
    </w:p>
    <w:p w:rsidR="00182580" w:rsidRDefault="00182580" w:rsidP="00182580">
      <w:pPr>
        <w:numPr>
          <w:ilvl w:val="0"/>
          <w:numId w:val="4"/>
        </w:numPr>
        <w:shd w:val="clear" w:color="auto" w:fill="FFFFFF"/>
        <w:tabs>
          <w:tab w:val="left" w:pos="365"/>
        </w:tabs>
        <w:spacing w:before="5" w:line="168" w:lineRule="exact"/>
        <w:ind w:left="365" w:right="302" w:hanging="254"/>
        <w:jc w:val="both"/>
        <w:rPr>
          <w:sz w:val="18"/>
          <w:szCs w:val="18"/>
        </w:rPr>
      </w:pPr>
      <w:r>
        <w:rPr>
          <w:sz w:val="18"/>
          <w:szCs w:val="18"/>
        </w:rPr>
        <w:t>в рабочем движении Западной Европы — 4, 169; 5, 377— 378; 12, 39; 15, 237, 240; 16, 72—73, 86—88; 17, 189—192, 424; 20, 62, 68; 23, 367-368; 25, 122; 26, 11, 320, 326; 27, 45, 238; 30, 252; 33, 98; 39, 160—161; 40, 206, 211; 41, 100, 200—201; 44, 19, 21, 90 — 91; 47, 273; 49, 280, 369.</w:t>
      </w:r>
    </w:p>
    <w:p w:rsidR="00182580" w:rsidRDefault="00182580" w:rsidP="00182580">
      <w:pPr>
        <w:numPr>
          <w:ilvl w:val="0"/>
          <w:numId w:val="4"/>
        </w:numPr>
        <w:shd w:val="clear" w:color="auto" w:fill="FFFFFF"/>
        <w:tabs>
          <w:tab w:val="left" w:pos="365"/>
        </w:tabs>
        <w:spacing w:line="168" w:lineRule="exact"/>
        <w:ind w:left="365" w:right="312" w:hanging="254"/>
        <w:jc w:val="both"/>
        <w:rPr>
          <w:sz w:val="18"/>
          <w:szCs w:val="18"/>
        </w:rPr>
      </w:pPr>
      <w:r>
        <w:rPr>
          <w:sz w:val="18"/>
          <w:szCs w:val="18"/>
        </w:rPr>
        <w:t>в рабочем движении России и причины их ничтожного влия</w:t>
      </w:r>
      <w:r>
        <w:rPr>
          <w:sz w:val="18"/>
          <w:szCs w:val="18"/>
        </w:rPr>
        <w:softHyphen/>
        <w:t>ния - 5, 71—72; 10, 43; 11, 101; 12, 129-132; 16, 187; 41, 15.</w:t>
      </w:r>
    </w:p>
    <w:p w:rsidR="00182580" w:rsidRDefault="00182580" w:rsidP="00182580">
      <w:pPr>
        <w:shd w:val="clear" w:color="auto" w:fill="FFFFFF"/>
        <w:spacing w:line="168" w:lineRule="exact"/>
        <w:ind w:left="370" w:right="317" w:firstLine="360"/>
        <w:jc w:val="both"/>
      </w:pPr>
      <w:r>
        <w:rPr>
          <w:i/>
          <w:iCs/>
          <w:sz w:val="18"/>
          <w:szCs w:val="18"/>
        </w:rPr>
        <w:t xml:space="preserve">См. также </w:t>
      </w:r>
      <w:r>
        <w:rPr>
          <w:sz w:val="18"/>
          <w:szCs w:val="18"/>
        </w:rPr>
        <w:t>Бакунизм и бакунисты; Прудон и прудо</w:t>
      </w:r>
      <w:r>
        <w:rPr>
          <w:sz w:val="18"/>
          <w:szCs w:val="18"/>
        </w:rPr>
        <w:softHyphen/>
        <w:t>низм;   Эрве  и  эрвеизм.</w:t>
      </w:r>
    </w:p>
    <w:p w:rsidR="00182580" w:rsidRDefault="00182580" w:rsidP="00182580">
      <w:pPr>
        <w:shd w:val="clear" w:color="auto" w:fill="FFFFFF"/>
        <w:spacing w:before="5" w:line="168" w:lineRule="exact"/>
        <w:ind w:left="365" w:right="326" w:hanging="365"/>
        <w:jc w:val="both"/>
      </w:pPr>
      <w:r>
        <w:rPr>
          <w:b/>
          <w:bCs/>
          <w:sz w:val="18"/>
          <w:szCs w:val="18"/>
        </w:rPr>
        <w:t>Анархия производства</w:t>
      </w:r>
      <w:r>
        <w:rPr>
          <w:sz w:val="18"/>
          <w:szCs w:val="18"/>
        </w:rPr>
        <w:t xml:space="preserve"> — 1, 178, 179; 2, 163, 210—211; 23, 351; 24, 370—371; 26, 353; 27, 324; 33, 16—17; 38, 104—105. </w:t>
      </w:r>
      <w:r>
        <w:rPr>
          <w:i/>
          <w:iCs/>
          <w:sz w:val="18"/>
          <w:szCs w:val="18"/>
        </w:rPr>
        <w:t xml:space="preserve">См. также </w:t>
      </w:r>
      <w:r>
        <w:rPr>
          <w:sz w:val="18"/>
          <w:szCs w:val="18"/>
        </w:rPr>
        <w:t>Конкуренция капиталистическая.</w:t>
      </w:r>
    </w:p>
    <w:p w:rsidR="00182580" w:rsidRDefault="00182580" w:rsidP="00182580">
      <w:pPr>
        <w:shd w:val="clear" w:color="auto" w:fill="FFFFFF"/>
        <w:spacing w:line="168" w:lineRule="exact"/>
        <w:ind w:left="365" w:hanging="365"/>
      </w:pPr>
      <w:r>
        <w:rPr>
          <w:b/>
          <w:bCs/>
          <w:sz w:val="18"/>
          <w:szCs w:val="18"/>
        </w:rPr>
        <w:t>Анархо-синдикализм</w:t>
      </w:r>
      <w:r>
        <w:rPr>
          <w:sz w:val="18"/>
          <w:szCs w:val="18"/>
        </w:rPr>
        <w:t xml:space="preserve"> — 4, 296; 15, 9—11, 243; 16, 91, 188—190; 17,   24—25;   20,   62,   66—68, 242;   21,   407-409;   22,   78,      272; 24, 341; 26, 11, 2,0—21,      366,  376;  27,  45;  28,  5;  30,     274; 32, 293; 33, 45-46, 155,     167, 169-173, 231, 315, 317,      </w:t>
      </w:r>
      <w:r>
        <w:rPr>
          <w:sz w:val="18"/>
          <w:szCs w:val="18"/>
          <w:lang w:val="en-US"/>
        </w:rPr>
        <w:t>I</w:t>
      </w:r>
      <w:r w:rsidRPr="00417B87">
        <w:rPr>
          <w:sz w:val="18"/>
          <w:szCs w:val="18"/>
        </w:rPr>
        <w:t xml:space="preserve"> </w:t>
      </w:r>
      <w:r>
        <w:rPr>
          <w:spacing w:val="-1"/>
          <w:sz w:val="18"/>
          <w:szCs w:val="18"/>
        </w:rPr>
        <w:t xml:space="preserve">318,   322,   328;   34,   306;   35,      </w:t>
      </w:r>
      <w:r>
        <w:rPr>
          <w:sz w:val="18"/>
          <w:szCs w:val="18"/>
        </w:rPr>
        <w:t>187,  411—412;  36,  184—185, 392,   423,   482-483;   37,   92, 459; 39, 163, 222; 41, 75-76,</w:t>
      </w:r>
    </w:p>
    <w:p w:rsidR="00182580" w:rsidRDefault="00182580" w:rsidP="00182580">
      <w:pPr>
        <w:shd w:val="clear" w:color="auto" w:fill="FFFFFF"/>
        <w:spacing w:line="168" w:lineRule="exact"/>
        <w:ind w:left="365" w:hanging="365"/>
        <w:sectPr w:rsidR="00182580">
          <w:type w:val="continuous"/>
          <w:pgSz w:w="8504" w:h="11339"/>
          <w:pgMar w:top="961" w:right="839" w:bottom="360" w:left="1511" w:header="720" w:footer="720" w:gutter="0"/>
          <w:cols w:num="2" w:space="720" w:equalWidth="0">
            <w:col w:w="2798" w:space="245"/>
            <w:col w:w="3110"/>
          </w:cols>
          <w:noEndnote/>
        </w:sectPr>
      </w:pPr>
    </w:p>
    <w:p w:rsidR="00182580" w:rsidRDefault="00182580" w:rsidP="00182580">
      <w:pPr>
        <w:shd w:val="clear" w:color="auto" w:fill="FFFFFF"/>
        <w:spacing w:before="58"/>
      </w:pPr>
      <w:r>
        <w:rPr>
          <w:b/>
          <w:bCs/>
          <w:sz w:val="12"/>
          <w:szCs w:val="12"/>
        </w:rPr>
        <w:lastRenderedPageBreak/>
        <w:t>АНАРХО-СИНДИКАЛИСТСКНЙ   УКЛОН — АНГЛИЯ</w:t>
      </w:r>
    </w:p>
    <w:p w:rsidR="00182580" w:rsidRDefault="00182580" w:rsidP="00182580">
      <w:pPr>
        <w:shd w:val="clear" w:color="auto" w:fill="FFFFFF"/>
      </w:pPr>
      <w:r>
        <w:br w:type="column"/>
      </w:r>
      <w:r>
        <w:rPr>
          <w:rFonts w:ascii="Arial" w:hAnsi="Arial" w:cs="Arial"/>
          <w:b/>
          <w:bCs/>
          <w:sz w:val="18"/>
          <w:szCs w:val="18"/>
        </w:rPr>
        <w:lastRenderedPageBreak/>
        <w:t>27</w:t>
      </w:r>
    </w:p>
    <w:p w:rsidR="00182580" w:rsidRDefault="00182580" w:rsidP="00182580">
      <w:pPr>
        <w:shd w:val="clear" w:color="auto" w:fill="FFFFFF"/>
        <w:sectPr w:rsidR="00182580">
          <w:pgSz w:w="8504" w:h="11339"/>
          <w:pgMar w:top="951" w:right="753" w:bottom="360" w:left="2548" w:header="720" w:footer="720" w:gutter="0"/>
          <w:cols w:num="2" w:space="720" w:equalWidth="0">
            <w:col w:w="3470" w:space="1013"/>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51" w:right="1329" w:bottom="360" w:left="1295" w:header="720" w:footer="720" w:gutter="0"/>
          <w:cols w:space="60"/>
          <w:noEndnote/>
        </w:sectPr>
      </w:pPr>
    </w:p>
    <w:p w:rsidR="00182580" w:rsidRDefault="00182580" w:rsidP="00182580">
      <w:pPr>
        <w:shd w:val="clear" w:color="auto" w:fill="FFFFFF"/>
        <w:spacing w:line="168" w:lineRule="exact"/>
        <w:ind w:left="360"/>
        <w:jc w:val="both"/>
      </w:pPr>
      <w:r>
        <w:rPr>
          <w:sz w:val="18"/>
          <w:szCs w:val="18"/>
        </w:rPr>
        <w:lastRenderedPageBreak/>
        <w:t>100, 256, 442, 444, 447; 42, 252-254, 394-395, 399, 402, 421; 43, 42—43, 370, 374—375, 378; 47, 115—116, 136—137; 50, 132; 51, 106, 241; 54, 445.</w:t>
      </w:r>
    </w:p>
    <w:p w:rsidR="00182580" w:rsidRDefault="00182580" w:rsidP="00182580">
      <w:pPr>
        <w:shd w:val="clear" w:color="auto" w:fill="FFFFFF"/>
        <w:spacing w:line="168" w:lineRule="exact"/>
        <w:ind w:left="355" w:hanging="350"/>
        <w:jc w:val="both"/>
      </w:pPr>
      <w:r>
        <w:rPr>
          <w:b/>
          <w:bCs/>
          <w:sz w:val="18"/>
          <w:szCs w:val="18"/>
        </w:rPr>
        <w:t>Анархо-синднкалистский уклон в партии</w:t>
      </w:r>
      <w:r>
        <w:rPr>
          <w:sz w:val="18"/>
          <w:szCs w:val="18"/>
        </w:rPr>
        <w:t xml:space="preserve"> — 42, 234, 237, 240— 244, 252-255, 256-261, 281, 296, 303—304; 43, 15—16, 34-51, 54-56, 89—92, 93— 97, 98-106, 107-111, 374— 375, 378, 393.</w:t>
      </w:r>
    </w:p>
    <w:p w:rsidR="00182580" w:rsidRDefault="00182580" w:rsidP="00182580">
      <w:pPr>
        <w:shd w:val="clear" w:color="auto" w:fill="FFFFFF"/>
        <w:spacing w:before="5" w:line="168" w:lineRule="exact"/>
        <w:ind w:left="355" w:firstLine="360"/>
        <w:jc w:val="both"/>
      </w:pPr>
      <w:r>
        <w:rPr>
          <w:i/>
          <w:iCs/>
          <w:sz w:val="18"/>
          <w:szCs w:val="18"/>
        </w:rPr>
        <w:t xml:space="preserve">См. также </w:t>
      </w:r>
      <w:r>
        <w:rPr>
          <w:sz w:val="18"/>
          <w:szCs w:val="18"/>
        </w:rPr>
        <w:t>«Рабочая оп</w:t>
      </w:r>
      <w:r>
        <w:rPr>
          <w:sz w:val="18"/>
          <w:szCs w:val="18"/>
        </w:rPr>
        <w:softHyphen/>
        <w:t>позиция» — антипартийная группа  1920—1922  гг.</w:t>
      </w:r>
    </w:p>
    <w:p w:rsidR="00182580" w:rsidRDefault="00182580" w:rsidP="00182580">
      <w:pPr>
        <w:shd w:val="clear" w:color="auto" w:fill="FFFFFF"/>
        <w:spacing w:line="168" w:lineRule="exact"/>
        <w:ind w:left="355" w:right="10" w:hanging="355"/>
        <w:jc w:val="both"/>
      </w:pPr>
      <w:r>
        <w:rPr>
          <w:b/>
          <w:bCs/>
          <w:sz w:val="18"/>
          <w:szCs w:val="18"/>
        </w:rPr>
        <w:t>Английская буржуазная револю</w:t>
      </w:r>
      <w:r>
        <w:rPr>
          <w:b/>
          <w:bCs/>
          <w:sz w:val="18"/>
          <w:szCs w:val="18"/>
        </w:rPr>
        <w:softHyphen/>
        <w:t xml:space="preserve">ция </w:t>
      </w:r>
      <w:r>
        <w:rPr>
          <w:b/>
          <w:bCs/>
          <w:sz w:val="18"/>
          <w:szCs w:val="18"/>
          <w:lang w:val="en-US"/>
        </w:rPr>
        <w:t>XVII</w:t>
      </w:r>
      <w:r w:rsidRPr="00417B87">
        <w:rPr>
          <w:b/>
          <w:bCs/>
          <w:sz w:val="18"/>
          <w:szCs w:val="18"/>
        </w:rPr>
        <w:t xml:space="preserve"> </w:t>
      </w:r>
      <w:r>
        <w:rPr>
          <w:b/>
          <w:bCs/>
          <w:sz w:val="18"/>
          <w:szCs w:val="18"/>
        </w:rPr>
        <w:t>в.</w:t>
      </w:r>
      <w:r>
        <w:rPr>
          <w:sz w:val="18"/>
          <w:szCs w:val="18"/>
        </w:rPr>
        <w:t xml:space="preserve"> — 17, 46—47, 388—389; 21, 89—90; 23, 439; 25, 101, 303; 32, 248; 35, 230; 37, 59-60, 176—177, 494; 38, 349; 44, 145—147.</w:t>
      </w:r>
    </w:p>
    <w:p w:rsidR="00182580" w:rsidRDefault="00182580" w:rsidP="00182580">
      <w:pPr>
        <w:shd w:val="clear" w:color="auto" w:fill="FFFFFF"/>
        <w:spacing w:line="168" w:lineRule="exact"/>
        <w:ind w:left="360" w:hanging="360"/>
        <w:jc w:val="both"/>
      </w:pPr>
      <w:r>
        <w:rPr>
          <w:b/>
          <w:bCs/>
          <w:sz w:val="18"/>
          <w:szCs w:val="18"/>
        </w:rPr>
        <w:t>Английская рабочая партия</w:t>
      </w:r>
      <w:r>
        <w:rPr>
          <w:sz w:val="18"/>
          <w:szCs w:val="18"/>
        </w:rPr>
        <w:t xml:space="preserve"> — </w:t>
      </w:r>
      <w:r>
        <w:rPr>
          <w:i/>
          <w:iCs/>
          <w:sz w:val="18"/>
          <w:szCs w:val="18"/>
        </w:rPr>
        <w:t xml:space="preserve">см. </w:t>
      </w:r>
      <w:r>
        <w:rPr>
          <w:sz w:val="18"/>
          <w:szCs w:val="18"/>
        </w:rPr>
        <w:t xml:space="preserve">Рабочая партия Англии (лейбористы). </w:t>
      </w:r>
    </w:p>
    <w:p w:rsidR="00182580" w:rsidRDefault="00182580" w:rsidP="00182580">
      <w:pPr>
        <w:shd w:val="clear" w:color="auto" w:fill="FFFFFF"/>
        <w:spacing w:line="168" w:lineRule="exact"/>
        <w:ind w:left="350" w:right="5" w:hanging="350"/>
        <w:jc w:val="both"/>
      </w:pPr>
      <w:r>
        <w:rPr>
          <w:b/>
          <w:bCs/>
          <w:sz w:val="18"/>
          <w:szCs w:val="18"/>
        </w:rPr>
        <w:t>Английская социал-демократиче</w:t>
      </w:r>
      <w:r>
        <w:rPr>
          <w:b/>
          <w:bCs/>
          <w:sz w:val="18"/>
          <w:szCs w:val="18"/>
        </w:rPr>
        <w:softHyphen/>
        <w:t>ская партия</w:t>
      </w:r>
      <w:r>
        <w:rPr>
          <w:sz w:val="18"/>
          <w:szCs w:val="18"/>
        </w:rPr>
        <w:t xml:space="preserve"> — </w:t>
      </w:r>
      <w:r>
        <w:rPr>
          <w:i/>
          <w:iCs/>
          <w:sz w:val="18"/>
          <w:szCs w:val="18"/>
        </w:rPr>
        <w:t xml:space="preserve">см. </w:t>
      </w:r>
      <w:r>
        <w:rPr>
          <w:sz w:val="18"/>
          <w:szCs w:val="18"/>
        </w:rPr>
        <w:t>Социал-де</w:t>
      </w:r>
      <w:r>
        <w:rPr>
          <w:sz w:val="18"/>
          <w:szCs w:val="18"/>
        </w:rPr>
        <w:softHyphen/>
        <w:t>мократическая федерация Ан</w:t>
      </w:r>
      <w:r>
        <w:rPr>
          <w:sz w:val="18"/>
          <w:szCs w:val="18"/>
        </w:rPr>
        <w:softHyphen/>
        <w:t>глии.</w:t>
      </w:r>
    </w:p>
    <w:p w:rsidR="00182580" w:rsidRDefault="00182580" w:rsidP="00182580">
      <w:pPr>
        <w:shd w:val="clear" w:color="auto" w:fill="FFFFFF"/>
        <w:spacing w:line="168" w:lineRule="exact"/>
        <w:ind w:left="350" w:right="5" w:hanging="350"/>
        <w:jc w:val="both"/>
      </w:pPr>
      <w:r>
        <w:rPr>
          <w:b/>
          <w:bCs/>
          <w:sz w:val="18"/>
          <w:szCs w:val="18"/>
        </w:rPr>
        <w:t>Англия</w:t>
      </w:r>
      <w:r>
        <w:rPr>
          <w:sz w:val="18"/>
          <w:szCs w:val="18"/>
        </w:rPr>
        <w:t xml:space="preserve"> — 10, 398; 22, 135, 214; 23, 9; 24, 389; 27, 436, 441, 450, 452, 461, 463, 467; 28, 495, 674, 676, 678, 680, 684, 704—705; 29, 30, 32, 38, 40; 30, 391; 31, 111, 487; 35, 257; 36, 125—126, 539; 37, 485, 527, 529; 39, 257—258, 458; 40, 52, 151, 228; 41, 442, 459, 466; 42, 69, 102-104, 127, 379; 43, 185, 188, 191, 367, 370, 372; 44, 360, 382—383, 447, 485; 45, 163, 226, 259— 260; 47, 166, 286; 48, 107, 280; 49, 101, 190, 203, 216— 217, 322, 403, 404—405, 409, 417—419; 50, 5—6, 71, 106— 107, 185, 193, 305, 337; 51, </w:t>
      </w:r>
      <w:r>
        <w:rPr>
          <w:spacing w:val="-2"/>
          <w:sz w:val="18"/>
          <w:szCs w:val="18"/>
        </w:rPr>
        <w:t xml:space="preserve">186—187, 203, 214—215, 235— 236, 237—238, 239, 240—241, </w:t>
      </w:r>
      <w:r>
        <w:rPr>
          <w:spacing w:val="-1"/>
          <w:sz w:val="18"/>
          <w:szCs w:val="18"/>
        </w:rPr>
        <w:t xml:space="preserve">242—243, 260, 266—267; 52, </w:t>
      </w:r>
      <w:r>
        <w:rPr>
          <w:sz w:val="18"/>
          <w:szCs w:val="18"/>
        </w:rPr>
        <w:t>13-14, 120-121, 130, 324; 53, 34, 47-48, 62, 66, 273-274, 299; 54, 296, 432, 435, 443,  470,  472-473;  55,   130.</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 xml:space="preserve">общая характеристика — 1, 199; 2, 231—232, 455—456; 4, 60; 6, 221; 17, 174—178; 20, 68, 281; 21, 17; 23, 45, 175, 439; 24, 16—17; 25, 122; 26, 137, 192, 352—353; 27, 15, 61, 101, 359, 393, 398—399, 404—406, 459; 28, 84, 178, 238, 475, 497, 576; 30, 88—89, 102, 111, 122-123, 140, 164— 165, 169-174, 185—187, 191, 243—244, 255-256, 312, 331, 352-354; 31, 15, 50; 32, 11 — 12, 100; 33, 38; 36, 273, 353, 439; 37, 49, 66, 159, 161, 163, 373—374, 513; 38, 305; 39, </w:t>
      </w:r>
      <w:r>
        <w:rPr>
          <w:spacing w:val="-1"/>
          <w:sz w:val="18"/>
          <w:szCs w:val="18"/>
        </w:rPr>
        <w:t xml:space="preserve">129, 323—324; 41, 219—220, </w:t>
      </w:r>
      <w:r>
        <w:rPr>
          <w:sz w:val="18"/>
          <w:szCs w:val="18"/>
        </w:rPr>
        <w:t>349-350; 43, 214—215; 44, 6, 41, 145—146; 53, 247.</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государственный и обществен</w:t>
      </w:r>
      <w:r>
        <w:rPr>
          <w:sz w:val="18"/>
          <w:szCs w:val="18"/>
        </w:rPr>
        <w:softHyphen/>
        <w:t>ный строй — 2, 455—456; 4, 155-156; 6, 435; 11, 40; 14, 82; 15, 232, 244; 17, 276, 444; 20, 101, 202, 280; 21, 17; 22, 39—40, 122—128, 137, 193, 201, 271—272; 23, 63— 64, 176, 258, 343—345, 416— 417; 24, 14-15, 365-368; 25, 73—76; 26, 266—268, 316, 352-353; 27, 305; 28, 295, 301, 393, 395—396, 402, 408, 424, 428, 436, 475—476, 508, 540, 541, 576, 598, 604—605, 637—638, 665—666, 672, 675, 677, 679, 683, 685, 687; 30, 122—123, 386; 31, 355—356; 32, 11—12, 243, 252; 33, 25, 32-33,  38,  46,   71-74,   147,</w:t>
      </w:r>
    </w:p>
    <w:p w:rsidR="00182580" w:rsidRDefault="00182580" w:rsidP="00182580">
      <w:pPr>
        <w:shd w:val="clear" w:color="auto" w:fill="FFFFFF"/>
        <w:tabs>
          <w:tab w:val="left" w:pos="254"/>
        </w:tabs>
        <w:spacing w:line="168" w:lineRule="exact"/>
        <w:ind w:left="254" w:right="29" w:hanging="254"/>
        <w:jc w:val="both"/>
      </w:pPr>
      <w:r>
        <w:rPr>
          <w:sz w:val="18"/>
          <w:szCs w:val="18"/>
        </w:rPr>
        <w:tab/>
        <w:t>175, 336; 34, 26, 63, 68—69,</w:t>
      </w:r>
      <w:r>
        <w:rPr>
          <w:sz w:val="18"/>
          <w:szCs w:val="18"/>
        </w:rPr>
        <w:br/>
        <w:t>203; 36, 304-305; 37, 84,</w:t>
      </w:r>
      <w:r>
        <w:rPr>
          <w:sz w:val="18"/>
          <w:szCs w:val="18"/>
        </w:rPr>
        <w:br/>
      </w:r>
      <w:r>
        <w:rPr>
          <w:spacing w:val="-1"/>
          <w:sz w:val="18"/>
          <w:szCs w:val="18"/>
        </w:rPr>
        <w:t>104, 159, 161. 247—248, 255—</w:t>
      </w:r>
      <w:r>
        <w:rPr>
          <w:spacing w:val="-1"/>
          <w:sz w:val="18"/>
          <w:szCs w:val="18"/>
        </w:rPr>
        <w:br/>
      </w:r>
      <w:r>
        <w:rPr>
          <w:sz w:val="18"/>
          <w:szCs w:val="18"/>
        </w:rPr>
        <w:t>256; 38, 350; 39, 323, 345;</w:t>
      </w:r>
      <w:r>
        <w:rPr>
          <w:sz w:val="18"/>
          <w:szCs w:val="18"/>
        </w:rPr>
        <w:br/>
        <w:t>41, 237, 326-327; 44, 501,</w:t>
      </w:r>
      <w:r>
        <w:rPr>
          <w:sz w:val="18"/>
          <w:szCs w:val="18"/>
        </w:rPr>
        <w:br/>
        <w:t>504-505.</w:t>
      </w:r>
    </w:p>
    <w:p w:rsidR="00182580" w:rsidRDefault="00182580" w:rsidP="00182580">
      <w:pPr>
        <w:shd w:val="clear" w:color="auto" w:fill="FFFFFF"/>
        <w:tabs>
          <w:tab w:val="left" w:pos="254"/>
        </w:tabs>
        <w:spacing w:line="168" w:lineRule="exact"/>
        <w:ind w:left="254" w:right="29" w:hanging="254"/>
        <w:jc w:val="both"/>
      </w:pPr>
      <w:r>
        <w:rPr>
          <w:sz w:val="18"/>
          <w:szCs w:val="18"/>
        </w:rPr>
        <w:t>—</w:t>
      </w:r>
      <w:r>
        <w:rPr>
          <w:sz w:val="18"/>
          <w:szCs w:val="18"/>
        </w:rPr>
        <w:tab/>
        <w:t>революционное движение —</w:t>
      </w:r>
      <w:r>
        <w:rPr>
          <w:sz w:val="18"/>
          <w:szCs w:val="18"/>
        </w:rPr>
        <w:br/>
        <w:t>9, 391; 15, 232—235, 243—</w:t>
      </w:r>
      <w:r>
        <w:rPr>
          <w:sz w:val="18"/>
          <w:szCs w:val="18"/>
        </w:rPr>
        <w:br/>
        <w:t>244; 22, 39—40, 122—128,</w:t>
      </w:r>
      <w:r>
        <w:rPr>
          <w:sz w:val="18"/>
          <w:szCs w:val="18"/>
        </w:rPr>
        <w:br/>
        <w:t>232, 271—272; 23, 252, 416—</w:t>
      </w:r>
      <w:r>
        <w:rPr>
          <w:sz w:val="18"/>
          <w:szCs w:val="18"/>
        </w:rPr>
        <w:br/>
        <w:t>417, 438-440; 24, 71-72; 25,</w:t>
      </w:r>
      <w:r>
        <w:rPr>
          <w:sz w:val="18"/>
          <w:szCs w:val="18"/>
        </w:rPr>
        <w:br/>
        <w:t>304—307; 26, 78—79, 376;</w:t>
      </w:r>
      <w:r>
        <w:rPr>
          <w:sz w:val="18"/>
          <w:szCs w:val="18"/>
        </w:rPr>
        <w:br/>
        <w:t>27, 465; 28, 568, 594—596,</w:t>
      </w:r>
      <w:r>
        <w:rPr>
          <w:sz w:val="18"/>
          <w:szCs w:val="18"/>
        </w:rPr>
        <w:br/>
        <w:t>638; 30, 169—174; 31, 173—</w:t>
      </w:r>
      <w:r>
        <w:rPr>
          <w:sz w:val="18"/>
          <w:szCs w:val="18"/>
        </w:rPr>
        <w:br/>
        <w:t>174, 228, 233, 294, 355-356,</w:t>
      </w:r>
    </w:p>
    <w:p w:rsidR="00182580" w:rsidRDefault="00182580" w:rsidP="00182580">
      <w:pPr>
        <w:shd w:val="clear" w:color="auto" w:fill="FFFFFF"/>
        <w:tabs>
          <w:tab w:val="left" w:pos="254"/>
        </w:tabs>
        <w:spacing w:line="168" w:lineRule="exact"/>
        <w:ind w:left="254" w:right="29" w:hanging="254"/>
        <w:jc w:val="both"/>
        <w:sectPr w:rsidR="00182580">
          <w:type w:val="continuous"/>
          <w:pgSz w:w="8504" w:h="11339"/>
          <w:pgMar w:top="951" w:right="1329" w:bottom="360" w:left="1295" w:header="720" w:footer="720" w:gutter="0"/>
          <w:cols w:num="2" w:space="720" w:equalWidth="0">
            <w:col w:w="2798" w:space="360"/>
            <w:col w:w="2721"/>
          </w:cols>
          <w:noEndnote/>
        </w:sectPr>
      </w:pPr>
    </w:p>
    <w:p w:rsidR="00182580" w:rsidRDefault="00182580" w:rsidP="00182580">
      <w:pPr>
        <w:shd w:val="clear" w:color="auto" w:fill="FFFFFF"/>
      </w:pPr>
      <w:r>
        <w:rPr>
          <w:rFonts w:ascii="Arial" w:hAnsi="Arial" w:cs="Arial"/>
          <w:b/>
          <w:bCs/>
          <w:sz w:val="18"/>
          <w:szCs w:val="18"/>
        </w:rPr>
        <w:lastRenderedPageBreak/>
        <w:t>28</w:t>
      </w:r>
    </w:p>
    <w:p w:rsidR="00182580" w:rsidRDefault="00182580" w:rsidP="00182580">
      <w:pPr>
        <w:shd w:val="clear" w:color="auto" w:fill="FFFFFF"/>
        <w:spacing w:before="62"/>
      </w:pPr>
      <w:r>
        <w:br w:type="column"/>
      </w:r>
      <w:r>
        <w:rPr>
          <w:b/>
          <w:bCs/>
          <w:sz w:val="12"/>
          <w:szCs w:val="12"/>
        </w:rPr>
        <w:lastRenderedPageBreak/>
        <w:t>АНГЛИЯ</w:t>
      </w:r>
    </w:p>
    <w:p w:rsidR="00182580" w:rsidRDefault="00182580" w:rsidP="00182580">
      <w:pPr>
        <w:shd w:val="clear" w:color="auto" w:fill="FFFFFF"/>
        <w:spacing w:before="62"/>
        <w:sectPr w:rsidR="00182580">
          <w:pgSz w:w="8504" w:h="11339"/>
          <w:pgMar w:top="941" w:right="4123" w:bottom="360" w:left="1036" w:header="720" w:footer="720" w:gutter="0"/>
          <w:cols w:num="2" w:space="720" w:equalWidth="0">
            <w:col w:w="720" w:space="190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62"/>
        <w:sectPr w:rsidR="00182580">
          <w:type w:val="continuous"/>
          <w:pgSz w:w="8504" w:h="11339"/>
          <w:pgMar w:top="941" w:right="1607" w:bottom="360" w:left="1036"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Англия</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55"/>
        <w:jc w:val="both"/>
      </w:pPr>
      <w:r>
        <w:rPr>
          <w:sz w:val="18"/>
          <w:szCs w:val="18"/>
        </w:rPr>
        <w:t>450; 32, 97, 434; 37, 74-75, 344, 490, 513; 38, 305; 39, 249; 41, 25-26, 82-83, 86, 127-128, 325—328, 456; 44, 85-87; 49, 277; 51, 254— 255; 53, 177—178.</w:t>
      </w:r>
    </w:p>
    <w:p w:rsidR="00182580" w:rsidRDefault="00182580" w:rsidP="00182580">
      <w:pPr>
        <w:numPr>
          <w:ilvl w:val="0"/>
          <w:numId w:val="19"/>
        </w:numPr>
        <w:shd w:val="clear" w:color="auto" w:fill="FFFFFF"/>
        <w:tabs>
          <w:tab w:val="left" w:pos="307"/>
        </w:tabs>
        <w:spacing w:line="168" w:lineRule="exact"/>
        <w:ind w:left="307" w:hanging="240"/>
        <w:jc w:val="both"/>
        <w:rPr>
          <w:sz w:val="18"/>
          <w:szCs w:val="18"/>
        </w:rPr>
      </w:pPr>
      <w:r>
        <w:rPr>
          <w:sz w:val="18"/>
          <w:szCs w:val="18"/>
        </w:rPr>
        <w:t>стратегическое положение и характер военных сил — 23, 155-156, 175-176; 28, 424, 525—526, 528; 30, 188-189; 37, 3 — 4, 7 — 8; 41, 349 — 350.</w:t>
      </w:r>
    </w:p>
    <w:p w:rsidR="00182580" w:rsidRDefault="00182580" w:rsidP="00182580">
      <w:pPr>
        <w:numPr>
          <w:ilvl w:val="0"/>
          <w:numId w:val="19"/>
        </w:numPr>
        <w:shd w:val="clear" w:color="auto" w:fill="FFFFFF"/>
        <w:tabs>
          <w:tab w:val="left" w:pos="307"/>
        </w:tabs>
        <w:spacing w:line="168" w:lineRule="exact"/>
        <w:ind w:left="307" w:right="5" w:hanging="240"/>
        <w:jc w:val="both"/>
        <w:rPr>
          <w:sz w:val="18"/>
          <w:szCs w:val="18"/>
        </w:rPr>
      </w:pPr>
      <w:r>
        <w:rPr>
          <w:sz w:val="18"/>
          <w:szCs w:val="18"/>
        </w:rPr>
        <w:t>численный состав населения Англии и ее колоний — 1, 330-331; 23, 156; 24, 365-366; 26, 314-315, 352; 27, 374-375, 377-378, 393, 403— 404, 416, 434; 28, 180, 238, 253, 256, 270—271, 274, 276, 278, 307, 375, 381—382, 383, 432, 444, 691—693, 696, 698— 700, 722-723; 30, 352; 32, 11—12; 37, 66; 41, 218, 327, 452.</w:t>
      </w:r>
    </w:p>
    <w:p w:rsidR="00182580" w:rsidRDefault="00182580" w:rsidP="00182580">
      <w:pPr>
        <w:numPr>
          <w:ilvl w:val="0"/>
          <w:numId w:val="19"/>
        </w:numPr>
        <w:shd w:val="clear" w:color="auto" w:fill="FFFFFF"/>
        <w:tabs>
          <w:tab w:val="left" w:pos="307"/>
        </w:tabs>
        <w:spacing w:before="5" w:line="168" w:lineRule="exact"/>
        <w:ind w:left="307" w:right="19" w:hanging="240"/>
        <w:jc w:val="both"/>
        <w:rPr>
          <w:sz w:val="18"/>
          <w:szCs w:val="18"/>
        </w:rPr>
      </w:pPr>
      <w:r>
        <w:rPr>
          <w:sz w:val="18"/>
          <w:szCs w:val="18"/>
        </w:rPr>
        <w:t xml:space="preserve">экономическое развитие — 1, 172—173, 180, 473; 2, 171— 172, 231—232, 239, 248-262; 3, 68, 490, 495, 553, 596; 4, 60, 100-101, 118, 155-156; 16, 69, 250—252; 17, 46—47, 131-132, 155—156, 202; 20, 101—102; 22, 40, 122, 399; 23, 45, 169, 291, 359, 360, 439; 24, 69-71; 25, 76, 305-306; 26, 78—79, 149, 192, 230—233, 235—236, 302—303, 352—353, 375; 27, 15, 19— 20, 329, 358—364, 371, 374— 378, 382—384, 389, 393—406, 410, 412, 421—424; 28, 9, 11, 13, 28, 31, 33, 35-37, 46, 51—54, 59, 72, 73—76, 83, 84, 112, 117—119, 121, 152— 153, 155, 162, 164, 167, 178, 181, 185, 190, 199, 200, 203, 205-206, 222, 225, 232— </w:t>
      </w:r>
      <w:r>
        <w:rPr>
          <w:spacing w:val="-1"/>
          <w:sz w:val="18"/>
          <w:szCs w:val="18"/>
        </w:rPr>
        <w:t xml:space="preserve">233, 235—236, 238, 256, 260, </w:t>
      </w:r>
      <w:r>
        <w:rPr>
          <w:sz w:val="18"/>
          <w:szCs w:val="18"/>
        </w:rPr>
        <w:t>264—265, 267, 269—271, 280, 283, 297—298, 302, 305-306, 309, 316—317, 328, 329-330, 332, 336—337, 341—342, 343,    347-348,   349,    350—</w:t>
      </w:r>
    </w:p>
    <w:p w:rsidR="00182580" w:rsidRDefault="00182580" w:rsidP="00182580">
      <w:pPr>
        <w:shd w:val="clear" w:color="auto" w:fill="FFFFFF"/>
        <w:spacing w:line="168" w:lineRule="exact"/>
        <w:ind w:left="24"/>
        <w:jc w:val="both"/>
      </w:pPr>
      <w:r>
        <w:rPr>
          <w:sz w:val="18"/>
          <w:szCs w:val="18"/>
        </w:rPr>
        <w:br w:type="column"/>
      </w:r>
      <w:r>
        <w:rPr>
          <w:spacing w:val="-3"/>
          <w:sz w:val="18"/>
          <w:szCs w:val="18"/>
        </w:rPr>
        <w:lastRenderedPageBreak/>
        <w:t xml:space="preserve">352, 355—356, 363, 364—367, </w:t>
      </w:r>
      <w:r>
        <w:rPr>
          <w:sz w:val="18"/>
          <w:szCs w:val="18"/>
        </w:rPr>
        <w:t xml:space="preserve">375—379, 384-388, 393, 409— </w:t>
      </w:r>
      <w:r>
        <w:rPr>
          <w:spacing w:val="-1"/>
          <w:sz w:val="18"/>
          <w:szCs w:val="18"/>
        </w:rPr>
        <w:t xml:space="preserve">410, 423—429, 432—434, 438— </w:t>
      </w:r>
      <w:r>
        <w:rPr>
          <w:sz w:val="18"/>
          <w:szCs w:val="18"/>
        </w:rPr>
        <w:t>439, 440, 442—444, 446—448, 450-452, 453, 456, 460, 462— 463, 466, 468, 469, 470, 472— 473, 497—498, 520, 524, 528, 529, 534, 538, 545—546, 547, 548, 550—551, 568, 575-577, 592—593, 594—595, 636—638, 640, 644-645, 653—654, 670, 677, 682, 683, 703, 706, 717, 719—720, 724—725, 732—733; 30, 95, 106, 170—174, 370— 371; 31, 355, 392; 32, 81—83; 36, 304, 439; 37, 66, 74—75, 104; 38, 23—24, 305, 358— 359; 39, 98, 190; 41, 25, 27, 219—223, 327—328, 453; 44, 167—168; 54, 77.</w:t>
      </w:r>
    </w:p>
    <w:p w:rsidR="00182580" w:rsidRDefault="00182580" w:rsidP="00182580">
      <w:pPr>
        <w:shd w:val="clear" w:color="auto" w:fill="FFFFFF"/>
        <w:spacing w:line="168" w:lineRule="exact"/>
        <w:ind w:right="5" w:firstLine="365"/>
        <w:jc w:val="both"/>
      </w:pPr>
      <w:r>
        <w:rPr>
          <w:i/>
          <w:iCs/>
          <w:sz w:val="18"/>
          <w:szCs w:val="18"/>
        </w:rPr>
        <w:t xml:space="preserve">См. также </w:t>
      </w:r>
      <w:r>
        <w:rPr>
          <w:sz w:val="18"/>
          <w:szCs w:val="18"/>
        </w:rPr>
        <w:t>Аграрный вопрос в Англии; Англий</w:t>
      </w:r>
      <w:r>
        <w:rPr>
          <w:sz w:val="18"/>
          <w:szCs w:val="18"/>
        </w:rPr>
        <w:softHyphen/>
        <w:t xml:space="preserve">ская буржуазная революция </w:t>
      </w:r>
      <w:r>
        <w:rPr>
          <w:sz w:val="18"/>
          <w:szCs w:val="18"/>
          <w:lang w:val="en-US"/>
        </w:rPr>
        <w:t>XVII</w:t>
      </w:r>
      <w:r w:rsidRPr="00417B87">
        <w:rPr>
          <w:sz w:val="18"/>
          <w:szCs w:val="18"/>
        </w:rPr>
        <w:t xml:space="preserve"> </w:t>
      </w:r>
      <w:r>
        <w:rPr>
          <w:sz w:val="18"/>
          <w:szCs w:val="18"/>
        </w:rPr>
        <w:t>в.; Армия и флот в ка</w:t>
      </w:r>
      <w:r>
        <w:rPr>
          <w:sz w:val="18"/>
          <w:szCs w:val="18"/>
        </w:rPr>
        <w:softHyphen/>
        <w:t>питалистических странах — в Англии; Банки в странах За</w:t>
      </w:r>
      <w:r>
        <w:rPr>
          <w:sz w:val="18"/>
          <w:szCs w:val="18"/>
        </w:rPr>
        <w:softHyphen/>
        <w:t>падной Европы и Америки — в Англии; Британская социа</w:t>
      </w:r>
      <w:r>
        <w:rPr>
          <w:sz w:val="18"/>
          <w:szCs w:val="18"/>
        </w:rPr>
        <w:softHyphen/>
        <w:t>листическая партия; Государ</w:t>
      </w:r>
      <w:r>
        <w:rPr>
          <w:sz w:val="18"/>
          <w:szCs w:val="18"/>
        </w:rPr>
        <w:softHyphen/>
        <w:t>ственно - монополистический капитализм в эпоху импери</w:t>
      </w:r>
      <w:r>
        <w:rPr>
          <w:sz w:val="18"/>
          <w:szCs w:val="18"/>
        </w:rPr>
        <w:softHyphen/>
        <w:t>ализма — в Англии; Импе</w:t>
      </w:r>
      <w:r>
        <w:rPr>
          <w:sz w:val="18"/>
          <w:szCs w:val="18"/>
        </w:rPr>
        <w:softHyphen/>
        <w:t>риализм английский; Импе</w:t>
      </w:r>
      <w:r>
        <w:rPr>
          <w:sz w:val="18"/>
          <w:szCs w:val="18"/>
        </w:rPr>
        <w:softHyphen/>
        <w:t>риалистическая война 1914— 1918 гг. — и Англия; Ино</w:t>
      </w:r>
      <w:r>
        <w:rPr>
          <w:sz w:val="18"/>
          <w:szCs w:val="18"/>
        </w:rPr>
        <w:softHyphen/>
        <w:t>странная военная интервен</w:t>
      </w:r>
      <w:r>
        <w:rPr>
          <w:sz w:val="18"/>
          <w:szCs w:val="18"/>
        </w:rPr>
        <w:softHyphen/>
        <w:t>ция и гражданская война в Советской России — англий</w:t>
      </w:r>
      <w:r>
        <w:rPr>
          <w:sz w:val="18"/>
          <w:szCs w:val="18"/>
        </w:rPr>
        <w:softHyphen/>
        <w:t>ский империализм как один из организаторов интервен</w:t>
      </w:r>
      <w:r>
        <w:rPr>
          <w:sz w:val="18"/>
          <w:szCs w:val="18"/>
        </w:rPr>
        <w:softHyphen/>
        <w:t>ции; Ирландия и ирландский вопрос; Колонии и колони</w:t>
      </w:r>
      <w:r>
        <w:rPr>
          <w:sz w:val="18"/>
          <w:szCs w:val="18"/>
        </w:rPr>
        <w:softHyphen/>
        <w:t>альный вопрос в отдельных странах — в Англии; Комму</w:t>
      </w:r>
      <w:r>
        <w:rPr>
          <w:sz w:val="18"/>
          <w:szCs w:val="18"/>
        </w:rPr>
        <w:softHyphen/>
        <w:t>нистическая партия Велико</w:t>
      </w:r>
      <w:r>
        <w:rPr>
          <w:sz w:val="18"/>
          <w:szCs w:val="18"/>
        </w:rPr>
        <w:softHyphen/>
        <w:t>британии; Консервативная партия Англии; Либеральная партия Англии; Монополии капиталистические в странах Западной Европы и Амери</w:t>
      </w:r>
      <w:r>
        <w:rPr>
          <w:sz w:val="18"/>
          <w:szCs w:val="18"/>
        </w:rPr>
        <w:softHyphen/>
        <w:t>ки — в Англии; Независи</w:t>
      </w:r>
      <w:r>
        <w:rPr>
          <w:sz w:val="18"/>
          <w:szCs w:val="18"/>
        </w:rPr>
        <w:softHyphen/>
        <w:t>мая рабочая партия Англии; Профсоюзы и профессиональ-</w:t>
      </w:r>
    </w:p>
    <w:p w:rsidR="00182580" w:rsidRDefault="00182580" w:rsidP="00182580">
      <w:pPr>
        <w:shd w:val="clear" w:color="auto" w:fill="FFFFFF"/>
        <w:spacing w:line="168" w:lineRule="exact"/>
        <w:ind w:right="5" w:firstLine="365"/>
        <w:jc w:val="both"/>
        <w:sectPr w:rsidR="00182580">
          <w:type w:val="continuous"/>
          <w:pgSz w:w="8504" w:h="11339"/>
          <w:pgMar w:top="941" w:right="1607" w:bottom="360" w:left="1036" w:header="720" w:footer="720" w:gutter="0"/>
          <w:cols w:num="2" w:space="720" w:equalWidth="0">
            <w:col w:w="2784" w:space="595"/>
            <w:col w:w="2481"/>
          </w:cols>
          <w:noEndnote/>
        </w:sectPr>
      </w:pPr>
    </w:p>
    <w:p w:rsidR="00182580" w:rsidRDefault="00182580" w:rsidP="00182580">
      <w:pPr>
        <w:shd w:val="clear" w:color="auto" w:fill="FFFFFF"/>
        <w:spacing w:before="43"/>
      </w:pPr>
      <w:r>
        <w:rPr>
          <w:b/>
          <w:bCs/>
          <w:sz w:val="12"/>
          <w:szCs w:val="12"/>
        </w:rPr>
        <w:lastRenderedPageBreak/>
        <w:t>' АНГЛО-БУРСКАЯ   ВОЙНА — АНТАНТА</w:t>
      </w:r>
    </w:p>
    <w:p w:rsidR="00182580" w:rsidRDefault="00182580" w:rsidP="00182580">
      <w:pPr>
        <w:shd w:val="clear" w:color="auto" w:fill="FFFFFF"/>
      </w:pPr>
      <w:r>
        <w:br w:type="column"/>
      </w:r>
      <w:r>
        <w:rPr>
          <w:rFonts w:ascii="Arial" w:hAnsi="Arial" w:cs="Arial"/>
          <w:b/>
          <w:bCs/>
          <w:sz w:val="16"/>
          <w:szCs w:val="16"/>
        </w:rPr>
        <w:lastRenderedPageBreak/>
        <w:t>29</w:t>
      </w:r>
    </w:p>
    <w:p w:rsidR="00182580" w:rsidRDefault="00182580" w:rsidP="00182580">
      <w:pPr>
        <w:shd w:val="clear" w:color="auto" w:fill="FFFFFF"/>
        <w:sectPr w:rsidR="00182580">
          <w:pgSz w:w="8504" w:h="11339"/>
          <w:pgMar w:top="946" w:right="681" w:bottom="360" w:left="2990" w:header="720" w:footer="720" w:gutter="0"/>
          <w:cols w:num="2" w:space="720" w:equalWidth="0">
            <w:col w:w="2688" w:space="1426"/>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46" w:right="1242" w:bottom="360" w:left="1410" w:header="720" w:footer="720" w:gutter="0"/>
          <w:cols w:space="60"/>
          <w:noEndnote/>
        </w:sectPr>
      </w:pPr>
    </w:p>
    <w:p w:rsidR="00182580" w:rsidRDefault="00182580" w:rsidP="00182580">
      <w:pPr>
        <w:shd w:val="clear" w:color="auto" w:fill="FFFFFF"/>
        <w:spacing w:before="14" w:line="168" w:lineRule="exact"/>
        <w:ind w:left="355"/>
        <w:jc w:val="both"/>
      </w:pPr>
      <w:r>
        <w:rPr>
          <w:sz w:val="18"/>
          <w:szCs w:val="18"/>
        </w:rPr>
        <w:lastRenderedPageBreak/>
        <w:t>вое движение по странам — в Англии; Рабочая партия Англии (лейбористы); Рабо</w:t>
      </w:r>
      <w:r>
        <w:rPr>
          <w:sz w:val="18"/>
          <w:szCs w:val="18"/>
        </w:rPr>
        <w:softHyphen/>
        <w:t>чий класс и рабочее дви</w:t>
      </w:r>
      <w:r>
        <w:rPr>
          <w:sz w:val="18"/>
          <w:szCs w:val="18"/>
        </w:rPr>
        <w:softHyphen/>
        <w:t>жение в Англии; Револю</w:t>
      </w:r>
      <w:r>
        <w:rPr>
          <w:sz w:val="18"/>
          <w:szCs w:val="18"/>
        </w:rPr>
        <w:softHyphen/>
        <w:t>ционное движение в странах Западной Европы, Америки и Африки — в Англии; Со</w:t>
      </w:r>
      <w:r>
        <w:rPr>
          <w:sz w:val="18"/>
          <w:szCs w:val="18"/>
        </w:rPr>
        <w:softHyphen/>
        <w:t>циал-демократическая феде</w:t>
      </w:r>
      <w:r>
        <w:rPr>
          <w:sz w:val="18"/>
          <w:szCs w:val="18"/>
        </w:rPr>
        <w:softHyphen/>
        <w:t>рация Англии; Тред-юнионы и тред-юнионизм; Хлебные законы  в  Англии;   Чартизм.</w:t>
      </w:r>
    </w:p>
    <w:p w:rsidR="00182580" w:rsidRDefault="00182580" w:rsidP="00182580">
      <w:pPr>
        <w:shd w:val="clear" w:color="auto" w:fill="FFFFFF"/>
        <w:spacing w:before="5" w:line="168" w:lineRule="exact"/>
        <w:ind w:left="346" w:right="5" w:hanging="346"/>
        <w:jc w:val="both"/>
      </w:pPr>
      <w:r w:rsidRPr="00896A42">
        <w:rPr>
          <w:b/>
          <w:sz w:val="18"/>
          <w:szCs w:val="18"/>
        </w:rPr>
        <w:t>Англо - бурская война 1899 — 1902 гг.</w:t>
      </w:r>
      <w:r>
        <w:rPr>
          <w:sz w:val="18"/>
          <w:szCs w:val="18"/>
        </w:rPr>
        <w:t xml:space="preserve"> — 4, 379—380; 27, 309, 376, 384, 416; 28, 295, 356, 398, 492, 512, 573, 680; 30,   164;  39,   98.</w:t>
      </w:r>
    </w:p>
    <w:p w:rsidR="00182580" w:rsidRDefault="00182580" w:rsidP="00182580">
      <w:pPr>
        <w:shd w:val="clear" w:color="auto" w:fill="FFFFFF"/>
        <w:spacing w:line="168" w:lineRule="exact"/>
        <w:ind w:left="5"/>
      </w:pPr>
      <w:r w:rsidRPr="00896A42">
        <w:rPr>
          <w:b/>
          <w:sz w:val="18"/>
          <w:szCs w:val="18"/>
        </w:rPr>
        <w:t>Ангола</w:t>
      </w:r>
      <w:r>
        <w:rPr>
          <w:sz w:val="18"/>
          <w:szCs w:val="18"/>
        </w:rPr>
        <w:t>—28, 383, 384, 466, 471.</w:t>
      </w:r>
    </w:p>
    <w:p w:rsidR="00182580" w:rsidRDefault="00182580" w:rsidP="00182580">
      <w:pPr>
        <w:shd w:val="clear" w:color="auto" w:fill="FFFFFF"/>
        <w:spacing w:line="168" w:lineRule="exact"/>
      </w:pPr>
      <w:r w:rsidRPr="00896A42">
        <w:rPr>
          <w:b/>
          <w:sz w:val="18"/>
          <w:szCs w:val="18"/>
        </w:rPr>
        <w:t>Андорра</w:t>
      </w:r>
      <w:r>
        <w:rPr>
          <w:sz w:val="18"/>
          <w:szCs w:val="18"/>
        </w:rPr>
        <w:t xml:space="preserve"> — 28, 694; 30, 352.</w:t>
      </w:r>
    </w:p>
    <w:p w:rsidR="00182580" w:rsidRDefault="00182580" w:rsidP="00182580">
      <w:pPr>
        <w:shd w:val="clear" w:color="auto" w:fill="FFFFFF"/>
        <w:spacing w:line="168" w:lineRule="exact"/>
      </w:pPr>
      <w:r w:rsidRPr="00896A42">
        <w:rPr>
          <w:b/>
          <w:sz w:val="18"/>
          <w:szCs w:val="18"/>
        </w:rPr>
        <w:t>Аннам</w:t>
      </w:r>
      <w:r>
        <w:rPr>
          <w:sz w:val="18"/>
          <w:szCs w:val="18"/>
        </w:rPr>
        <w:t xml:space="preserve"> — </w:t>
      </w:r>
      <w:r>
        <w:rPr>
          <w:i/>
          <w:iCs/>
          <w:sz w:val="18"/>
          <w:szCs w:val="18"/>
        </w:rPr>
        <w:t xml:space="preserve">см. </w:t>
      </w:r>
      <w:r>
        <w:rPr>
          <w:sz w:val="18"/>
          <w:szCs w:val="18"/>
        </w:rPr>
        <w:t>Вьетнам.</w:t>
      </w:r>
    </w:p>
    <w:p w:rsidR="00182580" w:rsidRDefault="00182580" w:rsidP="00182580">
      <w:pPr>
        <w:shd w:val="clear" w:color="auto" w:fill="FFFFFF"/>
        <w:spacing w:line="168" w:lineRule="exact"/>
        <w:ind w:left="360" w:right="19" w:hanging="355"/>
        <w:jc w:val="both"/>
      </w:pPr>
      <w:r w:rsidRPr="00896A42">
        <w:rPr>
          <w:b/>
          <w:sz w:val="18"/>
          <w:szCs w:val="18"/>
        </w:rPr>
        <w:t>Аннексии</w:t>
      </w:r>
      <w:r>
        <w:rPr>
          <w:sz w:val="18"/>
          <w:szCs w:val="18"/>
        </w:rPr>
        <w:t xml:space="preserve"> — </w:t>
      </w:r>
      <w:r>
        <w:rPr>
          <w:i/>
          <w:iCs/>
          <w:sz w:val="18"/>
          <w:szCs w:val="18"/>
        </w:rPr>
        <w:t xml:space="preserve">см. </w:t>
      </w:r>
      <w:r>
        <w:rPr>
          <w:sz w:val="18"/>
          <w:szCs w:val="18"/>
        </w:rPr>
        <w:t>Империализм — аннексии и контрибуции.</w:t>
      </w:r>
    </w:p>
    <w:p w:rsidR="00182580" w:rsidRDefault="00182580" w:rsidP="00182580">
      <w:pPr>
        <w:shd w:val="clear" w:color="auto" w:fill="FFFFFF"/>
        <w:spacing w:line="168" w:lineRule="exact"/>
        <w:ind w:left="5"/>
      </w:pPr>
      <w:r w:rsidRPr="00896A42">
        <w:rPr>
          <w:b/>
          <w:sz w:val="18"/>
          <w:szCs w:val="18"/>
        </w:rPr>
        <w:t>Антагонизм</w:t>
      </w:r>
      <w:r>
        <w:rPr>
          <w:sz w:val="18"/>
          <w:szCs w:val="18"/>
        </w:rPr>
        <w:t xml:space="preserve"> — </w:t>
      </w:r>
      <w:r>
        <w:rPr>
          <w:i/>
          <w:iCs/>
          <w:sz w:val="18"/>
          <w:szCs w:val="18"/>
        </w:rPr>
        <w:t xml:space="preserve">см.  </w:t>
      </w:r>
      <w:r>
        <w:rPr>
          <w:sz w:val="18"/>
          <w:szCs w:val="18"/>
        </w:rPr>
        <w:t>Противоречие.</w:t>
      </w:r>
    </w:p>
    <w:p w:rsidR="00182580" w:rsidRPr="00896A42" w:rsidRDefault="00182580" w:rsidP="00182580">
      <w:pPr>
        <w:shd w:val="clear" w:color="auto" w:fill="FFFFFF"/>
        <w:spacing w:line="168" w:lineRule="exact"/>
        <w:ind w:left="5"/>
        <w:rPr>
          <w:b/>
        </w:rPr>
      </w:pPr>
      <w:r w:rsidRPr="00896A42">
        <w:rPr>
          <w:b/>
          <w:sz w:val="18"/>
          <w:szCs w:val="18"/>
        </w:rPr>
        <w:t>Антанта</w:t>
      </w:r>
    </w:p>
    <w:p w:rsidR="00182580" w:rsidRDefault="00182580" w:rsidP="00182580">
      <w:pPr>
        <w:numPr>
          <w:ilvl w:val="0"/>
          <w:numId w:val="20"/>
        </w:numPr>
        <w:shd w:val="clear" w:color="auto" w:fill="FFFFFF"/>
        <w:tabs>
          <w:tab w:val="left" w:pos="336"/>
        </w:tabs>
        <w:spacing w:before="5" w:line="168" w:lineRule="exact"/>
        <w:ind w:left="336" w:right="10" w:hanging="250"/>
        <w:jc w:val="both"/>
        <w:rPr>
          <w:sz w:val="18"/>
          <w:szCs w:val="18"/>
        </w:rPr>
      </w:pPr>
      <w:r>
        <w:rPr>
          <w:sz w:val="18"/>
          <w:szCs w:val="18"/>
        </w:rPr>
        <w:t>ее империалистический харак</w:t>
      </w:r>
      <w:r>
        <w:rPr>
          <w:sz w:val="18"/>
          <w:szCs w:val="18"/>
        </w:rPr>
        <w:softHyphen/>
        <w:t>тер и противоречия внутри нее — 22, 116, 149; 23, 121— 122: 26, 119, 122, 317—318; 27, 1—2; 28, 236; 30, 241 — 245, 255, 296, 341-342; 31, 15-16, 50—53; 38, 71; 39, 96, 110—111, 196; 40, 68— 69, 92, 180-181, 248; 41,114, 340; 42, 2—3, 22—24, 68-69, 94-95, 378.</w:t>
      </w:r>
    </w:p>
    <w:p w:rsidR="00182580" w:rsidRDefault="00182580" w:rsidP="00182580">
      <w:pPr>
        <w:numPr>
          <w:ilvl w:val="0"/>
          <w:numId w:val="20"/>
        </w:numPr>
        <w:shd w:val="clear" w:color="auto" w:fill="FFFFFF"/>
        <w:tabs>
          <w:tab w:val="left" w:pos="336"/>
        </w:tabs>
        <w:spacing w:before="5" w:line="168" w:lineRule="exact"/>
        <w:ind w:left="336" w:right="14" w:hanging="250"/>
        <w:jc w:val="both"/>
        <w:rPr>
          <w:sz w:val="18"/>
          <w:szCs w:val="18"/>
        </w:rPr>
      </w:pPr>
      <w:r>
        <w:rPr>
          <w:sz w:val="18"/>
          <w:szCs w:val="18"/>
        </w:rPr>
        <w:t>в период империалистической войны 1914—1918 гг. — 26, 16-17, 162—163, 241—242, 317—318; 27, 1-2; 30, 255, 274-275, 296—299; 31, 14— 16, 51—52, 70—71; 36, 487— 488; 37, 112-113, 396-397.</w:t>
      </w:r>
    </w:p>
    <w:p w:rsidR="00182580" w:rsidRDefault="00182580" w:rsidP="00182580">
      <w:pPr>
        <w:numPr>
          <w:ilvl w:val="0"/>
          <w:numId w:val="20"/>
        </w:numPr>
        <w:shd w:val="clear" w:color="auto" w:fill="FFFFFF"/>
        <w:tabs>
          <w:tab w:val="left" w:pos="336"/>
        </w:tabs>
        <w:spacing w:before="10" w:line="168" w:lineRule="exact"/>
        <w:ind w:left="336" w:right="19" w:hanging="250"/>
        <w:jc w:val="both"/>
        <w:rPr>
          <w:sz w:val="18"/>
          <w:szCs w:val="18"/>
        </w:rPr>
      </w:pPr>
      <w:r>
        <w:rPr>
          <w:sz w:val="18"/>
          <w:szCs w:val="18"/>
        </w:rPr>
        <w:t>ее контрреволюционная роль после империалистической войны 1914—1918 гг. — 37, 7-8, 99, 117—119, 126—127, 160-161, 162—163, 164—165, 167-168, 191, 203—204, 216-217, 396-397, 460-461; 38, 380; 40, 243—244; 41, 127-128, 162-163; 54, 265-266.</w:t>
      </w:r>
    </w:p>
    <w:p w:rsidR="00182580" w:rsidRDefault="00182580" w:rsidP="00182580">
      <w:pPr>
        <w:rPr>
          <w:sz w:val="2"/>
          <w:szCs w:val="2"/>
        </w:rPr>
      </w:pPr>
      <w:r>
        <w:rPr>
          <w:sz w:val="18"/>
          <w:szCs w:val="18"/>
        </w:rPr>
        <w:br w:type="column"/>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ее роль в организации воен</w:t>
      </w:r>
      <w:r>
        <w:rPr>
          <w:sz w:val="18"/>
          <w:szCs w:val="18"/>
        </w:rPr>
        <w:softHyphen/>
        <w:t xml:space="preserve">ной интервенции в Советской России — 36, 125—126, 216, 322; 37, 1—8, 9—10, 13—15, 17, 22, 25, 27—28, 38—39, 117-119, 124—125, 126-128, 147—148, 164—165, 167-168, </w:t>
      </w:r>
      <w:r>
        <w:rPr>
          <w:spacing w:val="-1"/>
          <w:sz w:val="18"/>
          <w:szCs w:val="18"/>
        </w:rPr>
        <w:t xml:space="preserve">199, 203—204, 216—217, 372— 374, 378, 461—462, 485—486, </w:t>
      </w:r>
      <w:r>
        <w:rPr>
          <w:sz w:val="18"/>
          <w:szCs w:val="18"/>
        </w:rPr>
        <w:t xml:space="preserve">529, 531; 38, 4—5, 46-47, 50—52, 211, 245—248, 263, 265, 278—279, 295—296,310— 312, 316; 39, 33—34, 40, 46—47, 51, 58—59, 126-127, 134—137, 142, 151, 188, 249— </w:t>
      </w:r>
      <w:r>
        <w:rPr>
          <w:spacing w:val="-1"/>
          <w:sz w:val="18"/>
          <w:szCs w:val="18"/>
        </w:rPr>
        <w:t xml:space="preserve">250, 299—300, 324—326, 343— </w:t>
      </w:r>
      <w:r>
        <w:rPr>
          <w:sz w:val="18"/>
          <w:szCs w:val="18"/>
        </w:rPr>
        <w:t xml:space="preserve">350, 353, 354, 362, 388-401, 403—406, 434—435, 464-465; 40, 46, 67—69, 92—97, 101, 113, 116—117, 148, 150-152, </w:t>
      </w:r>
      <w:r>
        <w:rPr>
          <w:spacing w:val="-1"/>
          <w:sz w:val="18"/>
          <w:szCs w:val="18"/>
        </w:rPr>
        <w:t xml:space="preserve">154—155, 160—161, 167—172, </w:t>
      </w:r>
      <w:r>
        <w:rPr>
          <w:sz w:val="18"/>
          <w:szCs w:val="18"/>
        </w:rPr>
        <w:t xml:space="preserve">175—177, 196—197, 239-240, 244-245, 330—331, 332; 41, 110,113—115, 120-121,127— 128, 130-131, 133—134,139-143, 320—321, 322—324, 329-331, 338—341; 42, 2—4, 22-23, 94-95, 129—130, 356; 43, 198, 199; 44, 103; 45, 109—110; 50, 106—107, 127— </w:t>
      </w:r>
      <w:r>
        <w:rPr>
          <w:spacing w:val="-1"/>
          <w:sz w:val="18"/>
          <w:szCs w:val="18"/>
        </w:rPr>
        <w:t xml:space="preserve">128, 134—135, 147, 213, 247— </w:t>
      </w:r>
      <w:r>
        <w:rPr>
          <w:sz w:val="18"/>
          <w:szCs w:val="18"/>
        </w:rPr>
        <w:t>248, 266, 297—298, 304-306, 314, 337, 342, 372, 378—379; 51, 203, 214—215, 242-243, 266—267, 322; 52, 20, 33, 91; 54, 26-27, 31—32, 418, 426— 427, 432.</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и Австро-Венгрия — 26, 226, 241; 36, 487; 37, 112, 167— 168.</w:t>
      </w:r>
    </w:p>
    <w:p w:rsidR="00182580" w:rsidRDefault="00182580" w:rsidP="00182580">
      <w:pPr>
        <w:numPr>
          <w:ilvl w:val="0"/>
          <w:numId w:val="1"/>
        </w:numPr>
        <w:shd w:val="clear" w:color="auto" w:fill="FFFFFF"/>
        <w:tabs>
          <w:tab w:val="left" w:pos="259"/>
        </w:tabs>
        <w:spacing w:before="10" w:line="168" w:lineRule="exact"/>
        <w:ind w:left="259" w:right="29" w:hanging="259"/>
        <w:jc w:val="both"/>
        <w:rPr>
          <w:sz w:val="18"/>
          <w:szCs w:val="18"/>
        </w:rPr>
      </w:pPr>
      <w:r>
        <w:rPr>
          <w:sz w:val="18"/>
          <w:szCs w:val="18"/>
        </w:rPr>
        <w:t>и Балканские страны — 26, 241;  30,   244;   37,   167—168.</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и Германия — 26, 119; 27, 1—2; 30, 341—342; 31, 50-52; 36, 323—324, 487; 37, 50—54, 99—100, 118—120, 126, 133, 150—151, 154, 199, 203, 396—397; 38, 13—14, 316; 39, 176, 354, 389; 40, 167, 169; 42, 68—69, 72, 104—106.</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и Италия — 26, 241; 27, 1 — 2; 32, 58-59; 37, 113.</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sectPr w:rsidR="00182580">
          <w:type w:val="continuous"/>
          <w:pgSz w:w="8504" w:h="11339"/>
          <w:pgMar w:top="946" w:right="1242" w:bottom="360" w:left="1410" w:header="720" w:footer="720" w:gutter="0"/>
          <w:cols w:num="2" w:space="720" w:equalWidth="0">
            <w:col w:w="2798" w:space="341"/>
            <w:col w:w="2712"/>
          </w:cols>
          <w:noEndnote/>
        </w:sectPr>
      </w:pPr>
    </w:p>
    <w:p w:rsidR="00182580" w:rsidRDefault="00182580" w:rsidP="00182580">
      <w:pPr>
        <w:shd w:val="clear" w:color="auto" w:fill="FFFFFF"/>
        <w:spacing w:after="254"/>
        <w:ind w:left="19"/>
      </w:pPr>
      <w:r>
        <w:rPr>
          <w:b/>
          <w:bCs/>
          <w:spacing w:val="-4"/>
          <w:sz w:val="14"/>
          <w:szCs w:val="14"/>
        </w:rPr>
        <w:lastRenderedPageBreak/>
        <w:t xml:space="preserve">30        АНТАРКТИКА — АПРЕЛЬСКАЯ </w:t>
      </w:r>
      <w:r>
        <w:rPr>
          <w:b/>
          <w:bCs/>
          <w:spacing w:val="-4"/>
          <w:sz w:val="14"/>
          <w:szCs w:val="14"/>
          <w:lang w:val="en-US"/>
        </w:rPr>
        <w:t xml:space="preserve">(Vll)   </w:t>
      </w:r>
      <w:r>
        <w:rPr>
          <w:b/>
          <w:bCs/>
          <w:spacing w:val="-4"/>
          <w:sz w:val="14"/>
          <w:szCs w:val="14"/>
        </w:rPr>
        <w:t>ВСЕРОССИЙСКАЯ   КОНФЕРЕНЦИЯ</w:t>
      </w:r>
    </w:p>
    <w:p w:rsidR="00182580" w:rsidRDefault="00182580" w:rsidP="00182580">
      <w:pPr>
        <w:shd w:val="clear" w:color="auto" w:fill="FFFFFF"/>
        <w:spacing w:after="254"/>
        <w:ind w:left="19"/>
        <w:sectPr w:rsidR="00182580">
          <w:pgSz w:w="8504" w:h="11339"/>
          <w:pgMar w:top="965" w:right="1605" w:bottom="360" w:left="1029" w:header="720" w:footer="720" w:gutter="0"/>
          <w:cols w:space="60"/>
          <w:noEndnote/>
        </w:sectPr>
      </w:pPr>
    </w:p>
    <w:p w:rsidR="00182580" w:rsidRDefault="00182580" w:rsidP="00182580">
      <w:pPr>
        <w:shd w:val="clear" w:color="auto" w:fill="FFFFFF"/>
        <w:spacing w:line="168" w:lineRule="exact"/>
        <w:ind w:left="10"/>
      </w:pPr>
      <w:r>
        <w:rPr>
          <w:b/>
          <w:bCs/>
          <w:sz w:val="18"/>
          <w:szCs w:val="18"/>
        </w:rPr>
        <w:lastRenderedPageBreak/>
        <w:t>Антанта</w:t>
      </w:r>
      <w:r>
        <w:rPr>
          <w:sz w:val="18"/>
          <w:szCs w:val="18"/>
        </w:rPr>
        <w:t xml:space="preserve"> </w:t>
      </w:r>
      <w:r>
        <w:rPr>
          <w:i/>
          <w:iCs/>
          <w:sz w:val="18"/>
          <w:szCs w:val="18"/>
        </w:rPr>
        <w:t>(продолжение)</w:t>
      </w:r>
    </w:p>
    <w:p w:rsidR="00182580" w:rsidRDefault="00182580" w:rsidP="00182580">
      <w:pPr>
        <w:numPr>
          <w:ilvl w:val="0"/>
          <w:numId w:val="6"/>
        </w:numPr>
        <w:shd w:val="clear" w:color="auto" w:fill="FFFFFF"/>
        <w:tabs>
          <w:tab w:val="left" w:pos="350"/>
        </w:tabs>
        <w:spacing w:line="168" w:lineRule="exact"/>
        <w:ind w:left="350" w:right="29" w:hanging="264"/>
        <w:jc w:val="both"/>
        <w:rPr>
          <w:i/>
          <w:iCs/>
          <w:sz w:val="18"/>
          <w:szCs w:val="18"/>
        </w:rPr>
      </w:pPr>
      <w:r>
        <w:rPr>
          <w:sz w:val="18"/>
          <w:szCs w:val="18"/>
        </w:rPr>
        <w:t>и Польша — 39, 324, 324— 326, 347—348; 40, 105, 160— 161, 180—182, 330-332; 41, 110,114-116, 139-140, 281-285, 319-325, 327-329, 344-354, 357—359; 42, 17—20, 355-356, 359; 44, 180-181; 51,   242-243;   54,   426,   432.</w:t>
      </w:r>
    </w:p>
    <w:p w:rsidR="00182580" w:rsidRDefault="00182580" w:rsidP="00182580">
      <w:pPr>
        <w:numPr>
          <w:ilvl w:val="0"/>
          <w:numId w:val="6"/>
        </w:numPr>
        <w:shd w:val="clear" w:color="auto" w:fill="FFFFFF"/>
        <w:tabs>
          <w:tab w:val="left" w:pos="350"/>
        </w:tabs>
        <w:spacing w:line="168" w:lineRule="exact"/>
        <w:ind w:left="86"/>
        <w:rPr>
          <w:sz w:val="18"/>
          <w:szCs w:val="18"/>
        </w:rPr>
      </w:pPr>
      <w:r>
        <w:rPr>
          <w:sz w:val="18"/>
          <w:szCs w:val="18"/>
        </w:rPr>
        <w:t>и   Прибалтийские   страны —</w:t>
      </w:r>
    </w:p>
    <w:p w:rsidR="00182580" w:rsidRDefault="00182580" w:rsidP="00182580">
      <w:pPr>
        <w:shd w:val="clear" w:color="auto" w:fill="FFFFFF"/>
        <w:tabs>
          <w:tab w:val="left" w:pos="696"/>
        </w:tabs>
        <w:spacing w:line="168" w:lineRule="exact"/>
        <w:ind w:left="346" w:right="34"/>
        <w:jc w:val="both"/>
      </w:pPr>
      <w:r>
        <w:rPr>
          <w:sz w:val="18"/>
          <w:szCs w:val="18"/>
        </w:rPr>
        <w:t>38,</w:t>
      </w:r>
      <w:r>
        <w:rPr>
          <w:sz w:val="18"/>
          <w:szCs w:val="18"/>
        </w:rPr>
        <w:tab/>
        <w:t>316; 39, 325-326, 347-</w:t>
      </w:r>
      <w:r>
        <w:rPr>
          <w:sz w:val="18"/>
          <w:szCs w:val="18"/>
        </w:rPr>
        <w:br/>
        <w:t>349, 393-398; 40, 90-96,</w:t>
      </w:r>
      <w:r>
        <w:rPr>
          <w:sz w:val="18"/>
          <w:szCs w:val="18"/>
        </w:rPr>
        <w:br/>
      </w:r>
      <w:r>
        <w:rPr>
          <w:spacing w:val="-1"/>
          <w:sz w:val="18"/>
          <w:szCs w:val="18"/>
        </w:rPr>
        <w:t>111, 174—175, 244—246; 41,</w:t>
      </w:r>
      <w:r>
        <w:rPr>
          <w:spacing w:val="-1"/>
          <w:sz w:val="18"/>
          <w:szCs w:val="18"/>
        </w:rPr>
        <w:br/>
      </w:r>
      <w:r>
        <w:rPr>
          <w:sz w:val="18"/>
          <w:szCs w:val="18"/>
        </w:rPr>
        <w:t>142—143; 42, 2, 18—19.</w:t>
      </w:r>
    </w:p>
    <w:p w:rsidR="00182580" w:rsidRDefault="00182580" w:rsidP="00182580">
      <w:pPr>
        <w:numPr>
          <w:ilvl w:val="0"/>
          <w:numId w:val="6"/>
        </w:numPr>
        <w:shd w:val="clear" w:color="auto" w:fill="FFFFFF"/>
        <w:tabs>
          <w:tab w:val="left" w:pos="350"/>
        </w:tabs>
        <w:spacing w:line="168" w:lineRule="exact"/>
        <w:ind w:left="350" w:right="34" w:hanging="264"/>
        <w:jc w:val="both"/>
        <w:rPr>
          <w:sz w:val="18"/>
          <w:szCs w:val="18"/>
        </w:rPr>
      </w:pPr>
      <w:r>
        <w:rPr>
          <w:sz w:val="18"/>
          <w:szCs w:val="18"/>
        </w:rPr>
        <w:t>и Румыния — 37, 118; 40, 243-244.</w:t>
      </w:r>
    </w:p>
    <w:p w:rsidR="00182580" w:rsidRDefault="00182580" w:rsidP="00182580">
      <w:pPr>
        <w:numPr>
          <w:ilvl w:val="0"/>
          <w:numId w:val="6"/>
        </w:numPr>
        <w:shd w:val="clear" w:color="auto" w:fill="FFFFFF"/>
        <w:tabs>
          <w:tab w:val="left" w:pos="350"/>
        </w:tabs>
        <w:spacing w:line="168" w:lineRule="exact"/>
        <w:ind w:left="86"/>
        <w:rPr>
          <w:sz w:val="18"/>
          <w:szCs w:val="18"/>
        </w:rPr>
      </w:pPr>
      <w:r>
        <w:rPr>
          <w:sz w:val="18"/>
          <w:szCs w:val="18"/>
        </w:rPr>
        <w:t>и США - 27, 1; 37, 28-29;</w:t>
      </w:r>
    </w:p>
    <w:p w:rsidR="00182580" w:rsidRDefault="00182580" w:rsidP="00182580">
      <w:pPr>
        <w:shd w:val="clear" w:color="auto" w:fill="FFFFFF"/>
        <w:tabs>
          <w:tab w:val="left" w:pos="696"/>
        </w:tabs>
        <w:spacing w:before="5" w:line="168" w:lineRule="exact"/>
        <w:ind w:left="346"/>
      </w:pPr>
      <w:r>
        <w:rPr>
          <w:sz w:val="18"/>
          <w:szCs w:val="18"/>
        </w:rPr>
        <w:t>39,</w:t>
      </w:r>
      <w:r>
        <w:rPr>
          <w:sz w:val="18"/>
          <w:szCs w:val="18"/>
        </w:rPr>
        <w:tab/>
      </w:r>
      <w:r>
        <w:rPr>
          <w:spacing w:val="-4"/>
          <w:sz w:val="18"/>
          <w:szCs w:val="18"/>
        </w:rPr>
        <w:t>324.</w:t>
      </w:r>
    </w:p>
    <w:p w:rsidR="00182580" w:rsidRDefault="00182580" w:rsidP="00182580">
      <w:pPr>
        <w:numPr>
          <w:ilvl w:val="0"/>
          <w:numId w:val="6"/>
        </w:numPr>
        <w:shd w:val="clear" w:color="auto" w:fill="FFFFFF"/>
        <w:tabs>
          <w:tab w:val="left" w:pos="350"/>
        </w:tabs>
        <w:spacing w:before="5" w:line="168" w:lineRule="exact"/>
        <w:ind w:left="350" w:right="34" w:hanging="264"/>
        <w:jc w:val="both"/>
        <w:rPr>
          <w:sz w:val="18"/>
          <w:szCs w:val="18"/>
        </w:rPr>
      </w:pPr>
      <w:r>
        <w:rPr>
          <w:sz w:val="18"/>
          <w:szCs w:val="18"/>
        </w:rPr>
        <w:t>и Турция — 26, 226; 31, 50— 52; 39, 110; 42, 125, 132.</w:t>
      </w:r>
    </w:p>
    <w:p w:rsidR="00182580" w:rsidRDefault="00182580" w:rsidP="00182580">
      <w:pPr>
        <w:numPr>
          <w:ilvl w:val="0"/>
          <w:numId w:val="6"/>
        </w:numPr>
        <w:shd w:val="clear" w:color="auto" w:fill="FFFFFF"/>
        <w:tabs>
          <w:tab w:val="left" w:pos="350"/>
        </w:tabs>
        <w:spacing w:line="168" w:lineRule="exact"/>
        <w:ind w:left="350" w:right="29" w:hanging="264"/>
        <w:jc w:val="both"/>
        <w:rPr>
          <w:sz w:val="18"/>
          <w:szCs w:val="18"/>
        </w:rPr>
      </w:pPr>
      <w:r>
        <w:rPr>
          <w:sz w:val="18"/>
          <w:szCs w:val="18"/>
        </w:rPr>
        <w:t>и Финляндия — 37, 119, 126—127; 39, 325—326, 347— 348, 393-398; 40, 174-175; 41, 142—143; 42,  18—19.</w:t>
      </w:r>
    </w:p>
    <w:p w:rsidR="00182580" w:rsidRDefault="00182580" w:rsidP="00182580">
      <w:pPr>
        <w:shd w:val="clear" w:color="auto" w:fill="FFFFFF"/>
        <w:spacing w:line="168" w:lineRule="exact"/>
        <w:ind w:left="360" w:right="19" w:firstLine="365"/>
        <w:jc w:val="both"/>
      </w:pPr>
      <w:r>
        <w:rPr>
          <w:i/>
          <w:iCs/>
          <w:sz w:val="18"/>
          <w:szCs w:val="18"/>
        </w:rPr>
        <w:t xml:space="preserve">См. также </w:t>
      </w:r>
      <w:r>
        <w:rPr>
          <w:sz w:val="18"/>
          <w:szCs w:val="18"/>
        </w:rPr>
        <w:t>Брестский мир 1918 г. — и Антанта; Внешняя политика Советско</w:t>
      </w:r>
      <w:r>
        <w:rPr>
          <w:sz w:val="18"/>
          <w:szCs w:val="18"/>
        </w:rPr>
        <w:softHyphen/>
        <w:t>го государства — и Антанта.</w:t>
      </w:r>
    </w:p>
    <w:p w:rsidR="00182580" w:rsidRDefault="00182580" w:rsidP="00182580">
      <w:pPr>
        <w:shd w:val="clear" w:color="auto" w:fill="FFFFFF"/>
        <w:spacing w:line="168" w:lineRule="exact"/>
      </w:pPr>
      <w:r>
        <w:rPr>
          <w:b/>
          <w:bCs/>
          <w:sz w:val="18"/>
          <w:szCs w:val="18"/>
        </w:rPr>
        <w:t>Антарктика</w:t>
      </w:r>
      <w:r>
        <w:rPr>
          <w:sz w:val="18"/>
          <w:szCs w:val="18"/>
        </w:rPr>
        <w:t xml:space="preserve"> — 28, 270, 274.</w:t>
      </w:r>
    </w:p>
    <w:p w:rsidR="00182580" w:rsidRDefault="00182580" w:rsidP="00182580">
      <w:pPr>
        <w:shd w:val="clear" w:color="auto" w:fill="FFFFFF"/>
        <w:spacing w:line="168" w:lineRule="exact"/>
        <w:ind w:left="365" w:right="24" w:hanging="365"/>
        <w:jc w:val="both"/>
      </w:pPr>
      <w:r>
        <w:rPr>
          <w:b/>
          <w:bCs/>
          <w:sz w:val="18"/>
          <w:szCs w:val="18"/>
        </w:rPr>
        <w:t>Антимилитаризм</w:t>
      </w:r>
      <w:r>
        <w:rPr>
          <w:sz w:val="18"/>
          <w:szCs w:val="18"/>
        </w:rPr>
        <w:t xml:space="preserve"> — 16, 72—74, 75-76, 86-89, 90—92, 114— 117; 17, 186-196, 202-205, 235, 242-243; 27, 3-4, 232-234; 30, 149-150, 319-320; 37, 154—155; 41, 261; 45, 240—241, 299, 318— 322.</w:t>
      </w:r>
    </w:p>
    <w:p w:rsidR="00182580" w:rsidRDefault="00182580" w:rsidP="00182580">
      <w:pPr>
        <w:shd w:val="clear" w:color="auto" w:fill="FFFFFF"/>
        <w:spacing w:line="168" w:lineRule="exact"/>
        <w:ind w:left="360" w:right="14" w:hanging="360"/>
        <w:jc w:val="both"/>
      </w:pPr>
      <w:r>
        <w:rPr>
          <w:b/>
          <w:bCs/>
          <w:sz w:val="18"/>
          <w:szCs w:val="18"/>
        </w:rPr>
        <w:t>Антипартийная группа Бухари</w:t>
      </w:r>
      <w:r>
        <w:rPr>
          <w:b/>
          <w:bCs/>
          <w:sz w:val="18"/>
          <w:szCs w:val="18"/>
        </w:rPr>
        <w:softHyphen/>
        <w:t>на — Пятакова — Бош в го</w:t>
      </w:r>
      <w:r>
        <w:rPr>
          <w:b/>
          <w:bCs/>
          <w:sz w:val="18"/>
          <w:szCs w:val="18"/>
        </w:rPr>
        <w:softHyphen/>
        <w:t>ды империалистической вой</w:t>
      </w:r>
      <w:r>
        <w:rPr>
          <w:b/>
          <w:bCs/>
          <w:sz w:val="18"/>
          <w:szCs w:val="18"/>
        </w:rPr>
        <w:softHyphen/>
        <w:t>ны</w:t>
      </w:r>
      <w:r>
        <w:rPr>
          <w:sz w:val="18"/>
          <w:szCs w:val="18"/>
        </w:rPr>
        <w:t xml:space="preserve"> — </w:t>
      </w:r>
      <w:r>
        <w:rPr>
          <w:i/>
          <w:iCs/>
          <w:sz w:val="18"/>
          <w:szCs w:val="18"/>
        </w:rPr>
        <w:t xml:space="preserve">см. </w:t>
      </w:r>
      <w:r>
        <w:rPr>
          <w:sz w:val="18"/>
          <w:szCs w:val="18"/>
        </w:rPr>
        <w:t>«Империалистиче</w:t>
      </w:r>
      <w:r>
        <w:rPr>
          <w:sz w:val="18"/>
          <w:szCs w:val="18"/>
        </w:rPr>
        <w:softHyphen/>
        <w:t>ский экономизм» и «империа</w:t>
      </w:r>
      <w:r>
        <w:rPr>
          <w:sz w:val="18"/>
          <w:szCs w:val="18"/>
        </w:rPr>
        <w:softHyphen/>
        <w:t>листические  экономисты».</w:t>
      </w:r>
    </w:p>
    <w:p w:rsidR="00182580" w:rsidRDefault="00182580" w:rsidP="00182580">
      <w:pPr>
        <w:shd w:val="clear" w:color="auto" w:fill="FFFFFF"/>
        <w:spacing w:line="168" w:lineRule="exact"/>
        <w:ind w:left="365" w:right="14" w:hanging="365"/>
        <w:jc w:val="both"/>
      </w:pPr>
      <w:r>
        <w:rPr>
          <w:b/>
          <w:bCs/>
          <w:sz w:val="18"/>
          <w:szCs w:val="18"/>
        </w:rPr>
        <w:t>Антирелигиозная пропаганда</w:t>
      </w:r>
      <w:r>
        <w:rPr>
          <w:sz w:val="18"/>
          <w:szCs w:val="18"/>
        </w:rPr>
        <w:t xml:space="preserve"> — 12, 143—147; 17, 415—426; 37, 186; 38, 95, 118; 45, 25-29; 46, 169-170.</w:t>
      </w:r>
    </w:p>
    <w:p w:rsidR="00182580" w:rsidRDefault="00182580" w:rsidP="00182580">
      <w:pPr>
        <w:shd w:val="clear" w:color="auto" w:fill="FFFFFF"/>
        <w:spacing w:line="168" w:lineRule="exact"/>
        <w:ind w:left="749"/>
      </w:pPr>
      <w:r>
        <w:rPr>
          <w:i/>
          <w:iCs/>
          <w:sz w:val="18"/>
          <w:szCs w:val="18"/>
        </w:rPr>
        <w:t xml:space="preserve">См. также </w:t>
      </w:r>
      <w:r>
        <w:rPr>
          <w:sz w:val="18"/>
          <w:szCs w:val="18"/>
        </w:rPr>
        <w:t>Атеизм.</w:t>
      </w:r>
    </w:p>
    <w:p w:rsidR="00182580" w:rsidRDefault="00182580" w:rsidP="00182580">
      <w:pPr>
        <w:shd w:val="clear" w:color="auto" w:fill="FFFFFF"/>
        <w:spacing w:line="168" w:lineRule="exact"/>
        <w:ind w:left="379" w:right="14" w:hanging="355"/>
        <w:jc w:val="both"/>
      </w:pPr>
      <w:r>
        <w:rPr>
          <w:b/>
          <w:bCs/>
          <w:sz w:val="18"/>
          <w:szCs w:val="18"/>
        </w:rPr>
        <w:t>Антисемитизм и борьба с ним</w:t>
      </w:r>
      <w:r>
        <w:rPr>
          <w:sz w:val="18"/>
          <w:szCs w:val="18"/>
        </w:rPr>
        <w:t xml:space="preserve"> — </w:t>
      </w:r>
      <w:r>
        <w:rPr>
          <w:i/>
          <w:iCs/>
          <w:sz w:val="18"/>
          <w:szCs w:val="18"/>
        </w:rPr>
        <w:t xml:space="preserve">см. </w:t>
      </w:r>
      <w:r>
        <w:rPr>
          <w:sz w:val="18"/>
          <w:szCs w:val="18"/>
        </w:rPr>
        <w:t>Еврейский вопрос.</w:t>
      </w:r>
    </w:p>
    <w:p w:rsidR="00182580" w:rsidRDefault="00182580" w:rsidP="00182580">
      <w:pPr>
        <w:shd w:val="clear" w:color="auto" w:fill="FFFFFF"/>
        <w:spacing w:line="168" w:lineRule="exact"/>
        <w:ind w:left="355" w:hanging="336"/>
        <w:jc w:val="both"/>
      </w:pPr>
      <w:r>
        <w:rPr>
          <w:b/>
          <w:bCs/>
          <w:sz w:val="18"/>
          <w:szCs w:val="18"/>
        </w:rPr>
        <w:t>Античная философия</w:t>
      </w:r>
      <w:r>
        <w:rPr>
          <w:sz w:val="18"/>
          <w:szCs w:val="18"/>
        </w:rPr>
        <w:t xml:space="preserve"> — 18, 297;) 29, 204, 206, 222, 223-278. 321;  30, 6; 33, 21.</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17"/>
        </w:tabs>
        <w:spacing w:line="168" w:lineRule="exact"/>
        <w:ind w:left="317" w:right="29" w:hanging="259"/>
        <w:jc w:val="both"/>
        <w:rPr>
          <w:sz w:val="18"/>
          <w:szCs w:val="18"/>
        </w:rPr>
      </w:pPr>
      <w:r>
        <w:rPr>
          <w:sz w:val="18"/>
          <w:szCs w:val="18"/>
        </w:rPr>
        <w:t>Гераклит - 29, 94, 233—237, 241, 305—316, 321, 326, 357.</w:t>
      </w:r>
    </w:p>
    <w:p w:rsidR="00182580" w:rsidRDefault="00182580" w:rsidP="00182580">
      <w:pPr>
        <w:numPr>
          <w:ilvl w:val="0"/>
          <w:numId w:val="1"/>
        </w:numPr>
        <w:shd w:val="clear" w:color="auto" w:fill="FFFFFF"/>
        <w:tabs>
          <w:tab w:val="left" w:pos="317"/>
        </w:tabs>
        <w:spacing w:line="168" w:lineRule="exact"/>
        <w:ind w:left="317" w:right="19" w:hanging="259"/>
        <w:jc w:val="both"/>
        <w:rPr>
          <w:sz w:val="18"/>
          <w:szCs w:val="18"/>
        </w:rPr>
      </w:pPr>
      <w:r>
        <w:rPr>
          <w:sz w:val="18"/>
          <w:szCs w:val="18"/>
        </w:rPr>
        <w:t>Левкипп и Демокрит — 18, 131, 375—376; 29, 233, 237— 240, 254—255, 309, 315, 321, 329, 356, 544.</w:t>
      </w:r>
    </w:p>
    <w:p w:rsidR="00182580" w:rsidRDefault="00182580" w:rsidP="00182580">
      <w:pPr>
        <w:numPr>
          <w:ilvl w:val="0"/>
          <w:numId w:val="1"/>
        </w:numPr>
        <w:shd w:val="clear" w:color="auto" w:fill="FFFFFF"/>
        <w:tabs>
          <w:tab w:val="left" w:pos="317"/>
        </w:tabs>
        <w:spacing w:line="168" w:lineRule="exact"/>
        <w:ind w:left="317" w:right="24" w:hanging="259"/>
        <w:jc w:val="both"/>
        <w:rPr>
          <w:sz w:val="18"/>
          <w:szCs w:val="18"/>
        </w:rPr>
      </w:pPr>
      <w:r>
        <w:rPr>
          <w:sz w:val="18"/>
          <w:szCs w:val="18"/>
        </w:rPr>
        <w:t>Пифагор и пифагорейцы — 29, 107, 223—225, 278, 329, 356.</w:t>
      </w:r>
    </w:p>
    <w:p w:rsidR="00182580" w:rsidRDefault="00182580" w:rsidP="00182580">
      <w:pPr>
        <w:numPr>
          <w:ilvl w:val="0"/>
          <w:numId w:val="1"/>
        </w:numPr>
        <w:shd w:val="clear" w:color="auto" w:fill="FFFFFF"/>
        <w:tabs>
          <w:tab w:val="left" w:pos="317"/>
        </w:tabs>
        <w:spacing w:line="168" w:lineRule="exact"/>
        <w:ind w:left="317" w:right="29" w:hanging="259"/>
        <w:jc w:val="both"/>
        <w:rPr>
          <w:sz w:val="18"/>
          <w:szCs w:val="18"/>
        </w:rPr>
      </w:pPr>
      <w:r>
        <w:rPr>
          <w:sz w:val="18"/>
          <w:szCs w:val="18"/>
        </w:rPr>
        <w:t>Сократ и сократики — 29, 247—251.</w:t>
      </w:r>
    </w:p>
    <w:p w:rsidR="00182580" w:rsidRDefault="00182580" w:rsidP="00182580">
      <w:pPr>
        <w:numPr>
          <w:ilvl w:val="0"/>
          <w:numId w:val="1"/>
        </w:numPr>
        <w:shd w:val="clear" w:color="auto" w:fill="FFFFFF"/>
        <w:tabs>
          <w:tab w:val="left" w:pos="317"/>
        </w:tabs>
        <w:spacing w:line="168" w:lineRule="exact"/>
        <w:ind w:left="317" w:right="24" w:hanging="259"/>
        <w:jc w:val="both"/>
        <w:rPr>
          <w:sz w:val="18"/>
          <w:szCs w:val="18"/>
        </w:rPr>
      </w:pPr>
      <w:r>
        <w:rPr>
          <w:sz w:val="18"/>
          <w:szCs w:val="18"/>
        </w:rPr>
        <w:t>элеаты — 29, 94, 205, 226— 234, 485.</w:t>
      </w:r>
    </w:p>
    <w:p w:rsidR="00182580" w:rsidRDefault="00182580" w:rsidP="00182580">
      <w:pPr>
        <w:numPr>
          <w:ilvl w:val="0"/>
          <w:numId w:val="1"/>
        </w:numPr>
        <w:shd w:val="clear" w:color="auto" w:fill="FFFFFF"/>
        <w:tabs>
          <w:tab w:val="left" w:pos="317"/>
        </w:tabs>
        <w:spacing w:before="5" w:line="168" w:lineRule="exact"/>
        <w:ind w:left="317" w:right="29" w:hanging="259"/>
        <w:jc w:val="both"/>
        <w:rPr>
          <w:sz w:val="18"/>
          <w:szCs w:val="18"/>
        </w:rPr>
      </w:pPr>
      <w:r>
        <w:rPr>
          <w:sz w:val="18"/>
          <w:szCs w:val="18"/>
        </w:rPr>
        <w:t>Эпикур — 29, 263—271, 309, 544.</w:t>
      </w:r>
    </w:p>
    <w:p w:rsidR="00182580" w:rsidRDefault="00182580" w:rsidP="00182580">
      <w:pPr>
        <w:shd w:val="clear" w:color="auto" w:fill="FFFFFF"/>
        <w:spacing w:before="5" w:line="168" w:lineRule="exact"/>
        <w:ind w:left="331" w:right="29" w:firstLine="355"/>
        <w:jc w:val="both"/>
      </w:pPr>
      <w:r>
        <w:rPr>
          <w:i/>
          <w:iCs/>
          <w:spacing w:val="-1"/>
          <w:sz w:val="18"/>
          <w:szCs w:val="18"/>
        </w:rPr>
        <w:t xml:space="preserve">См. также </w:t>
      </w:r>
      <w:r>
        <w:rPr>
          <w:spacing w:val="-1"/>
          <w:sz w:val="18"/>
          <w:szCs w:val="18"/>
        </w:rPr>
        <w:t xml:space="preserve">Аристотель; </w:t>
      </w:r>
      <w:r>
        <w:rPr>
          <w:sz w:val="18"/>
          <w:szCs w:val="18"/>
        </w:rPr>
        <w:t>Платон.</w:t>
      </w:r>
    </w:p>
    <w:p w:rsidR="00182580" w:rsidRDefault="00182580" w:rsidP="00182580">
      <w:pPr>
        <w:shd w:val="clear" w:color="auto" w:fill="FFFFFF"/>
        <w:spacing w:line="168" w:lineRule="exact"/>
        <w:ind w:left="317" w:right="14" w:hanging="317"/>
        <w:jc w:val="both"/>
      </w:pPr>
      <w:r>
        <w:rPr>
          <w:b/>
          <w:bCs/>
          <w:sz w:val="18"/>
          <w:szCs w:val="18"/>
        </w:rPr>
        <w:t>Аппарат государственный совет</w:t>
      </w:r>
      <w:r>
        <w:rPr>
          <w:b/>
          <w:bCs/>
          <w:sz w:val="18"/>
          <w:szCs w:val="18"/>
        </w:rPr>
        <w:softHyphen/>
        <w:t>ский</w:t>
      </w:r>
      <w:r>
        <w:rPr>
          <w:sz w:val="18"/>
          <w:szCs w:val="18"/>
        </w:rPr>
        <w:t xml:space="preserve"> — </w:t>
      </w:r>
      <w:r>
        <w:rPr>
          <w:i/>
          <w:iCs/>
          <w:sz w:val="18"/>
          <w:szCs w:val="18"/>
        </w:rPr>
        <w:t xml:space="preserve">см. </w:t>
      </w:r>
      <w:r>
        <w:rPr>
          <w:sz w:val="18"/>
          <w:szCs w:val="18"/>
        </w:rPr>
        <w:t>Советское социа</w:t>
      </w:r>
      <w:r>
        <w:rPr>
          <w:sz w:val="18"/>
          <w:szCs w:val="18"/>
        </w:rPr>
        <w:softHyphen/>
        <w:t>листическое государство; Со</w:t>
      </w:r>
      <w:r>
        <w:rPr>
          <w:sz w:val="18"/>
          <w:szCs w:val="18"/>
        </w:rPr>
        <w:softHyphen/>
        <w:t>ветское строительство, прин</w:t>
      </w:r>
      <w:r>
        <w:rPr>
          <w:sz w:val="18"/>
          <w:szCs w:val="18"/>
        </w:rPr>
        <w:softHyphen/>
        <w:t>ципы и методы работы совет</w:t>
      </w:r>
      <w:r>
        <w:rPr>
          <w:sz w:val="18"/>
          <w:szCs w:val="18"/>
        </w:rPr>
        <w:softHyphen/>
        <w:t>ского государственного аппа</w:t>
      </w:r>
      <w:r>
        <w:rPr>
          <w:sz w:val="18"/>
          <w:szCs w:val="18"/>
        </w:rPr>
        <w:softHyphen/>
        <w:t>рата.</w:t>
      </w:r>
    </w:p>
    <w:p w:rsidR="00182580" w:rsidRDefault="00182580" w:rsidP="00182580">
      <w:pPr>
        <w:shd w:val="clear" w:color="auto" w:fill="FFFFFF"/>
        <w:spacing w:line="168" w:lineRule="exact"/>
        <w:ind w:left="331" w:right="14" w:hanging="331"/>
        <w:jc w:val="both"/>
      </w:pPr>
      <w:r>
        <w:rPr>
          <w:b/>
          <w:bCs/>
          <w:sz w:val="18"/>
          <w:szCs w:val="18"/>
        </w:rPr>
        <w:t xml:space="preserve">Апрельская </w:t>
      </w:r>
      <w:r w:rsidRPr="00417B87">
        <w:rPr>
          <w:b/>
          <w:bCs/>
          <w:sz w:val="18"/>
          <w:szCs w:val="18"/>
        </w:rPr>
        <w:t>(</w:t>
      </w:r>
      <w:r>
        <w:rPr>
          <w:b/>
          <w:bCs/>
          <w:sz w:val="18"/>
          <w:szCs w:val="18"/>
          <w:lang w:val="en-US"/>
        </w:rPr>
        <w:t>VII</w:t>
      </w:r>
      <w:r w:rsidRPr="00417B87">
        <w:rPr>
          <w:b/>
          <w:bCs/>
          <w:sz w:val="18"/>
          <w:szCs w:val="18"/>
        </w:rPr>
        <w:t xml:space="preserve">) </w:t>
      </w:r>
      <w:r>
        <w:rPr>
          <w:b/>
          <w:bCs/>
          <w:sz w:val="18"/>
          <w:szCs w:val="18"/>
        </w:rPr>
        <w:t>Всероссийская конференция РСДРП(б). Пет</w:t>
      </w:r>
      <w:r>
        <w:rPr>
          <w:b/>
          <w:bCs/>
          <w:sz w:val="18"/>
          <w:szCs w:val="18"/>
        </w:rPr>
        <w:softHyphen/>
        <w:t>роград. 24—29 апреля (7— 12 мая) 1917 г.</w:t>
      </w:r>
      <w:r>
        <w:rPr>
          <w:sz w:val="18"/>
          <w:szCs w:val="18"/>
        </w:rPr>
        <w:t xml:space="preserve"> — 31, 131 — 132; 49, 436, 437,   439-440.</w:t>
      </w:r>
    </w:p>
    <w:p w:rsidR="00182580" w:rsidRDefault="00182580" w:rsidP="00182580">
      <w:pPr>
        <w:numPr>
          <w:ilvl w:val="0"/>
          <w:numId w:val="1"/>
        </w:numPr>
        <w:shd w:val="clear" w:color="auto" w:fill="FFFFFF"/>
        <w:tabs>
          <w:tab w:val="left" w:pos="317"/>
        </w:tabs>
        <w:spacing w:line="168" w:lineRule="exact"/>
        <w:ind w:left="317" w:right="19" w:hanging="259"/>
        <w:jc w:val="both"/>
        <w:rPr>
          <w:sz w:val="18"/>
          <w:szCs w:val="18"/>
        </w:rPr>
      </w:pPr>
      <w:r>
        <w:rPr>
          <w:sz w:val="18"/>
          <w:szCs w:val="18"/>
        </w:rPr>
        <w:t>об аграрном вопросе — 31, 344, 357, 360, 411, 414, 416-</w:t>
      </w:r>
      <w:r>
        <w:rPr>
          <w:spacing w:val="-1"/>
          <w:sz w:val="18"/>
          <w:szCs w:val="18"/>
        </w:rPr>
        <w:t xml:space="preserve">422, 423—424, 425—428, 445— </w:t>
      </w:r>
      <w:r>
        <w:rPr>
          <w:sz w:val="18"/>
          <w:szCs w:val="18"/>
        </w:rPr>
        <w:t>446, 447—448; 32, 34, 168; 34, 439; 35, 119.</w:t>
      </w:r>
    </w:p>
    <w:p w:rsidR="00182580" w:rsidRDefault="00182580" w:rsidP="00182580">
      <w:pPr>
        <w:numPr>
          <w:ilvl w:val="0"/>
          <w:numId w:val="1"/>
        </w:numPr>
        <w:shd w:val="clear" w:color="auto" w:fill="FFFFFF"/>
        <w:tabs>
          <w:tab w:val="left" w:pos="317"/>
        </w:tabs>
        <w:spacing w:before="5" w:line="168" w:lineRule="exact"/>
        <w:ind w:left="317" w:right="5" w:hanging="259"/>
        <w:jc w:val="both"/>
        <w:rPr>
          <w:sz w:val="18"/>
          <w:szCs w:val="18"/>
        </w:rPr>
      </w:pPr>
      <w:r>
        <w:rPr>
          <w:sz w:val="18"/>
          <w:szCs w:val="18"/>
        </w:rPr>
        <w:t>и борьба с оппортунистиче</w:t>
      </w:r>
      <w:r>
        <w:rPr>
          <w:sz w:val="18"/>
          <w:szCs w:val="18"/>
        </w:rPr>
        <w:softHyphen/>
        <w:t>скими элементами внутри пар-тии — 31, 361—363, 401, 434—437.</w:t>
      </w:r>
    </w:p>
    <w:p w:rsidR="00182580" w:rsidRDefault="00182580" w:rsidP="00182580">
      <w:pPr>
        <w:numPr>
          <w:ilvl w:val="0"/>
          <w:numId w:val="1"/>
        </w:numPr>
        <w:shd w:val="clear" w:color="auto" w:fill="FFFFFF"/>
        <w:tabs>
          <w:tab w:val="left" w:pos="317"/>
        </w:tabs>
        <w:spacing w:before="5" w:line="168" w:lineRule="exact"/>
        <w:ind w:left="317" w:right="10" w:hanging="259"/>
        <w:jc w:val="both"/>
        <w:rPr>
          <w:sz w:val="18"/>
          <w:szCs w:val="18"/>
        </w:rPr>
      </w:pPr>
      <w:r>
        <w:rPr>
          <w:sz w:val="18"/>
          <w:szCs w:val="18"/>
        </w:rPr>
        <w:t>о буржуазном Временном пра</w:t>
      </w:r>
      <w:r>
        <w:rPr>
          <w:sz w:val="18"/>
          <w:szCs w:val="18"/>
        </w:rPr>
        <w:softHyphen/>
        <w:t>вительстве—31, 343—346, 347-350, 351, 361-363, 407— 409, 427, 429, 454; 32, 49— 50; 44, 58—59.</w:t>
      </w:r>
    </w:p>
    <w:p w:rsidR="00182580" w:rsidRDefault="00182580" w:rsidP="00182580">
      <w:pPr>
        <w:numPr>
          <w:ilvl w:val="0"/>
          <w:numId w:val="1"/>
        </w:numPr>
        <w:shd w:val="clear" w:color="auto" w:fill="FFFFFF"/>
        <w:tabs>
          <w:tab w:val="left" w:pos="317"/>
        </w:tabs>
        <w:spacing w:before="5" w:line="168" w:lineRule="exact"/>
        <w:ind w:left="317" w:right="5" w:hanging="259"/>
        <w:jc w:val="both"/>
        <w:rPr>
          <w:sz w:val="18"/>
          <w:szCs w:val="18"/>
        </w:rPr>
      </w:pPr>
      <w:r>
        <w:rPr>
          <w:sz w:val="18"/>
          <w:szCs w:val="18"/>
        </w:rPr>
        <w:t>об империалистической вой</w:t>
      </w:r>
      <w:r>
        <w:rPr>
          <w:sz w:val="18"/>
          <w:szCs w:val="18"/>
        </w:rPr>
        <w:softHyphen/>
        <w:t xml:space="preserve">не — 31, 346—353, 354, 387— </w:t>
      </w:r>
      <w:r>
        <w:rPr>
          <w:spacing w:val="-1"/>
          <w:sz w:val="18"/>
          <w:szCs w:val="18"/>
        </w:rPr>
        <w:t xml:space="preserve">400, 401—402, 403—406, 454— </w:t>
      </w:r>
      <w:r>
        <w:rPr>
          <w:sz w:val="18"/>
          <w:szCs w:val="18"/>
        </w:rPr>
        <w:t>456; 32, 48-49, 52-53, 114, 283; 36, 4.</w:t>
      </w:r>
    </w:p>
    <w:p w:rsidR="00182580" w:rsidRDefault="00182580" w:rsidP="00182580">
      <w:pPr>
        <w:shd w:val="clear" w:color="auto" w:fill="FFFFFF"/>
        <w:spacing w:line="168" w:lineRule="exact"/>
        <w:ind w:left="346" w:right="5" w:hanging="264"/>
        <w:jc w:val="both"/>
      </w:pPr>
      <w:r>
        <w:rPr>
          <w:sz w:val="18"/>
          <w:szCs w:val="18"/>
        </w:rPr>
        <w:t>— о конференции социалистиче</w:t>
      </w:r>
      <w:r>
        <w:rPr>
          <w:sz w:val="18"/>
          <w:szCs w:val="18"/>
        </w:rPr>
        <w:softHyphen/>
        <w:t>ских партий в Стокгольме —</w:t>
      </w:r>
    </w:p>
    <w:p w:rsidR="00182580" w:rsidRDefault="00182580" w:rsidP="00182580">
      <w:pPr>
        <w:numPr>
          <w:ilvl w:val="0"/>
          <w:numId w:val="21"/>
        </w:numPr>
        <w:shd w:val="clear" w:color="auto" w:fill="FFFFFF"/>
        <w:tabs>
          <w:tab w:val="left" w:pos="677"/>
        </w:tabs>
        <w:spacing w:line="168" w:lineRule="exact"/>
        <w:ind w:left="336"/>
        <w:rPr>
          <w:sz w:val="18"/>
          <w:szCs w:val="18"/>
        </w:rPr>
      </w:pPr>
      <w:r>
        <w:rPr>
          <w:sz w:val="18"/>
          <w:szCs w:val="18"/>
        </w:rPr>
        <w:t xml:space="preserve">364-371,  372-375,  </w:t>
      </w:r>
      <w:r>
        <w:rPr>
          <w:sz w:val="18"/>
          <w:szCs w:val="18"/>
          <w:lang w:val="en-US"/>
        </w:rPr>
        <w:t>397;</w:t>
      </w:r>
    </w:p>
    <w:p w:rsidR="00182580" w:rsidRDefault="00182580" w:rsidP="00182580">
      <w:pPr>
        <w:numPr>
          <w:ilvl w:val="0"/>
          <w:numId w:val="21"/>
        </w:numPr>
        <w:shd w:val="clear" w:color="auto" w:fill="FFFFFF"/>
        <w:tabs>
          <w:tab w:val="left" w:pos="677"/>
        </w:tabs>
        <w:spacing w:line="168" w:lineRule="exact"/>
        <w:ind w:left="336"/>
        <w:rPr>
          <w:sz w:val="18"/>
          <w:szCs w:val="18"/>
        </w:rPr>
      </w:pPr>
      <w:r>
        <w:rPr>
          <w:sz w:val="18"/>
          <w:szCs w:val="18"/>
        </w:rPr>
        <w:t>66; 34, 70—71, 101.</w:t>
      </w:r>
    </w:p>
    <w:p w:rsidR="00182580" w:rsidRDefault="00182580" w:rsidP="00182580">
      <w:pPr>
        <w:numPr>
          <w:ilvl w:val="0"/>
          <w:numId w:val="21"/>
        </w:numPr>
        <w:shd w:val="clear" w:color="auto" w:fill="FFFFFF"/>
        <w:tabs>
          <w:tab w:val="left" w:pos="677"/>
        </w:tabs>
        <w:spacing w:line="168" w:lineRule="exact"/>
        <w:ind w:left="336"/>
        <w:rPr>
          <w:sz w:val="18"/>
          <w:szCs w:val="18"/>
        </w:rPr>
        <w:sectPr w:rsidR="00182580">
          <w:type w:val="continuous"/>
          <w:pgSz w:w="8504" w:h="11339"/>
          <w:pgMar w:top="965" w:right="1605" w:bottom="360" w:left="1029" w:header="720" w:footer="720" w:gutter="0"/>
          <w:cols w:num="2" w:space="720" w:equalWidth="0">
            <w:col w:w="2812" w:space="283"/>
            <w:col w:w="2774"/>
          </w:cols>
          <w:noEndnote/>
        </w:sectPr>
      </w:pPr>
    </w:p>
    <w:p w:rsidR="00182580" w:rsidRDefault="00182580" w:rsidP="00182580">
      <w:pPr>
        <w:shd w:val="clear" w:color="auto" w:fill="FFFFFF"/>
        <w:tabs>
          <w:tab w:val="left" w:pos="5712"/>
        </w:tabs>
        <w:spacing w:after="254"/>
        <w:ind w:left="840"/>
      </w:pPr>
      <w:r>
        <w:rPr>
          <w:b/>
          <w:bCs/>
          <w:spacing w:val="-4"/>
          <w:sz w:val="14"/>
          <w:szCs w:val="14"/>
        </w:rPr>
        <w:lastRenderedPageBreak/>
        <w:t>АПРЕЛЬСКАЯ  ДЕМОНСТРАЦИЯ   1917  Г.     — АРЕНДА   ЗЕМЛИ</w:t>
      </w:r>
      <w:r>
        <w:rPr>
          <w:rFonts w:ascii="Arial" w:hAnsi="Arial" w:cs="Arial"/>
          <w:b/>
          <w:bCs/>
          <w:sz w:val="14"/>
          <w:szCs w:val="14"/>
        </w:rPr>
        <w:tab/>
      </w:r>
      <w:r>
        <w:rPr>
          <w:rFonts w:hAnsi="Arial"/>
          <w:b/>
          <w:bCs/>
          <w:sz w:val="14"/>
          <w:szCs w:val="14"/>
        </w:rPr>
        <w:t>31</w:t>
      </w:r>
    </w:p>
    <w:p w:rsidR="00182580" w:rsidRDefault="00182580" w:rsidP="00182580">
      <w:pPr>
        <w:shd w:val="clear" w:color="auto" w:fill="FFFFFF"/>
        <w:tabs>
          <w:tab w:val="left" w:pos="5712"/>
        </w:tabs>
        <w:spacing w:after="254"/>
        <w:ind w:left="840"/>
        <w:sectPr w:rsidR="00182580">
          <w:pgSz w:w="8504" w:h="11339"/>
          <w:pgMar w:top="956" w:right="1137" w:bottom="360" w:left="1497" w:header="720" w:footer="720" w:gutter="0"/>
          <w:cols w:space="60"/>
          <w:noEndnote/>
        </w:sectPr>
      </w:pPr>
    </w:p>
    <w:p w:rsidR="00182580" w:rsidRDefault="00182580" w:rsidP="00182580">
      <w:pPr>
        <w:shd w:val="clear" w:color="auto" w:fill="FFFFFF"/>
        <w:tabs>
          <w:tab w:val="left" w:leader="underscore" w:pos="254"/>
        </w:tabs>
        <w:spacing w:before="5" w:line="168" w:lineRule="exact"/>
        <w:ind w:left="106" w:hanging="106"/>
      </w:pPr>
      <w:r>
        <w:rPr>
          <w:sz w:val="18"/>
          <w:szCs w:val="18"/>
        </w:rPr>
        <w:lastRenderedPageBreak/>
        <w:tab/>
        <w:t xml:space="preserve"> — о   национальном   вопросе —</w:t>
      </w:r>
    </w:p>
    <w:p w:rsidR="00182580" w:rsidRDefault="00182580" w:rsidP="00182580">
      <w:pPr>
        <w:shd w:val="clear" w:color="auto" w:fill="FFFFFF"/>
        <w:tabs>
          <w:tab w:val="left" w:pos="706"/>
        </w:tabs>
        <w:spacing w:line="168" w:lineRule="exact"/>
        <w:ind w:left="355" w:right="19"/>
        <w:jc w:val="both"/>
      </w:pPr>
      <w:r>
        <w:rPr>
          <w:sz w:val="18"/>
          <w:szCs w:val="18"/>
        </w:rPr>
        <w:t>31,</w:t>
      </w:r>
      <w:r>
        <w:rPr>
          <w:sz w:val="18"/>
          <w:szCs w:val="18"/>
        </w:rPr>
        <w:tab/>
        <w:t>390—392, 404, 432—438,</w:t>
      </w:r>
      <w:r>
        <w:rPr>
          <w:sz w:val="18"/>
          <w:szCs w:val="18"/>
        </w:rPr>
        <w:br/>
        <w:t>439-440; 32, 6.</w:t>
      </w:r>
    </w:p>
    <w:p w:rsidR="00182580" w:rsidRDefault="00182580" w:rsidP="00182580">
      <w:pPr>
        <w:shd w:val="clear" w:color="auto" w:fill="FFFFFF"/>
        <w:tabs>
          <w:tab w:val="left" w:pos="2030"/>
        </w:tabs>
        <w:spacing w:line="168" w:lineRule="exact"/>
        <w:ind w:left="360" w:hanging="360"/>
        <w:jc w:val="both"/>
      </w:pPr>
      <w:r>
        <w:rPr>
          <w:sz w:val="18"/>
          <w:szCs w:val="18"/>
        </w:rPr>
        <w:t>_— о новом этапе революции и</w:t>
      </w:r>
      <w:r>
        <w:rPr>
          <w:sz w:val="18"/>
          <w:szCs w:val="18"/>
        </w:rPr>
        <w:br/>
        <w:t>стратегическом плане боль</w:t>
      </w:r>
      <w:r>
        <w:rPr>
          <w:sz w:val="18"/>
          <w:szCs w:val="18"/>
        </w:rPr>
        <w:softHyphen/>
        <w:t>шевизма — 31,</w:t>
      </w:r>
      <w:r>
        <w:rPr>
          <w:rFonts w:ascii="Arial" w:cs="Arial"/>
          <w:sz w:val="18"/>
          <w:szCs w:val="18"/>
        </w:rPr>
        <w:tab/>
      </w:r>
      <w:r>
        <w:rPr>
          <w:spacing w:val="-2"/>
          <w:sz w:val="18"/>
          <w:szCs w:val="18"/>
        </w:rPr>
        <w:t>343—349,</w:t>
      </w:r>
      <w:r>
        <w:rPr>
          <w:spacing w:val="-2"/>
          <w:sz w:val="18"/>
          <w:szCs w:val="18"/>
        </w:rPr>
        <w:br/>
      </w:r>
      <w:r>
        <w:rPr>
          <w:sz w:val="18"/>
          <w:szCs w:val="18"/>
        </w:rPr>
        <w:t>359—360, 362—363, 430-431,</w:t>
      </w:r>
      <w:r>
        <w:rPr>
          <w:sz w:val="18"/>
          <w:szCs w:val="18"/>
        </w:rPr>
        <w:br/>
        <w:t>443—446, 447—448, 455—457;</w:t>
      </w:r>
    </w:p>
    <w:p w:rsidR="00182580" w:rsidRDefault="00182580" w:rsidP="00182580">
      <w:pPr>
        <w:shd w:val="clear" w:color="auto" w:fill="FFFFFF"/>
        <w:tabs>
          <w:tab w:val="left" w:pos="706"/>
        </w:tabs>
        <w:spacing w:before="10" w:line="168" w:lineRule="exact"/>
        <w:ind w:left="355"/>
      </w:pPr>
      <w:r>
        <w:rPr>
          <w:sz w:val="18"/>
          <w:szCs w:val="18"/>
        </w:rPr>
        <w:t>32,</w:t>
      </w:r>
      <w:r>
        <w:rPr>
          <w:sz w:val="18"/>
          <w:szCs w:val="18"/>
        </w:rPr>
        <w:tab/>
      </w:r>
      <w:r>
        <w:rPr>
          <w:spacing w:val="-6"/>
          <w:sz w:val="18"/>
          <w:szCs w:val="18"/>
        </w:rPr>
        <w:t>48.</w:t>
      </w:r>
    </w:p>
    <w:p w:rsidR="00182580" w:rsidRDefault="00182580" w:rsidP="00182580">
      <w:pPr>
        <w:shd w:val="clear" w:color="auto" w:fill="FFFFFF"/>
        <w:spacing w:line="168" w:lineRule="exact"/>
        <w:ind w:left="355" w:right="10" w:hanging="355"/>
        <w:jc w:val="both"/>
      </w:pPr>
      <w:r>
        <w:rPr>
          <w:sz w:val="18"/>
          <w:szCs w:val="18"/>
        </w:rPr>
        <w:t>_ — об объединении интернацио</w:t>
      </w:r>
      <w:r>
        <w:rPr>
          <w:sz w:val="18"/>
          <w:szCs w:val="18"/>
        </w:rPr>
        <w:softHyphen/>
        <w:t>налистов против мелкобур</w:t>
      </w:r>
      <w:r>
        <w:rPr>
          <w:sz w:val="18"/>
          <w:szCs w:val="18"/>
        </w:rPr>
        <w:softHyphen/>
        <w:t>жуазного оборонческого бло</w:t>
      </w:r>
      <w:r>
        <w:rPr>
          <w:sz w:val="18"/>
          <w:szCs w:val="18"/>
        </w:rPr>
        <w:softHyphen/>
        <w:t>ка — 31, 429, 431; 32, 68, 112, 191.</w:t>
      </w:r>
    </w:p>
    <w:p w:rsidR="00182580" w:rsidRDefault="00182580" w:rsidP="00182580">
      <w:pPr>
        <w:shd w:val="clear" w:color="auto" w:fill="FFFFFF"/>
        <w:spacing w:line="168" w:lineRule="exact"/>
        <w:ind w:left="284" w:right="10" w:hanging="355"/>
        <w:jc w:val="both"/>
      </w:pPr>
      <w:r>
        <w:rPr>
          <w:sz w:val="18"/>
          <w:szCs w:val="18"/>
        </w:rPr>
        <w:t>_ — о пересмотре программы и перемене названия партии —</w:t>
      </w:r>
    </w:p>
    <w:p w:rsidR="00182580" w:rsidRDefault="00182580" w:rsidP="00182580">
      <w:pPr>
        <w:numPr>
          <w:ilvl w:val="0"/>
          <w:numId w:val="22"/>
        </w:numPr>
        <w:shd w:val="clear" w:color="auto" w:fill="FFFFFF"/>
        <w:tabs>
          <w:tab w:val="left" w:pos="677"/>
        </w:tabs>
        <w:spacing w:line="168" w:lineRule="exact"/>
        <w:ind w:left="350"/>
        <w:rPr>
          <w:sz w:val="18"/>
          <w:szCs w:val="18"/>
        </w:rPr>
      </w:pPr>
      <w:r>
        <w:rPr>
          <w:sz w:val="18"/>
          <w:szCs w:val="18"/>
        </w:rPr>
        <w:t>410-413,  414—415, 453;</w:t>
      </w:r>
    </w:p>
    <w:p w:rsidR="00182580" w:rsidRDefault="00182580" w:rsidP="00182580">
      <w:pPr>
        <w:numPr>
          <w:ilvl w:val="0"/>
          <w:numId w:val="22"/>
        </w:numPr>
        <w:shd w:val="clear" w:color="auto" w:fill="FFFFFF"/>
        <w:tabs>
          <w:tab w:val="left" w:pos="677"/>
        </w:tabs>
        <w:spacing w:before="5" w:line="168" w:lineRule="exact"/>
        <w:ind w:left="350" w:right="24"/>
        <w:jc w:val="both"/>
        <w:rPr>
          <w:sz w:val="18"/>
          <w:szCs w:val="18"/>
        </w:rPr>
      </w:pPr>
      <w:r>
        <w:rPr>
          <w:spacing w:val="-1"/>
          <w:sz w:val="18"/>
          <w:szCs w:val="18"/>
        </w:rPr>
        <w:t xml:space="preserve">137—138, 139—144, 145— </w:t>
      </w:r>
      <w:r>
        <w:rPr>
          <w:sz w:val="18"/>
          <w:szCs w:val="18"/>
        </w:rPr>
        <w:t>146; 34, 353—356, 380; 37, 276.</w:t>
      </w:r>
    </w:p>
    <w:p w:rsidR="00182580" w:rsidRDefault="00182580" w:rsidP="00182580">
      <w:pPr>
        <w:rPr>
          <w:sz w:val="2"/>
          <w:szCs w:val="2"/>
        </w:rPr>
      </w:pPr>
    </w:p>
    <w:p w:rsidR="00182580" w:rsidRDefault="00182580" w:rsidP="00182580">
      <w:pPr>
        <w:numPr>
          <w:ilvl w:val="0"/>
          <w:numId w:val="1"/>
        </w:numPr>
        <w:shd w:val="clear" w:color="auto" w:fill="FFFFFF"/>
        <w:tabs>
          <w:tab w:val="left" w:pos="346"/>
        </w:tabs>
        <w:spacing w:before="5" w:line="168" w:lineRule="exact"/>
        <w:ind w:left="346" w:right="24" w:hanging="259"/>
        <w:jc w:val="both"/>
        <w:rPr>
          <w:sz w:val="18"/>
          <w:szCs w:val="18"/>
        </w:rPr>
      </w:pPr>
      <w:r>
        <w:rPr>
          <w:sz w:val="18"/>
          <w:szCs w:val="18"/>
        </w:rPr>
        <w:t>о Советах —31, 344-346, 353—355, 356—358, 359—360, 363, 374—375, 376, 377-381, 382—386, 427—428, 430-431, 444-445, 446, 447, 455; 32, 218; 37, 269, 503; 39, 94; 41, 13.</w:t>
      </w:r>
    </w:p>
    <w:p w:rsidR="00182580" w:rsidRDefault="00182580" w:rsidP="00182580">
      <w:pPr>
        <w:numPr>
          <w:ilvl w:val="0"/>
          <w:numId w:val="1"/>
        </w:numPr>
        <w:shd w:val="clear" w:color="auto" w:fill="FFFFFF"/>
        <w:tabs>
          <w:tab w:val="left" w:pos="346"/>
        </w:tabs>
        <w:spacing w:line="168" w:lineRule="exact"/>
        <w:ind w:left="346" w:right="14" w:hanging="259"/>
        <w:jc w:val="both"/>
        <w:rPr>
          <w:sz w:val="18"/>
          <w:szCs w:val="18"/>
        </w:rPr>
      </w:pPr>
      <w:r>
        <w:rPr>
          <w:sz w:val="18"/>
          <w:szCs w:val="18"/>
        </w:rPr>
        <w:t>о текущем моменте, задачах и лозунгах партии — 31, 342—358, 359—360, 361-363, 443—446, 447—448, 449-452, 454-457; 32, 95, 267—268, 313—314, 318, 333; 34, 373; 37, 269.</w:t>
      </w:r>
    </w:p>
    <w:p w:rsidR="00182580" w:rsidRDefault="00182580" w:rsidP="00182580">
      <w:pPr>
        <w:numPr>
          <w:ilvl w:val="0"/>
          <w:numId w:val="1"/>
        </w:numPr>
        <w:shd w:val="clear" w:color="auto" w:fill="FFFFFF"/>
        <w:tabs>
          <w:tab w:val="left" w:pos="346"/>
        </w:tabs>
        <w:spacing w:line="168" w:lineRule="exact"/>
        <w:ind w:left="346" w:right="19" w:hanging="259"/>
        <w:jc w:val="both"/>
        <w:rPr>
          <w:sz w:val="18"/>
          <w:szCs w:val="18"/>
        </w:rPr>
      </w:pPr>
      <w:r>
        <w:rPr>
          <w:sz w:val="18"/>
          <w:szCs w:val="18"/>
        </w:rPr>
        <w:t>о Циммервальдском объеди</w:t>
      </w:r>
      <w:r>
        <w:rPr>
          <w:sz w:val="18"/>
          <w:szCs w:val="18"/>
        </w:rPr>
        <w:softHyphen/>
        <w:t>нении и Циммервальдской ле</w:t>
      </w:r>
      <w:r>
        <w:rPr>
          <w:sz w:val="18"/>
          <w:szCs w:val="18"/>
        </w:rPr>
        <w:softHyphen/>
        <w:t>вой - 31,184—185, 441—442;</w:t>
      </w:r>
    </w:p>
    <w:p w:rsidR="00182580" w:rsidRDefault="00182580" w:rsidP="00182580">
      <w:pPr>
        <w:shd w:val="clear" w:color="auto" w:fill="FFFFFF"/>
        <w:tabs>
          <w:tab w:val="left" w:pos="706"/>
        </w:tabs>
        <w:spacing w:line="168" w:lineRule="exact"/>
        <w:ind w:firstLine="355"/>
      </w:pPr>
      <w:r>
        <w:rPr>
          <w:sz w:val="18"/>
          <w:szCs w:val="18"/>
        </w:rPr>
        <w:t>34,</w:t>
      </w:r>
      <w:r>
        <w:rPr>
          <w:sz w:val="18"/>
          <w:szCs w:val="18"/>
        </w:rPr>
        <w:tab/>
        <w:t>270; 49, 440.</w:t>
      </w:r>
      <w:r>
        <w:rPr>
          <w:sz w:val="18"/>
          <w:szCs w:val="18"/>
        </w:rPr>
        <w:br/>
      </w:r>
      <w:r>
        <w:rPr>
          <w:b/>
          <w:bCs/>
          <w:sz w:val="18"/>
          <w:szCs w:val="18"/>
        </w:rPr>
        <w:t>Апрельская демонстрация 1917 г.</w:t>
      </w:r>
      <w:r>
        <w:rPr>
          <w:sz w:val="18"/>
          <w:szCs w:val="18"/>
        </w:rPr>
        <w:t>—</w:t>
      </w:r>
    </w:p>
    <w:p w:rsidR="00182580" w:rsidRDefault="00182580" w:rsidP="00182580">
      <w:pPr>
        <w:shd w:val="clear" w:color="auto" w:fill="FFFFFF"/>
        <w:tabs>
          <w:tab w:val="left" w:pos="672"/>
        </w:tabs>
        <w:spacing w:line="168" w:lineRule="exact"/>
        <w:ind w:left="341" w:right="29"/>
        <w:jc w:val="both"/>
      </w:pPr>
      <w:r>
        <w:rPr>
          <w:sz w:val="18"/>
          <w:szCs w:val="18"/>
        </w:rPr>
        <w:t>31.</w:t>
      </w:r>
      <w:r>
        <w:rPr>
          <w:sz w:val="18"/>
          <w:szCs w:val="18"/>
        </w:rPr>
        <w:tab/>
        <w:t>309, 319-320, 323, 324—</w:t>
      </w:r>
      <w:r>
        <w:rPr>
          <w:sz w:val="18"/>
          <w:szCs w:val="18"/>
        </w:rPr>
        <w:br/>
        <w:t>327, 330-331, 361—362, 454;</w:t>
      </w:r>
    </w:p>
    <w:p w:rsidR="00182580" w:rsidRDefault="00182580" w:rsidP="00182580">
      <w:pPr>
        <w:shd w:val="clear" w:color="auto" w:fill="FFFFFF"/>
        <w:tabs>
          <w:tab w:val="left" w:pos="672"/>
        </w:tabs>
        <w:spacing w:line="168" w:lineRule="exact"/>
        <w:ind w:left="341" w:right="34"/>
        <w:jc w:val="both"/>
      </w:pPr>
      <w:r>
        <w:rPr>
          <w:sz w:val="18"/>
          <w:szCs w:val="18"/>
        </w:rPr>
        <w:t>32,</w:t>
      </w:r>
      <w:r>
        <w:rPr>
          <w:sz w:val="18"/>
          <w:szCs w:val="18"/>
        </w:rPr>
        <w:tab/>
      </w:r>
      <w:r>
        <w:rPr>
          <w:spacing w:val="-1"/>
          <w:sz w:val="18"/>
          <w:szCs w:val="18"/>
        </w:rPr>
        <w:t>1, 245, 428—429, 431; 34,</w:t>
      </w:r>
      <w:r>
        <w:rPr>
          <w:spacing w:val="-1"/>
          <w:sz w:val="18"/>
          <w:szCs w:val="18"/>
        </w:rPr>
        <w:br/>
      </w:r>
      <w:r>
        <w:rPr>
          <w:sz w:val="18"/>
          <w:szCs w:val="18"/>
        </w:rPr>
        <w:t>28—29, 42—43, 44, 49—50,</w:t>
      </w:r>
      <w:r>
        <w:rPr>
          <w:sz w:val="18"/>
          <w:szCs w:val="18"/>
        </w:rPr>
        <w:br/>
        <w:t>62-63, 127-128, 134, 215,</w:t>
      </w:r>
      <w:r>
        <w:rPr>
          <w:sz w:val="18"/>
          <w:szCs w:val="18"/>
        </w:rPr>
        <w:br/>
        <w:t>216, 217, 218, 225, 336, 406,</w:t>
      </w:r>
      <w:r>
        <w:rPr>
          <w:sz w:val="18"/>
          <w:szCs w:val="18"/>
        </w:rPr>
        <w:br/>
        <w:t>412, 430; 35, 190, 240, 299-</w:t>
      </w:r>
      <w:r>
        <w:rPr>
          <w:sz w:val="18"/>
          <w:szCs w:val="18"/>
        </w:rPr>
        <w:br/>
        <w:t>300, 393; 36, 3; 44, 58, 455,</w:t>
      </w:r>
      <w:r>
        <w:rPr>
          <w:sz w:val="18"/>
          <w:szCs w:val="18"/>
        </w:rPr>
        <w:br/>
        <w:t>457; 49, 439.</w:t>
      </w:r>
    </w:p>
    <w:p w:rsidR="00182580" w:rsidRDefault="00182580" w:rsidP="00182580">
      <w:pPr>
        <w:shd w:val="clear" w:color="auto" w:fill="FFFFFF"/>
        <w:spacing w:line="168" w:lineRule="exact"/>
        <w:ind w:left="346" w:right="38" w:hanging="346"/>
        <w:jc w:val="both"/>
      </w:pPr>
      <w:r>
        <w:rPr>
          <w:b/>
          <w:bCs/>
          <w:sz w:val="18"/>
          <w:szCs w:val="18"/>
        </w:rPr>
        <w:t>Апрельские тезисы Ленина (4 (17) апреля 1917)</w:t>
      </w:r>
      <w:r>
        <w:rPr>
          <w:sz w:val="18"/>
          <w:szCs w:val="18"/>
        </w:rPr>
        <w:t xml:space="preserve"> — 31, 113—118, 123-124, 131-132, 137-139, </w:t>
      </w:r>
      <w:r>
        <w:rPr>
          <w:spacing w:val="-3"/>
          <w:sz w:val="18"/>
          <w:szCs w:val="18"/>
        </w:rPr>
        <w:t>141 — 142,   214,   279;   33,   82;</w:t>
      </w:r>
    </w:p>
    <w:p w:rsidR="00182580" w:rsidRDefault="00182580" w:rsidP="00182580">
      <w:pPr>
        <w:shd w:val="clear" w:color="auto" w:fill="FFFFFF"/>
        <w:tabs>
          <w:tab w:val="left" w:pos="701"/>
        </w:tabs>
        <w:spacing w:line="168" w:lineRule="exact"/>
        <w:ind w:left="346" w:right="34"/>
        <w:jc w:val="both"/>
      </w:pPr>
      <w:r>
        <w:rPr>
          <w:spacing w:val="-1"/>
          <w:sz w:val="18"/>
          <w:szCs w:val="18"/>
        </w:rPr>
        <w:t>35,</w:t>
      </w:r>
      <w:r>
        <w:rPr>
          <w:sz w:val="18"/>
          <w:szCs w:val="18"/>
        </w:rPr>
        <w:tab/>
        <w:t>298; 37, 268-269, 275—</w:t>
      </w:r>
      <w:r>
        <w:rPr>
          <w:sz w:val="18"/>
          <w:szCs w:val="18"/>
        </w:rPr>
        <w:br/>
        <w:t>276; 39, 94.</w:t>
      </w:r>
    </w:p>
    <w:p w:rsidR="00182580" w:rsidRDefault="00182580" w:rsidP="00182580">
      <w:pPr>
        <w:shd w:val="clear" w:color="auto" w:fill="FFFFFF"/>
        <w:spacing w:line="168" w:lineRule="exact"/>
        <w:ind w:left="384" w:hanging="360"/>
        <w:jc w:val="both"/>
      </w:pPr>
      <w:r>
        <w:br w:type="column"/>
      </w:r>
      <w:r>
        <w:rPr>
          <w:b/>
          <w:bCs/>
          <w:sz w:val="18"/>
          <w:szCs w:val="18"/>
        </w:rPr>
        <w:lastRenderedPageBreak/>
        <w:t>Априоризм</w:t>
      </w:r>
      <w:r>
        <w:rPr>
          <w:sz w:val="18"/>
          <w:szCs w:val="18"/>
        </w:rPr>
        <w:t xml:space="preserve"> — 1, 141—142, 435; 18, 6, 77, 164—169, 177—180, 203—206, 234, 246; 29, 71— 72, 268, 420, 425—426.</w:t>
      </w:r>
    </w:p>
    <w:p w:rsidR="00182580" w:rsidRDefault="00182580" w:rsidP="00182580">
      <w:pPr>
        <w:shd w:val="clear" w:color="auto" w:fill="FFFFFF"/>
        <w:spacing w:line="168" w:lineRule="exact"/>
        <w:ind w:left="379" w:firstLine="360"/>
      </w:pPr>
      <w:r>
        <w:rPr>
          <w:i/>
          <w:iCs/>
          <w:sz w:val="18"/>
          <w:szCs w:val="18"/>
        </w:rPr>
        <w:t xml:space="preserve">См.  также </w:t>
      </w:r>
      <w:r>
        <w:rPr>
          <w:sz w:val="18"/>
          <w:szCs w:val="18"/>
        </w:rPr>
        <w:t>Кант и кан</w:t>
      </w:r>
      <w:r>
        <w:rPr>
          <w:sz w:val="18"/>
          <w:szCs w:val="18"/>
        </w:rPr>
        <w:softHyphen/>
        <w:t>тианство.</w:t>
      </w:r>
    </w:p>
    <w:p w:rsidR="00182580" w:rsidRDefault="00182580" w:rsidP="00182580">
      <w:pPr>
        <w:shd w:val="clear" w:color="auto" w:fill="FFFFFF"/>
        <w:spacing w:before="5" w:line="168" w:lineRule="exact"/>
        <w:ind w:left="365" w:right="10" w:hanging="360"/>
        <w:jc w:val="both"/>
      </w:pPr>
      <w:r>
        <w:rPr>
          <w:b/>
          <w:bCs/>
          <w:sz w:val="18"/>
          <w:szCs w:val="18"/>
        </w:rPr>
        <w:t>Ара (Американская администра</w:t>
      </w:r>
      <w:r>
        <w:rPr>
          <w:b/>
          <w:bCs/>
          <w:sz w:val="18"/>
          <w:szCs w:val="18"/>
        </w:rPr>
        <w:softHyphen/>
        <w:t>ция помощи)</w:t>
      </w:r>
      <w:r>
        <w:rPr>
          <w:sz w:val="18"/>
          <w:szCs w:val="18"/>
        </w:rPr>
        <w:t xml:space="preserve"> — 44, 179, 313, 488; 53, 97—98, 110—111, 115-116, 134, 153, 177—178, 299, 407; 54, 85, 86, 254.</w:t>
      </w:r>
    </w:p>
    <w:p w:rsidR="00182580" w:rsidRDefault="00182580" w:rsidP="00182580">
      <w:pPr>
        <w:shd w:val="clear" w:color="auto" w:fill="FFFFFF"/>
        <w:spacing w:before="5" w:line="168" w:lineRule="exact"/>
        <w:ind w:left="370" w:right="14" w:hanging="360"/>
        <w:jc w:val="both"/>
      </w:pPr>
      <w:r>
        <w:rPr>
          <w:b/>
          <w:bCs/>
          <w:sz w:val="18"/>
          <w:szCs w:val="18"/>
        </w:rPr>
        <w:t>Арабия (Арабский Восток)</w:t>
      </w:r>
      <w:r>
        <w:rPr>
          <w:sz w:val="18"/>
          <w:szCs w:val="18"/>
        </w:rPr>
        <w:t xml:space="preserve"> — 28, 442—444, 464.</w:t>
      </w:r>
    </w:p>
    <w:p w:rsidR="00182580" w:rsidRDefault="00182580" w:rsidP="00182580">
      <w:pPr>
        <w:shd w:val="clear" w:color="auto" w:fill="FFFFFF"/>
        <w:spacing w:before="5" w:line="168" w:lineRule="exact"/>
        <w:ind w:left="10"/>
      </w:pPr>
      <w:r>
        <w:rPr>
          <w:b/>
          <w:bCs/>
          <w:sz w:val="18"/>
          <w:szCs w:val="18"/>
        </w:rPr>
        <w:t>Аравия</w:t>
      </w:r>
      <w:r>
        <w:rPr>
          <w:sz w:val="18"/>
          <w:szCs w:val="18"/>
        </w:rPr>
        <w:t xml:space="preserve"> — 28, 281, 282.</w:t>
      </w:r>
    </w:p>
    <w:p w:rsidR="00182580" w:rsidRDefault="00182580" w:rsidP="00182580">
      <w:pPr>
        <w:shd w:val="clear" w:color="auto" w:fill="FFFFFF"/>
        <w:spacing w:before="5" w:line="168" w:lineRule="exact"/>
        <w:ind w:left="360" w:right="14" w:hanging="302"/>
        <w:jc w:val="both"/>
      </w:pPr>
      <w:r w:rsidRPr="00417B87">
        <w:rPr>
          <w:b/>
          <w:bCs/>
          <w:sz w:val="18"/>
          <w:szCs w:val="18"/>
        </w:rPr>
        <w:t>«</w:t>
      </w:r>
      <w:r>
        <w:rPr>
          <w:b/>
          <w:bCs/>
          <w:sz w:val="18"/>
          <w:szCs w:val="18"/>
          <w:lang w:val="en-US"/>
        </w:rPr>
        <w:t>Arbeiterpolitik</w:t>
      </w:r>
      <w:r w:rsidRPr="00417B87">
        <w:rPr>
          <w:b/>
          <w:bCs/>
          <w:sz w:val="18"/>
          <w:szCs w:val="18"/>
        </w:rPr>
        <w:t xml:space="preserve">» </w:t>
      </w:r>
      <w:r>
        <w:rPr>
          <w:b/>
          <w:bCs/>
          <w:sz w:val="18"/>
          <w:szCs w:val="18"/>
        </w:rPr>
        <w:t>( «Рабочая По</w:t>
      </w:r>
      <w:r>
        <w:rPr>
          <w:b/>
          <w:bCs/>
          <w:sz w:val="18"/>
          <w:szCs w:val="18"/>
        </w:rPr>
        <w:softHyphen/>
        <w:t>литика» ) — журнал и группа германских левых социал-де</w:t>
      </w:r>
      <w:r>
        <w:rPr>
          <w:b/>
          <w:bCs/>
          <w:sz w:val="18"/>
          <w:szCs w:val="18"/>
        </w:rPr>
        <w:softHyphen/>
        <w:t>мократов (1916—1919)</w:t>
      </w:r>
      <w:r>
        <w:rPr>
          <w:sz w:val="18"/>
          <w:szCs w:val="18"/>
        </w:rPr>
        <w:t xml:space="preserve"> — 31, 93, 173, 231—232; 33, 331 — </w:t>
      </w:r>
      <w:r>
        <w:rPr>
          <w:spacing w:val="-2"/>
          <w:sz w:val="18"/>
          <w:szCs w:val="18"/>
        </w:rPr>
        <w:t xml:space="preserve">332, 337—338; 49, 340, 446, </w:t>
      </w:r>
      <w:r>
        <w:rPr>
          <w:sz w:val="18"/>
          <w:szCs w:val="18"/>
        </w:rPr>
        <w:t>448—450; 50. 81.</w:t>
      </w:r>
    </w:p>
    <w:p w:rsidR="00182580" w:rsidRDefault="00182580" w:rsidP="00182580">
      <w:pPr>
        <w:shd w:val="clear" w:color="auto" w:fill="FFFFFF"/>
        <w:spacing w:line="168" w:lineRule="exact"/>
        <w:ind w:left="360" w:right="29" w:hanging="360"/>
        <w:jc w:val="both"/>
      </w:pPr>
      <w:r>
        <w:rPr>
          <w:b/>
          <w:bCs/>
          <w:sz w:val="18"/>
          <w:szCs w:val="18"/>
        </w:rPr>
        <w:t>Аргентина</w:t>
      </w:r>
      <w:r>
        <w:rPr>
          <w:sz w:val="18"/>
          <w:szCs w:val="18"/>
        </w:rPr>
        <w:t xml:space="preserve"> — 4, 92, 151; 27, 17, 383, 413; 28, 118, 167, 168-169, 263, 264, 265, 313, 349, 362, 363, 366, 429, 430, 447, 463, 545, 695; 30, 95.</w:t>
      </w:r>
    </w:p>
    <w:p w:rsidR="00182580" w:rsidRDefault="00182580" w:rsidP="00182580">
      <w:pPr>
        <w:shd w:val="clear" w:color="auto" w:fill="FFFFFF"/>
        <w:spacing w:before="5" w:line="168" w:lineRule="exact"/>
        <w:ind w:left="360" w:right="29" w:hanging="360"/>
        <w:jc w:val="both"/>
      </w:pPr>
      <w:r>
        <w:rPr>
          <w:b/>
          <w:bCs/>
          <w:sz w:val="18"/>
          <w:szCs w:val="18"/>
        </w:rPr>
        <w:t>Аренда в Советской России</w:t>
      </w:r>
      <w:r>
        <w:rPr>
          <w:sz w:val="18"/>
          <w:szCs w:val="18"/>
        </w:rPr>
        <w:t xml:space="preserve"> — 42, 77-78; 43, 187, 190—191, 227, 277, 334, 385, 409; 44, 108, 114, 160, 167, 206, 211, 217, 227, 471, 478, 496; 45, </w:t>
      </w:r>
      <w:r>
        <w:rPr>
          <w:spacing w:val="-1"/>
          <w:sz w:val="18"/>
          <w:szCs w:val="18"/>
        </w:rPr>
        <w:t xml:space="preserve">95, 133, 261, 267, 289, 309: 52, </w:t>
      </w:r>
      <w:r>
        <w:rPr>
          <w:sz w:val="18"/>
          <w:szCs w:val="18"/>
        </w:rPr>
        <w:t>127, 190—193; 53, 35, 99— 100, 112, 180, 256-257, 303-304; 54, 31, 32—33, 165, 346.</w:t>
      </w:r>
    </w:p>
    <w:p w:rsidR="00182580" w:rsidRDefault="00182580" w:rsidP="00182580">
      <w:pPr>
        <w:shd w:val="clear" w:color="auto" w:fill="FFFFFF"/>
        <w:spacing w:line="168" w:lineRule="exact"/>
        <w:ind w:left="5"/>
      </w:pPr>
      <w:r>
        <w:rPr>
          <w:b/>
          <w:bCs/>
          <w:sz w:val="18"/>
          <w:szCs w:val="18"/>
        </w:rPr>
        <w:t>Аренда земли</w:t>
      </w:r>
    </w:p>
    <w:p w:rsidR="00182580" w:rsidRDefault="00182580" w:rsidP="00182580">
      <w:pPr>
        <w:shd w:val="clear" w:color="auto" w:fill="FFFFFF"/>
        <w:tabs>
          <w:tab w:val="left" w:pos="350"/>
        </w:tabs>
        <w:spacing w:line="168" w:lineRule="exact"/>
        <w:ind w:left="350" w:right="29" w:hanging="259"/>
        <w:jc w:val="both"/>
      </w:pPr>
      <w:r>
        <w:rPr>
          <w:sz w:val="18"/>
          <w:szCs w:val="18"/>
        </w:rPr>
        <w:t>—</w:t>
      </w:r>
      <w:r>
        <w:rPr>
          <w:sz w:val="18"/>
          <w:szCs w:val="18"/>
        </w:rPr>
        <w:tab/>
        <w:t>ее сущность при капитализ</w:t>
      </w:r>
      <w:r>
        <w:rPr>
          <w:sz w:val="18"/>
          <w:szCs w:val="18"/>
        </w:rPr>
        <w:softHyphen/>
        <w:t>ме— 1, 484—485, 505—506;</w:t>
      </w:r>
      <w:r>
        <w:rPr>
          <w:sz w:val="18"/>
          <w:szCs w:val="18"/>
        </w:rPr>
        <w:br/>
        <w:t>3, 164-165; 4, 107-109, 140;</w:t>
      </w:r>
      <w:r>
        <w:rPr>
          <w:sz w:val="18"/>
          <w:szCs w:val="18"/>
        </w:rPr>
        <w:br/>
        <w:t>5,  116;  6,  122;  7,  227,   280;</w:t>
      </w:r>
    </w:p>
    <w:p w:rsidR="00182580" w:rsidRDefault="00182580" w:rsidP="00182580">
      <w:pPr>
        <w:numPr>
          <w:ilvl w:val="0"/>
          <w:numId w:val="23"/>
        </w:numPr>
        <w:shd w:val="clear" w:color="auto" w:fill="FFFFFF"/>
        <w:tabs>
          <w:tab w:val="left" w:pos="706"/>
        </w:tabs>
        <w:spacing w:before="5" w:line="168" w:lineRule="exact"/>
        <w:ind w:left="365"/>
        <w:rPr>
          <w:spacing w:val="-2"/>
          <w:sz w:val="18"/>
          <w:szCs w:val="18"/>
        </w:rPr>
      </w:pPr>
      <w:r>
        <w:rPr>
          <w:sz w:val="18"/>
          <w:szCs w:val="18"/>
        </w:rPr>
        <w:t>280—281,  295,  296,  298;</w:t>
      </w:r>
    </w:p>
    <w:p w:rsidR="00182580" w:rsidRDefault="00182580" w:rsidP="00182580">
      <w:pPr>
        <w:numPr>
          <w:ilvl w:val="0"/>
          <w:numId w:val="23"/>
        </w:numPr>
        <w:shd w:val="clear" w:color="auto" w:fill="FFFFFF"/>
        <w:tabs>
          <w:tab w:val="left" w:pos="706"/>
        </w:tabs>
        <w:spacing w:line="168" w:lineRule="exact"/>
        <w:ind w:left="365"/>
        <w:rPr>
          <w:spacing w:val="-1"/>
          <w:sz w:val="18"/>
          <w:szCs w:val="18"/>
        </w:rPr>
      </w:pPr>
      <w:r>
        <w:rPr>
          <w:sz w:val="18"/>
          <w:szCs w:val="18"/>
        </w:rPr>
        <w:t xml:space="preserve">85, 255; 21, 382—383.    </w:t>
      </w:r>
    </w:p>
    <w:p w:rsidR="00182580" w:rsidRDefault="00182580" w:rsidP="00182580">
      <w:pPr>
        <w:rPr>
          <w:sz w:val="2"/>
          <w:szCs w:val="2"/>
        </w:rPr>
      </w:pPr>
    </w:p>
    <w:p w:rsidR="00182580" w:rsidRPr="00563A7F" w:rsidRDefault="00182580" w:rsidP="00182580">
      <w:pPr>
        <w:numPr>
          <w:ilvl w:val="0"/>
          <w:numId w:val="24"/>
        </w:numPr>
        <w:shd w:val="clear" w:color="auto" w:fill="FFFFFF"/>
        <w:tabs>
          <w:tab w:val="left" w:pos="350"/>
        </w:tabs>
        <w:spacing w:line="168" w:lineRule="exact"/>
        <w:ind w:left="350" w:right="29" w:hanging="259"/>
        <w:jc w:val="both"/>
        <w:rPr>
          <w:rFonts w:ascii="Courier New" w:hAnsi="Courier New"/>
          <w:sz w:val="18"/>
          <w:szCs w:val="18"/>
        </w:rPr>
      </w:pPr>
      <w:r w:rsidRPr="00563A7F">
        <w:rPr>
          <w:sz w:val="18"/>
          <w:szCs w:val="18"/>
        </w:rPr>
        <w:t>аренда и арендная плата у различных по размеру хо</w:t>
      </w:r>
      <w:r w:rsidRPr="00563A7F">
        <w:rPr>
          <w:sz w:val="18"/>
          <w:szCs w:val="18"/>
        </w:rPr>
        <w:softHyphen/>
        <w:t>зяйств— 1, 51— 52; 3, 72—75, 87-93, 114-118, 194; 7, 150, 152-153, 229-230; 17, 86-94.</w:t>
      </w:r>
    </w:p>
    <w:p w:rsidR="00182580" w:rsidRPr="00563A7F" w:rsidRDefault="00182580" w:rsidP="00182580">
      <w:pPr>
        <w:numPr>
          <w:ilvl w:val="0"/>
          <w:numId w:val="1"/>
        </w:numPr>
        <w:shd w:val="clear" w:color="auto" w:fill="FFFFFF"/>
        <w:tabs>
          <w:tab w:val="left" w:pos="350"/>
        </w:tabs>
        <w:spacing w:line="168" w:lineRule="exact"/>
        <w:ind w:left="350" w:right="34" w:hanging="259"/>
        <w:jc w:val="both"/>
        <w:rPr>
          <w:sz w:val="18"/>
          <w:szCs w:val="18"/>
        </w:rPr>
      </w:pPr>
      <w:r w:rsidRPr="00563A7F">
        <w:rPr>
          <w:sz w:val="18"/>
          <w:szCs w:val="18"/>
        </w:rPr>
        <w:t>концентрация аренды в руках кулачества — 1, 12, 14—20, 51-52, 57—58, 59, 229-231, 505-506; 3, 71-74, 79-80, 87-93, 97-98, 112, 114-</w:t>
      </w:r>
    </w:p>
    <w:p w:rsidR="00182580" w:rsidRDefault="00182580" w:rsidP="00182580">
      <w:pPr>
        <w:numPr>
          <w:ilvl w:val="0"/>
          <w:numId w:val="1"/>
        </w:numPr>
        <w:shd w:val="clear" w:color="auto" w:fill="FFFFFF"/>
        <w:tabs>
          <w:tab w:val="left" w:pos="350"/>
        </w:tabs>
        <w:spacing w:line="168" w:lineRule="exact"/>
        <w:ind w:left="350" w:right="34" w:hanging="259"/>
        <w:jc w:val="both"/>
        <w:rPr>
          <w:sz w:val="18"/>
          <w:szCs w:val="18"/>
        </w:rPr>
        <w:sectPr w:rsidR="00182580">
          <w:type w:val="continuous"/>
          <w:pgSz w:w="8504" w:h="11339"/>
          <w:pgMar w:top="956" w:right="1137" w:bottom="360" w:left="1497" w:header="720" w:footer="720" w:gutter="0"/>
          <w:cols w:num="2" w:space="720" w:equalWidth="0">
            <w:col w:w="2803" w:space="245"/>
            <w:col w:w="2822"/>
          </w:cols>
          <w:noEndnote/>
        </w:sectPr>
      </w:pPr>
    </w:p>
    <w:p w:rsidR="00182580" w:rsidRDefault="00182580" w:rsidP="00182580">
      <w:pPr>
        <w:shd w:val="clear" w:color="auto" w:fill="FFFFFF"/>
        <w:tabs>
          <w:tab w:val="left" w:pos="1205"/>
          <w:tab w:val="left" w:pos="1906"/>
        </w:tabs>
        <w:spacing w:after="259"/>
      </w:pPr>
      <w:r>
        <w:rPr>
          <w:sz w:val="14"/>
          <w:szCs w:val="14"/>
        </w:rPr>
        <w:lastRenderedPageBreak/>
        <w:t>32</w:t>
      </w:r>
      <w:r>
        <w:rPr>
          <w:rFonts w:ascii="Arial" w:cs="Arial"/>
          <w:sz w:val="14"/>
          <w:szCs w:val="14"/>
        </w:rPr>
        <w:tab/>
      </w:r>
      <w:r>
        <w:rPr>
          <w:sz w:val="14"/>
          <w:szCs w:val="14"/>
        </w:rPr>
        <w:t>-</w:t>
      </w:r>
      <w:r>
        <w:rPr>
          <w:rFonts w:ascii="Arial" w:cs="Arial"/>
          <w:sz w:val="14"/>
          <w:szCs w:val="14"/>
        </w:rPr>
        <w:tab/>
      </w:r>
      <w:r>
        <w:rPr>
          <w:spacing w:val="-1"/>
          <w:sz w:val="14"/>
          <w:szCs w:val="14"/>
        </w:rPr>
        <w:t>АРЕНДА   ЗЕМЛИ  — АРМЕНИЯ</w:t>
      </w:r>
    </w:p>
    <w:p w:rsidR="00182580" w:rsidRDefault="00182580" w:rsidP="00182580">
      <w:pPr>
        <w:shd w:val="clear" w:color="auto" w:fill="FFFFFF"/>
        <w:tabs>
          <w:tab w:val="left" w:pos="1205"/>
          <w:tab w:val="left" w:pos="1906"/>
        </w:tabs>
        <w:spacing w:after="259"/>
        <w:sectPr w:rsidR="00182580">
          <w:pgSz w:w="8504" w:h="11339"/>
          <w:pgMar w:top="958" w:right="1607" w:bottom="360" w:left="1026"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Аренда земли</w:t>
      </w:r>
      <w:r>
        <w:rPr>
          <w:sz w:val="18"/>
          <w:szCs w:val="18"/>
        </w:rPr>
        <w:t xml:space="preserve"> </w:t>
      </w:r>
      <w:r>
        <w:rPr>
          <w:i/>
          <w:iCs/>
          <w:sz w:val="18"/>
          <w:szCs w:val="18"/>
        </w:rPr>
        <w:t>(продолжение)</w:t>
      </w:r>
    </w:p>
    <w:p w:rsidR="00182580" w:rsidRDefault="00182580" w:rsidP="00182580">
      <w:pPr>
        <w:shd w:val="clear" w:color="auto" w:fill="FFFFFF"/>
        <w:spacing w:before="5" w:line="168" w:lineRule="exact"/>
        <w:ind w:left="374" w:right="5"/>
        <w:jc w:val="both"/>
      </w:pPr>
      <w:r>
        <w:rPr>
          <w:sz w:val="18"/>
          <w:szCs w:val="18"/>
        </w:rPr>
        <w:t>118, 128-129, 136, 293—294; 6, 394; 7, 147, 150, 152-153, 188; 17, 86—94.</w:t>
      </w:r>
    </w:p>
    <w:p w:rsidR="00182580" w:rsidRDefault="00182580" w:rsidP="00182580">
      <w:pPr>
        <w:numPr>
          <w:ilvl w:val="0"/>
          <w:numId w:val="6"/>
        </w:numPr>
        <w:shd w:val="clear" w:color="auto" w:fill="FFFFFF"/>
        <w:tabs>
          <w:tab w:val="left" w:pos="336"/>
        </w:tabs>
        <w:spacing w:before="5" w:line="168" w:lineRule="exact"/>
        <w:ind w:left="336" w:hanging="264"/>
        <w:jc w:val="both"/>
        <w:rPr>
          <w:sz w:val="18"/>
          <w:szCs w:val="18"/>
        </w:rPr>
      </w:pPr>
      <w:r>
        <w:rPr>
          <w:sz w:val="18"/>
          <w:szCs w:val="18"/>
        </w:rPr>
        <w:t>и концентрация землевладе</w:t>
      </w:r>
      <w:r>
        <w:rPr>
          <w:sz w:val="18"/>
          <w:szCs w:val="18"/>
        </w:rPr>
        <w:softHyphen/>
        <w:t>ния — 4, 109; 5, 114.</w:t>
      </w:r>
    </w:p>
    <w:p w:rsidR="00182580" w:rsidRDefault="00182580" w:rsidP="00182580">
      <w:pPr>
        <w:numPr>
          <w:ilvl w:val="0"/>
          <w:numId w:val="6"/>
        </w:numPr>
        <w:shd w:val="clear" w:color="auto" w:fill="FFFFFF"/>
        <w:tabs>
          <w:tab w:val="left" w:pos="336"/>
        </w:tabs>
        <w:spacing w:before="5" w:line="168" w:lineRule="exact"/>
        <w:ind w:left="336" w:right="14" w:hanging="264"/>
        <w:jc w:val="both"/>
        <w:rPr>
          <w:sz w:val="18"/>
          <w:szCs w:val="18"/>
        </w:rPr>
      </w:pPr>
      <w:r>
        <w:rPr>
          <w:sz w:val="18"/>
          <w:szCs w:val="18"/>
        </w:rPr>
        <w:t>и национализация земли — 17, 130.</w:t>
      </w:r>
    </w:p>
    <w:p w:rsidR="00182580" w:rsidRDefault="00182580" w:rsidP="00182580">
      <w:pPr>
        <w:numPr>
          <w:ilvl w:val="0"/>
          <w:numId w:val="6"/>
        </w:numPr>
        <w:shd w:val="clear" w:color="auto" w:fill="FFFFFF"/>
        <w:tabs>
          <w:tab w:val="left" w:pos="336"/>
        </w:tabs>
        <w:spacing w:line="168" w:lineRule="exact"/>
        <w:ind w:left="336" w:hanging="264"/>
        <w:jc w:val="both"/>
        <w:rPr>
          <w:sz w:val="18"/>
          <w:szCs w:val="18"/>
        </w:rPr>
      </w:pPr>
      <w:r>
        <w:rPr>
          <w:sz w:val="18"/>
          <w:szCs w:val="18"/>
        </w:rPr>
        <w:t>ее рост и рост арендной платы при   капитализме — 3,   305;</w:t>
      </w:r>
    </w:p>
    <w:p w:rsidR="00182580" w:rsidRDefault="00182580" w:rsidP="00182580">
      <w:pPr>
        <w:shd w:val="clear" w:color="auto" w:fill="FFFFFF"/>
        <w:tabs>
          <w:tab w:val="left" w:pos="614"/>
        </w:tabs>
        <w:spacing w:before="5" w:line="168" w:lineRule="exact"/>
        <w:ind w:left="350"/>
      </w:pPr>
      <w:r>
        <w:rPr>
          <w:sz w:val="18"/>
          <w:szCs w:val="18"/>
        </w:rPr>
        <w:t>4,</w:t>
      </w:r>
      <w:r>
        <w:rPr>
          <w:sz w:val="18"/>
          <w:szCs w:val="18"/>
        </w:rPr>
        <w:tab/>
        <w:t>107—108;   7, 227.</w:t>
      </w:r>
    </w:p>
    <w:p w:rsidR="00182580" w:rsidRDefault="00182580" w:rsidP="00182580">
      <w:pPr>
        <w:shd w:val="clear" w:color="auto" w:fill="FFFFFF"/>
        <w:tabs>
          <w:tab w:val="left" w:pos="336"/>
        </w:tabs>
        <w:spacing w:line="168" w:lineRule="exact"/>
        <w:ind w:left="336" w:right="10" w:hanging="264"/>
        <w:jc w:val="both"/>
      </w:pPr>
      <w:r>
        <w:rPr>
          <w:sz w:val="18"/>
          <w:szCs w:val="18"/>
        </w:rPr>
        <w:t>—</w:t>
      </w:r>
      <w:r>
        <w:rPr>
          <w:sz w:val="18"/>
          <w:szCs w:val="18"/>
        </w:rPr>
        <w:tab/>
        <w:t>ее совместимость (при капи</w:t>
      </w:r>
      <w:r>
        <w:rPr>
          <w:sz w:val="18"/>
          <w:szCs w:val="18"/>
        </w:rPr>
        <w:softHyphen/>
      </w:r>
      <w:r>
        <w:rPr>
          <w:sz w:val="18"/>
          <w:szCs w:val="18"/>
        </w:rPr>
        <w:br/>
        <w:t>тализме) с различными фор</w:t>
      </w:r>
      <w:r>
        <w:rPr>
          <w:sz w:val="18"/>
          <w:szCs w:val="18"/>
        </w:rPr>
        <w:softHyphen/>
      </w:r>
      <w:r>
        <w:rPr>
          <w:sz w:val="18"/>
          <w:szCs w:val="18"/>
        </w:rPr>
        <w:br/>
        <w:t>мами стоимости на землю —</w:t>
      </w:r>
    </w:p>
    <w:p w:rsidR="00182580" w:rsidRDefault="00182580" w:rsidP="00182580">
      <w:pPr>
        <w:shd w:val="clear" w:color="auto" w:fill="FFFFFF"/>
        <w:tabs>
          <w:tab w:val="left" w:pos="614"/>
        </w:tabs>
        <w:spacing w:before="5" w:line="168" w:lineRule="exact"/>
        <w:ind w:left="350"/>
      </w:pPr>
      <w:r>
        <w:rPr>
          <w:sz w:val="18"/>
          <w:szCs w:val="18"/>
        </w:rPr>
        <w:t>5,</w:t>
      </w:r>
      <w:r>
        <w:rPr>
          <w:sz w:val="18"/>
          <w:szCs w:val="18"/>
        </w:rPr>
        <w:tab/>
        <w:t>116; 7, 147, 218; 17, 130.</w:t>
      </w:r>
    </w:p>
    <w:p w:rsidR="00182580" w:rsidRDefault="00182580" w:rsidP="00182580">
      <w:pPr>
        <w:shd w:val="clear" w:color="auto" w:fill="FFFFFF"/>
        <w:spacing w:line="168" w:lineRule="exact"/>
        <w:ind w:left="10" w:firstLine="365"/>
        <w:rPr>
          <w:sz w:val="18"/>
          <w:szCs w:val="18"/>
        </w:rPr>
      </w:pPr>
      <w:r>
        <w:rPr>
          <w:i/>
          <w:iCs/>
          <w:sz w:val="18"/>
          <w:szCs w:val="18"/>
        </w:rPr>
        <w:t xml:space="preserve">См. также </w:t>
      </w:r>
      <w:r>
        <w:rPr>
          <w:sz w:val="18"/>
          <w:szCs w:val="18"/>
        </w:rPr>
        <w:t>Аграрный во</w:t>
      </w:r>
      <w:r>
        <w:rPr>
          <w:sz w:val="18"/>
          <w:szCs w:val="18"/>
        </w:rPr>
        <w:softHyphen/>
        <w:t>прос (теория); Рента земель</w:t>
      </w:r>
      <w:r>
        <w:rPr>
          <w:sz w:val="18"/>
          <w:szCs w:val="18"/>
        </w:rPr>
        <w:softHyphen/>
        <w:t xml:space="preserve">ная. </w:t>
      </w:r>
    </w:p>
    <w:p w:rsidR="00182580" w:rsidRDefault="00182580" w:rsidP="00182580">
      <w:pPr>
        <w:shd w:val="clear" w:color="auto" w:fill="FFFFFF"/>
        <w:spacing w:line="168" w:lineRule="exact"/>
        <w:ind w:left="10" w:hanging="10"/>
      </w:pPr>
      <w:r>
        <w:rPr>
          <w:b/>
          <w:bCs/>
          <w:sz w:val="18"/>
          <w:szCs w:val="18"/>
        </w:rPr>
        <w:t>Аренда земли в России</w:t>
      </w:r>
    </w:p>
    <w:p w:rsidR="00182580" w:rsidRDefault="00182580" w:rsidP="00182580">
      <w:pPr>
        <w:numPr>
          <w:ilvl w:val="0"/>
          <w:numId w:val="6"/>
        </w:numPr>
        <w:shd w:val="clear" w:color="auto" w:fill="FFFFFF"/>
        <w:tabs>
          <w:tab w:val="left" w:pos="336"/>
        </w:tabs>
        <w:spacing w:line="168" w:lineRule="exact"/>
        <w:ind w:left="336" w:right="19" w:hanging="264"/>
        <w:jc w:val="both"/>
        <w:rPr>
          <w:sz w:val="18"/>
          <w:szCs w:val="18"/>
        </w:rPr>
      </w:pPr>
      <w:r>
        <w:rPr>
          <w:sz w:val="18"/>
          <w:szCs w:val="18"/>
        </w:rPr>
        <w:t>буржуазно-предприниматель</w:t>
      </w:r>
      <w:r>
        <w:rPr>
          <w:sz w:val="18"/>
          <w:szCs w:val="18"/>
        </w:rPr>
        <w:softHyphen/>
        <w:t xml:space="preserve">ская — 1, 18—19, 35, 39— 40, 120-121, 484—485; 3, 63—64, 87-93, 97—98, 114— </w:t>
      </w:r>
      <w:r>
        <w:rPr>
          <w:spacing w:val="-2"/>
          <w:sz w:val="18"/>
          <w:szCs w:val="18"/>
        </w:rPr>
        <w:t xml:space="preserve">117, 122—123, 128—130, 164— </w:t>
      </w:r>
      <w:r>
        <w:rPr>
          <w:sz w:val="18"/>
          <w:szCs w:val="18"/>
        </w:rPr>
        <w:t>165, 169, 194—195; 5, 400— 401; 6, 341; 7, 147—148; 16, 201, 257, 297; 17, 86-93, 162.</w:t>
      </w:r>
    </w:p>
    <w:p w:rsidR="00182580" w:rsidRDefault="00182580" w:rsidP="00182580">
      <w:pPr>
        <w:numPr>
          <w:ilvl w:val="0"/>
          <w:numId w:val="6"/>
        </w:numPr>
        <w:shd w:val="clear" w:color="auto" w:fill="FFFFFF"/>
        <w:tabs>
          <w:tab w:val="left" w:pos="336"/>
          <w:tab w:val="left" w:pos="1867"/>
        </w:tabs>
        <w:spacing w:line="168" w:lineRule="exact"/>
        <w:ind w:left="336" w:right="29" w:hanging="264"/>
        <w:jc w:val="both"/>
        <w:rPr>
          <w:sz w:val="18"/>
          <w:szCs w:val="18"/>
        </w:rPr>
      </w:pPr>
      <w:r>
        <w:rPr>
          <w:sz w:val="18"/>
          <w:szCs w:val="18"/>
        </w:rPr>
        <w:t>вненадельной</w:t>
      </w:r>
      <w:r>
        <w:rPr>
          <w:rFonts w:ascii="Arial" w:hAnsi="Arial" w:cs="Arial"/>
          <w:sz w:val="18"/>
          <w:szCs w:val="18"/>
        </w:rPr>
        <w:tab/>
      </w:r>
      <w:r>
        <w:rPr>
          <w:sz w:val="18"/>
          <w:szCs w:val="18"/>
        </w:rPr>
        <w:t>земли — 1, 12—14, 18—19, 57-58; 3, 78, 80, 89, 111; 5, 87-91; 6, 341; 7, 222; 16, 257, 307; 17, 88-89; 24, 350.</w:t>
      </w:r>
    </w:p>
    <w:p w:rsidR="00182580" w:rsidRDefault="00182580" w:rsidP="00182580">
      <w:pPr>
        <w:numPr>
          <w:ilvl w:val="0"/>
          <w:numId w:val="6"/>
        </w:numPr>
        <w:shd w:val="clear" w:color="auto" w:fill="FFFFFF"/>
        <w:tabs>
          <w:tab w:val="left" w:pos="336"/>
        </w:tabs>
        <w:spacing w:line="168" w:lineRule="exact"/>
        <w:ind w:left="336" w:right="24" w:hanging="264"/>
        <w:jc w:val="both"/>
        <w:rPr>
          <w:sz w:val="18"/>
          <w:szCs w:val="18"/>
        </w:rPr>
      </w:pPr>
      <w:r>
        <w:rPr>
          <w:sz w:val="18"/>
          <w:szCs w:val="18"/>
        </w:rPr>
        <w:t>концентрация арендной зем</w:t>
      </w:r>
      <w:r>
        <w:rPr>
          <w:sz w:val="18"/>
          <w:szCs w:val="18"/>
        </w:rPr>
        <w:softHyphen/>
        <w:t>ли в руках кулачества — 1, 12—20, 52—53, 57—58, 59, 229—231, 505; 3, 63—64, 69— 75, 79-83, 87—88, 97—98, 111-112, 114—118, 122-123, 128—130, 136, 293—295; 6, 394; 7, 147-148, 149—150, 151—153, 188; 16, 201, 257, 297; 17, 86-93, 126—127, 156—158, 162; 24, 351; 32, 175-176.</w:t>
      </w:r>
    </w:p>
    <w:p w:rsidR="00182580" w:rsidRDefault="00182580" w:rsidP="00182580">
      <w:pPr>
        <w:numPr>
          <w:ilvl w:val="0"/>
          <w:numId w:val="6"/>
        </w:numPr>
        <w:shd w:val="clear" w:color="auto" w:fill="FFFFFF"/>
        <w:tabs>
          <w:tab w:val="left" w:pos="336"/>
        </w:tabs>
        <w:spacing w:line="168" w:lineRule="exact"/>
        <w:ind w:left="336" w:right="34" w:hanging="264"/>
        <w:jc w:val="both"/>
        <w:rPr>
          <w:sz w:val="18"/>
          <w:szCs w:val="18"/>
        </w:rPr>
      </w:pPr>
      <w:r>
        <w:rPr>
          <w:sz w:val="18"/>
          <w:szCs w:val="18"/>
        </w:rPr>
        <w:t>крепостнически-кабальная — 2, 89, 536; 3, 192—195; 4, 230, 236, 430-431, 434; 5, 89—90, 395-397, 398—399, 400-401; 6, 308, 340-342, 444; 7, 147, 186, 227, 229— 230, 280; 16, 201, 217, 227, 296, 403; 17, 74-77, 85—88, 89-90, 93; 19, 135; 20, 163-</w:t>
      </w:r>
    </w:p>
    <w:p w:rsidR="00182580" w:rsidRDefault="00182580" w:rsidP="00182580">
      <w:pPr>
        <w:shd w:val="clear" w:color="auto" w:fill="FFFFFF"/>
        <w:spacing w:line="168" w:lineRule="exact"/>
        <w:ind w:left="389"/>
        <w:jc w:val="both"/>
      </w:pPr>
      <w:r>
        <w:rPr>
          <w:sz w:val="18"/>
          <w:szCs w:val="18"/>
        </w:rPr>
        <w:br w:type="column"/>
      </w:r>
      <w:r>
        <w:rPr>
          <w:sz w:val="18"/>
          <w:szCs w:val="18"/>
        </w:rPr>
        <w:lastRenderedPageBreak/>
        <w:t>164;  23,  275-276;  25,  90— 91.</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t>у различных классовых групп — 1, 12, 14—20, 35, 51-53, 57—58, 228-231; 3, 69—75, 78—80, 82, 87—95, 98, 104—105, 113—119, 129— 130, 137, 149, 164-165, 193— 195; 7, 150; 16, 201—202, 257; 17, 85—96, 156-158; 24, 349—352.</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и формы землевладения и землепользования — 1, 12— 20, 51—52; 3, 63—64, 68— 75, 78-80, 87-88, 97-99, 111—113, 114—118; 12, 367— 368; 13, 25—26; 17, 85-86, 94—96, 126-127, 156—158; 24, 280.</w:t>
      </w:r>
    </w:p>
    <w:p w:rsidR="00182580" w:rsidRDefault="00182580" w:rsidP="00182580">
      <w:pPr>
        <w:shd w:val="clear" w:color="auto" w:fill="FFFFFF"/>
        <w:spacing w:line="168" w:lineRule="exact"/>
        <w:ind w:left="370" w:right="19" w:hanging="360"/>
        <w:jc w:val="both"/>
      </w:pPr>
      <w:r>
        <w:rPr>
          <w:b/>
          <w:bCs/>
          <w:sz w:val="18"/>
          <w:szCs w:val="18"/>
        </w:rPr>
        <w:t>Аренда земли в Советской Рос</w:t>
      </w:r>
      <w:r>
        <w:rPr>
          <w:b/>
          <w:bCs/>
          <w:sz w:val="18"/>
          <w:szCs w:val="18"/>
        </w:rPr>
        <w:softHyphen/>
        <w:t>сии</w:t>
      </w:r>
      <w:r>
        <w:rPr>
          <w:sz w:val="18"/>
          <w:szCs w:val="18"/>
        </w:rPr>
        <w:t xml:space="preserve"> — 42, 77—78; 43, 227; 45, 133; 52, 190-193; 53, 303—304.</w:t>
      </w:r>
    </w:p>
    <w:p w:rsidR="00182580" w:rsidRDefault="00182580" w:rsidP="00182580">
      <w:pPr>
        <w:shd w:val="clear" w:color="auto" w:fill="FFFFFF"/>
        <w:spacing w:before="5" w:line="168" w:lineRule="exact"/>
        <w:ind w:left="370" w:right="19" w:firstLine="365"/>
        <w:jc w:val="both"/>
      </w:pPr>
      <w:r>
        <w:rPr>
          <w:i/>
          <w:iCs/>
          <w:sz w:val="18"/>
          <w:szCs w:val="18"/>
        </w:rPr>
        <w:t xml:space="preserve">См. также </w:t>
      </w:r>
      <w:r>
        <w:rPr>
          <w:sz w:val="18"/>
          <w:szCs w:val="18"/>
        </w:rPr>
        <w:t>Новая эко</w:t>
      </w:r>
      <w:r>
        <w:rPr>
          <w:sz w:val="18"/>
          <w:szCs w:val="18"/>
        </w:rPr>
        <w:softHyphen/>
        <w:t>номическая политика (нэп)— аренда и наемный труд в де</w:t>
      </w:r>
      <w:r>
        <w:rPr>
          <w:sz w:val="18"/>
          <w:szCs w:val="18"/>
        </w:rPr>
        <w:softHyphen/>
        <w:t>ревне.</w:t>
      </w:r>
    </w:p>
    <w:p w:rsidR="00182580" w:rsidRDefault="00182580" w:rsidP="00182580">
      <w:pPr>
        <w:shd w:val="clear" w:color="auto" w:fill="FFFFFF"/>
        <w:spacing w:line="168" w:lineRule="exact"/>
        <w:ind w:left="365" w:right="29" w:hanging="365"/>
        <w:jc w:val="both"/>
      </w:pPr>
      <w:r>
        <w:rPr>
          <w:b/>
          <w:bCs/>
          <w:sz w:val="18"/>
          <w:szCs w:val="18"/>
        </w:rPr>
        <w:t>Аристотель</w:t>
      </w:r>
      <w:r>
        <w:rPr>
          <w:sz w:val="18"/>
          <w:szCs w:val="18"/>
        </w:rPr>
        <w:t xml:space="preserve"> — 29, 82, 156, 163, 184, 224—225, 230—231, 233, 235, 240, 254—262, 268, 315, 318, 325—331, 545.</w:t>
      </w:r>
    </w:p>
    <w:p w:rsidR="00182580" w:rsidRDefault="00182580" w:rsidP="00182580">
      <w:pPr>
        <w:numPr>
          <w:ilvl w:val="0"/>
          <w:numId w:val="1"/>
        </w:numPr>
        <w:shd w:val="clear" w:color="auto" w:fill="FFFFFF"/>
        <w:tabs>
          <w:tab w:val="left" w:pos="355"/>
        </w:tabs>
        <w:spacing w:line="168" w:lineRule="exact"/>
        <w:ind w:left="96"/>
        <w:rPr>
          <w:sz w:val="18"/>
          <w:szCs w:val="18"/>
        </w:rPr>
      </w:pPr>
      <w:r>
        <w:rPr>
          <w:sz w:val="18"/>
          <w:szCs w:val="18"/>
        </w:rPr>
        <w:t>и Гераклит — 29, 316, 326,</w:t>
      </w:r>
    </w:p>
    <w:p w:rsidR="00182580" w:rsidRDefault="00182580" w:rsidP="00182580">
      <w:pPr>
        <w:numPr>
          <w:ilvl w:val="0"/>
          <w:numId w:val="1"/>
        </w:numPr>
        <w:shd w:val="clear" w:color="auto" w:fill="FFFFFF"/>
        <w:tabs>
          <w:tab w:val="left" w:pos="355"/>
        </w:tabs>
        <w:spacing w:line="168" w:lineRule="exact"/>
        <w:ind w:left="355" w:right="24" w:hanging="259"/>
        <w:jc w:val="both"/>
        <w:rPr>
          <w:sz w:val="18"/>
          <w:szCs w:val="18"/>
        </w:rPr>
      </w:pPr>
      <w:r>
        <w:rPr>
          <w:sz w:val="18"/>
          <w:szCs w:val="18"/>
        </w:rPr>
        <w:t>его колебания между идеа</w:t>
      </w:r>
      <w:r>
        <w:rPr>
          <w:sz w:val="18"/>
          <w:szCs w:val="18"/>
        </w:rPr>
        <w:softHyphen/>
        <w:t>лизмом и материализмом — 29, 254—262, 325—331.</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rPr>
        <w:t>критика учения Платона об идеях - 29, 254—255, 326— 327.</w:t>
      </w:r>
    </w:p>
    <w:p w:rsidR="00182580" w:rsidRDefault="00182580" w:rsidP="00182580">
      <w:pPr>
        <w:shd w:val="clear" w:color="auto" w:fill="FFFFFF"/>
        <w:spacing w:line="168" w:lineRule="exact"/>
      </w:pPr>
      <w:r>
        <w:rPr>
          <w:b/>
          <w:bCs/>
          <w:sz w:val="18"/>
          <w:szCs w:val="18"/>
        </w:rPr>
        <w:t>Арктика</w:t>
      </w:r>
      <w:r>
        <w:rPr>
          <w:sz w:val="18"/>
          <w:szCs w:val="18"/>
        </w:rPr>
        <w:t xml:space="preserve"> — 28, 271, 274, 275, 280.</w:t>
      </w:r>
    </w:p>
    <w:p w:rsidR="00182580" w:rsidRDefault="00182580" w:rsidP="00182580">
      <w:pPr>
        <w:shd w:val="clear" w:color="auto" w:fill="FFFFFF"/>
        <w:spacing w:line="168" w:lineRule="exact"/>
        <w:ind w:left="355" w:right="34" w:hanging="355"/>
        <w:jc w:val="both"/>
      </w:pPr>
      <w:r>
        <w:rPr>
          <w:b/>
          <w:bCs/>
          <w:sz w:val="18"/>
          <w:szCs w:val="18"/>
        </w:rPr>
        <w:t>Армения</w:t>
      </w:r>
      <w:r>
        <w:rPr>
          <w:sz w:val="18"/>
          <w:szCs w:val="18"/>
        </w:rPr>
        <w:t xml:space="preserve"> — 23, 122; 28, 282, 655, 686; 30, 188; 31, 373—374; 41, 339—340; 42, 25, 47, 125, 164, 379; 43, 186; 51, 227.</w:t>
      </w:r>
    </w:p>
    <w:p w:rsidR="00182580" w:rsidRDefault="00182580" w:rsidP="00182580">
      <w:pPr>
        <w:numPr>
          <w:ilvl w:val="0"/>
          <w:numId w:val="1"/>
        </w:numPr>
        <w:shd w:val="clear" w:color="auto" w:fill="FFFFFF"/>
        <w:tabs>
          <w:tab w:val="left" w:pos="355"/>
        </w:tabs>
        <w:spacing w:line="168" w:lineRule="exact"/>
        <w:ind w:left="355" w:right="19" w:hanging="259"/>
        <w:jc w:val="both"/>
        <w:rPr>
          <w:sz w:val="18"/>
          <w:szCs w:val="18"/>
        </w:rPr>
      </w:pPr>
      <w:r>
        <w:rPr>
          <w:sz w:val="18"/>
          <w:szCs w:val="18"/>
        </w:rPr>
        <w:t>до Октябрьской социалисти</w:t>
      </w:r>
      <w:r>
        <w:rPr>
          <w:sz w:val="18"/>
          <w:szCs w:val="18"/>
        </w:rPr>
        <w:softHyphen/>
        <w:t>ческой революции — 28, 6, 301, 494; 31, 329; 32, 16, 41, 251, 287—288, 289—290; 34, 379.</w:t>
      </w:r>
    </w:p>
    <w:p w:rsidR="00182580" w:rsidRDefault="00182580" w:rsidP="00182580">
      <w:pPr>
        <w:numPr>
          <w:ilvl w:val="0"/>
          <w:numId w:val="1"/>
        </w:numPr>
        <w:shd w:val="clear" w:color="auto" w:fill="FFFFFF"/>
        <w:tabs>
          <w:tab w:val="left" w:pos="355"/>
        </w:tabs>
        <w:spacing w:line="168" w:lineRule="exact"/>
        <w:ind w:left="355" w:right="24" w:hanging="259"/>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 52, 9.</w:t>
      </w:r>
    </w:p>
    <w:p w:rsidR="00182580" w:rsidRDefault="00182580" w:rsidP="00182580">
      <w:pPr>
        <w:numPr>
          <w:ilvl w:val="0"/>
          <w:numId w:val="1"/>
        </w:numPr>
        <w:shd w:val="clear" w:color="auto" w:fill="FFFFFF"/>
        <w:tabs>
          <w:tab w:val="left" w:pos="355"/>
        </w:tabs>
        <w:spacing w:line="168" w:lineRule="exact"/>
        <w:ind w:left="355" w:right="24" w:hanging="259"/>
        <w:jc w:val="both"/>
        <w:rPr>
          <w:sz w:val="18"/>
          <w:szCs w:val="18"/>
        </w:rPr>
      </w:pPr>
      <w:r>
        <w:rPr>
          <w:sz w:val="18"/>
          <w:szCs w:val="18"/>
        </w:rPr>
        <w:t>при Советской власти — 42, 54,  132, 348-349,  356-357;</w:t>
      </w:r>
    </w:p>
    <w:p w:rsidR="00182580" w:rsidRDefault="00182580" w:rsidP="00182580">
      <w:pPr>
        <w:numPr>
          <w:ilvl w:val="0"/>
          <w:numId w:val="1"/>
        </w:numPr>
        <w:shd w:val="clear" w:color="auto" w:fill="FFFFFF"/>
        <w:tabs>
          <w:tab w:val="left" w:pos="355"/>
        </w:tabs>
        <w:spacing w:line="168" w:lineRule="exact"/>
        <w:ind w:left="355" w:right="24" w:hanging="259"/>
        <w:jc w:val="both"/>
        <w:rPr>
          <w:sz w:val="18"/>
          <w:szCs w:val="18"/>
        </w:rPr>
        <w:sectPr w:rsidR="00182580">
          <w:type w:val="continuous"/>
          <w:pgSz w:w="8504" w:h="11339"/>
          <w:pgMar w:top="958" w:right="1607" w:bottom="360" w:left="1036" w:header="720" w:footer="720" w:gutter="0"/>
          <w:cols w:num="2" w:space="720" w:equalWidth="0">
            <w:col w:w="2803" w:space="240"/>
            <w:col w:w="2817"/>
          </w:cols>
          <w:noEndnote/>
        </w:sectPr>
      </w:pPr>
    </w:p>
    <w:p w:rsidR="00182580" w:rsidRDefault="00182580" w:rsidP="00182580">
      <w:pPr>
        <w:shd w:val="clear" w:color="auto" w:fill="FFFFFF"/>
        <w:spacing w:before="10"/>
      </w:pPr>
      <w:r>
        <w:rPr>
          <w:rFonts w:ascii="Courier New" w:hAnsi="Courier New"/>
          <w:spacing w:val="-2"/>
          <w:sz w:val="16"/>
          <w:szCs w:val="16"/>
        </w:rPr>
        <w:lastRenderedPageBreak/>
        <w:t>АРМЕНИЯ</w:t>
      </w:r>
      <w:r>
        <w:rPr>
          <w:rFonts w:ascii="Courier New" w:hAnsi="Courier New" w:cs="Courier New"/>
          <w:spacing w:val="-2"/>
          <w:sz w:val="16"/>
          <w:szCs w:val="16"/>
        </w:rPr>
        <w:t xml:space="preserve"> </w:t>
      </w:r>
      <w:r>
        <w:rPr>
          <w:rFonts w:ascii="Courier New" w:hAnsi="Courier New"/>
          <w:spacing w:val="-2"/>
          <w:sz w:val="16"/>
          <w:szCs w:val="16"/>
        </w:rPr>
        <w:t>ТУРЕЦКАЯ</w:t>
      </w:r>
      <w:r>
        <w:rPr>
          <w:rFonts w:ascii="Courier New" w:hAnsi="Courier New" w:cs="Courier New"/>
          <w:spacing w:val="-2"/>
          <w:sz w:val="16"/>
          <w:szCs w:val="16"/>
        </w:rPr>
        <w:t xml:space="preserve"> </w:t>
      </w:r>
      <w:r>
        <w:rPr>
          <w:rFonts w:ascii="Courier New" w:hAnsi="Courier New"/>
          <w:spacing w:val="-2"/>
          <w:sz w:val="16"/>
          <w:szCs w:val="16"/>
        </w:rPr>
        <w:t>—</w:t>
      </w:r>
      <w:r>
        <w:rPr>
          <w:rFonts w:ascii="Courier New" w:hAnsi="Courier New" w:cs="Courier New"/>
          <w:spacing w:val="-2"/>
          <w:sz w:val="16"/>
          <w:szCs w:val="16"/>
        </w:rPr>
        <w:t xml:space="preserve"> </w:t>
      </w:r>
      <w:r>
        <w:rPr>
          <w:rFonts w:ascii="Courier New" w:hAnsi="Courier New"/>
          <w:spacing w:val="-2"/>
          <w:sz w:val="16"/>
          <w:szCs w:val="16"/>
        </w:rPr>
        <w:t>АРМИЯ</w:t>
      </w:r>
      <w:r>
        <w:rPr>
          <w:rFonts w:ascii="Courier New" w:hAnsi="Courier New" w:cs="Courier New"/>
          <w:spacing w:val="-2"/>
          <w:sz w:val="16"/>
          <w:szCs w:val="16"/>
        </w:rPr>
        <w:t xml:space="preserve"> </w:t>
      </w:r>
      <w:r>
        <w:rPr>
          <w:rFonts w:ascii="Courier New" w:hAnsi="Courier New"/>
          <w:spacing w:val="-2"/>
          <w:sz w:val="16"/>
          <w:szCs w:val="16"/>
        </w:rPr>
        <w:t>И</w:t>
      </w:r>
      <w:r>
        <w:rPr>
          <w:rFonts w:ascii="Courier New" w:hAnsi="Courier New" w:cs="Courier New"/>
          <w:spacing w:val="-2"/>
          <w:sz w:val="16"/>
          <w:szCs w:val="16"/>
        </w:rPr>
        <w:t xml:space="preserve"> </w:t>
      </w:r>
      <w:r>
        <w:rPr>
          <w:rFonts w:ascii="Courier New" w:hAnsi="Courier New"/>
          <w:spacing w:val="-2"/>
          <w:sz w:val="16"/>
          <w:szCs w:val="16"/>
        </w:rPr>
        <w:t>ФЛОТ</w:t>
      </w:r>
    </w:p>
    <w:p w:rsidR="00182580" w:rsidRDefault="00182580" w:rsidP="00182580">
      <w:pPr>
        <w:shd w:val="clear" w:color="auto" w:fill="FFFFFF"/>
      </w:pPr>
      <w:r>
        <w:br w:type="column"/>
      </w:r>
      <w:r>
        <w:rPr>
          <w:rFonts w:ascii="Arial" w:hAnsi="Arial" w:cs="Arial"/>
          <w:b/>
          <w:bCs/>
          <w:sz w:val="18"/>
          <w:szCs w:val="18"/>
        </w:rPr>
        <w:lastRenderedPageBreak/>
        <w:t>33</w:t>
      </w:r>
    </w:p>
    <w:p w:rsidR="00182580" w:rsidRDefault="00182580" w:rsidP="00182580">
      <w:pPr>
        <w:shd w:val="clear" w:color="auto" w:fill="FFFFFF"/>
        <w:sectPr w:rsidR="00182580">
          <w:pgSz w:w="8504" w:h="11339"/>
          <w:pgMar w:top="939" w:right="650" w:bottom="360" w:left="2877" w:header="720" w:footer="720" w:gutter="0"/>
          <w:cols w:num="2" w:space="720" w:equalWidth="0">
            <w:col w:w="2952" w:space="1306"/>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9" w:right="1221" w:bottom="360" w:left="1408"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43, 198—200; 44, 255; 51, 227; 52, 33, 36, 135—136, 147, 150, 153; 53, 65—66, 289} 54, 303, 432, 437.</w:t>
      </w:r>
    </w:p>
    <w:p w:rsidR="00182580" w:rsidRDefault="00182580" w:rsidP="00182580">
      <w:pPr>
        <w:shd w:val="clear" w:color="auto" w:fill="FFFFFF"/>
        <w:spacing w:line="168" w:lineRule="exact"/>
        <w:ind w:left="346" w:hanging="346"/>
        <w:jc w:val="both"/>
      </w:pPr>
      <w:r>
        <w:rPr>
          <w:b/>
          <w:bCs/>
          <w:spacing w:val="-1"/>
          <w:sz w:val="18"/>
          <w:szCs w:val="18"/>
        </w:rPr>
        <w:t xml:space="preserve">Армения Турецкая </w:t>
      </w:r>
      <w:r>
        <w:rPr>
          <w:spacing w:val="-1"/>
          <w:sz w:val="18"/>
          <w:szCs w:val="18"/>
        </w:rPr>
        <w:t xml:space="preserve">— </w:t>
      </w:r>
      <w:r>
        <w:rPr>
          <w:b/>
          <w:bCs/>
          <w:spacing w:val="-1"/>
          <w:sz w:val="18"/>
          <w:szCs w:val="18"/>
        </w:rPr>
        <w:t xml:space="preserve">17, </w:t>
      </w:r>
      <w:r>
        <w:rPr>
          <w:spacing w:val="-1"/>
          <w:sz w:val="18"/>
          <w:szCs w:val="18"/>
        </w:rPr>
        <w:t xml:space="preserve">244; </w:t>
      </w:r>
      <w:r>
        <w:rPr>
          <w:b/>
          <w:bCs/>
          <w:spacing w:val="-1"/>
          <w:sz w:val="18"/>
          <w:szCs w:val="18"/>
        </w:rPr>
        <w:t xml:space="preserve">22, </w:t>
      </w:r>
      <w:r>
        <w:rPr>
          <w:sz w:val="18"/>
          <w:szCs w:val="18"/>
        </w:rPr>
        <w:t xml:space="preserve">198, 203; 23, 129, 371; </w:t>
      </w:r>
      <w:r>
        <w:rPr>
          <w:b/>
          <w:bCs/>
          <w:sz w:val="18"/>
          <w:szCs w:val="18"/>
        </w:rPr>
        <w:t xml:space="preserve">26, </w:t>
      </w:r>
      <w:r>
        <w:rPr>
          <w:sz w:val="18"/>
          <w:szCs w:val="18"/>
        </w:rPr>
        <w:t>120, 214, 223, 241, 273—274, 318; 27, 100, 101, 231; 30, 185—186, 190, 191, 236, 243, 244, 246, 275, 280, 342; 31, 2, 21, 50—52, 68, 73, 89, 212, 314, 373, 374; 32, 11, 45-46. 55—56, 59, 92, 97, 115, 282—283; 34, 59, 98, 196; 35, 222, 294, 362—363; 36, 112— 113, 456; 41, 125; 48, 155; 49, 421-422.</w:t>
      </w:r>
    </w:p>
    <w:p w:rsidR="00182580" w:rsidRDefault="00182580" w:rsidP="00182580">
      <w:pPr>
        <w:shd w:val="clear" w:color="auto" w:fill="FFFFFF"/>
        <w:spacing w:line="168" w:lineRule="exact"/>
      </w:pPr>
      <w:r>
        <w:rPr>
          <w:b/>
          <w:bCs/>
          <w:spacing w:val="-5"/>
          <w:sz w:val="18"/>
          <w:szCs w:val="18"/>
        </w:rPr>
        <w:t>Армия</w:t>
      </w:r>
    </w:p>
    <w:p w:rsidR="00182580" w:rsidRDefault="00182580" w:rsidP="00182580">
      <w:pPr>
        <w:numPr>
          <w:ilvl w:val="0"/>
          <w:numId w:val="1"/>
        </w:numPr>
        <w:shd w:val="clear" w:color="auto" w:fill="FFFFFF"/>
        <w:tabs>
          <w:tab w:val="left" w:pos="341"/>
        </w:tabs>
        <w:spacing w:line="168" w:lineRule="exact"/>
        <w:ind w:left="341" w:right="14" w:hanging="259"/>
        <w:jc w:val="both"/>
        <w:rPr>
          <w:sz w:val="18"/>
          <w:szCs w:val="18"/>
        </w:rPr>
      </w:pPr>
      <w:r>
        <w:rPr>
          <w:sz w:val="18"/>
          <w:szCs w:val="18"/>
        </w:rPr>
        <w:t xml:space="preserve">классовая сущность армии, ее происхождение — 7,144, 170, 196; 10, 340; 12, 112—113; 13, 282—284; 19, 77; 26, 352—353; 30, 135—136, 140— 141, 153, 158-159; 31, 39— 40, 92; 32, 25, 46-47; 33, 9-11, 26-30; 36, 485; 37, </w:t>
      </w:r>
      <w:r>
        <w:rPr>
          <w:spacing w:val="-1"/>
          <w:sz w:val="18"/>
          <w:szCs w:val="18"/>
        </w:rPr>
        <w:t xml:space="preserve">145—146, 200, 294—295, 500— </w:t>
      </w:r>
      <w:r>
        <w:rPr>
          <w:sz w:val="18"/>
          <w:szCs w:val="18"/>
        </w:rPr>
        <w:t>501; 38, 383.</w:t>
      </w:r>
    </w:p>
    <w:p w:rsidR="00182580" w:rsidRDefault="00182580" w:rsidP="00182580">
      <w:pPr>
        <w:numPr>
          <w:ilvl w:val="0"/>
          <w:numId w:val="1"/>
        </w:numPr>
        <w:shd w:val="clear" w:color="auto" w:fill="FFFFFF"/>
        <w:tabs>
          <w:tab w:val="left" w:pos="341"/>
        </w:tabs>
        <w:spacing w:line="168" w:lineRule="exact"/>
        <w:ind w:left="341" w:right="29" w:hanging="259"/>
        <w:jc w:val="both"/>
        <w:rPr>
          <w:sz w:val="18"/>
          <w:szCs w:val="18"/>
        </w:rPr>
      </w:pPr>
      <w:r>
        <w:rPr>
          <w:sz w:val="18"/>
          <w:szCs w:val="18"/>
        </w:rPr>
        <w:t>и кадры военные — 9, 155— 156, 302—303; 10, 358; 37, 200; 38, 139.</w:t>
      </w:r>
    </w:p>
    <w:p w:rsidR="00182580" w:rsidRDefault="00182580" w:rsidP="00182580">
      <w:pPr>
        <w:numPr>
          <w:ilvl w:val="0"/>
          <w:numId w:val="1"/>
        </w:numPr>
        <w:shd w:val="clear" w:color="auto" w:fill="FFFFFF"/>
        <w:tabs>
          <w:tab w:val="left" w:pos="341"/>
        </w:tabs>
        <w:spacing w:line="168" w:lineRule="exact"/>
        <w:ind w:left="341" w:right="24" w:hanging="259"/>
        <w:jc w:val="both"/>
        <w:rPr>
          <w:sz w:val="18"/>
          <w:szCs w:val="18"/>
        </w:rPr>
      </w:pPr>
      <w:r>
        <w:rPr>
          <w:sz w:val="18"/>
          <w:szCs w:val="18"/>
        </w:rPr>
        <w:t>массовый характер армий в эпоху империализма — 9, 154; 26, 258—259; 33, 11—12; 39, 344; 41, 195.</w:t>
      </w:r>
    </w:p>
    <w:p w:rsidR="00182580" w:rsidRDefault="00182580" w:rsidP="00182580">
      <w:pPr>
        <w:numPr>
          <w:ilvl w:val="0"/>
          <w:numId w:val="1"/>
        </w:numPr>
        <w:shd w:val="clear" w:color="auto" w:fill="FFFFFF"/>
        <w:tabs>
          <w:tab w:val="left" w:pos="341"/>
        </w:tabs>
        <w:spacing w:line="168" w:lineRule="exact"/>
        <w:ind w:left="341" w:right="24" w:hanging="259"/>
        <w:jc w:val="both"/>
        <w:rPr>
          <w:sz w:val="18"/>
          <w:szCs w:val="18"/>
        </w:rPr>
      </w:pPr>
      <w:r>
        <w:rPr>
          <w:sz w:val="18"/>
          <w:szCs w:val="18"/>
        </w:rPr>
        <w:t>армии капиталистических го</w:t>
      </w:r>
      <w:r>
        <w:rPr>
          <w:sz w:val="18"/>
          <w:szCs w:val="18"/>
        </w:rPr>
        <w:softHyphen/>
        <w:t>сударств как орудие угнете</w:t>
      </w:r>
      <w:r>
        <w:rPr>
          <w:sz w:val="18"/>
          <w:szCs w:val="18"/>
        </w:rPr>
        <w:softHyphen/>
        <w:t>ния масс и порабощения дру</w:t>
      </w:r>
      <w:r>
        <w:rPr>
          <w:sz w:val="18"/>
          <w:szCs w:val="18"/>
        </w:rPr>
        <w:softHyphen/>
        <w:t>гих пародов — 4, 380—381;; 7, 170, 241; 8, 181—183; 12, 111-114; 16, 114—117; 26, 352-353; 28, 87, 577; 30, 135, 140—141, 153—154,158— 159; 32, 25; 33, 8—12; 35, 269; 36, 485; 37, 145, 163, 200, 295, '376—377, 500—501; 38, 299, 383; 39, 354—355; 40, 57-58; 41, 195.</w:t>
      </w:r>
    </w:p>
    <w:p w:rsidR="00182580" w:rsidRDefault="00182580" w:rsidP="00182580">
      <w:pPr>
        <w:numPr>
          <w:ilvl w:val="0"/>
          <w:numId w:val="1"/>
        </w:numPr>
        <w:shd w:val="clear" w:color="auto" w:fill="FFFFFF"/>
        <w:tabs>
          <w:tab w:val="left" w:pos="341"/>
        </w:tabs>
        <w:spacing w:before="5" w:line="168" w:lineRule="exact"/>
        <w:ind w:left="341" w:right="24" w:hanging="259"/>
        <w:jc w:val="both"/>
        <w:rPr>
          <w:sz w:val="18"/>
          <w:szCs w:val="18"/>
        </w:rPr>
      </w:pPr>
      <w:r>
        <w:rPr>
          <w:sz w:val="18"/>
          <w:szCs w:val="18"/>
        </w:rPr>
        <w:t>армия социалистического го</w:t>
      </w:r>
      <w:r>
        <w:rPr>
          <w:sz w:val="18"/>
          <w:szCs w:val="18"/>
        </w:rPr>
        <w:softHyphen/>
        <w:t>сударства и ее отличие от армий буржуазных госу</w:t>
      </w:r>
      <w:r>
        <w:rPr>
          <w:sz w:val="18"/>
          <w:szCs w:val="18"/>
        </w:rPr>
        <w:softHyphen/>
        <w:t>дарств - 28, 597; 31, 39—40, 162-165, 243-244; 32, 46-</w:t>
      </w:r>
    </w:p>
    <w:p w:rsidR="00182580" w:rsidRDefault="00182580" w:rsidP="00182580">
      <w:pPr>
        <w:shd w:val="clear" w:color="auto" w:fill="FFFFFF"/>
        <w:spacing w:before="10" w:line="168" w:lineRule="exact"/>
        <w:ind w:left="370"/>
        <w:jc w:val="both"/>
      </w:pPr>
      <w:r>
        <w:rPr>
          <w:sz w:val="18"/>
          <w:szCs w:val="18"/>
        </w:rPr>
        <w:br w:type="column"/>
      </w:r>
      <w:r>
        <w:rPr>
          <w:sz w:val="18"/>
          <w:szCs w:val="18"/>
        </w:rPr>
        <w:lastRenderedPageBreak/>
        <w:t>47; 35, 269—270; 36, 485-486; 37, 88, 145—146, 200, 294—295, 500—501; 38, 35-36, 49—53, 137—140, 299-300, 383; 39, 351—352; 40, 58, 104—105; 41, 121; 44, 238.</w:t>
      </w:r>
    </w:p>
    <w:p w:rsidR="00182580" w:rsidRDefault="00182580" w:rsidP="00182580">
      <w:pPr>
        <w:shd w:val="clear" w:color="auto" w:fill="FFFFFF"/>
        <w:tabs>
          <w:tab w:val="left" w:pos="346"/>
        </w:tabs>
        <w:spacing w:line="168" w:lineRule="exact"/>
        <w:ind w:left="346" w:right="5" w:hanging="269"/>
        <w:jc w:val="both"/>
      </w:pPr>
      <w:r>
        <w:rPr>
          <w:sz w:val="18"/>
          <w:szCs w:val="18"/>
        </w:rPr>
        <w:t>—</w:t>
      </w:r>
      <w:r>
        <w:rPr>
          <w:sz w:val="18"/>
          <w:szCs w:val="18"/>
        </w:rPr>
        <w:tab/>
        <w:t>в военное время — 9, 302;</w:t>
      </w:r>
      <w:r>
        <w:rPr>
          <w:sz w:val="18"/>
          <w:szCs w:val="18"/>
        </w:rPr>
        <w:br/>
        <w:t>10, 358; 26, 258—259; 34,</w:t>
      </w:r>
      <w:r>
        <w:rPr>
          <w:sz w:val="18"/>
          <w:szCs w:val="18"/>
        </w:rPr>
        <w:br/>
        <w:t xml:space="preserve">278; </w:t>
      </w:r>
      <w:r>
        <w:rPr>
          <w:b/>
          <w:bCs/>
          <w:sz w:val="18"/>
          <w:szCs w:val="18"/>
        </w:rPr>
        <w:t xml:space="preserve">40, </w:t>
      </w:r>
      <w:r>
        <w:rPr>
          <w:sz w:val="18"/>
          <w:szCs w:val="18"/>
        </w:rPr>
        <w:t>8.</w:t>
      </w:r>
    </w:p>
    <w:p w:rsidR="00182580" w:rsidRDefault="00182580" w:rsidP="00182580">
      <w:pPr>
        <w:shd w:val="clear" w:color="auto" w:fill="FFFFFF"/>
        <w:spacing w:line="168" w:lineRule="exact"/>
        <w:ind w:left="360" w:right="5" w:hanging="360"/>
        <w:jc w:val="both"/>
      </w:pPr>
      <w:r>
        <w:rPr>
          <w:b/>
          <w:bCs/>
          <w:sz w:val="18"/>
          <w:szCs w:val="18"/>
        </w:rPr>
        <w:t>Армия и флот в  капиталистиче</w:t>
      </w:r>
      <w:r>
        <w:rPr>
          <w:b/>
          <w:bCs/>
          <w:sz w:val="18"/>
          <w:szCs w:val="18"/>
        </w:rPr>
        <w:softHyphen/>
        <w:t>ских странах</w:t>
      </w:r>
    </w:p>
    <w:p w:rsidR="00182580" w:rsidRDefault="00182580" w:rsidP="00182580">
      <w:pPr>
        <w:numPr>
          <w:ilvl w:val="0"/>
          <w:numId w:val="7"/>
        </w:numPr>
        <w:shd w:val="clear" w:color="auto" w:fill="FFFFFF"/>
        <w:tabs>
          <w:tab w:val="left" w:pos="346"/>
        </w:tabs>
        <w:spacing w:before="5" w:line="168" w:lineRule="exact"/>
        <w:ind w:left="77"/>
        <w:rPr>
          <w:sz w:val="18"/>
          <w:szCs w:val="18"/>
        </w:rPr>
      </w:pPr>
      <w:r>
        <w:rPr>
          <w:sz w:val="18"/>
          <w:szCs w:val="18"/>
        </w:rPr>
        <w:t>в Австралии — 28, 295.</w:t>
      </w:r>
    </w:p>
    <w:p w:rsidR="00182580" w:rsidRDefault="00182580" w:rsidP="00182580">
      <w:pPr>
        <w:numPr>
          <w:ilvl w:val="0"/>
          <w:numId w:val="7"/>
        </w:numPr>
        <w:shd w:val="clear" w:color="auto" w:fill="FFFFFF"/>
        <w:tabs>
          <w:tab w:val="left" w:pos="346"/>
        </w:tabs>
        <w:spacing w:line="168" w:lineRule="exact"/>
        <w:ind w:left="346" w:right="24" w:hanging="269"/>
        <w:jc w:val="both"/>
        <w:rPr>
          <w:sz w:val="18"/>
          <w:szCs w:val="18"/>
        </w:rPr>
      </w:pPr>
      <w:r>
        <w:rPr>
          <w:sz w:val="18"/>
          <w:szCs w:val="18"/>
        </w:rPr>
        <w:t>в Австрии, Австро-Венг</w:t>
      </w:r>
      <w:r>
        <w:rPr>
          <w:sz w:val="18"/>
          <w:szCs w:val="18"/>
        </w:rPr>
        <w:softHyphen/>
        <w:t>рии — 28, 256—257,  525.</w:t>
      </w:r>
    </w:p>
    <w:p w:rsidR="00182580" w:rsidRDefault="00182580" w:rsidP="00182580">
      <w:pPr>
        <w:numPr>
          <w:ilvl w:val="0"/>
          <w:numId w:val="7"/>
        </w:numPr>
        <w:shd w:val="clear" w:color="auto" w:fill="FFFFFF"/>
        <w:tabs>
          <w:tab w:val="left" w:pos="346"/>
        </w:tabs>
        <w:spacing w:line="168" w:lineRule="exact"/>
        <w:ind w:left="346" w:right="5" w:hanging="269"/>
        <w:jc w:val="both"/>
        <w:rPr>
          <w:sz w:val="18"/>
          <w:szCs w:val="18"/>
        </w:rPr>
      </w:pPr>
      <w:r>
        <w:rPr>
          <w:sz w:val="18"/>
          <w:szCs w:val="18"/>
        </w:rPr>
        <w:t>в Англии — 20, 228—231; 23, 155—156; 25, 73—75; 28, 73, 181, 237, 238, 295, 376, 392, 424, 430, 476, 477, 526, 528, 586—587; 30, 186—187; 34, 347, 348; 37, 3, 160—163; 39, 324, 344, 346—347, 390—391; 40, 126, 170—172; 41, 113, 265,  357—358;  44,  163,   234.</w:t>
      </w:r>
    </w:p>
    <w:p w:rsidR="00182580" w:rsidRDefault="00182580" w:rsidP="00182580">
      <w:pPr>
        <w:numPr>
          <w:ilvl w:val="0"/>
          <w:numId w:val="7"/>
        </w:numPr>
        <w:shd w:val="clear" w:color="auto" w:fill="FFFFFF"/>
        <w:tabs>
          <w:tab w:val="left" w:pos="346"/>
          <w:tab w:val="left" w:leader="underscore" w:pos="1114"/>
        </w:tabs>
        <w:spacing w:line="168" w:lineRule="exact"/>
        <w:ind w:left="346" w:right="14" w:hanging="269"/>
        <w:jc w:val="both"/>
        <w:rPr>
          <w:sz w:val="18"/>
          <w:szCs w:val="18"/>
        </w:rPr>
      </w:pPr>
      <w:r>
        <w:rPr>
          <w:sz w:val="18"/>
          <w:szCs w:val="18"/>
        </w:rPr>
        <w:t>в Бельгии — 16, 115—117; 17,   192-193.</w:t>
      </w:r>
    </w:p>
    <w:p w:rsidR="00182580" w:rsidRDefault="00182580" w:rsidP="00182580">
      <w:pPr>
        <w:numPr>
          <w:ilvl w:val="0"/>
          <w:numId w:val="7"/>
        </w:numPr>
        <w:shd w:val="clear" w:color="auto" w:fill="FFFFFF"/>
        <w:tabs>
          <w:tab w:val="left" w:pos="346"/>
        </w:tabs>
        <w:spacing w:line="168" w:lineRule="exact"/>
        <w:ind w:left="346" w:right="5" w:hanging="269"/>
        <w:jc w:val="both"/>
        <w:rPr>
          <w:sz w:val="18"/>
          <w:szCs w:val="18"/>
        </w:rPr>
      </w:pPr>
      <w:r>
        <w:rPr>
          <w:sz w:val="18"/>
          <w:szCs w:val="18"/>
        </w:rPr>
        <w:t>в Германии — 23, 144; 28, 39, 179—181, 237, 376, 440, 479, 525-526, 527, 528, 576, 664, 665, 679, 681; 30, 342; 34, 407; 35, 21—22, 60, 117; 36, 105; 37, 49—50, 68, 69, 72, 75, 97, 112—113, 116— 117, 151, 160—161, 163, 374— 375; 38, 48—49.</w:t>
      </w:r>
    </w:p>
    <w:p w:rsidR="00182580" w:rsidRDefault="00182580" w:rsidP="00182580">
      <w:pPr>
        <w:numPr>
          <w:ilvl w:val="0"/>
          <w:numId w:val="7"/>
        </w:numPr>
        <w:shd w:val="clear" w:color="auto" w:fill="FFFFFF"/>
        <w:tabs>
          <w:tab w:val="left" w:pos="346"/>
        </w:tabs>
        <w:spacing w:line="168" w:lineRule="exact"/>
        <w:ind w:left="77"/>
        <w:rPr>
          <w:sz w:val="18"/>
          <w:szCs w:val="18"/>
        </w:rPr>
      </w:pPr>
      <w:r>
        <w:rPr>
          <w:sz w:val="18"/>
          <w:szCs w:val="18"/>
        </w:rPr>
        <w:t>в Италии — 37, 72; 41, 349.</w:t>
      </w:r>
    </w:p>
    <w:p w:rsidR="00182580" w:rsidRDefault="00182580" w:rsidP="00182580">
      <w:pPr>
        <w:numPr>
          <w:ilvl w:val="0"/>
          <w:numId w:val="7"/>
        </w:numPr>
        <w:shd w:val="clear" w:color="auto" w:fill="FFFFFF"/>
        <w:tabs>
          <w:tab w:val="left" w:pos="346"/>
        </w:tabs>
        <w:spacing w:line="168" w:lineRule="exact"/>
        <w:ind w:left="346" w:right="10" w:hanging="269"/>
        <w:jc w:val="both"/>
        <w:rPr>
          <w:sz w:val="18"/>
          <w:szCs w:val="18"/>
        </w:rPr>
      </w:pPr>
      <w:r>
        <w:rPr>
          <w:sz w:val="18"/>
          <w:szCs w:val="18"/>
        </w:rPr>
        <w:t>в США — 30, 158—159; 37, 161, 163, 191; 39, 83, 324; 41, 349, 358; 42, 67.</w:t>
      </w:r>
    </w:p>
    <w:p w:rsidR="00182580" w:rsidRDefault="00182580" w:rsidP="00182580">
      <w:pPr>
        <w:numPr>
          <w:ilvl w:val="0"/>
          <w:numId w:val="7"/>
        </w:numPr>
        <w:shd w:val="clear" w:color="auto" w:fill="FFFFFF"/>
        <w:tabs>
          <w:tab w:val="left" w:pos="346"/>
        </w:tabs>
        <w:spacing w:line="168" w:lineRule="exact"/>
        <w:ind w:left="346" w:hanging="269"/>
        <w:jc w:val="both"/>
        <w:rPr>
          <w:sz w:val="18"/>
          <w:szCs w:val="18"/>
        </w:rPr>
      </w:pPr>
      <w:r>
        <w:rPr>
          <w:sz w:val="18"/>
          <w:szCs w:val="18"/>
        </w:rPr>
        <w:t>во Франции — 16, 116—117; 17, 193; 23, 144, 231; 26, 352—353; 28, 181, 237, 525-526, 528; 37, 68, 69, 72, 162, 191; 39, 344, 346, 348, 390-391; 40, 126, 169—170, 170— 172, 176; 41, 349, 357—358; 44, 163, 234.</w:t>
      </w:r>
    </w:p>
    <w:p w:rsidR="00182580" w:rsidRDefault="00182580" w:rsidP="00182580">
      <w:pPr>
        <w:numPr>
          <w:ilvl w:val="0"/>
          <w:numId w:val="7"/>
        </w:numPr>
        <w:shd w:val="clear" w:color="auto" w:fill="FFFFFF"/>
        <w:tabs>
          <w:tab w:val="left" w:pos="346"/>
        </w:tabs>
        <w:spacing w:line="168" w:lineRule="exact"/>
        <w:ind w:left="346" w:right="10" w:hanging="269"/>
        <w:jc w:val="both"/>
        <w:rPr>
          <w:sz w:val="18"/>
          <w:szCs w:val="18"/>
        </w:rPr>
      </w:pPr>
      <w:r>
        <w:rPr>
          <w:sz w:val="18"/>
          <w:szCs w:val="18"/>
        </w:rPr>
        <w:t>в Швейцарии — 17, 193; 28, 295; 30, 135, 140—141, 153, 158—159; 39, 83.</w:t>
      </w:r>
    </w:p>
    <w:p w:rsidR="00182580" w:rsidRDefault="00182580" w:rsidP="00182580">
      <w:pPr>
        <w:numPr>
          <w:ilvl w:val="0"/>
          <w:numId w:val="7"/>
        </w:numPr>
        <w:shd w:val="clear" w:color="auto" w:fill="FFFFFF"/>
        <w:tabs>
          <w:tab w:val="left" w:pos="346"/>
        </w:tabs>
        <w:spacing w:line="168" w:lineRule="exact"/>
        <w:ind w:left="346" w:right="10" w:hanging="269"/>
        <w:jc w:val="both"/>
        <w:rPr>
          <w:sz w:val="18"/>
          <w:szCs w:val="18"/>
        </w:rPr>
      </w:pPr>
      <w:r>
        <w:rPr>
          <w:sz w:val="18"/>
          <w:szCs w:val="18"/>
        </w:rPr>
        <w:t>в Японии — 9, 153—155; 10, 252—253; 39, 299—300; 40, 169;   41,   349;   44,   195—197.</w:t>
      </w:r>
    </w:p>
    <w:p w:rsidR="00182580" w:rsidRDefault="00182580" w:rsidP="00182580">
      <w:pPr>
        <w:numPr>
          <w:ilvl w:val="0"/>
          <w:numId w:val="7"/>
        </w:numPr>
        <w:shd w:val="clear" w:color="auto" w:fill="FFFFFF"/>
        <w:tabs>
          <w:tab w:val="left" w:pos="346"/>
        </w:tabs>
        <w:spacing w:line="168" w:lineRule="exact"/>
        <w:ind w:left="346" w:right="10" w:hanging="269"/>
        <w:jc w:val="both"/>
        <w:rPr>
          <w:sz w:val="18"/>
          <w:szCs w:val="18"/>
        </w:rPr>
        <w:sectPr w:rsidR="00182580">
          <w:type w:val="continuous"/>
          <w:pgSz w:w="8504" w:h="11339"/>
          <w:pgMar w:top="939" w:right="1221" w:bottom="360" w:left="1408" w:header="720" w:footer="720" w:gutter="0"/>
          <w:cols w:num="2" w:space="720" w:equalWidth="0">
            <w:col w:w="2812" w:space="264"/>
            <w:col w:w="2798"/>
          </w:cols>
          <w:noEndnote/>
        </w:sectPr>
      </w:pPr>
    </w:p>
    <w:p w:rsidR="00182580" w:rsidRDefault="00182580" w:rsidP="00182580">
      <w:pPr>
        <w:shd w:val="clear" w:color="auto" w:fill="FFFFFF"/>
        <w:tabs>
          <w:tab w:val="left" w:pos="2290"/>
        </w:tabs>
        <w:spacing w:after="259"/>
        <w:ind w:left="38"/>
      </w:pPr>
      <w:r>
        <w:rPr>
          <w:b/>
          <w:bCs/>
          <w:sz w:val="12"/>
          <w:szCs w:val="12"/>
        </w:rPr>
        <w:lastRenderedPageBreak/>
        <w:t>34</w:t>
      </w:r>
      <w:r>
        <w:rPr>
          <w:rFonts w:ascii="Arial" w:cs="Arial"/>
          <w:b/>
          <w:bCs/>
          <w:sz w:val="12"/>
          <w:szCs w:val="12"/>
          <w:lang w:val="en-US"/>
        </w:rPr>
        <w:tab/>
      </w:r>
      <w:r>
        <w:rPr>
          <w:b/>
          <w:bCs/>
          <w:sz w:val="12"/>
          <w:szCs w:val="12"/>
        </w:rPr>
        <w:t>АРМИЯ  И ФЛОТ</w:t>
      </w:r>
    </w:p>
    <w:p w:rsidR="00182580" w:rsidRDefault="00182580" w:rsidP="00182580">
      <w:pPr>
        <w:shd w:val="clear" w:color="auto" w:fill="FFFFFF"/>
        <w:tabs>
          <w:tab w:val="left" w:pos="2290"/>
        </w:tabs>
        <w:spacing w:after="259"/>
        <w:ind w:left="38"/>
        <w:sectPr w:rsidR="00182580">
          <w:pgSz w:w="8504" w:h="11339"/>
          <w:pgMar w:top="960" w:right="1672" w:bottom="360" w:left="981" w:header="720" w:footer="720" w:gutter="0"/>
          <w:cols w:space="60"/>
          <w:noEndnote/>
        </w:sectPr>
      </w:pPr>
    </w:p>
    <w:p w:rsidR="00182580" w:rsidRPr="003F0642" w:rsidRDefault="00182580" w:rsidP="00182580">
      <w:pPr>
        <w:shd w:val="clear" w:color="auto" w:fill="FFFFFF"/>
        <w:spacing w:line="168" w:lineRule="exact"/>
        <w:ind w:left="58"/>
        <w:rPr>
          <w:b/>
        </w:rPr>
      </w:pPr>
      <w:r w:rsidRPr="003F0642">
        <w:rPr>
          <w:b/>
          <w:sz w:val="18"/>
          <w:szCs w:val="18"/>
        </w:rPr>
        <w:lastRenderedPageBreak/>
        <w:t>Армия и флот в России</w:t>
      </w:r>
    </w:p>
    <w:p w:rsidR="00182580" w:rsidRDefault="00182580" w:rsidP="00182580">
      <w:pPr>
        <w:numPr>
          <w:ilvl w:val="0"/>
          <w:numId w:val="20"/>
        </w:numPr>
        <w:shd w:val="clear" w:color="auto" w:fill="FFFFFF"/>
        <w:tabs>
          <w:tab w:val="left" w:pos="264"/>
        </w:tabs>
        <w:spacing w:line="168" w:lineRule="exact"/>
        <w:ind w:left="278" w:hanging="264"/>
        <w:jc w:val="both"/>
        <w:rPr>
          <w:sz w:val="18"/>
          <w:szCs w:val="18"/>
        </w:rPr>
      </w:pPr>
      <w:r>
        <w:rPr>
          <w:sz w:val="18"/>
          <w:szCs w:val="18"/>
        </w:rPr>
        <w:t>использование армии цариз</w:t>
      </w:r>
      <w:r>
        <w:rPr>
          <w:sz w:val="18"/>
          <w:szCs w:val="18"/>
        </w:rPr>
        <w:softHyphen/>
        <w:t>мом для подавления револю</w:t>
      </w:r>
      <w:r>
        <w:rPr>
          <w:sz w:val="18"/>
          <w:szCs w:val="18"/>
        </w:rPr>
        <w:softHyphen/>
        <w:t>ций на Западе и освободи</w:t>
      </w:r>
      <w:r>
        <w:rPr>
          <w:sz w:val="18"/>
          <w:szCs w:val="18"/>
        </w:rPr>
        <w:softHyphen/>
        <w:t>тельного движения на Восто</w:t>
      </w:r>
      <w:r>
        <w:rPr>
          <w:sz w:val="18"/>
          <w:szCs w:val="18"/>
        </w:rPr>
        <w:softHyphen/>
        <w:t>ке — 4, 378-381, 382—383; 10, 82; 12, 111; 17, 174-177, 227—229, 231—232; 22, 137; 25, 270; 37, 162, 373.</w:t>
      </w:r>
    </w:p>
    <w:p w:rsidR="00182580" w:rsidRDefault="00182580" w:rsidP="00182580">
      <w:pPr>
        <w:numPr>
          <w:ilvl w:val="0"/>
          <w:numId w:val="20"/>
        </w:numPr>
        <w:shd w:val="clear" w:color="auto" w:fill="FFFFFF"/>
        <w:tabs>
          <w:tab w:val="left" w:pos="264"/>
        </w:tabs>
        <w:spacing w:before="5" w:line="168" w:lineRule="exact"/>
        <w:ind w:left="278" w:right="5" w:hanging="264"/>
        <w:jc w:val="both"/>
        <w:rPr>
          <w:sz w:val="18"/>
          <w:szCs w:val="18"/>
        </w:rPr>
      </w:pPr>
      <w:r>
        <w:rPr>
          <w:sz w:val="18"/>
          <w:szCs w:val="18"/>
        </w:rPr>
        <w:t>командный и рядовой состав армии и флота — 4, 393; 9, 155—156; 10, 82; 15, 285— 287; 30, 318—319, 341; 31, 15—16, 36, 72, 239, 343—344, 459, 460; 32, 264, 302; 34, 1, 15, 43, 62, 69, 146—148, 204—205; 37, 200,294—295.</w:t>
      </w:r>
    </w:p>
    <w:p w:rsidR="00182580" w:rsidRDefault="00182580" w:rsidP="00182580">
      <w:pPr>
        <w:numPr>
          <w:ilvl w:val="0"/>
          <w:numId w:val="20"/>
        </w:numPr>
        <w:shd w:val="clear" w:color="auto" w:fill="FFFFFF"/>
        <w:tabs>
          <w:tab w:val="left" w:pos="264"/>
        </w:tabs>
        <w:spacing w:before="5" w:line="168" w:lineRule="exact"/>
        <w:ind w:left="278" w:right="5" w:hanging="264"/>
        <w:jc w:val="both"/>
        <w:rPr>
          <w:sz w:val="18"/>
          <w:szCs w:val="18"/>
        </w:rPr>
      </w:pPr>
      <w:r>
        <w:rPr>
          <w:sz w:val="18"/>
          <w:szCs w:val="18"/>
        </w:rPr>
        <w:t>как орудие борьбы царизма с революцией и националь</w:t>
      </w:r>
      <w:r>
        <w:rPr>
          <w:sz w:val="18"/>
          <w:szCs w:val="18"/>
        </w:rPr>
        <w:softHyphen/>
        <w:t>но-освободительным движе</w:t>
      </w:r>
      <w:r>
        <w:rPr>
          <w:sz w:val="18"/>
          <w:szCs w:val="18"/>
        </w:rPr>
        <w:softHyphen/>
        <w:t>нием — 2, 114—115; 4, 295, 430; 5, 18-19, 29—30, 76, 353—357; 6, 97, 129; 7, 59, 61,  132,  170,  180,   195-196;</w:t>
      </w:r>
    </w:p>
    <w:p w:rsidR="00182580" w:rsidRDefault="00182580" w:rsidP="00182580">
      <w:pPr>
        <w:shd w:val="clear" w:color="auto" w:fill="FFFFFF"/>
        <w:tabs>
          <w:tab w:val="left" w:pos="566"/>
        </w:tabs>
        <w:spacing w:before="5" w:line="168" w:lineRule="exact"/>
        <w:ind w:left="283" w:right="29"/>
        <w:jc w:val="both"/>
      </w:pPr>
      <w:r>
        <w:rPr>
          <w:sz w:val="18"/>
          <w:szCs w:val="18"/>
        </w:rPr>
        <w:t>9,</w:t>
      </w:r>
      <w:r>
        <w:rPr>
          <w:sz w:val="18"/>
          <w:szCs w:val="18"/>
        </w:rPr>
        <w:tab/>
      </w:r>
      <w:r>
        <w:rPr>
          <w:spacing w:val="-1"/>
          <w:sz w:val="18"/>
          <w:szCs w:val="18"/>
        </w:rPr>
        <w:t>201 — 203, 207, 212—214,</w:t>
      </w:r>
      <w:r>
        <w:rPr>
          <w:spacing w:val="-1"/>
          <w:sz w:val="18"/>
          <w:szCs w:val="18"/>
        </w:rPr>
        <w:br/>
      </w:r>
      <w:r>
        <w:rPr>
          <w:sz w:val="18"/>
          <w:szCs w:val="18"/>
        </w:rPr>
        <w:t>215, 228—229, 242—243, 341;</w:t>
      </w:r>
    </w:p>
    <w:p w:rsidR="00182580" w:rsidRDefault="00182580" w:rsidP="00182580">
      <w:pPr>
        <w:shd w:val="clear" w:color="auto" w:fill="FFFFFF"/>
        <w:tabs>
          <w:tab w:val="left" w:pos="662"/>
        </w:tabs>
        <w:spacing w:line="168" w:lineRule="exact"/>
        <w:ind w:left="274" w:right="29"/>
        <w:jc w:val="both"/>
      </w:pPr>
      <w:r>
        <w:rPr>
          <w:spacing w:val="-3"/>
          <w:sz w:val="18"/>
          <w:szCs w:val="18"/>
        </w:rPr>
        <w:t>10,</w:t>
      </w:r>
      <w:r>
        <w:rPr>
          <w:sz w:val="18"/>
          <w:szCs w:val="18"/>
        </w:rPr>
        <w:tab/>
        <w:t>83, 191, 310—311; 11,</w:t>
      </w:r>
      <w:r>
        <w:rPr>
          <w:sz w:val="18"/>
          <w:szCs w:val="18"/>
        </w:rPr>
        <w:br/>
        <w:t>87, 253-254, 317—318, 347—</w:t>
      </w:r>
      <w:r>
        <w:rPr>
          <w:sz w:val="18"/>
          <w:szCs w:val="18"/>
        </w:rPr>
        <w:br/>
        <w:t>348, 350; 12, 77-78, 111—112,</w:t>
      </w:r>
      <w:r>
        <w:rPr>
          <w:sz w:val="18"/>
          <w:szCs w:val="18"/>
        </w:rPr>
        <w:br/>
        <w:t>152, 214, 226; 13, 208—209,</w:t>
      </w:r>
      <w:r>
        <w:rPr>
          <w:sz w:val="18"/>
          <w:szCs w:val="18"/>
        </w:rPr>
        <w:br/>
        <w:t>283, 370—371, 372-374; 14,</w:t>
      </w:r>
      <w:r>
        <w:rPr>
          <w:sz w:val="18"/>
          <w:szCs w:val="18"/>
        </w:rPr>
        <w:br/>
        <w:t>3, 154, 201; 15, 28; 20, 1;</w:t>
      </w:r>
      <w:r>
        <w:rPr>
          <w:sz w:val="18"/>
          <w:szCs w:val="18"/>
        </w:rPr>
        <w:br/>
        <w:t>21, 344; 22, 137; 30, 324; 31,</w:t>
      </w:r>
      <w:r>
        <w:rPr>
          <w:sz w:val="18"/>
          <w:szCs w:val="18"/>
        </w:rPr>
        <w:br/>
        <w:t>60, 68; 36, 447, 485; 37, 162;</w:t>
      </w:r>
      <w:r>
        <w:rPr>
          <w:sz w:val="18"/>
          <w:szCs w:val="18"/>
        </w:rPr>
        <w:br/>
        <w:t>47, 82.</w:t>
      </w:r>
    </w:p>
    <w:p w:rsidR="00182580" w:rsidRDefault="00182580" w:rsidP="00182580">
      <w:pPr>
        <w:shd w:val="clear" w:color="auto" w:fill="FFFFFF"/>
        <w:spacing w:line="168" w:lineRule="exact"/>
        <w:ind w:left="274" w:right="34" w:hanging="274"/>
        <w:jc w:val="both"/>
      </w:pPr>
      <w:r>
        <w:rPr>
          <w:spacing w:val="-1"/>
          <w:sz w:val="18"/>
          <w:szCs w:val="18"/>
        </w:rPr>
        <w:t xml:space="preserve">— и революционное движение — </w:t>
      </w:r>
      <w:r>
        <w:rPr>
          <w:sz w:val="18"/>
          <w:szCs w:val="18"/>
        </w:rPr>
        <w:t>6, 129; 7, 59, 303; 9, 202—203; 10, 336—338, 345—350; 11, 185, 316—318, 349—351; 12, 29, 33, 57—58, 78—79, 106—</w:t>
      </w:r>
    </w:p>
    <w:p w:rsidR="00182580" w:rsidRDefault="00182580" w:rsidP="00182580">
      <w:pPr>
        <w:shd w:val="clear" w:color="auto" w:fill="FFFFFF"/>
        <w:tabs>
          <w:tab w:val="left" w:pos="672"/>
        </w:tabs>
        <w:spacing w:line="168" w:lineRule="exact"/>
        <w:ind w:left="264" w:right="43"/>
        <w:jc w:val="both"/>
      </w:pPr>
      <w:r>
        <w:rPr>
          <w:spacing w:val="-3"/>
          <w:sz w:val="18"/>
          <w:szCs w:val="18"/>
        </w:rPr>
        <w:t>107,</w:t>
      </w:r>
      <w:r>
        <w:rPr>
          <w:sz w:val="18"/>
          <w:szCs w:val="18"/>
        </w:rPr>
        <w:tab/>
      </w:r>
      <w:r>
        <w:rPr>
          <w:spacing w:val="-1"/>
          <w:sz w:val="18"/>
          <w:szCs w:val="18"/>
        </w:rPr>
        <w:t>108—109, 111 — 114, 116,</w:t>
      </w:r>
      <w:r>
        <w:rPr>
          <w:spacing w:val="-1"/>
          <w:sz w:val="18"/>
          <w:szCs w:val="18"/>
        </w:rPr>
        <w:br/>
      </w:r>
      <w:r>
        <w:rPr>
          <w:sz w:val="18"/>
          <w:szCs w:val="18"/>
        </w:rPr>
        <w:t>123, 152, 165, 207, 227, 329;</w:t>
      </w:r>
      <w:r>
        <w:rPr>
          <w:sz w:val="18"/>
          <w:szCs w:val="18"/>
        </w:rPr>
        <w:br/>
        <w:t>13, 72-73, 198, 208, 282—284,</w:t>
      </w:r>
      <w:r>
        <w:rPr>
          <w:sz w:val="18"/>
          <w:szCs w:val="18"/>
        </w:rPr>
        <w:br/>
        <w:t>311, 331-332, 333, 355—356,</w:t>
      </w:r>
      <w:r>
        <w:rPr>
          <w:sz w:val="18"/>
          <w:szCs w:val="18"/>
        </w:rPr>
        <w:br/>
        <w:t>372—374, 384—385; 14, 107-</w:t>
      </w:r>
    </w:p>
    <w:p w:rsidR="00182580" w:rsidRDefault="00182580" w:rsidP="00182580">
      <w:pPr>
        <w:shd w:val="clear" w:color="auto" w:fill="FFFFFF"/>
        <w:tabs>
          <w:tab w:val="left" w:pos="758"/>
        </w:tabs>
        <w:spacing w:line="168" w:lineRule="exact"/>
        <w:ind w:left="259" w:right="43"/>
        <w:jc w:val="both"/>
      </w:pPr>
      <w:r>
        <w:rPr>
          <w:spacing w:val="-1"/>
          <w:sz w:val="18"/>
          <w:szCs w:val="18"/>
        </w:rPr>
        <w:t>108,</w:t>
      </w:r>
      <w:r>
        <w:rPr>
          <w:sz w:val="18"/>
          <w:szCs w:val="18"/>
        </w:rPr>
        <w:tab/>
        <w:t>153—154; 15, 28-29,</w:t>
      </w:r>
      <w:r>
        <w:rPr>
          <w:sz w:val="18"/>
          <w:szCs w:val="18"/>
        </w:rPr>
        <w:br/>
        <w:t>285—288; 16, 5, 12, 22, 120;</w:t>
      </w:r>
      <w:r>
        <w:rPr>
          <w:sz w:val="18"/>
          <w:szCs w:val="18"/>
        </w:rPr>
        <w:br/>
        <w:t>17, 53, 211—212, 305, 342;</w:t>
      </w:r>
      <w:r>
        <w:rPr>
          <w:sz w:val="18"/>
          <w:szCs w:val="18"/>
        </w:rPr>
        <w:br/>
        <w:t>19, 228—229, 367—368, 370,</w:t>
      </w:r>
      <w:r>
        <w:rPr>
          <w:sz w:val="18"/>
          <w:szCs w:val="18"/>
        </w:rPr>
        <w:br/>
        <w:t>416; 20, 8, 332; 21, 344; 22,</w:t>
      </w:r>
      <w:r>
        <w:rPr>
          <w:sz w:val="18"/>
          <w:szCs w:val="18"/>
        </w:rPr>
        <w:br/>
        <w:t>1—4, 11, 167, 169, 173, 258;</w:t>
      </w:r>
      <w:r>
        <w:rPr>
          <w:sz w:val="18"/>
          <w:szCs w:val="18"/>
        </w:rPr>
        <w:br/>
        <w:t>27, 77; 30, 56—57, 310—311,</w:t>
      </w:r>
      <w:r>
        <w:rPr>
          <w:sz w:val="18"/>
          <w:szCs w:val="18"/>
        </w:rPr>
        <w:br/>
        <w:t>315—319; 31, 40, 60-63, 65—</w:t>
      </w:r>
    </w:p>
    <w:p w:rsidR="00182580" w:rsidRDefault="00182580" w:rsidP="00182580">
      <w:pPr>
        <w:shd w:val="clear" w:color="auto" w:fill="FFFFFF"/>
        <w:spacing w:before="5" w:line="168" w:lineRule="exact"/>
        <w:ind w:left="322"/>
        <w:jc w:val="both"/>
      </w:pPr>
      <w:r>
        <w:br w:type="column"/>
      </w:r>
      <w:r>
        <w:rPr>
          <w:sz w:val="18"/>
          <w:szCs w:val="18"/>
        </w:rPr>
        <w:lastRenderedPageBreak/>
        <w:t>66,   67,   70,   75;  34,   62—63, 278; 48, 84.</w:t>
      </w:r>
    </w:p>
    <w:p w:rsidR="00182580" w:rsidRDefault="00182580" w:rsidP="00182580">
      <w:pPr>
        <w:numPr>
          <w:ilvl w:val="0"/>
          <w:numId w:val="25"/>
        </w:numPr>
        <w:shd w:val="clear" w:color="auto" w:fill="FFFFFF"/>
        <w:tabs>
          <w:tab w:val="left" w:pos="259"/>
        </w:tabs>
        <w:spacing w:line="168" w:lineRule="exact"/>
        <w:ind w:left="269" w:right="5" w:hanging="259"/>
        <w:jc w:val="both"/>
        <w:rPr>
          <w:sz w:val="18"/>
          <w:szCs w:val="18"/>
        </w:rPr>
      </w:pPr>
      <w:r>
        <w:rPr>
          <w:sz w:val="18"/>
          <w:szCs w:val="18"/>
        </w:rPr>
        <w:t xml:space="preserve">в </w:t>
      </w:r>
      <w:r>
        <w:rPr>
          <w:sz w:val="18"/>
          <w:szCs w:val="18"/>
          <w:lang w:val="en-US"/>
        </w:rPr>
        <w:t xml:space="preserve">XVIII—XIX </w:t>
      </w:r>
      <w:r>
        <w:rPr>
          <w:sz w:val="18"/>
          <w:szCs w:val="18"/>
        </w:rPr>
        <w:t>вв. — 4, 393— 394; 12, 111—112; 22, 137; 25, 270; 28, 181, 482—483; 30, 186—187; 37, 162, 373.</w:t>
      </w:r>
    </w:p>
    <w:p w:rsidR="00182580" w:rsidRDefault="00182580" w:rsidP="00182580">
      <w:pPr>
        <w:numPr>
          <w:ilvl w:val="0"/>
          <w:numId w:val="25"/>
        </w:numPr>
        <w:shd w:val="clear" w:color="auto" w:fill="FFFFFF"/>
        <w:tabs>
          <w:tab w:val="left" w:pos="259"/>
        </w:tabs>
        <w:spacing w:line="168" w:lineRule="exact"/>
        <w:ind w:left="269" w:right="10" w:hanging="259"/>
        <w:jc w:val="both"/>
        <w:rPr>
          <w:sz w:val="18"/>
          <w:szCs w:val="18"/>
        </w:rPr>
      </w:pPr>
      <w:r>
        <w:rPr>
          <w:sz w:val="18"/>
          <w:szCs w:val="18"/>
        </w:rPr>
        <w:t>в русско-японской войне 1904-1905 гг. — 8, 170—174; 9, 135-136, 153—157, 227, 341; 10, 82, 251—255; 11, 317; 13, 72; 44, 194-197.</w:t>
      </w:r>
    </w:p>
    <w:p w:rsidR="00182580" w:rsidRDefault="00182580" w:rsidP="00182580">
      <w:pPr>
        <w:numPr>
          <w:ilvl w:val="0"/>
          <w:numId w:val="25"/>
        </w:numPr>
        <w:shd w:val="clear" w:color="auto" w:fill="FFFFFF"/>
        <w:tabs>
          <w:tab w:val="left" w:pos="259"/>
        </w:tabs>
        <w:spacing w:line="168" w:lineRule="exact"/>
        <w:ind w:left="269" w:right="19" w:hanging="259"/>
        <w:jc w:val="both"/>
        <w:rPr>
          <w:sz w:val="18"/>
          <w:szCs w:val="18"/>
        </w:rPr>
      </w:pPr>
      <w:r>
        <w:rPr>
          <w:sz w:val="18"/>
          <w:szCs w:val="18"/>
        </w:rPr>
        <w:t>в период революции 1905— 1907 гг. — 9, 201-204, 207, 242, 243, 341; 10, 191, 310— 311, 335—337, 341, 345—350, 351, 401—404, 405; 11, 87, 134-135, 185, 235—236, 316— 318, 347—348, 349-351, 397, 418—419; 12, 5, 28—29, 32— 33, 57—58, 78—79, 106, 108— 109, 111-114, 116, 123, 152, 207,  214,  226—227,  329;  13,</w:t>
      </w:r>
    </w:p>
    <w:p w:rsidR="00182580" w:rsidRDefault="00182580" w:rsidP="00182580">
      <w:pPr>
        <w:shd w:val="clear" w:color="auto" w:fill="FFFFFF"/>
        <w:tabs>
          <w:tab w:val="left" w:pos="595"/>
        </w:tabs>
        <w:spacing w:line="168" w:lineRule="exact"/>
        <w:ind w:left="269" w:right="43"/>
        <w:jc w:val="both"/>
      </w:pPr>
      <w:r>
        <w:rPr>
          <w:spacing w:val="-3"/>
          <w:sz w:val="18"/>
          <w:szCs w:val="18"/>
        </w:rPr>
        <w:t>35,</w:t>
      </w:r>
      <w:r>
        <w:rPr>
          <w:sz w:val="18"/>
          <w:szCs w:val="18"/>
        </w:rPr>
        <w:tab/>
        <w:t>71, 174, 198, 207, 208—</w:t>
      </w:r>
      <w:r>
        <w:rPr>
          <w:sz w:val="18"/>
          <w:szCs w:val="18"/>
        </w:rPr>
        <w:br/>
        <w:t>209, 220, 282—284, 311, 318,</w:t>
      </w:r>
      <w:r>
        <w:rPr>
          <w:sz w:val="18"/>
          <w:szCs w:val="18"/>
        </w:rPr>
        <w:br/>
      </w:r>
      <w:r>
        <w:rPr>
          <w:spacing w:val="-1"/>
          <w:sz w:val="18"/>
          <w:szCs w:val="18"/>
        </w:rPr>
        <w:t>325—326, 331, 333—334, 356—</w:t>
      </w:r>
      <w:r>
        <w:rPr>
          <w:spacing w:val="-1"/>
          <w:sz w:val="18"/>
          <w:szCs w:val="18"/>
        </w:rPr>
        <w:br/>
      </w:r>
      <w:r>
        <w:rPr>
          <w:sz w:val="18"/>
          <w:szCs w:val="18"/>
        </w:rPr>
        <w:t>357, 370—371, 372-375, 376,</w:t>
      </w:r>
      <w:r>
        <w:rPr>
          <w:sz w:val="18"/>
          <w:szCs w:val="18"/>
        </w:rPr>
        <w:br/>
        <w:t>384—385; 14, 3, 107, 153—154;</w:t>
      </w:r>
      <w:r>
        <w:rPr>
          <w:sz w:val="18"/>
          <w:szCs w:val="18"/>
        </w:rPr>
        <w:br/>
        <w:t>15, 28; 16, 22, 120; 17, 53,</w:t>
      </w:r>
      <w:r>
        <w:rPr>
          <w:sz w:val="18"/>
          <w:szCs w:val="18"/>
        </w:rPr>
        <w:br/>
        <w:t>211, 305, 342; 19, 228—230,</w:t>
      </w:r>
      <w:r>
        <w:rPr>
          <w:sz w:val="18"/>
          <w:szCs w:val="18"/>
        </w:rPr>
        <w:br/>
        <w:t>367, 370, 416; 20, 8, 332,</w:t>
      </w:r>
      <w:r>
        <w:rPr>
          <w:sz w:val="18"/>
          <w:szCs w:val="18"/>
        </w:rPr>
        <w:br/>
        <w:t>382-383; 27, 77; 30, 56-57,</w:t>
      </w:r>
      <w:r>
        <w:rPr>
          <w:sz w:val="18"/>
          <w:szCs w:val="18"/>
        </w:rPr>
        <w:br/>
        <w:t>310—311, 316—320, 325; 31,</w:t>
      </w:r>
      <w:r>
        <w:rPr>
          <w:sz w:val="18"/>
          <w:szCs w:val="18"/>
        </w:rPr>
        <w:br/>
        <w:t>60—66; 54, 479—481.</w:t>
      </w:r>
    </w:p>
    <w:p w:rsidR="00182580" w:rsidRDefault="00182580" w:rsidP="00182580">
      <w:pPr>
        <w:numPr>
          <w:ilvl w:val="0"/>
          <w:numId w:val="25"/>
        </w:numPr>
        <w:shd w:val="clear" w:color="auto" w:fill="FFFFFF"/>
        <w:tabs>
          <w:tab w:val="left" w:pos="259"/>
        </w:tabs>
        <w:spacing w:line="168" w:lineRule="exact"/>
        <w:ind w:left="269" w:right="48" w:hanging="259"/>
        <w:jc w:val="both"/>
        <w:rPr>
          <w:sz w:val="18"/>
          <w:szCs w:val="18"/>
        </w:rPr>
      </w:pPr>
      <w:r>
        <w:rPr>
          <w:sz w:val="18"/>
          <w:szCs w:val="18"/>
        </w:rPr>
        <w:t>в период реакции и в период нового революционного подъ</w:t>
      </w:r>
      <w:r>
        <w:rPr>
          <w:sz w:val="18"/>
          <w:szCs w:val="18"/>
        </w:rPr>
        <w:softHyphen/>
        <w:t>ема — 19, 225—230; 20, 1; 22, 1—4, 11, 167, 169—171, 173—174, 258, 283; 28, 181, 524, 525; 48, 84, 172.</w:t>
      </w:r>
    </w:p>
    <w:p w:rsidR="00182580" w:rsidRDefault="00182580" w:rsidP="00182580">
      <w:pPr>
        <w:numPr>
          <w:ilvl w:val="0"/>
          <w:numId w:val="25"/>
        </w:numPr>
        <w:shd w:val="clear" w:color="auto" w:fill="FFFFFF"/>
        <w:tabs>
          <w:tab w:val="left" w:pos="259"/>
        </w:tabs>
        <w:spacing w:line="168" w:lineRule="exact"/>
        <w:ind w:left="269" w:right="53" w:hanging="259"/>
        <w:jc w:val="both"/>
        <w:rPr>
          <w:sz w:val="18"/>
          <w:szCs w:val="18"/>
        </w:rPr>
      </w:pPr>
      <w:r>
        <w:rPr>
          <w:sz w:val="18"/>
          <w:szCs w:val="18"/>
        </w:rPr>
        <w:t>в годы империалистической войны (1914—1917) — 28, 255, 256; 30, 188—189, 341; 31, 15-16; 34, 278; 35, 376—377, 409; 36, 13—14, 103—104; 37, 116, 145; 40, 8-9.</w:t>
      </w:r>
    </w:p>
    <w:p w:rsidR="00182580" w:rsidRDefault="00182580" w:rsidP="00182580">
      <w:pPr>
        <w:numPr>
          <w:ilvl w:val="0"/>
          <w:numId w:val="25"/>
        </w:numPr>
        <w:shd w:val="clear" w:color="auto" w:fill="FFFFFF"/>
        <w:tabs>
          <w:tab w:val="left" w:pos="259"/>
        </w:tabs>
        <w:spacing w:line="168" w:lineRule="exact"/>
        <w:ind w:left="269" w:right="67" w:hanging="259"/>
        <w:jc w:val="both"/>
        <w:rPr>
          <w:sz w:val="18"/>
          <w:szCs w:val="18"/>
        </w:rPr>
      </w:pPr>
      <w:r>
        <w:rPr>
          <w:sz w:val="18"/>
          <w:szCs w:val="18"/>
        </w:rPr>
        <w:t>в Февральской буржуазно-демократической революции 1917 г. — 31, 15—16, 36, 40, 60—66, 67, 75, 187; 34, 258;</w:t>
      </w:r>
    </w:p>
    <w:p w:rsidR="00182580" w:rsidRDefault="00182580" w:rsidP="00182580">
      <w:pPr>
        <w:shd w:val="clear" w:color="auto" w:fill="FFFFFF"/>
        <w:tabs>
          <w:tab w:val="left" w:pos="595"/>
        </w:tabs>
        <w:spacing w:line="168" w:lineRule="exact"/>
        <w:ind w:left="269"/>
      </w:pPr>
      <w:r>
        <w:rPr>
          <w:sz w:val="18"/>
          <w:szCs w:val="18"/>
        </w:rPr>
        <w:t>36,</w:t>
      </w:r>
      <w:r>
        <w:rPr>
          <w:sz w:val="18"/>
          <w:szCs w:val="18"/>
        </w:rPr>
        <w:tab/>
      </w:r>
      <w:r>
        <w:rPr>
          <w:spacing w:val="-2"/>
          <w:sz w:val="18"/>
          <w:szCs w:val="18"/>
        </w:rPr>
        <w:t>83—84.</w:t>
      </w:r>
    </w:p>
    <w:p w:rsidR="00182580" w:rsidRDefault="00182580" w:rsidP="00182580">
      <w:pPr>
        <w:shd w:val="clear" w:color="auto" w:fill="FFFFFF"/>
        <w:spacing w:line="168" w:lineRule="exact"/>
        <w:ind w:left="269" w:right="72" w:hanging="269"/>
        <w:jc w:val="both"/>
      </w:pPr>
      <w:r>
        <w:rPr>
          <w:sz w:val="18"/>
          <w:szCs w:val="18"/>
        </w:rPr>
        <w:t>— в период подготовки Октябрь</w:t>
      </w:r>
      <w:r>
        <w:rPr>
          <w:sz w:val="18"/>
          <w:szCs w:val="18"/>
        </w:rPr>
        <w:softHyphen/>
        <w:t>ской социалистической рево</w:t>
      </w:r>
      <w:r>
        <w:rPr>
          <w:sz w:val="18"/>
          <w:szCs w:val="18"/>
        </w:rPr>
        <w:softHyphen/>
        <w:t>люции — 31,   243,   251—252,</w:t>
      </w:r>
    </w:p>
    <w:p w:rsidR="00182580" w:rsidRDefault="00182580" w:rsidP="00182580">
      <w:pPr>
        <w:shd w:val="clear" w:color="auto" w:fill="FFFFFF"/>
        <w:spacing w:line="168" w:lineRule="exact"/>
        <w:ind w:left="269" w:right="72" w:hanging="269"/>
        <w:jc w:val="both"/>
        <w:sectPr w:rsidR="00182580">
          <w:type w:val="continuous"/>
          <w:pgSz w:w="8504" w:h="11339"/>
          <w:pgMar w:top="960" w:right="1672" w:bottom="360" w:left="981" w:header="720" w:footer="720" w:gutter="0"/>
          <w:cols w:num="2" w:space="720" w:equalWidth="0">
            <w:col w:w="2731" w:space="341"/>
            <w:col w:w="2779"/>
          </w:cols>
          <w:noEndnote/>
        </w:sectPr>
      </w:pPr>
    </w:p>
    <w:p w:rsidR="00182580" w:rsidRDefault="00182580" w:rsidP="00182580">
      <w:pPr>
        <w:shd w:val="clear" w:color="auto" w:fill="FFFFFF"/>
        <w:spacing w:before="34"/>
      </w:pPr>
      <w:r>
        <w:rPr>
          <w:b/>
          <w:bCs/>
          <w:spacing w:val="-6"/>
          <w:sz w:val="14"/>
          <w:szCs w:val="14"/>
        </w:rPr>
        <w:lastRenderedPageBreak/>
        <w:t>АРМИЯ   И</w:t>
      </w:r>
      <w:r w:rsidRPr="00417B87">
        <w:rPr>
          <w:b/>
          <w:bCs/>
          <w:spacing w:val="-6"/>
          <w:sz w:val="14"/>
          <w:szCs w:val="14"/>
        </w:rPr>
        <w:t xml:space="preserve">  </w:t>
      </w:r>
      <w:r>
        <w:rPr>
          <w:b/>
          <w:bCs/>
          <w:spacing w:val="-6"/>
          <w:sz w:val="14"/>
          <w:szCs w:val="14"/>
        </w:rPr>
        <w:t>ФЛОТ — АТЛАС   ГЕОГРАФИЧЕСКИЙ</w:t>
      </w:r>
    </w:p>
    <w:p w:rsidR="00182580" w:rsidRDefault="00182580" w:rsidP="00182580">
      <w:pPr>
        <w:shd w:val="clear" w:color="auto" w:fill="FFFFFF"/>
      </w:pPr>
      <w:r>
        <w:br w:type="column"/>
      </w:r>
      <w:r>
        <w:rPr>
          <w:sz w:val="18"/>
          <w:szCs w:val="18"/>
        </w:rPr>
        <w:lastRenderedPageBreak/>
        <w:t>35</w:t>
      </w:r>
    </w:p>
    <w:p w:rsidR="00182580" w:rsidRDefault="00182580" w:rsidP="00182580">
      <w:pPr>
        <w:shd w:val="clear" w:color="auto" w:fill="FFFFFF"/>
        <w:sectPr w:rsidR="00182580">
          <w:pgSz w:w="8504" w:h="11339"/>
          <w:pgMar w:top="934" w:right="621" w:bottom="360" w:left="2771" w:header="720" w:footer="720" w:gutter="0"/>
          <w:cols w:num="2" w:space="720" w:equalWidth="0">
            <w:col w:w="3283" w:space="1109"/>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4" w:right="1197" w:bottom="360" w:left="1427" w:header="720" w:footer="720" w:gutter="0"/>
          <w:cols w:space="60"/>
          <w:noEndnote/>
        </w:sectPr>
      </w:pPr>
    </w:p>
    <w:p w:rsidR="00182580" w:rsidRDefault="00182580" w:rsidP="00182580">
      <w:pPr>
        <w:shd w:val="clear" w:color="auto" w:fill="FFFFFF"/>
        <w:spacing w:line="168" w:lineRule="exact"/>
        <w:ind w:left="341" w:right="5"/>
        <w:jc w:val="both"/>
      </w:pPr>
      <w:r>
        <w:rPr>
          <w:sz w:val="18"/>
          <w:szCs w:val="18"/>
        </w:rPr>
        <w:lastRenderedPageBreak/>
        <w:t>325, 343—344, 407; 32, 103, 215—216, 255—257, 264—265, 302, 360, 365—366; 34, 1—2, 14-15, 20, 25-26, 27—28, 45—46, 49, 62-63, 69, 73— 74, 80, 127—128, 147—148, 204—205, 214—215, 218-219, 265-267, 281—283, 284-286, 339, 342, 347—350, 383—384, 386—387, 399—400, 401, 410-411, 422; 35, 349—350; 36, 4-5, 10—11, 84, 114— 115; 37, 294—295; 39, 220-221; 40, 321; 44, 26.</w:t>
      </w:r>
    </w:p>
    <w:p w:rsidR="00182580" w:rsidRDefault="00182580" w:rsidP="00182580">
      <w:pPr>
        <w:numPr>
          <w:ilvl w:val="0"/>
          <w:numId w:val="6"/>
        </w:numPr>
        <w:shd w:val="clear" w:color="auto" w:fill="FFFFFF"/>
        <w:tabs>
          <w:tab w:val="left" w:pos="341"/>
        </w:tabs>
        <w:spacing w:line="168" w:lineRule="exact"/>
        <w:ind w:left="341" w:hanging="264"/>
        <w:jc w:val="both"/>
        <w:rPr>
          <w:sz w:val="18"/>
          <w:szCs w:val="18"/>
        </w:rPr>
      </w:pPr>
      <w:r>
        <w:rPr>
          <w:sz w:val="18"/>
          <w:szCs w:val="18"/>
        </w:rPr>
        <w:t>партийная работа в армии и большевизация армии в пе</w:t>
      </w:r>
      <w:r>
        <w:rPr>
          <w:sz w:val="18"/>
          <w:szCs w:val="18"/>
        </w:rPr>
        <w:softHyphen/>
        <w:t>риод подготовки Октябрьской социалистической револю</w:t>
      </w:r>
      <w:r>
        <w:rPr>
          <w:sz w:val="18"/>
          <w:szCs w:val="18"/>
        </w:rPr>
        <w:softHyphen/>
        <w:t xml:space="preserve">ции — 31, 60—66, 114, 213, </w:t>
      </w:r>
      <w:r>
        <w:rPr>
          <w:spacing w:val="-1"/>
          <w:sz w:val="18"/>
          <w:szCs w:val="18"/>
        </w:rPr>
        <w:t xml:space="preserve">224—226, 227—230, 243, 264— 265, 266—267, 275—277, 293— </w:t>
      </w:r>
      <w:r>
        <w:rPr>
          <w:sz w:val="18"/>
          <w:szCs w:val="18"/>
        </w:rPr>
        <w:t>296, 310-311, 320, 327, 347, 352—353, 366—367, 374-375, 385, 431, 459-461; 32, 56— 57, 59, 177—178, 255—257, 363—364, 419; 34, 73-74, 347—348; 40, 8—10; 41, 329; 49, 402.</w:t>
      </w:r>
    </w:p>
    <w:p w:rsidR="00182580" w:rsidRDefault="00182580" w:rsidP="00182580">
      <w:pPr>
        <w:numPr>
          <w:ilvl w:val="0"/>
          <w:numId w:val="6"/>
        </w:numPr>
        <w:shd w:val="clear" w:color="auto" w:fill="FFFFFF"/>
        <w:tabs>
          <w:tab w:val="left" w:pos="341"/>
        </w:tabs>
        <w:spacing w:line="168" w:lineRule="exact"/>
        <w:ind w:left="341" w:right="5" w:hanging="264"/>
        <w:jc w:val="both"/>
        <w:rPr>
          <w:sz w:val="18"/>
          <w:szCs w:val="18"/>
        </w:rPr>
      </w:pPr>
      <w:r>
        <w:rPr>
          <w:sz w:val="18"/>
          <w:szCs w:val="18"/>
        </w:rPr>
        <w:t>в Октябрьском вооруженном восстании и в первые месяцы Советской власти — 35, 4—5, 11-12, 32—35, 36—38, 39, 40, 41, 53—54, 62-64, 77— 80, 81—82, 85—86, 87-88, 95, 98-99, 112, 114, 151, 179—180, 191, 249—250, 255—256, 269—270, 337—338, 344, 367-368, 369-370, 372, 376, 384, 389-390, 393—394, 408—409, 426; 36, 10—11, 12—14, 16—18, 24—25, 29— 30, 86—87, 103—104, 105— 107, 122, 233, 540; 37, 55; 38,   48,   138;   39,   131,   175;</w:t>
      </w:r>
    </w:p>
    <w:p w:rsidR="00182580" w:rsidRDefault="00182580" w:rsidP="00182580">
      <w:pPr>
        <w:shd w:val="clear" w:color="auto" w:fill="FFFFFF"/>
        <w:tabs>
          <w:tab w:val="left" w:pos="686"/>
        </w:tabs>
        <w:spacing w:line="168" w:lineRule="exact"/>
        <w:ind w:left="346"/>
      </w:pPr>
      <w:r>
        <w:rPr>
          <w:sz w:val="18"/>
          <w:szCs w:val="18"/>
        </w:rPr>
        <w:t>40,</w:t>
      </w:r>
      <w:r>
        <w:rPr>
          <w:sz w:val="18"/>
          <w:szCs w:val="18"/>
        </w:rPr>
        <w:tab/>
        <w:t>8-10,  18-19,  300,  321;</w:t>
      </w:r>
    </w:p>
    <w:p w:rsidR="00182580" w:rsidRDefault="00182580" w:rsidP="00182580">
      <w:pPr>
        <w:shd w:val="clear" w:color="auto" w:fill="FFFFFF"/>
        <w:tabs>
          <w:tab w:val="left" w:pos="686"/>
        </w:tabs>
        <w:spacing w:line="168" w:lineRule="exact"/>
        <w:rPr>
          <w:b/>
          <w:bCs/>
          <w:sz w:val="18"/>
          <w:szCs w:val="18"/>
        </w:rPr>
      </w:pPr>
      <w:r>
        <w:rPr>
          <w:sz w:val="18"/>
          <w:szCs w:val="18"/>
        </w:rPr>
        <w:t xml:space="preserve">        41,</w:t>
      </w:r>
      <w:r>
        <w:rPr>
          <w:sz w:val="18"/>
          <w:szCs w:val="18"/>
        </w:rPr>
        <w:tab/>
        <w:t>329; 44, 30; 54, 490.</w:t>
      </w:r>
      <w:r>
        <w:rPr>
          <w:sz w:val="18"/>
          <w:szCs w:val="18"/>
        </w:rPr>
        <w:br/>
      </w:r>
      <w:r>
        <w:rPr>
          <w:b/>
          <w:bCs/>
          <w:sz w:val="18"/>
          <w:szCs w:val="18"/>
        </w:rPr>
        <w:t>Армия и флот в Советской</w:t>
      </w:r>
    </w:p>
    <w:p w:rsidR="00182580" w:rsidRDefault="00182580" w:rsidP="00182580">
      <w:pPr>
        <w:shd w:val="clear" w:color="auto" w:fill="FFFFFF"/>
        <w:tabs>
          <w:tab w:val="left" w:pos="686"/>
        </w:tabs>
        <w:spacing w:line="168" w:lineRule="exact"/>
        <w:ind w:left="284"/>
      </w:pPr>
      <w:r>
        <w:rPr>
          <w:b/>
          <w:bCs/>
          <w:sz w:val="18"/>
          <w:szCs w:val="18"/>
        </w:rPr>
        <w:t xml:space="preserve"> Рос</w:t>
      </w:r>
      <w:r>
        <w:rPr>
          <w:b/>
          <w:bCs/>
          <w:sz w:val="18"/>
          <w:szCs w:val="18"/>
        </w:rPr>
        <w:softHyphen/>
        <w:t>сии</w:t>
      </w:r>
      <w:r>
        <w:rPr>
          <w:sz w:val="18"/>
          <w:szCs w:val="18"/>
        </w:rPr>
        <w:t xml:space="preserve"> — </w:t>
      </w:r>
      <w:r>
        <w:rPr>
          <w:i/>
          <w:iCs/>
          <w:sz w:val="18"/>
          <w:szCs w:val="18"/>
        </w:rPr>
        <w:t xml:space="preserve">см.    </w:t>
      </w:r>
      <w:r>
        <w:rPr>
          <w:sz w:val="18"/>
          <w:szCs w:val="18"/>
        </w:rPr>
        <w:t>Красная   Армия;</w:t>
      </w:r>
      <w:r>
        <w:rPr>
          <w:sz w:val="18"/>
          <w:szCs w:val="18"/>
        </w:rPr>
        <w:br/>
        <w:t>Флот в Советской России.</w:t>
      </w:r>
    </w:p>
    <w:p w:rsidR="00182580" w:rsidRDefault="00182580" w:rsidP="00182580">
      <w:pPr>
        <w:shd w:val="clear" w:color="auto" w:fill="FFFFFF"/>
        <w:spacing w:line="168" w:lineRule="exact"/>
        <w:ind w:left="346" w:right="5" w:hanging="346"/>
        <w:jc w:val="both"/>
      </w:pPr>
      <w:r>
        <w:rPr>
          <w:b/>
          <w:bCs/>
          <w:sz w:val="18"/>
          <w:szCs w:val="18"/>
        </w:rPr>
        <w:t>Армянская социал-демократиче</w:t>
      </w:r>
      <w:r>
        <w:rPr>
          <w:b/>
          <w:bCs/>
          <w:sz w:val="18"/>
          <w:szCs w:val="18"/>
        </w:rPr>
        <w:softHyphen/>
        <w:t>ская федерация («Армянская социал-демократическая рабо</w:t>
      </w:r>
      <w:r>
        <w:rPr>
          <w:b/>
          <w:bCs/>
          <w:sz w:val="18"/>
          <w:szCs w:val="18"/>
        </w:rPr>
        <w:softHyphen/>
        <w:t>чая организация»)</w:t>
      </w:r>
      <w:r>
        <w:rPr>
          <w:sz w:val="18"/>
          <w:szCs w:val="18"/>
        </w:rPr>
        <w:t xml:space="preserve"> — 10, 180;</w:t>
      </w:r>
    </w:p>
    <w:p w:rsidR="00182580" w:rsidRDefault="00182580" w:rsidP="00182580">
      <w:pPr>
        <w:shd w:val="clear" w:color="auto" w:fill="FFFFFF"/>
        <w:spacing w:before="5" w:line="168" w:lineRule="exact"/>
        <w:ind w:left="384"/>
        <w:jc w:val="both"/>
      </w:pPr>
      <w:r>
        <w:br w:type="column"/>
      </w:r>
      <w:r>
        <w:rPr>
          <w:sz w:val="18"/>
          <w:szCs w:val="18"/>
        </w:rPr>
        <w:lastRenderedPageBreak/>
        <w:t>11, 344; 16, 84; 17, 244; 47, 64-65.</w:t>
      </w:r>
    </w:p>
    <w:p w:rsidR="00182580" w:rsidRDefault="00182580" w:rsidP="00182580">
      <w:pPr>
        <w:shd w:val="clear" w:color="auto" w:fill="FFFFFF"/>
        <w:spacing w:line="168" w:lineRule="exact"/>
        <w:ind w:left="379" w:firstLine="182"/>
      </w:pPr>
      <w:r>
        <w:rPr>
          <w:i/>
          <w:iCs/>
          <w:spacing w:val="-2"/>
          <w:sz w:val="18"/>
          <w:szCs w:val="18"/>
        </w:rPr>
        <w:t xml:space="preserve">См. также </w:t>
      </w:r>
      <w:r>
        <w:rPr>
          <w:spacing w:val="-2"/>
          <w:sz w:val="18"/>
          <w:szCs w:val="18"/>
        </w:rPr>
        <w:t xml:space="preserve">«Союз армянских </w:t>
      </w:r>
      <w:r w:rsidRPr="003F0642">
        <w:rPr>
          <w:bCs/>
          <w:sz w:val="18"/>
          <w:szCs w:val="18"/>
        </w:rPr>
        <w:t>социал</w:t>
      </w:r>
      <w:r>
        <w:rPr>
          <w:sz w:val="18"/>
          <w:szCs w:val="18"/>
        </w:rPr>
        <w:t>-демократов»   (1903).</w:t>
      </w:r>
    </w:p>
    <w:p w:rsidR="00182580" w:rsidRDefault="00182580" w:rsidP="00182580">
      <w:pPr>
        <w:shd w:val="clear" w:color="auto" w:fill="FFFFFF"/>
        <w:spacing w:line="168" w:lineRule="exact"/>
        <w:ind w:left="370" w:right="5" w:hanging="370"/>
        <w:jc w:val="both"/>
      </w:pPr>
      <w:r>
        <w:rPr>
          <w:b/>
          <w:bCs/>
          <w:sz w:val="18"/>
          <w:szCs w:val="18"/>
        </w:rPr>
        <w:t>Артели промысловые при капи</w:t>
      </w:r>
      <w:r>
        <w:rPr>
          <w:b/>
          <w:bCs/>
          <w:sz w:val="18"/>
          <w:szCs w:val="18"/>
        </w:rPr>
        <w:softHyphen/>
        <w:t>тализме (в России)</w:t>
      </w:r>
      <w:r>
        <w:rPr>
          <w:sz w:val="18"/>
          <w:szCs w:val="18"/>
        </w:rPr>
        <w:t xml:space="preserve"> — 2, 406—409, 415—416, 423—424, 429-430; 3, 357-358; 5, 318—319; 21, 467; 36, 191.</w:t>
      </w:r>
    </w:p>
    <w:p w:rsidR="00182580" w:rsidRDefault="00182580" w:rsidP="00182580">
      <w:pPr>
        <w:shd w:val="clear" w:color="auto" w:fill="FFFFFF"/>
        <w:spacing w:before="5" w:line="168" w:lineRule="exact"/>
        <w:ind w:left="370" w:firstLine="365"/>
        <w:jc w:val="both"/>
      </w:pPr>
      <w:r>
        <w:rPr>
          <w:i/>
          <w:iCs/>
          <w:sz w:val="18"/>
          <w:szCs w:val="18"/>
        </w:rPr>
        <w:t xml:space="preserve">См. также </w:t>
      </w:r>
      <w:r>
        <w:rPr>
          <w:sz w:val="18"/>
          <w:szCs w:val="18"/>
        </w:rPr>
        <w:t>Кооперация и кооперативное движение — при капитализме; Коопера</w:t>
      </w:r>
      <w:r>
        <w:rPr>
          <w:sz w:val="18"/>
          <w:szCs w:val="18"/>
        </w:rPr>
        <w:softHyphen/>
        <w:t>ция и кооперативное движе</w:t>
      </w:r>
      <w:r>
        <w:rPr>
          <w:sz w:val="18"/>
          <w:szCs w:val="18"/>
        </w:rPr>
        <w:softHyphen/>
        <w:t>ние в России; Кустарное про</w:t>
      </w:r>
      <w:r>
        <w:rPr>
          <w:sz w:val="18"/>
          <w:szCs w:val="18"/>
        </w:rPr>
        <w:softHyphen/>
        <w:t>изводство в России; Кустар</w:t>
      </w:r>
      <w:r>
        <w:rPr>
          <w:sz w:val="18"/>
          <w:szCs w:val="18"/>
        </w:rPr>
        <w:softHyphen/>
        <w:t>ное производство при капи</w:t>
      </w:r>
      <w:r>
        <w:rPr>
          <w:sz w:val="18"/>
          <w:szCs w:val="18"/>
        </w:rPr>
        <w:softHyphen/>
        <w:t>тализме.</w:t>
      </w:r>
    </w:p>
    <w:p w:rsidR="00182580" w:rsidRDefault="00182580" w:rsidP="00182580">
      <w:pPr>
        <w:shd w:val="clear" w:color="auto" w:fill="FFFFFF"/>
        <w:spacing w:before="5" w:line="168" w:lineRule="exact"/>
        <w:ind w:left="370" w:right="10" w:hanging="365"/>
        <w:jc w:val="both"/>
      </w:pPr>
      <w:r>
        <w:rPr>
          <w:b/>
          <w:bCs/>
          <w:sz w:val="18"/>
          <w:szCs w:val="18"/>
        </w:rPr>
        <w:t>Артели сельскохозяйственные в Советской России</w:t>
      </w:r>
      <w:r>
        <w:rPr>
          <w:sz w:val="18"/>
          <w:szCs w:val="18"/>
        </w:rPr>
        <w:t xml:space="preserve"> — 36, 56, 147-148; 37, 179-180; 38, 102, 123; 39, 273, 313, 372-382; 43, 282—283.</w:t>
      </w:r>
    </w:p>
    <w:p w:rsidR="00182580" w:rsidRDefault="00182580" w:rsidP="00182580">
      <w:pPr>
        <w:shd w:val="clear" w:color="auto" w:fill="FFFFFF"/>
        <w:spacing w:line="168" w:lineRule="exact"/>
        <w:ind w:left="370" w:right="5" w:firstLine="360"/>
        <w:jc w:val="both"/>
      </w:pPr>
      <w:r>
        <w:rPr>
          <w:i/>
          <w:iCs/>
          <w:sz w:val="18"/>
          <w:szCs w:val="18"/>
        </w:rPr>
        <w:t xml:space="preserve">См. также </w:t>
      </w:r>
      <w:r>
        <w:rPr>
          <w:sz w:val="18"/>
          <w:szCs w:val="18"/>
        </w:rPr>
        <w:t>Социалисти</w:t>
      </w:r>
      <w:r>
        <w:rPr>
          <w:sz w:val="18"/>
          <w:szCs w:val="18"/>
        </w:rPr>
        <w:softHyphen/>
        <w:t>ческое преобразование сель</w:t>
      </w:r>
      <w:r>
        <w:rPr>
          <w:sz w:val="18"/>
          <w:szCs w:val="18"/>
        </w:rPr>
        <w:softHyphen/>
        <w:t>ского хозяйства в Советской России.</w:t>
      </w:r>
    </w:p>
    <w:p w:rsidR="00182580" w:rsidRDefault="00182580" w:rsidP="00182580">
      <w:pPr>
        <w:shd w:val="clear" w:color="auto" w:fill="FFFFFF"/>
        <w:spacing w:before="5" w:line="168" w:lineRule="exact"/>
        <w:ind w:left="374" w:right="14" w:hanging="365"/>
        <w:jc w:val="both"/>
      </w:pPr>
      <w:r>
        <w:rPr>
          <w:b/>
          <w:bCs/>
          <w:sz w:val="18"/>
          <w:szCs w:val="18"/>
        </w:rPr>
        <w:t xml:space="preserve">Артели сельскохозяйственные при капитализме </w:t>
      </w:r>
      <w:r>
        <w:rPr>
          <w:sz w:val="18"/>
          <w:szCs w:val="18"/>
        </w:rPr>
        <w:t>— 2, 429; 3, 277;</w:t>
      </w:r>
    </w:p>
    <w:p w:rsidR="00182580" w:rsidRDefault="00182580" w:rsidP="00182580">
      <w:pPr>
        <w:numPr>
          <w:ilvl w:val="0"/>
          <w:numId w:val="26"/>
        </w:numPr>
        <w:shd w:val="clear" w:color="auto" w:fill="FFFFFF"/>
        <w:tabs>
          <w:tab w:val="left" w:pos="576"/>
        </w:tabs>
        <w:spacing w:before="5" w:line="168" w:lineRule="exact"/>
        <w:ind w:left="365"/>
        <w:rPr>
          <w:sz w:val="18"/>
          <w:szCs w:val="18"/>
        </w:rPr>
      </w:pPr>
      <w:r>
        <w:rPr>
          <w:sz w:val="18"/>
          <w:szCs w:val="18"/>
        </w:rPr>
        <w:t>90-91, 112—113, 304-305;</w:t>
      </w:r>
    </w:p>
    <w:p w:rsidR="00182580" w:rsidRDefault="00182580" w:rsidP="00182580">
      <w:pPr>
        <w:numPr>
          <w:ilvl w:val="0"/>
          <w:numId w:val="26"/>
        </w:numPr>
        <w:shd w:val="clear" w:color="auto" w:fill="FFFFFF"/>
        <w:tabs>
          <w:tab w:val="left" w:pos="576"/>
        </w:tabs>
        <w:spacing w:line="168" w:lineRule="exact"/>
        <w:ind w:left="365" w:right="19"/>
        <w:jc w:val="both"/>
        <w:rPr>
          <w:sz w:val="18"/>
          <w:szCs w:val="18"/>
        </w:rPr>
      </w:pPr>
      <w:r>
        <w:rPr>
          <w:sz w:val="18"/>
          <w:szCs w:val="18"/>
        </w:rPr>
        <w:t>227—229, 262; 7, 159, 160-161; 26, 72.</w:t>
      </w:r>
    </w:p>
    <w:p w:rsidR="00182580" w:rsidRDefault="00182580" w:rsidP="00182580">
      <w:pPr>
        <w:shd w:val="clear" w:color="auto" w:fill="FFFFFF"/>
        <w:spacing w:line="168" w:lineRule="exact"/>
        <w:ind w:left="370" w:right="14" w:firstLine="365"/>
        <w:jc w:val="both"/>
      </w:pPr>
      <w:r>
        <w:rPr>
          <w:i/>
          <w:iCs/>
          <w:sz w:val="18"/>
          <w:szCs w:val="18"/>
        </w:rPr>
        <w:t xml:space="preserve">См. также </w:t>
      </w:r>
      <w:r>
        <w:rPr>
          <w:sz w:val="18"/>
          <w:szCs w:val="18"/>
        </w:rPr>
        <w:t>Кооперация и кооперативное движение — при капитализме; Коопера</w:t>
      </w:r>
      <w:r>
        <w:rPr>
          <w:sz w:val="18"/>
          <w:szCs w:val="18"/>
        </w:rPr>
        <w:softHyphen/>
        <w:t>ция и кооперативное движе</w:t>
      </w:r>
      <w:r>
        <w:rPr>
          <w:sz w:val="18"/>
          <w:szCs w:val="18"/>
        </w:rPr>
        <w:softHyphen/>
        <w:t>ние в России.</w:t>
      </w:r>
    </w:p>
    <w:p w:rsidR="00182580" w:rsidRDefault="00182580" w:rsidP="00182580">
      <w:pPr>
        <w:shd w:val="clear" w:color="auto" w:fill="FFFFFF"/>
        <w:spacing w:line="168" w:lineRule="exact"/>
      </w:pPr>
      <w:r>
        <w:rPr>
          <w:b/>
          <w:bCs/>
          <w:sz w:val="18"/>
          <w:szCs w:val="18"/>
        </w:rPr>
        <w:t>Ассимиляция наций</w:t>
      </w:r>
      <w:r>
        <w:rPr>
          <w:sz w:val="18"/>
          <w:szCs w:val="18"/>
        </w:rPr>
        <w:t xml:space="preserve"> — </w:t>
      </w:r>
      <w:r>
        <w:rPr>
          <w:i/>
          <w:iCs/>
          <w:sz w:val="18"/>
          <w:szCs w:val="18"/>
        </w:rPr>
        <w:t xml:space="preserve">см. </w:t>
      </w:r>
      <w:r>
        <w:rPr>
          <w:sz w:val="18"/>
          <w:szCs w:val="18"/>
        </w:rPr>
        <w:t>Нация.</w:t>
      </w:r>
    </w:p>
    <w:p w:rsidR="00182580" w:rsidRDefault="00182580" w:rsidP="00182580">
      <w:pPr>
        <w:shd w:val="clear" w:color="auto" w:fill="FFFFFF"/>
        <w:spacing w:before="5" w:line="168" w:lineRule="exact"/>
        <w:ind w:left="5"/>
      </w:pPr>
      <w:r>
        <w:rPr>
          <w:b/>
          <w:bCs/>
          <w:sz w:val="18"/>
          <w:szCs w:val="18"/>
        </w:rPr>
        <w:t>Астрономия</w:t>
      </w:r>
      <w:r>
        <w:rPr>
          <w:sz w:val="18"/>
          <w:szCs w:val="18"/>
        </w:rPr>
        <w:t xml:space="preserve"> — 18, 143; 29, 308.</w:t>
      </w:r>
    </w:p>
    <w:p w:rsidR="00182580" w:rsidRDefault="00182580" w:rsidP="00182580">
      <w:pPr>
        <w:shd w:val="clear" w:color="auto" w:fill="FFFFFF"/>
        <w:spacing w:line="168" w:lineRule="exact"/>
        <w:ind w:left="365" w:right="10" w:hanging="365"/>
        <w:jc w:val="both"/>
      </w:pPr>
      <w:r>
        <w:rPr>
          <w:b/>
          <w:bCs/>
          <w:sz w:val="18"/>
          <w:szCs w:val="18"/>
        </w:rPr>
        <w:t>Атеизм</w:t>
      </w:r>
      <w:r>
        <w:rPr>
          <w:sz w:val="18"/>
          <w:szCs w:val="18"/>
        </w:rPr>
        <w:t xml:space="preserve"> - 12, 142-147; 15, 157; 17, 415-426; 18, 19-22, 73, 141, 183, 240, 361-362, 364— 365; 24, 318; 26, 237; 29, 57; 45/25-29.</w:t>
      </w:r>
    </w:p>
    <w:p w:rsidR="00182580" w:rsidRDefault="00182580" w:rsidP="00182580">
      <w:pPr>
        <w:shd w:val="clear" w:color="auto" w:fill="FFFFFF"/>
        <w:spacing w:line="168" w:lineRule="exact"/>
        <w:ind w:left="365" w:right="10" w:firstLine="355"/>
        <w:jc w:val="both"/>
      </w:pPr>
      <w:r>
        <w:rPr>
          <w:i/>
          <w:iCs/>
          <w:sz w:val="18"/>
          <w:szCs w:val="18"/>
        </w:rPr>
        <w:t xml:space="preserve">См. также </w:t>
      </w:r>
      <w:r>
        <w:rPr>
          <w:sz w:val="18"/>
          <w:szCs w:val="18"/>
        </w:rPr>
        <w:t>Материализм — и атеизм; Религия — от</w:t>
      </w:r>
      <w:r>
        <w:rPr>
          <w:sz w:val="18"/>
          <w:szCs w:val="18"/>
        </w:rPr>
        <w:softHyphen/>
        <w:t>ношение пролетарской пар</w:t>
      </w:r>
      <w:r>
        <w:rPr>
          <w:sz w:val="18"/>
          <w:szCs w:val="18"/>
        </w:rPr>
        <w:softHyphen/>
        <w:t>тии к религии.</w:t>
      </w:r>
    </w:p>
    <w:p w:rsidR="00182580" w:rsidRDefault="00182580" w:rsidP="00182580">
      <w:pPr>
        <w:shd w:val="clear" w:color="auto" w:fill="FFFFFF"/>
        <w:spacing w:line="168" w:lineRule="exact"/>
        <w:ind w:left="365" w:right="5" w:hanging="365"/>
        <w:jc w:val="both"/>
      </w:pPr>
      <w:r>
        <w:rPr>
          <w:b/>
          <w:bCs/>
          <w:sz w:val="18"/>
          <w:szCs w:val="18"/>
        </w:rPr>
        <w:t>Атлас географический, подготов</w:t>
      </w:r>
      <w:r>
        <w:rPr>
          <w:b/>
          <w:bCs/>
          <w:sz w:val="18"/>
          <w:szCs w:val="18"/>
        </w:rPr>
        <w:softHyphen/>
        <w:t>ка его издания в Советской России</w:t>
      </w:r>
      <w:r>
        <w:rPr>
          <w:sz w:val="18"/>
          <w:szCs w:val="18"/>
        </w:rPr>
        <w:t xml:space="preserve"> —51, 253, 267; 52, 163-165, 234—235, 248, 291; 53, 10, 12, 126-127, 167, 182, 192; 54, 123.</w:t>
      </w:r>
    </w:p>
    <w:p w:rsidR="00182580" w:rsidRDefault="00182580" w:rsidP="00182580">
      <w:pPr>
        <w:shd w:val="clear" w:color="auto" w:fill="FFFFFF"/>
        <w:spacing w:line="168" w:lineRule="exact"/>
        <w:ind w:left="365" w:right="5" w:hanging="365"/>
        <w:jc w:val="both"/>
        <w:sectPr w:rsidR="00182580">
          <w:type w:val="continuous"/>
          <w:pgSz w:w="8504" w:h="11339"/>
          <w:pgMar w:top="934" w:right="1197" w:bottom="360" w:left="1427" w:header="720" w:footer="720" w:gutter="0"/>
          <w:cols w:num="2" w:space="720" w:equalWidth="0">
            <w:col w:w="2798" w:space="259"/>
            <w:col w:w="2822"/>
          </w:cols>
          <w:noEndnote/>
        </w:sectPr>
      </w:pPr>
    </w:p>
    <w:p w:rsidR="00182580" w:rsidRDefault="00182580" w:rsidP="00182580">
      <w:pPr>
        <w:shd w:val="clear" w:color="auto" w:fill="FFFFFF"/>
      </w:pPr>
      <w:r>
        <w:rPr>
          <w:rFonts w:ascii="Arial" w:hAnsi="Arial" w:cs="Arial"/>
          <w:b/>
          <w:bCs/>
          <w:sz w:val="18"/>
          <w:szCs w:val="18"/>
        </w:rPr>
        <w:lastRenderedPageBreak/>
        <w:t>36</w:t>
      </w:r>
    </w:p>
    <w:p w:rsidR="00182580" w:rsidRDefault="00182580" w:rsidP="00182580">
      <w:pPr>
        <w:shd w:val="clear" w:color="auto" w:fill="FFFFFF"/>
        <w:spacing w:before="43"/>
      </w:pPr>
      <w:r>
        <w:br w:type="column"/>
      </w:r>
      <w:r>
        <w:rPr>
          <w:b/>
          <w:bCs/>
          <w:sz w:val="12"/>
          <w:szCs w:val="12"/>
          <w:lang w:val="en-US"/>
        </w:rPr>
        <w:lastRenderedPageBreak/>
        <w:t xml:space="preserve">ATOM </w:t>
      </w:r>
      <w:r>
        <w:rPr>
          <w:b/>
          <w:bCs/>
          <w:sz w:val="12"/>
          <w:szCs w:val="12"/>
        </w:rPr>
        <w:t>— АФРИКА</w:t>
      </w:r>
    </w:p>
    <w:p w:rsidR="00182580" w:rsidRDefault="00182580" w:rsidP="00182580">
      <w:pPr>
        <w:shd w:val="clear" w:color="auto" w:fill="FFFFFF"/>
        <w:spacing w:before="43"/>
        <w:sectPr w:rsidR="00182580">
          <w:pgSz w:w="8504" w:h="11339"/>
          <w:pgMar w:top="1440" w:right="4111" w:bottom="720" w:left="956" w:header="720" w:footer="720" w:gutter="0"/>
          <w:cols w:num="2" w:space="720" w:equalWidth="0">
            <w:col w:w="720" w:space="1498"/>
            <w:col w:w="1219"/>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3"/>
        <w:sectPr w:rsidR="00182580">
          <w:type w:val="continuous"/>
          <w:pgSz w:w="8504" w:h="11339"/>
          <w:pgMar w:top="1440" w:right="1778" w:bottom="720" w:left="889" w:header="720" w:footer="720" w:gutter="0"/>
          <w:cols w:space="60"/>
          <w:noEndnote/>
        </w:sectPr>
      </w:pPr>
    </w:p>
    <w:p w:rsidR="00182580" w:rsidRDefault="00182580" w:rsidP="00182580">
      <w:pPr>
        <w:shd w:val="clear" w:color="auto" w:fill="FFFFFF"/>
        <w:spacing w:line="168" w:lineRule="exact"/>
        <w:ind w:left="336" w:right="10" w:hanging="288"/>
        <w:jc w:val="both"/>
      </w:pPr>
      <w:r w:rsidRPr="00261E82">
        <w:rPr>
          <w:b/>
          <w:bCs/>
          <w:sz w:val="18"/>
          <w:szCs w:val="18"/>
        </w:rPr>
        <w:lastRenderedPageBreak/>
        <w:t>А</w:t>
      </w:r>
      <w:r>
        <w:rPr>
          <w:b/>
          <w:bCs/>
          <w:sz w:val="18"/>
          <w:szCs w:val="18"/>
        </w:rPr>
        <w:t>том</w:t>
      </w:r>
      <w:r>
        <w:rPr>
          <w:b/>
          <w:bCs/>
          <w:smallCaps/>
          <w:spacing w:val="-1"/>
          <w:sz w:val="18"/>
          <w:szCs w:val="18"/>
          <w:lang w:val="en-US"/>
        </w:rPr>
        <w:t xml:space="preserve"> </w:t>
      </w:r>
      <w:r>
        <w:rPr>
          <w:spacing w:val="-1"/>
          <w:sz w:val="18"/>
          <w:szCs w:val="18"/>
        </w:rPr>
        <w:t xml:space="preserve">— 18, 40, 68, 103, 138, 176, 186—187, 193, 200, 265—267, </w:t>
      </w:r>
      <w:r>
        <w:rPr>
          <w:sz w:val="18"/>
          <w:szCs w:val="18"/>
        </w:rPr>
        <w:t>274-277, 290—292, 298, 300, 304, 368, 376.</w:t>
      </w:r>
    </w:p>
    <w:p w:rsidR="00182580" w:rsidRDefault="00182580" w:rsidP="00182580">
      <w:pPr>
        <w:numPr>
          <w:ilvl w:val="0"/>
          <w:numId w:val="20"/>
        </w:numPr>
        <w:shd w:val="clear" w:color="auto" w:fill="FFFFFF"/>
        <w:tabs>
          <w:tab w:val="left" w:pos="336"/>
        </w:tabs>
        <w:spacing w:line="168" w:lineRule="exact"/>
        <w:ind w:left="336" w:hanging="250"/>
        <w:jc w:val="both"/>
        <w:rPr>
          <w:sz w:val="18"/>
          <w:szCs w:val="18"/>
        </w:rPr>
      </w:pPr>
      <w:r>
        <w:rPr>
          <w:sz w:val="18"/>
          <w:szCs w:val="18"/>
        </w:rPr>
        <w:t>его бесконечность, неисчер</w:t>
      </w:r>
      <w:r>
        <w:rPr>
          <w:sz w:val="18"/>
          <w:szCs w:val="18"/>
        </w:rPr>
        <w:softHyphen/>
        <w:t>паемость — 18, 275, 277—278, 298, 330; 29, 100, 442.</w:t>
      </w:r>
    </w:p>
    <w:p w:rsidR="00182580" w:rsidRDefault="00182580" w:rsidP="00182580">
      <w:pPr>
        <w:numPr>
          <w:ilvl w:val="0"/>
          <w:numId w:val="20"/>
        </w:numPr>
        <w:shd w:val="clear" w:color="auto" w:fill="FFFFFF"/>
        <w:tabs>
          <w:tab w:val="left" w:pos="336"/>
        </w:tabs>
        <w:spacing w:line="168" w:lineRule="exact"/>
        <w:ind w:left="336" w:hanging="250"/>
        <w:jc w:val="both"/>
        <w:rPr>
          <w:sz w:val="18"/>
          <w:szCs w:val="18"/>
        </w:rPr>
      </w:pPr>
      <w:r>
        <w:rPr>
          <w:sz w:val="18"/>
          <w:szCs w:val="18"/>
        </w:rPr>
        <w:t>развитие представлений об атоме — 18, 277—278; 29, 224, 237—239, 265—266, 356.</w:t>
      </w:r>
    </w:p>
    <w:p w:rsidR="00182580" w:rsidRDefault="00182580" w:rsidP="00182580">
      <w:pPr>
        <w:shd w:val="clear" w:color="auto" w:fill="FFFFFF"/>
        <w:spacing w:line="168" w:lineRule="exact"/>
        <w:ind w:left="331" w:right="5" w:hanging="307"/>
        <w:jc w:val="both"/>
      </w:pPr>
      <w:r>
        <w:rPr>
          <w:b/>
          <w:bCs/>
          <w:sz w:val="18"/>
          <w:szCs w:val="18"/>
        </w:rPr>
        <w:t>Афганистан</w:t>
      </w:r>
      <w:r>
        <w:rPr>
          <w:sz w:val="18"/>
          <w:szCs w:val="18"/>
        </w:rPr>
        <w:t xml:space="preserve"> — 28, 76, 425, 442— 444, 489, 518, 669, 678, 691, 703, 708—709, 710; 30, 186; 37, 7; 39, 114, 227; 42, 132, 379; 50, 385-386; </w:t>
      </w:r>
      <w:r>
        <w:rPr>
          <w:b/>
          <w:bCs/>
          <w:sz w:val="18"/>
          <w:szCs w:val="18"/>
        </w:rPr>
        <w:t xml:space="preserve">52, </w:t>
      </w:r>
      <w:r>
        <w:rPr>
          <w:sz w:val="18"/>
          <w:szCs w:val="18"/>
        </w:rPr>
        <w:t>317— 319</w:t>
      </w:r>
    </w:p>
    <w:p w:rsidR="00182580" w:rsidRDefault="00182580" w:rsidP="00182580">
      <w:pPr>
        <w:shd w:val="clear" w:color="auto" w:fill="FFFFFF"/>
        <w:spacing w:line="168" w:lineRule="exact"/>
        <w:ind w:left="341" w:right="10" w:hanging="341"/>
        <w:jc w:val="both"/>
      </w:pPr>
      <w:r>
        <w:rPr>
          <w:b/>
          <w:bCs/>
          <w:sz w:val="18"/>
          <w:szCs w:val="18"/>
        </w:rPr>
        <w:t xml:space="preserve">Африка - 22, </w:t>
      </w:r>
      <w:r>
        <w:rPr>
          <w:sz w:val="18"/>
          <w:szCs w:val="18"/>
        </w:rPr>
        <w:t>113—114, 297; 26, 231,   302-303;   27,   61,   361,</w:t>
      </w:r>
    </w:p>
    <w:p w:rsidR="00182580" w:rsidRDefault="00182580" w:rsidP="00182580">
      <w:pPr>
        <w:shd w:val="clear" w:color="auto" w:fill="FFFFFF"/>
        <w:spacing w:line="168" w:lineRule="exact"/>
        <w:jc w:val="both"/>
      </w:pPr>
      <w:r>
        <w:br w:type="column"/>
      </w:r>
      <w:r>
        <w:rPr>
          <w:sz w:val="18"/>
          <w:szCs w:val="18"/>
        </w:rPr>
        <w:lastRenderedPageBreak/>
        <w:t xml:space="preserve">373, 392—393, 407—408, 418, 422; 28, 11, 12, 13, 75, 76, 87, 186, 220, 228, 230, 231, 232, 262, 263, 265, 266, 267, 268, </w:t>
      </w:r>
      <w:r>
        <w:rPr>
          <w:spacing w:val="-2"/>
          <w:sz w:val="18"/>
          <w:szCs w:val="18"/>
        </w:rPr>
        <w:t xml:space="preserve">270, 272, 273, 274, 275, 277, </w:t>
      </w:r>
      <w:r>
        <w:rPr>
          <w:sz w:val="18"/>
          <w:szCs w:val="18"/>
        </w:rPr>
        <w:t>280—281, 301, 314, 330—331, 355-356, 365—366, 382—383, 384, 407, 412, 426, 428, 429, 440, 442—444, 446, 452, 458— 459, 462, 466, 467, 470, 471, 472, 473, 489, 490, 491, 492, 493, 499, 503, 517, 519, 529, 533, 548, 550, 552, 598, 664— 665, 668, 669, 674, 676, 680, 682, 692, 693, 694, 698; 30, 55, 133, 280; 31, 68, 366, 374; 32, 11—12, 41, 53, 86, 87, 93, 199; 37, 49, 455; 39, 70, 114.</w:t>
      </w:r>
    </w:p>
    <w:p w:rsidR="00182580" w:rsidRDefault="00182580" w:rsidP="00182580">
      <w:pPr>
        <w:shd w:val="clear" w:color="auto" w:fill="FFFFFF"/>
        <w:spacing w:line="168" w:lineRule="exact"/>
        <w:jc w:val="both"/>
        <w:sectPr w:rsidR="00182580">
          <w:type w:val="continuous"/>
          <w:pgSz w:w="8504" w:h="11339"/>
          <w:pgMar w:top="1440" w:right="1778" w:bottom="720" w:left="889" w:header="720" w:footer="720" w:gutter="0"/>
          <w:cols w:num="2" w:space="720" w:equalWidth="0">
            <w:col w:w="2769" w:space="629"/>
            <w:col w:w="2438"/>
          </w:cols>
          <w:noEndnote/>
        </w:sectPr>
      </w:pPr>
    </w:p>
    <w:p w:rsidR="00182580" w:rsidRDefault="00182580" w:rsidP="00182580">
      <w:pPr>
        <w:shd w:val="clear" w:color="auto" w:fill="FFFFFF"/>
        <w:ind w:right="5"/>
        <w:jc w:val="right"/>
      </w:pPr>
      <w:r>
        <w:rPr>
          <w:rFonts w:ascii="Arial" w:hAnsi="Arial" w:cs="Arial"/>
          <w:b/>
          <w:bCs/>
          <w:sz w:val="16"/>
          <w:szCs w:val="16"/>
        </w:rPr>
        <w:lastRenderedPageBreak/>
        <w:t>37</w:t>
      </w:r>
    </w:p>
    <w:p w:rsidR="00182580" w:rsidRDefault="00182580" w:rsidP="00182580">
      <w:pPr>
        <w:shd w:val="clear" w:color="auto" w:fill="FFFFFF"/>
        <w:spacing w:before="2611" w:after="154"/>
        <w:ind w:left="2909"/>
      </w:pPr>
      <w:r>
        <w:rPr>
          <w:sz w:val="18"/>
          <w:szCs w:val="18"/>
        </w:rPr>
        <w:t>Б</w:t>
      </w:r>
    </w:p>
    <w:p w:rsidR="00182580" w:rsidRDefault="00182580" w:rsidP="00182580">
      <w:pPr>
        <w:shd w:val="clear" w:color="auto" w:fill="FFFFFF"/>
        <w:spacing w:before="2611" w:after="154"/>
        <w:ind w:left="2909"/>
        <w:sectPr w:rsidR="00182580">
          <w:pgSz w:w="8504" w:h="11339"/>
          <w:pgMar w:top="946" w:right="1204" w:bottom="360" w:left="1430" w:header="720" w:footer="720" w:gutter="0"/>
          <w:cols w:space="60"/>
          <w:noEndnote/>
        </w:sectPr>
      </w:pPr>
    </w:p>
    <w:p w:rsidR="00182580" w:rsidRDefault="00182580" w:rsidP="00182580">
      <w:pPr>
        <w:shd w:val="clear" w:color="auto" w:fill="FFFFFF"/>
        <w:spacing w:line="168" w:lineRule="exact"/>
        <w:ind w:left="384" w:right="10" w:hanging="360"/>
        <w:jc w:val="both"/>
      </w:pPr>
      <w:r>
        <w:rPr>
          <w:b/>
          <w:bCs/>
          <w:sz w:val="18"/>
          <w:szCs w:val="18"/>
        </w:rPr>
        <w:lastRenderedPageBreak/>
        <w:t>Бабеф и бабувизм</w:t>
      </w:r>
      <w:r>
        <w:rPr>
          <w:sz w:val="18"/>
          <w:szCs w:val="18"/>
        </w:rPr>
        <w:t xml:space="preserve"> — 6, 396; 29, 27, 32.</w:t>
      </w:r>
    </w:p>
    <w:p w:rsidR="00182580" w:rsidRDefault="00182580" w:rsidP="00182580">
      <w:pPr>
        <w:shd w:val="clear" w:color="auto" w:fill="FFFFFF"/>
        <w:spacing w:line="168" w:lineRule="exact"/>
        <w:ind w:left="384" w:hanging="360"/>
        <w:jc w:val="both"/>
      </w:pPr>
      <w:r>
        <w:rPr>
          <w:b/>
          <w:bCs/>
          <w:sz w:val="18"/>
          <w:szCs w:val="18"/>
        </w:rPr>
        <w:t>Баварская Советская республика 1919 г.</w:t>
      </w:r>
      <w:r>
        <w:rPr>
          <w:sz w:val="18"/>
          <w:szCs w:val="18"/>
        </w:rPr>
        <w:t xml:space="preserve"> — 38, 321—322, 323— 324; 50, 277; 51, 28.</w:t>
      </w:r>
    </w:p>
    <w:p w:rsidR="00182580" w:rsidRDefault="00182580" w:rsidP="00182580">
      <w:pPr>
        <w:shd w:val="clear" w:color="auto" w:fill="FFFFFF"/>
        <w:spacing w:before="5" w:line="168" w:lineRule="exact"/>
        <w:ind w:left="355" w:right="10" w:hanging="350"/>
        <w:jc w:val="both"/>
      </w:pPr>
      <w:r>
        <w:rPr>
          <w:b/>
          <w:bCs/>
          <w:sz w:val="18"/>
          <w:szCs w:val="18"/>
        </w:rPr>
        <w:t xml:space="preserve">Базельский конгресс </w:t>
      </w:r>
      <w:r>
        <w:rPr>
          <w:b/>
          <w:bCs/>
          <w:sz w:val="18"/>
          <w:szCs w:val="18"/>
          <w:lang w:val="en-US"/>
        </w:rPr>
        <w:t>II</w:t>
      </w:r>
      <w:r w:rsidRPr="00417B87">
        <w:rPr>
          <w:b/>
          <w:bCs/>
          <w:sz w:val="18"/>
          <w:szCs w:val="18"/>
        </w:rPr>
        <w:t xml:space="preserve"> </w:t>
      </w:r>
      <w:r>
        <w:rPr>
          <w:b/>
          <w:bCs/>
          <w:sz w:val="18"/>
          <w:szCs w:val="18"/>
        </w:rPr>
        <w:t>Интерна</w:t>
      </w:r>
      <w:r>
        <w:rPr>
          <w:b/>
          <w:bCs/>
          <w:sz w:val="18"/>
          <w:szCs w:val="18"/>
        </w:rPr>
        <w:softHyphen/>
        <w:t>ционала и Базельский мани</w:t>
      </w:r>
      <w:r>
        <w:rPr>
          <w:b/>
          <w:bCs/>
          <w:sz w:val="18"/>
          <w:szCs w:val="18"/>
        </w:rPr>
        <w:softHyphen/>
        <w:t>фест (1912)</w:t>
      </w:r>
      <w:r>
        <w:rPr>
          <w:sz w:val="18"/>
          <w:szCs w:val="18"/>
        </w:rPr>
        <w:t xml:space="preserve"> — 22, 198, 202, 292; 26, 20—21, 22—23, 25, 32, 40, 101, 122, 128—129, 163, 184—185, 186, 202, 204— </w:t>
      </w:r>
      <w:r>
        <w:rPr>
          <w:spacing w:val="-1"/>
          <w:sz w:val="18"/>
          <w:szCs w:val="18"/>
        </w:rPr>
        <w:t xml:space="preserve">205, 206—207, 212—222, 239, </w:t>
      </w:r>
      <w:r>
        <w:rPr>
          <w:sz w:val="18"/>
          <w:szCs w:val="18"/>
        </w:rPr>
        <w:t>262, 280, 284, 288-289, 305— 306, 319—321, 325, 362, 364, 369, 376, 384—385; 27, 2, 6, 20, 23, 55, 57, 99—103, 109-113, 115—119, 232, 306, 309-310, 447; 28, 5, 252, 553, 557; 30, 139, 157—158, 264, 279-280, 332, 334, 373;; 31, 14-15, 300—301, 328, 341, 450-451; 32, 100-101, 284; 33, 301-303; 34, 100; 36, 49; 37, 238, 294, 296— 297, 300, 334; 39, 95—97, 144, 213, 439; 40, 137; 41, 246— 247; 44, 89, 378, 379, 417; 45, 108, 319-320; 48, 107, 108, 109—111, 112, 113, 114—117, 118-121, 132—133, 171; 49, 15, 60—62.</w:t>
      </w:r>
    </w:p>
    <w:p w:rsidR="00182580" w:rsidRDefault="00182580" w:rsidP="00182580">
      <w:pPr>
        <w:shd w:val="clear" w:color="auto" w:fill="FFFFFF"/>
        <w:spacing w:line="168" w:lineRule="exact"/>
        <w:ind w:left="355" w:right="29" w:hanging="355"/>
        <w:jc w:val="both"/>
      </w:pPr>
      <w:r>
        <w:rPr>
          <w:b/>
          <w:bCs/>
          <w:sz w:val="18"/>
          <w:szCs w:val="18"/>
        </w:rPr>
        <w:t>Базис и надстройка</w:t>
      </w:r>
      <w:r>
        <w:rPr>
          <w:sz w:val="18"/>
          <w:szCs w:val="18"/>
        </w:rPr>
        <w:t>—1, 134— 140, 147, 149—152, 154, 340— 341, 369-370, 429-430, 466; 2, 8, 420, 507—508, 528—529; 4, 37; 9, 258-259; 11, 59, 119, 134; 14, 21; 16, 23-24,</w:t>
      </w:r>
    </w:p>
    <w:p w:rsidR="00182580" w:rsidRDefault="00182580" w:rsidP="00182580">
      <w:pPr>
        <w:shd w:val="clear" w:color="auto" w:fill="FFFFFF"/>
        <w:spacing w:before="14" w:line="168" w:lineRule="exact"/>
        <w:ind w:left="284"/>
        <w:jc w:val="both"/>
        <w:rPr>
          <w:sz w:val="18"/>
          <w:szCs w:val="18"/>
        </w:rPr>
      </w:pPr>
      <w:r>
        <w:br w:type="column"/>
      </w:r>
      <w:r>
        <w:rPr>
          <w:sz w:val="18"/>
          <w:szCs w:val="18"/>
        </w:rPr>
        <w:lastRenderedPageBreak/>
        <w:t xml:space="preserve">227, 324; 20, 85, 401; 21, 57—58; 23, 44—45; 26, 56— 57; 27, 142, 382; 30, 22-23, 93—98, 125, 175; 35, 345— 346; 42, 276; 45, 375—376. </w:t>
      </w:r>
    </w:p>
    <w:p w:rsidR="00182580" w:rsidRDefault="00182580" w:rsidP="00182580">
      <w:pPr>
        <w:shd w:val="clear" w:color="auto" w:fill="FFFFFF"/>
        <w:spacing w:before="14" w:line="168" w:lineRule="exact"/>
        <w:ind w:left="284" w:hanging="284"/>
        <w:jc w:val="both"/>
      </w:pPr>
      <w:r>
        <w:rPr>
          <w:b/>
          <w:bCs/>
          <w:sz w:val="18"/>
          <w:szCs w:val="18"/>
        </w:rPr>
        <w:t>Бакунизм и бакунисты</w:t>
      </w:r>
      <w:r>
        <w:rPr>
          <w:sz w:val="18"/>
          <w:szCs w:val="18"/>
        </w:rPr>
        <w:t xml:space="preserve"> — 1, 272; 5, 377—378; 6, 26; 10, 136-137, 243—249;  15,  247—248;</w:t>
      </w:r>
    </w:p>
    <w:p w:rsidR="00182580" w:rsidRDefault="00182580" w:rsidP="00182580">
      <w:pPr>
        <w:shd w:val="clear" w:color="auto" w:fill="FFFFFF"/>
        <w:tabs>
          <w:tab w:val="left" w:pos="686"/>
        </w:tabs>
        <w:spacing w:line="168" w:lineRule="exact"/>
        <w:ind w:left="355" w:right="10"/>
        <w:jc w:val="both"/>
      </w:pPr>
      <w:r>
        <w:rPr>
          <w:sz w:val="18"/>
          <w:szCs w:val="18"/>
        </w:rPr>
        <w:t>21,</w:t>
      </w:r>
      <w:r>
        <w:rPr>
          <w:sz w:val="18"/>
          <w:szCs w:val="18"/>
        </w:rPr>
        <w:tab/>
        <w:t>257; 26, 49-50; 28, 482,</w:t>
      </w:r>
      <w:r>
        <w:rPr>
          <w:sz w:val="18"/>
          <w:szCs w:val="18"/>
        </w:rPr>
        <w:br/>
        <w:t>582; 33, 66, 103—104, 129,</w:t>
      </w:r>
      <w:r>
        <w:rPr>
          <w:sz w:val="18"/>
          <w:szCs w:val="18"/>
        </w:rPr>
        <w:br/>
        <w:t>131.</w:t>
      </w:r>
    </w:p>
    <w:p w:rsidR="00182580" w:rsidRDefault="00182580" w:rsidP="00182580">
      <w:pPr>
        <w:shd w:val="clear" w:color="auto" w:fill="FFFFFF"/>
        <w:spacing w:before="5" w:line="168" w:lineRule="exact"/>
        <w:ind w:left="370" w:right="5" w:firstLine="355"/>
        <w:jc w:val="both"/>
      </w:pPr>
      <w:r>
        <w:rPr>
          <w:i/>
          <w:iCs/>
          <w:sz w:val="18"/>
          <w:szCs w:val="18"/>
        </w:rPr>
        <w:t xml:space="preserve">См. также </w:t>
      </w:r>
      <w:r>
        <w:rPr>
          <w:sz w:val="18"/>
          <w:szCs w:val="18"/>
        </w:rPr>
        <w:t>Анархизм и анархисты.</w:t>
      </w:r>
    </w:p>
    <w:p w:rsidR="00182580" w:rsidRDefault="00182580" w:rsidP="00182580">
      <w:pPr>
        <w:shd w:val="clear" w:color="auto" w:fill="FFFFFF"/>
        <w:spacing w:before="5" w:line="168" w:lineRule="exact"/>
        <w:ind w:left="370" w:right="14" w:hanging="365"/>
        <w:jc w:val="both"/>
      </w:pPr>
      <w:r>
        <w:rPr>
          <w:b/>
          <w:bCs/>
          <w:sz w:val="18"/>
          <w:szCs w:val="18"/>
        </w:rPr>
        <w:t>Балканская рабочая социал-демо</w:t>
      </w:r>
      <w:r>
        <w:rPr>
          <w:b/>
          <w:bCs/>
          <w:sz w:val="18"/>
          <w:szCs w:val="18"/>
        </w:rPr>
        <w:softHyphen/>
        <w:t>кратическая федерация</w:t>
      </w:r>
      <w:r>
        <w:rPr>
          <w:sz w:val="18"/>
          <w:szCs w:val="18"/>
        </w:rPr>
        <w:t xml:space="preserve"> — 49, 121.</w:t>
      </w:r>
    </w:p>
    <w:p w:rsidR="00182580" w:rsidRDefault="00182580" w:rsidP="00182580">
      <w:pPr>
        <w:shd w:val="clear" w:color="auto" w:fill="FFFFFF"/>
        <w:spacing w:before="5" w:line="168" w:lineRule="exact"/>
        <w:ind w:left="5"/>
      </w:pPr>
      <w:r>
        <w:rPr>
          <w:b/>
          <w:bCs/>
          <w:sz w:val="18"/>
          <w:szCs w:val="18"/>
        </w:rPr>
        <w:t>Балканские войны 1912—1913 гг.</w:t>
      </w:r>
      <w:r>
        <w:rPr>
          <w:sz w:val="18"/>
          <w:szCs w:val="18"/>
        </w:rPr>
        <w:t>—</w:t>
      </w:r>
    </w:p>
    <w:p w:rsidR="00182580" w:rsidRDefault="00182580" w:rsidP="00182580">
      <w:pPr>
        <w:numPr>
          <w:ilvl w:val="0"/>
          <w:numId w:val="27"/>
        </w:numPr>
        <w:shd w:val="clear" w:color="auto" w:fill="FFFFFF"/>
        <w:tabs>
          <w:tab w:val="left" w:pos="686"/>
        </w:tabs>
        <w:spacing w:before="5" w:line="168" w:lineRule="exact"/>
        <w:ind w:left="355" w:right="19"/>
        <w:jc w:val="both"/>
        <w:rPr>
          <w:sz w:val="18"/>
          <w:szCs w:val="18"/>
        </w:rPr>
      </w:pPr>
      <w:r>
        <w:rPr>
          <w:spacing w:val="-1"/>
          <w:sz w:val="18"/>
          <w:szCs w:val="18"/>
        </w:rPr>
        <w:t xml:space="preserve">146—150, 151—152, 155— </w:t>
      </w:r>
      <w:r>
        <w:rPr>
          <w:sz w:val="18"/>
          <w:szCs w:val="18"/>
        </w:rPr>
        <w:t>156, 159—160, 186—188, 198;</w:t>
      </w:r>
    </w:p>
    <w:p w:rsidR="00182580" w:rsidRDefault="00182580" w:rsidP="00182580">
      <w:pPr>
        <w:numPr>
          <w:ilvl w:val="0"/>
          <w:numId w:val="27"/>
        </w:numPr>
        <w:shd w:val="clear" w:color="auto" w:fill="FFFFFF"/>
        <w:tabs>
          <w:tab w:val="left" w:pos="686"/>
        </w:tabs>
        <w:spacing w:line="168" w:lineRule="exact"/>
        <w:ind w:left="355" w:right="19"/>
        <w:jc w:val="both"/>
        <w:rPr>
          <w:sz w:val="18"/>
          <w:szCs w:val="18"/>
        </w:rPr>
      </w:pPr>
      <w:r>
        <w:rPr>
          <w:sz w:val="18"/>
          <w:szCs w:val="18"/>
        </w:rPr>
        <w:t>38—39, 121-122, 370— 371; 25, 269; 27, 100; 28, 6-7, 493, 528, 686.</w:t>
      </w:r>
    </w:p>
    <w:p w:rsidR="00182580" w:rsidRDefault="00182580" w:rsidP="00182580">
      <w:pPr>
        <w:shd w:val="clear" w:color="auto" w:fill="FFFFFF"/>
        <w:spacing w:line="168" w:lineRule="exact"/>
        <w:ind w:left="355" w:right="19" w:hanging="355"/>
        <w:jc w:val="both"/>
      </w:pPr>
      <w:r>
        <w:rPr>
          <w:b/>
          <w:bCs/>
          <w:sz w:val="18"/>
          <w:szCs w:val="18"/>
        </w:rPr>
        <w:t>Балканы и балканский вопрос</w:t>
      </w:r>
      <w:r>
        <w:rPr>
          <w:sz w:val="18"/>
          <w:szCs w:val="18"/>
        </w:rPr>
        <w:t xml:space="preserve"> — 17, 221—232, 242—243; 22, 115—116, 135—138, 142—143, 146-150, 151-152, 155—156, 157—158, 186—188, 198—199, 202—203, 214; 23, 38—39, 121-122, 314, 370—371, 448; 25, 261—263, 436-437; 26, 214, 363; 27, 100—101, 116— 117, 257—258, 260-261, 367; 28, 6—7, 15, 118, 267, 279, 285, 304, 313—314, 462—463, 493, 517-519, 524, 533, 589, 668, 678, 685, 686, 689— 690,  715-716; 30,  185,  219,</w:t>
      </w:r>
    </w:p>
    <w:p w:rsidR="00182580" w:rsidRDefault="00182580" w:rsidP="00182580">
      <w:pPr>
        <w:shd w:val="clear" w:color="auto" w:fill="FFFFFF"/>
        <w:spacing w:line="168" w:lineRule="exact"/>
        <w:ind w:left="355" w:right="19" w:hanging="355"/>
        <w:jc w:val="both"/>
        <w:sectPr w:rsidR="00182580">
          <w:type w:val="continuous"/>
          <w:pgSz w:w="8504" w:h="11339"/>
          <w:pgMar w:top="946" w:right="1204" w:bottom="360" w:left="1430" w:header="720" w:footer="720" w:gutter="0"/>
          <w:cols w:num="2" w:space="720" w:equalWidth="0">
            <w:col w:w="2817" w:space="245"/>
            <w:col w:w="2808"/>
          </w:cols>
          <w:noEndnote/>
        </w:sectPr>
      </w:pPr>
    </w:p>
    <w:p w:rsidR="00182580" w:rsidRDefault="00182580" w:rsidP="00182580">
      <w:pPr>
        <w:shd w:val="clear" w:color="auto" w:fill="FFFFFF"/>
      </w:pPr>
      <w:r>
        <w:rPr>
          <w:sz w:val="18"/>
          <w:szCs w:val="18"/>
        </w:rPr>
        <w:lastRenderedPageBreak/>
        <w:t>38</w:t>
      </w:r>
    </w:p>
    <w:p w:rsidR="00182580" w:rsidRDefault="00182580" w:rsidP="00182580">
      <w:pPr>
        <w:shd w:val="clear" w:color="auto" w:fill="FFFFFF"/>
        <w:spacing w:before="53"/>
      </w:pPr>
      <w:r>
        <w:br w:type="column"/>
      </w:r>
      <w:r>
        <w:rPr>
          <w:b/>
          <w:bCs/>
          <w:sz w:val="12"/>
          <w:szCs w:val="12"/>
        </w:rPr>
        <w:lastRenderedPageBreak/>
        <w:t>БАНДИТИЗМ — БАНКИ</w:t>
      </w:r>
    </w:p>
    <w:p w:rsidR="00182580" w:rsidRDefault="00182580" w:rsidP="00182580">
      <w:pPr>
        <w:shd w:val="clear" w:color="auto" w:fill="FFFFFF"/>
        <w:spacing w:before="53"/>
        <w:sectPr w:rsidR="00182580">
          <w:pgSz w:w="8504" w:h="11339"/>
          <w:pgMar w:top="934" w:right="3652" w:bottom="360" w:left="1098" w:header="720" w:footer="720" w:gutter="0"/>
          <w:cols w:num="2" w:space="720" w:equalWidth="0">
            <w:col w:w="720" w:space="1445"/>
            <w:col w:w="1588"/>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34" w:right="1536" w:bottom="360" w:left="1103"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355-356; </w:t>
      </w:r>
      <w:r>
        <w:rPr>
          <w:b/>
          <w:bCs/>
          <w:sz w:val="18"/>
          <w:szCs w:val="18"/>
        </w:rPr>
        <w:t xml:space="preserve">32, 90-91, </w:t>
      </w:r>
      <w:r>
        <w:rPr>
          <w:sz w:val="18"/>
          <w:szCs w:val="18"/>
        </w:rPr>
        <w:t xml:space="preserve">270— 271, 298; </w:t>
      </w:r>
      <w:r>
        <w:rPr>
          <w:b/>
          <w:bCs/>
          <w:sz w:val="18"/>
          <w:szCs w:val="18"/>
        </w:rPr>
        <w:t xml:space="preserve">37, </w:t>
      </w:r>
      <w:r>
        <w:rPr>
          <w:sz w:val="18"/>
          <w:szCs w:val="18"/>
        </w:rPr>
        <w:t xml:space="preserve">455; </w:t>
      </w:r>
      <w:r>
        <w:rPr>
          <w:b/>
          <w:bCs/>
          <w:sz w:val="18"/>
          <w:szCs w:val="18"/>
        </w:rPr>
        <w:t xml:space="preserve">41, </w:t>
      </w:r>
      <w:r>
        <w:rPr>
          <w:sz w:val="18"/>
          <w:szCs w:val="18"/>
        </w:rPr>
        <w:t xml:space="preserve">161, 437; </w:t>
      </w:r>
      <w:r>
        <w:rPr>
          <w:b/>
          <w:bCs/>
          <w:sz w:val="18"/>
          <w:szCs w:val="18"/>
        </w:rPr>
        <w:t xml:space="preserve">49, </w:t>
      </w:r>
      <w:r>
        <w:rPr>
          <w:sz w:val="18"/>
          <w:szCs w:val="18"/>
        </w:rPr>
        <w:t xml:space="preserve">139. </w:t>
      </w:r>
    </w:p>
    <w:p w:rsidR="00182580" w:rsidRDefault="00182580" w:rsidP="00182580">
      <w:pPr>
        <w:shd w:val="clear" w:color="auto" w:fill="FFFFFF"/>
        <w:spacing w:line="168" w:lineRule="exact"/>
        <w:ind w:left="284" w:hanging="284"/>
        <w:jc w:val="both"/>
      </w:pPr>
      <w:r>
        <w:rPr>
          <w:b/>
          <w:bCs/>
          <w:spacing w:val="-2"/>
          <w:sz w:val="18"/>
          <w:szCs w:val="18"/>
        </w:rPr>
        <w:t>Бандитизм и борьба с ним в Со</w:t>
      </w:r>
      <w:r>
        <w:rPr>
          <w:b/>
          <w:bCs/>
          <w:spacing w:val="-2"/>
          <w:sz w:val="18"/>
          <w:szCs w:val="18"/>
        </w:rPr>
        <w:softHyphen/>
      </w:r>
      <w:r>
        <w:rPr>
          <w:b/>
          <w:bCs/>
          <w:sz w:val="18"/>
          <w:szCs w:val="18"/>
        </w:rPr>
        <w:t xml:space="preserve">ветской России </w:t>
      </w:r>
      <w:r>
        <w:rPr>
          <w:sz w:val="18"/>
          <w:szCs w:val="18"/>
        </w:rPr>
        <w:t xml:space="preserve">— </w:t>
      </w:r>
      <w:r>
        <w:rPr>
          <w:b/>
          <w:bCs/>
          <w:sz w:val="18"/>
          <w:szCs w:val="18"/>
        </w:rPr>
        <w:t xml:space="preserve">38, </w:t>
      </w:r>
      <w:r>
        <w:rPr>
          <w:sz w:val="18"/>
          <w:szCs w:val="18"/>
        </w:rPr>
        <w:t xml:space="preserve">356; </w:t>
      </w:r>
      <w:r>
        <w:rPr>
          <w:b/>
          <w:bCs/>
          <w:sz w:val="18"/>
          <w:szCs w:val="18"/>
        </w:rPr>
        <w:t xml:space="preserve">39, </w:t>
      </w:r>
      <w:r>
        <w:rPr>
          <w:sz w:val="18"/>
          <w:szCs w:val="18"/>
        </w:rPr>
        <w:t xml:space="preserve">336; </w:t>
      </w:r>
      <w:r>
        <w:rPr>
          <w:b/>
          <w:bCs/>
          <w:sz w:val="18"/>
          <w:szCs w:val="18"/>
        </w:rPr>
        <w:t xml:space="preserve">41, </w:t>
      </w:r>
      <w:r>
        <w:rPr>
          <w:sz w:val="18"/>
          <w:szCs w:val="18"/>
        </w:rPr>
        <w:t xml:space="preserve">364, 365; </w:t>
      </w:r>
      <w:r>
        <w:rPr>
          <w:b/>
          <w:bCs/>
          <w:sz w:val="18"/>
          <w:szCs w:val="18"/>
        </w:rPr>
        <w:t xml:space="preserve">42, </w:t>
      </w:r>
      <w:r>
        <w:rPr>
          <w:sz w:val="18"/>
          <w:szCs w:val="18"/>
        </w:rPr>
        <w:t xml:space="preserve">348— 349; </w:t>
      </w:r>
      <w:r>
        <w:rPr>
          <w:b/>
          <w:bCs/>
          <w:sz w:val="18"/>
          <w:szCs w:val="18"/>
        </w:rPr>
        <w:t xml:space="preserve">43, </w:t>
      </w:r>
      <w:r>
        <w:rPr>
          <w:sz w:val="18"/>
          <w:szCs w:val="18"/>
        </w:rPr>
        <w:t xml:space="preserve">16, 384; </w:t>
      </w:r>
      <w:r>
        <w:rPr>
          <w:b/>
          <w:bCs/>
          <w:sz w:val="18"/>
          <w:szCs w:val="18"/>
        </w:rPr>
        <w:t xml:space="preserve">44, </w:t>
      </w:r>
      <w:r>
        <w:rPr>
          <w:sz w:val="18"/>
          <w:szCs w:val="18"/>
        </w:rPr>
        <w:t xml:space="preserve">268, 287; </w:t>
      </w:r>
      <w:r>
        <w:rPr>
          <w:b/>
          <w:bCs/>
          <w:sz w:val="18"/>
          <w:szCs w:val="18"/>
        </w:rPr>
        <w:t xml:space="preserve">51, </w:t>
      </w:r>
      <w:r>
        <w:rPr>
          <w:sz w:val="18"/>
          <w:szCs w:val="18"/>
        </w:rPr>
        <w:t xml:space="preserve">285, 348-349; 52, 9, 42, 66-67, 79, 88, 240-241; </w:t>
      </w:r>
      <w:r>
        <w:rPr>
          <w:b/>
          <w:bCs/>
          <w:sz w:val="18"/>
          <w:szCs w:val="18"/>
        </w:rPr>
        <w:t>54,</w:t>
      </w:r>
    </w:p>
    <w:p w:rsidR="00182580" w:rsidRDefault="00182580" w:rsidP="00182580">
      <w:pPr>
        <w:shd w:val="clear" w:color="auto" w:fill="FFFFFF"/>
        <w:tabs>
          <w:tab w:val="left" w:pos="773"/>
        </w:tabs>
        <w:spacing w:before="5" w:line="168" w:lineRule="exact"/>
        <w:ind w:left="5" w:right="1382" w:firstLine="346"/>
      </w:pPr>
      <w:r>
        <w:rPr>
          <w:spacing w:val="-3"/>
          <w:sz w:val="18"/>
          <w:szCs w:val="18"/>
        </w:rPr>
        <w:t>144,</w:t>
      </w:r>
      <w:r>
        <w:rPr>
          <w:sz w:val="18"/>
          <w:szCs w:val="18"/>
        </w:rPr>
        <w:tab/>
      </w:r>
      <w:r>
        <w:rPr>
          <w:spacing w:val="-3"/>
          <w:sz w:val="18"/>
          <w:szCs w:val="18"/>
        </w:rPr>
        <w:t>439.</w:t>
      </w:r>
      <w:r>
        <w:rPr>
          <w:spacing w:val="-3"/>
          <w:sz w:val="18"/>
          <w:szCs w:val="18"/>
        </w:rPr>
        <w:br/>
      </w:r>
      <w:r>
        <w:rPr>
          <w:b/>
          <w:bCs/>
          <w:sz w:val="18"/>
          <w:szCs w:val="18"/>
        </w:rPr>
        <w:t>Банки</w:t>
      </w:r>
    </w:p>
    <w:p w:rsidR="00182580" w:rsidRDefault="00182580" w:rsidP="00182580">
      <w:pPr>
        <w:shd w:val="clear" w:color="auto" w:fill="FFFFFF"/>
        <w:tabs>
          <w:tab w:val="left" w:pos="336"/>
        </w:tabs>
        <w:spacing w:line="168" w:lineRule="exact"/>
        <w:ind w:left="336" w:right="5" w:hanging="269"/>
        <w:jc w:val="both"/>
      </w:pPr>
      <w:r>
        <w:rPr>
          <w:sz w:val="18"/>
          <w:szCs w:val="18"/>
        </w:rPr>
        <w:t>—</w:t>
      </w:r>
      <w:r>
        <w:rPr>
          <w:sz w:val="18"/>
          <w:szCs w:val="18"/>
        </w:rPr>
        <w:tab/>
        <w:t>их экономическая сущность —</w:t>
      </w:r>
      <w:r>
        <w:rPr>
          <w:sz w:val="18"/>
          <w:szCs w:val="18"/>
        </w:rPr>
        <w:br/>
        <w:t>2, 98, 404—405; 7, 152; 27,</w:t>
      </w:r>
      <w:r>
        <w:rPr>
          <w:sz w:val="18"/>
          <w:szCs w:val="18"/>
        </w:rPr>
        <w:br/>
        <w:t>224, 311, 325—344, 348-356,</w:t>
      </w:r>
      <w:r>
        <w:rPr>
          <w:sz w:val="18"/>
          <w:szCs w:val="18"/>
        </w:rPr>
        <w:br/>
        <w:t>363—365, 385-386, 421; 28,</w:t>
      </w:r>
    </w:p>
    <w:p w:rsidR="00182580" w:rsidRDefault="00182580" w:rsidP="00182580">
      <w:pPr>
        <w:numPr>
          <w:ilvl w:val="0"/>
          <w:numId w:val="28"/>
        </w:numPr>
        <w:shd w:val="clear" w:color="auto" w:fill="FFFFFF"/>
        <w:tabs>
          <w:tab w:val="left" w:pos="725"/>
        </w:tabs>
        <w:spacing w:before="5" w:line="168" w:lineRule="exact"/>
        <w:ind w:left="341" w:right="14"/>
        <w:jc w:val="both"/>
        <w:rPr>
          <w:spacing w:val="-3"/>
          <w:sz w:val="18"/>
          <w:szCs w:val="18"/>
        </w:rPr>
      </w:pPr>
      <w:r>
        <w:rPr>
          <w:sz w:val="18"/>
          <w:szCs w:val="18"/>
        </w:rPr>
        <w:t>64, 105, 136-147, 172, 198, 208, 219, 309-310, 313, 338, 339; 30, 93,163-164,173, 247, 337; 31, 473-474; 32, 81-85, 89, 278—281, 370, 432; 33, 11, 13; 34, 110—111, 161—163, 166—168, 175, 307, 367-368;   35,   273;   36,   182;</w:t>
      </w:r>
    </w:p>
    <w:p w:rsidR="00182580" w:rsidRDefault="00182580" w:rsidP="00182580">
      <w:pPr>
        <w:numPr>
          <w:ilvl w:val="0"/>
          <w:numId w:val="28"/>
        </w:numPr>
        <w:shd w:val="clear" w:color="auto" w:fill="FFFFFF"/>
        <w:tabs>
          <w:tab w:val="left" w:pos="725"/>
        </w:tabs>
        <w:spacing w:line="168" w:lineRule="exact"/>
        <w:ind w:left="341" w:right="24"/>
        <w:jc w:val="both"/>
        <w:rPr>
          <w:spacing w:val="-1"/>
          <w:sz w:val="18"/>
          <w:szCs w:val="18"/>
        </w:rPr>
      </w:pPr>
      <w:r>
        <w:rPr>
          <w:sz w:val="18"/>
          <w:szCs w:val="18"/>
        </w:rPr>
        <w:t>116; 41, 216—217; 54, 482.</w:t>
      </w:r>
    </w:p>
    <w:p w:rsidR="00182580" w:rsidRDefault="00182580" w:rsidP="00182580">
      <w:pPr>
        <w:shd w:val="clear" w:color="auto" w:fill="FFFFFF"/>
        <w:tabs>
          <w:tab w:val="left" w:pos="336"/>
        </w:tabs>
        <w:spacing w:line="168" w:lineRule="exact"/>
        <w:ind w:left="336" w:right="14" w:hanging="269"/>
        <w:jc w:val="both"/>
      </w:pPr>
      <w:r>
        <w:rPr>
          <w:sz w:val="18"/>
          <w:szCs w:val="18"/>
        </w:rPr>
        <w:t>—</w:t>
      </w:r>
      <w:r>
        <w:rPr>
          <w:sz w:val="18"/>
          <w:szCs w:val="18"/>
        </w:rPr>
        <w:tab/>
        <w:t>банковый капитал и банковая</w:t>
      </w:r>
      <w:r>
        <w:rPr>
          <w:sz w:val="18"/>
          <w:szCs w:val="18"/>
        </w:rPr>
        <w:br/>
        <w:t>прибыль — 2,   98;   15,   164;</w:t>
      </w:r>
    </w:p>
    <w:p w:rsidR="00182580" w:rsidRDefault="00182580" w:rsidP="00182580">
      <w:pPr>
        <w:shd w:val="clear" w:color="auto" w:fill="FFFFFF"/>
        <w:tabs>
          <w:tab w:val="left" w:pos="658"/>
        </w:tabs>
        <w:spacing w:line="168" w:lineRule="exact"/>
        <w:ind w:left="336" w:right="19"/>
        <w:jc w:val="both"/>
      </w:pPr>
      <w:r>
        <w:rPr>
          <w:sz w:val="18"/>
          <w:szCs w:val="18"/>
        </w:rPr>
        <w:t>27,</w:t>
      </w:r>
      <w:r>
        <w:rPr>
          <w:sz w:val="18"/>
          <w:szCs w:val="18"/>
        </w:rPr>
        <w:tab/>
        <w:t>325—337, 343—344, 348—</w:t>
      </w:r>
      <w:r>
        <w:rPr>
          <w:sz w:val="18"/>
          <w:szCs w:val="18"/>
        </w:rPr>
        <w:br/>
        <w:t>356, 385-387, 421—422; 28,</w:t>
      </w:r>
      <w:r>
        <w:rPr>
          <w:sz w:val="18"/>
          <w:szCs w:val="18"/>
        </w:rPr>
        <w:br/>
        <w:t>22, 26, 33-35, 38, 40-41,</w:t>
      </w:r>
      <w:r>
        <w:rPr>
          <w:sz w:val="18"/>
          <w:szCs w:val="18"/>
        </w:rPr>
        <w:br/>
        <w:t>51-52, 58-59, 64, 65, 93-</w:t>
      </w:r>
      <w:r>
        <w:rPr>
          <w:sz w:val="18"/>
          <w:szCs w:val="18"/>
        </w:rPr>
        <w:br/>
        <w:t>94, 96-100, 105-107, 109,</w:t>
      </w:r>
      <w:r>
        <w:rPr>
          <w:sz w:val="18"/>
          <w:szCs w:val="18"/>
        </w:rPr>
        <w:br/>
        <w:t>112-114, 117-120, 156-158,</w:t>
      </w:r>
      <w:r>
        <w:rPr>
          <w:sz w:val="18"/>
          <w:szCs w:val="18"/>
        </w:rPr>
        <w:br/>
        <w:t>162, 165, 171-172, 178, 182-</w:t>
      </w:r>
      <w:r>
        <w:rPr>
          <w:sz w:val="18"/>
          <w:szCs w:val="18"/>
        </w:rPr>
        <w:br/>
        <w:t>183, 190-191, 197-198, 208—</w:t>
      </w:r>
      <w:r>
        <w:rPr>
          <w:sz w:val="18"/>
          <w:szCs w:val="18"/>
        </w:rPr>
        <w:br/>
      </w:r>
      <w:r>
        <w:rPr>
          <w:spacing w:val="-1"/>
          <w:sz w:val="18"/>
          <w:szCs w:val="18"/>
        </w:rPr>
        <w:t>210, 212—213, 309—310, 313,</w:t>
      </w:r>
      <w:r>
        <w:rPr>
          <w:spacing w:val="-1"/>
          <w:sz w:val="18"/>
          <w:szCs w:val="18"/>
        </w:rPr>
        <w:br/>
      </w:r>
      <w:r>
        <w:rPr>
          <w:sz w:val="18"/>
          <w:szCs w:val="18"/>
        </w:rPr>
        <w:t>324-326, 329-332, 336—339,</w:t>
      </w:r>
      <w:r>
        <w:rPr>
          <w:sz w:val="18"/>
          <w:szCs w:val="18"/>
        </w:rPr>
        <w:br/>
        <w:t>365-366, 547, 717; 30, 93—</w:t>
      </w:r>
      <w:r>
        <w:rPr>
          <w:sz w:val="18"/>
          <w:szCs w:val="18"/>
        </w:rPr>
        <w:br/>
        <w:t>94, 98, 337; 31, 291, 314, 403;</w:t>
      </w:r>
      <w:r>
        <w:rPr>
          <w:sz w:val="18"/>
          <w:szCs w:val="18"/>
        </w:rPr>
        <w:br/>
        <w:t>32, 81—83, 89, 307, 393—394;</w:t>
      </w:r>
      <w:r>
        <w:rPr>
          <w:sz w:val="18"/>
          <w:szCs w:val="18"/>
        </w:rPr>
        <w:br/>
        <w:t>34, 110—111, 162—167; 41,</w:t>
      </w:r>
      <w:r>
        <w:rPr>
          <w:sz w:val="18"/>
          <w:szCs w:val="18"/>
        </w:rPr>
        <w:br/>
        <w:t>222-223.</w:t>
      </w:r>
    </w:p>
    <w:p w:rsidR="00182580" w:rsidRDefault="00182580" w:rsidP="00182580">
      <w:pPr>
        <w:shd w:val="clear" w:color="auto" w:fill="FFFFFF"/>
        <w:tabs>
          <w:tab w:val="left" w:pos="336"/>
        </w:tabs>
        <w:spacing w:line="168" w:lineRule="exact"/>
        <w:ind w:left="67"/>
      </w:pPr>
      <w:r>
        <w:rPr>
          <w:sz w:val="18"/>
          <w:szCs w:val="18"/>
        </w:rPr>
        <w:t>—</w:t>
      </w:r>
      <w:r>
        <w:rPr>
          <w:sz w:val="18"/>
          <w:szCs w:val="18"/>
        </w:rPr>
        <w:tab/>
        <w:t>в  колониях — 27,   363—364;</w:t>
      </w:r>
    </w:p>
    <w:p w:rsidR="00182580" w:rsidRDefault="00182580" w:rsidP="00182580">
      <w:pPr>
        <w:shd w:val="clear" w:color="auto" w:fill="FFFFFF"/>
        <w:tabs>
          <w:tab w:val="left" w:pos="658"/>
        </w:tabs>
        <w:spacing w:line="168" w:lineRule="exact"/>
        <w:ind w:left="336"/>
      </w:pPr>
      <w:r>
        <w:rPr>
          <w:sz w:val="18"/>
          <w:szCs w:val="18"/>
        </w:rPr>
        <w:t>28,</w:t>
      </w:r>
      <w:r>
        <w:rPr>
          <w:sz w:val="18"/>
          <w:szCs w:val="18"/>
        </w:rPr>
        <w:tab/>
        <w:t>52—53, 65, 68, 112-116,</w:t>
      </w:r>
    </w:p>
    <w:p w:rsidR="00182580" w:rsidRDefault="00182580" w:rsidP="00182580">
      <w:pPr>
        <w:shd w:val="clear" w:color="auto" w:fill="FFFFFF"/>
        <w:tabs>
          <w:tab w:val="left" w:pos="734"/>
        </w:tabs>
        <w:spacing w:before="5" w:line="168" w:lineRule="exact"/>
        <w:ind w:left="336" w:right="19"/>
        <w:jc w:val="both"/>
      </w:pPr>
      <w:r>
        <w:rPr>
          <w:spacing w:val="-4"/>
          <w:sz w:val="18"/>
          <w:szCs w:val="18"/>
        </w:rPr>
        <w:t>145,</w:t>
      </w:r>
      <w:r>
        <w:rPr>
          <w:sz w:val="18"/>
          <w:szCs w:val="18"/>
        </w:rPr>
        <w:tab/>
        <w:t>152-153, 211, 312, 329—</w:t>
      </w:r>
      <w:r>
        <w:rPr>
          <w:sz w:val="18"/>
          <w:szCs w:val="18"/>
        </w:rPr>
        <w:br/>
        <w:t>332, 334, 342, 365—366, 386,</w:t>
      </w:r>
      <w:r>
        <w:rPr>
          <w:sz w:val="18"/>
          <w:szCs w:val="18"/>
        </w:rPr>
        <w:br/>
        <w:t>547; 32, 93.</w:t>
      </w:r>
    </w:p>
    <w:p w:rsidR="00182580" w:rsidRDefault="00182580" w:rsidP="00182580">
      <w:pPr>
        <w:shd w:val="clear" w:color="auto" w:fill="FFFFFF"/>
        <w:tabs>
          <w:tab w:val="left" w:pos="336"/>
        </w:tabs>
        <w:spacing w:line="168" w:lineRule="exact"/>
        <w:ind w:left="336" w:right="10" w:hanging="269"/>
        <w:jc w:val="both"/>
      </w:pPr>
      <w:r>
        <w:rPr>
          <w:sz w:val="18"/>
          <w:szCs w:val="18"/>
        </w:rPr>
        <w:t>—</w:t>
      </w:r>
      <w:r>
        <w:rPr>
          <w:sz w:val="18"/>
          <w:szCs w:val="18"/>
        </w:rPr>
        <w:tab/>
        <w:t xml:space="preserve">сращивание банкового </w:t>
      </w:r>
      <w:r>
        <w:rPr>
          <w:b/>
          <w:bCs/>
          <w:sz w:val="18"/>
          <w:szCs w:val="18"/>
        </w:rPr>
        <w:t xml:space="preserve">и </w:t>
      </w:r>
      <w:r>
        <w:rPr>
          <w:sz w:val="18"/>
          <w:szCs w:val="18"/>
        </w:rPr>
        <w:t>про</w:t>
      </w:r>
      <w:r>
        <w:rPr>
          <w:sz w:val="18"/>
          <w:szCs w:val="18"/>
        </w:rPr>
        <w:softHyphen/>
        <w:t xml:space="preserve">мышленного капитала </w:t>
      </w:r>
      <w:r>
        <w:rPr>
          <w:b/>
          <w:bCs/>
          <w:sz w:val="18"/>
          <w:szCs w:val="18"/>
        </w:rPr>
        <w:t xml:space="preserve">в </w:t>
      </w:r>
      <w:r>
        <w:rPr>
          <w:sz w:val="18"/>
          <w:szCs w:val="18"/>
        </w:rPr>
        <w:t>эпоху</w:t>
      </w:r>
      <w:r>
        <w:rPr>
          <w:sz w:val="18"/>
          <w:szCs w:val="18"/>
        </w:rPr>
        <w:br/>
        <w:t>империализма — 6, 259; 27,</w:t>
      </w:r>
      <w:r>
        <w:rPr>
          <w:sz w:val="18"/>
          <w:szCs w:val="18"/>
        </w:rPr>
        <w:br/>
      </w:r>
      <w:r>
        <w:rPr>
          <w:spacing w:val="-1"/>
          <w:sz w:val="18"/>
          <w:szCs w:val="18"/>
        </w:rPr>
        <w:t>311, 325—326, 330—331, 336—</w:t>
      </w:r>
      <w:r>
        <w:rPr>
          <w:spacing w:val="-1"/>
          <w:sz w:val="18"/>
          <w:szCs w:val="18"/>
        </w:rPr>
        <w:br/>
      </w:r>
      <w:r>
        <w:rPr>
          <w:sz w:val="18"/>
          <w:szCs w:val="18"/>
        </w:rPr>
        <w:t>344, 348—356, 365, 367—368,</w:t>
      </w:r>
      <w:r>
        <w:rPr>
          <w:sz w:val="18"/>
          <w:szCs w:val="18"/>
        </w:rPr>
        <w:br/>
        <w:t>385-386, 421; 28, 7-8, 27—</w:t>
      </w:r>
    </w:p>
    <w:p w:rsidR="00182580" w:rsidRDefault="00182580" w:rsidP="00182580">
      <w:pPr>
        <w:shd w:val="clear" w:color="auto" w:fill="FFFFFF"/>
        <w:spacing w:before="5" w:line="168" w:lineRule="exact"/>
        <w:ind w:left="374"/>
        <w:jc w:val="both"/>
      </w:pPr>
      <w:r>
        <w:br w:type="column"/>
      </w:r>
      <w:r>
        <w:rPr>
          <w:sz w:val="18"/>
          <w:szCs w:val="18"/>
        </w:rPr>
        <w:lastRenderedPageBreak/>
        <w:t>28, 101, 105, 113, 114, 134— 149, 197-198, 209, 309—310, 313, 333, 335, 339, 353, 727;</w:t>
      </w:r>
    </w:p>
    <w:p w:rsidR="00182580" w:rsidRDefault="00182580" w:rsidP="00182580">
      <w:pPr>
        <w:shd w:val="clear" w:color="auto" w:fill="FFFFFF"/>
        <w:tabs>
          <w:tab w:val="left" w:pos="677"/>
        </w:tabs>
        <w:spacing w:line="168" w:lineRule="exact"/>
        <w:ind w:left="365" w:right="10"/>
        <w:jc w:val="both"/>
      </w:pPr>
      <w:r>
        <w:rPr>
          <w:sz w:val="18"/>
          <w:szCs w:val="18"/>
        </w:rPr>
        <w:t>30,</w:t>
      </w:r>
      <w:r>
        <w:rPr>
          <w:sz w:val="18"/>
          <w:szCs w:val="18"/>
        </w:rPr>
        <w:tab/>
        <w:t>94, 98, 163—164; 32, 139—</w:t>
      </w:r>
      <w:r>
        <w:rPr>
          <w:sz w:val="18"/>
          <w:szCs w:val="18"/>
        </w:rPr>
        <w:br/>
        <w:t>140, 150, 279; 34, 162, 168,</w:t>
      </w:r>
      <w:r>
        <w:rPr>
          <w:sz w:val="18"/>
          <w:szCs w:val="18"/>
        </w:rPr>
        <w:br/>
        <w:t>368; 38, 87, 106; 54, 482.</w:t>
      </w:r>
    </w:p>
    <w:p w:rsidR="00182580" w:rsidRDefault="00182580" w:rsidP="00182580">
      <w:pPr>
        <w:numPr>
          <w:ilvl w:val="0"/>
          <w:numId w:val="4"/>
        </w:numPr>
        <w:shd w:val="clear" w:color="auto" w:fill="FFFFFF"/>
        <w:tabs>
          <w:tab w:val="left" w:pos="350"/>
        </w:tabs>
        <w:spacing w:line="168" w:lineRule="exact"/>
        <w:ind w:left="350" w:hanging="254"/>
        <w:jc w:val="both"/>
        <w:rPr>
          <w:sz w:val="18"/>
          <w:szCs w:val="18"/>
        </w:rPr>
      </w:pPr>
      <w:r>
        <w:rPr>
          <w:sz w:val="18"/>
          <w:szCs w:val="18"/>
        </w:rPr>
        <w:t>в эпоху домонополистическо</w:t>
      </w:r>
      <w:r>
        <w:rPr>
          <w:sz w:val="18"/>
          <w:szCs w:val="18"/>
        </w:rPr>
        <w:softHyphen/>
        <w:t>го капитализма — 27, 326.</w:t>
      </w:r>
    </w:p>
    <w:p w:rsidR="00182580" w:rsidRDefault="00182580" w:rsidP="00182580">
      <w:pPr>
        <w:numPr>
          <w:ilvl w:val="0"/>
          <w:numId w:val="4"/>
        </w:numPr>
        <w:shd w:val="clear" w:color="auto" w:fill="FFFFFF"/>
        <w:tabs>
          <w:tab w:val="left" w:pos="350"/>
        </w:tabs>
        <w:spacing w:before="5" w:line="168" w:lineRule="exact"/>
        <w:ind w:left="350" w:right="14" w:hanging="254"/>
        <w:jc w:val="both"/>
        <w:rPr>
          <w:sz w:val="18"/>
          <w:szCs w:val="18"/>
        </w:rPr>
      </w:pPr>
      <w:r>
        <w:rPr>
          <w:sz w:val="18"/>
          <w:szCs w:val="18"/>
        </w:rPr>
        <w:t>в эпоху империализма — 2, 98; 5, 85; 23, 245; 27, 224, 311, 325-344, 348-356, 363-</w:t>
      </w:r>
    </w:p>
    <w:p w:rsidR="00182580" w:rsidRDefault="00182580" w:rsidP="00182580">
      <w:pPr>
        <w:shd w:val="clear" w:color="auto" w:fill="FFFFFF"/>
        <w:tabs>
          <w:tab w:val="left" w:pos="773"/>
        </w:tabs>
        <w:spacing w:line="168" w:lineRule="exact"/>
        <w:ind w:left="355" w:right="19"/>
        <w:jc w:val="both"/>
      </w:pPr>
      <w:r>
        <w:rPr>
          <w:spacing w:val="-3"/>
          <w:sz w:val="18"/>
          <w:szCs w:val="18"/>
        </w:rPr>
        <w:t>365,</w:t>
      </w:r>
      <w:r>
        <w:rPr>
          <w:sz w:val="18"/>
          <w:szCs w:val="18"/>
        </w:rPr>
        <w:tab/>
        <w:t>367—369, 381, 385—386,</w:t>
      </w:r>
      <w:r>
        <w:rPr>
          <w:sz w:val="18"/>
          <w:szCs w:val="18"/>
        </w:rPr>
        <w:br/>
        <w:t>421; 28, 7—8, 20, 22, 26-28,</w:t>
      </w:r>
    </w:p>
    <w:p w:rsidR="00182580" w:rsidRDefault="00182580" w:rsidP="00182580">
      <w:pPr>
        <w:shd w:val="clear" w:color="auto" w:fill="FFFFFF"/>
        <w:tabs>
          <w:tab w:val="left" w:pos="677"/>
        </w:tabs>
        <w:spacing w:before="5" w:line="168" w:lineRule="exact"/>
        <w:ind w:left="365" w:right="14"/>
        <w:jc w:val="both"/>
      </w:pPr>
      <w:r>
        <w:rPr>
          <w:spacing w:val="-5"/>
          <w:sz w:val="18"/>
          <w:szCs w:val="18"/>
        </w:rPr>
        <w:t>31,</w:t>
      </w:r>
      <w:r>
        <w:rPr>
          <w:sz w:val="18"/>
          <w:szCs w:val="18"/>
        </w:rPr>
        <w:tab/>
        <w:t>33—41, 51-54, 56, 58—</w:t>
      </w:r>
      <w:r>
        <w:rPr>
          <w:sz w:val="18"/>
          <w:szCs w:val="18"/>
        </w:rPr>
        <w:br/>
        <w:t>59, 62-65, 66-67, 68, 91—</w:t>
      </w:r>
      <w:r>
        <w:rPr>
          <w:sz w:val="18"/>
          <w:szCs w:val="18"/>
        </w:rPr>
        <w:br/>
        <w:t>110,112—120,134-149, 150—</w:t>
      </w:r>
      <w:r>
        <w:rPr>
          <w:sz w:val="18"/>
          <w:szCs w:val="18"/>
        </w:rPr>
        <w:br/>
        <w:t>154,156-160,162-163,165—</w:t>
      </w:r>
      <w:r>
        <w:rPr>
          <w:sz w:val="18"/>
          <w:szCs w:val="18"/>
        </w:rPr>
        <w:br/>
        <w:t>167, 171—172, 177, 178, 182—</w:t>
      </w:r>
      <w:r>
        <w:rPr>
          <w:sz w:val="18"/>
          <w:szCs w:val="18"/>
        </w:rPr>
        <w:br/>
        <w:t>183, 190—191, 197-198, 201,</w:t>
      </w:r>
      <w:r>
        <w:rPr>
          <w:sz w:val="18"/>
          <w:szCs w:val="18"/>
        </w:rPr>
        <w:br/>
        <w:t>207-210, 212—213, 216-219,</w:t>
      </w:r>
      <w:r>
        <w:rPr>
          <w:sz w:val="18"/>
          <w:szCs w:val="18"/>
        </w:rPr>
        <w:br/>
        <w:t>309—310, 313, 318-321, 324—</w:t>
      </w:r>
      <w:r>
        <w:rPr>
          <w:sz w:val="18"/>
          <w:szCs w:val="18"/>
        </w:rPr>
        <w:br/>
        <w:t>339, 342, 345—346, 353, 365—</w:t>
      </w:r>
    </w:p>
    <w:p w:rsidR="00182580" w:rsidRDefault="00182580" w:rsidP="00182580">
      <w:pPr>
        <w:shd w:val="clear" w:color="auto" w:fill="FFFFFF"/>
        <w:tabs>
          <w:tab w:val="left" w:pos="773"/>
        </w:tabs>
        <w:spacing w:before="5" w:line="168" w:lineRule="exact"/>
        <w:ind w:left="355" w:right="19"/>
        <w:jc w:val="both"/>
      </w:pPr>
      <w:r>
        <w:rPr>
          <w:spacing w:val="-3"/>
          <w:sz w:val="18"/>
          <w:szCs w:val="18"/>
        </w:rPr>
        <w:t>366,</w:t>
      </w:r>
      <w:r>
        <w:rPr>
          <w:sz w:val="18"/>
          <w:szCs w:val="18"/>
        </w:rPr>
        <w:tab/>
        <w:t>547, 727; 30, 93, 94, 98,</w:t>
      </w:r>
      <w:r>
        <w:rPr>
          <w:sz w:val="18"/>
          <w:szCs w:val="18"/>
        </w:rPr>
        <w:br/>
        <w:t>122, 163—164, 173, 223-224,</w:t>
      </w:r>
      <w:r>
        <w:rPr>
          <w:sz w:val="18"/>
          <w:szCs w:val="18"/>
        </w:rPr>
        <w:br/>
        <w:t>247, 337, 371, 373; 31, 159—</w:t>
      </w:r>
      <w:r>
        <w:rPr>
          <w:sz w:val="18"/>
          <w:szCs w:val="18"/>
        </w:rPr>
        <w:br/>
        <w:t>160, 291, 403, 473-474; 32,</w:t>
      </w:r>
      <w:r>
        <w:rPr>
          <w:sz w:val="18"/>
          <w:szCs w:val="18"/>
        </w:rPr>
        <w:br/>
        <w:t>81—85, 89, 93,139—140, 142—</w:t>
      </w:r>
      <w:r>
        <w:rPr>
          <w:sz w:val="18"/>
          <w:szCs w:val="18"/>
        </w:rPr>
        <w:br/>
        <w:t>143, 150, 278—281, 307, 370,</w:t>
      </w:r>
      <w:r>
        <w:rPr>
          <w:sz w:val="18"/>
          <w:szCs w:val="18"/>
        </w:rPr>
        <w:br/>
        <w:t>432; 33, 11, 13, 33; 34, 110—</w:t>
      </w:r>
      <w:r>
        <w:rPr>
          <w:sz w:val="18"/>
          <w:szCs w:val="18"/>
        </w:rPr>
        <w:br/>
        <w:t>111, 161—163, 166—168, 175,</w:t>
      </w:r>
      <w:r>
        <w:rPr>
          <w:sz w:val="18"/>
          <w:szCs w:val="18"/>
        </w:rPr>
        <w:br/>
        <w:t>307, 367—368; 35, 273; 38,</w:t>
      </w:r>
      <w:r>
        <w:rPr>
          <w:sz w:val="18"/>
          <w:szCs w:val="18"/>
        </w:rPr>
        <w:br/>
        <w:t>87, 106, 107; 39, 116, 291; 41,</w:t>
      </w:r>
      <w:r>
        <w:rPr>
          <w:sz w:val="18"/>
          <w:szCs w:val="18"/>
        </w:rPr>
        <w:br/>
        <w:t>216—217, 222—223, 452; 44,</w:t>
      </w:r>
      <w:r>
        <w:rPr>
          <w:sz w:val="18"/>
          <w:szCs w:val="18"/>
        </w:rPr>
        <w:br/>
        <w:t xml:space="preserve">278,  280—281; 54,  </w:t>
      </w:r>
      <w:r>
        <w:rPr>
          <w:b/>
          <w:bCs/>
          <w:sz w:val="18"/>
          <w:szCs w:val="18"/>
        </w:rPr>
        <w:t>172.</w:t>
      </w:r>
    </w:p>
    <w:p w:rsidR="00182580" w:rsidRDefault="00182580" w:rsidP="00182580">
      <w:pPr>
        <w:shd w:val="clear" w:color="auto" w:fill="FFFFFF"/>
        <w:tabs>
          <w:tab w:val="left" w:pos="350"/>
        </w:tabs>
        <w:spacing w:line="168" w:lineRule="exact"/>
        <w:ind w:left="350" w:right="19" w:hanging="254"/>
        <w:jc w:val="both"/>
      </w:pPr>
      <w:r>
        <w:rPr>
          <w:sz w:val="18"/>
          <w:szCs w:val="18"/>
        </w:rPr>
        <w:t>—</w:t>
      </w:r>
      <w:r>
        <w:rPr>
          <w:sz w:val="18"/>
          <w:szCs w:val="18"/>
        </w:rPr>
        <w:tab/>
        <w:t>в переходный период от капи</w:t>
      </w:r>
      <w:r>
        <w:rPr>
          <w:sz w:val="18"/>
          <w:szCs w:val="18"/>
        </w:rPr>
        <w:softHyphen/>
        <w:t>тализма к социализму и при</w:t>
      </w:r>
      <w:r>
        <w:rPr>
          <w:sz w:val="18"/>
          <w:szCs w:val="18"/>
        </w:rPr>
        <w:br/>
        <w:t>социализме — 31, 115, 143,</w:t>
      </w:r>
      <w:r>
        <w:rPr>
          <w:sz w:val="18"/>
          <w:szCs w:val="18"/>
        </w:rPr>
        <w:br/>
        <w:t>168—169, 202, 244, 302—303,</w:t>
      </w:r>
      <w:r>
        <w:rPr>
          <w:sz w:val="18"/>
          <w:szCs w:val="18"/>
        </w:rPr>
        <w:br/>
        <w:t>445—446, 451—452; 32, 142—</w:t>
      </w:r>
      <w:r>
        <w:rPr>
          <w:sz w:val="18"/>
          <w:szCs w:val="18"/>
        </w:rPr>
        <w:br/>
        <w:t>143. 155—156, 432; 34, 161—</w:t>
      </w:r>
      <w:r>
        <w:rPr>
          <w:sz w:val="18"/>
          <w:szCs w:val="18"/>
        </w:rPr>
        <w:br/>
        <w:t>165, 188—189, 194—195, 235,</w:t>
      </w:r>
      <w:r>
        <w:rPr>
          <w:sz w:val="18"/>
          <w:szCs w:val="18"/>
        </w:rPr>
        <w:br/>
        <w:t>307-308, 373; 35, 103-104,</w:t>
      </w:r>
      <w:r>
        <w:rPr>
          <w:sz w:val="18"/>
          <w:szCs w:val="18"/>
        </w:rPr>
        <w:br/>
        <w:t>171-173, 174-177, 191, 196,</w:t>
      </w:r>
      <w:r>
        <w:rPr>
          <w:sz w:val="18"/>
          <w:szCs w:val="18"/>
        </w:rPr>
        <w:br/>
        <w:t>222, 228, 250—251, 263, 268,</w:t>
      </w:r>
      <w:r>
        <w:rPr>
          <w:sz w:val="18"/>
          <w:szCs w:val="18"/>
        </w:rPr>
        <w:br/>
        <w:t>273-275, 277, 309; 36, 54,</w:t>
      </w:r>
      <w:r>
        <w:rPr>
          <w:sz w:val="18"/>
          <w:szCs w:val="18"/>
        </w:rPr>
        <w:br/>
        <w:t>71, 75, 182, 217—218, 219—</w:t>
      </w:r>
      <w:r>
        <w:rPr>
          <w:sz w:val="18"/>
          <w:szCs w:val="18"/>
        </w:rPr>
        <w:br/>
        <w:t>221; 37, 68—69, 229; 38, 100,</w:t>
      </w:r>
      <w:r>
        <w:rPr>
          <w:sz w:val="18"/>
          <w:szCs w:val="18"/>
        </w:rPr>
        <w:br/>
        <w:t>122; 49, 382; 54, 21—22, 151,</w:t>
      </w:r>
      <w:r>
        <w:rPr>
          <w:sz w:val="18"/>
          <w:szCs w:val="18"/>
        </w:rPr>
        <w:br/>
        <w:t>166-167,   180.</w:t>
      </w:r>
    </w:p>
    <w:p w:rsidR="00182580" w:rsidRDefault="00182580" w:rsidP="00182580">
      <w:pPr>
        <w:shd w:val="clear" w:color="auto" w:fill="FFFFFF"/>
        <w:spacing w:before="5" w:line="168" w:lineRule="exact"/>
        <w:ind w:firstLine="360"/>
        <w:rPr>
          <w:sz w:val="18"/>
          <w:szCs w:val="18"/>
        </w:rPr>
      </w:pPr>
      <w:r>
        <w:rPr>
          <w:i/>
          <w:iCs/>
          <w:sz w:val="18"/>
          <w:szCs w:val="18"/>
        </w:rPr>
        <w:t xml:space="preserve">См.   также   </w:t>
      </w:r>
      <w:r>
        <w:rPr>
          <w:sz w:val="18"/>
          <w:szCs w:val="18"/>
        </w:rPr>
        <w:t>Национали</w:t>
      </w:r>
      <w:r>
        <w:rPr>
          <w:sz w:val="18"/>
          <w:szCs w:val="18"/>
        </w:rPr>
        <w:softHyphen/>
        <w:t xml:space="preserve">зация банков. </w:t>
      </w:r>
    </w:p>
    <w:p w:rsidR="00182580" w:rsidRDefault="00182580" w:rsidP="00182580">
      <w:pPr>
        <w:shd w:val="clear" w:color="auto" w:fill="FFFFFF"/>
        <w:spacing w:before="5" w:line="168" w:lineRule="exact"/>
        <w:ind w:left="284" w:hanging="284"/>
      </w:pPr>
      <w:r>
        <w:rPr>
          <w:b/>
          <w:bCs/>
          <w:spacing w:val="-1"/>
          <w:sz w:val="18"/>
          <w:szCs w:val="18"/>
        </w:rPr>
        <w:t xml:space="preserve">Банки   в   России </w:t>
      </w:r>
      <w:r>
        <w:rPr>
          <w:spacing w:val="-1"/>
          <w:sz w:val="18"/>
          <w:szCs w:val="18"/>
        </w:rPr>
        <w:t xml:space="preserve">— </w:t>
      </w:r>
      <w:r>
        <w:rPr>
          <w:b/>
          <w:bCs/>
          <w:spacing w:val="-1"/>
          <w:sz w:val="18"/>
          <w:szCs w:val="18"/>
        </w:rPr>
        <w:t xml:space="preserve">2,   </w:t>
      </w:r>
      <w:r>
        <w:rPr>
          <w:spacing w:val="-1"/>
          <w:sz w:val="18"/>
          <w:szCs w:val="18"/>
        </w:rPr>
        <w:t xml:space="preserve">404—405, </w:t>
      </w:r>
      <w:r>
        <w:rPr>
          <w:sz w:val="18"/>
          <w:szCs w:val="18"/>
        </w:rPr>
        <w:t>408,  499; 3, 556-558, 585-</w:t>
      </w:r>
    </w:p>
    <w:p w:rsidR="00182580" w:rsidRDefault="00182580" w:rsidP="00182580">
      <w:pPr>
        <w:shd w:val="clear" w:color="auto" w:fill="FFFFFF"/>
        <w:spacing w:before="5" w:line="168" w:lineRule="exact"/>
        <w:ind w:firstLine="360"/>
        <w:sectPr w:rsidR="00182580">
          <w:type w:val="continuous"/>
          <w:pgSz w:w="8504" w:h="11339"/>
          <w:pgMar w:top="934" w:right="1536" w:bottom="360" w:left="1103" w:header="720" w:footer="720" w:gutter="0"/>
          <w:cols w:num="2" w:space="720" w:equalWidth="0">
            <w:col w:w="2788" w:space="259"/>
            <w:col w:w="2817"/>
          </w:cols>
          <w:noEndnote/>
        </w:sectPr>
      </w:pPr>
    </w:p>
    <w:p w:rsidR="00182580" w:rsidRDefault="00182580" w:rsidP="00182580">
      <w:pPr>
        <w:shd w:val="clear" w:color="auto" w:fill="FFFFFF"/>
        <w:spacing w:before="48"/>
      </w:pPr>
      <w:r>
        <w:rPr>
          <w:b/>
          <w:bCs/>
          <w:sz w:val="12"/>
          <w:szCs w:val="12"/>
        </w:rPr>
        <w:lastRenderedPageBreak/>
        <w:t>БАНКИ — БАТРАЧЕСТВО</w:t>
      </w:r>
    </w:p>
    <w:p w:rsidR="00182580" w:rsidRDefault="00182580" w:rsidP="00182580">
      <w:pPr>
        <w:shd w:val="clear" w:color="auto" w:fill="FFFFFF"/>
      </w:pPr>
      <w:r>
        <w:br w:type="column"/>
      </w:r>
      <w:r>
        <w:rPr>
          <w:sz w:val="18"/>
          <w:szCs w:val="18"/>
        </w:rPr>
        <w:lastRenderedPageBreak/>
        <w:t>39</w:t>
      </w:r>
    </w:p>
    <w:p w:rsidR="00182580" w:rsidRDefault="00182580" w:rsidP="00182580">
      <w:pPr>
        <w:shd w:val="clear" w:color="auto" w:fill="FFFFFF"/>
        <w:sectPr w:rsidR="00182580">
          <w:pgSz w:w="8504" w:h="11339"/>
          <w:pgMar w:top="949" w:right="667" w:bottom="360" w:left="3518" w:header="720" w:footer="720" w:gutter="0"/>
          <w:cols w:num="2" w:space="720" w:equalWidth="0">
            <w:col w:w="1723" w:space="1877"/>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49" w:right="1219" w:bottom="360" w:left="1411" w:header="720" w:footer="720" w:gutter="0"/>
          <w:cols w:space="60"/>
          <w:noEndnote/>
        </w:sectPr>
      </w:pPr>
    </w:p>
    <w:p w:rsidR="00182580" w:rsidRDefault="00182580" w:rsidP="00182580">
      <w:pPr>
        <w:shd w:val="clear" w:color="auto" w:fill="FFFFFF"/>
        <w:spacing w:line="168" w:lineRule="exact"/>
        <w:ind w:left="350" w:right="5"/>
        <w:jc w:val="both"/>
      </w:pPr>
      <w:r>
        <w:rPr>
          <w:sz w:val="18"/>
          <w:szCs w:val="18"/>
        </w:rPr>
        <w:lastRenderedPageBreak/>
        <w:t>586; 4, 424; 5, 81, 85, 87; 6, 259, 261, 286—288; 23, 274; 25, 7; 27, 328, 348—350, 356; 28, 92, 93—95, 97—110, 160, 209, 210, 225, 306, 513; 31, 152, 223, 473-474; 32, 279—281, 393—394; 34, 173— 174; 35,  273—274.</w:t>
      </w:r>
    </w:p>
    <w:p w:rsidR="00182580" w:rsidRDefault="00182580" w:rsidP="00182580">
      <w:pPr>
        <w:shd w:val="clear" w:color="auto" w:fill="FFFFFF"/>
        <w:spacing w:before="5" w:line="168" w:lineRule="exact"/>
        <w:ind w:left="346" w:right="10" w:hanging="346"/>
        <w:jc w:val="both"/>
      </w:pPr>
      <w:r>
        <w:rPr>
          <w:b/>
          <w:bCs/>
          <w:sz w:val="18"/>
          <w:szCs w:val="18"/>
        </w:rPr>
        <w:t xml:space="preserve">Банки в РСФСР </w:t>
      </w:r>
      <w:r>
        <w:rPr>
          <w:sz w:val="18"/>
          <w:szCs w:val="18"/>
        </w:rPr>
        <w:t>— 35, 171—173, 174—177, 207, 273—274, 398, 428-430; 36, 54, 75, 182, 217—218, 219—221, 543; 37, 196, 229; 38, 100; 44, 203, 357; 45, 256, 262—263, 430, 432; 50, 57, 60-61, 208, 222, 362, 363; 52, 153; 54, 21—22,166— 167, 172—173, 180, 188—189, 211-212, 341-345, 390, 409, 491—492.</w:t>
      </w:r>
    </w:p>
    <w:p w:rsidR="00182580" w:rsidRDefault="00182580" w:rsidP="00182580">
      <w:pPr>
        <w:shd w:val="clear" w:color="auto" w:fill="FFFFFF"/>
        <w:spacing w:before="5" w:line="168" w:lineRule="exact"/>
        <w:ind w:left="350" w:hanging="350"/>
        <w:jc w:val="both"/>
      </w:pPr>
      <w:r>
        <w:rPr>
          <w:b/>
          <w:bCs/>
          <w:sz w:val="18"/>
          <w:szCs w:val="18"/>
        </w:rPr>
        <w:t>Банки в странах Западной Европы и Америки</w:t>
      </w:r>
    </w:p>
    <w:p w:rsidR="00182580" w:rsidRDefault="00182580" w:rsidP="00182580">
      <w:pPr>
        <w:shd w:val="clear" w:color="auto" w:fill="FFFFFF"/>
        <w:tabs>
          <w:tab w:val="left" w:pos="346"/>
        </w:tabs>
        <w:spacing w:before="5" w:line="168" w:lineRule="exact"/>
        <w:ind w:left="346" w:right="14" w:hanging="259"/>
        <w:jc w:val="both"/>
      </w:pPr>
      <w:r>
        <w:rPr>
          <w:sz w:val="18"/>
          <w:szCs w:val="18"/>
        </w:rPr>
        <w:t>—</w:t>
      </w:r>
      <w:r>
        <w:rPr>
          <w:sz w:val="18"/>
          <w:szCs w:val="18"/>
        </w:rPr>
        <w:tab/>
        <w:t>в Австрии — 28, 4, 22, 157,</w:t>
      </w:r>
      <w:r>
        <w:rPr>
          <w:sz w:val="18"/>
          <w:szCs w:val="18"/>
        </w:rPr>
        <w:br/>
        <w:t>160.</w:t>
      </w:r>
    </w:p>
    <w:p w:rsidR="00182580" w:rsidRDefault="00182580" w:rsidP="00182580">
      <w:pPr>
        <w:shd w:val="clear" w:color="auto" w:fill="FFFFFF"/>
        <w:spacing w:before="5" w:line="168" w:lineRule="exact"/>
        <w:ind w:left="350" w:right="5" w:hanging="274"/>
        <w:jc w:val="both"/>
      </w:pPr>
      <w:r>
        <w:rPr>
          <w:sz w:val="18"/>
          <w:szCs w:val="18"/>
        </w:rPr>
        <w:t>— в Англии — 27, 329, 333, 348, 350, 363—364; 28, 35, 52—54, 92, 99, 115, 119, 152-153, 157, 162, 208, 209, 328, 332, 336, 337, 386, 547, 717; 30, 95; 32, 82—83, 279; 41, 222— 223.</w:t>
      </w:r>
    </w:p>
    <w:p w:rsidR="00182580" w:rsidRDefault="00182580" w:rsidP="00182580">
      <w:pPr>
        <w:numPr>
          <w:ilvl w:val="0"/>
          <w:numId w:val="1"/>
        </w:numPr>
        <w:shd w:val="clear" w:color="auto" w:fill="FFFFFF"/>
        <w:tabs>
          <w:tab w:val="left" w:pos="346"/>
        </w:tabs>
        <w:spacing w:line="168" w:lineRule="exact"/>
        <w:ind w:left="346" w:right="14" w:hanging="259"/>
        <w:jc w:val="both"/>
        <w:rPr>
          <w:sz w:val="18"/>
          <w:szCs w:val="18"/>
        </w:rPr>
      </w:pPr>
      <w:r>
        <w:rPr>
          <w:sz w:val="18"/>
          <w:szCs w:val="18"/>
        </w:rPr>
        <w:t>в Германии — 27, 311, 326— 342, 348-350, 352—356, 363— 364, 365-369, 423; 28, 7-8, 26-27, 30-31, 33-36, 38— 41, 51—52, 55, 56, 58, 62— 68, 99, 105, 109, 112—114, 115—116,118, 134-149, 150— 152, 154, 157-160, 209, 225-226, 266, 318-321, 324—327, 329—340, 342, 345-346, 353, 547, 676, 678; 30, 163; 32, 279; 34,   166.</w:t>
      </w:r>
    </w:p>
    <w:p w:rsidR="00182580" w:rsidRDefault="00182580" w:rsidP="00182580">
      <w:pPr>
        <w:numPr>
          <w:ilvl w:val="0"/>
          <w:numId w:val="1"/>
        </w:numPr>
        <w:shd w:val="clear" w:color="auto" w:fill="FFFFFF"/>
        <w:tabs>
          <w:tab w:val="left" w:pos="346"/>
        </w:tabs>
        <w:spacing w:line="168" w:lineRule="exact"/>
        <w:ind w:left="346" w:right="5" w:hanging="259"/>
        <w:jc w:val="both"/>
        <w:rPr>
          <w:sz w:val="18"/>
          <w:szCs w:val="18"/>
        </w:rPr>
      </w:pPr>
      <w:r>
        <w:rPr>
          <w:sz w:val="18"/>
          <w:szCs w:val="18"/>
        </w:rPr>
        <w:t>в Голландии — 27, 363—364; 28,  332,  547.</w:t>
      </w:r>
    </w:p>
    <w:p w:rsidR="00182580" w:rsidRDefault="00182580" w:rsidP="00182580">
      <w:pPr>
        <w:numPr>
          <w:ilvl w:val="0"/>
          <w:numId w:val="29"/>
        </w:numPr>
        <w:shd w:val="clear" w:color="auto" w:fill="FFFFFF"/>
        <w:tabs>
          <w:tab w:val="left" w:pos="346"/>
        </w:tabs>
        <w:spacing w:line="168" w:lineRule="exact"/>
        <w:ind w:left="86"/>
        <w:rPr>
          <w:sz w:val="18"/>
          <w:szCs w:val="18"/>
        </w:rPr>
      </w:pPr>
      <w:r>
        <w:rPr>
          <w:sz w:val="18"/>
          <w:szCs w:val="18"/>
        </w:rPr>
        <w:t>в  Ирландии — 27,  329.</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в США — 27, 224, 336, 365— 370; 28, 22, 23, 119, 156, 337—338, 727; 30, 163; 32, 279; 34, 166.</w:t>
      </w:r>
    </w:p>
    <w:p w:rsidR="00182580" w:rsidRDefault="00182580" w:rsidP="00182580">
      <w:pPr>
        <w:numPr>
          <w:ilvl w:val="0"/>
          <w:numId w:val="1"/>
        </w:numPr>
        <w:shd w:val="clear" w:color="auto" w:fill="FFFFFF"/>
        <w:tabs>
          <w:tab w:val="left" w:pos="346"/>
        </w:tabs>
        <w:spacing w:line="168" w:lineRule="exact"/>
        <w:ind w:left="346" w:right="24" w:hanging="259"/>
        <w:jc w:val="both"/>
        <w:rPr>
          <w:sz w:val="18"/>
          <w:szCs w:val="18"/>
        </w:rPr>
      </w:pPr>
      <w:r>
        <w:rPr>
          <w:sz w:val="18"/>
          <w:szCs w:val="18"/>
        </w:rPr>
        <w:t>во Франции — 27, 329—330, 333, 339, 348—352, 363—364; 28, 28, 35, 92, 99, 105, 109, 115-118, 120, 162, 165-167,</w:t>
      </w:r>
    </w:p>
    <w:p w:rsidR="00182580" w:rsidRDefault="00182580" w:rsidP="00182580">
      <w:pPr>
        <w:shd w:val="clear" w:color="auto" w:fill="FFFFFF"/>
        <w:spacing w:before="14" w:line="168" w:lineRule="exact"/>
        <w:ind w:left="360" w:right="10"/>
        <w:jc w:val="both"/>
      </w:pPr>
      <w:r>
        <w:rPr>
          <w:sz w:val="18"/>
          <w:szCs w:val="18"/>
        </w:rPr>
        <w:br w:type="column"/>
      </w:r>
      <w:r>
        <w:rPr>
          <w:sz w:val="18"/>
          <w:szCs w:val="18"/>
        </w:rPr>
        <w:lastRenderedPageBreak/>
        <w:t>182—183, 190-191, 196—198, 208, 209, 324, 328, 332, 337, 503, 547, 717; 30, 163; 32, 83, 279; 44, 278.</w:t>
      </w:r>
    </w:p>
    <w:p w:rsidR="00182580" w:rsidRDefault="00182580" w:rsidP="00182580">
      <w:pPr>
        <w:shd w:val="clear" w:color="auto" w:fill="FFFFFF"/>
        <w:tabs>
          <w:tab w:val="left" w:pos="365"/>
        </w:tabs>
        <w:spacing w:before="5" w:line="168" w:lineRule="exact"/>
        <w:ind w:left="365" w:right="24" w:hanging="269"/>
        <w:jc w:val="both"/>
      </w:pPr>
      <w:r>
        <w:rPr>
          <w:sz w:val="18"/>
          <w:szCs w:val="18"/>
        </w:rPr>
        <w:t>—</w:t>
      </w:r>
      <w:r>
        <w:rPr>
          <w:sz w:val="18"/>
          <w:szCs w:val="18"/>
        </w:rPr>
        <w:tab/>
        <w:t>в Швейцарии — 28, 355; 30,</w:t>
      </w:r>
      <w:r>
        <w:rPr>
          <w:sz w:val="18"/>
          <w:szCs w:val="18"/>
        </w:rPr>
        <w:br/>
        <w:t>224   337.</w:t>
      </w:r>
    </w:p>
    <w:p w:rsidR="00182580" w:rsidRDefault="00182580" w:rsidP="00182580">
      <w:pPr>
        <w:shd w:val="clear" w:color="auto" w:fill="FFFFFF"/>
        <w:tabs>
          <w:tab w:val="left" w:pos="370"/>
        </w:tabs>
        <w:spacing w:line="168" w:lineRule="exact"/>
        <w:ind w:left="284" w:hanging="279"/>
        <w:jc w:val="both"/>
        <w:rPr>
          <w:sz w:val="18"/>
          <w:szCs w:val="18"/>
        </w:rPr>
      </w:pPr>
      <w:r>
        <w:rPr>
          <w:sz w:val="18"/>
          <w:szCs w:val="18"/>
        </w:rPr>
        <w:t>—</w:t>
      </w:r>
      <w:r>
        <w:rPr>
          <w:sz w:val="18"/>
          <w:szCs w:val="18"/>
        </w:rPr>
        <w:tab/>
        <w:t>в Японии — 28, 438—439.</w:t>
      </w:r>
    </w:p>
    <w:p w:rsidR="00182580" w:rsidRDefault="00182580" w:rsidP="00182580">
      <w:pPr>
        <w:shd w:val="clear" w:color="auto" w:fill="FFFFFF"/>
        <w:tabs>
          <w:tab w:val="left" w:pos="370"/>
        </w:tabs>
        <w:spacing w:line="168" w:lineRule="exact"/>
        <w:ind w:left="284" w:hanging="279"/>
        <w:jc w:val="both"/>
      </w:pPr>
      <w:r>
        <w:rPr>
          <w:b/>
          <w:bCs/>
          <w:sz w:val="18"/>
          <w:szCs w:val="18"/>
        </w:rPr>
        <w:t>Баррикадная борьба и баррикад</w:t>
      </w:r>
      <w:r>
        <w:rPr>
          <w:b/>
          <w:bCs/>
          <w:sz w:val="18"/>
          <w:szCs w:val="18"/>
        </w:rPr>
        <w:softHyphen/>
        <w:t>ная тактика</w:t>
      </w:r>
      <w:r>
        <w:rPr>
          <w:sz w:val="18"/>
          <w:szCs w:val="18"/>
        </w:rPr>
        <w:t xml:space="preserve"> — 5, 18—19, 294;</w:t>
      </w:r>
      <w:r>
        <w:rPr>
          <w:sz w:val="18"/>
          <w:szCs w:val="18"/>
        </w:rPr>
        <w:br/>
        <w:t>6, 109-110; 9, 178, 212-214,</w:t>
      </w:r>
      <w:r>
        <w:rPr>
          <w:sz w:val="18"/>
          <w:szCs w:val="18"/>
        </w:rPr>
        <w:br/>
        <w:t>218-219, 228—229, 242—243;</w:t>
      </w:r>
      <w:r>
        <w:rPr>
          <w:sz w:val="18"/>
          <w:szCs w:val="18"/>
        </w:rPr>
        <w:br/>
        <w:t>10, 138—139, 310-311, 336—</w:t>
      </w:r>
      <w:r>
        <w:rPr>
          <w:sz w:val="18"/>
          <w:szCs w:val="18"/>
        </w:rPr>
        <w:br/>
        <w:t>337, 401-402, 405-406; 11,</w:t>
      </w:r>
      <w:r>
        <w:rPr>
          <w:sz w:val="18"/>
          <w:szCs w:val="18"/>
        </w:rPr>
        <w:br/>
        <w:t>269-270, 418-419, 420—421;</w:t>
      </w:r>
      <w:r>
        <w:rPr>
          <w:sz w:val="18"/>
          <w:szCs w:val="18"/>
        </w:rPr>
        <w:br/>
        <w:t>12, 29, 215—216, 226; 13, 370—</w:t>
      </w:r>
      <w:r>
        <w:rPr>
          <w:sz w:val="18"/>
          <w:szCs w:val="18"/>
        </w:rPr>
        <w:br/>
        <w:t>373, 374-375; 14, 2—3; 17,</w:t>
      </w:r>
      <w:r>
        <w:rPr>
          <w:sz w:val="18"/>
          <w:szCs w:val="18"/>
        </w:rPr>
        <w:br/>
        <w:t>47—49, 179—181; 26, 18, 3313</w:t>
      </w:r>
      <w:r>
        <w:rPr>
          <w:sz w:val="18"/>
          <w:szCs w:val="18"/>
        </w:rPr>
        <w:br/>
        <w:t>27, 44, 46; 28, 559; 30, 325;]</w:t>
      </w:r>
      <w:r>
        <w:rPr>
          <w:sz w:val="18"/>
          <w:szCs w:val="18"/>
        </w:rPr>
        <w:br/>
        <w:t>40, 27—28; 47, 69.</w:t>
      </w:r>
    </w:p>
    <w:p w:rsidR="00182580" w:rsidRDefault="00182580" w:rsidP="00182580">
      <w:pPr>
        <w:shd w:val="clear" w:color="auto" w:fill="FFFFFF"/>
        <w:spacing w:before="5" w:line="168" w:lineRule="exact"/>
        <w:ind w:left="365" w:right="5" w:firstLine="365"/>
        <w:jc w:val="both"/>
      </w:pPr>
      <w:r>
        <w:rPr>
          <w:i/>
          <w:iCs/>
          <w:sz w:val="18"/>
          <w:szCs w:val="18"/>
        </w:rPr>
        <w:t xml:space="preserve">См. также </w:t>
      </w:r>
      <w:r>
        <w:rPr>
          <w:sz w:val="18"/>
          <w:szCs w:val="18"/>
        </w:rPr>
        <w:t>Вооруженное восстание.</w:t>
      </w:r>
    </w:p>
    <w:p w:rsidR="00182580" w:rsidRDefault="00182580" w:rsidP="00182580">
      <w:pPr>
        <w:shd w:val="clear" w:color="auto" w:fill="FFFFFF"/>
        <w:spacing w:line="168" w:lineRule="exact"/>
        <w:ind w:left="360" w:hanging="355"/>
        <w:jc w:val="both"/>
      </w:pPr>
      <w:r>
        <w:rPr>
          <w:b/>
          <w:bCs/>
          <w:sz w:val="18"/>
          <w:szCs w:val="18"/>
        </w:rPr>
        <w:t>Барский анархизм и буржуазный индивидуализм</w:t>
      </w:r>
      <w:r>
        <w:rPr>
          <w:sz w:val="18"/>
          <w:szCs w:val="18"/>
        </w:rPr>
        <w:t xml:space="preserve"> — 5, 377— 378; 8, 94, 137, 176, 178-180, 229, 240—243, 253-256, 261 — 262, 270-272, 343—344, 349— 358, 361, 376-385, 394, 403— 404; 9, 5-6, 14-17, 59—61, 101, 255, 315—316, 323—324; 10, 40—41;  12, 100-104.</w:t>
      </w:r>
    </w:p>
    <w:p w:rsidR="00182580" w:rsidRDefault="00182580" w:rsidP="00182580">
      <w:pPr>
        <w:shd w:val="clear" w:color="auto" w:fill="FFFFFF"/>
        <w:spacing w:line="168" w:lineRule="exact"/>
        <w:ind w:left="360" w:hanging="355"/>
        <w:jc w:val="both"/>
      </w:pPr>
      <w:r>
        <w:rPr>
          <w:b/>
          <w:bCs/>
          <w:sz w:val="18"/>
          <w:szCs w:val="18"/>
        </w:rPr>
        <w:t>Барщина и ее пережитки в Рос</w:t>
      </w:r>
      <w:r>
        <w:rPr>
          <w:b/>
          <w:bCs/>
          <w:sz w:val="18"/>
          <w:szCs w:val="18"/>
        </w:rPr>
        <w:softHyphen/>
        <w:t>сии</w:t>
      </w:r>
      <w:r>
        <w:rPr>
          <w:sz w:val="18"/>
          <w:szCs w:val="18"/>
        </w:rPr>
        <w:t xml:space="preserve"> — 1, 516; 2, 110; 3, 179— 180, 183—213; 4, 234, 235— 236, 430—431, 434; 6, 324— 329, 341-342; 7, 110, 126, </w:t>
      </w:r>
      <w:r>
        <w:rPr>
          <w:spacing w:val="-1"/>
          <w:sz w:val="18"/>
          <w:szCs w:val="18"/>
        </w:rPr>
        <w:t xml:space="preserve">178—179, 184—186, 220—221, </w:t>
      </w:r>
      <w:r>
        <w:rPr>
          <w:sz w:val="18"/>
          <w:szCs w:val="18"/>
        </w:rPr>
        <w:t>222; 12, 46; 15, 129—130, 131—135; 16, 201, 217, 254, 296, 403; 17, 71-74; 20, 164;</w:t>
      </w:r>
    </w:p>
    <w:p w:rsidR="00182580" w:rsidRDefault="00182580" w:rsidP="00182580">
      <w:pPr>
        <w:shd w:val="clear" w:color="auto" w:fill="FFFFFF"/>
        <w:tabs>
          <w:tab w:val="left" w:pos="744"/>
        </w:tabs>
        <w:spacing w:line="168" w:lineRule="exact"/>
        <w:ind w:left="365"/>
      </w:pPr>
      <w:r>
        <w:rPr>
          <w:sz w:val="18"/>
          <w:szCs w:val="18"/>
        </w:rPr>
        <w:t>21,</w:t>
      </w:r>
      <w:r>
        <w:rPr>
          <w:sz w:val="18"/>
          <w:szCs w:val="18"/>
        </w:rPr>
        <w:tab/>
      </w:r>
      <w:r>
        <w:rPr>
          <w:spacing w:val="-2"/>
          <w:sz w:val="18"/>
          <w:szCs w:val="18"/>
        </w:rPr>
        <w:t>49,   279,   308,   309—310;</w:t>
      </w:r>
    </w:p>
    <w:p w:rsidR="00182580" w:rsidRDefault="00182580" w:rsidP="00182580">
      <w:pPr>
        <w:shd w:val="clear" w:color="auto" w:fill="FFFFFF"/>
        <w:tabs>
          <w:tab w:val="left" w:pos="686"/>
        </w:tabs>
        <w:spacing w:line="168" w:lineRule="exact"/>
        <w:ind w:left="355" w:right="5"/>
        <w:jc w:val="both"/>
      </w:pPr>
      <w:r>
        <w:rPr>
          <w:sz w:val="18"/>
          <w:szCs w:val="18"/>
        </w:rPr>
        <w:t>22,</w:t>
      </w:r>
      <w:r>
        <w:rPr>
          <w:sz w:val="18"/>
          <w:szCs w:val="18"/>
        </w:rPr>
        <w:tab/>
        <w:t>17—18, 98, 296; 23, 275—</w:t>
      </w:r>
      <w:r>
        <w:rPr>
          <w:sz w:val="18"/>
          <w:szCs w:val="18"/>
        </w:rPr>
        <w:br/>
        <w:t>276; 24, 163—164, 276—277;</w:t>
      </w:r>
      <w:r>
        <w:rPr>
          <w:sz w:val="18"/>
          <w:szCs w:val="18"/>
        </w:rPr>
        <w:br/>
        <w:t>25, 90—92, 173—176, 238;</w:t>
      </w:r>
      <w:r>
        <w:rPr>
          <w:sz w:val="18"/>
          <w:szCs w:val="18"/>
        </w:rPr>
        <w:br/>
        <w:t>27, 146, 181.</w:t>
      </w:r>
    </w:p>
    <w:p w:rsidR="00182580" w:rsidRDefault="00182580" w:rsidP="00182580">
      <w:pPr>
        <w:shd w:val="clear" w:color="auto" w:fill="FFFFFF"/>
        <w:spacing w:line="168" w:lineRule="exact"/>
        <w:ind w:left="370" w:right="10" w:hanging="370"/>
        <w:jc w:val="both"/>
      </w:pPr>
      <w:r>
        <w:rPr>
          <w:b/>
          <w:bCs/>
          <w:sz w:val="18"/>
          <w:szCs w:val="18"/>
        </w:rPr>
        <w:t>Басмачество и борьба с ним</w:t>
      </w:r>
      <w:r>
        <w:rPr>
          <w:sz w:val="18"/>
          <w:szCs w:val="18"/>
        </w:rPr>
        <w:t xml:space="preserve"> — 53, 189.</w:t>
      </w:r>
    </w:p>
    <w:p w:rsidR="00182580" w:rsidRDefault="00182580" w:rsidP="00182580">
      <w:pPr>
        <w:shd w:val="clear" w:color="auto" w:fill="FFFFFF"/>
        <w:spacing w:line="168" w:lineRule="exact"/>
        <w:ind w:left="360" w:right="5" w:hanging="355"/>
        <w:jc w:val="both"/>
      </w:pPr>
      <w:r>
        <w:rPr>
          <w:b/>
          <w:bCs/>
          <w:sz w:val="18"/>
          <w:szCs w:val="18"/>
        </w:rPr>
        <w:t>Батрачество</w:t>
      </w:r>
      <w:r>
        <w:rPr>
          <w:sz w:val="18"/>
          <w:szCs w:val="18"/>
        </w:rPr>
        <w:t xml:space="preserve"> — 1, 23—24, 33—34, 42, 46, 65—66, 107, 110, 120, 225, 227, 228, 230-235, 452, 498—499, 505—508, 518; 2, 88—89, 93, 173—174, 350— 351, 365, 381, 448—449, 513, 514-515, 526, 537; 3, 8, 63,</w:t>
      </w:r>
    </w:p>
    <w:p w:rsidR="00182580" w:rsidRDefault="00182580" w:rsidP="00182580">
      <w:pPr>
        <w:shd w:val="clear" w:color="auto" w:fill="FFFFFF"/>
        <w:spacing w:line="168" w:lineRule="exact"/>
        <w:ind w:left="360" w:right="5" w:hanging="355"/>
        <w:jc w:val="both"/>
        <w:sectPr w:rsidR="00182580">
          <w:type w:val="continuous"/>
          <w:pgSz w:w="8504" w:h="11339"/>
          <w:pgMar w:top="949" w:right="1219" w:bottom="360" w:left="1411" w:header="720" w:footer="720" w:gutter="0"/>
          <w:cols w:num="2" w:space="720" w:equalWidth="0">
            <w:col w:w="2803" w:space="254"/>
            <w:col w:w="2817"/>
          </w:cols>
          <w:noEndnote/>
        </w:sectPr>
      </w:pPr>
    </w:p>
    <w:p w:rsidR="00182580" w:rsidRDefault="00182580" w:rsidP="00182580">
      <w:pPr>
        <w:shd w:val="clear" w:color="auto" w:fill="FFFFFF"/>
        <w:tabs>
          <w:tab w:val="left" w:pos="686"/>
        </w:tabs>
        <w:spacing w:after="259"/>
        <w:ind w:left="38"/>
      </w:pPr>
      <w:r>
        <w:rPr>
          <w:b/>
          <w:bCs/>
          <w:sz w:val="14"/>
          <w:szCs w:val="14"/>
        </w:rPr>
        <w:lastRenderedPageBreak/>
        <w:t>40</w:t>
      </w:r>
      <w:r>
        <w:rPr>
          <w:rFonts w:ascii="Arial" w:cs="Arial"/>
          <w:b/>
          <w:bCs/>
          <w:sz w:val="14"/>
          <w:szCs w:val="14"/>
        </w:rPr>
        <w:tab/>
      </w:r>
      <w:r>
        <w:rPr>
          <w:b/>
          <w:bCs/>
          <w:spacing w:val="-7"/>
          <w:sz w:val="14"/>
          <w:szCs w:val="14"/>
        </w:rPr>
        <w:t>БАШКИРИЯ — «БЕЛОРУССКАЯ   СОЦИАЛИСТИЧЕСКАЯ   ГРОМАДА»</w:t>
      </w:r>
    </w:p>
    <w:p w:rsidR="00182580" w:rsidRDefault="00182580" w:rsidP="00182580">
      <w:pPr>
        <w:shd w:val="clear" w:color="auto" w:fill="FFFFFF"/>
        <w:tabs>
          <w:tab w:val="left" w:pos="686"/>
        </w:tabs>
        <w:spacing w:after="259"/>
        <w:ind w:left="38"/>
        <w:sectPr w:rsidR="00182580">
          <w:pgSz w:w="8504" w:h="11339"/>
          <w:pgMar w:top="951" w:right="1566" w:bottom="360" w:left="1048"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67—69, 81—82, 99—100,104— 105, 106, 109—110, 122—126, 131, 132, 136, 143, 144, 146, 152-153, 160-162, 163, 169, 170, 172-173, 175, 187, 191, 211-213, 227—228, 232-237, 255, 277, 318, 370—371, 376— 377, 503, 578-579; 4, 42-43, 128-130; 5, 160—161, 171— 172, 173, 176, 180—182, 217— 218, 231, 232, 261—262; 6, 282—283, 309, 332-333; 7, 143, 154—155, 156, 164—165, 173-175, 177, 185—186, 189; 8, 218-219; 9, 345; 10, 46— 49; 15, 242; 16, 201-202, 297; 17, 106—115; 23, 264, 276, 282, 378; 24, 350-351; 27, 151—152; 30, 203; 31, 136, . 165—166, 188, 202, 247, 266, 271, 419, 426; 32, 143, 166, 182, 376-380; 40, 135-136, 446—147; 41, 206. </w:t>
      </w:r>
    </w:p>
    <w:p w:rsidR="00182580" w:rsidRDefault="00182580" w:rsidP="00182580">
      <w:pPr>
        <w:shd w:val="clear" w:color="auto" w:fill="FFFFFF"/>
        <w:spacing w:line="168" w:lineRule="exact"/>
        <w:ind w:left="10"/>
        <w:jc w:val="both"/>
        <w:rPr>
          <w:b/>
          <w:bCs/>
          <w:sz w:val="18"/>
          <w:szCs w:val="18"/>
        </w:rPr>
      </w:pPr>
      <w:r>
        <w:rPr>
          <w:b/>
          <w:bCs/>
          <w:sz w:val="18"/>
          <w:szCs w:val="18"/>
        </w:rPr>
        <w:t xml:space="preserve">Башкирия </w:t>
      </w:r>
    </w:p>
    <w:p w:rsidR="00182580" w:rsidRDefault="00182580" w:rsidP="00182580">
      <w:pPr>
        <w:shd w:val="clear" w:color="auto" w:fill="FFFFFF"/>
        <w:spacing w:line="168" w:lineRule="exact"/>
        <w:ind w:left="284" w:hanging="284"/>
        <w:jc w:val="both"/>
        <w:rPr>
          <w:sz w:val="18"/>
          <w:szCs w:val="18"/>
        </w:rPr>
      </w:pPr>
      <w:r>
        <w:rPr>
          <w:sz w:val="18"/>
          <w:szCs w:val="18"/>
        </w:rPr>
        <w:t xml:space="preserve">— при царизме — 3, 253, 565, 574; 5, 90, 311; 16, 390; 17, 64; 21, 44; 38, 183; 55, 180, 186,187. </w:t>
      </w:r>
    </w:p>
    <w:p w:rsidR="00182580" w:rsidRDefault="00182580" w:rsidP="00182580">
      <w:pPr>
        <w:shd w:val="clear" w:color="auto" w:fill="FFFFFF"/>
        <w:spacing w:line="168" w:lineRule="exact"/>
        <w:ind w:left="284" w:hanging="284"/>
        <w:jc w:val="both"/>
      </w:pPr>
      <w:r>
        <w:rPr>
          <w:sz w:val="18"/>
          <w:szCs w:val="18"/>
        </w:rPr>
        <w:t>—</w:t>
      </w:r>
      <w:r>
        <w:rPr>
          <w:i/>
          <w:iCs/>
          <w:sz w:val="18"/>
          <w:szCs w:val="18"/>
        </w:rPr>
        <w:t xml:space="preserve"> </w:t>
      </w:r>
      <w:r>
        <w:rPr>
          <w:sz w:val="18"/>
          <w:szCs w:val="18"/>
        </w:rPr>
        <w:t>при Советской власти — 38,</w:t>
      </w:r>
    </w:p>
    <w:p w:rsidR="00182580" w:rsidRDefault="00182580" w:rsidP="00182580">
      <w:pPr>
        <w:shd w:val="clear" w:color="auto" w:fill="FFFFFF"/>
        <w:tabs>
          <w:tab w:val="left" w:pos="686"/>
        </w:tabs>
        <w:spacing w:before="5" w:line="168" w:lineRule="exact"/>
        <w:ind w:left="360" w:right="14"/>
        <w:jc w:val="both"/>
      </w:pPr>
      <w:r>
        <w:rPr>
          <w:spacing w:val="-3"/>
          <w:sz w:val="18"/>
          <w:szCs w:val="18"/>
        </w:rPr>
        <w:t>31,</w:t>
      </w:r>
      <w:r>
        <w:rPr>
          <w:sz w:val="18"/>
          <w:szCs w:val="18"/>
        </w:rPr>
        <w:tab/>
        <w:t>32—33, 158, 183; 39, 114;</w:t>
      </w:r>
      <w:r>
        <w:rPr>
          <w:sz w:val="18"/>
          <w:szCs w:val="18"/>
        </w:rPr>
        <w:br/>
        <w:t>40, 98; 41, 161, 164; 50, 252,</w:t>
      </w:r>
      <w:r>
        <w:rPr>
          <w:sz w:val="18"/>
          <w:szCs w:val="18"/>
        </w:rPr>
        <w:br/>
        <w:t>259; 51, 16, 44, 81, 332, 335—</w:t>
      </w:r>
      <w:r>
        <w:rPr>
          <w:sz w:val="18"/>
          <w:szCs w:val="18"/>
        </w:rPr>
        <w:br/>
        <w:t>336, 338—339, 343—344; 52,</w:t>
      </w:r>
      <w:r>
        <w:rPr>
          <w:sz w:val="18"/>
          <w:szCs w:val="18"/>
        </w:rPr>
        <w:br/>
        <w:t>164, 304-305, 311, 315; 53,</w:t>
      </w:r>
      <w:r>
        <w:rPr>
          <w:sz w:val="18"/>
          <w:szCs w:val="18"/>
        </w:rPr>
        <w:br/>
        <w:t>276-277; 54, 423-424.</w:t>
      </w:r>
    </w:p>
    <w:p w:rsidR="00182580" w:rsidRDefault="00182580" w:rsidP="00182580">
      <w:pPr>
        <w:shd w:val="clear" w:color="auto" w:fill="FFFFFF"/>
        <w:spacing w:line="168" w:lineRule="exact"/>
        <w:ind w:left="370" w:hanging="370"/>
      </w:pPr>
      <w:r>
        <w:rPr>
          <w:b/>
          <w:bCs/>
          <w:sz w:val="18"/>
          <w:szCs w:val="18"/>
        </w:rPr>
        <w:t>Бдительность    революционная</w:t>
      </w:r>
      <w:r>
        <w:rPr>
          <w:sz w:val="18"/>
          <w:szCs w:val="18"/>
        </w:rPr>
        <w:t xml:space="preserve"> — 10.   356—357;   31,   337—338;</w:t>
      </w:r>
    </w:p>
    <w:p w:rsidR="00182580" w:rsidRDefault="00182580" w:rsidP="00182580">
      <w:pPr>
        <w:shd w:val="clear" w:color="auto" w:fill="FFFFFF"/>
        <w:tabs>
          <w:tab w:val="left" w:pos="744"/>
        </w:tabs>
        <w:spacing w:line="168" w:lineRule="exact"/>
        <w:ind w:left="350" w:right="24"/>
        <w:jc w:val="both"/>
      </w:pPr>
      <w:r>
        <w:rPr>
          <w:sz w:val="18"/>
          <w:szCs w:val="18"/>
        </w:rPr>
        <w:t>32,</w:t>
      </w:r>
      <w:r>
        <w:rPr>
          <w:sz w:val="18"/>
          <w:szCs w:val="18"/>
        </w:rPr>
        <w:tab/>
        <w:t>333, 346, 416—417; 34,</w:t>
      </w:r>
      <w:r>
        <w:rPr>
          <w:sz w:val="18"/>
          <w:szCs w:val="18"/>
        </w:rPr>
        <w:br/>
        <w:t>23-24; 35, 12; 36, 41, 42,</w:t>
      </w:r>
      <w:r>
        <w:rPr>
          <w:sz w:val="18"/>
          <w:szCs w:val="18"/>
        </w:rPr>
        <w:br/>
        <w:t>526; 37, 127—128, 151—152,</w:t>
      </w:r>
      <w:r>
        <w:rPr>
          <w:sz w:val="18"/>
          <w:szCs w:val="18"/>
        </w:rPr>
        <w:br/>
        <w:t>174; 38, 6-7, 244, 399; 39,</w:t>
      </w:r>
      <w:r>
        <w:rPr>
          <w:sz w:val="18"/>
          <w:szCs w:val="18"/>
        </w:rPr>
        <w:br/>
        <w:t>55, 58-60, 155-156, 178,</w:t>
      </w:r>
      <w:r>
        <w:rPr>
          <w:sz w:val="18"/>
          <w:szCs w:val="18"/>
        </w:rPr>
        <w:br/>
        <w:t>407, 418—419, 422; 40, 67,</w:t>
      </w:r>
      <w:r>
        <w:rPr>
          <w:sz w:val="18"/>
          <w:szCs w:val="18"/>
        </w:rPr>
        <w:br/>
        <w:t>78, 96, 113—115, 196, 201,</w:t>
      </w:r>
      <w:r>
        <w:rPr>
          <w:sz w:val="18"/>
          <w:szCs w:val="18"/>
        </w:rPr>
        <w:br/>
      </w:r>
      <w:r>
        <w:rPr>
          <w:spacing w:val="-1"/>
          <w:sz w:val="18"/>
          <w:szCs w:val="18"/>
        </w:rPr>
        <w:t>246, 247—248, 278—279, 283—</w:t>
      </w:r>
      <w:r>
        <w:rPr>
          <w:spacing w:val="-1"/>
          <w:sz w:val="18"/>
          <w:szCs w:val="18"/>
        </w:rPr>
        <w:br/>
      </w:r>
      <w:r>
        <w:rPr>
          <w:sz w:val="18"/>
          <w:szCs w:val="18"/>
        </w:rPr>
        <w:t>284; 42, 74; 43, 138—139,</w:t>
      </w:r>
      <w:r>
        <w:rPr>
          <w:sz w:val="18"/>
          <w:szCs w:val="18"/>
        </w:rPr>
        <w:br/>
        <w:t>241—242; 44, 104—105, 123—</w:t>
      </w:r>
      <w:r>
        <w:rPr>
          <w:sz w:val="18"/>
          <w:szCs w:val="18"/>
        </w:rPr>
        <w:br/>
        <w:t>124, 162-164, 296—297, 300,</w:t>
      </w:r>
      <w:r>
        <w:rPr>
          <w:sz w:val="18"/>
          <w:szCs w:val="18"/>
        </w:rPr>
        <w:br/>
        <w:t>327—328; 45, 17—18, 19—</w:t>
      </w:r>
      <w:r>
        <w:rPr>
          <w:sz w:val="18"/>
          <w:szCs w:val="18"/>
        </w:rPr>
        <w:br/>
        <w:t>21, 85-86, 93-95, 98—99,</w:t>
      </w:r>
      <w:r>
        <w:rPr>
          <w:sz w:val="18"/>
          <w:szCs w:val="18"/>
        </w:rPr>
        <w:br/>
        <w:t>112, 387—388; 50, 142—143;</w:t>
      </w:r>
      <w:r>
        <w:rPr>
          <w:sz w:val="18"/>
          <w:szCs w:val="18"/>
        </w:rPr>
        <w:br/>
        <w:t>52, 40, 188, 251; 54, 134-135,</w:t>
      </w:r>
      <w:r>
        <w:rPr>
          <w:sz w:val="18"/>
          <w:szCs w:val="18"/>
        </w:rPr>
        <w:br/>
        <w:t>226, 230.</w:t>
      </w:r>
    </w:p>
    <w:p w:rsidR="00182580" w:rsidRDefault="00182580" w:rsidP="00182580">
      <w:pPr>
        <w:shd w:val="clear" w:color="auto" w:fill="FFFFFF"/>
        <w:spacing w:line="168" w:lineRule="exact"/>
        <w:ind w:left="24"/>
      </w:pPr>
      <w:r>
        <w:br w:type="column"/>
      </w:r>
      <w:r>
        <w:rPr>
          <w:b/>
          <w:bCs/>
          <w:sz w:val="18"/>
          <w:szCs w:val="18"/>
        </w:rPr>
        <w:lastRenderedPageBreak/>
        <w:t>Беднейшее      крестьянство</w:t>
      </w:r>
      <w:r>
        <w:rPr>
          <w:sz w:val="18"/>
          <w:szCs w:val="18"/>
        </w:rPr>
        <w:t xml:space="preserve"> — </w:t>
      </w:r>
      <w:r>
        <w:rPr>
          <w:i/>
          <w:iCs/>
          <w:sz w:val="18"/>
          <w:szCs w:val="18"/>
        </w:rPr>
        <w:t>см.</w:t>
      </w:r>
    </w:p>
    <w:p w:rsidR="00182580" w:rsidRDefault="00182580" w:rsidP="00182580">
      <w:pPr>
        <w:shd w:val="clear" w:color="auto" w:fill="FFFFFF"/>
        <w:spacing w:line="168" w:lineRule="exact"/>
        <w:ind w:left="389"/>
      </w:pPr>
      <w:r>
        <w:rPr>
          <w:sz w:val="18"/>
          <w:szCs w:val="18"/>
        </w:rPr>
        <w:t>Крестьянство беднейшее.</w:t>
      </w:r>
    </w:p>
    <w:p w:rsidR="00182580" w:rsidRDefault="00182580" w:rsidP="00182580">
      <w:pPr>
        <w:shd w:val="clear" w:color="auto" w:fill="FFFFFF"/>
        <w:spacing w:line="168" w:lineRule="exact"/>
        <w:ind w:left="370" w:hanging="370"/>
        <w:jc w:val="both"/>
      </w:pPr>
      <w:r>
        <w:rPr>
          <w:b/>
          <w:bCs/>
          <w:sz w:val="18"/>
          <w:szCs w:val="18"/>
        </w:rPr>
        <w:t>«Беззаглавцы» — полукадетская, полуменьшевистская группа (1906)</w:t>
      </w:r>
      <w:r>
        <w:rPr>
          <w:sz w:val="18"/>
          <w:szCs w:val="18"/>
        </w:rPr>
        <w:t xml:space="preserve"> — 6, 10; 12, 323—325; 14, 2, 21—22; 15, 173-174, 185—186, 377; 16, 100, 209— 210; 41, 385-386; 48, 80-81.</w:t>
      </w:r>
    </w:p>
    <w:p w:rsidR="00182580" w:rsidRDefault="00182580" w:rsidP="00182580">
      <w:pPr>
        <w:shd w:val="clear" w:color="auto" w:fill="FFFFFF"/>
        <w:spacing w:line="168" w:lineRule="exact"/>
        <w:ind w:left="365" w:right="10" w:hanging="355"/>
        <w:jc w:val="both"/>
      </w:pPr>
      <w:r>
        <w:rPr>
          <w:b/>
          <w:bCs/>
          <w:sz w:val="18"/>
          <w:szCs w:val="18"/>
        </w:rPr>
        <w:t>Безработица в России</w:t>
      </w:r>
      <w:r>
        <w:rPr>
          <w:sz w:val="18"/>
          <w:szCs w:val="18"/>
        </w:rPr>
        <w:t xml:space="preserve"> — 1, 323— 324, 334; 2, 71, 83, 90-91, 173—174, 281, 466; 3, 227— 229, 318—320, 446, 447, 503, </w:t>
      </w:r>
      <w:r>
        <w:rPr>
          <w:spacing w:val="-1"/>
          <w:sz w:val="18"/>
          <w:szCs w:val="18"/>
        </w:rPr>
        <w:t xml:space="preserve">504, 528—529, 545—546, 553— </w:t>
      </w:r>
      <w:r>
        <w:rPr>
          <w:sz w:val="18"/>
          <w:szCs w:val="18"/>
        </w:rPr>
        <w:t>555, 583-585; 4, 219, 291— 292; 5, 15, 16, 81-82, 86, 92, 281-282, 319-320, 323, 326; 6, 63—64, 163, 166, 167, 204; 7, 140-141, 202; 9, 4, 13; 12, 207, 224, 374; 13, 35, 71; 15, 3, 28; 17, 326-327; 21, 129, 145; 22, 356; 32, 129, 234; 34, 149, 155—156.</w:t>
      </w:r>
    </w:p>
    <w:p w:rsidR="00182580" w:rsidRDefault="00182580" w:rsidP="00182580">
      <w:pPr>
        <w:shd w:val="clear" w:color="auto" w:fill="FFFFFF"/>
        <w:spacing w:before="5" w:line="168" w:lineRule="exact"/>
        <w:ind w:left="355" w:right="10" w:hanging="350"/>
        <w:jc w:val="both"/>
      </w:pPr>
      <w:r>
        <w:rPr>
          <w:b/>
          <w:bCs/>
          <w:sz w:val="18"/>
          <w:szCs w:val="18"/>
        </w:rPr>
        <w:t>Безработица в Советской России, ее временный характер и пути ее ликвидации</w:t>
      </w:r>
      <w:r>
        <w:rPr>
          <w:sz w:val="18"/>
          <w:szCs w:val="18"/>
        </w:rPr>
        <w:t xml:space="preserve"> — 35, 208; 36, 197-198, 235—236, 270, 359, 363, 364, 366.</w:t>
      </w:r>
    </w:p>
    <w:p w:rsidR="00182580" w:rsidRDefault="00182580" w:rsidP="00182580">
      <w:pPr>
        <w:shd w:val="clear" w:color="auto" w:fill="FFFFFF"/>
        <w:spacing w:line="168" w:lineRule="exact"/>
        <w:ind w:left="355" w:right="10" w:hanging="346"/>
        <w:jc w:val="both"/>
      </w:pPr>
      <w:r>
        <w:rPr>
          <w:b/>
          <w:bCs/>
          <w:sz w:val="18"/>
          <w:szCs w:val="18"/>
        </w:rPr>
        <w:t>Безработица при капитализме и резервная рабочая армия</w:t>
      </w:r>
      <w:r>
        <w:rPr>
          <w:sz w:val="18"/>
          <w:szCs w:val="18"/>
        </w:rPr>
        <w:t xml:space="preserve"> — 1, 498; 2, 58—59, 90-91, 126-127, 170-177, 260, 466; 3, 228—229, 318—319, 528-</w:t>
      </w:r>
      <w:r>
        <w:rPr>
          <w:spacing w:val="-1"/>
          <w:sz w:val="18"/>
          <w:szCs w:val="18"/>
        </w:rPr>
        <w:t xml:space="preserve">529, 545—546, 553—555, 583— </w:t>
      </w:r>
      <w:r>
        <w:rPr>
          <w:sz w:val="18"/>
          <w:szCs w:val="18"/>
        </w:rPr>
        <w:t>585; 4, 41, 81—82, 219, 290, 291—292; 5, 81—82; 6, 63— 64, 66, 196—197, 198, 203— 204, 230—231, 237—238; 7, 202; 14, 108; 17, 22; 19, 332; 23, 94, 351; 24, 272, 371; 25, 56; 26, 65, 70—71, 283; 28, 429, 528; 32, 149; 34, 111; 38, 85, 105; 41, 202—203; 42, 315; 44, 75, 236, 306, 310; 45, 246-247.</w:t>
      </w:r>
    </w:p>
    <w:p w:rsidR="00182580" w:rsidRDefault="00182580" w:rsidP="00182580">
      <w:pPr>
        <w:shd w:val="clear" w:color="auto" w:fill="FFFFFF"/>
        <w:spacing w:line="168" w:lineRule="exact"/>
        <w:ind w:left="350" w:right="19" w:hanging="350"/>
        <w:jc w:val="both"/>
      </w:pPr>
      <w:r>
        <w:rPr>
          <w:b/>
          <w:bCs/>
          <w:sz w:val="18"/>
          <w:szCs w:val="18"/>
        </w:rPr>
        <w:t>Белоруссия</w:t>
      </w:r>
      <w:r>
        <w:rPr>
          <w:sz w:val="18"/>
          <w:szCs w:val="18"/>
        </w:rPr>
        <w:t xml:space="preserve"> — 3, 588; 28, 589; 35, 164; 38, 400; 40, 331—332; 41, 120, 138—139, 319—321, 345, 363; 42, 382; 50, 330— 331; 51, 219, 283; 52, 136— 137, 164; 53, 168-169, 254; 54, 436.</w:t>
      </w:r>
    </w:p>
    <w:p w:rsidR="00182580" w:rsidRDefault="00182580" w:rsidP="00182580">
      <w:pPr>
        <w:shd w:val="clear" w:color="auto" w:fill="FFFFFF"/>
        <w:spacing w:before="5" w:line="168" w:lineRule="exact"/>
        <w:ind w:left="350" w:right="5" w:hanging="312"/>
        <w:jc w:val="both"/>
      </w:pPr>
      <w:r>
        <w:rPr>
          <w:b/>
          <w:bCs/>
          <w:sz w:val="18"/>
          <w:szCs w:val="18"/>
        </w:rPr>
        <w:t>«Белорусская социалистическая громада»    —   буржуазно-на-</w:t>
      </w:r>
    </w:p>
    <w:p w:rsidR="00182580" w:rsidRDefault="00182580" w:rsidP="00182580">
      <w:pPr>
        <w:shd w:val="clear" w:color="auto" w:fill="FFFFFF"/>
        <w:spacing w:before="5" w:line="168" w:lineRule="exact"/>
        <w:ind w:left="350" w:right="5" w:hanging="312"/>
        <w:jc w:val="both"/>
        <w:sectPr w:rsidR="00182580">
          <w:type w:val="continuous"/>
          <w:pgSz w:w="8504" w:h="11339"/>
          <w:pgMar w:top="951" w:right="1566" w:bottom="360" w:left="1048" w:header="720" w:footer="720" w:gutter="0"/>
          <w:cols w:num="2" w:space="720" w:equalWidth="0">
            <w:col w:w="2822" w:space="250"/>
            <w:col w:w="2817"/>
          </w:cols>
          <w:noEndnote/>
        </w:sectPr>
      </w:pPr>
    </w:p>
    <w:p w:rsidR="00182580" w:rsidRDefault="00182580" w:rsidP="00182580">
      <w:pPr>
        <w:shd w:val="clear" w:color="auto" w:fill="FFFFFF"/>
        <w:spacing w:after="254"/>
        <w:ind w:left="384"/>
      </w:pPr>
      <w:r>
        <w:rPr>
          <w:b/>
          <w:bCs/>
          <w:sz w:val="12"/>
          <w:szCs w:val="12"/>
        </w:rPr>
        <w:lastRenderedPageBreak/>
        <w:t>БЕЛОСТОКСКАЯ   КОНФЕРЕНЦИЯ — БЕРНШТЕЙН   И   БЕРНШТЕЙНИАНСТВО     41</w:t>
      </w:r>
    </w:p>
    <w:p w:rsidR="00182580" w:rsidRDefault="00182580" w:rsidP="00182580">
      <w:pPr>
        <w:shd w:val="clear" w:color="auto" w:fill="FFFFFF"/>
        <w:spacing w:after="254"/>
        <w:ind w:left="384"/>
        <w:sectPr w:rsidR="00182580">
          <w:pgSz w:w="8504" w:h="11339"/>
          <w:pgMar w:top="955" w:right="1178" w:bottom="360" w:left="1446" w:header="720" w:footer="720" w:gutter="0"/>
          <w:cols w:space="60"/>
          <w:noEndnote/>
        </w:sectPr>
      </w:pPr>
    </w:p>
    <w:p w:rsidR="00182580" w:rsidRDefault="00182580" w:rsidP="00182580">
      <w:pPr>
        <w:shd w:val="clear" w:color="auto" w:fill="FFFFFF"/>
        <w:spacing w:line="168" w:lineRule="exact"/>
        <w:ind w:left="284"/>
        <w:rPr>
          <w:b/>
          <w:bCs/>
          <w:sz w:val="18"/>
          <w:szCs w:val="18"/>
        </w:rPr>
      </w:pPr>
      <w:r>
        <w:rPr>
          <w:b/>
          <w:bCs/>
          <w:sz w:val="18"/>
          <w:szCs w:val="18"/>
        </w:rPr>
        <w:lastRenderedPageBreak/>
        <w:t>ционалистическая    организа</w:t>
      </w:r>
      <w:r>
        <w:rPr>
          <w:b/>
          <w:bCs/>
          <w:sz w:val="18"/>
          <w:szCs w:val="18"/>
        </w:rPr>
        <w:softHyphen/>
        <w:t xml:space="preserve">ция  (1902—1917) — 24,   </w:t>
      </w:r>
      <w:r w:rsidRPr="006C0DC2">
        <w:rPr>
          <w:bCs/>
          <w:sz w:val="18"/>
          <w:szCs w:val="18"/>
        </w:rPr>
        <w:t>315</w:t>
      </w:r>
      <w:r>
        <w:rPr>
          <w:b/>
          <w:bCs/>
          <w:sz w:val="18"/>
          <w:szCs w:val="18"/>
        </w:rPr>
        <w:t>.</w:t>
      </w:r>
    </w:p>
    <w:p w:rsidR="00182580" w:rsidRDefault="00182580" w:rsidP="00182580">
      <w:pPr>
        <w:shd w:val="clear" w:color="auto" w:fill="FFFFFF"/>
        <w:spacing w:line="168" w:lineRule="exact"/>
        <w:ind w:left="284" w:hanging="284"/>
      </w:pPr>
      <w:r>
        <w:rPr>
          <w:b/>
          <w:bCs/>
          <w:sz w:val="18"/>
          <w:szCs w:val="18"/>
        </w:rPr>
        <w:t>Белостокская конференция РСДРП</w:t>
      </w:r>
      <w:r>
        <w:t xml:space="preserve"> </w:t>
      </w:r>
      <w:r>
        <w:rPr>
          <w:b/>
          <w:bCs/>
          <w:sz w:val="18"/>
          <w:szCs w:val="18"/>
        </w:rPr>
        <w:t>(1902)</w:t>
      </w:r>
      <w:r>
        <w:rPr>
          <w:sz w:val="18"/>
          <w:szCs w:val="18"/>
        </w:rPr>
        <w:t xml:space="preserve"> — </w:t>
      </w:r>
      <w:r>
        <w:rPr>
          <w:i/>
          <w:iCs/>
          <w:sz w:val="18"/>
          <w:szCs w:val="18"/>
        </w:rPr>
        <w:t xml:space="preserve">см. </w:t>
      </w:r>
      <w:r>
        <w:rPr>
          <w:sz w:val="18"/>
          <w:szCs w:val="18"/>
        </w:rPr>
        <w:t>КПСС — конфе</w:t>
      </w:r>
      <w:r>
        <w:rPr>
          <w:sz w:val="18"/>
          <w:szCs w:val="18"/>
        </w:rPr>
        <w:softHyphen/>
        <w:t>ренции Всероссийские и «Об</w:t>
      </w:r>
      <w:r>
        <w:rPr>
          <w:sz w:val="18"/>
          <w:szCs w:val="18"/>
        </w:rPr>
        <w:softHyphen/>
        <w:t>щероссийские».</w:t>
      </w:r>
    </w:p>
    <w:p w:rsidR="00182580" w:rsidRDefault="00182580" w:rsidP="00182580">
      <w:pPr>
        <w:shd w:val="clear" w:color="auto" w:fill="FFFFFF"/>
        <w:spacing w:line="168" w:lineRule="exact"/>
        <w:ind w:left="360" w:hanging="355"/>
        <w:jc w:val="both"/>
      </w:pPr>
      <w:r>
        <w:rPr>
          <w:b/>
          <w:bCs/>
          <w:sz w:val="18"/>
          <w:szCs w:val="18"/>
        </w:rPr>
        <w:t>Белоэмигранты</w:t>
      </w:r>
      <w:r>
        <w:rPr>
          <w:sz w:val="18"/>
          <w:szCs w:val="18"/>
        </w:rPr>
        <w:t xml:space="preserve"> — </w:t>
      </w:r>
      <w:r>
        <w:rPr>
          <w:i/>
          <w:iCs/>
          <w:sz w:val="18"/>
          <w:szCs w:val="18"/>
        </w:rPr>
        <w:t xml:space="preserve">см. </w:t>
      </w:r>
      <w:r>
        <w:rPr>
          <w:sz w:val="18"/>
          <w:szCs w:val="18"/>
        </w:rPr>
        <w:t>Эмиграция белогвардейская.</w:t>
      </w:r>
    </w:p>
    <w:p w:rsidR="00182580" w:rsidRDefault="00182580" w:rsidP="00182580">
      <w:pPr>
        <w:shd w:val="clear" w:color="auto" w:fill="FFFFFF"/>
        <w:spacing w:line="168" w:lineRule="exact"/>
        <w:ind w:left="350" w:right="5" w:hanging="350"/>
        <w:jc w:val="both"/>
      </w:pPr>
      <w:r>
        <w:rPr>
          <w:b/>
          <w:bCs/>
          <w:sz w:val="18"/>
          <w:szCs w:val="18"/>
        </w:rPr>
        <w:t>Бельгийская рабочая партия</w:t>
      </w:r>
      <w:r>
        <w:rPr>
          <w:sz w:val="18"/>
          <w:szCs w:val="18"/>
        </w:rPr>
        <w:t xml:space="preserve"> — 5, 155-156; 14, 165; 16, 71, 441; 17, 24—25, 192—193, 233— 234; 19, 187-188, 345—350, 352; 20, 206; 23, 147—148; 26, 2, 8, 9, 122-123, 251, 365, 367; 27, 120.</w:t>
      </w:r>
    </w:p>
    <w:p w:rsidR="00182580" w:rsidRDefault="00182580" w:rsidP="00182580">
      <w:pPr>
        <w:shd w:val="clear" w:color="auto" w:fill="FFFFFF"/>
        <w:spacing w:line="168" w:lineRule="exact"/>
        <w:ind w:left="331" w:right="14" w:hanging="331"/>
        <w:jc w:val="both"/>
        <w:rPr>
          <w:sz w:val="18"/>
          <w:szCs w:val="18"/>
        </w:rPr>
      </w:pPr>
      <w:r>
        <w:rPr>
          <w:b/>
          <w:bCs/>
          <w:sz w:val="18"/>
          <w:szCs w:val="18"/>
        </w:rPr>
        <w:t>Бельгия</w:t>
      </w:r>
      <w:r>
        <w:rPr>
          <w:sz w:val="18"/>
          <w:szCs w:val="18"/>
        </w:rPr>
        <w:t xml:space="preserve"> — 2, 554; 3, 495; 5, 155— 156; 6, 440; 12, 39; 14, 165; 16, 115, 116, 117; 17, 192— 193; 22, 201; 23, 59, 129, 147—148, 149, 252, 360; 24, 392; 26, 5, 16, 48, 119, 122— 123, 129, 152, 184, 206, 219, </w:t>
      </w:r>
      <w:r>
        <w:rPr>
          <w:spacing w:val="-1"/>
          <w:sz w:val="18"/>
          <w:szCs w:val="18"/>
        </w:rPr>
        <w:t xml:space="preserve">226, 241, 262, 268—269, 302— </w:t>
      </w:r>
      <w:r>
        <w:rPr>
          <w:sz w:val="18"/>
          <w:szCs w:val="18"/>
        </w:rPr>
        <w:t xml:space="preserve">303, 314, 315, 317, 328, 333— 334, 366, 375; 27, 1-2, 358, 364, 371, 375, 376, 377, 389, 399, 413, 464; 28, 11, 15, 59, 72—73, 76, 118, 122, 167, 203, 205—206, 225, 253, 264, 265, 267, 269, 270, 274, 278, 305, 306, 309, 314, 317, 329, 331, 341, 352, 356, 362, 363, 383, 384, 444, 445, 447, 451, 452, 453, 456—457, 462, 467, 471, 473, 497, 502, 525, 529, 538, 545, 546, 547, 550, 590, 644, 679, 685, 694, 698, 717, 719— 720, 722—723; 30, 55, 66, 191, 244, 353; 31, 50, 52, 68; 32, 11, 16, 85, 243, 250; 33, 163; 34, 98; 35, 251, 350—351, 352, 418; 36, 539; 37, 54; 38, 358; 39, 324; 41, 161, 437; 46, 125, 190; 48, 183—184; 49, 13—14, 321; 50, 88; 55, 95, 98, 122, 129, 146, 152, 172. </w:t>
      </w:r>
    </w:p>
    <w:p w:rsidR="00182580" w:rsidRDefault="00182580" w:rsidP="00182580">
      <w:pPr>
        <w:shd w:val="clear" w:color="auto" w:fill="FFFFFF"/>
        <w:spacing w:line="168" w:lineRule="exact"/>
        <w:ind w:right="14" w:firstLine="284"/>
        <w:jc w:val="both"/>
      </w:pPr>
      <w:r>
        <w:rPr>
          <w:i/>
          <w:iCs/>
          <w:sz w:val="18"/>
          <w:szCs w:val="18"/>
        </w:rPr>
        <w:t xml:space="preserve">См. также </w:t>
      </w:r>
      <w:r>
        <w:rPr>
          <w:sz w:val="18"/>
          <w:szCs w:val="18"/>
        </w:rPr>
        <w:t>Аграрный вопрос в Бельгии; Армия и флот в капиталистиче</w:t>
      </w:r>
      <w:r>
        <w:rPr>
          <w:sz w:val="18"/>
          <w:szCs w:val="18"/>
        </w:rPr>
        <w:softHyphen/>
        <w:t>ских странах — в Бельгии; Империализм бельгийский; Империалистическая война 1914—1918 гг. — и Бельгия;</w:t>
      </w:r>
    </w:p>
    <w:p w:rsidR="00182580" w:rsidRDefault="00182580" w:rsidP="00182580">
      <w:pPr>
        <w:shd w:val="clear" w:color="auto" w:fill="FFFFFF"/>
        <w:spacing w:before="14" w:line="168" w:lineRule="exact"/>
        <w:ind w:left="374"/>
        <w:jc w:val="both"/>
      </w:pPr>
      <w:r>
        <w:br w:type="column"/>
      </w:r>
      <w:r>
        <w:rPr>
          <w:sz w:val="18"/>
          <w:szCs w:val="18"/>
        </w:rPr>
        <w:lastRenderedPageBreak/>
        <w:t>Колонии и колониальный во</w:t>
      </w:r>
      <w:r>
        <w:rPr>
          <w:sz w:val="18"/>
          <w:szCs w:val="18"/>
        </w:rPr>
        <w:softHyphen/>
        <w:t>прос в отдельных странах — в Бельгии; Рабочий класс и рабочее движение по стра</w:t>
      </w:r>
      <w:r>
        <w:rPr>
          <w:sz w:val="18"/>
          <w:szCs w:val="18"/>
        </w:rPr>
        <w:softHyphen/>
        <w:t>нам; Революционное движе</w:t>
      </w:r>
      <w:r>
        <w:rPr>
          <w:sz w:val="18"/>
          <w:szCs w:val="18"/>
        </w:rPr>
        <w:softHyphen/>
        <w:t>ние в странах Западной Ев</w:t>
      </w:r>
      <w:r>
        <w:rPr>
          <w:sz w:val="18"/>
          <w:szCs w:val="18"/>
        </w:rPr>
        <w:softHyphen/>
        <w:t>ропы, Америки и Африки — в Бельгии.</w:t>
      </w:r>
    </w:p>
    <w:p w:rsidR="00182580" w:rsidRDefault="00182580" w:rsidP="00182580">
      <w:pPr>
        <w:shd w:val="clear" w:color="auto" w:fill="FFFFFF"/>
        <w:spacing w:line="168" w:lineRule="exact"/>
        <w:ind w:left="360" w:right="14" w:hanging="355"/>
        <w:jc w:val="both"/>
      </w:pPr>
      <w:r>
        <w:rPr>
          <w:b/>
          <w:bCs/>
          <w:sz w:val="18"/>
          <w:szCs w:val="18"/>
        </w:rPr>
        <w:t>Беркли и берклианство</w:t>
      </w:r>
      <w:r>
        <w:rPr>
          <w:sz w:val="18"/>
          <w:szCs w:val="18"/>
        </w:rPr>
        <w:t xml:space="preserve"> — 18, 14— 26, 28, 31-32, 35-38, 41, 46-47, 54, 61, 63, 65-67, 81, 83, 90, 104, 107—108, 113— 114, 118, 122, 127, 129-130, 132, 202, 204—205, 207, 210, </w:t>
      </w:r>
      <w:r>
        <w:rPr>
          <w:spacing w:val="-1"/>
          <w:sz w:val="18"/>
          <w:szCs w:val="18"/>
        </w:rPr>
        <w:t xml:space="preserve">213, 216—218, 220, 223—224, </w:t>
      </w:r>
      <w:r>
        <w:rPr>
          <w:sz w:val="18"/>
          <w:szCs w:val="18"/>
        </w:rPr>
        <w:t>233-234, 243, 248, 252, 255, 260, 315, 330, 376, 379; 29, 321, 472—473, 509.</w:t>
      </w:r>
    </w:p>
    <w:p w:rsidR="00182580" w:rsidRDefault="00182580" w:rsidP="00182580">
      <w:pPr>
        <w:shd w:val="clear" w:color="auto" w:fill="FFFFFF"/>
        <w:spacing w:line="168" w:lineRule="exact"/>
        <w:ind w:left="350" w:right="14" w:hanging="350"/>
        <w:jc w:val="both"/>
      </w:pPr>
      <w:r>
        <w:rPr>
          <w:b/>
          <w:bCs/>
          <w:sz w:val="18"/>
          <w:szCs w:val="18"/>
        </w:rPr>
        <w:t>Бернская конференция РСДРП (большевиков) 1915 г.</w:t>
      </w:r>
      <w:r>
        <w:rPr>
          <w:sz w:val="18"/>
          <w:szCs w:val="18"/>
        </w:rPr>
        <w:t xml:space="preserve"> — </w:t>
      </w:r>
      <w:r>
        <w:rPr>
          <w:i/>
          <w:iCs/>
          <w:sz w:val="18"/>
          <w:szCs w:val="18"/>
        </w:rPr>
        <w:t xml:space="preserve">см. </w:t>
      </w:r>
      <w:r>
        <w:rPr>
          <w:sz w:val="18"/>
          <w:szCs w:val="18"/>
        </w:rPr>
        <w:t>КПСС — конференции и съез</w:t>
      </w:r>
      <w:r>
        <w:rPr>
          <w:sz w:val="18"/>
          <w:szCs w:val="18"/>
        </w:rPr>
        <w:softHyphen/>
        <w:t>ды заграничных организа</w:t>
      </w:r>
      <w:r>
        <w:rPr>
          <w:sz w:val="18"/>
          <w:szCs w:val="18"/>
        </w:rPr>
        <w:softHyphen/>
        <w:t>ций — Конференция загра</w:t>
      </w:r>
      <w:r>
        <w:rPr>
          <w:sz w:val="18"/>
          <w:szCs w:val="18"/>
        </w:rPr>
        <w:softHyphen/>
        <w:t>ничных секций РСДРП в Бер</w:t>
      </w:r>
      <w:r>
        <w:rPr>
          <w:sz w:val="18"/>
          <w:szCs w:val="18"/>
        </w:rPr>
        <w:softHyphen/>
        <w:t>не. 27 февраля — 4 марта (н. ст.) 1915 г.</w:t>
      </w:r>
    </w:p>
    <w:p w:rsidR="00182580" w:rsidRDefault="00182580" w:rsidP="00182580">
      <w:pPr>
        <w:shd w:val="clear" w:color="auto" w:fill="FFFFFF"/>
        <w:spacing w:line="168" w:lineRule="exact"/>
        <w:ind w:left="350" w:right="24" w:hanging="350"/>
        <w:jc w:val="both"/>
      </w:pPr>
      <w:r>
        <w:rPr>
          <w:b/>
          <w:bCs/>
          <w:sz w:val="18"/>
          <w:szCs w:val="18"/>
        </w:rPr>
        <w:t>Бернский Интернационал (Берн</w:t>
      </w:r>
      <w:r>
        <w:rPr>
          <w:b/>
          <w:bCs/>
          <w:sz w:val="18"/>
          <w:szCs w:val="18"/>
        </w:rPr>
        <w:softHyphen/>
        <w:t>ская международная конфе</w:t>
      </w:r>
      <w:r>
        <w:rPr>
          <w:b/>
          <w:bCs/>
          <w:sz w:val="18"/>
          <w:szCs w:val="18"/>
        </w:rPr>
        <w:softHyphen/>
        <w:t>ренция социалистических пар</w:t>
      </w:r>
      <w:r>
        <w:rPr>
          <w:b/>
          <w:bCs/>
          <w:sz w:val="18"/>
          <w:szCs w:val="18"/>
        </w:rPr>
        <w:softHyphen/>
        <w:t>тий)</w:t>
      </w:r>
      <w:r>
        <w:rPr>
          <w:sz w:val="18"/>
          <w:szCs w:val="18"/>
        </w:rPr>
        <w:t xml:space="preserve"> - 37, 482, 491, 496, 501— 504, 506, 517; 38, 3, 42—44, 139, 291—292, 377, 379—380, 389—398; 39, 14—15, 16, 22, 96-97, 98-100, 101—109, 144, 150, 183, 185—187, 190, 192-193, 215.</w:t>
      </w:r>
    </w:p>
    <w:p w:rsidR="00182580" w:rsidRDefault="00182580" w:rsidP="00182580">
      <w:pPr>
        <w:shd w:val="clear" w:color="auto" w:fill="FFFFFF"/>
        <w:spacing w:line="168" w:lineRule="exact"/>
        <w:ind w:left="284" w:right="34" w:hanging="284"/>
        <w:jc w:val="both"/>
        <w:rPr>
          <w:b/>
          <w:bCs/>
          <w:sz w:val="18"/>
          <w:szCs w:val="18"/>
        </w:rPr>
      </w:pPr>
      <w:r>
        <w:rPr>
          <w:b/>
          <w:bCs/>
          <w:sz w:val="18"/>
          <w:szCs w:val="18"/>
        </w:rPr>
        <w:t>Бернштейн и бернштейнианство</w:t>
      </w:r>
    </w:p>
    <w:p w:rsidR="00182580" w:rsidRDefault="00182580" w:rsidP="00182580">
      <w:pPr>
        <w:shd w:val="clear" w:color="auto" w:fill="FFFFFF"/>
        <w:spacing w:line="168" w:lineRule="exact"/>
        <w:ind w:left="284" w:right="34" w:hanging="284"/>
        <w:jc w:val="both"/>
      </w:pPr>
      <w:r>
        <w:rPr>
          <w:b/>
          <w:bCs/>
          <w:sz w:val="18"/>
          <w:szCs w:val="18"/>
        </w:rPr>
        <w:t xml:space="preserve"> </w:t>
      </w:r>
      <w:r>
        <w:rPr>
          <w:sz w:val="18"/>
          <w:szCs w:val="18"/>
        </w:rPr>
        <w:t>— его сущность, социальные кор</w:t>
      </w:r>
      <w:r>
        <w:rPr>
          <w:sz w:val="18"/>
          <w:szCs w:val="18"/>
        </w:rPr>
        <w:softHyphen/>
        <w:t>ни и эволюция — 3, 47—48, 634—636; 4, 183, 358, 372— 373; 6, 6-10, 17, 300—301; 8, 78—79, 392—393, 456, 461: 11, 83, 97-98; 12, 273, 323-324, 330, 345; 13, 35—36, 84 152, 159—160, 262—263; 15, 241; 16, 63, 68—69; 17, 18-19, 24-26, 169; 20, 114, 199, 204-205; 21, 69—70; 23, 368; 24, 136, 262—263; 25, 180-181; 26, 113-114, 296-297; 27, 103-105; 28, 571; 41, 386; 44, 16; 49, 81-82; 55, 176.</w:t>
      </w:r>
    </w:p>
    <w:p w:rsidR="00182580" w:rsidRDefault="00182580" w:rsidP="00182580">
      <w:pPr>
        <w:shd w:val="clear" w:color="auto" w:fill="FFFFFF"/>
        <w:spacing w:line="168" w:lineRule="exact"/>
        <w:ind w:left="96" w:right="34" w:hanging="96"/>
        <w:jc w:val="both"/>
        <w:sectPr w:rsidR="00182580">
          <w:type w:val="continuous"/>
          <w:pgSz w:w="8504" w:h="11339"/>
          <w:pgMar w:top="955" w:right="1178" w:bottom="360" w:left="1446" w:header="720" w:footer="720" w:gutter="0"/>
          <w:cols w:num="2" w:space="720" w:equalWidth="0">
            <w:col w:w="2803" w:space="250"/>
            <w:col w:w="2827"/>
          </w:cols>
          <w:noEndnote/>
        </w:sectPr>
      </w:pPr>
    </w:p>
    <w:p w:rsidR="00182580" w:rsidRDefault="00182580" w:rsidP="00182580">
      <w:pPr>
        <w:shd w:val="clear" w:color="auto" w:fill="FFFFFF"/>
        <w:tabs>
          <w:tab w:val="left" w:pos="984"/>
        </w:tabs>
        <w:spacing w:after="259"/>
        <w:ind w:left="10"/>
      </w:pPr>
      <w:r>
        <w:rPr>
          <w:b/>
          <w:bCs/>
          <w:sz w:val="14"/>
          <w:szCs w:val="14"/>
        </w:rPr>
        <w:lastRenderedPageBreak/>
        <w:t>42</w:t>
      </w:r>
      <w:r>
        <w:rPr>
          <w:rFonts w:ascii="Arial" w:cs="Arial"/>
          <w:b/>
          <w:bCs/>
          <w:sz w:val="14"/>
          <w:szCs w:val="14"/>
        </w:rPr>
        <w:tab/>
      </w:r>
      <w:r>
        <w:rPr>
          <w:b/>
          <w:bCs/>
          <w:spacing w:val="-6"/>
          <w:sz w:val="14"/>
          <w:szCs w:val="14"/>
        </w:rPr>
        <w:t>БЕРНШТЕЙН  И   БЕРНШТЕЙНИАНСТВО — БИБЛИОТЕКИ</w:t>
      </w:r>
    </w:p>
    <w:p w:rsidR="00182580" w:rsidRDefault="00182580" w:rsidP="00182580">
      <w:pPr>
        <w:shd w:val="clear" w:color="auto" w:fill="FFFFFF"/>
        <w:tabs>
          <w:tab w:val="left" w:pos="984"/>
        </w:tabs>
        <w:spacing w:after="259"/>
        <w:ind w:left="10"/>
        <w:sectPr w:rsidR="00182580">
          <w:pgSz w:w="8504" w:h="11339"/>
          <w:pgMar w:top="949" w:right="1557" w:bottom="360" w:left="1091"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Бернштейн   и   бернштейнианство</w:t>
      </w:r>
    </w:p>
    <w:p w:rsidR="00182580" w:rsidRDefault="00182580" w:rsidP="00182580">
      <w:pPr>
        <w:shd w:val="clear" w:color="auto" w:fill="FFFFFF"/>
        <w:spacing w:line="168" w:lineRule="exact"/>
        <w:ind w:left="384"/>
      </w:pPr>
      <w:r>
        <w:rPr>
          <w:i/>
          <w:iCs/>
          <w:sz w:val="18"/>
          <w:szCs w:val="18"/>
        </w:rPr>
        <w:t>(продолжение)</w:t>
      </w:r>
    </w:p>
    <w:p w:rsidR="00182580" w:rsidRDefault="00182580" w:rsidP="00182580">
      <w:pPr>
        <w:shd w:val="clear" w:color="auto" w:fill="FFFFFF"/>
        <w:tabs>
          <w:tab w:val="left" w:pos="312"/>
        </w:tabs>
        <w:spacing w:before="5" w:line="168" w:lineRule="exact"/>
        <w:ind w:left="312" w:right="10" w:hanging="254"/>
        <w:jc w:val="both"/>
      </w:pPr>
      <w:r>
        <w:rPr>
          <w:sz w:val="18"/>
          <w:szCs w:val="18"/>
        </w:rPr>
        <w:t>—</w:t>
      </w:r>
      <w:r>
        <w:rPr>
          <w:sz w:val="18"/>
          <w:szCs w:val="18"/>
        </w:rPr>
        <w:tab/>
        <w:t>международный характер</w:t>
      </w:r>
      <w:r>
        <w:rPr>
          <w:sz w:val="18"/>
          <w:szCs w:val="18"/>
        </w:rPr>
        <w:br/>
        <w:t>бернштейнианства, его разно</w:t>
      </w:r>
      <w:r>
        <w:rPr>
          <w:sz w:val="18"/>
          <w:szCs w:val="18"/>
        </w:rPr>
        <w:softHyphen/>
        <w:t>видности в различных стра</w:t>
      </w:r>
      <w:r>
        <w:rPr>
          <w:sz w:val="18"/>
          <w:szCs w:val="18"/>
        </w:rPr>
        <w:softHyphen/>
        <w:t>нах — 4, 180, 265, 355-356;</w:t>
      </w:r>
      <w:r>
        <w:rPr>
          <w:sz w:val="18"/>
          <w:szCs w:val="18"/>
        </w:rPr>
        <w:br/>
        <w:t>6, 6—10, 12—13, 14-15, 19—</w:t>
      </w:r>
    </w:p>
    <w:p w:rsidR="00182580" w:rsidRDefault="00182580" w:rsidP="00182580">
      <w:pPr>
        <w:shd w:val="clear" w:color="auto" w:fill="FFFFFF"/>
        <w:tabs>
          <w:tab w:val="left" w:pos="662"/>
        </w:tabs>
        <w:spacing w:before="5" w:line="168" w:lineRule="exact"/>
        <w:ind w:left="341" w:right="14"/>
        <w:jc w:val="both"/>
      </w:pPr>
      <w:r>
        <w:rPr>
          <w:spacing w:val="-3"/>
          <w:sz w:val="18"/>
          <w:szCs w:val="18"/>
        </w:rPr>
        <w:t>22,</w:t>
      </w:r>
      <w:r>
        <w:rPr>
          <w:sz w:val="18"/>
          <w:szCs w:val="18"/>
        </w:rPr>
        <w:tab/>
        <w:t>300-301; 7, 212—216; 8,</w:t>
      </w:r>
      <w:r>
        <w:rPr>
          <w:sz w:val="18"/>
          <w:szCs w:val="18"/>
        </w:rPr>
        <w:br/>
        <w:t>78; 9, 51-53, 254; 10, 138,</w:t>
      </w:r>
      <w:r>
        <w:rPr>
          <w:sz w:val="18"/>
          <w:szCs w:val="18"/>
        </w:rPr>
        <w:br/>
        <w:t>240; 11, 323; 12, 40, 323—</w:t>
      </w:r>
      <w:r>
        <w:rPr>
          <w:sz w:val="18"/>
          <w:szCs w:val="18"/>
        </w:rPr>
        <w:br/>
        <w:t>324, 345; 13, 159—160, 162,</w:t>
      </w:r>
      <w:r>
        <w:rPr>
          <w:sz w:val="18"/>
          <w:szCs w:val="18"/>
        </w:rPr>
        <w:br/>
        <w:t>262—263; 15, 185, 241; 16,</w:t>
      </w:r>
      <w:r>
        <w:rPr>
          <w:sz w:val="18"/>
          <w:szCs w:val="18"/>
        </w:rPr>
        <w:br/>
        <w:t>64; 17, 18—19, 24—25; 20,</w:t>
      </w:r>
      <w:r>
        <w:rPr>
          <w:sz w:val="18"/>
          <w:szCs w:val="18"/>
        </w:rPr>
        <w:br/>
        <w:t>308; 23, 409; 24, 12—14,</w:t>
      </w:r>
      <w:r>
        <w:rPr>
          <w:sz w:val="18"/>
          <w:szCs w:val="18"/>
        </w:rPr>
        <w:br/>
        <w:t>225; 25, 180-182; 30, 374;</w:t>
      </w:r>
      <w:r>
        <w:rPr>
          <w:sz w:val="18"/>
          <w:szCs w:val="18"/>
        </w:rPr>
        <w:br/>
      </w:r>
      <w:r>
        <w:rPr>
          <w:spacing w:val="-1"/>
          <w:sz w:val="18"/>
          <w:szCs w:val="18"/>
        </w:rPr>
        <w:t>41, 385—386; 46, 25—26, 29,</w:t>
      </w:r>
      <w:r>
        <w:rPr>
          <w:spacing w:val="-1"/>
          <w:sz w:val="18"/>
          <w:szCs w:val="18"/>
        </w:rPr>
        <w:br/>
      </w:r>
      <w:r>
        <w:rPr>
          <w:sz w:val="18"/>
          <w:szCs w:val="18"/>
        </w:rPr>
        <w:t>31-32.</w:t>
      </w:r>
    </w:p>
    <w:p w:rsidR="00182580" w:rsidRDefault="00182580" w:rsidP="00182580">
      <w:pPr>
        <w:shd w:val="clear" w:color="auto" w:fill="FFFFFF"/>
        <w:tabs>
          <w:tab w:val="left" w:pos="312"/>
        </w:tabs>
        <w:spacing w:before="5" w:line="168" w:lineRule="exact"/>
        <w:ind w:left="312" w:right="19" w:hanging="254"/>
        <w:jc w:val="both"/>
      </w:pPr>
      <w:r>
        <w:rPr>
          <w:sz w:val="18"/>
          <w:szCs w:val="18"/>
        </w:rPr>
        <w:t>—</w:t>
      </w:r>
      <w:r>
        <w:rPr>
          <w:sz w:val="18"/>
          <w:szCs w:val="18"/>
        </w:rPr>
        <w:tab/>
        <w:t>отрицание им революционной</w:t>
      </w:r>
      <w:r>
        <w:rPr>
          <w:sz w:val="18"/>
          <w:szCs w:val="18"/>
        </w:rPr>
        <w:br/>
        <w:t>роли пролетарской партии —</w:t>
      </w:r>
      <w:r>
        <w:rPr>
          <w:sz w:val="18"/>
          <w:szCs w:val="18"/>
        </w:rPr>
        <w:br/>
        <w:t>4, 170, 355; 5, 363; 6, 8—9;</w:t>
      </w:r>
      <w:r>
        <w:rPr>
          <w:sz w:val="18"/>
          <w:szCs w:val="18"/>
        </w:rPr>
        <w:br/>
        <w:t>13, 35, 354; 15, 107—108, 237;</w:t>
      </w:r>
    </w:p>
    <w:p w:rsidR="00182580" w:rsidRDefault="00182580" w:rsidP="00182580">
      <w:pPr>
        <w:shd w:val="clear" w:color="auto" w:fill="FFFFFF"/>
        <w:tabs>
          <w:tab w:val="left" w:pos="662"/>
        </w:tabs>
        <w:spacing w:line="168" w:lineRule="exact"/>
        <w:ind w:left="341"/>
      </w:pPr>
      <w:r>
        <w:rPr>
          <w:sz w:val="18"/>
          <w:szCs w:val="18"/>
        </w:rPr>
        <w:t>23,</w:t>
      </w:r>
      <w:r>
        <w:rPr>
          <w:sz w:val="18"/>
          <w:szCs w:val="18"/>
        </w:rPr>
        <w:tab/>
      </w:r>
      <w:r>
        <w:rPr>
          <w:spacing w:val="-3"/>
          <w:sz w:val="18"/>
          <w:szCs w:val="18"/>
        </w:rPr>
        <w:t>368.</w:t>
      </w:r>
    </w:p>
    <w:p w:rsidR="00182580" w:rsidRDefault="00182580" w:rsidP="00182580">
      <w:pPr>
        <w:numPr>
          <w:ilvl w:val="0"/>
          <w:numId w:val="4"/>
        </w:numPr>
        <w:shd w:val="clear" w:color="auto" w:fill="FFFFFF"/>
        <w:tabs>
          <w:tab w:val="left" w:pos="312"/>
        </w:tabs>
        <w:spacing w:line="168" w:lineRule="exact"/>
        <w:ind w:left="312" w:right="34" w:hanging="254"/>
        <w:jc w:val="both"/>
        <w:rPr>
          <w:sz w:val="18"/>
          <w:szCs w:val="18"/>
        </w:rPr>
      </w:pPr>
      <w:r>
        <w:rPr>
          <w:sz w:val="18"/>
          <w:szCs w:val="18"/>
        </w:rPr>
        <w:t>его разлагающая роль в гер</w:t>
      </w:r>
      <w:r>
        <w:rPr>
          <w:sz w:val="18"/>
          <w:szCs w:val="18"/>
        </w:rPr>
        <w:softHyphen/>
        <w:t xml:space="preserve">манской социал-демократии и во </w:t>
      </w:r>
      <w:r>
        <w:rPr>
          <w:sz w:val="18"/>
          <w:szCs w:val="18"/>
          <w:lang w:val="en-US"/>
        </w:rPr>
        <w:t>II</w:t>
      </w:r>
      <w:r w:rsidRPr="00417B87">
        <w:rPr>
          <w:sz w:val="18"/>
          <w:szCs w:val="18"/>
        </w:rPr>
        <w:t xml:space="preserve"> </w:t>
      </w:r>
      <w:r>
        <w:rPr>
          <w:sz w:val="18"/>
          <w:szCs w:val="18"/>
        </w:rPr>
        <w:t>Интернационале — 4, 170; 5, 273; 6, 6—7, 12-13, 20-22, 48; 13, 159; 15, 236— 238, 265—266; 16, 68; 19, 350; 23, 368; 24, 12, 262— 263; 26, 95, 265, 295-296, 300; 44,16; 48, 13; 49, 94-95.</w:t>
      </w:r>
    </w:p>
    <w:p w:rsidR="00182580" w:rsidRDefault="00182580" w:rsidP="00182580">
      <w:pPr>
        <w:numPr>
          <w:ilvl w:val="0"/>
          <w:numId w:val="4"/>
        </w:numPr>
        <w:shd w:val="clear" w:color="auto" w:fill="FFFFFF"/>
        <w:tabs>
          <w:tab w:val="left" w:pos="312"/>
        </w:tabs>
        <w:spacing w:line="168" w:lineRule="exact"/>
        <w:ind w:left="312" w:right="38" w:hanging="254"/>
        <w:jc w:val="both"/>
        <w:rPr>
          <w:sz w:val="18"/>
          <w:szCs w:val="18"/>
        </w:rPr>
      </w:pPr>
      <w:r>
        <w:rPr>
          <w:sz w:val="18"/>
          <w:szCs w:val="18"/>
        </w:rPr>
        <w:t>ревизия им теоретических ос</w:t>
      </w:r>
      <w:r>
        <w:rPr>
          <w:sz w:val="18"/>
          <w:szCs w:val="18"/>
        </w:rPr>
        <w:softHyphen/>
        <w:t>нов марксизма — 2, 164; 3, 47—48, 634—636; 4. 170, 182-183, 199-200, 204, 218, 263-264, 303—307; 5, 192, 233-235; 6, 6-9, 17, 288-289, 306; 7, 271; 10, 138; 11, 97-98; 12, 330, 345, 347, 376; 13, 35-36, 84, 159, 160, 261-263, 354; 15, 107-108; 16, 63, 288; 17, 18-19, 20-24, 169; 18, 211-212; 19, 185— 186, 350; 20, 308; 21, 69-70;</w:t>
      </w:r>
    </w:p>
    <w:p w:rsidR="00182580" w:rsidRDefault="00182580" w:rsidP="00182580">
      <w:pPr>
        <w:shd w:val="clear" w:color="auto" w:fill="FFFFFF"/>
        <w:tabs>
          <w:tab w:val="left" w:pos="653"/>
        </w:tabs>
        <w:spacing w:line="168" w:lineRule="exact"/>
        <w:ind w:left="269" w:right="62"/>
        <w:jc w:val="both"/>
      </w:pPr>
      <w:r>
        <w:rPr>
          <w:sz w:val="18"/>
          <w:szCs w:val="18"/>
        </w:rPr>
        <w:t>24,</w:t>
      </w:r>
      <w:r>
        <w:rPr>
          <w:sz w:val="18"/>
          <w:szCs w:val="18"/>
        </w:rPr>
        <w:tab/>
        <w:t>12—14; 25, 181—182; 28,</w:t>
      </w:r>
      <w:r>
        <w:rPr>
          <w:sz w:val="18"/>
          <w:szCs w:val="18"/>
        </w:rPr>
        <w:br/>
        <w:t>523; 33, 43—44, 51—54, 104—</w:t>
      </w:r>
      <w:r>
        <w:rPr>
          <w:sz w:val="18"/>
          <w:szCs w:val="18"/>
        </w:rPr>
        <w:br/>
        <w:t>;106, 113, 115—116, 129, 219,</w:t>
      </w:r>
      <w:r>
        <w:rPr>
          <w:sz w:val="18"/>
          <w:szCs w:val="18"/>
        </w:rPr>
        <w:br/>
        <w:t>223—225, 231, 239, 303—305,</w:t>
      </w:r>
      <w:r>
        <w:rPr>
          <w:sz w:val="18"/>
          <w:szCs w:val="18"/>
        </w:rPr>
        <w:br/>
        <w:t>312; 34, 242; 37, 101, 240;</w:t>
      </w:r>
      <w:r>
        <w:rPr>
          <w:sz w:val="18"/>
          <w:szCs w:val="18"/>
        </w:rPr>
        <w:br/>
        <w:t>41, 248-249, 369; 46, 25-26,</w:t>
      </w:r>
      <w:r>
        <w:rPr>
          <w:sz w:val="18"/>
          <w:szCs w:val="18"/>
        </w:rPr>
        <w:br/>
        <w:t>146—147; 50, 183; 55, 160.</w:t>
      </w:r>
    </w:p>
    <w:p w:rsidR="00182580" w:rsidRDefault="00182580" w:rsidP="00182580">
      <w:pPr>
        <w:shd w:val="clear" w:color="auto" w:fill="FFFFFF"/>
        <w:spacing w:line="168" w:lineRule="exact"/>
        <w:ind w:left="302" w:right="58" w:hanging="269"/>
        <w:jc w:val="both"/>
      </w:pPr>
      <w:r>
        <w:rPr>
          <w:spacing w:val="-1"/>
          <w:sz w:val="18"/>
          <w:szCs w:val="18"/>
        </w:rPr>
        <w:t>— и «экономизм», как разновид</w:t>
      </w:r>
      <w:r>
        <w:rPr>
          <w:spacing w:val="-1"/>
          <w:sz w:val="18"/>
          <w:szCs w:val="18"/>
        </w:rPr>
        <w:softHyphen/>
      </w:r>
      <w:r>
        <w:rPr>
          <w:sz w:val="18"/>
          <w:szCs w:val="18"/>
        </w:rPr>
        <w:t>ность   бернштейнианства   на</w:t>
      </w:r>
    </w:p>
    <w:p w:rsidR="00182580" w:rsidRDefault="00182580" w:rsidP="00182580">
      <w:pPr>
        <w:shd w:val="clear" w:color="auto" w:fill="FFFFFF"/>
        <w:spacing w:before="5" w:line="168" w:lineRule="exact"/>
        <w:ind w:left="394"/>
        <w:jc w:val="both"/>
      </w:pPr>
      <w:r>
        <w:br w:type="column"/>
      </w:r>
      <w:r>
        <w:rPr>
          <w:sz w:val="18"/>
          <w:szCs w:val="18"/>
        </w:rPr>
        <w:lastRenderedPageBreak/>
        <w:t>русской почве — 2, 441; 4, 170-171, 180, 204, 263—266, 303-308, 310-311, 312—313, 318, 319—320, 321, 324, 355— 356. 372—373; 5, 273—274, 276, 363; 6, 6, 10-15, 19— 22, 61, 62, 63, 143, 158-159, 187-188; 7, 271; 9, 254—255; 11, 85, 111; 14, 267; 16, 189; 25, 182; 46, 25—26, 56, 162.</w:t>
      </w:r>
    </w:p>
    <w:p w:rsidR="00182580" w:rsidRDefault="00182580" w:rsidP="00182580">
      <w:pPr>
        <w:shd w:val="clear" w:color="auto" w:fill="FFFFFF"/>
        <w:spacing w:line="168" w:lineRule="exact"/>
        <w:ind w:left="389" w:right="14" w:hanging="370"/>
        <w:jc w:val="both"/>
      </w:pPr>
      <w:r>
        <w:rPr>
          <w:b/>
          <w:bCs/>
          <w:sz w:val="18"/>
          <w:szCs w:val="18"/>
        </w:rPr>
        <w:t>Бесконечность (бесконечное)</w:t>
      </w:r>
      <w:r>
        <w:rPr>
          <w:sz w:val="18"/>
          <w:szCs w:val="18"/>
        </w:rPr>
        <w:t xml:space="preserve"> — 18, 267, 274—278, 330; 29, 100, 107-108, 442.</w:t>
      </w:r>
    </w:p>
    <w:p w:rsidR="00182580" w:rsidRDefault="00182580" w:rsidP="00182580">
      <w:pPr>
        <w:shd w:val="clear" w:color="auto" w:fill="FFFFFF"/>
        <w:spacing w:line="168" w:lineRule="exact"/>
        <w:ind w:left="384" w:firstLine="365"/>
      </w:pPr>
      <w:r>
        <w:rPr>
          <w:i/>
          <w:iCs/>
          <w:spacing w:val="-1"/>
          <w:sz w:val="18"/>
          <w:szCs w:val="18"/>
        </w:rPr>
        <w:t xml:space="preserve">См.   также   </w:t>
      </w:r>
      <w:r>
        <w:rPr>
          <w:spacing w:val="-1"/>
          <w:sz w:val="18"/>
          <w:szCs w:val="18"/>
        </w:rPr>
        <w:t xml:space="preserve">Конечное   и </w:t>
      </w:r>
      <w:r>
        <w:rPr>
          <w:sz w:val="18"/>
          <w:szCs w:val="18"/>
        </w:rPr>
        <w:t>бесконечное.</w:t>
      </w:r>
    </w:p>
    <w:p w:rsidR="00182580" w:rsidRDefault="00182580" w:rsidP="00182580">
      <w:pPr>
        <w:shd w:val="clear" w:color="auto" w:fill="FFFFFF"/>
        <w:spacing w:line="168" w:lineRule="exact"/>
        <w:ind w:left="370" w:right="14" w:hanging="350"/>
        <w:jc w:val="both"/>
      </w:pPr>
      <w:r>
        <w:rPr>
          <w:b/>
          <w:bCs/>
          <w:sz w:val="18"/>
          <w:szCs w:val="18"/>
        </w:rPr>
        <w:t>Беспартийные рабочие, крестьян</w:t>
      </w:r>
      <w:r>
        <w:rPr>
          <w:b/>
          <w:bCs/>
          <w:sz w:val="18"/>
          <w:szCs w:val="18"/>
        </w:rPr>
        <w:softHyphen/>
        <w:t>ские и красноармейские кон</w:t>
      </w:r>
      <w:r>
        <w:rPr>
          <w:b/>
          <w:bCs/>
          <w:sz w:val="18"/>
          <w:szCs w:val="18"/>
        </w:rPr>
        <w:softHyphen/>
        <w:t>ференции в Советской Рос</w:t>
      </w:r>
      <w:r>
        <w:rPr>
          <w:b/>
          <w:bCs/>
          <w:sz w:val="18"/>
          <w:szCs w:val="18"/>
        </w:rPr>
        <w:softHyphen/>
        <w:t>сии</w:t>
      </w:r>
      <w:r>
        <w:rPr>
          <w:sz w:val="18"/>
          <w:szCs w:val="18"/>
        </w:rPr>
        <w:t xml:space="preserve"> - 39, 110—111, 146— </w:t>
      </w:r>
      <w:r>
        <w:rPr>
          <w:spacing w:val="-1"/>
          <w:sz w:val="18"/>
          <w:szCs w:val="18"/>
        </w:rPr>
        <w:t xml:space="preserve">149, 173—180, 198—205, 361— </w:t>
      </w:r>
      <w:r>
        <w:rPr>
          <w:sz w:val="18"/>
          <w:szCs w:val="18"/>
        </w:rPr>
        <w:t>362; 40, 66, 67—71, 125—128, 142—143, 201; 41, 31—32; 43, 201, 280—281, 346, 384; 45, 269.</w:t>
      </w:r>
    </w:p>
    <w:p w:rsidR="00182580" w:rsidRDefault="00182580" w:rsidP="00182580">
      <w:pPr>
        <w:shd w:val="clear" w:color="auto" w:fill="FFFFFF"/>
        <w:spacing w:before="5" w:line="168" w:lineRule="exact"/>
        <w:ind w:left="14"/>
      </w:pPr>
      <w:r>
        <w:rPr>
          <w:b/>
          <w:bCs/>
          <w:sz w:val="18"/>
          <w:szCs w:val="18"/>
        </w:rPr>
        <w:t>Бессарабия</w:t>
      </w:r>
      <w:r>
        <w:rPr>
          <w:sz w:val="18"/>
          <w:szCs w:val="18"/>
        </w:rPr>
        <w:t xml:space="preserve"> — </w:t>
      </w:r>
      <w:r>
        <w:rPr>
          <w:i/>
          <w:iCs/>
          <w:sz w:val="18"/>
          <w:szCs w:val="18"/>
        </w:rPr>
        <w:t xml:space="preserve">см. </w:t>
      </w:r>
      <w:r>
        <w:rPr>
          <w:sz w:val="18"/>
          <w:szCs w:val="18"/>
        </w:rPr>
        <w:t>Молдавия.</w:t>
      </w:r>
    </w:p>
    <w:p w:rsidR="00182580" w:rsidRDefault="00182580" w:rsidP="00182580">
      <w:pPr>
        <w:shd w:val="clear" w:color="auto" w:fill="FFFFFF"/>
        <w:spacing w:line="168" w:lineRule="exact"/>
        <w:ind w:left="365" w:right="24" w:hanging="360"/>
        <w:jc w:val="both"/>
      </w:pPr>
      <w:r>
        <w:rPr>
          <w:b/>
          <w:bCs/>
          <w:sz w:val="18"/>
          <w:szCs w:val="18"/>
        </w:rPr>
        <w:t>Библиотеки и библиотечное дело</w:t>
      </w:r>
      <w:r>
        <w:rPr>
          <w:sz w:val="18"/>
          <w:szCs w:val="18"/>
        </w:rPr>
        <w:t>— 8, 163; 9, 150; 23, 189, 294, 348-350; 24, 270; 28, 5-6, 16, 24, 49, 258, 477; 35. 132-133; 37, 474—477; 46, 366, 446; 47, 157—158, 213, 261, 304; 48, 41—42, 103, 265; 49, 3, 49, 79-80, 102, 108, 207-208, 225, 280, 457—458; 52, 277; 53, 116-119; 54, 360; 55, 24, 26, 41—42, 56, 207, 354—355,  357,  363,  364.</w:t>
      </w:r>
    </w:p>
    <w:p w:rsidR="00182580" w:rsidRDefault="00182580" w:rsidP="00182580">
      <w:pPr>
        <w:shd w:val="clear" w:color="auto" w:fill="FFFFFF"/>
        <w:spacing w:line="168" w:lineRule="exact"/>
        <w:ind w:left="355" w:right="24" w:hanging="355"/>
        <w:jc w:val="both"/>
      </w:pPr>
      <w:r>
        <w:rPr>
          <w:b/>
          <w:bCs/>
          <w:sz w:val="18"/>
          <w:szCs w:val="18"/>
        </w:rPr>
        <w:t>Библиотеки и библиотечное дело в Советской России</w:t>
      </w:r>
      <w:r>
        <w:rPr>
          <w:sz w:val="18"/>
          <w:szCs w:val="18"/>
        </w:rPr>
        <w:t xml:space="preserve"> — 35, 132—133; 36, 422; 37, 470, 474-477; 38, 96, 331-332; 42, 15, 321, 327—332, 375, 416, 417—419; 43, 264—265; 44, 113, 119; 45, 52, 155; 50, 33-34, 226, 230, 231, 234— 235, 237, 243; 51, 82, 93, 112, 118, 149, 180—181, 232, 240, 272, 308; 52, 63, 133, 195— 196, 204; 53, 4, 116-119, 188, 228—229, 245-246, 308, 348; 54, 25, 79-80, 91, 110, 262-263, 338.</w:t>
      </w:r>
    </w:p>
    <w:p w:rsidR="00182580" w:rsidRDefault="00182580" w:rsidP="00182580">
      <w:pPr>
        <w:shd w:val="clear" w:color="auto" w:fill="FFFFFF"/>
        <w:spacing w:line="168" w:lineRule="exact"/>
        <w:ind w:left="355" w:right="24" w:hanging="355"/>
        <w:jc w:val="both"/>
        <w:sectPr w:rsidR="00182580">
          <w:type w:val="continuous"/>
          <w:pgSz w:w="8504" w:h="11339"/>
          <w:pgMar w:top="949" w:right="1557" w:bottom="360" w:left="1091" w:header="720" w:footer="720" w:gutter="0"/>
          <w:cols w:num="2" w:space="720" w:equalWidth="0">
            <w:col w:w="2808" w:space="216"/>
            <w:col w:w="2832"/>
          </w:cols>
          <w:noEndnote/>
        </w:sectPr>
      </w:pPr>
    </w:p>
    <w:p w:rsidR="00182580" w:rsidRDefault="00182580" w:rsidP="00182580">
      <w:pPr>
        <w:shd w:val="clear" w:color="auto" w:fill="FFFFFF"/>
        <w:spacing w:before="29"/>
      </w:pPr>
      <w:r>
        <w:rPr>
          <w:rFonts w:ascii="Courier New" w:hAnsi="Courier New"/>
          <w:sz w:val="14"/>
          <w:szCs w:val="14"/>
        </w:rPr>
        <w:lastRenderedPageBreak/>
        <w:t>БИОЛОГИЯ</w:t>
      </w:r>
      <w:r>
        <w:rPr>
          <w:rFonts w:ascii="Courier New" w:hAnsi="Courier New" w:cs="Courier New"/>
          <w:sz w:val="14"/>
          <w:szCs w:val="14"/>
        </w:rPr>
        <w:t xml:space="preserve"> </w:t>
      </w:r>
      <w:r>
        <w:rPr>
          <w:rFonts w:ascii="Courier New" w:hAnsi="Courier New"/>
          <w:sz w:val="14"/>
          <w:szCs w:val="14"/>
        </w:rPr>
        <w:t>—</w:t>
      </w:r>
      <w:r>
        <w:rPr>
          <w:rFonts w:ascii="Courier New" w:hAnsi="Courier New" w:cs="Courier New"/>
          <w:sz w:val="14"/>
          <w:szCs w:val="14"/>
        </w:rPr>
        <w:t xml:space="preserve"> </w:t>
      </w:r>
      <w:r>
        <w:rPr>
          <w:rFonts w:ascii="Courier New" w:hAnsi="Courier New"/>
          <w:sz w:val="14"/>
          <w:szCs w:val="14"/>
        </w:rPr>
        <w:t>БЛОКИ</w:t>
      </w:r>
      <w:r>
        <w:rPr>
          <w:rFonts w:ascii="Courier New" w:hAnsi="Courier New" w:cs="Courier New"/>
          <w:sz w:val="14"/>
          <w:szCs w:val="14"/>
        </w:rPr>
        <w:t xml:space="preserve"> </w:t>
      </w:r>
      <w:r>
        <w:rPr>
          <w:rFonts w:ascii="Courier New" w:hAnsi="Courier New"/>
          <w:sz w:val="14"/>
          <w:szCs w:val="14"/>
        </w:rPr>
        <w:t>И</w:t>
      </w:r>
      <w:r>
        <w:rPr>
          <w:rFonts w:ascii="Courier New" w:hAnsi="Courier New" w:cs="Courier New"/>
          <w:sz w:val="14"/>
          <w:szCs w:val="14"/>
        </w:rPr>
        <w:t xml:space="preserve"> </w:t>
      </w:r>
      <w:r>
        <w:rPr>
          <w:rFonts w:ascii="Courier New" w:hAnsi="Courier New"/>
          <w:sz w:val="14"/>
          <w:szCs w:val="14"/>
        </w:rPr>
        <w:t>СОГЛАШЕНИЯ</w:t>
      </w:r>
    </w:p>
    <w:p w:rsidR="00182580" w:rsidRDefault="00182580" w:rsidP="00182580">
      <w:pPr>
        <w:shd w:val="clear" w:color="auto" w:fill="FFFFFF"/>
      </w:pPr>
      <w:r>
        <w:br w:type="column"/>
      </w:r>
      <w:r>
        <w:rPr>
          <w:rFonts w:ascii="Arial" w:hAnsi="Arial" w:cs="Arial"/>
          <w:b/>
          <w:bCs/>
          <w:sz w:val="18"/>
          <w:szCs w:val="18"/>
        </w:rPr>
        <w:lastRenderedPageBreak/>
        <w:t>43</w:t>
      </w:r>
    </w:p>
    <w:p w:rsidR="00182580" w:rsidRDefault="00182580" w:rsidP="00182580">
      <w:pPr>
        <w:shd w:val="clear" w:color="auto" w:fill="FFFFFF"/>
        <w:sectPr w:rsidR="00182580">
          <w:pgSz w:w="8504" w:h="11339"/>
          <w:pgMar w:top="946" w:right="559" w:bottom="360" w:left="3097" w:header="720" w:footer="720" w:gutter="0"/>
          <w:cols w:num="2" w:space="720" w:equalWidth="0">
            <w:col w:w="2755" w:space="1373"/>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46" w:right="1116" w:bottom="360" w:left="1494" w:header="720" w:footer="720" w:gutter="0"/>
          <w:cols w:space="60"/>
          <w:noEndnote/>
        </w:sectPr>
      </w:pPr>
    </w:p>
    <w:p w:rsidR="00182580" w:rsidRDefault="00182580" w:rsidP="00182580">
      <w:pPr>
        <w:shd w:val="clear" w:color="auto" w:fill="FFFFFF"/>
        <w:spacing w:line="168" w:lineRule="exact"/>
        <w:ind w:left="384" w:right="10" w:hanging="370"/>
        <w:jc w:val="both"/>
      </w:pPr>
      <w:r>
        <w:rPr>
          <w:b/>
          <w:bCs/>
          <w:sz w:val="18"/>
          <w:szCs w:val="18"/>
        </w:rPr>
        <w:lastRenderedPageBreak/>
        <w:t>Биология</w:t>
      </w:r>
      <w:r>
        <w:rPr>
          <w:sz w:val="18"/>
          <w:szCs w:val="18"/>
        </w:rPr>
        <w:t xml:space="preserve"> — 1, 139, 143—144, 167; 18, 142, 185, 191, 337—338, 347, 349, 353; 26, 53; 29, 127, 308, 502; 33, 85.</w:t>
      </w:r>
    </w:p>
    <w:p w:rsidR="00182580" w:rsidRDefault="00182580" w:rsidP="00182580">
      <w:pPr>
        <w:shd w:val="clear" w:color="auto" w:fill="FFFFFF"/>
        <w:spacing w:before="5" w:line="168" w:lineRule="exact"/>
        <w:ind w:left="379" w:firstLine="370"/>
      </w:pPr>
      <w:r>
        <w:rPr>
          <w:i/>
          <w:iCs/>
          <w:sz w:val="18"/>
          <w:szCs w:val="18"/>
        </w:rPr>
        <w:t xml:space="preserve">См.    также    </w:t>
      </w:r>
      <w:r>
        <w:rPr>
          <w:sz w:val="18"/>
          <w:szCs w:val="18"/>
        </w:rPr>
        <w:t>Дарвин    и дарвинизм.</w:t>
      </w:r>
    </w:p>
    <w:p w:rsidR="00182580" w:rsidRDefault="00182580" w:rsidP="00182580">
      <w:pPr>
        <w:shd w:val="clear" w:color="auto" w:fill="FFFFFF"/>
        <w:spacing w:before="5" w:line="168" w:lineRule="exact"/>
        <w:ind w:left="379" w:right="10" w:hanging="360"/>
        <w:jc w:val="both"/>
      </w:pPr>
      <w:r>
        <w:rPr>
          <w:b/>
          <w:bCs/>
          <w:sz w:val="18"/>
          <w:szCs w:val="18"/>
        </w:rPr>
        <w:t>Биржа</w:t>
      </w:r>
      <w:r>
        <w:rPr>
          <w:sz w:val="18"/>
          <w:szCs w:val="18"/>
        </w:rPr>
        <w:t xml:space="preserve"> — 26, 76; 27, 334—335; 28, 9, 28, 35—36, 59, 97, 99, 246, 310, 322—323, 350, 353, 362, 429, 431, 469, 534; 30, 97—98,126; 33,13, 310; 39, 83.</w:t>
      </w:r>
    </w:p>
    <w:p w:rsidR="00182580" w:rsidRDefault="00182580" w:rsidP="00182580">
      <w:pPr>
        <w:shd w:val="clear" w:color="auto" w:fill="FFFFFF"/>
        <w:spacing w:before="5" w:line="168" w:lineRule="exact"/>
        <w:ind w:left="379" w:right="19" w:hanging="360"/>
        <w:jc w:val="both"/>
      </w:pPr>
      <w:r>
        <w:rPr>
          <w:b/>
          <w:bCs/>
          <w:sz w:val="18"/>
          <w:szCs w:val="18"/>
        </w:rPr>
        <w:t>Биржа в России</w:t>
      </w:r>
      <w:r>
        <w:rPr>
          <w:sz w:val="18"/>
          <w:szCs w:val="18"/>
        </w:rPr>
        <w:t xml:space="preserve"> —21, 289—290; 25   7</w:t>
      </w:r>
    </w:p>
    <w:p w:rsidR="00182580" w:rsidRDefault="00182580" w:rsidP="00182580">
      <w:pPr>
        <w:shd w:val="clear" w:color="auto" w:fill="FFFFFF"/>
        <w:spacing w:before="10" w:line="168" w:lineRule="exact"/>
        <w:ind w:left="14"/>
      </w:pPr>
      <w:r>
        <w:rPr>
          <w:b/>
          <w:bCs/>
          <w:sz w:val="18"/>
          <w:szCs w:val="18"/>
        </w:rPr>
        <w:t xml:space="preserve">Бирма </w:t>
      </w:r>
      <w:r>
        <w:rPr>
          <w:sz w:val="18"/>
          <w:szCs w:val="18"/>
        </w:rPr>
        <w:t>— 28, 272, 490, 507, 674.</w:t>
      </w:r>
    </w:p>
    <w:p w:rsidR="00182580" w:rsidRDefault="00182580" w:rsidP="00182580">
      <w:pPr>
        <w:shd w:val="clear" w:color="auto" w:fill="FFFFFF"/>
        <w:spacing w:line="168" w:lineRule="exact"/>
        <w:ind w:left="365" w:right="19" w:hanging="365"/>
        <w:jc w:val="both"/>
      </w:pPr>
      <w:r>
        <w:rPr>
          <w:b/>
          <w:bCs/>
          <w:sz w:val="18"/>
          <w:szCs w:val="18"/>
        </w:rPr>
        <w:t>Бисмарк и бисмарковщина</w:t>
      </w:r>
      <w:r>
        <w:rPr>
          <w:sz w:val="18"/>
          <w:szCs w:val="18"/>
        </w:rPr>
        <w:t xml:space="preserve"> — 1, 266; 5, 74; 9, 87—88, 328, 330; 11, 187; 13, 112; 14, 14; 15, 248; 16, 170-171; 17, 33, 194, 416—417, 424—425; 20, 144, 219, 312-313; 22, 102-103, 131, 294, 315, 321; 23, 15, 84, 228-229, 248, 249—250, 325— 326, 366—367; 26. 18, 81, 109, 120, 138, 287; 28, 480, 510, 663, 669, 732; 30, 344; 31, 212; 33, 13, 255; 37, 283-284; 47, 224.</w:t>
      </w:r>
    </w:p>
    <w:p w:rsidR="00182580" w:rsidRDefault="00182580" w:rsidP="00182580">
      <w:pPr>
        <w:shd w:val="clear" w:color="auto" w:fill="FFFFFF"/>
        <w:spacing w:before="5" w:line="168" w:lineRule="exact"/>
        <w:ind w:left="379" w:firstLine="360"/>
      </w:pPr>
      <w:r>
        <w:rPr>
          <w:i/>
          <w:iCs/>
          <w:spacing w:val="-1"/>
          <w:sz w:val="18"/>
          <w:szCs w:val="18"/>
        </w:rPr>
        <w:t xml:space="preserve">См.    также    </w:t>
      </w:r>
      <w:r>
        <w:rPr>
          <w:spacing w:val="-1"/>
          <w:sz w:val="18"/>
          <w:szCs w:val="18"/>
        </w:rPr>
        <w:t xml:space="preserve">Юнкерство </w:t>
      </w:r>
      <w:r>
        <w:rPr>
          <w:sz w:val="18"/>
          <w:szCs w:val="18"/>
        </w:rPr>
        <w:t>в Германии.</w:t>
      </w:r>
    </w:p>
    <w:p w:rsidR="00182580" w:rsidRDefault="00182580" w:rsidP="00182580">
      <w:pPr>
        <w:shd w:val="clear" w:color="auto" w:fill="FFFFFF"/>
        <w:spacing w:line="168" w:lineRule="exact"/>
        <w:ind w:left="360" w:right="14" w:hanging="360"/>
        <w:jc w:val="both"/>
      </w:pPr>
      <w:r w:rsidRPr="009D212A">
        <w:rPr>
          <w:b/>
          <w:sz w:val="18"/>
          <w:szCs w:val="18"/>
        </w:rPr>
        <w:t>Бланки и бланкизм</w:t>
      </w:r>
      <w:r>
        <w:rPr>
          <w:sz w:val="18"/>
          <w:szCs w:val="18"/>
        </w:rPr>
        <w:t xml:space="preserve"> — 2, 459; 4, 171; 8, 370—371; 9, 329; 11, 69-70; 12, 39; 13, 76. 154; 14, 5-6, 376-378; 16, 9-10, 451; 17, 416, 424; 20, 200— 201; 31, 138, 147, 243, 332, 351, 394, 464; 32, 50; 33, 59, </w:t>
      </w:r>
      <w:r>
        <w:rPr>
          <w:spacing w:val="-1"/>
          <w:sz w:val="18"/>
          <w:szCs w:val="18"/>
        </w:rPr>
        <w:t xml:space="preserve">205—207, 235—239; 34, 133, </w:t>
      </w:r>
      <w:r>
        <w:rPr>
          <w:sz w:val="18"/>
          <w:szCs w:val="18"/>
        </w:rPr>
        <w:t>242—243, 415; 37, 316; 38, 138; 40, 290; 41, 50—51, 74.</w:t>
      </w:r>
    </w:p>
    <w:p w:rsidR="00182580" w:rsidRDefault="00182580" w:rsidP="00182580">
      <w:pPr>
        <w:shd w:val="clear" w:color="auto" w:fill="FFFFFF"/>
        <w:spacing w:line="168" w:lineRule="exact"/>
        <w:ind w:left="360" w:right="24" w:hanging="360"/>
        <w:jc w:val="both"/>
      </w:pPr>
      <w:r>
        <w:rPr>
          <w:b/>
          <w:bCs/>
          <w:sz w:val="18"/>
          <w:szCs w:val="18"/>
        </w:rPr>
        <w:t>Ближневосточная конференция</w:t>
      </w:r>
      <w:r>
        <w:rPr>
          <w:sz w:val="18"/>
          <w:szCs w:val="18"/>
        </w:rPr>
        <w:t xml:space="preserve"> — </w:t>
      </w:r>
      <w:r>
        <w:rPr>
          <w:i/>
          <w:iCs/>
          <w:sz w:val="18"/>
          <w:szCs w:val="18"/>
        </w:rPr>
        <w:t xml:space="preserve">см. </w:t>
      </w:r>
      <w:r>
        <w:rPr>
          <w:sz w:val="18"/>
          <w:szCs w:val="18"/>
        </w:rPr>
        <w:t>Лозаннская конференция 1922—1923  гг.</w:t>
      </w:r>
    </w:p>
    <w:p w:rsidR="00182580" w:rsidRDefault="00182580" w:rsidP="00182580">
      <w:pPr>
        <w:shd w:val="clear" w:color="auto" w:fill="FFFFFF"/>
        <w:spacing w:line="168" w:lineRule="exact"/>
        <w:ind w:left="350" w:right="24" w:hanging="350"/>
        <w:jc w:val="both"/>
      </w:pPr>
      <w:r>
        <w:rPr>
          <w:b/>
          <w:bCs/>
          <w:sz w:val="18"/>
          <w:szCs w:val="18"/>
        </w:rPr>
        <w:t>Блокада Советской России импе</w:t>
      </w:r>
      <w:r>
        <w:rPr>
          <w:b/>
          <w:bCs/>
          <w:sz w:val="18"/>
          <w:szCs w:val="18"/>
        </w:rPr>
        <w:softHyphen/>
        <w:t>риалистическими государства</w:t>
      </w:r>
      <w:r>
        <w:rPr>
          <w:b/>
          <w:bCs/>
          <w:sz w:val="18"/>
          <w:szCs w:val="18"/>
        </w:rPr>
        <w:softHyphen/>
        <w:t>ми</w:t>
      </w:r>
      <w:r>
        <w:rPr>
          <w:sz w:val="18"/>
          <w:szCs w:val="18"/>
        </w:rPr>
        <w:t xml:space="preserve"> - 37, 163-164, 216, 461, 485; 38, 301; 39, 136-137, 196, 212, 289, 390, 399; 40, 29—30, 67—68, 88—90, 113, 126, 148, 150. 153, 177—178, 245; 41, 92,' 194, 419; 43, 80-81, 198, 199, 230, 237; 44, 103, 301—302, 303-305, 312;  45,  303—304.</w:t>
      </w:r>
    </w:p>
    <w:p w:rsidR="00182580" w:rsidRDefault="00182580" w:rsidP="00182580">
      <w:pPr>
        <w:shd w:val="clear" w:color="auto" w:fill="FFFFFF"/>
        <w:spacing w:before="14" w:line="168" w:lineRule="exact"/>
        <w:ind w:left="350" w:right="5" w:hanging="350"/>
        <w:jc w:val="both"/>
      </w:pPr>
      <w:r>
        <w:br w:type="column"/>
      </w:r>
      <w:r>
        <w:rPr>
          <w:b/>
          <w:bCs/>
          <w:sz w:val="18"/>
          <w:szCs w:val="18"/>
        </w:rPr>
        <w:lastRenderedPageBreak/>
        <w:t>Блокада экономическая как сред</w:t>
      </w:r>
      <w:r>
        <w:rPr>
          <w:b/>
          <w:bCs/>
          <w:sz w:val="18"/>
          <w:szCs w:val="18"/>
        </w:rPr>
        <w:softHyphen/>
        <w:t>ство империалистической по</w:t>
      </w:r>
      <w:r>
        <w:rPr>
          <w:b/>
          <w:bCs/>
          <w:sz w:val="18"/>
          <w:szCs w:val="18"/>
        </w:rPr>
        <w:softHyphen/>
        <w:t>литики</w:t>
      </w:r>
      <w:r>
        <w:rPr>
          <w:sz w:val="18"/>
          <w:szCs w:val="18"/>
        </w:rPr>
        <w:t xml:space="preserve"> — 37, 163, 216, 461; 40, 88—89; 41, 419—420; 44, 301;  45,  303—304.</w:t>
      </w:r>
    </w:p>
    <w:p w:rsidR="00182580" w:rsidRDefault="00182580" w:rsidP="00182580">
      <w:pPr>
        <w:shd w:val="clear" w:color="auto" w:fill="FFFFFF"/>
        <w:spacing w:before="5" w:line="168" w:lineRule="exact"/>
        <w:ind w:left="350" w:hanging="350"/>
        <w:jc w:val="both"/>
      </w:pPr>
      <w:r>
        <w:rPr>
          <w:b/>
          <w:bCs/>
          <w:sz w:val="18"/>
          <w:szCs w:val="18"/>
        </w:rPr>
        <w:t>Блоки и соглашения в револю</w:t>
      </w:r>
      <w:r>
        <w:rPr>
          <w:b/>
          <w:bCs/>
          <w:sz w:val="18"/>
          <w:szCs w:val="18"/>
        </w:rPr>
        <w:softHyphen/>
        <w:t>ционной борьбе пролетариата</w:t>
      </w:r>
    </w:p>
    <w:p w:rsidR="00182580" w:rsidRDefault="00182580" w:rsidP="00182580">
      <w:pPr>
        <w:numPr>
          <w:ilvl w:val="0"/>
          <w:numId w:val="7"/>
        </w:numPr>
        <w:shd w:val="clear" w:color="auto" w:fill="FFFFFF"/>
        <w:tabs>
          <w:tab w:val="left" w:pos="341"/>
        </w:tabs>
        <w:spacing w:line="168" w:lineRule="exact"/>
        <w:ind w:left="341" w:right="10" w:hanging="269"/>
        <w:jc w:val="both"/>
        <w:rPr>
          <w:sz w:val="18"/>
          <w:szCs w:val="18"/>
        </w:rPr>
      </w:pPr>
      <w:r>
        <w:rPr>
          <w:sz w:val="18"/>
          <w:szCs w:val="18"/>
        </w:rPr>
        <w:t>их сущность и условия — 1 , 301—303, 344-345; 2, 449— 450, 451-455; 6, 15-17, 23-24; 8, 315—318; 9, 181—182, 189, 203-204, 274-276, 280— 281, 318—319. 398-399; 10, 16; 11, 169-170; 12, 64-66, 109—110, 118, 122, 126—127, 130-131, 139-141, 218—219, 233—234, 335—337, 378; 13, 274—275, 380—381; 14, 77— 79, 94—95, 115—117, 214— 220, 275—276, 289—292, 410; 15, 6, 234, 344—345, 346, 350, 374; 16, 56, 98, 149; 17, 383-384; 19, 110, 148; 20, 58—59, 120-121; 21, 88—91, 244, 363—364; 22, 211; 23, 102, 230-232; 24, 233—235; 25, 198—199; 34, 111—112; 37, 194—195, 384—385; 39, 144— 145; 41, 56—57, 68—74, 80, 89;  44,  407.</w:t>
      </w:r>
    </w:p>
    <w:p w:rsidR="00182580" w:rsidRDefault="00182580" w:rsidP="00182580">
      <w:pPr>
        <w:numPr>
          <w:ilvl w:val="0"/>
          <w:numId w:val="7"/>
        </w:numPr>
        <w:shd w:val="clear" w:color="auto" w:fill="FFFFFF"/>
        <w:tabs>
          <w:tab w:val="left" w:pos="341"/>
        </w:tabs>
        <w:spacing w:line="168" w:lineRule="exact"/>
        <w:ind w:left="341" w:right="5" w:hanging="269"/>
        <w:jc w:val="both"/>
        <w:rPr>
          <w:sz w:val="18"/>
          <w:szCs w:val="18"/>
        </w:rPr>
      </w:pPr>
      <w:r>
        <w:rPr>
          <w:spacing w:val="-1"/>
          <w:sz w:val="18"/>
          <w:szCs w:val="18"/>
        </w:rPr>
        <w:t xml:space="preserve">до революции 1905—1907 гг.— </w:t>
      </w:r>
      <w:r>
        <w:rPr>
          <w:sz w:val="18"/>
          <w:szCs w:val="18"/>
        </w:rPr>
        <w:t>2, 449—456, 553; 4, 389-390; 6, 15-17, 184—190; 8, 315— 319; 9, 86-88, 181-182, 190, 398-399; 13, 44—45; 16, 97— 98; 41, 56; 46, 16—17, 79— 82, 83, 88.</w:t>
      </w:r>
    </w:p>
    <w:p w:rsidR="00182580" w:rsidRDefault="00182580" w:rsidP="00182580">
      <w:pPr>
        <w:numPr>
          <w:ilvl w:val="0"/>
          <w:numId w:val="7"/>
        </w:numPr>
        <w:shd w:val="clear" w:color="auto" w:fill="FFFFFF"/>
        <w:tabs>
          <w:tab w:val="left" w:pos="341"/>
        </w:tabs>
        <w:spacing w:line="168" w:lineRule="exact"/>
        <w:ind w:left="341" w:right="19" w:hanging="269"/>
        <w:jc w:val="both"/>
        <w:rPr>
          <w:sz w:val="18"/>
          <w:szCs w:val="18"/>
        </w:rPr>
      </w:pPr>
      <w:r>
        <w:rPr>
          <w:sz w:val="18"/>
          <w:szCs w:val="18"/>
        </w:rPr>
        <w:t xml:space="preserve">в период революции 1905— 1907 гг. — 9, 190, 203—204, 274-282, 288—289, 318-319; 10, 16, 179, 180—185; 11, 169—170, 259; 12, 64—66. 109-110, 118, 122, 126-127, 130-131, 139—141, 218—219, </w:t>
      </w:r>
      <w:r>
        <w:rPr>
          <w:spacing w:val="-1"/>
          <w:sz w:val="18"/>
          <w:szCs w:val="18"/>
        </w:rPr>
        <w:t xml:space="preserve">227, 230, 233—234, 326—327, </w:t>
      </w:r>
      <w:r>
        <w:rPr>
          <w:sz w:val="18"/>
          <w:szCs w:val="18"/>
        </w:rPr>
        <w:t xml:space="preserve">335—337, 378; 13, 44—45, 145—147, 274—275, 343—344, 346—347, 361—362, 380—381; 14, 55-59, 75—96, 99, 100, 101, 104—105, 115, 139—141, 214-220, 241, 245—248, 251, </w:t>
      </w:r>
      <w:r>
        <w:rPr>
          <w:spacing w:val="-1"/>
          <w:sz w:val="18"/>
          <w:szCs w:val="18"/>
        </w:rPr>
        <w:t xml:space="preserve">276, 289—291, 294, 296, 308, </w:t>
      </w:r>
      <w:r>
        <w:rPr>
          <w:sz w:val="18"/>
          <w:szCs w:val="18"/>
        </w:rPr>
        <w:t>312-316, 320—322, 332, 338,</w:t>
      </w:r>
    </w:p>
    <w:p w:rsidR="00182580" w:rsidRDefault="00182580" w:rsidP="00182580">
      <w:pPr>
        <w:numPr>
          <w:ilvl w:val="0"/>
          <w:numId w:val="7"/>
        </w:numPr>
        <w:shd w:val="clear" w:color="auto" w:fill="FFFFFF"/>
        <w:tabs>
          <w:tab w:val="left" w:pos="341"/>
        </w:tabs>
        <w:spacing w:line="168" w:lineRule="exact"/>
        <w:ind w:left="341" w:right="19" w:hanging="269"/>
        <w:jc w:val="both"/>
        <w:rPr>
          <w:sz w:val="18"/>
          <w:szCs w:val="18"/>
        </w:rPr>
        <w:sectPr w:rsidR="00182580">
          <w:type w:val="continuous"/>
          <w:pgSz w:w="8504" w:h="11339"/>
          <w:pgMar w:top="946" w:right="1116" w:bottom="360" w:left="1494" w:header="720" w:footer="720" w:gutter="0"/>
          <w:cols w:num="2" w:space="720" w:equalWidth="0">
            <w:col w:w="2827" w:space="264"/>
            <w:col w:w="2803"/>
          </w:cols>
          <w:noEndnote/>
        </w:sectPr>
      </w:pPr>
    </w:p>
    <w:p w:rsidR="00182580" w:rsidRDefault="00182580" w:rsidP="00182580">
      <w:pPr>
        <w:shd w:val="clear" w:color="auto" w:fill="FFFFFF"/>
      </w:pPr>
      <w:r>
        <w:rPr>
          <w:rFonts w:ascii="Arial" w:hAnsi="Arial" w:cs="Arial"/>
          <w:b/>
          <w:bCs/>
          <w:sz w:val="16"/>
          <w:szCs w:val="16"/>
        </w:rPr>
        <w:lastRenderedPageBreak/>
        <w:t>44</w:t>
      </w:r>
    </w:p>
    <w:p w:rsidR="00182580" w:rsidRDefault="00182580" w:rsidP="00182580">
      <w:pPr>
        <w:shd w:val="clear" w:color="auto" w:fill="FFFFFF"/>
        <w:spacing w:before="38"/>
      </w:pPr>
      <w:r>
        <w:br w:type="column"/>
      </w:r>
      <w:r>
        <w:rPr>
          <w:b/>
          <w:bCs/>
          <w:sz w:val="12"/>
          <w:szCs w:val="12"/>
        </w:rPr>
        <w:lastRenderedPageBreak/>
        <w:t>БЛОКИ  И   СОГЛАШЕНИЯ — БОГОСТРОИТЕЛЬСТВО</w:t>
      </w:r>
    </w:p>
    <w:p w:rsidR="00182580" w:rsidRDefault="00182580" w:rsidP="00182580">
      <w:pPr>
        <w:shd w:val="clear" w:color="auto" w:fill="FFFFFF"/>
        <w:spacing w:before="38"/>
        <w:sectPr w:rsidR="00182580">
          <w:pgSz w:w="8504" w:h="11339"/>
          <w:pgMar w:top="941" w:right="2898" w:bottom="360" w:left="1002" w:header="720" w:footer="720" w:gutter="0"/>
          <w:cols w:num="2" w:space="720" w:equalWidth="0">
            <w:col w:w="720" w:space="360"/>
            <w:col w:w="3523"/>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38"/>
        <w:sectPr w:rsidR="00182580">
          <w:type w:val="continuous"/>
          <w:pgSz w:w="8504" w:h="11339"/>
          <w:pgMar w:top="941" w:right="1694" w:bottom="360" w:left="978" w:header="720" w:footer="720" w:gutter="0"/>
          <w:cols w:space="60"/>
          <w:noEndnote/>
        </w:sectPr>
      </w:pPr>
    </w:p>
    <w:p w:rsidR="00182580" w:rsidRDefault="00182580" w:rsidP="00182580">
      <w:pPr>
        <w:shd w:val="clear" w:color="auto" w:fill="FFFFFF"/>
        <w:spacing w:line="168" w:lineRule="exact"/>
        <w:ind w:left="302" w:hanging="302"/>
        <w:jc w:val="both"/>
      </w:pPr>
      <w:r>
        <w:rPr>
          <w:b/>
          <w:bCs/>
          <w:sz w:val="18"/>
          <w:szCs w:val="18"/>
        </w:rPr>
        <w:lastRenderedPageBreak/>
        <w:t>Блоки</w:t>
      </w:r>
      <w:r w:rsidRPr="00417B87">
        <w:rPr>
          <w:b/>
          <w:bCs/>
          <w:sz w:val="18"/>
          <w:szCs w:val="18"/>
        </w:rPr>
        <w:t xml:space="preserve"> </w:t>
      </w:r>
      <w:r>
        <w:rPr>
          <w:b/>
          <w:bCs/>
          <w:sz w:val="18"/>
          <w:szCs w:val="18"/>
        </w:rPr>
        <w:t>и соглашения в революци</w:t>
      </w:r>
      <w:r>
        <w:rPr>
          <w:b/>
          <w:bCs/>
          <w:sz w:val="18"/>
          <w:szCs w:val="18"/>
        </w:rPr>
        <w:softHyphen/>
        <w:t>онной   борьбе   пролетариата</w:t>
      </w:r>
    </w:p>
    <w:p w:rsidR="00182580" w:rsidRDefault="00182580" w:rsidP="00182580">
      <w:pPr>
        <w:shd w:val="clear" w:color="auto" w:fill="FFFFFF"/>
        <w:spacing w:line="168" w:lineRule="exact"/>
        <w:ind w:left="326"/>
      </w:pPr>
      <w:r>
        <w:rPr>
          <w:i/>
          <w:iCs/>
          <w:sz w:val="18"/>
          <w:szCs w:val="18"/>
        </w:rPr>
        <w:t>(продолжение)</w:t>
      </w:r>
    </w:p>
    <w:p w:rsidR="00182580" w:rsidRDefault="00182580" w:rsidP="00182580">
      <w:pPr>
        <w:shd w:val="clear" w:color="auto" w:fill="FFFFFF"/>
        <w:spacing w:line="168" w:lineRule="exact"/>
        <w:ind w:left="293" w:right="10"/>
        <w:jc w:val="both"/>
      </w:pPr>
      <w:r>
        <w:rPr>
          <w:sz w:val="18"/>
          <w:szCs w:val="18"/>
        </w:rPr>
        <w:t xml:space="preserve">355—356, 358—359, 360—361, </w:t>
      </w:r>
      <w:r>
        <w:rPr>
          <w:spacing w:val="-1"/>
          <w:sz w:val="18"/>
          <w:szCs w:val="18"/>
        </w:rPr>
        <w:t xml:space="preserve">366—367, 369, 388—391, 398— </w:t>
      </w:r>
      <w:r>
        <w:rPr>
          <w:sz w:val="18"/>
          <w:szCs w:val="18"/>
        </w:rPr>
        <w:t>405, 409—410; 15, 6, 16—17, 21, 32—33, 39, 40—41, 44— 45, 47, 50-51, 55, 66—67, 95, 201, 224, 298, 307—308, 344-345, 346, 350, 356, 371, 374, 388; 16, 98, 111; 17, 377, 382—384; 19, 71; 21, 89, 376; 41, 388—389; 44, 273; 47, 81.</w:t>
      </w:r>
    </w:p>
    <w:p w:rsidR="00182580" w:rsidRDefault="00182580" w:rsidP="00182580">
      <w:pPr>
        <w:numPr>
          <w:ilvl w:val="0"/>
          <w:numId w:val="1"/>
        </w:numPr>
        <w:shd w:val="clear" w:color="auto" w:fill="FFFFFF"/>
        <w:tabs>
          <w:tab w:val="left" w:pos="274"/>
        </w:tabs>
        <w:spacing w:line="168" w:lineRule="exact"/>
        <w:ind w:left="274" w:right="24" w:hanging="259"/>
        <w:jc w:val="both"/>
        <w:rPr>
          <w:sz w:val="18"/>
          <w:szCs w:val="18"/>
        </w:rPr>
      </w:pPr>
      <w:r>
        <w:rPr>
          <w:sz w:val="18"/>
          <w:szCs w:val="18"/>
        </w:rPr>
        <w:t xml:space="preserve">в период реакции (1907— 1910) — 16, 134, 137, 149, 150, 173-174; 19, 9-10, </w:t>
      </w:r>
      <w:r>
        <w:rPr>
          <w:spacing w:val="-1"/>
          <w:sz w:val="18"/>
          <w:szCs w:val="18"/>
        </w:rPr>
        <w:t xml:space="preserve">104—105,125, 148—149, 265— </w:t>
      </w:r>
      <w:r>
        <w:rPr>
          <w:sz w:val="18"/>
          <w:szCs w:val="18"/>
        </w:rPr>
        <w:t>266, 270, 285, 296-303; 20, 28, 31-33, 44, 45, 46, 58— 59, 121, 125, 133, 159—160, 260, 343, 352; 21, 2, 4, 5, 6, 477; 41, 56; 44, 273; 47, 144— 145, 241, 243—244, 246, 275— 276;  48,  1.</w:t>
      </w:r>
    </w:p>
    <w:p w:rsidR="00182580" w:rsidRDefault="00182580" w:rsidP="00182580">
      <w:pPr>
        <w:numPr>
          <w:ilvl w:val="0"/>
          <w:numId w:val="1"/>
        </w:numPr>
        <w:shd w:val="clear" w:color="auto" w:fill="FFFFFF"/>
        <w:tabs>
          <w:tab w:val="left" w:pos="274"/>
        </w:tabs>
        <w:spacing w:line="168" w:lineRule="exact"/>
        <w:ind w:left="274" w:right="19" w:hanging="259"/>
        <w:jc w:val="both"/>
        <w:rPr>
          <w:sz w:val="18"/>
          <w:szCs w:val="18"/>
        </w:rPr>
      </w:pPr>
      <w:r>
        <w:rPr>
          <w:sz w:val="18"/>
          <w:szCs w:val="18"/>
        </w:rPr>
        <w:t>в период нового революцион</w:t>
      </w:r>
      <w:r>
        <w:rPr>
          <w:sz w:val="18"/>
          <w:szCs w:val="18"/>
        </w:rPr>
        <w:softHyphen/>
        <w:t xml:space="preserve">ного подъема (1910—1914) — 20, 121, 125, 133, 260, 343, 352; 21, 139—140, 160, 226— </w:t>
      </w:r>
      <w:r>
        <w:rPr>
          <w:spacing w:val="-1"/>
          <w:sz w:val="18"/>
          <w:szCs w:val="18"/>
        </w:rPr>
        <w:t xml:space="preserve">229, 231—236, 359—365, 376— </w:t>
      </w:r>
      <w:r>
        <w:rPr>
          <w:sz w:val="18"/>
          <w:szCs w:val="18"/>
        </w:rPr>
        <w:t>377, 378, 472; 22, 337; 24, 233—235; 25, 148, 149, 198— 199, 214; 44, 273; 48, 194-195.</w:t>
      </w:r>
    </w:p>
    <w:p w:rsidR="00182580" w:rsidRDefault="00182580" w:rsidP="00182580">
      <w:pPr>
        <w:numPr>
          <w:ilvl w:val="0"/>
          <w:numId w:val="1"/>
        </w:numPr>
        <w:shd w:val="clear" w:color="auto" w:fill="FFFFFF"/>
        <w:tabs>
          <w:tab w:val="left" w:pos="274"/>
        </w:tabs>
        <w:spacing w:line="168" w:lineRule="exact"/>
        <w:ind w:left="274" w:right="34" w:hanging="259"/>
        <w:jc w:val="both"/>
        <w:rPr>
          <w:sz w:val="18"/>
          <w:szCs w:val="18"/>
        </w:rPr>
      </w:pPr>
      <w:r>
        <w:rPr>
          <w:sz w:val="18"/>
          <w:szCs w:val="18"/>
        </w:rPr>
        <w:t>в годы мировой империа</w:t>
      </w:r>
      <w:r>
        <w:rPr>
          <w:sz w:val="18"/>
          <w:szCs w:val="18"/>
        </w:rPr>
        <w:softHyphen/>
        <w:t>листической войны (1914— 1917) - 26, 167; 31, 441; 49, 148-149, 150—152, 181—182, 193, 205, 219, 222, 230, 246— 247, 410—411.</w:t>
      </w:r>
    </w:p>
    <w:p w:rsidR="00182580" w:rsidRDefault="00182580" w:rsidP="00182580">
      <w:pPr>
        <w:numPr>
          <w:ilvl w:val="0"/>
          <w:numId w:val="1"/>
        </w:numPr>
        <w:shd w:val="clear" w:color="auto" w:fill="FFFFFF"/>
        <w:tabs>
          <w:tab w:val="left" w:pos="274"/>
        </w:tabs>
        <w:spacing w:before="5" w:line="168" w:lineRule="exact"/>
        <w:ind w:left="274" w:right="38" w:hanging="259"/>
        <w:jc w:val="both"/>
        <w:rPr>
          <w:sz w:val="18"/>
          <w:szCs w:val="18"/>
        </w:rPr>
      </w:pPr>
      <w:r>
        <w:rPr>
          <w:sz w:val="18"/>
          <w:szCs w:val="18"/>
        </w:rPr>
        <w:t>в период подготовки и про</w:t>
      </w:r>
      <w:r>
        <w:rPr>
          <w:sz w:val="18"/>
          <w:szCs w:val="18"/>
        </w:rPr>
        <w:softHyphen/>
        <w:t>ведения Октябрьской социа</w:t>
      </w:r>
      <w:r>
        <w:rPr>
          <w:sz w:val="18"/>
          <w:szCs w:val="18"/>
        </w:rPr>
        <w:softHyphen/>
        <w:t>листической революции — 31, 255—256; 32, 68, 190—191; 34, 133—139, 221—222, 266; 37, 384—385.</w:t>
      </w:r>
    </w:p>
    <w:p w:rsidR="00182580" w:rsidRDefault="00182580" w:rsidP="00182580">
      <w:pPr>
        <w:numPr>
          <w:ilvl w:val="0"/>
          <w:numId w:val="1"/>
        </w:numPr>
        <w:shd w:val="clear" w:color="auto" w:fill="FFFFFF"/>
        <w:tabs>
          <w:tab w:val="left" w:pos="274"/>
        </w:tabs>
        <w:spacing w:before="5" w:line="168" w:lineRule="exact"/>
        <w:ind w:left="274" w:right="34" w:hanging="259"/>
        <w:jc w:val="both"/>
        <w:rPr>
          <w:sz w:val="18"/>
          <w:szCs w:val="18"/>
        </w:rPr>
      </w:pPr>
      <w:r>
        <w:rPr>
          <w:sz w:val="18"/>
          <w:szCs w:val="18"/>
        </w:rPr>
        <w:t>в первые годы Советской вла</w:t>
      </w:r>
      <w:r>
        <w:rPr>
          <w:sz w:val="18"/>
          <w:szCs w:val="18"/>
        </w:rPr>
        <w:softHyphen/>
        <w:t>сти — 35, 36—37, 45—46, 56, 64, 72-73, 75-76, 100-101, 102—104, 263, 264; 36, 186— 187, 243, 278—279, 511; 37, 54—56, 218—219, 226—233, 342-347, 359-360; 44, 377—</w:t>
      </w:r>
    </w:p>
    <w:p w:rsidR="00182580" w:rsidRDefault="00182580" w:rsidP="00182580">
      <w:pPr>
        <w:shd w:val="clear" w:color="auto" w:fill="FFFFFF"/>
        <w:spacing w:before="5" w:line="168" w:lineRule="exact"/>
        <w:ind w:left="398" w:right="5"/>
        <w:jc w:val="both"/>
      </w:pPr>
      <w:r>
        <w:rPr>
          <w:sz w:val="18"/>
          <w:szCs w:val="18"/>
        </w:rPr>
        <w:br w:type="column"/>
      </w:r>
      <w:r>
        <w:rPr>
          <w:sz w:val="18"/>
          <w:szCs w:val="18"/>
        </w:rPr>
        <w:lastRenderedPageBreak/>
        <w:t>378, 404—405, 406—408; 45, 41-42, 63-64.</w:t>
      </w:r>
    </w:p>
    <w:p w:rsidR="00182580" w:rsidRDefault="00182580" w:rsidP="00182580">
      <w:pPr>
        <w:shd w:val="clear" w:color="auto" w:fill="FFFFFF"/>
        <w:spacing w:line="168" w:lineRule="exact"/>
        <w:ind w:left="398" w:firstLine="360"/>
        <w:jc w:val="both"/>
      </w:pPr>
      <w:r>
        <w:rPr>
          <w:i/>
          <w:iCs/>
          <w:sz w:val="18"/>
          <w:szCs w:val="18"/>
        </w:rPr>
        <w:t xml:space="preserve">См. также </w:t>
      </w:r>
      <w:r>
        <w:rPr>
          <w:sz w:val="18"/>
          <w:szCs w:val="18"/>
        </w:rPr>
        <w:t>Левоблокист-ская тактика большевиков.</w:t>
      </w:r>
    </w:p>
    <w:p w:rsidR="00182580" w:rsidRDefault="00182580" w:rsidP="00182580">
      <w:pPr>
        <w:shd w:val="clear" w:color="auto" w:fill="FFFFFF"/>
        <w:spacing w:before="5" w:line="168" w:lineRule="exact"/>
        <w:ind w:left="389" w:right="10" w:hanging="365"/>
        <w:jc w:val="both"/>
      </w:pPr>
      <w:r>
        <w:rPr>
          <w:b/>
          <w:bCs/>
          <w:sz w:val="18"/>
          <w:szCs w:val="18"/>
        </w:rPr>
        <w:t>Бог, боги</w:t>
      </w:r>
      <w:r>
        <w:rPr>
          <w:sz w:val="18"/>
          <w:szCs w:val="18"/>
        </w:rPr>
        <w:t xml:space="preserve"> — 7, 194; 17, 419; 18, 22-24, 27, 53, 183, 229, 240— 241, 365, 369; 29, 44—45, 48— 57, 59-60, 63, 71, 93, 133, 139, 152—153, 166, 215, 227, </w:t>
      </w:r>
      <w:r>
        <w:rPr>
          <w:spacing w:val="-1"/>
          <w:sz w:val="18"/>
          <w:szCs w:val="18"/>
        </w:rPr>
        <w:t xml:space="preserve">255, 257, 266—268, 271, 277— </w:t>
      </w:r>
      <w:r>
        <w:rPr>
          <w:sz w:val="18"/>
          <w:szCs w:val="18"/>
        </w:rPr>
        <w:t>278, 283, 311, 317, 329—330, 385; 41, 309; 48, 226—228, 230—233.</w:t>
      </w:r>
    </w:p>
    <w:p w:rsidR="00182580" w:rsidRDefault="00182580" w:rsidP="00182580">
      <w:pPr>
        <w:shd w:val="clear" w:color="auto" w:fill="FFFFFF"/>
        <w:spacing w:before="5" w:line="168" w:lineRule="exact"/>
        <w:ind w:left="370" w:right="14" w:hanging="355"/>
        <w:jc w:val="both"/>
      </w:pPr>
      <w:r>
        <w:rPr>
          <w:b/>
          <w:bCs/>
          <w:sz w:val="18"/>
          <w:szCs w:val="18"/>
        </w:rPr>
        <w:t>Богданов и богдановщина</w:t>
      </w:r>
      <w:r>
        <w:rPr>
          <w:sz w:val="18"/>
          <w:szCs w:val="18"/>
        </w:rPr>
        <w:t xml:space="preserve"> — 4, 35—43; 17, 20; 18, 5-6, 9-11, 12, 13-14, 19, 42, 45-46, 53—55, 62, 87—88, 92-93,97—98,122—128,133— 136, 138-140, 146, 149, 153— 154, 157, 173—174, 194—196, 205—206, 221, 228—230, 233, </w:t>
      </w:r>
      <w:r>
        <w:rPr>
          <w:spacing w:val="-1"/>
          <w:sz w:val="18"/>
          <w:szCs w:val="18"/>
        </w:rPr>
        <w:t xml:space="preserve">236, 237—244, 251—252, 277— 278, 284—286, 288—289, 290— </w:t>
      </w:r>
      <w:r>
        <w:rPr>
          <w:sz w:val="18"/>
          <w:szCs w:val="18"/>
        </w:rPr>
        <w:t>291, 294, 299, 304—305, 319— 322, 342—352, 355—356, 367; 19, 8—9, 10, 14, 16, 19—20, 21, 41, 42, 74—108, 112— 113, 114—123,131—133,142— 149, 270, 271, 298, 312—314, 317-318; 20, 45—46; 22, 280; 23, 246—247; 24, 307—308, 338-341; 25, 126, 152, 169, 222—223, 353—356, 358; 44, 266; 46, 31, 404—406, 413— 415; 47, 135, 141—145, 148, 151—152,159—160,187,197— 199, 202, 203, 214—215, 221— 222, 223, 241, 246; 48, 140-141, 159, 161, 183, 230—232; 49, 299, 371; 54, 23, 561; 55,  278,  280,  289.</w:t>
      </w:r>
    </w:p>
    <w:p w:rsidR="00182580" w:rsidRDefault="00182580" w:rsidP="00182580">
      <w:pPr>
        <w:shd w:val="clear" w:color="auto" w:fill="FFFFFF"/>
        <w:spacing w:line="168" w:lineRule="exact"/>
        <w:ind w:left="360" w:right="29" w:firstLine="360"/>
        <w:jc w:val="both"/>
      </w:pPr>
      <w:r>
        <w:rPr>
          <w:i/>
          <w:iCs/>
          <w:spacing w:val="-2"/>
          <w:sz w:val="18"/>
          <w:szCs w:val="18"/>
        </w:rPr>
        <w:t xml:space="preserve">См. также </w:t>
      </w:r>
      <w:r>
        <w:rPr>
          <w:spacing w:val="-2"/>
          <w:sz w:val="18"/>
          <w:szCs w:val="18"/>
        </w:rPr>
        <w:t>«Вперед» (впе-</w:t>
      </w:r>
      <w:r>
        <w:rPr>
          <w:sz w:val="18"/>
          <w:szCs w:val="18"/>
        </w:rPr>
        <w:t>редовцы) — антипартийная группа; Махисты русские; От</w:t>
      </w:r>
      <w:r>
        <w:rPr>
          <w:sz w:val="18"/>
          <w:szCs w:val="18"/>
        </w:rPr>
        <w:softHyphen/>
        <w:t>зовисты и ультиматисты; Про</w:t>
      </w:r>
      <w:r>
        <w:rPr>
          <w:sz w:val="18"/>
          <w:szCs w:val="18"/>
        </w:rPr>
        <w:softHyphen/>
        <w:t>леткульт, пролеткультовцы, критика их взглядов.</w:t>
      </w:r>
    </w:p>
    <w:p w:rsidR="00182580" w:rsidRDefault="00182580" w:rsidP="00182580">
      <w:pPr>
        <w:shd w:val="clear" w:color="auto" w:fill="FFFFFF"/>
        <w:spacing w:line="168" w:lineRule="exact"/>
      </w:pPr>
      <w:r>
        <w:rPr>
          <w:b/>
          <w:bCs/>
          <w:sz w:val="18"/>
          <w:szCs w:val="18"/>
        </w:rPr>
        <w:t>Богемия</w:t>
      </w:r>
      <w:r>
        <w:rPr>
          <w:sz w:val="18"/>
          <w:szCs w:val="18"/>
        </w:rPr>
        <w:t xml:space="preserve"> — </w:t>
      </w:r>
      <w:r>
        <w:rPr>
          <w:i/>
          <w:iCs/>
          <w:sz w:val="18"/>
          <w:szCs w:val="18"/>
        </w:rPr>
        <w:t xml:space="preserve">см. </w:t>
      </w:r>
      <w:r>
        <w:rPr>
          <w:sz w:val="18"/>
          <w:szCs w:val="18"/>
        </w:rPr>
        <w:t>Чехословакия.</w:t>
      </w:r>
    </w:p>
    <w:p w:rsidR="00182580" w:rsidRDefault="00182580" w:rsidP="00182580">
      <w:pPr>
        <w:shd w:val="clear" w:color="auto" w:fill="FFFFFF"/>
        <w:spacing w:before="5" w:line="168" w:lineRule="exact"/>
        <w:ind w:left="355" w:right="38" w:hanging="355"/>
        <w:jc w:val="both"/>
      </w:pPr>
      <w:r>
        <w:rPr>
          <w:b/>
          <w:bCs/>
          <w:sz w:val="18"/>
          <w:szCs w:val="18"/>
        </w:rPr>
        <w:t>Богостроительство и богоиска</w:t>
      </w:r>
      <w:r>
        <w:rPr>
          <w:b/>
          <w:bCs/>
          <w:sz w:val="18"/>
          <w:szCs w:val="18"/>
        </w:rPr>
        <w:softHyphen/>
        <w:t>тельство</w:t>
      </w:r>
      <w:r>
        <w:rPr>
          <w:sz w:val="18"/>
          <w:szCs w:val="18"/>
        </w:rPr>
        <w:t xml:space="preserve"> — 17, 423; 18, 9—11, 75, 77, 173, 195, 221—222, 239-241, 364-367, 371; 19, 16,17,19,21,42,48,50,58,74,</w:t>
      </w:r>
    </w:p>
    <w:p w:rsidR="00182580" w:rsidRDefault="00182580" w:rsidP="00182580">
      <w:pPr>
        <w:shd w:val="clear" w:color="auto" w:fill="FFFFFF"/>
        <w:spacing w:before="5" w:line="168" w:lineRule="exact"/>
        <w:ind w:left="355" w:right="38" w:hanging="355"/>
        <w:jc w:val="both"/>
        <w:sectPr w:rsidR="00182580">
          <w:type w:val="continuous"/>
          <w:pgSz w:w="8504" w:h="11339"/>
          <w:pgMar w:top="941" w:right="1694" w:bottom="360" w:left="978" w:header="720" w:footer="720" w:gutter="0"/>
          <w:cols w:num="2" w:space="720" w:equalWidth="0">
            <w:col w:w="2755" w:space="226"/>
            <w:col w:w="2851"/>
          </w:cols>
          <w:noEndnote/>
        </w:sectPr>
      </w:pPr>
    </w:p>
    <w:p w:rsidR="00182580" w:rsidRDefault="00182580" w:rsidP="00182580">
      <w:pPr>
        <w:shd w:val="clear" w:color="auto" w:fill="FFFFFF"/>
        <w:spacing w:before="38"/>
      </w:pPr>
      <w:r>
        <w:rPr>
          <w:b/>
          <w:bCs/>
          <w:spacing w:val="-5"/>
          <w:sz w:val="14"/>
          <w:szCs w:val="14"/>
        </w:rPr>
        <w:lastRenderedPageBreak/>
        <w:t>БОЕВЫЕ   ОРГАНИЗАЦИИ  РСДРП — БОЛГАРИЯ</w:t>
      </w:r>
    </w:p>
    <w:p w:rsidR="00182580" w:rsidRDefault="00182580" w:rsidP="00182580">
      <w:pPr>
        <w:shd w:val="clear" w:color="auto" w:fill="FFFFFF"/>
      </w:pPr>
      <w:r>
        <w:br w:type="column"/>
      </w:r>
      <w:r>
        <w:rPr>
          <w:sz w:val="18"/>
          <w:szCs w:val="18"/>
        </w:rPr>
        <w:lastRenderedPageBreak/>
        <w:t>45</w:t>
      </w:r>
    </w:p>
    <w:p w:rsidR="00182580" w:rsidRDefault="00182580" w:rsidP="00182580">
      <w:pPr>
        <w:shd w:val="clear" w:color="auto" w:fill="FFFFFF"/>
        <w:sectPr w:rsidR="00182580">
          <w:pgSz w:w="8504" w:h="11339"/>
          <w:pgMar w:top="931" w:right="664" w:bottom="360" w:left="2771" w:header="720" w:footer="720" w:gutter="0"/>
          <w:cols w:num="2" w:space="720" w:equalWidth="0">
            <w:col w:w="3230" w:space="1118"/>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1" w:right="1202" w:bottom="360" w:left="1413" w:header="720" w:footer="720" w:gutter="0"/>
          <w:cols w:space="60"/>
          <w:noEndnote/>
        </w:sectPr>
      </w:pPr>
    </w:p>
    <w:p w:rsidR="00182580" w:rsidRDefault="00182580" w:rsidP="00182580">
      <w:pPr>
        <w:shd w:val="clear" w:color="auto" w:fill="FFFFFF"/>
        <w:spacing w:line="168" w:lineRule="exact"/>
        <w:ind w:left="284" w:right="5"/>
        <w:rPr>
          <w:sz w:val="18"/>
          <w:szCs w:val="18"/>
        </w:rPr>
      </w:pPr>
      <w:r>
        <w:rPr>
          <w:sz w:val="18"/>
          <w:szCs w:val="18"/>
        </w:rPr>
        <w:lastRenderedPageBreak/>
        <w:t xml:space="preserve">89—91,    95—106,    131—132, 145, 153, 313-314, 318; 21, 9, 64, 209; 24, 340-341; 25, 119, 169, 322, 355; 47, 141— 145,155—156,172—173, 197— . 198,   203;   48,   75,   140-141, 226-228, 230—233; 55, 256— 259, 264, 265, 278, 280, 282. </w:t>
      </w:r>
    </w:p>
    <w:p w:rsidR="00182580" w:rsidRDefault="00182580" w:rsidP="00182580">
      <w:pPr>
        <w:shd w:val="clear" w:color="auto" w:fill="FFFFFF"/>
        <w:spacing w:line="168" w:lineRule="exact"/>
        <w:ind w:right="5"/>
        <w:rPr>
          <w:sz w:val="18"/>
          <w:szCs w:val="18"/>
        </w:rPr>
      </w:pPr>
      <w:r>
        <w:rPr>
          <w:i/>
          <w:iCs/>
          <w:sz w:val="18"/>
          <w:szCs w:val="18"/>
        </w:rPr>
        <w:t xml:space="preserve">См. также </w:t>
      </w:r>
      <w:r>
        <w:rPr>
          <w:sz w:val="18"/>
          <w:szCs w:val="18"/>
        </w:rPr>
        <w:t>«Вперед» (впередовцы)   —   антипартийная группа; Махисты русские; От</w:t>
      </w:r>
      <w:r>
        <w:rPr>
          <w:sz w:val="18"/>
          <w:szCs w:val="18"/>
        </w:rPr>
        <w:softHyphen/>
        <w:t xml:space="preserve">зовисты и ультиматисты. </w:t>
      </w:r>
    </w:p>
    <w:p w:rsidR="00182580" w:rsidRDefault="00182580" w:rsidP="00182580">
      <w:pPr>
        <w:shd w:val="clear" w:color="auto" w:fill="FFFFFF"/>
        <w:spacing w:line="168" w:lineRule="exact"/>
        <w:ind w:right="5"/>
      </w:pPr>
      <w:r>
        <w:rPr>
          <w:b/>
          <w:bCs/>
          <w:sz w:val="18"/>
          <w:szCs w:val="18"/>
        </w:rPr>
        <w:t>Боевые организации РСДРП</w:t>
      </w:r>
    </w:p>
    <w:p w:rsidR="00182580" w:rsidRDefault="00182580" w:rsidP="00182580">
      <w:pPr>
        <w:shd w:val="clear" w:color="auto" w:fill="FFFFFF"/>
        <w:tabs>
          <w:tab w:val="left" w:pos="350"/>
        </w:tabs>
        <w:spacing w:before="5" w:line="168" w:lineRule="exact"/>
        <w:ind w:left="350" w:right="14" w:hanging="269"/>
        <w:jc w:val="both"/>
      </w:pPr>
      <w:r>
        <w:rPr>
          <w:sz w:val="18"/>
          <w:szCs w:val="18"/>
        </w:rPr>
        <w:t>—</w:t>
      </w:r>
      <w:r>
        <w:rPr>
          <w:sz w:val="18"/>
          <w:szCs w:val="18"/>
        </w:rPr>
        <w:tab/>
        <w:t>в период революции 1905—</w:t>
      </w:r>
      <w:r>
        <w:rPr>
          <w:sz w:val="18"/>
          <w:szCs w:val="18"/>
        </w:rPr>
        <w:br/>
        <w:t>1907 гг. — 9, 303—304; 10,</w:t>
      </w:r>
      <w:r>
        <w:rPr>
          <w:sz w:val="18"/>
          <w:szCs w:val="18"/>
        </w:rPr>
        <w:br/>
        <w:t>83, 112-113, 115, 117, 121,</w:t>
      </w:r>
      <w:r>
        <w:rPr>
          <w:sz w:val="18"/>
          <w:szCs w:val="18"/>
        </w:rPr>
        <w:br/>
        <w:t>140; 11, 140, 171, 185, 336-</w:t>
      </w:r>
      <w:r>
        <w:rPr>
          <w:sz w:val="18"/>
          <w:szCs w:val="18"/>
        </w:rPr>
        <w:br/>
        <w:t>338; 12, 64—65, 180—182,</w:t>
      </w:r>
      <w:r>
        <w:rPr>
          <w:sz w:val="18"/>
          <w:szCs w:val="18"/>
        </w:rPr>
        <w:br/>
      </w:r>
      <w:r>
        <w:rPr>
          <w:spacing w:val="-1"/>
          <w:sz w:val="18"/>
          <w:szCs w:val="18"/>
        </w:rPr>
        <w:t>218—219, 228—229, 231—232;</w:t>
      </w:r>
      <w:r>
        <w:rPr>
          <w:spacing w:val="-1"/>
          <w:sz w:val="18"/>
          <w:szCs w:val="18"/>
        </w:rPr>
        <w:br/>
      </w:r>
      <w:r>
        <w:rPr>
          <w:i/>
          <w:iCs/>
          <w:sz w:val="18"/>
          <w:szCs w:val="18"/>
          <w:lang w:val="en-US"/>
        </w:rPr>
        <w:t>i</w:t>
      </w:r>
      <w:r w:rsidRPr="00417B87">
        <w:rPr>
          <w:i/>
          <w:iCs/>
          <w:sz w:val="18"/>
          <w:szCs w:val="18"/>
        </w:rPr>
        <w:t xml:space="preserve">3, </w:t>
      </w:r>
      <w:r>
        <w:rPr>
          <w:sz w:val="18"/>
          <w:szCs w:val="18"/>
        </w:rPr>
        <w:t>321—323, 367, 374—377;</w:t>
      </w:r>
      <w:r>
        <w:rPr>
          <w:sz w:val="18"/>
          <w:szCs w:val="18"/>
        </w:rPr>
        <w:br/>
        <w:t>15, 281—290, 318; 20, 382;</w:t>
      </w:r>
      <w:r>
        <w:rPr>
          <w:sz w:val="18"/>
          <w:szCs w:val="18"/>
        </w:rPr>
        <w:br/>
        <w:t>47,  101.</w:t>
      </w:r>
    </w:p>
    <w:p w:rsidR="00182580" w:rsidRDefault="00182580" w:rsidP="00182580">
      <w:pPr>
        <w:shd w:val="clear" w:color="auto" w:fill="FFFFFF"/>
        <w:spacing w:line="168" w:lineRule="exact"/>
        <w:ind w:left="360" w:right="10" w:hanging="259"/>
        <w:jc w:val="both"/>
      </w:pPr>
      <w:r>
        <w:rPr>
          <w:i/>
          <w:iCs/>
          <w:sz w:val="18"/>
          <w:szCs w:val="18"/>
        </w:rPr>
        <w:t xml:space="preserve">— </w:t>
      </w:r>
      <w:r>
        <w:rPr>
          <w:sz w:val="18"/>
          <w:szCs w:val="18"/>
        </w:rPr>
        <w:t>конференция военных и бое</w:t>
      </w:r>
      <w:r>
        <w:rPr>
          <w:sz w:val="18"/>
          <w:szCs w:val="18"/>
        </w:rPr>
        <w:softHyphen/>
        <w:t>вых организаций (ноябрь 1906) — 15,   281—290,  318.</w:t>
      </w:r>
    </w:p>
    <w:p w:rsidR="00182580" w:rsidRDefault="00182580" w:rsidP="00182580">
      <w:pPr>
        <w:shd w:val="clear" w:color="auto" w:fill="FFFFFF"/>
        <w:spacing w:line="168" w:lineRule="exact"/>
        <w:ind w:left="360" w:right="10" w:hanging="360"/>
        <w:jc w:val="both"/>
      </w:pPr>
      <w:r>
        <w:rPr>
          <w:b/>
          <w:bCs/>
          <w:sz w:val="18"/>
          <w:szCs w:val="18"/>
        </w:rPr>
        <w:t>Божийская антипартийная группа (1915)</w:t>
      </w:r>
      <w:r>
        <w:rPr>
          <w:sz w:val="18"/>
          <w:szCs w:val="18"/>
        </w:rPr>
        <w:t xml:space="preserve"> — </w:t>
      </w:r>
      <w:r>
        <w:rPr>
          <w:i/>
          <w:iCs/>
          <w:sz w:val="18"/>
          <w:szCs w:val="18"/>
        </w:rPr>
        <w:t xml:space="preserve">см. </w:t>
      </w:r>
      <w:r>
        <w:rPr>
          <w:sz w:val="18"/>
          <w:szCs w:val="18"/>
        </w:rPr>
        <w:t>«Империалисти</w:t>
      </w:r>
      <w:r>
        <w:rPr>
          <w:sz w:val="18"/>
          <w:szCs w:val="18"/>
        </w:rPr>
        <w:softHyphen/>
        <w:t>ческий экономизм» и «импе</w:t>
      </w:r>
      <w:r>
        <w:rPr>
          <w:sz w:val="18"/>
          <w:szCs w:val="18"/>
        </w:rPr>
        <w:softHyphen/>
        <w:t>риалистические экономисты».</w:t>
      </w:r>
    </w:p>
    <w:p w:rsidR="00182580" w:rsidRDefault="00182580" w:rsidP="00182580">
      <w:pPr>
        <w:shd w:val="clear" w:color="auto" w:fill="FFFFFF"/>
        <w:spacing w:line="168" w:lineRule="exact"/>
        <w:ind w:left="5"/>
      </w:pPr>
      <w:r>
        <w:rPr>
          <w:b/>
          <w:bCs/>
          <w:sz w:val="18"/>
          <w:szCs w:val="18"/>
        </w:rPr>
        <w:t>Бойкот и бойкотистская тактика</w:t>
      </w:r>
    </w:p>
    <w:p w:rsidR="00182580" w:rsidRDefault="00182580" w:rsidP="00182580">
      <w:pPr>
        <w:shd w:val="clear" w:color="auto" w:fill="FFFFFF"/>
        <w:tabs>
          <w:tab w:val="left" w:pos="350"/>
        </w:tabs>
        <w:spacing w:before="5" w:line="168" w:lineRule="exact"/>
        <w:ind w:left="350" w:right="5" w:hanging="269"/>
        <w:jc w:val="both"/>
      </w:pPr>
      <w:r>
        <w:rPr>
          <w:sz w:val="18"/>
          <w:szCs w:val="18"/>
        </w:rPr>
        <w:t>—</w:t>
      </w:r>
      <w:r>
        <w:rPr>
          <w:sz w:val="18"/>
          <w:szCs w:val="18"/>
        </w:rPr>
        <w:tab/>
        <w:t>сущность и условия его при</w:t>
      </w:r>
      <w:r>
        <w:rPr>
          <w:sz w:val="18"/>
          <w:szCs w:val="18"/>
        </w:rPr>
        <w:softHyphen/>
        <w:t>менения — 11, 169,196,199—</w:t>
      </w:r>
      <w:r>
        <w:rPr>
          <w:sz w:val="18"/>
          <w:szCs w:val="18"/>
        </w:rPr>
        <w:br/>
        <w:t>203, 208, 251—252; 12, 165—</w:t>
      </w:r>
      <w:r>
        <w:rPr>
          <w:sz w:val="18"/>
          <w:szCs w:val="18"/>
        </w:rPr>
        <w:br/>
      </w:r>
      <w:r>
        <w:rPr>
          <w:spacing w:val="-1"/>
          <w:sz w:val="18"/>
          <w:szCs w:val="18"/>
        </w:rPr>
        <w:t>170, 217—218, 309—310, 377—</w:t>
      </w:r>
      <w:r>
        <w:rPr>
          <w:spacing w:val="-1"/>
          <w:sz w:val="18"/>
          <w:szCs w:val="18"/>
        </w:rPr>
        <w:br/>
      </w:r>
      <w:r>
        <w:rPr>
          <w:sz w:val="18"/>
          <w:szCs w:val="18"/>
        </w:rPr>
        <w:t>378; 13, 33, 63-64, 339—347;</w:t>
      </w:r>
      <w:r>
        <w:rPr>
          <w:sz w:val="18"/>
          <w:szCs w:val="18"/>
        </w:rPr>
        <w:br/>
        <w:t>14, 68-69, 103-104, 106—</w:t>
      </w:r>
      <w:r>
        <w:rPr>
          <w:sz w:val="18"/>
          <w:szCs w:val="18"/>
        </w:rPr>
        <w:br/>
        <w:t>107; 15, 6—7, 25, 336; 16,</w:t>
      </w:r>
      <w:r>
        <w:rPr>
          <w:sz w:val="18"/>
          <w:szCs w:val="18"/>
        </w:rPr>
        <w:br/>
        <w:t>3—36, 46—47, 51—52, 473,</w:t>
      </w:r>
      <w:r>
        <w:rPr>
          <w:sz w:val="18"/>
          <w:szCs w:val="18"/>
        </w:rPr>
        <w:br/>
        <w:t>474—475, 476, 477; 17, 300,</w:t>
      </w:r>
      <w:r>
        <w:rPr>
          <w:sz w:val="18"/>
          <w:szCs w:val="18"/>
        </w:rPr>
        <w:br/>
        <w:t>348; 19, 36, 84, 364—366; 25,</w:t>
      </w:r>
      <w:r>
        <w:rPr>
          <w:sz w:val="18"/>
          <w:szCs w:val="18"/>
        </w:rPr>
        <w:br/>
        <w:t>202—203; 30, 77; 34, 257—</w:t>
      </w:r>
      <w:r>
        <w:rPr>
          <w:sz w:val="18"/>
          <w:szCs w:val="18"/>
        </w:rPr>
        <w:br/>
        <w:t>262; 39, 217—219; 41, 9,</w:t>
      </w:r>
      <w:r>
        <w:rPr>
          <w:sz w:val="18"/>
          <w:szCs w:val="18"/>
        </w:rPr>
        <w:br/>
        <w:t>17-19, 46-47; 47, 273; 49,</w:t>
      </w:r>
      <w:r>
        <w:rPr>
          <w:sz w:val="18"/>
          <w:szCs w:val="18"/>
        </w:rPr>
        <w:br/>
        <w:t>346—347.</w:t>
      </w:r>
    </w:p>
    <w:p w:rsidR="00182580" w:rsidRDefault="00182580" w:rsidP="00182580">
      <w:pPr>
        <w:shd w:val="clear" w:color="auto" w:fill="FFFFFF"/>
        <w:spacing w:line="168" w:lineRule="exact"/>
        <w:ind w:left="365" w:hanging="259"/>
        <w:jc w:val="both"/>
      </w:pPr>
      <w:r>
        <w:rPr>
          <w:sz w:val="18"/>
          <w:szCs w:val="18"/>
        </w:rPr>
        <w:t>— по отношению к булыгинской Думе —11, 149—151, 166— 174, 196—204, 208, 246—248, 249-265, 426; 12,1-2, 7-15, 51; 13, 220, 292, 339—340; 14, 66, 76,160—161,171, 218-219; 15, 61—62, 336—337, 371; 16, 4—7, 11-16, 18-19, 27-28,   35,    111,   477;    17,</w:t>
      </w:r>
    </w:p>
    <w:p w:rsidR="00182580" w:rsidRDefault="00182580" w:rsidP="00182580">
      <w:pPr>
        <w:shd w:val="clear" w:color="auto" w:fill="FFFFFF"/>
        <w:spacing w:before="10" w:line="168" w:lineRule="exact"/>
        <w:ind w:left="284" w:right="19"/>
        <w:jc w:val="both"/>
        <w:rPr>
          <w:sz w:val="18"/>
          <w:szCs w:val="18"/>
        </w:rPr>
      </w:pPr>
      <w:r>
        <w:br w:type="column"/>
      </w:r>
      <w:r>
        <w:rPr>
          <w:sz w:val="18"/>
          <w:szCs w:val="18"/>
        </w:rPr>
        <w:lastRenderedPageBreak/>
        <w:t xml:space="preserve">291—292, 305, 348; 19, 33, 36, 213—214, 364—365, 366; 22, 279-280; 25, 203; 30, 77, 320—321; 34, 259; 39, 218; 41, 17—18, 46; 47, 273; 49, 347. </w:t>
      </w:r>
    </w:p>
    <w:p w:rsidR="00182580" w:rsidRDefault="00182580" w:rsidP="00182580">
      <w:pPr>
        <w:shd w:val="clear" w:color="auto" w:fill="FFFFFF"/>
        <w:spacing w:before="10" w:line="168" w:lineRule="exact"/>
        <w:ind w:left="284" w:right="19" w:hanging="284"/>
        <w:jc w:val="both"/>
      </w:pPr>
      <w:r>
        <w:rPr>
          <w:sz w:val="18"/>
          <w:szCs w:val="18"/>
        </w:rPr>
        <w:t xml:space="preserve">— по отношению к </w:t>
      </w:r>
      <w:r>
        <w:rPr>
          <w:sz w:val="18"/>
          <w:szCs w:val="18"/>
          <w:lang w:val="en-US"/>
        </w:rPr>
        <w:t>I</w:t>
      </w:r>
      <w:r w:rsidRPr="00417B87">
        <w:rPr>
          <w:sz w:val="18"/>
          <w:szCs w:val="18"/>
        </w:rPr>
        <w:t xml:space="preserve"> </w:t>
      </w:r>
      <w:r>
        <w:rPr>
          <w:sz w:val="18"/>
          <w:szCs w:val="18"/>
        </w:rPr>
        <w:t>Государ</w:t>
      </w:r>
      <w:r>
        <w:rPr>
          <w:sz w:val="18"/>
          <w:szCs w:val="18"/>
        </w:rPr>
        <w:softHyphen/>
        <w:t xml:space="preserve">ственной думе — 12, 158— 161, 165—174, 175—176, 179, 190,193—198, 200—203, 204— </w:t>
      </w:r>
      <w:r>
        <w:rPr>
          <w:spacing w:val="-1"/>
          <w:sz w:val="18"/>
          <w:szCs w:val="18"/>
        </w:rPr>
        <w:t xml:space="preserve">208, 209, 219, 236—237, 279, </w:t>
      </w:r>
      <w:r>
        <w:rPr>
          <w:sz w:val="18"/>
          <w:szCs w:val="18"/>
        </w:rPr>
        <w:t>309—310, 377—378, 398; 13, 33, 91, 108—109, 139—140, 192, 220, 275-278, 291-292, 310, 339—343; 14, 68-69, 76, 103—104, 106—107, 161, 171, 206, 218—219; 15, 6—7, 25, 371; 16, 7, 13-16, 18— 19, 36, 111, 476, 477; 17, 45; 19, 33, 370—371; 22, 279— 280, 341; 41, 18, 46.</w:t>
      </w:r>
    </w:p>
    <w:p w:rsidR="00182580" w:rsidRDefault="00182580" w:rsidP="00182580">
      <w:pPr>
        <w:shd w:val="clear" w:color="auto" w:fill="FFFFFF"/>
        <w:tabs>
          <w:tab w:val="left" w:pos="350"/>
        </w:tabs>
        <w:spacing w:line="168" w:lineRule="exact"/>
        <w:ind w:left="350" w:right="14" w:hanging="269"/>
        <w:jc w:val="both"/>
      </w:pPr>
      <w:r>
        <w:rPr>
          <w:sz w:val="18"/>
          <w:szCs w:val="18"/>
        </w:rPr>
        <w:t>—</w:t>
      </w:r>
      <w:r>
        <w:rPr>
          <w:sz w:val="18"/>
          <w:szCs w:val="18"/>
        </w:rPr>
        <w:tab/>
        <w:t xml:space="preserve">борьба против бойкота </w:t>
      </w:r>
      <w:r>
        <w:rPr>
          <w:sz w:val="18"/>
          <w:szCs w:val="18"/>
          <w:lang w:val="en-US"/>
        </w:rPr>
        <w:t>II</w:t>
      </w:r>
      <w:r w:rsidRPr="00417B87">
        <w:rPr>
          <w:sz w:val="18"/>
          <w:szCs w:val="18"/>
        </w:rPr>
        <w:t xml:space="preserve"> </w:t>
      </w:r>
      <w:r>
        <w:rPr>
          <w:sz w:val="18"/>
          <w:szCs w:val="18"/>
        </w:rPr>
        <w:t>Го</w:t>
      </w:r>
      <w:r>
        <w:rPr>
          <w:sz w:val="18"/>
          <w:szCs w:val="18"/>
        </w:rPr>
        <w:softHyphen/>
        <w:t>сударственной думы — 13,</w:t>
      </w:r>
      <w:r>
        <w:rPr>
          <w:sz w:val="18"/>
          <w:szCs w:val="18"/>
        </w:rPr>
        <w:br/>
        <w:t>343-344; 14, 69, 76,103-105;</w:t>
      </w:r>
    </w:p>
    <w:p w:rsidR="00182580" w:rsidRDefault="00182580" w:rsidP="00182580">
      <w:pPr>
        <w:shd w:val="clear" w:color="auto" w:fill="FFFFFF"/>
        <w:tabs>
          <w:tab w:val="left" w:pos="667"/>
        </w:tabs>
        <w:spacing w:before="5" w:line="168" w:lineRule="exact"/>
        <w:ind w:left="355"/>
      </w:pPr>
      <w:r>
        <w:rPr>
          <w:sz w:val="18"/>
          <w:szCs w:val="18"/>
        </w:rPr>
        <w:t>16,</w:t>
      </w:r>
      <w:r>
        <w:rPr>
          <w:sz w:val="18"/>
          <w:szCs w:val="18"/>
        </w:rPr>
        <w:tab/>
        <w:t>476, 477; 19, 102, 364; 39,</w:t>
      </w:r>
      <w:r>
        <w:rPr>
          <w:sz w:val="18"/>
          <w:szCs w:val="18"/>
        </w:rPr>
        <w:br/>
        <w:t>218; 41, 18—19.</w:t>
      </w:r>
    </w:p>
    <w:p w:rsidR="00182580" w:rsidRDefault="00182580" w:rsidP="00182580">
      <w:pPr>
        <w:shd w:val="clear" w:color="auto" w:fill="FFFFFF"/>
        <w:tabs>
          <w:tab w:val="left" w:pos="350"/>
        </w:tabs>
        <w:spacing w:line="168" w:lineRule="exact"/>
        <w:ind w:left="350" w:right="5" w:hanging="269"/>
        <w:jc w:val="both"/>
      </w:pPr>
      <w:r>
        <w:rPr>
          <w:sz w:val="18"/>
          <w:szCs w:val="18"/>
        </w:rPr>
        <w:t>—</w:t>
      </w:r>
      <w:r>
        <w:rPr>
          <w:sz w:val="18"/>
          <w:szCs w:val="18"/>
        </w:rPr>
        <w:tab/>
        <w:t xml:space="preserve">борьба против бойкота </w:t>
      </w:r>
      <w:r>
        <w:rPr>
          <w:sz w:val="18"/>
          <w:szCs w:val="18"/>
          <w:lang w:val="en-US"/>
        </w:rPr>
        <w:t>III</w:t>
      </w:r>
      <w:r w:rsidRPr="00417B87">
        <w:rPr>
          <w:sz w:val="18"/>
          <w:szCs w:val="18"/>
        </w:rPr>
        <w:t xml:space="preserve"> </w:t>
      </w:r>
      <w:r>
        <w:rPr>
          <w:sz w:val="18"/>
          <w:szCs w:val="18"/>
        </w:rPr>
        <w:t>Го</w:t>
      </w:r>
      <w:r>
        <w:rPr>
          <w:sz w:val="18"/>
          <w:szCs w:val="18"/>
        </w:rPr>
        <w:softHyphen/>
        <w:t>сударственной думы — 16,</w:t>
      </w:r>
      <w:r>
        <w:rPr>
          <w:sz w:val="18"/>
          <w:szCs w:val="18"/>
        </w:rPr>
        <w:br/>
        <w:t>3-36, 46—48, 51—52, 473,</w:t>
      </w:r>
      <w:r>
        <w:rPr>
          <w:sz w:val="18"/>
          <w:szCs w:val="18"/>
        </w:rPr>
        <w:br/>
        <w:t>474-475, 476, 477; 17, 300,</w:t>
      </w:r>
      <w:r>
        <w:rPr>
          <w:sz w:val="18"/>
          <w:szCs w:val="18"/>
        </w:rPr>
        <w:br/>
        <w:t>397; 19, 33—36, 48—49, 84,</w:t>
      </w:r>
      <w:r>
        <w:rPr>
          <w:sz w:val="18"/>
          <w:szCs w:val="18"/>
        </w:rPr>
        <w:br/>
        <w:t>87, 103, 107—108; 21, 389; 30,</w:t>
      </w:r>
      <w:r>
        <w:rPr>
          <w:sz w:val="18"/>
          <w:szCs w:val="18"/>
        </w:rPr>
        <w:br/>
        <w:t>77; 34, 259—260; 35, 253,</w:t>
      </w:r>
      <w:r>
        <w:rPr>
          <w:sz w:val="18"/>
          <w:szCs w:val="18"/>
        </w:rPr>
        <w:br/>
        <w:t>353;   36,   17,   101—102;   41,</w:t>
      </w:r>
    </w:p>
    <w:p w:rsidR="00182580" w:rsidRDefault="00182580" w:rsidP="00182580">
      <w:pPr>
        <w:shd w:val="clear" w:color="auto" w:fill="FFFFFF"/>
        <w:tabs>
          <w:tab w:val="left" w:pos="744"/>
        </w:tabs>
        <w:spacing w:line="168" w:lineRule="exact"/>
        <w:ind w:left="360"/>
      </w:pPr>
      <w:r>
        <w:rPr>
          <w:spacing w:val="-4"/>
          <w:sz w:val="18"/>
          <w:szCs w:val="18"/>
        </w:rPr>
        <w:t>17,</w:t>
      </w:r>
      <w:r>
        <w:rPr>
          <w:sz w:val="18"/>
          <w:szCs w:val="18"/>
        </w:rPr>
        <w:tab/>
        <w:t>18—19;   47,   144—145.</w:t>
      </w:r>
    </w:p>
    <w:p w:rsidR="00182580" w:rsidRDefault="00182580" w:rsidP="00182580">
      <w:pPr>
        <w:shd w:val="clear" w:color="auto" w:fill="FFFFFF"/>
        <w:spacing w:line="168" w:lineRule="exact"/>
        <w:ind w:left="350" w:right="10" w:hanging="264"/>
        <w:jc w:val="both"/>
      </w:pPr>
      <w:r>
        <w:rPr>
          <w:sz w:val="18"/>
          <w:szCs w:val="18"/>
        </w:rPr>
        <w:t>— по отношению к Демократи</w:t>
      </w:r>
      <w:r>
        <w:rPr>
          <w:sz w:val="18"/>
          <w:szCs w:val="18"/>
        </w:rPr>
        <w:softHyphen/>
        <w:t>ческому совещанию и Пред</w:t>
      </w:r>
      <w:r>
        <w:rPr>
          <w:sz w:val="18"/>
          <w:szCs w:val="18"/>
        </w:rPr>
        <w:softHyphen/>
        <w:t xml:space="preserve">парламенту в 1917 г. — 34, </w:t>
      </w:r>
      <w:r>
        <w:rPr>
          <w:spacing w:val="-1"/>
          <w:sz w:val="18"/>
          <w:szCs w:val="18"/>
        </w:rPr>
        <w:t xml:space="preserve">253—256, 257, 260—262, 342, </w:t>
      </w:r>
      <w:r>
        <w:rPr>
          <w:sz w:val="18"/>
          <w:szCs w:val="18"/>
        </w:rPr>
        <w:t>348.</w:t>
      </w:r>
    </w:p>
    <w:p w:rsidR="00182580" w:rsidRDefault="00182580" w:rsidP="00182580">
      <w:pPr>
        <w:shd w:val="clear" w:color="auto" w:fill="FFFFFF"/>
        <w:spacing w:line="168" w:lineRule="exact"/>
        <w:ind w:left="350" w:right="10" w:firstLine="360"/>
        <w:jc w:val="both"/>
      </w:pPr>
      <w:r>
        <w:rPr>
          <w:i/>
          <w:iCs/>
          <w:sz w:val="18"/>
          <w:szCs w:val="18"/>
        </w:rPr>
        <w:t xml:space="preserve">См. также </w:t>
      </w:r>
      <w:r>
        <w:rPr>
          <w:sz w:val="18"/>
          <w:szCs w:val="18"/>
        </w:rPr>
        <w:t>Думская так</w:t>
      </w:r>
      <w:r>
        <w:rPr>
          <w:sz w:val="18"/>
          <w:szCs w:val="18"/>
        </w:rPr>
        <w:softHyphen/>
        <w:t>тика большевиков; Парла</w:t>
      </w:r>
      <w:r>
        <w:rPr>
          <w:sz w:val="18"/>
          <w:szCs w:val="18"/>
        </w:rPr>
        <w:softHyphen/>
        <w:t>ментская тактика большеви</w:t>
      </w:r>
      <w:r>
        <w:rPr>
          <w:sz w:val="18"/>
          <w:szCs w:val="18"/>
        </w:rPr>
        <w:softHyphen/>
        <w:t>зма.</w:t>
      </w:r>
    </w:p>
    <w:p w:rsidR="00182580" w:rsidRDefault="00182580" w:rsidP="00182580">
      <w:pPr>
        <w:shd w:val="clear" w:color="auto" w:fill="FFFFFF"/>
        <w:spacing w:before="5" w:line="168" w:lineRule="exact"/>
        <w:ind w:left="355" w:hanging="355"/>
        <w:jc w:val="both"/>
      </w:pPr>
      <w:r>
        <w:rPr>
          <w:b/>
          <w:bCs/>
          <w:sz w:val="18"/>
          <w:szCs w:val="18"/>
        </w:rPr>
        <w:t>Бойкотизм</w:t>
      </w:r>
      <w:r>
        <w:rPr>
          <w:sz w:val="18"/>
          <w:szCs w:val="18"/>
        </w:rPr>
        <w:t xml:space="preserve"> — </w:t>
      </w:r>
      <w:r>
        <w:rPr>
          <w:i/>
          <w:iCs/>
          <w:sz w:val="18"/>
          <w:szCs w:val="18"/>
        </w:rPr>
        <w:t xml:space="preserve">см. </w:t>
      </w:r>
      <w:r>
        <w:rPr>
          <w:sz w:val="18"/>
          <w:szCs w:val="18"/>
        </w:rPr>
        <w:t>Отзовисты и ультиматисты.</w:t>
      </w:r>
    </w:p>
    <w:p w:rsidR="00182580" w:rsidRDefault="00182580" w:rsidP="00182580">
      <w:pPr>
        <w:shd w:val="clear" w:color="auto" w:fill="FFFFFF"/>
        <w:spacing w:before="5" w:line="168" w:lineRule="exact"/>
        <w:ind w:left="331" w:right="5" w:hanging="331"/>
        <w:jc w:val="both"/>
      </w:pPr>
      <w:r>
        <w:rPr>
          <w:b/>
          <w:bCs/>
          <w:sz w:val="18"/>
          <w:szCs w:val="18"/>
        </w:rPr>
        <w:t>Боксерское (Ихэтуаньское) вос</w:t>
      </w:r>
      <w:r>
        <w:rPr>
          <w:b/>
          <w:bCs/>
          <w:sz w:val="18"/>
          <w:szCs w:val="18"/>
        </w:rPr>
        <w:softHyphen/>
        <w:t>стание 1899—1901 гг. в Ки</w:t>
      </w:r>
      <w:r>
        <w:rPr>
          <w:b/>
          <w:bCs/>
          <w:sz w:val="18"/>
          <w:szCs w:val="18"/>
        </w:rPr>
        <w:softHyphen/>
        <w:t>тае</w:t>
      </w:r>
      <w:r>
        <w:rPr>
          <w:sz w:val="18"/>
          <w:szCs w:val="18"/>
        </w:rPr>
        <w:t>—4, 378—383; 27, 418; 28, 492, 666—667, 680.</w:t>
      </w:r>
    </w:p>
    <w:p w:rsidR="00182580" w:rsidRDefault="00182580" w:rsidP="00182580">
      <w:pPr>
        <w:shd w:val="clear" w:color="auto" w:fill="FFFFFF"/>
        <w:spacing w:line="168" w:lineRule="exact"/>
        <w:ind w:left="355" w:right="10" w:hanging="355"/>
        <w:jc w:val="both"/>
      </w:pPr>
      <w:r>
        <w:rPr>
          <w:b/>
          <w:bCs/>
          <w:sz w:val="18"/>
          <w:szCs w:val="18"/>
        </w:rPr>
        <w:t>Болгария</w:t>
      </w:r>
      <w:r>
        <w:rPr>
          <w:sz w:val="18"/>
          <w:szCs w:val="18"/>
        </w:rPr>
        <w:t xml:space="preserve"> — 17, 224, 242; 22, 155-156, 159, 186-188; 23, 38,   121,   122,   370;  24,   206;</w:t>
      </w:r>
    </w:p>
    <w:p w:rsidR="00182580" w:rsidRDefault="00182580" w:rsidP="00182580">
      <w:pPr>
        <w:shd w:val="clear" w:color="auto" w:fill="FFFFFF"/>
        <w:spacing w:line="168" w:lineRule="exact"/>
        <w:ind w:left="355" w:right="10" w:hanging="355"/>
        <w:jc w:val="both"/>
        <w:sectPr w:rsidR="00182580">
          <w:type w:val="continuous"/>
          <w:pgSz w:w="8504" w:h="11339"/>
          <w:pgMar w:top="931" w:right="1202" w:bottom="360" w:left="1413" w:header="720" w:footer="720" w:gutter="0"/>
          <w:cols w:num="2" w:space="720" w:equalWidth="0">
            <w:col w:w="2817" w:space="259"/>
            <w:col w:w="2812"/>
          </w:cols>
          <w:noEndnote/>
        </w:sectPr>
      </w:pPr>
    </w:p>
    <w:p w:rsidR="00182580" w:rsidRDefault="00182580" w:rsidP="00182580">
      <w:pPr>
        <w:shd w:val="clear" w:color="auto" w:fill="FFFFFF"/>
        <w:tabs>
          <w:tab w:val="left" w:pos="845"/>
        </w:tabs>
        <w:spacing w:after="250"/>
        <w:ind w:left="14"/>
      </w:pPr>
      <w:r>
        <w:rPr>
          <w:b/>
          <w:bCs/>
          <w:sz w:val="14"/>
          <w:szCs w:val="14"/>
        </w:rPr>
        <w:lastRenderedPageBreak/>
        <w:t>46</w:t>
      </w:r>
      <w:r>
        <w:rPr>
          <w:rFonts w:ascii="Arial" w:cs="Arial"/>
          <w:b/>
          <w:bCs/>
          <w:sz w:val="14"/>
          <w:szCs w:val="14"/>
        </w:rPr>
        <w:tab/>
      </w:r>
      <w:r>
        <w:rPr>
          <w:b/>
          <w:bCs/>
          <w:spacing w:val="-6"/>
          <w:sz w:val="14"/>
          <w:szCs w:val="14"/>
        </w:rPr>
        <w:t>БОЛГАРСКАЯ   С.-Д.   ПАРТИЯ — БОЛЬШЕВИСТСКАЯ   ПЕЧАТЬ</w:t>
      </w:r>
    </w:p>
    <w:p w:rsidR="00182580" w:rsidRDefault="00182580" w:rsidP="00182580">
      <w:pPr>
        <w:shd w:val="clear" w:color="auto" w:fill="FFFFFF"/>
        <w:tabs>
          <w:tab w:val="left" w:pos="845"/>
        </w:tabs>
        <w:spacing w:after="250"/>
        <w:ind w:left="14"/>
        <w:sectPr w:rsidR="00182580">
          <w:pgSz w:w="8504" w:h="11339"/>
          <w:pgMar w:top="965" w:right="1576" w:bottom="360" w:left="1062" w:header="720" w:footer="720" w:gutter="0"/>
          <w:cols w:space="60"/>
          <w:noEndnote/>
        </w:sectPr>
      </w:pPr>
    </w:p>
    <w:p w:rsidR="00182580" w:rsidRDefault="00182580" w:rsidP="00182580">
      <w:pPr>
        <w:shd w:val="clear" w:color="auto" w:fill="FFFFFF"/>
        <w:spacing w:line="168" w:lineRule="exact"/>
        <w:ind w:left="370"/>
        <w:jc w:val="both"/>
      </w:pPr>
      <w:r>
        <w:rPr>
          <w:sz w:val="18"/>
          <w:szCs w:val="18"/>
        </w:rPr>
        <w:lastRenderedPageBreak/>
        <w:t>26, 152, 317, 321; 27, 454; 28, 59, 264, 265, 279, 317, 331, 456—457, 462, 463, 472, 489, 493, 506, 518, 671, 685, 689, 715; 30, 187, 243, 355; 31, 294; 37, 109, 112, 152, 158, 160, 161, 162, 163, 167-168, 529, 531; 38, 310-311; 41, 217, 459; 50, 229; 52, 269.</w:t>
      </w:r>
    </w:p>
    <w:p w:rsidR="00182580" w:rsidRDefault="00182580" w:rsidP="00182580">
      <w:pPr>
        <w:shd w:val="clear" w:color="auto" w:fill="FFFFFF"/>
        <w:spacing w:line="168" w:lineRule="exact"/>
        <w:ind w:left="360" w:right="5" w:firstLine="350"/>
        <w:jc w:val="both"/>
      </w:pPr>
      <w:r>
        <w:rPr>
          <w:i/>
          <w:iCs/>
          <w:spacing w:val="-1"/>
          <w:sz w:val="18"/>
          <w:szCs w:val="18"/>
        </w:rPr>
        <w:t xml:space="preserve">См. также </w:t>
      </w:r>
      <w:r>
        <w:rPr>
          <w:spacing w:val="-1"/>
          <w:sz w:val="18"/>
          <w:szCs w:val="18"/>
        </w:rPr>
        <w:t>Империа</w:t>
      </w:r>
      <w:r>
        <w:rPr>
          <w:spacing w:val="-1"/>
          <w:sz w:val="18"/>
          <w:szCs w:val="18"/>
        </w:rPr>
        <w:softHyphen/>
      </w:r>
      <w:r>
        <w:rPr>
          <w:sz w:val="18"/>
          <w:szCs w:val="18"/>
        </w:rPr>
        <w:t>листическая война 1914— 1918 гг. — и Болгария; Рабо</w:t>
      </w:r>
      <w:r>
        <w:rPr>
          <w:sz w:val="18"/>
          <w:szCs w:val="18"/>
        </w:rPr>
        <w:softHyphen/>
        <w:t>чая социал-демократическая партия Болгарии («тесняки»); Рабочий класс и рабочее движение по странам — в Бол</w:t>
      </w:r>
      <w:r>
        <w:rPr>
          <w:sz w:val="18"/>
          <w:szCs w:val="18"/>
        </w:rPr>
        <w:softHyphen/>
        <w:t>гарии; Революционное дви</w:t>
      </w:r>
      <w:r>
        <w:rPr>
          <w:sz w:val="18"/>
          <w:szCs w:val="18"/>
        </w:rPr>
        <w:softHyphen/>
        <w:t>жение в странах Западной Европы, Америки и Афри</w:t>
      </w:r>
      <w:r>
        <w:rPr>
          <w:sz w:val="18"/>
          <w:szCs w:val="18"/>
        </w:rPr>
        <w:softHyphen/>
        <w:t>ки—в Болгарии.</w:t>
      </w:r>
    </w:p>
    <w:p w:rsidR="00182580" w:rsidRDefault="00182580" w:rsidP="00182580">
      <w:pPr>
        <w:shd w:val="clear" w:color="auto" w:fill="FFFFFF"/>
        <w:spacing w:before="5" w:line="168" w:lineRule="exact"/>
        <w:ind w:left="355" w:right="10" w:hanging="355"/>
        <w:jc w:val="both"/>
      </w:pPr>
      <w:r>
        <w:rPr>
          <w:b/>
          <w:bCs/>
          <w:sz w:val="18"/>
          <w:szCs w:val="18"/>
        </w:rPr>
        <w:t>Болгарская социал-демократиче-ская партия</w:t>
      </w:r>
      <w:r>
        <w:rPr>
          <w:sz w:val="18"/>
          <w:szCs w:val="18"/>
        </w:rPr>
        <w:t xml:space="preserve"> — </w:t>
      </w:r>
      <w:r>
        <w:rPr>
          <w:i/>
          <w:iCs/>
          <w:sz w:val="18"/>
          <w:szCs w:val="18"/>
        </w:rPr>
        <w:t xml:space="preserve">см. </w:t>
      </w:r>
      <w:r>
        <w:rPr>
          <w:sz w:val="18"/>
          <w:szCs w:val="18"/>
        </w:rPr>
        <w:t>Рабочая социал-демократическая пар</w:t>
      </w:r>
      <w:r>
        <w:rPr>
          <w:sz w:val="18"/>
          <w:szCs w:val="18"/>
        </w:rPr>
        <w:softHyphen/>
        <w:t>тия Болгарии («тесняки»).</w:t>
      </w:r>
    </w:p>
    <w:p w:rsidR="00182580" w:rsidRDefault="00182580" w:rsidP="00182580">
      <w:pPr>
        <w:shd w:val="clear" w:color="auto" w:fill="FFFFFF"/>
        <w:spacing w:line="168" w:lineRule="exact"/>
        <w:ind w:left="5"/>
      </w:pPr>
      <w:r>
        <w:rPr>
          <w:b/>
          <w:bCs/>
          <w:sz w:val="18"/>
          <w:szCs w:val="18"/>
        </w:rPr>
        <w:t>Боливия</w:t>
      </w:r>
      <w:r>
        <w:rPr>
          <w:sz w:val="18"/>
          <w:szCs w:val="18"/>
        </w:rPr>
        <w:t xml:space="preserve"> — 28, 489.</w:t>
      </w:r>
    </w:p>
    <w:p w:rsidR="00182580" w:rsidRDefault="00182580" w:rsidP="00182580">
      <w:pPr>
        <w:shd w:val="clear" w:color="auto" w:fill="FFFFFF"/>
        <w:spacing w:line="168" w:lineRule="exact"/>
        <w:ind w:left="365" w:right="24" w:hanging="360"/>
        <w:jc w:val="both"/>
      </w:pPr>
      <w:r>
        <w:rPr>
          <w:b/>
          <w:bCs/>
          <w:sz w:val="18"/>
          <w:szCs w:val="18"/>
        </w:rPr>
        <w:t>Большевизм</w:t>
      </w:r>
      <w:r>
        <w:rPr>
          <w:sz w:val="18"/>
          <w:szCs w:val="18"/>
        </w:rPr>
        <w:t xml:space="preserve"> — 50, 213, 228; 51, 261—262.</w:t>
      </w:r>
    </w:p>
    <w:p w:rsidR="00182580" w:rsidRDefault="00182580" w:rsidP="00182580">
      <w:pPr>
        <w:numPr>
          <w:ilvl w:val="0"/>
          <w:numId w:val="6"/>
        </w:numPr>
        <w:shd w:val="clear" w:color="auto" w:fill="FFFFFF"/>
        <w:tabs>
          <w:tab w:val="left" w:pos="360"/>
        </w:tabs>
        <w:spacing w:before="5" w:line="168" w:lineRule="exact"/>
        <w:ind w:left="360" w:right="14" w:hanging="264"/>
        <w:jc w:val="both"/>
        <w:rPr>
          <w:sz w:val="18"/>
          <w:szCs w:val="18"/>
        </w:rPr>
      </w:pPr>
      <w:r>
        <w:rPr>
          <w:sz w:val="18"/>
          <w:szCs w:val="18"/>
        </w:rPr>
        <w:t>его возникновение, историче</w:t>
      </w:r>
      <w:r>
        <w:rPr>
          <w:sz w:val="18"/>
          <w:szCs w:val="18"/>
        </w:rPr>
        <w:softHyphen/>
        <w:t xml:space="preserve">ские корни, характеристика— 7, 307—308; 8, 5—20, 47— 52, 187—189, 193—194. 225— 226, 229, 262-268, 282—284, 293-302, 307-309, 311—314, </w:t>
      </w:r>
      <w:r>
        <w:rPr>
          <w:spacing w:val="-1"/>
          <w:sz w:val="18"/>
          <w:szCs w:val="18"/>
        </w:rPr>
        <w:t xml:space="preserve">321—338, 367—373, 384—385, </w:t>
      </w:r>
      <w:r>
        <w:rPr>
          <w:sz w:val="18"/>
          <w:szCs w:val="18"/>
        </w:rPr>
        <w:t xml:space="preserve">391—392, 398—404; 9, 11 — 12, 45-61, 231—237; 12, 14— 15; 13, 396; 16, 95—113; 17, 369, 405—406; 19, 101—103, 364; 21, 13; 22, 121, 279— 280; 25, 95-99, 132-133, </w:t>
      </w:r>
      <w:r>
        <w:rPr>
          <w:spacing w:val="-1"/>
          <w:sz w:val="18"/>
          <w:szCs w:val="18"/>
        </w:rPr>
        <w:t xml:space="preserve">220—222, 350—351; 26, 264— </w:t>
      </w:r>
      <w:r>
        <w:rPr>
          <w:sz w:val="18"/>
          <w:szCs w:val="18"/>
        </w:rPr>
        <w:t>265, 343—345; 30, 77—78; 39, 183; 41, 6—8, 15; 43, 331; 45, 173-175.</w:t>
      </w:r>
    </w:p>
    <w:p w:rsidR="00182580" w:rsidRDefault="00182580" w:rsidP="00182580">
      <w:pPr>
        <w:numPr>
          <w:ilvl w:val="0"/>
          <w:numId w:val="6"/>
        </w:numPr>
        <w:shd w:val="clear" w:color="auto" w:fill="FFFFFF"/>
        <w:tabs>
          <w:tab w:val="left" w:pos="360"/>
        </w:tabs>
        <w:spacing w:line="168" w:lineRule="exact"/>
        <w:ind w:left="360" w:right="5" w:hanging="264"/>
        <w:jc w:val="both"/>
        <w:rPr>
          <w:sz w:val="18"/>
          <w:szCs w:val="18"/>
        </w:rPr>
      </w:pPr>
      <w:r>
        <w:rPr>
          <w:sz w:val="18"/>
          <w:szCs w:val="18"/>
        </w:rPr>
        <w:t>его историческая роль и ме</w:t>
      </w:r>
      <w:r>
        <w:rPr>
          <w:sz w:val="18"/>
          <w:szCs w:val="18"/>
        </w:rPr>
        <w:softHyphen/>
        <w:t xml:space="preserve">ждународное значение — 8, 330, 367; 9, 45-47; 11, 6; 16, 164-165, 188, 332—334; 19, 48—49, 105-106; 36, 43, 483; 37, 64, 97—99, 110, 112— 115, 116—117, 133, 151—152, </w:t>
      </w:r>
      <w:r>
        <w:rPr>
          <w:spacing w:val="-1"/>
          <w:sz w:val="18"/>
          <w:szCs w:val="18"/>
        </w:rPr>
        <w:t xml:space="preserve">164—165, 224, 226, 290—291, </w:t>
      </w:r>
      <w:r>
        <w:rPr>
          <w:sz w:val="18"/>
          <w:szCs w:val="18"/>
        </w:rPr>
        <w:t>303-305, 375, 441, 454-457,</w:t>
      </w:r>
    </w:p>
    <w:p w:rsidR="00182580" w:rsidRDefault="00182580" w:rsidP="00182580">
      <w:pPr>
        <w:shd w:val="clear" w:color="auto" w:fill="FFFFFF"/>
        <w:spacing w:before="5" w:line="168" w:lineRule="exact"/>
        <w:ind w:left="365" w:right="5"/>
        <w:jc w:val="both"/>
      </w:pPr>
      <w:r>
        <w:rPr>
          <w:sz w:val="18"/>
          <w:szCs w:val="18"/>
        </w:rPr>
        <w:br w:type="column"/>
      </w:r>
      <w:r>
        <w:rPr>
          <w:sz w:val="18"/>
          <w:szCs w:val="18"/>
        </w:rPr>
        <w:lastRenderedPageBreak/>
        <w:t>515—520; 38, 36-37, 46, 261-262, 318, 370-371; 39, 101-102, 144—145, 163—165, 178—180, 182—183, 217—218, 289-291, 302—303, 391; 40, 131, 156, 175—176, 204—206, 209—210, 244; 41, 3—4, 85— 87, 357; 42, 368-369; 44, 149-150; 45, 174—175, 176-177.</w:t>
      </w:r>
    </w:p>
    <w:p w:rsidR="00182580" w:rsidRDefault="00182580" w:rsidP="00182580">
      <w:pPr>
        <w:shd w:val="clear" w:color="auto" w:fill="FFFFFF"/>
        <w:tabs>
          <w:tab w:val="left" w:pos="350"/>
        </w:tabs>
        <w:spacing w:line="168" w:lineRule="exact"/>
        <w:ind w:left="350" w:hanging="259"/>
        <w:jc w:val="both"/>
      </w:pPr>
      <w:r>
        <w:rPr>
          <w:sz w:val="18"/>
          <w:szCs w:val="18"/>
        </w:rPr>
        <w:t>—</w:t>
      </w:r>
      <w:r>
        <w:rPr>
          <w:sz w:val="18"/>
          <w:szCs w:val="18"/>
        </w:rPr>
        <w:tab/>
        <w:t>его развитие и укрепление в</w:t>
      </w:r>
      <w:r>
        <w:rPr>
          <w:sz w:val="18"/>
          <w:szCs w:val="18"/>
        </w:rPr>
        <w:br/>
        <w:t>борьбе против правого и «ле</w:t>
      </w:r>
      <w:r>
        <w:rPr>
          <w:sz w:val="18"/>
          <w:szCs w:val="18"/>
        </w:rPr>
        <w:softHyphen/>
        <w:t>вого» оппортунизма — 7, 6;</w:t>
      </w:r>
      <w:r>
        <w:rPr>
          <w:sz w:val="18"/>
          <w:szCs w:val="18"/>
        </w:rPr>
        <w:br/>
        <w:t>8, 19—20, 308-309, 332-335,</w:t>
      </w:r>
      <w:r>
        <w:rPr>
          <w:sz w:val="18"/>
          <w:szCs w:val="18"/>
        </w:rPr>
        <w:br/>
        <w:t>371-385, 391-398; 9, 6-12,</w:t>
      </w:r>
      <w:r>
        <w:rPr>
          <w:sz w:val="18"/>
          <w:szCs w:val="18"/>
        </w:rPr>
        <w:br/>
        <w:t>13—21, 59-65, 137—143,</w:t>
      </w:r>
      <w:r>
        <w:rPr>
          <w:sz w:val="18"/>
          <w:szCs w:val="18"/>
        </w:rPr>
        <w:br/>
        <w:t>232-237, 343-345, 350-354;</w:t>
      </w:r>
      <w:r>
        <w:rPr>
          <w:sz w:val="18"/>
          <w:szCs w:val="18"/>
        </w:rPr>
        <w:br/>
        <w:t>10, 206—207; 11, 26-31, 145-</w:t>
      </w:r>
      <w:r>
        <w:rPr>
          <w:sz w:val="18"/>
          <w:szCs w:val="18"/>
        </w:rPr>
        <w:br/>
        <w:t>147; 12, 13—15, 65; 14, 168—</w:t>
      </w:r>
      <w:r>
        <w:rPr>
          <w:sz w:val="18"/>
          <w:szCs w:val="18"/>
        </w:rPr>
        <w:br/>
        <w:t>172; 16, 30—31, 95-100,108—</w:t>
      </w:r>
      <w:r>
        <w:rPr>
          <w:sz w:val="18"/>
          <w:szCs w:val="18"/>
        </w:rPr>
        <w:br/>
        <w:t>113, 164—165, 333-335; 17,</w:t>
      </w:r>
      <w:r>
        <w:rPr>
          <w:sz w:val="18"/>
          <w:szCs w:val="18"/>
        </w:rPr>
        <w:br/>
        <w:t>24—25, 327—328, 366—369,</w:t>
      </w:r>
      <w:r>
        <w:rPr>
          <w:sz w:val="18"/>
          <w:szCs w:val="18"/>
        </w:rPr>
        <w:br/>
        <w:t>405-406; 19, 8—12, 13, 15—</w:t>
      </w:r>
      <w:r>
        <w:rPr>
          <w:sz w:val="18"/>
          <w:szCs w:val="18"/>
        </w:rPr>
        <w:br/>
        <w:t>16, 43—51, 58, 59-60, 62—</w:t>
      </w:r>
      <w:r>
        <w:rPr>
          <w:sz w:val="18"/>
          <w:szCs w:val="18"/>
        </w:rPr>
        <w:br/>
        <w:t>63, 64-66, 76-78, 83—108,</w:t>
      </w:r>
      <w:r>
        <w:rPr>
          <w:sz w:val="18"/>
          <w:szCs w:val="18"/>
        </w:rPr>
        <w:br/>
        <w:t>121—123, 124, 125, 131—133,</w:t>
      </w:r>
      <w:r>
        <w:rPr>
          <w:sz w:val="18"/>
          <w:szCs w:val="18"/>
        </w:rPr>
        <w:br/>
        <w:t>142—149, 258—263, 285-288,</w:t>
      </w:r>
      <w:r>
        <w:rPr>
          <w:sz w:val="18"/>
          <w:szCs w:val="18"/>
        </w:rPr>
        <w:br/>
        <w:t>308—309; 20, 25—37, 300—</w:t>
      </w:r>
      <w:r>
        <w:rPr>
          <w:sz w:val="18"/>
          <w:szCs w:val="18"/>
        </w:rPr>
        <w:br/>
        <w:t>304, 334—354; 21, 3—6, 13,</w:t>
      </w:r>
      <w:r>
        <w:rPr>
          <w:sz w:val="18"/>
          <w:szCs w:val="18"/>
        </w:rPr>
        <w:br/>
      </w:r>
      <w:r>
        <w:rPr>
          <w:spacing w:val="-1"/>
          <w:sz w:val="18"/>
          <w:szCs w:val="18"/>
        </w:rPr>
        <w:t>207—214, 215—218; 24, 285—</w:t>
      </w:r>
      <w:r>
        <w:rPr>
          <w:spacing w:val="-1"/>
          <w:sz w:val="18"/>
          <w:szCs w:val="18"/>
        </w:rPr>
        <w:br/>
      </w:r>
      <w:r>
        <w:rPr>
          <w:sz w:val="18"/>
          <w:szCs w:val="18"/>
        </w:rPr>
        <w:t>288, 296—300; 25, 97—101,</w:t>
      </w:r>
      <w:r>
        <w:rPr>
          <w:sz w:val="18"/>
          <w:szCs w:val="18"/>
        </w:rPr>
        <w:br/>
        <w:t>118-127, 131-134, 214—219,</w:t>
      </w:r>
      <w:r>
        <w:rPr>
          <w:sz w:val="18"/>
          <w:szCs w:val="18"/>
        </w:rPr>
        <w:br/>
        <w:t>220—223, 244—245, 335-338,</w:t>
      </w:r>
      <w:r>
        <w:rPr>
          <w:sz w:val="18"/>
          <w:szCs w:val="18"/>
        </w:rPr>
        <w:br/>
        <w:t>350—352, 364—371, 394—396;</w:t>
      </w:r>
    </w:p>
    <w:p w:rsidR="00182580" w:rsidRDefault="00182580" w:rsidP="00182580">
      <w:pPr>
        <w:numPr>
          <w:ilvl w:val="0"/>
          <w:numId w:val="30"/>
        </w:numPr>
        <w:shd w:val="clear" w:color="auto" w:fill="FFFFFF"/>
        <w:tabs>
          <w:tab w:val="left" w:pos="715"/>
        </w:tabs>
        <w:spacing w:line="168" w:lineRule="exact"/>
        <w:ind w:left="350"/>
        <w:rPr>
          <w:sz w:val="18"/>
          <w:szCs w:val="18"/>
        </w:rPr>
      </w:pPr>
      <w:r>
        <w:rPr>
          <w:sz w:val="18"/>
          <w:szCs w:val="18"/>
        </w:rPr>
        <w:t>264—265,  343—347,  350;</w:t>
      </w:r>
    </w:p>
    <w:p w:rsidR="00182580" w:rsidRDefault="00182580" w:rsidP="00182580">
      <w:pPr>
        <w:numPr>
          <w:ilvl w:val="0"/>
          <w:numId w:val="30"/>
        </w:numPr>
        <w:shd w:val="clear" w:color="auto" w:fill="FFFFFF"/>
        <w:tabs>
          <w:tab w:val="left" w:pos="715"/>
        </w:tabs>
        <w:spacing w:line="168" w:lineRule="exact"/>
        <w:ind w:left="350" w:right="14"/>
        <w:jc w:val="both"/>
        <w:rPr>
          <w:sz w:val="18"/>
          <w:szCs w:val="18"/>
        </w:rPr>
      </w:pPr>
      <w:r>
        <w:rPr>
          <w:sz w:val="18"/>
          <w:szCs w:val="18"/>
        </w:rPr>
        <w:t>78—79; 30, 77—78; 35, 47-49; 37, 210, 303—304; 39, 217—218; 40, 5-6, 24; 41, 14—22, 56, 71—72, 94; 43, 216—217; 44, 19—20, 27-28, 273; 46, 394—395; 47, 115-116, 231.</w:t>
      </w:r>
    </w:p>
    <w:p w:rsidR="00182580" w:rsidRDefault="00182580" w:rsidP="00182580">
      <w:pPr>
        <w:shd w:val="clear" w:color="auto" w:fill="FFFFFF"/>
        <w:spacing w:before="10" w:line="168" w:lineRule="exact"/>
        <w:ind w:right="5" w:firstLine="370"/>
        <w:jc w:val="both"/>
        <w:rPr>
          <w:sz w:val="18"/>
          <w:szCs w:val="18"/>
        </w:rPr>
      </w:pPr>
      <w:r>
        <w:rPr>
          <w:i/>
          <w:iCs/>
          <w:sz w:val="18"/>
          <w:szCs w:val="18"/>
        </w:rPr>
        <w:t xml:space="preserve">См. также </w:t>
      </w:r>
      <w:r>
        <w:rPr>
          <w:sz w:val="18"/>
          <w:szCs w:val="18"/>
        </w:rPr>
        <w:t>КПСС; Пар</w:t>
      </w:r>
      <w:r>
        <w:rPr>
          <w:sz w:val="18"/>
          <w:szCs w:val="18"/>
        </w:rPr>
        <w:softHyphen/>
        <w:t xml:space="preserve">тия пролетарская (учение о партии); Стратегия и тактика большевизма. </w:t>
      </w:r>
    </w:p>
    <w:p w:rsidR="00182580" w:rsidRDefault="00182580" w:rsidP="00182580">
      <w:pPr>
        <w:shd w:val="clear" w:color="auto" w:fill="FFFFFF"/>
        <w:spacing w:before="10" w:line="168" w:lineRule="exact"/>
        <w:ind w:left="284" w:right="5" w:hanging="284"/>
        <w:jc w:val="both"/>
      </w:pPr>
      <w:r>
        <w:rPr>
          <w:b/>
          <w:bCs/>
          <w:sz w:val="18"/>
          <w:szCs w:val="18"/>
        </w:rPr>
        <w:t>Большевистская печать (до Ок</w:t>
      </w:r>
      <w:r>
        <w:rPr>
          <w:b/>
          <w:bCs/>
          <w:sz w:val="18"/>
          <w:szCs w:val="18"/>
        </w:rPr>
        <w:softHyphen/>
        <w:t>тябрьской социалистической революции)</w:t>
      </w:r>
    </w:p>
    <w:p w:rsidR="00182580" w:rsidRDefault="00182580" w:rsidP="00182580">
      <w:pPr>
        <w:shd w:val="clear" w:color="auto" w:fill="FFFFFF"/>
        <w:tabs>
          <w:tab w:val="left" w:pos="350"/>
        </w:tabs>
        <w:spacing w:line="168" w:lineRule="exact"/>
        <w:ind w:left="350" w:right="5" w:hanging="259"/>
        <w:jc w:val="both"/>
      </w:pPr>
      <w:r>
        <w:rPr>
          <w:sz w:val="18"/>
          <w:szCs w:val="18"/>
        </w:rPr>
        <w:t>—</w:t>
      </w:r>
      <w:r>
        <w:rPr>
          <w:sz w:val="18"/>
          <w:szCs w:val="18"/>
        </w:rPr>
        <w:tab/>
        <w:t>ее значение и задачи — 2,</w:t>
      </w:r>
      <w:r>
        <w:rPr>
          <w:sz w:val="18"/>
          <w:szCs w:val="18"/>
        </w:rPr>
        <w:br/>
        <w:t>6—7; 4, 191—192, 193—198,</w:t>
      </w:r>
      <w:r>
        <w:rPr>
          <w:sz w:val="18"/>
          <w:szCs w:val="18"/>
        </w:rPr>
        <w:br/>
        <w:t>222—223, 269-270, 320—321,</w:t>
      </w:r>
      <w:r>
        <w:rPr>
          <w:sz w:val="18"/>
          <w:szCs w:val="18"/>
        </w:rPr>
        <w:br/>
        <w:t>322—333,     338,      354-360;</w:t>
      </w:r>
    </w:p>
    <w:p w:rsidR="00182580" w:rsidRDefault="00182580" w:rsidP="00182580">
      <w:pPr>
        <w:shd w:val="clear" w:color="auto" w:fill="FFFFFF"/>
        <w:tabs>
          <w:tab w:val="left" w:pos="350"/>
        </w:tabs>
        <w:spacing w:line="168" w:lineRule="exact"/>
        <w:ind w:left="350" w:right="5" w:hanging="259"/>
        <w:jc w:val="both"/>
        <w:sectPr w:rsidR="00182580">
          <w:type w:val="continuous"/>
          <w:pgSz w:w="8504" w:h="11339"/>
          <w:pgMar w:top="965" w:right="1576" w:bottom="360" w:left="1062" w:header="720" w:footer="720" w:gutter="0"/>
          <w:cols w:num="2" w:space="720" w:equalWidth="0">
            <w:col w:w="2803" w:space="259"/>
            <w:col w:w="2803"/>
          </w:cols>
          <w:noEndnote/>
        </w:sectPr>
      </w:pPr>
    </w:p>
    <w:p w:rsidR="00182580" w:rsidRDefault="00182580" w:rsidP="00182580">
      <w:pPr>
        <w:shd w:val="clear" w:color="auto" w:fill="FFFFFF"/>
        <w:spacing w:before="53"/>
      </w:pPr>
      <w:r>
        <w:rPr>
          <w:b/>
          <w:bCs/>
          <w:sz w:val="12"/>
          <w:szCs w:val="12"/>
        </w:rPr>
        <w:lastRenderedPageBreak/>
        <w:t>БОЛЬШЕВИСТСКАЯ   ПЕЧАТЬ</w:t>
      </w:r>
    </w:p>
    <w:p w:rsidR="00182580" w:rsidRDefault="00182580" w:rsidP="00182580">
      <w:pPr>
        <w:shd w:val="clear" w:color="auto" w:fill="FFFFFF"/>
      </w:pPr>
      <w:r>
        <w:br w:type="column"/>
      </w:r>
      <w:r>
        <w:rPr>
          <w:rFonts w:ascii="Arial" w:hAnsi="Arial" w:cs="Arial"/>
          <w:b/>
          <w:bCs/>
          <w:sz w:val="16"/>
          <w:szCs w:val="16"/>
        </w:rPr>
        <w:lastRenderedPageBreak/>
        <w:t>47</w:t>
      </w:r>
    </w:p>
    <w:p w:rsidR="00182580" w:rsidRDefault="00182580" w:rsidP="00182580">
      <w:pPr>
        <w:shd w:val="clear" w:color="auto" w:fill="FFFFFF"/>
        <w:sectPr w:rsidR="00182580">
          <w:pgSz w:w="8504" w:h="11339"/>
          <w:pgMar w:top="946" w:right="535" w:bottom="360" w:left="3520" w:header="720" w:footer="720" w:gutter="0"/>
          <w:cols w:num="2" w:space="720" w:equalWidth="0">
            <w:col w:w="1939" w:space="1790"/>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46" w:right="1101" w:bottom="360" w:left="1653" w:header="720" w:footer="720" w:gutter="0"/>
          <w:cols w:space="60"/>
          <w:noEndnote/>
        </w:sectPr>
      </w:pPr>
    </w:p>
    <w:p w:rsidR="00182580" w:rsidRDefault="00182580" w:rsidP="00182580">
      <w:pPr>
        <w:shd w:val="clear" w:color="auto" w:fill="FFFFFF"/>
        <w:tabs>
          <w:tab w:val="left" w:pos="470"/>
        </w:tabs>
        <w:spacing w:line="168" w:lineRule="exact"/>
        <w:ind w:left="269"/>
        <w:jc w:val="both"/>
      </w:pPr>
      <w:r>
        <w:rPr>
          <w:sz w:val="18"/>
          <w:szCs w:val="18"/>
        </w:rPr>
        <w:lastRenderedPageBreak/>
        <w:t>5,</w:t>
      </w:r>
      <w:r>
        <w:rPr>
          <w:sz w:val="18"/>
          <w:szCs w:val="18"/>
        </w:rPr>
        <w:tab/>
        <w:t>9-13. 373—374; 6, 57, 71,</w:t>
      </w:r>
      <w:r>
        <w:rPr>
          <w:sz w:val="18"/>
          <w:szCs w:val="18"/>
        </w:rPr>
        <w:br/>
        <w:t>88-90, 151, 159—171, 177—</w:t>
      </w:r>
      <w:r>
        <w:rPr>
          <w:sz w:val="18"/>
          <w:szCs w:val="18"/>
        </w:rPr>
        <w:br/>
        <w:t>179; 7, 8—9, 65, 69, 88, 196,</w:t>
      </w:r>
      <w:r>
        <w:rPr>
          <w:sz w:val="18"/>
          <w:szCs w:val="18"/>
        </w:rPr>
        <w:br/>
        <w:t>197, 198—199; 8, 93-94, 96-</w:t>
      </w:r>
      <w:r>
        <w:rPr>
          <w:sz w:val="18"/>
          <w:szCs w:val="18"/>
        </w:rPr>
        <w:br/>
        <w:t>97; 9, 103-109, 208; 10,</w:t>
      </w:r>
      <w:r>
        <w:rPr>
          <w:sz w:val="18"/>
          <w:szCs w:val="18"/>
        </w:rPr>
        <w:br/>
        <w:t>404; 11, 60, 212—213, 321 —</w:t>
      </w:r>
      <w:r>
        <w:rPr>
          <w:sz w:val="18"/>
          <w:szCs w:val="18"/>
        </w:rPr>
        <w:br/>
        <w:t>322; 12, 100-105; 19, 23,</w:t>
      </w:r>
      <w:r>
        <w:rPr>
          <w:sz w:val="18"/>
          <w:szCs w:val="18"/>
        </w:rPr>
        <w:br/>
        <w:t>24—25, 409—415; 20, 80; 21,</w:t>
      </w:r>
      <w:r>
        <w:rPr>
          <w:sz w:val="18"/>
          <w:szCs w:val="18"/>
        </w:rPr>
        <w:br/>
        <w:t>145, 152, 212—213, 347—348,</w:t>
      </w:r>
      <w:r>
        <w:rPr>
          <w:sz w:val="18"/>
          <w:szCs w:val="18"/>
        </w:rPr>
        <w:br/>
        <w:t>349, 375, 377, 427, 431, 434-</w:t>
      </w:r>
      <w:r>
        <w:rPr>
          <w:sz w:val="18"/>
          <w:szCs w:val="18"/>
        </w:rPr>
        <w:br/>
        <w:t>435, 453, 457-458, 474, 485;</w:t>
      </w:r>
    </w:p>
    <w:p w:rsidR="00182580" w:rsidRDefault="00182580" w:rsidP="00182580">
      <w:pPr>
        <w:shd w:val="clear" w:color="auto" w:fill="FFFFFF"/>
        <w:tabs>
          <w:tab w:val="left" w:pos="571"/>
        </w:tabs>
        <w:spacing w:before="5" w:line="168" w:lineRule="exact"/>
        <w:ind w:left="269" w:right="5"/>
        <w:jc w:val="both"/>
      </w:pPr>
      <w:r>
        <w:rPr>
          <w:sz w:val="18"/>
          <w:szCs w:val="18"/>
        </w:rPr>
        <w:t>22,</w:t>
      </w:r>
      <w:r>
        <w:rPr>
          <w:sz w:val="18"/>
          <w:szCs w:val="18"/>
        </w:rPr>
        <w:tab/>
        <w:t>7, 67, 70-71, 72—73, 99,</w:t>
      </w:r>
      <w:r>
        <w:rPr>
          <w:sz w:val="18"/>
          <w:szCs w:val="18"/>
        </w:rPr>
        <w:br/>
        <w:t>235,   252-255;  23,  58,   96—</w:t>
      </w:r>
    </w:p>
    <w:p w:rsidR="00182580" w:rsidRDefault="00182580" w:rsidP="00182580">
      <w:pPr>
        <w:shd w:val="clear" w:color="auto" w:fill="FFFFFF"/>
        <w:tabs>
          <w:tab w:val="left" w:pos="562"/>
        </w:tabs>
        <w:spacing w:before="5" w:line="168" w:lineRule="exact"/>
        <w:ind w:left="269"/>
        <w:jc w:val="both"/>
      </w:pPr>
      <w:r>
        <w:rPr>
          <w:spacing w:val="-3"/>
          <w:sz w:val="18"/>
          <w:szCs w:val="18"/>
        </w:rPr>
        <w:t>99,</w:t>
      </w:r>
      <w:r>
        <w:rPr>
          <w:sz w:val="18"/>
          <w:szCs w:val="18"/>
        </w:rPr>
        <w:tab/>
        <w:t>100, 206, 413; 24, 3, 53—</w:t>
      </w:r>
      <w:r>
        <w:rPr>
          <w:sz w:val="18"/>
          <w:szCs w:val="18"/>
        </w:rPr>
        <w:br/>
        <w:t>54, 99, 193—194, 339—340;</w:t>
      </w:r>
      <w:r>
        <w:rPr>
          <w:sz w:val="18"/>
          <w:szCs w:val="18"/>
        </w:rPr>
        <w:br/>
        <w:t>25, 95—101, 102—105, 126,</w:t>
      </w:r>
      <w:r>
        <w:rPr>
          <w:sz w:val="18"/>
          <w:szCs w:val="18"/>
        </w:rPr>
        <w:br/>
        <w:t>227, 233-234, 250, 371, 372—</w:t>
      </w:r>
      <w:r>
        <w:rPr>
          <w:sz w:val="18"/>
          <w:szCs w:val="18"/>
        </w:rPr>
        <w:br/>
        <w:t>373; 26, 175; 27, 280—281,</w:t>
      </w:r>
      <w:r>
        <w:rPr>
          <w:sz w:val="18"/>
          <w:szCs w:val="18"/>
        </w:rPr>
        <w:br/>
      </w:r>
      <w:r>
        <w:rPr>
          <w:spacing w:val="-1"/>
          <w:sz w:val="18"/>
          <w:szCs w:val="18"/>
        </w:rPr>
        <w:t>290—291; 32, 225—226, 236—</w:t>
      </w:r>
      <w:r>
        <w:rPr>
          <w:spacing w:val="-1"/>
          <w:sz w:val="18"/>
          <w:szCs w:val="18"/>
        </w:rPr>
        <w:br/>
      </w:r>
      <w:r>
        <w:rPr>
          <w:sz w:val="18"/>
          <w:szCs w:val="18"/>
        </w:rPr>
        <w:t>237; 39,  103; 41, 8-9,  28—</w:t>
      </w:r>
    </w:p>
    <w:p w:rsidR="00182580" w:rsidRDefault="00182580" w:rsidP="00182580">
      <w:pPr>
        <w:shd w:val="clear" w:color="auto" w:fill="FFFFFF"/>
        <w:tabs>
          <w:tab w:val="left" w:pos="552"/>
        </w:tabs>
        <w:spacing w:line="168" w:lineRule="exact"/>
        <w:ind w:left="264"/>
        <w:jc w:val="both"/>
      </w:pPr>
      <w:r>
        <w:rPr>
          <w:spacing w:val="-5"/>
          <w:sz w:val="18"/>
          <w:szCs w:val="18"/>
        </w:rPr>
        <w:t>29,</w:t>
      </w:r>
      <w:r>
        <w:rPr>
          <w:sz w:val="18"/>
          <w:szCs w:val="18"/>
        </w:rPr>
        <w:tab/>
        <w:t>449; 44, 14; 46, 58, 220—</w:t>
      </w:r>
      <w:r>
        <w:rPr>
          <w:sz w:val="18"/>
          <w:szCs w:val="18"/>
        </w:rPr>
        <w:br/>
        <w:t>221, 402—403, 413—415, 427,</w:t>
      </w:r>
      <w:r>
        <w:rPr>
          <w:sz w:val="18"/>
          <w:szCs w:val="18"/>
        </w:rPr>
        <w:br/>
        <w:t>431;   47,   5—6,   39-40,  67—</w:t>
      </w:r>
    </w:p>
    <w:p w:rsidR="00182580" w:rsidRDefault="00182580" w:rsidP="00182580">
      <w:pPr>
        <w:shd w:val="clear" w:color="auto" w:fill="FFFFFF"/>
        <w:spacing w:before="5" w:line="168" w:lineRule="exact"/>
        <w:ind w:left="284" w:right="5"/>
        <w:jc w:val="both"/>
        <w:rPr>
          <w:sz w:val="18"/>
          <w:szCs w:val="18"/>
        </w:rPr>
      </w:pPr>
      <w:r>
        <w:rPr>
          <w:sz w:val="18"/>
          <w:szCs w:val="18"/>
        </w:rPr>
        <w:t xml:space="preserve">68, 100, 105-106, 133— 134; 48, 70-72, 113-114, 154, 174, 183; 49, 400, 448— 449. </w:t>
      </w:r>
    </w:p>
    <w:p w:rsidR="00182580" w:rsidRDefault="00182580" w:rsidP="00182580">
      <w:pPr>
        <w:shd w:val="clear" w:color="auto" w:fill="FFFFFF"/>
        <w:spacing w:before="5" w:line="168" w:lineRule="exact"/>
        <w:ind w:left="284" w:right="5" w:hanging="284"/>
        <w:jc w:val="both"/>
      </w:pPr>
      <w:r>
        <w:rPr>
          <w:sz w:val="18"/>
          <w:szCs w:val="18"/>
        </w:rPr>
        <w:t>— ее история и этапы развития— 2, 445, 448; 4, 174-175, 179— 181, 191—192, 213, 246, 322— 333, 334—352, 353, 354-360;</w:t>
      </w:r>
    </w:p>
    <w:p w:rsidR="00182580" w:rsidRDefault="00182580" w:rsidP="00182580">
      <w:pPr>
        <w:shd w:val="clear" w:color="auto" w:fill="FFFFFF"/>
        <w:tabs>
          <w:tab w:val="left" w:pos="470"/>
        </w:tabs>
        <w:spacing w:before="5" w:line="168" w:lineRule="exact"/>
        <w:ind w:left="269" w:right="5"/>
        <w:jc w:val="both"/>
      </w:pPr>
      <w:r>
        <w:rPr>
          <w:sz w:val="18"/>
          <w:szCs w:val="18"/>
        </w:rPr>
        <w:t>6,</w:t>
      </w:r>
      <w:r>
        <w:rPr>
          <w:sz w:val="18"/>
          <w:szCs w:val="18"/>
        </w:rPr>
        <w:tab/>
        <w:t>15—16, 31-32, 144, 158—</w:t>
      </w:r>
      <w:r>
        <w:rPr>
          <w:sz w:val="18"/>
          <w:szCs w:val="18"/>
        </w:rPr>
        <w:br/>
        <w:t>159, 160; 9, 235-236, 244—</w:t>
      </w:r>
      <w:r>
        <w:rPr>
          <w:sz w:val="18"/>
          <w:szCs w:val="18"/>
        </w:rPr>
        <w:br/>
        <w:t>245; 11, 24, 60, 99;  12, 99—</w:t>
      </w:r>
    </w:p>
    <w:p w:rsidR="00182580" w:rsidRDefault="00182580" w:rsidP="00182580">
      <w:pPr>
        <w:shd w:val="clear" w:color="auto" w:fill="FFFFFF"/>
        <w:tabs>
          <w:tab w:val="left" w:pos="648"/>
        </w:tabs>
        <w:spacing w:line="168" w:lineRule="exact"/>
        <w:ind w:left="269" w:right="5"/>
        <w:jc w:val="both"/>
      </w:pPr>
      <w:r>
        <w:rPr>
          <w:spacing w:val="-3"/>
          <w:sz w:val="18"/>
          <w:szCs w:val="18"/>
        </w:rPr>
        <w:t>100,</w:t>
      </w:r>
      <w:r>
        <w:rPr>
          <w:sz w:val="18"/>
          <w:szCs w:val="18"/>
        </w:rPr>
        <w:tab/>
        <w:t>159; 17, 4, 20, 80, 303;</w:t>
      </w:r>
      <w:r>
        <w:rPr>
          <w:sz w:val="18"/>
          <w:szCs w:val="18"/>
        </w:rPr>
        <w:br/>
        <w:t>21. 427-436, 438-440, 452—</w:t>
      </w:r>
      <w:r>
        <w:rPr>
          <w:sz w:val="18"/>
          <w:szCs w:val="18"/>
        </w:rPr>
        <w:br/>
        <w:t>453, 454, 455; 22, 7-8, 69—</w:t>
      </w:r>
      <w:r>
        <w:rPr>
          <w:sz w:val="18"/>
          <w:szCs w:val="18"/>
        </w:rPr>
        <w:br/>
        <w:t>71, 72—73, 82, 279—280, 343;</w:t>
      </w:r>
    </w:p>
    <w:p w:rsidR="00182580" w:rsidRDefault="00182580" w:rsidP="00182580">
      <w:pPr>
        <w:shd w:val="clear" w:color="auto" w:fill="FFFFFF"/>
        <w:tabs>
          <w:tab w:val="left" w:pos="571"/>
        </w:tabs>
        <w:spacing w:line="168" w:lineRule="exact"/>
        <w:ind w:left="269" w:right="10"/>
        <w:jc w:val="both"/>
      </w:pPr>
      <w:r>
        <w:rPr>
          <w:sz w:val="18"/>
          <w:szCs w:val="18"/>
        </w:rPr>
        <w:t>23,</w:t>
      </w:r>
      <w:r>
        <w:rPr>
          <w:sz w:val="18"/>
          <w:szCs w:val="18"/>
        </w:rPr>
        <w:tab/>
        <w:t>96—99, 101—102; 24, 41,</w:t>
      </w:r>
      <w:r>
        <w:rPr>
          <w:sz w:val="18"/>
          <w:szCs w:val="18"/>
        </w:rPr>
        <w:br/>
        <w:t>79, 99—100, 193, 223-224,</w:t>
      </w:r>
      <w:r>
        <w:rPr>
          <w:sz w:val="18"/>
          <w:szCs w:val="18"/>
        </w:rPr>
        <w:br/>
        <w:t>297,   343-345;   25,   82,   93—</w:t>
      </w:r>
    </w:p>
    <w:p w:rsidR="00182580" w:rsidRDefault="00182580" w:rsidP="00182580">
      <w:pPr>
        <w:shd w:val="clear" w:color="auto" w:fill="FFFFFF"/>
        <w:tabs>
          <w:tab w:val="left" w:pos="648"/>
        </w:tabs>
        <w:spacing w:line="168" w:lineRule="exact"/>
        <w:ind w:left="269" w:right="5"/>
        <w:jc w:val="both"/>
      </w:pPr>
      <w:r>
        <w:rPr>
          <w:spacing w:val="-3"/>
          <w:sz w:val="18"/>
          <w:szCs w:val="18"/>
        </w:rPr>
        <w:t>101,</w:t>
      </w:r>
      <w:r>
        <w:rPr>
          <w:sz w:val="18"/>
          <w:szCs w:val="18"/>
        </w:rPr>
        <w:tab/>
        <w:t>102-105, 228—230, 233,</w:t>
      </w:r>
      <w:r>
        <w:rPr>
          <w:sz w:val="18"/>
          <w:szCs w:val="18"/>
        </w:rPr>
        <w:br/>
        <w:t>250, 331, 371—377; 26,19,175,</w:t>
      </w:r>
      <w:r>
        <w:rPr>
          <w:sz w:val="18"/>
          <w:szCs w:val="18"/>
        </w:rPr>
        <w:br/>
        <w:t>332,  345—346;  27,  279-281;</w:t>
      </w:r>
    </w:p>
    <w:p w:rsidR="00182580" w:rsidRDefault="00182580" w:rsidP="00182580">
      <w:pPr>
        <w:shd w:val="clear" w:color="auto" w:fill="FFFFFF"/>
        <w:tabs>
          <w:tab w:val="left" w:pos="552"/>
        </w:tabs>
        <w:spacing w:line="168" w:lineRule="exact"/>
        <w:ind w:left="264"/>
        <w:jc w:val="both"/>
      </w:pPr>
      <w:r>
        <w:rPr>
          <w:sz w:val="18"/>
          <w:szCs w:val="18"/>
        </w:rPr>
        <w:t>30,</w:t>
      </w:r>
      <w:r>
        <w:rPr>
          <w:sz w:val="18"/>
          <w:szCs w:val="18"/>
        </w:rPr>
        <w:tab/>
        <w:t>149, 310, 321; 31, 79-81;</w:t>
      </w:r>
      <w:r>
        <w:rPr>
          <w:sz w:val="18"/>
          <w:szCs w:val="18"/>
        </w:rPr>
        <w:br/>
        <w:t>32, 225—226, 227, 228, 236—</w:t>
      </w:r>
      <w:r>
        <w:rPr>
          <w:sz w:val="18"/>
          <w:szCs w:val="18"/>
        </w:rPr>
        <w:br/>
        <w:t>238, 416; 34, 56, 209-213;</w:t>
      </w:r>
      <w:r>
        <w:rPr>
          <w:sz w:val="18"/>
          <w:szCs w:val="18"/>
        </w:rPr>
        <w:br/>
        <w:t>41, 8-9, 28-29; 44, 156,</w:t>
      </w:r>
      <w:r>
        <w:rPr>
          <w:sz w:val="18"/>
          <w:szCs w:val="18"/>
        </w:rPr>
        <w:br/>
        <w:t>157-158;  45,  173,  174-175;</w:t>
      </w:r>
    </w:p>
    <w:p w:rsidR="00182580" w:rsidRDefault="00182580" w:rsidP="00182580">
      <w:pPr>
        <w:numPr>
          <w:ilvl w:val="0"/>
          <w:numId w:val="31"/>
        </w:numPr>
        <w:shd w:val="clear" w:color="auto" w:fill="FFFFFF"/>
        <w:tabs>
          <w:tab w:val="left" w:pos="610"/>
        </w:tabs>
        <w:spacing w:line="168" w:lineRule="exact"/>
        <w:ind w:left="269" w:right="14"/>
        <w:jc w:val="both"/>
        <w:rPr>
          <w:sz w:val="18"/>
          <w:szCs w:val="18"/>
        </w:rPr>
      </w:pPr>
      <w:r>
        <w:rPr>
          <w:sz w:val="18"/>
          <w:szCs w:val="18"/>
        </w:rPr>
        <w:t>42-44, 413—415, 421 — 424, 425—426, 427, 428, 429;</w:t>
      </w:r>
    </w:p>
    <w:p w:rsidR="00182580" w:rsidRDefault="00182580" w:rsidP="00182580">
      <w:pPr>
        <w:numPr>
          <w:ilvl w:val="0"/>
          <w:numId w:val="31"/>
        </w:numPr>
        <w:shd w:val="clear" w:color="auto" w:fill="FFFFFF"/>
        <w:tabs>
          <w:tab w:val="left" w:pos="610"/>
        </w:tabs>
        <w:spacing w:line="168" w:lineRule="exact"/>
        <w:ind w:left="269" w:right="14"/>
        <w:jc w:val="both"/>
        <w:rPr>
          <w:sz w:val="18"/>
          <w:szCs w:val="18"/>
        </w:rPr>
      </w:pPr>
      <w:r>
        <w:rPr>
          <w:sz w:val="18"/>
          <w:szCs w:val="18"/>
        </w:rPr>
        <w:t>4, 5-8, 132, 133;. 48, 8, 81, 137, 150, 153, 154-155,</w:t>
      </w:r>
    </w:p>
    <w:p w:rsidR="00182580" w:rsidRDefault="00182580" w:rsidP="00182580">
      <w:pPr>
        <w:shd w:val="clear" w:color="auto" w:fill="FFFFFF"/>
        <w:spacing w:before="5" w:line="168" w:lineRule="exact"/>
        <w:ind w:left="274"/>
      </w:pPr>
      <w:r>
        <w:rPr>
          <w:sz w:val="18"/>
          <w:szCs w:val="18"/>
        </w:rPr>
        <w:br w:type="column"/>
      </w:r>
      <w:r>
        <w:rPr>
          <w:spacing w:val="-1"/>
          <w:sz w:val="18"/>
          <w:szCs w:val="18"/>
        </w:rPr>
        <w:lastRenderedPageBreak/>
        <w:t>164,   174,   180,   200,   211;  49,</w:t>
      </w:r>
    </w:p>
    <w:p w:rsidR="00182580" w:rsidRDefault="00182580" w:rsidP="00182580">
      <w:pPr>
        <w:shd w:val="clear" w:color="auto" w:fill="FFFFFF"/>
        <w:tabs>
          <w:tab w:val="left" w:pos="662"/>
        </w:tabs>
        <w:spacing w:line="168" w:lineRule="exact"/>
        <w:ind w:left="264" w:right="10"/>
        <w:jc w:val="both"/>
      </w:pPr>
      <w:r>
        <w:rPr>
          <w:spacing w:val="-6"/>
          <w:sz w:val="18"/>
          <w:szCs w:val="18"/>
        </w:rPr>
        <w:t>11,</w:t>
      </w:r>
      <w:r>
        <w:rPr>
          <w:sz w:val="18"/>
          <w:szCs w:val="18"/>
        </w:rPr>
        <w:tab/>
        <w:t>34, 196, 438—439; 54,</w:t>
      </w:r>
      <w:r>
        <w:rPr>
          <w:sz w:val="18"/>
          <w:szCs w:val="18"/>
        </w:rPr>
        <w:br/>
        <w:t>354,  365—366,  368;  55,  318.</w:t>
      </w:r>
    </w:p>
    <w:p w:rsidR="00182580" w:rsidRDefault="00182580" w:rsidP="00182580">
      <w:pPr>
        <w:shd w:val="clear" w:color="auto" w:fill="FFFFFF"/>
        <w:tabs>
          <w:tab w:val="left" w:pos="259"/>
        </w:tabs>
        <w:spacing w:line="168" w:lineRule="exact"/>
      </w:pPr>
      <w:r>
        <w:rPr>
          <w:sz w:val="18"/>
          <w:szCs w:val="18"/>
        </w:rPr>
        <w:t>—</w:t>
      </w:r>
      <w:r>
        <w:rPr>
          <w:sz w:val="18"/>
          <w:szCs w:val="18"/>
        </w:rPr>
        <w:tab/>
        <w:t>легальная — 6, 15—16; 7, 76;</w:t>
      </w:r>
    </w:p>
    <w:p w:rsidR="00182580" w:rsidRDefault="00182580" w:rsidP="00182580">
      <w:pPr>
        <w:shd w:val="clear" w:color="auto" w:fill="FFFFFF"/>
        <w:tabs>
          <w:tab w:val="left" w:pos="662"/>
        </w:tabs>
        <w:spacing w:line="168" w:lineRule="exact"/>
        <w:ind w:left="264" w:right="5"/>
        <w:jc w:val="both"/>
      </w:pPr>
      <w:r>
        <w:rPr>
          <w:spacing w:val="-1"/>
          <w:sz w:val="18"/>
          <w:szCs w:val="18"/>
        </w:rPr>
        <w:t>12,</w:t>
      </w:r>
      <w:r>
        <w:rPr>
          <w:sz w:val="18"/>
          <w:szCs w:val="18"/>
        </w:rPr>
        <w:tab/>
        <w:t>99—105; 13, 131 — 132;</w:t>
      </w:r>
      <w:r>
        <w:rPr>
          <w:sz w:val="18"/>
          <w:szCs w:val="18"/>
        </w:rPr>
        <w:br/>
        <w:t>14, 173; 17, 292, 398-399;</w:t>
      </w:r>
      <w:r>
        <w:rPr>
          <w:sz w:val="18"/>
          <w:szCs w:val="18"/>
        </w:rPr>
        <w:br/>
        <w:t>19, 23, 29, 30, 31; 20, 44;</w:t>
      </w:r>
      <w:r>
        <w:rPr>
          <w:sz w:val="18"/>
          <w:szCs w:val="18"/>
        </w:rPr>
        <w:br/>
        <w:t>21, 3, 4, 140, 144, 152, 212—</w:t>
      </w:r>
      <w:r>
        <w:rPr>
          <w:sz w:val="18"/>
          <w:szCs w:val="18"/>
        </w:rPr>
        <w:br/>
        <w:t>213, 214, 375, 377, 427-436,</w:t>
      </w:r>
      <w:r>
        <w:rPr>
          <w:sz w:val="18"/>
          <w:szCs w:val="18"/>
        </w:rPr>
        <w:br/>
      </w:r>
      <w:r>
        <w:rPr>
          <w:spacing w:val="-1"/>
          <w:sz w:val="18"/>
          <w:szCs w:val="18"/>
        </w:rPr>
        <w:t>438—440, 450—451, 452, 457—</w:t>
      </w:r>
      <w:r>
        <w:rPr>
          <w:spacing w:val="-1"/>
          <w:sz w:val="18"/>
          <w:szCs w:val="18"/>
        </w:rPr>
        <w:br/>
      </w:r>
      <w:r>
        <w:rPr>
          <w:sz w:val="18"/>
          <w:szCs w:val="18"/>
        </w:rPr>
        <w:t>458, 474; 22, 7—8, 64, 67,</w:t>
      </w:r>
      <w:r>
        <w:rPr>
          <w:sz w:val="18"/>
          <w:szCs w:val="18"/>
        </w:rPr>
        <w:br/>
        <w:t>69—71, 252—255, 269—270,</w:t>
      </w:r>
      <w:r>
        <w:rPr>
          <w:sz w:val="18"/>
          <w:szCs w:val="18"/>
        </w:rPr>
        <w:br/>
        <w:t>280, 343; 23, 58, 96—99, 100—</w:t>
      </w:r>
      <w:r>
        <w:rPr>
          <w:sz w:val="18"/>
          <w:szCs w:val="18"/>
        </w:rPr>
        <w:br/>
        <w:t>102, 208, 308, 411-415; 24,</w:t>
      </w:r>
      <w:r>
        <w:rPr>
          <w:sz w:val="18"/>
          <w:szCs w:val="18"/>
        </w:rPr>
        <w:br/>
        <w:t>3, 11—12, 38, 41, 53, 67-68,</w:t>
      </w:r>
      <w:r>
        <w:rPr>
          <w:sz w:val="18"/>
          <w:szCs w:val="18"/>
        </w:rPr>
        <w:br/>
        <w:t>79, 82, 157, 193-194, 223,</w:t>
      </w:r>
      <w:r>
        <w:rPr>
          <w:sz w:val="18"/>
          <w:szCs w:val="18"/>
        </w:rPr>
        <w:br/>
        <w:t>297, 302—303; 25, 99, 103,</w:t>
      </w:r>
      <w:r>
        <w:rPr>
          <w:sz w:val="18"/>
          <w:szCs w:val="18"/>
        </w:rPr>
        <w:br/>
        <w:t>126, 371, 372, 378-379, 381,</w:t>
      </w:r>
      <w:r>
        <w:rPr>
          <w:sz w:val="18"/>
          <w:szCs w:val="18"/>
        </w:rPr>
        <w:br/>
        <w:t>387, 418—426; 26, 19, 174,</w:t>
      </w:r>
      <w:r>
        <w:rPr>
          <w:sz w:val="18"/>
          <w:szCs w:val="18"/>
        </w:rPr>
        <w:br/>
        <w:t>190, 191, 332, 345-346;</w:t>
      </w:r>
      <w:r>
        <w:rPr>
          <w:sz w:val="18"/>
          <w:szCs w:val="18"/>
        </w:rPr>
        <w:br/>
        <w:t>27, 301—302, 303; 28, 248;</w:t>
      </w:r>
      <w:r>
        <w:rPr>
          <w:sz w:val="18"/>
          <w:szCs w:val="18"/>
        </w:rPr>
        <w:br/>
        <w:t>34, 86; 41, 28—29, 196; 44,</w:t>
      </w:r>
      <w:r>
        <w:rPr>
          <w:sz w:val="18"/>
          <w:szCs w:val="18"/>
        </w:rPr>
        <w:br/>
        <w:t>14; 45, 173, 174—175; 47,</w:t>
      </w:r>
      <w:r>
        <w:rPr>
          <w:sz w:val="18"/>
          <w:szCs w:val="18"/>
        </w:rPr>
        <w:br/>
        <w:t>74-75, 79, 92-94, 100-101,</w:t>
      </w:r>
      <w:r>
        <w:rPr>
          <w:sz w:val="18"/>
          <w:szCs w:val="18"/>
        </w:rPr>
        <w:br/>
        <w:t>105-106, 116—117, 132, 133,</w:t>
      </w:r>
      <w:r>
        <w:rPr>
          <w:sz w:val="18"/>
          <w:szCs w:val="18"/>
        </w:rPr>
        <w:br/>
        <w:t>134, 179, 240, 278—280, 298—</w:t>
      </w:r>
      <w:r>
        <w:rPr>
          <w:sz w:val="18"/>
          <w:szCs w:val="18"/>
        </w:rPr>
        <w:br/>
        <w:t>299; 48, 1, 2, 7, 8-9, 31—32,</w:t>
      </w:r>
      <w:r>
        <w:rPr>
          <w:sz w:val="18"/>
          <w:szCs w:val="18"/>
        </w:rPr>
        <w:br/>
        <w:t>38, 73, 87, 95, 97—99, 113—</w:t>
      </w:r>
      <w:r>
        <w:rPr>
          <w:sz w:val="18"/>
          <w:szCs w:val="18"/>
        </w:rPr>
        <w:br/>
        <w:t>114, 120, 122, 132. 133, 134,</w:t>
      </w:r>
      <w:r>
        <w:rPr>
          <w:sz w:val="18"/>
          <w:szCs w:val="18"/>
        </w:rPr>
        <w:br/>
        <w:t>150, 158, 159, 167-168, 176-</w:t>
      </w:r>
      <w:r>
        <w:rPr>
          <w:sz w:val="18"/>
          <w:szCs w:val="18"/>
        </w:rPr>
        <w:br/>
        <w:t>177, 188-191, 208, 211, 217—</w:t>
      </w:r>
      <w:r>
        <w:rPr>
          <w:sz w:val="18"/>
          <w:szCs w:val="18"/>
        </w:rPr>
        <w:br/>
        <w:t>218, 260, 263—264, 266, 302-</w:t>
      </w:r>
      <w:r>
        <w:rPr>
          <w:sz w:val="18"/>
          <w:szCs w:val="18"/>
        </w:rPr>
        <w:br/>
        <w:t>303, 336; 49, 89, 101, 137,</w:t>
      </w:r>
      <w:r>
        <w:rPr>
          <w:sz w:val="18"/>
          <w:szCs w:val="18"/>
        </w:rPr>
        <w:br/>
        <w:t>302, 402, 407, 437—439, 448;</w:t>
      </w:r>
      <w:r>
        <w:rPr>
          <w:sz w:val="18"/>
          <w:szCs w:val="18"/>
        </w:rPr>
        <w:br/>
        <w:t>54, 354, 365—366; 55, 318,</w:t>
      </w:r>
      <w:r>
        <w:rPr>
          <w:sz w:val="18"/>
          <w:szCs w:val="18"/>
        </w:rPr>
        <w:br/>
        <w:t>335,  344,  349,  354,   356.</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 xml:space="preserve">В. И. Ленин как редактор — 30, 385—388; 46, 38—40, 175; 47, 121, 188—189, 191, 192— 193; 48, 36, 176-177, 197, 203-204, 238—241, 242, 248, 249, 260; 49, 17—20, 39—40, 53, 58—59, 66, 67-68, 69, 70, 75-76, 85—86, 87-88, 89—90, 93—94, 99, 103, 109, 110. 112-113, 120—123, 156, </w:t>
      </w:r>
      <w:r>
        <w:rPr>
          <w:spacing w:val="-1"/>
          <w:sz w:val="18"/>
          <w:szCs w:val="18"/>
        </w:rPr>
        <w:t xml:space="preserve">157—158, 265—266, 288—289, </w:t>
      </w:r>
      <w:r>
        <w:rPr>
          <w:sz w:val="18"/>
          <w:szCs w:val="18"/>
        </w:rPr>
        <w:t>292—293.</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листовки и прокламации (не</w:t>
      </w:r>
      <w:r>
        <w:rPr>
          <w:sz w:val="18"/>
          <w:szCs w:val="18"/>
        </w:rPr>
        <w:softHyphen/>
        <w:t>легальные) — 2, 269, 448, 460, 468—469; 4, 188, 246, 270, 313, 322, 329, 354, 364; 5, 9, 293, 370—371, 873; 6, 54—</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sectPr w:rsidR="00182580">
          <w:type w:val="continuous"/>
          <w:pgSz w:w="8504" w:h="11339"/>
          <w:pgMar w:top="946" w:right="1101" w:bottom="360" w:left="1653" w:header="720" w:footer="720" w:gutter="0"/>
          <w:cols w:num="2" w:space="720" w:equalWidth="0">
            <w:col w:w="2668" w:space="370"/>
            <w:col w:w="2712"/>
          </w:cols>
          <w:noEndnote/>
        </w:sectPr>
      </w:pPr>
    </w:p>
    <w:p w:rsidR="00182580" w:rsidRDefault="00182580" w:rsidP="00182580">
      <w:pPr>
        <w:shd w:val="clear" w:color="auto" w:fill="FFFFFF"/>
      </w:pPr>
      <w:r>
        <w:rPr>
          <w:sz w:val="18"/>
          <w:szCs w:val="18"/>
        </w:rPr>
        <w:lastRenderedPageBreak/>
        <w:t>48</w:t>
      </w:r>
    </w:p>
    <w:p w:rsidR="00182580" w:rsidRDefault="00182580" w:rsidP="00182580">
      <w:pPr>
        <w:shd w:val="clear" w:color="auto" w:fill="FFFFFF"/>
        <w:spacing w:before="53"/>
      </w:pPr>
      <w:r>
        <w:br w:type="column"/>
      </w:r>
      <w:r>
        <w:rPr>
          <w:b/>
          <w:bCs/>
          <w:sz w:val="12"/>
          <w:szCs w:val="12"/>
        </w:rPr>
        <w:lastRenderedPageBreak/>
        <w:t>БОЛЬШЕВИСТСКАЯ   ПЕЧАТЬ</w:t>
      </w:r>
    </w:p>
    <w:p w:rsidR="00182580" w:rsidRDefault="00182580" w:rsidP="00182580">
      <w:pPr>
        <w:shd w:val="clear" w:color="auto" w:fill="FFFFFF"/>
        <w:spacing w:before="53"/>
        <w:sectPr w:rsidR="00182580">
          <w:pgSz w:w="8504" w:h="11339"/>
          <w:pgMar w:top="934" w:right="3453" w:bottom="360" w:left="1096" w:header="720" w:footer="720" w:gutter="0"/>
          <w:cols w:num="2" w:space="720" w:equalWidth="0">
            <w:col w:w="720" w:space="1296"/>
            <w:col w:w="1939"/>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34" w:right="1524" w:bottom="360" w:left="1096" w:header="720" w:footer="720" w:gutter="0"/>
          <w:cols w:space="60"/>
          <w:noEndnote/>
        </w:sectPr>
      </w:pPr>
    </w:p>
    <w:p w:rsidR="00182580" w:rsidRDefault="00182580" w:rsidP="00182580">
      <w:pPr>
        <w:shd w:val="clear" w:color="auto" w:fill="FFFFFF"/>
        <w:spacing w:line="168" w:lineRule="exact"/>
        <w:ind w:left="331" w:hanging="331"/>
        <w:jc w:val="both"/>
        <w:rPr>
          <w:i/>
          <w:iCs/>
          <w:sz w:val="18"/>
          <w:szCs w:val="18"/>
        </w:rPr>
      </w:pPr>
      <w:r>
        <w:rPr>
          <w:b/>
          <w:bCs/>
          <w:spacing w:val="-2"/>
          <w:sz w:val="18"/>
          <w:szCs w:val="18"/>
        </w:rPr>
        <w:lastRenderedPageBreak/>
        <w:t>Большевистская печать (до Ок</w:t>
      </w:r>
      <w:r>
        <w:rPr>
          <w:b/>
          <w:bCs/>
          <w:spacing w:val="-2"/>
          <w:sz w:val="18"/>
          <w:szCs w:val="18"/>
        </w:rPr>
        <w:softHyphen/>
      </w:r>
      <w:r>
        <w:rPr>
          <w:b/>
          <w:bCs/>
          <w:spacing w:val="-3"/>
          <w:sz w:val="18"/>
          <w:szCs w:val="18"/>
        </w:rPr>
        <w:t xml:space="preserve">тябрьской социалистической </w:t>
      </w:r>
      <w:r>
        <w:rPr>
          <w:b/>
          <w:bCs/>
          <w:sz w:val="18"/>
          <w:szCs w:val="18"/>
        </w:rPr>
        <w:t xml:space="preserve">революции) </w:t>
      </w:r>
      <w:r>
        <w:rPr>
          <w:i/>
          <w:iCs/>
          <w:sz w:val="18"/>
          <w:szCs w:val="18"/>
        </w:rPr>
        <w:t>(продолжение)</w:t>
      </w:r>
    </w:p>
    <w:p w:rsidR="00182580" w:rsidRDefault="00182580" w:rsidP="00182580">
      <w:pPr>
        <w:shd w:val="clear" w:color="auto" w:fill="FFFFFF"/>
        <w:spacing w:line="168" w:lineRule="exact"/>
        <w:ind w:left="331" w:hanging="47"/>
        <w:jc w:val="both"/>
      </w:pPr>
      <w:r>
        <w:rPr>
          <w:i/>
          <w:iCs/>
          <w:sz w:val="18"/>
          <w:szCs w:val="18"/>
        </w:rPr>
        <w:t xml:space="preserve"> </w:t>
      </w:r>
      <w:r>
        <w:rPr>
          <w:sz w:val="18"/>
          <w:szCs w:val="18"/>
        </w:rPr>
        <w:t xml:space="preserve">55, 101, 118—119, 125—126, 147, 152, 298, 357—358, 368, 371; 7, 12-13, 17, 18, 59, 65, 69, 76, 78—79, 80, 88, </w:t>
      </w:r>
      <w:r>
        <w:rPr>
          <w:spacing w:val="-1"/>
          <w:sz w:val="18"/>
          <w:szCs w:val="18"/>
        </w:rPr>
        <w:t xml:space="preserve">118—120, 127, 128, 174, 176— </w:t>
      </w:r>
      <w:r>
        <w:rPr>
          <w:sz w:val="18"/>
          <w:szCs w:val="18"/>
        </w:rPr>
        <w:t>177, 198, 255, 411; 9, 82, 96, 104, 247, 252-253, 260; 10, 272, 404; 11, 321—322; 12, 79; 16, 22; 17, 226, 303—304; 19, 23, 24—25; 20, 79; 21, 339, 341, 347—348. 349, 350, 354; 22, 72-73, 167; 23, 159, 297, 302-304, 307; 24, 53, 54; 25, 96—97, 98, 369, 377, 378, 379, 380, 381; 26, 19, 30, 174, 332; 27, 280, 431; 30, 310; 31, 178; 34, 86—89, 266, 439; 41, 449; 44, 14; 46, 183, 224, 225, 246—247, 250, 257, 262—263, 271, 274-275, 331—332, 366, 400, 406, 408, 410, 411, 415, 416; 47, 17, 28, 39-40, 43, 65-68, 100, 256; 48, 52—53, 58, 59, 72, 73, 90, 117—118, 150, 174; 49, 133, 139, 144, 149-150, 160, 300, 301, 390.</w:t>
      </w:r>
    </w:p>
    <w:p w:rsidR="00182580" w:rsidRDefault="00182580" w:rsidP="00182580">
      <w:pPr>
        <w:shd w:val="clear" w:color="auto" w:fill="FFFFFF"/>
        <w:spacing w:line="168" w:lineRule="exact"/>
        <w:ind w:left="322" w:right="38" w:hanging="278"/>
        <w:jc w:val="both"/>
      </w:pPr>
      <w:r>
        <w:rPr>
          <w:sz w:val="18"/>
          <w:szCs w:val="18"/>
        </w:rPr>
        <w:t xml:space="preserve">— нелегальная — 2, 445, 468— 469; 4. 165, 174-175, 179— 181, 193-198, 213, 246, 269— </w:t>
      </w:r>
      <w:r>
        <w:rPr>
          <w:spacing w:val="-1"/>
          <w:sz w:val="18"/>
          <w:szCs w:val="18"/>
        </w:rPr>
        <w:t xml:space="preserve">270, 320—321, 322—333, 334— </w:t>
      </w:r>
      <w:r>
        <w:rPr>
          <w:sz w:val="18"/>
          <w:szCs w:val="18"/>
        </w:rPr>
        <w:t xml:space="preserve">352, 353, 354—360; 5, 9—13, 284, 287, 370-371, 373-374;' 6, 31—32, 54—56, 88—90, 101, 118, 119, 125—126, 144— 154,158-171,177-179, 280— 281, 298; 7, 8-9, 12-13, 17, 18, 73, 78-79, 80, 81, 88, 127, 128, 168-169, 174, 255; 8, 90, 91—92; 9, 103—109, 246— 247, 248; 10, 389; 12, 99-105; 14,187; 15, 387; 17, 6-7, 303—304; 19, 22, 23, 24— 25, 29, 30, 409—415; 20, 44, 80; 21, 3, 144, 145, 152, 212, 214, 458, 485; 22, 87-88, 235, 263, 279, 280; 24, 54, 224, 289—290, 303, 381; 25, 95-99, 103, 118—119, 369, 376-377,   378,   441;   </w:t>
      </w:r>
      <w:r>
        <w:rPr>
          <w:b/>
          <w:bCs/>
          <w:sz w:val="18"/>
          <w:szCs w:val="18"/>
        </w:rPr>
        <w:t xml:space="preserve">26,   </w:t>
      </w:r>
      <w:r>
        <w:rPr>
          <w:sz w:val="18"/>
          <w:szCs w:val="18"/>
        </w:rPr>
        <w:t>19,</w:t>
      </w:r>
    </w:p>
    <w:p w:rsidR="00182580" w:rsidRPr="00BD202C" w:rsidRDefault="00182580" w:rsidP="00182580">
      <w:pPr>
        <w:shd w:val="clear" w:color="auto" w:fill="FFFFFF"/>
        <w:spacing w:before="5" w:line="168" w:lineRule="exact"/>
        <w:ind w:left="269"/>
        <w:jc w:val="both"/>
      </w:pPr>
      <w:r>
        <w:br w:type="column"/>
      </w:r>
      <w:r w:rsidRPr="00BD202C">
        <w:rPr>
          <w:sz w:val="18"/>
          <w:szCs w:val="18"/>
        </w:rPr>
        <w:lastRenderedPageBreak/>
        <w:t>30, 174, 310, 332, 371; 27, 74, 279—280, 290—291; 28, 248; 30, 310, 321, 385—388; 32, 227; 34, 86—87, 266, 267; 39, 103; 41, 8—9, 196, 449; 44, 14; 45, 173-175; 46, 8, 9, 10—11, 12, 42—43, 100— 101, 175, 221—222, 224—225, 246—247, 250—251, 268, 269— 275, 310-311, 366, 370, 376, 377, 378, 380, 382—383, 384, 386, 388, 389—390, 396, 402— 403, 406, 408, 409—410, 411, 413—415, 416, 418, 421—424, 425-426, 427, 428, 429, 431, 433; 47, 4, 5-8, 34, 39—40, 51-52, 65-68, 71-72, 74, 76, 94—95, 100—101, 118, 120-121, 133—134, 150, 245; 48, 2, 3, 39, 49, 58, 59, 69— 70, 73, 90, 156, 175, 185— 186, 255—257; 49, 8—9, 10— 11, 26, 28, 34, 89, 100-101, 102—103, 106, 119, 121—123, 136, 138—139, 140, 142, 143— 144, 148, 149—150, 156, 160, 161—162, 165—166, 181, 182, 197, 200, 214—215, 225—226, 228, 233—234, 235, 265-266, 292-293, 351—355, 447; 54, 354, 461.</w:t>
      </w:r>
    </w:p>
    <w:p w:rsidR="00182580" w:rsidRPr="00BD202C" w:rsidRDefault="00182580" w:rsidP="00182580">
      <w:pPr>
        <w:numPr>
          <w:ilvl w:val="0"/>
          <w:numId w:val="4"/>
        </w:numPr>
        <w:shd w:val="clear" w:color="auto" w:fill="FFFFFF"/>
        <w:tabs>
          <w:tab w:val="left" w:pos="254"/>
        </w:tabs>
        <w:spacing w:line="168" w:lineRule="exact"/>
        <w:ind w:left="254" w:right="58" w:hanging="254"/>
        <w:jc w:val="both"/>
        <w:rPr>
          <w:sz w:val="18"/>
          <w:szCs w:val="18"/>
        </w:rPr>
      </w:pPr>
      <w:r w:rsidRPr="00BD202C">
        <w:rPr>
          <w:sz w:val="18"/>
          <w:szCs w:val="18"/>
        </w:rPr>
        <w:t>рабочие корреспонденты — 2, 448, 469; 4, 194-195, 319, 320, 358—359; 6, 54, 89, 125— 126, 149—150, 152, 280—281; 7, 8; 9, 106—109, 247, 248, 289; 17, 4; 19, 415; 20, 80; 21, 440; 22, 70; 23, 96, 98-99; 25, 96, 104—105, 151 — 152; 46, 10, 250, 255, 262— 263, 268, 271, 400, 410, 415, 419, 426; 47, 4, 7,16, 25; 48, 9.</w:t>
      </w:r>
    </w:p>
    <w:p w:rsidR="00182580" w:rsidRPr="00BD202C" w:rsidRDefault="00182580" w:rsidP="00182580">
      <w:pPr>
        <w:numPr>
          <w:ilvl w:val="0"/>
          <w:numId w:val="4"/>
        </w:numPr>
        <w:shd w:val="clear" w:color="auto" w:fill="FFFFFF"/>
        <w:tabs>
          <w:tab w:val="left" w:pos="254"/>
        </w:tabs>
        <w:spacing w:line="168" w:lineRule="exact"/>
        <w:ind w:left="254" w:right="62" w:hanging="254"/>
        <w:jc w:val="both"/>
        <w:rPr>
          <w:sz w:val="18"/>
          <w:szCs w:val="18"/>
        </w:rPr>
      </w:pPr>
      <w:r w:rsidRPr="00BD202C">
        <w:rPr>
          <w:sz w:val="18"/>
          <w:szCs w:val="18"/>
        </w:rPr>
        <w:t>рабочие сборы на печать — 21, 427—436, 438—440, 453, 454, 465; 22, 7—8, 59, 69-70, 269, 343; 23, 96-99, 100-102, 208, 308, 411—415;</w:t>
      </w:r>
    </w:p>
    <w:p w:rsidR="00182580" w:rsidRPr="00BD202C" w:rsidRDefault="00182580" w:rsidP="00182580">
      <w:pPr>
        <w:rPr>
          <w:sz w:val="2"/>
          <w:szCs w:val="2"/>
        </w:rPr>
      </w:pPr>
    </w:p>
    <w:p w:rsidR="00182580" w:rsidRPr="00BD202C" w:rsidRDefault="00182580" w:rsidP="00182580">
      <w:pPr>
        <w:numPr>
          <w:ilvl w:val="0"/>
          <w:numId w:val="32"/>
        </w:numPr>
        <w:shd w:val="clear" w:color="auto" w:fill="FFFFFF"/>
        <w:tabs>
          <w:tab w:val="left" w:pos="643"/>
        </w:tabs>
        <w:spacing w:line="168" w:lineRule="exact"/>
        <w:ind w:left="264" w:right="67"/>
        <w:jc w:val="both"/>
        <w:rPr>
          <w:sz w:val="18"/>
          <w:szCs w:val="18"/>
        </w:rPr>
      </w:pPr>
      <w:r w:rsidRPr="00BD202C">
        <w:rPr>
          <w:sz w:val="18"/>
          <w:szCs w:val="18"/>
        </w:rPr>
        <w:t>11—12, 38, 53, 67—68, 82, 99—100, 151, 157, 167— 168, 193—194, 302—303, 381;</w:t>
      </w:r>
    </w:p>
    <w:p w:rsidR="00182580" w:rsidRPr="00BD202C" w:rsidRDefault="00182580" w:rsidP="00182580">
      <w:pPr>
        <w:numPr>
          <w:ilvl w:val="0"/>
          <w:numId w:val="32"/>
        </w:numPr>
        <w:shd w:val="clear" w:color="auto" w:fill="FFFFFF"/>
        <w:tabs>
          <w:tab w:val="left" w:pos="643"/>
        </w:tabs>
        <w:spacing w:line="168" w:lineRule="exact"/>
        <w:ind w:left="264" w:right="67"/>
        <w:jc w:val="both"/>
        <w:rPr>
          <w:sz w:val="18"/>
          <w:szCs w:val="18"/>
        </w:rPr>
      </w:pPr>
      <w:r w:rsidRPr="00BD202C">
        <w:rPr>
          <w:sz w:val="18"/>
          <w:szCs w:val="18"/>
        </w:rPr>
        <w:t>82, 169, 178-179, 194, 227—234, 242—243, 246—250, 252-253, 328-329, 333, 336,</w:t>
      </w:r>
    </w:p>
    <w:p w:rsidR="00182580" w:rsidRDefault="00182580" w:rsidP="00182580">
      <w:pPr>
        <w:numPr>
          <w:ilvl w:val="0"/>
          <w:numId w:val="32"/>
        </w:numPr>
        <w:shd w:val="clear" w:color="auto" w:fill="FFFFFF"/>
        <w:tabs>
          <w:tab w:val="left" w:pos="643"/>
        </w:tabs>
        <w:spacing w:line="168" w:lineRule="exact"/>
        <w:ind w:left="264" w:right="67"/>
        <w:jc w:val="both"/>
        <w:rPr>
          <w:spacing w:val="-22"/>
          <w:w w:val="90"/>
          <w:sz w:val="18"/>
          <w:szCs w:val="18"/>
        </w:rPr>
        <w:sectPr w:rsidR="00182580">
          <w:type w:val="continuous"/>
          <w:pgSz w:w="8504" w:h="11339"/>
          <w:pgMar w:top="934" w:right="1524" w:bottom="360" w:left="1096" w:header="720" w:footer="720" w:gutter="0"/>
          <w:cols w:num="2" w:space="720" w:equalWidth="0">
            <w:col w:w="2808" w:space="322"/>
            <w:col w:w="2755"/>
          </w:cols>
          <w:noEndnote/>
        </w:sectPr>
      </w:pPr>
    </w:p>
    <w:p w:rsidR="00182580" w:rsidRDefault="00182580" w:rsidP="00182580">
      <w:pPr>
        <w:shd w:val="clear" w:color="auto" w:fill="FFFFFF"/>
        <w:tabs>
          <w:tab w:val="left" w:pos="5707"/>
        </w:tabs>
        <w:spacing w:after="259"/>
        <w:ind w:left="970"/>
      </w:pPr>
      <w:r>
        <w:rPr>
          <w:sz w:val="14"/>
          <w:szCs w:val="14"/>
        </w:rPr>
        <w:lastRenderedPageBreak/>
        <w:t>БОЛЬШЕВИСТСКИЙ  ЦЕНТР — БОРЬБА  НА  ДВА  ФРОНТА</w:t>
      </w:r>
      <w:r>
        <w:rPr>
          <w:rFonts w:ascii="Arial" w:hAnsi="Arial" w:cs="Arial"/>
          <w:sz w:val="14"/>
          <w:szCs w:val="14"/>
        </w:rPr>
        <w:tab/>
      </w:r>
      <w:r>
        <w:rPr>
          <w:rFonts w:hAnsi="Arial"/>
          <w:sz w:val="14"/>
          <w:szCs w:val="14"/>
        </w:rPr>
        <w:t>49</w:t>
      </w:r>
    </w:p>
    <w:p w:rsidR="00182580" w:rsidRDefault="00182580" w:rsidP="00182580">
      <w:pPr>
        <w:shd w:val="clear" w:color="auto" w:fill="FFFFFF"/>
        <w:tabs>
          <w:tab w:val="left" w:pos="5707"/>
        </w:tabs>
        <w:spacing w:after="259"/>
        <w:ind w:left="970"/>
        <w:sectPr w:rsidR="00182580">
          <w:pgSz w:w="8504" w:h="11339"/>
          <w:pgMar w:top="951" w:right="1297" w:bottom="360" w:left="1326"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372-375, 387, 388, 418—426, 431-432; 26, 332, 346; 34, 218; 45, 175; 46, 262; 48, 137, 153, 157; 54, 366, 368. </w:t>
      </w:r>
    </w:p>
    <w:p w:rsidR="00182580" w:rsidRDefault="00182580" w:rsidP="00182580">
      <w:pPr>
        <w:shd w:val="clear" w:color="auto" w:fill="FFFFFF"/>
        <w:spacing w:line="168" w:lineRule="exact"/>
        <w:ind w:left="284" w:hanging="284"/>
        <w:jc w:val="both"/>
      </w:pPr>
      <w:r>
        <w:rPr>
          <w:sz w:val="18"/>
          <w:szCs w:val="18"/>
        </w:rPr>
        <w:t>— характер, содержание ста</w:t>
      </w:r>
      <w:r>
        <w:rPr>
          <w:sz w:val="18"/>
          <w:szCs w:val="18"/>
        </w:rPr>
        <w:softHyphen/>
        <w:t>тей — 4, 179—181, 184, 196, 222—223, 325—332, 376; 5, 81, 284; 6, 32, 55, 71—72, 94— 95, 147—150, 152, 158—159, 280-281; 9, 106—107, 208; 10, 193; 13, 131—132; 14, 290; 15, 387; 16, 58; 17, 4, 303-304; 19, 48-49; 20, 253, 295; 21, 152, 212—213, 341, 347—348, 349, 435—436, 440, 456, 465; 22, 7, 59, 64, 67, 70, 87-88, 134, 167, 235, 269—270; 23, 100; 24, 82, 100, 157, 158, 193—194, 223, 288, 300, 339, 340, 343—345; 25, 96, 97, 118-119, 151—152, 169, 232, 233, 329, 333, 372, 377, 378-379, 387, 418; 26, 190; 27, 73—74, 280, 301—302, 303; 30, 2; 31, 81-82, 388? 44, 156, 157—158; 46, 9, 10— 11, 12, 38-40, 58, 100-101, 175, 224, 250—251, 400; 47, 6-8, 17, 39-40, 42—43, 58— 59, 65, 67-68, 76, 134, 135, 143—145, 187; 48, 7, 52, 60— 61, 68—69, 70—72, 77—80, 89, 104, 113—114, 115—116, 182-183, 212; 49, 18, 106, 159—160, 163, 438; 54, 354; 55,  354.</w:t>
      </w:r>
    </w:p>
    <w:p w:rsidR="00182580" w:rsidRDefault="00182580" w:rsidP="00182580">
      <w:pPr>
        <w:shd w:val="clear" w:color="auto" w:fill="FFFFFF"/>
        <w:spacing w:line="168" w:lineRule="exact"/>
        <w:ind w:firstLine="284"/>
        <w:jc w:val="both"/>
        <w:rPr>
          <w:sz w:val="18"/>
          <w:szCs w:val="18"/>
        </w:rPr>
      </w:pPr>
      <w:r>
        <w:rPr>
          <w:i/>
          <w:iCs/>
          <w:sz w:val="18"/>
          <w:szCs w:val="18"/>
        </w:rPr>
        <w:t xml:space="preserve">См. также </w:t>
      </w:r>
      <w:r>
        <w:rPr>
          <w:sz w:val="18"/>
          <w:szCs w:val="18"/>
        </w:rPr>
        <w:t xml:space="preserve">«Вперед» </w:t>
      </w:r>
      <w:r>
        <w:rPr>
          <w:spacing w:val="-2"/>
          <w:sz w:val="18"/>
          <w:szCs w:val="18"/>
        </w:rPr>
        <w:t xml:space="preserve">(1905); «Вперед» (1906—1908); </w:t>
      </w:r>
      <w:r>
        <w:rPr>
          <w:spacing w:val="-1"/>
          <w:sz w:val="18"/>
          <w:szCs w:val="18"/>
        </w:rPr>
        <w:t xml:space="preserve">«Заря» (1901—1902); «Искра» </w:t>
      </w:r>
      <w:r>
        <w:rPr>
          <w:spacing w:val="-2"/>
          <w:sz w:val="18"/>
          <w:szCs w:val="18"/>
        </w:rPr>
        <w:t xml:space="preserve">(1900—1903); «Мысль» (1910— </w:t>
      </w:r>
      <w:r>
        <w:rPr>
          <w:sz w:val="18"/>
          <w:szCs w:val="18"/>
        </w:rPr>
        <w:t>1911); «Правда»; «Пролета</w:t>
      </w:r>
      <w:r>
        <w:rPr>
          <w:sz w:val="18"/>
          <w:szCs w:val="18"/>
        </w:rPr>
        <w:softHyphen/>
        <w:t xml:space="preserve">рий» (1905); «Пролетарий» </w:t>
      </w:r>
      <w:r>
        <w:rPr>
          <w:spacing w:val="-1"/>
          <w:sz w:val="18"/>
          <w:szCs w:val="18"/>
        </w:rPr>
        <w:t xml:space="preserve">(1906—1909); «Просвещение» </w:t>
      </w:r>
      <w:r>
        <w:rPr>
          <w:sz w:val="18"/>
          <w:szCs w:val="18"/>
        </w:rPr>
        <w:t>(1911—1914, 1917); «Рабочий и Солдат»; «Социал-Демократ» (1908-1917).</w:t>
      </w:r>
    </w:p>
    <w:p w:rsidR="00182580" w:rsidRDefault="00182580" w:rsidP="00182580">
      <w:pPr>
        <w:shd w:val="clear" w:color="auto" w:fill="FFFFFF"/>
        <w:spacing w:line="168" w:lineRule="exact"/>
        <w:ind w:left="284" w:hanging="284"/>
        <w:jc w:val="both"/>
      </w:pPr>
      <w:r>
        <w:rPr>
          <w:sz w:val="18"/>
          <w:szCs w:val="18"/>
        </w:rPr>
        <w:t xml:space="preserve"> </w:t>
      </w:r>
      <w:r>
        <w:rPr>
          <w:b/>
          <w:bCs/>
          <w:sz w:val="18"/>
          <w:szCs w:val="18"/>
        </w:rPr>
        <w:t>Большевистский центр</w:t>
      </w:r>
      <w:r>
        <w:rPr>
          <w:sz w:val="18"/>
          <w:szCs w:val="18"/>
        </w:rPr>
        <w:t xml:space="preserve"> — 19, 13, 15, 32; 20, 298; 47, 155, 174, 177, 178, 180, 185, 206, 207, 208, 210, 216—218, 245, 249, 283—285.</w:t>
      </w:r>
    </w:p>
    <w:p w:rsidR="00182580" w:rsidRDefault="00182580" w:rsidP="00182580">
      <w:pPr>
        <w:shd w:val="clear" w:color="auto" w:fill="FFFFFF"/>
        <w:spacing w:line="168" w:lineRule="exact"/>
        <w:ind w:left="341" w:firstLine="370"/>
      </w:pPr>
      <w:r>
        <w:rPr>
          <w:i/>
          <w:iCs/>
          <w:sz w:val="18"/>
          <w:szCs w:val="18"/>
        </w:rPr>
        <w:t xml:space="preserve">См. также </w:t>
      </w:r>
      <w:r>
        <w:rPr>
          <w:sz w:val="18"/>
          <w:szCs w:val="18"/>
        </w:rPr>
        <w:t>КПСС — рас</w:t>
      </w:r>
      <w:r>
        <w:rPr>
          <w:sz w:val="18"/>
          <w:szCs w:val="18"/>
        </w:rPr>
        <w:softHyphen/>
        <w:t>ширенные заседания и сове-</w:t>
      </w:r>
    </w:p>
    <w:p w:rsidR="00182580" w:rsidRDefault="00182580" w:rsidP="00182580">
      <w:pPr>
        <w:shd w:val="clear" w:color="auto" w:fill="FFFFFF"/>
        <w:spacing w:line="168" w:lineRule="exact"/>
        <w:ind w:left="360"/>
        <w:jc w:val="both"/>
      </w:pPr>
      <w:r>
        <w:br w:type="column"/>
      </w:r>
      <w:r>
        <w:rPr>
          <w:sz w:val="18"/>
          <w:szCs w:val="18"/>
        </w:rPr>
        <w:lastRenderedPageBreak/>
        <w:t>щания ЦК с партийными ра</w:t>
      </w:r>
      <w:r>
        <w:rPr>
          <w:sz w:val="18"/>
          <w:szCs w:val="18"/>
        </w:rPr>
        <w:softHyphen/>
        <w:t>ботниками — Совещание рас</w:t>
      </w:r>
      <w:r>
        <w:rPr>
          <w:sz w:val="18"/>
          <w:szCs w:val="18"/>
        </w:rPr>
        <w:softHyphen/>
        <w:t>ширенной редакции «Проле</w:t>
      </w:r>
      <w:r>
        <w:rPr>
          <w:sz w:val="18"/>
          <w:szCs w:val="18"/>
        </w:rPr>
        <w:softHyphen/>
        <w:t>тария». Париж. 8—17 (21 — 30) июня 1909 г.</w:t>
      </w:r>
    </w:p>
    <w:p w:rsidR="00182580" w:rsidRDefault="00182580" w:rsidP="00182580">
      <w:pPr>
        <w:shd w:val="clear" w:color="auto" w:fill="FFFFFF"/>
        <w:spacing w:line="168" w:lineRule="exact"/>
        <w:ind w:left="365" w:right="5" w:hanging="365"/>
        <w:jc w:val="both"/>
      </w:pPr>
      <w:r>
        <w:rPr>
          <w:b/>
          <w:bCs/>
          <w:sz w:val="18"/>
          <w:szCs w:val="18"/>
        </w:rPr>
        <w:t>Бонапартизм (сущность)</w:t>
      </w:r>
      <w:r>
        <w:rPr>
          <w:sz w:val="18"/>
          <w:szCs w:val="18"/>
        </w:rPr>
        <w:t xml:space="preserve"> — 4, 231—232; 5, 74; 8, 363—364; </w:t>
      </w:r>
      <w:r>
        <w:rPr>
          <w:spacing w:val="-1"/>
          <w:sz w:val="18"/>
          <w:szCs w:val="18"/>
        </w:rPr>
        <w:t xml:space="preserve">16, 170—171; 17, 273—275, </w:t>
      </w:r>
      <w:r>
        <w:rPr>
          <w:sz w:val="18"/>
          <w:szCs w:val="18"/>
        </w:rPr>
        <w:t>276-277, 325—326; 20, 406; 22, 130—131, 199, 203, 320, 321; 28, 509—510; 30, 39; 31, 19-20; 33, 13, 27—28; 34, 48-52, 82—83, 97, 250— 251, 260—261; 36, 297—298; 43, 208, 240.</w:t>
      </w:r>
    </w:p>
    <w:p w:rsidR="00182580" w:rsidRDefault="00182580" w:rsidP="00182580">
      <w:pPr>
        <w:shd w:val="clear" w:color="auto" w:fill="FFFFFF"/>
        <w:spacing w:line="168" w:lineRule="exact"/>
        <w:ind w:left="365" w:hanging="360"/>
        <w:jc w:val="both"/>
      </w:pPr>
      <w:r>
        <w:rPr>
          <w:b/>
          <w:bCs/>
          <w:sz w:val="18"/>
          <w:szCs w:val="18"/>
        </w:rPr>
        <w:t>Боротьбисты (украинские левые эсеры)</w:t>
      </w:r>
      <w:r>
        <w:rPr>
          <w:sz w:val="18"/>
          <w:szCs w:val="18"/>
        </w:rPr>
        <w:t>—39, 370—371; 40, 44—46, 122, 159, 266; 49, 188, 306; 51, 162, 167, 168.</w:t>
      </w:r>
    </w:p>
    <w:p w:rsidR="00182580" w:rsidRDefault="00182580" w:rsidP="00182580">
      <w:pPr>
        <w:shd w:val="clear" w:color="auto" w:fill="FFFFFF"/>
        <w:spacing w:line="168" w:lineRule="exact"/>
        <w:ind w:left="365" w:right="5" w:hanging="312"/>
        <w:jc w:val="both"/>
      </w:pPr>
      <w:r>
        <w:rPr>
          <w:b/>
          <w:bCs/>
          <w:sz w:val="18"/>
          <w:szCs w:val="18"/>
        </w:rPr>
        <w:t>«Борьба»</w:t>
      </w:r>
      <w:r>
        <w:rPr>
          <w:sz w:val="18"/>
          <w:szCs w:val="18"/>
        </w:rPr>
        <w:t xml:space="preserve"> — </w:t>
      </w:r>
      <w:r w:rsidRPr="0060056F">
        <w:rPr>
          <w:b/>
          <w:sz w:val="18"/>
          <w:szCs w:val="18"/>
        </w:rPr>
        <w:t>социал - демократиче</w:t>
      </w:r>
      <w:r w:rsidRPr="0060056F">
        <w:rPr>
          <w:b/>
          <w:sz w:val="18"/>
          <w:szCs w:val="18"/>
        </w:rPr>
        <w:softHyphen/>
        <w:t xml:space="preserve">ская группа (1901—1903) </w:t>
      </w:r>
      <w:r>
        <w:rPr>
          <w:sz w:val="18"/>
          <w:szCs w:val="18"/>
        </w:rPr>
        <w:t>— 5, 349-350; 6, 185-187, 359; 7, 76, 264, 302, 396, 398, 405, 429; 8, 7—10, 44-46, 199— 200, 203—205, 304, 448, 470, 472, 475; 12, 244; 25, 221; 46, 38—40, 45—46, 47-48, 49, 50, 62, 66, 81—83, 86— 87, 88, 89, 97—100, 104, 108— 111, 114, 122, 147—148, 151, 152, 174, 203, 213—214, 222, 236,   267.</w:t>
      </w:r>
    </w:p>
    <w:p w:rsidR="00182580" w:rsidRDefault="00182580" w:rsidP="00182580">
      <w:pPr>
        <w:shd w:val="clear" w:color="auto" w:fill="FFFFFF"/>
        <w:spacing w:line="168" w:lineRule="exact"/>
        <w:ind w:left="365" w:right="10" w:hanging="360"/>
        <w:jc w:val="both"/>
      </w:pPr>
      <w:r>
        <w:rPr>
          <w:b/>
          <w:bCs/>
          <w:sz w:val="18"/>
          <w:szCs w:val="18"/>
        </w:rPr>
        <w:t>Борьба за существование</w:t>
      </w:r>
      <w:r>
        <w:rPr>
          <w:sz w:val="18"/>
          <w:szCs w:val="18"/>
        </w:rPr>
        <w:t xml:space="preserve"> — 1, 480—485; 18, 349, 353.</w:t>
      </w:r>
    </w:p>
    <w:p w:rsidR="00182580" w:rsidRDefault="00182580" w:rsidP="00182580">
      <w:pPr>
        <w:shd w:val="clear" w:color="auto" w:fill="FFFFFF"/>
        <w:spacing w:line="168" w:lineRule="exact"/>
        <w:ind w:left="350" w:right="5" w:firstLine="379"/>
        <w:jc w:val="both"/>
      </w:pPr>
      <w:r>
        <w:rPr>
          <w:i/>
          <w:iCs/>
          <w:sz w:val="18"/>
          <w:szCs w:val="18"/>
        </w:rPr>
        <w:t xml:space="preserve">См. также </w:t>
      </w:r>
      <w:r>
        <w:rPr>
          <w:sz w:val="18"/>
          <w:szCs w:val="18"/>
        </w:rPr>
        <w:t>Дарвин и дарвинизм; Мальтузианство, неомальтузианство.</w:t>
      </w:r>
    </w:p>
    <w:p w:rsidR="00182580" w:rsidRDefault="00182580" w:rsidP="00182580">
      <w:pPr>
        <w:shd w:val="clear" w:color="auto" w:fill="FFFFFF"/>
        <w:spacing w:line="168" w:lineRule="exact"/>
        <w:ind w:left="350" w:hanging="350"/>
        <w:jc w:val="both"/>
      </w:pPr>
      <w:r>
        <w:rPr>
          <w:b/>
          <w:bCs/>
          <w:sz w:val="18"/>
          <w:szCs w:val="18"/>
        </w:rPr>
        <w:t>Борьба на два фронта внутри Ко</w:t>
      </w:r>
      <w:r>
        <w:rPr>
          <w:b/>
          <w:bCs/>
          <w:sz w:val="18"/>
          <w:szCs w:val="18"/>
        </w:rPr>
        <w:softHyphen/>
        <w:t>минтерна</w:t>
      </w:r>
      <w:r>
        <w:rPr>
          <w:sz w:val="18"/>
          <w:szCs w:val="18"/>
        </w:rPr>
        <w:t xml:space="preserve"> — </w:t>
      </w:r>
      <w:r>
        <w:rPr>
          <w:i/>
          <w:iCs/>
          <w:sz w:val="18"/>
          <w:szCs w:val="18"/>
        </w:rPr>
        <w:t xml:space="preserve">см. </w:t>
      </w:r>
      <w:r>
        <w:rPr>
          <w:sz w:val="18"/>
          <w:szCs w:val="18"/>
        </w:rPr>
        <w:t>Коммунисти</w:t>
      </w:r>
      <w:r>
        <w:rPr>
          <w:sz w:val="18"/>
          <w:szCs w:val="18"/>
        </w:rPr>
        <w:softHyphen/>
        <w:t>ческое движение международ</w:t>
      </w:r>
      <w:r>
        <w:rPr>
          <w:sz w:val="18"/>
          <w:szCs w:val="18"/>
        </w:rPr>
        <w:softHyphen/>
        <w:t>ное — борьба с «левым» оп</w:t>
      </w:r>
      <w:r>
        <w:rPr>
          <w:sz w:val="18"/>
          <w:szCs w:val="18"/>
        </w:rPr>
        <w:softHyphen/>
        <w:t>портунизмом,— борьба с пра</w:t>
      </w:r>
      <w:r>
        <w:rPr>
          <w:sz w:val="18"/>
          <w:szCs w:val="18"/>
        </w:rPr>
        <w:softHyphen/>
        <w:t>вым оппортунизмом.</w:t>
      </w:r>
    </w:p>
    <w:p w:rsidR="00182580" w:rsidRDefault="00182580" w:rsidP="00182580">
      <w:pPr>
        <w:shd w:val="clear" w:color="auto" w:fill="FFFFFF"/>
        <w:spacing w:line="168" w:lineRule="exact"/>
        <w:ind w:left="350" w:hanging="350"/>
        <w:jc w:val="both"/>
      </w:pPr>
      <w:r>
        <w:rPr>
          <w:b/>
          <w:bCs/>
          <w:sz w:val="18"/>
          <w:szCs w:val="18"/>
        </w:rPr>
        <w:t>Борьба на два фронта внутри международного рабочего дви</w:t>
      </w:r>
      <w:r>
        <w:rPr>
          <w:b/>
          <w:bCs/>
          <w:sz w:val="18"/>
          <w:szCs w:val="18"/>
        </w:rPr>
        <w:softHyphen/>
        <w:t>жения</w:t>
      </w:r>
      <w:r>
        <w:rPr>
          <w:sz w:val="18"/>
          <w:szCs w:val="18"/>
        </w:rPr>
        <w:t xml:space="preserve"> — </w:t>
      </w:r>
      <w:r>
        <w:rPr>
          <w:i/>
          <w:iCs/>
          <w:sz w:val="18"/>
          <w:szCs w:val="18"/>
        </w:rPr>
        <w:t xml:space="preserve">см. </w:t>
      </w:r>
      <w:r>
        <w:rPr>
          <w:sz w:val="18"/>
          <w:szCs w:val="18"/>
        </w:rPr>
        <w:t>Рабочее движе</w:t>
      </w:r>
      <w:r>
        <w:rPr>
          <w:sz w:val="18"/>
          <w:szCs w:val="18"/>
        </w:rPr>
        <w:softHyphen/>
        <w:t>ние международное — борь</w:t>
      </w:r>
      <w:r>
        <w:rPr>
          <w:sz w:val="18"/>
          <w:szCs w:val="18"/>
        </w:rPr>
        <w:softHyphen/>
        <w:t>ба революционного и оппор</w:t>
      </w:r>
      <w:r>
        <w:rPr>
          <w:sz w:val="18"/>
          <w:szCs w:val="18"/>
        </w:rPr>
        <w:softHyphen/>
        <w:t>тунистического течений в нем, — его предпосылки, ус</w:t>
      </w:r>
      <w:r>
        <w:rPr>
          <w:sz w:val="18"/>
          <w:szCs w:val="18"/>
        </w:rPr>
        <w:softHyphen/>
        <w:t>ловия  развития и  формы.</w:t>
      </w:r>
    </w:p>
    <w:p w:rsidR="00182580" w:rsidRDefault="00182580" w:rsidP="00182580">
      <w:pPr>
        <w:shd w:val="clear" w:color="auto" w:fill="FFFFFF"/>
        <w:spacing w:line="168" w:lineRule="exact"/>
        <w:ind w:left="355" w:right="5" w:hanging="355"/>
        <w:jc w:val="both"/>
      </w:pPr>
      <w:r>
        <w:rPr>
          <w:b/>
          <w:bCs/>
          <w:sz w:val="18"/>
          <w:szCs w:val="18"/>
        </w:rPr>
        <w:t>Борьба на два фронта внутри пар</w:t>
      </w:r>
      <w:r>
        <w:rPr>
          <w:b/>
          <w:bCs/>
          <w:sz w:val="18"/>
          <w:szCs w:val="18"/>
        </w:rPr>
        <w:softHyphen/>
        <w:t>тии</w:t>
      </w:r>
      <w:r>
        <w:rPr>
          <w:sz w:val="18"/>
          <w:szCs w:val="18"/>
        </w:rPr>
        <w:t xml:space="preserve"> </w:t>
      </w:r>
      <w:r>
        <w:rPr>
          <w:i/>
          <w:iCs/>
          <w:sz w:val="18"/>
          <w:szCs w:val="18"/>
        </w:rPr>
        <w:t xml:space="preserve">— см.   </w:t>
      </w:r>
      <w:r>
        <w:rPr>
          <w:sz w:val="18"/>
          <w:szCs w:val="18"/>
        </w:rPr>
        <w:t>Внутрипартийные</w:t>
      </w:r>
    </w:p>
    <w:p w:rsidR="00182580" w:rsidRDefault="00182580" w:rsidP="00182580">
      <w:pPr>
        <w:shd w:val="clear" w:color="auto" w:fill="FFFFFF"/>
        <w:spacing w:line="168" w:lineRule="exact"/>
        <w:ind w:left="355" w:right="5" w:hanging="355"/>
        <w:jc w:val="both"/>
        <w:sectPr w:rsidR="00182580">
          <w:type w:val="continuous"/>
          <w:pgSz w:w="8504" w:h="11339"/>
          <w:pgMar w:top="951" w:right="1297" w:bottom="360" w:left="1326" w:header="720" w:footer="720" w:gutter="0"/>
          <w:cols w:num="2" w:space="720" w:equalWidth="0">
            <w:col w:w="2803" w:space="264"/>
            <w:col w:w="2812"/>
          </w:cols>
          <w:noEndnote/>
        </w:sectPr>
      </w:pPr>
    </w:p>
    <w:p w:rsidR="00182580" w:rsidRDefault="00182580" w:rsidP="00182580">
      <w:pPr>
        <w:shd w:val="clear" w:color="auto" w:fill="FFFFFF"/>
      </w:pPr>
      <w:r w:rsidRPr="00417B87">
        <w:rPr>
          <w:rFonts w:ascii="Arial" w:hAnsi="Arial" w:cs="Arial"/>
          <w:b/>
          <w:bCs/>
          <w:sz w:val="22"/>
          <w:szCs w:val="22"/>
        </w:rPr>
        <w:lastRenderedPageBreak/>
        <w:t>50</w:t>
      </w:r>
    </w:p>
    <w:p w:rsidR="00182580" w:rsidRDefault="00182580" w:rsidP="00182580">
      <w:pPr>
        <w:shd w:val="clear" w:color="auto" w:fill="FFFFFF"/>
        <w:spacing w:before="82"/>
      </w:pPr>
      <w:r>
        <w:br w:type="column"/>
      </w:r>
      <w:r>
        <w:rPr>
          <w:b/>
          <w:bCs/>
          <w:sz w:val="12"/>
          <w:szCs w:val="12"/>
        </w:rPr>
        <w:lastRenderedPageBreak/>
        <w:t>БОСНИЯ — БРЕСТСКИЙ   МИР   1918 Г.</w:t>
      </w:r>
    </w:p>
    <w:p w:rsidR="00182580" w:rsidRDefault="00182580" w:rsidP="00182580">
      <w:pPr>
        <w:shd w:val="clear" w:color="auto" w:fill="FFFFFF"/>
        <w:spacing w:before="82"/>
        <w:sectPr w:rsidR="00182580">
          <w:pgSz w:w="8504" w:h="11339"/>
          <w:pgMar w:top="917" w:right="3225" w:bottom="360" w:left="1055" w:header="720" w:footer="720" w:gutter="0"/>
          <w:cols w:num="2" w:space="720" w:equalWidth="0">
            <w:col w:w="720" w:space="845"/>
            <w:col w:w="2659"/>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82"/>
        <w:sectPr w:rsidR="00182580">
          <w:type w:val="continuous"/>
          <w:pgSz w:w="8504" w:h="11339"/>
          <w:pgMar w:top="917" w:right="1569" w:bottom="360" w:left="1026"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разногласия и внутрипартий</w:t>
      </w:r>
      <w:r>
        <w:rPr>
          <w:sz w:val="18"/>
          <w:szCs w:val="18"/>
        </w:rPr>
        <w:softHyphen/>
        <w:t>ная борьба; Уклоны в партии.</w:t>
      </w:r>
    </w:p>
    <w:p w:rsidR="00182580" w:rsidRDefault="00182580" w:rsidP="00182580">
      <w:pPr>
        <w:shd w:val="clear" w:color="auto" w:fill="FFFFFF"/>
        <w:spacing w:line="168" w:lineRule="exact"/>
        <w:ind w:left="14"/>
      </w:pPr>
      <w:r>
        <w:rPr>
          <w:b/>
          <w:bCs/>
          <w:sz w:val="18"/>
          <w:szCs w:val="18"/>
        </w:rPr>
        <w:t>Босния</w:t>
      </w:r>
      <w:r>
        <w:rPr>
          <w:sz w:val="18"/>
          <w:szCs w:val="18"/>
        </w:rPr>
        <w:t xml:space="preserve"> — 28, 222.</w:t>
      </w:r>
    </w:p>
    <w:p w:rsidR="00182580" w:rsidRDefault="00182580" w:rsidP="00182580">
      <w:pPr>
        <w:shd w:val="clear" w:color="auto" w:fill="FFFFFF"/>
        <w:spacing w:before="10" w:line="168" w:lineRule="exact"/>
        <w:ind w:left="360" w:right="10" w:hanging="346"/>
        <w:jc w:val="both"/>
      </w:pPr>
      <w:r>
        <w:rPr>
          <w:b/>
          <w:bCs/>
          <w:sz w:val="18"/>
          <w:szCs w:val="18"/>
        </w:rPr>
        <w:t>Бразилия</w:t>
      </w:r>
      <w:r>
        <w:rPr>
          <w:sz w:val="18"/>
          <w:szCs w:val="18"/>
        </w:rPr>
        <w:t xml:space="preserve"> — 24, 91; 27, 17, 363, 413; 28, 6, 118, 156, 167, 190, 263, 264, 265, 331, 366, 449, 452, 463, 491, 499, 547, 695.</w:t>
      </w:r>
    </w:p>
    <w:p w:rsidR="00182580" w:rsidRDefault="00182580" w:rsidP="00182580">
      <w:pPr>
        <w:shd w:val="clear" w:color="auto" w:fill="FFFFFF"/>
        <w:spacing w:before="5" w:line="168" w:lineRule="exact"/>
        <w:ind w:left="360" w:right="5" w:hanging="360"/>
        <w:jc w:val="both"/>
      </w:pPr>
      <w:r>
        <w:rPr>
          <w:b/>
          <w:bCs/>
          <w:sz w:val="18"/>
          <w:szCs w:val="18"/>
        </w:rPr>
        <w:t>Брак и семья</w:t>
      </w:r>
      <w:r>
        <w:rPr>
          <w:sz w:val="18"/>
          <w:szCs w:val="18"/>
        </w:rPr>
        <w:t xml:space="preserve"> — 1, 148—154, 433; 3, 547—548, 577—578; 15, 253; 23, 255—257; 25, 286; 26, 74; 28, 671, 679; 30, 125—127; 37, 185—186; 38, 158; 39, 23—24, 199—203, 285-287; 40, 157—158; 42, 368—370; 45, 31-33; 49, 51— 52, 55—57.</w:t>
      </w:r>
    </w:p>
    <w:p w:rsidR="00182580" w:rsidRDefault="00182580" w:rsidP="00182580">
      <w:pPr>
        <w:shd w:val="clear" w:color="auto" w:fill="FFFFFF"/>
        <w:spacing w:before="5" w:line="168" w:lineRule="exact"/>
        <w:ind w:left="360" w:right="10" w:hanging="360"/>
        <w:jc w:val="both"/>
      </w:pPr>
      <w:r>
        <w:rPr>
          <w:b/>
          <w:bCs/>
          <w:sz w:val="18"/>
          <w:szCs w:val="18"/>
        </w:rPr>
        <w:t>Братание солдат на фронте в пе</w:t>
      </w:r>
      <w:r>
        <w:rPr>
          <w:b/>
          <w:bCs/>
          <w:sz w:val="18"/>
          <w:szCs w:val="18"/>
        </w:rPr>
        <w:softHyphen/>
        <w:t>риод империалистической вой</w:t>
      </w:r>
      <w:r>
        <w:rPr>
          <w:b/>
          <w:bCs/>
          <w:sz w:val="18"/>
          <w:szCs w:val="18"/>
        </w:rPr>
        <w:softHyphen/>
        <w:t>ны 1914—1918 гг</w:t>
      </w:r>
      <w:r>
        <w:rPr>
          <w:sz w:val="18"/>
          <w:szCs w:val="18"/>
        </w:rPr>
        <w:t xml:space="preserve">. — 26, 123, </w:t>
      </w:r>
      <w:r>
        <w:rPr>
          <w:spacing w:val="-1"/>
          <w:sz w:val="18"/>
          <w:szCs w:val="18"/>
        </w:rPr>
        <w:t xml:space="preserve">129, 164, 180—181, 246, 290, </w:t>
      </w:r>
      <w:r>
        <w:rPr>
          <w:sz w:val="18"/>
          <w:szCs w:val="18"/>
        </w:rPr>
        <w:t xml:space="preserve">325—326; 27, 34, 112—113, 126, 289—290; 28, 256; 30, </w:t>
      </w:r>
      <w:r>
        <w:rPr>
          <w:spacing w:val="-1"/>
          <w:sz w:val="18"/>
          <w:szCs w:val="18"/>
        </w:rPr>
        <w:t xml:space="preserve">14—15, 143; 31, 114, 203—204, </w:t>
      </w:r>
      <w:r>
        <w:rPr>
          <w:spacing w:val="-2"/>
          <w:sz w:val="18"/>
          <w:szCs w:val="18"/>
        </w:rPr>
        <w:t xml:space="preserve">264—265, 277, 281—282, 310, </w:t>
      </w:r>
      <w:r>
        <w:rPr>
          <w:sz w:val="18"/>
          <w:szCs w:val="18"/>
        </w:rPr>
        <w:t>326—327, 336, 352—353, 356, 398—400, 406, 450—451, 458, 459—461; 32, 53-54, 104, 231, 241—242, 273; 35, 61, 88, 222, 245, 318-319, 347; 37, 396; 49, 61—62, 105— 106; 50, 8.</w:t>
      </w:r>
    </w:p>
    <w:p w:rsidR="00182580" w:rsidRDefault="00182580" w:rsidP="00182580">
      <w:pPr>
        <w:shd w:val="clear" w:color="auto" w:fill="FFFFFF"/>
        <w:spacing w:line="168" w:lineRule="exact"/>
        <w:ind w:left="370" w:right="5" w:hanging="365"/>
        <w:jc w:val="both"/>
      </w:pPr>
      <w:r>
        <w:rPr>
          <w:b/>
          <w:bCs/>
          <w:sz w:val="18"/>
          <w:szCs w:val="18"/>
        </w:rPr>
        <w:t>Брентано и брентанизм</w:t>
      </w:r>
      <w:r>
        <w:rPr>
          <w:sz w:val="18"/>
          <w:szCs w:val="18"/>
        </w:rPr>
        <w:t xml:space="preserve"> — 5, 102, 112,  149,  151;  11,  110—112;</w:t>
      </w:r>
    </w:p>
    <w:p w:rsidR="00182580" w:rsidRDefault="00182580" w:rsidP="00182580">
      <w:pPr>
        <w:shd w:val="clear" w:color="auto" w:fill="FFFFFF"/>
        <w:tabs>
          <w:tab w:val="left" w:pos="701"/>
        </w:tabs>
        <w:spacing w:line="168" w:lineRule="exact"/>
        <w:ind w:left="365" w:right="10"/>
        <w:jc w:val="both"/>
      </w:pPr>
      <w:r>
        <w:rPr>
          <w:spacing w:val="-3"/>
          <w:sz w:val="18"/>
          <w:szCs w:val="18"/>
        </w:rPr>
        <w:t>12,</w:t>
      </w:r>
      <w:r>
        <w:rPr>
          <w:sz w:val="18"/>
          <w:szCs w:val="18"/>
        </w:rPr>
        <w:tab/>
        <w:t>218, 323, 330, 333, 335—</w:t>
      </w:r>
      <w:r>
        <w:rPr>
          <w:sz w:val="18"/>
          <w:szCs w:val="18"/>
        </w:rPr>
        <w:br/>
        <w:t>336; 14, 375; 19, 136-137,</w:t>
      </w:r>
      <w:r>
        <w:rPr>
          <w:sz w:val="18"/>
          <w:szCs w:val="18"/>
        </w:rPr>
        <w:br/>
      </w:r>
      <w:r>
        <w:rPr>
          <w:spacing w:val="-1"/>
          <w:sz w:val="18"/>
          <w:szCs w:val="18"/>
        </w:rPr>
        <w:t>360—361, 363—364; 20, 111,</w:t>
      </w:r>
      <w:r>
        <w:rPr>
          <w:spacing w:val="-1"/>
          <w:sz w:val="18"/>
          <w:szCs w:val="18"/>
        </w:rPr>
        <w:br/>
      </w:r>
      <w:r>
        <w:rPr>
          <w:sz w:val="18"/>
          <w:szCs w:val="18"/>
        </w:rPr>
        <w:t>283—284; 26, 323-324; 37,</w:t>
      </w:r>
      <w:r>
        <w:rPr>
          <w:sz w:val="18"/>
          <w:szCs w:val="18"/>
        </w:rPr>
        <w:br/>
        <w:t>237—238;   41,  385.</w:t>
      </w:r>
    </w:p>
    <w:p w:rsidR="00182580" w:rsidRDefault="00182580" w:rsidP="00182580">
      <w:pPr>
        <w:shd w:val="clear" w:color="auto" w:fill="FFFFFF"/>
        <w:spacing w:line="168" w:lineRule="exact"/>
        <w:ind w:left="96" w:right="5" w:hanging="91"/>
        <w:jc w:val="both"/>
        <w:rPr>
          <w:b/>
          <w:bCs/>
          <w:sz w:val="18"/>
          <w:szCs w:val="18"/>
        </w:rPr>
      </w:pPr>
      <w:r>
        <w:rPr>
          <w:b/>
          <w:bCs/>
          <w:sz w:val="18"/>
          <w:szCs w:val="18"/>
        </w:rPr>
        <w:t xml:space="preserve">Брестский мир 1918 г. </w:t>
      </w:r>
    </w:p>
    <w:p w:rsidR="00182580" w:rsidRDefault="00182580" w:rsidP="00182580">
      <w:pPr>
        <w:shd w:val="clear" w:color="auto" w:fill="FFFFFF"/>
        <w:spacing w:line="168" w:lineRule="exact"/>
        <w:ind w:left="284" w:right="5" w:hanging="279"/>
        <w:jc w:val="both"/>
      </w:pPr>
      <w:r>
        <w:rPr>
          <w:sz w:val="18"/>
          <w:szCs w:val="18"/>
        </w:rPr>
        <w:t xml:space="preserve">— общая характеристика — 27, 305—306; 35, 188-190, 255-258, 340, 342, 365, 369-371, 381, 382—383, 395—396, 418— 420; 36, 18—26, 31—32, 35— 36, 79—82, 100—101, 102, 106—108,167, 234-235, 286-289, 331-332, 335—337, 346, </w:t>
      </w:r>
      <w:r>
        <w:rPr>
          <w:spacing w:val="-1"/>
          <w:sz w:val="18"/>
          <w:szCs w:val="18"/>
        </w:rPr>
        <w:t xml:space="preserve">415—416, 438—439, 463—464, </w:t>
      </w:r>
      <w:r>
        <w:rPr>
          <w:sz w:val="18"/>
          <w:szCs w:val="18"/>
        </w:rPr>
        <w:t>482—484, 491-493, 494—497, 514—515, 524—526, 527—528. 531-532,  539,  540-541; 37,</w:t>
      </w:r>
    </w:p>
    <w:p w:rsidR="00182580" w:rsidRDefault="00182580" w:rsidP="00182580">
      <w:pPr>
        <w:shd w:val="clear" w:color="auto" w:fill="FFFFFF"/>
        <w:tabs>
          <w:tab w:val="left" w:pos="701"/>
        </w:tabs>
        <w:spacing w:line="168" w:lineRule="exact"/>
        <w:ind w:left="365" w:right="10"/>
        <w:jc w:val="both"/>
      </w:pPr>
      <w:r>
        <w:rPr>
          <w:spacing w:val="-5"/>
          <w:sz w:val="18"/>
          <w:szCs w:val="18"/>
        </w:rPr>
        <w:t>13,</w:t>
      </w:r>
      <w:r>
        <w:rPr>
          <w:sz w:val="18"/>
          <w:szCs w:val="18"/>
        </w:rPr>
        <w:tab/>
        <w:t>25, 53, 108—109, 145—</w:t>
      </w:r>
      <w:r>
        <w:rPr>
          <w:sz w:val="18"/>
          <w:szCs w:val="18"/>
        </w:rPr>
        <w:br/>
        <w:t>146,155-156,158-159,163-</w:t>
      </w:r>
    </w:p>
    <w:p w:rsidR="00182580" w:rsidRDefault="00182580" w:rsidP="00182580">
      <w:pPr>
        <w:shd w:val="clear" w:color="auto" w:fill="FFFFFF"/>
        <w:spacing w:before="5" w:line="168" w:lineRule="exact"/>
        <w:ind w:left="264" w:right="14"/>
        <w:jc w:val="both"/>
      </w:pPr>
      <w:r>
        <w:br w:type="column"/>
      </w:r>
      <w:r>
        <w:rPr>
          <w:spacing w:val="-1"/>
          <w:sz w:val="18"/>
          <w:szCs w:val="18"/>
        </w:rPr>
        <w:lastRenderedPageBreak/>
        <w:t xml:space="preserve">164, 374—375, 379—380, 394— </w:t>
      </w:r>
      <w:r>
        <w:rPr>
          <w:sz w:val="18"/>
          <w:szCs w:val="18"/>
        </w:rPr>
        <w:t>396; 38, 5-6, 13—14, 43-44, 46-47, 48, 131—134, 135— 136, 340—342; 39, 176, 292— 293; 40, 28, 254; 41, 17-21, 61-62; 42, 44, 56-59, 137— 138; 43, 185, 191—192; 44, 104—105, 197-198, 228-229; 50, 6—7, 30, 46, 47, 49-50, 88, 109, 195, 364; 54, 489-491.</w:t>
      </w:r>
    </w:p>
    <w:p w:rsidR="00182580" w:rsidRDefault="00182580" w:rsidP="00182580">
      <w:pPr>
        <w:numPr>
          <w:ilvl w:val="0"/>
          <w:numId w:val="4"/>
        </w:numPr>
        <w:shd w:val="clear" w:color="auto" w:fill="FFFFFF"/>
        <w:tabs>
          <w:tab w:val="left" w:pos="254"/>
        </w:tabs>
        <w:spacing w:before="10" w:line="168" w:lineRule="exact"/>
        <w:ind w:left="254" w:hanging="254"/>
        <w:jc w:val="both"/>
        <w:rPr>
          <w:sz w:val="18"/>
          <w:szCs w:val="18"/>
        </w:rPr>
      </w:pPr>
      <w:r>
        <w:rPr>
          <w:sz w:val="18"/>
          <w:szCs w:val="18"/>
        </w:rPr>
        <w:t>как образец большевистской стратегии и тактики — 35, 243-254, 302, 334—335, 336— 338, 384, 389—392; 36, 30— 32, 33—34, 251-254, 286-288, 415—417, 463-464, 491—493, 494—495; 37, 54—55, 108— 109, 190—191, 211—214, 218— 219; 38, 3—5, 13—14, 44—45, 47-48, 132—134, 135—136, 341—343; 39, 42—43; 41, 19— 20, 21—22, 61—62; 42, 56—58, 99-101; 44, 102—103, 104— 105, 210—211, 223—224, 228— 229; 50, 185—186.</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и Антанта — 35, 246—247, 352-353, 374; 36, 322, 514— 515;   37,    50—54,    108—109;</w:t>
      </w:r>
    </w:p>
    <w:p w:rsidR="00182580" w:rsidRDefault="00182580" w:rsidP="00182580">
      <w:pPr>
        <w:shd w:val="clear" w:color="auto" w:fill="FFFFFF"/>
        <w:tabs>
          <w:tab w:val="left" w:pos="629"/>
        </w:tabs>
        <w:spacing w:line="168" w:lineRule="exact"/>
        <w:ind w:left="269"/>
      </w:pPr>
      <w:r>
        <w:rPr>
          <w:sz w:val="18"/>
          <w:szCs w:val="18"/>
        </w:rPr>
        <w:t>40,</w:t>
      </w:r>
      <w:r>
        <w:rPr>
          <w:sz w:val="18"/>
          <w:szCs w:val="18"/>
        </w:rPr>
        <w:tab/>
        <w:t>28;  42,  56-57;  45,  249.</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борьба партии с авантюристи</w:t>
      </w:r>
      <w:r>
        <w:rPr>
          <w:sz w:val="18"/>
          <w:szCs w:val="18"/>
        </w:rPr>
        <w:softHyphen/>
        <w:t>ческой позицией «левых ком</w:t>
      </w:r>
      <w:r>
        <w:rPr>
          <w:sz w:val="18"/>
          <w:szCs w:val="18"/>
        </w:rPr>
        <w:softHyphen/>
        <w:t xml:space="preserve">мунистов» и Троцкого—35, </w:t>
      </w:r>
      <w:r>
        <w:rPr>
          <w:spacing w:val="-1"/>
          <w:sz w:val="18"/>
          <w:szCs w:val="18"/>
        </w:rPr>
        <w:t xml:space="preserve">225, 245—252, 253—254, 318— </w:t>
      </w:r>
      <w:r>
        <w:rPr>
          <w:sz w:val="18"/>
          <w:szCs w:val="18"/>
        </w:rPr>
        <w:t xml:space="preserve">320, 332, 334—335, 336—338, 343—353, 361-364, 366—368, </w:t>
      </w:r>
      <w:r>
        <w:rPr>
          <w:spacing w:val="-1"/>
          <w:sz w:val="18"/>
          <w:szCs w:val="18"/>
        </w:rPr>
        <w:t xml:space="preserve">372, 373—375, 376—380, 385— </w:t>
      </w:r>
      <w:r>
        <w:rPr>
          <w:sz w:val="18"/>
          <w:szCs w:val="18"/>
        </w:rPr>
        <w:t>388, 389-392, 393-397, 399— 407, 415—420; 36, 8—26, 27-34, 37—38, 39, 67—68, 69, 77, 79-82, 234-235, 246—255, 285—293, 339—340, 346; 37, 299—300; 41, 17-18, 19—20; 43, 157—158; 44, 102—103, 199—200.</w:t>
      </w:r>
    </w:p>
    <w:p w:rsidR="00182580" w:rsidRDefault="00182580" w:rsidP="00182580">
      <w:pPr>
        <w:numPr>
          <w:ilvl w:val="0"/>
          <w:numId w:val="4"/>
        </w:numPr>
        <w:shd w:val="clear" w:color="auto" w:fill="FFFFFF"/>
        <w:tabs>
          <w:tab w:val="left" w:pos="254"/>
        </w:tabs>
        <w:spacing w:before="10" w:line="168" w:lineRule="exact"/>
        <w:ind w:left="254" w:right="24" w:hanging="254"/>
        <w:jc w:val="both"/>
        <w:rPr>
          <w:sz w:val="18"/>
          <w:szCs w:val="18"/>
        </w:rPr>
      </w:pPr>
      <w:r>
        <w:rPr>
          <w:sz w:val="18"/>
          <w:szCs w:val="18"/>
        </w:rPr>
        <w:t>и Версальский мир 1919 г. (сравнение) — 27, 305—306; 37, 151—152, 162—164, 190— 192, 199, 203—204, 215—216, 344—345, 373—374, 375—376, 395-396; 39, 110-111, 178— 177,   322-323;   40,    28-29;</w:t>
      </w:r>
    </w:p>
    <w:p w:rsidR="00182580" w:rsidRDefault="00182580" w:rsidP="00182580">
      <w:pPr>
        <w:shd w:val="clear" w:color="auto" w:fill="FFFFFF"/>
        <w:tabs>
          <w:tab w:val="left" w:pos="629"/>
        </w:tabs>
        <w:spacing w:line="168" w:lineRule="exact"/>
        <w:ind w:left="269"/>
      </w:pPr>
      <w:r>
        <w:rPr>
          <w:sz w:val="18"/>
          <w:szCs w:val="18"/>
        </w:rPr>
        <w:t>41,</w:t>
      </w:r>
      <w:r>
        <w:rPr>
          <w:sz w:val="18"/>
          <w:szCs w:val="18"/>
        </w:rPr>
        <w:tab/>
        <w:t>61—62,   162-163,  322—</w:t>
      </w:r>
    </w:p>
    <w:p w:rsidR="00182580" w:rsidRDefault="00182580" w:rsidP="00182580">
      <w:pPr>
        <w:shd w:val="clear" w:color="auto" w:fill="FFFFFF"/>
        <w:tabs>
          <w:tab w:val="left" w:pos="629"/>
        </w:tabs>
        <w:spacing w:line="168" w:lineRule="exact"/>
        <w:ind w:left="269"/>
        <w:sectPr w:rsidR="00182580">
          <w:type w:val="continuous"/>
          <w:pgSz w:w="8504" w:h="11339"/>
          <w:pgMar w:top="917" w:right="1569" w:bottom="360" w:left="1026" w:header="720" w:footer="720" w:gutter="0"/>
          <w:cols w:num="2" w:space="720" w:equalWidth="0">
            <w:col w:w="2803" w:space="370"/>
            <w:col w:w="2736"/>
          </w:cols>
          <w:noEndnote/>
        </w:sectPr>
      </w:pPr>
    </w:p>
    <w:p w:rsidR="00182580" w:rsidRDefault="00182580" w:rsidP="00182580">
      <w:pPr>
        <w:shd w:val="clear" w:color="auto" w:fill="FFFFFF"/>
        <w:spacing w:before="29"/>
      </w:pPr>
      <w:r>
        <w:rPr>
          <w:b/>
          <w:bCs/>
          <w:sz w:val="12"/>
          <w:szCs w:val="12"/>
        </w:rPr>
        <w:lastRenderedPageBreak/>
        <w:t>БРЕСТСКИЙ  МИР   1918 Г.</w:t>
      </w:r>
    </w:p>
    <w:p w:rsidR="00182580" w:rsidRDefault="00182580" w:rsidP="00182580">
      <w:pPr>
        <w:shd w:val="clear" w:color="auto" w:fill="FFFFFF"/>
      </w:pPr>
      <w:r>
        <w:br w:type="column"/>
      </w:r>
      <w:r>
        <w:rPr>
          <w:sz w:val="18"/>
          <w:szCs w:val="18"/>
        </w:rPr>
        <w:lastRenderedPageBreak/>
        <w:t>51</w:t>
      </w:r>
    </w:p>
    <w:p w:rsidR="00182580" w:rsidRDefault="00182580" w:rsidP="00182580">
      <w:pPr>
        <w:shd w:val="clear" w:color="auto" w:fill="FFFFFF"/>
        <w:sectPr w:rsidR="00182580">
          <w:pgSz w:w="8504" w:h="11339"/>
          <w:pgMar w:top="932" w:right="669" w:bottom="360" w:left="3453" w:header="720" w:footer="720" w:gutter="0"/>
          <w:cols w:num="2" w:space="720" w:equalWidth="0">
            <w:col w:w="1776" w:space="1886"/>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2" w:right="1226" w:bottom="360" w:left="1442" w:header="720" w:footer="720" w:gutter="0"/>
          <w:cols w:space="60"/>
          <w:noEndnote/>
        </w:sectPr>
      </w:pPr>
    </w:p>
    <w:p w:rsidR="00182580" w:rsidRDefault="00182580" w:rsidP="00182580">
      <w:pPr>
        <w:shd w:val="clear" w:color="auto" w:fill="FFFFFF"/>
        <w:spacing w:line="168" w:lineRule="exact"/>
        <w:ind w:left="346" w:right="5"/>
        <w:jc w:val="both"/>
      </w:pPr>
      <w:r>
        <w:rPr>
          <w:sz w:val="18"/>
          <w:szCs w:val="18"/>
        </w:rPr>
        <w:lastRenderedPageBreak/>
        <w:t xml:space="preserve">324, 351—353; </w:t>
      </w:r>
      <w:r>
        <w:rPr>
          <w:b/>
          <w:bCs/>
          <w:sz w:val="18"/>
          <w:szCs w:val="18"/>
        </w:rPr>
        <w:t xml:space="preserve">44,  276—277, </w:t>
      </w:r>
      <w:r>
        <w:rPr>
          <w:sz w:val="18"/>
          <w:szCs w:val="18"/>
        </w:rPr>
        <w:t>293—295.</w:t>
      </w:r>
    </w:p>
    <w:p w:rsidR="00182580" w:rsidRDefault="00182580" w:rsidP="00182580">
      <w:pPr>
        <w:shd w:val="clear" w:color="auto" w:fill="FFFFFF"/>
        <w:tabs>
          <w:tab w:val="left" w:pos="331"/>
        </w:tabs>
        <w:spacing w:before="5" w:line="168" w:lineRule="exact"/>
        <w:ind w:left="331" w:hanging="250"/>
        <w:jc w:val="both"/>
      </w:pPr>
      <w:r>
        <w:rPr>
          <w:sz w:val="18"/>
          <w:szCs w:val="18"/>
        </w:rPr>
        <w:t>—</w:t>
      </w:r>
      <w:r>
        <w:rPr>
          <w:sz w:val="18"/>
          <w:szCs w:val="18"/>
        </w:rPr>
        <w:tab/>
        <w:t>внешняя и внутренняя об</w:t>
      </w:r>
      <w:r>
        <w:rPr>
          <w:sz w:val="18"/>
          <w:szCs w:val="18"/>
        </w:rPr>
        <w:softHyphen/>
        <w:t>становка — 35, 243—252, 321,</w:t>
      </w:r>
      <w:r>
        <w:rPr>
          <w:sz w:val="18"/>
          <w:szCs w:val="18"/>
        </w:rPr>
        <w:br/>
        <w:t>322, 345-347, 357—358, 366—</w:t>
      </w:r>
      <w:r>
        <w:rPr>
          <w:sz w:val="18"/>
          <w:szCs w:val="18"/>
        </w:rPr>
        <w:br/>
        <w:t>368, 376-380, 384, 393—397;</w:t>
      </w:r>
      <w:r>
        <w:rPr>
          <w:sz w:val="18"/>
          <w:szCs w:val="18"/>
        </w:rPr>
        <w:br/>
        <w:t>36, 1-11, 35-36, 37-38,</w:t>
      </w:r>
      <w:r>
        <w:rPr>
          <w:sz w:val="18"/>
          <w:szCs w:val="18"/>
        </w:rPr>
        <w:br/>
        <w:t>92-94, 96—98, 330-345, 346,</w:t>
      </w:r>
      <w:r>
        <w:rPr>
          <w:sz w:val="18"/>
          <w:szCs w:val="18"/>
        </w:rPr>
        <w:br/>
        <w:t>530-532; 37, 144—146, 155—</w:t>
      </w:r>
      <w:r>
        <w:rPr>
          <w:sz w:val="18"/>
          <w:szCs w:val="18"/>
        </w:rPr>
        <w:br/>
        <w:t>156, 373-376; 38, 44-45,</w:t>
      </w:r>
      <w:r>
        <w:rPr>
          <w:sz w:val="18"/>
          <w:szCs w:val="18"/>
        </w:rPr>
        <w:br/>
        <w:t>132-133, 134—135; 39, 43,</w:t>
      </w:r>
      <w:r>
        <w:rPr>
          <w:sz w:val="18"/>
          <w:szCs w:val="18"/>
        </w:rPr>
        <w:br/>
        <w:t>56-57,    300—301.</w:t>
      </w:r>
    </w:p>
    <w:p w:rsidR="00182580" w:rsidRDefault="00182580" w:rsidP="00182580">
      <w:pPr>
        <w:shd w:val="clear" w:color="auto" w:fill="FFFFFF"/>
        <w:tabs>
          <w:tab w:val="left" w:pos="331"/>
        </w:tabs>
        <w:spacing w:before="5" w:line="168" w:lineRule="exact"/>
        <w:ind w:left="278" w:right="5" w:hanging="216"/>
        <w:jc w:val="both"/>
      </w:pPr>
      <w:r>
        <w:rPr>
          <w:sz w:val="18"/>
          <w:szCs w:val="18"/>
        </w:rPr>
        <w:t>—</w:t>
      </w:r>
      <w:r>
        <w:rPr>
          <w:sz w:val="18"/>
          <w:szCs w:val="18"/>
        </w:rPr>
        <w:tab/>
        <w:t>как выход из империалисти</w:t>
      </w:r>
      <w:r>
        <w:rPr>
          <w:sz w:val="18"/>
          <w:szCs w:val="18"/>
        </w:rPr>
        <w:softHyphen/>
        <w:t>ческой войны и завоевание</w:t>
      </w:r>
      <w:r>
        <w:rPr>
          <w:sz w:val="18"/>
          <w:szCs w:val="18"/>
        </w:rPr>
        <w:br/>
        <w:t>мирной передышки — 35,</w:t>
      </w:r>
      <w:r>
        <w:rPr>
          <w:sz w:val="18"/>
          <w:szCs w:val="18"/>
        </w:rPr>
        <w:br/>
        <w:t>179-180, 181, 243—252, 253—</w:t>
      </w:r>
      <w:r>
        <w:rPr>
          <w:sz w:val="18"/>
          <w:szCs w:val="18"/>
        </w:rPr>
        <w:br/>
        <w:t>254, 318—320, 334—335, 336—</w:t>
      </w:r>
      <w:r>
        <w:rPr>
          <w:sz w:val="18"/>
          <w:szCs w:val="18"/>
        </w:rPr>
        <w:br/>
        <w:t>338, 339, 357—358, 372; 36,</w:t>
      </w:r>
      <w:r>
        <w:rPr>
          <w:sz w:val="18"/>
          <w:szCs w:val="18"/>
        </w:rPr>
        <w:br/>
        <w:t>12—13, 19—23, 85—88, 101—</w:t>
      </w:r>
      <w:r>
        <w:rPr>
          <w:sz w:val="18"/>
          <w:szCs w:val="18"/>
        </w:rPr>
        <w:br/>
        <w:t>106, 249—250, 336—337, 415—</w:t>
      </w:r>
      <w:r>
        <w:rPr>
          <w:sz w:val="18"/>
          <w:szCs w:val="18"/>
        </w:rPr>
        <w:br/>
        <w:t>416, 494-496, 527-528; 37,</w:t>
      </w:r>
      <w:r>
        <w:rPr>
          <w:sz w:val="18"/>
          <w:szCs w:val="18"/>
        </w:rPr>
        <w:br/>
        <w:t>13—14, 144—146, 374—375;</w:t>
      </w:r>
      <w:r>
        <w:rPr>
          <w:sz w:val="18"/>
          <w:szCs w:val="18"/>
        </w:rPr>
        <w:br/>
        <w:t>38, 4—5, 44—45, 132—133;</w:t>
      </w:r>
      <w:r>
        <w:rPr>
          <w:sz w:val="18"/>
          <w:szCs w:val="18"/>
        </w:rPr>
        <w:br/>
        <w:t>42, 22—23, 57—58, 138—139;</w:t>
      </w:r>
      <w:r>
        <w:rPr>
          <w:sz w:val="18"/>
          <w:szCs w:val="18"/>
        </w:rPr>
        <w:br/>
      </w:r>
      <w:r>
        <w:rPr>
          <w:spacing w:val="-1"/>
          <w:sz w:val="18"/>
          <w:szCs w:val="18"/>
        </w:rPr>
        <w:t>44, 157—158, 197—198, 227—</w:t>
      </w:r>
      <w:r>
        <w:rPr>
          <w:spacing w:val="-1"/>
          <w:sz w:val="18"/>
          <w:szCs w:val="18"/>
        </w:rPr>
        <w:br/>
      </w:r>
      <w:r>
        <w:rPr>
          <w:sz w:val="18"/>
          <w:szCs w:val="18"/>
        </w:rPr>
        <w:t>229.</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и контрреволюционная пози</w:t>
      </w:r>
      <w:r>
        <w:rPr>
          <w:sz w:val="18"/>
          <w:szCs w:val="18"/>
        </w:rPr>
        <w:softHyphen/>
        <w:t xml:space="preserve">ция меньшевиков и эсеров — </w:t>
      </w:r>
      <w:r>
        <w:rPr>
          <w:spacing w:val="-1"/>
          <w:sz w:val="18"/>
          <w:szCs w:val="18"/>
        </w:rPr>
        <w:t xml:space="preserve">36, 99—101, 112—120, 167, </w:t>
      </w:r>
      <w:r>
        <w:rPr>
          <w:spacing w:val="-5"/>
          <w:sz w:val="18"/>
          <w:szCs w:val="18"/>
        </w:rPr>
        <w:t xml:space="preserve">245—247, 248—252, 331—332, </w:t>
      </w:r>
      <w:r>
        <w:rPr>
          <w:spacing w:val="-4"/>
          <w:sz w:val="18"/>
          <w:szCs w:val="18"/>
        </w:rPr>
        <w:t xml:space="preserve">339—340, 415—417, 426, 493— 497, 514—517, 518—519, 527— </w:t>
      </w:r>
      <w:r>
        <w:rPr>
          <w:sz w:val="18"/>
          <w:szCs w:val="18"/>
        </w:rPr>
        <w:t xml:space="preserve">528, 531—532; 37, 13—14, </w:t>
      </w:r>
      <w:r>
        <w:rPr>
          <w:spacing w:val="-4"/>
          <w:sz w:val="18"/>
          <w:szCs w:val="18"/>
        </w:rPr>
        <w:t xml:space="preserve">98—99, 124—125, 189—191, </w:t>
      </w:r>
      <w:r>
        <w:rPr>
          <w:spacing w:val="-5"/>
          <w:sz w:val="18"/>
          <w:szCs w:val="18"/>
        </w:rPr>
        <w:t xml:space="preserve">198—199, 203—204, 211—212, </w:t>
      </w:r>
      <w:r>
        <w:rPr>
          <w:spacing w:val="-2"/>
          <w:sz w:val="18"/>
          <w:szCs w:val="18"/>
        </w:rPr>
        <w:t xml:space="preserve">226—227, 372—373, 379—380; </w:t>
      </w:r>
      <w:r>
        <w:rPr>
          <w:spacing w:val="-1"/>
          <w:sz w:val="18"/>
          <w:szCs w:val="18"/>
        </w:rPr>
        <w:t xml:space="preserve">38, 340—343; 41, 57—58; 44, </w:t>
      </w:r>
      <w:r>
        <w:rPr>
          <w:sz w:val="18"/>
          <w:szCs w:val="18"/>
        </w:rPr>
        <w:t>102-103.</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pacing w:val="-2"/>
          <w:sz w:val="18"/>
          <w:szCs w:val="18"/>
        </w:rPr>
        <w:t xml:space="preserve">и массы — 35, 248—250, 335, 336—338, 377—380, 390—391, </w:t>
      </w:r>
      <w:r>
        <w:rPr>
          <w:spacing w:val="-1"/>
          <w:sz w:val="18"/>
          <w:szCs w:val="18"/>
        </w:rPr>
        <w:t xml:space="preserve">418—419; 36, 1—11, 16—17, 19—20, 21—23, 85—88, 106— </w:t>
      </w:r>
      <w:r>
        <w:rPr>
          <w:sz w:val="18"/>
          <w:szCs w:val="18"/>
        </w:rPr>
        <w:t xml:space="preserve">107,248—249,491—497, 515— </w:t>
      </w:r>
      <w:r>
        <w:rPr>
          <w:spacing w:val="-1"/>
          <w:sz w:val="18"/>
          <w:szCs w:val="18"/>
        </w:rPr>
        <w:t xml:space="preserve">517, 518—519, 524—525, 527— </w:t>
      </w:r>
      <w:r>
        <w:rPr>
          <w:spacing w:val="-2"/>
          <w:sz w:val="18"/>
          <w:szCs w:val="18"/>
        </w:rPr>
        <w:t xml:space="preserve">528; 37, 122—123, 144—146, </w:t>
      </w:r>
      <w:r>
        <w:rPr>
          <w:sz w:val="18"/>
          <w:szCs w:val="18"/>
        </w:rPr>
        <w:t>190—191.</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отношение к нему германской буржуазии — 35, 245, 322; 36, 332—334, 531—532; 37, 13—14, 158—159; 45, 248— 249.</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pPr>
      <w:r>
        <w:rPr>
          <w:sz w:val="18"/>
          <w:szCs w:val="18"/>
        </w:rPr>
        <w:t>отношение к нему русской буржуазии — 35,     350—352,</w:t>
      </w:r>
    </w:p>
    <w:p w:rsidR="00182580" w:rsidRDefault="00182580" w:rsidP="00182580">
      <w:pPr>
        <w:shd w:val="clear" w:color="auto" w:fill="FFFFFF"/>
        <w:spacing w:before="5" w:line="168" w:lineRule="exact"/>
        <w:ind w:left="302" w:right="5"/>
        <w:jc w:val="both"/>
      </w:pPr>
      <w:r>
        <w:rPr>
          <w:sz w:val="18"/>
          <w:szCs w:val="18"/>
        </w:rPr>
        <w:br w:type="column"/>
      </w:r>
      <w:r>
        <w:rPr>
          <w:spacing w:val="-1"/>
          <w:sz w:val="18"/>
          <w:szCs w:val="18"/>
        </w:rPr>
        <w:lastRenderedPageBreak/>
        <w:t xml:space="preserve">367—368, 379—380, 384, 390— </w:t>
      </w:r>
      <w:r>
        <w:rPr>
          <w:sz w:val="18"/>
          <w:szCs w:val="18"/>
        </w:rPr>
        <w:t xml:space="preserve">ЗЭ1, 418-419; 36, 33—34, 99—101, 103—104, 119—121, </w:t>
      </w:r>
      <w:r>
        <w:rPr>
          <w:spacing w:val="-1"/>
          <w:sz w:val="18"/>
          <w:szCs w:val="18"/>
        </w:rPr>
        <w:t xml:space="preserve">247—249, 251—252, 514—516, </w:t>
      </w:r>
      <w:r>
        <w:rPr>
          <w:sz w:val="18"/>
          <w:szCs w:val="18"/>
        </w:rPr>
        <w:t>518—519, 531—532; 37, 122— 123, 124—125, 373—374, 394—395; 38, 133—134.</w:t>
      </w:r>
    </w:p>
    <w:p w:rsidR="00182580" w:rsidRDefault="00182580" w:rsidP="00182580">
      <w:pPr>
        <w:numPr>
          <w:ilvl w:val="0"/>
          <w:numId w:val="2"/>
        </w:numPr>
        <w:shd w:val="clear" w:color="auto" w:fill="FFFFFF"/>
        <w:tabs>
          <w:tab w:val="left" w:pos="274"/>
        </w:tabs>
        <w:spacing w:line="168" w:lineRule="exact"/>
        <w:ind w:left="274" w:right="5" w:hanging="274"/>
        <w:jc w:val="both"/>
        <w:rPr>
          <w:sz w:val="18"/>
          <w:szCs w:val="18"/>
        </w:rPr>
      </w:pPr>
      <w:r>
        <w:rPr>
          <w:sz w:val="18"/>
          <w:szCs w:val="18"/>
        </w:rPr>
        <w:t xml:space="preserve">причины его заключения — 35, 243—252, 253—254, 336— 338, 357-358, 366—368, 372, </w:t>
      </w:r>
      <w:r>
        <w:rPr>
          <w:spacing w:val="-1"/>
          <w:sz w:val="18"/>
          <w:szCs w:val="18"/>
        </w:rPr>
        <w:t xml:space="preserve">373—375, 376—380, 384, 389— </w:t>
      </w:r>
      <w:r>
        <w:rPr>
          <w:sz w:val="18"/>
          <w:szCs w:val="18"/>
        </w:rPr>
        <w:t>392, 415—420; 36, 21—23, 24—26, 27—34, 35—36, 78— 79, 80-81, 92-93, 96-100, 122-123, 491—497, 527—528; 37, 107—109, 145—146, 155— 156, 374-375; 38, 3-4, 132-133, 134—135; 39, 176— 177; 40, 16—17; 41, 20—21; 42, 95.</w:t>
      </w:r>
    </w:p>
    <w:p w:rsidR="00182580" w:rsidRDefault="00182580" w:rsidP="00182580">
      <w:pPr>
        <w:numPr>
          <w:ilvl w:val="0"/>
          <w:numId w:val="2"/>
        </w:numPr>
        <w:shd w:val="clear" w:color="auto" w:fill="FFFFFF"/>
        <w:tabs>
          <w:tab w:val="left" w:pos="274"/>
        </w:tabs>
        <w:spacing w:before="5" w:line="168" w:lineRule="exact"/>
        <w:ind w:left="274" w:right="5" w:hanging="274"/>
        <w:jc w:val="both"/>
        <w:rPr>
          <w:sz w:val="18"/>
          <w:szCs w:val="18"/>
        </w:rPr>
      </w:pPr>
      <w:r>
        <w:rPr>
          <w:sz w:val="18"/>
          <w:szCs w:val="18"/>
        </w:rPr>
        <w:t>революция в Германии и ан</w:t>
      </w:r>
      <w:r>
        <w:rPr>
          <w:sz w:val="18"/>
          <w:szCs w:val="18"/>
        </w:rPr>
        <w:softHyphen/>
        <w:t>нулирование договора — 35, 248—250, 251—252, 346—349, 367-368, 372, 378—379, 390— 392, 396—397, 403-404; 36, 15—16, 19—20, 24—25, 87— 88, 104—106, 456—458; 37, 98-99, 108—109, 155—157, 190—191, 207-208, 211-213, 373—375; 38, 3—4, 5—6; 39, 42—43, 111; 50, 184—186.</w:t>
      </w:r>
    </w:p>
    <w:p w:rsidR="00182580" w:rsidRDefault="00182580" w:rsidP="00182580">
      <w:pPr>
        <w:numPr>
          <w:ilvl w:val="0"/>
          <w:numId w:val="2"/>
        </w:numPr>
        <w:shd w:val="clear" w:color="auto" w:fill="FFFFFF"/>
        <w:tabs>
          <w:tab w:val="left" w:pos="274"/>
        </w:tabs>
        <w:spacing w:line="168" w:lineRule="exact"/>
        <w:ind w:left="274" w:hanging="274"/>
        <w:jc w:val="both"/>
        <w:rPr>
          <w:sz w:val="18"/>
          <w:szCs w:val="18"/>
        </w:rPr>
      </w:pPr>
      <w:r>
        <w:rPr>
          <w:sz w:val="18"/>
          <w:szCs w:val="18"/>
        </w:rPr>
        <w:t>и революция международная— 35, 246—247, 302—303, 390— 391, 395—397; 36, 24—26, 252-254, 286-288, 463—464, 495—496, 516—517, 530—531;</w:t>
      </w:r>
    </w:p>
    <w:p w:rsidR="00182580" w:rsidRDefault="00182580" w:rsidP="00182580">
      <w:pPr>
        <w:shd w:val="clear" w:color="auto" w:fill="FFFFFF"/>
        <w:tabs>
          <w:tab w:val="left" w:pos="658"/>
        </w:tabs>
        <w:spacing w:line="168" w:lineRule="exact"/>
        <w:ind w:left="274" w:right="14"/>
        <w:jc w:val="both"/>
      </w:pPr>
      <w:r>
        <w:rPr>
          <w:sz w:val="18"/>
          <w:szCs w:val="18"/>
        </w:rPr>
        <w:t>37,</w:t>
      </w:r>
      <w:r>
        <w:rPr>
          <w:sz w:val="18"/>
          <w:szCs w:val="18"/>
        </w:rPr>
        <w:tab/>
        <w:t>97—99, 107—109, 155—</w:t>
      </w:r>
      <w:r>
        <w:rPr>
          <w:sz w:val="18"/>
          <w:szCs w:val="18"/>
        </w:rPr>
        <w:br/>
      </w:r>
      <w:r>
        <w:rPr>
          <w:spacing w:val="-1"/>
          <w:sz w:val="18"/>
          <w:szCs w:val="18"/>
        </w:rPr>
        <w:t>156, 157—159, 164—165, 190—</w:t>
      </w:r>
      <w:r>
        <w:rPr>
          <w:spacing w:val="-1"/>
          <w:sz w:val="18"/>
          <w:szCs w:val="18"/>
        </w:rPr>
        <w:br/>
        <w:t>192, 212—214, 218—219, 344-</w:t>
      </w:r>
      <w:r>
        <w:rPr>
          <w:spacing w:val="-1"/>
          <w:sz w:val="18"/>
          <w:szCs w:val="18"/>
        </w:rPr>
        <w:br/>
        <w:t>345, 374—376, 379—380, 394—</w:t>
      </w:r>
      <w:r>
        <w:rPr>
          <w:spacing w:val="-1"/>
          <w:sz w:val="18"/>
          <w:szCs w:val="18"/>
        </w:rPr>
        <w:br/>
      </w:r>
      <w:r>
        <w:rPr>
          <w:sz w:val="18"/>
          <w:szCs w:val="18"/>
        </w:rPr>
        <w:t>396; 38, 132—134; 40, 16-17;</w:t>
      </w:r>
      <w:r>
        <w:rPr>
          <w:sz w:val="18"/>
          <w:szCs w:val="18"/>
        </w:rPr>
        <w:br/>
        <w:t>50, 185—186.</w:t>
      </w:r>
    </w:p>
    <w:p w:rsidR="00182580" w:rsidRDefault="00182580" w:rsidP="00182580">
      <w:pPr>
        <w:shd w:val="clear" w:color="auto" w:fill="FFFFFF"/>
        <w:tabs>
          <w:tab w:val="left" w:pos="274"/>
        </w:tabs>
        <w:spacing w:line="168" w:lineRule="exact"/>
      </w:pPr>
      <w:r>
        <w:rPr>
          <w:sz w:val="18"/>
          <w:szCs w:val="18"/>
        </w:rPr>
        <w:t>—</w:t>
      </w:r>
      <w:r>
        <w:rPr>
          <w:sz w:val="18"/>
          <w:szCs w:val="18"/>
        </w:rPr>
        <w:tab/>
        <w:t>и состояние старой армии —</w:t>
      </w:r>
    </w:p>
    <w:p w:rsidR="00182580" w:rsidRDefault="00182580" w:rsidP="00182580">
      <w:pPr>
        <w:numPr>
          <w:ilvl w:val="0"/>
          <w:numId w:val="33"/>
        </w:numPr>
        <w:shd w:val="clear" w:color="auto" w:fill="FFFFFF"/>
        <w:tabs>
          <w:tab w:val="left" w:pos="590"/>
        </w:tabs>
        <w:spacing w:line="168" w:lineRule="exact"/>
        <w:ind w:left="274" w:right="14"/>
        <w:jc w:val="both"/>
        <w:rPr>
          <w:sz w:val="18"/>
          <w:szCs w:val="18"/>
        </w:rPr>
      </w:pPr>
      <w:r>
        <w:rPr>
          <w:sz w:val="18"/>
          <w:szCs w:val="18"/>
        </w:rPr>
        <w:t>179—180, 248—249, 337— 338, 341, 344—346, 367—368, 372, 374—375, 384, 389—391, 393—395, 408—409, 415—416, 418—420; 36, 10—11, 12—15, 20—22,  23—24,  29—30, 35—</w:t>
      </w:r>
    </w:p>
    <w:p w:rsidR="00182580" w:rsidRDefault="00182580" w:rsidP="00182580">
      <w:pPr>
        <w:numPr>
          <w:ilvl w:val="0"/>
          <w:numId w:val="33"/>
        </w:numPr>
        <w:shd w:val="clear" w:color="auto" w:fill="FFFFFF"/>
        <w:tabs>
          <w:tab w:val="left" w:pos="590"/>
        </w:tabs>
        <w:spacing w:line="168" w:lineRule="exact"/>
        <w:ind w:left="274" w:right="29"/>
        <w:jc w:val="both"/>
        <w:rPr>
          <w:spacing w:val="-2"/>
          <w:sz w:val="18"/>
          <w:szCs w:val="18"/>
        </w:rPr>
      </w:pPr>
      <w:r>
        <w:rPr>
          <w:sz w:val="18"/>
          <w:szCs w:val="18"/>
        </w:rPr>
        <w:t>84—85, 86—88, 103—105, 106—107, 122, 233—234; 37, 122, 145—146, 374, 379—380;</w:t>
      </w:r>
    </w:p>
    <w:p w:rsidR="00182580" w:rsidRDefault="00182580" w:rsidP="00182580">
      <w:pPr>
        <w:shd w:val="clear" w:color="auto" w:fill="FFFFFF"/>
        <w:tabs>
          <w:tab w:val="left" w:pos="658"/>
        </w:tabs>
        <w:spacing w:line="168" w:lineRule="exact"/>
        <w:ind w:left="274"/>
      </w:pPr>
      <w:r>
        <w:rPr>
          <w:sz w:val="18"/>
          <w:szCs w:val="18"/>
        </w:rPr>
        <w:t>38,</w:t>
      </w:r>
      <w:r>
        <w:rPr>
          <w:sz w:val="18"/>
          <w:szCs w:val="18"/>
        </w:rPr>
        <w:tab/>
        <w:t>137—138;  40,   300—301.</w:t>
      </w:r>
    </w:p>
    <w:p w:rsidR="00182580" w:rsidRDefault="00182580" w:rsidP="00182580">
      <w:pPr>
        <w:shd w:val="clear" w:color="auto" w:fill="FFFFFF"/>
        <w:tabs>
          <w:tab w:val="left" w:pos="658"/>
        </w:tabs>
        <w:spacing w:line="168" w:lineRule="exact"/>
        <w:ind w:left="274"/>
        <w:sectPr w:rsidR="00182580">
          <w:type w:val="continuous"/>
          <w:pgSz w:w="8504" w:h="11339"/>
          <w:pgMar w:top="932" w:right="1226" w:bottom="360" w:left="1442" w:header="720" w:footer="720" w:gutter="0"/>
          <w:cols w:num="2" w:space="720" w:equalWidth="0">
            <w:col w:w="2764" w:space="326"/>
            <w:col w:w="2745"/>
          </w:cols>
          <w:noEndnote/>
        </w:sectPr>
      </w:pPr>
    </w:p>
    <w:p w:rsidR="00182580" w:rsidRDefault="00182580" w:rsidP="00182580">
      <w:pPr>
        <w:shd w:val="clear" w:color="auto" w:fill="FFFFFF"/>
        <w:tabs>
          <w:tab w:val="left" w:pos="1018"/>
        </w:tabs>
        <w:spacing w:after="250"/>
        <w:ind w:left="19"/>
      </w:pPr>
      <w:r>
        <w:rPr>
          <w:sz w:val="14"/>
          <w:szCs w:val="14"/>
        </w:rPr>
        <w:lastRenderedPageBreak/>
        <w:t>52</w:t>
      </w:r>
      <w:r>
        <w:rPr>
          <w:rFonts w:ascii="Arial" w:cs="Arial"/>
          <w:sz w:val="14"/>
          <w:szCs w:val="14"/>
        </w:rPr>
        <w:tab/>
      </w:r>
      <w:r>
        <w:rPr>
          <w:spacing w:val="-1"/>
          <w:sz w:val="14"/>
          <w:szCs w:val="14"/>
        </w:rPr>
        <w:t>БРИТАНСКАЯ   СОЦИАЛИСТИЧЕСКАЯ   ПАРТИЯ — БУНД</w:t>
      </w:r>
    </w:p>
    <w:p w:rsidR="00182580" w:rsidRDefault="00182580" w:rsidP="00182580">
      <w:pPr>
        <w:shd w:val="clear" w:color="auto" w:fill="FFFFFF"/>
        <w:tabs>
          <w:tab w:val="left" w:pos="1018"/>
        </w:tabs>
        <w:spacing w:after="250"/>
        <w:ind w:left="19"/>
        <w:sectPr w:rsidR="00182580">
          <w:pgSz w:w="8504" w:h="11339"/>
          <w:pgMar w:top="948" w:right="1571" w:bottom="360" w:left="1033" w:header="720" w:footer="720" w:gutter="0"/>
          <w:cols w:space="60"/>
          <w:noEndnote/>
        </w:sectPr>
      </w:pPr>
    </w:p>
    <w:p w:rsidR="00182580" w:rsidRDefault="00182580" w:rsidP="00182580">
      <w:pPr>
        <w:shd w:val="clear" w:color="auto" w:fill="FFFFFF"/>
        <w:spacing w:line="168" w:lineRule="exact"/>
        <w:ind w:left="284" w:right="5" w:hanging="284"/>
        <w:jc w:val="both"/>
        <w:rPr>
          <w:i/>
          <w:iCs/>
          <w:sz w:val="18"/>
          <w:szCs w:val="18"/>
        </w:rPr>
      </w:pPr>
      <w:r>
        <w:rPr>
          <w:b/>
          <w:bCs/>
          <w:sz w:val="18"/>
          <w:szCs w:val="18"/>
        </w:rPr>
        <w:lastRenderedPageBreak/>
        <w:t>Брестский мир 1918 г.</w:t>
      </w:r>
      <w:r>
        <w:rPr>
          <w:sz w:val="18"/>
          <w:szCs w:val="18"/>
        </w:rPr>
        <w:t xml:space="preserve"> </w:t>
      </w:r>
      <w:r>
        <w:rPr>
          <w:i/>
          <w:iCs/>
          <w:sz w:val="18"/>
          <w:szCs w:val="18"/>
        </w:rPr>
        <w:t>(продол</w:t>
      </w:r>
      <w:r>
        <w:rPr>
          <w:i/>
          <w:iCs/>
          <w:sz w:val="18"/>
          <w:szCs w:val="18"/>
        </w:rPr>
        <w:softHyphen/>
        <w:t xml:space="preserve">жение) </w:t>
      </w:r>
    </w:p>
    <w:p w:rsidR="00182580" w:rsidRDefault="00182580" w:rsidP="00182580">
      <w:pPr>
        <w:shd w:val="clear" w:color="auto" w:fill="FFFFFF"/>
        <w:spacing w:line="168" w:lineRule="exact"/>
        <w:ind w:left="115" w:right="5" w:hanging="115"/>
        <w:jc w:val="both"/>
      </w:pPr>
      <w:r>
        <w:rPr>
          <w:sz w:val="18"/>
          <w:szCs w:val="18"/>
        </w:rPr>
        <w:t>— и Тильзитский мир 1807 г. (сравнение) — 35, 382—383; 404-405, 406—407, 419—420; 36, 19-20, 22-23, 25-26, 32—33, 79—80, 81—82, 100— 101, 106—108.</w:t>
      </w:r>
    </w:p>
    <w:p w:rsidR="00182580" w:rsidRDefault="00182580" w:rsidP="00182580">
      <w:pPr>
        <w:shd w:val="clear" w:color="auto" w:fill="FFFFFF"/>
        <w:spacing w:line="168" w:lineRule="exact"/>
        <w:ind w:left="374" w:hanging="365"/>
        <w:jc w:val="both"/>
      </w:pPr>
      <w:r>
        <w:rPr>
          <w:b/>
          <w:bCs/>
          <w:sz w:val="18"/>
          <w:szCs w:val="18"/>
        </w:rPr>
        <w:t>Британская социалистическая партия</w:t>
      </w:r>
      <w:r>
        <w:rPr>
          <w:sz w:val="18"/>
          <w:szCs w:val="18"/>
        </w:rPr>
        <w:t xml:space="preserve"> — 9, 156—157; 22, 122, 272, 357; 23, 63,155—157, 344-345, 438—440; 26, 37, 153, 250, 340; 27, 35, 104, 120, 453; 28, 361; 30, 177, 267, 299; 31,116,170, 172, 366, 374; 33, 3; 34, 99; 37, 113-114; 39, 162, 191; 41, 62—63, 71, </w:t>
      </w:r>
      <w:r>
        <w:rPr>
          <w:spacing w:val="-1"/>
          <w:sz w:val="18"/>
          <w:szCs w:val="18"/>
        </w:rPr>
        <w:t xml:space="preserve">157, 238, 239—240, 246—247, </w:t>
      </w:r>
      <w:r>
        <w:rPr>
          <w:sz w:val="18"/>
          <w:szCs w:val="18"/>
        </w:rPr>
        <w:t>260-266; 49, 299, 448; 50,230.</w:t>
      </w:r>
    </w:p>
    <w:p w:rsidR="00182580" w:rsidRDefault="00182580" w:rsidP="00182580">
      <w:pPr>
        <w:shd w:val="clear" w:color="auto" w:fill="FFFFFF"/>
        <w:spacing w:before="5" w:line="168" w:lineRule="exact"/>
        <w:ind w:left="370" w:right="10" w:hanging="350"/>
        <w:jc w:val="both"/>
      </w:pPr>
      <w:r>
        <w:rPr>
          <w:b/>
          <w:bCs/>
          <w:sz w:val="18"/>
          <w:szCs w:val="18"/>
        </w:rPr>
        <w:t xml:space="preserve">Брюссельский конгресс </w:t>
      </w:r>
      <w:r>
        <w:rPr>
          <w:b/>
          <w:bCs/>
          <w:sz w:val="18"/>
          <w:szCs w:val="18"/>
          <w:lang w:val="en-US"/>
        </w:rPr>
        <w:t>II</w:t>
      </w:r>
      <w:r w:rsidRPr="00417B87">
        <w:rPr>
          <w:b/>
          <w:bCs/>
          <w:sz w:val="18"/>
          <w:szCs w:val="18"/>
        </w:rPr>
        <w:t xml:space="preserve"> </w:t>
      </w:r>
      <w:r>
        <w:rPr>
          <w:b/>
          <w:bCs/>
          <w:sz w:val="18"/>
          <w:szCs w:val="18"/>
        </w:rPr>
        <w:t>Интер</w:t>
      </w:r>
      <w:r>
        <w:rPr>
          <w:b/>
          <w:bCs/>
          <w:sz w:val="18"/>
          <w:szCs w:val="18"/>
        </w:rPr>
        <w:softHyphen/>
        <w:t>национала 1891 г.</w:t>
      </w:r>
      <w:r>
        <w:rPr>
          <w:sz w:val="18"/>
          <w:szCs w:val="18"/>
        </w:rPr>
        <w:t xml:space="preserve"> —   17, 187.</w:t>
      </w:r>
    </w:p>
    <w:p w:rsidR="00182580" w:rsidRDefault="00182580" w:rsidP="00182580">
      <w:pPr>
        <w:shd w:val="clear" w:color="auto" w:fill="FFFFFF"/>
        <w:spacing w:before="5" w:line="168" w:lineRule="exact"/>
        <w:ind w:left="360" w:right="14" w:hanging="350"/>
        <w:jc w:val="both"/>
      </w:pPr>
      <w:r>
        <w:rPr>
          <w:b/>
          <w:bCs/>
          <w:sz w:val="18"/>
          <w:szCs w:val="18"/>
        </w:rPr>
        <w:t>Брюссельское совещание 1914 г. и Брюссельский блок</w:t>
      </w:r>
      <w:r>
        <w:rPr>
          <w:sz w:val="18"/>
          <w:szCs w:val="18"/>
        </w:rPr>
        <w:t xml:space="preserve"> — 25, 361—405, 427, 428, 429, 448— 449; 26, 126-127, 166—167, </w:t>
      </w:r>
      <w:r>
        <w:rPr>
          <w:spacing w:val="-2"/>
          <w:sz w:val="18"/>
          <w:szCs w:val="18"/>
        </w:rPr>
        <w:t xml:space="preserve">188, 197—199, 293—294, 348— </w:t>
      </w:r>
      <w:r>
        <w:rPr>
          <w:sz w:val="18"/>
          <w:szCs w:val="18"/>
        </w:rPr>
        <w:t xml:space="preserve">349; 27, 275, 277—278; 28, 559; 44, 421; 48, 297-299, 300—301, 303—312, 313—318, </w:t>
      </w:r>
      <w:r>
        <w:rPr>
          <w:spacing w:val="-1"/>
          <w:sz w:val="18"/>
          <w:szCs w:val="18"/>
        </w:rPr>
        <w:t xml:space="preserve">319—321, 322, 323—324, 325— </w:t>
      </w:r>
      <w:r>
        <w:rPr>
          <w:sz w:val="18"/>
          <w:szCs w:val="18"/>
        </w:rPr>
        <w:t>326, 328—330; 49, 12—13, 70—71, 193, 232.</w:t>
      </w:r>
    </w:p>
    <w:p w:rsidR="00182580" w:rsidRDefault="00182580" w:rsidP="00182580">
      <w:pPr>
        <w:shd w:val="clear" w:color="auto" w:fill="FFFFFF"/>
        <w:spacing w:before="5" w:line="168" w:lineRule="exact"/>
        <w:ind w:left="365" w:right="29" w:hanging="360"/>
        <w:jc w:val="both"/>
      </w:pPr>
      <w:r>
        <w:rPr>
          <w:b/>
          <w:bCs/>
          <w:sz w:val="18"/>
          <w:szCs w:val="18"/>
        </w:rPr>
        <w:t>Буковина</w:t>
      </w:r>
      <w:r>
        <w:rPr>
          <w:sz w:val="18"/>
          <w:szCs w:val="18"/>
        </w:rPr>
        <w:t xml:space="preserve"> — 28, 454—455; 50, 285—286.</w:t>
      </w:r>
    </w:p>
    <w:p w:rsidR="00182580" w:rsidRDefault="00182580" w:rsidP="00182580">
      <w:pPr>
        <w:shd w:val="clear" w:color="auto" w:fill="FFFFFF"/>
        <w:spacing w:line="168" w:lineRule="exact"/>
        <w:ind w:left="355" w:right="34" w:hanging="355"/>
        <w:jc w:val="both"/>
      </w:pPr>
      <w:r>
        <w:rPr>
          <w:b/>
          <w:bCs/>
          <w:sz w:val="18"/>
          <w:szCs w:val="18"/>
        </w:rPr>
        <w:t>Буллита миссия</w:t>
      </w:r>
      <w:r>
        <w:rPr>
          <w:sz w:val="18"/>
          <w:szCs w:val="18"/>
        </w:rPr>
        <w:t xml:space="preserve"> — 39, 115, 209, 366, 403; 41, 140-141, 346; 42,    95.</w:t>
      </w:r>
    </w:p>
    <w:p w:rsidR="00182580" w:rsidRDefault="00182580" w:rsidP="00182580">
      <w:pPr>
        <w:shd w:val="clear" w:color="auto" w:fill="FFFFFF"/>
        <w:spacing w:line="168" w:lineRule="exact"/>
      </w:pPr>
      <w:r>
        <w:rPr>
          <w:b/>
          <w:bCs/>
          <w:sz w:val="18"/>
          <w:szCs w:val="18"/>
        </w:rPr>
        <w:t>Булыгинская дума</w:t>
      </w:r>
    </w:p>
    <w:p w:rsidR="00182580" w:rsidRDefault="00182580" w:rsidP="00182580">
      <w:pPr>
        <w:shd w:val="clear" w:color="auto" w:fill="FFFFFF"/>
        <w:spacing w:before="5" w:line="168" w:lineRule="exact"/>
        <w:ind w:left="284" w:right="19" w:hanging="284"/>
        <w:jc w:val="both"/>
      </w:pPr>
      <w:r>
        <w:rPr>
          <w:sz w:val="18"/>
          <w:szCs w:val="18"/>
        </w:rPr>
        <w:t>— избирательный закон 6 ав</w:t>
      </w:r>
      <w:r>
        <w:rPr>
          <w:sz w:val="18"/>
          <w:szCs w:val="18"/>
        </w:rPr>
        <w:softHyphen/>
        <w:t>густа 1905 г. и общая харак</w:t>
      </w:r>
      <w:r>
        <w:rPr>
          <w:sz w:val="18"/>
          <w:szCs w:val="18"/>
        </w:rPr>
        <w:softHyphen/>
        <w:t xml:space="preserve">теристика думы — 10, 67—71, 373; 11, 166, 167, 169, 176, 179-188, 206, 247, 249, 261, 345, 351—353, 374—375, 399— 400, 401, 406—407, 408, 409, 429; 12, 51, 80, 166; 13, 333; 15, 336; 16, 4—7, 10, 11—13, 18, 122, 477; 19, 365—366, 395; 20, 276; 22, 55, 320; 25, 123; 26, 238; 30, 320; 41, 17—18, 46; 47, 273. </w:t>
      </w:r>
      <w:r>
        <w:rPr>
          <w:spacing w:val="-1"/>
          <w:sz w:val="18"/>
          <w:szCs w:val="18"/>
        </w:rPr>
        <w:t xml:space="preserve">— бойкот ее большевиками, срыв </w:t>
      </w:r>
      <w:r>
        <w:rPr>
          <w:sz w:val="18"/>
          <w:szCs w:val="18"/>
        </w:rPr>
        <w:t>ее   революцией —11,   166—</w:t>
      </w:r>
    </w:p>
    <w:p w:rsidR="00182580" w:rsidRDefault="00182580" w:rsidP="00182580">
      <w:pPr>
        <w:shd w:val="clear" w:color="auto" w:fill="FFFFFF"/>
        <w:spacing w:before="10" w:line="168" w:lineRule="exact"/>
        <w:ind w:left="374"/>
        <w:jc w:val="both"/>
      </w:pPr>
      <w:r>
        <w:br w:type="column"/>
      </w:r>
      <w:r>
        <w:rPr>
          <w:sz w:val="18"/>
          <w:szCs w:val="18"/>
        </w:rPr>
        <w:lastRenderedPageBreak/>
        <w:t xml:space="preserve">174, 179, 196, 201—204, 208, </w:t>
      </w:r>
      <w:r>
        <w:rPr>
          <w:spacing w:val="-1"/>
          <w:sz w:val="18"/>
          <w:szCs w:val="18"/>
        </w:rPr>
        <w:t xml:space="preserve">246—248, 251—255, 256—258, </w:t>
      </w:r>
      <w:r>
        <w:rPr>
          <w:sz w:val="18"/>
          <w:szCs w:val="18"/>
        </w:rPr>
        <w:t>397—398, 399—400, 402, 405, 408, 409, 422-423, 426; 12, 1—2, 7-15, 51-52, 80, 167, 226, 403, 406; 13, 220, 275— 276, 292, 310, 339-340; 14, 66-67, 76, 160-161, 171, 219;   15,   61—62,   336,   371;</w:t>
      </w:r>
    </w:p>
    <w:p w:rsidR="00182580" w:rsidRDefault="00182580" w:rsidP="00182580">
      <w:pPr>
        <w:shd w:val="clear" w:color="auto" w:fill="FFFFFF"/>
        <w:tabs>
          <w:tab w:val="left" w:pos="672"/>
        </w:tabs>
        <w:spacing w:before="5" w:line="168" w:lineRule="exact"/>
        <w:ind w:left="374" w:right="5"/>
        <w:jc w:val="both"/>
      </w:pPr>
      <w:r>
        <w:rPr>
          <w:spacing w:val="-5"/>
          <w:sz w:val="18"/>
          <w:szCs w:val="18"/>
        </w:rPr>
        <w:t>16,</w:t>
      </w:r>
      <w:r>
        <w:rPr>
          <w:sz w:val="18"/>
          <w:szCs w:val="18"/>
        </w:rPr>
        <w:tab/>
        <w:t>4—7, 10-15, 17—20, 27—</w:t>
      </w:r>
      <w:r>
        <w:rPr>
          <w:sz w:val="18"/>
          <w:szCs w:val="18"/>
        </w:rPr>
        <w:br/>
        <w:t>28,   35,   36,   111,   118,   477;</w:t>
      </w:r>
    </w:p>
    <w:p w:rsidR="00182580" w:rsidRDefault="00182580" w:rsidP="00182580">
      <w:pPr>
        <w:shd w:val="clear" w:color="auto" w:fill="FFFFFF"/>
        <w:tabs>
          <w:tab w:val="left" w:pos="734"/>
        </w:tabs>
        <w:spacing w:line="168" w:lineRule="exact"/>
        <w:ind w:left="350" w:right="10"/>
        <w:jc w:val="both"/>
      </w:pPr>
      <w:r>
        <w:rPr>
          <w:spacing w:val="-7"/>
          <w:sz w:val="18"/>
          <w:szCs w:val="18"/>
        </w:rPr>
        <w:t>17,</w:t>
      </w:r>
      <w:r>
        <w:rPr>
          <w:sz w:val="18"/>
          <w:szCs w:val="18"/>
        </w:rPr>
        <w:tab/>
        <w:t>291—292, 305, 348; 19,</w:t>
      </w:r>
      <w:r>
        <w:rPr>
          <w:sz w:val="18"/>
          <w:szCs w:val="18"/>
        </w:rPr>
        <w:br/>
        <w:t>33, 36, 213—214, 365—366,</w:t>
      </w:r>
      <w:r>
        <w:rPr>
          <w:sz w:val="18"/>
          <w:szCs w:val="18"/>
        </w:rPr>
        <w:br/>
        <w:t>371, 395, 416; 22, 86, 279—</w:t>
      </w:r>
      <w:r>
        <w:rPr>
          <w:sz w:val="18"/>
          <w:szCs w:val="18"/>
        </w:rPr>
        <w:br/>
        <w:t>280; 25, 203; 27, 78; 30, 77,</w:t>
      </w:r>
      <w:r>
        <w:rPr>
          <w:sz w:val="18"/>
          <w:szCs w:val="18"/>
        </w:rPr>
        <w:br/>
        <w:t>320—321, 387; 34, 259; 39,</w:t>
      </w:r>
      <w:r>
        <w:rPr>
          <w:sz w:val="18"/>
          <w:szCs w:val="18"/>
        </w:rPr>
        <w:br/>
        <w:t>218; 41, 17—18; 46, 388-389;</w:t>
      </w:r>
      <w:r>
        <w:rPr>
          <w:sz w:val="18"/>
          <w:szCs w:val="18"/>
        </w:rPr>
        <w:br/>
        <w:t>47, 69, 81—82, 273; 49, 347;</w:t>
      </w:r>
      <w:r>
        <w:rPr>
          <w:sz w:val="18"/>
          <w:szCs w:val="18"/>
        </w:rPr>
        <w:br/>
        <w:t>54, 479.</w:t>
      </w:r>
    </w:p>
    <w:p w:rsidR="00182580" w:rsidRDefault="00182580" w:rsidP="00182580">
      <w:pPr>
        <w:shd w:val="clear" w:color="auto" w:fill="FFFFFF"/>
        <w:spacing w:line="168" w:lineRule="exact"/>
        <w:ind w:left="360" w:right="14" w:hanging="360"/>
        <w:jc w:val="both"/>
      </w:pPr>
      <w:r>
        <w:rPr>
          <w:b/>
          <w:bCs/>
          <w:sz w:val="18"/>
          <w:szCs w:val="18"/>
        </w:rPr>
        <w:t>Бунд ( «Всеобщий еврейский ра</w:t>
      </w:r>
      <w:r>
        <w:rPr>
          <w:b/>
          <w:bCs/>
          <w:sz w:val="18"/>
          <w:szCs w:val="18"/>
        </w:rPr>
        <w:softHyphen/>
        <w:t>бочий союз в Литве, Поль</w:t>
      </w:r>
      <w:r>
        <w:rPr>
          <w:b/>
          <w:bCs/>
          <w:sz w:val="18"/>
          <w:szCs w:val="18"/>
        </w:rPr>
        <w:softHyphen/>
        <w:t>ше и России» )</w:t>
      </w:r>
      <w:r>
        <w:rPr>
          <w:sz w:val="18"/>
          <w:szCs w:val="18"/>
        </w:rPr>
        <w:t xml:space="preserve"> — 8, 377— 378; 9, 244; 10, 168; 46, 365.</w:t>
      </w:r>
    </w:p>
    <w:p w:rsidR="00182580" w:rsidRDefault="00182580" w:rsidP="00182580">
      <w:pPr>
        <w:numPr>
          <w:ilvl w:val="0"/>
          <w:numId w:val="7"/>
        </w:numPr>
        <w:shd w:val="clear" w:color="auto" w:fill="FFFFFF"/>
        <w:tabs>
          <w:tab w:val="left" w:pos="350"/>
        </w:tabs>
        <w:spacing w:before="10" w:line="168" w:lineRule="exact"/>
        <w:ind w:left="350" w:right="19" w:hanging="269"/>
        <w:jc w:val="both"/>
        <w:rPr>
          <w:sz w:val="18"/>
          <w:szCs w:val="18"/>
        </w:rPr>
      </w:pPr>
      <w:r>
        <w:rPr>
          <w:sz w:val="18"/>
          <w:szCs w:val="18"/>
        </w:rPr>
        <w:t>общая характеристика — 8, 76, 179; 9, 232; 11, 328; 24, 136, 147, 177, 311, 314; 25, 215;   27,   24;   48,   147.</w:t>
      </w:r>
    </w:p>
    <w:p w:rsidR="00182580" w:rsidRDefault="00182580" w:rsidP="00182580">
      <w:pPr>
        <w:numPr>
          <w:ilvl w:val="0"/>
          <w:numId w:val="7"/>
        </w:numPr>
        <w:shd w:val="clear" w:color="auto" w:fill="FFFFFF"/>
        <w:tabs>
          <w:tab w:val="left" w:pos="350"/>
        </w:tabs>
        <w:spacing w:before="5" w:line="168" w:lineRule="exact"/>
        <w:ind w:left="350" w:right="19" w:hanging="269"/>
        <w:jc w:val="both"/>
        <w:rPr>
          <w:sz w:val="18"/>
          <w:szCs w:val="18"/>
        </w:rPr>
      </w:pPr>
      <w:r>
        <w:rPr>
          <w:sz w:val="18"/>
          <w:szCs w:val="18"/>
        </w:rPr>
        <w:t>его буржуазный национа</w:t>
      </w:r>
      <w:r>
        <w:rPr>
          <w:sz w:val="18"/>
          <w:szCs w:val="18"/>
        </w:rPr>
        <w:softHyphen/>
        <w:t xml:space="preserve">лизм — 7, 95—101, 117—122, 242, 300—301, 322—325, 440; 8, 23—29, 65—76; 10, </w:t>
      </w:r>
      <w:r>
        <w:rPr>
          <w:spacing w:val="-1"/>
          <w:sz w:val="18"/>
          <w:szCs w:val="18"/>
        </w:rPr>
        <w:t xml:space="preserve">267—268; 22, 262—263, 267— </w:t>
      </w:r>
      <w:r>
        <w:rPr>
          <w:sz w:val="18"/>
          <w:szCs w:val="18"/>
        </w:rPr>
        <w:t xml:space="preserve">268, 278; 23, 24, 120, 208— 211, 225—226, 319—321, 445; 24, 57, 115—116, 119-121, </w:t>
      </w:r>
      <w:r>
        <w:rPr>
          <w:spacing w:val="-1"/>
          <w:sz w:val="18"/>
          <w:szCs w:val="18"/>
        </w:rPr>
        <w:t xml:space="preserve">122—126, 130—136, 137—142, 143—150, 155—156, 174—178, </w:t>
      </w:r>
      <w:r>
        <w:rPr>
          <w:sz w:val="18"/>
          <w:szCs w:val="18"/>
        </w:rPr>
        <w:t xml:space="preserve">220—222, 224—225, 237—238, 314—315, 394; 25, 29—30, </w:t>
      </w:r>
      <w:r>
        <w:rPr>
          <w:spacing w:val="-1"/>
          <w:sz w:val="18"/>
          <w:szCs w:val="18"/>
        </w:rPr>
        <w:t xml:space="preserve">144—147, 215, 216, 257—258, </w:t>
      </w:r>
      <w:r>
        <w:rPr>
          <w:sz w:val="18"/>
          <w:szCs w:val="18"/>
        </w:rPr>
        <w:t>263, 281—282, 288, 295, 313— 315, 319-320; 30, 144-145; 46, 284—285; 48, 135, 169, 173,    329.</w:t>
      </w:r>
    </w:p>
    <w:p w:rsidR="00182580" w:rsidRDefault="00182580" w:rsidP="00182580">
      <w:pPr>
        <w:numPr>
          <w:ilvl w:val="0"/>
          <w:numId w:val="7"/>
        </w:numPr>
        <w:shd w:val="clear" w:color="auto" w:fill="FFFFFF"/>
        <w:tabs>
          <w:tab w:val="left" w:pos="350"/>
        </w:tabs>
        <w:spacing w:line="168" w:lineRule="exact"/>
        <w:ind w:left="350" w:right="19" w:hanging="269"/>
        <w:jc w:val="both"/>
        <w:rPr>
          <w:sz w:val="18"/>
          <w:szCs w:val="18"/>
        </w:rPr>
      </w:pPr>
      <w:r>
        <w:rPr>
          <w:sz w:val="18"/>
          <w:szCs w:val="18"/>
        </w:rPr>
        <w:t>его федерализм и сепаратизм в организационных вопросах — 7, 95-101, 117—122, 242, 245—246, 262, 266—269, 300—</w:t>
      </w:r>
    </w:p>
    <w:p w:rsidR="00182580" w:rsidRDefault="00182580" w:rsidP="00182580">
      <w:pPr>
        <w:shd w:val="clear" w:color="auto" w:fill="FFFFFF"/>
        <w:spacing w:line="168" w:lineRule="exact"/>
        <w:ind w:left="355" w:right="29" w:hanging="254"/>
        <w:jc w:val="both"/>
      </w:pPr>
      <w:r>
        <w:rPr>
          <w:sz w:val="18"/>
          <w:szCs w:val="18"/>
        </w:rPr>
        <w:t xml:space="preserve"> 301, 322—325, 440; 8, 15—16, 23—29, 65-76, 101, 197—199, 202, 235, 236, 290, 325—327, 329; 9, 55, 57;10, 37—38, 267— 268; 12, 17-18; 22, 229-230,</w:t>
      </w:r>
    </w:p>
    <w:p w:rsidR="00182580" w:rsidRDefault="00182580" w:rsidP="00182580">
      <w:pPr>
        <w:shd w:val="clear" w:color="auto" w:fill="FFFFFF"/>
        <w:spacing w:line="168" w:lineRule="exact"/>
        <w:ind w:left="355" w:right="29" w:hanging="254"/>
        <w:jc w:val="both"/>
        <w:sectPr w:rsidR="00182580">
          <w:type w:val="continuous"/>
          <w:pgSz w:w="8504" w:h="11339"/>
          <w:pgMar w:top="948" w:right="1571" w:bottom="360" w:left="1033" w:header="720" w:footer="720" w:gutter="0"/>
          <w:cols w:num="2" w:space="720" w:equalWidth="0">
            <w:col w:w="2822" w:space="264"/>
            <w:col w:w="2812"/>
          </w:cols>
          <w:noEndnote/>
        </w:sectPr>
      </w:pPr>
    </w:p>
    <w:p w:rsidR="00182580" w:rsidRDefault="00182580" w:rsidP="00182580">
      <w:pPr>
        <w:shd w:val="clear" w:color="auto" w:fill="FFFFFF"/>
        <w:spacing w:before="38"/>
      </w:pPr>
      <w:r>
        <w:rPr>
          <w:b/>
          <w:bCs/>
          <w:sz w:val="14"/>
          <w:szCs w:val="14"/>
        </w:rPr>
        <w:lastRenderedPageBreak/>
        <w:t>БУНД — БУРЖУАЗИЯ</w:t>
      </w:r>
    </w:p>
    <w:p w:rsidR="00182580" w:rsidRDefault="00182580" w:rsidP="00182580">
      <w:pPr>
        <w:shd w:val="clear" w:color="auto" w:fill="FFFFFF"/>
      </w:pPr>
      <w:r>
        <w:br w:type="column"/>
      </w:r>
      <w:r>
        <w:rPr>
          <w:rFonts w:ascii="Arial" w:hAnsi="Arial" w:cs="Arial"/>
          <w:b/>
          <w:bCs/>
          <w:sz w:val="18"/>
          <w:szCs w:val="18"/>
        </w:rPr>
        <w:lastRenderedPageBreak/>
        <w:t>53</w:t>
      </w:r>
    </w:p>
    <w:p w:rsidR="00182580" w:rsidRDefault="00182580" w:rsidP="00182580">
      <w:pPr>
        <w:shd w:val="clear" w:color="auto" w:fill="FFFFFF"/>
        <w:sectPr w:rsidR="00182580">
          <w:pgSz w:w="8504" w:h="11339"/>
          <w:pgMar w:top="934" w:right="650" w:bottom="360" w:left="3544" w:header="720" w:footer="720" w:gutter="0"/>
          <w:cols w:num="2" w:space="720" w:equalWidth="0">
            <w:col w:w="1550" w:space="2040"/>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4" w:right="1221" w:bottom="360" w:left="1475" w:header="720" w:footer="720" w:gutter="0"/>
          <w:cols w:space="60"/>
          <w:noEndnote/>
        </w:sectPr>
      </w:pPr>
    </w:p>
    <w:p w:rsidR="00182580" w:rsidRDefault="00182580" w:rsidP="00182580">
      <w:pPr>
        <w:shd w:val="clear" w:color="auto" w:fill="FFFFFF"/>
        <w:spacing w:line="168" w:lineRule="exact"/>
        <w:ind w:left="278"/>
        <w:jc w:val="both"/>
      </w:pPr>
      <w:r>
        <w:rPr>
          <w:sz w:val="18"/>
          <w:szCs w:val="18"/>
        </w:rPr>
        <w:lastRenderedPageBreak/>
        <w:t>267—268; 23, 123—124, 210— 211, 225—226, 320—321, 445; 24, 202—203, 299, 342, 377, 394-395; 25, 30, 386, 441; 46, 111—112, 235, 283, 284— 285, 287—288; 48, 147—148, 162, 173, 178, 185—186, 320— 321     329.</w:t>
      </w:r>
    </w:p>
    <w:p w:rsidR="00182580" w:rsidRDefault="00182580" w:rsidP="00182580">
      <w:pPr>
        <w:shd w:val="clear" w:color="auto" w:fill="FFFFFF"/>
        <w:tabs>
          <w:tab w:val="left" w:pos="259"/>
        </w:tabs>
        <w:spacing w:before="5" w:line="168" w:lineRule="exact"/>
        <w:ind w:left="259" w:right="14" w:hanging="259"/>
        <w:jc w:val="both"/>
      </w:pPr>
      <w:r>
        <w:rPr>
          <w:sz w:val="18"/>
          <w:szCs w:val="18"/>
        </w:rPr>
        <w:t>—</w:t>
      </w:r>
      <w:r>
        <w:rPr>
          <w:sz w:val="18"/>
          <w:szCs w:val="18"/>
        </w:rPr>
        <w:tab/>
        <w:t xml:space="preserve">до </w:t>
      </w:r>
      <w:r>
        <w:rPr>
          <w:sz w:val="18"/>
          <w:szCs w:val="18"/>
          <w:lang w:val="en-US"/>
        </w:rPr>
        <w:t>II</w:t>
      </w:r>
      <w:r>
        <w:rPr>
          <w:sz w:val="18"/>
          <w:szCs w:val="18"/>
        </w:rPr>
        <w:t xml:space="preserve"> съезда РСДРП — 4, 243,</w:t>
      </w:r>
      <w:r>
        <w:rPr>
          <w:sz w:val="18"/>
          <w:szCs w:val="18"/>
        </w:rPr>
        <w:br/>
        <w:t>466; 5, 275; 6, 59, 158-160,</w:t>
      </w:r>
      <w:r>
        <w:rPr>
          <w:sz w:val="18"/>
          <w:szCs w:val="18"/>
        </w:rPr>
        <w:br/>
        <w:t>294; 7, 94, 95—101, 117—122;</w:t>
      </w:r>
      <w:r>
        <w:rPr>
          <w:sz w:val="18"/>
          <w:szCs w:val="18"/>
        </w:rPr>
        <w:br/>
        <w:t>8, 23—25, 41, 44—45, 65—67,</w:t>
      </w:r>
      <w:r>
        <w:rPr>
          <w:sz w:val="18"/>
          <w:szCs w:val="18"/>
        </w:rPr>
        <w:br/>
        <w:t>71;  9, 51-53;  10,  267—268;</w:t>
      </w:r>
    </w:p>
    <w:p w:rsidR="00182580" w:rsidRDefault="00182580" w:rsidP="00182580">
      <w:pPr>
        <w:shd w:val="clear" w:color="auto" w:fill="FFFFFF"/>
        <w:tabs>
          <w:tab w:val="left" w:pos="667"/>
        </w:tabs>
        <w:spacing w:line="168" w:lineRule="exact"/>
        <w:ind w:left="274" w:right="14"/>
        <w:jc w:val="both"/>
      </w:pPr>
      <w:r>
        <w:rPr>
          <w:sz w:val="18"/>
          <w:szCs w:val="18"/>
        </w:rPr>
        <w:t>11,</w:t>
      </w:r>
      <w:r>
        <w:rPr>
          <w:sz w:val="18"/>
          <w:szCs w:val="18"/>
        </w:rPr>
        <w:tab/>
        <w:t>328; 22, 279; 24, 224;</w:t>
      </w:r>
      <w:r>
        <w:rPr>
          <w:sz w:val="18"/>
          <w:szCs w:val="18"/>
        </w:rPr>
        <w:br/>
        <w:t>46, 109—112, 148, 149—150,</w:t>
      </w:r>
      <w:r>
        <w:rPr>
          <w:sz w:val="18"/>
          <w:szCs w:val="18"/>
        </w:rPr>
        <w:br/>
        <w:t>187, 188, 202—203, 232, 264,</w:t>
      </w:r>
      <w:r>
        <w:rPr>
          <w:sz w:val="18"/>
          <w:szCs w:val="18"/>
        </w:rPr>
        <w:br/>
        <w:t>265-266, 284—285, 287—288.</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 xml:space="preserve">борьба с ним на </w:t>
      </w:r>
      <w:r>
        <w:rPr>
          <w:sz w:val="18"/>
          <w:szCs w:val="18"/>
          <w:lang w:val="en-US"/>
        </w:rPr>
        <w:t>II</w:t>
      </w:r>
      <w:r w:rsidRPr="00417B87">
        <w:rPr>
          <w:sz w:val="18"/>
          <w:szCs w:val="18"/>
        </w:rPr>
        <w:t xml:space="preserve"> </w:t>
      </w:r>
      <w:r>
        <w:rPr>
          <w:sz w:val="18"/>
          <w:szCs w:val="18"/>
        </w:rPr>
        <w:t>съезде</w:t>
      </w:r>
      <w:r>
        <w:rPr>
          <w:sz w:val="18"/>
          <w:szCs w:val="18"/>
        </w:rPr>
        <w:br/>
        <w:t>РСДРП - 7, 245—246, 261,</w:t>
      </w:r>
      <w:r>
        <w:rPr>
          <w:sz w:val="18"/>
          <w:szCs w:val="18"/>
        </w:rPr>
        <w:br/>
        <w:t>262, 266-269, 281, 285, 300—</w:t>
      </w:r>
      <w:r>
        <w:rPr>
          <w:sz w:val="18"/>
          <w:szCs w:val="18"/>
        </w:rPr>
        <w:br/>
        <w:t>301, 395—396, 402, 404—407,</w:t>
      </w:r>
    </w:p>
    <w:p w:rsidR="00182580" w:rsidRDefault="00182580" w:rsidP="00182580">
      <w:pPr>
        <w:shd w:val="clear" w:color="auto" w:fill="FFFFFF"/>
        <w:tabs>
          <w:tab w:val="left" w:pos="691"/>
        </w:tabs>
        <w:spacing w:line="168" w:lineRule="exact"/>
        <w:ind w:left="264" w:right="5"/>
        <w:jc w:val="both"/>
      </w:pPr>
      <w:r>
        <w:rPr>
          <w:spacing w:val="-2"/>
          <w:sz w:val="18"/>
          <w:szCs w:val="18"/>
        </w:rPr>
        <w:t>408,</w:t>
      </w:r>
      <w:r>
        <w:rPr>
          <w:sz w:val="18"/>
          <w:szCs w:val="18"/>
        </w:rPr>
        <w:tab/>
        <w:t>411, 413, 414, 419, 425,</w:t>
      </w:r>
      <w:r>
        <w:rPr>
          <w:sz w:val="18"/>
          <w:szCs w:val="18"/>
        </w:rPr>
        <w:br/>
        <w:t>427, 432, 433, 435, 440; 8,</w:t>
      </w:r>
      <w:r>
        <w:rPr>
          <w:sz w:val="18"/>
          <w:szCs w:val="18"/>
        </w:rPr>
        <w:br/>
      </w:r>
      <w:r>
        <w:rPr>
          <w:spacing w:val="-1"/>
          <w:sz w:val="18"/>
          <w:szCs w:val="18"/>
        </w:rPr>
        <w:t>6, 7, 9, 10—11, 13—16, 23—24,</w:t>
      </w:r>
      <w:r>
        <w:rPr>
          <w:spacing w:val="-1"/>
          <w:sz w:val="18"/>
          <w:szCs w:val="18"/>
        </w:rPr>
        <w:br/>
      </w:r>
      <w:r>
        <w:rPr>
          <w:sz w:val="18"/>
          <w:szCs w:val="18"/>
        </w:rPr>
        <w:t>43, 44—45, 46—52, 99, 144,</w:t>
      </w:r>
      <w:r>
        <w:rPr>
          <w:sz w:val="18"/>
          <w:szCs w:val="18"/>
        </w:rPr>
        <w:br/>
      </w:r>
      <w:r>
        <w:rPr>
          <w:spacing w:val="-1"/>
          <w:sz w:val="18"/>
          <w:szCs w:val="18"/>
        </w:rPr>
        <w:t>193—194, 195—196, 197—199,</w:t>
      </w:r>
      <w:r>
        <w:rPr>
          <w:spacing w:val="-1"/>
          <w:sz w:val="18"/>
          <w:szCs w:val="18"/>
        </w:rPr>
        <w:br/>
      </w:r>
      <w:r>
        <w:rPr>
          <w:sz w:val="18"/>
          <w:szCs w:val="18"/>
        </w:rPr>
        <w:t>202, 207, 209—211, 212, 214—</w:t>
      </w:r>
      <w:r>
        <w:rPr>
          <w:sz w:val="18"/>
          <w:szCs w:val="18"/>
        </w:rPr>
        <w:br/>
      </w:r>
      <w:r>
        <w:rPr>
          <w:spacing w:val="-1"/>
          <w:sz w:val="18"/>
          <w:szCs w:val="18"/>
        </w:rPr>
        <w:t>215, 216—217, 220—221, 223-</w:t>
      </w:r>
      <w:r>
        <w:rPr>
          <w:spacing w:val="-1"/>
          <w:sz w:val="18"/>
          <w:szCs w:val="18"/>
        </w:rPr>
        <w:br/>
      </w:r>
      <w:r>
        <w:rPr>
          <w:sz w:val="18"/>
          <w:szCs w:val="18"/>
        </w:rPr>
        <w:t>224, 229-230, 234—236, 253,</w:t>
      </w:r>
      <w:r>
        <w:rPr>
          <w:sz w:val="18"/>
          <w:szCs w:val="18"/>
        </w:rPr>
        <w:br/>
        <w:t>256, 259—261, 269, 274, 281 —</w:t>
      </w:r>
      <w:r>
        <w:rPr>
          <w:sz w:val="18"/>
          <w:szCs w:val="18"/>
        </w:rPr>
        <w:br/>
      </w:r>
      <w:r>
        <w:rPr>
          <w:spacing w:val="-1"/>
          <w:sz w:val="18"/>
          <w:szCs w:val="18"/>
        </w:rPr>
        <w:t>283, 287—288, 290—291, 312—</w:t>
      </w:r>
      <w:r>
        <w:rPr>
          <w:spacing w:val="-1"/>
          <w:sz w:val="18"/>
          <w:szCs w:val="18"/>
        </w:rPr>
        <w:br/>
      </w:r>
      <w:r>
        <w:rPr>
          <w:sz w:val="18"/>
          <w:szCs w:val="18"/>
        </w:rPr>
        <w:t>313, 325, 326—329, 369—370,</w:t>
      </w:r>
      <w:r>
        <w:rPr>
          <w:sz w:val="18"/>
          <w:szCs w:val="18"/>
        </w:rPr>
        <w:br/>
        <w:t>395, 447—452, 465—467, 468,</w:t>
      </w:r>
    </w:p>
    <w:p w:rsidR="00182580" w:rsidRDefault="00182580" w:rsidP="00182580">
      <w:pPr>
        <w:shd w:val="clear" w:color="auto" w:fill="FFFFFF"/>
        <w:tabs>
          <w:tab w:val="left" w:pos="691"/>
        </w:tabs>
        <w:spacing w:line="168" w:lineRule="exact"/>
        <w:ind w:left="264" w:right="19"/>
        <w:jc w:val="both"/>
      </w:pPr>
      <w:r>
        <w:rPr>
          <w:spacing w:val="-4"/>
          <w:sz w:val="18"/>
          <w:szCs w:val="18"/>
        </w:rPr>
        <w:t>469,</w:t>
      </w:r>
      <w:r>
        <w:rPr>
          <w:sz w:val="18"/>
          <w:szCs w:val="18"/>
        </w:rPr>
        <w:tab/>
        <w:t>470, 472, 473, 475, 476,</w:t>
      </w:r>
      <w:r>
        <w:rPr>
          <w:sz w:val="18"/>
          <w:szCs w:val="18"/>
        </w:rPr>
        <w:br/>
        <w:t>477—479; 9, 55—57, 73, 232—</w:t>
      </w:r>
      <w:r>
        <w:rPr>
          <w:sz w:val="18"/>
          <w:szCs w:val="18"/>
        </w:rPr>
        <w:br/>
        <w:t>233; 10, 37, 267—268; 22, 263,</w:t>
      </w:r>
      <w:r>
        <w:rPr>
          <w:sz w:val="18"/>
          <w:szCs w:val="18"/>
        </w:rPr>
        <w:br/>
        <w:t>279;  23,  123,   225,  320—321;</w:t>
      </w:r>
    </w:p>
    <w:p w:rsidR="00182580" w:rsidRDefault="00182580" w:rsidP="00182580">
      <w:pPr>
        <w:shd w:val="clear" w:color="auto" w:fill="FFFFFF"/>
        <w:tabs>
          <w:tab w:val="left" w:pos="619"/>
        </w:tabs>
        <w:spacing w:before="5" w:line="168" w:lineRule="exact"/>
        <w:ind w:left="259" w:right="29"/>
        <w:jc w:val="both"/>
      </w:pPr>
      <w:r>
        <w:rPr>
          <w:sz w:val="18"/>
          <w:szCs w:val="18"/>
        </w:rPr>
        <w:t>24,</w:t>
      </w:r>
      <w:r>
        <w:rPr>
          <w:sz w:val="18"/>
          <w:szCs w:val="18"/>
        </w:rPr>
        <w:tab/>
        <w:t>314—315; 25, 215; 46,</w:t>
      </w:r>
      <w:r>
        <w:rPr>
          <w:sz w:val="18"/>
          <w:szCs w:val="18"/>
        </w:rPr>
        <w:br/>
        <w:t>283,   284,   293—295.</w:t>
      </w:r>
    </w:p>
    <w:p w:rsidR="00182580" w:rsidRDefault="00182580" w:rsidP="00182580">
      <w:pPr>
        <w:shd w:val="clear" w:color="auto" w:fill="FFFFFF"/>
        <w:tabs>
          <w:tab w:val="left" w:pos="259"/>
        </w:tabs>
        <w:spacing w:line="168" w:lineRule="exact"/>
        <w:ind w:left="259" w:right="24" w:hanging="259"/>
        <w:jc w:val="both"/>
      </w:pPr>
      <w:r>
        <w:rPr>
          <w:sz w:val="18"/>
          <w:szCs w:val="18"/>
        </w:rPr>
        <w:t>—</w:t>
      </w:r>
      <w:r>
        <w:rPr>
          <w:sz w:val="18"/>
          <w:szCs w:val="18"/>
        </w:rPr>
        <w:tab/>
        <w:t>в период революции 1905—</w:t>
      </w:r>
      <w:r>
        <w:rPr>
          <w:sz w:val="18"/>
          <w:szCs w:val="18"/>
        </w:rPr>
        <w:br/>
        <w:t>1907 гг. — 10, 168; 11, 231 —</w:t>
      </w:r>
      <w:r>
        <w:rPr>
          <w:sz w:val="18"/>
          <w:szCs w:val="18"/>
        </w:rPr>
        <w:br/>
      </w:r>
      <w:r>
        <w:rPr>
          <w:spacing w:val="-1"/>
          <w:sz w:val="18"/>
          <w:szCs w:val="18"/>
        </w:rPr>
        <w:t>236, 294, 305—306, 328—332,</w:t>
      </w:r>
      <w:r>
        <w:rPr>
          <w:spacing w:val="-1"/>
          <w:sz w:val="18"/>
          <w:szCs w:val="18"/>
        </w:rPr>
        <w:br/>
      </w:r>
      <w:r>
        <w:rPr>
          <w:sz w:val="18"/>
          <w:szCs w:val="18"/>
        </w:rPr>
        <w:t>409; 12, 7; 13, 365, 394—395;</w:t>
      </w:r>
      <w:r>
        <w:rPr>
          <w:sz w:val="18"/>
          <w:szCs w:val="18"/>
        </w:rPr>
        <w:br/>
        <w:t>14, 30—31, 64, 103—105, 112,</w:t>
      </w:r>
      <w:r>
        <w:rPr>
          <w:sz w:val="18"/>
          <w:szCs w:val="18"/>
        </w:rPr>
        <w:br/>
      </w:r>
      <w:r>
        <w:rPr>
          <w:spacing w:val="-1"/>
          <w:sz w:val="18"/>
          <w:szCs w:val="18"/>
        </w:rPr>
        <w:t>128, 141, 187—194, 215, 234—</w:t>
      </w:r>
      <w:r>
        <w:rPr>
          <w:spacing w:val="-1"/>
          <w:sz w:val="18"/>
          <w:szCs w:val="18"/>
        </w:rPr>
        <w:br/>
      </w:r>
      <w:r>
        <w:rPr>
          <w:sz w:val="18"/>
          <w:szCs w:val="18"/>
        </w:rPr>
        <w:t>235,  290,  294,  312—313;  15,</w:t>
      </w:r>
    </w:p>
    <w:p w:rsidR="00182580" w:rsidRDefault="00182580" w:rsidP="00182580">
      <w:pPr>
        <w:shd w:val="clear" w:color="auto" w:fill="FFFFFF"/>
        <w:tabs>
          <w:tab w:val="left" w:pos="552"/>
        </w:tabs>
        <w:spacing w:line="168" w:lineRule="exact"/>
        <w:ind w:left="264" w:right="29"/>
        <w:jc w:val="both"/>
      </w:pPr>
      <w:r>
        <w:rPr>
          <w:spacing w:val="-6"/>
          <w:sz w:val="18"/>
          <w:szCs w:val="18"/>
        </w:rPr>
        <w:t>12,</w:t>
      </w:r>
      <w:r>
        <w:rPr>
          <w:sz w:val="18"/>
          <w:szCs w:val="18"/>
        </w:rPr>
        <w:tab/>
      </w:r>
      <w:r>
        <w:rPr>
          <w:spacing w:val="-1"/>
          <w:sz w:val="18"/>
          <w:szCs w:val="18"/>
        </w:rPr>
        <w:t>79, 317, 345—346, 354, 362,</w:t>
      </w:r>
      <w:r>
        <w:rPr>
          <w:spacing w:val="-1"/>
          <w:sz w:val="18"/>
          <w:szCs w:val="18"/>
        </w:rPr>
        <w:br/>
      </w:r>
      <w:r>
        <w:rPr>
          <w:sz w:val="18"/>
          <w:szCs w:val="18"/>
        </w:rPr>
        <w:t>368, 373, 374, 380; 17, 383;</w:t>
      </w:r>
      <w:r>
        <w:rPr>
          <w:sz w:val="18"/>
          <w:szCs w:val="18"/>
        </w:rPr>
        <w:br/>
        <w:t>19, 50—51; 21, 218; 22, 233;</w:t>
      </w:r>
    </w:p>
    <w:p w:rsidR="00182580" w:rsidRDefault="00182580" w:rsidP="00182580">
      <w:pPr>
        <w:shd w:val="clear" w:color="auto" w:fill="FFFFFF"/>
        <w:tabs>
          <w:tab w:val="left" w:pos="619"/>
        </w:tabs>
        <w:spacing w:before="5" w:line="168" w:lineRule="exact"/>
        <w:ind w:left="259" w:right="34"/>
        <w:jc w:val="both"/>
      </w:pPr>
      <w:r>
        <w:rPr>
          <w:sz w:val="18"/>
          <w:szCs w:val="18"/>
        </w:rPr>
        <w:t>25,</w:t>
      </w:r>
      <w:r>
        <w:rPr>
          <w:sz w:val="18"/>
          <w:szCs w:val="18"/>
        </w:rPr>
        <w:tab/>
        <w:t>339; 47, 63-65, 81; 54,</w:t>
      </w:r>
      <w:r>
        <w:rPr>
          <w:sz w:val="18"/>
          <w:szCs w:val="18"/>
        </w:rPr>
        <w:br/>
        <w:t>458.</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в 1907—1914 гг. — 17, 199,</w:t>
      </w:r>
      <w:r>
        <w:rPr>
          <w:sz w:val="18"/>
          <w:szCs w:val="18"/>
        </w:rPr>
        <w:br/>
        <w:t>392, 395; 19, 9, 39, 59, 257—</w:t>
      </w:r>
    </w:p>
    <w:p w:rsidR="00182580" w:rsidRDefault="00182580" w:rsidP="00182580">
      <w:pPr>
        <w:rPr>
          <w:sz w:val="2"/>
          <w:szCs w:val="2"/>
        </w:rPr>
      </w:pPr>
      <w:r>
        <w:br w:type="column"/>
      </w:r>
    </w:p>
    <w:p w:rsidR="00182580" w:rsidRDefault="00182580" w:rsidP="00182580">
      <w:pPr>
        <w:numPr>
          <w:ilvl w:val="0"/>
          <w:numId w:val="34"/>
        </w:numPr>
        <w:shd w:val="clear" w:color="auto" w:fill="FFFFFF"/>
        <w:tabs>
          <w:tab w:val="left" w:pos="754"/>
        </w:tabs>
        <w:spacing w:before="5" w:line="168" w:lineRule="exact"/>
        <w:ind w:left="370"/>
        <w:jc w:val="both"/>
        <w:rPr>
          <w:spacing w:val="-3"/>
          <w:sz w:val="18"/>
          <w:szCs w:val="18"/>
        </w:rPr>
      </w:pPr>
      <w:r>
        <w:rPr>
          <w:spacing w:val="-2"/>
          <w:sz w:val="18"/>
          <w:szCs w:val="18"/>
        </w:rPr>
        <w:t xml:space="preserve">260—263, 264—266, 280— </w:t>
      </w:r>
      <w:r>
        <w:rPr>
          <w:sz w:val="18"/>
          <w:szCs w:val="18"/>
        </w:rPr>
        <w:t>281, 294—296; 20, 106, 256—</w:t>
      </w:r>
    </w:p>
    <w:p w:rsidR="00182580" w:rsidRDefault="00182580" w:rsidP="00182580">
      <w:pPr>
        <w:numPr>
          <w:ilvl w:val="0"/>
          <w:numId w:val="34"/>
        </w:numPr>
        <w:shd w:val="clear" w:color="auto" w:fill="FFFFFF"/>
        <w:tabs>
          <w:tab w:val="left" w:pos="754"/>
        </w:tabs>
        <w:spacing w:line="168" w:lineRule="exact"/>
        <w:ind w:left="370"/>
        <w:jc w:val="both"/>
        <w:rPr>
          <w:spacing w:val="-2"/>
          <w:sz w:val="18"/>
          <w:szCs w:val="18"/>
        </w:rPr>
      </w:pPr>
      <w:r>
        <w:rPr>
          <w:sz w:val="18"/>
          <w:szCs w:val="18"/>
        </w:rPr>
        <w:t>262, 267—268, 287, 301 — 302, 321, 323, 346; 21, 4—5, 8—9, 134, 204, 207, 210—212, 218, 254, 357—358, 370, 390, 393, 445, 446, 449—450, 451 — 452, 459, 461, 464—465, 482; 22, 7, 226—227, 238—241, 262—263, 267, 268, 396; 23, 8—9, 84, 205, 206, 208—209, 321, 445; 24, 173, 299, 303, 396; 25,1, 82, 83, 88,122—123, 178-179, 225—226, 248, 313— 314, 382, 386, 400—401, 403, 408, 436, 437; 26, 126; 47, 190—191, 193, 201—202, 207, 212, 260, 293—294; 48, 15, 25, 26, 50, 58, 60, 86, 91, 119, 121, 123, 128, 152, 157, 192— 193, 254, 311, 320-321; 54, 364, 367, 372.</w:t>
      </w:r>
    </w:p>
    <w:p w:rsidR="00182580" w:rsidRDefault="00182580" w:rsidP="00182580">
      <w:pPr>
        <w:rPr>
          <w:sz w:val="2"/>
          <w:szCs w:val="2"/>
        </w:rPr>
      </w:pPr>
    </w:p>
    <w:p w:rsidR="00182580" w:rsidRDefault="00182580" w:rsidP="00182580">
      <w:pPr>
        <w:numPr>
          <w:ilvl w:val="0"/>
          <w:numId w:val="1"/>
        </w:numPr>
        <w:shd w:val="clear" w:color="auto" w:fill="FFFFFF"/>
        <w:tabs>
          <w:tab w:val="left" w:pos="350"/>
        </w:tabs>
        <w:spacing w:before="5" w:line="168" w:lineRule="exact"/>
        <w:ind w:left="350" w:right="10" w:hanging="259"/>
        <w:jc w:val="both"/>
        <w:rPr>
          <w:sz w:val="18"/>
          <w:szCs w:val="18"/>
        </w:rPr>
      </w:pPr>
      <w:r>
        <w:rPr>
          <w:sz w:val="18"/>
          <w:szCs w:val="18"/>
        </w:rPr>
        <w:t xml:space="preserve">в период империалистической войны 1914—1918 гг. — 26, 112, 125, 150, 166—167, 178, 189, 195—196, 198, 211, 275— 276; 27, 24—25, 88—89, 242— 243; 30, 57, 144—145; 49, 13, 54, 58, 62-63, </w:t>
      </w:r>
      <w:r>
        <w:rPr>
          <w:spacing w:val="11"/>
          <w:sz w:val="18"/>
          <w:szCs w:val="18"/>
        </w:rPr>
        <w:t xml:space="preserve">64,71,89,139, </w:t>
      </w:r>
      <w:r>
        <w:rPr>
          <w:sz w:val="18"/>
          <w:szCs w:val="18"/>
        </w:rPr>
        <w:t>212;   54,   463.</w:t>
      </w:r>
    </w:p>
    <w:p w:rsidR="00182580" w:rsidRDefault="00182580" w:rsidP="00182580">
      <w:pPr>
        <w:numPr>
          <w:ilvl w:val="0"/>
          <w:numId w:val="1"/>
        </w:numPr>
        <w:shd w:val="clear" w:color="auto" w:fill="FFFFFF"/>
        <w:tabs>
          <w:tab w:val="left" w:pos="350"/>
        </w:tabs>
        <w:spacing w:line="168" w:lineRule="exact"/>
        <w:ind w:left="350" w:right="24" w:hanging="259"/>
        <w:jc w:val="both"/>
        <w:rPr>
          <w:sz w:val="18"/>
          <w:szCs w:val="18"/>
        </w:rPr>
      </w:pPr>
      <w:r>
        <w:rPr>
          <w:sz w:val="18"/>
          <w:szCs w:val="18"/>
        </w:rPr>
        <w:t>в годы Советской власти — 39, 416—417, 419—420, 423; 54, 425.</w:t>
      </w:r>
    </w:p>
    <w:p w:rsidR="00182580" w:rsidRDefault="00182580" w:rsidP="00182580">
      <w:pPr>
        <w:shd w:val="clear" w:color="auto" w:fill="FFFFFF"/>
        <w:spacing w:before="5" w:line="168" w:lineRule="exact"/>
      </w:pPr>
      <w:r>
        <w:rPr>
          <w:b/>
          <w:bCs/>
          <w:sz w:val="18"/>
          <w:szCs w:val="18"/>
        </w:rPr>
        <w:t>Буржуазия</w:t>
      </w:r>
    </w:p>
    <w:p w:rsidR="00182580" w:rsidRDefault="00182580" w:rsidP="00182580">
      <w:pPr>
        <w:shd w:val="clear" w:color="auto" w:fill="FFFFFF"/>
        <w:tabs>
          <w:tab w:val="left" w:pos="350"/>
          <w:tab w:val="left" w:pos="851"/>
        </w:tabs>
        <w:spacing w:line="168" w:lineRule="exact"/>
        <w:ind w:left="350" w:right="19" w:hanging="259"/>
        <w:jc w:val="both"/>
      </w:pPr>
      <w:r>
        <w:rPr>
          <w:sz w:val="18"/>
          <w:szCs w:val="18"/>
        </w:rPr>
        <w:t>—</w:t>
      </w:r>
      <w:r>
        <w:rPr>
          <w:sz w:val="18"/>
          <w:szCs w:val="18"/>
        </w:rPr>
        <w:tab/>
        <w:t>как класс (общая характе</w:t>
      </w:r>
      <w:r>
        <w:rPr>
          <w:sz w:val="18"/>
          <w:szCs w:val="18"/>
        </w:rPr>
        <w:softHyphen/>
        <w:t>ристика)—1, 363—364, 370—</w:t>
      </w:r>
      <w:r>
        <w:rPr>
          <w:sz w:val="18"/>
          <w:szCs w:val="18"/>
        </w:rPr>
        <w:br/>
        <w:t>372, 374, 380—381, 399—400,</w:t>
      </w:r>
      <w:r>
        <w:rPr>
          <w:sz w:val="18"/>
          <w:szCs w:val="18"/>
        </w:rPr>
        <w:br/>
        <w:t>438—442, 444, 528—529; 2,</w:t>
      </w:r>
      <w:r>
        <w:rPr>
          <w:sz w:val="18"/>
          <w:szCs w:val="18"/>
        </w:rPr>
        <w:br/>
        <w:t>20—21, 91—93, 94—98, 102,</w:t>
      </w:r>
      <w:r>
        <w:rPr>
          <w:sz w:val="18"/>
          <w:szCs w:val="18"/>
        </w:rPr>
        <w:br/>
        <w:t>455—456, 478-479, 502; 4,</w:t>
      </w:r>
      <w:r>
        <w:rPr>
          <w:sz w:val="18"/>
          <w:szCs w:val="18"/>
        </w:rPr>
        <w:br/>
        <w:t>103—104, 278—279, 280; 6,</w:t>
      </w:r>
      <w:r>
        <w:rPr>
          <w:sz w:val="18"/>
          <w:szCs w:val="18"/>
        </w:rPr>
        <w:br/>
        <w:t>242, 420, 428-429; 7, 44—45,</w:t>
      </w:r>
      <w:r>
        <w:rPr>
          <w:sz w:val="18"/>
          <w:szCs w:val="18"/>
        </w:rPr>
        <w:br/>
        <w:t>143—144; 8, 181; 9, 130—131,</w:t>
      </w:r>
      <w:r>
        <w:rPr>
          <w:sz w:val="18"/>
          <w:szCs w:val="18"/>
        </w:rPr>
        <w:br/>
        <w:t>374, 390, 392; 10, 196—198,</w:t>
      </w:r>
      <w:r>
        <w:rPr>
          <w:sz w:val="18"/>
          <w:szCs w:val="18"/>
        </w:rPr>
        <w:br/>
        <w:t>263—265, 282—283, 312, 314,</w:t>
      </w:r>
      <w:r>
        <w:rPr>
          <w:sz w:val="18"/>
          <w:szCs w:val="18"/>
        </w:rPr>
        <w:br/>
        <w:t>344; 11, 36—37, 48-49, 84—</w:t>
      </w:r>
      <w:r>
        <w:rPr>
          <w:sz w:val="18"/>
          <w:szCs w:val="18"/>
        </w:rPr>
        <w:br/>
        <w:t>85,88—89,101—102,107—108,</w:t>
      </w:r>
      <w:r>
        <w:rPr>
          <w:sz w:val="18"/>
          <w:szCs w:val="18"/>
        </w:rPr>
        <w:br/>
      </w:r>
      <w:r>
        <w:rPr>
          <w:spacing w:val="-1"/>
          <w:sz w:val="18"/>
          <w:szCs w:val="18"/>
        </w:rPr>
        <w:t>167—169, 200—201, 228—229,</w:t>
      </w:r>
      <w:r>
        <w:rPr>
          <w:spacing w:val="-1"/>
          <w:sz w:val="18"/>
          <w:szCs w:val="18"/>
        </w:rPr>
        <w:br/>
      </w:r>
      <w:r>
        <w:rPr>
          <w:sz w:val="18"/>
          <w:szCs w:val="18"/>
        </w:rPr>
        <w:t>274; 12, 142—143, 324—325;</w:t>
      </w:r>
      <w:r>
        <w:rPr>
          <w:sz w:val="18"/>
          <w:szCs w:val="18"/>
        </w:rPr>
        <w:br/>
        <w:t>13, 219—220; 15, 82, 210, 370;</w:t>
      </w:r>
      <w:r>
        <w:rPr>
          <w:sz w:val="18"/>
          <w:szCs w:val="18"/>
        </w:rPr>
        <w:br/>
        <w:t>16, 65, 125, 141—143, 298—</w:t>
      </w:r>
      <w:r>
        <w:rPr>
          <w:sz w:val="18"/>
          <w:szCs w:val="18"/>
        </w:rPr>
        <w:br/>
        <w:t>301, 303-304, 321—322, 325,</w:t>
      </w:r>
      <w:r>
        <w:rPr>
          <w:sz w:val="18"/>
          <w:szCs w:val="18"/>
        </w:rPr>
        <w:br/>
        <w:t>339—340,  342, 434;  17,  106,</w:t>
      </w:r>
    </w:p>
    <w:p w:rsidR="00182580" w:rsidRDefault="00182580" w:rsidP="00182580">
      <w:pPr>
        <w:shd w:val="clear" w:color="auto" w:fill="FFFFFF"/>
        <w:tabs>
          <w:tab w:val="left" w:pos="350"/>
        </w:tabs>
        <w:spacing w:line="168" w:lineRule="exact"/>
        <w:ind w:left="350" w:right="19" w:hanging="259"/>
        <w:jc w:val="both"/>
        <w:sectPr w:rsidR="00182580">
          <w:type w:val="continuous"/>
          <w:pgSz w:w="8504" w:h="11339"/>
          <w:pgMar w:top="934" w:right="1221" w:bottom="360" w:left="1475" w:header="720" w:footer="720" w:gutter="0"/>
          <w:cols w:num="2" w:space="720" w:equalWidth="0">
            <w:col w:w="2721" w:space="264"/>
            <w:col w:w="2822"/>
          </w:cols>
          <w:noEndnote/>
        </w:sectPr>
      </w:pPr>
    </w:p>
    <w:p w:rsidR="00182580" w:rsidRDefault="00182580" w:rsidP="00182580">
      <w:pPr>
        <w:shd w:val="clear" w:color="auto" w:fill="FFFFFF"/>
      </w:pPr>
      <w:r>
        <w:rPr>
          <w:rFonts w:ascii="Arial" w:hAnsi="Arial" w:cs="Arial"/>
          <w:b/>
          <w:bCs/>
          <w:sz w:val="18"/>
          <w:szCs w:val="18"/>
        </w:rPr>
        <w:lastRenderedPageBreak/>
        <w:t>54</w:t>
      </w:r>
    </w:p>
    <w:p w:rsidR="00182580" w:rsidRDefault="00182580" w:rsidP="00182580">
      <w:pPr>
        <w:shd w:val="clear" w:color="auto" w:fill="FFFFFF"/>
        <w:spacing w:before="48"/>
      </w:pPr>
      <w:r>
        <w:br w:type="column"/>
      </w:r>
      <w:r>
        <w:rPr>
          <w:b/>
          <w:bCs/>
          <w:sz w:val="12"/>
          <w:szCs w:val="12"/>
        </w:rPr>
        <w:lastRenderedPageBreak/>
        <w:t>БУРЖУАЗИЯ</w:t>
      </w:r>
    </w:p>
    <w:p w:rsidR="00182580" w:rsidRDefault="00182580" w:rsidP="00182580">
      <w:pPr>
        <w:shd w:val="clear" w:color="auto" w:fill="FFFFFF"/>
        <w:spacing w:before="48"/>
        <w:sectPr w:rsidR="00182580">
          <w:pgSz w:w="8504" w:h="11339"/>
          <w:pgMar w:top="942" w:right="4009" w:bottom="360" w:left="1129" w:header="720" w:footer="720" w:gutter="0"/>
          <w:cols w:num="2" w:space="720" w:equalWidth="0">
            <w:col w:w="720" w:space="1776"/>
            <w:col w:w="868"/>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48"/>
        <w:sectPr w:rsidR="00182580">
          <w:type w:val="continuous"/>
          <w:pgSz w:w="8504" w:h="11339"/>
          <w:pgMar w:top="942" w:right="1355" w:bottom="360" w:left="1129"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Буржуазия</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z w:val="18"/>
          <w:szCs w:val="18"/>
        </w:rPr>
        <w:t xml:space="preserve">191—192; 20, 67—68, 144, 281-282; 21, 83-84, 371— 372; 22, 62—63, 93, 135, 214— 215; 23, 2, 61-62; 24, 143— 144, 348, 363-364; 25, 42; 26, 65-66, 137-138, 142-146, 241—242; 27, 3-4, 12—13, 193—194, 332-333; 30, 13— 14, 266; 32, 147-148, 268, 306—307; 34, 35, 40—41, 63, 82—83, 258-259; 36, 86,131— 142, 498-499; 37, 189, 192, 213, 262—263, 377—378, 390— 391, 437—439, 440—441, 443— 444; 38, 84-85, 103-105, 189, 190, 194, 196; 39, 71, 78-79, 132-134, 177—178, 453—461; 40, 13—14, 68, 69, 146, 147, 214-215, 222; 41, 178, 185-186, 309, 310, 386-387; 42, 2—3; 43, 239—240; 44, 149, 150; 49, 28. </w:t>
      </w:r>
    </w:p>
    <w:p w:rsidR="00182580" w:rsidRDefault="00182580" w:rsidP="00182580">
      <w:pPr>
        <w:shd w:val="clear" w:color="auto" w:fill="FFFFFF"/>
        <w:spacing w:line="168" w:lineRule="exact"/>
        <w:ind w:left="284" w:hanging="284"/>
        <w:jc w:val="both"/>
      </w:pPr>
      <w:r>
        <w:rPr>
          <w:sz w:val="18"/>
          <w:szCs w:val="18"/>
        </w:rPr>
        <w:t>— враждебное отношение меж</w:t>
      </w:r>
      <w:r>
        <w:rPr>
          <w:sz w:val="18"/>
          <w:szCs w:val="18"/>
        </w:rPr>
        <w:softHyphen/>
        <w:t>дународной буржуазии к Ок</w:t>
      </w:r>
      <w:r>
        <w:rPr>
          <w:sz w:val="18"/>
          <w:szCs w:val="18"/>
        </w:rPr>
        <w:softHyphen/>
        <w:t>тябрьской социалистической революции и Советскому го</w:t>
      </w:r>
      <w:r>
        <w:rPr>
          <w:sz w:val="18"/>
          <w:szCs w:val="18"/>
        </w:rPr>
        <w:softHyphen/>
        <w:t xml:space="preserve">сударству — 35, 86, 216, 224, 323-324, 325, 330-331, 351 — 353, 357; 36, 8—9, 96-97, 110, 232-234, 277, 329, 365, 366, 477, 493, 527—528; 37, 1-4, 9-10, 24—25, 27—29, 44, 48, 49, 53—54, 60, 63, 64, 116—118, 119—120, 122, 126— 127, 133, 146, 147-148, 150— 152, 157, 166-167, 171-172, 226, 304, 305, 353—354, 370, 373, 377—378, 394, 447, 461 — 462, 497—498, 515; 38, 46— 47, 160, 192, 234, 238, 247— 248, 260, 310—311, 350—351, 357, 370; 39, 44, 114-115, </w:t>
      </w:r>
      <w:r>
        <w:rPr>
          <w:spacing w:val="-1"/>
          <w:sz w:val="18"/>
          <w:szCs w:val="18"/>
        </w:rPr>
        <w:t xml:space="preserve">125—126, 134—137, 141—142, </w:t>
      </w:r>
      <w:r>
        <w:rPr>
          <w:sz w:val="18"/>
          <w:szCs w:val="18"/>
        </w:rPr>
        <w:t>143,156—157, 176—177,186— 188, 196, 212, 241-242, 274— 275, 283, 289—291, 319-320, 345—346, 354-355, 388-390, 395-396, 434-435; 40, 29— 30, 46, 47, 67-68, 123, 173— 174, 195-196, 205—206, 230, 293—294, 295, 302—303, 321; 41,86-87,92,112—113,114—</w:t>
      </w:r>
    </w:p>
    <w:p w:rsidR="00182580" w:rsidRDefault="00182580" w:rsidP="00182580">
      <w:pPr>
        <w:shd w:val="clear" w:color="auto" w:fill="FFFFFF"/>
        <w:spacing w:line="168" w:lineRule="exact"/>
        <w:ind w:left="278" w:right="216"/>
        <w:jc w:val="both"/>
      </w:pPr>
      <w:r>
        <w:br w:type="column"/>
      </w:r>
      <w:r>
        <w:rPr>
          <w:sz w:val="18"/>
          <w:szCs w:val="18"/>
        </w:rPr>
        <w:lastRenderedPageBreak/>
        <w:t>115, 116—117, 163, 327—328, 400-402; 42, 2-3, 43, 93-95, 132-133, 306-307, 311-</w:t>
      </w:r>
    </w:p>
    <w:p w:rsidR="00182580" w:rsidRDefault="00182580" w:rsidP="00182580">
      <w:pPr>
        <w:numPr>
          <w:ilvl w:val="0"/>
          <w:numId w:val="35"/>
        </w:numPr>
        <w:shd w:val="clear" w:color="auto" w:fill="FFFFFF"/>
        <w:tabs>
          <w:tab w:val="left" w:pos="715"/>
        </w:tabs>
        <w:spacing w:line="168" w:lineRule="exact"/>
        <w:ind w:left="264" w:right="221"/>
        <w:jc w:val="both"/>
        <w:rPr>
          <w:spacing w:val="-3"/>
          <w:sz w:val="18"/>
          <w:szCs w:val="18"/>
        </w:rPr>
      </w:pPr>
      <w:r>
        <w:rPr>
          <w:sz w:val="18"/>
          <w:szCs w:val="18"/>
        </w:rPr>
        <w:t>315-316, 365-366; 43, 4—5, 8, 90—91, 122—127, 133-134,138-139, 201, 237-239, 241—242, 266, 352-353; 44, 3-4, 5, 6—7, 34—36, 39-40, 43, 53—54, 75, 79-81, 103—104, 135, 147-148, 149, 163, 164, 201—203, 235—236, 275-276, 295—297, 312-313,</w:t>
      </w:r>
    </w:p>
    <w:p w:rsidR="00182580" w:rsidRDefault="00182580" w:rsidP="00182580">
      <w:pPr>
        <w:numPr>
          <w:ilvl w:val="0"/>
          <w:numId w:val="35"/>
        </w:numPr>
        <w:shd w:val="clear" w:color="auto" w:fill="FFFFFF"/>
        <w:tabs>
          <w:tab w:val="left" w:pos="715"/>
        </w:tabs>
        <w:spacing w:line="168" w:lineRule="exact"/>
        <w:ind w:left="264"/>
        <w:rPr>
          <w:spacing w:val="-3"/>
          <w:sz w:val="18"/>
          <w:szCs w:val="18"/>
        </w:rPr>
      </w:pPr>
      <w:r>
        <w:rPr>
          <w:sz w:val="18"/>
          <w:szCs w:val="18"/>
        </w:rPr>
        <w:t>327—328;  45,  7-8,  58, 128, 141—142, 144, 168, 176, 209, 242—243, 284, 291—292, 303-305,   401—402;   51,   26;   53, 263.</w:t>
      </w:r>
    </w:p>
    <w:p w:rsidR="00182580" w:rsidRDefault="00182580" w:rsidP="00182580">
      <w:pPr>
        <w:rPr>
          <w:sz w:val="2"/>
          <w:szCs w:val="2"/>
        </w:rPr>
      </w:pPr>
    </w:p>
    <w:p w:rsidR="00182580" w:rsidRDefault="00182580" w:rsidP="00182580">
      <w:pPr>
        <w:numPr>
          <w:ilvl w:val="0"/>
          <w:numId w:val="1"/>
        </w:numPr>
        <w:shd w:val="clear" w:color="auto" w:fill="FFFFFF"/>
        <w:tabs>
          <w:tab w:val="left" w:pos="259"/>
        </w:tabs>
        <w:spacing w:line="168" w:lineRule="exact"/>
        <w:ind w:left="259" w:right="120" w:hanging="259"/>
        <w:jc w:val="both"/>
        <w:rPr>
          <w:sz w:val="18"/>
          <w:szCs w:val="18"/>
        </w:rPr>
      </w:pPr>
      <w:r>
        <w:rPr>
          <w:sz w:val="18"/>
          <w:szCs w:val="18"/>
        </w:rPr>
        <w:t xml:space="preserve">ее идеология — 1, 442; 2, 478-479, 519—521; 6, 39— . 42; 10, 282—283; 11, 229-230; 12, 324; 15, 82; 16, 58—59, 459—460; 20, 190; 22, 365— 366; 24, 131-132; 25, 44—45, 121-122, 322—323, 351-352; 26, 138-140, 226-228, 230— </w:t>
      </w:r>
      <w:r>
        <w:rPr>
          <w:spacing w:val="-1"/>
          <w:sz w:val="18"/>
          <w:szCs w:val="18"/>
        </w:rPr>
        <w:t xml:space="preserve">234, 242—243, 279—280, 313, </w:t>
      </w:r>
      <w:r>
        <w:rPr>
          <w:sz w:val="18"/>
          <w:szCs w:val="18"/>
        </w:rPr>
        <w:t>325, 328, 329-330; 27, 381, 382, 406, 407; 28, 634—635; 33, 75; 39, 66-67, 69, 71-72, 132-133; 41, 312, 389—391, 399; 45, 27-33.</w:t>
      </w:r>
    </w:p>
    <w:p w:rsidR="00182580" w:rsidRDefault="00182580" w:rsidP="00182580">
      <w:pPr>
        <w:numPr>
          <w:ilvl w:val="0"/>
          <w:numId w:val="1"/>
        </w:numPr>
        <w:shd w:val="clear" w:color="auto" w:fill="FFFFFF"/>
        <w:tabs>
          <w:tab w:val="left" w:pos="259"/>
        </w:tabs>
        <w:spacing w:before="5" w:line="168" w:lineRule="exact"/>
        <w:ind w:left="259" w:right="221" w:hanging="259"/>
        <w:jc w:val="both"/>
        <w:rPr>
          <w:sz w:val="18"/>
          <w:szCs w:val="18"/>
        </w:rPr>
      </w:pPr>
      <w:r>
        <w:rPr>
          <w:sz w:val="18"/>
          <w:szCs w:val="18"/>
        </w:rPr>
        <w:t>международные связи бур</w:t>
      </w:r>
      <w:r>
        <w:rPr>
          <w:sz w:val="18"/>
          <w:szCs w:val="18"/>
        </w:rPr>
        <w:softHyphen/>
        <w:t>жуазии — 2, 97—98; 23, 150, 176, 315; 24, 119; 27, 372— 373; 30,133; 34, 370; 36, 328— 329, 332; 37, 213; 38, 190.</w:t>
      </w:r>
    </w:p>
    <w:p w:rsidR="00182580" w:rsidRDefault="00182580" w:rsidP="00182580">
      <w:pPr>
        <w:numPr>
          <w:ilvl w:val="0"/>
          <w:numId w:val="1"/>
        </w:numPr>
        <w:shd w:val="clear" w:color="auto" w:fill="FFFFFF"/>
        <w:tabs>
          <w:tab w:val="left" w:pos="259"/>
        </w:tabs>
        <w:spacing w:line="168" w:lineRule="exact"/>
        <w:ind w:left="259" w:right="211" w:hanging="259"/>
        <w:jc w:val="both"/>
        <w:rPr>
          <w:sz w:val="18"/>
          <w:szCs w:val="18"/>
        </w:rPr>
      </w:pPr>
      <w:r>
        <w:rPr>
          <w:sz w:val="18"/>
          <w:szCs w:val="18"/>
        </w:rPr>
        <w:t>ее методы борьбы с проле</w:t>
      </w:r>
      <w:r>
        <w:rPr>
          <w:sz w:val="18"/>
          <w:szCs w:val="18"/>
        </w:rPr>
        <w:softHyphen/>
        <w:t xml:space="preserve">тариатом — 2, 92—93; 4, 185, 279—280; 8, 182—184; 10, 51, 282—283, 287-288; 11, 54-55, 109—110, 228-230, 373; 12, 117—118, 121-122, 146—147, 324—325; 13, 21 — 22; 14, 265—266, 343; 15, 244—245; 16, 68-69, 434; 17, 179—181, 186—187, 191-192, </w:t>
      </w:r>
      <w:r>
        <w:rPr>
          <w:spacing w:val="-1"/>
          <w:sz w:val="18"/>
          <w:szCs w:val="18"/>
        </w:rPr>
        <w:t xml:space="preserve">203—205, 222—223, 435—436; </w:t>
      </w:r>
      <w:r>
        <w:rPr>
          <w:sz w:val="18"/>
          <w:szCs w:val="18"/>
        </w:rPr>
        <w:t>19, 288—289; 20, 67—69, 220—221, 280—281, 305—307; 21, 399; 22, 78-79, 189, 293—294; 23, 3, 73, 80—81, 149-150. 308-310, 316, 376, 435; 24, 1-2, 30, 71-72, 92,</w:t>
      </w:r>
    </w:p>
    <w:p w:rsidR="00182580" w:rsidRDefault="00182580" w:rsidP="00182580">
      <w:pPr>
        <w:numPr>
          <w:ilvl w:val="0"/>
          <w:numId w:val="1"/>
        </w:numPr>
        <w:shd w:val="clear" w:color="auto" w:fill="FFFFFF"/>
        <w:tabs>
          <w:tab w:val="left" w:pos="259"/>
        </w:tabs>
        <w:spacing w:line="168" w:lineRule="exact"/>
        <w:ind w:left="259" w:right="211" w:hanging="259"/>
        <w:jc w:val="both"/>
        <w:rPr>
          <w:sz w:val="18"/>
          <w:szCs w:val="18"/>
        </w:rPr>
        <w:sectPr w:rsidR="00182580">
          <w:type w:val="continuous"/>
          <w:pgSz w:w="8504" w:h="11339"/>
          <w:pgMar w:top="942" w:right="1355" w:bottom="360" w:left="1129" w:header="720" w:footer="720" w:gutter="0"/>
          <w:cols w:num="2" w:space="720" w:equalWidth="0">
            <w:col w:w="2788" w:space="350"/>
            <w:col w:w="2880"/>
          </w:cols>
          <w:noEndnote/>
        </w:sectPr>
      </w:pPr>
    </w:p>
    <w:p w:rsidR="00182580" w:rsidRDefault="00182580" w:rsidP="00182580">
      <w:pPr>
        <w:shd w:val="clear" w:color="auto" w:fill="FFFFFF"/>
        <w:spacing w:before="34"/>
      </w:pPr>
      <w:r>
        <w:rPr>
          <w:b/>
          <w:bCs/>
          <w:spacing w:val="-5"/>
          <w:sz w:val="14"/>
          <w:szCs w:val="14"/>
        </w:rPr>
        <w:lastRenderedPageBreak/>
        <w:t>БУРЖУАЗИЯ</w:t>
      </w:r>
    </w:p>
    <w:p w:rsidR="00182580" w:rsidRDefault="00182580" w:rsidP="00182580">
      <w:pPr>
        <w:shd w:val="clear" w:color="auto" w:fill="FFFFFF"/>
      </w:pPr>
      <w:r>
        <w:br w:type="column"/>
      </w:r>
      <w:r>
        <w:rPr>
          <w:sz w:val="18"/>
          <w:szCs w:val="18"/>
        </w:rPr>
        <w:lastRenderedPageBreak/>
        <w:t>55</w:t>
      </w:r>
    </w:p>
    <w:p w:rsidR="00182580" w:rsidRDefault="00182580" w:rsidP="00182580">
      <w:pPr>
        <w:shd w:val="clear" w:color="auto" w:fill="FFFFFF"/>
        <w:sectPr w:rsidR="00182580">
          <w:pgSz w:w="8504" w:h="11339"/>
          <w:pgMar w:top="937" w:right="832" w:bottom="360" w:left="3760" w:header="720" w:footer="720" w:gutter="0"/>
          <w:cols w:num="2" w:space="720" w:equalWidth="0">
            <w:col w:w="873" w:space="231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7" w:right="1394" w:bottom="360" w:left="1351" w:header="720" w:footer="720" w:gutter="0"/>
          <w:cols w:space="60"/>
          <w:noEndnote/>
        </w:sectPr>
      </w:pPr>
    </w:p>
    <w:p w:rsidR="00182580" w:rsidRDefault="00182580" w:rsidP="00182580">
      <w:pPr>
        <w:shd w:val="clear" w:color="auto" w:fill="FFFFFF"/>
        <w:spacing w:line="168" w:lineRule="exact"/>
        <w:ind w:left="254" w:right="5"/>
        <w:jc w:val="both"/>
      </w:pPr>
      <w:r>
        <w:rPr>
          <w:spacing w:val="-1"/>
          <w:sz w:val="18"/>
          <w:szCs w:val="18"/>
        </w:rPr>
        <w:lastRenderedPageBreak/>
        <w:t xml:space="preserve">117—118, 119, 121—122, 175— 176, 236, 304; 25, 58—59, 107, </w:t>
      </w:r>
      <w:r>
        <w:rPr>
          <w:sz w:val="18"/>
          <w:szCs w:val="18"/>
        </w:rPr>
        <w:t xml:space="preserve">122, 144-145, 273—274, 321 — 322, 351—352; 26, 5-6, 15— 16, 17-18, 20—21, 39-41, 78—80, 102, 114—115, 149— 150, 162-166, 177—178,183— </w:t>
      </w:r>
      <w:r>
        <w:rPr>
          <w:spacing w:val="-1"/>
          <w:sz w:val="18"/>
          <w:szCs w:val="18"/>
        </w:rPr>
        <w:t xml:space="preserve">185, 224—226, 227—228, 242, </w:t>
      </w:r>
      <w:r>
        <w:rPr>
          <w:sz w:val="18"/>
          <w:szCs w:val="18"/>
        </w:rPr>
        <w:t xml:space="preserve">249, 290-291, 303—304, 315-316, 325—326, 327-329, 383— 384; 27, 3, 86—88, 105—106, 268-271, 286-287, 296—297, 307-308; 30, 107—109, 168— </w:t>
      </w:r>
      <w:r>
        <w:rPr>
          <w:spacing w:val="-2"/>
          <w:sz w:val="18"/>
          <w:szCs w:val="18"/>
        </w:rPr>
        <w:t xml:space="preserve">179, 244—245, 268—269, 276— </w:t>
      </w:r>
      <w:r>
        <w:rPr>
          <w:sz w:val="18"/>
          <w:szCs w:val="18"/>
        </w:rPr>
        <w:t xml:space="preserve">277, 320, 342—343, 345—346; 31, 158, 171, 232-233; 32, 88—89, 272, 311, 333; 34, 63; 36, 86, 123, 366-367, 438, 462—463; 37, 58, 116—118, </w:t>
      </w:r>
      <w:r>
        <w:rPr>
          <w:spacing w:val="-2"/>
          <w:sz w:val="18"/>
          <w:szCs w:val="18"/>
        </w:rPr>
        <w:t xml:space="preserve">254—255, 284—286, 293—294, </w:t>
      </w:r>
      <w:r>
        <w:rPr>
          <w:spacing w:val="-1"/>
          <w:sz w:val="18"/>
          <w:szCs w:val="18"/>
        </w:rPr>
        <w:t xml:space="preserve">432—433, 434, 438—440, 442— </w:t>
      </w:r>
      <w:r>
        <w:rPr>
          <w:sz w:val="18"/>
          <w:szCs w:val="18"/>
        </w:rPr>
        <w:t xml:space="preserve">443, 444, 461, 495-498, 513, 519—520; 38, 11—12, 107— 108, 190, 242—243, 305—306, 379-380, 383; 39, 82-83, </w:t>
      </w:r>
      <w:r>
        <w:rPr>
          <w:spacing w:val="-1"/>
          <w:sz w:val="18"/>
          <w:szCs w:val="18"/>
        </w:rPr>
        <w:t xml:space="preserve">98—100, 102—103, 104—106, </w:t>
      </w:r>
      <w:r>
        <w:rPr>
          <w:spacing w:val="-2"/>
          <w:sz w:val="18"/>
          <w:szCs w:val="18"/>
        </w:rPr>
        <w:t xml:space="preserve">160, 177—178, 186—187, 189— </w:t>
      </w:r>
      <w:r>
        <w:rPr>
          <w:sz w:val="18"/>
          <w:szCs w:val="18"/>
        </w:rPr>
        <w:t xml:space="preserve">191, 257; 40, 15, 47, 57—58, 59—60, 310—311; 41, 85—87, </w:t>
      </w:r>
      <w:r>
        <w:rPr>
          <w:spacing w:val="-1"/>
          <w:sz w:val="18"/>
          <w:szCs w:val="18"/>
        </w:rPr>
        <w:t xml:space="preserve">162, 169—170, 186, 196, 231 — </w:t>
      </w:r>
      <w:r>
        <w:rPr>
          <w:sz w:val="18"/>
          <w:szCs w:val="18"/>
        </w:rPr>
        <w:t>232, 243-244, 260-261, 264— 265, 309, 389-391, 399, 401, 423; 42, 315—316; 44, 38, 56, 86, 88-89, 98; 45, 246-247, 366; 49, 61.</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ее методы эксплуатации ра</w:t>
      </w:r>
      <w:r>
        <w:rPr>
          <w:sz w:val="18"/>
          <w:szCs w:val="18"/>
        </w:rPr>
        <w:softHyphen/>
        <w:t xml:space="preserve">бочего класса — 2, 89—97, </w:t>
      </w:r>
      <w:r>
        <w:rPr>
          <w:spacing w:val="-2"/>
          <w:sz w:val="18"/>
          <w:szCs w:val="18"/>
        </w:rPr>
        <w:t xml:space="preserve">254—255, 278, 279—283, 362— </w:t>
      </w:r>
      <w:r>
        <w:rPr>
          <w:spacing w:val="-1"/>
          <w:sz w:val="18"/>
          <w:szCs w:val="18"/>
        </w:rPr>
        <w:t xml:space="preserve">363; 4, 289—291; 6, 197, 203— </w:t>
      </w:r>
      <w:r>
        <w:rPr>
          <w:sz w:val="18"/>
          <w:szCs w:val="18"/>
        </w:rPr>
        <w:t>204, 428, 430; 15, 158—159; 23, 18—19; 24, 89—92, 369— 371; 26, 63—64; 27, 16—18; 30, 136, 174—175; 32, 82—83, 148-149; 33, 3; 34, 166, 370— 371; 36, 189—190; 38, 84—86, 104-105; 39, 71, 132—133.</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 xml:space="preserve">ее национализм и шовинизм— 14, 342-343;16, 17, 68—69, 459; 20, 144, 228-229; 22, </w:t>
      </w:r>
      <w:r>
        <w:rPr>
          <w:spacing w:val="-1"/>
          <w:sz w:val="18"/>
          <w:szCs w:val="18"/>
        </w:rPr>
        <w:t xml:space="preserve">115—116, 146—150, 151—152, </w:t>
      </w:r>
      <w:r>
        <w:rPr>
          <w:sz w:val="18"/>
          <w:szCs w:val="18"/>
        </w:rPr>
        <w:t>199, 244—246; 23, 38—39, 62, 110—111, 149—150, 208— 211,  316,  425—426; 24, 115—</w:t>
      </w:r>
    </w:p>
    <w:p w:rsidR="00182580" w:rsidRDefault="00182580" w:rsidP="00182580">
      <w:pPr>
        <w:shd w:val="clear" w:color="auto" w:fill="FFFFFF"/>
        <w:spacing w:before="5" w:line="168" w:lineRule="exact"/>
        <w:ind w:left="259"/>
        <w:jc w:val="both"/>
      </w:pPr>
      <w:r>
        <w:rPr>
          <w:sz w:val="18"/>
          <w:szCs w:val="18"/>
        </w:rPr>
        <w:br w:type="column"/>
      </w:r>
      <w:r>
        <w:rPr>
          <w:sz w:val="18"/>
          <w:szCs w:val="18"/>
        </w:rPr>
        <w:lastRenderedPageBreak/>
        <w:t xml:space="preserve">123, 129—134, 236, 248—249, 325—326; 25, 15, 71, 144— </w:t>
      </w:r>
      <w:r>
        <w:rPr>
          <w:spacing w:val="-1"/>
          <w:sz w:val="18"/>
          <w:szCs w:val="18"/>
        </w:rPr>
        <w:t>147,       273—277,      287—289;</w:t>
      </w:r>
    </w:p>
    <w:p w:rsidR="00182580" w:rsidRDefault="00182580" w:rsidP="00182580">
      <w:pPr>
        <w:shd w:val="clear" w:color="auto" w:fill="FFFFFF"/>
        <w:tabs>
          <w:tab w:val="left" w:pos="595"/>
        </w:tabs>
        <w:spacing w:line="168" w:lineRule="exact"/>
        <w:ind w:left="250"/>
        <w:jc w:val="both"/>
      </w:pPr>
      <w:r>
        <w:rPr>
          <w:sz w:val="18"/>
          <w:szCs w:val="18"/>
        </w:rPr>
        <w:t>26,</w:t>
      </w:r>
      <w:r>
        <w:rPr>
          <w:sz w:val="18"/>
          <w:szCs w:val="18"/>
        </w:rPr>
        <w:tab/>
        <w:t>1, 5-6, 15—18, 20—21,</w:t>
      </w:r>
      <w:r>
        <w:rPr>
          <w:sz w:val="18"/>
          <w:szCs w:val="18"/>
        </w:rPr>
        <w:br/>
        <w:t>40—41, 106-107, 123—124,</w:t>
      </w:r>
      <w:r>
        <w:rPr>
          <w:sz w:val="18"/>
          <w:szCs w:val="18"/>
        </w:rPr>
        <w:br/>
      </w:r>
      <w:r>
        <w:rPr>
          <w:spacing w:val="-1"/>
          <w:sz w:val="18"/>
          <w:szCs w:val="18"/>
        </w:rPr>
        <w:t>175, 249, 283—284, 302—304,</w:t>
      </w:r>
      <w:r>
        <w:rPr>
          <w:spacing w:val="-1"/>
          <w:sz w:val="18"/>
          <w:szCs w:val="18"/>
        </w:rPr>
        <w:br/>
      </w:r>
      <w:r>
        <w:rPr>
          <w:sz w:val="18"/>
          <w:szCs w:val="18"/>
        </w:rPr>
        <w:t>315—319; 27, 1—2, 3, 16—</w:t>
      </w:r>
      <w:r>
        <w:rPr>
          <w:sz w:val="18"/>
          <w:szCs w:val="18"/>
        </w:rPr>
        <w:br/>
        <w:t>18, 25, 63—64, 257—258; 28,</w:t>
      </w:r>
      <w:r>
        <w:rPr>
          <w:sz w:val="18"/>
          <w:szCs w:val="18"/>
        </w:rPr>
        <w:br/>
        <w:t>558, 569; 30, 107—109, 255;</w:t>
      </w:r>
      <w:r>
        <w:rPr>
          <w:sz w:val="18"/>
          <w:szCs w:val="18"/>
        </w:rPr>
        <w:br/>
        <w:t>31, 171, 432—433; 40, 42—</w:t>
      </w:r>
      <w:r>
        <w:rPr>
          <w:sz w:val="18"/>
          <w:szCs w:val="18"/>
        </w:rPr>
        <w:br/>
        <w:t>43, 47; 49, 12-13.</w:t>
      </w:r>
    </w:p>
    <w:p w:rsidR="00182580" w:rsidRDefault="00182580" w:rsidP="00182580">
      <w:pPr>
        <w:shd w:val="clear" w:color="auto" w:fill="FFFFFF"/>
        <w:tabs>
          <w:tab w:val="left" w:pos="254"/>
        </w:tabs>
        <w:spacing w:before="5" w:line="168" w:lineRule="exact"/>
        <w:ind w:left="254" w:hanging="254"/>
        <w:jc w:val="both"/>
      </w:pPr>
      <w:r>
        <w:rPr>
          <w:sz w:val="18"/>
          <w:szCs w:val="18"/>
        </w:rPr>
        <w:t>—</w:t>
      </w:r>
      <w:r>
        <w:rPr>
          <w:sz w:val="18"/>
          <w:szCs w:val="18"/>
        </w:rPr>
        <w:tab/>
        <w:t>и оппортунизм в междуна</w:t>
      </w:r>
      <w:r>
        <w:rPr>
          <w:sz w:val="18"/>
          <w:szCs w:val="18"/>
        </w:rPr>
        <w:softHyphen/>
        <w:t>родном рабочем движении —</w:t>
      </w:r>
      <w:r>
        <w:rPr>
          <w:sz w:val="18"/>
          <w:szCs w:val="18"/>
        </w:rPr>
        <w:br/>
        <w:t>11, 107—108; 12, 273, 324;</w:t>
      </w:r>
      <w:r>
        <w:rPr>
          <w:sz w:val="18"/>
          <w:szCs w:val="18"/>
        </w:rPr>
        <w:br/>
        <w:t>13, 35—36, 84, 159-161; 15,</w:t>
      </w:r>
      <w:r>
        <w:rPr>
          <w:sz w:val="18"/>
          <w:szCs w:val="18"/>
        </w:rPr>
        <w:br/>
      </w:r>
      <w:r>
        <w:rPr>
          <w:spacing w:val="-1"/>
          <w:sz w:val="18"/>
          <w:szCs w:val="18"/>
        </w:rPr>
        <w:t>244—246;   16,   68—70,   436—</w:t>
      </w:r>
    </w:p>
    <w:p w:rsidR="00182580" w:rsidRDefault="00182580" w:rsidP="00182580">
      <w:pPr>
        <w:shd w:val="clear" w:color="auto" w:fill="FFFFFF"/>
        <w:tabs>
          <w:tab w:val="left" w:pos="696"/>
        </w:tabs>
        <w:spacing w:line="168" w:lineRule="exact"/>
        <w:ind w:left="245" w:right="5"/>
        <w:jc w:val="both"/>
      </w:pPr>
      <w:r>
        <w:rPr>
          <w:spacing w:val="-1"/>
          <w:sz w:val="18"/>
          <w:szCs w:val="18"/>
        </w:rPr>
        <w:t>437,</w:t>
      </w:r>
      <w:r>
        <w:rPr>
          <w:sz w:val="18"/>
          <w:szCs w:val="18"/>
        </w:rPr>
        <w:tab/>
        <w:t>465; 19, 289; 20, 206—</w:t>
      </w:r>
      <w:r>
        <w:rPr>
          <w:sz w:val="18"/>
          <w:szCs w:val="18"/>
        </w:rPr>
        <w:br/>
      </w:r>
      <w:r>
        <w:rPr>
          <w:spacing w:val="-1"/>
          <w:sz w:val="18"/>
          <w:szCs w:val="18"/>
        </w:rPr>
        <w:t>207, 231—232, 280—281, 305—</w:t>
      </w:r>
      <w:r>
        <w:rPr>
          <w:spacing w:val="-1"/>
          <w:sz w:val="18"/>
          <w:szCs w:val="18"/>
        </w:rPr>
        <w:br/>
      </w:r>
      <w:r>
        <w:rPr>
          <w:sz w:val="18"/>
          <w:szCs w:val="18"/>
        </w:rPr>
        <w:t>307; 22, 78—79; 25, 122, 321 —</w:t>
      </w:r>
      <w:r>
        <w:rPr>
          <w:sz w:val="18"/>
          <w:szCs w:val="18"/>
        </w:rPr>
        <w:br/>
        <w:t>322; 26, 102-103, 114—115,</w:t>
      </w:r>
      <w:r>
        <w:rPr>
          <w:sz w:val="18"/>
          <w:szCs w:val="18"/>
        </w:rPr>
        <w:br/>
        <w:t>150—151, 162—163, 164—165,</w:t>
      </w:r>
      <w:r>
        <w:rPr>
          <w:sz w:val="18"/>
          <w:szCs w:val="18"/>
        </w:rPr>
        <w:br/>
        <w:t>177—178, 227-228, 247—250,</w:t>
      </w:r>
      <w:r>
        <w:rPr>
          <w:sz w:val="18"/>
          <w:szCs w:val="18"/>
        </w:rPr>
        <w:br/>
        <w:t>252—256, 258, 262—263,</w:t>
      </w:r>
      <w:r>
        <w:rPr>
          <w:sz w:val="18"/>
          <w:szCs w:val="18"/>
        </w:rPr>
        <w:br/>
      </w:r>
      <w:r>
        <w:rPr>
          <w:spacing w:val="-2"/>
          <w:sz w:val="18"/>
          <w:szCs w:val="18"/>
        </w:rPr>
        <w:t>267—268, 271, 277—280, 295—</w:t>
      </w:r>
      <w:r>
        <w:rPr>
          <w:spacing w:val="-2"/>
          <w:sz w:val="18"/>
          <w:szCs w:val="18"/>
        </w:rPr>
        <w:br/>
      </w:r>
      <w:r>
        <w:rPr>
          <w:sz w:val="18"/>
          <w:szCs w:val="18"/>
        </w:rPr>
        <w:t>297, 318—319, 320, 321—323;</w:t>
      </w:r>
    </w:p>
    <w:p w:rsidR="00182580" w:rsidRDefault="00182580" w:rsidP="00182580">
      <w:pPr>
        <w:shd w:val="clear" w:color="auto" w:fill="FFFFFF"/>
        <w:tabs>
          <w:tab w:val="left" w:pos="595"/>
        </w:tabs>
        <w:spacing w:line="168" w:lineRule="exact"/>
        <w:ind w:left="250" w:right="10"/>
        <w:jc w:val="both"/>
      </w:pPr>
      <w:r>
        <w:rPr>
          <w:sz w:val="18"/>
          <w:szCs w:val="18"/>
        </w:rPr>
        <w:t>27,</w:t>
      </w:r>
      <w:r>
        <w:rPr>
          <w:sz w:val="18"/>
          <w:szCs w:val="18"/>
        </w:rPr>
        <w:tab/>
        <w:t>12-13, 20-21, 84, 87—</w:t>
      </w:r>
      <w:r>
        <w:rPr>
          <w:sz w:val="18"/>
          <w:szCs w:val="18"/>
        </w:rPr>
        <w:br/>
        <w:t>88, 99, 105—106, 119—120,</w:t>
      </w:r>
      <w:r>
        <w:rPr>
          <w:sz w:val="18"/>
          <w:szCs w:val="18"/>
        </w:rPr>
        <w:br/>
        <w:t>121 — 122,268-271, 286-287,</w:t>
      </w:r>
      <w:r>
        <w:rPr>
          <w:sz w:val="18"/>
          <w:szCs w:val="18"/>
        </w:rPr>
        <w:br/>
        <w:t>296—297, 418, 423—424; 30,</w:t>
      </w:r>
      <w:r>
        <w:rPr>
          <w:sz w:val="18"/>
          <w:szCs w:val="18"/>
        </w:rPr>
        <w:br/>
        <w:t>107, 134, 160-161, 168-179,</w:t>
      </w:r>
      <w:r>
        <w:rPr>
          <w:sz w:val="18"/>
          <w:szCs w:val="18"/>
        </w:rPr>
        <w:br/>
      </w:r>
      <w:r>
        <w:rPr>
          <w:spacing w:val="-1"/>
          <w:sz w:val="18"/>
          <w:szCs w:val="18"/>
        </w:rPr>
        <w:t>195, 204—205, 210, 223—224,</w:t>
      </w:r>
      <w:r>
        <w:rPr>
          <w:spacing w:val="-1"/>
          <w:sz w:val="18"/>
          <w:szCs w:val="18"/>
        </w:rPr>
        <w:br/>
        <w:t>258—259, 268, 276—277, 300—</w:t>
      </w:r>
      <w:r>
        <w:rPr>
          <w:spacing w:val="-1"/>
          <w:sz w:val="18"/>
          <w:szCs w:val="18"/>
        </w:rPr>
        <w:br/>
      </w:r>
      <w:r>
        <w:rPr>
          <w:sz w:val="18"/>
          <w:szCs w:val="18"/>
        </w:rPr>
        <w:t>301, 303—304, 309, 329—330,</w:t>
      </w:r>
      <w:r>
        <w:rPr>
          <w:sz w:val="18"/>
          <w:szCs w:val="18"/>
        </w:rPr>
        <w:br/>
        <w:t>333—334, 342—343, 345—346;</w:t>
      </w:r>
      <w:r>
        <w:rPr>
          <w:sz w:val="18"/>
          <w:szCs w:val="18"/>
        </w:rPr>
        <w:br/>
        <w:t>31, 14, 87, 93, 171; 32,</w:t>
      </w:r>
      <w:r>
        <w:rPr>
          <w:sz w:val="18"/>
          <w:szCs w:val="18"/>
        </w:rPr>
        <w:br/>
        <w:t>284—285, 311, 333, 343—</w:t>
      </w:r>
      <w:r>
        <w:rPr>
          <w:sz w:val="18"/>
          <w:szCs w:val="18"/>
        </w:rPr>
        <w:br/>
        <w:t>346,   402—403;   34,   63;    36,</w:t>
      </w:r>
    </w:p>
    <w:p w:rsidR="00182580" w:rsidRDefault="00182580" w:rsidP="00182580">
      <w:pPr>
        <w:shd w:val="clear" w:color="auto" w:fill="FFFFFF"/>
        <w:tabs>
          <w:tab w:val="left" w:pos="696"/>
        </w:tabs>
        <w:spacing w:line="168" w:lineRule="exact"/>
        <w:ind w:left="245" w:right="10"/>
        <w:jc w:val="both"/>
      </w:pPr>
      <w:r>
        <w:rPr>
          <w:spacing w:val="-2"/>
          <w:sz w:val="18"/>
          <w:szCs w:val="18"/>
        </w:rPr>
        <w:t>438,</w:t>
      </w:r>
      <w:r>
        <w:rPr>
          <w:sz w:val="18"/>
          <w:szCs w:val="18"/>
        </w:rPr>
        <w:tab/>
        <w:t>462—463; 37, 58, 117,</w:t>
      </w:r>
      <w:r>
        <w:rPr>
          <w:sz w:val="18"/>
          <w:szCs w:val="18"/>
        </w:rPr>
        <w:br/>
        <w:t>245, 289-290, 293—294, 333,</w:t>
      </w:r>
      <w:r>
        <w:rPr>
          <w:sz w:val="18"/>
          <w:szCs w:val="18"/>
        </w:rPr>
        <w:br/>
        <w:t>338, 389, 392, 458—460, 491—</w:t>
      </w:r>
      <w:r>
        <w:rPr>
          <w:sz w:val="18"/>
          <w:szCs w:val="18"/>
        </w:rPr>
        <w:br/>
        <w:t>492; 38, 11—12, 88, 107—108,</w:t>
      </w:r>
      <w:r>
        <w:rPr>
          <w:sz w:val="18"/>
          <w:szCs w:val="18"/>
        </w:rPr>
        <w:br/>
        <w:t>379—380; 39, 94-109, 139—</w:t>
      </w:r>
      <w:r>
        <w:rPr>
          <w:sz w:val="18"/>
          <w:szCs w:val="18"/>
        </w:rPr>
        <w:br/>
        <w:t>145, 189-191, 193; 40, 45—46,</w:t>
      </w:r>
      <w:r>
        <w:rPr>
          <w:sz w:val="18"/>
          <w:szCs w:val="18"/>
        </w:rPr>
        <w:br/>
        <w:t>59—60, 310—311; 41, 20—22,</w:t>
      </w:r>
      <w:r>
        <w:rPr>
          <w:sz w:val="18"/>
          <w:szCs w:val="18"/>
        </w:rPr>
        <w:br/>
        <w:t>25—26, 36, 128, 169-171, 183,</w:t>
      </w:r>
      <w:r>
        <w:rPr>
          <w:sz w:val="18"/>
          <w:szCs w:val="18"/>
        </w:rPr>
        <w:br/>
        <w:t>190—191, 192—193, 231—232,</w:t>
      </w:r>
      <w:r>
        <w:rPr>
          <w:sz w:val="18"/>
          <w:szCs w:val="18"/>
        </w:rPr>
        <w:br/>
      </w:r>
      <w:r>
        <w:rPr>
          <w:spacing w:val="-1"/>
          <w:sz w:val="18"/>
          <w:szCs w:val="18"/>
        </w:rPr>
        <w:t>260—261, 264—265, 268—271,</w:t>
      </w:r>
      <w:r>
        <w:rPr>
          <w:spacing w:val="-1"/>
          <w:sz w:val="18"/>
          <w:szCs w:val="18"/>
        </w:rPr>
        <w:br/>
      </w:r>
      <w:r>
        <w:rPr>
          <w:sz w:val="18"/>
          <w:szCs w:val="18"/>
        </w:rPr>
        <w:t>296—297, 372—373; 42, 315—</w:t>
      </w:r>
      <w:r>
        <w:rPr>
          <w:sz w:val="18"/>
          <w:szCs w:val="18"/>
        </w:rPr>
        <w:br/>
        <w:t>316; 44, 4-5, 38, 88—89, 97—</w:t>
      </w:r>
      <w:r>
        <w:rPr>
          <w:sz w:val="18"/>
          <w:szCs w:val="18"/>
        </w:rPr>
        <w:br/>
        <w:t>98, 419-420; 45, 140—144;</w:t>
      </w:r>
      <w:r>
        <w:rPr>
          <w:sz w:val="18"/>
          <w:szCs w:val="18"/>
        </w:rPr>
        <w:br/>
        <w:t>49,   20-22,   105—106.</w:t>
      </w:r>
    </w:p>
    <w:p w:rsidR="00182580" w:rsidRDefault="00182580" w:rsidP="00182580">
      <w:pPr>
        <w:shd w:val="clear" w:color="auto" w:fill="FFFFFF"/>
        <w:tabs>
          <w:tab w:val="left" w:pos="254"/>
        </w:tabs>
        <w:spacing w:before="10" w:line="168" w:lineRule="exact"/>
        <w:ind w:left="254" w:hanging="254"/>
        <w:jc w:val="both"/>
      </w:pPr>
      <w:r>
        <w:rPr>
          <w:sz w:val="18"/>
          <w:szCs w:val="18"/>
        </w:rPr>
        <w:t>—</w:t>
      </w:r>
      <w:r>
        <w:rPr>
          <w:sz w:val="18"/>
          <w:szCs w:val="18"/>
        </w:rPr>
        <w:tab/>
        <w:t>ее отношение к различным</w:t>
      </w:r>
      <w:r>
        <w:rPr>
          <w:sz w:val="18"/>
          <w:szCs w:val="18"/>
        </w:rPr>
        <w:br/>
        <w:t>направлениям в социал-демо-</w:t>
      </w:r>
    </w:p>
    <w:p w:rsidR="00182580" w:rsidRDefault="00182580" w:rsidP="00182580">
      <w:pPr>
        <w:shd w:val="clear" w:color="auto" w:fill="FFFFFF"/>
        <w:tabs>
          <w:tab w:val="left" w:pos="254"/>
        </w:tabs>
        <w:spacing w:before="10" w:line="168" w:lineRule="exact"/>
        <w:ind w:left="254" w:hanging="254"/>
        <w:jc w:val="both"/>
        <w:sectPr w:rsidR="00182580">
          <w:type w:val="continuous"/>
          <w:pgSz w:w="8504" w:h="11339"/>
          <w:pgMar w:top="937" w:right="1394" w:bottom="360" w:left="1351" w:header="720" w:footer="720" w:gutter="0"/>
          <w:cols w:num="2" w:space="720" w:equalWidth="0">
            <w:col w:w="2692" w:space="365"/>
            <w:col w:w="2702"/>
          </w:cols>
          <w:noEndnote/>
        </w:sectPr>
      </w:pPr>
    </w:p>
    <w:p w:rsidR="00182580" w:rsidRDefault="00182580" w:rsidP="00182580">
      <w:pPr>
        <w:shd w:val="clear" w:color="auto" w:fill="FFFFFF"/>
      </w:pPr>
      <w:r>
        <w:rPr>
          <w:rFonts w:ascii="Arial" w:hAnsi="Arial" w:cs="Arial"/>
          <w:b/>
          <w:bCs/>
          <w:sz w:val="18"/>
          <w:szCs w:val="18"/>
        </w:rPr>
        <w:lastRenderedPageBreak/>
        <w:t>56</w:t>
      </w:r>
    </w:p>
    <w:p w:rsidR="00182580" w:rsidRDefault="00182580" w:rsidP="00182580">
      <w:pPr>
        <w:shd w:val="clear" w:color="auto" w:fill="FFFFFF"/>
        <w:spacing w:before="19"/>
      </w:pPr>
      <w:r>
        <w:br w:type="column"/>
      </w:r>
      <w:r>
        <w:rPr>
          <w:b/>
          <w:bCs/>
          <w:spacing w:val="-5"/>
          <w:sz w:val="14"/>
          <w:szCs w:val="14"/>
        </w:rPr>
        <w:lastRenderedPageBreak/>
        <w:t>БУРЖУАЗИЯ</w:t>
      </w:r>
    </w:p>
    <w:p w:rsidR="00182580" w:rsidRDefault="00182580" w:rsidP="00182580">
      <w:pPr>
        <w:shd w:val="clear" w:color="auto" w:fill="FFFFFF"/>
        <w:spacing w:before="19"/>
        <w:sectPr w:rsidR="00182580">
          <w:pgSz w:w="8504" w:h="11339"/>
          <w:pgMar w:top="946" w:right="4113" w:bottom="360" w:left="1050" w:header="720" w:footer="720" w:gutter="0"/>
          <w:cols w:num="2" w:space="720" w:equalWidth="0">
            <w:col w:w="720" w:space="1747"/>
            <w:col w:w="873"/>
          </w:cols>
          <w:noEndnote/>
        </w:sectPr>
      </w:pPr>
    </w:p>
    <w:p w:rsidR="00182580" w:rsidRDefault="00182580" w:rsidP="00182580">
      <w:pPr>
        <w:spacing w:before="226" w:line="1" w:lineRule="exact"/>
        <w:rPr>
          <w:sz w:val="2"/>
          <w:szCs w:val="2"/>
        </w:rPr>
      </w:pPr>
    </w:p>
    <w:p w:rsidR="00182580" w:rsidRDefault="00182580" w:rsidP="00182580">
      <w:pPr>
        <w:shd w:val="clear" w:color="auto" w:fill="FFFFFF"/>
        <w:spacing w:before="19"/>
        <w:sectPr w:rsidR="00182580">
          <w:type w:val="continuous"/>
          <w:pgSz w:w="8504" w:h="11339"/>
          <w:pgMar w:top="946" w:right="1583" w:bottom="360" w:left="1060"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Буржуазия</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60"/>
        <w:jc w:val="both"/>
      </w:pPr>
      <w:r>
        <w:rPr>
          <w:sz w:val="18"/>
          <w:szCs w:val="18"/>
        </w:rPr>
        <w:t>кратическом движении (об</w:t>
      </w:r>
      <w:r>
        <w:rPr>
          <w:sz w:val="18"/>
          <w:szCs w:val="18"/>
        </w:rPr>
        <w:softHyphen/>
        <w:t>щие положения) — 11, 107— 108;   12,   324.</w:t>
      </w:r>
    </w:p>
    <w:p w:rsidR="00182580" w:rsidRDefault="00182580" w:rsidP="00182580">
      <w:pPr>
        <w:numPr>
          <w:ilvl w:val="0"/>
          <w:numId w:val="4"/>
        </w:numPr>
        <w:shd w:val="clear" w:color="auto" w:fill="FFFFFF"/>
        <w:tabs>
          <w:tab w:val="left" w:pos="341"/>
        </w:tabs>
        <w:spacing w:before="5" w:line="168" w:lineRule="exact"/>
        <w:ind w:left="341" w:right="5" w:hanging="254"/>
        <w:jc w:val="both"/>
        <w:rPr>
          <w:sz w:val="18"/>
          <w:szCs w:val="18"/>
        </w:rPr>
      </w:pPr>
      <w:r>
        <w:rPr>
          <w:sz w:val="18"/>
          <w:szCs w:val="18"/>
        </w:rPr>
        <w:t>ее паразитизм — 2, 88—89; 7, 140-142, 143, 144; 8, 181; 16, 140-142; 21, 466—468; 22, 189, 194; 23, 185—187; 24, 271—273, 363, 370—371; 27, 307—308, 396—406, 422— 423; 28, 573; 30, 164—165, 173-175, 219; 35, 201; 37, 49-50;   38,   11—12.</w:t>
      </w:r>
    </w:p>
    <w:p w:rsidR="00182580" w:rsidRDefault="00182580" w:rsidP="00182580">
      <w:pPr>
        <w:numPr>
          <w:ilvl w:val="0"/>
          <w:numId w:val="4"/>
        </w:numPr>
        <w:shd w:val="clear" w:color="auto" w:fill="FFFFFF"/>
        <w:tabs>
          <w:tab w:val="left" w:pos="341"/>
        </w:tabs>
        <w:spacing w:line="168" w:lineRule="exact"/>
        <w:ind w:left="341" w:hanging="254"/>
        <w:jc w:val="both"/>
        <w:rPr>
          <w:sz w:val="18"/>
          <w:szCs w:val="18"/>
        </w:rPr>
      </w:pPr>
      <w:r>
        <w:rPr>
          <w:sz w:val="18"/>
          <w:szCs w:val="18"/>
        </w:rPr>
        <w:t>поддержка международной буржуазией царского само</w:t>
      </w:r>
      <w:r>
        <w:rPr>
          <w:sz w:val="18"/>
          <w:szCs w:val="18"/>
        </w:rPr>
        <w:softHyphen/>
        <w:t>державия и русской буржуа</w:t>
      </w:r>
      <w:r>
        <w:rPr>
          <w:sz w:val="18"/>
          <w:szCs w:val="18"/>
        </w:rPr>
        <w:softHyphen/>
        <w:t xml:space="preserve">зии—7, 240—241; 9, 201, 372—379; 10, 32—33, 224— </w:t>
      </w:r>
      <w:r>
        <w:rPr>
          <w:spacing w:val="-1"/>
          <w:sz w:val="18"/>
          <w:szCs w:val="18"/>
        </w:rPr>
        <w:t xml:space="preserve">226, 253—254, 329—331; 11, </w:t>
      </w:r>
      <w:r>
        <w:rPr>
          <w:sz w:val="18"/>
          <w:szCs w:val="18"/>
        </w:rPr>
        <w:t>157—158, 292—293, 298; 12, 10—11, 34, 131, 152; 13, 301— 304; 15, 32; 16, 122, 445, 457— 459; 17, 53, 182—183, 195— 196, 227—229; 19, 52—55,. 69,128,183, 371; 21,154—155; 24, 5; 26, 5, 8, 16-17; 27, 79; 30, 39—40, 324; 31, 28— 30, 31, 70—71, 72—73, 239— 240, 298; 32, 356—357, 421; 39,   174, 175—176.</w:t>
      </w:r>
    </w:p>
    <w:p w:rsidR="00182580" w:rsidRDefault="00182580" w:rsidP="00182580">
      <w:pPr>
        <w:numPr>
          <w:ilvl w:val="0"/>
          <w:numId w:val="4"/>
        </w:numPr>
        <w:shd w:val="clear" w:color="auto" w:fill="FFFFFF"/>
        <w:tabs>
          <w:tab w:val="left" w:pos="341"/>
        </w:tabs>
        <w:spacing w:before="5" w:line="168" w:lineRule="exact"/>
        <w:ind w:left="341" w:hanging="254"/>
        <w:jc w:val="both"/>
        <w:rPr>
          <w:i/>
          <w:iCs/>
          <w:sz w:val="18"/>
          <w:szCs w:val="18"/>
        </w:rPr>
      </w:pPr>
      <w:r>
        <w:rPr>
          <w:sz w:val="18"/>
          <w:szCs w:val="18"/>
        </w:rPr>
        <w:t>предательство ею националь</w:t>
      </w:r>
      <w:r>
        <w:rPr>
          <w:sz w:val="18"/>
          <w:szCs w:val="18"/>
        </w:rPr>
        <w:softHyphen/>
        <w:t>ных интересов — 7, 241; 9, 328, 330; 16, 451—452; 17, 23; 22, 294; 23,111, 232, 315— 316; 30, 113, 337—338; 34, 146, 299; 36, 328—329; 37, 10, 39, 119—120, 283—284; 38, 190; 39, 184.</w:t>
      </w:r>
    </w:p>
    <w:p w:rsidR="00182580" w:rsidRDefault="00182580" w:rsidP="00182580">
      <w:pPr>
        <w:numPr>
          <w:ilvl w:val="0"/>
          <w:numId w:val="4"/>
        </w:numPr>
        <w:shd w:val="clear" w:color="auto" w:fill="FFFFFF"/>
        <w:tabs>
          <w:tab w:val="left" w:pos="341"/>
        </w:tabs>
        <w:spacing w:before="5" w:line="168" w:lineRule="exact"/>
        <w:ind w:left="341" w:right="5" w:hanging="254"/>
        <w:jc w:val="both"/>
        <w:rPr>
          <w:sz w:val="18"/>
          <w:szCs w:val="18"/>
        </w:rPr>
      </w:pPr>
      <w:r>
        <w:rPr>
          <w:sz w:val="18"/>
          <w:szCs w:val="18"/>
        </w:rPr>
        <w:t>ее различные слои, группы и противоречия между ними— 4, 421; 6, 266—267; 9, 195— 196; 10, 198; 11, 121; 12, 375; 15, 351; 17, 281; 21, 84, 275— 276; 22, 192—194, 293—294; 24, 348; 37, 325; 40, 68.</w:t>
      </w:r>
    </w:p>
    <w:p w:rsidR="00182580" w:rsidRDefault="00182580" w:rsidP="00182580">
      <w:pPr>
        <w:numPr>
          <w:ilvl w:val="0"/>
          <w:numId w:val="4"/>
        </w:numPr>
        <w:shd w:val="clear" w:color="auto" w:fill="FFFFFF"/>
        <w:tabs>
          <w:tab w:val="left" w:pos="341"/>
        </w:tabs>
        <w:spacing w:line="168" w:lineRule="exact"/>
        <w:ind w:left="341" w:right="10" w:hanging="254"/>
        <w:jc w:val="both"/>
        <w:rPr>
          <w:i/>
          <w:iCs/>
          <w:sz w:val="18"/>
          <w:szCs w:val="18"/>
        </w:rPr>
      </w:pPr>
      <w:r>
        <w:rPr>
          <w:sz w:val="18"/>
          <w:szCs w:val="18"/>
        </w:rPr>
        <w:t>ее роль в разрушении фео</w:t>
      </w:r>
      <w:r>
        <w:rPr>
          <w:sz w:val="18"/>
          <w:szCs w:val="18"/>
        </w:rPr>
        <w:softHyphen/>
        <w:t>дально-крепостнических по</w:t>
      </w:r>
      <w:r>
        <w:rPr>
          <w:sz w:val="18"/>
          <w:szCs w:val="18"/>
        </w:rPr>
        <w:softHyphen/>
        <w:t>рядков и в развитии произ</w:t>
      </w:r>
      <w:r>
        <w:rPr>
          <w:sz w:val="18"/>
          <w:szCs w:val="18"/>
        </w:rPr>
        <w:softHyphen/>
        <w:t>водительных сил — 1, 370— 372, 385, 421—422, 441—443; 2, 419—420, 500—504; 16, 360—361, 376—378; 17, 423— 424; 20, 280—281; 24, 362—</w:t>
      </w:r>
    </w:p>
    <w:p w:rsidR="00182580" w:rsidRDefault="00182580" w:rsidP="00182580">
      <w:pPr>
        <w:shd w:val="clear" w:color="auto" w:fill="FFFFFF"/>
        <w:spacing w:line="168" w:lineRule="exact"/>
        <w:ind w:left="278" w:right="10"/>
        <w:jc w:val="both"/>
      </w:pPr>
      <w:r>
        <w:rPr>
          <w:i/>
          <w:iCs/>
          <w:sz w:val="18"/>
          <w:szCs w:val="18"/>
        </w:rPr>
        <w:br w:type="column"/>
      </w:r>
      <w:r>
        <w:rPr>
          <w:sz w:val="18"/>
          <w:szCs w:val="18"/>
        </w:rPr>
        <w:lastRenderedPageBreak/>
        <w:t>363; 26, 142—146, 225—226, 311-312; 30, 12-13; 44, 79.</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ее сделки с феодальной ре</w:t>
      </w:r>
      <w:r>
        <w:rPr>
          <w:sz w:val="18"/>
          <w:szCs w:val="18"/>
        </w:rPr>
        <w:softHyphen/>
        <w:t xml:space="preserve">акцией и дележ власти с помещиками — 2, 453—454, 455—456; 9, 195—196; 10, 196—199, 232, 298—303; 11, 37—38, 87—89, 90-93, 115, 117, 125-126, 156, 167-169, </w:t>
      </w:r>
      <w:r>
        <w:rPr>
          <w:spacing w:val="-1"/>
          <w:sz w:val="18"/>
          <w:szCs w:val="18"/>
        </w:rPr>
        <w:t xml:space="preserve">228—230, 275; 12, 120—122, </w:t>
      </w:r>
      <w:r>
        <w:rPr>
          <w:sz w:val="18"/>
          <w:szCs w:val="18"/>
        </w:rPr>
        <w:t>323—325; 13, 112—113, 219— 220; 14, 217—218; 15, 82, 263—264, 331—332; 16, 65— 66, 170—171, 458—460; 17, 388, 400, 409—411; 20, 144, 175, 280—283, 305—307; 21, 83-84, 159—160, 300-301, 371—372; 22, 62—63, 121, 293—294, 374—375, 381; 23, 249—250, 342; 24, 112, 117— 118; 25, 164; 31, 24; 37, 305— 306; 41, 386—387.</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этапы ее развития — 2, 242— 243; 9,151—152; 10, 298-300; 16, 140—142, 298—301; 17, 276—277;  19,  173—174,  281;</w:t>
      </w:r>
    </w:p>
    <w:p w:rsidR="00182580" w:rsidRDefault="00182580" w:rsidP="00182580">
      <w:pPr>
        <w:shd w:val="clear" w:color="auto" w:fill="FFFFFF"/>
        <w:tabs>
          <w:tab w:val="left" w:pos="686"/>
        </w:tabs>
        <w:spacing w:before="5" w:line="168" w:lineRule="exact"/>
        <w:ind w:left="269" w:right="10"/>
        <w:jc w:val="both"/>
      </w:pPr>
      <w:r>
        <w:rPr>
          <w:sz w:val="18"/>
          <w:szCs w:val="18"/>
        </w:rPr>
        <w:t>20,</w:t>
      </w:r>
      <w:r>
        <w:rPr>
          <w:sz w:val="18"/>
          <w:szCs w:val="18"/>
        </w:rPr>
        <w:tab/>
        <w:t>68, 280—283, 406; 21,</w:t>
      </w:r>
      <w:r>
        <w:rPr>
          <w:sz w:val="18"/>
          <w:szCs w:val="18"/>
        </w:rPr>
        <w:br/>
        <w:t>83—84; 26, 138—139, 142—</w:t>
      </w:r>
      <w:r>
        <w:rPr>
          <w:sz w:val="18"/>
          <w:szCs w:val="18"/>
        </w:rPr>
        <w:br/>
      </w:r>
      <w:r>
        <w:rPr>
          <w:spacing w:val="-1"/>
          <w:sz w:val="18"/>
          <w:szCs w:val="18"/>
        </w:rPr>
        <w:t>143, 225—231, 282—283, 320—</w:t>
      </w:r>
      <w:r>
        <w:rPr>
          <w:spacing w:val="-1"/>
          <w:sz w:val="18"/>
          <w:szCs w:val="18"/>
        </w:rPr>
        <w:br/>
      </w:r>
      <w:r>
        <w:rPr>
          <w:sz w:val="18"/>
          <w:szCs w:val="18"/>
        </w:rPr>
        <w:t>321; 27, 422-424; 44, 79; 45,</w:t>
      </w:r>
      <w:r>
        <w:rPr>
          <w:sz w:val="18"/>
          <w:szCs w:val="18"/>
        </w:rPr>
        <w:br/>
        <w:t>25—26, 28.</w:t>
      </w:r>
    </w:p>
    <w:p w:rsidR="00182580" w:rsidRDefault="00182580" w:rsidP="00182580">
      <w:pPr>
        <w:shd w:val="clear" w:color="auto" w:fill="FFFFFF"/>
        <w:tabs>
          <w:tab w:val="left" w:pos="264"/>
        </w:tabs>
        <w:spacing w:before="5" w:line="168" w:lineRule="exact"/>
        <w:ind w:left="264" w:right="5" w:hanging="264"/>
        <w:jc w:val="both"/>
      </w:pPr>
      <w:r>
        <w:rPr>
          <w:sz w:val="18"/>
          <w:szCs w:val="18"/>
        </w:rPr>
        <w:t>—</w:t>
      </w:r>
      <w:r>
        <w:rPr>
          <w:sz w:val="18"/>
          <w:szCs w:val="18"/>
        </w:rPr>
        <w:tab/>
        <w:t>в период буржуазных и бур</w:t>
      </w:r>
      <w:r>
        <w:rPr>
          <w:sz w:val="18"/>
          <w:szCs w:val="18"/>
        </w:rPr>
        <w:softHyphen/>
        <w:t>жуазно-демократических ре</w:t>
      </w:r>
      <w:r>
        <w:rPr>
          <w:sz w:val="18"/>
          <w:szCs w:val="18"/>
        </w:rPr>
        <w:softHyphen/>
        <w:t>волюций — 2, 451—452, 454;</w:t>
      </w:r>
      <w:r>
        <w:rPr>
          <w:sz w:val="18"/>
          <w:szCs w:val="18"/>
        </w:rPr>
        <w:br/>
        <w:t>6, 96; 9, 373—374; 10, 196—</w:t>
      </w:r>
      <w:r>
        <w:rPr>
          <w:sz w:val="18"/>
          <w:szCs w:val="18"/>
        </w:rPr>
        <w:br/>
      </w:r>
      <w:r>
        <w:rPr>
          <w:spacing w:val="-2"/>
          <w:sz w:val="18"/>
          <w:szCs w:val="18"/>
        </w:rPr>
        <w:t>199, 225—226, 231—232, 282—</w:t>
      </w:r>
      <w:r>
        <w:rPr>
          <w:spacing w:val="-2"/>
          <w:sz w:val="18"/>
          <w:szCs w:val="18"/>
        </w:rPr>
        <w:br/>
      </w:r>
      <w:r>
        <w:rPr>
          <w:sz w:val="18"/>
          <w:szCs w:val="18"/>
        </w:rPr>
        <w:t>283, 298—300, 312—314, 344;</w:t>
      </w:r>
      <w:r>
        <w:rPr>
          <w:sz w:val="18"/>
          <w:szCs w:val="18"/>
        </w:rPr>
        <w:br/>
        <w:t>11, 45—46, 48—49, 84—85,</w:t>
      </w:r>
      <w:r>
        <w:rPr>
          <w:sz w:val="18"/>
          <w:szCs w:val="18"/>
        </w:rPr>
        <w:br/>
        <w:t>87—90, 101—103, 114-115,</w:t>
      </w:r>
      <w:r>
        <w:rPr>
          <w:sz w:val="18"/>
          <w:szCs w:val="18"/>
        </w:rPr>
        <w:br/>
        <w:t>117—119, 125—128, 156-157,</w:t>
      </w:r>
      <w:r>
        <w:rPr>
          <w:sz w:val="18"/>
          <w:szCs w:val="18"/>
        </w:rPr>
        <w:br/>
        <w:t>167—169, 201, 229—230; 12,</w:t>
      </w:r>
      <w:r>
        <w:rPr>
          <w:sz w:val="18"/>
          <w:szCs w:val="18"/>
        </w:rPr>
        <w:br/>
        <w:t>265, 290—291, 324, 330—331;</w:t>
      </w:r>
      <w:r>
        <w:rPr>
          <w:sz w:val="18"/>
          <w:szCs w:val="18"/>
        </w:rPr>
        <w:br/>
        <w:t>13, 22, 112—113, 155—156,</w:t>
      </w:r>
      <w:r>
        <w:rPr>
          <w:sz w:val="18"/>
          <w:szCs w:val="18"/>
        </w:rPr>
        <w:br/>
      </w:r>
      <w:r>
        <w:rPr>
          <w:spacing w:val="-1"/>
          <w:sz w:val="18"/>
          <w:szCs w:val="18"/>
        </w:rPr>
        <w:t>254; 15, 206—207, 210, 228,</w:t>
      </w:r>
      <w:r>
        <w:rPr>
          <w:spacing w:val="-1"/>
          <w:sz w:val="18"/>
          <w:szCs w:val="18"/>
        </w:rPr>
        <w:br/>
      </w:r>
      <w:r>
        <w:rPr>
          <w:sz w:val="18"/>
          <w:szCs w:val="18"/>
        </w:rPr>
        <w:t>260-265, 331—332, 382; 16,</w:t>
      </w:r>
      <w:r>
        <w:rPr>
          <w:sz w:val="18"/>
          <w:szCs w:val="18"/>
        </w:rPr>
        <w:br/>
        <w:t>298—301, 303—304, 459; 17,</w:t>
      </w:r>
      <w:r>
        <w:rPr>
          <w:sz w:val="18"/>
          <w:szCs w:val="18"/>
        </w:rPr>
        <w:br/>
        <w:t>46—47, 386—389, 410—412;</w:t>
      </w:r>
      <w:r>
        <w:rPr>
          <w:sz w:val="18"/>
          <w:szCs w:val="18"/>
        </w:rPr>
        <w:br/>
        <w:t>19,   360—361;   20,   279-284;</w:t>
      </w:r>
    </w:p>
    <w:p w:rsidR="00182580" w:rsidRDefault="00182580" w:rsidP="00182580">
      <w:pPr>
        <w:shd w:val="clear" w:color="auto" w:fill="FFFFFF"/>
        <w:tabs>
          <w:tab w:val="left" w:pos="686"/>
        </w:tabs>
        <w:spacing w:line="168" w:lineRule="exact"/>
        <w:ind w:left="269" w:right="14"/>
        <w:jc w:val="both"/>
      </w:pPr>
      <w:r>
        <w:rPr>
          <w:sz w:val="18"/>
          <w:szCs w:val="18"/>
        </w:rPr>
        <w:t>21,</w:t>
      </w:r>
      <w:r>
        <w:rPr>
          <w:sz w:val="18"/>
          <w:szCs w:val="18"/>
        </w:rPr>
        <w:tab/>
        <w:t>14, 83—84, 159-160,</w:t>
      </w:r>
      <w:r>
        <w:rPr>
          <w:sz w:val="18"/>
          <w:szCs w:val="18"/>
        </w:rPr>
        <w:br/>
      </w:r>
      <w:r>
        <w:rPr>
          <w:spacing w:val="-1"/>
          <w:sz w:val="18"/>
          <w:szCs w:val="18"/>
        </w:rPr>
        <w:t>300—301, 402—403; 22, 101 —</w:t>
      </w:r>
      <w:r>
        <w:rPr>
          <w:spacing w:val="-1"/>
          <w:sz w:val="18"/>
          <w:szCs w:val="18"/>
        </w:rPr>
        <w:br/>
      </w:r>
      <w:r>
        <w:rPr>
          <w:sz w:val="18"/>
          <w:szCs w:val="18"/>
        </w:rPr>
        <w:t>103; 23, 2, 342; 26, 142-146;</w:t>
      </w:r>
      <w:r>
        <w:rPr>
          <w:sz w:val="18"/>
          <w:szCs w:val="18"/>
        </w:rPr>
        <w:br/>
        <w:t>27, 76—79; 31, 164—165; 32,</w:t>
      </w:r>
      <w:r>
        <w:rPr>
          <w:sz w:val="18"/>
          <w:szCs w:val="18"/>
        </w:rPr>
        <w:br/>
        <w:t>248, 331, 343-344, 374-375;</w:t>
      </w:r>
    </w:p>
    <w:p w:rsidR="00182580" w:rsidRDefault="00182580" w:rsidP="00182580">
      <w:pPr>
        <w:shd w:val="clear" w:color="auto" w:fill="FFFFFF"/>
        <w:tabs>
          <w:tab w:val="left" w:pos="686"/>
        </w:tabs>
        <w:spacing w:line="168" w:lineRule="exact"/>
        <w:ind w:left="269" w:right="14"/>
        <w:jc w:val="both"/>
        <w:sectPr w:rsidR="00182580">
          <w:type w:val="continuous"/>
          <w:pgSz w:w="8504" w:h="11339"/>
          <w:pgMar w:top="946" w:right="1583" w:bottom="360" w:left="1060" w:header="720" w:footer="720" w:gutter="0"/>
          <w:cols w:num="2" w:space="720" w:equalWidth="0">
            <w:col w:w="2793" w:space="355"/>
            <w:col w:w="2712"/>
          </w:cols>
          <w:noEndnote/>
        </w:sectPr>
      </w:pPr>
    </w:p>
    <w:p w:rsidR="00182580" w:rsidRDefault="00182580" w:rsidP="00182580">
      <w:pPr>
        <w:shd w:val="clear" w:color="auto" w:fill="FFFFFF"/>
        <w:spacing w:before="43"/>
      </w:pPr>
      <w:r>
        <w:rPr>
          <w:b/>
          <w:bCs/>
          <w:spacing w:val="-4"/>
          <w:sz w:val="14"/>
          <w:szCs w:val="14"/>
        </w:rPr>
        <w:lastRenderedPageBreak/>
        <w:t>БУРЖУАЗИЯ</w:t>
      </w:r>
    </w:p>
    <w:p w:rsidR="00182580" w:rsidRDefault="00182580" w:rsidP="00182580">
      <w:pPr>
        <w:shd w:val="clear" w:color="auto" w:fill="FFFFFF"/>
      </w:pPr>
      <w:r>
        <w:br w:type="column"/>
      </w:r>
      <w:r>
        <w:rPr>
          <w:rFonts w:ascii="Arial" w:hAnsi="Arial" w:cs="Arial"/>
          <w:b/>
          <w:bCs/>
          <w:sz w:val="18"/>
          <w:szCs w:val="18"/>
        </w:rPr>
        <w:lastRenderedPageBreak/>
        <w:t>57</w:t>
      </w:r>
    </w:p>
    <w:p w:rsidR="00182580" w:rsidRDefault="00182580" w:rsidP="00182580">
      <w:pPr>
        <w:shd w:val="clear" w:color="auto" w:fill="FFFFFF"/>
        <w:sectPr w:rsidR="00182580">
          <w:pgSz w:w="8504" w:h="11339"/>
          <w:pgMar w:top="932" w:right="806" w:bottom="360" w:left="3758" w:header="720" w:footer="720" w:gutter="0"/>
          <w:cols w:num="2" w:space="720" w:equalWidth="0">
            <w:col w:w="883" w:space="233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2" w:right="1362" w:bottom="360" w:left="1602" w:header="720" w:footer="720" w:gutter="0"/>
          <w:cols w:space="60"/>
          <w:noEndnote/>
        </w:sectPr>
      </w:pPr>
    </w:p>
    <w:p w:rsidR="00182580" w:rsidRDefault="00182580" w:rsidP="00182580">
      <w:pPr>
        <w:shd w:val="clear" w:color="auto" w:fill="FFFFFF"/>
        <w:spacing w:line="168" w:lineRule="exact"/>
        <w:jc w:val="both"/>
        <w:rPr>
          <w:sz w:val="18"/>
          <w:szCs w:val="18"/>
        </w:rPr>
      </w:pPr>
      <w:r>
        <w:rPr>
          <w:sz w:val="18"/>
          <w:szCs w:val="18"/>
        </w:rPr>
        <w:lastRenderedPageBreak/>
        <w:t xml:space="preserve">34, 40-41,81—83, 190; 37, 63, 305—306, 447, 492, 493, 494; 40, 252—253; 41, 386—388, 389—391; 44, 79; 45, 28. </w:t>
      </w:r>
    </w:p>
    <w:p w:rsidR="00182580" w:rsidRDefault="00182580" w:rsidP="00182580">
      <w:pPr>
        <w:shd w:val="clear" w:color="auto" w:fill="FFFFFF"/>
        <w:spacing w:line="168" w:lineRule="exact"/>
        <w:ind w:hanging="142"/>
        <w:jc w:val="both"/>
      </w:pPr>
      <w:r>
        <w:rPr>
          <w:sz w:val="18"/>
          <w:szCs w:val="18"/>
        </w:rPr>
        <w:t xml:space="preserve">—в эпоху империализма — 6, 420, 428—429; 16, 68—69,125, 300—301; 17, 182—183, 221— 232; 20, 228—229; 22, 114, 142—143, 189, 293—294; 23, 38-39, 61—62, 143—144, 146, 149-150, 175—176, 258—259; 24, 264; 26, 137-146, 215— 216, 225-226, 242, 320-322; 27, 63—64, 66, 285—286, 308, 422; 28, 558, 573; 30, 136, 140, </w:t>
      </w:r>
      <w:r>
        <w:rPr>
          <w:spacing w:val="-1"/>
          <w:sz w:val="18"/>
          <w:szCs w:val="18"/>
        </w:rPr>
        <w:t xml:space="preserve">153—156,164,166—169,172— 175, 324—326, 342—344, 360— </w:t>
      </w:r>
      <w:r>
        <w:rPr>
          <w:sz w:val="18"/>
          <w:szCs w:val="18"/>
        </w:rPr>
        <w:t>361; 31, 49—50; 32, 150—151, 280-281; 36, 328—329; 37, 60, 120, 297—298, 458—459, 489, 490, 491—492, 511, 513; 41, 116—117, 176—177, 185—186, 243—244, 401—402; 42, 2—3; 45, 174, 176—177, 246—247, 379.</w:t>
      </w:r>
    </w:p>
    <w:p w:rsidR="00182580" w:rsidRDefault="00182580" w:rsidP="00182580">
      <w:pPr>
        <w:shd w:val="clear" w:color="auto" w:fill="FFFFFF"/>
        <w:spacing w:before="5" w:line="168" w:lineRule="exact"/>
        <w:ind w:right="5" w:hanging="284"/>
        <w:jc w:val="both"/>
        <w:rPr>
          <w:sz w:val="18"/>
          <w:szCs w:val="18"/>
        </w:rPr>
      </w:pPr>
      <w:r>
        <w:rPr>
          <w:sz w:val="18"/>
          <w:szCs w:val="18"/>
        </w:rPr>
        <w:t xml:space="preserve">— в период империалистической войны 1914—1918 гг. — 26, 5—6, 10, 15-18, 21—22, 114—115,122, 137—138,177— 178,183—184,192—193, 215— </w:t>
      </w:r>
      <w:r>
        <w:rPr>
          <w:spacing w:val="-1"/>
          <w:sz w:val="18"/>
          <w:szCs w:val="18"/>
        </w:rPr>
        <w:t xml:space="preserve">216, 237—238, 241, 252—254, </w:t>
      </w:r>
      <w:r>
        <w:rPr>
          <w:sz w:val="18"/>
          <w:szCs w:val="18"/>
        </w:rPr>
        <w:t xml:space="preserve">279—280, 282—283, 328—331; 27, 1-3, 65-66, 79, 87—88, </w:t>
      </w:r>
      <w:r>
        <w:rPr>
          <w:spacing w:val="-1"/>
          <w:sz w:val="18"/>
          <w:szCs w:val="18"/>
        </w:rPr>
        <w:t xml:space="preserve">105—106, 119, 231—232, 268— </w:t>
      </w:r>
      <w:r>
        <w:rPr>
          <w:sz w:val="18"/>
          <w:szCs w:val="18"/>
        </w:rPr>
        <w:t xml:space="preserve">270; 28, 371—374, 558; 30, 132, 136-137, 140, 153—156, </w:t>
      </w:r>
      <w:r>
        <w:rPr>
          <w:spacing w:val="-1"/>
          <w:sz w:val="18"/>
          <w:szCs w:val="18"/>
        </w:rPr>
        <w:t xml:space="preserve">164, 188—189, 219, 241—245, </w:t>
      </w:r>
      <w:r>
        <w:rPr>
          <w:sz w:val="18"/>
          <w:szCs w:val="18"/>
        </w:rPr>
        <w:t xml:space="preserve">262—265, 275—276, 300, 327, 339-344; 31, 49—52, 168— 169, 215, 232—233, 239, 298, 314—315, 328—329, 347—348, 389, 403—404, 449—450; 32, 14—16, 45—46, 52, 267—269, 309; 34, 56—57,148,156—157, 172—174, 189—190; 37, 48— 53, 59—60, 126—127, 158— 159, 160-161, 293, 395-397» 439—440; 39, 96—97, 290— 291; 40, 28; 49, 12, 61. </w:t>
      </w:r>
    </w:p>
    <w:p w:rsidR="00182580" w:rsidRDefault="00182580" w:rsidP="00182580">
      <w:pPr>
        <w:shd w:val="clear" w:color="auto" w:fill="FFFFFF"/>
        <w:spacing w:before="5" w:line="168" w:lineRule="exact"/>
        <w:ind w:right="5" w:hanging="284"/>
        <w:jc w:val="both"/>
      </w:pPr>
      <w:r>
        <w:rPr>
          <w:sz w:val="18"/>
          <w:szCs w:val="18"/>
        </w:rPr>
        <w:t>— в период социалистической революции — 4, 264; 10, 282—283; 20, 16-17; 27, 262-263, 270; 30, 133-134,</w:t>
      </w:r>
    </w:p>
    <w:p w:rsidR="00182580" w:rsidRDefault="00182580" w:rsidP="00182580">
      <w:pPr>
        <w:shd w:val="clear" w:color="auto" w:fill="FFFFFF"/>
        <w:spacing w:before="10" w:line="168" w:lineRule="exact"/>
        <w:ind w:left="379" w:right="5"/>
        <w:jc w:val="both"/>
      </w:pPr>
      <w:r>
        <w:br w:type="column"/>
      </w:r>
      <w:r>
        <w:rPr>
          <w:sz w:val="18"/>
          <w:szCs w:val="18"/>
        </w:rPr>
        <w:lastRenderedPageBreak/>
        <w:t xml:space="preserve">276; 34, 311—312; 35, 192— 194, 243—244, 265—266; 36, </w:t>
      </w:r>
      <w:r>
        <w:rPr>
          <w:spacing w:val="-1"/>
          <w:sz w:val="18"/>
          <w:szCs w:val="18"/>
        </w:rPr>
        <w:t xml:space="preserve">128—129, 131—132, 175—184, </w:t>
      </w:r>
      <w:r>
        <w:rPr>
          <w:sz w:val="18"/>
          <w:szCs w:val="18"/>
        </w:rPr>
        <w:t>194—195, 442, 476—477; 37, 59—61, 173—174, 262—264, 270—272, 283—284, 290—291, 294—296, 377—378, 491—494; 38, 51—52, 350-351, 358, 376-377; 39, 184, 187, 289— 290, 327; 40, 243—245; 41, 185-186, 189-190; 44, 275— 277.</w:t>
      </w:r>
    </w:p>
    <w:p w:rsidR="00182580" w:rsidRDefault="00182580" w:rsidP="00182580">
      <w:pPr>
        <w:shd w:val="clear" w:color="auto" w:fill="FFFFFF"/>
        <w:spacing w:before="5" w:line="168" w:lineRule="exact"/>
        <w:ind w:left="19" w:firstLine="370"/>
        <w:jc w:val="both"/>
        <w:rPr>
          <w:sz w:val="18"/>
          <w:szCs w:val="18"/>
        </w:rPr>
      </w:pPr>
      <w:r>
        <w:rPr>
          <w:i/>
          <w:iCs/>
          <w:sz w:val="18"/>
          <w:szCs w:val="18"/>
        </w:rPr>
        <w:t xml:space="preserve">См. также </w:t>
      </w:r>
      <w:r>
        <w:rPr>
          <w:sz w:val="18"/>
          <w:szCs w:val="18"/>
        </w:rPr>
        <w:t>Капиталис</w:t>
      </w:r>
      <w:r>
        <w:rPr>
          <w:sz w:val="18"/>
          <w:szCs w:val="18"/>
        </w:rPr>
        <w:softHyphen/>
        <w:t>тическое общество; Классы и классовая борьба в капи</w:t>
      </w:r>
      <w:r>
        <w:rPr>
          <w:sz w:val="18"/>
          <w:szCs w:val="18"/>
        </w:rPr>
        <w:softHyphen/>
        <w:t xml:space="preserve">талистическом обществе. </w:t>
      </w:r>
    </w:p>
    <w:p w:rsidR="00182580" w:rsidRDefault="00182580" w:rsidP="00182580">
      <w:pPr>
        <w:shd w:val="clear" w:color="auto" w:fill="FFFFFF"/>
        <w:spacing w:before="5" w:line="168" w:lineRule="exact"/>
        <w:ind w:left="284" w:hanging="284"/>
        <w:jc w:val="both"/>
      </w:pPr>
      <w:r>
        <w:rPr>
          <w:b/>
          <w:bCs/>
          <w:sz w:val="18"/>
          <w:szCs w:val="18"/>
        </w:rPr>
        <w:t>Буржуазия в переходный период от капитализма к социализму</w:t>
      </w:r>
    </w:p>
    <w:p w:rsidR="00182580" w:rsidRDefault="00182580" w:rsidP="00182580">
      <w:pPr>
        <w:shd w:val="clear" w:color="auto" w:fill="FFFFFF"/>
        <w:tabs>
          <w:tab w:val="left" w:pos="365"/>
        </w:tabs>
        <w:spacing w:line="168" w:lineRule="exact"/>
        <w:ind w:left="365" w:right="10" w:hanging="259"/>
        <w:jc w:val="both"/>
      </w:pPr>
      <w:r>
        <w:rPr>
          <w:sz w:val="18"/>
          <w:szCs w:val="18"/>
        </w:rPr>
        <w:t>—</w:t>
      </w:r>
      <w:r>
        <w:rPr>
          <w:sz w:val="18"/>
          <w:szCs w:val="18"/>
        </w:rPr>
        <w:tab/>
        <w:t>ее борьба против диктату</w:t>
      </w:r>
      <w:r>
        <w:rPr>
          <w:sz w:val="18"/>
          <w:szCs w:val="18"/>
        </w:rPr>
        <w:softHyphen/>
        <w:t>ры пролетариата — 30, 133—</w:t>
      </w:r>
      <w:r>
        <w:rPr>
          <w:sz w:val="18"/>
          <w:szCs w:val="18"/>
        </w:rPr>
        <w:br/>
        <w:t>134; 35, 191—194, 197—198,</w:t>
      </w:r>
      <w:r>
        <w:rPr>
          <w:sz w:val="18"/>
          <w:szCs w:val="18"/>
        </w:rPr>
        <w:br/>
      </w:r>
      <w:r>
        <w:rPr>
          <w:spacing w:val="-1"/>
          <w:sz w:val="18"/>
          <w:szCs w:val="18"/>
        </w:rPr>
        <w:t>239—240, 241—242, 243— 244,</w:t>
      </w:r>
      <w:r>
        <w:rPr>
          <w:spacing w:val="-1"/>
          <w:sz w:val="18"/>
          <w:szCs w:val="18"/>
        </w:rPr>
        <w:br/>
      </w:r>
      <w:r>
        <w:rPr>
          <w:sz w:val="18"/>
          <w:szCs w:val="18"/>
        </w:rPr>
        <w:t>265—268, 288, 330—331; 36,</w:t>
      </w:r>
      <w:r>
        <w:rPr>
          <w:sz w:val="18"/>
          <w:szCs w:val="18"/>
        </w:rPr>
        <w:br/>
        <w:t>128—129, 131-132, 184—185,</w:t>
      </w:r>
      <w:r>
        <w:rPr>
          <w:sz w:val="18"/>
          <w:szCs w:val="18"/>
        </w:rPr>
        <w:br/>
        <w:t>192, 194—195, 196—197, 379;</w:t>
      </w:r>
      <w:r>
        <w:rPr>
          <w:sz w:val="18"/>
          <w:szCs w:val="18"/>
        </w:rPr>
        <w:br/>
        <w:t>37, 173—174, 262—264; 38,</w:t>
      </w:r>
      <w:r>
        <w:rPr>
          <w:sz w:val="18"/>
          <w:szCs w:val="18"/>
        </w:rPr>
        <w:br/>
        <w:t>189—190, 350—351, 376—377,</w:t>
      </w:r>
      <w:r>
        <w:rPr>
          <w:sz w:val="18"/>
          <w:szCs w:val="18"/>
        </w:rPr>
        <w:br/>
        <w:t>386—387, 395—396; 39, 16—</w:t>
      </w:r>
      <w:r>
        <w:rPr>
          <w:sz w:val="18"/>
          <w:szCs w:val="18"/>
        </w:rPr>
        <w:br/>
        <w:t>17,  184,  262,  278—280,  315;</w:t>
      </w:r>
    </w:p>
    <w:p w:rsidR="00182580" w:rsidRDefault="00182580" w:rsidP="00182580">
      <w:pPr>
        <w:shd w:val="clear" w:color="auto" w:fill="FFFFFF"/>
        <w:tabs>
          <w:tab w:val="left" w:pos="763"/>
        </w:tabs>
        <w:spacing w:line="168" w:lineRule="exact"/>
        <w:ind w:left="379" w:right="14"/>
        <w:jc w:val="both"/>
      </w:pPr>
      <w:r>
        <w:rPr>
          <w:sz w:val="18"/>
          <w:szCs w:val="18"/>
        </w:rPr>
        <w:t>40,</w:t>
      </w:r>
      <w:r>
        <w:rPr>
          <w:sz w:val="18"/>
          <w:szCs w:val="18"/>
        </w:rPr>
        <w:tab/>
        <w:t>243—244, 302—303; 41,</w:t>
      </w:r>
      <w:r>
        <w:rPr>
          <w:sz w:val="18"/>
          <w:szCs w:val="18"/>
        </w:rPr>
        <w:br/>
        <w:t>6, 54—55, 189—190, 272; 43,</w:t>
      </w:r>
      <w:r>
        <w:rPr>
          <w:sz w:val="18"/>
          <w:szCs w:val="18"/>
        </w:rPr>
        <w:br/>
        <w:t>25—26; 44,160—162,327—329.</w:t>
      </w:r>
    </w:p>
    <w:p w:rsidR="00182580" w:rsidRDefault="00182580" w:rsidP="00182580">
      <w:pPr>
        <w:shd w:val="clear" w:color="auto" w:fill="FFFFFF"/>
        <w:tabs>
          <w:tab w:val="left" w:pos="365"/>
        </w:tabs>
        <w:spacing w:line="168" w:lineRule="exact"/>
        <w:ind w:left="365" w:right="10" w:hanging="259"/>
        <w:jc w:val="both"/>
      </w:pPr>
      <w:r>
        <w:rPr>
          <w:sz w:val="18"/>
          <w:szCs w:val="18"/>
        </w:rPr>
        <w:t>—</w:t>
      </w:r>
      <w:r>
        <w:rPr>
          <w:sz w:val="18"/>
          <w:szCs w:val="18"/>
        </w:rPr>
        <w:tab/>
        <w:t>ее корни в мелком товарном</w:t>
      </w:r>
      <w:r>
        <w:rPr>
          <w:sz w:val="18"/>
          <w:szCs w:val="18"/>
        </w:rPr>
        <w:br/>
        <w:t>производстве — 36, 261—262,</w:t>
      </w:r>
      <w:r>
        <w:rPr>
          <w:sz w:val="18"/>
          <w:szCs w:val="18"/>
        </w:rPr>
        <w:br/>
        <w:t>296—298; 39,  272—275,  421;</w:t>
      </w:r>
    </w:p>
    <w:p w:rsidR="00182580" w:rsidRDefault="00182580" w:rsidP="00182580">
      <w:pPr>
        <w:shd w:val="clear" w:color="auto" w:fill="FFFFFF"/>
        <w:tabs>
          <w:tab w:val="left" w:pos="672"/>
        </w:tabs>
        <w:spacing w:line="168" w:lineRule="exact"/>
        <w:ind w:left="370" w:right="29"/>
        <w:jc w:val="both"/>
      </w:pPr>
      <w:r>
        <w:rPr>
          <w:sz w:val="18"/>
          <w:szCs w:val="18"/>
        </w:rPr>
        <w:t>41,</w:t>
      </w:r>
      <w:r>
        <w:rPr>
          <w:sz w:val="18"/>
          <w:szCs w:val="18"/>
        </w:rPr>
        <w:tab/>
        <w:t>6, 27—28, 100; 43, 61—62,</w:t>
      </w:r>
      <w:r>
        <w:rPr>
          <w:sz w:val="18"/>
          <w:szCs w:val="18"/>
        </w:rPr>
        <w:br/>
        <w:t>81—84, 158-159, 207—208,</w:t>
      </w:r>
      <w:r>
        <w:rPr>
          <w:sz w:val="18"/>
          <w:szCs w:val="18"/>
        </w:rPr>
        <w:br/>
        <w:t>221—222.</w:t>
      </w:r>
    </w:p>
    <w:p w:rsidR="00182580" w:rsidRDefault="00182580" w:rsidP="00182580">
      <w:pPr>
        <w:shd w:val="clear" w:color="auto" w:fill="FFFFFF"/>
        <w:tabs>
          <w:tab w:val="left" w:pos="365"/>
        </w:tabs>
        <w:spacing w:before="5" w:line="168" w:lineRule="exact"/>
        <w:ind w:left="365" w:right="19" w:hanging="259"/>
        <w:jc w:val="both"/>
      </w:pPr>
      <w:r>
        <w:rPr>
          <w:sz w:val="18"/>
          <w:szCs w:val="18"/>
        </w:rPr>
        <w:t>—</w:t>
      </w:r>
      <w:r>
        <w:rPr>
          <w:sz w:val="18"/>
          <w:szCs w:val="18"/>
        </w:rPr>
        <w:tab/>
        <w:t>ограничение, вытеснение и</w:t>
      </w:r>
      <w:r>
        <w:rPr>
          <w:sz w:val="18"/>
          <w:szCs w:val="18"/>
        </w:rPr>
        <w:br/>
        <w:t>ликвидация буржуазии как</w:t>
      </w:r>
      <w:r>
        <w:rPr>
          <w:sz w:val="18"/>
          <w:szCs w:val="18"/>
        </w:rPr>
        <w:br/>
        <w:t>класса в ходе социалисти</w:t>
      </w:r>
      <w:r>
        <w:rPr>
          <w:sz w:val="18"/>
          <w:szCs w:val="18"/>
        </w:rPr>
        <w:softHyphen/>
        <w:t>ческого строительства — 35,</w:t>
      </w:r>
      <w:r>
        <w:rPr>
          <w:sz w:val="18"/>
          <w:szCs w:val="18"/>
        </w:rPr>
        <w:br/>
        <w:t>112-114, 200-201, 266—268,</w:t>
      </w:r>
      <w:r>
        <w:rPr>
          <w:sz w:val="18"/>
          <w:szCs w:val="18"/>
        </w:rPr>
        <w:br/>
        <w:t>325—327; 36, 222, 257—266,</w:t>
      </w:r>
      <w:r>
        <w:rPr>
          <w:sz w:val="18"/>
          <w:szCs w:val="18"/>
        </w:rPr>
        <w:br/>
        <w:t>278—279, 312—314, 502; 37,</w:t>
      </w:r>
      <w:r>
        <w:rPr>
          <w:sz w:val="18"/>
          <w:szCs w:val="18"/>
        </w:rPr>
        <w:br/>
        <w:t>370-371;   44,   160—162.</w:t>
      </w:r>
    </w:p>
    <w:p w:rsidR="00182580" w:rsidRDefault="00182580" w:rsidP="00182580">
      <w:pPr>
        <w:shd w:val="clear" w:color="auto" w:fill="FFFFFF"/>
        <w:spacing w:before="5" w:line="168" w:lineRule="exact"/>
        <w:ind w:right="24"/>
        <w:rPr>
          <w:b/>
          <w:bCs/>
          <w:sz w:val="18"/>
          <w:szCs w:val="18"/>
        </w:rPr>
      </w:pPr>
      <w:r>
        <w:rPr>
          <w:i/>
          <w:iCs/>
          <w:sz w:val="18"/>
          <w:szCs w:val="18"/>
        </w:rPr>
        <w:t xml:space="preserve">См. также </w:t>
      </w:r>
      <w:r>
        <w:rPr>
          <w:sz w:val="18"/>
          <w:szCs w:val="18"/>
        </w:rPr>
        <w:t>Классы и клас</w:t>
      </w:r>
      <w:r>
        <w:rPr>
          <w:sz w:val="18"/>
          <w:szCs w:val="18"/>
        </w:rPr>
        <w:softHyphen/>
        <w:t>совая  борьба  в   переходный период от капитализма к со</w:t>
      </w:r>
      <w:r>
        <w:rPr>
          <w:sz w:val="18"/>
          <w:szCs w:val="18"/>
        </w:rPr>
        <w:softHyphen/>
        <w:t xml:space="preserve">циализму. </w:t>
      </w:r>
      <w:r>
        <w:rPr>
          <w:b/>
          <w:bCs/>
          <w:sz w:val="18"/>
          <w:szCs w:val="18"/>
        </w:rPr>
        <w:t xml:space="preserve">Буржуазия в России </w:t>
      </w:r>
    </w:p>
    <w:p w:rsidR="00182580" w:rsidRDefault="00182580" w:rsidP="00182580">
      <w:pPr>
        <w:shd w:val="clear" w:color="auto" w:fill="FFFFFF"/>
        <w:spacing w:before="5" w:line="168" w:lineRule="exact"/>
        <w:ind w:right="24"/>
        <w:jc w:val="right"/>
      </w:pPr>
      <w:r>
        <w:rPr>
          <w:sz w:val="18"/>
          <w:szCs w:val="18"/>
        </w:rPr>
        <w:t>—- общая    характеристика — 1,       360—364, 368—369, 370-372,</w:t>
      </w:r>
    </w:p>
    <w:p w:rsidR="00182580" w:rsidRDefault="00182580" w:rsidP="00182580">
      <w:pPr>
        <w:shd w:val="clear" w:color="auto" w:fill="FFFFFF"/>
        <w:spacing w:before="5" w:line="168" w:lineRule="exact"/>
        <w:ind w:right="24"/>
        <w:jc w:val="right"/>
        <w:sectPr w:rsidR="00182580">
          <w:type w:val="continuous"/>
          <w:pgSz w:w="8504" w:h="11339"/>
          <w:pgMar w:top="932" w:right="1362" w:bottom="360" w:left="1602" w:header="720" w:footer="720" w:gutter="0"/>
          <w:cols w:num="2" w:space="720" w:equalWidth="0">
            <w:col w:w="2452" w:space="254"/>
            <w:col w:w="2832"/>
          </w:cols>
          <w:noEndnote/>
        </w:sectPr>
      </w:pPr>
    </w:p>
    <w:p w:rsidR="00182580" w:rsidRDefault="00182580" w:rsidP="00182580">
      <w:pPr>
        <w:shd w:val="clear" w:color="auto" w:fill="FFFFFF"/>
      </w:pPr>
      <w:r>
        <w:rPr>
          <w:b/>
          <w:bCs/>
          <w:sz w:val="18"/>
          <w:szCs w:val="18"/>
        </w:rPr>
        <w:lastRenderedPageBreak/>
        <w:t>58</w:t>
      </w:r>
    </w:p>
    <w:p w:rsidR="00182580" w:rsidRDefault="00182580" w:rsidP="00182580">
      <w:pPr>
        <w:shd w:val="clear" w:color="auto" w:fill="FFFFFF"/>
        <w:spacing w:before="34"/>
      </w:pPr>
      <w:r>
        <w:br w:type="column"/>
      </w:r>
      <w:r>
        <w:rPr>
          <w:b/>
          <w:bCs/>
          <w:spacing w:val="-5"/>
          <w:sz w:val="14"/>
          <w:szCs w:val="14"/>
        </w:rPr>
        <w:lastRenderedPageBreak/>
        <w:t>БУРЖУАЗИЯ</w:t>
      </w:r>
    </w:p>
    <w:p w:rsidR="00182580" w:rsidRDefault="00182580" w:rsidP="00182580">
      <w:pPr>
        <w:shd w:val="clear" w:color="auto" w:fill="FFFFFF"/>
        <w:spacing w:before="34"/>
        <w:sectPr w:rsidR="00182580">
          <w:pgSz w:w="8504" w:h="11339"/>
          <w:pgMar w:top="936" w:right="3981" w:bottom="360" w:left="1192" w:header="720" w:footer="720" w:gutter="0"/>
          <w:cols w:num="2" w:space="720" w:equalWidth="0">
            <w:col w:w="720" w:space="1742"/>
            <w:col w:w="868"/>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6" w:right="1447" w:bottom="360" w:left="1192" w:header="720" w:footer="720" w:gutter="0"/>
          <w:cols w:space="60"/>
          <w:noEndnote/>
        </w:sectPr>
      </w:pPr>
    </w:p>
    <w:p w:rsidR="00182580" w:rsidRDefault="00182580" w:rsidP="00182580">
      <w:pPr>
        <w:shd w:val="clear" w:color="auto" w:fill="FFFFFF"/>
        <w:spacing w:line="168" w:lineRule="exact"/>
        <w:ind w:left="365" w:right="53" w:hanging="365"/>
        <w:jc w:val="both"/>
      </w:pPr>
      <w:r>
        <w:rPr>
          <w:b/>
          <w:bCs/>
          <w:spacing w:val="-1"/>
          <w:sz w:val="18"/>
          <w:szCs w:val="18"/>
        </w:rPr>
        <w:lastRenderedPageBreak/>
        <w:t xml:space="preserve">Буржуазия  в  России   </w:t>
      </w:r>
      <w:r>
        <w:rPr>
          <w:i/>
          <w:iCs/>
          <w:spacing w:val="-1"/>
          <w:sz w:val="18"/>
          <w:szCs w:val="18"/>
        </w:rPr>
        <w:t>(продолже</w:t>
      </w:r>
      <w:r>
        <w:rPr>
          <w:i/>
          <w:iCs/>
          <w:spacing w:val="-1"/>
          <w:sz w:val="18"/>
          <w:szCs w:val="18"/>
        </w:rPr>
        <w:softHyphen/>
      </w:r>
      <w:r>
        <w:rPr>
          <w:i/>
          <w:iCs/>
          <w:sz w:val="18"/>
          <w:szCs w:val="18"/>
        </w:rPr>
        <w:t>ние)</w:t>
      </w:r>
    </w:p>
    <w:p w:rsidR="00182580" w:rsidRDefault="00182580" w:rsidP="00182580">
      <w:pPr>
        <w:shd w:val="clear" w:color="auto" w:fill="FFFFFF"/>
        <w:spacing w:line="168" w:lineRule="exact"/>
        <w:ind w:left="355" w:right="48"/>
        <w:jc w:val="both"/>
      </w:pPr>
      <w:r>
        <w:rPr>
          <w:sz w:val="18"/>
          <w:szCs w:val="18"/>
        </w:rPr>
        <w:t>381, 386—388; 2, 89—91, 454, 455-456; 5, 70-71; 6, 288— 290; 8, 79-80, 85; 9, 381; 10, 198, 258-265, 270-271, 282— 283, 290, 313—314, 344; 11, 38-39, 46, 107-110, 115— 117, 167—168, 225—230, 243; 12, 10, 146—147; 13, 219; 14, 343; 15, 206, 331-332; 16, 65-66, 125, 135, 142-143, 304, 360-361; 17, 44,183, 359; 19, 174; 20, 86, 190, 332-333; 21, 49, 171, 220-223, 241, 296-297, 371-372, 479; 22, 52. 62—63, 118, 161—162, 378—379; 23, 78, 222; 24, 348; 25, 53—54, 139, 164; 30, 140; 31, 17—18, 68, 73, 314—315;</w:t>
      </w:r>
    </w:p>
    <w:p w:rsidR="00182580" w:rsidRDefault="00182580" w:rsidP="00182580">
      <w:pPr>
        <w:shd w:val="clear" w:color="auto" w:fill="FFFFFF"/>
        <w:tabs>
          <w:tab w:val="left" w:pos="715"/>
        </w:tabs>
        <w:spacing w:line="168" w:lineRule="exact"/>
        <w:ind w:left="355" w:right="62"/>
        <w:jc w:val="both"/>
      </w:pPr>
      <w:r>
        <w:rPr>
          <w:sz w:val="18"/>
          <w:szCs w:val="18"/>
        </w:rPr>
        <w:t>34,</w:t>
      </w:r>
      <w:r>
        <w:rPr>
          <w:sz w:val="18"/>
          <w:szCs w:val="18"/>
        </w:rPr>
        <w:tab/>
        <w:t>39, 58—59; 36, 86, 340,</w:t>
      </w:r>
      <w:r>
        <w:rPr>
          <w:sz w:val="18"/>
          <w:szCs w:val="18"/>
        </w:rPr>
        <w:br/>
        <w:t>529; 37, 306; 44, 40-41.</w:t>
      </w:r>
    </w:p>
    <w:p w:rsidR="00182580" w:rsidRDefault="00182580" w:rsidP="00182580">
      <w:pPr>
        <w:shd w:val="clear" w:color="auto" w:fill="FFFFFF"/>
        <w:tabs>
          <w:tab w:val="left" w:pos="346"/>
        </w:tabs>
        <w:spacing w:line="168" w:lineRule="exact"/>
        <w:ind w:left="346" w:hanging="264"/>
        <w:jc w:val="both"/>
      </w:pPr>
      <w:r>
        <w:rPr>
          <w:sz w:val="18"/>
          <w:szCs w:val="18"/>
        </w:rPr>
        <w:t>—</w:t>
      </w:r>
      <w:r>
        <w:rPr>
          <w:sz w:val="18"/>
          <w:szCs w:val="18"/>
        </w:rPr>
        <w:tab/>
        <w:t>ее зависимость от ииостран-</w:t>
      </w:r>
      <w:r>
        <w:rPr>
          <w:sz w:val="18"/>
          <w:szCs w:val="18"/>
        </w:rPr>
        <w:br/>
        <w:t>ного капитала и предатель-</w:t>
      </w:r>
      <w:r>
        <w:rPr>
          <w:sz w:val="18"/>
          <w:szCs w:val="18"/>
        </w:rPr>
        <w:br/>
        <w:t>ство ею национальных инте</w:t>
      </w:r>
      <w:r>
        <w:rPr>
          <w:sz w:val="18"/>
          <w:szCs w:val="18"/>
        </w:rPr>
        <w:softHyphen/>
        <w:t>ресов — 15, 32, 85, 166; 21,</w:t>
      </w:r>
      <w:r>
        <w:rPr>
          <w:sz w:val="18"/>
          <w:szCs w:val="18"/>
        </w:rPr>
        <w:br/>
        <w:t>366—367; 24, 5; 31, 13—21,</w:t>
      </w:r>
      <w:r>
        <w:rPr>
          <w:sz w:val="18"/>
          <w:szCs w:val="18"/>
        </w:rPr>
        <w:br/>
        <w:t>29—30, 31, 36, 50—52, 63,</w:t>
      </w:r>
      <w:r>
        <w:rPr>
          <w:sz w:val="18"/>
          <w:szCs w:val="18"/>
        </w:rPr>
        <w:br/>
        <w:t>67-69, 72-73, 89—90, 152—</w:t>
      </w:r>
      <w:r>
        <w:rPr>
          <w:sz w:val="18"/>
          <w:szCs w:val="18"/>
        </w:rPr>
        <w:br/>
      </w:r>
      <w:r>
        <w:rPr>
          <w:spacing w:val="-1"/>
          <w:sz w:val="18"/>
          <w:szCs w:val="18"/>
        </w:rPr>
        <w:t>154, 158, 159—160, 251—252,</w:t>
      </w:r>
      <w:r>
        <w:rPr>
          <w:spacing w:val="-1"/>
          <w:sz w:val="18"/>
          <w:szCs w:val="18"/>
        </w:rPr>
        <w:br/>
        <w:t>260—261, 297—299, 312, 326,</w:t>
      </w:r>
      <w:r>
        <w:rPr>
          <w:spacing w:val="-1"/>
          <w:sz w:val="18"/>
          <w:szCs w:val="18"/>
        </w:rPr>
        <w:br/>
      </w:r>
      <w:r>
        <w:rPr>
          <w:sz w:val="18"/>
          <w:szCs w:val="18"/>
        </w:rPr>
        <w:t>343, 347-348, 407, 454; 32,</w:t>
      </w:r>
      <w:r>
        <w:rPr>
          <w:sz w:val="18"/>
          <w:szCs w:val="18"/>
        </w:rPr>
        <w:br/>
        <w:t>337, 370, 384, 421; 34, 59,</w:t>
      </w:r>
      <w:r>
        <w:rPr>
          <w:sz w:val="18"/>
          <w:szCs w:val="18"/>
        </w:rPr>
        <w:br/>
        <w:t>61—62,   146,   219,   348—349;</w:t>
      </w:r>
    </w:p>
    <w:p w:rsidR="00182580" w:rsidRDefault="00182580" w:rsidP="00182580">
      <w:pPr>
        <w:shd w:val="clear" w:color="auto" w:fill="FFFFFF"/>
        <w:tabs>
          <w:tab w:val="left" w:pos="763"/>
        </w:tabs>
        <w:spacing w:line="168" w:lineRule="exact"/>
        <w:ind w:left="341" w:right="62"/>
        <w:jc w:val="both"/>
      </w:pPr>
      <w:r>
        <w:rPr>
          <w:sz w:val="18"/>
          <w:szCs w:val="18"/>
        </w:rPr>
        <w:t>35,</w:t>
      </w:r>
      <w:r>
        <w:rPr>
          <w:sz w:val="18"/>
          <w:szCs w:val="18"/>
        </w:rPr>
        <w:tab/>
        <w:t>267-268; 36, 334; 40,</w:t>
      </w:r>
      <w:r>
        <w:rPr>
          <w:sz w:val="18"/>
          <w:szCs w:val="18"/>
        </w:rPr>
        <w:br/>
        <w:t>323; 44, 39.</w:t>
      </w:r>
    </w:p>
    <w:p w:rsidR="00182580" w:rsidRDefault="00182580" w:rsidP="00182580">
      <w:pPr>
        <w:shd w:val="clear" w:color="auto" w:fill="FFFFFF"/>
        <w:tabs>
          <w:tab w:val="left" w:pos="346"/>
        </w:tabs>
        <w:spacing w:before="5" w:line="168" w:lineRule="exact"/>
        <w:ind w:left="346" w:right="53" w:hanging="264"/>
        <w:jc w:val="both"/>
      </w:pPr>
      <w:r>
        <w:rPr>
          <w:sz w:val="18"/>
          <w:szCs w:val="18"/>
        </w:rPr>
        <w:t>—</w:t>
      </w:r>
      <w:r>
        <w:rPr>
          <w:sz w:val="18"/>
          <w:szCs w:val="18"/>
        </w:rPr>
        <w:tab/>
        <w:t>ее империалистические устре</w:t>
      </w:r>
      <w:r>
        <w:rPr>
          <w:sz w:val="18"/>
          <w:szCs w:val="18"/>
        </w:rPr>
        <w:softHyphen/>
        <w:t>мления — 1, 96—97, 323—</w:t>
      </w:r>
      <w:r>
        <w:rPr>
          <w:sz w:val="18"/>
          <w:szCs w:val="18"/>
        </w:rPr>
        <w:br/>
        <w:t>324; 4, 380-383; 8, 173; 17,</w:t>
      </w:r>
      <w:r>
        <w:rPr>
          <w:sz w:val="18"/>
          <w:szCs w:val="18"/>
        </w:rPr>
        <w:br/>
        <w:t>224-226, 231; 21, 136, 154-</w:t>
      </w:r>
      <w:r>
        <w:rPr>
          <w:sz w:val="18"/>
          <w:szCs w:val="18"/>
        </w:rPr>
        <w:br/>
        <w:t>156; 22, 115-116, 142-143,</w:t>
      </w:r>
      <w:r>
        <w:rPr>
          <w:sz w:val="18"/>
          <w:szCs w:val="18"/>
        </w:rPr>
        <w:br/>
      </w:r>
      <w:r>
        <w:rPr>
          <w:spacing w:val="-1"/>
          <w:sz w:val="18"/>
          <w:szCs w:val="18"/>
        </w:rPr>
        <w:t>146—150, 244—245, 314—315;</w:t>
      </w:r>
      <w:r>
        <w:rPr>
          <w:spacing w:val="-1"/>
          <w:sz w:val="18"/>
          <w:szCs w:val="18"/>
        </w:rPr>
        <w:br/>
      </w:r>
      <w:r>
        <w:rPr>
          <w:sz w:val="18"/>
          <w:szCs w:val="18"/>
        </w:rPr>
        <w:t>23, 110, 370-372; 26, 177-</w:t>
      </w:r>
      <w:r>
        <w:rPr>
          <w:sz w:val="18"/>
          <w:szCs w:val="18"/>
        </w:rPr>
        <w:br/>
        <w:t>178, 329-330; 27, 243; 28,</w:t>
      </w:r>
      <w:r>
        <w:rPr>
          <w:sz w:val="18"/>
          <w:szCs w:val="18"/>
        </w:rPr>
        <w:br/>
        <w:t>703; 30, 188—189; 31, 16—17,</w:t>
      </w:r>
      <w:r>
        <w:rPr>
          <w:sz w:val="18"/>
          <w:szCs w:val="18"/>
        </w:rPr>
        <w:br/>
        <w:t>49—54, 63, 68—69,72—73, 74,</w:t>
      </w:r>
      <w:r>
        <w:rPr>
          <w:sz w:val="18"/>
          <w:szCs w:val="18"/>
        </w:rPr>
        <w:br/>
        <w:t>75, 89-90, 152-154, 158,</w:t>
      </w:r>
      <w:r>
        <w:rPr>
          <w:sz w:val="18"/>
          <w:szCs w:val="18"/>
        </w:rPr>
        <w:br/>
      </w:r>
      <w:r>
        <w:rPr>
          <w:spacing w:val="-2"/>
          <w:sz w:val="18"/>
          <w:szCs w:val="18"/>
        </w:rPr>
        <w:t>188—189, 199, 200, 201, 257,</w:t>
      </w:r>
      <w:r>
        <w:rPr>
          <w:spacing w:val="-2"/>
          <w:sz w:val="18"/>
          <w:szCs w:val="18"/>
        </w:rPr>
        <w:br/>
      </w:r>
      <w:r>
        <w:rPr>
          <w:sz w:val="18"/>
          <w:szCs w:val="18"/>
        </w:rPr>
        <w:t>260-264, 283-285, 297-299,</w:t>
      </w:r>
      <w:r>
        <w:rPr>
          <w:sz w:val="18"/>
          <w:szCs w:val="18"/>
        </w:rPr>
        <w:br/>
        <w:t>314-316, 319, 329, 347—349,</w:t>
      </w:r>
      <w:r>
        <w:rPr>
          <w:sz w:val="18"/>
          <w:szCs w:val="18"/>
        </w:rPr>
        <w:br/>
        <w:t>373-375, 454; 32, 2, 4-7,</w:t>
      </w:r>
      <w:r>
        <w:rPr>
          <w:sz w:val="18"/>
          <w:szCs w:val="18"/>
        </w:rPr>
        <w:br/>
        <w:t>11-13, 45-46, 54, 55-57,</w:t>
      </w:r>
      <w:r>
        <w:rPr>
          <w:sz w:val="18"/>
          <w:szCs w:val="18"/>
        </w:rPr>
        <w:br/>
        <w:t>267-271, 281-284, 297-299,</w:t>
      </w:r>
    </w:p>
    <w:p w:rsidR="00182580" w:rsidRDefault="00182580" w:rsidP="00182580">
      <w:pPr>
        <w:shd w:val="clear" w:color="auto" w:fill="FFFFFF"/>
        <w:spacing w:before="5" w:line="168" w:lineRule="exact"/>
        <w:ind w:left="274"/>
        <w:jc w:val="both"/>
      </w:pPr>
      <w:r>
        <w:br w:type="column"/>
      </w:r>
      <w:r>
        <w:rPr>
          <w:sz w:val="18"/>
          <w:szCs w:val="18"/>
        </w:rPr>
        <w:lastRenderedPageBreak/>
        <w:t>300—302, 311—312, 365—367, 370—371, 384—385; 34, 43, 56, 59, 61-62, 63, 65-67; 36, 112-113, 401, 456; 37, 293; 39, 174, 176; 49, 420— 423.</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использование ею мелкобур</w:t>
      </w:r>
      <w:r>
        <w:rPr>
          <w:sz w:val="18"/>
          <w:szCs w:val="18"/>
        </w:rPr>
        <w:softHyphen/>
        <w:t xml:space="preserve">жуазных партий в борьбе </w:t>
      </w:r>
      <w:r>
        <w:rPr>
          <w:b/>
          <w:bCs/>
          <w:sz w:val="18"/>
          <w:szCs w:val="18"/>
        </w:rPr>
        <w:t xml:space="preserve">с </w:t>
      </w:r>
      <w:r>
        <w:rPr>
          <w:sz w:val="18"/>
          <w:szCs w:val="18"/>
        </w:rPr>
        <w:t>большевиками и революци</w:t>
      </w:r>
      <w:r>
        <w:rPr>
          <w:sz w:val="18"/>
          <w:szCs w:val="18"/>
        </w:rPr>
        <w:softHyphen/>
        <w:t xml:space="preserve">онным движением — 11, 5, 240-243; 12, 280-281; 14, 339-340; 23, 73-74, 80—81; 24, 155; 26, 293, 347; 27, 85— 86, 268-269; 31, 17-18, 34— 35, 63, 114—115, 146-147, 217—220, 257—258; 32, 61, 215, 255, 292-294, 297-299, 300-302, 310-312, 332—333, </w:t>
      </w:r>
      <w:r>
        <w:rPr>
          <w:spacing w:val="-1"/>
          <w:sz w:val="18"/>
          <w:szCs w:val="18"/>
        </w:rPr>
        <w:t xml:space="preserve">339, 343—346, 366—367, 370— </w:t>
      </w:r>
      <w:r>
        <w:rPr>
          <w:sz w:val="18"/>
          <w:szCs w:val="18"/>
        </w:rPr>
        <w:t xml:space="preserve">372, 382, 392, 402-403, 404— 405, 406—407; 34, 2, 9, 12, 14, 32, 38-40, 42-47, 48-51, 60-62, 63-69, 84-85, 127-128, 185—186, 221, 328-329, </w:t>
      </w:r>
      <w:r>
        <w:rPr>
          <w:spacing w:val="-1"/>
          <w:sz w:val="18"/>
          <w:szCs w:val="18"/>
        </w:rPr>
        <w:t xml:space="preserve">349, 414; 37, 81—82; 39, 134— </w:t>
      </w:r>
      <w:r>
        <w:rPr>
          <w:sz w:val="18"/>
          <w:szCs w:val="18"/>
        </w:rPr>
        <w:t>135, 174-175; 41, 11, 21—22; 47, 91.</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 xml:space="preserve">ее контрреволюционность — 2, 454; 9, 373-374, 381; 10, </w:t>
      </w:r>
      <w:r>
        <w:rPr>
          <w:spacing w:val="-1"/>
          <w:sz w:val="18"/>
          <w:szCs w:val="18"/>
        </w:rPr>
        <w:t xml:space="preserve">142, 147, 205, 258—265, 274— </w:t>
      </w:r>
      <w:r>
        <w:rPr>
          <w:sz w:val="18"/>
          <w:szCs w:val="18"/>
        </w:rPr>
        <w:t xml:space="preserve">277, 352-354; 11, 11, 37-39, 43—44, 73, 87-89, 90-93, </w:t>
      </w:r>
      <w:r>
        <w:rPr>
          <w:spacing w:val="-1"/>
          <w:sz w:val="18"/>
          <w:szCs w:val="18"/>
        </w:rPr>
        <w:t xml:space="preserve">115—117, 167—168, 198, 240— </w:t>
      </w:r>
      <w:r>
        <w:rPr>
          <w:sz w:val="18"/>
          <w:szCs w:val="18"/>
        </w:rPr>
        <w:t xml:space="preserve">241, 242-244; 12, 106, 108-109, 121, 324-325, 374; 13, 161-165, 219-221, 280—281; 14, 13-14, 24-27, 38-39, 76, 77, 78, 103—104, 151, 169, 184, 205, 224—225; 15, 5—6, 7, 18, 206, 210, 222—223, 331—332, 336—338; 16, 64— 65, 119-127, 141, 170—171; </w:t>
      </w:r>
      <w:r>
        <w:rPr>
          <w:spacing w:val="-1"/>
          <w:sz w:val="18"/>
          <w:szCs w:val="18"/>
        </w:rPr>
        <w:t xml:space="preserve">17, 40, 44, 183, 325, 326, 410— </w:t>
      </w:r>
      <w:r>
        <w:rPr>
          <w:sz w:val="18"/>
          <w:szCs w:val="18"/>
        </w:rPr>
        <w:t xml:space="preserve">411, 434—436; 19, 90—91, 173-174, 196, 198, 211-214, 220-221, 248, 307-308; 20, </w:t>
      </w:r>
      <w:r>
        <w:rPr>
          <w:spacing w:val="-1"/>
          <w:sz w:val="18"/>
          <w:szCs w:val="18"/>
        </w:rPr>
        <w:t xml:space="preserve">6, 315, 329—333, 371—373; 21, 170—171, 300—301, 371—373; </w:t>
      </w:r>
      <w:r>
        <w:rPr>
          <w:sz w:val="18"/>
          <w:szCs w:val="18"/>
        </w:rPr>
        <w:t xml:space="preserve">22, 62; 23, 73, 77—80, 110— </w:t>
      </w:r>
      <w:r>
        <w:rPr>
          <w:spacing w:val="-1"/>
          <w:sz w:val="18"/>
          <w:szCs w:val="18"/>
        </w:rPr>
        <w:t xml:space="preserve">111, 221, 296—298, 300, 311 — 312, 342; 24, 25, 346—347; 25, </w:t>
      </w:r>
      <w:r>
        <w:rPr>
          <w:sz w:val="18"/>
          <w:szCs w:val="18"/>
        </w:rPr>
        <w:t>164, 369; 31, 151 — 152, 155, 251-252, 257-258, 343, 345,</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sectPr w:rsidR="00182580">
          <w:type w:val="continuous"/>
          <w:pgSz w:w="8504" w:h="11339"/>
          <w:pgMar w:top="936" w:right="1447" w:bottom="360" w:left="1192" w:header="720" w:footer="720" w:gutter="0"/>
          <w:cols w:num="2" w:space="720" w:equalWidth="0">
            <w:col w:w="2788" w:space="365"/>
            <w:col w:w="2712"/>
          </w:cols>
          <w:noEndnote/>
        </w:sectPr>
      </w:pPr>
    </w:p>
    <w:p w:rsidR="00182580" w:rsidRDefault="00182580" w:rsidP="00182580">
      <w:pPr>
        <w:shd w:val="clear" w:color="auto" w:fill="FFFFFF"/>
        <w:spacing w:before="48"/>
      </w:pPr>
      <w:r>
        <w:rPr>
          <w:b/>
          <w:bCs/>
          <w:spacing w:val="-5"/>
          <w:sz w:val="14"/>
          <w:szCs w:val="14"/>
        </w:rPr>
        <w:lastRenderedPageBreak/>
        <w:t>БУРЖУАЗИЯ</w:t>
      </w:r>
    </w:p>
    <w:p w:rsidR="00182580" w:rsidRDefault="00182580" w:rsidP="00182580">
      <w:pPr>
        <w:shd w:val="clear" w:color="auto" w:fill="FFFFFF"/>
      </w:pPr>
      <w:r>
        <w:br w:type="column"/>
      </w:r>
      <w:r>
        <w:rPr>
          <w:sz w:val="18"/>
          <w:szCs w:val="18"/>
        </w:rPr>
        <w:lastRenderedPageBreak/>
        <w:t>59</w:t>
      </w:r>
    </w:p>
    <w:p w:rsidR="00182580" w:rsidRDefault="00182580" w:rsidP="00182580">
      <w:pPr>
        <w:shd w:val="clear" w:color="auto" w:fill="FFFFFF"/>
        <w:sectPr w:rsidR="00182580">
          <w:pgSz w:w="8504" w:h="11339"/>
          <w:pgMar w:top="936" w:right="710" w:bottom="360" w:left="3887" w:header="720" w:footer="720" w:gutter="0"/>
          <w:cols w:num="2" w:space="720" w:equalWidth="0">
            <w:col w:w="873" w:space="2314"/>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36" w:right="1262" w:bottom="360" w:left="1448" w:header="720" w:footer="720" w:gutter="0"/>
          <w:cols w:space="60"/>
          <w:noEndnote/>
        </w:sectPr>
      </w:pPr>
    </w:p>
    <w:p w:rsidR="00182580" w:rsidRDefault="00182580" w:rsidP="00182580">
      <w:pPr>
        <w:shd w:val="clear" w:color="auto" w:fill="FFFFFF"/>
        <w:spacing w:before="5" w:line="168" w:lineRule="exact"/>
        <w:ind w:left="298" w:right="5"/>
        <w:jc w:val="both"/>
      </w:pPr>
      <w:r>
        <w:rPr>
          <w:spacing w:val="-1"/>
          <w:sz w:val="18"/>
          <w:szCs w:val="18"/>
        </w:rPr>
        <w:lastRenderedPageBreak/>
        <w:t xml:space="preserve">407—409; 32, 215—217, 342, </w:t>
      </w:r>
      <w:r>
        <w:rPr>
          <w:sz w:val="18"/>
          <w:szCs w:val="18"/>
        </w:rPr>
        <w:t>348—349, 350—352, 356— 357, 361, 366, 370—372, 384— 386, 424—425; 34, 1—2, 8-9, 12—13, 14—15, 37, 41-43, 49—51, 55—57, 63-69, 80, 82—84, 90—93, 144, 145, 146, 155-156, 218—228, 235—237, 348-349, 403—404, 413—415; 35, 325; 37, 81, 306; 41, 375, 386—387.</w:t>
      </w:r>
    </w:p>
    <w:p w:rsidR="00182580" w:rsidRDefault="00182580" w:rsidP="00182580">
      <w:pPr>
        <w:shd w:val="clear" w:color="auto" w:fill="FFFFFF"/>
        <w:tabs>
          <w:tab w:val="left" w:pos="274"/>
        </w:tabs>
        <w:spacing w:before="5" w:line="168" w:lineRule="exact"/>
        <w:ind w:left="298" w:right="10" w:hanging="259"/>
        <w:jc w:val="both"/>
      </w:pPr>
      <w:r>
        <w:rPr>
          <w:sz w:val="18"/>
          <w:szCs w:val="18"/>
        </w:rPr>
        <w:t>—</w:t>
      </w:r>
      <w:r>
        <w:rPr>
          <w:sz w:val="18"/>
          <w:szCs w:val="18"/>
        </w:rPr>
        <w:tab/>
        <w:t>и крестьянское движение —</w:t>
      </w:r>
      <w:r>
        <w:rPr>
          <w:sz w:val="18"/>
          <w:szCs w:val="18"/>
        </w:rPr>
        <w:br/>
        <w:t>11, 56; 12, 179, 290, 324—325,</w:t>
      </w:r>
      <w:r>
        <w:rPr>
          <w:sz w:val="18"/>
          <w:szCs w:val="18"/>
        </w:rPr>
        <w:br/>
        <w:t>333-335;   13,   176-177;   16,</w:t>
      </w:r>
    </w:p>
    <w:p w:rsidR="00182580" w:rsidRDefault="00182580" w:rsidP="00182580">
      <w:pPr>
        <w:shd w:val="clear" w:color="auto" w:fill="FFFFFF"/>
        <w:spacing w:line="168" w:lineRule="exact"/>
        <w:ind w:left="302" w:right="10" w:hanging="302"/>
        <w:jc w:val="both"/>
      </w:pPr>
      <w:r>
        <w:rPr>
          <w:sz w:val="18"/>
          <w:szCs w:val="18"/>
        </w:rPr>
        <w:t xml:space="preserve">      378—379; 17, 39-40, 211 — 212, 314—316; 19, 423—424; 22, 62—63; 23, 55—56, 110; 25, 238; 31, 136—137; 32, 19—20,    165—166.</w:t>
      </w:r>
    </w:p>
    <w:p w:rsidR="00182580" w:rsidRDefault="00182580" w:rsidP="00182580">
      <w:pPr>
        <w:numPr>
          <w:ilvl w:val="0"/>
          <w:numId w:val="36"/>
        </w:numPr>
        <w:shd w:val="clear" w:color="auto" w:fill="FFFFFF"/>
        <w:tabs>
          <w:tab w:val="left" w:pos="274"/>
        </w:tabs>
        <w:spacing w:line="168" w:lineRule="exact"/>
        <w:ind w:left="298" w:hanging="259"/>
        <w:jc w:val="both"/>
        <w:rPr>
          <w:sz w:val="18"/>
          <w:szCs w:val="18"/>
        </w:rPr>
      </w:pPr>
      <w:r>
        <w:rPr>
          <w:sz w:val="18"/>
          <w:szCs w:val="18"/>
        </w:rPr>
        <w:t>ее методы борьбы с пролета</w:t>
      </w:r>
      <w:r>
        <w:rPr>
          <w:sz w:val="18"/>
          <w:szCs w:val="18"/>
        </w:rPr>
        <w:softHyphen/>
        <w:t>риатом — 2, 90—93; 7, 313— 318; 11,109—112, 373; 12,108, 146-147, 324—325; 13, 104, 133; 14, 110, 265—267; 16, 125; 22, 259; 24, 117—118, 164—165, 175—177; 25, 56— 59, 321—322, 378; 26, 347; 27, 79; 32, 188, 310—312, 332-333, 391—392, 395—397; 34, 62-64, 68-69, 90—93, 306; 46, 401—402.</w:t>
      </w:r>
    </w:p>
    <w:p w:rsidR="00182580" w:rsidRDefault="00182580" w:rsidP="00182580">
      <w:pPr>
        <w:numPr>
          <w:ilvl w:val="0"/>
          <w:numId w:val="36"/>
        </w:numPr>
        <w:shd w:val="clear" w:color="auto" w:fill="FFFFFF"/>
        <w:tabs>
          <w:tab w:val="left" w:pos="274"/>
        </w:tabs>
        <w:spacing w:before="5" w:line="168" w:lineRule="exact"/>
        <w:ind w:left="298" w:hanging="259"/>
        <w:jc w:val="both"/>
        <w:rPr>
          <w:sz w:val="18"/>
          <w:szCs w:val="18"/>
        </w:rPr>
      </w:pPr>
      <w:r>
        <w:rPr>
          <w:sz w:val="18"/>
          <w:szCs w:val="18"/>
        </w:rPr>
        <w:t xml:space="preserve">ее национализм и шовинизм— </w:t>
      </w:r>
      <w:r>
        <w:rPr>
          <w:spacing w:val="-1"/>
          <w:sz w:val="18"/>
          <w:szCs w:val="18"/>
        </w:rPr>
        <w:t xml:space="preserve">19, 220—222; 21, 136; 22,115— 116, 146-150, 151 — 152, 244— </w:t>
      </w:r>
      <w:r>
        <w:rPr>
          <w:sz w:val="18"/>
          <w:szCs w:val="18"/>
        </w:rPr>
        <w:t>246; 23, 149—150, 315—316; 24, 57, 58, 59, 116—123, 127— 129, 325; 25, 15, 144—147, 278-289 318-319; 26, 329— 330; 27, 67; 31, 159, 261, 329, 439; 32, 4—7, 11—12, 342, 350-352; 34, 299.</w:t>
      </w:r>
    </w:p>
    <w:p w:rsidR="00182580" w:rsidRDefault="00182580" w:rsidP="00182580">
      <w:pPr>
        <w:shd w:val="clear" w:color="auto" w:fill="FFFFFF"/>
        <w:spacing w:line="168" w:lineRule="exact"/>
        <w:ind w:left="302" w:hanging="302"/>
        <w:jc w:val="both"/>
      </w:pPr>
      <w:r>
        <w:rPr>
          <w:i/>
          <w:iCs/>
          <w:sz w:val="18"/>
          <w:szCs w:val="18"/>
        </w:rPr>
        <w:t xml:space="preserve">— </w:t>
      </w:r>
      <w:r>
        <w:rPr>
          <w:sz w:val="18"/>
          <w:szCs w:val="18"/>
        </w:rPr>
        <w:t>ее отношение к монархии и сделки с самодержавием — 1, 278, 301—302; 2, 100—101, 106, 108—109, 283—287, 454; 4, 380-381; 6, 266—267, 405—406; 9, 130-131, 194— 196; 10, 260-265, 270—271, 273—277, 282—283, 312—313, 315—316, 352—354, 398—400, 401; 11, 14-15, 38-39, 44, 46-47, 87—89, 115-117, 149-158, 167-169, 198-201,</w:t>
      </w:r>
    </w:p>
    <w:p w:rsidR="00182580" w:rsidRDefault="00182580" w:rsidP="00182580">
      <w:pPr>
        <w:shd w:val="clear" w:color="auto" w:fill="FFFFFF"/>
        <w:spacing w:line="168" w:lineRule="exact"/>
        <w:ind w:left="264"/>
        <w:jc w:val="both"/>
      </w:pPr>
      <w:r>
        <w:br w:type="column"/>
      </w:r>
      <w:r>
        <w:rPr>
          <w:sz w:val="18"/>
          <w:szCs w:val="18"/>
        </w:rPr>
        <w:lastRenderedPageBreak/>
        <w:t xml:space="preserve">228—230, 237—245, 274—280, 292-298, 403, 404; 12, 10—13, </w:t>
      </w:r>
      <w:r>
        <w:rPr>
          <w:spacing w:val="-1"/>
          <w:sz w:val="18"/>
          <w:szCs w:val="18"/>
        </w:rPr>
        <w:t>106, 108—110, 121—122, 224-</w:t>
      </w:r>
      <w:r>
        <w:rPr>
          <w:sz w:val="18"/>
          <w:szCs w:val="18"/>
        </w:rPr>
        <w:t>225, 301—303, 323—325, 374; 13, 103—105, 133—134, 219— 221, 253-254, 280—281; 14, 13—14, 76, 77, 205—206, 224-225; 15, 5-6, 206—207, 331—332; 16, 65-66, 125, 140—143, 170-171, 175—181; 17, 53, 325, 326, 358—359, 399—400, 407-409, 411—412; 19, 183, 211-214, 248; 20, 86, 174—177, 277-278, 329— 333, 372—373, 374—376; 21, 49, 125—126, 136, 146—147, 170—171, 220—221, 300—301;</w:t>
      </w:r>
    </w:p>
    <w:p w:rsidR="00182580" w:rsidRDefault="00182580" w:rsidP="00182580">
      <w:pPr>
        <w:numPr>
          <w:ilvl w:val="0"/>
          <w:numId w:val="37"/>
        </w:numPr>
        <w:shd w:val="clear" w:color="auto" w:fill="FFFFFF"/>
        <w:tabs>
          <w:tab w:val="left" w:pos="662"/>
        </w:tabs>
        <w:spacing w:line="168" w:lineRule="exact"/>
        <w:ind w:left="264" w:right="14"/>
        <w:jc w:val="both"/>
        <w:rPr>
          <w:sz w:val="18"/>
          <w:szCs w:val="18"/>
        </w:rPr>
      </w:pPr>
      <w:r>
        <w:rPr>
          <w:sz w:val="18"/>
          <w:szCs w:val="18"/>
        </w:rPr>
        <w:t>56—57, 78, 220—222, 296—297, 300—301, 378—379;</w:t>
      </w:r>
    </w:p>
    <w:p w:rsidR="00182580" w:rsidRDefault="00182580" w:rsidP="00182580">
      <w:pPr>
        <w:numPr>
          <w:ilvl w:val="0"/>
          <w:numId w:val="37"/>
        </w:numPr>
        <w:shd w:val="clear" w:color="auto" w:fill="FFFFFF"/>
        <w:tabs>
          <w:tab w:val="left" w:pos="662"/>
        </w:tabs>
        <w:spacing w:before="5" w:line="168" w:lineRule="exact"/>
        <w:ind w:left="264" w:right="10"/>
        <w:jc w:val="both"/>
        <w:rPr>
          <w:sz w:val="18"/>
          <w:szCs w:val="18"/>
        </w:rPr>
      </w:pPr>
      <w:r>
        <w:rPr>
          <w:sz w:val="18"/>
          <w:szCs w:val="18"/>
        </w:rPr>
        <w:t>111—112, 117—118; 25, 15, 149—150, 369; 26, 18, 329—330; 27, 26; 28, 483— 484; 31, 17—18, 19-21, 23—</w:t>
      </w:r>
    </w:p>
    <w:p w:rsidR="00182580" w:rsidRDefault="00182580" w:rsidP="00182580">
      <w:pPr>
        <w:shd w:val="clear" w:color="auto" w:fill="FFFFFF"/>
        <w:tabs>
          <w:tab w:val="left" w:pos="590"/>
        </w:tabs>
        <w:spacing w:line="168" w:lineRule="exact"/>
        <w:ind w:left="269" w:right="10"/>
        <w:jc w:val="both"/>
      </w:pPr>
      <w:r>
        <w:rPr>
          <w:spacing w:val="-2"/>
          <w:sz w:val="18"/>
          <w:szCs w:val="18"/>
        </w:rPr>
        <w:t>25,</w:t>
      </w:r>
      <w:r>
        <w:rPr>
          <w:sz w:val="18"/>
          <w:szCs w:val="18"/>
        </w:rPr>
        <w:tab/>
        <w:t>64, 69—70, 89—90, 151 —</w:t>
      </w:r>
      <w:r>
        <w:rPr>
          <w:sz w:val="18"/>
          <w:szCs w:val="18"/>
        </w:rPr>
        <w:br/>
        <w:t>152, 195, 196; 32, 384, 386; 37,</w:t>
      </w:r>
      <w:r>
        <w:rPr>
          <w:sz w:val="18"/>
          <w:szCs w:val="18"/>
        </w:rPr>
        <w:br/>
        <w:t>306; 41, 385—387.</w:t>
      </w:r>
    </w:p>
    <w:p w:rsidR="00182580" w:rsidRDefault="00182580" w:rsidP="00182580">
      <w:pPr>
        <w:shd w:val="clear" w:color="auto" w:fill="FFFFFF"/>
        <w:tabs>
          <w:tab w:val="left" w:pos="264"/>
        </w:tabs>
        <w:spacing w:before="5" w:line="168" w:lineRule="exact"/>
        <w:ind w:left="264" w:right="5" w:hanging="264"/>
        <w:jc w:val="both"/>
      </w:pPr>
      <w:r>
        <w:rPr>
          <w:sz w:val="18"/>
          <w:szCs w:val="18"/>
        </w:rPr>
        <w:t>—</w:t>
      </w:r>
      <w:r>
        <w:rPr>
          <w:sz w:val="18"/>
          <w:szCs w:val="18"/>
        </w:rPr>
        <w:tab/>
        <w:t>ее отношение к Учредитель</w:t>
      </w:r>
      <w:r>
        <w:rPr>
          <w:sz w:val="18"/>
          <w:szCs w:val="18"/>
        </w:rPr>
        <w:softHyphen/>
        <w:t>ному собранию — 10, 260—</w:t>
      </w:r>
      <w:r>
        <w:rPr>
          <w:sz w:val="18"/>
          <w:szCs w:val="18"/>
        </w:rPr>
        <w:br/>
        <w:t>265, 272—277; 11, 8—9, 13,</w:t>
      </w:r>
      <w:r>
        <w:rPr>
          <w:sz w:val="18"/>
          <w:szCs w:val="18"/>
        </w:rPr>
        <w:br/>
        <w:t>20—21, 32—33, 328—330,</w:t>
      </w:r>
      <w:r>
        <w:rPr>
          <w:sz w:val="18"/>
          <w:szCs w:val="18"/>
        </w:rPr>
        <w:br/>
        <w:t>356-357; 12, 120—122, 170-</w:t>
      </w:r>
    </w:p>
    <w:p w:rsidR="00182580" w:rsidRDefault="00182580" w:rsidP="00182580">
      <w:pPr>
        <w:shd w:val="clear" w:color="auto" w:fill="FFFFFF"/>
        <w:tabs>
          <w:tab w:val="left" w:pos="710"/>
        </w:tabs>
        <w:spacing w:line="168" w:lineRule="exact"/>
        <w:ind w:left="274"/>
      </w:pPr>
      <w:r>
        <w:rPr>
          <w:spacing w:val="-4"/>
          <w:sz w:val="18"/>
          <w:szCs w:val="18"/>
        </w:rPr>
        <w:t>171,</w:t>
      </w:r>
      <w:r>
        <w:rPr>
          <w:sz w:val="18"/>
          <w:szCs w:val="18"/>
        </w:rPr>
        <w:tab/>
        <w:t>296—298, 382;  13,  120,</w:t>
      </w:r>
    </w:p>
    <w:p w:rsidR="00182580" w:rsidRDefault="00182580" w:rsidP="00182580">
      <w:pPr>
        <w:shd w:val="clear" w:color="auto" w:fill="FFFFFF"/>
        <w:tabs>
          <w:tab w:val="left" w:pos="658"/>
        </w:tabs>
        <w:spacing w:line="168" w:lineRule="exact"/>
        <w:ind w:left="269" w:right="14"/>
        <w:jc w:val="both"/>
      </w:pPr>
      <w:r>
        <w:rPr>
          <w:spacing w:val="-3"/>
          <w:sz w:val="18"/>
          <w:szCs w:val="18"/>
        </w:rPr>
        <w:t>172,</w:t>
      </w:r>
      <w:r>
        <w:rPr>
          <w:sz w:val="18"/>
          <w:szCs w:val="18"/>
        </w:rPr>
        <w:tab/>
        <w:t>180; 31, 64, 152, 155, 197,</w:t>
      </w:r>
      <w:r>
        <w:rPr>
          <w:sz w:val="18"/>
          <w:szCs w:val="18"/>
        </w:rPr>
        <w:br/>
        <w:t>201, 248, 249, 250, 251-252,</w:t>
      </w:r>
      <w:r>
        <w:rPr>
          <w:sz w:val="18"/>
          <w:szCs w:val="18"/>
        </w:rPr>
        <w:br/>
        <w:t>335, 343—344, 407—408; 32,</w:t>
      </w:r>
      <w:r>
        <w:rPr>
          <w:sz w:val="18"/>
          <w:szCs w:val="18"/>
        </w:rPr>
        <w:br/>
        <w:t>43—44; 33, 30; 34, 35—37,</w:t>
      </w:r>
      <w:r>
        <w:rPr>
          <w:sz w:val="18"/>
          <w:szCs w:val="18"/>
        </w:rPr>
        <w:br/>
        <w:t>48, 51, 57, 59, 61, 84—85, 205,</w:t>
      </w:r>
      <w:r>
        <w:rPr>
          <w:sz w:val="18"/>
          <w:szCs w:val="18"/>
        </w:rPr>
        <w:br/>
        <w:t>208—209, 402—403; 35, 135—</w:t>
      </w:r>
      <w:r>
        <w:rPr>
          <w:sz w:val="18"/>
          <w:szCs w:val="18"/>
        </w:rPr>
        <w:br/>
        <w:t>137, 141, 149, 162—166, 227—</w:t>
      </w:r>
      <w:r>
        <w:rPr>
          <w:sz w:val="18"/>
          <w:szCs w:val="18"/>
        </w:rPr>
        <w:br/>
      </w:r>
      <w:r>
        <w:rPr>
          <w:spacing w:val="-3"/>
          <w:sz w:val="18"/>
          <w:szCs w:val="18"/>
        </w:rPr>
        <w:t>228, 229—231, 236—237, 241 —</w:t>
      </w:r>
      <w:r>
        <w:rPr>
          <w:spacing w:val="-3"/>
          <w:sz w:val="18"/>
          <w:szCs w:val="18"/>
        </w:rPr>
        <w:br/>
      </w:r>
      <w:r>
        <w:rPr>
          <w:spacing w:val="-1"/>
          <w:sz w:val="18"/>
          <w:szCs w:val="18"/>
        </w:rPr>
        <w:t>242, 295—296; 37, 199, 217,</w:t>
      </w:r>
      <w:r>
        <w:rPr>
          <w:spacing w:val="-1"/>
          <w:sz w:val="18"/>
          <w:szCs w:val="18"/>
        </w:rPr>
        <w:br/>
      </w:r>
      <w:r>
        <w:rPr>
          <w:sz w:val="18"/>
          <w:szCs w:val="18"/>
        </w:rPr>
        <w:t>279—280; 41, 72; 49, 422—</w:t>
      </w:r>
      <w:r>
        <w:rPr>
          <w:sz w:val="18"/>
          <w:szCs w:val="18"/>
        </w:rPr>
        <w:br/>
        <w:t>423.</w:t>
      </w:r>
    </w:p>
    <w:p w:rsidR="00182580" w:rsidRDefault="00182580" w:rsidP="00182580">
      <w:pPr>
        <w:shd w:val="clear" w:color="auto" w:fill="FFFFFF"/>
        <w:tabs>
          <w:tab w:val="left" w:pos="264"/>
        </w:tabs>
        <w:spacing w:line="168" w:lineRule="exact"/>
        <w:ind w:left="264" w:right="10" w:hanging="264"/>
        <w:jc w:val="both"/>
      </w:pPr>
      <w:r>
        <w:rPr>
          <w:sz w:val="18"/>
          <w:szCs w:val="18"/>
        </w:rPr>
        <w:t>—</w:t>
      </w:r>
      <w:r>
        <w:rPr>
          <w:sz w:val="18"/>
          <w:szCs w:val="18"/>
        </w:rPr>
        <w:tab/>
        <w:t>и рабочее движение — 1,</w:t>
      </w:r>
      <w:r>
        <w:rPr>
          <w:sz w:val="18"/>
          <w:szCs w:val="18"/>
        </w:rPr>
        <w:br/>
        <w:t>301—302; 2, 23—25, 106-107;</w:t>
      </w:r>
      <w:r>
        <w:rPr>
          <w:sz w:val="18"/>
          <w:szCs w:val="18"/>
        </w:rPr>
        <w:br/>
        <w:t>6, 84, 399—408; 9, 81-82,</w:t>
      </w:r>
      <w:r>
        <w:rPr>
          <w:sz w:val="18"/>
          <w:szCs w:val="18"/>
        </w:rPr>
        <w:br/>
        <w:t>240, 267—268, 338—340, 381;</w:t>
      </w:r>
      <w:r>
        <w:rPr>
          <w:sz w:val="18"/>
          <w:szCs w:val="18"/>
        </w:rPr>
        <w:br/>
        <w:t>10, 147, 282—283, 287; 11,</w:t>
      </w:r>
      <w:r>
        <w:rPr>
          <w:sz w:val="18"/>
          <w:szCs w:val="18"/>
        </w:rPr>
        <w:br/>
      </w:r>
      <w:r>
        <w:rPr>
          <w:spacing w:val="-1"/>
          <w:sz w:val="18"/>
          <w:szCs w:val="18"/>
        </w:rPr>
        <w:t>108—112, 410—411; 12, 106,</w:t>
      </w:r>
      <w:r>
        <w:rPr>
          <w:spacing w:val="-1"/>
          <w:sz w:val="18"/>
          <w:szCs w:val="18"/>
        </w:rPr>
        <w:br/>
      </w:r>
      <w:r>
        <w:rPr>
          <w:sz w:val="18"/>
          <w:szCs w:val="18"/>
        </w:rPr>
        <w:t>108—109, 320—328; 13, 76—</w:t>
      </w:r>
      <w:r>
        <w:rPr>
          <w:sz w:val="18"/>
          <w:szCs w:val="18"/>
        </w:rPr>
        <w:br/>
        <w:t>77; 15, 210, 369; 16, 31—32,</w:t>
      </w:r>
      <w:r>
        <w:rPr>
          <w:sz w:val="18"/>
          <w:szCs w:val="18"/>
        </w:rPr>
        <w:br/>
        <w:t>125; 17, 53; 19, 196—197,</w:t>
      </w:r>
      <w:r>
        <w:rPr>
          <w:sz w:val="18"/>
          <w:szCs w:val="18"/>
        </w:rPr>
        <w:br/>
        <w:t>366-367, 368-369; 20, 279—</w:t>
      </w:r>
    </w:p>
    <w:p w:rsidR="00182580" w:rsidRDefault="00182580" w:rsidP="00182580">
      <w:pPr>
        <w:shd w:val="clear" w:color="auto" w:fill="FFFFFF"/>
        <w:tabs>
          <w:tab w:val="left" w:pos="264"/>
        </w:tabs>
        <w:spacing w:line="168" w:lineRule="exact"/>
        <w:ind w:left="264" w:right="10" w:hanging="264"/>
        <w:jc w:val="both"/>
        <w:sectPr w:rsidR="00182580">
          <w:type w:val="continuous"/>
          <w:pgSz w:w="8504" w:h="11339"/>
          <w:pgMar w:top="936" w:right="1262" w:bottom="360" w:left="1448" w:header="720" w:footer="720" w:gutter="0"/>
          <w:cols w:num="2" w:space="720" w:equalWidth="0">
            <w:col w:w="2712" w:space="370"/>
            <w:col w:w="2712"/>
          </w:cols>
          <w:noEndnote/>
        </w:sectPr>
      </w:pPr>
    </w:p>
    <w:p w:rsidR="00182580" w:rsidRDefault="00182580" w:rsidP="00182580">
      <w:pPr>
        <w:shd w:val="clear" w:color="auto" w:fill="FFFFFF"/>
      </w:pPr>
      <w:r>
        <w:rPr>
          <w:sz w:val="18"/>
          <w:szCs w:val="18"/>
        </w:rPr>
        <w:lastRenderedPageBreak/>
        <w:t>60</w:t>
      </w:r>
    </w:p>
    <w:p w:rsidR="00182580" w:rsidRDefault="00182580" w:rsidP="00182580">
      <w:pPr>
        <w:shd w:val="clear" w:color="auto" w:fill="FFFFFF"/>
        <w:spacing w:before="34"/>
      </w:pPr>
      <w:r>
        <w:br w:type="column"/>
      </w:r>
      <w:r>
        <w:rPr>
          <w:b/>
          <w:bCs/>
          <w:spacing w:val="-4"/>
          <w:sz w:val="14"/>
          <w:szCs w:val="14"/>
        </w:rPr>
        <w:lastRenderedPageBreak/>
        <w:t>БУРЖУАЗИЯ</w:t>
      </w:r>
    </w:p>
    <w:p w:rsidR="00182580" w:rsidRDefault="00182580" w:rsidP="00182580">
      <w:pPr>
        <w:shd w:val="clear" w:color="auto" w:fill="FFFFFF"/>
        <w:spacing w:before="34"/>
        <w:sectPr w:rsidR="00182580">
          <w:pgSz w:w="8504" w:h="11339"/>
          <w:pgMar w:top="934" w:right="4039" w:bottom="360" w:left="1115" w:header="720" w:footer="720" w:gutter="0"/>
          <w:cols w:num="2" w:space="720" w:equalWidth="0">
            <w:col w:w="720" w:space="1747"/>
            <w:col w:w="883"/>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4" w:right="1529" w:bottom="360" w:left="1115" w:header="720" w:footer="720" w:gutter="0"/>
          <w:cols w:space="60"/>
          <w:noEndnote/>
        </w:sectPr>
      </w:pPr>
    </w:p>
    <w:p w:rsidR="00182580" w:rsidRDefault="00182580" w:rsidP="00182580">
      <w:pPr>
        <w:shd w:val="clear" w:color="auto" w:fill="FFFFFF"/>
        <w:spacing w:line="168" w:lineRule="exact"/>
        <w:ind w:left="331" w:hanging="331"/>
        <w:jc w:val="both"/>
      </w:pPr>
      <w:r>
        <w:rPr>
          <w:b/>
          <w:bCs/>
          <w:sz w:val="18"/>
          <w:szCs w:val="18"/>
        </w:rPr>
        <w:lastRenderedPageBreak/>
        <w:t>Буржуазия  в  России</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before="5" w:line="168" w:lineRule="exact"/>
        <w:ind w:left="360" w:right="14"/>
        <w:jc w:val="both"/>
      </w:pPr>
      <w:r>
        <w:rPr>
          <w:sz w:val="18"/>
          <w:szCs w:val="18"/>
        </w:rPr>
        <w:t>284,332; 21,300—301; 22,62— 63,314—315; 23, 72—74,110— 111, 296-299, 335-336; 24, 49-50, 347-348; 25, 144— 145, 164, 321-322, 334-335; 47, 91.</w:t>
      </w:r>
    </w:p>
    <w:p w:rsidR="00182580" w:rsidRDefault="00182580" w:rsidP="00182580">
      <w:pPr>
        <w:numPr>
          <w:ilvl w:val="0"/>
          <w:numId w:val="1"/>
        </w:numPr>
        <w:shd w:val="clear" w:color="auto" w:fill="FFFFFF"/>
        <w:tabs>
          <w:tab w:val="left" w:pos="341"/>
        </w:tabs>
        <w:spacing w:line="168" w:lineRule="exact"/>
        <w:ind w:left="341" w:right="14" w:hanging="259"/>
        <w:jc w:val="both"/>
        <w:rPr>
          <w:sz w:val="18"/>
          <w:szCs w:val="18"/>
        </w:rPr>
      </w:pPr>
      <w:r>
        <w:rPr>
          <w:sz w:val="18"/>
          <w:szCs w:val="18"/>
        </w:rPr>
        <w:t xml:space="preserve">ее слои, фракции и борьба между ними — 6, 266—267; 9, 195; 10, 198, 293—295, 360; 11, 149—151, 154, 199—201; 13, 153—156; 15, 63-65, 351-352, 355; 16, 175—179; 17, 279-281; 20, 86,134—138, </w:t>
      </w:r>
      <w:r>
        <w:rPr>
          <w:spacing w:val="-2"/>
          <w:sz w:val="18"/>
          <w:szCs w:val="18"/>
        </w:rPr>
        <w:t xml:space="preserve">176—177, 212—216; 21, 220— </w:t>
      </w:r>
      <w:r>
        <w:rPr>
          <w:sz w:val="18"/>
          <w:szCs w:val="18"/>
        </w:rPr>
        <w:t>221, 240-242, 290-291, 294— 295; 22, 244-246, 302—303; 24, 74-75,  183, 346-348.</w:t>
      </w:r>
    </w:p>
    <w:p w:rsidR="00182580" w:rsidRDefault="00182580" w:rsidP="00182580">
      <w:pPr>
        <w:numPr>
          <w:ilvl w:val="0"/>
          <w:numId w:val="1"/>
        </w:numPr>
        <w:shd w:val="clear" w:color="auto" w:fill="FFFFFF"/>
        <w:tabs>
          <w:tab w:val="left" w:pos="341"/>
        </w:tabs>
        <w:spacing w:line="168" w:lineRule="exact"/>
        <w:ind w:left="341" w:right="19" w:hanging="259"/>
        <w:jc w:val="both"/>
        <w:rPr>
          <w:sz w:val="18"/>
          <w:szCs w:val="18"/>
        </w:rPr>
      </w:pPr>
      <w:r>
        <w:rPr>
          <w:sz w:val="18"/>
          <w:szCs w:val="18"/>
        </w:rPr>
        <w:t xml:space="preserve">в пореформенный период и в начале </w:t>
      </w:r>
      <w:r>
        <w:rPr>
          <w:sz w:val="18"/>
          <w:szCs w:val="18"/>
          <w:lang w:val="en-US"/>
        </w:rPr>
        <w:t>XX</w:t>
      </w:r>
      <w:r w:rsidRPr="00417B87">
        <w:rPr>
          <w:sz w:val="18"/>
          <w:szCs w:val="18"/>
        </w:rPr>
        <w:t xml:space="preserve"> </w:t>
      </w:r>
      <w:r>
        <w:rPr>
          <w:sz w:val="18"/>
          <w:szCs w:val="18"/>
        </w:rPr>
        <w:t>в., до револю</w:t>
      </w:r>
      <w:r>
        <w:rPr>
          <w:sz w:val="18"/>
          <w:szCs w:val="18"/>
        </w:rPr>
        <w:softHyphen/>
        <w:t>ции 1905—1907 гг. — 1, 278, 323-324, 360-366, 370-374, 380-381, 386—410, 441—443; 2, 89—91, 108—109, 440—441; 5, 78—79; 6, 399—408; 7, 165—166; 8, 79-80, 173; 9, 132-134, 195—196; 13, 219— 220; 17, 346, 411; 20, 176, 190; 21, 289—290; 23, 79; 25, 34; 28,   483—484.</w:t>
      </w:r>
    </w:p>
    <w:p w:rsidR="00182580" w:rsidRDefault="00182580" w:rsidP="00182580">
      <w:pPr>
        <w:numPr>
          <w:ilvl w:val="0"/>
          <w:numId w:val="1"/>
        </w:numPr>
        <w:shd w:val="clear" w:color="auto" w:fill="FFFFFF"/>
        <w:tabs>
          <w:tab w:val="left" w:pos="341"/>
        </w:tabs>
        <w:spacing w:before="5" w:line="168" w:lineRule="exact"/>
        <w:ind w:left="341" w:right="34" w:hanging="259"/>
        <w:jc w:val="both"/>
        <w:rPr>
          <w:sz w:val="18"/>
          <w:szCs w:val="18"/>
        </w:rPr>
      </w:pPr>
      <w:r>
        <w:rPr>
          <w:sz w:val="18"/>
          <w:szCs w:val="18"/>
        </w:rPr>
        <w:t xml:space="preserve">в период революции 1905— 1907 гг. — 9, 194—196, 239— 240, 373—374, 381; 10, 147, </w:t>
      </w:r>
      <w:r>
        <w:rPr>
          <w:spacing w:val="-1"/>
          <w:sz w:val="18"/>
          <w:szCs w:val="18"/>
        </w:rPr>
        <w:t xml:space="preserve">205, 217, 225—226, 256—265, 270—272, 282—283, 291—297, </w:t>
      </w:r>
      <w:r>
        <w:rPr>
          <w:sz w:val="18"/>
          <w:szCs w:val="18"/>
        </w:rPr>
        <w:t>298-303, 312, 313—314, 315— 316, 332—334, 352—354, 360;</w:t>
      </w:r>
    </w:p>
    <w:p w:rsidR="00182580" w:rsidRDefault="00182580" w:rsidP="00182580">
      <w:pPr>
        <w:shd w:val="clear" w:color="auto" w:fill="FFFFFF"/>
        <w:tabs>
          <w:tab w:val="left" w:pos="686"/>
        </w:tabs>
        <w:spacing w:before="5" w:line="168" w:lineRule="exact"/>
        <w:ind w:left="341" w:right="38"/>
        <w:jc w:val="both"/>
      </w:pPr>
      <w:r>
        <w:rPr>
          <w:sz w:val="18"/>
          <w:szCs w:val="18"/>
        </w:rPr>
        <w:t>11,</w:t>
      </w:r>
      <w:r>
        <w:rPr>
          <w:sz w:val="18"/>
          <w:szCs w:val="18"/>
        </w:rPr>
        <w:tab/>
        <w:t>4, 5, 11, 37—39, 43—44,</w:t>
      </w:r>
      <w:r>
        <w:rPr>
          <w:sz w:val="18"/>
          <w:szCs w:val="18"/>
        </w:rPr>
        <w:br/>
        <w:t>46—47, 90-93, 108-112,</w:t>
      </w:r>
      <w:r>
        <w:rPr>
          <w:sz w:val="18"/>
          <w:szCs w:val="18"/>
        </w:rPr>
        <w:br/>
        <w:t>114-117, 125, 149—158, 167—</w:t>
      </w:r>
      <w:r>
        <w:rPr>
          <w:sz w:val="18"/>
          <w:szCs w:val="18"/>
        </w:rPr>
        <w:br/>
        <w:t>169, 173-174,187—188, 198—</w:t>
      </w:r>
      <w:r>
        <w:rPr>
          <w:sz w:val="18"/>
          <w:szCs w:val="18"/>
        </w:rPr>
        <w:br/>
        <w:t>201, 228-230, 237-245, 274—</w:t>
      </w:r>
      <w:r>
        <w:rPr>
          <w:sz w:val="18"/>
          <w:szCs w:val="18"/>
        </w:rPr>
        <w:br/>
        <w:t>280, 292—298, 329—330, 399;</w:t>
      </w:r>
    </w:p>
    <w:p w:rsidR="00182580" w:rsidRDefault="00182580" w:rsidP="00182580">
      <w:pPr>
        <w:shd w:val="clear" w:color="auto" w:fill="FFFFFF"/>
        <w:tabs>
          <w:tab w:val="left" w:pos="768"/>
        </w:tabs>
        <w:spacing w:line="168" w:lineRule="exact"/>
        <w:ind w:left="350" w:right="34"/>
        <w:jc w:val="both"/>
      </w:pPr>
      <w:r>
        <w:rPr>
          <w:spacing w:val="-1"/>
          <w:sz w:val="18"/>
          <w:szCs w:val="18"/>
        </w:rPr>
        <w:t>12,</w:t>
      </w:r>
      <w:r>
        <w:rPr>
          <w:sz w:val="18"/>
          <w:szCs w:val="18"/>
        </w:rPr>
        <w:tab/>
        <w:t>10-13, 106, 108—110,</w:t>
      </w:r>
      <w:r>
        <w:rPr>
          <w:sz w:val="18"/>
          <w:szCs w:val="18"/>
        </w:rPr>
        <w:br/>
      </w:r>
      <w:r>
        <w:rPr>
          <w:spacing w:val="-1"/>
          <w:sz w:val="18"/>
          <w:szCs w:val="18"/>
        </w:rPr>
        <w:t>121—122,178—179, 210, 224—</w:t>
      </w:r>
      <w:r>
        <w:rPr>
          <w:spacing w:val="-1"/>
          <w:sz w:val="18"/>
          <w:szCs w:val="18"/>
        </w:rPr>
        <w:br/>
      </w:r>
      <w:r>
        <w:rPr>
          <w:sz w:val="18"/>
          <w:szCs w:val="18"/>
        </w:rPr>
        <w:t>225, 301, 324—325, 346, 374—</w:t>
      </w:r>
      <w:r>
        <w:rPr>
          <w:sz w:val="18"/>
          <w:szCs w:val="18"/>
        </w:rPr>
        <w:br/>
        <w:t>375, 396; 13, 20—22, 76—77,</w:t>
      </w:r>
      <w:r>
        <w:rPr>
          <w:sz w:val="18"/>
          <w:szCs w:val="18"/>
        </w:rPr>
        <w:br/>
        <w:t>103—105, 112-114, 161—165,</w:t>
      </w:r>
      <w:r>
        <w:rPr>
          <w:sz w:val="18"/>
          <w:szCs w:val="18"/>
        </w:rPr>
        <w:br/>
        <w:t>219—222, 280-281; 14, 13—</w:t>
      </w:r>
      <w:r>
        <w:rPr>
          <w:sz w:val="18"/>
          <w:szCs w:val="18"/>
        </w:rPr>
        <w:br/>
        <w:t>15, 24—26, 38—39, 76, 77,</w:t>
      </w:r>
      <w:r>
        <w:rPr>
          <w:sz w:val="18"/>
          <w:szCs w:val="18"/>
        </w:rPr>
        <w:br/>
        <w:t>103—104, 109, 110, 160, 161,</w:t>
      </w:r>
      <w:r>
        <w:rPr>
          <w:sz w:val="18"/>
          <w:szCs w:val="18"/>
        </w:rPr>
        <w:br/>
        <w:t>169, 205-206, 224-225, 382;</w:t>
      </w:r>
    </w:p>
    <w:p w:rsidR="00182580" w:rsidRDefault="00182580" w:rsidP="00182580">
      <w:pPr>
        <w:shd w:val="clear" w:color="auto" w:fill="FFFFFF"/>
        <w:spacing w:before="5" w:line="168" w:lineRule="exact"/>
        <w:ind w:left="283"/>
        <w:jc w:val="both"/>
      </w:pPr>
      <w:r>
        <w:br w:type="column"/>
      </w:r>
      <w:r>
        <w:rPr>
          <w:sz w:val="18"/>
          <w:szCs w:val="18"/>
        </w:rPr>
        <w:lastRenderedPageBreak/>
        <w:t xml:space="preserve">15, 5—6, 7, 18, 43—44, 206— </w:t>
      </w:r>
      <w:r>
        <w:rPr>
          <w:spacing w:val="-1"/>
          <w:sz w:val="18"/>
          <w:szCs w:val="18"/>
        </w:rPr>
        <w:t xml:space="preserve">207, 210, 221—223, 244—245, </w:t>
      </w:r>
      <w:r>
        <w:rPr>
          <w:sz w:val="18"/>
          <w:szCs w:val="18"/>
        </w:rPr>
        <w:t xml:space="preserve">250—253, 331—333, 335—338, </w:t>
      </w:r>
      <w:r>
        <w:rPr>
          <w:spacing w:val="-1"/>
          <w:sz w:val="18"/>
          <w:szCs w:val="18"/>
        </w:rPr>
        <w:t xml:space="preserve">360—361, 369, 381—382, 383— </w:t>
      </w:r>
      <w:r>
        <w:rPr>
          <w:sz w:val="18"/>
          <w:szCs w:val="18"/>
        </w:rPr>
        <w:t>384; 16, 31-32, 64-65, 119— 127, 135, 332, 407; 17, 326; 19, 183, 212—214, 366—367, 369;</w:t>
      </w:r>
    </w:p>
    <w:p w:rsidR="00182580" w:rsidRDefault="00182580" w:rsidP="00182580">
      <w:pPr>
        <w:shd w:val="clear" w:color="auto" w:fill="FFFFFF"/>
        <w:tabs>
          <w:tab w:val="left" w:pos="667"/>
        </w:tabs>
        <w:spacing w:before="5" w:line="168" w:lineRule="exact"/>
        <w:ind w:left="274" w:right="5"/>
        <w:jc w:val="both"/>
      </w:pPr>
      <w:r>
        <w:rPr>
          <w:sz w:val="18"/>
          <w:szCs w:val="18"/>
        </w:rPr>
        <w:t>20,</w:t>
      </w:r>
      <w:r>
        <w:rPr>
          <w:sz w:val="18"/>
          <w:szCs w:val="18"/>
        </w:rPr>
        <w:tab/>
        <w:t>86, 176-177, 276—277,</w:t>
      </w:r>
      <w:r>
        <w:rPr>
          <w:sz w:val="18"/>
          <w:szCs w:val="18"/>
        </w:rPr>
        <w:br/>
        <w:t>330-332, 369-373, 375; 21,</w:t>
      </w:r>
      <w:r>
        <w:rPr>
          <w:sz w:val="18"/>
          <w:szCs w:val="18"/>
        </w:rPr>
        <w:br/>
        <w:t>95—103, 220, 289-290, 297—</w:t>
      </w:r>
      <w:r>
        <w:rPr>
          <w:sz w:val="18"/>
          <w:szCs w:val="18"/>
        </w:rPr>
        <w:br/>
        <w:t>301; 22, 63, 161-162; 23, 78,</w:t>
      </w:r>
      <w:r>
        <w:rPr>
          <w:sz w:val="18"/>
          <w:szCs w:val="18"/>
        </w:rPr>
        <w:br/>
        <w:t>79—80; 24, 112; 25, 285; 30,</w:t>
      </w:r>
      <w:r>
        <w:rPr>
          <w:sz w:val="18"/>
          <w:szCs w:val="18"/>
        </w:rPr>
        <w:br/>
        <w:t>320; 31, 17-18, 73; 37, 305—</w:t>
      </w:r>
      <w:r>
        <w:rPr>
          <w:sz w:val="18"/>
          <w:szCs w:val="18"/>
        </w:rPr>
        <w:br/>
        <w:t>306; 41, 384-388.</w:t>
      </w:r>
    </w:p>
    <w:p w:rsidR="00182580" w:rsidRDefault="00182580" w:rsidP="00182580">
      <w:pPr>
        <w:shd w:val="clear" w:color="auto" w:fill="FFFFFF"/>
        <w:tabs>
          <w:tab w:val="left" w:pos="259"/>
        </w:tabs>
        <w:spacing w:before="5" w:line="168" w:lineRule="exact"/>
        <w:ind w:left="259" w:right="10" w:hanging="259"/>
        <w:jc w:val="both"/>
      </w:pPr>
      <w:r>
        <w:rPr>
          <w:sz w:val="18"/>
          <w:szCs w:val="18"/>
        </w:rPr>
        <w:t>—</w:t>
      </w:r>
      <w:r>
        <w:rPr>
          <w:sz w:val="18"/>
          <w:szCs w:val="18"/>
        </w:rPr>
        <w:tab/>
        <w:t>в период реакции (1907—</w:t>
      </w:r>
      <w:r>
        <w:rPr>
          <w:sz w:val="18"/>
          <w:szCs w:val="18"/>
        </w:rPr>
        <w:br/>
        <w:t>1910) — 16, 125, 170-171,</w:t>
      </w:r>
      <w:r>
        <w:rPr>
          <w:sz w:val="18"/>
          <w:szCs w:val="18"/>
        </w:rPr>
        <w:br/>
        <w:t>455-460; 17, 183, 326, 359,</w:t>
      </w:r>
      <w:r>
        <w:rPr>
          <w:sz w:val="18"/>
          <w:szCs w:val="18"/>
        </w:rPr>
        <w:br/>
        <w:t>407-412, 414; 19, 174, 196,</w:t>
      </w:r>
      <w:r>
        <w:rPr>
          <w:sz w:val="18"/>
          <w:szCs w:val="18"/>
        </w:rPr>
        <w:br/>
        <w:t>198, 211-213, 220-222, 248,</w:t>
      </w:r>
      <w:r>
        <w:rPr>
          <w:sz w:val="18"/>
          <w:szCs w:val="18"/>
        </w:rPr>
        <w:br/>
        <w:t>307—308; 20, 98—99, 190,</w:t>
      </w:r>
      <w:r>
        <w:rPr>
          <w:sz w:val="18"/>
          <w:szCs w:val="18"/>
        </w:rPr>
        <w:br/>
        <w:t>223-227, 275, 315, 327—330,</w:t>
      </w:r>
      <w:r>
        <w:rPr>
          <w:sz w:val="18"/>
          <w:szCs w:val="18"/>
        </w:rPr>
        <w:br/>
        <w:t>332-333, 371—373, 375-376;</w:t>
      </w:r>
    </w:p>
    <w:p w:rsidR="00182580" w:rsidRDefault="00182580" w:rsidP="00182580">
      <w:pPr>
        <w:shd w:val="clear" w:color="auto" w:fill="FFFFFF"/>
        <w:tabs>
          <w:tab w:val="left" w:pos="614"/>
        </w:tabs>
        <w:spacing w:line="168" w:lineRule="exact"/>
        <w:ind w:left="264" w:right="14"/>
        <w:jc w:val="both"/>
      </w:pPr>
      <w:r>
        <w:rPr>
          <w:sz w:val="18"/>
          <w:szCs w:val="18"/>
        </w:rPr>
        <w:t>21,</w:t>
      </w:r>
      <w:r>
        <w:rPr>
          <w:sz w:val="18"/>
          <w:szCs w:val="18"/>
        </w:rPr>
        <w:tab/>
      </w:r>
      <w:r>
        <w:rPr>
          <w:spacing w:val="-1"/>
          <w:sz w:val="18"/>
          <w:szCs w:val="18"/>
        </w:rPr>
        <w:t>49—50, 71—72, 125, 136,</w:t>
      </w:r>
      <w:r>
        <w:rPr>
          <w:spacing w:val="-1"/>
          <w:sz w:val="18"/>
          <w:szCs w:val="18"/>
        </w:rPr>
        <w:br/>
      </w:r>
      <w:r>
        <w:rPr>
          <w:sz w:val="18"/>
          <w:szCs w:val="18"/>
        </w:rPr>
        <w:t>170—171, 208, 219-223, 240—</w:t>
      </w:r>
      <w:r>
        <w:rPr>
          <w:sz w:val="18"/>
          <w:szCs w:val="18"/>
        </w:rPr>
        <w:br/>
      </w:r>
      <w:r>
        <w:rPr>
          <w:spacing w:val="-1"/>
          <w:sz w:val="18"/>
          <w:szCs w:val="18"/>
        </w:rPr>
        <w:t>241, 289—290, 298; 22, 24—25,</w:t>
      </w:r>
      <w:r>
        <w:rPr>
          <w:spacing w:val="-1"/>
          <w:sz w:val="18"/>
          <w:szCs w:val="18"/>
        </w:rPr>
        <w:br/>
      </w:r>
      <w:r>
        <w:rPr>
          <w:sz w:val="18"/>
          <w:szCs w:val="18"/>
        </w:rPr>
        <w:t>322—328; 23, 73—74, 77—80,</w:t>
      </w:r>
      <w:r>
        <w:rPr>
          <w:sz w:val="18"/>
          <w:szCs w:val="18"/>
        </w:rPr>
        <w:br/>
        <w:t>110, 300, 408—409; 24, 25,</w:t>
      </w:r>
      <w:r>
        <w:rPr>
          <w:sz w:val="18"/>
          <w:szCs w:val="18"/>
        </w:rPr>
        <w:br/>
        <w:t>346-348; 25, 144—145; 31,</w:t>
      </w:r>
      <w:r>
        <w:rPr>
          <w:sz w:val="18"/>
          <w:szCs w:val="18"/>
        </w:rPr>
        <w:br/>
        <w:t>17—18, 73.</w:t>
      </w:r>
    </w:p>
    <w:p w:rsidR="00182580" w:rsidRDefault="00182580" w:rsidP="00182580">
      <w:pPr>
        <w:shd w:val="clear" w:color="auto" w:fill="FFFFFF"/>
        <w:tabs>
          <w:tab w:val="left" w:pos="259"/>
        </w:tabs>
        <w:spacing w:before="5" w:line="168" w:lineRule="exact"/>
        <w:ind w:left="259" w:right="19" w:hanging="259"/>
        <w:jc w:val="both"/>
      </w:pPr>
      <w:r>
        <w:rPr>
          <w:sz w:val="18"/>
          <w:szCs w:val="18"/>
        </w:rPr>
        <w:t>—</w:t>
      </w:r>
      <w:r>
        <w:rPr>
          <w:sz w:val="18"/>
          <w:szCs w:val="18"/>
        </w:rPr>
        <w:tab/>
        <w:t>в период нового революцион</w:t>
      </w:r>
      <w:r>
        <w:rPr>
          <w:sz w:val="18"/>
          <w:szCs w:val="18"/>
        </w:rPr>
        <w:softHyphen/>
      </w:r>
      <w:r>
        <w:rPr>
          <w:spacing w:val="-1"/>
          <w:sz w:val="18"/>
          <w:szCs w:val="18"/>
        </w:rPr>
        <w:t>ного подъема (1910—1914) —</w:t>
      </w:r>
      <w:r>
        <w:rPr>
          <w:spacing w:val="-1"/>
          <w:sz w:val="18"/>
          <w:szCs w:val="18"/>
        </w:rPr>
        <w:br/>
      </w:r>
      <w:r>
        <w:rPr>
          <w:sz w:val="18"/>
          <w:szCs w:val="18"/>
        </w:rPr>
        <w:t>20, 4-9, 135—136, 147-156,</w:t>
      </w:r>
      <w:r>
        <w:rPr>
          <w:sz w:val="18"/>
          <w:szCs w:val="18"/>
        </w:rPr>
        <w:br/>
        <w:t>178—179, 212—216, 223-227,</w:t>
      </w:r>
      <w:r>
        <w:rPr>
          <w:sz w:val="18"/>
          <w:szCs w:val="18"/>
        </w:rPr>
        <w:br/>
      </w:r>
      <w:r>
        <w:rPr>
          <w:spacing w:val="-1"/>
          <w:sz w:val="18"/>
          <w:szCs w:val="18"/>
        </w:rPr>
        <w:t>245—250, 274—278, 333, 375—</w:t>
      </w:r>
      <w:r>
        <w:rPr>
          <w:spacing w:val="-1"/>
          <w:sz w:val="18"/>
          <w:szCs w:val="18"/>
        </w:rPr>
        <w:br/>
      </w:r>
      <w:r>
        <w:rPr>
          <w:sz w:val="18"/>
          <w:szCs w:val="18"/>
        </w:rPr>
        <w:t>376; 21, 48—50, 71-72, 125—</w:t>
      </w:r>
      <w:r>
        <w:rPr>
          <w:sz w:val="18"/>
          <w:szCs w:val="18"/>
        </w:rPr>
        <w:br/>
        <w:t>126, 136-137, 171, 196-197,</w:t>
      </w:r>
      <w:r>
        <w:rPr>
          <w:sz w:val="18"/>
          <w:szCs w:val="18"/>
        </w:rPr>
        <w:br/>
        <w:t>219-223, 240—242, 248-249,</w:t>
      </w:r>
      <w:r>
        <w:rPr>
          <w:sz w:val="18"/>
          <w:szCs w:val="18"/>
        </w:rPr>
        <w:br/>
        <w:t>288—298, 311-314, 366—368,</w:t>
      </w:r>
      <w:r>
        <w:rPr>
          <w:sz w:val="18"/>
          <w:szCs w:val="18"/>
        </w:rPr>
        <w:br/>
        <w:t>479; 22, 80, 115—116, 146—</w:t>
      </w:r>
      <w:r>
        <w:rPr>
          <w:sz w:val="18"/>
          <w:szCs w:val="18"/>
        </w:rPr>
        <w:br/>
        <w:t>150, 151-152, 161—162, 168—</w:t>
      </w:r>
      <w:r>
        <w:rPr>
          <w:sz w:val="18"/>
          <w:szCs w:val="18"/>
        </w:rPr>
        <w:br/>
        <w:t>169, 175, 244-246, 322—328,</w:t>
      </w:r>
      <w:r>
        <w:rPr>
          <w:sz w:val="18"/>
          <w:szCs w:val="18"/>
        </w:rPr>
        <w:br/>
        <w:t>359-360, 378—379; 23, 110—</w:t>
      </w:r>
    </w:p>
    <w:p w:rsidR="00182580" w:rsidRDefault="00182580" w:rsidP="00182580">
      <w:pPr>
        <w:numPr>
          <w:ilvl w:val="0"/>
          <w:numId w:val="38"/>
        </w:numPr>
        <w:shd w:val="clear" w:color="auto" w:fill="FFFFFF"/>
        <w:tabs>
          <w:tab w:val="left" w:pos="677"/>
        </w:tabs>
        <w:spacing w:before="5" w:line="168" w:lineRule="exact"/>
        <w:ind w:left="259" w:right="24"/>
        <w:jc w:val="both"/>
        <w:rPr>
          <w:spacing w:val="-6"/>
          <w:sz w:val="18"/>
          <w:szCs w:val="18"/>
        </w:rPr>
      </w:pPr>
      <w:r>
        <w:rPr>
          <w:sz w:val="18"/>
          <w:szCs w:val="18"/>
        </w:rPr>
        <w:t xml:space="preserve">113, 149—150, 179—181, 221-222, 296-298, 300, 304— 305, 308—309, 311, 329—330, 335-336, 394—396, 408—410, </w:t>
      </w:r>
      <w:r>
        <w:rPr>
          <w:spacing w:val="-1"/>
          <w:sz w:val="18"/>
          <w:szCs w:val="18"/>
        </w:rPr>
        <w:t>419—422;   24,   49—50,   111—</w:t>
      </w:r>
    </w:p>
    <w:p w:rsidR="00182580" w:rsidRDefault="00182580" w:rsidP="00182580">
      <w:pPr>
        <w:numPr>
          <w:ilvl w:val="0"/>
          <w:numId w:val="38"/>
        </w:numPr>
        <w:shd w:val="clear" w:color="auto" w:fill="FFFFFF"/>
        <w:tabs>
          <w:tab w:val="left" w:pos="677"/>
        </w:tabs>
        <w:spacing w:line="168" w:lineRule="exact"/>
        <w:ind w:left="259" w:right="19"/>
        <w:jc w:val="both"/>
        <w:rPr>
          <w:spacing w:val="-6"/>
          <w:sz w:val="18"/>
          <w:szCs w:val="18"/>
        </w:rPr>
      </w:pPr>
      <w:r>
        <w:rPr>
          <w:sz w:val="18"/>
          <w:szCs w:val="18"/>
        </w:rPr>
        <w:t>183, 346—348; 25, 144— 145, 148-150, 163—164, 369; 31,    17-18.</w:t>
      </w:r>
    </w:p>
    <w:p w:rsidR="00182580" w:rsidRDefault="00182580" w:rsidP="00182580">
      <w:pPr>
        <w:shd w:val="clear" w:color="auto" w:fill="FFFFFF"/>
        <w:spacing w:before="5" w:line="168" w:lineRule="exact"/>
        <w:ind w:left="264" w:right="14" w:hanging="264"/>
        <w:jc w:val="both"/>
      </w:pPr>
      <w:r>
        <w:rPr>
          <w:sz w:val="18"/>
          <w:szCs w:val="18"/>
        </w:rPr>
        <w:t>— в годы империалистической войны (1914—1917) — 26, 175,  177-178, 329-330; 27,</w:t>
      </w:r>
    </w:p>
    <w:p w:rsidR="00182580" w:rsidRDefault="00182580" w:rsidP="00182580">
      <w:pPr>
        <w:shd w:val="clear" w:color="auto" w:fill="FFFFFF"/>
        <w:spacing w:before="5" w:line="168" w:lineRule="exact"/>
        <w:ind w:left="264" w:right="14" w:hanging="264"/>
        <w:jc w:val="both"/>
        <w:sectPr w:rsidR="00182580">
          <w:type w:val="continuous"/>
          <w:pgSz w:w="8504" w:h="11339"/>
          <w:pgMar w:top="934" w:right="1529" w:bottom="360" w:left="1115" w:header="720" w:footer="720" w:gutter="0"/>
          <w:cols w:num="2" w:space="720" w:equalWidth="0">
            <w:col w:w="2803" w:space="341"/>
            <w:col w:w="2716"/>
          </w:cols>
          <w:noEndnote/>
        </w:sectPr>
      </w:pPr>
    </w:p>
    <w:p w:rsidR="00182580" w:rsidRDefault="00182580" w:rsidP="00182580">
      <w:pPr>
        <w:shd w:val="clear" w:color="auto" w:fill="FFFFFF"/>
        <w:spacing w:before="38"/>
      </w:pPr>
      <w:r>
        <w:rPr>
          <w:b/>
          <w:bCs/>
          <w:spacing w:val="-4"/>
          <w:sz w:val="14"/>
          <w:szCs w:val="14"/>
        </w:rPr>
        <w:lastRenderedPageBreak/>
        <w:t>БУРЖУАЗИЯ</w:t>
      </w:r>
    </w:p>
    <w:p w:rsidR="00182580" w:rsidRDefault="00182580" w:rsidP="00182580">
      <w:pPr>
        <w:shd w:val="clear" w:color="auto" w:fill="FFFFFF"/>
      </w:pPr>
      <w:r>
        <w:br w:type="column"/>
      </w:r>
      <w:r>
        <w:rPr>
          <w:sz w:val="18"/>
          <w:szCs w:val="18"/>
        </w:rPr>
        <w:lastRenderedPageBreak/>
        <w:t>61</w:t>
      </w:r>
    </w:p>
    <w:p w:rsidR="00182580" w:rsidRDefault="00182580" w:rsidP="00182580">
      <w:pPr>
        <w:shd w:val="clear" w:color="auto" w:fill="FFFFFF"/>
        <w:sectPr w:rsidR="00182580">
          <w:pgSz w:w="8504" w:h="11339"/>
          <w:pgMar w:top="941" w:right="583" w:bottom="360" w:left="3971" w:header="720" w:footer="720" w:gutter="0"/>
          <w:cols w:num="2" w:space="720" w:equalWidth="0">
            <w:col w:w="878" w:space="235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1" w:right="1145" w:bottom="360" w:left="1576" w:header="720" w:footer="720" w:gutter="0"/>
          <w:cols w:space="60"/>
          <w:noEndnote/>
        </w:sectPr>
      </w:pPr>
    </w:p>
    <w:p w:rsidR="00182580" w:rsidRDefault="00182580" w:rsidP="00182580">
      <w:pPr>
        <w:shd w:val="clear" w:color="auto" w:fill="FFFFFF"/>
        <w:spacing w:line="168" w:lineRule="exact"/>
        <w:ind w:left="269" w:right="10"/>
        <w:jc w:val="both"/>
      </w:pPr>
      <w:r>
        <w:rPr>
          <w:sz w:val="18"/>
          <w:szCs w:val="18"/>
        </w:rPr>
        <w:lastRenderedPageBreak/>
        <w:t>26, 243; 30,140, 188—189, 276; 31, 13, 14-15, 17-18, 73, 314; 32, 128, 203; 34, 58.</w:t>
      </w:r>
    </w:p>
    <w:p w:rsidR="00182580" w:rsidRDefault="00182580" w:rsidP="00182580">
      <w:pPr>
        <w:shd w:val="clear" w:color="auto" w:fill="FFFFFF"/>
        <w:spacing w:line="168" w:lineRule="exact"/>
        <w:ind w:left="264" w:hanging="254"/>
        <w:jc w:val="both"/>
      </w:pPr>
      <w:r>
        <w:rPr>
          <w:sz w:val="18"/>
          <w:szCs w:val="18"/>
        </w:rPr>
        <w:t>— в Февральской буржуазно-демократической революции 1917 г. —31, 1-6, 12—22, 23—27, 28—32, 36, 40—42, 49-52, 63—64, 67-71, 72— 74, 89-90, 239—240; 32, 120, 382—385; 34, 58—59, 81, 257; 35, 393; 36, 3, 83, 84; 49, 421-423.</w:t>
      </w:r>
    </w:p>
    <w:p w:rsidR="00182580" w:rsidRDefault="00182580" w:rsidP="00182580">
      <w:pPr>
        <w:shd w:val="clear" w:color="auto" w:fill="FFFFFF"/>
        <w:spacing w:before="5" w:line="168" w:lineRule="exact"/>
        <w:ind w:left="259" w:right="14" w:hanging="259"/>
        <w:jc w:val="both"/>
      </w:pPr>
      <w:r>
        <w:rPr>
          <w:sz w:val="18"/>
          <w:szCs w:val="18"/>
        </w:rPr>
        <w:t>— в период подготовки и про</w:t>
      </w:r>
      <w:r>
        <w:rPr>
          <w:sz w:val="18"/>
          <w:szCs w:val="18"/>
        </w:rPr>
        <w:softHyphen/>
        <w:t>ведения Октябрьской социа</w:t>
      </w:r>
      <w:r>
        <w:rPr>
          <w:sz w:val="18"/>
          <w:szCs w:val="18"/>
        </w:rPr>
        <w:softHyphen/>
        <w:t>листической революции — 31,  36-37,   114—115,   125—</w:t>
      </w:r>
    </w:p>
    <w:p w:rsidR="00182580" w:rsidRDefault="00182580" w:rsidP="00182580">
      <w:pPr>
        <w:numPr>
          <w:ilvl w:val="0"/>
          <w:numId w:val="39"/>
        </w:numPr>
        <w:shd w:val="clear" w:color="auto" w:fill="FFFFFF"/>
        <w:tabs>
          <w:tab w:val="left" w:pos="672"/>
        </w:tabs>
        <w:spacing w:line="168" w:lineRule="exact"/>
        <w:ind w:left="254" w:right="14"/>
        <w:jc w:val="both"/>
        <w:rPr>
          <w:spacing w:val="-3"/>
          <w:sz w:val="18"/>
          <w:szCs w:val="18"/>
        </w:rPr>
      </w:pPr>
      <w:r>
        <w:rPr>
          <w:sz w:val="18"/>
          <w:szCs w:val="18"/>
        </w:rPr>
        <w:t xml:space="preserve">135—136, 145, 146—147, 148, 151—156, 158, 159-160, 187, 188-189,194—206, 217— </w:t>
      </w:r>
      <w:r>
        <w:rPr>
          <w:spacing w:val="-1"/>
          <w:sz w:val="18"/>
          <w:szCs w:val="18"/>
        </w:rPr>
        <w:t xml:space="preserve">220, 223, 224—226, 227, 231— </w:t>
      </w:r>
      <w:r>
        <w:rPr>
          <w:sz w:val="18"/>
          <w:szCs w:val="18"/>
        </w:rPr>
        <w:t xml:space="preserve">233, 240—243, 247, 251—252, </w:t>
      </w:r>
      <w:r>
        <w:rPr>
          <w:spacing w:val="-1"/>
          <w:sz w:val="18"/>
          <w:szCs w:val="18"/>
        </w:rPr>
        <w:t xml:space="preserve">257—258, 260—264, 279—281, </w:t>
      </w:r>
      <w:r>
        <w:rPr>
          <w:sz w:val="18"/>
          <w:szCs w:val="18"/>
        </w:rPr>
        <w:t xml:space="preserve">283-285, 286—288, 297—299, 309—311, 312—313, 314—316, 319, 320, 324-327, 333—334, </w:t>
      </w:r>
      <w:r>
        <w:rPr>
          <w:spacing w:val="-1"/>
          <w:sz w:val="18"/>
          <w:szCs w:val="18"/>
        </w:rPr>
        <w:t xml:space="preserve">343—349, 358, 382—385, 394— 395, 407—408, 430—431, 454— </w:t>
      </w:r>
      <w:r>
        <w:rPr>
          <w:sz w:val="18"/>
          <w:szCs w:val="18"/>
        </w:rPr>
        <w:t xml:space="preserve">455, 459, 460, 468-472; 32, 2-3, 30—31, 37-39, 45—46, 55-57, 61, 69, 74, 94-96, </w:t>
      </w:r>
      <w:r>
        <w:rPr>
          <w:spacing w:val="-1"/>
          <w:sz w:val="18"/>
          <w:szCs w:val="18"/>
        </w:rPr>
        <w:t xml:space="preserve">106—110, 120—122, 123—124, </w:t>
      </w:r>
      <w:r>
        <w:rPr>
          <w:sz w:val="18"/>
          <w:szCs w:val="18"/>
        </w:rPr>
        <w:t xml:space="preserve">125, 127—130, 165—166, 188, </w:t>
      </w:r>
      <w:r>
        <w:rPr>
          <w:spacing w:val="-1"/>
          <w:sz w:val="18"/>
          <w:szCs w:val="18"/>
        </w:rPr>
        <w:t xml:space="preserve">203—204, 211—212, 215—216, 232—235, 239—240, 256—257, </w:t>
      </w:r>
      <w:r>
        <w:rPr>
          <w:sz w:val="18"/>
          <w:szCs w:val="18"/>
        </w:rPr>
        <w:t xml:space="preserve">265-266, 267-269, 273—274, 280-283, 292, 297—299, 304— 305, 310—312, 332-333, 338— 339, 342, 348—349, 356—357, </w:t>
      </w:r>
      <w:r>
        <w:rPr>
          <w:spacing w:val="-1"/>
          <w:sz w:val="18"/>
          <w:szCs w:val="18"/>
        </w:rPr>
        <w:t xml:space="preserve">358—359, 361—362, 366, 370— </w:t>
      </w:r>
      <w:r>
        <w:rPr>
          <w:sz w:val="18"/>
          <w:szCs w:val="18"/>
        </w:rPr>
        <w:t>372, 384—386, 392, 393-394, 395—397, 432; 33, 13—14; 34, 1-2, 8-9, 12—13, 14—15, 18—20, 34-38, 39, 41—43, 49—51, 55-69, 80, 84, 90-93,</w:t>
      </w:r>
    </w:p>
    <w:p w:rsidR="00182580" w:rsidRDefault="00182580" w:rsidP="00182580">
      <w:pPr>
        <w:numPr>
          <w:ilvl w:val="0"/>
          <w:numId w:val="39"/>
        </w:numPr>
        <w:shd w:val="clear" w:color="auto" w:fill="FFFFFF"/>
        <w:tabs>
          <w:tab w:val="left" w:pos="672"/>
        </w:tabs>
        <w:spacing w:line="168" w:lineRule="exact"/>
        <w:ind w:left="254" w:right="24"/>
        <w:jc w:val="both"/>
        <w:rPr>
          <w:spacing w:val="-2"/>
          <w:sz w:val="18"/>
          <w:szCs w:val="18"/>
        </w:rPr>
      </w:pPr>
      <w:r>
        <w:rPr>
          <w:sz w:val="18"/>
          <w:szCs w:val="18"/>
        </w:rPr>
        <w:t xml:space="preserve">145, 146, 148, 149—150, 155—158, 172—175, 180—190, </w:t>
      </w:r>
      <w:r>
        <w:rPr>
          <w:spacing w:val="-1"/>
          <w:sz w:val="18"/>
          <w:szCs w:val="18"/>
        </w:rPr>
        <w:t xml:space="preserve">194—197, 200—207, 209—212, </w:t>
      </w:r>
      <w:r>
        <w:rPr>
          <w:spacing w:val="-2"/>
          <w:sz w:val="18"/>
          <w:szCs w:val="18"/>
        </w:rPr>
        <w:t xml:space="preserve">218—228, 231, 235—237, 257— </w:t>
      </w:r>
      <w:r>
        <w:rPr>
          <w:sz w:val="18"/>
          <w:szCs w:val="18"/>
        </w:rPr>
        <w:t>259, 291—292, 294—295, 317—319, 326—329, 348—349, 393, 403—404, 413—415; 35, 64, 65—66, 141—142, 229— 231; 36, 84-85, 86, 173-175,</w:t>
      </w:r>
    </w:p>
    <w:p w:rsidR="00182580" w:rsidRDefault="00182580" w:rsidP="00182580">
      <w:pPr>
        <w:shd w:val="clear" w:color="auto" w:fill="FFFFFF"/>
        <w:spacing w:before="5" w:line="168" w:lineRule="exact"/>
        <w:ind w:left="360"/>
      </w:pPr>
      <w:r>
        <w:rPr>
          <w:spacing w:val="-2"/>
          <w:sz w:val="18"/>
          <w:szCs w:val="18"/>
        </w:rPr>
        <w:br w:type="column"/>
      </w:r>
      <w:r>
        <w:rPr>
          <w:sz w:val="18"/>
          <w:szCs w:val="18"/>
        </w:rPr>
        <w:lastRenderedPageBreak/>
        <w:t>242—243, 325—326, 401, 529;</w:t>
      </w:r>
    </w:p>
    <w:p w:rsidR="00182580" w:rsidRDefault="00182580" w:rsidP="00182580">
      <w:pPr>
        <w:shd w:val="clear" w:color="auto" w:fill="FFFFFF"/>
        <w:tabs>
          <w:tab w:val="left" w:pos="691"/>
        </w:tabs>
        <w:spacing w:before="5" w:line="168" w:lineRule="exact"/>
        <w:ind w:left="341" w:right="10"/>
        <w:jc w:val="both"/>
      </w:pPr>
      <w:r>
        <w:rPr>
          <w:sz w:val="18"/>
          <w:szCs w:val="18"/>
        </w:rPr>
        <w:t>37,</w:t>
      </w:r>
      <w:r>
        <w:rPr>
          <w:sz w:val="18"/>
          <w:szCs w:val="18"/>
        </w:rPr>
        <w:tab/>
        <w:t>68, 81, 83, 281, 282—283,</w:t>
      </w:r>
      <w:r>
        <w:rPr>
          <w:sz w:val="18"/>
          <w:szCs w:val="18"/>
        </w:rPr>
        <w:br/>
      </w:r>
      <w:r>
        <w:rPr>
          <w:spacing w:val="-3"/>
          <w:sz w:val="18"/>
          <w:szCs w:val="18"/>
        </w:rPr>
        <w:t>293, 394; 38, 46, 171 — 172, 201,</w:t>
      </w:r>
      <w:r>
        <w:rPr>
          <w:spacing w:val="-3"/>
          <w:sz w:val="18"/>
          <w:szCs w:val="18"/>
        </w:rPr>
        <w:br/>
      </w:r>
      <w:r>
        <w:rPr>
          <w:sz w:val="18"/>
          <w:szCs w:val="18"/>
        </w:rPr>
        <w:t>350—351; 39, 174—176; 40,</w:t>
      </w:r>
      <w:r>
        <w:rPr>
          <w:sz w:val="18"/>
          <w:szCs w:val="18"/>
        </w:rPr>
        <w:br/>
        <w:t>214, 323; 41, 72; 44,40—41.</w:t>
      </w:r>
    </w:p>
    <w:p w:rsidR="00182580" w:rsidRDefault="00182580" w:rsidP="00182580">
      <w:pPr>
        <w:shd w:val="clear" w:color="auto" w:fill="FFFFFF"/>
        <w:spacing w:line="168" w:lineRule="exact"/>
        <w:ind w:firstLine="370"/>
      </w:pPr>
      <w:r>
        <w:rPr>
          <w:i/>
          <w:iCs/>
          <w:sz w:val="18"/>
          <w:szCs w:val="18"/>
        </w:rPr>
        <w:t xml:space="preserve">См. также   </w:t>
      </w:r>
      <w:r>
        <w:rPr>
          <w:sz w:val="18"/>
          <w:szCs w:val="18"/>
        </w:rPr>
        <w:t xml:space="preserve">Либерализм и либеральная буржуазия в России. </w:t>
      </w:r>
      <w:r>
        <w:rPr>
          <w:b/>
          <w:bCs/>
          <w:sz w:val="18"/>
          <w:szCs w:val="18"/>
        </w:rPr>
        <w:t>Буржуазия   в   Советской   России</w:t>
      </w:r>
    </w:p>
    <w:p w:rsidR="00182580" w:rsidRDefault="00182580" w:rsidP="00182580">
      <w:pPr>
        <w:numPr>
          <w:ilvl w:val="0"/>
          <w:numId w:val="6"/>
        </w:numPr>
        <w:shd w:val="clear" w:color="auto" w:fill="FFFFFF"/>
        <w:tabs>
          <w:tab w:val="left" w:pos="341"/>
        </w:tabs>
        <w:spacing w:line="168" w:lineRule="exact"/>
        <w:ind w:left="341" w:hanging="264"/>
        <w:jc w:val="both"/>
        <w:rPr>
          <w:sz w:val="18"/>
          <w:szCs w:val="18"/>
        </w:rPr>
      </w:pPr>
      <w:r>
        <w:rPr>
          <w:sz w:val="18"/>
          <w:szCs w:val="18"/>
        </w:rPr>
        <w:t>ее борьба против диктатуры пролетариата (формы и ме</w:t>
      </w:r>
      <w:r>
        <w:rPr>
          <w:sz w:val="18"/>
          <w:szCs w:val="18"/>
        </w:rPr>
        <w:softHyphen/>
        <w:t xml:space="preserve">тоды) — 35, 65—67, 112-113, 116, 137, 138, 141—142, 147, 151, 154—155, 156, 193—194, </w:t>
      </w:r>
      <w:r>
        <w:rPr>
          <w:spacing w:val="-1"/>
          <w:sz w:val="18"/>
          <w:szCs w:val="18"/>
        </w:rPr>
        <w:t xml:space="preserve">197—198, 200—201, 215, 241, 243—244, 266—268, 288, 304— 305, 325—326, 351—352, 379— </w:t>
      </w:r>
      <w:r>
        <w:rPr>
          <w:sz w:val="18"/>
          <w:szCs w:val="18"/>
        </w:rPr>
        <w:t xml:space="preserve">380, 384, 390; 36, 33—34, 94— 95, 99-101, 120, 133, 136-137, 177—178, 193, 195—197, 279—280, 296-297, 305, 323, </w:t>
      </w:r>
      <w:r>
        <w:rPr>
          <w:spacing w:val="-1"/>
          <w:sz w:val="18"/>
          <w:szCs w:val="18"/>
        </w:rPr>
        <w:t xml:space="preserve">325—326, 352—353, 354, 357— </w:t>
      </w:r>
      <w:r>
        <w:rPr>
          <w:sz w:val="18"/>
          <w:szCs w:val="18"/>
        </w:rPr>
        <w:t xml:space="preserve">361, 365, 368—369, 378—379, 385, 410—411, 413-414, 419, 424, 429, 448, 462-463, 498, 502, 532-533; 37, 8, 85, 93, 94, 133, 284, 447, 478; 38, 63, </w:t>
      </w:r>
      <w:r>
        <w:rPr>
          <w:spacing w:val="-1"/>
          <w:sz w:val="18"/>
          <w:szCs w:val="18"/>
        </w:rPr>
        <w:t xml:space="preserve">190, 201, 220, 280, 363—364, </w:t>
      </w:r>
      <w:r>
        <w:rPr>
          <w:sz w:val="18"/>
          <w:szCs w:val="18"/>
        </w:rPr>
        <w:t>395—396; 39, 13, 113-114, 155—156, 168—169, 177—178, 184, 212, 224, 233, 236, 244— 245, 279-280, 297; 40, 244, 303; 42, 302, 361; 43, 25—26, 318—319, 327; 44, 10-11, 160-163, 200—204, 327-328; 45, 96-97, 243; 54, 493.</w:t>
      </w:r>
    </w:p>
    <w:p w:rsidR="00182580" w:rsidRDefault="00182580" w:rsidP="00182580">
      <w:pPr>
        <w:numPr>
          <w:ilvl w:val="0"/>
          <w:numId w:val="6"/>
        </w:numPr>
        <w:shd w:val="clear" w:color="auto" w:fill="FFFFFF"/>
        <w:tabs>
          <w:tab w:val="left" w:pos="341"/>
        </w:tabs>
        <w:spacing w:line="168" w:lineRule="exact"/>
        <w:ind w:left="341" w:right="24" w:hanging="264"/>
        <w:jc w:val="both"/>
        <w:rPr>
          <w:sz w:val="18"/>
          <w:szCs w:val="18"/>
        </w:rPr>
      </w:pPr>
      <w:r>
        <w:rPr>
          <w:sz w:val="18"/>
          <w:szCs w:val="18"/>
        </w:rPr>
        <w:t>использование ею мелкобур</w:t>
      </w:r>
      <w:r>
        <w:rPr>
          <w:sz w:val="18"/>
          <w:szCs w:val="18"/>
        </w:rPr>
        <w:softHyphen/>
        <w:t xml:space="preserve">жуазных партий в борьбе против Советской власти — 35, 75—76, 351; 36, 100-101, </w:t>
      </w:r>
      <w:r>
        <w:rPr>
          <w:spacing w:val="-1"/>
          <w:sz w:val="18"/>
          <w:szCs w:val="18"/>
        </w:rPr>
        <w:t xml:space="preserve">214, 242—243, 280, 360—361, </w:t>
      </w:r>
      <w:r>
        <w:rPr>
          <w:sz w:val="18"/>
          <w:szCs w:val="18"/>
        </w:rPr>
        <w:t>441, 518—519; 37, 18, 39—40;</w:t>
      </w:r>
    </w:p>
    <w:p w:rsidR="00182580" w:rsidRDefault="00182580" w:rsidP="00182580">
      <w:pPr>
        <w:shd w:val="clear" w:color="auto" w:fill="FFFFFF"/>
        <w:tabs>
          <w:tab w:val="left" w:pos="691"/>
        </w:tabs>
        <w:spacing w:line="168" w:lineRule="exact"/>
        <w:ind w:left="341" w:right="34"/>
        <w:jc w:val="both"/>
      </w:pPr>
      <w:r>
        <w:rPr>
          <w:sz w:val="18"/>
          <w:szCs w:val="18"/>
        </w:rPr>
        <w:t>38,</w:t>
      </w:r>
      <w:r>
        <w:rPr>
          <w:sz w:val="18"/>
          <w:szCs w:val="18"/>
        </w:rPr>
        <w:tab/>
        <w:t>137, 374; 39, 13, 44, 47,</w:t>
      </w:r>
      <w:r>
        <w:rPr>
          <w:sz w:val="18"/>
          <w:szCs w:val="18"/>
        </w:rPr>
        <w:br/>
        <w:t>59-60, 61, 127, 141—142,</w:t>
      </w:r>
      <w:r>
        <w:rPr>
          <w:sz w:val="18"/>
          <w:szCs w:val="18"/>
        </w:rPr>
        <w:br/>
        <w:t>169—170, 241, 299; 41, 21-22;</w:t>
      </w:r>
      <w:r>
        <w:rPr>
          <w:sz w:val="18"/>
          <w:szCs w:val="18"/>
        </w:rPr>
        <w:br/>
        <w:t>42, 302, 356—357; 43, 318—</w:t>
      </w:r>
      <w:r>
        <w:rPr>
          <w:sz w:val="18"/>
          <w:szCs w:val="18"/>
        </w:rPr>
        <w:br/>
        <w:t>319; 44, 6—7, 10-12, 53, 79,</w:t>
      </w:r>
      <w:r>
        <w:rPr>
          <w:sz w:val="18"/>
          <w:szCs w:val="18"/>
        </w:rPr>
        <w:br/>
        <w:t>107, 162.</w:t>
      </w:r>
    </w:p>
    <w:p w:rsidR="00182580" w:rsidRDefault="00182580" w:rsidP="00182580">
      <w:pPr>
        <w:shd w:val="clear" w:color="auto" w:fill="FFFFFF"/>
        <w:tabs>
          <w:tab w:val="left" w:pos="341"/>
        </w:tabs>
        <w:spacing w:line="168" w:lineRule="exact"/>
        <w:ind w:left="341" w:right="24" w:hanging="264"/>
        <w:jc w:val="both"/>
      </w:pPr>
      <w:r>
        <w:rPr>
          <w:sz w:val="18"/>
          <w:szCs w:val="18"/>
        </w:rPr>
        <w:t>—</w:t>
      </w:r>
      <w:r>
        <w:rPr>
          <w:sz w:val="18"/>
          <w:szCs w:val="18"/>
        </w:rPr>
        <w:tab/>
        <w:t>ее корни в мелком товарном</w:t>
      </w:r>
      <w:r>
        <w:rPr>
          <w:sz w:val="18"/>
          <w:szCs w:val="18"/>
        </w:rPr>
        <w:br/>
        <w:t>производстве — 36, 261—262,</w:t>
      </w:r>
      <w:r>
        <w:rPr>
          <w:sz w:val="18"/>
          <w:szCs w:val="18"/>
        </w:rPr>
        <w:br/>
        <w:t>298, 405—406; 39, 124—125,</w:t>
      </w:r>
    </w:p>
    <w:p w:rsidR="00182580" w:rsidRDefault="00182580" w:rsidP="00182580">
      <w:pPr>
        <w:shd w:val="clear" w:color="auto" w:fill="FFFFFF"/>
        <w:spacing w:line="168" w:lineRule="exact"/>
        <w:ind w:left="336" w:right="48"/>
        <w:jc w:val="both"/>
      </w:pPr>
      <w:r>
        <w:rPr>
          <w:sz w:val="18"/>
          <w:szCs w:val="18"/>
        </w:rPr>
        <w:t>272,  274, 421;  42,  158-159; 44,   159-160;   45,   83.</w:t>
      </w:r>
    </w:p>
    <w:p w:rsidR="00182580" w:rsidRDefault="00182580" w:rsidP="00182580">
      <w:pPr>
        <w:shd w:val="clear" w:color="auto" w:fill="FFFFFF"/>
        <w:spacing w:line="168" w:lineRule="exact"/>
        <w:ind w:left="336" w:right="48"/>
        <w:jc w:val="both"/>
        <w:sectPr w:rsidR="00182580">
          <w:type w:val="continuous"/>
          <w:pgSz w:w="8504" w:h="11339"/>
          <w:pgMar w:top="941" w:right="1145" w:bottom="360" w:left="1576" w:header="720" w:footer="720" w:gutter="0"/>
          <w:cols w:num="2" w:space="720" w:equalWidth="0">
            <w:col w:w="2702" w:space="274"/>
            <w:col w:w="2808"/>
          </w:cols>
          <w:noEndnote/>
        </w:sectPr>
      </w:pPr>
    </w:p>
    <w:p w:rsidR="00182580" w:rsidRDefault="00182580" w:rsidP="00182580">
      <w:pPr>
        <w:shd w:val="clear" w:color="auto" w:fill="FFFFFF"/>
      </w:pPr>
      <w:r>
        <w:rPr>
          <w:sz w:val="18"/>
          <w:szCs w:val="18"/>
        </w:rPr>
        <w:lastRenderedPageBreak/>
        <w:t>62</w:t>
      </w:r>
    </w:p>
    <w:p w:rsidR="00182580" w:rsidRDefault="00182580" w:rsidP="00182580">
      <w:pPr>
        <w:shd w:val="clear" w:color="auto" w:fill="FFFFFF"/>
        <w:spacing w:before="34"/>
      </w:pPr>
      <w:r>
        <w:br w:type="column"/>
      </w:r>
      <w:r>
        <w:rPr>
          <w:b/>
          <w:bCs/>
          <w:spacing w:val="-4"/>
          <w:sz w:val="14"/>
          <w:szCs w:val="14"/>
        </w:rPr>
        <w:lastRenderedPageBreak/>
        <w:t>БУРЖУАЗИЯ — БУРЖУАЗНАЯ   РЕВОЛЮЦИЯ</w:t>
      </w:r>
    </w:p>
    <w:p w:rsidR="00182580" w:rsidRDefault="00182580" w:rsidP="00182580">
      <w:pPr>
        <w:shd w:val="clear" w:color="auto" w:fill="FFFFFF"/>
        <w:spacing w:before="34"/>
        <w:sectPr w:rsidR="00182580">
          <w:pgSz w:w="8504" w:h="11339"/>
          <w:pgMar w:top="944" w:right="2877" w:bottom="360" w:left="1168" w:header="720" w:footer="720" w:gutter="0"/>
          <w:cols w:num="2" w:space="720" w:equalWidth="0">
            <w:col w:w="720" w:space="638"/>
            <w:col w:w="310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44" w:right="1480" w:bottom="360" w:left="1173"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Буржуазия   в  Советской   России</w:t>
      </w:r>
    </w:p>
    <w:p w:rsidR="00182580" w:rsidRDefault="00182580" w:rsidP="00182580">
      <w:pPr>
        <w:shd w:val="clear" w:color="auto" w:fill="FFFFFF"/>
        <w:spacing w:line="168" w:lineRule="exact"/>
        <w:ind w:left="379"/>
      </w:pPr>
      <w:r>
        <w:rPr>
          <w:i/>
          <w:iCs/>
          <w:spacing w:val="-1"/>
          <w:sz w:val="18"/>
          <w:szCs w:val="18"/>
        </w:rPr>
        <w:t>(продолжение)</w:t>
      </w:r>
    </w:p>
    <w:p w:rsidR="00182580" w:rsidRDefault="00182580" w:rsidP="00182580">
      <w:pPr>
        <w:shd w:val="clear" w:color="auto" w:fill="FFFFFF"/>
        <w:tabs>
          <w:tab w:val="left" w:pos="326"/>
        </w:tabs>
        <w:spacing w:line="168" w:lineRule="exact"/>
        <w:ind w:left="326" w:right="5" w:hanging="264"/>
        <w:jc w:val="both"/>
      </w:pPr>
      <w:r>
        <w:rPr>
          <w:sz w:val="18"/>
          <w:szCs w:val="18"/>
        </w:rPr>
        <w:t>—</w:t>
      </w:r>
      <w:r>
        <w:rPr>
          <w:sz w:val="18"/>
          <w:szCs w:val="18"/>
        </w:rPr>
        <w:tab/>
        <w:t>ее союз с иностранными импе</w:t>
      </w:r>
      <w:r>
        <w:rPr>
          <w:sz w:val="18"/>
          <w:szCs w:val="18"/>
        </w:rPr>
        <w:softHyphen/>
        <w:t>риалистами и предательство</w:t>
      </w:r>
      <w:r>
        <w:rPr>
          <w:sz w:val="18"/>
          <w:szCs w:val="18"/>
        </w:rPr>
        <w:br/>
        <w:t>ею национальных интересов—</w:t>
      </w:r>
    </w:p>
    <w:p w:rsidR="00182580" w:rsidRDefault="00182580" w:rsidP="00182580">
      <w:pPr>
        <w:numPr>
          <w:ilvl w:val="0"/>
          <w:numId w:val="40"/>
        </w:numPr>
        <w:shd w:val="clear" w:color="auto" w:fill="FFFFFF"/>
        <w:tabs>
          <w:tab w:val="left" w:pos="691"/>
        </w:tabs>
        <w:spacing w:line="168" w:lineRule="exact"/>
        <w:ind w:left="350"/>
        <w:rPr>
          <w:sz w:val="18"/>
          <w:szCs w:val="18"/>
        </w:rPr>
      </w:pPr>
      <w:r>
        <w:rPr>
          <w:sz w:val="18"/>
          <w:szCs w:val="18"/>
        </w:rPr>
        <w:t>267, 379—380, 384, 390;</w:t>
      </w:r>
    </w:p>
    <w:p w:rsidR="00182580" w:rsidRDefault="00182580" w:rsidP="00182580">
      <w:pPr>
        <w:numPr>
          <w:ilvl w:val="0"/>
          <w:numId w:val="40"/>
        </w:numPr>
        <w:shd w:val="clear" w:color="auto" w:fill="FFFFFF"/>
        <w:tabs>
          <w:tab w:val="left" w:pos="691"/>
        </w:tabs>
        <w:spacing w:line="168" w:lineRule="exact"/>
        <w:ind w:left="350" w:right="24"/>
        <w:jc w:val="both"/>
        <w:rPr>
          <w:sz w:val="18"/>
          <w:szCs w:val="18"/>
        </w:rPr>
      </w:pPr>
      <w:r>
        <w:rPr>
          <w:sz w:val="18"/>
          <w:szCs w:val="18"/>
        </w:rPr>
        <w:t xml:space="preserve">100—101, 103, 120, 125— </w:t>
      </w:r>
      <w:r>
        <w:rPr>
          <w:spacing w:val="-1"/>
          <w:sz w:val="18"/>
          <w:szCs w:val="18"/>
        </w:rPr>
        <w:t xml:space="preserve">126, 242—243, 322—323, 334, </w:t>
      </w:r>
      <w:r>
        <w:rPr>
          <w:sz w:val="18"/>
          <w:szCs w:val="18"/>
        </w:rPr>
        <w:t>360-361, 403, 416, 441—444, 515; 37, 3—4, 6—7,10—11,13, 14, 18, 27—28, 29, 39, 41, 69, 133, 193, 194, 199, 304, 330, 353-354, 373—374, 376, 461— 462; 38, 51, 201; 39, 13, 40,</w:t>
      </w:r>
    </w:p>
    <w:p w:rsidR="00182580" w:rsidRDefault="00182580" w:rsidP="00182580">
      <w:pPr>
        <w:rPr>
          <w:sz w:val="2"/>
          <w:szCs w:val="2"/>
        </w:rPr>
      </w:pPr>
    </w:p>
    <w:p w:rsidR="00182580" w:rsidRDefault="00182580" w:rsidP="00182580">
      <w:pPr>
        <w:numPr>
          <w:ilvl w:val="0"/>
          <w:numId w:val="41"/>
        </w:numPr>
        <w:shd w:val="clear" w:color="auto" w:fill="FFFFFF"/>
        <w:tabs>
          <w:tab w:val="left" w:pos="672"/>
        </w:tabs>
        <w:spacing w:line="168" w:lineRule="exact"/>
        <w:ind w:left="346" w:right="38"/>
        <w:jc w:val="both"/>
        <w:rPr>
          <w:spacing w:val="-1"/>
          <w:sz w:val="18"/>
          <w:szCs w:val="18"/>
        </w:rPr>
      </w:pPr>
      <w:r>
        <w:rPr>
          <w:sz w:val="18"/>
          <w:szCs w:val="18"/>
        </w:rPr>
        <w:t xml:space="preserve">46-47, 59, 114, 127, 135, 136-137, 141—142, 184, 241, </w:t>
      </w:r>
      <w:r>
        <w:rPr>
          <w:spacing w:val="-1"/>
          <w:sz w:val="18"/>
          <w:szCs w:val="18"/>
        </w:rPr>
        <w:t xml:space="preserve">244, 274—275, 283, 299—300, </w:t>
      </w:r>
      <w:r>
        <w:rPr>
          <w:sz w:val="18"/>
          <w:szCs w:val="18"/>
        </w:rPr>
        <w:t>315, 325, 389-390; 40, 139, 185, 303; 42, 356; 44, 5, 6—7, 39-40, 43, 163, 164, 327—328;</w:t>
      </w:r>
    </w:p>
    <w:p w:rsidR="00182580" w:rsidRDefault="00182580" w:rsidP="00182580">
      <w:pPr>
        <w:numPr>
          <w:ilvl w:val="0"/>
          <w:numId w:val="41"/>
        </w:numPr>
        <w:shd w:val="clear" w:color="auto" w:fill="FFFFFF"/>
        <w:tabs>
          <w:tab w:val="left" w:pos="672"/>
        </w:tabs>
        <w:spacing w:before="5" w:line="168" w:lineRule="exact"/>
        <w:ind w:left="346"/>
        <w:rPr>
          <w:sz w:val="18"/>
          <w:szCs w:val="18"/>
        </w:rPr>
      </w:pPr>
      <w:r>
        <w:rPr>
          <w:spacing w:val="-5"/>
          <w:sz w:val="18"/>
          <w:szCs w:val="18"/>
        </w:rPr>
        <w:t>58.</w:t>
      </w:r>
    </w:p>
    <w:p w:rsidR="00182580" w:rsidRDefault="00182580" w:rsidP="00182580">
      <w:pPr>
        <w:shd w:val="clear" w:color="auto" w:fill="FFFFFF"/>
        <w:tabs>
          <w:tab w:val="left" w:pos="326"/>
        </w:tabs>
        <w:spacing w:line="168" w:lineRule="exact"/>
        <w:ind w:left="326" w:right="29" w:hanging="264"/>
        <w:jc w:val="both"/>
      </w:pPr>
      <w:r>
        <w:rPr>
          <w:sz w:val="18"/>
          <w:szCs w:val="18"/>
        </w:rPr>
        <w:t>—</w:t>
      </w:r>
      <w:r>
        <w:rPr>
          <w:sz w:val="18"/>
          <w:szCs w:val="18"/>
        </w:rPr>
        <w:tab/>
        <w:t>в первые месяцы Советской</w:t>
      </w:r>
      <w:r>
        <w:rPr>
          <w:sz w:val="18"/>
          <w:szCs w:val="18"/>
        </w:rPr>
        <w:br/>
        <w:t>власти — 35, 65—66, 73, 75,</w:t>
      </w:r>
      <w:r>
        <w:rPr>
          <w:sz w:val="18"/>
          <w:szCs w:val="18"/>
        </w:rPr>
        <w:br/>
        <w:t>76, 112—113, 136-137, 141—</w:t>
      </w:r>
      <w:r>
        <w:rPr>
          <w:sz w:val="18"/>
          <w:szCs w:val="18"/>
        </w:rPr>
        <w:br/>
        <w:t>142, 147, 156, 187, 188, 189,</w:t>
      </w:r>
      <w:r>
        <w:rPr>
          <w:sz w:val="18"/>
          <w:szCs w:val="18"/>
        </w:rPr>
        <w:br/>
        <w:t>191-194, 211—212, 227—228,</w:t>
      </w:r>
      <w:r>
        <w:rPr>
          <w:sz w:val="18"/>
          <w:szCs w:val="18"/>
        </w:rPr>
        <w:br/>
      </w:r>
      <w:r>
        <w:rPr>
          <w:spacing w:val="-1"/>
          <w:sz w:val="18"/>
          <w:szCs w:val="18"/>
        </w:rPr>
        <w:t>229—230, 243—244, 265—268,</w:t>
      </w:r>
      <w:r>
        <w:rPr>
          <w:spacing w:val="-1"/>
          <w:sz w:val="18"/>
          <w:szCs w:val="18"/>
        </w:rPr>
        <w:br/>
        <w:t>283—284, 292—293, 295—298,</w:t>
      </w:r>
      <w:r>
        <w:rPr>
          <w:spacing w:val="-1"/>
          <w:sz w:val="18"/>
          <w:szCs w:val="18"/>
        </w:rPr>
        <w:br/>
        <w:t>304—305, 325—326, 327, 330—</w:t>
      </w:r>
      <w:r>
        <w:rPr>
          <w:spacing w:val="-1"/>
          <w:sz w:val="18"/>
          <w:szCs w:val="18"/>
        </w:rPr>
        <w:br/>
      </w:r>
      <w:r>
        <w:rPr>
          <w:sz w:val="18"/>
          <w:szCs w:val="18"/>
        </w:rPr>
        <w:t>331, 354, 367, 379—380, 384,</w:t>
      </w:r>
      <w:r>
        <w:rPr>
          <w:sz w:val="18"/>
          <w:szCs w:val="18"/>
        </w:rPr>
        <w:br/>
        <w:t>390, 424; 36, 33—34, 84, 85,</w:t>
      </w:r>
      <w:r>
        <w:rPr>
          <w:sz w:val="18"/>
          <w:szCs w:val="18"/>
        </w:rPr>
        <w:br/>
        <w:t>94—95, 99-101, 103, 120,</w:t>
      </w:r>
      <w:r>
        <w:rPr>
          <w:sz w:val="18"/>
          <w:szCs w:val="18"/>
        </w:rPr>
        <w:br/>
        <w:t>122, 128-129, 131, 173—174,</w:t>
      </w:r>
      <w:r>
        <w:rPr>
          <w:sz w:val="18"/>
          <w:szCs w:val="18"/>
        </w:rPr>
        <w:br/>
        <w:t>184—185, 192, 215, 242—243,</w:t>
      </w:r>
      <w:r>
        <w:rPr>
          <w:sz w:val="18"/>
          <w:szCs w:val="18"/>
        </w:rPr>
        <w:br/>
        <w:t>315, 316, 322—323, 325—326,</w:t>
      </w:r>
      <w:r>
        <w:rPr>
          <w:sz w:val="18"/>
          <w:szCs w:val="18"/>
        </w:rPr>
        <w:br/>
        <w:t>328, 350, 354, 359—360, 365,</w:t>
      </w:r>
      <w:r>
        <w:rPr>
          <w:sz w:val="18"/>
          <w:szCs w:val="18"/>
        </w:rPr>
        <w:br/>
        <w:t>369, 540, 547, 548, 550, 551;</w:t>
      </w:r>
    </w:p>
    <w:p w:rsidR="00182580" w:rsidRDefault="00182580" w:rsidP="00182580">
      <w:pPr>
        <w:shd w:val="clear" w:color="auto" w:fill="FFFFFF"/>
        <w:tabs>
          <w:tab w:val="left" w:pos="643"/>
        </w:tabs>
        <w:spacing w:before="5" w:line="168" w:lineRule="exact"/>
        <w:ind w:left="326" w:right="58"/>
        <w:jc w:val="both"/>
      </w:pPr>
      <w:r>
        <w:rPr>
          <w:sz w:val="18"/>
          <w:szCs w:val="18"/>
        </w:rPr>
        <w:t>37,</w:t>
      </w:r>
      <w:r>
        <w:rPr>
          <w:sz w:val="18"/>
          <w:szCs w:val="18"/>
        </w:rPr>
        <w:tab/>
      </w:r>
      <w:r>
        <w:rPr>
          <w:spacing w:val="-1"/>
          <w:sz w:val="18"/>
          <w:szCs w:val="18"/>
        </w:rPr>
        <w:t>111, 133, 217; 38, 201, 214;</w:t>
      </w:r>
      <w:r>
        <w:rPr>
          <w:spacing w:val="-1"/>
          <w:sz w:val="18"/>
          <w:szCs w:val="18"/>
        </w:rPr>
        <w:br/>
      </w:r>
      <w:r>
        <w:rPr>
          <w:sz w:val="18"/>
          <w:szCs w:val="18"/>
        </w:rPr>
        <w:t>39,141—142; 44, 40, 201—204;</w:t>
      </w:r>
      <w:r>
        <w:rPr>
          <w:sz w:val="18"/>
          <w:szCs w:val="18"/>
        </w:rPr>
        <w:br/>
        <w:t>54,  409, 490,  492.</w:t>
      </w:r>
    </w:p>
    <w:p w:rsidR="00182580" w:rsidRDefault="00182580" w:rsidP="00182580">
      <w:pPr>
        <w:shd w:val="clear" w:color="auto" w:fill="FFFFFF"/>
        <w:tabs>
          <w:tab w:val="left" w:pos="326"/>
        </w:tabs>
        <w:spacing w:before="5" w:line="168" w:lineRule="exact"/>
        <w:ind w:left="326" w:right="48" w:hanging="264"/>
        <w:jc w:val="both"/>
      </w:pPr>
      <w:r>
        <w:rPr>
          <w:sz w:val="18"/>
          <w:szCs w:val="18"/>
        </w:rPr>
        <w:t>—</w:t>
      </w:r>
      <w:r>
        <w:rPr>
          <w:sz w:val="18"/>
          <w:szCs w:val="18"/>
        </w:rPr>
        <w:tab/>
        <w:t>в период иностранной воен</w:t>
      </w:r>
      <w:r>
        <w:rPr>
          <w:sz w:val="18"/>
          <w:szCs w:val="18"/>
        </w:rPr>
        <w:softHyphen/>
      </w:r>
      <w:r>
        <w:rPr>
          <w:sz w:val="18"/>
          <w:szCs w:val="18"/>
        </w:rPr>
        <w:br/>
        <w:t>ной интервенции и граждан</w:t>
      </w:r>
      <w:r>
        <w:rPr>
          <w:sz w:val="18"/>
          <w:szCs w:val="18"/>
        </w:rPr>
        <w:softHyphen/>
      </w:r>
      <w:r>
        <w:rPr>
          <w:sz w:val="18"/>
          <w:szCs w:val="18"/>
        </w:rPr>
        <w:br/>
        <w:t>ской войны — 36, 399, 416,</w:t>
      </w:r>
      <w:r>
        <w:rPr>
          <w:sz w:val="18"/>
          <w:szCs w:val="18"/>
        </w:rPr>
        <w:br/>
        <w:t>419, 429, 441—442, 448, 459—</w:t>
      </w:r>
      <w:r>
        <w:rPr>
          <w:sz w:val="18"/>
          <w:szCs w:val="18"/>
        </w:rPr>
        <w:br/>
        <w:t>460, 492—493, 531, 532-533,</w:t>
      </w:r>
      <w:r>
        <w:rPr>
          <w:sz w:val="18"/>
          <w:szCs w:val="18"/>
        </w:rPr>
        <w:br/>
        <w:t>535—536; 37, 6-7, 8, 10, 12—</w:t>
      </w:r>
      <w:r>
        <w:rPr>
          <w:sz w:val="18"/>
          <w:szCs w:val="18"/>
        </w:rPr>
        <w:br/>
        <w:t>13, 14, 16—17, 22—23, 39—</w:t>
      </w:r>
      <w:r>
        <w:rPr>
          <w:sz w:val="18"/>
          <w:szCs w:val="18"/>
        </w:rPr>
        <w:br/>
        <w:t>40, 69, 72, 79, 93, 94, 122, 133,</w:t>
      </w:r>
      <w:r>
        <w:rPr>
          <w:sz w:val="18"/>
          <w:szCs w:val="18"/>
        </w:rPr>
        <w:br/>
        <w:t>193, 199, 283—284, 330—331,</w:t>
      </w:r>
      <w:r>
        <w:rPr>
          <w:sz w:val="18"/>
          <w:szCs w:val="18"/>
        </w:rPr>
        <w:br/>
        <w:t>353—354, 376, 461, 525, 526,</w:t>
      </w:r>
      <w:r>
        <w:rPr>
          <w:sz w:val="18"/>
          <w:szCs w:val="18"/>
        </w:rPr>
        <w:br/>
        <w:t>533; 38, 109, 171—172, 185,</w:t>
      </w:r>
      <w:r>
        <w:rPr>
          <w:sz w:val="18"/>
          <w:szCs w:val="18"/>
        </w:rPr>
        <w:br/>
        <w:t>190, 280, 363—364, 395—396;</w:t>
      </w:r>
      <w:r>
        <w:rPr>
          <w:sz w:val="18"/>
          <w:szCs w:val="18"/>
        </w:rPr>
        <w:br/>
        <w:t>39, 13, 21, 40, 44, 58-59, 114,</w:t>
      </w:r>
    </w:p>
    <w:p w:rsidR="00182580" w:rsidRDefault="00182580" w:rsidP="00182580">
      <w:pPr>
        <w:shd w:val="clear" w:color="auto" w:fill="FFFFFF"/>
        <w:spacing w:before="5" w:line="168" w:lineRule="exact"/>
        <w:ind w:left="426"/>
        <w:jc w:val="both"/>
        <w:rPr>
          <w:sz w:val="18"/>
          <w:szCs w:val="18"/>
        </w:rPr>
      </w:pPr>
      <w:r>
        <w:br w:type="column"/>
      </w:r>
      <w:r>
        <w:rPr>
          <w:sz w:val="18"/>
          <w:szCs w:val="18"/>
        </w:rPr>
        <w:lastRenderedPageBreak/>
        <w:t xml:space="preserve">127—128, 135—137, 147, 155, 169, 212, 224, 233, 236, 243— 244, 249, 283, 289, 297; 40, 113, 114, 244, 303, 323; 42, 74, 356—357; 43, 302; 44, 39, 43, 201—204, 297; 50, 128, 147; 51, 206, 219-220. </w:t>
      </w:r>
    </w:p>
    <w:p w:rsidR="00182580" w:rsidRDefault="00182580" w:rsidP="00182580">
      <w:pPr>
        <w:shd w:val="clear" w:color="auto" w:fill="FFFFFF"/>
        <w:spacing w:before="5" w:line="168" w:lineRule="exact"/>
        <w:ind w:left="426" w:hanging="284"/>
        <w:jc w:val="both"/>
      </w:pPr>
      <w:r>
        <w:rPr>
          <w:sz w:val="18"/>
          <w:szCs w:val="18"/>
        </w:rPr>
        <w:t>— в период восстановления на</w:t>
      </w:r>
      <w:r>
        <w:rPr>
          <w:sz w:val="18"/>
          <w:szCs w:val="18"/>
        </w:rPr>
        <w:softHyphen/>
        <w:t xml:space="preserve">родного хозяйства — 43, 138, 327; 44, 5, 39—41, 79, 107, 159—164, 211—212, 322—323, 337, 342; 45, 12, 14, 91—92, 93—99, 243, 260, 261, 265— 266, 268, 334—337, 387—388. </w:t>
      </w:r>
      <w:r>
        <w:rPr>
          <w:i/>
          <w:iCs/>
          <w:sz w:val="18"/>
          <w:szCs w:val="18"/>
        </w:rPr>
        <w:t xml:space="preserve">См. также </w:t>
      </w:r>
      <w:r>
        <w:rPr>
          <w:sz w:val="18"/>
          <w:szCs w:val="18"/>
        </w:rPr>
        <w:t>Кулачество в Советской России.</w:t>
      </w:r>
    </w:p>
    <w:p w:rsidR="00182580" w:rsidRDefault="00182580" w:rsidP="00182580">
      <w:pPr>
        <w:shd w:val="clear" w:color="auto" w:fill="FFFFFF"/>
        <w:spacing w:line="168" w:lineRule="exact"/>
        <w:ind w:left="379" w:right="14" w:hanging="360"/>
        <w:jc w:val="both"/>
      </w:pPr>
      <w:r>
        <w:rPr>
          <w:b/>
          <w:bCs/>
          <w:sz w:val="18"/>
          <w:szCs w:val="18"/>
        </w:rPr>
        <w:t>Буржуазия колониальных и за</w:t>
      </w:r>
      <w:r>
        <w:rPr>
          <w:b/>
          <w:bCs/>
          <w:sz w:val="18"/>
          <w:szCs w:val="18"/>
        </w:rPr>
        <w:softHyphen/>
        <w:t>висимых стран</w:t>
      </w:r>
      <w:r>
        <w:rPr>
          <w:sz w:val="18"/>
          <w:szCs w:val="18"/>
        </w:rPr>
        <w:t xml:space="preserve"> — 21, 402— 403; 23, 111, 166—167, 315— 316, 400-404; 24, 59; 25, 274—276, 277, 305-306; 27, 383; 41, 243-244, 282.</w:t>
      </w:r>
    </w:p>
    <w:p w:rsidR="00182580" w:rsidRDefault="00182580" w:rsidP="00182580">
      <w:pPr>
        <w:shd w:val="clear" w:color="auto" w:fill="FFFFFF"/>
        <w:spacing w:line="168" w:lineRule="exact"/>
        <w:ind w:left="379" w:right="19" w:hanging="360"/>
        <w:jc w:val="both"/>
      </w:pPr>
      <w:r>
        <w:rPr>
          <w:b/>
          <w:bCs/>
          <w:sz w:val="18"/>
          <w:szCs w:val="18"/>
        </w:rPr>
        <w:t>Буржуазия мелкая</w:t>
      </w:r>
      <w:r>
        <w:rPr>
          <w:sz w:val="18"/>
          <w:szCs w:val="18"/>
        </w:rPr>
        <w:t xml:space="preserve"> — </w:t>
      </w:r>
      <w:r>
        <w:rPr>
          <w:i/>
          <w:iCs/>
          <w:sz w:val="18"/>
          <w:szCs w:val="18"/>
        </w:rPr>
        <w:t xml:space="preserve">см. </w:t>
      </w:r>
      <w:r>
        <w:rPr>
          <w:sz w:val="18"/>
          <w:szCs w:val="18"/>
        </w:rPr>
        <w:t>Мелкая буржуазия.</w:t>
      </w:r>
    </w:p>
    <w:p w:rsidR="00182580" w:rsidRDefault="00182580" w:rsidP="00182580">
      <w:pPr>
        <w:shd w:val="clear" w:color="auto" w:fill="FFFFFF"/>
        <w:spacing w:line="168" w:lineRule="exact"/>
        <w:ind w:left="370" w:right="19" w:hanging="350"/>
        <w:jc w:val="both"/>
      </w:pPr>
      <w:r>
        <w:rPr>
          <w:b/>
          <w:bCs/>
          <w:sz w:val="18"/>
          <w:szCs w:val="18"/>
        </w:rPr>
        <w:t>Буржуазия сельская в переходный период от капитализма к со</w:t>
      </w:r>
      <w:r>
        <w:rPr>
          <w:b/>
          <w:bCs/>
          <w:sz w:val="18"/>
          <w:szCs w:val="18"/>
        </w:rPr>
        <w:softHyphen/>
        <w:t>циализму</w:t>
      </w:r>
      <w:r>
        <w:rPr>
          <w:sz w:val="18"/>
          <w:szCs w:val="18"/>
        </w:rPr>
        <w:t xml:space="preserve"> — </w:t>
      </w:r>
      <w:r>
        <w:rPr>
          <w:i/>
          <w:iCs/>
          <w:sz w:val="18"/>
          <w:szCs w:val="18"/>
        </w:rPr>
        <w:t xml:space="preserve">см. </w:t>
      </w:r>
      <w:r>
        <w:rPr>
          <w:sz w:val="18"/>
          <w:szCs w:val="18"/>
        </w:rPr>
        <w:t>Кулачество в период социалистической ре</w:t>
      </w:r>
      <w:r>
        <w:rPr>
          <w:sz w:val="18"/>
          <w:szCs w:val="18"/>
        </w:rPr>
        <w:softHyphen/>
        <w:t>волюции и в переходный пе</w:t>
      </w:r>
      <w:r>
        <w:rPr>
          <w:sz w:val="18"/>
          <w:szCs w:val="18"/>
        </w:rPr>
        <w:softHyphen/>
        <w:t>риод от капитализма к со</w:t>
      </w:r>
      <w:r>
        <w:rPr>
          <w:sz w:val="18"/>
          <w:szCs w:val="18"/>
        </w:rPr>
        <w:softHyphen/>
        <w:t>циализму.</w:t>
      </w:r>
    </w:p>
    <w:p w:rsidR="00182580" w:rsidRDefault="00182580" w:rsidP="00182580">
      <w:pPr>
        <w:shd w:val="clear" w:color="auto" w:fill="FFFFFF"/>
        <w:spacing w:line="168" w:lineRule="exact"/>
        <w:ind w:left="360" w:right="29" w:hanging="355"/>
        <w:jc w:val="both"/>
      </w:pPr>
      <w:r>
        <w:rPr>
          <w:b/>
          <w:bCs/>
          <w:sz w:val="18"/>
          <w:szCs w:val="18"/>
        </w:rPr>
        <w:t>Буржуазия сельская при капи</w:t>
      </w:r>
      <w:r>
        <w:rPr>
          <w:b/>
          <w:bCs/>
          <w:sz w:val="18"/>
          <w:szCs w:val="18"/>
        </w:rPr>
        <w:softHyphen/>
        <w:t>тализме</w:t>
      </w:r>
      <w:r>
        <w:rPr>
          <w:sz w:val="18"/>
          <w:szCs w:val="18"/>
        </w:rPr>
        <w:t xml:space="preserve"> — 1, 387, 389—393, </w:t>
      </w:r>
      <w:r>
        <w:rPr>
          <w:spacing w:val="-1"/>
          <w:sz w:val="18"/>
          <w:szCs w:val="18"/>
        </w:rPr>
        <w:t xml:space="preserve">505—506; 2, 219, 257—258, 503—504. 525—526, 533—534; </w:t>
      </w:r>
      <w:r>
        <w:rPr>
          <w:sz w:val="18"/>
          <w:szCs w:val="18"/>
        </w:rPr>
        <w:t xml:space="preserve">3, 61, 156, 158, 166-169, </w:t>
      </w:r>
      <w:r>
        <w:rPr>
          <w:spacing w:val="-1"/>
          <w:sz w:val="18"/>
          <w:szCs w:val="18"/>
        </w:rPr>
        <w:t xml:space="preserve">175—180, 283, 294—295, 307, </w:t>
      </w:r>
      <w:r>
        <w:rPr>
          <w:sz w:val="18"/>
          <w:szCs w:val="18"/>
        </w:rPr>
        <w:t>317—318, 379—380, 383; 4, 42—43, 103; 5, 254—255, 256—258; 7, 112; 9, 343—346; 12, 43—44; 17, 118—119; 21, 467; 30, 194; 39, 71; 41, 174— 175.</w:t>
      </w:r>
    </w:p>
    <w:p w:rsidR="00182580" w:rsidRDefault="00182580" w:rsidP="00182580">
      <w:pPr>
        <w:shd w:val="clear" w:color="auto" w:fill="FFFFFF"/>
        <w:spacing w:before="5" w:line="168" w:lineRule="exact"/>
        <w:ind w:left="360" w:firstLine="365"/>
      </w:pPr>
      <w:r>
        <w:rPr>
          <w:i/>
          <w:iCs/>
          <w:sz w:val="18"/>
          <w:szCs w:val="18"/>
        </w:rPr>
        <w:t xml:space="preserve">См.    также   </w:t>
      </w:r>
      <w:r>
        <w:rPr>
          <w:sz w:val="18"/>
          <w:szCs w:val="18"/>
        </w:rPr>
        <w:t>Кулачество при   капитализме.</w:t>
      </w:r>
    </w:p>
    <w:p w:rsidR="00182580" w:rsidRDefault="00182580" w:rsidP="00182580">
      <w:pPr>
        <w:shd w:val="clear" w:color="auto" w:fill="FFFFFF"/>
        <w:spacing w:line="168" w:lineRule="exact"/>
        <w:ind w:left="365" w:right="29" w:hanging="365"/>
        <w:jc w:val="both"/>
      </w:pPr>
      <w:r>
        <w:rPr>
          <w:b/>
          <w:bCs/>
          <w:sz w:val="18"/>
          <w:szCs w:val="18"/>
        </w:rPr>
        <w:t>Буржуазная демократия</w:t>
      </w:r>
      <w:r>
        <w:rPr>
          <w:sz w:val="18"/>
          <w:szCs w:val="18"/>
        </w:rPr>
        <w:t xml:space="preserve"> — еле. Де</w:t>
      </w:r>
      <w:r>
        <w:rPr>
          <w:sz w:val="18"/>
          <w:szCs w:val="18"/>
        </w:rPr>
        <w:softHyphen/>
        <w:t>мократия буржуазная.</w:t>
      </w:r>
    </w:p>
    <w:p w:rsidR="00182580" w:rsidRDefault="00182580" w:rsidP="00182580">
      <w:pPr>
        <w:shd w:val="clear" w:color="auto" w:fill="FFFFFF"/>
        <w:spacing w:line="168" w:lineRule="exact"/>
        <w:ind w:left="360" w:right="34" w:hanging="355"/>
        <w:jc w:val="both"/>
      </w:pPr>
      <w:r>
        <w:rPr>
          <w:b/>
          <w:bCs/>
          <w:sz w:val="18"/>
          <w:szCs w:val="18"/>
        </w:rPr>
        <w:t>Буржуазная нация</w:t>
      </w:r>
      <w:r>
        <w:rPr>
          <w:sz w:val="18"/>
          <w:szCs w:val="18"/>
        </w:rPr>
        <w:t xml:space="preserve"> — </w:t>
      </w:r>
      <w:r>
        <w:rPr>
          <w:i/>
          <w:iCs/>
          <w:sz w:val="18"/>
          <w:szCs w:val="18"/>
        </w:rPr>
        <w:t xml:space="preserve">см. </w:t>
      </w:r>
      <w:r>
        <w:rPr>
          <w:sz w:val="18"/>
          <w:szCs w:val="18"/>
        </w:rPr>
        <w:t>На</w:t>
      </w:r>
      <w:r>
        <w:rPr>
          <w:sz w:val="18"/>
          <w:szCs w:val="18"/>
        </w:rPr>
        <w:softHyphen/>
        <w:t>ция — буржуазная, процесс образования.</w:t>
      </w:r>
    </w:p>
    <w:p w:rsidR="00182580" w:rsidRDefault="00182580" w:rsidP="00182580">
      <w:pPr>
        <w:shd w:val="clear" w:color="auto" w:fill="FFFFFF"/>
        <w:spacing w:line="168" w:lineRule="exact"/>
        <w:ind w:left="360" w:right="34" w:hanging="350"/>
        <w:jc w:val="both"/>
      </w:pPr>
      <w:r>
        <w:rPr>
          <w:b/>
          <w:bCs/>
          <w:sz w:val="18"/>
          <w:szCs w:val="18"/>
        </w:rPr>
        <w:t>Буржуазная революция</w:t>
      </w:r>
      <w:r>
        <w:rPr>
          <w:sz w:val="18"/>
          <w:szCs w:val="18"/>
        </w:rPr>
        <w:t xml:space="preserve"> — </w:t>
      </w:r>
      <w:r>
        <w:rPr>
          <w:i/>
          <w:iCs/>
          <w:sz w:val="18"/>
          <w:szCs w:val="18"/>
        </w:rPr>
        <w:t xml:space="preserve">см. </w:t>
      </w:r>
      <w:r>
        <w:rPr>
          <w:sz w:val="18"/>
          <w:szCs w:val="18"/>
        </w:rPr>
        <w:t>Ре</w:t>
      </w:r>
      <w:r>
        <w:rPr>
          <w:sz w:val="18"/>
          <w:szCs w:val="18"/>
        </w:rPr>
        <w:softHyphen/>
        <w:t>волюция буржуазная и бур</w:t>
      </w:r>
      <w:r>
        <w:rPr>
          <w:sz w:val="18"/>
          <w:szCs w:val="18"/>
        </w:rPr>
        <w:softHyphen/>
        <w:t>жуазно-демократическая.</w:t>
      </w:r>
    </w:p>
    <w:p w:rsidR="00182580" w:rsidRDefault="00182580" w:rsidP="00182580">
      <w:pPr>
        <w:shd w:val="clear" w:color="auto" w:fill="FFFFFF"/>
        <w:spacing w:line="168" w:lineRule="exact"/>
        <w:ind w:left="360" w:right="34" w:hanging="350"/>
        <w:jc w:val="both"/>
        <w:sectPr w:rsidR="00182580">
          <w:type w:val="continuous"/>
          <w:pgSz w:w="8504" w:h="11339"/>
          <w:pgMar w:top="944" w:right="1480" w:bottom="360" w:left="1173" w:header="720" w:footer="720" w:gutter="0"/>
          <w:cols w:num="2" w:space="720" w:equalWidth="0">
            <w:col w:w="2803" w:space="216"/>
            <w:col w:w="2832"/>
          </w:cols>
          <w:noEndnote/>
        </w:sectPr>
      </w:pPr>
    </w:p>
    <w:p w:rsidR="00182580" w:rsidRDefault="00182580" w:rsidP="00182580">
      <w:pPr>
        <w:shd w:val="clear" w:color="auto" w:fill="FFFFFF"/>
        <w:tabs>
          <w:tab w:val="left" w:pos="5693"/>
        </w:tabs>
        <w:spacing w:after="259"/>
        <w:ind w:left="758"/>
      </w:pPr>
      <w:r>
        <w:rPr>
          <w:b/>
          <w:bCs/>
          <w:spacing w:val="-7"/>
          <w:sz w:val="14"/>
          <w:szCs w:val="14"/>
        </w:rPr>
        <w:lastRenderedPageBreak/>
        <w:t>БУРЖУАЗНО-ДЕМОКРАТИЧЕСКАЯ   РЕВОЛЮЦИЯ — БЮДЖЕТЫ</w:t>
      </w:r>
      <w:r>
        <w:rPr>
          <w:rFonts w:ascii="Arial" w:hAnsi="Arial" w:cs="Arial"/>
          <w:b/>
          <w:bCs/>
          <w:sz w:val="14"/>
          <w:szCs w:val="14"/>
        </w:rPr>
        <w:tab/>
      </w:r>
      <w:r>
        <w:rPr>
          <w:rFonts w:hAnsi="Arial"/>
          <w:b/>
          <w:bCs/>
          <w:sz w:val="14"/>
          <w:szCs w:val="14"/>
        </w:rPr>
        <w:t>63</w:t>
      </w:r>
    </w:p>
    <w:p w:rsidR="00182580" w:rsidRDefault="00182580" w:rsidP="00182580">
      <w:pPr>
        <w:shd w:val="clear" w:color="auto" w:fill="FFFFFF"/>
        <w:tabs>
          <w:tab w:val="left" w:pos="5693"/>
        </w:tabs>
        <w:spacing w:after="259"/>
        <w:ind w:left="758"/>
        <w:sectPr w:rsidR="00182580">
          <w:pgSz w:w="8504" w:h="11339"/>
          <w:pgMar w:top="948" w:right="1157" w:bottom="360" w:left="1477" w:header="720" w:footer="720" w:gutter="0"/>
          <w:cols w:space="60"/>
          <w:noEndnote/>
        </w:sectPr>
      </w:pPr>
    </w:p>
    <w:p w:rsidR="00182580" w:rsidRDefault="00182580" w:rsidP="00182580">
      <w:pPr>
        <w:shd w:val="clear" w:color="auto" w:fill="FFFFFF"/>
        <w:spacing w:line="168" w:lineRule="exact"/>
        <w:ind w:left="365" w:hanging="355"/>
        <w:jc w:val="both"/>
      </w:pPr>
      <w:r>
        <w:rPr>
          <w:b/>
          <w:bCs/>
          <w:spacing w:val="-3"/>
          <w:sz w:val="18"/>
          <w:szCs w:val="18"/>
        </w:rPr>
        <w:lastRenderedPageBreak/>
        <w:t>Буржуазно-демократическая ре</w:t>
      </w:r>
      <w:r>
        <w:rPr>
          <w:b/>
          <w:bCs/>
          <w:spacing w:val="-3"/>
          <w:sz w:val="18"/>
          <w:szCs w:val="18"/>
        </w:rPr>
        <w:softHyphen/>
      </w:r>
      <w:r>
        <w:rPr>
          <w:b/>
          <w:bCs/>
          <w:sz w:val="18"/>
          <w:szCs w:val="18"/>
        </w:rPr>
        <w:t xml:space="preserve">волюция </w:t>
      </w:r>
      <w:r>
        <w:rPr>
          <w:sz w:val="18"/>
          <w:szCs w:val="18"/>
        </w:rPr>
        <w:t xml:space="preserve">— </w:t>
      </w:r>
      <w:r>
        <w:rPr>
          <w:i/>
          <w:iCs/>
          <w:sz w:val="18"/>
          <w:szCs w:val="18"/>
        </w:rPr>
        <w:t xml:space="preserve">см. </w:t>
      </w:r>
      <w:r>
        <w:rPr>
          <w:sz w:val="18"/>
          <w:szCs w:val="18"/>
        </w:rPr>
        <w:t>Революция буржуазная и буржуазно-де</w:t>
      </w:r>
      <w:r>
        <w:rPr>
          <w:sz w:val="18"/>
          <w:szCs w:val="18"/>
        </w:rPr>
        <w:softHyphen/>
        <w:t>мократическая.</w:t>
      </w:r>
    </w:p>
    <w:p w:rsidR="00182580" w:rsidRDefault="00182580" w:rsidP="00182580">
      <w:pPr>
        <w:shd w:val="clear" w:color="auto" w:fill="FFFFFF"/>
        <w:spacing w:line="168" w:lineRule="exact"/>
        <w:ind w:left="365" w:right="10" w:hanging="355"/>
        <w:jc w:val="both"/>
      </w:pPr>
      <w:r>
        <w:rPr>
          <w:b/>
          <w:bCs/>
          <w:spacing w:val="-2"/>
          <w:sz w:val="18"/>
          <w:szCs w:val="18"/>
        </w:rPr>
        <w:t>Буржуазно-демократическая ре</w:t>
      </w:r>
      <w:r>
        <w:rPr>
          <w:b/>
          <w:bCs/>
          <w:spacing w:val="-2"/>
          <w:sz w:val="18"/>
          <w:szCs w:val="18"/>
        </w:rPr>
        <w:softHyphen/>
        <w:t xml:space="preserve">волюция в России </w:t>
      </w:r>
      <w:r>
        <w:rPr>
          <w:spacing w:val="-2"/>
          <w:sz w:val="18"/>
          <w:szCs w:val="18"/>
        </w:rPr>
        <w:t xml:space="preserve">— </w:t>
      </w:r>
      <w:r>
        <w:rPr>
          <w:i/>
          <w:iCs/>
          <w:spacing w:val="-2"/>
          <w:sz w:val="18"/>
          <w:szCs w:val="18"/>
        </w:rPr>
        <w:t xml:space="preserve">см. </w:t>
      </w:r>
      <w:r>
        <w:rPr>
          <w:spacing w:val="-2"/>
          <w:sz w:val="18"/>
          <w:szCs w:val="18"/>
        </w:rPr>
        <w:t>Ре</w:t>
      </w:r>
      <w:r>
        <w:rPr>
          <w:spacing w:val="-2"/>
          <w:sz w:val="18"/>
          <w:szCs w:val="18"/>
        </w:rPr>
        <w:softHyphen/>
      </w:r>
      <w:r>
        <w:rPr>
          <w:sz w:val="18"/>
          <w:szCs w:val="18"/>
        </w:rPr>
        <w:t>волюция буржуазно-демокра</w:t>
      </w:r>
      <w:r>
        <w:rPr>
          <w:sz w:val="18"/>
          <w:szCs w:val="18"/>
        </w:rPr>
        <w:softHyphen/>
        <w:t>тическая в России.</w:t>
      </w:r>
    </w:p>
    <w:p w:rsidR="00182580" w:rsidRDefault="00182580" w:rsidP="00182580">
      <w:pPr>
        <w:shd w:val="clear" w:color="auto" w:fill="FFFFFF"/>
        <w:spacing w:before="5" w:line="168" w:lineRule="exact"/>
        <w:ind w:left="355" w:right="19" w:hanging="355"/>
        <w:jc w:val="both"/>
      </w:pPr>
      <w:r>
        <w:rPr>
          <w:b/>
          <w:bCs/>
          <w:spacing w:val="-3"/>
          <w:sz w:val="18"/>
          <w:szCs w:val="18"/>
        </w:rPr>
        <w:t>Буржуазные партии (общая харак</w:t>
      </w:r>
      <w:r>
        <w:rPr>
          <w:b/>
          <w:bCs/>
          <w:spacing w:val="-3"/>
          <w:sz w:val="18"/>
          <w:szCs w:val="18"/>
        </w:rPr>
        <w:softHyphen/>
      </w:r>
      <w:r>
        <w:rPr>
          <w:b/>
          <w:bCs/>
          <w:spacing w:val="-1"/>
          <w:sz w:val="18"/>
          <w:szCs w:val="18"/>
        </w:rPr>
        <w:t xml:space="preserve">теристика) </w:t>
      </w:r>
      <w:r>
        <w:rPr>
          <w:spacing w:val="-1"/>
          <w:sz w:val="18"/>
          <w:szCs w:val="18"/>
        </w:rPr>
        <w:t xml:space="preserve">— </w:t>
      </w:r>
      <w:r>
        <w:rPr>
          <w:b/>
          <w:bCs/>
          <w:spacing w:val="-1"/>
          <w:sz w:val="18"/>
          <w:szCs w:val="18"/>
        </w:rPr>
        <w:t xml:space="preserve">4, </w:t>
      </w:r>
      <w:r>
        <w:rPr>
          <w:spacing w:val="-1"/>
          <w:sz w:val="18"/>
          <w:szCs w:val="18"/>
        </w:rPr>
        <w:t xml:space="preserve">183; </w:t>
      </w:r>
      <w:r>
        <w:rPr>
          <w:b/>
          <w:bCs/>
          <w:spacing w:val="-1"/>
          <w:sz w:val="18"/>
          <w:szCs w:val="18"/>
        </w:rPr>
        <w:t xml:space="preserve">6, </w:t>
      </w:r>
      <w:r>
        <w:rPr>
          <w:spacing w:val="-1"/>
          <w:sz w:val="18"/>
          <w:szCs w:val="18"/>
        </w:rPr>
        <w:t xml:space="preserve">334— </w:t>
      </w:r>
      <w:r>
        <w:rPr>
          <w:sz w:val="18"/>
          <w:szCs w:val="18"/>
        </w:rPr>
        <w:t xml:space="preserve">335; </w:t>
      </w:r>
      <w:r>
        <w:rPr>
          <w:b/>
          <w:bCs/>
          <w:sz w:val="18"/>
          <w:szCs w:val="18"/>
        </w:rPr>
        <w:t xml:space="preserve">12, </w:t>
      </w:r>
      <w:r>
        <w:rPr>
          <w:sz w:val="18"/>
          <w:szCs w:val="18"/>
        </w:rPr>
        <w:t xml:space="preserve">232—233; 13, 57-58; 14, 21—22, 242, 245, 263; 15, </w:t>
      </w:r>
      <w:r>
        <w:rPr>
          <w:spacing w:val="-1"/>
          <w:sz w:val="18"/>
          <w:szCs w:val="18"/>
        </w:rPr>
        <w:t xml:space="preserve">31—32, 224; 17, 221—222, 228, </w:t>
      </w:r>
      <w:r>
        <w:rPr>
          <w:sz w:val="18"/>
          <w:szCs w:val="18"/>
        </w:rPr>
        <w:t xml:space="preserve">231; 19, 109-111, 153; 21, 243—244, 275—276; 22, 6, 192—194, 331; 23, 290—291, 339-342; 26, 5; 27, 72; 32, 23, 24, 243—246; 33, 30—33; 37, 254—255; </w:t>
      </w:r>
      <w:r>
        <w:rPr>
          <w:b/>
          <w:bCs/>
          <w:sz w:val="18"/>
          <w:szCs w:val="18"/>
        </w:rPr>
        <w:t xml:space="preserve">40, </w:t>
      </w:r>
      <w:r>
        <w:rPr>
          <w:sz w:val="18"/>
          <w:szCs w:val="18"/>
        </w:rPr>
        <w:t>6, 21 — 22.</w:t>
      </w:r>
    </w:p>
    <w:p w:rsidR="00182580" w:rsidRDefault="00182580" w:rsidP="00182580">
      <w:pPr>
        <w:shd w:val="clear" w:color="auto" w:fill="FFFFFF"/>
        <w:spacing w:line="168" w:lineRule="exact"/>
        <w:ind w:left="350" w:right="24" w:hanging="350"/>
        <w:jc w:val="both"/>
      </w:pPr>
      <w:r>
        <w:rPr>
          <w:b/>
          <w:bCs/>
          <w:spacing w:val="-1"/>
          <w:sz w:val="18"/>
          <w:szCs w:val="18"/>
        </w:rPr>
        <w:t>Буржуазные партии в России (об</w:t>
      </w:r>
      <w:r>
        <w:rPr>
          <w:b/>
          <w:bCs/>
          <w:spacing w:val="-1"/>
          <w:sz w:val="18"/>
          <w:szCs w:val="18"/>
        </w:rPr>
        <w:softHyphen/>
      </w:r>
      <w:r>
        <w:rPr>
          <w:b/>
          <w:bCs/>
          <w:spacing w:val="-2"/>
          <w:sz w:val="18"/>
          <w:szCs w:val="18"/>
        </w:rPr>
        <w:t xml:space="preserve">щая характеристика) </w:t>
      </w:r>
      <w:r>
        <w:rPr>
          <w:spacing w:val="-2"/>
          <w:sz w:val="18"/>
          <w:szCs w:val="18"/>
        </w:rPr>
        <w:t xml:space="preserve">— </w:t>
      </w:r>
      <w:r>
        <w:rPr>
          <w:b/>
          <w:bCs/>
          <w:spacing w:val="-2"/>
          <w:sz w:val="18"/>
          <w:szCs w:val="18"/>
        </w:rPr>
        <w:t xml:space="preserve">12, </w:t>
      </w:r>
      <w:r>
        <w:rPr>
          <w:sz w:val="18"/>
          <w:szCs w:val="18"/>
        </w:rPr>
        <w:t xml:space="preserve">232—234; 13, 58—59, 143— 147, 149—150, 152—154; 14, 21—27, 109—110, 228—233, 242, 245, 263—264, 342—343, 353; 15, 4—6, 74—77, 330— 343, 344—349, 350—353, 354, </w:t>
      </w:r>
      <w:r>
        <w:rPr>
          <w:spacing w:val="-1"/>
          <w:sz w:val="18"/>
          <w:szCs w:val="18"/>
        </w:rPr>
        <w:t xml:space="preserve">355, 356—357, 358—359, 368— </w:t>
      </w:r>
      <w:r>
        <w:rPr>
          <w:sz w:val="18"/>
          <w:szCs w:val="18"/>
        </w:rPr>
        <w:t>388; 16, 62—66, 139—140, 142—143, 152—158; 17, 231; 19, 109-111, 153, 280—281; 21, 167—172, 180-181, 219— 223, 237, 275—287; 22, 6, 168—169; 24, 118—119; 25, 369; 26, 117, 329—330; 31, 191—206; 32, 191—193, 243— 246;  40,  2—3,  6-7.</w:t>
      </w:r>
    </w:p>
    <w:p w:rsidR="00182580" w:rsidRDefault="00182580" w:rsidP="00182580">
      <w:pPr>
        <w:shd w:val="clear" w:color="auto" w:fill="FFFFFF"/>
        <w:spacing w:line="168" w:lineRule="exact"/>
        <w:ind w:left="346" w:right="24" w:firstLine="370"/>
        <w:jc w:val="both"/>
      </w:pPr>
      <w:r>
        <w:rPr>
          <w:i/>
          <w:iCs/>
          <w:sz w:val="18"/>
          <w:szCs w:val="18"/>
        </w:rPr>
        <w:t xml:space="preserve">См. также </w:t>
      </w:r>
      <w:r>
        <w:rPr>
          <w:sz w:val="18"/>
          <w:szCs w:val="18"/>
        </w:rPr>
        <w:t>Кадеты; Ок</w:t>
      </w:r>
      <w:r>
        <w:rPr>
          <w:sz w:val="18"/>
          <w:szCs w:val="18"/>
        </w:rPr>
        <w:softHyphen/>
      </w:r>
      <w:r>
        <w:rPr>
          <w:spacing w:val="-1"/>
          <w:sz w:val="18"/>
          <w:szCs w:val="18"/>
        </w:rPr>
        <w:t xml:space="preserve">тябристы («Союз 17 октября»); </w:t>
      </w:r>
      <w:r>
        <w:rPr>
          <w:sz w:val="18"/>
          <w:szCs w:val="18"/>
        </w:rPr>
        <w:t xml:space="preserve">Партия «мирного обновления» </w:t>
      </w:r>
      <w:r>
        <w:rPr>
          <w:spacing w:val="-1"/>
          <w:sz w:val="18"/>
          <w:szCs w:val="18"/>
        </w:rPr>
        <w:t xml:space="preserve">(1906—1907); «Прогрессисты» </w:t>
      </w:r>
      <w:r>
        <w:rPr>
          <w:b/>
          <w:bCs/>
          <w:sz w:val="18"/>
          <w:szCs w:val="18"/>
        </w:rPr>
        <w:t xml:space="preserve">и </w:t>
      </w:r>
      <w:r>
        <w:rPr>
          <w:sz w:val="18"/>
          <w:szCs w:val="18"/>
        </w:rPr>
        <w:t>«прогрессивный блок».</w:t>
      </w:r>
    </w:p>
    <w:p w:rsidR="00182580" w:rsidRDefault="00182580" w:rsidP="00182580">
      <w:pPr>
        <w:shd w:val="clear" w:color="auto" w:fill="FFFFFF"/>
        <w:spacing w:line="168" w:lineRule="exact"/>
        <w:ind w:left="350" w:right="24" w:hanging="350"/>
        <w:jc w:val="both"/>
      </w:pPr>
      <w:r>
        <w:rPr>
          <w:b/>
          <w:bCs/>
          <w:spacing w:val="-3"/>
          <w:sz w:val="18"/>
          <w:szCs w:val="18"/>
        </w:rPr>
        <w:t xml:space="preserve">Буржуазные специалисты </w:t>
      </w:r>
      <w:r>
        <w:rPr>
          <w:spacing w:val="-3"/>
          <w:sz w:val="18"/>
          <w:szCs w:val="18"/>
        </w:rPr>
        <w:t xml:space="preserve">— </w:t>
      </w:r>
      <w:r>
        <w:rPr>
          <w:i/>
          <w:iCs/>
          <w:spacing w:val="-3"/>
          <w:sz w:val="18"/>
          <w:szCs w:val="18"/>
        </w:rPr>
        <w:t xml:space="preserve">см. </w:t>
      </w:r>
      <w:r>
        <w:rPr>
          <w:sz w:val="18"/>
          <w:szCs w:val="18"/>
        </w:rPr>
        <w:t>Специалисты буржуазные в переходный период от капи</w:t>
      </w:r>
      <w:r>
        <w:rPr>
          <w:sz w:val="18"/>
          <w:szCs w:val="18"/>
        </w:rPr>
        <w:softHyphen/>
        <w:t>тализма к социализму (в Со</w:t>
      </w:r>
      <w:r>
        <w:rPr>
          <w:sz w:val="18"/>
          <w:szCs w:val="18"/>
        </w:rPr>
        <w:softHyphen/>
        <w:t>ветской России).</w:t>
      </w:r>
    </w:p>
    <w:p w:rsidR="00182580" w:rsidRDefault="00182580" w:rsidP="00182580">
      <w:pPr>
        <w:shd w:val="clear" w:color="auto" w:fill="FFFFFF"/>
        <w:spacing w:line="168" w:lineRule="exact"/>
        <w:ind w:left="360" w:right="19" w:hanging="350"/>
        <w:jc w:val="both"/>
      </w:pPr>
      <w:r>
        <w:rPr>
          <w:b/>
          <w:bCs/>
          <w:spacing w:val="-5"/>
          <w:sz w:val="18"/>
          <w:szCs w:val="18"/>
        </w:rPr>
        <w:t xml:space="preserve">Буржуазный индивидуализм </w:t>
      </w:r>
      <w:r>
        <w:rPr>
          <w:spacing w:val="-5"/>
          <w:sz w:val="18"/>
          <w:szCs w:val="18"/>
        </w:rPr>
        <w:t xml:space="preserve">— </w:t>
      </w:r>
      <w:r>
        <w:rPr>
          <w:i/>
          <w:iCs/>
          <w:spacing w:val="-5"/>
          <w:sz w:val="18"/>
          <w:szCs w:val="18"/>
        </w:rPr>
        <w:t xml:space="preserve">см. </w:t>
      </w:r>
      <w:r>
        <w:rPr>
          <w:sz w:val="18"/>
          <w:szCs w:val="18"/>
        </w:rPr>
        <w:t>Барский анархизм и буржу-азный индивидуализм.</w:t>
      </w:r>
    </w:p>
    <w:p w:rsidR="00182580" w:rsidRDefault="00182580" w:rsidP="00182580">
      <w:pPr>
        <w:shd w:val="clear" w:color="auto" w:fill="FFFFFF"/>
        <w:spacing w:line="168" w:lineRule="exact"/>
        <w:ind w:left="360" w:hanging="355"/>
      </w:pPr>
      <w:r>
        <w:rPr>
          <w:b/>
          <w:bCs/>
          <w:spacing w:val="-1"/>
          <w:sz w:val="18"/>
          <w:szCs w:val="18"/>
        </w:rPr>
        <w:t xml:space="preserve">Буржуазный национализм </w:t>
      </w:r>
      <w:r>
        <w:rPr>
          <w:spacing w:val="-1"/>
          <w:sz w:val="18"/>
          <w:szCs w:val="18"/>
        </w:rPr>
        <w:t xml:space="preserve">— </w:t>
      </w:r>
      <w:r>
        <w:rPr>
          <w:i/>
          <w:iCs/>
          <w:spacing w:val="-1"/>
          <w:sz w:val="18"/>
          <w:szCs w:val="18"/>
        </w:rPr>
        <w:t xml:space="preserve">см. </w:t>
      </w:r>
      <w:r>
        <w:rPr>
          <w:sz w:val="18"/>
          <w:szCs w:val="18"/>
        </w:rPr>
        <w:t>Национализм.</w:t>
      </w:r>
    </w:p>
    <w:p w:rsidR="00182580" w:rsidRDefault="00182580" w:rsidP="00182580">
      <w:pPr>
        <w:shd w:val="clear" w:color="auto" w:fill="FFFFFF"/>
        <w:spacing w:line="168" w:lineRule="exact"/>
        <w:ind w:left="374" w:right="5" w:hanging="355"/>
        <w:jc w:val="both"/>
      </w:pPr>
      <w:r>
        <w:br w:type="column"/>
      </w:r>
      <w:r>
        <w:rPr>
          <w:b/>
          <w:bCs/>
          <w:sz w:val="18"/>
          <w:szCs w:val="18"/>
        </w:rPr>
        <w:lastRenderedPageBreak/>
        <w:t xml:space="preserve">Бухара </w:t>
      </w:r>
      <w:r>
        <w:rPr>
          <w:sz w:val="18"/>
          <w:szCs w:val="18"/>
        </w:rPr>
        <w:t xml:space="preserve">— 3, 595; </w:t>
      </w:r>
      <w:r>
        <w:rPr>
          <w:b/>
          <w:bCs/>
          <w:sz w:val="18"/>
          <w:szCs w:val="18"/>
        </w:rPr>
        <w:t xml:space="preserve">27, </w:t>
      </w:r>
      <w:r>
        <w:rPr>
          <w:sz w:val="18"/>
          <w:szCs w:val="18"/>
        </w:rPr>
        <w:t>302; 28, 229, 384, 518, 689, 707,709; 30, 34 — 35; 32, 16,274; 42, 132, 379; 52, 35—36, 327; 53, 94.</w:t>
      </w:r>
    </w:p>
    <w:p w:rsidR="00182580" w:rsidRDefault="00182580" w:rsidP="00182580">
      <w:pPr>
        <w:shd w:val="clear" w:color="auto" w:fill="FFFFFF"/>
        <w:spacing w:before="5" w:line="168" w:lineRule="exact"/>
        <w:ind w:left="374" w:right="10" w:hanging="370"/>
        <w:jc w:val="both"/>
      </w:pPr>
      <w:r>
        <w:rPr>
          <w:b/>
          <w:bCs/>
          <w:sz w:val="18"/>
          <w:szCs w:val="18"/>
        </w:rPr>
        <w:t xml:space="preserve">Бытие </w:t>
      </w:r>
      <w:r>
        <w:rPr>
          <w:sz w:val="18"/>
          <w:szCs w:val="18"/>
        </w:rPr>
        <w:t>— 18, 117, 142, 147—148, 181—183; 29, 92, 98—99, 114, 133—134, 140—141, 178, 180, 184, 193-197, 214, 241, 245, 247, 252, 256, 261, 298, 314, 326.</w:t>
      </w:r>
    </w:p>
    <w:p w:rsidR="00182580" w:rsidRDefault="00182580" w:rsidP="00182580">
      <w:pPr>
        <w:numPr>
          <w:ilvl w:val="0"/>
          <w:numId w:val="7"/>
        </w:numPr>
        <w:shd w:val="clear" w:color="auto" w:fill="FFFFFF"/>
        <w:tabs>
          <w:tab w:val="left" w:pos="370"/>
        </w:tabs>
        <w:spacing w:line="168" w:lineRule="exact"/>
        <w:ind w:left="370" w:right="5" w:hanging="269"/>
        <w:jc w:val="both"/>
        <w:rPr>
          <w:sz w:val="18"/>
          <w:szCs w:val="18"/>
        </w:rPr>
      </w:pPr>
      <w:r>
        <w:rPr>
          <w:sz w:val="18"/>
          <w:szCs w:val="18"/>
        </w:rPr>
        <w:t>общественное и обществен</w:t>
      </w:r>
      <w:r>
        <w:rPr>
          <w:sz w:val="18"/>
          <w:szCs w:val="18"/>
        </w:rPr>
        <w:softHyphen/>
        <w:t xml:space="preserve">ное сознание — 1, 134—137, </w:t>
      </w:r>
      <w:r>
        <w:rPr>
          <w:spacing w:val="-1"/>
          <w:sz w:val="18"/>
          <w:szCs w:val="18"/>
        </w:rPr>
        <w:t xml:space="preserve">166—167, 429—430, 435—436; </w:t>
      </w:r>
      <w:r>
        <w:rPr>
          <w:sz w:val="18"/>
          <w:szCs w:val="18"/>
        </w:rPr>
        <w:t>2, 7-8; 4, 37—38; 11, 386; 12, 330; 13, 352; 18, 342—346, 348; 29, 34, 237.</w:t>
      </w:r>
    </w:p>
    <w:p w:rsidR="00182580" w:rsidRDefault="00182580" w:rsidP="00182580">
      <w:pPr>
        <w:numPr>
          <w:ilvl w:val="0"/>
          <w:numId w:val="7"/>
        </w:numPr>
        <w:shd w:val="clear" w:color="auto" w:fill="FFFFFF"/>
        <w:tabs>
          <w:tab w:val="left" w:pos="370"/>
        </w:tabs>
        <w:spacing w:line="168" w:lineRule="exact"/>
        <w:ind w:left="370" w:right="10" w:hanging="269"/>
        <w:jc w:val="both"/>
        <w:rPr>
          <w:sz w:val="18"/>
          <w:szCs w:val="18"/>
        </w:rPr>
      </w:pPr>
      <w:r>
        <w:rPr>
          <w:sz w:val="18"/>
          <w:szCs w:val="18"/>
        </w:rPr>
        <w:t xml:space="preserve">и сознание, мышление — 11, 386; 18, 34—35, 39—40, 65, 72, 74, 77, 81, 98-99, 101, 103, 113, 140, 148—151, 154, 160—161, 166, 171, 176—177, </w:t>
      </w:r>
      <w:r>
        <w:rPr>
          <w:spacing w:val="-1"/>
          <w:sz w:val="18"/>
          <w:szCs w:val="18"/>
        </w:rPr>
        <w:t xml:space="preserve">239, 255, 257—258, 283, 298, </w:t>
      </w:r>
      <w:r>
        <w:rPr>
          <w:sz w:val="18"/>
          <w:szCs w:val="18"/>
        </w:rPr>
        <w:t>343—346; 26, 51-55; 27, 295; 29, 49, 60, 64, 152—153, 182, 184, 209, 232-233, 265.</w:t>
      </w:r>
    </w:p>
    <w:p w:rsidR="00182580" w:rsidRDefault="00182580" w:rsidP="00182580">
      <w:pPr>
        <w:shd w:val="clear" w:color="auto" w:fill="FFFFFF"/>
        <w:spacing w:line="168" w:lineRule="exact"/>
        <w:ind w:right="19"/>
        <w:jc w:val="right"/>
      </w:pPr>
      <w:r>
        <w:rPr>
          <w:i/>
          <w:iCs/>
          <w:sz w:val="18"/>
          <w:szCs w:val="18"/>
        </w:rPr>
        <w:t xml:space="preserve">См.  также  </w:t>
      </w:r>
      <w:r>
        <w:rPr>
          <w:sz w:val="18"/>
          <w:szCs w:val="18"/>
        </w:rPr>
        <w:t>Мир   (фил.);</w:t>
      </w:r>
    </w:p>
    <w:p w:rsidR="00182580" w:rsidRDefault="00182580" w:rsidP="00182580">
      <w:pPr>
        <w:shd w:val="clear" w:color="auto" w:fill="FFFFFF"/>
        <w:spacing w:line="168" w:lineRule="exact"/>
        <w:ind w:right="24"/>
        <w:jc w:val="right"/>
      </w:pPr>
      <w:r>
        <w:rPr>
          <w:sz w:val="18"/>
          <w:szCs w:val="18"/>
        </w:rPr>
        <w:t>Объективное (объективность);</w:t>
      </w:r>
    </w:p>
    <w:p w:rsidR="00182580" w:rsidRDefault="00182580" w:rsidP="00182580">
      <w:pPr>
        <w:shd w:val="clear" w:color="auto" w:fill="FFFFFF"/>
        <w:spacing w:line="168" w:lineRule="exact"/>
        <w:ind w:right="562"/>
        <w:jc w:val="right"/>
      </w:pPr>
      <w:r>
        <w:rPr>
          <w:sz w:val="18"/>
          <w:szCs w:val="18"/>
        </w:rPr>
        <w:t>Реальность (реальное).</w:t>
      </w:r>
    </w:p>
    <w:p w:rsidR="00182580" w:rsidRDefault="00182580" w:rsidP="00182580">
      <w:pPr>
        <w:shd w:val="clear" w:color="auto" w:fill="FFFFFF"/>
        <w:spacing w:line="168" w:lineRule="exact"/>
        <w:ind w:right="24"/>
        <w:jc w:val="right"/>
      </w:pPr>
      <w:r>
        <w:rPr>
          <w:b/>
          <w:bCs/>
          <w:sz w:val="18"/>
          <w:szCs w:val="18"/>
        </w:rPr>
        <w:t xml:space="preserve">Бюджет военный </w:t>
      </w:r>
      <w:r>
        <w:rPr>
          <w:sz w:val="18"/>
          <w:szCs w:val="18"/>
        </w:rPr>
        <w:t xml:space="preserve">— </w:t>
      </w:r>
      <w:r>
        <w:rPr>
          <w:b/>
          <w:bCs/>
          <w:sz w:val="18"/>
          <w:szCs w:val="18"/>
        </w:rPr>
        <w:t xml:space="preserve">16, </w:t>
      </w:r>
      <w:r>
        <w:rPr>
          <w:sz w:val="18"/>
          <w:szCs w:val="18"/>
        </w:rPr>
        <w:t>320—321;</w:t>
      </w:r>
    </w:p>
    <w:p w:rsidR="00182580" w:rsidRDefault="00182580" w:rsidP="00182580">
      <w:pPr>
        <w:shd w:val="clear" w:color="auto" w:fill="FFFFFF"/>
        <w:spacing w:before="10" w:line="168" w:lineRule="exact"/>
        <w:ind w:right="24"/>
        <w:jc w:val="right"/>
      </w:pPr>
      <w:r>
        <w:rPr>
          <w:b/>
          <w:bCs/>
          <w:sz w:val="18"/>
          <w:szCs w:val="18"/>
        </w:rPr>
        <w:t xml:space="preserve">17,   </w:t>
      </w:r>
      <w:r>
        <w:rPr>
          <w:sz w:val="18"/>
          <w:szCs w:val="18"/>
        </w:rPr>
        <w:t>167-168;   20,   230-231;</w:t>
      </w:r>
    </w:p>
    <w:p w:rsidR="00182580" w:rsidRDefault="00182580" w:rsidP="00182580">
      <w:pPr>
        <w:shd w:val="clear" w:color="auto" w:fill="FFFFFF"/>
        <w:tabs>
          <w:tab w:val="left" w:pos="701"/>
        </w:tabs>
        <w:spacing w:line="168" w:lineRule="exact"/>
        <w:ind w:left="360"/>
      </w:pPr>
      <w:r>
        <w:rPr>
          <w:sz w:val="18"/>
          <w:szCs w:val="18"/>
        </w:rPr>
        <w:t>27,</w:t>
      </w:r>
      <w:r>
        <w:rPr>
          <w:sz w:val="18"/>
          <w:szCs w:val="18"/>
        </w:rPr>
        <w:tab/>
      </w:r>
      <w:r>
        <w:rPr>
          <w:spacing w:val="-4"/>
          <w:sz w:val="18"/>
          <w:szCs w:val="18"/>
        </w:rPr>
        <w:t>369.</w:t>
      </w:r>
    </w:p>
    <w:p w:rsidR="00182580" w:rsidRDefault="00182580" w:rsidP="00182580">
      <w:pPr>
        <w:shd w:val="clear" w:color="auto" w:fill="FFFFFF"/>
        <w:spacing w:line="168" w:lineRule="exact"/>
        <w:ind w:left="5"/>
      </w:pPr>
      <w:r>
        <w:rPr>
          <w:b/>
          <w:bCs/>
          <w:sz w:val="18"/>
          <w:szCs w:val="18"/>
        </w:rPr>
        <w:t>Бюджет</w:t>
      </w:r>
      <w:r>
        <w:rPr>
          <w:sz w:val="18"/>
          <w:szCs w:val="18"/>
        </w:rPr>
        <w:t xml:space="preserve"> </w:t>
      </w:r>
      <w:r>
        <w:rPr>
          <w:b/>
          <w:bCs/>
          <w:sz w:val="18"/>
          <w:szCs w:val="18"/>
        </w:rPr>
        <w:t>государственный</w:t>
      </w:r>
    </w:p>
    <w:p w:rsidR="00182580" w:rsidRDefault="00182580" w:rsidP="00182580">
      <w:pPr>
        <w:shd w:val="clear" w:color="auto" w:fill="FFFFFF"/>
        <w:tabs>
          <w:tab w:val="left" w:pos="317"/>
        </w:tabs>
        <w:spacing w:line="168" w:lineRule="exact"/>
        <w:ind w:left="96"/>
      </w:pPr>
      <w:r>
        <w:rPr>
          <w:sz w:val="18"/>
          <w:szCs w:val="18"/>
        </w:rPr>
        <w:t>—</w:t>
      </w:r>
      <w:r>
        <w:rPr>
          <w:sz w:val="18"/>
          <w:szCs w:val="18"/>
        </w:rPr>
        <w:tab/>
        <w:t>в капиталистических странах—</w:t>
      </w:r>
    </w:p>
    <w:p w:rsidR="00182580" w:rsidRDefault="00182580" w:rsidP="00182580">
      <w:pPr>
        <w:shd w:val="clear" w:color="auto" w:fill="FFFFFF"/>
        <w:spacing w:before="5" w:line="168" w:lineRule="exact"/>
        <w:ind w:left="370"/>
      </w:pPr>
      <w:r>
        <w:rPr>
          <w:spacing w:val="-1"/>
          <w:sz w:val="18"/>
          <w:szCs w:val="18"/>
        </w:rPr>
        <w:t>16,   320—323;   17,   167—168;</w:t>
      </w:r>
    </w:p>
    <w:p w:rsidR="00182580" w:rsidRDefault="00182580" w:rsidP="00182580">
      <w:pPr>
        <w:shd w:val="clear" w:color="auto" w:fill="FFFFFF"/>
        <w:tabs>
          <w:tab w:val="left" w:pos="701"/>
        </w:tabs>
        <w:spacing w:line="168" w:lineRule="exact"/>
        <w:ind w:left="360"/>
      </w:pPr>
      <w:r>
        <w:rPr>
          <w:sz w:val="18"/>
          <w:szCs w:val="18"/>
        </w:rPr>
        <w:t>28,</w:t>
      </w:r>
      <w:r>
        <w:rPr>
          <w:sz w:val="18"/>
          <w:szCs w:val="18"/>
        </w:rPr>
        <w:tab/>
        <w:t>256—257,  392.</w:t>
      </w:r>
    </w:p>
    <w:p w:rsidR="00182580" w:rsidRDefault="00182580" w:rsidP="00182580">
      <w:pPr>
        <w:shd w:val="clear" w:color="auto" w:fill="FFFFFF"/>
        <w:tabs>
          <w:tab w:val="left" w:pos="317"/>
        </w:tabs>
        <w:spacing w:line="168" w:lineRule="exact"/>
        <w:ind w:left="317" w:right="14" w:hanging="221"/>
        <w:jc w:val="both"/>
      </w:pPr>
      <w:r>
        <w:rPr>
          <w:i/>
          <w:iCs/>
          <w:sz w:val="18"/>
          <w:szCs w:val="18"/>
        </w:rPr>
        <w:t>—</w:t>
      </w:r>
      <w:r>
        <w:rPr>
          <w:i/>
          <w:iCs/>
          <w:sz w:val="18"/>
          <w:szCs w:val="18"/>
        </w:rPr>
        <w:tab/>
      </w:r>
      <w:r>
        <w:rPr>
          <w:sz w:val="18"/>
          <w:szCs w:val="18"/>
        </w:rPr>
        <w:t>царской России — 6, 257—</w:t>
      </w:r>
      <w:r>
        <w:rPr>
          <w:sz w:val="18"/>
          <w:szCs w:val="18"/>
        </w:rPr>
        <w:br/>
        <w:t>263, 286—287; 9, 372—373,</w:t>
      </w:r>
      <w:r>
        <w:rPr>
          <w:sz w:val="18"/>
          <w:szCs w:val="18"/>
        </w:rPr>
        <w:br/>
        <w:t>375—377; 15, 120-121, 123,</w:t>
      </w:r>
      <w:r>
        <w:rPr>
          <w:sz w:val="18"/>
          <w:szCs w:val="18"/>
        </w:rPr>
        <w:br/>
        <w:t>163—169; 16, 320—321, 444—</w:t>
      </w:r>
      <w:r>
        <w:rPr>
          <w:sz w:val="18"/>
          <w:szCs w:val="18"/>
        </w:rPr>
        <w:br/>
        <w:t xml:space="preserve">447; 17, 332-333; </w:t>
      </w:r>
      <w:r>
        <w:rPr>
          <w:b/>
          <w:bCs/>
          <w:sz w:val="18"/>
          <w:szCs w:val="18"/>
        </w:rPr>
        <w:t xml:space="preserve">23, </w:t>
      </w:r>
      <w:r>
        <w:rPr>
          <w:sz w:val="18"/>
          <w:szCs w:val="18"/>
        </w:rPr>
        <w:t>20, 25—</w:t>
      </w:r>
      <w:r>
        <w:rPr>
          <w:sz w:val="18"/>
          <w:szCs w:val="18"/>
        </w:rPr>
        <w:br/>
        <w:t>27, 173.</w:t>
      </w:r>
    </w:p>
    <w:p w:rsidR="00182580" w:rsidRDefault="00182580" w:rsidP="00182580">
      <w:pPr>
        <w:shd w:val="clear" w:color="auto" w:fill="FFFFFF"/>
        <w:spacing w:line="168" w:lineRule="exact"/>
        <w:ind w:left="355" w:right="5" w:hanging="355"/>
        <w:jc w:val="both"/>
      </w:pPr>
      <w:r>
        <w:rPr>
          <w:b/>
          <w:bCs/>
          <w:spacing w:val="-7"/>
          <w:sz w:val="18"/>
          <w:szCs w:val="18"/>
        </w:rPr>
        <w:t xml:space="preserve">Бюджет государственный РСФСР— </w:t>
      </w:r>
      <w:r>
        <w:rPr>
          <w:sz w:val="18"/>
          <w:szCs w:val="18"/>
        </w:rPr>
        <w:t>35, 326—327; 44, 230—231, 315, 356; 45, 287, 365, 367; 53, 157—158, 275—276; 54, 132—133,  251,  298,  642.</w:t>
      </w:r>
    </w:p>
    <w:p w:rsidR="00182580" w:rsidRDefault="00182580" w:rsidP="00182580">
      <w:pPr>
        <w:shd w:val="clear" w:color="auto" w:fill="FFFFFF"/>
        <w:spacing w:line="168" w:lineRule="exact"/>
        <w:ind w:left="5"/>
      </w:pPr>
      <w:r>
        <w:rPr>
          <w:b/>
          <w:bCs/>
          <w:sz w:val="18"/>
          <w:szCs w:val="18"/>
        </w:rPr>
        <w:t>Бюджеты</w:t>
      </w:r>
      <w:r>
        <w:rPr>
          <w:sz w:val="18"/>
          <w:szCs w:val="18"/>
        </w:rPr>
        <w:t xml:space="preserve"> </w:t>
      </w:r>
      <w:r>
        <w:rPr>
          <w:b/>
          <w:bCs/>
          <w:sz w:val="18"/>
          <w:szCs w:val="18"/>
        </w:rPr>
        <w:t>крестьянские</w:t>
      </w:r>
    </w:p>
    <w:p w:rsidR="00182580" w:rsidRDefault="00182580" w:rsidP="00182580">
      <w:pPr>
        <w:numPr>
          <w:ilvl w:val="0"/>
          <w:numId w:val="19"/>
        </w:numPr>
        <w:shd w:val="clear" w:color="auto" w:fill="FFFFFF"/>
        <w:tabs>
          <w:tab w:val="left" w:pos="336"/>
        </w:tabs>
        <w:spacing w:line="168" w:lineRule="exact"/>
        <w:ind w:left="336" w:right="19" w:hanging="240"/>
        <w:jc w:val="both"/>
        <w:rPr>
          <w:sz w:val="18"/>
          <w:szCs w:val="18"/>
        </w:rPr>
      </w:pPr>
      <w:r>
        <w:rPr>
          <w:sz w:val="18"/>
          <w:szCs w:val="18"/>
        </w:rPr>
        <w:t>в капиталистических стра</w:t>
      </w:r>
      <w:r>
        <w:rPr>
          <w:sz w:val="18"/>
          <w:szCs w:val="18"/>
        </w:rPr>
        <w:softHyphen/>
        <w:t>нах — 1, 43; 5, 165—168, 172—174,    179—186.</w:t>
      </w:r>
    </w:p>
    <w:p w:rsidR="00182580" w:rsidRDefault="00182580" w:rsidP="00182580">
      <w:pPr>
        <w:numPr>
          <w:ilvl w:val="0"/>
          <w:numId w:val="19"/>
        </w:numPr>
        <w:shd w:val="clear" w:color="auto" w:fill="FFFFFF"/>
        <w:tabs>
          <w:tab w:val="left" w:pos="336"/>
        </w:tabs>
        <w:spacing w:line="168" w:lineRule="exact"/>
        <w:ind w:left="336" w:right="14" w:hanging="240"/>
        <w:jc w:val="both"/>
        <w:rPr>
          <w:sz w:val="18"/>
          <w:szCs w:val="18"/>
        </w:rPr>
      </w:pPr>
      <w:r>
        <w:rPr>
          <w:spacing w:val="-1"/>
          <w:sz w:val="18"/>
          <w:szCs w:val="18"/>
        </w:rPr>
        <w:t xml:space="preserve">в России — 1, 28—32, 43—46, </w:t>
      </w:r>
      <w:r>
        <w:rPr>
          <w:sz w:val="18"/>
          <w:szCs w:val="18"/>
        </w:rPr>
        <w:t>224—228, 229, 232—234, 251; 3,   140-164,   274-275,   276,</w:t>
      </w:r>
    </w:p>
    <w:p w:rsidR="00182580" w:rsidRDefault="00182580" w:rsidP="00182580">
      <w:pPr>
        <w:numPr>
          <w:ilvl w:val="0"/>
          <w:numId w:val="19"/>
        </w:numPr>
        <w:shd w:val="clear" w:color="auto" w:fill="FFFFFF"/>
        <w:tabs>
          <w:tab w:val="left" w:pos="336"/>
        </w:tabs>
        <w:spacing w:line="168" w:lineRule="exact"/>
        <w:ind w:left="336" w:right="14" w:hanging="240"/>
        <w:jc w:val="both"/>
        <w:rPr>
          <w:sz w:val="18"/>
          <w:szCs w:val="18"/>
        </w:rPr>
        <w:sectPr w:rsidR="00182580">
          <w:type w:val="continuous"/>
          <w:pgSz w:w="8504" w:h="11339"/>
          <w:pgMar w:top="948" w:right="1161" w:bottom="360" w:left="1477" w:header="720" w:footer="720" w:gutter="0"/>
          <w:cols w:num="2" w:space="720" w:equalWidth="0">
            <w:col w:w="2812" w:space="240"/>
            <w:col w:w="2812"/>
          </w:cols>
          <w:noEndnote/>
        </w:sectPr>
      </w:pPr>
    </w:p>
    <w:p w:rsidR="00182580" w:rsidRDefault="00182580" w:rsidP="00182580">
      <w:pPr>
        <w:shd w:val="clear" w:color="auto" w:fill="FFFFFF"/>
      </w:pPr>
      <w:r>
        <w:rPr>
          <w:sz w:val="18"/>
          <w:szCs w:val="18"/>
        </w:rPr>
        <w:lastRenderedPageBreak/>
        <w:t>64</w:t>
      </w:r>
    </w:p>
    <w:p w:rsidR="00182580" w:rsidRDefault="00182580" w:rsidP="00182580">
      <w:pPr>
        <w:shd w:val="clear" w:color="auto" w:fill="FFFFFF"/>
        <w:spacing w:before="53"/>
      </w:pPr>
      <w:r>
        <w:br w:type="column"/>
      </w:r>
      <w:r>
        <w:rPr>
          <w:b/>
          <w:bCs/>
          <w:sz w:val="12"/>
          <w:szCs w:val="12"/>
        </w:rPr>
        <w:lastRenderedPageBreak/>
        <w:t>БЮДЖЕТЫ — БЮРОКРАТИЯ  И  БЮРОКРАТИЗМ</w:t>
      </w:r>
    </w:p>
    <w:p w:rsidR="00182580" w:rsidRDefault="00182580" w:rsidP="00182580">
      <w:pPr>
        <w:shd w:val="clear" w:color="auto" w:fill="FFFFFF"/>
        <w:spacing w:before="53"/>
        <w:sectPr w:rsidR="00182580">
          <w:pgSz w:w="8504" w:h="11339"/>
          <w:pgMar w:top="944" w:right="2839" w:bottom="360" w:left="1125" w:header="720" w:footer="720" w:gutter="0"/>
          <w:cols w:num="2" w:space="720" w:equalWidth="0">
            <w:col w:w="720" w:space="552"/>
            <w:col w:w="3268"/>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44" w:right="1567" w:bottom="360" w:left="1091" w:header="720" w:footer="720" w:gutter="0"/>
          <w:cols w:space="60"/>
          <w:noEndnote/>
        </w:sectPr>
      </w:pPr>
    </w:p>
    <w:p w:rsidR="00182580" w:rsidRDefault="00182580" w:rsidP="00182580">
      <w:pPr>
        <w:shd w:val="clear" w:color="auto" w:fill="FFFFFF"/>
        <w:spacing w:before="5" w:line="168" w:lineRule="exact"/>
        <w:ind w:left="284"/>
        <w:rPr>
          <w:spacing w:val="-1"/>
          <w:sz w:val="18"/>
          <w:szCs w:val="18"/>
        </w:rPr>
      </w:pPr>
      <w:r>
        <w:rPr>
          <w:sz w:val="18"/>
          <w:szCs w:val="18"/>
        </w:rPr>
        <w:lastRenderedPageBreak/>
        <w:t xml:space="preserve">302, 372—373, 623—627;  17, </w:t>
      </w:r>
      <w:r>
        <w:rPr>
          <w:spacing w:val="-1"/>
          <w:sz w:val="18"/>
          <w:szCs w:val="18"/>
        </w:rPr>
        <w:t xml:space="preserve">97 — 98, 114—115, 119—120. </w:t>
      </w:r>
    </w:p>
    <w:p w:rsidR="00182580" w:rsidRDefault="00182580" w:rsidP="00182580">
      <w:pPr>
        <w:shd w:val="clear" w:color="auto" w:fill="FFFFFF"/>
        <w:spacing w:before="5" w:line="168" w:lineRule="exact"/>
        <w:ind w:left="284" w:hanging="284"/>
      </w:pPr>
      <w:r>
        <w:rPr>
          <w:b/>
          <w:bCs/>
          <w:sz w:val="18"/>
          <w:szCs w:val="18"/>
        </w:rPr>
        <w:t xml:space="preserve">Бюджеты  </w:t>
      </w:r>
      <w:r w:rsidRPr="00210DB6">
        <w:rPr>
          <w:b/>
          <w:sz w:val="18"/>
          <w:szCs w:val="18"/>
        </w:rPr>
        <w:t xml:space="preserve">рабочие </w:t>
      </w:r>
      <w:r w:rsidRPr="00210DB6">
        <w:rPr>
          <w:b/>
          <w:bCs/>
          <w:sz w:val="18"/>
          <w:szCs w:val="18"/>
        </w:rPr>
        <w:t xml:space="preserve">в </w:t>
      </w:r>
      <w:r w:rsidRPr="00210DB6">
        <w:rPr>
          <w:b/>
          <w:sz w:val="18"/>
          <w:szCs w:val="18"/>
        </w:rPr>
        <w:t>России</w:t>
      </w:r>
      <w:r>
        <w:rPr>
          <w:sz w:val="18"/>
          <w:szCs w:val="18"/>
        </w:rPr>
        <w:t xml:space="preserve"> — </w:t>
      </w:r>
      <w:r>
        <w:rPr>
          <w:i/>
          <w:iCs/>
          <w:sz w:val="18"/>
          <w:szCs w:val="18"/>
        </w:rPr>
        <w:t>см.</w:t>
      </w:r>
    </w:p>
    <w:p w:rsidR="00182580" w:rsidRDefault="00182580" w:rsidP="00182580">
      <w:pPr>
        <w:shd w:val="clear" w:color="auto" w:fill="FFFFFF"/>
        <w:spacing w:line="168" w:lineRule="exact"/>
        <w:ind w:left="284"/>
        <w:rPr>
          <w:sz w:val="18"/>
          <w:szCs w:val="18"/>
        </w:rPr>
      </w:pPr>
      <w:r>
        <w:rPr>
          <w:sz w:val="18"/>
          <w:szCs w:val="18"/>
        </w:rPr>
        <w:t>Заработная  плата в  России; Потребление рабочих и кре</w:t>
      </w:r>
      <w:r>
        <w:rPr>
          <w:sz w:val="18"/>
          <w:szCs w:val="18"/>
        </w:rPr>
        <w:softHyphen/>
        <w:t xml:space="preserve">стьян. </w:t>
      </w:r>
    </w:p>
    <w:p w:rsidR="00182580" w:rsidRDefault="00182580" w:rsidP="00182580">
      <w:pPr>
        <w:shd w:val="clear" w:color="auto" w:fill="FFFFFF"/>
        <w:spacing w:line="168" w:lineRule="exact"/>
        <w:ind w:left="284" w:hanging="284"/>
      </w:pPr>
      <w:r>
        <w:rPr>
          <w:b/>
          <w:bCs/>
          <w:sz w:val="18"/>
          <w:szCs w:val="18"/>
        </w:rPr>
        <w:t>«Бюллетень  ЦК</w:t>
      </w:r>
      <w:r>
        <w:rPr>
          <w:sz w:val="18"/>
          <w:szCs w:val="18"/>
        </w:rPr>
        <w:t xml:space="preserve">  </w:t>
      </w:r>
      <w:r>
        <w:rPr>
          <w:b/>
          <w:bCs/>
          <w:sz w:val="18"/>
          <w:szCs w:val="18"/>
        </w:rPr>
        <w:t xml:space="preserve">РСДРП» </w:t>
      </w:r>
      <w:r>
        <w:rPr>
          <w:sz w:val="18"/>
          <w:szCs w:val="18"/>
        </w:rPr>
        <w:t>— 48,</w:t>
      </w:r>
    </w:p>
    <w:p w:rsidR="00182580" w:rsidRDefault="00182580" w:rsidP="00182580">
      <w:pPr>
        <w:shd w:val="clear" w:color="auto" w:fill="FFFFFF"/>
        <w:spacing w:before="5" w:line="168" w:lineRule="exact"/>
        <w:ind w:left="394"/>
      </w:pPr>
      <w:r>
        <w:rPr>
          <w:spacing w:val="-1"/>
          <w:sz w:val="18"/>
          <w:szCs w:val="18"/>
        </w:rPr>
        <w:t>253,   255—256,   257,  268.</w:t>
      </w:r>
    </w:p>
    <w:p w:rsidR="00182580" w:rsidRDefault="00182580" w:rsidP="00182580">
      <w:pPr>
        <w:shd w:val="clear" w:color="auto" w:fill="FFFFFF"/>
        <w:spacing w:line="168" w:lineRule="exact"/>
        <w:ind w:left="365" w:hanging="360"/>
        <w:jc w:val="both"/>
      </w:pPr>
      <w:r>
        <w:rPr>
          <w:b/>
          <w:bCs/>
          <w:spacing w:val="-4"/>
          <w:sz w:val="18"/>
          <w:szCs w:val="18"/>
        </w:rPr>
        <w:t xml:space="preserve">Бюро Комитетов Большинства </w:t>
      </w:r>
      <w:r>
        <w:rPr>
          <w:sz w:val="18"/>
          <w:szCs w:val="18"/>
        </w:rPr>
        <w:t xml:space="preserve">(1904 - </w:t>
      </w:r>
      <w:r>
        <w:rPr>
          <w:b/>
          <w:bCs/>
          <w:sz w:val="18"/>
          <w:szCs w:val="18"/>
        </w:rPr>
        <w:t xml:space="preserve">1905) </w:t>
      </w:r>
      <w:r>
        <w:rPr>
          <w:sz w:val="18"/>
          <w:szCs w:val="18"/>
        </w:rPr>
        <w:t xml:space="preserve">— 9, 66-70, 110—112, 167 — 168, 173, </w:t>
      </w:r>
      <w:r>
        <w:rPr>
          <w:spacing w:val="-1"/>
          <w:sz w:val="18"/>
          <w:szCs w:val="18"/>
        </w:rPr>
        <w:t xml:space="preserve">231, 235 — 236, 244 — 246, </w:t>
      </w:r>
      <w:r>
        <w:rPr>
          <w:sz w:val="18"/>
          <w:szCs w:val="18"/>
        </w:rPr>
        <w:t xml:space="preserve">283—284, 288, 310, 325, 336, </w:t>
      </w:r>
      <w:r>
        <w:rPr>
          <w:spacing w:val="-1"/>
          <w:sz w:val="18"/>
          <w:szCs w:val="18"/>
        </w:rPr>
        <w:t xml:space="preserve">349, 353, 362—366, 369—371, </w:t>
      </w:r>
      <w:r>
        <w:rPr>
          <w:sz w:val="18"/>
          <w:szCs w:val="18"/>
        </w:rPr>
        <w:t>383—384; 10, 34, 36, 37, 38, 40, 42-43, 63-65. 76, 79-80, 81-84, 85-86, 92, 181, 206, 318; 46, 386, 397, 400-401, 414—415, 417—421, 424-425, 429—430, 431-432; 47, 4-5, 10, 12, 13—14, 15-18, 22, 23, 27,  28,  47,  305.</w:t>
      </w:r>
    </w:p>
    <w:p w:rsidR="00182580" w:rsidRDefault="00182580" w:rsidP="00182580">
      <w:pPr>
        <w:shd w:val="clear" w:color="auto" w:fill="FFFFFF"/>
        <w:spacing w:line="168" w:lineRule="exact"/>
        <w:ind w:left="284" w:right="29" w:hanging="284"/>
        <w:jc w:val="both"/>
        <w:rPr>
          <w:b/>
          <w:bCs/>
          <w:sz w:val="18"/>
          <w:szCs w:val="18"/>
        </w:rPr>
      </w:pPr>
      <w:r>
        <w:rPr>
          <w:b/>
          <w:bCs/>
          <w:spacing w:val="-4"/>
          <w:sz w:val="18"/>
          <w:szCs w:val="18"/>
        </w:rPr>
        <w:t xml:space="preserve">Бюрократизм и борьба с ним в </w:t>
      </w:r>
      <w:r>
        <w:rPr>
          <w:b/>
          <w:bCs/>
          <w:sz w:val="18"/>
          <w:szCs w:val="18"/>
        </w:rPr>
        <w:t xml:space="preserve">Советской России </w:t>
      </w:r>
    </w:p>
    <w:p w:rsidR="00182580" w:rsidRDefault="00182580" w:rsidP="00182580">
      <w:pPr>
        <w:shd w:val="clear" w:color="auto" w:fill="FFFFFF"/>
        <w:spacing w:line="168" w:lineRule="exact"/>
        <w:ind w:left="284" w:right="29" w:hanging="284"/>
        <w:jc w:val="both"/>
      </w:pPr>
      <w:r>
        <w:rPr>
          <w:sz w:val="18"/>
          <w:szCs w:val="18"/>
        </w:rPr>
        <w:t>— причины бюрократизма, сред</w:t>
      </w:r>
      <w:r>
        <w:rPr>
          <w:sz w:val="18"/>
          <w:szCs w:val="18"/>
        </w:rPr>
        <w:softHyphen/>
        <w:t xml:space="preserve">ства и методы борьбы с ним — 35, 113; 36, 203—204, 205— 206; 37, 366-367, 416, 428— 429, 541—542; 38, 15—16, 93, 102, 165-166, 169-170, 171, 256, 264, 266; 39, 49, 308, </w:t>
      </w:r>
      <w:r>
        <w:rPr>
          <w:spacing w:val="-1"/>
          <w:sz w:val="18"/>
          <w:szCs w:val="18"/>
        </w:rPr>
        <w:t xml:space="preserve">428—429; 40, 103, 127—128, </w:t>
      </w:r>
      <w:r>
        <w:rPr>
          <w:sz w:val="18"/>
          <w:szCs w:val="18"/>
        </w:rPr>
        <w:t xml:space="preserve">141—142, 190; 41, 368; 42, 6, 11, 32—33, 34-35, 37, 46, 48—49, 165, 171, 217—218, 243, 244, 248, 249, 250, 260— 261, 298, 299, 300, 330, 339, 342, 343—344, 345, 349, 363, 379, 389, 390, 391, 421; 43, 31—32, 46—47, 48—49, 54, 55, 91—92, 110, 111, 193, 229-231, 232, 234, 235, 236, </w:t>
      </w:r>
      <w:r>
        <w:rPr>
          <w:spacing w:val="-2"/>
          <w:sz w:val="18"/>
          <w:szCs w:val="18"/>
        </w:rPr>
        <w:t xml:space="preserve">271, 272, 273, 278—279, 282, </w:t>
      </w:r>
      <w:r>
        <w:rPr>
          <w:sz w:val="18"/>
          <w:szCs w:val="18"/>
        </w:rPr>
        <w:t>327—328, 368, 369, 370, 373, 375, 380, 384, 385, 386, 396, 397, 410; 44, 171—172, 337, 344, 357, 368, 369—370, 398, 400, 425, 427—428, 465; 45, 13—15, 25, 45—46, 47, 152— 153, 154—155, 157, 181, 310, 397, 398, 399—400, 422, 424; 51, 94—95; 52, 193-194; 53, 1, 51-52, 67-68, 164-165,</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182, 217; 54, 1, 86-89, 119— 120, 166—167, 180, 276, 434, 500. </w:t>
      </w:r>
    </w:p>
    <w:p w:rsidR="00182580" w:rsidRDefault="00182580" w:rsidP="00182580">
      <w:pPr>
        <w:shd w:val="clear" w:color="auto" w:fill="FFFFFF"/>
        <w:spacing w:line="168" w:lineRule="exact"/>
        <w:ind w:left="284" w:hanging="284"/>
        <w:jc w:val="both"/>
      </w:pPr>
      <w:r>
        <w:rPr>
          <w:sz w:val="18"/>
          <w:szCs w:val="18"/>
        </w:rPr>
        <w:t>— борьба с конкретными про</w:t>
      </w:r>
      <w:r>
        <w:rPr>
          <w:sz w:val="18"/>
          <w:szCs w:val="18"/>
        </w:rPr>
        <w:softHyphen/>
        <w:t>явлениями бюрократизма — 39, 112; 41, 392; 42, 50, 248—</w:t>
      </w:r>
    </w:p>
    <w:p w:rsidR="00182580" w:rsidRDefault="00182580" w:rsidP="00182580">
      <w:pPr>
        <w:numPr>
          <w:ilvl w:val="0"/>
          <w:numId w:val="42"/>
        </w:numPr>
        <w:shd w:val="clear" w:color="auto" w:fill="FFFFFF"/>
        <w:tabs>
          <w:tab w:val="left" w:pos="821"/>
        </w:tabs>
        <w:spacing w:line="168" w:lineRule="exact"/>
        <w:ind w:left="374" w:right="10"/>
        <w:jc w:val="both"/>
        <w:rPr>
          <w:spacing w:val="-4"/>
          <w:sz w:val="18"/>
          <w:szCs w:val="18"/>
        </w:rPr>
      </w:pPr>
      <w:r>
        <w:rPr>
          <w:sz w:val="18"/>
          <w:szCs w:val="18"/>
        </w:rPr>
        <w:t>343—344, 391, 392, 397, 398, 399, 402, 404, 408: 43, 327; 44, 183, 369—370, 392— 393, 399, 400, 428—429; 45, 413; 50, 101, 107—108, 140— 141, 160—161, 200, 209, 222— 223, 230, 238, 246—247, 249—</w:t>
      </w:r>
    </w:p>
    <w:p w:rsidR="00182580" w:rsidRDefault="00182580" w:rsidP="00182580">
      <w:pPr>
        <w:numPr>
          <w:ilvl w:val="0"/>
          <w:numId w:val="42"/>
        </w:numPr>
        <w:shd w:val="clear" w:color="auto" w:fill="FFFFFF"/>
        <w:tabs>
          <w:tab w:val="left" w:pos="821"/>
        </w:tabs>
        <w:spacing w:line="168" w:lineRule="exact"/>
        <w:ind w:left="374" w:right="19"/>
        <w:jc w:val="both"/>
        <w:rPr>
          <w:spacing w:val="-4"/>
          <w:sz w:val="18"/>
          <w:szCs w:val="18"/>
        </w:rPr>
      </w:pPr>
      <w:r>
        <w:rPr>
          <w:sz w:val="18"/>
          <w:szCs w:val="18"/>
        </w:rPr>
        <w:t xml:space="preserve">257, 298, 319, 330—331, 357, 453-454; 51, 20, 70, 218—219, 223—224; 52, 66— 67, 68, 70, 76, 107-108, 114-115,141,147—148, 170— </w:t>
      </w:r>
      <w:r>
        <w:rPr>
          <w:spacing w:val="-1"/>
          <w:sz w:val="18"/>
          <w:szCs w:val="18"/>
        </w:rPr>
        <w:t xml:space="preserve">171, 190, 198, 201—202, 205, </w:t>
      </w:r>
      <w:r>
        <w:rPr>
          <w:sz w:val="18"/>
          <w:szCs w:val="18"/>
        </w:rPr>
        <w:t xml:space="preserve">206—207, 274, 292, 328; 53, 17, 24, 31, 55, 58, 70, 122, 123, 130—131,156-157,163— 164, 193, 194, 209—210, 217— 218, 230, 237, 254, 285—286, 290, 307, 312, 313-314, 315, </w:t>
      </w:r>
      <w:r>
        <w:rPr>
          <w:spacing w:val="-1"/>
          <w:sz w:val="18"/>
          <w:szCs w:val="18"/>
        </w:rPr>
        <w:t xml:space="preserve">317—318, 319—320, 327—328; 54, 71, 86—89, 101 — </w:t>
      </w:r>
      <w:r>
        <w:rPr>
          <w:spacing w:val="-1"/>
          <w:sz w:val="18"/>
          <w:szCs w:val="18"/>
          <w:lang w:val="en-US"/>
        </w:rPr>
        <w:t xml:space="preserve">102, </w:t>
      </w:r>
      <w:r>
        <w:rPr>
          <w:sz w:val="18"/>
          <w:szCs w:val="18"/>
        </w:rPr>
        <w:t>120-123, 127, 128, 129, 137— 138, 159—161, 168, 172, 173, 180,185—187,188—189, 202— 203, 220-221, 222, 223, 250, 408, 418, 422—423.</w:t>
      </w:r>
    </w:p>
    <w:p w:rsidR="00182580" w:rsidRDefault="00182580" w:rsidP="00182580">
      <w:pPr>
        <w:shd w:val="clear" w:color="auto" w:fill="FFFFFF"/>
        <w:spacing w:line="168" w:lineRule="exact"/>
        <w:ind w:left="365" w:right="38" w:hanging="360"/>
        <w:jc w:val="both"/>
      </w:pPr>
      <w:r>
        <w:rPr>
          <w:b/>
          <w:bCs/>
          <w:spacing w:val="-4"/>
          <w:sz w:val="18"/>
          <w:szCs w:val="18"/>
        </w:rPr>
        <w:t xml:space="preserve">Бюрократия и бюрократизм </w:t>
      </w:r>
      <w:r>
        <w:rPr>
          <w:spacing w:val="-4"/>
          <w:sz w:val="18"/>
          <w:szCs w:val="18"/>
        </w:rPr>
        <w:t xml:space="preserve">— 1, </w:t>
      </w:r>
      <w:r>
        <w:rPr>
          <w:sz w:val="18"/>
          <w:szCs w:val="18"/>
        </w:rPr>
        <w:t>439—440; 2, 455—456; 4, 275-277; 10, 36-37; 21, 366, 406; 22, 131; 24, 144— 146; 26, 149, 164—165, 227— 228, 248; 28, 561; 31, 40, 76, 146; 33, 49—50, 58—59, 72—73, 109—110, 113, 115— 117; 34, 180—181, 187—188, 202—203; 37, 66. 246-247; 38, 169—171; 40, 58; 41, 296-297.</w:t>
      </w:r>
    </w:p>
    <w:p w:rsidR="00182580" w:rsidRDefault="00182580" w:rsidP="00182580">
      <w:pPr>
        <w:shd w:val="clear" w:color="auto" w:fill="FFFFFF"/>
        <w:spacing w:before="5" w:line="168" w:lineRule="exact"/>
        <w:ind w:left="346" w:right="43" w:hanging="346"/>
        <w:jc w:val="both"/>
      </w:pPr>
      <w:r>
        <w:rPr>
          <w:b/>
          <w:bCs/>
          <w:spacing w:val="-5"/>
          <w:sz w:val="18"/>
          <w:szCs w:val="18"/>
        </w:rPr>
        <w:t>Бюрократия и бюрократизм в Рос</w:t>
      </w:r>
      <w:r>
        <w:rPr>
          <w:b/>
          <w:bCs/>
          <w:spacing w:val="-5"/>
          <w:sz w:val="18"/>
          <w:szCs w:val="18"/>
        </w:rPr>
        <w:softHyphen/>
      </w:r>
      <w:r>
        <w:rPr>
          <w:b/>
          <w:bCs/>
          <w:spacing w:val="-3"/>
          <w:sz w:val="18"/>
          <w:szCs w:val="18"/>
        </w:rPr>
        <w:t>сии до Октябрьской социа</w:t>
      </w:r>
      <w:r>
        <w:rPr>
          <w:b/>
          <w:bCs/>
          <w:spacing w:val="-3"/>
          <w:sz w:val="18"/>
          <w:szCs w:val="18"/>
        </w:rPr>
        <w:softHyphen/>
      </w:r>
      <w:r>
        <w:rPr>
          <w:b/>
          <w:bCs/>
          <w:spacing w:val="-4"/>
          <w:sz w:val="18"/>
          <w:szCs w:val="18"/>
        </w:rPr>
        <w:t xml:space="preserve">листической революции </w:t>
      </w:r>
      <w:r>
        <w:rPr>
          <w:spacing w:val="-4"/>
          <w:sz w:val="18"/>
          <w:szCs w:val="18"/>
        </w:rPr>
        <w:t xml:space="preserve">— </w:t>
      </w:r>
      <w:r>
        <w:rPr>
          <w:b/>
          <w:bCs/>
          <w:spacing w:val="-4"/>
          <w:sz w:val="18"/>
          <w:szCs w:val="18"/>
        </w:rPr>
        <w:t xml:space="preserve">1, </w:t>
      </w:r>
      <w:r>
        <w:rPr>
          <w:sz w:val="18"/>
          <w:szCs w:val="18"/>
        </w:rPr>
        <w:t xml:space="preserve">300—301; 2, 54—55, 285— 286, 312, 455-456; 4, 274, </w:t>
      </w:r>
      <w:r>
        <w:rPr>
          <w:spacing w:val="-1"/>
          <w:sz w:val="18"/>
          <w:szCs w:val="18"/>
        </w:rPr>
        <w:t xml:space="preserve">275—277, 404—405, 406, 407— </w:t>
      </w:r>
      <w:r>
        <w:rPr>
          <w:sz w:val="18"/>
          <w:szCs w:val="18"/>
        </w:rPr>
        <w:t>408, 412; 5, 35, 50—52, 64, 93, 277—280, 314—316, 327; 9,    155;   10,    32—33,    218;</w:t>
      </w:r>
    </w:p>
    <w:p w:rsidR="00182580" w:rsidRDefault="00182580" w:rsidP="00182580">
      <w:pPr>
        <w:shd w:val="clear" w:color="auto" w:fill="FFFFFF"/>
        <w:spacing w:before="5" w:line="168" w:lineRule="exact"/>
        <w:ind w:left="346" w:right="43" w:hanging="346"/>
        <w:jc w:val="both"/>
        <w:sectPr w:rsidR="00182580">
          <w:type w:val="continuous"/>
          <w:pgSz w:w="8504" w:h="11339"/>
          <w:pgMar w:top="944" w:right="1567" w:bottom="360" w:left="1091" w:header="720" w:footer="720" w:gutter="0"/>
          <w:cols w:num="2" w:space="720" w:equalWidth="0">
            <w:col w:w="2803" w:space="216"/>
            <w:col w:w="2827"/>
          </w:cols>
          <w:noEndnote/>
        </w:sectPr>
      </w:pPr>
    </w:p>
    <w:p w:rsidR="00182580" w:rsidRDefault="00182580" w:rsidP="00182580">
      <w:pPr>
        <w:shd w:val="clear" w:color="auto" w:fill="FFFFFF"/>
      </w:pPr>
      <w:r>
        <w:rPr>
          <w:b/>
          <w:bCs/>
          <w:spacing w:val="-8"/>
          <w:sz w:val="14"/>
          <w:szCs w:val="14"/>
        </w:rPr>
        <w:lastRenderedPageBreak/>
        <w:t>БЮРОКРАТИЯ  И   БЮРОКРАТИЗМ</w:t>
      </w:r>
    </w:p>
    <w:p w:rsidR="00182580" w:rsidRDefault="00182580" w:rsidP="00182580">
      <w:pPr>
        <w:shd w:val="clear" w:color="auto" w:fill="FFFFFF"/>
      </w:pPr>
      <w:r>
        <w:br w:type="column"/>
      </w:r>
      <w:r>
        <w:rPr>
          <w:rFonts w:ascii="Arial" w:hAnsi="Arial" w:cs="Arial"/>
          <w:b/>
          <w:bCs/>
          <w:sz w:val="18"/>
          <w:szCs w:val="18"/>
        </w:rPr>
        <w:lastRenderedPageBreak/>
        <w:t>65</w:t>
      </w:r>
    </w:p>
    <w:p w:rsidR="00182580" w:rsidRDefault="00182580" w:rsidP="00182580">
      <w:pPr>
        <w:shd w:val="clear" w:color="auto" w:fill="FFFFFF"/>
        <w:sectPr w:rsidR="00182580">
          <w:pgSz w:w="8504" w:h="11339"/>
          <w:pgMar w:top="1440" w:right="621" w:bottom="720" w:left="3232" w:header="720" w:footer="720" w:gutter="0"/>
          <w:cols w:num="2" w:space="720" w:equalWidth="0">
            <w:col w:w="2265" w:space="1666"/>
            <w:col w:w="720"/>
          </w:cols>
          <w:noEndnote/>
        </w:sectPr>
      </w:pPr>
    </w:p>
    <w:p w:rsidR="00182580" w:rsidRDefault="00182580" w:rsidP="00182580">
      <w:pPr>
        <w:spacing w:before="187" w:line="1" w:lineRule="exact"/>
        <w:rPr>
          <w:sz w:val="2"/>
          <w:szCs w:val="2"/>
        </w:rPr>
      </w:pPr>
    </w:p>
    <w:p w:rsidR="00182580" w:rsidRDefault="00182580" w:rsidP="00182580">
      <w:pPr>
        <w:shd w:val="clear" w:color="auto" w:fill="FFFFFF"/>
        <w:sectPr w:rsidR="00182580">
          <w:type w:val="continuous"/>
          <w:pgSz w:w="8504" w:h="11339"/>
          <w:pgMar w:top="1440" w:right="1193" w:bottom="720" w:left="1806" w:header="720" w:footer="720" w:gutter="0"/>
          <w:cols w:space="60"/>
          <w:noEndnote/>
        </w:sectPr>
      </w:pPr>
    </w:p>
    <w:p w:rsidR="00182580" w:rsidRDefault="00182580" w:rsidP="00182580">
      <w:pPr>
        <w:shd w:val="clear" w:color="auto" w:fill="FFFFFF"/>
        <w:spacing w:line="168" w:lineRule="exact"/>
        <w:jc w:val="both"/>
      </w:pPr>
      <w:r>
        <w:rPr>
          <w:sz w:val="18"/>
          <w:szCs w:val="18"/>
        </w:rPr>
        <w:lastRenderedPageBreak/>
        <w:t>12, 354; 16, 212, 240; 17, 63, 346, 432; 20, 401; 21, 57— 58, 126, 137, 366; 22, 321; 23, 56, 173, 373—374; 24, 144, 147; 25,  164; 27, 181-</w:t>
      </w:r>
    </w:p>
    <w:p w:rsidR="00182580" w:rsidRDefault="00182580" w:rsidP="00182580">
      <w:pPr>
        <w:shd w:val="clear" w:color="auto" w:fill="FFFFFF"/>
        <w:spacing w:before="38" w:line="168" w:lineRule="exact"/>
        <w:jc w:val="both"/>
      </w:pPr>
      <w:r>
        <w:br w:type="column"/>
      </w:r>
      <w:r>
        <w:rPr>
          <w:sz w:val="18"/>
          <w:szCs w:val="18"/>
        </w:rPr>
        <w:lastRenderedPageBreak/>
        <w:t>182; 31, 380, 382. 385, 464; 32, 106—107, 109; 34, 64, 65, 168—171, 180—181, 188 — 189, 202-203; 35, 27; 38, 93,   169-171.</w:t>
      </w:r>
    </w:p>
    <w:p w:rsidR="00182580" w:rsidRDefault="00182580" w:rsidP="00182580">
      <w:pPr>
        <w:shd w:val="clear" w:color="auto" w:fill="FFFFFF"/>
        <w:spacing w:before="38" w:line="168" w:lineRule="exact"/>
        <w:jc w:val="both"/>
        <w:sectPr w:rsidR="00182580">
          <w:type w:val="continuous"/>
          <w:pgSz w:w="8504" w:h="11339"/>
          <w:pgMar w:top="1440" w:right="1193" w:bottom="720" w:left="1806" w:header="720" w:footer="720" w:gutter="0"/>
          <w:cols w:num="2" w:space="720" w:equalWidth="0">
            <w:col w:w="2428" w:space="634"/>
            <w:col w:w="2443"/>
          </w:cols>
          <w:noEndnote/>
        </w:sectPr>
      </w:pPr>
    </w:p>
    <w:p w:rsidR="00182580" w:rsidRDefault="00182580" w:rsidP="00182580">
      <w:pPr>
        <w:shd w:val="clear" w:color="auto" w:fill="FFFFFF"/>
        <w:ind w:left="53"/>
      </w:pPr>
      <w:r>
        <w:rPr>
          <w:b/>
          <w:bCs/>
          <w:sz w:val="18"/>
          <w:szCs w:val="18"/>
        </w:rPr>
        <w:lastRenderedPageBreak/>
        <w:t>66</w:t>
      </w:r>
    </w:p>
    <w:p w:rsidR="00182580" w:rsidRPr="006375DA" w:rsidRDefault="00182580" w:rsidP="00182580">
      <w:pPr>
        <w:shd w:val="clear" w:color="auto" w:fill="FFFFFF"/>
        <w:spacing w:before="2587" w:after="163"/>
        <w:ind w:right="2846"/>
        <w:jc w:val="right"/>
        <w:rPr>
          <w:b/>
        </w:rPr>
      </w:pPr>
      <w:r w:rsidRPr="006375DA">
        <w:rPr>
          <w:b/>
          <w:sz w:val="18"/>
          <w:szCs w:val="18"/>
        </w:rPr>
        <w:t>В</w:t>
      </w:r>
    </w:p>
    <w:p w:rsidR="00182580" w:rsidRDefault="00182580" w:rsidP="00182580">
      <w:pPr>
        <w:shd w:val="clear" w:color="auto" w:fill="FFFFFF"/>
        <w:spacing w:before="2587" w:after="163"/>
        <w:ind w:right="2846"/>
        <w:jc w:val="right"/>
        <w:sectPr w:rsidR="00182580">
          <w:pgSz w:w="8504" w:h="11339"/>
          <w:pgMar w:top="931" w:right="1588" w:bottom="360" w:left="1036" w:header="720" w:footer="720" w:gutter="0"/>
          <w:cols w:space="60"/>
          <w:noEndnote/>
        </w:sectPr>
      </w:pPr>
    </w:p>
    <w:p w:rsidR="00182580" w:rsidRDefault="00182580" w:rsidP="00182580">
      <w:pPr>
        <w:shd w:val="clear" w:color="auto" w:fill="FFFFFF"/>
        <w:spacing w:line="168" w:lineRule="exact"/>
        <w:ind w:left="389" w:hanging="355"/>
      </w:pPr>
      <w:r>
        <w:rPr>
          <w:b/>
          <w:bCs/>
          <w:spacing w:val="-6"/>
          <w:sz w:val="18"/>
          <w:szCs w:val="18"/>
        </w:rPr>
        <w:lastRenderedPageBreak/>
        <w:t xml:space="preserve">Валюта, валютный фонд РСФСР </w:t>
      </w:r>
      <w:r>
        <w:rPr>
          <w:spacing w:val="-6"/>
          <w:sz w:val="18"/>
          <w:szCs w:val="18"/>
        </w:rPr>
        <w:t xml:space="preserve">— </w:t>
      </w:r>
      <w:r>
        <w:rPr>
          <w:b/>
          <w:bCs/>
          <w:sz w:val="18"/>
          <w:szCs w:val="18"/>
        </w:rPr>
        <w:t xml:space="preserve">44,   </w:t>
      </w:r>
      <w:r>
        <w:rPr>
          <w:sz w:val="18"/>
          <w:szCs w:val="18"/>
        </w:rPr>
        <w:t xml:space="preserve">336;   45,   261;   52,   114; 53,   275;   54,   190,   297—298. </w:t>
      </w:r>
      <w:r>
        <w:rPr>
          <w:i/>
          <w:iCs/>
          <w:sz w:val="18"/>
          <w:szCs w:val="18"/>
        </w:rPr>
        <w:t xml:space="preserve">См.   также  </w:t>
      </w:r>
      <w:r>
        <w:rPr>
          <w:sz w:val="18"/>
          <w:szCs w:val="18"/>
        </w:rPr>
        <w:t>Золото.</w:t>
      </w:r>
    </w:p>
    <w:p w:rsidR="00182580" w:rsidRDefault="00182580" w:rsidP="00182580">
      <w:pPr>
        <w:shd w:val="clear" w:color="auto" w:fill="FFFFFF"/>
        <w:spacing w:line="168" w:lineRule="exact"/>
        <w:ind w:left="284" w:hanging="284"/>
      </w:pPr>
      <w:r>
        <w:rPr>
          <w:b/>
          <w:bCs/>
          <w:sz w:val="18"/>
          <w:szCs w:val="18"/>
        </w:rPr>
        <w:t xml:space="preserve">Вандея </w:t>
      </w:r>
      <w:r>
        <w:rPr>
          <w:sz w:val="18"/>
          <w:szCs w:val="18"/>
        </w:rPr>
        <w:t xml:space="preserve">— </w:t>
      </w:r>
      <w:r>
        <w:rPr>
          <w:b/>
          <w:bCs/>
          <w:sz w:val="18"/>
          <w:szCs w:val="18"/>
        </w:rPr>
        <w:t xml:space="preserve">4,   </w:t>
      </w:r>
      <w:r>
        <w:rPr>
          <w:sz w:val="18"/>
          <w:szCs w:val="18"/>
        </w:rPr>
        <w:t>231—232;   12,   56—</w:t>
      </w:r>
    </w:p>
    <w:p w:rsidR="00182580" w:rsidRDefault="00182580" w:rsidP="00182580">
      <w:pPr>
        <w:shd w:val="clear" w:color="auto" w:fill="FFFFFF"/>
        <w:tabs>
          <w:tab w:val="left" w:pos="2472"/>
        </w:tabs>
        <w:spacing w:before="5" w:line="168" w:lineRule="exact"/>
        <w:ind w:left="284"/>
        <w:rPr>
          <w:sz w:val="18"/>
          <w:szCs w:val="18"/>
        </w:rPr>
      </w:pPr>
      <w:r>
        <w:rPr>
          <w:sz w:val="18"/>
          <w:szCs w:val="18"/>
        </w:rPr>
        <w:t>57; 39, 143, 189.</w:t>
      </w:r>
    </w:p>
    <w:p w:rsidR="00182580" w:rsidRDefault="00182580" w:rsidP="00182580">
      <w:pPr>
        <w:shd w:val="clear" w:color="auto" w:fill="FFFFFF"/>
        <w:tabs>
          <w:tab w:val="left" w:pos="2472"/>
        </w:tabs>
        <w:spacing w:before="5" w:line="168" w:lineRule="exact"/>
        <w:ind w:left="284" w:hanging="284"/>
      </w:pPr>
      <w:r>
        <w:rPr>
          <w:b/>
          <w:bCs/>
          <w:sz w:val="18"/>
          <w:szCs w:val="18"/>
        </w:rPr>
        <w:t xml:space="preserve">«Вандея»       российская </w:t>
      </w:r>
      <w:r>
        <w:rPr>
          <w:sz w:val="18"/>
          <w:szCs w:val="18"/>
        </w:rPr>
        <w:t xml:space="preserve">  —   </w:t>
      </w:r>
      <w:r>
        <w:rPr>
          <w:i/>
          <w:iCs/>
          <w:sz w:val="18"/>
          <w:szCs w:val="18"/>
        </w:rPr>
        <w:t>см.</w:t>
      </w:r>
      <w:r>
        <w:rPr>
          <w:i/>
          <w:iCs/>
          <w:sz w:val="18"/>
          <w:szCs w:val="18"/>
        </w:rPr>
        <w:br/>
      </w:r>
      <w:r>
        <w:rPr>
          <w:sz w:val="18"/>
          <w:szCs w:val="18"/>
        </w:rPr>
        <w:t xml:space="preserve">Контрреволюция   —   </w:t>
      </w:r>
      <w:r>
        <w:rPr>
          <w:b/>
          <w:bCs/>
          <w:sz w:val="18"/>
          <w:szCs w:val="18"/>
        </w:rPr>
        <w:t xml:space="preserve">в   </w:t>
      </w:r>
      <w:r>
        <w:rPr>
          <w:sz w:val="18"/>
          <w:szCs w:val="18"/>
        </w:rPr>
        <w:t>Рос</w:t>
      </w:r>
      <w:r>
        <w:rPr>
          <w:sz w:val="18"/>
          <w:szCs w:val="18"/>
        </w:rPr>
        <w:softHyphen/>
        <w:t>сии, — социальная</w:t>
      </w:r>
      <w:r>
        <w:rPr>
          <w:rFonts w:ascii="Arial" w:hAnsi="Arial" w:cs="Arial"/>
          <w:sz w:val="18"/>
          <w:szCs w:val="18"/>
        </w:rPr>
        <w:tab/>
      </w:r>
      <w:r>
        <w:rPr>
          <w:sz w:val="18"/>
          <w:szCs w:val="18"/>
        </w:rPr>
        <w:t>база</w:t>
      </w:r>
      <w:r>
        <w:rPr>
          <w:sz w:val="18"/>
          <w:szCs w:val="18"/>
        </w:rPr>
        <w:br/>
        <w:t>контрреволюции.</w:t>
      </w:r>
    </w:p>
    <w:p w:rsidR="00182580" w:rsidRDefault="00182580" w:rsidP="00182580">
      <w:pPr>
        <w:shd w:val="clear" w:color="auto" w:fill="FFFFFF"/>
        <w:tabs>
          <w:tab w:val="left" w:pos="1771"/>
        </w:tabs>
        <w:spacing w:line="168" w:lineRule="exact"/>
        <w:ind w:left="24"/>
      </w:pPr>
      <w:r>
        <w:rPr>
          <w:b/>
          <w:bCs/>
          <w:spacing w:val="-4"/>
          <w:sz w:val="18"/>
          <w:szCs w:val="18"/>
        </w:rPr>
        <w:t>Вашингтонская</w:t>
      </w:r>
      <w:r>
        <w:rPr>
          <w:rFonts w:ascii="Arial" w:hAnsi="Arial" w:cs="Arial"/>
          <w:b/>
          <w:bCs/>
          <w:sz w:val="18"/>
          <w:szCs w:val="18"/>
        </w:rPr>
        <w:tab/>
      </w:r>
      <w:r>
        <w:rPr>
          <w:b/>
          <w:bCs/>
          <w:spacing w:val="-5"/>
          <w:sz w:val="18"/>
          <w:szCs w:val="18"/>
        </w:rPr>
        <w:t>конференция</w:t>
      </w:r>
    </w:p>
    <w:p w:rsidR="00182580" w:rsidRDefault="00182580" w:rsidP="00182580">
      <w:pPr>
        <w:shd w:val="clear" w:color="auto" w:fill="FFFFFF"/>
        <w:spacing w:line="168" w:lineRule="exact"/>
        <w:ind w:left="384"/>
      </w:pPr>
      <w:r>
        <w:rPr>
          <w:b/>
          <w:bCs/>
          <w:sz w:val="18"/>
          <w:szCs w:val="18"/>
        </w:rPr>
        <w:t xml:space="preserve">1921—1922 гг. — 44, </w:t>
      </w:r>
      <w:r>
        <w:rPr>
          <w:sz w:val="18"/>
          <w:szCs w:val="18"/>
        </w:rPr>
        <w:t xml:space="preserve">140, </w:t>
      </w:r>
      <w:r>
        <w:rPr>
          <w:b/>
          <w:bCs/>
          <w:sz w:val="18"/>
          <w:szCs w:val="18"/>
        </w:rPr>
        <w:t xml:space="preserve">190, </w:t>
      </w:r>
      <w:r>
        <w:rPr>
          <w:sz w:val="18"/>
          <w:szCs w:val="18"/>
        </w:rPr>
        <w:t xml:space="preserve">304, 485; </w:t>
      </w:r>
      <w:r>
        <w:rPr>
          <w:b/>
          <w:bCs/>
          <w:sz w:val="18"/>
          <w:szCs w:val="18"/>
        </w:rPr>
        <w:t xml:space="preserve">54, </w:t>
      </w:r>
      <w:r>
        <w:rPr>
          <w:sz w:val="18"/>
          <w:szCs w:val="18"/>
        </w:rPr>
        <w:t>77.</w:t>
      </w:r>
    </w:p>
    <w:p w:rsidR="00182580" w:rsidRDefault="00182580" w:rsidP="00182580">
      <w:pPr>
        <w:shd w:val="clear" w:color="auto" w:fill="FFFFFF"/>
        <w:spacing w:line="168" w:lineRule="exact"/>
        <w:ind w:left="370" w:right="14" w:hanging="350"/>
        <w:jc w:val="both"/>
      </w:pPr>
      <w:r>
        <w:rPr>
          <w:b/>
          <w:bCs/>
          <w:spacing w:val="-4"/>
          <w:sz w:val="18"/>
          <w:szCs w:val="18"/>
        </w:rPr>
        <w:t>Великая Октябрьская социали</w:t>
      </w:r>
      <w:r>
        <w:rPr>
          <w:b/>
          <w:bCs/>
          <w:spacing w:val="-4"/>
          <w:sz w:val="18"/>
          <w:szCs w:val="18"/>
        </w:rPr>
        <w:softHyphen/>
      </w:r>
      <w:r>
        <w:rPr>
          <w:b/>
          <w:bCs/>
          <w:spacing w:val="-2"/>
          <w:sz w:val="18"/>
          <w:szCs w:val="18"/>
        </w:rPr>
        <w:t xml:space="preserve">стическая революция 1917 г. </w:t>
      </w:r>
      <w:r>
        <w:rPr>
          <w:b/>
          <w:bCs/>
          <w:sz w:val="18"/>
          <w:szCs w:val="18"/>
        </w:rPr>
        <w:t xml:space="preserve">в России </w:t>
      </w:r>
      <w:r>
        <w:rPr>
          <w:sz w:val="18"/>
          <w:szCs w:val="18"/>
        </w:rPr>
        <w:t xml:space="preserve">— </w:t>
      </w:r>
      <w:r>
        <w:rPr>
          <w:i/>
          <w:iCs/>
          <w:sz w:val="18"/>
          <w:szCs w:val="18"/>
        </w:rPr>
        <w:t xml:space="preserve">см. </w:t>
      </w:r>
      <w:r>
        <w:rPr>
          <w:sz w:val="18"/>
          <w:szCs w:val="18"/>
        </w:rPr>
        <w:t>Октябрьская социалистическая революция 1917  г.  в  России.</w:t>
      </w:r>
    </w:p>
    <w:p w:rsidR="00182580" w:rsidRDefault="00182580" w:rsidP="00182580">
      <w:pPr>
        <w:shd w:val="clear" w:color="auto" w:fill="FFFFFF"/>
        <w:spacing w:line="168" w:lineRule="exact"/>
        <w:ind w:left="10"/>
      </w:pPr>
      <w:r>
        <w:rPr>
          <w:b/>
          <w:bCs/>
          <w:sz w:val="18"/>
          <w:szCs w:val="18"/>
        </w:rPr>
        <w:t>Великобритания</w:t>
      </w:r>
      <w:r>
        <w:rPr>
          <w:sz w:val="18"/>
          <w:szCs w:val="18"/>
        </w:rPr>
        <w:t xml:space="preserve"> — </w:t>
      </w:r>
      <w:r>
        <w:rPr>
          <w:i/>
          <w:iCs/>
          <w:sz w:val="18"/>
          <w:szCs w:val="18"/>
        </w:rPr>
        <w:t xml:space="preserve">см. </w:t>
      </w:r>
      <w:r>
        <w:rPr>
          <w:sz w:val="18"/>
          <w:szCs w:val="18"/>
        </w:rPr>
        <w:t>Англия.</w:t>
      </w:r>
    </w:p>
    <w:p w:rsidR="00182580" w:rsidRDefault="00182580" w:rsidP="00182580">
      <w:pPr>
        <w:shd w:val="clear" w:color="auto" w:fill="FFFFFF"/>
        <w:spacing w:line="168" w:lineRule="exact"/>
        <w:ind w:left="365" w:right="19" w:hanging="360"/>
        <w:jc w:val="both"/>
      </w:pPr>
      <w:r>
        <w:rPr>
          <w:b/>
          <w:bCs/>
          <w:spacing w:val="-4"/>
          <w:sz w:val="18"/>
          <w:szCs w:val="18"/>
        </w:rPr>
        <w:t xml:space="preserve">Великодержавный шовинизм </w:t>
      </w:r>
      <w:r>
        <w:rPr>
          <w:spacing w:val="-4"/>
          <w:sz w:val="18"/>
          <w:szCs w:val="18"/>
        </w:rPr>
        <w:t xml:space="preserve">— </w:t>
      </w:r>
      <w:r>
        <w:rPr>
          <w:b/>
          <w:bCs/>
          <w:sz w:val="18"/>
          <w:szCs w:val="18"/>
        </w:rPr>
        <w:t xml:space="preserve">2, </w:t>
      </w:r>
      <w:r>
        <w:rPr>
          <w:sz w:val="18"/>
          <w:szCs w:val="18"/>
        </w:rPr>
        <w:t xml:space="preserve">527; </w:t>
      </w:r>
      <w:r>
        <w:rPr>
          <w:b/>
          <w:bCs/>
          <w:sz w:val="18"/>
          <w:szCs w:val="18"/>
        </w:rPr>
        <w:t xml:space="preserve">4, </w:t>
      </w:r>
      <w:r>
        <w:rPr>
          <w:sz w:val="18"/>
          <w:szCs w:val="18"/>
        </w:rPr>
        <w:t xml:space="preserve">382—383; 16, 414— 415; 17, 224—226; 22, 146— 150, 151-152, 199, 203; 25, 71-72, 317-319; 26, 6—7, 8—11, 106—110, 120—121, 233-234, 248-249, 283-284, 292—293, 302—306, 315—319, 322, 323, 328—329, 347; 27, 18—19, 263—264, 296; 28, 511—512, 593—594; 30, 134— 135; 31, 159; 32, 253-254, </w:t>
      </w:r>
      <w:r>
        <w:rPr>
          <w:spacing w:val="-1"/>
          <w:sz w:val="18"/>
          <w:szCs w:val="18"/>
        </w:rPr>
        <w:t xml:space="preserve">351—352; 39, 241—242; 44, </w:t>
      </w:r>
      <w:r>
        <w:rPr>
          <w:sz w:val="18"/>
          <w:szCs w:val="18"/>
        </w:rPr>
        <w:t>297—298; 54, 466.</w:t>
      </w:r>
    </w:p>
    <w:p w:rsidR="00182580" w:rsidRDefault="00182580" w:rsidP="00182580">
      <w:pPr>
        <w:shd w:val="clear" w:color="auto" w:fill="FFFFFF"/>
        <w:spacing w:line="168" w:lineRule="exact"/>
        <w:ind w:left="101" w:hanging="101"/>
        <w:rPr>
          <w:b/>
          <w:bCs/>
          <w:spacing w:val="-1"/>
          <w:sz w:val="18"/>
          <w:szCs w:val="18"/>
        </w:rPr>
      </w:pPr>
      <w:r>
        <w:rPr>
          <w:b/>
          <w:bCs/>
          <w:spacing w:val="-1"/>
          <w:sz w:val="18"/>
          <w:szCs w:val="18"/>
        </w:rPr>
        <w:t xml:space="preserve">Великорусский шовинизм </w:t>
      </w:r>
    </w:p>
    <w:p w:rsidR="00182580" w:rsidRDefault="00182580" w:rsidP="00182580">
      <w:pPr>
        <w:shd w:val="clear" w:color="auto" w:fill="FFFFFF"/>
        <w:spacing w:line="168" w:lineRule="exact"/>
        <w:ind w:left="284" w:hanging="243"/>
      </w:pPr>
      <w:r>
        <w:rPr>
          <w:sz w:val="18"/>
          <w:szCs w:val="18"/>
        </w:rPr>
        <w:t xml:space="preserve">— сущность — 21, 280; 22, 146, 151    — 152,   203;   24,   58—59, </w:t>
      </w:r>
      <w:r>
        <w:rPr>
          <w:b/>
          <w:bCs/>
          <w:sz w:val="18"/>
          <w:szCs w:val="18"/>
        </w:rPr>
        <w:t xml:space="preserve">117—118; 25, 71, </w:t>
      </w:r>
      <w:r>
        <w:rPr>
          <w:sz w:val="18"/>
          <w:szCs w:val="18"/>
        </w:rPr>
        <w:t>85-86,275—</w:t>
      </w:r>
    </w:p>
    <w:p w:rsidR="00182580" w:rsidRDefault="00182580" w:rsidP="00182580">
      <w:pPr>
        <w:shd w:val="clear" w:color="auto" w:fill="FFFFFF"/>
        <w:spacing w:line="168" w:lineRule="exact"/>
        <w:ind w:left="278"/>
        <w:jc w:val="both"/>
      </w:pPr>
      <w:r>
        <w:br w:type="column"/>
      </w:r>
      <w:r>
        <w:rPr>
          <w:sz w:val="18"/>
          <w:szCs w:val="18"/>
        </w:rPr>
        <w:lastRenderedPageBreak/>
        <w:t>276, 317-319; 26, 106, 293, 347; 27, 17, 67; 31, 159; 32, 342, 351; 36, 248, 254; 39, 241—242; 40, 45; 44, 297— 298.</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 xml:space="preserve">и буржуазный национализм </w:t>
      </w:r>
      <w:r>
        <w:rPr>
          <w:spacing w:val="-1"/>
          <w:sz w:val="18"/>
          <w:szCs w:val="18"/>
        </w:rPr>
        <w:t xml:space="preserve">(местный)— 23, 149,322, 337— </w:t>
      </w:r>
      <w:r>
        <w:rPr>
          <w:sz w:val="18"/>
          <w:szCs w:val="18"/>
        </w:rPr>
        <w:t>338; 24, 57, 58—59, 115, 129, 130; 25, 318—319; 40, 45.</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 xml:space="preserve">и национал-либерализм — 16, 459; 17, 231, 358; 19, </w:t>
      </w:r>
      <w:r>
        <w:rPr>
          <w:spacing w:val="-1"/>
          <w:sz w:val="18"/>
          <w:szCs w:val="18"/>
        </w:rPr>
        <w:t xml:space="preserve">221—222; 22, 146—150, 151 — </w:t>
      </w:r>
      <w:r>
        <w:rPr>
          <w:sz w:val="18"/>
          <w:szCs w:val="18"/>
        </w:rPr>
        <w:t>152, 157-158, 199, 203, 244— 246; 23, 39, 110—111, 315, 322, 337-338, 371—372, 423— 426; 24, 57, 58-59, 115-119, 208—210, 236, 247-249, 257—258, 293—294; 25, 67— 69, 71, 278-288, 317-318; 26, 106, 119—120, 273—276, 329—330, 347; 27, 66—67.</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и оппортунизм в националь</w:t>
      </w:r>
      <w:r>
        <w:rPr>
          <w:sz w:val="18"/>
          <w:szCs w:val="18"/>
        </w:rPr>
        <w:softHyphen/>
        <w:t>ном вопросе — 24, 119—130, 133—136, 137—141; 25, 257, 274, 275, 278—289, 307—308, 317—320; 27, 66—67, 264; 30,   57-58.</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и социал-шовинизм— 26, 110, 115, 116, 121, 182—186, 204— 205, 283, 292, 347; 27, 66—67, 242—243, 296—297, 298; 30, 57—58, 254.</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pacing w:val="-2"/>
          <w:sz w:val="18"/>
          <w:szCs w:val="18"/>
        </w:rPr>
        <w:t xml:space="preserve">черносотенный (помещичий) — </w:t>
      </w:r>
      <w:r>
        <w:rPr>
          <w:sz w:val="18"/>
          <w:szCs w:val="18"/>
        </w:rPr>
        <w:t xml:space="preserve">16, 414-415; 17, 226; 19, 219, 221—222; 21, 177, 278, 280; 23, 39, </w:t>
      </w:r>
      <w:r>
        <w:rPr>
          <w:b/>
          <w:bCs/>
          <w:sz w:val="18"/>
          <w:szCs w:val="18"/>
        </w:rPr>
        <w:t xml:space="preserve">149, </w:t>
      </w:r>
      <w:r>
        <w:rPr>
          <w:sz w:val="18"/>
          <w:szCs w:val="18"/>
        </w:rPr>
        <w:t>315, 322; 24, 9,</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sectPr w:rsidR="00182580">
          <w:type w:val="continuous"/>
          <w:pgSz w:w="8504" w:h="11339"/>
          <w:pgMar w:top="931" w:right="1588" w:bottom="360" w:left="1036" w:header="720" w:footer="720" w:gutter="0"/>
          <w:cols w:num="2" w:space="720" w:equalWidth="0">
            <w:col w:w="2817" w:space="341"/>
            <w:col w:w="2721"/>
          </w:cols>
          <w:noEndnote/>
        </w:sectPr>
      </w:pPr>
    </w:p>
    <w:p w:rsidR="00182580" w:rsidRDefault="00182580" w:rsidP="00182580">
      <w:pPr>
        <w:shd w:val="clear" w:color="auto" w:fill="FFFFFF"/>
        <w:tabs>
          <w:tab w:val="left" w:pos="5726"/>
        </w:tabs>
        <w:spacing w:after="245"/>
        <w:ind w:left="682"/>
      </w:pPr>
      <w:r>
        <w:rPr>
          <w:b/>
          <w:bCs/>
          <w:spacing w:val="-4"/>
          <w:sz w:val="14"/>
          <w:szCs w:val="14"/>
        </w:rPr>
        <w:lastRenderedPageBreak/>
        <w:t>ВЕНГЕРСКАЯ   КРАСНАЯ   АРМИЯ — ВЕРСАЛЬСКИЙ  МИР   1919 Г.</w:t>
      </w:r>
      <w:r>
        <w:rPr>
          <w:rFonts w:ascii="Arial" w:cs="Arial"/>
          <w:b/>
          <w:bCs/>
          <w:sz w:val="14"/>
          <w:szCs w:val="14"/>
        </w:rPr>
        <w:tab/>
      </w:r>
      <w:r>
        <w:rPr>
          <w:b/>
          <w:bCs/>
          <w:sz w:val="14"/>
          <w:szCs w:val="14"/>
        </w:rPr>
        <w:t>67</w:t>
      </w:r>
    </w:p>
    <w:p w:rsidR="00182580" w:rsidRDefault="00182580" w:rsidP="00182580">
      <w:pPr>
        <w:shd w:val="clear" w:color="auto" w:fill="FFFFFF"/>
        <w:tabs>
          <w:tab w:val="left" w:pos="5726"/>
        </w:tabs>
        <w:spacing w:after="245"/>
        <w:ind w:left="682"/>
        <w:sectPr w:rsidR="00182580">
          <w:pgSz w:w="8504" w:h="11339"/>
          <w:pgMar w:top="941" w:right="1103" w:bottom="360" w:left="1492" w:header="720" w:footer="720" w:gutter="0"/>
          <w:cols w:space="60"/>
          <w:noEndnote/>
        </w:sectPr>
      </w:pPr>
    </w:p>
    <w:p w:rsidR="00182580" w:rsidRDefault="00182580" w:rsidP="00182580">
      <w:pPr>
        <w:shd w:val="clear" w:color="auto" w:fill="FFFFFF"/>
        <w:spacing w:line="168" w:lineRule="exact"/>
        <w:ind w:left="398"/>
      </w:pPr>
      <w:r>
        <w:rPr>
          <w:sz w:val="18"/>
          <w:szCs w:val="18"/>
        </w:rPr>
        <w:lastRenderedPageBreak/>
        <w:t>57,   58—59,   122,   135,   175,</w:t>
      </w:r>
    </w:p>
    <w:p w:rsidR="00182580" w:rsidRDefault="00182580" w:rsidP="00182580">
      <w:pPr>
        <w:shd w:val="clear" w:color="auto" w:fill="FFFFFF"/>
        <w:tabs>
          <w:tab w:val="left" w:pos="778"/>
        </w:tabs>
        <w:spacing w:before="5" w:line="168" w:lineRule="exact"/>
        <w:ind w:left="384"/>
        <w:jc w:val="both"/>
      </w:pPr>
      <w:r>
        <w:rPr>
          <w:spacing w:val="-3"/>
          <w:sz w:val="18"/>
          <w:szCs w:val="18"/>
        </w:rPr>
        <w:t>228,</w:t>
      </w:r>
      <w:r>
        <w:rPr>
          <w:sz w:val="18"/>
          <w:szCs w:val="18"/>
        </w:rPr>
        <w:tab/>
        <w:t>236, 248—249, 257, 293—</w:t>
      </w:r>
      <w:r>
        <w:rPr>
          <w:sz w:val="18"/>
          <w:szCs w:val="18"/>
        </w:rPr>
        <w:br/>
        <w:t>294, 324—325; 25, 14-15,</w:t>
      </w:r>
      <w:r>
        <w:rPr>
          <w:sz w:val="18"/>
          <w:szCs w:val="18"/>
        </w:rPr>
        <w:br/>
        <w:t>16, 64-69, 85—86, 144, 276,</w:t>
      </w:r>
      <w:r>
        <w:rPr>
          <w:sz w:val="18"/>
          <w:szCs w:val="18"/>
        </w:rPr>
        <w:br/>
        <w:t>279, 282—283, 317—319; 26,</w:t>
      </w:r>
      <w:r>
        <w:rPr>
          <w:sz w:val="18"/>
          <w:szCs w:val="18"/>
        </w:rPr>
        <w:br/>
        <w:t>106, 108-109, 116, 121, 329—</w:t>
      </w:r>
      <w:r>
        <w:rPr>
          <w:sz w:val="18"/>
          <w:szCs w:val="18"/>
        </w:rPr>
        <w:br/>
        <w:t>330;   48,   235.</w:t>
      </w:r>
    </w:p>
    <w:p w:rsidR="00182580" w:rsidRDefault="00182580" w:rsidP="00182580">
      <w:pPr>
        <w:shd w:val="clear" w:color="auto" w:fill="FFFFFF"/>
        <w:tabs>
          <w:tab w:val="left" w:pos="365"/>
        </w:tabs>
        <w:spacing w:line="168" w:lineRule="exact"/>
        <w:ind w:left="365" w:right="5" w:hanging="259"/>
        <w:jc w:val="both"/>
      </w:pPr>
      <w:r>
        <w:rPr>
          <w:sz w:val="18"/>
          <w:szCs w:val="18"/>
        </w:rPr>
        <w:t>—</w:t>
      </w:r>
      <w:r>
        <w:rPr>
          <w:sz w:val="18"/>
          <w:szCs w:val="18"/>
        </w:rPr>
        <w:tab/>
        <w:t>до империалистической войны</w:t>
      </w:r>
      <w:r>
        <w:rPr>
          <w:sz w:val="18"/>
          <w:szCs w:val="18"/>
        </w:rPr>
        <w:br/>
        <w:t>(1914 — 1917) — 4, 382—</w:t>
      </w:r>
      <w:r>
        <w:rPr>
          <w:sz w:val="18"/>
          <w:szCs w:val="18"/>
        </w:rPr>
        <w:br/>
        <w:t>383; 5, 77-78; 16, 414—</w:t>
      </w:r>
      <w:r>
        <w:rPr>
          <w:sz w:val="18"/>
          <w:szCs w:val="18"/>
        </w:rPr>
        <w:br/>
        <w:t>415; 19, 220; 21, 177, 278,</w:t>
      </w:r>
      <w:r>
        <w:rPr>
          <w:sz w:val="18"/>
          <w:szCs w:val="18"/>
        </w:rPr>
        <w:br/>
        <w:t>280; 22, 146—149, 151-152,</w:t>
      </w:r>
      <w:r>
        <w:rPr>
          <w:sz w:val="18"/>
          <w:szCs w:val="18"/>
        </w:rPr>
        <w:br/>
        <w:t>157—158, 199, 203; 23, 39,</w:t>
      </w:r>
      <w:r>
        <w:rPr>
          <w:sz w:val="18"/>
          <w:szCs w:val="18"/>
        </w:rPr>
        <w:br/>
        <w:t>149, 315, 322, 337—338, 371—</w:t>
      </w:r>
      <w:r>
        <w:rPr>
          <w:sz w:val="18"/>
          <w:szCs w:val="18"/>
        </w:rPr>
        <w:br/>
        <w:t>372, 375-376, 408; 24, 57—</w:t>
      </w:r>
      <w:r>
        <w:rPr>
          <w:sz w:val="18"/>
          <w:szCs w:val="18"/>
        </w:rPr>
        <w:br/>
        <w:t>59, 116-118, 175, 208, 228—</w:t>
      </w:r>
    </w:p>
    <w:p w:rsidR="00182580" w:rsidRDefault="00182580" w:rsidP="00182580">
      <w:pPr>
        <w:shd w:val="clear" w:color="auto" w:fill="FFFFFF"/>
        <w:tabs>
          <w:tab w:val="left" w:pos="778"/>
        </w:tabs>
        <w:spacing w:before="5" w:line="168" w:lineRule="exact"/>
        <w:ind w:left="384" w:right="29"/>
        <w:jc w:val="both"/>
      </w:pPr>
      <w:r>
        <w:rPr>
          <w:spacing w:val="-3"/>
          <w:sz w:val="18"/>
          <w:szCs w:val="18"/>
        </w:rPr>
        <w:t>229,</w:t>
      </w:r>
      <w:r>
        <w:rPr>
          <w:sz w:val="18"/>
          <w:szCs w:val="18"/>
        </w:rPr>
        <w:tab/>
        <w:t>236-238, 293-294; 25,</w:t>
      </w:r>
      <w:r>
        <w:rPr>
          <w:sz w:val="18"/>
          <w:szCs w:val="18"/>
        </w:rPr>
        <w:br/>
        <w:t>14—15, 64-72, 317-319.</w:t>
      </w:r>
    </w:p>
    <w:p w:rsidR="00182580" w:rsidRDefault="00182580" w:rsidP="00182580">
      <w:pPr>
        <w:shd w:val="clear" w:color="auto" w:fill="FFFFFF"/>
        <w:spacing w:before="10" w:line="168" w:lineRule="exact"/>
        <w:ind w:left="374" w:right="10" w:hanging="264"/>
        <w:jc w:val="both"/>
      </w:pPr>
      <w:r>
        <w:rPr>
          <w:sz w:val="18"/>
          <w:szCs w:val="18"/>
        </w:rPr>
        <w:t>— в годы империалистической войны (1914—1917) — 26, 6, 10, 21, 106-110, 182, 292, 293, 329—330; 27, 50, 67, 243, 264, 265—266; 30, 57— 58.</w:t>
      </w:r>
    </w:p>
    <w:p w:rsidR="00182580" w:rsidRDefault="00182580" w:rsidP="00182580">
      <w:pPr>
        <w:shd w:val="clear" w:color="auto" w:fill="FFFFFF"/>
        <w:spacing w:before="5" w:line="168" w:lineRule="exact"/>
        <w:ind w:left="365" w:right="14" w:hanging="274"/>
        <w:jc w:val="both"/>
      </w:pPr>
      <w:r>
        <w:rPr>
          <w:sz w:val="18"/>
          <w:szCs w:val="18"/>
        </w:rPr>
        <w:t>— русской буржуазии и мел</w:t>
      </w:r>
      <w:r>
        <w:rPr>
          <w:sz w:val="18"/>
          <w:szCs w:val="18"/>
        </w:rPr>
        <w:softHyphen/>
        <w:t>кобуржуазных партий в 1917 г., до Октябрьской со</w:t>
      </w:r>
      <w:r>
        <w:rPr>
          <w:sz w:val="18"/>
          <w:szCs w:val="18"/>
        </w:rPr>
        <w:softHyphen/>
        <w:t>циалистической революции — 31, 27—28, 159; 32, 4—7, 253-254, 341-342, 350-352; 34, 299.</w:t>
      </w:r>
    </w:p>
    <w:p w:rsidR="00182580" w:rsidRDefault="00182580" w:rsidP="00182580">
      <w:pPr>
        <w:shd w:val="clear" w:color="auto" w:fill="FFFFFF"/>
        <w:tabs>
          <w:tab w:val="left" w:pos="365"/>
        </w:tabs>
        <w:spacing w:line="168" w:lineRule="exact"/>
        <w:ind w:left="365" w:right="14" w:hanging="259"/>
        <w:jc w:val="both"/>
      </w:pPr>
      <w:r>
        <w:rPr>
          <w:sz w:val="18"/>
          <w:szCs w:val="18"/>
        </w:rPr>
        <w:t>—</w:t>
      </w:r>
      <w:r>
        <w:rPr>
          <w:sz w:val="18"/>
          <w:szCs w:val="18"/>
        </w:rPr>
        <w:tab/>
        <w:t>борьба с уклоном к нему</w:t>
      </w:r>
      <w:r>
        <w:rPr>
          <w:sz w:val="18"/>
          <w:szCs w:val="18"/>
        </w:rPr>
        <w:br/>
        <w:t>в рядах партии в период</w:t>
      </w:r>
      <w:r>
        <w:rPr>
          <w:sz w:val="18"/>
          <w:szCs w:val="18"/>
        </w:rPr>
        <w:br/>
        <w:t>диктатуры пролетариата —</w:t>
      </w:r>
      <w:r>
        <w:rPr>
          <w:sz w:val="18"/>
          <w:szCs w:val="18"/>
        </w:rPr>
        <w:br/>
        <w:t>38, 181—184; 40, 19-20,</w:t>
      </w:r>
      <w:r>
        <w:rPr>
          <w:sz w:val="18"/>
          <w:szCs w:val="18"/>
        </w:rPr>
        <w:br/>
        <w:t>44-47; 45, 214, 357—362.</w:t>
      </w:r>
    </w:p>
    <w:p w:rsidR="00182580" w:rsidRDefault="00182580" w:rsidP="00182580">
      <w:pPr>
        <w:shd w:val="clear" w:color="auto" w:fill="FFFFFF"/>
        <w:spacing w:line="168" w:lineRule="exact"/>
        <w:ind w:left="379" w:right="38" w:hanging="370"/>
        <w:jc w:val="both"/>
      </w:pPr>
      <w:r>
        <w:rPr>
          <w:b/>
          <w:bCs/>
          <w:sz w:val="18"/>
          <w:szCs w:val="18"/>
        </w:rPr>
        <w:t>Венгерская Красная Армия</w:t>
      </w:r>
      <w:r>
        <w:rPr>
          <w:sz w:val="18"/>
          <w:szCs w:val="18"/>
        </w:rPr>
        <w:t xml:space="preserve"> — 38, 383; 50, 310.</w:t>
      </w:r>
    </w:p>
    <w:p w:rsidR="00182580" w:rsidRDefault="00182580" w:rsidP="00182580">
      <w:pPr>
        <w:shd w:val="clear" w:color="auto" w:fill="FFFFFF"/>
        <w:spacing w:line="168" w:lineRule="exact"/>
        <w:ind w:left="365" w:right="29" w:hanging="360"/>
        <w:jc w:val="both"/>
      </w:pPr>
      <w:r>
        <w:rPr>
          <w:b/>
          <w:bCs/>
          <w:sz w:val="18"/>
          <w:szCs w:val="18"/>
        </w:rPr>
        <w:t>Венгерская революция 1848</w:t>
      </w:r>
      <w:r>
        <w:rPr>
          <w:sz w:val="18"/>
          <w:szCs w:val="18"/>
        </w:rPr>
        <w:t>— 1849 гг. — 4, 383; 17, 228; 19, 52; 22, 137; 25, 270; 26, 108; 30, 37-38; 37, 162, 216, 373.</w:t>
      </w:r>
    </w:p>
    <w:p w:rsidR="00182580" w:rsidRDefault="00182580" w:rsidP="00182580">
      <w:pPr>
        <w:shd w:val="clear" w:color="auto" w:fill="FFFFFF"/>
        <w:spacing w:line="168" w:lineRule="exact"/>
        <w:ind w:left="355" w:right="24" w:hanging="355"/>
        <w:jc w:val="both"/>
      </w:pPr>
      <w:r>
        <w:rPr>
          <w:b/>
          <w:bCs/>
          <w:sz w:val="18"/>
          <w:szCs w:val="18"/>
        </w:rPr>
        <w:t>Венгерская революция 1919 г. и Советская республика в Венгрии</w:t>
      </w:r>
      <w:r>
        <w:rPr>
          <w:sz w:val="18"/>
          <w:szCs w:val="18"/>
        </w:rPr>
        <w:t xml:space="preserve"> — 37, 507—508; 38, 83—84, 103, 163, 186, 190, 192, 213—214, 216, 217, 232— 233, 235, 259—262, 263, 265, 289, 294, 313, 318, 323—324, 383, 384-388; 39, 111, 126, 146-147, 148-149, 389, 439; 40,  130-132, 208, 243-244,</w:t>
      </w:r>
    </w:p>
    <w:p w:rsidR="00182580" w:rsidRDefault="00182580" w:rsidP="00182580">
      <w:pPr>
        <w:shd w:val="clear" w:color="auto" w:fill="FFFFFF"/>
        <w:spacing w:before="10" w:line="168" w:lineRule="exact"/>
        <w:ind w:left="379" w:right="10"/>
        <w:jc w:val="both"/>
      </w:pPr>
      <w:r>
        <w:br w:type="column"/>
      </w:r>
      <w:r>
        <w:rPr>
          <w:sz w:val="18"/>
          <w:szCs w:val="18"/>
        </w:rPr>
        <w:lastRenderedPageBreak/>
        <w:t>330-331, 333; 41, 50, 60, 97, 164, 205, 229, 252, 416, 421-422, 423; 42, 4, 309; 50, 277, 283, 285—286, 310, 354; 51, 27—28, 287; 52, 41.</w:t>
      </w:r>
    </w:p>
    <w:p w:rsidR="00182580" w:rsidRDefault="00182580" w:rsidP="00182580">
      <w:pPr>
        <w:shd w:val="clear" w:color="auto" w:fill="FFFFFF"/>
        <w:spacing w:line="168" w:lineRule="exact"/>
        <w:ind w:left="389" w:firstLine="355"/>
      </w:pPr>
      <w:r>
        <w:rPr>
          <w:i/>
          <w:iCs/>
          <w:sz w:val="18"/>
          <w:szCs w:val="18"/>
        </w:rPr>
        <w:t xml:space="preserve">См. также </w:t>
      </w:r>
      <w:r>
        <w:rPr>
          <w:sz w:val="18"/>
          <w:szCs w:val="18"/>
        </w:rPr>
        <w:t>Коммунисти</w:t>
      </w:r>
      <w:r>
        <w:rPr>
          <w:sz w:val="18"/>
          <w:szCs w:val="18"/>
        </w:rPr>
        <w:softHyphen/>
        <w:t>ческая партия Венгрии.</w:t>
      </w:r>
    </w:p>
    <w:p w:rsidR="00182580" w:rsidRDefault="00182580" w:rsidP="00182580">
      <w:pPr>
        <w:shd w:val="clear" w:color="auto" w:fill="FFFFFF"/>
        <w:spacing w:line="168" w:lineRule="exact"/>
        <w:ind w:left="374" w:hanging="360"/>
        <w:jc w:val="both"/>
      </w:pPr>
      <w:r>
        <w:rPr>
          <w:b/>
          <w:bCs/>
          <w:sz w:val="18"/>
          <w:szCs w:val="18"/>
        </w:rPr>
        <w:t>Венгерская социал-демократиче</w:t>
      </w:r>
      <w:r>
        <w:rPr>
          <w:b/>
          <w:bCs/>
          <w:sz w:val="18"/>
          <w:szCs w:val="18"/>
        </w:rPr>
        <w:softHyphen/>
        <w:t>ская партия</w:t>
      </w:r>
      <w:r>
        <w:rPr>
          <w:sz w:val="18"/>
          <w:szCs w:val="18"/>
        </w:rPr>
        <w:t xml:space="preserve"> — 38, 217, 232— 233, 260, 388; 39, 146, 148— 149; 40, 131-132; 41, 50, 96, 97,  183—184,  205,  421—422.</w:t>
      </w:r>
    </w:p>
    <w:p w:rsidR="00182580" w:rsidRDefault="00182580" w:rsidP="00182580">
      <w:pPr>
        <w:shd w:val="clear" w:color="auto" w:fill="FFFFFF"/>
        <w:spacing w:before="5" w:line="168" w:lineRule="exact"/>
        <w:ind w:left="374" w:hanging="365"/>
        <w:jc w:val="both"/>
      </w:pPr>
      <w:r>
        <w:rPr>
          <w:b/>
          <w:bCs/>
          <w:sz w:val="18"/>
          <w:szCs w:val="18"/>
        </w:rPr>
        <w:t>Венгрия</w:t>
      </w:r>
      <w:r>
        <w:rPr>
          <w:sz w:val="18"/>
          <w:szCs w:val="18"/>
        </w:rPr>
        <w:t xml:space="preserve"> — 17, 244; 22, 137; 23, 378; 26, 108; 28, 59, 265, 454—455, 456-457, 461, 534, 671, 679, 683, 685, 722-723; 30, 37—38; 37, 158, 507; 38, 186, 213—214, 232-233, 235, 260, 262, 263, 289, 313, 323— 324, 384-388, 396; 39, 104, 111, 126, 146, 147, 148—149, 439; 40, 180; 41, 127, 158, 252, 288, 440, 442, 454; 44, 181; 50, 229, 285-286, 310, 354, 380-381; 51, 27—28, 219, 287; 52, 43—44.</w:t>
      </w:r>
    </w:p>
    <w:p w:rsidR="00182580" w:rsidRDefault="00182580" w:rsidP="00182580">
      <w:pPr>
        <w:shd w:val="clear" w:color="auto" w:fill="FFFFFF"/>
        <w:spacing w:before="5" w:line="168" w:lineRule="exact"/>
        <w:ind w:left="370" w:firstLine="370"/>
      </w:pPr>
      <w:r>
        <w:rPr>
          <w:i/>
          <w:iCs/>
          <w:sz w:val="18"/>
          <w:szCs w:val="18"/>
        </w:rPr>
        <w:t xml:space="preserve">См.  также </w:t>
      </w:r>
      <w:r>
        <w:rPr>
          <w:sz w:val="18"/>
          <w:szCs w:val="18"/>
        </w:rPr>
        <w:t>Коммунисти</w:t>
      </w:r>
      <w:r>
        <w:rPr>
          <w:sz w:val="18"/>
          <w:szCs w:val="18"/>
        </w:rPr>
        <w:softHyphen/>
        <w:t>ческая партия Венгрии.</w:t>
      </w:r>
    </w:p>
    <w:p w:rsidR="00182580" w:rsidRDefault="00182580" w:rsidP="00182580">
      <w:pPr>
        <w:shd w:val="clear" w:color="auto" w:fill="FFFFFF"/>
        <w:spacing w:line="168" w:lineRule="exact"/>
        <w:ind w:left="374" w:right="14" w:hanging="370"/>
        <w:jc w:val="both"/>
      </w:pPr>
      <w:r>
        <w:rPr>
          <w:b/>
          <w:bCs/>
          <w:sz w:val="18"/>
          <w:szCs w:val="18"/>
        </w:rPr>
        <w:t>Венесуэла</w:t>
      </w:r>
      <w:r>
        <w:rPr>
          <w:sz w:val="18"/>
          <w:szCs w:val="18"/>
        </w:rPr>
        <w:t xml:space="preserve"> — 28, 264, 463, 492, 669, 695.</w:t>
      </w:r>
    </w:p>
    <w:p w:rsidR="00182580" w:rsidRDefault="00182580" w:rsidP="00182580">
      <w:pPr>
        <w:shd w:val="clear" w:color="auto" w:fill="FFFFFF"/>
        <w:spacing w:before="5" w:line="168" w:lineRule="exact"/>
        <w:ind w:left="365" w:right="10" w:hanging="365"/>
        <w:jc w:val="both"/>
      </w:pPr>
      <w:r>
        <w:rPr>
          <w:b/>
          <w:bCs/>
          <w:sz w:val="18"/>
          <w:szCs w:val="18"/>
        </w:rPr>
        <w:t xml:space="preserve">Венский конгресс </w:t>
      </w:r>
      <w:r>
        <w:rPr>
          <w:b/>
          <w:bCs/>
          <w:sz w:val="18"/>
          <w:szCs w:val="18"/>
          <w:lang w:val="en-US"/>
        </w:rPr>
        <w:t>II</w:t>
      </w:r>
      <w:r w:rsidRPr="00417B87">
        <w:rPr>
          <w:b/>
          <w:bCs/>
          <w:sz w:val="18"/>
          <w:szCs w:val="18"/>
        </w:rPr>
        <w:t xml:space="preserve"> </w:t>
      </w:r>
      <w:r>
        <w:rPr>
          <w:b/>
          <w:bCs/>
          <w:sz w:val="18"/>
          <w:szCs w:val="18"/>
        </w:rPr>
        <w:t>Интернацио</w:t>
      </w:r>
      <w:r>
        <w:rPr>
          <w:b/>
          <w:bCs/>
          <w:sz w:val="18"/>
          <w:szCs w:val="18"/>
        </w:rPr>
        <w:softHyphen/>
        <w:t>нала 1914 г. (несостоявший</w:t>
      </w:r>
      <w:r>
        <w:rPr>
          <w:b/>
          <w:bCs/>
          <w:sz w:val="18"/>
          <w:szCs w:val="18"/>
        </w:rPr>
        <w:softHyphen/>
        <w:t>ся)</w:t>
      </w:r>
      <w:r>
        <w:rPr>
          <w:sz w:val="18"/>
          <w:szCs w:val="18"/>
        </w:rPr>
        <w:t xml:space="preserve"> — 24,204;25,391,441—444; 48, 93, 181, 286, 288, 297, 298, 299, 302—303, 319, 326, 331.</w:t>
      </w:r>
    </w:p>
    <w:p w:rsidR="00182580" w:rsidRDefault="00182580" w:rsidP="00182580">
      <w:pPr>
        <w:shd w:val="clear" w:color="auto" w:fill="FFFFFF"/>
        <w:spacing w:before="5" w:line="168" w:lineRule="exact"/>
        <w:ind w:left="365" w:right="5" w:hanging="360"/>
        <w:jc w:val="both"/>
      </w:pPr>
      <w:r>
        <w:rPr>
          <w:b/>
          <w:bCs/>
          <w:sz w:val="18"/>
          <w:szCs w:val="18"/>
        </w:rPr>
        <w:t>Вера</w:t>
      </w:r>
      <w:r>
        <w:rPr>
          <w:sz w:val="18"/>
          <w:szCs w:val="18"/>
        </w:rPr>
        <w:t xml:space="preserve"> — </w:t>
      </w:r>
      <w:r>
        <w:rPr>
          <w:i/>
          <w:iCs/>
          <w:sz w:val="18"/>
          <w:szCs w:val="18"/>
        </w:rPr>
        <w:t xml:space="preserve">см. </w:t>
      </w:r>
      <w:r>
        <w:rPr>
          <w:sz w:val="18"/>
          <w:szCs w:val="18"/>
        </w:rPr>
        <w:t>Знание — и вера; Ре</w:t>
      </w:r>
      <w:r>
        <w:rPr>
          <w:sz w:val="18"/>
          <w:szCs w:val="18"/>
        </w:rPr>
        <w:softHyphen/>
        <w:t>лигия.</w:t>
      </w:r>
    </w:p>
    <w:p w:rsidR="00182580" w:rsidRDefault="00182580" w:rsidP="00182580">
      <w:pPr>
        <w:shd w:val="clear" w:color="auto" w:fill="FFFFFF"/>
        <w:spacing w:before="5" w:line="168" w:lineRule="exact"/>
      </w:pPr>
      <w:r>
        <w:rPr>
          <w:b/>
          <w:bCs/>
          <w:sz w:val="18"/>
          <w:szCs w:val="18"/>
        </w:rPr>
        <w:t>Версальский мир 1919 г.</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его антисоветская направ</w:t>
      </w:r>
      <w:r>
        <w:rPr>
          <w:sz w:val="18"/>
          <w:szCs w:val="18"/>
        </w:rPr>
        <w:softHyphen/>
        <w:t>ленность — 41, 323—325, 328; 42, 56.</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t>и Брестский мир (сравне</w:t>
      </w:r>
      <w:r>
        <w:rPr>
          <w:sz w:val="18"/>
          <w:szCs w:val="18"/>
        </w:rPr>
        <w:softHyphen/>
        <w:t>ние) — 27, 305; 37, 151, 162— 163, 191, 199, 203—204, 216, 344, 373, 375—376, 395—396; 39, 110, 111, 176, 323; 40, 28; 41, 61, 162—163, 323, 352—353; 44,  149, 276, 294.</w:t>
      </w:r>
    </w:p>
    <w:p w:rsidR="00182580" w:rsidRDefault="00182580" w:rsidP="00182580">
      <w:pPr>
        <w:shd w:val="clear" w:color="auto" w:fill="FFFFFF"/>
        <w:spacing w:before="5" w:line="168" w:lineRule="exact"/>
        <w:ind w:left="346" w:right="19" w:hanging="269"/>
        <w:jc w:val="both"/>
      </w:pPr>
      <w:r>
        <w:rPr>
          <w:sz w:val="18"/>
          <w:szCs w:val="18"/>
        </w:rPr>
        <w:t>— его империалистический, гра-бительский характер — 27, 305; 37, 163, 216; 38, 4. 13—</w:t>
      </w:r>
    </w:p>
    <w:p w:rsidR="00182580" w:rsidRDefault="00182580" w:rsidP="00182580">
      <w:pPr>
        <w:shd w:val="clear" w:color="auto" w:fill="FFFFFF"/>
        <w:spacing w:before="5" w:line="168" w:lineRule="exact"/>
        <w:ind w:left="346" w:right="19" w:hanging="269"/>
        <w:jc w:val="both"/>
        <w:sectPr w:rsidR="00182580">
          <w:type w:val="continuous"/>
          <w:pgSz w:w="8504" w:h="11339"/>
          <w:pgMar w:top="941" w:right="1118" w:bottom="360" w:left="1492" w:header="720" w:footer="720" w:gutter="0"/>
          <w:cols w:num="2" w:space="720" w:equalWidth="0">
            <w:col w:w="2827" w:space="240"/>
            <w:col w:w="2827"/>
          </w:cols>
          <w:noEndnote/>
        </w:sectPr>
      </w:pPr>
    </w:p>
    <w:p w:rsidR="00182580" w:rsidRDefault="00182580" w:rsidP="00182580">
      <w:pPr>
        <w:shd w:val="clear" w:color="auto" w:fill="FFFFFF"/>
      </w:pPr>
      <w:r>
        <w:rPr>
          <w:sz w:val="18"/>
          <w:szCs w:val="18"/>
        </w:rPr>
        <w:lastRenderedPageBreak/>
        <w:t>68</w:t>
      </w:r>
    </w:p>
    <w:p w:rsidR="00182580" w:rsidRDefault="00182580" w:rsidP="00182580">
      <w:pPr>
        <w:shd w:val="clear" w:color="auto" w:fill="FFFFFF"/>
        <w:spacing w:before="34"/>
      </w:pPr>
      <w:r>
        <w:br w:type="column"/>
      </w:r>
      <w:r>
        <w:rPr>
          <w:b/>
          <w:bCs/>
          <w:sz w:val="12"/>
          <w:szCs w:val="12"/>
        </w:rPr>
        <w:lastRenderedPageBreak/>
        <w:t>ВЕРСАЛЬСКИЙ   МИР   1919 Г.  — ВЛКСМ</w:t>
      </w:r>
    </w:p>
    <w:p w:rsidR="00182580" w:rsidRDefault="00182580" w:rsidP="00182580">
      <w:pPr>
        <w:shd w:val="clear" w:color="auto" w:fill="FFFFFF"/>
        <w:spacing w:before="34"/>
        <w:sectPr w:rsidR="00182580">
          <w:pgSz w:w="8504" w:h="11339"/>
          <w:pgMar w:top="939" w:right="3141" w:bottom="360" w:left="1058" w:header="720" w:footer="720" w:gutter="0"/>
          <w:cols w:num="2" w:space="720" w:equalWidth="0">
            <w:col w:w="720" w:space="806"/>
            <w:col w:w="2779"/>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9" w:right="1610" w:bottom="360" w:left="1015" w:header="720" w:footer="720" w:gutter="0"/>
          <w:cols w:space="60"/>
          <w:noEndnote/>
        </w:sectPr>
      </w:pPr>
    </w:p>
    <w:p w:rsidR="00182580" w:rsidRDefault="00182580" w:rsidP="00182580">
      <w:pPr>
        <w:shd w:val="clear" w:color="auto" w:fill="FFFFFF"/>
        <w:spacing w:line="168" w:lineRule="exact"/>
        <w:ind w:left="403" w:hanging="360"/>
        <w:jc w:val="both"/>
      </w:pPr>
      <w:r>
        <w:rPr>
          <w:b/>
          <w:bCs/>
          <w:sz w:val="18"/>
          <w:szCs w:val="18"/>
        </w:rPr>
        <w:lastRenderedPageBreak/>
        <w:t>Версальский мир 1919 г.</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89" w:right="5"/>
        <w:jc w:val="both"/>
      </w:pPr>
      <w:r>
        <w:rPr>
          <w:sz w:val="18"/>
          <w:szCs w:val="18"/>
        </w:rPr>
        <w:t xml:space="preserve">14, 47, 338; 39, 42-43, 96, 110, 111, 176, 323—324; 40, 28, 68, 319; 41, 162—163, 185, 217—218, 224, 226, 282, 323—325, 352—355; 42, 67— 68, 105; 43, 188; 44, 149, </w:t>
      </w:r>
      <w:r>
        <w:rPr>
          <w:spacing w:val="-1"/>
          <w:sz w:val="18"/>
          <w:szCs w:val="18"/>
        </w:rPr>
        <w:t xml:space="preserve">181, 236, 275—276, 277, 279— </w:t>
      </w:r>
      <w:r>
        <w:rPr>
          <w:sz w:val="18"/>
          <w:szCs w:val="18"/>
        </w:rPr>
        <w:t>280,   383;   45,   35,   241.</w:t>
      </w:r>
    </w:p>
    <w:p w:rsidR="00182580" w:rsidRDefault="00182580" w:rsidP="00182580">
      <w:pPr>
        <w:numPr>
          <w:ilvl w:val="0"/>
          <w:numId w:val="6"/>
        </w:numPr>
        <w:shd w:val="clear" w:color="auto" w:fill="FFFFFF"/>
        <w:tabs>
          <w:tab w:val="left" w:pos="360"/>
        </w:tabs>
        <w:spacing w:line="168" w:lineRule="exact"/>
        <w:ind w:left="360" w:hanging="264"/>
        <w:jc w:val="both"/>
        <w:rPr>
          <w:sz w:val="18"/>
          <w:szCs w:val="18"/>
        </w:rPr>
      </w:pPr>
      <w:r>
        <w:rPr>
          <w:sz w:val="18"/>
          <w:szCs w:val="18"/>
        </w:rPr>
        <w:t>его последствия — 37, 396— 397; 39, 42—43, 111, 147, 176, 323—324; 41, 217—226? 42, 71, 105, 106-107; 44, 236, 277; 45,   192,   284,  291—292.</w:t>
      </w:r>
    </w:p>
    <w:p w:rsidR="00182580" w:rsidRDefault="00182580" w:rsidP="00182580">
      <w:pPr>
        <w:numPr>
          <w:ilvl w:val="0"/>
          <w:numId w:val="6"/>
        </w:numPr>
        <w:shd w:val="clear" w:color="auto" w:fill="FFFFFF"/>
        <w:tabs>
          <w:tab w:val="left" w:pos="360"/>
        </w:tabs>
        <w:spacing w:before="5" w:line="168" w:lineRule="exact"/>
        <w:ind w:left="360" w:right="10" w:hanging="264"/>
        <w:jc w:val="both"/>
        <w:rPr>
          <w:sz w:val="18"/>
          <w:szCs w:val="18"/>
        </w:rPr>
      </w:pPr>
      <w:r>
        <w:rPr>
          <w:sz w:val="18"/>
          <w:szCs w:val="18"/>
        </w:rPr>
        <w:t>и угнетенные народы коло</w:t>
      </w:r>
      <w:r>
        <w:rPr>
          <w:sz w:val="18"/>
          <w:szCs w:val="18"/>
        </w:rPr>
        <w:softHyphen/>
        <w:t>ний и зависимых стран — 41,162-163,217-219, 223— 224, 353, 354—355; 42, 71, 107.</w:t>
      </w:r>
    </w:p>
    <w:p w:rsidR="00182580" w:rsidRDefault="00182580" w:rsidP="00182580">
      <w:pPr>
        <w:numPr>
          <w:ilvl w:val="0"/>
          <w:numId w:val="6"/>
        </w:numPr>
        <w:shd w:val="clear" w:color="auto" w:fill="FFFFFF"/>
        <w:tabs>
          <w:tab w:val="left" w:pos="360"/>
        </w:tabs>
        <w:spacing w:line="168" w:lineRule="exact"/>
        <w:ind w:left="360" w:right="29" w:hanging="264"/>
        <w:jc w:val="both"/>
        <w:rPr>
          <w:sz w:val="18"/>
          <w:szCs w:val="18"/>
        </w:rPr>
      </w:pPr>
      <w:r>
        <w:rPr>
          <w:sz w:val="18"/>
          <w:szCs w:val="18"/>
        </w:rPr>
        <w:t>и Австрия — 37, 161, 191, 216; 41, 217, 323, 352—353; 42,   69.</w:t>
      </w:r>
    </w:p>
    <w:p w:rsidR="00182580" w:rsidRDefault="00182580" w:rsidP="00182580">
      <w:pPr>
        <w:numPr>
          <w:ilvl w:val="0"/>
          <w:numId w:val="6"/>
        </w:numPr>
        <w:shd w:val="clear" w:color="auto" w:fill="FFFFFF"/>
        <w:tabs>
          <w:tab w:val="left" w:pos="360"/>
        </w:tabs>
        <w:spacing w:line="168" w:lineRule="exact"/>
        <w:ind w:left="360" w:right="34" w:hanging="264"/>
        <w:jc w:val="both"/>
        <w:rPr>
          <w:sz w:val="18"/>
          <w:szCs w:val="18"/>
        </w:rPr>
      </w:pPr>
      <w:r>
        <w:rPr>
          <w:sz w:val="18"/>
          <w:szCs w:val="18"/>
        </w:rPr>
        <w:t>и Англия — 27, 305; 39, 111, 323—324; 40, 28; 42, 67—68.</w:t>
      </w:r>
    </w:p>
    <w:p w:rsidR="00182580" w:rsidRDefault="00182580" w:rsidP="00182580">
      <w:pPr>
        <w:numPr>
          <w:ilvl w:val="0"/>
          <w:numId w:val="6"/>
        </w:numPr>
        <w:shd w:val="clear" w:color="auto" w:fill="FFFFFF"/>
        <w:tabs>
          <w:tab w:val="left" w:pos="360"/>
        </w:tabs>
        <w:spacing w:line="168" w:lineRule="exact"/>
        <w:ind w:left="360" w:right="29" w:hanging="264"/>
        <w:jc w:val="both"/>
        <w:rPr>
          <w:sz w:val="18"/>
          <w:szCs w:val="18"/>
        </w:rPr>
      </w:pPr>
      <w:r>
        <w:rPr>
          <w:sz w:val="18"/>
          <w:szCs w:val="18"/>
        </w:rPr>
        <w:t>и Венгрия —41, 217, 323; 42, 69.</w:t>
      </w:r>
    </w:p>
    <w:p w:rsidR="00182580" w:rsidRDefault="00182580" w:rsidP="00182580">
      <w:pPr>
        <w:numPr>
          <w:ilvl w:val="0"/>
          <w:numId w:val="6"/>
        </w:numPr>
        <w:shd w:val="clear" w:color="auto" w:fill="FFFFFF"/>
        <w:tabs>
          <w:tab w:val="left" w:pos="360"/>
        </w:tabs>
        <w:spacing w:line="168" w:lineRule="exact"/>
        <w:ind w:left="360" w:right="29" w:hanging="264"/>
        <w:jc w:val="both"/>
        <w:rPr>
          <w:sz w:val="18"/>
          <w:szCs w:val="18"/>
        </w:rPr>
      </w:pPr>
      <w:r>
        <w:rPr>
          <w:sz w:val="18"/>
          <w:szCs w:val="18"/>
        </w:rPr>
        <w:t>и Германия — 37, 162—163, 191, 199, 203-204, 216, 395-396; 38, 4, 13-14; 39, 42—43, 88—89, 110—111; 40, 28, 68; 41, 59—62, 217— 218, 323-325, 352-353; 42, 68, 69, 104-105, 106; 43, 188; 44,  236.</w:t>
      </w:r>
    </w:p>
    <w:p w:rsidR="00182580" w:rsidRDefault="00182580" w:rsidP="00182580">
      <w:pPr>
        <w:numPr>
          <w:ilvl w:val="0"/>
          <w:numId w:val="6"/>
        </w:numPr>
        <w:shd w:val="clear" w:color="auto" w:fill="FFFFFF"/>
        <w:tabs>
          <w:tab w:val="left" w:pos="360"/>
        </w:tabs>
        <w:spacing w:line="168" w:lineRule="exact"/>
        <w:ind w:left="360" w:right="34" w:hanging="264"/>
        <w:jc w:val="both"/>
        <w:rPr>
          <w:sz w:val="18"/>
          <w:szCs w:val="18"/>
        </w:rPr>
      </w:pPr>
      <w:r>
        <w:rPr>
          <w:sz w:val="18"/>
          <w:szCs w:val="18"/>
        </w:rPr>
        <w:t>и Польша — 41, 282, 323— 325,  352—355,  356; 44, 181.</w:t>
      </w:r>
    </w:p>
    <w:p w:rsidR="00182580" w:rsidRDefault="00182580" w:rsidP="00182580">
      <w:pPr>
        <w:numPr>
          <w:ilvl w:val="0"/>
          <w:numId w:val="6"/>
        </w:numPr>
        <w:shd w:val="clear" w:color="auto" w:fill="FFFFFF"/>
        <w:tabs>
          <w:tab w:val="left" w:pos="360"/>
        </w:tabs>
        <w:spacing w:before="5" w:line="168" w:lineRule="exact"/>
        <w:ind w:left="360" w:right="38" w:hanging="264"/>
        <w:jc w:val="both"/>
        <w:rPr>
          <w:sz w:val="18"/>
          <w:szCs w:val="18"/>
        </w:rPr>
      </w:pPr>
      <w:r>
        <w:rPr>
          <w:sz w:val="18"/>
          <w:szCs w:val="18"/>
        </w:rPr>
        <w:t>и США — 27, 305; 39, 323— 324;  42,  67—68.</w:t>
      </w:r>
    </w:p>
    <w:p w:rsidR="00182580" w:rsidRDefault="00182580" w:rsidP="00182580">
      <w:pPr>
        <w:numPr>
          <w:ilvl w:val="0"/>
          <w:numId w:val="6"/>
        </w:numPr>
        <w:shd w:val="clear" w:color="auto" w:fill="FFFFFF"/>
        <w:tabs>
          <w:tab w:val="left" w:pos="360"/>
        </w:tabs>
        <w:spacing w:line="168" w:lineRule="exact"/>
        <w:ind w:left="360" w:right="38" w:hanging="264"/>
        <w:jc w:val="both"/>
        <w:rPr>
          <w:sz w:val="18"/>
          <w:szCs w:val="18"/>
        </w:rPr>
      </w:pPr>
      <w:r>
        <w:rPr>
          <w:sz w:val="18"/>
          <w:szCs w:val="18"/>
        </w:rPr>
        <w:t>и Франция — 27, 305; 38, 45, 47; 39, 111, 323—324; 40,   28—29,  68;  42,  67—68.</w:t>
      </w:r>
    </w:p>
    <w:p w:rsidR="00182580" w:rsidRDefault="00182580" w:rsidP="00182580">
      <w:pPr>
        <w:shd w:val="clear" w:color="auto" w:fill="FFFFFF"/>
        <w:spacing w:before="5" w:line="168" w:lineRule="exact"/>
        <w:ind w:left="365" w:right="43" w:hanging="365"/>
        <w:jc w:val="both"/>
      </w:pPr>
      <w:r w:rsidRPr="005E7A19">
        <w:rPr>
          <w:b/>
          <w:sz w:val="18"/>
          <w:szCs w:val="18"/>
        </w:rPr>
        <w:t>Вест-Индия</w:t>
      </w:r>
      <w:r>
        <w:rPr>
          <w:sz w:val="18"/>
          <w:szCs w:val="18"/>
        </w:rPr>
        <w:t xml:space="preserve"> — 28, 232, 425, 426, 696.</w:t>
      </w:r>
    </w:p>
    <w:p w:rsidR="00182580" w:rsidRDefault="00182580" w:rsidP="00182580">
      <w:pPr>
        <w:shd w:val="clear" w:color="auto" w:fill="FFFFFF"/>
        <w:spacing w:line="168" w:lineRule="exact"/>
        <w:ind w:left="350" w:right="34" w:hanging="312"/>
        <w:jc w:val="both"/>
      </w:pPr>
      <w:r>
        <w:rPr>
          <w:b/>
          <w:bCs/>
          <w:sz w:val="18"/>
          <w:szCs w:val="18"/>
        </w:rPr>
        <w:t>«Вехи»</w:t>
      </w:r>
      <w:r>
        <w:rPr>
          <w:sz w:val="18"/>
          <w:szCs w:val="18"/>
        </w:rPr>
        <w:t xml:space="preserve"> — контрреволюционный сборник кадетов (1909) —и ве</w:t>
      </w:r>
      <w:r>
        <w:rPr>
          <w:sz w:val="18"/>
          <w:szCs w:val="18"/>
        </w:rPr>
        <w:softHyphen/>
        <w:t xml:space="preserve">ховцы — 17, 424, 436; 19, 55, 71, 145, 167-175, 180, 211—212, 215, 292—293, 427; 20, 23, 49, 86-87, 88, 104, 112, 113, 117, 119—120, </w:t>
      </w:r>
      <w:r>
        <w:rPr>
          <w:spacing w:val="-1"/>
          <w:sz w:val="18"/>
          <w:szCs w:val="18"/>
        </w:rPr>
        <w:t xml:space="preserve">129, 150—151, 224, 277, 330, </w:t>
      </w:r>
      <w:r>
        <w:rPr>
          <w:sz w:val="18"/>
          <w:szCs w:val="18"/>
        </w:rPr>
        <w:t>357—358, 363, 366, 367—368,</w:t>
      </w:r>
    </w:p>
    <w:p w:rsidR="00182580" w:rsidRDefault="00182580" w:rsidP="00182580">
      <w:pPr>
        <w:shd w:val="clear" w:color="auto" w:fill="FFFFFF"/>
        <w:spacing w:line="168" w:lineRule="exact"/>
        <w:ind w:left="398"/>
        <w:jc w:val="both"/>
      </w:pPr>
      <w:r>
        <w:br w:type="column"/>
      </w:r>
      <w:r>
        <w:rPr>
          <w:sz w:val="18"/>
          <w:szCs w:val="18"/>
        </w:rPr>
        <w:lastRenderedPageBreak/>
        <w:t>372—373, 400; 21, 40—41, 42, 59, 72, 80—81, 82, 164, 272, 283; 22, 23, 44, 63-64, 82—93,    96,    327—328;    23,</w:t>
      </w:r>
    </w:p>
    <w:p w:rsidR="00182580" w:rsidRDefault="00182580" w:rsidP="00182580">
      <w:pPr>
        <w:numPr>
          <w:ilvl w:val="0"/>
          <w:numId w:val="43"/>
        </w:numPr>
        <w:shd w:val="clear" w:color="auto" w:fill="FFFFFF"/>
        <w:tabs>
          <w:tab w:val="left" w:pos="744"/>
        </w:tabs>
        <w:spacing w:line="168" w:lineRule="exact"/>
        <w:ind w:left="394" w:right="5"/>
        <w:jc w:val="both"/>
        <w:rPr>
          <w:spacing w:val="-5"/>
          <w:sz w:val="18"/>
          <w:szCs w:val="18"/>
        </w:rPr>
      </w:pPr>
      <w:r>
        <w:rPr>
          <w:sz w:val="18"/>
          <w:szCs w:val="18"/>
        </w:rPr>
        <w:t>110—111; 24, 330, 346— 347,  372-373;   25,   119;  48,</w:t>
      </w:r>
    </w:p>
    <w:p w:rsidR="00182580" w:rsidRDefault="00182580" w:rsidP="00182580">
      <w:pPr>
        <w:numPr>
          <w:ilvl w:val="0"/>
          <w:numId w:val="43"/>
        </w:numPr>
        <w:shd w:val="clear" w:color="auto" w:fill="FFFFFF"/>
        <w:tabs>
          <w:tab w:val="left" w:pos="744"/>
        </w:tabs>
        <w:spacing w:before="5" w:line="168" w:lineRule="exact"/>
        <w:ind w:left="394"/>
        <w:rPr>
          <w:spacing w:val="-4"/>
          <w:sz w:val="18"/>
          <w:szCs w:val="18"/>
        </w:rPr>
      </w:pPr>
      <w:r>
        <w:rPr>
          <w:sz w:val="18"/>
          <w:szCs w:val="18"/>
        </w:rPr>
        <w:t>83, 84.</w:t>
      </w:r>
    </w:p>
    <w:p w:rsidR="00182580" w:rsidRDefault="00182580" w:rsidP="00182580">
      <w:pPr>
        <w:shd w:val="clear" w:color="auto" w:fill="FFFFFF"/>
        <w:spacing w:line="168" w:lineRule="exact"/>
        <w:ind w:left="389" w:right="10" w:hanging="370"/>
        <w:jc w:val="both"/>
      </w:pPr>
      <w:r>
        <w:rPr>
          <w:b/>
          <w:bCs/>
          <w:sz w:val="18"/>
          <w:szCs w:val="18"/>
        </w:rPr>
        <w:t>Вещь в себе</w:t>
      </w:r>
      <w:r>
        <w:rPr>
          <w:sz w:val="18"/>
          <w:szCs w:val="18"/>
        </w:rPr>
        <w:t xml:space="preserve"> — 18, 14, 17—18, 78, 80, 82, 97-108, 118— </w:t>
      </w:r>
      <w:r>
        <w:rPr>
          <w:spacing w:val="-1"/>
          <w:sz w:val="18"/>
          <w:szCs w:val="18"/>
        </w:rPr>
        <w:t xml:space="preserve">123, 129, 143, 199, 203—213, </w:t>
      </w:r>
      <w:r>
        <w:rPr>
          <w:sz w:val="18"/>
          <w:szCs w:val="18"/>
        </w:rPr>
        <w:t>229—230, 301, 374, 382—383; 26, 53; 29, 83—84, 91, 97, 133—134, 190, 329-330, 426.</w:t>
      </w:r>
    </w:p>
    <w:p w:rsidR="00182580" w:rsidRDefault="00182580" w:rsidP="00182580">
      <w:pPr>
        <w:shd w:val="clear" w:color="auto" w:fill="FFFFFF"/>
        <w:tabs>
          <w:tab w:val="left" w:pos="360"/>
        </w:tabs>
        <w:spacing w:line="168" w:lineRule="exact"/>
        <w:ind w:left="360" w:right="5" w:hanging="264"/>
        <w:jc w:val="both"/>
      </w:pPr>
      <w:r>
        <w:rPr>
          <w:sz w:val="18"/>
          <w:szCs w:val="18"/>
        </w:rPr>
        <w:t>—</w:t>
      </w:r>
      <w:r>
        <w:rPr>
          <w:sz w:val="18"/>
          <w:szCs w:val="18"/>
        </w:rPr>
        <w:tab/>
        <w:t>и вещь для нас — 18, 5, 100—</w:t>
      </w:r>
      <w:r>
        <w:rPr>
          <w:sz w:val="18"/>
          <w:szCs w:val="18"/>
        </w:rPr>
        <w:br/>
        <w:t>106, 118-120, 122, 192, 197,</w:t>
      </w:r>
      <w:r>
        <w:rPr>
          <w:sz w:val="18"/>
          <w:szCs w:val="18"/>
        </w:rPr>
        <w:br/>
        <w:t>330;  26,  53;  29,  97.</w:t>
      </w:r>
    </w:p>
    <w:p w:rsidR="00182580" w:rsidRDefault="00182580" w:rsidP="00182580">
      <w:pPr>
        <w:shd w:val="clear" w:color="auto" w:fill="FFFFFF"/>
        <w:spacing w:line="168" w:lineRule="exact"/>
        <w:ind w:left="374" w:right="14" w:hanging="269"/>
        <w:jc w:val="both"/>
      </w:pPr>
      <w:r>
        <w:rPr>
          <w:sz w:val="18"/>
          <w:szCs w:val="18"/>
        </w:rPr>
        <w:t>— и явление — 18, 101—103, 106, 116—123, 206—207, 247; 26, 53; 29, 103, 133-135, 150,   187,   227,   426.</w:t>
      </w:r>
    </w:p>
    <w:p w:rsidR="00182580" w:rsidRDefault="00182580" w:rsidP="00182580">
      <w:pPr>
        <w:shd w:val="clear" w:color="auto" w:fill="FFFFFF"/>
        <w:spacing w:line="168" w:lineRule="exact"/>
        <w:ind w:left="370" w:right="19" w:hanging="355"/>
        <w:jc w:val="both"/>
      </w:pPr>
      <w:r>
        <w:rPr>
          <w:b/>
          <w:bCs/>
          <w:sz w:val="18"/>
          <w:szCs w:val="18"/>
        </w:rPr>
        <w:t>Взаимодействие, взаимозависи</w:t>
      </w:r>
      <w:r>
        <w:rPr>
          <w:b/>
          <w:bCs/>
          <w:sz w:val="18"/>
          <w:szCs w:val="18"/>
        </w:rPr>
        <w:softHyphen/>
        <w:t>мость (взаимосвязь)</w:t>
      </w:r>
      <w:r>
        <w:rPr>
          <w:sz w:val="18"/>
          <w:szCs w:val="18"/>
        </w:rPr>
        <w:t xml:space="preserve"> — </w:t>
      </w:r>
      <w:r>
        <w:rPr>
          <w:i/>
          <w:iCs/>
          <w:sz w:val="18"/>
          <w:szCs w:val="18"/>
        </w:rPr>
        <w:t xml:space="preserve">см. </w:t>
      </w:r>
      <w:r>
        <w:rPr>
          <w:sz w:val="18"/>
          <w:szCs w:val="18"/>
        </w:rPr>
        <w:t>Связь (фил.).</w:t>
      </w:r>
    </w:p>
    <w:p w:rsidR="00182580" w:rsidRDefault="00182580" w:rsidP="00182580">
      <w:pPr>
        <w:shd w:val="clear" w:color="auto" w:fill="FFFFFF"/>
        <w:spacing w:line="168" w:lineRule="exact"/>
        <w:ind w:left="370" w:right="14" w:hanging="355"/>
        <w:jc w:val="both"/>
      </w:pPr>
      <w:r>
        <w:rPr>
          <w:b/>
          <w:bCs/>
          <w:sz w:val="18"/>
          <w:szCs w:val="18"/>
        </w:rPr>
        <w:t>Взяточничество и борьба с ним в Советской России</w:t>
      </w:r>
      <w:r>
        <w:rPr>
          <w:sz w:val="18"/>
          <w:szCs w:val="18"/>
        </w:rPr>
        <w:t xml:space="preserve"> — 36,171—</w:t>
      </w:r>
    </w:p>
    <w:p w:rsidR="00182580" w:rsidRDefault="00182580" w:rsidP="00182580">
      <w:pPr>
        <w:numPr>
          <w:ilvl w:val="0"/>
          <w:numId w:val="44"/>
        </w:numPr>
        <w:shd w:val="clear" w:color="auto" w:fill="FFFFFF"/>
        <w:tabs>
          <w:tab w:val="left" w:pos="830"/>
        </w:tabs>
        <w:spacing w:line="168" w:lineRule="exact"/>
        <w:ind w:left="374" w:right="24"/>
        <w:jc w:val="both"/>
        <w:rPr>
          <w:spacing w:val="-3"/>
          <w:sz w:val="18"/>
          <w:szCs w:val="18"/>
        </w:rPr>
      </w:pPr>
      <w:r>
        <w:rPr>
          <w:sz w:val="18"/>
          <w:szCs w:val="18"/>
        </w:rPr>
        <w:t>174, 175, 182, 198, 211, 267, 282, 305, 356, 357, 363;   37,   480;   44,   171—173,</w:t>
      </w:r>
    </w:p>
    <w:p w:rsidR="00182580" w:rsidRDefault="00182580" w:rsidP="00182580">
      <w:pPr>
        <w:numPr>
          <w:ilvl w:val="0"/>
          <w:numId w:val="44"/>
        </w:numPr>
        <w:shd w:val="clear" w:color="auto" w:fill="FFFFFF"/>
        <w:tabs>
          <w:tab w:val="left" w:pos="830"/>
        </w:tabs>
        <w:spacing w:line="168" w:lineRule="exact"/>
        <w:ind w:left="374" w:right="34"/>
        <w:jc w:val="both"/>
        <w:rPr>
          <w:spacing w:val="-5"/>
          <w:sz w:val="18"/>
          <w:szCs w:val="18"/>
        </w:rPr>
      </w:pPr>
      <w:r>
        <w:rPr>
          <w:sz w:val="18"/>
          <w:szCs w:val="18"/>
        </w:rPr>
        <w:t>175, 428, 465; 50, 70, 72, 110, 136, 219; 53, 120, 192;  54,   196,  317,  411.</w:t>
      </w:r>
    </w:p>
    <w:p w:rsidR="00182580" w:rsidRDefault="00182580" w:rsidP="00182580">
      <w:pPr>
        <w:shd w:val="clear" w:color="auto" w:fill="FFFFFF"/>
        <w:spacing w:line="168" w:lineRule="exact"/>
        <w:ind w:left="370" w:right="34" w:hanging="365"/>
        <w:jc w:val="both"/>
      </w:pPr>
      <w:r>
        <w:rPr>
          <w:b/>
          <w:bCs/>
          <w:sz w:val="18"/>
          <w:szCs w:val="18"/>
        </w:rPr>
        <w:t>Видимость (кажимость)</w:t>
      </w:r>
      <w:r>
        <w:rPr>
          <w:sz w:val="18"/>
          <w:szCs w:val="18"/>
        </w:rPr>
        <w:t xml:space="preserve"> — 29, 8-13, 89-90, 116—120, 171, 199,   205.</w:t>
      </w:r>
    </w:p>
    <w:p w:rsidR="00182580" w:rsidRDefault="00182580" w:rsidP="00182580">
      <w:pPr>
        <w:shd w:val="clear" w:color="auto" w:fill="FFFFFF"/>
        <w:tabs>
          <w:tab w:val="left" w:pos="360"/>
        </w:tabs>
        <w:spacing w:line="168" w:lineRule="exact"/>
        <w:ind w:left="360" w:right="43" w:hanging="264"/>
        <w:jc w:val="both"/>
      </w:pPr>
      <w:r>
        <w:rPr>
          <w:sz w:val="18"/>
          <w:szCs w:val="18"/>
        </w:rPr>
        <w:t>—</w:t>
      </w:r>
      <w:r>
        <w:rPr>
          <w:sz w:val="18"/>
          <w:szCs w:val="18"/>
        </w:rPr>
        <w:tab/>
        <w:t>и сущность — 29, 26, 116,</w:t>
      </w:r>
      <w:r>
        <w:rPr>
          <w:sz w:val="18"/>
          <w:szCs w:val="18"/>
        </w:rPr>
        <w:br/>
        <w:t>118—119.</w:t>
      </w:r>
    </w:p>
    <w:p w:rsidR="00182580" w:rsidRDefault="00182580" w:rsidP="00182580">
      <w:pPr>
        <w:shd w:val="clear" w:color="auto" w:fill="FFFFFF"/>
        <w:spacing w:line="168" w:lineRule="exact"/>
        <w:ind w:left="360" w:right="24" w:hanging="350"/>
        <w:jc w:val="both"/>
      </w:pPr>
      <w:r>
        <w:rPr>
          <w:b/>
          <w:bCs/>
          <w:sz w:val="18"/>
          <w:szCs w:val="18"/>
        </w:rPr>
        <w:t>Викжель (Всероссийский испол</w:t>
      </w:r>
      <w:r>
        <w:rPr>
          <w:b/>
          <w:bCs/>
          <w:sz w:val="18"/>
          <w:szCs w:val="18"/>
        </w:rPr>
        <w:softHyphen/>
        <w:t>нительный комитет желез</w:t>
      </w:r>
      <w:r>
        <w:rPr>
          <w:b/>
          <w:bCs/>
          <w:sz w:val="18"/>
          <w:szCs w:val="18"/>
        </w:rPr>
        <w:softHyphen/>
        <w:t>нодорожного профессиональ</w:t>
      </w:r>
      <w:r>
        <w:rPr>
          <w:b/>
          <w:bCs/>
          <w:sz w:val="18"/>
          <w:szCs w:val="18"/>
        </w:rPr>
        <w:softHyphen/>
        <w:t>ного союза)</w:t>
      </w:r>
      <w:r>
        <w:rPr>
          <w:sz w:val="18"/>
          <w:szCs w:val="18"/>
        </w:rPr>
        <w:t xml:space="preserve"> — 39,   295—296.</w:t>
      </w:r>
    </w:p>
    <w:p w:rsidR="00182580" w:rsidRDefault="00182580" w:rsidP="00182580">
      <w:pPr>
        <w:shd w:val="clear" w:color="auto" w:fill="FFFFFF"/>
        <w:tabs>
          <w:tab w:val="left" w:pos="360"/>
        </w:tabs>
        <w:spacing w:before="5" w:line="168" w:lineRule="exact"/>
        <w:ind w:left="360" w:right="24" w:hanging="264"/>
        <w:jc w:val="both"/>
      </w:pPr>
      <w:r>
        <w:rPr>
          <w:sz w:val="18"/>
          <w:szCs w:val="18"/>
        </w:rPr>
        <w:t>—</w:t>
      </w:r>
      <w:r>
        <w:rPr>
          <w:sz w:val="18"/>
          <w:szCs w:val="18"/>
        </w:rPr>
        <w:tab/>
        <w:t>его контрреволюционная роль</w:t>
      </w:r>
      <w:r>
        <w:rPr>
          <w:sz w:val="18"/>
          <w:szCs w:val="18"/>
        </w:rPr>
        <w:br/>
        <w:t>и саботаж в первые месяцы</w:t>
      </w:r>
      <w:r>
        <w:rPr>
          <w:sz w:val="18"/>
          <w:szCs w:val="18"/>
        </w:rPr>
        <w:br/>
        <w:t>Советской власти — 35, 43,</w:t>
      </w:r>
      <w:r>
        <w:rPr>
          <w:sz w:val="18"/>
          <w:szCs w:val="18"/>
        </w:rPr>
        <w:br/>
        <w:t>50, 53, 63, 98-99, 424, 426.</w:t>
      </w:r>
    </w:p>
    <w:p w:rsidR="00182580" w:rsidRDefault="00182580" w:rsidP="00182580">
      <w:pPr>
        <w:shd w:val="clear" w:color="auto" w:fill="FFFFFF"/>
        <w:spacing w:line="168" w:lineRule="exact"/>
        <w:ind w:left="365" w:right="24" w:hanging="365"/>
        <w:jc w:val="both"/>
      </w:pPr>
      <w:r>
        <w:rPr>
          <w:b/>
          <w:bCs/>
          <w:sz w:val="18"/>
          <w:szCs w:val="18"/>
        </w:rPr>
        <w:t>Вильсонизм</w:t>
      </w:r>
      <w:r>
        <w:rPr>
          <w:sz w:val="18"/>
          <w:szCs w:val="18"/>
        </w:rPr>
        <w:t xml:space="preserve"> — 27, 305; 37, 455— 456; 41, 203, 223—224; .44, 274,   275,  276.</w:t>
      </w:r>
    </w:p>
    <w:p w:rsidR="00182580" w:rsidRDefault="00182580" w:rsidP="00182580">
      <w:pPr>
        <w:shd w:val="clear" w:color="auto" w:fill="FFFFFF"/>
        <w:spacing w:line="168" w:lineRule="exact"/>
        <w:ind w:left="370" w:firstLine="355"/>
      </w:pPr>
      <w:r>
        <w:rPr>
          <w:i/>
          <w:iCs/>
          <w:sz w:val="18"/>
          <w:szCs w:val="18"/>
        </w:rPr>
        <w:t xml:space="preserve">См.     также     </w:t>
      </w:r>
      <w:r>
        <w:rPr>
          <w:sz w:val="18"/>
          <w:szCs w:val="18"/>
        </w:rPr>
        <w:t>Империа</w:t>
      </w:r>
      <w:r>
        <w:rPr>
          <w:sz w:val="18"/>
          <w:szCs w:val="18"/>
        </w:rPr>
        <w:softHyphen/>
        <w:t>лизм    американский (США).</w:t>
      </w:r>
    </w:p>
    <w:p w:rsidR="00182580" w:rsidRDefault="00182580" w:rsidP="00182580">
      <w:pPr>
        <w:shd w:val="clear" w:color="auto" w:fill="FFFFFF"/>
        <w:spacing w:line="168" w:lineRule="exact"/>
        <w:ind w:left="10"/>
      </w:pPr>
      <w:r>
        <w:rPr>
          <w:b/>
          <w:bCs/>
          <w:sz w:val="18"/>
          <w:szCs w:val="18"/>
        </w:rPr>
        <w:t>Витализм</w:t>
      </w:r>
      <w:r>
        <w:rPr>
          <w:sz w:val="18"/>
          <w:szCs w:val="18"/>
        </w:rPr>
        <w:t xml:space="preserve"> — 18, 292; 29, 341, 358.</w:t>
      </w:r>
    </w:p>
    <w:p w:rsidR="00182580" w:rsidRDefault="00182580" w:rsidP="00182580">
      <w:pPr>
        <w:shd w:val="clear" w:color="auto" w:fill="FFFFFF"/>
        <w:spacing w:before="5" w:line="168" w:lineRule="exact"/>
        <w:ind w:left="374" w:right="34" w:hanging="374"/>
        <w:jc w:val="both"/>
      </w:pPr>
      <w:r>
        <w:rPr>
          <w:b/>
          <w:bCs/>
          <w:sz w:val="18"/>
          <w:szCs w:val="18"/>
        </w:rPr>
        <w:t>ВЛКСМ (Всесоюзный Ленинский Коммунистический Союз Мо</w:t>
      </w:r>
      <w:r>
        <w:rPr>
          <w:b/>
          <w:bCs/>
          <w:sz w:val="18"/>
          <w:szCs w:val="18"/>
        </w:rPr>
        <w:softHyphen/>
        <w:t>лодежи)</w:t>
      </w:r>
      <w:r>
        <w:rPr>
          <w:sz w:val="18"/>
          <w:szCs w:val="18"/>
        </w:rPr>
        <w:t xml:space="preserve"> — РКСМ — 41, 298-</w:t>
      </w:r>
    </w:p>
    <w:p w:rsidR="00182580" w:rsidRDefault="00182580" w:rsidP="00182580">
      <w:pPr>
        <w:shd w:val="clear" w:color="auto" w:fill="FFFFFF"/>
        <w:spacing w:before="5" w:line="168" w:lineRule="exact"/>
        <w:ind w:left="374" w:right="34" w:hanging="374"/>
        <w:jc w:val="both"/>
        <w:sectPr w:rsidR="00182580">
          <w:type w:val="continuous"/>
          <w:pgSz w:w="8504" w:h="11339"/>
          <w:pgMar w:top="939" w:right="1610" w:bottom="360" w:left="1015" w:header="720" w:footer="720" w:gutter="0"/>
          <w:cols w:num="2" w:space="720" w:equalWidth="0">
            <w:col w:w="2827" w:space="230"/>
            <w:col w:w="2822"/>
          </w:cols>
          <w:noEndnote/>
        </w:sectPr>
      </w:pPr>
    </w:p>
    <w:p w:rsidR="00182580" w:rsidRDefault="00182580" w:rsidP="00182580">
      <w:pPr>
        <w:shd w:val="clear" w:color="auto" w:fill="FFFFFF"/>
        <w:tabs>
          <w:tab w:val="left" w:pos="5746"/>
        </w:tabs>
        <w:spacing w:after="254"/>
        <w:ind w:left="979"/>
      </w:pPr>
      <w:r>
        <w:rPr>
          <w:b/>
          <w:bCs/>
          <w:spacing w:val="-7"/>
          <w:sz w:val="14"/>
          <w:szCs w:val="14"/>
        </w:rPr>
        <w:lastRenderedPageBreak/>
        <w:t>ВНЕШКОЛЬНОЕ   ОБРАЗОВАНИЕ — ВНЕШНЯЯ   ПОЛИТИКА</w:t>
      </w:r>
      <w:r>
        <w:rPr>
          <w:rFonts w:ascii="Arial" w:hAnsi="Arial" w:cs="Arial"/>
          <w:b/>
          <w:bCs/>
          <w:sz w:val="14"/>
          <w:szCs w:val="14"/>
        </w:rPr>
        <w:tab/>
      </w:r>
      <w:r>
        <w:rPr>
          <w:rFonts w:hAnsi="Arial"/>
          <w:b/>
          <w:bCs/>
          <w:sz w:val="14"/>
          <w:szCs w:val="14"/>
        </w:rPr>
        <w:t>69</w:t>
      </w:r>
    </w:p>
    <w:p w:rsidR="00182580" w:rsidRDefault="00182580" w:rsidP="00182580">
      <w:pPr>
        <w:shd w:val="clear" w:color="auto" w:fill="FFFFFF"/>
        <w:tabs>
          <w:tab w:val="left" w:pos="5746"/>
        </w:tabs>
        <w:spacing w:after="254"/>
        <w:ind w:left="979"/>
        <w:sectPr w:rsidR="00182580">
          <w:pgSz w:w="8504" w:h="11339"/>
          <w:pgMar w:top="965" w:right="1139" w:bottom="360" w:left="1456" w:header="720" w:footer="720" w:gutter="0"/>
          <w:cols w:space="60"/>
          <w:noEndnote/>
        </w:sectPr>
      </w:pPr>
    </w:p>
    <w:p w:rsidR="00182580" w:rsidRDefault="00182580" w:rsidP="00182580">
      <w:pPr>
        <w:shd w:val="clear" w:color="auto" w:fill="FFFFFF"/>
        <w:spacing w:line="168" w:lineRule="exact"/>
        <w:ind w:left="408"/>
        <w:jc w:val="both"/>
      </w:pPr>
      <w:r>
        <w:rPr>
          <w:sz w:val="18"/>
          <w:szCs w:val="18"/>
        </w:rPr>
        <w:lastRenderedPageBreak/>
        <w:t xml:space="preserve">318, 531—532; </w:t>
      </w:r>
      <w:r>
        <w:rPr>
          <w:b/>
          <w:bCs/>
          <w:sz w:val="18"/>
          <w:szCs w:val="18"/>
        </w:rPr>
        <w:t xml:space="preserve">44, </w:t>
      </w:r>
      <w:r>
        <w:rPr>
          <w:sz w:val="18"/>
          <w:szCs w:val="18"/>
        </w:rPr>
        <w:t xml:space="preserve">286, 483; </w:t>
      </w:r>
      <w:r>
        <w:rPr>
          <w:b/>
          <w:bCs/>
          <w:sz w:val="18"/>
          <w:szCs w:val="18"/>
        </w:rPr>
        <w:t xml:space="preserve">45, </w:t>
      </w:r>
      <w:r>
        <w:rPr>
          <w:sz w:val="18"/>
          <w:szCs w:val="18"/>
        </w:rPr>
        <w:t>219; 53, 301; 54, 295.</w:t>
      </w:r>
    </w:p>
    <w:p w:rsidR="00182580" w:rsidRDefault="00182580" w:rsidP="00182580">
      <w:pPr>
        <w:shd w:val="clear" w:color="auto" w:fill="FFFFFF"/>
        <w:spacing w:line="168" w:lineRule="exact"/>
        <w:ind w:left="389" w:right="5" w:hanging="350"/>
        <w:jc w:val="both"/>
      </w:pPr>
      <w:r>
        <w:rPr>
          <w:b/>
          <w:bCs/>
          <w:spacing w:val="-3"/>
          <w:sz w:val="18"/>
          <w:szCs w:val="18"/>
        </w:rPr>
        <w:t>Внешкольное образование в Со</w:t>
      </w:r>
      <w:r>
        <w:rPr>
          <w:b/>
          <w:bCs/>
          <w:spacing w:val="-3"/>
          <w:sz w:val="18"/>
          <w:szCs w:val="18"/>
        </w:rPr>
        <w:softHyphen/>
      </w:r>
      <w:r>
        <w:rPr>
          <w:b/>
          <w:bCs/>
          <w:sz w:val="18"/>
          <w:szCs w:val="18"/>
        </w:rPr>
        <w:t xml:space="preserve">ветской России </w:t>
      </w:r>
      <w:r>
        <w:rPr>
          <w:sz w:val="18"/>
          <w:szCs w:val="18"/>
        </w:rPr>
        <w:t xml:space="preserve">— </w:t>
      </w:r>
      <w:r>
        <w:rPr>
          <w:b/>
          <w:bCs/>
          <w:sz w:val="18"/>
          <w:szCs w:val="18"/>
        </w:rPr>
        <w:t xml:space="preserve">37, </w:t>
      </w:r>
      <w:r>
        <w:rPr>
          <w:sz w:val="18"/>
          <w:szCs w:val="18"/>
        </w:rPr>
        <w:t>463— 464, 474; 38, 96, 170-171, 329-332, 371; 39, 249—250; 40, 160—165, 254; 41, 398— 408; 44, 337—338, 492; 52, 22.</w:t>
      </w:r>
    </w:p>
    <w:p w:rsidR="00182580" w:rsidRDefault="00182580" w:rsidP="00182580">
      <w:pPr>
        <w:shd w:val="clear" w:color="auto" w:fill="FFFFFF"/>
        <w:spacing w:line="168" w:lineRule="exact"/>
        <w:ind w:left="365" w:right="14" w:firstLine="355"/>
        <w:jc w:val="both"/>
      </w:pPr>
      <w:r>
        <w:rPr>
          <w:i/>
          <w:iCs/>
          <w:sz w:val="18"/>
          <w:szCs w:val="18"/>
        </w:rPr>
        <w:t xml:space="preserve">См. также </w:t>
      </w:r>
      <w:r>
        <w:rPr>
          <w:sz w:val="18"/>
          <w:szCs w:val="18"/>
        </w:rPr>
        <w:t>Библиотеки и библиотечное дело в Со</w:t>
      </w:r>
      <w:r>
        <w:rPr>
          <w:sz w:val="18"/>
          <w:szCs w:val="18"/>
        </w:rPr>
        <w:softHyphen/>
        <w:t>ветской России; Главполит-просвет; Грамотность в Со</w:t>
      </w:r>
      <w:r>
        <w:rPr>
          <w:sz w:val="18"/>
          <w:szCs w:val="18"/>
        </w:rPr>
        <w:softHyphen/>
        <w:t>ветской России и ликвида</w:t>
      </w:r>
      <w:r>
        <w:rPr>
          <w:sz w:val="18"/>
          <w:szCs w:val="18"/>
        </w:rPr>
        <w:softHyphen/>
        <w:t>ция неграмотности; Клубы и клубная работа в Советской России.</w:t>
      </w:r>
    </w:p>
    <w:p w:rsidR="00182580" w:rsidRDefault="00182580" w:rsidP="00182580">
      <w:pPr>
        <w:shd w:val="clear" w:color="auto" w:fill="FFFFFF"/>
        <w:spacing w:before="5" w:line="168" w:lineRule="exact"/>
        <w:ind w:left="370" w:right="38" w:hanging="360"/>
        <w:jc w:val="both"/>
      </w:pPr>
      <w:r>
        <w:rPr>
          <w:b/>
          <w:bCs/>
          <w:sz w:val="18"/>
          <w:szCs w:val="18"/>
        </w:rPr>
        <w:t xml:space="preserve">Внешнее </w:t>
      </w:r>
      <w:r w:rsidRPr="00055D0D">
        <w:rPr>
          <w:b/>
          <w:sz w:val="18"/>
          <w:szCs w:val="18"/>
        </w:rPr>
        <w:t>и</w:t>
      </w:r>
      <w:r>
        <w:rPr>
          <w:sz w:val="18"/>
          <w:szCs w:val="18"/>
        </w:rPr>
        <w:t xml:space="preserve"> </w:t>
      </w:r>
      <w:r>
        <w:rPr>
          <w:b/>
          <w:bCs/>
          <w:sz w:val="18"/>
          <w:szCs w:val="18"/>
        </w:rPr>
        <w:t xml:space="preserve">внутреннее </w:t>
      </w:r>
      <w:r>
        <w:rPr>
          <w:sz w:val="18"/>
          <w:szCs w:val="18"/>
        </w:rPr>
        <w:t xml:space="preserve">— </w:t>
      </w:r>
      <w:r>
        <w:rPr>
          <w:b/>
          <w:bCs/>
          <w:sz w:val="18"/>
          <w:szCs w:val="18"/>
        </w:rPr>
        <w:t xml:space="preserve">27, </w:t>
      </w:r>
      <w:r>
        <w:rPr>
          <w:sz w:val="18"/>
          <w:szCs w:val="18"/>
        </w:rPr>
        <w:t xml:space="preserve">425; 29, 139, 142, 168, </w:t>
      </w:r>
      <w:r>
        <w:rPr>
          <w:b/>
          <w:bCs/>
          <w:sz w:val="18"/>
          <w:szCs w:val="18"/>
        </w:rPr>
        <w:t xml:space="preserve">170, </w:t>
      </w:r>
      <w:r>
        <w:rPr>
          <w:sz w:val="18"/>
          <w:szCs w:val="18"/>
        </w:rPr>
        <w:t>199, 210.</w:t>
      </w:r>
    </w:p>
    <w:p w:rsidR="00182580" w:rsidRDefault="00182580" w:rsidP="00182580">
      <w:pPr>
        <w:shd w:val="clear" w:color="auto" w:fill="FFFFFF"/>
        <w:spacing w:line="168" w:lineRule="exact"/>
        <w:ind w:left="360" w:right="38" w:hanging="360"/>
        <w:jc w:val="both"/>
      </w:pPr>
      <w:r>
        <w:rPr>
          <w:b/>
          <w:bCs/>
          <w:spacing w:val="-4"/>
          <w:sz w:val="18"/>
          <w:szCs w:val="18"/>
        </w:rPr>
        <w:t xml:space="preserve">Внешняя политика Советского </w:t>
      </w:r>
      <w:r>
        <w:rPr>
          <w:b/>
          <w:bCs/>
          <w:sz w:val="18"/>
          <w:szCs w:val="18"/>
        </w:rPr>
        <w:t>государства</w:t>
      </w:r>
    </w:p>
    <w:p w:rsidR="00182580" w:rsidRDefault="00182580" w:rsidP="00182580">
      <w:pPr>
        <w:shd w:val="clear" w:color="auto" w:fill="FFFFFF"/>
        <w:tabs>
          <w:tab w:val="left" w:pos="312"/>
        </w:tabs>
        <w:spacing w:line="168" w:lineRule="exact"/>
        <w:ind w:left="312" w:right="48" w:hanging="254"/>
        <w:jc w:val="both"/>
      </w:pPr>
      <w:r>
        <w:rPr>
          <w:sz w:val="18"/>
          <w:szCs w:val="18"/>
        </w:rPr>
        <w:t>—</w:t>
      </w:r>
      <w:r>
        <w:rPr>
          <w:sz w:val="18"/>
          <w:szCs w:val="18"/>
        </w:rPr>
        <w:tab/>
        <w:t>ее основные принципы — 35,</w:t>
      </w:r>
      <w:r>
        <w:rPr>
          <w:sz w:val="18"/>
          <w:szCs w:val="18"/>
        </w:rPr>
        <w:br/>
        <w:t>13-22, 115—116, 222—223,</w:t>
      </w:r>
      <w:r>
        <w:rPr>
          <w:sz w:val="18"/>
          <w:szCs w:val="18"/>
        </w:rPr>
        <w:br/>
        <w:t>244-245, 246-247, 255-258;</w:t>
      </w:r>
      <w:r>
        <w:rPr>
          <w:sz w:val="18"/>
          <w:szCs w:val="18"/>
        </w:rPr>
        <w:br/>
        <w:t>36, 76, 86—88, 123, 249—255,</w:t>
      </w:r>
      <w:r>
        <w:rPr>
          <w:sz w:val="18"/>
          <w:szCs w:val="18"/>
        </w:rPr>
        <w:br/>
        <w:t>323—324, 341-343, 487—488;</w:t>
      </w:r>
    </w:p>
    <w:p w:rsidR="00182580" w:rsidRDefault="00182580" w:rsidP="00182580">
      <w:pPr>
        <w:shd w:val="clear" w:color="auto" w:fill="FFFFFF"/>
        <w:tabs>
          <w:tab w:val="left" w:pos="686"/>
        </w:tabs>
        <w:spacing w:line="168" w:lineRule="exact"/>
        <w:ind w:left="307" w:right="48"/>
        <w:jc w:val="both"/>
      </w:pPr>
      <w:r>
        <w:rPr>
          <w:sz w:val="18"/>
          <w:szCs w:val="18"/>
        </w:rPr>
        <w:t>39,</w:t>
      </w:r>
      <w:r>
        <w:rPr>
          <w:sz w:val="18"/>
          <w:szCs w:val="18"/>
        </w:rPr>
        <w:tab/>
        <w:t>209-210, 366—369, 413—</w:t>
      </w:r>
      <w:r>
        <w:rPr>
          <w:sz w:val="18"/>
          <w:szCs w:val="18"/>
        </w:rPr>
        <w:br/>
        <w:t>414; 40, 50, 145-147, 152,</w:t>
      </w:r>
      <w:r>
        <w:rPr>
          <w:sz w:val="18"/>
          <w:szCs w:val="18"/>
        </w:rPr>
        <w:br/>
        <w:t>174-176; 41, 124—128, 130;</w:t>
      </w:r>
      <w:r>
        <w:rPr>
          <w:sz w:val="18"/>
          <w:szCs w:val="18"/>
        </w:rPr>
        <w:br/>
        <w:t>42, 68, 94—95, 104—106,107—</w:t>
      </w:r>
      <w:r>
        <w:rPr>
          <w:sz w:val="18"/>
          <w:szCs w:val="18"/>
        </w:rPr>
        <w:br/>
        <w:t>108, 130—131, 132—133; 44,</w:t>
      </w:r>
      <w:r>
        <w:rPr>
          <w:sz w:val="18"/>
          <w:szCs w:val="18"/>
        </w:rPr>
        <w:br/>
      </w:r>
      <w:r>
        <w:rPr>
          <w:spacing w:val="-1"/>
          <w:sz w:val="18"/>
          <w:szCs w:val="18"/>
        </w:rPr>
        <w:t>296—300, 385—386, 408, 484—</w:t>
      </w:r>
      <w:r>
        <w:rPr>
          <w:spacing w:val="-1"/>
          <w:sz w:val="18"/>
          <w:szCs w:val="18"/>
        </w:rPr>
        <w:br/>
      </w:r>
      <w:r>
        <w:rPr>
          <w:sz w:val="18"/>
          <w:szCs w:val="18"/>
        </w:rPr>
        <w:t>485; 45, 192—193, 239-241;</w:t>
      </w:r>
      <w:r>
        <w:rPr>
          <w:sz w:val="18"/>
          <w:szCs w:val="18"/>
        </w:rPr>
        <w:br/>
        <w:t>50, 304-306, 385—386; 51,</w:t>
      </w:r>
      <w:r>
        <w:rPr>
          <w:sz w:val="18"/>
          <w:szCs w:val="18"/>
        </w:rPr>
        <w:br/>
        <w:t>240, 242-243; 52, 43—44;</w:t>
      </w:r>
      <w:r>
        <w:rPr>
          <w:sz w:val="18"/>
          <w:szCs w:val="18"/>
        </w:rPr>
        <w:br/>
        <w:t>53, 110—111, 115—116; 54,</w:t>
      </w:r>
      <w:r>
        <w:rPr>
          <w:sz w:val="18"/>
          <w:szCs w:val="18"/>
        </w:rPr>
        <w:br/>
        <w:t>136—137,   148,   304.</w:t>
      </w:r>
    </w:p>
    <w:p w:rsidR="00182580" w:rsidRDefault="00182580" w:rsidP="00182580">
      <w:pPr>
        <w:shd w:val="clear" w:color="auto" w:fill="FFFFFF"/>
        <w:tabs>
          <w:tab w:val="left" w:pos="312"/>
        </w:tabs>
        <w:spacing w:before="5" w:line="168" w:lineRule="exact"/>
        <w:ind w:left="312" w:right="82" w:hanging="254"/>
        <w:jc w:val="both"/>
      </w:pPr>
      <w:r>
        <w:rPr>
          <w:sz w:val="18"/>
          <w:szCs w:val="18"/>
        </w:rPr>
        <w:t>—</w:t>
      </w:r>
      <w:r>
        <w:rPr>
          <w:sz w:val="18"/>
          <w:szCs w:val="18"/>
        </w:rPr>
        <w:tab/>
        <w:t>и агрессивная политика бур</w:t>
      </w:r>
      <w:r>
        <w:rPr>
          <w:sz w:val="18"/>
          <w:szCs w:val="18"/>
        </w:rPr>
        <w:softHyphen/>
        <w:t>жуазных государств по отно</w:t>
      </w:r>
      <w:r>
        <w:rPr>
          <w:sz w:val="18"/>
          <w:szCs w:val="18"/>
        </w:rPr>
        <w:softHyphen/>
        <w:t>шению к Советской России</w:t>
      </w:r>
      <w:r>
        <w:rPr>
          <w:sz w:val="18"/>
          <w:szCs w:val="18"/>
        </w:rPr>
        <w:br/>
        <w:t>и опасность попыток новой</w:t>
      </w:r>
      <w:r>
        <w:rPr>
          <w:sz w:val="18"/>
          <w:szCs w:val="18"/>
        </w:rPr>
        <w:br/>
        <w:t>интервенции — 35, 378—380,</w:t>
      </w:r>
      <w:r>
        <w:rPr>
          <w:sz w:val="18"/>
          <w:szCs w:val="18"/>
        </w:rPr>
        <w:br/>
        <w:t>394—397; 36, 8-11, 37—38,</w:t>
      </w:r>
      <w:r>
        <w:rPr>
          <w:sz w:val="18"/>
          <w:szCs w:val="18"/>
        </w:rPr>
        <w:br/>
      </w:r>
      <w:r>
        <w:rPr>
          <w:spacing w:val="-1"/>
          <w:sz w:val="18"/>
          <w:szCs w:val="18"/>
        </w:rPr>
        <w:t>79, 85, 96—97, 232—234, 277,</w:t>
      </w:r>
      <w:r>
        <w:rPr>
          <w:spacing w:val="-1"/>
          <w:sz w:val="18"/>
          <w:szCs w:val="18"/>
        </w:rPr>
        <w:br/>
      </w:r>
      <w:r>
        <w:rPr>
          <w:sz w:val="18"/>
          <w:szCs w:val="18"/>
        </w:rPr>
        <w:t>324, 328-334; 37, 15-16,</w:t>
      </w:r>
      <w:r>
        <w:rPr>
          <w:sz w:val="18"/>
          <w:szCs w:val="18"/>
        </w:rPr>
        <w:br/>
        <w:t>18—19, 24—26, 54—56, 145—</w:t>
      </w:r>
    </w:p>
    <w:p w:rsidR="00182580" w:rsidRDefault="00182580" w:rsidP="00182580">
      <w:pPr>
        <w:shd w:val="clear" w:color="auto" w:fill="FFFFFF"/>
        <w:tabs>
          <w:tab w:val="left" w:pos="734"/>
        </w:tabs>
        <w:spacing w:before="5" w:line="168" w:lineRule="exact"/>
        <w:ind w:left="307" w:right="110"/>
        <w:jc w:val="both"/>
      </w:pPr>
      <w:r>
        <w:rPr>
          <w:spacing w:val="-7"/>
          <w:sz w:val="18"/>
          <w:szCs w:val="18"/>
        </w:rPr>
        <w:t>146,</w:t>
      </w:r>
      <w:r>
        <w:rPr>
          <w:sz w:val="18"/>
          <w:szCs w:val="18"/>
        </w:rPr>
        <w:tab/>
        <w:t>372-374; 39, 114—115,</w:t>
      </w:r>
      <w:r>
        <w:rPr>
          <w:sz w:val="18"/>
          <w:szCs w:val="18"/>
        </w:rPr>
        <w:br/>
      </w:r>
      <w:r>
        <w:rPr>
          <w:spacing w:val="-1"/>
          <w:sz w:val="18"/>
          <w:szCs w:val="18"/>
        </w:rPr>
        <w:t>348—350, 388—391, 393—397,</w:t>
      </w:r>
      <w:r>
        <w:rPr>
          <w:spacing w:val="-1"/>
          <w:sz w:val="18"/>
          <w:szCs w:val="18"/>
        </w:rPr>
        <w:br/>
      </w:r>
      <w:r>
        <w:rPr>
          <w:sz w:val="18"/>
          <w:szCs w:val="18"/>
        </w:rPr>
        <w:t>398, 400—401, 402—404, 434;</w:t>
      </w:r>
    </w:p>
    <w:p w:rsidR="00182580" w:rsidRDefault="00182580" w:rsidP="00182580">
      <w:pPr>
        <w:shd w:val="clear" w:color="auto" w:fill="FFFFFF"/>
        <w:tabs>
          <w:tab w:val="left" w:pos="686"/>
        </w:tabs>
        <w:spacing w:line="168" w:lineRule="exact"/>
        <w:ind w:left="307"/>
      </w:pPr>
      <w:r>
        <w:rPr>
          <w:spacing w:val="-1"/>
          <w:sz w:val="18"/>
          <w:szCs w:val="18"/>
        </w:rPr>
        <w:t>40,</w:t>
      </w:r>
      <w:r>
        <w:rPr>
          <w:sz w:val="18"/>
          <w:szCs w:val="18"/>
        </w:rPr>
        <w:tab/>
        <w:t>67—68,   92—93,   96—98,</w:t>
      </w:r>
    </w:p>
    <w:p w:rsidR="00182580" w:rsidRDefault="00182580" w:rsidP="00182580">
      <w:pPr>
        <w:shd w:val="clear" w:color="auto" w:fill="FFFFFF"/>
        <w:tabs>
          <w:tab w:val="left" w:pos="677"/>
        </w:tabs>
        <w:spacing w:before="5" w:line="168" w:lineRule="exact"/>
        <w:ind w:left="307"/>
      </w:pPr>
      <w:r>
        <w:rPr>
          <w:b/>
          <w:bCs/>
          <w:spacing w:val="-5"/>
          <w:sz w:val="18"/>
          <w:szCs w:val="18"/>
        </w:rPr>
        <w:t>147,</w:t>
      </w:r>
      <w:r>
        <w:rPr>
          <w:b/>
          <w:bCs/>
          <w:sz w:val="18"/>
          <w:szCs w:val="18"/>
        </w:rPr>
        <w:tab/>
      </w:r>
      <w:r>
        <w:rPr>
          <w:sz w:val="18"/>
          <w:szCs w:val="18"/>
        </w:rPr>
        <w:t>160-161, 195-196, 247—</w:t>
      </w:r>
    </w:p>
    <w:p w:rsidR="00182580" w:rsidRDefault="00182580" w:rsidP="00182580">
      <w:pPr>
        <w:shd w:val="clear" w:color="auto" w:fill="FFFFFF"/>
        <w:spacing w:before="5" w:line="168" w:lineRule="exact"/>
        <w:ind w:left="326"/>
        <w:jc w:val="both"/>
      </w:pPr>
      <w:r>
        <w:br w:type="column"/>
      </w:r>
      <w:r>
        <w:rPr>
          <w:sz w:val="18"/>
          <w:szCs w:val="18"/>
        </w:rPr>
        <w:lastRenderedPageBreak/>
        <w:t xml:space="preserve">248; </w:t>
      </w:r>
      <w:r>
        <w:rPr>
          <w:b/>
          <w:bCs/>
          <w:sz w:val="18"/>
          <w:szCs w:val="18"/>
        </w:rPr>
        <w:t xml:space="preserve">41, 116-117, 163—164, </w:t>
      </w:r>
      <w:r>
        <w:rPr>
          <w:sz w:val="18"/>
          <w:szCs w:val="18"/>
        </w:rPr>
        <w:t xml:space="preserve">323—326, 356—359, 401; 42, 22-25, 43—45, 57, 58—59, 76—77,92—99,100—101,103— </w:t>
      </w:r>
      <w:r>
        <w:rPr>
          <w:spacing w:val="-1"/>
          <w:sz w:val="18"/>
          <w:szCs w:val="18"/>
        </w:rPr>
        <w:t xml:space="preserve">105, 114—117, 128—135, 136— 137, 143—144, 172—173, 312— </w:t>
      </w:r>
      <w:r>
        <w:rPr>
          <w:sz w:val="18"/>
          <w:szCs w:val="18"/>
        </w:rPr>
        <w:t>314, 353-357; 44, 3—4, 35—36, 167—168, 235—236, 292-294, 296—297, 298-305; 45, 2—8, 81, 112—113, 403-404.</w:t>
      </w:r>
    </w:p>
    <w:p w:rsidR="00182580" w:rsidRDefault="00182580" w:rsidP="00182580">
      <w:pPr>
        <w:numPr>
          <w:ilvl w:val="0"/>
          <w:numId w:val="36"/>
        </w:numPr>
        <w:shd w:val="clear" w:color="auto" w:fill="FFFFFF"/>
        <w:tabs>
          <w:tab w:val="left" w:pos="254"/>
        </w:tabs>
        <w:spacing w:before="5" w:line="168" w:lineRule="exact"/>
        <w:ind w:left="254" w:right="29" w:hanging="235"/>
        <w:jc w:val="both"/>
        <w:rPr>
          <w:sz w:val="18"/>
          <w:szCs w:val="18"/>
        </w:rPr>
      </w:pPr>
      <w:r>
        <w:rPr>
          <w:sz w:val="18"/>
          <w:szCs w:val="18"/>
        </w:rPr>
        <w:t>вопрос о возмещении убыт</w:t>
      </w:r>
      <w:r>
        <w:rPr>
          <w:sz w:val="18"/>
          <w:szCs w:val="18"/>
        </w:rPr>
        <w:softHyphen/>
        <w:t>ков, нанесенных Совет</w:t>
      </w:r>
      <w:r>
        <w:rPr>
          <w:sz w:val="18"/>
          <w:szCs w:val="18"/>
        </w:rPr>
        <w:softHyphen/>
        <w:t>ской России интервенцией и блокадой — 42, 127; 52, 20, 33; 54, 26—27, 31—32, 164.</w:t>
      </w:r>
    </w:p>
    <w:p w:rsidR="00182580" w:rsidRDefault="00182580" w:rsidP="00182580">
      <w:pPr>
        <w:numPr>
          <w:ilvl w:val="0"/>
          <w:numId w:val="36"/>
        </w:numPr>
        <w:shd w:val="clear" w:color="auto" w:fill="FFFFFF"/>
        <w:tabs>
          <w:tab w:val="left" w:pos="254"/>
        </w:tabs>
        <w:spacing w:line="168" w:lineRule="exact"/>
        <w:ind w:left="254" w:right="48" w:hanging="235"/>
        <w:jc w:val="both"/>
        <w:rPr>
          <w:sz w:val="18"/>
          <w:szCs w:val="18"/>
        </w:rPr>
      </w:pPr>
      <w:r>
        <w:rPr>
          <w:sz w:val="18"/>
          <w:szCs w:val="18"/>
        </w:rPr>
        <w:t>вопрос о восстановлении част</w:t>
      </w:r>
      <w:r>
        <w:rPr>
          <w:sz w:val="18"/>
          <w:szCs w:val="18"/>
        </w:rPr>
        <w:softHyphen/>
        <w:t>ной собственности иностран</w:t>
      </w:r>
      <w:r>
        <w:rPr>
          <w:sz w:val="18"/>
          <w:szCs w:val="18"/>
        </w:rPr>
        <w:softHyphen/>
        <w:t>цев — 45,   164-165,   172.</w:t>
      </w:r>
    </w:p>
    <w:p w:rsidR="00182580" w:rsidRDefault="00182580" w:rsidP="00182580">
      <w:pPr>
        <w:numPr>
          <w:ilvl w:val="0"/>
          <w:numId w:val="36"/>
        </w:numPr>
        <w:shd w:val="clear" w:color="auto" w:fill="FFFFFF"/>
        <w:tabs>
          <w:tab w:val="left" w:pos="254"/>
        </w:tabs>
        <w:spacing w:before="5" w:line="168" w:lineRule="exact"/>
        <w:ind w:left="254" w:right="53" w:hanging="235"/>
        <w:jc w:val="both"/>
        <w:rPr>
          <w:sz w:val="18"/>
          <w:szCs w:val="18"/>
        </w:rPr>
      </w:pPr>
      <w:r>
        <w:rPr>
          <w:sz w:val="18"/>
          <w:szCs w:val="18"/>
        </w:rPr>
        <w:t>вопрос о долгах (царского и Временного правительств и частных) — 35, 175, 222— 223, 274, 283; 37, 69, 157, 166, 372; 41, 130, 225, 350— 351; 42, 73, 127; 44, 185-188, 383, 406; 45, 163, 171; 53, 279-280; 54, 105-106, 134.</w:t>
      </w:r>
    </w:p>
    <w:p w:rsidR="00182580" w:rsidRDefault="00182580" w:rsidP="00182580">
      <w:pPr>
        <w:numPr>
          <w:ilvl w:val="0"/>
          <w:numId w:val="36"/>
        </w:numPr>
        <w:shd w:val="clear" w:color="auto" w:fill="FFFFFF"/>
        <w:tabs>
          <w:tab w:val="left" w:pos="254"/>
        </w:tabs>
        <w:spacing w:before="5" w:line="168" w:lineRule="exact"/>
        <w:ind w:left="254" w:right="72" w:hanging="235"/>
        <w:jc w:val="both"/>
        <w:rPr>
          <w:sz w:val="18"/>
          <w:szCs w:val="18"/>
        </w:rPr>
      </w:pPr>
      <w:r>
        <w:rPr>
          <w:sz w:val="18"/>
          <w:szCs w:val="18"/>
        </w:rPr>
        <w:t>декрет о мире 26 октября (8 ноября) 1917 г. — 35, 13—18, 19-22, 41, 65; 36, 530;    40,    169-170.</w:t>
      </w:r>
    </w:p>
    <w:p w:rsidR="00182580" w:rsidRDefault="00182580" w:rsidP="00182580">
      <w:pPr>
        <w:numPr>
          <w:ilvl w:val="0"/>
          <w:numId w:val="36"/>
        </w:numPr>
        <w:shd w:val="clear" w:color="auto" w:fill="FFFFFF"/>
        <w:tabs>
          <w:tab w:val="left" w:pos="254"/>
        </w:tabs>
        <w:spacing w:before="5" w:line="168" w:lineRule="exact"/>
        <w:ind w:left="254" w:right="82" w:hanging="235"/>
        <w:jc w:val="both"/>
        <w:rPr>
          <w:sz w:val="18"/>
          <w:szCs w:val="18"/>
        </w:rPr>
      </w:pPr>
      <w:r>
        <w:rPr>
          <w:sz w:val="18"/>
          <w:szCs w:val="18"/>
        </w:rPr>
        <w:t>договоры с капиталистиче</w:t>
      </w:r>
      <w:r>
        <w:rPr>
          <w:sz w:val="18"/>
          <w:szCs w:val="18"/>
        </w:rPr>
        <w:softHyphen/>
        <w:t xml:space="preserve">скими странами — 35, 402— 403, 405—407; 36, 35—36, 37—38, 40, 122—123, 331, 335—336, 524—525, 531—532; 38, 3—4, 5, 131-133, 134— 135; 39, 42-43, 176, 323, </w:t>
      </w:r>
      <w:r>
        <w:rPr>
          <w:spacing w:val="-1"/>
          <w:sz w:val="18"/>
          <w:szCs w:val="18"/>
        </w:rPr>
        <w:t xml:space="preserve">402—403; 40, 17, 28, 68, 71, </w:t>
      </w:r>
      <w:r>
        <w:rPr>
          <w:sz w:val="18"/>
          <w:szCs w:val="18"/>
        </w:rPr>
        <w:t>89-90,91-92, 99, 109, 111, 123, 125—126, 147, 148, 178, 245—246, 254, 300—301; 41, 19, 346—348, 349—350, 351 —</w:t>
      </w:r>
    </w:p>
    <w:p w:rsidR="00182580" w:rsidRDefault="00182580" w:rsidP="00182580">
      <w:pPr>
        <w:shd w:val="clear" w:color="auto" w:fill="FFFFFF"/>
        <w:spacing w:line="168" w:lineRule="exact"/>
        <w:ind w:left="245" w:right="115" w:hanging="245"/>
        <w:jc w:val="both"/>
      </w:pPr>
      <w:r>
        <w:rPr>
          <w:sz w:val="18"/>
          <w:szCs w:val="18"/>
        </w:rPr>
        <w:t xml:space="preserve">      353, 358—359, 362—363; 42, 17-22, 23—24, 56-58, 94— 96, 114-117, 128-130, 131— 133, 312—313, 353—356, 359;</w:t>
      </w:r>
    </w:p>
    <w:p w:rsidR="00182580" w:rsidRDefault="00182580" w:rsidP="00182580">
      <w:pPr>
        <w:numPr>
          <w:ilvl w:val="0"/>
          <w:numId w:val="45"/>
        </w:numPr>
        <w:shd w:val="clear" w:color="auto" w:fill="FFFFFF"/>
        <w:tabs>
          <w:tab w:val="left" w:pos="528"/>
        </w:tabs>
        <w:spacing w:line="168" w:lineRule="exact"/>
        <w:ind w:left="235"/>
        <w:rPr>
          <w:sz w:val="18"/>
          <w:szCs w:val="18"/>
        </w:rPr>
      </w:pPr>
      <w:r>
        <w:rPr>
          <w:sz w:val="18"/>
          <w:szCs w:val="18"/>
        </w:rPr>
        <w:t>20—21, 66—68, 125—126, 151—152, 177-178, 304—305;</w:t>
      </w:r>
    </w:p>
    <w:p w:rsidR="00182580" w:rsidRDefault="00182580" w:rsidP="00182580">
      <w:pPr>
        <w:numPr>
          <w:ilvl w:val="0"/>
          <w:numId w:val="45"/>
        </w:numPr>
        <w:shd w:val="clear" w:color="auto" w:fill="FFFFFF"/>
        <w:tabs>
          <w:tab w:val="left" w:pos="528"/>
        </w:tabs>
        <w:spacing w:line="168" w:lineRule="exact"/>
        <w:ind w:left="235"/>
        <w:rPr>
          <w:sz w:val="18"/>
          <w:szCs w:val="18"/>
        </w:rPr>
      </w:pPr>
      <w:r>
        <w:rPr>
          <w:sz w:val="18"/>
          <w:szCs w:val="18"/>
        </w:rPr>
        <w:t>102—103,  236, 301— 302;</w:t>
      </w:r>
    </w:p>
    <w:p w:rsidR="00182580" w:rsidRDefault="00182580" w:rsidP="00182580">
      <w:pPr>
        <w:numPr>
          <w:ilvl w:val="0"/>
          <w:numId w:val="45"/>
        </w:numPr>
        <w:shd w:val="clear" w:color="auto" w:fill="FFFFFF"/>
        <w:tabs>
          <w:tab w:val="left" w:pos="528"/>
        </w:tabs>
        <w:spacing w:line="168" w:lineRule="exact"/>
        <w:ind w:left="235"/>
        <w:rPr>
          <w:b/>
          <w:bCs/>
          <w:sz w:val="18"/>
          <w:szCs w:val="18"/>
        </w:rPr>
      </w:pPr>
      <w:r>
        <w:rPr>
          <w:b/>
          <w:bCs/>
          <w:sz w:val="18"/>
          <w:szCs w:val="18"/>
        </w:rPr>
        <w:t>2-7,8-9,10-11,12-13,</w:t>
      </w:r>
    </w:p>
    <w:p w:rsidR="00182580" w:rsidRDefault="00182580" w:rsidP="00182580">
      <w:pPr>
        <w:numPr>
          <w:ilvl w:val="0"/>
          <w:numId w:val="45"/>
        </w:numPr>
        <w:shd w:val="clear" w:color="auto" w:fill="FFFFFF"/>
        <w:tabs>
          <w:tab w:val="left" w:pos="528"/>
        </w:tabs>
        <w:spacing w:line="168" w:lineRule="exact"/>
        <w:ind w:left="235"/>
        <w:rPr>
          <w:b/>
          <w:bCs/>
          <w:sz w:val="18"/>
          <w:szCs w:val="18"/>
        </w:rPr>
        <w:sectPr w:rsidR="00182580">
          <w:type w:val="continuous"/>
          <w:pgSz w:w="8504" w:h="11339"/>
          <w:pgMar w:top="965" w:right="1154" w:bottom="360" w:left="1456" w:header="720" w:footer="720" w:gutter="0"/>
          <w:cols w:num="2" w:space="720" w:equalWidth="0">
            <w:col w:w="2827" w:space="278"/>
            <w:col w:w="2788"/>
          </w:cols>
          <w:noEndnote/>
        </w:sectPr>
      </w:pPr>
    </w:p>
    <w:p w:rsidR="00182580" w:rsidRDefault="00182580" w:rsidP="00182580">
      <w:pPr>
        <w:shd w:val="clear" w:color="auto" w:fill="FFFFFF"/>
      </w:pPr>
      <w:r>
        <w:rPr>
          <w:b/>
          <w:bCs/>
          <w:sz w:val="28"/>
          <w:szCs w:val="28"/>
        </w:rPr>
        <w:lastRenderedPageBreak/>
        <w:t>70</w:t>
      </w:r>
    </w:p>
    <w:p w:rsidR="00182580" w:rsidRDefault="00182580" w:rsidP="00182580">
      <w:pPr>
        <w:shd w:val="clear" w:color="auto" w:fill="FFFFFF"/>
        <w:spacing w:before="134"/>
      </w:pPr>
      <w:r>
        <w:br w:type="column"/>
      </w:r>
      <w:r>
        <w:rPr>
          <w:b/>
          <w:bCs/>
          <w:spacing w:val="-8"/>
          <w:sz w:val="14"/>
          <w:szCs w:val="14"/>
        </w:rPr>
        <w:lastRenderedPageBreak/>
        <w:t>ВНЕШНЯЯ    ПОЛИТИКА</w:t>
      </w:r>
    </w:p>
    <w:p w:rsidR="00182580" w:rsidRDefault="00182580" w:rsidP="00182580">
      <w:pPr>
        <w:shd w:val="clear" w:color="auto" w:fill="FFFFFF"/>
        <w:spacing w:before="134"/>
        <w:sectPr w:rsidR="00182580">
          <w:pgSz w:w="8504" w:h="11339"/>
          <w:pgMar w:top="891" w:right="3789" w:bottom="360" w:left="985" w:header="720" w:footer="720" w:gutter="0"/>
          <w:cols w:num="2" w:space="720" w:equalWidth="0">
            <w:col w:w="720" w:space="1397"/>
            <w:col w:w="1612"/>
          </w:cols>
          <w:noEndnote/>
        </w:sectPr>
      </w:pPr>
    </w:p>
    <w:p w:rsidR="00182580" w:rsidRDefault="00182580" w:rsidP="00182580">
      <w:pPr>
        <w:spacing w:before="226" w:line="1" w:lineRule="exact"/>
        <w:rPr>
          <w:sz w:val="2"/>
          <w:szCs w:val="2"/>
        </w:rPr>
      </w:pPr>
    </w:p>
    <w:p w:rsidR="00182580" w:rsidRDefault="00182580" w:rsidP="00182580">
      <w:pPr>
        <w:shd w:val="clear" w:color="auto" w:fill="FFFFFF"/>
        <w:spacing w:before="134"/>
        <w:sectPr w:rsidR="00182580">
          <w:type w:val="continuous"/>
          <w:pgSz w:w="8504" w:h="11339"/>
          <w:pgMar w:top="891" w:right="1668" w:bottom="360" w:left="990" w:header="720" w:footer="720" w:gutter="0"/>
          <w:cols w:space="60"/>
          <w:noEndnote/>
        </w:sectPr>
      </w:pPr>
    </w:p>
    <w:p w:rsidR="00182580" w:rsidRDefault="00182580" w:rsidP="00182580">
      <w:pPr>
        <w:shd w:val="clear" w:color="auto" w:fill="FFFFFF"/>
        <w:spacing w:line="168" w:lineRule="exact"/>
        <w:ind w:left="336" w:hanging="336"/>
        <w:jc w:val="both"/>
      </w:pPr>
      <w:r>
        <w:rPr>
          <w:b/>
          <w:bCs/>
          <w:sz w:val="18"/>
          <w:szCs w:val="18"/>
        </w:rPr>
        <w:lastRenderedPageBreak/>
        <w:t>Внешняя политика Советского го</w:t>
      </w:r>
      <w:r>
        <w:rPr>
          <w:b/>
          <w:bCs/>
          <w:sz w:val="18"/>
          <w:szCs w:val="18"/>
        </w:rPr>
        <w:softHyphen/>
        <w:t>сударства</w:t>
      </w:r>
      <w:r>
        <w:rPr>
          <w:sz w:val="18"/>
          <w:szCs w:val="18"/>
        </w:rPr>
        <w:t xml:space="preserve"> </w:t>
      </w:r>
      <w:r>
        <w:rPr>
          <w:i/>
          <w:iCs/>
          <w:sz w:val="18"/>
          <w:szCs w:val="18"/>
        </w:rPr>
        <w:t xml:space="preserve">(продолжение) </w:t>
      </w:r>
      <w:r>
        <w:rPr>
          <w:spacing w:val="-1"/>
          <w:sz w:val="18"/>
          <w:szCs w:val="18"/>
        </w:rPr>
        <w:t xml:space="preserve">58—59,90—92,192—193,302— </w:t>
      </w:r>
      <w:r>
        <w:rPr>
          <w:sz w:val="18"/>
          <w:szCs w:val="18"/>
        </w:rPr>
        <w:t xml:space="preserve">303,381; 51, 242—243; 52, 183. </w:t>
      </w:r>
      <w:r>
        <w:rPr>
          <w:i/>
          <w:iCs/>
          <w:spacing w:val="-1"/>
          <w:sz w:val="18"/>
          <w:szCs w:val="18"/>
        </w:rPr>
        <w:t xml:space="preserve">См. также </w:t>
      </w:r>
      <w:r>
        <w:rPr>
          <w:spacing w:val="-1"/>
          <w:sz w:val="18"/>
          <w:szCs w:val="18"/>
        </w:rPr>
        <w:t>Мирные до</w:t>
      </w:r>
      <w:r>
        <w:rPr>
          <w:spacing w:val="-1"/>
          <w:sz w:val="18"/>
          <w:szCs w:val="18"/>
        </w:rPr>
        <w:softHyphen/>
      </w:r>
      <w:r>
        <w:rPr>
          <w:sz w:val="18"/>
          <w:szCs w:val="18"/>
        </w:rPr>
        <w:t>говоры Советского государ</w:t>
      </w:r>
      <w:r>
        <w:rPr>
          <w:sz w:val="18"/>
          <w:szCs w:val="18"/>
        </w:rPr>
        <w:softHyphen/>
        <w:t>ства.</w:t>
      </w:r>
    </w:p>
    <w:p w:rsidR="00182580" w:rsidRDefault="00182580" w:rsidP="00182580">
      <w:pPr>
        <w:shd w:val="clear" w:color="auto" w:fill="FFFFFF"/>
        <w:tabs>
          <w:tab w:val="left" w:pos="307"/>
        </w:tabs>
        <w:spacing w:line="168" w:lineRule="exact"/>
        <w:ind w:left="307" w:hanging="245"/>
        <w:jc w:val="both"/>
      </w:pPr>
      <w:r>
        <w:rPr>
          <w:sz w:val="18"/>
          <w:szCs w:val="18"/>
        </w:rPr>
        <w:t>—</w:t>
      </w:r>
      <w:r>
        <w:rPr>
          <w:sz w:val="18"/>
          <w:szCs w:val="18"/>
        </w:rPr>
        <w:tab/>
        <w:t>ее международное значение—</w:t>
      </w:r>
      <w:r>
        <w:rPr>
          <w:sz w:val="18"/>
          <w:szCs w:val="18"/>
        </w:rPr>
        <w:br/>
        <w:t>35, 222—223, 278—279; 36,</w:t>
      </w:r>
      <w:r>
        <w:rPr>
          <w:sz w:val="18"/>
          <w:szCs w:val="18"/>
        </w:rPr>
        <w:br/>
      </w:r>
      <w:r>
        <w:rPr>
          <w:spacing w:val="-1"/>
          <w:sz w:val="18"/>
          <w:szCs w:val="18"/>
        </w:rPr>
        <w:t>346, 456—459, 463—464, 495—</w:t>
      </w:r>
      <w:r>
        <w:rPr>
          <w:spacing w:val="-1"/>
          <w:sz w:val="18"/>
          <w:szCs w:val="18"/>
        </w:rPr>
        <w:br/>
        <w:t>496, 530—531; 37, 25—26, 28—</w:t>
      </w:r>
      <w:r>
        <w:rPr>
          <w:spacing w:val="-1"/>
          <w:sz w:val="18"/>
          <w:szCs w:val="18"/>
        </w:rPr>
        <w:br/>
      </w:r>
      <w:r>
        <w:rPr>
          <w:sz w:val="18"/>
          <w:szCs w:val="18"/>
        </w:rPr>
        <w:t>29, 53—54, 108—109, 153—</w:t>
      </w:r>
      <w:r>
        <w:rPr>
          <w:sz w:val="18"/>
          <w:szCs w:val="18"/>
        </w:rPr>
        <w:br/>
        <w:t>155, 256; 39, 403; 40, 89—</w:t>
      </w:r>
      <w:r>
        <w:rPr>
          <w:sz w:val="18"/>
          <w:szCs w:val="18"/>
        </w:rPr>
        <w:br/>
        <w:t>97, 99,111,123,126,174—178;</w:t>
      </w:r>
    </w:p>
    <w:p w:rsidR="00182580" w:rsidRDefault="00182580" w:rsidP="00182580">
      <w:pPr>
        <w:shd w:val="clear" w:color="auto" w:fill="FFFFFF"/>
        <w:tabs>
          <w:tab w:val="left" w:pos="691"/>
        </w:tabs>
        <w:spacing w:line="168" w:lineRule="exact"/>
        <w:ind w:left="317"/>
      </w:pPr>
      <w:r>
        <w:rPr>
          <w:sz w:val="18"/>
          <w:szCs w:val="18"/>
        </w:rPr>
        <w:t>42,</w:t>
      </w:r>
      <w:r>
        <w:rPr>
          <w:sz w:val="18"/>
          <w:szCs w:val="18"/>
        </w:rPr>
        <w:tab/>
      </w:r>
      <w:r>
        <w:rPr>
          <w:spacing w:val="-3"/>
          <w:sz w:val="18"/>
          <w:szCs w:val="18"/>
        </w:rPr>
        <w:t>107—108.</w:t>
      </w:r>
    </w:p>
    <w:p w:rsidR="00182580" w:rsidRDefault="00182580" w:rsidP="00182580">
      <w:pPr>
        <w:shd w:val="clear" w:color="auto" w:fill="FFFFFF"/>
        <w:tabs>
          <w:tab w:val="left" w:pos="307"/>
        </w:tabs>
        <w:spacing w:before="5" w:line="168" w:lineRule="exact"/>
        <w:ind w:left="307" w:right="5" w:hanging="245"/>
        <w:jc w:val="both"/>
      </w:pPr>
      <w:r>
        <w:rPr>
          <w:sz w:val="18"/>
          <w:szCs w:val="18"/>
        </w:rPr>
        <w:t>—</w:t>
      </w:r>
      <w:r>
        <w:rPr>
          <w:sz w:val="18"/>
          <w:szCs w:val="18"/>
        </w:rPr>
        <w:tab/>
        <w:t>мирное сосуществование и</w:t>
      </w:r>
      <w:r>
        <w:rPr>
          <w:sz w:val="18"/>
          <w:szCs w:val="18"/>
        </w:rPr>
        <w:br/>
        <w:t>экономическое соревнование</w:t>
      </w:r>
      <w:r>
        <w:rPr>
          <w:sz w:val="18"/>
          <w:szCs w:val="18"/>
        </w:rPr>
        <w:br/>
        <w:t>двух систем (социалистической</w:t>
      </w:r>
      <w:r>
        <w:rPr>
          <w:sz w:val="18"/>
          <w:szCs w:val="18"/>
        </w:rPr>
        <w:br/>
        <w:t>и капиталистической) — 35,</w:t>
      </w:r>
      <w:r>
        <w:rPr>
          <w:sz w:val="18"/>
          <w:szCs w:val="18"/>
        </w:rPr>
        <w:br/>
        <w:t>402; 39, 197, 209, 366—369,</w:t>
      </w:r>
      <w:r>
        <w:rPr>
          <w:sz w:val="18"/>
          <w:szCs w:val="18"/>
        </w:rPr>
        <w:br/>
        <w:t>413—414; 40, 145-146, 147,</w:t>
      </w:r>
      <w:r>
        <w:rPr>
          <w:sz w:val="18"/>
          <w:szCs w:val="18"/>
        </w:rPr>
        <w:br/>
        <w:t>150—152, 153—155; 41, 132—</w:t>
      </w:r>
      <w:r>
        <w:rPr>
          <w:sz w:val="18"/>
          <w:szCs w:val="18"/>
        </w:rPr>
        <w:br/>
        <w:t>134; 42, 22, 75-77, 131—134;</w:t>
      </w:r>
    </w:p>
    <w:p w:rsidR="00182580" w:rsidRDefault="00182580" w:rsidP="00182580">
      <w:pPr>
        <w:shd w:val="clear" w:color="auto" w:fill="FFFFFF"/>
        <w:tabs>
          <w:tab w:val="left" w:pos="691"/>
        </w:tabs>
        <w:spacing w:line="168" w:lineRule="exact"/>
        <w:ind w:left="317" w:right="10"/>
        <w:jc w:val="both"/>
      </w:pPr>
      <w:r>
        <w:rPr>
          <w:sz w:val="18"/>
          <w:szCs w:val="18"/>
        </w:rPr>
        <w:t>43,</w:t>
      </w:r>
      <w:r>
        <w:rPr>
          <w:sz w:val="18"/>
          <w:szCs w:val="18"/>
        </w:rPr>
        <w:tab/>
        <w:t>19-21, 341; 44, 299-</w:t>
      </w:r>
      <w:r>
        <w:rPr>
          <w:sz w:val="18"/>
          <w:szCs w:val="18"/>
        </w:rPr>
        <w:br/>
        <w:t>302, 304—305, 371, 374—376,</w:t>
      </w:r>
      <w:r>
        <w:rPr>
          <w:sz w:val="18"/>
          <w:szCs w:val="18"/>
        </w:rPr>
        <w:br/>
        <w:t>382—384, 406—408; 45, 34—</w:t>
      </w:r>
      <w:r>
        <w:rPr>
          <w:sz w:val="18"/>
          <w:szCs w:val="18"/>
        </w:rPr>
        <w:br/>
        <w:t>40, 63-64, 70—72, 172, 185,</w:t>
      </w:r>
      <w:r>
        <w:rPr>
          <w:sz w:val="18"/>
          <w:szCs w:val="18"/>
        </w:rPr>
        <w:br/>
        <w:t>187, 192—193, 237—241.</w:t>
      </w:r>
    </w:p>
    <w:p w:rsidR="00182580" w:rsidRDefault="00182580" w:rsidP="00182580">
      <w:pPr>
        <w:shd w:val="clear" w:color="auto" w:fill="FFFFFF"/>
        <w:tabs>
          <w:tab w:val="left" w:pos="307"/>
        </w:tabs>
        <w:spacing w:line="168" w:lineRule="exact"/>
        <w:ind w:left="307" w:right="19" w:hanging="245"/>
        <w:jc w:val="both"/>
      </w:pPr>
      <w:r>
        <w:rPr>
          <w:sz w:val="18"/>
          <w:szCs w:val="18"/>
        </w:rPr>
        <w:t>—</w:t>
      </w:r>
      <w:r>
        <w:rPr>
          <w:sz w:val="18"/>
          <w:szCs w:val="18"/>
        </w:rPr>
        <w:tab/>
        <w:t>и мирные акты Советско</w:t>
      </w:r>
      <w:r>
        <w:rPr>
          <w:sz w:val="18"/>
          <w:szCs w:val="18"/>
        </w:rPr>
        <w:softHyphen/>
        <w:t>го государства — 35, 11—12,</w:t>
      </w:r>
      <w:r>
        <w:rPr>
          <w:sz w:val="18"/>
          <w:szCs w:val="18"/>
        </w:rPr>
        <w:br/>
        <w:t>13—18, 19—22,77—80,81—82,</w:t>
      </w:r>
      <w:r>
        <w:rPr>
          <w:sz w:val="18"/>
          <w:szCs w:val="18"/>
        </w:rPr>
        <w:br/>
        <w:t>85-86, 87-88, 116-118,</w:t>
      </w:r>
      <w:r>
        <w:rPr>
          <w:sz w:val="18"/>
          <w:szCs w:val="18"/>
        </w:rPr>
        <w:br/>
        <w:t>245-252, 330, 336-338, 341,</w:t>
      </w:r>
      <w:r>
        <w:rPr>
          <w:sz w:val="18"/>
          <w:szCs w:val="18"/>
        </w:rPr>
        <w:br/>
        <w:t>357—358, 363—364; 36, 91,</w:t>
      </w:r>
      <w:r>
        <w:rPr>
          <w:sz w:val="18"/>
          <w:szCs w:val="18"/>
        </w:rPr>
        <w:br/>
        <w:t>123, 315, 320—321, 323—324,</w:t>
      </w:r>
      <w:r>
        <w:rPr>
          <w:sz w:val="18"/>
          <w:szCs w:val="18"/>
        </w:rPr>
        <w:br/>
        <w:t>335-336, 342-343, 524-525;</w:t>
      </w:r>
      <w:r>
        <w:rPr>
          <w:sz w:val="18"/>
          <w:szCs w:val="18"/>
        </w:rPr>
        <w:br/>
        <w:t>37, 25, 52-53, 145; 38, 3—</w:t>
      </w:r>
      <w:r>
        <w:rPr>
          <w:sz w:val="18"/>
          <w:szCs w:val="18"/>
        </w:rPr>
        <w:br/>
        <w:t>4, 5, 43—44, 46, 48, 131 —</w:t>
      </w:r>
      <w:r>
        <w:rPr>
          <w:sz w:val="18"/>
          <w:szCs w:val="18"/>
        </w:rPr>
        <w:br/>
        <w:t>132, 133—134, 135, 136; 39,</w:t>
      </w:r>
      <w:r>
        <w:rPr>
          <w:sz w:val="18"/>
          <w:szCs w:val="18"/>
        </w:rPr>
        <w:br/>
      </w:r>
      <w:r>
        <w:rPr>
          <w:spacing w:val="-1"/>
          <w:sz w:val="18"/>
          <w:szCs w:val="18"/>
        </w:rPr>
        <w:t>114—115, 176, 197, 209—210,</w:t>
      </w:r>
      <w:r>
        <w:rPr>
          <w:spacing w:val="-1"/>
          <w:sz w:val="18"/>
          <w:szCs w:val="18"/>
        </w:rPr>
        <w:br/>
      </w:r>
      <w:r>
        <w:rPr>
          <w:sz w:val="18"/>
          <w:szCs w:val="18"/>
        </w:rPr>
        <w:t>242, 311, 332, 366—369, 402—</w:t>
      </w:r>
      <w:r>
        <w:rPr>
          <w:sz w:val="18"/>
          <w:szCs w:val="18"/>
        </w:rPr>
        <w:br/>
        <w:t>404, 413—414, 434; 40, 68,</w:t>
      </w:r>
      <w:r>
        <w:rPr>
          <w:sz w:val="18"/>
          <w:szCs w:val="18"/>
        </w:rPr>
        <w:br/>
        <w:t>71, 89—98, 99, 109, 111, 113,</w:t>
      </w:r>
      <w:r>
        <w:rPr>
          <w:sz w:val="18"/>
          <w:szCs w:val="18"/>
        </w:rPr>
        <w:br/>
      </w:r>
      <w:r>
        <w:rPr>
          <w:spacing w:val="-1"/>
          <w:sz w:val="18"/>
          <w:szCs w:val="18"/>
        </w:rPr>
        <w:t>123, 125—126, 145—146, 147,</w:t>
      </w:r>
      <w:r>
        <w:rPr>
          <w:spacing w:val="-1"/>
          <w:sz w:val="18"/>
          <w:szCs w:val="18"/>
        </w:rPr>
        <w:br/>
      </w:r>
      <w:r>
        <w:rPr>
          <w:sz w:val="18"/>
          <w:szCs w:val="18"/>
        </w:rPr>
        <w:t>148, 154-155, 161, 170, 174—</w:t>
      </w:r>
      <w:r>
        <w:rPr>
          <w:sz w:val="18"/>
          <w:szCs w:val="18"/>
        </w:rPr>
        <w:br/>
        <w:t>176, 178, 181 — 182, 196, 245,</w:t>
      </w:r>
      <w:r>
        <w:rPr>
          <w:sz w:val="18"/>
          <w:szCs w:val="18"/>
        </w:rPr>
        <w:br/>
        <w:t>246, 331—332; 41, 21, 110,</w:t>
      </w:r>
      <w:r>
        <w:rPr>
          <w:sz w:val="18"/>
          <w:szCs w:val="18"/>
        </w:rPr>
        <w:br/>
        <w:t>115, 120, 121, 124, 133, 138—</w:t>
      </w:r>
      <w:r>
        <w:rPr>
          <w:sz w:val="18"/>
          <w:szCs w:val="18"/>
        </w:rPr>
        <w:br/>
      </w:r>
      <w:r>
        <w:rPr>
          <w:spacing w:val="-1"/>
          <w:sz w:val="18"/>
          <w:szCs w:val="18"/>
        </w:rPr>
        <w:t>141, 281, 283—284, 319—323,</w:t>
      </w:r>
      <w:r>
        <w:rPr>
          <w:spacing w:val="-1"/>
          <w:sz w:val="18"/>
          <w:szCs w:val="18"/>
        </w:rPr>
        <w:br/>
      </w:r>
      <w:r>
        <w:rPr>
          <w:sz w:val="18"/>
          <w:szCs w:val="18"/>
        </w:rPr>
        <w:t>325, 338—339, 344—347,350—</w:t>
      </w:r>
      <w:r>
        <w:rPr>
          <w:sz w:val="18"/>
          <w:szCs w:val="18"/>
        </w:rPr>
        <w:br/>
        <w:t>352, 358-359, 362, 363, 364;</w:t>
      </w:r>
      <w:r>
        <w:rPr>
          <w:sz w:val="18"/>
          <w:szCs w:val="18"/>
        </w:rPr>
        <w:br/>
        <w:t>42, 2, 17-22, 23-24, 27,</w:t>
      </w:r>
      <w:r>
        <w:rPr>
          <w:sz w:val="18"/>
          <w:szCs w:val="18"/>
        </w:rPr>
        <w:br/>
        <w:t>56-57,   95,   115,   129,   131-</w:t>
      </w:r>
    </w:p>
    <w:p w:rsidR="00182580" w:rsidRDefault="00182580" w:rsidP="00182580">
      <w:pPr>
        <w:shd w:val="clear" w:color="auto" w:fill="FFFFFF"/>
        <w:spacing w:before="5" w:line="168" w:lineRule="exact"/>
        <w:ind w:left="298"/>
      </w:pPr>
      <w:r>
        <w:br w:type="column"/>
      </w:r>
      <w:r>
        <w:rPr>
          <w:sz w:val="18"/>
          <w:szCs w:val="18"/>
        </w:rPr>
        <w:lastRenderedPageBreak/>
        <w:t>134, 312—313, 354—356, 359;</w:t>
      </w:r>
    </w:p>
    <w:p w:rsidR="00182580" w:rsidRDefault="00182580" w:rsidP="00182580">
      <w:pPr>
        <w:shd w:val="clear" w:color="auto" w:fill="FFFFFF"/>
        <w:tabs>
          <w:tab w:val="left" w:pos="619"/>
        </w:tabs>
        <w:spacing w:line="168" w:lineRule="exact"/>
        <w:ind w:left="283" w:right="5"/>
        <w:jc w:val="both"/>
      </w:pPr>
      <w:r>
        <w:rPr>
          <w:sz w:val="18"/>
          <w:szCs w:val="18"/>
        </w:rPr>
        <w:t>43,</w:t>
      </w:r>
      <w:r>
        <w:rPr>
          <w:sz w:val="18"/>
          <w:szCs w:val="18"/>
        </w:rPr>
        <w:tab/>
        <w:t>8, 19—20, 151—152, 177,</w:t>
      </w:r>
      <w:r>
        <w:rPr>
          <w:sz w:val="18"/>
          <w:szCs w:val="18"/>
        </w:rPr>
        <w:br/>
        <w:t>184; 44, 287, 297-299; 45,</w:t>
      </w:r>
      <w:r>
        <w:rPr>
          <w:sz w:val="18"/>
          <w:szCs w:val="18"/>
        </w:rPr>
        <w:br/>
        <w:t>192—193, 240—241; 50, 75—</w:t>
      </w:r>
      <w:r>
        <w:rPr>
          <w:sz w:val="18"/>
          <w:szCs w:val="18"/>
        </w:rPr>
        <w:br/>
        <w:t>76, 79—81, 188, 304—306;</w:t>
      </w:r>
      <w:r>
        <w:rPr>
          <w:sz w:val="18"/>
          <w:szCs w:val="18"/>
        </w:rPr>
        <w:br/>
        <w:t>51, 52, 242—243, 254—255,</w:t>
      </w:r>
      <w:r>
        <w:rPr>
          <w:sz w:val="18"/>
          <w:szCs w:val="18"/>
        </w:rPr>
        <w:br/>
        <w:t>285—286; 52, 92, 317—319;</w:t>
      </w:r>
      <w:r>
        <w:rPr>
          <w:sz w:val="18"/>
          <w:szCs w:val="18"/>
        </w:rPr>
        <w:br/>
        <w:t>54,   391—392,   418.</w:t>
      </w:r>
    </w:p>
    <w:p w:rsidR="00182580" w:rsidRDefault="00182580" w:rsidP="00182580">
      <w:pPr>
        <w:shd w:val="clear" w:color="auto" w:fill="FFFFFF"/>
        <w:tabs>
          <w:tab w:val="left" w:pos="245"/>
        </w:tabs>
        <w:spacing w:line="168" w:lineRule="exact"/>
        <w:ind w:left="245" w:hanging="245"/>
        <w:jc w:val="both"/>
      </w:pPr>
      <w:r>
        <w:rPr>
          <w:sz w:val="18"/>
          <w:szCs w:val="18"/>
        </w:rPr>
        <w:t>—</w:t>
      </w:r>
      <w:r>
        <w:rPr>
          <w:sz w:val="18"/>
          <w:szCs w:val="18"/>
        </w:rPr>
        <w:tab/>
        <w:t>и национально-освободитель</w:t>
      </w:r>
      <w:r>
        <w:rPr>
          <w:sz w:val="18"/>
          <w:szCs w:val="18"/>
        </w:rPr>
        <w:softHyphen/>
        <w:t>ное движение народов, по</w:t>
      </w:r>
      <w:r>
        <w:rPr>
          <w:sz w:val="18"/>
          <w:szCs w:val="18"/>
        </w:rPr>
        <w:softHyphen/>
      </w:r>
      <w:r>
        <w:rPr>
          <w:sz w:val="18"/>
          <w:szCs w:val="18"/>
        </w:rPr>
        <w:br/>
        <w:t>мощь молодым националь</w:t>
      </w:r>
      <w:r>
        <w:rPr>
          <w:sz w:val="18"/>
          <w:szCs w:val="18"/>
        </w:rPr>
        <w:softHyphen/>
        <w:t>ным государствам — 39, 227;</w:t>
      </w:r>
    </w:p>
    <w:p w:rsidR="00182580" w:rsidRDefault="00182580" w:rsidP="00182580">
      <w:pPr>
        <w:shd w:val="clear" w:color="auto" w:fill="FFFFFF"/>
        <w:tabs>
          <w:tab w:val="left" w:pos="619"/>
        </w:tabs>
        <w:spacing w:line="168" w:lineRule="exact"/>
        <w:ind w:left="283" w:right="19"/>
        <w:jc w:val="both"/>
      </w:pPr>
      <w:r>
        <w:rPr>
          <w:sz w:val="18"/>
          <w:szCs w:val="18"/>
        </w:rPr>
        <w:t>44,</w:t>
      </w:r>
      <w:r>
        <w:rPr>
          <w:sz w:val="18"/>
          <w:szCs w:val="18"/>
        </w:rPr>
        <w:tab/>
        <w:t>383; 50, 337, 385—386;</w:t>
      </w:r>
      <w:r>
        <w:rPr>
          <w:sz w:val="18"/>
          <w:szCs w:val="18"/>
        </w:rPr>
        <w:br/>
        <w:t>51, 226—227; 52, 301—302,</w:t>
      </w:r>
      <w:r>
        <w:rPr>
          <w:sz w:val="18"/>
          <w:szCs w:val="18"/>
        </w:rPr>
        <w:br/>
        <w:t>317—319; 53, 324; 54, 28,</w:t>
      </w:r>
      <w:r>
        <w:rPr>
          <w:sz w:val="18"/>
          <w:szCs w:val="18"/>
        </w:rPr>
        <w:br/>
        <w:t>181—182.</w:t>
      </w:r>
    </w:p>
    <w:p w:rsidR="00182580" w:rsidRDefault="00182580" w:rsidP="00182580">
      <w:pPr>
        <w:numPr>
          <w:ilvl w:val="0"/>
          <w:numId w:val="46"/>
        </w:numPr>
        <w:shd w:val="clear" w:color="auto" w:fill="FFFFFF"/>
        <w:tabs>
          <w:tab w:val="left" w:pos="245"/>
        </w:tabs>
        <w:spacing w:before="5" w:line="168" w:lineRule="exact"/>
        <w:ind w:left="245" w:right="29" w:hanging="245"/>
        <w:jc w:val="both"/>
        <w:rPr>
          <w:sz w:val="18"/>
          <w:szCs w:val="18"/>
        </w:rPr>
      </w:pPr>
      <w:r>
        <w:rPr>
          <w:sz w:val="18"/>
          <w:szCs w:val="18"/>
        </w:rPr>
        <w:t>и пацифизм — 44, 382—384, 406-408; 45, 34—40, 63—64; 50,   36;   54,   170—171,   183.</w:t>
      </w:r>
    </w:p>
    <w:p w:rsidR="00182580" w:rsidRDefault="00182580" w:rsidP="00182580">
      <w:pPr>
        <w:numPr>
          <w:ilvl w:val="0"/>
          <w:numId w:val="46"/>
        </w:numPr>
        <w:shd w:val="clear" w:color="auto" w:fill="FFFFFF"/>
        <w:tabs>
          <w:tab w:val="left" w:pos="245"/>
        </w:tabs>
        <w:spacing w:before="5" w:line="168" w:lineRule="exact"/>
        <w:ind w:left="245" w:right="14" w:hanging="245"/>
        <w:jc w:val="both"/>
        <w:rPr>
          <w:sz w:val="18"/>
          <w:szCs w:val="18"/>
        </w:rPr>
      </w:pPr>
      <w:r>
        <w:rPr>
          <w:sz w:val="18"/>
          <w:szCs w:val="18"/>
        </w:rPr>
        <w:t>разоблачение тайной дипло</w:t>
      </w:r>
      <w:r>
        <w:rPr>
          <w:sz w:val="18"/>
          <w:szCs w:val="18"/>
        </w:rPr>
        <w:softHyphen/>
        <w:t>матии и опубликование до</w:t>
      </w:r>
      <w:r>
        <w:rPr>
          <w:sz w:val="18"/>
          <w:szCs w:val="18"/>
        </w:rPr>
        <w:softHyphen/>
        <w:t>говоров царского правитель</w:t>
      </w:r>
      <w:r>
        <w:rPr>
          <w:sz w:val="18"/>
          <w:szCs w:val="18"/>
        </w:rPr>
        <w:softHyphen/>
        <w:t>ства — 32, 58—59; 35, 2, 15, 20, 116—117, 153, 165, 222, 248, 254, 283, 302, 395; 36, 14, 87, 113, 123, 336, 341, 456, 458, 530; 37, 53—54, 66—67, 108, 145, 154—155, 256, 533; 40, 172—173, 182; 41,   125-126.</w:t>
      </w:r>
    </w:p>
    <w:p w:rsidR="00182580" w:rsidRDefault="00182580" w:rsidP="00182580">
      <w:pPr>
        <w:numPr>
          <w:ilvl w:val="0"/>
          <w:numId w:val="46"/>
        </w:numPr>
        <w:shd w:val="clear" w:color="auto" w:fill="FFFFFF"/>
        <w:tabs>
          <w:tab w:val="left" w:pos="245"/>
        </w:tabs>
        <w:spacing w:line="168" w:lineRule="exact"/>
        <w:ind w:left="245" w:right="24" w:hanging="245"/>
        <w:jc w:val="both"/>
        <w:rPr>
          <w:sz w:val="18"/>
          <w:szCs w:val="18"/>
        </w:rPr>
      </w:pPr>
      <w:r>
        <w:rPr>
          <w:sz w:val="18"/>
          <w:szCs w:val="18"/>
        </w:rPr>
        <w:t>Советская Россия и другие социалистические и народные республики — 44, 232—233; 50, 36, 41—42, 54—55, 277, 285-286, 310, 354; 51, 27— 28; 53, 324; 54, 392, 393.</w:t>
      </w:r>
    </w:p>
    <w:p w:rsidR="00182580" w:rsidRDefault="00182580" w:rsidP="00182580">
      <w:pPr>
        <w:numPr>
          <w:ilvl w:val="0"/>
          <w:numId w:val="46"/>
        </w:numPr>
        <w:shd w:val="clear" w:color="auto" w:fill="FFFFFF"/>
        <w:tabs>
          <w:tab w:val="left" w:pos="245"/>
        </w:tabs>
        <w:spacing w:before="5" w:line="168" w:lineRule="exact"/>
        <w:ind w:left="245" w:right="29" w:hanging="245"/>
        <w:jc w:val="both"/>
        <w:rPr>
          <w:sz w:val="18"/>
          <w:szCs w:val="18"/>
        </w:rPr>
      </w:pPr>
      <w:r>
        <w:rPr>
          <w:sz w:val="18"/>
          <w:szCs w:val="18"/>
        </w:rPr>
        <w:t>и укрепление обороноспособ</w:t>
      </w:r>
      <w:r>
        <w:rPr>
          <w:sz w:val="18"/>
          <w:szCs w:val="18"/>
        </w:rPr>
        <w:softHyphen/>
        <w:t>ности страны — 36, 536; 42, 82; 50, 56; 53,  138, 298.</w:t>
      </w:r>
    </w:p>
    <w:p w:rsidR="00182580" w:rsidRDefault="00182580" w:rsidP="00182580">
      <w:pPr>
        <w:numPr>
          <w:ilvl w:val="0"/>
          <w:numId w:val="46"/>
        </w:numPr>
        <w:shd w:val="clear" w:color="auto" w:fill="FFFFFF"/>
        <w:tabs>
          <w:tab w:val="left" w:pos="245"/>
        </w:tabs>
        <w:spacing w:line="168" w:lineRule="exact"/>
        <w:ind w:left="245" w:right="38" w:hanging="245"/>
        <w:jc w:val="both"/>
        <w:rPr>
          <w:sz w:val="18"/>
          <w:szCs w:val="18"/>
        </w:rPr>
      </w:pPr>
      <w:r>
        <w:rPr>
          <w:sz w:val="18"/>
          <w:szCs w:val="18"/>
        </w:rPr>
        <w:t xml:space="preserve">в первые месяцы Советской власти — 35, 2—3, 4—5, 11 — 12, 13—22, 36—37, 41, 62, 77—80, 81—82, 85—86, 87— </w:t>
      </w:r>
      <w:r>
        <w:rPr>
          <w:spacing w:val="-2"/>
          <w:sz w:val="18"/>
          <w:szCs w:val="18"/>
        </w:rPr>
        <w:t xml:space="preserve">88, 99, 116—118, 121—122, </w:t>
      </w:r>
      <w:r>
        <w:rPr>
          <w:sz w:val="18"/>
          <w:szCs w:val="18"/>
        </w:rPr>
        <w:t xml:space="preserve">141—142, 153—154, 169— 170, 181, 189, 190, 191, 222, 243—252, 253-254, 255—258, 279, 287—289, 302, 318— 319, 321, 322, 334—335, 336— 338, 339, 341, 350—351, 357, </w:t>
      </w:r>
      <w:r>
        <w:rPr>
          <w:spacing w:val="-1"/>
          <w:sz w:val="18"/>
          <w:szCs w:val="18"/>
        </w:rPr>
        <w:t xml:space="preserve">363—364, 366—368, 372, 376— </w:t>
      </w:r>
      <w:r>
        <w:rPr>
          <w:sz w:val="18"/>
          <w:szCs w:val="18"/>
        </w:rPr>
        <w:t>380, 382—383, 384, 393— 396,  415-420;    36,    14-15,</w:t>
      </w:r>
    </w:p>
    <w:p w:rsidR="00182580" w:rsidRDefault="00182580" w:rsidP="00182580">
      <w:pPr>
        <w:numPr>
          <w:ilvl w:val="0"/>
          <w:numId w:val="46"/>
        </w:numPr>
        <w:shd w:val="clear" w:color="auto" w:fill="FFFFFF"/>
        <w:tabs>
          <w:tab w:val="left" w:pos="245"/>
        </w:tabs>
        <w:spacing w:line="168" w:lineRule="exact"/>
        <w:ind w:left="245" w:right="38" w:hanging="245"/>
        <w:jc w:val="both"/>
        <w:rPr>
          <w:sz w:val="18"/>
          <w:szCs w:val="18"/>
        </w:rPr>
        <w:sectPr w:rsidR="00182580">
          <w:type w:val="continuous"/>
          <w:pgSz w:w="8504" w:h="11339"/>
          <w:pgMar w:top="891" w:right="1668" w:bottom="360" w:left="990" w:header="720" w:footer="720" w:gutter="0"/>
          <w:cols w:num="2" w:space="720" w:equalWidth="0">
            <w:col w:w="2774" w:space="341"/>
            <w:col w:w="2731"/>
          </w:cols>
          <w:noEndnote/>
        </w:sectPr>
      </w:pPr>
    </w:p>
    <w:p w:rsidR="00182580" w:rsidRDefault="00182580" w:rsidP="00182580">
      <w:pPr>
        <w:shd w:val="clear" w:color="auto" w:fill="FFFFFF"/>
        <w:spacing w:before="62"/>
      </w:pPr>
      <w:r>
        <w:rPr>
          <w:b/>
          <w:bCs/>
          <w:sz w:val="12"/>
          <w:szCs w:val="12"/>
        </w:rPr>
        <w:lastRenderedPageBreak/>
        <w:t>ВНЕШНЯЯ   ПОЛИТИКА</w:t>
      </w:r>
    </w:p>
    <w:p w:rsidR="00182580" w:rsidRDefault="00182580" w:rsidP="00182580">
      <w:pPr>
        <w:shd w:val="clear" w:color="auto" w:fill="FFFFFF"/>
      </w:pPr>
      <w:r>
        <w:br w:type="column"/>
      </w:r>
      <w:r>
        <w:rPr>
          <w:sz w:val="18"/>
          <w:szCs w:val="18"/>
        </w:rPr>
        <w:lastRenderedPageBreak/>
        <w:t>71</w:t>
      </w:r>
    </w:p>
    <w:p w:rsidR="00182580" w:rsidRDefault="00182580" w:rsidP="00182580">
      <w:pPr>
        <w:shd w:val="clear" w:color="auto" w:fill="FFFFFF"/>
        <w:sectPr w:rsidR="00182580">
          <w:pgSz w:w="8504" w:h="11339"/>
          <w:pgMar w:top="946" w:right="705" w:bottom="360" w:left="3570" w:header="720" w:footer="720" w:gutter="0"/>
          <w:cols w:num="2" w:space="720" w:equalWidth="0">
            <w:col w:w="1531" w:space="1978"/>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46" w:right="1252" w:bottom="360" w:left="1482" w:header="720" w:footer="720" w:gutter="0"/>
          <w:cols w:space="60"/>
          <w:noEndnote/>
        </w:sectPr>
      </w:pPr>
    </w:p>
    <w:p w:rsidR="00182580" w:rsidRDefault="00182580" w:rsidP="00182580">
      <w:pPr>
        <w:shd w:val="clear" w:color="auto" w:fill="FFFFFF"/>
        <w:spacing w:line="168" w:lineRule="exact"/>
        <w:ind w:left="240"/>
        <w:jc w:val="both"/>
      </w:pPr>
      <w:r>
        <w:rPr>
          <w:sz w:val="18"/>
          <w:szCs w:val="18"/>
        </w:rPr>
        <w:lastRenderedPageBreak/>
        <w:t>35—36, 37—38, 76, 78—82, 83—88, 91, 96—99, 101—105, 122—123, 167—168, 234—235, 251-252, 253-254, 277, 289— 293, 315, 322-325, 327— 345, 346, 398—399, 463—464, 487-488, 491—497, 524—526, 529-532; 37, 13—16, 50-54, 55—56, 108—109, 144—145, 153—156, 157—158, 211-213, 256, 351;  39,   176, 348-349;</w:t>
      </w:r>
    </w:p>
    <w:p w:rsidR="00182580" w:rsidRDefault="00182580" w:rsidP="00182580">
      <w:pPr>
        <w:shd w:val="clear" w:color="auto" w:fill="FFFFFF"/>
        <w:tabs>
          <w:tab w:val="left" w:pos="619"/>
        </w:tabs>
        <w:spacing w:before="5" w:line="168" w:lineRule="exact"/>
        <w:ind w:left="254" w:right="14"/>
        <w:jc w:val="both"/>
      </w:pPr>
      <w:r>
        <w:rPr>
          <w:sz w:val="18"/>
          <w:szCs w:val="18"/>
        </w:rPr>
        <w:t>40,</w:t>
      </w:r>
      <w:r>
        <w:rPr>
          <w:sz w:val="18"/>
          <w:szCs w:val="18"/>
        </w:rPr>
        <w:tab/>
        <w:t>166—168, 169—170, 173;</w:t>
      </w:r>
      <w:r>
        <w:rPr>
          <w:sz w:val="18"/>
          <w:szCs w:val="18"/>
        </w:rPr>
        <w:br/>
        <w:t>42, 56-59; 50, 66, 67, 70-</w:t>
      </w:r>
      <w:r>
        <w:rPr>
          <w:sz w:val="18"/>
          <w:szCs w:val="18"/>
        </w:rPr>
        <w:br/>
        <w:t>71; 54, 492-493.</w:t>
      </w:r>
    </w:p>
    <w:p w:rsidR="00182580" w:rsidRDefault="00182580" w:rsidP="00182580">
      <w:pPr>
        <w:shd w:val="clear" w:color="auto" w:fill="FFFFFF"/>
        <w:spacing w:line="168" w:lineRule="exact"/>
        <w:ind w:left="259" w:right="10" w:hanging="259"/>
        <w:jc w:val="both"/>
      </w:pPr>
      <w:r>
        <w:rPr>
          <w:sz w:val="18"/>
          <w:szCs w:val="18"/>
        </w:rPr>
        <w:t>— в период иностранной воен</w:t>
      </w:r>
      <w:r>
        <w:rPr>
          <w:sz w:val="18"/>
          <w:szCs w:val="18"/>
        </w:rPr>
        <w:softHyphen/>
        <w:t>ной интервенции и граждан</w:t>
      </w:r>
      <w:r>
        <w:rPr>
          <w:sz w:val="18"/>
          <w:szCs w:val="18"/>
        </w:rPr>
        <w:softHyphen/>
        <w:t>ской войны — 36, 315, 320— 321, 324, 327—345, 487-488, 523-526, 531—532; 37, 16, 18, 25-26, 50-53, 55—56, 68— 69, 115, 145,  153—157, 161 —</w:t>
      </w:r>
    </w:p>
    <w:p w:rsidR="00182580" w:rsidRDefault="00182580" w:rsidP="00182580">
      <w:pPr>
        <w:shd w:val="clear" w:color="auto" w:fill="FFFFFF"/>
        <w:tabs>
          <w:tab w:val="left" w:pos="672"/>
        </w:tabs>
        <w:spacing w:before="5" w:line="168" w:lineRule="exact"/>
        <w:ind w:left="230" w:right="14"/>
        <w:jc w:val="both"/>
      </w:pPr>
      <w:r>
        <w:rPr>
          <w:spacing w:val="-3"/>
          <w:sz w:val="18"/>
          <w:szCs w:val="18"/>
        </w:rPr>
        <w:t>162,</w:t>
      </w:r>
      <w:r>
        <w:rPr>
          <w:sz w:val="18"/>
          <w:szCs w:val="18"/>
        </w:rPr>
        <w:tab/>
        <w:t>163-165, 199, 207, 226,</w:t>
      </w:r>
      <w:r>
        <w:rPr>
          <w:sz w:val="18"/>
          <w:szCs w:val="18"/>
        </w:rPr>
        <w:br/>
        <w:t>372, 375—376, 482; 38, 4-5,</w:t>
      </w:r>
      <w:r>
        <w:rPr>
          <w:sz w:val="18"/>
          <w:szCs w:val="18"/>
        </w:rPr>
        <w:br/>
        <w:t>47-48, 131-132, 134-135,</w:t>
      </w:r>
      <w:r>
        <w:rPr>
          <w:sz w:val="18"/>
          <w:szCs w:val="18"/>
        </w:rPr>
        <w:br/>
        <w:t>312, 314—315; 39, 114—115,</w:t>
      </w:r>
      <w:r>
        <w:rPr>
          <w:sz w:val="18"/>
          <w:szCs w:val="18"/>
        </w:rPr>
        <w:br/>
      </w:r>
      <w:r>
        <w:rPr>
          <w:spacing w:val="-1"/>
          <w:sz w:val="18"/>
          <w:szCs w:val="18"/>
        </w:rPr>
        <w:t>116—117, 197, 209—210, 230—</w:t>
      </w:r>
      <w:r>
        <w:rPr>
          <w:spacing w:val="-1"/>
          <w:sz w:val="18"/>
          <w:szCs w:val="18"/>
        </w:rPr>
        <w:br/>
      </w:r>
      <w:r>
        <w:rPr>
          <w:sz w:val="18"/>
          <w:szCs w:val="18"/>
        </w:rPr>
        <w:t>231, 242—243, 311, 326, 348—</w:t>
      </w:r>
      <w:r>
        <w:rPr>
          <w:sz w:val="18"/>
          <w:szCs w:val="18"/>
        </w:rPr>
        <w:br/>
      </w:r>
      <w:r>
        <w:rPr>
          <w:spacing w:val="-1"/>
          <w:sz w:val="18"/>
          <w:szCs w:val="18"/>
        </w:rPr>
        <w:t>349, 366—368, 387—388, 395—</w:t>
      </w:r>
      <w:r>
        <w:rPr>
          <w:spacing w:val="-1"/>
          <w:sz w:val="18"/>
          <w:szCs w:val="18"/>
        </w:rPr>
        <w:br/>
      </w:r>
      <w:r>
        <w:rPr>
          <w:sz w:val="18"/>
          <w:szCs w:val="18"/>
        </w:rPr>
        <w:t>397, 402—404, 413-414, 434—</w:t>
      </w:r>
      <w:r>
        <w:rPr>
          <w:sz w:val="18"/>
          <w:szCs w:val="18"/>
        </w:rPr>
        <w:br/>
        <w:t>436; 40,43-44,52,67—69, 70—</w:t>
      </w:r>
      <w:r>
        <w:rPr>
          <w:sz w:val="18"/>
          <w:szCs w:val="18"/>
        </w:rPr>
        <w:br/>
        <w:t>71, 89—92, 99—100, 111, 113,</w:t>
      </w:r>
      <w:r>
        <w:rPr>
          <w:sz w:val="18"/>
          <w:szCs w:val="18"/>
        </w:rPr>
        <w:br/>
        <w:t>123,125-126, 145—147, 148—</w:t>
      </w:r>
      <w:r>
        <w:rPr>
          <w:sz w:val="18"/>
          <w:szCs w:val="18"/>
        </w:rPr>
        <w:br/>
        <w:t>149, 160—161,167—172, 175—</w:t>
      </w:r>
      <w:r>
        <w:rPr>
          <w:sz w:val="18"/>
          <w:szCs w:val="18"/>
        </w:rPr>
        <w:br/>
        <w:t>178, 180—183,196—197, 209—</w:t>
      </w:r>
      <w:r>
        <w:rPr>
          <w:sz w:val="18"/>
          <w:szCs w:val="18"/>
        </w:rPr>
        <w:br/>
        <w:t>210, 245—248, 314, 330—332;</w:t>
      </w:r>
    </w:p>
    <w:p w:rsidR="00182580" w:rsidRDefault="00182580" w:rsidP="00182580">
      <w:pPr>
        <w:shd w:val="clear" w:color="auto" w:fill="FFFFFF"/>
        <w:tabs>
          <w:tab w:val="left" w:pos="619"/>
        </w:tabs>
        <w:spacing w:before="5" w:line="168" w:lineRule="exact"/>
        <w:ind w:left="254" w:right="29"/>
        <w:jc w:val="both"/>
      </w:pPr>
      <w:r>
        <w:rPr>
          <w:sz w:val="18"/>
          <w:szCs w:val="18"/>
        </w:rPr>
        <w:t>41,</w:t>
      </w:r>
      <w:r>
        <w:rPr>
          <w:sz w:val="18"/>
          <w:szCs w:val="18"/>
        </w:rPr>
        <w:tab/>
        <w:t xml:space="preserve">110—111, 114—118, </w:t>
      </w:r>
      <w:r>
        <w:rPr>
          <w:i/>
          <w:iCs/>
          <w:sz w:val="18"/>
          <w:szCs w:val="18"/>
        </w:rPr>
        <w:t>120,</w:t>
      </w:r>
      <w:r>
        <w:rPr>
          <w:i/>
          <w:iCs/>
          <w:sz w:val="18"/>
          <w:szCs w:val="18"/>
        </w:rPr>
        <w:br/>
      </w:r>
      <w:r>
        <w:rPr>
          <w:sz w:val="18"/>
          <w:szCs w:val="18"/>
        </w:rPr>
        <w:t>124—126, 132-134, 138—140,</w:t>
      </w:r>
      <w:r>
        <w:rPr>
          <w:sz w:val="18"/>
          <w:szCs w:val="18"/>
        </w:rPr>
        <w:br/>
        <w:t>143-144, 281-282, 283—</w:t>
      </w:r>
      <w:r>
        <w:rPr>
          <w:sz w:val="18"/>
          <w:szCs w:val="18"/>
        </w:rPr>
        <w:br/>
        <w:t>284, 319—323,324-325,327—</w:t>
      </w:r>
      <w:r>
        <w:rPr>
          <w:sz w:val="18"/>
          <w:szCs w:val="18"/>
        </w:rPr>
        <w:br/>
      </w:r>
      <w:r>
        <w:rPr>
          <w:spacing w:val="-1"/>
          <w:sz w:val="18"/>
          <w:szCs w:val="18"/>
        </w:rPr>
        <w:t>328, 338—341, 344—348, 357—</w:t>
      </w:r>
      <w:r>
        <w:rPr>
          <w:spacing w:val="-1"/>
          <w:sz w:val="18"/>
          <w:szCs w:val="18"/>
        </w:rPr>
        <w:br/>
      </w:r>
      <w:r>
        <w:rPr>
          <w:sz w:val="18"/>
          <w:szCs w:val="18"/>
        </w:rPr>
        <w:t>359,362, 363; 42, 2—4, 17—22,</w:t>
      </w:r>
      <w:r>
        <w:rPr>
          <w:sz w:val="18"/>
          <w:szCs w:val="18"/>
        </w:rPr>
        <w:br/>
        <w:t>43—44, 47, 57—58, 94—95,</w:t>
      </w:r>
      <w:r>
        <w:rPr>
          <w:sz w:val="18"/>
          <w:szCs w:val="18"/>
        </w:rPr>
        <w:br/>
        <w:t>128-130, 131-134, 353—</w:t>
      </w:r>
      <w:r>
        <w:rPr>
          <w:sz w:val="18"/>
          <w:szCs w:val="18"/>
        </w:rPr>
        <w:br/>
        <w:t>357; 43, 19—21, 151—152,</w:t>
      </w:r>
      <w:r>
        <w:rPr>
          <w:sz w:val="18"/>
          <w:szCs w:val="18"/>
        </w:rPr>
        <w:br/>
        <w:t xml:space="preserve">200; 44, 3—4, 102—103, </w:t>
      </w:r>
      <w:r>
        <w:rPr>
          <w:i/>
          <w:iCs/>
          <w:sz w:val="18"/>
          <w:szCs w:val="18"/>
        </w:rPr>
        <w:t>292—</w:t>
      </w:r>
      <w:r>
        <w:rPr>
          <w:i/>
          <w:iCs/>
          <w:sz w:val="18"/>
          <w:szCs w:val="18"/>
        </w:rPr>
        <w:br/>
      </w:r>
      <w:r>
        <w:rPr>
          <w:sz w:val="18"/>
          <w:szCs w:val="18"/>
        </w:rPr>
        <w:t>294; 45, 5-6, 58—59, 168—</w:t>
      </w:r>
      <w:r>
        <w:rPr>
          <w:sz w:val="18"/>
          <w:szCs w:val="18"/>
        </w:rPr>
        <w:br/>
        <w:t>169, 249, 403—404; 50, 73—</w:t>
      </w:r>
      <w:r>
        <w:rPr>
          <w:sz w:val="18"/>
          <w:szCs w:val="18"/>
        </w:rPr>
        <w:br/>
        <w:t xml:space="preserve">74, 106—107, 112—113, </w:t>
      </w:r>
      <w:r>
        <w:rPr>
          <w:i/>
          <w:iCs/>
          <w:sz w:val="18"/>
          <w:szCs w:val="18"/>
        </w:rPr>
        <w:t>162—</w:t>
      </w:r>
    </w:p>
    <w:p w:rsidR="00182580" w:rsidRDefault="00182580" w:rsidP="00182580">
      <w:pPr>
        <w:shd w:val="clear" w:color="auto" w:fill="FFFFFF"/>
        <w:tabs>
          <w:tab w:val="left" w:pos="672"/>
        </w:tabs>
        <w:spacing w:before="5" w:line="168" w:lineRule="exact"/>
        <w:ind w:left="230" w:right="34"/>
        <w:jc w:val="both"/>
      </w:pPr>
      <w:r>
        <w:rPr>
          <w:spacing w:val="-4"/>
          <w:sz w:val="18"/>
          <w:szCs w:val="18"/>
        </w:rPr>
        <w:t>163,</w:t>
      </w:r>
      <w:r>
        <w:rPr>
          <w:sz w:val="18"/>
          <w:szCs w:val="18"/>
        </w:rPr>
        <w:tab/>
        <w:t>167-168, 184—185, 188,</w:t>
      </w:r>
      <w:r>
        <w:rPr>
          <w:sz w:val="18"/>
          <w:szCs w:val="18"/>
        </w:rPr>
        <w:br/>
        <w:t>195, 206, 334, 335; 51,</w:t>
      </w:r>
      <w:r>
        <w:rPr>
          <w:sz w:val="18"/>
          <w:szCs w:val="18"/>
        </w:rPr>
        <w:br/>
      </w:r>
      <w:r>
        <w:rPr>
          <w:spacing w:val="-1"/>
          <w:sz w:val="18"/>
          <w:szCs w:val="18"/>
        </w:rPr>
        <w:t xml:space="preserve">106, </w:t>
      </w:r>
      <w:r>
        <w:rPr>
          <w:i/>
          <w:iCs/>
          <w:spacing w:val="-1"/>
          <w:sz w:val="18"/>
          <w:szCs w:val="18"/>
        </w:rPr>
        <w:t>191, 236, 237—238, 242—</w:t>
      </w:r>
      <w:r>
        <w:rPr>
          <w:i/>
          <w:iCs/>
          <w:spacing w:val="-1"/>
          <w:sz w:val="18"/>
          <w:szCs w:val="18"/>
        </w:rPr>
        <w:br/>
      </w:r>
      <w:r>
        <w:rPr>
          <w:sz w:val="18"/>
          <w:szCs w:val="18"/>
        </w:rPr>
        <w:t>243, 254-255, 316; 52, 13—</w:t>
      </w:r>
      <w:r>
        <w:rPr>
          <w:sz w:val="18"/>
          <w:szCs w:val="18"/>
        </w:rPr>
        <w:br/>
        <w:t>14,   190-193.</w:t>
      </w:r>
    </w:p>
    <w:p w:rsidR="00182580" w:rsidRDefault="00182580" w:rsidP="00182580">
      <w:pPr>
        <w:shd w:val="clear" w:color="auto" w:fill="FFFFFF"/>
        <w:tabs>
          <w:tab w:val="left" w:pos="259"/>
        </w:tabs>
        <w:spacing w:before="5" w:line="168" w:lineRule="exact"/>
        <w:ind w:left="259" w:hanging="259"/>
        <w:jc w:val="both"/>
      </w:pPr>
      <w:r>
        <w:br w:type="column"/>
      </w:r>
      <w:r>
        <w:rPr>
          <w:sz w:val="18"/>
          <w:szCs w:val="18"/>
        </w:rPr>
        <w:lastRenderedPageBreak/>
        <w:t>—</w:t>
      </w:r>
      <w:r>
        <w:rPr>
          <w:sz w:val="18"/>
          <w:szCs w:val="18"/>
        </w:rPr>
        <w:tab/>
        <w:t>в период перехода на мир</w:t>
      </w:r>
      <w:r>
        <w:rPr>
          <w:sz w:val="18"/>
          <w:szCs w:val="18"/>
        </w:rPr>
        <w:softHyphen/>
        <w:t>ную работу по восстанов</w:t>
      </w:r>
      <w:r>
        <w:rPr>
          <w:sz w:val="18"/>
          <w:szCs w:val="18"/>
        </w:rPr>
        <w:softHyphen/>
        <w:t>лению народного хозяйства—</w:t>
      </w:r>
      <w:r>
        <w:rPr>
          <w:sz w:val="18"/>
          <w:szCs w:val="18"/>
        </w:rPr>
        <w:br/>
        <w:t>42, 23-25, 43-45, 55-56,</w:t>
      </w:r>
      <w:r>
        <w:rPr>
          <w:sz w:val="18"/>
          <w:szCs w:val="18"/>
        </w:rPr>
        <w:br/>
        <w:t>57—60, 61—64, 66—67, 68—</w:t>
      </w:r>
      <w:r>
        <w:rPr>
          <w:sz w:val="18"/>
          <w:szCs w:val="18"/>
        </w:rPr>
        <w:br/>
        <w:t>70,    71-78,    91—94,    129—</w:t>
      </w:r>
    </w:p>
    <w:p w:rsidR="00182580" w:rsidRDefault="00182580" w:rsidP="00182580">
      <w:pPr>
        <w:shd w:val="clear" w:color="auto" w:fill="FFFFFF"/>
        <w:tabs>
          <w:tab w:val="left" w:pos="658"/>
        </w:tabs>
        <w:spacing w:before="5" w:line="168" w:lineRule="exact"/>
        <w:ind w:left="250" w:right="14"/>
        <w:jc w:val="both"/>
      </w:pPr>
      <w:r>
        <w:rPr>
          <w:spacing w:val="-3"/>
          <w:sz w:val="18"/>
          <w:szCs w:val="18"/>
        </w:rPr>
        <w:t>135,</w:t>
      </w:r>
      <w:r>
        <w:rPr>
          <w:sz w:val="18"/>
          <w:szCs w:val="18"/>
        </w:rPr>
        <w:tab/>
        <w:t>163-164, 172-173,312—</w:t>
      </w:r>
      <w:r>
        <w:rPr>
          <w:sz w:val="18"/>
          <w:szCs w:val="18"/>
        </w:rPr>
        <w:br/>
        <w:t>314, 353—356; 43, 20—21,</w:t>
      </w:r>
      <w:r>
        <w:rPr>
          <w:sz w:val="18"/>
          <w:szCs w:val="18"/>
        </w:rPr>
        <w:br/>
        <w:t xml:space="preserve">67-68, 80-81, </w:t>
      </w:r>
      <w:r>
        <w:rPr>
          <w:i/>
          <w:iCs/>
          <w:sz w:val="18"/>
          <w:szCs w:val="18"/>
        </w:rPr>
        <w:t xml:space="preserve">82, </w:t>
      </w:r>
      <w:r>
        <w:rPr>
          <w:sz w:val="18"/>
          <w:szCs w:val="18"/>
        </w:rPr>
        <w:t>151-152,</w:t>
      </w:r>
      <w:r>
        <w:rPr>
          <w:sz w:val="18"/>
          <w:szCs w:val="18"/>
        </w:rPr>
        <w:br/>
        <w:t>198-200, 201, 340-341; 44,</w:t>
      </w:r>
      <w:r>
        <w:rPr>
          <w:sz w:val="18"/>
          <w:szCs w:val="18"/>
        </w:rPr>
        <w:br/>
        <w:t>3—4, 34—38, 49-50, 51-52,</w:t>
      </w:r>
      <w:r>
        <w:rPr>
          <w:sz w:val="18"/>
          <w:szCs w:val="18"/>
        </w:rPr>
        <w:br/>
        <w:t>53-54, 236, 287—288, 296—</w:t>
      </w:r>
      <w:r>
        <w:rPr>
          <w:sz w:val="18"/>
          <w:szCs w:val="18"/>
        </w:rPr>
        <w:br/>
        <w:t>297,298—300, 301—303, 304—</w:t>
      </w:r>
      <w:r>
        <w:rPr>
          <w:sz w:val="18"/>
          <w:szCs w:val="18"/>
        </w:rPr>
        <w:br/>
        <w:t>306, 312-313; 45, 1-8, 12—</w:t>
      </w:r>
      <w:r>
        <w:rPr>
          <w:sz w:val="18"/>
          <w:szCs w:val="18"/>
        </w:rPr>
        <w:br/>
        <w:t>13,16,69—73,112,168,192—</w:t>
      </w:r>
      <w:r>
        <w:rPr>
          <w:sz w:val="18"/>
          <w:szCs w:val="18"/>
        </w:rPr>
        <w:br/>
        <w:t>193, 237—243,245—247, 289—</w:t>
      </w:r>
      <w:r>
        <w:rPr>
          <w:sz w:val="18"/>
          <w:szCs w:val="18"/>
        </w:rPr>
        <w:br/>
        <w:t>290, 301, 302—308, 375—376,</w:t>
      </w:r>
      <w:r>
        <w:rPr>
          <w:sz w:val="18"/>
          <w:szCs w:val="18"/>
        </w:rPr>
        <w:br/>
        <w:t>403-404; 52, 33, 180, 183;</w:t>
      </w:r>
      <w:r>
        <w:rPr>
          <w:sz w:val="18"/>
          <w:szCs w:val="18"/>
        </w:rPr>
        <w:br/>
        <w:t>54, 77, 133-134,  204—205.</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и Австрия — 35, 251—252; 36, 333; 37, 9, 139, 151—152.</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 xml:space="preserve">и Англия — 35, 246, 250, 251, 272, 352; 36, 38, 315, </w:t>
      </w:r>
      <w:r>
        <w:rPr>
          <w:i/>
          <w:iCs/>
          <w:sz w:val="18"/>
          <w:szCs w:val="18"/>
        </w:rPr>
        <w:t xml:space="preserve">323, </w:t>
      </w:r>
      <w:r>
        <w:rPr>
          <w:sz w:val="18"/>
          <w:szCs w:val="18"/>
        </w:rPr>
        <w:t>342—344, 427, 441, 460— 461; 37, 1—8, 9—10, 12— 13, 14, 15, 17, 25, 27—28, 29, 38—39, 48—49, 50—53, 56, 75, 98-100, 117—120, 124,126—127, 147—148, 150— 151, 161-162, 163, 164— 165, 166, 167—168, 191, 193, 199, 203—204, 207, 216, 217, 224, 370, 372—374, 378, 394, 395—397, 455—456, 461—462, 467-468; 38, 51, 68, 69, 71, 234, 245, 247, 248, 258, 259, 278-279, 285, 295—296, 301, 310—311, 314, 316, 323—324, 335, 347—348, 359; 39, 33— 34, 44, 49, 51, 114, 115, 116,</w:t>
      </w:r>
    </w:p>
    <w:p w:rsidR="00182580" w:rsidRDefault="00182580" w:rsidP="00182580">
      <w:pPr>
        <w:shd w:val="clear" w:color="auto" w:fill="FFFFFF"/>
        <w:tabs>
          <w:tab w:val="left" w:pos="658"/>
        </w:tabs>
        <w:spacing w:line="168" w:lineRule="exact"/>
        <w:ind w:left="250" w:right="24"/>
        <w:jc w:val="both"/>
      </w:pPr>
      <w:r>
        <w:rPr>
          <w:spacing w:val="-2"/>
          <w:sz w:val="18"/>
          <w:szCs w:val="18"/>
        </w:rPr>
        <w:t>136,</w:t>
      </w:r>
      <w:r>
        <w:rPr>
          <w:sz w:val="18"/>
          <w:szCs w:val="18"/>
        </w:rPr>
        <w:tab/>
        <w:t>137, 142, 148, 152, 180,</w:t>
      </w:r>
      <w:r>
        <w:rPr>
          <w:sz w:val="18"/>
          <w:szCs w:val="18"/>
        </w:rPr>
        <w:br/>
        <w:t>206, 230, 240, 241—243, 283,</w:t>
      </w:r>
      <w:r>
        <w:rPr>
          <w:sz w:val="18"/>
          <w:szCs w:val="18"/>
        </w:rPr>
        <w:br/>
        <w:t>293, 318, 323—325, 344—348,</w:t>
      </w:r>
      <w:r>
        <w:rPr>
          <w:sz w:val="18"/>
          <w:szCs w:val="18"/>
        </w:rPr>
        <w:br/>
        <w:t>366—369, 390, 391, 392-394,</w:t>
      </w:r>
      <w:r>
        <w:rPr>
          <w:sz w:val="18"/>
          <w:szCs w:val="18"/>
        </w:rPr>
        <w:br/>
        <w:t>397—398, 402—403, 413-414;</w:t>
      </w:r>
      <w:r>
        <w:rPr>
          <w:sz w:val="18"/>
          <w:szCs w:val="18"/>
        </w:rPr>
        <w:br/>
        <w:t>40, 30, 68, 125, 126, 150—</w:t>
      </w:r>
      <w:r>
        <w:rPr>
          <w:sz w:val="18"/>
          <w:szCs w:val="18"/>
        </w:rPr>
        <w:br/>
        <w:t>155, 160, 169, 170—171, 173,</w:t>
      </w:r>
      <w:r>
        <w:rPr>
          <w:sz w:val="18"/>
          <w:szCs w:val="18"/>
        </w:rPr>
        <w:br/>
        <w:t>174, 177—178, 183, 330; 41,</w:t>
      </w:r>
      <w:r>
        <w:rPr>
          <w:sz w:val="18"/>
          <w:szCs w:val="18"/>
        </w:rPr>
        <w:br/>
        <w:t>113, 114, 124—128, 139—140,</w:t>
      </w:r>
      <w:r>
        <w:rPr>
          <w:sz w:val="18"/>
          <w:szCs w:val="18"/>
        </w:rPr>
        <w:br/>
        <w:t>142, 156, 226—227, 282—283,</w:t>
      </w:r>
      <w:r>
        <w:rPr>
          <w:sz w:val="18"/>
          <w:szCs w:val="18"/>
        </w:rPr>
        <w:br/>
        <w:t>323, 325—328, 347, 349—350,</w:t>
      </w:r>
      <w:r>
        <w:rPr>
          <w:sz w:val="18"/>
          <w:szCs w:val="18"/>
        </w:rPr>
        <w:br/>
        <w:t>355-356; 42, 2, 22—23, 57,</w:t>
      </w:r>
      <w:r>
        <w:rPr>
          <w:sz w:val="18"/>
          <w:szCs w:val="18"/>
        </w:rPr>
        <w:br/>
        <w:t>70, 74, 97-98, 100-104, 111,</w:t>
      </w:r>
    </w:p>
    <w:p w:rsidR="00182580" w:rsidRDefault="00182580" w:rsidP="00182580">
      <w:pPr>
        <w:shd w:val="clear" w:color="auto" w:fill="FFFFFF"/>
        <w:tabs>
          <w:tab w:val="left" w:pos="658"/>
        </w:tabs>
        <w:spacing w:line="168" w:lineRule="exact"/>
        <w:ind w:left="250" w:right="24"/>
        <w:jc w:val="both"/>
        <w:sectPr w:rsidR="00182580">
          <w:type w:val="continuous"/>
          <w:pgSz w:w="8504" w:h="11339"/>
          <w:pgMar w:top="946" w:right="1252" w:bottom="360" w:left="1482" w:header="720" w:footer="720" w:gutter="0"/>
          <w:cols w:num="2" w:space="720" w:equalWidth="0">
            <w:col w:w="2707" w:space="355"/>
            <w:col w:w="2707"/>
          </w:cols>
          <w:noEndnote/>
        </w:sectPr>
      </w:pPr>
    </w:p>
    <w:p w:rsidR="00182580" w:rsidRDefault="00182580" w:rsidP="00182580">
      <w:pPr>
        <w:shd w:val="clear" w:color="auto" w:fill="FFFFFF"/>
      </w:pPr>
      <w:r>
        <w:rPr>
          <w:rFonts w:ascii="Arial" w:hAnsi="Arial" w:cs="Arial"/>
          <w:b/>
          <w:bCs/>
        </w:rPr>
        <w:lastRenderedPageBreak/>
        <w:t>72</w:t>
      </w:r>
    </w:p>
    <w:p w:rsidR="00182580" w:rsidRDefault="00182580" w:rsidP="00182580">
      <w:pPr>
        <w:shd w:val="clear" w:color="auto" w:fill="FFFFFF"/>
        <w:spacing w:before="43"/>
      </w:pPr>
      <w:r>
        <w:br w:type="column"/>
      </w:r>
      <w:r>
        <w:rPr>
          <w:b/>
          <w:bCs/>
          <w:spacing w:val="-6"/>
          <w:sz w:val="14"/>
          <w:szCs w:val="14"/>
        </w:rPr>
        <w:lastRenderedPageBreak/>
        <w:t>ВНЕШНЯЯ ПОЛИТИКА</w:t>
      </w:r>
    </w:p>
    <w:p w:rsidR="00182580" w:rsidRDefault="00182580" w:rsidP="00182580">
      <w:pPr>
        <w:shd w:val="clear" w:color="auto" w:fill="FFFFFF"/>
        <w:spacing w:before="43"/>
        <w:sectPr w:rsidR="00182580">
          <w:pgSz w:w="8504" w:h="11339"/>
          <w:pgMar w:top="922" w:right="3756" w:bottom="360" w:left="1057" w:header="720" w:footer="720" w:gutter="0"/>
          <w:cols w:num="2" w:space="720" w:equalWidth="0">
            <w:col w:w="720" w:space="1421"/>
            <w:col w:w="1550"/>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43"/>
        <w:sectPr w:rsidR="00182580">
          <w:type w:val="continuous"/>
          <w:pgSz w:w="8504" w:h="11339"/>
          <w:pgMar w:top="922" w:right="1596" w:bottom="360" w:left="1057"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Внешняя политика Советского го</w:t>
      </w:r>
      <w:r>
        <w:rPr>
          <w:b/>
          <w:bCs/>
          <w:sz w:val="18"/>
          <w:szCs w:val="18"/>
        </w:rPr>
        <w:softHyphen/>
        <w:t>сударства</w:t>
      </w:r>
      <w:r>
        <w:rPr>
          <w:sz w:val="18"/>
          <w:szCs w:val="18"/>
        </w:rPr>
        <w:t xml:space="preserve"> </w:t>
      </w:r>
      <w:r>
        <w:rPr>
          <w:i/>
          <w:iCs/>
          <w:sz w:val="18"/>
          <w:szCs w:val="18"/>
        </w:rPr>
        <w:t xml:space="preserve">(продолжение) </w:t>
      </w:r>
      <w:r>
        <w:rPr>
          <w:sz w:val="18"/>
          <w:szCs w:val="18"/>
        </w:rPr>
        <w:t>133—134, 379; 43, 20—21, 67, 69, 80, 152, 188, 191; 44, 167—168, 234, 235—236; 45, 162,  187,192, 237-240, 242—</w:t>
      </w:r>
    </w:p>
    <w:p w:rsidR="00182580" w:rsidRDefault="00182580" w:rsidP="00182580">
      <w:pPr>
        <w:shd w:val="clear" w:color="auto" w:fill="FFFFFF"/>
        <w:tabs>
          <w:tab w:val="left" w:pos="773"/>
        </w:tabs>
        <w:spacing w:before="10" w:line="168" w:lineRule="exact"/>
        <w:ind w:left="360"/>
      </w:pPr>
      <w:r>
        <w:rPr>
          <w:spacing w:val="-5"/>
          <w:sz w:val="18"/>
          <w:szCs w:val="18"/>
        </w:rPr>
        <w:t>244,</w:t>
      </w:r>
      <w:r>
        <w:rPr>
          <w:sz w:val="18"/>
          <w:szCs w:val="18"/>
        </w:rPr>
        <w:tab/>
        <w:t>246, 264, 305-306, 307;</w:t>
      </w:r>
    </w:p>
    <w:p w:rsidR="00182580" w:rsidRDefault="00182580" w:rsidP="00182580">
      <w:pPr>
        <w:shd w:val="clear" w:color="auto" w:fill="FFFFFF"/>
        <w:tabs>
          <w:tab w:val="left" w:pos="682"/>
        </w:tabs>
        <w:spacing w:line="168" w:lineRule="exact"/>
        <w:ind w:left="326" w:right="5"/>
        <w:jc w:val="both"/>
      </w:pPr>
      <w:r>
        <w:rPr>
          <w:sz w:val="18"/>
          <w:szCs w:val="18"/>
        </w:rPr>
        <w:t>50,</w:t>
      </w:r>
      <w:r>
        <w:rPr>
          <w:sz w:val="18"/>
          <w:szCs w:val="18"/>
        </w:rPr>
        <w:tab/>
        <w:t>106—107, 112—113, 134,</w:t>
      </w:r>
      <w:r>
        <w:rPr>
          <w:sz w:val="18"/>
          <w:szCs w:val="18"/>
        </w:rPr>
        <w:br/>
        <w:t>162—163, 172, 203, 379; 51,</w:t>
      </w:r>
      <w:r>
        <w:rPr>
          <w:sz w:val="18"/>
          <w:szCs w:val="18"/>
        </w:rPr>
        <w:br/>
      </w:r>
      <w:r>
        <w:rPr>
          <w:spacing w:val="-1"/>
          <w:sz w:val="18"/>
          <w:szCs w:val="18"/>
        </w:rPr>
        <w:t>203, 214—215, 235, 236, 239,</w:t>
      </w:r>
      <w:r>
        <w:rPr>
          <w:spacing w:val="-1"/>
          <w:sz w:val="18"/>
          <w:szCs w:val="18"/>
        </w:rPr>
        <w:br/>
      </w:r>
      <w:r>
        <w:rPr>
          <w:sz w:val="18"/>
          <w:szCs w:val="18"/>
        </w:rPr>
        <w:t>240—241,242—243, 250, 254—</w:t>
      </w:r>
      <w:r>
        <w:rPr>
          <w:sz w:val="18"/>
          <w:szCs w:val="18"/>
        </w:rPr>
        <w:br/>
        <w:t>255, 260, 266—267, 438; 52,</w:t>
      </w:r>
      <w:r>
        <w:rPr>
          <w:sz w:val="18"/>
          <w:szCs w:val="18"/>
        </w:rPr>
        <w:br/>
        <w:t>13-14, 193, 280; 53, 66, 198;</w:t>
      </w:r>
      <w:r>
        <w:rPr>
          <w:sz w:val="18"/>
          <w:szCs w:val="18"/>
        </w:rPr>
        <w:br/>
        <w:t>54, 296, 435, 441.</w:t>
      </w:r>
    </w:p>
    <w:p w:rsidR="00182580" w:rsidRDefault="00182580" w:rsidP="00182580">
      <w:pPr>
        <w:shd w:val="clear" w:color="auto" w:fill="FFFFFF"/>
        <w:tabs>
          <w:tab w:val="left" w:pos="307"/>
        </w:tabs>
        <w:spacing w:before="5" w:line="168" w:lineRule="exact"/>
        <w:ind w:left="307" w:right="10" w:hanging="259"/>
        <w:jc w:val="both"/>
      </w:pPr>
      <w:r>
        <w:rPr>
          <w:sz w:val="18"/>
          <w:szCs w:val="18"/>
        </w:rPr>
        <w:t>—</w:t>
      </w:r>
      <w:r>
        <w:rPr>
          <w:sz w:val="18"/>
          <w:szCs w:val="18"/>
        </w:rPr>
        <w:tab/>
        <w:t>и Антанта —35, 352—353; 36,</w:t>
      </w:r>
      <w:r>
        <w:rPr>
          <w:sz w:val="18"/>
          <w:szCs w:val="18"/>
        </w:rPr>
        <w:br/>
        <w:t>216, 322, 323; 37, 1-8, 9-10,</w:t>
      </w:r>
      <w:r>
        <w:rPr>
          <w:sz w:val="18"/>
          <w:szCs w:val="18"/>
        </w:rPr>
        <w:br/>
        <w:t>12-13, 14, 15, 17, 25, 27—</w:t>
      </w:r>
      <w:r>
        <w:rPr>
          <w:sz w:val="18"/>
          <w:szCs w:val="18"/>
        </w:rPr>
        <w:br/>
        <w:t>28, 29, 108, 118-119, 122,</w:t>
      </w:r>
      <w:r>
        <w:rPr>
          <w:sz w:val="18"/>
          <w:szCs w:val="18"/>
        </w:rPr>
        <w:br/>
        <w:t>124,126—127,147—148, 150—</w:t>
      </w:r>
      <w:r>
        <w:rPr>
          <w:sz w:val="18"/>
          <w:szCs w:val="18"/>
        </w:rPr>
        <w:br/>
        <w:t>151, 199, 217, 372, 378, 395—</w:t>
      </w:r>
      <w:r>
        <w:rPr>
          <w:sz w:val="18"/>
          <w:szCs w:val="18"/>
        </w:rPr>
        <w:br/>
        <w:t>397, 461—462; 38, 4, 46—47,</w:t>
      </w:r>
    </w:p>
    <w:p w:rsidR="00182580" w:rsidRDefault="00182580" w:rsidP="00182580">
      <w:pPr>
        <w:shd w:val="clear" w:color="auto" w:fill="FFFFFF"/>
        <w:tabs>
          <w:tab w:val="left" w:pos="682"/>
        </w:tabs>
        <w:spacing w:line="168" w:lineRule="exact"/>
        <w:ind w:left="326" w:right="19"/>
        <w:jc w:val="both"/>
      </w:pPr>
      <w:r>
        <w:rPr>
          <w:spacing w:val="-3"/>
          <w:sz w:val="18"/>
          <w:szCs w:val="18"/>
        </w:rPr>
        <w:t>51,</w:t>
      </w:r>
      <w:r>
        <w:rPr>
          <w:sz w:val="18"/>
          <w:szCs w:val="18"/>
        </w:rPr>
        <w:tab/>
        <w:t>71, 134-135, 211, 245—</w:t>
      </w:r>
      <w:r>
        <w:rPr>
          <w:sz w:val="18"/>
          <w:szCs w:val="18"/>
        </w:rPr>
        <w:br/>
        <w:t>247, 296, 301, 302, 310—312,</w:t>
      </w:r>
      <w:r>
        <w:rPr>
          <w:sz w:val="18"/>
          <w:szCs w:val="18"/>
        </w:rPr>
        <w:br/>
        <w:t>316—317, 347—348; 39, 31,</w:t>
      </w:r>
      <w:r>
        <w:rPr>
          <w:sz w:val="18"/>
          <w:szCs w:val="18"/>
        </w:rPr>
        <w:br/>
        <w:t>33—34, 51, 88—89, 136, 142,</w:t>
      </w:r>
      <w:r>
        <w:rPr>
          <w:sz w:val="18"/>
          <w:szCs w:val="18"/>
        </w:rPr>
        <w:br/>
        <w:t>188, 209, 212, 221, 299, 325—</w:t>
      </w:r>
      <w:r>
        <w:rPr>
          <w:sz w:val="18"/>
          <w:szCs w:val="18"/>
        </w:rPr>
        <w:br/>
        <w:t>326,343—350, 366—369, 388—</w:t>
      </w:r>
      <w:r>
        <w:rPr>
          <w:sz w:val="18"/>
          <w:szCs w:val="18"/>
        </w:rPr>
        <w:br/>
        <w:t>401, 403—406, 413—414, 434;</w:t>
      </w:r>
    </w:p>
    <w:p w:rsidR="00182580" w:rsidRDefault="00182580" w:rsidP="00182580">
      <w:pPr>
        <w:numPr>
          <w:ilvl w:val="0"/>
          <w:numId w:val="47"/>
        </w:numPr>
        <w:shd w:val="clear" w:color="auto" w:fill="FFFFFF"/>
        <w:tabs>
          <w:tab w:val="left" w:pos="653"/>
        </w:tabs>
        <w:spacing w:line="168" w:lineRule="exact"/>
        <w:ind w:left="312" w:right="19"/>
        <w:jc w:val="both"/>
        <w:rPr>
          <w:sz w:val="18"/>
          <w:szCs w:val="18"/>
        </w:rPr>
      </w:pPr>
      <w:r>
        <w:rPr>
          <w:sz w:val="18"/>
          <w:szCs w:val="18"/>
        </w:rPr>
        <w:t>4, 46, 67, 68, 87-96, 101, 105, 111, 125—126, 148— 149,150—152,153—155,160— 161, 167-181, 196—197, 239— 240, 245—248, 256,   330,  332;</w:t>
      </w:r>
    </w:p>
    <w:p w:rsidR="00182580" w:rsidRDefault="00182580" w:rsidP="00182580">
      <w:pPr>
        <w:numPr>
          <w:ilvl w:val="0"/>
          <w:numId w:val="47"/>
        </w:numPr>
        <w:shd w:val="clear" w:color="auto" w:fill="FFFFFF"/>
        <w:tabs>
          <w:tab w:val="left" w:pos="653"/>
        </w:tabs>
        <w:spacing w:line="168" w:lineRule="exact"/>
        <w:ind w:left="312" w:right="29"/>
        <w:jc w:val="both"/>
        <w:rPr>
          <w:sz w:val="18"/>
          <w:szCs w:val="18"/>
        </w:rPr>
      </w:pPr>
      <w:r>
        <w:rPr>
          <w:sz w:val="18"/>
          <w:szCs w:val="18"/>
        </w:rPr>
        <w:t>110, 112-115, 120—121, 130—131,133, 139—142, 226— 227, 282-283, 322-324, 331— 332; 42, 2, 18—19, 21, 60, 125, 129, 132—133, 244, 355— 356; 43, 199; 44, 103, 234, 236,  371;  45,  109,  249,  252;</w:t>
      </w:r>
    </w:p>
    <w:p w:rsidR="00182580" w:rsidRDefault="00182580" w:rsidP="00182580">
      <w:pPr>
        <w:rPr>
          <w:sz w:val="2"/>
          <w:szCs w:val="2"/>
        </w:rPr>
      </w:pPr>
    </w:p>
    <w:p w:rsidR="00182580" w:rsidRDefault="00182580" w:rsidP="00182580">
      <w:pPr>
        <w:numPr>
          <w:ilvl w:val="0"/>
          <w:numId w:val="48"/>
        </w:numPr>
        <w:shd w:val="clear" w:color="auto" w:fill="FFFFFF"/>
        <w:tabs>
          <w:tab w:val="left" w:pos="653"/>
        </w:tabs>
        <w:spacing w:line="168" w:lineRule="exact"/>
        <w:ind w:left="312"/>
        <w:rPr>
          <w:sz w:val="18"/>
          <w:szCs w:val="18"/>
        </w:rPr>
      </w:pPr>
      <w:r>
        <w:rPr>
          <w:sz w:val="18"/>
          <w:szCs w:val="18"/>
        </w:rPr>
        <w:t>128,  134,  289,  298,  323;</w:t>
      </w:r>
    </w:p>
    <w:p w:rsidR="00182580" w:rsidRDefault="00182580" w:rsidP="00182580">
      <w:pPr>
        <w:numPr>
          <w:ilvl w:val="0"/>
          <w:numId w:val="48"/>
        </w:numPr>
        <w:shd w:val="clear" w:color="auto" w:fill="FFFFFF"/>
        <w:tabs>
          <w:tab w:val="left" w:pos="653"/>
        </w:tabs>
        <w:spacing w:line="168" w:lineRule="exact"/>
        <w:ind w:left="312"/>
        <w:rPr>
          <w:sz w:val="18"/>
          <w:szCs w:val="18"/>
        </w:rPr>
      </w:pPr>
      <w:r>
        <w:rPr>
          <w:spacing w:val="-5"/>
          <w:sz w:val="18"/>
          <w:szCs w:val="18"/>
        </w:rPr>
        <w:t>80.</w:t>
      </w:r>
    </w:p>
    <w:p w:rsidR="00182580" w:rsidRDefault="00182580" w:rsidP="00182580">
      <w:pPr>
        <w:shd w:val="clear" w:color="auto" w:fill="FFFFFF"/>
        <w:tabs>
          <w:tab w:val="left" w:pos="307"/>
        </w:tabs>
        <w:spacing w:line="168" w:lineRule="exact"/>
        <w:ind w:left="48"/>
      </w:pPr>
      <w:r>
        <w:rPr>
          <w:sz w:val="18"/>
          <w:szCs w:val="18"/>
        </w:rPr>
        <w:t>—</w:t>
      </w:r>
      <w:r>
        <w:rPr>
          <w:sz w:val="18"/>
          <w:szCs w:val="18"/>
        </w:rPr>
        <w:tab/>
        <w:t>и Афганистан —39, 114, 227;</w:t>
      </w:r>
    </w:p>
    <w:p w:rsidR="00182580" w:rsidRDefault="00182580" w:rsidP="00182580">
      <w:pPr>
        <w:shd w:val="clear" w:color="auto" w:fill="FFFFFF"/>
        <w:tabs>
          <w:tab w:val="left" w:pos="653"/>
        </w:tabs>
        <w:spacing w:line="168" w:lineRule="exact"/>
        <w:ind w:left="312" w:right="38"/>
        <w:jc w:val="both"/>
      </w:pPr>
      <w:r>
        <w:rPr>
          <w:sz w:val="18"/>
          <w:szCs w:val="18"/>
        </w:rPr>
        <w:t>42,</w:t>
      </w:r>
      <w:r>
        <w:rPr>
          <w:sz w:val="18"/>
          <w:szCs w:val="18"/>
        </w:rPr>
        <w:tab/>
        <w:t>132—133, 379; 50, 385—</w:t>
      </w:r>
      <w:r>
        <w:rPr>
          <w:sz w:val="18"/>
          <w:szCs w:val="18"/>
        </w:rPr>
        <w:br/>
        <w:t>386;   52,   317—319;   54,   28.</w:t>
      </w:r>
    </w:p>
    <w:p w:rsidR="00182580" w:rsidRDefault="00182580" w:rsidP="00182580">
      <w:pPr>
        <w:numPr>
          <w:ilvl w:val="0"/>
          <w:numId w:val="1"/>
        </w:numPr>
        <w:shd w:val="clear" w:color="auto" w:fill="FFFFFF"/>
        <w:tabs>
          <w:tab w:val="left" w:pos="307"/>
        </w:tabs>
        <w:spacing w:line="168" w:lineRule="exact"/>
        <w:ind w:left="48"/>
        <w:rPr>
          <w:sz w:val="18"/>
          <w:szCs w:val="18"/>
        </w:rPr>
      </w:pPr>
      <w:r>
        <w:rPr>
          <w:sz w:val="18"/>
          <w:szCs w:val="18"/>
        </w:rPr>
        <w:t>и Бельгия —35,  251.</w:t>
      </w:r>
    </w:p>
    <w:p w:rsidR="00182580" w:rsidRDefault="00182580" w:rsidP="00182580">
      <w:pPr>
        <w:numPr>
          <w:ilvl w:val="0"/>
          <w:numId w:val="1"/>
        </w:numPr>
        <w:shd w:val="clear" w:color="auto" w:fill="FFFFFF"/>
        <w:tabs>
          <w:tab w:val="left" w:pos="307"/>
        </w:tabs>
        <w:spacing w:before="5" w:line="168" w:lineRule="exact"/>
        <w:ind w:left="48"/>
        <w:rPr>
          <w:sz w:val="18"/>
          <w:szCs w:val="18"/>
        </w:rPr>
      </w:pPr>
      <w:r>
        <w:rPr>
          <w:sz w:val="18"/>
          <w:szCs w:val="18"/>
        </w:rPr>
        <w:t>и   Германия —35,   179—180,</w:t>
      </w:r>
    </w:p>
    <w:p w:rsidR="00182580" w:rsidRDefault="00182580" w:rsidP="00182580">
      <w:pPr>
        <w:shd w:val="clear" w:color="auto" w:fill="FFFFFF"/>
        <w:tabs>
          <w:tab w:val="left" w:pos="734"/>
        </w:tabs>
        <w:spacing w:line="168" w:lineRule="exact"/>
        <w:ind w:left="312" w:right="34"/>
        <w:jc w:val="both"/>
      </w:pPr>
      <w:r>
        <w:rPr>
          <w:spacing w:val="-4"/>
          <w:sz w:val="18"/>
          <w:szCs w:val="18"/>
        </w:rPr>
        <w:t>245,</w:t>
      </w:r>
      <w:r>
        <w:rPr>
          <w:sz w:val="18"/>
          <w:szCs w:val="18"/>
        </w:rPr>
        <w:tab/>
        <w:t>246, 250, 251—252, 322,</w:t>
      </w:r>
      <w:r>
        <w:rPr>
          <w:sz w:val="18"/>
          <w:szCs w:val="18"/>
        </w:rPr>
        <w:br/>
        <w:t>334, 336—337, 339, 341,</w:t>
      </w:r>
      <w:r>
        <w:rPr>
          <w:sz w:val="18"/>
          <w:szCs w:val="18"/>
        </w:rPr>
        <w:br/>
        <w:t>350—351, 352,357,363,366—</w:t>
      </w:r>
      <w:r>
        <w:rPr>
          <w:sz w:val="18"/>
          <w:szCs w:val="18"/>
        </w:rPr>
        <w:br/>
        <w:t>368, 376-380, 384, 389—</w:t>
      </w:r>
      <w:r>
        <w:rPr>
          <w:sz w:val="18"/>
          <w:szCs w:val="18"/>
        </w:rPr>
        <w:br/>
        <w:t>392, 394, 403-404, 419, 427;</w:t>
      </w:r>
      <w:r>
        <w:rPr>
          <w:sz w:val="18"/>
          <w:szCs w:val="18"/>
        </w:rPr>
        <w:br/>
        <w:t>36, 23-24, 35-36,109,122—</w:t>
      </w:r>
    </w:p>
    <w:p w:rsidR="00182580" w:rsidRDefault="00182580" w:rsidP="00182580">
      <w:pPr>
        <w:shd w:val="clear" w:color="auto" w:fill="FFFFFF"/>
        <w:spacing w:before="5" w:line="168" w:lineRule="exact"/>
        <w:ind w:left="298"/>
        <w:jc w:val="both"/>
      </w:pPr>
      <w:r>
        <w:br w:type="column"/>
      </w:r>
      <w:r>
        <w:rPr>
          <w:sz w:val="18"/>
          <w:szCs w:val="18"/>
        </w:rPr>
        <w:lastRenderedPageBreak/>
        <w:t>123, 215, 291, 315, 320-321, 322, 323—324, 330, 332—333, 336—338, 339, 342—344, 426, 427, 438—439, 460, 461, 523— 525, 527; 37, 3, 6-7, 9, 13, 25, 38, 43, 50-54, 55-56, 75, 97-100, 118, 119—122, 126-127, 133,137,145,147— 152, 155—164, 181, 212, 374-376, 395, 396; 38, 5, 13—14, 51, 68, 131—132, 246—247, 285, 316, 323; 39, 31, 88-89, 114, 116, 142, 176, 292—293, 318,322—325, 388, 391, 400; 40, 146, 167, 177—178, 246-247; 41, 282, 323—325; 42, 57—58, 104—107, 315—316; 43, 18—19, 187, 188; 44, 102-103, 321, 322; 45, 161, 183, 185, 192, 249, 403; 50, 45, 74, 79—80, 94—95, 106, 109, 112—113, 114, 134, 185, 211, 367; 54, 41.</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и   Голландия — 37,   163.</w:t>
      </w:r>
    </w:p>
    <w:p w:rsidR="00182580" w:rsidRDefault="00182580" w:rsidP="00182580">
      <w:pPr>
        <w:numPr>
          <w:ilvl w:val="0"/>
          <w:numId w:val="1"/>
        </w:numPr>
        <w:shd w:val="clear" w:color="auto" w:fill="FFFFFF"/>
        <w:tabs>
          <w:tab w:val="left" w:pos="259"/>
        </w:tabs>
        <w:spacing w:before="5" w:line="168" w:lineRule="exact"/>
        <w:ind w:left="259" w:right="34" w:hanging="259"/>
        <w:jc w:val="both"/>
        <w:rPr>
          <w:sz w:val="18"/>
          <w:szCs w:val="18"/>
        </w:rPr>
      </w:pPr>
      <w:r>
        <w:rPr>
          <w:sz w:val="18"/>
          <w:szCs w:val="18"/>
        </w:rPr>
        <w:t>и Индия — 45, 192, 402— 403, 404.</w:t>
      </w:r>
    </w:p>
    <w:p w:rsidR="00182580" w:rsidRDefault="00182580" w:rsidP="00182580">
      <w:pPr>
        <w:numPr>
          <w:ilvl w:val="0"/>
          <w:numId w:val="1"/>
        </w:numPr>
        <w:shd w:val="clear" w:color="auto" w:fill="FFFFFF"/>
        <w:tabs>
          <w:tab w:val="left" w:pos="259"/>
        </w:tabs>
        <w:spacing w:before="5" w:line="168" w:lineRule="exact"/>
        <w:rPr>
          <w:sz w:val="18"/>
          <w:szCs w:val="18"/>
        </w:rPr>
      </w:pPr>
      <w:r>
        <w:rPr>
          <w:sz w:val="18"/>
          <w:szCs w:val="18"/>
        </w:rPr>
        <w:t>и  Ирландия — 45,  192.</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и Италия — 37, 9; 38, 318; 39, 115, 241, 366-369, 413— 414; 40, 30,126; 41, 125—126, 328, 349; 42, 73; 43, 18— 19, 187, 188, 199; 45, 183, 185; 53, 255-256; 54, 310.</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и   Канада — 43, 188.</w:t>
      </w:r>
    </w:p>
    <w:p w:rsidR="00182580" w:rsidRDefault="00182580" w:rsidP="00182580">
      <w:pPr>
        <w:numPr>
          <w:ilvl w:val="0"/>
          <w:numId w:val="1"/>
        </w:numPr>
        <w:shd w:val="clear" w:color="auto" w:fill="FFFFFF"/>
        <w:tabs>
          <w:tab w:val="left" w:pos="259"/>
        </w:tabs>
        <w:spacing w:line="168" w:lineRule="exact"/>
        <w:ind w:left="259" w:right="53" w:hanging="259"/>
        <w:jc w:val="both"/>
        <w:rPr>
          <w:sz w:val="18"/>
          <w:szCs w:val="18"/>
        </w:rPr>
      </w:pPr>
      <w:r>
        <w:rPr>
          <w:sz w:val="18"/>
          <w:szCs w:val="18"/>
        </w:rPr>
        <w:t>и Китай — 45, 192, 402— 403, 404; 50, 323.</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и Латвия — 35, 249, 251; 39, 88, 242—243, 325, 348— 349; 40, 43-45, 198, 246; 41,142—144; 42,18—19,131— 132, 354—355, 379; 43, 69,177; 51,   237—238.</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и Литва — 35, 251, 337; 37, 150—151; 39, 242—243, 348— 349; 40, 154—155, 331; 41, 120, 138—139; 43, 69; 51, 237—238.</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и Монгольская Народная Рес</w:t>
      </w:r>
      <w:r>
        <w:rPr>
          <w:sz w:val="18"/>
          <w:szCs w:val="18"/>
        </w:rPr>
        <w:softHyphen/>
        <w:t>публика — 44, 232—233; 53, 324;  54,  28.</w:t>
      </w:r>
    </w:p>
    <w:p w:rsidR="00182580" w:rsidRDefault="00182580" w:rsidP="00182580">
      <w:pPr>
        <w:numPr>
          <w:ilvl w:val="0"/>
          <w:numId w:val="1"/>
        </w:numPr>
        <w:shd w:val="clear" w:color="auto" w:fill="FFFFFF"/>
        <w:tabs>
          <w:tab w:val="left" w:pos="259"/>
        </w:tabs>
        <w:spacing w:line="168" w:lineRule="exact"/>
        <w:ind w:left="259" w:right="62" w:hanging="259"/>
        <w:jc w:val="both"/>
        <w:rPr>
          <w:sz w:val="18"/>
          <w:szCs w:val="18"/>
        </w:rPr>
      </w:pPr>
      <w:r>
        <w:rPr>
          <w:sz w:val="18"/>
          <w:szCs w:val="18"/>
        </w:rPr>
        <w:t xml:space="preserve">и Персия (Иран) — 35, 222; 42,   132-133,  379;  </w:t>
      </w:r>
      <w:r>
        <w:rPr>
          <w:b/>
          <w:bCs/>
          <w:sz w:val="18"/>
          <w:szCs w:val="18"/>
        </w:rPr>
        <w:t xml:space="preserve">44,   </w:t>
      </w:r>
      <w:r>
        <w:rPr>
          <w:sz w:val="18"/>
          <w:szCs w:val="18"/>
        </w:rPr>
        <w:t>154;</w:t>
      </w:r>
    </w:p>
    <w:p w:rsidR="00182580" w:rsidRDefault="00182580" w:rsidP="00182580">
      <w:pPr>
        <w:numPr>
          <w:ilvl w:val="0"/>
          <w:numId w:val="1"/>
        </w:numPr>
        <w:shd w:val="clear" w:color="auto" w:fill="FFFFFF"/>
        <w:tabs>
          <w:tab w:val="left" w:pos="259"/>
        </w:tabs>
        <w:spacing w:line="168" w:lineRule="exact"/>
        <w:ind w:left="259" w:right="62" w:hanging="259"/>
        <w:jc w:val="both"/>
        <w:rPr>
          <w:sz w:val="18"/>
          <w:szCs w:val="18"/>
        </w:rPr>
        <w:sectPr w:rsidR="00182580">
          <w:type w:val="continuous"/>
          <w:pgSz w:w="8504" w:h="11339"/>
          <w:pgMar w:top="922" w:right="1596" w:bottom="360" w:left="1057" w:header="720" w:footer="720" w:gutter="0"/>
          <w:cols w:num="2" w:space="720" w:equalWidth="0">
            <w:col w:w="2779" w:space="326"/>
            <w:col w:w="2745"/>
          </w:cols>
          <w:noEndnote/>
        </w:sectPr>
      </w:pPr>
    </w:p>
    <w:p w:rsidR="00182580" w:rsidRDefault="00182580" w:rsidP="00182580">
      <w:pPr>
        <w:shd w:val="clear" w:color="auto" w:fill="FFFFFF"/>
        <w:spacing w:before="34"/>
      </w:pPr>
      <w:r>
        <w:rPr>
          <w:b/>
          <w:bCs/>
          <w:spacing w:val="-6"/>
          <w:sz w:val="14"/>
          <w:szCs w:val="14"/>
        </w:rPr>
        <w:lastRenderedPageBreak/>
        <w:t>ВНЕШНЯЯ ПОЛИТИКА</w:t>
      </w:r>
    </w:p>
    <w:p w:rsidR="00182580" w:rsidRDefault="00182580" w:rsidP="00182580">
      <w:pPr>
        <w:shd w:val="clear" w:color="auto" w:fill="FFFFFF"/>
      </w:pPr>
      <w:r>
        <w:br w:type="column"/>
      </w:r>
      <w:r>
        <w:rPr>
          <w:rFonts w:ascii="Arial" w:hAnsi="Arial" w:cs="Arial"/>
          <w:b/>
          <w:bCs/>
          <w:sz w:val="18"/>
          <w:szCs w:val="18"/>
        </w:rPr>
        <w:lastRenderedPageBreak/>
        <w:t>73</w:t>
      </w:r>
    </w:p>
    <w:p w:rsidR="00182580" w:rsidRDefault="00182580" w:rsidP="00182580">
      <w:pPr>
        <w:shd w:val="clear" w:color="auto" w:fill="FFFFFF"/>
        <w:sectPr w:rsidR="00182580">
          <w:pgSz w:w="8504" w:h="11339"/>
          <w:pgMar w:top="936" w:right="736" w:bottom="360" w:left="3534" w:header="720" w:footer="720" w:gutter="0"/>
          <w:cols w:num="2" w:space="720" w:equalWidth="0">
            <w:col w:w="1545" w:space="196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6" w:right="1274" w:bottom="360" w:left="1451" w:header="720" w:footer="720" w:gutter="0"/>
          <w:cols w:space="60"/>
          <w:noEndnote/>
        </w:sectPr>
      </w:pPr>
    </w:p>
    <w:p w:rsidR="00182580" w:rsidRDefault="00182580" w:rsidP="00182580">
      <w:pPr>
        <w:shd w:val="clear" w:color="auto" w:fill="FFFFFF"/>
        <w:spacing w:line="168" w:lineRule="exact"/>
        <w:ind w:left="283" w:right="38"/>
        <w:jc w:val="both"/>
      </w:pPr>
      <w:r>
        <w:rPr>
          <w:sz w:val="18"/>
          <w:szCs w:val="18"/>
        </w:rPr>
        <w:lastRenderedPageBreak/>
        <w:t>50, 323; 51, 227, 243; 53, 36, 119,  172; 54, 28, 57.</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и Польша — 35, 251; 37,</w:t>
      </w:r>
      <w:r>
        <w:rPr>
          <w:sz w:val="18"/>
          <w:szCs w:val="18"/>
        </w:rPr>
        <w:br/>
        <w:t>24—26,150—151; 39, 88,241—</w:t>
      </w:r>
      <w:r>
        <w:rPr>
          <w:sz w:val="18"/>
          <w:szCs w:val="18"/>
        </w:rPr>
        <w:br/>
        <w:t>242, 324, 325, 348, 393, 396;</w:t>
      </w:r>
      <w:r>
        <w:rPr>
          <w:sz w:val="18"/>
          <w:szCs w:val="18"/>
        </w:rPr>
        <w:br/>
        <w:t>40,44,68, 69,96-98,111,126,</w:t>
      </w:r>
      <w:r>
        <w:rPr>
          <w:sz w:val="18"/>
          <w:szCs w:val="18"/>
        </w:rPr>
        <w:br/>
        <w:t>145, 150—155, 161, 181—182,</w:t>
      </w:r>
      <w:r>
        <w:rPr>
          <w:sz w:val="18"/>
          <w:szCs w:val="18"/>
        </w:rPr>
        <w:br/>
        <w:t>196, 246—247, 314, 317, 330,</w:t>
      </w:r>
      <w:r>
        <w:rPr>
          <w:sz w:val="18"/>
          <w:szCs w:val="18"/>
        </w:rPr>
        <w:br/>
        <w:t>331, 332, 333; 41, 110, 114—</w:t>
      </w:r>
      <w:r>
        <w:rPr>
          <w:sz w:val="18"/>
          <w:szCs w:val="18"/>
        </w:rPr>
        <w:br/>
        <w:t>116, 120—121, 125—127, 134,</w:t>
      </w:r>
      <w:r>
        <w:rPr>
          <w:sz w:val="18"/>
          <w:szCs w:val="18"/>
        </w:rPr>
        <w:br/>
        <w:t>138-141, 142-144, 156,281—</w:t>
      </w:r>
      <w:r>
        <w:rPr>
          <w:sz w:val="18"/>
          <w:szCs w:val="18"/>
        </w:rPr>
        <w:br/>
        <w:t>283, 284—285, 319—325, 327,</w:t>
      </w:r>
      <w:r>
        <w:rPr>
          <w:sz w:val="18"/>
          <w:szCs w:val="18"/>
        </w:rPr>
        <w:br/>
        <w:t>328, 344—349, 350, 351—352,</w:t>
      </w:r>
      <w:r>
        <w:rPr>
          <w:sz w:val="18"/>
          <w:szCs w:val="18"/>
        </w:rPr>
        <w:br/>
        <w:t>353, 358—359, 363—364, 646;</w:t>
      </w:r>
      <w:r>
        <w:rPr>
          <w:sz w:val="18"/>
          <w:szCs w:val="18"/>
        </w:rPr>
        <w:br/>
        <w:t>42, 17-20, 23-24, 25, 115,</w:t>
      </w:r>
      <w:r>
        <w:rPr>
          <w:sz w:val="18"/>
          <w:szCs w:val="18"/>
        </w:rPr>
        <w:br/>
        <w:t>129, 313, 314, 348, 354—356,</w:t>
      </w:r>
      <w:r>
        <w:rPr>
          <w:sz w:val="18"/>
          <w:szCs w:val="18"/>
        </w:rPr>
        <w:br/>
        <w:t>359, 365, 378; 43, 8, 11, 20,</w:t>
      </w:r>
      <w:r>
        <w:rPr>
          <w:sz w:val="18"/>
          <w:szCs w:val="18"/>
        </w:rPr>
        <w:br/>
        <w:t>151,  177; 44,  287,  297, 485;</w:t>
      </w:r>
    </w:p>
    <w:p w:rsidR="00182580" w:rsidRDefault="00182580" w:rsidP="00182580">
      <w:pPr>
        <w:shd w:val="clear" w:color="auto" w:fill="FFFFFF"/>
        <w:tabs>
          <w:tab w:val="left" w:pos="624"/>
        </w:tabs>
        <w:spacing w:before="5" w:line="168" w:lineRule="exact"/>
        <w:ind w:left="264" w:right="38"/>
        <w:jc w:val="both"/>
      </w:pPr>
      <w:r>
        <w:rPr>
          <w:sz w:val="18"/>
          <w:szCs w:val="18"/>
        </w:rPr>
        <w:t>50,</w:t>
      </w:r>
      <w:r>
        <w:rPr>
          <w:sz w:val="18"/>
          <w:szCs w:val="18"/>
        </w:rPr>
        <w:tab/>
        <w:t>251, 266; 51, 72, 146—</w:t>
      </w:r>
      <w:r>
        <w:rPr>
          <w:sz w:val="18"/>
          <w:szCs w:val="18"/>
        </w:rPr>
        <w:br/>
        <w:t>147, 157—158, 159, 193, 227,</w:t>
      </w:r>
      <w:r>
        <w:rPr>
          <w:sz w:val="18"/>
          <w:szCs w:val="18"/>
        </w:rPr>
        <w:br/>
        <w:t>237—238, 242-243, 249, 253,</w:t>
      </w:r>
      <w:r>
        <w:rPr>
          <w:sz w:val="18"/>
          <w:szCs w:val="18"/>
        </w:rPr>
        <w:br/>
      </w:r>
      <w:r>
        <w:rPr>
          <w:spacing w:val="-1"/>
          <w:sz w:val="18"/>
          <w:szCs w:val="18"/>
        </w:rPr>
        <w:t>254—255, 259—260, 261, 266—</w:t>
      </w:r>
      <w:r>
        <w:rPr>
          <w:spacing w:val="-1"/>
          <w:sz w:val="18"/>
          <w:szCs w:val="18"/>
        </w:rPr>
        <w:br/>
      </w:r>
      <w:r>
        <w:rPr>
          <w:sz w:val="18"/>
          <w:szCs w:val="18"/>
        </w:rPr>
        <w:t>267, 282, 285—286, 298, 443—</w:t>
      </w:r>
      <w:r>
        <w:rPr>
          <w:sz w:val="18"/>
          <w:szCs w:val="18"/>
        </w:rPr>
        <w:br/>
        <w:t>444; 52, 43; 53, 298; 54, 431—</w:t>
      </w:r>
      <w:r>
        <w:rPr>
          <w:sz w:val="18"/>
          <w:szCs w:val="18"/>
        </w:rPr>
        <w:br/>
        <w:t>432.</w:t>
      </w:r>
    </w:p>
    <w:p w:rsidR="00182580" w:rsidRDefault="00182580" w:rsidP="00182580">
      <w:pPr>
        <w:shd w:val="clear" w:color="auto" w:fill="FFFFFF"/>
        <w:tabs>
          <w:tab w:val="left" w:pos="259"/>
        </w:tabs>
        <w:spacing w:line="168" w:lineRule="exact"/>
        <w:ind w:left="259" w:right="48" w:hanging="259"/>
        <w:jc w:val="both"/>
      </w:pPr>
      <w:r>
        <w:rPr>
          <w:sz w:val="18"/>
          <w:szCs w:val="18"/>
        </w:rPr>
        <w:t>—</w:t>
      </w:r>
      <w:r>
        <w:rPr>
          <w:sz w:val="18"/>
          <w:szCs w:val="18"/>
        </w:rPr>
        <w:tab/>
        <w:t>и Румыния — 39, 88; 40,</w:t>
      </w:r>
      <w:r>
        <w:rPr>
          <w:sz w:val="18"/>
          <w:szCs w:val="18"/>
        </w:rPr>
        <w:br/>
        <w:t>145, 150-151; 41, 142—</w:t>
      </w:r>
      <w:r>
        <w:rPr>
          <w:sz w:val="18"/>
          <w:szCs w:val="18"/>
        </w:rPr>
        <w:br/>
        <w:t>143; 42, 313-314; 44, 287,</w:t>
      </w:r>
      <w:r>
        <w:rPr>
          <w:sz w:val="18"/>
          <w:szCs w:val="18"/>
        </w:rPr>
        <w:br/>
        <w:t>297,   485;   50,   23,   24-25;</w:t>
      </w:r>
    </w:p>
    <w:p w:rsidR="00182580" w:rsidRDefault="00182580" w:rsidP="00182580">
      <w:pPr>
        <w:shd w:val="clear" w:color="auto" w:fill="FFFFFF"/>
        <w:tabs>
          <w:tab w:val="left" w:pos="624"/>
        </w:tabs>
        <w:spacing w:line="168" w:lineRule="exact"/>
        <w:ind w:left="264"/>
      </w:pPr>
      <w:r>
        <w:rPr>
          <w:sz w:val="18"/>
          <w:szCs w:val="18"/>
        </w:rPr>
        <w:t>51,</w:t>
      </w:r>
      <w:r>
        <w:rPr>
          <w:sz w:val="18"/>
          <w:szCs w:val="18"/>
        </w:rPr>
        <w:tab/>
      </w:r>
      <w:r>
        <w:rPr>
          <w:spacing w:val="-3"/>
          <w:sz w:val="18"/>
          <w:szCs w:val="18"/>
        </w:rPr>
        <w:t>267.</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pPr>
      <w:r>
        <w:rPr>
          <w:sz w:val="18"/>
          <w:szCs w:val="18"/>
        </w:rPr>
        <w:t>и Сербия — 35, 251; 40,154— 155</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и США — 35, 250; 36, 91, 277,</w:t>
      </w:r>
    </w:p>
    <w:p w:rsidR="00182580" w:rsidRDefault="00182580" w:rsidP="00182580">
      <w:pPr>
        <w:rPr>
          <w:sz w:val="2"/>
          <w:szCs w:val="2"/>
        </w:rPr>
      </w:pPr>
    </w:p>
    <w:p w:rsidR="00182580" w:rsidRDefault="00182580" w:rsidP="00182580">
      <w:pPr>
        <w:numPr>
          <w:ilvl w:val="0"/>
          <w:numId w:val="49"/>
        </w:numPr>
        <w:shd w:val="clear" w:color="auto" w:fill="FFFFFF"/>
        <w:tabs>
          <w:tab w:val="left" w:pos="696"/>
        </w:tabs>
        <w:spacing w:line="168" w:lineRule="exact"/>
        <w:ind w:left="259" w:right="48"/>
        <w:jc w:val="both"/>
        <w:rPr>
          <w:spacing w:val="-2"/>
          <w:sz w:val="18"/>
          <w:szCs w:val="18"/>
        </w:rPr>
      </w:pPr>
      <w:r>
        <w:rPr>
          <w:sz w:val="18"/>
          <w:szCs w:val="18"/>
        </w:rPr>
        <w:t xml:space="preserve">330—331; 37, 38, 48— 49, 50—54, 56, 126, 127, 150— 151, 163, 164—165, 191, 193, 207, 216-217, 224, 226, 370, 394, 455-456; 38, 36-37, 234, 247, 248, 258, 278—280, </w:t>
      </w:r>
      <w:r>
        <w:rPr>
          <w:spacing w:val="-1"/>
          <w:sz w:val="18"/>
          <w:szCs w:val="18"/>
        </w:rPr>
        <w:t xml:space="preserve">295—296, 301, 302, 310—311, </w:t>
      </w:r>
      <w:r>
        <w:rPr>
          <w:sz w:val="18"/>
          <w:szCs w:val="18"/>
        </w:rPr>
        <w:t>316, 335, 347—348; 39, 49, 51, 114—115, 134, 135, 136, 137, 138, 152, 197, 209—210, 230, 241—242, 293, 318, 323—</w:t>
      </w:r>
    </w:p>
    <w:p w:rsidR="00182580" w:rsidRDefault="00182580" w:rsidP="00182580">
      <w:pPr>
        <w:numPr>
          <w:ilvl w:val="0"/>
          <w:numId w:val="49"/>
        </w:numPr>
        <w:shd w:val="clear" w:color="auto" w:fill="FFFFFF"/>
        <w:tabs>
          <w:tab w:val="left" w:pos="696"/>
        </w:tabs>
        <w:spacing w:line="168" w:lineRule="exact"/>
        <w:ind w:left="259"/>
        <w:jc w:val="both"/>
        <w:rPr>
          <w:spacing w:val="-2"/>
          <w:sz w:val="18"/>
          <w:szCs w:val="18"/>
        </w:rPr>
      </w:pPr>
      <w:r>
        <w:rPr>
          <w:sz w:val="18"/>
          <w:szCs w:val="18"/>
        </w:rPr>
        <w:t>345, 366—369, 392, 397— 398, 402—403, 413—414; 40, 68, 87, 93—95, 97, 145—147, 151—154, 168, 169, 183; 41, 121, 125-126, 130, 140—141, 156, 323, 347; 42, 2, 23, 44, 57, 61-69, 73, 92—94, 95— 97, 98—99, 100; 43, 19—21, 67,  125-126,  152, 188,  199;</w:t>
      </w:r>
    </w:p>
    <w:p w:rsidR="00182580" w:rsidRDefault="00182580" w:rsidP="00182580">
      <w:pPr>
        <w:shd w:val="clear" w:color="auto" w:fill="FFFFFF"/>
        <w:spacing w:before="10" w:line="168" w:lineRule="exact"/>
        <w:ind w:left="278"/>
        <w:jc w:val="both"/>
      </w:pPr>
      <w:r>
        <w:rPr>
          <w:spacing w:val="-2"/>
          <w:sz w:val="18"/>
          <w:szCs w:val="18"/>
        </w:rPr>
        <w:br w:type="column"/>
      </w:r>
      <w:r>
        <w:rPr>
          <w:sz w:val="18"/>
          <w:szCs w:val="18"/>
        </w:rPr>
        <w:lastRenderedPageBreak/>
        <w:t>44, 190, 299, 313; 45, 35, 148, 192, 245-246; 50, 22, 134,247—248; 52, 13—14, 96— 99, 102; 53, 12, 15, 34—35, 97—98, 110—111,299; 54, 14— 15,   272,  311—312,   316.</w:t>
      </w:r>
    </w:p>
    <w:p w:rsidR="00182580" w:rsidRDefault="00182580" w:rsidP="00182580">
      <w:pPr>
        <w:shd w:val="clear" w:color="auto" w:fill="FFFFFF"/>
        <w:tabs>
          <w:tab w:val="left" w:pos="259"/>
        </w:tabs>
        <w:spacing w:line="168" w:lineRule="exact"/>
        <w:ind w:left="259" w:right="14" w:hanging="259"/>
        <w:jc w:val="both"/>
      </w:pPr>
      <w:r>
        <w:rPr>
          <w:sz w:val="18"/>
          <w:szCs w:val="18"/>
        </w:rPr>
        <w:t>—</w:t>
      </w:r>
      <w:r>
        <w:rPr>
          <w:sz w:val="18"/>
          <w:szCs w:val="18"/>
        </w:rPr>
        <w:tab/>
        <w:t>и Турция — 36, 321, 324,</w:t>
      </w:r>
      <w:r>
        <w:rPr>
          <w:sz w:val="18"/>
          <w:szCs w:val="18"/>
        </w:rPr>
        <w:br/>
        <w:t>336, 339—340,  426; 37, 163;</w:t>
      </w:r>
    </w:p>
    <w:p w:rsidR="00182580" w:rsidRDefault="00182580" w:rsidP="00182580">
      <w:pPr>
        <w:shd w:val="clear" w:color="auto" w:fill="FFFFFF"/>
        <w:tabs>
          <w:tab w:val="left" w:pos="634"/>
        </w:tabs>
        <w:spacing w:line="168" w:lineRule="exact"/>
        <w:ind w:left="264" w:right="5"/>
        <w:jc w:val="both"/>
      </w:pPr>
      <w:r>
        <w:rPr>
          <w:sz w:val="18"/>
          <w:szCs w:val="18"/>
        </w:rPr>
        <w:t>42,</w:t>
      </w:r>
      <w:r>
        <w:rPr>
          <w:sz w:val="18"/>
          <w:szCs w:val="18"/>
        </w:rPr>
        <w:tab/>
        <w:t>125, 132-133, 353—354,</w:t>
      </w:r>
      <w:r>
        <w:rPr>
          <w:sz w:val="18"/>
          <w:szCs w:val="18"/>
        </w:rPr>
        <w:br/>
        <w:t>379; 43, 151; 44, 410; 50,</w:t>
      </w:r>
      <w:r>
        <w:rPr>
          <w:sz w:val="18"/>
          <w:szCs w:val="18"/>
        </w:rPr>
        <w:br/>
        <w:t>80, 81, 114; 52, 301—302;</w:t>
      </w:r>
      <w:r>
        <w:rPr>
          <w:sz w:val="18"/>
          <w:szCs w:val="18"/>
        </w:rPr>
        <w:br/>
        <w:t>54,  28,  57,   181—182.</w:t>
      </w:r>
    </w:p>
    <w:p w:rsidR="00182580" w:rsidRDefault="00182580" w:rsidP="00182580">
      <w:pPr>
        <w:shd w:val="clear" w:color="auto" w:fill="FFFFFF"/>
        <w:tabs>
          <w:tab w:val="left" w:pos="259"/>
        </w:tabs>
        <w:spacing w:before="5" w:line="168" w:lineRule="exact"/>
        <w:ind w:left="259" w:right="10" w:hanging="259"/>
        <w:jc w:val="both"/>
      </w:pPr>
      <w:r>
        <w:rPr>
          <w:sz w:val="18"/>
          <w:szCs w:val="18"/>
        </w:rPr>
        <w:t>—</w:t>
      </w:r>
      <w:r>
        <w:rPr>
          <w:sz w:val="18"/>
          <w:szCs w:val="18"/>
        </w:rPr>
        <w:tab/>
        <w:t>и Финляндия — 35, 115—116,</w:t>
      </w:r>
      <w:r>
        <w:rPr>
          <w:sz w:val="18"/>
          <w:szCs w:val="18"/>
        </w:rPr>
        <w:br/>
        <w:t>222, 251, 337; 36, 315, 321,</w:t>
      </w:r>
      <w:r>
        <w:rPr>
          <w:sz w:val="18"/>
          <w:szCs w:val="18"/>
        </w:rPr>
        <w:br/>
        <w:t>324, 336, 343; 38, 157-158,</w:t>
      </w:r>
      <w:r>
        <w:rPr>
          <w:sz w:val="18"/>
          <w:szCs w:val="18"/>
        </w:rPr>
        <w:br/>
        <w:t>183; 39, 88, 114, 115, 325—</w:t>
      </w:r>
      <w:r>
        <w:rPr>
          <w:sz w:val="18"/>
          <w:szCs w:val="18"/>
        </w:rPr>
        <w:br/>
        <w:t>326, 347—349, 393—398; 40,</w:t>
      </w:r>
      <w:r>
        <w:rPr>
          <w:sz w:val="18"/>
          <w:szCs w:val="18"/>
        </w:rPr>
        <w:br/>
        <w:t>44, 154, 174-175, 176, 246;</w:t>
      </w:r>
      <w:r>
        <w:rPr>
          <w:sz w:val="18"/>
          <w:szCs w:val="18"/>
        </w:rPr>
        <w:br/>
        <w:t>41,    142—144;    42,    18—19;</w:t>
      </w:r>
    </w:p>
    <w:p w:rsidR="00182580" w:rsidRDefault="00182580" w:rsidP="00182580">
      <w:pPr>
        <w:shd w:val="clear" w:color="auto" w:fill="FFFFFF"/>
        <w:tabs>
          <w:tab w:val="left" w:pos="634"/>
        </w:tabs>
        <w:spacing w:before="5" w:line="168" w:lineRule="exact"/>
        <w:ind w:left="264" w:right="14"/>
        <w:jc w:val="both"/>
      </w:pPr>
      <w:r>
        <w:rPr>
          <w:sz w:val="18"/>
          <w:szCs w:val="18"/>
        </w:rPr>
        <w:t>43,</w:t>
      </w:r>
      <w:r>
        <w:rPr>
          <w:sz w:val="18"/>
          <w:szCs w:val="18"/>
        </w:rPr>
        <w:tab/>
        <w:t>69, 177; 44, 287, 297,</w:t>
      </w:r>
      <w:r>
        <w:rPr>
          <w:sz w:val="18"/>
          <w:szCs w:val="18"/>
        </w:rPr>
        <w:br/>
        <w:t>485; 50, 80, 81, 323; 51, 158,</w:t>
      </w:r>
      <w:r>
        <w:rPr>
          <w:sz w:val="18"/>
          <w:szCs w:val="18"/>
        </w:rPr>
        <w:br/>
        <w:t>194,   237-238; 54, 392-393.</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и Франция — 35, 272, 352;</w:t>
      </w:r>
      <w:r>
        <w:rPr>
          <w:sz w:val="18"/>
          <w:szCs w:val="18"/>
        </w:rPr>
        <w:br/>
        <w:t>36, 38, 323, 343—344, 421,</w:t>
      </w:r>
      <w:r>
        <w:rPr>
          <w:sz w:val="18"/>
          <w:szCs w:val="18"/>
        </w:rPr>
        <w:br/>
        <w:t>441; 37, 1—8, 9—10, 12—</w:t>
      </w:r>
      <w:r>
        <w:rPr>
          <w:sz w:val="18"/>
          <w:szCs w:val="18"/>
        </w:rPr>
        <w:br/>
        <w:t>13, 14, 15, 17, 25, 27—28, 29,</w:t>
      </w:r>
      <w:r>
        <w:rPr>
          <w:sz w:val="18"/>
          <w:szCs w:val="18"/>
        </w:rPr>
        <w:br/>
        <w:t>38-39, 50—53, 56, 68—69,</w:t>
      </w:r>
      <w:r>
        <w:rPr>
          <w:sz w:val="18"/>
          <w:szCs w:val="18"/>
        </w:rPr>
        <w:br/>
        <w:t>75, 98—100, 117—120, 124,</w:t>
      </w:r>
      <w:r>
        <w:rPr>
          <w:sz w:val="18"/>
          <w:szCs w:val="18"/>
        </w:rPr>
        <w:br/>
        <w:t>126—127, 147-148, 150—151,</w:t>
      </w:r>
      <w:r>
        <w:rPr>
          <w:sz w:val="18"/>
          <w:szCs w:val="18"/>
        </w:rPr>
        <w:br/>
        <w:t>162, 164—165, 166, 167—168,</w:t>
      </w:r>
      <w:r>
        <w:rPr>
          <w:sz w:val="18"/>
          <w:szCs w:val="18"/>
        </w:rPr>
        <w:br/>
        <w:t>191, 193, 203—204, 207, 216,</w:t>
      </w:r>
      <w:r>
        <w:rPr>
          <w:sz w:val="18"/>
          <w:szCs w:val="18"/>
        </w:rPr>
        <w:br/>
        <w:t>217, 370, 372—374, 378, 394,</w:t>
      </w:r>
      <w:r>
        <w:rPr>
          <w:sz w:val="18"/>
          <w:szCs w:val="18"/>
        </w:rPr>
        <w:br/>
      </w:r>
      <w:r>
        <w:rPr>
          <w:spacing w:val="-1"/>
          <w:sz w:val="18"/>
          <w:szCs w:val="18"/>
        </w:rPr>
        <w:t>395—397, 455—456, 461—462,</w:t>
      </w:r>
      <w:r>
        <w:rPr>
          <w:spacing w:val="-1"/>
          <w:sz w:val="18"/>
          <w:szCs w:val="18"/>
        </w:rPr>
        <w:br/>
      </w:r>
      <w:r>
        <w:rPr>
          <w:sz w:val="18"/>
          <w:szCs w:val="18"/>
        </w:rPr>
        <w:t>467—468; 38, 37, 46-47, 51,</w:t>
      </w:r>
      <w:r>
        <w:rPr>
          <w:sz w:val="18"/>
          <w:szCs w:val="18"/>
        </w:rPr>
        <w:br/>
        <w:t>68, 69, 71, 234, 245, 247, 258—</w:t>
      </w:r>
      <w:r>
        <w:rPr>
          <w:sz w:val="18"/>
          <w:szCs w:val="18"/>
        </w:rPr>
        <w:br/>
        <w:t>259, 278—280, 285, 295—296,</w:t>
      </w:r>
      <w:r>
        <w:rPr>
          <w:sz w:val="18"/>
          <w:szCs w:val="18"/>
        </w:rPr>
        <w:br/>
        <w:t>301—302, 310-311, 314, 316,</w:t>
      </w:r>
      <w:r>
        <w:rPr>
          <w:sz w:val="18"/>
          <w:szCs w:val="18"/>
        </w:rPr>
        <w:br/>
        <w:t>323-324, 335, 347—348;</w:t>
      </w:r>
      <w:r>
        <w:rPr>
          <w:sz w:val="18"/>
          <w:szCs w:val="18"/>
        </w:rPr>
        <w:br/>
        <w:t>39, 31, 44, 49, 51, 114, 115,</w:t>
      </w:r>
      <w:r>
        <w:rPr>
          <w:sz w:val="18"/>
          <w:szCs w:val="18"/>
        </w:rPr>
        <w:br/>
        <w:t>116, 136, 137-138, 142,</w:t>
      </w:r>
      <w:r>
        <w:rPr>
          <w:sz w:val="18"/>
          <w:szCs w:val="18"/>
        </w:rPr>
        <w:br/>
        <w:t>152, 206, 230, 240, 241—242,</w:t>
      </w:r>
      <w:r>
        <w:rPr>
          <w:sz w:val="18"/>
          <w:szCs w:val="18"/>
        </w:rPr>
        <w:br/>
        <w:t>243, 293, 318, 323—325, 344—</w:t>
      </w:r>
      <w:r>
        <w:rPr>
          <w:sz w:val="18"/>
          <w:szCs w:val="18"/>
        </w:rPr>
        <w:br/>
        <w:t>348, 366—369, 390—391, 393,</w:t>
      </w:r>
      <w:r>
        <w:rPr>
          <w:sz w:val="18"/>
          <w:szCs w:val="18"/>
        </w:rPr>
        <w:br/>
        <w:t>397, 399—400, 403, 413—</w:t>
      </w:r>
      <w:r>
        <w:rPr>
          <w:sz w:val="18"/>
          <w:szCs w:val="18"/>
        </w:rPr>
        <w:br/>
        <w:t>414; 40, 68, 145, 150-155,</w:t>
      </w:r>
      <w:r>
        <w:rPr>
          <w:sz w:val="18"/>
          <w:szCs w:val="18"/>
        </w:rPr>
        <w:br/>
        <w:t>169, 170-171, 173, 180—182,</w:t>
      </w:r>
      <w:r>
        <w:rPr>
          <w:sz w:val="18"/>
          <w:szCs w:val="18"/>
        </w:rPr>
        <w:br/>
        <w:t>196,  246, 314,  330;  41,  113,</w:t>
      </w:r>
    </w:p>
    <w:p w:rsidR="00182580" w:rsidRDefault="00182580" w:rsidP="00182580">
      <w:pPr>
        <w:shd w:val="clear" w:color="auto" w:fill="FFFFFF"/>
        <w:spacing w:line="168" w:lineRule="exact"/>
        <w:ind w:left="259" w:right="10" w:hanging="259"/>
        <w:jc w:val="both"/>
      </w:pPr>
      <w:r>
        <w:rPr>
          <w:sz w:val="18"/>
          <w:szCs w:val="18"/>
        </w:rPr>
        <w:t xml:space="preserve">     114, 120, 139—141, 156, 226, 227, 284, 320-323, 324, 325, 330, 334, 347, 348, 349, 350— 352, 353, 357—359; 42, 2, 18, 19, 22—23, 57, 103—104,312— 313; 43, 18-19, 47, 67, 191;</w:t>
      </w:r>
    </w:p>
    <w:p w:rsidR="00182580" w:rsidRDefault="00182580" w:rsidP="00182580">
      <w:pPr>
        <w:shd w:val="clear" w:color="auto" w:fill="FFFFFF"/>
        <w:spacing w:line="168" w:lineRule="exact"/>
        <w:ind w:left="259" w:right="10" w:hanging="259"/>
        <w:jc w:val="both"/>
        <w:sectPr w:rsidR="00182580">
          <w:type w:val="continuous"/>
          <w:pgSz w:w="8504" w:h="11339"/>
          <w:pgMar w:top="936" w:right="1274" w:bottom="360" w:left="1451" w:header="720" w:footer="720" w:gutter="0"/>
          <w:cols w:num="2" w:space="720" w:equalWidth="0">
            <w:col w:w="2716" w:space="355"/>
            <w:col w:w="2707"/>
          </w:cols>
          <w:noEndnote/>
        </w:sectPr>
      </w:pPr>
    </w:p>
    <w:p w:rsidR="00182580" w:rsidRDefault="00182580" w:rsidP="00182580">
      <w:pPr>
        <w:shd w:val="clear" w:color="auto" w:fill="FFFFFF"/>
      </w:pPr>
      <w:r>
        <w:rPr>
          <w:rFonts w:ascii="Arial" w:hAnsi="Arial" w:cs="Arial"/>
          <w:b/>
          <w:bCs/>
          <w:sz w:val="18"/>
          <w:szCs w:val="18"/>
        </w:rPr>
        <w:lastRenderedPageBreak/>
        <w:t>74</w:t>
      </w:r>
    </w:p>
    <w:p w:rsidR="00182580" w:rsidRDefault="00182580" w:rsidP="00182580">
      <w:pPr>
        <w:shd w:val="clear" w:color="auto" w:fill="FFFFFF"/>
        <w:spacing w:before="43"/>
      </w:pPr>
      <w:r>
        <w:br w:type="column"/>
      </w:r>
      <w:r>
        <w:rPr>
          <w:b/>
          <w:bCs/>
          <w:sz w:val="12"/>
          <w:szCs w:val="12"/>
        </w:rPr>
        <w:lastRenderedPageBreak/>
        <w:t>ВНЕШНЯЯ  ПОЛИТИКА</w:t>
      </w:r>
    </w:p>
    <w:p w:rsidR="00182580" w:rsidRDefault="00182580" w:rsidP="00182580">
      <w:pPr>
        <w:shd w:val="clear" w:color="auto" w:fill="FFFFFF"/>
        <w:spacing w:before="43"/>
        <w:sectPr w:rsidR="00182580">
          <w:pgSz w:w="8504" w:h="11339"/>
          <w:pgMar w:top="946" w:right="3811" w:bottom="360" w:left="1027" w:header="720" w:footer="720" w:gutter="0"/>
          <w:cols w:num="2" w:space="720" w:equalWidth="0">
            <w:col w:w="720" w:space="1416"/>
            <w:col w:w="1531"/>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3"/>
        <w:sectPr w:rsidR="00182580">
          <w:type w:val="continuous"/>
          <w:pgSz w:w="8504" w:h="11339"/>
          <w:pgMar w:top="946" w:right="1622" w:bottom="360" w:left="1036" w:header="720" w:footer="720" w:gutter="0"/>
          <w:cols w:space="60"/>
          <w:noEndnote/>
        </w:sectPr>
      </w:pPr>
    </w:p>
    <w:p w:rsidR="00182580" w:rsidRDefault="00182580" w:rsidP="00182580">
      <w:pPr>
        <w:shd w:val="clear" w:color="auto" w:fill="FFFFFF"/>
        <w:spacing w:before="5" w:line="168" w:lineRule="exact"/>
        <w:ind w:left="341" w:hanging="341"/>
        <w:jc w:val="both"/>
      </w:pPr>
      <w:r>
        <w:rPr>
          <w:b/>
          <w:bCs/>
          <w:spacing w:val="-2"/>
          <w:sz w:val="18"/>
          <w:szCs w:val="18"/>
        </w:rPr>
        <w:lastRenderedPageBreak/>
        <w:t>Внешняя политика Советского го</w:t>
      </w:r>
      <w:r>
        <w:rPr>
          <w:b/>
          <w:bCs/>
          <w:spacing w:val="-2"/>
          <w:sz w:val="18"/>
          <w:szCs w:val="18"/>
        </w:rPr>
        <w:softHyphen/>
      </w:r>
      <w:r>
        <w:rPr>
          <w:b/>
          <w:bCs/>
          <w:sz w:val="18"/>
          <w:szCs w:val="18"/>
        </w:rPr>
        <w:t xml:space="preserve">сударства </w:t>
      </w:r>
      <w:r>
        <w:rPr>
          <w:i/>
          <w:iCs/>
          <w:sz w:val="18"/>
          <w:szCs w:val="18"/>
        </w:rPr>
        <w:t>(продолжение)</w:t>
      </w:r>
    </w:p>
    <w:p w:rsidR="00182580" w:rsidRDefault="00182580" w:rsidP="00182580">
      <w:pPr>
        <w:numPr>
          <w:ilvl w:val="0"/>
          <w:numId w:val="50"/>
        </w:numPr>
        <w:shd w:val="clear" w:color="auto" w:fill="FFFFFF"/>
        <w:tabs>
          <w:tab w:val="left" w:pos="720"/>
        </w:tabs>
        <w:spacing w:line="168" w:lineRule="exact"/>
        <w:ind w:left="360"/>
        <w:rPr>
          <w:b/>
          <w:bCs/>
          <w:sz w:val="18"/>
          <w:szCs w:val="18"/>
        </w:rPr>
      </w:pPr>
      <w:r>
        <w:rPr>
          <w:sz w:val="18"/>
          <w:szCs w:val="18"/>
        </w:rPr>
        <w:t>167—168,  234,  235—236;</w:t>
      </w:r>
    </w:p>
    <w:p w:rsidR="00182580" w:rsidRDefault="00182580" w:rsidP="00182580">
      <w:pPr>
        <w:numPr>
          <w:ilvl w:val="0"/>
          <w:numId w:val="50"/>
        </w:numPr>
        <w:shd w:val="clear" w:color="auto" w:fill="FFFFFF"/>
        <w:tabs>
          <w:tab w:val="left" w:pos="720"/>
        </w:tabs>
        <w:spacing w:before="5" w:line="168" w:lineRule="exact"/>
        <w:ind w:left="360"/>
        <w:rPr>
          <w:spacing w:val="-1"/>
          <w:sz w:val="18"/>
          <w:szCs w:val="18"/>
        </w:rPr>
      </w:pPr>
      <w:r>
        <w:rPr>
          <w:sz w:val="18"/>
          <w:szCs w:val="18"/>
        </w:rPr>
        <w:t>192,  237-238,  239-240;</w:t>
      </w:r>
    </w:p>
    <w:p w:rsidR="00182580" w:rsidRDefault="00182580" w:rsidP="00182580">
      <w:pPr>
        <w:shd w:val="clear" w:color="auto" w:fill="FFFFFF"/>
        <w:tabs>
          <w:tab w:val="left" w:pos="715"/>
        </w:tabs>
        <w:spacing w:line="168" w:lineRule="exact"/>
        <w:ind w:left="355" w:right="5"/>
        <w:jc w:val="both"/>
      </w:pPr>
      <w:r>
        <w:rPr>
          <w:sz w:val="18"/>
          <w:szCs w:val="18"/>
        </w:rPr>
        <w:t>50,</w:t>
      </w:r>
      <w:r>
        <w:rPr>
          <w:sz w:val="18"/>
          <w:szCs w:val="18"/>
        </w:rPr>
        <w:tab/>
        <w:t>112—113, 172, 323, 380—</w:t>
      </w:r>
      <w:r>
        <w:rPr>
          <w:sz w:val="18"/>
          <w:szCs w:val="18"/>
        </w:rPr>
        <w:br/>
        <w:t>381; 51, 243, 259—260; 52,</w:t>
      </w:r>
      <w:r>
        <w:rPr>
          <w:sz w:val="18"/>
          <w:szCs w:val="18"/>
        </w:rPr>
        <w:br/>
        <w:t>193; 53, 203; 54, 98-99,</w:t>
      </w:r>
      <w:r>
        <w:rPr>
          <w:sz w:val="18"/>
          <w:szCs w:val="18"/>
        </w:rPr>
        <w:br/>
        <w:t>176, 218.</w:t>
      </w:r>
    </w:p>
    <w:p w:rsidR="00182580" w:rsidRDefault="00182580" w:rsidP="00182580">
      <w:pPr>
        <w:numPr>
          <w:ilvl w:val="0"/>
          <w:numId w:val="6"/>
        </w:numPr>
        <w:shd w:val="clear" w:color="auto" w:fill="FFFFFF"/>
        <w:tabs>
          <w:tab w:val="left" w:pos="350"/>
        </w:tabs>
        <w:spacing w:line="168" w:lineRule="exact"/>
        <w:ind w:left="86"/>
        <w:rPr>
          <w:sz w:val="18"/>
          <w:szCs w:val="18"/>
        </w:rPr>
      </w:pPr>
      <w:r>
        <w:rPr>
          <w:sz w:val="18"/>
          <w:szCs w:val="18"/>
        </w:rPr>
        <w:t>и  Швейцария — 37,  378.</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и Швеция - 37, 378; 50, 41 — 42;   51,   230.</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 xml:space="preserve">и Эстония — 35, 248—249, 337; 37, 150—151; 39, 179— 180, 242, 325—326, 347—349, 393; 40, 43—45, 68, 71, 89— 96, 98, 109, </w:t>
      </w:r>
      <w:r>
        <w:rPr>
          <w:b/>
          <w:bCs/>
          <w:sz w:val="18"/>
          <w:szCs w:val="18"/>
        </w:rPr>
        <w:t xml:space="preserve">111, </w:t>
      </w:r>
      <w:r>
        <w:rPr>
          <w:sz w:val="18"/>
          <w:szCs w:val="18"/>
        </w:rPr>
        <w:t>123, 125— 126, 147, 148, 154-155, 161, 178; 41, 130, 282; 42, 18-19;</w:t>
      </w:r>
    </w:p>
    <w:p w:rsidR="00182580" w:rsidRDefault="00182580" w:rsidP="00182580">
      <w:pPr>
        <w:shd w:val="clear" w:color="auto" w:fill="FFFFFF"/>
        <w:tabs>
          <w:tab w:val="left" w:pos="715"/>
        </w:tabs>
        <w:spacing w:line="168" w:lineRule="exact"/>
        <w:ind w:left="355"/>
      </w:pPr>
      <w:r>
        <w:rPr>
          <w:spacing w:val="-3"/>
          <w:sz w:val="18"/>
          <w:szCs w:val="18"/>
        </w:rPr>
        <w:t>51,</w:t>
      </w:r>
      <w:r>
        <w:rPr>
          <w:sz w:val="18"/>
          <w:szCs w:val="18"/>
        </w:rPr>
        <w:tab/>
      </w:r>
      <w:r>
        <w:rPr>
          <w:spacing w:val="-2"/>
          <w:sz w:val="18"/>
          <w:szCs w:val="18"/>
        </w:rPr>
        <w:t>69,   80.</w:t>
      </w:r>
    </w:p>
    <w:p w:rsidR="00182580" w:rsidRDefault="00182580" w:rsidP="00182580">
      <w:pPr>
        <w:shd w:val="clear" w:color="auto" w:fill="FFFFFF"/>
        <w:tabs>
          <w:tab w:val="left" w:pos="350"/>
        </w:tabs>
        <w:spacing w:before="5" w:line="168" w:lineRule="exact"/>
        <w:ind w:left="350" w:right="19" w:hanging="264"/>
        <w:jc w:val="both"/>
      </w:pPr>
      <w:r>
        <w:rPr>
          <w:sz w:val="18"/>
          <w:szCs w:val="18"/>
        </w:rPr>
        <w:t>—</w:t>
      </w:r>
      <w:r>
        <w:rPr>
          <w:sz w:val="18"/>
          <w:szCs w:val="18"/>
        </w:rPr>
        <w:tab/>
        <w:t>и Япония — 36, 33, 37, 215,</w:t>
      </w:r>
      <w:r>
        <w:rPr>
          <w:sz w:val="18"/>
          <w:szCs w:val="18"/>
        </w:rPr>
        <w:br/>
        <w:t>216, 251—252, 277, 290, 291,</w:t>
      </w:r>
      <w:r>
        <w:rPr>
          <w:sz w:val="18"/>
          <w:szCs w:val="18"/>
        </w:rPr>
        <w:br/>
        <w:t>315, 322, 323, 324, 330—331,</w:t>
      </w:r>
      <w:r>
        <w:rPr>
          <w:sz w:val="18"/>
          <w:szCs w:val="18"/>
        </w:rPr>
        <w:br/>
        <w:t>332—333; 37, 38—39, 48;</w:t>
      </w:r>
      <w:r>
        <w:rPr>
          <w:sz w:val="18"/>
          <w:szCs w:val="18"/>
        </w:rPr>
        <w:br/>
        <w:t>39, 114—115, 299, 320, 325,</w:t>
      </w:r>
      <w:r>
        <w:rPr>
          <w:sz w:val="18"/>
          <w:szCs w:val="18"/>
        </w:rPr>
        <w:br/>
        <w:t>366, 389-390, 414; 40, 68,</w:t>
      </w:r>
      <w:r>
        <w:rPr>
          <w:sz w:val="18"/>
          <w:szCs w:val="18"/>
        </w:rPr>
        <w:br/>
        <w:t>87, 169; 41, 125—127, 129,</w:t>
      </w:r>
      <w:r>
        <w:rPr>
          <w:sz w:val="18"/>
          <w:szCs w:val="18"/>
        </w:rPr>
        <w:br/>
        <w:t>132—133, 323-324, 349; 42,</w:t>
      </w:r>
      <w:r>
        <w:rPr>
          <w:sz w:val="18"/>
          <w:szCs w:val="18"/>
        </w:rPr>
        <w:br/>
        <w:t>22-23, 44—45, 68—69, 93—</w:t>
      </w:r>
      <w:r>
        <w:rPr>
          <w:sz w:val="18"/>
          <w:szCs w:val="18"/>
        </w:rPr>
        <w:br/>
        <w:t>95, 99, 100, 125; 43, 352; 45,</w:t>
      </w:r>
      <w:r>
        <w:rPr>
          <w:sz w:val="18"/>
          <w:szCs w:val="18"/>
        </w:rPr>
        <w:br/>
        <w:t>192, 236, 245-246, 303; 50,</w:t>
      </w:r>
      <w:r>
        <w:rPr>
          <w:sz w:val="18"/>
          <w:szCs w:val="18"/>
        </w:rPr>
        <w:br/>
        <w:t>56-57, 134; 51, 43.</w:t>
      </w:r>
    </w:p>
    <w:p w:rsidR="00182580" w:rsidRDefault="00182580" w:rsidP="00182580">
      <w:pPr>
        <w:shd w:val="clear" w:color="auto" w:fill="FFFFFF"/>
        <w:spacing w:line="168" w:lineRule="exact"/>
        <w:ind w:right="14" w:firstLine="336"/>
        <w:jc w:val="both"/>
        <w:rPr>
          <w:sz w:val="18"/>
          <w:szCs w:val="18"/>
        </w:rPr>
      </w:pPr>
      <w:r>
        <w:rPr>
          <w:i/>
          <w:iCs/>
          <w:sz w:val="18"/>
          <w:szCs w:val="18"/>
        </w:rPr>
        <w:t xml:space="preserve">См. также </w:t>
      </w:r>
      <w:r>
        <w:rPr>
          <w:sz w:val="18"/>
          <w:szCs w:val="18"/>
        </w:rPr>
        <w:t>Брестский мир 1918 г.; Внешняя торговля Советского государства; Ге</w:t>
      </w:r>
      <w:r>
        <w:rPr>
          <w:sz w:val="18"/>
          <w:szCs w:val="18"/>
        </w:rPr>
        <w:softHyphen/>
        <w:t>нуэзская конференция 1922 г.; Концессии в Советской Рос</w:t>
      </w:r>
      <w:r>
        <w:rPr>
          <w:sz w:val="18"/>
          <w:szCs w:val="18"/>
        </w:rPr>
        <w:softHyphen/>
        <w:t>сии; Лозаннская конферен</w:t>
      </w:r>
      <w:r>
        <w:rPr>
          <w:sz w:val="18"/>
          <w:szCs w:val="18"/>
        </w:rPr>
        <w:softHyphen/>
        <w:t>ция 1922 — 1923 гг.; Между</w:t>
      </w:r>
      <w:r>
        <w:rPr>
          <w:sz w:val="18"/>
          <w:szCs w:val="18"/>
        </w:rPr>
        <w:softHyphen/>
        <w:t>народное положение Совет</w:t>
      </w:r>
      <w:r>
        <w:rPr>
          <w:sz w:val="18"/>
          <w:szCs w:val="18"/>
        </w:rPr>
        <w:softHyphen/>
        <w:t>ской России; Монополия вне</w:t>
      </w:r>
      <w:r>
        <w:rPr>
          <w:sz w:val="18"/>
          <w:szCs w:val="18"/>
        </w:rPr>
        <w:softHyphen/>
        <w:t xml:space="preserve">шней торговли в Советской </w:t>
      </w:r>
      <w:r>
        <w:rPr>
          <w:smallCaps/>
          <w:spacing w:val="-1"/>
          <w:sz w:val="18"/>
          <w:szCs w:val="18"/>
        </w:rPr>
        <w:t xml:space="preserve">России; </w:t>
      </w:r>
      <w:r>
        <w:rPr>
          <w:spacing w:val="-1"/>
          <w:sz w:val="18"/>
          <w:szCs w:val="18"/>
        </w:rPr>
        <w:t>Народные комисса</w:t>
      </w:r>
      <w:r>
        <w:rPr>
          <w:spacing w:val="-1"/>
          <w:sz w:val="18"/>
          <w:szCs w:val="18"/>
        </w:rPr>
        <w:softHyphen/>
      </w:r>
      <w:r>
        <w:rPr>
          <w:sz w:val="18"/>
          <w:szCs w:val="18"/>
        </w:rPr>
        <w:t xml:space="preserve">риаты РСФСР — Народный комиссариат иностранных дел (НКИД). </w:t>
      </w:r>
    </w:p>
    <w:p w:rsidR="00182580" w:rsidRDefault="00182580" w:rsidP="00182580">
      <w:pPr>
        <w:shd w:val="clear" w:color="auto" w:fill="FFFFFF"/>
        <w:spacing w:line="168" w:lineRule="exact"/>
        <w:ind w:left="284" w:right="14" w:hanging="284"/>
        <w:jc w:val="both"/>
      </w:pPr>
      <w:r>
        <w:rPr>
          <w:b/>
          <w:bCs/>
          <w:spacing w:val="-2"/>
          <w:sz w:val="18"/>
          <w:szCs w:val="18"/>
        </w:rPr>
        <w:t>Внешняя политика царского са</w:t>
      </w:r>
      <w:r>
        <w:rPr>
          <w:b/>
          <w:bCs/>
          <w:spacing w:val="-2"/>
          <w:sz w:val="18"/>
          <w:szCs w:val="18"/>
        </w:rPr>
        <w:softHyphen/>
      </w:r>
      <w:r>
        <w:rPr>
          <w:b/>
          <w:bCs/>
          <w:sz w:val="18"/>
          <w:szCs w:val="18"/>
        </w:rPr>
        <w:t>модержавия</w:t>
      </w:r>
    </w:p>
    <w:p w:rsidR="00182580" w:rsidRDefault="00182580" w:rsidP="00182580">
      <w:pPr>
        <w:shd w:val="clear" w:color="auto" w:fill="FFFFFF"/>
        <w:tabs>
          <w:tab w:val="left" w:pos="350"/>
        </w:tabs>
        <w:spacing w:line="168" w:lineRule="exact"/>
        <w:ind w:left="350" w:right="14" w:hanging="264"/>
        <w:jc w:val="both"/>
      </w:pPr>
      <w:r>
        <w:rPr>
          <w:sz w:val="18"/>
          <w:szCs w:val="18"/>
        </w:rPr>
        <w:t>—</w:t>
      </w:r>
      <w:r>
        <w:rPr>
          <w:sz w:val="18"/>
          <w:szCs w:val="18"/>
        </w:rPr>
        <w:tab/>
        <w:t>ее сущность — 4, 378—383;</w:t>
      </w:r>
      <w:r>
        <w:rPr>
          <w:sz w:val="18"/>
          <w:szCs w:val="18"/>
        </w:rPr>
        <w:br/>
        <w:t>8, 170-174; 9, 96; 16,414—</w:t>
      </w:r>
      <w:r>
        <w:rPr>
          <w:sz w:val="18"/>
          <w:szCs w:val="18"/>
        </w:rPr>
        <w:br/>
      </w:r>
      <w:r>
        <w:rPr>
          <w:spacing w:val="-1"/>
          <w:sz w:val="18"/>
          <w:szCs w:val="18"/>
        </w:rPr>
        <w:t>415, 457—459; 17, 195—196,</w:t>
      </w:r>
      <w:r>
        <w:rPr>
          <w:spacing w:val="-1"/>
          <w:sz w:val="18"/>
          <w:szCs w:val="18"/>
        </w:rPr>
        <w:br/>
      </w:r>
      <w:r>
        <w:rPr>
          <w:sz w:val="18"/>
          <w:szCs w:val="18"/>
        </w:rPr>
        <w:t>226—231; 22, 135—139, 198—</w:t>
      </w:r>
      <w:r>
        <w:rPr>
          <w:sz w:val="18"/>
          <w:szCs w:val="18"/>
        </w:rPr>
        <w:br/>
        <w:t>199, 203; 23, 121 — 122;</w:t>
      </w:r>
      <w:r>
        <w:rPr>
          <w:sz w:val="18"/>
          <w:szCs w:val="18"/>
        </w:rPr>
        <w:br/>
        <w:t>26,   27,   273-274,   316-318;</w:t>
      </w:r>
    </w:p>
    <w:p w:rsidR="00182580" w:rsidRDefault="00182580" w:rsidP="00182580">
      <w:pPr>
        <w:shd w:val="clear" w:color="auto" w:fill="FFFFFF"/>
        <w:spacing w:line="168" w:lineRule="exact"/>
        <w:ind w:left="264" w:right="5"/>
        <w:jc w:val="both"/>
      </w:pPr>
      <w:r>
        <w:br w:type="column"/>
      </w:r>
      <w:r>
        <w:rPr>
          <w:sz w:val="18"/>
          <w:szCs w:val="18"/>
        </w:rPr>
        <w:lastRenderedPageBreak/>
        <w:t xml:space="preserve">27, 459, 463; 28, 6—7, 87, 229, 235, 282, 497—498, 576, 598, 666—667, 701—703, 704, 705, 706—708, 709, 710; 31, </w:t>
      </w:r>
      <w:r>
        <w:rPr>
          <w:spacing w:val="-1"/>
          <w:sz w:val="18"/>
          <w:szCs w:val="18"/>
        </w:rPr>
        <w:t xml:space="preserve">152—154, 212—213, 215—216, </w:t>
      </w:r>
      <w:r>
        <w:rPr>
          <w:spacing w:val="-2"/>
          <w:sz w:val="18"/>
          <w:szCs w:val="18"/>
        </w:rPr>
        <w:t xml:space="preserve">261, 280—281, 294—295, 347— </w:t>
      </w:r>
      <w:r>
        <w:rPr>
          <w:sz w:val="18"/>
          <w:szCs w:val="18"/>
        </w:rPr>
        <w:t>348, 373-374, 389—390; 32, 5-6, 15-16, 40-41, 45—46, 48—49,59, 90—92, 93—94,101, 384; 34,56-59,61 -62; 36,134; 37, 154, 292—293; 47, 286.</w:t>
      </w:r>
    </w:p>
    <w:p w:rsidR="00182580" w:rsidRDefault="00182580" w:rsidP="00182580">
      <w:pPr>
        <w:numPr>
          <w:ilvl w:val="0"/>
          <w:numId w:val="46"/>
        </w:numPr>
        <w:shd w:val="clear" w:color="auto" w:fill="FFFFFF"/>
        <w:tabs>
          <w:tab w:val="left" w:pos="245"/>
        </w:tabs>
        <w:spacing w:line="168" w:lineRule="exact"/>
        <w:ind w:left="245" w:hanging="245"/>
        <w:jc w:val="both"/>
        <w:rPr>
          <w:sz w:val="18"/>
          <w:szCs w:val="18"/>
        </w:rPr>
      </w:pPr>
      <w:r>
        <w:rPr>
          <w:sz w:val="18"/>
          <w:szCs w:val="18"/>
        </w:rPr>
        <w:t>на Ближнем и Среднем Вос</w:t>
      </w:r>
      <w:r>
        <w:rPr>
          <w:sz w:val="18"/>
          <w:szCs w:val="18"/>
        </w:rPr>
        <w:softHyphen/>
        <w:t xml:space="preserve">токе — 17, 174—177, 221 — 232; 21, 125-126, 136, 154— 155, 177; 22, 146—150, 198, 203; 28, 284; 30, 190; 31,153, </w:t>
      </w:r>
      <w:r>
        <w:rPr>
          <w:spacing w:val="-1"/>
          <w:sz w:val="18"/>
          <w:szCs w:val="18"/>
        </w:rPr>
        <w:t xml:space="preserve">215, 260, 347—348; 32, 40—41, </w:t>
      </w:r>
      <w:r>
        <w:rPr>
          <w:sz w:val="18"/>
          <w:szCs w:val="18"/>
        </w:rPr>
        <w:t>45—46, 90, 92—94; 48, 12—13.</w:t>
      </w:r>
    </w:p>
    <w:p w:rsidR="00182580" w:rsidRDefault="00182580" w:rsidP="00182580">
      <w:pPr>
        <w:numPr>
          <w:ilvl w:val="0"/>
          <w:numId w:val="46"/>
        </w:numPr>
        <w:shd w:val="clear" w:color="auto" w:fill="FFFFFF"/>
        <w:tabs>
          <w:tab w:val="left" w:pos="245"/>
        </w:tabs>
        <w:spacing w:before="5" w:line="168" w:lineRule="exact"/>
        <w:ind w:left="245" w:right="14" w:hanging="245"/>
        <w:jc w:val="both"/>
        <w:rPr>
          <w:sz w:val="18"/>
          <w:szCs w:val="18"/>
        </w:rPr>
      </w:pPr>
      <w:r>
        <w:rPr>
          <w:sz w:val="18"/>
          <w:szCs w:val="18"/>
        </w:rPr>
        <w:t>на Дальнем Востоке — 4, 378—383; 9, 230, 377-378; 10, 82—83, 251—255; 21, 121—126, 136, 155, 177; 22, 198, 203; 23, 28—29; 31, 153,   215,   260,   347—348.</w:t>
      </w:r>
    </w:p>
    <w:p w:rsidR="00182580" w:rsidRDefault="00182580" w:rsidP="00182580">
      <w:pPr>
        <w:numPr>
          <w:ilvl w:val="0"/>
          <w:numId w:val="46"/>
        </w:numPr>
        <w:shd w:val="clear" w:color="auto" w:fill="FFFFFF"/>
        <w:tabs>
          <w:tab w:val="left" w:pos="245"/>
        </w:tabs>
        <w:spacing w:line="168" w:lineRule="exact"/>
        <w:ind w:left="245" w:right="5" w:hanging="245"/>
        <w:jc w:val="both"/>
        <w:rPr>
          <w:sz w:val="18"/>
          <w:szCs w:val="18"/>
        </w:rPr>
      </w:pPr>
      <w:r>
        <w:rPr>
          <w:sz w:val="18"/>
          <w:szCs w:val="18"/>
        </w:rPr>
        <w:t>ее зависимость от западно</w:t>
      </w:r>
      <w:r>
        <w:rPr>
          <w:sz w:val="18"/>
          <w:szCs w:val="18"/>
        </w:rPr>
        <w:softHyphen/>
        <w:t>европейского империализма— 9, 113-114, 372—379; 30, 189—191.</w:t>
      </w:r>
    </w:p>
    <w:p w:rsidR="00182580" w:rsidRDefault="00182580" w:rsidP="00182580">
      <w:pPr>
        <w:numPr>
          <w:ilvl w:val="0"/>
          <w:numId w:val="46"/>
        </w:numPr>
        <w:shd w:val="clear" w:color="auto" w:fill="FFFFFF"/>
        <w:tabs>
          <w:tab w:val="left" w:pos="245"/>
        </w:tabs>
        <w:spacing w:before="5" w:line="168" w:lineRule="exact"/>
        <w:ind w:left="245" w:right="14" w:hanging="245"/>
        <w:jc w:val="both"/>
        <w:rPr>
          <w:sz w:val="18"/>
          <w:szCs w:val="18"/>
        </w:rPr>
      </w:pPr>
      <w:r>
        <w:rPr>
          <w:sz w:val="18"/>
          <w:szCs w:val="18"/>
        </w:rPr>
        <w:t>царизм как оплот между</w:t>
      </w:r>
      <w:r>
        <w:rPr>
          <w:sz w:val="18"/>
          <w:szCs w:val="18"/>
        </w:rPr>
        <w:softHyphen/>
        <w:t xml:space="preserve">народной реакции — 1, 269; 2, 14; 4, 383; 5, 30; 6, 28; 9, 151—152; 11, 228; 17, </w:t>
      </w:r>
      <w:r>
        <w:rPr>
          <w:spacing w:val="-1"/>
          <w:sz w:val="18"/>
          <w:szCs w:val="18"/>
        </w:rPr>
        <w:t xml:space="preserve">174—177, 196, 221, 224—225, </w:t>
      </w:r>
      <w:r>
        <w:rPr>
          <w:sz w:val="18"/>
          <w:szCs w:val="18"/>
        </w:rPr>
        <w:t xml:space="preserve">228—232; 19, 52—55; 20, 358—359; 21, </w:t>
      </w:r>
      <w:r>
        <w:rPr>
          <w:b/>
          <w:bCs/>
          <w:sz w:val="18"/>
          <w:szCs w:val="18"/>
        </w:rPr>
        <w:t xml:space="preserve">177; </w:t>
      </w:r>
      <w:r>
        <w:rPr>
          <w:sz w:val="18"/>
          <w:szCs w:val="18"/>
        </w:rPr>
        <w:t>23, 316; 25, 270; 26, 108; 30, 37—39, 40; 37, 162, 216, 373; 49, 345, 370.</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 xml:space="preserve">в </w:t>
      </w:r>
      <w:r>
        <w:rPr>
          <w:sz w:val="18"/>
          <w:szCs w:val="18"/>
          <w:lang w:val="en-US"/>
        </w:rPr>
        <w:t xml:space="preserve">XIX </w:t>
      </w:r>
      <w:r>
        <w:rPr>
          <w:sz w:val="18"/>
          <w:szCs w:val="18"/>
        </w:rPr>
        <w:t>в. — 2, 14; 19, 52— 53; 26, 120, 225—226, 312, 320—321; 28, 482, 489—492, 495, 507—508, 668—669, 670, 672, 676, 678; 30, 37-39; 37,   162,   373.</w:t>
      </w:r>
    </w:p>
    <w:p w:rsidR="00182580" w:rsidRPr="00C66354" w:rsidRDefault="00182580" w:rsidP="00182580">
      <w:pPr>
        <w:numPr>
          <w:ilvl w:val="0"/>
          <w:numId w:val="51"/>
        </w:numPr>
        <w:shd w:val="clear" w:color="auto" w:fill="FFFFFF"/>
        <w:tabs>
          <w:tab w:val="left" w:pos="245"/>
        </w:tabs>
        <w:spacing w:before="5" w:line="168" w:lineRule="exact"/>
        <w:ind w:left="245" w:right="19" w:hanging="245"/>
        <w:jc w:val="both"/>
        <w:rPr>
          <w:sz w:val="18"/>
          <w:szCs w:val="18"/>
        </w:rPr>
      </w:pPr>
      <w:r w:rsidRPr="00C66354">
        <w:rPr>
          <w:sz w:val="18"/>
          <w:szCs w:val="18"/>
        </w:rPr>
        <w:t>до</w:t>
      </w:r>
      <w:r w:rsidRPr="00C66354">
        <w:rPr>
          <w:rFonts w:cs="Courier New"/>
          <w:sz w:val="18"/>
          <w:szCs w:val="18"/>
        </w:rPr>
        <w:t xml:space="preserve"> </w:t>
      </w:r>
      <w:r w:rsidRPr="00C66354">
        <w:rPr>
          <w:sz w:val="18"/>
          <w:szCs w:val="18"/>
        </w:rPr>
        <w:t>революции</w:t>
      </w:r>
      <w:r w:rsidRPr="00C66354">
        <w:rPr>
          <w:rFonts w:cs="Courier New"/>
          <w:sz w:val="18"/>
          <w:szCs w:val="18"/>
        </w:rPr>
        <w:t xml:space="preserve"> 1905</w:t>
      </w:r>
      <w:r w:rsidRPr="00C66354">
        <w:rPr>
          <w:sz w:val="18"/>
          <w:szCs w:val="18"/>
        </w:rPr>
        <w:t>—</w:t>
      </w:r>
      <w:r w:rsidRPr="00C66354">
        <w:rPr>
          <w:rFonts w:cs="Courier New"/>
          <w:sz w:val="18"/>
          <w:szCs w:val="18"/>
        </w:rPr>
        <w:t xml:space="preserve">1907 </w:t>
      </w:r>
      <w:r w:rsidRPr="00C66354">
        <w:rPr>
          <w:sz w:val="18"/>
          <w:szCs w:val="18"/>
        </w:rPr>
        <w:t>гг</w:t>
      </w:r>
      <w:r w:rsidRPr="00C66354">
        <w:rPr>
          <w:rFonts w:cs="Courier New"/>
          <w:sz w:val="18"/>
          <w:szCs w:val="18"/>
        </w:rPr>
        <w:t>.</w:t>
      </w:r>
      <w:r w:rsidRPr="00C66354">
        <w:rPr>
          <w:sz w:val="18"/>
          <w:szCs w:val="18"/>
        </w:rPr>
        <w:t xml:space="preserve">— </w:t>
      </w:r>
      <w:r w:rsidRPr="00C66354">
        <w:rPr>
          <w:rFonts w:cs="Courier New"/>
          <w:sz w:val="18"/>
          <w:szCs w:val="18"/>
        </w:rPr>
        <w:t>5, 82</w:t>
      </w:r>
      <w:r w:rsidRPr="00C66354">
        <w:rPr>
          <w:sz w:val="18"/>
          <w:szCs w:val="18"/>
        </w:rPr>
        <w:t>—</w:t>
      </w:r>
      <w:r w:rsidRPr="00C66354">
        <w:rPr>
          <w:rFonts w:cs="Courier New"/>
          <w:sz w:val="18"/>
          <w:szCs w:val="18"/>
        </w:rPr>
        <w:t>83; 8, 183</w:t>
      </w:r>
      <w:r w:rsidRPr="00C66354">
        <w:rPr>
          <w:sz w:val="18"/>
          <w:szCs w:val="18"/>
        </w:rPr>
        <w:t>—</w:t>
      </w:r>
      <w:r w:rsidRPr="00C66354">
        <w:rPr>
          <w:rFonts w:cs="Courier New"/>
          <w:sz w:val="18"/>
          <w:szCs w:val="18"/>
        </w:rPr>
        <w:t>184; 9, 96, 151-159; 28, 76-77, 492, 495, 668, 682.</w:t>
      </w:r>
    </w:p>
    <w:p w:rsidR="00182580" w:rsidRPr="00C66354" w:rsidRDefault="00182580" w:rsidP="00182580">
      <w:pPr>
        <w:numPr>
          <w:ilvl w:val="0"/>
          <w:numId w:val="51"/>
        </w:numPr>
        <w:shd w:val="clear" w:color="auto" w:fill="FFFFFF"/>
        <w:tabs>
          <w:tab w:val="left" w:pos="245"/>
        </w:tabs>
        <w:spacing w:line="168" w:lineRule="exact"/>
        <w:ind w:left="245" w:right="19" w:hanging="245"/>
        <w:jc w:val="both"/>
        <w:rPr>
          <w:sz w:val="18"/>
          <w:szCs w:val="18"/>
        </w:rPr>
      </w:pPr>
      <w:r w:rsidRPr="00C66354">
        <w:rPr>
          <w:sz w:val="18"/>
          <w:szCs w:val="18"/>
        </w:rPr>
        <w:t>в</w:t>
      </w:r>
      <w:r w:rsidRPr="00C66354">
        <w:rPr>
          <w:rFonts w:cs="Courier New"/>
          <w:sz w:val="18"/>
          <w:szCs w:val="18"/>
        </w:rPr>
        <w:t xml:space="preserve"> </w:t>
      </w:r>
      <w:r w:rsidRPr="00C66354">
        <w:rPr>
          <w:sz w:val="18"/>
          <w:szCs w:val="18"/>
        </w:rPr>
        <w:t>период</w:t>
      </w:r>
      <w:r w:rsidRPr="00C66354">
        <w:rPr>
          <w:rFonts w:cs="Courier New"/>
          <w:sz w:val="18"/>
          <w:szCs w:val="18"/>
        </w:rPr>
        <w:t xml:space="preserve"> </w:t>
      </w:r>
      <w:r w:rsidRPr="00C66354">
        <w:rPr>
          <w:sz w:val="18"/>
          <w:szCs w:val="18"/>
        </w:rPr>
        <w:t>революции</w:t>
      </w:r>
      <w:r w:rsidRPr="00C66354">
        <w:rPr>
          <w:rFonts w:cs="Courier New"/>
          <w:sz w:val="18"/>
          <w:szCs w:val="18"/>
        </w:rPr>
        <w:t xml:space="preserve"> 1905</w:t>
      </w:r>
      <w:r w:rsidRPr="00C66354">
        <w:rPr>
          <w:sz w:val="18"/>
          <w:szCs w:val="18"/>
        </w:rPr>
        <w:t xml:space="preserve">— </w:t>
      </w:r>
      <w:r w:rsidRPr="00C66354">
        <w:rPr>
          <w:rFonts w:cs="Courier New"/>
          <w:sz w:val="18"/>
          <w:szCs w:val="18"/>
        </w:rPr>
        <w:t xml:space="preserve">1907 </w:t>
      </w:r>
      <w:r w:rsidRPr="00C66354">
        <w:rPr>
          <w:sz w:val="18"/>
          <w:szCs w:val="18"/>
        </w:rPr>
        <w:t>гг</w:t>
      </w:r>
      <w:r w:rsidRPr="00C66354">
        <w:rPr>
          <w:rFonts w:cs="Courier New"/>
          <w:sz w:val="18"/>
          <w:szCs w:val="18"/>
        </w:rPr>
        <w:t xml:space="preserve">. </w:t>
      </w:r>
      <w:r w:rsidRPr="00C66354">
        <w:rPr>
          <w:sz w:val="18"/>
          <w:szCs w:val="18"/>
        </w:rPr>
        <w:t>—</w:t>
      </w:r>
      <w:r w:rsidRPr="00C66354">
        <w:rPr>
          <w:rFonts w:cs="Courier New"/>
          <w:sz w:val="18"/>
          <w:szCs w:val="18"/>
        </w:rPr>
        <w:t xml:space="preserve"> 9, 372</w:t>
      </w:r>
      <w:r w:rsidRPr="00C66354">
        <w:rPr>
          <w:sz w:val="18"/>
          <w:szCs w:val="18"/>
        </w:rPr>
        <w:t>—</w:t>
      </w:r>
      <w:r w:rsidRPr="00C66354">
        <w:rPr>
          <w:rFonts w:cs="Courier New"/>
          <w:sz w:val="18"/>
          <w:szCs w:val="18"/>
        </w:rPr>
        <w:t>379; 10, 82-83, 251</w:t>
      </w:r>
      <w:r w:rsidRPr="00C66354">
        <w:rPr>
          <w:sz w:val="18"/>
          <w:szCs w:val="18"/>
        </w:rPr>
        <w:t>—</w:t>
      </w:r>
      <w:r w:rsidRPr="00C66354">
        <w:rPr>
          <w:rFonts w:cs="Courier New"/>
          <w:sz w:val="18"/>
          <w:szCs w:val="18"/>
        </w:rPr>
        <w:t>255.</w:t>
      </w:r>
    </w:p>
    <w:p w:rsidR="00182580" w:rsidRDefault="00182580" w:rsidP="00182580">
      <w:pPr>
        <w:numPr>
          <w:ilvl w:val="0"/>
          <w:numId w:val="51"/>
        </w:numPr>
        <w:shd w:val="clear" w:color="auto" w:fill="FFFFFF"/>
        <w:tabs>
          <w:tab w:val="left" w:pos="245"/>
        </w:tabs>
        <w:spacing w:line="168" w:lineRule="exact"/>
        <w:ind w:left="245" w:right="10" w:hanging="245"/>
        <w:jc w:val="both"/>
        <w:rPr>
          <w:rFonts w:ascii="Courier New" w:hAnsi="Courier New"/>
          <w:sz w:val="18"/>
          <w:szCs w:val="18"/>
        </w:rPr>
      </w:pPr>
      <w:r w:rsidRPr="00C66354">
        <w:rPr>
          <w:sz w:val="18"/>
          <w:szCs w:val="18"/>
        </w:rPr>
        <w:t>в</w:t>
      </w:r>
      <w:r w:rsidRPr="00C66354">
        <w:rPr>
          <w:rFonts w:cs="Courier New"/>
          <w:sz w:val="18"/>
          <w:szCs w:val="18"/>
        </w:rPr>
        <w:t xml:space="preserve"> </w:t>
      </w:r>
      <w:r w:rsidRPr="00C66354">
        <w:rPr>
          <w:sz w:val="18"/>
          <w:szCs w:val="18"/>
        </w:rPr>
        <w:t>период</w:t>
      </w:r>
      <w:r w:rsidRPr="00C66354">
        <w:rPr>
          <w:rFonts w:cs="Courier New"/>
          <w:sz w:val="18"/>
          <w:szCs w:val="18"/>
        </w:rPr>
        <w:t xml:space="preserve"> </w:t>
      </w:r>
      <w:r w:rsidRPr="00C66354">
        <w:rPr>
          <w:sz w:val="18"/>
          <w:szCs w:val="18"/>
        </w:rPr>
        <w:t>реакции</w:t>
      </w:r>
      <w:r w:rsidRPr="00C66354">
        <w:rPr>
          <w:rFonts w:cs="Courier New"/>
          <w:sz w:val="18"/>
          <w:szCs w:val="18"/>
        </w:rPr>
        <w:t xml:space="preserve"> (1907</w:t>
      </w:r>
      <w:r w:rsidRPr="00C66354">
        <w:rPr>
          <w:sz w:val="18"/>
          <w:szCs w:val="18"/>
        </w:rPr>
        <w:t xml:space="preserve">— </w:t>
      </w:r>
      <w:r w:rsidRPr="00C66354">
        <w:rPr>
          <w:rFonts w:cs="Courier New"/>
          <w:sz w:val="18"/>
          <w:szCs w:val="18"/>
        </w:rPr>
        <w:t xml:space="preserve">1910) </w:t>
      </w:r>
      <w:r w:rsidRPr="00C66354">
        <w:rPr>
          <w:sz w:val="18"/>
          <w:szCs w:val="18"/>
        </w:rPr>
        <w:t>—</w:t>
      </w:r>
      <w:r w:rsidRPr="00C66354">
        <w:rPr>
          <w:rFonts w:cs="Courier New"/>
          <w:sz w:val="18"/>
          <w:szCs w:val="18"/>
        </w:rPr>
        <w:t xml:space="preserve"> 16, 414-415, 455</w:t>
      </w:r>
      <w:r w:rsidRPr="00C66354">
        <w:rPr>
          <w:sz w:val="18"/>
          <w:szCs w:val="18"/>
        </w:rPr>
        <w:t>—</w:t>
      </w:r>
    </w:p>
    <w:p w:rsidR="00182580" w:rsidRDefault="00182580" w:rsidP="00182580">
      <w:pPr>
        <w:numPr>
          <w:ilvl w:val="0"/>
          <w:numId w:val="51"/>
        </w:numPr>
        <w:shd w:val="clear" w:color="auto" w:fill="FFFFFF"/>
        <w:tabs>
          <w:tab w:val="left" w:pos="245"/>
        </w:tabs>
        <w:spacing w:line="168" w:lineRule="exact"/>
        <w:ind w:left="245" w:right="10" w:hanging="245"/>
        <w:jc w:val="both"/>
        <w:rPr>
          <w:rFonts w:ascii="Courier New" w:hAnsi="Courier New"/>
          <w:sz w:val="18"/>
          <w:szCs w:val="18"/>
        </w:rPr>
        <w:sectPr w:rsidR="00182580">
          <w:type w:val="continuous"/>
          <w:pgSz w:w="8504" w:h="11339"/>
          <w:pgMar w:top="946" w:right="1622" w:bottom="360" w:left="1036" w:header="720" w:footer="720" w:gutter="0"/>
          <w:cols w:num="2" w:space="720" w:equalWidth="0">
            <w:col w:w="2793" w:space="355"/>
            <w:col w:w="2697"/>
          </w:cols>
          <w:noEndnote/>
        </w:sectPr>
      </w:pPr>
    </w:p>
    <w:p w:rsidR="00182580" w:rsidRDefault="00182580" w:rsidP="00182580">
      <w:pPr>
        <w:shd w:val="clear" w:color="auto" w:fill="FFFFFF"/>
        <w:spacing w:before="34"/>
      </w:pPr>
      <w:r>
        <w:rPr>
          <w:b/>
          <w:bCs/>
          <w:spacing w:val="-6"/>
          <w:sz w:val="14"/>
          <w:szCs w:val="14"/>
        </w:rPr>
        <w:lastRenderedPageBreak/>
        <w:t>ВНЕШНЯЯ ТОРГОВЛЯ</w:t>
      </w:r>
    </w:p>
    <w:p w:rsidR="00182580" w:rsidRDefault="00182580" w:rsidP="00182580">
      <w:pPr>
        <w:shd w:val="clear" w:color="auto" w:fill="FFFFFF"/>
      </w:pPr>
      <w:r>
        <w:br w:type="column"/>
      </w:r>
      <w:r>
        <w:rPr>
          <w:rFonts w:ascii="Arial" w:hAnsi="Arial" w:cs="Arial"/>
          <w:b/>
          <w:bCs/>
          <w:sz w:val="18"/>
          <w:szCs w:val="18"/>
        </w:rPr>
        <w:lastRenderedPageBreak/>
        <w:t>75</w:t>
      </w:r>
    </w:p>
    <w:p w:rsidR="00182580" w:rsidRDefault="00182580" w:rsidP="00182580">
      <w:pPr>
        <w:shd w:val="clear" w:color="auto" w:fill="FFFFFF"/>
        <w:sectPr w:rsidR="00182580">
          <w:pgSz w:w="8504" w:h="11339"/>
          <w:pgMar w:top="951" w:right="643" w:bottom="360" w:left="3657" w:header="720" w:footer="720" w:gutter="0"/>
          <w:cols w:num="2" w:space="720" w:equalWidth="0">
            <w:col w:w="1502" w:space="1982"/>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51" w:right="1209" w:bottom="360" w:left="1425" w:header="720" w:footer="720" w:gutter="0"/>
          <w:cols w:space="60"/>
          <w:noEndnote/>
        </w:sectPr>
      </w:pPr>
    </w:p>
    <w:p w:rsidR="00182580" w:rsidRDefault="00182580" w:rsidP="00182580">
      <w:pPr>
        <w:shd w:val="clear" w:color="auto" w:fill="FFFFFF"/>
        <w:spacing w:line="168" w:lineRule="exact"/>
        <w:ind w:left="389" w:right="10"/>
        <w:jc w:val="both"/>
      </w:pPr>
      <w:r>
        <w:rPr>
          <w:sz w:val="18"/>
          <w:szCs w:val="18"/>
        </w:rPr>
        <w:lastRenderedPageBreak/>
        <w:t>460; 17, 174—177, 221—232; 19, 52—54, 218—222; 28, 493, 684.</w:t>
      </w:r>
    </w:p>
    <w:p w:rsidR="00182580" w:rsidRDefault="00182580" w:rsidP="00182580">
      <w:pPr>
        <w:numPr>
          <w:ilvl w:val="0"/>
          <w:numId w:val="4"/>
        </w:numPr>
        <w:shd w:val="clear" w:color="auto" w:fill="FFFFFF"/>
        <w:tabs>
          <w:tab w:val="left" w:pos="346"/>
        </w:tabs>
        <w:spacing w:line="168" w:lineRule="exact"/>
        <w:ind w:left="346" w:hanging="254"/>
        <w:jc w:val="both"/>
        <w:rPr>
          <w:sz w:val="18"/>
          <w:szCs w:val="18"/>
        </w:rPr>
      </w:pPr>
      <w:r>
        <w:rPr>
          <w:sz w:val="18"/>
          <w:szCs w:val="18"/>
        </w:rPr>
        <w:t>в период нового революци</w:t>
      </w:r>
      <w:r>
        <w:rPr>
          <w:sz w:val="18"/>
          <w:szCs w:val="18"/>
        </w:rPr>
        <w:softHyphen/>
      </w:r>
      <w:r>
        <w:rPr>
          <w:spacing w:val="-3"/>
          <w:sz w:val="18"/>
          <w:szCs w:val="18"/>
        </w:rPr>
        <w:t xml:space="preserve">онного подъема (1910—1914)— </w:t>
      </w:r>
      <w:r>
        <w:rPr>
          <w:sz w:val="18"/>
          <w:szCs w:val="18"/>
        </w:rPr>
        <w:t>21, 125—126, 136, 154—156, 177; 22, 115—116, 146—150, 198—199, 203; 23, 370-372; 28,  686;  48,   155.</w:t>
      </w:r>
    </w:p>
    <w:p w:rsidR="00182580" w:rsidRDefault="00182580" w:rsidP="00182580">
      <w:pPr>
        <w:numPr>
          <w:ilvl w:val="0"/>
          <w:numId w:val="4"/>
        </w:numPr>
        <w:shd w:val="clear" w:color="auto" w:fill="FFFFFF"/>
        <w:tabs>
          <w:tab w:val="left" w:pos="346"/>
        </w:tabs>
        <w:spacing w:before="5" w:line="168" w:lineRule="exact"/>
        <w:ind w:left="346" w:right="10" w:hanging="254"/>
        <w:jc w:val="both"/>
        <w:rPr>
          <w:sz w:val="18"/>
          <w:szCs w:val="18"/>
        </w:rPr>
      </w:pPr>
      <w:r>
        <w:rPr>
          <w:sz w:val="18"/>
          <w:szCs w:val="18"/>
        </w:rPr>
        <w:t xml:space="preserve">в годы империалистической войны (1914—1917) — 26, 214-215, 273—274, 316— 317, 318—319, 321, 329-330; 27, 100-101, 247-249; 28, 505; 30, 241-244, 275-276; </w:t>
      </w:r>
      <w:r>
        <w:rPr>
          <w:b/>
          <w:bCs/>
          <w:sz w:val="18"/>
          <w:szCs w:val="18"/>
        </w:rPr>
        <w:t xml:space="preserve">31, </w:t>
      </w:r>
      <w:r>
        <w:rPr>
          <w:sz w:val="18"/>
          <w:szCs w:val="18"/>
        </w:rPr>
        <w:t xml:space="preserve">49; </w:t>
      </w:r>
      <w:r>
        <w:rPr>
          <w:b/>
          <w:bCs/>
          <w:sz w:val="18"/>
          <w:szCs w:val="18"/>
        </w:rPr>
        <w:t xml:space="preserve">39, </w:t>
      </w:r>
      <w:r>
        <w:rPr>
          <w:sz w:val="18"/>
          <w:szCs w:val="18"/>
        </w:rPr>
        <w:t xml:space="preserve">110—111; </w:t>
      </w:r>
      <w:r>
        <w:rPr>
          <w:b/>
          <w:bCs/>
          <w:sz w:val="18"/>
          <w:szCs w:val="18"/>
        </w:rPr>
        <w:t xml:space="preserve">40, </w:t>
      </w:r>
      <w:r>
        <w:rPr>
          <w:sz w:val="18"/>
          <w:szCs w:val="18"/>
        </w:rPr>
        <w:t>181 — 182.</w:t>
      </w:r>
    </w:p>
    <w:p w:rsidR="00182580" w:rsidRDefault="00182580" w:rsidP="00182580">
      <w:pPr>
        <w:shd w:val="clear" w:color="auto" w:fill="FFFFFF"/>
        <w:spacing w:line="168" w:lineRule="exact"/>
        <w:ind w:left="29"/>
      </w:pPr>
      <w:r>
        <w:rPr>
          <w:b/>
          <w:bCs/>
          <w:sz w:val="18"/>
          <w:szCs w:val="18"/>
        </w:rPr>
        <w:t>Внешняя торговля</w:t>
      </w:r>
    </w:p>
    <w:p w:rsidR="00182580" w:rsidRDefault="00182580" w:rsidP="00182580">
      <w:pPr>
        <w:numPr>
          <w:ilvl w:val="0"/>
          <w:numId w:val="4"/>
        </w:numPr>
        <w:shd w:val="clear" w:color="auto" w:fill="FFFFFF"/>
        <w:tabs>
          <w:tab w:val="left" w:pos="346"/>
        </w:tabs>
        <w:spacing w:line="168" w:lineRule="exact"/>
        <w:ind w:left="346" w:right="14" w:hanging="254"/>
        <w:jc w:val="both"/>
        <w:rPr>
          <w:sz w:val="18"/>
          <w:szCs w:val="18"/>
        </w:rPr>
      </w:pPr>
      <w:r>
        <w:rPr>
          <w:sz w:val="18"/>
          <w:szCs w:val="18"/>
        </w:rPr>
        <w:t xml:space="preserve">при капитализме — 2, 98, 140—141, 153—158, 249-250, </w:t>
      </w:r>
      <w:r>
        <w:rPr>
          <w:spacing w:val="-1"/>
          <w:sz w:val="18"/>
          <w:szCs w:val="18"/>
        </w:rPr>
        <w:t xml:space="preserve">409; 3, 55—58, 253—254, 550— </w:t>
      </w:r>
      <w:r>
        <w:rPr>
          <w:sz w:val="18"/>
          <w:szCs w:val="18"/>
        </w:rPr>
        <w:t>551, 592—596, 619—620; 4, 46—47, 60, 69-70, 79-80, 379, 381; 5, 82-83, 325; 7, 111-112; 27, 359, 363, 364; 28, 22—23, 51, 52, 54— 55, 66, 68-69, 70, 73, 74, 80, 81, 82, 84, 87, 107, 124, 167-170, 171, 195, 199, 200, 205, 240, 268, 269, 280, 283, 284, 307, 339, 341, 359, 375, 376, 378, 379, 388, 426— 428, 431, 438—439, 442, 443, 446, 447, 450, 538, 584—585, 593, 703, 706, 707, 708, 710, 725; 30,  94—95.</w:t>
      </w:r>
    </w:p>
    <w:p w:rsidR="00182580" w:rsidRDefault="00182580" w:rsidP="00182580">
      <w:pPr>
        <w:numPr>
          <w:ilvl w:val="0"/>
          <w:numId w:val="4"/>
        </w:numPr>
        <w:shd w:val="clear" w:color="auto" w:fill="FFFFFF"/>
        <w:tabs>
          <w:tab w:val="left" w:pos="346"/>
        </w:tabs>
        <w:spacing w:line="168" w:lineRule="exact"/>
        <w:ind w:left="346" w:right="34" w:hanging="254"/>
        <w:jc w:val="both"/>
        <w:rPr>
          <w:sz w:val="18"/>
          <w:szCs w:val="18"/>
        </w:rPr>
      </w:pPr>
      <w:r>
        <w:rPr>
          <w:sz w:val="18"/>
          <w:szCs w:val="18"/>
        </w:rPr>
        <w:t xml:space="preserve">царской России — 3, 214— </w:t>
      </w:r>
      <w:r>
        <w:rPr>
          <w:spacing w:val="-2"/>
          <w:sz w:val="18"/>
          <w:szCs w:val="18"/>
        </w:rPr>
        <w:t xml:space="preserve">215, 252, 253—254, 266, 291 — </w:t>
      </w:r>
      <w:r>
        <w:rPr>
          <w:spacing w:val="-1"/>
          <w:sz w:val="18"/>
          <w:szCs w:val="18"/>
        </w:rPr>
        <w:t xml:space="preserve">292, 301, 485, 555—556, 592— </w:t>
      </w:r>
      <w:r>
        <w:rPr>
          <w:sz w:val="18"/>
          <w:szCs w:val="18"/>
        </w:rPr>
        <w:t>596; 4, 379, 381; 5, 82—83, 324, 325; 17, 78; 28, 108, 269, 283, 438-439, 447, 703, 706, 707, 708; 39, 276; 40, 70.</w:t>
      </w:r>
    </w:p>
    <w:p w:rsidR="00182580" w:rsidRDefault="00182580" w:rsidP="00182580">
      <w:pPr>
        <w:shd w:val="clear" w:color="auto" w:fill="FFFFFF"/>
        <w:spacing w:line="168" w:lineRule="exact"/>
        <w:ind w:left="346" w:right="29" w:hanging="346"/>
        <w:jc w:val="both"/>
      </w:pPr>
      <w:r>
        <w:rPr>
          <w:b/>
          <w:bCs/>
          <w:sz w:val="18"/>
          <w:szCs w:val="18"/>
        </w:rPr>
        <w:t>Внешняя торговля Советского государства</w:t>
      </w:r>
      <w:r>
        <w:rPr>
          <w:sz w:val="18"/>
          <w:szCs w:val="18"/>
        </w:rPr>
        <w:t xml:space="preserve"> — 35, 429; 36, 182—183; 39, 197; 40, 73, 111, 123, 145—147, 151—154, 161; 42, 22, 24, 70—71, 96—98, 100-103, 133—134, 153; 43, 20—23, 67, 69, 80—81, 83, 85, 125—126, 151—152, 159, </w:t>
      </w:r>
      <w:r>
        <w:rPr>
          <w:spacing w:val="-2"/>
          <w:sz w:val="18"/>
          <w:szCs w:val="18"/>
        </w:rPr>
        <w:t>178,      197,      199—200,    201,</w:t>
      </w:r>
    </w:p>
    <w:p w:rsidR="00182580" w:rsidRDefault="00182580" w:rsidP="00182580">
      <w:pPr>
        <w:shd w:val="clear" w:color="auto" w:fill="FFFFFF"/>
        <w:tabs>
          <w:tab w:val="left" w:pos="346"/>
        </w:tabs>
        <w:spacing w:before="5" w:line="168" w:lineRule="exact"/>
        <w:ind w:left="91"/>
      </w:pPr>
      <w:r>
        <w:rPr>
          <w:sz w:val="18"/>
          <w:szCs w:val="18"/>
        </w:rPr>
        <w:t>—</w:t>
      </w:r>
      <w:r>
        <w:rPr>
          <w:sz w:val="18"/>
          <w:szCs w:val="18"/>
        </w:rPr>
        <w:tab/>
        <w:t>304-305,  310;  44,  226,  236,</w:t>
      </w:r>
    </w:p>
    <w:p w:rsidR="00182580" w:rsidRDefault="00182580" w:rsidP="00182580">
      <w:pPr>
        <w:shd w:val="clear" w:color="auto" w:fill="FFFFFF"/>
        <w:spacing w:before="14" w:line="168" w:lineRule="exact"/>
        <w:ind w:left="298"/>
        <w:jc w:val="both"/>
      </w:pPr>
      <w:r>
        <w:br w:type="column"/>
      </w:r>
      <w:r>
        <w:rPr>
          <w:sz w:val="18"/>
          <w:szCs w:val="18"/>
        </w:rPr>
        <w:lastRenderedPageBreak/>
        <w:t xml:space="preserve">300—305, 314, 321—322, 336, 357, 407-408, 427—430; 45, 2—5, 8, 10—11, 12, 34—35, 58—59, 63—64, 70—72, 90— 91, 99—103, 126, 160, 188, </w:t>
      </w:r>
      <w:r>
        <w:rPr>
          <w:spacing w:val="-1"/>
          <w:sz w:val="18"/>
          <w:szCs w:val="18"/>
        </w:rPr>
        <w:t xml:space="preserve">220—223, 225—227, 263, 268, </w:t>
      </w:r>
      <w:r>
        <w:rPr>
          <w:sz w:val="18"/>
          <w:szCs w:val="18"/>
        </w:rPr>
        <w:t xml:space="preserve">287, 301, 303, 306—307, 333-337, 338—339, 564; 50, 5, 188; 51, 242—243, 299—300, 312; 52, 113, 142, 143, 172, 183, 190, 217, 251, 380; 53, 10, 39—40, 59, 144, </w:t>
      </w:r>
      <w:r>
        <w:rPr>
          <w:spacing w:val="-1"/>
          <w:sz w:val="18"/>
          <w:szCs w:val="18"/>
        </w:rPr>
        <w:t xml:space="preserve">160—161, 195—196, 264; 54, </w:t>
      </w:r>
      <w:r>
        <w:rPr>
          <w:sz w:val="18"/>
          <w:szCs w:val="18"/>
        </w:rPr>
        <w:t>11-12, 40, 77-78, 95, 113, 188,  205-206, 441-442.</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ее значение — 40, 153—154; 44, 486; 51, 278—279; 54, 298.</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и борьба с голодом — 42, 352;   44,   333—334;   50,   45;</w:t>
      </w:r>
    </w:p>
    <w:p w:rsidR="00182580" w:rsidRDefault="00182580" w:rsidP="00182580">
      <w:pPr>
        <w:shd w:val="clear" w:color="auto" w:fill="FFFFFF"/>
        <w:tabs>
          <w:tab w:val="left" w:pos="600"/>
        </w:tabs>
        <w:spacing w:line="168" w:lineRule="exact"/>
        <w:ind w:left="283" w:right="19"/>
        <w:jc w:val="both"/>
      </w:pPr>
      <w:r>
        <w:rPr>
          <w:sz w:val="18"/>
          <w:szCs w:val="18"/>
        </w:rPr>
        <w:t>52,</w:t>
      </w:r>
      <w:r>
        <w:rPr>
          <w:sz w:val="18"/>
          <w:szCs w:val="18"/>
        </w:rPr>
        <w:tab/>
        <w:t>118, 121, 142—143, 184—</w:t>
      </w:r>
      <w:r>
        <w:rPr>
          <w:sz w:val="18"/>
          <w:szCs w:val="18"/>
        </w:rPr>
        <w:br/>
        <w:t>185, 186-187, 290, 324, 400,</w:t>
      </w:r>
      <w:r>
        <w:rPr>
          <w:sz w:val="18"/>
          <w:szCs w:val="18"/>
        </w:rPr>
        <w:br/>
        <w:t>442; 53, 11, 34, 63, 121, 262,</w:t>
      </w:r>
      <w:r>
        <w:rPr>
          <w:sz w:val="18"/>
          <w:szCs w:val="18"/>
        </w:rPr>
        <w:br/>
        <w:t>267, 282-283, 310, 316, 324;</w:t>
      </w:r>
      <w:r>
        <w:rPr>
          <w:sz w:val="18"/>
          <w:szCs w:val="18"/>
        </w:rPr>
        <w:br/>
        <w:t>54, 6, 20, 85, 86, 111-112,</w:t>
      </w:r>
      <w:r>
        <w:rPr>
          <w:sz w:val="18"/>
          <w:szCs w:val="18"/>
        </w:rPr>
        <w:br/>
        <w:t>127, 128, 215—216, 253.</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и кооперация (Центросоюз) —</w:t>
      </w:r>
      <w:r>
        <w:rPr>
          <w:sz w:val="18"/>
          <w:szCs w:val="18"/>
        </w:rPr>
        <w:br/>
        <w:t>40,   53,   150,   153;   52,   148;</w:t>
      </w:r>
    </w:p>
    <w:p w:rsidR="00182580" w:rsidRDefault="00182580" w:rsidP="00182580">
      <w:pPr>
        <w:shd w:val="clear" w:color="auto" w:fill="FFFFFF"/>
        <w:tabs>
          <w:tab w:val="left" w:pos="600"/>
        </w:tabs>
        <w:spacing w:line="168" w:lineRule="exact"/>
        <w:ind w:left="283" w:right="38"/>
        <w:jc w:val="both"/>
      </w:pPr>
      <w:r>
        <w:rPr>
          <w:spacing w:val="-1"/>
          <w:sz w:val="18"/>
          <w:szCs w:val="18"/>
        </w:rPr>
        <w:t>53,</w:t>
      </w:r>
      <w:r>
        <w:rPr>
          <w:sz w:val="18"/>
          <w:szCs w:val="18"/>
        </w:rPr>
        <w:tab/>
        <w:t>63, 168-169; 54, 11—12,</w:t>
      </w:r>
      <w:r>
        <w:rPr>
          <w:sz w:val="18"/>
          <w:szCs w:val="18"/>
        </w:rPr>
        <w:br/>
        <w:t>202—203,   271.</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и национальные советские республики — 51, 344; 52, 123-124, 152, 172, 216, 217, 253—254, 258, 259, 425; 53, 69, 168-169, 211, 213—214, 254.</w:t>
      </w:r>
    </w:p>
    <w:p w:rsidR="00182580" w:rsidRDefault="00182580" w:rsidP="00182580">
      <w:pPr>
        <w:numPr>
          <w:ilvl w:val="0"/>
          <w:numId w:val="1"/>
        </w:numPr>
        <w:shd w:val="clear" w:color="auto" w:fill="FFFFFF"/>
        <w:tabs>
          <w:tab w:val="left" w:pos="259"/>
        </w:tabs>
        <w:spacing w:before="10" w:line="168" w:lineRule="exact"/>
        <w:ind w:left="259" w:right="34" w:hanging="259"/>
        <w:jc w:val="both"/>
        <w:rPr>
          <w:sz w:val="18"/>
          <w:szCs w:val="18"/>
        </w:rPr>
      </w:pPr>
      <w:r>
        <w:rPr>
          <w:sz w:val="18"/>
          <w:szCs w:val="18"/>
        </w:rPr>
        <w:t>и снабжение оборудованием и материалами промышлен</w:t>
      </w:r>
      <w:r>
        <w:rPr>
          <w:sz w:val="18"/>
          <w:szCs w:val="18"/>
        </w:rPr>
        <w:softHyphen/>
        <w:t>ных предприятий и транс</w:t>
      </w:r>
      <w:r>
        <w:rPr>
          <w:sz w:val="18"/>
          <w:szCs w:val="18"/>
        </w:rPr>
        <w:softHyphen/>
        <w:t>порта — 42, 337; 44, 485— 486; 51, 162, 163, 171; 52, 203, 239, 297—298; 53, 6, 46, 47, 54, 109—110, 163, 191, 211—212, 308, 311, 315, 316;</w:t>
      </w:r>
    </w:p>
    <w:p w:rsidR="00182580" w:rsidRDefault="00182580" w:rsidP="00182580">
      <w:pPr>
        <w:shd w:val="clear" w:color="auto" w:fill="FFFFFF"/>
        <w:tabs>
          <w:tab w:val="left" w:pos="677"/>
        </w:tabs>
        <w:spacing w:before="5" w:line="168" w:lineRule="exact"/>
        <w:ind w:left="269" w:right="67"/>
        <w:jc w:val="both"/>
      </w:pPr>
      <w:r>
        <w:rPr>
          <w:spacing w:val="-6"/>
          <w:sz w:val="18"/>
          <w:szCs w:val="18"/>
        </w:rPr>
        <w:t>54,</w:t>
      </w:r>
      <w:r>
        <w:rPr>
          <w:sz w:val="18"/>
          <w:szCs w:val="18"/>
        </w:rPr>
        <w:tab/>
        <w:t>30, 47—48, 138, 177,</w:t>
      </w:r>
      <w:r>
        <w:rPr>
          <w:sz w:val="18"/>
          <w:szCs w:val="18"/>
        </w:rPr>
        <w:br/>
        <w:t>301,   338-339.</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pPr>
      <w:r>
        <w:rPr>
          <w:sz w:val="18"/>
          <w:szCs w:val="18"/>
        </w:rPr>
        <w:t>и снабжение сельского хо</w:t>
      </w:r>
      <w:r>
        <w:rPr>
          <w:sz w:val="18"/>
          <w:szCs w:val="18"/>
        </w:rPr>
        <w:softHyphen/>
        <w:t xml:space="preserve">зяйства — 53, 76—77, 184; </w:t>
      </w:r>
      <w:r>
        <w:rPr>
          <w:spacing w:val="-1"/>
          <w:sz w:val="18"/>
          <w:szCs w:val="18"/>
        </w:rPr>
        <w:t>54,    14—15,    85,    212,    254.</w:t>
      </w:r>
    </w:p>
    <w:p w:rsidR="00182580" w:rsidRDefault="00182580" w:rsidP="00182580">
      <w:pPr>
        <w:numPr>
          <w:ilvl w:val="0"/>
          <w:numId w:val="1"/>
        </w:numPr>
        <w:shd w:val="clear" w:color="auto" w:fill="FFFFFF"/>
        <w:tabs>
          <w:tab w:val="left" w:pos="259"/>
        </w:tabs>
        <w:spacing w:line="168" w:lineRule="exact"/>
        <w:ind w:left="259" w:right="72" w:hanging="259"/>
        <w:jc w:val="both"/>
        <w:rPr>
          <w:sz w:val="18"/>
          <w:szCs w:val="18"/>
        </w:rPr>
      </w:pPr>
      <w:r>
        <w:rPr>
          <w:sz w:val="18"/>
          <w:szCs w:val="18"/>
        </w:rPr>
        <w:t>экспортный фонд — 51, 279; 52, 258, 290, 297—298; 53, 103, 318;  54,  335—336,  425.</w:t>
      </w:r>
    </w:p>
    <w:p w:rsidR="00182580" w:rsidRDefault="00182580" w:rsidP="00182580">
      <w:pPr>
        <w:numPr>
          <w:ilvl w:val="0"/>
          <w:numId w:val="1"/>
        </w:numPr>
        <w:shd w:val="clear" w:color="auto" w:fill="FFFFFF"/>
        <w:tabs>
          <w:tab w:val="left" w:pos="259"/>
        </w:tabs>
        <w:spacing w:line="168" w:lineRule="exact"/>
        <w:ind w:left="259" w:right="72" w:hanging="259"/>
        <w:jc w:val="both"/>
        <w:rPr>
          <w:sz w:val="18"/>
          <w:szCs w:val="18"/>
        </w:rPr>
      </w:pPr>
      <w:r>
        <w:rPr>
          <w:sz w:val="18"/>
          <w:szCs w:val="18"/>
        </w:rPr>
        <w:t>с Англией — 41, 340; 42,70, 97,   100, 103,  133-134,   379;</w:t>
      </w:r>
    </w:p>
    <w:p w:rsidR="00182580" w:rsidRDefault="00182580" w:rsidP="00182580">
      <w:pPr>
        <w:numPr>
          <w:ilvl w:val="0"/>
          <w:numId w:val="1"/>
        </w:numPr>
        <w:shd w:val="clear" w:color="auto" w:fill="FFFFFF"/>
        <w:tabs>
          <w:tab w:val="left" w:pos="259"/>
        </w:tabs>
        <w:spacing w:line="168" w:lineRule="exact"/>
        <w:ind w:left="259" w:right="72" w:hanging="259"/>
        <w:jc w:val="both"/>
        <w:rPr>
          <w:sz w:val="18"/>
          <w:szCs w:val="18"/>
        </w:rPr>
        <w:sectPr w:rsidR="00182580">
          <w:type w:val="continuous"/>
          <w:pgSz w:w="8504" w:h="11339"/>
          <w:pgMar w:top="951" w:right="1209" w:bottom="360" w:left="1425" w:header="720" w:footer="720" w:gutter="0"/>
          <w:cols w:num="2" w:space="720" w:equalWidth="0">
            <w:col w:w="2812" w:space="322"/>
            <w:col w:w="2736"/>
          </w:cols>
          <w:noEndnote/>
        </w:sectPr>
      </w:pPr>
    </w:p>
    <w:p w:rsidR="00182580" w:rsidRDefault="00182580" w:rsidP="00182580">
      <w:pPr>
        <w:shd w:val="clear" w:color="auto" w:fill="FFFFFF"/>
        <w:spacing w:after="254"/>
        <w:ind w:left="10"/>
      </w:pPr>
      <w:r>
        <w:rPr>
          <w:b/>
          <w:bCs/>
          <w:spacing w:val="-5"/>
          <w:sz w:val="14"/>
          <w:szCs w:val="14"/>
        </w:rPr>
        <w:lastRenderedPageBreak/>
        <w:t>76   ВНЕЭКОНОМИЧЕСК.   ПРИНУЖДЕНИЕ — ВНУТРИПАРТИЙНЫЕ   РАЗНОГЛАСИЯ</w:t>
      </w:r>
    </w:p>
    <w:p w:rsidR="00182580" w:rsidRDefault="00182580" w:rsidP="00182580">
      <w:pPr>
        <w:shd w:val="clear" w:color="auto" w:fill="FFFFFF"/>
        <w:spacing w:after="254"/>
        <w:ind w:left="10"/>
        <w:sectPr w:rsidR="00182580">
          <w:pgSz w:w="8504" w:h="11339"/>
          <w:pgMar w:top="949" w:right="1653" w:bottom="360" w:left="985" w:header="720" w:footer="720" w:gutter="0"/>
          <w:cols w:space="60"/>
          <w:noEndnote/>
        </w:sectPr>
      </w:pPr>
    </w:p>
    <w:p w:rsidR="00182580" w:rsidRDefault="00182580" w:rsidP="00182580">
      <w:pPr>
        <w:shd w:val="clear" w:color="auto" w:fill="FFFFFF"/>
        <w:spacing w:line="168" w:lineRule="exact"/>
        <w:ind w:left="370" w:hanging="360"/>
        <w:jc w:val="both"/>
      </w:pPr>
      <w:r>
        <w:rPr>
          <w:b/>
          <w:bCs/>
          <w:sz w:val="18"/>
          <w:szCs w:val="18"/>
        </w:rPr>
        <w:lastRenderedPageBreak/>
        <w:t>Внешняя торговля Советского го</w:t>
      </w:r>
      <w:r>
        <w:rPr>
          <w:b/>
          <w:bCs/>
          <w:sz w:val="18"/>
          <w:szCs w:val="18"/>
        </w:rPr>
        <w:softHyphen/>
        <w:t>сударства</w:t>
      </w:r>
      <w:r>
        <w:rPr>
          <w:sz w:val="18"/>
          <w:szCs w:val="18"/>
        </w:rPr>
        <w:t xml:space="preserve"> </w:t>
      </w:r>
      <w:r>
        <w:rPr>
          <w:i/>
          <w:iCs/>
          <w:sz w:val="18"/>
          <w:szCs w:val="18"/>
        </w:rPr>
        <w:t xml:space="preserve">(продолжение) </w:t>
      </w:r>
      <w:r>
        <w:rPr>
          <w:sz w:val="18"/>
          <w:szCs w:val="18"/>
        </w:rPr>
        <w:t>43, 67, 69, 80, 151—152, 185, 188; 44, 236, 485, 486; 51, 242-243, 278—279; 52, 13— 14; 53, 273—274;54, 205, 435.</w:t>
      </w:r>
    </w:p>
    <w:p w:rsidR="00182580" w:rsidRDefault="00182580" w:rsidP="00182580">
      <w:pPr>
        <w:numPr>
          <w:ilvl w:val="0"/>
          <w:numId w:val="7"/>
        </w:numPr>
        <w:shd w:val="clear" w:color="auto" w:fill="FFFFFF"/>
        <w:tabs>
          <w:tab w:val="left" w:pos="350"/>
        </w:tabs>
        <w:spacing w:line="168" w:lineRule="exact"/>
        <w:ind w:left="350" w:right="10" w:hanging="269"/>
        <w:jc w:val="both"/>
        <w:rPr>
          <w:sz w:val="18"/>
          <w:szCs w:val="18"/>
        </w:rPr>
      </w:pPr>
      <w:r>
        <w:rPr>
          <w:sz w:val="18"/>
          <w:szCs w:val="18"/>
        </w:rPr>
        <w:t>с Германией — 42, 106; 44, 236, 302, 321-322, 485; 45, 225—227, 564; 50, 74, 88, 109, 114; 52, 172; 53, 38, 39, 63, 211—212, 273; 54, 11-12,   41,   77,   205.</w:t>
      </w:r>
    </w:p>
    <w:p w:rsidR="00182580" w:rsidRDefault="00182580" w:rsidP="00182580">
      <w:pPr>
        <w:numPr>
          <w:ilvl w:val="0"/>
          <w:numId w:val="52"/>
        </w:numPr>
        <w:shd w:val="clear" w:color="auto" w:fill="FFFFFF"/>
        <w:tabs>
          <w:tab w:val="left" w:pos="350"/>
        </w:tabs>
        <w:spacing w:line="168" w:lineRule="exact"/>
        <w:ind w:left="82"/>
        <w:rPr>
          <w:sz w:val="18"/>
          <w:szCs w:val="18"/>
        </w:rPr>
      </w:pPr>
      <w:r>
        <w:rPr>
          <w:sz w:val="18"/>
          <w:szCs w:val="18"/>
        </w:rPr>
        <w:t>с  Данией — 50,   60.</w:t>
      </w:r>
    </w:p>
    <w:p w:rsidR="00182580" w:rsidRDefault="00182580" w:rsidP="00182580">
      <w:pPr>
        <w:numPr>
          <w:ilvl w:val="0"/>
          <w:numId w:val="52"/>
        </w:numPr>
        <w:shd w:val="clear" w:color="auto" w:fill="FFFFFF"/>
        <w:tabs>
          <w:tab w:val="left" w:pos="350"/>
        </w:tabs>
        <w:spacing w:line="168" w:lineRule="exact"/>
        <w:ind w:left="82"/>
        <w:rPr>
          <w:sz w:val="18"/>
          <w:szCs w:val="18"/>
        </w:rPr>
      </w:pPr>
      <w:r>
        <w:rPr>
          <w:sz w:val="18"/>
          <w:szCs w:val="18"/>
        </w:rPr>
        <w:t>с   Италией — 43,   199,   257;</w:t>
      </w:r>
    </w:p>
    <w:p w:rsidR="00182580" w:rsidRDefault="00182580" w:rsidP="00182580">
      <w:pPr>
        <w:shd w:val="clear" w:color="auto" w:fill="FFFFFF"/>
        <w:tabs>
          <w:tab w:val="left" w:pos="730"/>
        </w:tabs>
        <w:spacing w:line="168" w:lineRule="exact"/>
        <w:ind w:left="365" w:right="24"/>
        <w:jc w:val="both"/>
      </w:pPr>
      <w:r>
        <w:rPr>
          <w:spacing w:val="-1"/>
          <w:sz w:val="18"/>
          <w:szCs w:val="18"/>
        </w:rPr>
        <w:t>51,</w:t>
      </w:r>
      <w:r>
        <w:rPr>
          <w:sz w:val="18"/>
          <w:szCs w:val="18"/>
        </w:rPr>
        <w:tab/>
        <w:t>284; 52, 172; 53, 255—</w:t>
      </w:r>
      <w:r>
        <w:rPr>
          <w:sz w:val="18"/>
          <w:szCs w:val="18"/>
        </w:rPr>
        <w:br/>
        <w:t>256, 273; 54, 258, 261, 263—</w:t>
      </w:r>
      <w:r>
        <w:rPr>
          <w:sz w:val="18"/>
          <w:szCs w:val="18"/>
        </w:rPr>
        <w:br/>
        <w:t>264.</w:t>
      </w:r>
    </w:p>
    <w:p w:rsidR="00182580" w:rsidRDefault="00182580" w:rsidP="00182580">
      <w:pPr>
        <w:numPr>
          <w:ilvl w:val="0"/>
          <w:numId w:val="7"/>
        </w:numPr>
        <w:shd w:val="clear" w:color="auto" w:fill="FFFFFF"/>
        <w:tabs>
          <w:tab w:val="left" w:pos="350"/>
        </w:tabs>
        <w:spacing w:line="168" w:lineRule="exact"/>
        <w:ind w:left="350" w:right="24" w:hanging="269"/>
        <w:jc w:val="both"/>
        <w:rPr>
          <w:sz w:val="18"/>
          <w:szCs w:val="18"/>
        </w:rPr>
      </w:pPr>
      <w:r>
        <w:rPr>
          <w:sz w:val="18"/>
          <w:szCs w:val="18"/>
        </w:rPr>
        <w:t>с Канадой — 43, 188; 44, 486; 52, 185.</w:t>
      </w:r>
    </w:p>
    <w:p w:rsidR="00182580" w:rsidRDefault="00182580" w:rsidP="00182580">
      <w:pPr>
        <w:numPr>
          <w:ilvl w:val="0"/>
          <w:numId w:val="7"/>
        </w:numPr>
        <w:shd w:val="clear" w:color="auto" w:fill="FFFFFF"/>
        <w:tabs>
          <w:tab w:val="left" w:pos="350"/>
        </w:tabs>
        <w:spacing w:before="10" w:line="168" w:lineRule="exact"/>
        <w:ind w:left="350" w:right="24" w:hanging="269"/>
        <w:jc w:val="both"/>
        <w:rPr>
          <w:sz w:val="18"/>
          <w:szCs w:val="18"/>
        </w:rPr>
      </w:pPr>
      <w:r>
        <w:rPr>
          <w:sz w:val="18"/>
          <w:szCs w:val="18"/>
        </w:rPr>
        <w:t>с Норвегией — 44, 485; 53, 274;  54,   108.</w:t>
      </w:r>
    </w:p>
    <w:p w:rsidR="00182580" w:rsidRDefault="00182580" w:rsidP="00182580">
      <w:pPr>
        <w:numPr>
          <w:ilvl w:val="0"/>
          <w:numId w:val="7"/>
        </w:numPr>
        <w:shd w:val="clear" w:color="auto" w:fill="FFFFFF"/>
        <w:tabs>
          <w:tab w:val="left" w:pos="350"/>
        </w:tabs>
        <w:spacing w:before="5" w:line="168" w:lineRule="exact"/>
        <w:ind w:left="350" w:right="29" w:hanging="269"/>
        <w:jc w:val="both"/>
        <w:rPr>
          <w:sz w:val="18"/>
          <w:szCs w:val="18"/>
        </w:rPr>
      </w:pPr>
      <w:r>
        <w:rPr>
          <w:sz w:val="18"/>
          <w:szCs w:val="18"/>
        </w:rPr>
        <w:t>с Персией (Ираном) — 53, 172;  54,  57.</w:t>
      </w:r>
    </w:p>
    <w:p w:rsidR="00182580" w:rsidRDefault="00182580" w:rsidP="00182580">
      <w:pPr>
        <w:numPr>
          <w:ilvl w:val="0"/>
          <w:numId w:val="7"/>
        </w:numPr>
        <w:shd w:val="clear" w:color="auto" w:fill="FFFFFF"/>
        <w:tabs>
          <w:tab w:val="left" w:pos="350"/>
        </w:tabs>
        <w:spacing w:line="168" w:lineRule="exact"/>
        <w:ind w:left="350" w:right="24" w:hanging="269"/>
        <w:jc w:val="both"/>
        <w:rPr>
          <w:sz w:val="18"/>
          <w:szCs w:val="18"/>
        </w:rPr>
      </w:pPr>
      <w:r>
        <w:rPr>
          <w:sz w:val="18"/>
          <w:szCs w:val="18"/>
        </w:rPr>
        <w:t>с США — 40, 151-153; 41, 67; 43, 125, 199, 333—334; 45, 39; 50,  74—75; 51,  163;</w:t>
      </w:r>
    </w:p>
    <w:p w:rsidR="00182580" w:rsidRDefault="00182580" w:rsidP="00182580">
      <w:pPr>
        <w:shd w:val="clear" w:color="auto" w:fill="FFFFFF"/>
        <w:tabs>
          <w:tab w:val="left" w:pos="778"/>
        </w:tabs>
        <w:spacing w:before="5" w:line="168" w:lineRule="exact"/>
        <w:ind w:left="360" w:right="24"/>
        <w:jc w:val="both"/>
      </w:pPr>
      <w:r>
        <w:rPr>
          <w:spacing w:val="-1"/>
          <w:sz w:val="18"/>
          <w:szCs w:val="18"/>
        </w:rPr>
        <w:t>52,</w:t>
      </w:r>
      <w:r>
        <w:rPr>
          <w:sz w:val="18"/>
          <w:szCs w:val="18"/>
        </w:rPr>
        <w:tab/>
        <w:t>13-14, 96-97, 120—</w:t>
      </w:r>
      <w:r>
        <w:rPr>
          <w:sz w:val="18"/>
          <w:szCs w:val="18"/>
        </w:rPr>
        <w:br/>
        <w:t>121, 172, 186, 401; 53, 267,</w:t>
      </w:r>
      <w:r>
        <w:rPr>
          <w:sz w:val="18"/>
          <w:szCs w:val="18"/>
        </w:rPr>
        <w:br/>
        <w:t>282—283, 310—311, 316; 54,</w:t>
      </w:r>
      <w:r>
        <w:rPr>
          <w:sz w:val="18"/>
          <w:szCs w:val="18"/>
        </w:rPr>
        <w:br/>
        <w:t>14-15, 20, 85, 86, 225—226,</w:t>
      </w:r>
      <w:r>
        <w:rPr>
          <w:sz w:val="18"/>
          <w:szCs w:val="18"/>
        </w:rPr>
        <w:br/>
        <w:t>252, 272, 427-428.</w:t>
      </w:r>
    </w:p>
    <w:p w:rsidR="00182580" w:rsidRDefault="00182580" w:rsidP="00182580">
      <w:pPr>
        <w:numPr>
          <w:ilvl w:val="0"/>
          <w:numId w:val="7"/>
        </w:numPr>
        <w:shd w:val="clear" w:color="auto" w:fill="FFFFFF"/>
        <w:tabs>
          <w:tab w:val="left" w:pos="350"/>
        </w:tabs>
        <w:spacing w:line="168" w:lineRule="exact"/>
        <w:ind w:left="350" w:right="38" w:hanging="269"/>
        <w:jc w:val="both"/>
        <w:rPr>
          <w:sz w:val="18"/>
          <w:szCs w:val="18"/>
        </w:rPr>
      </w:pPr>
      <w:r>
        <w:rPr>
          <w:sz w:val="18"/>
          <w:szCs w:val="18"/>
        </w:rPr>
        <w:t>с Турцией — 52, 216, 251, 259;   53,   81;   54,   57.</w:t>
      </w:r>
    </w:p>
    <w:p w:rsidR="00182580" w:rsidRDefault="00182580" w:rsidP="00182580">
      <w:pPr>
        <w:numPr>
          <w:ilvl w:val="0"/>
          <w:numId w:val="52"/>
        </w:numPr>
        <w:shd w:val="clear" w:color="auto" w:fill="FFFFFF"/>
        <w:tabs>
          <w:tab w:val="left" w:pos="350"/>
        </w:tabs>
        <w:spacing w:line="168" w:lineRule="exact"/>
        <w:ind w:left="82"/>
        <w:rPr>
          <w:sz w:val="18"/>
          <w:szCs w:val="18"/>
        </w:rPr>
      </w:pPr>
      <w:r>
        <w:rPr>
          <w:sz w:val="18"/>
          <w:szCs w:val="18"/>
        </w:rPr>
        <w:t>с Финляндией — 43, 69.</w:t>
      </w:r>
    </w:p>
    <w:p w:rsidR="00182580" w:rsidRDefault="00182580" w:rsidP="00182580">
      <w:pPr>
        <w:numPr>
          <w:ilvl w:val="0"/>
          <w:numId w:val="7"/>
        </w:numPr>
        <w:shd w:val="clear" w:color="auto" w:fill="FFFFFF"/>
        <w:tabs>
          <w:tab w:val="left" w:pos="350"/>
        </w:tabs>
        <w:spacing w:line="168" w:lineRule="exact"/>
        <w:ind w:left="350" w:right="34" w:hanging="269"/>
        <w:jc w:val="both"/>
        <w:rPr>
          <w:sz w:val="18"/>
          <w:szCs w:val="18"/>
        </w:rPr>
      </w:pPr>
      <w:r>
        <w:rPr>
          <w:sz w:val="18"/>
          <w:szCs w:val="18"/>
        </w:rPr>
        <w:t>с Францией — 45, 237—238; 51, 284; 52, 150, 281-282, 425;   53,   203.</w:t>
      </w:r>
    </w:p>
    <w:p w:rsidR="00182580" w:rsidRDefault="00182580" w:rsidP="00182580">
      <w:pPr>
        <w:numPr>
          <w:ilvl w:val="0"/>
          <w:numId w:val="7"/>
        </w:numPr>
        <w:shd w:val="clear" w:color="auto" w:fill="FFFFFF"/>
        <w:tabs>
          <w:tab w:val="left" w:pos="350"/>
        </w:tabs>
        <w:spacing w:line="168" w:lineRule="exact"/>
        <w:ind w:left="350" w:right="34" w:hanging="269"/>
        <w:jc w:val="both"/>
        <w:rPr>
          <w:sz w:val="18"/>
          <w:szCs w:val="18"/>
        </w:rPr>
      </w:pPr>
      <w:r>
        <w:rPr>
          <w:sz w:val="18"/>
          <w:szCs w:val="18"/>
        </w:rPr>
        <w:t>с Швецией — 44, 302, 485; 51, 230, 341; 52, 28; 53, 6, 22,   296—297.</w:t>
      </w:r>
    </w:p>
    <w:p w:rsidR="00182580" w:rsidRDefault="00182580" w:rsidP="00182580">
      <w:pPr>
        <w:shd w:val="clear" w:color="auto" w:fill="FFFFFF"/>
        <w:spacing w:line="168" w:lineRule="exact"/>
        <w:ind w:right="24" w:firstLine="355"/>
        <w:jc w:val="both"/>
      </w:pPr>
      <w:r>
        <w:rPr>
          <w:i/>
          <w:iCs/>
          <w:sz w:val="18"/>
          <w:szCs w:val="18"/>
        </w:rPr>
        <w:t xml:space="preserve">См. также </w:t>
      </w:r>
      <w:r>
        <w:rPr>
          <w:sz w:val="18"/>
          <w:szCs w:val="18"/>
        </w:rPr>
        <w:t>Монополия внешней торговли в Советской России; Народные комисса</w:t>
      </w:r>
      <w:r>
        <w:rPr>
          <w:sz w:val="18"/>
          <w:szCs w:val="18"/>
        </w:rPr>
        <w:softHyphen/>
        <w:t>риаты РСФСР — Народный комиссариат внешней тор</w:t>
      </w:r>
      <w:r>
        <w:rPr>
          <w:sz w:val="18"/>
          <w:szCs w:val="18"/>
        </w:rPr>
        <w:softHyphen/>
        <w:t xml:space="preserve">говли. </w:t>
      </w:r>
      <w:r>
        <w:rPr>
          <w:b/>
          <w:bCs/>
          <w:spacing w:val="-1"/>
          <w:sz w:val="18"/>
          <w:szCs w:val="18"/>
        </w:rPr>
        <w:t>Внеэкономическое принуждение</w:t>
      </w:r>
      <w:r>
        <w:rPr>
          <w:spacing w:val="-1"/>
          <w:sz w:val="18"/>
          <w:szCs w:val="18"/>
        </w:rPr>
        <w:t xml:space="preserve"> — </w:t>
      </w:r>
      <w:r>
        <w:rPr>
          <w:sz w:val="18"/>
          <w:szCs w:val="18"/>
        </w:rPr>
        <w:t xml:space="preserve">1, 516-517; 2, 495, 498-499; 3, 184—186, 197—199, 205— </w:t>
      </w:r>
      <w:r>
        <w:rPr>
          <w:spacing w:val="-1"/>
          <w:sz w:val="18"/>
          <w:szCs w:val="18"/>
        </w:rPr>
        <w:t xml:space="preserve">206, 314—315, 599—601; 7, </w:t>
      </w:r>
      <w:r>
        <w:rPr>
          <w:sz w:val="18"/>
          <w:szCs w:val="18"/>
        </w:rPr>
        <w:t>177-178; 15, 129—130, 134— 135; 17, 71—73, 136—137, 149-150;   19,   331—332;  20,</w:t>
      </w:r>
    </w:p>
    <w:p w:rsidR="00182580" w:rsidRDefault="00182580" w:rsidP="00182580">
      <w:pPr>
        <w:shd w:val="clear" w:color="auto" w:fill="FFFFFF"/>
        <w:spacing w:before="10" w:line="168" w:lineRule="exact"/>
        <w:ind w:left="384" w:right="29"/>
        <w:jc w:val="both"/>
      </w:pPr>
      <w:r>
        <w:br w:type="column"/>
      </w:r>
      <w:r>
        <w:rPr>
          <w:sz w:val="18"/>
          <w:szCs w:val="18"/>
        </w:rPr>
        <w:lastRenderedPageBreak/>
        <w:t>163—164; 25, 90; 39, 13, 70, 75-77.</w:t>
      </w:r>
    </w:p>
    <w:p w:rsidR="00182580" w:rsidRDefault="00182580" w:rsidP="00182580">
      <w:pPr>
        <w:shd w:val="clear" w:color="auto" w:fill="FFFFFF"/>
        <w:spacing w:line="168" w:lineRule="exact"/>
        <w:ind w:left="360" w:hanging="360"/>
        <w:jc w:val="both"/>
      </w:pPr>
      <w:r>
        <w:rPr>
          <w:b/>
          <w:bCs/>
          <w:sz w:val="18"/>
          <w:szCs w:val="18"/>
        </w:rPr>
        <w:t>Внутренняя торговля в Советской России</w:t>
      </w:r>
      <w:r>
        <w:rPr>
          <w:sz w:val="18"/>
          <w:szCs w:val="18"/>
        </w:rPr>
        <w:t xml:space="preserve"> — </w:t>
      </w:r>
      <w:r>
        <w:rPr>
          <w:i/>
          <w:iCs/>
          <w:sz w:val="18"/>
          <w:szCs w:val="18"/>
        </w:rPr>
        <w:t xml:space="preserve">см. </w:t>
      </w:r>
      <w:r>
        <w:rPr>
          <w:sz w:val="18"/>
          <w:szCs w:val="18"/>
        </w:rPr>
        <w:t>Торговля в Со</w:t>
      </w:r>
      <w:r>
        <w:rPr>
          <w:sz w:val="18"/>
          <w:szCs w:val="18"/>
        </w:rPr>
        <w:softHyphen/>
        <w:t>ветской России (внутренняя).</w:t>
      </w:r>
    </w:p>
    <w:p w:rsidR="00182580" w:rsidRDefault="00182580" w:rsidP="00182580">
      <w:pPr>
        <w:shd w:val="clear" w:color="auto" w:fill="FFFFFF"/>
        <w:spacing w:line="168" w:lineRule="exact"/>
        <w:ind w:left="355" w:hanging="346"/>
        <w:jc w:val="both"/>
      </w:pPr>
      <w:r>
        <w:rPr>
          <w:b/>
          <w:bCs/>
          <w:sz w:val="18"/>
          <w:szCs w:val="18"/>
        </w:rPr>
        <w:t>Внутрипартийная демократия</w:t>
      </w:r>
      <w:r>
        <w:rPr>
          <w:sz w:val="18"/>
          <w:szCs w:val="18"/>
        </w:rPr>
        <w:t xml:space="preserve"> — </w:t>
      </w:r>
      <w:r>
        <w:rPr>
          <w:i/>
          <w:iCs/>
          <w:sz w:val="18"/>
          <w:szCs w:val="18"/>
        </w:rPr>
        <w:t xml:space="preserve">см. </w:t>
      </w:r>
      <w:r>
        <w:rPr>
          <w:sz w:val="18"/>
          <w:szCs w:val="18"/>
        </w:rPr>
        <w:t>Демократия внутрипар</w:t>
      </w:r>
      <w:r>
        <w:rPr>
          <w:sz w:val="18"/>
          <w:szCs w:val="18"/>
        </w:rPr>
        <w:softHyphen/>
        <w:t>тийная.</w:t>
      </w:r>
    </w:p>
    <w:p w:rsidR="00182580" w:rsidRDefault="00182580" w:rsidP="00182580">
      <w:pPr>
        <w:shd w:val="clear" w:color="auto" w:fill="FFFFFF"/>
        <w:spacing w:line="168" w:lineRule="exact"/>
        <w:ind w:left="350" w:right="10" w:hanging="350"/>
        <w:jc w:val="both"/>
      </w:pPr>
      <w:r>
        <w:rPr>
          <w:b/>
          <w:bCs/>
          <w:sz w:val="18"/>
          <w:szCs w:val="18"/>
        </w:rPr>
        <w:t>Внутрипартийные разногласия и внутрипартийная борьба</w:t>
      </w:r>
      <w:r>
        <w:rPr>
          <w:sz w:val="18"/>
          <w:szCs w:val="18"/>
        </w:rPr>
        <w:t xml:space="preserve"> — 6, 6—10; 10, 396—397; 19, 308— 309; 25, 220-223; 39, 215— 218;  42,  252—255,  269—270.</w:t>
      </w:r>
    </w:p>
    <w:p w:rsidR="00182580" w:rsidRDefault="00182580" w:rsidP="00182580">
      <w:pPr>
        <w:numPr>
          <w:ilvl w:val="0"/>
          <w:numId w:val="4"/>
        </w:numPr>
        <w:shd w:val="clear" w:color="auto" w:fill="FFFFFF"/>
        <w:tabs>
          <w:tab w:val="left" w:pos="326"/>
        </w:tabs>
        <w:spacing w:before="5" w:line="168" w:lineRule="exact"/>
        <w:ind w:left="326" w:right="5" w:hanging="254"/>
        <w:jc w:val="both"/>
        <w:rPr>
          <w:sz w:val="18"/>
          <w:szCs w:val="18"/>
        </w:rPr>
      </w:pPr>
      <w:r>
        <w:rPr>
          <w:sz w:val="18"/>
          <w:szCs w:val="18"/>
        </w:rPr>
        <w:t>борьба на два фронта, про</w:t>
      </w:r>
      <w:r>
        <w:rPr>
          <w:sz w:val="18"/>
          <w:szCs w:val="18"/>
        </w:rPr>
        <w:softHyphen/>
        <w:t xml:space="preserve">тив оппортунизма справа и «слева» — 19, 9, 37—40, 43— 51, 102-108, 125, 142-149, 154, 198-199, 252—263, 372— 373; 20, 25—37, 42—46,157— 160, 343; 21, 208—210, 251, 390; 22, 280; 23, 246; 25, 119, 217; 41, 75—77, 88— </w:t>
      </w:r>
      <w:r>
        <w:rPr>
          <w:spacing w:val="-1"/>
          <w:sz w:val="18"/>
          <w:szCs w:val="18"/>
        </w:rPr>
        <w:t xml:space="preserve">90, 94; 44, 27; 47, 236—237, </w:t>
      </w:r>
      <w:r>
        <w:rPr>
          <w:sz w:val="18"/>
          <w:szCs w:val="18"/>
        </w:rPr>
        <w:t>249-251.</w:t>
      </w:r>
    </w:p>
    <w:p w:rsidR="00182580" w:rsidRDefault="00182580" w:rsidP="00182580">
      <w:pPr>
        <w:numPr>
          <w:ilvl w:val="0"/>
          <w:numId w:val="4"/>
        </w:numPr>
        <w:shd w:val="clear" w:color="auto" w:fill="FFFFFF"/>
        <w:tabs>
          <w:tab w:val="left" w:pos="326"/>
        </w:tabs>
        <w:spacing w:before="5" w:line="168" w:lineRule="exact"/>
        <w:ind w:left="326" w:right="14" w:hanging="254"/>
        <w:jc w:val="both"/>
        <w:rPr>
          <w:sz w:val="18"/>
          <w:szCs w:val="18"/>
        </w:rPr>
      </w:pPr>
      <w:r>
        <w:rPr>
          <w:sz w:val="18"/>
          <w:szCs w:val="18"/>
        </w:rPr>
        <w:t>источники внутрипартийных разногласий — 8, 187—188, 391—392;  13,   396—397;   16,</w:t>
      </w:r>
    </w:p>
    <w:p w:rsidR="00182580" w:rsidRDefault="00182580" w:rsidP="00182580">
      <w:pPr>
        <w:rPr>
          <w:sz w:val="2"/>
          <w:szCs w:val="2"/>
        </w:rPr>
      </w:pPr>
    </w:p>
    <w:p w:rsidR="00182580" w:rsidRDefault="00182580" w:rsidP="00182580">
      <w:pPr>
        <w:numPr>
          <w:ilvl w:val="0"/>
          <w:numId w:val="53"/>
        </w:numPr>
        <w:shd w:val="clear" w:color="auto" w:fill="FFFFFF"/>
        <w:tabs>
          <w:tab w:val="left" w:pos="706"/>
        </w:tabs>
        <w:spacing w:before="5" w:line="168" w:lineRule="exact"/>
        <w:ind w:left="336" w:right="19"/>
        <w:jc w:val="both"/>
        <w:rPr>
          <w:spacing w:val="-3"/>
          <w:sz w:val="18"/>
          <w:szCs w:val="18"/>
        </w:rPr>
      </w:pPr>
      <w:r>
        <w:rPr>
          <w:sz w:val="18"/>
          <w:szCs w:val="18"/>
        </w:rPr>
        <w:t>112—113; 17, 293 —294; 19,     35—36,     46—48,    97—</w:t>
      </w:r>
    </w:p>
    <w:p w:rsidR="00182580" w:rsidRDefault="00182580" w:rsidP="00182580">
      <w:pPr>
        <w:numPr>
          <w:ilvl w:val="0"/>
          <w:numId w:val="53"/>
        </w:numPr>
        <w:shd w:val="clear" w:color="auto" w:fill="FFFFFF"/>
        <w:tabs>
          <w:tab w:val="left" w:pos="706"/>
        </w:tabs>
        <w:spacing w:before="5" w:line="168" w:lineRule="exact"/>
        <w:ind w:left="336" w:right="14"/>
        <w:jc w:val="both"/>
        <w:rPr>
          <w:spacing w:val="-3"/>
          <w:sz w:val="18"/>
          <w:szCs w:val="18"/>
        </w:rPr>
      </w:pPr>
      <w:r>
        <w:rPr>
          <w:sz w:val="18"/>
          <w:szCs w:val="18"/>
        </w:rPr>
        <w:t xml:space="preserve">121-122, 134—141, 147— 148, 154—156, 198, 254, 362—363, 372—373, 409—410, 412—413; 20, 88—89, 121 — </w:t>
      </w:r>
      <w:r>
        <w:rPr>
          <w:spacing w:val="-1"/>
          <w:sz w:val="18"/>
          <w:szCs w:val="18"/>
        </w:rPr>
        <w:t xml:space="preserve">122, 159—160, 286, 306—307, </w:t>
      </w:r>
      <w:r>
        <w:rPr>
          <w:sz w:val="18"/>
          <w:szCs w:val="18"/>
        </w:rPr>
        <w:t>335, 343—344; 21, 213—214; 23, 72-74, 114—115, 156— 157; 25, 97—101, 118—122, 123—124,131-134,182, 201 — 204, 217, 220—222; 30, 70— 71, 77-78; 35, 352—353; 43,   93—94;   47,    220.</w:t>
      </w:r>
    </w:p>
    <w:p w:rsidR="00182580" w:rsidRDefault="00182580" w:rsidP="00182580">
      <w:pPr>
        <w:shd w:val="clear" w:color="auto" w:fill="FFFFFF"/>
        <w:tabs>
          <w:tab w:val="left" w:pos="326"/>
        </w:tabs>
        <w:spacing w:before="5" w:line="168" w:lineRule="exact"/>
        <w:ind w:left="326" w:right="24" w:hanging="254"/>
        <w:jc w:val="both"/>
      </w:pPr>
      <w:r>
        <w:rPr>
          <w:sz w:val="18"/>
          <w:szCs w:val="18"/>
        </w:rPr>
        <w:t>—</w:t>
      </w:r>
      <w:r>
        <w:rPr>
          <w:sz w:val="18"/>
          <w:szCs w:val="18"/>
        </w:rPr>
        <w:tab/>
        <w:t>методы преодоления внутри</w:t>
      </w:r>
      <w:r>
        <w:rPr>
          <w:sz w:val="18"/>
          <w:szCs w:val="18"/>
        </w:rPr>
        <w:softHyphen/>
      </w:r>
      <w:r>
        <w:rPr>
          <w:sz w:val="18"/>
          <w:szCs w:val="18"/>
        </w:rPr>
        <w:br/>
        <w:t>партийных разногласий — 4,</w:t>
      </w:r>
      <w:r>
        <w:rPr>
          <w:sz w:val="18"/>
          <w:szCs w:val="18"/>
        </w:rPr>
        <w:br/>
        <w:t>331—332; 5, 367; 8, 54, 93—</w:t>
      </w:r>
      <w:r>
        <w:rPr>
          <w:sz w:val="18"/>
          <w:szCs w:val="18"/>
        </w:rPr>
        <w:br/>
        <w:t>97, 113, 114—116, 117—127,</w:t>
      </w:r>
      <w:r>
        <w:rPr>
          <w:sz w:val="18"/>
          <w:szCs w:val="18"/>
        </w:rPr>
        <w:br/>
        <w:t>133—141, 143, 151—152, 153,</w:t>
      </w:r>
      <w:r>
        <w:rPr>
          <w:sz w:val="18"/>
          <w:szCs w:val="18"/>
        </w:rPr>
        <w:br/>
        <w:t>333—334, 357-358, 413—414,</w:t>
      </w:r>
      <w:r>
        <w:rPr>
          <w:sz w:val="18"/>
          <w:szCs w:val="18"/>
        </w:rPr>
        <w:br/>
        <w:t>451; 9, 3-12, 13—21, 31—</w:t>
      </w:r>
      <w:r>
        <w:rPr>
          <w:sz w:val="18"/>
          <w:szCs w:val="18"/>
        </w:rPr>
        <w:br/>
        <w:t>34; 13, 61; 14, 169—172; 19,</w:t>
      </w:r>
      <w:r>
        <w:rPr>
          <w:sz w:val="18"/>
          <w:szCs w:val="18"/>
        </w:rPr>
        <w:br/>
        <w:t>39—40, 50—51, 122—123,</w:t>
      </w:r>
      <w:r>
        <w:rPr>
          <w:sz w:val="18"/>
          <w:szCs w:val="18"/>
        </w:rPr>
        <w:br/>
        <w:t>409-410; 20, 49—51, 262—</w:t>
      </w:r>
      <w:r>
        <w:rPr>
          <w:sz w:val="18"/>
          <w:szCs w:val="18"/>
        </w:rPr>
        <w:br/>
        <w:t>266, 285, 300—304, 335—336,</w:t>
      </w:r>
      <w:r>
        <w:rPr>
          <w:sz w:val="18"/>
          <w:szCs w:val="18"/>
        </w:rPr>
        <w:br/>
        <w:t>342-343, 352—354; 21, 477-</w:t>
      </w:r>
    </w:p>
    <w:p w:rsidR="00182580" w:rsidRDefault="00182580" w:rsidP="00182580">
      <w:pPr>
        <w:shd w:val="clear" w:color="auto" w:fill="FFFFFF"/>
        <w:tabs>
          <w:tab w:val="left" w:pos="326"/>
        </w:tabs>
        <w:spacing w:before="5" w:line="168" w:lineRule="exact"/>
        <w:ind w:left="326" w:right="24" w:hanging="254"/>
        <w:jc w:val="both"/>
        <w:sectPr w:rsidR="00182580">
          <w:type w:val="continuous"/>
          <w:pgSz w:w="8504" w:h="11339"/>
          <w:pgMar w:top="949" w:right="1653" w:bottom="360" w:left="985" w:header="720" w:footer="720" w:gutter="0"/>
          <w:cols w:num="2" w:space="720" w:equalWidth="0">
            <w:col w:w="2808" w:space="264"/>
            <w:col w:w="2793"/>
          </w:cols>
          <w:noEndnote/>
        </w:sectPr>
      </w:pPr>
    </w:p>
    <w:p w:rsidR="00182580" w:rsidRDefault="00182580" w:rsidP="00182580">
      <w:pPr>
        <w:shd w:val="clear" w:color="auto" w:fill="FFFFFF"/>
        <w:spacing w:after="245"/>
        <w:ind w:left="902"/>
      </w:pPr>
      <w:r>
        <w:rPr>
          <w:rFonts w:ascii="Courier New" w:hAnsi="Courier New"/>
          <w:b/>
          <w:bCs/>
          <w:spacing w:val="-3"/>
          <w:sz w:val="16"/>
          <w:szCs w:val="16"/>
        </w:rPr>
        <w:lastRenderedPageBreak/>
        <w:t>ВОЕНКОМЫ</w:t>
      </w:r>
      <w:r>
        <w:rPr>
          <w:rFonts w:ascii="Courier New" w:hAnsi="Courier New" w:cs="Courier New"/>
          <w:b/>
          <w:bCs/>
          <w:spacing w:val="-3"/>
          <w:sz w:val="16"/>
          <w:szCs w:val="16"/>
        </w:rPr>
        <w:t xml:space="preserve"> </w:t>
      </w:r>
      <w:r>
        <w:rPr>
          <w:rFonts w:ascii="Courier New" w:hAnsi="Courier New"/>
          <w:b/>
          <w:bCs/>
          <w:spacing w:val="-3"/>
          <w:sz w:val="16"/>
          <w:szCs w:val="16"/>
        </w:rPr>
        <w:t>—</w:t>
      </w:r>
      <w:r>
        <w:rPr>
          <w:rFonts w:ascii="Courier New" w:hAnsi="Courier New" w:cs="Courier New"/>
          <w:b/>
          <w:bCs/>
          <w:spacing w:val="-3"/>
          <w:sz w:val="16"/>
          <w:szCs w:val="16"/>
        </w:rPr>
        <w:t xml:space="preserve"> </w:t>
      </w:r>
      <w:r>
        <w:rPr>
          <w:rFonts w:ascii="Courier New" w:hAnsi="Courier New"/>
          <w:b/>
          <w:bCs/>
          <w:spacing w:val="-3"/>
          <w:sz w:val="16"/>
          <w:szCs w:val="16"/>
        </w:rPr>
        <w:t>ВОЕННАЯ</w:t>
      </w:r>
      <w:r>
        <w:rPr>
          <w:rFonts w:ascii="Courier New" w:hAnsi="Courier New" w:cs="Courier New"/>
          <w:b/>
          <w:bCs/>
          <w:spacing w:val="-3"/>
          <w:sz w:val="16"/>
          <w:szCs w:val="16"/>
        </w:rPr>
        <w:t xml:space="preserve"> </w:t>
      </w:r>
      <w:r>
        <w:rPr>
          <w:rFonts w:ascii="Courier New" w:hAnsi="Courier New"/>
          <w:b/>
          <w:bCs/>
          <w:spacing w:val="-3"/>
          <w:sz w:val="16"/>
          <w:szCs w:val="16"/>
        </w:rPr>
        <w:t>НАУКА</w:t>
      </w:r>
      <w:r>
        <w:rPr>
          <w:rFonts w:ascii="Courier New" w:hAnsi="Courier New" w:cs="Courier New"/>
          <w:b/>
          <w:bCs/>
          <w:spacing w:val="-3"/>
          <w:sz w:val="16"/>
          <w:szCs w:val="16"/>
        </w:rPr>
        <w:t xml:space="preserve"> </w:t>
      </w:r>
      <w:r>
        <w:rPr>
          <w:rFonts w:ascii="Courier New" w:hAnsi="Courier New"/>
          <w:b/>
          <w:bCs/>
          <w:spacing w:val="-3"/>
          <w:sz w:val="16"/>
          <w:szCs w:val="16"/>
        </w:rPr>
        <w:t>И</w:t>
      </w:r>
      <w:r>
        <w:rPr>
          <w:rFonts w:ascii="Courier New" w:hAnsi="Courier New" w:cs="Courier New"/>
          <w:b/>
          <w:bCs/>
          <w:spacing w:val="-3"/>
          <w:sz w:val="16"/>
          <w:szCs w:val="16"/>
        </w:rPr>
        <w:t xml:space="preserve"> </w:t>
      </w:r>
      <w:r>
        <w:rPr>
          <w:rFonts w:ascii="Courier New" w:hAnsi="Courier New"/>
          <w:b/>
          <w:bCs/>
          <w:spacing w:val="-3"/>
          <w:sz w:val="16"/>
          <w:szCs w:val="16"/>
        </w:rPr>
        <w:t>ВОЕННОЕ</w:t>
      </w:r>
      <w:r>
        <w:rPr>
          <w:rFonts w:ascii="Courier New" w:hAnsi="Courier New" w:cs="Courier New"/>
          <w:b/>
          <w:bCs/>
          <w:spacing w:val="-3"/>
          <w:sz w:val="16"/>
          <w:szCs w:val="16"/>
        </w:rPr>
        <w:t xml:space="preserve"> </w:t>
      </w:r>
      <w:r>
        <w:rPr>
          <w:rFonts w:ascii="Courier New" w:hAnsi="Courier New"/>
          <w:b/>
          <w:bCs/>
          <w:spacing w:val="-3"/>
          <w:sz w:val="16"/>
          <w:szCs w:val="16"/>
        </w:rPr>
        <w:t>ИСКУССТВО</w:t>
      </w:r>
      <w:r>
        <w:rPr>
          <w:rFonts w:ascii="Courier New" w:hAnsi="Courier New" w:cs="Courier New"/>
          <w:b/>
          <w:bCs/>
          <w:spacing w:val="-3"/>
          <w:sz w:val="16"/>
          <w:szCs w:val="16"/>
        </w:rPr>
        <w:t xml:space="preserve">       77</w:t>
      </w:r>
    </w:p>
    <w:p w:rsidR="00182580" w:rsidRDefault="00182580" w:rsidP="00182580">
      <w:pPr>
        <w:shd w:val="clear" w:color="auto" w:fill="FFFFFF"/>
        <w:spacing w:after="245"/>
        <w:ind w:left="902"/>
        <w:sectPr w:rsidR="00182580">
          <w:pgSz w:w="8504" w:h="11339"/>
          <w:pgMar w:top="953" w:right="1233" w:bottom="360" w:left="1382" w:header="720" w:footer="720" w:gutter="0"/>
          <w:cols w:space="60"/>
          <w:noEndnote/>
        </w:sectPr>
      </w:pPr>
    </w:p>
    <w:p w:rsidR="00182580" w:rsidRDefault="00182580" w:rsidP="00182580">
      <w:pPr>
        <w:shd w:val="clear" w:color="auto" w:fill="FFFFFF"/>
        <w:spacing w:line="168" w:lineRule="exact"/>
        <w:ind w:left="379"/>
        <w:jc w:val="both"/>
      </w:pPr>
      <w:r>
        <w:rPr>
          <w:sz w:val="18"/>
          <w:szCs w:val="18"/>
        </w:rPr>
        <w:lastRenderedPageBreak/>
        <w:t>478; 23, 6—7, 203—204; 24, 233—235, 296—297; 25, 395— 396; 26, 264—265, 343—350; 27, 279—280; 30, 205—206; 35, 47—49, 70—71, 319; 40, 24; 41, 93—94, 296—297; 42, 194, 234—235, 302—304; 43, 4-5, 184-185; 45, 129-130; 46, 38-39, 55—56, 57-58, 72, 324—325, 326, 359—360, 367—369, 402—403; 47, 250— 251, 296—298; 48, 36; 49, 153, 306-309; 54, 94, 299-300.</w:t>
      </w:r>
    </w:p>
    <w:p w:rsidR="00182580" w:rsidRDefault="00182580" w:rsidP="00182580">
      <w:pPr>
        <w:shd w:val="clear" w:color="auto" w:fill="FFFFFF"/>
        <w:tabs>
          <w:tab w:val="left" w:pos="360"/>
        </w:tabs>
        <w:spacing w:line="168" w:lineRule="exact"/>
        <w:ind w:left="360" w:right="19" w:hanging="259"/>
        <w:jc w:val="both"/>
      </w:pPr>
      <w:r>
        <w:rPr>
          <w:sz w:val="18"/>
          <w:szCs w:val="18"/>
        </w:rPr>
        <w:t>—</w:t>
      </w:r>
      <w:r>
        <w:rPr>
          <w:sz w:val="18"/>
          <w:szCs w:val="18"/>
        </w:rPr>
        <w:tab/>
        <w:t>формы и приемы борьбы —</w:t>
      </w:r>
      <w:r>
        <w:rPr>
          <w:sz w:val="18"/>
          <w:szCs w:val="18"/>
        </w:rPr>
        <w:br/>
        <w:t>8, 5—20, 98—104, 118—119,</w:t>
      </w:r>
      <w:r>
        <w:rPr>
          <w:sz w:val="18"/>
          <w:szCs w:val="18"/>
        </w:rPr>
        <w:br/>
      </w:r>
      <w:r>
        <w:rPr>
          <w:spacing w:val="-1"/>
          <w:sz w:val="18"/>
          <w:szCs w:val="18"/>
        </w:rPr>
        <w:t>133—141, 158—161, 165—169,</w:t>
      </w:r>
      <w:r>
        <w:rPr>
          <w:spacing w:val="-1"/>
          <w:sz w:val="18"/>
          <w:szCs w:val="18"/>
        </w:rPr>
        <w:br/>
      </w:r>
      <w:r>
        <w:rPr>
          <w:sz w:val="18"/>
          <w:szCs w:val="18"/>
        </w:rPr>
        <w:t>193—197, 239—241, 321—355,</w:t>
      </w:r>
      <w:r>
        <w:rPr>
          <w:sz w:val="18"/>
          <w:szCs w:val="18"/>
        </w:rPr>
        <w:br/>
        <w:t>395—396; 11, 402—403; 12,</w:t>
      </w:r>
      <w:r>
        <w:rPr>
          <w:sz w:val="18"/>
          <w:szCs w:val="18"/>
        </w:rPr>
        <w:br/>
        <w:t>395—396, 399-400; 16, 164—</w:t>
      </w:r>
      <w:r>
        <w:rPr>
          <w:sz w:val="18"/>
          <w:szCs w:val="18"/>
        </w:rPr>
        <w:br/>
        <w:t>165; 19, 13, 15-16, 21, 96—</w:t>
      </w:r>
      <w:r>
        <w:rPr>
          <w:sz w:val="18"/>
          <w:szCs w:val="18"/>
        </w:rPr>
        <w:br/>
        <w:t>102, 318, 411—412; 21, 214,</w:t>
      </w:r>
      <w:r>
        <w:rPr>
          <w:sz w:val="18"/>
          <w:szCs w:val="18"/>
        </w:rPr>
        <w:br/>
        <w:t>418-420; 23, 51-54; 25,</w:t>
      </w:r>
      <w:r>
        <w:rPr>
          <w:sz w:val="18"/>
          <w:szCs w:val="18"/>
        </w:rPr>
        <w:br/>
        <w:t>350—352, 364—368; 30, 220—</w:t>
      </w:r>
      <w:r>
        <w:rPr>
          <w:sz w:val="18"/>
          <w:szCs w:val="18"/>
        </w:rPr>
        <w:br/>
        <w:t>222; 35, 213—214, 370—371;</w:t>
      </w:r>
      <w:r>
        <w:rPr>
          <w:sz w:val="18"/>
          <w:szCs w:val="18"/>
        </w:rPr>
        <w:br/>
        <w:t>41, 394; 44, 273; 45, 129—130,</w:t>
      </w:r>
      <w:r>
        <w:rPr>
          <w:sz w:val="18"/>
          <w:szCs w:val="18"/>
        </w:rPr>
        <w:br/>
        <w:t>419; 48, 80—81; 52, 224—229;</w:t>
      </w:r>
      <w:r>
        <w:rPr>
          <w:sz w:val="18"/>
          <w:szCs w:val="18"/>
        </w:rPr>
        <w:br/>
        <w:t>53, 85—86, 206—207.</w:t>
      </w:r>
    </w:p>
    <w:p w:rsidR="00182580" w:rsidRDefault="00182580" w:rsidP="00182580">
      <w:pPr>
        <w:shd w:val="clear" w:color="auto" w:fill="FFFFFF"/>
        <w:spacing w:before="5" w:line="168" w:lineRule="exact"/>
        <w:ind w:left="365" w:right="24" w:hanging="365"/>
        <w:jc w:val="both"/>
      </w:pPr>
      <w:r>
        <w:rPr>
          <w:b/>
          <w:bCs/>
          <w:spacing w:val="-4"/>
          <w:sz w:val="18"/>
          <w:szCs w:val="18"/>
        </w:rPr>
        <w:t xml:space="preserve">Военкомы в Красной Армии </w:t>
      </w:r>
      <w:r>
        <w:rPr>
          <w:spacing w:val="-4"/>
          <w:sz w:val="18"/>
          <w:szCs w:val="18"/>
        </w:rPr>
        <w:t xml:space="preserve">— </w:t>
      </w:r>
      <w:r>
        <w:rPr>
          <w:i/>
          <w:iCs/>
          <w:spacing w:val="-4"/>
          <w:sz w:val="18"/>
          <w:szCs w:val="18"/>
        </w:rPr>
        <w:t xml:space="preserve">см. </w:t>
      </w:r>
      <w:r>
        <w:rPr>
          <w:sz w:val="18"/>
          <w:szCs w:val="18"/>
        </w:rPr>
        <w:t>Красная Армия — роль ко</w:t>
      </w:r>
      <w:r>
        <w:rPr>
          <w:sz w:val="18"/>
          <w:szCs w:val="18"/>
        </w:rPr>
        <w:softHyphen/>
        <w:t>миссаров.</w:t>
      </w:r>
    </w:p>
    <w:p w:rsidR="00182580" w:rsidRDefault="00182580" w:rsidP="00182580">
      <w:pPr>
        <w:shd w:val="clear" w:color="auto" w:fill="FFFFFF"/>
        <w:spacing w:line="168" w:lineRule="exact"/>
        <w:ind w:left="365" w:right="34" w:hanging="365"/>
        <w:jc w:val="both"/>
      </w:pPr>
      <w:r>
        <w:rPr>
          <w:b/>
          <w:bCs/>
          <w:sz w:val="18"/>
          <w:szCs w:val="18"/>
        </w:rPr>
        <w:t>Военная</w:t>
      </w:r>
      <w:r>
        <w:rPr>
          <w:sz w:val="18"/>
          <w:szCs w:val="18"/>
        </w:rPr>
        <w:t xml:space="preserve"> </w:t>
      </w:r>
      <w:r>
        <w:rPr>
          <w:b/>
          <w:bCs/>
          <w:sz w:val="18"/>
          <w:szCs w:val="18"/>
        </w:rPr>
        <w:t xml:space="preserve">дисциплина </w:t>
      </w:r>
      <w:r>
        <w:rPr>
          <w:sz w:val="18"/>
          <w:szCs w:val="18"/>
        </w:rPr>
        <w:t xml:space="preserve">— </w:t>
      </w:r>
      <w:r>
        <w:rPr>
          <w:i/>
          <w:iCs/>
          <w:sz w:val="18"/>
          <w:szCs w:val="18"/>
        </w:rPr>
        <w:t xml:space="preserve">см. </w:t>
      </w:r>
      <w:r>
        <w:rPr>
          <w:sz w:val="18"/>
          <w:szCs w:val="18"/>
        </w:rPr>
        <w:t>Дис</w:t>
      </w:r>
      <w:r>
        <w:rPr>
          <w:sz w:val="18"/>
          <w:szCs w:val="18"/>
        </w:rPr>
        <w:softHyphen/>
        <w:t>циплина военная.</w:t>
      </w:r>
    </w:p>
    <w:p w:rsidR="00182580" w:rsidRDefault="00182580" w:rsidP="00182580">
      <w:pPr>
        <w:shd w:val="clear" w:color="auto" w:fill="FFFFFF"/>
        <w:spacing w:line="168" w:lineRule="exact"/>
        <w:ind w:left="360" w:right="34" w:hanging="355"/>
        <w:jc w:val="both"/>
      </w:pPr>
      <w:r>
        <w:rPr>
          <w:b/>
          <w:bCs/>
          <w:sz w:val="18"/>
          <w:szCs w:val="18"/>
        </w:rPr>
        <w:t>Военная наука и военное искус</w:t>
      </w:r>
      <w:r>
        <w:rPr>
          <w:b/>
          <w:bCs/>
          <w:sz w:val="18"/>
          <w:szCs w:val="18"/>
        </w:rPr>
        <w:softHyphen/>
        <w:t>ство</w:t>
      </w:r>
    </w:p>
    <w:p w:rsidR="00182580" w:rsidRDefault="00182580" w:rsidP="00182580">
      <w:pPr>
        <w:shd w:val="clear" w:color="auto" w:fill="FFFFFF"/>
        <w:tabs>
          <w:tab w:val="left" w:pos="360"/>
        </w:tabs>
        <w:spacing w:line="168" w:lineRule="exact"/>
        <w:ind w:left="360" w:right="34" w:hanging="259"/>
        <w:jc w:val="both"/>
      </w:pPr>
      <w:r>
        <w:rPr>
          <w:sz w:val="18"/>
          <w:szCs w:val="18"/>
        </w:rPr>
        <w:t>—</w:t>
      </w:r>
      <w:r>
        <w:rPr>
          <w:sz w:val="18"/>
          <w:szCs w:val="18"/>
        </w:rPr>
        <w:tab/>
        <w:t>советская военная наука и</w:t>
      </w:r>
      <w:r>
        <w:rPr>
          <w:sz w:val="18"/>
          <w:szCs w:val="18"/>
        </w:rPr>
        <w:br/>
        <w:t>ее отличие от буржуазной —</w:t>
      </w:r>
      <w:r>
        <w:rPr>
          <w:sz w:val="18"/>
          <w:szCs w:val="18"/>
        </w:rPr>
        <w:br/>
        <w:t>14, 1—3; 32, 330; 34, 242—</w:t>
      </w:r>
      <w:r>
        <w:rPr>
          <w:sz w:val="18"/>
          <w:szCs w:val="18"/>
        </w:rPr>
        <w:br/>
        <w:t>247; 35, 357—358; 36, 27—31;</w:t>
      </w:r>
      <w:r>
        <w:rPr>
          <w:sz w:val="18"/>
          <w:szCs w:val="18"/>
        </w:rPr>
        <w:br/>
        <w:t>38, 138—139; 39, 319—321,</w:t>
      </w:r>
      <w:r>
        <w:rPr>
          <w:sz w:val="18"/>
          <w:szCs w:val="18"/>
        </w:rPr>
        <w:br/>
        <w:t>352-353; 40, 6—7, 76—77,</w:t>
      </w:r>
      <w:r>
        <w:rPr>
          <w:sz w:val="18"/>
          <w:szCs w:val="18"/>
        </w:rPr>
        <w:br/>
        <w:t xml:space="preserve">104-105, 182—183; 41, </w:t>
      </w:r>
      <w:r>
        <w:rPr>
          <w:i/>
          <w:iCs/>
          <w:sz w:val="18"/>
          <w:szCs w:val="18"/>
        </w:rPr>
        <w:t>80—</w:t>
      </w:r>
      <w:r>
        <w:rPr>
          <w:i/>
          <w:iCs/>
          <w:sz w:val="18"/>
          <w:szCs w:val="18"/>
        </w:rPr>
        <w:br/>
      </w:r>
      <w:r>
        <w:rPr>
          <w:sz w:val="18"/>
          <w:szCs w:val="18"/>
        </w:rPr>
        <w:t>81, 116—118, 144—146; 42,</w:t>
      </w:r>
      <w:r>
        <w:rPr>
          <w:sz w:val="18"/>
          <w:szCs w:val="18"/>
        </w:rPr>
        <w:br/>
        <w:t>172—173; 44, 210—211; 50,</w:t>
      </w:r>
      <w:r>
        <w:rPr>
          <w:sz w:val="18"/>
          <w:szCs w:val="18"/>
        </w:rPr>
        <w:br/>
        <w:t>184—185, 341; 51, 3, 68—69,</w:t>
      </w:r>
      <w:r>
        <w:rPr>
          <w:sz w:val="18"/>
          <w:szCs w:val="18"/>
        </w:rPr>
        <w:br/>
        <w:t>80, 298, 307.</w:t>
      </w:r>
    </w:p>
    <w:p w:rsidR="00182580" w:rsidRDefault="00182580" w:rsidP="00182580">
      <w:pPr>
        <w:shd w:val="clear" w:color="auto" w:fill="FFFFFF"/>
        <w:spacing w:line="168" w:lineRule="exact"/>
        <w:ind w:left="360" w:right="38" w:hanging="269"/>
        <w:jc w:val="both"/>
      </w:pPr>
      <w:r>
        <w:rPr>
          <w:sz w:val="18"/>
          <w:szCs w:val="18"/>
        </w:rPr>
        <w:t>— о боевом применении видов вооруженных сил и родов войск — 26, 258—259; 34, 383-384; 39, 171-172; 41, 80—81; 50, 167; 51, 42, 43— 44, 161—162.</w:t>
      </w:r>
    </w:p>
    <w:p w:rsidR="00182580" w:rsidRDefault="00182580" w:rsidP="00182580">
      <w:pPr>
        <w:shd w:val="clear" w:color="auto" w:fill="FFFFFF"/>
        <w:spacing w:line="168" w:lineRule="exact"/>
        <w:ind w:left="365" w:right="38" w:hanging="274"/>
        <w:jc w:val="both"/>
      </w:pPr>
      <w:r>
        <w:rPr>
          <w:sz w:val="18"/>
          <w:szCs w:val="18"/>
        </w:rPr>
        <w:t>— вооружение и техника — 9, 155—156; 11, 268—270, 336—</w:t>
      </w:r>
    </w:p>
    <w:p w:rsidR="00182580" w:rsidRDefault="00182580" w:rsidP="00182580">
      <w:pPr>
        <w:shd w:val="clear" w:color="auto" w:fill="FFFFFF"/>
        <w:spacing w:before="5" w:line="168" w:lineRule="exact"/>
        <w:ind w:left="293"/>
        <w:jc w:val="both"/>
      </w:pPr>
      <w:r>
        <w:br w:type="column"/>
      </w:r>
      <w:r>
        <w:rPr>
          <w:sz w:val="18"/>
          <w:szCs w:val="18"/>
        </w:rPr>
        <w:lastRenderedPageBreak/>
        <w:t>337, 339-340, 366; 13, 375— 376; 26, 16; 35, 389—390, 393—394, 395—396, 408—409, 410; 36, 82, 116; 37, 127—128; 39, 230—231; 41, 358; 44, 358; 50, 295—298; 51, 31, 38, 209—210; 52, 154; 54, 255— 256.</w:t>
      </w:r>
    </w:p>
    <w:p w:rsidR="00182580" w:rsidRDefault="00182580" w:rsidP="00182580">
      <w:pPr>
        <w:numPr>
          <w:ilvl w:val="0"/>
          <w:numId w:val="4"/>
        </w:numPr>
        <w:shd w:val="clear" w:color="auto" w:fill="FFFFFF"/>
        <w:tabs>
          <w:tab w:val="left" w:pos="264"/>
        </w:tabs>
        <w:spacing w:line="168" w:lineRule="exact"/>
        <w:ind w:left="274" w:right="5" w:hanging="264"/>
        <w:jc w:val="both"/>
        <w:rPr>
          <w:sz w:val="18"/>
          <w:szCs w:val="18"/>
        </w:rPr>
      </w:pPr>
      <w:r>
        <w:rPr>
          <w:sz w:val="18"/>
          <w:szCs w:val="18"/>
        </w:rPr>
        <w:t>об изучении военного дела и боевой техники — 9, 152— 154, 302—303; 10, 340-341, 358; 11, 269—271, 336-338, 339-341, 342; 12, 113-114, 226—227; 13, 72—73; 14, 8— 9; 15, 287—288; 26, 258-259; 30, 135; 34, 383—384; 35, 269—270, 295—296, 409; 36, 21—22, 26, 325; 38, 53-55, 137-139, 141—143, 383; 39, 56-58; 40, 8, 182—183; 41, 80-81; 44, 196—197, 216.</w:t>
      </w:r>
    </w:p>
    <w:p w:rsidR="00182580" w:rsidRDefault="00182580" w:rsidP="00182580">
      <w:pPr>
        <w:numPr>
          <w:ilvl w:val="0"/>
          <w:numId w:val="4"/>
        </w:numPr>
        <w:shd w:val="clear" w:color="auto" w:fill="FFFFFF"/>
        <w:tabs>
          <w:tab w:val="left" w:pos="264"/>
        </w:tabs>
        <w:spacing w:line="168" w:lineRule="exact"/>
        <w:ind w:left="274" w:right="14" w:hanging="264"/>
        <w:jc w:val="both"/>
        <w:rPr>
          <w:sz w:val="18"/>
          <w:szCs w:val="18"/>
        </w:rPr>
      </w:pPr>
      <w:r>
        <w:rPr>
          <w:sz w:val="18"/>
          <w:szCs w:val="18"/>
        </w:rPr>
        <w:t>объективный характер зако</w:t>
      </w:r>
      <w:r>
        <w:rPr>
          <w:sz w:val="18"/>
          <w:szCs w:val="18"/>
        </w:rPr>
        <w:softHyphen/>
        <w:t>нов вооруженной борьбы — 13, 72—73; 14, 6—9; 34, 382—383; 38, 339—340; 39, 319—320; 40, 6—7, 244—245; 41, 120—121; 44, 194—197.</w:t>
      </w:r>
    </w:p>
    <w:p w:rsidR="00182580" w:rsidRDefault="00182580" w:rsidP="00182580">
      <w:pPr>
        <w:numPr>
          <w:ilvl w:val="0"/>
          <w:numId w:val="4"/>
        </w:numPr>
        <w:shd w:val="clear" w:color="auto" w:fill="FFFFFF"/>
        <w:tabs>
          <w:tab w:val="left" w:pos="264"/>
        </w:tabs>
        <w:spacing w:line="168" w:lineRule="exact"/>
        <w:ind w:left="274" w:right="14" w:hanging="264"/>
        <w:jc w:val="both"/>
        <w:rPr>
          <w:sz w:val="18"/>
          <w:szCs w:val="18"/>
        </w:rPr>
      </w:pPr>
      <w:r>
        <w:rPr>
          <w:sz w:val="18"/>
          <w:szCs w:val="18"/>
        </w:rPr>
        <w:t>определение главного удара и его обеспечение — 6, 178— 179; 10, 313—314; 17, 191 — 192; 34, 242—247, 264—266, 334—335, 382—384; 38, 378, 402; 39, 51-53, 151, 245— 247, 342—343; 40, 6—10, 239-241; 41, 117—118, 144—146; 45, 109—110; 50, 133, 235— 236, 282-283, 286—287, 290— 291, 307, 312—313, 324, 326, 328, 335, 355; 51, 89, 137, 138, 159, 161—162, 248, 292— 293.</w:t>
      </w:r>
    </w:p>
    <w:p w:rsidR="00182580" w:rsidRDefault="00182580" w:rsidP="00182580">
      <w:pPr>
        <w:shd w:val="clear" w:color="auto" w:fill="FFFFFF"/>
        <w:spacing w:line="168" w:lineRule="exact"/>
        <w:ind w:left="269" w:right="19" w:hanging="269"/>
        <w:jc w:val="both"/>
      </w:pPr>
      <w:r>
        <w:rPr>
          <w:sz w:val="18"/>
          <w:szCs w:val="18"/>
        </w:rPr>
        <w:t>— организация, обучение и вос</w:t>
      </w:r>
      <w:r>
        <w:rPr>
          <w:sz w:val="18"/>
          <w:szCs w:val="18"/>
        </w:rPr>
        <w:softHyphen/>
        <w:t xml:space="preserve">питание войск в соответствия с требованиями войны — 9, </w:t>
      </w:r>
      <w:r>
        <w:rPr>
          <w:spacing w:val="-1"/>
          <w:sz w:val="18"/>
          <w:szCs w:val="18"/>
        </w:rPr>
        <w:t xml:space="preserve">155—156, 212—215, 302—304; </w:t>
      </w:r>
      <w:r>
        <w:rPr>
          <w:sz w:val="18"/>
          <w:szCs w:val="18"/>
        </w:rPr>
        <w:t>10, 313—314; 11, 269—271, 336-338, 339—343; 14, 8—10; 26, 258—259; 35, 269—270, 394—396, 415—416; 36, 24— 26, 29—30, 80-82, 292— 293, 514-515; 40, 182—183; 41, 80—81, 144—145; 42, 130-131; 51, 65-66, 99.</w:t>
      </w:r>
    </w:p>
    <w:p w:rsidR="00182580" w:rsidRDefault="00182580" w:rsidP="00182580">
      <w:pPr>
        <w:shd w:val="clear" w:color="auto" w:fill="FFFFFF"/>
        <w:spacing w:line="168" w:lineRule="exact"/>
        <w:ind w:left="269" w:right="19" w:hanging="269"/>
        <w:jc w:val="both"/>
        <w:sectPr w:rsidR="00182580">
          <w:type w:val="continuous"/>
          <w:pgSz w:w="8504" w:h="11339"/>
          <w:pgMar w:top="953" w:right="1242" w:bottom="360" w:left="1382" w:header="720" w:footer="720" w:gutter="0"/>
          <w:cols w:num="2" w:space="720" w:equalWidth="0">
            <w:col w:w="2822" w:space="341"/>
            <w:col w:w="2716"/>
          </w:cols>
          <w:noEndnote/>
        </w:sectPr>
      </w:pPr>
    </w:p>
    <w:p w:rsidR="00182580" w:rsidRDefault="00182580" w:rsidP="00182580">
      <w:pPr>
        <w:shd w:val="clear" w:color="auto" w:fill="FFFFFF"/>
      </w:pPr>
      <w:r>
        <w:rPr>
          <w:rFonts w:ascii="Courier New" w:hAnsi="Courier New" w:cs="Courier New"/>
          <w:sz w:val="22"/>
          <w:szCs w:val="22"/>
        </w:rPr>
        <w:lastRenderedPageBreak/>
        <w:t>78</w:t>
      </w:r>
    </w:p>
    <w:p w:rsidR="00182580" w:rsidRDefault="00182580" w:rsidP="00182580">
      <w:pPr>
        <w:shd w:val="clear" w:color="auto" w:fill="FFFFFF"/>
        <w:spacing w:before="43"/>
      </w:pPr>
      <w:r>
        <w:br w:type="column"/>
      </w:r>
      <w:r>
        <w:rPr>
          <w:rFonts w:ascii="Courier New" w:hAnsi="Courier New"/>
          <w:b/>
          <w:bCs/>
          <w:spacing w:val="-6"/>
          <w:sz w:val="16"/>
          <w:szCs w:val="16"/>
        </w:rPr>
        <w:lastRenderedPageBreak/>
        <w:t>ВОЕННАЯ</w:t>
      </w:r>
      <w:r>
        <w:rPr>
          <w:rFonts w:ascii="Courier New" w:hAnsi="Courier New" w:cs="Courier New"/>
          <w:b/>
          <w:bCs/>
          <w:spacing w:val="-6"/>
          <w:sz w:val="16"/>
          <w:szCs w:val="16"/>
        </w:rPr>
        <w:t xml:space="preserve"> </w:t>
      </w:r>
      <w:r>
        <w:rPr>
          <w:rFonts w:ascii="Courier New" w:hAnsi="Courier New"/>
          <w:b/>
          <w:bCs/>
          <w:spacing w:val="-6"/>
          <w:sz w:val="16"/>
          <w:szCs w:val="16"/>
        </w:rPr>
        <w:t>НАУКА</w:t>
      </w:r>
      <w:r>
        <w:rPr>
          <w:rFonts w:ascii="Courier New" w:hAnsi="Courier New" w:cs="Courier New"/>
          <w:b/>
          <w:bCs/>
          <w:spacing w:val="-6"/>
          <w:sz w:val="16"/>
          <w:szCs w:val="16"/>
        </w:rPr>
        <w:t xml:space="preserve"> </w:t>
      </w:r>
      <w:r>
        <w:rPr>
          <w:rFonts w:ascii="Courier New" w:hAnsi="Courier New"/>
          <w:b/>
          <w:bCs/>
          <w:spacing w:val="-6"/>
          <w:sz w:val="16"/>
          <w:szCs w:val="16"/>
        </w:rPr>
        <w:t>И</w:t>
      </w:r>
      <w:r>
        <w:rPr>
          <w:rFonts w:ascii="Courier New" w:hAnsi="Courier New" w:cs="Courier New"/>
          <w:b/>
          <w:bCs/>
          <w:spacing w:val="-6"/>
          <w:sz w:val="16"/>
          <w:szCs w:val="16"/>
        </w:rPr>
        <w:t xml:space="preserve"> </w:t>
      </w:r>
      <w:r>
        <w:rPr>
          <w:rFonts w:ascii="Courier New" w:hAnsi="Courier New"/>
          <w:b/>
          <w:bCs/>
          <w:spacing w:val="-6"/>
          <w:sz w:val="16"/>
          <w:szCs w:val="16"/>
        </w:rPr>
        <w:t>ВОЕННОЕ</w:t>
      </w:r>
      <w:r>
        <w:rPr>
          <w:rFonts w:ascii="Courier New" w:hAnsi="Courier New" w:cs="Courier New"/>
          <w:b/>
          <w:bCs/>
          <w:spacing w:val="-6"/>
          <w:sz w:val="16"/>
          <w:szCs w:val="16"/>
        </w:rPr>
        <w:t xml:space="preserve"> </w:t>
      </w:r>
      <w:r>
        <w:rPr>
          <w:rFonts w:ascii="Courier New" w:hAnsi="Courier New"/>
          <w:b/>
          <w:bCs/>
          <w:spacing w:val="-6"/>
          <w:sz w:val="16"/>
          <w:szCs w:val="16"/>
        </w:rPr>
        <w:t>ИСКУССТВО</w:t>
      </w:r>
    </w:p>
    <w:p w:rsidR="00182580" w:rsidRDefault="00182580" w:rsidP="00182580">
      <w:pPr>
        <w:shd w:val="clear" w:color="auto" w:fill="FFFFFF"/>
        <w:spacing w:before="43"/>
        <w:sectPr w:rsidR="00182580">
          <w:pgSz w:w="8504" w:h="11339"/>
          <w:pgMar w:top="938" w:right="3089" w:bottom="360" w:left="1009" w:header="720" w:footer="720" w:gutter="0"/>
          <w:cols w:num="2" w:space="720" w:equalWidth="0">
            <w:col w:w="720" w:space="672"/>
            <w:col w:w="3014"/>
          </w:cols>
          <w:noEndnote/>
        </w:sectPr>
      </w:pPr>
    </w:p>
    <w:p w:rsidR="00182580" w:rsidRDefault="00182580" w:rsidP="00182580">
      <w:pPr>
        <w:spacing w:before="226" w:line="1" w:lineRule="exact"/>
        <w:rPr>
          <w:sz w:val="2"/>
          <w:szCs w:val="2"/>
        </w:rPr>
      </w:pPr>
    </w:p>
    <w:p w:rsidR="00182580" w:rsidRDefault="00182580" w:rsidP="00182580">
      <w:pPr>
        <w:shd w:val="clear" w:color="auto" w:fill="FFFFFF"/>
        <w:spacing w:before="43"/>
        <w:sectPr w:rsidR="00182580">
          <w:type w:val="continuous"/>
          <w:pgSz w:w="8504" w:h="11339"/>
          <w:pgMar w:top="938" w:right="1653" w:bottom="360" w:left="1014" w:header="720" w:footer="720" w:gutter="0"/>
          <w:cols w:space="60"/>
          <w:noEndnote/>
        </w:sectPr>
      </w:pPr>
    </w:p>
    <w:p w:rsidR="00182580" w:rsidRDefault="00182580" w:rsidP="00182580">
      <w:pPr>
        <w:shd w:val="clear" w:color="auto" w:fill="FFFFFF"/>
        <w:spacing w:line="168" w:lineRule="exact"/>
        <w:ind w:left="360" w:right="5" w:hanging="360"/>
        <w:jc w:val="both"/>
      </w:pPr>
      <w:r>
        <w:rPr>
          <w:b/>
          <w:bCs/>
          <w:sz w:val="18"/>
          <w:szCs w:val="18"/>
        </w:rPr>
        <w:lastRenderedPageBreak/>
        <w:t>Военная наука  и   военное искус</w:t>
      </w:r>
      <w:r>
        <w:rPr>
          <w:b/>
          <w:bCs/>
          <w:sz w:val="18"/>
          <w:szCs w:val="18"/>
        </w:rPr>
        <w:softHyphen/>
        <w:t xml:space="preserve">ство </w:t>
      </w:r>
      <w:r>
        <w:rPr>
          <w:i/>
          <w:iCs/>
          <w:sz w:val="18"/>
          <w:szCs w:val="18"/>
        </w:rPr>
        <w:t>(продолжение)</w:t>
      </w:r>
    </w:p>
    <w:p w:rsidR="00182580" w:rsidRDefault="00182580" w:rsidP="00182580">
      <w:pPr>
        <w:numPr>
          <w:ilvl w:val="0"/>
          <w:numId w:val="6"/>
        </w:numPr>
        <w:shd w:val="clear" w:color="auto" w:fill="FFFFFF"/>
        <w:tabs>
          <w:tab w:val="left" w:pos="346"/>
        </w:tabs>
        <w:spacing w:line="168" w:lineRule="exact"/>
        <w:ind w:left="346" w:hanging="264"/>
        <w:jc w:val="both"/>
        <w:rPr>
          <w:sz w:val="18"/>
          <w:szCs w:val="18"/>
        </w:rPr>
      </w:pPr>
      <w:r>
        <w:rPr>
          <w:sz w:val="18"/>
          <w:szCs w:val="18"/>
        </w:rPr>
        <w:t xml:space="preserve">об отступлении — 12, 49; 35, </w:t>
      </w:r>
      <w:r>
        <w:rPr>
          <w:spacing w:val="-2"/>
          <w:sz w:val="18"/>
          <w:szCs w:val="18"/>
        </w:rPr>
        <w:t xml:space="preserve">179—180, 341, 357—358, 394— </w:t>
      </w:r>
      <w:r>
        <w:rPr>
          <w:sz w:val="18"/>
          <w:szCs w:val="18"/>
        </w:rPr>
        <w:t xml:space="preserve">396, 410, 415—416; 36, 20— 22, 27-28, 29-30, 79—81, </w:t>
      </w:r>
      <w:r>
        <w:rPr>
          <w:spacing w:val="-2"/>
          <w:sz w:val="18"/>
          <w:szCs w:val="18"/>
        </w:rPr>
        <w:t xml:space="preserve">106—107, 216, 290—291, 323— </w:t>
      </w:r>
      <w:r>
        <w:rPr>
          <w:sz w:val="18"/>
          <w:szCs w:val="18"/>
        </w:rPr>
        <w:t>324, 539; 37, 15, 55—56; 39, 34—35, 206—208; 41, 61 — 62; 44, 209—211, 220; 45, 9—10, 109—110; 50, 45, 116— 117, 168, 172, 175; 51,46—47, 291.</w:t>
      </w:r>
    </w:p>
    <w:p w:rsidR="00182580" w:rsidRDefault="00182580" w:rsidP="00182580">
      <w:pPr>
        <w:numPr>
          <w:ilvl w:val="0"/>
          <w:numId w:val="6"/>
        </w:numPr>
        <w:shd w:val="clear" w:color="auto" w:fill="FFFFFF"/>
        <w:tabs>
          <w:tab w:val="left" w:pos="346"/>
        </w:tabs>
        <w:spacing w:before="5" w:line="168" w:lineRule="exact"/>
        <w:ind w:left="346" w:hanging="264"/>
        <w:jc w:val="both"/>
        <w:rPr>
          <w:sz w:val="18"/>
          <w:szCs w:val="18"/>
        </w:rPr>
      </w:pPr>
      <w:r>
        <w:rPr>
          <w:sz w:val="18"/>
          <w:szCs w:val="18"/>
        </w:rPr>
        <w:t>организация и ведение на</w:t>
      </w:r>
      <w:r>
        <w:rPr>
          <w:sz w:val="18"/>
          <w:szCs w:val="18"/>
        </w:rPr>
        <w:softHyphen/>
        <w:t xml:space="preserve">ступления — 5, 8; 6, 173— 176; 10, 313; 11, 56—60, 268-271, 339-343; 12, 27— 30, 32—34, 226—228; 13, 374-375, 376—377; 34, 242, 334—346, 382-384; 36, 24— 25, 79—82; 38, 268, 282, 378, 399, 402; 39, 35—36, 54—55, </w:t>
      </w:r>
      <w:r>
        <w:rPr>
          <w:spacing w:val="-2"/>
          <w:sz w:val="18"/>
          <w:szCs w:val="18"/>
        </w:rPr>
        <w:t xml:space="preserve">151, 206—208, 230—231, 243— </w:t>
      </w:r>
      <w:r>
        <w:rPr>
          <w:sz w:val="18"/>
          <w:szCs w:val="18"/>
        </w:rPr>
        <w:t xml:space="preserve">247; 40, 6; 41, 120—121, 144—145; 42, 129—130; 43, 40-11; 50, 123, 124—125, 133, 146, 178, 197, 221, 243, 274, </w:t>
      </w:r>
      <w:r>
        <w:rPr>
          <w:spacing w:val="-1"/>
          <w:sz w:val="18"/>
          <w:szCs w:val="18"/>
        </w:rPr>
        <w:t xml:space="preserve">278, 282—283, 285—287, 288, </w:t>
      </w:r>
      <w:r>
        <w:rPr>
          <w:sz w:val="18"/>
          <w:szCs w:val="18"/>
        </w:rPr>
        <w:t xml:space="preserve">289—291, 307, 308, 309, 312— 313, 319, 320, 324, 326—328, 332-333, 336, 337, 343—344, 355; 51, 3, 33—34, 56, 62— 63, 65-66, 68-69, 79, 80, </w:t>
      </w:r>
      <w:r>
        <w:rPr>
          <w:spacing w:val="-1"/>
          <w:sz w:val="18"/>
          <w:szCs w:val="18"/>
        </w:rPr>
        <w:t xml:space="preserve">137, 139—140, 141, 161—162, 163—164, 175, 178, 205, 206— 207, 209—210, 237—238, 240, </w:t>
      </w:r>
      <w:r>
        <w:rPr>
          <w:sz w:val="18"/>
          <w:szCs w:val="18"/>
        </w:rPr>
        <w:t>263, 292—293, 307, 311, 315, 321, 348-349, 350.</w:t>
      </w:r>
    </w:p>
    <w:p w:rsidR="00182580" w:rsidRDefault="00182580" w:rsidP="00182580">
      <w:pPr>
        <w:numPr>
          <w:ilvl w:val="0"/>
          <w:numId w:val="6"/>
        </w:numPr>
        <w:shd w:val="clear" w:color="auto" w:fill="FFFFFF"/>
        <w:tabs>
          <w:tab w:val="left" w:pos="346"/>
        </w:tabs>
        <w:spacing w:line="168" w:lineRule="exact"/>
        <w:ind w:left="346" w:right="14" w:hanging="264"/>
        <w:jc w:val="both"/>
        <w:rPr>
          <w:sz w:val="18"/>
          <w:szCs w:val="18"/>
        </w:rPr>
      </w:pPr>
      <w:r>
        <w:rPr>
          <w:sz w:val="18"/>
          <w:szCs w:val="18"/>
        </w:rPr>
        <w:t>организация и ведение обо</w:t>
      </w:r>
      <w:r>
        <w:rPr>
          <w:sz w:val="18"/>
          <w:szCs w:val="18"/>
        </w:rPr>
        <w:softHyphen/>
        <w:t xml:space="preserve">роны — 11, 56, 268—271; 35, 179—180, 181, 354, 357— 358, 365, 394—396, 408—409, 410; 36, 20-26, 79-81, 216, </w:t>
      </w:r>
      <w:r>
        <w:rPr>
          <w:spacing w:val="-1"/>
          <w:sz w:val="18"/>
          <w:szCs w:val="18"/>
        </w:rPr>
        <w:t xml:space="preserve">290—293; 37, 15—16, 55—56; </w:t>
      </w:r>
      <w:r>
        <w:rPr>
          <w:sz w:val="18"/>
          <w:szCs w:val="18"/>
        </w:rPr>
        <w:t>38, 402; 39, 44—63, 171 — 172, 206—208, 230-231, 245— 246; 44,  194—197,  209—211;</w:t>
      </w:r>
    </w:p>
    <w:p w:rsidR="00182580" w:rsidRDefault="00182580" w:rsidP="00182580">
      <w:pPr>
        <w:rPr>
          <w:sz w:val="2"/>
          <w:szCs w:val="2"/>
        </w:rPr>
      </w:pPr>
    </w:p>
    <w:p w:rsidR="00182580" w:rsidRDefault="00182580" w:rsidP="00182580">
      <w:pPr>
        <w:numPr>
          <w:ilvl w:val="0"/>
          <w:numId w:val="54"/>
        </w:numPr>
        <w:shd w:val="clear" w:color="auto" w:fill="FFFFFF"/>
        <w:tabs>
          <w:tab w:val="left" w:pos="658"/>
        </w:tabs>
        <w:spacing w:before="5" w:line="168" w:lineRule="exact"/>
        <w:ind w:left="341" w:right="14"/>
        <w:jc w:val="both"/>
        <w:rPr>
          <w:sz w:val="18"/>
          <w:szCs w:val="18"/>
        </w:rPr>
      </w:pPr>
      <w:r>
        <w:rPr>
          <w:sz w:val="18"/>
          <w:szCs w:val="18"/>
        </w:rPr>
        <w:t>48, 49-51, 147, 168, 172, 175, 220, 221, 274, 292, 325, 341, 345, 348, 351, 356, 384;</w:t>
      </w:r>
    </w:p>
    <w:p w:rsidR="00182580" w:rsidRDefault="00182580" w:rsidP="00182580">
      <w:pPr>
        <w:numPr>
          <w:ilvl w:val="0"/>
          <w:numId w:val="54"/>
        </w:numPr>
        <w:shd w:val="clear" w:color="auto" w:fill="FFFFFF"/>
        <w:tabs>
          <w:tab w:val="left" w:pos="658"/>
        </w:tabs>
        <w:spacing w:before="5" w:line="168" w:lineRule="exact"/>
        <w:ind w:left="341" w:right="10"/>
        <w:jc w:val="both"/>
        <w:rPr>
          <w:sz w:val="18"/>
          <w:szCs w:val="18"/>
        </w:rPr>
      </w:pPr>
      <w:r>
        <w:rPr>
          <w:sz w:val="18"/>
          <w:szCs w:val="18"/>
        </w:rPr>
        <w:t>28, 30, 33, 42, 56, 61, 65— 66, 99, 146-147, 331; 54, 414.</w:t>
      </w:r>
    </w:p>
    <w:p w:rsidR="00182580" w:rsidRDefault="00182580" w:rsidP="00182580">
      <w:pPr>
        <w:rPr>
          <w:sz w:val="2"/>
          <w:szCs w:val="2"/>
        </w:rPr>
      </w:pPr>
      <w:r>
        <w:rPr>
          <w:sz w:val="18"/>
          <w:szCs w:val="18"/>
        </w:rPr>
        <w:br w:type="column"/>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организация и работа тыла, материально-техническое обе</w:t>
      </w:r>
      <w:r>
        <w:rPr>
          <w:sz w:val="18"/>
          <w:szCs w:val="18"/>
        </w:rPr>
        <w:softHyphen/>
        <w:t xml:space="preserve">спечение войск — 9, 155— 156; 32, 102; 35, 357—359, </w:t>
      </w:r>
      <w:r>
        <w:rPr>
          <w:spacing w:val="-2"/>
          <w:sz w:val="18"/>
          <w:szCs w:val="18"/>
        </w:rPr>
        <w:t xml:space="preserve">394—396, 408—409, 410, 415— </w:t>
      </w:r>
      <w:r>
        <w:rPr>
          <w:spacing w:val="-1"/>
          <w:sz w:val="18"/>
          <w:szCs w:val="18"/>
        </w:rPr>
        <w:t xml:space="preserve">416; 36, 20—26, 35—36, 216, </w:t>
      </w:r>
      <w:r>
        <w:rPr>
          <w:sz w:val="18"/>
          <w:szCs w:val="18"/>
        </w:rPr>
        <w:t>322—326, 539, 540—541; 37, 126—128, 465—468; 38, 314— 315, 399, 400—401; 39, 44— 63, 151—159, 321—322; 40, 113—118, 239—241; 41, 115— 118, 120—121; 50, 50—51, 141, 199, 249—250, 295—296, 358, 371—372; 51, 12, 21, 32, 38, 49—50, 55, 58, 65-66, 89, 92, 99, 311, 321; 52, 69— 70; 54, 406—407, 414.</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 xml:space="preserve">подготовка и использование резервов — 10, 358; 35, 409; 38, 378, 402; 39, 47—48, 171— </w:t>
      </w:r>
      <w:r>
        <w:rPr>
          <w:spacing w:val="-1"/>
          <w:sz w:val="18"/>
          <w:szCs w:val="18"/>
        </w:rPr>
        <w:t xml:space="preserve">172; 50,123,146, 220, 255, 262, 271, 287—288, 289, 292, 295— 296, 302—303, 312, 315—316, </w:t>
      </w:r>
      <w:r>
        <w:rPr>
          <w:sz w:val="18"/>
          <w:szCs w:val="18"/>
        </w:rPr>
        <w:t xml:space="preserve">319, 324, 326—327, 332—333, </w:t>
      </w:r>
      <w:r>
        <w:rPr>
          <w:spacing w:val="-1"/>
          <w:sz w:val="18"/>
          <w:szCs w:val="18"/>
        </w:rPr>
        <w:t xml:space="preserve">336, 339, 341, 342, 343—344, </w:t>
      </w:r>
      <w:r>
        <w:rPr>
          <w:sz w:val="18"/>
          <w:szCs w:val="18"/>
        </w:rPr>
        <w:t>345-346, 348, 355; 51, 3, 8,</w:t>
      </w:r>
    </w:p>
    <w:p w:rsidR="00182580" w:rsidRDefault="00182580" w:rsidP="00182580">
      <w:pPr>
        <w:shd w:val="clear" w:color="auto" w:fill="FFFFFF"/>
        <w:tabs>
          <w:tab w:val="left" w:pos="562"/>
        </w:tabs>
        <w:spacing w:before="5" w:line="168" w:lineRule="exact"/>
        <w:ind w:left="269" w:right="19"/>
        <w:jc w:val="both"/>
      </w:pPr>
      <w:r>
        <w:rPr>
          <w:spacing w:val="-5"/>
          <w:sz w:val="18"/>
          <w:szCs w:val="18"/>
        </w:rPr>
        <w:t>41,</w:t>
      </w:r>
      <w:r>
        <w:rPr>
          <w:sz w:val="18"/>
          <w:szCs w:val="18"/>
        </w:rPr>
        <w:tab/>
        <w:t>49—50, 53, 55, 56, 61—63,</w:t>
      </w:r>
      <w:r>
        <w:rPr>
          <w:sz w:val="18"/>
          <w:szCs w:val="18"/>
        </w:rPr>
        <w:br/>
        <w:t>65-66, 68-69, 71—72, 73,</w:t>
      </w:r>
      <w:r>
        <w:rPr>
          <w:sz w:val="18"/>
          <w:szCs w:val="18"/>
        </w:rPr>
        <w:br/>
        <w:t>79, 132, 137, 138, 139—140,</w:t>
      </w:r>
      <w:r>
        <w:rPr>
          <w:sz w:val="18"/>
          <w:szCs w:val="18"/>
        </w:rPr>
        <w:br/>
        <w:t>141, 159, 161-162, 196, 205,</w:t>
      </w:r>
      <w:r>
        <w:rPr>
          <w:sz w:val="18"/>
          <w:szCs w:val="18"/>
        </w:rPr>
        <w:br/>
        <w:t>247, 263—264, 298, 315; 52,</w:t>
      </w:r>
      <w:r>
        <w:rPr>
          <w:sz w:val="18"/>
          <w:szCs w:val="18"/>
        </w:rPr>
        <w:br/>
        <w:t>14, 15; 54, 430.</w:t>
      </w:r>
    </w:p>
    <w:p w:rsidR="00182580" w:rsidRDefault="00182580" w:rsidP="00182580">
      <w:pPr>
        <w:shd w:val="clear" w:color="auto" w:fill="FFFFFF"/>
        <w:tabs>
          <w:tab w:val="left" w:pos="254"/>
        </w:tabs>
        <w:spacing w:before="5" w:line="168" w:lineRule="exact"/>
        <w:ind w:left="254" w:right="14" w:hanging="254"/>
        <w:jc w:val="both"/>
      </w:pPr>
      <w:r>
        <w:rPr>
          <w:sz w:val="18"/>
          <w:szCs w:val="18"/>
        </w:rPr>
        <w:t>—</w:t>
      </w:r>
      <w:r>
        <w:rPr>
          <w:sz w:val="18"/>
          <w:szCs w:val="18"/>
        </w:rPr>
        <w:tab/>
        <w:t>подготовка страны и воору</w:t>
      </w:r>
      <w:r>
        <w:rPr>
          <w:sz w:val="18"/>
          <w:szCs w:val="18"/>
        </w:rPr>
        <w:softHyphen/>
        <w:t>женных сил к войне — 9,</w:t>
      </w:r>
      <w:r>
        <w:rPr>
          <w:sz w:val="18"/>
          <w:szCs w:val="18"/>
        </w:rPr>
        <w:br/>
        <w:t>154—156; 10, 313-314; 32,</w:t>
      </w:r>
      <w:r>
        <w:rPr>
          <w:sz w:val="18"/>
          <w:szCs w:val="18"/>
        </w:rPr>
        <w:br/>
        <w:t>79-80; 34, 194-197, 242—</w:t>
      </w:r>
      <w:r>
        <w:rPr>
          <w:sz w:val="18"/>
          <w:szCs w:val="18"/>
        </w:rPr>
        <w:br/>
        <w:t>247; 35, 357—358, 359—360,</w:t>
      </w:r>
      <w:r>
        <w:rPr>
          <w:sz w:val="18"/>
          <w:szCs w:val="18"/>
        </w:rPr>
        <w:br/>
      </w:r>
      <w:r>
        <w:rPr>
          <w:spacing w:val="-1"/>
          <w:sz w:val="18"/>
          <w:szCs w:val="18"/>
        </w:rPr>
        <w:t>408—409; 36, 23—26, 79—82,</w:t>
      </w:r>
      <w:r>
        <w:rPr>
          <w:spacing w:val="-1"/>
          <w:sz w:val="18"/>
          <w:szCs w:val="18"/>
        </w:rPr>
        <w:br/>
      </w:r>
      <w:r>
        <w:rPr>
          <w:sz w:val="18"/>
          <w:szCs w:val="18"/>
        </w:rPr>
        <w:t>216, 325—326; 37, 382—383;</w:t>
      </w:r>
      <w:r>
        <w:rPr>
          <w:sz w:val="18"/>
          <w:szCs w:val="18"/>
        </w:rPr>
        <w:br/>
        <w:t>38, 50-53, 138-140, 400—</w:t>
      </w:r>
      <w:r>
        <w:rPr>
          <w:sz w:val="18"/>
          <w:szCs w:val="18"/>
        </w:rPr>
        <w:br/>
        <w:t>401; 39, 44—63, 151—159,</w:t>
      </w:r>
      <w:r>
        <w:rPr>
          <w:sz w:val="18"/>
          <w:szCs w:val="18"/>
        </w:rPr>
        <w:br/>
        <w:t>236-237, 321—322, 342—343;</w:t>
      </w:r>
      <w:r>
        <w:rPr>
          <w:sz w:val="18"/>
          <w:szCs w:val="18"/>
        </w:rPr>
        <w:br/>
        <w:t>40, 182—183, 239—240; 41,</w:t>
      </w:r>
      <w:r>
        <w:rPr>
          <w:sz w:val="18"/>
          <w:szCs w:val="18"/>
        </w:rPr>
        <w:br/>
        <w:t>117—118, 120-121, 144—145;</w:t>
      </w:r>
    </w:p>
    <w:p w:rsidR="00182580" w:rsidRDefault="00182580" w:rsidP="00182580">
      <w:pPr>
        <w:shd w:val="clear" w:color="auto" w:fill="FFFFFF"/>
        <w:tabs>
          <w:tab w:val="left" w:pos="643"/>
        </w:tabs>
        <w:spacing w:line="168" w:lineRule="exact"/>
        <w:ind w:left="259" w:right="29"/>
        <w:jc w:val="both"/>
      </w:pPr>
      <w:r>
        <w:rPr>
          <w:sz w:val="18"/>
          <w:szCs w:val="18"/>
        </w:rPr>
        <w:t>42,</w:t>
      </w:r>
      <w:r>
        <w:rPr>
          <w:sz w:val="18"/>
          <w:szCs w:val="18"/>
        </w:rPr>
        <w:tab/>
        <w:t>129—131; 51, 146-147,</w:t>
      </w:r>
      <w:r>
        <w:rPr>
          <w:sz w:val="18"/>
          <w:szCs w:val="18"/>
        </w:rPr>
        <w:br/>
        <w:t>311.</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руководство вооруженными</w:t>
      </w:r>
      <w:r>
        <w:rPr>
          <w:sz w:val="18"/>
          <w:szCs w:val="18"/>
        </w:rPr>
        <w:br/>
        <w:t>силами и управление вой</w:t>
      </w:r>
      <w:r>
        <w:rPr>
          <w:sz w:val="18"/>
          <w:szCs w:val="18"/>
        </w:rPr>
        <w:softHyphen/>
        <w:t>сками — 2, 461—462; 10,</w:t>
      </w:r>
      <w:r>
        <w:rPr>
          <w:sz w:val="18"/>
          <w:szCs w:val="18"/>
        </w:rPr>
        <w:br/>
      </w:r>
      <w:r>
        <w:rPr>
          <w:spacing w:val="-1"/>
          <w:sz w:val="18"/>
          <w:szCs w:val="18"/>
        </w:rPr>
        <w:t>246—247, 338; 34, 242, 265,</w:t>
      </w:r>
      <w:r>
        <w:rPr>
          <w:spacing w:val="-1"/>
          <w:sz w:val="18"/>
          <w:szCs w:val="18"/>
        </w:rPr>
        <w:br/>
      </w:r>
      <w:r>
        <w:rPr>
          <w:sz w:val="18"/>
          <w:szCs w:val="18"/>
        </w:rPr>
        <w:t>280—283, 284—285; 36, 216;</w:t>
      </w:r>
      <w:r>
        <w:rPr>
          <w:sz w:val="18"/>
          <w:szCs w:val="18"/>
        </w:rPr>
        <w:br/>
        <w:t>37, 234; 38, 268, 400—401,</w:t>
      </w:r>
      <w:r>
        <w:rPr>
          <w:sz w:val="18"/>
          <w:szCs w:val="18"/>
        </w:rPr>
        <w:br/>
        <w:t>402;   39,   39-40,   171—172,</w:t>
      </w:r>
    </w:p>
    <w:p w:rsidR="00182580" w:rsidRDefault="00182580" w:rsidP="00182580">
      <w:pPr>
        <w:shd w:val="clear" w:color="auto" w:fill="FFFFFF"/>
        <w:tabs>
          <w:tab w:val="left" w:pos="254"/>
        </w:tabs>
        <w:spacing w:line="168" w:lineRule="exact"/>
        <w:ind w:left="254" w:right="14" w:hanging="254"/>
        <w:jc w:val="both"/>
        <w:sectPr w:rsidR="00182580">
          <w:type w:val="continuous"/>
          <w:pgSz w:w="8504" w:h="11339"/>
          <w:pgMar w:top="938" w:right="1653" w:bottom="360" w:left="1014" w:header="720" w:footer="720" w:gutter="0"/>
          <w:cols w:num="2" w:space="720" w:equalWidth="0">
            <w:col w:w="2779" w:space="360"/>
            <w:col w:w="2697"/>
          </w:cols>
          <w:noEndnote/>
        </w:sectPr>
      </w:pPr>
    </w:p>
    <w:p w:rsidR="00182580" w:rsidRDefault="00182580" w:rsidP="00182580">
      <w:pPr>
        <w:shd w:val="clear" w:color="auto" w:fill="FFFFFF"/>
        <w:tabs>
          <w:tab w:val="left" w:pos="5635"/>
        </w:tabs>
        <w:spacing w:after="254"/>
        <w:ind w:left="600"/>
      </w:pPr>
      <w:r>
        <w:rPr>
          <w:b/>
          <w:bCs/>
          <w:sz w:val="12"/>
          <w:szCs w:val="12"/>
        </w:rPr>
        <w:lastRenderedPageBreak/>
        <w:t>ВОЕННАЯ   НАУКА   И   ВОЕННОЕ   ИСКУССТВО =- ВОЕННОПЛЕННЫЕ</w:t>
      </w:r>
      <w:r>
        <w:rPr>
          <w:rFonts w:ascii="Arial" w:hAnsi="Arial" w:cs="Arial"/>
          <w:b/>
          <w:bCs/>
          <w:sz w:val="12"/>
          <w:szCs w:val="12"/>
        </w:rPr>
        <w:tab/>
      </w:r>
      <w:r>
        <w:rPr>
          <w:rFonts w:hAnsi="Arial"/>
          <w:b/>
          <w:bCs/>
          <w:sz w:val="12"/>
          <w:szCs w:val="12"/>
        </w:rPr>
        <w:t>79</w:t>
      </w:r>
    </w:p>
    <w:p w:rsidR="00182580" w:rsidRDefault="00182580" w:rsidP="00182580">
      <w:pPr>
        <w:shd w:val="clear" w:color="auto" w:fill="FFFFFF"/>
        <w:tabs>
          <w:tab w:val="left" w:pos="5635"/>
        </w:tabs>
        <w:spacing w:after="254"/>
        <w:ind w:left="600"/>
        <w:sectPr w:rsidR="00182580">
          <w:pgSz w:w="8504" w:h="11339"/>
          <w:pgMar w:top="963" w:right="1310" w:bottom="360" w:left="1405" w:header="720" w:footer="720" w:gutter="0"/>
          <w:cols w:space="60"/>
          <w:noEndnote/>
        </w:sectPr>
      </w:pPr>
    </w:p>
    <w:p w:rsidR="00182580" w:rsidRDefault="00182580" w:rsidP="00182580">
      <w:pPr>
        <w:shd w:val="clear" w:color="auto" w:fill="FFFFFF"/>
        <w:spacing w:line="168" w:lineRule="exact"/>
        <w:ind w:left="283"/>
        <w:jc w:val="both"/>
      </w:pPr>
      <w:r>
        <w:rPr>
          <w:spacing w:val="-1"/>
          <w:sz w:val="18"/>
          <w:szCs w:val="18"/>
        </w:rPr>
        <w:lastRenderedPageBreak/>
        <w:t xml:space="preserve">206—208, 242—244, 248; 40, </w:t>
      </w:r>
      <w:r>
        <w:rPr>
          <w:sz w:val="18"/>
          <w:szCs w:val="18"/>
        </w:rPr>
        <w:t xml:space="preserve">239—241; 41, 80—81; 50, 43, 49—51, 116—117, 123, 129, 130, 133, 134—135, 146, 147, 168, 171—172, 175, 197, 220, 221, 235—236, 240, 243, </w:t>
      </w:r>
      <w:r>
        <w:rPr>
          <w:spacing w:val="-1"/>
          <w:sz w:val="18"/>
          <w:szCs w:val="18"/>
        </w:rPr>
        <w:t xml:space="preserve">245, 255, 271, 282—283, 285— </w:t>
      </w:r>
      <w:r>
        <w:rPr>
          <w:sz w:val="18"/>
          <w:szCs w:val="18"/>
        </w:rPr>
        <w:t xml:space="preserve">288, 289—291, 292, 294, 295— 296, 302—303, 306, 307, 308, 309, 310, 315—316, 317, 319, 320, 321, 324, 325, 326—328, 329, 332—333, 334—335, 336, 337, 339, 340, 342, 343—344, 345-346, 348, 352—353, 354— 355, 356, 358; 51, 3—5, 17, 18, 20—21, 22, 23, 28, 33—34, 39, 41, 49—50, 51, 54, 56, 61 — 62, 65—66, 68—69, 71—72, 73, 79—80, 89, 92, 132, 134, 137, 138, 139—140, 141—142, 146—147, 163-164, 175, 196, 205, 206—207, 237—238, 240, </w:t>
      </w:r>
      <w:r>
        <w:rPr>
          <w:spacing w:val="-1"/>
          <w:sz w:val="18"/>
          <w:szCs w:val="18"/>
        </w:rPr>
        <w:t xml:space="preserve">247, 248, 260, 263, 271, 276, </w:t>
      </w:r>
      <w:r>
        <w:rPr>
          <w:sz w:val="18"/>
          <w:szCs w:val="18"/>
        </w:rPr>
        <w:t>292—293, 295, 298, 307; 52, 6, 9, 14, 15; 54, 414, 430, 431.</w:t>
      </w:r>
    </w:p>
    <w:p w:rsidR="00182580" w:rsidRDefault="00182580" w:rsidP="00182580">
      <w:pPr>
        <w:shd w:val="clear" w:color="auto" w:fill="FFFFFF"/>
        <w:spacing w:before="5" w:line="168" w:lineRule="exact"/>
        <w:ind w:left="269" w:right="24" w:hanging="264"/>
        <w:jc w:val="both"/>
      </w:pPr>
      <w:r>
        <w:rPr>
          <w:sz w:val="18"/>
          <w:szCs w:val="18"/>
        </w:rPr>
        <w:t>— способы и формы вооружен</w:t>
      </w:r>
      <w:r>
        <w:rPr>
          <w:sz w:val="18"/>
          <w:szCs w:val="18"/>
        </w:rPr>
        <w:softHyphen/>
        <w:t>ной борьбы — 2, 461—462; 4, 376—377; 5, 7-9; 6, 176— 177; 10, 247—248, 298, 335— 338; 11, 56-57, 269—270, 336—338, 339—343, 349; 12, 226-227; 13, 371-372, 374— 375; 14, 1-12; 26, 258-259; 30, 318—319; 32, 79—80; 36, 78—80, 290—291; 39, 206; 41, 80—81; 42, 172—173; 44, 165,194—197, 209—211, 219— 220; 50, 172, 175, 292.</w:t>
      </w:r>
    </w:p>
    <w:p w:rsidR="00182580" w:rsidRDefault="00182580" w:rsidP="00182580">
      <w:pPr>
        <w:shd w:val="clear" w:color="auto" w:fill="FFFFFF"/>
        <w:spacing w:line="168" w:lineRule="exact"/>
        <w:ind w:left="264" w:right="38" w:hanging="264"/>
        <w:jc w:val="both"/>
      </w:pPr>
      <w:r>
        <w:rPr>
          <w:sz w:val="18"/>
          <w:szCs w:val="18"/>
        </w:rPr>
        <w:t xml:space="preserve">— стратегия военная — 9, 152— 155; 10, 138—140; 13, 72—73; 14, 1—3; 26, 258—259; 32, 79—80, 330; 34, 281 — 283, 334—336, 382—384; 35, 179— 180, 341, 389—391, 395—397; 36, 24—26, 27—28, 37—38, 80—81, 106—107, 115—116, </w:t>
      </w:r>
      <w:r>
        <w:rPr>
          <w:spacing w:val="-2"/>
          <w:sz w:val="18"/>
          <w:szCs w:val="18"/>
        </w:rPr>
        <w:t xml:space="preserve">175—176, 290—293, 315, 322— </w:t>
      </w:r>
      <w:r>
        <w:rPr>
          <w:sz w:val="18"/>
          <w:szCs w:val="18"/>
        </w:rPr>
        <w:t xml:space="preserve">326, 539, 540—541; 37, 13—15, 55—56; 38,- 400—401, 402; 39, 53—55, 206, 207—208, 318—320; 40, 6-7, 9—10; 41, </w:t>
      </w:r>
      <w:r>
        <w:rPr>
          <w:spacing w:val="-1"/>
          <w:sz w:val="18"/>
          <w:szCs w:val="18"/>
        </w:rPr>
        <w:t xml:space="preserve">144—146; 42, 129—131, 172— </w:t>
      </w:r>
      <w:r>
        <w:rPr>
          <w:sz w:val="18"/>
          <w:szCs w:val="18"/>
        </w:rPr>
        <w:t>173; 43, 10—11; 44, 194-197,</w:t>
      </w:r>
    </w:p>
    <w:p w:rsidR="00182580" w:rsidRDefault="00182580" w:rsidP="00182580">
      <w:pPr>
        <w:shd w:val="clear" w:color="auto" w:fill="FFFFFF"/>
        <w:spacing w:before="10" w:line="168" w:lineRule="exact"/>
        <w:ind w:left="426"/>
        <w:jc w:val="both"/>
        <w:rPr>
          <w:sz w:val="18"/>
          <w:szCs w:val="18"/>
        </w:rPr>
      </w:pPr>
      <w:r>
        <w:br w:type="column"/>
      </w:r>
      <w:r>
        <w:rPr>
          <w:sz w:val="18"/>
          <w:szCs w:val="18"/>
        </w:rPr>
        <w:lastRenderedPageBreak/>
        <w:t xml:space="preserve">209—210, 219—220; 50, 45, 49—50, 82, 133, 147, 167— 168, 184—185, 195, 235—236, 247—248, 282—283, 285—288, 289, 290, 291, 295—296, 302— 303, 324, 327—328, 336, 343— 344; 51, 23, 33—34, 45, 61 — 62, 65—66, 68—69, 137, 138, </w:t>
      </w:r>
      <w:r>
        <w:rPr>
          <w:spacing w:val="-1"/>
          <w:sz w:val="18"/>
          <w:szCs w:val="18"/>
        </w:rPr>
        <w:t xml:space="preserve">141,161—162,163—164, 244— </w:t>
      </w:r>
      <w:r>
        <w:rPr>
          <w:sz w:val="18"/>
          <w:szCs w:val="18"/>
        </w:rPr>
        <w:t xml:space="preserve">246, 247, 248, 249, 250, 260, 271, 286, 292—293, 315. </w:t>
      </w:r>
    </w:p>
    <w:p w:rsidR="00182580" w:rsidRDefault="00182580" w:rsidP="00182580">
      <w:pPr>
        <w:shd w:val="clear" w:color="auto" w:fill="FFFFFF"/>
        <w:spacing w:before="10" w:line="168" w:lineRule="exact"/>
        <w:ind w:left="426" w:hanging="292"/>
        <w:jc w:val="both"/>
      </w:pPr>
      <w:r>
        <w:rPr>
          <w:sz w:val="18"/>
          <w:szCs w:val="18"/>
        </w:rPr>
        <w:t>— тактика военная — 5, 7—9, 19; 6, 173—175, 176—177, 178—179; 7, 60—61; 9, 152— 154, 212—215, 347—348; 10, 138—141, 247—249, 298, 313— 314; 11, 56—57, 350—351; 12, 32—34; 13, 72—73, 374-376; 26, 258—259; 34, 119—120, 242—247, 281—282, 334—339, 382—384, 386—390; 35, 341, 354; 36, 176, 216,  290—293;</w:t>
      </w:r>
    </w:p>
    <w:p w:rsidR="00182580" w:rsidRDefault="00182580" w:rsidP="00182580">
      <w:pPr>
        <w:shd w:val="clear" w:color="auto" w:fill="FFFFFF"/>
        <w:tabs>
          <w:tab w:val="left" w:pos="720"/>
        </w:tabs>
        <w:spacing w:line="168" w:lineRule="exact"/>
        <w:ind w:left="370" w:right="14"/>
        <w:jc w:val="both"/>
      </w:pPr>
      <w:r>
        <w:rPr>
          <w:sz w:val="18"/>
          <w:szCs w:val="18"/>
        </w:rPr>
        <w:t>37,</w:t>
      </w:r>
      <w:r>
        <w:rPr>
          <w:sz w:val="18"/>
          <w:szCs w:val="18"/>
        </w:rPr>
        <w:tab/>
        <w:t>54—58; 39, 207—208; 41,</w:t>
      </w:r>
      <w:r>
        <w:rPr>
          <w:sz w:val="18"/>
          <w:szCs w:val="18"/>
        </w:rPr>
        <w:br/>
        <w:t>80-81; 42, 172—173; 43,</w:t>
      </w:r>
      <w:r>
        <w:rPr>
          <w:sz w:val="18"/>
          <w:szCs w:val="18"/>
        </w:rPr>
        <w:br/>
        <w:t>10—11; 44, 165, 194—197,</w:t>
      </w:r>
      <w:r>
        <w:rPr>
          <w:sz w:val="18"/>
          <w:szCs w:val="18"/>
        </w:rPr>
        <w:br/>
        <w:t>209—211, 219—220; 45, 109—</w:t>
      </w:r>
      <w:r>
        <w:rPr>
          <w:sz w:val="18"/>
          <w:szCs w:val="18"/>
        </w:rPr>
        <w:br/>
        <w:t>110; 50, 49—51, 172, 289—</w:t>
      </w:r>
      <w:r>
        <w:rPr>
          <w:sz w:val="18"/>
          <w:szCs w:val="18"/>
        </w:rPr>
        <w:br/>
        <w:t>290; 51, 28, 30, 33—34, 42,</w:t>
      </w:r>
      <w:r>
        <w:rPr>
          <w:sz w:val="18"/>
          <w:szCs w:val="18"/>
        </w:rPr>
        <w:br/>
        <w:t>43—44, 61—63, 65—66, 68—</w:t>
      </w:r>
      <w:r>
        <w:rPr>
          <w:sz w:val="18"/>
          <w:szCs w:val="18"/>
        </w:rPr>
        <w:br/>
        <w:t>69, 161—162, 205, 271, 276,</w:t>
      </w:r>
      <w:r>
        <w:rPr>
          <w:sz w:val="18"/>
          <w:szCs w:val="18"/>
        </w:rPr>
        <w:br/>
        <w:t>303, 307; 52, 6, 71.</w:t>
      </w:r>
    </w:p>
    <w:p w:rsidR="00182580" w:rsidRDefault="00182580" w:rsidP="00182580">
      <w:pPr>
        <w:shd w:val="clear" w:color="auto" w:fill="FFFFFF"/>
        <w:spacing w:before="5" w:line="168" w:lineRule="exact"/>
        <w:ind w:right="5"/>
        <w:jc w:val="right"/>
        <w:rPr>
          <w:sz w:val="18"/>
          <w:szCs w:val="18"/>
        </w:rPr>
      </w:pPr>
      <w:r>
        <w:rPr>
          <w:i/>
          <w:iCs/>
          <w:sz w:val="18"/>
          <w:szCs w:val="18"/>
        </w:rPr>
        <w:t xml:space="preserve">См. также </w:t>
      </w:r>
      <w:r>
        <w:rPr>
          <w:sz w:val="18"/>
          <w:szCs w:val="18"/>
        </w:rPr>
        <w:t>Иностранная военная интервенция и граж</w:t>
      </w:r>
      <w:r>
        <w:rPr>
          <w:sz w:val="18"/>
          <w:szCs w:val="18"/>
        </w:rPr>
        <w:softHyphen/>
        <w:t xml:space="preserve">данская   война   в   Советской России;  Красная Армия. </w:t>
      </w:r>
    </w:p>
    <w:p w:rsidR="00182580" w:rsidRDefault="00182580" w:rsidP="00182580">
      <w:pPr>
        <w:shd w:val="clear" w:color="auto" w:fill="FFFFFF"/>
        <w:spacing w:before="5" w:line="168" w:lineRule="exact"/>
        <w:ind w:right="5"/>
      </w:pPr>
      <w:r>
        <w:rPr>
          <w:b/>
          <w:bCs/>
          <w:sz w:val="18"/>
          <w:szCs w:val="18"/>
        </w:rPr>
        <w:t>Военная тайна</w:t>
      </w:r>
      <w:r>
        <w:rPr>
          <w:sz w:val="18"/>
          <w:szCs w:val="18"/>
        </w:rPr>
        <w:t xml:space="preserve"> — 36, 40, 41, 42;</w:t>
      </w:r>
    </w:p>
    <w:p w:rsidR="00182580" w:rsidRDefault="00182580" w:rsidP="00182580">
      <w:pPr>
        <w:shd w:val="clear" w:color="auto" w:fill="FFFFFF"/>
        <w:tabs>
          <w:tab w:val="left" w:pos="720"/>
        </w:tabs>
        <w:spacing w:line="168" w:lineRule="exact"/>
        <w:ind w:left="370" w:right="29"/>
        <w:jc w:val="both"/>
      </w:pPr>
      <w:r>
        <w:rPr>
          <w:sz w:val="18"/>
          <w:szCs w:val="18"/>
        </w:rPr>
        <w:t>38,</w:t>
      </w:r>
      <w:r>
        <w:rPr>
          <w:sz w:val="18"/>
          <w:szCs w:val="18"/>
        </w:rPr>
        <w:tab/>
        <w:t>399; 41, 341; 51, 80; 52,</w:t>
      </w:r>
      <w:r>
        <w:rPr>
          <w:sz w:val="18"/>
          <w:szCs w:val="18"/>
        </w:rPr>
        <w:br/>
        <w:t>188; 54, 421.</w:t>
      </w:r>
    </w:p>
    <w:p w:rsidR="00182580" w:rsidRDefault="00182580" w:rsidP="00182580">
      <w:pPr>
        <w:shd w:val="clear" w:color="auto" w:fill="FFFFFF"/>
        <w:spacing w:before="5" w:line="168" w:lineRule="exact"/>
        <w:ind w:left="370" w:right="24" w:hanging="346"/>
        <w:jc w:val="both"/>
      </w:pPr>
      <w:r>
        <w:rPr>
          <w:b/>
          <w:bCs/>
          <w:sz w:val="18"/>
          <w:szCs w:val="18"/>
        </w:rPr>
        <w:t>Военная техника</w:t>
      </w:r>
      <w:r>
        <w:rPr>
          <w:sz w:val="18"/>
          <w:szCs w:val="18"/>
        </w:rPr>
        <w:t xml:space="preserve"> — </w:t>
      </w:r>
      <w:r>
        <w:rPr>
          <w:i/>
          <w:iCs/>
          <w:sz w:val="18"/>
          <w:szCs w:val="18"/>
        </w:rPr>
        <w:t xml:space="preserve">см. </w:t>
      </w:r>
      <w:r>
        <w:rPr>
          <w:sz w:val="18"/>
          <w:szCs w:val="18"/>
        </w:rPr>
        <w:t>Техника военная.</w:t>
      </w:r>
    </w:p>
    <w:p w:rsidR="00182580" w:rsidRDefault="00182580" w:rsidP="00182580">
      <w:pPr>
        <w:shd w:val="clear" w:color="auto" w:fill="FFFFFF"/>
        <w:spacing w:before="5" w:line="168" w:lineRule="exact"/>
        <w:ind w:left="379" w:right="19" w:hanging="355"/>
        <w:jc w:val="both"/>
      </w:pPr>
      <w:r>
        <w:rPr>
          <w:b/>
          <w:bCs/>
          <w:sz w:val="18"/>
          <w:szCs w:val="18"/>
        </w:rPr>
        <w:t>Военная экономика</w:t>
      </w:r>
      <w:r>
        <w:rPr>
          <w:sz w:val="18"/>
          <w:szCs w:val="18"/>
        </w:rPr>
        <w:t xml:space="preserve"> — </w:t>
      </w:r>
      <w:r>
        <w:rPr>
          <w:i/>
          <w:iCs/>
          <w:sz w:val="18"/>
          <w:szCs w:val="18"/>
        </w:rPr>
        <w:t xml:space="preserve">см. </w:t>
      </w:r>
      <w:r>
        <w:rPr>
          <w:sz w:val="18"/>
          <w:szCs w:val="18"/>
        </w:rPr>
        <w:t>Эконо</w:t>
      </w:r>
      <w:r>
        <w:rPr>
          <w:sz w:val="18"/>
          <w:szCs w:val="18"/>
        </w:rPr>
        <w:softHyphen/>
        <w:t>мика военная.</w:t>
      </w:r>
    </w:p>
    <w:p w:rsidR="00182580" w:rsidRDefault="00182580" w:rsidP="00182580">
      <w:pPr>
        <w:shd w:val="clear" w:color="auto" w:fill="FFFFFF"/>
        <w:spacing w:line="168" w:lineRule="exact"/>
        <w:ind w:left="365" w:right="19" w:hanging="360"/>
        <w:jc w:val="both"/>
      </w:pPr>
      <w:r>
        <w:rPr>
          <w:b/>
          <w:bCs/>
          <w:sz w:val="18"/>
          <w:szCs w:val="18"/>
        </w:rPr>
        <w:t>Военное дело</w:t>
      </w:r>
      <w:r>
        <w:rPr>
          <w:sz w:val="18"/>
          <w:szCs w:val="18"/>
        </w:rPr>
        <w:t xml:space="preserve"> — </w:t>
      </w:r>
      <w:r>
        <w:rPr>
          <w:i/>
          <w:iCs/>
          <w:sz w:val="18"/>
          <w:szCs w:val="18"/>
        </w:rPr>
        <w:t xml:space="preserve">см. </w:t>
      </w:r>
      <w:r>
        <w:rPr>
          <w:sz w:val="18"/>
          <w:szCs w:val="18"/>
        </w:rPr>
        <w:t>Военная нау</w:t>
      </w:r>
      <w:r>
        <w:rPr>
          <w:sz w:val="18"/>
          <w:szCs w:val="18"/>
        </w:rPr>
        <w:softHyphen/>
        <w:t>ка и военное искусство; Воен</w:t>
      </w:r>
      <w:r>
        <w:rPr>
          <w:sz w:val="18"/>
          <w:szCs w:val="18"/>
        </w:rPr>
        <w:softHyphen/>
        <w:t>ные знания и распростране</w:t>
      </w:r>
      <w:r>
        <w:rPr>
          <w:sz w:val="18"/>
          <w:szCs w:val="18"/>
        </w:rPr>
        <w:softHyphen/>
        <w:t>ние их в массах.</w:t>
      </w:r>
    </w:p>
    <w:p w:rsidR="00182580" w:rsidRDefault="00182580" w:rsidP="00182580">
      <w:pPr>
        <w:shd w:val="clear" w:color="auto" w:fill="FFFFFF"/>
        <w:spacing w:line="168" w:lineRule="exact"/>
        <w:ind w:left="365" w:right="19" w:hanging="355"/>
        <w:jc w:val="both"/>
      </w:pPr>
      <w:r>
        <w:rPr>
          <w:b/>
          <w:bCs/>
          <w:sz w:val="18"/>
          <w:szCs w:val="18"/>
        </w:rPr>
        <w:t>Военное обучение в Советской России</w:t>
      </w:r>
      <w:r>
        <w:rPr>
          <w:sz w:val="18"/>
          <w:szCs w:val="18"/>
        </w:rPr>
        <w:t xml:space="preserve"> — </w:t>
      </w:r>
      <w:r>
        <w:rPr>
          <w:i/>
          <w:iCs/>
          <w:sz w:val="18"/>
          <w:szCs w:val="18"/>
        </w:rPr>
        <w:t xml:space="preserve">см. </w:t>
      </w:r>
      <w:r>
        <w:rPr>
          <w:sz w:val="18"/>
          <w:szCs w:val="18"/>
        </w:rPr>
        <w:t>Всеобщее воен</w:t>
      </w:r>
      <w:r>
        <w:rPr>
          <w:sz w:val="18"/>
          <w:szCs w:val="18"/>
        </w:rPr>
        <w:softHyphen/>
        <w:t>ное обучение (Всевобуч).</w:t>
      </w:r>
    </w:p>
    <w:p w:rsidR="00182580" w:rsidRDefault="00182580" w:rsidP="00182580">
      <w:pPr>
        <w:shd w:val="clear" w:color="auto" w:fill="FFFFFF"/>
        <w:spacing w:line="168" w:lineRule="exact"/>
        <w:ind w:left="374" w:right="34" w:hanging="360"/>
        <w:jc w:val="both"/>
      </w:pPr>
      <w:r>
        <w:rPr>
          <w:b/>
          <w:bCs/>
          <w:sz w:val="18"/>
          <w:szCs w:val="18"/>
        </w:rPr>
        <w:t>Военнопленные в России</w:t>
      </w:r>
      <w:r>
        <w:rPr>
          <w:sz w:val="18"/>
          <w:szCs w:val="18"/>
        </w:rPr>
        <w:t xml:space="preserve"> — 35, 318—319;  38,  147—148.</w:t>
      </w:r>
    </w:p>
    <w:p w:rsidR="00182580" w:rsidRDefault="00182580" w:rsidP="00182580">
      <w:pPr>
        <w:shd w:val="clear" w:color="auto" w:fill="FFFFFF"/>
        <w:spacing w:line="168" w:lineRule="exact"/>
        <w:ind w:left="365" w:right="34" w:hanging="365"/>
        <w:jc w:val="both"/>
      </w:pPr>
      <w:r>
        <w:rPr>
          <w:b/>
          <w:bCs/>
          <w:sz w:val="18"/>
          <w:szCs w:val="18"/>
        </w:rPr>
        <w:t>Военнопленные в Советской Рос</w:t>
      </w:r>
      <w:r>
        <w:rPr>
          <w:b/>
          <w:bCs/>
          <w:sz w:val="18"/>
          <w:szCs w:val="18"/>
        </w:rPr>
        <w:softHyphen/>
        <w:t>сии</w:t>
      </w:r>
      <w:r>
        <w:rPr>
          <w:sz w:val="18"/>
          <w:szCs w:val="18"/>
        </w:rPr>
        <w:t xml:space="preserve"> — 35, 318—319; 50, 37—</w:t>
      </w:r>
    </w:p>
    <w:p w:rsidR="00182580" w:rsidRDefault="00182580" w:rsidP="00182580">
      <w:pPr>
        <w:shd w:val="clear" w:color="auto" w:fill="FFFFFF"/>
        <w:spacing w:line="168" w:lineRule="exact"/>
        <w:ind w:left="365" w:right="34" w:hanging="365"/>
        <w:jc w:val="both"/>
        <w:sectPr w:rsidR="00182580">
          <w:type w:val="continuous"/>
          <w:pgSz w:w="8504" w:h="11339"/>
          <w:pgMar w:top="963" w:right="1325" w:bottom="360" w:left="1405" w:header="720" w:footer="720" w:gutter="0"/>
          <w:cols w:num="2" w:space="720" w:equalWidth="0">
            <w:col w:w="2721" w:space="221"/>
            <w:col w:w="2832"/>
          </w:cols>
          <w:noEndnote/>
        </w:sectPr>
      </w:pPr>
    </w:p>
    <w:p w:rsidR="00182580" w:rsidRDefault="00182580" w:rsidP="00182580">
      <w:pPr>
        <w:shd w:val="clear" w:color="auto" w:fill="FFFFFF"/>
        <w:tabs>
          <w:tab w:val="left" w:pos="1190"/>
        </w:tabs>
        <w:spacing w:after="259"/>
        <w:ind w:left="34"/>
      </w:pPr>
      <w:r>
        <w:rPr>
          <w:b/>
          <w:bCs/>
          <w:sz w:val="14"/>
          <w:szCs w:val="14"/>
        </w:rPr>
        <w:lastRenderedPageBreak/>
        <w:t>80</w:t>
      </w:r>
      <w:r>
        <w:rPr>
          <w:rFonts w:ascii="Arial" w:cs="Arial"/>
          <w:b/>
          <w:bCs/>
          <w:sz w:val="14"/>
          <w:szCs w:val="14"/>
        </w:rPr>
        <w:tab/>
      </w:r>
      <w:r>
        <w:rPr>
          <w:b/>
          <w:bCs/>
          <w:spacing w:val="-4"/>
          <w:sz w:val="14"/>
          <w:szCs w:val="14"/>
        </w:rPr>
        <w:t>ВОЕННО-ПРОМЫШЛЕННЫЕ   КОМИТЕТЫ — вожди</w:t>
      </w:r>
    </w:p>
    <w:p w:rsidR="00182580" w:rsidRDefault="00182580" w:rsidP="00182580">
      <w:pPr>
        <w:shd w:val="clear" w:color="auto" w:fill="FFFFFF"/>
        <w:tabs>
          <w:tab w:val="left" w:pos="1190"/>
        </w:tabs>
        <w:spacing w:after="259"/>
        <w:ind w:left="34"/>
        <w:sectPr w:rsidR="00182580">
          <w:pgSz w:w="8504" w:h="11339"/>
          <w:pgMar w:top="950" w:right="1456" w:bottom="360" w:left="1149" w:header="720" w:footer="720" w:gutter="0"/>
          <w:cols w:space="60"/>
          <w:noEndnote/>
        </w:sectPr>
      </w:pPr>
    </w:p>
    <w:p w:rsidR="00182580" w:rsidRDefault="00182580" w:rsidP="00182580">
      <w:pPr>
        <w:shd w:val="clear" w:color="auto" w:fill="FFFFFF"/>
        <w:tabs>
          <w:tab w:val="left" w:pos="701"/>
        </w:tabs>
        <w:spacing w:line="168" w:lineRule="exact"/>
        <w:ind w:left="365" w:right="10"/>
        <w:jc w:val="both"/>
      </w:pPr>
      <w:r>
        <w:rPr>
          <w:b/>
          <w:bCs/>
          <w:spacing w:val="-1"/>
          <w:sz w:val="18"/>
          <w:szCs w:val="18"/>
        </w:rPr>
        <w:lastRenderedPageBreak/>
        <w:t>38,</w:t>
      </w:r>
      <w:r>
        <w:rPr>
          <w:b/>
          <w:bCs/>
          <w:sz w:val="18"/>
          <w:szCs w:val="18"/>
        </w:rPr>
        <w:tab/>
      </w:r>
      <w:r>
        <w:rPr>
          <w:sz w:val="18"/>
          <w:szCs w:val="18"/>
        </w:rPr>
        <w:t>135, 210—211, 273, 354—</w:t>
      </w:r>
      <w:r>
        <w:rPr>
          <w:sz w:val="18"/>
          <w:szCs w:val="18"/>
        </w:rPr>
        <w:br/>
        <w:t xml:space="preserve">355, 358, 387; </w:t>
      </w:r>
      <w:r>
        <w:rPr>
          <w:b/>
          <w:bCs/>
          <w:sz w:val="18"/>
          <w:szCs w:val="18"/>
        </w:rPr>
        <w:t xml:space="preserve">51, </w:t>
      </w:r>
      <w:r>
        <w:rPr>
          <w:sz w:val="18"/>
          <w:szCs w:val="18"/>
        </w:rPr>
        <w:t>153.</w:t>
      </w:r>
    </w:p>
    <w:p w:rsidR="00182580" w:rsidRDefault="00182580" w:rsidP="00182580">
      <w:pPr>
        <w:shd w:val="clear" w:color="auto" w:fill="FFFFFF"/>
        <w:spacing w:line="168" w:lineRule="exact"/>
        <w:ind w:left="389" w:hanging="355"/>
        <w:jc w:val="both"/>
      </w:pPr>
      <w:r>
        <w:rPr>
          <w:b/>
          <w:bCs/>
          <w:spacing w:val="-3"/>
          <w:sz w:val="18"/>
          <w:szCs w:val="18"/>
        </w:rPr>
        <w:t xml:space="preserve">Военно-промышленные комитеты </w:t>
      </w:r>
      <w:r>
        <w:rPr>
          <w:b/>
          <w:bCs/>
          <w:spacing w:val="-2"/>
          <w:sz w:val="18"/>
          <w:szCs w:val="18"/>
        </w:rPr>
        <w:t>и борьба партии против уча</w:t>
      </w:r>
      <w:r>
        <w:rPr>
          <w:b/>
          <w:bCs/>
          <w:spacing w:val="-2"/>
          <w:sz w:val="18"/>
          <w:szCs w:val="18"/>
        </w:rPr>
        <w:softHyphen/>
      </w:r>
      <w:r>
        <w:rPr>
          <w:b/>
          <w:bCs/>
          <w:sz w:val="18"/>
          <w:szCs w:val="18"/>
        </w:rPr>
        <w:t xml:space="preserve">стия в них рабочих (1915— 1917) </w:t>
      </w:r>
      <w:r>
        <w:rPr>
          <w:sz w:val="18"/>
          <w:szCs w:val="18"/>
        </w:rPr>
        <w:t xml:space="preserve">— </w:t>
      </w:r>
      <w:r>
        <w:rPr>
          <w:b/>
          <w:bCs/>
          <w:sz w:val="18"/>
          <w:szCs w:val="18"/>
        </w:rPr>
        <w:t xml:space="preserve">27, </w:t>
      </w:r>
      <w:r>
        <w:rPr>
          <w:sz w:val="18"/>
          <w:szCs w:val="18"/>
        </w:rPr>
        <w:t>48, 84—85, 236, 245, 287—288, 450; 30, 139, 149, 157, 175, 189—190, 234— 235, 236, 237, 270—271; 31, 18, 36, 223; 34, 160; 49, 168, 192,   227,   300-301.</w:t>
      </w:r>
    </w:p>
    <w:p w:rsidR="00182580" w:rsidRDefault="00182580" w:rsidP="00182580">
      <w:pPr>
        <w:shd w:val="clear" w:color="auto" w:fill="FFFFFF"/>
        <w:spacing w:line="168" w:lineRule="exact"/>
        <w:ind w:left="379" w:right="10" w:hanging="350"/>
        <w:jc w:val="both"/>
      </w:pPr>
      <w:r>
        <w:rPr>
          <w:b/>
          <w:bCs/>
          <w:spacing w:val="-5"/>
          <w:sz w:val="18"/>
          <w:szCs w:val="18"/>
        </w:rPr>
        <w:t xml:space="preserve">Военно-революционные комитеты </w:t>
      </w:r>
      <w:r>
        <w:rPr>
          <w:b/>
          <w:bCs/>
          <w:sz w:val="18"/>
          <w:szCs w:val="18"/>
        </w:rPr>
        <w:t xml:space="preserve">на местах — 36,   </w:t>
      </w:r>
      <w:r>
        <w:rPr>
          <w:sz w:val="18"/>
          <w:szCs w:val="18"/>
        </w:rPr>
        <w:t>227.</w:t>
      </w:r>
    </w:p>
    <w:p w:rsidR="00182580" w:rsidRDefault="00182580" w:rsidP="00182580">
      <w:pPr>
        <w:shd w:val="clear" w:color="auto" w:fill="FFFFFF"/>
        <w:spacing w:line="168" w:lineRule="exact"/>
        <w:ind w:left="374" w:right="19" w:hanging="360"/>
        <w:jc w:val="both"/>
      </w:pPr>
      <w:r>
        <w:rPr>
          <w:b/>
          <w:bCs/>
          <w:spacing w:val="-3"/>
          <w:sz w:val="18"/>
          <w:szCs w:val="18"/>
        </w:rPr>
        <w:t xml:space="preserve">Военно-революционный комитет </w:t>
      </w:r>
      <w:r>
        <w:rPr>
          <w:b/>
          <w:bCs/>
          <w:spacing w:val="-5"/>
          <w:sz w:val="18"/>
          <w:szCs w:val="18"/>
        </w:rPr>
        <w:t>при Петроградском Совете ра</w:t>
      </w:r>
      <w:r>
        <w:rPr>
          <w:b/>
          <w:bCs/>
          <w:spacing w:val="-5"/>
          <w:sz w:val="18"/>
          <w:szCs w:val="18"/>
        </w:rPr>
        <w:softHyphen/>
      </w:r>
      <w:r>
        <w:rPr>
          <w:b/>
          <w:bCs/>
          <w:spacing w:val="-2"/>
          <w:sz w:val="18"/>
          <w:szCs w:val="18"/>
        </w:rPr>
        <w:t xml:space="preserve">бочих и солдатских депутатов </w:t>
      </w:r>
      <w:r>
        <w:rPr>
          <w:b/>
          <w:bCs/>
          <w:sz w:val="18"/>
          <w:szCs w:val="18"/>
        </w:rPr>
        <w:t xml:space="preserve">в 1917 г. — 34, </w:t>
      </w:r>
      <w:r>
        <w:rPr>
          <w:sz w:val="18"/>
          <w:szCs w:val="18"/>
        </w:rPr>
        <w:t xml:space="preserve">435; </w:t>
      </w:r>
      <w:r>
        <w:rPr>
          <w:b/>
          <w:bCs/>
          <w:sz w:val="18"/>
          <w:szCs w:val="18"/>
        </w:rPr>
        <w:t xml:space="preserve">35, 1, </w:t>
      </w:r>
      <w:r>
        <w:rPr>
          <w:sz w:val="18"/>
          <w:szCs w:val="18"/>
        </w:rPr>
        <w:t xml:space="preserve">89; </w:t>
      </w:r>
      <w:r>
        <w:rPr>
          <w:b/>
          <w:bCs/>
          <w:sz w:val="18"/>
          <w:szCs w:val="18"/>
        </w:rPr>
        <w:t>50, 1-2, 5.</w:t>
      </w:r>
    </w:p>
    <w:p w:rsidR="00182580" w:rsidRDefault="00182580" w:rsidP="00182580">
      <w:pPr>
        <w:shd w:val="clear" w:color="auto" w:fill="FFFFFF"/>
        <w:spacing w:line="168" w:lineRule="exact"/>
        <w:ind w:left="374" w:right="24" w:hanging="355"/>
        <w:jc w:val="both"/>
      </w:pPr>
      <w:r>
        <w:rPr>
          <w:b/>
          <w:bCs/>
          <w:spacing w:val="-5"/>
          <w:sz w:val="18"/>
          <w:szCs w:val="18"/>
        </w:rPr>
        <w:t xml:space="preserve">Военные долги и займы царские </w:t>
      </w:r>
      <w:r>
        <w:rPr>
          <w:spacing w:val="-5"/>
          <w:sz w:val="18"/>
          <w:szCs w:val="18"/>
        </w:rPr>
        <w:t xml:space="preserve">— </w:t>
      </w:r>
      <w:r>
        <w:rPr>
          <w:i/>
          <w:iCs/>
          <w:sz w:val="18"/>
          <w:szCs w:val="18"/>
        </w:rPr>
        <w:t xml:space="preserve">см. </w:t>
      </w:r>
      <w:r>
        <w:rPr>
          <w:sz w:val="18"/>
          <w:szCs w:val="18"/>
        </w:rPr>
        <w:t>Займы и долги царские.</w:t>
      </w:r>
    </w:p>
    <w:p w:rsidR="00182580" w:rsidRDefault="00182580" w:rsidP="00182580">
      <w:pPr>
        <w:shd w:val="clear" w:color="auto" w:fill="FFFFFF"/>
        <w:spacing w:before="5" w:line="168" w:lineRule="exact"/>
        <w:ind w:left="374" w:right="38" w:hanging="365"/>
        <w:jc w:val="both"/>
      </w:pPr>
      <w:r>
        <w:rPr>
          <w:b/>
          <w:bCs/>
          <w:spacing w:val="-2"/>
          <w:sz w:val="18"/>
          <w:szCs w:val="18"/>
        </w:rPr>
        <w:t>Военные знания и распростране</w:t>
      </w:r>
      <w:r>
        <w:rPr>
          <w:b/>
          <w:bCs/>
          <w:spacing w:val="-2"/>
          <w:sz w:val="18"/>
          <w:szCs w:val="18"/>
        </w:rPr>
        <w:softHyphen/>
      </w:r>
      <w:r>
        <w:rPr>
          <w:b/>
          <w:bCs/>
          <w:spacing w:val="-1"/>
          <w:sz w:val="18"/>
          <w:szCs w:val="18"/>
        </w:rPr>
        <w:t xml:space="preserve">ние их в массах </w:t>
      </w:r>
      <w:r>
        <w:rPr>
          <w:spacing w:val="-1"/>
          <w:sz w:val="18"/>
          <w:szCs w:val="18"/>
        </w:rPr>
        <w:t xml:space="preserve">— </w:t>
      </w:r>
      <w:r>
        <w:rPr>
          <w:b/>
          <w:bCs/>
          <w:spacing w:val="-1"/>
          <w:sz w:val="18"/>
          <w:szCs w:val="18"/>
        </w:rPr>
        <w:t xml:space="preserve">10, </w:t>
      </w:r>
      <w:r>
        <w:rPr>
          <w:spacing w:val="-1"/>
          <w:sz w:val="18"/>
          <w:szCs w:val="18"/>
        </w:rPr>
        <w:t xml:space="preserve">340, </w:t>
      </w:r>
      <w:r>
        <w:rPr>
          <w:sz w:val="18"/>
          <w:szCs w:val="18"/>
        </w:rPr>
        <w:t xml:space="preserve">358; </w:t>
      </w:r>
      <w:r>
        <w:rPr>
          <w:b/>
          <w:bCs/>
          <w:sz w:val="18"/>
          <w:szCs w:val="18"/>
        </w:rPr>
        <w:t xml:space="preserve">11, </w:t>
      </w:r>
      <w:r>
        <w:rPr>
          <w:sz w:val="18"/>
          <w:szCs w:val="18"/>
        </w:rPr>
        <w:t>270-271, 340; 12, 113—114; 26, 259; 30, 135, 137-138,141,153-154,155— 156, 159, 281; 31, 42-43; 36, 22, 26, 35—36, 123, 324— 325; 39, 58; 49, 104.</w:t>
      </w:r>
    </w:p>
    <w:p w:rsidR="00182580" w:rsidRDefault="00182580" w:rsidP="00182580">
      <w:pPr>
        <w:shd w:val="clear" w:color="auto" w:fill="FFFFFF"/>
        <w:spacing w:line="168" w:lineRule="exact"/>
        <w:ind w:left="370" w:firstLine="355"/>
      </w:pPr>
      <w:r>
        <w:rPr>
          <w:i/>
          <w:iCs/>
          <w:sz w:val="18"/>
          <w:szCs w:val="18"/>
        </w:rPr>
        <w:t xml:space="preserve">См. также </w:t>
      </w:r>
      <w:r>
        <w:rPr>
          <w:sz w:val="18"/>
          <w:szCs w:val="18"/>
        </w:rPr>
        <w:t>Всеобщее во</w:t>
      </w:r>
      <w:r>
        <w:rPr>
          <w:sz w:val="18"/>
          <w:szCs w:val="18"/>
        </w:rPr>
        <w:softHyphen/>
        <w:t>енное обучение (Всевобуч).</w:t>
      </w:r>
    </w:p>
    <w:p w:rsidR="00182580" w:rsidRDefault="00182580" w:rsidP="00182580">
      <w:pPr>
        <w:shd w:val="clear" w:color="auto" w:fill="FFFFFF"/>
        <w:spacing w:line="168" w:lineRule="exact"/>
        <w:ind w:left="360" w:right="43" w:hanging="341"/>
        <w:jc w:val="both"/>
      </w:pPr>
      <w:r>
        <w:rPr>
          <w:b/>
          <w:bCs/>
          <w:sz w:val="18"/>
          <w:szCs w:val="18"/>
        </w:rPr>
        <w:t>Военные организации партий</w:t>
      </w:r>
      <w:r>
        <w:rPr>
          <w:b/>
          <w:bCs/>
          <w:sz w:val="18"/>
          <w:szCs w:val="18"/>
        </w:rPr>
        <w:softHyphen/>
        <w:t xml:space="preserve">ные </w:t>
      </w:r>
      <w:r>
        <w:rPr>
          <w:sz w:val="18"/>
          <w:szCs w:val="18"/>
        </w:rPr>
        <w:t xml:space="preserve">— </w:t>
      </w:r>
      <w:r>
        <w:rPr>
          <w:b/>
          <w:bCs/>
          <w:sz w:val="18"/>
          <w:szCs w:val="18"/>
        </w:rPr>
        <w:t xml:space="preserve">6, </w:t>
      </w:r>
      <w:r>
        <w:rPr>
          <w:sz w:val="18"/>
          <w:szCs w:val="18"/>
        </w:rPr>
        <w:t xml:space="preserve">129; </w:t>
      </w:r>
      <w:r>
        <w:rPr>
          <w:b/>
          <w:bCs/>
          <w:sz w:val="18"/>
          <w:szCs w:val="18"/>
        </w:rPr>
        <w:t xml:space="preserve">9, </w:t>
      </w:r>
      <w:r>
        <w:rPr>
          <w:sz w:val="18"/>
          <w:szCs w:val="18"/>
        </w:rPr>
        <w:t xml:space="preserve">320; </w:t>
      </w:r>
      <w:r>
        <w:rPr>
          <w:b/>
          <w:bCs/>
          <w:sz w:val="18"/>
          <w:szCs w:val="18"/>
        </w:rPr>
        <w:t xml:space="preserve">15, </w:t>
      </w:r>
      <w:r>
        <w:rPr>
          <w:sz w:val="18"/>
          <w:szCs w:val="18"/>
        </w:rPr>
        <w:t xml:space="preserve">281—290, 318; 20, 382—383; </w:t>
      </w:r>
      <w:r>
        <w:rPr>
          <w:spacing w:val="-1"/>
          <w:sz w:val="18"/>
          <w:szCs w:val="18"/>
        </w:rPr>
        <w:t>30,   204;   37,   382,   467—468;</w:t>
      </w:r>
    </w:p>
    <w:p w:rsidR="00182580" w:rsidRDefault="00182580" w:rsidP="00182580">
      <w:pPr>
        <w:shd w:val="clear" w:color="auto" w:fill="FFFFFF"/>
        <w:tabs>
          <w:tab w:val="left" w:pos="701"/>
        </w:tabs>
        <w:spacing w:line="168" w:lineRule="exact"/>
        <w:ind w:left="365"/>
      </w:pPr>
      <w:r>
        <w:rPr>
          <w:spacing w:val="-1"/>
          <w:sz w:val="18"/>
          <w:szCs w:val="18"/>
        </w:rPr>
        <w:t>39,</w:t>
      </w:r>
      <w:r>
        <w:rPr>
          <w:sz w:val="18"/>
          <w:szCs w:val="18"/>
        </w:rPr>
        <w:tab/>
      </w:r>
      <w:r>
        <w:rPr>
          <w:spacing w:val="-1"/>
          <w:sz w:val="18"/>
          <w:szCs w:val="18"/>
        </w:rPr>
        <w:t>313—314.</w:t>
      </w:r>
    </w:p>
    <w:p w:rsidR="00182580" w:rsidRDefault="00182580" w:rsidP="00182580">
      <w:pPr>
        <w:shd w:val="clear" w:color="auto" w:fill="FFFFFF"/>
        <w:spacing w:line="168" w:lineRule="exact"/>
        <w:ind w:left="365" w:firstLine="355"/>
      </w:pPr>
      <w:r>
        <w:rPr>
          <w:i/>
          <w:iCs/>
          <w:sz w:val="18"/>
          <w:szCs w:val="18"/>
        </w:rPr>
        <w:t xml:space="preserve">См.    также    </w:t>
      </w:r>
      <w:r>
        <w:rPr>
          <w:sz w:val="18"/>
          <w:szCs w:val="18"/>
        </w:rPr>
        <w:t>Партийная работа в армии.</w:t>
      </w:r>
    </w:p>
    <w:p w:rsidR="00182580" w:rsidRDefault="00182580" w:rsidP="00182580">
      <w:pPr>
        <w:shd w:val="clear" w:color="auto" w:fill="FFFFFF"/>
        <w:spacing w:line="168" w:lineRule="exact"/>
        <w:ind w:left="355" w:right="43" w:hanging="355"/>
        <w:jc w:val="both"/>
      </w:pPr>
      <w:r>
        <w:rPr>
          <w:b/>
          <w:bCs/>
          <w:spacing w:val="-1"/>
          <w:sz w:val="18"/>
          <w:szCs w:val="18"/>
        </w:rPr>
        <w:t>Военные союзы капиталистиче</w:t>
      </w:r>
      <w:r>
        <w:rPr>
          <w:b/>
          <w:bCs/>
          <w:spacing w:val="-1"/>
          <w:sz w:val="18"/>
          <w:szCs w:val="18"/>
        </w:rPr>
        <w:softHyphen/>
      </w:r>
      <w:r>
        <w:rPr>
          <w:b/>
          <w:bCs/>
          <w:spacing w:val="-4"/>
          <w:sz w:val="18"/>
          <w:szCs w:val="18"/>
        </w:rPr>
        <w:t>ских стран в эпоху империа</w:t>
      </w:r>
      <w:r>
        <w:rPr>
          <w:b/>
          <w:bCs/>
          <w:spacing w:val="-4"/>
          <w:sz w:val="18"/>
          <w:szCs w:val="18"/>
        </w:rPr>
        <w:softHyphen/>
      </w:r>
      <w:r>
        <w:rPr>
          <w:b/>
          <w:bCs/>
          <w:spacing w:val="-2"/>
          <w:sz w:val="18"/>
          <w:szCs w:val="18"/>
        </w:rPr>
        <w:t xml:space="preserve">лизма </w:t>
      </w:r>
      <w:r>
        <w:rPr>
          <w:spacing w:val="-2"/>
          <w:sz w:val="18"/>
          <w:szCs w:val="18"/>
        </w:rPr>
        <w:t xml:space="preserve">— </w:t>
      </w:r>
      <w:r>
        <w:rPr>
          <w:b/>
          <w:bCs/>
          <w:spacing w:val="-2"/>
          <w:sz w:val="18"/>
          <w:szCs w:val="18"/>
        </w:rPr>
        <w:t xml:space="preserve">26,15—17, </w:t>
      </w:r>
      <w:r>
        <w:rPr>
          <w:spacing w:val="-2"/>
          <w:sz w:val="18"/>
          <w:szCs w:val="18"/>
        </w:rPr>
        <w:t>215, 223-</w:t>
      </w:r>
      <w:r>
        <w:rPr>
          <w:sz w:val="18"/>
          <w:szCs w:val="18"/>
        </w:rPr>
        <w:t xml:space="preserve">224, 353—354; 27, 355—356, 372—373, 416—420; 28, 489, </w:t>
      </w:r>
      <w:r>
        <w:rPr>
          <w:spacing w:val="-1"/>
          <w:sz w:val="18"/>
          <w:szCs w:val="18"/>
        </w:rPr>
        <w:t xml:space="preserve">490, 491, 492, 493—494; 30, </w:t>
      </w:r>
      <w:r>
        <w:rPr>
          <w:sz w:val="18"/>
          <w:szCs w:val="18"/>
        </w:rPr>
        <w:t>101-102, 160, 242-244, 277, 342; 31, 89—90; 32, 48—49, 81-82, 365-366, 370; 36, 48, 328-330; 37, 13-14, 28, 50; 39, 116; 40, 134, 145; 41, 125-126; 42, 57, 94—95.</w:t>
      </w:r>
    </w:p>
    <w:p w:rsidR="00182580" w:rsidRDefault="00182580" w:rsidP="00182580">
      <w:pPr>
        <w:shd w:val="clear" w:color="auto" w:fill="FFFFFF"/>
        <w:spacing w:line="168" w:lineRule="exact"/>
        <w:ind w:left="360" w:firstLine="360"/>
      </w:pPr>
      <w:r>
        <w:rPr>
          <w:i/>
          <w:iCs/>
          <w:spacing w:val="-3"/>
          <w:sz w:val="18"/>
          <w:szCs w:val="18"/>
        </w:rPr>
        <w:t xml:space="preserve">См. также </w:t>
      </w:r>
      <w:r>
        <w:rPr>
          <w:spacing w:val="-3"/>
          <w:sz w:val="18"/>
          <w:szCs w:val="18"/>
        </w:rPr>
        <w:t>Антанта; Трой</w:t>
      </w:r>
      <w:r>
        <w:rPr>
          <w:spacing w:val="-3"/>
          <w:sz w:val="18"/>
          <w:szCs w:val="18"/>
        </w:rPr>
        <w:softHyphen/>
      </w:r>
      <w:r>
        <w:rPr>
          <w:sz w:val="18"/>
          <w:szCs w:val="18"/>
        </w:rPr>
        <w:t>ственный союз.</w:t>
      </w:r>
    </w:p>
    <w:p w:rsidR="00182580" w:rsidRDefault="00182580" w:rsidP="00182580">
      <w:pPr>
        <w:shd w:val="clear" w:color="auto" w:fill="FFFFFF"/>
        <w:spacing w:line="168" w:lineRule="exact"/>
        <w:ind w:left="370" w:right="48" w:hanging="370"/>
        <w:jc w:val="both"/>
      </w:pPr>
      <w:r>
        <w:rPr>
          <w:b/>
          <w:bCs/>
          <w:spacing w:val="-3"/>
          <w:sz w:val="18"/>
          <w:szCs w:val="18"/>
        </w:rPr>
        <w:t xml:space="preserve">Военные специалисты в Красной </w:t>
      </w:r>
      <w:r>
        <w:rPr>
          <w:b/>
          <w:bCs/>
          <w:sz w:val="18"/>
          <w:szCs w:val="18"/>
        </w:rPr>
        <w:t xml:space="preserve">Армии — </w:t>
      </w:r>
      <w:r w:rsidRPr="00EC7B26">
        <w:rPr>
          <w:bCs/>
          <w:i/>
          <w:iCs/>
          <w:sz w:val="18"/>
          <w:szCs w:val="18"/>
        </w:rPr>
        <w:t>см</w:t>
      </w:r>
      <w:r>
        <w:rPr>
          <w:b/>
          <w:bCs/>
          <w:i/>
          <w:iCs/>
          <w:sz w:val="18"/>
          <w:szCs w:val="18"/>
        </w:rPr>
        <w:t xml:space="preserve">.    </w:t>
      </w:r>
      <w:r>
        <w:rPr>
          <w:sz w:val="18"/>
          <w:szCs w:val="18"/>
        </w:rPr>
        <w:t xml:space="preserve">Красная   </w:t>
      </w:r>
      <w:r w:rsidRPr="00EC7B26">
        <w:rPr>
          <w:bCs/>
          <w:sz w:val="18"/>
          <w:szCs w:val="18"/>
        </w:rPr>
        <w:t>Ар-</w:t>
      </w:r>
    </w:p>
    <w:p w:rsidR="00182580" w:rsidRDefault="00182580" w:rsidP="00182580">
      <w:pPr>
        <w:shd w:val="clear" w:color="auto" w:fill="FFFFFF"/>
        <w:spacing w:before="5" w:line="168" w:lineRule="exact"/>
        <w:ind w:left="43"/>
        <w:rPr>
          <w:sz w:val="18"/>
          <w:szCs w:val="18"/>
        </w:rPr>
      </w:pPr>
      <w:r>
        <w:br w:type="column"/>
      </w:r>
      <w:r w:rsidRPr="00EC7B26">
        <w:rPr>
          <w:bCs/>
          <w:sz w:val="18"/>
          <w:szCs w:val="18"/>
        </w:rPr>
        <w:lastRenderedPageBreak/>
        <w:t>мия</w:t>
      </w:r>
      <w:r>
        <w:rPr>
          <w:b/>
          <w:bCs/>
          <w:sz w:val="18"/>
          <w:szCs w:val="18"/>
        </w:rPr>
        <w:t xml:space="preserve"> — </w:t>
      </w:r>
      <w:r>
        <w:rPr>
          <w:sz w:val="18"/>
          <w:szCs w:val="18"/>
        </w:rPr>
        <w:t>и использование воен</w:t>
      </w:r>
      <w:r>
        <w:rPr>
          <w:sz w:val="18"/>
          <w:szCs w:val="18"/>
        </w:rPr>
        <w:softHyphen/>
        <w:t xml:space="preserve">ных специалистов. </w:t>
      </w:r>
    </w:p>
    <w:p w:rsidR="00182580" w:rsidRDefault="00182580" w:rsidP="00182580">
      <w:pPr>
        <w:shd w:val="clear" w:color="auto" w:fill="FFFFFF"/>
        <w:spacing w:before="5" w:line="168" w:lineRule="exact"/>
        <w:ind w:left="43"/>
      </w:pPr>
      <w:r>
        <w:rPr>
          <w:b/>
          <w:bCs/>
          <w:sz w:val="18"/>
          <w:szCs w:val="18"/>
        </w:rPr>
        <w:t>Военный коммунизм</w:t>
      </w:r>
    </w:p>
    <w:p w:rsidR="00182580" w:rsidRDefault="00182580" w:rsidP="00182580">
      <w:pPr>
        <w:numPr>
          <w:ilvl w:val="0"/>
          <w:numId w:val="20"/>
        </w:numPr>
        <w:shd w:val="clear" w:color="auto" w:fill="FFFFFF"/>
        <w:tabs>
          <w:tab w:val="left" w:pos="350"/>
        </w:tabs>
        <w:spacing w:line="168" w:lineRule="exact"/>
        <w:ind w:left="350" w:right="10" w:hanging="250"/>
        <w:jc w:val="both"/>
        <w:rPr>
          <w:sz w:val="18"/>
          <w:szCs w:val="18"/>
        </w:rPr>
      </w:pPr>
      <w:r>
        <w:rPr>
          <w:sz w:val="18"/>
          <w:szCs w:val="18"/>
        </w:rPr>
        <w:t xml:space="preserve">его сущность и необходимость </w:t>
      </w:r>
      <w:r>
        <w:rPr>
          <w:b/>
          <w:bCs/>
          <w:sz w:val="18"/>
          <w:szCs w:val="18"/>
        </w:rPr>
        <w:t xml:space="preserve">в </w:t>
      </w:r>
      <w:r>
        <w:rPr>
          <w:sz w:val="18"/>
          <w:szCs w:val="18"/>
        </w:rPr>
        <w:t>период иностранной воен</w:t>
      </w:r>
      <w:r>
        <w:rPr>
          <w:sz w:val="18"/>
          <w:szCs w:val="18"/>
        </w:rPr>
        <w:softHyphen/>
        <w:t>ной интервенции и граждан</w:t>
      </w:r>
      <w:r>
        <w:rPr>
          <w:sz w:val="18"/>
          <w:szCs w:val="18"/>
        </w:rPr>
        <w:softHyphen/>
        <w:t>ской войны в Советской Рос</w:t>
      </w:r>
      <w:r>
        <w:rPr>
          <w:sz w:val="18"/>
          <w:szCs w:val="18"/>
        </w:rPr>
        <w:softHyphen/>
        <w:t xml:space="preserve">сии — 37, 480—481; 39, 153— </w:t>
      </w:r>
      <w:r>
        <w:rPr>
          <w:spacing w:val="-1"/>
          <w:sz w:val="18"/>
          <w:szCs w:val="18"/>
        </w:rPr>
        <w:t xml:space="preserve">154, 167—168, 315—316, 357— </w:t>
      </w:r>
      <w:r>
        <w:rPr>
          <w:sz w:val="18"/>
          <w:szCs w:val="18"/>
        </w:rPr>
        <w:t>358, 407—408, 421—422, 449— 451; 40, 70—71; 43, 14, 27— 28, 29—30, 63—64, 70—71, 79, 150—151, 219—220, 230, 302—303, 372, 381; 44, 7, 9, 151, 156, 157, 159, 165, 194, 204, 212, 308-309, 470-471, 473, 487; 45, 9—10, 74.</w:t>
      </w:r>
    </w:p>
    <w:p w:rsidR="00182580" w:rsidRDefault="00182580" w:rsidP="00182580">
      <w:pPr>
        <w:numPr>
          <w:ilvl w:val="0"/>
          <w:numId w:val="20"/>
        </w:numPr>
        <w:shd w:val="clear" w:color="auto" w:fill="FFFFFF"/>
        <w:tabs>
          <w:tab w:val="left" w:pos="350"/>
        </w:tabs>
        <w:spacing w:line="168" w:lineRule="exact"/>
        <w:ind w:left="350" w:right="38" w:hanging="250"/>
        <w:jc w:val="both"/>
        <w:rPr>
          <w:sz w:val="18"/>
          <w:szCs w:val="18"/>
        </w:rPr>
      </w:pPr>
      <w:r>
        <w:rPr>
          <w:sz w:val="18"/>
          <w:szCs w:val="18"/>
        </w:rPr>
        <w:t>и военно-политический союз рабочего класса и крестьян</w:t>
      </w:r>
      <w:r>
        <w:rPr>
          <w:sz w:val="18"/>
          <w:szCs w:val="18"/>
        </w:rPr>
        <w:softHyphen/>
        <w:t>ства - 38, 61—62, 64, 374, 413-414; 39, 154, 358, 401 — 402; 40, 70; 43, 63-64, 302;</w:t>
      </w:r>
    </w:p>
    <w:p w:rsidR="00182580" w:rsidRDefault="00182580" w:rsidP="00182580">
      <w:pPr>
        <w:rPr>
          <w:sz w:val="2"/>
          <w:szCs w:val="2"/>
        </w:rPr>
      </w:pPr>
    </w:p>
    <w:p w:rsidR="00182580" w:rsidRDefault="00182580" w:rsidP="00182580">
      <w:pPr>
        <w:numPr>
          <w:ilvl w:val="0"/>
          <w:numId w:val="55"/>
        </w:numPr>
        <w:shd w:val="clear" w:color="auto" w:fill="FFFFFF"/>
        <w:tabs>
          <w:tab w:val="left" w:pos="710"/>
        </w:tabs>
        <w:spacing w:line="168" w:lineRule="exact"/>
        <w:ind w:left="365"/>
        <w:rPr>
          <w:rFonts w:ascii="Arial" w:hAnsi="Arial" w:cs="Arial"/>
          <w:spacing w:val="-8"/>
          <w:sz w:val="18"/>
          <w:szCs w:val="18"/>
        </w:rPr>
      </w:pPr>
      <w:r>
        <w:rPr>
          <w:rFonts w:ascii="Arial" w:hAnsi="Arial" w:cs="Arial"/>
          <w:spacing w:val="-7"/>
          <w:sz w:val="18"/>
          <w:szCs w:val="18"/>
        </w:rPr>
        <w:t>6</w:t>
      </w:r>
      <w:r>
        <w:rPr>
          <w:rFonts w:ascii="Arial" w:hAnsi="Arial"/>
          <w:spacing w:val="-7"/>
          <w:sz w:val="18"/>
          <w:szCs w:val="18"/>
        </w:rPr>
        <w:t>—</w:t>
      </w:r>
      <w:r>
        <w:rPr>
          <w:rFonts w:ascii="Arial" w:hAnsi="Arial" w:cs="Arial"/>
          <w:spacing w:val="-7"/>
          <w:sz w:val="18"/>
          <w:szCs w:val="18"/>
        </w:rPr>
        <w:t>7,   42</w:t>
      </w:r>
      <w:r>
        <w:rPr>
          <w:rFonts w:ascii="Arial" w:hAnsi="Arial"/>
          <w:spacing w:val="-7"/>
          <w:sz w:val="18"/>
          <w:szCs w:val="18"/>
        </w:rPr>
        <w:t>—</w:t>
      </w:r>
      <w:r>
        <w:rPr>
          <w:rFonts w:ascii="Arial" w:hAnsi="Arial" w:cs="Arial"/>
          <w:spacing w:val="-7"/>
          <w:sz w:val="18"/>
          <w:szCs w:val="18"/>
        </w:rPr>
        <w:t>44,   308</w:t>
      </w:r>
      <w:r>
        <w:rPr>
          <w:rFonts w:ascii="Arial" w:hAnsi="Arial"/>
          <w:spacing w:val="-7"/>
          <w:sz w:val="18"/>
          <w:szCs w:val="18"/>
        </w:rPr>
        <w:t>—</w:t>
      </w:r>
      <w:r>
        <w:rPr>
          <w:rFonts w:ascii="Arial" w:hAnsi="Arial" w:cs="Arial"/>
          <w:spacing w:val="-7"/>
          <w:sz w:val="18"/>
          <w:szCs w:val="18"/>
        </w:rPr>
        <w:t>309;</w:t>
      </w:r>
    </w:p>
    <w:p w:rsidR="00182580" w:rsidRDefault="00182580" w:rsidP="00182580">
      <w:pPr>
        <w:numPr>
          <w:ilvl w:val="0"/>
          <w:numId w:val="56"/>
        </w:numPr>
        <w:shd w:val="clear" w:color="auto" w:fill="FFFFFF"/>
        <w:tabs>
          <w:tab w:val="left" w:pos="710"/>
        </w:tabs>
        <w:spacing w:line="168" w:lineRule="exact"/>
        <w:ind w:left="365"/>
        <w:rPr>
          <w:sz w:val="18"/>
          <w:szCs w:val="18"/>
        </w:rPr>
      </w:pPr>
      <w:r>
        <w:rPr>
          <w:spacing w:val="-6"/>
          <w:sz w:val="18"/>
          <w:szCs w:val="18"/>
        </w:rPr>
        <w:t>74.</w:t>
      </w:r>
    </w:p>
    <w:p w:rsidR="00182580" w:rsidRDefault="00182580" w:rsidP="00182580">
      <w:pPr>
        <w:rPr>
          <w:sz w:val="2"/>
          <w:szCs w:val="2"/>
        </w:rPr>
      </w:pPr>
    </w:p>
    <w:p w:rsidR="00182580" w:rsidRDefault="00182580" w:rsidP="00182580">
      <w:pPr>
        <w:numPr>
          <w:ilvl w:val="0"/>
          <w:numId w:val="20"/>
        </w:numPr>
        <w:shd w:val="clear" w:color="auto" w:fill="FFFFFF"/>
        <w:tabs>
          <w:tab w:val="left" w:pos="350"/>
        </w:tabs>
        <w:spacing w:line="168" w:lineRule="exact"/>
        <w:ind w:left="350" w:right="48" w:hanging="250"/>
        <w:jc w:val="both"/>
        <w:rPr>
          <w:sz w:val="18"/>
          <w:szCs w:val="18"/>
        </w:rPr>
      </w:pPr>
      <w:r>
        <w:rPr>
          <w:sz w:val="18"/>
          <w:szCs w:val="18"/>
        </w:rPr>
        <w:t>всеобщая трудовая повин</w:t>
      </w:r>
      <w:r>
        <w:rPr>
          <w:sz w:val="18"/>
          <w:szCs w:val="18"/>
        </w:rPr>
        <w:softHyphen/>
        <w:t>ность — 38, 99, 121; 39, 307; 40, 107, 109, 199, 249, 273, 315; 42, 16; 50, 350; 51, 73— 74, 177, 335—336, 338—339, 340, 345; 52, 74; 54, 408, 424—425.</w:t>
      </w:r>
    </w:p>
    <w:p w:rsidR="00182580" w:rsidRDefault="00182580" w:rsidP="00182580">
      <w:pPr>
        <w:numPr>
          <w:ilvl w:val="0"/>
          <w:numId w:val="20"/>
        </w:numPr>
        <w:shd w:val="clear" w:color="auto" w:fill="FFFFFF"/>
        <w:tabs>
          <w:tab w:val="left" w:pos="350"/>
        </w:tabs>
        <w:spacing w:before="5" w:line="168" w:lineRule="exact"/>
        <w:ind w:left="350" w:right="72" w:hanging="250"/>
        <w:jc w:val="both"/>
        <w:rPr>
          <w:sz w:val="18"/>
          <w:szCs w:val="18"/>
        </w:rPr>
      </w:pPr>
      <w:r>
        <w:rPr>
          <w:sz w:val="18"/>
          <w:szCs w:val="18"/>
        </w:rPr>
        <w:t>продразверстка и хлебная мо</w:t>
      </w:r>
      <w:r>
        <w:rPr>
          <w:sz w:val="18"/>
          <w:szCs w:val="18"/>
        </w:rPr>
        <w:softHyphen/>
        <w:t xml:space="preserve">нополия — 37, 209, 415—416, 421, 424; 38, 9, 61—62, 63, 68, 362, 373—374; 39, 32, </w:t>
      </w:r>
      <w:r>
        <w:rPr>
          <w:spacing w:val="-1"/>
          <w:sz w:val="18"/>
          <w:szCs w:val="18"/>
        </w:rPr>
        <w:t xml:space="preserve">122—123, 153—154, 167—168, </w:t>
      </w:r>
      <w:r>
        <w:rPr>
          <w:sz w:val="18"/>
          <w:szCs w:val="18"/>
        </w:rPr>
        <w:t xml:space="preserve">278—279, 315-316, 357-358, </w:t>
      </w:r>
      <w:r>
        <w:rPr>
          <w:spacing w:val="-1"/>
          <w:sz w:val="18"/>
          <w:szCs w:val="18"/>
        </w:rPr>
        <w:t xml:space="preserve">407—408, 421—422, 449—451; </w:t>
      </w:r>
      <w:r>
        <w:rPr>
          <w:sz w:val="18"/>
          <w:szCs w:val="18"/>
        </w:rPr>
        <w:t>40, 17, 332—333; 43, 14, 28, 70—71, 79, 141, 150—151, 156, 219—220, 302—303, 311, 371, 381; 44, 7—8, 9, 157, 159; 50, 137-138, 154, 160.</w:t>
      </w:r>
    </w:p>
    <w:p w:rsidR="00182580" w:rsidRDefault="00182580" w:rsidP="00182580">
      <w:pPr>
        <w:shd w:val="clear" w:color="auto" w:fill="FFFFFF"/>
        <w:spacing w:before="5" w:line="168" w:lineRule="exact"/>
        <w:ind w:left="350" w:right="91" w:hanging="350"/>
        <w:jc w:val="both"/>
      </w:pPr>
      <w:r>
        <w:rPr>
          <w:b/>
          <w:bCs/>
          <w:spacing w:val="-3"/>
          <w:sz w:val="18"/>
          <w:szCs w:val="18"/>
        </w:rPr>
        <w:t xml:space="preserve">Вожди в рабочем движении </w:t>
      </w:r>
      <w:r>
        <w:rPr>
          <w:spacing w:val="-3"/>
          <w:sz w:val="18"/>
          <w:szCs w:val="18"/>
        </w:rPr>
        <w:t xml:space="preserve">— </w:t>
      </w:r>
      <w:r>
        <w:rPr>
          <w:b/>
          <w:bCs/>
          <w:spacing w:val="-3"/>
          <w:sz w:val="18"/>
          <w:szCs w:val="18"/>
        </w:rPr>
        <w:t xml:space="preserve">2, </w:t>
      </w:r>
      <w:r>
        <w:rPr>
          <w:sz w:val="18"/>
          <w:szCs w:val="18"/>
        </w:rPr>
        <w:t xml:space="preserve">5—14; </w:t>
      </w:r>
      <w:r>
        <w:rPr>
          <w:b/>
          <w:bCs/>
          <w:sz w:val="18"/>
          <w:szCs w:val="18"/>
        </w:rPr>
        <w:t xml:space="preserve">4, </w:t>
      </w:r>
      <w:r>
        <w:rPr>
          <w:sz w:val="18"/>
          <w:szCs w:val="18"/>
        </w:rPr>
        <w:t xml:space="preserve">268—269, 364— 365, 375; 5, 12—13, 363—365; 6, 27, 48, 66—67, 80—83, </w:t>
      </w:r>
      <w:r>
        <w:rPr>
          <w:spacing w:val="-1"/>
          <w:sz w:val="18"/>
          <w:szCs w:val="18"/>
        </w:rPr>
        <w:t xml:space="preserve">99—100, 107, 109—110, 121 — </w:t>
      </w:r>
      <w:r>
        <w:rPr>
          <w:sz w:val="18"/>
          <w:szCs w:val="18"/>
        </w:rPr>
        <w:t xml:space="preserve">123, 128-130, 132-134, 171; 8, 96, 360-361; 10, 5—8, 128, 246—248, 361; </w:t>
      </w:r>
      <w:r>
        <w:rPr>
          <w:b/>
          <w:bCs/>
          <w:sz w:val="18"/>
          <w:szCs w:val="18"/>
        </w:rPr>
        <w:t xml:space="preserve">11, </w:t>
      </w:r>
      <w:r>
        <w:rPr>
          <w:sz w:val="18"/>
          <w:szCs w:val="18"/>
        </w:rPr>
        <w:t xml:space="preserve">268-269; 14, 226-227; 15, 231; 16, 434-435;   </w:t>
      </w:r>
      <w:r>
        <w:rPr>
          <w:b/>
          <w:bCs/>
          <w:sz w:val="18"/>
          <w:szCs w:val="18"/>
        </w:rPr>
        <w:t xml:space="preserve">17,   </w:t>
      </w:r>
      <w:r>
        <w:rPr>
          <w:sz w:val="18"/>
          <w:szCs w:val="18"/>
        </w:rPr>
        <w:t>402-403;   20,</w:t>
      </w:r>
    </w:p>
    <w:p w:rsidR="00182580" w:rsidRDefault="00182580" w:rsidP="00182580">
      <w:pPr>
        <w:shd w:val="clear" w:color="auto" w:fill="FFFFFF"/>
        <w:spacing w:before="5" w:line="168" w:lineRule="exact"/>
        <w:ind w:left="350" w:right="91" w:hanging="350"/>
        <w:jc w:val="both"/>
        <w:sectPr w:rsidR="00182580">
          <w:type w:val="continuous"/>
          <w:pgSz w:w="8504" w:h="11339"/>
          <w:pgMar w:top="950" w:right="1456" w:bottom="360" w:left="1149" w:header="720" w:footer="720" w:gutter="0"/>
          <w:cols w:num="2" w:space="720" w:equalWidth="0">
            <w:col w:w="2822" w:space="226"/>
            <w:col w:w="2851"/>
          </w:cols>
          <w:noEndnote/>
        </w:sectPr>
      </w:pPr>
    </w:p>
    <w:p w:rsidR="00182580" w:rsidRDefault="00182580" w:rsidP="00182580">
      <w:pPr>
        <w:shd w:val="clear" w:color="auto" w:fill="FFFFFF"/>
        <w:spacing w:before="43"/>
      </w:pPr>
      <w:r>
        <w:rPr>
          <w:b/>
          <w:bCs/>
          <w:sz w:val="12"/>
          <w:szCs w:val="12"/>
        </w:rPr>
        <w:lastRenderedPageBreak/>
        <w:t>ВОЗМОЖНОСТЬ   И  ДЕЙСТВИТЕЛЬНОСТЬ — ВОЙНА</w:t>
      </w:r>
    </w:p>
    <w:p w:rsidR="00182580" w:rsidRDefault="00182580" w:rsidP="00182580">
      <w:pPr>
        <w:shd w:val="clear" w:color="auto" w:fill="FFFFFF"/>
      </w:pPr>
      <w:r>
        <w:br w:type="column"/>
      </w:r>
      <w:r>
        <w:rPr>
          <w:sz w:val="18"/>
          <w:szCs w:val="18"/>
        </w:rPr>
        <w:lastRenderedPageBreak/>
        <w:t>81</w:t>
      </w:r>
    </w:p>
    <w:p w:rsidR="00182580" w:rsidRDefault="00182580" w:rsidP="00182580">
      <w:pPr>
        <w:shd w:val="clear" w:color="auto" w:fill="FFFFFF"/>
        <w:sectPr w:rsidR="00182580">
          <w:pgSz w:w="8504" w:h="11339"/>
          <w:pgMar w:top="941" w:right="734" w:bottom="360" w:left="2596" w:header="720" w:footer="720" w:gutter="0"/>
          <w:cols w:num="2" w:space="720" w:equalWidth="0">
            <w:col w:w="3489" w:space="965"/>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41" w:right="1295" w:bottom="360" w:left="1362" w:header="720" w:footer="720" w:gutter="0"/>
          <w:cols w:space="60"/>
          <w:noEndnote/>
        </w:sectPr>
      </w:pPr>
    </w:p>
    <w:p w:rsidR="00182580" w:rsidRDefault="00182580" w:rsidP="00182580">
      <w:pPr>
        <w:shd w:val="clear" w:color="auto" w:fill="FFFFFF"/>
        <w:spacing w:line="168" w:lineRule="exact"/>
        <w:ind w:left="370"/>
        <w:jc w:val="both"/>
      </w:pPr>
      <w:r>
        <w:rPr>
          <w:sz w:val="18"/>
          <w:szCs w:val="18"/>
        </w:rPr>
        <w:lastRenderedPageBreak/>
        <w:t xml:space="preserve">143—146; 21, 409; 23, 363— 369, 438—440; 24, 262—269; 28, 573, 595—596, 601; 31, 471—472; 33, 340; 34, 93, 272, 385—386; 35, </w:t>
      </w:r>
      <w:r>
        <w:rPr>
          <w:i/>
          <w:iCs/>
          <w:sz w:val="18"/>
          <w:szCs w:val="18"/>
        </w:rPr>
        <w:t xml:space="preserve">60; </w:t>
      </w:r>
      <w:r>
        <w:rPr>
          <w:sz w:val="18"/>
          <w:szCs w:val="18"/>
        </w:rPr>
        <w:t xml:space="preserve">37, </w:t>
      </w:r>
      <w:r>
        <w:rPr>
          <w:spacing w:val="-1"/>
          <w:sz w:val="18"/>
          <w:szCs w:val="18"/>
        </w:rPr>
        <w:t xml:space="preserve">169—170, 171—172, 372—373, </w:t>
      </w:r>
      <w:r>
        <w:rPr>
          <w:sz w:val="18"/>
          <w:szCs w:val="18"/>
        </w:rPr>
        <w:t xml:space="preserve">434, 438, 455, 458, 460, 462, 489, 497; 38, 74—79, 80, </w:t>
      </w:r>
      <w:r>
        <w:rPr>
          <w:spacing w:val="-1"/>
          <w:sz w:val="18"/>
          <w:szCs w:val="18"/>
        </w:rPr>
        <w:t xml:space="preserve">127, 224, 229; 39, 294—295, </w:t>
      </w:r>
      <w:r>
        <w:rPr>
          <w:sz w:val="18"/>
          <w:szCs w:val="18"/>
        </w:rPr>
        <w:t>296—297; 40, 225; 41, 22—29,</w:t>
      </w:r>
    </w:p>
    <w:p w:rsidR="00182580" w:rsidRDefault="00182580" w:rsidP="00182580">
      <w:pPr>
        <w:shd w:val="clear" w:color="auto" w:fill="FFFFFF"/>
        <w:tabs>
          <w:tab w:val="left" w:pos="696"/>
        </w:tabs>
        <w:spacing w:before="5" w:line="168" w:lineRule="exact"/>
        <w:ind w:left="336" w:right="14"/>
        <w:jc w:val="both"/>
      </w:pPr>
      <w:r>
        <w:rPr>
          <w:spacing w:val="-3"/>
          <w:sz w:val="18"/>
          <w:szCs w:val="18"/>
        </w:rPr>
        <w:t>33,</w:t>
      </w:r>
      <w:r>
        <w:rPr>
          <w:sz w:val="18"/>
          <w:szCs w:val="18"/>
        </w:rPr>
        <w:tab/>
        <w:t>48-49, 52—53, 158, 420,</w:t>
      </w:r>
      <w:r>
        <w:rPr>
          <w:sz w:val="18"/>
          <w:szCs w:val="18"/>
        </w:rPr>
        <w:br/>
        <w:t>448-449; 44, 93—94; 45,</w:t>
      </w:r>
      <w:r>
        <w:rPr>
          <w:sz w:val="18"/>
          <w:szCs w:val="18"/>
        </w:rPr>
        <w:br/>
        <w:t>175-176; 47, 300, 301-302;</w:t>
      </w:r>
      <w:r>
        <w:rPr>
          <w:sz w:val="18"/>
          <w:szCs w:val="18"/>
        </w:rPr>
        <w:br/>
        <w:t>50, 128, 215; 52, 149.</w:t>
      </w:r>
    </w:p>
    <w:p w:rsidR="00182580" w:rsidRDefault="00182580" w:rsidP="00182580">
      <w:pPr>
        <w:shd w:val="clear" w:color="auto" w:fill="FFFFFF"/>
        <w:spacing w:line="168" w:lineRule="exact"/>
        <w:ind w:left="360" w:right="19" w:hanging="355"/>
        <w:jc w:val="both"/>
      </w:pPr>
      <w:r>
        <w:rPr>
          <w:b/>
          <w:bCs/>
          <w:spacing w:val="-1"/>
          <w:sz w:val="18"/>
          <w:szCs w:val="18"/>
        </w:rPr>
        <w:t>Возможность и действительность</w:t>
      </w:r>
      <w:r>
        <w:rPr>
          <w:spacing w:val="-1"/>
          <w:sz w:val="18"/>
          <w:szCs w:val="18"/>
        </w:rPr>
        <w:t xml:space="preserve">— </w:t>
      </w:r>
      <w:r>
        <w:rPr>
          <w:sz w:val="18"/>
          <w:szCs w:val="18"/>
        </w:rPr>
        <w:t>5, 117; 6, 247; 17, 301; 29, 140-141,   287,   330;   30,  5—</w:t>
      </w:r>
    </w:p>
    <w:p w:rsidR="00182580" w:rsidRDefault="00182580" w:rsidP="00182580">
      <w:pPr>
        <w:shd w:val="clear" w:color="auto" w:fill="FFFFFF"/>
        <w:tabs>
          <w:tab w:val="left" w:pos="701"/>
        </w:tabs>
        <w:spacing w:before="5" w:line="168" w:lineRule="exact"/>
        <w:ind w:left="360" w:right="29"/>
        <w:jc w:val="both"/>
      </w:pPr>
      <w:r>
        <w:rPr>
          <w:spacing w:val="-5"/>
          <w:sz w:val="18"/>
          <w:szCs w:val="18"/>
        </w:rPr>
        <w:t>7,</w:t>
      </w:r>
      <w:r>
        <w:rPr>
          <w:sz w:val="18"/>
          <w:szCs w:val="18"/>
        </w:rPr>
        <w:tab/>
        <w:t>22; 47, 224—225; 49,</w:t>
      </w:r>
      <w:r>
        <w:rPr>
          <w:sz w:val="18"/>
          <w:szCs w:val="18"/>
        </w:rPr>
        <w:br/>
        <w:t>348.</w:t>
      </w:r>
    </w:p>
    <w:p w:rsidR="00182580" w:rsidRDefault="00182580" w:rsidP="00182580">
      <w:pPr>
        <w:shd w:val="clear" w:color="auto" w:fill="FFFFFF"/>
        <w:spacing w:line="168" w:lineRule="exact"/>
      </w:pPr>
      <w:r>
        <w:rPr>
          <w:b/>
          <w:bCs/>
          <w:sz w:val="18"/>
          <w:szCs w:val="18"/>
        </w:rPr>
        <w:t>Воинская   обязанность  в  Совет</w:t>
      </w:r>
      <w:r>
        <w:rPr>
          <w:b/>
          <w:bCs/>
          <w:sz w:val="18"/>
          <w:szCs w:val="18"/>
        </w:rPr>
        <w:softHyphen/>
        <w:t>ской России</w:t>
      </w:r>
      <w:r>
        <w:rPr>
          <w:sz w:val="18"/>
          <w:szCs w:val="18"/>
        </w:rPr>
        <w:t xml:space="preserve"> — 39,  358. </w:t>
      </w:r>
      <w:r>
        <w:rPr>
          <w:b/>
          <w:bCs/>
          <w:sz w:val="18"/>
          <w:szCs w:val="18"/>
        </w:rPr>
        <w:t>Воинская повинность</w:t>
      </w:r>
    </w:p>
    <w:p w:rsidR="00182580" w:rsidRDefault="00182580" w:rsidP="00182580">
      <w:pPr>
        <w:numPr>
          <w:ilvl w:val="0"/>
          <w:numId w:val="19"/>
        </w:numPr>
        <w:shd w:val="clear" w:color="auto" w:fill="FFFFFF"/>
        <w:tabs>
          <w:tab w:val="left" w:pos="302"/>
        </w:tabs>
        <w:spacing w:before="5" w:line="168" w:lineRule="exact"/>
        <w:ind w:left="302" w:right="29" w:hanging="240"/>
        <w:jc w:val="both"/>
        <w:rPr>
          <w:sz w:val="18"/>
          <w:szCs w:val="18"/>
        </w:rPr>
      </w:pPr>
      <w:r>
        <w:rPr>
          <w:sz w:val="18"/>
          <w:szCs w:val="18"/>
        </w:rPr>
        <w:t>в буржуазных странах — 23, 144; 26, 266.</w:t>
      </w:r>
    </w:p>
    <w:p w:rsidR="00182580" w:rsidRDefault="00182580" w:rsidP="00182580">
      <w:pPr>
        <w:numPr>
          <w:ilvl w:val="0"/>
          <w:numId w:val="19"/>
        </w:numPr>
        <w:shd w:val="clear" w:color="auto" w:fill="FFFFFF"/>
        <w:tabs>
          <w:tab w:val="left" w:pos="302"/>
        </w:tabs>
        <w:spacing w:before="5" w:line="168" w:lineRule="exact"/>
        <w:ind w:left="302" w:right="24" w:hanging="240"/>
        <w:jc w:val="both"/>
        <w:rPr>
          <w:sz w:val="18"/>
          <w:szCs w:val="18"/>
        </w:rPr>
      </w:pPr>
      <w:r>
        <w:rPr>
          <w:sz w:val="18"/>
          <w:szCs w:val="18"/>
        </w:rPr>
        <w:t>в царской России — 4, 393— 394; 5, 352—356; 19, 127.</w:t>
      </w:r>
    </w:p>
    <w:p w:rsidR="00182580" w:rsidRDefault="00182580" w:rsidP="00182580">
      <w:pPr>
        <w:shd w:val="clear" w:color="auto" w:fill="FFFFFF"/>
        <w:spacing w:before="5" w:line="168" w:lineRule="exact"/>
        <w:ind w:left="5"/>
      </w:pPr>
      <w:r>
        <w:rPr>
          <w:b/>
          <w:bCs/>
          <w:sz w:val="18"/>
          <w:szCs w:val="18"/>
        </w:rPr>
        <w:t>Война (учение о войне)</w:t>
      </w:r>
    </w:p>
    <w:p w:rsidR="00182580" w:rsidRDefault="00182580" w:rsidP="00182580">
      <w:pPr>
        <w:shd w:val="clear" w:color="auto" w:fill="FFFFFF"/>
        <w:tabs>
          <w:tab w:val="left" w:pos="302"/>
        </w:tabs>
        <w:spacing w:line="168" w:lineRule="exact"/>
        <w:ind w:left="62"/>
      </w:pPr>
      <w:r>
        <w:rPr>
          <w:sz w:val="18"/>
          <w:szCs w:val="18"/>
        </w:rPr>
        <w:t>—</w:t>
      </w:r>
      <w:r>
        <w:rPr>
          <w:sz w:val="18"/>
          <w:szCs w:val="18"/>
        </w:rPr>
        <w:tab/>
        <w:t>классовый характер  войн —</w:t>
      </w:r>
    </w:p>
    <w:p w:rsidR="00182580" w:rsidRDefault="00182580" w:rsidP="00182580">
      <w:pPr>
        <w:shd w:val="clear" w:color="auto" w:fill="FFFFFF"/>
        <w:tabs>
          <w:tab w:val="left" w:pos="562"/>
        </w:tabs>
        <w:spacing w:before="5" w:line="168" w:lineRule="exact"/>
        <w:ind w:left="341" w:right="34"/>
        <w:jc w:val="both"/>
      </w:pPr>
      <w:r>
        <w:rPr>
          <w:sz w:val="18"/>
          <w:szCs w:val="18"/>
        </w:rPr>
        <w:t>8,</w:t>
      </w:r>
      <w:r>
        <w:rPr>
          <w:sz w:val="18"/>
          <w:szCs w:val="18"/>
        </w:rPr>
        <w:tab/>
        <w:t>173; 9, 157-158, 373-374;</w:t>
      </w:r>
      <w:r>
        <w:rPr>
          <w:sz w:val="18"/>
          <w:szCs w:val="18"/>
        </w:rPr>
        <w:br/>
        <w:t>10, 340—341; 17, 187-188,</w:t>
      </w:r>
      <w:r>
        <w:rPr>
          <w:sz w:val="18"/>
          <w:szCs w:val="18"/>
        </w:rPr>
        <w:br/>
        <w:t>204; 22, 113—114; 26, 41,</w:t>
      </w:r>
      <w:r>
        <w:rPr>
          <w:sz w:val="18"/>
          <w:szCs w:val="18"/>
        </w:rPr>
        <w:br/>
        <w:t>184—185, 311, 353—354; 27,</w:t>
      </w:r>
      <w:r>
        <w:rPr>
          <w:sz w:val="18"/>
          <w:szCs w:val="18"/>
        </w:rPr>
        <w:br/>
        <w:t>100-101, 269-270, 282—285,</w:t>
      </w:r>
      <w:r>
        <w:rPr>
          <w:sz w:val="18"/>
          <w:szCs w:val="18"/>
        </w:rPr>
        <w:br/>
      </w:r>
      <w:r>
        <w:rPr>
          <w:spacing w:val="-1"/>
          <w:sz w:val="18"/>
          <w:szCs w:val="18"/>
        </w:rPr>
        <w:t>305, 372—373, 393—396, 417—</w:t>
      </w:r>
      <w:r>
        <w:rPr>
          <w:spacing w:val="-1"/>
          <w:sz w:val="18"/>
          <w:szCs w:val="18"/>
        </w:rPr>
        <w:br/>
      </w:r>
      <w:r>
        <w:rPr>
          <w:sz w:val="18"/>
          <w:szCs w:val="18"/>
        </w:rPr>
        <w:t>420, 458-459; 30, 69, 82—</w:t>
      </w:r>
      <w:r>
        <w:rPr>
          <w:sz w:val="18"/>
          <w:szCs w:val="18"/>
        </w:rPr>
        <w:br/>
        <w:t>85, 86—88, 262—265, 344;</w:t>
      </w:r>
      <w:r>
        <w:rPr>
          <w:sz w:val="18"/>
          <w:szCs w:val="18"/>
        </w:rPr>
        <w:br/>
        <w:t>31, 13-14, 124, 127—128,</w:t>
      </w:r>
      <w:r>
        <w:rPr>
          <w:sz w:val="18"/>
          <w:szCs w:val="18"/>
        </w:rPr>
        <w:br/>
      </w:r>
      <w:r>
        <w:rPr>
          <w:spacing w:val="-2"/>
          <w:sz w:val="18"/>
          <w:szCs w:val="18"/>
        </w:rPr>
        <w:t>153—154, 159—160, 161, 215—</w:t>
      </w:r>
      <w:r>
        <w:rPr>
          <w:spacing w:val="-2"/>
          <w:sz w:val="18"/>
          <w:szCs w:val="18"/>
        </w:rPr>
        <w:br/>
      </w:r>
      <w:r>
        <w:rPr>
          <w:sz w:val="18"/>
          <w:szCs w:val="18"/>
        </w:rPr>
        <w:t>216, 248-249, 347-348, 352—</w:t>
      </w:r>
      <w:r>
        <w:rPr>
          <w:sz w:val="18"/>
          <w:szCs w:val="18"/>
        </w:rPr>
        <w:br/>
        <w:t>353, 396, 405; 32, 77—87, 100,</w:t>
      </w:r>
      <w:r>
        <w:rPr>
          <w:sz w:val="18"/>
          <w:szCs w:val="18"/>
        </w:rPr>
        <w:br/>
        <w:t>115,  268,  281—282; 33, 247;</w:t>
      </w:r>
    </w:p>
    <w:p w:rsidR="00182580" w:rsidRDefault="00182580" w:rsidP="00182580">
      <w:pPr>
        <w:shd w:val="clear" w:color="auto" w:fill="FFFFFF"/>
        <w:tabs>
          <w:tab w:val="left" w:pos="696"/>
        </w:tabs>
        <w:spacing w:line="168" w:lineRule="exact"/>
        <w:ind w:left="336" w:right="43"/>
        <w:jc w:val="both"/>
      </w:pPr>
      <w:r>
        <w:rPr>
          <w:sz w:val="18"/>
          <w:szCs w:val="18"/>
        </w:rPr>
        <w:t>34,</w:t>
      </w:r>
      <w:r>
        <w:rPr>
          <w:sz w:val="18"/>
          <w:szCs w:val="18"/>
        </w:rPr>
        <w:tab/>
        <w:t>196—197, 364—365; 37,</w:t>
      </w:r>
      <w:r>
        <w:rPr>
          <w:sz w:val="18"/>
          <w:szCs w:val="18"/>
        </w:rPr>
        <w:br/>
        <w:t>65—66, 292—293, 296—298;</w:t>
      </w:r>
      <w:r>
        <w:rPr>
          <w:sz w:val="18"/>
          <w:szCs w:val="18"/>
        </w:rPr>
        <w:br/>
        <w:t>39, 95—97, 319—320, 321;</w:t>
      </w:r>
      <w:r>
        <w:rPr>
          <w:sz w:val="18"/>
          <w:szCs w:val="18"/>
        </w:rPr>
        <w:br/>
        <w:t>49, 369—371; 54, 483.</w:t>
      </w:r>
    </w:p>
    <w:p w:rsidR="00182580" w:rsidRPr="00CC3D12" w:rsidRDefault="00182580" w:rsidP="00182580">
      <w:pPr>
        <w:shd w:val="clear" w:color="auto" w:fill="FFFFFF"/>
        <w:tabs>
          <w:tab w:val="left" w:pos="302"/>
        </w:tabs>
        <w:spacing w:line="168" w:lineRule="exact"/>
        <w:ind w:left="62"/>
      </w:pPr>
      <w:r>
        <w:rPr>
          <w:rFonts w:ascii="Courier New" w:hAnsi="Courier New"/>
          <w:sz w:val="18"/>
          <w:szCs w:val="18"/>
        </w:rPr>
        <w:t>—</w:t>
      </w:r>
      <w:r>
        <w:rPr>
          <w:rFonts w:ascii="Courier New" w:hAnsi="Courier New" w:cs="Courier New"/>
          <w:sz w:val="18"/>
          <w:szCs w:val="18"/>
        </w:rPr>
        <w:tab/>
      </w:r>
      <w:r w:rsidRPr="00CC3D12">
        <w:rPr>
          <w:sz w:val="18"/>
          <w:szCs w:val="18"/>
        </w:rPr>
        <w:t xml:space="preserve">вопрос </w:t>
      </w:r>
      <w:r w:rsidRPr="00CC3D12">
        <w:rPr>
          <w:i/>
          <w:iCs/>
          <w:sz w:val="18"/>
          <w:szCs w:val="18"/>
        </w:rPr>
        <w:t xml:space="preserve">об </w:t>
      </w:r>
      <w:r w:rsidRPr="00CC3D12">
        <w:rPr>
          <w:sz w:val="18"/>
          <w:szCs w:val="18"/>
        </w:rPr>
        <w:t>уничтожении войн—</w:t>
      </w:r>
    </w:p>
    <w:p w:rsidR="00182580" w:rsidRPr="00CC3D12" w:rsidRDefault="00182580" w:rsidP="00182580">
      <w:pPr>
        <w:shd w:val="clear" w:color="auto" w:fill="FFFFFF"/>
        <w:tabs>
          <w:tab w:val="left" w:pos="562"/>
        </w:tabs>
        <w:spacing w:line="168" w:lineRule="exact"/>
        <w:ind w:left="341" w:right="48"/>
        <w:jc w:val="both"/>
      </w:pPr>
      <w:r w:rsidRPr="00CC3D12">
        <w:rPr>
          <w:sz w:val="18"/>
          <w:szCs w:val="18"/>
        </w:rPr>
        <w:t>9,</w:t>
      </w:r>
      <w:r w:rsidRPr="00CC3D12">
        <w:rPr>
          <w:sz w:val="18"/>
          <w:szCs w:val="18"/>
        </w:rPr>
        <w:tab/>
        <w:t>157, 373; 26, 311; 30, 133—</w:t>
      </w:r>
      <w:r w:rsidRPr="00CC3D12">
        <w:rPr>
          <w:sz w:val="18"/>
          <w:szCs w:val="18"/>
        </w:rPr>
        <w:br/>
        <w:t>134, 151—152; 35, 2.</w:t>
      </w:r>
    </w:p>
    <w:p w:rsidR="00182580" w:rsidRDefault="00182580" w:rsidP="00182580">
      <w:pPr>
        <w:shd w:val="clear" w:color="auto" w:fill="FFFFFF"/>
        <w:tabs>
          <w:tab w:val="left" w:pos="302"/>
        </w:tabs>
        <w:spacing w:line="168" w:lineRule="exact"/>
        <w:ind w:left="62"/>
      </w:pPr>
      <w:r w:rsidRPr="00CC3D12">
        <w:rPr>
          <w:sz w:val="18"/>
          <w:szCs w:val="18"/>
        </w:rPr>
        <w:t>—</w:t>
      </w:r>
      <w:r w:rsidRPr="00CC3D12">
        <w:rPr>
          <w:sz w:val="18"/>
          <w:szCs w:val="18"/>
        </w:rPr>
        <w:tab/>
        <w:t>исторические   типы</w:t>
      </w:r>
      <w:r>
        <w:rPr>
          <w:sz w:val="18"/>
          <w:szCs w:val="18"/>
        </w:rPr>
        <w:t xml:space="preserve">   войн —</w:t>
      </w:r>
    </w:p>
    <w:p w:rsidR="00182580" w:rsidRDefault="00182580" w:rsidP="00182580">
      <w:pPr>
        <w:shd w:val="clear" w:color="auto" w:fill="FFFFFF"/>
        <w:tabs>
          <w:tab w:val="left" w:pos="730"/>
        </w:tabs>
        <w:spacing w:line="168" w:lineRule="exact"/>
        <w:ind w:left="336" w:right="43"/>
        <w:jc w:val="both"/>
      </w:pPr>
      <w:r>
        <w:rPr>
          <w:spacing w:val="-1"/>
          <w:sz w:val="18"/>
          <w:szCs w:val="18"/>
        </w:rPr>
        <w:t>10,</w:t>
      </w:r>
      <w:r>
        <w:rPr>
          <w:sz w:val="18"/>
          <w:szCs w:val="18"/>
        </w:rPr>
        <w:tab/>
        <w:t>341; 26, 27—29, 165—</w:t>
      </w:r>
      <w:r>
        <w:rPr>
          <w:sz w:val="18"/>
          <w:szCs w:val="18"/>
        </w:rPr>
        <w:br/>
      </w:r>
      <w:r>
        <w:rPr>
          <w:spacing w:val="-3"/>
          <w:sz w:val="18"/>
          <w:szCs w:val="18"/>
        </w:rPr>
        <w:t>166, 215—216, 225—226, 311 —</w:t>
      </w:r>
      <w:r>
        <w:rPr>
          <w:spacing w:val="-3"/>
          <w:sz w:val="18"/>
          <w:szCs w:val="18"/>
        </w:rPr>
        <w:br/>
      </w:r>
      <w:r>
        <w:rPr>
          <w:sz w:val="18"/>
          <w:szCs w:val="18"/>
        </w:rPr>
        <w:t>317, 320—321, 363; 27, 100—</w:t>
      </w:r>
      <w:r>
        <w:rPr>
          <w:sz w:val="18"/>
          <w:szCs w:val="18"/>
        </w:rPr>
        <w:br/>
        <w:t>101, 116—117, 269—271; 28,</w:t>
      </w:r>
    </w:p>
    <w:p w:rsidR="00182580" w:rsidRDefault="00182580" w:rsidP="00182580">
      <w:pPr>
        <w:shd w:val="clear" w:color="auto" w:fill="FFFFFF"/>
        <w:spacing w:before="10" w:line="168" w:lineRule="exact"/>
        <w:ind w:left="293"/>
        <w:jc w:val="both"/>
      </w:pPr>
      <w:r>
        <w:br w:type="column"/>
      </w:r>
      <w:r>
        <w:rPr>
          <w:sz w:val="18"/>
          <w:szCs w:val="18"/>
        </w:rPr>
        <w:lastRenderedPageBreak/>
        <w:t xml:space="preserve">654; 30, 12—13, 37—40, 73— 74, 79-80, 86-87, 152; </w:t>
      </w:r>
      <w:r>
        <w:rPr>
          <w:i/>
          <w:iCs/>
          <w:sz w:val="18"/>
          <w:szCs w:val="18"/>
        </w:rPr>
        <w:t xml:space="preserve">32, </w:t>
      </w:r>
      <w:r>
        <w:rPr>
          <w:sz w:val="18"/>
          <w:szCs w:val="18"/>
        </w:rPr>
        <w:t>78—82; 34, 194, 364—365; 35, 345—346, 382—383; 37, 48— 49, 65-66; 39, 267; 44, 164, 275-277; 49, 118, 288, 344-345, 369—371.</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неизбежность войн при капи</w:t>
      </w:r>
      <w:r>
        <w:rPr>
          <w:sz w:val="18"/>
          <w:szCs w:val="18"/>
        </w:rPr>
        <w:softHyphen/>
        <w:t>тализме — 9, 157—158, 373;</w:t>
      </w:r>
      <w:r>
        <w:rPr>
          <w:sz w:val="18"/>
          <w:szCs w:val="18"/>
        </w:rPr>
        <w:br/>
        <w:t>10, 340; 16, 72; 17, 188, 190;</w:t>
      </w:r>
      <w:r>
        <w:rPr>
          <w:sz w:val="18"/>
          <w:szCs w:val="18"/>
        </w:rPr>
        <w:br/>
        <w:t>26,   165,   229,   311,   353;   27,</w:t>
      </w:r>
    </w:p>
    <w:p w:rsidR="00182580" w:rsidRDefault="00182580" w:rsidP="00182580">
      <w:pPr>
        <w:shd w:val="clear" w:color="auto" w:fill="FFFFFF"/>
        <w:spacing w:line="168" w:lineRule="exact"/>
        <w:ind w:left="278" w:right="10" w:hanging="221"/>
        <w:jc w:val="both"/>
      </w:pPr>
      <w:r>
        <w:rPr>
          <w:sz w:val="18"/>
          <w:szCs w:val="18"/>
        </w:rPr>
        <w:t xml:space="preserve"> 100-101, 231—232, 282—285, </w:t>
      </w:r>
      <w:r>
        <w:rPr>
          <w:spacing w:val="-2"/>
          <w:sz w:val="18"/>
          <w:szCs w:val="18"/>
        </w:rPr>
        <w:t xml:space="preserve">304, 379—385, 393—394, 416— </w:t>
      </w:r>
      <w:r>
        <w:rPr>
          <w:sz w:val="18"/>
          <w:szCs w:val="18"/>
        </w:rPr>
        <w:t>418, 421—423; 30, 7-8, 152, 263—265; 31, 293—295; 32, 80—90, 115, 139, 150; 34, 364, 368-370; 35, 323; 36, 35, 48; 37, 65-68, 71-72, 438; 38, 106—107; 40, 130, 134, 146, 180, 210—211; 41, 169, 202, 216—217; 44, 148—149, 417; 45, 321, 403—404.</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несправедливые, захватниче</w:t>
      </w:r>
      <w:r>
        <w:rPr>
          <w:sz w:val="18"/>
          <w:szCs w:val="18"/>
        </w:rPr>
        <w:softHyphen/>
        <w:t>ские войны как средство обо</w:t>
      </w:r>
      <w:r>
        <w:rPr>
          <w:sz w:val="18"/>
          <w:szCs w:val="18"/>
        </w:rPr>
        <w:softHyphen/>
        <w:t xml:space="preserve">гащения эксплуататорских классов, орудие порабощения народов, лишения и бедствия масс — 4, 378—383; 8, 183; 9, 114, 135—136; 10, 82; 22, 113—114; 26, 215-216, 274, 302, 313—318, 353—354, 382, 383; 27, 3, 231—234, 282— 285, 305; 30, 84—85, 209, 262—264, 340; 31, 13, 52, </w:t>
      </w:r>
      <w:r>
        <w:rPr>
          <w:spacing w:val="-1"/>
          <w:sz w:val="18"/>
          <w:szCs w:val="18"/>
        </w:rPr>
        <w:t xml:space="preserve">161, 175, 188—189, 215—216, 260—261, 293, 347—348, 389— </w:t>
      </w:r>
      <w:r>
        <w:rPr>
          <w:sz w:val="18"/>
          <w:szCs w:val="18"/>
        </w:rPr>
        <w:t>390, 403—404, 449; 32, 81 — 87, 139, 150; 33, 3; 34, 364; 36, 396—397, 436; 37, 296— 297, 357-358; 38, 106—107, 338—339; 39, 18, 116; 40, 182; 41, 202—203; 44, 148; 45, 173—174.</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отношение марксистов к вой</w:t>
      </w:r>
      <w:r>
        <w:rPr>
          <w:sz w:val="18"/>
          <w:szCs w:val="18"/>
        </w:rPr>
        <w:softHyphen/>
        <w:t>нам, необходимость конкрет</w:t>
      </w:r>
      <w:r>
        <w:rPr>
          <w:sz w:val="18"/>
          <w:szCs w:val="18"/>
        </w:rPr>
        <w:softHyphen/>
        <w:t>но-исторического подхода к оценке войн — 9, 157—158, 373-374; 26, 8, 15—17, 24— 25, 27-32, 135—146, 214— 217, 311—317, 320—321; 27, 99—101, 115—117, 269—270; 30, 4-8, 37—41, 79—84, 86— 90, 262—265.</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sectPr w:rsidR="00182580">
          <w:type w:val="continuous"/>
          <w:pgSz w:w="8504" w:h="11339"/>
          <w:pgMar w:top="941" w:right="1295" w:bottom="360" w:left="1362" w:header="720" w:footer="720" w:gutter="0"/>
          <w:cols w:num="2" w:space="720" w:equalWidth="0">
            <w:col w:w="2798" w:space="331"/>
            <w:col w:w="2716"/>
          </w:cols>
          <w:noEndnote/>
        </w:sectPr>
      </w:pPr>
    </w:p>
    <w:p w:rsidR="00182580" w:rsidRDefault="00182580" w:rsidP="00182580">
      <w:pPr>
        <w:shd w:val="clear" w:color="auto" w:fill="FFFFFF"/>
      </w:pPr>
      <w:r>
        <w:rPr>
          <w:rFonts w:ascii="Arial" w:hAnsi="Arial" w:cs="Arial"/>
          <w:b/>
          <w:bCs/>
          <w:sz w:val="18"/>
          <w:szCs w:val="18"/>
        </w:rPr>
        <w:lastRenderedPageBreak/>
        <w:t>82</w:t>
      </w:r>
    </w:p>
    <w:p w:rsidR="00182580" w:rsidRDefault="00182580" w:rsidP="00182580">
      <w:pPr>
        <w:shd w:val="clear" w:color="auto" w:fill="FFFFFF"/>
        <w:spacing w:before="48"/>
      </w:pPr>
      <w:r>
        <w:br w:type="column"/>
      </w:r>
      <w:r>
        <w:rPr>
          <w:b/>
          <w:bCs/>
          <w:sz w:val="12"/>
          <w:szCs w:val="12"/>
        </w:rPr>
        <w:lastRenderedPageBreak/>
        <w:t>ВОЙНА</w:t>
      </w:r>
    </w:p>
    <w:p w:rsidR="00182580" w:rsidRDefault="00182580" w:rsidP="00182580">
      <w:pPr>
        <w:shd w:val="clear" w:color="auto" w:fill="FFFFFF"/>
        <w:spacing w:before="48"/>
        <w:sectPr w:rsidR="00182580">
          <w:pgSz w:w="8504" w:h="11339"/>
          <w:pgMar w:top="917" w:right="4005" w:bottom="360" w:left="1081" w:header="720" w:footer="720" w:gutter="0"/>
          <w:cols w:num="2" w:space="720" w:equalWidth="0">
            <w:col w:w="720" w:space="1978"/>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8"/>
        <w:sectPr w:rsidR="00182580">
          <w:type w:val="continuous"/>
          <w:pgSz w:w="8504" w:h="11339"/>
          <w:pgMar w:top="917" w:right="1576" w:bottom="360" w:left="1067" w:header="720" w:footer="720" w:gutter="0"/>
          <w:cols w:space="60"/>
          <w:noEndnote/>
        </w:sectPr>
      </w:pPr>
    </w:p>
    <w:p w:rsidR="00182580" w:rsidRDefault="00182580" w:rsidP="00182580">
      <w:pPr>
        <w:shd w:val="clear" w:color="auto" w:fill="FFFFFF"/>
        <w:spacing w:line="168" w:lineRule="exact"/>
        <w:ind w:left="365" w:right="10" w:hanging="365"/>
        <w:jc w:val="both"/>
      </w:pPr>
      <w:r>
        <w:rPr>
          <w:b/>
          <w:bCs/>
          <w:sz w:val="18"/>
          <w:szCs w:val="18"/>
        </w:rPr>
        <w:lastRenderedPageBreak/>
        <w:t xml:space="preserve">Война (учение о войне)  </w:t>
      </w:r>
      <w:r>
        <w:rPr>
          <w:i/>
          <w:iCs/>
          <w:sz w:val="18"/>
          <w:szCs w:val="18"/>
        </w:rPr>
        <w:t>(продол</w:t>
      </w:r>
      <w:r>
        <w:rPr>
          <w:i/>
          <w:iCs/>
          <w:sz w:val="18"/>
          <w:szCs w:val="18"/>
        </w:rPr>
        <w:softHyphen/>
        <w:t>жение)</w:t>
      </w:r>
    </w:p>
    <w:p w:rsidR="00182580" w:rsidRDefault="00182580" w:rsidP="00182580">
      <w:pPr>
        <w:shd w:val="clear" w:color="auto" w:fill="FFFFFF"/>
        <w:tabs>
          <w:tab w:val="left" w:pos="336"/>
        </w:tabs>
        <w:spacing w:before="5" w:line="168" w:lineRule="exact"/>
        <w:ind w:left="336" w:hanging="259"/>
        <w:jc w:val="both"/>
      </w:pPr>
      <w:r>
        <w:rPr>
          <w:sz w:val="18"/>
          <w:szCs w:val="18"/>
        </w:rPr>
        <w:t>—</w:t>
      </w:r>
      <w:r>
        <w:rPr>
          <w:sz w:val="18"/>
          <w:szCs w:val="18"/>
        </w:rPr>
        <w:tab/>
        <w:t>как продолжение политики</w:t>
      </w:r>
      <w:r>
        <w:rPr>
          <w:sz w:val="18"/>
          <w:szCs w:val="18"/>
        </w:rPr>
        <w:br/>
        <w:t>иными (насильственными)</w:t>
      </w:r>
      <w:r>
        <w:rPr>
          <w:sz w:val="18"/>
          <w:szCs w:val="18"/>
        </w:rPr>
        <w:br/>
        <w:t>средствами — 26, 224—226,</w:t>
      </w:r>
      <w:r>
        <w:rPr>
          <w:sz w:val="18"/>
          <w:szCs w:val="18"/>
        </w:rPr>
        <w:br/>
        <w:t>241—242, 274, 316—317; 27,</w:t>
      </w:r>
      <w:r>
        <w:rPr>
          <w:sz w:val="18"/>
          <w:szCs w:val="18"/>
        </w:rPr>
        <w:br/>
        <w:t>269, 282—286, 458—459; 30,</w:t>
      </w:r>
      <w:r>
        <w:rPr>
          <w:sz w:val="18"/>
          <w:szCs w:val="18"/>
        </w:rPr>
        <w:br/>
        <w:t>6—7, 85, 134—135, 185—</w:t>
      </w:r>
      <w:r>
        <w:rPr>
          <w:sz w:val="18"/>
          <w:szCs w:val="18"/>
        </w:rPr>
        <w:br/>
        <w:t>187, 258, 262-264, 344-345;</w:t>
      </w:r>
      <w:r>
        <w:rPr>
          <w:sz w:val="18"/>
          <w:szCs w:val="18"/>
        </w:rPr>
        <w:br/>
        <w:t>31, 152-154, 159-160, 215—</w:t>
      </w:r>
      <w:r>
        <w:rPr>
          <w:sz w:val="18"/>
          <w:szCs w:val="18"/>
        </w:rPr>
        <w:br/>
        <w:t>216, 249, 263, 388—389, 396,</w:t>
      </w:r>
      <w:r>
        <w:rPr>
          <w:sz w:val="18"/>
          <w:szCs w:val="18"/>
        </w:rPr>
        <w:br/>
        <w:t>405; 32, 78—87; 34, 196—</w:t>
      </w:r>
      <w:r>
        <w:rPr>
          <w:sz w:val="18"/>
          <w:szCs w:val="18"/>
        </w:rPr>
        <w:br/>
        <w:t>197; 38, 339—340; 39, 319—</w:t>
      </w:r>
    </w:p>
    <w:p w:rsidR="00182580" w:rsidRDefault="00182580" w:rsidP="00182580">
      <w:pPr>
        <w:shd w:val="clear" w:color="auto" w:fill="FFFFFF"/>
        <w:tabs>
          <w:tab w:val="left" w:pos="787"/>
        </w:tabs>
        <w:spacing w:before="5" w:line="168" w:lineRule="exact"/>
        <w:ind w:left="350"/>
      </w:pPr>
      <w:r>
        <w:rPr>
          <w:spacing w:val="-4"/>
          <w:sz w:val="18"/>
          <w:szCs w:val="18"/>
        </w:rPr>
        <w:t>320,</w:t>
      </w:r>
      <w:r>
        <w:rPr>
          <w:sz w:val="18"/>
          <w:szCs w:val="18"/>
        </w:rPr>
        <w:tab/>
        <w:t>352—353,  405—406;  40,</w:t>
      </w:r>
      <w:r>
        <w:rPr>
          <w:sz w:val="18"/>
          <w:szCs w:val="18"/>
        </w:rPr>
        <w:br/>
        <w:t>57-58;     42.     92-93;     49,</w:t>
      </w:r>
    </w:p>
    <w:p w:rsidR="00182580" w:rsidRDefault="00182580" w:rsidP="00182580">
      <w:pPr>
        <w:shd w:val="clear" w:color="auto" w:fill="FFFFFF"/>
        <w:tabs>
          <w:tab w:val="left" w:pos="955"/>
        </w:tabs>
        <w:spacing w:before="5" w:line="168" w:lineRule="exact"/>
        <w:ind w:left="346"/>
      </w:pPr>
      <w:r>
        <w:rPr>
          <w:spacing w:val="-3"/>
          <w:sz w:val="18"/>
          <w:szCs w:val="18"/>
        </w:rPr>
        <w:t>321,</w:t>
      </w:r>
      <w:r>
        <w:rPr>
          <w:sz w:val="18"/>
          <w:szCs w:val="18"/>
        </w:rPr>
        <w:tab/>
        <w:t>344-345,      369—370,</w:t>
      </w:r>
      <w:r>
        <w:rPr>
          <w:sz w:val="18"/>
          <w:szCs w:val="18"/>
        </w:rPr>
        <w:br/>
        <w:t>376.</w:t>
      </w:r>
    </w:p>
    <w:p w:rsidR="00182580" w:rsidRDefault="00182580" w:rsidP="00182580">
      <w:pPr>
        <w:numPr>
          <w:ilvl w:val="0"/>
          <w:numId w:val="1"/>
        </w:numPr>
        <w:shd w:val="clear" w:color="auto" w:fill="FFFFFF"/>
        <w:tabs>
          <w:tab w:val="left" w:pos="336"/>
        </w:tabs>
        <w:spacing w:before="5" w:line="168" w:lineRule="exact"/>
        <w:ind w:left="336" w:right="10" w:hanging="259"/>
        <w:jc w:val="both"/>
        <w:rPr>
          <w:sz w:val="18"/>
          <w:szCs w:val="18"/>
        </w:rPr>
      </w:pPr>
      <w:r>
        <w:rPr>
          <w:sz w:val="18"/>
          <w:szCs w:val="18"/>
        </w:rPr>
        <w:t xml:space="preserve">и революция — 9, 135—136, 151—152, 154-155, 156-159, 372—374, 380—381; 10, 82— S3, 252-255; 16, 72-73, 86— 87; 22, 135—136; 26, 40—41, 98-100, 102-103, 163—164, 184—186, 216—222, 263—264, 279-281, 284—285, 311, 319— 321, 325, 340; 27, 3-4, 11, </w:t>
      </w:r>
      <w:r>
        <w:rPr>
          <w:spacing w:val="-1"/>
          <w:sz w:val="18"/>
          <w:szCs w:val="18"/>
        </w:rPr>
        <w:t xml:space="preserve">44—45, 101—102, 232—234, </w:t>
      </w:r>
      <w:r>
        <w:rPr>
          <w:sz w:val="18"/>
          <w:szCs w:val="18"/>
        </w:rPr>
        <w:t xml:space="preserve">269-270, 285—286, 289—291, 305—306, 458—459; 30, 14— 15, 52—54, 135—140, 154, 157—158, 198, 223, 250—251, 255-256, 279-281, 291, 296— 299, 327, 332, 334—335, 346— 348, 362, 376-377; 31, 13, 45-47, 67, 91, 161-162, 175, </w:t>
      </w:r>
      <w:r>
        <w:rPr>
          <w:spacing w:val="-1"/>
          <w:sz w:val="18"/>
          <w:szCs w:val="18"/>
        </w:rPr>
        <w:t xml:space="preserve">244, 276—277, 294, 355, 443, </w:t>
      </w:r>
      <w:r>
        <w:rPr>
          <w:sz w:val="18"/>
          <w:szCs w:val="18"/>
        </w:rPr>
        <w:t xml:space="preserve">450-451; 32, 30—31, 77— 102, 150—151; 33, 365; 34, 148; 35, 62, 169—170, 383; 36, 45—47. 81—82, 396—398, </w:t>
      </w:r>
      <w:r>
        <w:rPr>
          <w:spacing w:val="-1"/>
          <w:sz w:val="18"/>
          <w:szCs w:val="18"/>
        </w:rPr>
        <w:t xml:space="preserve">436—437, 439—440, 457—458, </w:t>
      </w:r>
      <w:r>
        <w:rPr>
          <w:sz w:val="18"/>
          <w:szCs w:val="18"/>
        </w:rPr>
        <w:t>472—478, 503, 527—528; 37, 15—16, 57, 65, 71, 300—301; 38, 87, 103, 106—107, 113— 114, 139, 337; 39, 95—96, 322—323; 42, 143; 44, 149, 274—277, 292, 417; 45, 108, 379;   49,   371.</w:t>
      </w:r>
    </w:p>
    <w:p w:rsidR="00182580" w:rsidRDefault="00182580" w:rsidP="00182580">
      <w:pPr>
        <w:numPr>
          <w:ilvl w:val="0"/>
          <w:numId w:val="1"/>
        </w:numPr>
        <w:shd w:val="clear" w:color="auto" w:fill="FFFFFF"/>
        <w:tabs>
          <w:tab w:val="left" w:pos="336"/>
        </w:tabs>
        <w:spacing w:line="168" w:lineRule="exact"/>
        <w:ind w:left="336" w:right="24" w:hanging="259"/>
        <w:jc w:val="both"/>
        <w:rPr>
          <w:sz w:val="18"/>
          <w:szCs w:val="18"/>
        </w:rPr>
      </w:pPr>
      <w:r>
        <w:rPr>
          <w:sz w:val="18"/>
          <w:szCs w:val="18"/>
        </w:rPr>
        <w:t>роль морального фактора — 6, 130; 9, 155-156; 32, 28; 34, 195—197; 37, 145—146; 38, 211—212, 315; 39, 249— 250, 320—321; 41, 332—333,</w:t>
      </w:r>
    </w:p>
    <w:p w:rsidR="00182580" w:rsidRDefault="00182580" w:rsidP="00182580">
      <w:pPr>
        <w:shd w:val="clear" w:color="auto" w:fill="FFFFFF"/>
        <w:spacing w:before="5" w:line="168" w:lineRule="exact"/>
        <w:ind w:left="288" w:right="10"/>
        <w:jc w:val="both"/>
      </w:pPr>
      <w:r>
        <w:rPr>
          <w:sz w:val="18"/>
          <w:szCs w:val="18"/>
        </w:rPr>
        <w:br w:type="column"/>
      </w:r>
      <w:r>
        <w:rPr>
          <w:sz w:val="18"/>
          <w:szCs w:val="18"/>
        </w:rPr>
        <w:lastRenderedPageBreak/>
        <w:t>360—361; 42, 4—5; 43, 132— 135;  44,   162—163.</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роль народных масс — 8, 183-184; 9, 154—155; 30, 73-74; 36, 24-25, 81-82; 39, 237, 320—321; 41, 195; 43,  133—134;  44,  293.</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роль техники — 9, 155—156; 10, 340; 26, 16, 258—259; 35, 408-409; 36,  116, 233,  396;</w:t>
      </w:r>
    </w:p>
    <w:p w:rsidR="00182580" w:rsidRDefault="00182580" w:rsidP="00182580">
      <w:pPr>
        <w:shd w:val="clear" w:color="auto" w:fill="FFFFFF"/>
        <w:tabs>
          <w:tab w:val="left" w:pos="586"/>
        </w:tabs>
        <w:spacing w:before="5" w:line="168" w:lineRule="exact"/>
        <w:ind w:left="264" w:right="10"/>
        <w:jc w:val="both"/>
      </w:pPr>
      <w:r>
        <w:rPr>
          <w:sz w:val="18"/>
          <w:szCs w:val="18"/>
        </w:rPr>
        <w:t>39,</w:t>
      </w:r>
      <w:r>
        <w:rPr>
          <w:sz w:val="18"/>
          <w:szCs w:val="18"/>
        </w:rPr>
        <w:tab/>
        <w:t>321; 41, 216; 44, 163, 358;</w:t>
      </w:r>
      <w:r>
        <w:rPr>
          <w:sz w:val="18"/>
          <w:szCs w:val="18"/>
        </w:rPr>
        <w:br/>
        <w:t>51,   209—210.</w:t>
      </w:r>
    </w:p>
    <w:p w:rsidR="00182580" w:rsidRDefault="00182580" w:rsidP="00182580">
      <w:pPr>
        <w:shd w:val="clear" w:color="auto" w:fill="FFFFFF"/>
        <w:tabs>
          <w:tab w:val="left" w:pos="259"/>
        </w:tabs>
        <w:spacing w:line="168" w:lineRule="exact"/>
        <w:ind w:left="259" w:right="34" w:hanging="259"/>
        <w:jc w:val="both"/>
      </w:pPr>
      <w:r>
        <w:rPr>
          <w:sz w:val="18"/>
          <w:szCs w:val="18"/>
        </w:rPr>
        <w:t>—</w:t>
      </w:r>
      <w:r>
        <w:rPr>
          <w:sz w:val="18"/>
          <w:szCs w:val="18"/>
        </w:rPr>
        <w:tab/>
        <w:t>роль тыла — 32, 28—29; 34,</w:t>
      </w:r>
      <w:r>
        <w:rPr>
          <w:sz w:val="18"/>
          <w:szCs w:val="18"/>
        </w:rPr>
        <w:br/>
        <w:t>194—197; 35, 408—409; 37,</w:t>
      </w:r>
      <w:r>
        <w:rPr>
          <w:sz w:val="18"/>
          <w:szCs w:val="18"/>
        </w:rPr>
        <w:br/>
        <w:t>232—233; 39, 5—6, 379—380;</w:t>
      </w:r>
    </w:p>
    <w:p w:rsidR="00182580" w:rsidRDefault="00182580" w:rsidP="00182580">
      <w:pPr>
        <w:shd w:val="clear" w:color="auto" w:fill="FFFFFF"/>
        <w:tabs>
          <w:tab w:val="left" w:pos="648"/>
        </w:tabs>
        <w:spacing w:before="10" w:line="168" w:lineRule="exact"/>
        <w:ind w:left="269" w:right="29"/>
        <w:jc w:val="both"/>
      </w:pPr>
      <w:r>
        <w:rPr>
          <w:spacing w:val="-2"/>
          <w:sz w:val="18"/>
          <w:szCs w:val="18"/>
        </w:rPr>
        <w:t>40,</w:t>
      </w:r>
      <w:r>
        <w:rPr>
          <w:sz w:val="18"/>
          <w:szCs w:val="18"/>
        </w:rPr>
        <w:tab/>
        <w:t>104-106;   41,   145—146,</w:t>
      </w:r>
      <w:r>
        <w:rPr>
          <w:sz w:val="18"/>
          <w:szCs w:val="18"/>
        </w:rPr>
        <w:br/>
        <w:t>331—333, 360—361; 42, 4—5.</w:t>
      </w:r>
    </w:p>
    <w:p w:rsidR="00182580" w:rsidRDefault="00182580" w:rsidP="00182580">
      <w:pPr>
        <w:shd w:val="clear" w:color="auto" w:fill="FFFFFF"/>
        <w:tabs>
          <w:tab w:val="left" w:pos="259"/>
        </w:tabs>
        <w:spacing w:before="5" w:line="168" w:lineRule="exact"/>
        <w:ind w:left="259" w:right="14" w:hanging="259"/>
        <w:jc w:val="both"/>
      </w:pPr>
      <w:r>
        <w:rPr>
          <w:sz w:val="18"/>
          <w:szCs w:val="18"/>
        </w:rPr>
        <w:t>—</w:t>
      </w:r>
      <w:r>
        <w:rPr>
          <w:sz w:val="18"/>
          <w:szCs w:val="18"/>
        </w:rPr>
        <w:tab/>
        <w:t>роль экономического фак</w:t>
      </w:r>
      <w:r>
        <w:rPr>
          <w:sz w:val="18"/>
          <w:szCs w:val="18"/>
        </w:rPr>
        <w:softHyphen/>
        <w:t>тора — 9, 156; 10, 139-140;</w:t>
      </w:r>
      <w:r>
        <w:rPr>
          <w:sz w:val="18"/>
          <w:szCs w:val="18"/>
        </w:rPr>
        <w:br/>
        <w:t>34, 194—197, 331; 35, 248,</w:t>
      </w:r>
      <w:r>
        <w:rPr>
          <w:sz w:val="18"/>
          <w:szCs w:val="18"/>
        </w:rPr>
        <w:br/>
        <w:t>390,  395,  408;  40,  218—219;</w:t>
      </w:r>
    </w:p>
    <w:p w:rsidR="00182580" w:rsidRDefault="00182580" w:rsidP="00182580">
      <w:pPr>
        <w:shd w:val="clear" w:color="auto" w:fill="FFFFFF"/>
        <w:tabs>
          <w:tab w:val="left" w:pos="648"/>
        </w:tabs>
        <w:spacing w:before="5" w:line="168" w:lineRule="exact"/>
        <w:ind w:left="269"/>
      </w:pPr>
      <w:r>
        <w:rPr>
          <w:spacing w:val="-1"/>
          <w:sz w:val="18"/>
          <w:szCs w:val="18"/>
        </w:rPr>
        <w:t>41,</w:t>
      </w:r>
      <w:r>
        <w:rPr>
          <w:sz w:val="18"/>
          <w:szCs w:val="18"/>
        </w:rPr>
        <w:tab/>
        <w:t>331-333.</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справедливые и несправедли</w:t>
      </w:r>
      <w:r>
        <w:rPr>
          <w:sz w:val="18"/>
          <w:szCs w:val="18"/>
        </w:rPr>
        <w:softHyphen/>
        <w:t>вые (прогрессивные и реак</w:t>
      </w:r>
      <w:r>
        <w:rPr>
          <w:sz w:val="18"/>
          <w:szCs w:val="18"/>
        </w:rPr>
        <w:softHyphen/>
        <w:t>ционные) войны — 9, 158—</w:t>
      </w:r>
      <w:r>
        <w:rPr>
          <w:sz w:val="18"/>
          <w:szCs w:val="18"/>
        </w:rPr>
        <w:br/>
        <w:t>159, 212; 10, 341; 15, 246—</w:t>
      </w:r>
      <w:r>
        <w:rPr>
          <w:sz w:val="18"/>
          <w:szCs w:val="18"/>
        </w:rPr>
        <w:br/>
        <w:t>247; 16, 72; 26, 122-123,</w:t>
      </w:r>
      <w:r>
        <w:rPr>
          <w:sz w:val="18"/>
          <w:szCs w:val="18"/>
        </w:rPr>
        <w:br/>
        <w:t>135—140, 144—146, 165—166,</w:t>
      </w:r>
      <w:r>
        <w:rPr>
          <w:sz w:val="18"/>
          <w:szCs w:val="18"/>
        </w:rPr>
        <w:br/>
        <w:t>184—185, 215-216, 225-226,</w:t>
      </w:r>
      <w:r>
        <w:rPr>
          <w:sz w:val="18"/>
          <w:szCs w:val="18"/>
        </w:rPr>
        <w:br/>
        <w:t>311—313; 27, 100—102, 269—</w:t>
      </w:r>
      <w:r>
        <w:rPr>
          <w:sz w:val="18"/>
          <w:szCs w:val="18"/>
        </w:rPr>
        <w:br/>
        <w:t>270; 30, 5—9, 12—13, 37—</w:t>
      </w:r>
      <w:r>
        <w:rPr>
          <w:sz w:val="18"/>
          <w:szCs w:val="18"/>
        </w:rPr>
        <w:br/>
        <w:t>40, 69—70, 72—74, 79—86,</w:t>
      </w:r>
      <w:r>
        <w:rPr>
          <w:sz w:val="18"/>
          <w:szCs w:val="18"/>
        </w:rPr>
        <w:br/>
        <w:t>131—135, 154, 197, 262-265;</w:t>
      </w:r>
      <w:r>
        <w:rPr>
          <w:sz w:val="18"/>
          <w:szCs w:val="18"/>
        </w:rPr>
        <w:br/>
        <w:t>31, 351; 32, 71-72, 77-82;</w:t>
      </w:r>
      <w:r>
        <w:rPr>
          <w:sz w:val="18"/>
          <w:szCs w:val="18"/>
        </w:rPr>
        <w:br/>
        <w:t>34, 148—149, 194—197, 232—</w:t>
      </w:r>
      <w:r>
        <w:rPr>
          <w:sz w:val="18"/>
          <w:szCs w:val="18"/>
        </w:rPr>
        <w:br/>
        <w:t>234, 364—365, 371—372; 35,</w:t>
      </w:r>
      <w:r>
        <w:rPr>
          <w:sz w:val="18"/>
          <w:szCs w:val="18"/>
        </w:rPr>
        <w:br/>
        <w:t>191 — 192, 382—383; 36, 35—</w:t>
      </w:r>
      <w:r>
        <w:rPr>
          <w:sz w:val="18"/>
          <w:szCs w:val="18"/>
        </w:rPr>
        <w:br/>
        <w:t>36, 48, 81—82, 107—108, 292,</w:t>
      </w:r>
      <w:r>
        <w:rPr>
          <w:sz w:val="18"/>
          <w:szCs w:val="18"/>
        </w:rPr>
        <w:br/>
        <w:t>401, 439—440, 472—474; 37,</w:t>
      </w:r>
      <w:r>
        <w:rPr>
          <w:sz w:val="18"/>
          <w:szCs w:val="18"/>
        </w:rPr>
        <w:br/>
        <w:t>48—49, 59—60, 65—66, 71 —</w:t>
      </w:r>
      <w:r>
        <w:rPr>
          <w:sz w:val="18"/>
          <w:szCs w:val="18"/>
        </w:rPr>
        <w:br/>
        <w:t>73, 145—146, 293, 296—298;</w:t>
      </w:r>
      <w:r>
        <w:rPr>
          <w:sz w:val="18"/>
          <w:szCs w:val="18"/>
        </w:rPr>
        <w:br/>
        <w:t>38, 337, 340, 344, 388; 40,</w:t>
      </w:r>
      <w:r>
        <w:rPr>
          <w:sz w:val="18"/>
          <w:szCs w:val="18"/>
        </w:rPr>
        <w:br/>
        <w:t>8; 41, 202-203; 44, 148—</w:t>
      </w:r>
      <w:r>
        <w:rPr>
          <w:sz w:val="18"/>
          <w:szCs w:val="18"/>
        </w:rPr>
        <w:br/>
        <w:t>150, 164, 275-277; 49, 288,</w:t>
      </w:r>
      <w:r>
        <w:rPr>
          <w:sz w:val="18"/>
          <w:szCs w:val="18"/>
        </w:rPr>
        <w:br/>
        <w:t>329-330, 344—345, 347—348,</w:t>
      </w:r>
      <w:r>
        <w:rPr>
          <w:sz w:val="18"/>
          <w:szCs w:val="18"/>
        </w:rPr>
        <w:br/>
        <w:t>369—371.</w:t>
      </w:r>
    </w:p>
    <w:p w:rsidR="00182580" w:rsidRDefault="00182580" w:rsidP="00182580">
      <w:pPr>
        <w:shd w:val="clear" w:color="auto" w:fill="FFFFFF"/>
        <w:spacing w:line="168" w:lineRule="exact"/>
        <w:ind w:left="250" w:firstLine="370"/>
        <w:jc w:val="both"/>
      </w:pPr>
      <w:r>
        <w:rPr>
          <w:i/>
          <w:iCs/>
          <w:sz w:val="18"/>
          <w:szCs w:val="18"/>
        </w:rPr>
        <w:t xml:space="preserve">См. также </w:t>
      </w:r>
      <w:r>
        <w:rPr>
          <w:sz w:val="18"/>
          <w:szCs w:val="18"/>
        </w:rPr>
        <w:t>Гражданская война; Империалистическая война 1914—1918 гг.; Импе</w:t>
      </w:r>
      <w:r>
        <w:rPr>
          <w:sz w:val="18"/>
          <w:szCs w:val="18"/>
        </w:rPr>
        <w:softHyphen/>
        <w:t>риалистические, захватниче</w:t>
      </w:r>
      <w:r>
        <w:rPr>
          <w:sz w:val="18"/>
          <w:szCs w:val="18"/>
        </w:rPr>
        <w:softHyphen/>
        <w:t>ские войны; Иностранная военная интервенция и граж</w:t>
      </w:r>
      <w:r>
        <w:rPr>
          <w:sz w:val="18"/>
          <w:szCs w:val="18"/>
        </w:rPr>
        <w:softHyphen/>
        <w:t xml:space="preserve">данская   война   </w:t>
      </w:r>
      <w:r>
        <w:rPr>
          <w:b/>
          <w:bCs/>
          <w:sz w:val="18"/>
          <w:szCs w:val="18"/>
        </w:rPr>
        <w:t xml:space="preserve">в   </w:t>
      </w:r>
      <w:r>
        <w:rPr>
          <w:sz w:val="18"/>
          <w:szCs w:val="18"/>
        </w:rPr>
        <w:t>Советской</w:t>
      </w:r>
    </w:p>
    <w:p w:rsidR="00182580" w:rsidRDefault="00182580" w:rsidP="00182580">
      <w:pPr>
        <w:shd w:val="clear" w:color="auto" w:fill="FFFFFF"/>
        <w:spacing w:line="168" w:lineRule="exact"/>
        <w:ind w:left="250" w:firstLine="370"/>
        <w:jc w:val="both"/>
        <w:sectPr w:rsidR="00182580">
          <w:type w:val="continuous"/>
          <w:pgSz w:w="8504" w:h="11339"/>
          <w:pgMar w:top="917" w:right="1576" w:bottom="360" w:left="1067" w:header="720" w:footer="720" w:gutter="0"/>
          <w:cols w:num="2" w:space="720" w:equalWidth="0">
            <w:col w:w="2793" w:space="341"/>
            <w:col w:w="2726"/>
          </w:cols>
          <w:noEndnote/>
        </w:sectPr>
      </w:pPr>
    </w:p>
    <w:p w:rsidR="00182580" w:rsidRDefault="00182580" w:rsidP="00182580">
      <w:pPr>
        <w:shd w:val="clear" w:color="auto" w:fill="FFFFFF"/>
        <w:spacing w:before="43"/>
      </w:pPr>
      <w:r>
        <w:rPr>
          <w:b/>
          <w:bCs/>
          <w:spacing w:val="-5"/>
          <w:sz w:val="14"/>
          <w:szCs w:val="14"/>
        </w:rPr>
        <w:lastRenderedPageBreak/>
        <w:t>ВОЙНА — ВООРУЖЕННОЕ  ВОССТАНИЕ</w:t>
      </w:r>
    </w:p>
    <w:p w:rsidR="00182580" w:rsidRDefault="00182580" w:rsidP="00182580">
      <w:pPr>
        <w:shd w:val="clear" w:color="auto" w:fill="FFFFFF"/>
      </w:pPr>
      <w:r>
        <w:br w:type="column"/>
      </w:r>
      <w:r>
        <w:rPr>
          <w:rFonts w:ascii="Arial" w:hAnsi="Arial" w:cs="Arial"/>
          <w:b/>
          <w:bCs/>
          <w:sz w:val="18"/>
          <w:szCs w:val="18"/>
        </w:rPr>
        <w:lastRenderedPageBreak/>
        <w:t>83</w:t>
      </w:r>
    </w:p>
    <w:p w:rsidR="00182580" w:rsidRDefault="00182580" w:rsidP="00182580">
      <w:pPr>
        <w:shd w:val="clear" w:color="auto" w:fill="FFFFFF"/>
        <w:sectPr w:rsidR="00182580">
          <w:pgSz w:w="8504" w:h="11339"/>
          <w:pgMar w:top="925" w:right="787" w:bottom="360" w:left="2884" w:header="720" w:footer="720" w:gutter="0"/>
          <w:cols w:num="2" w:space="720" w:equalWidth="0">
            <w:col w:w="2740" w:space="1373"/>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25" w:right="1329" w:bottom="360" w:left="1314"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России; Колониальные вой</w:t>
      </w:r>
      <w:r>
        <w:rPr>
          <w:sz w:val="18"/>
          <w:szCs w:val="18"/>
        </w:rPr>
        <w:softHyphen/>
        <w:t>ны; Крестьянские войны; На</w:t>
      </w:r>
      <w:r>
        <w:rPr>
          <w:sz w:val="18"/>
          <w:szCs w:val="18"/>
        </w:rPr>
        <w:softHyphen/>
        <w:t>ционально - освободительные войны.</w:t>
      </w:r>
    </w:p>
    <w:p w:rsidR="00182580" w:rsidRDefault="00182580" w:rsidP="00182580">
      <w:pPr>
        <w:shd w:val="clear" w:color="auto" w:fill="FFFFFF"/>
        <w:spacing w:before="5" w:line="168" w:lineRule="exact"/>
        <w:ind w:left="355" w:right="5" w:hanging="355"/>
        <w:jc w:val="both"/>
      </w:pPr>
      <w:r>
        <w:rPr>
          <w:b/>
          <w:bCs/>
          <w:sz w:val="18"/>
          <w:szCs w:val="18"/>
        </w:rPr>
        <w:t>Война буржуазно - помещичьей Польши против Советской России в 1920 г.</w:t>
      </w:r>
      <w:r>
        <w:rPr>
          <w:sz w:val="18"/>
          <w:szCs w:val="18"/>
        </w:rPr>
        <w:t xml:space="preserve"> — </w:t>
      </w:r>
      <w:r>
        <w:rPr>
          <w:i/>
          <w:iCs/>
          <w:sz w:val="18"/>
          <w:szCs w:val="18"/>
        </w:rPr>
        <w:t xml:space="preserve">см. </w:t>
      </w:r>
      <w:r>
        <w:rPr>
          <w:sz w:val="18"/>
          <w:szCs w:val="18"/>
        </w:rPr>
        <w:t>Ино</w:t>
      </w:r>
      <w:r>
        <w:rPr>
          <w:sz w:val="18"/>
          <w:szCs w:val="18"/>
        </w:rPr>
        <w:softHyphen/>
        <w:t>странная военная интервен</w:t>
      </w:r>
      <w:r>
        <w:rPr>
          <w:sz w:val="18"/>
          <w:szCs w:val="18"/>
        </w:rPr>
        <w:softHyphen/>
        <w:t>ция и гражданская война в Советской России — война буржуазно-помещичьей Поль</w:t>
      </w:r>
      <w:r>
        <w:rPr>
          <w:sz w:val="18"/>
          <w:szCs w:val="18"/>
        </w:rPr>
        <w:softHyphen/>
        <w:t>ши против Советской России в 1920 г.</w:t>
      </w:r>
    </w:p>
    <w:p w:rsidR="00182580" w:rsidRDefault="00182580" w:rsidP="00182580">
      <w:pPr>
        <w:shd w:val="clear" w:color="auto" w:fill="FFFFFF"/>
        <w:spacing w:before="5" w:line="168" w:lineRule="exact"/>
        <w:ind w:left="370" w:right="19" w:hanging="365"/>
        <w:jc w:val="both"/>
      </w:pPr>
      <w:r>
        <w:rPr>
          <w:b/>
          <w:bCs/>
          <w:sz w:val="18"/>
          <w:szCs w:val="18"/>
        </w:rPr>
        <w:t>Война за независимость в Север</w:t>
      </w:r>
      <w:r>
        <w:rPr>
          <w:b/>
          <w:bCs/>
          <w:sz w:val="18"/>
          <w:szCs w:val="18"/>
        </w:rPr>
        <w:softHyphen/>
        <w:t>ной Америке (1775—1783)</w:t>
      </w:r>
      <w:r>
        <w:rPr>
          <w:sz w:val="18"/>
          <w:szCs w:val="18"/>
        </w:rPr>
        <w:t xml:space="preserve"> — 30, 7; 35, 364; 37, 48-49, 54— 56,  58;  38,  344.</w:t>
      </w:r>
    </w:p>
    <w:p w:rsidR="00182580" w:rsidRDefault="00182580" w:rsidP="00182580">
      <w:pPr>
        <w:shd w:val="clear" w:color="auto" w:fill="FFFFFF"/>
        <w:spacing w:before="10" w:line="168" w:lineRule="exact"/>
        <w:ind w:left="360" w:right="19" w:hanging="360"/>
        <w:jc w:val="both"/>
      </w:pPr>
      <w:r>
        <w:rPr>
          <w:b/>
          <w:bCs/>
          <w:sz w:val="18"/>
          <w:szCs w:val="18"/>
        </w:rPr>
        <w:t>Волокита</w:t>
      </w:r>
      <w:r>
        <w:rPr>
          <w:sz w:val="18"/>
          <w:szCs w:val="18"/>
        </w:rPr>
        <w:t xml:space="preserve"> — </w:t>
      </w:r>
      <w:r>
        <w:rPr>
          <w:i/>
          <w:iCs/>
          <w:sz w:val="18"/>
          <w:szCs w:val="18"/>
        </w:rPr>
        <w:t xml:space="preserve">см. </w:t>
      </w:r>
      <w:r>
        <w:rPr>
          <w:sz w:val="18"/>
          <w:szCs w:val="18"/>
        </w:rPr>
        <w:t xml:space="preserve">Бюрократизм и борьба с ним в Советской </w:t>
      </w:r>
      <w:r>
        <w:rPr>
          <w:smallCaps/>
          <w:sz w:val="18"/>
          <w:szCs w:val="18"/>
        </w:rPr>
        <w:t>Рос</w:t>
      </w:r>
      <w:r>
        <w:rPr>
          <w:smallCaps/>
          <w:sz w:val="18"/>
          <w:szCs w:val="18"/>
        </w:rPr>
        <w:softHyphen/>
      </w:r>
      <w:r>
        <w:rPr>
          <w:b/>
          <w:bCs/>
          <w:smallCaps/>
          <w:sz w:val="18"/>
          <w:szCs w:val="18"/>
        </w:rPr>
        <w:t>сии.</w:t>
      </w:r>
    </w:p>
    <w:p w:rsidR="00182580" w:rsidRDefault="00182580" w:rsidP="00182580">
      <w:pPr>
        <w:shd w:val="clear" w:color="auto" w:fill="FFFFFF"/>
        <w:spacing w:before="5" w:line="168" w:lineRule="exact"/>
        <w:ind w:left="360" w:right="29" w:hanging="355"/>
        <w:jc w:val="both"/>
      </w:pPr>
      <w:r>
        <w:rPr>
          <w:b/>
          <w:bCs/>
          <w:sz w:val="18"/>
          <w:szCs w:val="18"/>
        </w:rPr>
        <w:t>Волховстрой (Волховская гидро</w:t>
      </w:r>
      <w:r>
        <w:rPr>
          <w:b/>
          <w:bCs/>
          <w:sz w:val="18"/>
          <w:szCs w:val="18"/>
        </w:rPr>
        <w:softHyphen/>
        <w:t>электрическая станция)</w:t>
      </w:r>
      <w:r>
        <w:rPr>
          <w:sz w:val="18"/>
          <w:szCs w:val="18"/>
        </w:rPr>
        <w:t xml:space="preserve"> — </w:t>
      </w:r>
      <w:r>
        <w:rPr>
          <w:i/>
          <w:iCs/>
          <w:sz w:val="18"/>
          <w:szCs w:val="18"/>
        </w:rPr>
        <w:t xml:space="preserve">см.   </w:t>
      </w:r>
      <w:r>
        <w:rPr>
          <w:sz w:val="18"/>
          <w:szCs w:val="18"/>
        </w:rPr>
        <w:t>Электрические   станции.</w:t>
      </w:r>
    </w:p>
    <w:p w:rsidR="00182580" w:rsidRDefault="00182580" w:rsidP="00182580">
      <w:pPr>
        <w:shd w:val="clear" w:color="auto" w:fill="FFFFFF"/>
        <w:spacing w:line="168" w:lineRule="exact"/>
        <w:ind w:left="360" w:right="38" w:hanging="360"/>
        <w:jc w:val="both"/>
      </w:pPr>
      <w:r>
        <w:rPr>
          <w:b/>
          <w:bCs/>
          <w:sz w:val="18"/>
          <w:szCs w:val="18"/>
        </w:rPr>
        <w:t>Волюнтаризм</w:t>
      </w:r>
      <w:r>
        <w:rPr>
          <w:sz w:val="18"/>
          <w:szCs w:val="18"/>
        </w:rPr>
        <w:t xml:space="preserve"> — 18, 200—201; 29, 341.</w:t>
      </w:r>
    </w:p>
    <w:p w:rsidR="00182580" w:rsidRDefault="00182580" w:rsidP="00182580">
      <w:pPr>
        <w:shd w:val="clear" w:color="auto" w:fill="FFFFFF"/>
        <w:tabs>
          <w:tab w:val="left" w:pos="360"/>
        </w:tabs>
        <w:spacing w:line="168" w:lineRule="exact"/>
        <w:ind w:left="360" w:right="29" w:hanging="264"/>
        <w:jc w:val="both"/>
      </w:pPr>
      <w:r>
        <w:rPr>
          <w:sz w:val="18"/>
          <w:szCs w:val="18"/>
        </w:rPr>
        <w:t>—</w:t>
      </w:r>
      <w:r>
        <w:rPr>
          <w:sz w:val="18"/>
          <w:szCs w:val="18"/>
        </w:rPr>
        <w:tab/>
        <w:t>свобода воли — 1, 158—159;</w:t>
      </w:r>
      <w:r>
        <w:rPr>
          <w:sz w:val="18"/>
          <w:szCs w:val="18"/>
        </w:rPr>
        <w:br/>
        <w:t>4, 200; 18, 195—201, 229,</w:t>
      </w:r>
      <w:r>
        <w:rPr>
          <w:sz w:val="18"/>
          <w:szCs w:val="18"/>
        </w:rPr>
        <w:br/>
        <w:t>232—233, 236.</w:t>
      </w:r>
    </w:p>
    <w:p w:rsidR="00182580" w:rsidRDefault="00182580" w:rsidP="00182580">
      <w:pPr>
        <w:shd w:val="clear" w:color="auto" w:fill="FFFFFF"/>
        <w:spacing w:line="168" w:lineRule="exact"/>
        <w:ind w:left="365" w:right="34" w:hanging="360"/>
        <w:jc w:val="both"/>
      </w:pPr>
      <w:r>
        <w:rPr>
          <w:b/>
          <w:bCs/>
          <w:sz w:val="18"/>
          <w:szCs w:val="18"/>
        </w:rPr>
        <w:t>Воля</w:t>
      </w:r>
      <w:r>
        <w:rPr>
          <w:sz w:val="18"/>
          <w:szCs w:val="18"/>
        </w:rPr>
        <w:t xml:space="preserve"> — 18, 196, 198, 200, 206, 239, 241, 283—284; 29, 190, 197-198.</w:t>
      </w:r>
    </w:p>
    <w:p w:rsidR="00182580" w:rsidRDefault="00182580" w:rsidP="00182580">
      <w:pPr>
        <w:shd w:val="clear" w:color="auto" w:fill="FFFFFF"/>
        <w:spacing w:line="168" w:lineRule="exact"/>
        <w:ind w:left="360" w:right="24" w:hanging="360"/>
        <w:jc w:val="both"/>
      </w:pPr>
      <w:r>
        <w:rPr>
          <w:b/>
          <w:bCs/>
          <w:sz w:val="18"/>
          <w:szCs w:val="18"/>
        </w:rPr>
        <w:t>Вооружение народа, всеобщее во</w:t>
      </w:r>
      <w:r>
        <w:rPr>
          <w:b/>
          <w:bCs/>
          <w:sz w:val="18"/>
          <w:szCs w:val="18"/>
        </w:rPr>
        <w:softHyphen/>
        <w:t>оружение народа</w:t>
      </w:r>
      <w:r>
        <w:rPr>
          <w:sz w:val="18"/>
          <w:szCs w:val="18"/>
        </w:rPr>
        <w:t xml:space="preserve"> — 7, 276; 10, 83-84, 218, 342; 11, 119, 170, 185, 317—318, 411; 12, 67—68, 70, 113—114, 127; 13, 281, 283—284; 23, 144; 31, 1, 30, 32, 33, 40, 42-43, 55, 115, 146, 162—163, 164-165, 180, 188, 195, 197—198, 243— 244, 251, 267, 272-273, 280, 287—288; 32, 47, 110—111, 141, 153, 154—155; 33, 41— 42, 100, 213, 265—266; 35, 40; 36, 72-73; 37, 261—262; 42,   173-174.</w:t>
      </w:r>
    </w:p>
    <w:p w:rsidR="00182580" w:rsidRDefault="00182580" w:rsidP="00182580">
      <w:pPr>
        <w:shd w:val="clear" w:color="auto" w:fill="FFFFFF"/>
        <w:tabs>
          <w:tab w:val="left" w:pos="360"/>
        </w:tabs>
        <w:spacing w:line="168" w:lineRule="exact"/>
        <w:ind w:left="360" w:right="29" w:hanging="264"/>
        <w:jc w:val="both"/>
      </w:pPr>
      <w:r>
        <w:rPr>
          <w:sz w:val="18"/>
          <w:szCs w:val="18"/>
        </w:rPr>
        <w:t>—</w:t>
      </w:r>
      <w:r>
        <w:rPr>
          <w:sz w:val="18"/>
          <w:szCs w:val="18"/>
        </w:rPr>
        <w:tab/>
        <w:t>как требование программы-</w:t>
      </w:r>
      <w:r>
        <w:rPr>
          <w:sz w:val="18"/>
          <w:szCs w:val="18"/>
        </w:rPr>
        <w:br/>
        <w:t>минимум — 4, 224; 6, 206; 7,</w:t>
      </w:r>
      <w:r>
        <w:rPr>
          <w:sz w:val="18"/>
          <w:szCs w:val="18"/>
        </w:rPr>
        <w:br/>
      </w:r>
      <w:r>
        <w:rPr>
          <w:spacing w:val="-1"/>
          <w:sz w:val="18"/>
          <w:szCs w:val="18"/>
        </w:rPr>
        <w:t>170; 9, 359—360; 10, 13, 341 —</w:t>
      </w:r>
      <w:r>
        <w:rPr>
          <w:spacing w:val="-1"/>
          <w:sz w:val="18"/>
          <w:szCs w:val="18"/>
        </w:rPr>
        <w:br/>
      </w:r>
      <w:r>
        <w:rPr>
          <w:sz w:val="18"/>
          <w:szCs w:val="18"/>
        </w:rPr>
        <w:t>342; 14, 133, 137; 21, 138;</w:t>
      </w:r>
      <w:r>
        <w:rPr>
          <w:sz w:val="18"/>
          <w:szCs w:val="18"/>
        </w:rPr>
        <w:br/>
        <w:t xml:space="preserve">27, 62; </w:t>
      </w:r>
      <w:r>
        <w:rPr>
          <w:i/>
          <w:iCs/>
          <w:sz w:val="18"/>
          <w:szCs w:val="18"/>
        </w:rPr>
        <w:t xml:space="preserve">28, 576; </w:t>
      </w:r>
      <w:r>
        <w:rPr>
          <w:sz w:val="18"/>
          <w:szCs w:val="18"/>
        </w:rPr>
        <w:t>30, 57, 131,</w:t>
      </w:r>
      <w:r>
        <w:rPr>
          <w:sz w:val="18"/>
          <w:szCs w:val="18"/>
        </w:rPr>
        <w:br/>
        <w:t>151, 156; 32, 63—65, 155; 49,</w:t>
      </w:r>
      <w:r>
        <w:rPr>
          <w:sz w:val="18"/>
          <w:szCs w:val="18"/>
        </w:rPr>
        <w:br/>
        <w:t>104,  106-107.</w:t>
      </w:r>
    </w:p>
    <w:p w:rsidR="00182580" w:rsidRDefault="00182580" w:rsidP="00182580">
      <w:pPr>
        <w:shd w:val="clear" w:color="auto" w:fill="FFFFFF"/>
        <w:spacing w:before="5" w:line="168" w:lineRule="exact"/>
        <w:ind w:left="10"/>
      </w:pPr>
      <w:r>
        <w:br w:type="column"/>
      </w:r>
      <w:r>
        <w:rPr>
          <w:b/>
          <w:bCs/>
          <w:sz w:val="18"/>
          <w:szCs w:val="18"/>
        </w:rPr>
        <w:lastRenderedPageBreak/>
        <w:t>Вооружение пролетариата</w:t>
      </w:r>
      <w:r>
        <w:rPr>
          <w:sz w:val="18"/>
          <w:szCs w:val="18"/>
        </w:rPr>
        <w:t xml:space="preserve"> — 5,18;</w:t>
      </w:r>
    </w:p>
    <w:p w:rsidR="00182580" w:rsidRDefault="00182580" w:rsidP="00182580">
      <w:pPr>
        <w:shd w:val="clear" w:color="auto" w:fill="FFFFFF"/>
        <w:spacing w:before="5" w:line="168" w:lineRule="exact"/>
        <w:ind w:left="360"/>
        <w:jc w:val="both"/>
      </w:pPr>
      <w:r>
        <w:rPr>
          <w:sz w:val="18"/>
          <w:szCs w:val="18"/>
        </w:rPr>
        <w:t xml:space="preserve">7, 33, 79; 9, 268—270, 288— 289; 10, 42—43, 83, 112—113, 115, 118-121, 133, 139—140, 218—219, 234, 322—323; 11, 61—62, 93, 140, 178, 179, 185, 268—270, 316, 336— 338, 339—343, 385; 12, 54, 210—212, 217—219, </w:t>
      </w:r>
      <w:r>
        <w:rPr>
          <w:i/>
          <w:iCs/>
          <w:sz w:val="18"/>
          <w:szCs w:val="18"/>
        </w:rPr>
        <w:t xml:space="preserve">230; </w:t>
      </w:r>
      <w:r>
        <w:rPr>
          <w:sz w:val="18"/>
          <w:szCs w:val="18"/>
        </w:rPr>
        <w:t xml:space="preserve">13, 322—323; 30, 153—154, 155— 156, 198, 255-256, 259—260, 279-280, 321-322; </w:t>
      </w:r>
      <w:r>
        <w:rPr>
          <w:i/>
          <w:iCs/>
          <w:sz w:val="18"/>
          <w:szCs w:val="18"/>
        </w:rPr>
        <w:t xml:space="preserve">31, </w:t>
      </w:r>
      <w:r>
        <w:rPr>
          <w:sz w:val="18"/>
          <w:szCs w:val="18"/>
        </w:rPr>
        <w:t>1, 5, 7, 8, 20, 40-44, 75-77, 90— 91, 164—165, 267, 286—289, 431; 33, 41—42, 75, 100— 101, 112—113, 114; 34, 232, 282, 284-285; 35, 222-223, 269-270; 36, 74; 37, 294— 295, 494—495, 500—501; 38, 383; 42, 173—174; 47, 81— 82,  101; 49, 412.</w:t>
      </w:r>
    </w:p>
    <w:p w:rsidR="00182580" w:rsidRDefault="00182580" w:rsidP="00182580">
      <w:pPr>
        <w:shd w:val="clear" w:color="auto" w:fill="FFFFFF"/>
        <w:spacing w:before="5" w:line="168" w:lineRule="exact"/>
        <w:ind w:firstLine="360"/>
        <w:rPr>
          <w:sz w:val="18"/>
          <w:szCs w:val="18"/>
        </w:rPr>
      </w:pPr>
      <w:r>
        <w:rPr>
          <w:i/>
          <w:iCs/>
          <w:sz w:val="18"/>
          <w:szCs w:val="18"/>
        </w:rPr>
        <w:t xml:space="preserve">См. также </w:t>
      </w:r>
      <w:r>
        <w:rPr>
          <w:sz w:val="18"/>
          <w:szCs w:val="18"/>
        </w:rPr>
        <w:t>Боевые орга</w:t>
      </w:r>
      <w:r>
        <w:rPr>
          <w:sz w:val="18"/>
          <w:szCs w:val="18"/>
        </w:rPr>
        <w:softHyphen/>
        <w:t>низации    РСДРП;    Красная гвардия (1917—1918); Мили</w:t>
      </w:r>
      <w:r>
        <w:rPr>
          <w:sz w:val="18"/>
          <w:szCs w:val="18"/>
        </w:rPr>
        <w:softHyphen/>
        <w:t xml:space="preserve">ция  пролетарская. </w:t>
      </w:r>
    </w:p>
    <w:p w:rsidR="00182580" w:rsidRDefault="00182580" w:rsidP="00182580">
      <w:pPr>
        <w:shd w:val="clear" w:color="auto" w:fill="FFFFFF"/>
        <w:spacing w:before="5" w:line="168" w:lineRule="exact"/>
      </w:pPr>
      <w:r>
        <w:rPr>
          <w:b/>
          <w:bCs/>
          <w:sz w:val="18"/>
          <w:szCs w:val="18"/>
        </w:rPr>
        <w:t>Вооруженное восстание</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 xml:space="preserve">руководящая роль партии — 4, 376—377; 5, 294, 364—365; 6, 135-137, 161—162, 174-175, 176-179, 301, 385-386; 7, 12-16, 33, 250, 360— 362, 388; 9, 91, 256—261, </w:t>
      </w:r>
      <w:r>
        <w:rPr>
          <w:spacing w:val="-1"/>
          <w:sz w:val="18"/>
          <w:szCs w:val="18"/>
        </w:rPr>
        <w:t xml:space="preserve">264—273, 288—289, 302, 398— 399, 400—401, 404, 405, 406, </w:t>
      </w:r>
      <w:r>
        <w:rPr>
          <w:sz w:val="18"/>
          <w:szCs w:val="18"/>
        </w:rPr>
        <w:t>407—408; 10, 41—43, 100, 112-113, 114, 115, 116-117, 118-121, 192, 246—248, 249—250, 279—282, 312— 314, 322-325, 375, 377, 390; 11, 173—174, 253—254, 270— 271, 336-338; 14, 10—12, 155, 156—157, 168—169, 287— 288; 16, 453-454; 22, 3-4; 27, 111-112; 30, 310-311; 47, 88—90.</w:t>
      </w:r>
    </w:p>
    <w:p w:rsidR="00182580" w:rsidRDefault="00182580" w:rsidP="00182580">
      <w:pPr>
        <w:numPr>
          <w:ilvl w:val="0"/>
          <w:numId w:val="1"/>
        </w:numPr>
        <w:shd w:val="clear" w:color="auto" w:fill="FFFFFF"/>
        <w:tabs>
          <w:tab w:val="left" w:pos="355"/>
        </w:tabs>
        <w:spacing w:before="5" w:line="168" w:lineRule="exact"/>
        <w:ind w:left="355" w:right="24" w:hanging="259"/>
        <w:jc w:val="both"/>
        <w:rPr>
          <w:sz w:val="18"/>
          <w:szCs w:val="18"/>
        </w:rPr>
      </w:pPr>
      <w:r>
        <w:rPr>
          <w:sz w:val="18"/>
          <w:szCs w:val="18"/>
        </w:rPr>
        <w:t xml:space="preserve">и вооружение рабочих — 7, 33; 9, 202—203, 268—270, 288—289; 10, 42—43, 83, </w:t>
      </w:r>
      <w:r>
        <w:rPr>
          <w:spacing w:val="-1"/>
          <w:sz w:val="18"/>
          <w:szCs w:val="18"/>
        </w:rPr>
        <w:t xml:space="preserve">112—113, 115, 118—121, 139— </w:t>
      </w:r>
      <w:r>
        <w:rPr>
          <w:sz w:val="18"/>
          <w:szCs w:val="18"/>
        </w:rPr>
        <w:t xml:space="preserve">140, 218—219, 322-323; 11, 61—62, 140, 178, 185, 204, </w:t>
      </w:r>
      <w:r>
        <w:rPr>
          <w:spacing w:val="-1"/>
          <w:sz w:val="18"/>
          <w:szCs w:val="18"/>
        </w:rPr>
        <w:t xml:space="preserve">268—270, 316, 336—338, 339— </w:t>
      </w:r>
      <w:r>
        <w:rPr>
          <w:sz w:val="18"/>
          <w:szCs w:val="18"/>
        </w:rPr>
        <w:t>343, 385, 411;  12, 210-212,</w:t>
      </w:r>
    </w:p>
    <w:p w:rsidR="00182580" w:rsidRDefault="00182580" w:rsidP="00182580">
      <w:pPr>
        <w:numPr>
          <w:ilvl w:val="0"/>
          <w:numId w:val="1"/>
        </w:numPr>
        <w:shd w:val="clear" w:color="auto" w:fill="FFFFFF"/>
        <w:tabs>
          <w:tab w:val="left" w:pos="355"/>
        </w:tabs>
        <w:spacing w:before="5" w:line="168" w:lineRule="exact"/>
        <w:ind w:left="355" w:right="24" w:hanging="259"/>
        <w:jc w:val="both"/>
        <w:rPr>
          <w:sz w:val="18"/>
          <w:szCs w:val="18"/>
        </w:rPr>
        <w:sectPr w:rsidR="00182580">
          <w:type w:val="continuous"/>
          <w:pgSz w:w="8504" w:h="11339"/>
          <w:pgMar w:top="925" w:right="1329" w:bottom="360" w:left="1314" w:header="720" w:footer="720" w:gutter="0"/>
          <w:cols w:num="2" w:space="720" w:equalWidth="0">
            <w:col w:w="2817" w:space="235"/>
            <w:col w:w="2808"/>
          </w:cols>
          <w:noEndnote/>
        </w:sectPr>
      </w:pPr>
    </w:p>
    <w:p w:rsidR="00182580" w:rsidRDefault="00182580" w:rsidP="00182580">
      <w:pPr>
        <w:shd w:val="clear" w:color="auto" w:fill="FFFFFF"/>
      </w:pPr>
      <w:r>
        <w:rPr>
          <w:rFonts w:ascii="Arial" w:hAnsi="Arial" w:cs="Arial"/>
          <w:b/>
          <w:bCs/>
          <w:sz w:val="18"/>
          <w:szCs w:val="18"/>
        </w:rPr>
        <w:lastRenderedPageBreak/>
        <w:t>84</w:t>
      </w:r>
    </w:p>
    <w:p w:rsidR="00182580" w:rsidRDefault="00182580" w:rsidP="00182580">
      <w:pPr>
        <w:shd w:val="clear" w:color="auto" w:fill="FFFFFF"/>
        <w:spacing w:before="48"/>
      </w:pPr>
      <w:r>
        <w:br w:type="column"/>
      </w:r>
      <w:r>
        <w:rPr>
          <w:b/>
          <w:bCs/>
          <w:sz w:val="12"/>
          <w:szCs w:val="12"/>
        </w:rPr>
        <w:lastRenderedPageBreak/>
        <w:t>ВООРУЖЕННОЕ   ВОССТАНИЕ</w:t>
      </w:r>
    </w:p>
    <w:p w:rsidR="00182580" w:rsidRDefault="00182580" w:rsidP="00182580">
      <w:pPr>
        <w:shd w:val="clear" w:color="auto" w:fill="FFFFFF"/>
        <w:spacing w:before="48"/>
        <w:sectPr w:rsidR="00182580">
          <w:pgSz w:w="8504" w:h="11339"/>
          <w:pgMar w:top="936" w:right="3569" w:bottom="360" w:left="1043" w:header="720" w:footer="720" w:gutter="0"/>
          <w:cols w:num="2" w:space="720" w:equalWidth="0">
            <w:col w:w="720" w:space="1219"/>
            <w:col w:w="1953"/>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8"/>
        <w:sectPr w:rsidR="00182580">
          <w:type w:val="continuous"/>
          <w:pgSz w:w="8504" w:h="11339"/>
          <w:pgMar w:top="936" w:right="1591" w:bottom="360" w:left="1048" w:header="720" w:footer="720" w:gutter="0"/>
          <w:cols w:space="60"/>
          <w:noEndnote/>
        </w:sectPr>
      </w:pPr>
    </w:p>
    <w:p w:rsidR="00182580" w:rsidRDefault="00182580" w:rsidP="00182580">
      <w:pPr>
        <w:shd w:val="clear" w:color="auto" w:fill="FFFFFF"/>
        <w:spacing w:line="168" w:lineRule="exact"/>
        <w:ind w:left="197" w:hanging="197"/>
      </w:pPr>
      <w:r>
        <w:rPr>
          <w:b/>
          <w:bCs/>
          <w:sz w:val="18"/>
          <w:szCs w:val="18"/>
        </w:rPr>
        <w:lastRenderedPageBreak/>
        <w:t>Вооруженное  восстание</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74" w:right="5"/>
        <w:jc w:val="both"/>
      </w:pPr>
      <w:r>
        <w:rPr>
          <w:sz w:val="18"/>
          <w:szCs w:val="18"/>
        </w:rPr>
        <w:t>217—219; 13, 322—323; 30, 153-154,155—156,198, 321— 322; 31, 90—91, 164-165, 286—289, 351, 385; 34, 247, 282, 383—384.</w:t>
      </w:r>
    </w:p>
    <w:p w:rsidR="00182580" w:rsidRDefault="00182580" w:rsidP="00182580">
      <w:pPr>
        <w:shd w:val="clear" w:color="auto" w:fill="FFFFFF"/>
        <w:tabs>
          <w:tab w:val="left" w:pos="355"/>
        </w:tabs>
        <w:spacing w:before="5" w:line="168" w:lineRule="exact"/>
        <w:ind w:left="355" w:hanging="259"/>
        <w:jc w:val="both"/>
      </w:pPr>
      <w:r>
        <w:rPr>
          <w:sz w:val="18"/>
          <w:szCs w:val="18"/>
        </w:rPr>
        <w:t>—</w:t>
      </w:r>
      <w:r>
        <w:rPr>
          <w:sz w:val="18"/>
          <w:szCs w:val="18"/>
        </w:rPr>
        <w:tab/>
        <w:t>и временное революционное</w:t>
      </w:r>
      <w:r>
        <w:rPr>
          <w:sz w:val="18"/>
          <w:szCs w:val="18"/>
        </w:rPr>
        <w:br/>
        <w:t>правительство — 9, 318; 10,</w:t>
      </w:r>
      <w:r>
        <w:rPr>
          <w:sz w:val="18"/>
          <w:szCs w:val="18"/>
        </w:rPr>
        <w:br/>
        <w:t>27-30, 142—143, 144, 218—</w:t>
      </w:r>
      <w:r>
        <w:rPr>
          <w:sz w:val="18"/>
          <w:szCs w:val="18"/>
        </w:rPr>
        <w:br/>
        <w:t>219, 276, 338—340, 405—406;</w:t>
      </w:r>
      <w:r>
        <w:rPr>
          <w:sz w:val="18"/>
          <w:szCs w:val="18"/>
        </w:rPr>
        <w:br/>
        <w:t>11, 13—15, 20—21, 29—30,</w:t>
      </w:r>
      <w:r>
        <w:rPr>
          <w:sz w:val="18"/>
          <w:szCs w:val="18"/>
        </w:rPr>
        <w:br/>
      </w:r>
      <w:r>
        <w:rPr>
          <w:spacing w:val="-1"/>
          <w:sz w:val="18"/>
          <w:szCs w:val="18"/>
        </w:rPr>
        <w:t>143,170—172,184—186, 210—</w:t>
      </w:r>
      <w:r>
        <w:rPr>
          <w:spacing w:val="-1"/>
          <w:sz w:val="18"/>
          <w:szCs w:val="18"/>
        </w:rPr>
        <w:br/>
      </w:r>
      <w:r>
        <w:rPr>
          <w:sz w:val="18"/>
          <w:szCs w:val="18"/>
        </w:rPr>
        <w:t>211, 234—235, 410-411, 425;</w:t>
      </w:r>
    </w:p>
    <w:p w:rsidR="00182580" w:rsidRDefault="00182580" w:rsidP="00182580">
      <w:pPr>
        <w:shd w:val="clear" w:color="auto" w:fill="FFFFFF"/>
        <w:tabs>
          <w:tab w:val="left" w:pos="696"/>
        </w:tabs>
        <w:spacing w:before="5" w:line="168" w:lineRule="exact"/>
        <w:ind w:left="365" w:right="5"/>
        <w:jc w:val="both"/>
      </w:pPr>
      <w:r>
        <w:rPr>
          <w:spacing w:val="-1"/>
          <w:sz w:val="18"/>
          <w:szCs w:val="18"/>
        </w:rPr>
        <w:t>12,</w:t>
      </w:r>
      <w:r>
        <w:rPr>
          <w:sz w:val="18"/>
          <w:szCs w:val="18"/>
        </w:rPr>
        <w:tab/>
        <w:t>55—56, 124-126, 229—</w:t>
      </w:r>
      <w:r>
        <w:rPr>
          <w:sz w:val="18"/>
          <w:szCs w:val="18"/>
        </w:rPr>
        <w:br/>
        <w:t>230; 13, 324, 353—354, 363—</w:t>
      </w:r>
      <w:r>
        <w:rPr>
          <w:sz w:val="18"/>
          <w:szCs w:val="18"/>
        </w:rPr>
        <w:br/>
        <w:t>364; 14, 120; 16, 47—48; 17,</w:t>
      </w:r>
      <w:r>
        <w:rPr>
          <w:sz w:val="18"/>
          <w:szCs w:val="18"/>
        </w:rPr>
        <w:br/>
        <w:t>371—372, 374—376.</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и завоевание армии — 7, 33, 61-62; 9, 202—203, 335— 338, 339—341; 10, 401—404, 405; 11, 317—318; 12, 112— 114, 227; 13, 317—318, 372— 373, 376; 14, 153; 21, 345; 30, 182—183, 204, 210; 31, 60— 64, 73; 34, 244, 386—387, 415.</w:t>
      </w:r>
    </w:p>
    <w:p w:rsidR="00182580" w:rsidRDefault="00182580" w:rsidP="00182580">
      <w:pPr>
        <w:numPr>
          <w:ilvl w:val="0"/>
          <w:numId w:val="1"/>
        </w:numPr>
        <w:shd w:val="clear" w:color="auto" w:fill="FFFFFF"/>
        <w:tabs>
          <w:tab w:val="left" w:pos="355"/>
        </w:tabs>
        <w:spacing w:before="5" w:line="168" w:lineRule="exact"/>
        <w:ind w:left="355" w:right="5" w:hanging="259"/>
        <w:jc w:val="both"/>
        <w:rPr>
          <w:sz w:val="18"/>
          <w:szCs w:val="18"/>
        </w:rPr>
      </w:pPr>
      <w:r>
        <w:rPr>
          <w:sz w:val="18"/>
          <w:szCs w:val="18"/>
        </w:rPr>
        <w:t xml:space="preserve">как искусство — 10, 138— 141, 247-250, 339—341; 12, </w:t>
      </w:r>
      <w:r>
        <w:rPr>
          <w:spacing w:val="-1"/>
          <w:sz w:val="18"/>
          <w:szCs w:val="18"/>
        </w:rPr>
        <w:t xml:space="preserve">215—216, 217—219, 342—345; </w:t>
      </w:r>
      <w:r>
        <w:rPr>
          <w:sz w:val="18"/>
          <w:szCs w:val="18"/>
        </w:rPr>
        <w:t>33, 305—307; 34, 240, 242— 247, 334-336, 382—384, 389— 390, 396—397, 415—416.</w:t>
      </w:r>
    </w:p>
    <w:p w:rsidR="00182580" w:rsidRDefault="00182580" w:rsidP="00182580">
      <w:pPr>
        <w:numPr>
          <w:ilvl w:val="0"/>
          <w:numId w:val="1"/>
        </w:numPr>
        <w:shd w:val="clear" w:color="auto" w:fill="FFFFFF"/>
        <w:tabs>
          <w:tab w:val="left" w:pos="355"/>
        </w:tabs>
        <w:spacing w:before="5" w:line="168" w:lineRule="exact"/>
        <w:ind w:left="355" w:right="5" w:hanging="259"/>
        <w:jc w:val="both"/>
        <w:rPr>
          <w:sz w:val="18"/>
          <w:szCs w:val="18"/>
        </w:rPr>
      </w:pPr>
      <w:r>
        <w:rPr>
          <w:sz w:val="18"/>
          <w:szCs w:val="18"/>
        </w:rPr>
        <w:t xml:space="preserve">его марксистское понимание— 6, 174—179; 7, 58-64, 360— 362; 9, 212-213, 256—263, 269-270, 302—304; 10, 246— </w:t>
      </w:r>
      <w:r>
        <w:rPr>
          <w:spacing w:val="-1"/>
          <w:sz w:val="18"/>
          <w:szCs w:val="18"/>
        </w:rPr>
        <w:t xml:space="preserve">249, 279—282, 313—314, 322— </w:t>
      </w:r>
      <w:r>
        <w:rPr>
          <w:sz w:val="18"/>
          <w:szCs w:val="18"/>
        </w:rPr>
        <w:t>323, 340-342; 11, 137—143, 205—206, 209-220, 244—245, 256—258, 279—280, 364—369, 425; 14, 384—385; 27, 10; 30, 280—281; 33, 305—307; 34, 242—243, 334-336, 382—384, 398-401, 415—416, 417-418, 435—436.</w:t>
      </w:r>
    </w:p>
    <w:p w:rsidR="00182580" w:rsidRDefault="00182580" w:rsidP="00182580">
      <w:pPr>
        <w:numPr>
          <w:ilvl w:val="0"/>
          <w:numId w:val="1"/>
        </w:numPr>
        <w:shd w:val="clear" w:color="auto" w:fill="FFFFFF"/>
        <w:tabs>
          <w:tab w:val="left" w:pos="355"/>
        </w:tabs>
        <w:spacing w:before="5" w:line="168" w:lineRule="exact"/>
        <w:ind w:left="355" w:right="5" w:hanging="259"/>
        <w:jc w:val="both"/>
        <w:rPr>
          <w:sz w:val="18"/>
          <w:szCs w:val="18"/>
        </w:rPr>
      </w:pPr>
      <w:r>
        <w:rPr>
          <w:sz w:val="18"/>
          <w:szCs w:val="18"/>
        </w:rPr>
        <w:t>его подготовка и выбор мо</w:t>
      </w:r>
      <w:r>
        <w:rPr>
          <w:sz w:val="18"/>
          <w:szCs w:val="18"/>
        </w:rPr>
        <w:softHyphen/>
      </w:r>
      <w:r>
        <w:rPr>
          <w:spacing w:val="-1"/>
          <w:sz w:val="18"/>
          <w:szCs w:val="18"/>
        </w:rPr>
        <w:t xml:space="preserve">мента—6, 136—137, 177—179, </w:t>
      </w:r>
      <w:r>
        <w:rPr>
          <w:sz w:val="18"/>
          <w:szCs w:val="18"/>
        </w:rPr>
        <w:t>300-302,   385-386; 7,   12—</w:t>
      </w:r>
    </w:p>
    <w:p w:rsidR="00182580" w:rsidRDefault="00182580" w:rsidP="00182580">
      <w:pPr>
        <w:shd w:val="clear" w:color="auto" w:fill="FFFFFF"/>
        <w:tabs>
          <w:tab w:val="left" w:pos="696"/>
        </w:tabs>
        <w:spacing w:before="5" w:line="168" w:lineRule="exact"/>
        <w:ind w:left="365" w:right="5"/>
        <w:jc w:val="both"/>
      </w:pPr>
      <w:r>
        <w:rPr>
          <w:spacing w:val="-5"/>
          <w:sz w:val="18"/>
          <w:szCs w:val="18"/>
        </w:rPr>
        <w:t>13,</w:t>
      </w:r>
      <w:r>
        <w:rPr>
          <w:sz w:val="18"/>
          <w:szCs w:val="18"/>
        </w:rPr>
        <w:tab/>
        <w:t>33, 250; 9, 95—96, 134—</w:t>
      </w:r>
      <w:r>
        <w:rPr>
          <w:sz w:val="18"/>
          <w:szCs w:val="18"/>
        </w:rPr>
        <w:br/>
      </w:r>
      <w:r>
        <w:rPr>
          <w:spacing w:val="-1"/>
          <w:sz w:val="18"/>
          <w:szCs w:val="18"/>
        </w:rPr>
        <w:t>136, 256—263, 264—273, 394—</w:t>
      </w:r>
      <w:r>
        <w:rPr>
          <w:spacing w:val="-1"/>
          <w:sz w:val="18"/>
          <w:szCs w:val="18"/>
        </w:rPr>
        <w:br/>
      </w:r>
      <w:r>
        <w:rPr>
          <w:sz w:val="18"/>
          <w:szCs w:val="18"/>
        </w:rPr>
        <w:t>395; 10, 114, 115, 116—117,</w:t>
      </w:r>
      <w:r>
        <w:rPr>
          <w:sz w:val="18"/>
          <w:szCs w:val="18"/>
        </w:rPr>
        <w:br/>
        <w:t>118—121, 138—141, 247-248,</w:t>
      </w:r>
      <w:r>
        <w:rPr>
          <w:sz w:val="18"/>
          <w:szCs w:val="18"/>
        </w:rPr>
        <w:br/>
        <w:t>313-314, 322-324; 11, 137-</w:t>
      </w:r>
    </w:p>
    <w:p w:rsidR="00182580" w:rsidRDefault="00182580" w:rsidP="00182580">
      <w:pPr>
        <w:shd w:val="clear" w:color="auto" w:fill="FFFFFF"/>
        <w:spacing w:before="5" w:line="168" w:lineRule="exact"/>
        <w:ind w:left="269" w:right="10"/>
        <w:jc w:val="both"/>
      </w:pPr>
      <w:r>
        <w:br w:type="column"/>
      </w:r>
      <w:r>
        <w:rPr>
          <w:sz w:val="18"/>
          <w:szCs w:val="18"/>
        </w:rPr>
        <w:lastRenderedPageBreak/>
        <w:t xml:space="preserve">141,173—174,190—193, 235— </w:t>
      </w:r>
      <w:r>
        <w:rPr>
          <w:spacing w:val="-3"/>
          <w:sz w:val="18"/>
          <w:szCs w:val="18"/>
        </w:rPr>
        <w:t xml:space="preserve">236, 253—254, 268—271, 279— </w:t>
      </w:r>
      <w:r>
        <w:rPr>
          <w:sz w:val="18"/>
          <w:szCs w:val="18"/>
        </w:rPr>
        <w:t>280, 339—343, 364—368, 411; 12, 210-212, 215—216, 217— 219, 341—345; 13, 316—318; 14, 155, 168—169, 384—385; 17, 142—144, 191-192, 396; 27, 10; 30, 154—155; 33, 180—181; 34, 147, 242—244, 334—335, 382-384, 394—397, 410—414; 40, 135—136; 47, 69—70.</w:t>
      </w:r>
    </w:p>
    <w:p w:rsidR="00182580" w:rsidRDefault="00182580" w:rsidP="00182580">
      <w:pPr>
        <w:shd w:val="clear" w:color="auto" w:fill="FFFFFF"/>
        <w:tabs>
          <w:tab w:val="left" w:pos="264"/>
        </w:tabs>
        <w:spacing w:before="5" w:line="168" w:lineRule="exact"/>
        <w:ind w:left="264" w:hanging="264"/>
        <w:jc w:val="both"/>
      </w:pPr>
      <w:r>
        <w:rPr>
          <w:sz w:val="18"/>
          <w:szCs w:val="18"/>
        </w:rPr>
        <w:t>—</w:t>
      </w:r>
      <w:r>
        <w:rPr>
          <w:sz w:val="18"/>
          <w:szCs w:val="18"/>
        </w:rPr>
        <w:tab/>
        <w:t>его сочетание с всеобщей по</w:t>
      </w:r>
      <w:r>
        <w:rPr>
          <w:sz w:val="18"/>
          <w:szCs w:val="18"/>
        </w:rPr>
        <w:softHyphen/>
        <w:t>литической стачкой и други</w:t>
      </w:r>
      <w:r>
        <w:rPr>
          <w:sz w:val="18"/>
          <w:szCs w:val="18"/>
        </w:rPr>
        <w:softHyphen/>
        <w:t>ми формами борьбы — 5, 7—</w:t>
      </w:r>
    </w:p>
    <w:p w:rsidR="00182580" w:rsidRDefault="00182580" w:rsidP="00182580">
      <w:pPr>
        <w:shd w:val="clear" w:color="auto" w:fill="FFFFFF"/>
        <w:tabs>
          <w:tab w:val="left" w:pos="528"/>
        </w:tabs>
        <w:spacing w:line="168" w:lineRule="exact"/>
        <w:ind w:left="264" w:right="10"/>
        <w:jc w:val="both"/>
      </w:pPr>
      <w:r>
        <w:rPr>
          <w:spacing w:val="-3"/>
          <w:sz w:val="18"/>
          <w:szCs w:val="18"/>
        </w:rPr>
        <w:t>8,</w:t>
      </w:r>
      <w:r>
        <w:rPr>
          <w:sz w:val="18"/>
          <w:szCs w:val="18"/>
        </w:rPr>
        <w:tab/>
        <w:t>33, 61; 9, 250—253, 280,</w:t>
      </w:r>
      <w:r>
        <w:rPr>
          <w:sz w:val="18"/>
          <w:szCs w:val="18"/>
        </w:rPr>
        <w:br/>
        <w:t>400—401, 403—404; 10, 112—</w:t>
      </w:r>
      <w:r>
        <w:rPr>
          <w:sz w:val="18"/>
          <w:szCs w:val="18"/>
        </w:rPr>
        <w:br/>
        <w:t>113, 118—121; 11, 345—351;</w:t>
      </w:r>
      <w:r>
        <w:rPr>
          <w:sz w:val="18"/>
          <w:szCs w:val="18"/>
        </w:rPr>
        <w:br/>
        <w:t>12, 2, 176—177, 227, 315—</w:t>
      </w:r>
      <w:r>
        <w:rPr>
          <w:sz w:val="18"/>
          <w:szCs w:val="18"/>
        </w:rPr>
        <w:br/>
        <w:t>316, 341—342, 391-392; 13,</w:t>
      </w:r>
      <w:r>
        <w:rPr>
          <w:sz w:val="18"/>
          <w:szCs w:val="18"/>
        </w:rPr>
        <w:br/>
        <w:t>51, 315-318, 345—346, 360—</w:t>
      </w:r>
      <w:r>
        <w:rPr>
          <w:sz w:val="18"/>
          <w:szCs w:val="18"/>
        </w:rPr>
        <w:br/>
        <w:t>361; 14, 5—7, 9—12, 15—16,</w:t>
      </w:r>
      <w:r>
        <w:rPr>
          <w:sz w:val="18"/>
          <w:szCs w:val="18"/>
        </w:rPr>
        <w:br/>
        <w:t>152-154, 170-171; 16, 46—</w:t>
      </w:r>
      <w:r>
        <w:rPr>
          <w:sz w:val="18"/>
          <w:szCs w:val="18"/>
        </w:rPr>
        <w:br/>
        <w:t>48, 51—52; 22, 258—260; 23,</w:t>
      </w:r>
      <w:r>
        <w:rPr>
          <w:sz w:val="18"/>
          <w:szCs w:val="18"/>
        </w:rPr>
        <w:br/>
        <w:t>301—302; 27, 46—47, 49; 30,</w:t>
      </w:r>
      <w:r>
        <w:rPr>
          <w:sz w:val="18"/>
          <w:szCs w:val="18"/>
        </w:rPr>
        <w:br/>
        <w:t>310—312; 41, 369—370, 378—</w:t>
      </w:r>
      <w:r>
        <w:rPr>
          <w:sz w:val="18"/>
          <w:szCs w:val="18"/>
        </w:rPr>
        <w:br/>
        <w:t>379.</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 xml:space="preserve">его тактика — 5, 18—19; 10, </w:t>
      </w:r>
      <w:r>
        <w:rPr>
          <w:spacing w:val="-1"/>
          <w:sz w:val="18"/>
          <w:szCs w:val="18"/>
        </w:rPr>
        <w:t xml:space="preserve">138—140, 247—250, 337—340; </w:t>
      </w:r>
      <w:r>
        <w:rPr>
          <w:sz w:val="18"/>
          <w:szCs w:val="18"/>
        </w:rPr>
        <w:t xml:space="preserve">11, 17—19, 170—174, 185— </w:t>
      </w:r>
      <w:r>
        <w:rPr>
          <w:spacing w:val="-1"/>
          <w:sz w:val="18"/>
          <w:szCs w:val="18"/>
        </w:rPr>
        <w:t xml:space="preserve">186, 234—236, 341—343, 366— 367; 12, 215—216, 226—227, </w:t>
      </w:r>
      <w:r>
        <w:rPr>
          <w:sz w:val="18"/>
          <w:szCs w:val="18"/>
        </w:rPr>
        <w:t>229—230, 274—276; 13, 373— 376; 14, 375—378; 21, 346; 27, 44; 34, 334-338, 340— 341, 382-384, 389—390, 435— 436.</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условия его победы— 4, 376— 377; 6, 178—179; 7, 195—197;</w:t>
      </w:r>
    </w:p>
    <w:p w:rsidR="00182580" w:rsidRDefault="00182580" w:rsidP="00182580">
      <w:pPr>
        <w:shd w:val="clear" w:color="auto" w:fill="FFFFFF"/>
        <w:tabs>
          <w:tab w:val="left" w:pos="480"/>
        </w:tabs>
        <w:spacing w:line="168" w:lineRule="exact"/>
        <w:ind w:left="264" w:right="10"/>
        <w:jc w:val="both"/>
      </w:pPr>
      <w:r>
        <w:rPr>
          <w:sz w:val="18"/>
          <w:szCs w:val="18"/>
        </w:rPr>
        <w:t>9,</w:t>
      </w:r>
      <w:r>
        <w:rPr>
          <w:sz w:val="18"/>
          <w:szCs w:val="18"/>
        </w:rPr>
        <w:tab/>
        <w:t>95—96, 202—204; 10, 139—</w:t>
      </w:r>
      <w:r>
        <w:rPr>
          <w:sz w:val="18"/>
          <w:szCs w:val="18"/>
        </w:rPr>
        <w:br/>
      </w:r>
      <w:r>
        <w:rPr>
          <w:spacing w:val="-1"/>
          <w:sz w:val="18"/>
          <w:szCs w:val="18"/>
        </w:rPr>
        <w:t>140, 247—250, 311—312, 339—</w:t>
      </w:r>
      <w:r>
        <w:rPr>
          <w:spacing w:val="-1"/>
          <w:sz w:val="18"/>
          <w:szCs w:val="18"/>
        </w:rPr>
        <w:br/>
      </w:r>
      <w:r>
        <w:rPr>
          <w:sz w:val="18"/>
          <w:szCs w:val="18"/>
        </w:rPr>
        <w:t>341, 343—344; 11, 156—158,</w:t>
      </w:r>
      <w:r>
        <w:rPr>
          <w:sz w:val="18"/>
          <w:szCs w:val="18"/>
        </w:rPr>
        <w:br/>
        <w:t>185-186, 234—236, 316—318,</w:t>
      </w:r>
      <w:r>
        <w:rPr>
          <w:sz w:val="18"/>
          <w:szCs w:val="18"/>
        </w:rPr>
        <w:br/>
        <w:t>330—332, 363—364; 13, 317—</w:t>
      </w:r>
      <w:r>
        <w:rPr>
          <w:sz w:val="18"/>
          <w:szCs w:val="18"/>
        </w:rPr>
        <w:br/>
        <w:t>319, 373—377; 17, 47—51; 22,</w:t>
      </w:r>
      <w:r>
        <w:rPr>
          <w:sz w:val="18"/>
          <w:szCs w:val="18"/>
        </w:rPr>
        <w:br/>
        <w:t>3-4; 23, 301—302; 34, 242—</w:t>
      </w:r>
      <w:r>
        <w:rPr>
          <w:sz w:val="18"/>
          <w:szCs w:val="18"/>
        </w:rPr>
        <w:br/>
        <w:t>247, 335-338, 412—414; 35,</w:t>
      </w:r>
      <w:r>
        <w:rPr>
          <w:sz w:val="18"/>
          <w:szCs w:val="18"/>
        </w:rPr>
        <w:br/>
        <w:t>348—349;  47,  88—91.</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как форма и высший этап ре</w:t>
      </w:r>
      <w:r>
        <w:rPr>
          <w:sz w:val="18"/>
          <w:szCs w:val="18"/>
        </w:rPr>
        <w:softHyphen/>
        <w:t>волюционной борьбы — 6,</w:t>
      </w:r>
      <w:r>
        <w:rPr>
          <w:sz w:val="18"/>
          <w:szCs w:val="18"/>
        </w:rPr>
        <w:br/>
        <w:t>178—179; 7, 60—62; 9, 252—</w:t>
      </w:r>
      <w:r>
        <w:rPr>
          <w:sz w:val="18"/>
          <w:szCs w:val="18"/>
        </w:rPr>
        <w:br/>
        <w:t>253; 10, 337—338; 11, 139,</w:t>
      </w:r>
      <w:r>
        <w:rPr>
          <w:sz w:val="18"/>
          <w:szCs w:val="18"/>
        </w:rPr>
        <w:br/>
        <w:t>345-349; 12, 215-216, 217-</w:t>
      </w:r>
    </w:p>
    <w:p w:rsidR="00182580" w:rsidRDefault="00182580" w:rsidP="00182580">
      <w:pPr>
        <w:shd w:val="clear" w:color="auto" w:fill="FFFFFF"/>
        <w:tabs>
          <w:tab w:val="left" w:pos="264"/>
        </w:tabs>
        <w:spacing w:line="168" w:lineRule="exact"/>
        <w:ind w:left="264" w:hanging="264"/>
        <w:jc w:val="both"/>
        <w:sectPr w:rsidR="00182580">
          <w:type w:val="continuous"/>
          <w:pgSz w:w="8504" w:h="11339"/>
          <w:pgMar w:top="936" w:right="1591" w:bottom="360" w:left="1048" w:header="720" w:footer="720" w:gutter="0"/>
          <w:cols w:num="2" w:space="720" w:equalWidth="0">
            <w:col w:w="2798" w:space="365"/>
            <w:col w:w="2702"/>
          </w:cols>
          <w:noEndnote/>
        </w:sectPr>
      </w:pPr>
    </w:p>
    <w:p w:rsidR="00182580" w:rsidRDefault="00182580" w:rsidP="00182580">
      <w:pPr>
        <w:shd w:val="clear" w:color="auto" w:fill="FFFFFF"/>
        <w:spacing w:before="53"/>
      </w:pPr>
      <w:r>
        <w:rPr>
          <w:b/>
          <w:bCs/>
          <w:sz w:val="12"/>
          <w:szCs w:val="12"/>
        </w:rPr>
        <w:lastRenderedPageBreak/>
        <w:t>ВООРУЖЕННОЕ   ВОССТАНИЕ</w:t>
      </w:r>
    </w:p>
    <w:p w:rsidR="00182580" w:rsidRDefault="00182580" w:rsidP="00182580">
      <w:pPr>
        <w:shd w:val="clear" w:color="auto" w:fill="FFFFFF"/>
      </w:pPr>
      <w:r>
        <w:br w:type="column"/>
      </w:r>
      <w:r>
        <w:rPr>
          <w:sz w:val="18"/>
          <w:szCs w:val="18"/>
        </w:rPr>
        <w:lastRenderedPageBreak/>
        <w:t>85</w:t>
      </w:r>
    </w:p>
    <w:p w:rsidR="00182580" w:rsidRDefault="00182580" w:rsidP="00182580">
      <w:pPr>
        <w:shd w:val="clear" w:color="auto" w:fill="FFFFFF"/>
        <w:sectPr w:rsidR="00182580">
          <w:pgSz w:w="8504" w:h="11339"/>
          <w:pgMar w:top="941" w:right="813" w:bottom="360" w:left="3260" w:header="720" w:footer="720" w:gutter="0"/>
          <w:cols w:num="2" w:space="720" w:equalWidth="0">
            <w:col w:w="1953" w:space="1757"/>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1" w:right="1375" w:bottom="360" w:left="1316"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220, 226—227, 341—342, 391; 13, 314—315, 316—317, 369— 371; 14, 376-379; 15, 288— 289; 16, 119—120, 453—454; 17, 41—42, 50—51; 19, 306; 30, 182—183; 33, 391; 34, 40; 41, 370-371; 47, 89-90. </w:t>
      </w:r>
    </w:p>
    <w:p w:rsidR="00182580" w:rsidRDefault="00182580" w:rsidP="00182580">
      <w:pPr>
        <w:shd w:val="clear" w:color="auto" w:fill="FFFFFF"/>
        <w:spacing w:line="168" w:lineRule="exact"/>
        <w:ind w:left="284" w:hanging="284"/>
        <w:jc w:val="both"/>
      </w:pPr>
      <w:r>
        <w:rPr>
          <w:sz w:val="18"/>
          <w:szCs w:val="18"/>
        </w:rPr>
        <w:t xml:space="preserve">— этапы развития взглядов большевиков на восстание — 2, 461—462; 6, 177—179, 300, 385—386; 7, 33, 60—64, 250; 9, 256—262, 266—267, 269— 270, 400; 10, 279—280; 11, </w:t>
      </w:r>
      <w:r>
        <w:rPr>
          <w:spacing w:val="-1"/>
          <w:sz w:val="18"/>
          <w:szCs w:val="18"/>
        </w:rPr>
        <w:t xml:space="preserve">138—140; 14, 170—171; 17, </w:t>
      </w:r>
      <w:r>
        <w:rPr>
          <w:sz w:val="18"/>
          <w:szCs w:val="18"/>
        </w:rPr>
        <w:t>296—298, 396—397; 30, 182— 183.</w:t>
      </w:r>
    </w:p>
    <w:p w:rsidR="00182580" w:rsidRDefault="00182580" w:rsidP="00182580">
      <w:pPr>
        <w:shd w:val="clear" w:color="auto" w:fill="FFFFFF"/>
        <w:spacing w:line="168" w:lineRule="exact"/>
        <w:ind w:right="5" w:firstLine="360"/>
        <w:jc w:val="both"/>
        <w:rPr>
          <w:sz w:val="18"/>
          <w:szCs w:val="18"/>
        </w:rPr>
      </w:pPr>
      <w:r>
        <w:rPr>
          <w:i/>
          <w:iCs/>
          <w:sz w:val="18"/>
          <w:szCs w:val="18"/>
        </w:rPr>
        <w:t xml:space="preserve">См. также </w:t>
      </w:r>
      <w:r>
        <w:rPr>
          <w:sz w:val="18"/>
          <w:szCs w:val="18"/>
        </w:rPr>
        <w:t>Баррикадная борьба и баррикадная так</w:t>
      </w:r>
      <w:r>
        <w:rPr>
          <w:sz w:val="18"/>
          <w:szCs w:val="18"/>
        </w:rPr>
        <w:softHyphen/>
        <w:t>тика.</w:t>
      </w:r>
    </w:p>
    <w:p w:rsidR="00182580" w:rsidRDefault="00182580" w:rsidP="00182580">
      <w:pPr>
        <w:shd w:val="clear" w:color="auto" w:fill="FFFFFF"/>
        <w:spacing w:line="168" w:lineRule="exact"/>
        <w:ind w:left="284" w:right="5" w:hanging="284"/>
        <w:jc w:val="both"/>
        <w:rPr>
          <w:b/>
          <w:bCs/>
          <w:sz w:val="18"/>
          <w:szCs w:val="18"/>
        </w:rPr>
      </w:pPr>
      <w:r>
        <w:rPr>
          <w:sz w:val="18"/>
          <w:szCs w:val="18"/>
        </w:rPr>
        <w:t xml:space="preserve"> </w:t>
      </w:r>
      <w:r>
        <w:rPr>
          <w:b/>
          <w:bCs/>
          <w:sz w:val="18"/>
          <w:szCs w:val="18"/>
        </w:rPr>
        <w:t>Вооруженное восстание в бур</w:t>
      </w:r>
      <w:r>
        <w:rPr>
          <w:b/>
          <w:bCs/>
          <w:sz w:val="18"/>
          <w:szCs w:val="18"/>
        </w:rPr>
        <w:softHyphen/>
        <w:t>жуазно-демократической ре</w:t>
      </w:r>
      <w:r>
        <w:rPr>
          <w:b/>
          <w:bCs/>
          <w:sz w:val="18"/>
          <w:szCs w:val="18"/>
        </w:rPr>
        <w:softHyphen/>
        <w:t>волюции 1905—1907 гг. в Рос</w:t>
      </w:r>
      <w:r>
        <w:rPr>
          <w:b/>
          <w:bCs/>
          <w:sz w:val="18"/>
          <w:szCs w:val="18"/>
        </w:rPr>
        <w:softHyphen/>
        <w:t xml:space="preserve">сии </w:t>
      </w:r>
    </w:p>
    <w:p w:rsidR="00182580" w:rsidRDefault="00182580" w:rsidP="00182580">
      <w:pPr>
        <w:shd w:val="clear" w:color="auto" w:fill="FFFFFF"/>
        <w:spacing w:line="168" w:lineRule="exact"/>
        <w:ind w:left="284" w:right="5" w:hanging="284"/>
        <w:jc w:val="both"/>
        <w:rPr>
          <w:sz w:val="18"/>
          <w:szCs w:val="18"/>
        </w:rPr>
      </w:pPr>
      <w:r>
        <w:rPr>
          <w:sz w:val="18"/>
          <w:szCs w:val="18"/>
        </w:rPr>
        <w:t xml:space="preserve">- руководящая роль партии — 9, 134—135, 204, 218-219, 252—253, 257—263, 264— 273, 298, 318; 10, 41—42, 83— 84, 112-113, 114, 115, 116— 117, 118—121, 208, 218—219, 229-230, 311—313, 322-323, 339-342, 344, 401-402; 11, 18-19, 21-22, 61-62, 63— 65, 95—96, 134-136, 137— 140, 143, 166—174, 178, 185— </w:t>
      </w:r>
      <w:r>
        <w:rPr>
          <w:spacing w:val="-1"/>
          <w:sz w:val="18"/>
          <w:szCs w:val="18"/>
        </w:rPr>
        <w:t xml:space="preserve">186, 191 — 193, 204, 207, 244— 245, 247, 270—271, 279—280, </w:t>
      </w:r>
      <w:r>
        <w:rPr>
          <w:sz w:val="18"/>
          <w:szCs w:val="18"/>
        </w:rPr>
        <w:t xml:space="preserve">336-338, 364—367, 384—385; 12, 152—153, 179-180, 217— 220, 226—227, 326—327; 13, 326, 328, 346—347; 14, 155, 168—169; 16, 119—120, 453— 454; 17, 143-144, 364, 396; 21, 346; 30, 320; 47, 88—91, 100—101. </w:t>
      </w:r>
    </w:p>
    <w:p w:rsidR="00182580" w:rsidRPr="00DA58FE" w:rsidRDefault="00182580" w:rsidP="00182580">
      <w:pPr>
        <w:shd w:val="clear" w:color="auto" w:fill="FFFFFF"/>
        <w:spacing w:line="168" w:lineRule="exact"/>
        <w:ind w:left="284" w:right="5" w:hanging="284"/>
        <w:jc w:val="both"/>
        <w:rPr>
          <w:b/>
          <w:bCs/>
          <w:sz w:val="18"/>
          <w:szCs w:val="18"/>
        </w:rPr>
      </w:pPr>
      <w:r>
        <w:rPr>
          <w:sz w:val="18"/>
          <w:szCs w:val="18"/>
        </w:rPr>
        <w:t>— в армии и флоте — 10, 335— 341, 345—350, 351, 401—404, 405—406; 11, 134—135, 149, 235—236, 316, 317, 350—351; 12, 111-114, 116, 123, 152, 180; 13, 282-284, 328, 331, 337, 355—356, 360; 14, 3, 153, 154, 155; 16, 5, 12, 22; 17, 212, 305, 342; 19, 228—229,</w:t>
      </w:r>
    </w:p>
    <w:p w:rsidR="00182580" w:rsidRDefault="00182580" w:rsidP="00182580">
      <w:pPr>
        <w:shd w:val="clear" w:color="auto" w:fill="FFFFFF"/>
        <w:spacing w:line="168" w:lineRule="exact"/>
        <w:ind w:left="293" w:right="5"/>
        <w:jc w:val="both"/>
      </w:pPr>
      <w:r>
        <w:br w:type="column"/>
      </w:r>
      <w:r>
        <w:rPr>
          <w:sz w:val="18"/>
          <w:szCs w:val="18"/>
        </w:rPr>
        <w:lastRenderedPageBreak/>
        <w:t>368; 21, 344; 30, 310—311, 316—319.</w:t>
      </w:r>
    </w:p>
    <w:p w:rsidR="00182580" w:rsidRDefault="00182580" w:rsidP="00182580">
      <w:pPr>
        <w:numPr>
          <w:ilvl w:val="0"/>
          <w:numId w:val="20"/>
        </w:numPr>
        <w:shd w:val="clear" w:color="auto" w:fill="FFFFFF"/>
        <w:tabs>
          <w:tab w:val="left" w:pos="250"/>
        </w:tabs>
        <w:spacing w:before="5" w:line="168" w:lineRule="exact"/>
        <w:ind w:left="250" w:hanging="250"/>
        <w:jc w:val="both"/>
        <w:rPr>
          <w:sz w:val="18"/>
          <w:szCs w:val="18"/>
        </w:rPr>
      </w:pPr>
      <w:r>
        <w:rPr>
          <w:sz w:val="18"/>
          <w:szCs w:val="18"/>
        </w:rPr>
        <w:t>и вооружение рабочих и на</w:t>
      </w:r>
      <w:r>
        <w:rPr>
          <w:sz w:val="18"/>
          <w:szCs w:val="18"/>
        </w:rPr>
        <w:softHyphen/>
        <w:t xml:space="preserve">родных масс — 9, 202—204, 213, 214, 268—270, 288, 298, 318, 400; 10, 83—84, 112— 113, 115, 121, 402; 11. 18—19, 61—62, 138, 140, 170—171, 178, 185, 193, 204, 207, 268— </w:t>
      </w:r>
      <w:r>
        <w:rPr>
          <w:spacing w:val="-1"/>
          <w:sz w:val="18"/>
          <w:szCs w:val="18"/>
        </w:rPr>
        <w:t xml:space="preserve">271, 317—318, 336—338, 339— </w:t>
      </w:r>
      <w:r>
        <w:rPr>
          <w:sz w:val="18"/>
          <w:szCs w:val="18"/>
        </w:rPr>
        <w:t>343, 385, 397, 404, 408, 411, 415, 418—419; 12, 67, 113— 114; 13, 321-323; 54, 456-457.</w:t>
      </w:r>
    </w:p>
    <w:p w:rsidR="00182580" w:rsidRDefault="00182580" w:rsidP="00182580">
      <w:pPr>
        <w:numPr>
          <w:ilvl w:val="0"/>
          <w:numId w:val="20"/>
        </w:numPr>
        <w:shd w:val="clear" w:color="auto" w:fill="FFFFFF"/>
        <w:tabs>
          <w:tab w:val="left" w:pos="250"/>
        </w:tabs>
        <w:spacing w:before="5" w:line="168" w:lineRule="exact"/>
        <w:ind w:left="250" w:right="5" w:hanging="250"/>
        <w:jc w:val="both"/>
        <w:rPr>
          <w:sz w:val="18"/>
          <w:szCs w:val="18"/>
        </w:rPr>
      </w:pPr>
      <w:r>
        <w:rPr>
          <w:sz w:val="18"/>
          <w:szCs w:val="18"/>
        </w:rPr>
        <w:t xml:space="preserve">вопрос о нем на </w:t>
      </w:r>
      <w:r>
        <w:rPr>
          <w:sz w:val="18"/>
          <w:szCs w:val="18"/>
          <w:lang w:val="en-US"/>
        </w:rPr>
        <w:t>III</w:t>
      </w:r>
      <w:r w:rsidRPr="00397CDB">
        <w:rPr>
          <w:sz w:val="18"/>
          <w:szCs w:val="18"/>
        </w:rPr>
        <w:t xml:space="preserve"> </w:t>
      </w:r>
      <w:r>
        <w:rPr>
          <w:sz w:val="18"/>
          <w:szCs w:val="18"/>
        </w:rPr>
        <w:t>съезде РСДРП — 9,   288—289,   318;</w:t>
      </w:r>
    </w:p>
    <w:p w:rsidR="00182580" w:rsidRDefault="00182580" w:rsidP="00182580">
      <w:pPr>
        <w:shd w:val="clear" w:color="auto" w:fill="FFFFFF"/>
        <w:tabs>
          <w:tab w:val="left" w:pos="610"/>
        </w:tabs>
        <w:spacing w:line="168" w:lineRule="exact"/>
        <w:ind w:left="264" w:right="14"/>
        <w:jc w:val="both"/>
      </w:pPr>
      <w:r>
        <w:rPr>
          <w:spacing w:val="-1"/>
          <w:sz w:val="18"/>
          <w:szCs w:val="18"/>
        </w:rPr>
        <w:t>10,</w:t>
      </w:r>
      <w:r>
        <w:rPr>
          <w:sz w:val="18"/>
          <w:szCs w:val="18"/>
        </w:rPr>
        <w:tab/>
        <w:t>112—113, 114, 115, 116—</w:t>
      </w:r>
      <w:r>
        <w:rPr>
          <w:sz w:val="18"/>
          <w:szCs w:val="18"/>
        </w:rPr>
        <w:br/>
        <w:t>117, 118-121, 142, 191, 208—</w:t>
      </w:r>
      <w:r>
        <w:rPr>
          <w:sz w:val="18"/>
          <w:szCs w:val="18"/>
        </w:rPr>
        <w:br/>
      </w:r>
      <w:r>
        <w:rPr>
          <w:spacing w:val="-1"/>
          <w:sz w:val="18"/>
          <w:szCs w:val="18"/>
        </w:rPr>
        <w:t>209,    218,    311—312,    322—</w:t>
      </w:r>
    </w:p>
    <w:p w:rsidR="00182580" w:rsidRDefault="00182580" w:rsidP="00182580">
      <w:pPr>
        <w:shd w:val="clear" w:color="auto" w:fill="FFFFFF"/>
        <w:tabs>
          <w:tab w:val="left" w:pos="691"/>
        </w:tabs>
        <w:spacing w:before="5" w:line="168" w:lineRule="exact"/>
        <w:ind w:left="254" w:right="14"/>
        <w:jc w:val="both"/>
      </w:pPr>
      <w:r>
        <w:rPr>
          <w:spacing w:val="-2"/>
          <w:sz w:val="18"/>
          <w:szCs w:val="18"/>
        </w:rPr>
        <w:t>323,</w:t>
      </w:r>
      <w:r>
        <w:rPr>
          <w:sz w:val="18"/>
          <w:szCs w:val="18"/>
        </w:rPr>
        <w:tab/>
        <w:t>335, 341-342, 401; 11,</w:t>
      </w:r>
      <w:r>
        <w:rPr>
          <w:sz w:val="18"/>
          <w:szCs w:val="18"/>
        </w:rPr>
        <w:br/>
        <w:t>10—11, 13—14, 21—22, 61 —</w:t>
      </w:r>
      <w:r>
        <w:rPr>
          <w:sz w:val="18"/>
          <w:szCs w:val="18"/>
        </w:rPr>
        <w:br/>
        <w:t>62, 135-136, 137-138, 140,</w:t>
      </w:r>
      <w:r>
        <w:rPr>
          <w:sz w:val="18"/>
          <w:szCs w:val="18"/>
        </w:rPr>
        <w:br/>
      </w:r>
      <w:r>
        <w:rPr>
          <w:spacing w:val="-1"/>
          <w:sz w:val="18"/>
          <w:szCs w:val="18"/>
        </w:rPr>
        <w:t>178; 12, 316; 14, 152—153,</w:t>
      </w:r>
      <w:r>
        <w:rPr>
          <w:spacing w:val="-1"/>
          <w:sz w:val="18"/>
          <w:szCs w:val="18"/>
        </w:rPr>
        <w:br/>
      </w:r>
      <w:r>
        <w:rPr>
          <w:sz w:val="18"/>
          <w:szCs w:val="18"/>
        </w:rPr>
        <w:t>170-171; 17, 371, 372; 41,</w:t>
      </w:r>
      <w:r>
        <w:rPr>
          <w:sz w:val="18"/>
          <w:szCs w:val="18"/>
        </w:rPr>
        <w:br/>
        <w:t>370, 378-379; 47, 69.</w:t>
      </w:r>
    </w:p>
    <w:p w:rsidR="00182580" w:rsidRDefault="00182580" w:rsidP="00182580">
      <w:pPr>
        <w:numPr>
          <w:ilvl w:val="0"/>
          <w:numId w:val="20"/>
        </w:numPr>
        <w:shd w:val="clear" w:color="auto" w:fill="FFFFFF"/>
        <w:tabs>
          <w:tab w:val="left" w:pos="250"/>
        </w:tabs>
        <w:spacing w:line="168" w:lineRule="exact"/>
        <w:ind w:left="250" w:right="10" w:hanging="250"/>
        <w:jc w:val="both"/>
        <w:rPr>
          <w:sz w:val="18"/>
          <w:szCs w:val="18"/>
        </w:rPr>
      </w:pPr>
      <w:r>
        <w:rPr>
          <w:spacing w:val="-1"/>
          <w:sz w:val="18"/>
          <w:szCs w:val="18"/>
        </w:rPr>
        <w:t xml:space="preserve">вопрос о нем на </w:t>
      </w:r>
      <w:r>
        <w:rPr>
          <w:spacing w:val="-1"/>
          <w:sz w:val="18"/>
          <w:szCs w:val="18"/>
          <w:lang w:val="en-US"/>
        </w:rPr>
        <w:t>IV</w:t>
      </w:r>
      <w:r w:rsidRPr="00397CDB">
        <w:rPr>
          <w:spacing w:val="-1"/>
          <w:sz w:val="18"/>
          <w:szCs w:val="18"/>
        </w:rPr>
        <w:t xml:space="preserve"> </w:t>
      </w:r>
      <w:r>
        <w:rPr>
          <w:spacing w:val="-1"/>
          <w:sz w:val="18"/>
          <w:szCs w:val="18"/>
        </w:rPr>
        <w:t>(Объедини</w:t>
      </w:r>
      <w:r>
        <w:rPr>
          <w:spacing w:val="-1"/>
          <w:sz w:val="18"/>
          <w:szCs w:val="18"/>
        </w:rPr>
        <w:softHyphen/>
      </w:r>
      <w:r>
        <w:rPr>
          <w:sz w:val="18"/>
          <w:szCs w:val="18"/>
        </w:rPr>
        <w:t>тельном) съезде РСДРП — 12, 225, 390—392, 399; 13, 6, 31-32, 48-54, 55, 65— 66, 77, 79, 316, 362; 14, 153; 41, 371.</w:t>
      </w:r>
    </w:p>
    <w:p w:rsidR="00182580" w:rsidRDefault="00182580" w:rsidP="00182580">
      <w:pPr>
        <w:numPr>
          <w:ilvl w:val="0"/>
          <w:numId w:val="20"/>
        </w:numPr>
        <w:shd w:val="clear" w:color="auto" w:fill="FFFFFF"/>
        <w:tabs>
          <w:tab w:val="left" w:pos="250"/>
        </w:tabs>
        <w:spacing w:before="5" w:line="168" w:lineRule="exact"/>
        <w:ind w:left="250" w:right="10" w:hanging="250"/>
        <w:jc w:val="both"/>
        <w:rPr>
          <w:sz w:val="18"/>
          <w:szCs w:val="18"/>
        </w:rPr>
      </w:pPr>
      <w:r>
        <w:rPr>
          <w:sz w:val="18"/>
          <w:szCs w:val="18"/>
        </w:rPr>
        <w:t>и временное революционное правительство — 9, 318; 10, 29-31, 142—143, 144, 218— 219, 276, 312, 338-339, 401, 403, 404, 405-406;  11, 10—</w:t>
      </w:r>
    </w:p>
    <w:p w:rsidR="00182580" w:rsidRDefault="00182580" w:rsidP="00182580">
      <w:pPr>
        <w:shd w:val="clear" w:color="auto" w:fill="FFFFFF"/>
        <w:tabs>
          <w:tab w:val="left" w:pos="610"/>
        </w:tabs>
        <w:spacing w:line="168" w:lineRule="exact"/>
        <w:ind w:left="264" w:right="19"/>
        <w:jc w:val="both"/>
      </w:pPr>
      <w:r>
        <w:rPr>
          <w:spacing w:val="-5"/>
          <w:sz w:val="18"/>
          <w:szCs w:val="18"/>
        </w:rPr>
        <w:t>11,</w:t>
      </w:r>
      <w:r>
        <w:rPr>
          <w:sz w:val="18"/>
          <w:szCs w:val="18"/>
        </w:rPr>
        <w:tab/>
        <w:t>12—19, 21—22, 29—30,</w:t>
      </w:r>
      <w:r>
        <w:rPr>
          <w:sz w:val="18"/>
          <w:szCs w:val="18"/>
        </w:rPr>
        <w:br/>
      </w:r>
      <w:r>
        <w:rPr>
          <w:spacing w:val="-2"/>
          <w:sz w:val="18"/>
          <w:szCs w:val="18"/>
        </w:rPr>
        <w:t>143, 170—172, 184—185, 210—</w:t>
      </w:r>
      <w:r>
        <w:rPr>
          <w:spacing w:val="-2"/>
          <w:sz w:val="18"/>
          <w:szCs w:val="18"/>
        </w:rPr>
        <w:br/>
      </w:r>
      <w:r>
        <w:rPr>
          <w:sz w:val="18"/>
          <w:szCs w:val="18"/>
        </w:rPr>
        <w:t>211, 234—235, 397—398, 401,</w:t>
      </w:r>
      <w:r>
        <w:rPr>
          <w:sz w:val="18"/>
          <w:szCs w:val="18"/>
        </w:rPr>
        <w:br/>
        <w:t>402-405, 407, 408, 409, 411,</w:t>
      </w:r>
      <w:r>
        <w:rPr>
          <w:sz w:val="18"/>
          <w:szCs w:val="18"/>
        </w:rPr>
        <w:br/>
        <w:t>415, 419, 422, 425, 430; 12,</w:t>
      </w:r>
      <w:r>
        <w:rPr>
          <w:sz w:val="18"/>
          <w:szCs w:val="18"/>
        </w:rPr>
        <w:br/>
        <w:t>55-56, 67-70, 124—126,</w:t>
      </w:r>
      <w:r>
        <w:rPr>
          <w:sz w:val="18"/>
          <w:szCs w:val="18"/>
        </w:rPr>
        <w:br/>
        <w:t>229—230; 13, 212-213, 323—</w:t>
      </w:r>
    </w:p>
    <w:p w:rsidR="00182580" w:rsidRDefault="00182580" w:rsidP="00182580">
      <w:pPr>
        <w:shd w:val="clear" w:color="auto" w:fill="FFFFFF"/>
        <w:tabs>
          <w:tab w:val="left" w:pos="691"/>
        </w:tabs>
        <w:spacing w:line="168" w:lineRule="exact"/>
        <w:ind w:left="254" w:right="14"/>
        <w:jc w:val="both"/>
      </w:pPr>
      <w:r>
        <w:rPr>
          <w:spacing w:val="-2"/>
          <w:sz w:val="18"/>
          <w:szCs w:val="18"/>
        </w:rPr>
        <w:t>324,</w:t>
      </w:r>
      <w:r>
        <w:rPr>
          <w:sz w:val="18"/>
          <w:szCs w:val="18"/>
        </w:rPr>
        <w:tab/>
        <w:t>345—346, 363—364; 14,</w:t>
      </w:r>
      <w:r>
        <w:rPr>
          <w:sz w:val="18"/>
          <w:szCs w:val="18"/>
        </w:rPr>
        <w:br/>
        <w:t>104, 120; 15, 7, 186—187;</w:t>
      </w:r>
      <w:r>
        <w:rPr>
          <w:sz w:val="18"/>
          <w:szCs w:val="18"/>
        </w:rPr>
        <w:br/>
        <w:t>16, 47—48; 17, 371—372,</w:t>
      </w:r>
      <w:r>
        <w:rPr>
          <w:sz w:val="18"/>
          <w:szCs w:val="18"/>
        </w:rPr>
        <w:br/>
        <w:t>374—376; 47, 69; 54, 456,</w:t>
      </w:r>
      <w:r>
        <w:rPr>
          <w:sz w:val="18"/>
          <w:szCs w:val="18"/>
        </w:rPr>
        <w:br/>
        <w:t>458, 460.</w:t>
      </w:r>
    </w:p>
    <w:p w:rsidR="00182580" w:rsidRDefault="00182580" w:rsidP="00182580">
      <w:pPr>
        <w:shd w:val="clear" w:color="auto" w:fill="FFFFFF"/>
        <w:tabs>
          <w:tab w:val="left" w:pos="250"/>
        </w:tabs>
        <w:spacing w:line="168" w:lineRule="exact"/>
        <w:ind w:left="250" w:right="19" w:hanging="250"/>
        <w:jc w:val="both"/>
      </w:pPr>
      <w:r>
        <w:rPr>
          <w:sz w:val="18"/>
          <w:szCs w:val="18"/>
        </w:rPr>
        <w:t>—</w:t>
      </w:r>
      <w:r>
        <w:rPr>
          <w:sz w:val="18"/>
          <w:szCs w:val="18"/>
        </w:rPr>
        <w:tab/>
        <w:t>и гегемония пролетариата —</w:t>
      </w:r>
      <w:r>
        <w:rPr>
          <w:sz w:val="18"/>
          <w:szCs w:val="18"/>
        </w:rPr>
        <w:br/>
        <w:t>9, 134—135, 142, 178, 201 —</w:t>
      </w:r>
      <w:r>
        <w:rPr>
          <w:sz w:val="18"/>
          <w:szCs w:val="18"/>
        </w:rPr>
        <w:br/>
        <w:t>204; 10, 112-113, 118—121,</w:t>
      </w:r>
      <w:r>
        <w:rPr>
          <w:sz w:val="18"/>
          <w:szCs w:val="18"/>
        </w:rPr>
        <w:br/>
      </w:r>
      <w:r>
        <w:rPr>
          <w:spacing w:val="-1"/>
          <w:sz w:val="18"/>
          <w:szCs w:val="18"/>
        </w:rPr>
        <w:t>208—209, 218—219, 302—303,</w:t>
      </w:r>
      <w:r>
        <w:rPr>
          <w:spacing w:val="-1"/>
          <w:sz w:val="18"/>
          <w:szCs w:val="18"/>
        </w:rPr>
        <w:br/>
      </w:r>
      <w:r>
        <w:rPr>
          <w:sz w:val="18"/>
          <w:szCs w:val="18"/>
        </w:rPr>
        <w:t>312-314, 344, 402, 405-406;</w:t>
      </w:r>
    </w:p>
    <w:p w:rsidR="00182580" w:rsidRDefault="00182580" w:rsidP="00182580">
      <w:pPr>
        <w:shd w:val="clear" w:color="auto" w:fill="FFFFFF"/>
        <w:tabs>
          <w:tab w:val="left" w:pos="250"/>
        </w:tabs>
        <w:spacing w:line="168" w:lineRule="exact"/>
        <w:ind w:left="250" w:right="19" w:hanging="250"/>
        <w:jc w:val="both"/>
        <w:sectPr w:rsidR="00182580">
          <w:type w:val="continuous"/>
          <w:pgSz w:w="8504" w:h="11339"/>
          <w:pgMar w:top="941" w:right="1375" w:bottom="360" w:left="1316" w:header="720" w:footer="720" w:gutter="0"/>
          <w:cols w:num="2" w:space="720" w:equalWidth="0">
            <w:col w:w="2779" w:space="336"/>
            <w:col w:w="2697"/>
          </w:cols>
          <w:noEndnote/>
        </w:sectPr>
      </w:pPr>
    </w:p>
    <w:p w:rsidR="00182580" w:rsidRDefault="00182580" w:rsidP="00182580">
      <w:pPr>
        <w:shd w:val="clear" w:color="auto" w:fill="FFFFFF"/>
      </w:pPr>
      <w:r>
        <w:rPr>
          <w:rFonts w:ascii="Arial" w:hAnsi="Arial" w:cs="Arial"/>
          <w:b/>
          <w:bCs/>
          <w:sz w:val="18"/>
          <w:szCs w:val="18"/>
        </w:rPr>
        <w:lastRenderedPageBreak/>
        <w:t>86</w:t>
      </w:r>
    </w:p>
    <w:p w:rsidR="00182580" w:rsidRDefault="00182580" w:rsidP="00182580">
      <w:pPr>
        <w:shd w:val="clear" w:color="auto" w:fill="FFFFFF"/>
        <w:spacing w:before="53"/>
      </w:pPr>
      <w:r>
        <w:br w:type="column"/>
      </w:r>
      <w:r>
        <w:rPr>
          <w:b/>
          <w:bCs/>
          <w:sz w:val="12"/>
          <w:szCs w:val="12"/>
        </w:rPr>
        <w:lastRenderedPageBreak/>
        <w:t>ВООРУЖЕННОЕ  ВОССТАНИЕ</w:t>
      </w:r>
    </w:p>
    <w:p w:rsidR="00182580" w:rsidRDefault="00182580" w:rsidP="00182580">
      <w:pPr>
        <w:shd w:val="clear" w:color="auto" w:fill="FFFFFF"/>
        <w:spacing w:before="53"/>
        <w:sectPr w:rsidR="00182580">
          <w:pgSz w:w="8504" w:h="11339"/>
          <w:pgMar w:top="937" w:right="3491" w:bottom="360" w:left="1135" w:header="720" w:footer="720" w:gutter="0"/>
          <w:cols w:num="2" w:space="720" w:equalWidth="0">
            <w:col w:w="720" w:space="1210"/>
            <w:col w:w="1948"/>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3"/>
        <w:sectPr w:rsidR="00182580">
          <w:type w:val="continuous"/>
          <w:pgSz w:w="8504" w:h="11339"/>
          <w:pgMar w:top="937" w:right="1514" w:bottom="360" w:left="1130" w:header="720" w:footer="720" w:gutter="0"/>
          <w:cols w:space="60"/>
          <w:noEndnote/>
        </w:sectPr>
      </w:pPr>
    </w:p>
    <w:p w:rsidR="00182580" w:rsidRDefault="00182580" w:rsidP="00182580">
      <w:pPr>
        <w:shd w:val="clear" w:color="auto" w:fill="FFFFFF"/>
        <w:spacing w:line="168" w:lineRule="exact"/>
        <w:ind w:left="355" w:right="5" w:hanging="355"/>
        <w:jc w:val="both"/>
      </w:pPr>
      <w:r>
        <w:rPr>
          <w:b/>
          <w:bCs/>
          <w:spacing w:val="-1"/>
          <w:sz w:val="18"/>
          <w:szCs w:val="18"/>
        </w:rPr>
        <w:lastRenderedPageBreak/>
        <w:t>Вооруженное восстание в буржу</w:t>
      </w:r>
      <w:r>
        <w:rPr>
          <w:b/>
          <w:bCs/>
          <w:spacing w:val="-1"/>
          <w:sz w:val="18"/>
          <w:szCs w:val="18"/>
        </w:rPr>
        <w:softHyphen/>
      </w:r>
      <w:r>
        <w:rPr>
          <w:b/>
          <w:bCs/>
          <w:spacing w:val="-3"/>
          <w:sz w:val="18"/>
          <w:szCs w:val="18"/>
        </w:rPr>
        <w:t>азно-демократической рево</w:t>
      </w:r>
      <w:r>
        <w:rPr>
          <w:b/>
          <w:bCs/>
          <w:spacing w:val="-3"/>
          <w:sz w:val="18"/>
          <w:szCs w:val="18"/>
        </w:rPr>
        <w:softHyphen/>
      </w:r>
      <w:r>
        <w:rPr>
          <w:b/>
          <w:bCs/>
          <w:spacing w:val="-1"/>
          <w:sz w:val="18"/>
          <w:szCs w:val="18"/>
        </w:rPr>
        <w:t>люции 1905—1907 гг. в Рос</w:t>
      </w:r>
      <w:r>
        <w:rPr>
          <w:b/>
          <w:bCs/>
          <w:spacing w:val="-1"/>
          <w:sz w:val="18"/>
          <w:szCs w:val="18"/>
        </w:rPr>
        <w:softHyphen/>
      </w:r>
      <w:r>
        <w:rPr>
          <w:b/>
          <w:bCs/>
          <w:sz w:val="18"/>
          <w:szCs w:val="18"/>
        </w:rPr>
        <w:t xml:space="preserve">сии </w:t>
      </w:r>
      <w:r>
        <w:rPr>
          <w:i/>
          <w:iCs/>
          <w:sz w:val="18"/>
          <w:szCs w:val="18"/>
        </w:rPr>
        <w:t xml:space="preserve">(продолжение) </w:t>
      </w:r>
      <w:r>
        <w:rPr>
          <w:sz w:val="18"/>
          <w:szCs w:val="18"/>
        </w:rPr>
        <w:t>11, 61-62, 111—112, 349— 350; 12, 2—3, 64, 151, 152— 153; 13, 326, 332, 345; 15, 26; 16,119—120; 17, 47, 273, 371— 372; 19, 213—215, 306, 371 — 372, 420—422; 30, 311—312.</w:t>
      </w:r>
    </w:p>
    <w:p w:rsidR="00182580" w:rsidRDefault="00182580" w:rsidP="00182580">
      <w:pPr>
        <w:numPr>
          <w:ilvl w:val="0"/>
          <w:numId w:val="1"/>
        </w:numPr>
        <w:shd w:val="clear" w:color="auto" w:fill="FFFFFF"/>
        <w:tabs>
          <w:tab w:val="left" w:pos="355"/>
        </w:tabs>
        <w:spacing w:line="168" w:lineRule="exact"/>
        <w:ind w:left="355" w:right="5" w:hanging="259"/>
        <w:jc w:val="both"/>
        <w:rPr>
          <w:sz w:val="18"/>
          <w:szCs w:val="18"/>
        </w:rPr>
      </w:pPr>
      <w:r>
        <w:rPr>
          <w:sz w:val="18"/>
          <w:szCs w:val="18"/>
        </w:rPr>
        <w:t>декабрьское вооруженное вос</w:t>
      </w:r>
      <w:r>
        <w:rPr>
          <w:sz w:val="18"/>
          <w:szCs w:val="18"/>
        </w:rPr>
        <w:softHyphen/>
        <w:t xml:space="preserve">стание 1905 г. в Москве — </w:t>
      </w:r>
      <w:r>
        <w:rPr>
          <w:i/>
          <w:iCs/>
          <w:sz w:val="18"/>
          <w:szCs w:val="18"/>
        </w:rPr>
        <w:t xml:space="preserve">см. </w:t>
      </w:r>
      <w:r>
        <w:rPr>
          <w:sz w:val="18"/>
          <w:szCs w:val="18"/>
        </w:rPr>
        <w:t>Декабрьское вооруженное восстание 1905 г.  в Москве.</w:t>
      </w:r>
    </w:p>
    <w:p w:rsidR="00182580" w:rsidRDefault="00182580" w:rsidP="00182580">
      <w:pPr>
        <w:numPr>
          <w:ilvl w:val="0"/>
          <w:numId w:val="1"/>
        </w:numPr>
        <w:shd w:val="clear" w:color="auto" w:fill="FFFFFF"/>
        <w:tabs>
          <w:tab w:val="left" w:pos="355"/>
        </w:tabs>
        <w:spacing w:before="5" w:line="168" w:lineRule="exact"/>
        <w:ind w:left="355" w:right="10" w:hanging="259"/>
        <w:jc w:val="both"/>
        <w:rPr>
          <w:sz w:val="18"/>
          <w:szCs w:val="18"/>
        </w:rPr>
      </w:pPr>
      <w:r>
        <w:rPr>
          <w:sz w:val="18"/>
          <w:szCs w:val="18"/>
        </w:rPr>
        <w:t>в деревне — 10, 191, 403, 405, 406; 12, 152—153, 179— 180, 214, 225, 226, 227; 13, 325-326; 14, 3; 21, 344; 30, 316.</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t>его историческая роль и меж</w:t>
      </w:r>
      <w:r>
        <w:rPr>
          <w:sz w:val="18"/>
          <w:szCs w:val="18"/>
        </w:rPr>
        <w:softHyphen/>
        <w:t>дународное значение — 9, 201—202, 204; 12, 226—227, 342, 366—367, 396-397; 13, 50-51, 370—371; 14, 2—3, 159; 16, 428, 453—454; 17, 47—49; 19, 214-215; 37, 386—387; 41, 370-371; 42, 200—201; 54, 455.</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 xml:space="preserve">его подготовка — 9,134—136, </w:t>
      </w:r>
      <w:r>
        <w:rPr>
          <w:spacing w:val="-1"/>
          <w:sz w:val="18"/>
          <w:szCs w:val="18"/>
        </w:rPr>
        <w:t xml:space="preserve">202—204, 256—263, 264—273, 285, 288—289, 297—298, 318, </w:t>
      </w:r>
      <w:r>
        <w:rPr>
          <w:sz w:val="18"/>
          <w:szCs w:val="18"/>
        </w:rPr>
        <w:t xml:space="preserve">319, 400—401; 10, 41-43, 83—84, 112—113, 114, 115, 116—117, 118—121, 144, 179, </w:t>
      </w:r>
      <w:r>
        <w:rPr>
          <w:spacing w:val="-1"/>
          <w:sz w:val="18"/>
          <w:szCs w:val="18"/>
        </w:rPr>
        <w:t xml:space="preserve">217—219, 279—281, 311—314, </w:t>
      </w:r>
      <w:r>
        <w:rPr>
          <w:sz w:val="18"/>
          <w:szCs w:val="18"/>
        </w:rPr>
        <w:t xml:space="preserve">322—323, 335—344; 11, 18— 19, 57—58, 61—62, 94—96, 136—140, 143, 167—168, 170, 171, 178, 185, 186, 191—193, </w:t>
      </w:r>
      <w:r>
        <w:rPr>
          <w:spacing w:val="-1"/>
          <w:sz w:val="18"/>
          <w:szCs w:val="18"/>
        </w:rPr>
        <w:t xml:space="preserve">204, 205, 235—236, 244—245, </w:t>
      </w:r>
      <w:r>
        <w:rPr>
          <w:sz w:val="18"/>
          <w:szCs w:val="18"/>
        </w:rPr>
        <w:t xml:space="preserve">247, 253—258, 268-271, 279— </w:t>
      </w:r>
      <w:r>
        <w:rPr>
          <w:spacing w:val="-2"/>
          <w:sz w:val="18"/>
          <w:szCs w:val="18"/>
        </w:rPr>
        <w:t xml:space="preserve">280, 336—338, 339—343, 364— </w:t>
      </w:r>
      <w:r>
        <w:rPr>
          <w:sz w:val="18"/>
          <w:szCs w:val="18"/>
        </w:rPr>
        <w:t xml:space="preserve">367, 384—385; 12, 55—56, 67—70, 77—80, 127—128, 179—182, 212, 311—312; 13, </w:t>
      </w:r>
      <w:r>
        <w:rPr>
          <w:spacing w:val="-1"/>
          <w:sz w:val="18"/>
          <w:szCs w:val="18"/>
        </w:rPr>
        <w:t xml:space="preserve">316—318, 325—327, 346—347, </w:t>
      </w:r>
      <w:r>
        <w:rPr>
          <w:sz w:val="18"/>
          <w:szCs w:val="18"/>
        </w:rPr>
        <w:t>369—377; 14, 154—155, 168— 169, 170—171; 15, 282—285; 17, 143, 296—297, 396; 20, 80—81; 30, 182—183; 47, 100-101;  54,  456-457.</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rPr>
        <w:t xml:space="preserve">причины поражения — 12, </w:t>
      </w:r>
      <w:r>
        <w:rPr>
          <w:spacing w:val="-1"/>
          <w:sz w:val="18"/>
          <w:szCs w:val="18"/>
        </w:rPr>
        <w:t>212—216;   13,   371—378;   21,</w:t>
      </w:r>
    </w:p>
    <w:p w:rsidR="00182580" w:rsidRDefault="00182580" w:rsidP="00182580">
      <w:pPr>
        <w:shd w:val="clear" w:color="auto" w:fill="FFFFFF"/>
        <w:spacing w:line="168" w:lineRule="exact"/>
        <w:ind w:left="269" w:right="14"/>
        <w:jc w:val="both"/>
      </w:pPr>
      <w:r>
        <w:rPr>
          <w:sz w:val="18"/>
          <w:szCs w:val="18"/>
        </w:rPr>
        <w:br w:type="column"/>
      </w:r>
      <w:r>
        <w:rPr>
          <w:sz w:val="18"/>
          <w:szCs w:val="18"/>
        </w:rPr>
        <w:lastRenderedPageBreak/>
        <w:t>343—344; 30, 318—319; 37, 386.</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в различных городах и райо</w:t>
      </w:r>
      <w:r>
        <w:rPr>
          <w:sz w:val="18"/>
          <w:szCs w:val="18"/>
        </w:rPr>
        <w:softHyphen/>
        <w:t>нах страны: в Польше, При</w:t>
      </w:r>
      <w:r>
        <w:rPr>
          <w:sz w:val="18"/>
          <w:szCs w:val="18"/>
        </w:rPr>
        <w:softHyphen/>
        <w:t>балтике, Финляндии, на Кав</w:t>
      </w:r>
      <w:r>
        <w:rPr>
          <w:sz w:val="18"/>
          <w:szCs w:val="18"/>
        </w:rPr>
        <w:softHyphen/>
        <w:t xml:space="preserve">казе и Украине — 9,178, 202; 10, 191, 310—311, 335—337, 344, 401—404, 405; 11, 149, 268—271, 313—318, 342, 351, 420—421, 429—430; 12, 2, </w:t>
      </w:r>
      <w:r>
        <w:rPr>
          <w:spacing w:val="-1"/>
          <w:sz w:val="18"/>
          <w:szCs w:val="18"/>
        </w:rPr>
        <w:t xml:space="preserve">29—30, 76—80, 111—112, 116, </w:t>
      </w:r>
      <w:r>
        <w:rPr>
          <w:sz w:val="18"/>
          <w:szCs w:val="18"/>
        </w:rPr>
        <w:t>150-153, 181, 213—214, 216, 229, 365—366; 16, 12; 17, 375; 19, 306—307.</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и революционные крестьян</w:t>
      </w:r>
      <w:r>
        <w:rPr>
          <w:sz w:val="18"/>
          <w:szCs w:val="18"/>
        </w:rPr>
        <w:softHyphen/>
        <w:t>ские комитеты — 9, 203; 10, 84, 402, 404, 406; 11, 222— 224; 12, 68, 229, 264—266, 363—364, 366—367; 13, 11—</w:t>
      </w:r>
    </w:p>
    <w:p w:rsidR="00182580" w:rsidRDefault="00182580" w:rsidP="00182580">
      <w:pPr>
        <w:shd w:val="clear" w:color="auto" w:fill="FFFFFF"/>
        <w:tabs>
          <w:tab w:val="left" w:pos="576"/>
        </w:tabs>
        <w:spacing w:before="5" w:line="168" w:lineRule="exact"/>
        <w:ind w:left="269" w:right="14"/>
        <w:jc w:val="both"/>
      </w:pPr>
      <w:r>
        <w:rPr>
          <w:spacing w:val="-6"/>
          <w:sz w:val="18"/>
          <w:szCs w:val="18"/>
        </w:rPr>
        <w:t>12,</w:t>
      </w:r>
      <w:r>
        <w:rPr>
          <w:sz w:val="18"/>
          <w:szCs w:val="18"/>
        </w:rPr>
        <w:tab/>
        <w:t>19, 22—24, 320—321, 354;</w:t>
      </w:r>
      <w:r>
        <w:rPr>
          <w:sz w:val="18"/>
          <w:szCs w:val="18"/>
        </w:rPr>
        <w:br/>
        <w:t>17, 375-376; 19, 214; 41,</w:t>
      </w:r>
      <w:r>
        <w:rPr>
          <w:sz w:val="18"/>
          <w:szCs w:val="18"/>
        </w:rPr>
        <w:br/>
        <w:t>370—371; 54, 456.</w:t>
      </w:r>
    </w:p>
    <w:p w:rsidR="00182580" w:rsidRDefault="00182580" w:rsidP="00182580">
      <w:pPr>
        <w:shd w:val="clear" w:color="auto" w:fill="FFFFFF"/>
        <w:tabs>
          <w:tab w:val="left" w:pos="254"/>
        </w:tabs>
        <w:spacing w:line="168" w:lineRule="exact"/>
        <w:ind w:left="254" w:right="10" w:hanging="254"/>
        <w:jc w:val="both"/>
      </w:pPr>
      <w:r>
        <w:rPr>
          <w:sz w:val="18"/>
          <w:szCs w:val="18"/>
        </w:rPr>
        <w:t>—</w:t>
      </w:r>
      <w:r>
        <w:rPr>
          <w:sz w:val="18"/>
          <w:szCs w:val="18"/>
        </w:rPr>
        <w:tab/>
        <w:t>Советы рабочих депутатов как</w:t>
      </w:r>
      <w:r>
        <w:rPr>
          <w:sz w:val="18"/>
          <w:szCs w:val="18"/>
        </w:rPr>
        <w:br/>
        <w:t>органы восстания — 12, 62,</w:t>
      </w:r>
      <w:r>
        <w:rPr>
          <w:sz w:val="18"/>
          <w:szCs w:val="18"/>
        </w:rPr>
        <w:br/>
      </w:r>
      <w:r>
        <w:rPr>
          <w:spacing w:val="-1"/>
          <w:sz w:val="18"/>
          <w:szCs w:val="18"/>
        </w:rPr>
        <w:t>64—65,   229—232,    366—367;</w:t>
      </w:r>
    </w:p>
    <w:p w:rsidR="00182580" w:rsidRDefault="00182580" w:rsidP="00182580">
      <w:pPr>
        <w:shd w:val="clear" w:color="auto" w:fill="FFFFFF"/>
        <w:tabs>
          <w:tab w:val="left" w:pos="624"/>
        </w:tabs>
        <w:spacing w:line="168" w:lineRule="exact"/>
        <w:ind w:left="274" w:right="19"/>
        <w:jc w:val="both"/>
      </w:pPr>
      <w:r>
        <w:rPr>
          <w:spacing w:val="-1"/>
          <w:sz w:val="18"/>
          <w:szCs w:val="18"/>
        </w:rPr>
        <w:t>13,</w:t>
      </w:r>
      <w:r>
        <w:rPr>
          <w:sz w:val="18"/>
          <w:szCs w:val="18"/>
        </w:rPr>
        <w:tab/>
      </w:r>
      <w:r>
        <w:rPr>
          <w:spacing w:val="-1"/>
          <w:sz w:val="18"/>
          <w:szCs w:val="18"/>
        </w:rPr>
        <w:t>287—290, 320—322, 324,</w:t>
      </w:r>
      <w:r>
        <w:rPr>
          <w:spacing w:val="-1"/>
          <w:sz w:val="18"/>
          <w:szCs w:val="18"/>
        </w:rPr>
        <w:br/>
      </w:r>
      <w:r>
        <w:rPr>
          <w:sz w:val="18"/>
          <w:szCs w:val="18"/>
        </w:rPr>
        <w:t>353—354; 15, 186—187, 333,</w:t>
      </w:r>
      <w:r>
        <w:rPr>
          <w:sz w:val="18"/>
          <w:szCs w:val="18"/>
        </w:rPr>
        <w:br/>
        <w:t>337; 17, 374—376; 19, 214;</w:t>
      </w:r>
      <w:r>
        <w:rPr>
          <w:sz w:val="18"/>
          <w:szCs w:val="18"/>
        </w:rPr>
        <w:br/>
        <w:t>30, 322; 41, 75, 370—371,</w:t>
      </w:r>
      <w:r>
        <w:rPr>
          <w:sz w:val="18"/>
          <w:szCs w:val="18"/>
        </w:rPr>
        <w:br/>
        <w:t>379—382, 388—389.</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сочетание вооруженного вос</w:t>
      </w:r>
      <w:r>
        <w:rPr>
          <w:sz w:val="18"/>
          <w:szCs w:val="18"/>
        </w:rPr>
        <w:softHyphen/>
        <w:t>стания с всеобщей политиче</w:t>
      </w:r>
      <w:r>
        <w:rPr>
          <w:sz w:val="18"/>
          <w:szCs w:val="18"/>
        </w:rPr>
        <w:softHyphen/>
        <w:t>ской стачкой и другими фор</w:t>
      </w:r>
      <w:r>
        <w:rPr>
          <w:sz w:val="18"/>
          <w:szCs w:val="18"/>
        </w:rPr>
        <w:softHyphen/>
        <w:t xml:space="preserve">мами борьбы — 9, 134—136, 178, 201—204, 252—253, 281, 303; 10, 112-113, 115, 118— 121,310—312; 11,61,111—112, 345—353, 418—419, 420; 12, 3—4, 27—28, 79—80, 176— </w:t>
      </w:r>
      <w:r>
        <w:rPr>
          <w:spacing w:val="-2"/>
          <w:sz w:val="18"/>
          <w:szCs w:val="18"/>
        </w:rPr>
        <w:t xml:space="preserve">178, 215—217, 225—229, 315— </w:t>
      </w:r>
      <w:r>
        <w:rPr>
          <w:sz w:val="18"/>
          <w:szCs w:val="18"/>
        </w:rPr>
        <w:t>316, 341—342, 365—366; 13, 51, 316—319, 324, 325—327, 346, 360-361, 369—377; 14, 4—7, 15—16, 152-155, 170— 172; 16, 6-8, 10—13, 46-48, 51—52; 19, 367—368; 21, 343—344, 345—346; 30, 310— 313; 41, 9, 74-75, 369—371, 378—379.</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этапы его развития — 9, 201— 204, 212—214, 252—253; 10, 279—280, 335—344, 401—404, 405-406; 11, 235-236, 313—</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sectPr w:rsidR="00182580">
          <w:type w:val="continuous"/>
          <w:pgSz w:w="8504" w:h="11339"/>
          <w:pgMar w:top="937" w:right="1514" w:bottom="360" w:left="1130" w:header="720" w:footer="720" w:gutter="0"/>
          <w:cols w:num="2" w:space="720" w:equalWidth="0">
            <w:col w:w="2793" w:space="360"/>
            <w:col w:w="2707"/>
          </w:cols>
          <w:noEndnote/>
        </w:sectPr>
      </w:pPr>
    </w:p>
    <w:p w:rsidR="00182580" w:rsidRDefault="00182580" w:rsidP="00182580">
      <w:pPr>
        <w:shd w:val="clear" w:color="auto" w:fill="FFFFFF"/>
        <w:spacing w:after="259"/>
        <w:ind w:left="494"/>
      </w:pPr>
      <w:r>
        <w:rPr>
          <w:b/>
          <w:bCs/>
          <w:sz w:val="12"/>
          <w:szCs w:val="12"/>
        </w:rPr>
        <w:lastRenderedPageBreak/>
        <w:t>ВООРУЖЕН.   ВОССТАНИЕ — ВОСПРОИЗВОДСТВО   КАПИТАЛИСТИЧЕСКОЕ      87</w:t>
      </w:r>
    </w:p>
    <w:p w:rsidR="00182580" w:rsidRDefault="00182580" w:rsidP="00182580">
      <w:pPr>
        <w:shd w:val="clear" w:color="auto" w:fill="FFFFFF"/>
        <w:spacing w:after="259"/>
        <w:ind w:left="494"/>
        <w:sectPr w:rsidR="00182580">
          <w:pgSz w:w="8504" w:h="11339"/>
          <w:pgMar w:top="965" w:right="1315" w:bottom="360" w:left="1310" w:header="720" w:footer="720" w:gutter="0"/>
          <w:cols w:space="60"/>
          <w:noEndnote/>
        </w:sectPr>
      </w:pPr>
    </w:p>
    <w:p w:rsidR="00182580" w:rsidRDefault="00182580" w:rsidP="00182580">
      <w:pPr>
        <w:shd w:val="clear" w:color="auto" w:fill="FFFFFF"/>
        <w:spacing w:line="168" w:lineRule="exact"/>
        <w:ind w:left="384"/>
        <w:jc w:val="both"/>
      </w:pPr>
      <w:r>
        <w:rPr>
          <w:sz w:val="18"/>
          <w:szCs w:val="18"/>
        </w:rPr>
        <w:lastRenderedPageBreak/>
        <w:t>318, 345—353, 365—367; 12, 2-3, 27—30, 111-114, 115— 116,123—125,151—153, 225— 229, 396—397; 13, 369—377; 14, 3; 16, 7-8; 21, 344, 345— 346; 30, 310—311, 318; 37, 386—387; 47, 81.</w:t>
      </w:r>
    </w:p>
    <w:p w:rsidR="00182580" w:rsidRDefault="00182580" w:rsidP="00182580">
      <w:pPr>
        <w:shd w:val="clear" w:color="auto" w:fill="FFFFFF"/>
        <w:spacing w:before="5" w:line="168" w:lineRule="exact"/>
        <w:ind w:left="365" w:right="10" w:firstLine="384"/>
        <w:jc w:val="both"/>
      </w:pPr>
      <w:r>
        <w:rPr>
          <w:i/>
          <w:iCs/>
          <w:sz w:val="18"/>
          <w:szCs w:val="18"/>
        </w:rPr>
        <w:t xml:space="preserve">См. также </w:t>
      </w:r>
      <w:r>
        <w:rPr>
          <w:sz w:val="18"/>
          <w:szCs w:val="18"/>
        </w:rPr>
        <w:t>Восстание на броненосце «Потемкин» (июнь 1905); Кронштадтское восста</w:t>
      </w:r>
      <w:r>
        <w:rPr>
          <w:sz w:val="18"/>
          <w:szCs w:val="18"/>
        </w:rPr>
        <w:softHyphen/>
      </w:r>
      <w:r>
        <w:rPr>
          <w:spacing w:val="-1"/>
          <w:sz w:val="18"/>
          <w:szCs w:val="18"/>
        </w:rPr>
        <w:t>ние (октябрь 1905); Кронштадт</w:t>
      </w:r>
      <w:r>
        <w:rPr>
          <w:spacing w:val="-1"/>
          <w:sz w:val="18"/>
          <w:szCs w:val="18"/>
        </w:rPr>
        <w:softHyphen/>
      </w:r>
      <w:r>
        <w:rPr>
          <w:sz w:val="18"/>
          <w:szCs w:val="18"/>
        </w:rPr>
        <w:t>ское восстание (июль 1906); Свеаборгское восстание (июль 1906); Севастопольское вос</w:t>
      </w:r>
      <w:r>
        <w:rPr>
          <w:sz w:val="18"/>
          <w:szCs w:val="18"/>
        </w:rPr>
        <w:softHyphen/>
        <w:t>стание  (ноябрь  1905).</w:t>
      </w:r>
    </w:p>
    <w:p w:rsidR="00182580" w:rsidRDefault="00182580" w:rsidP="00182580">
      <w:pPr>
        <w:shd w:val="clear" w:color="auto" w:fill="FFFFFF"/>
        <w:spacing w:line="168" w:lineRule="exact"/>
        <w:ind w:left="370" w:right="24" w:hanging="350"/>
        <w:jc w:val="both"/>
      </w:pPr>
      <w:r>
        <w:rPr>
          <w:b/>
          <w:bCs/>
          <w:sz w:val="18"/>
          <w:szCs w:val="18"/>
        </w:rPr>
        <w:t>Вооруженное восстание в герман</w:t>
      </w:r>
      <w:r>
        <w:rPr>
          <w:b/>
          <w:bCs/>
          <w:sz w:val="18"/>
          <w:szCs w:val="18"/>
        </w:rPr>
        <w:softHyphen/>
        <w:t>ском флоте в 1917 г.</w:t>
      </w:r>
      <w:r>
        <w:rPr>
          <w:sz w:val="18"/>
          <w:szCs w:val="18"/>
        </w:rPr>
        <w:t xml:space="preserve"> — 34, 272—275, 343, 385, 393, 395, 407; 35, 17—18, 21—22, 60, 117.</w:t>
      </w:r>
    </w:p>
    <w:p w:rsidR="00182580" w:rsidRDefault="00182580" w:rsidP="00182580">
      <w:pPr>
        <w:shd w:val="clear" w:color="auto" w:fill="FFFFFF"/>
        <w:spacing w:line="168" w:lineRule="exact"/>
        <w:ind w:left="365" w:right="24" w:hanging="355"/>
        <w:jc w:val="both"/>
      </w:pPr>
      <w:r>
        <w:rPr>
          <w:b/>
          <w:bCs/>
          <w:sz w:val="18"/>
          <w:szCs w:val="18"/>
        </w:rPr>
        <w:t>Вооруженное восстание в России в октябре 1917 г.</w:t>
      </w:r>
      <w:r>
        <w:rPr>
          <w:sz w:val="18"/>
          <w:szCs w:val="18"/>
        </w:rPr>
        <w:t xml:space="preserve"> — </w:t>
      </w:r>
      <w:r>
        <w:rPr>
          <w:i/>
          <w:iCs/>
          <w:sz w:val="18"/>
          <w:szCs w:val="18"/>
        </w:rPr>
        <w:t xml:space="preserve">см. </w:t>
      </w:r>
      <w:r>
        <w:rPr>
          <w:sz w:val="18"/>
          <w:szCs w:val="18"/>
        </w:rPr>
        <w:t>Ок</w:t>
      </w:r>
      <w:r>
        <w:rPr>
          <w:sz w:val="18"/>
          <w:szCs w:val="18"/>
        </w:rPr>
        <w:softHyphen/>
        <w:t>тябрьское вооруженное вос</w:t>
      </w:r>
      <w:r>
        <w:rPr>
          <w:sz w:val="18"/>
          <w:szCs w:val="18"/>
        </w:rPr>
        <w:softHyphen/>
        <w:t>стание 1917 г.</w:t>
      </w:r>
    </w:p>
    <w:p w:rsidR="00182580" w:rsidRDefault="00182580" w:rsidP="00182580">
      <w:pPr>
        <w:shd w:val="clear" w:color="auto" w:fill="FFFFFF"/>
        <w:spacing w:line="168" w:lineRule="exact"/>
        <w:ind w:left="360" w:right="29" w:hanging="350"/>
        <w:jc w:val="both"/>
      </w:pPr>
      <w:r>
        <w:rPr>
          <w:b/>
          <w:bCs/>
          <w:sz w:val="18"/>
          <w:szCs w:val="18"/>
        </w:rPr>
        <w:t>Вооруженное восстание в России в феврале 1917 г.</w:t>
      </w:r>
      <w:r>
        <w:rPr>
          <w:sz w:val="18"/>
          <w:szCs w:val="18"/>
        </w:rPr>
        <w:t xml:space="preserve"> — 31, 1, 24, 60-61, 66, 67, 377, 382— 383; 40, 69; 41, 12; 49, 399.</w:t>
      </w:r>
    </w:p>
    <w:p w:rsidR="00182580" w:rsidRDefault="00182580" w:rsidP="00182580">
      <w:pPr>
        <w:shd w:val="clear" w:color="auto" w:fill="FFFFFF"/>
        <w:spacing w:before="5" w:line="168" w:lineRule="exact"/>
        <w:ind w:left="360" w:right="38" w:hanging="317"/>
        <w:jc w:val="both"/>
      </w:pPr>
      <w:r>
        <w:rPr>
          <w:b/>
          <w:bCs/>
          <w:sz w:val="18"/>
          <w:szCs w:val="18"/>
        </w:rPr>
        <w:t>«Вопросы Страхования» (1913— 1918), Петербург</w:t>
      </w:r>
      <w:r>
        <w:rPr>
          <w:sz w:val="18"/>
          <w:szCs w:val="18"/>
        </w:rPr>
        <w:t xml:space="preserve"> — 25, 165, 390; 26, 191; 30, 387; 48, 218; 49, 89, 101, 137, 270, 295, 296.</w:t>
      </w:r>
    </w:p>
    <w:p w:rsidR="00182580" w:rsidRDefault="00182580" w:rsidP="00182580">
      <w:pPr>
        <w:shd w:val="clear" w:color="auto" w:fill="FFFFFF"/>
        <w:spacing w:line="168" w:lineRule="exact"/>
        <w:ind w:left="355" w:right="38" w:hanging="355"/>
        <w:jc w:val="both"/>
      </w:pPr>
      <w:r>
        <w:rPr>
          <w:b/>
          <w:bCs/>
          <w:sz w:val="18"/>
          <w:szCs w:val="18"/>
        </w:rPr>
        <w:t>Воспитание коммунистическое</w:t>
      </w:r>
      <w:r>
        <w:rPr>
          <w:sz w:val="18"/>
          <w:szCs w:val="18"/>
        </w:rPr>
        <w:t xml:space="preserve"> — </w:t>
      </w:r>
      <w:r>
        <w:rPr>
          <w:i/>
          <w:iCs/>
          <w:sz w:val="18"/>
          <w:szCs w:val="18"/>
        </w:rPr>
        <w:t xml:space="preserve">см. </w:t>
      </w:r>
      <w:r>
        <w:rPr>
          <w:sz w:val="18"/>
          <w:szCs w:val="18"/>
        </w:rPr>
        <w:t>Коммунистическое воспи</w:t>
      </w:r>
      <w:r>
        <w:rPr>
          <w:sz w:val="18"/>
          <w:szCs w:val="18"/>
        </w:rPr>
        <w:softHyphen/>
        <w:t>тание.</w:t>
      </w:r>
    </w:p>
    <w:p w:rsidR="00182580" w:rsidRDefault="00182580" w:rsidP="00182580">
      <w:pPr>
        <w:shd w:val="clear" w:color="auto" w:fill="FFFFFF"/>
        <w:spacing w:line="168" w:lineRule="exact"/>
        <w:ind w:left="365" w:right="38" w:hanging="365"/>
        <w:jc w:val="both"/>
      </w:pPr>
      <w:r>
        <w:rPr>
          <w:b/>
          <w:bCs/>
          <w:sz w:val="18"/>
          <w:szCs w:val="18"/>
        </w:rPr>
        <w:t>Восприятие</w:t>
      </w:r>
      <w:r>
        <w:rPr>
          <w:sz w:val="18"/>
          <w:szCs w:val="18"/>
        </w:rPr>
        <w:t xml:space="preserve"> — 18, 15—17, 27, 95, 109—110, 113, 121, 129, 140, 150, 166, 194, 274, 282—283, 382; 29,  73,  161,  264.</w:t>
      </w:r>
    </w:p>
    <w:p w:rsidR="00182580" w:rsidRDefault="00182580" w:rsidP="00182580">
      <w:pPr>
        <w:shd w:val="clear" w:color="auto" w:fill="FFFFFF"/>
        <w:spacing w:line="168" w:lineRule="exact"/>
        <w:ind w:left="346" w:right="43" w:hanging="336"/>
        <w:jc w:val="both"/>
      </w:pPr>
      <w:r>
        <w:rPr>
          <w:b/>
          <w:bCs/>
          <w:sz w:val="18"/>
          <w:szCs w:val="18"/>
        </w:rPr>
        <w:t>Воспроизводство в докапитали</w:t>
      </w:r>
      <w:r>
        <w:rPr>
          <w:b/>
          <w:bCs/>
          <w:sz w:val="18"/>
          <w:szCs w:val="18"/>
        </w:rPr>
        <w:softHyphen/>
        <w:t>стическом хозяйстве</w:t>
      </w:r>
      <w:r>
        <w:rPr>
          <w:sz w:val="18"/>
          <w:szCs w:val="18"/>
        </w:rPr>
        <w:t xml:space="preserve"> — 2, 156; 3, 57, 58—59, 592.</w:t>
      </w:r>
    </w:p>
    <w:p w:rsidR="00182580" w:rsidRDefault="00182580" w:rsidP="00182580">
      <w:pPr>
        <w:shd w:val="clear" w:color="auto" w:fill="FFFFFF"/>
        <w:spacing w:line="168" w:lineRule="exact"/>
        <w:ind w:left="284" w:right="43" w:hanging="284"/>
        <w:jc w:val="both"/>
        <w:rPr>
          <w:b/>
          <w:bCs/>
          <w:sz w:val="18"/>
          <w:szCs w:val="18"/>
        </w:rPr>
      </w:pPr>
      <w:r>
        <w:rPr>
          <w:b/>
          <w:bCs/>
          <w:sz w:val="18"/>
          <w:szCs w:val="18"/>
        </w:rPr>
        <w:t>Воспроизводство капиталистиче</w:t>
      </w:r>
      <w:r>
        <w:rPr>
          <w:b/>
          <w:bCs/>
          <w:sz w:val="18"/>
          <w:szCs w:val="18"/>
        </w:rPr>
        <w:softHyphen/>
        <w:t xml:space="preserve">ское </w:t>
      </w:r>
    </w:p>
    <w:p w:rsidR="00182580" w:rsidRDefault="00182580" w:rsidP="00182580">
      <w:pPr>
        <w:shd w:val="clear" w:color="auto" w:fill="FFFFFF"/>
        <w:spacing w:line="168" w:lineRule="exact"/>
        <w:ind w:left="284" w:right="43" w:hanging="284"/>
        <w:jc w:val="both"/>
      </w:pPr>
      <w:r>
        <w:rPr>
          <w:sz w:val="18"/>
          <w:szCs w:val="18"/>
        </w:rPr>
        <w:t>— его сущность — 1, 72—76, 78—82, 523-525; 2, 135—136, 141—145, 146-152, 153—156, 158—166, 170—175, 195—197, 201—202, 209—210; 3, 21 — 60, 616; 4, 44—54, 67-87, 157—162, 299-304; 26, 65--68; 46, 25.</w:t>
      </w:r>
    </w:p>
    <w:p w:rsidR="00182580" w:rsidRDefault="00182580" w:rsidP="00182580">
      <w:pPr>
        <w:rPr>
          <w:sz w:val="2"/>
          <w:szCs w:val="2"/>
        </w:rPr>
      </w:pPr>
      <w:r>
        <w:br w:type="column"/>
      </w:r>
    </w:p>
    <w:p w:rsidR="00182580" w:rsidRDefault="00182580" w:rsidP="00182580">
      <w:pPr>
        <w:numPr>
          <w:ilvl w:val="0"/>
          <w:numId w:val="7"/>
        </w:numPr>
        <w:shd w:val="clear" w:color="auto" w:fill="FFFFFF"/>
        <w:tabs>
          <w:tab w:val="left" w:pos="269"/>
        </w:tabs>
        <w:spacing w:before="5" w:line="168" w:lineRule="exact"/>
        <w:ind w:left="269" w:hanging="269"/>
        <w:jc w:val="both"/>
        <w:rPr>
          <w:sz w:val="18"/>
          <w:szCs w:val="18"/>
        </w:rPr>
      </w:pPr>
      <w:r>
        <w:rPr>
          <w:sz w:val="18"/>
          <w:szCs w:val="18"/>
        </w:rPr>
        <w:t>и внешний рынок — 1, 523— 525; 2, 136, 153—158; 3, 27— 34, 55—58, 592—596, 619 — 620; 4, 44—46, 69—70, 79— 80, 83—86,  159.</w:t>
      </w:r>
    </w:p>
    <w:p w:rsidR="00182580" w:rsidRDefault="00182580" w:rsidP="00182580">
      <w:pPr>
        <w:numPr>
          <w:ilvl w:val="0"/>
          <w:numId w:val="7"/>
        </w:numPr>
        <w:shd w:val="clear" w:color="auto" w:fill="FFFFFF"/>
        <w:tabs>
          <w:tab w:val="left" w:pos="269"/>
        </w:tabs>
        <w:spacing w:line="168" w:lineRule="exact"/>
        <w:ind w:left="269" w:hanging="269"/>
        <w:jc w:val="both"/>
        <w:rPr>
          <w:sz w:val="18"/>
          <w:szCs w:val="18"/>
        </w:rPr>
      </w:pPr>
      <w:r>
        <w:rPr>
          <w:sz w:val="18"/>
          <w:szCs w:val="18"/>
        </w:rPr>
        <w:t>и вопрос о пропорциональ</w:t>
      </w:r>
      <w:r>
        <w:rPr>
          <w:sz w:val="18"/>
          <w:szCs w:val="18"/>
        </w:rPr>
        <w:softHyphen/>
        <w:t>ности между отраслями произ</w:t>
      </w:r>
      <w:r>
        <w:rPr>
          <w:sz w:val="18"/>
          <w:szCs w:val="18"/>
        </w:rPr>
        <w:softHyphen/>
        <w:t>водства — 2, 163, 208—211, 222—223; 3, 34, 47, 56—57, 598, 620—621; 4, 47—49, 70— 71, 73, 80-81, 157—162; 27, 218-219.</w:t>
      </w:r>
    </w:p>
    <w:p w:rsidR="00182580" w:rsidRDefault="00182580" w:rsidP="00182580">
      <w:pPr>
        <w:numPr>
          <w:ilvl w:val="0"/>
          <w:numId w:val="7"/>
        </w:numPr>
        <w:shd w:val="clear" w:color="auto" w:fill="FFFFFF"/>
        <w:tabs>
          <w:tab w:val="left" w:pos="269"/>
        </w:tabs>
        <w:spacing w:line="168" w:lineRule="exact"/>
        <w:ind w:left="269" w:right="10" w:hanging="269"/>
        <w:jc w:val="both"/>
        <w:rPr>
          <w:sz w:val="18"/>
          <w:szCs w:val="18"/>
        </w:rPr>
      </w:pPr>
      <w:r>
        <w:rPr>
          <w:sz w:val="18"/>
          <w:szCs w:val="18"/>
        </w:rPr>
        <w:t>и вопрос о соотношении меж</w:t>
      </w:r>
      <w:r>
        <w:rPr>
          <w:sz w:val="18"/>
          <w:szCs w:val="18"/>
        </w:rPr>
        <w:softHyphen/>
        <w:t>ду двумя подразделениями об</w:t>
      </w:r>
      <w:r>
        <w:rPr>
          <w:sz w:val="18"/>
          <w:szCs w:val="18"/>
        </w:rPr>
        <w:softHyphen/>
        <w:t>щественного  производства —</w:t>
      </w:r>
    </w:p>
    <w:p w:rsidR="00182580" w:rsidRDefault="00182580" w:rsidP="00182580">
      <w:pPr>
        <w:shd w:val="clear" w:color="auto" w:fill="FFFFFF"/>
        <w:tabs>
          <w:tab w:val="left" w:pos="590"/>
        </w:tabs>
        <w:spacing w:line="168" w:lineRule="exact"/>
        <w:ind w:left="278" w:right="14"/>
        <w:jc w:val="both"/>
      </w:pPr>
      <w:r>
        <w:rPr>
          <w:sz w:val="18"/>
          <w:szCs w:val="18"/>
        </w:rPr>
        <w:t>1,</w:t>
      </w:r>
      <w:r>
        <w:rPr>
          <w:sz w:val="18"/>
          <w:szCs w:val="18"/>
        </w:rPr>
        <w:tab/>
      </w:r>
      <w:r>
        <w:rPr>
          <w:spacing w:val="-1"/>
          <w:sz w:val="18"/>
          <w:szCs w:val="18"/>
        </w:rPr>
        <w:t>72—76, 77—82, 99—102,</w:t>
      </w:r>
      <w:r>
        <w:rPr>
          <w:spacing w:val="-1"/>
          <w:sz w:val="18"/>
          <w:szCs w:val="18"/>
        </w:rPr>
        <w:br/>
      </w:r>
      <w:r>
        <w:rPr>
          <w:sz w:val="18"/>
          <w:szCs w:val="18"/>
        </w:rPr>
        <w:t>103—106, 523—525; 2, 142-</w:t>
      </w:r>
      <w:r>
        <w:rPr>
          <w:sz w:val="18"/>
          <w:szCs w:val="18"/>
        </w:rPr>
        <w:br/>
        <w:t>145,146-152,155—156,158—</w:t>
      </w:r>
      <w:r>
        <w:rPr>
          <w:sz w:val="18"/>
          <w:szCs w:val="18"/>
        </w:rPr>
        <w:br/>
        <w:t>166; 3, 28—34, 38—48, 58—</w:t>
      </w:r>
      <w:r>
        <w:rPr>
          <w:sz w:val="18"/>
          <w:szCs w:val="18"/>
        </w:rPr>
        <w:br/>
        <w:t>59, 598—599; 4, 47—49, 78,</w:t>
      </w:r>
      <w:r>
        <w:rPr>
          <w:sz w:val="18"/>
          <w:szCs w:val="18"/>
        </w:rPr>
        <w:br/>
        <w:t>80—81, 157—162, 300—304;</w:t>
      </w:r>
      <w:r>
        <w:rPr>
          <w:sz w:val="18"/>
          <w:szCs w:val="18"/>
        </w:rPr>
        <w:br/>
        <w:t>26, 67-68.</w:t>
      </w:r>
    </w:p>
    <w:p w:rsidR="00182580" w:rsidRDefault="00182580" w:rsidP="00182580">
      <w:pPr>
        <w:shd w:val="clear" w:color="auto" w:fill="FFFFFF"/>
        <w:tabs>
          <w:tab w:val="left" w:pos="269"/>
        </w:tabs>
        <w:spacing w:line="168" w:lineRule="exact"/>
        <w:ind w:left="269" w:right="10" w:hanging="269"/>
        <w:jc w:val="both"/>
      </w:pPr>
      <w:r>
        <w:rPr>
          <w:sz w:val="18"/>
          <w:szCs w:val="18"/>
        </w:rPr>
        <w:t>—</w:t>
      </w:r>
      <w:r>
        <w:rPr>
          <w:sz w:val="18"/>
          <w:szCs w:val="18"/>
        </w:rPr>
        <w:tab/>
        <w:t>значение марксовых схем вос</w:t>
      </w:r>
      <w:r>
        <w:rPr>
          <w:sz w:val="18"/>
          <w:szCs w:val="18"/>
        </w:rPr>
        <w:softHyphen/>
        <w:t>производства и обращения ка</w:t>
      </w:r>
      <w:r>
        <w:rPr>
          <w:sz w:val="18"/>
          <w:szCs w:val="18"/>
        </w:rPr>
        <w:softHyphen/>
        <w:t>питала — 1,  72—76,   78—82;</w:t>
      </w:r>
    </w:p>
    <w:p w:rsidR="00182580" w:rsidRDefault="00182580" w:rsidP="00182580">
      <w:pPr>
        <w:shd w:val="clear" w:color="auto" w:fill="FFFFFF"/>
        <w:tabs>
          <w:tab w:val="left" w:pos="638"/>
        </w:tabs>
        <w:spacing w:before="5" w:line="168" w:lineRule="exact"/>
        <w:ind w:left="278" w:right="14"/>
        <w:jc w:val="both"/>
      </w:pPr>
      <w:r>
        <w:rPr>
          <w:sz w:val="18"/>
          <w:szCs w:val="18"/>
        </w:rPr>
        <w:t>2,</w:t>
      </w:r>
      <w:r>
        <w:rPr>
          <w:sz w:val="18"/>
          <w:szCs w:val="18"/>
        </w:rPr>
        <w:tab/>
        <w:t>143—145, 160—161; 3,</w:t>
      </w:r>
      <w:r>
        <w:rPr>
          <w:sz w:val="18"/>
          <w:szCs w:val="18"/>
        </w:rPr>
        <w:br/>
        <w:t>38—48, 54-55, 59; 4, 52,</w:t>
      </w:r>
      <w:r>
        <w:rPr>
          <w:sz w:val="18"/>
          <w:szCs w:val="18"/>
        </w:rPr>
        <w:br/>
        <w:t>75-76, 78, 80-81, 86, 157—</w:t>
      </w:r>
      <w:r>
        <w:rPr>
          <w:sz w:val="18"/>
          <w:szCs w:val="18"/>
        </w:rPr>
        <w:br/>
        <w:t>162; 26, 67.</w:t>
      </w:r>
    </w:p>
    <w:p w:rsidR="00182580" w:rsidRDefault="00182580" w:rsidP="00182580">
      <w:pPr>
        <w:numPr>
          <w:ilvl w:val="0"/>
          <w:numId w:val="7"/>
        </w:numPr>
        <w:shd w:val="clear" w:color="auto" w:fill="FFFFFF"/>
        <w:tabs>
          <w:tab w:val="left" w:pos="269"/>
        </w:tabs>
        <w:spacing w:line="168" w:lineRule="exact"/>
        <w:ind w:left="269" w:right="14" w:hanging="269"/>
        <w:jc w:val="both"/>
        <w:rPr>
          <w:sz w:val="18"/>
          <w:szCs w:val="18"/>
        </w:rPr>
      </w:pPr>
      <w:r>
        <w:rPr>
          <w:sz w:val="18"/>
          <w:szCs w:val="18"/>
        </w:rPr>
        <w:t>критика народнических воз</w:t>
      </w:r>
      <w:r>
        <w:rPr>
          <w:sz w:val="18"/>
          <w:szCs w:val="18"/>
        </w:rPr>
        <w:softHyphen/>
        <w:t xml:space="preserve">зрений—1, 71—122, 523— 525; 2, 126—128, 130, 136, 138, 139—140, 148, 153-157, </w:t>
      </w:r>
      <w:r>
        <w:rPr>
          <w:spacing w:val="-1"/>
          <w:sz w:val="18"/>
          <w:szCs w:val="18"/>
        </w:rPr>
        <w:t xml:space="preserve">158—166, 173—175, 195—197, </w:t>
      </w:r>
      <w:r>
        <w:rPr>
          <w:sz w:val="18"/>
          <w:szCs w:val="18"/>
        </w:rPr>
        <w:t>245—248; 3, 21—60, 613— 621; 4, 70, 77, 79, 81, 82— 84, 304.</w:t>
      </w:r>
    </w:p>
    <w:p w:rsidR="00182580" w:rsidRDefault="00182580" w:rsidP="00182580">
      <w:pPr>
        <w:numPr>
          <w:ilvl w:val="0"/>
          <w:numId w:val="7"/>
        </w:numPr>
        <w:shd w:val="clear" w:color="auto" w:fill="FFFFFF"/>
        <w:tabs>
          <w:tab w:val="left" w:pos="269"/>
        </w:tabs>
        <w:spacing w:before="5" w:line="168" w:lineRule="exact"/>
        <w:ind w:left="269" w:right="19" w:hanging="269"/>
        <w:jc w:val="both"/>
        <w:rPr>
          <w:sz w:val="18"/>
          <w:szCs w:val="18"/>
        </w:rPr>
      </w:pPr>
      <w:r>
        <w:rPr>
          <w:sz w:val="18"/>
          <w:szCs w:val="18"/>
        </w:rPr>
        <w:t>критика буржуазных теорий воспроизводства и реализа</w:t>
      </w:r>
      <w:r>
        <w:rPr>
          <w:sz w:val="18"/>
          <w:szCs w:val="18"/>
        </w:rPr>
        <w:softHyphen/>
        <w:t>ции — 1, 71—122, 523—525; 2, 195—197, 245—248; 3, 41, 47—48, 613—621, 634—636; 4, 44—54, 67—87, 157-162, 207, 299—304; 46, 24—25, 29—30.</w:t>
      </w:r>
    </w:p>
    <w:p w:rsidR="00182580" w:rsidRDefault="00182580" w:rsidP="00182580">
      <w:pPr>
        <w:numPr>
          <w:ilvl w:val="0"/>
          <w:numId w:val="7"/>
        </w:numPr>
        <w:shd w:val="clear" w:color="auto" w:fill="FFFFFF"/>
        <w:tabs>
          <w:tab w:val="left" w:pos="269"/>
        </w:tabs>
        <w:spacing w:before="5" w:line="168" w:lineRule="exact"/>
        <w:ind w:left="269" w:right="34" w:hanging="269"/>
        <w:jc w:val="both"/>
        <w:rPr>
          <w:sz w:val="18"/>
          <w:szCs w:val="18"/>
        </w:rPr>
      </w:pPr>
      <w:r>
        <w:rPr>
          <w:sz w:val="18"/>
          <w:szCs w:val="18"/>
        </w:rPr>
        <w:t>критика теорий Адама Смита, Рикардо и Сисмонди — 1, 524—525; 2, 124—166, 192— 202; 3, 34—38, 49—52; 4, 50—51, 52, 68—69, 71—72, 77; 26, 65, 67.</w:t>
      </w:r>
    </w:p>
    <w:p w:rsidR="00182580" w:rsidRDefault="00182580" w:rsidP="00182580">
      <w:pPr>
        <w:numPr>
          <w:ilvl w:val="0"/>
          <w:numId w:val="7"/>
        </w:numPr>
        <w:shd w:val="clear" w:color="auto" w:fill="FFFFFF"/>
        <w:tabs>
          <w:tab w:val="left" w:pos="269"/>
        </w:tabs>
        <w:spacing w:line="168" w:lineRule="exact"/>
        <w:ind w:left="269" w:right="29" w:hanging="269"/>
        <w:jc w:val="both"/>
        <w:rPr>
          <w:sz w:val="18"/>
          <w:szCs w:val="18"/>
        </w:rPr>
      </w:pPr>
      <w:r>
        <w:rPr>
          <w:sz w:val="18"/>
          <w:szCs w:val="18"/>
        </w:rPr>
        <w:t>накопление капитала — 1, 74—76,  77,  78-82,  92,  99—</w:t>
      </w:r>
    </w:p>
    <w:p w:rsidR="00182580" w:rsidRDefault="00182580" w:rsidP="00182580">
      <w:pPr>
        <w:numPr>
          <w:ilvl w:val="0"/>
          <w:numId w:val="7"/>
        </w:numPr>
        <w:shd w:val="clear" w:color="auto" w:fill="FFFFFF"/>
        <w:tabs>
          <w:tab w:val="left" w:pos="269"/>
        </w:tabs>
        <w:spacing w:line="168" w:lineRule="exact"/>
        <w:ind w:left="269" w:right="29" w:hanging="269"/>
        <w:jc w:val="both"/>
        <w:rPr>
          <w:sz w:val="18"/>
          <w:szCs w:val="18"/>
        </w:rPr>
        <w:sectPr w:rsidR="00182580">
          <w:type w:val="continuous"/>
          <w:pgSz w:w="8504" w:h="11339"/>
          <w:pgMar w:top="965" w:right="1319" w:bottom="360" w:left="1310" w:header="720" w:footer="720" w:gutter="0"/>
          <w:cols w:num="2" w:space="720" w:equalWidth="0">
            <w:col w:w="2827" w:space="322"/>
            <w:col w:w="2726"/>
          </w:cols>
          <w:noEndnote/>
        </w:sectPr>
      </w:pPr>
    </w:p>
    <w:p w:rsidR="00182580" w:rsidRDefault="00182580" w:rsidP="00182580">
      <w:pPr>
        <w:shd w:val="clear" w:color="auto" w:fill="FFFFFF"/>
        <w:tabs>
          <w:tab w:val="left" w:pos="576"/>
        </w:tabs>
        <w:spacing w:after="259"/>
      </w:pPr>
      <w:r>
        <w:rPr>
          <w:b/>
          <w:bCs/>
          <w:sz w:val="14"/>
          <w:szCs w:val="14"/>
        </w:rPr>
        <w:lastRenderedPageBreak/>
        <w:t>88</w:t>
      </w:r>
      <w:r>
        <w:rPr>
          <w:rFonts w:ascii="Arial" w:cs="Arial"/>
          <w:b/>
          <w:bCs/>
          <w:sz w:val="14"/>
          <w:szCs w:val="14"/>
        </w:rPr>
        <w:tab/>
      </w:r>
      <w:r>
        <w:rPr>
          <w:b/>
          <w:bCs/>
          <w:spacing w:val="-8"/>
          <w:sz w:val="14"/>
          <w:szCs w:val="14"/>
        </w:rPr>
        <w:t>ВОСПРОИЗВОДСТВО   КАПИТАЛИСТИЧЕСКОЕ — ВОССТАНИЕ  РАБОВ</w:t>
      </w:r>
    </w:p>
    <w:p w:rsidR="00182580" w:rsidRDefault="00182580" w:rsidP="00182580">
      <w:pPr>
        <w:shd w:val="clear" w:color="auto" w:fill="FFFFFF"/>
        <w:tabs>
          <w:tab w:val="left" w:pos="576"/>
        </w:tabs>
        <w:spacing w:after="259"/>
        <w:sectPr w:rsidR="00182580">
          <w:pgSz w:w="8504" w:h="11339"/>
          <w:pgMar w:top="956" w:right="1504" w:bottom="360" w:left="1153" w:header="720" w:footer="720" w:gutter="0"/>
          <w:cols w:space="60"/>
          <w:noEndnote/>
        </w:sectPr>
      </w:pPr>
    </w:p>
    <w:p w:rsidR="00182580" w:rsidRDefault="00182580" w:rsidP="00182580">
      <w:pPr>
        <w:shd w:val="clear" w:color="auto" w:fill="FFFFFF"/>
        <w:spacing w:before="5" w:line="168" w:lineRule="exact"/>
        <w:ind w:left="355" w:hanging="355"/>
        <w:jc w:val="both"/>
      </w:pPr>
      <w:r>
        <w:rPr>
          <w:b/>
          <w:bCs/>
          <w:sz w:val="18"/>
          <w:szCs w:val="18"/>
        </w:rPr>
        <w:lastRenderedPageBreak/>
        <w:t>Воспроизводство капиталистиче</w:t>
      </w:r>
      <w:r>
        <w:rPr>
          <w:b/>
          <w:bCs/>
          <w:sz w:val="18"/>
          <w:szCs w:val="18"/>
        </w:rPr>
        <w:softHyphen/>
        <w:t>ское</w:t>
      </w:r>
      <w:r>
        <w:rPr>
          <w:sz w:val="18"/>
          <w:szCs w:val="18"/>
        </w:rPr>
        <w:t xml:space="preserve"> </w:t>
      </w:r>
      <w:r>
        <w:rPr>
          <w:i/>
          <w:iCs/>
          <w:sz w:val="18"/>
          <w:szCs w:val="18"/>
        </w:rPr>
        <w:t xml:space="preserve">(продолжение) </w:t>
      </w:r>
      <w:r>
        <w:rPr>
          <w:sz w:val="18"/>
          <w:szCs w:val="18"/>
        </w:rPr>
        <w:t>101, 524-525; 2, 138-139, 146-152,158—159,164,174— 175; 3, 29—30, 35—36, 38— 48; 4, 48-49, 72-73; 26, 65—67, 231.</w:t>
      </w:r>
    </w:p>
    <w:p w:rsidR="00182580" w:rsidRDefault="00182580" w:rsidP="00182580">
      <w:pPr>
        <w:numPr>
          <w:ilvl w:val="0"/>
          <w:numId w:val="4"/>
        </w:numPr>
        <w:shd w:val="clear" w:color="auto" w:fill="FFFFFF"/>
        <w:tabs>
          <w:tab w:val="left" w:pos="331"/>
        </w:tabs>
        <w:spacing w:line="168" w:lineRule="exact"/>
        <w:ind w:left="331" w:right="5" w:hanging="254"/>
        <w:jc w:val="both"/>
        <w:rPr>
          <w:sz w:val="18"/>
          <w:szCs w:val="18"/>
        </w:rPr>
      </w:pPr>
      <w:r>
        <w:rPr>
          <w:sz w:val="18"/>
          <w:szCs w:val="18"/>
        </w:rPr>
        <w:t>и национальный доход — 2, 131—136, 141—146, 165—166, 198-199; 3, 36—38, 49—55, 59; 4, 47.</w:t>
      </w:r>
    </w:p>
    <w:p w:rsidR="00182580" w:rsidRDefault="00182580" w:rsidP="00182580">
      <w:pPr>
        <w:numPr>
          <w:ilvl w:val="0"/>
          <w:numId w:val="4"/>
        </w:numPr>
        <w:shd w:val="clear" w:color="auto" w:fill="FFFFFF"/>
        <w:tabs>
          <w:tab w:val="left" w:pos="331"/>
        </w:tabs>
        <w:spacing w:line="168" w:lineRule="exact"/>
        <w:ind w:left="331" w:hanging="254"/>
        <w:jc w:val="both"/>
        <w:rPr>
          <w:sz w:val="18"/>
          <w:szCs w:val="18"/>
        </w:rPr>
      </w:pPr>
      <w:r>
        <w:rPr>
          <w:sz w:val="18"/>
          <w:szCs w:val="18"/>
        </w:rPr>
        <w:t>и обращение всего обществен</w:t>
      </w:r>
      <w:r>
        <w:rPr>
          <w:sz w:val="18"/>
          <w:szCs w:val="18"/>
        </w:rPr>
        <w:softHyphen/>
        <w:t>ного капитала—1,72—76,78— 82, 523-525; 2, 141-153, 197; 3, 29-34, 38—41; 4, 44-54,  67-87.</w:t>
      </w:r>
    </w:p>
    <w:p w:rsidR="00182580" w:rsidRDefault="00182580" w:rsidP="00182580">
      <w:pPr>
        <w:numPr>
          <w:ilvl w:val="0"/>
          <w:numId w:val="4"/>
        </w:numPr>
        <w:shd w:val="clear" w:color="auto" w:fill="FFFFFF"/>
        <w:tabs>
          <w:tab w:val="left" w:pos="331"/>
        </w:tabs>
        <w:spacing w:before="5" w:line="168" w:lineRule="exact"/>
        <w:ind w:left="331" w:right="10" w:hanging="254"/>
        <w:jc w:val="both"/>
        <w:rPr>
          <w:sz w:val="18"/>
          <w:szCs w:val="18"/>
        </w:rPr>
      </w:pPr>
      <w:r>
        <w:rPr>
          <w:sz w:val="18"/>
          <w:szCs w:val="18"/>
        </w:rPr>
        <w:t>и органический состав капи</w:t>
      </w:r>
      <w:r>
        <w:rPr>
          <w:sz w:val="18"/>
          <w:szCs w:val="18"/>
        </w:rPr>
        <w:softHyphen/>
        <w:t>тала — 1,   78—82,   99—100;</w:t>
      </w:r>
    </w:p>
    <w:p w:rsidR="00182580" w:rsidRDefault="00182580" w:rsidP="00182580">
      <w:pPr>
        <w:shd w:val="clear" w:color="auto" w:fill="FFFFFF"/>
        <w:tabs>
          <w:tab w:val="left" w:pos="571"/>
        </w:tabs>
        <w:spacing w:before="5" w:line="168" w:lineRule="exact"/>
        <w:ind w:left="346"/>
      </w:pPr>
      <w:r>
        <w:rPr>
          <w:sz w:val="18"/>
          <w:szCs w:val="18"/>
        </w:rPr>
        <w:t>2,</w:t>
      </w:r>
      <w:r>
        <w:rPr>
          <w:sz w:val="18"/>
          <w:szCs w:val="18"/>
        </w:rPr>
        <w:tab/>
        <w:t>147, 149—150; 3, 41—45; 4,</w:t>
      </w:r>
      <w:r>
        <w:rPr>
          <w:sz w:val="18"/>
          <w:szCs w:val="18"/>
        </w:rPr>
        <w:br/>
        <w:t>73; 26, 65, 67—68.</w:t>
      </w:r>
    </w:p>
    <w:p w:rsidR="00182580" w:rsidRDefault="00182580" w:rsidP="00182580">
      <w:pPr>
        <w:numPr>
          <w:ilvl w:val="0"/>
          <w:numId w:val="4"/>
        </w:numPr>
        <w:shd w:val="clear" w:color="auto" w:fill="FFFFFF"/>
        <w:tabs>
          <w:tab w:val="left" w:pos="331"/>
        </w:tabs>
        <w:spacing w:before="5" w:line="168" w:lineRule="exact"/>
        <w:ind w:left="331" w:right="14" w:hanging="254"/>
        <w:jc w:val="both"/>
        <w:rPr>
          <w:sz w:val="18"/>
          <w:szCs w:val="18"/>
        </w:rPr>
      </w:pPr>
      <w:r>
        <w:rPr>
          <w:sz w:val="18"/>
          <w:szCs w:val="18"/>
        </w:rPr>
        <w:t>простое воспроизводство и его условия — 1, 73—74, 92; 3, 40—41, 57, 58-59; 4, 50—51; 26, 67.</w:t>
      </w:r>
    </w:p>
    <w:p w:rsidR="00182580" w:rsidRDefault="00182580" w:rsidP="00182580">
      <w:pPr>
        <w:numPr>
          <w:ilvl w:val="0"/>
          <w:numId w:val="4"/>
        </w:numPr>
        <w:shd w:val="clear" w:color="auto" w:fill="FFFFFF"/>
        <w:tabs>
          <w:tab w:val="left" w:pos="331"/>
        </w:tabs>
        <w:spacing w:line="168" w:lineRule="exact"/>
        <w:ind w:left="331" w:right="14" w:hanging="254"/>
        <w:jc w:val="both"/>
        <w:rPr>
          <w:sz w:val="18"/>
          <w:szCs w:val="18"/>
        </w:rPr>
      </w:pPr>
      <w:r>
        <w:rPr>
          <w:sz w:val="18"/>
          <w:szCs w:val="18"/>
        </w:rPr>
        <w:t>и противоречие между произ</w:t>
      </w:r>
      <w:r>
        <w:rPr>
          <w:sz w:val="18"/>
          <w:szCs w:val="18"/>
        </w:rPr>
        <w:softHyphen/>
        <w:t>водством и потреблением — 1, 96; 2, 137-141, 146—152, 158—164, 209-211; 3, 29— 34, 41—48, 598—599; 4, 47— 49, 67-68, 72-73, 76-78, 80-81,157—162, 299—304.</w:t>
      </w:r>
    </w:p>
    <w:p w:rsidR="00182580" w:rsidRDefault="00182580" w:rsidP="00182580">
      <w:pPr>
        <w:numPr>
          <w:ilvl w:val="0"/>
          <w:numId w:val="4"/>
        </w:numPr>
        <w:shd w:val="clear" w:color="auto" w:fill="FFFFFF"/>
        <w:tabs>
          <w:tab w:val="left" w:pos="331"/>
        </w:tabs>
        <w:spacing w:line="168" w:lineRule="exact"/>
        <w:ind w:left="331" w:right="10" w:hanging="254"/>
        <w:jc w:val="both"/>
        <w:rPr>
          <w:sz w:val="18"/>
          <w:szCs w:val="18"/>
        </w:rPr>
      </w:pPr>
      <w:r>
        <w:rPr>
          <w:sz w:val="18"/>
          <w:szCs w:val="18"/>
        </w:rPr>
        <w:t>и противоречия капитализма— 1, 173; 2, 137—138, 150-152, 158—166, 170-175, 207—211, 222-224; 3, 33-34, 41-48, 55—57, 597—601, 620—621; 4,47—49,67-68, 70, 76—78, 80-81,82,157-162,299-304.</w:t>
      </w:r>
    </w:p>
    <w:p w:rsidR="00182580" w:rsidRDefault="00182580" w:rsidP="00182580">
      <w:pPr>
        <w:numPr>
          <w:ilvl w:val="0"/>
          <w:numId w:val="4"/>
        </w:numPr>
        <w:shd w:val="clear" w:color="auto" w:fill="FFFFFF"/>
        <w:tabs>
          <w:tab w:val="left" w:pos="331"/>
        </w:tabs>
        <w:spacing w:line="168" w:lineRule="exact"/>
        <w:ind w:left="331" w:right="10" w:hanging="254"/>
        <w:jc w:val="both"/>
        <w:rPr>
          <w:sz w:val="18"/>
          <w:szCs w:val="18"/>
        </w:rPr>
      </w:pPr>
      <w:r>
        <w:rPr>
          <w:sz w:val="18"/>
          <w:szCs w:val="18"/>
        </w:rPr>
        <w:t>разделение общественного продукта по стоимости и по натуральной форме — 1, 72— 76, 523—525; 2, 135—136, 142—145, 146—147, 153—156;</w:t>
      </w:r>
    </w:p>
    <w:p w:rsidR="00182580" w:rsidRDefault="00182580" w:rsidP="00182580">
      <w:pPr>
        <w:shd w:val="clear" w:color="auto" w:fill="FFFFFF"/>
        <w:tabs>
          <w:tab w:val="left" w:pos="571"/>
        </w:tabs>
        <w:spacing w:line="168" w:lineRule="exact"/>
        <w:ind w:left="346"/>
      </w:pPr>
      <w:r>
        <w:rPr>
          <w:sz w:val="18"/>
          <w:szCs w:val="18"/>
        </w:rPr>
        <w:t>3,</w:t>
      </w:r>
      <w:r>
        <w:rPr>
          <w:sz w:val="18"/>
          <w:szCs w:val="18"/>
        </w:rPr>
        <w:tab/>
        <w:t>37, 38-39, 59; 4, 50—51,</w:t>
      </w:r>
      <w:r>
        <w:rPr>
          <w:sz w:val="18"/>
          <w:szCs w:val="18"/>
        </w:rPr>
        <w:br/>
        <w:t>52, 73—77; 26, 67.</w:t>
      </w:r>
    </w:p>
    <w:p w:rsidR="00182580" w:rsidRDefault="00182580" w:rsidP="00182580">
      <w:pPr>
        <w:shd w:val="clear" w:color="auto" w:fill="FFFFFF"/>
        <w:tabs>
          <w:tab w:val="left" w:pos="331"/>
        </w:tabs>
        <w:spacing w:before="5" w:line="168" w:lineRule="exact"/>
        <w:ind w:left="331" w:right="10" w:hanging="254"/>
        <w:jc w:val="both"/>
      </w:pPr>
      <w:r>
        <w:rPr>
          <w:sz w:val="18"/>
          <w:szCs w:val="18"/>
        </w:rPr>
        <w:t>—</w:t>
      </w:r>
      <w:r>
        <w:rPr>
          <w:sz w:val="18"/>
          <w:szCs w:val="18"/>
        </w:rPr>
        <w:tab/>
        <w:t>расширенное воспроизводство</w:t>
      </w:r>
      <w:r>
        <w:rPr>
          <w:sz w:val="18"/>
          <w:szCs w:val="18"/>
        </w:rPr>
        <w:br/>
        <w:t>и его условия — 1, 74—76,</w:t>
      </w:r>
      <w:r>
        <w:rPr>
          <w:sz w:val="18"/>
          <w:szCs w:val="18"/>
        </w:rPr>
        <w:br/>
        <w:t>77-82. 99-100; 2, 146-152,</w:t>
      </w:r>
      <w:r>
        <w:rPr>
          <w:sz w:val="18"/>
          <w:szCs w:val="18"/>
        </w:rPr>
        <w:br/>
        <w:t>155-156, 170-174, 209—211;</w:t>
      </w:r>
      <w:r>
        <w:rPr>
          <w:sz w:val="18"/>
          <w:szCs w:val="18"/>
        </w:rPr>
        <w:br/>
        <w:t>3, 28—30, 35-36, 38—48,</w:t>
      </w:r>
      <w:r>
        <w:rPr>
          <w:sz w:val="18"/>
          <w:szCs w:val="18"/>
        </w:rPr>
        <w:br/>
        <w:t>55-58, 59-60; 4, 73, 80-82,</w:t>
      </w:r>
      <w:r>
        <w:rPr>
          <w:sz w:val="18"/>
          <w:szCs w:val="18"/>
        </w:rPr>
        <w:br/>
        <w:t>157-162, 299-304; 26, 67;</w:t>
      </w:r>
      <w:r>
        <w:rPr>
          <w:sz w:val="18"/>
          <w:szCs w:val="18"/>
        </w:rPr>
        <w:br/>
        <w:t>45, 267.</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360"/>
        </w:tabs>
        <w:spacing w:line="168" w:lineRule="exact"/>
        <w:ind w:left="360" w:hanging="254"/>
        <w:jc w:val="both"/>
        <w:rPr>
          <w:sz w:val="18"/>
          <w:szCs w:val="18"/>
        </w:rPr>
      </w:pPr>
      <w:r>
        <w:rPr>
          <w:sz w:val="18"/>
          <w:szCs w:val="18"/>
        </w:rPr>
        <w:t>и реализация продукта при капиталистическом производ</w:t>
      </w:r>
      <w:r>
        <w:rPr>
          <w:sz w:val="18"/>
          <w:szCs w:val="18"/>
        </w:rPr>
        <w:softHyphen/>
        <w:t>стве — 1, 71—122; 2, 142— 145, 146—151, 153—166, 249; 3, 21—60, 592—596, 598— 599, 613—621; 4, 44—54, 67-87, 157—162, 207-208, 299-304; 46, 25.</w:t>
      </w:r>
    </w:p>
    <w:p w:rsidR="00182580" w:rsidRDefault="00182580" w:rsidP="00182580">
      <w:pPr>
        <w:numPr>
          <w:ilvl w:val="0"/>
          <w:numId w:val="4"/>
        </w:numPr>
        <w:shd w:val="clear" w:color="auto" w:fill="FFFFFF"/>
        <w:tabs>
          <w:tab w:val="left" w:pos="360"/>
        </w:tabs>
        <w:spacing w:line="168" w:lineRule="exact"/>
        <w:ind w:left="360" w:right="5" w:hanging="254"/>
        <w:jc w:val="both"/>
        <w:rPr>
          <w:sz w:val="18"/>
          <w:szCs w:val="18"/>
        </w:rPr>
      </w:pPr>
      <w:r>
        <w:rPr>
          <w:sz w:val="18"/>
          <w:szCs w:val="18"/>
        </w:rPr>
        <w:t>роль и значение в нем произ</w:t>
      </w:r>
      <w:r>
        <w:rPr>
          <w:sz w:val="18"/>
          <w:szCs w:val="18"/>
        </w:rPr>
        <w:softHyphen/>
        <w:t>водства средств производст</w:t>
      </w:r>
      <w:r>
        <w:rPr>
          <w:sz w:val="18"/>
          <w:szCs w:val="18"/>
        </w:rPr>
        <w:softHyphen/>
        <w:t>ва — 1, 72—76, 77—82, 99— 102, 103—106, 524—525; 2, 143—145,146-152,153,158-166, 178-184; 3, 29-34, 38—48, 58—59, 598—599; 4, 44, 48-49, 72-73, 77—78, 80-81, 157—162, 299-304; 26, 65—68; 34, 361.</w:t>
      </w:r>
    </w:p>
    <w:p w:rsidR="00182580" w:rsidRDefault="00182580" w:rsidP="00182580">
      <w:pPr>
        <w:numPr>
          <w:ilvl w:val="0"/>
          <w:numId w:val="4"/>
        </w:numPr>
        <w:shd w:val="clear" w:color="auto" w:fill="FFFFFF"/>
        <w:tabs>
          <w:tab w:val="left" w:pos="360"/>
        </w:tabs>
        <w:spacing w:line="168" w:lineRule="exact"/>
        <w:ind w:left="360" w:right="14" w:hanging="254"/>
        <w:jc w:val="both"/>
        <w:rPr>
          <w:sz w:val="18"/>
          <w:szCs w:val="18"/>
        </w:rPr>
      </w:pPr>
      <w:r>
        <w:rPr>
          <w:sz w:val="18"/>
          <w:szCs w:val="18"/>
        </w:rPr>
        <w:t>и рост внутреннего рынка — 1, 71—122, 523—525; 2, 130, 138-140, 146—166, 222—224; 3, 21-60, 587-596, 599-601, 627—628; 4, 44, 48, 83—86.</w:t>
      </w:r>
    </w:p>
    <w:p w:rsidR="00182580" w:rsidRDefault="00182580" w:rsidP="00182580">
      <w:pPr>
        <w:numPr>
          <w:ilvl w:val="0"/>
          <w:numId w:val="4"/>
        </w:numPr>
        <w:shd w:val="clear" w:color="auto" w:fill="FFFFFF"/>
        <w:tabs>
          <w:tab w:val="left" w:pos="360"/>
        </w:tabs>
        <w:spacing w:line="168" w:lineRule="exact"/>
        <w:ind w:left="360" w:right="19" w:hanging="254"/>
        <w:jc w:val="both"/>
        <w:rPr>
          <w:sz w:val="18"/>
          <w:szCs w:val="18"/>
        </w:rPr>
      </w:pPr>
      <w:r>
        <w:rPr>
          <w:sz w:val="18"/>
          <w:szCs w:val="18"/>
        </w:rPr>
        <w:t>и «теория третьих лиц» — 1, 523-525; 4, 83-85, 157, 159.</w:t>
      </w:r>
    </w:p>
    <w:p w:rsidR="00182580" w:rsidRDefault="00182580" w:rsidP="00182580">
      <w:pPr>
        <w:shd w:val="clear" w:color="auto" w:fill="FFFFFF"/>
        <w:spacing w:line="168" w:lineRule="exact"/>
        <w:ind w:left="360" w:right="29" w:firstLine="370"/>
        <w:jc w:val="both"/>
      </w:pPr>
      <w:r>
        <w:rPr>
          <w:i/>
          <w:iCs/>
          <w:sz w:val="18"/>
          <w:szCs w:val="18"/>
        </w:rPr>
        <w:t xml:space="preserve">См. также </w:t>
      </w:r>
      <w:r>
        <w:rPr>
          <w:sz w:val="18"/>
          <w:szCs w:val="18"/>
        </w:rPr>
        <w:t>Кризисы эко</w:t>
      </w:r>
      <w:r>
        <w:rPr>
          <w:sz w:val="18"/>
          <w:szCs w:val="18"/>
        </w:rPr>
        <w:softHyphen/>
        <w:t>номические.</w:t>
      </w:r>
    </w:p>
    <w:p w:rsidR="00182580" w:rsidRDefault="00182580" w:rsidP="00182580">
      <w:pPr>
        <w:shd w:val="clear" w:color="auto" w:fill="FFFFFF"/>
        <w:spacing w:line="168" w:lineRule="exact"/>
        <w:ind w:left="355" w:right="24" w:hanging="350"/>
        <w:jc w:val="both"/>
      </w:pPr>
      <w:r>
        <w:rPr>
          <w:b/>
          <w:bCs/>
          <w:sz w:val="18"/>
          <w:szCs w:val="18"/>
        </w:rPr>
        <w:t>Воспроизводство социалистиче</w:t>
      </w:r>
      <w:r>
        <w:rPr>
          <w:b/>
          <w:bCs/>
          <w:sz w:val="18"/>
          <w:szCs w:val="18"/>
        </w:rPr>
        <w:softHyphen/>
        <w:t>ское</w:t>
      </w:r>
      <w:r>
        <w:rPr>
          <w:sz w:val="18"/>
          <w:szCs w:val="18"/>
        </w:rPr>
        <w:t xml:space="preserve"> — 33, 91—95.</w:t>
      </w:r>
    </w:p>
    <w:p w:rsidR="00182580" w:rsidRDefault="00182580" w:rsidP="00182580">
      <w:pPr>
        <w:shd w:val="clear" w:color="auto" w:fill="FFFFFF"/>
        <w:spacing w:line="168" w:lineRule="exact"/>
        <w:ind w:left="360" w:right="10" w:firstLine="365"/>
        <w:jc w:val="both"/>
      </w:pPr>
      <w:r>
        <w:rPr>
          <w:i/>
          <w:iCs/>
          <w:sz w:val="18"/>
          <w:szCs w:val="18"/>
        </w:rPr>
        <w:t xml:space="preserve">См. также </w:t>
      </w:r>
      <w:r>
        <w:rPr>
          <w:sz w:val="18"/>
          <w:szCs w:val="18"/>
        </w:rPr>
        <w:t>Производство средств производства — в пе</w:t>
      </w:r>
      <w:r>
        <w:rPr>
          <w:sz w:val="18"/>
          <w:szCs w:val="18"/>
        </w:rPr>
        <w:softHyphen/>
        <w:t>реходный период от капита</w:t>
      </w:r>
      <w:r>
        <w:rPr>
          <w:sz w:val="18"/>
          <w:szCs w:val="18"/>
        </w:rPr>
        <w:softHyphen/>
        <w:t>лизма к социализму и при со</w:t>
      </w:r>
      <w:r>
        <w:rPr>
          <w:sz w:val="18"/>
          <w:szCs w:val="18"/>
        </w:rPr>
        <w:softHyphen/>
        <w:t>циализме; Социализм — про</w:t>
      </w:r>
      <w:r>
        <w:rPr>
          <w:sz w:val="18"/>
          <w:szCs w:val="18"/>
        </w:rPr>
        <w:softHyphen/>
        <w:t>изводство и потребление при социализме; Социалистиче</w:t>
      </w:r>
      <w:r>
        <w:rPr>
          <w:sz w:val="18"/>
          <w:szCs w:val="18"/>
        </w:rPr>
        <w:softHyphen/>
        <w:t>ское накопление.</w:t>
      </w:r>
    </w:p>
    <w:p w:rsidR="00182580" w:rsidRDefault="00182580" w:rsidP="00182580">
      <w:pPr>
        <w:shd w:val="clear" w:color="auto" w:fill="FFFFFF"/>
        <w:spacing w:line="168" w:lineRule="exact"/>
        <w:ind w:left="360" w:right="19" w:hanging="355"/>
        <w:jc w:val="both"/>
      </w:pPr>
      <w:r>
        <w:rPr>
          <w:b/>
          <w:bCs/>
          <w:sz w:val="18"/>
          <w:szCs w:val="18"/>
        </w:rPr>
        <w:t>Восстание на броненосце «Потем</w:t>
      </w:r>
      <w:r>
        <w:rPr>
          <w:b/>
          <w:bCs/>
          <w:sz w:val="18"/>
          <w:szCs w:val="18"/>
        </w:rPr>
        <w:softHyphen/>
        <w:t>кин» (июнь 1905)</w:t>
      </w:r>
      <w:r>
        <w:rPr>
          <w:sz w:val="18"/>
          <w:szCs w:val="18"/>
        </w:rPr>
        <w:t xml:space="preserve"> — 10, 335— 337, 345—350; 11, 135, 141, 149, 235—236, 351; 13, 318; 16, 5, 12; 28, 664; 30, 316— 317.</w:t>
      </w:r>
    </w:p>
    <w:p w:rsidR="00182580" w:rsidRDefault="00182580" w:rsidP="00182580">
      <w:pPr>
        <w:shd w:val="clear" w:color="auto" w:fill="FFFFFF"/>
        <w:spacing w:before="5" w:line="168" w:lineRule="exact"/>
        <w:ind w:left="360" w:right="14" w:hanging="360"/>
        <w:jc w:val="both"/>
      </w:pPr>
      <w:r>
        <w:rPr>
          <w:b/>
          <w:bCs/>
          <w:sz w:val="18"/>
          <w:szCs w:val="18"/>
        </w:rPr>
        <w:t>Восстание декабристов в 1825 г</w:t>
      </w:r>
      <w:r>
        <w:rPr>
          <w:sz w:val="18"/>
          <w:szCs w:val="18"/>
        </w:rPr>
        <w:t xml:space="preserve">.— </w:t>
      </w:r>
      <w:r>
        <w:rPr>
          <w:i/>
          <w:iCs/>
          <w:sz w:val="18"/>
          <w:szCs w:val="18"/>
        </w:rPr>
        <w:t xml:space="preserve">см. </w:t>
      </w:r>
      <w:r>
        <w:rPr>
          <w:sz w:val="18"/>
          <w:szCs w:val="18"/>
        </w:rPr>
        <w:t>Декабристы и их роль в освободительном движении в России.</w:t>
      </w:r>
    </w:p>
    <w:p w:rsidR="00182580" w:rsidRDefault="00182580" w:rsidP="00182580">
      <w:pPr>
        <w:shd w:val="clear" w:color="auto" w:fill="FFFFFF"/>
        <w:spacing w:line="168" w:lineRule="exact"/>
        <w:ind w:left="360" w:right="14" w:hanging="360"/>
        <w:jc w:val="both"/>
      </w:pPr>
      <w:r>
        <w:rPr>
          <w:b/>
          <w:bCs/>
          <w:sz w:val="18"/>
          <w:szCs w:val="18"/>
        </w:rPr>
        <w:t>Восстание на крейсере «Очаков» (1905)</w:t>
      </w:r>
      <w:r>
        <w:rPr>
          <w:sz w:val="18"/>
          <w:szCs w:val="18"/>
        </w:rPr>
        <w:t xml:space="preserve"> — </w:t>
      </w:r>
      <w:r>
        <w:rPr>
          <w:i/>
          <w:iCs/>
          <w:sz w:val="18"/>
          <w:szCs w:val="18"/>
        </w:rPr>
        <w:t xml:space="preserve">см. </w:t>
      </w:r>
      <w:r>
        <w:rPr>
          <w:sz w:val="18"/>
          <w:szCs w:val="18"/>
        </w:rPr>
        <w:t>Севастопольское восстание (ноябрь 1905).</w:t>
      </w:r>
    </w:p>
    <w:p w:rsidR="00182580" w:rsidRDefault="00182580" w:rsidP="00182580">
      <w:pPr>
        <w:shd w:val="clear" w:color="auto" w:fill="FFFFFF"/>
        <w:spacing w:line="168" w:lineRule="exact"/>
        <w:ind w:left="365" w:right="24" w:hanging="365"/>
        <w:jc w:val="both"/>
      </w:pPr>
      <w:r>
        <w:rPr>
          <w:b/>
          <w:bCs/>
          <w:spacing w:val="-3"/>
          <w:sz w:val="18"/>
          <w:szCs w:val="18"/>
        </w:rPr>
        <w:t>Восстание рабов в древнем мире</w:t>
      </w:r>
      <w:r>
        <w:rPr>
          <w:spacing w:val="-3"/>
          <w:sz w:val="18"/>
          <w:szCs w:val="18"/>
        </w:rPr>
        <w:t xml:space="preserve"> — </w:t>
      </w:r>
      <w:r>
        <w:rPr>
          <w:sz w:val="18"/>
          <w:szCs w:val="18"/>
        </w:rPr>
        <w:t>37, 65, 243; 39,  75-77, 82.</w:t>
      </w:r>
    </w:p>
    <w:p w:rsidR="00182580" w:rsidRDefault="00182580" w:rsidP="00182580">
      <w:pPr>
        <w:shd w:val="clear" w:color="auto" w:fill="FFFFFF"/>
        <w:spacing w:line="168" w:lineRule="exact"/>
        <w:ind w:left="365" w:right="24" w:hanging="365"/>
        <w:jc w:val="both"/>
        <w:sectPr w:rsidR="00182580">
          <w:type w:val="continuous"/>
          <w:pgSz w:w="8504" w:h="11339"/>
          <w:pgMar w:top="956" w:right="1504" w:bottom="360" w:left="1153" w:header="720" w:footer="720" w:gutter="0"/>
          <w:cols w:num="2" w:space="720" w:equalWidth="0">
            <w:col w:w="2784" w:space="250"/>
            <w:col w:w="2812"/>
          </w:cols>
          <w:noEndnote/>
        </w:sectPr>
      </w:pPr>
    </w:p>
    <w:p w:rsidR="00182580" w:rsidRDefault="00182580" w:rsidP="00182580">
      <w:pPr>
        <w:shd w:val="clear" w:color="auto" w:fill="FFFFFF"/>
        <w:tabs>
          <w:tab w:val="left" w:pos="5693"/>
        </w:tabs>
        <w:spacing w:after="259"/>
        <w:ind w:left="1003"/>
      </w:pPr>
      <w:r>
        <w:rPr>
          <w:b/>
          <w:bCs/>
          <w:spacing w:val="-7"/>
          <w:sz w:val="14"/>
          <w:szCs w:val="14"/>
        </w:rPr>
        <w:lastRenderedPageBreak/>
        <w:t>ВОССТАНИЕ   РАБОЧИХ   ЮЖНОЙ   АФРИКИ — «ВПЕРЕД»</w:t>
      </w:r>
      <w:r>
        <w:rPr>
          <w:rFonts w:ascii="Arial" w:hAnsi="Arial" w:cs="Arial"/>
          <w:b/>
          <w:bCs/>
          <w:sz w:val="14"/>
          <w:szCs w:val="14"/>
        </w:rPr>
        <w:tab/>
      </w:r>
      <w:r>
        <w:rPr>
          <w:rFonts w:hAnsi="Arial"/>
          <w:b/>
          <w:bCs/>
          <w:sz w:val="14"/>
          <w:szCs w:val="14"/>
        </w:rPr>
        <w:t>89</w:t>
      </w:r>
    </w:p>
    <w:p w:rsidR="00182580" w:rsidRDefault="00182580" w:rsidP="00182580">
      <w:pPr>
        <w:shd w:val="clear" w:color="auto" w:fill="FFFFFF"/>
        <w:tabs>
          <w:tab w:val="left" w:pos="5693"/>
        </w:tabs>
        <w:spacing w:after="259"/>
        <w:ind w:left="1003"/>
        <w:sectPr w:rsidR="00182580">
          <w:pgSz w:w="8504" w:h="11339"/>
          <w:pgMar w:top="953" w:right="1343" w:bottom="360" w:left="1300" w:header="720" w:footer="720" w:gutter="0"/>
          <w:cols w:space="60"/>
          <w:noEndnote/>
        </w:sectPr>
      </w:pPr>
    </w:p>
    <w:p w:rsidR="00182580" w:rsidRDefault="00182580" w:rsidP="00182580">
      <w:pPr>
        <w:shd w:val="clear" w:color="auto" w:fill="FFFFFF"/>
        <w:spacing w:line="168" w:lineRule="exact"/>
        <w:ind w:left="365" w:hanging="360"/>
        <w:jc w:val="both"/>
      </w:pPr>
      <w:r>
        <w:rPr>
          <w:b/>
          <w:bCs/>
          <w:sz w:val="18"/>
          <w:szCs w:val="18"/>
        </w:rPr>
        <w:lastRenderedPageBreak/>
        <w:t>Восстание рабочих Южной Африки в 1922 г.</w:t>
      </w:r>
      <w:r>
        <w:rPr>
          <w:sz w:val="18"/>
          <w:szCs w:val="18"/>
        </w:rPr>
        <w:t xml:space="preserve"> — 45, 141, 175; 54, 242—243.</w:t>
      </w:r>
    </w:p>
    <w:p w:rsidR="00182580" w:rsidRDefault="00182580" w:rsidP="00182580">
      <w:pPr>
        <w:shd w:val="clear" w:color="auto" w:fill="FFFFFF"/>
        <w:spacing w:line="168" w:lineRule="exact"/>
        <w:ind w:left="10"/>
      </w:pPr>
      <w:r>
        <w:rPr>
          <w:b/>
          <w:bCs/>
          <w:sz w:val="18"/>
          <w:szCs w:val="18"/>
        </w:rPr>
        <w:t>Восстание Степана Разина</w:t>
      </w:r>
      <w:r>
        <w:rPr>
          <w:sz w:val="18"/>
          <w:szCs w:val="18"/>
        </w:rPr>
        <w:t xml:space="preserve"> — </w:t>
      </w:r>
      <w:r>
        <w:rPr>
          <w:i/>
          <w:iCs/>
          <w:sz w:val="18"/>
          <w:szCs w:val="18"/>
        </w:rPr>
        <w:t>см.</w:t>
      </w:r>
    </w:p>
    <w:p w:rsidR="00182580" w:rsidRDefault="00182580" w:rsidP="00182580">
      <w:pPr>
        <w:shd w:val="clear" w:color="auto" w:fill="FFFFFF"/>
        <w:spacing w:line="168" w:lineRule="exact"/>
        <w:rPr>
          <w:sz w:val="18"/>
          <w:szCs w:val="18"/>
        </w:rPr>
      </w:pPr>
      <w:r>
        <w:rPr>
          <w:sz w:val="18"/>
          <w:szCs w:val="18"/>
        </w:rPr>
        <w:t>Крестьянские  войны  в  Рос</w:t>
      </w:r>
      <w:r>
        <w:rPr>
          <w:sz w:val="18"/>
          <w:szCs w:val="18"/>
        </w:rPr>
        <w:softHyphen/>
        <w:t>сии — крестьянская      война под руководством Степана Ра</w:t>
      </w:r>
      <w:r>
        <w:rPr>
          <w:sz w:val="18"/>
          <w:szCs w:val="18"/>
        </w:rPr>
        <w:softHyphen/>
        <w:t xml:space="preserve">зина (1667-1671). </w:t>
      </w:r>
    </w:p>
    <w:p w:rsidR="00182580" w:rsidRDefault="00182580" w:rsidP="00182580">
      <w:pPr>
        <w:shd w:val="clear" w:color="auto" w:fill="FFFFFF"/>
        <w:spacing w:line="168" w:lineRule="exact"/>
      </w:pPr>
      <w:r>
        <w:rPr>
          <w:b/>
          <w:bCs/>
          <w:sz w:val="18"/>
          <w:szCs w:val="18"/>
        </w:rPr>
        <w:t>Восхождение</w:t>
      </w:r>
    </w:p>
    <w:p w:rsidR="00182580" w:rsidRDefault="00182580" w:rsidP="00182580">
      <w:pPr>
        <w:shd w:val="clear" w:color="auto" w:fill="FFFFFF"/>
        <w:tabs>
          <w:tab w:val="left" w:pos="346"/>
        </w:tabs>
        <w:spacing w:before="5" w:line="168" w:lineRule="exact"/>
        <w:ind w:left="346" w:right="19" w:hanging="264"/>
        <w:jc w:val="both"/>
      </w:pPr>
      <w:r>
        <w:rPr>
          <w:sz w:val="18"/>
          <w:szCs w:val="18"/>
        </w:rPr>
        <w:t>—</w:t>
      </w:r>
      <w:r>
        <w:rPr>
          <w:sz w:val="18"/>
          <w:szCs w:val="18"/>
        </w:rPr>
        <w:tab/>
        <w:t>от абстрактного к конкрет</w:t>
      </w:r>
      <w:r>
        <w:rPr>
          <w:sz w:val="18"/>
          <w:szCs w:val="18"/>
        </w:rPr>
        <w:softHyphen/>
        <w:t>ному - 6, 328; 29, 90-91,</w:t>
      </w:r>
      <w:r>
        <w:rPr>
          <w:sz w:val="18"/>
          <w:szCs w:val="18"/>
        </w:rPr>
        <w:br/>
        <w:t>160-161, 177, 212—213, 218,</w:t>
      </w:r>
      <w:r>
        <w:rPr>
          <w:sz w:val="18"/>
          <w:szCs w:val="18"/>
        </w:rPr>
        <w:br/>
        <w:t>252, 268, 298—301.</w:t>
      </w:r>
    </w:p>
    <w:p w:rsidR="00182580" w:rsidRDefault="00182580" w:rsidP="00182580">
      <w:pPr>
        <w:shd w:val="clear" w:color="auto" w:fill="FFFFFF"/>
        <w:spacing w:before="5" w:line="168" w:lineRule="exact"/>
        <w:ind w:left="355" w:right="14" w:hanging="264"/>
        <w:jc w:val="both"/>
      </w:pPr>
      <w:r>
        <w:rPr>
          <w:sz w:val="18"/>
          <w:szCs w:val="18"/>
        </w:rPr>
        <w:t>_ от конкретного к абстракт</w:t>
      </w:r>
      <w:r>
        <w:rPr>
          <w:sz w:val="18"/>
          <w:szCs w:val="18"/>
        </w:rPr>
        <w:softHyphen/>
        <w:t>ному - 29, 111, 152—153, 187, 215-216, 298-301.</w:t>
      </w:r>
    </w:p>
    <w:p w:rsidR="00182580" w:rsidRDefault="00182580" w:rsidP="00182580">
      <w:pPr>
        <w:shd w:val="clear" w:color="auto" w:fill="FFFFFF"/>
        <w:tabs>
          <w:tab w:val="left" w:pos="346"/>
        </w:tabs>
        <w:spacing w:before="10" w:line="168" w:lineRule="exact"/>
        <w:ind w:left="346" w:right="29" w:hanging="264"/>
        <w:jc w:val="both"/>
      </w:pPr>
      <w:r>
        <w:rPr>
          <w:sz w:val="18"/>
          <w:szCs w:val="18"/>
        </w:rPr>
        <w:t>—</w:t>
      </w:r>
      <w:r>
        <w:rPr>
          <w:sz w:val="18"/>
          <w:szCs w:val="18"/>
        </w:rPr>
        <w:tab/>
        <w:t>от низшего к высшему — 26,</w:t>
      </w:r>
      <w:r>
        <w:rPr>
          <w:sz w:val="18"/>
          <w:szCs w:val="18"/>
        </w:rPr>
        <w:br/>
        <w:t>54.</w:t>
      </w:r>
    </w:p>
    <w:p w:rsidR="00182580" w:rsidRDefault="00182580" w:rsidP="00182580">
      <w:pPr>
        <w:shd w:val="clear" w:color="auto" w:fill="FFFFFF"/>
        <w:spacing w:line="168" w:lineRule="exact"/>
        <w:ind w:firstLine="365"/>
      </w:pPr>
      <w:r>
        <w:rPr>
          <w:i/>
          <w:iCs/>
          <w:sz w:val="18"/>
          <w:szCs w:val="18"/>
        </w:rPr>
        <w:t xml:space="preserve">См. также </w:t>
      </w:r>
      <w:r>
        <w:rPr>
          <w:sz w:val="18"/>
          <w:szCs w:val="18"/>
        </w:rPr>
        <w:t xml:space="preserve">Абстракция. </w:t>
      </w:r>
      <w:r>
        <w:rPr>
          <w:b/>
          <w:bCs/>
          <w:sz w:val="18"/>
          <w:szCs w:val="18"/>
        </w:rPr>
        <w:t>Восьмичасовой   рабочий   день</w:t>
      </w:r>
      <w:r>
        <w:rPr>
          <w:sz w:val="18"/>
          <w:szCs w:val="18"/>
        </w:rPr>
        <w:t xml:space="preserve"> — 22, 62; 28, 601.</w:t>
      </w:r>
    </w:p>
    <w:p w:rsidR="00182580" w:rsidRDefault="00182580" w:rsidP="00182580">
      <w:pPr>
        <w:numPr>
          <w:ilvl w:val="0"/>
          <w:numId w:val="6"/>
        </w:numPr>
        <w:shd w:val="clear" w:color="auto" w:fill="FFFFFF"/>
        <w:tabs>
          <w:tab w:val="left" w:pos="346"/>
        </w:tabs>
        <w:spacing w:before="5" w:line="168" w:lineRule="exact"/>
        <w:ind w:left="346" w:right="19" w:hanging="264"/>
        <w:jc w:val="both"/>
        <w:rPr>
          <w:sz w:val="18"/>
          <w:szCs w:val="18"/>
        </w:rPr>
      </w:pPr>
      <w:r>
        <w:rPr>
          <w:sz w:val="18"/>
          <w:szCs w:val="18"/>
        </w:rPr>
        <w:t>борьба за него в период под</w:t>
      </w:r>
      <w:r>
        <w:rPr>
          <w:sz w:val="18"/>
          <w:szCs w:val="18"/>
        </w:rPr>
        <w:softHyphen/>
        <w:t>готовки Октябрьской социа</w:t>
      </w:r>
      <w:r>
        <w:rPr>
          <w:sz w:val="18"/>
          <w:szCs w:val="18"/>
        </w:rPr>
        <w:softHyphen/>
        <w:t>листической революции — 31, 34, 74, 251, 343; 34, 51.</w:t>
      </w:r>
    </w:p>
    <w:p w:rsidR="00182580" w:rsidRDefault="00182580" w:rsidP="00182580">
      <w:pPr>
        <w:numPr>
          <w:ilvl w:val="0"/>
          <w:numId w:val="6"/>
        </w:numPr>
        <w:shd w:val="clear" w:color="auto" w:fill="FFFFFF"/>
        <w:tabs>
          <w:tab w:val="left" w:pos="346"/>
        </w:tabs>
        <w:spacing w:before="5" w:line="168" w:lineRule="exact"/>
        <w:ind w:left="346" w:right="24" w:hanging="264"/>
        <w:jc w:val="both"/>
        <w:rPr>
          <w:sz w:val="18"/>
          <w:szCs w:val="18"/>
        </w:rPr>
      </w:pPr>
      <w:r>
        <w:rPr>
          <w:sz w:val="18"/>
          <w:szCs w:val="18"/>
        </w:rPr>
        <w:t>осуществление его в Совет</w:t>
      </w:r>
      <w:r>
        <w:rPr>
          <w:sz w:val="18"/>
          <w:szCs w:val="18"/>
        </w:rPr>
        <w:softHyphen/>
        <w:t>ской России — 36, 75, 141, 544; 45, 246.</w:t>
      </w:r>
    </w:p>
    <w:p w:rsidR="00182580" w:rsidRDefault="00182580" w:rsidP="00182580">
      <w:pPr>
        <w:numPr>
          <w:ilvl w:val="0"/>
          <w:numId w:val="6"/>
        </w:numPr>
        <w:shd w:val="clear" w:color="auto" w:fill="FFFFFF"/>
        <w:tabs>
          <w:tab w:val="left" w:pos="346"/>
        </w:tabs>
        <w:spacing w:line="168" w:lineRule="exact"/>
        <w:ind w:left="346" w:right="19" w:hanging="264"/>
        <w:jc w:val="both"/>
        <w:rPr>
          <w:sz w:val="18"/>
          <w:szCs w:val="18"/>
        </w:rPr>
      </w:pPr>
      <w:r>
        <w:rPr>
          <w:sz w:val="18"/>
          <w:szCs w:val="18"/>
        </w:rPr>
        <w:t>как требование программы-минимум — 2, 85, 275, 298— 299, 314; 4, 225, 364, 366— 367; 6, 207; 7, 174; 8, 184; 10, 84, 326, 342, 343; 11, 24, 70, 77, 170—171; 12, 67—68, 108; 13, 27, 146; 14, 110; 19, 157—164, 402; 20, 358, 361— 362; 21, 15—16, 21, 138, 142, 180, 182, 346, 352; 22, 5, 12, 167, 200, 205, 259, 283; 24, 51, 52; 25, 369; 26, 6-7, 21— 22, 163; 27, 29, 48; 30, 311, 322; 31, 34, 65; 32, 156; 48, 118, 123, 196.</w:t>
      </w:r>
    </w:p>
    <w:p w:rsidR="00182580" w:rsidRDefault="00182580" w:rsidP="00182580">
      <w:pPr>
        <w:shd w:val="clear" w:color="auto" w:fill="FFFFFF"/>
        <w:spacing w:line="168" w:lineRule="exact"/>
        <w:ind w:left="346" w:right="19" w:hanging="302"/>
        <w:jc w:val="both"/>
      </w:pPr>
      <w:r>
        <w:rPr>
          <w:b/>
          <w:bCs/>
          <w:sz w:val="18"/>
          <w:szCs w:val="18"/>
        </w:rPr>
        <w:t>«Вперед» (впередовцы)</w:t>
      </w:r>
      <w:r>
        <w:rPr>
          <w:sz w:val="18"/>
          <w:szCs w:val="18"/>
        </w:rPr>
        <w:t xml:space="preserve"> — анти</w:t>
      </w:r>
      <w:r>
        <w:rPr>
          <w:sz w:val="18"/>
          <w:szCs w:val="18"/>
        </w:rPr>
        <w:softHyphen/>
        <w:t>партийная группа — 47, 173, 178, 204, 261, 283—285; 48, 142, 190, 194, 281, 299-300; 49, 412—413; 54, 367—368.</w:t>
      </w:r>
    </w:p>
    <w:p w:rsidR="00182580" w:rsidRDefault="00182580" w:rsidP="00182580">
      <w:pPr>
        <w:shd w:val="clear" w:color="auto" w:fill="FFFFFF"/>
        <w:tabs>
          <w:tab w:val="left" w:pos="346"/>
        </w:tabs>
        <w:spacing w:line="168" w:lineRule="exact"/>
        <w:ind w:left="346" w:right="14" w:hanging="264"/>
        <w:jc w:val="both"/>
      </w:pPr>
      <w:r>
        <w:rPr>
          <w:sz w:val="18"/>
          <w:szCs w:val="18"/>
        </w:rPr>
        <w:t>—</w:t>
      </w:r>
      <w:r>
        <w:rPr>
          <w:sz w:val="18"/>
          <w:szCs w:val="18"/>
        </w:rPr>
        <w:tab/>
        <w:t>общая характеристика — 19,</w:t>
      </w:r>
      <w:r>
        <w:rPr>
          <w:sz w:val="18"/>
          <w:szCs w:val="18"/>
        </w:rPr>
        <w:br/>
        <w:t>190—191, 194, 411; 20, 273,</w:t>
      </w:r>
      <w:r>
        <w:rPr>
          <w:sz w:val="18"/>
          <w:szCs w:val="18"/>
        </w:rPr>
        <w:br/>
        <w:t>303-304, 353, 355; 21, 10,</w:t>
      </w:r>
      <w:r>
        <w:rPr>
          <w:sz w:val="18"/>
          <w:szCs w:val="18"/>
        </w:rPr>
        <w:br/>
        <w:t>13, 18—19, 33, 209, 213; 22,</w:t>
      </w:r>
      <w:r>
        <w:rPr>
          <w:sz w:val="18"/>
          <w:szCs w:val="18"/>
        </w:rPr>
        <w:br/>
        <w:t>280; 23, 73; 24, 341; 25, 189,</w:t>
      </w:r>
    </w:p>
    <w:p w:rsidR="00182580" w:rsidRDefault="00182580" w:rsidP="00182580">
      <w:pPr>
        <w:shd w:val="clear" w:color="auto" w:fill="FFFFFF"/>
        <w:spacing w:before="5" w:line="168" w:lineRule="exact"/>
        <w:ind w:left="312" w:right="5"/>
        <w:jc w:val="both"/>
      </w:pPr>
      <w:r>
        <w:br w:type="column"/>
      </w:r>
      <w:r>
        <w:rPr>
          <w:sz w:val="18"/>
          <w:szCs w:val="18"/>
        </w:rPr>
        <w:lastRenderedPageBreak/>
        <w:t>222, 233, 245, 328—329, 353— 359, 442; 48, 5-6, 15.</w:t>
      </w:r>
    </w:p>
    <w:p w:rsidR="00182580" w:rsidRDefault="00182580" w:rsidP="00182580">
      <w:pPr>
        <w:numPr>
          <w:ilvl w:val="0"/>
          <w:numId w:val="6"/>
        </w:numPr>
        <w:shd w:val="clear" w:color="auto" w:fill="FFFFFF"/>
        <w:tabs>
          <w:tab w:val="left" w:pos="302"/>
        </w:tabs>
        <w:spacing w:line="168" w:lineRule="exact"/>
        <w:ind w:left="302" w:hanging="264"/>
        <w:jc w:val="both"/>
        <w:rPr>
          <w:sz w:val="18"/>
          <w:szCs w:val="18"/>
        </w:rPr>
      </w:pPr>
      <w:r>
        <w:rPr>
          <w:sz w:val="18"/>
          <w:szCs w:val="18"/>
        </w:rPr>
        <w:t>борьба с ее идеалистическими взглядами в области филосо</w:t>
      </w:r>
      <w:r>
        <w:rPr>
          <w:sz w:val="18"/>
          <w:szCs w:val="18"/>
        </w:rPr>
        <w:softHyphen/>
        <w:t>фии (махизм и богострои</w:t>
      </w:r>
      <w:r>
        <w:rPr>
          <w:sz w:val="18"/>
          <w:szCs w:val="18"/>
        </w:rPr>
        <w:softHyphen/>
        <w:t>тельство) — 19, 89—91, 94— 95, 96-98, 104-105, 190-191, 248—251, 284, 312—318, 372-373; 20, 44, 348; 21, 8-9, 64, 209; 24, 341; 25, 119, 189, 354-355; 47, 197— 198, 202, 203, 250; 48, 5-6, 140—141, 194, 201, 263—264.</w:t>
      </w:r>
    </w:p>
    <w:p w:rsidR="00182580" w:rsidRDefault="00182580" w:rsidP="00182580">
      <w:pPr>
        <w:numPr>
          <w:ilvl w:val="0"/>
          <w:numId w:val="6"/>
        </w:numPr>
        <w:shd w:val="clear" w:color="auto" w:fill="FFFFFF"/>
        <w:tabs>
          <w:tab w:val="left" w:pos="302"/>
        </w:tabs>
        <w:spacing w:before="5" w:line="168" w:lineRule="exact"/>
        <w:ind w:left="302" w:right="5" w:hanging="264"/>
        <w:jc w:val="both"/>
        <w:rPr>
          <w:sz w:val="18"/>
          <w:szCs w:val="18"/>
        </w:rPr>
      </w:pPr>
      <w:r>
        <w:rPr>
          <w:sz w:val="18"/>
          <w:szCs w:val="18"/>
        </w:rPr>
        <w:t>ее сепаратистская деятель</w:t>
      </w:r>
      <w:r>
        <w:rPr>
          <w:sz w:val="18"/>
          <w:szCs w:val="18"/>
        </w:rPr>
        <w:softHyphen/>
        <w:t xml:space="preserve">ность — 19, 8, 19—20, 41— 42, 67, 74—108, 118-123, 131-133, 253—255, 268—270, </w:t>
      </w:r>
      <w:r>
        <w:rPr>
          <w:spacing w:val="-1"/>
          <w:sz w:val="18"/>
          <w:szCs w:val="18"/>
        </w:rPr>
        <w:t xml:space="preserve">312—318, 356—357, 372—374; </w:t>
      </w:r>
      <w:r>
        <w:rPr>
          <w:sz w:val="18"/>
          <w:szCs w:val="18"/>
        </w:rPr>
        <w:t xml:space="preserve">20, 25—26, 28—36, 44—46, 56—60, 96, 106-107, 158— </w:t>
      </w:r>
      <w:r>
        <w:rPr>
          <w:spacing w:val="-1"/>
          <w:sz w:val="18"/>
          <w:szCs w:val="18"/>
        </w:rPr>
        <w:t xml:space="preserve">160, 260, 264—265, 289, 290— </w:t>
      </w:r>
      <w:r>
        <w:rPr>
          <w:sz w:val="18"/>
          <w:szCs w:val="18"/>
        </w:rPr>
        <w:t xml:space="preserve">291, 297-298, 301—302, 337, 348, 349—350; 21, 4—5, 8-9, 29-30, 63-64, 206, 211, 253— 254, 389, 390, 445, 447—448, 451; 22, 7-8, 394; 23, 246— 247; 24, 187—188; 25, 119, 125—126, 179, 188, 195—196, </w:t>
      </w:r>
      <w:r>
        <w:rPr>
          <w:spacing w:val="-1"/>
          <w:sz w:val="18"/>
          <w:szCs w:val="18"/>
        </w:rPr>
        <w:t xml:space="preserve">241—243, 382; 47, 203, 219, </w:t>
      </w:r>
      <w:r>
        <w:rPr>
          <w:sz w:val="18"/>
          <w:szCs w:val="18"/>
        </w:rPr>
        <w:t>221—222, 241, 249—251; 48, 11, 18-21, 22, 49-50, 51, 194, 262.</w:t>
      </w:r>
    </w:p>
    <w:p w:rsidR="00182580" w:rsidRDefault="00182580" w:rsidP="00182580">
      <w:pPr>
        <w:numPr>
          <w:ilvl w:val="0"/>
          <w:numId w:val="6"/>
        </w:numPr>
        <w:shd w:val="clear" w:color="auto" w:fill="FFFFFF"/>
        <w:tabs>
          <w:tab w:val="left" w:pos="302"/>
        </w:tabs>
        <w:spacing w:line="168" w:lineRule="exact"/>
        <w:ind w:left="302" w:right="5" w:hanging="264"/>
        <w:jc w:val="both"/>
        <w:rPr>
          <w:sz w:val="18"/>
          <w:szCs w:val="18"/>
        </w:rPr>
      </w:pPr>
      <w:r>
        <w:rPr>
          <w:sz w:val="18"/>
          <w:szCs w:val="18"/>
        </w:rPr>
        <w:t>фракционные школы на Кап</w:t>
      </w:r>
      <w:r>
        <w:rPr>
          <w:sz w:val="18"/>
          <w:szCs w:val="18"/>
        </w:rPr>
        <w:softHyphen/>
        <w:t>ри и в Болонье — 19, 8, 41— 42, 67, 86, 88, 91-96, 100— 101,119-121, 131-133, 270— 271, 315-316; 20, 29, 32, 35, 44, 56-57, 96, 158-159, 337, 349-350; 47, 183—187, 194— 202, 203, 214—216, 219—220, 241, 250; 48, 5—6, 14, 19—21, 140—141.</w:t>
      </w:r>
    </w:p>
    <w:p w:rsidR="00182580" w:rsidRDefault="00182580" w:rsidP="00182580">
      <w:pPr>
        <w:shd w:val="clear" w:color="auto" w:fill="FFFFFF"/>
        <w:spacing w:before="5" w:line="168" w:lineRule="exact"/>
        <w:ind w:left="317" w:right="5" w:firstLine="355"/>
        <w:jc w:val="both"/>
      </w:pPr>
      <w:r>
        <w:rPr>
          <w:i/>
          <w:iCs/>
          <w:sz w:val="18"/>
          <w:szCs w:val="18"/>
        </w:rPr>
        <w:t xml:space="preserve">См. также </w:t>
      </w:r>
      <w:r>
        <w:rPr>
          <w:sz w:val="18"/>
          <w:szCs w:val="18"/>
        </w:rPr>
        <w:t>Отзовисты и ультиматисты.</w:t>
      </w:r>
    </w:p>
    <w:p w:rsidR="00182580" w:rsidRDefault="00182580" w:rsidP="00182580">
      <w:pPr>
        <w:shd w:val="clear" w:color="auto" w:fill="FFFFFF"/>
        <w:spacing w:line="168" w:lineRule="exact"/>
        <w:ind w:left="307" w:right="5" w:hanging="307"/>
        <w:jc w:val="both"/>
      </w:pPr>
      <w:r>
        <w:rPr>
          <w:b/>
          <w:bCs/>
          <w:sz w:val="18"/>
          <w:szCs w:val="18"/>
        </w:rPr>
        <w:t>«Вперед»</w:t>
      </w:r>
      <w:r>
        <w:rPr>
          <w:sz w:val="18"/>
          <w:szCs w:val="18"/>
        </w:rPr>
        <w:t xml:space="preserve"> — большевистская га</w:t>
      </w:r>
      <w:r>
        <w:rPr>
          <w:sz w:val="18"/>
          <w:szCs w:val="18"/>
        </w:rPr>
        <w:softHyphen/>
        <w:t>зета 1906—1908 гг. — 16, 428; 19, 103; 32, 227.</w:t>
      </w:r>
    </w:p>
    <w:p w:rsidR="00182580" w:rsidRDefault="00182580" w:rsidP="00182580">
      <w:pPr>
        <w:shd w:val="clear" w:color="auto" w:fill="FFFFFF"/>
        <w:spacing w:line="168" w:lineRule="exact"/>
        <w:ind w:left="302" w:right="5" w:hanging="302"/>
        <w:jc w:val="both"/>
      </w:pPr>
      <w:r>
        <w:rPr>
          <w:b/>
          <w:bCs/>
          <w:sz w:val="18"/>
          <w:szCs w:val="18"/>
        </w:rPr>
        <w:t>«Вперед»</w:t>
      </w:r>
      <w:r>
        <w:rPr>
          <w:sz w:val="18"/>
          <w:szCs w:val="18"/>
        </w:rPr>
        <w:t xml:space="preserve"> — большевистская не</w:t>
      </w:r>
      <w:r>
        <w:rPr>
          <w:sz w:val="18"/>
          <w:szCs w:val="18"/>
        </w:rPr>
        <w:softHyphen/>
        <w:t xml:space="preserve">легальная газета (1905) — 9, 103—109, 167-168, 173, 199, 215, 231, 235—237, 244—248, </w:t>
      </w:r>
      <w:r>
        <w:rPr>
          <w:spacing w:val="-1"/>
          <w:sz w:val="18"/>
          <w:szCs w:val="18"/>
        </w:rPr>
        <w:t xml:space="preserve">252, 263, 265, 273, 275—276, </w:t>
      </w:r>
      <w:r>
        <w:rPr>
          <w:sz w:val="18"/>
          <w:szCs w:val="18"/>
        </w:rPr>
        <w:t>283-286, 288-289, 290-291,</w:t>
      </w:r>
    </w:p>
    <w:p w:rsidR="00182580" w:rsidRDefault="00182580" w:rsidP="00182580">
      <w:pPr>
        <w:shd w:val="clear" w:color="auto" w:fill="FFFFFF"/>
        <w:spacing w:line="168" w:lineRule="exact"/>
        <w:ind w:left="302" w:right="5" w:hanging="302"/>
        <w:jc w:val="both"/>
        <w:sectPr w:rsidR="00182580">
          <w:type w:val="continuous"/>
          <w:pgSz w:w="8504" w:h="11339"/>
          <w:pgMar w:top="953" w:right="1348" w:bottom="360" w:left="1300" w:header="720" w:footer="720" w:gutter="0"/>
          <w:cols w:num="2" w:space="720" w:equalWidth="0">
            <w:col w:w="2798" w:space="312"/>
            <w:col w:w="2745"/>
          </w:cols>
          <w:noEndnote/>
        </w:sectPr>
      </w:pPr>
    </w:p>
    <w:p w:rsidR="00182580" w:rsidRDefault="00182580" w:rsidP="00182580">
      <w:pPr>
        <w:shd w:val="clear" w:color="auto" w:fill="FFFFFF"/>
        <w:tabs>
          <w:tab w:val="left" w:pos="715"/>
        </w:tabs>
        <w:spacing w:after="259"/>
        <w:ind w:left="14"/>
      </w:pPr>
      <w:r>
        <w:rPr>
          <w:b/>
          <w:bCs/>
          <w:sz w:val="14"/>
          <w:szCs w:val="14"/>
        </w:rPr>
        <w:lastRenderedPageBreak/>
        <w:t>90</w:t>
      </w:r>
      <w:r>
        <w:rPr>
          <w:rFonts w:ascii="Arial" w:cs="Arial"/>
          <w:b/>
          <w:bCs/>
          <w:sz w:val="14"/>
          <w:szCs w:val="14"/>
        </w:rPr>
        <w:tab/>
      </w:r>
      <w:r>
        <w:rPr>
          <w:b/>
          <w:bCs/>
          <w:spacing w:val="-6"/>
          <w:sz w:val="14"/>
          <w:szCs w:val="14"/>
        </w:rPr>
        <w:t>ВРАНГЕЛЕВЩИНА — ВРЕМЕННОЕ   ПРАВИТЕЛЬСТВО  В  РОССИЯ</w:t>
      </w:r>
    </w:p>
    <w:p w:rsidR="00182580" w:rsidRDefault="00182580" w:rsidP="00182580">
      <w:pPr>
        <w:shd w:val="clear" w:color="auto" w:fill="FFFFFF"/>
        <w:tabs>
          <w:tab w:val="left" w:pos="715"/>
        </w:tabs>
        <w:spacing w:after="259"/>
        <w:ind w:left="14"/>
        <w:sectPr w:rsidR="00182580">
          <w:pgSz w:w="8504" w:h="11339"/>
          <w:pgMar w:top="950" w:right="1432" w:bottom="360" w:left="1220" w:header="720" w:footer="720" w:gutter="0"/>
          <w:cols w:space="60"/>
          <w:noEndnote/>
        </w:sectPr>
      </w:pPr>
    </w:p>
    <w:p w:rsidR="00182580" w:rsidRDefault="00182580" w:rsidP="00182580">
      <w:pPr>
        <w:shd w:val="clear" w:color="auto" w:fill="FFFFFF"/>
        <w:spacing w:line="168" w:lineRule="exact"/>
        <w:ind w:left="365" w:right="5"/>
        <w:jc w:val="both"/>
      </w:pPr>
      <w:r>
        <w:rPr>
          <w:sz w:val="18"/>
          <w:szCs w:val="18"/>
        </w:rPr>
        <w:lastRenderedPageBreak/>
        <w:t>299, 303, 326, 342, 349, 364— 365, 367, 371, 373—374, 398, 406; 10, 20, 29, 34, 35-36, 38, 40-43, 53, 65, 67, 81— 84, 106, 127—128, 130, 133— 135, 137, 151-152, 154, 167, 173, 210, 223, 229—233, 238— 240, 242, 251, 257, 280, 353, 367, 384—387, 397; 11, 24, 42, 44, 55, 67-68, 71-72, 76, 114, 140, 142, 146, 215, 220, 285; 12, 246; 13, 19; 16, 106, 110, 253; 22, 280; 25, 99; 46, 405, 413—415, 417-424, 425—426, 427, 428, 429, 431, 432, 433; 47, 4, 5-9, 10, 11, 12, 13, 15—16, 17, 18, 20, 21, 22, 23, 25—26, 30, 32, 305; 49,148; 54,353,459, 461.</w:t>
      </w:r>
    </w:p>
    <w:p w:rsidR="00182580" w:rsidRDefault="00182580" w:rsidP="00182580">
      <w:pPr>
        <w:shd w:val="clear" w:color="auto" w:fill="FFFFFF"/>
        <w:spacing w:before="5" w:line="168" w:lineRule="exact"/>
        <w:ind w:left="360" w:hanging="350"/>
        <w:jc w:val="both"/>
      </w:pPr>
      <w:r>
        <w:rPr>
          <w:b/>
          <w:bCs/>
          <w:sz w:val="18"/>
          <w:szCs w:val="18"/>
        </w:rPr>
        <w:t xml:space="preserve">Врангелевщина </w:t>
      </w:r>
      <w:r>
        <w:rPr>
          <w:sz w:val="18"/>
          <w:szCs w:val="18"/>
        </w:rPr>
        <w:t xml:space="preserve">— </w:t>
      </w:r>
      <w:r>
        <w:rPr>
          <w:i/>
          <w:iCs/>
          <w:sz w:val="18"/>
          <w:szCs w:val="18"/>
        </w:rPr>
        <w:t xml:space="preserve">см. </w:t>
      </w:r>
      <w:r>
        <w:rPr>
          <w:sz w:val="18"/>
          <w:szCs w:val="18"/>
        </w:rPr>
        <w:t>Иностран</w:t>
      </w:r>
      <w:r>
        <w:rPr>
          <w:sz w:val="18"/>
          <w:szCs w:val="18"/>
        </w:rPr>
        <w:softHyphen/>
        <w:t>ная военная интервенция и гражданская война в Совет</w:t>
      </w:r>
      <w:r>
        <w:rPr>
          <w:sz w:val="18"/>
          <w:szCs w:val="18"/>
        </w:rPr>
        <w:softHyphen/>
        <w:t>ской России — врангелевщина и ее разгром.</w:t>
      </w:r>
    </w:p>
    <w:p w:rsidR="00182580" w:rsidRDefault="00182580" w:rsidP="00182580">
      <w:pPr>
        <w:shd w:val="clear" w:color="auto" w:fill="FFFFFF"/>
        <w:spacing w:line="168" w:lineRule="exact"/>
        <w:ind w:left="355" w:right="10" w:hanging="350"/>
        <w:jc w:val="both"/>
      </w:pPr>
      <w:r>
        <w:rPr>
          <w:b/>
          <w:bCs/>
          <w:sz w:val="18"/>
          <w:szCs w:val="18"/>
        </w:rPr>
        <w:t>Вредительство и борьба с ним в Советской России</w:t>
      </w:r>
      <w:r>
        <w:rPr>
          <w:sz w:val="18"/>
          <w:szCs w:val="18"/>
        </w:rPr>
        <w:t xml:space="preserve"> — 35, 65— 67, 89, 304, 305, 325—326; 39, 155, 236.</w:t>
      </w:r>
    </w:p>
    <w:p w:rsidR="00182580" w:rsidRDefault="00182580" w:rsidP="00182580">
      <w:pPr>
        <w:shd w:val="clear" w:color="auto" w:fill="FFFFFF"/>
        <w:spacing w:line="168" w:lineRule="exact"/>
        <w:ind w:left="355" w:right="14" w:firstLine="374"/>
        <w:jc w:val="both"/>
      </w:pPr>
      <w:r>
        <w:rPr>
          <w:i/>
          <w:iCs/>
          <w:sz w:val="18"/>
          <w:szCs w:val="18"/>
        </w:rPr>
        <w:t xml:space="preserve">См. также </w:t>
      </w:r>
      <w:r>
        <w:rPr>
          <w:sz w:val="18"/>
          <w:szCs w:val="18"/>
        </w:rPr>
        <w:t>Саботаж и борьба с ним в Советской Рос</w:t>
      </w:r>
      <w:r>
        <w:rPr>
          <w:sz w:val="18"/>
          <w:szCs w:val="18"/>
        </w:rPr>
        <w:softHyphen/>
        <w:t>сии.</w:t>
      </w:r>
    </w:p>
    <w:p w:rsidR="00182580" w:rsidRDefault="00182580" w:rsidP="00182580">
      <w:pPr>
        <w:shd w:val="clear" w:color="auto" w:fill="FFFFFF"/>
        <w:spacing w:line="168" w:lineRule="exact"/>
        <w:ind w:left="284" w:right="19" w:hanging="284"/>
        <w:jc w:val="both"/>
      </w:pPr>
      <w:r>
        <w:rPr>
          <w:b/>
          <w:bCs/>
          <w:sz w:val="18"/>
          <w:szCs w:val="18"/>
        </w:rPr>
        <w:t>Временное правительство в Рос</w:t>
      </w:r>
      <w:r>
        <w:rPr>
          <w:b/>
          <w:bCs/>
          <w:sz w:val="18"/>
          <w:szCs w:val="18"/>
        </w:rPr>
        <w:softHyphen/>
        <w:t xml:space="preserve">сии в 1917 г. </w:t>
      </w:r>
      <w:r>
        <w:rPr>
          <w:i/>
          <w:iCs/>
          <w:sz w:val="18"/>
          <w:szCs w:val="18"/>
        </w:rPr>
        <w:t xml:space="preserve">— </w:t>
      </w:r>
      <w:r>
        <w:rPr>
          <w:sz w:val="18"/>
          <w:szCs w:val="18"/>
        </w:rPr>
        <w:t xml:space="preserve">характеристика — 31, 1—5, 16-18, 19-21, 29—30, 35, 36—37, 40-42, 46, 49, 50, 52, 57, 63—64, 68, 69, 72— 73, 81-82, 88, 89—90, 107, 113, 114, 135, 147, 151—154, </w:t>
      </w:r>
      <w:r>
        <w:rPr>
          <w:spacing w:val="-1"/>
          <w:sz w:val="18"/>
          <w:szCs w:val="18"/>
        </w:rPr>
        <w:t xml:space="preserve">158, 185—186, 193, 205—206, </w:t>
      </w:r>
      <w:r>
        <w:rPr>
          <w:sz w:val="18"/>
          <w:szCs w:val="18"/>
        </w:rPr>
        <w:t xml:space="preserve">209, 223, 251—252, 257, 260, 262, 269, 279, 280—281, 285, </w:t>
      </w:r>
      <w:r>
        <w:rPr>
          <w:spacing w:val="-1"/>
          <w:sz w:val="18"/>
          <w:szCs w:val="18"/>
        </w:rPr>
        <w:t xml:space="preserve">291, 294, 297—298, 304—305, </w:t>
      </w:r>
      <w:r>
        <w:rPr>
          <w:sz w:val="18"/>
          <w:szCs w:val="18"/>
        </w:rPr>
        <w:t xml:space="preserve">309, 314, 325, 343—345, 350, 388, 403, 407-408, 429, 454— 455, 463, 469-470, 473—474, 478; 32, 2—3, 11—12, 22, 31, 43-44, 45, 49, 62, 67, 69, 74, 88, 93-94, 106-107, 129, 141, 152—153, 204, 233—234, 243-244, 248—249, 263-264, </w:t>
      </w:r>
      <w:r>
        <w:rPr>
          <w:spacing w:val="-1"/>
          <w:sz w:val="18"/>
          <w:szCs w:val="18"/>
        </w:rPr>
        <w:t xml:space="preserve">265—266, 267, 268—269, 273, </w:t>
      </w:r>
      <w:r>
        <w:rPr>
          <w:sz w:val="18"/>
          <w:szCs w:val="18"/>
        </w:rPr>
        <w:t>275, 278, 281, 285, 286, 296,</w:t>
      </w:r>
    </w:p>
    <w:p w:rsidR="00182580" w:rsidRDefault="00182580" w:rsidP="00182580">
      <w:pPr>
        <w:shd w:val="clear" w:color="auto" w:fill="FFFFFF"/>
        <w:spacing w:line="168" w:lineRule="exact"/>
        <w:ind w:left="298"/>
        <w:jc w:val="both"/>
      </w:pPr>
      <w:r>
        <w:br w:type="column"/>
      </w:r>
      <w:r>
        <w:rPr>
          <w:sz w:val="18"/>
          <w:szCs w:val="18"/>
        </w:rPr>
        <w:lastRenderedPageBreak/>
        <w:t xml:space="preserve">300, 310—312, 315—316, 328, 339-340, 345—346, 348, 350— </w:t>
      </w:r>
      <w:r>
        <w:rPr>
          <w:spacing w:val="-1"/>
          <w:sz w:val="18"/>
          <w:szCs w:val="18"/>
        </w:rPr>
        <w:t xml:space="preserve">352, 355—357, 361—362, 363— 364, 370—372, 381—383, 384— </w:t>
      </w:r>
      <w:r>
        <w:rPr>
          <w:sz w:val="18"/>
          <w:szCs w:val="18"/>
        </w:rPr>
        <w:t xml:space="preserve">386, 387 — 389, 390 — 392, 395—397, 399—400,401-403, 404—405, 406, 408—409, 410, 415—416, 430, 433-434, 438, 446-447; 33, 13—14; 34,1—2, 8—9, 10—12, 14—15, 29, 32, 36—37, 43, 51, 56—57, 58, 61—68, 74—75, 76, 81, 82, 83—84, 97, 127—128, 157— 158, 169-171, 182, 184-185, 199, 201, 204—205, 206, 209, </w:t>
      </w:r>
      <w:r>
        <w:rPr>
          <w:spacing w:val="-2"/>
          <w:sz w:val="18"/>
          <w:szCs w:val="18"/>
        </w:rPr>
        <w:t xml:space="preserve">231, 275—276, 285—286, 324— </w:t>
      </w:r>
      <w:r>
        <w:rPr>
          <w:sz w:val="18"/>
          <w:szCs w:val="18"/>
        </w:rPr>
        <w:t>326; 35, 393; 36, 3, 84, 93—94, 256; 37, 81, 83, 295-296, 314, 317, 323, 539; 39, 134-135, 174—175; 43, 217; 44, 58; 49, 421—422; 54, 485.</w:t>
      </w:r>
    </w:p>
    <w:p w:rsidR="00182580" w:rsidRDefault="00182580" w:rsidP="00182580">
      <w:pPr>
        <w:shd w:val="clear" w:color="auto" w:fill="FFFFFF"/>
        <w:tabs>
          <w:tab w:val="left" w:pos="264"/>
        </w:tabs>
        <w:spacing w:line="168" w:lineRule="exact"/>
        <w:ind w:left="288" w:right="5" w:hanging="259"/>
        <w:jc w:val="both"/>
      </w:pPr>
      <w:r>
        <w:rPr>
          <w:sz w:val="18"/>
          <w:szCs w:val="18"/>
        </w:rPr>
        <w:t>—</w:t>
      </w:r>
      <w:r>
        <w:rPr>
          <w:sz w:val="18"/>
          <w:szCs w:val="18"/>
        </w:rPr>
        <w:tab/>
        <w:t>его антинародная экономиче</w:t>
      </w:r>
      <w:r>
        <w:rPr>
          <w:sz w:val="18"/>
          <w:szCs w:val="18"/>
        </w:rPr>
        <w:softHyphen/>
        <w:t>ская, финансовая и продо</w:t>
      </w:r>
      <w:r>
        <w:rPr>
          <w:sz w:val="18"/>
          <w:szCs w:val="18"/>
        </w:rPr>
        <w:softHyphen/>
        <w:t>вольственная политика — 31,</w:t>
      </w:r>
    </w:p>
    <w:p w:rsidR="00182580" w:rsidRDefault="00182580" w:rsidP="00182580">
      <w:pPr>
        <w:shd w:val="clear" w:color="auto" w:fill="FFFFFF"/>
        <w:spacing w:line="168" w:lineRule="exact"/>
        <w:ind w:left="293" w:right="5" w:hanging="293"/>
        <w:jc w:val="both"/>
      </w:pPr>
      <w:r>
        <w:rPr>
          <w:sz w:val="18"/>
          <w:szCs w:val="18"/>
        </w:rPr>
        <w:t xml:space="preserve"> 2-4, 20—21, 37, 50, 63—64, 71, 152, 310—311, 407; 32, 37—39, 74—76, 95—96, 105— 109, 124, 204, 233—234, 239, 242, 248, 249, 266, 268, 292, 312, 316, 317, 358—359, 362, </w:t>
      </w:r>
      <w:r>
        <w:rPr>
          <w:spacing w:val="-1"/>
          <w:sz w:val="18"/>
          <w:szCs w:val="18"/>
        </w:rPr>
        <w:t xml:space="preserve">381, 390—392, 393—394, 395— </w:t>
      </w:r>
      <w:r>
        <w:rPr>
          <w:sz w:val="18"/>
          <w:szCs w:val="18"/>
        </w:rPr>
        <w:t>397, 409; 33, 13—14; 34, 25, 45, 56—57, 63—64, 149, 157— 159,160—161,166—167,168— 171, 173-174, 180-184, 186, 187, 188, 205—206, 235, 410; 36, 401, 553; 37, 139.</w:t>
      </w:r>
    </w:p>
    <w:p w:rsidR="00182580" w:rsidRDefault="00182580" w:rsidP="00182580">
      <w:pPr>
        <w:numPr>
          <w:ilvl w:val="0"/>
          <w:numId w:val="36"/>
        </w:numPr>
        <w:shd w:val="clear" w:color="auto" w:fill="FFFFFF"/>
        <w:tabs>
          <w:tab w:val="left" w:pos="264"/>
        </w:tabs>
        <w:spacing w:line="168" w:lineRule="exact"/>
        <w:ind w:left="288" w:right="5" w:hanging="259"/>
        <w:jc w:val="both"/>
        <w:rPr>
          <w:sz w:val="18"/>
          <w:szCs w:val="18"/>
        </w:rPr>
      </w:pPr>
      <w:r>
        <w:rPr>
          <w:sz w:val="18"/>
          <w:szCs w:val="18"/>
        </w:rPr>
        <w:t>его буржуазно-помещичья аг</w:t>
      </w:r>
      <w:r>
        <w:rPr>
          <w:sz w:val="18"/>
          <w:szCs w:val="18"/>
        </w:rPr>
        <w:softHyphen/>
        <w:t xml:space="preserve">рарная политика — 31, 4—5, 21, 63, 71, 73, 152, 201, 234, 242, 251, 270, 275, 280, 317— 318, 343—344, 407, 420, 422, 427; 32, 2, 18—20, 49—50, 165,170-171, 230—231, 311 — 312, 363, 371, 387—389, 401 — 403, 406—407; 34, 34—35, 55—56, 57, 65, 83—84, 149, </w:t>
      </w:r>
      <w:r>
        <w:rPr>
          <w:spacing w:val="-2"/>
          <w:sz w:val="18"/>
          <w:szCs w:val="18"/>
        </w:rPr>
        <w:t xml:space="preserve">205, 276—277, 278, 280, 284— </w:t>
      </w:r>
      <w:r>
        <w:rPr>
          <w:sz w:val="18"/>
          <w:szCs w:val="18"/>
        </w:rPr>
        <w:t>286, 324—325, 339, 428—433; 35, 23, 27; 37, 314, 317, 323; 39, 174—175; 44, 145—146.</w:t>
      </w:r>
    </w:p>
    <w:p w:rsidR="00182580" w:rsidRDefault="00182580" w:rsidP="00182580">
      <w:pPr>
        <w:numPr>
          <w:ilvl w:val="0"/>
          <w:numId w:val="36"/>
        </w:numPr>
        <w:shd w:val="clear" w:color="auto" w:fill="FFFFFF"/>
        <w:tabs>
          <w:tab w:val="left" w:pos="264"/>
        </w:tabs>
        <w:spacing w:line="168" w:lineRule="exact"/>
        <w:ind w:left="288" w:right="10" w:hanging="259"/>
        <w:jc w:val="both"/>
        <w:rPr>
          <w:sz w:val="18"/>
          <w:szCs w:val="18"/>
        </w:rPr>
      </w:pPr>
      <w:r>
        <w:rPr>
          <w:sz w:val="18"/>
          <w:szCs w:val="18"/>
        </w:rPr>
        <w:t>задачи и тактика партии и пролетариата  но  отношению</w:t>
      </w:r>
    </w:p>
    <w:p w:rsidR="00182580" w:rsidRDefault="00182580" w:rsidP="00182580">
      <w:pPr>
        <w:numPr>
          <w:ilvl w:val="0"/>
          <w:numId w:val="36"/>
        </w:numPr>
        <w:shd w:val="clear" w:color="auto" w:fill="FFFFFF"/>
        <w:tabs>
          <w:tab w:val="left" w:pos="264"/>
        </w:tabs>
        <w:spacing w:line="168" w:lineRule="exact"/>
        <w:ind w:left="288" w:right="10" w:hanging="259"/>
        <w:jc w:val="both"/>
        <w:rPr>
          <w:sz w:val="18"/>
          <w:szCs w:val="18"/>
        </w:rPr>
        <w:sectPr w:rsidR="00182580">
          <w:type w:val="continuous"/>
          <w:pgSz w:w="8504" w:h="11339"/>
          <w:pgMar w:top="950" w:right="1432" w:bottom="360" w:left="1220" w:header="720" w:footer="720" w:gutter="0"/>
          <w:cols w:num="2" w:space="720" w:equalWidth="0">
            <w:col w:w="2798" w:space="350"/>
            <w:col w:w="2702"/>
          </w:cols>
          <w:noEndnote/>
        </w:sectPr>
      </w:pPr>
    </w:p>
    <w:p w:rsidR="00182580" w:rsidRDefault="00182580" w:rsidP="00182580">
      <w:pPr>
        <w:shd w:val="clear" w:color="auto" w:fill="FFFFFF"/>
        <w:spacing w:before="48"/>
      </w:pPr>
      <w:r>
        <w:rPr>
          <w:b/>
          <w:bCs/>
          <w:spacing w:val="-9"/>
          <w:sz w:val="14"/>
          <w:szCs w:val="14"/>
        </w:rPr>
        <w:lastRenderedPageBreak/>
        <w:t>ВРЕМЕННОЕ   ПРАВИТЕЛЬСТВО   В   РОССИЯ</w:t>
      </w:r>
    </w:p>
    <w:p w:rsidR="00182580" w:rsidRDefault="00182580" w:rsidP="00182580">
      <w:pPr>
        <w:shd w:val="clear" w:color="auto" w:fill="FFFFFF"/>
      </w:pPr>
      <w:r>
        <w:br w:type="column"/>
      </w:r>
      <w:r>
        <w:rPr>
          <w:sz w:val="18"/>
          <w:szCs w:val="18"/>
        </w:rPr>
        <w:lastRenderedPageBreak/>
        <w:t>91</w:t>
      </w:r>
    </w:p>
    <w:p w:rsidR="00182580" w:rsidRDefault="00182580" w:rsidP="00182580">
      <w:pPr>
        <w:shd w:val="clear" w:color="auto" w:fill="FFFFFF"/>
        <w:sectPr w:rsidR="00182580">
          <w:pgSz w:w="8504" w:h="11339"/>
          <w:pgMar w:top="941" w:right="801" w:bottom="360" w:left="2735" w:header="720" w:footer="720" w:gutter="0"/>
          <w:cols w:num="2" w:space="720" w:equalWidth="0">
            <w:col w:w="2904" w:space="1344"/>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41" w:right="1339" w:bottom="360" w:left="1400" w:header="720" w:footer="720" w:gutter="0"/>
          <w:cols w:space="60"/>
          <w:noEndnote/>
        </w:sectPr>
      </w:pPr>
    </w:p>
    <w:p w:rsidR="00182580" w:rsidRDefault="00182580" w:rsidP="00182580">
      <w:pPr>
        <w:shd w:val="clear" w:color="auto" w:fill="FFFFFF"/>
        <w:spacing w:before="5" w:line="168" w:lineRule="exact"/>
        <w:ind w:left="264"/>
        <w:jc w:val="both"/>
      </w:pPr>
      <w:r>
        <w:rPr>
          <w:sz w:val="18"/>
          <w:szCs w:val="18"/>
        </w:rPr>
        <w:lastRenderedPageBreak/>
        <w:t xml:space="preserve">к нему — 31, 2, 7, 8, 17, 19— 20, 21, 30, 35, 37—38, 49, 73. 76—77, 89, 90, 114, 147-148, 153-154, 196, 199, 244, </w:t>
      </w:r>
      <w:r>
        <w:rPr>
          <w:spacing w:val="-2"/>
          <w:sz w:val="18"/>
          <w:szCs w:val="18"/>
        </w:rPr>
        <w:t xml:space="preserve">246, 251—252, 255—256, 260— </w:t>
      </w:r>
      <w:r>
        <w:rPr>
          <w:sz w:val="18"/>
          <w:szCs w:val="18"/>
        </w:rPr>
        <w:t xml:space="preserve">261, 269, 291—292, 298— </w:t>
      </w:r>
      <w:r>
        <w:rPr>
          <w:spacing w:val="-2"/>
          <w:sz w:val="18"/>
          <w:szCs w:val="18"/>
        </w:rPr>
        <w:t xml:space="preserve">299, 319—320, 343—346, 348— </w:t>
      </w:r>
      <w:r>
        <w:rPr>
          <w:sz w:val="18"/>
          <w:szCs w:val="18"/>
        </w:rPr>
        <w:t>349, 361—363, 387, 390, 403— 404, 407—409, 427; 32, 3, 24, 25, 26, 40, 49-50, 265, 292-294, 331, 332—333, 339—340, 348, 360, 362, 363—364, 366— 367, 428, 438; 34, 2-5, 13, 15-17, 25, 45, 51—52, 62, 75-76, 119-121, 186, 230-</w:t>
      </w:r>
      <w:r>
        <w:rPr>
          <w:spacing w:val="-2"/>
          <w:sz w:val="18"/>
          <w:szCs w:val="18"/>
        </w:rPr>
        <w:t xml:space="preserve">232, 240—241, 250—251, 252— 255, 261—262, 264—265, 285— </w:t>
      </w:r>
      <w:r>
        <w:rPr>
          <w:spacing w:val="-3"/>
          <w:sz w:val="18"/>
          <w:szCs w:val="18"/>
        </w:rPr>
        <w:t xml:space="preserve">286, 347—350, 386—390, 391 — </w:t>
      </w:r>
      <w:r>
        <w:rPr>
          <w:sz w:val="18"/>
          <w:szCs w:val="18"/>
        </w:rPr>
        <w:t>392, 393, 412—413; 38, 3, 43; 41, 13, 136; 44, 58-59; 49, 399—400, 402, 412, 419-423; 54, 485.</w:t>
      </w:r>
    </w:p>
    <w:p w:rsidR="00182580" w:rsidRDefault="00182580" w:rsidP="00182580">
      <w:pPr>
        <w:numPr>
          <w:ilvl w:val="0"/>
          <w:numId w:val="20"/>
        </w:numPr>
        <w:shd w:val="clear" w:color="auto" w:fill="FFFFFF"/>
        <w:tabs>
          <w:tab w:val="left" w:pos="250"/>
        </w:tabs>
        <w:spacing w:before="5" w:line="168" w:lineRule="exact"/>
        <w:ind w:left="250" w:right="19" w:hanging="250"/>
        <w:jc w:val="both"/>
        <w:rPr>
          <w:sz w:val="18"/>
          <w:szCs w:val="18"/>
        </w:rPr>
      </w:pPr>
      <w:r>
        <w:rPr>
          <w:sz w:val="18"/>
          <w:szCs w:val="18"/>
        </w:rPr>
        <w:t>зависимость его от иностран</w:t>
      </w:r>
      <w:r>
        <w:rPr>
          <w:sz w:val="18"/>
          <w:szCs w:val="18"/>
        </w:rPr>
        <w:softHyphen/>
        <w:t>ных империалистических го</w:t>
      </w:r>
      <w:r>
        <w:rPr>
          <w:sz w:val="18"/>
          <w:szCs w:val="18"/>
        </w:rPr>
        <w:softHyphen/>
        <w:t>сударств (США, Англия и Франция) — 31, 16, 17, 18, 19, 21, 24, 29—30, 31, 36, 50-52, 63, 68, 70, 72-73, 82, 153—154, 158, 251, 261, 291, 297, 298, 326, 343, 407, 454; 32, 93—94, 290, 328, 356— 357, 365—366, 370, 384; 34, 174, 206, 347—349; 37, 81; 39, 134, 174, 175; 49, 421.</w:t>
      </w:r>
    </w:p>
    <w:p w:rsidR="00182580" w:rsidRDefault="00182580" w:rsidP="00182580">
      <w:pPr>
        <w:numPr>
          <w:ilvl w:val="0"/>
          <w:numId w:val="20"/>
        </w:numPr>
        <w:shd w:val="clear" w:color="auto" w:fill="FFFFFF"/>
        <w:tabs>
          <w:tab w:val="left" w:pos="250"/>
          <w:tab w:val="left" w:pos="1022"/>
        </w:tabs>
        <w:spacing w:line="168" w:lineRule="exact"/>
        <w:ind w:left="250" w:right="14" w:hanging="250"/>
        <w:jc w:val="both"/>
        <w:rPr>
          <w:sz w:val="18"/>
          <w:szCs w:val="18"/>
        </w:rPr>
      </w:pPr>
      <w:r>
        <w:rPr>
          <w:spacing w:val="-5"/>
          <w:sz w:val="18"/>
          <w:szCs w:val="18"/>
        </w:rPr>
        <w:t>его</w:t>
      </w:r>
      <w:r>
        <w:rPr>
          <w:rFonts w:ascii="Arial" w:hAnsi="Arial" w:cs="Arial"/>
          <w:sz w:val="18"/>
          <w:szCs w:val="18"/>
        </w:rPr>
        <w:tab/>
      </w:r>
      <w:r>
        <w:rPr>
          <w:sz w:val="18"/>
          <w:szCs w:val="18"/>
        </w:rPr>
        <w:t>империалистическая внешняя политика и импери</w:t>
      </w:r>
      <w:r>
        <w:rPr>
          <w:sz w:val="18"/>
          <w:szCs w:val="18"/>
        </w:rPr>
        <w:softHyphen/>
        <w:t xml:space="preserve">алистическая война — 31, 2, 19, 21, 22, 29—30, 31, 36, 49, 50-52, 53, 63, 68, 70— 71, 72—73, 74, 75, 81—82, 89-90, 107, 113, 114, 129, 152—154, 158, 188-189, 199— </w:t>
      </w:r>
      <w:r>
        <w:rPr>
          <w:spacing w:val="-1"/>
          <w:sz w:val="18"/>
          <w:szCs w:val="18"/>
        </w:rPr>
        <w:t xml:space="preserve">200, 209, 211—213, 221—222, </w:t>
      </w:r>
      <w:r>
        <w:rPr>
          <w:sz w:val="18"/>
          <w:szCs w:val="18"/>
        </w:rPr>
        <w:t xml:space="preserve">223, 257, 260—261, 280—281, </w:t>
      </w:r>
      <w:r>
        <w:rPr>
          <w:spacing w:val="-2"/>
          <w:sz w:val="18"/>
          <w:szCs w:val="18"/>
        </w:rPr>
        <w:t xml:space="preserve">283—285, 290, 291, 294, 297— </w:t>
      </w:r>
      <w:r>
        <w:rPr>
          <w:sz w:val="18"/>
          <w:szCs w:val="18"/>
        </w:rPr>
        <w:t>299, 304—305, 309, 314—316, 324—325, 326, 347—348,388— 389,390—391, 403—404, 429, 454-455, 478; 32, 2, 11-12, 15—16, 40, 45—46, 50. 52, 58-59, 61, 62, 90—92, 93, 94, 211—212, 229, 230—231, 242.    243-244.    249,    268-</w:t>
      </w:r>
    </w:p>
    <w:p w:rsidR="00182580" w:rsidRDefault="00182580" w:rsidP="00182580">
      <w:pPr>
        <w:shd w:val="clear" w:color="auto" w:fill="FFFFFF"/>
        <w:spacing w:line="168" w:lineRule="exact"/>
        <w:ind w:left="274" w:right="5"/>
        <w:jc w:val="both"/>
      </w:pPr>
      <w:r>
        <w:rPr>
          <w:sz w:val="18"/>
          <w:szCs w:val="18"/>
        </w:rPr>
        <w:br w:type="column"/>
      </w:r>
      <w:r>
        <w:rPr>
          <w:sz w:val="18"/>
          <w:szCs w:val="18"/>
        </w:rPr>
        <w:lastRenderedPageBreak/>
        <w:t xml:space="preserve">269, 270-271, 27.3, 275, 278— 291, 297—299, 300—302, 311, </w:t>
      </w:r>
      <w:r>
        <w:rPr>
          <w:spacing w:val="-1"/>
          <w:sz w:val="18"/>
          <w:szCs w:val="18"/>
        </w:rPr>
        <w:t xml:space="preserve">332, 356—357, 362. 364, 365— </w:t>
      </w:r>
      <w:r>
        <w:rPr>
          <w:sz w:val="18"/>
          <w:szCs w:val="18"/>
        </w:rPr>
        <w:t>367, 370—371, 372, 387, 399— 400, 409, 437, 438, 446; 34, 24—25, 29, 32, 35, 43, 44, 46—47, 49, 51, 56, 57, 59, 61 — 62,63—64,65—66, 67, 68, 83—</w:t>
      </w:r>
    </w:p>
    <w:p w:rsidR="00182580" w:rsidRDefault="00182580" w:rsidP="00182580">
      <w:pPr>
        <w:shd w:val="clear" w:color="auto" w:fill="FFFFFF"/>
        <w:tabs>
          <w:tab w:val="left" w:pos="634"/>
        </w:tabs>
        <w:spacing w:before="5" w:line="168" w:lineRule="exact"/>
        <w:ind w:left="269" w:right="10"/>
        <w:jc w:val="both"/>
      </w:pPr>
      <w:r>
        <w:rPr>
          <w:spacing w:val="-5"/>
          <w:sz w:val="18"/>
          <w:szCs w:val="18"/>
        </w:rPr>
        <w:t>84,</w:t>
      </w:r>
      <w:r>
        <w:rPr>
          <w:sz w:val="18"/>
          <w:szCs w:val="18"/>
        </w:rPr>
        <w:tab/>
        <w:t>145, 146, 148, 159, 231,</w:t>
      </w:r>
      <w:r>
        <w:rPr>
          <w:sz w:val="18"/>
          <w:szCs w:val="18"/>
        </w:rPr>
        <w:br/>
        <w:t>250, 251—252, 284—286, 325,</w:t>
      </w:r>
      <w:r>
        <w:rPr>
          <w:sz w:val="18"/>
          <w:szCs w:val="18"/>
        </w:rPr>
        <w:br/>
        <w:t>347-349, 403—404, 410-411;</w:t>
      </w:r>
      <w:r>
        <w:rPr>
          <w:sz w:val="18"/>
          <w:szCs w:val="18"/>
        </w:rPr>
        <w:br/>
        <w:t>35, 186, 240—241, 294, 298,</w:t>
      </w:r>
      <w:r>
        <w:rPr>
          <w:sz w:val="18"/>
          <w:szCs w:val="18"/>
        </w:rPr>
        <w:br/>
        <w:t>299-300, 362—363; 36, 4, 84,</w:t>
      </w:r>
    </w:p>
    <w:p w:rsidR="00182580" w:rsidRDefault="00182580" w:rsidP="00182580">
      <w:pPr>
        <w:shd w:val="clear" w:color="auto" w:fill="FFFFFF"/>
        <w:tabs>
          <w:tab w:val="left" w:pos="576"/>
        </w:tabs>
        <w:spacing w:line="168" w:lineRule="exact"/>
        <w:ind w:left="269"/>
        <w:jc w:val="both"/>
      </w:pPr>
      <w:r>
        <w:rPr>
          <w:spacing w:val="-6"/>
          <w:sz w:val="18"/>
          <w:szCs w:val="18"/>
        </w:rPr>
        <w:t>85,</w:t>
      </w:r>
      <w:r>
        <w:rPr>
          <w:sz w:val="18"/>
          <w:szCs w:val="18"/>
        </w:rPr>
        <w:tab/>
        <w:t>93-94, 115, 308, 402, 456;</w:t>
      </w:r>
      <w:r>
        <w:rPr>
          <w:sz w:val="18"/>
          <w:szCs w:val="18"/>
        </w:rPr>
        <w:br/>
        <w:t>37, 154, 293, 371; 39, 110—</w:t>
      </w:r>
      <w:r>
        <w:rPr>
          <w:sz w:val="18"/>
          <w:szCs w:val="18"/>
        </w:rPr>
        <w:br/>
        <w:t>111, 174; 44, 58; 49, 399, 414,</w:t>
      </w:r>
      <w:r>
        <w:rPr>
          <w:sz w:val="18"/>
          <w:szCs w:val="18"/>
        </w:rPr>
        <w:br/>
        <w:t>419—420, 437, 439.</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его контрреволюционная вну</w:t>
      </w:r>
      <w:r>
        <w:rPr>
          <w:sz w:val="18"/>
          <w:szCs w:val="18"/>
        </w:rPr>
        <w:softHyphen/>
        <w:t xml:space="preserve">тренняя политика — 31, 71, 250, 251, 257, 343—344, 407, 408-409, 462—464; 32, 61, </w:t>
      </w:r>
      <w:r>
        <w:rPr>
          <w:spacing w:val="-1"/>
          <w:sz w:val="18"/>
          <w:szCs w:val="18"/>
        </w:rPr>
        <w:t xml:space="preserve">215 — 217, 230 — 231, 249, </w:t>
      </w:r>
      <w:r>
        <w:rPr>
          <w:sz w:val="18"/>
          <w:szCs w:val="18"/>
        </w:rPr>
        <w:t xml:space="preserve">300—302, 312, 343, 348—349, 356—357, 381; 33, 13, 74; 34, 1-2, 12, 13, 14-15, 20, 21, 36-37, 45-47, 48-51, 55— 56, 62, 67—68, 74, 80—81, 83—84, 127—128, 145, 146, </w:t>
      </w:r>
      <w:r>
        <w:rPr>
          <w:spacing w:val="-2"/>
          <w:sz w:val="18"/>
          <w:szCs w:val="18"/>
        </w:rPr>
        <w:t xml:space="preserve">204—205, 206, 220—221, 230— </w:t>
      </w:r>
      <w:r>
        <w:rPr>
          <w:spacing w:val="-1"/>
          <w:sz w:val="18"/>
          <w:szCs w:val="18"/>
        </w:rPr>
        <w:t xml:space="preserve">231, 236, 248—255, 260—261, </w:t>
      </w:r>
      <w:r>
        <w:rPr>
          <w:sz w:val="18"/>
          <w:szCs w:val="18"/>
        </w:rPr>
        <w:t>264, 277—278, 284-286, 323— 326, 339, 340, 342, 347-349, 387-389, 393, 402, 404, 409, 410, 435; 35, 23, 186, 240— 241;   37,   314;  39,174—176.</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его отношение к царской мо</w:t>
      </w:r>
      <w:r>
        <w:rPr>
          <w:sz w:val="18"/>
          <w:szCs w:val="18"/>
        </w:rPr>
        <w:softHyphen/>
        <w:t>нархии — 31, 1, 4, 17, 19— 20, 21, 24, 25 29—30, 36, 40-41, 64, 70, 73, 89, 90, 151, 463; 44, 145; 49, 401, 414.</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поддержка его мелкобуржу</w:t>
      </w:r>
      <w:r>
        <w:rPr>
          <w:sz w:val="18"/>
          <w:szCs w:val="18"/>
        </w:rPr>
        <w:softHyphen/>
        <w:t xml:space="preserve">азными партиями — 31, 28— 32, 34-35, 75, 90, 124, 134, </w:t>
      </w:r>
      <w:r>
        <w:rPr>
          <w:spacing w:val="-1"/>
          <w:sz w:val="18"/>
          <w:szCs w:val="18"/>
        </w:rPr>
        <w:t xml:space="preserve">137, 146—147, 185—186, 196, 245—246, 257—258, 283—285, </w:t>
      </w:r>
      <w:r>
        <w:rPr>
          <w:sz w:val="18"/>
          <w:szCs w:val="18"/>
        </w:rPr>
        <w:t xml:space="preserve">291, 311, 429; 32, 16—17, 22, 27-29, 31, 38-39, 45, 49— 50. 52, 61, 62, 67, 69, 75—76, 90, 106, 129, 204, 211—212, 215, 229-230, 234—235, 243— </w:t>
      </w:r>
      <w:r>
        <w:rPr>
          <w:spacing w:val="-1"/>
          <w:sz w:val="18"/>
          <w:szCs w:val="18"/>
        </w:rPr>
        <w:t xml:space="preserve">246, 249, 259—260, 283—284, </w:t>
      </w:r>
      <w:r>
        <w:rPr>
          <w:sz w:val="18"/>
          <w:szCs w:val="18"/>
        </w:rPr>
        <w:t>285, 289, 300—302, 310—312,</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sectPr w:rsidR="00182580">
          <w:type w:val="continuous"/>
          <w:pgSz w:w="8504" w:h="11339"/>
          <w:pgMar w:top="941" w:right="1339" w:bottom="360" w:left="1400" w:header="720" w:footer="720" w:gutter="0"/>
          <w:cols w:num="2" w:space="720" w:equalWidth="0">
            <w:col w:w="2702" w:space="346"/>
            <w:col w:w="2716"/>
          </w:cols>
          <w:noEndnote/>
        </w:sectPr>
      </w:pPr>
    </w:p>
    <w:p w:rsidR="00182580" w:rsidRDefault="00182580" w:rsidP="00182580">
      <w:pPr>
        <w:shd w:val="clear" w:color="auto" w:fill="FFFFFF"/>
        <w:spacing w:after="250"/>
      </w:pPr>
      <w:r>
        <w:rPr>
          <w:rFonts w:ascii="Courier New" w:hAnsi="Courier New" w:cs="Courier New"/>
          <w:spacing w:val="-7"/>
          <w:sz w:val="16"/>
          <w:szCs w:val="16"/>
        </w:rPr>
        <w:lastRenderedPageBreak/>
        <w:t xml:space="preserve">92    </w:t>
      </w:r>
      <w:r>
        <w:rPr>
          <w:rFonts w:ascii="Courier New" w:hAnsi="Courier New"/>
          <w:spacing w:val="-7"/>
          <w:sz w:val="16"/>
          <w:szCs w:val="16"/>
        </w:rPr>
        <w:t>ВРЕМЕННОЕ</w:t>
      </w:r>
      <w:r>
        <w:rPr>
          <w:rFonts w:ascii="Courier New" w:hAnsi="Courier New" w:cs="Courier New"/>
          <w:spacing w:val="-7"/>
          <w:sz w:val="16"/>
          <w:szCs w:val="16"/>
        </w:rPr>
        <w:t xml:space="preserve"> </w:t>
      </w:r>
      <w:r>
        <w:rPr>
          <w:rFonts w:ascii="Courier New" w:hAnsi="Courier New"/>
          <w:spacing w:val="-7"/>
          <w:sz w:val="16"/>
          <w:szCs w:val="16"/>
        </w:rPr>
        <w:t>ПРАВИТЕЛЬСТВО</w:t>
      </w:r>
      <w:r>
        <w:rPr>
          <w:rFonts w:ascii="Courier New" w:hAnsi="Courier New" w:cs="Courier New"/>
          <w:spacing w:val="-7"/>
          <w:sz w:val="16"/>
          <w:szCs w:val="16"/>
        </w:rPr>
        <w:t xml:space="preserve"> </w:t>
      </w:r>
      <w:r>
        <w:rPr>
          <w:rFonts w:ascii="Courier New" w:hAnsi="Courier New"/>
          <w:spacing w:val="-7"/>
          <w:sz w:val="16"/>
          <w:szCs w:val="16"/>
        </w:rPr>
        <w:t>—</w:t>
      </w:r>
      <w:r>
        <w:rPr>
          <w:rFonts w:ascii="Courier New" w:hAnsi="Courier New" w:cs="Courier New"/>
          <w:spacing w:val="-7"/>
          <w:sz w:val="16"/>
          <w:szCs w:val="16"/>
        </w:rPr>
        <w:t xml:space="preserve"> </w:t>
      </w:r>
      <w:r>
        <w:rPr>
          <w:rFonts w:ascii="Courier New" w:hAnsi="Courier New"/>
          <w:spacing w:val="-7"/>
          <w:sz w:val="16"/>
          <w:szCs w:val="16"/>
        </w:rPr>
        <w:t>ВРЕМЕННОЕ</w:t>
      </w:r>
      <w:r>
        <w:rPr>
          <w:rFonts w:ascii="Courier New" w:hAnsi="Courier New" w:cs="Courier New"/>
          <w:spacing w:val="-7"/>
          <w:sz w:val="16"/>
          <w:szCs w:val="16"/>
        </w:rPr>
        <w:t xml:space="preserve"> </w:t>
      </w:r>
      <w:r>
        <w:rPr>
          <w:rFonts w:ascii="Courier New" w:hAnsi="Courier New"/>
          <w:spacing w:val="-7"/>
          <w:sz w:val="16"/>
          <w:szCs w:val="16"/>
        </w:rPr>
        <w:t>РЕВ</w:t>
      </w:r>
      <w:r>
        <w:rPr>
          <w:rFonts w:ascii="Courier New" w:hAnsi="Courier New" w:cs="Courier New"/>
          <w:spacing w:val="-7"/>
          <w:sz w:val="16"/>
          <w:szCs w:val="16"/>
        </w:rPr>
        <w:t xml:space="preserve">. </w:t>
      </w:r>
      <w:r>
        <w:rPr>
          <w:rFonts w:ascii="Courier New" w:hAnsi="Courier New"/>
          <w:spacing w:val="-7"/>
          <w:sz w:val="16"/>
          <w:szCs w:val="16"/>
        </w:rPr>
        <w:t>ПРАВИТЕЛЬСТВО</w:t>
      </w:r>
    </w:p>
    <w:p w:rsidR="00182580" w:rsidRDefault="00182580" w:rsidP="00182580">
      <w:pPr>
        <w:shd w:val="clear" w:color="auto" w:fill="FFFFFF"/>
        <w:spacing w:after="250"/>
        <w:sectPr w:rsidR="00182580">
          <w:pgSz w:w="8504" w:h="11339"/>
          <w:pgMar w:top="944" w:right="1483" w:bottom="360" w:left="1117" w:header="720" w:footer="720" w:gutter="0"/>
          <w:cols w:space="60"/>
          <w:noEndnote/>
        </w:sectPr>
      </w:pPr>
    </w:p>
    <w:p w:rsidR="00182580" w:rsidRDefault="00182580" w:rsidP="00182580">
      <w:pPr>
        <w:shd w:val="clear" w:color="auto" w:fill="FFFFFF"/>
        <w:spacing w:before="5" w:line="168" w:lineRule="exact"/>
        <w:ind w:left="360" w:right="24" w:hanging="360"/>
        <w:jc w:val="both"/>
      </w:pPr>
      <w:r>
        <w:rPr>
          <w:b/>
          <w:bCs/>
          <w:sz w:val="18"/>
          <w:szCs w:val="18"/>
        </w:rPr>
        <w:lastRenderedPageBreak/>
        <w:t>Временное правительство в Рос</w:t>
      </w:r>
      <w:r>
        <w:rPr>
          <w:b/>
          <w:bCs/>
          <w:sz w:val="18"/>
          <w:szCs w:val="18"/>
        </w:rPr>
        <w:softHyphen/>
        <w:t>сии в 1917 г.</w:t>
      </w:r>
      <w:r>
        <w:rPr>
          <w:sz w:val="18"/>
          <w:szCs w:val="18"/>
        </w:rPr>
        <w:t xml:space="preserve"> </w:t>
      </w:r>
      <w:r>
        <w:rPr>
          <w:i/>
          <w:iCs/>
          <w:sz w:val="18"/>
          <w:szCs w:val="18"/>
        </w:rPr>
        <w:t xml:space="preserve">(продолжение) </w:t>
      </w:r>
      <w:r>
        <w:rPr>
          <w:sz w:val="18"/>
          <w:szCs w:val="18"/>
        </w:rPr>
        <w:t xml:space="preserve">316, 333, 339—340, 345—346, 348—349, 350—352, 355—357, 361-362, 365-367, 370—372, 381—383, 385—386, 387—389, 390-392, 395—397, 399—400, 402-403, 404—405, 447; 33, 13—14, 47; 34, 2, 14—15, 29, 32, 43, 44, 46—47, 48—49, 60—62, 63—69, 74—76, 96, </w:t>
      </w:r>
      <w:r>
        <w:rPr>
          <w:spacing w:val="-1"/>
          <w:sz w:val="18"/>
          <w:szCs w:val="18"/>
        </w:rPr>
        <w:t xml:space="preserve">112—113, 114, 126, 131—132, </w:t>
      </w:r>
      <w:r>
        <w:rPr>
          <w:sz w:val="18"/>
          <w:szCs w:val="18"/>
        </w:rPr>
        <w:t xml:space="preserve">157—159, 182—184, 187, 199, </w:t>
      </w:r>
      <w:r>
        <w:rPr>
          <w:spacing w:val="-1"/>
          <w:sz w:val="18"/>
          <w:szCs w:val="18"/>
        </w:rPr>
        <w:t xml:space="preserve">209, 220—221, 225, 227—228, </w:t>
      </w:r>
      <w:r>
        <w:rPr>
          <w:sz w:val="18"/>
          <w:szCs w:val="18"/>
        </w:rPr>
        <w:t xml:space="preserve">229-230, 235, 249-251, 262, </w:t>
      </w:r>
      <w:r>
        <w:rPr>
          <w:spacing w:val="-1"/>
          <w:sz w:val="18"/>
          <w:szCs w:val="18"/>
        </w:rPr>
        <w:t xml:space="preserve">275—279, 300, 323—326, 428— </w:t>
      </w:r>
      <w:r>
        <w:rPr>
          <w:sz w:val="18"/>
          <w:szCs w:val="18"/>
        </w:rPr>
        <w:t>433; 36, 4, 84, 93-94, 103, 173, 242, 246—247, 307, 308, 401—402, 456, 530; 37, 57, 81, 107, 294, 296, 314, 323, 330; 39, 134, 174—175, 295, 417; 40, 45; 41, 21—22, 29, 421; 43, 137; 44, 146, 287; 49, 399-400, 419-420, 438.</w:t>
      </w:r>
    </w:p>
    <w:p w:rsidR="00182580" w:rsidRDefault="00182580" w:rsidP="00182580">
      <w:pPr>
        <w:numPr>
          <w:ilvl w:val="0"/>
          <w:numId w:val="6"/>
        </w:numPr>
        <w:shd w:val="clear" w:color="auto" w:fill="FFFFFF"/>
        <w:tabs>
          <w:tab w:val="left" w:pos="379"/>
        </w:tabs>
        <w:spacing w:line="168" w:lineRule="exact"/>
        <w:ind w:left="379" w:right="10" w:hanging="264"/>
        <w:jc w:val="both"/>
        <w:rPr>
          <w:sz w:val="18"/>
          <w:szCs w:val="18"/>
        </w:rPr>
      </w:pPr>
      <w:r>
        <w:rPr>
          <w:sz w:val="18"/>
          <w:szCs w:val="18"/>
        </w:rPr>
        <w:t>преследование им большеви</w:t>
      </w:r>
      <w:r>
        <w:rPr>
          <w:sz w:val="18"/>
          <w:szCs w:val="18"/>
        </w:rPr>
        <w:softHyphen/>
        <w:t xml:space="preserve">стской партии — 31, 81—82, 120, 125-126, 207—208, 224— </w:t>
      </w:r>
      <w:r>
        <w:rPr>
          <w:spacing w:val="-1"/>
          <w:sz w:val="18"/>
          <w:szCs w:val="18"/>
        </w:rPr>
        <w:t xml:space="preserve">225, 227—230, 233, 268, 330— </w:t>
      </w:r>
      <w:r>
        <w:rPr>
          <w:sz w:val="18"/>
          <w:szCs w:val="18"/>
        </w:rPr>
        <w:t>331; 32, 255, 321—323, 324— 325, 326, 330—331, 332—333, 339-340, 349, 381, 383, 413— 416, 418, 419—420, 422, 424— 426, 427, 428, 433—434; 33, 82; 34, 1-2, 6—7, 8-9, 13, 14—15, 18—20, 21—32, 41 — 43, 44—46, 55—56, 80, 83, 90-93, 96—97, 128, 145, 146, 220, 264, 322; 37, 255, 460; 38, 46; 40, 205; 41, 85—86, 87; 49, 419, 423, 428, 437, 445—446;  50, 8;  54,  82.</w:t>
      </w:r>
    </w:p>
    <w:p w:rsidR="00182580" w:rsidRDefault="00182580" w:rsidP="00182580">
      <w:pPr>
        <w:numPr>
          <w:ilvl w:val="0"/>
          <w:numId w:val="6"/>
        </w:numPr>
        <w:shd w:val="clear" w:color="auto" w:fill="FFFFFF"/>
        <w:tabs>
          <w:tab w:val="left" w:pos="379"/>
        </w:tabs>
        <w:spacing w:line="168" w:lineRule="exact"/>
        <w:ind w:left="379" w:hanging="264"/>
        <w:jc w:val="both"/>
        <w:rPr>
          <w:sz w:val="18"/>
          <w:szCs w:val="18"/>
        </w:rPr>
      </w:pPr>
      <w:r>
        <w:rPr>
          <w:sz w:val="18"/>
          <w:szCs w:val="18"/>
        </w:rPr>
        <w:t>его реакционная националь</w:t>
      </w:r>
      <w:r>
        <w:rPr>
          <w:sz w:val="18"/>
          <w:szCs w:val="18"/>
        </w:rPr>
        <w:softHyphen/>
        <w:t>ная политика — 31, 200, 261, 314, 348, 373—374, 390-392, 404, 435—437, 439; 32, 4—7, 11, 251, 253—254, 259, 269-</w:t>
      </w:r>
      <w:r>
        <w:rPr>
          <w:spacing w:val="-1"/>
          <w:sz w:val="18"/>
          <w:szCs w:val="18"/>
        </w:rPr>
        <w:t xml:space="preserve">270, 286, 287, 289—290, 341 — </w:t>
      </w:r>
      <w:r>
        <w:rPr>
          <w:sz w:val="18"/>
          <w:szCs w:val="18"/>
        </w:rPr>
        <w:t>342, 350-352, 356-357, 371, 399-400; 34, 277—278, 299; 42, 354; 44, 287; 49, 421 — 422.</w:t>
      </w:r>
    </w:p>
    <w:p w:rsidR="00182580" w:rsidRDefault="00182580" w:rsidP="00182580">
      <w:pPr>
        <w:numPr>
          <w:ilvl w:val="0"/>
          <w:numId w:val="6"/>
        </w:numPr>
        <w:shd w:val="clear" w:color="auto" w:fill="FFFFFF"/>
        <w:tabs>
          <w:tab w:val="left" w:pos="379"/>
        </w:tabs>
        <w:spacing w:line="168" w:lineRule="exact"/>
        <w:ind w:left="379" w:right="10" w:hanging="264"/>
        <w:jc w:val="both"/>
        <w:rPr>
          <w:sz w:val="18"/>
          <w:szCs w:val="18"/>
        </w:rPr>
      </w:pPr>
      <w:r>
        <w:rPr>
          <w:sz w:val="18"/>
          <w:szCs w:val="18"/>
        </w:rPr>
        <w:t>его свержение — 35, 1, 11, 17, 23, 27, 41, 294, 393; 39, 295.</w:t>
      </w:r>
    </w:p>
    <w:p w:rsidR="00182580" w:rsidRDefault="00182580" w:rsidP="00182580">
      <w:pPr>
        <w:shd w:val="clear" w:color="auto" w:fill="FFFFFF"/>
        <w:tabs>
          <w:tab w:val="left" w:pos="331"/>
        </w:tabs>
        <w:spacing w:line="168" w:lineRule="exact"/>
        <w:ind w:left="331" w:right="19" w:hanging="264"/>
        <w:jc w:val="both"/>
      </w:pPr>
      <w:r>
        <w:rPr>
          <w:sz w:val="18"/>
          <w:szCs w:val="18"/>
        </w:rPr>
        <w:br w:type="column"/>
      </w:r>
      <w:r>
        <w:rPr>
          <w:sz w:val="18"/>
          <w:szCs w:val="18"/>
        </w:rPr>
        <w:lastRenderedPageBreak/>
        <w:t>—</w:t>
      </w:r>
      <w:r>
        <w:rPr>
          <w:sz w:val="18"/>
          <w:szCs w:val="18"/>
        </w:rPr>
        <w:tab/>
        <w:t>и Советы рабочих и солдат</w:t>
      </w:r>
      <w:r>
        <w:rPr>
          <w:sz w:val="18"/>
          <w:szCs w:val="18"/>
        </w:rPr>
        <w:softHyphen/>
        <w:t>ских депутатов — 31, 18—19,</w:t>
      </w:r>
      <w:r>
        <w:rPr>
          <w:sz w:val="18"/>
          <w:szCs w:val="18"/>
        </w:rPr>
        <w:br/>
        <w:t>29-32, 34, 46, 52—54, 64—</w:t>
      </w:r>
      <w:r>
        <w:rPr>
          <w:sz w:val="18"/>
          <w:szCs w:val="18"/>
        </w:rPr>
        <w:br/>
        <w:t>65, 68—69, 70, 73—74, 145—</w:t>
      </w:r>
    </w:p>
    <w:p w:rsidR="00182580" w:rsidRDefault="00182580" w:rsidP="00182580">
      <w:pPr>
        <w:shd w:val="clear" w:color="auto" w:fill="FFFFFF"/>
        <w:tabs>
          <w:tab w:val="left" w:pos="859"/>
        </w:tabs>
        <w:spacing w:before="5" w:line="168" w:lineRule="exact"/>
        <w:ind w:left="341" w:right="19"/>
        <w:jc w:val="both"/>
      </w:pPr>
      <w:r>
        <w:rPr>
          <w:spacing w:val="-5"/>
          <w:sz w:val="18"/>
          <w:szCs w:val="18"/>
        </w:rPr>
        <w:t>147,</w:t>
      </w:r>
      <w:r>
        <w:rPr>
          <w:sz w:val="18"/>
          <w:szCs w:val="18"/>
        </w:rPr>
        <w:tab/>
        <w:t>153, 154-156, 185—</w:t>
      </w:r>
      <w:r>
        <w:rPr>
          <w:sz w:val="18"/>
          <w:szCs w:val="18"/>
        </w:rPr>
        <w:br/>
        <w:t>186, 196—197, 209, 240, 242,</w:t>
      </w:r>
      <w:r>
        <w:rPr>
          <w:sz w:val="18"/>
          <w:szCs w:val="18"/>
        </w:rPr>
        <w:br/>
      </w:r>
      <w:r>
        <w:rPr>
          <w:spacing w:val="-1"/>
          <w:sz w:val="18"/>
          <w:szCs w:val="18"/>
        </w:rPr>
        <w:t>244, 245—246, 250, 251—252,</w:t>
      </w:r>
      <w:r>
        <w:rPr>
          <w:spacing w:val="-1"/>
          <w:sz w:val="18"/>
          <w:szCs w:val="18"/>
        </w:rPr>
        <w:br/>
      </w:r>
      <w:r>
        <w:rPr>
          <w:sz w:val="18"/>
          <w:szCs w:val="18"/>
        </w:rPr>
        <w:t>268-269, 279, 297, 299, 311,</w:t>
      </w:r>
      <w:r>
        <w:rPr>
          <w:sz w:val="18"/>
          <w:szCs w:val="18"/>
        </w:rPr>
        <w:br/>
        <w:t>312—313, 326, 330, 333, 344—</w:t>
      </w:r>
      <w:r>
        <w:rPr>
          <w:sz w:val="18"/>
          <w:szCs w:val="18"/>
        </w:rPr>
        <w:br/>
        <w:t>345, 346, 390, 408, 454—455,</w:t>
      </w:r>
      <w:r>
        <w:rPr>
          <w:sz w:val="18"/>
          <w:szCs w:val="18"/>
        </w:rPr>
        <w:br/>
        <w:t>462—464, 478; 32, 1—2, 16,</w:t>
      </w:r>
      <w:r>
        <w:rPr>
          <w:sz w:val="18"/>
          <w:szCs w:val="18"/>
        </w:rPr>
        <w:br/>
        <w:t>37—38, 248-249, 264—265,</w:t>
      </w:r>
      <w:r>
        <w:rPr>
          <w:sz w:val="18"/>
          <w:szCs w:val="18"/>
        </w:rPr>
        <w:br/>
        <w:t>300, 310, 312, 328, 331, 339—</w:t>
      </w:r>
      <w:r>
        <w:rPr>
          <w:sz w:val="18"/>
          <w:szCs w:val="18"/>
        </w:rPr>
        <w:br/>
        <w:t>340, 356; 34, 1-2, 10—11,</w:t>
      </w:r>
      <w:r>
        <w:rPr>
          <w:sz w:val="18"/>
          <w:szCs w:val="18"/>
        </w:rPr>
        <w:br/>
        <w:t>49, 60—62, 95—96, 126, 147—</w:t>
      </w:r>
    </w:p>
    <w:p w:rsidR="00182580" w:rsidRDefault="00182580" w:rsidP="00182580">
      <w:pPr>
        <w:shd w:val="clear" w:color="auto" w:fill="FFFFFF"/>
        <w:tabs>
          <w:tab w:val="left" w:pos="763"/>
        </w:tabs>
        <w:spacing w:before="5" w:line="168" w:lineRule="exact"/>
        <w:ind w:left="346" w:right="29"/>
        <w:jc w:val="both"/>
      </w:pPr>
      <w:r>
        <w:rPr>
          <w:spacing w:val="-4"/>
          <w:sz w:val="18"/>
          <w:szCs w:val="18"/>
        </w:rPr>
        <w:t>148,</w:t>
      </w:r>
      <w:r>
        <w:rPr>
          <w:sz w:val="18"/>
          <w:szCs w:val="18"/>
        </w:rPr>
        <w:tab/>
        <w:t>167, 203—204, 285, 305,</w:t>
      </w:r>
      <w:r>
        <w:rPr>
          <w:sz w:val="18"/>
          <w:szCs w:val="18"/>
        </w:rPr>
        <w:br/>
        <w:t>317-318, 328; 35, 240—241,</w:t>
      </w:r>
      <w:r>
        <w:rPr>
          <w:sz w:val="18"/>
          <w:szCs w:val="18"/>
        </w:rPr>
        <w:br/>
        <w:t>298; 39, 174; 41, 136, 283,</w:t>
      </w:r>
      <w:r>
        <w:rPr>
          <w:sz w:val="18"/>
          <w:szCs w:val="18"/>
        </w:rPr>
        <w:br/>
        <w:t>327; 44, 58; 49, 402, 414.</w:t>
      </w:r>
    </w:p>
    <w:p w:rsidR="00182580" w:rsidRDefault="00182580" w:rsidP="00182580">
      <w:pPr>
        <w:shd w:val="clear" w:color="auto" w:fill="FFFFFF"/>
        <w:tabs>
          <w:tab w:val="left" w:pos="331"/>
        </w:tabs>
        <w:spacing w:before="5" w:line="168" w:lineRule="exact"/>
        <w:ind w:left="331" w:right="14" w:hanging="264"/>
        <w:jc w:val="both"/>
      </w:pPr>
      <w:r>
        <w:rPr>
          <w:sz w:val="18"/>
          <w:szCs w:val="18"/>
        </w:rPr>
        <w:t>—</w:t>
      </w:r>
      <w:r>
        <w:rPr>
          <w:sz w:val="18"/>
          <w:szCs w:val="18"/>
        </w:rPr>
        <w:tab/>
        <w:t>сохранение им старого госу</w:t>
      </w:r>
      <w:r>
        <w:rPr>
          <w:sz w:val="18"/>
          <w:szCs w:val="18"/>
        </w:rPr>
        <w:softHyphen/>
        <w:t>дарственного аппарата — 31,</w:t>
      </w:r>
      <w:r>
        <w:rPr>
          <w:sz w:val="18"/>
          <w:szCs w:val="18"/>
        </w:rPr>
        <w:br/>
        <w:t>40—42, 151—152, 463, 464;</w:t>
      </w:r>
      <w:r>
        <w:rPr>
          <w:sz w:val="18"/>
          <w:szCs w:val="18"/>
        </w:rPr>
        <w:br/>
        <w:t>33, 30-31, 46—47; 34, 202,</w:t>
      </w:r>
      <w:r>
        <w:rPr>
          <w:sz w:val="18"/>
          <w:szCs w:val="18"/>
        </w:rPr>
        <w:br/>
        <w:t>204,   206.</w:t>
      </w:r>
    </w:p>
    <w:p w:rsidR="00182580" w:rsidRDefault="00182580" w:rsidP="00182580">
      <w:pPr>
        <w:shd w:val="clear" w:color="auto" w:fill="FFFFFF"/>
        <w:spacing w:before="5" w:line="168" w:lineRule="exact"/>
        <w:ind w:right="5" w:firstLine="360"/>
        <w:jc w:val="both"/>
        <w:rPr>
          <w:sz w:val="18"/>
          <w:szCs w:val="18"/>
        </w:rPr>
      </w:pPr>
      <w:r>
        <w:rPr>
          <w:i/>
          <w:iCs/>
          <w:sz w:val="18"/>
          <w:szCs w:val="18"/>
        </w:rPr>
        <w:t xml:space="preserve">См. также </w:t>
      </w:r>
      <w:r>
        <w:rPr>
          <w:sz w:val="18"/>
          <w:szCs w:val="18"/>
        </w:rPr>
        <w:t>Демократиче</w:t>
      </w:r>
      <w:r>
        <w:rPr>
          <w:sz w:val="18"/>
          <w:szCs w:val="18"/>
        </w:rPr>
        <w:softHyphen/>
        <w:t>ское совещание и Предпар</w:t>
      </w:r>
      <w:r>
        <w:rPr>
          <w:sz w:val="18"/>
          <w:szCs w:val="18"/>
        </w:rPr>
        <w:softHyphen/>
        <w:t>ламент в 1917 г.; Июльские дни 1917 г.; Июньское наступ</w:t>
      </w:r>
      <w:r>
        <w:rPr>
          <w:sz w:val="18"/>
          <w:szCs w:val="18"/>
        </w:rPr>
        <w:softHyphen/>
        <w:t xml:space="preserve">ление на фронте в 1917 г.; Корниловщина и ее разгром; Учредительное собрание в России в 1917—1918 гг. </w:t>
      </w:r>
    </w:p>
    <w:p w:rsidR="00182580" w:rsidRDefault="00182580" w:rsidP="00182580">
      <w:pPr>
        <w:shd w:val="clear" w:color="auto" w:fill="FFFFFF"/>
        <w:spacing w:before="5" w:line="168" w:lineRule="exact"/>
        <w:ind w:left="284" w:right="5" w:hanging="284"/>
        <w:jc w:val="both"/>
      </w:pPr>
      <w:r>
        <w:rPr>
          <w:b/>
          <w:bCs/>
          <w:sz w:val="18"/>
          <w:szCs w:val="18"/>
        </w:rPr>
        <w:t>Временное революционное прави</w:t>
      </w:r>
      <w:r>
        <w:rPr>
          <w:b/>
          <w:bCs/>
          <w:sz w:val="18"/>
          <w:szCs w:val="18"/>
        </w:rPr>
        <w:softHyphen/>
        <w:t>тельство в буржуазно-демо</w:t>
      </w:r>
      <w:r>
        <w:rPr>
          <w:b/>
          <w:bCs/>
          <w:sz w:val="18"/>
          <w:szCs w:val="18"/>
        </w:rPr>
        <w:softHyphen/>
        <w:t>кратической революции</w:t>
      </w:r>
    </w:p>
    <w:p w:rsidR="00182580" w:rsidRDefault="00182580" w:rsidP="00182580">
      <w:pPr>
        <w:numPr>
          <w:ilvl w:val="0"/>
          <w:numId w:val="6"/>
        </w:numPr>
        <w:shd w:val="clear" w:color="auto" w:fill="FFFFFF"/>
        <w:tabs>
          <w:tab w:val="left" w:pos="331"/>
        </w:tabs>
        <w:spacing w:line="168" w:lineRule="exact"/>
        <w:ind w:left="331" w:right="5" w:hanging="264"/>
        <w:jc w:val="both"/>
        <w:rPr>
          <w:sz w:val="18"/>
          <w:szCs w:val="18"/>
        </w:rPr>
      </w:pPr>
      <w:r>
        <w:rPr>
          <w:sz w:val="18"/>
          <w:szCs w:val="18"/>
        </w:rPr>
        <w:t xml:space="preserve">его задачи и значение — 9, 360; 10, 20—23, 29-30, 83, 124—125, 142, 263, 275-276, 324, 338—344, 359—361, 381, 406; 11, 8, 10—19, 20, 29— 30, 69—70, 77, 112, 122— </w:t>
      </w:r>
      <w:r>
        <w:rPr>
          <w:spacing w:val="-1"/>
          <w:sz w:val="18"/>
          <w:szCs w:val="18"/>
        </w:rPr>
        <w:t xml:space="preserve">124, 141—143, 171—172, 178, </w:t>
      </w:r>
      <w:r>
        <w:rPr>
          <w:sz w:val="18"/>
          <w:szCs w:val="18"/>
        </w:rPr>
        <w:t>185, 221, 279—280, 410-411; 12, 4, 55, 63—70, 124—128, 229—230; 16, 47—48; 17, 374—375;  41,  374—375.</w:t>
      </w:r>
    </w:p>
    <w:p w:rsidR="00182580" w:rsidRDefault="00182580" w:rsidP="00182580">
      <w:pPr>
        <w:numPr>
          <w:ilvl w:val="0"/>
          <w:numId w:val="6"/>
        </w:numPr>
        <w:shd w:val="clear" w:color="auto" w:fill="FFFFFF"/>
        <w:tabs>
          <w:tab w:val="left" w:pos="331"/>
        </w:tabs>
        <w:spacing w:before="5" w:line="168" w:lineRule="exact"/>
        <w:ind w:left="331" w:hanging="264"/>
        <w:jc w:val="both"/>
        <w:rPr>
          <w:sz w:val="18"/>
          <w:szCs w:val="18"/>
        </w:rPr>
      </w:pPr>
      <w:r>
        <w:rPr>
          <w:sz w:val="18"/>
          <w:szCs w:val="18"/>
        </w:rPr>
        <w:t>как орган вооруженного вос</w:t>
      </w:r>
      <w:r>
        <w:rPr>
          <w:sz w:val="18"/>
          <w:szCs w:val="18"/>
        </w:rPr>
        <w:softHyphen/>
        <w:t xml:space="preserve">стания — 9, 318; 10, 30—31, </w:t>
      </w:r>
      <w:r>
        <w:rPr>
          <w:spacing w:val="-1"/>
          <w:sz w:val="18"/>
          <w:szCs w:val="18"/>
        </w:rPr>
        <w:t xml:space="preserve">142—143, 276, 312—313, 338— </w:t>
      </w:r>
      <w:r>
        <w:rPr>
          <w:sz w:val="18"/>
          <w:szCs w:val="18"/>
        </w:rPr>
        <w:t>339, 382, 404; 11, 11, 13—15, 20, 30, 143, 171—172, 185, 211, 234—235, 411, 425; 12, 55-56,     68—70,     125—126,</w:t>
      </w:r>
    </w:p>
    <w:p w:rsidR="00182580" w:rsidRDefault="00182580" w:rsidP="00182580">
      <w:pPr>
        <w:numPr>
          <w:ilvl w:val="0"/>
          <w:numId w:val="6"/>
        </w:numPr>
        <w:shd w:val="clear" w:color="auto" w:fill="FFFFFF"/>
        <w:tabs>
          <w:tab w:val="left" w:pos="331"/>
        </w:tabs>
        <w:spacing w:before="5" w:line="168" w:lineRule="exact"/>
        <w:ind w:left="331" w:hanging="264"/>
        <w:jc w:val="both"/>
        <w:rPr>
          <w:sz w:val="18"/>
          <w:szCs w:val="18"/>
        </w:rPr>
        <w:sectPr w:rsidR="00182580">
          <w:type w:val="continuous"/>
          <w:pgSz w:w="8504" w:h="11339"/>
          <w:pgMar w:top="944" w:right="1483" w:bottom="360" w:left="1127" w:header="720" w:footer="720" w:gutter="0"/>
          <w:cols w:num="2" w:space="720" w:equalWidth="0">
            <w:col w:w="2832" w:space="269"/>
            <w:col w:w="2793"/>
          </w:cols>
          <w:noEndnote/>
        </w:sectPr>
      </w:pPr>
    </w:p>
    <w:p w:rsidR="00182580" w:rsidRDefault="00182580" w:rsidP="00182580">
      <w:pPr>
        <w:shd w:val="clear" w:color="auto" w:fill="FFFFFF"/>
        <w:tabs>
          <w:tab w:val="left" w:pos="5712"/>
        </w:tabs>
        <w:spacing w:after="254"/>
        <w:ind w:left="730"/>
      </w:pPr>
      <w:r>
        <w:rPr>
          <w:b/>
          <w:bCs/>
          <w:spacing w:val="-8"/>
          <w:sz w:val="14"/>
          <w:szCs w:val="14"/>
        </w:rPr>
        <w:lastRenderedPageBreak/>
        <w:t>ВРЕМЕННЫЙ   КОМИТЕТ — ВСЕОБЩЕЕ   ИЗБИРАТЕЛЬНОЕ   ПРАВО</w:t>
      </w:r>
      <w:r>
        <w:rPr>
          <w:rFonts w:ascii="Arial" w:hAnsi="Arial" w:cs="Arial"/>
          <w:b/>
          <w:bCs/>
          <w:sz w:val="14"/>
          <w:szCs w:val="14"/>
        </w:rPr>
        <w:tab/>
      </w:r>
      <w:r>
        <w:rPr>
          <w:rFonts w:hAnsi="Arial"/>
          <w:b/>
          <w:bCs/>
          <w:sz w:val="14"/>
          <w:szCs w:val="14"/>
        </w:rPr>
        <w:t>93</w:t>
      </w:r>
    </w:p>
    <w:p w:rsidR="00182580" w:rsidRDefault="00182580" w:rsidP="00182580">
      <w:pPr>
        <w:shd w:val="clear" w:color="auto" w:fill="FFFFFF"/>
        <w:tabs>
          <w:tab w:val="left" w:pos="5712"/>
        </w:tabs>
        <w:spacing w:after="254"/>
        <w:ind w:left="730"/>
        <w:sectPr w:rsidR="00182580">
          <w:pgSz w:w="8504" w:h="11339"/>
          <w:pgMar w:top="929" w:right="1185" w:bottom="360" w:left="1444" w:header="720" w:footer="720" w:gutter="0"/>
          <w:cols w:space="60"/>
          <w:noEndnote/>
        </w:sectPr>
      </w:pPr>
    </w:p>
    <w:p w:rsidR="00182580" w:rsidRDefault="00182580" w:rsidP="00182580">
      <w:pPr>
        <w:shd w:val="clear" w:color="auto" w:fill="FFFFFF"/>
        <w:spacing w:line="168" w:lineRule="exact"/>
        <w:ind w:left="370" w:right="10"/>
        <w:jc w:val="both"/>
      </w:pPr>
      <w:r>
        <w:rPr>
          <w:sz w:val="18"/>
          <w:szCs w:val="18"/>
        </w:rPr>
        <w:lastRenderedPageBreak/>
        <w:t>229—230; 13, 324, 345—346, 354, 363; 14, 120; 15, 187; 16, 47—48; 17, 371, 375—376.</w:t>
      </w:r>
    </w:p>
    <w:p w:rsidR="00182580" w:rsidRDefault="00182580" w:rsidP="00182580">
      <w:pPr>
        <w:shd w:val="clear" w:color="auto" w:fill="FFFFFF"/>
        <w:tabs>
          <w:tab w:val="left" w:pos="346"/>
        </w:tabs>
        <w:spacing w:before="5" w:line="168" w:lineRule="exact"/>
        <w:ind w:left="346" w:hanging="254"/>
        <w:jc w:val="both"/>
      </w:pPr>
      <w:r>
        <w:rPr>
          <w:sz w:val="18"/>
          <w:szCs w:val="18"/>
        </w:rPr>
        <w:t>—</w:t>
      </w:r>
      <w:r>
        <w:rPr>
          <w:sz w:val="18"/>
          <w:szCs w:val="18"/>
        </w:rPr>
        <w:tab/>
        <w:t>отношение к нему партии</w:t>
      </w:r>
      <w:r>
        <w:rPr>
          <w:sz w:val="18"/>
          <w:szCs w:val="18"/>
        </w:rPr>
        <w:br/>
        <w:t>пролетариата и вопрос об</w:t>
      </w:r>
      <w:r>
        <w:rPr>
          <w:sz w:val="18"/>
          <w:szCs w:val="18"/>
        </w:rPr>
        <w:br/>
        <w:t>участии в нем — 10, 4—19,</w:t>
      </w:r>
      <w:r>
        <w:rPr>
          <w:sz w:val="18"/>
          <w:szCs w:val="18"/>
        </w:rPr>
        <w:br/>
        <w:t>20-31, 124—125, 126—141,</w:t>
      </w:r>
      <w:r>
        <w:rPr>
          <w:sz w:val="18"/>
          <w:szCs w:val="18"/>
        </w:rPr>
        <w:br/>
        <w:t>142—143, 144, 145—146, 208,</w:t>
      </w:r>
      <w:r>
        <w:rPr>
          <w:sz w:val="18"/>
          <w:szCs w:val="18"/>
        </w:rPr>
        <w:br/>
      </w:r>
      <w:r>
        <w:rPr>
          <w:spacing w:val="-1"/>
          <w:sz w:val="18"/>
          <w:szCs w:val="18"/>
        </w:rPr>
        <w:t>218—219, 229—250, 324—326,</w:t>
      </w:r>
      <w:r>
        <w:rPr>
          <w:spacing w:val="-1"/>
          <w:sz w:val="18"/>
          <w:szCs w:val="18"/>
        </w:rPr>
        <w:br/>
        <w:t>335—344, 348—349, 365, 367—</w:t>
      </w:r>
      <w:r>
        <w:rPr>
          <w:spacing w:val="-1"/>
          <w:sz w:val="18"/>
          <w:szCs w:val="18"/>
        </w:rPr>
        <w:br/>
      </w:r>
      <w:r>
        <w:rPr>
          <w:sz w:val="18"/>
          <w:szCs w:val="18"/>
        </w:rPr>
        <w:t>369, 375, 381—387, 392;  11,</w:t>
      </w:r>
    </w:p>
    <w:p w:rsidR="00182580" w:rsidRDefault="00182580" w:rsidP="00182580">
      <w:pPr>
        <w:shd w:val="clear" w:color="auto" w:fill="FFFFFF"/>
        <w:tabs>
          <w:tab w:val="left" w:pos="686"/>
        </w:tabs>
        <w:spacing w:before="5" w:line="168" w:lineRule="exact"/>
        <w:ind w:left="355" w:right="14"/>
        <w:jc w:val="both"/>
      </w:pPr>
      <w:r>
        <w:rPr>
          <w:spacing w:val="-3"/>
          <w:sz w:val="18"/>
          <w:szCs w:val="18"/>
        </w:rPr>
        <w:t>8,</w:t>
      </w:r>
      <w:r>
        <w:rPr>
          <w:sz w:val="18"/>
          <w:szCs w:val="18"/>
        </w:rPr>
        <w:tab/>
        <w:t>10—19, 27—32, 63-64,</w:t>
      </w:r>
      <w:r>
        <w:rPr>
          <w:sz w:val="18"/>
          <w:szCs w:val="18"/>
        </w:rPr>
        <w:br/>
        <w:t>67—71, 93, 96, 98-99, 112,</w:t>
      </w:r>
      <w:r>
        <w:rPr>
          <w:sz w:val="18"/>
          <w:szCs w:val="18"/>
        </w:rPr>
        <w:br/>
        <w:t>119, 141—143, 171—172, 178,</w:t>
      </w:r>
      <w:r>
        <w:rPr>
          <w:sz w:val="18"/>
          <w:szCs w:val="18"/>
        </w:rPr>
        <w:br/>
        <w:t>196-198, 201—202, 234—235,</w:t>
      </w:r>
      <w:r>
        <w:rPr>
          <w:sz w:val="18"/>
          <w:szCs w:val="18"/>
        </w:rPr>
        <w:br/>
        <w:t>247, 253, 279—280, 411; 12,</w:t>
      </w:r>
      <w:r>
        <w:rPr>
          <w:sz w:val="18"/>
          <w:szCs w:val="18"/>
        </w:rPr>
        <w:br/>
        <w:t>55-56, 66, 229-230, 411; 13,</w:t>
      </w:r>
      <w:r>
        <w:rPr>
          <w:sz w:val="18"/>
          <w:szCs w:val="18"/>
        </w:rPr>
        <w:br/>
        <w:t>324, 363—364; 15, 7, 247,</w:t>
      </w:r>
      <w:r>
        <w:rPr>
          <w:sz w:val="18"/>
          <w:szCs w:val="18"/>
        </w:rPr>
        <w:br/>
        <w:t>330-331; 17, 370—372, 384;</w:t>
      </w:r>
      <w:r>
        <w:rPr>
          <w:sz w:val="18"/>
          <w:szCs w:val="18"/>
        </w:rPr>
        <w:br/>
        <w:t>27, 50; 31, 27; 47, 35, 108.</w:t>
      </w:r>
    </w:p>
    <w:p w:rsidR="00182580" w:rsidRDefault="00182580" w:rsidP="00182580">
      <w:pPr>
        <w:shd w:val="clear" w:color="auto" w:fill="FFFFFF"/>
        <w:tabs>
          <w:tab w:val="left" w:pos="346"/>
        </w:tabs>
        <w:spacing w:line="168" w:lineRule="exact"/>
        <w:ind w:left="91"/>
      </w:pPr>
      <w:r>
        <w:rPr>
          <w:sz w:val="18"/>
          <w:szCs w:val="18"/>
        </w:rPr>
        <w:t>—</w:t>
      </w:r>
      <w:r>
        <w:rPr>
          <w:sz w:val="18"/>
          <w:szCs w:val="18"/>
        </w:rPr>
        <w:tab/>
        <w:t>и   революционная   армия —</w:t>
      </w:r>
    </w:p>
    <w:p w:rsidR="00182580" w:rsidRDefault="00182580" w:rsidP="00182580">
      <w:pPr>
        <w:numPr>
          <w:ilvl w:val="0"/>
          <w:numId w:val="57"/>
        </w:numPr>
        <w:shd w:val="clear" w:color="auto" w:fill="FFFFFF"/>
        <w:tabs>
          <w:tab w:val="left" w:pos="715"/>
        </w:tabs>
        <w:spacing w:line="168" w:lineRule="exact"/>
        <w:ind w:left="355"/>
        <w:rPr>
          <w:spacing w:val="-1"/>
          <w:sz w:val="18"/>
          <w:szCs w:val="18"/>
        </w:rPr>
      </w:pPr>
      <w:r>
        <w:rPr>
          <w:sz w:val="18"/>
          <w:szCs w:val="18"/>
        </w:rPr>
        <w:t>335—344,  401—404,  406;</w:t>
      </w:r>
    </w:p>
    <w:p w:rsidR="00182580" w:rsidRDefault="00182580" w:rsidP="00182580">
      <w:pPr>
        <w:numPr>
          <w:ilvl w:val="0"/>
          <w:numId w:val="57"/>
        </w:numPr>
        <w:shd w:val="clear" w:color="auto" w:fill="FFFFFF"/>
        <w:tabs>
          <w:tab w:val="left" w:pos="715"/>
        </w:tabs>
        <w:spacing w:before="5" w:line="168" w:lineRule="exact"/>
        <w:ind w:left="355" w:right="10"/>
        <w:jc w:val="both"/>
        <w:rPr>
          <w:spacing w:val="-1"/>
          <w:sz w:val="18"/>
          <w:szCs w:val="18"/>
        </w:rPr>
      </w:pPr>
      <w:r>
        <w:rPr>
          <w:sz w:val="18"/>
          <w:szCs w:val="18"/>
        </w:rPr>
        <w:t>112, 153, 170, 178, 185, 247, 253, 279—280, 410, 411; 12,64, 67-69,231—232; 47,62.</w:t>
      </w:r>
    </w:p>
    <w:p w:rsidR="00182580" w:rsidRDefault="00182580" w:rsidP="00182580">
      <w:pPr>
        <w:rPr>
          <w:sz w:val="2"/>
          <w:szCs w:val="2"/>
        </w:rPr>
      </w:pPr>
    </w:p>
    <w:p w:rsidR="00182580" w:rsidRDefault="00182580" w:rsidP="00182580">
      <w:pPr>
        <w:numPr>
          <w:ilvl w:val="0"/>
          <w:numId w:val="4"/>
        </w:numPr>
        <w:shd w:val="clear" w:color="auto" w:fill="FFFFFF"/>
        <w:tabs>
          <w:tab w:val="left" w:pos="346"/>
        </w:tabs>
        <w:spacing w:before="5" w:line="168" w:lineRule="exact"/>
        <w:ind w:left="346" w:right="10" w:hanging="254"/>
        <w:jc w:val="both"/>
        <w:rPr>
          <w:sz w:val="18"/>
          <w:szCs w:val="18"/>
        </w:rPr>
      </w:pPr>
      <w:r>
        <w:rPr>
          <w:sz w:val="18"/>
          <w:szCs w:val="18"/>
        </w:rPr>
        <w:t>как революционно-демокра</w:t>
      </w:r>
      <w:r>
        <w:rPr>
          <w:sz w:val="18"/>
          <w:szCs w:val="18"/>
        </w:rPr>
        <w:softHyphen/>
        <w:t>тическая диктатура пролета</w:t>
      </w:r>
      <w:r>
        <w:rPr>
          <w:sz w:val="18"/>
          <w:szCs w:val="18"/>
        </w:rPr>
        <w:softHyphen/>
        <w:t>риата и крестьянства — 10, 3-19, 20-31,128-129,137— 138, 220—221, 229—231, 359; 11, 96, 111, 119-121, 122— 127, 132, 142—143, 410; 16, 373; 17, 370—373, 375—377; 41, 373—375.</w:t>
      </w:r>
    </w:p>
    <w:p w:rsidR="00182580" w:rsidRDefault="00182580" w:rsidP="00182580">
      <w:pPr>
        <w:numPr>
          <w:ilvl w:val="0"/>
          <w:numId w:val="58"/>
        </w:numPr>
        <w:shd w:val="clear" w:color="auto" w:fill="FFFFFF"/>
        <w:tabs>
          <w:tab w:val="left" w:pos="346"/>
        </w:tabs>
        <w:spacing w:line="168" w:lineRule="exact"/>
        <w:ind w:left="91"/>
        <w:rPr>
          <w:sz w:val="18"/>
          <w:szCs w:val="18"/>
        </w:rPr>
      </w:pPr>
      <w:r>
        <w:rPr>
          <w:sz w:val="18"/>
          <w:szCs w:val="18"/>
        </w:rPr>
        <w:t>и Учредительное собрание —</w:t>
      </w:r>
    </w:p>
    <w:p w:rsidR="00182580" w:rsidRDefault="00182580" w:rsidP="00182580">
      <w:pPr>
        <w:shd w:val="clear" w:color="auto" w:fill="FFFFFF"/>
        <w:tabs>
          <w:tab w:val="left" w:pos="581"/>
        </w:tabs>
        <w:spacing w:line="168" w:lineRule="exact"/>
        <w:ind w:left="350" w:right="24"/>
        <w:jc w:val="both"/>
      </w:pPr>
      <w:r>
        <w:rPr>
          <w:sz w:val="18"/>
          <w:szCs w:val="18"/>
        </w:rPr>
        <w:t>9,</w:t>
      </w:r>
      <w:r>
        <w:rPr>
          <w:sz w:val="18"/>
          <w:szCs w:val="18"/>
        </w:rPr>
        <w:tab/>
        <w:t>318; 10, 4, 20—23, 83, 142,</w:t>
      </w:r>
      <w:r>
        <w:rPr>
          <w:sz w:val="18"/>
          <w:szCs w:val="18"/>
        </w:rPr>
        <w:br/>
        <w:t>276—277, 324, 338-339, 342,</w:t>
      </w:r>
      <w:r>
        <w:rPr>
          <w:sz w:val="18"/>
          <w:szCs w:val="18"/>
        </w:rPr>
        <w:br/>
        <w:t>359, 373, 381, 406; 11, 8, 10—</w:t>
      </w:r>
      <w:r>
        <w:rPr>
          <w:sz w:val="18"/>
          <w:szCs w:val="18"/>
        </w:rPr>
        <w:br/>
        <w:t>11, 12—13, 15, 25, 32—33,</w:t>
      </w:r>
      <w:r>
        <w:rPr>
          <w:sz w:val="18"/>
          <w:szCs w:val="18"/>
        </w:rPr>
        <w:br/>
        <w:t>170-171, 178, 185, 234—235,</w:t>
      </w:r>
      <w:r>
        <w:rPr>
          <w:sz w:val="18"/>
          <w:szCs w:val="18"/>
        </w:rPr>
        <w:br/>
        <w:t>279—280, 357; 12, 4, 53—56,</w:t>
      </w:r>
      <w:r>
        <w:rPr>
          <w:sz w:val="18"/>
          <w:szCs w:val="18"/>
        </w:rPr>
        <w:br/>
        <w:t>67, 124, 229—230; 13, 324,</w:t>
      </w:r>
      <w:r>
        <w:rPr>
          <w:sz w:val="18"/>
          <w:szCs w:val="18"/>
        </w:rPr>
        <w:br/>
        <w:t>376, 380—381; 14, 104, 108;</w:t>
      </w:r>
      <w:r>
        <w:rPr>
          <w:sz w:val="18"/>
          <w:szCs w:val="18"/>
        </w:rPr>
        <w:br/>
        <w:t>15,   7;   16,  47—48; 30, 320.</w:t>
      </w:r>
    </w:p>
    <w:p w:rsidR="00182580" w:rsidRDefault="00182580" w:rsidP="00182580">
      <w:pPr>
        <w:shd w:val="clear" w:color="auto" w:fill="FFFFFF"/>
        <w:spacing w:line="168" w:lineRule="exact"/>
        <w:ind w:left="350" w:right="24" w:hanging="350"/>
        <w:jc w:val="both"/>
      </w:pPr>
      <w:r>
        <w:rPr>
          <w:b/>
          <w:bCs/>
          <w:sz w:val="18"/>
          <w:szCs w:val="18"/>
        </w:rPr>
        <w:t>Временный комитет Государст</w:t>
      </w:r>
      <w:r>
        <w:rPr>
          <w:b/>
          <w:bCs/>
          <w:sz w:val="18"/>
          <w:szCs w:val="18"/>
        </w:rPr>
        <w:softHyphen/>
        <w:t xml:space="preserve">венной думы в 1917 г. </w:t>
      </w:r>
      <w:r>
        <w:rPr>
          <w:sz w:val="18"/>
          <w:szCs w:val="18"/>
        </w:rPr>
        <w:t>— 31, 23, 29—31, 75; 49, 399—400.</w:t>
      </w:r>
    </w:p>
    <w:p w:rsidR="00182580" w:rsidRDefault="00182580" w:rsidP="00182580">
      <w:pPr>
        <w:shd w:val="clear" w:color="auto" w:fill="FFFFFF"/>
        <w:spacing w:line="168" w:lineRule="exact"/>
      </w:pPr>
      <w:r>
        <w:rPr>
          <w:b/>
          <w:bCs/>
          <w:sz w:val="18"/>
          <w:szCs w:val="18"/>
        </w:rPr>
        <w:t>Время</w:t>
      </w:r>
      <w:r>
        <w:rPr>
          <w:sz w:val="18"/>
          <w:szCs w:val="18"/>
        </w:rPr>
        <w:t xml:space="preserve"> — 29,  49—50,   209.</w:t>
      </w:r>
    </w:p>
    <w:p w:rsidR="00182580" w:rsidRDefault="00182580" w:rsidP="00182580">
      <w:pPr>
        <w:shd w:val="clear" w:color="auto" w:fill="FFFFFF"/>
        <w:tabs>
          <w:tab w:val="left" w:pos="346"/>
        </w:tabs>
        <w:spacing w:before="5" w:line="168" w:lineRule="exact"/>
        <w:ind w:left="346" w:right="24" w:hanging="254"/>
        <w:jc w:val="both"/>
      </w:pPr>
      <w:r>
        <w:rPr>
          <w:sz w:val="18"/>
          <w:szCs w:val="18"/>
        </w:rPr>
        <w:t>—</w:t>
      </w:r>
      <w:r>
        <w:rPr>
          <w:sz w:val="18"/>
          <w:szCs w:val="18"/>
        </w:rPr>
        <w:tab/>
        <w:t>и пространство — 18, 129,</w:t>
      </w:r>
      <w:r>
        <w:rPr>
          <w:sz w:val="18"/>
          <w:szCs w:val="18"/>
        </w:rPr>
        <w:br/>
        <w:t>181—195, 204, 246, 298, 303—</w:t>
      </w:r>
      <w:r>
        <w:rPr>
          <w:sz w:val="18"/>
          <w:szCs w:val="18"/>
        </w:rPr>
        <w:br/>
        <w:t>304, 369; 29, 50, 70, 230—232.</w:t>
      </w:r>
    </w:p>
    <w:p w:rsidR="00182580" w:rsidRDefault="00182580" w:rsidP="00182580">
      <w:pPr>
        <w:shd w:val="clear" w:color="auto" w:fill="FFFFFF"/>
        <w:spacing w:line="168" w:lineRule="exact"/>
        <w:ind w:left="355" w:right="19" w:hanging="350"/>
        <w:jc w:val="both"/>
      </w:pPr>
      <w:r>
        <w:rPr>
          <w:b/>
          <w:bCs/>
          <w:sz w:val="18"/>
          <w:szCs w:val="18"/>
        </w:rPr>
        <w:t>Всеобщая конфедерация труда в Италии</w:t>
      </w:r>
      <w:r>
        <w:rPr>
          <w:sz w:val="18"/>
          <w:szCs w:val="18"/>
        </w:rPr>
        <w:t xml:space="preserve"> — 41, 421.</w:t>
      </w:r>
    </w:p>
    <w:p w:rsidR="00182580" w:rsidRDefault="00182580" w:rsidP="00182580">
      <w:pPr>
        <w:shd w:val="clear" w:color="auto" w:fill="FFFFFF"/>
        <w:spacing w:before="10" w:line="168" w:lineRule="exact"/>
        <w:ind w:left="374" w:right="5" w:hanging="355"/>
        <w:jc w:val="both"/>
      </w:pPr>
      <w:r>
        <w:br w:type="column"/>
      </w:r>
      <w:r>
        <w:rPr>
          <w:b/>
          <w:bCs/>
          <w:sz w:val="18"/>
          <w:szCs w:val="18"/>
        </w:rPr>
        <w:lastRenderedPageBreak/>
        <w:t>Всеобщая конфедерация труда во Франции</w:t>
      </w:r>
      <w:r>
        <w:rPr>
          <w:sz w:val="18"/>
          <w:szCs w:val="18"/>
        </w:rPr>
        <w:t xml:space="preserve"> — 30, 251—256, 274; 31, 176.</w:t>
      </w:r>
    </w:p>
    <w:p w:rsidR="00182580" w:rsidRDefault="00182580" w:rsidP="00182580">
      <w:pPr>
        <w:shd w:val="clear" w:color="auto" w:fill="FFFFFF"/>
        <w:spacing w:line="168" w:lineRule="exact"/>
        <w:ind w:left="14"/>
      </w:pPr>
      <w:r>
        <w:rPr>
          <w:b/>
          <w:bCs/>
          <w:sz w:val="18"/>
          <w:szCs w:val="18"/>
        </w:rPr>
        <w:t>Всеобщая    политическая   стачка</w:t>
      </w:r>
    </w:p>
    <w:p w:rsidR="00182580" w:rsidRDefault="00182580" w:rsidP="00182580">
      <w:pPr>
        <w:shd w:val="clear" w:color="auto" w:fill="FFFFFF"/>
        <w:tabs>
          <w:tab w:val="left" w:pos="365"/>
        </w:tabs>
        <w:spacing w:line="168" w:lineRule="exact"/>
        <w:ind w:left="365" w:right="5" w:hanging="259"/>
        <w:jc w:val="both"/>
      </w:pPr>
      <w:r>
        <w:rPr>
          <w:sz w:val="18"/>
          <w:szCs w:val="18"/>
        </w:rPr>
        <w:t>—</w:t>
      </w:r>
      <w:r>
        <w:rPr>
          <w:sz w:val="18"/>
          <w:szCs w:val="18"/>
        </w:rPr>
        <w:tab/>
        <w:t>как форма классовой борьбы</w:t>
      </w:r>
      <w:r>
        <w:rPr>
          <w:sz w:val="18"/>
          <w:szCs w:val="18"/>
        </w:rPr>
        <w:br/>
        <w:t>пролетариата — 9,  203,   252;</w:t>
      </w:r>
    </w:p>
    <w:p w:rsidR="00182580" w:rsidRDefault="00182580" w:rsidP="00182580">
      <w:pPr>
        <w:shd w:val="clear" w:color="auto" w:fill="FFFFFF"/>
        <w:tabs>
          <w:tab w:val="left" w:pos="691"/>
        </w:tabs>
        <w:spacing w:before="5" w:line="168" w:lineRule="exact"/>
        <w:ind w:left="360" w:right="14"/>
        <w:jc w:val="both"/>
      </w:pPr>
      <w:r>
        <w:rPr>
          <w:spacing w:val="-1"/>
          <w:sz w:val="18"/>
          <w:szCs w:val="18"/>
        </w:rPr>
        <w:t>11,</w:t>
      </w:r>
      <w:r>
        <w:rPr>
          <w:sz w:val="18"/>
          <w:szCs w:val="18"/>
        </w:rPr>
        <w:tab/>
        <w:t>346; 12, 107, 225, 226—</w:t>
      </w:r>
      <w:r>
        <w:rPr>
          <w:sz w:val="18"/>
          <w:szCs w:val="18"/>
        </w:rPr>
        <w:br/>
        <w:t>227, 391; 13, 369; 14, 2—3; 17,</w:t>
      </w:r>
      <w:r>
        <w:rPr>
          <w:sz w:val="18"/>
          <w:szCs w:val="18"/>
        </w:rPr>
        <w:br/>
        <w:t>297; 21, 343; 24, 28, 52—53;</w:t>
      </w:r>
      <w:r>
        <w:rPr>
          <w:sz w:val="18"/>
          <w:szCs w:val="18"/>
        </w:rPr>
        <w:br/>
        <w:t>30, 311; 41, 370, 378—379.</w:t>
      </w:r>
    </w:p>
    <w:p w:rsidR="00182580" w:rsidRDefault="00182580" w:rsidP="00182580">
      <w:pPr>
        <w:shd w:val="clear" w:color="auto" w:fill="FFFFFF"/>
        <w:tabs>
          <w:tab w:val="left" w:pos="365"/>
        </w:tabs>
        <w:spacing w:before="5" w:line="168" w:lineRule="exact"/>
        <w:ind w:left="365" w:right="10" w:hanging="259"/>
        <w:jc w:val="both"/>
      </w:pPr>
      <w:r>
        <w:rPr>
          <w:sz w:val="18"/>
          <w:szCs w:val="18"/>
        </w:rPr>
        <w:t>—</w:t>
      </w:r>
      <w:r>
        <w:rPr>
          <w:sz w:val="18"/>
          <w:szCs w:val="18"/>
        </w:rPr>
        <w:tab/>
        <w:t>сочетание всеобщей политиче</w:t>
      </w:r>
      <w:r>
        <w:rPr>
          <w:sz w:val="18"/>
          <w:szCs w:val="18"/>
        </w:rPr>
        <w:softHyphen/>
        <w:t>ской стачки с вооруженным</w:t>
      </w:r>
      <w:r>
        <w:rPr>
          <w:sz w:val="18"/>
          <w:szCs w:val="18"/>
        </w:rPr>
        <w:br/>
        <w:t>восстанием — 9, 203; 10,</w:t>
      </w:r>
      <w:r>
        <w:rPr>
          <w:sz w:val="18"/>
          <w:szCs w:val="18"/>
        </w:rPr>
        <w:br/>
        <w:t>112—113, 121; 11, 61, 345—</w:t>
      </w:r>
      <w:r>
        <w:rPr>
          <w:sz w:val="18"/>
          <w:szCs w:val="18"/>
        </w:rPr>
        <w:br/>
        <w:t>353; 12, 225, 226—227, 342,</w:t>
      </w:r>
      <w:r>
        <w:rPr>
          <w:sz w:val="18"/>
          <w:szCs w:val="18"/>
        </w:rPr>
        <w:br/>
        <w:t>391; 13, 51, 316—318, 369—</w:t>
      </w:r>
      <w:r>
        <w:rPr>
          <w:sz w:val="18"/>
          <w:szCs w:val="18"/>
        </w:rPr>
        <w:br/>
        <w:t>372; 14, 15—16, 152—153, 159,</w:t>
      </w:r>
      <w:r>
        <w:rPr>
          <w:sz w:val="18"/>
          <w:szCs w:val="18"/>
        </w:rPr>
        <w:br/>
        <w:t>170—171; 17, 297; 21, 343;</w:t>
      </w:r>
      <w:r>
        <w:rPr>
          <w:sz w:val="18"/>
          <w:szCs w:val="18"/>
        </w:rPr>
        <w:br/>
        <w:t>41, 370, 378—379.</w:t>
      </w:r>
    </w:p>
    <w:p w:rsidR="00182580" w:rsidRDefault="00182580" w:rsidP="00182580">
      <w:pPr>
        <w:shd w:val="clear" w:color="auto" w:fill="FFFFFF"/>
        <w:spacing w:before="5" w:line="168" w:lineRule="exact"/>
        <w:ind w:left="379" w:right="10" w:hanging="365"/>
        <w:jc w:val="both"/>
      </w:pPr>
      <w:r>
        <w:rPr>
          <w:b/>
          <w:bCs/>
          <w:sz w:val="18"/>
          <w:szCs w:val="18"/>
        </w:rPr>
        <w:t>Всеобщая стачка на юге России (1903)</w:t>
      </w:r>
      <w:r>
        <w:rPr>
          <w:sz w:val="18"/>
          <w:szCs w:val="18"/>
        </w:rPr>
        <w:t xml:space="preserve"> — 8, 182-183; 9, 251; 14, 3; 15, 177.     </w:t>
      </w:r>
    </w:p>
    <w:p w:rsidR="00182580" w:rsidRDefault="00182580" w:rsidP="00182580">
      <w:pPr>
        <w:shd w:val="clear" w:color="auto" w:fill="FFFFFF"/>
        <w:spacing w:before="5" w:line="168" w:lineRule="exact"/>
        <w:ind w:left="370" w:right="14" w:hanging="360"/>
        <w:jc w:val="both"/>
      </w:pPr>
      <w:r>
        <w:rPr>
          <w:b/>
          <w:bCs/>
          <w:sz w:val="18"/>
          <w:szCs w:val="18"/>
        </w:rPr>
        <w:t>Всеобщее</w:t>
      </w:r>
      <w:r>
        <w:rPr>
          <w:sz w:val="18"/>
          <w:szCs w:val="18"/>
        </w:rPr>
        <w:t xml:space="preserve"> — </w:t>
      </w:r>
      <w:r>
        <w:rPr>
          <w:i/>
          <w:iCs/>
          <w:sz w:val="18"/>
          <w:szCs w:val="18"/>
        </w:rPr>
        <w:t xml:space="preserve">см. </w:t>
      </w:r>
      <w:r>
        <w:rPr>
          <w:sz w:val="18"/>
          <w:szCs w:val="18"/>
        </w:rPr>
        <w:t>Единичное, осо</w:t>
      </w:r>
      <w:r>
        <w:rPr>
          <w:sz w:val="18"/>
          <w:szCs w:val="18"/>
        </w:rPr>
        <w:softHyphen/>
        <w:t>бенное и всеобщее.</w:t>
      </w:r>
    </w:p>
    <w:p w:rsidR="00182580" w:rsidRDefault="00182580" w:rsidP="00182580">
      <w:pPr>
        <w:shd w:val="clear" w:color="auto" w:fill="FFFFFF"/>
        <w:spacing w:before="5" w:line="168" w:lineRule="exact"/>
        <w:ind w:left="365" w:right="19" w:hanging="355"/>
        <w:jc w:val="both"/>
      </w:pPr>
      <w:r>
        <w:rPr>
          <w:b/>
          <w:bCs/>
          <w:sz w:val="18"/>
          <w:szCs w:val="18"/>
        </w:rPr>
        <w:t>Всеобщее военное обучение (Все</w:t>
      </w:r>
      <w:r>
        <w:rPr>
          <w:b/>
          <w:bCs/>
          <w:sz w:val="18"/>
          <w:szCs w:val="18"/>
        </w:rPr>
        <w:softHyphen/>
        <w:t>вобуч)</w:t>
      </w:r>
      <w:r>
        <w:rPr>
          <w:sz w:val="18"/>
          <w:szCs w:val="18"/>
        </w:rPr>
        <w:t xml:space="preserve"> — 36, 35—36, 123; 38, 383; 39, 58; 41, 149; 43, 287, 396; 50, 288; 52, 230.</w:t>
      </w:r>
    </w:p>
    <w:p w:rsidR="00182580" w:rsidRDefault="00182580" w:rsidP="00182580">
      <w:pPr>
        <w:shd w:val="clear" w:color="auto" w:fill="FFFFFF"/>
        <w:spacing w:line="168" w:lineRule="exact"/>
        <w:ind w:left="5"/>
      </w:pPr>
      <w:r>
        <w:rPr>
          <w:b/>
          <w:bCs/>
          <w:sz w:val="18"/>
          <w:szCs w:val="18"/>
        </w:rPr>
        <w:t>Всеобщее избирательное право</w:t>
      </w:r>
    </w:p>
    <w:p w:rsidR="00182580" w:rsidRDefault="00182580" w:rsidP="00182580">
      <w:pPr>
        <w:shd w:val="clear" w:color="auto" w:fill="FFFFFF"/>
        <w:tabs>
          <w:tab w:val="left" w:pos="365"/>
        </w:tabs>
        <w:spacing w:line="168" w:lineRule="exact"/>
        <w:ind w:left="365" w:right="14" w:hanging="259"/>
        <w:jc w:val="both"/>
      </w:pPr>
      <w:r>
        <w:rPr>
          <w:sz w:val="18"/>
          <w:szCs w:val="18"/>
        </w:rPr>
        <w:t>—</w:t>
      </w:r>
      <w:r>
        <w:rPr>
          <w:sz w:val="18"/>
          <w:szCs w:val="18"/>
        </w:rPr>
        <w:tab/>
        <w:t>как программное требование</w:t>
      </w:r>
      <w:r>
        <w:rPr>
          <w:sz w:val="18"/>
          <w:szCs w:val="18"/>
        </w:rPr>
        <w:br/>
        <w:t>пролетарской партия в бур</w:t>
      </w:r>
      <w:r>
        <w:rPr>
          <w:sz w:val="18"/>
          <w:szCs w:val="18"/>
        </w:rPr>
        <w:softHyphen/>
        <w:t>жуазно-демократической ре</w:t>
      </w:r>
      <w:r>
        <w:rPr>
          <w:sz w:val="18"/>
          <w:szCs w:val="18"/>
        </w:rPr>
        <w:softHyphen/>
        <w:t>волюции — 2, 85; 4, 224; 6,</w:t>
      </w:r>
      <w:r>
        <w:rPr>
          <w:sz w:val="18"/>
          <w:szCs w:val="18"/>
        </w:rPr>
        <w:br/>
        <w:t>206; 7, 167—168; 8, 448; 9,</w:t>
      </w:r>
      <w:r>
        <w:rPr>
          <w:sz w:val="18"/>
          <w:szCs w:val="18"/>
        </w:rPr>
        <w:br/>
        <w:t>176, 202, 223; 10, 20—23, 82,</w:t>
      </w:r>
      <w:r>
        <w:rPr>
          <w:sz w:val="18"/>
          <w:szCs w:val="18"/>
        </w:rPr>
        <w:br/>
        <w:t>83, 142, 272—273, 274—275,</w:t>
      </w:r>
      <w:r>
        <w:rPr>
          <w:sz w:val="18"/>
          <w:szCs w:val="18"/>
        </w:rPr>
        <w:br/>
        <w:t>333; 11, 8, 12—13, 58, 115—</w:t>
      </w:r>
      <w:r>
        <w:rPr>
          <w:sz w:val="18"/>
          <w:szCs w:val="18"/>
        </w:rPr>
        <w:br/>
        <w:t>116, 185, 207; 13, 226; 15, 7,</w:t>
      </w:r>
      <w:r>
        <w:rPr>
          <w:sz w:val="18"/>
          <w:szCs w:val="18"/>
        </w:rPr>
        <w:br/>
        <w:t>106—107; 16, 47-48, 134,</w:t>
      </w:r>
      <w:r>
        <w:rPr>
          <w:sz w:val="18"/>
          <w:szCs w:val="18"/>
        </w:rPr>
        <w:br/>
        <w:t>137, 146, 173; 19, 173; 21,</w:t>
      </w:r>
      <w:r>
        <w:rPr>
          <w:sz w:val="18"/>
          <w:szCs w:val="18"/>
        </w:rPr>
        <w:br/>
        <w:t>138; 25, 135; 31, 46, 64.</w:t>
      </w:r>
    </w:p>
    <w:p w:rsidR="00182580" w:rsidRDefault="00182580" w:rsidP="00182580">
      <w:pPr>
        <w:shd w:val="clear" w:color="auto" w:fill="FFFFFF"/>
        <w:spacing w:line="168" w:lineRule="exact"/>
        <w:ind w:left="360" w:right="14" w:hanging="264"/>
        <w:jc w:val="both"/>
      </w:pPr>
      <w:r>
        <w:rPr>
          <w:sz w:val="18"/>
          <w:szCs w:val="18"/>
        </w:rPr>
        <w:t>— в программе буржуазных пар</w:t>
      </w:r>
      <w:r>
        <w:rPr>
          <w:sz w:val="18"/>
          <w:szCs w:val="18"/>
        </w:rPr>
        <w:softHyphen/>
        <w:t>тий — 10, 198—199, 223— 224, 352; 11,80, 115—116; 23,</w:t>
      </w:r>
    </w:p>
    <w:p w:rsidR="00182580" w:rsidRDefault="00182580" w:rsidP="00182580">
      <w:pPr>
        <w:shd w:val="clear" w:color="auto" w:fill="FFFFFF"/>
        <w:tabs>
          <w:tab w:val="left" w:pos="691"/>
        </w:tabs>
        <w:spacing w:line="168" w:lineRule="exact"/>
        <w:ind w:left="360"/>
      </w:pPr>
      <w:r>
        <w:rPr>
          <w:spacing w:val="-3"/>
          <w:sz w:val="18"/>
          <w:szCs w:val="18"/>
        </w:rPr>
        <w:t>12,</w:t>
      </w:r>
      <w:r>
        <w:rPr>
          <w:sz w:val="18"/>
          <w:szCs w:val="18"/>
        </w:rPr>
        <w:tab/>
        <w:t>15; 33, 177.</w:t>
      </w:r>
    </w:p>
    <w:p w:rsidR="00182580" w:rsidRDefault="00182580" w:rsidP="00182580">
      <w:pPr>
        <w:shd w:val="clear" w:color="auto" w:fill="FFFFFF"/>
        <w:spacing w:line="168" w:lineRule="exact"/>
        <w:ind w:left="360" w:right="19" w:hanging="360"/>
        <w:jc w:val="both"/>
      </w:pPr>
      <w:r>
        <w:rPr>
          <w:b/>
          <w:bCs/>
          <w:sz w:val="18"/>
          <w:szCs w:val="18"/>
        </w:rPr>
        <w:t>Всеобщее избирательное право в буржуазном   государстве</w:t>
      </w:r>
      <w:r>
        <w:rPr>
          <w:sz w:val="18"/>
          <w:szCs w:val="18"/>
        </w:rPr>
        <w:t xml:space="preserve">    —</w:t>
      </w:r>
    </w:p>
    <w:p w:rsidR="00182580" w:rsidRDefault="00182580" w:rsidP="00182580">
      <w:pPr>
        <w:shd w:val="clear" w:color="auto" w:fill="FFFFFF"/>
        <w:tabs>
          <w:tab w:val="left" w:pos="691"/>
        </w:tabs>
        <w:spacing w:line="168" w:lineRule="exact"/>
        <w:ind w:left="360" w:right="29"/>
        <w:jc w:val="both"/>
      </w:pPr>
      <w:r>
        <w:rPr>
          <w:spacing w:val="-1"/>
          <w:sz w:val="18"/>
          <w:szCs w:val="18"/>
        </w:rPr>
        <w:t>13,</w:t>
      </w:r>
      <w:r>
        <w:rPr>
          <w:sz w:val="18"/>
          <w:szCs w:val="18"/>
        </w:rPr>
        <w:tab/>
        <w:t>255; 23, 15, 231; 28, 683,</w:t>
      </w:r>
      <w:r>
        <w:rPr>
          <w:sz w:val="18"/>
          <w:szCs w:val="18"/>
        </w:rPr>
        <w:br/>
        <w:t>687; 33, 14—15, 45, 177—179,</w:t>
      </w:r>
      <w:r>
        <w:rPr>
          <w:sz w:val="18"/>
          <w:szCs w:val="18"/>
        </w:rPr>
        <w:br/>
        <w:t>255; 35, 293; 37, 252—253,</w:t>
      </w:r>
      <w:r>
        <w:rPr>
          <w:sz w:val="18"/>
          <w:szCs w:val="18"/>
        </w:rPr>
        <w:br/>
      </w:r>
      <w:r>
        <w:rPr>
          <w:spacing w:val="-1"/>
          <w:sz w:val="18"/>
          <w:szCs w:val="18"/>
        </w:rPr>
        <w:t>279, 437—438, 443—444, 457—</w:t>
      </w:r>
      <w:r>
        <w:rPr>
          <w:spacing w:val="-1"/>
          <w:sz w:val="18"/>
          <w:szCs w:val="18"/>
        </w:rPr>
        <w:br/>
      </w:r>
      <w:r>
        <w:rPr>
          <w:sz w:val="18"/>
          <w:szCs w:val="18"/>
        </w:rPr>
        <w:t>458; 38, 109; 39, 79, 81-82,</w:t>
      </w:r>
      <w:r>
        <w:rPr>
          <w:sz w:val="18"/>
          <w:szCs w:val="18"/>
        </w:rPr>
        <w:br/>
        <w:t>456—457,  458;  40,  20—21.</w:t>
      </w:r>
    </w:p>
    <w:p w:rsidR="00182580" w:rsidRDefault="00182580" w:rsidP="00182580">
      <w:pPr>
        <w:shd w:val="clear" w:color="auto" w:fill="FFFFFF"/>
        <w:tabs>
          <w:tab w:val="left" w:pos="691"/>
        </w:tabs>
        <w:spacing w:line="168" w:lineRule="exact"/>
        <w:ind w:left="360" w:right="29"/>
        <w:jc w:val="both"/>
        <w:sectPr w:rsidR="00182580">
          <w:type w:val="continuous"/>
          <w:pgSz w:w="8504" w:h="11339"/>
          <w:pgMar w:top="929" w:right="1185" w:bottom="360" w:left="1444" w:header="720" w:footer="720" w:gutter="0"/>
          <w:cols w:num="2" w:space="720" w:equalWidth="0">
            <w:col w:w="2798" w:space="254"/>
            <w:col w:w="2822"/>
          </w:cols>
          <w:noEndnote/>
        </w:sectPr>
      </w:pPr>
    </w:p>
    <w:p w:rsidR="00182580" w:rsidRDefault="00182580" w:rsidP="00182580">
      <w:pPr>
        <w:shd w:val="clear" w:color="auto" w:fill="FFFFFF"/>
        <w:tabs>
          <w:tab w:val="left" w:pos="442"/>
        </w:tabs>
        <w:spacing w:after="254"/>
      </w:pPr>
      <w:r>
        <w:rPr>
          <w:b/>
          <w:bCs/>
          <w:sz w:val="14"/>
          <w:szCs w:val="14"/>
        </w:rPr>
        <w:lastRenderedPageBreak/>
        <w:t>94</w:t>
      </w:r>
      <w:r>
        <w:rPr>
          <w:rFonts w:ascii="Arial" w:cs="Arial"/>
          <w:b/>
          <w:bCs/>
          <w:sz w:val="14"/>
          <w:szCs w:val="14"/>
        </w:rPr>
        <w:tab/>
      </w:r>
      <w:r>
        <w:rPr>
          <w:b/>
          <w:bCs/>
          <w:spacing w:val="-6"/>
          <w:sz w:val="14"/>
          <w:szCs w:val="14"/>
        </w:rPr>
        <w:t>ВСЕОБЩЕЕ   ИЗБИРАТ.    ПРАВО — ВСТРЕЧИ   И   БЕСЕДЫ   В. И.   ЛЕНИНА</w:t>
      </w:r>
    </w:p>
    <w:p w:rsidR="00182580" w:rsidRDefault="00182580" w:rsidP="00182580">
      <w:pPr>
        <w:shd w:val="clear" w:color="auto" w:fill="FFFFFF"/>
        <w:tabs>
          <w:tab w:val="left" w:pos="442"/>
        </w:tabs>
        <w:spacing w:after="254"/>
        <w:sectPr w:rsidR="00182580">
          <w:pgSz w:w="8504" w:h="11339"/>
          <w:pgMar w:top="958" w:right="1509" w:bottom="360" w:left="1120" w:header="720" w:footer="720" w:gutter="0"/>
          <w:cols w:space="60"/>
          <w:noEndnote/>
        </w:sectPr>
      </w:pPr>
    </w:p>
    <w:p w:rsidR="00182580" w:rsidRDefault="00182580" w:rsidP="00182580">
      <w:pPr>
        <w:shd w:val="clear" w:color="auto" w:fill="FFFFFF"/>
        <w:spacing w:line="168" w:lineRule="exact"/>
        <w:ind w:left="365" w:hanging="355"/>
        <w:jc w:val="both"/>
      </w:pPr>
      <w:r>
        <w:rPr>
          <w:b/>
          <w:bCs/>
          <w:spacing w:val="-2"/>
          <w:sz w:val="18"/>
          <w:szCs w:val="18"/>
        </w:rPr>
        <w:lastRenderedPageBreak/>
        <w:t xml:space="preserve">Всеобщее избирательное право в </w:t>
      </w:r>
      <w:r>
        <w:rPr>
          <w:b/>
          <w:bCs/>
          <w:spacing w:val="-4"/>
          <w:sz w:val="18"/>
          <w:szCs w:val="18"/>
        </w:rPr>
        <w:t xml:space="preserve">пролетарском    государстве </w:t>
      </w:r>
      <w:r>
        <w:rPr>
          <w:spacing w:val="-4"/>
          <w:sz w:val="18"/>
          <w:szCs w:val="18"/>
        </w:rPr>
        <w:t>—</w:t>
      </w:r>
    </w:p>
    <w:p w:rsidR="00182580" w:rsidRDefault="00182580" w:rsidP="00182580">
      <w:pPr>
        <w:shd w:val="clear" w:color="auto" w:fill="FFFFFF"/>
        <w:spacing w:line="168" w:lineRule="exact"/>
        <w:ind w:left="379" w:right="19"/>
        <w:jc w:val="both"/>
      </w:pPr>
      <w:r>
        <w:rPr>
          <w:b/>
          <w:bCs/>
          <w:sz w:val="18"/>
          <w:szCs w:val="18"/>
        </w:rPr>
        <w:t xml:space="preserve">33, </w:t>
      </w:r>
      <w:r>
        <w:rPr>
          <w:sz w:val="18"/>
          <w:szCs w:val="18"/>
        </w:rPr>
        <w:t xml:space="preserve">45, 213—215; </w:t>
      </w:r>
      <w:r>
        <w:rPr>
          <w:b/>
          <w:bCs/>
          <w:sz w:val="18"/>
          <w:szCs w:val="18"/>
        </w:rPr>
        <w:t xml:space="preserve">35, </w:t>
      </w:r>
      <w:r>
        <w:rPr>
          <w:sz w:val="18"/>
          <w:szCs w:val="18"/>
        </w:rPr>
        <w:t xml:space="preserve">185; </w:t>
      </w:r>
      <w:r>
        <w:rPr>
          <w:b/>
          <w:bCs/>
          <w:sz w:val="18"/>
          <w:szCs w:val="18"/>
        </w:rPr>
        <w:t xml:space="preserve">37, </w:t>
      </w:r>
      <w:r>
        <w:rPr>
          <w:sz w:val="18"/>
          <w:szCs w:val="18"/>
        </w:rPr>
        <w:t xml:space="preserve">253, 264—266, 282-283; 38, 109,   </w:t>
      </w:r>
      <w:r>
        <w:rPr>
          <w:b/>
          <w:bCs/>
          <w:sz w:val="18"/>
          <w:szCs w:val="18"/>
        </w:rPr>
        <w:t>171-173.</w:t>
      </w:r>
    </w:p>
    <w:p w:rsidR="00182580" w:rsidRDefault="00182580" w:rsidP="00182580">
      <w:pPr>
        <w:shd w:val="clear" w:color="auto" w:fill="FFFFFF"/>
        <w:spacing w:line="168" w:lineRule="exact"/>
        <w:ind w:left="365" w:right="10" w:firstLine="370"/>
        <w:jc w:val="both"/>
      </w:pPr>
      <w:r>
        <w:rPr>
          <w:i/>
          <w:iCs/>
          <w:sz w:val="18"/>
          <w:szCs w:val="18"/>
        </w:rPr>
        <w:t xml:space="preserve">См. также </w:t>
      </w:r>
      <w:r>
        <w:rPr>
          <w:sz w:val="18"/>
          <w:szCs w:val="18"/>
        </w:rPr>
        <w:t>Избиратель</w:t>
      </w:r>
      <w:r>
        <w:rPr>
          <w:sz w:val="18"/>
          <w:szCs w:val="18"/>
        </w:rPr>
        <w:softHyphen/>
        <w:t>ное право при диктатуре про</w:t>
      </w:r>
      <w:r>
        <w:rPr>
          <w:sz w:val="18"/>
          <w:szCs w:val="18"/>
        </w:rPr>
        <w:softHyphen/>
        <w:t>летариата (в Советской Рос</w:t>
      </w:r>
      <w:r>
        <w:rPr>
          <w:sz w:val="18"/>
          <w:szCs w:val="18"/>
        </w:rPr>
        <w:softHyphen/>
        <w:t>сии).</w:t>
      </w:r>
    </w:p>
    <w:p w:rsidR="00182580" w:rsidRDefault="00182580" w:rsidP="00182580">
      <w:pPr>
        <w:shd w:val="clear" w:color="auto" w:fill="FFFFFF"/>
        <w:spacing w:line="168" w:lineRule="exact"/>
        <w:ind w:left="365" w:right="14" w:hanging="365"/>
        <w:jc w:val="both"/>
      </w:pPr>
      <w:r>
        <w:rPr>
          <w:b/>
          <w:bCs/>
          <w:spacing w:val="-1"/>
          <w:sz w:val="18"/>
          <w:szCs w:val="18"/>
        </w:rPr>
        <w:t xml:space="preserve">Всеобщее обучение (Всеобуч) </w:t>
      </w:r>
      <w:r>
        <w:rPr>
          <w:spacing w:val="-1"/>
          <w:sz w:val="18"/>
          <w:szCs w:val="18"/>
        </w:rPr>
        <w:t xml:space="preserve">— </w:t>
      </w:r>
      <w:r>
        <w:rPr>
          <w:b/>
          <w:bCs/>
          <w:i/>
          <w:iCs/>
          <w:sz w:val="18"/>
          <w:szCs w:val="18"/>
        </w:rPr>
        <w:t xml:space="preserve">см. </w:t>
      </w:r>
      <w:r>
        <w:rPr>
          <w:sz w:val="18"/>
          <w:szCs w:val="18"/>
        </w:rPr>
        <w:t>Народное образование в Советской России.</w:t>
      </w:r>
    </w:p>
    <w:p w:rsidR="00182580" w:rsidRDefault="00182580" w:rsidP="00182580">
      <w:pPr>
        <w:shd w:val="clear" w:color="auto" w:fill="FFFFFF"/>
        <w:spacing w:line="168" w:lineRule="exact"/>
        <w:ind w:left="355" w:right="10" w:hanging="350"/>
        <w:jc w:val="both"/>
      </w:pPr>
      <w:r>
        <w:rPr>
          <w:b/>
          <w:bCs/>
          <w:spacing w:val="-3"/>
          <w:sz w:val="18"/>
          <w:szCs w:val="18"/>
        </w:rPr>
        <w:t>Всеработземлес (Всероссийский профессиональный союз ра</w:t>
      </w:r>
      <w:r>
        <w:rPr>
          <w:b/>
          <w:bCs/>
          <w:spacing w:val="-3"/>
          <w:sz w:val="18"/>
          <w:szCs w:val="18"/>
        </w:rPr>
        <w:softHyphen/>
      </w:r>
      <w:r>
        <w:rPr>
          <w:b/>
          <w:bCs/>
          <w:spacing w:val="-2"/>
          <w:sz w:val="18"/>
          <w:szCs w:val="18"/>
        </w:rPr>
        <w:t xml:space="preserve">ботников земли и леса) — 42, </w:t>
      </w:r>
      <w:r>
        <w:rPr>
          <w:sz w:val="18"/>
          <w:szCs w:val="18"/>
        </w:rPr>
        <w:t xml:space="preserve">180-181; </w:t>
      </w:r>
      <w:r>
        <w:rPr>
          <w:b/>
          <w:bCs/>
          <w:sz w:val="18"/>
          <w:szCs w:val="18"/>
        </w:rPr>
        <w:t xml:space="preserve">45, </w:t>
      </w:r>
      <w:r>
        <w:rPr>
          <w:sz w:val="18"/>
          <w:szCs w:val="18"/>
        </w:rPr>
        <w:t>46, 47.</w:t>
      </w:r>
    </w:p>
    <w:p w:rsidR="00182580" w:rsidRDefault="00182580" w:rsidP="00182580">
      <w:pPr>
        <w:shd w:val="clear" w:color="auto" w:fill="FFFFFF"/>
        <w:spacing w:before="5" w:line="168" w:lineRule="exact"/>
        <w:ind w:left="322" w:right="10" w:hanging="322"/>
        <w:jc w:val="both"/>
      </w:pPr>
      <w:r>
        <w:rPr>
          <w:b/>
          <w:bCs/>
          <w:spacing w:val="-2"/>
          <w:sz w:val="18"/>
          <w:szCs w:val="18"/>
        </w:rPr>
        <w:t>Всероссийская всеобщая полити</w:t>
      </w:r>
      <w:r>
        <w:rPr>
          <w:b/>
          <w:bCs/>
          <w:spacing w:val="-2"/>
          <w:sz w:val="18"/>
          <w:szCs w:val="18"/>
        </w:rPr>
        <w:softHyphen/>
      </w:r>
      <w:r>
        <w:rPr>
          <w:b/>
          <w:bCs/>
          <w:spacing w:val="-3"/>
          <w:sz w:val="18"/>
          <w:szCs w:val="18"/>
        </w:rPr>
        <w:t xml:space="preserve">ческая стачка в октябре </w:t>
      </w:r>
      <w:r>
        <w:rPr>
          <w:b/>
          <w:bCs/>
          <w:sz w:val="18"/>
          <w:szCs w:val="18"/>
        </w:rPr>
        <w:t xml:space="preserve">1905 г. </w:t>
      </w:r>
      <w:r>
        <w:rPr>
          <w:sz w:val="18"/>
          <w:szCs w:val="18"/>
        </w:rPr>
        <w:t xml:space="preserve">— </w:t>
      </w:r>
      <w:r>
        <w:rPr>
          <w:b/>
          <w:bCs/>
          <w:sz w:val="18"/>
          <w:szCs w:val="18"/>
        </w:rPr>
        <w:t xml:space="preserve">11, </w:t>
      </w:r>
      <w:r>
        <w:rPr>
          <w:sz w:val="18"/>
          <w:szCs w:val="18"/>
        </w:rPr>
        <w:t xml:space="preserve">313—318, 345-353, 376—380, 383—385, 418— 419, 420—421, 422, 426, 428-430; </w:t>
      </w:r>
      <w:r>
        <w:rPr>
          <w:b/>
          <w:bCs/>
          <w:sz w:val="18"/>
          <w:szCs w:val="18"/>
        </w:rPr>
        <w:t xml:space="preserve">12, </w:t>
      </w:r>
      <w:r>
        <w:rPr>
          <w:sz w:val="18"/>
          <w:szCs w:val="18"/>
        </w:rPr>
        <w:t xml:space="preserve">1—4, 27—35, 49, 62, </w:t>
      </w:r>
      <w:r>
        <w:rPr>
          <w:spacing w:val="-1"/>
          <w:sz w:val="18"/>
          <w:szCs w:val="18"/>
        </w:rPr>
        <w:t xml:space="preserve">64, 66, 73, 78—80, 125—127, </w:t>
      </w:r>
      <w:r>
        <w:rPr>
          <w:sz w:val="18"/>
          <w:szCs w:val="18"/>
        </w:rPr>
        <w:t xml:space="preserve">215—216, 226, 292, 301-302, 315—316, 366, 403—405, 406— 408; </w:t>
      </w:r>
      <w:r>
        <w:rPr>
          <w:b/>
          <w:bCs/>
          <w:sz w:val="18"/>
          <w:szCs w:val="18"/>
        </w:rPr>
        <w:t xml:space="preserve">13, </w:t>
      </w:r>
      <w:r>
        <w:rPr>
          <w:sz w:val="18"/>
          <w:szCs w:val="18"/>
        </w:rPr>
        <w:t xml:space="preserve">69, 72, 220, 224, 296, 310, 314, 320-321, 333—334; 14, 3, 13, 15—16, 52, 106, 107, 159, 377, 381; 15, 26, 177; 16, 7, 15, 26, 29, 31, 189—190; 17, 40-41, 50, 342, 432—433; 19, 130, 213—214, </w:t>
      </w:r>
      <w:r>
        <w:rPr>
          <w:spacing w:val="-1"/>
          <w:sz w:val="18"/>
          <w:szCs w:val="18"/>
        </w:rPr>
        <w:t xml:space="preserve">220, 221, 365—366, 367—368, 393—394, 395—396, 416; 20, </w:t>
      </w:r>
      <w:r>
        <w:rPr>
          <w:sz w:val="18"/>
          <w:szCs w:val="18"/>
        </w:rPr>
        <w:t xml:space="preserve">81-82; </w:t>
      </w:r>
      <w:r>
        <w:rPr>
          <w:b/>
          <w:bCs/>
          <w:sz w:val="18"/>
          <w:szCs w:val="18"/>
        </w:rPr>
        <w:t xml:space="preserve">23, </w:t>
      </w:r>
      <w:r>
        <w:rPr>
          <w:sz w:val="18"/>
          <w:szCs w:val="18"/>
        </w:rPr>
        <w:t xml:space="preserve">56; 26, 185, 204, 222, 319; </w:t>
      </w:r>
      <w:r>
        <w:rPr>
          <w:b/>
          <w:bCs/>
          <w:sz w:val="18"/>
          <w:szCs w:val="18"/>
        </w:rPr>
        <w:t xml:space="preserve">27, </w:t>
      </w:r>
      <w:r>
        <w:rPr>
          <w:sz w:val="18"/>
          <w:szCs w:val="18"/>
        </w:rPr>
        <w:t xml:space="preserve">2; </w:t>
      </w:r>
      <w:r>
        <w:rPr>
          <w:b/>
          <w:bCs/>
          <w:sz w:val="18"/>
          <w:szCs w:val="18"/>
        </w:rPr>
        <w:t xml:space="preserve">30, </w:t>
      </w:r>
      <w:r>
        <w:rPr>
          <w:sz w:val="18"/>
          <w:szCs w:val="18"/>
        </w:rPr>
        <w:t>321—322; .33, 291; 35, 278, 302; 39, 138; 41, 17-18, 369-370, 378—379; 47, 100, 271; 49, 369; 54, 479—480.</w:t>
      </w:r>
    </w:p>
    <w:p w:rsidR="00182580" w:rsidRDefault="00182580" w:rsidP="00182580">
      <w:pPr>
        <w:shd w:val="clear" w:color="auto" w:fill="FFFFFF"/>
        <w:spacing w:line="168" w:lineRule="exact"/>
        <w:ind w:left="365" w:right="19" w:hanging="365"/>
        <w:jc w:val="both"/>
      </w:pPr>
      <w:r>
        <w:rPr>
          <w:b/>
          <w:bCs/>
          <w:spacing w:val="-2"/>
          <w:sz w:val="18"/>
          <w:szCs w:val="18"/>
        </w:rPr>
        <w:t>Всероссийская сельскохозяйст</w:t>
      </w:r>
      <w:r>
        <w:rPr>
          <w:b/>
          <w:bCs/>
          <w:spacing w:val="-2"/>
          <w:sz w:val="18"/>
          <w:szCs w:val="18"/>
        </w:rPr>
        <w:softHyphen/>
      </w:r>
      <w:r>
        <w:rPr>
          <w:b/>
          <w:bCs/>
          <w:sz w:val="18"/>
          <w:szCs w:val="18"/>
        </w:rPr>
        <w:t xml:space="preserve">венная выставка 1923 г. — 45,  </w:t>
      </w:r>
      <w:r>
        <w:rPr>
          <w:sz w:val="18"/>
          <w:szCs w:val="18"/>
        </w:rPr>
        <w:t>298.</w:t>
      </w:r>
    </w:p>
    <w:p w:rsidR="00182580" w:rsidRDefault="00182580" w:rsidP="00182580">
      <w:pPr>
        <w:shd w:val="clear" w:color="auto" w:fill="FFFFFF"/>
        <w:tabs>
          <w:tab w:val="left" w:pos="1901"/>
        </w:tabs>
        <w:spacing w:line="168" w:lineRule="exact"/>
        <w:ind w:left="360" w:right="10" w:hanging="355"/>
        <w:jc w:val="both"/>
      </w:pPr>
      <w:r>
        <w:rPr>
          <w:b/>
          <w:bCs/>
          <w:spacing w:val="-3"/>
          <w:sz w:val="18"/>
          <w:szCs w:val="18"/>
        </w:rPr>
        <w:t>Всероссийская чрезвычайная ко</w:t>
      </w:r>
      <w:r>
        <w:rPr>
          <w:b/>
          <w:bCs/>
          <w:spacing w:val="-3"/>
          <w:sz w:val="18"/>
          <w:szCs w:val="18"/>
        </w:rPr>
        <w:softHyphen/>
      </w:r>
      <w:r>
        <w:rPr>
          <w:b/>
          <w:bCs/>
          <w:spacing w:val="-3"/>
          <w:sz w:val="18"/>
          <w:szCs w:val="18"/>
        </w:rPr>
        <w:br/>
        <w:t>миссия по борьбе с контрре</w:t>
      </w:r>
      <w:r>
        <w:rPr>
          <w:b/>
          <w:bCs/>
          <w:spacing w:val="-3"/>
          <w:sz w:val="18"/>
          <w:szCs w:val="18"/>
        </w:rPr>
        <w:softHyphen/>
      </w:r>
      <w:r>
        <w:rPr>
          <w:b/>
          <w:bCs/>
          <w:spacing w:val="-3"/>
          <w:sz w:val="18"/>
          <w:szCs w:val="18"/>
        </w:rPr>
        <w:br/>
      </w:r>
      <w:r>
        <w:rPr>
          <w:b/>
          <w:bCs/>
          <w:spacing w:val="-2"/>
          <w:sz w:val="18"/>
          <w:szCs w:val="18"/>
        </w:rPr>
        <w:t>волюцией, саботажем и спе</w:t>
      </w:r>
      <w:r>
        <w:rPr>
          <w:b/>
          <w:bCs/>
          <w:spacing w:val="-2"/>
          <w:sz w:val="18"/>
          <w:szCs w:val="18"/>
        </w:rPr>
        <w:softHyphen/>
      </w:r>
      <w:r>
        <w:rPr>
          <w:b/>
          <w:bCs/>
          <w:spacing w:val="-2"/>
          <w:sz w:val="18"/>
          <w:szCs w:val="18"/>
        </w:rPr>
        <w:br/>
      </w:r>
      <w:r>
        <w:rPr>
          <w:b/>
          <w:bCs/>
          <w:spacing w:val="-3"/>
          <w:sz w:val="18"/>
          <w:szCs w:val="18"/>
        </w:rPr>
        <w:t>куляцией — Государственное</w:t>
      </w:r>
      <w:r>
        <w:rPr>
          <w:b/>
          <w:bCs/>
          <w:spacing w:val="-3"/>
          <w:sz w:val="18"/>
          <w:szCs w:val="18"/>
        </w:rPr>
        <w:br/>
      </w:r>
      <w:r>
        <w:rPr>
          <w:b/>
          <w:bCs/>
          <w:spacing w:val="-6"/>
          <w:sz w:val="18"/>
          <w:szCs w:val="18"/>
        </w:rPr>
        <w:t>политическое</w:t>
      </w:r>
      <w:r>
        <w:rPr>
          <w:rFonts w:ascii="Arial" w:hAnsi="Arial" w:cs="Arial"/>
          <w:b/>
          <w:bCs/>
          <w:sz w:val="18"/>
          <w:szCs w:val="18"/>
        </w:rPr>
        <w:tab/>
      </w:r>
      <w:r>
        <w:rPr>
          <w:b/>
          <w:bCs/>
          <w:spacing w:val="-6"/>
          <w:sz w:val="18"/>
          <w:szCs w:val="18"/>
        </w:rPr>
        <w:t>управление</w:t>
      </w:r>
    </w:p>
    <w:p w:rsidR="00182580" w:rsidRDefault="00182580" w:rsidP="00182580">
      <w:pPr>
        <w:shd w:val="clear" w:color="auto" w:fill="FFFFFF"/>
        <w:spacing w:line="168" w:lineRule="exact"/>
        <w:ind w:left="365" w:right="24"/>
        <w:jc w:val="both"/>
      </w:pPr>
      <w:r>
        <w:rPr>
          <w:b/>
          <w:bCs/>
          <w:sz w:val="18"/>
          <w:szCs w:val="18"/>
        </w:rPr>
        <w:t xml:space="preserve">(ВЧК </w:t>
      </w:r>
      <w:r>
        <w:rPr>
          <w:sz w:val="18"/>
          <w:szCs w:val="18"/>
        </w:rPr>
        <w:t xml:space="preserve">- </w:t>
      </w:r>
      <w:r>
        <w:rPr>
          <w:b/>
          <w:bCs/>
          <w:sz w:val="18"/>
          <w:szCs w:val="18"/>
        </w:rPr>
        <w:t xml:space="preserve">ГПУ) </w:t>
      </w:r>
      <w:r>
        <w:rPr>
          <w:sz w:val="18"/>
          <w:szCs w:val="18"/>
        </w:rPr>
        <w:t xml:space="preserve">— </w:t>
      </w:r>
      <w:r>
        <w:rPr>
          <w:b/>
          <w:bCs/>
          <w:sz w:val="18"/>
          <w:szCs w:val="18"/>
        </w:rPr>
        <w:t xml:space="preserve">35, </w:t>
      </w:r>
      <w:r>
        <w:rPr>
          <w:sz w:val="18"/>
          <w:szCs w:val="18"/>
        </w:rPr>
        <w:t xml:space="preserve">156— 158; </w:t>
      </w:r>
      <w:r>
        <w:rPr>
          <w:b/>
          <w:bCs/>
          <w:sz w:val="18"/>
          <w:szCs w:val="18"/>
        </w:rPr>
        <w:t xml:space="preserve">37, </w:t>
      </w:r>
      <w:r>
        <w:rPr>
          <w:sz w:val="18"/>
          <w:szCs w:val="18"/>
        </w:rPr>
        <w:t xml:space="preserve">79, 173—174, 232-233, 399, 410, 535; 38, 244, 399; </w:t>
      </w:r>
      <w:r>
        <w:rPr>
          <w:b/>
          <w:bCs/>
          <w:sz w:val="18"/>
          <w:szCs w:val="18"/>
        </w:rPr>
        <w:t xml:space="preserve">39, </w:t>
      </w:r>
      <w:r>
        <w:rPr>
          <w:sz w:val="18"/>
          <w:szCs w:val="18"/>
        </w:rPr>
        <w:t xml:space="preserve">416, 417, 418, 422, 466;   </w:t>
      </w:r>
      <w:r>
        <w:rPr>
          <w:b/>
          <w:bCs/>
          <w:sz w:val="18"/>
          <w:szCs w:val="18"/>
        </w:rPr>
        <w:t>40,   51,   100,   113—121,</w:t>
      </w:r>
    </w:p>
    <w:p w:rsidR="00182580" w:rsidRDefault="00182580" w:rsidP="00182580">
      <w:pPr>
        <w:shd w:val="clear" w:color="auto" w:fill="FFFFFF"/>
        <w:spacing w:line="168" w:lineRule="exact"/>
        <w:ind w:left="365" w:right="5"/>
        <w:jc w:val="both"/>
      </w:pPr>
      <w:r>
        <w:br w:type="column"/>
      </w:r>
      <w:r>
        <w:rPr>
          <w:spacing w:val="-1"/>
          <w:sz w:val="18"/>
          <w:szCs w:val="18"/>
        </w:rPr>
        <w:lastRenderedPageBreak/>
        <w:t xml:space="preserve">279, 280, 343; </w:t>
      </w:r>
      <w:r>
        <w:rPr>
          <w:b/>
          <w:bCs/>
          <w:spacing w:val="-1"/>
          <w:sz w:val="18"/>
          <w:szCs w:val="18"/>
        </w:rPr>
        <w:t xml:space="preserve">42, </w:t>
      </w:r>
      <w:r>
        <w:rPr>
          <w:spacing w:val="-1"/>
          <w:sz w:val="18"/>
          <w:szCs w:val="18"/>
        </w:rPr>
        <w:t xml:space="preserve">45, 62, 74, </w:t>
      </w:r>
      <w:r>
        <w:rPr>
          <w:sz w:val="18"/>
          <w:szCs w:val="18"/>
        </w:rPr>
        <w:t xml:space="preserve">176-177; </w:t>
      </w:r>
      <w:r>
        <w:rPr>
          <w:b/>
          <w:bCs/>
          <w:sz w:val="18"/>
          <w:szCs w:val="18"/>
        </w:rPr>
        <w:t xml:space="preserve">43, </w:t>
      </w:r>
      <w:r>
        <w:rPr>
          <w:sz w:val="18"/>
          <w:szCs w:val="18"/>
        </w:rPr>
        <w:t xml:space="preserve">329; </w:t>
      </w:r>
      <w:r>
        <w:rPr>
          <w:b/>
          <w:bCs/>
          <w:sz w:val="18"/>
          <w:szCs w:val="18"/>
        </w:rPr>
        <w:t xml:space="preserve">44, </w:t>
      </w:r>
      <w:r>
        <w:rPr>
          <w:sz w:val="18"/>
          <w:szCs w:val="18"/>
        </w:rPr>
        <w:t xml:space="preserve">261, 327—329, 396, 492; 45, 98, 101, 120, 243; </w:t>
      </w:r>
      <w:r>
        <w:rPr>
          <w:b/>
          <w:bCs/>
          <w:sz w:val="18"/>
          <w:szCs w:val="18"/>
        </w:rPr>
        <w:t xml:space="preserve">50, </w:t>
      </w:r>
      <w:r>
        <w:rPr>
          <w:sz w:val="18"/>
          <w:szCs w:val="18"/>
        </w:rPr>
        <w:t xml:space="preserve">203—204, 222-223, 250, 306, 338, 373, 374, 474-475; </w:t>
      </w:r>
      <w:r>
        <w:rPr>
          <w:b/>
          <w:bCs/>
          <w:sz w:val="18"/>
          <w:szCs w:val="18"/>
        </w:rPr>
        <w:t xml:space="preserve">51, </w:t>
      </w:r>
      <w:r>
        <w:rPr>
          <w:sz w:val="18"/>
          <w:szCs w:val="18"/>
        </w:rPr>
        <w:t xml:space="preserve">46—47, 179—180, 310—311; </w:t>
      </w:r>
      <w:r>
        <w:rPr>
          <w:b/>
          <w:bCs/>
          <w:sz w:val="18"/>
          <w:szCs w:val="18"/>
        </w:rPr>
        <w:t xml:space="preserve">52, </w:t>
      </w:r>
      <w:r>
        <w:rPr>
          <w:sz w:val="18"/>
          <w:szCs w:val="18"/>
        </w:rPr>
        <w:t xml:space="preserve">17, 217—218, 243—244, 328; </w:t>
      </w:r>
      <w:r>
        <w:rPr>
          <w:b/>
          <w:bCs/>
          <w:sz w:val="18"/>
          <w:szCs w:val="18"/>
        </w:rPr>
        <w:t xml:space="preserve">53, </w:t>
      </w:r>
      <w:r>
        <w:rPr>
          <w:sz w:val="18"/>
          <w:szCs w:val="18"/>
        </w:rPr>
        <w:t>264—265, 272, 320; 54, 8-9,</w:t>
      </w:r>
    </w:p>
    <w:p w:rsidR="00182580" w:rsidRDefault="00182580" w:rsidP="00182580">
      <w:pPr>
        <w:shd w:val="clear" w:color="auto" w:fill="FFFFFF"/>
        <w:tabs>
          <w:tab w:val="left" w:pos="749"/>
        </w:tabs>
        <w:spacing w:line="168" w:lineRule="exact"/>
        <w:ind w:left="365" w:right="10"/>
        <w:jc w:val="both"/>
      </w:pPr>
      <w:r>
        <w:rPr>
          <w:spacing w:val="-5"/>
          <w:sz w:val="18"/>
          <w:szCs w:val="18"/>
        </w:rPr>
        <w:t>39,</w:t>
      </w:r>
      <w:r>
        <w:rPr>
          <w:sz w:val="18"/>
          <w:szCs w:val="18"/>
        </w:rPr>
        <w:tab/>
        <w:t>76, 114-116, 130—131,</w:t>
      </w:r>
      <w:r>
        <w:rPr>
          <w:sz w:val="18"/>
          <w:szCs w:val="18"/>
        </w:rPr>
        <w:br/>
        <w:t>144, 149, 156, 196, 198. 220—</w:t>
      </w:r>
      <w:r>
        <w:rPr>
          <w:sz w:val="18"/>
          <w:szCs w:val="18"/>
        </w:rPr>
        <w:br/>
        <w:t>221, 270, 309, 384—385, 391,</w:t>
      </w:r>
      <w:r>
        <w:rPr>
          <w:sz w:val="18"/>
          <w:szCs w:val="18"/>
        </w:rPr>
        <w:br/>
        <w:t>411—412, 424—425, 441, 604.</w:t>
      </w:r>
    </w:p>
    <w:p w:rsidR="00182580" w:rsidRDefault="00182580" w:rsidP="00182580">
      <w:pPr>
        <w:shd w:val="clear" w:color="auto" w:fill="FFFFFF"/>
        <w:spacing w:before="5" w:line="168" w:lineRule="exact"/>
        <w:ind w:left="360" w:right="5" w:hanging="360"/>
        <w:jc w:val="both"/>
      </w:pPr>
      <w:r>
        <w:rPr>
          <w:b/>
          <w:bCs/>
          <w:spacing w:val="-3"/>
          <w:sz w:val="18"/>
          <w:szCs w:val="18"/>
        </w:rPr>
        <w:t xml:space="preserve">Всероссийский крестьянский союз </w:t>
      </w:r>
      <w:r>
        <w:rPr>
          <w:b/>
          <w:bCs/>
          <w:sz w:val="18"/>
          <w:szCs w:val="18"/>
        </w:rPr>
        <w:t xml:space="preserve">в 1905-1907 гг. </w:t>
      </w:r>
      <w:r>
        <w:rPr>
          <w:sz w:val="18"/>
          <w:szCs w:val="18"/>
        </w:rPr>
        <w:t xml:space="preserve">— 12, 70, 81—82, 94, 97—98, 206, 233, 252, 253, 324—325, 333—336; </w:t>
      </w:r>
      <w:r>
        <w:rPr>
          <w:b/>
          <w:bCs/>
          <w:sz w:val="18"/>
          <w:szCs w:val="18"/>
        </w:rPr>
        <w:t xml:space="preserve">13, </w:t>
      </w:r>
      <w:r>
        <w:rPr>
          <w:sz w:val="18"/>
          <w:szCs w:val="18"/>
        </w:rPr>
        <w:t xml:space="preserve">144, 231—232, 274; </w:t>
      </w:r>
      <w:r>
        <w:rPr>
          <w:b/>
          <w:bCs/>
          <w:sz w:val="18"/>
          <w:szCs w:val="18"/>
        </w:rPr>
        <w:t xml:space="preserve">15, </w:t>
      </w:r>
      <w:r>
        <w:rPr>
          <w:sz w:val="18"/>
          <w:szCs w:val="18"/>
        </w:rPr>
        <w:t xml:space="preserve">138, 157, 204, 372; 16, 237, 261, 263—264, 310—311, 363, 368, 381, 383, 406—407; </w:t>
      </w:r>
      <w:r>
        <w:rPr>
          <w:b/>
          <w:bCs/>
          <w:sz w:val="18"/>
          <w:szCs w:val="18"/>
        </w:rPr>
        <w:t xml:space="preserve">17, </w:t>
      </w:r>
      <w:r>
        <w:rPr>
          <w:sz w:val="18"/>
          <w:szCs w:val="18"/>
        </w:rPr>
        <w:t xml:space="preserve">349, 382, 383, 385; </w:t>
      </w:r>
      <w:r>
        <w:rPr>
          <w:b/>
          <w:bCs/>
          <w:sz w:val="18"/>
          <w:szCs w:val="18"/>
        </w:rPr>
        <w:t xml:space="preserve">19, </w:t>
      </w:r>
      <w:r>
        <w:rPr>
          <w:sz w:val="18"/>
          <w:szCs w:val="18"/>
        </w:rPr>
        <w:t xml:space="preserve">140; </w:t>
      </w:r>
      <w:r>
        <w:rPr>
          <w:b/>
          <w:bCs/>
          <w:sz w:val="18"/>
          <w:szCs w:val="18"/>
        </w:rPr>
        <w:t xml:space="preserve">21, </w:t>
      </w:r>
      <w:r>
        <w:rPr>
          <w:sz w:val="18"/>
          <w:szCs w:val="18"/>
        </w:rPr>
        <w:t xml:space="preserve">258, 401; </w:t>
      </w:r>
      <w:r>
        <w:rPr>
          <w:b/>
          <w:bCs/>
          <w:sz w:val="18"/>
          <w:szCs w:val="18"/>
        </w:rPr>
        <w:t xml:space="preserve">25, </w:t>
      </w:r>
      <w:r>
        <w:rPr>
          <w:sz w:val="18"/>
          <w:szCs w:val="18"/>
        </w:rPr>
        <w:t xml:space="preserve">328; </w:t>
      </w:r>
      <w:r>
        <w:rPr>
          <w:b/>
          <w:bCs/>
          <w:sz w:val="18"/>
          <w:szCs w:val="18"/>
        </w:rPr>
        <w:t xml:space="preserve">27, </w:t>
      </w:r>
      <w:r>
        <w:rPr>
          <w:sz w:val="18"/>
          <w:szCs w:val="18"/>
        </w:rPr>
        <w:t>77.</w:t>
      </w:r>
    </w:p>
    <w:p w:rsidR="00182580" w:rsidRDefault="00182580" w:rsidP="00182580">
      <w:pPr>
        <w:shd w:val="clear" w:color="auto" w:fill="FFFFFF"/>
        <w:spacing w:line="168" w:lineRule="exact"/>
        <w:ind w:left="350" w:hanging="341"/>
        <w:jc w:val="both"/>
      </w:pPr>
      <w:r>
        <w:rPr>
          <w:b/>
          <w:bCs/>
          <w:spacing w:val="-4"/>
          <w:sz w:val="18"/>
          <w:szCs w:val="18"/>
        </w:rPr>
        <w:t xml:space="preserve">ВСНХ (Высший совет народного </w:t>
      </w:r>
      <w:r>
        <w:rPr>
          <w:b/>
          <w:bCs/>
          <w:sz w:val="18"/>
          <w:szCs w:val="18"/>
        </w:rPr>
        <w:t xml:space="preserve">хозяйства) </w:t>
      </w:r>
      <w:r>
        <w:rPr>
          <w:sz w:val="18"/>
          <w:szCs w:val="18"/>
        </w:rPr>
        <w:t xml:space="preserve">— </w:t>
      </w:r>
      <w:r>
        <w:rPr>
          <w:b/>
          <w:bCs/>
          <w:sz w:val="18"/>
          <w:szCs w:val="18"/>
        </w:rPr>
        <w:t xml:space="preserve">35, </w:t>
      </w:r>
      <w:r>
        <w:rPr>
          <w:sz w:val="18"/>
          <w:szCs w:val="18"/>
        </w:rPr>
        <w:t xml:space="preserve">134, 173, 175-176, 177, 178, 207-208, 221, 274—275, 316, 328, 428— 429, 430; 36, 209, 225, 228, 316, 348, 377—381, 391, 466, 501—502, 515; </w:t>
      </w:r>
      <w:r>
        <w:rPr>
          <w:b/>
          <w:bCs/>
          <w:sz w:val="18"/>
          <w:szCs w:val="18"/>
        </w:rPr>
        <w:t xml:space="preserve">37, </w:t>
      </w:r>
      <w:r>
        <w:rPr>
          <w:sz w:val="18"/>
          <w:szCs w:val="18"/>
        </w:rPr>
        <w:t xml:space="preserve">31, 329, </w:t>
      </w:r>
      <w:r>
        <w:rPr>
          <w:spacing w:val="-1"/>
          <w:sz w:val="18"/>
          <w:szCs w:val="18"/>
        </w:rPr>
        <w:t xml:space="preserve">397—401, 446, 448—449, 471— </w:t>
      </w:r>
      <w:r>
        <w:rPr>
          <w:sz w:val="18"/>
          <w:szCs w:val="18"/>
        </w:rPr>
        <w:t>472; 38, 97; 39, 52, 426—427;</w:t>
      </w:r>
    </w:p>
    <w:p w:rsidR="00182580" w:rsidRDefault="00182580" w:rsidP="00182580">
      <w:pPr>
        <w:shd w:val="clear" w:color="auto" w:fill="FFFFFF"/>
        <w:tabs>
          <w:tab w:val="left" w:pos="701"/>
        </w:tabs>
        <w:spacing w:line="168" w:lineRule="exact"/>
        <w:ind w:left="360" w:right="14"/>
        <w:jc w:val="both"/>
      </w:pPr>
      <w:r>
        <w:rPr>
          <w:sz w:val="18"/>
          <w:szCs w:val="18"/>
        </w:rPr>
        <w:t>40,</w:t>
      </w:r>
      <w:r>
        <w:rPr>
          <w:sz w:val="18"/>
          <w:szCs w:val="18"/>
        </w:rPr>
        <w:tab/>
        <w:t>75, 76, 78, 108, 223, 273,</w:t>
      </w:r>
      <w:r>
        <w:rPr>
          <w:sz w:val="18"/>
          <w:szCs w:val="18"/>
        </w:rPr>
        <w:br/>
        <w:t>277-278; 41, 395; 42, 15,</w:t>
      </w:r>
      <w:r>
        <w:rPr>
          <w:sz w:val="18"/>
          <w:szCs w:val="18"/>
        </w:rPr>
        <w:br/>
        <w:t>110, 151, 153, 157, 196, 213,</w:t>
      </w:r>
      <w:r>
        <w:rPr>
          <w:sz w:val="18"/>
          <w:szCs w:val="18"/>
        </w:rPr>
        <w:br/>
      </w:r>
      <w:r>
        <w:rPr>
          <w:spacing w:val="-1"/>
          <w:sz w:val="18"/>
          <w:szCs w:val="18"/>
        </w:rPr>
        <w:t>214, 283—284, 340—341; 43,</w:t>
      </w:r>
      <w:r>
        <w:rPr>
          <w:spacing w:val="-1"/>
          <w:sz w:val="18"/>
          <w:szCs w:val="18"/>
        </w:rPr>
        <w:br/>
      </w:r>
      <w:r>
        <w:rPr>
          <w:sz w:val="18"/>
          <w:szCs w:val="18"/>
        </w:rPr>
        <w:t>314—315; 44, 120, 272, 355,</w:t>
      </w:r>
      <w:r>
        <w:rPr>
          <w:sz w:val="18"/>
          <w:szCs w:val="18"/>
        </w:rPr>
        <w:br/>
        <w:t>357, 538; 45, 125, 154, 188,</w:t>
      </w:r>
      <w:r>
        <w:rPr>
          <w:sz w:val="18"/>
          <w:szCs w:val="18"/>
        </w:rPr>
        <w:br/>
      </w:r>
      <w:r>
        <w:rPr>
          <w:spacing w:val="-1"/>
          <w:sz w:val="18"/>
          <w:szCs w:val="18"/>
        </w:rPr>
        <w:t xml:space="preserve">224; </w:t>
      </w:r>
      <w:r>
        <w:rPr>
          <w:b/>
          <w:bCs/>
          <w:spacing w:val="-1"/>
          <w:sz w:val="18"/>
          <w:szCs w:val="18"/>
        </w:rPr>
        <w:t xml:space="preserve">50, </w:t>
      </w:r>
      <w:r>
        <w:rPr>
          <w:spacing w:val="-1"/>
          <w:sz w:val="18"/>
          <w:szCs w:val="18"/>
        </w:rPr>
        <w:t>74—75, 84, 132, 209,</w:t>
      </w:r>
      <w:r>
        <w:rPr>
          <w:spacing w:val="-1"/>
          <w:sz w:val="18"/>
          <w:szCs w:val="18"/>
        </w:rPr>
        <w:br/>
      </w:r>
      <w:r>
        <w:rPr>
          <w:sz w:val="18"/>
          <w:szCs w:val="18"/>
        </w:rPr>
        <w:t xml:space="preserve">370—371, 375; </w:t>
      </w:r>
      <w:r>
        <w:rPr>
          <w:b/>
          <w:bCs/>
          <w:sz w:val="18"/>
          <w:szCs w:val="18"/>
        </w:rPr>
        <w:t xml:space="preserve">51, </w:t>
      </w:r>
      <w:r>
        <w:rPr>
          <w:sz w:val="18"/>
          <w:szCs w:val="18"/>
        </w:rPr>
        <w:t xml:space="preserve">168; </w:t>
      </w:r>
      <w:r>
        <w:rPr>
          <w:b/>
          <w:bCs/>
          <w:sz w:val="18"/>
          <w:szCs w:val="18"/>
        </w:rPr>
        <w:t>52,</w:t>
      </w:r>
      <w:r>
        <w:rPr>
          <w:b/>
          <w:bCs/>
          <w:sz w:val="18"/>
          <w:szCs w:val="18"/>
        </w:rPr>
        <w:br/>
      </w:r>
      <w:r>
        <w:rPr>
          <w:sz w:val="18"/>
          <w:szCs w:val="18"/>
        </w:rPr>
        <w:t>1, 8-9, 53, 65, 73, 277, 278;</w:t>
      </w:r>
      <w:r>
        <w:rPr>
          <w:sz w:val="18"/>
          <w:szCs w:val="18"/>
        </w:rPr>
        <w:br/>
        <w:t>53, 19, 83, 156—157, 163—</w:t>
      </w:r>
      <w:r>
        <w:rPr>
          <w:sz w:val="18"/>
          <w:szCs w:val="18"/>
        </w:rPr>
        <w:br/>
      </w:r>
      <w:r>
        <w:rPr>
          <w:spacing w:val="-1"/>
          <w:sz w:val="18"/>
          <w:szCs w:val="18"/>
        </w:rPr>
        <w:t>164, 186—187, 190—191, 217,</w:t>
      </w:r>
      <w:r>
        <w:rPr>
          <w:spacing w:val="-1"/>
          <w:sz w:val="18"/>
          <w:szCs w:val="18"/>
        </w:rPr>
        <w:br/>
      </w:r>
      <w:r>
        <w:rPr>
          <w:sz w:val="18"/>
          <w:szCs w:val="18"/>
        </w:rPr>
        <w:t>228, 265, 280-281, 310, 312,</w:t>
      </w:r>
      <w:r>
        <w:rPr>
          <w:sz w:val="18"/>
          <w:szCs w:val="18"/>
        </w:rPr>
        <w:br/>
        <w:t>321, 331—332; 54, 395, 399,</w:t>
      </w:r>
      <w:r>
        <w:rPr>
          <w:sz w:val="18"/>
          <w:szCs w:val="18"/>
        </w:rPr>
        <w:br/>
        <w:t>400, 409—410, 418.</w:t>
      </w:r>
    </w:p>
    <w:p w:rsidR="00182580" w:rsidRDefault="00182580" w:rsidP="00182580">
      <w:pPr>
        <w:shd w:val="clear" w:color="auto" w:fill="FFFFFF"/>
        <w:spacing w:line="168" w:lineRule="exact"/>
        <w:ind w:left="355" w:right="5" w:hanging="350"/>
        <w:jc w:val="both"/>
      </w:pPr>
      <w:r>
        <w:rPr>
          <w:b/>
          <w:bCs/>
          <w:sz w:val="18"/>
          <w:szCs w:val="18"/>
        </w:rPr>
        <w:t xml:space="preserve">Встречи и беседы В. И. Ленина </w:t>
      </w:r>
      <w:r>
        <w:rPr>
          <w:b/>
          <w:bCs/>
          <w:spacing w:val="-4"/>
          <w:sz w:val="18"/>
          <w:szCs w:val="18"/>
        </w:rPr>
        <w:t>с рабочими, крестьянами, красноармейцами, интелли</w:t>
      </w:r>
      <w:r>
        <w:rPr>
          <w:b/>
          <w:bCs/>
          <w:spacing w:val="-4"/>
          <w:sz w:val="18"/>
          <w:szCs w:val="18"/>
        </w:rPr>
        <w:softHyphen/>
      </w:r>
      <w:r>
        <w:rPr>
          <w:b/>
          <w:bCs/>
          <w:spacing w:val="-3"/>
          <w:sz w:val="18"/>
          <w:szCs w:val="18"/>
        </w:rPr>
        <w:t>генцией в местными работ</w:t>
      </w:r>
      <w:r>
        <w:rPr>
          <w:b/>
          <w:bCs/>
          <w:spacing w:val="-3"/>
          <w:sz w:val="18"/>
          <w:szCs w:val="18"/>
        </w:rPr>
        <w:softHyphen/>
      </w:r>
      <w:r>
        <w:rPr>
          <w:b/>
          <w:bCs/>
          <w:sz w:val="18"/>
          <w:szCs w:val="18"/>
        </w:rPr>
        <w:t xml:space="preserve">никами </w:t>
      </w:r>
      <w:r>
        <w:rPr>
          <w:sz w:val="18"/>
          <w:szCs w:val="18"/>
        </w:rPr>
        <w:t xml:space="preserve">— </w:t>
      </w:r>
      <w:r>
        <w:rPr>
          <w:b/>
          <w:bCs/>
          <w:sz w:val="18"/>
          <w:szCs w:val="18"/>
        </w:rPr>
        <w:t xml:space="preserve">42, </w:t>
      </w:r>
      <w:r>
        <w:rPr>
          <w:sz w:val="18"/>
          <w:szCs w:val="18"/>
        </w:rPr>
        <w:t>382—386; 50, 5, 10, 16, 19, 20, 28—29, 38, 51,   57-58,   59,   72-73,   84,</w:t>
      </w:r>
    </w:p>
    <w:p w:rsidR="00182580" w:rsidRDefault="00182580" w:rsidP="00182580">
      <w:pPr>
        <w:shd w:val="clear" w:color="auto" w:fill="FFFFFF"/>
        <w:spacing w:line="168" w:lineRule="exact"/>
        <w:ind w:left="355" w:right="5" w:hanging="350"/>
        <w:jc w:val="both"/>
        <w:sectPr w:rsidR="00182580">
          <w:type w:val="continuous"/>
          <w:pgSz w:w="8504" w:h="11339"/>
          <w:pgMar w:top="958" w:right="1509" w:bottom="360" w:left="1120" w:header="720" w:footer="720" w:gutter="0"/>
          <w:cols w:num="2" w:space="720" w:equalWidth="0">
            <w:col w:w="2812" w:space="259"/>
            <w:col w:w="2803"/>
          </w:cols>
          <w:noEndnote/>
        </w:sectPr>
      </w:pPr>
    </w:p>
    <w:p w:rsidR="00182580" w:rsidRDefault="00182580" w:rsidP="00182580">
      <w:pPr>
        <w:shd w:val="clear" w:color="auto" w:fill="FFFFFF"/>
      </w:pPr>
      <w:r>
        <w:rPr>
          <w:spacing w:val="-3"/>
          <w:sz w:val="18"/>
          <w:szCs w:val="18"/>
        </w:rPr>
        <w:lastRenderedPageBreak/>
        <w:t xml:space="preserve">«вся </w:t>
      </w:r>
      <w:r>
        <w:rPr>
          <w:smallCaps/>
          <w:spacing w:val="-3"/>
          <w:sz w:val="18"/>
          <w:szCs w:val="18"/>
        </w:rPr>
        <w:t xml:space="preserve">власть советам!» </w:t>
      </w:r>
      <w:r>
        <w:rPr>
          <w:spacing w:val="-3"/>
          <w:sz w:val="18"/>
          <w:szCs w:val="18"/>
        </w:rPr>
        <w:t>—</w:t>
      </w:r>
    </w:p>
    <w:p w:rsidR="00182580" w:rsidRDefault="00182580" w:rsidP="00182580">
      <w:pPr>
        <w:shd w:val="clear" w:color="auto" w:fill="FFFFFF"/>
        <w:tabs>
          <w:tab w:val="left" w:pos="2587"/>
        </w:tabs>
        <w:spacing w:before="43"/>
      </w:pPr>
      <w:r>
        <w:br w:type="column"/>
      </w:r>
      <w:r>
        <w:rPr>
          <w:b/>
          <w:bCs/>
          <w:spacing w:val="-11"/>
          <w:sz w:val="14"/>
          <w:szCs w:val="14"/>
        </w:rPr>
        <w:lastRenderedPageBreak/>
        <w:t>ВТОРОЙ   ИНТЕРНАЦИОНАЛ</w:t>
      </w:r>
      <w:r>
        <w:rPr>
          <w:rFonts w:ascii="Arial" w:hAnsi="Arial" w:cs="Arial"/>
          <w:b/>
          <w:bCs/>
          <w:sz w:val="14"/>
          <w:szCs w:val="14"/>
        </w:rPr>
        <w:tab/>
      </w:r>
      <w:r>
        <w:rPr>
          <w:rFonts w:hAnsi="Arial"/>
          <w:b/>
          <w:bCs/>
          <w:sz w:val="14"/>
          <w:szCs w:val="14"/>
        </w:rPr>
        <w:t>95</w:t>
      </w:r>
    </w:p>
    <w:p w:rsidR="00182580" w:rsidRDefault="00182580" w:rsidP="00182580">
      <w:pPr>
        <w:shd w:val="clear" w:color="auto" w:fill="FFFFFF"/>
        <w:tabs>
          <w:tab w:val="left" w:pos="2587"/>
        </w:tabs>
        <w:spacing w:before="43"/>
        <w:sectPr w:rsidR="00182580">
          <w:pgSz w:w="8504" w:h="11339"/>
          <w:pgMar w:top="932" w:right="1202" w:bottom="360" w:left="2449" w:header="720" w:footer="720" w:gutter="0"/>
          <w:cols w:num="2" w:space="720" w:equalWidth="0">
            <w:col w:w="2035" w:space="72"/>
            <w:col w:w="2745"/>
          </w:cols>
          <w:noEndnote/>
        </w:sectPr>
      </w:pPr>
    </w:p>
    <w:p w:rsidR="00182580" w:rsidRDefault="00182580" w:rsidP="00182580">
      <w:pPr>
        <w:spacing w:before="250" w:line="1" w:lineRule="exact"/>
        <w:rPr>
          <w:sz w:val="2"/>
          <w:szCs w:val="2"/>
        </w:rPr>
      </w:pPr>
    </w:p>
    <w:p w:rsidR="00182580" w:rsidRDefault="00182580" w:rsidP="00182580">
      <w:pPr>
        <w:shd w:val="clear" w:color="auto" w:fill="FFFFFF"/>
        <w:tabs>
          <w:tab w:val="left" w:pos="2587"/>
        </w:tabs>
        <w:spacing w:before="43"/>
        <w:sectPr w:rsidR="00182580">
          <w:type w:val="continuous"/>
          <w:pgSz w:w="8504" w:h="11339"/>
          <w:pgMar w:top="932" w:right="1207" w:bottom="360" w:left="1422" w:header="720" w:footer="720" w:gutter="0"/>
          <w:cols w:space="60"/>
          <w:noEndnote/>
        </w:sectPr>
      </w:pPr>
    </w:p>
    <w:p w:rsidR="00182580" w:rsidRDefault="00182580" w:rsidP="00182580">
      <w:pPr>
        <w:shd w:val="clear" w:color="auto" w:fill="FFFFFF"/>
        <w:spacing w:line="168" w:lineRule="exact"/>
        <w:ind w:left="374" w:right="5"/>
        <w:jc w:val="both"/>
      </w:pPr>
      <w:r>
        <w:rPr>
          <w:sz w:val="18"/>
          <w:szCs w:val="18"/>
        </w:rPr>
        <w:lastRenderedPageBreak/>
        <w:t>85, 91—92, 94, 95, 107, 108, 181, 200, 216—217, 237, 261, 265, 268, 276. 295; 51, 145— 146, 147—148, 156—157, 223, 313, 317; 52, 12, 15, 21, 27, 33, 44—45, 60, 77, 83—84, 85—86, 105, 215, 245, 289, 311; 54, 345, 347.</w:t>
      </w:r>
    </w:p>
    <w:p w:rsidR="00182580" w:rsidRDefault="00182580" w:rsidP="00182580">
      <w:pPr>
        <w:shd w:val="clear" w:color="auto" w:fill="FFFFFF"/>
        <w:spacing w:line="168" w:lineRule="exact"/>
        <w:ind w:left="341" w:hanging="307"/>
        <w:jc w:val="both"/>
      </w:pPr>
      <w:r>
        <w:rPr>
          <w:b/>
          <w:bCs/>
          <w:sz w:val="18"/>
          <w:szCs w:val="18"/>
        </w:rPr>
        <w:t>«Вся власть Советам!» — лозунг партии в период подготовки Октябрьской социалистиче</w:t>
      </w:r>
      <w:r>
        <w:rPr>
          <w:b/>
          <w:bCs/>
          <w:sz w:val="18"/>
          <w:szCs w:val="18"/>
        </w:rPr>
        <w:softHyphen/>
        <w:t>ской революции</w:t>
      </w:r>
      <w:r>
        <w:rPr>
          <w:sz w:val="18"/>
          <w:szCs w:val="18"/>
        </w:rPr>
        <w:t xml:space="preserve"> — 31, 54, 107—108, 115, 123, 137, 148, 164, 187—189, 197, 218, 219, 225, 227, 244, 252, 265, 269, 276, 279, 281, 292, 295, 299, 320, 323, 332—334, 345, 353— 354, 374-375, 382-385, 399, 408, 430—431, 455, 461; 32, 3, 46, 99, 166, 254, 293, 298, 304, 324, 328, 340, 360, 408-409; 34, 4—5, 10—13, 16— 17. 24, 25, 60, 62—63, 81, </w:t>
      </w:r>
      <w:r>
        <w:rPr>
          <w:spacing w:val="-1"/>
          <w:sz w:val="18"/>
          <w:szCs w:val="18"/>
        </w:rPr>
        <w:t xml:space="preserve">134—135, 145—146, 201—207, </w:t>
      </w:r>
      <w:r>
        <w:rPr>
          <w:sz w:val="18"/>
          <w:szCs w:val="18"/>
        </w:rPr>
        <w:t xml:space="preserve">216, 223, 228, 231—232, 237, </w:t>
      </w:r>
      <w:r>
        <w:rPr>
          <w:spacing w:val="-1"/>
          <w:sz w:val="18"/>
          <w:szCs w:val="18"/>
        </w:rPr>
        <w:t xml:space="preserve">239, 262, 266—267, 284—286, 293—294, 305, 340—341, 342— </w:t>
      </w:r>
      <w:r>
        <w:rPr>
          <w:sz w:val="18"/>
          <w:szCs w:val="18"/>
        </w:rPr>
        <w:t>344, 382, 388-390, 391, 401 — 403, 408, 415; 36, 4, 5; 37, 269; 41, 72, 327.</w:t>
      </w:r>
    </w:p>
    <w:p w:rsidR="00182580" w:rsidRDefault="00182580" w:rsidP="00182580">
      <w:pPr>
        <w:shd w:val="clear" w:color="auto" w:fill="FFFFFF"/>
        <w:spacing w:line="168" w:lineRule="exact"/>
      </w:pPr>
      <w:r>
        <w:rPr>
          <w:b/>
          <w:bCs/>
          <w:sz w:val="18"/>
          <w:szCs w:val="18"/>
        </w:rPr>
        <w:t>Второй Интернационал</w:t>
      </w:r>
    </w:p>
    <w:p w:rsidR="00182580" w:rsidRDefault="00182580" w:rsidP="00182580">
      <w:pPr>
        <w:numPr>
          <w:ilvl w:val="0"/>
          <w:numId w:val="1"/>
        </w:numPr>
        <w:shd w:val="clear" w:color="auto" w:fill="FFFFFF"/>
        <w:tabs>
          <w:tab w:val="left" w:pos="346"/>
        </w:tabs>
        <w:spacing w:line="168" w:lineRule="exact"/>
        <w:ind w:left="346" w:right="19" w:hanging="259"/>
        <w:jc w:val="both"/>
        <w:rPr>
          <w:sz w:val="18"/>
          <w:szCs w:val="18"/>
        </w:rPr>
      </w:pPr>
      <w:r>
        <w:rPr>
          <w:sz w:val="18"/>
          <w:szCs w:val="18"/>
        </w:rPr>
        <w:t>его возникновение, характе</w:t>
      </w:r>
      <w:r>
        <w:rPr>
          <w:sz w:val="18"/>
          <w:szCs w:val="18"/>
        </w:rPr>
        <w:softHyphen/>
        <w:t>ристика, историческая роль и этапы развития — 16, 79— 80; 17, 18; 23, 2—3; 26, 42, 95, 102—103, 164—165, 262— 263; 27, 34, 103-104, 118, 128; 30, 3, 193, 268; 32, 295; 37, 304, 332—333, 454; 38, 230, 302, 303, 307; 39, 100— 101, 161, 212; 40, 14, 135, 294; 41, 75, 76, 78, 172, 179— 180, 186, 193, 243-244, 246— 247, 260, 274; 42, 31, 315— 316; 43, 238; 44, 4, 377—378, 420; 45, 34, 70, 140—144, 150—151,173—174, 277, 378— 382.</w:t>
      </w:r>
    </w:p>
    <w:p w:rsidR="00182580" w:rsidRDefault="00182580" w:rsidP="00182580">
      <w:pPr>
        <w:numPr>
          <w:ilvl w:val="0"/>
          <w:numId w:val="1"/>
        </w:numPr>
        <w:shd w:val="clear" w:color="auto" w:fill="FFFFFF"/>
        <w:tabs>
          <w:tab w:val="left" w:pos="346"/>
        </w:tabs>
        <w:spacing w:line="168" w:lineRule="exact"/>
        <w:ind w:left="346" w:right="34" w:hanging="259"/>
        <w:jc w:val="both"/>
        <w:rPr>
          <w:sz w:val="18"/>
          <w:szCs w:val="18"/>
        </w:rPr>
      </w:pPr>
      <w:r>
        <w:rPr>
          <w:sz w:val="18"/>
          <w:szCs w:val="18"/>
        </w:rPr>
        <w:t xml:space="preserve">об аграрном вопросе — 41, </w:t>
      </w:r>
      <w:r>
        <w:rPr>
          <w:spacing w:val="-1"/>
          <w:sz w:val="18"/>
          <w:szCs w:val="18"/>
        </w:rPr>
        <w:t xml:space="preserve">169,170—171, 172—173, 179— </w:t>
      </w:r>
      <w:r>
        <w:rPr>
          <w:sz w:val="18"/>
          <w:szCs w:val="18"/>
        </w:rPr>
        <w:t>180, 181; 44, 277—278.</w:t>
      </w:r>
    </w:p>
    <w:p w:rsidR="00182580" w:rsidRDefault="00182580" w:rsidP="00182580">
      <w:pPr>
        <w:numPr>
          <w:ilvl w:val="0"/>
          <w:numId w:val="1"/>
        </w:numPr>
        <w:shd w:val="clear" w:color="auto" w:fill="FFFFFF"/>
        <w:tabs>
          <w:tab w:val="left" w:pos="346"/>
        </w:tabs>
        <w:spacing w:line="168" w:lineRule="exact"/>
        <w:ind w:left="346" w:right="38" w:hanging="259"/>
        <w:jc w:val="both"/>
        <w:rPr>
          <w:sz w:val="18"/>
          <w:szCs w:val="18"/>
        </w:rPr>
      </w:pPr>
      <w:r>
        <w:rPr>
          <w:sz w:val="18"/>
          <w:szCs w:val="18"/>
        </w:rPr>
        <w:t>и анархизм — 12, 131; 16, 72—73, 87—88; 17, 189-192;</w:t>
      </w:r>
    </w:p>
    <w:p w:rsidR="00182580" w:rsidRDefault="00182580" w:rsidP="00182580">
      <w:pPr>
        <w:shd w:val="clear" w:color="auto" w:fill="FFFFFF"/>
        <w:spacing w:before="5" w:line="168" w:lineRule="exact"/>
        <w:ind w:left="288" w:right="14"/>
        <w:jc w:val="both"/>
      </w:pPr>
      <w:r>
        <w:rPr>
          <w:sz w:val="18"/>
          <w:szCs w:val="18"/>
        </w:rPr>
        <w:br w:type="column"/>
      </w:r>
      <w:r>
        <w:rPr>
          <w:sz w:val="18"/>
          <w:szCs w:val="18"/>
        </w:rPr>
        <w:lastRenderedPageBreak/>
        <w:t>33, 63-64; 39, 161; 40, 206; 41, 201.</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борьба Ф. Энгельса с оппор</w:t>
      </w:r>
      <w:r>
        <w:rPr>
          <w:sz w:val="18"/>
          <w:szCs w:val="18"/>
        </w:rPr>
        <w:softHyphen/>
        <w:t xml:space="preserve">тунизмом и примиренчеством во </w:t>
      </w:r>
      <w:r>
        <w:rPr>
          <w:sz w:val="18"/>
          <w:szCs w:val="18"/>
          <w:lang w:val="en-US"/>
        </w:rPr>
        <w:t>II</w:t>
      </w:r>
      <w:r w:rsidRPr="00397CDB">
        <w:rPr>
          <w:sz w:val="18"/>
          <w:szCs w:val="18"/>
        </w:rPr>
        <w:t xml:space="preserve"> </w:t>
      </w:r>
      <w:r>
        <w:rPr>
          <w:sz w:val="18"/>
          <w:szCs w:val="18"/>
        </w:rPr>
        <w:t>Интернационале — 15, 238—241, 242—245; 17, 417, 425; 33, 67—74,  76.</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враждебная политика его ли</w:t>
      </w:r>
      <w:r>
        <w:rPr>
          <w:sz w:val="18"/>
          <w:szCs w:val="18"/>
        </w:rPr>
        <w:softHyphen/>
        <w:t>деров по отношению к Совет</w:t>
      </w:r>
      <w:r>
        <w:rPr>
          <w:sz w:val="18"/>
          <w:szCs w:val="18"/>
        </w:rPr>
        <w:softHyphen/>
        <w:t xml:space="preserve">ской власти — 36, 206; 37, </w:t>
      </w:r>
      <w:r>
        <w:rPr>
          <w:spacing w:val="-3"/>
          <w:sz w:val="18"/>
          <w:szCs w:val="18"/>
        </w:rPr>
        <w:t xml:space="preserve">111, 267—290, 328—331, 501 — </w:t>
      </w:r>
      <w:r>
        <w:rPr>
          <w:sz w:val="18"/>
          <w:szCs w:val="18"/>
        </w:rPr>
        <w:t>502, 503—505; 38, 8—9, 384— 385, 389—392; 39, 94—95, 182—190, 268, 415, 425; 40, 4—5, 54, 100, 131, 242-243, 307; 41, 4, 12—13, 53—54, 370—371; 44, 52, 101, 147— 148, 149; 45, 48—49, 89-90, 291, 380—381.</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выход из него пролетарских элементов после Октябрьской социалистической револю</w:t>
      </w:r>
      <w:r>
        <w:rPr>
          <w:sz w:val="18"/>
          <w:szCs w:val="18"/>
        </w:rPr>
        <w:softHyphen/>
        <w:t>ции — 37, 64, 113—114; 39, 191, 196, 212—223, 322, 323; 40, 131—132, 204-205, 206— 207, 209; 41, 4, 197, 268, 274; 44, 89, 99.</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извращение его оппортуни</w:t>
      </w:r>
      <w:r>
        <w:rPr>
          <w:sz w:val="18"/>
          <w:szCs w:val="18"/>
        </w:rPr>
        <w:softHyphen/>
        <w:t xml:space="preserve">стическими лидерами учения марксизма о государстве и диктатуре пролетариата — 31, 76—77, 179-180, 288; 33, 24—25, 28—30, 51—54, 55— 56, 63-64, 65-67, 68-71, 102—119, 141-143, 153—155, 301-304; 36, 50; 37, 101 — </w:t>
      </w:r>
      <w:r>
        <w:rPr>
          <w:spacing w:val="-1"/>
          <w:sz w:val="18"/>
          <w:szCs w:val="18"/>
        </w:rPr>
        <w:t xml:space="preserve">110, 237—239, 240—262, 264— </w:t>
      </w:r>
      <w:r>
        <w:rPr>
          <w:sz w:val="18"/>
          <w:szCs w:val="18"/>
        </w:rPr>
        <w:t xml:space="preserve">267, 277, 332—338, 388— 393, 438—439, 491, 498, 501 — 504; 38, 188-189, 308-309, 345—346, 384—385, 389—392; 39, 14-15, 107—108, 161, </w:t>
      </w:r>
      <w:r>
        <w:rPr>
          <w:spacing w:val="-1"/>
          <w:sz w:val="18"/>
          <w:szCs w:val="18"/>
        </w:rPr>
        <w:t xml:space="preserve">271—272; 40, 10—11, 14, 15— </w:t>
      </w:r>
      <w:r>
        <w:rPr>
          <w:sz w:val="18"/>
          <w:szCs w:val="18"/>
        </w:rPr>
        <w:t>16, 18, 21—23, 56; 41, 17,249.</w:t>
      </w:r>
    </w:p>
    <w:p w:rsidR="00182580" w:rsidRDefault="00182580" w:rsidP="00182580">
      <w:pPr>
        <w:numPr>
          <w:ilvl w:val="0"/>
          <w:numId w:val="4"/>
        </w:numPr>
        <w:shd w:val="clear" w:color="auto" w:fill="FFFFFF"/>
        <w:tabs>
          <w:tab w:val="left" w:pos="254"/>
        </w:tabs>
        <w:spacing w:before="5" w:line="168" w:lineRule="exact"/>
        <w:ind w:left="254" w:right="29" w:hanging="254"/>
        <w:jc w:val="both"/>
        <w:rPr>
          <w:sz w:val="18"/>
          <w:szCs w:val="18"/>
        </w:rPr>
      </w:pPr>
      <w:r>
        <w:rPr>
          <w:sz w:val="18"/>
          <w:szCs w:val="18"/>
        </w:rPr>
        <w:t>о кооперативах и коопера</w:t>
      </w:r>
      <w:r>
        <w:rPr>
          <w:sz w:val="18"/>
          <w:szCs w:val="18"/>
        </w:rPr>
        <w:softHyphen/>
        <w:t>тивном движении — 19, 345— 354.</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 xml:space="preserve">крах </w:t>
      </w:r>
      <w:r>
        <w:rPr>
          <w:sz w:val="18"/>
          <w:szCs w:val="18"/>
          <w:lang w:val="en-US"/>
        </w:rPr>
        <w:t>II</w:t>
      </w:r>
      <w:r w:rsidRPr="00397CDB">
        <w:rPr>
          <w:sz w:val="18"/>
          <w:szCs w:val="18"/>
        </w:rPr>
        <w:t xml:space="preserve"> </w:t>
      </w:r>
      <w:r>
        <w:rPr>
          <w:sz w:val="18"/>
          <w:szCs w:val="18"/>
        </w:rPr>
        <w:t>Интернационала, пе</w:t>
      </w:r>
      <w:r>
        <w:rPr>
          <w:sz w:val="18"/>
          <w:szCs w:val="18"/>
        </w:rPr>
        <w:softHyphen/>
        <w:t>реход его партий на позиции социал-шовинизма и центриз</w:t>
      </w:r>
      <w:r>
        <w:rPr>
          <w:sz w:val="18"/>
          <w:szCs w:val="18"/>
        </w:rPr>
        <w:softHyphen/>
        <w:t>ма и раскол в них в период империалистической войны 1914 — 1918 гг. — 26,   1-6,</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sectPr w:rsidR="00182580">
          <w:type w:val="continuous"/>
          <w:pgSz w:w="8504" w:h="11339"/>
          <w:pgMar w:top="932" w:right="1207" w:bottom="360" w:left="1422" w:header="720" w:footer="720" w:gutter="0"/>
          <w:cols w:num="2" w:space="720" w:equalWidth="0">
            <w:col w:w="2808" w:space="341"/>
            <w:col w:w="2726"/>
          </w:cols>
          <w:noEndnote/>
        </w:sectPr>
      </w:pPr>
    </w:p>
    <w:p w:rsidR="00182580" w:rsidRDefault="00182580" w:rsidP="00182580">
      <w:pPr>
        <w:shd w:val="clear" w:color="auto" w:fill="FFFFFF"/>
        <w:tabs>
          <w:tab w:val="left" w:pos="1987"/>
        </w:tabs>
        <w:spacing w:after="254"/>
      </w:pPr>
      <w:r>
        <w:rPr>
          <w:b/>
          <w:bCs/>
          <w:sz w:val="14"/>
          <w:szCs w:val="14"/>
        </w:rPr>
        <w:lastRenderedPageBreak/>
        <w:t>96</w:t>
      </w:r>
      <w:r>
        <w:rPr>
          <w:rFonts w:ascii="Arial" w:cs="Arial"/>
          <w:b/>
          <w:bCs/>
          <w:sz w:val="14"/>
          <w:szCs w:val="14"/>
        </w:rPr>
        <w:tab/>
      </w:r>
      <w:r>
        <w:rPr>
          <w:b/>
          <w:bCs/>
          <w:spacing w:val="-10"/>
          <w:sz w:val="14"/>
          <w:szCs w:val="14"/>
        </w:rPr>
        <w:t>ВТОРОЙ  ИНТЕРНАЦИОНАЛ</w:t>
      </w:r>
    </w:p>
    <w:p w:rsidR="00182580" w:rsidRDefault="00182580" w:rsidP="00182580">
      <w:pPr>
        <w:shd w:val="clear" w:color="auto" w:fill="FFFFFF"/>
        <w:tabs>
          <w:tab w:val="left" w:pos="1987"/>
        </w:tabs>
        <w:spacing w:after="254"/>
        <w:sectPr w:rsidR="00182580">
          <w:pgSz w:w="8504" w:h="11339"/>
          <w:pgMar w:top="958" w:right="1473" w:bottom="360" w:left="1141" w:header="720" w:footer="720" w:gutter="0"/>
          <w:cols w:space="60"/>
          <w:noEndnote/>
        </w:sectPr>
      </w:pPr>
    </w:p>
    <w:p w:rsidR="00182580" w:rsidRDefault="00182580" w:rsidP="00182580">
      <w:pPr>
        <w:shd w:val="clear" w:color="auto" w:fill="FFFFFF"/>
        <w:spacing w:line="168" w:lineRule="exact"/>
        <w:ind w:left="350" w:right="19" w:hanging="350"/>
        <w:jc w:val="both"/>
      </w:pPr>
      <w:r>
        <w:rPr>
          <w:b/>
          <w:bCs/>
          <w:spacing w:val="-1"/>
          <w:sz w:val="18"/>
          <w:szCs w:val="18"/>
        </w:rPr>
        <w:lastRenderedPageBreak/>
        <w:t xml:space="preserve">Второй   Интернационал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before="10" w:line="168" w:lineRule="exact"/>
        <w:ind w:left="341" w:right="14"/>
        <w:jc w:val="both"/>
      </w:pPr>
      <w:r>
        <w:rPr>
          <w:b/>
          <w:bCs/>
          <w:sz w:val="18"/>
          <w:szCs w:val="18"/>
        </w:rPr>
        <w:t xml:space="preserve">8—11, 17—21, </w:t>
      </w:r>
      <w:r>
        <w:rPr>
          <w:sz w:val="18"/>
          <w:szCs w:val="18"/>
        </w:rPr>
        <w:t xml:space="preserve">24—26, 30-35, 36—42, 94—95, 100—105, 111, 113 — 116, 157, 164-166, 178, 185—186, 202 — 205, 206 — 207, 209 — 265, 283 — 284, 294, 295 - 297, 309, 318 — 324, 327, 335 — 342, 363 — 370, 375 — 380; 27, 18-22, 53, 71, 73, 82, 99—114, 115—128, 232, 235—239, 250—251, 267—270, 292—293, 294—295, 305—306, 429—430, 431, 445, 446—447, 448—456, 458—469; 28, 291— </w:t>
      </w:r>
      <w:r>
        <w:rPr>
          <w:spacing w:val="-1"/>
          <w:sz w:val="18"/>
          <w:szCs w:val="18"/>
        </w:rPr>
        <w:t xml:space="preserve">292, 542—545, 575—577, 591— </w:t>
      </w:r>
      <w:r>
        <w:rPr>
          <w:sz w:val="18"/>
          <w:szCs w:val="18"/>
        </w:rPr>
        <w:t>592; 30, 2—3, 138—140, 146— 147,157—158, 180-181,193-195, 204—205, 214, 225-226, 265—269, 273—274, 299—300, 329, 370—372; 31, 111—112, 169—176, 182; 32, 100—101, 140, 151, 243, 284—285, 286— 287, 295—296; 33, 4, 102— 103; 34, 98—101; 35, 281; 36, 44, 460—461; 37, 237, 300, 304, 332—333, 454; 38, 88, 107—108, 230—231, 302, 307, 308, 389; 39, 95—100, 144— 145, 190, 196, 392; 40, 6, 8, 33, 135, 206, 209, 211, 294, 346; 41, 11, 20, 53, 76, 87— 88, 204; 44, 16, 277—278; 49, 3, 21, 23, 25, 26—27, 28, 60-63, 64, 301.</w:t>
      </w:r>
    </w:p>
    <w:p w:rsidR="00182580" w:rsidRDefault="00182580" w:rsidP="00182580">
      <w:pPr>
        <w:numPr>
          <w:ilvl w:val="0"/>
          <w:numId w:val="6"/>
        </w:numPr>
        <w:shd w:val="clear" w:color="auto" w:fill="FFFFFF"/>
        <w:tabs>
          <w:tab w:val="left" w:pos="346"/>
        </w:tabs>
        <w:spacing w:before="10" w:line="168" w:lineRule="exact"/>
        <w:ind w:left="346" w:right="10" w:hanging="264"/>
        <w:jc w:val="both"/>
        <w:rPr>
          <w:sz w:val="18"/>
          <w:szCs w:val="18"/>
        </w:rPr>
      </w:pPr>
      <w:r>
        <w:rPr>
          <w:sz w:val="18"/>
          <w:szCs w:val="18"/>
        </w:rPr>
        <w:t>о национальном и националь</w:t>
      </w:r>
      <w:r>
        <w:rPr>
          <w:sz w:val="18"/>
          <w:szCs w:val="18"/>
        </w:rPr>
        <w:softHyphen/>
        <w:t xml:space="preserve">но-колониальном вопросе — 16, 67—69, 82; 17, 245—246, 247—249; 23, 210-211; 24, 171; 25, 295—299; 27, 265— </w:t>
      </w:r>
      <w:r>
        <w:rPr>
          <w:spacing w:val="-1"/>
          <w:sz w:val="18"/>
          <w:szCs w:val="18"/>
        </w:rPr>
        <w:t xml:space="preserve">266, 270—274, 286—287, 288— </w:t>
      </w:r>
      <w:r>
        <w:rPr>
          <w:sz w:val="18"/>
          <w:szCs w:val="18"/>
        </w:rPr>
        <w:t>289; 30, 17—18; 37, 296—298; 38, 397; 39, 102; 41, 164—166, 167—168, 241, 246-247; 44, 4-5, 38; 45, 173-174.</w:t>
      </w:r>
    </w:p>
    <w:p w:rsidR="00182580" w:rsidRDefault="00182580" w:rsidP="00182580">
      <w:pPr>
        <w:numPr>
          <w:ilvl w:val="0"/>
          <w:numId w:val="6"/>
        </w:numPr>
        <w:shd w:val="clear" w:color="auto" w:fill="FFFFFF"/>
        <w:tabs>
          <w:tab w:val="left" w:pos="346"/>
        </w:tabs>
        <w:spacing w:before="5" w:line="168" w:lineRule="exact"/>
        <w:ind w:left="346" w:hanging="264"/>
        <w:jc w:val="both"/>
        <w:rPr>
          <w:sz w:val="18"/>
          <w:szCs w:val="18"/>
        </w:rPr>
      </w:pPr>
      <w:r>
        <w:rPr>
          <w:sz w:val="18"/>
          <w:szCs w:val="18"/>
        </w:rPr>
        <w:t xml:space="preserve">оппортунистические лидеры </w:t>
      </w:r>
      <w:r>
        <w:rPr>
          <w:sz w:val="18"/>
          <w:szCs w:val="18"/>
          <w:lang w:val="en-US"/>
        </w:rPr>
        <w:t>II</w:t>
      </w:r>
      <w:r w:rsidRPr="00397CDB">
        <w:rPr>
          <w:sz w:val="18"/>
          <w:szCs w:val="18"/>
        </w:rPr>
        <w:t xml:space="preserve"> </w:t>
      </w:r>
      <w:r>
        <w:rPr>
          <w:sz w:val="18"/>
          <w:szCs w:val="18"/>
        </w:rPr>
        <w:t>Интернационала — со</w:t>
      </w:r>
      <w:r>
        <w:rPr>
          <w:sz w:val="18"/>
          <w:szCs w:val="18"/>
        </w:rPr>
        <w:softHyphen/>
        <w:t>циальная опора империали</w:t>
      </w:r>
      <w:r>
        <w:rPr>
          <w:sz w:val="18"/>
          <w:szCs w:val="18"/>
        </w:rPr>
        <w:softHyphen/>
        <w:t>стической буржуазии — 26, 252—253, 262, 322; 27, 105— 106, 121 — 122, 286, 306—307, 308;  37,   245,   458-459;  38,</w:t>
      </w:r>
    </w:p>
    <w:p w:rsidR="00182580" w:rsidRDefault="00182580" w:rsidP="00182580">
      <w:pPr>
        <w:shd w:val="clear" w:color="auto" w:fill="FFFFFF"/>
        <w:spacing w:line="168" w:lineRule="exact"/>
        <w:ind w:left="259" w:right="29"/>
        <w:jc w:val="both"/>
      </w:pPr>
      <w:r>
        <w:rPr>
          <w:sz w:val="18"/>
          <w:szCs w:val="18"/>
        </w:rPr>
        <w:br w:type="column"/>
      </w:r>
      <w:r>
        <w:rPr>
          <w:sz w:val="18"/>
          <w:szCs w:val="18"/>
        </w:rPr>
        <w:lastRenderedPageBreak/>
        <w:t>107—108; 39, 97—100, 105, 190; 40, 204; 41, 76, 125, 183, 193, 274; 42, 315-316; 44, 4, 11, 37, 97, 98.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 xml:space="preserve">оппортунистические лидеры </w:t>
      </w:r>
      <w:r>
        <w:rPr>
          <w:sz w:val="18"/>
          <w:szCs w:val="18"/>
          <w:lang w:val="en-US"/>
        </w:rPr>
        <w:t>II</w:t>
      </w:r>
      <w:r w:rsidRPr="00397CDB">
        <w:rPr>
          <w:sz w:val="18"/>
          <w:szCs w:val="18"/>
        </w:rPr>
        <w:t xml:space="preserve"> </w:t>
      </w:r>
      <w:r>
        <w:rPr>
          <w:sz w:val="18"/>
          <w:szCs w:val="18"/>
        </w:rPr>
        <w:t>Интернационала — соуча</w:t>
      </w:r>
      <w:r>
        <w:rPr>
          <w:sz w:val="18"/>
          <w:szCs w:val="18"/>
        </w:rPr>
        <w:softHyphen/>
        <w:t>стники зверств и преступле</w:t>
      </w:r>
      <w:r>
        <w:rPr>
          <w:sz w:val="18"/>
          <w:szCs w:val="18"/>
        </w:rPr>
        <w:softHyphen/>
        <w:t>ний империалистической бур</w:t>
      </w:r>
      <w:r>
        <w:rPr>
          <w:sz w:val="18"/>
          <w:szCs w:val="18"/>
        </w:rPr>
        <w:softHyphen/>
        <w:t xml:space="preserve">жуазии - 37, 459-460; 38, 107—108, 379—380; 39, 106— </w:t>
      </w:r>
      <w:r>
        <w:rPr>
          <w:spacing w:val="-1"/>
          <w:sz w:val="18"/>
          <w:szCs w:val="18"/>
        </w:rPr>
        <w:t xml:space="preserve">107, 129, 145; 40, 294; 41, 20, </w:t>
      </w:r>
      <w:r>
        <w:rPr>
          <w:sz w:val="18"/>
          <w:szCs w:val="18"/>
        </w:rPr>
        <w:t>21—22; 44, 88-89, 378; 45, 48—49.</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 xml:space="preserve">отказ его лидеров от борьбы за победу социалистической революции — 26, 4, 36, 322, 323—324; 27, 306; 30, 214— 215, 279—280, 346—347; 33, 63-64, 102-103; 37, 99, </w:t>
      </w:r>
      <w:r>
        <w:rPr>
          <w:spacing w:val="-1"/>
          <w:sz w:val="18"/>
          <w:szCs w:val="18"/>
        </w:rPr>
        <w:t xml:space="preserve">237—238, 273—274, 292, 294, 332—338, 392—393, 459, 491— </w:t>
      </w:r>
      <w:r>
        <w:rPr>
          <w:sz w:val="18"/>
          <w:szCs w:val="18"/>
        </w:rPr>
        <w:t>493; 39, 100—105, 216—217, 280; 40, 11—12, 14, 21—22; 41, 179—180, 372—373; 44, 147, 228, 277—278; 45, 378— 382.</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отношение к войне и мили</w:t>
      </w:r>
      <w:r>
        <w:rPr>
          <w:sz w:val="18"/>
          <w:szCs w:val="18"/>
        </w:rPr>
        <w:softHyphen/>
        <w:t>таризму до империалистиче</w:t>
      </w:r>
      <w:r>
        <w:rPr>
          <w:sz w:val="18"/>
          <w:szCs w:val="18"/>
        </w:rPr>
        <w:softHyphen/>
        <w:t xml:space="preserve">ской войны 1914—1918 гг. — 16, 72-74, 75—76, 86-89, 91, 114—117; 17, 186—196, 235, 242—244; 20, 228—231; 26, 20, 27—28, 32, 156, 183— 184, 185-186, 204, 206-207, </w:t>
      </w:r>
      <w:r>
        <w:rPr>
          <w:spacing w:val="-1"/>
          <w:sz w:val="18"/>
          <w:szCs w:val="18"/>
        </w:rPr>
        <w:t xml:space="preserve">212—216, 217—218, 284, 319— </w:t>
      </w:r>
      <w:r>
        <w:rPr>
          <w:sz w:val="18"/>
          <w:szCs w:val="18"/>
        </w:rPr>
        <w:t>320, 321; 27, 2, 99—103, 232, 306; 30, 279-280; 32, 100; 34, 99-100; 36, 396; 37, 294, 300, 334; 39, 95—96, 144, 213; 44, 150, 417; 45, 319— 320.</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его отношение к всеобщей стачке, вооруженному вос</w:t>
      </w:r>
      <w:r>
        <w:rPr>
          <w:sz w:val="18"/>
          <w:szCs w:val="18"/>
        </w:rPr>
        <w:softHyphen/>
        <w:t>станию и уличной баррикад</w:t>
      </w:r>
      <w:r>
        <w:rPr>
          <w:sz w:val="18"/>
          <w:szCs w:val="18"/>
        </w:rPr>
        <w:softHyphen/>
        <w:t>ной борьбе — 5, 19; 14, 2—3; 39,   102—103,   222.</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 профсоюзах — 16, 71—72, 82—85, 90-91, 128, 183— 188, 427—437; 24, 171.</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отношение его лидеров к рас</w:t>
      </w:r>
      <w:r>
        <w:rPr>
          <w:sz w:val="18"/>
          <w:szCs w:val="18"/>
        </w:rPr>
        <w:softHyphen/>
        <w:t xml:space="preserve">колу в РСДРП после </w:t>
      </w:r>
      <w:r>
        <w:rPr>
          <w:sz w:val="18"/>
          <w:szCs w:val="18"/>
          <w:lang w:val="en-US"/>
        </w:rPr>
        <w:t>II</w:t>
      </w:r>
      <w:r w:rsidRPr="00397CDB">
        <w:rPr>
          <w:sz w:val="18"/>
          <w:szCs w:val="18"/>
        </w:rPr>
        <w:t xml:space="preserve"> </w:t>
      </w:r>
      <w:r>
        <w:rPr>
          <w:sz w:val="18"/>
          <w:szCs w:val="18"/>
        </w:rPr>
        <w:t>съез</w:t>
      </w:r>
      <w:r>
        <w:rPr>
          <w:sz w:val="18"/>
          <w:szCs w:val="18"/>
        </w:rPr>
        <w:softHyphen/>
        <w:t>да партии, поддержка ими меньшевиков-ликвидаторов и</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sectPr w:rsidR="00182580">
          <w:type w:val="continuous"/>
          <w:pgSz w:w="8504" w:h="11339"/>
          <w:pgMar w:top="958" w:right="1473" w:bottom="360" w:left="1141" w:header="720" w:footer="720" w:gutter="0"/>
          <w:cols w:num="2" w:space="720" w:equalWidth="0">
            <w:col w:w="2822" w:space="346"/>
            <w:col w:w="2721"/>
          </w:cols>
          <w:noEndnote/>
        </w:sectPr>
      </w:pPr>
    </w:p>
    <w:p w:rsidR="00182580" w:rsidRDefault="00182580" w:rsidP="00182580">
      <w:pPr>
        <w:shd w:val="clear" w:color="auto" w:fill="FFFFFF"/>
        <w:spacing w:before="34"/>
      </w:pPr>
      <w:r>
        <w:rPr>
          <w:b/>
          <w:bCs/>
          <w:sz w:val="12"/>
          <w:szCs w:val="12"/>
        </w:rPr>
        <w:lastRenderedPageBreak/>
        <w:t>ВТОРОЙ   ИНТЕРНАЦИОНАЛ</w:t>
      </w:r>
    </w:p>
    <w:p w:rsidR="00182580" w:rsidRDefault="00182580" w:rsidP="00182580">
      <w:pPr>
        <w:shd w:val="clear" w:color="auto" w:fill="FFFFFF"/>
      </w:pPr>
      <w:r>
        <w:br w:type="column"/>
      </w:r>
      <w:r>
        <w:rPr>
          <w:rFonts w:ascii="Arial" w:hAnsi="Arial" w:cs="Arial"/>
          <w:b/>
          <w:bCs/>
          <w:sz w:val="18"/>
          <w:szCs w:val="18"/>
        </w:rPr>
        <w:lastRenderedPageBreak/>
        <w:t>97</w:t>
      </w:r>
    </w:p>
    <w:p w:rsidR="00182580" w:rsidRDefault="00182580" w:rsidP="00182580">
      <w:pPr>
        <w:shd w:val="clear" w:color="auto" w:fill="FFFFFF"/>
        <w:sectPr w:rsidR="00182580">
          <w:pgSz w:w="8504" w:h="11339"/>
          <w:pgMar w:top="925" w:right="585" w:bottom="360" w:left="3536" w:header="720" w:footer="720" w:gutter="0"/>
          <w:cols w:num="2" w:space="720" w:equalWidth="0">
            <w:col w:w="1828" w:space="1834"/>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25" w:right="1137" w:bottom="360" w:left="1563" w:header="720" w:footer="720" w:gutter="0"/>
          <w:cols w:space="60"/>
          <w:noEndnote/>
        </w:sectPr>
      </w:pPr>
    </w:p>
    <w:p w:rsidR="00182580" w:rsidRDefault="00182580" w:rsidP="00182580">
      <w:pPr>
        <w:shd w:val="clear" w:color="auto" w:fill="FFFFFF"/>
        <w:spacing w:line="168" w:lineRule="exact"/>
        <w:ind w:left="264"/>
        <w:jc w:val="both"/>
      </w:pPr>
      <w:r>
        <w:rPr>
          <w:sz w:val="18"/>
          <w:szCs w:val="18"/>
        </w:rPr>
        <w:lastRenderedPageBreak/>
        <w:t xml:space="preserve">троцкистов — 9, 231—232, 284; 10, 214, 305—309; 16, 333—334; 17, 391-393; 19, 105; 20, 96, 301; 21, 203, 205, 214, 443-444, 448—450, 456— 458; 23, 5-9; 24, 187—188, 189—191, 201—204, 211—213, 230—232, 233—235, 292; 25, 195, 330—332, 363—364, 371, 381—382, 398—399, 404—405, 441—444; 26, 348—349; 47, 11—12, 13-14, 30, 43—47, 72—73, 75, 101-102, 208, 269, 296—298; 48, 1, 55, 57, 59-60, 75, 108—109, 114— 115, 118—121, 132—133, 136, 143, 144, 149, 181, 236—237, 238, 248-250, 253—254, 268— </w:t>
      </w:r>
      <w:r>
        <w:rPr>
          <w:spacing w:val="-1"/>
          <w:sz w:val="18"/>
          <w:szCs w:val="18"/>
        </w:rPr>
        <w:t xml:space="preserve">269, 297—299, 300—301, 303— </w:t>
      </w:r>
      <w:r>
        <w:rPr>
          <w:sz w:val="18"/>
          <w:szCs w:val="18"/>
        </w:rPr>
        <w:t>312, 314—317, 323-324, 325— 326.</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отрыв его оппортунистиче</w:t>
      </w:r>
      <w:r>
        <w:rPr>
          <w:sz w:val="18"/>
          <w:szCs w:val="18"/>
        </w:rPr>
        <w:softHyphen/>
        <w:t>ских лидеров от масс — 26, 6, 10, 180-181, 242-246, 263, 296—297; 27, 128, 232; 30, 195, 283; 34, 99-100; 37, 98, 302—303; 41, 25-26.</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его партии (их общая харак</w:t>
      </w:r>
      <w:r>
        <w:rPr>
          <w:sz w:val="18"/>
          <w:szCs w:val="18"/>
        </w:rPr>
        <w:softHyphen/>
        <w:t>теристика) — 23, 364; 25, 367, 372; 26, 113—115, 253, 256, 320, 321—322; 27, 40, 103— 104, 106; 30, 215—216, 259; 36, 44; 37, 109-110, 264, 454; 38, 107—108; 39, 100— 103; 40, 2, 33; 41, 25, 26, 169— 170, 183, 210, 233, 246—247; 44, 11, 14, 420—421.</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предательство интересов ра</w:t>
      </w:r>
      <w:r>
        <w:rPr>
          <w:sz w:val="18"/>
          <w:szCs w:val="18"/>
        </w:rPr>
        <w:softHyphen/>
        <w:t>бочего класса оппортунисти</w:t>
      </w:r>
      <w:r>
        <w:rPr>
          <w:sz w:val="18"/>
          <w:szCs w:val="18"/>
        </w:rPr>
        <w:softHyphen/>
        <w:t xml:space="preserve">ческими лидерами партий </w:t>
      </w:r>
      <w:r>
        <w:rPr>
          <w:sz w:val="18"/>
          <w:szCs w:val="18"/>
          <w:lang w:val="en-US"/>
        </w:rPr>
        <w:t>II</w:t>
      </w:r>
      <w:r w:rsidRPr="00397CDB">
        <w:rPr>
          <w:sz w:val="18"/>
          <w:szCs w:val="18"/>
        </w:rPr>
        <w:t xml:space="preserve"> </w:t>
      </w:r>
      <w:r>
        <w:rPr>
          <w:sz w:val="18"/>
          <w:szCs w:val="18"/>
        </w:rPr>
        <w:t>Интернационала в период послевоенного революционно</w:t>
      </w:r>
      <w:r>
        <w:rPr>
          <w:sz w:val="18"/>
          <w:szCs w:val="18"/>
        </w:rPr>
        <w:softHyphen/>
        <w:t>го кризиса — 37, 388—393, 458—459; 38, 107—108, 307— 308, 379—380; 39, 96—97, 102-103, 145; 40, 204; 41, 20, 210, 274.</w:t>
      </w:r>
    </w:p>
    <w:p w:rsidR="00182580" w:rsidRDefault="00182580" w:rsidP="00182580">
      <w:pPr>
        <w:numPr>
          <w:ilvl w:val="0"/>
          <w:numId w:val="4"/>
        </w:numPr>
        <w:shd w:val="clear" w:color="auto" w:fill="FFFFFF"/>
        <w:tabs>
          <w:tab w:val="left" w:pos="254"/>
        </w:tabs>
        <w:spacing w:before="5" w:line="168" w:lineRule="exact"/>
        <w:ind w:left="254" w:right="34" w:hanging="254"/>
        <w:jc w:val="both"/>
        <w:rPr>
          <w:sz w:val="18"/>
          <w:szCs w:val="18"/>
        </w:rPr>
      </w:pPr>
      <w:r>
        <w:rPr>
          <w:sz w:val="18"/>
          <w:szCs w:val="18"/>
        </w:rPr>
        <w:t>преувеличение значения пар</w:t>
      </w:r>
      <w:r>
        <w:rPr>
          <w:sz w:val="18"/>
          <w:szCs w:val="18"/>
        </w:rPr>
        <w:softHyphen/>
        <w:t>ламентских форм борьбы — 12, 330; 14, 2-3; 17, 361 — 362; 26, 172-173, 335; 30, 215-216; 33, 45, 118; 40, 208; 41, 47.</w:t>
      </w:r>
    </w:p>
    <w:p w:rsidR="00182580" w:rsidRDefault="00182580" w:rsidP="00182580">
      <w:pPr>
        <w:shd w:val="clear" w:color="auto" w:fill="FFFFFF"/>
        <w:tabs>
          <w:tab w:val="left" w:pos="264"/>
        </w:tabs>
        <w:spacing w:before="10" w:line="168" w:lineRule="exact"/>
        <w:ind w:left="264" w:hanging="264"/>
        <w:jc w:val="both"/>
      </w:pPr>
      <w:r>
        <w:rPr>
          <w:sz w:val="18"/>
          <w:szCs w:val="18"/>
        </w:rPr>
        <w:br w:type="column"/>
      </w:r>
      <w:r>
        <w:rPr>
          <w:sz w:val="18"/>
          <w:szCs w:val="18"/>
        </w:rPr>
        <w:lastRenderedPageBreak/>
        <w:t>—</w:t>
      </w:r>
      <w:r>
        <w:rPr>
          <w:sz w:val="18"/>
          <w:szCs w:val="18"/>
        </w:rPr>
        <w:tab/>
        <w:t>революционная фраза и оп</w:t>
      </w:r>
      <w:r>
        <w:rPr>
          <w:sz w:val="18"/>
          <w:szCs w:val="18"/>
        </w:rPr>
        <w:softHyphen/>
        <w:t>портунистическая практика—</w:t>
      </w:r>
    </w:p>
    <w:p w:rsidR="00182580" w:rsidRDefault="00182580" w:rsidP="00182580">
      <w:pPr>
        <w:shd w:val="clear" w:color="auto" w:fill="FFFFFF"/>
        <w:tabs>
          <w:tab w:val="left" w:pos="638"/>
        </w:tabs>
        <w:spacing w:line="168" w:lineRule="exact"/>
        <w:ind w:left="259" w:right="19"/>
        <w:jc w:val="both"/>
      </w:pPr>
      <w:r>
        <w:rPr>
          <w:sz w:val="18"/>
          <w:szCs w:val="18"/>
        </w:rPr>
        <w:t>26,</w:t>
      </w:r>
      <w:r>
        <w:rPr>
          <w:sz w:val="18"/>
          <w:szCs w:val="18"/>
        </w:rPr>
        <w:tab/>
        <w:t>165, 177—178, 205, 254,</w:t>
      </w:r>
      <w:r>
        <w:rPr>
          <w:sz w:val="18"/>
          <w:szCs w:val="18"/>
        </w:rPr>
        <w:br/>
        <w:t>323-324; 27, 84, 106, 118;</w:t>
      </w:r>
      <w:r>
        <w:rPr>
          <w:sz w:val="18"/>
          <w:szCs w:val="18"/>
        </w:rPr>
        <w:br/>
        <w:t>30, 141, 159, 176—177, 196,</w:t>
      </w:r>
      <w:r>
        <w:rPr>
          <w:sz w:val="18"/>
          <w:szCs w:val="18"/>
        </w:rPr>
        <w:br/>
        <w:t>216—217, 259, 274, 277, 284,</w:t>
      </w:r>
      <w:r>
        <w:rPr>
          <w:sz w:val="18"/>
          <w:szCs w:val="18"/>
        </w:rPr>
        <w:br/>
        <w:t>303; 31, 209; 37, 237—238,</w:t>
      </w:r>
      <w:r>
        <w:rPr>
          <w:sz w:val="18"/>
          <w:szCs w:val="18"/>
        </w:rPr>
        <w:br/>
        <w:t>332,   338;   39,   96—97,   102—</w:t>
      </w:r>
    </w:p>
    <w:p w:rsidR="00182580" w:rsidRDefault="00182580" w:rsidP="00182580">
      <w:pPr>
        <w:shd w:val="clear" w:color="auto" w:fill="FFFFFF"/>
        <w:tabs>
          <w:tab w:val="left" w:pos="715"/>
        </w:tabs>
        <w:spacing w:line="168" w:lineRule="exact"/>
        <w:ind w:left="274" w:right="14"/>
        <w:jc w:val="both"/>
      </w:pPr>
      <w:r>
        <w:rPr>
          <w:spacing w:val="-4"/>
          <w:sz w:val="18"/>
          <w:szCs w:val="18"/>
        </w:rPr>
        <w:t>103,</w:t>
      </w:r>
      <w:r>
        <w:rPr>
          <w:sz w:val="18"/>
          <w:szCs w:val="18"/>
        </w:rPr>
        <w:tab/>
        <w:t>251; 40, 6, 21, 54, 59,</w:t>
      </w:r>
      <w:r>
        <w:rPr>
          <w:sz w:val="18"/>
          <w:szCs w:val="18"/>
        </w:rPr>
        <w:br/>
        <w:t>130-131, 133, 135; 41, 183—</w:t>
      </w:r>
      <w:r>
        <w:rPr>
          <w:sz w:val="18"/>
          <w:szCs w:val="18"/>
        </w:rPr>
        <w:br/>
        <w:t>184, 246—247; 43, 238; 45,</w:t>
      </w:r>
      <w:r>
        <w:rPr>
          <w:sz w:val="18"/>
          <w:szCs w:val="18"/>
        </w:rPr>
        <w:br/>
        <w:t>378—379; 49, 94, 359.</w:t>
      </w:r>
    </w:p>
    <w:p w:rsidR="00182580" w:rsidRDefault="00182580" w:rsidP="00182580">
      <w:pPr>
        <w:shd w:val="clear" w:color="auto" w:fill="FFFFFF"/>
        <w:tabs>
          <w:tab w:val="left" w:pos="264"/>
        </w:tabs>
        <w:spacing w:before="5" w:line="168" w:lineRule="exact"/>
        <w:ind w:left="264" w:hanging="264"/>
        <w:jc w:val="both"/>
      </w:pPr>
      <w:r>
        <w:rPr>
          <w:sz w:val="18"/>
          <w:szCs w:val="18"/>
        </w:rPr>
        <w:t>—</w:t>
      </w:r>
      <w:r>
        <w:rPr>
          <w:sz w:val="18"/>
          <w:szCs w:val="18"/>
        </w:rPr>
        <w:tab/>
        <w:t>роль большевистской партии</w:t>
      </w:r>
      <w:r>
        <w:rPr>
          <w:sz w:val="18"/>
          <w:szCs w:val="18"/>
        </w:rPr>
        <w:br/>
        <w:t>в борьбе с оппортунизмом во</w:t>
      </w:r>
      <w:r>
        <w:rPr>
          <w:sz w:val="18"/>
          <w:szCs w:val="18"/>
        </w:rPr>
        <w:br/>
      </w:r>
      <w:r>
        <w:rPr>
          <w:sz w:val="18"/>
          <w:szCs w:val="18"/>
          <w:lang w:val="en-US"/>
        </w:rPr>
        <w:t>II</w:t>
      </w:r>
      <w:r w:rsidRPr="00397CDB">
        <w:rPr>
          <w:sz w:val="18"/>
          <w:szCs w:val="18"/>
        </w:rPr>
        <w:t xml:space="preserve"> </w:t>
      </w:r>
      <w:r>
        <w:rPr>
          <w:sz w:val="18"/>
          <w:szCs w:val="18"/>
        </w:rPr>
        <w:t>Интернационале и в спло</w:t>
      </w:r>
      <w:r>
        <w:rPr>
          <w:sz w:val="18"/>
          <w:szCs w:val="18"/>
        </w:rPr>
        <w:softHyphen/>
        <w:t>чении левых элементов — 16,</w:t>
      </w:r>
      <w:r>
        <w:rPr>
          <w:sz w:val="18"/>
          <w:szCs w:val="18"/>
        </w:rPr>
        <w:br/>
        <w:t>70—71, 75—76, 87—88, 91;</w:t>
      </w:r>
      <w:r>
        <w:rPr>
          <w:sz w:val="18"/>
          <w:szCs w:val="18"/>
        </w:rPr>
        <w:br/>
      </w:r>
      <w:r>
        <w:rPr>
          <w:spacing w:val="-1"/>
          <w:sz w:val="18"/>
          <w:szCs w:val="18"/>
        </w:rPr>
        <w:t>17, 235—242; 19, 126; 26, 24,</w:t>
      </w:r>
      <w:r>
        <w:rPr>
          <w:spacing w:val="-1"/>
          <w:sz w:val="18"/>
          <w:szCs w:val="18"/>
        </w:rPr>
        <w:br/>
      </w:r>
      <w:r>
        <w:rPr>
          <w:sz w:val="18"/>
          <w:szCs w:val="18"/>
        </w:rPr>
        <w:t>112—113, 177—179, 187—191,</w:t>
      </w:r>
      <w:r>
        <w:rPr>
          <w:sz w:val="18"/>
          <w:szCs w:val="18"/>
        </w:rPr>
        <w:br/>
        <w:t>201-205, 338-340, 367, 376;</w:t>
      </w:r>
    </w:p>
    <w:p w:rsidR="00182580" w:rsidRDefault="00182580" w:rsidP="00182580">
      <w:pPr>
        <w:shd w:val="clear" w:color="auto" w:fill="FFFFFF"/>
        <w:tabs>
          <w:tab w:val="left" w:pos="638"/>
        </w:tabs>
        <w:spacing w:line="168" w:lineRule="exact"/>
        <w:ind w:left="259" w:right="19"/>
        <w:jc w:val="both"/>
      </w:pPr>
      <w:r>
        <w:rPr>
          <w:sz w:val="18"/>
          <w:szCs w:val="18"/>
        </w:rPr>
        <w:t>27,</w:t>
      </w:r>
      <w:r>
        <w:rPr>
          <w:sz w:val="18"/>
          <w:szCs w:val="18"/>
        </w:rPr>
        <w:tab/>
        <w:t>31—36, 37—38, 41—42,</w:t>
      </w:r>
      <w:r>
        <w:rPr>
          <w:sz w:val="18"/>
          <w:szCs w:val="18"/>
        </w:rPr>
        <w:br/>
      </w:r>
      <w:r>
        <w:rPr>
          <w:spacing w:val="-1"/>
          <w:sz w:val="18"/>
          <w:szCs w:val="18"/>
        </w:rPr>
        <w:t>43—47, 73—75, 127—128, 228,</w:t>
      </w:r>
      <w:r>
        <w:rPr>
          <w:spacing w:val="-1"/>
          <w:sz w:val="18"/>
          <w:szCs w:val="18"/>
        </w:rPr>
        <w:br/>
        <w:t>229—230, 231—234, 235—239,</w:t>
      </w:r>
      <w:r>
        <w:rPr>
          <w:spacing w:val="-1"/>
          <w:sz w:val="18"/>
          <w:szCs w:val="18"/>
        </w:rPr>
        <w:br/>
        <w:t>267—274, 275—278, 282—293,</w:t>
      </w:r>
      <w:r>
        <w:rPr>
          <w:spacing w:val="-1"/>
          <w:sz w:val="18"/>
          <w:szCs w:val="18"/>
        </w:rPr>
        <w:br/>
      </w:r>
      <w:r>
        <w:rPr>
          <w:sz w:val="18"/>
          <w:szCs w:val="18"/>
        </w:rPr>
        <w:t>294—295; 30, 1—2, 14—15,</w:t>
      </w:r>
      <w:r>
        <w:rPr>
          <w:sz w:val="18"/>
          <w:szCs w:val="18"/>
        </w:rPr>
        <w:br/>
        <w:t>17-18, 146-150, 151-162,</w:t>
      </w:r>
      <w:r>
        <w:rPr>
          <w:sz w:val="18"/>
          <w:szCs w:val="18"/>
        </w:rPr>
        <w:br/>
        <w:t>180—183, 238, 261—272, 273—</w:t>
      </w:r>
      <w:r>
        <w:rPr>
          <w:sz w:val="18"/>
          <w:szCs w:val="18"/>
        </w:rPr>
        <w:br/>
        <w:t>285, 296-305; 31, 87-94,</w:t>
      </w:r>
      <w:r>
        <w:rPr>
          <w:sz w:val="18"/>
          <w:szCs w:val="18"/>
        </w:rPr>
        <w:br/>
        <w:t>467; 36, 44—45; 37, 294, 303—</w:t>
      </w:r>
      <w:r>
        <w:rPr>
          <w:sz w:val="18"/>
          <w:szCs w:val="18"/>
        </w:rPr>
        <w:br/>
        <w:t>305; 39, 144—145; 47, 165—</w:t>
      </w:r>
      <w:r>
        <w:rPr>
          <w:sz w:val="18"/>
          <w:szCs w:val="18"/>
        </w:rPr>
        <w:br/>
        <w:t>166; 48, 87, 107-108, 109-</w:t>
      </w:r>
      <w:r>
        <w:rPr>
          <w:sz w:val="18"/>
          <w:szCs w:val="18"/>
        </w:rPr>
        <w:br/>
      </w:r>
      <w:r>
        <w:rPr>
          <w:spacing w:val="-1"/>
          <w:sz w:val="18"/>
          <w:szCs w:val="18"/>
        </w:rPr>
        <w:t>110, 209—210; 49, 22, 70—73,</w:t>
      </w:r>
      <w:r>
        <w:rPr>
          <w:spacing w:val="-1"/>
          <w:sz w:val="18"/>
          <w:szCs w:val="18"/>
        </w:rPr>
        <w:br/>
      </w:r>
      <w:r>
        <w:rPr>
          <w:sz w:val="18"/>
          <w:szCs w:val="18"/>
        </w:rPr>
        <w:t>104—106, 358—360;  54, 358.</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 xml:space="preserve">рост оппортунизма в нем до империалистической войны 1914—1918 гг. — 16, 67—74, </w:t>
      </w:r>
      <w:r>
        <w:rPr>
          <w:spacing w:val="-1"/>
          <w:sz w:val="18"/>
          <w:szCs w:val="18"/>
        </w:rPr>
        <w:t xml:space="preserve">75—76, 79—89, 91; 17,17—26, 211—217, 247—249; 19, 185— </w:t>
      </w:r>
      <w:r>
        <w:rPr>
          <w:sz w:val="18"/>
          <w:szCs w:val="18"/>
        </w:rPr>
        <w:t xml:space="preserve">188; 20, 229—233; 26, 2—5, 20-21, 24, 36-37, 113—114, </w:t>
      </w:r>
      <w:r>
        <w:rPr>
          <w:spacing w:val="-1"/>
          <w:sz w:val="18"/>
          <w:szCs w:val="18"/>
        </w:rPr>
        <w:t xml:space="preserve">148—153, 164—165, 185—186, 243—244, 248—249, 250—256, </w:t>
      </w:r>
      <w:r>
        <w:rPr>
          <w:sz w:val="18"/>
          <w:szCs w:val="18"/>
        </w:rPr>
        <w:t xml:space="preserve">262, 283, 321—322, 365, 366, 367, 376; 27, 103-105, 118, 119—121; </w:t>
      </w:r>
      <w:r>
        <w:rPr>
          <w:i/>
          <w:iCs/>
          <w:sz w:val="18"/>
          <w:szCs w:val="18"/>
        </w:rPr>
        <w:t xml:space="preserve">28, </w:t>
      </w:r>
      <w:r>
        <w:rPr>
          <w:sz w:val="18"/>
          <w:szCs w:val="18"/>
        </w:rPr>
        <w:t>575; 30, 3, 374; 33, 68, 102—103; 37, 264; 38, 230; 39, 144—145; 40, 6, 59, 347; 49, 6.</w:t>
      </w:r>
    </w:p>
    <w:p w:rsidR="00182580" w:rsidRDefault="00182580" w:rsidP="00182580">
      <w:pPr>
        <w:numPr>
          <w:ilvl w:val="0"/>
          <w:numId w:val="6"/>
        </w:numPr>
        <w:shd w:val="clear" w:color="auto" w:fill="FFFFFF"/>
        <w:tabs>
          <w:tab w:val="left" w:pos="264"/>
        </w:tabs>
        <w:spacing w:line="168" w:lineRule="exact"/>
        <w:ind w:left="264" w:right="53" w:hanging="264"/>
        <w:jc w:val="both"/>
        <w:rPr>
          <w:sz w:val="18"/>
          <w:szCs w:val="18"/>
        </w:rPr>
      </w:pPr>
      <w:r>
        <w:rPr>
          <w:sz w:val="18"/>
          <w:szCs w:val="18"/>
        </w:rPr>
        <w:t>три направления в нем (оп</w:t>
      </w:r>
      <w:r>
        <w:rPr>
          <w:sz w:val="18"/>
          <w:szCs w:val="18"/>
        </w:rPr>
        <w:softHyphen/>
        <w:t>портунистическое, центрист</w:t>
      </w:r>
      <w:r>
        <w:rPr>
          <w:sz w:val="18"/>
          <w:szCs w:val="18"/>
        </w:rPr>
        <w:softHyphen/>
        <w:t>ское, революционное) — 26,</w:t>
      </w:r>
    </w:p>
    <w:p w:rsidR="00182580" w:rsidRDefault="00182580" w:rsidP="00182580">
      <w:pPr>
        <w:shd w:val="clear" w:color="auto" w:fill="FFFFFF"/>
        <w:tabs>
          <w:tab w:val="left" w:pos="715"/>
        </w:tabs>
        <w:spacing w:line="168" w:lineRule="exact"/>
        <w:ind w:left="274"/>
      </w:pPr>
      <w:r>
        <w:rPr>
          <w:spacing w:val="-5"/>
          <w:sz w:val="18"/>
          <w:szCs w:val="18"/>
        </w:rPr>
        <w:t>104,</w:t>
      </w:r>
      <w:r>
        <w:rPr>
          <w:sz w:val="18"/>
          <w:szCs w:val="18"/>
        </w:rPr>
        <w:tab/>
        <w:t>338;   27,   53,   448-451;</w:t>
      </w:r>
    </w:p>
    <w:p w:rsidR="00182580" w:rsidRDefault="00182580" w:rsidP="00182580">
      <w:pPr>
        <w:shd w:val="clear" w:color="auto" w:fill="FFFFFF"/>
        <w:tabs>
          <w:tab w:val="left" w:pos="638"/>
        </w:tabs>
        <w:spacing w:before="5" w:line="168" w:lineRule="exact"/>
        <w:ind w:left="259"/>
      </w:pPr>
      <w:r>
        <w:rPr>
          <w:sz w:val="18"/>
          <w:szCs w:val="18"/>
        </w:rPr>
        <w:t>28,</w:t>
      </w:r>
      <w:r>
        <w:rPr>
          <w:sz w:val="18"/>
          <w:szCs w:val="18"/>
        </w:rPr>
        <w:tab/>
        <w:t>592;   30,   181,   204-205,</w:t>
      </w:r>
    </w:p>
    <w:p w:rsidR="00182580" w:rsidRDefault="00182580" w:rsidP="00182580">
      <w:pPr>
        <w:shd w:val="clear" w:color="auto" w:fill="FFFFFF"/>
        <w:tabs>
          <w:tab w:val="left" w:pos="638"/>
        </w:tabs>
        <w:spacing w:before="5" w:line="168" w:lineRule="exact"/>
        <w:ind w:left="259"/>
        <w:sectPr w:rsidR="00182580">
          <w:type w:val="continuous"/>
          <w:pgSz w:w="8504" w:h="11339"/>
          <w:pgMar w:top="925" w:right="1137" w:bottom="360" w:left="1563" w:header="720" w:footer="720" w:gutter="0"/>
          <w:cols w:num="2" w:space="720" w:equalWidth="0">
            <w:col w:w="2716" w:space="336"/>
            <w:col w:w="2750"/>
          </w:cols>
          <w:noEndnote/>
        </w:sectPr>
      </w:pPr>
    </w:p>
    <w:p w:rsidR="00182580" w:rsidRDefault="00182580" w:rsidP="00182580">
      <w:pPr>
        <w:shd w:val="clear" w:color="auto" w:fill="FFFFFF"/>
      </w:pPr>
      <w:r>
        <w:rPr>
          <w:rFonts w:ascii="Arial" w:hAnsi="Arial" w:cs="Arial"/>
          <w:b/>
          <w:bCs/>
          <w:sz w:val="18"/>
          <w:szCs w:val="18"/>
        </w:rPr>
        <w:lastRenderedPageBreak/>
        <w:t>98</w:t>
      </w:r>
    </w:p>
    <w:p w:rsidR="00182580" w:rsidRDefault="00182580" w:rsidP="00182580">
      <w:pPr>
        <w:shd w:val="clear" w:color="auto" w:fill="FFFFFF"/>
        <w:spacing w:before="34"/>
      </w:pPr>
      <w:r>
        <w:br w:type="column"/>
      </w:r>
      <w:r>
        <w:rPr>
          <w:b/>
          <w:bCs/>
          <w:sz w:val="12"/>
          <w:szCs w:val="12"/>
        </w:rPr>
        <w:lastRenderedPageBreak/>
        <w:t>ВТОРОЙ   ИНТЕРНАЦИОНАЛ — ВЫДВИЖЕНЧЕСТВО</w:t>
      </w:r>
    </w:p>
    <w:p w:rsidR="00182580" w:rsidRDefault="00182580" w:rsidP="00182580">
      <w:pPr>
        <w:shd w:val="clear" w:color="auto" w:fill="FFFFFF"/>
        <w:spacing w:before="34"/>
        <w:sectPr w:rsidR="00182580">
          <w:pgSz w:w="8504" w:h="11339"/>
          <w:pgMar w:top="932" w:right="2759" w:bottom="360" w:left="1079" w:header="720" w:footer="720" w:gutter="0"/>
          <w:cols w:num="2" w:space="720" w:equalWidth="0">
            <w:col w:w="720" w:space="475"/>
            <w:col w:w="347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2" w:right="1583" w:bottom="360" w:left="1041" w:header="720" w:footer="720" w:gutter="0"/>
          <w:cols w:space="60"/>
          <w:noEndnote/>
        </w:sectPr>
      </w:pPr>
    </w:p>
    <w:p w:rsidR="00182580" w:rsidRDefault="00182580" w:rsidP="00182580">
      <w:pPr>
        <w:shd w:val="clear" w:color="auto" w:fill="FFFFFF"/>
        <w:spacing w:line="168" w:lineRule="exact"/>
        <w:ind w:left="398" w:right="14" w:hanging="360"/>
        <w:jc w:val="both"/>
      </w:pPr>
      <w:r>
        <w:rPr>
          <w:b/>
          <w:bCs/>
          <w:spacing w:val="-1"/>
          <w:sz w:val="18"/>
          <w:szCs w:val="18"/>
        </w:rPr>
        <w:lastRenderedPageBreak/>
        <w:t xml:space="preserve">Второй Интернационал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line="168" w:lineRule="exact"/>
        <w:ind w:left="394" w:right="10"/>
        <w:jc w:val="both"/>
      </w:pPr>
      <w:r>
        <w:rPr>
          <w:sz w:val="18"/>
          <w:szCs w:val="18"/>
        </w:rPr>
        <w:t>374; 31, 170-175, 479; 32, 440; 34,98-101; 37, 458—459.</w:t>
      </w:r>
    </w:p>
    <w:p w:rsidR="00182580" w:rsidRDefault="00182580" w:rsidP="00182580">
      <w:pPr>
        <w:numPr>
          <w:ilvl w:val="0"/>
          <w:numId w:val="1"/>
        </w:numPr>
        <w:shd w:val="clear" w:color="auto" w:fill="FFFFFF"/>
        <w:tabs>
          <w:tab w:val="left" w:pos="389"/>
        </w:tabs>
        <w:spacing w:before="5" w:line="168" w:lineRule="exact"/>
        <w:ind w:left="130"/>
        <w:rPr>
          <w:sz w:val="18"/>
          <w:szCs w:val="18"/>
        </w:rPr>
      </w:pPr>
      <w:r>
        <w:rPr>
          <w:sz w:val="18"/>
          <w:szCs w:val="18"/>
        </w:rPr>
        <w:t>его устав — 17, 235—238, 245.</w:t>
      </w:r>
    </w:p>
    <w:p w:rsidR="00182580" w:rsidRDefault="00182580" w:rsidP="00182580">
      <w:pPr>
        <w:numPr>
          <w:ilvl w:val="0"/>
          <w:numId w:val="1"/>
        </w:numPr>
        <w:shd w:val="clear" w:color="auto" w:fill="FFFFFF"/>
        <w:tabs>
          <w:tab w:val="left" w:pos="389"/>
        </w:tabs>
        <w:spacing w:before="10" w:line="168" w:lineRule="exact"/>
        <w:ind w:left="389" w:hanging="259"/>
        <w:jc w:val="both"/>
        <w:rPr>
          <w:sz w:val="18"/>
          <w:szCs w:val="18"/>
        </w:rPr>
      </w:pPr>
      <w:r>
        <w:rPr>
          <w:sz w:val="18"/>
          <w:szCs w:val="18"/>
        </w:rPr>
        <w:t>фетишизирование буржуаз</w:t>
      </w:r>
      <w:r>
        <w:rPr>
          <w:sz w:val="18"/>
          <w:szCs w:val="18"/>
        </w:rPr>
        <w:softHyphen/>
        <w:t>ной легальности — 26, 4, 20, 22, 36, 172—173, 256—258, 261, 322; 30, 215—216.</w:t>
      </w:r>
    </w:p>
    <w:p w:rsidR="00182580" w:rsidRDefault="00182580" w:rsidP="00182580">
      <w:pPr>
        <w:shd w:val="clear" w:color="auto" w:fill="FFFFFF"/>
        <w:spacing w:line="168" w:lineRule="exact"/>
        <w:ind w:left="379" w:right="10" w:firstLine="370"/>
        <w:jc w:val="both"/>
      </w:pPr>
      <w:r>
        <w:rPr>
          <w:i/>
          <w:iCs/>
          <w:sz w:val="18"/>
          <w:szCs w:val="18"/>
        </w:rPr>
        <w:t xml:space="preserve">См. также </w:t>
      </w:r>
      <w:r>
        <w:rPr>
          <w:sz w:val="18"/>
          <w:szCs w:val="18"/>
        </w:rPr>
        <w:t>Двухсполо</w:t>
      </w:r>
      <w:r>
        <w:rPr>
          <w:sz w:val="18"/>
          <w:szCs w:val="18"/>
        </w:rPr>
        <w:softHyphen/>
        <w:t>винный (Венский) Интерна</w:t>
      </w:r>
      <w:r>
        <w:rPr>
          <w:sz w:val="18"/>
          <w:szCs w:val="18"/>
        </w:rPr>
        <w:softHyphen/>
        <w:t>ционал.</w:t>
      </w:r>
    </w:p>
    <w:p w:rsidR="00182580" w:rsidRDefault="00182580" w:rsidP="00182580">
      <w:pPr>
        <w:shd w:val="clear" w:color="auto" w:fill="FFFFFF"/>
        <w:spacing w:line="168" w:lineRule="exact"/>
        <w:ind w:left="360" w:right="10" w:hanging="350"/>
        <w:jc w:val="both"/>
      </w:pPr>
      <w:r>
        <w:rPr>
          <w:b/>
          <w:bCs/>
          <w:spacing w:val="-2"/>
          <w:sz w:val="18"/>
          <w:szCs w:val="18"/>
        </w:rPr>
        <w:t>Второй Интернационал — кон</w:t>
      </w:r>
      <w:r>
        <w:rPr>
          <w:b/>
          <w:bCs/>
          <w:spacing w:val="-2"/>
          <w:sz w:val="18"/>
          <w:szCs w:val="18"/>
        </w:rPr>
        <w:softHyphen/>
        <w:t xml:space="preserve">грессы </w:t>
      </w:r>
      <w:r>
        <w:rPr>
          <w:spacing w:val="-2"/>
          <w:sz w:val="18"/>
          <w:szCs w:val="18"/>
        </w:rPr>
        <w:t xml:space="preserve">— </w:t>
      </w:r>
      <w:r>
        <w:rPr>
          <w:i/>
          <w:iCs/>
          <w:spacing w:val="-2"/>
          <w:sz w:val="18"/>
          <w:szCs w:val="18"/>
        </w:rPr>
        <w:t xml:space="preserve">см. </w:t>
      </w:r>
      <w:r>
        <w:rPr>
          <w:spacing w:val="-2"/>
          <w:sz w:val="18"/>
          <w:szCs w:val="18"/>
        </w:rPr>
        <w:t>Ам</w:t>
      </w:r>
      <w:r>
        <w:rPr>
          <w:noProof/>
          <w:spacing w:val="-2"/>
          <w:sz w:val="18"/>
          <w:szCs w:val="18"/>
        </w:rPr>
        <w:t>с</w:t>
      </w:r>
      <w:r>
        <w:rPr>
          <w:spacing w:val="-2"/>
          <w:sz w:val="18"/>
          <w:szCs w:val="18"/>
        </w:rPr>
        <w:t xml:space="preserve">тердамский </w:t>
      </w:r>
      <w:r>
        <w:rPr>
          <w:sz w:val="18"/>
          <w:szCs w:val="18"/>
        </w:rPr>
        <w:t>1904 г.; Базельский 1912 г.; Брюссельский 1891 г.; Вен-ский 1914 г. (несостоявший</w:t>
      </w:r>
      <w:r>
        <w:rPr>
          <w:sz w:val="18"/>
          <w:szCs w:val="18"/>
        </w:rPr>
        <w:softHyphen/>
        <w:t>ся); Копенгагенский 1910 г.; Лондонский 1896 г.; Париж</w:t>
      </w:r>
      <w:r>
        <w:rPr>
          <w:sz w:val="18"/>
          <w:szCs w:val="18"/>
        </w:rPr>
        <w:softHyphen/>
        <w:t>ский 1889 г.; Парижский 1900 г.; Цюрихский 1893 г.; Штутгартский 1907 г.</w:t>
      </w:r>
    </w:p>
    <w:p w:rsidR="00182580" w:rsidRDefault="00182580" w:rsidP="00182580">
      <w:pPr>
        <w:shd w:val="clear" w:color="auto" w:fill="FFFFFF"/>
        <w:spacing w:line="168" w:lineRule="exact"/>
        <w:ind w:left="365" w:right="19" w:hanging="360"/>
        <w:jc w:val="both"/>
      </w:pPr>
      <w:r>
        <w:rPr>
          <w:b/>
          <w:bCs/>
          <w:spacing w:val="-4"/>
          <w:sz w:val="18"/>
          <w:szCs w:val="18"/>
        </w:rPr>
        <w:t>Второй Интернационал — Между</w:t>
      </w:r>
      <w:r>
        <w:rPr>
          <w:b/>
          <w:bCs/>
          <w:spacing w:val="-4"/>
          <w:sz w:val="18"/>
          <w:szCs w:val="18"/>
        </w:rPr>
        <w:softHyphen/>
      </w:r>
      <w:r>
        <w:rPr>
          <w:b/>
          <w:bCs/>
          <w:spacing w:val="-2"/>
          <w:sz w:val="18"/>
          <w:szCs w:val="18"/>
        </w:rPr>
        <w:t xml:space="preserve">народное социалистическое </w:t>
      </w:r>
      <w:r>
        <w:rPr>
          <w:b/>
          <w:bCs/>
          <w:spacing w:val="-3"/>
          <w:sz w:val="18"/>
          <w:szCs w:val="18"/>
        </w:rPr>
        <w:t xml:space="preserve">бюро (МСБ) </w:t>
      </w:r>
      <w:r>
        <w:rPr>
          <w:spacing w:val="-3"/>
          <w:sz w:val="18"/>
          <w:szCs w:val="18"/>
        </w:rPr>
        <w:t xml:space="preserve">— </w:t>
      </w:r>
      <w:r>
        <w:rPr>
          <w:i/>
          <w:iCs/>
          <w:spacing w:val="-3"/>
          <w:sz w:val="18"/>
          <w:szCs w:val="18"/>
        </w:rPr>
        <w:t xml:space="preserve">ем. </w:t>
      </w:r>
      <w:r>
        <w:rPr>
          <w:spacing w:val="-3"/>
          <w:sz w:val="18"/>
          <w:szCs w:val="18"/>
        </w:rPr>
        <w:t>Междуна</w:t>
      </w:r>
      <w:r>
        <w:rPr>
          <w:spacing w:val="-3"/>
          <w:sz w:val="18"/>
          <w:szCs w:val="18"/>
        </w:rPr>
        <w:softHyphen/>
      </w:r>
      <w:r>
        <w:rPr>
          <w:sz w:val="18"/>
          <w:szCs w:val="18"/>
        </w:rPr>
        <w:t>родное социалистическое бю</w:t>
      </w:r>
      <w:r>
        <w:rPr>
          <w:sz w:val="18"/>
          <w:szCs w:val="18"/>
        </w:rPr>
        <w:softHyphen/>
        <w:t xml:space="preserve">ро (МСБ) </w:t>
      </w:r>
      <w:r>
        <w:rPr>
          <w:sz w:val="18"/>
          <w:szCs w:val="18"/>
          <w:lang w:val="en-US"/>
        </w:rPr>
        <w:t>II</w:t>
      </w:r>
      <w:r w:rsidRPr="00397CDB">
        <w:rPr>
          <w:sz w:val="18"/>
          <w:szCs w:val="18"/>
        </w:rPr>
        <w:t xml:space="preserve"> </w:t>
      </w:r>
      <w:r>
        <w:rPr>
          <w:sz w:val="18"/>
          <w:szCs w:val="18"/>
        </w:rPr>
        <w:t>Интернационала.</w:t>
      </w:r>
    </w:p>
    <w:p w:rsidR="00182580" w:rsidRDefault="00182580" w:rsidP="00182580">
      <w:pPr>
        <w:shd w:val="clear" w:color="auto" w:fill="FFFFFF"/>
        <w:spacing w:line="168" w:lineRule="exact"/>
        <w:ind w:left="355" w:right="29" w:hanging="355"/>
        <w:jc w:val="both"/>
      </w:pPr>
      <w:r>
        <w:rPr>
          <w:b/>
          <w:bCs/>
          <w:spacing w:val="-2"/>
          <w:sz w:val="18"/>
          <w:szCs w:val="18"/>
        </w:rPr>
        <w:t>Второй Интернационал — между</w:t>
      </w:r>
      <w:r>
        <w:rPr>
          <w:b/>
          <w:bCs/>
          <w:spacing w:val="-2"/>
          <w:sz w:val="18"/>
          <w:szCs w:val="18"/>
        </w:rPr>
        <w:softHyphen/>
      </w:r>
      <w:r>
        <w:rPr>
          <w:b/>
          <w:bCs/>
          <w:spacing w:val="-4"/>
          <w:sz w:val="18"/>
          <w:szCs w:val="18"/>
        </w:rPr>
        <w:t xml:space="preserve">народные конференции </w:t>
      </w:r>
      <w:r>
        <w:rPr>
          <w:spacing w:val="-4"/>
          <w:sz w:val="18"/>
          <w:szCs w:val="18"/>
        </w:rPr>
        <w:t xml:space="preserve">— </w:t>
      </w:r>
      <w:r>
        <w:rPr>
          <w:i/>
          <w:iCs/>
          <w:spacing w:val="-4"/>
          <w:sz w:val="18"/>
          <w:szCs w:val="18"/>
        </w:rPr>
        <w:t xml:space="preserve">см. </w:t>
      </w:r>
      <w:r>
        <w:rPr>
          <w:sz w:val="18"/>
          <w:szCs w:val="18"/>
        </w:rPr>
        <w:t xml:space="preserve">Конференции </w:t>
      </w:r>
      <w:r>
        <w:rPr>
          <w:sz w:val="18"/>
          <w:szCs w:val="18"/>
          <w:lang w:val="en-US"/>
        </w:rPr>
        <w:t>II</w:t>
      </w:r>
      <w:r w:rsidRPr="00397CDB">
        <w:rPr>
          <w:sz w:val="18"/>
          <w:szCs w:val="18"/>
        </w:rPr>
        <w:t xml:space="preserve"> </w:t>
      </w:r>
      <w:r>
        <w:rPr>
          <w:sz w:val="18"/>
          <w:szCs w:val="18"/>
        </w:rPr>
        <w:t>Интернацио</w:t>
      </w:r>
      <w:r>
        <w:rPr>
          <w:sz w:val="18"/>
          <w:szCs w:val="18"/>
        </w:rPr>
        <w:softHyphen/>
        <w:t>нала.</w:t>
      </w:r>
    </w:p>
    <w:p w:rsidR="00182580" w:rsidRDefault="00182580" w:rsidP="00182580">
      <w:pPr>
        <w:shd w:val="clear" w:color="auto" w:fill="FFFFFF"/>
        <w:spacing w:line="168" w:lineRule="exact"/>
        <w:ind w:left="355" w:right="34" w:hanging="355"/>
        <w:jc w:val="both"/>
      </w:pPr>
      <w:r>
        <w:rPr>
          <w:b/>
          <w:bCs/>
          <w:spacing w:val="-3"/>
          <w:sz w:val="18"/>
          <w:szCs w:val="18"/>
        </w:rPr>
        <w:t>ВЦИК (Всероссийский Централь</w:t>
      </w:r>
      <w:r>
        <w:rPr>
          <w:b/>
          <w:bCs/>
          <w:spacing w:val="-3"/>
          <w:sz w:val="18"/>
          <w:szCs w:val="18"/>
        </w:rPr>
        <w:softHyphen/>
        <w:t>ный Исполнительный Коми</w:t>
      </w:r>
      <w:r>
        <w:rPr>
          <w:b/>
          <w:bCs/>
          <w:spacing w:val="-3"/>
          <w:sz w:val="18"/>
          <w:szCs w:val="18"/>
        </w:rPr>
        <w:softHyphen/>
        <w:t>тет) после Октябрьской со</w:t>
      </w:r>
      <w:r>
        <w:rPr>
          <w:b/>
          <w:bCs/>
          <w:spacing w:val="-3"/>
          <w:sz w:val="18"/>
          <w:szCs w:val="18"/>
        </w:rPr>
        <w:softHyphen/>
      </w:r>
      <w:r>
        <w:rPr>
          <w:b/>
          <w:bCs/>
          <w:spacing w:val="-4"/>
          <w:sz w:val="18"/>
          <w:szCs w:val="18"/>
        </w:rPr>
        <w:t xml:space="preserve">циалистической революции </w:t>
      </w:r>
      <w:r>
        <w:rPr>
          <w:spacing w:val="-4"/>
          <w:sz w:val="18"/>
          <w:szCs w:val="18"/>
        </w:rPr>
        <w:t>—</w:t>
      </w:r>
    </w:p>
    <w:p w:rsidR="00182580" w:rsidRDefault="00182580" w:rsidP="00182580">
      <w:pPr>
        <w:numPr>
          <w:ilvl w:val="0"/>
          <w:numId w:val="59"/>
        </w:numPr>
        <w:shd w:val="clear" w:color="auto" w:fill="FFFFFF"/>
        <w:tabs>
          <w:tab w:val="left" w:pos="667"/>
        </w:tabs>
        <w:spacing w:line="168" w:lineRule="exact"/>
        <w:ind w:left="350" w:right="48"/>
        <w:jc w:val="both"/>
        <w:rPr>
          <w:sz w:val="18"/>
          <w:szCs w:val="18"/>
        </w:rPr>
      </w:pPr>
      <w:r>
        <w:rPr>
          <w:sz w:val="18"/>
          <w:szCs w:val="18"/>
        </w:rPr>
        <w:t>28, 48, 58—59, 75, 87—88, 103, 106—107, 138, 149, 166, 225, 227, 232—237, 264, 274, 285, 318, 327, 381, 384, 394;</w:t>
      </w:r>
    </w:p>
    <w:p w:rsidR="00182580" w:rsidRDefault="00182580" w:rsidP="00182580">
      <w:pPr>
        <w:numPr>
          <w:ilvl w:val="0"/>
          <w:numId w:val="59"/>
        </w:numPr>
        <w:shd w:val="clear" w:color="auto" w:fill="FFFFFF"/>
        <w:tabs>
          <w:tab w:val="left" w:pos="667"/>
        </w:tabs>
        <w:spacing w:line="168" w:lineRule="exact"/>
        <w:ind w:left="350" w:right="58"/>
        <w:jc w:val="both"/>
        <w:rPr>
          <w:sz w:val="18"/>
          <w:szCs w:val="18"/>
        </w:rPr>
      </w:pPr>
      <w:r>
        <w:rPr>
          <w:sz w:val="18"/>
          <w:szCs w:val="18"/>
        </w:rPr>
        <w:t>122, 211, 303, 373, 375, 408, 417, 419, 498,  525,  550;</w:t>
      </w:r>
    </w:p>
    <w:p w:rsidR="00182580" w:rsidRDefault="00182580" w:rsidP="00182580">
      <w:pPr>
        <w:shd w:val="clear" w:color="auto" w:fill="FFFFFF"/>
        <w:tabs>
          <w:tab w:val="left" w:pos="768"/>
        </w:tabs>
        <w:spacing w:line="168" w:lineRule="exact"/>
        <w:ind w:left="346" w:right="48"/>
        <w:jc w:val="both"/>
      </w:pPr>
      <w:r>
        <w:rPr>
          <w:sz w:val="18"/>
          <w:szCs w:val="18"/>
        </w:rPr>
        <w:t>37,</w:t>
      </w:r>
      <w:r>
        <w:rPr>
          <w:sz w:val="18"/>
          <w:szCs w:val="18"/>
        </w:rPr>
        <w:tab/>
      </w:r>
      <w:r>
        <w:rPr>
          <w:spacing w:val="-1"/>
          <w:sz w:val="18"/>
          <w:szCs w:val="18"/>
        </w:rPr>
        <w:t>79, 97—100, 126—128,</w:t>
      </w:r>
      <w:r>
        <w:rPr>
          <w:spacing w:val="-1"/>
          <w:sz w:val="18"/>
          <w:szCs w:val="18"/>
        </w:rPr>
        <w:br/>
        <w:t>367—368, 412—413, 420—425,</w:t>
      </w:r>
      <w:r>
        <w:rPr>
          <w:spacing w:val="-1"/>
          <w:sz w:val="18"/>
          <w:szCs w:val="18"/>
        </w:rPr>
        <w:br/>
      </w:r>
      <w:r>
        <w:rPr>
          <w:sz w:val="18"/>
          <w:szCs w:val="18"/>
        </w:rPr>
        <w:t>483-484; 38, 16—17, 27—30,</w:t>
      </w:r>
      <w:r>
        <w:rPr>
          <w:sz w:val="18"/>
          <w:szCs w:val="18"/>
        </w:rPr>
        <w:br/>
        <w:t>74-79, 137, 192—193, 208,</w:t>
      </w:r>
      <w:r>
        <w:rPr>
          <w:sz w:val="18"/>
          <w:szCs w:val="18"/>
        </w:rPr>
        <w:br/>
        <w:t>223—226, 229, 255; 39, 26,</w:t>
      </w:r>
      <w:r>
        <w:rPr>
          <w:sz w:val="18"/>
          <w:szCs w:val="18"/>
        </w:rPr>
        <w:br/>
        <w:t>304, 313, 333, 366—369, 387—</w:t>
      </w:r>
      <w:r>
        <w:rPr>
          <w:sz w:val="18"/>
          <w:szCs w:val="18"/>
        </w:rPr>
        <w:br/>
        <w:t>414, 415—425, 434, 464—</w:t>
      </w:r>
      <w:r>
        <w:rPr>
          <w:sz w:val="18"/>
          <w:szCs w:val="18"/>
        </w:rPr>
        <w:br/>
        <w:t>466; 40, 42, 72—73, 87—110,</w:t>
      </w:r>
      <w:r>
        <w:rPr>
          <w:sz w:val="18"/>
          <w:szCs w:val="18"/>
        </w:rPr>
        <w:br/>
        <w:t>127, 145, 149, 162, 196, 264,</w:t>
      </w:r>
      <w:r>
        <w:rPr>
          <w:sz w:val="18"/>
          <w:szCs w:val="18"/>
        </w:rPr>
        <w:br/>
      </w:r>
      <w:r>
        <w:rPr>
          <w:spacing w:val="-1"/>
          <w:sz w:val="18"/>
          <w:szCs w:val="18"/>
        </w:rPr>
        <w:t>265, 268, 270—271, 272—273,</w:t>
      </w:r>
      <w:r>
        <w:rPr>
          <w:spacing w:val="-1"/>
          <w:sz w:val="18"/>
          <w:szCs w:val="18"/>
        </w:rPr>
        <w:br/>
        <w:t>300; 41, 138—139, 319—320,</w:t>
      </w:r>
      <w:r>
        <w:rPr>
          <w:spacing w:val="-1"/>
          <w:sz w:val="18"/>
          <w:szCs w:val="18"/>
        </w:rPr>
        <w:br/>
      </w:r>
      <w:r>
        <w:rPr>
          <w:sz w:val="18"/>
          <w:szCs w:val="18"/>
        </w:rPr>
        <w:t>344-345, 397, 416, 435-436;</w:t>
      </w:r>
    </w:p>
    <w:p w:rsidR="00182580" w:rsidRDefault="00182580" w:rsidP="00182580">
      <w:pPr>
        <w:shd w:val="clear" w:color="auto" w:fill="FFFFFF"/>
        <w:tabs>
          <w:tab w:val="left" w:pos="758"/>
        </w:tabs>
        <w:spacing w:before="10" w:line="168" w:lineRule="exact"/>
        <w:ind w:left="398"/>
        <w:jc w:val="both"/>
      </w:pPr>
      <w:r>
        <w:br w:type="column"/>
      </w:r>
      <w:r>
        <w:rPr>
          <w:sz w:val="18"/>
          <w:szCs w:val="18"/>
        </w:rPr>
        <w:lastRenderedPageBreak/>
        <w:t>42,</w:t>
      </w:r>
      <w:r>
        <w:rPr>
          <w:sz w:val="18"/>
          <w:szCs w:val="18"/>
        </w:rPr>
        <w:tab/>
        <w:t>27, 51, 52—53, 128, 161,</w:t>
      </w:r>
      <w:r>
        <w:rPr>
          <w:sz w:val="18"/>
          <w:szCs w:val="18"/>
        </w:rPr>
        <w:br/>
        <w:t>162—171, 172—177, 196, 340,</w:t>
      </w:r>
      <w:r>
        <w:rPr>
          <w:sz w:val="18"/>
          <w:szCs w:val="18"/>
        </w:rPr>
        <w:br/>
        <w:t>343, 381; 43, 8, 70, 77, 86,</w:t>
      </w:r>
      <w:r>
        <w:rPr>
          <w:sz w:val="18"/>
          <w:szCs w:val="18"/>
        </w:rPr>
        <w:br/>
        <w:t>246, 266—269, 322, 327—328,</w:t>
      </w:r>
      <w:r>
        <w:rPr>
          <w:sz w:val="18"/>
          <w:szCs w:val="18"/>
        </w:rPr>
        <w:br/>
        <w:t>335, 339, 342—343, 344—347,</w:t>
      </w:r>
      <w:r>
        <w:rPr>
          <w:sz w:val="18"/>
          <w:szCs w:val="18"/>
        </w:rPr>
        <w:br/>
        <w:t>409; 44, 118, 129, 130-131,</w:t>
      </w:r>
      <w:r>
        <w:rPr>
          <w:sz w:val="18"/>
          <w:szCs w:val="18"/>
        </w:rPr>
        <w:br/>
        <w:t>156—157, 199, 253, 261, 332—</w:t>
      </w:r>
      <w:r>
        <w:rPr>
          <w:sz w:val="18"/>
          <w:szCs w:val="18"/>
        </w:rPr>
        <w:br/>
        <w:t>333, 354, 357, 396, 401, 413—</w:t>
      </w:r>
      <w:r>
        <w:rPr>
          <w:sz w:val="18"/>
          <w:szCs w:val="18"/>
        </w:rPr>
        <w:br/>
        <w:t>414, 424, 425—426, 428—429,</w:t>
      </w:r>
      <w:r>
        <w:rPr>
          <w:sz w:val="18"/>
          <w:szCs w:val="18"/>
        </w:rPr>
        <w:br/>
        <w:t>430; 45, 53, 57, 61, 79—80,</w:t>
      </w:r>
      <w:r>
        <w:rPr>
          <w:sz w:val="18"/>
          <w:szCs w:val="18"/>
        </w:rPr>
        <w:br/>
        <w:t>103, 115-116, 132, 133, 152,</w:t>
      </w:r>
      <w:r>
        <w:rPr>
          <w:sz w:val="18"/>
          <w:szCs w:val="18"/>
        </w:rPr>
        <w:br/>
        <w:t>169, 172, 185, 192—193, 197-</w:t>
      </w:r>
      <w:r>
        <w:rPr>
          <w:sz w:val="18"/>
          <w:szCs w:val="18"/>
        </w:rPr>
        <w:br/>
      </w:r>
      <w:r>
        <w:rPr>
          <w:spacing w:val="-1"/>
          <w:sz w:val="18"/>
          <w:szCs w:val="18"/>
        </w:rPr>
        <w:t>199, 203, 211—213, 229, 230,</w:t>
      </w:r>
      <w:r>
        <w:rPr>
          <w:spacing w:val="-1"/>
          <w:sz w:val="18"/>
          <w:szCs w:val="18"/>
        </w:rPr>
        <w:br/>
      </w:r>
      <w:r>
        <w:rPr>
          <w:sz w:val="18"/>
          <w:szCs w:val="18"/>
        </w:rPr>
        <w:t>233-234, 244, 245—251, 415,</w:t>
      </w:r>
      <w:r>
        <w:rPr>
          <w:sz w:val="18"/>
          <w:szCs w:val="18"/>
        </w:rPr>
        <w:br/>
        <w:t>418, 429; 50, 23, 47, 53, 64,</w:t>
      </w:r>
      <w:r>
        <w:rPr>
          <w:sz w:val="18"/>
          <w:szCs w:val="18"/>
        </w:rPr>
        <w:br/>
        <w:t>149, 185—186, 261, 266, 311,</w:t>
      </w:r>
      <w:r>
        <w:rPr>
          <w:sz w:val="18"/>
          <w:szCs w:val="18"/>
        </w:rPr>
        <w:br/>
        <w:t>371—372; 51, 9, 21, 168, 300;</w:t>
      </w:r>
    </w:p>
    <w:p w:rsidR="00182580" w:rsidRDefault="00182580" w:rsidP="00182580">
      <w:pPr>
        <w:shd w:val="clear" w:color="auto" w:fill="FFFFFF"/>
        <w:tabs>
          <w:tab w:val="left" w:pos="691"/>
        </w:tabs>
        <w:spacing w:before="5" w:line="168" w:lineRule="exact"/>
        <w:ind w:left="370" w:right="29"/>
        <w:jc w:val="both"/>
      </w:pPr>
      <w:r>
        <w:rPr>
          <w:sz w:val="18"/>
          <w:szCs w:val="18"/>
        </w:rPr>
        <w:t>52,</w:t>
      </w:r>
      <w:r>
        <w:rPr>
          <w:sz w:val="18"/>
          <w:szCs w:val="18"/>
        </w:rPr>
        <w:tab/>
        <w:t>32, 75, 100, 102, 211—212,</w:t>
      </w:r>
      <w:r>
        <w:rPr>
          <w:sz w:val="18"/>
          <w:szCs w:val="18"/>
        </w:rPr>
        <w:br/>
        <w:t>241, 250, 256—257; 53, 1-2,</w:t>
      </w:r>
    </w:p>
    <w:p w:rsidR="00182580" w:rsidRDefault="00182580" w:rsidP="00182580">
      <w:pPr>
        <w:shd w:val="clear" w:color="auto" w:fill="FFFFFF"/>
        <w:tabs>
          <w:tab w:val="left" w:pos="658"/>
        </w:tabs>
        <w:spacing w:before="5" w:line="168" w:lineRule="exact"/>
        <w:ind w:left="374" w:right="29"/>
        <w:jc w:val="both"/>
      </w:pPr>
      <w:r>
        <w:rPr>
          <w:spacing w:val="-3"/>
          <w:sz w:val="18"/>
          <w:szCs w:val="18"/>
        </w:rPr>
        <w:t>43,</w:t>
      </w:r>
      <w:r>
        <w:rPr>
          <w:sz w:val="18"/>
          <w:szCs w:val="18"/>
        </w:rPr>
        <w:tab/>
        <w:t>44, 51—53, 217, 225, 345;</w:t>
      </w:r>
      <w:r>
        <w:rPr>
          <w:sz w:val="18"/>
          <w:szCs w:val="18"/>
        </w:rPr>
        <w:br/>
        <w:t>54, 97, 110, 149, 161 — 162,</w:t>
      </w:r>
      <w:r>
        <w:rPr>
          <w:sz w:val="18"/>
          <w:szCs w:val="18"/>
        </w:rPr>
        <w:br/>
        <w:t>255, 314—315, 385, 413, 417,</w:t>
      </w:r>
      <w:r>
        <w:rPr>
          <w:sz w:val="18"/>
          <w:szCs w:val="18"/>
        </w:rPr>
        <w:br/>
        <w:t>423—424, 439, 489.</w:t>
      </w:r>
    </w:p>
    <w:p w:rsidR="00182580" w:rsidRDefault="00182580" w:rsidP="00182580">
      <w:pPr>
        <w:shd w:val="clear" w:color="auto" w:fill="FFFFFF"/>
        <w:spacing w:line="168" w:lineRule="exact"/>
        <w:ind w:left="374" w:right="5" w:hanging="350"/>
        <w:jc w:val="both"/>
      </w:pPr>
      <w:r>
        <w:rPr>
          <w:b/>
          <w:bCs/>
          <w:spacing w:val="-5"/>
          <w:sz w:val="18"/>
          <w:szCs w:val="18"/>
        </w:rPr>
        <w:t>ВЦСПС (Всероссийский централь</w:t>
      </w:r>
      <w:r>
        <w:rPr>
          <w:b/>
          <w:bCs/>
          <w:spacing w:val="-5"/>
          <w:sz w:val="18"/>
          <w:szCs w:val="18"/>
        </w:rPr>
        <w:softHyphen/>
      </w:r>
      <w:r>
        <w:rPr>
          <w:b/>
          <w:bCs/>
          <w:spacing w:val="-2"/>
          <w:sz w:val="18"/>
          <w:szCs w:val="18"/>
        </w:rPr>
        <w:t xml:space="preserve">ный совет профессиональных </w:t>
      </w:r>
      <w:r>
        <w:rPr>
          <w:b/>
          <w:bCs/>
          <w:sz w:val="18"/>
          <w:szCs w:val="18"/>
        </w:rPr>
        <w:t xml:space="preserve">союзов) </w:t>
      </w:r>
      <w:r>
        <w:rPr>
          <w:sz w:val="18"/>
          <w:szCs w:val="18"/>
        </w:rPr>
        <w:t xml:space="preserve">— </w:t>
      </w:r>
      <w:r>
        <w:rPr>
          <w:b/>
          <w:bCs/>
          <w:sz w:val="18"/>
          <w:szCs w:val="18"/>
        </w:rPr>
        <w:t xml:space="preserve">36, </w:t>
      </w:r>
      <w:r>
        <w:rPr>
          <w:sz w:val="18"/>
          <w:szCs w:val="18"/>
        </w:rPr>
        <w:t xml:space="preserve">383; </w:t>
      </w:r>
      <w:r>
        <w:rPr>
          <w:b/>
          <w:bCs/>
          <w:sz w:val="18"/>
          <w:szCs w:val="18"/>
        </w:rPr>
        <w:t xml:space="preserve">37, </w:t>
      </w:r>
      <w:r>
        <w:rPr>
          <w:sz w:val="18"/>
          <w:szCs w:val="18"/>
        </w:rPr>
        <w:t xml:space="preserve">134; </w:t>
      </w:r>
      <w:r>
        <w:rPr>
          <w:spacing w:val="-1"/>
          <w:sz w:val="18"/>
          <w:szCs w:val="18"/>
        </w:rPr>
        <w:t xml:space="preserve">38, 22. 277—290, 291—292, </w:t>
      </w:r>
      <w:r>
        <w:rPr>
          <w:sz w:val="18"/>
          <w:szCs w:val="18"/>
        </w:rPr>
        <w:t>293—296; 41, 31; 42, 9—10, 142—143,144, 196—197, 202— 226, 373, 398; 43, 85,165—182, 183, 184—196, 292—293, 323;</w:t>
      </w:r>
    </w:p>
    <w:p w:rsidR="00182580" w:rsidRDefault="00182580" w:rsidP="00182580">
      <w:pPr>
        <w:shd w:val="clear" w:color="auto" w:fill="FFFFFF"/>
        <w:tabs>
          <w:tab w:val="left" w:pos="658"/>
        </w:tabs>
        <w:spacing w:line="168" w:lineRule="exact"/>
        <w:ind w:left="374" w:right="29"/>
        <w:jc w:val="both"/>
      </w:pPr>
      <w:r>
        <w:rPr>
          <w:spacing w:val="-1"/>
          <w:sz w:val="18"/>
          <w:szCs w:val="18"/>
        </w:rPr>
        <w:t>44,</w:t>
      </w:r>
      <w:r>
        <w:rPr>
          <w:sz w:val="18"/>
          <w:szCs w:val="18"/>
        </w:rPr>
        <w:tab/>
        <w:t>354—355; 45,154—155; 51,</w:t>
      </w:r>
      <w:r>
        <w:rPr>
          <w:sz w:val="18"/>
          <w:szCs w:val="18"/>
        </w:rPr>
        <w:br/>
        <w:t>120;  52,  125,  169,  332-333;</w:t>
      </w:r>
    </w:p>
    <w:p w:rsidR="00182580" w:rsidRDefault="00182580" w:rsidP="00182580">
      <w:pPr>
        <w:shd w:val="clear" w:color="auto" w:fill="FFFFFF"/>
        <w:tabs>
          <w:tab w:val="left" w:pos="691"/>
        </w:tabs>
        <w:spacing w:line="168" w:lineRule="exact"/>
        <w:ind w:left="370"/>
      </w:pPr>
      <w:r>
        <w:rPr>
          <w:b/>
          <w:bCs/>
          <w:spacing w:val="-1"/>
          <w:sz w:val="18"/>
          <w:szCs w:val="18"/>
        </w:rPr>
        <w:t>53,</w:t>
      </w:r>
      <w:r>
        <w:rPr>
          <w:b/>
          <w:bCs/>
          <w:sz w:val="18"/>
          <w:szCs w:val="18"/>
        </w:rPr>
        <w:tab/>
      </w:r>
      <w:r>
        <w:rPr>
          <w:spacing w:val="-6"/>
          <w:sz w:val="18"/>
          <w:szCs w:val="18"/>
        </w:rPr>
        <w:t>58.</w:t>
      </w:r>
    </w:p>
    <w:p w:rsidR="00182580" w:rsidRDefault="00182580" w:rsidP="00182580">
      <w:pPr>
        <w:shd w:val="clear" w:color="auto" w:fill="FFFFFF"/>
        <w:spacing w:line="168" w:lineRule="exact"/>
        <w:ind w:left="365" w:right="24" w:hanging="365"/>
        <w:jc w:val="both"/>
      </w:pPr>
      <w:r>
        <w:rPr>
          <w:b/>
          <w:bCs/>
          <w:spacing w:val="-3"/>
          <w:sz w:val="18"/>
          <w:szCs w:val="18"/>
        </w:rPr>
        <w:t xml:space="preserve">Выборгское воззвание (июль </w:t>
      </w:r>
      <w:r>
        <w:rPr>
          <w:b/>
          <w:bCs/>
          <w:sz w:val="18"/>
          <w:szCs w:val="18"/>
        </w:rPr>
        <w:t xml:space="preserve">1906) </w:t>
      </w:r>
      <w:r>
        <w:rPr>
          <w:sz w:val="18"/>
          <w:szCs w:val="18"/>
        </w:rPr>
        <w:t xml:space="preserve">— </w:t>
      </w:r>
      <w:r>
        <w:rPr>
          <w:b/>
          <w:bCs/>
          <w:sz w:val="18"/>
          <w:szCs w:val="18"/>
        </w:rPr>
        <w:t xml:space="preserve">13, </w:t>
      </w:r>
      <w:r>
        <w:rPr>
          <w:sz w:val="18"/>
          <w:szCs w:val="18"/>
        </w:rPr>
        <w:t xml:space="preserve">308, 357, 361, 378, 379; </w:t>
      </w:r>
      <w:r>
        <w:rPr>
          <w:b/>
          <w:bCs/>
          <w:sz w:val="18"/>
          <w:szCs w:val="18"/>
        </w:rPr>
        <w:t xml:space="preserve">14, </w:t>
      </w:r>
      <w:r>
        <w:rPr>
          <w:sz w:val="18"/>
          <w:szCs w:val="18"/>
        </w:rPr>
        <w:t xml:space="preserve">37, 38, 39—40, 41, 198; </w:t>
      </w:r>
      <w:r>
        <w:rPr>
          <w:b/>
          <w:bCs/>
          <w:sz w:val="18"/>
          <w:szCs w:val="18"/>
        </w:rPr>
        <w:t xml:space="preserve">17, </w:t>
      </w:r>
      <w:r>
        <w:rPr>
          <w:sz w:val="18"/>
          <w:szCs w:val="18"/>
        </w:rPr>
        <w:t>53.</w:t>
      </w:r>
    </w:p>
    <w:p w:rsidR="00182580" w:rsidRDefault="00182580" w:rsidP="00182580">
      <w:pPr>
        <w:shd w:val="clear" w:color="auto" w:fill="FFFFFF"/>
        <w:spacing w:line="168" w:lineRule="exact"/>
        <w:ind w:left="365" w:right="38" w:hanging="360"/>
        <w:jc w:val="both"/>
      </w:pPr>
      <w:r>
        <w:rPr>
          <w:b/>
          <w:bCs/>
          <w:sz w:val="18"/>
          <w:szCs w:val="18"/>
        </w:rPr>
        <w:t xml:space="preserve">Выведение </w:t>
      </w:r>
      <w:r>
        <w:rPr>
          <w:sz w:val="18"/>
          <w:szCs w:val="18"/>
        </w:rPr>
        <w:t xml:space="preserve">(фил.) — </w:t>
      </w:r>
      <w:r>
        <w:rPr>
          <w:b/>
          <w:bCs/>
          <w:sz w:val="18"/>
          <w:szCs w:val="18"/>
        </w:rPr>
        <w:t xml:space="preserve">29, </w:t>
      </w:r>
      <w:r>
        <w:rPr>
          <w:sz w:val="18"/>
          <w:szCs w:val="18"/>
        </w:rPr>
        <w:t>80, 86, 211, 213, 216.</w:t>
      </w:r>
    </w:p>
    <w:p w:rsidR="00182580" w:rsidRDefault="00182580" w:rsidP="00182580">
      <w:pPr>
        <w:shd w:val="clear" w:color="auto" w:fill="FFFFFF"/>
        <w:spacing w:line="168" w:lineRule="exact"/>
        <w:ind w:left="365" w:right="38" w:hanging="360"/>
        <w:jc w:val="both"/>
      </w:pPr>
      <w:r>
        <w:rPr>
          <w:b/>
          <w:bCs/>
          <w:spacing w:val="-2"/>
          <w:sz w:val="18"/>
          <w:szCs w:val="18"/>
        </w:rPr>
        <w:t xml:space="preserve">Вывоз капитала </w:t>
      </w:r>
      <w:r>
        <w:rPr>
          <w:spacing w:val="-2"/>
          <w:sz w:val="18"/>
          <w:szCs w:val="18"/>
        </w:rPr>
        <w:t xml:space="preserve">— </w:t>
      </w:r>
      <w:r>
        <w:rPr>
          <w:b/>
          <w:bCs/>
          <w:spacing w:val="-2"/>
          <w:sz w:val="18"/>
          <w:szCs w:val="18"/>
        </w:rPr>
        <w:t xml:space="preserve">2, </w:t>
      </w:r>
      <w:r>
        <w:rPr>
          <w:spacing w:val="-2"/>
          <w:sz w:val="18"/>
          <w:szCs w:val="18"/>
        </w:rPr>
        <w:t xml:space="preserve">98; </w:t>
      </w:r>
      <w:r>
        <w:rPr>
          <w:b/>
          <w:bCs/>
          <w:spacing w:val="-2"/>
          <w:sz w:val="18"/>
          <w:szCs w:val="18"/>
        </w:rPr>
        <w:t xml:space="preserve">4, </w:t>
      </w:r>
      <w:r>
        <w:rPr>
          <w:spacing w:val="-2"/>
          <w:sz w:val="18"/>
          <w:szCs w:val="18"/>
        </w:rPr>
        <w:t xml:space="preserve">155, </w:t>
      </w:r>
      <w:r>
        <w:rPr>
          <w:sz w:val="18"/>
          <w:szCs w:val="18"/>
        </w:rPr>
        <w:t>207—208; 23, 167; 26, 161 — 162, 223, 231, 234—236, 282, 315, 352—353; 27, 308, 349— 350, 358—364, 381—382, 386-</w:t>
      </w:r>
      <w:r>
        <w:rPr>
          <w:spacing w:val="-2"/>
          <w:sz w:val="18"/>
          <w:szCs w:val="18"/>
        </w:rPr>
        <w:t xml:space="preserve">387, 398—399, 412—415, 421 — </w:t>
      </w:r>
      <w:r>
        <w:rPr>
          <w:sz w:val="18"/>
          <w:szCs w:val="18"/>
        </w:rPr>
        <w:t xml:space="preserve">422; 30, 35—36, 164, 334, 337; 31, 49—50, 298; 32, 56, 82—83, 139, 150; </w:t>
      </w:r>
      <w:r>
        <w:rPr>
          <w:b/>
          <w:bCs/>
          <w:sz w:val="18"/>
          <w:szCs w:val="18"/>
        </w:rPr>
        <w:t xml:space="preserve">34, </w:t>
      </w:r>
      <w:r>
        <w:rPr>
          <w:sz w:val="18"/>
          <w:szCs w:val="18"/>
        </w:rPr>
        <w:t xml:space="preserve">368— 369; </w:t>
      </w:r>
      <w:r>
        <w:rPr>
          <w:b/>
          <w:bCs/>
          <w:sz w:val="18"/>
          <w:szCs w:val="18"/>
        </w:rPr>
        <w:t xml:space="preserve">37, </w:t>
      </w:r>
      <w:r>
        <w:rPr>
          <w:sz w:val="18"/>
          <w:szCs w:val="18"/>
        </w:rPr>
        <w:t xml:space="preserve">239; </w:t>
      </w:r>
      <w:r>
        <w:rPr>
          <w:b/>
          <w:bCs/>
          <w:sz w:val="18"/>
          <w:szCs w:val="18"/>
        </w:rPr>
        <w:t xml:space="preserve">38, </w:t>
      </w:r>
      <w:r>
        <w:rPr>
          <w:sz w:val="18"/>
          <w:szCs w:val="18"/>
        </w:rPr>
        <w:t xml:space="preserve">87, 106— 107; </w:t>
      </w:r>
      <w:r>
        <w:rPr>
          <w:b/>
          <w:bCs/>
          <w:sz w:val="18"/>
          <w:szCs w:val="18"/>
        </w:rPr>
        <w:t xml:space="preserve">41, </w:t>
      </w:r>
      <w:r>
        <w:rPr>
          <w:sz w:val="18"/>
          <w:szCs w:val="18"/>
        </w:rPr>
        <w:t>231.</w:t>
      </w:r>
    </w:p>
    <w:p w:rsidR="00182580" w:rsidRDefault="00182580" w:rsidP="00182580">
      <w:pPr>
        <w:shd w:val="clear" w:color="auto" w:fill="FFFFFF"/>
        <w:spacing w:line="168" w:lineRule="exact"/>
        <w:ind w:left="360" w:right="38" w:hanging="360"/>
        <w:jc w:val="both"/>
      </w:pPr>
      <w:r>
        <w:rPr>
          <w:b/>
          <w:bCs/>
          <w:spacing w:val="-4"/>
          <w:sz w:val="18"/>
          <w:szCs w:val="18"/>
        </w:rPr>
        <w:t>Выдвиженчество в Советской Рос</w:t>
      </w:r>
      <w:r>
        <w:rPr>
          <w:b/>
          <w:bCs/>
          <w:spacing w:val="-4"/>
          <w:sz w:val="18"/>
          <w:szCs w:val="18"/>
        </w:rPr>
        <w:softHyphen/>
      </w:r>
      <w:r>
        <w:rPr>
          <w:b/>
          <w:bCs/>
          <w:sz w:val="18"/>
          <w:szCs w:val="18"/>
        </w:rPr>
        <w:t xml:space="preserve">сии — 35, </w:t>
      </w:r>
      <w:r>
        <w:rPr>
          <w:sz w:val="18"/>
          <w:szCs w:val="18"/>
        </w:rPr>
        <w:t xml:space="preserve">276; </w:t>
      </w:r>
      <w:r>
        <w:rPr>
          <w:b/>
          <w:bCs/>
          <w:sz w:val="18"/>
          <w:szCs w:val="18"/>
        </w:rPr>
        <w:t xml:space="preserve">36, </w:t>
      </w:r>
      <w:r>
        <w:rPr>
          <w:sz w:val="18"/>
          <w:szCs w:val="18"/>
        </w:rPr>
        <w:t>192—194,</w:t>
      </w:r>
    </w:p>
    <w:p w:rsidR="00182580" w:rsidRDefault="00182580" w:rsidP="00182580">
      <w:pPr>
        <w:shd w:val="clear" w:color="auto" w:fill="FFFFFF"/>
        <w:spacing w:line="168" w:lineRule="exact"/>
        <w:ind w:left="360" w:right="38" w:hanging="360"/>
        <w:jc w:val="both"/>
        <w:sectPr w:rsidR="00182580">
          <w:type w:val="continuous"/>
          <w:pgSz w:w="8504" w:h="11339"/>
          <w:pgMar w:top="932" w:right="1583" w:bottom="360" w:left="1041" w:header="720" w:footer="720" w:gutter="0"/>
          <w:cols w:num="2" w:space="720" w:equalWidth="0">
            <w:col w:w="2817" w:space="221"/>
            <w:col w:w="2841"/>
          </w:cols>
          <w:noEndnote/>
        </w:sectPr>
      </w:pPr>
    </w:p>
    <w:p w:rsidR="00182580" w:rsidRDefault="00182580" w:rsidP="00182580">
      <w:pPr>
        <w:shd w:val="clear" w:color="auto" w:fill="FFFFFF"/>
        <w:spacing w:before="38"/>
      </w:pPr>
      <w:r>
        <w:rPr>
          <w:b/>
          <w:bCs/>
          <w:spacing w:val="-6"/>
          <w:sz w:val="14"/>
          <w:szCs w:val="14"/>
        </w:rPr>
        <w:lastRenderedPageBreak/>
        <w:t>ВЫКУПНЫЕ   ПЛАТЕЖИ — ВЬЕТНАМ</w:t>
      </w:r>
    </w:p>
    <w:p w:rsidR="00182580" w:rsidRDefault="00182580" w:rsidP="00182580">
      <w:pPr>
        <w:shd w:val="clear" w:color="auto" w:fill="FFFFFF"/>
      </w:pPr>
      <w:r>
        <w:br w:type="column"/>
      </w:r>
      <w:r>
        <w:rPr>
          <w:sz w:val="18"/>
          <w:szCs w:val="18"/>
        </w:rPr>
        <w:lastRenderedPageBreak/>
        <w:t>99</w:t>
      </w:r>
    </w:p>
    <w:p w:rsidR="00182580" w:rsidRDefault="00182580" w:rsidP="00182580">
      <w:pPr>
        <w:shd w:val="clear" w:color="auto" w:fill="FFFFFF"/>
        <w:sectPr w:rsidR="00182580">
          <w:pgSz w:w="8504" w:h="11339"/>
          <w:pgMar w:top="1440" w:right="580" w:bottom="720" w:left="3162" w:header="720" w:footer="720" w:gutter="0"/>
          <w:cols w:num="2" w:space="720" w:equalWidth="0">
            <w:col w:w="2529" w:space="151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1440" w:right="1137" w:bottom="720" w:left="1506"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467—468; 37, 20—21, 87, 425-427, 428-429, 450—451; 38, 255—256; 39, 225—226, 235—237, 295—297, 309—310, 412—413, 430-431; 40, 78, 127—128, 141—143, 200—201; 41, 31-32; 43, 48—49, 201, </w:t>
      </w:r>
      <w:r>
        <w:rPr>
          <w:spacing w:val="-1"/>
          <w:sz w:val="18"/>
          <w:szCs w:val="18"/>
        </w:rPr>
        <w:t xml:space="preserve">235—236, 242—243, 244, 280— </w:t>
      </w:r>
      <w:r>
        <w:rPr>
          <w:sz w:val="18"/>
          <w:szCs w:val="18"/>
        </w:rPr>
        <w:t xml:space="preserve">282, 335, 384, 387; 44, 336— 337, 346—347; 53, 67-68. </w:t>
      </w:r>
    </w:p>
    <w:p w:rsidR="00182580" w:rsidRDefault="00182580" w:rsidP="00182580">
      <w:pPr>
        <w:shd w:val="clear" w:color="auto" w:fill="FFFFFF"/>
        <w:spacing w:line="168" w:lineRule="exact"/>
        <w:ind w:left="284" w:hanging="284"/>
        <w:jc w:val="both"/>
      </w:pPr>
      <w:r>
        <w:rPr>
          <w:b/>
          <w:bCs/>
          <w:spacing w:val="-6"/>
          <w:sz w:val="18"/>
          <w:szCs w:val="18"/>
        </w:rPr>
        <w:t xml:space="preserve">Выкупные платежи в царской </w:t>
      </w:r>
      <w:r w:rsidRPr="005B6C64">
        <w:rPr>
          <w:b/>
          <w:bCs/>
          <w:sz w:val="18"/>
          <w:szCs w:val="18"/>
        </w:rPr>
        <w:t>Рос</w:t>
      </w:r>
      <w:r w:rsidRPr="005B6C64">
        <w:rPr>
          <w:b/>
          <w:bCs/>
          <w:sz w:val="18"/>
          <w:szCs w:val="18"/>
        </w:rPr>
        <w:softHyphen/>
        <w:t>сии</w:t>
      </w:r>
      <w:r>
        <w:rPr>
          <w:b/>
          <w:bCs/>
          <w:smallCaps/>
          <w:sz w:val="18"/>
          <w:szCs w:val="18"/>
        </w:rPr>
        <w:t xml:space="preserve"> </w:t>
      </w:r>
      <w:r>
        <w:rPr>
          <w:sz w:val="18"/>
          <w:szCs w:val="18"/>
        </w:rPr>
        <w:t xml:space="preserve">— </w:t>
      </w:r>
      <w:r>
        <w:rPr>
          <w:b/>
          <w:bCs/>
          <w:sz w:val="18"/>
          <w:szCs w:val="18"/>
        </w:rPr>
        <w:t xml:space="preserve">1, </w:t>
      </w:r>
      <w:r>
        <w:rPr>
          <w:sz w:val="18"/>
          <w:szCs w:val="18"/>
        </w:rPr>
        <w:t xml:space="preserve">267—268, 299, 399, 446, 474—475, 478-479, 486; 2, 86, 110, 510-511; 3, 283; </w:t>
      </w:r>
      <w:r>
        <w:rPr>
          <w:spacing w:val="-1"/>
          <w:sz w:val="18"/>
          <w:szCs w:val="18"/>
        </w:rPr>
        <w:t xml:space="preserve">4, 230, 232—233, 418—419, </w:t>
      </w:r>
      <w:r>
        <w:rPr>
          <w:sz w:val="18"/>
          <w:szCs w:val="18"/>
        </w:rPr>
        <w:t>429-430,   433-434;   5,   47;</w:t>
      </w:r>
    </w:p>
    <w:p w:rsidR="00182580" w:rsidRDefault="00182580" w:rsidP="00182580">
      <w:pPr>
        <w:numPr>
          <w:ilvl w:val="0"/>
          <w:numId w:val="60"/>
        </w:numPr>
        <w:shd w:val="clear" w:color="auto" w:fill="FFFFFF"/>
        <w:tabs>
          <w:tab w:val="left" w:pos="634"/>
        </w:tabs>
        <w:spacing w:before="5" w:line="168" w:lineRule="exact"/>
        <w:ind w:left="360"/>
        <w:rPr>
          <w:sz w:val="18"/>
          <w:szCs w:val="18"/>
        </w:rPr>
      </w:pPr>
      <w:r>
        <w:rPr>
          <w:spacing w:val="-1"/>
          <w:sz w:val="18"/>
          <w:szCs w:val="18"/>
        </w:rPr>
        <w:t>209,   308,   322,   342,   344;</w:t>
      </w:r>
    </w:p>
    <w:p w:rsidR="00182580" w:rsidRDefault="00182580" w:rsidP="00182580">
      <w:pPr>
        <w:numPr>
          <w:ilvl w:val="0"/>
          <w:numId w:val="60"/>
        </w:numPr>
        <w:shd w:val="clear" w:color="auto" w:fill="FFFFFF"/>
        <w:tabs>
          <w:tab w:val="left" w:pos="634"/>
        </w:tabs>
        <w:spacing w:before="5" w:line="168" w:lineRule="exact"/>
        <w:ind w:left="360"/>
        <w:rPr>
          <w:sz w:val="18"/>
          <w:szCs w:val="18"/>
        </w:rPr>
      </w:pPr>
      <w:r>
        <w:rPr>
          <w:sz w:val="18"/>
          <w:szCs w:val="18"/>
        </w:rPr>
        <w:t>179—181;  10, 51—52;  12, 148-149,  244,  246;  14,  109,</w:t>
      </w:r>
    </w:p>
    <w:p w:rsidR="00182580" w:rsidRDefault="00182580" w:rsidP="00182580">
      <w:pPr>
        <w:shd w:val="clear" w:color="auto" w:fill="FFFFFF"/>
        <w:spacing w:before="5" w:line="168" w:lineRule="exact"/>
        <w:ind w:left="365" w:right="14"/>
        <w:jc w:val="both"/>
      </w:pPr>
      <w:r>
        <w:rPr>
          <w:sz w:val="18"/>
          <w:szCs w:val="18"/>
        </w:rPr>
        <w:br w:type="column"/>
      </w:r>
      <w:r>
        <w:rPr>
          <w:sz w:val="18"/>
          <w:szCs w:val="18"/>
        </w:rPr>
        <w:lastRenderedPageBreak/>
        <w:t xml:space="preserve">134; 15, 131, 152-153; </w:t>
      </w:r>
      <w:r>
        <w:rPr>
          <w:b/>
          <w:bCs/>
          <w:sz w:val="18"/>
          <w:szCs w:val="18"/>
        </w:rPr>
        <w:t xml:space="preserve">17, </w:t>
      </w:r>
      <w:r>
        <w:rPr>
          <w:sz w:val="18"/>
          <w:szCs w:val="18"/>
        </w:rPr>
        <w:t xml:space="preserve">97; </w:t>
      </w:r>
      <w:r>
        <w:rPr>
          <w:b/>
          <w:bCs/>
          <w:sz w:val="18"/>
          <w:szCs w:val="18"/>
        </w:rPr>
        <w:t>20,</w:t>
      </w:r>
      <w:r>
        <w:rPr>
          <w:sz w:val="18"/>
          <w:szCs w:val="18"/>
        </w:rPr>
        <w:t>140,162,173; 22, 50, 53.</w:t>
      </w:r>
    </w:p>
    <w:p w:rsidR="00182580" w:rsidRDefault="00182580" w:rsidP="00182580">
      <w:pPr>
        <w:shd w:val="clear" w:color="auto" w:fill="FFFFFF"/>
        <w:spacing w:line="168" w:lineRule="exact"/>
        <w:ind w:left="355" w:right="5" w:hanging="355"/>
        <w:jc w:val="both"/>
      </w:pPr>
      <w:r>
        <w:rPr>
          <w:b/>
          <w:bCs/>
          <w:spacing w:val="-3"/>
          <w:sz w:val="18"/>
          <w:szCs w:val="18"/>
        </w:rPr>
        <w:t>Высшие учебные заведения в Со</w:t>
      </w:r>
      <w:r>
        <w:rPr>
          <w:b/>
          <w:bCs/>
          <w:spacing w:val="-3"/>
          <w:sz w:val="18"/>
          <w:szCs w:val="18"/>
        </w:rPr>
        <w:softHyphen/>
      </w:r>
      <w:r>
        <w:rPr>
          <w:b/>
          <w:bCs/>
          <w:sz w:val="18"/>
          <w:szCs w:val="18"/>
        </w:rPr>
        <w:t xml:space="preserve">ветской России </w:t>
      </w:r>
      <w:r>
        <w:rPr>
          <w:sz w:val="18"/>
          <w:szCs w:val="18"/>
        </w:rPr>
        <w:t xml:space="preserve">— 36, 372, 373; </w:t>
      </w:r>
      <w:r>
        <w:rPr>
          <w:b/>
          <w:bCs/>
          <w:sz w:val="18"/>
          <w:szCs w:val="18"/>
        </w:rPr>
        <w:t xml:space="preserve">37, </w:t>
      </w:r>
      <w:r>
        <w:rPr>
          <w:sz w:val="18"/>
          <w:szCs w:val="18"/>
        </w:rPr>
        <w:t xml:space="preserve">34; </w:t>
      </w:r>
      <w:r>
        <w:rPr>
          <w:b/>
          <w:bCs/>
          <w:sz w:val="18"/>
          <w:szCs w:val="18"/>
        </w:rPr>
        <w:t xml:space="preserve">42, </w:t>
      </w:r>
      <w:r>
        <w:rPr>
          <w:sz w:val="18"/>
          <w:szCs w:val="18"/>
        </w:rPr>
        <w:t xml:space="preserve">162, 427; </w:t>
      </w:r>
      <w:r>
        <w:rPr>
          <w:b/>
          <w:bCs/>
          <w:sz w:val="18"/>
          <w:szCs w:val="18"/>
        </w:rPr>
        <w:t xml:space="preserve">45, </w:t>
      </w:r>
      <w:r>
        <w:rPr>
          <w:sz w:val="18"/>
          <w:szCs w:val="18"/>
        </w:rPr>
        <w:t xml:space="preserve">52; 50, 243; </w:t>
      </w:r>
      <w:r>
        <w:rPr>
          <w:b/>
          <w:bCs/>
          <w:sz w:val="18"/>
          <w:szCs w:val="18"/>
        </w:rPr>
        <w:t xml:space="preserve">51, </w:t>
      </w:r>
      <w:r>
        <w:rPr>
          <w:sz w:val="18"/>
          <w:szCs w:val="18"/>
        </w:rPr>
        <w:t>294, 324-325; 52, 4, 17, 34, 57-58, 72, 90, 126, 136, 137, 141, 147, 151, 155, 159, 165; 53, 103; 54, 40, 66, 75, 79—80, 171, 177, 265, 302, 338.</w:t>
      </w:r>
    </w:p>
    <w:p w:rsidR="00182580" w:rsidRDefault="00182580" w:rsidP="00182580">
      <w:pPr>
        <w:shd w:val="clear" w:color="auto" w:fill="FFFFFF"/>
        <w:spacing w:before="5" w:line="168" w:lineRule="exact"/>
        <w:ind w:left="355" w:hanging="350"/>
        <w:jc w:val="both"/>
      </w:pPr>
      <w:r>
        <w:rPr>
          <w:b/>
          <w:bCs/>
          <w:spacing w:val="-3"/>
          <w:sz w:val="18"/>
          <w:szCs w:val="18"/>
        </w:rPr>
        <w:t>Высшие учебные заведения в цар</w:t>
      </w:r>
      <w:r>
        <w:rPr>
          <w:b/>
          <w:bCs/>
          <w:spacing w:val="-3"/>
          <w:sz w:val="18"/>
          <w:szCs w:val="18"/>
        </w:rPr>
        <w:softHyphen/>
      </w:r>
      <w:r>
        <w:rPr>
          <w:b/>
          <w:bCs/>
          <w:spacing w:val="-2"/>
          <w:sz w:val="18"/>
          <w:szCs w:val="18"/>
        </w:rPr>
        <w:t xml:space="preserve">ской России — </w:t>
      </w:r>
      <w:r>
        <w:rPr>
          <w:b/>
          <w:bCs/>
          <w:i/>
          <w:iCs/>
          <w:spacing w:val="-2"/>
          <w:sz w:val="18"/>
          <w:szCs w:val="18"/>
        </w:rPr>
        <w:t xml:space="preserve">см. </w:t>
      </w:r>
      <w:r>
        <w:rPr>
          <w:b/>
          <w:bCs/>
          <w:spacing w:val="-2"/>
          <w:sz w:val="18"/>
          <w:szCs w:val="18"/>
        </w:rPr>
        <w:t>Универ</w:t>
      </w:r>
      <w:r>
        <w:rPr>
          <w:b/>
          <w:bCs/>
          <w:spacing w:val="-2"/>
          <w:sz w:val="18"/>
          <w:szCs w:val="18"/>
        </w:rPr>
        <w:softHyphen/>
      </w:r>
      <w:r>
        <w:rPr>
          <w:b/>
          <w:bCs/>
          <w:sz w:val="18"/>
          <w:szCs w:val="18"/>
        </w:rPr>
        <w:t xml:space="preserve">ситеты в </w:t>
      </w:r>
      <w:r>
        <w:rPr>
          <w:sz w:val="18"/>
          <w:szCs w:val="18"/>
        </w:rPr>
        <w:t>России.</w:t>
      </w:r>
    </w:p>
    <w:p w:rsidR="00182580" w:rsidRDefault="00182580" w:rsidP="00182580">
      <w:pPr>
        <w:shd w:val="clear" w:color="auto" w:fill="FFFFFF"/>
        <w:spacing w:line="168" w:lineRule="exact"/>
        <w:ind w:left="355" w:right="10" w:hanging="350"/>
        <w:jc w:val="both"/>
      </w:pPr>
      <w:r>
        <w:rPr>
          <w:b/>
          <w:bCs/>
          <w:spacing w:val="-2"/>
          <w:sz w:val="18"/>
          <w:szCs w:val="18"/>
        </w:rPr>
        <w:t>Высший военный совет в Совет</w:t>
      </w:r>
      <w:r>
        <w:rPr>
          <w:b/>
          <w:bCs/>
          <w:spacing w:val="-2"/>
          <w:sz w:val="18"/>
          <w:szCs w:val="18"/>
        </w:rPr>
        <w:softHyphen/>
      </w:r>
      <w:r>
        <w:rPr>
          <w:b/>
          <w:bCs/>
          <w:sz w:val="18"/>
          <w:szCs w:val="18"/>
        </w:rPr>
        <w:t xml:space="preserve">ской России (1918) </w:t>
      </w:r>
      <w:r>
        <w:rPr>
          <w:sz w:val="18"/>
          <w:szCs w:val="18"/>
        </w:rPr>
        <w:t>— 50, 51, 75—76, 141, 146, 164.</w:t>
      </w:r>
    </w:p>
    <w:p w:rsidR="00182580" w:rsidRDefault="00182580" w:rsidP="00182580">
      <w:pPr>
        <w:shd w:val="clear" w:color="auto" w:fill="FFFFFF"/>
        <w:spacing w:before="5" w:line="168" w:lineRule="exact"/>
        <w:ind w:left="355" w:right="29" w:hanging="355"/>
        <w:jc w:val="both"/>
      </w:pPr>
      <w:r>
        <w:rPr>
          <w:b/>
          <w:bCs/>
          <w:sz w:val="18"/>
          <w:szCs w:val="18"/>
        </w:rPr>
        <w:t xml:space="preserve">Вьетнам — 28, </w:t>
      </w:r>
      <w:r>
        <w:rPr>
          <w:sz w:val="18"/>
          <w:szCs w:val="18"/>
        </w:rPr>
        <w:t xml:space="preserve">230, 465, 490, 507, 674; </w:t>
      </w:r>
      <w:r>
        <w:rPr>
          <w:b/>
          <w:bCs/>
          <w:sz w:val="18"/>
          <w:szCs w:val="18"/>
        </w:rPr>
        <w:t xml:space="preserve">30, </w:t>
      </w:r>
      <w:r>
        <w:rPr>
          <w:sz w:val="18"/>
          <w:szCs w:val="18"/>
        </w:rPr>
        <w:t>52.</w:t>
      </w:r>
    </w:p>
    <w:p w:rsidR="00182580" w:rsidRDefault="00182580" w:rsidP="00182580">
      <w:pPr>
        <w:shd w:val="clear" w:color="auto" w:fill="FFFFFF"/>
        <w:spacing w:before="5" w:line="168" w:lineRule="exact"/>
        <w:ind w:left="355" w:right="29" w:hanging="355"/>
        <w:jc w:val="both"/>
        <w:sectPr w:rsidR="00182580">
          <w:type w:val="continuous"/>
          <w:pgSz w:w="8504" w:h="11339"/>
          <w:pgMar w:top="1440" w:right="1137" w:bottom="720" w:left="1506" w:header="720" w:footer="720" w:gutter="0"/>
          <w:cols w:num="2" w:space="720" w:equalWidth="0">
            <w:col w:w="2784" w:space="274"/>
            <w:col w:w="2803"/>
          </w:cols>
          <w:noEndnote/>
        </w:sectPr>
      </w:pPr>
    </w:p>
    <w:p w:rsidR="00182580" w:rsidRDefault="00182580" w:rsidP="00182580">
      <w:pPr>
        <w:shd w:val="clear" w:color="auto" w:fill="FFFFFF"/>
        <w:ind w:left="58"/>
      </w:pPr>
      <w:r>
        <w:rPr>
          <w:b/>
          <w:bCs/>
          <w:sz w:val="18"/>
          <w:szCs w:val="18"/>
        </w:rPr>
        <w:lastRenderedPageBreak/>
        <w:t>100</w:t>
      </w:r>
    </w:p>
    <w:p w:rsidR="00182580" w:rsidRDefault="00182580" w:rsidP="00182580">
      <w:pPr>
        <w:shd w:val="clear" w:color="auto" w:fill="FFFFFF"/>
        <w:spacing w:before="2510" w:after="130"/>
        <w:ind w:right="2866"/>
        <w:jc w:val="right"/>
      </w:pPr>
      <w:r>
        <w:rPr>
          <w:b/>
          <w:bCs/>
          <w:sz w:val="28"/>
          <w:szCs w:val="28"/>
        </w:rPr>
        <w:t>г</w:t>
      </w:r>
    </w:p>
    <w:p w:rsidR="00182580" w:rsidRDefault="00182580" w:rsidP="00182580">
      <w:pPr>
        <w:shd w:val="clear" w:color="auto" w:fill="FFFFFF"/>
        <w:spacing w:before="2510" w:after="130"/>
        <w:ind w:right="2866"/>
        <w:jc w:val="right"/>
        <w:sectPr w:rsidR="00182580" w:rsidSect="00CF7FE1">
          <w:pgSz w:w="8504" w:h="11339"/>
          <w:pgMar w:top="936" w:right="1602" w:bottom="360" w:left="1012" w:header="720" w:footer="720" w:gutter="0"/>
          <w:cols w:space="60"/>
          <w:noEndnote/>
        </w:sectPr>
      </w:pPr>
    </w:p>
    <w:p w:rsidR="00182580" w:rsidRDefault="00182580" w:rsidP="00182580">
      <w:pPr>
        <w:shd w:val="clear" w:color="auto" w:fill="FFFFFF"/>
        <w:spacing w:line="168" w:lineRule="exact"/>
        <w:ind w:left="374" w:hanging="350"/>
        <w:jc w:val="both"/>
      </w:pPr>
      <w:r>
        <w:rPr>
          <w:b/>
          <w:bCs/>
          <w:spacing w:val="-2"/>
          <w:sz w:val="18"/>
          <w:szCs w:val="18"/>
        </w:rPr>
        <w:lastRenderedPageBreak/>
        <w:t>Гаагская конференция профсою</w:t>
      </w:r>
      <w:r>
        <w:rPr>
          <w:b/>
          <w:bCs/>
          <w:spacing w:val="-2"/>
          <w:sz w:val="18"/>
          <w:szCs w:val="18"/>
        </w:rPr>
        <w:softHyphen/>
      </w:r>
      <w:r>
        <w:rPr>
          <w:b/>
          <w:bCs/>
          <w:sz w:val="18"/>
          <w:szCs w:val="18"/>
        </w:rPr>
        <w:t>зов (Гаагский международ</w:t>
      </w:r>
      <w:r>
        <w:rPr>
          <w:b/>
          <w:bCs/>
          <w:sz w:val="18"/>
          <w:szCs w:val="18"/>
        </w:rPr>
        <w:softHyphen/>
      </w:r>
      <w:r>
        <w:rPr>
          <w:b/>
          <w:bCs/>
          <w:spacing w:val="-2"/>
          <w:sz w:val="18"/>
          <w:szCs w:val="18"/>
        </w:rPr>
        <w:t xml:space="preserve">ный конгресс мира) 1922 г. </w:t>
      </w:r>
      <w:r>
        <w:rPr>
          <w:spacing w:val="-2"/>
          <w:sz w:val="18"/>
          <w:szCs w:val="18"/>
        </w:rPr>
        <w:t xml:space="preserve">— </w:t>
      </w:r>
      <w:r>
        <w:rPr>
          <w:b/>
          <w:bCs/>
          <w:sz w:val="18"/>
          <w:szCs w:val="18"/>
        </w:rPr>
        <w:t xml:space="preserve">45, </w:t>
      </w:r>
      <w:r>
        <w:rPr>
          <w:sz w:val="18"/>
          <w:szCs w:val="18"/>
        </w:rPr>
        <w:t>318—322.</w:t>
      </w:r>
    </w:p>
    <w:p w:rsidR="00182580" w:rsidRDefault="00182580" w:rsidP="00182580">
      <w:pPr>
        <w:shd w:val="clear" w:color="auto" w:fill="FFFFFF"/>
        <w:spacing w:line="168" w:lineRule="exact"/>
        <w:ind w:left="374" w:right="10" w:hanging="350"/>
        <w:jc w:val="both"/>
      </w:pPr>
      <w:r>
        <w:rPr>
          <w:b/>
          <w:bCs/>
          <w:spacing w:val="-3"/>
          <w:sz w:val="18"/>
          <w:szCs w:val="18"/>
        </w:rPr>
        <w:t>Гаагская конференция социали</w:t>
      </w:r>
      <w:r>
        <w:rPr>
          <w:b/>
          <w:bCs/>
          <w:spacing w:val="-3"/>
          <w:sz w:val="18"/>
          <w:szCs w:val="18"/>
        </w:rPr>
        <w:softHyphen/>
      </w:r>
      <w:r>
        <w:rPr>
          <w:b/>
          <w:bCs/>
          <w:spacing w:val="-2"/>
          <w:sz w:val="18"/>
          <w:szCs w:val="18"/>
        </w:rPr>
        <w:t>стических партий нейтраль</w:t>
      </w:r>
      <w:r>
        <w:rPr>
          <w:b/>
          <w:bCs/>
          <w:spacing w:val="-2"/>
          <w:sz w:val="18"/>
          <w:szCs w:val="18"/>
        </w:rPr>
        <w:softHyphen/>
      </w:r>
      <w:r>
        <w:rPr>
          <w:b/>
          <w:bCs/>
          <w:sz w:val="18"/>
          <w:szCs w:val="18"/>
        </w:rPr>
        <w:t xml:space="preserve">ных стран 1916 г. — 49, </w:t>
      </w:r>
      <w:r>
        <w:rPr>
          <w:sz w:val="18"/>
          <w:szCs w:val="18"/>
        </w:rPr>
        <w:t>376.</w:t>
      </w:r>
    </w:p>
    <w:p w:rsidR="00182580" w:rsidRDefault="00182580" w:rsidP="00182580">
      <w:pPr>
        <w:shd w:val="clear" w:color="auto" w:fill="FFFFFF"/>
        <w:spacing w:line="168" w:lineRule="exact"/>
        <w:ind w:left="379" w:hanging="346"/>
        <w:jc w:val="both"/>
      </w:pPr>
      <w:r>
        <w:rPr>
          <w:b/>
          <w:bCs/>
          <w:sz w:val="18"/>
          <w:szCs w:val="18"/>
        </w:rPr>
        <w:t xml:space="preserve">Гаагская мирная конференция 1907 г. — </w:t>
      </w:r>
      <w:r>
        <w:rPr>
          <w:sz w:val="18"/>
          <w:szCs w:val="18"/>
        </w:rPr>
        <w:t>28, 667.</w:t>
      </w:r>
    </w:p>
    <w:p w:rsidR="00182580" w:rsidRDefault="00182580" w:rsidP="00182580">
      <w:pPr>
        <w:shd w:val="clear" w:color="auto" w:fill="FFFFFF"/>
        <w:spacing w:line="168" w:lineRule="exact"/>
        <w:ind w:left="19"/>
      </w:pPr>
      <w:r>
        <w:rPr>
          <w:b/>
          <w:bCs/>
          <w:sz w:val="18"/>
          <w:szCs w:val="18"/>
        </w:rPr>
        <w:t xml:space="preserve">Габон (Габун) </w:t>
      </w:r>
      <w:r>
        <w:rPr>
          <w:sz w:val="18"/>
          <w:szCs w:val="18"/>
        </w:rPr>
        <w:t xml:space="preserve">— </w:t>
      </w:r>
      <w:r>
        <w:rPr>
          <w:b/>
          <w:bCs/>
          <w:sz w:val="18"/>
          <w:szCs w:val="18"/>
        </w:rPr>
        <w:t xml:space="preserve">28, </w:t>
      </w:r>
      <w:r>
        <w:rPr>
          <w:sz w:val="18"/>
          <w:szCs w:val="18"/>
        </w:rPr>
        <w:t>230.</w:t>
      </w:r>
    </w:p>
    <w:p w:rsidR="00182580" w:rsidRDefault="00182580" w:rsidP="00182580">
      <w:pPr>
        <w:shd w:val="clear" w:color="auto" w:fill="FFFFFF"/>
        <w:spacing w:line="168" w:lineRule="exact"/>
        <w:ind w:left="19"/>
        <w:jc w:val="both"/>
      </w:pPr>
      <w:r>
        <w:rPr>
          <w:b/>
          <w:bCs/>
          <w:sz w:val="18"/>
          <w:szCs w:val="18"/>
        </w:rPr>
        <w:t xml:space="preserve">Газеты </w:t>
      </w:r>
      <w:r>
        <w:rPr>
          <w:sz w:val="18"/>
          <w:szCs w:val="18"/>
        </w:rPr>
        <w:t xml:space="preserve">— </w:t>
      </w:r>
      <w:r>
        <w:rPr>
          <w:i/>
          <w:iCs/>
          <w:sz w:val="18"/>
          <w:szCs w:val="18"/>
        </w:rPr>
        <w:t xml:space="preserve">см. </w:t>
      </w:r>
      <w:r>
        <w:rPr>
          <w:sz w:val="18"/>
          <w:szCs w:val="18"/>
        </w:rPr>
        <w:t>Указатель периодических изданий (Справочный том к Полному собранию со</w:t>
      </w:r>
      <w:r>
        <w:rPr>
          <w:sz w:val="18"/>
          <w:szCs w:val="18"/>
        </w:rPr>
        <w:softHyphen/>
        <w:t>чинений В. И. Ленина, часть 2).</w:t>
      </w:r>
    </w:p>
    <w:p w:rsidR="00182580" w:rsidRDefault="00182580" w:rsidP="00182580">
      <w:pPr>
        <w:shd w:val="clear" w:color="auto" w:fill="FFFFFF"/>
        <w:spacing w:line="168" w:lineRule="exact"/>
        <w:ind w:left="14"/>
      </w:pPr>
      <w:r>
        <w:rPr>
          <w:b/>
          <w:bCs/>
          <w:sz w:val="18"/>
          <w:szCs w:val="18"/>
        </w:rPr>
        <w:t xml:space="preserve">Гаити — 28, </w:t>
      </w:r>
      <w:r>
        <w:rPr>
          <w:sz w:val="18"/>
          <w:szCs w:val="18"/>
        </w:rPr>
        <w:t>464, 695.</w:t>
      </w:r>
    </w:p>
    <w:p w:rsidR="00182580" w:rsidRDefault="00182580" w:rsidP="00182580">
      <w:pPr>
        <w:shd w:val="clear" w:color="auto" w:fill="FFFFFF"/>
        <w:spacing w:line="168" w:lineRule="exact"/>
        <w:ind w:left="360" w:right="24" w:hanging="355"/>
        <w:jc w:val="both"/>
      </w:pPr>
      <w:r>
        <w:rPr>
          <w:b/>
          <w:bCs/>
          <w:sz w:val="18"/>
          <w:szCs w:val="18"/>
        </w:rPr>
        <w:t xml:space="preserve">Галиция </w:t>
      </w:r>
      <w:r>
        <w:rPr>
          <w:sz w:val="18"/>
          <w:szCs w:val="18"/>
        </w:rPr>
        <w:t xml:space="preserve">— </w:t>
      </w:r>
      <w:r>
        <w:rPr>
          <w:b/>
          <w:bCs/>
          <w:sz w:val="18"/>
          <w:szCs w:val="18"/>
        </w:rPr>
        <w:t xml:space="preserve">26, </w:t>
      </w:r>
      <w:r>
        <w:rPr>
          <w:sz w:val="18"/>
          <w:szCs w:val="18"/>
        </w:rPr>
        <w:t xml:space="preserve">206, 375; </w:t>
      </w:r>
      <w:r>
        <w:rPr>
          <w:b/>
          <w:bCs/>
          <w:sz w:val="18"/>
          <w:szCs w:val="18"/>
        </w:rPr>
        <w:t xml:space="preserve">27, </w:t>
      </w:r>
      <w:r>
        <w:rPr>
          <w:sz w:val="18"/>
          <w:szCs w:val="18"/>
        </w:rPr>
        <w:t xml:space="preserve">2, </w:t>
      </w:r>
      <w:r>
        <w:rPr>
          <w:spacing w:val="-1"/>
          <w:sz w:val="18"/>
          <w:szCs w:val="18"/>
        </w:rPr>
        <w:t xml:space="preserve">247; </w:t>
      </w:r>
      <w:r>
        <w:rPr>
          <w:b/>
          <w:bCs/>
          <w:spacing w:val="-1"/>
          <w:sz w:val="18"/>
          <w:szCs w:val="18"/>
        </w:rPr>
        <w:t xml:space="preserve">41, </w:t>
      </w:r>
      <w:r>
        <w:rPr>
          <w:spacing w:val="-1"/>
          <w:sz w:val="18"/>
          <w:szCs w:val="18"/>
        </w:rPr>
        <w:t xml:space="preserve">466; 48, 283—284, 328; </w:t>
      </w:r>
      <w:r>
        <w:rPr>
          <w:sz w:val="18"/>
          <w:szCs w:val="18"/>
        </w:rPr>
        <w:t xml:space="preserve">50, 204, 285—286; 51, 237— </w:t>
      </w:r>
      <w:r>
        <w:rPr>
          <w:spacing w:val="-1"/>
          <w:sz w:val="18"/>
          <w:szCs w:val="18"/>
        </w:rPr>
        <w:t xml:space="preserve">238, 264—265, 277, 282—283, </w:t>
      </w:r>
      <w:r>
        <w:rPr>
          <w:sz w:val="18"/>
          <w:szCs w:val="18"/>
        </w:rPr>
        <w:t>286, 443—444; 52, 103—104; 54, 472; 55, 337—338, 339— 340, 342, 346—347, 354, 355— 356.</w:t>
      </w:r>
    </w:p>
    <w:p w:rsidR="00182580" w:rsidRDefault="00182580" w:rsidP="00182580">
      <w:pPr>
        <w:shd w:val="clear" w:color="auto" w:fill="FFFFFF"/>
        <w:spacing w:line="168" w:lineRule="exact"/>
      </w:pPr>
      <w:r>
        <w:rPr>
          <w:b/>
          <w:bCs/>
          <w:sz w:val="18"/>
          <w:szCs w:val="18"/>
        </w:rPr>
        <w:t xml:space="preserve">Гамбия — 28, </w:t>
      </w:r>
      <w:r>
        <w:rPr>
          <w:sz w:val="18"/>
          <w:szCs w:val="18"/>
        </w:rPr>
        <w:t>232.</w:t>
      </w:r>
    </w:p>
    <w:p w:rsidR="00182580" w:rsidRDefault="00182580" w:rsidP="00182580">
      <w:pPr>
        <w:shd w:val="clear" w:color="auto" w:fill="FFFFFF"/>
        <w:spacing w:line="168" w:lineRule="exact"/>
        <w:ind w:left="360" w:right="19" w:hanging="355"/>
        <w:jc w:val="both"/>
      </w:pPr>
      <w:r>
        <w:rPr>
          <w:b/>
          <w:bCs/>
          <w:spacing w:val="-2"/>
          <w:sz w:val="18"/>
          <w:szCs w:val="18"/>
        </w:rPr>
        <w:t xml:space="preserve">Гапон и гапоновщина </w:t>
      </w:r>
      <w:r>
        <w:rPr>
          <w:spacing w:val="-2"/>
          <w:sz w:val="18"/>
          <w:szCs w:val="18"/>
        </w:rPr>
        <w:t xml:space="preserve">— </w:t>
      </w:r>
      <w:r>
        <w:rPr>
          <w:b/>
          <w:bCs/>
          <w:spacing w:val="-2"/>
          <w:sz w:val="18"/>
          <w:szCs w:val="18"/>
        </w:rPr>
        <w:t xml:space="preserve">9, </w:t>
      </w:r>
      <w:r>
        <w:rPr>
          <w:spacing w:val="-2"/>
          <w:sz w:val="18"/>
          <w:szCs w:val="18"/>
        </w:rPr>
        <w:t xml:space="preserve">202— </w:t>
      </w:r>
      <w:r>
        <w:rPr>
          <w:spacing w:val="-1"/>
          <w:sz w:val="18"/>
          <w:szCs w:val="18"/>
        </w:rPr>
        <w:t xml:space="preserve">203, 210—211, 216—219, 220— </w:t>
      </w:r>
      <w:r>
        <w:rPr>
          <w:sz w:val="18"/>
          <w:szCs w:val="18"/>
        </w:rPr>
        <w:t xml:space="preserve">221, 224, 225—226, 247, 252, 265, 279—282, 405, 409; </w:t>
      </w:r>
      <w:r>
        <w:rPr>
          <w:b/>
          <w:bCs/>
          <w:sz w:val="18"/>
          <w:szCs w:val="18"/>
        </w:rPr>
        <w:t xml:space="preserve">10, </w:t>
      </w:r>
      <w:r>
        <w:rPr>
          <w:sz w:val="18"/>
          <w:szCs w:val="18"/>
        </w:rPr>
        <w:t xml:space="preserve">17, 19, 82—83, 180—184, 365; </w:t>
      </w:r>
      <w:r>
        <w:rPr>
          <w:b/>
          <w:bCs/>
          <w:sz w:val="18"/>
          <w:szCs w:val="18"/>
        </w:rPr>
        <w:t xml:space="preserve">11, </w:t>
      </w:r>
      <w:r>
        <w:rPr>
          <w:sz w:val="18"/>
          <w:szCs w:val="18"/>
        </w:rPr>
        <w:t xml:space="preserve">43; 15, 257-258; 21, 350; </w:t>
      </w:r>
      <w:r>
        <w:rPr>
          <w:b/>
          <w:bCs/>
          <w:sz w:val="18"/>
          <w:szCs w:val="18"/>
        </w:rPr>
        <w:t xml:space="preserve">22, </w:t>
      </w:r>
      <w:r>
        <w:rPr>
          <w:sz w:val="18"/>
          <w:szCs w:val="18"/>
        </w:rPr>
        <w:t xml:space="preserve">85, 209; 25, 450; 26, 263, 299—300, 379; 30, 231, 306—309; </w:t>
      </w:r>
      <w:r>
        <w:rPr>
          <w:b/>
          <w:bCs/>
          <w:sz w:val="18"/>
          <w:szCs w:val="18"/>
        </w:rPr>
        <w:t xml:space="preserve">31, </w:t>
      </w:r>
      <w:r>
        <w:rPr>
          <w:sz w:val="18"/>
          <w:szCs w:val="18"/>
        </w:rPr>
        <w:t xml:space="preserve">305; </w:t>
      </w:r>
      <w:r>
        <w:rPr>
          <w:b/>
          <w:bCs/>
          <w:sz w:val="18"/>
          <w:szCs w:val="18"/>
        </w:rPr>
        <w:t xml:space="preserve">37, </w:t>
      </w:r>
      <w:r>
        <w:rPr>
          <w:sz w:val="18"/>
          <w:szCs w:val="18"/>
        </w:rPr>
        <w:t xml:space="preserve">70; </w:t>
      </w:r>
      <w:r>
        <w:rPr>
          <w:b/>
          <w:bCs/>
          <w:sz w:val="18"/>
          <w:szCs w:val="18"/>
        </w:rPr>
        <w:t xml:space="preserve">49, </w:t>
      </w:r>
      <w:r>
        <w:rPr>
          <w:sz w:val="18"/>
          <w:szCs w:val="18"/>
        </w:rPr>
        <w:t xml:space="preserve">93, 237; </w:t>
      </w:r>
      <w:r>
        <w:rPr>
          <w:b/>
          <w:bCs/>
          <w:sz w:val="18"/>
          <w:szCs w:val="18"/>
        </w:rPr>
        <w:t xml:space="preserve">54, </w:t>
      </w:r>
      <w:r>
        <w:rPr>
          <w:sz w:val="18"/>
          <w:szCs w:val="18"/>
        </w:rPr>
        <w:t>479.</w:t>
      </w:r>
    </w:p>
    <w:p w:rsidR="00182580" w:rsidRDefault="00182580" w:rsidP="00182580">
      <w:pPr>
        <w:shd w:val="clear" w:color="auto" w:fill="FFFFFF"/>
        <w:spacing w:before="5" w:line="168" w:lineRule="exact"/>
        <w:ind w:left="5"/>
      </w:pPr>
      <w:r>
        <w:rPr>
          <w:b/>
          <w:bCs/>
          <w:sz w:val="18"/>
          <w:szCs w:val="18"/>
        </w:rPr>
        <w:t xml:space="preserve">Гваделупа — 28, </w:t>
      </w:r>
      <w:r>
        <w:rPr>
          <w:sz w:val="18"/>
          <w:szCs w:val="18"/>
        </w:rPr>
        <w:t>230.</w:t>
      </w:r>
    </w:p>
    <w:p w:rsidR="00182580" w:rsidRDefault="00182580" w:rsidP="00182580">
      <w:pPr>
        <w:shd w:val="clear" w:color="auto" w:fill="FFFFFF"/>
        <w:spacing w:line="168" w:lineRule="exact"/>
        <w:ind w:left="5"/>
      </w:pPr>
      <w:r>
        <w:rPr>
          <w:b/>
          <w:bCs/>
          <w:sz w:val="18"/>
          <w:szCs w:val="18"/>
        </w:rPr>
        <w:t xml:space="preserve">Гватемала — 28, </w:t>
      </w:r>
      <w:r>
        <w:rPr>
          <w:sz w:val="18"/>
          <w:szCs w:val="18"/>
        </w:rPr>
        <w:t>464, 695.</w:t>
      </w:r>
    </w:p>
    <w:p w:rsidR="00182580" w:rsidRDefault="00182580" w:rsidP="00182580">
      <w:pPr>
        <w:shd w:val="clear" w:color="auto" w:fill="FFFFFF"/>
        <w:spacing w:before="14" w:line="168" w:lineRule="exact"/>
        <w:ind w:left="365" w:hanging="360"/>
        <w:jc w:val="both"/>
      </w:pPr>
      <w:r>
        <w:br w:type="column"/>
      </w:r>
      <w:r>
        <w:rPr>
          <w:b/>
          <w:bCs/>
          <w:sz w:val="18"/>
          <w:szCs w:val="18"/>
        </w:rPr>
        <w:lastRenderedPageBreak/>
        <w:t xml:space="preserve">Гвиана — 28, </w:t>
      </w:r>
      <w:r>
        <w:rPr>
          <w:sz w:val="18"/>
          <w:szCs w:val="18"/>
        </w:rPr>
        <w:t xml:space="preserve">230, 232, 280, </w:t>
      </w:r>
      <w:r>
        <w:rPr>
          <w:b/>
          <w:bCs/>
          <w:sz w:val="18"/>
          <w:szCs w:val="18"/>
        </w:rPr>
        <w:t xml:space="preserve">281, </w:t>
      </w:r>
      <w:r>
        <w:rPr>
          <w:sz w:val="18"/>
          <w:szCs w:val="18"/>
        </w:rPr>
        <w:t>463, 696.</w:t>
      </w:r>
    </w:p>
    <w:p w:rsidR="00182580" w:rsidRDefault="00182580" w:rsidP="00182580">
      <w:pPr>
        <w:shd w:val="clear" w:color="auto" w:fill="FFFFFF"/>
        <w:spacing w:line="168" w:lineRule="exact"/>
        <w:ind w:left="5"/>
      </w:pPr>
      <w:r>
        <w:rPr>
          <w:b/>
          <w:bCs/>
          <w:sz w:val="18"/>
          <w:szCs w:val="18"/>
        </w:rPr>
        <w:t xml:space="preserve">Гвинея — 28, </w:t>
      </w:r>
      <w:r>
        <w:rPr>
          <w:sz w:val="18"/>
          <w:szCs w:val="18"/>
        </w:rPr>
        <w:t>230.</w:t>
      </w:r>
    </w:p>
    <w:p w:rsidR="00182580" w:rsidRDefault="00182580" w:rsidP="00182580">
      <w:pPr>
        <w:shd w:val="clear" w:color="auto" w:fill="FFFFFF"/>
        <w:spacing w:line="168" w:lineRule="exact"/>
        <w:ind w:left="355" w:right="5" w:hanging="355"/>
        <w:jc w:val="both"/>
      </w:pPr>
      <w:r>
        <w:rPr>
          <w:b/>
          <w:bCs/>
          <w:spacing w:val="-2"/>
          <w:sz w:val="18"/>
          <w:szCs w:val="18"/>
        </w:rPr>
        <w:t xml:space="preserve">Гегель и гегельянство </w:t>
      </w:r>
      <w:r>
        <w:rPr>
          <w:spacing w:val="-2"/>
          <w:sz w:val="18"/>
          <w:szCs w:val="18"/>
        </w:rPr>
        <w:t xml:space="preserve">— </w:t>
      </w:r>
      <w:r>
        <w:rPr>
          <w:b/>
          <w:bCs/>
          <w:spacing w:val="-2"/>
          <w:sz w:val="18"/>
          <w:szCs w:val="18"/>
        </w:rPr>
        <w:t xml:space="preserve">4, </w:t>
      </w:r>
      <w:r>
        <w:rPr>
          <w:spacing w:val="-2"/>
          <w:sz w:val="18"/>
          <w:szCs w:val="18"/>
        </w:rPr>
        <w:t xml:space="preserve">201; </w:t>
      </w:r>
      <w:r>
        <w:rPr>
          <w:b/>
          <w:bCs/>
          <w:sz w:val="18"/>
          <w:szCs w:val="18"/>
        </w:rPr>
        <w:t xml:space="preserve">13, </w:t>
      </w:r>
      <w:r>
        <w:rPr>
          <w:sz w:val="18"/>
          <w:szCs w:val="18"/>
        </w:rPr>
        <w:t xml:space="preserve">33; </w:t>
      </w:r>
      <w:r>
        <w:rPr>
          <w:b/>
          <w:bCs/>
          <w:sz w:val="18"/>
          <w:szCs w:val="18"/>
        </w:rPr>
        <w:t xml:space="preserve">17, </w:t>
      </w:r>
      <w:r>
        <w:rPr>
          <w:sz w:val="18"/>
          <w:szCs w:val="18"/>
        </w:rPr>
        <w:t xml:space="preserve">19; </w:t>
      </w:r>
      <w:r>
        <w:rPr>
          <w:b/>
          <w:bCs/>
          <w:sz w:val="18"/>
          <w:szCs w:val="18"/>
        </w:rPr>
        <w:t xml:space="preserve">18, </w:t>
      </w:r>
      <w:r>
        <w:rPr>
          <w:sz w:val="18"/>
          <w:szCs w:val="18"/>
        </w:rPr>
        <w:t xml:space="preserve">198—200, 328, 359, 381; </w:t>
      </w:r>
      <w:r>
        <w:rPr>
          <w:b/>
          <w:bCs/>
          <w:sz w:val="18"/>
          <w:szCs w:val="18"/>
        </w:rPr>
        <w:t xml:space="preserve">21, </w:t>
      </w:r>
      <w:r>
        <w:rPr>
          <w:sz w:val="18"/>
          <w:szCs w:val="18"/>
        </w:rPr>
        <w:t xml:space="preserve">256; </w:t>
      </w:r>
      <w:r>
        <w:rPr>
          <w:b/>
          <w:bCs/>
          <w:sz w:val="18"/>
          <w:szCs w:val="18"/>
        </w:rPr>
        <w:t xml:space="preserve">26, </w:t>
      </w:r>
      <w:r>
        <w:rPr>
          <w:sz w:val="18"/>
          <w:szCs w:val="18"/>
        </w:rPr>
        <w:t xml:space="preserve">46—47, 223; </w:t>
      </w:r>
      <w:r>
        <w:rPr>
          <w:b/>
          <w:bCs/>
          <w:sz w:val="18"/>
          <w:szCs w:val="18"/>
        </w:rPr>
        <w:t xml:space="preserve">29, </w:t>
      </w:r>
      <w:r>
        <w:rPr>
          <w:sz w:val="18"/>
          <w:szCs w:val="18"/>
        </w:rPr>
        <w:t>77—302, 347—350.</w:t>
      </w:r>
    </w:p>
    <w:p w:rsidR="00182580" w:rsidRDefault="00182580" w:rsidP="00182580">
      <w:pPr>
        <w:numPr>
          <w:ilvl w:val="0"/>
          <w:numId w:val="6"/>
        </w:numPr>
        <w:shd w:val="clear" w:color="auto" w:fill="FFFFFF"/>
        <w:tabs>
          <w:tab w:val="left" w:pos="346"/>
        </w:tabs>
        <w:spacing w:line="168" w:lineRule="exact"/>
        <w:ind w:left="346" w:hanging="264"/>
        <w:jc w:val="both"/>
        <w:rPr>
          <w:sz w:val="18"/>
          <w:szCs w:val="18"/>
        </w:rPr>
      </w:pPr>
      <w:r>
        <w:rPr>
          <w:sz w:val="18"/>
          <w:szCs w:val="18"/>
        </w:rPr>
        <w:t>взгляды на развитие обще</w:t>
      </w:r>
      <w:r>
        <w:rPr>
          <w:sz w:val="18"/>
          <w:szCs w:val="18"/>
        </w:rPr>
        <w:softHyphen/>
        <w:t xml:space="preserve">ства — 1, 134—135; 2, 7—8; </w:t>
      </w:r>
      <w:r>
        <w:rPr>
          <w:b/>
          <w:bCs/>
          <w:sz w:val="18"/>
          <w:szCs w:val="18"/>
        </w:rPr>
        <w:t xml:space="preserve">29, </w:t>
      </w:r>
      <w:r>
        <w:rPr>
          <w:sz w:val="18"/>
          <w:szCs w:val="18"/>
        </w:rPr>
        <w:t>20—21, 26, 35, 82, 109— 110, 144, 168—172, 281—290.</w:t>
      </w:r>
    </w:p>
    <w:p w:rsidR="00182580" w:rsidRDefault="00182580" w:rsidP="00182580">
      <w:pPr>
        <w:numPr>
          <w:ilvl w:val="0"/>
          <w:numId w:val="6"/>
        </w:numPr>
        <w:shd w:val="clear" w:color="auto" w:fill="FFFFFF"/>
        <w:tabs>
          <w:tab w:val="left" w:pos="346"/>
        </w:tabs>
        <w:spacing w:line="168" w:lineRule="exact"/>
        <w:ind w:left="346" w:right="10" w:hanging="264"/>
        <w:jc w:val="both"/>
        <w:rPr>
          <w:sz w:val="18"/>
          <w:szCs w:val="18"/>
        </w:rPr>
      </w:pPr>
      <w:r>
        <w:rPr>
          <w:sz w:val="18"/>
          <w:szCs w:val="18"/>
        </w:rPr>
        <w:t xml:space="preserve">диалектика Гегеля — 1,163— 175; 2, 7—8; </w:t>
      </w:r>
      <w:r>
        <w:rPr>
          <w:b/>
          <w:bCs/>
          <w:sz w:val="18"/>
          <w:szCs w:val="18"/>
        </w:rPr>
        <w:t xml:space="preserve">17, </w:t>
      </w:r>
      <w:r>
        <w:rPr>
          <w:sz w:val="18"/>
          <w:szCs w:val="18"/>
        </w:rPr>
        <w:t xml:space="preserve">19—20; 18, 139, 256, 329; </w:t>
      </w:r>
      <w:r>
        <w:rPr>
          <w:b/>
          <w:bCs/>
          <w:sz w:val="18"/>
          <w:szCs w:val="18"/>
        </w:rPr>
        <w:t xml:space="preserve">21, </w:t>
      </w:r>
      <w:r>
        <w:rPr>
          <w:sz w:val="18"/>
          <w:szCs w:val="18"/>
        </w:rPr>
        <w:t xml:space="preserve">256; 23, 43—44; 26,  53—55,   223; </w:t>
      </w:r>
      <w:r>
        <w:rPr>
          <w:b/>
          <w:bCs/>
          <w:sz w:val="18"/>
          <w:szCs w:val="18"/>
        </w:rPr>
        <w:t>29,</w:t>
      </w:r>
    </w:p>
    <w:p w:rsidR="00182580" w:rsidRDefault="00182580" w:rsidP="00182580">
      <w:pPr>
        <w:shd w:val="clear" w:color="auto" w:fill="FFFFFF"/>
        <w:tabs>
          <w:tab w:val="left" w:pos="744"/>
        </w:tabs>
        <w:spacing w:line="168" w:lineRule="exact"/>
        <w:ind w:left="346" w:right="10"/>
        <w:jc w:val="both"/>
      </w:pPr>
      <w:r>
        <w:rPr>
          <w:spacing w:val="-3"/>
          <w:sz w:val="18"/>
          <w:szCs w:val="18"/>
        </w:rPr>
        <w:t>104,</w:t>
      </w:r>
      <w:r>
        <w:rPr>
          <w:sz w:val="18"/>
          <w:szCs w:val="18"/>
        </w:rPr>
        <w:tab/>
        <w:t>162, 169-170, 174, 178—</w:t>
      </w:r>
      <w:r>
        <w:rPr>
          <w:sz w:val="18"/>
          <w:szCs w:val="18"/>
        </w:rPr>
        <w:br/>
        <w:t>179, 204, 211, 223, 233—234,</w:t>
      </w:r>
      <w:r>
        <w:rPr>
          <w:sz w:val="18"/>
          <w:szCs w:val="18"/>
        </w:rPr>
        <w:br/>
        <w:t>252, 298, 305; 45, 30—31; 47,</w:t>
      </w:r>
      <w:r>
        <w:rPr>
          <w:sz w:val="18"/>
          <w:szCs w:val="18"/>
        </w:rPr>
        <w:br/>
        <w:t>219.</w:t>
      </w:r>
    </w:p>
    <w:p w:rsidR="00182580" w:rsidRDefault="00182580" w:rsidP="00182580">
      <w:pPr>
        <w:shd w:val="clear" w:color="auto" w:fill="FFFFFF"/>
        <w:tabs>
          <w:tab w:val="left" w:pos="346"/>
        </w:tabs>
        <w:spacing w:line="168" w:lineRule="exact"/>
        <w:ind w:left="346" w:hanging="264"/>
        <w:jc w:val="both"/>
      </w:pPr>
      <w:r>
        <w:rPr>
          <w:sz w:val="18"/>
          <w:szCs w:val="18"/>
        </w:rPr>
        <w:t>—</w:t>
      </w:r>
      <w:r>
        <w:rPr>
          <w:sz w:val="18"/>
          <w:szCs w:val="18"/>
        </w:rPr>
        <w:tab/>
        <w:t>идеализм и мистика его фило</w:t>
      </w:r>
      <w:r>
        <w:rPr>
          <w:sz w:val="18"/>
          <w:szCs w:val="18"/>
        </w:rPr>
        <w:softHyphen/>
        <w:t xml:space="preserve">софии — 1, 168; 2, 7; </w:t>
      </w:r>
      <w:r>
        <w:rPr>
          <w:b/>
          <w:bCs/>
          <w:sz w:val="18"/>
          <w:szCs w:val="18"/>
        </w:rPr>
        <w:t>17,</w:t>
      </w:r>
      <w:r>
        <w:rPr>
          <w:b/>
          <w:bCs/>
          <w:sz w:val="18"/>
          <w:szCs w:val="18"/>
        </w:rPr>
        <w:br/>
      </w:r>
      <w:r>
        <w:rPr>
          <w:sz w:val="18"/>
          <w:szCs w:val="18"/>
        </w:rPr>
        <w:t>19; 18, 70, 99, 200, 238—239,</w:t>
      </w:r>
      <w:r>
        <w:rPr>
          <w:sz w:val="18"/>
          <w:szCs w:val="18"/>
        </w:rPr>
        <w:br/>
        <w:t xml:space="preserve">244, 358; </w:t>
      </w:r>
      <w:r>
        <w:rPr>
          <w:b/>
          <w:bCs/>
          <w:sz w:val="18"/>
          <w:szCs w:val="18"/>
        </w:rPr>
        <w:t xml:space="preserve">26, </w:t>
      </w:r>
      <w:r>
        <w:rPr>
          <w:sz w:val="18"/>
          <w:szCs w:val="18"/>
        </w:rPr>
        <w:t>51—52; 29, 16,</w:t>
      </w:r>
      <w:r>
        <w:rPr>
          <w:sz w:val="18"/>
          <w:szCs w:val="18"/>
        </w:rPr>
        <w:br/>
        <w:t>20-22, 29, 32—33, 35, 37,</w:t>
      </w:r>
      <w:r>
        <w:rPr>
          <w:sz w:val="18"/>
          <w:szCs w:val="18"/>
        </w:rPr>
        <w:br/>
        <w:t>60, 80, 84, 88, 93, 97, 103—</w:t>
      </w:r>
    </w:p>
    <w:p w:rsidR="00182580" w:rsidRDefault="00182580" w:rsidP="00182580">
      <w:pPr>
        <w:shd w:val="clear" w:color="auto" w:fill="FFFFFF"/>
        <w:tabs>
          <w:tab w:val="left" w:pos="744"/>
        </w:tabs>
        <w:spacing w:line="168" w:lineRule="exact"/>
        <w:ind w:left="346" w:right="10"/>
        <w:jc w:val="both"/>
      </w:pPr>
      <w:r>
        <w:rPr>
          <w:spacing w:val="-4"/>
          <w:sz w:val="18"/>
          <w:szCs w:val="18"/>
        </w:rPr>
        <w:t>105,</w:t>
      </w:r>
      <w:r>
        <w:rPr>
          <w:sz w:val="18"/>
          <w:szCs w:val="18"/>
        </w:rPr>
        <w:tab/>
        <w:t>112, 114—115, 127, 131—</w:t>
      </w:r>
      <w:r>
        <w:rPr>
          <w:sz w:val="18"/>
          <w:szCs w:val="18"/>
        </w:rPr>
        <w:br/>
        <w:t>132, 138—140, 144, 150-159,</w:t>
      </w:r>
      <w:r>
        <w:rPr>
          <w:sz w:val="18"/>
          <w:szCs w:val="18"/>
        </w:rPr>
        <w:br/>
        <w:t>167—168, 185—186, 198, 209,</w:t>
      </w:r>
      <w:r>
        <w:rPr>
          <w:sz w:val="18"/>
          <w:szCs w:val="18"/>
        </w:rPr>
        <w:br/>
      </w:r>
      <w:r>
        <w:rPr>
          <w:spacing w:val="-1"/>
          <w:sz w:val="18"/>
          <w:szCs w:val="18"/>
        </w:rPr>
        <w:t>222, 238—239, 254—267, 277,</w:t>
      </w:r>
      <w:r>
        <w:rPr>
          <w:spacing w:val="-1"/>
          <w:sz w:val="18"/>
          <w:szCs w:val="18"/>
        </w:rPr>
        <w:br/>
      </w:r>
      <w:r>
        <w:rPr>
          <w:sz w:val="18"/>
          <w:szCs w:val="18"/>
        </w:rPr>
        <w:t>282—283, 287, 289, 294, 298,</w:t>
      </w:r>
      <w:r>
        <w:rPr>
          <w:sz w:val="18"/>
          <w:szCs w:val="18"/>
        </w:rPr>
        <w:br/>
        <w:t>329.</w:t>
      </w:r>
    </w:p>
    <w:p w:rsidR="00182580" w:rsidRDefault="00182580" w:rsidP="00182580">
      <w:pPr>
        <w:shd w:val="clear" w:color="auto" w:fill="FFFFFF"/>
        <w:tabs>
          <w:tab w:val="left" w:pos="346"/>
        </w:tabs>
        <w:spacing w:line="168" w:lineRule="exact"/>
        <w:ind w:left="346" w:right="14" w:hanging="264"/>
        <w:jc w:val="both"/>
      </w:pPr>
      <w:r>
        <w:rPr>
          <w:sz w:val="18"/>
          <w:szCs w:val="18"/>
        </w:rPr>
        <w:t>—</w:t>
      </w:r>
      <w:r>
        <w:rPr>
          <w:sz w:val="18"/>
          <w:szCs w:val="18"/>
        </w:rPr>
        <w:tab/>
        <w:t>критика кантианства — 18,</w:t>
      </w:r>
      <w:r>
        <w:rPr>
          <w:sz w:val="18"/>
          <w:szCs w:val="18"/>
        </w:rPr>
        <w:br/>
        <w:t xml:space="preserve">100; </w:t>
      </w:r>
      <w:r>
        <w:rPr>
          <w:b/>
          <w:bCs/>
          <w:sz w:val="18"/>
          <w:szCs w:val="18"/>
        </w:rPr>
        <w:t xml:space="preserve">29, </w:t>
      </w:r>
      <w:r>
        <w:rPr>
          <w:sz w:val="18"/>
          <w:szCs w:val="18"/>
        </w:rPr>
        <w:t>83—84, 91, 120, 134—</w:t>
      </w:r>
      <w:r>
        <w:rPr>
          <w:sz w:val="18"/>
          <w:szCs w:val="18"/>
        </w:rPr>
        <w:br/>
        <w:t>135, 150—156, 168, 174—176,</w:t>
      </w:r>
      <w:r>
        <w:rPr>
          <w:sz w:val="18"/>
          <w:szCs w:val="18"/>
        </w:rPr>
        <w:br/>
      </w:r>
      <w:r>
        <w:rPr>
          <w:spacing w:val="-1"/>
          <w:sz w:val="18"/>
          <w:szCs w:val="18"/>
        </w:rPr>
        <w:t>186—192, 206, 213, 217, 233,</w:t>
      </w:r>
      <w:r>
        <w:rPr>
          <w:spacing w:val="-1"/>
          <w:sz w:val="18"/>
          <w:szCs w:val="18"/>
        </w:rPr>
        <w:br/>
      </w:r>
      <w:r>
        <w:rPr>
          <w:sz w:val="18"/>
          <w:szCs w:val="18"/>
        </w:rPr>
        <w:t>243-245, 247, 255, 293.</w:t>
      </w:r>
    </w:p>
    <w:p w:rsidR="00182580" w:rsidRDefault="00182580" w:rsidP="00182580">
      <w:pPr>
        <w:shd w:val="clear" w:color="auto" w:fill="FFFFFF"/>
        <w:tabs>
          <w:tab w:val="left" w:pos="346"/>
        </w:tabs>
        <w:spacing w:line="168" w:lineRule="exact"/>
        <w:ind w:left="346" w:right="14" w:hanging="264"/>
        <w:jc w:val="both"/>
        <w:sectPr w:rsidR="00182580">
          <w:type w:val="continuous"/>
          <w:pgSz w:w="8504" w:h="11339"/>
          <w:pgMar w:top="936" w:right="1602" w:bottom="360" w:left="1012" w:header="720" w:footer="720" w:gutter="0"/>
          <w:cols w:num="2" w:space="720" w:equalWidth="0">
            <w:col w:w="2822" w:space="274"/>
            <w:col w:w="2793"/>
          </w:cols>
          <w:noEndnote/>
        </w:sectPr>
      </w:pPr>
    </w:p>
    <w:p w:rsidR="00182580" w:rsidRDefault="00182580" w:rsidP="00182580">
      <w:pPr>
        <w:shd w:val="clear" w:color="auto" w:fill="FFFFFF"/>
        <w:spacing w:before="72"/>
      </w:pPr>
      <w:r>
        <w:rPr>
          <w:b/>
          <w:bCs/>
          <w:sz w:val="12"/>
          <w:szCs w:val="12"/>
        </w:rPr>
        <w:lastRenderedPageBreak/>
        <w:t>ГЕГЕМОНИЯ   ПРОЛЕТАРИАТА</w:t>
      </w:r>
    </w:p>
    <w:p w:rsidR="00182580" w:rsidRDefault="00182580" w:rsidP="00182580">
      <w:pPr>
        <w:shd w:val="clear" w:color="auto" w:fill="FFFFFF"/>
      </w:pPr>
      <w:r>
        <w:br w:type="column"/>
      </w:r>
      <w:r>
        <w:rPr>
          <w:sz w:val="18"/>
          <w:szCs w:val="18"/>
        </w:rPr>
        <w:lastRenderedPageBreak/>
        <w:t>101</w:t>
      </w:r>
    </w:p>
    <w:p w:rsidR="00182580" w:rsidRDefault="00182580" w:rsidP="00182580">
      <w:pPr>
        <w:shd w:val="clear" w:color="auto" w:fill="FFFFFF"/>
        <w:sectPr w:rsidR="00182580">
          <w:pgSz w:w="8504" w:h="11339"/>
          <w:pgMar w:top="932" w:right="698" w:bottom="360" w:left="3419" w:header="720" w:footer="720" w:gutter="0"/>
          <w:cols w:num="2" w:space="720" w:equalWidth="0">
            <w:col w:w="1963" w:space="1704"/>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32" w:right="1197" w:bottom="360" w:left="1446" w:header="720" w:footer="720" w:gutter="0"/>
          <w:cols w:space="60"/>
          <w:noEndnote/>
        </w:sectPr>
      </w:pPr>
    </w:p>
    <w:p w:rsidR="00182580" w:rsidRDefault="00182580" w:rsidP="00182580">
      <w:pPr>
        <w:numPr>
          <w:ilvl w:val="0"/>
          <w:numId w:val="1"/>
        </w:numPr>
        <w:shd w:val="clear" w:color="auto" w:fill="FFFFFF"/>
        <w:tabs>
          <w:tab w:val="left" w:pos="346"/>
        </w:tabs>
        <w:spacing w:line="168" w:lineRule="exact"/>
        <w:ind w:left="346" w:hanging="259"/>
        <w:jc w:val="both"/>
        <w:rPr>
          <w:sz w:val="18"/>
          <w:szCs w:val="18"/>
        </w:rPr>
      </w:pPr>
      <w:r>
        <w:rPr>
          <w:sz w:val="18"/>
          <w:szCs w:val="18"/>
        </w:rPr>
        <w:lastRenderedPageBreak/>
        <w:t xml:space="preserve">и материализм — 18, 128— 129, 195, 237—238; 26, 51 — 53; 29, 90, 93, 95, 136, 142, 151, 185, 189—190, 197, 214— </w:t>
      </w:r>
      <w:r>
        <w:rPr>
          <w:spacing w:val="-1"/>
          <w:sz w:val="18"/>
          <w:szCs w:val="18"/>
        </w:rPr>
        <w:t xml:space="preserve">215, 238—239, 248, 250, 254— </w:t>
      </w:r>
      <w:r>
        <w:rPr>
          <w:sz w:val="18"/>
          <w:szCs w:val="18"/>
        </w:rPr>
        <w:t>268, 275.</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младогегельянцы — 2, 9—10; 17, 18; 26, 46—47, 82—83; 29, 7—40.</w:t>
      </w:r>
    </w:p>
    <w:p w:rsidR="00182580" w:rsidRDefault="00182580" w:rsidP="00182580">
      <w:pPr>
        <w:numPr>
          <w:ilvl w:val="0"/>
          <w:numId w:val="1"/>
        </w:numPr>
        <w:shd w:val="clear" w:color="auto" w:fill="FFFFFF"/>
        <w:tabs>
          <w:tab w:val="left" w:pos="346"/>
        </w:tabs>
        <w:spacing w:before="5" w:line="168" w:lineRule="exact"/>
        <w:ind w:left="346" w:right="5" w:hanging="259"/>
        <w:jc w:val="both"/>
        <w:rPr>
          <w:sz w:val="18"/>
          <w:szCs w:val="18"/>
        </w:rPr>
      </w:pPr>
      <w:r>
        <w:rPr>
          <w:sz w:val="18"/>
          <w:szCs w:val="18"/>
        </w:rPr>
        <w:t xml:space="preserve">рациональное в философии Гегеля — 2, 7—8; 18, 100, 256, 329; 23, 43—44; 26, 53-55; 29, 16, 26, 29, 35, 37, 84, </w:t>
      </w:r>
      <w:r>
        <w:rPr>
          <w:spacing w:val="-1"/>
          <w:sz w:val="18"/>
          <w:szCs w:val="18"/>
        </w:rPr>
        <w:t xml:space="preserve">104, 126—127,131—132, 138— </w:t>
      </w:r>
      <w:r>
        <w:rPr>
          <w:sz w:val="18"/>
          <w:szCs w:val="18"/>
        </w:rPr>
        <w:t xml:space="preserve">139, 144, 154, 160—162, 173— 174, 178—179, 181, 184—185, 192—193, 198, 204, 215— </w:t>
      </w:r>
      <w:r>
        <w:rPr>
          <w:spacing w:val="-1"/>
          <w:sz w:val="18"/>
          <w:szCs w:val="18"/>
        </w:rPr>
        <w:t xml:space="preserve">218, 238, 251, 268, 271, 281 — </w:t>
      </w:r>
      <w:r>
        <w:rPr>
          <w:sz w:val="18"/>
          <w:szCs w:val="18"/>
        </w:rPr>
        <w:t>282, 284, 289, 293, 295, 298—</w:t>
      </w:r>
    </w:p>
    <w:p w:rsidR="00182580" w:rsidRDefault="00182580" w:rsidP="00182580">
      <w:pPr>
        <w:shd w:val="clear" w:color="auto" w:fill="FFFFFF"/>
        <w:tabs>
          <w:tab w:val="left" w:pos="754"/>
        </w:tabs>
        <w:spacing w:before="5" w:line="168" w:lineRule="exact"/>
        <w:ind w:left="350"/>
      </w:pPr>
      <w:r>
        <w:rPr>
          <w:spacing w:val="-3"/>
          <w:sz w:val="18"/>
          <w:szCs w:val="18"/>
        </w:rPr>
        <w:t>301,</w:t>
      </w:r>
      <w:r>
        <w:rPr>
          <w:sz w:val="18"/>
          <w:szCs w:val="18"/>
        </w:rPr>
        <w:tab/>
        <w:t>321, 454.</w:t>
      </w:r>
    </w:p>
    <w:p w:rsidR="00182580" w:rsidRDefault="00182580" w:rsidP="00182580">
      <w:pPr>
        <w:shd w:val="clear" w:color="auto" w:fill="FFFFFF"/>
        <w:spacing w:line="168" w:lineRule="exact"/>
        <w:ind w:firstLine="365"/>
      </w:pPr>
      <w:r>
        <w:rPr>
          <w:i/>
          <w:iCs/>
          <w:sz w:val="18"/>
          <w:szCs w:val="18"/>
        </w:rPr>
        <w:t xml:space="preserve">См. также </w:t>
      </w:r>
      <w:r>
        <w:rPr>
          <w:sz w:val="18"/>
          <w:szCs w:val="18"/>
        </w:rPr>
        <w:t>Неогегельян</w:t>
      </w:r>
      <w:r>
        <w:rPr>
          <w:sz w:val="18"/>
          <w:szCs w:val="18"/>
        </w:rPr>
        <w:softHyphen/>
        <w:t xml:space="preserve">ство. </w:t>
      </w:r>
      <w:r>
        <w:rPr>
          <w:b/>
          <w:bCs/>
          <w:spacing w:val="-2"/>
          <w:sz w:val="18"/>
          <w:szCs w:val="18"/>
        </w:rPr>
        <w:t>Гегемония  пролетариата</w:t>
      </w:r>
    </w:p>
    <w:p w:rsidR="00182580" w:rsidRDefault="00182580" w:rsidP="00182580">
      <w:pPr>
        <w:shd w:val="clear" w:color="auto" w:fill="FFFFFF"/>
        <w:tabs>
          <w:tab w:val="left" w:pos="346"/>
        </w:tabs>
        <w:spacing w:line="168" w:lineRule="exact"/>
        <w:ind w:left="346" w:right="14" w:hanging="259"/>
        <w:jc w:val="both"/>
      </w:pPr>
      <w:r>
        <w:rPr>
          <w:sz w:val="18"/>
          <w:szCs w:val="18"/>
        </w:rPr>
        <w:t>—</w:t>
      </w:r>
      <w:r>
        <w:rPr>
          <w:sz w:val="18"/>
          <w:szCs w:val="18"/>
        </w:rPr>
        <w:tab/>
        <w:t>сущность — 1, 303, 310—312;</w:t>
      </w:r>
      <w:r>
        <w:rPr>
          <w:sz w:val="18"/>
          <w:szCs w:val="18"/>
        </w:rPr>
        <w:br/>
        <w:t>3, 13; 4, 171—172, 175—176,</w:t>
      </w:r>
      <w:r>
        <w:rPr>
          <w:sz w:val="18"/>
          <w:szCs w:val="18"/>
        </w:rPr>
        <w:br/>
        <w:t>182-183, 185-186, 359, 395—</w:t>
      </w:r>
      <w:r>
        <w:rPr>
          <w:sz w:val="18"/>
          <w:szCs w:val="18"/>
        </w:rPr>
        <w:br/>
        <w:t>396; 5, 334—335; 6, 83—84,</w:t>
      </w:r>
      <w:r>
        <w:rPr>
          <w:sz w:val="18"/>
          <w:szCs w:val="18"/>
        </w:rPr>
        <w:br/>
        <w:t>230-231, 237—238, 246—247,</w:t>
      </w:r>
      <w:r>
        <w:rPr>
          <w:sz w:val="18"/>
          <w:szCs w:val="18"/>
        </w:rPr>
        <w:br/>
        <w:t>255—256, 270, 310—311; 7,</w:t>
      </w:r>
      <w:r>
        <w:rPr>
          <w:sz w:val="18"/>
          <w:szCs w:val="18"/>
        </w:rPr>
        <w:br/>
        <w:t>133, 139—140, 224; 8, 379; 9,</w:t>
      </w:r>
      <w:r>
        <w:rPr>
          <w:sz w:val="18"/>
          <w:szCs w:val="18"/>
        </w:rPr>
        <w:br/>
        <w:t>186, 189, 341—346; 10, 7-9,</w:t>
      </w:r>
      <w:r>
        <w:rPr>
          <w:sz w:val="18"/>
          <w:szCs w:val="18"/>
        </w:rPr>
        <w:br/>
        <w:t>59-60; 12, 57-58; 13, 33;</w:t>
      </w:r>
      <w:r>
        <w:rPr>
          <w:sz w:val="18"/>
          <w:szCs w:val="18"/>
        </w:rPr>
        <w:br/>
        <w:t>14, 152, 276; 15, 322; 16,</w:t>
      </w:r>
      <w:r>
        <w:rPr>
          <w:sz w:val="18"/>
          <w:szCs w:val="18"/>
        </w:rPr>
        <w:br/>
        <w:t>269; 17, 37; 20, 109—110,</w:t>
      </w:r>
      <w:r>
        <w:rPr>
          <w:sz w:val="18"/>
          <w:szCs w:val="18"/>
        </w:rPr>
        <w:br/>
        <w:t>130—133, 282—283, 308, 315;</w:t>
      </w:r>
      <w:r>
        <w:rPr>
          <w:sz w:val="18"/>
          <w:szCs w:val="18"/>
        </w:rPr>
        <w:br/>
        <w:t>21,  350;  22,  201;  23,  301 —</w:t>
      </w:r>
    </w:p>
    <w:p w:rsidR="00182580" w:rsidRDefault="00182580" w:rsidP="00182580">
      <w:pPr>
        <w:shd w:val="clear" w:color="auto" w:fill="FFFFFF"/>
        <w:tabs>
          <w:tab w:val="left" w:pos="806"/>
        </w:tabs>
        <w:spacing w:line="168" w:lineRule="exact"/>
        <w:ind w:left="346" w:right="14"/>
        <w:jc w:val="both"/>
      </w:pPr>
      <w:r>
        <w:rPr>
          <w:spacing w:val="-4"/>
          <w:sz w:val="18"/>
          <w:szCs w:val="18"/>
        </w:rPr>
        <w:t>302,</w:t>
      </w:r>
      <w:r>
        <w:rPr>
          <w:sz w:val="18"/>
          <w:szCs w:val="18"/>
        </w:rPr>
        <w:tab/>
        <w:t>305, 316; 26, 175; 27,</w:t>
      </w:r>
      <w:r>
        <w:rPr>
          <w:sz w:val="18"/>
          <w:szCs w:val="18"/>
        </w:rPr>
        <w:br/>
        <w:t>28; 30, 55, 315; 33, 24—26;</w:t>
      </w:r>
      <w:r>
        <w:rPr>
          <w:sz w:val="18"/>
          <w:szCs w:val="18"/>
        </w:rPr>
        <w:br/>
        <w:t>36, 161; 37, 169, 501; 39,</w:t>
      </w:r>
      <w:r>
        <w:rPr>
          <w:sz w:val="18"/>
          <w:szCs w:val="18"/>
        </w:rPr>
        <w:br/>
        <w:t>14, 263; 41, 169—170, 184—</w:t>
      </w:r>
      <w:r>
        <w:rPr>
          <w:sz w:val="18"/>
          <w:szCs w:val="18"/>
        </w:rPr>
        <w:br/>
        <w:t>185, 191, 194, 310, 378; 43,</w:t>
      </w:r>
      <w:r>
        <w:rPr>
          <w:sz w:val="18"/>
          <w:szCs w:val="18"/>
        </w:rPr>
        <w:br/>
        <w:t>239—240.</w:t>
      </w:r>
    </w:p>
    <w:p w:rsidR="00182580" w:rsidRDefault="00182580" w:rsidP="00182580">
      <w:pPr>
        <w:shd w:val="clear" w:color="auto" w:fill="FFFFFF"/>
        <w:tabs>
          <w:tab w:val="left" w:pos="346"/>
        </w:tabs>
        <w:spacing w:line="168" w:lineRule="exact"/>
        <w:ind w:left="346" w:right="10" w:hanging="259"/>
        <w:jc w:val="both"/>
      </w:pPr>
      <w:r>
        <w:rPr>
          <w:sz w:val="18"/>
          <w:szCs w:val="18"/>
        </w:rPr>
        <w:t>—</w:t>
      </w:r>
      <w:r>
        <w:rPr>
          <w:sz w:val="18"/>
          <w:szCs w:val="18"/>
        </w:rPr>
        <w:tab/>
        <w:t>в буржуазно-демократической</w:t>
      </w:r>
      <w:r>
        <w:rPr>
          <w:sz w:val="18"/>
          <w:szCs w:val="18"/>
        </w:rPr>
        <w:br/>
        <w:t>революции — 1, 299—304,</w:t>
      </w:r>
      <w:r>
        <w:rPr>
          <w:sz w:val="18"/>
          <w:szCs w:val="18"/>
        </w:rPr>
        <w:br/>
        <w:t>309—312; 2, 451—456, 465—</w:t>
      </w:r>
      <w:r>
        <w:rPr>
          <w:sz w:val="18"/>
          <w:szCs w:val="18"/>
        </w:rPr>
        <w:br/>
        <w:t>466; 3, 13; 4, 171—172, 175—</w:t>
      </w:r>
      <w:r>
        <w:rPr>
          <w:sz w:val="18"/>
          <w:szCs w:val="18"/>
        </w:rPr>
        <w:br/>
        <w:t>176, 185—186, 331-332, 359,</w:t>
      </w:r>
      <w:r>
        <w:rPr>
          <w:sz w:val="18"/>
          <w:szCs w:val="18"/>
        </w:rPr>
        <w:br/>
        <w:t>365-366, 370. 395, 435—437;</w:t>
      </w:r>
      <w:r>
        <w:rPr>
          <w:sz w:val="18"/>
          <w:szCs w:val="18"/>
        </w:rPr>
        <w:br/>
        <w:t>5, 334—335, 372; 6, 28, 109—</w:t>
      </w:r>
      <w:r>
        <w:rPr>
          <w:sz w:val="18"/>
          <w:szCs w:val="18"/>
        </w:rPr>
        <w:br/>
        <w:t>110, 270; 7, 137, 188—189,</w:t>
      </w:r>
      <w:r>
        <w:rPr>
          <w:sz w:val="18"/>
          <w:szCs w:val="18"/>
        </w:rPr>
        <w:br/>
        <w:t>195—200, 223—226; 9, 77-</w:t>
      </w:r>
      <w:r>
        <w:rPr>
          <w:sz w:val="18"/>
          <w:szCs w:val="18"/>
        </w:rPr>
        <w:br/>
        <w:t>78, 95, 194, 203—204, 341 —</w:t>
      </w:r>
      <w:r>
        <w:rPr>
          <w:sz w:val="18"/>
          <w:szCs w:val="18"/>
        </w:rPr>
        <w:br/>
        <w:t>346;   10,   5—15,   18-19,   31,</w:t>
      </w:r>
    </w:p>
    <w:p w:rsidR="00182580" w:rsidRDefault="00182580" w:rsidP="00182580">
      <w:pPr>
        <w:shd w:val="clear" w:color="auto" w:fill="FFFFFF"/>
        <w:spacing w:before="5" w:line="168" w:lineRule="exact"/>
        <w:ind w:left="274"/>
        <w:jc w:val="both"/>
      </w:pPr>
      <w:r>
        <w:br w:type="column"/>
      </w:r>
      <w:r>
        <w:rPr>
          <w:sz w:val="18"/>
          <w:szCs w:val="18"/>
        </w:rPr>
        <w:lastRenderedPageBreak/>
        <w:t xml:space="preserve">59—60, 112, 118, 205, 208— </w:t>
      </w:r>
      <w:r>
        <w:rPr>
          <w:spacing w:val="-1"/>
          <w:sz w:val="18"/>
          <w:szCs w:val="18"/>
        </w:rPr>
        <w:t xml:space="preserve">209, 218—219, 271, 302—303, </w:t>
      </w:r>
      <w:r>
        <w:rPr>
          <w:sz w:val="18"/>
          <w:szCs w:val="18"/>
        </w:rPr>
        <w:t xml:space="preserve">312—313, 344, 402; 11, 5, 12, 14, 27-28, 35-40, 48, 71 — 77, 87-93, 102—104, 112, 127-128, 158, 220—224, 283-284, 349—350, 379; 12, 9, 12— 13, 33—34, 43—44, 53, 75, 108—110, 127, 140, 154, 344— 347, 352, 395—396; 13, 32— 33, 76-77, 92, 94, 99, 109, 124, 145, 151; 14, 52-53, 68, 77, 107, 219, 276, 320—321, 339, 369—370, 408; 15, 4, 26, </w:t>
      </w:r>
      <w:r>
        <w:rPr>
          <w:spacing w:val="-1"/>
          <w:sz w:val="18"/>
          <w:szCs w:val="18"/>
        </w:rPr>
        <w:t xml:space="preserve">44—45, 66, 77, 156, 159—160, </w:t>
      </w:r>
      <w:r>
        <w:rPr>
          <w:sz w:val="18"/>
          <w:szCs w:val="18"/>
        </w:rPr>
        <w:t>193, 197, 201, 206—207, 228, 264—265, 331—333, 338, 345, 349, 366—367, 369, 379, 380— 381, 386; 16, 111, 119, 121, 124—127, 144—145, 269, 312, 326-327, 381, 410, 425-426, 445; 17, 10, 31—32, 34, 37—</w:t>
      </w:r>
    </w:p>
    <w:p w:rsidR="00182580" w:rsidRDefault="00182580" w:rsidP="00182580">
      <w:pPr>
        <w:numPr>
          <w:ilvl w:val="0"/>
          <w:numId w:val="61"/>
        </w:numPr>
        <w:shd w:val="clear" w:color="auto" w:fill="FFFFFF"/>
        <w:tabs>
          <w:tab w:val="left" w:pos="590"/>
        </w:tabs>
        <w:spacing w:line="168" w:lineRule="exact"/>
        <w:ind w:left="264" w:right="19"/>
        <w:jc w:val="both"/>
        <w:rPr>
          <w:spacing w:val="-3"/>
          <w:sz w:val="18"/>
          <w:szCs w:val="18"/>
        </w:rPr>
      </w:pPr>
      <w:r>
        <w:rPr>
          <w:sz w:val="18"/>
          <w:szCs w:val="18"/>
        </w:rPr>
        <w:t>40, 45—46, 166, 169, 183, 269—270, 273, 281, 326, 327, 358, 361, 372—376, 378— 380, 387—390, 409—414, 425, 438; 19, 26, 72—73, 198— 199, 219, 371, 410, 423—424; 20, 77—78, 141—142, 172, 176, 180, 283, 286—287, 308— 309, 315, 333; 21, 21, 25, 27,</w:t>
      </w:r>
    </w:p>
    <w:p w:rsidR="00182580" w:rsidRDefault="00182580" w:rsidP="00182580">
      <w:pPr>
        <w:numPr>
          <w:ilvl w:val="0"/>
          <w:numId w:val="61"/>
        </w:numPr>
        <w:shd w:val="clear" w:color="auto" w:fill="FFFFFF"/>
        <w:tabs>
          <w:tab w:val="left" w:pos="590"/>
        </w:tabs>
        <w:spacing w:line="168" w:lineRule="exact"/>
        <w:ind w:left="264" w:right="19"/>
        <w:jc w:val="both"/>
        <w:rPr>
          <w:spacing w:val="-5"/>
          <w:sz w:val="18"/>
          <w:szCs w:val="18"/>
        </w:rPr>
      </w:pPr>
      <w:r>
        <w:rPr>
          <w:sz w:val="18"/>
          <w:szCs w:val="18"/>
        </w:rPr>
        <w:t>42, 50, 82, 83, 88, 93— 94, 137, 179, 258, 319, 342— 343, 349-350; 22, 105, 201, 204, 254, 279-280, 286— 287, 354; 23, 296, 316; 24, 49, 60, 128; 26, 263—264; 27, 28, 49-50, 67, 77—78, 80; 30, 54, 312—322, 326, 327; 31, 21—22, 24; 32, 71— 72; 34, 258; 37, 306; 41, 9,378; 47,  110—111,  272—273.</w:t>
      </w:r>
    </w:p>
    <w:p w:rsidR="00182580" w:rsidRDefault="00182580" w:rsidP="00182580">
      <w:pPr>
        <w:shd w:val="clear" w:color="auto" w:fill="FFFFFF"/>
        <w:spacing w:line="168" w:lineRule="exact"/>
        <w:ind w:left="264" w:right="24" w:hanging="264"/>
        <w:jc w:val="both"/>
      </w:pPr>
      <w:r>
        <w:rPr>
          <w:sz w:val="18"/>
          <w:szCs w:val="18"/>
        </w:rPr>
        <w:t>— в социалистической револю</w:t>
      </w:r>
      <w:r>
        <w:rPr>
          <w:sz w:val="18"/>
          <w:szCs w:val="18"/>
        </w:rPr>
        <w:softHyphen/>
        <w:t>ции — 1, 301—302, 303—304, 309—312; 4, 172, 252—253; 5, 334—335; 7, 139—140, 188—189; 9, 194; 10, 116, 152; 11, 26, 90, 104, 112, 158, 283—284; 12, 44, 87, 139—140; 15, 159—160; 17, 169; 19, 198-199; 20, 287; 26, 109—110, 175; 27, 67; 30,   54-55,   298-299,   327;</w:t>
      </w:r>
    </w:p>
    <w:p w:rsidR="00182580" w:rsidRDefault="00182580" w:rsidP="00182580">
      <w:pPr>
        <w:shd w:val="clear" w:color="auto" w:fill="FFFFFF"/>
        <w:spacing w:line="168" w:lineRule="exact"/>
        <w:ind w:left="264" w:right="24" w:hanging="264"/>
        <w:jc w:val="both"/>
        <w:sectPr w:rsidR="00182580">
          <w:type w:val="continuous"/>
          <w:pgSz w:w="8504" w:h="11339"/>
          <w:pgMar w:top="932" w:right="1197" w:bottom="360" w:left="1446" w:header="720" w:footer="720" w:gutter="0"/>
          <w:cols w:num="2" w:space="720" w:equalWidth="0">
            <w:col w:w="2788" w:space="355"/>
            <w:col w:w="2716"/>
          </w:cols>
          <w:noEndnote/>
        </w:sectPr>
      </w:pPr>
    </w:p>
    <w:p w:rsidR="00182580" w:rsidRDefault="00182580" w:rsidP="00182580">
      <w:pPr>
        <w:shd w:val="clear" w:color="auto" w:fill="FFFFFF"/>
      </w:pPr>
      <w:r>
        <w:rPr>
          <w:b/>
          <w:bCs/>
          <w:sz w:val="18"/>
          <w:szCs w:val="18"/>
        </w:rPr>
        <w:lastRenderedPageBreak/>
        <w:t>102</w:t>
      </w:r>
    </w:p>
    <w:p w:rsidR="00182580" w:rsidRDefault="00182580" w:rsidP="00182580">
      <w:pPr>
        <w:shd w:val="clear" w:color="auto" w:fill="FFFFFF"/>
        <w:spacing w:before="43"/>
      </w:pPr>
      <w:r>
        <w:br w:type="column"/>
      </w:r>
      <w:r>
        <w:rPr>
          <w:b/>
          <w:bCs/>
          <w:sz w:val="12"/>
          <w:szCs w:val="12"/>
        </w:rPr>
        <w:lastRenderedPageBreak/>
        <w:t>ГЕД  И   ГЕДИЗМ — ГЕРМАНИЯ</w:t>
      </w:r>
    </w:p>
    <w:p w:rsidR="00182580" w:rsidRDefault="00182580" w:rsidP="00182580">
      <w:pPr>
        <w:shd w:val="clear" w:color="auto" w:fill="FFFFFF"/>
        <w:spacing w:before="43"/>
        <w:sectPr w:rsidR="00182580">
          <w:pgSz w:w="8504" w:h="11339"/>
          <w:pgMar w:top="939" w:right="3511" w:bottom="360" w:left="1038" w:header="720" w:footer="720" w:gutter="0"/>
          <w:cols w:num="2" w:space="720" w:equalWidth="0">
            <w:col w:w="720" w:space="1128"/>
            <w:col w:w="2107"/>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3"/>
        <w:sectPr w:rsidR="00182580">
          <w:type w:val="continuous"/>
          <w:pgSz w:w="8504" w:h="11339"/>
          <w:pgMar w:top="939" w:right="1610" w:bottom="360" w:left="1019" w:header="720" w:footer="720" w:gutter="0"/>
          <w:cols w:space="60"/>
          <w:noEndnote/>
        </w:sectPr>
      </w:pPr>
    </w:p>
    <w:p w:rsidR="00182580" w:rsidRDefault="00182580" w:rsidP="00182580">
      <w:pPr>
        <w:shd w:val="clear" w:color="auto" w:fill="FFFFFF"/>
        <w:spacing w:line="168" w:lineRule="exact"/>
        <w:ind w:left="370" w:hanging="355"/>
        <w:jc w:val="both"/>
      </w:pPr>
      <w:r>
        <w:rPr>
          <w:b/>
          <w:bCs/>
          <w:spacing w:val="-2"/>
          <w:sz w:val="18"/>
          <w:szCs w:val="18"/>
        </w:rPr>
        <w:lastRenderedPageBreak/>
        <w:t xml:space="preserve">Гегемония пролетариата </w:t>
      </w:r>
      <w:r>
        <w:rPr>
          <w:i/>
          <w:iCs/>
          <w:spacing w:val="-2"/>
          <w:sz w:val="18"/>
          <w:szCs w:val="18"/>
        </w:rPr>
        <w:t>(продол</w:t>
      </w:r>
      <w:r>
        <w:rPr>
          <w:i/>
          <w:iCs/>
          <w:spacing w:val="-2"/>
          <w:sz w:val="18"/>
          <w:szCs w:val="18"/>
        </w:rPr>
        <w:softHyphen/>
      </w:r>
      <w:r>
        <w:rPr>
          <w:i/>
          <w:iCs/>
          <w:sz w:val="18"/>
          <w:szCs w:val="18"/>
        </w:rPr>
        <w:t>жение)</w:t>
      </w:r>
    </w:p>
    <w:p w:rsidR="00182580" w:rsidRDefault="00182580" w:rsidP="00182580">
      <w:pPr>
        <w:shd w:val="clear" w:color="auto" w:fill="FFFFFF"/>
        <w:spacing w:before="5" w:line="168" w:lineRule="exact"/>
        <w:ind w:left="374" w:right="14"/>
        <w:jc w:val="both"/>
      </w:pPr>
      <w:r>
        <w:rPr>
          <w:sz w:val="18"/>
          <w:szCs w:val="18"/>
        </w:rPr>
        <w:t>31,21—22,32—33,37, 426,444, 451; 33, 24—26; 34, 13, 52, 69, 113—116, 146—147, 244, 304,  328—330,  396;  35,  249;</w:t>
      </w:r>
    </w:p>
    <w:p w:rsidR="00182580" w:rsidRDefault="00182580" w:rsidP="00182580">
      <w:pPr>
        <w:numPr>
          <w:ilvl w:val="0"/>
          <w:numId w:val="62"/>
        </w:numPr>
        <w:shd w:val="clear" w:color="auto" w:fill="FFFFFF"/>
        <w:tabs>
          <w:tab w:val="left" w:pos="739"/>
        </w:tabs>
        <w:spacing w:before="5" w:line="168" w:lineRule="exact"/>
        <w:ind w:left="374"/>
        <w:rPr>
          <w:sz w:val="18"/>
          <w:szCs w:val="18"/>
        </w:rPr>
      </w:pPr>
      <w:r>
        <w:rPr>
          <w:sz w:val="18"/>
          <w:szCs w:val="18"/>
        </w:rPr>
        <w:t>161,  171,  195-196,  453;</w:t>
      </w:r>
    </w:p>
    <w:p w:rsidR="00182580" w:rsidRDefault="00182580" w:rsidP="00182580">
      <w:pPr>
        <w:numPr>
          <w:ilvl w:val="0"/>
          <w:numId w:val="62"/>
        </w:numPr>
        <w:shd w:val="clear" w:color="auto" w:fill="FFFFFF"/>
        <w:tabs>
          <w:tab w:val="left" w:pos="739"/>
        </w:tabs>
        <w:spacing w:line="168" w:lineRule="exact"/>
        <w:ind w:left="374" w:right="14"/>
        <w:jc w:val="both"/>
        <w:rPr>
          <w:sz w:val="18"/>
          <w:szCs w:val="18"/>
        </w:rPr>
      </w:pPr>
      <w:r>
        <w:rPr>
          <w:sz w:val="18"/>
          <w:szCs w:val="18"/>
        </w:rPr>
        <w:t>11 — 12, 18—19, 84, 169, 281, 306, 315, 322, 354-355, 392, 412—413, 494—495, 501;</w:t>
      </w:r>
    </w:p>
    <w:p w:rsidR="00182580" w:rsidRDefault="00182580" w:rsidP="00182580">
      <w:pPr>
        <w:numPr>
          <w:ilvl w:val="0"/>
          <w:numId w:val="62"/>
        </w:numPr>
        <w:shd w:val="clear" w:color="auto" w:fill="FFFFFF"/>
        <w:tabs>
          <w:tab w:val="left" w:pos="739"/>
        </w:tabs>
        <w:spacing w:before="5" w:line="168" w:lineRule="exact"/>
        <w:ind w:left="374" w:right="14"/>
        <w:jc w:val="both"/>
        <w:rPr>
          <w:sz w:val="18"/>
          <w:szCs w:val="18"/>
        </w:rPr>
      </w:pPr>
      <w:r>
        <w:rPr>
          <w:sz w:val="18"/>
          <w:szCs w:val="18"/>
        </w:rPr>
        <w:t xml:space="preserve">67, 189—190, 307; 39, 14, 17, 207, 219—220, 350-351; 40, 7, 11-16, 22—23, 56-57, 184—185; 41, 34, </w:t>
      </w:r>
      <w:r>
        <w:rPr>
          <w:spacing w:val="-2"/>
          <w:sz w:val="18"/>
          <w:szCs w:val="18"/>
        </w:rPr>
        <w:t xml:space="preserve">169—170, 184—185, 187,191 — </w:t>
      </w:r>
      <w:r>
        <w:rPr>
          <w:sz w:val="18"/>
          <w:szCs w:val="18"/>
        </w:rPr>
        <w:t>192, 206—207.</w:t>
      </w:r>
    </w:p>
    <w:p w:rsidR="00182580" w:rsidRDefault="00182580" w:rsidP="00182580">
      <w:pPr>
        <w:shd w:val="clear" w:color="auto" w:fill="FFFFFF"/>
        <w:spacing w:before="5" w:line="168" w:lineRule="exact"/>
        <w:ind w:left="365" w:right="10" w:hanging="269"/>
        <w:jc w:val="both"/>
      </w:pPr>
      <w:r>
        <w:rPr>
          <w:sz w:val="18"/>
          <w:szCs w:val="18"/>
        </w:rPr>
        <w:t>— в переходный период — от ка</w:t>
      </w:r>
      <w:r>
        <w:rPr>
          <w:sz w:val="18"/>
          <w:szCs w:val="18"/>
        </w:rPr>
        <w:softHyphen/>
        <w:t>питализма к социализму — 33, 26; 35, 146—148; 36, 162, 171, 195—196, 200, 208, 298, 360—362, 363-364, 369—370, 451—453, 521—522, 550; 37, 87, 195, 219, 257, 356, 501; 38, 54, 59, 61, 91, 99—100, 121, 167, 171, 189, 256—257, 296,   377,   385-387;   39,   14,</w:t>
      </w:r>
    </w:p>
    <w:p w:rsidR="00182580" w:rsidRDefault="00182580" w:rsidP="00182580">
      <w:pPr>
        <w:numPr>
          <w:ilvl w:val="0"/>
          <w:numId w:val="63"/>
        </w:numPr>
        <w:shd w:val="clear" w:color="auto" w:fill="FFFFFF"/>
        <w:tabs>
          <w:tab w:val="left" w:pos="720"/>
        </w:tabs>
        <w:spacing w:line="168" w:lineRule="exact"/>
        <w:ind w:left="355" w:right="24"/>
        <w:jc w:val="both"/>
        <w:rPr>
          <w:spacing w:val="-6"/>
          <w:sz w:val="18"/>
          <w:szCs w:val="18"/>
        </w:rPr>
      </w:pPr>
      <w:r>
        <w:rPr>
          <w:sz w:val="18"/>
          <w:szCs w:val="18"/>
        </w:rPr>
        <w:t xml:space="preserve">122, 123, 135, 220—221, </w:t>
      </w:r>
      <w:r>
        <w:rPr>
          <w:spacing w:val="-1"/>
          <w:sz w:val="18"/>
          <w:szCs w:val="18"/>
        </w:rPr>
        <w:t xml:space="preserve">225, 234, 279—281, 350—351, </w:t>
      </w:r>
      <w:r>
        <w:rPr>
          <w:sz w:val="18"/>
          <w:szCs w:val="18"/>
        </w:rPr>
        <w:t>411—412, 433; 40, 11—20, 22—23, 54, 143, 184—185, 197, 304-305, 320—322; 41, 32, 34, 147, 174—175, 180, 184-185, 187, 191, 310—311; 42,   139,   307,   317—318;   43,</w:t>
      </w:r>
    </w:p>
    <w:p w:rsidR="00182580" w:rsidRDefault="00182580" w:rsidP="00182580">
      <w:pPr>
        <w:numPr>
          <w:ilvl w:val="0"/>
          <w:numId w:val="63"/>
        </w:numPr>
        <w:shd w:val="clear" w:color="auto" w:fill="FFFFFF"/>
        <w:tabs>
          <w:tab w:val="left" w:pos="720"/>
        </w:tabs>
        <w:spacing w:before="5" w:line="168" w:lineRule="exact"/>
        <w:ind w:left="355" w:right="24"/>
        <w:jc w:val="both"/>
        <w:rPr>
          <w:spacing w:val="-8"/>
          <w:sz w:val="18"/>
          <w:szCs w:val="18"/>
        </w:rPr>
      </w:pPr>
      <w:r>
        <w:rPr>
          <w:sz w:val="18"/>
          <w:szCs w:val="18"/>
        </w:rPr>
        <w:t xml:space="preserve">26, 119, 136-138, 141, </w:t>
      </w:r>
      <w:r>
        <w:rPr>
          <w:spacing w:val="-1"/>
          <w:sz w:val="18"/>
          <w:szCs w:val="18"/>
        </w:rPr>
        <w:t xml:space="preserve">218—219, 318—319, 329—330; </w:t>
      </w:r>
      <w:r>
        <w:rPr>
          <w:sz w:val="18"/>
          <w:szCs w:val="18"/>
        </w:rPr>
        <w:t>44, 6, 10—11, 109, 149-150, 305; 45, 112, 137, 209, 387— 388, 401,  403, 404—405.</w:t>
      </w:r>
    </w:p>
    <w:p w:rsidR="00182580" w:rsidRDefault="00182580" w:rsidP="00182580">
      <w:pPr>
        <w:shd w:val="clear" w:color="auto" w:fill="FFFFFF"/>
        <w:spacing w:line="168" w:lineRule="exact"/>
        <w:ind w:left="355" w:right="29" w:hanging="355"/>
        <w:jc w:val="both"/>
      </w:pPr>
      <w:r>
        <w:rPr>
          <w:b/>
          <w:bCs/>
          <w:sz w:val="18"/>
          <w:szCs w:val="18"/>
        </w:rPr>
        <w:t xml:space="preserve">Гед и гедизм </w:t>
      </w:r>
      <w:r>
        <w:rPr>
          <w:sz w:val="18"/>
          <w:szCs w:val="18"/>
        </w:rPr>
        <w:t xml:space="preserve">— 6, 67; 9, 156—157; 16, 73, 87; </w:t>
      </w:r>
      <w:r>
        <w:rPr>
          <w:b/>
          <w:bCs/>
          <w:sz w:val="18"/>
          <w:szCs w:val="18"/>
        </w:rPr>
        <w:t xml:space="preserve">19, </w:t>
      </w:r>
      <w:r>
        <w:rPr>
          <w:sz w:val="18"/>
          <w:szCs w:val="18"/>
        </w:rPr>
        <w:t xml:space="preserve">159, 161, 352; 25, 450; 26, 2, 37, 114, 118, </w:t>
      </w:r>
      <w:r>
        <w:rPr>
          <w:spacing w:val="-1"/>
          <w:sz w:val="18"/>
          <w:szCs w:val="18"/>
        </w:rPr>
        <w:t xml:space="preserve">124, 180—181, 203, 213, 214, </w:t>
      </w:r>
      <w:r>
        <w:rPr>
          <w:sz w:val="18"/>
          <w:szCs w:val="18"/>
        </w:rPr>
        <w:t xml:space="preserve">244—245, 256, 365, 367, 376; 27, 21, 39—40, 46, 102, 103, 118, 119, 463; 30, 15, 263, 267; 31, 78, 93, 112, 170; 32, 295; 33, 3; 34, 99; 41, 51; 44, 277—278; </w:t>
      </w:r>
      <w:r>
        <w:rPr>
          <w:b/>
          <w:bCs/>
          <w:sz w:val="18"/>
          <w:szCs w:val="18"/>
        </w:rPr>
        <w:t xml:space="preserve">46, </w:t>
      </w:r>
      <w:r>
        <w:rPr>
          <w:sz w:val="18"/>
          <w:szCs w:val="18"/>
        </w:rPr>
        <w:t xml:space="preserve">270; </w:t>
      </w:r>
      <w:r>
        <w:rPr>
          <w:b/>
          <w:bCs/>
          <w:sz w:val="18"/>
          <w:szCs w:val="18"/>
        </w:rPr>
        <w:t xml:space="preserve">47, </w:t>
      </w:r>
      <w:r>
        <w:rPr>
          <w:sz w:val="18"/>
          <w:szCs w:val="18"/>
        </w:rPr>
        <w:t>108; 49, 3, 24, 25, 422.</w:t>
      </w:r>
    </w:p>
    <w:p w:rsidR="00182580" w:rsidRDefault="00182580" w:rsidP="00182580">
      <w:pPr>
        <w:shd w:val="clear" w:color="auto" w:fill="FFFFFF"/>
        <w:spacing w:line="168" w:lineRule="exact"/>
        <w:ind w:left="355" w:right="29" w:hanging="355"/>
        <w:jc w:val="both"/>
      </w:pPr>
      <w:r>
        <w:rPr>
          <w:b/>
          <w:bCs/>
          <w:spacing w:val="-3"/>
          <w:sz w:val="18"/>
          <w:szCs w:val="18"/>
        </w:rPr>
        <w:t>Генуэзская конференция 1922 г.</w:t>
      </w:r>
      <w:r>
        <w:rPr>
          <w:spacing w:val="-3"/>
          <w:sz w:val="18"/>
          <w:szCs w:val="18"/>
        </w:rPr>
        <w:t xml:space="preserve">— </w:t>
      </w:r>
      <w:r>
        <w:rPr>
          <w:sz w:val="18"/>
          <w:szCs w:val="18"/>
        </w:rPr>
        <w:t>44, 371, 374—376, 380, 382— 384, 385-386, 394, 406-408,</w:t>
      </w:r>
    </w:p>
    <w:p w:rsidR="00182580" w:rsidRDefault="00182580" w:rsidP="00182580">
      <w:pPr>
        <w:shd w:val="clear" w:color="auto" w:fill="FFFFFF"/>
        <w:spacing w:before="5" w:line="168" w:lineRule="exact"/>
        <w:ind w:left="360"/>
        <w:jc w:val="both"/>
      </w:pPr>
      <w:r>
        <w:br w:type="column"/>
      </w:r>
      <w:r>
        <w:rPr>
          <w:sz w:val="18"/>
          <w:szCs w:val="18"/>
        </w:rPr>
        <w:lastRenderedPageBreak/>
        <w:t>409, 410, 411; 45, 1—8, 12— 13, 16, 19, 34—40, 63-64, 69—72, 160, 161, ' 162, 163, 164-165, 167, 168-169, 171, 172, 183, 184, 185, 187, 192— 193, 202, 409, 410, 412, 415, 452—453; 54, 77, 117, 118, 133—135, 136—137, 164,170— 171, 183, 194—195, 204—205, 218.</w:t>
      </w:r>
    </w:p>
    <w:p w:rsidR="00182580" w:rsidRDefault="00182580" w:rsidP="00182580">
      <w:pPr>
        <w:shd w:val="clear" w:color="auto" w:fill="FFFFFF"/>
        <w:spacing w:line="168" w:lineRule="exact"/>
        <w:ind w:left="350" w:hanging="346"/>
        <w:jc w:val="both"/>
      </w:pPr>
      <w:r>
        <w:rPr>
          <w:b/>
          <w:bCs/>
          <w:sz w:val="18"/>
          <w:szCs w:val="18"/>
        </w:rPr>
        <w:t xml:space="preserve">Географическая среда (ее роль </w:t>
      </w:r>
      <w:r>
        <w:rPr>
          <w:b/>
          <w:bCs/>
          <w:spacing w:val="-1"/>
          <w:sz w:val="18"/>
          <w:szCs w:val="18"/>
        </w:rPr>
        <w:t xml:space="preserve">в развитии общества) </w:t>
      </w:r>
      <w:r>
        <w:rPr>
          <w:spacing w:val="-1"/>
          <w:sz w:val="18"/>
          <w:szCs w:val="18"/>
        </w:rPr>
        <w:t xml:space="preserve">— 29, </w:t>
      </w:r>
      <w:r>
        <w:rPr>
          <w:sz w:val="18"/>
          <w:szCs w:val="18"/>
        </w:rPr>
        <w:t>284—285, 456—457; 33, 72— 73; 39, 74.</w:t>
      </w:r>
    </w:p>
    <w:p w:rsidR="00182580" w:rsidRDefault="00182580" w:rsidP="00182580">
      <w:pPr>
        <w:shd w:val="clear" w:color="auto" w:fill="FFFFFF"/>
        <w:spacing w:line="168" w:lineRule="exact"/>
        <w:ind w:left="350" w:right="14" w:hanging="350"/>
        <w:jc w:val="both"/>
      </w:pPr>
      <w:r>
        <w:rPr>
          <w:b/>
          <w:bCs/>
          <w:spacing w:val="-2"/>
          <w:sz w:val="18"/>
          <w:szCs w:val="18"/>
        </w:rPr>
        <w:t xml:space="preserve">Германия </w:t>
      </w:r>
      <w:r>
        <w:rPr>
          <w:spacing w:val="-2"/>
          <w:sz w:val="18"/>
          <w:szCs w:val="18"/>
        </w:rPr>
        <w:t xml:space="preserve">— 8, 492; </w:t>
      </w:r>
      <w:r>
        <w:rPr>
          <w:b/>
          <w:bCs/>
          <w:spacing w:val="-2"/>
          <w:sz w:val="18"/>
          <w:szCs w:val="18"/>
        </w:rPr>
        <w:t xml:space="preserve">16, </w:t>
      </w:r>
      <w:r>
        <w:rPr>
          <w:spacing w:val="-2"/>
          <w:sz w:val="18"/>
          <w:szCs w:val="18"/>
        </w:rPr>
        <w:t xml:space="preserve">90; </w:t>
      </w:r>
      <w:r>
        <w:rPr>
          <w:b/>
          <w:bCs/>
          <w:spacing w:val="-2"/>
          <w:sz w:val="18"/>
          <w:szCs w:val="18"/>
        </w:rPr>
        <w:t xml:space="preserve">17, </w:t>
      </w:r>
      <w:r>
        <w:rPr>
          <w:sz w:val="18"/>
          <w:szCs w:val="18"/>
        </w:rPr>
        <w:t xml:space="preserve">444; 23, 448; </w:t>
      </w:r>
      <w:r>
        <w:rPr>
          <w:b/>
          <w:bCs/>
          <w:sz w:val="18"/>
          <w:szCs w:val="18"/>
        </w:rPr>
        <w:t xml:space="preserve">24, </w:t>
      </w:r>
      <w:r>
        <w:rPr>
          <w:sz w:val="18"/>
          <w:szCs w:val="18"/>
        </w:rPr>
        <w:t xml:space="preserve">386; </w:t>
      </w:r>
      <w:r>
        <w:rPr>
          <w:b/>
          <w:bCs/>
          <w:sz w:val="18"/>
          <w:szCs w:val="18"/>
        </w:rPr>
        <w:t xml:space="preserve">25, </w:t>
      </w:r>
      <w:r>
        <w:rPr>
          <w:sz w:val="18"/>
          <w:szCs w:val="18"/>
        </w:rPr>
        <w:t xml:space="preserve">437; </w:t>
      </w:r>
      <w:r>
        <w:rPr>
          <w:b/>
          <w:bCs/>
          <w:sz w:val="18"/>
          <w:szCs w:val="18"/>
        </w:rPr>
        <w:t xml:space="preserve">26,   </w:t>
      </w:r>
      <w:r>
        <w:rPr>
          <w:sz w:val="18"/>
          <w:szCs w:val="18"/>
        </w:rPr>
        <w:t xml:space="preserve">380;   </w:t>
      </w:r>
      <w:r>
        <w:rPr>
          <w:b/>
          <w:bCs/>
          <w:sz w:val="18"/>
          <w:szCs w:val="18"/>
        </w:rPr>
        <w:t xml:space="preserve">27,   </w:t>
      </w:r>
      <w:r>
        <w:rPr>
          <w:sz w:val="18"/>
          <w:szCs w:val="18"/>
        </w:rPr>
        <w:t>434,   436,   440,</w:t>
      </w:r>
    </w:p>
    <w:p w:rsidR="00182580" w:rsidRDefault="00182580" w:rsidP="00182580">
      <w:pPr>
        <w:shd w:val="clear" w:color="auto" w:fill="FFFFFF"/>
        <w:tabs>
          <w:tab w:val="left" w:pos="768"/>
        </w:tabs>
        <w:spacing w:before="5" w:line="168" w:lineRule="exact"/>
        <w:ind w:left="346" w:right="10"/>
        <w:jc w:val="both"/>
      </w:pPr>
      <w:r>
        <w:rPr>
          <w:spacing w:val="-3"/>
          <w:sz w:val="18"/>
          <w:szCs w:val="18"/>
        </w:rPr>
        <w:t>443,</w:t>
      </w:r>
      <w:r>
        <w:rPr>
          <w:sz w:val="18"/>
          <w:szCs w:val="18"/>
        </w:rPr>
        <w:tab/>
        <w:t>448, 452; 28, 317, 670—</w:t>
      </w:r>
      <w:r>
        <w:rPr>
          <w:sz w:val="18"/>
          <w:szCs w:val="18"/>
        </w:rPr>
        <w:br/>
        <w:t>671, 672, 673, 674, 675, 676,</w:t>
      </w:r>
      <w:r>
        <w:rPr>
          <w:sz w:val="18"/>
          <w:szCs w:val="18"/>
        </w:rPr>
        <w:br/>
        <w:t>677, 678, 679, 680, 681, 682,</w:t>
      </w:r>
      <w:r>
        <w:rPr>
          <w:sz w:val="18"/>
          <w:szCs w:val="18"/>
        </w:rPr>
        <w:br/>
        <w:t xml:space="preserve">683, 684, 686, 715; </w:t>
      </w:r>
      <w:r>
        <w:rPr>
          <w:b/>
          <w:bCs/>
          <w:sz w:val="18"/>
          <w:szCs w:val="18"/>
        </w:rPr>
        <w:t xml:space="preserve">30, </w:t>
      </w:r>
      <w:r>
        <w:rPr>
          <w:sz w:val="18"/>
          <w:szCs w:val="18"/>
        </w:rPr>
        <w:t>370,</w:t>
      </w:r>
      <w:r>
        <w:rPr>
          <w:sz w:val="18"/>
          <w:szCs w:val="18"/>
        </w:rPr>
        <w:br/>
        <w:t>371; 31, 268, 275, 465, 487-</w:t>
      </w:r>
      <w:r>
        <w:rPr>
          <w:sz w:val="18"/>
          <w:szCs w:val="18"/>
        </w:rPr>
        <w:br/>
        <w:t xml:space="preserve">488; </w:t>
      </w:r>
      <w:r>
        <w:rPr>
          <w:b/>
          <w:bCs/>
          <w:sz w:val="18"/>
          <w:szCs w:val="18"/>
        </w:rPr>
        <w:t xml:space="preserve">32, </w:t>
      </w:r>
      <w:r>
        <w:rPr>
          <w:sz w:val="18"/>
          <w:szCs w:val="18"/>
        </w:rPr>
        <w:t>49, 73; 36, 548, 553;</w:t>
      </w:r>
      <w:r>
        <w:rPr>
          <w:sz w:val="18"/>
          <w:szCs w:val="18"/>
        </w:rPr>
        <w:br/>
      </w:r>
      <w:r>
        <w:rPr>
          <w:b/>
          <w:bCs/>
          <w:sz w:val="18"/>
          <w:szCs w:val="18"/>
        </w:rPr>
        <w:t xml:space="preserve">37, </w:t>
      </w:r>
      <w:r>
        <w:rPr>
          <w:sz w:val="18"/>
          <w:szCs w:val="18"/>
        </w:rPr>
        <w:t>527, 529, 539, 540; 39,</w:t>
      </w:r>
      <w:r>
        <w:rPr>
          <w:sz w:val="18"/>
          <w:szCs w:val="18"/>
        </w:rPr>
        <w:br/>
        <w:t xml:space="preserve">439; </w:t>
      </w:r>
      <w:r>
        <w:rPr>
          <w:b/>
          <w:bCs/>
          <w:sz w:val="18"/>
          <w:szCs w:val="18"/>
        </w:rPr>
        <w:t xml:space="preserve">41, </w:t>
      </w:r>
      <w:r>
        <w:rPr>
          <w:sz w:val="18"/>
          <w:szCs w:val="18"/>
        </w:rPr>
        <w:t>339, 437, 440, 442,</w:t>
      </w:r>
      <w:r>
        <w:rPr>
          <w:sz w:val="18"/>
          <w:szCs w:val="18"/>
        </w:rPr>
        <w:br/>
        <w:t xml:space="preserve">452, 453, 459, 466; </w:t>
      </w:r>
      <w:r>
        <w:rPr>
          <w:b/>
          <w:bCs/>
          <w:sz w:val="18"/>
          <w:szCs w:val="18"/>
        </w:rPr>
        <w:t xml:space="preserve">42, </w:t>
      </w:r>
      <w:r>
        <w:rPr>
          <w:sz w:val="18"/>
          <w:szCs w:val="18"/>
        </w:rPr>
        <w:t>13;</w:t>
      </w:r>
      <w:r>
        <w:rPr>
          <w:sz w:val="18"/>
          <w:szCs w:val="18"/>
        </w:rPr>
        <w:br/>
        <w:t>43, 189, 192, 257; 44, 116,</w:t>
      </w:r>
      <w:r>
        <w:rPr>
          <w:sz w:val="18"/>
          <w:szCs w:val="18"/>
        </w:rPr>
        <w:br/>
        <w:t>181, 244, 378, 423, 447, 455—</w:t>
      </w:r>
      <w:r>
        <w:rPr>
          <w:sz w:val="18"/>
          <w:szCs w:val="18"/>
        </w:rPr>
        <w:br/>
        <w:t>457, 485, 490, 504; 46, 123;</w:t>
      </w:r>
      <w:r>
        <w:rPr>
          <w:sz w:val="18"/>
          <w:szCs w:val="18"/>
        </w:rPr>
        <w:br/>
        <w:t xml:space="preserve">48, 107, 322; </w:t>
      </w:r>
      <w:r>
        <w:rPr>
          <w:b/>
          <w:bCs/>
          <w:sz w:val="18"/>
          <w:szCs w:val="18"/>
        </w:rPr>
        <w:t xml:space="preserve">49, </w:t>
      </w:r>
      <w:r>
        <w:rPr>
          <w:sz w:val="18"/>
          <w:szCs w:val="18"/>
        </w:rPr>
        <w:t>74, 78, 149,</w:t>
      </w:r>
      <w:r>
        <w:rPr>
          <w:sz w:val="18"/>
          <w:szCs w:val="18"/>
        </w:rPr>
        <w:br/>
        <w:t>151, 166, 188, 322, 327, 386,</w:t>
      </w:r>
      <w:r>
        <w:rPr>
          <w:sz w:val="18"/>
          <w:szCs w:val="18"/>
        </w:rPr>
        <w:br/>
        <w:t>391, 395, 396, 409, 416, 424,</w:t>
      </w:r>
      <w:r>
        <w:rPr>
          <w:sz w:val="18"/>
          <w:szCs w:val="18"/>
        </w:rPr>
        <w:br/>
        <w:t xml:space="preserve">428, 429, 437; </w:t>
      </w:r>
      <w:r>
        <w:rPr>
          <w:b/>
          <w:bCs/>
          <w:sz w:val="18"/>
          <w:szCs w:val="18"/>
        </w:rPr>
        <w:t xml:space="preserve">50, </w:t>
      </w:r>
      <w:r>
        <w:rPr>
          <w:sz w:val="18"/>
          <w:szCs w:val="18"/>
        </w:rPr>
        <w:t>64, 79—</w:t>
      </w:r>
      <w:r>
        <w:rPr>
          <w:sz w:val="18"/>
          <w:szCs w:val="18"/>
        </w:rPr>
        <w:br/>
        <w:t>80,   88,   102—103,   112,   193;</w:t>
      </w:r>
    </w:p>
    <w:p w:rsidR="00182580" w:rsidRDefault="00182580" w:rsidP="00182580">
      <w:pPr>
        <w:shd w:val="clear" w:color="auto" w:fill="FFFFFF"/>
        <w:tabs>
          <w:tab w:val="left" w:pos="696"/>
        </w:tabs>
        <w:spacing w:before="5" w:line="168" w:lineRule="exact"/>
        <w:ind w:left="350"/>
      </w:pPr>
      <w:r>
        <w:rPr>
          <w:sz w:val="18"/>
          <w:szCs w:val="18"/>
        </w:rPr>
        <w:t>52,</w:t>
      </w:r>
      <w:r>
        <w:rPr>
          <w:sz w:val="18"/>
          <w:szCs w:val="18"/>
        </w:rPr>
        <w:tab/>
        <w:t>127,  130,   132,  148,   184,</w:t>
      </w:r>
    </w:p>
    <w:p w:rsidR="00182580" w:rsidRDefault="00182580" w:rsidP="00182580">
      <w:pPr>
        <w:shd w:val="clear" w:color="auto" w:fill="FFFFFF"/>
        <w:tabs>
          <w:tab w:val="left" w:pos="773"/>
        </w:tabs>
        <w:spacing w:line="168" w:lineRule="exact"/>
        <w:ind w:left="350"/>
      </w:pPr>
      <w:r>
        <w:rPr>
          <w:spacing w:val="-3"/>
          <w:sz w:val="18"/>
          <w:szCs w:val="18"/>
        </w:rPr>
        <w:t>238,</w:t>
      </w:r>
      <w:r>
        <w:rPr>
          <w:sz w:val="18"/>
          <w:szCs w:val="18"/>
        </w:rPr>
        <w:tab/>
        <w:t>239, 244, 255, 260-261;</w:t>
      </w:r>
    </w:p>
    <w:p w:rsidR="00182580" w:rsidRDefault="00182580" w:rsidP="00182580">
      <w:pPr>
        <w:shd w:val="clear" w:color="auto" w:fill="FFFFFF"/>
        <w:tabs>
          <w:tab w:val="left" w:pos="696"/>
        </w:tabs>
        <w:spacing w:line="168" w:lineRule="exact"/>
        <w:ind w:left="350" w:right="19"/>
        <w:jc w:val="both"/>
      </w:pPr>
      <w:r>
        <w:rPr>
          <w:sz w:val="18"/>
          <w:szCs w:val="18"/>
        </w:rPr>
        <w:t>53,</w:t>
      </w:r>
      <w:r>
        <w:rPr>
          <w:sz w:val="18"/>
          <w:szCs w:val="18"/>
        </w:rPr>
        <w:tab/>
        <w:t>34, 46, 47, 54, 116—117,</w:t>
      </w:r>
      <w:r>
        <w:rPr>
          <w:sz w:val="18"/>
          <w:szCs w:val="18"/>
        </w:rPr>
        <w:br/>
        <w:t>182; 54, '48, 60, 68, 69, 77,</w:t>
      </w:r>
      <w:r>
        <w:rPr>
          <w:sz w:val="18"/>
          <w:szCs w:val="18"/>
        </w:rPr>
        <w:br/>
        <w:t>80, 92, 134, 141, 175, 233,</w:t>
      </w:r>
      <w:r>
        <w:rPr>
          <w:sz w:val="18"/>
          <w:szCs w:val="18"/>
        </w:rPr>
        <w:br/>
        <w:t>243, 267; 55, 11, 12, 13, 107,</w:t>
      </w:r>
      <w:r>
        <w:rPr>
          <w:sz w:val="18"/>
          <w:szCs w:val="18"/>
        </w:rPr>
        <w:br/>
        <w:t>222, 365.</w:t>
      </w:r>
    </w:p>
    <w:p w:rsidR="00182580" w:rsidRDefault="00182580" w:rsidP="00182580">
      <w:pPr>
        <w:shd w:val="clear" w:color="auto" w:fill="FFFFFF"/>
        <w:spacing w:line="168" w:lineRule="exact"/>
        <w:ind w:left="346" w:right="24" w:hanging="264"/>
        <w:jc w:val="both"/>
      </w:pPr>
      <w:r>
        <w:rPr>
          <w:sz w:val="18"/>
          <w:szCs w:val="18"/>
        </w:rPr>
        <w:t xml:space="preserve">— общая    характеристика — 5, 389; 7, 344-345; </w:t>
      </w:r>
      <w:r>
        <w:rPr>
          <w:b/>
          <w:bCs/>
          <w:sz w:val="18"/>
          <w:szCs w:val="18"/>
        </w:rPr>
        <w:t xml:space="preserve">12, </w:t>
      </w:r>
      <w:r>
        <w:rPr>
          <w:sz w:val="18"/>
          <w:szCs w:val="18"/>
        </w:rPr>
        <w:t>214; 15,</w:t>
      </w:r>
    </w:p>
    <w:p w:rsidR="00182580" w:rsidRDefault="00182580" w:rsidP="00182580">
      <w:pPr>
        <w:shd w:val="clear" w:color="auto" w:fill="FFFFFF"/>
        <w:tabs>
          <w:tab w:val="left" w:pos="835"/>
        </w:tabs>
        <w:spacing w:line="168" w:lineRule="exact"/>
        <w:ind w:left="341" w:right="14"/>
        <w:jc w:val="both"/>
      </w:pPr>
      <w:r>
        <w:rPr>
          <w:spacing w:val="-4"/>
          <w:sz w:val="18"/>
          <w:szCs w:val="18"/>
        </w:rPr>
        <w:t>239,</w:t>
      </w:r>
      <w:r>
        <w:rPr>
          <w:sz w:val="18"/>
          <w:szCs w:val="18"/>
        </w:rPr>
        <w:tab/>
        <w:t>244; 16, 80—81, 323,</w:t>
      </w:r>
      <w:r>
        <w:rPr>
          <w:sz w:val="18"/>
          <w:szCs w:val="18"/>
        </w:rPr>
        <w:br/>
        <w:t>409; 17, 181, 191—192; 19, 80,</w:t>
      </w:r>
      <w:r>
        <w:rPr>
          <w:sz w:val="18"/>
          <w:szCs w:val="18"/>
        </w:rPr>
        <w:br/>
        <w:t>160; 20, 154, 228, 281; 21,</w:t>
      </w:r>
      <w:r>
        <w:rPr>
          <w:sz w:val="18"/>
          <w:szCs w:val="18"/>
        </w:rPr>
        <w:br/>
        <w:t>84, 466, 467; 22, 245; 24, 90,</w:t>
      </w:r>
      <w:r>
        <w:rPr>
          <w:sz w:val="18"/>
          <w:szCs w:val="18"/>
        </w:rPr>
        <w:br/>
        <w:t>184—186; 25, 107, 297, 318—</w:t>
      </w:r>
      <w:r>
        <w:rPr>
          <w:sz w:val="18"/>
          <w:szCs w:val="18"/>
        </w:rPr>
        <w:br/>
        <w:t>319; 26, 137-139, 214, 314—</w:t>
      </w:r>
      <w:r>
        <w:rPr>
          <w:sz w:val="18"/>
          <w:szCs w:val="18"/>
        </w:rPr>
        <w:br/>
        <w:t>315, 316, 352; 27, 61, 393,</w:t>
      </w:r>
      <w:r>
        <w:rPr>
          <w:sz w:val="18"/>
          <w:szCs w:val="18"/>
        </w:rPr>
        <w:br/>
        <w:t>459; 28, 229, 231, 253, 270—</w:t>
      </w:r>
      <w:r>
        <w:rPr>
          <w:sz w:val="18"/>
          <w:szCs w:val="18"/>
        </w:rPr>
        <w:br/>
        <w:t>271, 275,  276, 307, 382, 383,</w:t>
      </w:r>
    </w:p>
    <w:p w:rsidR="00182580" w:rsidRDefault="00182580" w:rsidP="00182580">
      <w:pPr>
        <w:shd w:val="clear" w:color="auto" w:fill="FFFFFF"/>
        <w:tabs>
          <w:tab w:val="left" w:pos="768"/>
        </w:tabs>
        <w:spacing w:line="168" w:lineRule="exact"/>
        <w:ind w:left="346"/>
      </w:pPr>
      <w:r>
        <w:rPr>
          <w:spacing w:val="-4"/>
          <w:sz w:val="18"/>
          <w:szCs w:val="18"/>
        </w:rPr>
        <w:t>444,</w:t>
      </w:r>
      <w:r>
        <w:rPr>
          <w:sz w:val="18"/>
          <w:szCs w:val="18"/>
        </w:rPr>
        <w:tab/>
        <w:t>496, 497, 561, 692, 693,</w:t>
      </w:r>
    </w:p>
    <w:p w:rsidR="00182580" w:rsidRDefault="00182580" w:rsidP="00182580">
      <w:pPr>
        <w:shd w:val="clear" w:color="auto" w:fill="FFFFFF"/>
        <w:tabs>
          <w:tab w:val="left" w:pos="768"/>
        </w:tabs>
        <w:spacing w:line="168" w:lineRule="exact"/>
        <w:ind w:left="346"/>
        <w:sectPr w:rsidR="00182580">
          <w:type w:val="continuous"/>
          <w:pgSz w:w="8504" w:h="11339"/>
          <w:pgMar w:top="939" w:right="1610" w:bottom="360" w:left="1019" w:header="720" w:footer="720" w:gutter="0"/>
          <w:cols w:num="2" w:space="720" w:equalWidth="0">
            <w:col w:w="2808" w:space="269"/>
            <w:col w:w="2798"/>
          </w:cols>
          <w:noEndnote/>
        </w:sectPr>
      </w:pPr>
    </w:p>
    <w:p w:rsidR="00182580" w:rsidRDefault="00182580" w:rsidP="00182580">
      <w:pPr>
        <w:shd w:val="clear" w:color="auto" w:fill="FFFFFF"/>
        <w:spacing w:before="48"/>
      </w:pPr>
      <w:r>
        <w:rPr>
          <w:b/>
          <w:bCs/>
          <w:sz w:val="12"/>
          <w:szCs w:val="12"/>
        </w:rPr>
        <w:lastRenderedPageBreak/>
        <w:t>ГЕРМАНИЯ</w:t>
      </w:r>
    </w:p>
    <w:p w:rsidR="00182580" w:rsidRDefault="00182580" w:rsidP="00182580">
      <w:pPr>
        <w:shd w:val="clear" w:color="auto" w:fill="FFFFFF"/>
      </w:pPr>
      <w:r>
        <w:br w:type="column"/>
      </w:r>
      <w:r>
        <w:rPr>
          <w:b/>
          <w:bCs/>
          <w:sz w:val="18"/>
          <w:szCs w:val="18"/>
        </w:rPr>
        <w:lastRenderedPageBreak/>
        <w:t>103</w:t>
      </w:r>
    </w:p>
    <w:p w:rsidR="00182580" w:rsidRDefault="00182580" w:rsidP="00182580">
      <w:pPr>
        <w:shd w:val="clear" w:color="auto" w:fill="FFFFFF"/>
        <w:sectPr w:rsidR="00182580">
          <w:pgSz w:w="8504" w:h="11339"/>
          <w:pgMar w:top="949" w:right="580" w:bottom="360" w:left="4218" w:header="720" w:footer="720" w:gutter="0"/>
          <w:cols w:num="2" w:space="720" w:equalWidth="0">
            <w:col w:w="734" w:space="2251"/>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49" w:right="1070" w:bottom="360" w:left="1607" w:header="720" w:footer="720" w:gutter="0"/>
          <w:cols w:space="60"/>
          <w:noEndnote/>
        </w:sectPr>
      </w:pPr>
    </w:p>
    <w:p w:rsidR="00182580" w:rsidRDefault="00182580" w:rsidP="00182580">
      <w:pPr>
        <w:shd w:val="clear" w:color="auto" w:fill="FFFFFF"/>
        <w:spacing w:line="168" w:lineRule="exact"/>
        <w:ind w:left="317"/>
        <w:jc w:val="both"/>
      </w:pPr>
      <w:r>
        <w:rPr>
          <w:sz w:val="18"/>
          <w:szCs w:val="18"/>
        </w:rPr>
        <w:lastRenderedPageBreak/>
        <w:t xml:space="preserve">700; </w:t>
      </w:r>
      <w:r>
        <w:rPr>
          <w:b/>
          <w:bCs/>
          <w:sz w:val="18"/>
          <w:szCs w:val="18"/>
        </w:rPr>
        <w:t xml:space="preserve">30, </w:t>
      </w:r>
      <w:r>
        <w:rPr>
          <w:sz w:val="18"/>
          <w:szCs w:val="18"/>
        </w:rPr>
        <w:t>89, 111</w:t>
      </w:r>
      <w:r>
        <w:rPr>
          <w:b/>
          <w:bCs/>
          <w:sz w:val="18"/>
          <w:szCs w:val="18"/>
          <w:lang w:val="en-US"/>
        </w:rPr>
        <w:t xml:space="preserve">, </w:t>
      </w:r>
      <w:r>
        <w:rPr>
          <w:sz w:val="18"/>
          <w:szCs w:val="18"/>
        </w:rPr>
        <w:t>122—123, 140, 157, 164—165, 173, 186, 189—190, 191, 293—294, 296, 300—301, 344, 348, 352, 353— 354, 359—360, 361; 31, 50, 68,   90—91,   93;   32,   86—87;</w:t>
      </w:r>
    </w:p>
    <w:p w:rsidR="00182580" w:rsidRDefault="00182580" w:rsidP="00182580">
      <w:pPr>
        <w:numPr>
          <w:ilvl w:val="0"/>
          <w:numId w:val="64"/>
        </w:numPr>
        <w:shd w:val="clear" w:color="auto" w:fill="FFFFFF"/>
        <w:tabs>
          <w:tab w:val="left" w:pos="706"/>
        </w:tabs>
        <w:spacing w:before="5" w:line="168" w:lineRule="exact"/>
        <w:ind w:left="298"/>
        <w:rPr>
          <w:b/>
          <w:bCs/>
          <w:sz w:val="18"/>
          <w:szCs w:val="18"/>
        </w:rPr>
      </w:pPr>
      <w:r>
        <w:rPr>
          <w:spacing w:val="-1"/>
          <w:sz w:val="18"/>
          <w:szCs w:val="18"/>
        </w:rPr>
        <w:t>20—21,   71—72,   75,   79;</w:t>
      </w:r>
    </w:p>
    <w:p w:rsidR="00182580" w:rsidRDefault="00182580" w:rsidP="00182580">
      <w:pPr>
        <w:numPr>
          <w:ilvl w:val="0"/>
          <w:numId w:val="64"/>
        </w:numPr>
        <w:shd w:val="clear" w:color="auto" w:fill="FFFFFF"/>
        <w:tabs>
          <w:tab w:val="left" w:pos="706"/>
        </w:tabs>
        <w:spacing w:before="5" w:line="168" w:lineRule="exact"/>
        <w:ind w:left="298" w:right="10"/>
        <w:jc w:val="both"/>
        <w:rPr>
          <w:sz w:val="18"/>
          <w:szCs w:val="18"/>
        </w:rPr>
      </w:pPr>
      <w:r>
        <w:rPr>
          <w:sz w:val="18"/>
          <w:szCs w:val="18"/>
        </w:rPr>
        <w:t xml:space="preserve">165; 36, 82, 300—301, 353, 436—437, 457, 472— 473; </w:t>
      </w:r>
      <w:r>
        <w:rPr>
          <w:b/>
          <w:bCs/>
          <w:sz w:val="18"/>
          <w:szCs w:val="18"/>
        </w:rPr>
        <w:t xml:space="preserve">37, </w:t>
      </w:r>
      <w:r>
        <w:rPr>
          <w:sz w:val="18"/>
          <w:szCs w:val="18"/>
        </w:rPr>
        <w:t xml:space="preserve">9, 66, 74—75, 106— </w:t>
      </w:r>
      <w:r>
        <w:rPr>
          <w:b/>
          <w:bCs/>
          <w:sz w:val="18"/>
          <w:szCs w:val="18"/>
        </w:rPr>
        <w:t xml:space="preserve">107, </w:t>
      </w:r>
      <w:r>
        <w:rPr>
          <w:sz w:val="18"/>
          <w:szCs w:val="18"/>
        </w:rPr>
        <w:t>124, 158—159, 376— 377, 378, 489, 490, 496-497, 512; 38, 23, 166, 169—170; 39, 129, 400; 41, 24—25, 78, 217—218; 42, 68—69, 104— 105, 342—343; 44, 10, 145— 146, 321—322; 45, 108, 403; 47, 224—225; 48, 96; 49, 370.</w:t>
      </w:r>
    </w:p>
    <w:p w:rsidR="00182580" w:rsidRDefault="00182580" w:rsidP="00182580">
      <w:pPr>
        <w:rPr>
          <w:sz w:val="2"/>
          <w:szCs w:val="2"/>
        </w:rPr>
      </w:pP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государственно-монополисти</w:t>
      </w:r>
      <w:r>
        <w:rPr>
          <w:sz w:val="18"/>
          <w:szCs w:val="18"/>
        </w:rPr>
        <w:softHyphen/>
        <w:t xml:space="preserve">ческий капитализм в ней — 27, 368—370; </w:t>
      </w:r>
      <w:r>
        <w:rPr>
          <w:b/>
          <w:bCs/>
          <w:sz w:val="18"/>
          <w:szCs w:val="18"/>
        </w:rPr>
        <w:t xml:space="preserve">30, </w:t>
      </w:r>
      <w:r>
        <w:rPr>
          <w:sz w:val="18"/>
          <w:szCs w:val="18"/>
        </w:rPr>
        <w:t>219, 279; 31, 355; 34, 175—176, 191, 309; 35, 346; 36, 132—133, 255, 259, 300, 301, 353; 37, 66; 38, 156—157; 43, 210— 211; 49, 294.</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государственный строй до но</w:t>
      </w:r>
      <w:r>
        <w:rPr>
          <w:sz w:val="18"/>
          <w:szCs w:val="18"/>
        </w:rPr>
        <w:softHyphen/>
        <w:t>ябрьской революции 1918 г.— 6, 48; 10, 239; 11, 40; 15, 232, 244; 16, 140, 323, 409; 17, 7, 129; 20, 11, 202, 280, 401; 21, 230—233; 23, 325— 326, 339—340, 341—342; 26, 352-353, 356; 27, 305; 28, 67, 585, 664; 30, 122—123; 33, 32—33, 69—70, 85, 87, 336; 34, 165, 166, 191; 35, 349—350; 36, 300; 37, 158— 160;  49,  119.</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численный состав населения Германии и ее колоний — 23, 341—342; 28, 180, 229, 231, 238, 253, 256, 270-271, 274— 275, 276, 307, 375, 383, 526, 693, 698, 699, 700, 726; 30, 219, 279.</w:t>
      </w:r>
    </w:p>
    <w:p w:rsidR="00182580" w:rsidRDefault="00182580" w:rsidP="00182580">
      <w:pPr>
        <w:numPr>
          <w:ilvl w:val="0"/>
          <w:numId w:val="6"/>
        </w:numPr>
        <w:shd w:val="clear" w:color="auto" w:fill="FFFFFF"/>
        <w:tabs>
          <w:tab w:val="left" w:pos="264"/>
        </w:tabs>
        <w:spacing w:line="168" w:lineRule="exact"/>
        <w:ind w:left="264" w:right="48" w:hanging="264"/>
        <w:jc w:val="both"/>
        <w:rPr>
          <w:sz w:val="18"/>
          <w:szCs w:val="18"/>
        </w:rPr>
      </w:pPr>
      <w:r>
        <w:rPr>
          <w:sz w:val="18"/>
          <w:szCs w:val="18"/>
        </w:rPr>
        <w:t>экономическое развитие — 1, 329—330; 2, 256, 397—398; 3, 490, 516, 553; 4, 60, 100— 101,  117-118,  205;  10,  236;</w:t>
      </w:r>
    </w:p>
    <w:p w:rsidR="00182580" w:rsidRDefault="00182580" w:rsidP="00182580">
      <w:pPr>
        <w:rPr>
          <w:sz w:val="2"/>
          <w:szCs w:val="2"/>
        </w:rPr>
      </w:pPr>
    </w:p>
    <w:p w:rsidR="00182580" w:rsidRDefault="00182580" w:rsidP="00182580">
      <w:pPr>
        <w:numPr>
          <w:ilvl w:val="0"/>
          <w:numId w:val="65"/>
        </w:numPr>
        <w:shd w:val="clear" w:color="auto" w:fill="FFFFFF"/>
        <w:tabs>
          <w:tab w:val="left" w:pos="634"/>
        </w:tabs>
        <w:spacing w:line="168" w:lineRule="exact"/>
        <w:ind w:left="259"/>
        <w:rPr>
          <w:spacing w:val="-1"/>
          <w:sz w:val="18"/>
          <w:szCs w:val="18"/>
        </w:rPr>
      </w:pPr>
      <w:r>
        <w:rPr>
          <w:sz w:val="18"/>
          <w:szCs w:val="18"/>
        </w:rPr>
        <w:t>251,  252,  288,  371,  409;</w:t>
      </w:r>
    </w:p>
    <w:p w:rsidR="00182580" w:rsidRDefault="00182580" w:rsidP="00182580">
      <w:pPr>
        <w:numPr>
          <w:ilvl w:val="0"/>
          <w:numId w:val="65"/>
        </w:numPr>
        <w:shd w:val="clear" w:color="auto" w:fill="FFFFFF"/>
        <w:tabs>
          <w:tab w:val="left" w:pos="634"/>
        </w:tabs>
        <w:spacing w:line="168" w:lineRule="exact"/>
        <w:ind w:left="259" w:right="53"/>
        <w:jc w:val="both"/>
        <w:rPr>
          <w:spacing w:val="-3"/>
          <w:sz w:val="18"/>
          <w:szCs w:val="18"/>
        </w:rPr>
      </w:pPr>
      <w:r>
        <w:rPr>
          <w:spacing w:val="-1"/>
          <w:sz w:val="18"/>
          <w:szCs w:val="18"/>
        </w:rPr>
        <w:t xml:space="preserve">129,   131,   202;   21,   466, </w:t>
      </w:r>
      <w:r>
        <w:rPr>
          <w:sz w:val="18"/>
          <w:szCs w:val="18"/>
        </w:rPr>
        <w:t>467; 22, 221-222; 23,  168—</w:t>
      </w:r>
    </w:p>
    <w:p w:rsidR="00182580" w:rsidRDefault="00182580" w:rsidP="00182580">
      <w:pPr>
        <w:shd w:val="clear" w:color="auto" w:fill="FFFFFF"/>
        <w:spacing w:before="10" w:line="168" w:lineRule="exact"/>
        <w:ind w:left="288"/>
        <w:jc w:val="both"/>
      </w:pPr>
      <w:r>
        <w:rPr>
          <w:spacing w:val="-3"/>
          <w:sz w:val="18"/>
          <w:szCs w:val="18"/>
        </w:rPr>
        <w:br w:type="column"/>
      </w:r>
      <w:r>
        <w:rPr>
          <w:sz w:val="18"/>
          <w:szCs w:val="18"/>
        </w:rPr>
        <w:lastRenderedPageBreak/>
        <w:t xml:space="preserve">169, 191, 281—282, 342, 360; 24, 63-65, 91—92; 26, 109, 352—353; 27, 17, 317, 318, 319—320, 326—333, 337—339, 347—350, 352—372, 374—378, 392-396, 399, 404, 412— 414, 417, 421, 423, 425; 28, 7—9, 10—12, 13, 18—22, 26, 28, 29, 31—32, 33, 35—36, 37—41, 45, 46, 51, 52, 53, 54, 56—58, 59, 60, 61, 62—65, 66-67, </w:t>
      </w:r>
      <w:r>
        <w:rPr>
          <w:b/>
          <w:bCs/>
          <w:sz w:val="18"/>
          <w:szCs w:val="18"/>
        </w:rPr>
        <w:t xml:space="preserve">111, </w:t>
      </w:r>
      <w:r>
        <w:rPr>
          <w:sz w:val="18"/>
          <w:szCs w:val="18"/>
        </w:rPr>
        <w:t xml:space="preserve">117, 134—135, 150-152, 154, 155, 156, 157, 162, 163—164, 173—176, 178, 180, 181, 186, 195, 198, 199, 200-203, 205—206, 225, 231, 235, 236, 238, 239, 240, 256, 257, 260, 263, 264, 267, 268, 269, 270, 271, 281, 283, 305, 306, 309—310, 313, 314, 315, </w:t>
      </w:r>
      <w:r>
        <w:rPr>
          <w:spacing w:val="-1"/>
          <w:sz w:val="18"/>
          <w:szCs w:val="18"/>
        </w:rPr>
        <w:t xml:space="preserve">316—317, 318—321, 324, 325— </w:t>
      </w:r>
      <w:r>
        <w:rPr>
          <w:sz w:val="18"/>
          <w:szCs w:val="18"/>
        </w:rPr>
        <w:t xml:space="preserve">326, 334, 335, 336—337, 338, 339-340, 341, 342, 343, 345— 347, 349, 351, 352, 354, 355— 357, 361—362, 363, 366, 367— 371, 375—377, 385, 388, 425, 426, 427, 433, 435, 438-439, 440, 441, 445, 446, 447, 448— 449, 450, 462, 466, 468, 469— 470, 496, 524, 525—526, 528, 534, 545, 546, 547, 548, 550— 551, 644, 672, 674, 677, 703, </w:t>
      </w:r>
      <w:r>
        <w:rPr>
          <w:spacing w:val="-1"/>
          <w:sz w:val="18"/>
          <w:szCs w:val="18"/>
        </w:rPr>
        <w:t>706, 719—720, 722—723, 724-</w:t>
      </w:r>
      <w:r>
        <w:rPr>
          <w:sz w:val="18"/>
          <w:szCs w:val="18"/>
        </w:rPr>
        <w:t>725, 726, 727—728; 30, 163— 164, 173; 32, 81-82; 34, 165—166, 367; 37, 66; 38, 152, 156—157, 166, 305; 42, 68—69, 104-105; 43, 188, 214—215; 44, 10, 50, 51.</w:t>
      </w:r>
    </w:p>
    <w:p w:rsidR="00182580" w:rsidRDefault="00182580" w:rsidP="00182580">
      <w:pPr>
        <w:numPr>
          <w:ilvl w:val="0"/>
          <w:numId w:val="6"/>
        </w:numPr>
        <w:shd w:val="clear" w:color="auto" w:fill="FFFFFF"/>
        <w:tabs>
          <w:tab w:val="left" w:pos="264"/>
        </w:tabs>
        <w:spacing w:before="5" w:line="168" w:lineRule="exact"/>
        <w:ind w:left="264" w:right="29" w:hanging="264"/>
        <w:jc w:val="both"/>
        <w:rPr>
          <w:sz w:val="18"/>
          <w:szCs w:val="18"/>
        </w:rPr>
      </w:pPr>
      <w:r>
        <w:rPr>
          <w:sz w:val="18"/>
          <w:szCs w:val="18"/>
        </w:rPr>
        <w:t xml:space="preserve">в </w:t>
      </w:r>
      <w:r>
        <w:rPr>
          <w:sz w:val="18"/>
          <w:szCs w:val="18"/>
          <w:lang w:val="en-US"/>
        </w:rPr>
        <w:t>XIX</w:t>
      </w:r>
      <w:r w:rsidRPr="00397CDB">
        <w:rPr>
          <w:sz w:val="18"/>
          <w:szCs w:val="18"/>
        </w:rPr>
        <w:t xml:space="preserve"> </w:t>
      </w:r>
      <w:r>
        <w:rPr>
          <w:sz w:val="18"/>
          <w:szCs w:val="18"/>
        </w:rPr>
        <w:t>в., до революции 1848 г. — 1, 332; 2, 232; 3, 553; 11, 129, 187-188; 16, 152; 20, 128; 24, 264-267; 26, 47, 120; 28, 722; 30, 344; 35, 382, 405—406, 419; 36, 22—23, 26, 81, 107— 108, 109, 110, 119—120; 54, 375.</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 xml:space="preserve">после революции 1848 г. — 3, 490, 553; 7, 140; 9, 87—88; 10, 235—237, 241; 11, 187— 188; 13, 112; 15, 249; 16, </w:t>
      </w:r>
      <w:r>
        <w:rPr>
          <w:b/>
          <w:bCs/>
          <w:sz w:val="18"/>
          <w:szCs w:val="18"/>
        </w:rPr>
        <w:t xml:space="preserve">152, 170-171; </w:t>
      </w:r>
      <w:r>
        <w:rPr>
          <w:sz w:val="18"/>
          <w:szCs w:val="18"/>
        </w:rPr>
        <w:t>17, 7, 33, 39,</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sectPr w:rsidR="00182580">
          <w:type w:val="continuous"/>
          <w:pgSz w:w="8504" w:h="11339"/>
          <w:pgMar w:top="949" w:right="1070" w:bottom="360" w:left="1607" w:header="720" w:footer="720" w:gutter="0"/>
          <w:cols w:num="2" w:space="720" w:equalWidth="0">
            <w:col w:w="2750" w:space="331"/>
            <w:col w:w="2745"/>
          </w:cols>
          <w:noEndnote/>
        </w:sectPr>
      </w:pPr>
    </w:p>
    <w:p w:rsidR="00182580" w:rsidRDefault="00182580" w:rsidP="00182580">
      <w:pPr>
        <w:shd w:val="clear" w:color="auto" w:fill="FFFFFF"/>
      </w:pPr>
      <w:r>
        <w:rPr>
          <w:sz w:val="18"/>
          <w:szCs w:val="18"/>
        </w:rPr>
        <w:lastRenderedPageBreak/>
        <w:t>104</w:t>
      </w:r>
    </w:p>
    <w:p w:rsidR="00182580" w:rsidRDefault="00182580" w:rsidP="00182580">
      <w:pPr>
        <w:shd w:val="clear" w:color="auto" w:fill="FFFFFF"/>
        <w:spacing w:before="38"/>
      </w:pPr>
      <w:r>
        <w:br w:type="column"/>
      </w:r>
      <w:r>
        <w:rPr>
          <w:b/>
          <w:bCs/>
          <w:spacing w:val="-11"/>
          <w:sz w:val="14"/>
          <w:szCs w:val="14"/>
        </w:rPr>
        <w:lastRenderedPageBreak/>
        <w:t>ГЕРМАНИЯ</w:t>
      </w:r>
    </w:p>
    <w:p w:rsidR="00182580" w:rsidRDefault="00182580" w:rsidP="00182580">
      <w:pPr>
        <w:shd w:val="clear" w:color="auto" w:fill="FFFFFF"/>
        <w:spacing w:before="38"/>
        <w:sectPr w:rsidR="00182580">
          <w:pgSz w:w="8504" w:h="11339"/>
          <w:pgMar w:top="931" w:right="4248" w:bottom="360" w:left="997" w:header="720" w:footer="720" w:gutter="0"/>
          <w:cols w:num="2" w:space="720" w:equalWidth="0">
            <w:col w:w="720" w:space="1795"/>
            <w:col w:w="744"/>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8"/>
        <w:sectPr w:rsidR="00182580">
          <w:type w:val="continuous"/>
          <w:pgSz w:w="8504" w:h="11339"/>
          <w:pgMar w:top="931" w:right="1632" w:bottom="360" w:left="1002"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 xml:space="preserve">Германия </w:t>
      </w:r>
      <w:r>
        <w:rPr>
          <w:i/>
          <w:iCs/>
          <w:sz w:val="18"/>
          <w:szCs w:val="18"/>
        </w:rPr>
        <w:t>(продолжение)</w:t>
      </w:r>
    </w:p>
    <w:p w:rsidR="00182580" w:rsidRDefault="00182580" w:rsidP="00182580">
      <w:pPr>
        <w:shd w:val="clear" w:color="auto" w:fill="FFFFFF"/>
        <w:spacing w:line="168" w:lineRule="exact"/>
        <w:ind w:left="284"/>
        <w:jc w:val="both"/>
      </w:pPr>
      <w:r>
        <w:rPr>
          <w:sz w:val="18"/>
          <w:szCs w:val="18"/>
        </w:rPr>
        <w:t xml:space="preserve">129, 410—411; 19, 247; 20, 16, 68, 128, 144, 242—243, 310—314, 406; 21, 24, 70—71, 159; 22, 102—103, 131, 315, 321; 23, 15, 228—229, 249— 250, 325—326, 342, 364, 365— 367; 24, 184—186; 25, 270; 26, 45, 47, 48—49, 79—81, </w:t>
      </w:r>
      <w:r>
        <w:rPr>
          <w:spacing w:val="-1"/>
          <w:sz w:val="18"/>
          <w:szCs w:val="18"/>
        </w:rPr>
        <w:t xml:space="preserve">109, 120, 137—139, 225—226, </w:t>
      </w:r>
      <w:r>
        <w:rPr>
          <w:sz w:val="18"/>
          <w:szCs w:val="18"/>
        </w:rPr>
        <w:t xml:space="preserve">312, 320—321, 330; 27, 269— 270, 357, 417; 28, 307, 482, 510, 724, 732; 30, 344; 31, 392; 33, 12—13; 36, 333; 39, 18; 47, 224, 229, 230—232. — в 1870—1900 гг. — 1, 332; 3, 516; 4, 60, 101, 123, 131— 132, 133-134, 136-138, 146, 205; 6, 48, 334, 435; 15, 245, 248; 17, 7, 18; 18, 212; 19, 75, 124, 193; 20, 16-17, 68;' 23, 366-367; 24, 184—186;' 26, 268—269; 27, 269—270, 357, 404; 28, 26, 28, 162, 229, </w:t>
      </w:r>
      <w:r>
        <w:rPr>
          <w:spacing w:val="-1"/>
          <w:sz w:val="18"/>
          <w:szCs w:val="18"/>
        </w:rPr>
        <w:t xml:space="preserve">231, 270, 271, 275, 278, 307, </w:t>
      </w:r>
      <w:r>
        <w:rPr>
          <w:sz w:val="18"/>
          <w:szCs w:val="18"/>
        </w:rPr>
        <w:t xml:space="preserve">345—346, 375, 376, 382, 383, 440, 445, 447, 480, 489, 496, 497, 500, 503, 507—508, 509, 546, 550—551, 585, 600, 664, 668, 669, 671, 673, 675, 678, </w:t>
      </w:r>
      <w:r>
        <w:rPr>
          <w:spacing w:val="-1"/>
          <w:sz w:val="18"/>
          <w:szCs w:val="18"/>
        </w:rPr>
        <w:t xml:space="preserve">681, 710, 715—716, 719—720, </w:t>
      </w:r>
      <w:r>
        <w:rPr>
          <w:sz w:val="18"/>
          <w:szCs w:val="18"/>
        </w:rPr>
        <w:t>726, 732; 31, 181; 32, 84-85? 33, 13, 68-69, 72, 87, 141, 143, 145, 147, 149, 151, 159, 163, 175,  179, 189, 205, 243,</w:t>
      </w:r>
    </w:p>
    <w:p w:rsidR="00182580" w:rsidRDefault="00182580" w:rsidP="00182580">
      <w:pPr>
        <w:shd w:val="clear" w:color="auto" w:fill="FFFFFF"/>
        <w:tabs>
          <w:tab w:val="left" w:pos="773"/>
        </w:tabs>
        <w:spacing w:before="5" w:line="168" w:lineRule="exact"/>
        <w:ind w:left="312" w:right="38"/>
        <w:jc w:val="both"/>
      </w:pPr>
      <w:r>
        <w:rPr>
          <w:spacing w:val="-3"/>
          <w:sz w:val="18"/>
          <w:szCs w:val="18"/>
        </w:rPr>
        <w:t>253,</w:t>
      </w:r>
      <w:r>
        <w:rPr>
          <w:sz w:val="18"/>
          <w:szCs w:val="18"/>
        </w:rPr>
        <w:tab/>
        <w:t>255, 285; 38, 305; 47,</w:t>
      </w:r>
      <w:r>
        <w:rPr>
          <w:sz w:val="18"/>
          <w:szCs w:val="18"/>
        </w:rPr>
        <w:br/>
        <w:t>224—225; 49, 345, 347—348,</w:t>
      </w:r>
      <w:r>
        <w:rPr>
          <w:sz w:val="18"/>
          <w:szCs w:val="18"/>
        </w:rPr>
        <w:br/>
        <w:t>370, 375.</w:t>
      </w:r>
    </w:p>
    <w:p w:rsidR="00182580" w:rsidRDefault="00182580" w:rsidP="00182580">
      <w:pPr>
        <w:shd w:val="clear" w:color="auto" w:fill="FFFFFF"/>
        <w:spacing w:line="168" w:lineRule="exact"/>
        <w:ind w:left="307" w:right="38" w:hanging="274"/>
        <w:jc w:val="both"/>
      </w:pPr>
      <w:r>
        <w:rPr>
          <w:sz w:val="18"/>
          <w:szCs w:val="18"/>
        </w:rPr>
        <w:t xml:space="preserve">— в </w:t>
      </w:r>
      <w:r>
        <w:rPr>
          <w:sz w:val="18"/>
          <w:szCs w:val="18"/>
          <w:lang w:val="en-US"/>
        </w:rPr>
        <w:t xml:space="preserve">XX </w:t>
      </w:r>
      <w:r>
        <w:rPr>
          <w:sz w:val="18"/>
          <w:szCs w:val="18"/>
        </w:rPr>
        <w:t xml:space="preserve">в., до 1914 г. — 7, 238, 344—345, 418; 13, 302; 15, 259—260; 16, 140, 462— 463; 17, 187, 202, 203—205, </w:t>
      </w:r>
      <w:r>
        <w:rPr>
          <w:spacing w:val="-1"/>
          <w:sz w:val="18"/>
          <w:szCs w:val="18"/>
        </w:rPr>
        <w:t xml:space="preserve">224, 228—229, 234—235; 20, </w:t>
      </w:r>
      <w:r>
        <w:rPr>
          <w:sz w:val="18"/>
          <w:szCs w:val="18"/>
        </w:rPr>
        <w:t xml:space="preserve">10-13, 15—17, 228, 280, 401; 22, 103, 115—116, 135, 221— 222, 275—276; 23, 4, 62, 111, </w:t>
      </w:r>
      <w:r>
        <w:rPr>
          <w:spacing w:val="-1"/>
          <w:sz w:val="18"/>
          <w:szCs w:val="18"/>
        </w:rPr>
        <w:t xml:space="preserve">127, 129, 144, 182—184, 188— </w:t>
      </w:r>
      <w:r>
        <w:rPr>
          <w:sz w:val="18"/>
          <w:szCs w:val="18"/>
        </w:rPr>
        <w:t>190, 191-192, 251—252, 253,</w:t>
      </w:r>
    </w:p>
    <w:p w:rsidR="00182580" w:rsidRDefault="00182580" w:rsidP="00182580">
      <w:pPr>
        <w:shd w:val="clear" w:color="auto" w:fill="FFFFFF"/>
        <w:tabs>
          <w:tab w:val="left" w:pos="773"/>
        </w:tabs>
        <w:spacing w:line="168" w:lineRule="exact"/>
        <w:ind w:left="312" w:right="48"/>
        <w:jc w:val="both"/>
      </w:pPr>
      <w:r>
        <w:rPr>
          <w:spacing w:val="-3"/>
          <w:sz w:val="18"/>
          <w:szCs w:val="18"/>
        </w:rPr>
        <w:t>254,</w:t>
      </w:r>
      <w:r>
        <w:rPr>
          <w:sz w:val="18"/>
          <w:szCs w:val="18"/>
        </w:rPr>
        <w:tab/>
        <w:t>339—342, 360; 24, 35,</w:t>
      </w:r>
      <w:r>
        <w:rPr>
          <w:sz w:val="18"/>
          <w:szCs w:val="18"/>
        </w:rPr>
        <w:br/>
        <w:t>91-92, 184—186; 26, 137—</w:t>
      </w:r>
      <w:r>
        <w:rPr>
          <w:sz w:val="18"/>
          <w:szCs w:val="18"/>
        </w:rPr>
        <w:br/>
        <w:t>139, 184, 223, 231; 27, 19—</w:t>
      </w:r>
      <w:r>
        <w:rPr>
          <w:sz w:val="18"/>
          <w:szCs w:val="18"/>
        </w:rPr>
        <w:br/>
        <w:t>20, 357—358, 404; 28, 162,</w:t>
      </w:r>
      <w:r>
        <w:rPr>
          <w:sz w:val="18"/>
          <w:szCs w:val="18"/>
        </w:rPr>
        <w:br/>
        <w:t>180-181, 187, 239, 253, 283,</w:t>
      </w:r>
    </w:p>
    <w:p w:rsidR="00182580" w:rsidRDefault="00182580" w:rsidP="00182580">
      <w:pPr>
        <w:shd w:val="clear" w:color="auto" w:fill="FFFFFF"/>
        <w:spacing w:before="5" w:line="168" w:lineRule="exact"/>
        <w:ind w:left="312" w:right="10"/>
        <w:jc w:val="both"/>
      </w:pPr>
      <w:r>
        <w:br w:type="column"/>
      </w:r>
      <w:r>
        <w:rPr>
          <w:sz w:val="18"/>
          <w:szCs w:val="18"/>
        </w:rPr>
        <w:lastRenderedPageBreak/>
        <w:t>301, 307, 346—347, 361-362, 366, 375, 376, 427, 440, 447, 496, 497, 505, 524, 526-527, 528, 545, 546, 547, 550—551, 576, 644, 666—667, 682, 683, 684, 686, 708, 710, 719—720;</w:t>
      </w:r>
    </w:p>
    <w:p w:rsidR="00182580" w:rsidRDefault="00182580" w:rsidP="00182580">
      <w:pPr>
        <w:shd w:val="clear" w:color="auto" w:fill="FFFFFF"/>
        <w:tabs>
          <w:tab w:val="left" w:pos="677"/>
        </w:tabs>
        <w:spacing w:line="168" w:lineRule="exact"/>
        <w:ind w:left="307" w:right="14"/>
        <w:jc w:val="both"/>
      </w:pPr>
      <w:r>
        <w:rPr>
          <w:sz w:val="18"/>
          <w:szCs w:val="18"/>
        </w:rPr>
        <w:t>30,</w:t>
      </w:r>
      <w:r>
        <w:rPr>
          <w:sz w:val="18"/>
          <w:szCs w:val="18"/>
        </w:rPr>
        <w:tab/>
        <w:t>88, 312; 31, 215, 391—</w:t>
      </w:r>
      <w:r>
        <w:rPr>
          <w:sz w:val="18"/>
          <w:szCs w:val="18"/>
        </w:rPr>
        <w:br/>
        <w:t>392; 33, 87, 104—105; 38,</w:t>
      </w:r>
      <w:r>
        <w:rPr>
          <w:sz w:val="18"/>
          <w:szCs w:val="18"/>
        </w:rPr>
        <w:br/>
        <w:t>305; 54, 472—473; 55, 227—</w:t>
      </w:r>
      <w:r>
        <w:rPr>
          <w:sz w:val="18"/>
          <w:szCs w:val="18"/>
        </w:rPr>
        <w:br/>
        <w:t>228.</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в период империалистической</w:t>
      </w:r>
      <w:r>
        <w:rPr>
          <w:sz w:val="18"/>
          <w:szCs w:val="18"/>
        </w:rPr>
        <w:br/>
        <w:t>войны 1914—1918 гг. — 26,</w:t>
      </w:r>
      <w:r>
        <w:rPr>
          <w:sz w:val="18"/>
          <w:szCs w:val="18"/>
        </w:rPr>
        <w:br/>
        <w:t>5, 8, 15-16, 122, 128, 129,</w:t>
      </w:r>
      <w:r>
        <w:rPr>
          <w:sz w:val="18"/>
          <w:szCs w:val="18"/>
        </w:rPr>
        <w:br/>
        <w:t>137, 162, 180, 184, 214, 215,</w:t>
      </w:r>
      <w:r>
        <w:rPr>
          <w:sz w:val="18"/>
          <w:szCs w:val="18"/>
        </w:rPr>
        <w:br/>
      </w:r>
      <w:r>
        <w:rPr>
          <w:spacing w:val="-1"/>
          <w:sz w:val="18"/>
          <w:szCs w:val="18"/>
        </w:rPr>
        <w:t>229, 269, 298—299, 315, 317,</w:t>
      </w:r>
      <w:r>
        <w:rPr>
          <w:spacing w:val="-1"/>
          <w:sz w:val="18"/>
          <w:szCs w:val="18"/>
        </w:rPr>
        <w:br/>
      </w:r>
      <w:r>
        <w:rPr>
          <w:sz w:val="18"/>
          <w:szCs w:val="18"/>
        </w:rPr>
        <w:t>325-326, 352—353, 375, 376;</w:t>
      </w:r>
    </w:p>
    <w:p w:rsidR="00182580" w:rsidRDefault="00182580" w:rsidP="00182580">
      <w:pPr>
        <w:numPr>
          <w:ilvl w:val="0"/>
          <w:numId w:val="66"/>
        </w:numPr>
        <w:shd w:val="clear" w:color="auto" w:fill="FFFFFF"/>
        <w:tabs>
          <w:tab w:val="left" w:pos="682"/>
        </w:tabs>
        <w:spacing w:before="5" w:line="168" w:lineRule="exact"/>
        <w:ind w:left="293" w:right="29"/>
        <w:jc w:val="both"/>
        <w:rPr>
          <w:sz w:val="18"/>
          <w:szCs w:val="18"/>
        </w:rPr>
      </w:pPr>
      <w:r>
        <w:rPr>
          <w:sz w:val="18"/>
          <w:szCs w:val="18"/>
        </w:rPr>
        <w:t>1—2, 3, 100-101, 111, 248—249, 269—271, 305, 445, 453,     463,     465,     466—467;</w:t>
      </w:r>
    </w:p>
    <w:p w:rsidR="00182580" w:rsidRDefault="00182580" w:rsidP="00182580">
      <w:pPr>
        <w:numPr>
          <w:ilvl w:val="0"/>
          <w:numId w:val="66"/>
        </w:numPr>
        <w:shd w:val="clear" w:color="auto" w:fill="FFFFFF"/>
        <w:tabs>
          <w:tab w:val="left" w:pos="682"/>
        </w:tabs>
        <w:spacing w:line="168" w:lineRule="exact"/>
        <w:ind w:left="293"/>
        <w:rPr>
          <w:sz w:val="18"/>
          <w:szCs w:val="18"/>
        </w:rPr>
      </w:pPr>
      <w:r>
        <w:rPr>
          <w:sz w:val="18"/>
          <w:szCs w:val="18"/>
        </w:rPr>
        <w:t>54-55,   270,   271,   275,</w:t>
      </w:r>
    </w:p>
    <w:p w:rsidR="00182580" w:rsidRDefault="00182580" w:rsidP="00182580">
      <w:pPr>
        <w:shd w:val="clear" w:color="auto" w:fill="FFFFFF"/>
        <w:tabs>
          <w:tab w:val="left" w:pos="869"/>
        </w:tabs>
        <w:spacing w:before="5" w:line="168" w:lineRule="exact"/>
        <w:ind w:left="293" w:right="34"/>
        <w:jc w:val="both"/>
      </w:pPr>
      <w:r>
        <w:rPr>
          <w:spacing w:val="-4"/>
          <w:sz w:val="18"/>
          <w:szCs w:val="18"/>
        </w:rPr>
        <w:t>278,</w:t>
      </w:r>
      <w:r>
        <w:rPr>
          <w:sz w:val="18"/>
          <w:szCs w:val="18"/>
        </w:rPr>
        <w:tab/>
        <w:t>303, 371—372, 576,</w:t>
      </w:r>
      <w:r>
        <w:rPr>
          <w:sz w:val="18"/>
          <w:szCs w:val="18"/>
        </w:rPr>
        <w:br/>
        <w:t>698, 701—703, 726; 30, 83,</w:t>
      </w:r>
      <w:r>
        <w:rPr>
          <w:sz w:val="18"/>
          <w:szCs w:val="18"/>
        </w:rPr>
        <w:br/>
        <w:t>88, 184, 187, 188—189, 191,</w:t>
      </w:r>
      <w:r>
        <w:rPr>
          <w:sz w:val="18"/>
          <w:szCs w:val="18"/>
        </w:rPr>
        <w:br/>
        <w:t>219, 242—243, 256—257, 275,</w:t>
      </w:r>
    </w:p>
    <w:p w:rsidR="00182580" w:rsidRDefault="00182580" w:rsidP="00182580">
      <w:pPr>
        <w:shd w:val="clear" w:color="auto" w:fill="FFFFFF"/>
        <w:tabs>
          <w:tab w:val="left" w:pos="720"/>
        </w:tabs>
        <w:spacing w:before="5" w:line="168" w:lineRule="exact"/>
        <w:ind w:left="298"/>
      </w:pPr>
      <w:r>
        <w:rPr>
          <w:spacing w:val="-4"/>
          <w:sz w:val="18"/>
          <w:szCs w:val="18"/>
        </w:rPr>
        <w:t>279,</w:t>
      </w:r>
      <w:r>
        <w:rPr>
          <w:sz w:val="18"/>
          <w:szCs w:val="18"/>
        </w:rPr>
        <w:tab/>
        <w:t>296, 330, 331, 348, 361;</w:t>
      </w:r>
    </w:p>
    <w:p w:rsidR="00182580" w:rsidRDefault="00182580" w:rsidP="00182580">
      <w:pPr>
        <w:shd w:val="clear" w:color="auto" w:fill="FFFFFF"/>
        <w:tabs>
          <w:tab w:val="left" w:pos="614"/>
        </w:tabs>
        <w:spacing w:line="168" w:lineRule="exact"/>
        <w:ind w:left="288" w:right="34"/>
        <w:jc w:val="both"/>
      </w:pPr>
      <w:r>
        <w:rPr>
          <w:sz w:val="18"/>
          <w:szCs w:val="18"/>
        </w:rPr>
        <w:t>31,</w:t>
      </w:r>
      <w:r>
        <w:rPr>
          <w:sz w:val="18"/>
          <w:szCs w:val="18"/>
        </w:rPr>
        <w:tab/>
        <w:t>14-15, 50, 68, 111, 211-</w:t>
      </w:r>
      <w:r>
        <w:rPr>
          <w:sz w:val="18"/>
          <w:szCs w:val="18"/>
        </w:rPr>
        <w:br/>
        <w:t>212, 215, 276, 277, 294, 295,</w:t>
      </w:r>
      <w:r>
        <w:rPr>
          <w:sz w:val="18"/>
          <w:szCs w:val="18"/>
        </w:rPr>
        <w:br/>
        <w:t>298, 366—367, 369—370, 372,</w:t>
      </w:r>
      <w:r>
        <w:rPr>
          <w:sz w:val="18"/>
          <w:szCs w:val="18"/>
        </w:rPr>
        <w:br/>
        <w:t>374, 450; 32, 47, 54, 72, 96,</w:t>
      </w:r>
    </w:p>
    <w:p w:rsidR="00182580" w:rsidRDefault="00182580" w:rsidP="00182580">
      <w:pPr>
        <w:shd w:val="clear" w:color="auto" w:fill="FFFFFF"/>
        <w:spacing w:line="168" w:lineRule="exact"/>
        <w:ind w:left="269" w:right="43" w:hanging="197"/>
        <w:jc w:val="both"/>
      </w:pPr>
      <w:r>
        <w:rPr>
          <w:sz w:val="18"/>
          <w:szCs w:val="18"/>
        </w:rPr>
        <w:t xml:space="preserve">    97, 270, 271, 274-275, 278, 304, 305; 33, 119; 34, 179— 181, 193; 35, 256, 257, 342, 369; 36, 291, 300, 304, 324, 337—338, 353, 395—396, 400, 417, 436—437, 438—439, 457, 474, 483—484, 530—531; 37, 25, 49—50, 72, 74—75, 97, 112—113, 116—118, 119, 124, 126, 133, 139, 148, 150—151, 156, 158—161; 39, 324—325; 42, 122; 49, 105, 117, 186, 277, 370, 395; 54, 375—376, 470, 472.</w:t>
      </w:r>
    </w:p>
    <w:p w:rsidR="00182580" w:rsidRDefault="00182580" w:rsidP="00182580">
      <w:pPr>
        <w:shd w:val="clear" w:color="auto" w:fill="FFFFFF"/>
        <w:tabs>
          <w:tab w:val="left" w:pos="264"/>
        </w:tabs>
        <w:spacing w:line="168" w:lineRule="exact"/>
        <w:ind w:left="264" w:right="48" w:hanging="264"/>
        <w:jc w:val="both"/>
      </w:pPr>
      <w:r>
        <w:rPr>
          <w:sz w:val="18"/>
          <w:szCs w:val="18"/>
        </w:rPr>
        <w:t>—</w:t>
      </w:r>
      <w:r>
        <w:rPr>
          <w:sz w:val="18"/>
          <w:szCs w:val="18"/>
        </w:rPr>
        <w:tab/>
        <w:t>после империалистической</w:t>
      </w:r>
      <w:r>
        <w:rPr>
          <w:sz w:val="18"/>
          <w:szCs w:val="18"/>
        </w:rPr>
        <w:br/>
        <w:t>войны 1914—1918 гг. — 37,</w:t>
      </w:r>
      <w:r>
        <w:rPr>
          <w:sz w:val="18"/>
          <w:szCs w:val="18"/>
        </w:rPr>
        <w:br/>
        <w:t>158, 184, 456—457, 531; 38,</w:t>
      </w:r>
      <w:r>
        <w:rPr>
          <w:sz w:val="18"/>
          <w:szCs w:val="18"/>
        </w:rPr>
        <w:br/>
        <w:t>1, 4, 13—14, 34, 45—46, 68,</w:t>
      </w:r>
      <w:r>
        <w:rPr>
          <w:sz w:val="18"/>
          <w:szCs w:val="18"/>
        </w:rPr>
        <w:br/>
        <w:t>152, 153, 156—157, 160, 178,</w:t>
      </w:r>
      <w:r>
        <w:rPr>
          <w:sz w:val="18"/>
          <w:szCs w:val="18"/>
        </w:rPr>
        <w:br/>
        <w:t>258—259, 305, 310—311, 316,</w:t>
      </w:r>
      <w:r>
        <w:rPr>
          <w:sz w:val="18"/>
          <w:szCs w:val="18"/>
        </w:rPr>
        <w:br/>
        <w:t>321—322, 396; 39, 42—43,</w:t>
      </w:r>
      <w:r>
        <w:rPr>
          <w:sz w:val="18"/>
          <w:szCs w:val="18"/>
        </w:rPr>
        <w:br/>
        <w:t>88-89, 104, 110, 111, 145,</w:t>
      </w:r>
      <w:r>
        <w:rPr>
          <w:sz w:val="18"/>
          <w:szCs w:val="18"/>
        </w:rPr>
        <w:br/>
        <w:t>179, 322—323; 40, 28, 57,</w:t>
      </w:r>
      <w:r>
        <w:rPr>
          <w:sz w:val="18"/>
          <w:szCs w:val="18"/>
        </w:rPr>
        <w:br/>
        <w:t>68, 179—180; 41, 114, 217—</w:t>
      </w:r>
    </w:p>
    <w:p w:rsidR="00182580" w:rsidRDefault="00182580" w:rsidP="00182580">
      <w:pPr>
        <w:shd w:val="clear" w:color="auto" w:fill="FFFFFF"/>
        <w:tabs>
          <w:tab w:val="left" w:pos="264"/>
        </w:tabs>
        <w:spacing w:line="168" w:lineRule="exact"/>
        <w:ind w:left="264" w:right="48" w:hanging="264"/>
        <w:jc w:val="both"/>
        <w:sectPr w:rsidR="00182580">
          <w:type w:val="continuous"/>
          <w:pgSz w:w="8504" w:h="11339"/>
          <w:pgMar w:top="931" w:right="1632" w:bottom="360" w:left="1002" w:header="720" w:footer="720" w:gutter="0"/>
          <w:cols w:num="2" w:space="720" w:equalWidth="0">
            <w:col w:w="2784" w:space="331"/>
            <w:col w:w="2755"/>
          </w:cols>
          <w:noEndnote/>
        </w:sectPr>
      </w:pPr>
    </w:p>
    <w:p w:rsidR="00182580" w:rsidRDefault="00182580" w:rsidP="00182580">
      <w:pPr>
        <w:shd w:val="clear" w:color="auto" w:fill="FFFFFF"/>
        <w:spacing w:before="53"/>
      </w:pPr>
      <w:r>
        <w:rPr>
          <w:b/>
          <w:bCs/>
          <w:sz w:val="12"/>
          <w:szCs w:val="12"/>
        </w:rPr>
        <w:lastRenderedPageBreak/>
        <w:t>ГЕРМАНСКАЯ   РЕВОЛЮЦИЯ</w:t>
      </w:r>
    </w:p>
    <w:p w:rsidR="00182580" w:rsidRDefault="00182580" w:rsidP="00182580">
      <w:pPr>
        <w:shd w:val="clear" w:color="auto" w:fill="FFFFFF"/>
      </w:pPr>
      <w:r>
        <w:br w:type="column"/>
      </w:r>
      <w:r>
        <w:rPr>
          <w:sz w:val="18"/>
          <w:szCs w:val="18"/>
        </w:rPr>
        <w:lastRenderedPageBreak/>
        <w:t>105</w:t>
      </w:r>
    </w:p>
    <w:p w:rsidR="00182580" w:rsidRDefault="00182580" w:rsidP="00182580">
      <w:pPr>
        <w:shd w:val="clear" w:color="auto" w:fill="FFFFFF"/>
        <w:sectPr w:rsidR="00182580">
          <w:pgSz w:w="8504" w:h="11339"/>
          <w:pgMar w:top="939" w:right="693" w:bottom="360" w:left="3467" w:header="720" w:footer="720" w:gutter="0"/>
          <w:cols w:num="2" w:space="720" w:equalWidth="0">
            <w:col w:w="1876" w:space="1747"/>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9" w:right="1154" w:bottom="360" w:left="1466" w:header="720" w:footer="720" w:gutter="0"/>
          <w:cols w:space="60"/>
          <w:noEndnote/>
        </w:sectPr>
      </w:pPr>
    </w:p>
    <w:p w:rsidR="00182580" w:rsidRDefault="00182580" w:rsidP="00182580">
      <w:pPr>
        <w:shd w:val="clear" w:color="auto" w:fill="FFFFFF"/>
        <w:spacing w:line="168" w:lineRule="exact"/>
        <w:ind w:left="346"/>
      </w:pPr>
      <w:r>
        <w:rPr>
          <w:sz w:val="18"/>
          <w:szCs w:val="18"/>
        </w:rPr>
        <w:lastRenderedPageBreak/>
        <w:t>218, 223, 323—324, 325, 402;</w:t>
      </w:r>
    </w:p>
    <w:p w:rsidR="00182580" w:rsidRDefault="00182580" w:rsidP="00182580">
      <w:pPr>
        <w:numPr>
          <w:ilvl w:val="0"/>
          <w:numId w:val="67"/>
        </w:numPr>
        <w:shd w:val="clear" w:color="auto" w:fill="FFFFFF"/>
        <w:tabs>
          <w:tab w:val="left" w:pos="734"/>
        </w:tabs>
        <w:spacing w:line="168" w:lineRule="exact"/>
        <w:ind w:left="346"/>
        <w:rPr>
          <w:sz w:val="18"/>
          <w:szCs w:val="18"/>
        </w:rPr>
      </w:pPr>
      <w:r>
        <w:rPr>
          <w:spacing w:val="-1"/>
          <w:sz w:val="18"/>
          <w:szCs w:val="18"/>
        </w:rPr>
        <w:t>68—69,    104—106,    112;</w:t>
      </w:r>
    </w:p>
    <w:p w:rsidR="00182580" w:rsidRDefault="00182580" w:rsidP="00182580">
      <w:pPr>
        <w:numPr>
          <w:ilvl w:val="0"/>
          <w:numId w:val="67"/>
        </w:numPr>
        <w:shd w:val="clear" w:color="auto" w:fill="FFFFFF"/>
        <w:tabs>
          <w:tab w:val="left" w:pos="734"/>
        </w:tabs>
        <w:spacing w:line="168" w:lineRule="exact"/>
        <w:ind w:left="346" w:right="19"/>
        <w:jc w:val="both"/>
        <w:rPr>
          <w:sz w:val="18"/>
          <w:szCs w:val="18"/>
        </w:rPr>
      </w:pPr>
      <w:r>
        <w:rPr>
          <w:sz w:val="18"/>
          <w:szCs w:val="18"/>
        </w:rPr>
        <w:t>187, 214-215, 235; 44, 59, 88—89, 236, 276; 45, 161, 185, 337, 402, 403; 50, 70— 71, 74, 185, 188, 211, 277; 52, 149—150;  53,  273.</w:t>
      </w:r>
    </w:p>
    <w:p w:rsidR="00182580" w:rsidRDefault="00182580" w:rsidP="00182580">
      <w:pPr>
        <w:shd w:val="clear" w:color="auto" w:fill="FFFFFF"/>
        <w:spacing w:line="168" w:lineRule="exact"/>
        <w:ind w:left="341" w:right="10" w:firstLine="365"/>
        <w:jc w:val="both"/>
      </w:pPr>
      <w:r>
        <w:rPr>
          <w:i/>
          <w:iCs/>
          <w:sz w:val="18"/>
          <w:szCs w:val="18"/>
        </w:rPr>
        <w:t xml:space="preserve">См. также </w:t>
      </w:r>
      <w:r>
        <w:rPr>
          <w:sz w:val="18"/>
          <w:szCs w:val="18"/>
        </w:rPr>
        <w:t>Аграрный во</w:t>
      </w:r>
      <w:r>
        <w:rPr>
          <w:sz w:val="18"/>
          <w:szCs w:val="18"/>
        </w:rPr>
        <w:softHyphen/>
        <w:t>прос в Германии; Армия и флот в капиталистических странах — в Германии; Ба</w:t>
      </w:r>
      <w:r>
        <w:rPr>
          <w:sz w:val="18"/>
          <w:szCs w:val="18"/>
        </w:rPr>
        <w:softHyphen/>
        <w:t>варская Советская респуб</w:t>
      </w:r>
      <w:r>
        <w:rPr>
          <w:sz w:val="18"/>
          <w:szCs w:val="18"/>
        </w:rPr>
        <w:softHyphen/>
        <w:t>лика 1919 г.; Бисмарк и бис-марковщина;  Брестский мир</w:t>
      </w:r>
    </w:p>
    <w:p w:rsidR="00182580" w:rsidRDefault="00182580" w:rsidP="00182580">
      <w:pPr>
        <w:shd w:val="clear" w:color="auto" w:fill="FFFFFF"/>
        <w:tabs>
          <w:tab w:val="left" w:pos="888"/>
        </w:tabs>
        <w:spacing w:before="5" w:line="168" w:lineRule="exact"/>
        <w:ind w:left="350"/>
      </w:pPr>
      <w:r>
        <w:rPr>
          <w:spacing w:val="-3"/>
          <w:sz w:val="18"/>
          <w:szCs w:val="18"/>
        </w:rPr>
        <w:t>1918</w:t>
      </w:r>
      <w:r>
        <w:rPr>
          <w:sz w:val="18"/>
          <w:szCs w:val="18"/>
        </w:rPr>
        <w:tab/>
        <w:t>г.;    Версальский   мир</w:t>
      </w:r>
    </w:p>
    <w:p w:rsidR="00182580" w:rsidRDefault="00182580" w:rsidP="00182580">
      <w:pPr>
        <w:numPr>
          <w:ilvl w:val="0"/>
          <w:numId w:val="68"/>
        </w:numPr>
        <w:shd w:val="clear" w:color="auto" w:fill="FFFFFF"/>
        <w:tabs>
          <w:tab w:val="left" w:pos="835"/>
        </w:tabs>
        <w:spacing w:line="168" w:lineRule="exact"/>
        <w:ind w:left="341" w:right="5"/>
        <w:jc w:val="both"/>
        <w:rPr>
          <w:spacing w:val="-3"/>
          <w:sz w:val="18"/>
          <w:szCs w:val="18"/>
        </w:rPr>
      </w:pPr>
      <w:r>
        <w:rPr>
          <w:sz w:val="18"/>
          <w:szCs w:val="18"/>
        </w:rPr>
        <w:t>г.; Внешняя политика Советского государства — и Германия; Германская со</w:t>
      </w:r>
      <w:r>
        <w:rPr>
          <w:sz w:val="18"/>
          <w:szCs w:val="18"/>
        </w:rPr>
        <w:softHyphen/>
        <w:t>циал-демократия; Империа</w:t>
      </w:r>
      <w:r>
        <w:rPr>
          <w:sz w:val="18"/>
          <w:szCs w:val="18"/>
        </w:rPr>
        <w:softHyphen/>
        <w:t>лизм германский; Империа</w:t>
      </w:r>
      <w:r>
        <w:rPr>
          <w:sz w:val="18"/>
          <w:szCs w:val="18"/>
        </w:rPr>
        <w:softHyphen/>
        <w:t>листическая война 1914— 1918 гг. — и Германия и гер</w:t>
      </w:r>
      <w:r>
        <w:rPr>
          <w:sz w:val="18"/>
          <w:szCs w:val="18"/>
        </w:rPr>
        <w:softHyphen/>
        <w:t>манская коалиция; Капновский    путч    в    Германии    в</w:t>
      </w:r>
    </w:p>
    <w:p w:rsidR="00182580" w:rsidRDefault="00182580" w:rsidP="00182580">
      <w:pPr>
        <w:numPr>
          <w:ilvl w:val="0"/>
          <w:numId w:val="68"/>
        </w:numPr>
        <w:shd w:val="clear" w:color="auto" w:fill="FFFFFF"/>
        <w:tabs>
          <w:tab w:val="left" w:pos="835"/>
        </w:tabs>
        <w:spacing w:line="168" w:lineRule="exact"/>
        <w:ind w:left="341"/>
        <w:jc w:val="both"/>
        <w:rPr>
          <w:spacing w:val="-2"/>
          <w:sz w:val="18"/>
          <w:szCs w:val="18"/>
        </w:rPr>
      </w:pPr>
      <w:r>
        <w:rPr>
          <w:sz w:val="18"/>
          <w:szCs w:val="18"/>
        </w:rPr>
        <w:t>г.; Колонии и коло</w:t>
      </w:r>
      <w:r>
        <w:rPr>
          <w:sz w:val="18"/>
          <w:szCs w:val="18"/>
        </w:rPr>
        <w:softHyphen/>
        <w:t>ниальный вопрос в отдельных странах — в Германии; Ком</w:t>
      </w:r>
      <w:r>
        <w:rPr>
          <w:sz w:val="18"/>
          <w:szCs w:val="18"/>
        </w:rPr>
        <w:softHyphen/>
        <w:t>мунистическая партия Гер</w:t>
      </w:r>
      <w:r>
        <w:rPr>
          <w:sz w:val="18"/>
          <w:szCs w:val="18"/>
        </w:rPr>
        <w:softHyphen/>
        <w:t xml:space="preserve">мании; Крестьянская война в Германии в </w:t>
      </w:r>
      <w:r>
        <w:rPr>
          <w:sz w:val="18"/>
          <w:szCs w:val="18"/>
          <w:lang w:val="en-US"/>
        </w:rPr>
        <w:t>XVI</w:t>
      </w:r>
      <w:r w:rsidRPr="00397CDB">
        <w:rPr>
          <w:sz w:val="18"/>
          <w:szCs w:val="18"/>
        </w:rPr>
        <w:t xml:space="preserve"> </w:t>
      </w:r>
      <w:r>
        <w:rPr>
          <w:sz w:val="18"/>
          <w:szCs w:val="18"/>
        </w:rPr>
        <w:t>в.; Мартов</w:t>
      </w:r>
      <w:r>
        <w:rPr>
          <w:sz w:val="18"/>
          <w:szCs w:val="18"/>
        </w:rPr>
        <w:softHyphen/>
        <w:t>ское выступление пролета</w:t>
      </w:r>
      <w:r>
        <w:rPr>
          <w:sz w:val="18"/>
          <w:szCs w:val="18"/>
        </w:rPr>
        <w:softHyphen/>
        <w:t>риата в Германии в 1921 г.; Пруссия; Рабочий класс и рабочее движение в Герма</w:t>
      </w:r>
      <w:r>
        <w:rPr>
          <w:sz w:val="18"/>
          <w:szCs w:val="18"/>
        </w:rPr>
        <w:softHyphen/>
        <w:t>нии; Революционное движе</w:t>
      </w:r>
      <w:r>
        <w:rPr>
          <w:sz w:val="18"/>
          <w:szCs w:val="18"/>
        </w:rPr>
        <w:softHyphen/>
        <w:t>ние в странах Западной Ев</w:t>
      </w:r>
      <w:r>
        <w:rPr>
          <w:sz w:val="18"/>
          <w:szCs w:val="18"/>
        </w:rPr>
        <w:softHyphen/>
        <w:t>ропы, Америки и Африки — в Германии; Цабернский ин</w:t>
      </w:r>
      <w:r>
        <w:rPr>
          <w:sz w:val="18"/>
          <w:szCs w:val="18"/>
        </w:rPr>
        <w:softHyphen/>
        <w:t>цидент (1913); Юнкерство в Германии.</w:t>
      </w:r>
    </w:p>
    <w:p w:rsidR="00182580" w:rsidRDefault="00182580" w:rsidP="00182580">
      <w:pPr>
        <w:shd w:val="clear" w:color="auto" w:fill="FFFFFF"/>
        <w:spacing w:line="168" w:lineRule="exact"/>
        <w:ind w:left="370" w:right="5" w:hanging="370"/>
        <w:jc w:val="both"/>
      </w:pPr>
      <w:r>
        <w:rPr>
          <w:b/>
          <w:bCs/>
          <w:sz w:val="18"/>
          <w:szCs w:val="18"/>
        </w:rPr>
        <w:t>Германская     революция     1848— 1849 гг.</w:t>
      </w:r>
    </w:p>
    <w:p w:rsidR="00182580" w:rsidRDefault="00182580" w:rsidP="00182580">
      <w:pPr>
        <w:numPr>
          <w:ilvl w:val="0"/>
          <w:numId w:val="6"/>
        </w:numPr>
        <w:shd w:val="clear" w:color="auto" w:fill="FFFFFF"/>
        <w:tabs>
          <w:tab w:val="left" w:pos="355"/>
        </w:tabs>
        <w:spacing w:line="168" w:lineRule="exact"/>
        <w:ind w:left="355" w:right="5" w:hanging="264"/>
        <w:jc w:val="both"/>
        <w:rPr>
          <w:sz w:val="18"/>
          <w:szCs w:val="18"/>
        </w:rPr>
      </w:pPr>
      <w:r>
        <w:rPr>
          <w:sz w:val="18"/>
          <w:szCs w:val="18"/>
        </w:rPr>
        <w:t xml:space="preserve">ее содержание и характер — 10, 232, 234-236; 11, 123— </w:t>
      </w:r>
      <w:r>
        <w:rPr>
          <w:spacing w:val="-2"/>
          <w:sz w:val="18"/>
          <w:szCs w:val="18"/>
        </w:rPr>
        <w:t xml:space="preserve">124, 125—126, 128—129, 187— </w:t>
      </w:r>
      <w:r>
        <w:rPr>
          <w:sz w:val="18"/>
          <w:szCs w:val="18"/>
        </w:rPr>
        <w:t>188, 226—227; 12, 15; 14, 14, 373-374; 15, 263—264; 17, 7, 46—47, 412; 19, 246—247; 22, 102—103, 186; 23, 58—59, 84, 342; 27, 263; 28, 598, 697, 700; 30, 12—13; 47, 224—225.</w:t>
      </w:r>
    </w:p>
    <w:p w:rsidR="00182580" w:rsidRDefault="00182580" w:rsidP="00182580">
      <w:pPr>
        <w:numPr>
          <w:ilvl w:val="0"/>
          <w:numId w:val="6"/>
        </w:numPr>
        <w:shd w:val="clear" w:color="auto" w:fill="FFFFFF"/>
        <w:tabs>
          <w:tab w:val="left" w:pos="355"/>
        </w:tabs>
        <w:spacing w:line="168" w:lineRule="exact"/>
        <w:ind w:left="355" w:hanging="264"/>
        <w:jc w:val="both"/>
        <w:rPr>
          <w:sz w:val="18"/>
          <w:szCs w:val="18"/>
        </w:rPr>
      </w:pPr>
      <w:r>
        <w:rPr>
          <w:sz w:val="18"/>
          <w:szCs w:val="18"/>
        </w:rPr>
        <w:t>ее развитие и исход — 2, 10— 11;   10,   129,   232-237;   11,</w:t>
      </w:r>
    </w:p>
    <w:p w:rsidR="00182580" w:rsidRDefault="00182580" w:rsidP="00182580">
      <w:pPr>
        <w:shd w:val="clear" w:color="auto" w:fill="FFFFFF"/>
        <w:spacing w:before="10" w:line="168" w:lineRule="exact"/>
        <w:ind w:left="341" w:right="29"/>
        <w:jc w:val="both"/>
      </w:pPr>
      <w:r>
        <w:rPr>
          <w:sz w:val="18"/>
          <w:szCs w:val="18"/>
        </w:rPr>
        <w:br w:type="column"/>
      </w:r>
      <w:r>
        <w:rPr>
          <w:sz w:val="18"/>
          <w:szCs w:val="18"/>
        </w:rPr>
        <w:lastRenderedPageBreak/>
        <w:t>124—126, 187—188, 226—227, 245, 380; 12, 210—212; 14, 14; 15, 244; 16, 24—25, 123— 124; 17, 7; 19, 246-247; 41, 373—375.</w:t>
      </w:r>
    </w:p>
    <w:p w:rsidR="00182580" w:rsidRDefault="00182580" w:rsidP="00182580">
      <w:pPr>
        <w:numPr>
          <w:ilvl w:val="0"/>
          <w:numId w:val="1"/>
        </w:numPr>
        <w:shd w:val="clear" w:color="auto" w:fill="FFFFFF"/>
        <w:tabs>
          <w:tab w:val="left" w:pos="331"/>
        </w:tabs>
        <w:spacing w:line="168" w:lineRule="exact"/>
        <w:ind w:left="331" w:right="24" w:hanging="259"/>
        <w:jc w:val="both"/>
        <w:rPr>
          <w:sz w:val="18"/>
          <w:szCs w:val="18"/>
        </w:rPr>
      </w:pPr>
      <w:r>
        <w:rPr>
          <w:sz w:val="18"/>
          <w:szCs w:val="18"/>
        </w:rPr>
        <w:t>роль буржуазии — 10, 131 — 132, 262; 11, 21, 58, 59, 85, 122—126, 156—157, 187—188, 226-227; 12, 120, 310, 337, 381; 13, 21, 112, 155—156, 168—169, 181; 14, 199; 15, 206, 260—261, 263—265, 382; 17, 388, 409—411; 19, 359, 360; 20, 154, 281; 21, 159; 22, 102-103; 23, 342; 26, 79-80.</w:t>
      </w:r>
    </w:p>
    <w:p w:rsidR="00182580" w:rsidRDefault="00182580" w:rsidP="00182580">
      <w:pPr>
        <w:numPr>
          <w:ilvl w:val="0"/>
          <w:numId w:val="1"/>
        </w:numPr>
        <w:shd w:val="clear" w:color="auto" w:fill="FFFFFF"/>
        <w:tabs>
          <w:tab w:val="left" w:pos="331"/>
        </w:tabs>
        <w:spacing w:before="5" w:line="168" w:lineRule="exact"/>
        <w:ind w:left="331" w:right="19" w:hanging="259"/>
        <w:jc w:val="both"/>
        <w:rPr>
          <w:sz w:val="18"/>
          <w:szCs w:val="18"/>
        </w:rPr>
      </w:pPr>
      <w:r>
        <w:rPr>
          <w:sz w:val="18"/>
          <w:szCs w:val="18"/>
        </w:rPr>
        <w:t>роль пролетариата и кре</w:t>
      </w:r>
      <w:r>
        <w:rPr>
          <w:sz w:val="18"/>
          <w:szCs w:val="18"/>
        </w:rPr>
        <w:softHyphen/>
        <w:t>стьянства — 4, 169; 10, 131 — 132, 139—141, 235—236; 11, 124—126, 127—131, 156-157, 188, 226—227; 15, 264—265; 17, 388; 22, 186; 23, 342; 34, 40-41.</w:t>
      </w:r>
    </w:p>
    <w:p w:rsidR="00182580" w:rsidRDefault="00182580" w:rsidP="00182580">
      <w:pPr>
        <w:numPr>
          <w:ilvl w:val="0"/>
          <w:numId w:val="1"/>
        </w:numPr>
        <w:shd w:val="clear" w:color="auto" w:fill="FFFFFF"/>
        <w:tabs>
          <w:tab w:val="left" w:pos="331"/>
        </w:tabs>
        <w:spacing w:line="168" w:lineRule="exact"/>
        <w:ind w:left="331" w:right="19" w:hanging="259"/>
        <w:jc w:val="both"/>
        <w:rPr>
          <w:sz w:val="18"/>
          <w:szCs w:val="18"/>
        </w:rPr>
      </w:pPr>
      <w:r>
        <w:rPr>
          <w:sz w:val="18"/>
          <w:szCs w:val="18"/>
        </w:rPr>
        <w:t>роль пролетарской партии (Союза коммунистов) — 10, 130-131, 132—133, 140, 233— 239, 248; 11, 130; 12, 210— 211.</w:t>
      </w:r>
    </w:p>
    <w:p w:rsidR="00182580" w:rsidRDefault="00182580" w:rsidP="00182580">
      <w:pPr>
        <w:numPr>
          <w:ilvl w:val="0"/>
          <w:numId w:val="1"/>
        </w:numPr>
        <w:shd w:val="clear" w:color="auto" w:fill="FFFFFF"/>
        <w:tabs>
          <w:tab w:val="left" w:pos="331"/>
        </w:tabs>
        <w:spacing w:line="168" w:lineRule="exact"/>
        <w:ind w:left="331" w:right="19" w:hanging="259"/>
        <w:jc w:val="both"/>
        <w:rPr>
          <w:sz w:val="18"/>
          <w:szCs w:val="18"/>
        </w:rPr>
      </w:pPr>
      <w:r>
        <w:rPr>
          <w:sz w:val="18"/>
          <w:szCs w:val="18"/>
        </w:rPr>
        <w:t xml:space="preserve">тактика Маркса и Энгельса — 2, 10-11; 6, 81; 10, 130— </w:t>
      </w:r>
      <w:r>
        <w:rPr>
          <w:spacing w:val="-1"/>
          <w:sz w:val="18"/>
          <w:szCs w:val="18"/>
        </w:rPr>
        <w:t xml:space="preserve">134, 138—141, 232, 233—237, </w:t>
      </w:r>
      <w:r>
        <w:rPr>
          <w:sz w:val="18"/>
          <w:szCs w:val="18"/>
        </w:rPr>
        <w:t>248; 11, 121-131, 257: 12, 210-212, 219, 337; 13. 155-156;   15,   206,   264—265;   16,</w:t>
      </w:r>
    </w:p>
    <w:p w:rsidR="00182580" w:rsidRDefault="00182580" w:rsidP="00182580">
      <w:pPr>
        <w:shd w:val="clear" w:color="auto" w:fill="FFFFFF"/>
        <w:tabs>
          <w:tab w:val="left" w:pos="605"/>
        </w:tabs>
        <w:spacing w:before="5" w:line="168" w:lineRule="exact"/>
        <w:ind w:left="341" w:right="24"/>
        <w:jc w:val="both"/>
      </w:pPr>
      <w:r>
        <w:rPr>
          <w:spacing w:val="-5"/>
          <w:sz w:val="18"/>
          <w:szCs w:val="18"/>
        </w:rPr>
        <w:t>9,</w:t>
      </w:r>
      <w:r>
        <w:rPr>
          <w:sz w:val="18"/>
          <w:szCs w:val="18"/>
        </w:rPr>
        <w:tab/>
        <w:t>23—24, 299—300; 17, 34,</w:t>
      </w:r>
      <w:r>
        <w:rPr>
          <w:sz w:val="18"/>
          <w:szCs w:val="18"/>
        </w:rPr>
        <w:br/>
        <w:t>266, 388; 19, 360—</w:t>
      </w:r>
      <w:r>
        <w:rPr>
          <w:sz w:val="18"/>
          <w:szCs w:val="18"/>
          <w:lang w:val="en-US"/>
        </w:rPr>
        <w:t xml:space="preserve">362; </w:t>
      </w:r>
      <w:r>
        <w:rPr>
          <w:sz w:val="18"/>
          <w:szCs w:val="18"/>
        </w:rPr>
        <w:t>21,</w:t>
      </w:r>
      <w:r>
        <w:rPr>
          <w:sz w:val="18"/>
          <w:szCs w:val="18"/>
        </w:rPr>
        <w:br/>
        <w:t>90; 22, 103; 26, 79—80, 145;</w:t>
      </w:r>
      <w:r>
        <w:rPr>
          <w:sz w:val="18"/>
          <w:szCs w:val="18"/>
        </w:rPr>
        <w:br/>
        <w:t>27, 44, 259; 49, 326.</w:t>
      </w:r>
    </w:p>
    <w:p w:rsidR="00182580" w:rsidRDefault="00182580" w:rsidP="00182580">
      <w:pPr>
        <w:numPr>
          <w:ilvl w:val="0"/>
          <w:numId w:val="1"/>
        </w:numPr>
        <w:shd w:val="clear" w:color="auto" w:fill="FFFFFF"/>
        <w:tabs>
          <w:tab w:val="left" w:pos="331"/>
        </w:tabs>
        <w:spacing w:before="5" w:line="168" w:lineRule="exact"/>
        <w:ind w:left="331" w:right="10" w:hanging="259"/>
        <w:jc w:val="both"/>
        <w:rPr>
          <w:sz w:val="18"/>
          <w:szCs w:val="18"/>
        </w:rPr>
      </w:pPr>
      <w:r>
        <w:rPr>
          <w:sz w:val="18"/>
          <w:szCs w:val="18"/>
        </w:rPr>
        <w:t>и Франкфуртский парла</w:t>
      </w:r>
      <w:r>
        <w:rPr>
          <w:sz w:val="18"/>
          <w:szCs w:val="18"/>
        </w:rPr>
        <w:softHyphen/>
        <w:t>мент — 11, 21, 58, 59, 85, 122—123; 12, 120, 310, 337, 381; 13, 112, 155—156, 167, 168—169; 14, 199; 15, 263-264; 34, 37; 41, 375.</w:t>
      </w:r>
    </w:p>
    <w:p w:rsidR="00182580" w:rsidRDefault="00182580" w:rsidP="00182580">
      <w:pPr>
        <w:numPr>
          <w:ilvl w:val="0"/>
          <w:numId w:val="1"/>
        </w:numPr>
        <w:shd w:val="clear" w:color="auto" w:fill="FFFFFF"/>
        <w:tabs>
          <w:tab w:val="left" w:pos="331"/>
        </w:tabs>
        <w:spacing w:before="5" w:line="168" w:lineRule="exact"/>
        <w:ind w:left="331" w:right="10" w:hanging="259"/>
        <w:jc w:val="both"/>
        <w:rPr>
          <w:sz w:val="18"/>
          <w:szCs w:val="18"/>
        </w:rPr>
      </w:pPr>
      <w:r>
        <w:rPr>
          <w:sz w:val="18"/>
          <w:szCs w:val="18"/>
        </w:rPr>
        <w:t>и французская революция 1789—1794 гг. (сравнение) —</w:t>
      </w:r>
    </w:p>
    <w:p w:rsidR="00182580" w:rsidRDefault="00182580" w:rsidP="00182580">
      <w:pPr>
        <w:shd w:val="clear" w:color="auto" w:fill="FFFFFF"/>
        <w:tabs>
          <w:tab w:val="left" w:pos="710"/>
        </w:tabs>
        <w:spacing w:line="168" w:lineRule="exact"/>
        <w:ind w:left="350" w:right="14"/>
        <w:jc w:val="both"/>
      </w:pPr>
      <w:r>
        <w:rPr>
          <w:spacing w:val="-3"/>
          <w:sz w:val="18"/>
          <w:szCs w:val="18"/>
        </w:rPr>
        <w:t>10,</w:t>
      </w:r>
      <w:r>
        <w:rPr>
          <w:sz w:val="18"/>
          <w:szCs w:val="18"/>
        </w:rPr>
        <w:tab/>
        <w:t>138; 11, 125—126, 226—</w:t>
      </w:r>
      <w:r>
        <w:rPr>
          <w:sz w:val="18"/>
          <w:szCs w:val="18"/>
        </w:rPr>
        <w:br/>
        <w:t>227; 12, 210, 211; 13, 21; 17,</w:t>
      </w:r>
      <w:r>
        <w:rPr>
          <w:sz w:val="18"/>
          <w:szCs w:val="18"/>
        </w:rPr>
        <w:br/>
        <w:t>388; 22, 102; 37, 307; 38, 349.</w:t>
      </w:r>
    </w:p>
    <w:p w:rsidR="00182580" w:rsidRDefault="00182580" w:rsidP="00182580">
      <w:pPr>
        <w:shd w:val="clear" w:color="auto" w:fill="FFFFFF"/>
        <w:spacing w:line="168" w:lineRule="exact"/>
        <w:ind w:left="365" w:hanging="365"/>
        <w:jc w:val="both"/>
      </w:pPr>
      <w:r>
        <w:rPr>
          <w:b/>
          <w:bCs/>
          <w:sz w:val="18"/>
          <w:szCs w:val="18"/>
        </w:rPr>
        <w:t>Германская     революция     1918— 1919 гг.</w:t>
      </w:r>
    </w:p>
    <w:p w:rsidR="00182580" w:rsidRDefault="00182580" w:rsidP="00182580">
      <w:pPr>
        <w:shd w:val="clear" w:color="auto" w:fill="FFFFFF"/>
        <w:tabs>
          <w:tab w:val="left" w:pos="331"/>
        </w:tabs>
        <w:spacing w:line="168" w:lineRule="exact"/>
        <w:ind w:left="331" w:hanging="259"/>
        <w:jc w:val="both"/>
      </w:pPr>
      <w:r>
        <w:rPr>
          <w:sz w:val="18"/>
          <w:szCs w:val="18"/>
        </w:rPr>
        <w:t>—</w:t>
      </w:r>
      <w:r>
        <w:rPr>
          <w:sz w:val="18"/>
          <w:szCs w:val="18"/>
        </w:rPr>
        <w:tab/>
        <w:t>ее предпосылки, развитие, ха</w:t>
      </w:r>
      <w:r>
        <w:rPr>
          <w:sz w:val="18"/>
          <w:szCs w:val="18"/>
        </w:rPr>
        <w:softHyphen/>
        <w:t>рактер и значение — 31, 310,</w:t>
      </w:r>
    </w:p>
    <w:p w:rsidR="00182580" w:rsidRDefault="00182580" w:rsidP="00182580">
      <w:pPr>
        <w:shd w:val="clear" w:color="auto" w:fill="FFFFFF"/>
        <w:tabs>
          <w:tab w:val="left" w:pos="331"/>
        </w:tabs>
        <w:spacing w:line="168" w:lineRule="exact"/>
        <w:ind w:left="331" w:hanging="259"/>
        <w:jc w:val="both"/>
        <w:sectPr w:rsidR="00182580">
          <w:type w:val="continuous"/>
          <w:pgSz w:w="8504" w:h="11339"/>
          <w:pgMar w:top="939" w:right="1154" w:bottom="360" w:left="1466" w:header="720" w:footer="720" w:gutter="0"/>
          <w:cols w:num="2" w:space="720" w:equalWidth="0">
            <w:col w:w="2803" w:space="278"/>
            <w:col w:w="2803"/>
          </w:cols>
          <w:noEndnote/>
        </w:sectPr>
      </w:pPr>
    </w:p>
    <w:p w:rsidR="00182580" w:rsidRDefault="00182580" w:rsidP="00182580">
      <w:pPr>
        <w:shd w:val="clear" w:color="auto" w:fill="FFFFFF"/>
        <w:tabs>
          <w:tab w:val="left" w:pos="571"/>
        </w:tabs>
        <w:spacing w:after="254"/>
        <w:ind w:left="5"/>
      </w:pPr>
      <w:r>
        <w:rPr>
          <w:b/>
          <w:bCs/>
          <w:sz w:val="14"/>
          <w:szCs w:val="14"/>
        </w:rPr>
        <w:lastRenderedPageBreak/>
        <w:t>106</w:t>
      </w:r>
      <w:r>
        <w:rPr>
          <w:rFonts w:ascii="Arial" w:cs="Arial"/>
          <w:b/>
          <w:bCs/>
          <w:sz w:val="14"/>
          <w:szCs w:val="14"/>
        </w:rPr>
        <w:tab/>
      </w:r>
      <w:r>
        <w:rPr>
          <w:b/>
          <w:bCs/>
          <w:spacing w:val="-7"/>
          <w:sz w:val="14"/>
          <w:szCs w:val="14"/>
        </w:rPr>
        <w:t>ГЕРМАНСКАЯ   РЕВОЛЮЦИЯ — ГЕРМАНСКАЯ   СОЦИАЛ-ДЕМОКРАТИЯ</w:t>
      </w:r>
    </w:p>
    <w:p w:rsidR="00182580" w:rsidRDefault="00182580" w:rsidP="00182580">
      <w:pPr>
        <w:shd w:val="clear" w:color="auto" w:fill="FFFFFF"/>
        <w:tabs>
          <w:tab w:val="left" w:pos="571"/>
        </w:tabs>
        <w:spacing w:after="254"/>
        <w:ind w:left="5"/>
        <w:sectPr w:rsidR="00182580">
          <w:pgSz w:w="8504" w:h="11339"/>
          <w:pgMar w:top="953" w:right="1641" w:bottom="360" w:left="1007"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Германская революция 1918— 1919 гг.</w:t>
      </w:r>
      <w:r>
        <w:rPr>
          <w:sz w:val="18"/>
          <w:szCs w:val="18"/>
        </w:rPr>
        <w:t xml:space="preserve"> </w:t>
      </w:r>
      <w:r>
        <w:rPr>
          <w:i/>
          <w:iCs/>
          <w:sz w:val="18"/>
          <w:szCs w:val="18"/>
        </w:rPr>
        <w:t xml:space="preserve">(продолжение) </w:t>
      </w:r>
      <w:r>
        <w:rPr>
          <w:sz w:val="18"/>
          <w:szCs w:val="18"/>
        </w:rPr>
        <w:t xml:space="preserve">319, 326, 336, 341, 356, 374, 450; 32, 53—54; 35, 249-250, 251-252, 346-347, 351, 367, 372, 378, 394, 396—397, 403-404; 36, 12-13, 15, 19-20, 21, 259, 300-301, 458— 459, 530—531; 37, 9, 69—70, 75, 97-98, 112-113, 114, </w:t>
      </w:r>
      <w:r>
        <w:rPr>
          <w:spacing w:val="-1"/>
          <w:sz w:val="18"/>
          <w:szCs w:val="18"/>
        </w:rPr>
        <w:t xml:space="preserve">120—122, 124, 139, 150—151, </w:t>
      </w:r>
      <w:r>
        <w:rPr>
          <w:sz w:val="18"/>
          <w:szCs w:val="18"/>
        </w:rPr>
        <w:t>158, 183, 184, 191, 203, 207, 212, 224, 331, 341, 344, 348, 363—364, 374-377, 379, 392— 393, 420, 434, 436—437, 441, 456, 459—460, 489-490, 517; 38, 1, 3-4, 43, 44-45, 83-84, 103, 247, 289, 357, 392— 393; 39, 193, 322—323; 40, 235—236; 41, 24-25; 43, 211} 44, 88-89; 50, 185-186, 196, 198—199, 202—203.</w:t>
      </w:r>
    </w:p>
    <w:p w:rsidR="00182580" w:rsidRDefault="00182580" w:rsidP="00182580">
      <w:pPr>
        <w:shd w:val="clear" w:color="auto" w:fill="FFFFFF"/>
        <w:spacing w:line="168" w:lineRule="exact"/>
        <w:ind w:left="346" w:right="14" w:hanging="293"/>
        <w:jc w:val="both"/>
      </w:pPr>
      <w:r>
        <w:rPr>
          <w:sz w:val="18"/>
          <w:szCs w:val="18"/>
        </w:rPr>
        <w:t>— и влияние Октябрьской со</w:t>
      </w:r>
      <w:r>
        <w:rPr>
          <w:sz w:val="18"/>
          <w:szCs w:val="18"/>
        </w:rPr>
        <w:softHyphen/>
        <w:t>циалистической революции в России — 35, 289; 36, 457— 459, 530-531; 37, 9, 74—75, 98, 108—109, 121—122, 151 — 152, 158, 160, 212, 347—348, 374-376; 38, 34; 41, 21.</w:t>
      </w:r>
    </w:p>
    <w:p w:rsidR="00182580" w:rsidRDefault="00182580" w:rsidP="00182580">
      <w:pPr>
        <w:numPr>
          <w:ilvl w:val="0"/>
          <w:numId w:val="7"/>
        </w:numPr>
        <w:shd w:val="clear" w:color="auto" w:fill="FFFFFF"/>
        <w:tabs>
          <w:tab w:val="left" w:pos="336"/>
        </w:tabs>
        <w:spacing w:line="168" w:lineRule="exact"/>
        <w:ind w:left="336" w:right="19" w:hanging="269"/>
        <w:jc w:val="both"/>
        <w:rPr>
          <w:sz w:val="18"/>
          <w:szCs w:val="18"/>
        </w:rPr>
      </w:pPr>
      <w:r>
        <w:rPr>
          <w:sz w:val="18"/>
          <w:szCs w:val="18"/>
        </w:rPr>
        <w:t>и империализм Антанты и США — 37, 98, 191, 203— 204; 39, 179; 40, 243—244; 44, 88—89.</w:t>
      </w:r>
    </w:p>
    <w:p w:rsidR="00182580" w:rsidRDefault="00182580" w:rsidP="00182580">
      <w:pPr>
        <w:numPr>
          <w:ilvl w:val="0"/>
          <w:numId w:val="7"/>
        </w:numPr>
        <w:shd w:val="clear" w:color="auto" w:fill="FFFFFF"/>
        <w:tabs>
          <w:tab w:val="left" w:pos="336"/>
        </w:tabs>
        <w:spacing w:line="168" w:lineRule="exact"/>
        <w:ind w:left="336" w:right="19" w:hanging="269"/>
        <w:jc w:val="both"/>
        <w:rPr>
          <w:sz w:val="18"/>
          <w:szCs w:val="18"/>
        </w:rPr>
      </w:pPr>
      <w:r>
        <w:rPr>
          <w:sz w:val="18"/>
          <w:szCs w:val="18"/>
        </w:rPr>
        <w:t>контрреволюционная роль правых вождей социал-демо</w:t>
      </w:r>
      <w:r>
        <w:rPr>
          <w:sz w:val="18"/>
          <w:szCs w:val="18"/>
        </w:rPr>
        <w:softHyphen/>
        <w:t xml:space="preserve">кратии — 37, 97, 121, 377, 388, 392—393, 434, 456—457, 458-460, 497, 501—505, 508; 38, 8-9, 34, 136, 157, 160, </w:t>
      </w:r>
      <w:r>
        <w:rPr>
          <w:spacing w:val="-1"/>
          <w:sz w:val="18"/>
          <w:szCs w:val="18"/>
        </w:rPr>
        <w:t xml:space="preserve">284—285, 289, 308—309, 357, </w:t>
      </w:r>
      <w:r>
        <w:rPr>
          <w:sz w:val="18"/>
          <w:szCs w:val="18"/>
        </w:rPr>
        <w:t xml:space="preserve">390—393, 397—398; 39, 145, 162, 179, 182—183, 184—185, </w:t>
      </w:r>
      <w:r>
        <w:rPr>
          <w:spacing w:val="-1"/>
          <w:sz w:val="18"/>
          <w:szCs w:val="18"/>
        </w:rPr>
        <w:t xml:space="preserve">214, 218—219, 417—418; 40, </w:t>
      </w:r>
      <w:r>
        <w:rPr>
          <w:sz w:val="18"/>
          <w:szCs w:val="18"/>
        </w:rPr>
        <w:t>179—180, 243—244, 294; 41, 60, 87; 44, 88-89; 45, 48.</w:t>
      </w:r>
    </w:p>
    <w:p w:rsidR="00182580" w:rsidRDefault="00182580" w:rsidP="00182580">
      <w:pPr>
        <w:numPr>
          <w:ilvl w:val="0"/>
          <w:numId w:val="7"/>
        </w:numPr>
        <w:shd w:val="clear" w:color="auto" w:fill="FFFFFF"/>
        <w:tabs>
          <w:tab w:val="left" w:pos="336"/>
        </w:tabs>
        <w:spacing w:line="168" w:lineRule="exact"/>
        <w:ind w:left="336" w:right="24" w:hanging="269"/>
        <w:jc w:val="both"/>
        <w:rPr>
          <w:sz w:val="18"/>
          <w:szCs w:val="18"/>
        </w:rPr>
      </w:pPr>
      <w:r>
        <w:rPr>
          <w:sz w:val="18"/>
          <w:szCs w:val="18"/>
        </w:rPr>
        <w:t>революционизирование гер</w:t>
      </w:r>
      <w:r>
        <w:rPr>
          <w:sz w:val="18"/>
          <w:szCs w:val="18"/>
        </w:rPr>
        <w:softHyphen/>
        <w:t xml:space="preserve">манской армии — 31, 356; 37, 75, 97, 109, 112, 120—121, 124, 151, 160-161, 181, 184, </w:t>
      </w:r>
      <w:r>
        <w:rPr>
          <w:spacing w:val="-1"/>
          <w:sz w:val="18"/>
          <w:szCs w:val="18"/>
        </w:rPr>
        <w:t xml:space="preserve">374—376, 395, 461; 38, 48—49, </w:t>
      </w:r>
      <w:r>
        <w:rPr>
          <w:sz w:val="18"/>
          <w:szCs w:val="18"/>
        </w:rPr>
        <w:t>313; 50,  202-203,  205-206.</w:t>
      </w:r>
    </w:p>
    <w:p w:rsidR="00182580" w:rsidRDefault="00182580" w:rsidP="00182580">
      <w:pPr>
        <w:numPr>
          <w:ilvl w:val="0"/>
          <w:numId w:val="7"/>
        </w:numPr>
        <w:shd w:val="clear" w:color="auto" w:fill="FFFFFF"/>
        <w:tabs>
          <w:tab w:val="left" w:pos="336"/>
        </w:tabs>
        <w:spacing w:line="168" w:lineRule="exact"/>
        <w:ind w:left="336" w:right="29" w:hanging="269"/>
        <w:jc w:val="both"/>
        <w:rPr>
          <w:sz w:val="18"/>
          <w:szCs w:val="18"/>
        </w:rPr>
      </w:pPr>
      <w:r>
        <w:rPr>
          <w:sz w:val="18"/>
          <w:szCs w:val="18"/>
        </w:rPr>
        <w:t>и роль группы «Спартак» — 37, 377, 388,  456-457, 458,</w:t>
      </w:r>
    </w:p>
    <w:p w:rsidR="00182580" w:rsidRDefault="00182580" w:rsidP="00182580">
      <w:pPr>
        <w:shd w:val="clear" w:color="auto" w:fill="FFFFFF"/>
        <w:spacing w:before="5" w:line="168" w:lineRule="exact"/>
        <w:ind w:left="355" w:right="5"/>
        <w:jc w:val="both"/>
      </w:pPr>
      <w:r>
        <w:rPr>
          <w:sz w:val="18"/>
          <w:szCs w:val="18"/>
        </w:rPr>
        <w:br w:type="column"/>
      </w:r>
      <w:r>
        <w:rPr>
          <w:sz w:val="18"/>
          <w:szCs w:val="18"/>
        </w:rPr>
        <w:lastRenderedPageBreak/>
        <w:t>460, 490; 38,166; 39,161—162; 50, 195-196.</w:t>
      </w:r>
    </w:p>
    <w:p w:rsidR="00182580" w:rsidRDefault="00182580" w:rsidP="00182580">
      <w:pPr>
        <w:shd w:val="clear" w:color="auto" w:fill="FFFFFF"/>
        <w:tabs>
          <w:tab w:val="left" w:pos="326"/>
        </w:tabs>
        <w:spacing w:line="168" w:lineRule="exact"/>
        <w:ind w:left="326" w:hanging="269"/>
        <w:jc w:val="both"/>
      </w:pPr>
      <w:r>
        <w:rPr>
          <w:sz w:val="18"/>
          <w:szCs w:val="18"/>
        </w:rPr>
        <w:t>—</w:t>
      </w:r>
      <w:r>
        <w:rPr>
          <w:sz w:val="18"/>
          <w:szCs w:val="18"/>
        </w:rPr>
        <w:tab/>
        <w:t>и Советы в Германии — 35,</w:t>
      </w:r>
      <w:r>
        <w:rPr>
          <w:sz w:val="18"/>
          <w:szCs w:val="18"/>
        </w:rPr>
        <w:br/>
        <w:t>251—252; 36, 459; 37, 183,</w:t>
      </w:r>
      <w:r>
        <w:rPr>
          <w:sz w:val="18"/>
          <w:szCs w:val="18"/>
        </w:rPr>
        <w:br/>
        <w:t>203, 212, 273, 331, 374, 376—</w:t>
      </w:r>
      <w:r>
        <w:rPr>
          <w:sz w:val="18"/>
          <w:szCs w:val="18"/>
        </w:rPr>
        <w:br/>
        <w:t>377, 388, 456-457, 499, 504—</w:t>
      </w:r>
      <w:r>
        <w:rPr>
          <w:sz w:val="18"/>
          <w:szCs w:val="18"/>
        </w:rPr>
        <w:br/>
        <w:t>505, 508—509, 512; 38, 8-9,</w:t>
      </w:r>
      <w:r>
        <w:rPr>
          <w:sz w:val="18"/>
          <w:szCs w:val="18"/>
        </w:rPr>
        <w:br/>
        <w:t>136, 390—392; 39, 111, 179;</w:t>
      </w:r>
      <w:r>
        <w:rPr>
          <w:sz w:val="18"/>
          <w:szCs w:val="18"/>
        </w:rPr>
        <w:br/>
        <w:t>50,  195-196,  202-203,  211.</w:t>
      </w:r>
    </w:p>
    <w:p w:rsidR="00182580" w:rsidRDefault="00182580" w:rsidP="00182580">
      <w:pPr>
        <w:shd w:val="clear" w:color="auto" w:fill="FFFFFF"/>
        <w:spacing w:line="168" w:lineRule="exact"/>
        <w:ind w:left="355" w:right="5" w:hanging="355"/>
        <w:jc w:val="both"/>
      </w:pPr>
      <w:r>
        <w:rPr>
          <w:b/>
          <w:bCs/>
          <w:sz w:val="18"/>
          <w:szCs w:val="18"/>
        </w:rPr>
        <w:t>Германская социал-демократия</w:t>
      </w:r>
      <w:r>
        <w:rPr>
          <w:sz w:val="18"/>
          <w:szCs w:val="18"/>
        </w:rPr>
        <w:t xml:space="preserve"> — 15, 63.</w:t>
      </w:r>
    </w:p>
    <w:p w:rsidR="00182580" w:rsidRDefault="00182580" w:rsidP="00182580">
      <w:pPr>
        <w:numPr>
          <w:ilvl w:val="0"/>
          <w:numId w:val="7"/>
        </w:numPr>
        <w:shd w:val="clear" w:color="auto" w:fill="FFFFFF"/>
        <w:tabs>
          <w:tab w:val="left" w:pos="326"/>
        </w:tabs>
        <w:spacing w:line="168" w:lineRule="exact"/>
        <w:ind w:left="326" w:right="10" w:hanging="269"/>
        <w:jc w:val="both"/>
        <w:rPr>
          <w:sz w:val="18"/>
          <w:szCs w:val="18"/>
        </w:rPr>
      </w:pPr>
      <w:r>
        <w:rPr>
          <w:sz w:val="18"/>
          <w:szCs w:val="18"/>
        </w:rPr>
        <w:t>общая характеристика — 6, 97-98, 121—122, 132—133; 7, 42; 8, 204, 271; 9, 181; 11, 323, 327; 12, 325—326; 15, 242-243, 348; 16, 80-81; 19, 252; 20, 242; 21, 409, 469; 23, 363—369; 24, 33; 25, 110, 194, 218, 248; 26, 1—2, 18, 98—100, 212, 245, 253, 256, 337; 27, 7, 8, 105, 445; 28, 549; 32, 238; 33, 87, 110— 111; 36, 461—462; 41, 16; 44, 89; 47, 301—302; 48, 280; 49, 16, 94.</w:t>
      </w:r>
    </w:p>
    <w:p w:rsidR="00182580" w:rsidRDefault="00182580" w:rsidP="00182580">
      <w:pPr>
        <w:numPr>
          <w:ilvl w:val="0"/>
          <w:numId w:val="7"/>
        </w:numPr>
        <w:shd w:val="clear" w:color="auto" w:fill="FFFFFF"/>
        <w:tabs>
          <w:tab w:val="left" w:pos="326"/>
        </w:tabs>
        <w:spacing w:before="5" w:line="168" w:lineRule="exact"/>
        <w:ind w:left="326" w:right="14" w:hanging="269"/>
        <w:jc w:val="both"/>
        <w:rPr>
          <w:sz w:val="18"/>
          <w:szCs w:val="18"/>
        </w:rPr>
      </w:pPr>
      <w:r>
        <w:rPr>
          <w:sz w:val="18"/>
          <w:szCs w:val="18"/>
        </w:rPr>
        <w:t>и бернштейнианство — 4,170, 183, 218, 265; 6, 6—7, 12— 13, 20-21, 46, 48; 8, 358; 11, 97—98, 323; 15, 236—238, 265; 16, 68; 17, 18—19; 19, 6, 350—352; 20, 204; 21, 69— 70; 23, 368-369; 24, 12-14; 25, 180-181; 26, 95, 102; 33, 104—106; 41, 388; 48, 13;  50,  182—184.</w:t>
      </w:r>
    </w:p>
    <w:p w:rsidR="00182580" w:rsidRDefault="00182580" w:rsidP="00182580">
      <w:pPr>
        <w:numPr>
          <w:ilvl w:val="0"/>
          <w:numId w:val="7"/>
        </w:numPr>
        <w:shd w:val="clear" w:color="auto" w:fill="FFFFFF"/>
        <w:tabs>
          <w:tab w:val="left" w:pos="326"/>
        </w:tabs>
        <w:spacing w:before="5" w:line="168" w:lineRule="exact"/>
        <w:ind w:left="326" w:right="14" w:hanging="269"/>
        <w:jc w:val="both"/>
        <w:rPr>
          <w:sz w:val="18"/>
          <w:szCs w:val="18"/>
        </w:rPr>
      </w:pPr>
      <w:r>
        <w:rPr>
          <w:sz w:val="18"/>
          <w:szCs w:val="18"/>
        </w:rPr>
        <w:t>борьба Маркса и Энгельса с оппортунизмом и примирен</w:t>
      </w:r>
      <w:r>
        <w:rPr>
          <w:sz w:val="18"/>
          <w:szCs w:val="18"/>
        </w:rPr>
        <w:softHyphen/>
        <w:t>чеством в германской социал-демократии — 6,  12,  23—24;</w:t>
      </w:r>
    </w:p>
    <w:p w:rsidR="00182580" w:rsidRDefault="00182580" w:rsidP="00182580">
      <w:pPr>
        <w:shd w:val="clear" w:color="auto" w:fill="FFFFFF"/>
        <w:tabs>
          <w:tab w:val="left" w:pos="773"/>
        </w:tabs>
        <w:spacing w:line="168" w:lineRule="exact"/>
        <w:ind w:left="326" w:right="29"/>
        <w:jc w:val="both"/>
      </w:pPr>
      <w:r>
        <w:rPr>
          <w:spacing w:val="-1"/>
          <w:sz w:val="18"/>
          <w:szCs w:val="18"/>
        </w:rPr>
        <w:t>15,</w:t>
      </w:r>
      <w:r>
        <w:rPr>
          <w:sz w:val="18"/>
          <w:szCs w:val="18"/>
        </w:rPr>
        <w:tab/>
        <w:t>235—245; 16, 80—81,</w:t>
      </w:r>
      <w:r>
        <w:rPr>
          <w:sz w:val="18"/>
          <w:szCs w:val="18"/>
        </w:rPr>
        <w:br/>
        <w:t>441-442; 17, 417, 425; 19,</w:t>
      </w:r>
      <w:r>
        <w:rPr>
          <w:sz w:val="18"/>
          <w:szCs w:val="18"/>
        </w:rPr>
        <w:br/>
        <w:t>124, 252; 20, 145, 201, 393;</w:t>
      </w:r>
      <w:r>
        <w:rPr>
          <w:sz w:val="18"/>
          <w:szCs w:val="18"/>
        </w:rPr>
        <w:br/>
        <w:t>21, 89—90; 23, 367; 24, 262—</w:t>
      </w:r>
      <w:r>
        <w:rPr>
          <w:sz w:val="18"/>
          <w:szCs w:val="18"/>
        </w:rPr>
        <w:br/>
        <w:t>264, 267—268; 25, 110; 26,</w:t>
      </w:r>
      <w:r>
        <w:rPr>
          <w:sz w:val="18"/>
          <w:szCs w:val="18"/>
        </w:rPr>
        <w:br/>
        <w:t>80-81, 94-95; 30, 214-215;</w:t>
      </w:r>
      <w:r>
        <w:rPr>
          <w:sz w:val="18"/>
          <w:szCs w:val="18"/>
        </w:rPr>
        <w:br/>
        <w:t>33, 19-21, 64-73, 83—86,</w:t>
      </w:r>
      <w:r>
        <w:rPr>
          <w:sz w:val="18"/>
          <w:szCs w:val="18"/>
        </w:rPr>
        <w:br/>
        <w:t>91-95,    141-159;   37,   337.</w:t>
      </w:r>
    </w:p>
    <w:p w:rsidR="00182580" w:rsidRDefault="00182580" w:rsidP="00182580">
      <w:pPr>
        <w:shd w:val="clear" w:color="auto" w:fill="FFFFFF"/>
        <w:tabs>
          <w:tab w:val="left" w:pos="326"/>
        </w:tabs>
        <w:spacing w:line="168" w:lineRule="exact"/>
        <w:ind w:left="326" w:right="24" w:hanging="269"/>
        <w:jc w:val="both"/>
      </w:pPr>
      <w:r>
        <w:rPr>
          <w:sz w:val="18"/>
          <w:szCs w:val="18"/>
        </w:rPr>
        <w:t>—</w:t>
      </w:r>
      <w:r>
        <w:rPr>
          <w:sz w:val="18"/>
          <w:szCs w:val="18"/>
        </w:rPr>
        <w:tab/>
        <w:t>и вопросы парламентской так</w:t>
      </w:r>
      <w:r>
        <w:rPr>
          <w:sz w:val="18"/>
          <w:szCs w:val="18"/>
        </w:rPr>
        <w:softHyphen/>
      </w:r>
      <w:r>
        <w:rPr>
          <w:sz w:val="18"/>
          <w:szCs w:val="18"/>
        </w:rPr>
        <w:br/>
        <w:t>тики — 12, 325—326; 15,</w:t>
      </w:r>
      <w:r>
        <w:rPr>
          <w:sz w:val="18"/>
          <w:szCs w:val="18"/>
        </w:rPr>
        <w:br/>
        <w:t>238-239, 244—245, 259—</w:t>
      </w:r>
      <w:r w:rsidRPr="00397CDB">
        <w:rPr>
          <w:sz w:val="18"/>
          <w:szCs w:val="18"/>
        </w:rPr>
        <w:t>260;</w:t>
      </w:r>
    </w:p>
    <w:p w:rsidR="00182580" w:rsidRDefault="00182580" w:rsidP="00182580">
      <w:pPr>
        <w:shd w:val="clear" w:color="auto" w:fill="FFFFFF"/>
        <w:tabs>
          <w:tab w:val="left" w:pos="696"/>
        </w:tabs>
        <w:spacing w:line="168" w:lineRule="exact"/>
        <w:ind w:left="326" w:right="24"/>
        <w:jc w:val="both"/>
      </w:pPr>
      <w:r>
        <w:rPr>
          <w:spacing w:val="-3"/>
          <w:sz w:val="18"/>
          <w:szCs w:val="18"/>
        </w:rPr>
        <w:t>16,</w:t>
      </w:r>
      <w:r>
        <w:rPr>
          <w:sz w:val="18"/>
          <w:szCs w:val="18"/>
        </w:rPr>
        <w:tab/>
        <w:t>87, 461—465; 17, 302—</w:t>
      </w:r>
      <w:r>
        <w:rPr>
          <w:sz w:val="18"/>
          <w:szCs w:val="18"/>
        </w:rPr>
        <w:br/>
        <w:t>303, 403; 19, 78—80, 159—</w:t>
      </w:r>
      <w:r>
        <w:rPr>
          <w:sz w:val="18"/>
          <w:szCs w:val="18"/>
        </w:rPr>
        <w:br/>
        <w:t>160,   193;   21,   230—233;   23,</w:t>
      </w:r>
    </w:p>
    <w:p w:rsidR="00182580" w:rsidRDefault="00182580" w:rsidP="00182580">
      <w:pPr>
        <w:shd w:val="clear" w:color="auto" w:fill="FFFFFF"/>
        <w:tabs>
          <w:tab w:val="left" w:pos="696"/>
        </w:tabs>
        <w:spacing w:line="168" w:lineRule="exact"/>
        <w:ind w:left="326" w:right="24"/>
        <w:jc w:val="both"/>
        <w:sectPr w:rsidR="00182580">
          <w:type w:val="continuous"/>
          <w:pgSz w:w="8504" w:h="11339"/>
          <w:pgMar w:top="953" w:right="1641" w:bottom="360" w:left="1007" w:header="720" w:footer="720" w:gutter="0"/>
          <w:cols w:num="2" w:space="720" w:equalWidth="0">
            <w:col w:w="2793" w:space="278"/>
            <w:col w:w="2784"/>
          </w:cols>
          <w:noEndnote/>
        </w:sectPr>
      </w:pPr>
    </w:p>
    <w:p w:rsidR="00182580" w:rsidRDefault="00182580" w:rsidP="00182580">
      <w:pPr>
        <w:shd w:val="clear" w:color="auto" w:fill="FFFFFF"/>
        <w:tabs>
          <w:tab w:val="left" w:pos="5525"/>
        </w:tabs>
        <w:spacing w:after="254"/>
        <w:ind w:left="1579"/>
      </w:pPr>
      <w:r>
        <w:rPr>
          <w:b/>
          <w:bCs/>
          <w:spacing w:val="-10"/>
          <w:sz w:val="14"/>
          <w:szCs w:val="14"/>
        </w:rPr>
        <w:lastRenderedPageBreak/>
        <w:t>ГЕРМАНСКАЯ   СОЦИАЛ-ДЕМОКРАТИЯ</w:t>
      </w:r>
      <w:r>
        <w:rPr>
          <w:rFonts w:ascii="Arial" w:hAnsi="Arial" w:cs="Arial"/>
          <w:b/>
          <w:bCs/>
          <w:sz w:val="14"/>
          <w:szCs w:val="14"/>
        </w:rPr>
        <w:tab/>
      </w:r>
      <w:r>
        <w:rPr>
          <w:rFonts w:hAnsi="Arial"/>
          <w:b/>
          <w:bCs/>
          <w:sz w:val="14"/>
          <w:szCs w:val="14"/>
        </w:rPr>
        <w:t>107</w:t>
      </w:r>
    </w:p>
    <w:p w:rsidR="00182580" w:rsidRDefault="00182580" w:rsidP="00182580">
      <w:pPr>
        <w:shd w:val="clear" w:color="auto" w:fill="FFFFFF"/>
        <w:tabs>
          <w:tab w:val="left" w:pos="5525"/>
        </w:tabs>
        <w:spacing w:after="254"/>
        <w:ind w:left="1579"/>
        <w:sectPr w:rsidR="00182580">
          <w:pgSz w:w="8504" w:h="11339"/>
          <w:pgMar w:top="953" w:right="1178" w:bottom="360" w:left="1489" w:header="720" w:footer="720" w:gutter="0"/>
          <w:cols w:space="60"/>
          <w:noEndnote/>
        </w:sectPr>
      </w:pPr>
    </w:p>
    <w:p w:rsidR="00182580" w:rsidRDefault="00182580" w:rsidP="00182580">
      <w:pPr>
        <w:shd w:val="clear" w:color="auto" w:fill="FFFFFF"/>
        <w:spacing w:line="168" w:lineRule="exact"/>
        <w:ind w:left="278" w:right="24"/>
        <w:jc w:val="both"/>
      </w:pPr>
      <w:r>
        <w:rPr>
          <w:sz w:val="18"/>
          <w:szCs w:val="18"/>
        </w:rPr>
        <w:lastRenderedPageBreak/>
        <w:t>366, 368; 26, 243, 245, 253— 254, 261—262; 28, 664; 30, 214—215; 33, 118; 39, 221; 41, 388.</w:t>
      </w:r>
    </w:p>
    <w:p w:rsidR="00182580" w:rsidRDefault="00182580" w:rsidP="00182580">
      <w:pPr>
        <w:shd w:val="clear" w:color="auto" w:fill="FFFFFF"/>
        <w:tabs>
          <w:tab w:val="left" w:pos="274"/>
        </w:tabs>
        <w:spacing w:before="5" w:line="168" w:lineRule="exact"/>
        <w:ind w:left="274" w:right="24" w:hanging="274"/>
        <w:jc w:val="both"/>
      </w:pPr>
      <w:r>
        <w:rPr>
          <w:sz w:val="18"/>
          <w:szCs w:val="18"/>
        </w:rPr>
        <w:t>—</w:t>
      </w:r>
      <w:r>
        <w:rPr>
          <w:sz w:val="18"/>
          <w:szCs w:val="18"/>
        </w:rPr>
        <w:tab/>
        <w:t>ее оппортунизм в вопросах</w:t>
      </w:r>
      <w:r>
        <w:rPr>
          <w:sz w:val="18"/>
          <w:szCs w:val="18"/>
        </w:rPr>
        <w:br/>
        <w:t>тактики и в организационных</w:t>
      </w:r>
      <w:r>
        <w:rPr>
          <w:sz w:val="18"/>
          <w:szCs w:val="18"/>
        </w:rPr>
        <w:br/>
        <w:t>вопросах — 8, 385—391, 393;</w:t>
      </w:r>
      <w:r>
        <w:rPr>
          <w:sz w:val="18"/>
          <w:szCs w:val="18"/>
        </w:rPr>
        <w:br/>
        <w:t>9, 93; 13, 262; 15, 238-240;</w:t>
      </w:r>
      <w:r>
        <w:rPr>
          <w:sz w:val="18"/>
          <w:szCs w:val="18"/>
        </w:rPr>
        <w:br/>
        <w:t>16, 87, 138, 462-465; 17,</w:t>
      </w:r>
      <w:r>
        <w:rPr>
          <w:sz w:val="18"/>
          <w:szCs w:val="18"/>
        </w:rPr>
        <w:br/>
        <w:t>188—190, 192-195; 19, 347;</w:t>
      </w:r>
      <w:r>
        <w:rPr>
          <w:sz w:val="18"/>
          <w:szCs w:val="18"/>
        </w:rPr>
        <w:br/>
        <w:t>20, 204—205; 22, 128; 23,</w:t>
      </w:r>
      <w:r>
        <w:rPr>
          <w:sz w:val="18"/>
          <w:szCs w:val="18"/>
        </w:rPr>
        <w:br/>
        <w:t>366-369; 26, 243—244, 245—</w:t>
      </w:r>
      <w:r>
        <w:rPr>
          <w:sz w:val="18"/>
          <w:szCs w:val="18"/>
        </w:rPr>
        <w:br/>
      </w:r>
      <w:r>
        <w:rPr>
          <w:spacing w:val="-1"/>
          <w:sz w:val="18"/>
          <w:szCs w:val="18"/>
        </w:rPr>
        <w:t>246, 253, 256—258, 260—261,</w:t>
      </w:r>
      <w:r>
        <w:rPr>
          <w:spacing w:val="-1"/>
          <w:sz w:val="18"/>
          <w:szCs w:val="18"/>
        </w:rPr>
        <w:br/>
      </w:r>
      <w:r>
        <w:rPr>
          <w:sz w:val="18"/>
          <w:szCs w:val="18"/>
        </w:rPr>
        <w:t>262; 27, 236; 28, 667; 33,</w:t>
      </w:r>
      <w:r>
        <w:rPr>
          <w:sz w:val="18"/>
          <w:szCs w:val="18"/>
        </w:rPr>
        <w:br/>
        <w:t>69—70, 76; 44, 89.</w:t>
      </w:r>
    </w:p>
    <w:p w:rsidR="00182580" w:rsidRDefault="00182580" w:rsidP="00182580">
      <w:pPr>
        <w:shd w:val="clear" w:color="auto" w:fill="FFFFFF"/>
        <w:spacing w:line="168" w:lineRule="exact"/>
        <w:ind w:left="264" w:right="10" w:hanging="264"/>
        <w:jc w:val="both"/>
      </w:pPr>
      <w:r>
        <w:rPr>
          <w:sz w:val="18"/>
          <w:szCs w:val="18"/>
        </w:rPr>
        <w:t>— отношение ее лидеров к ра</w:t>
      </w:r>
      <w:r>
        <w:rPr>
          <w:sz w:val="18"/>
          <w:szCs w:val="18"/>
        </w:rPr>
        <w:softHyphen/>
        <w:t xml:space="preserve">сколу в РСДРП после </w:t>
      </w:r>
      <w:r>
        <w:rPr>
          <w:sz w:val="18"/>
          <w:szCs w:val="18"/>
          <w:lang w:val="en-US"/>
        </w:rPr>
        <w:t>II</w:t>
      </w:r>
      <w:r>
        <w:rPr>
          <w:sz w:val="18"/>
          <w:szCs w:val="18"/>
        </w:rPr>
        <w:t xml:space="preserve"> съез</w:t>
      </w:r>
      <w:r>
        <w:rPr>
          <w:sz w:val="18"/>
          <w:szCs w:val="18"/>
        </w:rPr>
        <w:softHyphen/>
        <w:t>да РСДРП и поддержка ими ликвидаторов, троцкистов и отзовистов — 9, 39—65, 284, 349; 10, 305—309; 11, 147; 15, 265—266; 17, 391-393; 19, 105-106, 355—356; 21, 34— 36, 203, 205, 214, 443-444, 456—458, 460-462, 465; 23, 5-9; 24, 179-181, 201-202, 211—213, 230—232; 25, 195, 381-382, 404; 44, 421; 47, 11—12, 47, 269, 296—</w:t>
      </w:r>
      <w:r w:rsidRPr="00397CDB">
        <w:rPr>
          <w:sz w:val="18"/>
          <w:szCs w:val="18"/>
        </w:rPr>
        <w:t xml:space="preserve">298; </w:t>
      </w:r>
      <w:r>
        <w:rPr>
          <w:sz w:val="18"/>
          <w:szCs w:val="18"/>
        </w:rPr>
        <w:t>48, 29, 79, 85—86, 90-93, 118—121, 125, 143, 144, 149, 166—167, 249—251; 54, 361— 366, 366—368.</w:t>
      </w:r>
    </w:p>
    <w:p w:rsidR="00182580" w:rsidRDefault="00182580" w:rsidP="00182580">
      <w:pPr>
        <w:shd w:val="clear" w:color="auto" w:fill="FFFFFF"/>
        <w:tabs>
          <w:tab w:val="left" w:pos="274"/>
        </w:tabs>
        <w:spacing w:line="168" w:lineRule="exact"/>
        <w:ind w:left="274" w:right="10" w:hanging="274"/>
        <w:jc w:val="both"/>
      </w:pPr>
      <w:r>
        <w:rPr>
          <w:sz w:val="18"/>
          <w:szCs w:val="18"/>
        </w:rPr>
        <w:t>—</w:t>
      </w:r>
      <w:r>
        <w:rPr>
          <w:sz w:val="18"/>
          <w:szCs w:val="18"/>
        </w:rPr>
        <w:tab/>
        <w:t>ее партейтаги (съезды) — 4,</w:t>
      </w:r>
      <w:r>
        <w:rPr>
          <w:sz w:val="18"/>
          <w:szCs w:val="18"/>
        </w:rPr>
        <w:br/>
        <w:t>183,   265;  5,  274;  6,  12—13,</w:t>
      </w:r>
    </w:p>
    <w:p w:rsidR="00182580" w:rsidRDefault="00182580" w:rsidP="00182580">
      <w:pPr>
        <w:shd w:val="clear" w:color="auto" w:fill="FFFFFF"/>
        <w:tabs>
          <w:tab w:val="left" w:pos="586"/>
        </w:tabs>
        <w:spacing w:line="168" w:lineRule="exact"/>
        <w:ind w:left="269"/>
        <w:jc w:val="both"/>
      </w:pPr>
      <w:r>
        <w:rPr>
          <w:spacing w:val="-3"/>
          <w:sz w:val="18"/>
          <w:szCs w:val="18"/>
        </w:rPr>
        <w:t>20,</w:t>
      </w:r>
      <w:r>
        <w:rPr>
          <w:sz w:val="18"/>
          <w:szCs w:val="18"/>
        </w:rPr>
        <w:tab/>
        <w:t>138; 8, 271, 272, 336, 358;</w:t>
      </w:r>
      <w:r>
        <w:rPr>
          <w:sz w:val="18"/>
          <w:szCs w:val="18"/>
        </w:rPr>
        <w:br/>
        <w:t>9, 388; 11, 323-327; 14,</w:t>
      </w:r>
      <w:r>
        <w:rPr>
          <w:sz w:val="18"/>
          <w:szCs w:val="18"/>
        </w:rPr>
        <w:br/>
        <w:t>60; 15, 312—313; 16, 71, 138,</w:t>
      </w:r>
      <w:r>
        <w:rPr>
          <w:sz w:val="18"/>
          <w:szCs w:val="18"/>
        </w:rPr>
        <w:br/>
        <w:t>184,187, 434—435; 17,192; 19,</w:t>
      </w:r>
      <w:r>
        <w:rPr>
          <w:sz w:val="18"/>
          <w:szCs w:val="18"/>
        </w:rPr>
        <w:br/>
        <w:t>350, 360; 20, 10—18; 23, 369;</w:t>
      </w:r>
      <w:r>
        <w:rPr>
          <w:sz w:val="18"/>
          <w:szCs w:val="18"/>
        </w:rPr>
        <w:br/>
        <w:t>26, 212—213, 239; 27, 309—</w:t>
      </w:r>
      <w:r>
        <w:rPr>
          <w:sz w:val="18"/>
          <w:szCs w:val="18"/>
        </w:rPr>
        <w:br/>
        <w:t>310; 28, 557, 667, 670; 30,</w:t>
      </w:r>
      <w:r>
        <w:rPr>
          <w:sz w:val="18"/>
          <w:szCs w:val="18"/>
        </w:rPr>
        <w:br/>
        <w:t>373; 36, 49; 37, 208; 48, 85—</w:t>
      </w:r>
      <w:r>
        <w:rPr>
          <w:sz w:val="18"/>
          <w:szCs w:val="18"/>
        </w:rPr>
        <w:br/>
        <w:t>86,  87—88,  90,  92;  54,  357.</w:t>
      </w:r>
    </w:p>
    <w:p w:rsidR="00182580" w:rsidRDefault="00182580" w:rsidP="00182580">
      <w:pPr>
        <w:shd w:val="clear" w:color="auto" w:fill="FFFFFF"/>
        <w:tabs>
          <w:tab w:val="left" w:pos="274"/>
        </w:tabs>
        <w:spacing w:before="5" w:line="168" w:lineRule="exact"/>
        <w:ind w:left="274" w:right="5" w:hanging="274"/>
        <w:jc w:val="both"/>
      </w:pPr>
      <w:r>
        <w:rPr>
          <w:sz w:val="18"/>
          <w:szCs w:val="18"/>
        </w:rPr>
        <w:t>—</w:t>
      </w:r>
      <w:r>
        <w:rPr>
          <w:sz w:val="18"/>
          <w:szCs w:val="18"/>
        </w:rPr>
        <w:tab/>
        <w:t>ее программы (до войны</w:t>
      </w:r>
      <w:r>
        <w:rPr>
          <w:sz w:val="18"/>
          <w:szCs w:val="18"/>
        </w:rPr>
        <w:br/>
        <w:t>1914-1918 гг.) — 4, 218, 219,</w:t>
      </w:r>
      <w:r>
        <w:rPr>
          <w:sz w:val="18"/>
          <w:szCs w:val="18"/>
        </w:rPr>
        <w:br/>
        <w:t>223—224,   233—234,   265;   6,</w:t>
      </w:r>
    </w:p>
    <w:p w:rsidR="00182580" w:rsidRDefault="00182580" w:rsidP="00182580">
      <w:pPr>
        <w:shd w:val="clear" w:color="auto" w:fill="FFFFFF"/>
        <w:tabs>
          <w:tab w:val="left" w:pos="586"/>
        </w:tabs>
        <w:spacing w:line="168" w:lineRule="exact"/>
        <w:ind w:left="269" w:right="10"/>
        <w:jc w:val="both"/>
      </w:pPr>
      <w:r>
        <w:rPr>
          <w:spacing w:val="-5"/>
          <w:sz w:val="18"/>
          <w:szCs w:val="18"/>
        </w:rPr>
        <w:t>21,</w:t>
      </w:r>
      <w:r>
        <w:rPr>
          <w:sz w:val="18"/>
          <w:szCs w:val="18"/>
        </w:rPr>
        <w:tab/>
      </w:r>
      <w:r>
        <w:rPr>
          <w:spacing w:val="-1"/>
          <w:sz w:val="18"/>
          <w:szCs w:val="18"/>
        </w:rPr>
        <w:t>23—24, 197, 199, 215, 220,</w:t>
      </w:r>
      <w:r>
        <w:rPr>
          <w:spacing w:val="-1"/>
          <w:sz w:val="18"/>
          <w:szCs w:val="18"/>
        </w:rPr>
        <w:br/>
      </w:r>
      <w:r>
        <w:rPr>
          <w:sz w:val="18"/>
          <w:szCs w:val="18"/>
        </w:rPr>
        <w:t>229, 232, 238, 244; 9, 388;</w:t>
      </w:r>
      <w:r>
        <w:rPr>
          <w:sz w:val="18"/>
          <w:szCs w:val="18"/>
        </w:rPr>
        <w:br/>
        <w:t>11, 75; 12, 258; 14, 48; 16,</w:t>
      </w:r>
      <w:r>
        <w:rPr>
          <w:sz w:val="18"/>
          <w:szCs w:val="18"/>
        </w:rPr>
        <w:br/>
        <w:t>409, 441—442; 17, 417; 30,</w:t>
      </w:r>
      <w:r>
        <w:rPr>
          <w:sz w:val="18"/>
          <w:szCs w:val="18"/>
        </w:rPr>
        <w:br/>
        <w:t>100; 31, 179, 355, 464; 32,</w:t>
      </w:r>
      <w:r>
        <w:rPr>
          <w:sz w:val="18"/>
          <w:szCs w:val="18"/>
        </w:rPr>
        <w:br/>
        <w:t>219—220; 33, 22, 64—74, 85,</w:t>
      </w:r>
    </w:p>
    <w:p w:rsidR="00182580" w:rsidRDefault="00182580" w:rsidP="00182580">
      <w:pPr>
        <w:shd w:val="clear" w:color="auto" w:fill="FFFFFF"/>
        <w:spacing w:before="5" w:line="168" w:lineRule="exact"/>
        <w:ind w:left="264" w:right="86"/>
        <w:jc w:val="both"/>
      </w:pPr>
      <w:r>
        <w:br w:type="column"/>
      </w:r>
      <w:r>
        <w:rPr>
          <w:sz w:val="18"/>
          <w:szCs w:val="18"/>
        </w:rPr>
        <w:lastRenderedPageBreak/>
        <w:t>91—94; 34, 362; 37, 208; 38, 179; 41, 248—249; 46, 169—170.</w:t>
      </w:r>
    </w:p>
    <w:p w:rsidR="00182580" w:rsidRDefault="00182580" w:rsidP="00182580">
      <w:pPr>
        <w:numPr>
          <w:ilvl w:val="0"/>
          <w:numId w:val="1"/>
        </w:numPr>
        <w:shd w:val="clear" w:color="auto" w:fill="FFFFFF"/>
        <w:tabs>
          <w:tab w:val="left" w:pos="259"/>
        </w:tabs>
        <w:spacing w:line="168" w:lineRule="exact"/>
        <w:ind w:left="259" w:right="86" w:hanging="259"/>
        <w:jc w:val="both"/>
        <w:rPr>
          <w:sz w:val="18"/>
          <w:szCs w:val="18"/>
        </w:rPr>
      </w:pPr>
      <w:r>
        <w:rPr>
          <w:sz w:val="18"/>
          <w:szCs w:val="18"/>
        </w:rPr>
        <w:t>ее устав (до войны 1914— 1918 гг.) — 6, 139; 8, 413— 414; 9, 309; 10, 98—99; 11, 323—325.</w:t>
      </w:r>
    </w:p>
    <w:p w:rsidR="00182580" w:rsidRDefault="00182580" w:rsidP="00182580">
      <w:pPr>
        <w:numPr>
          <w:ilvl w:val="0"/>
          <w:numId w:val="1"/>
        </w:numPr>
        <w:shd w:val="clear" w:color="auto" w:fill="FFFFFF"/>
        <w:tabs>
          <w:tab w:val="left" w:pos="259"/>
        </w:tabs>
        <w:spacing w:line="168" w:lineRule="exact"/>
        <w:ind w:left="259" w:right="77" w:hanging="259"/>
        <w:jc w:val="both"/>
        <w:rPr>
          <w:sz w:val="18"/>
          <w:szCs w:val="18"/>
        </w:rPr>
      </w:pPr>
      <w:r>
        <w:rPr>
          <w:sz w:val="18"/>
          <w:szCs w:val="18"/>
        </w:rPr>
        <w:t xml:space="preserve">до исключительного закона против социалистов — 4, 169-170; 6,6, 48, 81; 19, 252; 20, 241, 242, 312-314; 23, </w:t>
      </w:r>
      <w:r>
        <w:rPr>
          <w:spacing w:val="-1"/>
          <w:sz w:val="18"/>
          <w:szCs w:val="18"/>
        </w:rPr>
        <w:t xml:space="preserve">2, 365—366; 28, 664, 670; 47, </w:t>
      </w:r>
      <w:r>
        <w:rPr>
          <w:sz w:val="18"/>
          <w:szCs w:val="18"/>
        </w:rPr>
        <w:t>230—231;  48,  41—42.</w:t>
      </w:r>
    </w:p>
    <w:p w:rsidR="00182580" w:rsidRDefault="00182580" w:rsidP="00182580">
      <w:pPr>
        <w:numPr>
          <w:ilvl w:val="0"/>
          <w:numId w:val="1"/>
        </w:numPr>
        <w:shd w:val="clear" w:color="auto" w:fill="FFFFFF"/>
        <w:tabs>
          <w:tab w:val="left" w:pos="259"/>
        </w:tabs>
        <w:spacing w:line="168" w:lineRule="exact"/>
        <w:ind w:left="259" w:right="72" w:hanging="259"/>
        <w:jc w:val="both"/>
        <w:rPr>
          <w:sz w:val="18"/>
          <w:szCs w:val="18"/>
        </w:rPr>
      </w:pPr>
      <w:r>
        <w:rPr>
          <w:sz w:val="18"/>
          <w:szCs w:val="18"/>
        </w:rPr>
        <w:t>в период исключительного за</w:t>
      </w:r>
      <w:r>
        <w:rPr>
          <w:sz w:val="18"/>
          <w:szCs w:val="18"/>
        </w:rPr>
        <w:softHyphen/>
        <w:t>кона против социалистов (1878-1890) — 2, 13; 4, 196, 197; 6, 11—12, 27-28, 48; 11, 325; 14, 367; 15, 236—239, 244-245, 248; 17, 7, 194, 302—303, 361, 445; 19, 75, 193; 20, 144—145; 21, 209; 23, 366—368; 25, 368; 26, 81, 94—95; 28, 672; 33, 69— 70; 35, 16, 17.</w:t>
      </w:r>
    </w:p>
    <w:p w:rsidR="00182580" w:rsidRDefault="00182580" w:rsidP="00182580">
      <w:pPr>
        <w:numPr>
          <w:ilvl w:val="0"/>
          <w:numId w:val="1"/>
        </w:numPr>
        <w:shd w:val="clear" w:color="auto" w:fill="FFFFFF"/>
        <w:tabs>
          <w:tab w:val="left" w:pos="259"/>
        </w:tabs>
        <w:spacing w:line="168" w:lineRule="exact"/>
        <w:ind w:left="259" w:right="72" w:hanging="259"/>
        <w:jc w:val="both"/>
        <w:rPr>
          <w:sz w:val="18"/>
          <w:szCs w:val="18"/>
        </w:rPr>
      </w:pPr>
      <w:r>
        <w:rPr>
          <w:sz w:val="18"/>
          <w:szCs w:val="18"/>
        </w:rPr>
        <w:t>с 1890-х гг. и до империа</w:t>
      </w:r>
      <w:r>
        <w:rPr>
          <w:sz w:val="18"/>
          <w:szCs w:val="18"/>
        </w:rPr>
        <w:softHyphen/>
        <w:t>листической войны 1914— 1918 гг. — 4, 170, 183, 218, 265; 5, 274; 6, 12-13, 20-22, 40-41, 67, 69; 8, 158, 249, 271, 336, 358, 385—391; 11, 97—99, 323-327; 13, 183— 187; 14, 60; 15, 242-243, 259;</w:t>
      </w:r>
    </w:p>
    <w:p w:rsidR="00182580" w:rsidRDefault="00182580" w:rsidP="00182580">
      <w:pPr>
        <w:rPr>
          <w:sz w:val="2"/>
          <w:szCs w:val="2"/>
        </w:rPr>
      </w:pPr>
    </w:p>
    <w:p w:rsidR="00182580" w:rsidRDefault="00182580" w:rsidP="00182580">
      <w:pPr>
        <w:numPr>
          <w:ilvl w:val="0"/>
          <w:numId w:val="69"/>
        </w:numPr>
        <w:shd w:val="clear" w:color="auto" w:fill="FFFFFF"/>
        <w:tabs>
          <w:tab w:val="left" w:pos="614"/>
        </w:tabs>
        <w:spacing w:before="5" w:line="168" w:lineRule="exact"/>
        <w:ind w:left="274" w:right="67"/>
        <w:jc w:val="both"/>
        <w:rPr>
          <w:sz w:val="18"/>
          <w:szCs w:val="18"/>
        </w:rPr>
      </w:pPr>
      <w:r>
        <w:rPr>
          <w:sz w:val="18"/>
          <w:szCs w:val="18"/>
        </w:rPr>
        <w:t>68, 70, 71, 75, 80-81, 84, 85—86, 87—88, 138, 186— 188, 409, 434-435, 462-465;</w:t>
      </w:r>
    </w:p>
    <w:p w:rsidR="00182580" w:rsidRDefault="00182580" w:rsidP="00182580">
      <w:pPr>
        <w:numPr>
          <w:ilvl w:val="0"/>
          <w:numId w:val="69"/>
        </w:numPr>
        <w:shd w:val="clear" w:color="auto" w:fill="FFFFFF"/>
        <w:tabs>
          <w:tab w:val="left" w:pos="614"/>
        </w:tabs>
        <w:spacing w:line="168" w:lineRule="exact"/>
        <w:ind w:left="274" w:right="67"/>
        <w:jc w:val="both"/>
        <w:rPr>
          <w:sz w:val="18"/>
          <w:szCs w:val="18"/>
        </w:rPr>
      </w:pPr>
      <w:r>
        <w:rPr>
          <w:spacing w:val="-1"/>
          <w:sz w:val="18"/>
          <w:szCs w:val="18"/>
        </w:rPr>
        <w:t xml:space="preserve">189, 192, 202—205, 234— </w:t>
      </w:r>
      <w:r>
        <w:rPr>
          <w:sz w:val="18"/>
          <w:szCs w:val="18"/>
        </w:rPr>
        <w:t xml:space="preserve">235, 247, 417; 19, 79-80, </w:t>
      </w:r>
      <w:r>
        <w:rPr>
          <w:spacing w:val="-1"/>
          <w:sz w:val="18"/>
          <w:szCs w:val="18"/>
        </w:rPr>
        <w:t xml:space="preserve">159—160, 347—348, 349—353; </w:t>
      </w:r>
      <w:r>
        <w:rPr>
          <w:sz w:val="18"/>
          <w:szCs w:val="18"/>
        </w:rPr>
        <w:t>20, 10—18, 143—146; 21, 156; 22, 110, 277—278; 23, 58, 83, 143, 182—184, 251 — 252, 339—341, 363-369; 24, 33, 35, 263; 25, 106—110; 26, 1—2,    98—100,    250,    277—</w:t>
      </w:r>
    </w:p>
    <w:p w:rsidR="00182580" w:rsidRDefault="00182580" w:rsidP="00182580">
      <w:pPr>
        <w:shd w:val="clear" w:color="auto" w:fill="FFFFFF"/>
        <w:spacing w:before="5" w:line="168" w:lineRule="exact"/>
        <w:ind w:left="274" w:right="62" w:hanging="226"/>
        <w:jc w:val="both"/>
      </w:pPr>
      <w:r>
        <w:rPr>
          <w:sz w:val="18"/>
          <w:szCs w:val="18"/>
        </w:rPr>
        <w:t xml:space="preserve"> 278; 28, 532, 667; 33, 77, 104—111, 155—157; 36, 49, 461—462; 37, 437; 38, 305; 41, 388; 44, 89; 48, 13, 92, 280; 54, 357, 358.</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борьба против «молодых»</w:t>
      </w:r>
      <w:r>
        <w:rPr>
          <w:sz w:val="18"/>
          <w:szCs w:val="18"/>
        </w:rPr>
        <w:br/>
        <w:t>(мелкобуржуазной полуанар</w:t>
      </w:r>
      <w:r>
        <w:rPr>
          <w:sz w:val="18"/>
          <w:szCs w:val="18"/>
        </w:rPr>
        <w:softHyphen/>
        <w:t>хистской группы 1890—</w:t>
      </w:r>
      <w:r>
        <w:rPr>
          <w:sz w:val="18"/>
          <w:szCs w:val="18"/>
        </w:rPr>
        <w:br/>
        <w:t>1891 гг.) — 12, 326; 17, 302—</w:t>
      </w:r>
    </w:p>
    <w:p w:rsidR="00182580" w:rsidRDefault="00182580" w:rsidP="00182580">
      <w:pPr>
        <w:shd w:val="clear" w:color="auto" w:fill="FFFFFF"/>
        <w:tabs>
          <w:tab w:val="left" w:pos="259"/>
        </w:tabs>
        <w:spacing w:line="168" w:lineRule="exact"/>
        <w:ind w:left="259" w:hanging="259"/>
        <w:jc w:val="both"/>
        <w:sectPr w:rsidR="00182580">
          <w:type w:val="continuous"/>
          <w:pgSz w:w="8504" w:h="11339"/>
          <w:pgMar w:top="953" w:right="1178" w:bottom="360" w:left="1489" w:header="720" w:footer="720" w:gutter="0"/>
          <w:cols w:num="2" w:space="720" w:equalWidth="0">
            <w:col w:w="2721" w:space="346"/>
            <w:col w:w="2769"/>
          </w:cols>
          <w:noEndnote/>
        </w:sectPr>
      </w:pPr>
    </w:p>
    <w:p w:rsidR="00182580" w:rsidRDefault="00182580" w:rsidP="00182580">
      <w:pPr>
        <w:shd w:val="clear" w:color="auto" w:fill="FFFFFF"/>
      </w:pPr>
      <w:r>
        <w:rPr>
          <w:sz w:val="18"/>
          <w:szCs w:val="18"/>
        </w:rPr>
        <w:lastRenderedPageBreak/>
        <w:t>108</w:t>
      </w:r>
    </w:p>
    <w:p w:rsidR="00182580" w:rsidRDefault="00182580" w:rsidP="00182580">
      <w:pPr>
        <w:shd w:val="clear" w:color="auto" w:fill="FFFFFF"/>
        <w:spacing w:before="34"/>
      </w:pPr>
      <w:r>
        <w:br w:type="column"/>
      </w:r>
      <w:r>
        <w:rPr>
          <w:b/>
          <w:bCs/>
          <w:spacing w:val="-9"/>
          <w:sz w:val="14"/>
          <w:szCs w:val="14"/>
        </w:rPr>
        <w:lastRenderedPageBreak/>
        <w:t>ГЕРМАНСКАЯ   СОЦИАЛ-ДЕМОКРАТИЯ</w:t>
      </w:r>
    </w:p>
    <w:p w:rsidR="00182580" w:rsidRDefault="00182580" w:rsidP="00182580">
      <w:pPr>
        <w:shd w:val="clear" w:color="auto" w:fill="FFFFFF"/>
        <w:spacing w:before="34"/>
        <w:sectPr w:rsidR="00182580">
          <w:pgSz w:w="8504" w:h="11339"/>
          <w:pgMar w:top="922" w:right="3223" w:bottom="360" w:left="1095" w:header="720" w:footer="720" w:gutter="0"/>
          <w:cols w:num="2" w:space="720" w:equalWidth="0">
            <w:col w:w="720" w:space="898"/>
            <w:col w:w="2568"/>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34"/>
        <w:sectPr w:rsidR="00182580">
          <w:type w:val="continuous"/>
          <w:pgSz w:w="8504" w:h="11339"/>
          <w:pgMar w:top="922" w:right="1557" w:bottom="360" w:left="1091"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Германская      социал-демократия</w:t>
      </w:r>
    </w:p>
    <w:p w:rsidR="00182580" w:rsidRDefault="00182580" w:rsidP="00182580">
      <w:pPr>
        <w:shd w:val="clear" w:color="auto" w:fill="FFFFFF"/>
        <w:spacing w:line="168" w:lineRule="exact"/>
        <w:ind w:left="365"/>
      </w:pPr>
      <w:r>
        <w:rPr>
          <w:i/>
          <w:iCs/>
          <w:sz w:val="18"/>
          <w:szCs w:val="18"/>
        </w:rPr>
        <w:t>(продолжение)</w:t>
      </w:r>
    </w:p>
    <w:p w:rsidR="00182580" w:rsidRDefault="00182580" w:rsidP="00182580">
      <w:pPr>
        <w:shd w:val="clear" w:color="auto" w:fill="FFFFFF"/>
        <w:spacing w:before="5" w:line="168" w:lineRule="exact"/>
        <w:ind w:left="355"/>
      </w:pPr>
      <w:r>
        <w:rPr>
          <w:sz w:val="18"/>
          <w:szCs w:val="18"/>
        </w:rPr>
        <w:t>303; 20, 68, 145; 23, 368; 41,</w:t>
      </w:r>
    </w:p>
    <w:p w:rsidR="00182580" w:rsidRDefault="00182580" w:rsidP="00182580">
      <w:pPr>
        <w:shd w:val="clear" w:color="auto" w:fill="FFFFFF"/>
        <w:spacing w:line="168" w:lineRule="exact"/>
        <w:ind w:left="355"/>
      </w:pPr>
      <w:r>
        <w:rPr>
          <w:spacing w:val="-3"/>
          <w:sz w:val="18"/>
          <w:szCs w:val="18"/>
        </w:rPr>
        <w:t>388.</w:t>
      </w:r>
    </w:p>
    <w:p w:rsidR="00182580" w:rsidRDefault="00182580" w:rsidP="00182580">
      <w:pPr>
        <w:numPr>
          <w:ilvl w:val="0"/>
          <w:numId w:val="4"/>
        </w:numPr>
        <w:shd w:val="clear" w:color="auto" w:fill="FFFFFF"/>
        <w:tabs>
          <w:tab w:val="left" w:pos="331"/>
        </w:tabs>
        <w:spacing w:before="5" w:line="168" w:lineRule="exact"/>
        <w:ind w:left="331" w:hanging="254"/>
        <w:jc w:val="both"/>
        <w:rPr>
          <w:sz w:val="18"/>
          <w:szCs w:val="18"/>
        </w:rPr>
      </w:pPr>
      <w:r>
        <w:rPr>
          <w:sz w:val="18"/>
          <w:szCs w:val="18"/>
        </w:rPr>
        <w:t>борьба левых против оппор</w:t>
      </w:r>
      <w:r>
        <w:rPr>
          <w:sz w:val="18"/>
          <w:szCs w:val="18"/>
        </w:rPr>
        <w:softHyphen/>
        <w:t>тунизма внутри германской социал-демократической пар</w:t>
      </w:r>
      <w:r>
        <w:rPr>
          <w:sz w:val="18"/>
          <w:szCs w:val="18"/>
        </w:rPr>
        <w:softHyphen/>
        <w:t>тии до империалистической войны 1914—1918 гг. — 6, 20—22; 16, 81, 85—86, 90-92; 19, 350—351; 20, 10—18; 23, 366, 369; 26, 253, 337— 341, 342; 28, 667; 30, 4; 54, 358.</w:t>
      </w:r>
    </w:p>
    <w:p w:rsidR="00182580" w:rsidRDefault="00182580" w:rsidP="00182580">
      <w:pPr>
        <w:numPr>
          <w:ilvl w:val="0"/>
          <w:numId w:val="4"/>
        </w:numPr>
        <w:shd w:val="clear" w:color="auto" w:fill="FFFFFF"/>
        <w:tabs>
          <w:tab w:val="left" w:pos="331"/>
        </w:tabs>
        <w:spacing w:line="168" w:lineRule="exact"/>
        <w:ind w:left="331" w:right="14" w:hanging="254"/>
        <w:jc w:val="both"/>
        <w:rPr>
          <w:sz w:val="18"/>
          <w:szCs w:val="18"/>
        </w:rPr>
      </w:pPr>
      <w:r>
        <w:rPr>
          <w:sz w:val="18"/>
          <w:szCs w:val="18"/>
        </w:rPr>
        <w:t>социал-шовинизм и центризм ее лидеров в период империа</w:t>
      </w:r>
      <w:r>
        <w:rPr>
          <w:sz w:val="18"/>
          <w:szCs w:val="18"/>
        </w:rPr>
        <w:softHyphen/>
        <w:t xml:space="preserve">листической войны 1914— 1918 гг. — 26, 1—2, 4—5, 8— 9, 11, 17—20, 24—25, 30-31, 94—95, 100-101, 104— 105, 112—114, 116, 125, 155— </w:t>
      </w:r>
      <w:r>
        <w:rPr>
          <w:spacing w:val="-1"/>
          <w:sz w:val="18"/>
          <w:szCs w:val="18"/>
        </w:rPr>
        <w:t xml:space="preserve">157, 178, 211—217, 219—220, </w:t>
      </w:r>
      <w:r>
        <w:rPr>
          <w:sz w:val="18"/>
          <w:szCs w:val="18"/>
        </w:rPr>
        <w:t xml:space="preserve">221—222, 224—225, 226—227, </w:t>
      </w:r>
      <w:r>
        <w:rPr>
          <w:spacing w:val="-1"/>
          <w:sz w:val="18"/>
          <w:szCs w:val="18"/>
        </w:rPr>
        <w:t xml:space="preserve">228—230, 232—238, 239—247, 250, 251—253, 256—259, 260— 262, 263, 265, 267—268, 271, 277—281, 283—284, 295—296, </w:t>
      </w:r>
      <w:r>
        <w:rPr>
          <w:sz w:val="18"/>
          <w:szCs w:val="18"/>
        </w:rPr>
        <w:t xml:space="preserve">298—300, 302, 320, 339— 340, 349, 364, 366, 367, 368, 377; 27, 3, 10, 65—66, 72, 82-83, 105-108, 118-119, 120-124, 125-128, 235—236, 237—238, 248-249, 250—251, </w:t>
      </w:r>
      <w:r>
        <w:rPr>
          <w:spacing w:val="-2"/>
          <w:sz w:val="18"/>
          <w:szCs w:val="18"/>
        </w:rPr>
        <w:t xml:space="preserve">270—271, 288—289, 294, 296— </w:t>
      </w:r>
      <w:r>
        <w:rPr>
          <w:spacing w:val="-1"/>
          <w:sz w:val="18"/>
          <w:szCs w:val="18"/>
        </w:rPr>
        <w:t xml:space="preserve">298, 402, 407; 28, 288—289, </w:t>
      </w:r>
      <w:r>
        <w:rPr>
          <w:sz w:val="18"/>
          <w:szCs w:val="18"/>
        </w:rPr>
        <w:t>484—488, 542-544, 560—561, 563-564, 575—579, 592, 602-604, 608, 718—719; 30, 1—4, 10—11, 55, 85,138—139,147— 148, 157, 180—181, 225, 245— 246, 252—253, 259, 260, 266, 267, 273, 274, 299—301, 339; 31, 14, 93, 170, 171 — 172, 231, 366, 372, 466; 32, 13, 246, 285, 295; 33, 77, 110—111; 34, 99, 100—101; 35, 256; 36, 49; 37, 250, 302-303, 434, 455; 40, 8; 41, 20; 44, 422; 49, 13, 16, 21, 23, 43, 61, 71—72, 81—82, 83, 97-98, 139, 386, 388, 394.</w:t>
      </w:r>
    </w:p>
    <w:p w:rsidR="00182580" w:rsidRDefault="00182580" w:rsidP="00182580">
      <w:pPr>
        <w:numPr>
          <w:ilvl w:val="0"/>
          <w:numId w:val="4"/>
        </w:numPr>
        <w:shd w:val="clear" w:color="auto" w:fill="FFFFFF"/>
        <w:tabs>
          <w:tab w:val="left" w:pos="331"/>
        </w:tabs>
        <w:spacing w:line="168" w:lineRule="exact"/>
        <w:ind w:left="331" w:right="10" w:hanging="254"/>
        <w:jc w:val="both"/>
        <w:rPr>
          <w:sz w:val="18"/>
          <w:szCs w:val="18"/>
        </w:rPr>
      </w:pPr>
      <w:r>
        <w:rPr>
          <w:sz w:val="18"/>
          <w:szCs w:val="18"/>
        </w:rPr>
        <w:t>борьба левых внутри гер</w:t>
      </w:r>
      <w:r>
        <w:rPr>
          <w:sz w:val="18"/>
          <w:szCs w:val="18"/>
        </w:rPr>
        <w:softHyphen/>
        <w:t>манской    социал-демократии</w:t>
      </w:r>
    </w:p>
    <w:p w:rsidR="00182580" w:rsidRDefault="00182580" w:rsidP="00182580">
      <w:pPr>
        <w:shd w:val="clear" w:color="auto" w:fill="FFFFFF"/>
        <w:spacing w:before="5" w:line="168" w:lineRule="exact"/>
        <w:ind w:left="278" w:right="5"/>
        <w:jc w:val="both"/>
      </w:pPr>
      <w:r>
        <w:rPr>
          <w:sz w:val="18"/>
          <w:szCs w:val="18"/>
        </w:rPr>
        <w:br w:type="column"/>
      </w:r>
      <w:r>
        <w:rPr>
          <w:sz w:val="18"/>
          <w:szCs w:val="18"/>
        </w:rPr>
        <w:lastRenderedPageBreak/>
        <w:t>против социал-шовинизма я центризма и формирование левых в период империали</w:t>
      </w:r>
      <w:r>
        <w:rPr>
          <w:sz w:val="18"/>
          <w:szCs w:val="18"/>
        </w:rPr>
        <w:softHyphen/>
        <w:t>стической войны 1914— 1918 гг. — 26, 19—20, 37, 152, 165, 196-197, 215, 228— 229, 238, 242-244, 246—247, 250, 251, 253—254, 256—257, 263, 326, 337-339, 340, 376;] 27,    3-4,    235—239,    248—</w:t>
      </w:r>
    </w:p>
    <w:p w:rsidR="00182580" w:rsidRDefault="00182580" w:rsidP="00182580">
      <w:pPr>
        <w:numPr>
          <w:ilvl w:val="0"/>
          <w:numId w:val="70"/>
        </w:numPr>
        <w:shd w:val="clear" w:color="auto" w:fill="FFFFFF"/>
        <w:tabs>
          <w:tab w:val="left" w:pos="672"/>
        </w:tabs>
        <w:spacing w:line="168" w:lineRule="exact"/>
        <w:ind w:left="269" w:right="14"/>
        <w:jc w:val="both"/>
        <w:rPr>
          <w:spacing w:val="-3"/>
          <w:sz w:val="18"/>
          <w:szCs w:val="18"/>
        </w:rPr>
      </w:pPr>
      <w:r>
        <w:rPr>
          <w:sz w:val="18"/>
          <w:szCs w:val="18"/>
        </w:rPr>
        <w:t>292, 294, 448—449, 452— 455; 28, 564—566, 602—</w:t>
      </w:r>
      <w:r>
        <w:rPr>
          <w:sz w:val="18"/>
          <w:szCs w:val="18"/>
          <w:lang w:val="en-US"/>
        </w:rPr>
        <w:t xml:space="preserve">603; </w:t>
      </w:r>
      <w:r>
        <w:rPr>
          <w:sz w:val="18"/>
          <w:szCs w:val="18"/>
        </w:rPr>
        <w:t xml:space="preserve">30, 1—16, 55, 147—148, 149, 180—181, 196, 198, 237, 259— </w:t>
      </w:r>
      <w:r>
        <w:rPr>
          <w:spacing w:val="-1"/>
          <w:sz w:val="18"/>
          <w:szCs w:val="18"/>
        </w:rPr>
        <w:t xml:space="preserve">260, 266, 267, 268, 279, 283, 293—294, 299—301, 304, 346— </w:t>
      </w:r>
      <w:r>
        <w:rPr>
          <w:sz w:val="18"/>
          <w:szCs w:val="18"/>
        </w:rPr>
        <w:t>347, 357—358, 359, 361; .31, 118, 172—173, 203, 231—233, 356, 467; 32, 286—287, 295— 296;   34,   99—100,   104;   37,</w:t>
      </w:r>
    </w:p>
    <w:p w:rsidR="00182580" w:rsidRDefault="00182580" w:rsidP="00182580">
      <w:pPr>
        <w:numPr>
          <w:ilvl w:val="0"/>
          <w:numId w:val="70"/>
        </w:numPr>
        <w:shd w:val="clear" w:color="auto" w:fill="FFFFFF"/>
        <w:tabs>
          <w:tab w:val="left" w:pos="672"/>
        </w:tabs>
        <w:spacing w:before="5" w:line="168" w:lineRule="exact"/>
        <w:ind w:left="269" w:right="19"/>
        <w:jc w:val="both"/>
        <w:rPr>
          <w:spacing w:val="-3"/>
          <w:sz w:val="18"/>
          <w:szCs w:val="18"/>
        </w:rPr>
      </w:pPr>
      <w:r>
        <w:rPr>
          <w:sz w:val="18"/>
          <w:szCs w:val="18"/>
        </w:rPr>
        <w:t>302, 303, 455, 458, 459— 460; 44, 422; 49, 21, 83, 97— 98, 115—117, 186; 50, 195— 196; 55, 358.</w:t>
      </w:r>
    </w:p>
    <w:p w:rsidR="00182580" w:rsidRDefault="00182580" w:rsidP="00182580">
      <w:pPr>
        <w:shd w:val="clear" w:color="auto" w:fill="FFFFFF"/>
        <w:spacing w:line="168" w:lineRule="exact"/>
        <w:ind w:left="264" w:right="10" w:hanging="264"/>
        <w:jc w:val="both"/>
      </w:pPr>
      <w:r>
        <w:rPr>
          <w:sz w:val="18"/>
          <w:szCs w:val="18"/>
        </w:rPr>
        <w:t>— после империалистической войны 1914—1918 гг. — 35, 256; 37, 121—122, 377, 388— 393, 434, 444, 456—457, 458-461, 485—486, 501—505, 507—508; 38, 34, 289, 305, 308—309, 357, 379—380; 39, 129—130, 145, 179, 182—183, 184—185, 188, 212, 213, 214— 215, 216—217, 220, 221—222, 354—355; 40, 179, 243-244, 294; 41, 20, 60—61, 87, 95—97, 136, 232; 44, 17—18, 19, 88— 89.</w:t>
      </w:r>
    </w:p>
    <w:p w:rsidR="00182580" w:rsidRDefault="00182580" w:rsidP="00182580">
      <w:pPr>
        <w:shd w:val="clear" w:color="auto" w:fill="FFFFFF"/>
        <w:tabs>
          <w:tab w:val="left" w:pos="1186"/>
        </w:tabs>
        <w:spacing w:line="168" w:lineRule="exact"/>
        <w:ind w:left="264" w:right="10" w:firstLine="370"/>
        <w:jc w:val="both"/>
      </w:pPr>
      <w:r>
        <w:rPr>
          <w:i/>
          <w:iCs/>
          <w:sz w:val="18"/>
          <w:szCs w:val="18"/>
        </w:rPr>
        <w:t xml:space="preserve">См. также </w:t>
      </w:r>
      <w:r w:rsidRPr="00397CDB">
        <w:rPr>
          <w:sz w:val="18"/>
          <w:szCs w:val="18"/>
        </w:rPr>
        <w:t>«</w:t>
      </w:r>
      <w:r>
        <w:rPr>
          <w:sz w:val="18"/>
          <w:szCs w:val="18"/>
          <w:lang w:val="en-US"/>
        </w:rPr>
        <w:t>Arbeiterpo</w:t>
      </w:r>
      <w:r w:rsidRPr="00397CDB">
        <w:rPr>
          <w:sz w:val="18"/>
          <w:szCs w:val="18"/>
        </w:rPr>
        <w:t>-</w:t>
      </w:r>
      <w:r w:rsidRPr="00397CDB">
        <w:rPr>
          <w:sz w:val="18"/>
          <w:szCs w:val="18"/>
        </w:rPr>
        <w:br/>
      </w:r>
      <w:r>
        <w:rPr>
          <w:sz w:val="18"/>
          <w:szCs w:val="18"/>
          <w:lang w:val="en-US"/>
        </w:rPr>
        <w:t>litik</w:t>
      </w:r>
      <w:r w:rsidRPr="00397CDB">
        <w:rPr>
          <w:sz w:val="18"/>
          <w:szCs w:val="18"/>
        </w:rPr>
        <w:t xml:space="preserve">» </w:t>
      </w:r>
      <w:r>
        <w:rPr>
          <w:sz w:val="18"/>
          <w:szCs w:val="18"/>
        </w:rPr>
        <w:t>(«Рабочая Политика»)—</w:t>
      </w:r>
      <w:r>
        <w:rPr>
          <w:sz w:val="18"/>
          <w:szCs w:val="18"/>
        </w:rPr>
        <w:br/>
        <w:t>журнал и группа германских</w:t>
      </w:r>
      <w:r>
        <w:rPr>
          <w:sz w:val="18"/>
          <w:szCs w:val="18"/>
        </w:rPr>
        <w:br/>
        <w:t>левых</w:t>
      </w:r>
      <w:r>
        <w:rPr>
          <w:rFonts w:ascii="Arial" w:hAnsi="Arial" w:cs="Arial"/>
          <w:sz w:val="18"/>
          <w:szCs w:val="18"/>
        </w:rPr>
        <w:tab/>
      </w:r>
      <w:r>
        <w:rPr>
          <w:sz w:val="18"/>
          <w:szCs w:val="18"/>
        </w:rPr>
        <w:t>социал-демократов</w:t>
      </w:r>
    </w:p>
    <w:p w:rsidR="00182580" w:rsidRDefault="00182580" w:rsidP="00182580">
      <w:pPr>
        <w:shd w:val="clear" w:color="auto" w:fill="FFFFFF"/>
        <w:spacing w:line="168" w:lineRule="exact"/>
        <w:ind w:left="274"/>
        <w:jc w:val="both"/>
      </w:pPr>
      <w:r>
        <w:rPr>
          <w:sz w:val="18"/>
          <w:szCs w:val="18"/>
        </w:rPr>
        <w:t>(1916—1919); Германская ре</w:t>
      </w:r>
      <w:r>
        <w:rPr>
          <w:sz w:val="18"/>
          <w:szCs w:val="18"/>
        </w:rPr>
        <w:softHyphen/>
        <w:t xml:space="preserve">волюция 1918—1919 гг.; </w:t>
      </w:r>
      <w:r w:rsidRPr="00397CDB">
        <w:rPr>
          <w:sz w:val="18"/>
          <w:szCs w:val="18"/>
        </w:rPr>
        <w:t>«</w:t>
      </w:r>
      <w:r>
        <w:rPr>
          <w:sz w:val="18"/>
          <w:szCs w:val="18"/>
          <w:lang w:val="en-US"/>
        </w:rPr>
        <w:t>Die</w:t>
      </w:r>
      <w:r w:rsidRPr="00397CDB">
        <w:rPr>
          <w:sz w:val="18"/>
          <w:szCs w:val="18"/>
        </w:rPr>
        <w:t xml:space="preserve"> </w:t>
      </w:r>
      <w:r>
        <w:rPr>
          <w:sz w:val="18"/>
          <w:szCs w:val="18"/>
          <w:lang w:val="en-US"/>
        </w:rPr>
        <w:t>Internationale</w:t>
      </w:r>
      <w:r w:rsidRPr="00397CDB">
        <w:rPr>
          <w:sz w:val="18"/>
          <w:szCs w:val="18"/>
        </w:rPr>
        <w:t xml:space="preserve">» </w:t>
      </w:r>
      <w:r>
        <w:rPr>
          <w:sz w:val="18"/>
          <w:szCs w:val="18"/>
        </w:rPr>
        <w:t>(«Интерна</w:t>
      </w:r>
      <w:r>
        <w:rPr>
          <w:sz w:val="18"/>
          <w:szCs w:val="18"/>
        </w:rPr>
        <w:softHyphen/>
        <w:t>ционал») — журнал и группа левых в германской социал-демократии; «Интернацио</w:t>
      </w:r>
      <w:r>
        <w:rPr>
          <w:sz w:val="18"/>
          <w:szCs w:val="18"/>
        </w:rPr>
        <w:softHyphen/>
        <w:t>нальные социалисты Герма</w:t>
      </w:r>
      <w:r>
        <w:rPr>
          <w:sz w:val="18"/>
          <w:szCs w:val="18"/>
        </w:rPr>
        <w:softHyphen/>
        <w:t>нии» — группа левых в гер</w:t>
      </w:r>
      <w:r>
        <w:rPr>
          <w:sz w:val="18"/>
          <w:szCs w:val="18"/>
        </w:rPr>
        <w:softHyphen/>
        <w:t>манской социал-демократии; Каутский и каутскианство, борьба с ним; Лассаль и лас-</w:t>
      </w:r>
    </w:p>
    <w:p w:rsidR="00182580" w:rsidRDefault="00182580" w:rsidP="00182580">
      <w:pPr>
        <w:shd w:val="clear" w:color="auto" w:fill="FFFFFF"/>
        <w:spacing w:line="168" w:lineRule="exact"/>
        <w:ind w:left="274"/>
        <w:jc w:val="both"/>
        <w:sectPr w:rsidR="00182580">
          <w:type w:val="continuous"/>
          <w:pgSz w:w="8504" w:h="11339"/>
          <w:pgMar w:top="922" w:right="1557" w:bottom="360" w:left="1091" w:header="720" w:footer="720" w:gutter="0"/>
          <w:cols w:num="2" w:space="720" w:equalWidth="0">
            <w:col w:w="2784" w:space="346"/>
            <w:col w:w="2726"/>
          </w:cols>
          <w:noEndnote/>
        </w:sectPr>
      </w:pPr>
    </w:p>
    <w:p w:rsidR="00182580" w:rsidRDefault="00182580" w:rsidP="00182580">
      <w:pPr>
        <w:shd w:val="clear" w:color="auto" w:fill="FFFFFF"/>
        <w:spacing w:before="38"/>
      </w:pPr>
      <w:r>
        <w:rPr>
          <w:b/>
          <w:bCs/>
          <w:sz w:val="12"/>
          <w:szCs w:val="12"/>
        </w:rPr>
        <w:lastRenderedPageBreak/>
        <w:t>ГЕРОИЗМ  ТРУДОВОЙ — ГОЛОД</w:t>
      </w:r>
    </w:p>
    <w:p w:rsidR="00182580" w:rsidRDefault="00182580" w:rsidP="00182580">
      <w:pPr>
        <w:shd w:val="clear" w:color="auto" w:fill="FFFFFF"/>
      </w:pPr>
      <w:r>
        <w:br w:type="column"/>
      </w:r>
      <w:r>
        <w:rPr>
          <w:sz w:val="18"/>
          <w:szCs w:val="18"/>
        </w:rPr>
        <w:lastRenderedPageBreak/>
        <w:t>109</w:t>
      </w:r>
    </w:p>
    <w:p w:rsidR="00182580" w:rsidRDefault="00182580" w:rsidP="00182580">
      <w:pPr>
        <w:shd w:val="clear" w:color="auto" w:fill="FFFFFF"/>
        <w:sectPr w:rsidR="00182580">
          <w:pgSz w:w="8504" w:h="11339"/>
          <w:pgMar w:top="932" w:right="767" w:bottom="360" w:left="3254" w:header="720" w:footer="720" w:gutter="0"/>
          <w:cols w:num="2" w:space="720" w:equalWidth="0">
            <w:col w:w="2179" w:space="1584"/>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2" w:right="1267" w:bottom="360" w:left="1329" w:header="720" w:footer="720" w:gutter="0"/>
          <w:cols w:space="60"/>
          <w:noEndnote/>
        </w:sectPr>
      </w:pPr>
    </w:p>
    <w:p w:rsidR="00182580" w:rsidRDefault="00182580" w:rsidP="00182580">
      <w:pPr>
        <w:shd w:val="clear" w:color="auto" w:fill="FFFFFF"/>
        <w:spacing w:line="168" w:lineRule="exact"/>
        <w:ind w:left="403"/>
        <w:jc w:val="both"/>
      </w:pPr>
      <w:r>
        <w:rPr>
          <w:sz w:val="18"/>
          <w:szCs w:val="18"/>
        </w:rPr>
        <w:lastRenderedPageBreak/>
        <w:t>сальянство; Либкнехт Карл; Люксембург Роза; Независи</w:t>
      </w:r>
      <w:r>
        <w:rPr>
          <w:sz w:val="18"/>
          <w:szCs w:val="18"/>
        </w:rPr>
        <w:softHyphen/>
        <w:t>мая с.-д. партия Германии; «Спартак» (группа) и спар</w:t>
      </w:r>
      <w:r>
        <w:rPr>
          <w:sz w:val="18"/>
          <w:szCs w:val="18"/>
        </w:rPr>
        <w:softHyphen/>
        <w:t>таковцы в Германии.</w:t>
      </w:r>
    </w:p>
    <w:p w:rsidR="00182580" w:rsidRDefault="00182580" w:rsidP="00182580">
      <w:pPr>
        <w:shd w:val="clear" w:color="auto" w:fill="FFFFFF"/>
        <w:spacing w:line="168" w:lineRule="exact"/>
        <w:ind w:left="394" w:right="14" w:hanging="355"/>
        <w:jc w:val="both"/>
      </w:pPr>
      <w:r>
        <w:rPr>
          <w:b/>
          <w:bCs/>
          <w:sz w:val="18"/>
          <w:szCs w:val="18"/>
        </w:rPr>
        <w:t>Героизм трудовой</w:t>
      </w:r>
      <w:r>
        <w:rPr>
          <w:sz w:val="18"/>
          <w:szCs w:val="18"/>
        </w:rPr>
        <w:t xml:space="preserve"> — 35,197—199; 36, 361—363; 37, 61—63; 38, 240—241; 39, 5—13, 17—19, 20—23, 26—29, 63, 296—298, 305, 306—307, 379—381,409— 410; 40, 116, 118, 119, 232, 321-324; 41, 156, 180; 42, 4—5, 142, 151; 43, 354—355; 45, 266; 50, 383—384; 51, 166, 332; 54, 248.</w:t>
      </w:r>
    </w:p>
    <w:p w:rsidR="00182580" w:rsidRDefault="00182580" w:rsidP="00182580">
      <w:pPr>
        <w:shd w:val="clear" w:color="auto" w:fill="FFFFFF"/>
        <w:spacing w:line="168" w:lineRule="exact"/>
        <w:ind w:left="38"/>
      </w:pPr>
      <w:r>
        <w:rPr>
          <w:b/>
          <w:bCs/>
          <w:sz w:val="18"/>
          <w:szCs w:val="18"/>
        </w:rPr>
        <w:t xml:space="preserve">Герцеговина </w:t>
      </w:r>
      <w:r>
        <w:rPr>
          <w:sz w:val="18"/>
          <w:szCs w:val="18"/>
        </w:rPr>
        <w:t>— 28, 229, 463.</w:t>
      </w:r>
    </w:p>
    <w:p w:rsidR="00182580" w:rsidRDefault="00182580" w:rsidP="00182580">
      <w:pPr>
        <w:shd w:val="clear" w:color="auto" w:fill="FFFFFF"/>
        <w:spacing w:line="168" w:lineRule="exact"/>
        <w:ind w:left="384" w:right="24" w:hanging="360"/>
        <w:jc w:val="both"/>
      </w:pPr>
      <w:r>
        <w:rPr>
          <w:b/>
          <w:bCs/>
          <w:sz w:val="18"/>
          <w:szCs w:val="18"/>
        </w:rPr>
        <w:t>Гетманщина на Украине в 1918 г.</w:t>
      </w:r>
      <w:r>
        <w:rPr>
          <w:sz w:val="18"/>
          <w:szCs w:val="18"/>
        </w:rPr>
        <w:t xml:space="preserve"> — </w:t>
      </w:r>
      <w:r>
        <w:rPr>
          <w:i/>
          <w:iCs/>
          <w:sz w:val="18"/>
          <w:szCs w:val="18"/>
        </w:rPr>
        <w:t xml:space="preserve">см. </w:t>
      </w:r>
      <w:r>
        <w:rPr>
          <w:sz w:val="18"/>
          <w:szCs w:val="18"/>
        </w:rPr>
        <w:t>Скоропадщина и ее ликвидация; Украинская центральная рада.</w:t>
      </w:r>
    </w:p>
    <w:p w:rsidR="00182580" w:rsidRDefault="00182580" w:rsidP="00182580">
      <w:pPr>
        <w:shd w:val="clear" w:color="auto" w:fill="FFFFFF"/>
        <w:spacing w:before="5" w:line="168" w:lineRule="exact"/>
        <w:ind w:left="379" w:right="34" w:hanging="355"/>
        <w:jc w:val="both"/>
      </w:pPr>
      <w:r>
        <w:rPr>
          <w:b/>
          <w:bCs/>
          <w:sz w:val="18"/>
          <w:szCs w:val="18"/>
        </w:rPr>
        <w:t>Гидроторф</w:t>
      </w:r>
      <w:r>
        <w:rPr>
          <w:sz w:val="18"/>
          <w:szCs w:val="18"/>
        </w:rPr>
        <w:t xml:space="preserve"> — 42, 153; 44, 321— 322, 490; 51, 325—326; 52, 55, 127-128, 136—137, 141, 148, </w:t>
      </w:r>
      <w:r>
        <w:rPr>
          <w:spacing w:val="-2"/>
          <w:sz w:val="18"/>
          <w:szCs w:val="18"/>
        </w:rPr>
        <w:t xml:space="preserve">206—207, 221, 254—255, 260— </w:t>
      </w:r>
      <w:r>
        <w:rPr>
          <w:sz w:val="18"/>
          <w:szCs w:val="18"/>
        </w:rPr>
        <w:t>261; 53, 145—148, 163—164, 184, 211—212, 235, 315; 54, 30, 80, 159, 185-188, 196— 197,  199,  338—339.</w:t>
      </w:r>
    </w:p>
    <w:p w:rsidR="00182580" w:rsidRDefault="00182580" w:rsidP="00182580">
      <w:pPr>
        <w:shd w:val="clear" w:color="auto" w:fill="FFFFFF"/>
        <w:spacing w:line="168" w:lineRule="exact"/>
        <w:ind w:left="379" w:right="43" w:hanging="355"/>
        <w:jc w:val="both"/>
      </w:pPr>
      <w:r>
        <w:rPr>
          <w:b/>
          <w:bCs/>
          <w:sz w:val="18"/>
          <w:szCs w:val="18"/>
        </w:rPr>
        <w:t>Гильдейские социалисты в Ан</w:t>
      </w:r>
      <w:r>
        <w:rPr>
          <w:b/>
          <w:bCs/>
          <w:sz w:val="18"/>
          <w:szCs w:val="18"/>
        </w:rPr>
        <w:softHyphen/>
        <w:t>глии</w:t>
      </w:r>
      <w:r>
        <w:rPr>
          <w:sz w:val="18"/>
          <w:szCs w:val="18"/>
        </w:rPr>
        <w:t xml:space="preserve"> — 41, 234.</w:t>
      </w:r>
    </w:p>
    <w:p w:rsidR="00182580" w:rsidRDefault="00182580" w:rsidP="00182580">
      <w:pPr>
        <w:shd w:val="clear" w:color="auto" w:fill="FFFFFF"/>
        <w:spacing w:line="168" w:lineRule="exact"/>
        <w:ind w:left="384" w:right="43" w:hanging="365"/>
        <w:jc w:val="both"/>
      </w:pPr>
      <w:r>
        <w:rPr>
          <w:b/>
          <w:bCs/>
          <w:sz w:val="18"/>
          <w:szCs w:val="18"/>
        </w:rPr>
        <w:t>Гипотеза</w:t>
      </w:r>
      <w:r>
        <w:rPr>
          <w:sz w:val="18"/>
          <w:szCs w:val="18"/>
        </w:rPr>
        <w:t xml:space="preserve"> — 1, 136, 139—140, 143; 18,   376;  29,   162,   225,   354.</w:t>
      </w:r>
    </w:p>
    <w:p w:rsidR="00182580" w:rsidRDefault="00182580" w:rsidP="00182580">
      <w:pPr>
        <w:shd w:val="clear" w:color="auto" w:fill="FFFFFF"/>
        <w:spacing w:before="5" w:line="168" w:lineRule="exact"/>
        <w:ind w:left="365" w:right="48" w:hanging="346"/>
        <w:jc w:val="both"/>
      </w:pPr>
      <w:r>
        <w:rPr>
          <w:b/>
          <w:bCs/>
          <w:sz w:val="18"/>
          <w:szCs w:val="18"/>
        </w:rPr>
        <w:t>Главки по управлению промыш</w:t>
      </w:r>
      <w:r>
        <w:rPr>
          <w:b/>
          <w:bCs/>
          <w:sz w:val="18"/>
          <w:szCs w:val="18"/>
        </w:rPr>
        <w:softHyphen/>
        <w:t>ленностью в Советской Рос</w:t>
      </w:r>
      <w:r>
        <w:rPr>
          <w:b/>
          <w:bCs/>
          <w:sz w:val="18"/>
          <w:szCs w:val="18"/>
        </w:rPr>
        <w:softHyphen/>
        <w:t>сии</w:t>
      </w:r>
      <w:r>
        <w:rPr>
          <w:sz w:val="18"/>
          <w:szCs w:val="18"/>
        </w:rPr>
        <w:t xml:space="preserve"> — 39, 236, 426—429, 431; 40, 141; 42, 50, 334—336; 43, 46-47, 48; 44, 128—132; 50, 372—374; 52, 136—137, 193— 194,  217, 245—246; 53,  152.</w:t>
      </w:r>
    </w:p>
    <w:p w:rsidR="00182580" w:rsidRDefault="00182580" w:rsidP="00182580">
      <w:pPr>
        <w:shd w:val="clear" w:color="auto" w:fill="FFFFFF"/>
        <w:spacing w:line="168" w:lineRule="exact"/>
        <w:ind w:left="355" w:right="53" w:hanging="346"/>
        <w:jc w:val="both"/>
      </w:pPr>
      <w:r>
        <w:rPr>
          <w:b/>
          <w:bCs/>
          <w:sz w:val="18"/>
          <w:szCs w:val="18"/>
        </w:rPr>
        <w:t>Главполитпросвет (Главный по</w:t>
      </w:r>
      <w:r>
        <w:rPr>
          <w:b/>
          <w:bCs/>
          <w:sz w:val="18"/>
          <w:szCs w:val="18"/>
        </w:rPr>
        <w:softHyphen/>
        <w:t>литико-просветительный ко</w:t>
      </w:r>
      <w:r>
        <w:rPr>
          <w:b/>
          <w:bCs/>
          <w:sz w:val="18"/>
          <w:szCs w:val="18"/>
        </w:rPr>
        <w:softHyphen/>
        <w:t>митет Республики)</w:t>
      </w:r>
      <w:r>
        <w:rPr>
          <w:sz w:val="18"/>
          <w:szCs w:val="18"/>
        </w:rPr>
        <w:t xml:space="preserve"> — 41, 397, 398-408; 42, 12, 15, 87, 143, 374-375, 376; 44, 119, 155— 175, 239; 52, 22, 30, 112, 256, 275.</w:t>
      </w:r>
    </w:p>
    <w:p w:rsidR="00182580" w:rsidRDefault="00182580" w:rsidP="00182580">
      <w:pPr>
        <w:shd w:val="clear" w:color="auto" w:fill="FFFFFF"/>
        <w:spacing w:line="168" w:lineRule="exact"/>
        <w:ind w:left="360" w:right="53" w:firstLine="360"/>
        <w:jc w:val="both"/>
      </w:pPr>
      <w:r>
        <w:rPr>
          <w:i/>
          <w:iCs/>
          <w:sz w:val="18"/>
          <w:szCs w:val="18"/>
        </w:rPr>
        <w:t xml:space="preserve">См. также </w:t>
      </w:r>
      <w:r>
        <w:rPr>
          <w:sz w:val="18"/>
          <w:szCs w:val="18"/>
        </w:rPr>
        <w:t>Внешкольное образование в Советской Рос</w:t>
      </w:r>
      <w:r>
        <w:rPr>
          <w:sz w:val="18"/>
          <w:szCs w:val="18"/>
        </w:rPr>
        <w:softHyphen/>
        <w:t>сии; Политико-просветитель</w:t>
      </w:r>
      <w:r>
        <w:rPr>
          <w:sz w:val="18"/>
          <w:szCs w:val="18"/>
        </w:rPr>
        <w:softHyphen/>
        <w:t>ная работа в Советской Рос</w:t>
      </w:r>
      <w:r>
        <w:rPr>
          <w:sz w:val="18"/>
          <w:szCs w:val="18"/>
        </w:rPr>
        <w:softHyphen/>
        <w:t>сии.</w:t>
      </w:r>
    </w:p>
    <w:p w:rsidR="00182580" w:rsidRDefault="00182580" w:rsidP="00182580">
      <w:pPr>
        <w:shd w:val="clear" w:color="auto" w:fill="FFFFFF"/>
        <w:spacing w:line="168" w:lineRule="exact"/>
        <w:ind w:left="350" w:right="53" w:hanging="350"/>
        <w:jc w:val="both"/>
      </w:pPr>
      <w:r>
        <w:rPr>
          <w:b/>
          <w:bCs/>
          <w:sz w:val="18"/>
          <w:szCs w:val="18"/>
        </w:rPr>
        <w:t>Главполитпуть (Главный поли</w:t>
      </w:r>
      <w:r>
        <w:rPr>
          <w:b/>
          <w:bCs/>
          <w:sz w:val="18"/>
          <w:szCs w:val="18"/>
        </w:rPr>
        <w:softHyphen/>
        <w:t>тический   отдел     Народного</w:t>
      </w:r>
    </w:p>
    <w:p w:rsidR="00182580" w:rsidRDefault="00182580" w:rsidP="00182580">
      <w:pPr>
        <w:shd w:val="clear" w:color="auto" w:fill="FFFFFF"/>
        <w:spacing w:before="14" w:line="168" w:lineRule="exact"/>
        <w:ind w:left="403"/>
        <w:jc w:val="both"/>
      </w:pPr>
      <w:r>
        <w:br w:type="column"/>
      </w:r>
      <w:r>
        <w:rPr>
          <w:b/>
          <w:bCs/>
          <w:sz w:val="18"/>
          <w:szCs w:val="18"/>
        </w:rPr>
        <w:lastRenderedPageBreak/>
        <w:t>комиссариата путей сообще</w:t>
      </w:r>
      <w:r>
        <w:rPr>
          <w:b/>
          <w:bCs/>
          <w:sz w:val="18"/>
          <w:szCs w:val="18"/>
        </w:rPr>
        <w:softHyphen/>
        <w:t>ния) — 42</w:t>
      </w:r>
      <w:r>
        <w:rPr>
          <w:sz w:val="18"/>
          <w:szCs w:val="18"/>
        </w:rPr>
        <w:t>,  218—219,  221.</w:t>
      </w:r>
    </w:p>
    <w:p w:rsidR="00182580" w:rsidRDefault="00182580" w:rsidP="00182580">
      <w:pPr>
        <w:shd w:val="clear" w:color="auto" w:fill="FFFFFF"/>
        <w:spacing w:line="168" w:lineRule="exact"/>
        <w:ind w:left="379" w:hanging="360"/>
        <w:jc w:val="both"/>
      </w:pPr>
      <w:r>
        <w:rPr>
          <w:b/>
          <w:bCs/>
          <w:sz w:val="18"/>
          <w:szCs w:val="18"/>
        </w:rPr>
        <w:t>Главпрофобр (Главное управле</w:t>
      </w:r>
      <w:r>
        <w:rPr>
          <w:b/>
          <w:bCs/>
          <w:sz w:val="18"/>
          <w:szCs w:val="18"/>
        </w:rPr>
        <w:softHyphen/>
        <w:t>ние профессионального обра</w:t>
      </w:r>
      <w:r>
        <w:rPr>
          <w:b/>
          <w:bCs/>
          <w:sz w:val="18"/>
          <w:szCs w:val="18"/>
        </w:rPr>
        <w:softHyphen/>
        <w:t>зования)</w:t>
      </w:r>
      <w:r>
        <w:rPr>
          <w:sz w:val="18"/>
          <w:szCs w:val="18"/>
        </w:rPr>
        <w:t xml:space="preserve"> —42, 15, 87, 319— 320, 464; 45, 365, 592; 52, 22, 137, 185, 256, 275.</w:t>
      </w:r>
    </w:p>
    <w:p w:rsidR="00182580" w:rsidRDefault="00182580" w:rsidP="00182580">
      <w:pPr>
        <w:shd w:val="clear" w:color="auto" w:fill="FFFFFF"/>
        <w:spacing w:before="5" w:line="168" w:lineRule="exact"/>
        <w:ind w:left="394" w:right="10" w:firstLine="370"/>
        <w:jc w:val="both"/>
      </w:pPr>
      <w:r>
        <w:rPr>
          <w:i/>
          <w:iCs/>
          <w:spacing w:val="-1"/>
          <w:sz w:val="18"/>
          <w:szCs w:val="18"/>
        </w:rPr>
        <w:t xml:space="preserve">См. также </w:t>
      </w:r>
      <w:r>
        <w:rPr>
          <w:spacing w:val="-1"/>
          <w:sz w:val="18"/>
          <w:szCs w:val="18"/>
        </w:rPr>
        <w:t>Профессио</w:t>
      </w:r>
      <w:r>
        <w:rPr>
          <w:spacing w:val="-1"/>
          <w:sz w:val="18"/>
          <w:szCs w:val="18"/>
        </w:rPr>
        <w:softHyphen/>
      </w:r>
      <w:r>
        <w:rPr>
          <w:sz w:val="18"/>
          <w:szCs w:val="18"/>
        </w:rPr>
        <w:t>нальное образование.</w:t>
      </w:r>
    </w:p>
    <w:p w:rsidR="00182580" w:rsidRDefault="00182580" w:rsidP="00182580">
      <w:pPr>
        <w:shd w:val="clear" w:color="auto" w:fill="FFFFFF"/>
        <w:spacing w:line="168" w:lineRule="exact"/>
        <w:ind w:left="38"/>
      </w:pPr>
      <w:r>
        <w:rPr>
          <w:b/>
          <w:bCs/>
          <w:sz w:val="18"/>
          <w:szCs w:val="18"/>
        </w:rPr>
        <w:t xml:space="preserve">Гносеология </w:t>
      </w:r>
      <w:r>
        <w:rPr>
          <w:sz w:val="18"/>
          <w:szCs w:val="18"/>
        </w:rPr>
        <w:t xml:space="preserve">— </w:t>
      </w:r>
      <w:r>
        <w:rPr>
          <w:i/>
          <w:iCs/>
          <w:sz w:val="18"/>
          <w:szCs w:val="18"/>
        </w:rPr>
        <w:t xml:space="preserve">см. </w:t>
      </w:r>
      <w:r>
        <w:rPr>
          <w:sz w:val="18"/>
          <w:szCs w:val="18"/>
        </w:rPr>
        <w:t>Познание.</w:t>
      </w:r>
    </w:p>
    <w:p w:rsidR="00182580" w:rsidRDefault="00182580" w:rsidP="00182580">
      <w:pPr>
        <w:shd w:val="clear" w:color="auto" w:fill="FFFFFF"/>
        <w:spacing w:before="5" w:line="168" w:lineRule="exact"/>
        <w:ind w:left="379" w:right="5" w:hanging="355"/>
        <w:jc w:val="both"/>
      </w:pPr>
      <w:r>
        <w:rPr>
          <w:b/>
          <w:bCs/>
          <w:sz w:val="18"/>
          <w:szCs w:val="18"/>
        </w:rPr>
        <w:t>Голландия</w:t>
      </w:r>
      <w:r>
        <w:rPr>
          <w:sz w:val="18"/>
          <w:szCs w:val="18"/>
        </w:rPr>
        <w:t xml:space="preserve"> — 23, 145—146; 26, 250, 251, 314; 27, 260, 358, 364, 367—368, 377, 399, 442, 454; 28, 59, 72, 118, 122, 190, 225, 229, 236, 264, 265, 268, 269, 270, 271, 281, 309, 313— 314, 315, 316, 317, 352, 355— 356, 363, 383, 424, 440, 444, 445, 447, 448, 451—452, 456— 457, 463, 467, 473, 525, 546, 547, 548, 678, 691, 694, 696, 697, 698; 30, 5, 37, 45—47,352, 383; 32, 84; 37, 66, 163, 187, 212—214, 216, 375, 439, 456; 41, 25; 49, 190, 404, 405; 50, 227, 229; 54, 470.</w:t>
      </w:r>
    </w:p>
    <w:p w:rsidR="00182580" w:rsidRDefault="00182580" w:rsidP="00182580">
      <w:pPr>
        <w:shd w:val="clear" w:color="auto" w:fill="FFFFFF"/>
        <w:spacing w:before="5" w:line="168" w:lineRule="exact"/>
        <w:ind w:left="355" w:right="24" w:firstLine="360"/>
        <w:jc w:val="both"/>
      </w:pPr>
      <w:r>
        <w:rPr>
          <w:i/>
          <w:iCs/>
          <w:sz w:val="18"/>
          <w:szCs w:val="18"/>
        </w:rPr>
        <w:t xml:space="preserve">См. также </w:t>
      </w:r>
      <w:r>
        <w:rPr>
          <w:sz w:val="18"/>
          <w:szCs w:val="18"/>
        </w:rPr>
        <w:t>Империализм голландский; Империалисти</w:t>
      </w:r>
      <w:r>
        <w:rPr>
          <w:sz w:val="18"/>
          <w:szCs w:val="18"/>
        </w:rPr>
        <w:softHyphen/>
        <w:t>ческая война 1914—1918 гг.— и Голландия; Коммунистиче</w:t>
      </w:r>
      <w:r>
        <w:rPr>
          <w:sz w:val="18"/>
          <w:szCs w:val="18"/>
        </w:rPr>
        <w:softHyphen/>
        <w:t>ская партия Голландии; Ра</w:t>
      </w:r>
      <w:r>
        <w:rPr>
          <w:sz w:val="18"/>
          <w:szCs w:val="18"/>
        </w:rPr>
        <w:softHyphen/>
        <w:t>бочий класс и рабочее движе</w:t>
      </w:r>
      <w:r>
        <w:rPr>
          <w:sz w:val="18"/>
          <w:szCs w:val="18"/>
        </w:rPr>
        <w:softHyphen/>
        <w:t>ние по странам — в Голлан</w:t>
      </w:r>
      <w:r>
        <w:rPr>
          <w:sz w:val="18"/>
          <w:szCs w:val="18"/>
        </w:rPr>
        <w:softHyphen/>
        <w:t>дии; Революционное движе</w:t>
      </w:r>
      <w:r>
        <w:rPr>
          <w:sz w:val="18"/>
          <w:szCs w:val="18"/>
        </w:rPr>
        <w:softHyphen/>
        <w:t>ние в странах Западной Ев</w:t>
      </w:r>
      <w:r>
        <w:rPr>
          <w:sz w:val="18"/>
          <w:szCs w:val="18"/>
        </w:rPr>
        <w:softHyphen/>
        <w:t>ропы, Америки и Африки — в Голландии; Социал-демо</w:t>
      </w:r>
      <w:r>
        <w:rPr>
          <w:sz w:val="18"/>
          <w:szCs w:val="18"/>
        </w:rPr>
        <w:softHyphen/>
        <w:t>кратическая партия Голлан</w:t>
      </w:r>
      <w:r>
        <w:rPr>
          <w:sz w:val="18"/>
          <w:szCs w:val="18"/>
        </w:rPr>
        <w:softHyphen/>
        <w:t>дии; Социал-демократическая рабочая партия Голландии; Трибунисты в Голландии.</w:t>
      </w:r>
    </w:p>
    <w:p w:rsidR="00182580" w:rsidRDefault="00182580" w:rsidP="00182580">
      <w:pPr>
        <w:shd w:val="clear" w:color="auto" w:fill="FFFFFF"/>
        <w:spacing w:before="5" w:line="168" w:lineRule="exact"/>
        <w:ind w:left="360" w:right="34" w:hanging="360"/>
        <w:jc w:val="both"/>
      </w:pPr>
      <w:r>
        <w:rPr>
          <w:b/>
          <w:bCs/>
          <w:sz w:val="18"/>
          <w:szCs w:val="18"/>
        </w:rPr>
        <w:t xml:space="preserve">Голландская Индия </w:t>
      </w:r>
      <w:r>
        <w:rPr>
          <w:sz w:val="18"/>
          <w:szCs w:val="18"/>
        </w:rPr>
        <w:t xml:space="preserve">— </w:t>
      </w:r>
      <w:r>
        <w:rPr>
          <w:i/>
          <w:iCs/>
          <w:sz w:val="18"/>
          <w:szCs w:val="18"/>
        </w:rPr>
        <w:t xml:space="preserve">см. </w:t>
      </w:r>
      <w:r>
        <w:rPr>
          <w:sz w:val="18"/>
          <w:szCs w:val="18"/>
        </w:rPr>
        <w:t>Индо</w:t>
      </w:r>
      <w:r>
        <w:rPr>
          <w:sz w:val="18"/>
          <w:szCs w:val="18"/>
        </w:rPr>
        <w:softHyphen/>
        <w:t>незия.</w:t>
      </w:r>
    </w:p>
    <w:p w:rsidR="00182580" w:rsidRDefault="00182580" w:rsidP="00182580">
      <w:pPr>
        <w:shd w:val="clear" w:color="auto" w:fill="FFFFFF"/>
        <w:spacing w:line="168" w:lineRule="exact"/>
        <w:ind w:left="346" w:right="38" w:hanging="346"/>
        <w:jc w:val="both"/>
      </w:pPr>
      <w:r>
        <w:rPr>
          <w:b/>
          <w:bCs/>
          <w:sz w:val="18"/>
          <w:szCs w:val="18"/>
        </w:rPr>
        <w:t>Голландская социал-демократи</w:t>
      </w:r>
      <w:r>
        <w:rPr>
          <w:b/>
          <w:bCs/>
          <w:sz w:val="18"/>
          <w:szCs w:val="18"/>
        </w:rPr>
        <w:softHyphen/>
        <w:t>ческая партия</w:t>
      </w:r>
      <w:r>
        <w:rPr>
          <w:sz w:val="18"/>
          <w:szCs w:val="18"/>
        </w:rPr>
        <w:t xml:space="preserve"> — </w:t>
      </w:r>
      <w:r>
        <w:rPr>
          <w:i/>
          <w:iCs/>
          <w:sz w:val="18"/>
          <w:szCs w:val="18"/>
        </w:rPr>
        <w:t xml:space="preserve">см. </w:t>
      </w:r>
      <w:r>
        <w:rPr>
          <w:sz w:val="18"/>
          <w:szCs w:val="18"/>
        </w:rPr>
        <w:t>Социал-демократическая партия Гол</w:t>
      </w:r>
      <w:r>
        <w:rPr>
          <w:sz w:val="18"/>
          <w:szCs w:val="18"/>
        </w:rPr>
        <w:softHyphen/>
        <w:t>ландии.</w:t>
      </w:r>
    </w:p>
    <w:p w:rsidR="00182580" w:rsidRDefault="00182580" w:rsidP="00182580">
      <w:pPr>
        <w:shd w:val="clear" w:color="auto" w:fill="FFFFFF"/>
        <w:spacing w:line="168" w:lineRule="exact"/>
      </w:pPr>
      <w:r>
        <w:rPr>
          <w:b/>
          <w:bCs/>
          <w:spacing w:val="-1"/>
          <w:sz w:val="18"/>
          <w:szCs w:val="18"/>
        </w:rPr>
        <w:t>Голод</w:t>
      </w:r>
    </w:p>
    <w:p w:rsidR="00182580" w:rsidRDefault="00182580" w:rsidP="00182580">
      <w:pPr>
        <w:shd w:val="clear" w:color="auto" w:fill="FFFFFF"/>
        <w:spacing w:line="168" w:lineRule="exact"/>
        <w:ind w:left="355" w:right="38" w:hanging="269"/>
        <w:jc w:val="both"/>
      </w:pPr>
      <w:r>
        <w:rPr>
          <w:sz w:val="18"/>
          <w:szCs w:val="18"/>
        </w:rPr>
        <w:t>— в европейских государствах во время империалистической войны 1914—1918 гг. и после нее —31, 15, 21, 45, 143, 293;  32,  54,  166;  36,  395—</w:t>
      </w:r>
    </w:p>
    <w:p w:rsidR="00182580" w:rsidRDefault="00182580" w:rsidP="00182580">
      <w:pPr>
        <w:shd w:val="clear" w:color="auto" w:fill="FFFFFF"/>
        <w:spacing w:line="168" w:lineRule="exact"/>
        <w:ind w:left="355" w:right="38" w:hanging="269"/>
        <w:jc w:val="both"/>
        <w:sectPr w:rsidR="00182580">
          <w:type w:val="continuous"/>
          <w:pgSz w:w="8504" w:h="11339"/>
          <w:pgMar w:top="932" w:right="1267" w:bottom="360" w:left="1329" w:header="720" w:footer="720" w:gutter="0"/>
          <w:cols w:num="2" w:space="720" w:equalWidth="0">
            <w:col w:w="2846" w:space="226"/>
            <w:col w:w="2836"/>
          </w:cols>
          <w:noEndnote/>
        </w:sectPr>
      </w:pPr>
    </w:p>
    <w:p w:rsidR="00182580" w:rsidRDefault="00182580" w:rsidP="00182580">
      <w:pPr>
        <w:shd w:val="clear" w:color="auto" w:fill="FFFFFF"/>
      </w:pPr>
      <w:r>
        <w:rPr>
          <w:rFonts w:ascii="Arial" w:hAnsi="Arial" w:cs="Arial"/>
          <w:b/>
          <w:bCs/>
          <w:sz w:val="24"/>
          <w:szCs w:val="24"/>
        </w:rPr>
        <w:lastRenderedPageBreak/>
        <w:t>110</w:t>
      </w:r>
    </w:p>
    <w:p w:rsidR="00182580" w:rsidRDefault="00182580" w:rsidP="00182580">
      <w:pPr>
        <w:shd w:val="clear" w:color="auto" w:fill="FFFFFF"/>
        <w:spacing w:before="58"/>
      </w:pPr>
      <w:r>
        <w:br w:type="column"/>
      </w:r>
      <w:r>
        <w:rPr>
          <w:b/>
          <w:bCs/>
          <w:spacing w:val="-3"/>
          <w:sz w:val="18"/>
          <w:szCs w:val="18"/>
        </w:rPr>
        <w:lastRenderedPageBreak/>
        <w:t>голод</w:t>
      </w:r>
    </w:p>
    <w:p w:rsidR="00182580" w:rsidRDefault="00182580" w:rsidP="00182580">
      <w:pPr>
        <w:shd w:val="clear" w:color="auto" w:fill="FFFFFF"/>
        <w:spacing w:before="58"/>
        <w:sectPr w:rsidR="00182580">
          <w:pgSz w:w="8504" w:h="11339"/>
          <w:pgMar w:top="898" w:right="3921" w:bottom="360" w:left="1166" w:header="720" w:footer="720" w:gutter="0"/>
          <w:cols w:num="2" w:space="720" w:equalWidth="0">
            <w:col w:w="720" w:space="1978"/>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58"/>
        <w:sectPr w:rsidR="00182580">
          <w:type w:val="continuous"/>
          <w:pgSz w:w="8504" w:h="11339"/>
          <w:pgMar w:top="898" w:right="1497" w:bottom="360" w:left="1142" w:header="720" w:footer="720" w:gutter="0"/>
          <w:cols w:space="60"/>
          <w:noEndnote/>
        </w:sectPr>
      </w:pPr>
    </w:p>
    <w:p w:rsidR="00182580" w:rsidRDefault="00182580" w:rsidP="00182580">
      <w:pPr>
        <w:shd w:val="clear" w:color="auto" w:fill="FFFFFF"/>
        <w:spacing w:line="168" w:lineRule="exact"/>
        <w:ind w:left="19"/>
      </w:pPr>
      <w:r>
        <w:rPr>
          <w:b/>
          <w:bCs/>
          <w:sz w:val="18"/>
          <w:szCs w:val="18"/>
        </w:rPr>
        <w:lastRenderedPageBreak/>
        <w:t xml:space="preserve">Голод </w:t>
      </w:r>
      <w:r>
        <w:rPr>
          <w:i/>
          <w:iCs/>
          <w:sz w:val="18"/>
          <w:szCs w:val="18"/>
        </w:rPr>
        <w:t>(продолжение)</w:t>
      </w:r>
    </w:p>
    <w:p w:rsidR="00182580" w:rsidRDefault="00182580" w:rsidP="00182580">
      <w:pPr>
        <w:shd w:val="clear" w:color="auto" w:fill="FFFFFF"/>
        <w:spacing w:line="168" w:lineRule="exact"/>
        <w:ind w:left="370" w:right="5"/>
        <w:jc w:val="both"/>
      </w:pPr>
      <w:r>
        <w:rPr>
          <w:spacing w:val="-1"/>
          <w:sz w:val="18"/>
          <w:szCs w:val="18"/>
        </w:rPr>
        <w:t xml:space="preserve">396, 397, 399—402, 435—439, </w:t>
      </w:r>
      <w:r>
        <w:rPr>
          <w:sz w:val="18"/>
          <w:szCs w:val="18"/>
        </w:rPr>
        <w:t xml:space="preserve">457-458, 474, 475, 503, 553; </w:t>
      </w:r>
      <w:r>
        <w:rPr>
          <w:b/>
          <w:bCs/>
          <w:sz w:val="18"/>
          <w:szCs w:val="18"/>
        </w:rPr>
        <w:t xml:space="preserve">37, </w:t>
      </w:r>
      <w:r>
        <w:rPr>
          <w:sz w:val="18"/>
          <w:szCs w:val="18"/>
        </w:rPr>
        <w:t xml:space="preserve">59, 301; </w:t>
      </w:r>
      <w:r>
        <w:rPr>
          <w:b/>
          <w:bCs/>
          <w:sz w:val="18"/>
          <w:szCs w:val="18"/>
        </w:rPr>
        <w:t xml:space="preserve">39, </w:t>
      </w:r>
      <w:r>
        <w:rPr>
          <w:sz w:val="18"/>
          <w:szCs w:val="18"/>
        </w:rPr>
        <w:t>300—301, 424—425.</w:t>
      </w:r>
    </w:p>
    <w:p w:rsidR="00182580" w:rsidRDefault="00182580" w:rsidP="00182580">
      <w:pPr>
        <w:numPr>
          <w:ilvl w:val="0"/>
          <w:numId w:val="1"/>
        </w:numPr>
        <w:shd w:val="clear" w:color="auto" w:fill="FFFFFF"/>
        <w:tabs>
          <w:tab w:val="left" w:pos="331"/>
        </w:tabs>
        <w:spacing w:line="168" w:lineRule="exact"/>
        <w:ind w:left="331" w:hanging="259"/>
        <w:jc w:val="both"/>
        <w:rPr>
          <w:sz w:val="18"/>
          <w:szCs w:val="18"/>
        </w:rPr>
      </w:pPr>
      <w:r>
        <w:rPr>
          <w:sz w:val="18"/>
          <w:szCs w:val="18"/>
        </w:rPr>
        <w:t>в капиталистических стра</w:t>
      </w:r>
      <w:r>
        <w:rPr>
          <w:sz w:val="18"/>
          <w:szCs w:val="18"/>
        </w:rPr>
        <w:softHyphen/>
        <w:t xml:space="preserve">нах — 4, 218—219; 24. 371; 25, 56; 28, 552; </w:t>
      </w:r>
      <w:r>
        <w:rPr>
          <w:b/>
          <w:bCs/>
          <w:sz w:val="18"/>
          <w:szCs w:val="18"/>
        </w:rPr>
        <w:t xml:space="preserve">31, </w:t>
      </w:r>
      <w:r>
        <w:rPr>
          <w:sz w:val="18"/>
          <w:szCs w:val="18"/>
        </w:rPr>
        <w:t>20—21; 36,   395-414.</w:t>
      </w:r>
    </w:p>
    <w:p w:rsidR="00182580" w:rsidRDefault="00182580" w:rsidP="00182580">
      <w:pPr>
        <w:numPr>
          <w:ilvl w:val="0"/>
          <w:numId w:val="1"/>
        </w:numPr>
        <w:shd w:val="clear" w:color="auto" w:fill="FFFFFF"/>
        <w:tabs>
          <w:tab w:val="left" w:pos="331"/>
        </w:tabs>
        <w:spacing w:line="168" w:lineRule="exact"/>
        <w:ind w:left="331" w:right="5" w:hanging="259"/>
        <w:jc w:val="both"/>
        <w:rPr>
          <w:sz w:val="18"/>
          <w:szCs w:val="18"/>
        </w:rPr>
      </w:pPr>
      <w:r>
        <w:rPr>
          <w:sz w:val="18"/>
          <w:szCs w:val="18"/>
        </w:rPr>
        <w:t xml:space="preserve">в колониальных и зависимых странах — 4, 379—380; </w:t>
      </w:r>
      <w:r>
        <w:rPr>
          <w:b/>
          <w:bCs/>
          <w:sz w:val="18"/>
          <w:szCs w:val="18"/>
        </w:rPr>
        <w:t xml:space="preserve">17, </w:t>
      </w:r>
      <w:r>
        <w:rPr>
          <w:sz w:val="18"/>
          <w:szCs w:val="18"/>
        </w:rPr>
        <w:t>178; 24, 365; 28, 552; 45, 173.</w:t>
      </w:r>
    </w:p>
    <w:p w:rsidR="00182580" w:rsidRDefault="00182580" w:rsidP="00182580">
      <w:pPr>
        <w:numPr>
          <w:ilvl w:val="0"/>
          <w:numId w:val="1"/>
        </w:numPr>
        <w:shd w:val="clear" w:color="auto" w:fill="FFFFFF"/>
        <w:tabs>
          <w:tab w:val="left" w:pos="331"/>
        </w:tabs>
        <w:spacing w:before="5" w:line="168" w:lineRule="exact"/>
        <w:ind w:left="331" w:right="5" w:hanging="259"/>
        <w:jc w:val="both"/>
        <w:rPr>
          <w:sz w:val="18"/>
          <w:szCs w:val="18"/>
        </w:rPr>
      </w:pPr>
      <w:r>
        <w:rPr>
          <w:sz w:val="18"/>
          <w:szCs w:val="18"/>
        </w:rPr>
        <w:t>капиталистические и социа</w:t>
      </w:r>
      <w:r>
        <w:rPr>
          <w:sz w:val="18"/>
          <w:szCs w:val="18"/>
        </w:rPr>
        <w:softHyphen/>
        <w:t xml:space="preserve">листические методы борьбы с ним — 31, 20—21: </w:t>
      </w:r>
      <w:r>
        <w:rPr>
          <w:b/>
          <w:bCs/>
          <w:sz w:val="18"/>
          <w:szCs w:val="18"/>
        </w:rPr>
        <w:t xml:space="preserve">34, </w:t>
      </w:r>
      <w:r>
        <w:rPr>
          <w:sz w:val="18"/>
          <w:szCs w:val="18"/>
        </w:rPr>
        <w:t xml:space="preserve">234— 235; </w:t>
      </w:r>
      <w:r>
        <w:rPr>
          <w:b/>
          <w:bCs/>
          <w:sz w:val="18"/>
          <w:szCs w:val="18"/>
        </w:rPr>
        <w:t xml:space="preserve">36, </w:t>
      </w:r>
      <w:r>
        <w:rPr>
          <w:sz w:val="18"/>
          <w:szCs w:val="18"/>
        </w:rPr>
        <w:t xml:space="preserve">532, 553; </w:t>
      </w:r>
      <w:r>
        <w:rPr>
          <w:b/>
          <w:bCs/>
          <w:sz w:val="18"/>
          <w:szCs w:val="18"/>
        </w:rPr>
        <w:t xml:space="preserve">54, </w:t>
      </w:r>
      <w:r>
        <w:rPr>
          <w:sz w:val="18"/>
          <w:szCs w:val="18"/>
        </w:rPr>
        <w:t>359.</w:t>
      </w:r>
    </w:p>
    <w:p w:rsidR="00182580" w:rsidRDefault="00182580" w:rsidP="00182580">
      <w:pPr>
        <w:shd w:val="clear" w:color="auto" w:fill="FFFFFF"/>
        <w:spacing w:line="168" w:lineRule="exact"/>
      </w:pPr>
      <w:r>
        <w:rPr>
          <w:b/>
          <w:bCs/>
          <w:sz w:val="18"/>
          <w:szCs w:val="18"/>
        </w:rPr>
        <w:t>Голод в России</w:t>
      </w:r>
    </w:p>
    <w:p w:rsidR="00182580" w:rsidRDefault="00182580" w:rsidP="00182580">
      <w:pPr>
        <w:numPr>
          <w:ilvl w:val="0"/>
          <w:numId w:val="1"/>
        </w:numPr>
        <w:shd w:val="clear" w:color="auto" w:fill="FFFFFF"/>
        <w:tabs>
          <w:tab w:val="left" w:pos="331"/>
        </w:tabs>
        <w:spacing w:before="5" w:line="168" w:lineRule="exact"/>
        <w:ind w:left="331" w:right="14" w:hanging="259"/>
        <w:jc w:val="both"/>
        <w:rPr>
          <w:sz w:val="18"/>
          <w:szCs w:val="18"/>
        </w:rPr>
      </w:pPr>
      <w:r>
        <w:rPr>
          <w:sz w:val="18"/>
          <w:szCs w:val="18"/>
        </w:rPr>
        <w:t xml:space="preserve">и задачи партии в борьбе с голодом — 4, 233; 5, 277, 283; </w:t>
      </w:r>
      <w:r>
        <w:rPr>
          <w:b/>
          <w:bCs/>
          <w:sz w:val="18"/>
          <w:szCs w:val="18"/>
        </w:rPr>
        <w:t xml:space="preserve">13, </w:t>
      </w:r>
      <w:r>
        <w:rPr>
          <w:sz w:val="18"/>
          <w:szCs w:val="18"/>
        </w:rPr>
        <w:t xml:space="preserve">234—238, 252—253; 21, 128-129, 144—146, 197; </w:t>
      </w:r>
      <w:r>
        <w:rPr>
          <w:b/>
          <w:bCs/>
          <w:sz w:val="18"/>
          <w:szCs w:val="18"/>
        </w:rPr>
        <w:t xml:space="preserve">31, </w:t>
      </w:r>
      <w:r>
        <w:rPr>
          <w:sz w:val="18"/>
          <w:szCs w:val="18"/>
        </w:rPr>
        <w:t>168—169; 40, 230; 54, 359.</w:t>
      </w:r>
    </w:p>
    <w:p w:rsidR="00182580" w:rsidRDefault="00182580" w:rsidP="00182580">
      <w:pPr>
        <w:numPr>
          <w:ilvl w:val="0"/>
          <w:numId w:val="1"/>
        </w:numPr>
        <w:shd w:val="clear" w:color="auto" w:fill="FFFFFF"/>
        <w:tabs>
          <w:tab w:val="left" w:pos="331"/>
        </w:tabs>
        <w:spacing w:line="168" w:lineRule="exact"/>
        <w:ind w:left="331" w:right="29" w:hanging="259"/>
        <w:jc w:val="both"/>
        <w:rPr>
          <w:sz w:val="18"/>
          <w:szCs w:val="18"/>
        </w:rPr>
      </w:pPr>
      <w:r>
        <w:rPr>
          <w:sz w:val="18"/>
          <w:szCs w:val="18"/>
        </w:rPr>
        <w:t xml:space="preserve">последствия голодовок — 4, </w:t>
      </w:r>
      <w:r>
        <w:rPr>
          <w:spacing w:val="-1"/>
          <w:sz w:val="18"/>
          <w:szCs w:val="18"/>
        </w:rPr>
        <w:t xml:space="preserve">430; 6, 278—279, 282—283; 11, </w:t>
      </w:r>
      <w:r>
        <w:rPr>
          <w:sz w:val="18"/>
          <w:szCs w:val="18"/>
        </w:rPr>
        <w:t>317, 365; 21, 196—197, 279.</w:t>
      </w:r>
    </w:p>
    <w:p w:rsidR="00182580" w:rsidRDefault="00182580" w:rsidP="00182580">
      <w:pPr>
        <w:numPr>
          <w:ilvl w:val="0"/>
          <w:numId w:val="1"/>
        </w:numPr>
        <w:shd w:val="clear" w:color="auto" w:fill="FFFFFF"/>
        <w:tabs>
          <w:tab w:val="left" w:pos="331"/>
        </w:tabs>
        <w:spacing w:line="168" w:lineRule="exact"/>
        <w:ind w:left="331" w:right="24" w:hanging="259"/>
        <w:jc w:val="both"/>
        <w:rPr>
          <w:sz w:val="18"/>
          <w:szCs w:val="18"/>
        </w:rPr>
      </w:pPr>
      <w:r>
        <w:rPr>
          <w:sz w:val="18"/>
          <w:szCs w:val="18"/>
        </w:rPr>
        <w:t>социально - экономические причины голодовок при ца</w:t>
      </w:r>
      <w:r>
        <w:rPr>
          <w:sz w:val="18"/>
          <w:szCs w:val="18"/>
        </w:rPr>
        <w:softHyphen/>
        <w:t xml:space="preserve">ризме— 1, 268; 2, 516; 4, 56, 233, 382, 430-431; 5, </w:t>
      </w:r>
      <w:r>
        <w:rPr>
          <w:spacing w:val="-1"/>
          <w:sz w:val="18"/>
          <w:szCs w:val="18"/>
        </w:rPr>
        <w:t xml:space="preserve">92, 277—284, 289—292, 294, </w:t>
      </w:r>
      <w:r>
        <w:rPr>
          <w:sz w:val="18"/>
          <w:szCs w:val="18"/>
        </w:rPr>
        <w:t xml:space="preserve">297—326, 405—408; 6, 58, 63—64, 278—279, 342—343; 7, 126, 181; 12, 224; 13, 251 — 254; </w:t>
      </w:r>
      <w:r>
        <w:rPr>
          <w:b/>
          <w:bCs/>
          <w:sz w:val="18"/>
          <w:szCs w:val="18"/>
        </w:rPr>
        <w:t xml:space="preserve">17, </w:t>
      </w:r>
      <w:r>
        <w:rPr>
          <w:sz w:val="18"/>
          <w:szCs w:val="18"/>
        </w:rPr>
        <w:t xml:space="preserve">326-327; 21, 117— </w:t>
      </w:r>
      <w:r>
        <w:rPr>
          <w:spacing w:val="-2"/>
          <w:sz w:val="18"/>
          <w:szCs w:val="18"/>
        </w:rPr>
        <w:t xml:space="preserve">120, 128—129, 144—146, 196— 197, 263—266, 279, 284—285, </w:t>
      </w:r>
      <w:r>
        <w:rPr>
          <w:sz w:val="18"/>
          <w:szCs w:val="18"/>
        </w:rPr>
        <w:t>308; 22, 19—21, 200, 205, 399-400; 23, 270-271, 274— 276; 25, 173—176; 36, 435— 436; 40,  70.</w:t>
      </w:r>
    </w:p>
    <w:p w:rsidR="00182580" w:rsidRDefault="00182580" w:rsidP="00182580">
      <w:pPr>
        <w:numPr>
          <w:ilvl w:val="0"/>
          <w:numId w:val="1"/>
        </w:numPr>
        <w:shd w:val="clear" w:color="auto" w:fill="FFFFFF"/>
        <w:tabs>
          <w:tab w:val="left" w:pos="331"/>
        </w:tabs>
        <w:spacing w:line="168" w:lineRule="exact"/>
        <w:ind w:left="331" w:right="38" w:hanging="259"/>
        <w:jc w:val="both"/>
        <w:rPr>
          <w:sz w:val="18"/>
          <w:szCs w:val="18"/>
        </w:rPr>
      </w:pPr>
      <w:r>
        <w:rPr>
          <w:sz w:val="18"/>
          <w:szCs w:val="18"/>
        </w:rPr>
        <w:t xml:space="preserve">в 1868, 1891, 1898 гг. — 1, 259, 268; 2, 513, 516; 3, 158. 556; 5, 294, 297, 323; 6, 278, 282—283; 21, 196, 197; </w:t>
      </w:r>
      <w:r>
        <w:rPr>
          <w:b/>
          <w:bCs/>
          <w:sz w:val="18"/>
          <w:szCs w:val="18"/>
        </w:rPr>
        <w:t xml:space="preserve">44, </w:t>
      </w:r>
      <w:r>
        <w:rPr>
          <w:sz w:val="18"/>
          <w:szCs w:val="18"/>
        </w:rPr>
        <w:t>75, 77.</w:t>
      </w:r>
    </w:p>
    <w:p w:rsidR="00182580" w:rsidRDefault="00182580" w:rsidP="00182580">
      <w:pPr>
        <w:numPr>
          <w:ilvl w:val="0"/>
          <w:numId w:val="1"/>
        </w:numPr>
        <w:shd w:val="clear" w:color="auto" w:fill="FFFFFF"/>
        <w:tabs>
          <w:tab w:val="left" w:pos="331"/>
        </w:tabs>
        <w:spacing w:line="168" w:lineRule="exact"/>
        <w:ind w:left="331" w:right="38" w:hanging="259"/>
        <w:jc w:val="both"/>
        <w:rPr>
          <w:sz w:val="18"/>
          <w:szCs w:val="18"/>
        </w:rPr>
      </w:pPr>
      <w:r>
        <w:rPr>
          <w:sz w:val="18"/>
          <w:szCs w:val="18"/>
        </w:rPr>
        <w:t xml:space="preserve">в 1901, 1905, 1906 гг. — 5, 85—86, 92, 277-284, 289— 292, 294, 297—326, 405—408; 6, 63—64, 278—279; </w:t>
      </w:r>
      <w:r>
        <w:rPr>
          <w:b/>
          <w:bCs/>
          <w:sz w:val="18"/>
          <w:szCs w:val="18"/>
        </w:rPr>
        <w:t xml:space="preserve">10, </w:t>
      </w:r>
      <w:r>
        <w:rPr>
          <w:sz w:val="18"/>
          <w:szCs w:val="18"/>
        </w:rPr>
        <w:t xml:space="preserve">82; </w:t>
      </w:r>
      <w:r>
        <w:rPr>
          <w:b/>
          <w:bCs/>
          <w:sz w:val="18"/>
          <w:szCs w:val="18"/>
        </w:rPr>
        <w:t xml:space="preserve">12, </w:t>
      </w:r>
      <w:r>
        <w:rPr>
          <w:sz w:val="18"/>
          <w:szCs w:val="18"/>
        </w:rPr>
        <w:t xml:space="preserve">207, 214, 224; </w:t>
      </w:r>
      <w:r>
        <w:rPr>
          <w:b/>
          <w:bCs/>
          <w:sz w:val="18"/>
          <w:szCs w:val="18"/>
        </w:rPr>
        <w:t xml:space="preserve">15, </w:t>
      </w:r>
      <w:r>
        <w:rPr>
          <w:sz w:val="18"/>
          <w:szCs w:val="18"/>
        </w:rPr>
        <w:t xml:space="preserve">3; </w:t>
      </w:r>
      <w:r>
        <w:rPr>
          <w:b/>
          <w:bCs/>
          <w:sz w:val="18"/>
          <w:szCs w:val="18"/>
        </w:rPr>
        <w:t xml:space="preserve">21, </w:t>
      </w:r>
      <w:r>
        <w:rPr>
          <w:sz w:val="18"/>
          <w:szCs w:val="18"/>
        </w:rPr>
        <w:t>479.</w:t>
      </w:r>
    </w:p>
    <w:p w:rsidR="00182580" w:rsidRDefault="00182580" w:rsidP="00182580">
      <w:pPr>
        <w:rPr>
          <w:sz w:val="2"/>
          <w:szCs w:val="2"/>
        </w:rPr>
      </w:pPr>
      <w:r>
        <w:rPr>
          <w:sz w:val="18"/>
          <w:szCs w:val="18"/>
        </w:rPr>
        <w:br w:type="column"/>
      </w:r>
    </w:p>
    <w:p w:rsidR="00182580" w:rsidRDefault="00182580" w:rsidP="00182580">
      <w:pPr>
        <w:numPr>
          <w:ilvl w:val="0"/>
          <w:numId w:val="1"/>
        </w:numPr>
        <w:shd w:val="clear" w:color="auto" w:fill="FFFFFF"/>
        <w:tabs>
          <w:tab w:val="left" w:pos="341"/>
        </w:tabs>
        <w:spacing w:before="10" w:line="168" w:lineRule="exact"/>
        <w:ind w:left="341" w:hanging="259"/>
        <w:jc w:val="both"/>
        <w:rPr>
          <w:sz w:val="18"/>
          <w:szCs w:val="18"/>
        </w:rPr>
      </w:pPr>
      <w:r>
        <w:rPr>
          <w:sz w:val="18"/>
          <w:szCs w:val="18"/>
        </w:rPr>
        <w:t xml:space="preserve">в </w:t>
      </w:r>
      <w:r>
        <w:rPr>
          <w:b/>
          <w:bCs/>
          <w:sz w:val="18"/>
          <w:szCs w:val="18"/>
        </w:rPr>
        <w:t xml:space="preserve">1911 г. — 20, 355, 377— </w:t>
      </w:r>
      <w:r>
        <w:rPr>
          <w:sz w:val="18"/>
          <w:szCs w:val="18"/>
        </w:rPr>
        <w:t xml:space="preserve">378; </w:t>
      </w:r>
      <w:r>
        <w:rPr>
          <w:b/>
          <w:bCs/>
          <w:sz w:val="18"/>
          <w:szCs w:val="18"/>
        </w:rPr>
        <w:t xml:space="preserve">21, 104, 107—113, 117— </w:t>
      </w:r>
      <w:r>
        <w:rPr>
          <w:spacing w:val="-1"/>
          <w:sz w:val="18"/>
          <w:szCs w:val="18"/>
        </w:rPr>
        <w:t xml:space="preserve">120, 125, </w:t>
      </w:r>
      <w:r>
        <w:rPr>
          <w:b/>
          <w:bCs/>
          <w:spacing w:val="-1"/>
          <w:sz w:val="18"/>
          <w:szCs w:val="18"/>
        </w:rPr>
        <w:t xml:space="preserve">128—129, 136, 144— </w:t>
      </w:r>
      <w:r>
        <w:rPr>
          <w:sz w:val="18"/>
          <w:szCs w:val="18"/>
        </w:rPr>
        <w:t xml:space="preserve">146, </w:t>
      </w:r>
      <w:r>
        <w:rPr>
          <w:b/>
          <w:bCs/>
          <w:sz w:val="18"/>
          <w:szCs w:val="18"/>
        </w:rPr>
        <w:t xml:space="preserve">196—197, 199, </w:t>
      </w:r>
      <w:r>
        <w:rPr>
          <w:sz w:val="18"/>
          <w:szCs w:val="18"/>
        </w:rPr>
        <w:t xml:space="preserve">200, 263, 279, 284, 308, 386, 479; </w:t>
      </w:r>
      <w:r>
        <w:rPr>
          <w:b/>
          <w:bCs/>
          <w:sz w:val="18"/>
          <w:szCs w:val="18"/>
        </w:rPr>
        <w:t xml:space="preserve">22, </w:t>
      </w:r>
      <w:r>
        <w:rPr>
          <w:sz w:val="18"/>
          <w:szCs w:val="18"/>
        </w:rPr>
        <w:t>16, 19—20, 21, 200, 205, 397, 399—400; 23, 153—154, 264, 270-271, 276; 54, 359.</w:t>
      </w:r>
    </w:p>
    <w:p w:rsidR="00182580" w:rsidRDefault="00182580" w:rsidP="00182580">
      <w:pPr>
        <w:numPr>
          <w:ilvl w:val="0"/>
          <w:numId w:val="1"/>
        </w:numPr>
        <w:shd w:val="clear" w:color="auto" w:fill="FFFFFF"/>
        <w:tabs>
          <w:tab w:val="left" w:pos="341"/>
        </w:tabs>
        <w:spacing w:line="168" w:lineRule="exact"/>
        <w:ind w:left="341" w:hanging="259"/>
        <w:jc w:val="both"/>
        <w:rPr>
          <w:sz w:val="18"/>
          <w:szCs w:val="18"/>
        </w:rPr>
      </w:pPr>
      <w:r>
        <w:rPr>
          <w:sz w:val="18"/>
          <w:szCs w:val="18"/>
        </w:rPr>
        <w:t xml:space="preserve">в годы империалистической войны — 25, 451; </w:t>
      </w:r>
      <w:r>
        <w:rPr>
          <w:b/>
          <w:bCs/>
          <w:sz w:val="18"/>
          <w:szCs w:val="18"/>
        </w:rPr>
        <w:t xml:space="preserve">31, </w:t>
      </w:r>
      <w:r>
        <w:rPr>
          <w:sz w:val="18"/>
          <w:szCs w:val="18"/>
        </w:rPr>
        <w:t>45, 52, 60, 66, 293; 35, 208, 263, 303; 36,  553.</w:t>
      </w:r>
    </w:p>
    <w:p w:rsidR="00182580" w:rsidRDefault="00182580" w:rsidP="00182580">
      <w:pPr>
        <w:numPr>
          <w:ilvl w:val="0"/>
          <w:numId w:val="1"/>
        </w:numPr>
        <w:shd w:val="clear" w:color="auto" w:fill="FFFFFF"/>
        <w:tabs>
          <w:tab w:val="left" w:pos="341"/>
        </w:tabs>
        <w:spacing w:line="168" w:lineRule="exact"/>
        <w:ind w:left="341" w:right="5" w:hanging="259"/>
        <w:jc w:val="both"/>
        <w:rPr>
          <w:sz w:val="18"/>
          <w:szCs w:val="18"/>
        </w:rPr>
      </w:pPr>
      <w:r>
        <w:rPr>
          <w:sz w:val="18"/>
          <w:szCs w:val="18"/>
        </w:rPr>
        <w:t xml:space="preserve">при буржуазном Временном правительстве 1917 г. — </w:t>
      </w:r>
      <w:r>
        <w:rPr>
          <w:b/>
          <w:bCs/>
          <w:sz w:val="18"/>
          <w:szCs w:val="18"/>
        </w:rPr>
        <w:t xml:space="preserve">31, </w:t>
      </w:r>
      <w:r>
        <w:rPr>
          <w:sz w:val="18"/>
          <w:szCs w:val="18"/>
        </w:rPr>
        <w:t xml:space="preserve">63-64; 32, 234; </w:t>
      </w:r>
      <w:r>
        <w:rPr>
          <w:b/>
          <w:bCs/>
          <w:sz w:val="18"/>
          <w:szCs w:val="18"/>
        </w:rPr>
        <w:t xml:space="preserve">34, </w:t>
      </w:r>
      <w:r>
        <w:rPr>
          <w:sz w:val="18"/>
          <w:szCs w:val="18"/>
        </w:rPr>
        <w:t>56, 60, 69,  77,  149,  155-156,  234—</w:t>
      </w:r>
    </w:p>
    <w:p w:rsidR="00182580" w:rsidRDefault="00182580" w:rsidP="00182580">
      <w:pPr>
        <w:shd w:val="clear" w:color="auto" w:fill="FFFFFF"/>
        <w:tabs>
          <w:tab w:val="left" w:pos="797"/>
        </w:tabs>
        <w:spacing w:before="5" w:line="168" w:lineRule="exact"/>
        <w:ind w:left="715" w:hanging="350"/>
      </w:pPr>
      <w:r>
        <w:rPr>
          <w:spacing w:val="-5"/>
          <w:sz w:val="18"/>
          <w:szCs w:val="18"/>
        </w:rPr>
        <w:t>235,</w:t>
      </w:r>
      <w:r>
        <w:rPr>
          <w:sz w:val="18"/>
          <w:szCs w:val="18"/>
        </w:rPr>
        <w:tab/>
        <w:t>405,  406, 410; 36,  553.</w:t>
      </w:r>
      <w:r>
        <w:rPr>
          <w:sz w:val="18"/>
          <w:szCs w:val="18"/>
        </w:rPr>
        <w:br/>
      </w:r>
      <w:r>
        <w:rPr>
          <w:i/>
          <w:iCs/>
          <w:sz w:val="18"/>
          <w:szCs w:val="18"/>
        </w:rPr>
        <w:t xml:space="preserve">См.   также </w:t>
      </w:r>
      <w:r>
        <w:rPr>
          <w:sz w:val="18"/>
          <w:szCs w:val="18"/>
        </w:rPr>
        <w:t>Неурожаи в</w:t>
      </w:r>
    </w:p>
    <w:p w:rsidR="00182580" w:rsidRDefault="00182580" w:rsidP="00182580">
      <w:pPr>
        <w:shd w:val="clear" w:color="auto" w:fill="FFFFFF"/>
        <w:spacing w:before="5" w:line="168" w:lineRule="exact"/>
        <w:rPr>
          <w:sz w:val="18"/>
          <w:szCs w:val="18"/>
        </w:rPr>
      </w:pPr>
      <w:r>
        <w:rPr>
          <w:sz w:val="18"/>
          <w:szCs w:val="18"/>
        </w:rPr>
        <w:t xml:space="preserve">России. </w:t>
      </w:r>
    </w:p>
    <w:p w:rsidR="00182580" w:rsidRDefault="00182580" w:rsidP="00182580">
      <w:pPr>
        <w:shd w:val="clear" w:color="auto" w:fill="FFFFFF"/>
        <w:spacing w:before="5" w:line="168" w:lineRule="exact"/>
        <w:ind w:left="284" w:hanging="284"/>
      </w:pPr>
      <w:r>
        <w:rPr>
          <w:b/>
          <w:bCs/>
          <w:sz w:val="18"/>
          <w:szCs w:val="18"/>
        </w:rPr>
        <w:t>Голод в Советской России и борь</w:t>
      </w:r>
      <w:r>
        <w:rPr>
          <w:b/>
          <w:bCs/>
          <w:sz w:val="18"/>
          <w:szCs w:val="18"/>
        </w:rPr>
        <w:softHyphen/>
        <w:t>ба с ним</w:t>
      </w:r>
    </w:p>
    <w:p w:rsidR="00182580" w:rsidRDefault="00182580" w:rsidP="00182580">
      <w:pPr>
        <w:numPr>
          <w:ilvl w:val="0"/>
          <w:numId w:val="1"/>
        </w:numPr>
        <w:shd w:val="clear" w:color="auto" w:fill="FFFFFF"/>
        <w:tabs>
          <w:tab w:val="left" w:pos="341"/>
        </w:tabs>
        <w:spacing w:line="168" w:lineRule="exact"/>
        <w:ind w:left="341" w:right="14" w:hanging="259"/>
        <w:jc w:val="both"/>
        <w:rPr>
          <w:sz w:val="18"/>
          <w:szCs w:val="18"/>
        </w:rPr>
      </w:pPr>
      <w:r>
        <w:rPr>
          <w:sz w:val="18"/>
          <w:szCs w:val="18"/>
        </w:rPr>
        <w:t>помощь международного про</w:t>
      </w:r>
      <w:r>
        <w:rPr>
          <w:sz w:val="18"/>
          <w:szCs w:val="18"/>
        </w:rPr>
        <w:softHyphen/>
        <w:t xml:space="preserve">летариата Советской России в борьбе с голодом в 1921 — 1922 гг. — </w:t>
      </w:r>
      <w:r>
        <w:rPr>
          <w:b/>
          <w:bCs/>
          <w:sz w:val="18"/>
          <w:szCs w:val="18"/>
        </w:rPr>
        <w:t xml:space="preserve">44, </w:t>
      </w:r>
      <w:r>
        <w:rPr>
          <w:sz w:val="18"/>
          <w:szCs w:val="18"/>
        </w:rPr>
        <w:t>115, 488; 45, 315-316; 53, 134, 169-170, 178, 212, 263—264; 54, 37.</w:t>
      </w:r>
    </w:p>
    <w:p w:rsidR="00182580" w:rsidRDefault="00182580" w:rsidP="00182580">
      <w:pPr>
        <w:numPr>
          <w:ilvl w:val="0"/>
          <w:numId w:val="1"/>
        </w:numPr>
        <w:shd w:val="clear" w:color="auto" w:fill="FFFFFF"/>
        <w:tabs>
          <w:tab w:val="left" w:pos="341"/>
        </w:tabs>
        <w:spacing w:line="168" w:lineRule="exact"/>
        <w:ind w:left="341" w:right="19" w:hanging="259"/>
        <w:jc w:val="both"/>
        <w:rPr>
          <w:sz w:val="18"/>
          <w:szCs w:val="18"/>
        </w:rPr>
      </w:pPr>
      <w:r>
        <w:rPr>
          <w:sz w:val="18"/>
          <w:szCs w:val="18"/>
        </w:rPr>
        <w:t>попытки международной бур</w:t>
      </w:r>
      <w:r>
        <w:rPr>
          <w:sz w:val="18"/>
          <w:szCs w:val="18"/>
        </w:rPr>
        <w:softHyphen/>
        <w:t>жуазии использовать голод 1921—1922 гг. в антисовет</w:t>
      </w:r>
      <w:r>
        <w:rPr>
          <w:sz w:val="18"/>
          <w:szCs w:val="18"/>
        </w:rPr>
        <w:softHyphen/>
        <w:t xml:space="preserve">ских целях — 36, 441—442, </w:t>
      </w:r>
      <w:r>
        <w:rPr>
          <w:spacing w:val="-1"/>
          <w:sz w:val="18"/>
          <w:szCs w:val="18"/>
        </w:rPr>
        <w:t xml:space="preserve">532; </w:t>
      </w:r>
      <w:r>
        <w:rPr>
          <w:b/>
          <w:bCs/>
          <w:spacing w:val="-1"/>
          <w:sz w:val="18"/>
          <w:szCs w:val="18"/>
        </w:rPr>
        <w:t xml:space="preserve">37, </w:t>
      </w:r>
      <w:r>
        <w:rPr>
          <w:spacing w:val="-1"/>
          <w:sz w:val="18"/>
          <w:szCs w:val="18"/>
        </w:rPr>
        <w:t xml:space="preserve">11, 12; </w:t>
      </w:r>
      <w:r>
        <w:rPr>
          <w:b/>
          <w:bCs/>
          <w:spacing w:val="-1"/>
          <w:sz w:val="18"/>
          <w:szCs w:val="18"/>
        </w:rPr>
        <w:t xml:space="preserve">44, </w:t>
      </w:r>
      <w:r>
        <w:rPr>
          <w:spacing w:val="-1"/>
          <w:sz w:val="18"/>
          <w:szCs w:val="18"/>
        </w:rPr>
        <w:t xml:space="preserve">116, 236, </w:t>
      </w:r>
      <w:r>
        <w:rPr>
          <w:sz w:val="18"/>
          <w:szCs w:val="18"/>
        </w:rPr>
        <w:t>312—313; 53, 66, 110—111, 134, 140—141, 155, 177-178, 247.</w:t>
      </w:r>
    </w:p>
    <w:p w:rsidR="00182580" w:rsidRDefault="00182580" w:rsidP="00182580">
      <w:pPr>
        <w:numPr>
          <w:ilvl w:val="0"/>
          <w:numId w:val="1"/>
        </w:numPr>
        <w:shd w:val="clear" w:color="auto" w:fill="FFFFFF"/>
        <w:tabs>
          <w:tab w:val="left" w:pos="341"/>
        </w:tabs>
        <w:spacing w:line="168" w:lineRule="exact"/>
        <w:ind w:left="341" w:right="24" w:hanging="259"/>
        <w:jc w:val="both"/>
        <w:rPr>
          <w:sz w:val="18"/>
          <w:szCs w:val="18"/>
        </w:rPr>
      </w:pPr>
      <w:r>
        <w:rPr>
          <w:sz w:val="18"/>
          <w:szCs w:val="18"/>
        </w:rPr>
        <w:t xml:space="preserve">в первые месяцы Советской власти и в 1918 г. — 35, 89, </w:t>
      </w:r>
      <w:r>
        <w:rPr>
          <w:spacing w:val="-2"/>
          <w:sz w:val="18"/>
          <w:szCs w:val="18"/>
        </w:rPr>
        <w:t xml:space="preserve">174, 175—176, 208—210, 291, </w:t>
      </w:r>
      <w:r>
        <w:rPr>
          <w:sz w:val="18"/>
          <w:szCs w:val="18"/>
        </w:rPr>
        <w:t>309—310, 311, 312—313, 325; 36, 173, 197—198, 214, 235—</w:t>
      </w:r>
    </w:p>
    <w:p w:rsidR="00182580" w:rsidRDefault="00182580" w:rsidP="00182580">
      <w:pPr>
        <w:shd w:val="clear" w:color="auto" w:fill="FFFFFF"/>
        <w:tabs>
          <w:tab w:val="left" w:pos="763"/>
        </w:tabs>
        <w:spacing w:line="168" w:lineRule="exact"/>
        <w:ind w:left="341" w:right="34"/>
        <w:jc w:val="both"/>
      </w:pPr>
      <w:r>
        <w:rPr>
          <w:spacing w:val="-5"/>
          <w:sz w:val="18"/>
          <w:szCs w:val="18"/>
        </w:rPr>
        <w:t>236,</w:t>
      </w:r>
      <w:r>
        <w:rPr>
          <w:sz w:val="18"/>
          <w:szCs w:val="18"/>
        </w:rPr>
        <w:tab/>
        <w:t>266, 270, 271, 316—317,</w:t>
      </w:r>
      <w:r>
        <w:rPr>
          <w:sz w:val="18"/>
          <w:szCs w:val="18"/>
        </w:rPr>
        <w:br/>
        <w:t>323, 325, 356, 357—364, 366,</w:t>
      </w:r>
      <w:r>
        <w:rPr>
          <w:sz w:val="18"/>
          <w:szCs w:val="18"/>
        </w:rPr>
        <w:br/>
      </w:r>
      <w:r>
        <w:rPr>
          <w:spacing w:val="-1"/>
          <w:sz w:val="18"/>
          <w:szCs w:val="18"/>
        </w:rPr>
        <w:t>367—368, 374—376, 387, 388—</w:t>
      </w:r>
      <w:r>
        <w:rPr>
          <w:spacing w:val="-1"/>
          <w:sz w:val="18"/>
          <w:szCs w:val="18"/>
        </w:rPr>
        <w:br/>
      </w:r>
      <w:r>
        <w:rPr>
          <w:sz w:val="18"/>
          <w:szCs w:val="18"/>
        </w:rPr>
        <w:t>389, 390, 395-414, 415, 417—</w:t>
      </w:r>
    </w:p>
    <w:p w:rsidR="00182580" w:rsidRDefault="00182580" w:rsidP="00182580">
      <w:pPr>
        <w:shd w:val="clear" w:color="auto" w:fill="FFFFFF"/>
        <w:spacing w:before="5" w:line="168" w:lineRule="exact"/>
        <w:ind w:left="259" w:right="34" w:hanging="125"/>
        <w:jc w:val="both"/>
      </w:pPr>
      <w:r>
        <w:rPr>
          <w:sz w:val="18"/>
          <w:szCs w:val="18"/>
        </w:rPr>
        <w:t xml:space="preserve">  418, 419, 424—425, 427, 428— 429, 430—432, 435, 437—  438, 440—442, 444-452, 464— </w:t>
      </w:r>
      <w:r>
        <w:rPr>
          <w:spacing w:val="-1"/>
          <w:sz w:val="18"/>
          <w:szCs w:val="18"/>
        </w:rPr>
        <w:t xml:space="preserve">467, 469, 470, 471, 485, 488, </w:t>
      </w:r>
      <w:r>
        <w:rPr>
          <w:sz w:val="18"/>
          <w:szCs w:val="18"/>
        </w:rPr>
        <w:t xml:space="preserve">502—504, 505—512, 528, 532— 533, 553—554; </w:t>
      </w:r>
      <w:r>
        <w:rPr>
          <w:b/>
          <w:bCs/>
          <w:sz w:val="18"/>
          <w:szCs w:val="18"/>
        </w:rPr>
        <w:t xml:space="preserve">37, </w:t>
      </w:r>
      <w:r>
        <w:rPr>
          <w:sz w:val="18"/>
          <w:szCs w:val="18"/>
        </w:rPr>
        <w:t xml:space="preserve">11, 12, 143—144, 177—178, 360—361, 382—383, 417—419, 420; 40, </w:t>
      </w:r>
      <w:r>
        <w:rPr>
          <w:b/>
          <w:bCs/>
          <w:sz w:val="18"/>
          <w:szCs w:val="18"/>
        </w:rPr>
        <w:t xml:space="preserve">311; </w:t>
      </w:r>
      <w:r>
        <w:rPr>
          <w:sz w:val="18"/>
          <w:szCs w:val="18"/>
        </w:rPr>
        <w:t xml:space="preserve">42, 148, </w:t>
      </w:r>
      <w:r>
        <w:rPr>
          <w:b/>
          <w:bCs/>
          <w:sz w:val="18"/>
          <w:szCs w:val="18"/>
        </w:rPr>
        <w:t xml:space="preserve">149; </w:t>
      </w:r>
      <w:r>
        <w:rPr>
          <w:sz w:val="18"/>
          <w:szCs w:val="18"/>
        </w:rPr>
        <w:t>50, 29, 30,</w:t>
      </w:r>
    </w:p>
    <w:p w:rsidR="00182580" w:rsidRDefault="00182580" w:rsidP="00182580">
      <w:pPr>
        <w:shd w:val="clear" w:color="auto" w:fill="FFFFFF"/>
        <w:spacing w:before="5" w:line="168" w:lineRule="exact"/>
        <w:ind w:left="259" w:right="34" w:hanging="125"/>
        <w:jc w:val="both"/>
        <w:sectPr w:rsidR="00182580">
          <w:type w:val="continuous"/>
          <w:pgSz w:w="8504" w:h="11339"/>
          <w:pgMar w:top="898" w:right="1497" w:bottom="360" w:left="1142" w:header="720" w:footer="720" w:gutter="0"/>
          <w:cols w:num="2" w:space="720" w:equalWidth="0">
            <w:col w:w="2793" w:space="264"/>
            <w:col w:w="2808"/>
          </w:cols>
          <w:noEndnote/>
        </w:sectPr>
      </w:pPr>
    </w:p>
    <w:p w:rsidR="00182580" w:rsidRDefault="00182580" w:rsidP="00182580">
      <w:pPr>
        <w:shd w:val="clear" w:color="auto" w:fill="FFFFFF"/>
        <w:spacing w:before="19"/>
      </w:pPr>
      <w:r>
        <w:rPr>
          <w:rFonts w:ascii="Courier New" w:hAnsi="Courier New"/>
          <w:spacing w:val="-6"/>
          <w:sz w:val="16"/>
          <w:szCs w:val="16"/>
        </w:rPr>
        <w:lastRenderedPageBreak/>
        <w:t>ГОНДУРАС</w:t>
      </w:r>
      <w:r>
        <w:rPr>
          <w:rFonts w:ascii="Courier New" w:hAnsi="Courier New" w:cs="Courier New"/>
          <w:spacing w:val="-6"/>
          <w:sz w:val="16"/>
          <w:szCs w:val="16"/>
        </w:rPr>
        <w:t xml:space="preserve"> </w:t>
      </w:r>
      <w:r>
        <w:rPr>
          <w:rFonts w:ascii="Courier New" w:hAnsi="Courier New"/>
          <w:spacing w:val="-6"/>
          <w:sz w:val="16"/>
          <w:szCs w:val="16"/>
        </w:rPr>
        <w:t>—</w:t>
      </w:r>
      <w:r>
        <w:rPr>
          <w:rFonts w:ascii="Courier New" w:hAnsi="Courier New" w:cs="Courier New"/>
          <w:spacing w:val="-6"/>
          <w:sz w:val="16"/>
          <w:szCs w:val="16"/>
        </w:rPr>
        <w:t xml:space="preserve"> </w:t>
      </w:r>
      <w:r>
        <w:rPr>
          <w:rFonts w:ascii="Courier New" w:hAnsi="Courier New"/>
          <w:spacing w:val="-6"/>
          <w:sz w:val="16"/>
          <w:szCs w:val="16"/>
        </w:rPr>
        <w:t>ГОРОД</w:t>
      </w:r>
      <w:r>
        <w:rPr>
          <w:rFonts w:ascii="Courier New" w:hAnsi="Courier New" w:cs="Courier New"/>
          <w:spacing w:val="-6"/>
          <w:sz w:val="16"/>
          <w:szCs w:val="16"/>
        </w:rPr>
        <w:t xml:space="preserve"> </w:t>
      </w:r>
      <w:r>
        <w:rPr>
          <w:rFonts w:ascii="Courier New" w:hAnsi="Courier New"/>
          <w:spacing w:val="-6"/>
          <w:sz w:val="16"/>
          <w:szCs w:val="16"/>
        </w:rPr>
        <w:t>И</w:t>
      </w:r>
      <w:r>
        <w:rPr>
          <w:rFonts w:ascii="Courier New" w:hAnsi="Courier New" w:cs="Courier New"/>
          <w:spacing w:val="-6"/>
          <w:sz w:val="16"/>
          <w:szCs w:val="16"/>
        </w:rPr>
        <w:t xml:space="preserve"> </w:t>
      </w:r>
      <w:r>
        <w:rPr>
          <w:rFonts w:ascii="Courier New" w:hAnsi="Courier New"/>
          <w:spacing w:val="-6"/>
          <w:sz w:val="16"/>
          <w:szCs w:val="16"/>
        </w:rPr>
        <w:t>ДЕРЕВНЯ</w:t>
      </w:r>
    </w:p>
    <w:p w:rsidR="00182580" w:rsidRDefault="00182580" w:rsidP="00182580">
      <w:pPr>
        <w:shd w:val="clear" w:color="auto" w:fill="FFFFFF"/>
      </w:pPr>
      <w:r>
        <w:br w:type="column"/>
      </w:r>
      <w:r>
        <w:rPr>
          <w:sz w:val="18"/>
          <w:szCs w:val="18"/>
        </w:rPr>
        <w:lastRenderedPageBreak/>
        <w:t>111</w:t>
      </w:r>
    </w:p>
    <w:p w:rsidR="00182580" w:rsidRDefault="00182580" w:rsidP="00182580">
      <w:pPr>
        <w:shd w:val="clear" w:color="auto" w:fill="FFFFFF"/>
        <w:sectPr w:rsidR="00182580">
          <w:pgSz w:w="8504" w:h="11339"/>
          <w:pgMar w:top="934" w:right="803" w:bottom="360" w:left="3069" w:header="720" w:footer="720" w:gutter="0"/>
          <w:cols w:num="2" w:space="720" w:equalWidth="0">
            <w:col w:w="2366" w:space="154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4" w:right="1298" w:bottom="360" w:left="1307"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33, 35, 68, 79, 82, 86, 91—92, 94, 126—127, 155, 223, 235, 238, 374; 54, 387.</w:t>
      </w:r>
    </w:p>
    <w:p w:rsidR="00182580" w:rsidRDefault="00182580" w:rsidP="00182580">
      <w:pPr>
        <w:shd w:val="clear" w:color="auto" w:fill="FFFFFF"/>
        <w:tabs>
          <w:tab w:val="left" w:pos="360"/>
        </w:tabs>
        <w:spacing w:line="168" w:lineRule="exact"/>
        <w:ind w:left="360" w:right="5" w:hanging="264"/>
        <w:jc w:val="both"/>
      </w:pPr>
      <w:r>
        <w:rPr>
          <w:sz w:val="18"/>
          <w:szCs w:val="18"/>
        </w:rPr>
        <w:t>—</w:t>
      </w:r>
      <w:r>
        <w:rPr>
          <w:sz w:val="18"/>
          <w:szCs w:val="18"/>
        </w:rPr>
        <w:tab/>
        <w:t>в 1919 г. — 37, 415—416,</w:t>
      </w:r>
      <w:r>
        <w:rPr>
          <w:sz w:val="18"/>
          <w:szCs w:val="18"/>
        </w:rPr>
        <w:br/>
        <w:t>461, 465—468, 480—481, 519;</w:t>
      </w:r>
    </w:p>
    <w:p w:rsidR="00182580" w:rsidRDefault="00182580" w:rsidP="00182580">
      <w:pPr>
        <w:numPr>
          <w:ilvl w:val="0"/>
          <w:numId w:val="71"/>
        </w:numPr>
        <w:shd w:val="clear" w:color="auto" w:fill="FFFFFF"/>
        <w:tabs>
          <w:tab w:val="left" w:pos="734"/>
        </w:tabs>
        <w:spacing w:line="168" w:lineRule="exact"/>
        <w:ind w:left="370" w:right="5"/>
        <w:jc w:val="both"/>
        <w:rPr>
          <w:sz w:val="18"/>
          <w:szCs w:val="18"/>
        </w:rPr>
      </w:pPr>
      <w:r>
        <w:rPr>
          <w:sz w:val="18"/>
          <w:szCs w:val="18"/>
        </w:rPr>
        <w:t>13, 31—36, 63, 65, 67— 70,  249,  250,  296, 395—396;</w:t>
      </w:r>
    </w:p>
    <w:p w:rsidR="00182580" w:rsidRDefault="00182580" w:rsidP="00182580">
      <w:pPr>
        <w:numPr>
          <w:ilvl w:val="0"/>
          <w:numId w:val="71"/>
        </w:numPr>
        <w:shd w:val="clear" w:color="auto" w:fill="FFFFFF"/>
        <w:tabs>
          <w:tab w:val="left" w:pos="734"/>
        </w:tabs>
        <w:spacing w:before="5" w:line="168" w:lineRule="exact"/>
        <w:ind w:left="370"/>
        <w:jc w:val="both"/>
        <w:rPr>
          <w:spacing w:val="-1"/>
          <w:sz w:val="18"/>
          <w:szCs w:val="18"/>
        </w:rPr>
      </w:pPr>
      <w:r>
        <w:rPr>
          <w:sz w:val="18"/>
          <w:szCs w:val="18"/>
        </w:rPr>
        <w:t>20—22, 122—123, 300— 301, 315—316, 421—422, 424; 50, 256, 269—270; 51, 10-11, 23, 32, 60, 81, 82—83, 97— 98.</w:t>
      </w:r>
    </w:p>
    <w:p w:rsidR="00182580" w:rsidRDefault="00182580" w:rsidP="00182580">
      <w:pPr>
        <w:rPr>
          <w:sz w:val="2"/>
          <w:szCs w:val="2"/>
        </w:rPr>
      </w:pPr>
    </w:p>
    <w:p w:rsidR="00182580" w:rsidRDefault="00182580" w:rsidP="00182580">
      <w:pPr>
        <w:numPr>
          <w:ilvl w:val="0"/>
          <w:numId w:val="6"/>
        </w:numPr>
        <w:shd w:val="clear" w:color="auto" w:fill="FFFFFF"/>
        <w:tabs>
          <w:tab w:val="left" w:pos="360"/>
        </w:tabs>
        <w:spacing w:before="5" w:line="168" w:lineRule="exact"/>
        <w:ind w:left="360" w:hanging="264"/>
        <w:jc w:val="both"/>
        <w:rPr>
          <w:sz w:val="18"/>
          <w:szCs w:val="18"/>
        </w:rPr>
      </w:pPr>
      <w:r>
        <w:rPr>
          <w:sz w:val="18"/>
          <w:szCs w:val="18"/>
        </w:rPr>
        <w:t>в 1920 г. — 40, 70—71, 111 — 112, 118, 123, 155, 185-186, 216, 230, 311; 41, 146-147, 316; 42, 11, 120, 150; 51, 169—170, 278.</w:t>
      </w:r>
    </w:p>
    <w:p w:rsidR="00182580" w:rsidRDefault="00182580" w:rsidP="00182580">
      <w:pPr>
        <w:numPr>
          <w:ilvl w:val="0"/>
          <w:numId w:val="6"/>
        </w:numPr>
        <w:shd w:val="clear" w:color="auto" w:fill="FFFFFF"/>
        <w:tabs>
          <w:tab w:val="left" w:pos="360"/>
        </w:tabs>
        <w:spacing w:line="168" w:lineRule="exact"/>
        <w:ind w:left="360" w:right="5" w:hanging="264"/>
        <w:jc w:val="both"/>
        <w:rPr>
          <w:sz w:val="18"/>
          <w:szCs w:val="18"/>
        </w:rPr>
      </w:pPr>
      <w:r>
        <w:rPr>
          <w:sz w:val="18"/>
          <w:szCs w:val="18"/>
        </w:rPr>
        <w:t>в 1921—1922 гг. — 43, 8—9, 194, 350—352; 44, 67-68, 75—76, 77, 81, 103, 117, 160— 161, 179, 236, 257, 302, 304, 312—315, 333—334, 372, 488; 45, 7—8, 10, 11—12, 58-59, 67, 100, 112, 285, 315—316, 440; 52, 142—143, 217-218, 331, 332; 53, 4, 11, 18, 21, 24-25, 43, 44, 47-48, 57, 62-63, 66, 80, 81, 97-98, 102, 110—111, 115—116, 134, 149, 153, 172, 230, 239—240, 246—248, 262, 263, 316— 317, 334—335, 341, 344, 345— 346; 54, 6, 21—22, 62-65, 85, 108-109, 114, 181, 206.</w:t>
      </w:r>
    </w:p>
    <w:p w:rsidR="00182580" w:rsidRDefault="00182580" w:rsidP="00182580">
      <w:pPr>
        <w:shd w:val="clear" w:color="auto" w:fill="FFFFFF"/>
        <w:spacing w:line="168" w:lineRule="exact"/>
        <w:ind w:left="355" w:firstLine="374"/>
        <w:jc w:val="both"/>
      </w:pPr>
      <w:r>
        <w:rPr>
          <w:i/>
          <w:iCs/>
          <w:sz w:val="18"/>
          <w:szCs w:val="18"/>
        </w:rPr>
        <w:t xml:space="preserve">См. также </w:t>
      </w:r>
      <w:r>
        <w:rPr>
          <w:sz w:val="18"/>
          <w:szCs w:val="18"/>
        </w:rPr>
        <w:t>Неурожаи в Советской России в 1920 и 1921 гг.</w:t>
      </w:r>
    </w:p>
    <w:p w:rsidR="00182580" w:rsidRDefault="00182580" w:rsidP="00182580">
      <w:pPr>
        <w:shd w:val="clear" w:color="auto" w:fill="FFFFFF"/>
        <w:spacing w:before="5" w:line="168" w:lineRule="exact"/>
        <w:ind w:left="370" w:right="14" w:hanging="370"/>
        <w:jc w:val="both"/>
      </w:pPr>
      <w:r>
        <w:rPr>
          <w:b/>
          <w:bCs/>
          <w:sz w:val="18"/>
          <w:szCs w:val="18"/>
        </w:rPr>
        <w:t>Гондурас</w:t>
      </w:r>
      <w:r>
        <w:rPr>
          <w:sz w:val="18"/>
          <w:szCs w:val="18"/>
        </w:rPr>
        <w:t xml:space="preserve"> — 28, 232, 280, 464, 696.</w:t>
      </w:r>
    </w:p>
    <w:p w:rsidR="00182580" w:rsidRDefault="00182580" w:rsidP="00182580">
      <w:pPr>
        <w:shd w:val="clear" w:color="auto" w:fill="FFFFFF"/>
        <w:spacing w:before="5" w:line="168" w:lineRule="exact"/>
      </w:pPr>
      <w:r>
        <w:rPr>
          <w:b/>
          <w:bCs/>
          <w:sz w:val="18"/>
          <w:szCs w:val="18"/>
        </w:rPr>
        <w:t>Гонконг</w:t>
      </w:r>
      <w:r>
        <w:rPr>
          <w:sz w:val="18"/>
          <w:szCs w:val="18"/>
        </w:rPr>
        <w:t xml:space="preserve"> — 28, 232,  263, 280.</w:t>
      </w:r>
    </w:p>
    <w:p w:rsidR="00182580" w:rsidRDefault="00182580" w:rsidP="00182580">
      <w:pPr>
        <w:shd w:val="clear" w:color="auto" w:fill="FFFFFF"/>
        <w:spacing w:line="168" w:lineRule="exact"/>
        <w:ind w:left="350" w:hanging="350"/>
        <w:jc w:val="both"/>
      </w:pPr>
      <w:r>
        <w:rPr>
          <w:b/>
          <w:bCs/>
          <w:sz w:val="18"/>
          <w:szCs w:val="18"/>
        </w:rPr>
        <w:t>Гора и Жиронда в период фран</w:t>
      </w:r>
      <w:r>
        <w:rPr>
          <w:b/>
          <w:bCs/>
          <w:sz w:val="18"/>
          <w:szCs w:val="18"/>
        </w:rPr>
        <w:softHyphen/>
        <w:t>цузской буржуазной револю</w:t>
      </w:r>
      <w:r>
        <w:rPr>
          <w:b/>
          <w:bCs/>
          <w:sz w:val="18"/>
          <w:szCs w:val="18"/>
        </w:rPr>
        <w:softHyphen/>
        <w:t>ции 1789—1794 гг.</w:t>
      </w:r>
      <w:r>
        <w:rPr>
          <w:sz w:val="18"/>
          <w:szCs w:val="18"/>
        </w:rPr>
        <w:t xml:space="preserve"> — </w:t>
      </w:r>
      <w:r>
        <w:rPr>
          <w:i/>
          <w:iCs/>
          <w:sz w:val="18"/>
          <w:szCs w:val="18"/>
        </w:rPr>
        <w:t xml:space="preserve">см. </w:t>
      </w:r>
      <w:r>
        <w:rPr>
          <w:sz w:val="18"/>
          <w:szCs w:val="18"/>
        </w:rPr>
        <w:t>Жи</w:t>
      </w:r>
      <w:r>
        <w:rPr>
          <w:sz w:val="18"/>
          <w:szCs w:val="18"/>
        </w:rPr>
        <w:softHyphen/>
        <w:t>ронда, жирондизм и жирон</w:t>
      </w:r>
      <w:r>
        <w:rPr>
          <w:sz w:val="18"/>
          <w:szCs w:val="18"/>
        </w:rPr>
        <w:softHyphen/>
        <w:t>дисты; Французская буржу</w:t>
      </w:r>
      <w:r>
        <w:rPr>
          <w:sz w:val="18"/>
          <w:szCs w:val="18"/>
        </w:rPr>
        <w:softHyphen/>
        <w:t>азная революция 1789— 1794 гг.; Якобинцы и яко</w:t>
      </w:r>
      <w:r>
        <w:rPr>
          <w:sz w:val="18"/>
          <w:szCs w:val="18"/>
        </w:rPr>
        <w:softHyphen/>
        <w:t>бинство.</w:t>
      </w:r>
    </w:p>
    <w:p w:rsidR="00182580" w:rsidRDefault="00182580" w:rsidP="00182580">
      <w:pPr>
        <w:shd w:val="clear" w:color="auto" w:fill="FFFFFF"/>
        <w:spacing w:line="168" w:lineRule="exact"/>
        <w:ind w:left="355" w:right="14" w:hanging="317"/>
        <w:jc w:val="both"/>
      </w:pPr>
      <w:r>
        <w:rPr>
          <w:b/>
          <w:bCs/>
          <w:sz w:val="18"/>
          <w:szCs w:val="18"/>
        </w:rPr>
        <w:t>«Гора» и «Жиронда» в РСДРП</w:t>
      </w:r>
      <w:r>
        <w:rPr>
          <w:sz w:val="18"/>
          <w:szCs w:val="18"/>
        </w:rPr>
        <w:t xml:space="preserve">— 5, 273—274; 6, 10—11, 227— 228, 237—238; 8, 330—331, </w:t>
      </w:r>
      <w:r>
        <w:rPr>
          <w:spacing w:val="-1"/>
          <w:sz w:val="18"/>
          <w:szCs w:val="18"/>
        </w:rPr>
        <w:t xml:space="preserve">368—371, 382—383, 403—404; </w:t>
      </w:r>
      <w:r>
        <w:rPr>
          <w:sz w:val="18"/>
          <w:szCs w:val="18"/>
        </w:rPr>
        <w:t>9,   45-47,   51-53,    59-61,</w:t>
      </w:r>
    </w:p>
    <w:p w:rsidR="00182580" w:rsidRDefault="00182580" w:rsidP="00182580">
      <w:pPr>
        <w:shd w:val="clear" w:color="auto" w:fill="FFFFFF"/>
        <w:spacing w:before="5" w:line="168" w:lineRule="exact"/>
        <w:ind w:left="374"/>
      </w:pPr>
      <w:r>
        <w:br w:type="column"/>
      </w:r>
      <w:r>
        <w:rPr>
          <w:sz w:val="18"/>
          <w:szCs w:val="18"/>
        </w:rPr>
        <w:lastRenderedPageBreak/>
        <w:t>270—271, 307—308; 10, 5—6,</w:t>
      </w:r>
    </w:p>
    <w:p w:rsidR="00182580" w:rsidRDefault="00182580" w:rsidP="00182580">
      <w:pPr>
        <w:shd w:val="clear" w:color="auto" w:fill="FFFFFF"/>
        <w:tabs>
          <w:tab w:val="left" w:pos="869"/>
        </w:tabs>
        <w:spacing w:before="5" w:line="168" w:lineRule="exact"/>
        <w:ind w:left="370" w:right="19"/>
        <w:jc w:val="both"/>
      </w:pPr>
      <w:r>
        <w:rPr>
          <w:spacing w:val="-4"/>
          <w:sz w:val="18"/>
          <w:szCs w:val="18"/>
        </w:rPr>
        <w:t>202,</w:t>
      </w:r>
      <w:r>
        <w:rPr>
          <w:sz w:val="18"/>
          <w:szCs w:val="18"/>
        </w:rPr>
        <w:tab/>
        <w:t>245—246; 11, 47-48;</w:t>
      </w:r>
      <w:r>
        <w:rPr>
          <w:sz w:val="18"/>
          <w:szCs w:val="18"/>
        </w:rPr>
        <w:br/>
        <w:t>26, 102.</w:t>
      </w:r>
    </w:p>
    <w:p w:rsidR="00182580" w:rsidRDefault="00182580" w:rsidP="00182580">
      <w:pPr>
        <w:shd w:val="clear" w:color="auto" w:fill="FFFFFF"/>
        <w:spacing w:line="168" w:lineRule="exact"/>
        <w:ind w:left="370" w:right="19" w:hanging="341"/>
        <w:jc w:val="both"/>
      </w:pPr>
      <w:r>
        <w:rPr>
          <w:b/>
          <w:bCs/>
          <w:sz w:val="18"/>
          <w:szCs w:val="18"/>
        </w:rPr>
        <w:t>Горная промышленность в Рос</w:t>
      </w:r>
      <w:r>
        <w:rPr>
          <w:b/>
          <w:bCs/>
          <w:sz w:val="18"/>
          <w:szCs w:val="18"/>
        </w:rPr>
        <w:softHyphen/>
        <w:t>сии</w:t>
      </w:r>
      <w:r>
        <w:rPr>
          <w:sz w:val="18"/>
          <w:szCs w:val="18"/>
        </w:rPr>
        <w:t xml:space="preserve"> — 2, 55, 416—418; 3, 484—495, 497—498, 508, 515, 516, 520, 587—588, 599—600; 4, 64—65; 5, 85.</w:t>
      </w:r>
    </w:p>
    <w:p w:rsidR="00182580" w:rsidRDefault="00182580" w:rsidP="00182580">
      <w:pPr>
        <w:shd w:val="clear" w:color="auto" w:fill="FFFFFF"/>
        <w:spacing w:before="5" w:line="168" w:lineRule="exact"/>
        <w:ind w:left="360" w:hanging="346"/>
        <w:jc w:val="both"/>
      </w:pPr>
      <w:r>
        <w:rPr>
          <w:b/>
          <w:bCs/>
          <w:sz w:val="18"/>
          <w:szCs w:val="18"/>
        </w:rPr>
        <w:t>Горнорабочие в Советской Рос</w:t>
      </w:r>
      <w:r>
        <w:rPr>
          <w:b/>
          <w:bCs/>
          <w:sz w:val="18"/>
          <w:szCs w:val="18"/>
        </w:rPr>
        <w:softHyphen/>
        <w:t>сии</w:t>
      </w:r>
      <w:r>
        <w:rPr>
          <w:sz w:val="18"/>
          <w:szCs w:val="18"/>
        </w:rPr>
        <w:t xml:space="preserve"> — </w:t>
      </w:r>
      <w:r>
        <w:rPr>
          <w:i/>
          <w:iCs/>
          <w:sz w:val="18"/>
          <w:szCs w:val="18"/>
        </w:rPr>
        <w:t xml:space="preserve">см. </w:t>
      </w:r>
      <w:r>
        <w:rPr>
          <w:sz w:val="18"/>
          <w:szCs w:val="18"/>
        </w:rPr>
        <w:t>Рабочий класс в Советской России — горнора</w:t>
      </w:r>
      <w:r>
        <w:rPr>
          <w:sz w:val="18"/>
          <w:szCs w:val="18"/>
        </w:rPr>
        <w:softHyphen/>
        <w:t>бочие.</w:t>
      </w:r>
    </w:p>
    <w:p w:rsidR="00182580" w:rsidRDefault="00182580" w:rsidP="00182580">
      <w:pPr>
        <w:shd w:val="clear" w:color="auto" w:fill="FFFFFF"/>
        <w:spacing w:before="5" w:line="168" w:lineRule="exact"/>
        <w:ind w:left="365" w:hanging="350"/>
        <w:jc w:val="both"/>
      </w:pPr>
      <w:r>
        <w:rPr>
          <w:b/>
          <w:bCs/>
          <w:sz w:val="18"/>
          <w:szCs w:val="18"/>
        </w:rPr>
        <w:t>Город и деревня в переходный пе</w:t>
      </w:r>
      <w:r>
        <w:rPr>
          <w:b/>
          <w:bCs/>
          <w:sz w:val="18"/>
          <w:szCs w:val="18"/>
        </w:rPr>
        <w:softHyphen/>
        <w:t>риод от капитализма к социа</w:t>
      </w:r>
      <w:r>
        <w:rPr>
          <w:b/>
          <w:bCs/>
          <w:sz w:val="18"/>
          <w:szCs w:val="18"/>
        </w:rPr>
        <w:softHyphen/>
        <w:t>лизму и при социализме</w:t>
      </w:r>
      <w:r>
        <w:rPr>
          <w:sz w:val="18"/>
          <w:szCs w:val="18"/>
        </w:rPr>
        <w:t xml:space="preserve"> — 4, 143, 155; 5, 149—153; 26, 74; 33, 57; 38, 25-26, 98— 99, 123-124; 39, 15, 276— 277; 40, 5, 108—109; 41, 179— 180; 42, 15—16; 43, 228— 229; 45, 366—368.</w:t>
      </w:r>
    </w:p>
    <w:p w:rsidR="00182580" w:rsidRDefault="00182580" w:rsidP="00182580">
      <w:pPr>
        <w:shd w:val="clear" w:color="auto" w:fill="FFFFFF"/>
        <w:spacing w:line="168" w:lineRule="exact"/>
        <w:ind w:left="360" w:right="19" w:hanging="360"/>
        <w:jc w:val="both"/>
      </w:pPr>
      <w:r>
        <w:rPr>
          <w:b/>
          <w:bCs/>
          <w:sz w:val="18"/>
          <w:szCs w:val="18"/>
        </w:rPr>
        <w:t>Город и деревня в России</w:t>
      </w:r>
      <w:r>
        <w:rPr>
          <w:sz w:val="18"/>
          <w:szCs w:val="18"/>
        </w:rPr>
        <w:t xml:space="preserve"> — 1, 325—326; 2, 88—89, 220, 501; 3, 267, 498-499, 501-502, 520-524, 549-550, 558—560, 561, 563—566, 567—581, 595; 16, 228.</w:t>
      </w:r>
    </w:p>
    <w:p w:rsidR="00182580" w:rsidRDefault="00182580" w:rsidP="00182580">
      <w:pPr>
        <w:shd w:val="clear" w:color="auto" w:fill="FFFFFF"/>
        <w:spacing w:before="5" w:line="168" w:lineRule="exact"/>
        <w:ind w:left="365" w:firstLine="355"/>
      </w:pPr>
      <w:r>
        <w:rPr>
          <w:i/>
          <w:iCs/>
          <w:sz w:val="18"/>
          <w:szCs w:val="18"/>
        </w:rPr>
        <w:t xml:space="preserve">См.  также </w:t>
      </w:r>
      <w:r>
        <w:rPr>
          <w:sz w:val="18"/>
          <w:szCs w:val="18"/>
        </w:rPr>
        <w:t>Население в России.</w:t>
      </w:r>
    </w:p>
    <w:p w:rsidR="00182580" w:rsidRDefault="00182580" w:rsidP="00182580">
      <w:pPr>
        <w:shd w:val="clear" w:color="auto" w:fill="FFFFFF"/>
        <w:spacing w:before="5" w:line="168" w:lineRule="exact"/>
        <w:ind w:left="355" w:right="19" w:hanging="355"/>
        <w:jc w:val="both"/>
      </w:pPr>
      <w:r>
        <w:rPr>
          <w:b/>
          <w:bCs/>
          <w:sz w:val="18"/>
          <w:szCs w:val="18"/>
        </w:rPr>
        <w:t>Город и деревня в Советской Рос</w:t>
      </w:r>
      <w:r>
        <w:rPr>
          <w:b/>
          <w:bCs/>
          <w:sz w:val="18"/>
          <w:szCs w:val="18"/>
        </w:rPr>
        <w:softHyphen/>
        <w:t>сии</w:t>
      </w:r>
      <w:r>
        <w:rPr>
          <w:sz w:val="18"/>
          <w:szCs w:val="18"/>
        </w:rPr>
        <w:t xml:space="preserve"> — </w:t>
      </w:r>
      <w:r>
        <w:rPr>
          <w:i/>
          <w:iCs/>
          <w:sz w:val="18"/>
          <w:szCs w:val="18"/>
        </w:rPr>
        <w:t xml:space="preserve">см. </w:t>
      </w:r>
      <w:r>
        <w:rPr>
          <w:sz w:val="18"/>
          <w:szCs w:val="18"/>
        </w:rPr>
        <w:t>Социалистическое преобразование сельского хо</w:t>
      </w:r>
      <w:r>
        <w:rPr>
          <w:sz w:val="18"/>
          <w:szCs w:val="18"/>
        </w:rPr>
        <w:softHyphen/>
        <w:t>зяйства в Советской России; Союз пролетариата и кре</w:t>
      </w:r>
      <w:r>
        <w:rPr>
          <w:sz w:val="18"/>
          <w:szCs w:val="18"/>
        </w:rPr>
        <w:softHyphen/>
        <w:t>стьянства.</w:t>
      </w:r>
    </w:p>
    <w:p w:rsidR="00182580" w:rsidRDefault="00182580" w:rsidP="00182580">
      <w:pPr>
        <w:shd w:val="clear" w:color="auto" w:fill="FFFFFF"/>
        <w:spacing w:before="5" w:line="168" w:lineRule="exact"/>
      </w:pPr>
      <w:r>
        <w:rPr>
          <w:b/>
          <w:bCs/>
          <w:sz w:val="18"/>
          <w:szCs w:val="18"/>
        </w:rPr>
        <w:t>Город и деревня при капитализме</w:t>
      </w:r>
    </w:p>
    <w:p w:rsidR="00182580" w:rsidRDefault="00182580" w:rsidP="00182580">
      <w:pPr>
        <w:numPr>
          <w:ilvl w:val="0"/>
          <w:numId w:val="6"/>
        </w:numPr>
        <w:shd w:val="clear" w:color="auto" w:fill="FFFFFF"/>
        <w:tabs>
          <w:tab w:val="left" w:pos="360"/>
        </w:tabs>
        <w:spacing w:line="168" w:lineRule="exact"/>
        <w:ind w:left="360" w:right="24" w:hanging="264"/>
        <w:jc w:val="both"/>
        <w:rPr>
          <w:sz w:val="18"/>
          <w:szCs w:val="18"/>
        </w:rPr>
      </w:pPr>
      <w:r>
        <w:rPr>
          <w:sz w:val="18"/>
          <w:szCs w:val="18"/>
        </w:rPr>
        <w:t>господство и ведущая роль города по отношению к де</w:t>
      </w:r>
      <w:r>
        <w:rPr>
          <w:sz w:val="18"/>
          <w:szCs w:val="18"/>
        </w:rPr>
        <w:softHyphen/>
        <w:t>ревне — 2, 203, 223—226, 501—503; 4, 41, 141—146; 24, 149, 329; 40, 5.</w:t>
      </w:r>
    </w:p>
    <w:p w:rsidR="00182580" w:rsidRDefault="00182580" w:rsidP="00182580">
      <w:pPr>
        <w:numPr>
          <w:ilvl w:val="0"/>
          <w:numId w:val="6"/>
        </w:numPr>
        <w:shd w:val="clear" w:color="auto" w:fill="FFFFFF"/>
        <w:tabs>
          <w:tab w:val="left" w:pos="360"/>
        </w:tabs>
        <w:spacing w:line="168" w:lineRule="exact"/>
        <w:ind w:left="360" w:right="19" w:hanging="264"/>
        <w:jc w:val="both"/>
        <w:rPr>
          <w:sz w:val="18"/>
          <w:szCs w:val="18"/>
        </w:rPr>
      </w:pPr>
      <w:r>
        <w:rPr>
          <w:sz w:val="18"/>
          <w:szCs w:val="18"/>
        </w:rPr>
        <w:t>отделение промышленности от сельского  хозяйства — 2,</w:t>
      </w:r>
    </w:p>
    <w:p w:rsidR="00182580" w:rsidRDefault="00182580" w:rsidP="00182580">
      <w:pPr>
        <w:shd w:val="clear" w:color="auto" w:fill="FFFFFF"/>
        <w:tabs>
          <w:tab w:val="left" w:pos="768"/>
        </w:tabs>
        <w:spacing w:before="5" w:line="168" w:lineRule="exact"/>
        <w:ind w:left="355" w:right="29"/>
        <w:jc w:val="both"/>
      </w:pPr>
      <w:r>
        <w:rPr>
          <w:spacing w:val="-4"/>
          <w:sz w:val="18"/>
          <w:szCs w:val="18"/>
        </w:rPr>
        <w:t>203,</w:t>
      </w:r>
      <w:r>
        <w:rPr>
          <w:sz w:val="18"/>
          <w:szCs w:val="18"/>
        </w:rPr>
        <w:tab/>
        <w:t>222—224, 324—325, 327,</w:t>
      </w:r>
      <w:r>
        <w:rPr>
          <w:sz w:val="18"/>
          <w:szCs w:val="18"/>
        </w:rPr>
        <w:br/>
        <w:t>344; 3, 21—25, 58, 253—254,</w:t>
      </w:r>
      <w:r>
        <w:rPr>
          <w:sz w:val="18"/>
          <w:szCs w:val="18"/>
        </w:rPr>
        <w:br/>
        <w:t>284, 317, 332, 376—377, 392,</w:t>
      </w:r>
      <w:r>
        <w:rPr>
          <w:sz w:val="18"/>
          <w:szCs w:val="18"/>
        </w:rPr>
        <w:br/>
        <w:t>394, 403, 410, 415, 418—419,</w:t>
      </w:r>
      <w:r>
        <w:rPr>
          <w:sz w:val="18"/>
          <w:szCs w:val="18"/>
        </w:rPr>
        <w:br/>
      </w:r>
      <w:r>
        <w:rPr>
          <w:spacing w:val="-1"/>
          <w:sz w:val="18"/>
          <w:szCs w:val="18"/>
        </w:rPr>
        <w:t>432—434, 436, 498—499, 536—</w:t>
      </w:r>
      <w:r>
        <w:rPr>
          <w:spacing w:val="-1"/>
          <w:sz w:val="18"/>
          <w:szCs w:val="18"/>
        </w:rPr>
        <w:br/>
        <w:t>541, 546—547, 563—564, 568—</w:t>
      </w:r>
      <w:r>
        <w:rPr>
          <w:spacing w:val="-1"/>
          <w:sz w:val="18"/>
          <w:szCs w:val="18"/>
        </w:rPr>
        <w:br/>
      </w:r>
      <w:r>
        <w:rPr>
          <w:sz w:val="18"/>
          <w:szCs w:val="18"/>
        </w:rPr>
        <w:t>581; 4, 144—145; 5, 117; 7,</w:t>
      </w:r>
      <w:r>
        <w:rPr>
          <w:sz w:val="18"/>
          <w:szCs w:val="18"/>
        </w:rPr>
        <w:br/>
        <w:t>116; 26,  74; 40,  108-109.</w:t>
      </w:r>
    </w:p>
    <w:p w:rsidR="00182580" w:rsidRDefault="00182580" w:rsidP="00182580">
      <w:pPr>
        <w:shd w:val="clear" w:color="auto" w:fill="FFFFFF"/>
        <w:tabs>
          <w:tab w:val="left" w:pos="360"/>
        </w:tabs>
        <w:spacing w:line="168" w:lineRule="exact"/>
        <w:ind w:left="360" w:right="29" w:hanging="264"/>
        <w:jc w:val="both"/>
      </w:pPr>
      <w:r>
        <w:rPr>
          <w:sz w:val="18"/>
          <w:szCs w:val="18"/>
        </w:rPr>
        <w:t>—</w:t>
      </w:r>
      <w:r>
        <w:rPr>
          <w:sz w:val="18"/>
          <w:szCs w:val="18"/>
        </w:rPr>
        <w:tab/>
        <w:t>отставание деревни от города</w:t>
      </w:r>
      <w:r>
        <w:rPr>
          <w:sz w:val="18"/>
          <w:szCs w:val="18"/>
        </w:rPr>
        <w:br/>
        <w:t>в   экономическом,   политиче-</w:t>
      </w:r>
    </w:p>
    <w:p w:rsidR="00182580" w:rsidRDefault="00182580" w:rsidP="00182580">
      <w:pPr>
        <w:shd w:val="clear" w:color="auto" w:fill="FFFFFF"/>
        <w:tabs>
          <w:tab w:val="left" w:pos="360"/>
        </w:tabs>
        <w:spacing w:line="168" w:lineRule="exact"/>
        <w:ind w:left="360" w:right="29" w:hanging="264"/>
        <w:jc w:val="both"/>
        <w:sectPr w:rsidR="00182580">
          <w:type w:val="continuous"/>
          <w:pgSz w:w="8504" w:h="11339"/>
          <w:pgMar w:top="934" w:right="1298" w:bottom="360" w:left="1307" w:header="720" w:footer="720" w:gutter="0"/>
          <w:cols w:num="2" w:space="720" w:equalWidth="0">
            <w:col w:w="2803" w:space="269"/>
            <w:col w:w="2827"/>
          </w:cols>
          <w:noEndnote/>
        </w:sectPr>
      </w:pPr>
    </w:p>
    <w:p w:rsidR="00182580" w:rsidRDefault="00182580" w:rsidP="00182580">
      <w:pPr>
        <w:shd w:val="clear" w:color="auto" w:fill="FFFFFF"/>
        <w:tabs>
          <w:tab w:val="left" w:pos="1536"/>
        </w:tabs>
        <w:spacing w:after="250"/>
        <w:ind w:left="34"/>
      </w:pPr>
      <w:r>
        <w:rPr>
          <w:b/>
          <w:bCs/>
          <w:sz w:val="14"/>
          <w:szCs w:val="14"/>
        </w:rPr>
        <w:lastRenderedPageBreak/>
        <w:t>112</w:t>
      </w:r>
      <w:r>
        <w:rPr>
          <w:rFonts w:ascii="Arial" w:cs="Arial"/>
          <w:b/>
          <w:bCs/>
          <w:sz w:val="14"/>
          <w:szCs w:val="14"/>
        </w:rPr>
        <w:tab/>
      </w:r>
      <w:r>
        <w:rPr>
          <w:b/>
          <w:bCs/>
          <w:spacing w:val="-7"/>
          <w:sz w:val="14"/>
          <w:szCs w:val="14"/>
        </w:rPr>
        <w:t>ГОСИЗДАТ — ГОСУДАРСТВЕННАЯ   ДУМА</w:t>
      </w:r>
    </w:p>
    <w:p w:rsidR="00182580" w:rsidRDefault="00182580" w:rsidP="00182580">
      <w:pPr>
        <w:shd w:val="clear" w:color="auto" w:fill="FFFFFF"/>
        <w:tabs>
          <w:tab w:val="left" w:pos="1536"/>
        </w:tabs>
        <w:spacing w:after="250"/>
        <w:ind w:left="34"/>
        <w:sectPr w:rsidR="00182580">
          <w:pgSz w:w="8504" w:h="11339"/>
          <w:pgMar w:top="949" w:right="1541" w:bottom="360" w:left="1050" w:header="720" w:footer="720" w:gutter="0"/>
          <w:cols w:space="60"/>
          <w:noEndnote/>
        </w:sectPr>
      </w:pPr>
    </w:p>
    <w:p w:rsidR="00182580" w:rsidRDefault="00182580" w:rsidP="00182580">
      <w:pPr>
        <w:shd w:val="clear" w:color="auto" w:fill="FFFFFF"/>
        <w:spacing w:line="168" w:lineRule="exact"/>
        <w:ind w:left="29"/>
      </w:pPr>
      <w:r>
        <w:rPr>
          <w:b/>
          <w:bCs/>
          <w:sz w:val="18"/>
          <w:szCs w:val="18"/>
        </w:rPr>
        <w:lastRenderedPageBreak/>
        <w:t>Город и деревня при капитализме</w:t>
      </w:r>
    </w:p>
    <w:p w:rsidR="00182580" w:rsidRDefault="00182580" w:rsidP="00182580">
      <w:pPr>
        <w:shd w:val="clear" w:color="auto" w:fill="FFFFFF"/>
        <w:spacing w:line="168" w:lineRule="exact"/>
        <w:ind w:left="408"/>
      </w:pPr>
      <w:r>
        <w:rPr>
          <w:i/>
          <w:iCs/>
          <w:spacing w:val="-2"/>
          <w:sz w:val="18"/>
          <w:szCs w:val="18"/>
        </w:rPr>
        <w:t>( продолжение)</w:t>
      </w:r>
    </w:p>
    <w:p w:rsidR="00182580" w:rsidRDefault="00182580" w:rsidP="00182580">
      <w:pPr>
        <w:shd w:val="clear" w:color="auto" w:fill="FFFFFF"/>
        <w:spacing w:line="168" w:lineRule="exact"/>
        <w:ind w:left="389" w:right="14"/>
        <w:jc w:val="both"/>
      </w:pPr>
      <w:r>
        <w:rPr>
          <w:sz w:val="18"/>
          <w:szCs w:val="18"/>
        </w:rPr>
        <w:t>ском и культурном отноше</w:t>
      </w:r>
      <w:r>
        <w:rPr>
          <w:sz w:val="18"/>
          <w:szCs w:val="18"/>
        </w:rPr>
        <w:softHyphen/>
        <w:t>ниях — 1, 396; 2, 203, 223—</w:t>
      </w:r>
    </w:p>
    <w:p w:rsidR="00182580" w:rsidRDefault="00182580" w:rsidP="00182580">
      <w:pPr>
        <w:shd w:val="clear" w:color="auto" w:fill="FFFFFF"/>
        <w:tabs>
          <w:tab w:val="left" w:pos="840"/>
        </w:tabs>
        <w:spacing w:before="5" w:line="168" w:lineRule="exact"/>
        <w:ind w:left="365" w:right="24"/>
        <w:jc w:val="both"/>
      </w:pPr>
      <w:r>
        <w:rPr>
          <w:spacing w:val="-3"/>
          <w:sz w:val="18"/>
          <w:szCs w:val="18"/>
        </w:rPr>
        <w:t>224,</w:t>
      </w:r>
      <w:r>
        <w:rPr>
          <w:sz w:val="18"/>
          <w:szCs w:val="18"/>
        </w:rPr>
        <w:tab/>
        <w:t>500, 501—503; 3, 155,</w:t>
      </w:r>
      <w:r>
        <w:rPr>
          <w:sz w:val="18"/>
          <w:szCs w:val="18"/>
        </w:rPr>
        <w:br/>
        <w:t>576—580; 4, 144, 145—146; 5,</w:t>
      </w:r>
      <w:r>
        <w:rPr>
          <w:sz w:val="18"/>
          <w:szCs w:val="18"/>
        </w:rPr>
        <w:br/>
        <w:t>150; 16, 301; 23, 339—341;</w:t>
      </w:r>
      <w:r>
        <w:rPr>
          <w:sz w:val="18"/>
          <w:szCs w:val="18"/>
        </w:rPr>
        <w:br/>
        <w:t>27, 217—219, 224, 333; 38,</w:t>
      </w:r>
      <w:r>
        <w:rPr>
          <w:sz w:val="18"/>
          <w:szCs w:val="18"/>
        </w:rPr>
        <w:br/>
        <w:t>123—124,  198; 45, 367—368.</w:t>
      </w:r>
    </w:p>
    <w:p w:rsidR="00182580" w:rsidRDefault="00182580" w:rsidP="00182580">
      <w:pPr>
        <w:shd w:val="clear" w:color="auto" w:fill="FFFFFF"/>
        <w:tabs>
          <w:tab w:val="left" w:pos="370"/>
        </w:tabs>
        <w:spacing w:before="5" w:line="168" w:lineRule="exact"/>
        <w:ind w:left="370" w:right="19" w:hanging="259"/>
        <w:jc w:val="both"/>
      </w:pPr>
      <w:r>
        <w:rPr>
          <w:sz w:val="18"/>
          <w:szCs w:val="18"/>
        </w:rPr>
        <w:t>—</w:t>
      </w:r>
      <w:r>
        <w:rPr>
          <w:sz w:val="18"/>
          <w:szCs w:val="18"/>
        </w:rPr>
        <w:tab/>
        <w:t>противоположность между го</w:t>
      </w:r>
      <w:r>
        <w:rPr>
          <w:sz w:val="18"/>
          <w:szCs w:val="18"/>
        </w:rPr>
        <w:softHyphen/>
      </w:r>
      <w:r>
        <w:rPr>
          <w:sz w:val="18"/>
          <w:szCs w:val="18"/>
        </w:rPr>
        <w:br/>
        <w:t>родом и деревней и пути ее</w:t>
      </w:r>
      <w:r>
        <w:rPr>
          <w:sz w:val="18"/>
          <w:szCs w:val="18"/>
        </w:rPr>
        <w:br/>
        <w:t>ликвидации — 2,   203,   223—</w:t>
      </w:r>
    </w:p>
    <w:p w:rsidR="00182580" w:rsidRDefault="00182580" w:rsidP="00182580">
      <w:pPr>
        <w:shd w:val="clear" w:color="auto" w:fill="FFFFFF"/>
        <w:tabs>
          <w:tab w:val="left" w:pos="840"/>
        </w:tabs>
        <w:spacing w:line="168" w:lineRule="exact"/>
        <w:ind w:left="365" w:right="34"/>
        <w:jc w:val="both"/>
      </w:pPr>
      <w:r>
        <w:rPr>
          <w:spacing w:val="-3"/>
          <w:sz w:val="18"/>
          <w:szCs w:val="18"/>
        </w:rPr>
        <w:t>225,</w:t>
      </w:r>
      <w:r>
        <w:rPr>
          <w:sz w:val="18"/>
          <w:szCs w:val="18"/>
        </w:rPr>
        <w:tab/>
        <w:t>500—504; 3, 284, 541,</w:t>
      </w:r>
      <w:r>
        <w:rPr>
          <w:sz w:val="18"/>
          <w:szCs w:val="18"/>
        </w:rPr>
        <w:br/>
        <w:t>558-581; 4, 91—94, 143—</w:t>
      </w:r>
      <w:r>
        <w:rPr>
          <w:sz w:val="18"/>
          <w:szCs w:val="18"/>
        </w:rPr>
        <w:br/>
        <w:t>146, 155; 5, 117, 149—153;</w:t>
      </w:r>
      <w:r>
        <w:rPr>
          <w:sz w:val="18"/>
          <w:szCs w:val="18"/>
        </w:rPr>
        <w:br/>
        <w:t>16, 301; 26, 74; 33, 57; 38,</w:t>
      </w:r>
      <w:r>
        <w:rPr>
          <w:sz w:val="18"/>
          <w:szCs w:val="18"/>
        </w:rPr>
        <w:br/>
        <w:t>123-124, 198—203; 39, 15;</w:t>
      </w:r>
      <w:r>
        <w:rPr>
          <w:sz w:val="18"/>
          <w:szCs w:val="18"/>
        </w:rPr>
        <w:br/>
        <w:t>40, 5, 108—109; 42, 15; 45,</w:t>
      </w:r>
      <w:r>
        <w:rPr>
          <w:sz w:val="18"/>
          <w:szCs w:val="18"/>
        </w:rPr>
        <w:br/>
        <w:t>366-368.</w:t>
      </w:r>
    </w:p>
    <w:p w:rsidR="00182580" w:rsidRDefault="00182580" w:rsidP="00182580">
      <w:pPr>
        <w:shd w:val="clear" w:color="auto" w:fill="FFFFFF"/>
        <w:tabs>
          <w:tab w:val="left" w:pos="370"/>
        </w:tabs>
        <w:spacing w:line="168" w:lineRule="exact"/>
        <w:ind w:left="370" w:right="34" w:hanging="259"/>
        <w:jc w:val="both"/>
      </w:pPr>
      <w:r>
        <w:rPr>
          <w:sz w:val="18"/>
          <w:szCs w:val="18"/>
        </w:rPr>
        <w:t>—</w:t>
      </w:r>
      <w:r>
        <w:rPr>
          <w:sz w:val="18"/>
          <w:szCs w:val="18"/>
        </w:rPr>
        <w:tab/>
        <w:t>рост городского населения за</w:t>
      </w:r>
      <w:r>
        <w:rPr>
          <w:sz w:val="18"/>
          <w:szCs w:val="18"/>
        </w:rPr>
        <w:br/>
        <w:t>счет сельского — 2, 83, 88—</w:t>
      </w:r>
    </w:p>
    <w:p w:rsidR="00182580" w:rsidRDefault="00182580" w:rsidP="00182580">
      <w:pPr>
        <w:shd w:val="clear" w:color="auto" w:fill="FFFFFF"/>
        <w:tabs>
          <w:tab w:val="left" w:pos="696"/>
        </w:tabs>
        <w:spacing w:before="5" w:line="168" w:lineRule="exact"/>
        <w:ind w:left="360" w:right="43"/>
        <w:jc w:val="both"/>
      </w:pPr>
      <w:r>
        <w:rPr>
          <w:spacing w:val="-3"/>
          <w:sz w:val="18"/>
          <w:szCs w:val="18"/>
        </w:rPr>
        <w:t>90,</w:t>
      </w:r>
      <w:r>
        <w:rPr>
          <w:sz w:val="18"/>
          <w:szCs w:val="18"/>
        </w:rPr>
        <w:tab/>
      </w:r>
      <w:r>
        <w:rPr>
          <w:spacing w:val="-1"/>
          <w:sz w:val="18"/>
          <w:szCs w:val="18"/>
        </w:rPr>
        <w:t>203, 212, 220—226, 501—</w:t>
      </w:r>
      <w:r>
        <w:rPr>
          <w:spacing w:val="-1"/>
          <w:sz w:val="18"/>
          <w:szCs w:val="18"/>
        </w:rPr>
        <w:br/>
      </w:r>
      <w:r>
        <w:rPr>
          <w:sz w:val="18"/>
          <w:szCs w:val="18"/>
        </w:rPr>
        <w:t>503; 3, 24-25, 58, 227—228,</w:t>
      </w:r>
      <w:r>
        <w:rPr>
          <w:sz w:val="18"/>
          <w:szCs w:val="18"/>
        </w:rPr>
        <w:br/>
      </w:r>
      <w:r>
        <w:rPr>
          <w:spacing w:val="-1"/>
          <w:sz w:val="18"/>
          <w:szCs w:val="18"/>
        </w:rPr>
        <w:t>253—254, 266—267, 521—525,</w:t>
      </w:r>
      <w:r>
        <w:rPr>
          <w:spacing w:val="-1"/>
          <w:sz w:val="18"/>
          <w:szCs w:val="18"/>
        </w:rPr>
        <w:br/>
      </w:r>
      <w:r>
        <w:rPr>
          <w:sz w:val="18"/>
          <w:szCs w:val="18"/>
        </w:rPr>
        <w:t>558—581, 583, 594-595, 600;</w:t>
      </w:r>
      <w:r>
        <w:rPr>
          <w:sz w:val="18"/>
          <w:szCs w:val="18"/>
        </w:rPr>
        <w:br/>
        <w:t>4, 41, 91—92, 143, 144—146,</w:t>
      </w:r>
      <w:r>
        <w:rPr>
          <w:sz w:val="18"/>
          <w:szCs w:val="18"/>
        </w:rPr>
        <w:br/>
        <w:t>290, 305; 5, 105, 134, 149—</w:t>
      </w:r>
      <w:r>
        <w:rPr>
          <w:sz w:val="18"/>
          <w:szCs w:val="18"/>
        </w:rPr>
        <w:br/>
        <w:t>150, 158, 187—188, 198, 218—</w:t>
      </w:r>
      <w:r>
        <w:rPr>
          <w:sz w:val="18"/>
          <w:szCs w:val="18"/>
        </w:rPr>
        <w:br/>
      </w:r>
      <w:r>
        <w:rPr>
          <w:spacing w:val="-1"/>
          <w:sz w:val="18"/>
          <w:szCs w:val="18"/>
        </w:rPr>
        <w:t>220, 267—268; 7, 111—112,</w:t>
      </w:r>
      <w:r>
        <w:rPr>
          <w:spacing w:val="-1"/>
          <w:sz w:val="18"/>
          <w:szCs w:val="18"/>
        </w:rPr>
        <w:br/>
      </w:r>
      <w:r>
        <w:rPr>
          <w:sz w:val="18"/>
          <w:szCs w:val="18"/>
        </w:rPr>
        <w:t>115—116, 228; 16, 385; 24,</w:t>
      </w:r>
      <w:r>
        <w:rPr>
          <w:sz w:val="18"/>
          <w:szCs w:val="18"/>
        </w:rPr>
        <w:br/>
        <w:t>220; 27, 143—144, 208—209;</w:t>
      </w:r>
      <w:r>
        <w:rPr>
          <w:sz w:val="18"/>
          <w:szCs w:val="18"/>
        </w:rPr>
        <w:br/>
        <w:t>46, 177.</w:t>
      </w:r>
    </w:p>
    <w:p w:rsidR="00182580" w:rsidRDefault="00182580" w:rsidP="00182580">
      <w:pPr>
        <w:shd w:val="clear" w:color="auto" w:fill="FFFFFF"/>
        <w:tabs>
          <w:tab w:val="left" w:pos="307"/>
        </w:tabs>
        <w:spacing w:line="168" w:lineRule="exact"/>
        <w:ind w:left="72"/>
      </w:pPr>
      <w:r>
        <w:rPr>
          <w:sz w:val="18"/>
          <w:szCs w:val="18"/>
        </w:rPr>
        <w:t>—</w:t>
      </w:r>
      <w:r>
        <w:rPr>
          <w:sz w:val="18"/>
          <w:szCs w:val="18"/>
        </w:rPr>
        <w:tab/>
        <w:t>эксплуатация   деревни   горо-</w:t>
      </w:r>
    </w:p>
    <w:p w:rsidR="00182580" w:rsidRDefault="00182580" w:rsidP="00182580">
      <w:pPr>
        <w:shd w:val="clear" w:color="auto" w:fill="FFFFFF"/>
        <w:spacing w:line="168" w:lineRule="exact"/>
        <w:ind w:left="365"/>
      </w:pPr>
      <w:r>
        <w:rPr>
          <w:sz w:val="18"/>
          <w:szCs w:val="18"/>
        </w:rPr>
        <w:t>дом — 2,   203,   223—224;   4,</w:t>
      </w:r>
    </w:p>
    <w:p w:rsidR="00182580" w:rsidRDefault="00182580" w:rsidP="00182580">
      <w:pPr>
        <w:shd w:val="clear" w:color="auto" w:fill="FFFFFF"/>
        <w:tabs>
          <w:tab w:val="left" w:pos="773"/>
        </w:tabs>
        <w:spacing w:before="5" w:line="168" w:lineRule="exact"/>
        <w:ind w:left="365" w:right="58"/>
        <w:jc w:val="both"/>
      </w:pPr>
      <w:r>
        <w:rPr>
          <w:spacing w:val="-4"/>
          <w:sz w:val="18"/>
          <w:szCs w:val="18"/>
        </w:rPr>
        <w:t>91,</w:t>
      </w:r>
      <w:r>
        <w:rPr>
          <w:sz w:val="18"/>
          <w:szCs w:val="18"/>
        </w:rPr>
        <w:tab/>
        <w:t>141—145; 5, 152—153,</w:t>
      </w:r>
      <w:r>
        <w:rPr>
          <w:sz w:val="18"/>
          <w:szCs w:val="18"/>
        </w:rPr>
        <w:br/>
        <w:t>158.</w:t>
      </w:r>
    </w:p>
    <w:p w:rsidR="00182580" w:rsidRDefault="00182580" w:rsidP="00182580">
      <w:pPr>
        <w:shd w:val="clear" w:color="auto" w:fill="FFFFFF"/>
        <w:spacing w:line="168" w:lineRule="exact"/>
        <w:ind w:left="355" w:right="43" w:hanging="350"/>
        <w:jc w:val="both"/>
      </w:pPr>
      <w:r>
        <w:rPr>
          <w:b/>
          <w:bCs/>
          <w:sz w:val="18"/>
          <w:szCs w:val="18"/>
        </w:rPr>
        <w:t>Госиздат (Государственное изда</w:t>
      </w:r>
      <w:r>
        <w:rPr>
          <w:b/>
          <w:bCs/>
          <w:sz w:val="18"/>
          <w:szCs w:val="18"/>
        </w:rPr>
        <w:softHyphen/>
        <w:t>тельство РСФСР)</w:t>
      </w:r>
      <w:r>
        <w:rPr>
          <w:sz w:val="18"/>
          <w:szCs w:val="18"/>
        </w:rPr>
        <w:t xml:space="preserve"> — 40, 108; 42, 262, 328; 45, 365; 51, 70— 71; 52, 28—29, 136; 53, 104.</w:t>
      </w:r>
    </w:p>
    <w:p w:rsidR="00182580" w:rsidRDefault="00182580" w:rsidP="00182580">
      <w:pPr>
        <w:shd w:val="clear" w:color="auto" w:fill="FFFFFF"/>
        <w:spacing w:line="168" w:lineRule="exact"/>
        <w:ind w:left="360" w:right="43" w:hanging="360"/>
        <w:jc w:val="both"/>
      </w:pPr>
      <w:r>
        <w:rPr>
          <w:b/>
          <w:bCs/>
          <w:sz w:val="18"/>
          <w:szCs w:val="18"/>
        </w:rPr>
        <w:t>Госплан (Государственная плано</w:t>
      </w:r>
      <w:r>
        <w:rPr>
          <w:b/>
          <w:bCs/>
          <w:sz w:val="18"/>
          <w:szCs w:val="18"/>
        </w:rPr>
        <w:softHyphen/>
        <w:t>вая комиссия РСФСР)</w:t>
      </w:r>
      <w:r>
        <w:rPr>
          <w:sz w:val="18"/>
          <w:szCs w:val="18"/>
        </w:rPr>
        <w:t xml:space="preserve"> — 42, 164, 338; 43, 197, 260—263, 288, 348—349, 396, 398; 44, 63—65, 114, 132, 253, 267, 316, 387, 408, 482; 45, 155, 182, 343, 349—353; 52, 73— 74, 80—82, 128—129, 134, </w:t>
      </w:r>
      <w:r>
        <w:rPr>
          <w:spacing w:val="-1"/>
          <w:sz w:val="18"/>
          <w:szCs w:val="18"/>
        </w:rPr>
        <w:t xml:space="preserve">159, 210, 213, 214—215, 242— </w:t>
      </w:r>
      <w:r>
        <w:rPr>
          <w:sz w:val="18"/>
          <w:szCs w:val="18"/>
        </w:rPr>
        <w:t>243, 269—271, 293; 53, 7-10, 19, 20, 21, 99—100, 108, 122— 123, 129, 132—133, 135, 137, 172,  233,  274-275,  277;  54,</w:t>
      </w:r>
    </w:p>
    <w:p w:rsidR="00182580" w:rsidRDefault="00182580" w:rsidP="00182580">
      <w:pPr>
        <w:shd w:val="clear" w:color="auto" w:fill="FFFFFF"/>
        <w:spacing w:before="10" w:line="168" w:lineRule="exact"/>
        <w:ind w:left="370"/>
        <w:jc w:val="both"/>
      </w:pPr>
      <w:r>
        <w:br w:type="column"/>
      </w:r>
      <w:r>
        <w:rPr>
          <w:sz w:val="18"/>
          <w:szCs w:val="18"/>
        </w:rPr>
        <w:lastRenderedPageBreak/>
        <w:t>33, 101, 179, 227—228, 231 — 232, 251, 288—289, 308—309, 324.</w:t>
      </w:r>
    </w:p>
    <w:p w:rsidR="00182580" w:rsidRDefault="00182580" w:rsidP="00182580">
      <w:pPr>
        <w:shd w:val="clear" w:color="auto" w:fill="FFFFFF"/>
        <w:spacing w:line="168" w:lineRule="exact"/>
        <w:ind w:left="355" w:right="5" w:hanging="341"/>
        <w:jc w:val="both"/>
      </w:pPr>
      <w:r>
        <w:rPr>
          <w:b/>
          <w:bCs/>
          <w:sz w:val="18"/>
          <w:szCs w:val="18"/>
        </w:rPr>
        <w:t>Государственная дума булыгин-ская</w:t>
      </w:r>
      <w:r>
        <w:rPr>
          <w:sz w:val="18"/>
          <w:szCs w:val="18"/>
        </w:rPr>
        <w:t xml:space="preserve"> — </w:t>
      </w:r>
      <w:r>
        <w:rPr>
          <w:i/>
          <w:iCs/>
          <w:sz w:val="18"/>
          <w:szCs w:val="18"/>
        </w:rPr>
        <w:t xml:space="preserve">см. </w:t>
      </w:r>
      <w:r>
        <w:rPr>
          <w:sz w:val="18"/>
          <w:szCs w:val="18"/>
        </w:rPr>
        <w:t>Булыгинская ду</w:t>
      </w:r>
      <w:r>
        <w:rPr>
          <w:sz w:val="18"/>
          <w:szCs w:val="18"/>
        </w:rPr>
        <w:softHyphen/>
        <w:t>ма.</w:t>
      </w:r>
    </w:p>
    <w:p w:rsidR="00182580" w:rsidRDefault="00182580" w:rsidP="00182580">
      <w:pPr>
        <w:shd w:val="clear" w:color="auto" w:fill="FFFFFF"/>
        <w:spacing w:line="168" w:lineRule="exact"/>
        <w:ind w:left="355" w:right="5" w:hanging="355"/>
        <w:jc w:val="both"/>
      </w:pPr>
      <w:r>
        <w:rPr>
          <w:b/>
          <w:bCs/>
          <w:sz w:val="18"/>
          <w:szCs w:val="18"/>
        </w:rPr>
        <w:t>Государственная дума в России (общая характеристика)</w:t>
      </w:r>
      <w:r>
        <w:rPr>
          <w:sz w:val="18"/>
          <w:szCs w:val="18"/>
        </w:rPr>
        <w:t xml:space="preserve"> — 7, 134—135; 11, 185; 12, 406— 407, 408; 14, 104, 106; 15, 34—36; 16, 26, 28, 29; 17, 400—401; 20, 177; 22, 108; 23, 272; 24, 74—75; 44, 263— 264.</w:t>
      </w:r>
    </w:p>
    <w:p w:rsidR="00182580" w:rsidRDefault="00182580" w:rsidP="00182580">
      <w:pPr>
        <w:shd w:val="clear" w:color="auto" w:fill="FFFFFF"/>
        <w:spacing w:line="168" w:lineRule="exact"/>
        <w:ind w:left="350" w:firstLine="365"/>
      </w:pPr>
      <w:r>
        <w:rPr>
          <w:i/>
          <w:iCs/>
          <w:sz w:val="18"/>
          <w:szCs w:val="18"/>
        </w:rPr>
        <w:t xml:space="preserve">См. также </w:t>
      </w:r>
      <w:r>
        <w:rPr>
          <w:sz w:val="18"/>
          <w:szCs w:val="18"/>
        </w:rPr>
        <w:t>Думская так</w:t>
      </w:r>
      <w:r>
        <w:rPr>
          <w:sz w:val="18"/>
          <w:szCs w:val="18"/>
        </w:rPr>
        <w:softHyphen/>
        <w:t>тика большевиков.</w:t>
      </w:r>
    </w:p>
    <w:p w:rsidR="00182580" w:rsidRDefault="00182580" w:rsidP="00182580">
      <w:pPr>
        <w:shd w:val="clear" w:color="auto" w:fill="FFFFFF"/>
        <w:spacing w:before="5" w:line="168" w:lineRule="exact"/>
        <w:ind w:left="350" w:right="19" w:hanging="350"/>
        <w:jc w:val="both"/>
      </w:pPr>
      <w:r>
        <w:rPr>
          <w:b/>
          <w:bCs/>
          <w:sz w:val="18"/>
          <w:szCs w:val="18"/>
        </w:rPr>
        <w:t xml:space="preserve">Государственная дума </w:t>
      </w:r>
      <w:r>
        <w:rPr>
          <w:b/>
          <w:bCs/>
          <w:sz w:val="18"/>
          <w:szCs w:val="18"/>
          <w:lang w:val="en-US"/>
        </w:rPr>
        <w:t>I</w:t>
      </w:r>
      <w:r w:rsidRPr="00397CDB">
        <w:rPr>
          <w:b/>
          <w:bCs/>
          <w:sz w:val="18"/>
          <w:szCs w:val="18"/>
        </w:rPr>
        <w:t xml:space="preserve"> </w:t>
      </w:r>
      <w:r>
        <w:rPr>
          <w:b/>
          <w:bCs/>
          <w:sz w:val="18"/>
          <w:szCs w:val="18"/>
        </w:rPr>
        <w:t>(виттев-ская,   1906)</w:t>
      </w:r>
    </w:p>
    <w:p w:rsidR="00182580" w:rsidRDefault="00182580" w:rsidP="00182580">
      <w:pPr>
        <w:shd w:val="clear" w:color="auto" w:fill="FFFFFF"/>
        <w:tabs>
          <w:tab w:val="left" w:pos="341"/>
        </w:tabs>
        <w:spacing w:line="168" w:lineRule="exact"/>
        <w:ind w:left="341" w:right="14" w:hanging="274"/>
        <w:jc w:val="both"/>
      </w:pPr>
      <w:r>
        <w:rPr>
          <w:sz w:val="18"/>
          <w:szCs w:val="18"/>
        </w:rPr>
        <w:t>—</w:t>
      </w:r>
      <w:r>
        <w:rPr>
          <w:sz w:val="18"/>
          <w:szCs w:val="18"/>
        </w:rPr>
        <w:tab/>
        <w:t>ее общая характеристика и</w:t>
      </w:r>
      <w:r>
        <w:rPr>
          <w:sz w:val="18"/>
          <w:szCs w:val="18"/>
        </w:rPr>
        <w:br/>
        <w:t>деятельность — 12,152,158—</w:t>
      </w:r>
      <w:r>
        <w:rPr>
          <w:sz w:val="18"/>
          <w:szCs w:val="18"/>
        </w:rPr>
        <w:br/>
        <w:t>159, 167-168, 179, 194—195,</w:t>
      </w:r>
    </w:p>
    <w:p w:rsidR="00182580" w:rsidRDefault="00182580" w:rsidP="00182580">
      <w:pPr>
        <w:shd w:val="clear" w:color="auto" w:fill="FFFFFF"/>
        <w:tabs>
          <w:tab w:val="left" w:pos="749"/>
        </w:tabs>
        <w:spacing w:before="5" w:line="168" w:lineRule="exact"/>
        <w:ind w:left="331" w:right="24"/>
        <w:jc w:val="both"/>
      </w:pPr>
      <w:r>
        <w:rPr>
          <w:spacing w:val="-3"/>
          <w:sz w:val="18"/>
          <w:szCs w:val="18"/>
        </w:rPr>
        <w:t>197,</w:t>
      </w:r>
      <w:r>
        <w:rPr>
          <w:sz w:val="18"/>
          <w:szCs w:val="18"/>
        </w:rPr>
        <w:tab/>
        <w:t>201—203, 204—205, 212,</w:t>
      </w:r>
      <w:r>
        <w:rPr>
          <w:sz w:val="18"/>
          <w:szCs w:val="18"/>
        </w:rPr>
        <w:br/>
      </w:r>
      <w:r>
        <w:rPr>
          <w:spacing w:val="-1"/>
          <w:sz w:val="18"/>
          <w:szCs w:val="18"/>
        </w:rPr>
        <w:t>236—237, 281—282, 286, 294—</w:t>
      </w:r>
      <w:r>
        <w:rPr>
          <w:spacing w:val="-1"/>
          <w:sz w:val="18"/>
          <w:szCs w:val="18"/>
        </w:rPr>
        <w:br/>
      </w:r>
      <w:r>
        <w:rPr>
          <w:sz w:val="18"/>
          <w:szCs w:val="18"/>
        </w:rPr>
        <w:t>312, 315, 337—338, 339, 345,</w:t>
      </w:r>
      <w:r>
        <w:rPr>
          <w:sz w:val="18"/>
          <w:szCs w:val="18"/>
        </w:rPr>
        <w:br/>
        <w:t>348, 349—350, 377, 381—383,</w:t>
      </w:r>
      <w:r>
        <w:rPr>
          <w:sz w:val="18"/>
          <w:szCs w:val="18"/>
        </w:rPr>
        <w:br/>
        <w:t>407; 13, 20, 38, 41—43, 45,</w:t>
      </w:r>
      <w:r>
        <w:rPr>
          <w:sz w:val="18"/>
          <w:szCs w:val="18"/>
        </w:rPr>
        <w:br/>
        <w:t>53, 69, 70, 71, 74, 78, 79, 80—</w:t>
      </w:r>
      <w:r>
        <w:rPr>
          <w:sz w:val="18"/>
          <w:szCs w:val="18"/>
        </w:rPr>
        <w:br/>
        <w:t>83, 85, 99-102, 105, 106—</w:t>
      </w:r>
      <w:r>
        <w:rPr>
          <w:sz w:val="18"/>
          <w:szCs w:val="18"/>
        </w:rPr>
        <w:br/>
        <w:t>107, 109, 111—114, 115—116,</w:t>
      </w:r>
      <w:r>
        <w:rPr>
          <w:sz w:val="18"/>
          <w:szCs w:val="18"/>
        </w:rPr>
        <w:br/>
      </w:r>
      <w:r>
        <w:rPr>
          <w:spacing w:val="-1"/>
          <w:sz w:val="18"/>
          <w:szCs w:val="18"/>
        </w:rPr>
        <w:t>117—118, 120—121, 122—123,</w:t>
      </w:r>
      <w:r>
        <w:rPr>
          <w:spacing w:val="-1"/>
          <w:sz w:val="18"/>
          <w:szCs w:val="18"/>
        </w:rPr>
        <w:br/>
        <w:t>126, 134—135, 137—138, 152—</w:t>
      </w:r>
      <w:r>
        <w:rPr>
          <w:spacing w:val="-1"/>
          <w:sz w:val="18"/>
          <w:szCs w:val="18"/>
        </w:rPr>
        <w:br/>
      </w:r>
      <w:r>
        <w:rPr>
          <w:sz w:val="18"/>
          <w:szCs w:val="18"/>
        </w:rPr>
        <w:t>153, 157—159, 163, 164—169,</w:t>
      </w:r>
      <w:r>
        <w:rPr>
          <w:sz w:val="18"/>
          <w:szCs w:val="18"/>
        </w:rPr>
        <w:br/>
      </w:r>
      <w:r>
        <w:rPr>
          <w:spacing w:val="-1"/>
          <w:sz w:val="18"/>
          <w:szCs w:val="18"/>
        </w:rPr>
        <w:t>170, 174—177, 189, 195—196,</w:t>
      </w:r>
      <w:r>
        <w:rPr>
          <w:spacing w:val="-1"/>
          <w:sz w:val="18"/>
          <w:szCs w:val="18"/>
        </w:rPr>
        <w:br/>
      </w:r>
      <w:r>
        <w:rPr>
          <w:sz w:val="18"/>
          <w:szCs w:val="18"/>
        </w:rPr>
        <w:t>198-203, 206-207, 208, 212,</w:t>
      </w:r>
      <w:r>
        <w:rPr>
          <w:sz w:val="18"/>
          <w:szCs w:val="18"/>
        </w:rPr>
        <w:br/>
        <w:t>215—217, 226—227, 234-238,</w:t>
      </w:r>
      <w:r>
        <w:rPr>
          <w:sz w:val="18"/>
          <w:szCs w:val="18"/>
        </w:rPr>
        <w:br/>
      </w:r>
      <w:r>
        <w:rPr>
          <w:spacing w:val="-1"/>
          <w:sz w:val="18"/>
          <w:szCs w:val="18"/>
        </w:rPr>
        <w:t>251—254, 266, 276—277, 280—</w:t>
      </w:r>
      <w:r>
        <w:rPr>
          <w:spacing w:val="-1"/>
          <w:sz w:val="18"/>
          <w:szCs w:val="18"/>
        </w:rPr>
        <w:br/>
      </w:r>
      <w:r>
        <w:rPr>
          <w:sz w:val="18"/>
          <w:szCs w:val="18"/>
        </w:rPr>
        <w:t>281, 293, 297-300, 309, 310—</w:t>
      </w:r>
      <w:r>
        <w:rPr>
          <w:sz w:val="18"/>
          <w:szCs w:val="18"/>
        </w:rPr>
        <w:br/>
        <w:t>311, 312-313, 340—341, 385—</w:t>
      </w:r>
      <w:r>
        <w:rPr>
          <w:sz w:val="18"/>
          <w:szCs w:val="18"/>
        </w:rPr>
        <w:br/>
        <w:t>386, 399; 14, 68—69, 79—80,</w:t>
      </w:r>
      <w:r>
        <w:rPr>
          <w:sz w:val="18"/>
          <w:szCs w:val="18"/>
        </w:rPr>
        <w:br/>
        <w:t>103—104, 106—107, 109; 15,</w:t>
      </w:r>
      <w:r>
        <w:rPr>
          <w:sz w:val="18"/>
          <w:szCs w:val="18"/>
        </w:rPr>
        <w:br/>
        <w:t>6, 36, 150—151, 153—154,</w:t>
      </w:r>
      <w:r>
        <w:rPr>
          <w:sz w:val="18"/>
          <w:szCs w:val="18"/>
        </w:rPr>
        <w:br/>
        <w:t>207, 337; 16, 16—17, 18—19,</w:t>
      </w:r>
      <w:r>
        <w:rPr>
          <w:sz w:val="18"/>
          <w:szCs w:val="18"/>
        </w:rPr>
        <w:br/>
        <w:t>26, 28, 29—30, 35, 59—60,</w:t>
      </w:r>
      <w:r>
        <w:rPr>
          <w:sz w:val="18"/>
          <w:szCs w:val="18"/>
        </w:rPr>
        <w:br/>
        <w:t>120—121, 122-123, 175, 237—</w:t>
      </w:r>
      <w:r>
        <w:rPr>
          <w:sz w:val="18"/>
          <w:szCs w:val="18"/>
        </w:rPr>
        <w:br/>
        <w:t>238, 368—369; 17, 9—13, 344,</w:t>
      </w:r>
      <w:r>
        <w:rPr>
          <w:sz w:val="18"/>
          <w:szCs w:val="18"/>
        </w:rPr>
        <w:br/>
        <w:t>345; 19, 220, 245, 362, 370,</w:t>
      </w:r>
      <w:r>
        <w:rPr>
          <w:sz w:val="18"/>
          <w:szCs w:val="18"/>
        </w:rPr>
        <w:br/>
        <w:t>397; 20, 5, 7—8, 225, 227,</w:t>
      </w:r>
      <w:r>
        <w:rPr>
          <w:sz w:val="18"/>
          <w:szCs w:val="18"/>
        </w:rPr>
        <w:br/>
        <w:t>369-370; 21, 89; 22, 108?</w:t>
      </w:r>
      <w:r>
        <w:rPr>
          <w:sz w:val="18"/>
          <w:szCs w:val="18"/>
        </w:rPr>
        <w:br/>
        <w:t>23, 56; 27, 77; 31, 92, 417,</w:t>
      </w:r>
      <w:r>
        <w:rPr>
          <w:sz w:val="18"/>
          <w:szCs w:val="18"/>
        </w:rPr>
        <w:br/>
        <w:t>421; 32, 169; 34, 34, 37, 48—</w:t>
      </w:r>
      <w:r>
        <w:rPr>
          <w:sz w:val="18"/>
          <w:szCs w:val="18"/>
        </w:rPr>
        <w:br/>
        <w:t>49; 41, 377; 54, 180.</w:t>
      </w:r>
    </w:p>
    <w:p w:rsidR="00182580" w:rsidRDefault="00182580" w:rsidP="00182580">
      <w:pPr>
        <w:shd w:val="clear" w:color="auto" w:fill="FFFFFF"/>
        <w:tabs>
          <w:tab w:val="left" w:pos="341"/>
        </w:tabs>
        <w:spacing w:line="168" w:lineRule="exact"/>
        <w:ind w:left="67"/>
      </w:pPr>
      <w:r>
        <w:rPr>
          <w:sz w:val="18"/>
          <w:szCs w:val="18"/>
        </w:rPr>
        <w:t>—</w:t>
      </w:r>
      <w:r>
        <w:rPr>
          <w:sz w:val="18"/>
          <w:szCs w:val="18"/>
        </w:rPr>
        <w:tab/>
        <w:t>выборы — 12, 165—174,194—</w:t>
      </w:r>
    </w:p>
    <w:p w:rsidR="00182580" w:rsidRDefault="00182580" w:rsidP="00182580">
      <w:pPr>
        <w:shd w:val="clear" w:color="auto" w:fill="FFFFFF"/>
        <w:tabs>
          <w:tab w:val="left" w:pos="749"/>
        </w:tabs>
        <w:spacing w:before="5" w:line="168" w:lineRule="exact"/>
        <w:ind w:left="331"/>
      </w:pPr>
      <w:r>
        <w:rPr>
          <w:spacing w:val="-4"/>
          <w:sz w:val="18"/>
          <w:szCs w:val="18"/>
        </w:rPr>
        <w:t>198,</w:t>
      </w:r>
      <w:r>
        <w:rPr>
          <w:sz w:val="18"/>
          <w:szCs w:val="18"/>
        </w:rPr>
        <w:tab/>
        <w:t>200-203, 204—208, 219,</w:t>
      </w:r>
    </w:p>
    <w:p w:rsidR="00182580" w:rsidRDefault="00182580" w:rsidP="00182580">
      <w:pPr>
        <w:shd w:val="clear" w:color="auto" w:fill="FFFFFF"/>
        <w:tabs>
          <w:tab w:val="left" w:pos="749"/>
        </w:tabs>
        <w:spacing w:before="5" w:line="168" w:lineRule="exact"/>
        <w:ind w:left="331"/>
        <w:sectPr w:rsidR="00182580">
          <w:type w:val="continuous"/>
          <w:pgSz w:w="8504" w:h="11339"/>
          <w:pgMar w:top="949" w:right="1541" w:bottom="360" w:left="1050" w:header="720" w:footer="720" w:gutter="0"/>
          <w:cols w:num="2" w:space="720" w:equalWidth="0">
            <w:col w:w="2846" w:space="254"/>
            <w:col w:w="2812"/>
          </w:cols>
          <w:noEndnote/>
        </w:sectPr>
      </w:pPr>
    </w:p>
    <w:p w:rsidR="00182580" w:rsidRDefault="00182580" w:rsidP="00182580">
      <w:pPr>
        <w:shd w:val="clear" w:color="auto" w:fill="FFFFFF"/>
        <w:spacing w:before="48"/>
      </w:pPr>
      <w:r>
        <w:rPr>
          <w:b/>
          <w:bCs/>
          <w:sz w:val="12"/>
          <w:szCs w:val="12"/>
        </w:rPr>
        <w:lastRenderedPageBreak/>
        <w:t>ГОСУДАРСТВЕННАЯ  ДУМА</w:t>
      </w:r>
    </w:p>
    <w:p w:rsidR="00182580" w:rsidRDefault="00182580" w:rsidP="00182580">
      <w:pPr>
        <w:shd w:val="clear" w:color="auto" w:fill="FFFFFF"/>
      </w:pPr>
      <w:r>
        <w:br w:type="column"/>
      </w:r>
      <w:r>
        <w:rPr>
          <w:rFonts w:ascii="Arial" w:hAnsi="Arial" w:cs="Arial"/>
          <w:b/>
          <w:bCs/>
          <w:sz w:val="18"/>
          <w:szCs w:val="18"/>
        </w:rPr>
        <w:lastRenderedPageBreak/>
        <w:t>113</w:t>
      </w:r>
    </w:p>
    <w:p w:rsidR="00182580" w:rsidRDefault="00182580" w:rsidP="00182580">
      <w:pPr>
        <w:shd w:val="clear" w:color="auto" w:fill="FFFFFF"/>
        <w:sectPr w:rsidR="00182580">
          <w:pgSz w:w="8504" w:h="11339"/>
          <w:pgMar w:top="939" w:right="717" w:bottom="360" w:left="3476" w:header="720" w:footer="720" w:gutter="0"/>
          <w:cols w:num="2" w:space="720" w:equalWidth="0">
            <w:col w:w="1828" w:space="1762"/>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9" w:right="1216" w:bottom="360" w:left="1364" w:header="720" w:footer="720" w:gutter="0"/>
          <w:cols w:space="60"/>
          <w:noEndnote/>
        </w:sectPr>
      </w:pPr>
    </w:p>
    <w:p w:rsidR="00182580" w:rsidRDefault="00182580" w:rsidP="00182580">
      <w:pPr>
        <w:shd w:val="clear" w:color="auto" w:fill="FFFFFF"/>
        <w:spacing w:line="168" w:lineRule="exact"/>
        <w:ind w:left="379"/>
        <w:jc w:val="both"/>
      </w:pPr>
      <w:r>
        <w:rPr>
          <w:spacing w:val="-1"/>
          <w:sz w:val="18"/>
          <w:szCs w:val="18"/>
        </w:rPr>
        <w:lastRenderedPageBreak/>
        <w:t xml:space="preserve">236—237, 273—286, 377, 379— </w:t>
      </w:r>
      <w:r>
        <w:rPr>
          <w:sz w:val="18"/>
          <w:szCs w:val="18"/>
        </w:rPr>
        <w:t>381, 386; 13, 41, 69, 78, 86, 103, 108—109, 129, 182, 185, 208, 309, 340—342; 14, 26, 83—84, 85, 161, 171, 206, 209—210, 219, 229, 283, 316, 321, 324—328, 329, 356—357, 360, 361, 401—402; 15, 12; 16, 7, 18—19, 58, 111, 175, 477; 21, 178; 23, 55-56; 41, 377; 47, 119; 55, 303.</w:t>
      </w:r>
    </w:p>
    <w:p w:rsidR="00182580" w:rsidRDefault="00182580" w:rsidP="00182580">
      <w:pPr>
        <w:shd w:val="clear" w:color="auto" w:fill="FFFFFF"/>
        <w:tabs>
          <w:tab w:val="left" w:pos="365"/>
        </w:tabs>
        <w:spacing w:before="5" w:line="168" w:lineRule="exact"/>
        <w:ind w:left="365" w:right="24" w:hanging="264"/>
        <w:jc w:val="both"/>
      </w:pPr>
      <w:r>
        <w:rPr>
          <w:sz w:val="18"/>
          <w:szCs w:val="18"/>
        </w:rPr>
        <w:t>—</w:t>
      </w:r>
      <w:r>
        <w:rPr>
          <w:sz w:val="18"/>
          <w:szCs w:val="18"/>
        </w:rPr>
        <w:tab/>
        <w:t>ее разгон — 13, 208—209,</w:t>
      </w:r>
      <w:r>
        <w:rPr>
          <w:sz w:val="18"/>
          <w:szCs w:val="18"/>
        </w:rPr>
        <w:br/>
        <w:t>273, 307-318, 323-326, 334,</w:t>
      </w:r>
      <w:r>
        <w:rPr>
          <w:sz w:val="18"/>
          <w:szCs w:val="18"/>
        </w:rPr>
        <w:br/>
        <w:t>348, 351; 14, 15-16, 17—18,</w:t>
      </w:r>
      <w:r>
        <w:rPr>
          <w:sz w:val="18"/>
          <w:szCs w:val="18"/>
        </w:rPr>
        <w:br/>
        <w:t>37, 68, 91—92, 103—104,</w:t>
      </w:r>
      <w:r>
        <w:rPr>
          <w:sz w:val="18"/>
          <w:szCs w:val="18"/>
        </w:rPr>
        <w:br/>
        <w:t>107—108, 171, 206, 330, 406;</w:t>
      </w:r>
    </w:p>
    <w:p w:rsidR="00182580" w:rsidRDefault="00182580" w:rsidP="00182580">
      <w:pPr>
        <w:numPr>
          <w:ilvl w:val="0"/>
          <w:numId w:val="72"/>
        </w:numPr>
        <w:shd w:val="clear" w:color="auto" w:fill="FFFFFF"/>
        <w:tabs>
          <w:tab w:val="left" w:pos="701"/>
        </w:tabs>
        <w:spacing w:line="168" w:lineRule="exact"/>
        <w:ind w:left="370"/>
        <w:rPr>
          <w:sz w:val="18"/>
          <w:szCs w:val="18"/>
        </w:rPr>
      </w:pPr>
      <w:r>
        <w:rPr>
          <w:sz w:val="18"/>
          <w:szCs w:val="18"/>
        </w:rPr>
        <w:t>6, 25, 27, 64, 69—73, 371;</w:t>
      </w:r>
    </w:p>
    <w:p w:rsidR="00182580" w:rsidRDefault="00182580" w:rsidP="00182580">
      <w:pPr>
        <w:numPr>
          <w:ilvl w:val="0"/>
          <w:numId w:val="72"/>
        </w:numPr>
        <w:shd w:val="clear" w:color="auto" w:fill="FFFFFF"/>
        <w:tabs>
          <w:tab w:val="left" w:pos="701"/>
        </w:tabs>
        <w:spacing w:before="5" w:line="168" w:lineRule="exact"/>
        <w:ind w:left="370" w:right="29"/>
        <w:jc w:val="both"/>
        <w:rPr>
          <w:sz w:val="18"/>
          <w:szCs w:val="18"/>
        </w:rPr>
      </w:pPr>
      <w:r>
        <w:rPr>
          <w:sz w:val="18"/>
          <w:szCs w:val="18"/>
        </w:rPr>
        <w:t>22, 179; 17, 174; 19, 416, 420; 20, 358—359; 21, 18, 178;</w:t>
      </w:r>
    </w:p>
    <w:p w:rsidR="00182580" w:rsidRDefault="00182580" w:rsidP="00182580">
      <w:pPr>
        <w:shd w:val="clear" w:color="auto" w:fill="FFFFFF"/>
        <w:tabs>
          <w:tab w:val="left" w:pos="667"/>
        </w:tabs>
        <w:spacing w:before="5" w:line="168" w:lineRule="exact"/>
        <w:ind w:left="365"/>
      </w:pPr>
      <w:r>
        <w:rPr>
          <w:sz w:val="18"/>
          <w:szCs w:val="18"/>
        </w:rPr>
        <w:t>22,</w:t>
      </w:r>
      <w:r>
        <w:rPr>
          <w:sz w:val="18"/>
          <w:szCs w:val="18"/>
        </w:rPr>
        <w:tab/>
        <w:t>137; 27, 26; 34, 124.</w:t>
      </w:r>
    </w:p>
    <w:p w:rsidR="00182580" w:rsidRDefault="00182580" w:rsidP="00182580">
      <w:pPr>
        <w:shd w:val="clear" w:color="auto" w:fill="FFFFFF"/>
        <w:tabs>
          <w:tab w:val="left" w:pos="365"/>
        </w:tabs>
        <w:spacing w:before="5" w:line="168" w:lineRule="exact"/>
        <w:ind w:left="365" w:right="24" w:hanging="264"/>
        <w:jc w:val="both"/>
      </w:pPr>
      <w:r>
        <w:rPr>
          <w:sz w:val="18"/>
          <w:szCs w:val="18"/>
        </w:rPr>
        <w:t>—</w:t>
      </w:r>
      <w:r>
        <w:rPr>
          <w:sz w:val="18"/>
          <w:szCs w:val="18"/>
        </w:rPr>
        <w:tab/>
        <w:t>состав и политические груп</w:t>
      </w:r>
      <w:r>
        <w:rPr>
          <w:sz w:val="18"/>
          <w:szCs w:val="18"/>
        </w:rPr>
        <w:softHyphen/>
        <w:t>пировки в ней — 12, 294—</w:t>
      </w:r>
      <w:r>
        <w:rPr>
          <w:sz w:val="18"/>
          <w:szCs w:val="18"/>
        </w:rPr>
        <w:br/>
        <w:t>295, 352, 377, 381, 382; 13,</w:t>
      </w:r>
      <w:r>
        <w:rPr>
          <w:sz w:val="18"/>
          <w:szCs w:val="18"/>
        </w:rPr>
        <w:br/>
        <w:t>45, 86—89, 91, 93, 95, 97, 120,</w:t>
      </w:r>
      <w:r>
        <w:rPr>
          <w:sz w:val="18"/>
          <w:szCs w:val="18"/>
        </w:rPr>
        <w:br/>
        <w:t>131, 134—135, 143-147,158—</w:t>
      </w:r>
      <w:r>
        <w:rPr>
          <w:sz w:val="18"/>
          <w:szCs w:val="18"/>
        </w:rPr>
        <w:br/>
        <w:t>159, 170, 217, 225, 239, 243,</w:t>
      </w:r>
      <w:r>
        <w:rPr>
          <w:sz w:val="18"/>
          <w:szCs w:val="18"/>
        </w:rPr>
        <w:br/>
      </w:r>
      <w:r>
        <w:rPr>
          <w:spacing w:val="-1"/>
          <w:sz w:val="18"/>
          <w:szCs w:val="18"/>
        </w:rPr>
        <w:t>246—249, 253, 276—277, 278—</w:t>
      </w:r>
      <w:r>
        <w:rPr>
          <w:spacing w:val="-1"/>
          <w:sz w:val="18"/>
          <w:szCs w:val="18"/>
        </w:rPr>
        <w:br/>
      </w:r>
      <w:r>
        <w:rPr>
          <w:sz w:val="18"/>
          <w:szCs w:val="18"/>
        </w:rPr>
        <w:t>279, 280—281, 283, 297—300,</w:t>
      </w:r>
      <w:r>
        <w:rPr>
          <w:sz w:val="18"/>
          <w:szCs w:val="18"/>
        </w:rPr>
        <w:br/>
        <w:t>310-311, 351, 399;  14, 22—</w:t>
      </w:r>
    </w:p>
    <w:p w:rsidR="00182580" w:rsidRDefault="00182580" w:rsidP="00182580">
      <w:pPr>
        <w:shd w:val="clear" w:color="auto" w:fill="FFFFFF"/>
        <w:tabs>
          <w:tab w:val="left" w:pos="667"/>
        </w:tabs>
        <w:spacing w:line="168" w:lineRule="exact"/>
        <w:ind w:left="365" w:right="34"/>
        <w:jc w:val="both"/>
      </w:pPr>
      <w:r>
        <w:rPr>
          <w:spacing w:val="-3"/>
          <w:sz w:val="18"/>
          <w:szCs w:val="18"/>
        </w:rPr>
        <w:t>23,</w:t>
      </w:r>
      <w:r>
        <w:rPr>
          <w:sz w:val="18"/>
          <w:szCs w:val="18"/>
        </w:rPr>
        <w:tab/>
        <w:t>24, 91-92, 104, 202, 209—</w:t>
      </w:r>
      <w:r>
        <w:rPr>
          <w:sz w:val="18"/>
          <w:szCs w:val="18"/>
        </w:rPr>
        <w:br/>
        <w:t>212; 15, 34—35, 36, 76, 207,</w:t>
      </w:r>
      <w:r>
        <w:rPr>
          <w:sz w:val="18"/>
          <w:szCs w:val="18"/>
        </w:rPr>
        <w:br/>
        <w:t>333—334;  16,  162,  178, 361;</w:t>
      </w:r>
    </w:p>
    <w:p w:rsidR="00182580" w:rsidRDefault="00182580" w:rsidP="00182580">
      <w:pPr>
        <w:shd w:val="clear" w:color="auto" w:fill="FFFFFF"/>
        <w:tabs>
          <w:tab w:val="left" w:pos="749"/>
        </w:tabs>
        <w:spacing w:before="5" w:line="168" w:lineRule="exact"/>
        <w:ind w:left="360" w:right="34"/>
        <w:jc w:val="both"/>
      </w:pPr>
      <w:r>
        <w:rPr>
          <w:sz w:val="18"/>
          <w:szCs w:val="18"/>
        </w:rPr>
        <w:t>17,</w:t>
      </w:r>
      <w:r>
        <w:rPr>
          <w:sz w:val="18"/>
          <w:szCs w:val="18"/>
        </w:rPr>
        <w:tab/>
        <w:t>385, 399; 19, 212, 221,</w:t>
      </w:r>
      <w:r>
        <w:rPr>
          <w:sz w:val="18"/>
          <w:szCs w:val="18"/>
        </w:rPr>
        <w:br/>
        <w:t>362, 423; 20, 7—8, 116, 224—</w:t>
      </w:r>
      <w:r>
        <w:rPr>
          <w:sz w:val="18"/>
          <w:szCs w:val="18"/>
        </w:rPr>
        <w:br/>
        <w:t>225, 369—370; 21, 89, 171,</w:t>
      </w:r>
      <w:r>
        <w:rPr>
          <w:sz w:val="18"/>
          <w:szCs w:val="18"/>
        </w:rPr>
        <w:br/>
        <w:t>282—283; 22, 50, 108; 24,</w:t>
      </w:r>
      <w:r>
        <w:rPr>
          <w:sz w:val="18"/>
          <w:szCs w:val="18"/>
        </w:rPr>
        <w:br/>
        <w:t>335; 27, 77; 31, 92, 417, 421;</w:t>
      </w:r>
      <w:r>
        <w:rPr>
          <w:sz w:val="18"/>
          <w:szCs w:val="18"/>
        </w:rPr>
        <w:br/>
        <w:t>32, 169.</w:t>
      </w:r>
    </w:p>
    <w:p w:rsidR="00182580" w:rsidRDefault="00182580" w:rsidP="00182580">
      <w:pPr>
        <w:shd w:val="clear" w:color="auto" w:fill="FFFFFF"/>
        <w:spacing w:line="168" w:lineRule="exact"/>
        <w:ind w:right="29" w:firstLine="365"/>
        <w:jc w:val="both"/>
        <w:rPr>
          <w:b/>
          <w:bCs/>
          <w:sz w:val="18"/>
          <w:szCs w:val="18"/>
        </w:rPr>
      </w:pPr>
      <w:r>
        <w:rPr>
          <w:i/>
          <w:iCs/>
          <w:sz w:val="18"/>
          <w:szCs w:val="18"/>
        </w:rPr>
        <w:t xml:space="preserve">См. также </w:t>
      </w:r>
      <w:r>
        <w:rPr>
          <w:sz w:val="18"/>
          <w:szCs w:val="18"/>
        </w:rPr>
        <w:t>Социал-демо</w:t>
      </w:r>
      <w:r>
        <w:rPr>
          <w:sz w:val="18"/>
          <w:szCs w:val="18"/>
        </w:rPr>
        <w:softHyphen/>
        <w:t xml:space="preserve">кратическая фракция в </w:t>
      </w:r>
      <w:r>
        <w:rPr>
          <w:sz w:val="18"/>
          <w:szCs w:val="18"/>
          <w:lang w:val="en-US"/>
        </w:rPr>
        <w:t>I</w:t>
      </w:r>
      <w:r w:rsidRPr="00397CDB">
        <w:rPr>
          <w:sz w:val="18"/>
          <w:szCs w:val="18"/>
        </w:rPr>
        <w:t xml:space="preserve"> </w:t>
      </w:r>
      <w:r>
        <w:rPr>
          <w:sz w:val="18"/>
          <w:szCs w:val="18"/>
        </w:rPr>
        <w:t>Го</w:t>
      </w:r>
      <w:r>
        <w:rPr>
          <w:sz w:val="18"/>
          <w:szCs w:val="18"/>
        </w:rPr>
        <w:softHyphen/>
        <w:t xml:space="preserve">сударственной думе. </w:t>
      </w:r>
      <w:r>
        <w:rPr>
          <w:b/>
          <w:bCs/>
          <w:sz w:val="18"/>
          <w:szCs w:val="18"/>
        </w:rPr>
        <w:t xml:space="preserve">Государственная дума </w:t>
      </w:r>
      <w:r>
        <w:rPr>
          <w:b/>
          <w:bCs/>
          <w:sz w:val="18"/>
          <w:szCs w:val="18"/>
          <w:lang w:val="en-US"/>
        </w:rPr>
        <w:t>II</w:t>
      </w:r>
      <w:r w:rsidRPr="00397CDB">
        <w:rPr>
          <w:b/>
          <w:bCs/>
          <w:sz w:val="18"/>
          <w:szCs w:val="18"/>
        </w:rPr>
        <w:t xml:space="preserve"> </w:t>
      </w:r>
      <w:r>
        <w:rPr>
          <w:b/>
          <w:bCs/>
          <w:sz w:val="18"/>
          <w:szCs w:val="18"/>
        </w:rPr>
        <w:t xml:space="preserve">(1907) </w:t>
      </w:r>
    </w:p>
    <w:p w:rsidR="00182580" w:rsidRDefault="00182580" w:rsidP="00182580">
      <w:pPr>
        <w:shd w:val="clear" w:color="auto" w:fill="FFFFFF"/>
        <w:spacing w:line="168" w:lineRule="exact"/>
        <w:ind w:left="284" w:right="29" w:hanging="284"/>
        <w:jc w:val="both"/>
      </w:pPr>
      <w:r>
        <w:rPr>
          <w:sz w:val="18"/>
          <w:szCs w:val="18"/>
        </w:rPr>
        <w:t>—</w:t>
      </w:r>
      <w:r>
        <w:rPr>
          <w:i/>
          <w:iCs/>
          <w:sz w:val="18"/>
          <w:szCs w:val="18"/>
        </w:rPr>
        <w:t xml:space="preserve"> </w:t>
      </w:r>
      <w:r>
        <w:rPr>
          <w:sz w:val="18"/>
          <w:szCs w:val="18"/>
        </w:rPr>
        <w:t>ее общая характеристика и деятельность — 15, 25—26, 34—36, 37, 69, 92, 96—99, 114—119, 120—124, 154,163— 166,167—169, 206-207, 208— 211, 216—219, 371, 386; 16, 16—17, 19, 25-26, 28, 29— 30, 46—47, 57, 59—60, 62— 63, 120—121, 122—123, 175, 237—238, 346—402, 422, 473; 17,   10—12,   305,   344,   345,</w:t>
      </w:r>
    </w:p>
    <w:p w:rsidR="00182580" w:rsidRDefault="00182580" w:rsidP="00182580">
      <w:pPr>
        <w:shd w:val="clear" w:color="auto" w:fill="FFFFFF"/>
        <w:spacing w:before="10" w:line="168" w:lineRule="exact"/>
        <w:ind w:left="293"/>
        <w:jc w:val="both"/>
      </w:pPr>
      <w:r>
        <w:br w:type="column"/>
      </w:r>
      <w:r>
        <w:rPr>
          <w:sz w:val="18"/>
          <w:szCs w:val="18"/>
        </w:rPr>
        <w:lastRenderedPageBreak/>
        <w:t>400; 19, 220, 245, 248, 362, 397; 20, 225, 227, 369—370, 383—384; 21, 89, 221; 22, 108; 23, 56; 27, 77; 31, 92, 417, 421-422; 32, 169; 54, 480.</w:t>
      </w:r>
    </w:p>
    <w:p w:rsidR="00182580" w:rsidRDefault="00182580" w:rsidP="00182580">
      <w:pPr>
        <w:shd w:val="clear" w:color="auto" w:fill="FFFFFF"/>
        <w:tabs>
          <w:tab w:val="left" w:pos="254"/>
        </w:tabs>
        <w:spacing w:line="168" w:lineRule="exact"/>
        <w:ind w:left="254" w:hanging="254"/>
        <w:jc w:val="both"/>
      </w:pPr>
      <w:r>
        <w:rPr>
          <w:sz w:val="18"/>
          <w:szCs w:val="18"/>
        </w:rPr>
        <w:t>—</w:t>
      </w:r>
      <w:r>
        <w:rPr>
          <w:sz w:val="18"/>
          <w:szCs w:val="18"/>
        </w:rPr>
        <w:tab/>
        <w:t>избирательная кампания и</w:t>
      </w:r>
      <w:r>
        <w:rPr>
          <w:sz w:val="18"/>
          <w:szCs w:val="18"/>
        </w:rPr>
        <w:br/>
        <w:t>итоги выборов — 13, 344—</w:t>
      </w:r>
      <w:r>
        <w:rPr>
          <w:sz w:val="18"/>
          <w:szCs w:val="18"/>
        </w:rPr>
        <w:br/>
        <w:t>345; 14, 17—18, 55—58, 75,</w:t>
      </w:r>
      <w:r>
        <w:rPr>
          <w:sz w:val="18"/>
          <w:szCs w:val="18"/>
        </w:rPr>
        <w:br/>
        <w:t>77—96, 99, 100, 101, 103—105,</w:t>
      </w:r>
      <w:r>
        <w:rPr>
          <w:sz w:val="18"/>
          <w:szCs w:val="18"/>
        </w:rPr>
        <w:br/>
        <w:t>106—111, 112—124, 125—129,</w:t>
      </w:r>
      <w:r>
        <w:rPr>
          <w:sz w:val="18"/>
          <w:szCs w:val="18"/>
        </w:rPr>
        <w:br/>
        <w:t>132—138, 195—200, 201—208,</w:t>
      </w:r>
      <w:r>
        <w:rPr>
          <w:sz w:val="18"/>
          <w:szCs w:val="18"/>
        </w:rPr>
        <w:br/>
        <w:t>209—213, 214—220, 228-</w:t>
      </w:r>
      <w:r>
        <w:rPr>
          <w:sz w:val="18"/>
          <w:szCs w:val="18"/>
        </w:rPr>
        <w:br/>
        <w:t>233, 241, 242—248, 251—270,</w:t>
      </w:r>
      <w:r>
        <w:rPr>
          <w:sz w:val="18"/>
          <w:szCs w:val="18"/>
        </w:rPr>
        <w:br/>
        <w:t>271—273, 274—292, 293—301,</w:t>
      </w:r>
      <w:r>
        <w:rPr>
          <w:sz w:val="18"/>
          <w:szCs w:val="18"/>
        </w:rPr>
        <w:br/>
        <w:t>302—306, 311—322, 323—335,</w:t>
      </w:r>
      <w:r>
        <w:rPr>
          <w:sz w:val="18"/>
          <w:szCs w:val="18"/>
        </w:rPr>
        <w:br/>
        <w:t>336—340, 341—348, 349—353,</w:t>
      </w:r>
      <w:r>
        <w:rPr>
          <w:sz w:val="18"/>
          <w:szCs w:val="18"/>
        </w:rPr>
        <w:br/>
        <w:t>354—359, 360—361, 365—370,</w:t>
      </w:r>
      <w:r>
        <w:rPr>
          <w:sz w:val="18"/>
          <w:szCs w:val="18"/>
        </w:rPr>
        <w:br/>
        <w:t>380—381, 386-392, 393—394,</w:t>
      </w:r>
      <w:r>
        <w:rPr>
          <w:sz w:val="18"/>
          <w:szCs w:val="18"/>
        </w:rPr>
        <w:br/>
        <w:t>395—397, 398—405, 406—407,</w:t>
      </w:r>
      <w:r>
        <w:rPr>
          <w:sz w:val="18"/>
          <w:szCs w:val="18"/>
        </w:rPr>
        <w:br/>
        <w:t>408; 15, 12—18, 19—21, 25—</w:t>
      </w:r>
      <w:r>
        <w:rPr>
          <w:sz w:val="18"/>
          <w:szCs w:val="18"/>
        </w:rPr>
        <w:br/>
        <w:t>26, 34—36, 37—48, 51, 52, 63—</w:t>
      </w:r>
      <w:r>
        <w:rPr>
          <w:sz w:val="18"/>
          <w:szCs w:val="18"/>
        </w:rPr>
        <w:br/>
        <w:t>65, 92, 166, 195, 198, 201,</w:t>
      </w:r>
      <w:r>
        <w:rPr>
          <w:sz w:val="18"/>
          <w:szCs w:val="18"/>
        </w:rPr>
        <w:br/>
        <w:t>221—222, 252, 278—279, 297—</w:t>
      </w:r>
      <w:r>
        <w:rPr>
          <w:sz w:val="18"/>
          <w:szCs w:val="18"/>
        </w:rPr>
        <w:br/>
        <w:t>298, 299—301, 307—308, 320—</w:t>
      </w:r>
      <w:r>
        <w:rPr>
          <w:sz w:val="18"/>
          <w:szCs w:val="18"/>
        </w:rPr>
        <w:br/>
        <w:t>321, 327—328, 333,  371;  16,</w:t>
      </w:r>
    </w:p>
    <w:p w:rsidR="00182580" w:rsidRDefault="00182580" w:rsidP="00182580">
      <w:pPr>
        <w:shd w:val="clear" w:color="auto" w:fill="FFFFFF"/>
        <w:tabs>
          <w:tab w:val="left" w:pos="571"/>
        </w:tabs>
        <w:spacing w:before="5" w:line="168" w:lineRule="exact"/>
        <w:ind w:left="274" w:right="19"/>
        <w:jc w:val="both"/>
      </w:pPr>
      <w:r>
        <w:rPr>
          <w:spacing w:val="-5"/>
          <w:sz w:val="18"/>
          <w:szCs w:val="18"/>
        </w:rPr>
        <w:t>19,</w:t>
      </w:r>
      <w:r>
        <w:rPr>
          <w:sz w:val="18"/>
          <w:szCs w:val="18"/>
        </w:rPr>
        <w:tab/>
        <w:t>58, 103, 111, 151, 163, 347,</w:t>
      </w:r>
      <w:r>
        <w:rPr>
          <w:sz w:val="18"/>
          <w:szCs w:val="18"/>
        </w:rPr>
        <w:br/>
        <w:t>476, 477; 17, 55, 138—139,</w:t>
      </w:r>
      <w:r>
        <w:rPr>
          <w:sz w:val="18"/>
          <w:szCs w:val="18"/>
        </w:rPr>
        <w:br/>
        <w:t>291—292, 305, 341, 384; 20,</w:t>
      </w:r>
      <w:r>
        <w:rPr>
          <w:sz w:val="18"/>
          <w:szCs w:val="18"/>
        </w:rPr>
        <w:br/>
        <w:t>120; 21, 178, 376; 23, 208, 308;</w:t>
      </w:r>
      <w:r>
        <w:rPr>
          <w:sz w:val="18"/>
          <w:szCs w:val="18"/>
        </w:rPr>
        <w:br/>
        <w:t>24, 27, 82, 95-96, 151, 157—</w:t>
      </w:r>
      <w:r>
        <w:rPr>
          <w:sz w:val="18"/>
          <w:szCs w:val="18"/>
        </w:rPr>
        <w:br/>
        <w:t>158, 286, 303, 311—312; 25,</w:t>
      </w:r>
      <w:r>
        <w:rPr>
          <w:sz w:val="18"/>
          <w:szCs w:val="18"/>
        </w:rPr>
        <w:br/>
        <w:t>82, 89, 193, 194, 245; 55, 303.</w:t>
      </w:r>
    </w:p>
    <w:p w:rsidR="00182580" w:rsidRDefault="00182580" w:rsidP="00182580">
      <w:pPr>
        <w:shd w:val="clear" w:color="auto" w:fill="FFFFFF"/>
        <w:tabs>
          <w:tab w:val="left" w:pos="254"/>
        </w:tabs>
        <w:spacing w:line="168" w:lineRule="exact"/>
        <w:ind w:left="254" w:right="24" w:hanging="254"/>
        <w:jc w:val="both"/>
      </w:pPr>
      <w:r>
        <w:rPr>
          <w:sz w:val="18"/>
          <w:szCs w:val="18"/>
        </w:rPr>
        <w:t>—</w:t>
      </w:r>
      <w:r>
        <w:rPr>
          <w:sz w:val="18"/>
          <w:szCs w:val="18"/>
        </w:rPr>
        <w:tab/>
        <w:t>ее разгон — 15, 69—73, 120,</w:t>
      </w:r>
      <w:r>
        <w:rPr>
          <w:sz w:val="18"/>
          <w:szCs w:val="18"/>
        </w:rPr>
        <w:br/>
        <w:t>123, 168—169; 16, 22, 54,</w:t>
      </w:r>
      <w:r>
        <w:rPr>
          <w:sz w:val="18"/>
          <w:szCs w:val="18"/>
        </w:rPr>
        <w:br/>
        <w:t>179; 17, 3, 10; 19, 416, 420;</w:t>
      </w:r>
    </w:p>
    <w:p w:rsidR="00182580" w:rsidRDefault="00182580" w:rsidP="00182580">
      <w:pPr>
        <w:shd w:val="clear" w:color="auto" w:fill="FFFFFF"/>
        <w:tabs>
          <w:tab w:val="left" w:pos="653"/>
        </w:tabs>
        <w:spacing w:line="168" w:lineRule="exact"/>
        <w:ind w:left="269" w:right="34"/>
        <w:jc w:val="both"/>
      </w:pPr>
      <w:r>
        <w:rPr>
          <w:sz w:val="18"/>
          <w:szCs w:val="18"/>
        </w:rPr>
        <w:t>20,</w:t>
      </w:r>
      <w:r>
        <w:rPr>
          <w:sz w:val="18"/>
          <w:szCs w:val="18"/>
        </w:rPr>
        <w:tab/>
        <w:t>358—359, 381—383; 21,</w:t>
      </w:r>
      <w:r>
        <w:rPr>
          <w:sz w:val="18"/>
          <w:szCs w:val="18"/>
        </w:rPr>
        <w:br/>
        <w:t>18, 178; 22, 137.</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состав и политические груп</w:t>
      </w:r>
      <w:r>
        <w:rPr>
          <w:sz w:val="18"/>
          <w:szCs w:val="18"/>
        </w:rPr>
        <w:softHyphen/>
        <w:t>пировки в ней — 14, 380—</w:t>
      </w:r>
      <w:r>
        <w:rPr>
          <w:sz w:val="18"/>
          <w:szCs w:val="18"/>
        </w:rPr>
        <w:br/>
        <w:t>381, 408—409; 15, 25—26,</w:t>
      </w:r>
      <w:r>
        <w:rPr>
          <w:sz w:val="18"/>
          <w:szCs w:val="18"/>
        </w:rPr>
        <w:br/>
        <w:t>34—36, 37—48, 52, 69, 88,</w:t>
      </w:r>
      <w:r>
        <w:rPr>
          <w:sz w:val="18"/>
          <w:szCs w:val="18"/>
        </w:rPr>
        <w:br/>
        <w:t>97—99, 119, 127, 204, 206—</w:t>
      </w:r>
      <w:r>
        <w:rPr>
          <w:sz w:val="18"/>
          <w:szCs w:val="18"/>
        </w:rPr>
        <w:br/>
        <w:t>207, 208—211, 218-219, 252—</w:t>
      </w:r>
      <w:r>
        <w:rPr>
          <w:sz w:val="18"/>
          <w:szCs w:val="18"/>
        </w:rPr>
        <w:br/>
        <w:t>253; 16, 28, 60, 62-63, 64—</w:t>
      </w:r>
      <w:r>
        <w:rPr>
          <w:sz w:val="18"/>
          <w:szCs w:val="18"/>
        </w:rPr>
        <w:br/>
        <w:t>65, 99, 120—121, 129, 148,</w:t>
      </w:r>
      <w:r>
        <w:rPr>
          <w:sz w:val="18"/>
          <w:szCs w:val="18"/>
        </w:rPr>
        <w:br/>
        <w:t>153—154, 178—179, 181, 220,</w:t>
      </w:r>
      <w:r>
        <w:rPr>
          <w:sz w:val="18"/>
          <w:szCs w:val="18"/>
        </w:rPr>
        <w:br/>
        <w:t>222, 346—402, 422, 423; 17,</w:t>
      </w:r>
      <w:r>
        <w:rPr>
          <w:sz w:val="18"/>
          <w:szCs w:val="18"/>
        </w:rPr>
        <w:br/>
        <w:t>385, 399; 19, 212, 221, 362,</w:t>
      </w:r>
      <w:r>
        <w:rPr>
          <w:sz w:val="18"/>
          <w:szCs w:val="18"/>
        </w:rPr>
        <w:br/>
        <w:t>371, 423; 20, 224—225, 369—</w:t>
      </w:r>
      <w:r>
        <w:rPr>
          <w:sz w:val="18"/>
          <w:szCs w:val="18"/>
        </w:rPr>
        <w:br/>
        <w:t>370, 381—383; 21, 89, 171,</w:t>
      </w:r>
      <w:r>
        <w:rPr>
          <w:sz w:val="18"/>
          <w:szCs w:val="18"/>
        </w:rPr>
        <w:br/>
        <w:t>221—222, 282—283; 22, 108,</w:t>
      </w:r>
      <w:r>
        <w:rPr>
          <w:sz w:val="18"/>
          <w:szCs w:val="18"/>
        </w:rPr>
        <w:br/>
        <w:t>400;   23,   208,   308;   24,   27,</w:t>
      </w:r>
    </w:p>
    <w:p w:rsidR="00182580" w:rsidRDefault="00182580" w:rsidP="00182580">
      <w:pPr>
        <w:shd w:val="clear" w:color="auto" w:fill="FFFFFF"/>
        <w:tabs>
          <w:tab w:val="left" w:pos="254"/>
        </w:tabs>
        <w:spacing w:line="168" w:lineRule="exact"/>
        <w:ind w:left="254" w:right="14" w:hanging="254"/>
        <w:jc w:val="both"/>
        <w:sectPr w:rsidR="00182580">
          <w:type w:val="continuous"/>
          <w:pgSz w:w="8504" w:h="11339"/>
          <w:pgMar w:top="939" w:right="1216" w:bottom="360" w:left="1364" w:header="720" w:footer="720" w:gutter="0"/>
          <w:cols w:num="2" w:space="720" w:equalWidth="0">
            <w:col w:w="2846" w:space="336"/>
            <w:col w:w="2740"/>
          </w:cols>
          <w:noEndnote/>
        </w:sectPr>
      </w:pPr>
    </w:p>
    <w:p w:rsidR="00182580" w:rsidRDefault="00182580" w:rsidP="00182580">
      <w:pPr>
        <w:shd w:val="clear" w:color="auto" w:fill="FFFFFF"/>
        <w:tabs>
          <w:tab w:val="left" w:pos="2002"/>
        </w:tabs>
        <w:spacing w:after="250"/>
        <w:ind w:left="5"/>
      </w:pPr>
      <w:r>
        <w:rPr>
          <w:b/>
          <w:bCs/>
          <w:sz w:val="14"/>
          <w:szCs w:val="14"/>
        </w:rPr>
        <w:lastRenderedPageBreak/>
        <w:t>114</w:t>
      </w:r>
      <w:r>
        <w:rPr>
          <w:rFonts w:ascii="Arial" w:cs="Arial"/>
          <w:b/>
          <w:bCs/>
          <w:sz w:val="14"/>
          <w:szCs w:val="14"/>
        </w:rPr>
        <w:tab/>
      </w:r>
      <w:r>
        <w:rPr>
          <w:b/>
          <w:bCs/>
          <w:spacing w:val="-4"/>
          <w:sz w:val="14"/>
          <w:szCs w:val="14"/>
        </w:rPr>
        <w:t xml:space="preserve">ГОСУДАРСТВЕННАЯ </w:t>
      </w:r>
      <w:r>
        <w:rPr>
          <w:b/>
          <w:bCs/>
          <w:smallCaps/>
          <w:spacing w:val="-4"/>
          <w:sz w:val="14"/>
          <w:szCs w:val="14"/>
        </w:rPr>
        <w:t>дума</w:t>
      </w:r>
    </w:p>
    <w:p w:rsidR="00182580" w:rsidRDefault="00182580" w:rsidP="00182580">
      <w:pPr>
        <w:shd w:val="clear" w:color="auto" w:fill="FFFFFF"/>
        <w:tabs>
          <w:tab w:val="left" w:pos="2002"/>
        </w:tabs>
        <w:spacing w:after="250"/>
        <w:ind w:left="5"/>
        <w:sectPr w:rsidR="00182580">
          <w:pgSz w:w="8504" w:h="11339"/>
          <w:pgMar w:top="958" w:right="1540" w:bottom="360" w:left="1074"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 xml:space="preserve">Государственная   дума   </w:t>
      </w:r>
      <w:r>
        <w:rPr>
          <w:b/>
          <w:bCs/>
          <w:sz w:val="18"/>
          <w:szCs w:val="18"/>
          <w:lang w:val="en-US"/>
        </w:rPr>
        <w:t>II</w:t>
      </w:r>
      <w:r w:rsidRPr="00397CDB">
        <w:rPr>
          <w:b/>
          <w:bCs/>
          <w:sz w:val="18"/>
          <w:szCs w:val="18"/>
        </w:rPr>
        <w:t xml:space="preserve">   </w:t>
      </w:r>
      <w:r>
        <w:rPr>
          <w:b/>
          <w:bCs/>
          <w:sz w:val="18"/>
          <w:szCs w:val="18"/>
        </w:rPr>
        <w:t>(1907)</w:t>
      </w:r>
    </w:p>
    <w:p w:rsidR="00182580" w:rsidRDefault="00182580" w:rsidP="00182580">
      <w:pPr>
        <w:shd w:val="clear" w:color="auto" w:fill="FFFFFF"/>
        <w:spacing w:line="168" w:lineRule="exact"/>
        <w:ind w:left="350"/>
      </w:pPr>
      <w:r>
        <w:rPr>
          <w:i/>
          <w:iCs/>
          <w:sz w:val="18"/>
          <w:szCs w:val="18"/>
        </w:rPr>
        <w:t>(продолжение)</w:t>
      </w:r>
    </w:p>
    <w:p w:rsidR="00182580" w:rsidRDefault="00182580" w:rsidP="00182580">
      <w:pPr>
        <w:shd w:val="clear" w:color="auto" w:fill="FFFFFF"/>
        <w:spacing w:before="10" w:line="168" w:lineRule="exact"/>
        <w:ind w:left="360" w:right="10"/>
        <w:jc w:val="both"/>
      </w:pPr>
      <w:r>
        <w:rPr>
          <w:sz w:val="18"/>
          <w:szCs w:val="18"/>
        </w:rPr>
        <w:t>95—96, 335; 25, 82, 193, 194, 245; 27, 77; 31, 92, 417, 421; 47, 119; 48, 133, 239.</w:t>
      </w:r>
    </w:p>
    <w:p w:rsidR="00182580" w:rsidRDefault="00182580" w:rsidP="00182580">
      <w:pPr>
        <w:shd w:val="clear" w:color="auto" w:fill="FFFFFF"/>
        <w:spacing w:before="5" w:line="168" w:lineRule="exact"/>
        <w:ind w:left="355" w:firstLine="370"/>
        <w:jc w:val="both"/>
      </w:pPr>
      <w:r>
        <w:rPr>
          <w:i/>
          <w:iCs/>
          <w:sz w:val="18"/>
          <w:szCs w:val="18"/>
        </w:rPr>
        <w:t xml:space="preserve">См. также </w:t>
      </w:r>
      <w:r>
        <w:rPr>
          <w:sz w:val="18"/>
          <w:szCs w:val="18"/>
        </w:rPr>
        <w:t>Социал-демо</w:t>
      </w:r>
      <w:r>
        <w:rPr>
          <w:sz w:val="18"/>
          <w:szCs w:val="18"/>
        </w:rPr>
        <w:softHyphen/>
        <w:t xml:space="preserve">кратическая фракция во </w:t>
      </w:r>
      <w:r>
        <w:rPr>
          <w:sz w:val="18"/>
          <w:szCs w:val="18"/>
          <w:lang w:val="en-US"/>
        </w:rPr>
        <w:t>II</w:t>
      </w:r>
      <w:r w:rsidRPr="00397CDB">
        <w:rPr>
          <w:sz w:val="18"/>
          <w:szCs w:val="18"/>
        </w:rPr>
        <w:t xml:space="preserve"> </w:t>
      </w:r>
      <w:r>
        <w:rPr>
          <w:sz w:val="18"/>
          <w:szCs w:val="18"/>
        </w:rPr>
        <w:t>Го</w:t>
      </w:r>
      <w:r>
        <w:rPr>
          <w:sz w:val="18"/>
          <w:szCs w:val="18"/>
        </w:rPr>
        <w:softHyphen/>
        <w:t>сударственной думе.</w:t>
      </w:r>
    </w:p>
    <w:p w:rsidR="00182580" w:rsidRDefault="00182580" w:rsidP="00182580">
      <w:pPr>
        <w:shd w:val="clear" w:color="auto" w:fill="FFFFFF"/>
        <w:spacing w:line="168" w:lineRule="exact"/>
        <w:ind w:left="86" w:right="10" w:hanging="86"/>
        <w:jc w:val="both"/>
        <w:rPr>
          <w:b/>
          <w:bCs/>
          <w:sz w:val="18"/>
          <w:szCs w:val="18"/>
        </w:rPr>
      </w:pPr>
      <w:r>
        <w:rPr>
          <w:b/>
          <w:bCs/>
          <w:sz w:val="18"/>
          <w:szCs w:val="18"/>
        </w:rPr>
        <w:t xml:space="preserve">Государственная дума </w:t>
      </w:r>
      <w:r>
        <w:rPr>
          <w:b/>
          <w:bCs/>
          <w:sz w:val="18"/>
          <w:szCs w:val="18"/>
          <w:lang w:val="en-US"/>
        </w:rPr>
        <w:t>III</w:t>
      </w:r>
      <w:r w:rsidRPr="00397CDB">
        <w:rPr>
          <w:b/>
          <w:bCs/>
          <w:sz w:val="18"/>
          <w:szCs w:val="18"/>
        </w:rPr>
        <w:t xml:space="preserve"> </w:t>
      </w:r>
      <w:r>
        <w:rPr>
          <w:b/>
          <w:bCs/>
          <w:sz w:val="18"/>
          <w:szCs w:val="18"/>
        </w:rPr>
        <w:t xml:space="preserve">(1907— 1912) </w:t>
      </w:r>
    </w:p>
    <w:p w:rsidR="00182580" w:rsidRDefault="00182580" w:rsidP="00182580">
      <w:pPr>
        <w:shd w:val="clear" w:color="auto" w:fill="FFFFFF"/>
        <w:spacing w:line="168" w:lineRule="exact"/>
        <w:ind w:left="284" w:right="10" w:hanging="284"/>
        <w:jc w:val="both"/>
      </w:pPr>
      <w:r>
        <w:rPr>
          <w:sz w:val="18"/>
          <w:szCs w:val="18"/>
        </w:rPr>
        <w:t xml:space="preserve">— ее общая характеристика и деятельность — 16, 19—20, 25—26, 28, 29—30, 34—35, 46—47, 59—60, 62—63, 118, 133-135, 136-137, 139-149, 152—158, 169-171, 172-174, </w:t>
      </w:r>
      <w:r>
        <w:rPr>
          <w:spacing w:val="-1"/>
          <w:sz w:val="18"/>
          <w:szCs w:val="18"/>
        </w:rPr>
        <w:t xml:space="preserve">175—182, 411, 414—415, 422— </w:t>
      </w:r>
      <w:r>
        <w:rPr>
          <w:sz w:val="18"/>
          <w:szCs w:val="18"/>
        </w:rPr>
        <w:t>423, 443—449, 450, 455—460;</w:t>
      </w:r>
    </w:p>
    <w:p w:rsidR="00182580" w:rsidRDefault="00182580" w:rsidP="00182580">
      <w:pPr>
        <w:shd w:val="clear" w:color="auto" w:fill="FFFFFF"/>
        <w:spacing w:before="5" w:line="168" w:lineRule="exact"/>
        <w:ind w:left="336" w:right="19" w:hanging="307"/>
        <w:jc w:val="both"/>
      </w:pPr>
      <w:r>
        <w:rPr>
          <w:sz w:val="18"/>
          <w:szCs w:val="18"/>
        </w:rPr>
        <w:t xml:space="preserve">     17, 10—11, 12, 36, 165, 215, </w:t>
      </w:r>
      <w:r>
        <w:rPr>
          <w:spacing w:val="-1"/>
          <w:sz w:val="18"/>
          <w:szCs w:val="18"/>
        </w:rPr>
        <w:t xml:space="preserve">219, 229, 271—272, 275—278, </w:t>
      </w:r>
      <w:r>
        <w:rPr>
          <w:sz w:val="18"/>
          <w:szCs w:val="18"/>
        </w:rPr>
        <w:t xml:space="preserve">283—284, 298, 299, 308—322, 325, 344-346, 352, 358, 360, 400—401,407—408,411,429— 438; 19, 34, 80—81, 84, 211 — </w:t>
      </w:r>
      <w:r>
        <w:rPr>
          <w:spacing w:val="-1"/>
          <w:sz w:val="18"/>
          <w:szCs w:val="18"/>
        </w:rPr>
        <w:t xml:space="preserve">212, 218—220, 222, 223—228, </w:t>
      </w:r>
      <w:r>
        <w:rPr>
          <w:sz w:val="18"/>
          <w:szCs w:val="18"/>
        </w:rPr>
        <w:t xml:space="preserve">243—245, 372, 420, 422; 20, 4-7, 121, 129, 135, 139, 142, 177—178, 187, 188, 212—216, </w:t>
      </w:r>
      <w:r>
        <w:rPr>
          <w:spacing w:val="-1"/>
          <w:sz w:val="18"/>
          <w:szCs w:val="18"/>
        </w:rPr>
        <w:t xml:space="preserve">224—226, 245—250, 274—278, </w:t>
      </w:r>
      <w:r>
        <w:rPr>
          <w:sz w:val="18"/>
          <w:szCs w:val="18"/>
        </w:rPr>
        <w:t>307, 312, 363, 374—375, 404-</w:t>
      </w:r>
    </w:p>
    <w:p w:rsidR="00182580" w:rsidRDefault="00182580" w:rsidP="00182580">
      <w:pPr>
        <w:shd w:val="clear" w:color="auto" w:fill="FFFFFF"/>
        <w:tabs>
          <w:tab w:val="left" w:pos="326"/>
        </w:tabs>
        <w:spacing w:line="168" w:lineRule="exact"/>
        <w:ind w:left="326" w:right="24" w:hanging="302"/>
        <w:jc w:val="both"/>
      </w:pPr>
      <w:r>
        <w:rPr>
          <w:sz w:val="18"/>
          <w:szCs w:val="18"/>
        </w:rPr>
        <w:tab/>
        <w:t>405, 406; 21, 11—12, 18, 24,</w:t>
      </w:r>
      <w:r>
        <w:rPr>
          <w:sz w:val="18"/>
          <w:szCs w:val="18"/>
        </w:rPr>
        <w:br/>
        <w:t>31-32, 40, 49, 57, 71-72, 89,</w:t>
      </w:r>
      <w:r>
        <w:rPr>
          <w:sz w:val="18"/>
          <w:szCs w:val="18"/>
        </w:rPr>
        <w:br/>
        <w:t>104-116, 117—120, 126, 128,</w:t>
      </w:r>
      <w:r>
        <w:rPr>
          <w:sz w:val="18"/>
          <w:szCs w:val="18"/>
        </w:rPr>
        <w:br/>
        <w:t>137, 145, 146—149, 170—171,</w:t>
      </w:r>
      <w:r>
        <w:rPr>
          <w:sz w:val="18"/>
          <w:szCs w:val="18"/>
        </w:rPr>
        <w:br/>
        <w:t>177, 178, 221—222, 283, 327—</w:t>
      </w:r>
      <w:r>
        <w:rPr>
          <w:sz w:val="18"/>
          <w:szCs w:val="18"/>
        </w:rPr>
        <w:br/>
        <w:t>332, 335—336, 366—368, 388,</w:t>
      </w:r>
      <w:r>
        <w:rPr>
          <w:sz w:val="18"/>
          <w:szCs w:val="18"/>
        </w:rPr>
        <w:br/>
        <w:t>410-411; 22, 10—11, 13, 49-</w:t>
      </w:r>
      <w:r>
        <w:rPr>
          <w:sz w:val="18"/>
          <w:szCs w:val="18"/>
        </w:rPr>
        <w:br/>
        <w:t>51, 108, 199, 295; 23, 56, 158—</w:t>
      </w:r>
      <w:r>
        <w:rPr>
          <w:sz w:val="18"/>
          <w:szCs w:val="18"/>
        </w:rPr>
        <w:br/>
        <w:t>159, 227—228, 340, 358; 25,</w:t>
      </w:r>
      <w:r>
        <w:rPr>
          <w:sz w:val="18"/>
          <w:szCs w:val="18"/>
        </w:rPr>
        <w:br/>
      </w:r>
      <w:r>
        <w:rPr>
          <w:spacing w:val="-1"/>
          <w:sz w:val="18"/>
          <w:szCs w:val="18"/>
        </w:rPr>
        <w:t>129, 130; 27, 77; 34, 251, 259—</w:t>
      </w:r>
      <w:r>
        <w:rPr>
          <w:spacing w:val="-1"/>
          <w:sz w:val="18"/>
          <w:szCs w:val="18"/>
        </w:rPr>
        <w:br/>
      </w:r>
      <w:r>
        <w:rPr>
          <w:sz w:val="18"/>
          <w:szCs w:val="18"/>
        </w:rPr>
        <w:t>260; 36, 101 — 102; 37, 385;</w:t>
      </w:r>
      <w:r>
        <w:rPr>
          <w:sz w:val="18"/>
          <w:szCs w:val="18"/>
        </w:rPr>
        <w:br/>
        <w:t>39, 218; 55, 242, 247, 248.</w:t>
      </w:r>
    </w:p>
    <w:p w:rsidR="00182580" w:rsidRDefault="00182580" w:rsidP="00182580">
      <w:pPr>
        <w:shd w:val="clear" w:color="auto" w:fill="FFFFFF"/>
        <w:tabs>
          <w:tab w:val="left" w:pos="326"/>
        </w:tabs>
        <w:spacing w:line="168" w:lineRule="exact"/>
        <w:ind w:left="326" w:right="19" w:hanging="302"/>
        <w:jc w:val="both"/>
      </w:pPr>
      <w:r>
        <w:rPr>
          <w:sz w:val="18"/>
          <w:szCs w:val="18"/>
        </w:rPr>
        <w:t>—</w:t>
      </w:r>
      <w:r>
        <w:rPr>
          <w:sz w:val="18"/>
          <w:szCs w:val="18"/>
        </w:rPr>
        <w:tab/>
        <w:t>избирательная кампания и</w:t>
      </w:r>
      <w:r>
        <w:rPr>
          <w:sz w:val="18"/>
          <w:szCs w:val="18"/>
        </w:rPr>
        <w:br/>
        <w:t>итоги выборов — 16,139, 175,</w:t>
      </w:r>
      <w:r>
        <w:rPr>
          <w:sz w:val="18"/>
          <w:szCs w:val="18"/>
        </w:rPr>
        <w:br/>
        <w:t>473, 474, 475, 476, 477; 17,</w:t>
      </w:r>
      <w:r>
        <w:rPr>
          <w:sz w:val="18"/>
          <w:szCs w:val="18"/>
        </w:rPr>
        <w:br/>
        <w:t>384; 19, 56, 68—73, 109—111,</w:t>
      </w:r>
      <w:r>
        <w:rPr>
          <w:sz w:val="18"/>
          <w:szCs w:val="18"/>
        </w:rPr>
        <w:br/>
        <w:t>121; 20, 188; 21, 43—47, 50—</w:t>
      </w:r>
      <w:r>
        <w:rPr>
          <w:sz w:val="18"/>
          <w:szCs w:val="18"/>
        </w:rPr>
        <w:br/>
        <w:t>55, 234—235; 22, 324—327;</w:t>
      </w:r>
      <w:r>
        <w:rPr>
          <w:sz w:val="18"/>
          <w:szCs w:val="18"/>
        </w:rPr>
        <w:br/>
        <w:t>23, 208, 308; 24, 24, 27, 82,</w:t>
      </w:r>
      <w:r>
        <w:rPr>
          <w:sz w:val="18"/>
          <w:szCs w:val="18"/>
        </w:rPr>
        <w:br/>
        <w:t>95-96, 151, 157—158, 286,</w:t>
      </w:r>
      <w:r>
        <w:rPr>
          <w:sz w:val="18"/>
          <w:szCs w:val="18"/>
        </w:rPr>
        <w:br/>
        <w:t>303, 311—312; 25, 82, 193,</w:t>
      </w:r>
      <w:r>
        <w:rPr>
          <w:sz w:val="18"/>
          <w:szCs w:val="18"/>
        </w:rPr>
        <w:br/>
        <w:t>194, 245, 372; 54, 370, 371;</w:t>
      </w:r>
      <w:r>
        <w:rPr>
          <w:sz w:val="18"/>
          <w:szCs w:val="18"/>
        </w:rPr>
        <w:br/>
        <w:t>55,  239,  303.</w:t>
      </w:r>
    </w:p>
    <w:p w:rsidR="00182580" w:rsidRDefault="00182580" w:rsidP="00182580">
      <w:pPr>
        <w:shd w:val="clear" w:color="auto" w:fill="FFFFFF"/>
        <w:tabs>
          <w:tab w:val="left" w:pos="350"/>
        </w:tabs>
        <w:spacing w:before="5" w:line="168" w:lineRule="exact"/>
        <w:ind w:left="350" w:hanging="264"/>
        <w:jc w:val="both"/>
      </w:pPr>
      <w:r>
        <w:br w:type="column"/>
      </w:r>
      <w:r>
        <w:rPr>
          <w:sz w:val="18"/>
          <w:szCs w:val="18"/>
        </w:rPr>
        <w:lastRenderedPageBreak/>
        <w:t>—</w:t>
      </w:r>
      <w:r>
        <w:rPr>
          <w:sz w:val="18"/>
          <w:szCs w:val="18"/>
        </w:rPr>
        <w:tab/>
        <w:t>состав и политические груп</w:t>
      </w:r>
      <w:r>
        <w:rPr>
          <w:sz w:val="18"/>
          <w:szCs w:val="18"/>
        </w:rPr>
        <w:softHyphen/>
        <w:t>пировки в ней — 16, 62—</w:t>
      </w:r>
      <w:r>
        <w:rPr>
          <w:sz w:val="18"/>
          <w:szCs w:val="18"/>
        </w:rPr>
        <w:br/>
        <w:t>63, 133—135, 136, 139-145,</w:t>
      </w:r>
      <w:r>
        <w:rPr>
          <w:sz w:val="18"/>
          <w:szCs w:val="18"/>
        </w:rPr>
        <w:br/>
        <w:t>152—158, 169—171, 172-173,</w:t>
      </w:r>
      <w:r>
        <w:rPr>
          <w:sz w:val="18"/>
          <w:szCs w:val="18"/>
        </w:rPr>
        <w:br/>
        <w:t>175—181, 450; 17, 35-36, 52,</w:t>
      </w:r>
      <w:r>
        <w:rPr>
          <w:sz w:val="18"/>
          <w:szCs w:val="18"/>
        </w:rPr>
        <w:br/>
        <w:t>271—272, 276, 279, 308, 326,</w:t>
      </w:r>
      <w:r>
        <w:rPr>
          <w:sz w:val="18"/>
          <w:szCs w:val="18"/>
        </w:rPr>
        <w:br/>
        <w:t>352, 429—438; 19, 23, 56,</w:t>
      </w:r>
      <w:r>
        <w:rPr>
          <w:sz w:val="18"/>
          <w:szCs w:val="18"/>
        </w:rPr>
        <w:br/>
        <w:t>211, 218—220; 20, 117, 135,</w:t>
      </w:r>
      <w:r>
        <w:rPr>
          <w:sz w:val="18"/>
          <w:szCs w:val="18"/>
        </w:rPr>
        <w:br/>
        <w:t>177, 188, 212—216, 224—225,</w:t>
      </w:r>
      <w:r>
        <w:rPr>
          <w:sz w:val="18"/>
          <w:szCs w:val="18"/>
        </w:rPr>
        <w:br/>
        <w:t>275, 374—376; 21, 22, 40, 53—</w:t>
      </w:r>
      <w:r>
        <w:rPr>
          <w:sz w:val="18"/>
          <w:szCs w:val="18"/>
        </w:rPr>
        <w:br/>
        <w:t>54, 71—72, 89, 126, 167—172,</w:t>
      </w:r>
      <w:r>
        <w:rPr>
          <w:sz w:val="18"/>
          <w:szCs w:val="18"/>
        </w:rPr>
        <w:br/>
      </w:r>
      <w:r>
        <w:rPr>
          <w:spacing w:val="-1"/>
          <w:sz w:val="18"/>
          <w:szCs w:val="18"/>
        </w:rPr>
        <w:t>177, 198—199, 221—222, 234—</w:t>
      </w:r>
    </w:p>
    <w:p w:rsidR="00182580" w:rsidRDefault="00182580" w:rsidP="00182580">
      <w:pPr>
        <w:shd w:val="clear" w:color="auto" w:fill="FFFFFF"/>
        <w:tabs>
          <w:tab w:val="left" w:pos="773"/>
        </w:tabs>
        <w:spacing w:before="5" w:line="168" w:lineRule="exact"/>
        <w:ind w:left="346" w:right="19"/>
        <w:jc w:val="both"/>
      </w:pPr>
      <w:r>
        <w:rPr>
          <w:spacing w:val="-3"/>
          <w:sz w:val="18"/>
          <w:szCs w:val="18"/>
        </w:rPr>
        <w:t>235,</w:t>
      </w:r>
      <w:r>
        <w:rPr>
          <w:sz w:val="18"/>
          <w:szCs w:val="18"/>
        </w:rPr>
        <w:tab/>
      </w:r>
      <w:r>
        <w:rPr>
          <w:spacing w:val="-1"/>
          <w:sz w:val="18"/>
          <w:szCs w:val="18"/>
        </w:rPr>
        <w:t>277—287, 410—411, 421;</w:t>
      </w:r>
      <w:r>
        <w:rPr>
          <w:spacing w:val="-1"/>
          <w:sz w:val="18"/>
          <w:szCs w:val="18"/>
        </w:rPr>
        <w:br/>
      </w:r>
      <w:r>
        <w:rPr>
          <w:sz w:val="18"/>
          <w:szCs w:val="18"/>
        </w:rPr>
        <w:t>22, 13-14, 49—51, 108, 200,</w:t>
      </w:r>
    </w:p>
    <w:p w:rsidR="00182580" w:rsidRDefault="00182580" w:rsidP="00182580">
      <w:pPr>
        <w:numPr>
          <w:ilvl w:val="0"/>
          <w:numId w:val="73"/>
        </w:numPr>
        <w:shd w:val="clear" w:color="auto" w:fill="FFFFFF"/>
        <w:tabs>
          <w:tab w:val="left" w:pos="768"/>
        </w:tabs>
        <w:spacing w:before="5" w:line="168" w:lineRule="exact"/>
        <w:ind w:left="365" w:right="19"/>
        <w:jc w:val="both"/>
        <w:rPr>
          <w:spacing w:val="-4"/>
          <w:sz w:val="18"/>
          <w:szCs w:val="18"/>
        </w:rPr>
      </w:pPr>
      <w:r>
        <w:rPr>
          <w:sz w:val="18"/>
          <w:szCs w:val="18"/>
        </w:rPr>
        <w:t>322—328; 23, 227—228, 308, 311; 24, 27, 95-96, 157— 158;   25,   82,   171,   193,   194,</w:t>
      </w:r>
    </w:p>
    <w:p w:rsidR="00182580" w:rsidRDefault="00182580" w:rsidP="00182580">
      <w:pPr>
        <w:numPr>
          <w:ilvl w:val="0"/>
          <w:numId w:val="73"/>
        </w:numPr>
        <w:shd w:val="clear" w:color="auto" w:fill="FFFFFF"/>
        <w:tabs>
          <w:tab w:val="left" w:pos="768"/>
        </w:tabs>
        <w:spacing w:before="5" w:line="168" w:lineRule="exact"/>
        <w:ind w:left="365" w:right="19"/>
        <w:jc w:val="both"/>
        <w:rPr>
          <w:spacing w:val="-4"/>
          <w:sz w:val="18"/>
          <w:szCs w:val="18"/>
        </w:rPr>
      </w:pPr>
      <w:r>
        <w:rPr>
          <w:sz w:val="18"/>
          <w:szCs w:val="18"/>
        </w:rPr>
        <w:t>372; 27, 77; 34, 251; 48, 133, 239; 54, 370—371.</w:t>
      </w:r>
    </w:p>
    <w:p w:rsidR="00182580" w:rsidRDefault="00182580" w:rsidP="00182580">
      <w:pPr>
        <w:shd w:val="clear" w:color="auto" w:fill="FFFFFF"/>
        <w:spacing w:line="168" w:lineRule="exact"/>
        <w:ind w:firstLine="365"/>
      </w:pPr>
      <w:r>
        <w:rPr>
          <w:i/>
          <w:iCs/>
          <w:sz w:val="18"/>
          <w:szCs w:val="18"/>
        </w:rPr>
        <w:t xml:space="preserve">См. также </w:t>
      </w:r>
      <w:r>
        <w:rPr>
          <w:sz w:val="18"/>
          <w:szCs w:val="18"/>
        </w:rPr>
        <w:t>Социал-демо</w:t>
      </w:r>
      <w:r>
        <w:rPr>
          <w:sz w:val="18"/>
          <w:szCs w:val="18"/>
        </w:rPr>
        <w:softHyphen/>
        <w:t xml:space="preserve">кратическая       фракция       в </w:t>
      </w:r>
      <w:r>
        <w:rPr>
          <w:sz w:val="18"/>
          <w:szCs w:val="18"/>
          <w:lang w:val="en-US"/>
        </w:rPr>
        <w:t>III</w:t>
      </w:r>
      <w:r w:rsidRPr="00397CDB">
        <w:rPr>
          <w:sz w:val="18"/>
          <w:szCs w:val="18"/>
        </w:rPr>
        <w:t xml:space="preserve"> </w:t>
      </w:r>
      <w:r>
        <w:rPr>
          <w:sz w:val="18"/>
          <w:szCs w:val="18"/>
        </w:rPr>
        <w:t xml:space="preserve">Государственной думе. </w:t>
      </w:r>
      <w:r>
        <w:rPr>
          <w:b/>
          <w:bCs/>
          <w:sz w:val="18"/>
          <w:szCs w:val="18"/>
        </w:rPr>
        <w:t xml:space="preserve">Государственная дума </w:t>
      </w:r>
      <w:r>
        <w:rPr>
          <w:b/>
          <w:bCs/>
          <w:sz w:val="18"/>
          <w:szCs w:val="18"/>
          <w:lang w:val="en-US"/>
        </w:rPr>
        <w:t xml:space="preserve">IV </w:t>
      </w:r>
      <w:r>
        <w:rPr>
          <w:b/>
          <w:bCs/>
          <w:sz w:val="18"/>
          <w:szCs w:val="18"/>
        </w:rPr>
        <w:t>(1912— 1917)</w:t>
      </w:r>
    </w:p>
    <w:p w:rsidR="00182580" w:rsidRDefault="00182580" w:rsidP="00182580">
      <w:pPr>
        <w:numPr>
          <w:ilvl w:val="0"/>
          <w:numId w:val="6"/>
        </w:numPr>
        <w:shd w:val="clear" w:color="auto" w:fill="FFFFFF"/>
        <w:tabs>
          <w:tab w:val="left" w:pos="350"/>
        </w:tabs>
        <w:spacing w:before="5" w:line="168" w:lineRule="exact"/>
        <w:ind w:left="350" w:right="14" w:hanging="264"/>
        <w:jc w:val="both"/>
        <w:rPr>
          <w:sz w:val="18"/>
          <w:szCs w:val="18"/>
        </w:rPr>
      </w:pPr>
      <w:r>
        <w:rPr>
          <w:sz w:val="18"/>
          <w:szCs w:val="18"/>
        </w:rPr>
        <w:t xml:space="preserve">ее общая характеристика и деятельность — 21, 247; 22, </w:t>
      </w:r>
      <w:r>
        <w:rPr>
          <w:spacing w:val="-1"/>
          <w:sz w:val="18"/>
          <w:szCs w:val="18"/>
        </w:rPr>
        <w:t xml:space="preserve">175, 207—208, 242—243, 328— </w:t>
      </w:r>
      <w:r>
        <w:rPr>
          <w:sz w:val="18"/>
          <w:szCs w:val="18"/>
        </w:rPr>
        <w:t xml:space="preserve">329, 340, 380, 383—388; 23, 32—33, 36, 56, 57, 158—159, </w:t>
      </w:r>
      <w:r>
        <w:rPr>
          <w:spacing w:val="-1"/>
          <w:sz w:val="18"/>
          <w:szCs w:val="18"/>
        </w:rPr>
        <w:t xml:space="preserve">173, 217—219, 220—222, 227— 229, 248—250, 254, 265, 296, </w:t>
      </w:r>
      <w:r>
        <w:rPr>
          <w:sz w:val="18"/>
          <w:szCs w:val="18"/>
        </w:rPr>
        <w:t>311—313, 329-330; 24, 19, 73-75, 182-183; 25, 16, 128—130, 138—139, 148-150; 26, 330; 27, 48-49, 77; 31, 28, 63; 41, 11; 48, 23; 54, 369—370.</w:t>
      </w:r>
    </w:p>
    <w:p w:rsidR="00182580" w:rsidRDefault="00182580" w:rsidP="00182580">
      <w:pPr>
        <w:numPr>
          <w:ilvl w:val="0"/>
          <w:numId w:val="6"/>
        </w:numPr>
        <w:shd w:val="clear" w:color="auto" w:fill="FFFFFF"/>
        <w:tabs>
          <w:tab w:val="left" w:pos="350"/>
        </w:tabs>
        <w:spacing w:line="168" w:lineRule="exact"/>
        <w:ind w:left="350" w:right="14" w:hanging="264"/>
        <w:jc w:val="both"/>
        <w:rPr>
          <w:sz w:val="18"/>
          <w:szCs w:val="18"/>
        </w:rPr>
      </w:pPr>
      <w:r>
        <w:rPr>
          <w:sz w:val="18"/>
          <w:szCs w:val="18"/>
        </w:rPr>
        <w:t xml:space="preserve">избирательная кампания и итоги выборов — 20, 134— </w:t>
      </w:r>
      <w:r>
        <w:rPr>
          <w:spacing w:val="-1"/>
          <w:sz w:val="18"/>
          <w:szCs w:val="18"/>
        </w:rPr>
        <w:t xml:space="preserve">138, 213, 223, 260—261, 264— </w:t>
      </w:r>
      <w:r>
        <w:rPr>
          <w:sz w:val="18"/>
          <w:szCs w:val="18"/>
        </w:rPr>
        <w:t xml:space="preserve">265, 266, 292—293, 355—363, 364—368, 369, 403—404; 21, 18, 37-55, 68-94, 138-141, </w:t>
      </w:r>
      <w:r>
        <w:rPr>
          <w:spacing w:val="-1"/>
          <w:sz w:val="18"/>
          <w:szCs w:val="18"/>
        </w:rPr>
        <w:t>157—160, 172, 174, 176—182, 187—189, 198—200, 224, 230—</w:t>
      </w:r>
    </w:p>
    <w:p w:rsidR="00182580" w:rsidRDefault="00182580" w:rsidP="00182580">
      <w:pPr>
        <w:shd w:val="clear" w:color="auto" w:fill="FFFFFF"/>
        <w:tabs>
          <w:tab w:val="left" w:pos="773"/>
        </w:tabs>
        <w:spacing w:before="5" w:line="168" w:lineRule="exact"/>
        <w:ind w:left="346" w:right="24"/>
        <w:jc w:val="both"/>
      </w:pPr>
      <w:r>
        <w:rPr>
          <w:spacing w:val="-3"/>
          <w:sz w:val="18"/>
          <w:szCs w:val="18"/>
        </w:rPr>
        <w:t>236,</w:t>
      </w:r>
      <w:r>
        <w:rPr>
          <w:sz w:val="18"/>
          <w:szCs w:val="18"/>
        </w:rPr>
        <w:tab/>
        <w:t>237, 247—251, 267, 274,</w:t>
      </w:r>
      <w:r>
        <w:rPr>
          <w:sz w:val="18"/>
          <w:szCs w:val="18"/>
        </w:rPr>
        <w:br/>
        <w:t>275, 311—316, 359—360, 363-</w:t>
      </w:r>
      <w:r>
        <w:rPr>
          <w:sz w:val="18"/>
          <w:szCs w:val="18"/>
        </w:rPr>
        <w:br/>
        <w:t>364, 369—372, 375-379, 435,</w:t>
      </w:r>
      <w:r>
        <w:rPr>
          <w:sz w:val="18"/>
          <w:szCs w:val="18"/>
        </w:rPr>
        <w:br/>
        <w:t>451, 456, 469—470, 473-474;</w:t>
      </w:r>
      <w:r>
        <w:rPr>
          <w:sz w:val="18"/>
          <w:szCs w:val="18"/>
        </w:rPr>
        <w:br/>
        <w:t>22, 5—9, 61—62, 80—81, 92,</w:t>
      </w:r>
      <w:r>
        <w:rPr>
          <w:sz w:val="18"/>
          <w:szCs w:val="18"/>
        </w:rPr>
        <w:br/>
        <w:t>94—96, 107—108, 111—112,</w:t>
      </w:r>
      <w:r>
        <w:rPr>
          <w:sz w:val="18"/>
          <w:szCs w:val="18"/>
        </w:rPr>
        <w:br/>
        <w:t>129—132,140—141, 161, 167—</w:t>
      </w:r>
      <w:r>
        <w:rPr>
          <w:sz w:val="18"/>
          <w:szCs w:val="18"/>
        </w:rPr>
        <w:br/>
        <w:t>169, 173-174, 199, 200, 203,</w:t>
      </w:r>
    </w:p>
    <w:p w:rsidR="00182580" w:rsidRDefault="00182580" w:rsidP="00182580">
      <w:pPr>
        <w:shd w:val="clear" w:color="auto" w:fill="FFFFFF"/>
        <w:tabs>
          <w:tab w:val="left" w:pos="773"/>
        </w:tabs>
        <w:spacing w:before="5" w:line="168" w:lineRule="exact"/>
        <w:ind w:left="346" w:right="24"/>
        <w:jc w:val="both"/>
        <w:sectPr w:rsidR="00182580">
          <w:type w:val="continuous"/>
          <w:pgSz w:w="8504" w:h="11339"/>
          <w:pgMar w:top="958" w:right="1540" w:bottom="360" w:left="1074" w:header="720" w:footer="720" w:gutter="0"/>
          <w:cols w:num="2" w:space="720" w:equalWidth="0">
            <w:col w:w="2803" w:space="269"/>
            <w:col w:w="2817"/>
          </w:cols>
          <w:noEndnote/>
        </w:sectPr>
      </w:pPr>
    </w:p>
    <w:p w:rsidR="00182580" w:rsidRDefault="00182580" w:rsidP="00182580">
      <w:pPr>
        <w:shd w:val="clear" w:color="auto" w:fill="FFFFFF"/>
        <w:spacing w:after="254"/>
        <w:ind w:left="547"/>
      </w:pPr>
      <w:r>
        <w:rPr>
          <w:b/>
          <w:bCs/>
          <w:sz w:val="12"/>
          <w:szCs w:val="12"/>
        </w:rPr>
        <w:lastRenderedPageBreak/>
        <w:t>ГОС.   СОБСТВЕННОСТЬ — ГОС.-МОНОПОЛИСТИЧЕСКИЙ   КАПИТАЛИЗМ        115</w:t>
      </w:r>
    </w:p>
    <w:p w:rsidR="00182580" w:rsidRDefault="00182580" w:rsidP="00182580">
      <w:pPr>
        <w:shd w:val="clear" w:color="auto" w:fill="FFFFFF"/>
        <w:spacing w:after="254"/>
        <w:ind w:left="547"/>
        <w:sectPr w:rsidR="00182580">
          <w:pgSz w:w="8504" w:h="11339"/>
          <w:pgMar w:top="955" w:right="1250" w:bottom="360" w:left="1327" w:header="720" w:footer="720" w:gutter="0"/>
          <w:cols w:space="60"/>
          <w:noEndnote/>
        </w:sectPr>
      </w:pPr>
    </w:p>
    <w:p w:rsidR="00182580" w:rsidRDefault="00182580" w:rsidP="00182580">
      <w:pPr>
        <w:shd w:val="clear" w:color="auto" w:fill="FFFFFF"/>
        <w:spacing w:line="168" w:lineRule="exact"/>
        <w:ind w:left="384"/>
        <w:jc w:val="both"/>
      </w:pPr>
      <w:r>
        <w:rPr>
          <w:sz w:val="18"/>
          <w:szCs w:val="18"/>
        </w:rPr>
        <w:lastRenderedPageBreak/>
        <w:t xml:space="preserve">204, 229, 254—255, 258— 259, 262, 266—267, 319— 344; </w:t>
      </w:r>
      <w:r>
        <w:rPr>
          <w:b/>
          <w:bCs/>
          <w:sz w:val="18"/>
          <w:szCs w:val="18"/>
        </w:rPr>
        <w:t xml:space="preserve">23, </w:t>
      </w:r>
      <w:r>
        <w:rPr>
          <w:sz w:val="18"/>
          <w:szCs w:val="18"/>
        </w:rPr>
        <w:t xml:space="preserve">7, 8-9, 80-81, 208, 308, 422; 24, 3, 24, 27, 30, 38, 79, 81—82, 95—98, 101—102, 151, 156-158, 252, 286, 290, 303, 311—312, 396; 25, 82, 110, 124, 193, 194, 245, .371— 372; </w:t>
      </w:r>
      <w:r>
        <w:rPr>
          <w:b/>
          <w:bCs/>
          <w:sz w:val="18"/>
          <w:szCs w:val="18"/>
        </w:rPr>
        <w:t xml:space="preserve">26, </w:t>
      </w:r>
      <w:r>
        <w:rPr>
          <w:sz w:val="18"/>
          <w:szCs w:val="18"/>
        </w:rPr>
        <w:t>199, 332; 48, 18, 52— 53, 82-83, 94—95, 97, 98, 100, 102—103, 105, 106, 107, 108—109, 112, 124—125; 54, 368, 369—372.</w:t>
      </w:r>
    </w:p>
    <w:p w:rsidR="00182580" w:rsidRDefault="00182580" w:rsidP="00182580">
      <w:pPr>
        <w:numPr>
          <w:ilvl w:val="0"/>
          <w:numId w:val="7"/>
        </w:numPr>
        <w:shd w:val="clear" w:color="auto" w:fill="FFFFFF"/>
        <w:tabs>
          <w:tab w:val="left" w:pos="365"/>
        </w:tabs>
        <w:spacing w:line="168" w:lineRule="exact"/>
        <w:ind w:left="365" w:right="5" w:hanging="269"/>
        <w:jc w:val="both"/>
        <w:rPr>
          <w:sz w:val="18"/>
          <w:szCs w:val="18"/>
        </w:rPr>
      </w:pPr>
      <w:r>
        <w:rPr>
          <w:sz w:val="18"/>
          <w:szCs w:val="18"/>
        </w:rPr>
        <w:t>избирательная платформа большевиков — 20, 292—293, 356—363; 21, 37—55, 138— 140, 176—182, 416; 22, 5, 6, 167-175; 24, 157—158; 25, 441; 48, 52—53, 59, 196.</w:t>
      </w:r>
    </w:p>
    <w:p w:rsidR="00182580" w:rsidRDefault="00182580" w:rsidP="00182580">
      <w:pPr>
        <w:numPr>
          <w:ilvl w:val="0"/>
          <w:numId w:val="7"/>
        </w:numPr>
        <w:shd w:val="clear" w:color="auto" w:fill="FFFFFF"/>
        <w:tabs>
          <w:tab w:val="left" w:pos="365"/>
        </w:tabs>
        <w:spacing w:before="5" w:line="168" w:lineRule="exact"/>
        <w:ind w:left="365" w:right="10" w:hanging="269"/>
        <w:jc w:val="both"/>
        <w:rPr>
          <w:sz w:val="18"/>
          <w:szCs w:val="18"/>
        </w:rPr>
      </w:pPr>
      <w:r>
        <w:rPr>
          <w:sz w:val="18"/>
          <w:szCs w:val="18"/>
        </w:rPr>
        <w:t>состав и политические груп</w:t>
      </w:r>
      <w:r>
        <w:rPr>
          <w:sz w:val="18"/>
          <w:szCs w:val="18"/>
        </w:rPr>
        <w:softHyphen/>
        <w:t xml:space="preserve">пировки в ней — 22, 216— 217, 242—243, 244, 320, 321 — 328, 359, 372—374; 23, 30— 31, 217—219, 227—228, 308, 311—313, 396; 24, 27, 73— 75, 81—82, 95—96, 287—288; 25, 82, 148—149, 193, 194, 245; </w:t>
      </w:r>
      <w:r>
        <w:rPr>
          <w:b/>
          <w:bCs/>
          <w:sz w:val="18"/>
          <w:szCs w:val="18"/>
        </w:rPr>
        <w:t xml:space="preserve">26, </w:t>
      </w:r>
      <w:r>
        <w:rPr>
          <w:sz w:val="18"/>
          <w:szCs w:val="18"/>
        </w:rPr>
        <w:t xml:space="preserve">330; </w:t>
      </w:r>
      <w:r>
        <w:rPr>
          <w:b/>
          <w:bCs/>
          <w:sz w:val="18"/>
          <w:szCs w:val="18"/>
        </w:rPr>
        <w:t xml:space="preserve">27, </w:t>
      </w:r>
      <w:r>
        <w:rPr>
          <w:sz w:val="18"/>
          <w:szCs w:val="18"/>
        </w:rPr>
        <w:t>77; 48, 36— 37, 112, 114, 122—125, 129— 130, 133, 239—241, 263.</w:t>
      </w:r>
    </w:p>
    <w:p w:rsidR="00182580" w:rsidRDefault="00182580" w:rsidP="00182580">
      <w:pPr>
        <w:numPr>
          <w:ilvl w:val="0"/>
          <w:numId w:val="7"/>
        </w:numPr>
        <w:shd w:val="clear" w:color="auto" w:fill="FFFFFF"/>
        <w:tabs>
          <w:tab w:val="left" w:pos="365"/>
        </w:tabs>
        <w:spacing w:before="5" w:line="168" w:lineRule="exact"/>
        <w:ind w:left="365" w:right="24" w:hanging="269"/>
        <w:jc w:val="both"/>
        <w:rPr>
          <w:sz w:val="18"/>
          <w:szCs w:val="18"/>
        </w:rPr>
      </w:pPr>
      <w:r>
        <w:rPr>
          <w:sz w:val="18"/>
          <w:szCs w:val="18"/>
        </w:rPr>
        <w:t>в 1917 г. — 31, 23—24, 28— 29, 36, 63, 468; 32, 33—35, 170—171, 297, 300—301, 348, 351,  401—402,  405;  49, 399.</w:t>
      </w:r>
    </w:p>
    <w:p w:rsidR="00182580" w:rsidRDefault="00182580" w:rsidP="00182580">
      <w:pPr>
        <w:shd w:val="clear" w:color="auto" w:fill="FFFFFF"/>
        <w:spacing w:line="168" w:lineRule="exact"/>
        <w:ind w:right="19" w:firstLine="374"/>
        <w:jc w:val="both"/>
        <w:rPr>
          <w:sz w:val="18"/>
          <w:szCs w:val="18"/>
        </w:rPr>
      </w:pPr>
      <w:r>
        <w:rPr>
          <w:i/>
          <w:iCs/>
          <w:sz w:val="18"/>
          <w:szCs w:val="18"/>
        </w:rPr>
        <w:t xml:space="preserve">См. также </w:t>
      </w:r>
      <w:r>
        <w:rPr>
          <w:sz w:val="18"/>
          <w:szCs w:val="18"/>
        </w:rPr>
        <w:t>Российская социал-демократическая ра</w:t>
      </w:r>
      <w:r>
        <w:rPr>
          <w:sz w:val="18"/>
          <w:szCs w:val="18"/>
        </w:rPr>
        <w:softHyphen/>
        <w:t>бочая фракция (РСДР Фрак</w:t>
      </w:r>
      <w:r>
        <w:rPr>
          <w:sz w:val="18"/>
          <w:szCs w:val="18"/>
        </w:rPr>
        <w:softHyphen/>
        <w:t xml:space="preserve">ция) в </w:t>
      </w:r>
      <w:r>
        <w:rPr>
          <w:sz w:val="18"/>
          <w:szCs w:val="18"/>
          <w:lang w:val="en-US"/>
        </w:rPr>
        <w:t>IV</w:t>
      </w:r>
      <w:r w:rsidRPr="00397CDB">
        <w:rPr>
          <w:sz w:val="18"/>
          <w:szCs w:val="18"/>
        </w:rPr>
        <w:t xml:space="preserve"> </w:t>
      </w:r>
      <w:r>
        <w:rPr>
          <w:sz w:val="18"/>
          <w:szCs w:val="18"/>
        </w:rPr>
        <w:t>Государственной думе; Социал-демократиче</w:t>
      </w:r>
      <w:r>
        <w:rPr>
          <w:sz w:val="18"/>
          <w:szCs w:val="18"/>
        </w:rPr>
        <w:softHyphen/>
        <w:t xml:space="preserve">ская фракция в </w:t>
      </w:r>
      <w:r>
        <w:rPr>
          <w:sz w:val="18"/>
          <w:szCs w:val="18"/>
          <w:lang w:val="en-US"/>
        </w:rPr>
        <w:t>IV</w:t>
      </w:r>
      <w:r w:rsidRPr="00397CDB">
        <w:rPr>
          <w:sz w:val="18"/>
          <w:szCs w:val="18"/>
        </w:rPr>
        <w:t xml:space="preserve"> </w:t>
      </w:r>
      <w:r>
        <w:rPr>
          <w:sz w:val="18"/>
          <w:szCs w:val="18"/>
        </w:rPr>
        <w:t>Государ</w:t>
      </w:r>
      <w:r>
        <w:rPr>
          <w:sz w:val="18"/>
          <w:szCs w:val="18"/>
        </w:rPr>
        <w:softHyphen/>
        <w:t>ственной думе; Социал-демо</w:t>
      </w:r>
      <w:r>
        <w:rPr>
          <w:sz w:val="18"/>
          <w:szCs w:val="18"/>
        </w:rPr>
        <w:softHyphen/>
        <w:t>кратическая фракция мень</w:t>
      </w:r>
      <w:r>
        <w:rPr>
          <w:sz w:val="18"/>
          <w:szCs w:val="18"/>
        </w:rPr>
        <w:softHyphen/>
        <w:t xml:space="preserve">шевиков в </w:t>
      </w:r>
      <w:r>
        <w:rPr>
          <w:sz w:val="18"/>
          <w:szCs w:val="18"/>
          <w:lang w:val="en-US"/>
        </w:rPr>
        <w:t>IV</w:t>
      </w:r>
      <w:r w:rsidRPr="00397CDB">
        <w:rPr>
          <w:sz w:val="18"/>
          <w:szCs w:val="18"/>
        </w:rPr>
        <w:t xml:space="preserve"> </w:t>
      </w:r>
      <w:r>
        <w:rPr>
          <w:sz w:val="18"/>
          <w:szCs w:val="18"/>
        </w:rPr>
        <w:t>Государствен</w:t>
      </w:r>
      <w:r>
        <w:rPr>
          <w:sz w:val="18"/>
          <w:szCs w:val="18"/>
        </w:rPr>
        <w:softHyphen/>
        <w:t xml:space="preserve">ной думе. </w:t>
      </w:r>
    </w:p>
    <w:p w:rsidR="00182580" w:rsidRDefault="00182580" w:rsidP="00182580">
      <w:pPr>
        <w:shd w:val="clear" w:color="auto" w:fill="FFFFFF"/>
        <w:spacing w:line="168" w:lineRule="exact"/>
        <w:ind w:left="284" w:right="19" w:hanging="284"/>
        <w:jc w:val="both"/>
      </w:pPr>
      <w:r>
        <w:rPr>
          <w:b/>
          <w:bCs/>
          <w:spacing w:val="-1"/>
          <w:sz w:val="18"/>
          <w:szCs w:val="18"/>
        </w:rPr>
        <w:t xml:space="preserve">Государственная собственность в </w:t>
      </w:r>
      <w:r>
        <w:rPr>
          <w:b/>
          <w:bCs/>
          <w:spacing w:val="-3"/>
          <w:sz w:val="18"/>
          <w:szCs w:val="18"/>
        </w:rPr>
        <w:t>переходный период от капита</w:t>
      </w:r>
      <w:r>
        <w:rPr>
          <w:b/>
          <w:bCs/>
          <w:spacing w:val="-3"/>
          <w:sz w:val="18"/>
          <w:szCs w:val="18"/>
        </w:rPr>
        <w:softHyphen/>
        <w:t xml:space="preserve">лизма </w:t>
      </w:r>
      <w:r>
        <w:rPr>
          <w:spacing w:val="-3"/>
          <w:sz w:val="18"/>
          <w:szCs w:val="18"/>
        </w:rPr>
        <w:t xml:space="preserve">к </w:t>
      </w:r>
      <w:r>
        <w:rPr>
          <w:b/>
          <w:bCs/>
          <w:spacing w:val="-3"/>
          <w:sz w:val="18"/>
          <w:szCs w:val="18"/>
        </w:rPr>
        <w:t xml:space="preserve">социализму и при </w:t>
      </w:r>
      <w:r>
        <w:rPr>
          <w:b/>
          <w:bCs/>
          <w:sz w:val="18"/>
          <w:szCs w:val="18"/>
        </w:rPr>
        <w:t xml:space="preserve">социализме </w:t>
      </w:r>
      <w:r>
        <w:rPr>
          <w:sz w:val="18"/>
          <w:szCs w:val="18"/>
        </w:rPr>
        <w:t xml:space="preserve">— </w:t>
      </w:r>
      <w:r>
        <w:rPr>
          <w:b/>
          <w:bCs/>
          <w:sz w:val="18"/>
          <w:szCs w:val="18"/>
        </w:rPr>
        <w:t xml:space="preserve">33, </w:t>
      </w:r>
      <w:r>
        <w:rPr>
          <w:sz w:val="18"/>
          <w:szCs w:val="18"/>
        </w:rPr>
        <w:t xml:space="preserve">23—24, 53, 92-95, 98; 34, 111; 35, 31, 67, 174—175, 221-222; 36, 71, 75, 215, 268—269; 37, 328; 38, 89, 96, 100, 119, 122; 39, 272-274; 40, 251; 41, </w:t>
      </w:r>
      <w:r w:rsidRPr="00397CDB">
        <w:rPr>
          <w:sz w:val="18"/>
          <w:szCs w:val="18"/>
        </w:rPr>
        <w:t>311;</w:t>
      </w:r>
    </w:p>
    <w:p w:rsidR="00182580" w:rsidRDefault="00182580" w:rsidP="00182580">
      <w:pPr>
        <w:shd w:val="clear" w:color="auto" w:fill="FFFFFF"/>
        <w:tabs>
          <w:tab w:val="left" w:pos="686"/>
        </w:tabs>
        <w:spacing w:before="14" w:line="168" w:lineRule="exact"/>
        <w:ind w:left="336" w:right="5"/>
        <w:jc w:val="both"/>
      </w:pPr>
      <w:r>
        <w:br w:type="column"/>
      </w:r>
      <w:r>
        <w:rPr>
          <w:sz w:val="18"/>
          <w:szCs w:val="18"/>
        </w:rPr>
        <w:lastRenderedPageBreak/>
        <w:t>42,</w:t>
      </w:r>
      <w:r>
        <w:rPr>
          <w:sz w:val="18"/>
          <w:szCs w:val="18"/>
        </w:rPr>
        <w:tab/>
        <w:t>30; 43, 83, 158—159, 233,</w:t>
      </w:r>
      <w:r>
        <w:rPr>
          <w:sz w:val="18"/>
          <w:szCs w:val="18"/>
        </w:rPr>
        <w:br/>
        <w:t xml:space="preserve">244, 248-249, </w:t>
      </w:r>
      <w:r>
        <w:rPr>
          <w:b/>
          <w:bCs/>
          <w:sz w:val="18"/>
          <w:szCs w:val="18"/>
        </w:rPr>
        <w:t xml:space="preserve">311, </w:t>
      </w:r>
      <w:r>
        <w:rPr>
          <w:sz w:val="18"/>
          <w:szCs w:val="18"/>
        </w:rPr>
        <w:t xml:space="preserve">314; </w:t>
      </w:r>
      <w:r>
        <w:rPr>
          <w:b/>
          <w:bCs/>
          <w:sz w:val="18"/>
          <w:szCs w:val="18"/>
        </w:rPr>
        <w:t>44,</w:t>
      </w:r>
      <w:r>
        <w:rPr>
          <w:b/>
          <w:bCs/>
          <w:sz w:val="18"/>
          <w:szCs w:val="18"/>
        </w:rPr>
        <w:br/>
      </w:r>
      <w:r>
        <w:rPr>
          <w:sz w:val="18"/>
          <w:szCs w:val="18"/>
        </w:rPr>
        <w:t xml:space="preserve">8, 342; </w:t>
      </w:r>
      <w:r>
        <w:rPr>
          <w:b/>
          <w:bCs/>
          <w:sz w:val="18"/>
          <w:szCs w:val="18"/>
        </w:rPr>
        <w:t xml:space="preserve">45, </w:t>
      </w:r>
      <w:r>
        <w:rPr>
          <w:sz w:val="18"/>
          <w:szCs w:val="18"/>
        </w:rPr>
        <w:t xml:space="preserve">265, </w:t>
      </w:r>
      <w:r>
        <w:rPr>
          <w:b/>
          <w:bCs/>
          <w:sz w:val="18"/>
          <w:szCs w:val="18"/>
        </w:rPr>
        <w:t xml:space="preserve">267, </w:t>
      </w:r>
      <w:r>
        <w:rPr>
          <w:sz w:val="18"/>
          <w:szCs w:val="18"/>
        </w:rPr>
        <w:t>289, 305,</w:t>
      </w:r>
      <w:r>
        <w:rPr>
          <w:sz w:val="18"/>
          <w:szCs w:val="18"/>
        </w:rPr>
        <w:br/>
        <w:t>369, 370, 374, 376.</w:t>
      </w:r>
    </w:p>
    <w:p w:rsidR="00182580" w:rsidRDefault="00182580" w:rsidP="00182580">
      <w:pPr>
        <w:shd w:val="clear" w:color="auto" w:fill="FFFFFF"/>
        <w:spacing w:line="168" w:lineRule="exact"/>
        <w:ind w:left="360" w:right="5" w:hanging="355"/>
        <w:jc w:val="both"/>
      </w:pPr>
      <w:r>
        <w:rPr>
          <w:b/>
          <w:bCs/>
          <w:sz w:val="18"/>
          <w:szCs w:val="18"/>
        </w:rPr>
        <w:t>Государственная тайна, ее охра</w:t>
      </w:r>
      <w:r>
        <w:rPr>
          <w:b/>
          <w:bCs/>
          <w:sz w:val="18"/>
          <w:szCs w:val="18"/>
        </w:rPr>
        <w:softHyphen/>
        <w:t xml:space="preserve">на </w:t>
      </w:r>
      <w:r>
        <w:rPr>
          <w:sz w:val="18"/>
          <w:szCs w:val="18"/>
        </w:rPr>
        <w:t xml:space="preserve">— 36,40,41,42; 38,150; 52, 188;   </w:t>
      </w:r>
      <w:r>
        <w:rPr>
          <w:b/>
          <w:bCs/>
          <w:sz w:val="18"/>
          <w:szCs w:val="18"/>
        </w:rPr>
        <w:t xml:space="preserve">54, </w:t>
      </w:r>
      <w:r>
        <w:rPr>
          <w:sz w:val="18"/>
          <w:szCs w:val="18"/>
        </w:rPr>
        <w:t>134—135, 226,   230.</w:t>
      </w:r>
    </w:p>
    <w:p w:rsidR="00182580" w:rsidRDefault="00182580" w:rsidP="00182580">
      <w:pPr>
        <w:shd w:val="clear" w:color="auto" w:fill="FFFFFF"/>
        <w:spacing w:line="168" w:lineRule="exact"/>
        <w:ind w:left="350" w:right="10" w:hanging="350"/>
        <w:jc w:val="both"/>
      </w:pPr>
      <w:r>
        <w:rPr>
          <w:b/>
          <w:bCs/>
          <w:spacing w:val="-2"/>
          <w:sz w:val="18"/>
          <w:szCs w:val="18"/>
        </w:rPr>
        <w:t>Государственное совещание в Мо</w:t>
      </w:r>
      <w:r>
        <w:rPr>
          <w:b/>
          <w:bCs/>
          <w:spacing w:val="-2"/>
          <w:sz w:val="18"/>
          <w:szCs w:val="18"/>
        </w:rPr>
        <w:softHyphen/>
      </w:r>
      <w:r>
        <w:rPr>
          <w:b/>
          <w:bCs/>
          <w:sz w:val="18"/>
          <w:szCs w:val="18"/>
        </w:rPr>
        <w:t xml:space="preserve">скве в 1917 г. — 34, 77, </w:t>
      </w:r>
      <w:r>
        <w:rPr>
          <w:sz w:val="18"/>
          <w:szCs w:val="18"/>
        </w:rPr>
        <w:t>127, 219.</w:t>
      </w:r>
    </w:p>
    <w:p w:rsidR="00182580" w:rsidRDefault="00182580" w:rsidP="00182580">
      <w:pPr>
        <w:shd w:val="clear" w:color="auto" w:fill="FFFFFF"/>
        <w:spacing w:before="5" w:line="168" w:lineRule="exact"/>
        <w:ind w:left="350" w:right="5" w:hanging="350"/>
        <w:jc w:val="both"/>
      </w:pPr>
      <w:r>
        <w:rPr>
          <w:b/>
          <w:bCs/>
          <w:spacing w:val="-4"/>
          <w:sz w:val="18"/>
          <w:szCs w:val="18"/>
        </w:rPr>
        <w:t>Государственно - монополистичес</w:t>
      </w:r>
      <w:r>
        <w:rPr>
          <w:b/>
          <w:bCs/>
          <w:spacing w:val="-4"/>
          <w:sz w:val="18"/>
          <w:szCs w:val="18"/>
        </w:rPr>
        <w:softHyphen/>
        <w:t>кий капитализм в эпоху им</w:t>
      </w:r>
      <w:r>
        <w:rPr>
          <w:b/>
          <w:bCs/>
          <w:spacing w:val="-4"/>
          <w:sz w:val="18"/>
          <w:szCs w:val="18"/>
        </w:rPr>
        <w:softHyphen/>
      </w:r>
      <w:r>
        <w:rPr>
          <w:b/>
          <w:bCs/>
          <w:sz w:val="18"/>
          <w:szCs w:val="18"/>
        </w:rPr>
        <w:t>периализма</w:t>
      </w:r>
    </w:p>
    <w:p w:rsidR="00182580" w:rsidRDefault="00182580" w:rsidP="00182580">
      <w:pPr>
        <w:shd w:val="clear" w:color="auto" w:fill="FFFFFF"/>
        <w:tabs>
          <w:tab w:val="left" w:pos="326"/>
        </w:tabs>
        <w:spacing w:line="168" w:lineRule="exact"/>
        <w:ind w:left="326" w:hanging="269"/>
        <w:jc w:val="both"/>
      </w:pPr>
      <w:r>
        <w:rPr>
          <w:sz w:val="18"/>
          <w:szCs w:val="18"/>
        </w:rPr>
        <w:t>—</w:t>
      </w:r>
      <w:r>
        <w:rPr>
          <w:sz w:val="18"/>
          <w:szCs w:val="18"/>
        </w:rPr>
        <w:tab/>
        <w:t xml:space="preserve">его сущность </w:t>
      </w:r>
      <w:r>
        <w:rPr>
          <w:b/>
          <w:bCs/>
          <w:sz w:val="18"/>
          <w:szCs w:val="18"/>
        </w:rPr>
        <w:t xml:space="preserve">и </w:t>
      </w:r>
      <w:r>
        <w:rPr>
          <w:sz w:val="18"/>
          <w:szCs w:val="18"/>
        </w:rPr>
        <w:t xml:space="preserve">развитие </w:t>
      </w:r>
      <w:r>
        <w:rPr>
          <w:b/>
          <w:bCs/>
          <w:sz w:val="18"/>
          <w:szCs w:val="18"/>
        </w:rPr>
        <w:t>в</w:t>
      </w:r>
      <w:r>
        <w:rPr>
          <w:b/>
          <w:bCs/>
          <w:sz w:val="18"/>
          <w:szCs w:val="18"/>
        </w:rPr>
        <w:br/>
      </w:r>
      <w:r>
        <w:rPr>
          <w:sz w:val="18"/>
          <w:szCs w:val="18"/>
        </w:rPr>
        <w:t>период империалистической</w:t>
      </w:r>
      <w:r>
        <w:rPr>
          <w:sz w:val="18"/>
          <w:szCs w:val="18"/>
        </w:rPr>
        <w:br/>
        <w:t xml:space="preserve">войны 1914—1918 гг. — </w:t>
      </w:r>
      <w:r>
        <w:rPr>
          <w:b/>
          <w:bCs/>
          <w:sz w:val="18"/>
          <w:szCs w:val="18"/>
        </w:rPr>
        <w:t>16,</w:t>
      </w:r>
      <w:r>
        <w:rPr>
          <w:b/>
          <w:bCs/>
          <w:sz w:val="18"/>
          <w:szCs w:val="18"/>
        </w:rPr>
        <w:br/>
      </w:r>
      <w:r>
        <w:rPr>
          <w:sz w:val="18"/>
          <w:szCs w:val="18"/>
        </w:rPr>
        <w:t>412; 27, 334, 368—370; 28,</w:t>
      </w:r>
      <w:r>
        <w:rPr>
          <w:sz w:val="18"/>
          <w:szCs w:val="18"/>
        </w:rPr>
        <w:br/>
        <w:t>74, 390, 576; 30, 219, 279, 281,</w:t>
      </w:r>
    </w:p>
    <w:p w:rsidR="00182580" w:rsidRDefault="00182580" w:rsidP="00182580">
      <w:pPr>
        <w:shd w:val="clear" w:color="auto" w:fill="FFFFFF"/>
        <w:tabs>
          <w:tab w:val="left" w:pos="787"/>
        </w:tabs>
        <w:spacing w:line="168" w:lineRule="exact"/>
        <w:ind w:left="350" w:right="19"/>
        <w:jc w:val="both"/>
      </w:pPr>
      <w:r>
        <w:rPr>
          <w:spacing w:val="-4"/>
          <w:sz w:val="18"/>
          <w:szCs w:val="18"/>
        </w:rPr>
        <w:t>299,</w:t>
      </w:r>
      <w:r>
        <w:rPr>
          <w:sz w:val="18"/>
          <w:szCs w:val="18"/>
        </w:rPr>
        <w:tab/>
        <w:t xml:space="preserve">344—345, 347, 397; </w:t>
      </w:r>
      <w:r>
        <w:rPr>
          <w:b/>
          <w:bCs/>
          <w:sz w:val="18"/>
          <w:szCs w:val="18"/>
        </w:rPr>
        <w:t>31,</w:t>
      </w:r>
      <w:r>
        <w:rPr>
          <w:b/>
          <w:bCs/>
          <w:sz w:val="18"/>
          <w:szCs w:val="18"/>
        </w:rPr>
        <w:br/>
      </w:r>
      <w:r>
        <w:rPr>
          <w:sz w:val="18"/>
          <w:szCs w:val="18"/>
        </w:rPr>
        <w:t>110, 355, 443—444, 449—450;</w:t>
      </w:r>
    </w:p>
    <w:p w:rsidR="00182580" w:rsidRDefault="00182580" w:rsidP="00182580">
      <w:pPr>
        <w:shd w:val="clear" w:color="auto" w:fill="FFFFFF"/>
        <w:tabs>
          <w:tab w:val="left" w:pos="653"/>
        </w:tabs>
        <w:spacing w:line="168" w:lineRule="exact"/>
        <w:ind w:left="326" w:right="14"/>
        <w:jc w:val="both"/>
      </w:pPr>
      <w:r>
        <w:rPr>
          <w:sz w:val="18"/>
          <w:szCs w:val="18"/>
        </w:rPr>
        <w:t>32,</w:t>
      </w:r>
      <w:r>
        <w:rPr>
          <w:sz w:val="18"/>
          <w:szCs w:val="18"/>
        </w:rPr>
        <w:tab/>
        <w:t>83-85; 33, 3, 33, 50, 67—</w:t>
      </w:r>
      <w:r>
        <w:rPr>
          <w:sz w:val="18"/>
          <w:szCs w:val="18"/>
        </w:rPr>
        <w:br/>
        <w:t>68,   310,   335—336,   337, 340;</w:t>
      </w:r>
    </w:p>
    <w:p w:rsidR="00182580" w:rsidRDefault="00182580" w:rsidP="00182580">
      <w:pPr>
        <w:shd w:val="clear" w:color="auto" w:fill="FFFFFF"/>
        <w:tabs>
          <w:tab w:val="left" w:pos="667"/>
        </w:tabs>
        <w:spacing w:line="168" w:lineRule="exact"/>
        <w:ind w:left="341" w:right="24"/>
        <w:jc w:val="both"/>
      </w:pPr>
      <w:r>
        <w:rPr>
          <w:sz w:val="18"/>
          <w:szCs w:val="18"/>
        </w:rPr>
        <w:t>34,</w:t>
      </w:r>
      <w:r>
        <w:rPr>
          <w:sz w:val="18"/>
          <w:szCs w:val="18"/>
        </w:rPr>
        <w:tab/>
        <w:t>166—167, 168—169, 175—</w:t>
      </w:r>
      <w:r>
        <w:rPr>
          <w:sz w:val="18"/>
          <w:szCs w:val="18"/>
        </w:rPr>
        <w:br/>
        <w:t>176, 191—192, 373; 35, 169—</w:t>
      </w:r>
      <w:r>
        <w:rPr>
          <w:sz w:val="18"/>
          <w:szCs w:val="18"/>
        </w:rPr>
        <w:br/>
        <w:t xml:space="preserve">170; </w:t>
      </w:r>
      <w:r>
        <w:rPr>
          <w:b/>
          <w:bCs/>
          <w:sz w:val="18"/>
          <w:szCs w:val="18"/>
        </w:rPr>
        <w:t xml:space="preserve">36,  </w:t>
      </w:r>
      <w:r>
        <w:rPr>
          <w:sz w:val="18"/>
          <w:szCs w:val="18"/>
        </w:rPr>
        <w:t>132—133,  255—256,</w:t>
      </w:r>
    </w:p>
    <w:p w:rsidR="00182580" w:rsidRDefault="00182580" w:rsidP="00182580">
      <w:pPr>
        <w:shd w:val="clear" w:color="auto" w:fill="FFFFFF"/>
        <w:tabs>
          <w:tab w:val="left" w:pos="734"/>
        </w:tabs>
        <w:spacing w:line="168" w:lineRule="exact"/>
        <w:ind w:left="336"/>
      </w:pPr>
      <w:r>
        <w:rPr>
          <w:spacing w:val="-2"/>
          <w:sz w:val="18"/>
          <w:szCs w:val="18"/>
        </w:rPr>
        <w:t>300,</w:t>
      </w:r>
      <w:r>
        <w:rPr>
          <w:sz w:val="18"/>
          <w:szCs w:val="18"/>
        </w:rPr>
        <w:tab/>
        <w:t xml:space="preserve">302, 353; </w:t>
      </w:r>
      <w:r>
        <w:rPr>
          <w:b/>
          <w:bCs/>
          <w:sz w:val="18"/>
          <w:szCs w:val="18"/>
        </w:rPr>
        <w:t xml:space="preserve">37, </w:t>
      </w:r>
      <w:r>
        <w:rPr>
          <w:sz w:val="18"/>
          <w:szCs w:val="18"/>
        </w:rPr>
        <w:t>66; 38, 107;</w:t>
      </w:r>
    </w:p>
    <w:p w:rsidR="00182580" w:rsidRDefault="00182580" w:rsidP="00182580">
      <w:pPr>
        <w:shd w:val="clear" w:color="auto" w:fill="FFFFFF"/>
        <w:tabs>
          <w:tab w:val="left" w:pos="686"/>
        </w:tabs>
        <w:spacing w:before="5" w:line="168" w:lineRule="exact"/>
        <w:ind w:left="336" w:right="34"/>
        <w:jc w:val="both"/>
      </w:pPr>
      <w:r>
        <w:rPr>
          <w:sz w:val="18"/>
          <w:szCs w:val="18"/>
        </w:rPr>
        <w:t>43,</w:t>
      </w:r>
      <w:r>
        <w:rPr>
          <w:sz w:val="18"/>
          <w:szCs w:val="18"/>
        </w:rPr>
        <w:tab/>
        <w:t>210, 213; 44, 48; 45, 84,</w:t>
      </w:r>
      <w:r>
        <w:rPr>
          <w:sz w:val="18"/>
          <w:szCs w:val="18"/>
        </w:rPr>
        <w:br/>
        <w:t>296—297; 54, 485.</w:t>
      </w:r>
    </w:p>
    <w:p w:rsidR="00182580" w:rsidRDefault="00182580" w:rsidP="00182580">
      <w:pPr>
        <w:shd w:val="clear" w:color="auto" w:fill="FFFFFF"/>
        <w:tabs>
          <w:tab w:val="left" w:pos="326"/>
        </w:tabs>
        <w:spacing w:line="168" w:lineRule="exact"/>
        <w:ind w:left="326" w:right="19" w:hanging="269"/>
        <w:jc w:val="both"/>
      </w:pPr>
      <w:r>
        <w:rPr>
          <w:sz w:val="18"/>
          <w:szCs w:val="18"/>
        </w:rPr>
        <w:t>—</w:t>
      </w:r>
      <w:r>
        <w:rPr>
          <w:sz w:val="18"/>
          <w:szCs w:val="18"/>
        </w:rPr>
        <w:tab/>
        <w:t>и подготовка материальных</w:t>
      </w:r>
      <w:r>
        <w:rPr>
          <w:sz w:val="18"/>
          <w:szCs w:val="18"/>
        </w:rPr>
        <w:br/>
        <w:t>предпосылок социализма —</w:t>
      </w:r>
      <w:r>
        <w:rPr>
          <w:sz w:val="18"/>
          <w:szCs w:val="18"/>
        </w:rPr>
        <w:br/>
        <w:t>27, 320-321; 28, 372, 576,</w:t>
      </w:r>
      <w:r>
        <w:rPr>
          <w:sz w:val="18"/>
          <w:szCs w:val="18"/>
        </w:rPr>
        <w:br/>
        <w:t>604; 30, 219, 278—279, 299,</w:t>
      </w:r>
      <w:r>
        <w:rPr>
          <w:sz w:val="18"/>
          <w:szCs w:val="18"/>
        </w:rPr>
        <w:br/>
        <w:t>347; 31, 355, 443—444, 449—</w:t>
      </w:r>
      <w:r>
        <w:rPr>
          <w:sz w:val="18"/>
          <w:szCs w:val="18"/>
        </w:rPr>
        <w:br/>
        <w:t>450; 32,  139—140,  150-151;</w:t>
      </w:r>
    </w:p>
    <w:p w:rsidR="00182580" w:rsidRDefault="00182580" w:rsidP="00182580">
      <w:pPr>
        <w:shd w:val="clear" w:color="auto" w:fill="FFFFFF"/>
        <w:tabs>
          <w:tab w:val="left" w:pos="653"/>
        </w:tabs>
        <w:spacing w:line="168" w:lineRule="exact"/>
        <w:ind w:left="326" w:right="29"/>
        <w:jc w:val="both"/>
      </w:pPr>
      <w:r>
        <w:rPr>
          <w:b/>
          <w:bCs/>
          <w:sz w:val="18"/>
          <w:szCs w:val="18"/>
        </w:rPr>
        <w:t>33,</w:t>
      </w:r>
      <w:r>
        <w:rPr>
          <w:b/>
          <w:bCs/>
          <w:sz w:val="18"/>
          <w:szCs w:val="18"/>
        </w:rPr>
        <w:tab/>
      </w:r>
      <w:r>
        <w:rPr>
          <w:sz w:val="18"/>
          <w:szCs w:val="18"/>
        </w:rPr>
        <w:t>49-50, 67—68; 34, 168—</w:t>
      </w:r>
      <w:r>
        <w:rPr>
          <w:sz w:val="18"/>
          <w:szCs w:val="18"/>
        </w:rPr>
        <w:br/>
        <w:t>169, 191—194, 307—309, 373;</w:t>
      </w:r>
    </w:p>
    <w:p w:rsidR="00182580" w:rsidRDefault="00182580" w:rsidP="00182580">
      <w:pPr>
        <w:shd w:val="clear" w:color="auto" w:fill="FFFFFF"/>
        <w:tabs>
          <w:tab w:val="left" w:pos="720"/>
        </w:tabs>
        <w:spacing w:before="5" w:line="168" w:lineRule="exact"/>
        <w:ind w:left="326" w:right="29"/>
        <w:jc w:val="both"/>
      </w:pPr>
      <w:r>
        <w:rPr>
          <w:sz w:val="18"/>
          <w:szCs w:val="18"/>
        </w:rPr>
        <w:t>35,</w:t>
      </w:r>
      <w:r>
        <w:rPr>
          <w:sz w:val="18"/>
          <w:szCs w:val="18"/>
        </w:rPr>
        <w:tab/>
        <w:t>169—170; 36, 255-256,</w:t>
      </w:r>
      <w:r>
        <w:rPr>
          <w:sz w:val="18"/>
          <w:szCs w:val="18"/>
        </w:rPr>
        <w:br/>
        <w:t>300, 302—303, 305—306; 38,</w:t>
      </w:r>
      <w:r>
        <w:rPr>
          <w:sz w:val="18"/>
          <w:szCs w:val="18"/>
        </w:rPr>
        <w:br/>
        <w:t>87,107;43, 210—211, 212-213.</w:t>
      </w:r>
    </w:p>
    <w:p w:rsidR="00182580" w:rsidRDefault="00182580" w:rsidP="00182580">
      <w:pPr>
        <w:shd w:val="clear" w:color="auto" w:fill="FFFFFF"/>
        <w:tabs>
          <w:tab w:val="left" w:pos="326"/>
        </w:tabs>
        <w:spacing w:line="168" w:lineRule="exact"/>
        <w:ind w:left="326" w:right="29" w:hanging="269"/>
        <w:jc w:val="both"/>
      </w:pPr>
      <w:r>
        <w:rPr>
          <w:sz w:val="18"/>
          <w:szCs w:val="18"/>
        </w:rPr>
        <w:t>—</w:t>
      </w:r>
      <w:r>
        <w:rPr>
          <w:sz w:val="18"/>
          <w:szCs w:val="18"/>
        </w:rPr>
        <w:tab/>
        <w:t>и подчинение буржуазного</w:t>
      </w:r>
      <w:r>
        <w:rPr>
          <w:sz w:val="18"/>
          <w:szCs w:val="18"/>
        </w:rPr>
        <w:br/>
        <w:t>государственного аппарата</w:t>
      </w:r>
      <w:r>
        <w:rPr>
          <w:sz w:val="18"/>
          <w:szCs w:val="18"/>
        </w:rPr>
        <w:br/>
        <w:t>монополиям — 23,   258—259;</w:t>
      </w:r>
    </w:p>
    <w:p w:rsidR="00182580" w:rsidRDefault="00182580" w:rsidP="00182580">
      <w:pPr>
        <w:shd w:val="clear" w:color="auto" w:fill="FFFFFF"/>
        <w:tabs>
          <w:tab w:val="left" w:pos="710"/>
        </w:tabs>
        <w:spacing w:line="168" w:lineRule="exact"/>
        <w:ind w:left="326" w:right="34"/>
        <w:jc w:val="both"/>
      </w:pPr>
      <w:r>
        <w:rPr>
          <w:sz w:val="18"/>
          <w:szCs w:val="18"/>
        </w:rPr>
        <w:t>26,</w:t>
      </w:r>
      <w:r>
        <w:rPr>
          <w:sz w:val="18"/>
          <w:szCs w:val="18"/>
        </w:rPr>
        <w:tab/>
        <w:t>352—353; 27, 337—338,</w:t>
      </w:r>
      <w:r>
        <w:rPr>
          <w:sz w:val="18"/>
          <w:szCs w:val="18"/>
        </w:rPr>
        <w:br/>
        <w:t>355—356, 368—369, 421; 28,</w:t>
      </w:r>
      <w:r>
        <w:rPr>
          <w:sz w:val="18"/>
          <w:szCs w:val="18"/>
        </w:rPr>
        <w:br/>
        <w:t>74; 30, 97-98; 31, 223, 473—</w:t>
      </w:r>
      <w:r>
        <w:rPr>
          <w:sz w:val="18"/>
          <w:szCs w:val="18"/>
        </w:rPr>
        <w:br/>
        <w:t>474; 34, 166, 202—203.</w:t>
      </w:r>
    </w:p>
    <w:p w:rsidR="00182580" w:rsidRDefault="00182580" w:rsidP="00182580">
      <w:pPr>
        <w:numPr>
          <w:ilvl w:val="0"/>
          <w:numId w:val="7"/>
        </w:numPr>
        <w:shd w:val="clear" w:color="auto" w:fill="FFFFFF"/>
        <w:tabs>
          <w:tab w:val="left" w:pos="326"/>
        </w:tabs>
        <w:spacing w:line="168" w:lineRule="exact"/>
        <w:ind w:left="326" w:right="38" w:hanging="269"/>
        <w:jc w:val="both"/>
        <w:rPr>
          <w:sz w:val="18"/>
          <w:szCs w:val="18"/>
        </w:rPr>
      </w:pPr>
      <w:r>
        <w:rPr>
          <w:sz w:val="18"/>
          <w:szCs w:val="18"/>
        </w:rPr>
        <w:t>в Англии — 26, 352—353; 28, 42, 394, 410; 31, 355; 36, 353.</w:t>
      </w:r>
    </w:p>
    <w:p w:rsidR="00182580" w:rsidRDefault="00182580" w:rsidP="00182580">
      <w:pPr>
        <w:numPr>
          <w:ilvl w:val="0"/>
          <w:numId w:val="52"/>
        </w:numPr>
        <w:shd w:val="clear" w:color="auto" w:fill="FFFFFF"/>
        <w:tabs>
          <w:tab w:val="left" w:pos="326"/>
        </w:tabs>
        <w:spacing w:line="168" w:lineRule="exact"/>
        <w:ind w:left="58"/>
        <w:rPr>
          <w:sz w:val="18"/>
          <w:szCs w:val="18"/>
        </w:rPr>
      </w:pPr>
      <w:r>
        <w:rPr>
          <w:sz w:val="18"/>
          <w:szCs w:val="18"/>
        </w:rPr>
        <w:t>в   Германии — 26,   352—353;</w:t>
      </w:r>
    </w:p>
    <w:p w:rsidR="00182580" w:rsidRDefault="00182580" w:rsidP="00182580">
      <w:pPr>
        <w:shd w:val="clear" w:color="auto" w:fill="FFFFFF"/>
        <w:tabs>
          <w:tab w:val="left" w:pos="763"/>
        </w:tabs>
        <w:spacing w:line="168" w:lineRule="exact"/>
        <w:ind w:left="326" w:right="38"/>
        <w:jc w:val="both"/>
      </w:pPr>
      <w:r>
        <w:rPr>
          <w:spacing w:val="-1"/>
          <w:sz w:val="18"/>
          <w:szCs w:val="18"/>
        </w:rPr>
        <w:t>27,</w:t>
      </w:r>
      <w:r>
        <w:rPr>
          <w:sz w:val="18"/>
          <w:szCs w:val="18"/>
        </w:rPr>
        <w:tab/>
        <w:t>368—370; 28, 63—64,</w:t>
      </w:r>
      <w:r>
        <w:rPr>
          <w:sz w:val="18"/>
          <w:szCs w:val="18"/>
        </w:rPr>
        <w:br/>
        <w:t>150—152, 155, 158, 372; 30,</w:t>
      </w:r>
      <w:r>
        <w:rPr>
          <w:sz w:val="18"/>
          <w:szCs w:val="18"/>
        </w:rPr>
        <w:br/>
        <w:t xml:space="preserve">219,  278-279, 347; </w:t>
      </w:r>
      <w:r>
        <w:rPr>
          <w:b/>
          <w:bCs/>
          <w:sz w:val="18"/>
          <w:szCs w:val="18"/>
        </w:rPr>
        <w:t xml:space="preserve">31, </w:t>
      </w:r>
      <w:r>
        <w:rPr>
          <w:sz w:val="18"/>
          <w:szCs w:val="18"/>
        </w:rPr>
        <w:t>355;</w:t>
      </w:r>
    </w:p>
    <w:p w:rsidR="00182580" w:rsidRDefault="00182580" w:rsidP="00182580">
      <w:pPr>
        <w:shd w:val="clear" w:color="auto" w:fill="FFFFFF"/>
        <w:tabs>
          <w:tab w:val="left" w:pos="763"/>
        </w:tabs>
        <w:spacing w:line="168" w:lineRule="exact"/>
        <w:ind w:left="326" w:right="38"/>
        <w:jc w:val="both"/>
        <w:sectPr w:rsidR="00182580">
          <w:type w:val="continuous"/>
          <w:pgSz w:w="8504" w:h="11339"/>
          <w:pgMar w:top="955" w:right="1259" w:bottom="360" w:left="1327" w:header="720" w:footer="720" w:gutter="0"/>
          <w:cols w:num="2" w:space="720" w:equalWidth="0">
            <w:col w:w="2827" w:space="283"/>
            <w:col w:w="2808"/>
          </w:cols>
          <w:noEndnote/>
        </w:sectPr>
      </w:pPr>
    </w:p>
    <w:p w:rsidR="00182580" w:rsidRDefault="00182580" w:rsidP="00182580">
      <w:pPr>
        <w:shd w:val="clear" w:color="auto" w:fill="FFFFFF"/>
        <w:tabs>
          <w:tab w:val="left" w:pos="758"/>
        </w:tabs>
        <w:spacing w:after="254"/>
        <w:ind w:left="34"/>
      </w:pPr>
      <w:r>
        <w:rPr>
          <w:b/>
          <w:bCs/>
          <w:sz w:val="14"/>
          <w:szCs w:val="14"/>
        </w:rPr>
        <w:lastRenderedPageBreak/>
        <w:t>116</w:t>
      </w:r>
      <w:r>
        <w:rPr>
          <w:rFonts w:ascii="Arial" w:cs="Arial"/>
          <w:b/>
          <w:bCs/>
          <w:sz w:val="14"/>
          <w:szCs w:val="14"/>
        </w:rPr>
        <w:tab/>
      </w:r>
      <w:r>
        <w:rPr>
          <w:b/>
          <w:bCs/>
          <w:spacing w:val="-6"/>
          <w:sz w:val="14"/>
          <w:szCs w:val="14"/>
        </w:rPr>
        <w:t>ГОСУДАРСТВЕННЫЕ   БАНКЕ - ГОСУДАРСТВЕННЫЙ   КОНТРОЛЬ</w:t>
      </w:r>
    </w:p>
    <w:p w:rsidR="00182580" w:rsidRDefault="00182580" w:rsidP="00182580">
      <w:pPr>
        <w:shd w:val="clear" w:color="auto" w:fill="FFFFFF"/>
        <w:tabs>
          <w:tab w:val="left" w:pos="758"/>
        </w:tabs>
        <w:spacing w:after="254"/>
        <w:ind w:left="34"/>
        <w:sectPr w:rsidR="00182580">
          <w:pgSz w:w="8504" w:h="11339"/>
          <w:pgMar w:top="948" w:right="1473" w:bottom="360" w:left="1127" w:header="720" w:footer="720" w:gutter="0"/>
          <w:cols w:space="60"/>
          <w:noEndnote/>
        </w:sectPr>
      </w:pPr>
    </w:p>
    <w:p w:rsidR="00182580" w:rsidRDefault="00182580" w:rsidP="00182580">
      <w:pPr>
        <w:shd w:val="clear" w:color="auto" w:fill="FFFFFF"/>
        <w:spacing w:before="10" w:line="168" w:lineRule="exact"/>
        <w:ind w:left="384" w:hanging="350"/>
        <w:jc w:val="both"/>
      </w:pPr>
      <w:r>
        <w:rPr>
          <w:b/>
          <w:bCs/>
          <w:spacing w:val="-3"/>
          <w:sz w:val="18"/>
          <w:szCs w:val="18"/>
        </w:rPr>
        <w:lastRenderedPageBreak/>
        <w:t>Государственно - монополистиче</w:t>
      </w:r>
      <w:r>
        <w:rPr>
          <w:b/>
          <w:bCs/>
          <w:spacing w:val="-3"/>
          <w:sz w:val="18"/>
          <w:szCs w:val="18"/>
        </w:rPr>
        <w:softHyphen/>
        <w:t>ский капитализм в эпоху им</w:t>
      </w:r>
      <w:r>
        <w:rPr>
          <w:b/>
          <w:bCs/>
          <w:spacing w:val="-3"/>
          <w:sz w:val="18"/>
          <w:szCs w:val="18"/>
        </w:rPr>
        <w:softHyphen/>
      </w:r>
      <w:r>
        <w:rPr>
          <w:b/>
          <w:bCs/>
          <w:sz w:val="18"/>
          <w:szCs w:val="18"/>
        </w:rPr>
        <w:t xml:space="preserve">периализма </w:t>
      </w:r>
      <w:r>
        <w:rPr>
          <w:i/>
          <w:iCs/>
          <w:sz w:val="18"/>
          <w:szCs w:val="18"/>
        </w:rPr>
        <w:t xml:space="preserve">(продолжение) </w:t>
      </w:r>
      <w:r>
        <w:rPr>
          <w:b/>
          <w:bCs/>
          <w:sz w:val="18"/>
          <w:szCs w:val="18"/>
        </w:rPr>
        <w:t xml:space="preserve">32, </w:t>
      </w:r>
      <w:r>
        <w:rPr>
          <w:sz w:val="18"/>
          <w:szCs w:val="18"/>
        </w:rPr>
        <w:t>83-84; 34, 166, 175—176, 191, 309; 35, 346; 36, 255, 259, 300—301, 353; 37, 66; 38, 156—157; 43, 210—211.</w:t>
      </w:r>
    </w:p>
    <w:p w:rsidR="00182580" w:rsidRDefault="00182580" w:rsidP="00182580">
      <w:pPr>
        <w:numPr>
          <w:ilvl w:val="0"/>
          <w:numId w:val="1"/>
        </w:numPr>
        <w:shd w:val="clear" w:color="auto" w:fill="FFFFFF"/>
        <w:tabs>
          <w:tab w:val="left" w:pos="350"/>
        </w:tabs>
        <w:spacing w:line="168" w:lineRule="exact"/>
        <w:ind w:left="350" w:right="5" w:hanging="259"/>
        <w:jc w:val="both"/>
        <w:rPr>
          <w:sz w:val="18"/>
          <w:szCs w:val="18"/>
        </w:rPr>
      </w:pPr>
      <w:r>
        <w:rPr>
          <w:sz w:val="18"/>
          <w:szCs w:val="18"/>
        </w:rPr>
        <w:t>в России — 23, 258—259; 31, 302—303, 445; 32, 75, 293; 34, 166—167, 168—170, 175— 178, 191; 36, 256—257, 302— 303.</w:t>
      </w:r>
    </w:p>
    <w:p w:rsidR="00182580" w:rsidRDefault="00182580" w:rsidP="00182580">
      <w:pPr>
        <w:numPr>
          <w:ilvl w:val="0"/>
          <w:numId w:val="1"/>
        </w:numPr>
        <w:shd w:val="clear" w:color="auto" w:fill="FFFFFF"/>
        <w:tabs>
          <w:tab w:val="left" w:pos="350"/>
        </w:tabs>
        <w:spacing w:line="168" w:lineRule="exact"/>
        <w:ind w:left="350" w:right="5" w:hanging="259"/>
        <w:jc w:val="both"/>
        <w:rPr>
          <w:sz w:val="18"/>
          <w:szCs w:val="18"/>
        </w:rPr>
      </w:pPr>
      <w:r>
        <w:rPr>
          <w:sz w:val="18"/>
          <w:szCs w:val="18"/>
        </w:rPr>
        <w:t>в США — 34, 166; 38, 156— 157.</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rPr>
        <w:t>во Франции — 26, 352—353; 28, 42.</w:t>
      </w:r>
    </w:p>
    <w:p w:rsidR="00182580" w:rsidRDefault="00182580" w:rsidP="00182580">
      <w:pPr>
        <w:shd w:val="clear" w:color="auto" w:fill="FFFFFF"/>
        <w:spacing w:line="168" w:lineRule="exact"/>
        <w:ind w:left="370" w:right="5" w:hanging="350"/>
        <w:jc w:val="both"/>
      </w:pPr>
      <w:r>
        <w:rPr>
          <w:b/>
          <w:bCs/>
          <w:sz w:val="18"/>
          <w:szCs w:val="18"/>
        </w:rPr>
        <w:t>Государственные банки в капита</w:t>
      </w:r>
      <w:r>
        <w:rPr>
          <w:b/>
          <w:bCs/>
          <w:sz w:val="18"/>
          <w:szCs w:val="18"/>
        </w:rPr>
        <w:softHyphen/>
        <w:t>листических странах</w:t>
      </w:r>
      <w:r>
        <w:rPr>
          <w:sz w:val="18"/>
          <w:szCs w:val="18"/>
        </w:rPr>
        <w:t xml:space="preserve"> — </w:t>
      </w:r>
      <w:r>
        <w:rPr>
          <w:i/>
          <w:iCs/>
          <w:sz w:val="18"/>
          <w:szCs w:val="18"/>
        </w:rPr>
        <w:t xml:space="preserve">см. </w:t>
      </w:r>
      <w:r>
        <w:rPr>
          <w:sz w:val="18"/>
          <w:szCs w:val="18"/>
        </w:rPr>
        <w:t>Банки в странах Западной Европы и Америки.</w:t>
      </w:r>
    </w:p>
    <w:p w:rsidR="00182580" w:rsidRDefault="00182580" w:rsidP="00182580">
      <w:pPr>
        <w:shd w:val="clear" w:color="auto" w:fill="FFFFFF"/>
        <w:spacing w:line="168" w:lineRule="exact"/>
        <w:ind w:left="365" w:right="10" w:hanging="346"/>
        <w:jc w:val="both"/>
      </w:pPr>
      <w:r>
        <w:rPr>
          <w:b/>
          <w:bCs/>
          <w:spacing w:val="-3"/>
          <w:sz w:val="18"/>
          <w:szCs w:val="18"/>
        </w:rPr>
        <w:t xml:space="preserve">Государственные предприятия в </w:t>
      </w:r>
      <w:r>
        <w:rPr>
          <w:b/>
          <w:bCs/>
          <w:spacing w:val="-2"/>
          <w:sz w:val="18"/>
          <w:szCs w:val="18"/>
        </w:rPr>
        <w:t xml:space="preserve">Советской России </w:t>
      </w:r>
      <w:r>
        <w:rPr>
          <w:spacing w:val="-2"/>
          <w:sz w:val="18"/>
          <w:szCs w:val="18"/>
        </w:rPr>
        <w:t xml:space="preserve">— </w:t>
      </w:r>
      <w:r>
        <w:rPr>
          <w:i/>
          <w:iCs/>
          <w:spacing w:val="-2"/>
          <w:sz w:val="18"/>
          <w:szCs w:val="18"/>
        </w:rPr>
        <w:t xml:space="preserve">см. </w:t>
      </w:r>
      <w:r>
        <w:rPr>
          <w:spacing w:val="-2"/>
          <w:sz w:val="18"/>
          <w:szCs w:val="18"/>
        </w:rPr>
        <w:t>Про</w:t>
      </w:r>
      <w:r>
        <w:rPr>
          <w:spacing w:val="-2"/>
          <w:sz w:val="18"/>
          <w:szCs w:val="18"/>
        </w:rPr>
        <w:softHyphen/>
      </w:r>
      <w:r>
        <w:rPr>
          <w:sz w:val="18"/>
          <w:szCs w:val="18"/>
        </w:rPr>
        <w:t>мышленность в Советской России; Совхозы (советские хозяйства).</w:t>
      </w:r>
    </w:p>
    <w:p w:rsidR="00182580" w:rsidRDefault="00182580" w:rsidP="00182580">
      <w:pPr>
        <w:shd w:val="clear" w:color="auto" w:fill="FFFFFF"/>
        <w:spacing w:line="168" w:lineRule="exact"/>
        <w:ind w:left="360" w:right="10" w:hanging="350"/>
        <w:jc w:val="both"/>
      </w:pPr>
      <w:r>
        <w:rPr>
          <w:b/>
          <w:bCs/>
          <w:spacing w:val="-4"/>
          <w:sz w:val="18"/>
          <w:szCs w:val="18"/>
        </w:rPr>
        <w:t>Государственный аппарат в Со</w:t>
      </w:r>
      <w:r>
        <w:rPr>
          <w:b/>
          <w:bCs/>
          <w:spacing w:val="-4"/>
          <w:sz w:val="18"/>
          <w:szCs w:val="18"/>
        </w:rPr>
        <w:softHyphen/>
      </w:r>
      <w:r>
        <w:rPr>
          <w:b/>
          <w:bCs/>
          <w:spacing w:val="-2"/>
          <w:sz w:val="18"/>
          <w:szCs w:val="18"/>
        </w:rPr>
        <w:t xml:space="preserve">ветской России </w:t>
      </w:r>
      <w:r>
        <w:rPr>
          <w:spacing w:val="-2"/>
          <w:sz w:val="18"/>
          <w:szCs w:val="18"/>
        </w:rPr>
        <w:t xml:space="preserve">— </w:t>
      </w:r>
      <w:r>
        <w:rPr>
          <w:i/>
          <w:iCs/>
          <w:spacing w:val="-2"/>
          <w:sz w:val="18"/>
          <w:szCs w:val="18"/>
        </w:rPr>
        <w:t xml:space="preserve">см. </w:t>
      </w:r>
      <w:r>
        <w:rPr>
          <w:spacing w:val="-2"/>
          <w:sz w:val="18"/>
          <w:szCs w:val="18"/>
        </w:rPr>
        <w:t>Со</w:t>
      </w:r>
      <w:r>
        <w:rPr>
          <w:spacing w:val="-2"/>
          <w:sz w:val="18"/>
          <w:szCs w:val="18"/>
        </w:rPr>
        <w:softHyphen/>
      </w:r>
      <w:r>
        <w:rPr>
          <w:sz w:val="18"/>
          <w:szCs w:val="18"/>
        </w:rPr>
        <w:t>ветское социалистическое го</w:t>
      </w:r>
      <w:r>
        <w:rPr>
          <w:sz w:val="18"/>
          <w:szCs w:val="18"/>
        </w:rPr>
        <w:softHyphen/>
        <w:t>сударство; Советское строи</w:t>
      </w:r>
      <w:r>
        <w:rPr>
          <w:sz w:val="18"/>
          <w:szCs w:val="18"/>
        </w:rPr>
        <w:softHyphen/>
        <w:t>тельство, принципы и методы работы советского государ</w:t>
      </w:r>
      <w:r>
        <w:rPr>
          <w:sz w:val="18"/>
          <w:szCs w:val="18"/>
        </w:rPr>
        <w:softHyphen/>
        <w:t>ственного аппарата.</w:t>
      </w:r>
    </w:p>
    <w:p w:rsidR="00182580" w:rsidRDefault="00182580" w:rsidP="00182580">
      <w:pPr>
        <w:shd w:val="clear" w:color="auto" w:fill="FFFFFF"/>
        <w:spacing w:before="5" w:line="168" w:lineRule="exact"/>
        <w:ind w:left="365" w:right="29" w:hanging="360"/>
        <w:jc w:val="both"/>
      </w:pPr>
      <w:r>
        <w:rPr>
          <w:b/>
          <w:bCs/>
          <w:spacing w:val="-3"/>
          <w:sz w:val="18"/>
          <w:szCs w:val="18"/>
        </w:rPr>
        <w:t xml:space="preserve">Государственный банк в России </w:t>
      </w:r>
      <w:r>
        <w:rPr>
          <w:spacing w:val="-3"/>
          <w:sz w:val="18"/>
          <w:szCs w:val="18"/>
        </w:rPr>
        <w:t xml:space="preserve">— </w:t>
      </w:r>
      <w:r>
        <w:rPr>
          <w:i/>
          <w:iCs/>
          <w:sz w:val="18"/>
          <w:szCs w:val="18"/>
        </w:rPr>
        <w:t xml:space="preserve">см. </w:t>
      </w:r>
      <w:r>
        <w:rPr>
          <w:sz w:val="18"/>
          <w:szCs w:val="18"/>
        </w:rPr>
        <w:t>Банки в России.</w:t>
      </w:r>
    </w:p>
    <w:p w:rsidR="00182580" w:rsidRDefault="00182580" w:rsidP="00182580">
      <w:pPr>
        <w:shd w:val="clear" w:color="auto" w:fill="FFFFFF"/>
        <w:spacing w:line="168" w:lineRule="exact"/>
        <w:ind w:left="350" w:right="24" w:hanging="350"/>
        <w:jc w:val="both"/>
      </w:pPr>
      <w:r>
        <w:rPr>
          <w:b/>
          <w:bCs/>
          <w:spacing w:val="-5"/>
          <w:sz w:val="18"/>
          <w:szCs w:val="18"/>
        </w:rPr>
        <w:t xml:space="preserve">Государственный банк РСФСР, </w:t>
      </w:r>
      <w:r>
        <w:rPr>
          <w:b/>
          <w:bCs/>
          <w:spacing w:val="-4"/>
          <w:sz w:val="18"/>
          <w:szCs w:val="18"/>
        </w:rPr>
        <w:t xml:space="preserve">Народный банк РСФСР </w:t>
      </w:r>
      <w:r>
        <w:rPr>
          <w:spacing w:val="-4"/>
          <w:sz w:val="18"/>
          <w:szCs w:val="18"/>
        </w:rPr>
        <w:t xml:space="preserve">— 35, </w:t>
      </w:r>
      <w:r>
        <w:rPr>
          <w:sz w:val="18"/>
          <w:szCs w:val="18"/>
        </w:rPr>
        <w:t xml:space="preserve">398, 428—430; 36, 182—183, 219—221; 37, 196; 44, 253; 45, 256, 262—263, 430, 432; 50, 60—61, 208, 222, 363; 53, 289; 54, 49, 133, 151, 159, </w:t>
      </w:r>
      <w:r>
        <w:rPr>
          <w:spacing w:val="-1"/>
          <w:sz w:val="18"/>
          <w:szCs w:val="18"/>
        </w:rPr>
        <w:t xml:space="preserve">172—174, 188—189, 211—212, </w:t>
      </w:r>
      <w:r>
        <w:rPr>
          <w:sz w:val="18"/>
          <w:szCs w:val="18"/>
        </w:rPr>
        <w:t>341—345, 390, 408, 409, 491— 492.</w:t>
      </w:r>
    </w:p>
    <w:p w:rsidR="00182580" w:rsidRDefault="00182580" w:rsidP="00182580">
      <w:pPr>
        <w:shd w:val="clear" w:color="auto" w:fill="FFFFFF"/>
        <w:tabs>
          <w:tab w:val="left" w:pos="350"/>
        </w:tabs>
        <w:spacing w:line="168" w:lineRule="exact"/>
        <w:ind w:left="350" w:right="19" w:hanging="259"/>
        <w:jc w:val="both"/>
      </w:pPr>
      <w:r>
        <w:rPr>
          <w:sz w:val="18"/>
          <w:szCs w:val="18"/>
        </w:rPr>
        <w:t>—</w:t>
      </w:r>
      <w:r>
        <w:rPr>
          <w:sz w:val="18"/>
          <w:szCs w:val="18"/>
        </w:rPr>
        <w:tab/>
        <w:t>его роль в развитии торговли</w:t>
      </w:r>
      <w:r>
        <w:rPr>
          <w:sz w:val="18"/>
          <w:szCs w:val="18"/>
        </w:rPr>
        <w:br/>
        <w:t>и контроле за ней — 44, 253,</w:t>
      </w:r>
      <w:r>
        <w:rPr>
          <w:sz w:val="18"/>
          <w:szCs w:val="18"/>
        </w:rPr>
        <w:br/>
        <w:t>357; 54, 49, 133, 166—167,</w:t>
      </w:r>
      <w:r>
        <w:rPr>
          <w:sz w:val="18"/>
          <w:szCs w:val="18"/>
        </w:rPr>
        <w:br/>
        <w:t>172-174, 180, 189, 342.</w:t>
      </w:r>
    </w:p>
    <w:p w:rsidR="00182580" w:rsidRDefault="00182580" w:rsidP="00182580">
      <w:pPr>
        <w:shd w:val="clear" w:color="auto" w:fill="FFFFFF"/>
        <w:spacing w:line="168" w:lineRule="exact"/>
        <w:ind w:left="284" w:right="19" w:hanging="284"/>
      </w:pPr>
      <w:r>
        <w:rPr>
          <w:b/>
          <w:bCs/>
          <w:spacing w:val="-2"/>
          <w:sz w:val="18"/>
          <w:szCs w:val="18"/>
        </w:rPr>
        <w:t xml:space="preserve">Государственный капитализм при </w:t>
      </w:r>
      <w:r>
        <w:rPr>
          <w:b/>
          <w:bCs/>
          <w:spacing w:val="-3"/>
          <w:sz w:val="18"/>
          <w:szCs w:val="18"/>
        </w:rPr>
        <w:t>диктатуре пролетариата (в Со</w:t>
      </w:r>
      <w:r>
        <w:rPr>
          <w:b/>
          <w:bCs/>
          <w:spacing w:val="-3"/>
          <w:sz w:val="18"/>
          <w:szCs w:val="18"/>
        </w:rPr>
        <w:softHyphen/>
      </w:r>
      <w:r>
        <w:rPr>
          <w:b/>
          <w:bCs/>
          <w:sz w:val="18"/>
          <w:szCs w:val="18"/>
        </w:rPr>
        <w:t xml:space="preserve">ветской  России) </w:t>
      </w:r>
      <w:r>
        <w:rPr>
          <w:sz w:val="18"/>
          <w:szCs w:val="18"/>
        </w:rPr>
        <w:t>— сущность   госкапитализма   и его особенности в переходный</w:t>
      </w:r>
    </w:p>
    <w:p w:rsidR="00182580" w:rsidRDefault="00182580" w:rsidP="00182580">
      <w:pPr>
        <w:shd w:val="clear" w:color="auto" w:fill="FFFFFF"/>
        <w:spacing w:line="168" w:lineRule="exact"/>
        <w:ind w:left="379"/>
        <w:jc w:val="both"/>
      </w:pPr>
      <w:r>
        <w:br w:type="column"/>
      </w:r>
      <w:r>
        <w:rPr>
          <w:sz w:val="18"/>
          <w:szCs w:val="18"/>
        </w:rPr>
        <w:lastRenderedPageBreak/>
        <w:t>период от капитализма к со</w:t>
      </w:r>
      <w:r>
        <w:rPr>
          <w:sz w:val="18"/>
          <w:szCs w:val="18"/>
        </w:rPr>
        <w:softHyphen/>
        <w:t>циализму — 36, 254—264, 272—273, 294—303; 43, 157— 161, 205—213, 221—229, 244, 372, 382; 44, 8, 48—49, 159— 161, 199—200, 342, 397, 398, 400, 499, 503; 45, 84—86, 117-120, 263, 266, 278—281, 289, 296—297, 373-375, 412, 415; 50, 56; 52, 193; 53, 1; 54, 26, 131.</w:t>
      </w:r>
    </w:p>
    <w:p w:rsidR="00182580" w:rsidRDefault="00182580" w:rsidP="00182580">
      <w:pPr>
        <w:shd w:val="clear" w:color="auto" w:fill="FFFFFF"/>
        <w:tabs>
          <w:tab w:val="left" w:pos="360"/>
        </w:tabs>
        <w:spacing w:line="168" w:lineRule="exact"/>
        <w:ind w:left="360" w:right="5" w:hanging="264"/>
        <w:jc w:val="both"/>
      </w:pPr>
      <w:r>
        <w:rPr>
          <w:sz w:val="18"/>
          <w:szCs w:val="18"/>
        </w:rPr>
        <w:t>—</w:t>
      </w:r>
      <w:r>
        <w:rPr>
          <w:sz w:val="18"/>
          <w:szCs w:val="18"/>
        </w:rPr>
        <w:tab/>
        <w:t>постановка вопроса в 1918 г.—</w:t>
      </w:r>
      <w:r>
        <w:rPr>
          <w:sz w:val="18"/>
          <w:szCs w:val="18"/>
        </w:rPr>
        <w:br/>
        <w:t>35, 346; 36, 254-259, 263—</w:t>
      </w:r>
      <w:r>
        <w:rPr>
          <w:sz w:val="18"/>
          <w:szCs w:val="18"/>
        </w:rPr>
        <w:br/>
        <w:t>264, 269, 272—273, 294—303,</w:t>
      </w:r>
      <w:r>
        <w:rPr>
          <w:sz w:val="18"/>
          <w:szCs w:val="18"/>
        </w:rPr>
        <w:br/>
        <w:t>310—312, 346; 43, 157—158,</w:t>
      </w:r>
      <w:r>
        <w:rPr>
          <w:sz w:val="18"/>
          <w:szCs w:val="18"/>
        </w:rPr>
        <w:br/>
        <w:t>205-213, 221-222, 382, 403;</w:t>
      </w:r>
    </w:p>
    <w:p w:rsidR="00182580" w:rsidRDefault="00182580" w:rsidP="00182580">
      <w:pPr>
        <w:numPr>
          <w:ilvl w:val="0"/>
          <w:numId w:val="74"/>
        </w:numPr>
        <w:shd w:val="clear" w:color="auto" w:fill="FFFFFF"/>
        <w:tabs>
          <w:tab w:val="left" w:pos="730"/>
        </w:tabs>
        <w:spacing w:line="168" w:lineRule="exact"/>
        <w:ind w:left="370"/>
        <w:rPr>
          <w:sz w:val="18"/>
          <w:szCs w:val="18"/>
        </w:rPr>
      </w:pPr>
      <w:r>
        <w:rPr>
          <w:sz w:val="18"/>
          <w:szCs w:val="18"/>
        </w:rPr>
        <w:t>105,  156-157,  199-200;</w:t>
      </w:r>
    </w:p>
    <w:p w:rsidR="00182580" w:rsidRDefault="00182580" w:rsidP="00182580">
      <w:pPr>
        <w:numPr>
          <w:ilvl w:val="0"/>
          <w:numId w:val="74"/>
        </w:numPr>
        <w:shd w:val="clear" w:color="auto" w:fill="FFFFFF"/>
        <w:tabs>
          <w:tab w:val="left" w:pos="730"/>
        </w:tabs>
        <w:spacing w:before="5" w:line="168" w:lineRule="exact"/>
        <w:ind w:left="370" w:right="24"/>
        <w:jc w:val="both"/>
        <w:rPr>
          <w:sz w:val="18"/>
          <w:szCs w:val="18"/>
        </w:rPr>
      </w:pPr>
      <w:r>
        <w:rPr>
          <w:sz w:val="18"/>
          <w:szCs w:val="18"/>
        </w:rPr>
        <w:t>278—281, 282, 373-374, 431, 437; 54, 203.</w:t>
      </w:r>
    </w:p>
    <w:p w:rsidR="00182580" w:rsidRDefault="00182580" w:rsidP="00182580">
      <w:pPr>
        <w:shd w:val="clear" w:color="auto" w:fill="FFFFFF"/>
        <w:tabs>
          <w:tab w:val="left" w:pos="360"/>
        </w:tabs>
        <w:spacing w:before="5" w:line="168" w:lineRule="exact"/>
        <w:ind w:left="360" w:right="14" w:hanging="264"/>
        <w:jc w:val="both"/>
      </w:pPr>
      <w:r>
        <w:rPr>
          <w:sz w:val="18"/>
          <w:szCs w:val="18"/>
        </w:rPr>
        <w:t>—</w:t>
      </w:r>
      <w:r>
        <w:rPr>
          <w:sz w:val="18"/>
          <w:szCs w:val="18"/>
        </w:rPr>
        <w:tab/>
        <w:t>постановка вопроса в первые</w:t>
      </w:r>
      <w:r>
        <w:rPr>
          <w:sz w:val="18"/>
          <w:szCs w:val="18"/>
        </w:rPr>
        <w:br/>
        <w:t>годы новой экономической по</w:t>
      </w:r>
      <w:r>
        <w:rPr>
          <w:sz w:val="18"/>
          <w:szCs w:val="18"/>
        </w:rPr>
        <w:softHyphen/>
        <w:t>литики — 43, 121—122, 157—</w:t>
      </w:r>
      <w:r>
        <w:rPr>
          <w:sz w:val="18"/>
          <w:szCs w:val="18"/>
        </w:rPr>
        <w:br/>
      </w:r>
      <w:r>
        <w:rPr>
          <w:spacing w:val="-1"/>
          <w:sz w:val="18"/>
          <w:szCs w:val="18"/>
        </w:rPr>
        <w:t>161, 221—229, 236—237, 244,</w:t>
      </w:r>
      <w:r>
        <w:rPr>
          <w:spacing w:val="-1"/>
          <w:sz w:val="18"/>
          <w:szCs w:val="18"/>
        </w:rPr>
        <w:br/>
      </w:r>
      <w:r>
        <w:rPr>
          <w:sz w:val="18"/>
          <w:szCs w:val="18"/>
        </w:rPr>
        <w:t>385-386, 398; 44, 8, 48—50,</w:t>
      </w:r>
      <w:r>
        <w:rPr>
          <w:sz w:val="18"/>
          <w:szCs w:val="18"/>
        </w:rPr>
        <w:br/>
        <w:t>105, 108, 151—152, 159-161,</w:t>
      </w:r>
      <w:r>
        <w:rPr>
          <w:sz w:val="18"/>
          <w:szCs w:val="18"/>
        </w:rPr>
        <w:br/>
        <w:t>199-200, 204, 205-208, 211—</w:t>
      </w:r>
      <w:r>
        <w:rPr>
          <w:sz w:val="18"/>
          <w:szCs w:val="18"/>
        </w:rPr>
        <w:br/>
        <w:t>213, 229, 310, 342, 471, 472,</w:t>
      </w:r>
      <w:r>
        <w:rPr>
          <w:sz w:val="18"/>
          <w:szCs w:val="18"/>
        </w:rPr>
        <w:br/>
        <w:t>487-488;   45,   84—86,   117—</w:t>
      </w:r>
    </w:p>
    <w:p w:rsidR="00182580" w:rsidRDefault="00182580" w:rsidP="00182580">
      <w:pPr>
        <w:shd w:val="clear" w:color="auto" w:fill="FFFFFF"/>
        <w:tabs>
          <w:tab w:val="left" w:pos="778"/>
        </w:tabs>
        <w:spacing w:line="168" w:lineRule="exact"/>
        <w:ind w:left="360" w:right="34"/>
        <w:jc w:val="both"/>
      </w:pPr>
      <w:r>
        <w:rPr>
          <w:spacing w:val="-3"/>
          <w:sz w:val="18"/>
          <w:szCs w:val="18"/>
        </w:rPr>
        <w:t>121,</w:t>
      </w:r>
      <w:r>
        <w:rPr>
          <w:sz w:val="18"/>
          <w:szCs w:val="18"/>
        </w:rPr>
        <w:tab/>
        <w:t>280—282, 373—375, 437;</w:t>
      </w:r>
      <w:r>
        <w:rPr>
          <w:sz w:val="18"/>
          <w:szCs w:val="18"/>
        </w:rPr>
        <w:br/>
        <w:t>52, 193.</w:t>
      </w:r>
    </w:p>
    <w:p w:rsidR="00182580" w:rsidRDefault="00182580" w:rsidP="00182580">
      <w:pPr>
        <w:shd w:val="clear" w:color="auto" w:fill="FFFFFF"/>
        <w:tabs>
          <w:tab w:val="left" w:pos="360"/>
        </w:tabs>
        <w:spacing w:line="168" w:lineRule="exact"/>
        <w:ind w:left="360" w:right="29" w:hanging="264"/>
        <w:jc w:val="both"/>
      </w:pPr>
      <w:r>
        <w:rPr>
          <w:sz w:val="18"/>
          <w:szCs w:val="18"/>
        </w:rPr>
        <w:t>—</w:t>
      </w:r>
      <w:r>
        <w:rPr>
          <w:sz w:val="18"/>
          <w:szCs w:val="18"/>
        </w:rPr>
        <w:tab/>
        <w:t>его основные виды — 43, 159,</w:t>
      </w:r>
      <w:r>
        <w:rPr>
          <w:sz w:val="18"/>
          <w:szCs w:val="18"/>
        </w:rPr>
        <w:br/>
        <w:t>160-161, 223—227, 232—233,</w:t>
      </w:r>
      <w:r>
        <w:rPr>
          <w:sz w:val="18"/>
          <w:szCs w:val="18"/>
        </w:rPr>
        <w:br/>
        <w:t>368, 369, 370, 385, 403; 44,</w:t>
      </w:r>
      <w:r>
        <w:rPr>
          <w:sz w:val="18"/>
          <w:szCs w:val="18"/>
        </w:rPr>
        <w:br/>
        <w:t>206;   45,   374—375,   431;   52,</w:t>
      </w:r>
    </w:p>
    <w:p w:rsidR="00182580" w:rsidRDefault="00182580" w:rsidP="00182580">
      <w:pPr>
        <w:shd w:val="clear" w:color="auto" w:fill="FFFFFF"/>
        <w:tabs>
          <w:tab w:val="left" w:pos="778"/>
        </w:tabs>
        <w:spacing w:before="5" w:line="168" w:lineRule="exact"/>
        <w:ind w:left="360"/>
      </w:pPr>
      <w:r>
        <w:rPr>
          <w:spacing w:val="-6"/>
          <w:sz w:val="18"/>
          <w:szCs w:val="18"/>
        </w:rPr>
        <w:t>122,</w:t>
      </w:r>
      <w:r>
        <w:rPr>
          <w:sz w:val="18"/>
          <w:szCs w:val="18"/>
        </w:rPr>
        <w:tab/>
      </w:r>
      <w:r>
        <w:rPr>
          <w:spacing w:val="-4"/>
          <w:sz w:val="18"/>
          <w:szCs w:val="18"/>
        </w:rPr>
        <w:t>193.</w:t>
      </w:r>
    </w:p>
    <w:p w:rsidR="00182580" w:rsidRDefault="00182580" w:rsidP="00182580">
      <w:pPr>
        <w:shd w:val="clear" w:color="auto" w:fill="FFFFFF"/>
        <w:spacing w:line="168" w:lineRule="exact"/>
        <w:ind w:right="19" w:firstLine="355"/>
        <w:jc w:val="both"/>
        <w:rPr>
          <w:sz w:val="18"/>
          <w:szCs w:val="18"/>
        </w:rPr>
      </w:pPr>
      <w:r>
        <w:rPr>
          <w:i/>
          <w:iCs/>
          <w:spacing w:val="-2"/>
          <w:sz w:val="18"/>
          <w:szCs w:val="18"/>
        </w:rPr>
        <w:t xml:space="preserve">См. также </w:t>
      </w:r>
      <w:r>
        <w:rPr>
          <w:spacing w:val="-2"/>
          <w:sz w:val="18"/>
          <w:szCs w:val="18"/>
        </w:rPr>
        <w:t>Аренда в Со</w:t>
      </w:r>
      <w:r>
        <w:rPr>
          <w:spacing w:val="-2"/>
          <w:sz w:val="18"/>
          <w:szCs w:val="18"/>
        </w:rPr>
        <w:softHyphen/>
      </w:r>
      <w:r>
        <w:rPr>
          <w:sz w:val="18"/>
          <w:szCs w:val="18"/>
        </w:rPr>
        <w:t>ветской России; Концессии в Советской России; Смешан</w:t>
      </w:r>
      <w:r>
        <w:rPr>
          <w:sz w:val="18"/>
          <w:szCs w:val="18"/>
        </w:rPr>
        <w:softHyphen/>
        <w:t xml:space="preserve">ные общества в Советской России в первые годы новой экономической политики. </w:t>
      </w:r>
    </w:p>
    <w:p w:rsidR="00182580" w:rsidRDefault="00182580" w:rsidP="00182580">
      <w:pPr>
        <w:shd w:val="clear" w:color="auto" w:fill="FFFFFF"/>
        <w:spacing w:line="168" w:lineRule="exact"/>
        <w:ind w:left="284" w:right="19" w:hanging="284"/>
        <w:jc w:val="both"/>
      </w:pPr>
      <w:r>
        <w:rPr>
          <w:b/>
          <w:bCs/>
          <w:spacing w:val="-5"/>
          <w:sz w:val="18"/>
          <w:szCs w:val="18"/>
        </w:rPr>
        <w:t>Государственный контроль в Со</w:t>
      </w:r>
      <w:r>
        <w:rPr>
          <w:b/>
          <w:bCs/>
          <w:spacing w:val="-5"/>
          <w:sz w:val="18"/>
          <w:szCs w:val="18"/>
        </w:rPr>
        <w:softHyphen/>
      </w:r>
      <w:r>
        <w:rPr>
          <w:b/>
          <w:bCs/>
          <w:spacing w:val="-1"/>
          <w:sz w:val="18"/>
          <w:szCs w:val="18"/>
        </w:rPr>
        <w:t>ветской России (до образова</w:t>
      </w:r>
      <w:r>
        <w:rPr>
          <w:b/>
          <w:bCs/>
          <w:spacing w:val="-1"/>
          <w:sz w:val="18"/>
          <w:szCs w:val="18"/>
        </w:rPr>
        <w:softHyphen/>
      </w:r>
      <w:r>
        <w:rPr>
          <w:b/>
          <w:bCs/>
          <w:sz w:val="18"/>
          <w:szCs w:val="18"/>
        </w:rPr>
        <w:t xml:space="preserve">ния НК РКИ) </w:t>
      </w:r>
      <w:r>
        <w:rPr>
          <w:sz w:val="18"/>
          <w:szCs w:val="18"/>
        </w:rPr>
        <w:t>— 35, 188, 428—430; 36, 212, 217; 37, 232—233, 339, 366—368, 536— 537,  541—542;  38,  256,  264,</w:t>
      </w:r>
    </w:p>
    <w:p w:rsidR="00182580" w:rsidRDefault="00182580" w:rsidP="00182580">
      <w:pPr>
        <w:shd w:val="clear" w:color="auto" w:fill="FFFFFF"/>
        <w:tabs>
          <w:tab w:val="left" w:pos="739"/>
        </w:tabs>
        <w:spacing w:before="5" w:line="168" w:lineRule="exact"/>
        <w:ind w:left="360" w:right="34"/>
        <w:jc w:val="both"/>
      </w:pPr>
      <w:r>
        <w:rPr>
          <w:spacing w:val="-4"/>
          <w:sz w:val="18"/>
          <w:szCs w:val="18"/>
        </w:rPr>
        <w:t>266,</w:t>
      </w:r>
      <w:r>
        <w:rPr>
          <w:sz w:val="18"/>
          <w:szCs w:val="18"/>
        </w:rPr>
        <w:tab/>
        <w:t>381; 40, 64, 65-66, 127—</w:t>
      </w:r>
      <w:r>
        <w:rPr>
          <w:sz w:val="18"/>
          <w:szCs w:val="18"/>
        </w:rPr>
        <w:br/>
        <w:t>128; 50, 60—61, 71, 77, 215—</w:t>
      </w:r>
      <w:r>
        <w:rPr>
          <w:sz w:val="18"/>
          <w:szCs w:val="18"/>
        </w:rPr>
        <w:br/>
        <w:t>216, 241, 242, 246—247, 248,</w:t>
      </w:r>
    </w:p>
    <w:p w:rsidR="00182580" w:rsidRDefault="00182580" w:rsidP="00182580">
      <w:pPr>
        <w:shd w:val="clear" w:color="auto" w:fill="FFFFFF"/>
        <w:tabs>
          <w:tab w:val="left" w:pos="816"/>
        </w:tabs>
        <w:spacing w:line="168" w:lineRule="exact"/>
        <w:ind w:left="355" w:right="38"/>
        <w:jc w:val="both"/>
      </w:pPr>
      <w:r>
        <w:rPr>
          <w:spacing w:val="-4"/>
          <w:sz w:val="18"/>
          <w:szCs w:val="18"/>
        </w:rPr>
        <w:t>267,</w:t>
      </w:r>
      <w:r>
        <w:rPr>
          <w:sz w:val="18"/>
          <w:szCs w:val="18"/>
        </w:rPr>
        <w:tab/>
        <w:t>319; 51, 114; 54, 165,</w:t>
      </w:r>
      <w:r>
        <w:rPr>
          <w:sz w:val="18"/>
          <w:szCs w:val="18"/>
        </w:rPr>
        <w:br/>
        <w:t>395, 406, 407, 409, 418,</w:t>
      </w:r>
      <w:r>
        <w:rPr>
          <w:sz w:val="18"/>
          <w:szCs w:val="18"/>
        </w:rPr>
        <w:br/>
        <w:t>425.</w:t>
      </w:r>
    </w:p>
    <w:p w:rsidR="00182580" w:rsidRDefault="00182580" w:rsidP="00182580">
      <w:pPr>
        <w:shd w:val="clear" w:color="auto" w:fill="FFFFFF"/>
        <w:tabs>
          <w:tab w:val="left" w:pos="816"/>
        </w:tabs>
        <w:spacing w:line="168" w:lineRule="exact"/>
        <w:ind w:left="355" w:right="38"/>
        <w:jc w:val="both"/>
        <w:sectPr w:rsidR="00182580">
          <w:type w:val="continuous"/>
          <w:pgSz w:w="8504" w:h="11339"/>
          <w:pgMar w:top="948" w:right="1473" w:bottom="360" w:left="1127" w:header="720" w:footer="720" w:gutter="0"/>
          <w:cols w:num="2" w:space="720" w:equalWidth="0">
            <w:col w:w="2822" w:space="254"/>
            <w:col w:w="2827"/>
          </w:cols>
          <w:noEndnote/>
        </w:sectPr>
      </w:pPr>
    </w:p>
    <w:p w:rsidR="00182580" w:rsidRDefault="00182580" w:rsidP="00182580">
      <w:pPr>
        <w:shd w:val="clear" w:color="auto" w:fill="FFFFFF"/>
        <w:spacing w:before="24"/>
      </w:pPr>
      <w:r>
        <w:rPr>
          <w:rFonts w:ascii="Courier New" w:hAnsi="Courier New"/>
          <w:spacing w:val="-6"/>
          <w:sz w:val="16"/>
          <w:szCs w:val="16"/>
        </w:rPr>
        <w:lastRenderedPageBreak/>
        <w:t>ГОСУДАРСТВЕННЫЙ</w:t>
      </w:r>
      <w:r>
        <w:rPr>
          <w:rFonts w:ascii="Courier New" w:hAnsi="Courier New" w:cs="Courier New"/>
          <w:spacing w:val="-6"/>
          <w:sz w:val="16"/>
          <w:szCs w:val="16"/>
        </w:rPr>
        <w:t xml:space="preserve"> </w:t>
      </w:r>
      <w:r>
        <w:rPr>
          <w:rFonts w:ascii="Courier New" w:hAnsi="Courier New"/>
          <w:spacing w:val="-6"/>
          <w:sz w:val="16"/>
          <w:szCs w:val="16"/>
        </w:rPr>
        <w:t>КОНТРОЛЬ</w:t>
      </w:r>
      <w:r>
        <w:rPr>
          <w:rFonts w:ascii="Courier New" w:hAnsi="Courier New" w:cs="Courier New"/>
          <w:spacing w:val="-6"/>
          <w:sz w:val="16"/>
          <w:szCs w:val="16"/>
        </w:rPr>
        <w:t xml:space="preserve"> </w:t>
      </w:r>
      <w:r>
        <w:rPr>
          <w:rFonts w:ascii="Courier New" w:hAnsi="Courier New"/>
          <w:spacing w:val="-6"/>
          <w:sz w:val="16"/>
          <w:szCs w:val="16"/>
        </w:rPr>
        <w:t>—</w:t>
      </w:r>
      <w:r>
        <w:rPr>
          <w:rFonts w:ascii="Courier New" w:hAnsi="Courier New" w:cs="Courier New"/>
          <w:spacing w:val="-6"/>
          <w:sz w:val="16"/>
          <w:szCs w:val="16"/>
        </w:rPr>
        <w:t xml:space="preserve"> </w:t>
      </w:r>
      <w:r>
        <w:rPr>
          <w:rFonts w:ascii="Courier New" w:hAnsi="Courier New"/>
          <w:spacing w:val="-6"/>
          <w:sz w:val="16"/>
          <w:szCs w:val="16"/>
        </w:rPr>
        <w:t>ГОСУДАРСТВО</w:t>
      </w:r>
    </w:p>
    <w:p w:rsidR="00182580" w:rsidRDefault="00182580" w:rsidP="00182580">
      <w:pPr>
        <w:shd w:val="clear" w:color="auto" w:fill="FFFFFF"/>
      </w:pPr>
      <w:r>
        <w:br w:type="column"/>
      </w:r>
      <w:r>
        <w:rPr>
          <w:sz w:val="18"/>
          <w:szCs w:val="18"/>
        </w:rPr>
        <w:lastRenderedPageBreak/>
        <w:t>117</w:t>
      </w:r>
    </w:p>
    <w:p w:rsidR="00182580" w:rsidRDefault="00182580" w:rsidP="00182580">
      <w:pPr>
        <w:shd w:val="clear" w:color="auto" w:fill="FFFFFF"/>
        <w:sectPr w:rsidR="00182580">
          <w:pgSz w:w="8504" w:h="11339"/>
          <w:pgMar w:top="929" w:right="710" w:bottom="360" w:left="2635" w:header="720" w:footer="720" w:gutter="0"/>
          <w:cols w:num="2" w:space="720" w:equalWidth="0">
            <w:col w:w="3475" w:space="965"/>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29" w:right="1190" w:bottom="360" w:left="1430" w:header="720" w:footer="720" w:gutter="0"/>
          <w:cols w:space="60"/>
          <w:noEndnote/>
        </w:sectPr>
      </w:pPr>
    </w:p>
    <w:p w:rsidR="00182580" w:rsidRDefault="00182580" w:rsidP="00182580">
      <w:pPr>
        <w:shd w:val="clear" w:color="auto" w:fill="FFFFFF"/>
        <w:spacing w:line="168" w:lineRule="exact"/>
        <w:ind w:left="360" w:firstLine="365"/>
        <w:jc w:val="both"/>
      </w:pPr>
      <w:r>
        <w:rPr>
          <w:i/>
          <w:iCs/>
          <w:sz w:val="18"/>
          <w:szCs w:val="18"/>
        </w:rPr>
        <w:lastRenderedPageBreak/>
        <w:t xml:space="preserve">См. также </w:t>
      </w:r>
      <w:r>
        <w:rPr>
          <w:sz w:val="18"/>
          <w:szCs w:val="18"/>
        </w:rPr>
        <w:t>Народные ко</w:t>
      </w:r>
      <w:r>
        <w:rPr>
          <w:sz w:val="18"/>
          <w:szCs w:val="18"/>
        </w:rPr>
        <w:softHyphen/>
        <w:t>миссариаты РСФСР — На</w:t>
      </w:r>
      <w:r>
        <w:rPr>
          <w:sz w:val="18"/>
          <w:szCs w:val="18"/>
        </w:rPr>
        <w:softHyphen/>
        <w:t>родный комиссариат рабоче-крестьянской инспекции (НК РКИ); Партийно-государст</w:t>
      </w:r>
      <w:r>
        <w:rPr>
          <w:sz w:val="18"/>
          <w:szCs w:val="18"/>
        </w:rPr>
        <w:softHyphen/>
        <w:t>венный контроль; Рабоче-крестьянская инспекция в Со</w:t>
      </w:r>
      <w:r>
        <w:rPr>
          <w:sz w:val="18"/>
          <w:szCs w:val="18"/>
        </w:rPr>
        <w:softHyphen/>
        <w:t>ветской России.</w:t>
      </w:r>
    </w:p>
    <w:p w:rsidR="00182580" w:rsidRDefault="00182580" w:rsidP="00182580">
      <w:pPr>
        <w:shd w:val="clear" w:color="auto" w:fill="FFFFFF"/>
        <w:spacing w:before="5" w:line="168" w:lineRule="exact"/>
        <w:ind w:left="350" w:right="10" w:hanging="350"/>
        <w:jc w:val="both"/>
      </w:pPr>
      <w:r>
        <w:rPr>
          <w:b/>
          <w:bCs/>
          <w:sz w:val="18"/>
          <w:szCs w:val="18"/>
        </w:rPr>
        <w:t>Государственный контроль в эко</w:t>
      </w:r>
      <w:r>
        <w:rPr>
          <w:b/>
          <w:bCs/>
          <w:sz w:val="18"/>
          <w:szCs w:val="18"/>
        </w:rPr>
        <w:softHyphen/>
        <w:t>номике капиталистических стран</w:t>
      </w:r>
      <w:r>
        <w:rPr>
          <w:sz w:val="18"/>
          <w:szCs w:val="18"/>
        </w:rPr>
        <w:t xml:space="preserve"> — 30, 219, 279, 347; 34, </w:t>
      </w:r>
      <w:r>
        <w:rPr>
          <w:spacing w:val="-1"/>
          <w:sz w:val="18"/>
          <w:szCs w:val="18"/>
        </w:rPr>
        <w:t xml:space="preserve">159—161, 165, 175—179, 187— </w:t>
      </w:r>
      <w:r>
        <w:rPr>
          <w:sz w:val="18"/>
          <w:szCs w:val="18"/>
        </w:rPr>
        <w:t>190, 307—308, 309; 36, 255, 353.</w:t>
      </w:r>
    </w:p>
    <w:p w:rsidR="00182580" w:rsidRDefault="00182580" w:rsidP="00182580">
      <w:pPr>
        <w:shd w:val="clear" w:color="auto" w:fill="FFFFFF"/>
        <w:spacing w:line="168" w:lineRule="exact"/>
        <w:ind w:left="346" w:right="5" w:hanging="346"/>
        <w:jc w:val="both"/>
      </w:pPr>
      <w:r>
        <w:rPr>
          <w:b/>
          <w:bCs/>
          <w:sz w:val="18"/>
          <w:szCs w:val="18"/>
        </w:rPr>
        <w:t>Государственный совет в царской России</w:t>
      </w:r>
      <w:r>
        <w:rPr>
          <w:sz w:val="18"/>
          <w:szCs w:val="18"/>
        </w:rPr>
        <w:t xml:space="preserve"> — 2, 38—39; 5, 37, 48, 87, 89; 11, 182; 13, 163, 165, 229, 230, 240; 15, 145, 169,   170,   207;   19,   57,   226;</w:t>
      </w:r>
    </w:p>
    <w:p w:rsidR="00182580" w:rsidRDefault="00182580" w:rsidP="00182580">
      <w:pPr>
        <w:shd w:val="clear" w:color="auto" w:fill="FFFFFF"/>
        <w:tabs>
          <w:tab w:val="left" w:pos="739"/>
        </w:tabs>
        <w:spacing w:line="168" w:lineRule="exact"/>
        <w:ind w:left="346" w:right="24"/>
        <w:jc w:val="both"/>
      </w:pPr>
      <w:r>
        <w:rPr>
          <w:sz w:val="18"/>
          <w:szCs w:val="18"/>
        </w:rPr>
        <w:t>21,</w:t>
      </w:r>
      <w:r>
        <w:rPr>
          <w:sz w:val="18"/>
          <w:szCs w:val="18"/>
        </w:rPr>
        <w:tab/>
        <w:t>24, 128, 144, 178, 226,</w:t>
      </w:r>
      <w:r>
        <w:rPr>
          <w:sz w:val="18"/>
          <w:szCs w:val="18"/>
        </w:rPr>
        <w:br/>
        <w:t>279, 367; 22, 54, 161, 244,</w:t>
      </w:r>
      <w:r>
        <w:rPr>
          <w:sz w:val="18"/>
          <w:szCs w:val="18"/>
        </w:rPr>
        <w:br/>
        <w:t>295—296, 324, 359-360; 23,</w:t>
      </w:r>
      <w:r>
        <w:rPr>
          <w:sz w:val="18"/>
          <w:szCs w:val="18"/>
        </w:rPr>
        <w:br/>
        <w:t>33, 57, 127, 134, 258; 24, 362;</w:t>
      </w:r>
      <w:r>
        <w:rPr>
          <w:sz w:val="18"/>
          <w:szCs w:val="18"/>
        </w:rPr>
        <w:br/>
        <w:t>25, 14—15, 138—139.</w:t>
      </w:r>
    </w:p>
    <w:p w:rsidR="00182580" w:rsidRDefault="00182580" w:rsidP="00182580">
      <w:pPr>
        <w:shd w:val="clear" w:color="auto" w:fill="FFFFFF"/>
        <w:spacing w:line="168" w:lineRule="exact"/>
        <w:ind w:left="350" w:right="24" w:hanging="350"/>
        <w:jc w:val="both"/>
      </w:pPr>
      <w:r>
        <w:rPr>
          <w:b/>
          <w:bCs/>
          <w:sz w:val="18"/>
          <w:szCs w:val="18"/>
        </w:rPr>
        <w:t>Государственный суверенитет</w:t>
      </w:r>
      <w:r>
        <w:rPr>
          <w:sz w:val="18"/>
          <w:szCs w:val="18"/>
        </w:rPr>
        <w:t xml:space="preserve"> — 27, 271—272, 383—384; 43, 128; 45, 192—193.</w:t>
      </w:r>
    </w:p>
    <w:p w:rsidR="00182580" w:rsidRDefault="00182580" w:rsidP="00182580">
      <w:pPr>
        <w:shd w:val="clear" w:color="auto" w:fill="FFFFFF"/>
        <w:spacing w:line="168" w:lineRule="exact"/>
        <w:ind w:left="350" w:right="14" w:firstLine="360"/>
        <w:jc w:val="both"/>
      </w:pPr>
      <w:r>
        <w:rPr>
          <w:i/>
          <w:iCs/>
          <w:sz w:val="18"/>
          <w:szCs w:val="18"/>
        </w:rPr>
        <w:t xml:space="preserve">См. также </w:t>
      </w:r>
      <w:r>
        <w:rPr>
          <w:sz w:val="18"/>
          <w:szCs w:val="18"/>
        </w:rPr>
        <w:t>Право наций на самоопределение (про</w:t>
      </w:r>
      <w:r>
        <w:rPr>
          <w:sz w:val="18"/>
          <w:szCs w:val="18"/>
        </w:rPr>
        <w:softHyphen/>
        <w:t>граммное положение больше</w:t>
      </w:r>
      <w:r>
        <w:rPr>
          <w:sz w:val="18"/>
          <w:szCs w:val="18"/>
        </w:rPr>
        <w:softHyphen/>
        <w:t>визма).</w:t>
      </w:r>
    </w:p>
    <w:p w:rsidR="00182580" w:rsidRPr="00DE2B64" w:rsidRDefault="00182580" w:rsidP="00182580">
      <w:pPr>
        <w:shd w:val="clear" w:color="auto" w:fill="FFFFFF"/>
        <w:spacing w:line="168" w:lineRule="exact"/>
      </w:pPr>
      <w:r w:rsidRPr="00DE2B64">
        <w:rPr>
          <w:b/>
          <w:bCs/>
          <w:sz w:val="18"/>
          <w:szCs w:val="18"/>
        </w:rPr>
        <w:t>Государство</w:t>
      </w:r>
    </w:p>
    <w:p w:rsidR="00182580" w:rsidRDefault="00182580" w:rsidP="00182580">
      <w:pPr>
        <w:shd w:val="clear" w:color="auto" w:fill="FFFFFF"/>
        <w:spacing w:line="168" w:lineRule="exact"/>
        <w:ind w:left="346" w:right="19" w:hanging="269"/>
        <w:jc w:val="both"/>
      </w:pPr>
      <w:r>
        <w:rPr>
          <w:sz w:val="18"/>
          <w:szCs w:val="18"/>
        </w:rPr>
        <w:t xml:space="preserve">— его классовая сущность и роль в обществе — 1, 161— </w:t>
      </w:r>
      <w:r>
        <w:rPr>
          <w:spacing w:val="-1"/>
          <w:sz w:val="18"/>
          <w:szCs w:val="18"/>
        </w:rPr>
        <w:t xml:space="preserve">162, 265—267, 369—370, 438— </w:t>
      </w:r>
      <w:r>
        <w:rPr>
          <w:sz w:val="18"/>
          <w:szCs w:val="18"/>
        </w:rPr>
        <w:t>440; 2, 99—101; 16, 294, 318— 319;  17, 276—277, 344—346;</w:t>
      </w:r>
    </w:p>
    <w:p w:rsidR="00182580" w:rsidRDefault="00182580" w:rsidP="00182580">
      <w:pPr>
        <w:shd w:val="clear" w:color="auto" w:fill="FFFFFF"/>
        <w:tabs>
          <w:tab w:val="left" w:pos="797"/>
        </w:tabs>
        <w:spacing w:line="168" w:lineRule="exact"/>
        <w:ind w:left="336" w:right="29"/>
        <w:jc w:val="both"/>
      </w:pPr>
      <w:r>
        <w:rPr>
          <w:sz w:val="18"/>
          <w:szCs w:val="18"/>
        </w:rPr>
        <w:t>22,</w:t>
      </w:r>
      <w:r>
        <w:rPr>
          <w:sz w:val="18"/>
          <w:szCs w:val="18"/>
        </w:rPr>
        <w:tab/>
        <w:t>130-132; 26, 75—76;</w:t>
      </w:r>
      <w:r>
        <w:rPr>
          <w:sz w:val="18"/>
          <w:szCs w:val="18"/>
        </w:rPr>
        <w:br/>
        <w:t>30, 20; 31, 76, 180, 218—219,</w:t>
      </w:r>
      <w:r>
        <w:rPr>
          <w:sz w:val="18"/>
          <w:szCs w:val="18"/>
        </w:rPr>
        <w:br/>
      </w:r>
      <w:r>
        <w:rPr>
          <w:spacing w:val="-1"/>
          <w:sz w:val="18"/>
          <w:szCs w:val="18"/>
        </w:rPr>
        <w:t>243—244; 32, 206—207, 239—</w:t>
      </w:r>
      <w:r>
        <w:rPr>
          <w:spacing w:val="-1"/>
          <w:sz w:val="18"/>
          <w:szCs w:val="18"/>
        </w:rPr>
        <w:br/>
      </w:r>
      <w:r>
        <w:rPr>
          <w:sz w:val="18"/>
          <w:szCs w:val="18"/>
        </w:rPr>
        <w:t>240, 247—249, 379-380; 33,</w:t>
      </w:r>
      <w:r>
        <w:rPr>
          <w:sz w:val="18"/>
          <w:szCs w:val="18"/>
        </w:rPr>
        <w:br/>
        <w:t>3—20, 24—31, 34—35, 42—44,</w:t>
      </w:r>
      <w:r>
        <w:rPr>
          <w:sz w:val="18"/>
          <w:szCs w:val="18"/>
        </w:rPr>
        <w:br/>
        <w:t>54—55, 77-78, 79-81, 82—</w:t>
      </w:r>
      <w:r>
        <w:rPr>
          <w:sz w:val="18"/>
          <w:szCs w:val="18"/>
        </w:rPr>
        <w:br/>
        <w:t>83, 90—91, 100—101, 193,</w:t>
      </w:r>
      <w:r>
        <w:rPr>
          <w:sz w:val="18"/>
          <w:szCs w:val="18"/>
        </w:rPr>
        <w:br/>
      </w:r>
      <w:r>
        <w:rPr>
          <w:spacing w:val="-1"/>
          <w:sz w:val="18"/>
          <w:szCs w:val="18"/>
        </w:rPr>
        <w:t>195—197, 201, 211—213, 243—</w:t>
      </w:r>
      <w:r>
        <w:rPr>
          <w:spacing w:val="-1"/>
          <w:sz w:val="18"/>
          <w:szCs w:val="18"/>
        </w:rPr>
        <w:br/>
        <w:t>245, 249—261, 263—265, 308—</w:t>
      </w:r>
      <w:r>
        <w:rPr>
          <w:spacing w:val="-1"/>
          <w:sz w:val="18"/>
          <w:szCs w:val="18"/>
        </w:rPr>
        <w:br/>
      </w:r>
      <w:r>
        <w:rPr>
          <w:sz w:val="18"/>
          <w:szCs w:val="18"/>
        </w:rPr>
        <w:t>328, 329—330; 34, 14, 38—39,</w:t>
      </w:r>
      <w:r>
        <w:rPr>
          <w:sz w:val="18"/>
          <w:szCs w:val="18"/>
        </w:rPr>
        <w:br/>
        <w:t>190—191, 306, 318; 35, 21,100,</w:t>
      </w:r>
      <w:r>
        <w:rPr>
          <w:sz w:val="18"/>
          <w:szCs w:val="18"/>
        </w:rPr>
        <w:br/>
        <w:t>110; 36, 52, 313—314, 327—</w:t>
      </w:r>
      <w:r>
        <w:rPr>
          <w:sz w:val="18"/>
          <w:szCs w:val="18"/>
        </w:rPr>
        <w:br/>
        <w:t>328; 37, 104, 243—244, 249—</w:t>
      </w:r>
      <w:r>
        <w:rPr>
          <w:sz w:val="18"/>
          <w:szCs w:val="18"/>
        </w:rPr>
        <w:br/>
        <w:t>257, 259-262, 270-271,</w:t>
      </w:r>
      <w:r>
        <w:rPr>
          <w:sz w:val="18"/>
          <w:szCs w:val="18"/>
        </w:rPr>
        <w:br/>
        <w:t>390—392, 457—458; 38, 390—</w:t>
      </w:r>
      <w:r>
        <w:rPr>
          <w:sz w:val="18"/>
          <w:szCs w:val="18"/>
        </w:rPr>
        <w:br/>
        <w:t>391;   39,   68—84,   261—262,</w:t>
      </w:r>
    </w:p>
    <w:p w:rsidR="00182580" w:rsidRDefault="00182580" w:rsidP="00182580">
      <w:pPr>
        <w:shd w:val="clear" w:color="auto" w:fill="FFFFFF"/>
        <w:spacing w:before="5" w:line="168" w:lineRule="exact"/>
        <w:ind w:left="283" w:right="19"/>
        <w:jc w:val="both"/>
      </w:pPr>
      <w:r>
        <w:br w:type="column"/>
      </w:r>
      <w:r>
        <w:rPr>
          <w:sz w:val="18"/>
          <w:szCs w:val="18"/>
        </w:rPr>
        <w:lastRenderedPageBreak/>
        <w:t>440; 40, 12—13, 23, 269—270; 42, 294; 43, 317—318.</w:t>
      </w:r>
    </w:p>
    <w:p w:rsidR="00182580" w:rsidRDefault="00182580" w:rsidP="00182580">
      <w:pPr>
        <w:shd w:val="clear" w:color="auto" w:fill="FFFFFF"/>
        <w:tabs>
          <w:tab w:val="left" w:pos="245"/>
        </w:tabs>
        <w:spacing w:line="168" w:lineRule="exact"/>
        <w:ind w:left="245" w:right="10" w:hanging="245"/>
        <w:jc w:val="both"/>
      </w:pPr>
      <w:r>
        <w:rPr>
          <w:sz w:val="18"/>
          <w:szCs w:val="18"/>
        </w:rPr>
        <w:t>—</w:t>
      </w:r>
      <w:r>
        <w:rPr>
          <w:sz w:val="18"/>
          <w:szCs w:val="18"/>
        </w:rPr>
        <w:tab/>
        <w:t>его возникновение, истори</w:t>
      </w:r>
      <w:r>
        <w:rPr>
          <w:sz w:val="18"/>
          <w:szCs w:val="18"/>
        </w:rPr>
        <w:softHyphen/>
        <w:t>ческие типы и формы — 1,</w:t>
      </w:r>
      <w:r>
        <w:rPr>
          <w:sz w:val="18"/>
          <w:szCs w:val="18"/>
        </w:rPr>
        <w:br/>
        <w:t>153-154, 395; 2, 99—100; 4,</w:t>
      </w:r>
      <w:r>
        <w:rPr>
          <w:sz w:val="18"/>
          <w:szCs w:val="18"/>
        </w:rPr>
        <w:br/>
        <w:t>251-252; 7, 218; 10, 332—</w:t>
      </w:r>
      <w:r>
        <w:rPr>
          <w:sz w:val="18"/>
          <w:szCs w:val="18"/>
        </w:rPr>
        <w:br/>
        <w:t>334; 17, 276-277, 345—346;</w:t>
      </w:r>
      <w:r>
        <w:rPr>
          <w:sz w:val="18"/>
          <w:szCs w:val="18"/>
        </w:rPr>
        <w:br/>
        <w:t>22, 130—132; 26, 75—76;</w:t>
      </w:r>
      <w:r>
        <w:rPr>
          <w:sz w:val="18"/>
          <w:szCs w:val="18"/>
        </w:rPr>
        <w:br/>
        <w:t>30, 20—21; 31, 142—143, 166,</w:t>
      </w:r>
      <w:r>
        <w:rPr>
          <w:sz w:val="18"/>
          <w:szCs w:val="18"/>
        </w:rPr>
        <w:br/>
        <w:t>180—181, 187, 195, 218, 356,</w:t>
      </w:r>
      <w:r>
        <w:rPr>
          <w:sz w:val="18"/>
          <w:szCs w:val="18"/>
        </w:rPr>
        <w:br/>
        <w:t>414, 435, 444; 32, 152—153;</w:t>
      </w:r>
      <w:r>
        <w:rPr>
          <w:sz w:val="18"/>
          <w:szCs w:val="18"/>
        </w:rPr>
        <w:br/>
        <w:t>33, 6—15, 16—17, 20, 35,</w:t>
      </w:r>
      <w:r>
        <w:rPr>
          <w:sz w:val="18"/>
          <w:szCs w:val="18"/>
        </w:rPr>
        <w:br/>
        <w:t>40—44, 70—74, 77—78, 84—</w:t>
      </w:r>
      <w:r>
        <w:rPr>
          <w:sz w:val="18"/>
          <w:szCs w:val="18"/>
        </w:rPr>
        <w:br/>
        <w:t>87,   90—91,   100,   255—257;</w:t>
      </w:r>
    </w:p>
    <w:p w:rsidR="00182580" w:rsidRDefault="00182580" w:rsidP="00182580">
      <w:pPr>
        <w:shd w:val="clear" w:color="auto" w:fill="FFFFFF"/>
        <w:tabs>
          <w:tab w:val="left" w:pos="590"/>
        </w:tabs>
        <w:spacing w:before="5" w:line="168" w:lineRule="exact"/>
        <w:ind w:left="264" w:right="19"/>
        <w:jc w:val="both"/>
      </w:pPr>
      <w:r>
        <w:rPr>
          <w:sz w:val="18"/>
          <w:szCs w:val="18"/>
        </w:rPr>
        <w:t>36,</w:t>
      </w:r>
      <w:r>
        <w:rPr>
          <w:sz w:val="18"/>
          <w:szCs w:val="18"/>
        </w:rPr>
        <w:tab/>
        <w:t>50—52; 37, 243—244, 246,</w:t>
      </w:r>
      <w:r>
        <w:rPr>
          <w:sz w:val="18"/>
          <w:szCs w:val="18"/>
        </w:rPr>
        <w:br/>
        <w:t>250, 251—260, 489—490, 491,</w:t>
      </w:r>
      <w:r>
        <w:rPr>
          <w:sz w:val="18"/>
          <w:szCs w:val="18"/>
        </w:rPr>
        <w:br/>
        <w:t>498-499; 39, 66-84; 45,</w:t>
      </w:r>
      <w:r>
        <w:rPr>
          <w:sz w:val="18"/>
          <w:szCs w:val="18"/>
        </w:rPr>
        <w:br/>
        <w:t>108-109,  110.</w:t>
      </w:r>
    </w:p>
    <w:p w:rsidR="00182580" w:rsidRDefault="00182580" w:rsidP="00182580">
      <w:pPr>
        <w:numPr>
          <w:ilvl w:val="0"/>
          <w:numId w:val="46"/>
        </w:numPr>
        <w:shd w:val="clear" w:color="auto" w:fill="FFFFFF"/>
        <w:tabs>
          <w:tab w:val="left" w:pos="245"/>
        </w:tabs>
        <w:spacing w:line="168" w:lineRule="exact"/>
        <w:ind w:left="245" w:hanging="245"/>
        <w:jc w:val="both"/>
        <w:rPr>
          <w:sz w:val="18"/>
          <w:szCs w:val="18"/>
        </w:rPr>
      </w:pPr>
      <w:r>
        <w:rPr>
          <w:sz w:val="18"/>
          <w:szCs w:val="18"/>
        </w:rPr>
        <w:t>изменение его функций в пе</w:t>
      </w:r>
      <w:r>
        <w:rPr>
          <w:sz w:val="18"/>
          <w:szCs w:val="18"/>
        </w:rPr>
        <w:softHyphen/>
        <w:t>реходный период от капита</w:t>
      </w:r>
      <w:r>
        <w:rPr>
          <w:sz w:val="18"/>
          <w:szCs w:val="18"/>
        </w:rPr>
        <w:softHyphen/>
        <w:t>лизма к социализму и при со</w:t>
      </w:r>
      <w:r>
        <w:rPr>
          <w:sz w:val="18"/>
          <w:szCs w:val="18"/>
        </w:rPr>
        <w:softHyphen/>
        <w:t>циализме — 26, 76; 31, 180; 33, 42—45, 48-50, 77—79, 90—91, 94—95.</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 xml:space="preserve">критика антимарксистских концепций государства — 1, 265—267, 296—297, 336—337, 368—369, 403—405, 406—407, 438-441; 2, 474—475, 478— 479; 16, 340—341; 17, 276— 277; 28, 299; 30, 110, 227— 229; 31, 75—77, 138—139, </w:t>
      </w:r>
      <w:r>
        <w:rPr>
          <w:spacing w:val="-1"/>
          <w:sz w:val="18"/>
          <w:szCs w:val="18"/>
        </w:rPr>
        <w:t xml:space="preserve">179—181; 32, 171—172, 247— </w:t>
      </w:r>
      <w:r>
        <w:rPr>
          <w:sz w:val="18"/>
          <w:szCs w:val="18"/>
        </w:rPr>
        <w:t xml:space="preserve">249; 33, 4, 5-8, 16—25, 28— 30, 34—39, 43-44, 48—49, 51—54, 55-56, 59-86, 102— 119, 328, 337—338; 36, 50, 312—314, 358-359; 37, 102— </w:t>
      </w:r>
      <w:r>
        <w:rPr>
          <w:spacing w:val="-1"/>
          <w:sz w:val="18"/>
          <w:szCs w:val="18"/>
        </w:rPr>
        <w:t xml:space="preserve">105, 240—250, 251—256, 259— 262, 270—273, 314—315, 332— </w:t>
      </w:r>
      <w:r>
        <w:rPr>
          <w:sz w:val="18"/>
          <w:szCs w:val="18"/>
        </w:rPr>
        <w:t>338, 457—458; 38, 390—391; 39, 64—67, 71 — 72, 79—81, 82—84, 262; 40, 10-12, 207; 49, 370, 444; 50, 182—183, 202.</w:t>
      </w:r>
    </w:p>
    <w:p w:rsidR="00182580" w:rsidRDefault="00182580" w:rsidP="00182580">
      <w:pPr>
        <w:numPr>
          <w:ilvl w:val="0"/>
          <w:numId w:val="46"/>
        </w:numPr>
        <w:shd w:val="clear" w:color="auto" w:fill="FFFFFF"/>
        <w:tabs>
          <w:tab w:val="left" w:pos="245"/>
        </w:tabs>
        <w:spacing w:line="168" w:lineRule="exact"/>
        <w:ind w:left="245" w:right="29" w:hanging="245"/>
        <w:jc w:val="both"/>
        <w:rPr>
          <w:sz w:val="18"/>
          <w:szCs w:val="18"/>
        </w:rPr>
      </w:pPr>
      <w:r>
        <w:rPr>
          <w:sz w:val="18"/>
          <w:szCs w:val="18"/>
        </w:rPr>
        <w:t>и нации — 1, 153—155; 2, 207; 24, 142—144; 25, 71— 72, 258—263; 26, 75; 30, 36—</w:t>
      </w:r>
    </w:p>
    <w:p w:rsidR="00182580" w:rsidRDefault="00182580" w:rsidP="00182580">
      <w:pPr>
        <w:shd w:val="clear" w:color="auto" w:fill="FFFFFF"/>
        <w:tabs>
          <w:tab w:val="left" w:pos="590"/>
        </w:tabs>
        <w:spacing w:line="168" w:lineRule="exact"/>
        <w:ind w:left="264"/>
      </w:pPr>
      <w:r>
        <w:rPr>
          <w:spacing w:val="-2"/>
          <w:sz w:val="18"/>
          <w:szCs w:val="18"/>
        </w:rPr>
        <w:t>37,</w:t>
      </w:r>
      <w:r>
        <w:rPr>
          <w:sz w:val="18"/>
          <w:szCs w:val="18"/>
        </w:rPr>
        <w:tab/>
        <w:t>351—356; 33, 68, 71—74.</w:t>
      </w:r>
    </w:p>
    <w:p w:rsidR="00182580" w:rsidRDefault="00182580" w:rsidP="00182580">
      <w:pPr>
        <w:shd w:val="clear" w:color="auto" w:fill="FFFFFF"/>
        <w:tabs>
          <w:tab w:val="left" w:pos="245"/>
        </w:tabs>
        <w:spacing w:line="168" w:lineRule="exact"/>
        <w:ind w:left="245" w:right="24" w:hanging="245"/>
        <w:jc w:val="both"/>
      </w:pPr>
      <w:r>
        <w:rPr>
          <w:sz w:val="18"/>
          <w:szCs w:val="18"/>
        </w:rPr>
        <w:t>—</w:t>
      </w:r>
      <w:r>
        <w:rPr>
          <w:sz w:val="18"/>
          <w:szCs w:val="18"/>
        </w:rPr>
        <w:tab/>
        <w:t>условия его отмирания — 26,</w:t>
      </w:r>
      <w:r>
        <w:rPr>
          <w:sz w:val="18"/>
          <w:szCs w:val="18"/>
        </w:rPr>
        <w:br/>
        <w:t>76; 27, 253; 28, 482, 613;</w:t>
      </w:r>
      <w:r>
        <w:rPr>
          <w:sz w:val="18"/>
          <w:szCs w:val="18"/>
        </w:rPr>
        <w:br/>
        <w:t>30, 20—22, 110, 228; 31, 181,</w:t>
      </w:r>
      <w:r>
        <w:rPr>
          <w:sz w:val="18"/>
          <w:szCs w:val="18"/>
        </w:rPr>
        <w:br/>
        <w:t>218; 33,15,16—23,28-29,42—</w:t>
      </w:r>
    </w:p>
    <w:p w:rsidR="00182580" w:rsidRDefault="00182580" w:rsidP="00182580">
      <w:pPr>
        <w:shd w:val="clear" w:color="auto" w:fill="FFFFFF"/>
        <w:tabs>
          <w:tab w:val="left" w:pos="245"/>
        </w:tabs>
        <w:spacing w:line="168" w:lineRule="exact"/>
        <w:ind w:left="245" w:right="24" w:hanging="245"/>
        <w:jc w:val="both"/>
        <w:sectPr w:rsidR="00182580">
          <w:type w:val="continuous"/>
          <w:pgSz w:w="8504" w:h="11339"/>
          <w:pgMar w:top="929" w:right="1190" w:bottom="360" w:left="1430" w:header="720" w:footer="720" w:gutter="0"/>
          <w:cols w:num="2" w:space="720" w:equalWidth="0">
            <w:col w:w="2812" w:space="341"/>
            <w:col w:w="2731"/>
          </w:cols>
          <w:noEndnote/>
        </w:sectPr>
      </w:pPr>
    </w:p>
    <w:p w:rsidR="00182580" w:rsidRDefault="00182580" w:rsidP="00182580">
      <w:pPr>
        <w:shd w:val="clear" w:color="auto" w:fill="FFFFFF"/>
      </w:pPr>
      <w:r>
        <w:rPr>
          <w:b/>
          <w:bCs/>
          <w:sz w:val="18"/>
          <w:szCs w:val="18"/>
        </w:rPr>
        <w:lastRenderedPageBreak/>
        <w:t>118</w:t>
      </w:r>
    </w:p>
    <w:p w:rsidR="00182580" w:rsidRDefault="00182580" w:rsidP="00182580">
      <w:pPr>
        <w:shd w:val="clear" w:color="auto" w:fill="FFFFFF"/>
        <w:spacing w:before="53"/>
      </w:pPr>
      <w:r>
        <w:br w:type="column"/>
      </w:r>
      <w:r>
        <w:rPr>
          <w:rFonts w:ascii="Arial" w:hAnsi="Arial"/>
          <w:b/>
          <w:bCs/>
          <w:sz w:val="12"/>
          <w:szCs w:val="12"/>
        </w:rPr>
        <w:lastRenderedPageBreak/>
        <w:t>ГОСУДАРСТВО</w:t>
      </w:r>
    </w:p>
    <w:p w:rsidR="00182580" w:rsidRDefault="00182580" w:rsidP="00182580">
      <w:pPr>
        <w:shd w:val="clear" w:color="auto" w:fill="FFFFFF"/>
        <w:spacing w:before="53"/>
        <w:sectPr w:rsidR="00182580">
          <w:pgSz w:w="8504" w:h="11339"/>
          <w:pgMar w:top="929" w:right="3981" w:bottom="360" w:left="1125" w:header="720" w:footer="720" w:gutter="0"/>
          <w:cols w:num="2" w:space="720" w:equalWidth="0">
            <w:col w:w="720" w:space="1714"/>
            <w:col w:w="964"/>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29" w:right="1528" w:bottom="360" w:left="1101" w:header="720" w:footer="720" w:gutter="0"/>
          <w:cols w:space="60"/>
          <w:noEndnote/>
        </w:sectPr>
      </w:pPr>
    </w:p>
    <w:p w:rsidR="00182580" w:rsidRDefault="00182580" w:rsidP="00182580">
      <w:pPr>
        <w:shd w:val="clear" w:color="auto" w:fill="FFFFFF"/>
        <w:spacing w:line="168" w:lineRule="exact"/>
        <w:ind w:left="14"/>
      </w:pPr>
      <w:r>
        <w:rPr>
          <w:b/>
          <w:bCs/>
          <w:sz w:val="18"/>
          <w:szCs w:val="18"/>
        </w:rPr>
        <w:lastRenderedPageBreak/>
        <w:t xml:space="preserve">Государство </w:t>
      </w:r>
      <w:r>
        <w:rPr>
          <w:i/>
          <w:iCs/>
          <w:sz w:val="18"/>
          <w:szCs w:val="18"/>
        </w:rPr>
        <w:t>(продолжение)</w:t>
      </w:r>
    </w:p>
    <w:p w:rsidR="00182580" w:rsidRDefault="00182580" w:rsidP="00182580">
      <w:pPr>
        <w:shd w:val="clear" w:color="auto" w:fill="FFFFFF"/>
        <w:tabs>
          <w:tab w:val="left" w:pos="754"/>
        </w:tabs>
        <w:spacing w:line="168" w:lineRule="exact"/>
        <w:ind w:left="365" w:right="5"/>
        <w:jc w:val="both"/>
      </w:pPr>
      <w:r>
        <w:rPr>
          <w:spacing w:val="-1"/>
          <w:sz w:val="18"/>
          <w:szCs w:val="18"/>
        </w:rPr>
        <w:t>43,</w:t>
      </w:r>
      <w:r>
        <w:rPr>
          <w:sz w:val="18"/>
          <w:szCs w:val="18"/>
        </w:rPr>
        <w:tab/>
        <w:t>54—56, 58—67, 78-79,</w:t>
      </w:r>
      <w:r>
        <w:rPr>
          <w:sz w:val="18"/>
          <w:szCs w:val="18"/>
        </w:rPr>
        <w:br/>
        <w:t xml:space="preserve">83—102, </w:t>
      </w:r>
      <w:r>
        <w:rPr>
          <w:b/>
          <w:bCs/>
          <w:sz w:val="18"/>
          <w:szCs w:val="18"/>
        </w:rPr>
        <w:t xml:space="preserve">116—117, </w:t>
      </w:r>
      <w:r>
        <w:rPr>
          <w:sz w:val="18"/>
          <w:szCs w:val="18"/>
        </w:rPr>
        <w:t xml:space="preserve">155, </w:t>
      </w:r>
      <w:r>
        <w:rPr>
          <w:b/>
          <w:bCs/>
          <w:sz w:val="18"/>
          <w:szCs w:val="18"/>
        </w:rPr>
        <w:t>167—</w:t>
      </w:r>
      <w:r>
        <w:rPr>
          <w:b/>
          <w:bCs/>
          <w:sz w:val="18"/>
          <w:szCs w:val="18"/>
        </w:rPr>
        <w:br/>
        <w:t xml:space="preserve">181, 187, </w:t>
      </w:r>
      <w:r>
        <w:rPr>
          <w:sz w:val="18"/>
          <w:szCs w:val="18"/>
        </w:rPr>
        <w:t>205-207, 221, 227—</w:t>
      </w:r>
      <w:r>
        <w:rPr>
          <w:sz w:val="18"/>
          <w:szCs w:val="18"/>
        </w:rPr>
        <w:br/>
      </w:r>
      <w:r>
        <w:rPr>
          <w:spacing w:val="-1"/>
          <w:sz w:val="18"/>
          <w:szCs w:val="18"/>
        </w:rPr>
        <w:t>231, 257, 259—261, 263—265,</w:t>
      </w:r>
      <w:r>
        <w:rPr>
          <w:spacing w:val="-1"/>
          <w:sz w:val="18"/>
          <w:szCs w:val="18"/>
        </w:rPr>
        <w:br/>
      </w:r>
      <w:r>
        <w:rPr>
          <w:sz w:val="18"/>
          <w:szCs w:val="18"/>
        </w:rPr>
        <w:t>308—309, 310-312, 327—</w:t>
      </w:r>
      <w:r>
        <w:rPr>
          <w:sz w:val="18"/>
          <w:szCs w:val="18"/>
        </w:rPr>
        <w:br/>
        <w:t>328, 339; 36, 66, 203—204;</w:t>
      </w:r>
      <w:r>
        <w:rPr>
          <w:sz w:val="18"/>
          <w:szCs w:val="18"/>
        </w:rPr>
        <w:br/>
        <w:t>37, 104, 251, 252, 261, 337—</w:t>
      </w:r>
      <w:r>
        <w:rPr>
          <w:sz w:val="18"/>
          <w:szCs w:val="18"/>
        </w:rPr>
        <w:br/>
        <w:t>338, 391—392, 501; 39, 84.</w:t>
      </w:r>
    </w:p>
    <w:p w:rsidR="00182580" w:rsidRDefault="00182580" w:rsidP="00182580">
      <w:pPr>
        <w:shd w:val="clear" w:color="auto" w:fill="FFFFFF"/>
        <w:tabs>
          <w:tab w:val="left" w:pos="336"/>
        </w:tabs>
        <w:spacing w:line="168" w:lineRule="exact"/>
        <w:ind w:left="336" w:hanging="259"/>
        <w:jc w:val="both"/>
      </w:pPr>
      <w:r>
        <w:rPr>
          <w:sz w:val="18"/>
          <w:szCs w:val="18"/>
        </w:rPr>
        <w:t>—</w:t>
      </w:r>
      <w:r>
        <w:rPr>
          <w:sz w:val="18"/>
          <w:szCs w:val="18"/>
        </w:rPr>
        <w:tab/>
        <w:t>его функции и органы управ</w:t>
      </w:r>
      <w:r>
        <w:rPr>
          <w:sz w:val="18"/>
          <w:szCs w:val="18"/>
        </w:rPr>
        <w:softHyphen/>
        <w:t>ления — 31, 151—152, 180—</w:t>
      </w:r>
      <w:r>
        <w:rPr>
          <w:sz w:val="18"/>
          <w:szCs w:val="18"/>
        </w:rPr>
        <w:br/>
        <w:t>181, 288, 463—464; 32, 46—</w:t>
      </w:r>
      <w:r>
        <w:rPr>
          <w:sz w:val="18"/>
          <w:szCs w:val="18"/>
        </w:rPr>
        <w:br/>
        <w:t xml:space="preserve">47, 141—142, 153; </w:t>
      </w:r>
      <w:r>
        <w:rPr>
          <w:b/>
          <w:bCs/>
          <w:sz w:val="18"/>
          <w:szCs w:val="18"/>
        </w:rPr>
        <w:t xml:space="preserve">33, </w:t>
      </w:r>
      <w:r>
        <w:rPr>
          <w:sz w:val="18"/>
          <w:szCs w:val="18"/>
        </w:rPr>
        <w:t>8—12,</w:t>
      </w:r>
      <w:r>
        <w:rPr>
          <w:sz w:val="18"/>
          <w:szCs w:val="18"/>
        </w:rPr>
        <w:br/>
        <w:t>27—30, 77—78, 90—91, 98—</w:t>
      </w:r>
      <w:r>
        <w:rPr>
          <w:sz w:val="18"/>
          <w:szCs w:val="18"/>
        </w:rPr>
        <w:br/>
        <w:t>101, 221, 239-241, 243-245;</w:t>
      </w:r>
    </w:p>
    <w:p w:rsidR="00182580" w:rsidRDefault="00182580" w:rsidP="00182580">
      <w:pPr>
        <w:shd w:val="clear" w:color="auto" w:fill="FFFFFF"/>
        <w:tabs>
          <w:tab w:val="left" w:pos="667"/>
        </w:tabs>
        <w:spacing w:line="168" w:lineRule="exact"/>
        <w:ind w:left="341"/>
      </w:pPr>
      <w:r>
        <w:rPr>
          <w:sz w:val="18"/>
          <w:szCs w:val="18"/>
        </w:rPr>
        <w:t>39,</w:t>
      </w:r>
      <w:r>
        <w:rPr>
          <w:sz w:val="18"/>
          <w:szCs w:val="18"/>
        </w:rPr>
        <w:tab/>
        <w:t>68-84.</w:t>
      </w:r>
    </w:p>
    <w:p w:rsidR="00182580" w:rsidRDefault="00182580" w:rsidP="00182580">
      <w:pPr>
        <w:shd w:val="clear" w:color="auto" w:fill="FFFFFF"/>
        <w:tabs>
          <w:tab w:val="left" w:pos="336"/>
        </w:tabs>
        <w:spacing w:before="5" w:line="168" w:lineRule="exact"/>
        <w:ind w:left="336" w:right="14" w:hanging="259"/>
        <w:jc w:val="both"/>
      </w:pPr>
      <w:r>
        <w:rPr>
          <w:sz w:val="18"/>
          <w:szCs w:val="18"/>
        </w:rPr>
        <w:t>—</w:t>
      </w:r>
      <w:r>
        <w:rPr>
          <w:sz w:val="18"/>
          <w:szCs w:val="18"/>
        </w:rPr>
        <w:tab/>
        <w:t xml:space="preserve">и церковь — 26, 237; </w:t>
      </w:r>
      <w:r>
        <w:rPr>
          <w:b/>
          <w:bCs/>
          <w:sz w:val="18"/>
          <w:szCs w:val="18"/>
        </w:rPr>
        <w:t>33,</w:t>
      </w:r>
      <w:r>
        <w:rPr>
          <w:b/>
          <w:bCs/>
          <w:sz w:val="18"/>
          <w:szCs w:val="18"/>
        </w:rPr>
        <w:br/>
      </w:r>
      <w:r>
        <w:rPr>
          <w:sz w:val="18"/>
          <w:szCs w:val="18"/>
        </w:rPr>
        <w:t>42, 76-77; 39, 66.</w:t>
      </w:r>
    </w:p>
    <w:p w:rsidR="00182580" w:rsidRDefault="00182580" w:rsidP="00182580">
      <w:pPr>
        <w:shd w:val="clear" w:color="auto" w:fill="FFFFFF"/>
        <w:spacing w:before="5" w:line="168" w:lineRule="exact"/>
        <w:ind w:left="284" w:hanging="284"/>
        <w:rPr>
          <w:sz w:val="18"/>
          <w:szCs w:val="18"/>
        </w:rPr>
      </w:pPr>
      <w:r>
        <w:rPr>
          <w:b/>
          <w:bCs/>
          <w:spacing w:val="-1"/>
          <w:sz w:val="18"/>
          <w:szCs w:val="18"/>
        </w:rPr>
        <w:t xml:space="preserve">Государство   античное </w:t>
      </w:r>
      <w:r>
        <w:rPr>
          <w:spacing w:val="-1"/>
          <w:sz w:val="18"/>
          <w:szCs w:val="18"/>
        </w:rPr>
        <w:t xml:space="preserve">— </w:t>
      </w:r>
      <w:r>
        <w:rPr>
          <w:i/>
          <w:iCs/>
          <w:spacing w:val="-1"/>
          <w:sz w:val="18"/>
          <w:szCs w:val="18"/>
        </w:rPr>
        <w:t xml:space="preserve">см.   </w:t>
      </w:r>
      <w:r>
        <w:rPr>
          <w:spacing w:val="-1"/>
          <w:sz w:val="18"/>
          <w:szCs w:val="18"/>
        </w:rPr>
        <w:t>Го</w:t>
      </w:r>
      <w:r>
        <w:rPr>
          <w:spacing w:val="-1"/>
          <w:sz w:val="18"/>
          <w:szCs w:val="18"/>
        </w:rPr>
        <w:softHyphen/>
      </w:r>
      <w:r>
        <w:rPr>
          <w:sz w:val="18"/>
          <w:szCs w:val="18"/>
        </w:rPr>
        <w:t xml:space="preserve">сударство рабовладельческое. </w:t>
      </w:r>
    </w:p>
    <w:p w:rsidR="00182580" w:rsidRDefault="00182580" w:rsidP="00182580">
      <w:pPr>
        <w:shd w:val="clear" w:color="auto" w:fill="FFFFFF"/>
        <w:spacing w:before="5" w:line="168" w:lineRule="exact"/>
        <w:ind w:left="284" w:hanging="284"/>
      </w:pPr>
      <w:r>
        <w:rPr>
          <w:b/>
          <w:bCs/>
          <w:sz w:val="18"/>
          <w:szCs w:val="18"/>
        </w:rPr>
        <w:t>Государство буржуазное</w:t>
      </w:r>
    </w:p>
    <w:p w:rsidR="00182580" w:rsidRDefault="00182580" w:rsidP="00182580">
      <w:pPr>
        <w:shd w:val="clear" w:color="auto" w:fill="FFFFFF"/>
        <w:tabs>
          <w:tab w:val="left" w:pos="336"/>
        </w:tabs>
        <w:spacing w:line="168" w:lineRule="exact"/>
        <w:ind w:left="336" w:right="10" w:hanging="259"/>
        <w:jc w:val="both"/>
      </w:pPr>
      <w:r>
        <w:rPr>
          <w:sz w:val="18"/>
          <w:szCs w:val="18"/>
        </w:rPr>
        <w:t>—</w:t>
      </w:r>
      <w:r>
        <w:rPr>
          <w:sz w:val="18"/>
          <w:szCs w:val="18"/>
        </w:rPr>
        <w:tab/>
        <w:t>его сущность как диктатуры</w:t>
      </w:r>
      <w:r>
        <w:rPr>
          <w:sz w:val="18"/>
          <w:szCs w:val="18"/>
        </w:rPr>
        <w:br/>
        <w:t>буржуазии — 1, 199—200,</w:t>
      </w:r>
      <w:r>
        <w:rPr>
          <w:sz w:val="18"/>
          <w:szCs w:val="18"/>
        </w:rPr>
        <w:br/>
        <w:t>201, 266, 275—276, 369, 404;</w:t>
      </w:r>
      <w:r>
        <w:rPr>
          <w:sz w:val="18"/>
          <w:szCs w:val="18"/>
        </w:rPr>
        <w:br/>
        <w:t>12, 262—263, 318; 16, 320-</w:t>
      </w:r>
      <w:r>
        <w:rPr>
          <w:sz w:val="18"/>
          <w:szCs w:val="18"/>
        </w:rPr>
        <w:br/>
        <w:t>322, 339—340; 17, 167—168;</w:t>
      </w:r>
      <w:r>
        <w:rPr>
          <w:sz w:val="18"/>
          <w:szCs w:val="18"/>
        </w:rPr>
        <w:br/>
        <w:t>19, 159; 20, 245; 22, 298; 23,</w:t>
      </w:r>
    </w:p>
    <w:p w:rsidR="00182580" w:rsidRDefault="00182580" w:rsidP="00182580">
      <w:pPr>
        <w:shd w:val="clear" w:color="auto" w:fill="FFFFFF"/>
        <w:tabs>
          <w:tab w:val="left" w:pos="682"/>
        </w:tabs>
        <w:spacing w:line="168" w:lineRule="exact"/>
        <w:ind w:left="350"/>
      </w:pPr>
      <w:r>
        <w:rPr>
          <w:spacing w:val="-4"/>
          <w:sz w:val="18"/>
          <w:szCs w:val="18"/>
        </w:rPr>
        <w:t>44,</w:t>
      </w:r>
      <w:r>
        <w:rPr>
          <w:sz w:val="18"/>
          <w:szCs w:val="18"/>
        </w:rPr>
        <w:tab/>
        <w:t>188; 26, 75—76; 31, 39—</w:t>
      </w:r>
    </w:p>
    <w:p w:rsidR="00182580" w:rsidRDefault="00182580" w:rsidP="00182580">
      <w:pPr>
        <w:numPr>
          <w:ilvl w:val="0"/>
          <w:numId w:val="75"/>
        </w:numPr>
        <w:shd w:val="clear" w:color="auto" w:fill="FFFFFF"/>
        <w:tabs>
          <w:tab w:val="left" w:pos="667"/>
        </w:tabs>
        <w:spacing w:before="5" w:line="168" w:lineRule="exact"/>
        <w:ind w:left="341" w:right="29"/>
        <w:jc w:val="both"/>
        <w:rPr>
          <w:spacing w:val="-3"/>
          <w:sz w:val="18"/>
          <w:szCs w:val="18"/>
        </w:rPr>
      </w:pPr>
      <w:r>
        <w:rPr>
          <w:sz w:val="18"/>
          <w:szCs w:val="18"/>
        </w:rPr>
        <w:t xml:space="preserve">180—181, 187, 195; 32, 239—240; </w:t>
      </w:r>
      <w:r>
        <w:rPr>
          <w:b/>
          <w:bCs/>
          <w:sz w:val="18"/>
          <w:szCs w:val="18"/>
        </w:rPr>
        <w:t xml:space="preserve">33, </w:t>
      </w:r>
      <w:r>
        <w:rPr>
          <w:sz w:val="18"/>
          <w:szCs w:val="18"/>
        </w:rPr>
        <w:t xml:space="preserve">13, 16, 18, 35, 42, 43, 90, 114, 155, 181, 195, 199, 201, 239, 245, 255; 34, 38—39, 180, 191, 258; 35, 100, 110; 37. 76-77,103-104, 192, 246, 252-259, 270, 285-286, 336, 388—393, 438, 442, 457—458, 492—502; 38, 90, 189, 238, 289, 308, 375; 39, </w:t>
      </w:r>
      <w:r>
        <w:rPr>
          <w:spacing w:val="-1"/>
          <w:sz w:val="18"/>
          <w:szCs w:val="18"/>
        </w:rPr>
        <w:t xml:space="preserve">79—84, 217, 277—278, 391 — </w:t>
      </w:r>
      <w:r>
        <w:rPr>
          <w:sz w:val="18"/>
          <w:szCs w:val="18"/>
        </w:rPr>
        <w:t>392; 40, 11, 214, 252—253. 285;</w:t>
      </w:r>
    </w:p>
    <w:p w:rsidR="00182580" w:rsidRDefault="00182580" w:rsidP="00182580">
      <w:pPr>
        <w:numPr>
          <w:ilvl w:val="0"/>
          <w:numId w:val="75"/>
        </w:numPr>
        <w:shd w:val="clear" w:color="auto" w:fill="FFFFFF"/>
        <w:tabs>
          <w:tab w:val="left" w:pos="667"/>
        </w:tabs>
        <w:spacing w:line="168" w:lineRule="exact"/>
        <w:ind w:left="341"/>
        <w:rPr>
          <w:spacing w:val="-1"/>
          <w:sz w:val="18"/>
          <w:szCs w:val="18"/>
        </w:rPr>
      </w:pPr>
      <w:r>
        <w:rPr>
          <w:sz w:val="18"/>
          <w:szCs w:val="18"/>
        </w:rPr>
        <w:t>352, 381, 399; 43, 191.</w:t>
      </w:r>
    </w:p>
    <w:p w:rsidR="00182580" w:rsidRDefault="00182580" w:rsidP="00182580">
      <w:pPr>
        <w:shd w:val="clear" w:color="auto" w:fill="FFFFFF"/>
        <w:tabs>
          <w:tab w:val="left" w:pos="336"/>
        </w:tabs>
        <w:spacing w:line="168" w:lineRule="exact"/>
        <w:ind w:left="336" w:right="38" w:hanging="259"/>
        <w:jc w:val="both"/>
      </w:pPr>
      <w:r>
        <w:rPr>
          <w:sz w:val="18"/>
          <w:szCs w:val="18"/>
        </w:rPr>
        <w:t>—</w:t>
      </w:r>
      <w:r>
        <w:rPr>
          <w:sz w:val="18"/>
          <w:szCs w:val="18"/>
        </w:rPr>
        <w:tab/>
        <w:t>и бюрократия — 1, 439—440;</w:t>
      </w:r>
      <w:r>
        <w:rPr>
          <w:sz w:val="18"/>
          <w:szCs w:val="18"/>
        </w:rPr>
        <w:br/>
        <w:t>2, 455—456; 9, 79—80; 32,</w:t>
      </w:r>
      <w:r>
        <w:rPr>
          <w:sz w:val="18"/>
          <w:szCs w:val="18"/>
        </w:rPr>
        <w:br/>
        <w:t>46; 33, 29—30, 37—38, 49—</w:t>
      </w:r>
      <w:r>
        <w:rPr>
          <w:sz w:val="18"/>
          <w:szCs w:val="18"/>
        </w:rPr>
        <w:br/>
        <w:t>50, 77, 115, 221, 229—233,</w:t>
      </w:r>
      <w:r>
        <w:rPr>
          <w:sz w:val="18"/>
          <w:szCs w:val="18"/>
        </w:rPr>
        <w:br/>
        <w:t>239, 241; 34, 179—180, 188,</w:t>
      </w:r>
      <w:r>
        <w:rPr>
          <w:sz w:val="18"/>
          <w:szCs w:val="18"/>
        </w:rPr>
        <w:br/>
        <w:t>202—203; 37, 285—286; 38,</w:t>
      </w:r>
      <w:r>
        <w:rPr>
          <w:sz w:val="18"/>
          <w:szCs w:val="18"/>
        </w:rPr>
        <w:br/>
        <w:t>169.</w:t>
      </w:r>
    </w:p>
    <w:p w:rsidR="00182580" w:rsidRDefault="00182580" w:rsidP="00182580">
      <w:pPr>
        <w:shd w:val="clear" w:color="auto" w:fill="FFFFFF"/>
        <w:spacing w:line="168" w:lineRule="exact"/>
        <w:ind w:left="341" w:right="34" w:hanging="274"/>
        <w:jc w:val="both"/>
      </w:pPr>
      <w:r>
        <w:rPr>
          <w:sz w:val="18"/>
          <w:szCs w:val="18"/>
        </w:rPr>
        <w:t>— его возникновение и разви</w:t>
      </w:r>
      <w:r>
        <w:rPr>
          <w:sz w:val="18"/>
          <w:szCs w:val="18"/>
        </w:rPr>
        <w:softHyphen/>
        <w:t xml:space="preserve">тие — 1, 153-154; 23, 44; 25, 264; 26, 75—76, 144—145; </w:t>
      </w:r>
      <w:r>
        <w:rPr>
          <w:b/>
          <w:bCs/>
          <w:spacing w:val="-1"/>
          <w:sz w:val="18"/>
          <w:szCs w:val="18"/>
        </w:rPr>
        <w:t xml:space="preserve">33, </w:t>
      </w:r>
      <w:r>
        <w:rPr>
          <w:spacing w:val="-1"/>
          <w:sz w:val="18"/>
          <w:szCs w:val="18"/>
        </w:rPr>
        <w:t xml:space="preserve">27—33, 40—41, 137—139, </w:t>
      </w:r>
      <w:r>
        <w:rPr>
          <w:sz w:val="18"/>
          <w:szCs w:val="18"/>
        </w:rPr>
        <w:t xml:space="preserve">255-259, </w:t>
      </w:r>
      <w:r>
        <w:rPr>
          <w:b/>
          <w:bCs/>
          <w:sz w:val="18"/>
          <w:szCs w:val="18"/>
        </w:rPr>
        <w:t>308-311, 316-317,</w:t>
      </w:r>
    </w:p>
    <w:p w:rsidR="00182580" w:rsidRDefault="00182580" w:rsidP="00182580">
      <w:pPr>
        <w:shd w:val="clear" w:color="auto" w:fill="FFFFFF"/>
        <w:spacing w:before="5" w:line="168" w:lineRule="exact"/>
        <w:ind w:left="288" w:right="5"/>
        <w:jc w:val="both"/>
      </w:pPr>
      <w:r>
        <w:br w:type="column"/>
      </w:r>
      <w:r>
        <w:rPr>
          <w:sz w:val="18"/>
          <w:szCs w:val="18"/>
        </w:rPr>
        <w:lastRenderedPageBreak/>
        <w:t xml:space="preserve">326;   </w:t>
      </w:r>
      <w:r>
        <w:rPr>
          <w:b/>
          <w:bCs/>
          <w:sz w:val="18"/>
          <w:szCs w:val="18"/>
        </w:rPr>
        <w:t xml:space="preserve">36,   </w:t>
      </w:r>
      <w:r>
        <w:rPr>
          <w:sz w:val="18"/>
          <w:szCs w:val="18"/>
        </w:rPr>
        <w:t>384^-385;   37,   451; 39,   78-80;   40,   252—253.</w:t>
      </w:r>
    </w:p>
    <w:p w:rsidR="00182580" w:rsidRDefault="00182580" w:rsidP="00182580">
      <w:pPr>
        <w:numPr>
          <w:ilvl w:val="0"/>
          <w:numId w:val="20"/>
        </w:numPr>
        <w:shd w:val="clear" w:color="auto" w:fill="FFFFFF"/>
        <w:tabs>
          <w:tab w:val="left" w:pos="250"/>
        </w:tabs>
        <w:spacing w:line="168" w:lineRule="exact"/>
        <w:ind w:left="250" w:hanging="250"/>
        <w:jc w:val="both"/>
        <w:rPr>
          <w:sz w:val="18"/>
          <w:szCs w:val="18"/>
        </w:rPr>
      </w:pPr>
      <w:r>
        <w:rPr>
          <w:sz w:val="18"/>
          <w:szCs w:val="18"/>
        </w:rPr>
        <w:t xml:space="preserve">его государственная машина как аппарат насилия — 20, 245; 23, 44; 26, 237, 261; 32, 25, 46, 343; </w:t>
      </w:r>
      <w:r>
        <w:rPr>
          <w:b/>
          <w:bCs/>
          <w:sz w:val="18"/>
          <w:szCs w:val="18"/>
        </w:rPr>
        <w:t xml:space="preserve">33, </w:t>
      </w:r>
      <w:r>
        <w:rPr>
          <w:sz w:val="18"/>
          <w:szCs w:val="18"/>
        </w:rPr>
        <w:t xml:space="preserve">27, 33, 40—41, 77, 90-137, 211 — 213, 217— 219, 245, 251; 34, 313—314, 318; 36, 485, 499; 37, 103— </w:t>
      </w:r>
      <w:r>
        <w:rPr>
          <w:spacing w:val="-1"/>
          <w:sz w:val="18"/>
          <w:szCs w:val="18"/>
        </w:rPr>
        <w:t xml:space="preserve">104, 192, 245—246, 253—254, 285—286, 295, 389, 390, 457, </w:t>
      </w:r>
      <w:r>
        <w:rPr>
          <w:sz w:val="18"/>
          <w:szCs w:val="18"/>
        </w:rPr>
        <w:t>492—493, 500—501; 38, 383; 39, 83, 217; 40, 15; 41, 196.</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pPr>
      <w:r>
        <w:rPr>
          <w:sz w:val="18"/>
          <w:szCs w:val="18"/>
        </w:rPr>
        <w:t>государство рантье — 27, 351-352, 361-362, 397-399, 422; 30, 263—264.</w:t>
      </w:r>
    </w:p>
    <w:p w:rsidR="00182580" w:rsidRDefault="00182580" w:rsidP="00182580">
      <w:pPr>
        <w:numPr>
          <w:ilvl w:val="0"/>
          <w:numId w:val="20"/>
        </w:numPr>
        <w:shd w:val="clear" w:color="auto" w:fill="FFFFFF"/>
        <w:tabs>
          <w:tab w:val="left" w:pos="250"/>
        </w:tabs>
        <w:spacing w:before="10" w:line="168" w:lineRule="exact"/>
        <w:ind w:left="250" w:right="14" w:hanging="250"/>
        <w:jc w:val="both"/>
        <w:rPr>
          <w:sz w:val="18"/>
          <w:szCs w:val="18"/>
        </w:rPr>
      </w:pPr>
      <w:r>
        <w:rPr>
          <w:sz w:val="18"/>
          <w:szCs w:val="18"/>
        </w:rPr>
        <w:t>и местное самоуправление — 12, 260—263; 16, 311—313, 317, 339-341; 17, 164—165, 167-168; 24, 145-146.</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pPr>
      <w:r>
        <w:rPr>
          <w:sz w:val="18"/>
          <w:szCs w:val="18"/>
        </w:rPr>
        <w:t>его подчинение капиталисти</w:t>
      </w:r>
      <w:r>
        <w:rPr>
          <w:sz w:val="18"/>
          <w:szCs w:val="18"/>
        </w:rPr>
        <w:softHyphen/>
        <w:t xml:space="preserve">ческим монополиям в эпоху империализма — 22, 194; 23, 175-176; 26, 352—353; 27, 368-369, 421—422; 30, 197, 209; 31, 223, 473-474; </w:t>
      </w:r>
      <w:r>
        <w:rPr>
          <w:b/>
          <w:bCs/>
          <w:sz w:val="18"/>
          <w:szCs w:val="18"/>
        </w:rPr>
        <w:t xml:space="preserve">33, </w:t>
      </w:r>
      <w:r>
        <w:rPr>
          <w:sz w:val="18"/>
          <w:szCs w:val="18"/>
        </w:rPr>
        <w:t>3, 13—14, 310, 340.</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pPr>
      <w:r>
        <w:rPr>
          <w:sz w:val="18"/>
          <w:szCs w:val="18"/>
        </w:rPr>
        <w:t>его связь с биржей и капита</w:t>
      </w:r>
      <w:r>
        <w:rPr>
          <w:sz w:val="18"/>
          <w:szCs w:val="18"/>
        </w:rPr>
        <w:softHyphen/>
        <w:t>лом — 1, 223-224; 22, 297— 298; 26, 76; 30, 97—98, 126, 209; 33, 309, 310; 34, 202— 203; 37, 255, 256—257; 38, 93; 39, 83, 84, 265; 45, 4.</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pPr>
      <w:r>
        <w:rPr>
          <w:sz w:val="18"/>
          <w:szCs w:val="18"/>
        </w:rPr>
        <w:t>и слом его государствен</w:t>
      </w:r>
      <w:r>
        <w:rPr>
          <w:sz w:val="18"/>
          <w:szCs w:val="18"/>
        </w:rPr>
        <w:softHyphen/>
        <w:t>ной машины социалистиче</w:t>
      </w:r>
      <w:r>
        <w:rPr>
          <w:sz w:val="18"/>
          <w:szCs w:val="18"/>
        </w:rPr>
        <w:softHyphen/>
        <w:t>ской (пролетарской) револю</w:t>
      </w:r>
      <w:r>
        <w:rPr>
          <w:sz w:val="18"/>
          <w:szCs w:val="18"/>
        </w:rPr>
        <w:softHyphen/>
        <w:t xml:space="preserve">цией — 14, 376; 20, 12—13; 31, 40, 55, 76, 163, 288, 354, 427; </w:t>
      </w:r>
      <w:r>
        <w:rPr>
          <w:b/>
          <w:bCs/>
          <w:sz w:val="18"/>
          <w:szCs w:val="18"/>
        </w:rPr>
        <w:t xml:space="preserve">33, </w:t>
      </w:r>
      <w:r>
        <w:rPr>
          <w:sz w:val="18"/>
          <w:szCs w:val="18"/>
        </w:rPr>
        <w:t xml:space="preserve">8, 17-22, 26—33, 37-44, 48—56, 66, 77-78, 80, 100, 104, 106—107, 109, </w:t>
      </w:r>
      <w:r>
        <w:rPr>
          <w:spacing w:val="-1"/>
          <w:sz w:val="18"/>
          <w:szCs w:val="18"/>
        </w:rPr>
        <w:t xml:space="preserve">112—113, 114—119, 135—139, </w:t>
      </w:r>
      <w:r>
        <w:rPr>
          <w:sz w:val="18"/>
          <w:szCs w:val="18"/>
        </w:rPr>
        <w:t xml:space="preserve">155, 159, 171-173, 219, 229— 231, 239—241, 243, 245, 247, 311, 320, 326, 339; 34, 302— 303, 318; 35, 2, 113, 191, 266, 270, 287; 36, 95, 162—163, 499; 37, 103, 132, 242, 246, </w:t>
      </w:r>
      <w:r>
        <w:rPr>
          <w:spacing w:val="-1"/>
          <w:sz w:val="18"/>
          <w:szCs w:val="18"/>
        </w:rPr>
        <w:t xml:space="preserve">249—250, 258—259, 270, 285, </w:t>
      </w:r>
      <w:r>
        <w:rPr>
          <w:sz w:val="18"/>
          <w:szCs w:val="18"/>
        </w:rPr>
        <w:t>295, 333-334, 336, 389, 439, 493, 498-499, 501; 38, 93, 115, 169; 39, 108; 40, 12, 14, 22-23; 41, 186.</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sectPr w:rsidR="00182580">
          <w:type w:val="continuous"/>
          <w:pgSz w:w="8504" w:h="11339"/>
          <w:pgMar w:top="929" w:right="1528" w:bottom="360" w:left="1101" w:header="720" w:footer="720" w:gutter="0"/>
          <w:cols w:num="2" w:space="720" w:equalWidth="0">
            <w:col w:w="2808" w:space="346"/>
            <w:col w:w="2721"/>
          </w:cols>
          <w:noEndnote/>
        </w:sectPr>
      </w:pPr>
    </w:p>
    <w:p w:rsidR="00182580" w:rsidRDefault="00182580" w:rsidP="00182580">
      <w:pPr>
        <w:shd w:val="clear" w:color="auto" w:fill="FFFFFF"/>
        <w:spacing w:before="72"/>
      </w:pPr>
      <w:r>
        <w:rPr>
          <w:b/>
          <w:bCs/>
          <w:sz w:val="12"/>
          <w:szCs w:val="12"/>
        </w:rPr>
        <w:lastRenderedPageBreak/>
        <w:t>ГОСУДАРСТВО — ГПУ</w:t>
      </w:r>
    </w:p>
    <w:p w:rsidR="00182580" w:rsidRDefault="00182580" w:rsidP="00182580">
      <w:pPr>
        <w:shd w:val="clear" w:color="auto" w:fill="FFFFFF"/>
      </w:pPr>
      <w:r>
        <w:br w:type="column"/>
      </w:r>
      <w:r>
        <w:rPr>
          <w:sz w:val="18"/>
          <w:szCs w:val="18"/>
        </w:rPr>
        <w:lastRenderedPageBreak/>
        <w:t>119</w:t>
      </w:r>
    </w:p>
    <w:p w:rsidR="00182580" w:rsidRDefault="00182580" w:rsidP="00182580">
      <w:pPr>
        <w:shd w:val="clear" w:color="auto" w:fill="FFFFFF"/>
        <w:sectPr w:rsidR="00182580">
          <w:pgSz w:w="8504" w:h="11339"/>
          <w:pgMar w:top="927" w:right="755" w:bottom="360" w:left="3582" w:header="720" w:footer="720" w:gutter="0"/>
          <w:cols w:num="2" w:space="720" w:equalWidth="0">
            <w:col w:w="1536" w:space="1910"/>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27" w:right="1235" w:bottom="360" w:left="1389" w:header="720" w:footer="720" w:gutter="0"/>
          <w:cols w:space="60"/>
          <w:noEndnote/>
        </w:sectPr>
      </w:pPr>
    </w:p>
    <w:p w:rsidR="00182580" w:rsidRDefault="00182580" w:rsidP="00182580">
      <w:pPr>
        <w:shd w:val="clear" w:color="auto" w:fill="FFFFFF"/>
        <w:tabs>
          <w:tab w:val="left" w:pos="360"/>
        </w:tabs>
        <w:spacing w:line="168" w:lineRule="exact"/>
        <w:ind w:left="360" w:right="10" w:hanging="269"/>
        <w:jc w:val="both"/>
      </w:pPr>
      <w:r>
        <w:rPr>
          <w:sz w:val="18"/>
          <w:szCs w:val="18"/>
        </w:rPr>
        <w:lastRenderedPageBreak/>
        <w:t>—</w:t>
      </w:r>
      <w:r>
        <w:rPr>
          <w:sz w:val="18"/>
          <w:szCs w:val="18"/>
        </w:rPr>
        <w:tab/>
        <w:t>его формы, функции и органы</w:t>
      </w:r>
      <w:r>
        <w:rPr>
          <w:sz w:val="18"/>
          <w:szCs w:val="18"/>
        </w:rPr>
        <w:br/>
        <w:t>управления — 10, 332—334;</w:t>
      </w:r>
      <w:r>
        <w:rPr>
          <w:sz w:val="18"/>
          <w:szCs w:val="18"/>
        </w:rPr>
        <w:br/>
        <w:t>23, 44, 258—259; 26, 75—76;</w:t>
      </w:r>
      <w:r>
        <w:rPr>
          <w:sz w:val="18"/>
          <w:szCs w:val="18"/>
        </w:rPr>
        <w:br/>
        <w:t>30, 122—123; 31, 39, 162—</w:t>
      </w:r>
      <w:r>
        <w:rPr>
          <w:sz w:val="18"/>
          <w:szCs w:val="18"/>
        </w:rPr>
        <w:br/>
        <w:t>163, 181, 187, 195, 286-288;</w:t>
      </w:r>
      <w:r>
        <w:rPr>
          <w:sz w:val="18"/>
          <w:szCs w:val="18"/>
        </w:rPr>
        <w:br/>
        <w:t>32, 25, 46, 141; 33, 29—30,</w:t>
      </w:r>
      <w:r>
        <w:rPr>
          <w:sz w:val="18"/>
          <w:szCs w:val="18"/>
        </w:rPr>
        <w:br/>
        <w:t>32—33, 35, 40—41, 46—47,</w:t>
      </w:r>
      <w:r>
        <w:rPr>
          <w:sz w:val="18"/>
          <w:szCs w:val="18"/>
        </w:rPr>
        <w:br/>
        <w:t>71—74, 77, 85, 100, 137-139,</w:t>
      </w:r>
    </w:p>
    <w:p w:rsidR="00182580" w:rsidRDefault="00182580" w:rsidP="00182580">
      <w:pPr>
        <w:shd w:val="clear" w:color="auto" w:fill="FFFFFF"/>
        <w:tabs>
          <w:tab w:val="left" w:pos="768"/>
        </w:tabs>
        <w:spacing w:line="168" w:lineRule="exact"/>
        <w:ind w:left="360"/>
      </w:pPr>
      <w:r>
        <w:rPr>
          <w:spacing w:val="-4"/>
          <w:sz w:val="18"/>
          <w:szCs w:val="18"/>
        </w:rPr>
        <w:t>145,</w:t>
      </w:r>
      <w:r>
        <w:rPr>
          <w:sz w:val="18"/>
          <w:szCs w:val="18"/>
        </w:rPr>
        <w:tab/>
        <w:t>161, 175-179, 245, 271;</w:t>
      </w:r>
    </w:p>
    <w:p w:rsidR="00182580" w:rsidRDefault="00182580" w:rsidP="00182580">
      <w:pPr>
        <w:shd w:val="clear" w:color="auto" w:fill="FFFFFF"/>
        <w:tabs>
          <w:tab w:val="left" w:pos="710"/>
        </w:tabs>
        <w:spacing w:before="5" w:line="168" w:lineRule="exact"/>
        <w:ind w:left="355" w:right="19"/>
        <w:jc w:val="both"/>
      </w:pPr>
      <w:r>
        <w:rPr>
          <w:sz w:val="18"/>
          <w:szCs w:val="18"/>
        </w:rPr>
        <w:t>35,</w:t>
      </w:r>
      <w:r>
        <w:rPr>
          <w:sz w:val="18"/>
          <w:szCs w:val="18"/>
        </w:rPr>
        <w:tab/>
        <w:t>280; 37, 246, 252-253,</w:t>
      </w:r>
      <w:r>
        <w:rPr>
          <w:sz w:val="18"/>
          <w:szCs w:val="18"/>
        </w:rPr>
        <w:br/>
        <w:t>259—260, 377, 444; 39, 81-</w:t>
      </w:r>
      <w:r>
        <w:rPr>
          <w:sz w:val="18"/>
          <w:szCs w:val="18"/>
        </w:rPr>
        <w:br/>
        <w:t>84;  40,  222.</w:t>
      </w:r>
    </w:p>
    <w:p w:rsidR="00182580" w:rsidRDefault="00182580" w:rsidP="00182580">
      <w:pPr>
        <w:shd w:val="clear" w:color="auto" w:fill="FFFFFF"/>
        <w:tabs>
          <w:tab w:val="left" w:pos="360"/>
        </w:tabs>
        <w:spacing w:before="5" w:line="168" w:lineRule="exact"/>
        <w:ind w:left="360" w:right="19" w:hanging="269"/>
        <w:jc w:val="both"/>
      </w:pPr>
      <w:r>
        <w:rPr>
          <w:sz w:val="18"/>
          <w:szCs w:val="18"/>
        </w:rPr>
        <w:t>—</w:t>
      </w:r>
      <w:r>
        <w:rPr>
          <w:sz w:val="18"/>
          <w:szCs w:val="18"/>
        </w:rPr>
        <w:tab/>
        <w:t>в эпоху империализма — 22,</w:t>
      </w:r>
      <w:r>
        <w:rPr>
          <w:sz w:val="18"/>
          <w:szCs w:val="18"/>
        </w:rPr>
        <w:br/>
        <w:t>113—114, 116; 23, 175-176,</w:t>
      </w:r>
      <w:r>
        <w:rPr>
          <w:sz w:val="18"/>
          <w:szCs w:val="18"/>
        </w:rPr>
        <w:br/>
        <w:t>245; 26,  128,  145-146,  220;</w:t>
      </w:r>
    </w:p>
    <w:p w:rsidR="00182580" w:rsidRDefault="00182580" w:rsidP="00182580">
      <w:pPr>
        <w:shd w:val="clear" w:color="auto" w:fill="FFFFFF"/>
        <w:tabs>
          <w:tab w:val="left" w:pos="715"/>
        </w:tabs>
        <w:spacing w:line="168" w:lineRule="exact"/>
        <w:ind w:left="355" w:right="19"/>
        <w:jc w:val="both"/>
      </w:pPr>
      <w:r>
        <w:rPr>
          <w:sz w:val="18"/>
          <w:szCs w:val="18"/>
        </w:rPr>
        <w:t>27,</w:t>
      </w:r>
      <w:r>
        <w:rPr>
          <w:sz w:val="18"/>
          <w:szCs w:val="18"/>
        </w:rPr>
        <w:tab/>
        <w:t>398, 422—423; 28, 67,</w:t>
      </w:r>
      <w:r>
        <w:rPr>
          <w:sz w:val="18"/>
          <w:szCs w:val="18"/>
        </w:rPr>
        <w:br/>
        <w:t>424—425; 30, 93—98, 99,</w:t>
      </w:r>
      <w:r>
        <w:rPr>
          <w:sz w:val="18"/>
          <w:szCs w:val="18"/>
        </w:rPr>
        <w:br/>
        <w:t>122—123, 141, 153, 197, 331,</w:t>
      </w:r>
      <w:r>
        <w:rPr>
          <w:sz w:val="18"/>
          <w:szCs w:val="18"/>
        </w:rPr>
        <w:br/>
        <w:t>386; 32, 84; 33, 3—4, 13—14,</w:t>
      </w:r>
      <w:r>
        <w:rPr>
          <w:sz w:val="18"/>
          <w:szCs w:val="18"/>
        </w:rPr>
        <w:br/>
        <w:t>32-33, 38, 50, 119, 155, 229—</w:t>
      </w:r>
      <w:r>
        <w:rPr>
          <w:sz w:val="18"/>
          <w:szCs w:val="18"/>
        </w:rPr>
        <w:br/>
        <w:t>233, 310, 329—330, 331-338,</w:t>
      </w:r>
      <w:r>
        <w:rPr>
          <w:sz w:val="18"/>
          <w:szCs w:val="18"/>
        </w:rPr>
        <w:br/>
        <w:t>340; 34, 165—167, 187—188,</w:t>
      </w:r>
      <w:r>
        <w:rPr>
          <w:sz w:val="18"/>
          <w:szCs w:val="18"/>
        </w:rPr>
        <w:br/>
        <w:t>191—192, 202—203, 307—309;</w:t>
      </w:r>
    </w:p>
    <w:p w:rsidR="00182580" w:rsidRDefault="00182580" w:rsidP="00182580">
      <w:pPr>
        <w:shd w:val="clear" w:color="auto" w:fill="FFFFFF"/>
        <w:tabs>
          <w:tab w:val="left" w:pos="710"/>
        </w:tabs>
        <w:spacing w:before="5" w:line="168" w:lineRule="exact"/>
        <w:ind w:left="355" w:right="19"/>
        <w:jc w:val="both"/>
      </w:pPr>
      <w:r>
        <w:rPr>
          <w:sz w:val="18"/>
          <w:szCs w:val="18"/>
        </w:rPr>
        <w:t>36,</w:t>
      </w:r>
      <w:r>
        <w:rPr>
          <w:sz w:val="18"/>
          <w:szCs w:val="18"/>
        </w:rPr>
        <w:tab/>
        <w:t>300; 37, 192-193, 253-</w:t>
      </w:r>
      <w:r>
        <w:rPr>
          <w:sz w:val="18"/>
          <w:szCs w:val="18"/>
        </w:rPr>
        <w:br/>
        <w:t>255, 256—257, 348, 438, 441;</w:t>
      </w:r>
      <w:r>
        <w:rPr>
          <w:sz w:val="18"/>
          <w:szCs w:val="18"/>
        </w:rPr>
        <w:br/>
        <w:t xml:space="preserve">38, 49, 107; 39, 83—84, </w:t>
      </w:r>
      <w:r>
        <w:rPr>
          <w:b/>
          <w:bCs/>
          <w:sz w:val="18"/>
          <w:szCs w:val="18"/>
        </w:rPr>
        <w:t>114—</w:t>
      </w:r>
      <w:r>
        <w:rPr>
          <w:b/>
          <w:bCs/>
          <w:sz w:val="18"/>
          <w:szCs w:val="18"/>
        </w:rPr>
        <w:br/>
      </w:r>
      <w:r>
        <w:rPr>
          <w:sz w:val="18"/>
          <w:szCs w:val="18"/>
        </w:rPr>
        <w:t xml:space="preserve">115,   </w:t>
      </w:r>
      <w:r>
        <w:rPr>
          <w:b/>
          <w:bCs/>
          <w:sz w:val="18"/>
          <w:szCs w:val="18"/>
        </w:rPr>
        <w:t>157.</w:t>
      </w:r>
    </w:p>
    <w:p w:rsidR="00182580" w:rsidRDefault="00182580" w:rsidP="00182580">
      <w:pPr>
        <w:shd w:val="clear" w:color="auto" w:fill="FFFFFF"/>
        <w:spacing w:line="168" w:lineRule="exact"/>
        <w:ind w:left="350" w:right="10" w:hanging="350"/>
        <w:jc w:val="both"/>
      </w:pPr>
      <w:r>
        <w:rPr>
          <w:b/>
          <w:bCs/>
          <w:spacing w:val="-3"/>
          <w:sz w:val="18"/>
          <w:szCs w:val="18"/>
        </w:rPr>
        <w:t xml:space="preserve">Государство многонациональное </w:t>
      </w:r>
      <w:r>
        <w:rPr>
          <w:b/>
          <w:bCs/>
          <w:sz w:val="18"/>
          <w:szCs w:val="18"/>
        </w:rPr>
        <w:t xml:space="preserve">буржуазное </w:t>
      </w:r>
      <w:r>
        <w:rPr>
          <w:sz w:val="18"/>
          <w:szCs w:val="18"/>
        </w:rPr>
        <w:t xml:space="preserve">— </w:t>
      </w:r>
      <w:r>
        <w:rPr>
          <w:b/>
          <w:bCs/>
          <w:sz w:val="18"/>
          <w:szCs w:val="18"/>
        </w:rPr>
        <w:t xml:space="preserve">24, </w:t>
      </w:r>
      <w:r>
        <w:rPr>
          <w:sz w:val="18"/>
          <w:szCs w:val="18"/>
        </w:rPr>
        <w:t>143—146, 385, 389—390; 25, 260—263, 270-272, 277—278, 288-290, 306; 30, 113—114, 353— 356.</w:t>
      </w:r>
    </w:p>
    <w:p w:rsidR="00182580" w:rsidRDefault="00182580" w:rsidP="00182580">
      <w:pPr>
        <w:shd w:val="clear" w:color="auto" w:fill="FFFFFF"/>
        <w:spacing w:line="168" w:lineRule="exact"/>
        <w:ind w:left="355" w:hanging="355"/>
        <w:jc w:val="both"/>
      </w:pPr>
      <w:r>
        <w:rPr>
          <w:b/>
          <w:bCs/>
          <w:spacing w:val="-2"/>
          <w:sz w:val="18"/>
          <w:szCs w:val="18"/>
        </w:rPr>
        <w:t xml:space="preserve">Государство многонациональное </w:t>
      </w:r>
      <w:r>
        <w:rPr>
          <w:b/>
          <w:bCs/>
          <w:spacing w:val="-3"/>
          <w:sz w:val="18"/>
          <w:szCs w:val="18"/>
        </w:rPr>
        <w:t xml:space="preserve">социалистическое </w:t>
      </w:r>
      <w:r>
        <w:rPr>
          <w:spacing w:val="-3"/>
          <w:sz w:val="18"/>
          <w:szCs w:val="18"/>
        </w:rPr>
        <w:t xml:space="preserve">— </w:t>
      </w:r>
      <w:r>
        <w:rPr>
          <w:i/>
          <w:iCs/>
          <w:spacing w:val="-3"/>
          <w:sz w:val="18"/>
          <w:szCs w:val="18"/>
        </w:rPr>
        <w:t xml:space="preserve">см. </w:t>
      </w:r>
      <w:r>
        <w:rPr>
          <w:spacing w:val="-3"/>
          <w:sz w:val="18"/>
          <w:szCs w:val="18"/>
        </w:rPr>
        <w:t>Со</w:t>
      </w:r>
      <w:r>
        <w:rPr>
          <w:spacing w:val="-3"/>
          <w:sz w:val="18"/>
          <w:szCs w:val="18"/>
        </w:rPr>
        <w:softHyphen/>
      </w:r>
      <w:r>
        <w:rPr>
          <w:sz w:val="18"/>
          <w:szCs w:val="18"/>
        </w:rPr>
        <w:t>ветское социалистическое го</w:t>
      </w:r>
      <w:r>
        <w:rPr>
          <w:sz w:val="18"/>
          <w:szCs w:val="18"/>
        </w:rPr>
        <w:softHyphen/>
        <w:t>сударство — как многона</w:t>
      </w:r>
      <w:r>
        <w:rPr>
          <w:sz w:val="18"/>
          <w:szCs w:val="18"/>
        </w:rPr>
        <w:softHyphen/>
        <w:t>циональное государство, ав</w:t>
      </w:r>
      <w:r>
        <w:rPr>
          <w:sz w:val="18"/>
          <w:szCs w:val="18"/>
        </w:rPr>
        <w:softHyphen/>
        <w:t>тономия и федерация, друж</w:t>
      </w:r>
      <w:r>
        <w:rPr>
          <w:sz w:val="18"/>
          <w:szCs w:val="18"/>
        </w:rPr>
        <w:softHyphen/>
        <w:t>ба народов.</w:t>
      </w:r>
    </w:p>
    <w:p w:rsidR="00182580" w:rsidRDefault="00182580" w:rsidP="00182580">
      <w:pPr>
        <w:shd w:val="clear" w:color="auto" w:fill="FFFFFF"/>
        <w:spacing w:line="168" w:lineRule="exact"/>
        <w:ind w:left="360" w:right="14" w:hanging="360"/>
        <w:jc w:val="both"/>
      </w:pPr>
      <w:r>
        <w:rPr>
          <w:b/>
          <w:bCs/>
          <w:spacing w:val="-2"/>
          <w:sz w:val="18"/>
          <w:szCs w:val="18"/>
        </w:rPr>
        <w:t xml:space="preserve">Государство национальное </w:t>
      </w:r>
      <w:r>
        <w:rPr>
          <w:spacing w:val="-2"/>
          <w:sz w:val="18"/>
          <w:szCs w:val="18"/>
        </w:rPr>
        <w:t xml:space="preserve">— </w:t>
      </w:r>
      <w:r>
        <w:rPr>
          <w:b/>
          <w:bCs/>
          <w:spacing w:val="-2"/>
          <w:sz w:val="18"/>
          <w:szCs w:val="18"/>
        </w:rPr>
        <w:t xml:space="preserve">1, </w:t>
      </w:r>
      <w:r>
        <w:rPr>
          <w:sz w:val="18"/>
          <w:szCs w:val="18"/>
        </w:rPr>
        <w:t>153—155; 17, 327; 23, 38, 314—315; 24, 124—125, 143—</w:t>
      </w:r>
    </w:p>
    <w:p w:rsidR="00182580" w:rsidRDefault="00182580" w:rsidP="00182580">
      <w:pPr>
        <w:shd w:val="clear" w:color="auto" w:fill="FFFFFF"/>
        <w:tabs>
          <w:tab w:val="left" w:pos="768"/>
        </w:tabs>
        <w:spacing w:before="5" w:line="168" w:lineRule="exact"/>
        <w:ind w:left="360" w:right="10"/>
        <w:jc w:val="both"/>
      </w:pPr>
      <w:r>
        <w:rPr>
          <w:spacing w:val="-4"/>
          <w:sz w:val="18"/>
          <w:szCs w:val="18"/>
        </w:rPr>
        <w:t>146,</w:t>
      </w:r>
      <w:r>
        <w:rPr>
          <w:sz w:val="18"/>
          <w:szCs w:val="18"/>
        </w:rPr>
        <w:tab/>
        <w:t>248—249, 385—386, 388,</w:t>
      </w:r>
      <w:r>
        <w:rPr>
          <w:sz w:val="18"/>
          <w:szCs w:val="18"/>
        </w:rPr>
        <w:br/>
        <w:t>389, 390; 25, 258—264, 269—</w:t>
      </w:r>
      <w:r>
        <w:rPr>
          <w:sz w:val="18"/>
          <w:szCs w:val="18"/>
        </w:rPr>
        <w:br/>
      </w:r>
      <w:r>
        <w:rPr>
          <w:spacing w:val="-1"/>
          <w:sz w:val="18"/>
          <w:szCs w:val="18"/>
        </w:rPr>
        <w:t>272, 276—278, 281, 285—286,</w:t>
      </w:r>
      <w:r>
        <w:rPr>
          <w:spacing w:val="-1"/>
          <w:sz w:val="18"/>
          <w:szCs w:val="18"/>
        </w:rPr>
        <w:br/>
      </w:r>
      <w:r>
        <w:rPr>
          <w:sz w:val="18"/>
          <w:szCs w:val="18"/>
        </w:rPr>
        <w:t>288,  316,  436,  437, 439;  26,</w:t>
      </w:r>
    </w:p>
    <w:p w:rsidR="00182580" w:rsidRDefault="00182580" w:rsidP="00182580">
      <w:pPr>
        <w:shd w:val="clear" w:color="auto" w:fill="FFFFFF"/>
        <w:tabs>
          <w:tab w:val="left" w:pos="715"/>
        </w:tabs>
        <w:spacing w:line="168" w:lineRule="exact"/>
        <w:ind w:left="355" w:right="5"/>
        <w:jc w:val="both"/>
      </w:pPr>
      <w:r>
        <w:rPr>
          <w:spacing w:val="-5"/>
          <w:sz w:val="18"/>
          <w:szCs w:val="18"/>
        </w:rPr>
        <w:t>28,</w:t>
      </w:r>
      <w:r>
        <w:rPr>
          <w:sz w:val="18"/>
          <w:szCs w:val="18"/>
        </w:rPr>
        <w:tab/>
        <w:t>29, 145-146, 162, 165—</w:t>
      </w:r>
      <w:r>
        <w:rPr>
          <w:sz w:val="18"/>
          <w:szCs w:val="18"/>
        </w:rPr>
        <w:br/>
        <w:t>166, 282; 27, 61—62, 252,</w:t>
      </w:r>
      <w:r>
        <w:rPr>
          <w:sz w:val="18"/>
          <w:szCs w:val="18"/>
        </w:rPr>
        <w:br/>
        <w:t>253—254; 28, 729; 30, 87—</w:t>
      </w:r>
      <w:r>
        <w:rPr>
          <w:sz w:val="18"/>
          <w:szCs w:val="18"/>
        </w:rPr>
        <w:br/>
        <w:t>90, 104—106, 113—115, 194,</w:t>
      </w:r>
      <w:r>
        <w:rPr>
          <w:sz w:val="18"/>
          <w:szCs w:val="18"/>
        </w:rPr>
        <w:br/>
        <w:t xml:space="preserve">281—282, 351—356, 390; </w:t>
      </w:r>
      <w:r>
        <w:rPr>
          <w:b/>
          <w:bCs/>
          <w:sz w:val="18"/>
          <w:szCs w:val="18"/>
        </w:rPr>
        <w:t>49,</w:t>
      </w:r>
      <w:r>
        <w:rPr>
          <w:b/>
          <w:bCs/>
          <w:sz w:val="18"/>
          <w:szCs w:val="18"/>
        </w:rPr>
        <w:br/>
      </w:r>
      <w:r>
        <w:rPr>
          <w:sz w:val="18"/>
          <w:szCs w:val="18"/>
        </w:rPr>
        <w:t xml:space="preserve">329, </w:t>
      </w:r>
      <w:r>
        <w:rPr>
          <w:b/>
          <w:bCs/>
          <w:sz w:val="18"/>
          <w:szCs w:val="18"/>
        </w:rPr>
        <w:t>370.</w:t>
      </w:r>
    </w:p>
    <w:p w:rsidR="00182580" w:rsidRDefault="00182580" w:rsidP="00182580">
      <w:pPr>
        <w:shd w:val="clear" w:color="auto" w:fill="FFFFFF"/>
        <w:spacing w:before="5" w:line="168" w:lineRule="exact"/>
        <w:ind w:left="355" w:right="5" w:hanging="346"/>
        <w:jc w:val="both"/>
      </w:pPr>
      <w:r>
        <w:br w:type="column"/>
      </w:r>
      <w:r>
        <w:rPr>
          <w:b/>
          <w:bCs/>
          <w:spacing w:val="-3"/>
          <w:sz w:val="18"/>
          <w:szCs w:val="18"/>
        </w:rPr>
        <w:lastRenderedPageBreak/>
        <w:t xml:space="preserve">Государство пролетарское </w:t>
      </w:r>
      <w:r>
        <w:rPr>
          <w:spacing w:val="-3"/>
          <w:sz w:val="18"/>
          <w:szCs w:val="18"/>
        </w:rPr>
        <w:t xml:space="preserve">— </w:t>
      </w:r>
      <w:r>
        <w:rPr>
          <w:i/>
          <w:iCs/>
          <w:spacing w:val="-3"/>
          <w:sz w:val="18"/>
          <w:szCs w:val="18"/>
        </w:rPr>
        <w:t xml:space="preserve">см. </w:t>
      </w:r>
      <w:r>
        <w:rPr>
          <w:sz w:val="18"/>
          <w:szCs w:val="18"/>
        </w:rPr>
        <w:t>Демократия пролетарская, социалистическая; Диктату</w:t>
      </w:r>
      <w:r>
        <w:rPr>
          <w:sz w:val="18"/>
          <w:szCs w:val="18"/>
        </w:rPr>
        <w:softHyphen/>
        <w:t>ра пролетариата (теория); Со</w:t>
      </w:r>
      <w:r>
        <w:rPr>
          <w:sz w:val="18"/>
          <w:szCs w:val="18"/>
        </w:rPr>
        <w:softHyphen/>
        <w:t>ветское социалистическое го</w:t>
      </w:r>
      <w:r>
        <w:rPr>
          <w:sz w:val="18"/>
          <w:szCs w:val="18"/>
        </w:rPr>
        <w:softHyphen/>
        <w:t>сударство.</w:t>
      </w:r>
    </w:p>
    <w:p w:rsidR="00182580" w:rsidRDefault="00182580" w:rsidP="00182580">
      <w:pPr>
        <w:shd w:val="clear" w:color="auto" w:fill="FFFFFF"/>
        <w:spacing w:line="168" w:lineRule="exact"/>
        <w:ind w:left="350" w:right="19" w:hanging="346"/>
        <w:jc w:val="both"/>
      </w:pPr>
      <w:r>
        <w:rPr>
          <w:b/>
          <w:bCs/>
          <w:spacing w:val="-3"/>
          <w:sz w:val="18"/>
          <w:szCs w:val="18"/>
        </w:rPr>
        <w:t>Государство рабовладельческое</w:t>
      </w:r>
      <w:r>
        <w:rPr>
          <w:spacing w:val="-3"/>
          <w:sz w:val="18"/>
          <w:szCs w:val="18"/>
        </w:rPr>
        <w:t xml:space="preserve">— </w:t>
      </w:r>
      <w:r>
        <w:rPr>
          <w:b/>
          <w:bCs/>
          <w:sz w:val="18"/>
          <w:szCs w:val="18"/>
        </w:rPr>
        <w:t xml:space="preserve">6, </w:t>
      </w:r>
      <w:r>
        <w:rPr>
          <w:sz w:val="18"/>
          <w:szCs w:val="18"/>
        </w:rPr>
        <w:t xml:space="preserve">311; </w:t>
      </w:r>
      <w:r>
        <w:rPr>
          <w:b/>
          <w:bCs/>
          <w:sz w:val="18"/>
          <w:szCs w:val="18"/>
        </w:rPr>
        <w:t xml:space="preserve">26, </w:t>
      </w:r>
      <w:r>
        <w:rPr>
          <w:sz w:val="18"/>
          <w:szCs w:val="18"/>
        </w:rPr>
        <w:t>74, 75-76; 27, 379; 30, 165; 33, 13, 16, 42, 87, 90, 257-259; 37, 243, 252, 498; 39, 70-77.</w:t>
      </w:r>
    </w:p>
    <w:p w:rsidR="00182580" w:rsidRDefault="00182580" w:rsidP="00182580">
      <w:pPr>
        <w:shd w:val="clear" w:color="auto" w:fill="FFFFFF"/>
        <w:spacing w:before="5" w:line="168" w:lineRule="exact"/>
        <w:ind w:left="355" w:hanging="355"/>
        <w:jc w:val="both"/>
      </w:pPr>
      <w:r>
        <w:rPr>
          <w:b/>
          <w:bCs/>
          <w:spacing w:val="-2"/>
          <w:sz w:val="18"/>
          <w:szCs w:val="18"/>
        </w:rPr>
        <w:t xml:space="preserve">Государство советское </w:t>
      </w:r>
      <w:r>
        <w:rPr>
          <w:spacing w:val="-2"/>
          <w:sz w:val="18"/>
          <w:szCs w:val="18"/>
        </w:rPr>
        <w:t xml:space="preserve">— </w:t>
      </w:r>
      <w:r>
        <w:rPr>
          <w:i/>
          <w:iCs/>
          <w:spacing w:val="-2"/>
          <w:sz w:val="18"/>
          <w:szCs w:val="18"/>
        </w:rPr>
        <w:t xml:space="preserve">см. </w:t>
      </w:r>
      <w:r>
        <w:rPr>
          <w:spacing w:val="-2"/>
          <w:sz w:val="18"/>
          <w:szCs w:val="18"/>
        </w:rPr>
        <w:t>Со</w:t>
      </w:r>
      <w:r>
        <w:rPr>
          <w:spacing w:val="-2"/>
          <w:sz w:val="18"/>
          <w:szCs w:val="18"/>
        </w:rPr>
        <w:softHyphen/>
      </w:r>
      <w:r>
        <w:rPr>
          <w:sz w:val="18"/>
          <w:szCs w:val="18"/>
        </w:rPr>
        <w:t>ветское социалистическое го</w:t>
      </w:r>
      <w:r>
        <w:rPr>
          <w:sz w:val="18"/>
          <w:szCs w:val="18"/>
        </w:rPr>
        <w:softHyphen/>
        <w:t>сударство.</w:t>
      </w:r>
    </w:p>
    <w:p w:rsidR="00182580" w:rsidRDefault="00182580" w:rsidP="00182580">
      <w:pPr>
        <w:shd w:val="clear" w:color="auto" w:fill="FFFFFF"/>
        <w:spacing w:line="168" w:lineRule="exact"/>
        <w:ind w:left="350" w:right="10" w:hanging="350"/>
        <w:jc w:val="both"/>
      </w:pPr>
      <w:r>
        <w:rPr>
          <w:b/>
          <w:bCs/>
          <w:spacing w:val="-2"/>
          <w:sz w:val="18"/>
          <w:szCs w:val="18"/>
        </w:rPr>
        <w:t>Государство феодальное, крепост</w:t>
      </w:r>
      <w:r>
        <w:rPr>
          <w:b/>
          <w:bCs/>
          <w:spacing w:val="-2"/>
          <w:sz w:val="18"/>
          <w:szCs w:val="18"/>
        </w:rPr>
        <w:softHyphen/>
      </w:r>
      <w:r>
        <w:rPr>
          <w:b/>
          <w:bCs/>
          <w:sz w:val="18"/>
          <w:szCs w:val="18"/>
        </w:rPr>
        <w:t xml:space="preserve">ническое </w:t>
      </w:r>
      <w:r>
        <w:rPr>
          <w:sz w:val="18"/>
          <w:szCs w:val="18"/>
        </w:rPr>
        <w:t xml:space="preserve">— </w:t>
      </w:r>
      <w:r>
        <w:rPr>
          <w:b/>
          <w:bCs/>
          <w:sz w:val="18"/>
          <w:szCs w:val="18"/>
        </w:rPr>
        <w:t xml:space="preserve">1, </w:t>
      </w:r>
      <w:r>
        <w:rPr>
          <w:sz w:val="18"/>
          <w:szCs w:val="18"/>
        </w:rPr>
        <w:t xml:space="preserve">153; </w:t>
      </w:r>
      <w:r>
        <w:rPr>
          <w:b/>
          <w:bCs/>
          <w:sz w:val="18"/>
          <w:szCs w:val="18"/>
        </w:rPr>
        <w:t xml:space="preserve">2, </w:t>
      </w:r>
      <w:r>
        <w:rPr>
          <w:sz w:val="18"/>
          <w:szCs w:val="18"/>
        </w:rPr>
        <w:t xml:space="preserve">109— 110; </w:t>
      </w:r>
      <w:r>
        <w:rPr>
          <w:b/>
          <w:bCs/>
          <w:sz w:val="18"/>
          <w:szCs w:val="18"/>
        </w:rPr>
        <w:t xml:space="preserve">6, </w:t>
      </w:r>
      <w:r>
        <w:rPr>
          <w:sz w:val="18"/>
          <w:szCs w:val="18"/>
        </w:rPr>
        <w:t xml:space="preserve">311; </w:t>
      </w:r>
      <w:r>
        <w:rPr>
          <w:b/>
          <w:bCs/>
          <w:sz w:val="18"/>
          <w:szCs w:val="18"/>
        </w:rPr>
        <w:t xml:space="preserve">7, </w:t>
      </w:r>
      <w:r>
        <w:rPr>
          <w:sz w:val="18"/>
          <w:szCs w:val="18"/>
        </w:rPr>
        <w:t>133—136; 15, 129-130; 17, 276—277, 325, 346; 26, 75—76, 266; 33,13,16, 257—259; 36, 383-384, 500; 37, 250-251, 252, 451, 498— 499; 38, 375; 39, 48-49, 75— 79; 41, 244—245.</w:t>
      </w:r>
    </w:p>
    <w:p w:rsidR="00182580" w:rsidRDefault="00182580" w:rsidP="00182580">
      <w:pPr>
        <w:shd w:val="clear" w:color="auto" w:fill="FFFFFF"/>
        <w:spacing w:line="168" w:lineRule="exact"/>
        <w:ind w:left="355" w:right="14" w:firstLine="365"/>
        <w:jc w:val="both"/>
      </w:pPr>
      <w:r>
        <w:rPr>
          <w:i/>
          <w:iCs/>
          <w:spacing w:val="-1"/>
          <w:sz w:val="18"/>
          <w:szCs w:val="18"/>
        </w:rPr>
        <w:t xml:space="preserve">См. также </w:t>
      </w:r>
      <w:r>
        <w:rPr>
          <w:spacing w:val="-1"/>
          <w:sz w:val="18"/>
          <w:szCs w:val="18"/>
        </w:rPr>
        <w:t xml:space="preserve">Абсолютизм; </w:t>
      </w:r>
      <w:r>
        <w:rPr>
          <w:sz w:val="18"/>
          <w:szCs w:val="18"/>
        </w:rPr>
        <w:t>Монархия; Самодержавие в России.</w:t>
      </w:r>
    </w:p>
    <w:p w:rsidR="00182580" w:rsidRDefault="00182580" w:rsidP="00182580">
      <w:pPr>
        <w:shd w:val="clear" w:color="auto" w:fill="FFFFFF"/>
        <w:spacing w:before="5" w:line="168" w:lineRule="exact"/>
        <w:ind w:left="346" w:right="19" w:hanging="346"/>
        <w:jc w:val="both"/>
      </w:pPr>
      <w:r>
        <w:rPr>
          <w:b/>
          <w:bCs/>
          <w:spacing w:val="-6"/>
          <w:sz w:val="18"/>
          <w:szCs w:val="18"/>
        </w:rPr>
        <w:t>Готская программа Социалистиче</w:t>
      </w:r>
      <w:r>
        <w:rPr>
          <w:b/>
          <w:bCs/>
          <w:spacing w:val="-6"/>
          <w:sz w:val="18"/>
          <w:szCs w:val="18"/>
        </w:rPr>
        <w:softHyphen/>
      </w:r>
      <w:r>
        <w:rPr>
          <w:b/>
          <w:bCs/>
          <w:spacing w:val="-4"/>
          <w:sz w:val="18"/>
          <w:szCs w:val="18"/>
        </w:rPr>
        <w:t>ской рабочей партии Герма</w:t>
      </w:r>
      <w:r>
        <w:rPr>
          <w:b/>
          <w:bCs/>
          <w:spacing w:val="-4"/>
          <w:sz w:val="18"/>
          <w:szCs w:val="18"/>
        </w:rPr>
        <w:softHyphen/>
      </w:r>
      <w:r>
        <w:rPr>
          <w:b/>
          <w:bCs/>
          <w:sz w:val="18"/>
          <w:szCs w:val="18"/>
        </w:rPr>
        <w:t xml:space="preserve">нии </w:t>
      </w:r>
      <w:r>
        <w:rPr>
          <w:sz w:val="18"/>
          <w:szCs w:val="18"/>
        </w:rPr>
        <w:t xml:space="preserve">— </w:t>
      </w:r>
      <w:r>
        <w:rPr>
          <w:b/>
          <w:bCs/>
          <w:sz w:val="18"/>
          <w:szCs w:val="18"/>
        </w:rPr>
        <w:t xml:space="preserve">6, </w:t>
      </w:r>
      <w:r>
        <w:rPr>
          <w:sz w:val="18"/>
          <w:szCs w:val="18"/>
        </w:rPr>
        <w:t>23—24, 232; 31, 179; 33, 22, 64—67, 85—86, 91— 95;  46,   169—170.</w:t>
      </w:r>
    </w:p>
    <w:p w:rsidR="00182580" w:rsidRDefault="00182580" w:rsidP="00182580">
      <w:pPr>
        <w:shd w:val="clear" w:color="auto" w:fill="FFFFFF"/>
        <w:spacing w:line="168" w:lineRule="exact"/>
        <w:ind w:left="355" w:right="19" w:hanging="350"/>
        <w:jc w:val="both"/>
      </w:pPr>
      <w:r>
        <w:rPr>
          <w:b/>
          <w:bCs/>
          <w:spacing w:val="-2"/>
          <w:sz w:val="18"/>
          <w:szCs w:val="18"/>
        </w:rPr>
        <w:t>Гохран (Государственное храни</w:t>
      </w:r>
      <w:r>
        <w:rPr>
          <w:b/>
          <w:bCs/>
          <w:spacing w:val="-2"/>
          <w:sz w:val="18"/>
          <w:szCs w:val="18"/>
        </w:rPr>
        <w:softHyphen/>
      </w:r>
      <w:r>
        <w:rPr>
          <w:b/>
          <w:bCs/>
          <w:spacing w:val="-5"/>
          <w:sz w:val="18"/>
          <w:szCs w:val="18"/>
        </w:rPr>
        <w:t xml:space="preserve">лище ценностей РСФСР) </w:t>
      </w:r>
      <w:r>
        <w:rPr>
          <w:spacing w:val="-5"/>
          <w:sz w:val="18"/>
          <w:szCs w:val="18"/>
        </w:rPr>
        <w:t xml:space="preserve">— </w:t>
      </w:r>
      <w:r>
        <w:rPr>
          <w:b/>
          <w:bCs/>
          <w:sz w:val="18"/>
          <w:szCs w:val="18"/>
        </w:rPr>
        <w:t xml:space="preserve">51, </w:t>
      </w:r>
      <w:r>
        <w:rPr>
          <w:sz w:val="18"/>
          <w:szCs w:val="18"/>
        </w:rPr>
        <w:t xml:space="preserve">299—300; 52, 207-208, </w:t>
      </w:r>
      <w:r>
        <w:rPr>
          <w:spacing w:val="-2"/>
          <w:sz w:val="18"/>
          <w:szCs w:val="18"/>
        </w:rPr>
        <w:t xml:space="preserve">222—223, 264, 281. 290, 407— </w:t>
      </w:r>
      <w:r>
        <w:rPr>
          <w:sz w:val="18"/>
          <w:szCs w:val="18"/>
        </w:rPr>
        <w:t>408, 437; 53, 28-29, 78-79, 93, 108—109, 114—115, 130—</w:t>
      </w:r>
    </w:p>
    <w:p w:rsidR="00182580" w:rsidRDefault="00182580" w:rsidP="00182580">
      <w:pPr>
        <w:shd w:val="clear" w:color="auto" w:fill="FFFFFF"/>
        <w:tabs>
          <w:tab w:val="left" w:pos="744"/>
        </w:tabs>
        <w:spacing w:line="168" w:lineRule="exact"/>
        <w:ind w:left="374"/>
      </w:pPr>
      <w:r>
        <w:rPr>
          <w:spacing w:val="-7"/>
          <w:sz w:val="18"/>
          <w:szCs w:val="18"/>
        </w:rPr>
        <w:t>131,</w:t>
      </w:r>
      <w:r>
        <w:rPr>
          <w:sz w:val="18"/>
          <w:szCs w:val="18"/>
        </w:rPr>
        <w:tab/>
        <w:t>311; 54, 22—23, 49, 131—</w:t>
      </w:r>
    </w:p>
    <w:p w:rsidR="00182580" w:rsidRDefault="00182580" w:rsidP="00182580">
      <w:pPr>
        <w:shd w:val="clear" w:color="auto" w:fill="FFFFFF"/>
        <w:tabs>
          <w:tab w:val="left" w:pos="802"/>
        </w:tabs>
        <w:spacing w:before="5" w:line="168" w:lineRule="exact"/>
        <w:ind w:left="370"/>
      </w:pPr>
      <w:r>
        <w:rPr>
          <w:spacing w:val="-4"/>
          <w:sz w:val="18"/>
          <w:szCs w:val="18"/>
        </w:rPr>
        <w:t>132,</w:t>
      </w:r>
      <w:r>
        <w:rPr>
          <w:sz w:val="18"/>
          <w:szCs w:val="18"/>
        </w:rPr>
        <w:tab/>
      </w:r>
      <w:r>
        <w:rPr>
          <w:spacing w:val="-3"/>
          <w:sz w:val="18"/>
          <w:szCs w:val="18"/>
        </w:rPr>
        <w:t>342.</w:t>
      </w:r>
    </w:p>
    <w:p w:rsidR="00182580" w:rsidRDefault="00182580" w:rsidP="00182580">
      <w:pPr>
        <w:shd w:val="clear" w:color="auto" w:fill="FFFFFF"/>
        <w:spacing w:line="168" w:lineRule="exact"/>
        <w:ind w:left="370" w:right="14" w:hanging="355"/>
        <w:jc w:val="both"/>
      </w:pPr>
      <w:r>
        <w:rPr>
          <w:b/>
          <w:bCs/>
          <w:spacing w:val="-5"/>
          <w:sz w:val="18"/>
          <w:szCs w:val="18"/>
        </w:rPr>
        <w:t>ГОЭЛРО (Государственная комис</w:t>
      </w:r>
      <w:r>
        <w:rPr>
          <w:b/>
          <w:bCs/>
          <w:spacing w:val="-5"/>
          <w:sz w:val="18"/>
          <w:szCs w:val="18"/>
        </w:rPr>
        <w:softHyphen/>
      </w:r>
      <w:r>
        <w:rPr>
          <w:b/>
          <w:bCs/>
          <w:spacing w:val="-4"/>
          <w:sz w:val="18"/>
          <w:szCs w:val="18"/>
        </w:rPr>
        <w:t>сия по электрификации Рос</w:t>
      </w:r>
      <w:r>
        <w:rPr>
          <w:b/>
          <w:bCs/>
          <w:spacing w:val="-4"/>
          <w:sz w:val="18"/>
          <w:szCs w:val="18"/>
        </w:rPr>
        <w:softHyphen/>
      </w:r>
      <w:r>
        <w:rPr>
          <w:b/>
          <w:bCs/>
          <w:sz w:val="18"/>
          <w:szCs w:val="18"/>
        </w:rPr>
        <w:t xml:space="preserve">сии) </w:t>
      </w:r>
      <w:r>
        <w:rPr>
          <w:sz w:val="18"/>
          <w:szCs w:val="18"/>
        </w:rPr>
        <w:t xml:space="preserve">— </w:t>
      </w:r>
      <w:r>
        <w:rPr>
          <w:b/>
          <w:bCs/>
          <w:sz w:val="18"/>
          <w:szCs w:val="18"/>
        </w:rPr>
        <w:t xml:space="preserve">40, </w:t>
      </w:r>
      <w:r>
        <w:rPr>
          <w:sz w:val="18"/>
          <w:szCs w:val="18"/>
        </w:rPr>
        <w:t xml:space="preserve">62—63, 108, 148, 149, 186; 41, 395—396; 42, 7-8, 31, 157, 159, 160-161, </w:t>
      </w:r>
      <w:r>
        <w:rPr>
          <w:spacing w:val="-1"/>
          <w:sz w:val="18"/>
          <w:szCs w:val="18"/>
        </w:rPr>
        <w:t xml:space="preserve">196—197, 227, 229, 339—347, </w:t>
      </w:r>
      <w:r>
        <w:rPr>
          <w:sz w:val="18"/>
          <w:szCs w:val="18"/>
        </w:rPr>
        <w:t>381, 387; 44, 9—10, 50—51, 316; 45, 147; 51, 159—160, 164. 198. 289—290; 52, 1—2, 4,  73—74,  78, 81.</w:t>
      </w:r>
    </w:p>
    <w:p w:rsidR="00182580" w:rsidRDefault="00182580" w:rsidP="00182580">
      <w:pPr>
        <w:shd w:val="clear" w:color="auto" w:fill="FFFFFF"/>
        <w:spacing w:line="168" w:lineRule="exact"/>
        <w:ind w:left="370" w:right="10" w:hanging="360"/>
        <w:jc w:val="both"/>
      </w:pPr>
      <w:r>
        <w:rPr>
          <w:b/>
          <w:bCs/>
          <w:sz w:val="18"/>
          <w:szCs w:val="18"/>
        </w:rPr>
        <w:t xml:space="preserve">ГПУ </w:t>
      </w:r>
      <w:r>
        <w:rPr>
          <w:sz w:val="18"/>
          <w:szCs w:val="18"/>
        </w:rPr>
        <w:t xml:space="preserve">— </w:t>
      </w:r>
      <w:r>
        <w:rPr>
          <w:i/>
          <w:iCs/>
          <w:sz w:val="18"/>
          <w:szCs w:val="18"/>
        </w:rPr>
        <w:t xml:space="preserve">см. </w:t>
      </w:r>
      <w:r>
        <w:rPr>
          <w:sz w:val="18"/>
          <w:szCs w:val="18"/>
        </w:rPr>
        <w:t>Всероссийская чрез</w:t>
      </w:r>
      <w:r>
        <w:rPr>
          <w:sz w:val="18"/>
          <w:szCs w:val="18"/>
        </w:rPr>
        <w:softHyphen/>
        <w:t>вычайная комиссия по борьбе с контрреволюцией, сабота</w:t>
      </w:r>
      <w:r>
        <w:rPr>
          <w:sz w:val="18"/>
          <w:szCs w:val="18"/>
        </w:rPr>
        <w:softHyphen/>
        <w:t>жем  и  спекуляцией — Госу-</w:t>
      </w:r>
    </w:p>
    <w:p w:rsidR="00182580" w:rsidRDefault="00182580" w:rsidP="00182580">
      <w:pPr>
        <w:shd w:val="clear" w:color="auto" w:fill="FFFFFF"/>
        <w:spacing w:line="168" w:lineRule="exact"/>
        <w:ind w:left="370" w:right="10" w:hanging="360"/>
        <w:jc w:val="both"/>
        <w:sectPr w:rsidR="00182580">
          <w:type w:val="continuous"/>
          <w:pgSz w:w="8504" w:h="11339"/>
          <w:pgMar w:top="927" w:right="1235" w:bottom="360" w:left="1389" w:header="720" w:footer="720" w:gutter="0"/>
          <w:cols w:num="2" w:space="720" w:equalWidth="0">
            <w:col w:w="2808" w:space="264"/>
            <w:col w:w="2808"/>
          </w:cols>
          <w:noEndnote/>
        </w:sectPr>
      </w:pPr>
    </w:p>
    <w:p w:rsidR="00182580" w:rsidRDefault="00182580" w:rsidP="00182580">
      <w:pPr>
        <w:shd w:val="clear" w:color="auto" w:fill="FFFFFF"/>
      </w:pPr>
      <w:r>
        <w:rPr>
          <w:b/>
          <w:bCs/>
          <w:sz w:val="18"/>
          <w:szCs w:val="18"/>
        </w:rPr>
        <w:lastRenderedPageBreak/>
        <w:t>120</w:t>
      </w:r>
    </w:p>
    <w:p w:rsidR="00182580" w:rsidRDefault="00182580" w:rsidP="00182580">
      <w:pPr>
        <w:shd w:val="clear" w:color="auto" w:fill="FFFFFF"/>
        <w:spacing w:before="34"/>
      </w:pPr>
      <w:r>
        <w:br w:type="column"/>
      </w:r>
      <w:r>
        <w:rPr>
          <w:b/>
          <w:bCs/>
          <w:spacing w:val="-8"/>
          <w:sz w:val="14"/>
          <w:szCs w:val="14"/>
        </w:rPr>
        <w:lastRenderedPageBreak/>
        <w:t>ГРАЖДАНСКАЯ  ВОИНА</w:t>
      </w:r>
    </w:p>
    <w:p w:rsidR="00182580" w:rsidRDefault="00182580" w:rsidP="00182580">
      <w:pPr>
        <w:shd w:val="clear" w:color="auto" w:fill="FFFFFF"/>
        <w:spacing w:before="34"/>
        <w:sectPr w:rsidR="00182580">
          <w:pgSz w:w="8504" w:h="11339"/>
          <w:pgMar w:top="932" w:right="3534" w:bottom="360" w:left="1245" w:header="720" w:footer="720" w:gutter="0"/>
          <w:cols w:num="2" w:space="720" w:equalWidth="0">
            <w:col w:w="720" w:space="1411"/>
            <w:col w:w="1593"/>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2" w:right="1139" w:bottom="360" w:left="1235" w:header="720" w:footer="720" w:gutter="0"/>
          <w:cols w:space="60"/>
          <w:noEndnote/>
        </w:sectPr>
      </w:pPr>
    </w:p>
    <w:p w:rsidR="00182580" w:rsidRDefault="00182580" w:rsidP="00182580">
      <w:pPr>
        <w:shd w:val="clear" w:color="auto" w:fill="FFFFFF"/>
        <w:spacing w:line="168" w:lineRule="exact"/>
      </w:pPr>
      <w:r>
        <w:rPr>
          <w:sz w:val="18"/>
          <w:szCs w:val="18"/>
        </w:rPr>
        <w:lastRenderedPageBreak/>
        <w:t xml:space="preserve">дарственное        политическое управление </w:t>
      </w:r>
      <w:r>
        <w:rPr>
          <w:b/>
          <w:bCs/>
          <w:sz w:val="18"/>
          <w:szCs w:val="18"/>
        </w:rPr>
        <w:t xml:space="preserve">(ВЧК </w:t>
      </w:r>
      <w:r>
        <w:rPr>
          <w:sz w:val="18"/>
          <w:szCs w:val="18"/>
        </w:rPr>
        <w:t xml:space="preserve">— </w:t>
      </w:r>
      <w:r>
        <w:rPr>
          <w:b/>
          <w:bCs/>
          <w:sz w:val="18"/>
          <w:szCs w:val="18"/>
        </w:rPr>
        <w:t>ГПУ). Гражданская война</w:t>
      </w:r>
    </w:p>
    <w:p w:rsidR="00182580" w:rsidRDefault="00182580" w:rsidP="00182580">
      <w:pPr>
        <w:numPr>
          <w:ilvl w:val="0"/>
          <w:numId w:val="1"/>
        </w:numPr>
        <w:shd w:val="clear" w:color="auto" w:fill="FFFFFF"/>
        <w:tabs>
          <w:tab w:val="left" w:pos="322"/>
        </w:tabs>
        <w:spacing w:line="168" w:lineRule="exact"/>
        <w:ind w:left="322" w:hanging="259"/>
        <w:jc w:val="both"/>
        <w:rPr>
          <w:sz w:val="18"/>
          <w:szCs w:val="18"/>
        </w:rPr>
      </w:pPr>
      <w:r>
        <w:rPr>
          <w:sz w:val="18"/>
          <w:szCs w:val="18"/>
        </w:rPr>
        <w:t xml:space="preserve">сущность — 9, 212, 333—334; </w:t>
      </w:r>
      <w:r>
        <w:rPr>
          <w:b/>
          <w:bCs/>
          <w:sz w:val="18"/>
          <w:szCs w:val="18"/>
        </w:rPr>
        <w:t xml:space="preserve">10, </w:t>
      </w:r>
      <w:r>
        <w:rPr>
          <w:sz w:val="18"/>
          <w:szCs w:val="18"/>
        </w:rPr>
        <w:t xml:space="preserve">312-314, 340-341, 359-360; 11, 56, 122—123, 244— 245, 268—270; 12, 49, 70, 73; 14, 7-8, 10—12; 17, 143, 177-178; 19, 139-140, 367— 368; 20, 16—17; 26, 31-32, 77—78, 101—102, 163-164, 287, 351-352; 27, 251; 30, </w:t>
      </w:r>
      <w:r>
        <w:rPr>
          <w:spacing w:val="-1"/>
          <w:sz w:val="18"/>
          <w:szCs w:val="18"/>
        </w:rPr>
        <w:t xml:space="preserve">13—14, 73—74, 122, 133—135, </w:t>
      </w:r>
      <w:r>
        <w:rPr>
          <w:sz w:val="18"/>
          <w:szCs w:val="18"/>
        </w:rPr>
        <w:t xml:space="preserve">136—138, 279—281, 327; 31, 13-14, 67, 351-352; 34, 18— 20, 40—41, 80-81, 224—228, 320-321; 35, 191-192, 230, 267-268; 36, 195, 401, 405, 439-440, 459—460, 470, 474— 476, 503; 37, 57-58, 254-255, 283—284, 441; 38, 113— 114, 289, 336—340, 366; 39, </w:t>
      </w:r>
      <w:r>
        <w:rPr>
          <w:spacing w:val="-1"/>
          <w:sz w:val="18"/>
          <w:szCs w:val="18"/>
        </w:rPr>
        <w:t xml:space="preserve">82, 108, 143—144, 319—320, </w:t>
      </w:r>
      <w:r>
        <w:rPr>
          <w:sz w:val="18"/>
          <w:szCs w:val="18"/>
        </w:rPr>
        <w:t>352-353, 405-406, 458; 40, 16; 43, 336; 44, 6—7; 49, 76— 77,   106—107,   117—118.</w:t>
      </w:r>
    </w:p>
    <w:p w:rsidR="00182580" w:rsidRDefault="00182580" w:rsidP="00182580">
      <w:pPr>
        <w:numPr>
          <w:ilvl w:val="0"/>
          <w:numId w:val="1"/>
        </w:numPr>
        <w:shd w:val="clear" w:color="auto" w:fill="FFFFFF"/>
        <w:tabs>
          <w:tab w:val="left" w:pos="322"/>
        </w:tabs>
        <w:spacing w:line="168" w:lineRule="exact"/>
        <w:ind w:left="322" w:right="24" w:hanging="259"/>
        <w:jc w:val="both"/>
        <w:rPr>
          <w:sz w:val="18"/>
          <w:szCs w:val="18"/>
        </w:rPr>
      </w:pPr>
      <w:r>
        <w:rPr>
          <w:sz w:val="18"/>
          <w:szCs w:val="18"/>
        </w:rPr>
        <w:t xml:space="preserve">роль пролетарской партии в ней — 8, 244—245; 9, 333— 334; 10, 313—314, 339—344; 12, 217-220; 14, 7-9, 10-12, 50-52, 85-86; 16, 453— 454; 26, 40-42, 163—164, </w:t>
      </w:r>
      <w:r>
        <w:rPr>
          <w:spacing w:val="-1"/>
          <w:sz w:val="18"/>
          <w:szCs w:val="18"/>
        </w:rPr>
        <w:t xml:space="preserve">193—194, 217—218, 284—285; </w:t>
      </w:r>
      <w:r>
        <w:rPr>
          <w:sz w:val="18"/>
          <w:szCs w:val="18"/>
        </w:rPr>
        <w:t xml:space="preserve">27, 44-45, 111-113; 30, </w:t>
      </w:r>
      <w:r>
        <w:rPr>
          <w:spacing w:val="-1"/>
          <w:sz w:val="18"/>
          <w:szCs w:val="18"/>
        </w:rPr>
        <w:t xml:space="preserve">122,135—138,153—156, 279— </w:t>
      </w:r>
      <w:r>
        <w:rPr>
          <w:sz w:val="18"/>
          <w:szCs w:val="18"/>
        </w:rPr>
        <w:t>281, 319-320; 31, 93-94, 351-352;  41, 44-45.</w:t>
      </w:r>
    </w:p>
    <w:p w:rsidR="00182580" w:rsidRDefault="00182580" w:rsidP="00182580">
      <w:pPr>
        <w:numPr>
          <w:ilvl w:val="0"/>
          <w:numId w:val="1"/>
        </w:numPr>
        <w:shd w:val="clear" w:color="auto" w:fill="FFFFFF"/>
        <w:tabs>
          <w:tab w:val="left" w:pos="322"/>
        </w:tabs>
        <w:spacing w:line="168" w:lineRule="exact"/>
        <w:ind w:left="322" w:right="29" w:hanging="259"/>
        <w:jc w:val="both"/>
        <w:rPr>
          <w:sz w:val="18"/>
          <w:szCs w:val="18"/>
        </w:rPr>
      </w:pPr>
      <w:r>
        <w:rPr>
          <w:sz w:val="18"/>
          <w:szCs w:val="18"/>
        </w:rPr>
        <w:t xml:space="preserve">в буржуазно-демократических революциях — 9, 313—314, 333-334; 10, 337-341, 359— 360; 11, 56—57, 122—123, </w:t>
      </w:r>
      <w:r>
        <w:rPr>
          <w:spacing w:val="-1"/>
          <w:sz w:val="18"/>
          <w:szCs w:val="18"/>
        </w:rPr>
        <w:t xml:space="preserve">190—192, 205—206, 243—245, 268—271, 349—351, 379—380; </w:t>
      </w:r>
      <w:r>
        <w:rPr>
          <w:sz w:val="18"/>
          <w:szCs w:val="18"/>
        </w:rPr>
        <w:t xml:space="preserve">12, 1—2, 69—70, 150—153, </w:t>
      </w:r>
      <w:r>
        <w:rPr>
          <w:spacing w:val="-1"/>
          <w:sz w:val="18"/>
          <w:szCs w:val="18"/>
        </w:rPr>
        <w:t xml:space="preserve">214—215, 305—306; 14, 382— </w:t>
      </w:r>
      <w:r>
        <w:rPr>
          <w:sz w:val="18"/>
          <w:szCs w:val="18"/>
        </w:rPr>
        <w:t>383; 19, 367—368; 31, 21, 132-133; 35, 230; 37, 58; 39, 143, 189, 262-263; 44, 277.</w:t>
      </w:r>
    </w:p>
    <w:p w:rsidR="00182580" w:rsidRDefault="00182580" w:rsidP="00182580">
      <w:pPr>
        <w:shd w:val="clear" w:color="auto" w:fill="FFFFFF"/>
        <w:spacing w:line="168" w:lineRule="exact"/>
        <w:ind w:left="322" w:right="38" w:hanging="264"/>
        <w:jc w:val="both"/>
      </w:pPr>
      <w:r>
        <w:rPr>
          <w:sz w:val="18"/>
          <w:szCs w:val="18"/>
        </w:rPr>
        <w:t>|— и неизбежность диктатуры победившего класса — 11, 122—123; 12, 288-289; 30, 72—73;   35,    192-193;    36,</w:t>
      </w:r>
    </w:p>
    <w:p w:rsidR="00182580" w:rsidRDefault="00182580" w:rsidP="00182580">
      <w:pPr>
        <w:shd w:val="clear" w:color="auto" w:fill="FFFFFF"/>
        <w:spacing w:before="5" w:line="168" w:lineRule="exact"/>
        <w:ind w:left="403" w:right="278"/>
        <w:jc w:val="both"/>
      </w:pPr>
      <w:r>
        <w:br w:type="column"/>
      </w:r>
      <w:r>
        <w:rPr>
          <w:sz w:val="18"/>
          <w:szCs w:val="18"/>
        </w:rPr>
        <w:lastRenderedPageBreak/>
        <w:t>194—196; 37, 261—262, 283— 286, 296; 38, 376—377; 41, 374—375.</w:t>
      </w:r>
    </w:p>
    <w:p w:rsidR="00182580" w:rsidRDefault="00182580" w:rsidP="00182580">
      <w:pPr>
        <w:numPr>
          <w:ilvl w:val="0"/>
          <w:numId w:val="4"/>
        </w:numPr>
        <w:shd w:val="clear" w:color="auto" w:fill="FFFFFF"/>
        <w:tabs>
          <w:tab w:val="left" w:pos="374"/>
        </w:tabs>
        <w:spacing w:line="168" w:lineRule="exact"/>
        <w:ind w:left="374" w:right="278" w:hanging="254"/>
        <w:jc w:val="both"/>
        <w:rPr>
          <w:sz w:val="18"/>
          <w:szCs w:val="18"/>
        </w:rPr>
      </w:pPr>
      <w:r>
        <w:rPr>
          <w:sz w:val="18"/>
          <w:szCs w:val="18"/>
        </w:rPr>
        <w:t>неизбежность колебаний в ней части непролетарской тру</w:t>
      </w:r>
      <w:r>
        <w:rPr>
          <w:sz w:val="18"/>
          <w:szCs w:val="18"/>
        </w:rPr>
        <w:softHyphen/>
        <w:t>дящейся массы и отдельных прослоек рабочего класса — 27, 308; 36, 194—195, 461 — 462; 37, 262—264; 39, 142-144, 189—190; 40, 15-19.</w:t>
      </w:r>
    </w:p>
    <w:p w:rsidR="00182580" w:rsidRDefault="00182580" w:rsidP="00182580">
      <w:pPr>
        <w:numPr>
          <w:ilvl w:val="0"/>
          <w:numId w:val="4"/>
        </w:numPr>
        <w:shd w:val="clear" w:color="auto" w:fill="FFFFFF"/>
        <w:tabs>
          <w:tab w:val="left" w:pos="374"/>
        </w:tabs>
        <w:spacing w:line="168" w:lineRule="exact"/>
        <w:ind w:left="374" w:hanging="254"/>
        <w:rPr>
          <w:sz w:val="18"/>
          <w:szCs w:val="18"/>
        </w:rPr>
      </w:pPr>
      <w:r>
        <w:rPr>
          <w:sz w:val="18"/>
          <w:szCs w:val="18"/>
        </w:rPr>
        <w:t>ее отличие от других войн — 10, 340—341; 12, 49; 13, 72— 73; 30, 12-13; 36, 439-440; 38,   337—340,   366—367;   39,   352-353, 456; 49, 118.</w:t>
      </w:r>
    </w:p>
    <w:p w:rsidR="00182580" w:rsidRDefault="00182580" w:rsidP="00182580">
      <w:pPr>
        <w:numPr>
          <w:ilvl w:val="0"/>
          <w:numId w:val="4"/>
        </w:numPr>
        <w:shd w:val="clear" w:color="auto" w:fill="FFFFFF"/>
        <w:tabs>
          <w:tab w:val="left" w:pos="374"/>
        </w:tabs>
        <w:spacing w:before="5" w:line="168" w:lineRule="exact"/>
        <w:ind w:left="374" w:right="293" w:hanging="254"/>
        <w:jc w:val="both"/>
        <w:rPr>
          <w:sz w:val="18"/>
          <w:szCs w:val="18"/>
        </w:rPr>
      </w:pPr>
      <w:r>
        <w:rPr>
          <w:sz w:val="18"/>
          <w:szCs w:val="18"/>
        </w:rPr>
        <w:t>и соединение гражданской войны с революционными и национально-освободительны</w:t>
      </w:r>
      <w:r>
        <w:rPr>
          <w:sz w:val="18"/>
          <w:szCs w:val="18"/>
        </w:rPr>
        <w:softHyphen/>
        <w:t>ми войнами в эпоху импе</w:t>
      </w:r>
      <w:r>
        <w:rPr>
          <w:sz w:val="18"/>
          <w:szCs w:val="18"/>
        </w:rPr>
        <w:softHyphen/>
        <w:t>риализма — 30,    112,    133—</w:t>
      </w:r>
    </w:p>
    <w:p w:rsidR="00182580" w:rsidRDefault="00182580" w:rsidP="00182580">
      <w:pPr>
        <w:shd w:val="clear" w:color="auto" w:fill="FFFFFF"/>
        <w:tabs>
          <w:tab w:val="left" w:pos="763"/>
        </w:tabs>
        <w:spacing w:line="168" w:lineRule="exact"/>
        <w:ind w:left="384" w:right="307"/>
        <w:jc w:val="both"/>
      </w:pPr>
      <w:r>
        <w:rPr>
          <w:spacing w:val="-4"/>
          <w:sz w:val="18"/>
          <w:szCs w:val="18"/>
        </w:rPr>
        <w:t>136,</w:t>
      </w:r>
      <w:r>
        <w:rPr>
          <w:sz w:val="18"/>
          <w:szCs w:val="18"/>
        </w:rPr>
        <w:tab/>
        <w:t>152; 36, 47—48; 38, 113—</w:t>
      </w:r>
      <w:r>
        <w:rPr>
          <w:sz w:val="18"/>
          <w:szCs w:val="18"/>
        </w:rPr>
        <w:br/>
        <w:t>114; 39, 262-263, 327-328;</w:t>
      </w:r>
      <w:r>
        <w:rPr>
          <w:sz w:val="18"/>
          <w:szCs w:val="18"/>
        </w:rPr>
        <w:br/>
        <w:t>44, 149—150.</w:t>
      </w:r>
    </w:p>
    <w:p w:rsidR="00182580" w:rsidRDefault="00182580" w:rsidP="00182580">
      <w:pPr>
        <w:shd w:val="clear" w:color="auto" w:fill="FFFFFF"/>
        <w:tabs>
          <w:tab w:val="left" w:pos="374"/>
        </w:tabs>
        <w:spacing w:before="5" w:line="168" w:lineRule="exact"/>
        <w:ind w:left="374" w:right="302" w:hanging="254"/>
        <w:jc w:val="both"/>
      </w:pPr>
      <w:r>
        <w:rPr>
          <w:sz w:val="18"/>
          <w:szCs w:val="18"/>
        </w:rPr>
        <w:t>—</w:t>
      </w:r>
      <w:r>
        <w:rPr>
          <w:sz w:val="18"/>
          <w:szCs w:val="18"/>
        </w:rPr>
        <w:tab/>
        <w:t>в эпоху империализма и про</w:t>
      </w:r>
      <w:r>
        <w:rPr>
          <w:sz w:val="18"/>
          <w:szCs w:val="18"/>
        </w:rPr>
        <w:softHyphen/>
        <w:t xml:space="preserve">летарских революций — </w:t>
      </w:r>
      <w:r>
        <w:rPr>
          <w:b/>
          <w:bCs/>
          <w:sz w:val="18"/>
          <w:szCs w:val="18"/>
        </w:rPr>
        <w:t>10,</w:t>
      </w:r>
      <w:r>
        <w:rPr>
          <w:b/>
          <w:bCs/>
          <w:sz w:val="18"/>
          <w:szCs w:val="18"/>
        </w:rPr>
        <w:br/>
      </w:r>
      <w:r>
        <w:rPr>
          <w:sz w:val="18"/>
          <w:szCs w:val="18"/>
        </w:rPr>
        <w:t>340-341; 26, 19—20, 40-41,</w:t>
      </w:r>
      <w:r>
        <w:rPr>
          <w:sz w:val="18"/>
          <w:szCs w:val="18"/>
        </w:rPr>
        <w:br/>
        <w:t>184-185, 217—218, 284-285,</w:t>
      </w:r>
      <w:r>
        <w:rPr>
          <w:sz w:val="18"/>
          <w:szCs w:val="18"/>
        </w:rPr>
        <w:br/>
        <w:t>296—297, 325, 351-352; 27,</w:t>
      </w:r>
      <w:r>
        <w:rPr>
          <w:sz w:val="18"/>
          <w:szCs w:val="18"/>
        </w:rPr>
        <w:br/>
        <w:t>11-12,   117—118,    126—127;</w:t>
      </w:r>
    </w:p>
    <w:p w:rsidR="00182580" w:rsidRDefault="00182580" w:rsidP="00182580">
      <w:pPr>
        <w:numPr>
          <w:ilvl w:val="0"/>
          <w:numId w:val="76"/>
        </w:numPr>
        <w:shd w:val="clear" w:color="auto" w:fill="FFFFFF"/>
        <w:tabs>
          <w:tab w:val="left" w:pos="691"/>
        </w:tabs>
        <w:spacing w:line="168" w:lineRule="exact"/>
        <w:ind w:left="370" w:right="312"/>
        <w:jc w:val="both"/>
        <w:rPr>
          <w:sz w:val="18"/>
          <w:szCs w:val="18"/>
        </w:rPr>
      </w:pPr>
      <w:r>
        <w:rPr>
          <w:spacing w:val="-1"/>
          <w:sz w:val="18"/>
          <w:szCs w:val="18"/>
        </w:rPr>
        <w:t xml:space="preserve">12—14, 72—74, 112, 122— </w:t>
      </w:r>
      <w:r>
        <w:rPr>
          <w:sz w:val="18"/>
          <w:szCs w:val="18"/>
        </w:rPr>
        <w:t>123, 133—138, 152, 153—156, 191—192, 278—280, 326—327;</w:t>
      </w:r>
    </w:p>
    <w:p w:rsidR="00182580" w:rsidRDefault="00182580" w:rsidP="00182580">
      <w:pPr>
        <w:numPr>
          <w:ilvl w:val="0"/>
          <w:numId w:val="76"/>
        </w:numPr>
        <w:shd w:val="clear" w:color="auto" w:fill="FFFFFF"/>
        <w:tabs>
          <w:tab w:val="left" w:pos="691"/>
        </w:tabs>
        <w:spacing w:line="168" w:lineRule="exact"/>
        <w:ind w:left="370" w:right="317"/>
        <w:jc w:val="both"/>
        <w:rPr>
          <w:sz w:val="18"/>
          <w:szCs w:val="18"/>
        </w:rPr>
      </w:pPr>
      <w:r>
        <w:rPr>
          <w:sz w:val="18"/>
          <w:szCs w:val="18"/>
        </w:rPr>
        <w:t xml:space="preserve">13-14, 93-94; 34, 224— 228, 320—321; 35, 265-268; 36, 18—19, 47—48, 194—196, </w:t>
      </w:r>
      <w:r>
        <w:rPr>
          <w:b/>
          <w:bCs/>
          <w:sz w:val="18"/>
          <w:szCs w:val="18"/>
        </w:rPr>
        <w:t xml:space="preserve">259, </w:t>
      </w:r>
      <w:r>
        <w:rPr>
          <w:sz w:val="18"/>
          <w:szCs w:val="18"/>
        </w:rPr>
        <w:t>405, 416—417, 439-440, 474—476; 37, 57—58, 67— 68, 72, 254—255, 440—441, 540; 38, 113-114, 337-338, 396; 39, 82—84, 104-106, 108, 143—145, 184, 187—189, 262—263, 327—328; 40, 15— 16, 57—58; 44, 275—277; 49,</w:t>
      </w:r>
    </w:p>
    <w:p w:rsidR="00182580" w:rsidRDefault="00182580" w:rsidP="00182580">
      <w:pPr>
        <w:shd w:val="clear" w:color="auto" w:fill="FFFFFF"/>
        <w:tabs>
          <w:tab w:val="left" w:pos="778"/>
        </w:tabs>
        <w:spacing w:line="168" w:lineRule="exact"/>
        <w:ind w:firstLine="360"/>
      </w:pPr>
      <w:r>
        <w:rPr>
          <w:sz w:val="18"/>
          <w:szCs w:val="18"/>
        </w:rPr>
        <w:t>104,</w:t>
      </w:r>
      <w:r>
        <w:rPr>
          <w:sz w:val="18"/>
          <w:szCs w:val="18"/>
        </w:rPr>
        <w:tab/>
        <w:t>106—107.</w:t>
      </w:r>
      <w:r>
        <w:rPr>
          <w:sz w:val="18"/>
          <w:szCs w:val="18"/>
        </w:rPr>
        <w:br/>
      </w:r>
      <w:r>
        <w:rPr>
          <w:b/>
          <w:bCs/>
          <w:spacing w:val="-1"/>
          <w:sz w:val="18"/>
          <w:szCs w:val="18"/>
        </w:rPr>
        <w:t>Гражданская   война   в   Западной</w:t>
      </w:r>
    </w:p>
    <w:p w:rsidR="00182580" w:rsidRDefault="00182580" w:rsidP="00182580">
      <w:pPr>
        <w:shd w:val="clear" w:color="auto" w:fill="FFFFFF"/>
        <w:spacing w:line="168" w:lineRule="exact"/>
        <w:ind w:left="355" w:right="326"/>
        <w:jc w:val="both"/>
      </w:pPr>
      <w:r>
        <w:rPr>
          <w:b/>
          <w:bCs/>
          <w:spacing w:val="-6"/>
          <w:sz w:val="18"/>
          <w:szCs w:val="18"/>
        </w:rPr>
        <w:t>Европе после империалистиче</w:t>
      </w:r>
      <w:r>
        <w:rPr>
          <w:b/>
          <w:bCs/>
          <w:spacing w:val="-6"/>
          <w:sz w:val="18"/>
          <w:szCs w:val="18"/>
        </w:rPr>
        <w:softHyphen/>
      </w:r>
      <w:r>
        <w:rPr>
          <w:b/>
          <w:bCs/>
          <w:spacing w:val="-3"/>
          <w:sz w:val="18"/>
          <w:szCs w:val="18"/>
        </w:rPr>
        <w:t>ской войны</w:t>
      </w:r>
      <w:r>
        <w:rPr>
          <w:spacing w:val="-3"/>
          <w:sz w:val="18"/>
          <w:szCs w:val="18"/>
        </w:rPr>
        <w:t xml:space="preserve">—1914—1918 </w:t>
      </w:r>
      <w:r>
        <w:rPr>
          <w:b/>
          <w:bCs/>
          <w:spacing w:val="-3"/>
          <w:sz w:val="18"/>
          <w:szCs w:val="18"/>
        </w:rPr>
        <w:t>гг.</w:t>
      </w:r>
      <w:r>
        <w:rPr>
          <w:spacing w:val="-3"/>
          <w:sz w:val="18"/>
          <w:szCs w:val="18"/>
        </w:rPr>
        <w:t xml:space="preserve">— </w:t>
      </w:r>
      <w:r>
        <w:rPr>
          <w:sz w:val="18"/>
          <w:szCs w:val="18"/>
        </w:rPr>
        <w:t>36, 439—440; 37, 74—75, 341, 441, 459-460, 489; 38, 34, 113-114, 357, 396; 39, 104—</w:t>
      </w:r>
    </w:p>
    <w:p w:rsidR="00182580" w:rsidRDefault="00182580" w:rsidP="00182580">
      <w:pPr>
        <w:shd w:val="clear" w:color="auto" w:fill="FFFFFF"/>
        <w:tabs>
          <w:tab w:val="left" w:pos="778"/>
        </w:tabs>
        <w:spacing w:before="5" w:line="168" w:lineRule="exact"/>
        <w:ind w:left="360"/>
      </w:pPr>
      <w:r>
        <w:rPr>
          <w:spacing w:val="-4"/>
          <w:sz w:val="18"/>
          <w:szCs w:val="18"/>
        </w:rPr>
        <w:t>105,</w:t>
      </w:r>
      <w:r>
        <w:rPr>
          <w:sz w:val="18"/>
          <w:szCs w:val="18"/>
        </w:rPr>
        <w:tab/>
        <w:t>185—188,  322—323; 40,</w:t>
      </w:r>
    </w:p>
    <w:p w:rsidR="00182580" w:rsidRDefault="00182580" w:rsidP="00182580">
      <w:pPr>
        <w:shd w:val="clear" w:color="auto" w:fill="FFFFFF"/>
        <w:tabs>
          <w:tab w:val="left" w:pos="850"/>
        </w:tabs>
        <w:spacing w:line="168" w:lineRule="exact"/>
        <w:ind w:left="355" w:right="341"/>
        <w:jc w:val="both"/>
      </w:pPr>
      <w:r>
        <w:rPr>
          <w:spacing w:val="-4"/>
          <w:sz w:val="18"/>
          <w:szCs w:val="18"/>
        </w:rPr>
        <w:t>137,</w:t>
      </w:r>
      <w:r>
        <w:rPr>
          <w:sz w:val="18"/>
          <w:szCs w:val="18"/>
        </w:rPr>
        <w:tab/>
      </w:r>
      <w:r>
        <w:rPr>
          <w:spacing w:val="-1"/>
          <w:sz w:val="18"/>
          <w:szCs w:val="18"/>
        </w:rPr>
        <w:t>179—180; 41, 24—25,</w:t>
      </w:r>
      <w:r>
        <w:rPr>
          <w:spacing w:val="-1"/>
          <w:sz w:val="18"/>
          <w:szCs w:val="18"/>
        </w:rPr>
        <w:br/>
      </w:r>
      <w:r>
        <w:rPr>
          <w:sz w:val="18"/>
          <w:szCs w:val="18"/>
        </w:rPr>
        <w:t>44-45, 206, 210; 44, 421.</w:t>
      </w:r>
    </w:p>
    <w:p w:rsidR="00182580" w:rsidRDefault="00182580" w:rsidP="00182580">
      <w:pPr>
        <w:shd w:val="clear" w:color="auto" w:fill="FFFFFF"/>
        <w:tabs>
          <w:tab w:val="left" w:pos="850"/>
        </w:tabs>
        <w:spacing w:line="168" w:lineRule="exact"/>
        <w:ind w:left="355" w:right="341"/>
        <w:jc w:val="both"/>
        <w:sectPr w:rsidR="00182580">
          <w:type w:val="continuous"/>
          <w:pgSz w:w="8504" w:h="11339"/>
          <w:pgMar w:top="932" w:right="1139" w:bottom="360" w:left="1235" w:header="720" w:footer="720" w:gutter="0"/>
          <w:cols w:num="2" w:space="720" w:equalWidth="0">
            <w:col w:w="2784" w:space="235"/>
            <w:col w:w="3110"/>
          </w:cols>
          <w:noEndnote/>
        </w:sectPr>
      </w:pPr>
    </w:p>
    <w:p w:rsidR="00182580" w:rsidRDefault="00182580" w:rsidP="00182580">
      <w:pPr>
        <w:shd w:val="clear" w:color="auto" w:fill="FFFFFF"/>
        <w:spacing w:before="43"/>
      </w:pPr>
      <w:r>
        <w:rPr>
          <w:b/>
          <w:bCs/>
          <w:spacing w:val="-5"/>
          <w:sz w:val="14"/>
          <w:szCs w:val="14"/>
        </w:rPr>
        <w:lastRenderedPageBreak/>
        <w:t>ГРАЖДАНСКАЯ   ВОИНА — ГРУЗИЯ</w:t>
      </w:r>
    </w:p>
    <w:p w:rsidR="00182580" w:rsidRDefault="00182580" w:rsidP="00182580">
      <w:pPr>
        <w:shd w:val="clear" w:color="auto" w:fill="FFFFFF"/>
      </w:pPr>
      <w:r>
        <w:br w:type="column"/>
      </w:r>
      <w:r>
        <w:rPr>
          <w:sz w:val="18"/>
          <w:szCs w:val="18"/>
        </w:rPr>
        <w:lastRenderedPageBreak/>
        <w:t>121</w:t>
      </w:r>
    </w:p>
    <w:p w:rsidR="00182580" w:rsidRDefault="00182580" w:rsidP="00182580">
      <w:pPr>
        <w:shd w:val="clear" w:color="auto" w:fill="FFFFFF"/>
        <w:sectPr w:rsidR="00182580">
          <w:pgSz w:w="8504" w:h="11339"/>
          <w:pgMar w:top="941" w:right="806" w:bottom="360" w:left="3100" w:header="720" w:footer="720" w:gutter="0"/>
          <w:cols w:num="2" w:space="720" w:equalWidth="0">
            <w:col w:w="2424" w:space="1454"/>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1" w:right="1257" w:bottom="360" w:left="1381" w:header="720" w:footer="720" w:gutter="0"/>
          <w:cols w:space="60"/>
          <w:noEndnote/>
        </w:sectPr>
      </w:pPr>
    </w:p>
    <w:p w:rsidR="00182580" w:rsidRDefault="00182580" w:rsidP="00182580">
      <w:pPr>
        <w:shd w:val="clear" w:color="auto" w:fill="FFFFFF"/>
        <w:spacing w:before="5" w:line="168" w:lineRule="exact"/>
        <w:ind w:left="346" w:right="38" w:firstLine="355"/>
        <w:jc w:val="both"/>
      </w:pPr>
      <w:r>
        <w:rPr>
          <w:i/>
          <w:iCs/>
          <w:sz w:val="18"/>
          <w:szCs w:val="18"/>
        </w:rPr>
        <w:lastRenderedPageBreak/>
        <w:t xml:space="preserve">См. также </w:t>
      </w:r>
      <w:r>
        <w:rPr>
          <w:sz w:val="18"/>
          <w:szCs w:val="18"/>
        </w:rPr>
        <w:t>Австрийская революция 1918 г.; Баварская Советская республика 1919 г.; Венгерская революция 1919 г. и Советская республика в Венгрии; Германская револю</w:t>
      </w:r>
      <w:r>
        <w:rPr>
          <w:sz w:val="18"/>
          <w:szCs w:val="18"/>
        </w:rPr>
        <w:softHyphen/>
        <w:t>ция 1918—1919 гг.; Мартов</w:t>
      </w:r>
      <w:r>
        <w:rPr>
          <w:sz w:val="18"/>
          <w:szCs w:val="18"/>
        </w:rPr>
        <w:softHyphen/>
        <w:t>ское выступление пролетариа</w:t>
      </w:r>
      <w:r>
        <w:rPr>
          <w:sz w:val="18"/>
          <w:szCs w:val="18"/>
        </w:rPr>
        <w:softHyphen/>
        <w:t>та в Германии в 1921 г.</w:t>
      </w:r>
    </w:p>
    <w:p w:rsidR="00182580" w:rsidRDefault="00182580" w:rsidP="00182580">
      <w:pPr>
        <w:shd w:val="clear" w:color="auto" w:fill="FFFFFF"/>
        <w:spacing w:line="168" w:lineRule="exact"/>
        <w:ind w:left="350" w:right="29" w:hanging="350"/>
        <w:jc w:val="both"/>
      </w:pPr>
      <w:r>
        <w:rPr>
          <w:b/>
          <w:bCs/>
          <w:sz w:val="18"/>
          <w:szCs w:val="18"/>
        </w:rPr>
        <w:t>Гражданская война в России в пе</w:t>
      </w:r>
      <w:r>
        <w:rPr>
          <w:b/>
          <w:bCs/>
          <w:sz w:val="18"/>
          <w:szCs w:val="18"/>
        </w:rPr>
        <w:softHyphen/>
        <w:t>риод подготовки и проведе</w:t>
      </w:r>
      <w:r>
        <w:rPr>
          <w:b/>
          <w:bCs/>
          <w:sz w:val="18"/>
          <w:szCs w:val="18"/>
        </w:rPr>
        <w:softHyphen/>
        <w:t>ния Октябрьской социали</w:t>
      </w:r>
      <w:r>
        <w:rPr>
          <w:b/>
          <w:bCs/>
          <w:sz w:val="18"/>
          <w:szCs w:val="18"/>
        </w:rPr>
        <w:softHyphen/>
        <w:t>стической революции</w:t>
      </w:r>
      <w:r>
        <w:rPr>
          <w:sz w:val="18"/>
          <w:szCs w:val="18"/>
        </w:rPr>
        <w:t xml:space="preserve"> — 31, 28—29, 351, 471; 32, 433-434; 34, 9, 18—20, 49, 80, 214— 228, 338-339; 35, 32-35, 36—38, 39, 40, 53—55, 63— 64, 65-67, 75-76, 87-88, 98-99, 126, 135—137, 138, 141-142, 144-145, 151-155, 164, 182-183, 186, 187-189, 191-194, 211—212, 224, 230, 241-242, 243-244, 267-269, 296-298, 321, 322, 323-327, 330—331, 393-394; 36, 4-5, 47-48, 79, 94—96, 172, 176— 177,194—197, 233—234, 402— 403; 37, 282—283, 460-461; 39, 174-175; 45, 8-9.</w:t>
      </w:r>
    </w:p>
    <w:p w:rsidR="00182580" w:rsidRDefault="00182580" w:rsidP="00182580">
      <w:pPr>
        <w:shd w:val="clear" w:color="auto" w:fill="FFFFFF"/>
        <w:spacing w:line="168" w:lineRule="exact"/>
        <w:ind w:left="365" w:right="19" w:hanging="350"/>
        <w:jc w:val="both"/>
      </w:pPr>
      <w:r>
        <w:rPr>
          <w:b/>
          <w:bCs/>
          <w:sz w:val="18"/>
          <w:szCs w:val="18"/>
        </w:rPr>
        <w:t>Гражданская война в Советской России</w:t>
      </w:r>
      <w:r>
        <w:rPr>
          <w:sz w:val="18"/>
          <w:szCs w:val="18"/>
        </w:rPr>
        <w:t xml:space="preserve"> — </w:t>
      </w:r>
      <w:r>
        <w:rPr>
          <w:i/>
          <w:iCs/>
          <w:sz w:val="18"/>
          <w:szCs w:val="18"/>
        </w:rPr>
        <w:t xml:space="preserve">см. </w:t>
      </w:r>
      <w:r>
        <w:rPr>
          <w:sz w:val="18"/>
          <w:szCs w:val="18"/>
        </w:rPr>
        <w:t>Иностранная военная интервенция и гра</w:t>
      </w:r>
      <w:r>
        <w:rPr>
          <w:sz w:val="18"/>
          <w:szCs w:val="18"/>
        </w:rPr>
        <w:softHyphen/>
        <w:t>жданская война в Советской России.</w:t>
      </w:r>
    </w:p>
    <w:p w:rsidR="00182580" w:rsidRDefault="00182580" w:rsidP="00182580">
      <w:pPr>
        <w:shd w:val="clear" w:color="auto" w:fill="FFFFFF"/>
        <w:spacing w:line="168" w:lineRule="exact"/>
        <w:ind w:left="379" w:right="19" w:hanging="379"/>
        <w:jc w:val="both"/>
      </w:pPr>
      <w:r>
        <w:rPr>
          <w:b/>
          <w:bCs/>
          <w:sz w:val="18"/>
          <w:szCs w:val="18"/>
        </w:rPr>
        <w:t>Гражданская война в США в 1861-1865 гг.</w:t>
      </w:r>
      <w:r>
        <w:rPr>
          <w:sz w:val="18"/>
          <w:szCs w:val="18"/>
        </w:rPr>
        <w:t xml:space="preserve"> — 9, 348; 17, 129; 22, 192-193, 345; 23, 128; 27, 141-142, 145-146; 30, 354; 32, 98, 187; 37, 58; 41, 177-178; 49, 321.</w:t>
      </w:r>
    </w:p>
    <w:p w:rsidR="00182580" w:rsidRDefault="00182580" w:rsidP="00182580">
      <w:pPr>
        <w:shd w:val="clear" w:color="auto" w:fill="FFFFFF"/>
        <w:spacing w:before="5" w:line="168" w:lineRule="exact"/>
        <w:ind w:left="384" w:right="10" w:hanging="350"/>
        <w:jc w:val="both"/>
      </w:pPr>
      <w:r>
        <w:rPr>
          <w:b/>
          <w:bCs/>
          <w:sz w:val="18"/>
          <w:szCs w:val="18"/>
        </w:rPr>
        <w:t>Гражданские войны в древнем Риме</w:t>
      </w:r>
      <w:r>
        <w:rPr>
          <w:sz w:val="18"/>
          <w:szCs w:val="18"/>
        </w:rPr>
        <w:t xml:space="preserve"> — 37, 65, 243; 38, 366; 39,  77.</w:t>
      </w:r>
    </w:p>
    <w:p w:rsidR="00182580" w:rsidRDefault="00182580" w:rsidP="00182580">
      <w:pPr>
        <w:shd w:val="clear" w:color="auto" w:fill="FFFFFF"/>
        <w:spacing w:line="168" w:lineRule="exact"/>
        <w:ind w:left="384" w:right="5" w:hanging="350"/>
        <w:jc w:val="both"/>
      </w:pPr>
      <w:r>
        <w:rPr>
          <w:b/>
          <w:bCs/>
          <w:sz w:val="18"/>
          <w:szCs w:val="18"/>
        </w:rPr>
        <w:t>Гражданский брак</w:t>
      </w:r>
      <w:r>
        <w:rPr>
          <w:sz w:val="18"/>
          <w:szCs w:val="18"/>
        </w:rPr>
        <w:t xml:space="preserve"> — </w:t>
      </w:r>
      <w:r>
        <w:rPr>
          <w:i/>
          <w:iCs/>
          <w:sz w:val="18"/>
          <w:szCs w:val="18"/>
        </w:rPr>
        <w:t xml:space="preserve">см. </w:t>
      </w:r>
      <w:r>
        <w:rPr>
          <w:sz w:val="18"/>
          <w:szCs w:val="18"/>
        </w:rPr>
        <w:t>Брак и семья.</w:t>
      </w:r>
    </w:p>
    <w:p w:rsidR="00182580" w:rsidRDefault="00182580" w:rsidP="00182580">
      <w:pPr>
        <w:shd w:val="clear" w:color="auto" w:fill="FFFFFF"/>
        <w:spacing w:line="168" w:lineRule="exact"/>
        <w:ind w:left="384" w:right="14" w:hanging="350"/>
        <w:jc w:val="both"/>
      </w:pPr>
      <w:r>
        <w:rPr>
          <w:b/>
          <w:bCs/>
          <w:sz w:val="18"/>
          <w:szCs w:val="18"/>
        </w:rPr>
        <w:t>Гражданский кодекс РСФСР</w:t>
      </w:r>
      <w:r>
        <w:rPr>
          <w:sz w:val="18"/>
          <w:szCs w:val="18"/>
        </w:rPr>
        <w:t xml:space="preserve"> — 44, 401, 411-412, 424; 45, 248.</w:t>
      </w:r>
    </w:p>
    <w:p w:rsidR="00182580" w:rsidRDefault="00182580" w:rsidP="00182580">
      <w:pPr>
        <w:shd w:val="clear" w:color="auto" w:fill="FFFFFF"/>
        <w:spacing w:line="168" w:lineRule="exact"/>
        <w:ind w:left="389" w:hanging="307"/>
        <w:jc w:val="both"/>
      </w:pPr>
      <w:r>
        <w:rPr>
          <w:b/>
          <w:bCs/>
          <w:sz w:val="18"/>
          <w:szCs w:val="18"/>
        </w:rPr>
        <w:t>«Гражданский мир»</w:t>
      </w:r>
      <w:r>
        <w:rPr>
          <w:sz w:val="18"/>
          <w:szCs w:val="18"/>
        </w:rPr>
        <w:t xml:space="preserve"> — </w:t>
      </w:r>
      <w:r>
        <w:rPr>
          <w:i/>
          <w:iCs/>
          <w:sz w:val="18"/>
          <w:szCs w:val="18"/>
        </w:rPr>
        <w:t xml:space="preserve">см. </w:t>
      </w:r>
      <w:r>
        <w:rPr>
          <w:sz w:val="18"/>
          <w:szCs w:val="18"/>
        </w:rPr>
        <w:t>«Клас</w:t>
      </w:r>
      <w:r>
        <w:rPr>
          <w:sz w:val="18"/>
          <w:szCs w:val="18"/>
        </w:rPr>
        <w:softHyphen/>
        <w:t xml:space="preserve">совый мир» («гражданский </w:t>
      </w:r>
      <w:r>
        <w:rPr>
          <w:spacing w:val="-1"/>
          <w:sz w:val="18"/>
          <w:szCs w:val="18"/>
        </w:rPr>
        <w:t xml:space="preserve">мир», «национальный мир») — </w:t>
      </w:r>
      <w:r>
        <w:rPr>
          <w:sz w:val="18"/>
          <w:szCs w:val="18"/>
        </w:rPr>
        <w:t>лозунг буржуазии и оппорту</w:t>
      </w:r>
      <w:r>
        <w:rPr>
          <w:sz w:val="18"/>
          <w:szCs w:val="18"/>
        </w:rPr>
        <w:softHyphen/>
        <w:t>нистов.</w:t>
      </w:r>
    </w:p>
    <w:p w:rsidR="00182580" w:rsidRDefault="00182580" w:rsidP="00182580">
      <w:pPr>
        <w:shd w:val="clear" w:color="auto" w:fill="FFFFFF"/>
        <w:spacing w:line="168" w:lineRule="exact"/>
        <w:ind w:left="350" w:right="34" w:hanging="350"/>
        <w:jc w:val="both"/>
      </w:pPr>
      <w:r>
        <w:br w:type="column"/>
      </w:r>
      <w:r>
        <w:rPr>
          <w:b/>
          <w:bCs/>
          <w:sz w:val="18"/>
          <w:szCs w:val="18"/>
        </w:rPr>
        <w:lastRenderedPageBreak/>
        <w:t>Грамотность в Советской России и ликвидация неграмотно</w:t>
      </w:r>
      <w:r>
        <w:rPr>
          <w:b/>
          <w:bCs/>
          <w:sz w:val="18"/>
          <w:szCs w:val="18"/>
        </w:rPr>
        <w:softHyphen/>
        <w:t>сти</w:t>
      </w:r>
      <w:r>
        <w:rPr>
          <w:sz w:val="18"/>
          <w:szCs w:val="18"/>
        </w:rPr>
        <w:t xml:space="preserve"> — 37, 205; 38, 329—332; 41, 130, 315; 42, 16, 32, 161, 415-416; 44, 162, 170-175, 464—465; 45, 206, 363-365, 372, 376-377, 597; 51, 257; 54,  110, 302.</w:t>
      </w:r>
    </w:p>
    <w:p w:rsidR="00182580" w:rsidRDefault="00182580" w:rsidP="00182580">
      <w:pPr>
        <w:shd w:val="clear" w:color="auto" w:fill="FFFFFF"/>
        <w:spacing w:before="10" w:line="168" w:lineRule="exact"/>
        <w:ind w:left="355" w:right="24" w:firstLine="365"/>
        <w:jc w:val="both"/>
      </w:pPr>
      <w:r>
        <w:rPr>
          <w:i/>
          <w:iCs/>
          <w:sz w:val="18"/>
          <w:szCs w:val="18"/>
        </w:rPr>
        <w:t xml:space="preserve">См. также </w:t>
      </w:r>
      <w:r>
        <w:rPr>
          <w:sz w:val="18"/>
          <w:szCs w:val="18"/>
        </w:rPr>
        <w:t>Внешколь</w:t>
      </w:r>
      <w:r>
        <w:rPr>
          <w:sz w:val="18"/>
          <w:szCs w:val="18"/>
        </w:rPr>
        <w:softHyphen/>
        <w:t>ное образование в Советской России; Народное образова</w:t>
      </w:r>
      <w:r>
        <w:rPr>
          <w:sz w:val="18"/>
          <w:szCs w:val="18"/>
        </w:rPr>
        <w:softHyphen/>
        <w:t>ние в Советской России.</w:t>
      </w:r>
    </w:p>
    <w:p w:rsidR="00182580" w:rsidRDefault="00182580" w:rsidP="00182580">
      <w:pPr>
        <w:shd w:val="clear" w:color="auto" w:fill="FFFFFF"/>
        <w:spacing w:before="5" w:line="168" w:lineRule="exact"/>
        <w:ind w:left="355" w:right="14" w:hanging="355"/>
        <w:jc w:val="both"/>
      </w:pPr>
      <w:r>
        <w:rPr>
          <w:b/>
          <w:bCs/>
          <w:sz w:val="18"/>
          <w:szCs w:val="18"/>
        </w:rPr>
        <w:t>Грамотность в царской России</w:t>
      </w:r>
      <w:r>
        <w:rPr>
          <w:sz w:val="18"/>
          <w:szCs w:val="18"/>
        </w:rPr>
        <w:t xml:space="preserve"> — 2, 364-365; 3, 375, 404, 415, 419, 433—434, 548, 568, 572, 576—577; 4, 278, 416; 7, 172-173; 22, 345-346; 23, 126-128; 37, </w:t>
      </w:r>
      <w:r>
        <w:rPr>
          <w:i/>
          <w:iCs/>
          <w:sz w:val="18"/>
          <w:szCs w:val="18"/>
        </w:rPr>
        <w:t xml:space="preserve">205- 38, </w:t>
      </w:r>
      <w:r>
        <w:rPr>
          <w:sz w:val="18"/>
          <w:szCs w:val="18"/>
        </w:rPr>
        <w:t>330; 41, 78, 130; 45, 363.</w:t>
      </w:r>
    </w:p>
    <w:p w:rsidR="00182580" w:rsidRDefault="00182580" w:rsidP="00182580">
      <w:pPr>
        <w:shd w:val="clear" w:color="auto" w:fill="FFFFFF"/>
        <w:spacing w:before="5" w:line="168" w:lineRule="exact"/>
        <w:ind w:left="365" w:right="19" w:firstLine="360"/>
        <w:jc w:val="both"/>
      </w:pPr>
      <w:r>
        <w:rPr>
          <w:i/>
          <w:iCs/>
          <w:spacing w:val="-1"/>
          <w:sz w:val="18"/>
          <w:szCs w:val="18"/>
        </w:rPr>
        <w:t xml:space="preserve">См. также </w:t>
      </w:r>
      <w:r>
        <w:rPr>
          <w:spacing w:val="-1"/>
          <w:sz w:val="18"/>
          <w:szCs w:val="18"/>
        </w:rPr>
        <w:t>Народное об</w:t>
      </w:r>
      <w:r>
        <w:rPr>
          <w:spacing w:val="-1"/>
          <w:sz w:val="18"/>
          <w:szCs w:val="18"/>
        </w:rPr>
        <w:softHyphen/>
      </w:r>
      <w:r>
        <w:rPr>
          <w:sz w:val="18"/>
          <w:szCs w:val="18"/>
        </w:rPr>
        <w:t>разование — в царской Рос</w:t>
      </w:r>
      <w:r>
        <w:rPr>
          <w:sz w:val="18"/>
          <w:szCs w:val="18"/>
        </w:rPr>
        <w:softHyphen/>
        <w:t>сии.</w:t>
      </w:r>
    </w:p>
    <w:p w:rsidR="00182580" w:rsidRDefault="00182580" w:rsidP="00182580">
      <w:pPr>
        <w:shd w:val="clear" w:color="auto" w:fill="FFFFFF"/>
        <w:spacing w:before="5" w:line="168" w:lineRule="exact"/>
        <w:ind w:left="374" w:right="19" w:hanging="365"/>
        <w:jc w:val="both"/>
      </w:pPr>
      <w:r>
        <w:rPr>
          <w:b/>
          <w:bCs/>
          <w:sz w:val="18"/>
          <w:szCs w:val="18"/>
        </w:rPr>
        <w:t>Граница (фил.)</w:t>
      </w:r>
      <w:r>
        <w:rPr>
          <w:sz w:val="18"/>
          <w:szCs w:val="18"/>
        </w:rPr>
        <w:t xml:space="preserve"> — 29, 90, 98— 100.</w:t>
      </w:r>
    </w:p>
    <w:p w:rsidR="00182580" w:rsidRDefault="00182580" w:rsidP="00182580">
      <w:pPr>
        <w:shd w:val="clear" w:color="auto" w:fill="FFFFFF"/>
        <w:spacing w:line="168" w:lineRule="exact"/>
        <w:ind w:left="370" w:right="19" w:hanging="355"/>
        <w:jc w:val="both"/>
      </w:pPr>
      <w:r>
        <w:rPr>
          <w:b/>
          <w:bCs/>
          <w:sz w:val="18"/>
          <w:szCs w:val="18"/>
        </w:rPr>
        <w:t>Греко-турецкая война 1897 г.</w:t>
      </w:r>
      <w:r>
        <w:rPr>
          <w:sz w:val="18"/>
          <w:szCs w:val="18"/>
        </w:rPr>
        <w:t xml:space="preserve"> —-26, 144, 215, 225; 28, 491, 678.</w:t>
      </w:r>
    </w:p>
    <w:p w:rsidR="00182580" w:rsidRDefault="00182580" w:rsidP="00182580">
      <w:pPr>
        <w:shd w:val="clear" w:color="auto" w:fill="FFFFFF"/>
        <w:spacing w:before="5" w:line="168" w:lineRule="exact"/>
        <w:ind w:left="379" w:right="19" w:hanging="365"/>
        <w:jc w:val="both"/>
      </w:pPr>
      <w:r>
        <w:rPr>
          <w:b/>
          <w:bCs/>
          <w:sz w:val="18"/>
          <w:szCs w:val="18"/>
        </w:rPr>
        <w:t>Греко-турецкая война 1919— 1922 гг.</w:t>
      </w:r>
      <w:r>
        <w:rPr>
          <w:sz w:val="18"/>
          <w:szCs w:val="18"/>
        </w:rPr>
        <w:t xml:space="preserve"> — 45, 238-239.</w:t>
      </w:r>
    </w:p>
    <w:p w:rsidR="00182580" w:rsidRDefault="00182580" w:rsidP="00182580">
      <w:pPr>
        <w:shd w:val="clear" w:color="auto" w:fill="FFFFFF"/>
        <w:spacing w:line="168" w:lineRule="exact"/>
        <w:ind w:left="14"/>
      </w:pPr>
      <w:r>
        <w:rPr>
          <w:b/>
          <w:bCs/>
          <w:sz w:val="18"/>
          <w:szCs w:val="18"/>
        </w:rPr>
        <w:t>Гренландия</w:t>
      </w:r>
      <w:r>
        <w:rPr>
          <w:sz w:val="18"/>
          <w:szCs w:val="18"/>
        </w:rPr>
        <w:t xml:space="preserve"> — 28, 271.</w:t>
      </w:r>
    </w:p>
    <w:p w:rsidR="00182580" w:rsidRDefault="00182580" w:rsidP="00182580">
      <w:pPr>
        <w:shd w:val="clear" w:color="auto" w:fill="FFFFFF"/>
        <w:spacing w:line="168" w:lineRule="exact"/>
        <w:ind w:left="370" w:right="19" w:hanging="360"/>
        <w:jc w:val="both"/>
      </w:pPr>
      <w:r>
        <w:rPr>
          <w:b/>
          <w:bCs/>
          <w:sz w:val="18"/>
          <w:szCs w:val="18"/>
        </w:rPr>
        <w:t>Греция</w:t>
      </w:r>
      <w:r>
        <w:rPr>
          <w:sz w:val="18"/>
          <w:szCs w:val="18"/>
        </w:rPr>
        <w:t xml:space="preserve"> - 10, 201; 22, 155; 23, 122; 28, 264, 279, 307, 317, 452, 456—457, 463, 472, 518, 690; 29, 461; 30, 68—69, 190, 386; 32, 258—259, 267, 273— 274, 298, 301, 357; 37, 49; 39,  74.</w:t>
      </w:r>
    </w:p>
    <w:p w:rsidR="00182580" w:rsidRDefault="00182580" w:rsidP="00182580">
      <w:pPr>
        <w:shd w:val="clear" w:color="auto" w:fill="FFFFFF"/>
        <w:spacing w:before="5" w:line="168" w:lineRule="exact"/>
        <w:ind w:left="379" w:right="19" w:hanging="360"/>
        <w:jc w:val="both"/>
      </w:pPr>
      <w:r>
        <w:rPr>
          <w:b/>
          <w:bCs/>
          <w:sz w:val="18"/>
          <w:szCs w:val="18"/>
        </w:rPr>
        <w:t>Грузия</w:t>
      </w:r>
      <w:r>
        <w:rPr>
          <w:sz w:val="18"/>
          <w:szCs w:val="18"/>
        </w:rPr>
        <w:t xml:space="preserve"> - 28, 704; 44, 375, 377, 378, 501, 504; 52, 36, 284; 54, 51, 148.</w:t>
      </w:r>
    </w:p>
    <w:p w:rsidR="00182580" w:rsidRDefault="00182580" w:rsidP="00182580">
      <w:pPr>
        <w:numPr>
          <w:ilvl w:val="0"/>
          <w:numId w:val="4"/>
        </w:numPr>
        <w:shd w:val="clear" w:color="auto" w:fill="FFFFFF"/>
        <w:tabs>
          <w:tab w:val="left" w:pos="374"/>
        </w:tabs>
        <w:spacing w:line="168" w:lineRule="exact"/>
        <w:ind w:left="374" w:right="5" w:hanging="254"/>
        <w:jc w:val="both"/>
        <w:rPr>
          <w:sz w:val="18"/>
          <w:szCs w:val="18"/>
        </w:rPr>
      </w:pPr>
      <w:r>
        <w:rPr>
          <w:sz w:val="18"/>
          <w:szCs w:val="18"/>
        </w:rPr>
        <w:t>до Октябрьской социалисти</w:t>
      </w:r>
      <w:r>
        <w:rPr>
          <w:sz w:val="18"/>
          <w:szCs w:val="18"/>
        </w:rPr>
        <w:softHyphen/>
        <w:t>ческой революции — 3, 594; 19, 214; 21, 328-332; 23, 149, 322, 425.</w:t>
      </w:r>
    </w:p>
    <w:p w:rsidR="00182580" w:rsidRDefault="00182580" w:rsidP="00182580">
      <w:pPr>
        <w:numPr>
          <w:ilvl w:val="0"/>
          <w:numId w:val="4"/>
        </w:numPr>
        <w:shd w:val="clear" w:color="auto" w:fill="FFFFFF"/>
        <w:tabs>
          <w:tab w:val="left" w:pos="374"/>
        </w:tabs>
        <w:spacing w:line="168" w:lineRule="exact"/>
        <w:ind w:left="374" w:hanging="254"/>
        <w:jc w:val="both"/>
        <w:rPr>
          <w:sz w:val="18"/>
          <w:szCs w:val="18"/>
        </w:rPr>
      </w:pPr>
      <w:r>
        <w:rPr>
          <w:sz w:val="18"/>
          <w:szCs w:val="18"/>
        </w:rPr>
        <w:t xml:space="preserve">в период иностранной военной интервенции и гражданской войны — 36, 338; 37, 6—7, 10, 39, 119—120, 483; 39, 142, 325—326, 393, 424; 40, 98; </w:t>
      </w:r>
      <w:r>
        <w:rPr>
          <w:spacing w:val="-1"/>
          <w:sz w:val="18"/>
          <w:szCs w:val="18"/>
        </w:rPr>
        <w:t xml:space="preserve">41, 282; 42, 47, 125—126, 176, </w:t>
      </w:r>
      <w:r>
        <w:rPr>
          <w:sz w:val="18"/>
          <w:szCs w:val="18"/>
        </w:rPr>
        <w:t>356—357; 43, 187—188; 50, 218; 51, 163—164, 178, 191, 195, 226-227, 322; 52. 9, 13-14, 71; 54, 437.</w:t>
      </w:r>
    </w:p>
    <w:p w:rsidR="00182580" w:rsidRDefault="00182580" w:rsidP="00182580">
      <w:pPr>
        <w:numPr>
          <w:ilvl w:val="0"/>
          <w:numId w:val="4"/>
        </w:numPr>
        <w:shd w:val="clear" w:color="auto" w:fill="FFFFFF"/>
        <w:tabs>
          <w:tab w:val="left" w:pos="374"/>
        </w:tabs>
        <w:spacing w:line="168" w:lineRule="exact"/>
        <w:ind w:left="374" w:hanging="254"/>
        <w:jc w:val="both"/>
        <w:rPr>
          <w:sz w:val="18"/>
          <w:szCs w:val="18"/>
        </w:rPr>
        <w:sectPr w:rsidR="00182580">
          <w:type w:val="continuous"/>
          <w:pgSz w:w="8504" w:h="11339"/>
          <w:pgMar w:top="941" w:right="1257" w:bottom="360" w:left="1381" w:header="720" w:footer="720" w:gutter="0"/>
          <w:cols w:num="2" w:space="720" w:equalWidth="0">
            <w:col w:w="2822" w:space="230"/>
            <w:col w:w="2812"/>
          </w:cols>
          <w:noEndnote/>
        </w:sectPr>
      </w:pPr>
    </w:p>
    <w:p w:rsidR="00182580" w:rsidRDefault="00182580" w:rsidP="00182580">
      <w:pPr>
        <w:shd w:val="clear" w:color="auto" w:fill="FFFFFF"/>
      </w:pPr>
      <w:r>
        <w:rPr>
          <w:b/>
          <w:bCs/>
          <w:sz w:val="18"/>
          <w:szCs w:val="18"/>
        </w:rPr>
        <w:lastRenderedPageBreak/>
        <w:t>122</w:t>
      </w:r>
    </w:p>
    <w:p w:rsidR="00182580" w:rsidRDefault="00182580" w:rsidP="00182580">
      <w:pPr>
        <w:shd w:val="clear" w:color="auto" w:fill="FFFFFF"/>
        <w:spacing w:before="53"/>
      </w:pPr>
      <w:r>
        <w:br w:type="column"/>
      </w:r>
      <w:r>
        <w:rPr>
          <w:b/>
          <w:bCs/>
          <w:sz w:val="12"/>
          <w:szCs w:val="12"/>
        </w:rPr>
        <w:lastRenderedPageBreak/>
        <w:t xml:space="preserve">ГРУППА   </w:t>
      </w:r>
      <w:r>
        <w:rPr>
          <w:b/>
          <w:bCs/>
          <w:sz w:val="12"/>
          <w:szCs w:val="12"/>
          <w:lang w:val="en-US"/>
        </w:rPr>
        <w:t xml:space="preserve">«CLARTE» </w:t>
      </w:r>
      <w:r>
        <w:rPr>
          <w:b/>
          <w:bCs/>
          <w:sz w:val="12"/>
          <w:szCs w:val="12"/>
        </w:rPr>
        <w:t>-- ГУМАНИЗМ</w:t>
      </w:r>
    </w:p>
    <w:p w:rsidR="00182580" w:rsidRDefault="00182580" w:rsidP="00182580">
      <w:pPr>
        <w:shd w:val="clear" w:color="auto" w:fill="FFFFFF"/>
        <w:spacing w:before="53"/>
        <w:sectPr w:rsidR="00182580">
          <w:pgSz w:w="8504" w:h="11339"/>
          <w:pgMar w:top="1440" w:right="3175" w:bottom="720" w:left="1220" w:header="720" w:footer="720" w:gutter="0"/>
          <w:cols w:num="2" w:space="720" w:equalWidth="0">
            <w:col w:w="720" w:space="1042"/>
            <w:col w:w="2347"/>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53"/>
        <w:sectPr w:rsidR="00182580">
          <w:type w:val="continuous"/>
          <w:pgSz w:w="8504" w:h="11339"/>
          <w:pgMar w:top="1440" w:right="1471" w:bottom="720" w:left="1215" w:header="720" w:footer="720" w:gutter="0"/>
          <w:cols w:space="60"/>
          <w:noEndnote/>
        </w:sectPr>
      </w:pPr>
    </w:p>
    <w:p w:rsidR="00182580" w:rsidRDefault="00182580" w:rsidP="00182580">
      <w:pPr>
        <w:shd w:val="clear" w:color="auto" w:fill="FFFFFF"/>
        <w:spacing w:line="168" w:lineRule="exact"/>
        <w:ind w:left="91" w:right="10" w:hanging="91"/>
        <w:jc w:val="both"/>
        <w:rPr>
          <w:i/>
          <w:iCs/>
          <w:sz w:val="18"/>
          <w:szCs w:val="18"/>
        </w:rPr>
      </w:pPr>
      <w:r>
        <w:rPr>
          <w:b/>
          <w:bCs/>
          <w:sz w:val="18"/>
          <w:szCs w:val="18"/>
        </w:rPr>
        <w:lastRenderedPageBreak/>
        <w:t xml:space="preserve">Грузия </w:t>
      </w:r>
      <w:r>
        <w:rPr>
          <w:i/>
          <w:iCs/>
          <w:sz w:val="18"/>
          <w:szCs w:val="18"/>
        </w:rPr>
        <w:t xml:space="preserve">(продолжение) </w:t>
      </w:r>
    </w:p>
    <w:p w:rsidR="00182580" w:rsidRDefault="00182580" w:rsidP="00182580">
      <w:pPr>
        <w:shd w:val="clear" w:color="auto" w:fill="FFFFFF"/>
        <w:spacing w:line="168" w:lineRule="exact"/>
        <w:ind w:left="284" w:right="10" w:hanging="284"/>
        <w:jc w:val="both"/>
      </w:pPr>
      <w:r>
        <w:rPr>
          <w:sz w:val="18"/>
          <w:szCs w:val="18"/>
        </w:rPr>
        <w:t>— при Советской власти — 42, 367; 43, 128, 198—200, 256— 257; 44, 255, 339, 388—389; 45, 356-362, 459, 606-607; 52, 94, 109, 118—119, 126— 127, 136, 146—147, 150, 153, 154, 172; 53, 63, 154; 54, 298—300,  329,  330.</w:t>
      </w:r>
    </w:p>
    <w:p w:rsidR="00182580" w:rsidRDefault="00182580" w:rsidP="00182580">
      <w:pPr>
        <w:shd w:val="clear" w:color="auto" w:fill="FFFFFF"/>
        <w:spacing w:line="168" w:lineRule="exact"/>
        <w:ind w:left="360" w:hanging="355"/>
        <w:jc w:val="both"/>
      </w:pPr>
      <w:r>
        <w:rPr>
          <w:b/>
          <w:bCs/>
          <w:sz w:val="18"/>
          <w:szCs w:val="18"/>
        </w:rPr>
        <w:t xml:space="preserve">Группа </w:t>
      </w:r>
      <w:r w:rsidRPr="00397CDB">
        <w:rPr>
          <w:b/>
          <w:bCs/>
          <w:sz w:val="18"/>
          <w:szCs w:val="18"/>
        </w:rPr>
        <w:t>«</w:t>
      </w:r>
      <w:r>
        <w:rPr>
          <w:b/>
          <w:bCs/>
          <w:sz w:val="18"/>
          <w:szCs w:val="18"/>
          <w:lang w:val="en-US"/>
        </w:rPr>
        <w:t>Clarte</w:t>
      </w:r>
      <w:r w:rsidRPr="00397CDB">
        <w:rPr>
          <w:b/>
          <w:bCs/>
          <w:sz w:val="18"/>
          <w:szCs w:val="18"/>
        </w:rPr>
        <w:t xml:space="preserve">» </w:t>
      </w:r>
      <w:r>
        <w:rPr>
          <w:b/>
          <w:bCs/>
          <w:sz w:val="18"/>
          <w:szCs w:val="18"/>
        </w:rPr>
        <w:t xml:space="preserve">(«Ясность») во Франции — 45, </w:t>
      </w:r>
      <w:r>
        <w:rPr>
          <w:sz w:val="18"/>
          <w:szCs w:val="18"/>
        </w:rPr>
        <w:t xml:space="preserve">299; </w:t>
      </w:r>
      <w:r>
        <w:rPr>
          <w:b/>
          <w:bCs/>
          <w:sz w:val="18"/>
          <w:szCs w:val="18"/>
        </w:rPr>
        <w:t xml:space="preserve">53, </w:t>
      </w:r>
      <w:r>
        <w:rPr>
          <w:sz w:val="18"/>
          <w:szCs w:val="18"/>
        </w:rPr>
        <w:t>306.</w:t>
      </w:r>
    </w:p>
    <w:p w:rsidR="00182580" w:rsidRDefault="00182580" w:rsidP="00182580">
      <w:pPr>
        <w:shd w:val="clear" w:color="auto" w:fill="FFFFFF"/>
        <w:tabs>
          <w:tab w:val="left" w:pos="998"/>
        </w:tabs>
        <w:spacing w:before="5" w:line="168" w:lineRule="exact"/>
        <w:ind w:left="10"/>
      </w:pPr>
      <w:r>
        <w:br w:type="column"/>
      </w:r>
      <w:r>
        <w:rPr>
          <w:b/>
          <w:bCs/>
          <w:spacing w:val="-12"/>
          <w:sz w:val="18"/>
          <w:szCs w:val="18"/>
        </w:rPr>
        <w:lastRenderedPageBreak/>
        <w:t>Группы</w:t>
      </w:r>
      <w:r>
        <w:rPr>
          <w:rFonts w:ascii="Arial" w:hAnsi="Arial" w:cs="Arial"/>
          <w:b/>
          <w:bCs/>
          <w:sz w:val="18"/>
          <w:szCs w:val="18"/>
        </w:rPr>
        <w:tab/>
      </w:r>
      <w:r>
        <w:rPr>
          <w:b/>
          <w:bCs/>
          <w:spacing w:val="-2"/>
          <w:sz w:val="18"/>
          <w:szCs w:val="18"/>
        </w:rPr>
        <w:t xml:space="preserve">сочувствующих </w:t>
      </w:r>
      <w:r>
        <w:rPr>
          <w:spacing w:val="-2"/>
          <w:sz w:val="18"/>
          <w:szCs w:val="18"/>
        </w:rPr>
        <w:t xml:space="preserve">— </w:t>
      </w:r>
      <w:r>
        <w:rPr>
          <w:b/>
          <w:bCs/>
          <w:spacing w:val="-2"/>
          <w:sz w:val="18"/>
          <w:szCs w:val="18"/>
        </w:rPr>
        <w:t>37,</w:t>
      </w:r>
    </w:p>
    <w:p w:rsidR="00182580" w:rsidRDefault="00182580" w:rsidP="00182580">
      <w:pPr>
        <w:shd w:val="clear" w:color="auto" w:fill="FFFFFF"/>
        <w:spacing w:line="168" w:lineRule="exact"/>
        <w:ind w:left="355"/>
      </w:pPr>
      <w:r>
        <w:t>46-47.</w:t>
      </w:r>
    </w:p>
    <w:p w:rsidR="00182580" w:rsidRDefault="00182580" w:rsidP="00182580">
      <w:pPr>
        <w:shd w:val="clear" w:color="auto" w:fill="FFFFFF"/>
        <w:spacing w:line="168" w:lineRule="exact"/>
        <w:ind w:left="350" w:hanging="350"/>
        <w:jc w:val="both"/>
      </w:pPr>
      <w:r>
        <w:rPr>
          <w:b/>
          <w:bCs/>
          <w:spacing w:val="-2"/>
          <w:sz w:val="18"/>
          <w:szCs w:val="18"/>
        </w:rPr>
        <w:t>Грютлиаиский союз (Грютлн-со-</w:t>
      </w:r>
      <w:r>
        <w:rPr>
          <w:b/>
          <w:bCs/>
          <w:spacing w:val="-5"/>
          <w:sz w:val="18"/>
          <w:szCs w:val="18"/>
        </w:rPr>
        <w:t>юз) и грютлианцы в Швейца</w:t>
      </w:r>
      <w:r>
        <w:rPr>
          <w:b/>
          <w:bCs/>
          <w:spacing w:val="-5"/>
          <w:sz w:val="18"/>
          <w:szCs w:val="18"/>
        </w:rPr>
        <w:softHyphen/>
      </w:r>
      <w:r>
        <w:rPr>
          <w:b/>
          <w:bCs/>
          <w:spacing w:val="-3"/>
          <w:sz w:val="18"/>
          <w:szCs w:val="18"/>
        </w:rPr>
        <w:t>рии — буржуазно-реформист</w:t>
      </w:r>
      <w:r>
        <w:rPr>
          <w:b/>
          <w:bCs/>
          <w:spacing w:val="-3"/>
          <w:sz w:val="18"/>
          <w:szCs w:val="18"/>
        </w:rPr>
        <w:softHyphen/>
        <w:t xml:space="preserve">ская организация — 28, 606— </w:t>
      </w:r>
      <w:r>
        <w:rPr>
          <w:sz w:val="18"/>
          <w:szCs w:val="18"/>
        </w:rPr>
        <w:t xml:space="preserve">608; </w:t>
      </w:r>
      <w:r>
        <w:rPr>
          <w:b/>
          <w:bCs/>
          <w:sz w:val="18"/>
          <w:szCs w:val="18"/>
        </w:rPr>
        <w:t xml:space="preserve">30, </w:t>
      </w:r>
      <w:r>
        <w:rPr>
          <w:sz w:val="18"/>
          <w:szCs w:val="18"/>
        </w:rPr>
        <w:t xml:space="preserve">210, 217—218, 220, 222, 223, 225, </w:t>
      </w:r>
      <w:r>
        <w:rPr>
          <w:b/>
          <w:bCs/>
          <w:sz w:val="18"/>
          <w:szCs w:val="18"/>
        </w:rPr>
        <w:t xml:space="preserve">304, 378, </w:t>
      </w:r>
      <w:r>
        <w:rPr>
          <w:sz w:val="18"/>
          <w:szCs w:val="18"/>
        </w:rPr>
        <w:t xml:space="preserve">383; </w:t>
      </w:r>
      <w:r>
        <w:rPr>
          <w:b/>
          <w:bCs/>
          <w:sz w:val="18"/>
          <w:szCs w:val="18"/>
        </w:rPr>
        <w:t xml:space="preserve">31, </w:t>
      </w:r>
      <w:r>
        <w:rPr>
          <w:sz w:val="18"/>
          <w:szCs w:val="18"/>
        </w:rPr>
        <w:t>87.</w:t>
      </w:r>
    </w:p>
    <w:p w:rsidR="00182580" w:rsidRDefault="00182580" w:rsidP="00182580">
      <w:pPr>
        <w:shd w:val="clear" w:color="auto" w:fill="FFFFFF"/>
        <w:spacing w:line="168" w:lineRule="exact"/>
      </w:pPr>
      <w:r>
        <w:rPr>
          <w:b/>
          <w:bCs/>
          <w:sz w:val="18"/>
          <w:szCs w:val="18"/>
        </w:rPr>
        <w:t xml:space="preserve">Гуам — 28, </w:t>
      </w:r>
      <w:r>
        <w:rPr>
          <w:sz w:val="18"/>
          <w:szCs w:val="18"/>
        </w:rPr>
        <w:t>693.</w:t>
      </w:r>
    </w:p>
    <w:p w:rsidR="00182580" w:rsidRDefault="00182580" w:rsidP="00182580">
      <w:pPr>
        <w:shd w:val="clear" w:color="auto" w:fill="FFFFFF"/>
        <w:spacing w:line="168" w:lineRule="exact"/>
        <w:ind w:left="5"/>
      </w:pPr>
      <w:r>
        <w:rPr>
          <w:b/>
          <w:bCs/>
          <w:sz w:val="18"/>
          <w:szCs w:val="18"/>
        </w:rPr>
        <w:t xml:space="preserve">Гуманизм — 18, </w:t>
      </w:r>
      <w:r>
        <w:rPr>
          <w:sz w:val="18"/>
          <w:szCs w:val="18"/>
        </w:rPr>
        <w:t xml:space="preserve">337; </w:t>
      </w:r>
      <w:r>
        <w:rPr>
          <w:b/>
          <w:bCs/>
          <w:sz w:val="18"/>
          <w:szCs w:val="18"/>
        </w:rPr>
        <w:t>29, 29, 31—</w:t>
      </w:r>
    </w:p>
    <w:p w:rsidR="00182580" w:rsidRDefault="00182580" w:rsidP="00182580">
      <w:pPr>
        <w:shd w:val="clear" w:color="auto" w:fill="FFFFFF"/>
        <w:spacing w:line="168" w:lineRule="exact"/>
        <w:ind w:left="5"/>
        <w:sectPr w:rsidR="00182580">
          <w:type w:val="continuous"/>
          <w:pgSz w:w="8504" w:h="11339"/>
          <w:pgMar w:top="1440" w:right="1471" w:bottom="720" w:left="1215" w:header="720" w:footer="720" w:gutter="0"/>
          <w:cols w:num="2" w:space="720" w:equalWidth="0">
            <w:col w:w="2774" w:space="274"/>
            <w:col w:w="2769"/>
          </w:cols>
          <w:noEndnote/>
        </w:sectPr>
      </w:pPr>
    </w:p>
    <w:p w:rsidR="00182580" w:rsidRDefault="00182580" w:rsidP="00182580">
      <w:pPr>
        <w:shd w:val="clear" w:color="auto" w:fill="FFFFFF"/>
        <w:jc w:val="right"/>
      </w:pPr>
      <w:r>
        <w:rPr>
          <w:sz w:val="18"/>
          <w:szCs w:val="18"/>
        </w:rPr>
        <w:lastRenderedPageBreak/>
        <w:t>123</w:t>
      </w:r>
    </w:p>
    <w:p w:rsidR="00182580" w:rsidRDefault="00182580" w:rsidP="00182580">
      <w:pPr>
        <w:shd w:val="clear" w:color="auto" w:fill="FFFFFF"/>
        <w:spacing w:before="2621" w:after="149"/>
        <w:ind w:left="2918"/>
      </w:pPr>
      <w:r>
        <w:rPr>
          <w:rFonts w:ascii="Arial" w:hAnsi="Arial"/>
          <w:b/>
          <w:bCs/>
          <w:sz w:val="16"/>
          <w:szCs w:val="16"/>
        </w:rPr>
        <w:t>Д</w:t>
      </w:r>
    </w:p>
    <w:p w:rsidR="00182580" w:rsidRDefault="00182580" w:rsidP="00182580">
      <w:pPr>
        <w:shd w:val="clear" w:color="auto" w:fill="FFFFFF"/>
        <w:spacing w:before="2621" w:after="149"/>
        <w:ind w:left="2918"/>
        <w:sectPr w:rsidR="00182580">
          <w:pgSz w:w="8504" w:h="11339"/>
          <w:pgMar w:top="949" w:right="1334" w:bottom="360" w:left="1252" w:header="720" w:footer="720" w:gutter="0"/>
          <w:cols w:space="60"/>
          <w:noEndnote/>
        </w:sectPr>
      </w:pPr>
    </w:p>
    <w:p w:rsidR="00182580" w:rsidRDefault="00182580" w:rsidP="00182580">
      <w:pPr>
        <w:shd w:val="clear" w:color="auto" w:fill="FFFFFF"/>
        <w:spacing w:line="168" w:lineRule="exact"/>
        <w:ind w:left="379" w:right="10" w:hanging="331"/>
        <w:jc w:val="both"/>
      </w:pPr>
      <w:r>
        <w:rPr>
          <w:b/>
          <w:bCs/>
          <w:sz w:val="18"/>
          <w:szCs w:val="18"/>
        </w:rPr>
        <w:lastRenderedPageBreak/>
        <w:t>Дагестан</w:t>
      </w:r>
      <w:r>
        <w:rPr>
          <w:sz w:val="18"/>
          <w:szCs w:val="18"/>
        </w:rPr>
        <w:t xml:space="preserve"> — 42, 420; 43, 198—200; 44, 359; 51, 175.</w:t>
      </w:r>
    </w:p>
    <w:p w:rsidR="00182580" w:rsidRDefault="00182580" w:rsidP="00182580">
      <w:pPr>
        <w:shd w:val="clear" w:color="auto" w:fill="FFFFFF"/>
        <w:spacing w:before="5" w:line="168" w:lineRule="exact"/>
        <w:ind w:left="43"/>
      </w:pPr>
      <w:r>
        <w:rPr>
          <w:b/>
          <w:bCs/>
          <w:sz w:val="18"/>
          <w:szCs w:val="18"/>
        </w:rPr>
        <w:t>Дагомея</w:t>
      </w:r>
      <w:r>
        <w:rPr>
          <w:sz w:val="18"/>
          <w:szCs w:val="18"/>
        </w:rPr>
        <w:t xml:space="preserve"> — 28, 230, 678.</w:t>
      </w:r>
    </w:p>
    <w:p w:rsidR="00182580" w:rsidRDefault="00182580" w:rsidP="00182580">
      <w:pPr>
        <w:shd w:val="clear" w:color="auto" w:fill="FFFFFF"/>
        <w:tabs>
          <w:tab w:val="left" w:pos="1944"/>
        </w:tabs>
        <w:spacing w:line="168" w:lineRule="exact"/>
        <w:ind w:left="38"/>
        <w:jc w:val="both"/>
      </w:pPr>
      <w:r>
        <w:rPr>
          <w:b/>
          <w:bCs/>
          <w:sz w:val="18"/>
          <w:szCs w:val="18"/>
        </w:rPr>
        <w:t>Дальневосточная</w:t>
      </w:r>
      <w:r>
        <w:rPr>
          <w:rFonts w:ascii="Arial" w:hAnsi="Arial" w:cs="Arial"/>
          <w:b/>
          <w:bCs/>
          <w:sz w:val="18"/>
          <w:szCs w:val="18"/>
        </w:rPr>
        <w:t xml:space="preserve"> </w:t>
      </w:r>
      <w:r>
        <w:rPr>
          <w:b/>
          <w:bCs/>
          <w:sz w:val="18"/>
          <w:szCs w:val="18"/>
        </w:rPr>
        <w:t>республика</w:t>
      </w:r>
    </w:p>
    <w:p w:rsidR="00182580" w:rsidRDefault="00182580" w:rsidP="00182580">
      <w:pPr>
        <w:shd w:val="clear" w:color="auto" w:fill="FFFFFF"/>
        <w:spacing w:line="168" w:lineRule="exact"/>
        <w:ind w:left="389" w:right="14"/>
        <w:jc w:val="both"/>
      </w:pPr>
      <w:r>
        <w:rPr>
          <w:b/>
          <w:bCs/>
          <w:sz w:val="18"/>
          <w:szCs w:val="18"/>
        </w:rPr>
        <w:t>(ДВР)</w:t>
      </w:r>
      <w:r>
        <w:rPr>
          <w:sz w:val="18"/>
          <w:szCs w:val="18"/>
        </w:rPr>
        <w:t xml:space="preserve"> — 41, 129, 132; 42, 63, 93, 95, 170; 43, 352-353; 44, 133; 45, 236, 301; 51, 137, 156, 334, 413; 52, 36; 54,  219,  428—429.</w:t>
      </w:r>
    </w:p>
    <w:p w:rsidR="00182580" w:rsidRDefault="00182580" w:rsidP="00182580">
      <w:pPr>
        <w:shd w:val="clear" w:color="auto" w:fill="FFFFFF"/>
        <w:spacing w:before="5" w:line="168" w:lineRule="exact"/>
        <w:ind w:left="379" w:right="24" w:hanging="350"/>
        <w:jc w:val="both"/>
      </w:pPr>
      <w:r>
        <w:rPr>
          <w:b/>
          <w:bCs/>
          <w:sz w:val="18"/>
          <w:szCs w:val="18"/>
        </w:rPr>
        <w:t>Дальний Восток</w:t>
      </w:r>
      <w:r>
        <w:rPr>
          <w:sz w:val="18"/>
          <w:szCs w:val="18"/>
        </w:rPr>
        <w:t xml:space="preserve"> — 8, 170; 40, 53; 41, 132, 339; 42, 80—81, 120,  123,  126-170;  45,  245;</w:t>
      </w:r>
    </w:p>
    <w:p w:rsidR="00182580" w:rsidRDefault="00182580" w:rsidP="00182580">
      <w:pPr>
        <w:shd w:val="clear" w:color="auto" w:fill="FFFFFF"/>
        <w:tabs>
          <w:tab w:val="left" w:pos="715"/>
        </w:tabs>
        <w:spacing w:line="168" w:lineRule="exact"/>
        <w:ind w:left="19" w:firstLine="350"/>
      </w:pPr>
      <w:r>
        <w:rPr>
          <w:sz w:val="18"/>
          <w:szCs w:val="18"/>
        </w:rPr>
        <w:t>50,</w:t>
      </w:r>
      <w:r>
        <w:rPr>
          <w:sz w:val="18"/>
          <w:szCs w:val="18"/>
        </w:rPr>
        <w:tab/>
        <w:t>56—57;  55, 231.</w:t>
      </w:r>
      <w:r>
        <w:rPr>
          <w:sz w:val="18"/>
          <w:szCs w:val="18"/>
        </w:rPr>
        <w:br/>
      </w:r>
      <w:r>
        <w:rPr>
          <w:b/>
          <w:bCs/>
          <w:sz w:val="18"/>
          <w:szCs w:val="18"/>
        </w:rPr>
        <w:t>Дания</w:t>
      </w:r>
      <w:r>
        <w:rPr>
          <w:sz w:val="18"/>
          <w:szCs w:val="18"/>
        </w:rPr>
        <w:t xml:space="preserve"> — 5, 227-229, 237, 245-</w:t>
      </w:r>
    </w:p>
    <w:p w:rsidR="00182580" w:rsidRDefault="00182580" w:rsidP="00182580">
      <w:pPr>
        <w:shd w:val="clear" w:color="auto" w:fill="FFFFFF"/>
        <w:spacing w:before="5" w:line="168" w:lineRule="exact"/>
        <w:ind w:left="370" w:right="24"/>
        <w:jc w:val="both"/>
      </w:pPr>
      <w:r>
        <w:rPr>
          <w:sz w:val="18"/>
          <w:szCs w:val="18"/>
        </w:rPr>
        <w:t xml:space="preserve">268; 9, 389; 16, 374; 21, 467; 23, 127; 24, 389; 26, 5; 27, 158, 184, 298, 358, 367, 463, 464; 28, 59, 122, 229, 265, </w:t>
      </w:r>
      <w:r>
        <w:rPr>
          <w:i/>
          <w:iCs/>
          <w:sz w:val="18"/>
          <w:szCs w:val="18"/>
        </w:rPr>
        <w:t xml:space="preserve">268, </w:t>
      </w:r>
      <w:r>
        <w:rPr>
          <w:sz w:val="18"/>
          <w:szCs w:val="18"/>
        </w:rPr>
        <w:t xml:space="preserve">275, 313, 314, 315, 316, 317, 363, 444, 445, 451, 456— 457, 462, 085, 694, 697, 698, 699, 732; 30, 194-195, 352; 31, 369; 32, 11, 41, 243; 37, 187, 375; 41, 161, 437; 44, </w:t>
      </w:r>
      <w:r>
        <w:rPr>
          <w:spacing w:val="-1"/>
          <w:sz w:val="18"/>
          <w:szCs w:val="18"/>
        </w:rPr>
        <w:t>296;   47,   261—262;   50,   229;</w:t>
      </w:r>
    </w:p>
    <w:p w:rsidR="00182580" w:rsidRDefault="00182580" w:rsidP="00182580">
      <w:pPr>
        <w:shd w:val="clear" w:color="auto" w:fill="FFFFFF"/>
        <w:tabs>
          <w:tab w:val="left" w:pos="715"/>
        </w:tabs>
        <w:spacing w:line="168" w:lineRule="exact"/>
        <w:ind w:left="370"/>
      </w:pPr>
      <w:r>
        <w:rPr>
          <w:spacing w:val="-2"/>
          <w:sz w:val="18"/>
          <w:szCs w:val="18"/>
        </w:rPr>
        <w:t>51,</w:t>
      </w:r>
      <w:r>
        <w:rPr>
          <w:sz w:val="18"/>
          <w:szCs w:val="18"/>
        </w:rPr>
        <w:tab/>
        <w:t>133;  52,  129, 130.</w:t>
      </w:r>
    </w:p>
    <w:p w:rsidR="00182580" w:rsidRDefault="00182580" w:rsidP="00182580">
      <w:pPr>
        <w:shd w:val="clear" w:color="auto" w:fill="FFFFFF"/>
        <w:spacing w:line="168" w:lineRule="exact"/>
        <w:ind w:left="355" w:right="29" w:firstLine="355"/>
        <w:jc w:val="both"/>
      </w:pPr>
      <w:r>
        <w:rPr>
          <w:i/>
          <w:iCs/>
          <w:sz w:val="18"/>
          <w:szCs w:val="18"/>
        </w:rPr>
        <w:t xml:space="preserve">См. также </w:t>
      </w:r>
      <w:r>
        <w:rPr>
          <w:sz w:val="18"/>
          <w:szCs w:val="18"/>
        </w:rPr>
        <w:t>Датская со</w:t>
      </w:r>
      <w:r>
        <w:rPr>
          <w:sz w:val="18"/>
          <w:szCs w:val="18"/>
        </w:rPr>
        <w:softHyphen/>
        <w:t>циал-демократическая пар</w:t>
      </w:r>
      <w:r>
        <w:rPr>
          <w:sz w:val="18"/>
          <w:szCs w:val="18"/>
        </w:rPr>
        <w:softHyphen/>
        <w:t>тия; Империализм датский; Рабочий класс и рабочее дви</w:t>
      </w:r>
      <w:r>
        <w:rPr>
          <w:sz w:val="18"/>
          <w:szCs w:val="18"/>
        </w:rPr>
        <w:softHyphen/>
        <w:t>жение по странам — в Дании.</w:t>
      </w:r>
    </w:p>
    <w:p w:rsidR="00182580" w:rsidRDefault="00182580" w:rsidP="00182580">
      <w:pPr>
        <w:shd w:val="clear" w:color="auto" w:fill="FFFFFF"/>
        <w:spacing w:line="168" w:lineRule="exact"/>
        <w:ind w:left="360" w:right="53" w:hanging="360"/>
        <w:jc w:val="both"/>
      </w:pPr>
      <w:r>
        <w:rPr>
          <w:b/>
          <w:bCs/>
          <w:sz w:val="18"/>
          <w:szCs w:val="18"/>
        </w:rPr>
        <w:t>Данное (фил.)</w:t>
      </w:r>
      <w:r>
        <w:rPr>
          <w:sz w:val="18"/>
          <w:szCs w:val="18"/>
        </w:rPr>
        <w:t xml:space="preserve"> - 29, 117, 120, 171, 238.</w:t>
      </w:r>
    </w:p>
    <w:p w:rsidR="00182580" w:rsidRDefault="00182580" w:rsidP="00182580">
      <w:pPr>
        <w:shd w:val="clear" w:color="auto" w:fill="FFFFFF"/>
        <w:spacing w:line="168" w:lineRule="exact"/>
        <w:ind w:left="355" w:right="48" w:hanging="355"/>
        <w:jc w:val="both"/>
      </w:pPr>
      <w:r>
        <w:rPr>
          <w:b/>
          <w:bCs/>
          <w:sz w:val="18"/>
          <w:szCs w:val="18"/>
        </w:rPr>
        <w:t>Дарвин и дарвинизм</w:t>
      </w:r>
      <w:r>
        <w:rPr>
          <w:sz w:val="18"/>
          <w:szCs w:val="18"/>
        </w:rPr>
        <w:t xml:space="preserve"> — 1, 139, 143-144; 18, 349; 25, 46; 29, 127, 437, 439, 441-447, 454.</w:t>
      </w:r>
    </w:p>
    <w:p w:rsidR="00182580" w:rsidRDefault="00182580" w:rsidP="00182580">
      <w:pPr>
        <w:shd w:val="clear" w:color="auto" w:fill="FFFFFF"/>
        <w:spacing w:before="91"/>
        <w:ind w:left="336"/>
      </w:pPr>
    </w:p>
    <w:p w:rsidR="00182580" w:rsidRDefault="00182580" w:rsidP="00182580">
      <w:pPr>
        <w:shd w:val="clear" w:color="auto" w:fill="FFFFFF"/>
        <w:spacing w:before="5" w:line="168" w:lineRule="exact"/>
        <w:ind w:left="370" w:right="14" w:hanging="355"/>
        <w:jc w:val="both"/>
      </w:pPr>
      <w:r>
        <w:br w:type="column"/>
      </w:r>
      <w:r>
        <w:rPr>
          <w:b/>
          <w:bCs/>
          <w:sz w:val="18"/>
          <w:szCs w:val="18"/>
        </w:rPr>
        <w:lastRenderedPageBreak/>
        <w:t>Датская война 1864 г.</w:t>
      </w:r>
      <w:r>
        <w:rPr>
          <w:sz w:val="18"/>
          <w:szCs w:val="18"/>
        </w:rPr>
        <w:t xml:space="preserve"> — 26, 144; 27, 463.</w:t>
      </w:r>
    </w:p>
    <w:p w:rsidR="00182580" w:rsidRDefault="00182580" w:rsidP="00182580">
      <w:pPr>
        <w:shd w:val="clear" w:color="auto" w:fill="FFFFFF"/>
        <w:spacing w:line="168" w:lineRule="exact"/>
        <w:ind w:left="370" w:hanging="365"/>
        <w:jc w:val="both"/>
      </w:pPr>
      <w:r>
        <w:rPr>
          <w:b/>
          <w:bCs/>
          <w:sz w:val="18"/>
          <w:szCs w:val="18"/>
        </w:rPr>
        <w:t>Датская социал-демократическая партия</w:t>
      </w:r>
      <w:r>
        <w:rPr>
          <w:sz w:val="18"/>
          <w:szCs w:val="18"/>
        </w:rPr>
        <w:t xml:space="preserve"> — 19, 184; 30, 180, 193-195, 225; 31, 170, 174, 364-367, 372—375, 397; 49, 395.</w:t>
      </w:r>
    </w:p>
    <w:p w:rsidR="00182580" w:rsidRDefault="00182580" w:rsidP="00182580">
      <w:pPr>
        <w:shd w:val="clear" w:color="auto" w:fill="FFFFFF"/>
        <w:spacing w:line="168" w:lineRule="exact"/>
        <w:ind w:left="350" w:right="14" w:hanging="350"/>
        <w:jc w:val="both"/>
      </w:pPr>
      <w:r>
        <w:rPr>
          <w:b/>
          <w:bCs/>
          <w:sz w:val="18"/>
          <w:szCs w:val="18"/>
        </w:rPr>
        <w:t>Дашнакцутюн (дашнаки) — ар</w:t>
      </w:r>
      <w:r>
        <w:rPr>
          <w:b/>
          <w:bCs/>
          <w:sz w:val="18"/>
          <w:szCs w:val="18"/>
        </w:rPr>
        <w:softHyphen/>
        <w:t>мянская буржуазно-национа</w:t>
      </w:r>
      <w:r>
        <w:rPr>
          <w:b/>
          <w:bCs/>
          <w:sz w:val="18"/>
          <w:szCs w:val="18"/>
        </w:rPr>
        <w:softHyphen/>
        <w:t>листическая партия</w:t>
      </w:r>
      <w:r>
        <w:rPr>
          <w:sz w:val="18"/>
          <w:szCs w:val="18"/>
        </w:rPr>
        <w:t xml:space="preserve"> — 16, 84, 381-382, 389-390; 24, 315; 37, 4-5; 42, 348-349; 48, 155; 50, 125, 129; 53, 65-66.</w:t>
      </w:r>
    </w:p>
    <w:p w:rsidR="00182580" w:rsidRDefault="00182580" w:rsidP="00182580">
      <w:pPr>
        <w:shd w:val="clear" w:color="auto" w:fill="FFFFFF"/>
        <w:spacing w:before="5" w:line="168" w:lineRule="exact"/>
        <w:ind w:left="284" w:right="10" w:hanging="284"/>
      </w:pPr>
      <w:r>
        <w:rPr>
          <w:b/>
          <w:bCs/>
          <w:sz w:val="18"/>
          <w:szCs w:val="18"/>
        </w:rPr>
        <w:t xml:space="preserve">Два пути развития капитализма в сельском хозяйстве (прусский и американский) </w:t>
      </w:r>
      <w:r>
        <w:rPr>
          <w:sz w:val="18"/>
          <w:szCs w:val="18"/>
        </w:rPr>
        <w:t>— их сущность, значение и пер</w:t>
      </w:r>
      <w:r>
        <w:rPr>
          <w:sz w:val="18"/>
          <w:szCs w:val="18"/>
        </w:rPr>
        <w:softHyphen/>
        <w:t>спективы в России — 3, 14 —</w:t>
      </w:r>
    </w:p>
    <w:p w:rsidR="00182580" w:rsidRDefault="00182580" w:rsidP="00182580">
      <w:pPr>
        <w:numPr>
          <w:ilvl w:val="0"/>
          <w:numId w:val="77"/>
        </w:numPr>
        <w:shd w:val="clear" w:color="auto" w:fill="FFFFFF"/>
        <w:tabs>
          <w:tab w:val="left" w:pos="672"/>
        </w:tabs>
        <w:spacing w:line="168" w:lineRule="exact"/>
        <w:ind w:left="350" w:right="24"/>
        <w:jc w:val="both"/>
        <w:rPr>
          <w:spacing w:val="-5"/>
          <w:sz w:val="18"/>
          <w:szCs w:val="18"/>
        </w:rPr>
      </w:pPr>
      <w:r>
        <w:rPr>
          <w:sz w:val="18"/>
          <w:szCs w:val="18"/>
        </w:rPr>
        <w:t xml:space="preserve">628; 6, 332—333, 347; 10, 48; 14, 13—14; 15, 64—65, 105,195—197, 226—228, 339— 340; 16, 215-223, 231, 233— </w:t>
      </w:r>
      <w:r>
        <w:rPr>
          <w:spacing w:val="-2"/>
          <w:sz w:val="18"/>
          <w:szCs w:val="18"/>
        </w:rPr>
        <w:t xml:space="preserve">234, 249, 254—260, 264, 269— </w:t>
      </w:r>
      <w:r>
        <w:rPr>
          <w:sz w:val="18"/>
          <w:szCs w:val="18"/>
        </w:rPr>
        <w:t>270, 297, 310-311, 323-330, 350—351, 370—371, 383, 392, 403-408, 416-418, 423-425;</w:t>
      </w:r>
    </w:p>
    <w:p w:rsidR="00182580" w:rsidRDefault="00182580" w:rsidP="00182580">
      <w:pPr>
        <w:numPr>
          <w:ilvl w:val="0"/>
          <w:numId w:val="77"/>
        </w:numPr>
        <w:shd w:val="clear" w:color="auto" w:fill="FFFFFF"/>
        <w:tabs>
          <w:tab w:val="left" w:pos="672"/>
        </w:tabs>
        <w:spacing w:line="168" w:lineRule="exact"/>
        <w:ind w:left="350" w:right="29"/>
        <w:jc w:val="both"/>
        <w:rPr>
          <w:spacing w:val="-1"/>
          <w:sz w:val="18"/>
          <w:szCs w:val="18"/>
        </w:rPr>
      </w:pPr>
      <w:r>
        <w:rPr>
          <w:sz w:val="18"/>
          <w:szCs w:val="18"/>
        </w:rPr>
        <w:t xml:space="preserve">29—32, 68—71, 77, 96 — 97, 99, 119, 124—137, 144, 150, 151, 152, 156, 157—158, 159, 167, 171-172, 266-267, </w:t>
      </w:r>
      <w:r>
        <w:rPr>
          <w:spacing w:val="-1"/>
          <w:sz w:val="18"/>
          <w:szCs w:val="18"/>
        </w:rPr>
        <w:t xml:space="preserve">274—275, 310—312, 321—322, </w:t>
      </w:r>
      <w:r>
        <w:rPr>
          <w:sz w:val="18"/>
          <w:szCs w:val="18"/>
        </w:rPr>
        <w:t>326; 19, 134—141, 361-363; 20, 76—78, 86, 118—119, 168—169, 203, 325—326; 21, 241, 309-310, 383-384; 23, 275-277; 24, 5-7, 317-318;</w:t>
      </w:r>
    </w:p>
    <w:p w:rsidR="00182580" w:rsidRDefault="00182580" w:rsidP="00182580">
      <w:pPr>
        <w:numPr>
          <w:ilvl w:val="0"/>
          <w:numId w:val="77"/>
        </w:numPr>
        <w:shd w:val="clear" w:color="auto" w:fill="FFFFFF"/>
        <w:tabs>
          <w:tab w:val="left" w:pos="672"/>
        </w:tabs>
        <w:spacing w:line="168" w:lineRule="exact"/>
        <w:ind w:left="350" w:right="29"/>
        <w:jc w:val="both"/>
        <w:rPr>
          <w:spacing w:val="-1"/>
          <w:sz w:val="18"/>
          <w:szCs w:val="18"/>
        </w:rPr>
        <w:sectPr w:rsidR="00182580">
          <w:type w:val="continuous"/>
          <w:pgSz w:w="8504" w:h="11339"/>
          <w:pgMar w:top="949" w:right="1353" w:bottom="360" w:left="1252" w:header="720" w:footer="720" w:gutter="0"/>
          <w:cols w:num="2" w:space="720" w:equalWidth="0">
            <w:col w:w="2832" w:space="254"/>
            <w:col w:w="2812"/>
          </w:cols>
          <w:noEndnote/>
        </w:sectPr>
      </w:pPr>
    </w:p>
    <w:p w:rsidR="00182580" w:rsidRDefault="00182580" w:rsidP="00182580">
      <w:pPr>
        <w:shd w:val="clear" w:color="auto" w:fill="FFFFFF"/>
      </w:pPr>
      <w:r>
        <w:rPr>
          <w:rFonts w:ascii="Courier New" w:hAnsi="Courier New" w:cs="Courier New"/>
        </w:rPr>
        <w:lastRenderedPageBreak/>
        <w:t>124</w:t>
      </w:r>
    </w:p>
    <w:p w:rsidR="00182580" w:rsidRDefault="00182580" w:rsidP="00182580">
      <w:pPr>
        <w:shd w:val="clear" w:color="auto" w:fill="FFFFFF"/>
        <w:spacing w:before="29"/>
      </w:pPr>
      <w:r>
        <w:br w:type="column"/>
      </w:r>
      <w:r>
        <w:rPr>
          <w:rFonts w:ascii="Courier New" w:hAnsi="Courier New"/>
          <w:spacing w:val="-4"/>
          <w:sz w:val="16"/>
          <w:szCs w:val="16"/>
        </w:rPr>
        <w:lastRenderedPageBreak/>
        <w:t>ДВЕ</w:t>
      </w:r>
      <w:r>
        <w:rPr>
          <w:rFonts w:ascii="Courier New" w:hAnsi="Courier New" w:cs="Courier New"/>
          <w:spacing w:val="-4"/>
          <w:sz w:val="16"/>
          <w:szCs w:val="16"/>
        </w:rPr>
        <w:t xml:space="preserve"> </w:t>
      </w:r>
      <w:r>
        <w:rPr>
          <w:rFonts w:ascii="Courier New" w:hAnsi="Courier New"/>
          <w:spacing w:val="-4"/>
          <w:sz w:val="16"/>
          <w:szCs w:val="16"/>
        </w:rPr>
        <w:t>СОЦИАЛЬНЫХ</w:t>
      </w:r>
      <w:r>
        <w:rPr>
          <w:rFonts w:ascii="Courier New" w:hAnsi="Courier New" w:cs="Courier New"/>
          <w:spacing w:val="-4"/>
          <w:sz w:val="16"/>
          <w:szCs w:val="16"/>
        </w:rPr>
        <w:t xml:space="preserve"> </w:t>
      </w:r>
      <w:r>
        <w:rPr>
          <w:rFonts w:ascii="Courier New" w:hAnsi="Courier New"/>
          <w:spacing w:val="-4"/>
          <w:sz w:val="16"/>
          <w:szCs w:val="16"/>
        </w:rPr>
        <w:t>ВОИНЫ</w:t>
      </w:r>
      <w:r>
        <w:rPr>
          <w:rFonts w:ascii="Courier New" w:hAnsi="Courier New" w:cs="Courier New"/>
          <w:spacing w:val="-4"/>
          <w:sz w:val="16"/>
          <w:szCs w:val="16"/>
        </w:rPr>
        <w:t xml:space="preserve"> - </w:t>
      </w:r>
      <w:r>
        <w:rPr>
          <w:rFonts w:ascii="Courier New" w:hAnsi="Courier New"/>
          <w:spacing w:val="-4"/>
          <w:sz w:val="16"/>
          <w:szCs w:val="16"/>
        </w:rPr>
        <w:t>ДЕКАБРИСТЫ</w:t>
      </w:r>
    </w:p>
    <w:p w:rsidR="00182580" w:rsidRDefault="00182580" w:rsidP="00182580">
      <w:pPr>
        <w:shd w:val="clear" w:color="auto" w:fill="FFFFFF"/>
        <w:spacing w:before="29"/>
        <w:sectPr w:rsidR="00182580">
          <w:pgSz w:w="8504" w:h="11339"/>
          <w:pgMar w:top="922" w:right="2863" w:bottom="360" w:left="1134" w:header="720" w:footer="720" w:gutter="0"/>
          <w:cols w:num="2" w:space="720" w:equalWidth="0">
            <w:col w:w="720" w:space="638"/>
            <w:col w:w="3148"/>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922" w:right="1490" w:bottom="360" w:left="1062" w:header="720" w:footer="720" w:gutter="0"/>
          <w:cols w:space="60"/>
          <w:noEndnote/>
        </w:sectPr>
      </w:pPr>
    </w:p>
    <w:p w:rsidR="00182580" w:rsidRDefault="00182580" w:rsidP="00182580">
      <w:pPr>
        <w:shd w:val="clear" w:color="auto" w:fill="FFFFFF"/>
        <w:spacing w:line="168" w:lineRule="exact"/>
        <w:ind w:left="413" w:hanging="360"/>
        <w:jc w:val="both"/>
      </w:pPr>
      <w:r>
        <w:rPr>
          <w:b/>
          <w:bCs/>
          <w:sz w:val="18"/>
          <w:szCs w:val="18"/>
        </w:rPr>
        <w:lastRenderedPageBreak/>
        <w:t>Два пути развития капитализма в сельском хозяйстве (прусский и американский)</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426" w:right="10"/>
        <w:jc w:val="both"/>
        <w:rPr>
          <w:sz w:val="18"/>
          <w:szCs w:val="18"/>
        </w:rPr>
      </w:pPr>
      <w:r>
        <w:rPr>
          <w:sz w:val="18"/>
          <w:szCs w:val="18"/>
        </w:rPr>
        <w:t xml:space="preserve">25, 173-176, 238-239; 27, 225-226; 47, 224-225, 226— 232. </w:t>
      </w:r>
    </w:p>
    <w:p w:rsidR="00182580" w:rsidRDefault="00182580" w:rsidP="00182580">
      <w:pPr>
        <w:shd w:val="clear" w:color="auto" w:fill="FFFFFF"/>
        <w:spacing w:line="168" w:lineRule="exact"/>
        <w:ind w:left="426" w:right="10" w:hanging="284"/>
        <w:jc w:val="both"/>
      </w:pPr>
      <w:r>
        <w:rPr>
          <w:sz w:val="18"/>
          <w:szCs w:val="18"/>
        </w:rPr>
        <w:t>— и задачи партии пролетариа</w:t>
      </w:r>
      <w:r>
        <w:rPr>
          <w:sz w:val="18"/>
          <w:szCs w:val="18"/>
        </w:rPr>
        <w:softHyphen/>
        <w:t xml:space="preserve">та — 4, 234-235; 6, 332— 333, 347; 15, 105, 226—228, </w:t>
      </w:r>
      <w:r>
        <w:rPr>
          <w:spacing w:val="-1"/>
          <w:sz w:val="18"/>
          <w:szCs w:val="18"/>
        </w:rPr>
        <w:t xml:space="preserve">340; 16, 219—220, 325—326, </w:t>
      </w:r>
      <w:r>
        <w:rPr>
          <w:sz w:val="18"/>
          <w:szCs w:val="18"/>
        </w:rPr>
        <w:t xml:space="preserve">407—408; 17, 31—32, 144, </w:t>
      </w:r>
      <w:r>
        <w:rPr>
          <w:spacing w:val="-1"/>
          <w:sz w:val="18"/>
          <w:szCs w:val="18"/>
        </w:rPr>
        <w:t xml:space="preserve">159, 167, 171—172, 265—266, </w:t>
      </w:r>
      <w:r>
        <w:rPr>
          <w:sz w:val="18"/>
          <w:szCs w:val="18"/>
        </w:rPr>
        <w:t>274-275; 19, 140-141, 363; 20, 168-170; 25, 238—240; 47, 224-225, 226-232. _</w:t>
      </w:r>
      <w:r>
        <w:rPr>
          <w:i/>
          <w:iCs/>
          <w:sz w:val="18"/>
          <w:szCs w:val="18"/>
        </w:rPr>
        <w:t xml:space="preserve">См. также </w:t>
      </w:r>
      <w:r>
        <w:rPr>
          <w:sz w:val="18"/>
          <w:szCs w:val="18"/>
        </w:rPr>
        <w:t>Аграрный во</w:t>
      </w:r>
      <w:r>
        <w:rPr>
          <w:sz w:val="18"/>
          <w:szCs w:val="18"/>
        </w:rPr>
        <w:softHyphen/>
        <w:t>прос в России.</w:t>
      </w:r>
    </w:p>
    <w:p w:rsidR="00182580" w:rsidRDefault="00182580" w:rsidP="00182580">
      <w:pPr>
        <w:shd w:val="clear" w:color="auto" w:fill="FFFFFF"/>
        <w:spacing w:before="5" w:line="168" w:lineRule="exact"/>
        <w:ind w:left="374" w:right="38" w:hanging="370"/>
        <w:jc w:val="both"/>
      </w:pPr>
      <w:r>
        <w:rPr>
          <w:b/>
          <w:bCs/>
          <w:sz w:val="18"/>
          <w:szCs w:val="18"/>
        </w:rPr>
        <w:t>Две социальных войны в дерев</w:t>
      </w:r>
      <w:r>
        <w:rPr>
          <w:b/>
          <w:bCs/>
          <w:sz w:val="18"/>
          <w:szCs w:val="18"/>
        </w:rPr>
        <w:softHyphen/>
        <w:t>не</w:t>
      </w:r>
      <w:r>
        <w:rPr>
          <w:sz w:val="18"/>
          <w:szCs w:val="18"/>
        </w:rPr>
        <w:t xml:space="preserve"> — </w:t>
      </w:r>
      <w:r>
        <w:rPr>
          <w:i/>
          <w:iCs/>
          <w:sz w:val="18"/>
          <w:szCs w:val="18"/>
        </w:rPr>
        <w:t xml:space="preserve">см. </w:t>
      </w:r>
      <w:r>
        <w:rPr>
          <w:sz w:val="18"/>
          <w:szCs w:val="18"/>
        </w:rPr>
        <w:t>Аграрный вопрос в России — двойной гнет (ка</w:t>
      </w:r>
      <w:r>
        <w:rPr>
          <w:sz w:val="18"/>
          <w:szCs w:val="18"/>
        </w:rPr>
        <w:softHyphen/>
        <w:t>питала и помещика) и две со</w:t>
      </w:r>
      <w:r>
        <w:rPr>
          <w:sz w:val="18"/>
          <w:szCs w:val="18"/>
        </w:rPr>
        <w:softHyphen/>
        <w:t>циальных войны в деревне;</w:t>
      </w:r>
      <w:r>
        <w:rPr>
          <w:sz w:val="18"/>
          <w:szCs w:val="18"/>
          <w:vertAlign w:val="superscript"/>
        </w:rPr>
        <w:t xml:space="preserve">1 </w:t>
      </w:r>
      <w:r>
        <w:rPr>
          <w:sz w:val="18"/>
          <w:szCs w:val="18"/>
        </w:rPr>
        <w:t>Перерастание буржуазно-де</w:t>
      </w:r>
      <w:r>
        <w:rPr>
          <w:sz w:val="18"/>
          <w:szCs w:val="18"/>
        </w:rPr>
        <w:softHyphen/>
        <w:t>мократической революции в революцию социалистиче</w:t>
      </w:r>
      <w:r>
        <w:rPr>
          <w:sz w:val="18"/>
          <w:szCs w:val="18"/>
        </w:rPr>
        <w:softHyphen/>
        <w:t>скую (теория).</w:t>
      </w:r>
    </w:p>
    <w:p w:rsidR="00182580" w:rsidRDefault="00182580" w:rsidP="00182580">
      <w:pPr>
        <w:shd w:val="clear" w:color="auto" w:fill="FFFFFF"/>
        <w:spacing w:before="5" w:line="168" w:lineRule="exact"/>
        <w:ind w:left="374" w:right="53" w:hanging="374"/>
        <w:jc w:val="both"/>
      </w:pPr>
      <w:r>
        <w:rPr>
          <w:b/>
          <w:bCs/>
          <w:sz w:val="18"/>
          <w:szCs w:val="18"/>
        </w:rPr>
        <w:t>Движение</w:t>
      </w:r>
      <w:r>
        <w:rPr>
          <w:sz w:val="18"/>
          <w:szCs w:val="18"/>
        </w:rPr>
        <w:t xml:space="preserve"> — 1, 165; 2, 7—8; 18, 266, 300; 26, 51, 77—78; 29, 46, 86, 97, 119, 131—132, 144-145, 156, 182, 202, 210, </w:t>
      </w:r>
      <w:r>
        <w:rPr>
          <w:spacing w:val="-1"/>
          <w:sz w:val="18"/>
          <w:szCs w:val="18"/>
        </w:rPr>
        <w:t xml:space="preserve">218, 229, 231—233, 252, 307— </w:t>
      </w:r>
      <w:r>
        <w:rPr>
          <w:sz w:val="18"/>
          <w:szCs w:val="18"/>
        </w:rPr>
        <w:t>308, 310, 313, 317, 467.</w:t>
      </w:r>
    </w:p>
    <w:p w:rsidR="00182580" w:rsidRDefault="00182580" w:rsidP="00182580">
      <w:pPr>
        <w:numPr>
          <w:ilvl w:val="0"/>
          <w:numId w:val="6"/>
        </w:numPr>
        <w:shd w:val="clear" w:color="auto" w:fill="FFFFFF"/>
        <w:tabs>
          <w:tab w:val="left" w:pos="360"/>
        </w:tabs>
        <w:spacing w:before="5" w:line="168" w:lineRule="exact"/>
        <w:ind w:left="360" w:right="53" w:hanging="264"/>
        <w:jc w:val="both"/>
        <w:rPr>
          <w:sz w:val="18"/>
          <w:szCs w:val="18"/>
        </w:rPr>
      </w:pPr>
      <w:r>
        <w:rPr>
          <w:sz w:val="18"/>
          <w:szCs w:val="18"/>
        </w:rPr>
        <w:t xml:space="preserve">и время и пространство — 18, </w:t>
      </w:r>
      <w:r>
        <w:rPr>
          <w:spacing w:val="-1"/>
          <w:sz w:val="18"/>
          <w:szCs w:val="18"/>
        </w:rPr>
        <w:t>181—182, 297—298; 29, 502,31.</w:t>
      </w:r>
    </w:p>
    <w:p w:rsidR="00182580" w:rsidRDefault="00182580" w:rsidP="00182580">
      <w:pPr>
        <w:numPr>
          <w:ilvl w:val="0"/>
          <w:numId w:val="6"/>
        </w:numPr>
        <w:shd w:val="clear" w:color="auto" w:fill="FFFFFF"/>
        <w:tabs>
          <w:tab w:val="left" w:pos="360"/>
        </w:tabs>
        <w:spacing w:before="5" w:line="168" w:lineRule="exact"/>
        <w:ind w:left="360" w:right="53" w:hanging="264"/>
        <w:jc w:val="both"/>
        <w:rPr>
          <w:sz w:val="18"/>
          <w:szCs w:val="18"/>
        </w:rPr>
      </w:pPr>
      <w:r>
        <w:rPr>
          <w:sz w:val="18"/>
          <w:szCs w:val="18"/>
        </w:rPr>
        <w:t>выражение движения в логике понятий — 29, 98—99, 131 — 132, 160-161, 205, 207, 209, 229, 233, 308.</w:t>
      </w:r>
    </w:p>
    <w:p w:rsidR="00182580" w:rsidRDefault="00182580" w:rsidP="00182580">
      <w:pPr>
        <w:numPr>
          <w:ilvl w:val="0"/>
          <w:numId w:val="6"/>
        </w:numPr>
        <w:shd w:val="clear" w:color="auto" w:fill="FFFFFF"/>
        <w:tabs>
          <w:tab w:val="left" w:pos="360"/>
        </w:tabs>
        <w:spacing w:before="5" w:line="168" w:lineRule="exact"/>
        <w:ind w:left="360" w:right="67" w:hanging="264"/>
        <w:jc w:val="both"/>
        <w:rPr>
          <w:sz w:val="18"/>
          <w:szCs w:val="18"/>
        </w:rPr>
      </w:pPr>
      <w:r>
        <w:rPr>
          <w:sz w:val="18"/>
          <w:szCs w:val="18"/>
        </w:rPr>
        <w:t>и противоречие — 29, 125— 128,  193, 231—232, 308, 318.</w:t>
      </w:r>
    </w:p>
    <w:p w:rsidR="00182580" w:rsidRDefault="00182580" w:rsidP="00182580">
      <w:pPr>
        <w:numPr>
          <w:ilvl w:val="0"/>
          <w:numId w:val="6"/>
        </w:numPr>
        <w:shd w:val="clear" w:color="auto" w:fill="FFFFFF"/>
        <w:tabs>
          <w:tab w:val="left" w:pos="360"/>
        </w:tabs>
        <w:spacing w:line="168" w:lineRule="exact"/>
        <w:ind w:left="360" w:right="77" w:hanging="264"/>
        <w:jc w:val="both"/>
        <w:rPr>
          <w:sz w:val="18"/>
          <w:szCs w:val="18"/>
        </w:rPr>
      </w:pPr>
      <w:r>
        <w:rPr>
          <w:sz w:val="18"/>
          <w:szCs w:val="18"/>
        </w:rPr>
        <w:t xml:space="preserve">его формы — 18, 182, 265, </w:t>
      </w:r>
      <w:r>
        <w:rPr>
          <w:spacing w:val="-1"/>
          <w:sz w:val="18"/>
          <w:szCs w:val="18"/>
        </w:rPr>
        <w:t xml:space="preserve">276, 280—281, 290, 295—298, </w:t>
      </w:r>
      <w:r>
        <w:rPr>
          <w:sz w:val="18"/>
          <w:szCs w:val="18"/>
        </w:rPr>
        <w:t>300,  320, 332.</w:t>
      </w:r>
    </w:p>
    <w:p w:rsidR="00182580" w:rsidRDefault="00182580" w:rsidP="00182580">
      <w:pPr>
        <w:shd w:val="clear" w:color="auto" w:fill="FFFFFF"/>
        <w:spacing w:line="168" w:lineRule="exact"/>
        <w:ind w:left="355" w:right="67" w:firstLine="374"/>
        <w:jc w:val="both"/>
      </w:pPr>
      <w:r>
        <w:rPr>
          <w:i/>
          <w:iCs/>
          <w:sz w:val="18"/>
          <w:szCs w:val="18"/>
        </w:rPr>
        <w:t xml:space="preserve">См. также </w:t>
      </w:r>
      <w:r>
        <w:rPr>
          <w:sz w:val="18"/>
          <w:szCs w:val="18"/>
        </w:rPr>
        <w:t>Материя —. и движение;   Развитие.</w:t>
      </w:r>
    </w:p>
    <w:p w:rsidR="00182580" w:rsidRDefault="00182580" w:rsidP="00182580">
      <w:pPr>
        <w:shd w:val="clear" w:color="auto" w:fill="FFFFFF"/>
        <w:spacing w:line="168" w:lineRule="exact"/>
        <w:ind w:left="360" w:right="62" w:hanging="360"/>
        <w:jc w:val="both"/>
      </w:pPr>
      <w:r>
        <w:rPr>
          <w:b/>
          <w:bCs/>
          <w:sz w:val="18"/>
          <w:szCs w:val="18"/>
        </w:rPr>
        <w:t>Двоевластие в России</w:t>
      </w:r>
      <w:r>
        <w:rPr>
          <w:sz w:val="18"/>
          <w:szCs w:val="18"/>
        </w:rPr>
        <w:t xml:space="preserve"> — </w:t>
      </w:r>
      <w:r>
        <w:rPr>
          <w:i/>
          <w:iCs/>
          <w:sz w:val="18"/>
          <w:szCs w:val="18"/>
        </w:rPr>
        <w:t xml:space="preserve">см. </w:t>
      </w:r>
      <w:r>
        <w:rPr>
          <w:sz w:val="18"/>
          <w:szCs w:val="18"/>
        </w:rPr>
        <w:t>Ре</w:t>
      </w:r>
      <w:r>
        <w:rPr>
          <w:sz w:val="18"/>
          <w:szCs w:val="18"/>
        </w:rPr>
        <w:softHyphen/>
        <w:t>волюция буржуазно-демокра</w:t>
      </w:r>
      <w:r>
        <w:rPr>
          <w:sz w:val="18"/>
          <w:szCs w:val="18"/>
        </w:rPr>
        <w:softHyphen/>
        <w:t>тическая (Февральская) 1917 г. в  России — двоевластие.</w:t>
      </w:r>
    </w:p>
    <w:p w:rsidR="00182580" w:rsidRDefault="00182580" w:rsidP="00182580">
      <w:pPr>
        <w:shd w:val="clear" w:color="auto" w:fill="FFFFFF"/>
        <w:spacing w:line="168" w:lineRule="exact"/>
        <w:ind w:left="365" w:right="67" w:hanging="365"/>
        <w:jc w:val="both"/>
      </w:pPr>
      <w:r>
        <w:rPr>
          <w:b/>
          <w:bCs/>
          <w:sz w:val="18"/>
          <w:szCs w:val="18"/>
        </w:rPr>
        <w:t>Дворянство в России</w:t>
      </w:r>
      <w:r>
        <w:rPr>
          <w:sz w:val="18"/>
          <w:szCs w:val="18"/>
        </w:rPr>
        <w:t xml:space="preserve"> — 2, 100— 101, 109-110; 3, 285, 288, 470;   4,   381,   393,   416-422;</w:t>
      </w:r>
    </w:p>
    <w:p w:rsidR="00182580" w:rsidRDefault="00182580" w:rsidP="00182580">
      <w:pPr>
        <w:shd w:val="clear" w:color="auto" w:fill="FFFFFF"/>
        <w:spacing w:line="168" w:lineRule="exact"/>
        <w:ind w:left="442"/>
        <w:jc w:val="both"/>
      </w:pPr>
      <w:r>
        <w:br w:type="column"/>
      </w:r>
      <w:r>
        <w:rPr>
          <w:sz w:val="18"/>
          <w:szCs w:val="18"/>
        </w:rPr>
        <w:lastRenderedPageBreak/>
        <w:t>5, 26—30, 38, 49—50, 64, 79, 87—92, 279—280, 300, 307— 308, 315, 335—347; 6, 264—</w:t>
      </w:r>
    </w:p>
    <w:p w:rsidR="00182580" w:rsidRDefault="00182580" w:rsidP="00182580">
      <w:pPr>
        <w:shd w:val="clear" w:color="auto" w:fill="FFFFFF"/>
        <w:tabs>
          <w:tab w:val="left" w:pos="864"/>
        </w:tabs>
        <w:spacing w:line="168" w:lineRule="exact"/>
        <w:ind w:left="418" w:right="10"/>
        <w:jc w:val="both"/>
      </w:pPr>
      <w:r>
        <w:rPr>
          <w:spacing w:val="-3"/>
          <w:sz w:val="18"/>
          <w:szCs w:val="18"/>
        </w:rPr>
        <w:t>265,</w:t>
      </w:r>
      <w:r>
        <w:rPr>
          <w:sz w:val="18"/>
          <w:szCs w:val="18"/>
        </w:rPr>
        <w:tab/>
        <w:t>268, 308, 335, 343, 347;</w:t>
      </w:r>
      <w:r>
        <w:rPr>
          <w:sz w:val="18"/>
          <w:szCs w:val="18"/>
        </w:rPr>
        <w:br/>
        <w:t>7, 34—37,125—126,128,135—</w:t>
      </w:r>
      <w:r>
        <w:rPr>
          <w:sz w:val="18"/>
          <w:szCs w:val="18"/>
        </w:rPr>
        <w:br/>
        <w:t>136, 145—148, 168, 169—</w:t>
      </w:r>
      <w:r>
        <w:rPr>
          <w:sz w:val="18"/>
          <w:szCs w:val="18"/>
        </w:rPr>
        <w:br/>
      </w:r>
      <w:r>
        <w:rPr>
          <w:spacing w:val="-1"/>
          <w:sz w:val="18"/>
          <w:szCs w:val="18"/>
        </w:rPr>
        <w:t>170, 178—187, 191—192, 219,</w:t>
      </w:r>
      <w:r>
        <w:rPr>
          <w:spacing w:val="-1"/>
          <w:sz w:val="18"/>
          <w:szCs w:val="18"/>
        </w:rPr>
        <w:br/>
      </w:r>
      <w:r>
        <w:rPr>
          <w:sz w:val="18"/>
          <w:szCs w:val="18"/>
        </w:rPr>
        <w:t>228—229; 10, 68—69, 199—</w:t>
      </w:r>
      <w:r>
        <w:rPr>
          <w:sz w:val="18"/>
          <w:szCs w:val="18"/>
        </w:rPr>
        <w:br/>
        <w:t>200; 15, 4—5, 19-20, 21;</w:t>
      </w:r>
      <w:r>
        <w:rPr>
          <w:sz w:val="18"/>
          <w:szCs w:val="18"/>
        </w:rPr>
        <w:br/>
        <w:t>16, 42—43, 61, 140—141, 201,</w:t>
      </w:r>
      <w:r>
        <w:rPr>
          <w:sz w:val="18"/>
          <w:szCs w:val="18"/>
        </w:rPr>
        <w:br/>
        <w:t>403; 17, 60-63, 149—150,</w:t>
      </w:r>
      <w:r>
        <w:rPr>
          <w:sz w:val="18"/>
          <w:szCs w:val="18"/>
        </w:rPr>
        <w:br/>
      </w:r>
      <w:r>
        <w:rPr>
          <w:spacing w:val="-1"/>
          <w:sz w:val="18"/>
          <w:szCs w:val="18"/>
        </w:rPr>
        <w:t>271—273, 311—312, 316, 432—</w:t>
      </w:r>
      <w:r>
        <w:rPr>
          <w:spacing w:val="-1"/>
          <w:sz w:val="18"/>
          <w:szCs w:val="18"/>
        </w:rPr>
        <w:br/>
      </w:r>
      <w:r>
        <w:rPr>
          <w:sz w:val="18"/>
          <w:szCs w:val="18"/>
        </w:rPr>
        <w:t>433; 20, 39, 137, 172, 227,</w:t>
      </w:r>
      <w:r>
        <w:rPr>
          <w:sz w:val="18"/>
          <w:szCs w:val="18"/>
        </w:rPr>
        <w:br/>
        <w:t>247, 325, 328-329, 331; 21,</w:t>
      </w:r>
      <w:r>
        <w:rPr>
          <w:sz w:val="18"/>
          <w:szCs w:val="18"/>
        </w:rPr>
        <w:br/>
        <w:t>24, 58, 81, 85-86, 125-127,</w:t>
      </w:r>
      <w:r>
        <w:rPr>
          <w:sz w:val="18"/>
          <w:szCs w:val="18"/>
        </w:rPr>
        <w:br/>
        <w:t>177-178, 255-256, 261,263—</w:t>
      </w:r>
    </w:p>
    <w:p w:rsidR="00182580" w:rsidRDefault="00182580" w:rsidP="00182580">
      <w:pPr>
        <w:shd w:val="clear" w:color="auto" w:fill="FFFFFF"/>
        <w:tabs>
          <w:tab w:val="left" w:pos="792"/>
        </w:tabs>
        <w:spacing w:line="168" w:lineRule="exact"/>
        <w:ind w:left="398" w:right="29"/>
        <w:jc w:val="both"/>
      </w:pPr>
      <w:r>
        <w:rPr>
          <w:spacing w:val="-2"/>
          <w:sz w:val="18"/>
          <w:szCs w:val="18"/>
        </w:rPr>
        <w:t>266,</w:t>
      </w:r>
      <w:r>
        <w:rPr>
          <w:sz w:val="18"/>
          <w:szCs w:val="18"/>
        </w:rPr>
        <w:tab/>
        <w:t>278—280, 307-309, 381 —</w:t>
      </w:r>
      <w:r>
        <w:rPr>
          <w:sz w:val="18"/>
          <w:szCs w:val="18"/>
        </w:rPr>
        <w:br/>
        <w:t>382; 22, 20-21, 54, 55-56,</w:t>
      </w:r>
      <w:r>
        <w:rPr>
          <w:sz w:val="18"/>
          <w:szCs w:val="18"/>
        </w:rPr>
        <w:br/>
        <w:t>295—296, 371—372; 23, 57,</w:t>
      </w:r>
      <w:r>
        <w:rPr>
          <w:sz w:val="18"/>
          <w:szCs w:val="18"/>
        </w:rPr>
        <w:br/>
        <w:t>91-92, 129-130, 134-135,</w:t>
      </w:r>
      <w:r>
        <w:rPr>
          <w:sz w:val="18"/>
          <w:szCs w:val="18"/>
        </w:rPr>
        <w:br/>
      </w:r>
      <w:r>
        <w:rPr>
          <w:spacing w:val="-1"/>
          <w:sz w:val="18"/>
          <w:szCs w:val="18"/>
        </w:rPr>
        <w:t>260—264, 271—277, 394, 397—</w:t>
      </w:r>
      <w:r>
        <w:rPr>
          <w:spacing w:val="-1"/>
          <w:sz w:val="18"/>
          <w:szCs w:val="18"/>
        </w:rPr>
        <w:br/>
      </w:r>
      <w:r>
        <w:rPr>
          <w:sz w:val="18"/>
          <w:szCs w:val="18"/>
        </w:rPr>
        <w:t>398, 408; 24, 362-363; 25,</w:t>
      </w:r>
      <w:r>
        <w:rPr>
          <w:sz w:val="18"/>
          <w:szCs w:val="18"/>
        </w:rPr>
        <w:br/>
        <w:t>93-95, 123, 138-139, 171,</w:t>
      </w:r>
      <w:r>
        <w:rPr>
          <w:sz w:val="18"/>
          <w:szCs w:val="18"/>
        </w:rPr>
        <w:br/>
        <w:t>279; 26, 107, 108; 30, 188,</w:t>
      </w:r>
      <w:r>
        <w:rPr>
          <w:sz w:val="18"/>
          <w:szCs w:val="18"/>
        </w:rPr>
        <w:br/>
        <w:t>318; 32, 177—178; 37, 446—</w:t>
      </w:r>
      <w:r>
        <w:rPr>
          <w:sz w:val="18"/>
          <w:szCs w:val="18"/>
        </w:rPr>
        <w:br/>
        <w:t>447; 40, 176; 41, 176-177.</w:t>
      </w:r>
    </w:p>
    <w:p w:rsidR="00182580" w:rsidRDefault="00182580" w:rsidP="00182580">
      <w:pPr>
        <w:shd w:val="clear" w:color="auto" w:fill="FFFFFF"/>
        <w:spacing w:before="5" w:line="168" w:lineRule="exact"/>
        <w:ind w:left="398" w:right="43" w:firstLine="365"/>
        <w:jc w:val="both"/>
      </w:pPr>
      <w:r>
        <w:rPr>
          <w:i/>
          <w:iCs/>
          <w:sz w:val="18"/>
          <w:szCs w:val="18"/>
        </w:rPr>
        <w:t xml:space="preserve">См. также </w:t>
      </w:r>
      <w:r>
        <w:rPr>
          <w:sz w:val="18"/>
          <w:szCs w:val="18"/>
        </w:rPr>
        <w:t>Помещики и помещичье землевладение в России.</w:t>
      </w:r>
    </w:p>
    <w:p w:rsidR="00182580" w:rsidRDefault="00182580" w:rsidP="00182580">
      <w:pPr>
        <w:shd w:val="clear" w:color="auto" w:fill="FFFFFF"/>
        <w:spacing w:before="5" w:line="168" w:lineRule="exact"/>
        <w:ind w:left="384" w:right="53" w:hanging="370"/>
        <w:jc w:val="both"/>
      </w:pPr>
      <w:r>
        <w:rPr>
          <w:b/>
          <w:bCs/>
          <w:sz w:val="18"/>
          <w:szCs w:val="18"/>
        </w:rPr>
        <w:t>Двухсполовинный (Венский) Ин</w:t>
      </w:r>
      <w:r>
        <w:rPr>
          <w:b/>
          <w:bCs/>
          <w:sz w:val="18"/>
          <w:szCs w:val="18"/>
        </w:rPr>
        <w:softHyphen/>
        <w:t>тернационал</w:t>
      </w:r>
      <w:r>
        <w:rPr>
          <w:sz w:val="18"/>
          <w:szCs w:val="18"/>
        </w:rPr>
        <w:t xml:space="preserve"> — 41, 224; 43, 189, 234—235, 238—239; 44, 4, 10-11, 29, 37-38, 4-1, 52, 89, 97, 98-99, 101, 102, 104, 105—106, 147, 149, 150, 221, 352, 377—378, 384, 404-405, 417, 420, 421; 45, 34, 41-42, 48-49, 70, 78-79, 89—90, 107—108, 131, 140— 144, 149-151, 173, 175—176, 277.</w:t>
      </w:r>
    </w:p>
    <w:p w:rsidR="00182580" w:rsidRDefault="00182580" w:rsidP="00182580">
      <w:pPr>
        <w:shd w:val="clear" w:color="auto" w:fill="FFFFFF"/>
        <w:spacing w:line="168" w:lineRule="exact"/>
        <w:ind w:left="370" w:right="72" w:hanging="370"/>
        <w:jc w:val="both"/>
      </w:pPr>
      <w:r>
        <w:rPr>
          <w:b/>
          <w:bCs/>
          <w:sz w:val="18"/>
          <w:szCs w:val="18"/>
        </w:rPr>
        <w:t>Девятое января 1905 г.</w:t>
      </w:r>
      <w:r>
        <w:rPr>
          <w:sz w:val="18"/>
          <w:szCs w:val="18"/>
        </w:rPr>
        <w:t xml:space="preserve"> — </w:t>
      </w:r>
      <w:r>
        <w:rPr>
          <w:i/>
          <w:iCs/>
          <w:sz w:val="18"/>
          <w:szCs w:val="18"/>
        </w:rPr>
        <w:t xml:space="preserve">см. </w:t>
      </w:r>
      <w:r>
        <w:rPr>
          <w:sz w:val="18"/>
          <w:szCs w:val="18"/>
        </w:rPr>
        <w:t>Революция буржуазно-демо</w:t>
      </w:r>
      <w:r>
        <w:rPr>
          <w:sz w:val="18"/>
          <w:szCs w:val="18"/>
        </w:rPr>
        <w:softHyphen/>
        <w:t>кратическая 1905—1907 гг. в России — 9 января 1905 г. как начало революции.</w:t>
      </w:r>
    </w:p>
    <w:p w:rsidR="00182580" w:rsidRDefault="00182580" w:rsidP="00182580">
      <w:pPr>
        <w:shd w:val="clear" w:color="auto" w:fill="FFFFFF"/>
        <w:spacing w:line="168" w:lineRule="exact"/>
        <w:ind w:left="370" w:right="77" w:hanging="355"/>
        <w:jc w:val="both"/>
      </w:pPr>
      <w:r>
        <w:rPr>
          <w:b/>
          <w:bCs/>
          <w:sz w:val="18"/>
          <w:szCs w:val="18"/>
        </w:rPr>
        <w:t>Дедукция</w:t>
      </w:r>
      <w:r>
        <w:rPr>
          <w:sz w:val="18"/>
          <w:szCs w:val="18"/>
        </w:rPr>
        <w:t xml:space="preserve"> — </w:t>
      </w:r>
      <w:r>
        <w:rPr>
          <w:i/>
          <w:iCs/>
          <w:sz w:val="18"/>
          <w:szCs w:val="18"/>
        </w:rPr>
        <w:t xml:space="preserve">см. </w:t>
      </w:r>
      <w:r>
        <w:rPr>
          <w:sz w:val="18"/>
          <w:szCs w:val="18"/>
        </w:rPr>
        <w:t>Индукция и де</w:t>
      </w:r>
      <w:r>
        <w:rPr>
          <w:sz w:val="18"/>
          <w:szCs w:val="18"/>
        </w:rPr>
        <w:softHyphen/>
        <w:t>дукция.</w:t>
      </w:r>
    </w:p>
    <w:p w:rsidR="00182580" w:rsidRDefault="00182580" w:rsidP="00182580">
      <w:pPr>
        <w:shd w:val="clear" w:color="auto" w:fill="FFFFFF"/>
        <w:spacing w:line="168" w:lineRule="exact"/>
        <w:ind w:left="370" w:right="82" w:hanging="370"/>
        <w:jc w:val="both"/>
      </w:pPr>
      <w:r>
        <w:rPr>
          <w:b/>
          <w:bCs/>
          <w:sz w:val="18"/>
          <w:szCs w:val="18"/>
        </w:rPr>
        <w:t>Действительность</w:t>
      </w:r>
      <w:r>
        <w:rPr>
          <w:sz w:val="18"/>
          <w:szCs w:val="18"/>
        </w:rPr>
        <w:t xml:space="preserve"> — </w:t>
      </w:r>
      <w:r>
        <w:rPr>
          <w:i/>
          <w:iCs/>
          <w:sz w:val="18"/>
          <w:szCs w:val="18"/>
        </w:rPr>
        <w:t xml:space="preserve">см. </w:t>
      </w:r>
      <w:r>
        <w:rPr>
          <w:sz w:val="18"/>
          <w:szCs w:val="18"/>
        </w:rPr>
        <w:t>Бытие; Материя; Мир (фил.); Ре</w:t>
      </w:r>
      <w:r>
        <w:rPr>
          <w:sz w:val="18"/>
          <w:szCs w:val="18"/>
        </w:rPr>
        <w:softHyphen/>
        <w:t>альность  (реальное).</w:t>
      </w:r>
    </w:p>
    <w:p w:rsidR="00182580" w:rsidRDefault="00182580" w:rsidP="00182580">
      <w:pPr>
        <w:shd w:val="clear" w:color="auto" w:fill="FFFFFF"/>
        <w:spacing w:line="168" w:lineRule="exact"/>
        <w:ind w:left="365" w:right="86" w:hanging="365"/>
        <w:jc w:val="both"/>
      </w:pPr>
      <w:r>
        <w:rPr>
          <w:b/>
          <w:bCs/>
          <w:sz w:val="18"/>
          <w:szCs w:val="18"/>
        </w:rPr>
        <w:t>Декабристы и их роль в освободи</w:t>
      </w:r>
      <w:r>
        <w:rPr>
          <w:b/>
          <w:bCs/>
          <w:sz w:val="18"/>
          <w:szCs w:val="18"/>
        </w:rPr>
        <w:softHyphen/>
        <w:t xml:space="preserve">тельном движении в </w:t>
      </w:r>
      <w:r>
        <w:rPr>
          <w:b/>
          <w:bCs/>
          <w:smallCaps/>
          <w:sz w:val="18"/>
          <w:szCs w:val="18"/>
        </w:rPr>
        <w:t>Р</w:t>
      </w:r>
      <w:r w:rsidRPr="00205329">
        <w:rPr>
          <w:b/>
          <w:bCs/>
          <w:sz w:val="18"/>
          <w:szCs w:val="18"/>
        </w:rPr>
        <w:t>оссии</w:t>
      </w:r>
      <w:r w:rsidRPr="00205329">
        <w:rPr>
          <w:sz w:val="18"/>
          <w:szCs w:val="18"/>
        </w:rPr>
        <w:t xml:space="preserve"> </w:t>
      </w:r>
      <w:r>
        <w:rPr>
          <w:sz w:val="18"/>
          <w:szCs w:val="18"/>
        </w:rPr>
        <w:t>-</w:t>
      </w:r>
    </w:p>
    <w:p w:rsidR="00182580" w:rsidRDefault="00182580" w:rsidP="00182580">
      <w:pPr>
        <w:shd w:val="clear" w:color="auto" w:fill="FFFFFF"/>
        <w:spacing w:line="168" w:lineRule="exact"/>
        <w:ind w:left="365" w:right="86" w:hanging="365"/>
        <w:jc w:val="both"/>
        <w:sectPr w:rsidR="00182580">
          <w:type w:val="continuous"/>
          <w:pgSz w:w="8504" w:h="11339"/>
          <w:pgMar w:top="922" w:right="1490" w:bottom="360" w:left="1062" w:header="720" w:footer="720" w:gutter="0"/>
          <w:cols w:num="2" w:space="720" w:equalWidth="0">
            <w:col w:w="2870" w:space="197"/>
            <w:col w:w="2884"/>
          </w:cols>
          <w:noEndnote/>
        </w:sectPr>
      </w:pPr>
    </w:p>
    <w:p w:rsidR="00182580" w:rsidRDefault="00182580" w:rsidP="00182580">
      <w:pPr>
        <w:shd w:val="clear" w:color="auto" w:fill="FFFFFF"/>
        <w:spacing w:after="254"/>
      </w:pPr>
      <w:r>
        <w:rPr>
          <w:b/>
          <w:bCs/>
          <w:spacing w:val="-4"/>
          <w:sz w:val="14"/>
          <w:szCs w:val="14"/>
        </w:rPr>
        <w:lastRenderedPageBreak/>
        <w:t>ДЕКАБРЬСКОЕ   ВООРУЖЕН.   ВОССТАНИЕ — ДЕМОКРАТИЧЕСК.   СВОБОДЫ    125</w:t>
      </w:r>
    </w:p>
    <w:p w:rsidR="00182580" w:rsidRDefault="00182580" w:rsidP="00182580">
      <w:pPr>
        <w:shd w:val="clear" w:color="auto" w:fill="FFFFFF"/>
        <w:spacing w:after="254"/>
        <w:ind w:left="413"/>
        <w:sectPr w:rsidR="00182580">
          <w:pgSz w:w="8504" w:h="11339"/>
          <w:pgMar w:top="946" w:right="1207" w:bottom="360" w:left="1389" w:header="720" w:footer="720" w:gutter="0"/>
          <w:cols w:space="60"/>
          <w:noEndnote/>
        </w:sectPr>
      </w:pPr>
    </w:p>
    <w:p w:rsidR="00182580" w:rsidRDefault="00182580" w:rsidP="00182580">
      <w:pPr>
        <w:shd w:val="clear" w:color="auto" w:fill="FFFFFF"/>
        <w:spacing w:line="168" w:lineRule="exact"/>
        <w:ind w:left="418"/>
        <w:jc w:val="both"/>
      </w:pPr>
      <w:r>
        <w:rPr>
          <w:sz w:val="18"/>
          <w:szCs w:val="18"/>
        </w:rPr>
        <w:lastRenderedPageBreak/>
        <w:t>6, 319; 13, 356; 21, 255—256, 258, 261; 23, 397—398; 25, 93-95; 26, 107; 30, 315, 318.</w:t>
      </w:r>
    </w:p>
    <w:p w:rsidR="00182580" w:rsidRDefault="00182580" w:rsidP="00182580">
      <w:pPr>
        <w:shd w:val="clear" w:color="auto" w:fill="FFFFFF"/>
        <w:spacing w:before="5" w:line="168" w:lineRule="exact"/>
        <w:ind w:left="384" w:right="10" w:hanging="360"/>
        <w:jc w:val="both"/>
      </w:pPr>
      <w:r>
        <w:rPr>
          <w:b/>
          <w:bCs/>
          <w:sz w:val="18"/>
          <w:szCs w:val="18"/>
        </w:rPr>
        <w:t>Декабрьское вооруженное восста</w:t>
      </w:r>
      <w:r>
        <w:rPr>
          <w:b/>
          <w:bCs/>
          <w:sz w:val="18"/>
          <w:szCs w:val="18"/>
        </w:rPr>
        <w:softHyphen/>
        <w:t>ние 1905 г. в Москве</w:t>
      </w:r>
      <w:r>
        <w:rPr>
          <w:sz w:val="18"/>
          <w:szCs w:val="18"/>
        </w:rPr>
        <w:t xml:space="preserve"> — 12, 151, 152, 175-179, 207, 213— 214, 215-216, 218-219, 225, 226—227, 228, 302, 315—316, 342, 392, 397, 399; 13, 48— 54, 73-74, 220, 224-225, 310, 314-315. 320-321, 369— 377; 14, 3, 159, 375-379, 381; 15, 26; 16, 7, 15, 20—21, 23, 28, 30, 31—32, 47, 52, 118— 120, 189-190, 453—454; 17, 40-41, 42, 47—51, 342, 346; 19, 214—215,365,368, 394,416, 421, 423-424; 21, 343-344; 26, 185, 204, 222, 319; 27, 2, 56; 30, 136, 154, 321, 324— 325; 37, 386—387; 40, 26—31; 42,   200-201;   47,   271,   272.</w:t>
      </w:r>
    </w:p>
    <w:p w:rsidR="00182580" w:rsidRDefault="00182580" w:rsidP="00182580">
      <w:pPr>
        <w:shd w:val="clear" w:color="auto" w:fill="FFFFFF"/>
        <w:spacing w:line="168" w:lineRule="exact"/>
        <w:ind w:left="374" w:right="19" w:hanging="355"/>
        <w:jc w:val="both"/>
      </w:pPr>
      <w:r>
        <w:rPr>
          <w:b/>
          <w:bCs/>
          <w:sz w:val="18"/>
          <w:szCs w:val="18"/>
        </w:rPr>
        <w:t>Декадентство</w:t>
      </w:r>
      <w:r>
        <w:rPr>
          <w:sz w:val="18"/>
          <w:szCs w:val="18"/>
        </w:rPr>
        <w:t xml:space="preserve"> — </w:t>
      </w:r>
      <w:r>
        <w:rPr>
          <w:i/>
          <w:iCs/>
          <w:sz w:val="18"/>
          <w:szCs w:val="18"/>
        </w:rPr>
        <w:t xml:space="preserve">см. </w:t>
      </w:r>
      <w:r>
        <w:rPr>
          <w:sz w:val="18"/>
          <w:szCs w:val="18"/>
        </w:rPr>
        <w:t>Литература художественная — критика декадентских влияний и упадочнических настроений в литературе.</w:t>
      </w:r>
    </w:p>
    <w:p w:rsidR="00182580" w:rsidRDefault="00182580" w:rsidP="00182580">
      <w:pPr>
        <w:shd w:val="clear" w:color="auto" w:fill="FFFFFF"/>
        <w:spacing w:line="168" w:lineRule="exact"/>
        <w:ind w:left="379" w:right="24" w:hanging="360"/>
        <w:jc w:val="both"/>
      </w:pPr>
      <w:r>
        <w:rPr>
          <w:b/>
          <w:bCs/>
          <w:sz w:val="18"/>
          <w:szCs w:val="18"/>
        </w:rPr>
        <w:t>Декларация прав трудящегося и эксплуатируемого народа (1918)</w:t>
      </w:r>
      <w:r>
        <w:rPr>
          <w:sz w:val="18"/>
          <w:szCs w:val="18"/>
        </w:rPr>
        <w:t xml:space="preserve"> — 35, 221-223, 226, 236; 36, 534; 37, 319—320.</w:t>
      </w:r>
    </w:p>
    <w:p w:rsidR="00182580" w:rsidRDefault="00182580" w:rsidP="00182580">
      <w:pPr>
        <w:shd w:val="clear" w:color="auto" w:fill="FFFFFF"/>
        <w:spacing w:before="5" w:line="168" w:lineRule="exact"/>
        <w:ind w:left="365" w:right="29" w:hanging="360"/>
        <w:jc w:val="both"/>
      </w:pPr>
      <w:r>
        <w:rPr>
          <w:b/>
          <w:bCs/>
          <w:sz w:val="18"/>
          <w:szCs w:val="18"/>
        </w:rPr>
        <w:t>Декреты о мире и земле 26 октяб</w:t>
      </w:r>
      <w:r>
        <w:rPr>
          <w:b/>
          <w:bCs/>
          <w:sz w:val="18"/>
          <w:szCs w:val="18"/>
        </w:rPr>
        <w:softHyphen/>
        <w:t>ря (8 ноября) 1917 г.</w:t>
      </w:r>
      <w:r>
        <w:rPr>
          <w:sz w:val="18"/>
          <w:szCs w:val="18"/>
        </w:rPr>
        <w:t xml:space="preserve"> — </w:t>
      </w:r>
      <w:r>
        <w:rPr>
          <w:i/>
          <w:iCs/>
          <w:sz w:val="18"/>
          <w:szCs w:val="18"/>
        </w:rPr>
        <w:t xml:space="preserve">см. </w:t>
      </w:r>
      <w:r>
        <w:rPr>
          <w:sz w:val="18"/>
          <w:szCs w:val="18"/>
        </w:rPr>
        <w:t>Октябрьская социалистиче</w:t>
      </w:r>
      <w:r>
        <w:rPr>
          <w:sz w:val="18"/>
          <w:szCs w:val="18"/>
        </w:rPr>
        <w:softHyphen/>
        <w:t xml:space="preserve">ская революция 1917 г. в России — </w:t>
      </w:r>
      <w:r>
        <w:rPr>
          <w:sz w:val="18"/>
          <w:szCs w:val="18"/>
          <w:lang w:val="en-US"/>
        </w:rPr>
        <w:t>II</w:t>
      </w:r>
      <w:r w:rsidRPr="00397CDB">
        <w:rPr>
          <w:sz w:val="18"/>
          <w:szCs w:val="18"/>
        </w:rPr>
        <w:t xml:space="preserve"> </w:t>
      </w:r>
      <w:r>
        <w:rPr>
          <w:sz w:val="18"/>
          <w:szCs w:val="18"/>
        </w:rPr>
        <w:t>Всероссийский съезд Советов, образование Советского правительства, де</w:t>
      </w:r>
      <w:r>
        <w:rPr>
          <w:sz w:val="18"/>
          <w:szCs w:val="18"/>
        </w:rPr>
        <w:softHyphen/>
        <w:t>креты о мире и земле.</w:t>
      </w:r>
    </w:p>
    <w:p w:rsidR="00182580" w:rsidRDefault="00182580" w:rsidP="00182580">
      <w:pPr>
        <w:shd w:val="clear" w:color="auto" w:fill="FFFFFF"/>
        <w:spacing w:line="168" w:lineRule="exact"/>
        <w:ind w:left="360" w:right="29" w:hanging="360"/>
        <w:jc w:val="both"/>
      </w:pPr>
      <w:r>
        <w:rPr>
          <w:b/>
          <w:bCs/>
          <w:sz w:val="18"/>
          <w:szCs w:val="18"/>
        </w:rPr>
        <w:t>Декреты Советского государства (характеристика)</w:t>
      </w:r>
      <w:r>
        <w:rPr>
          <w:sz w:val="18"/>
          <w:szCs w:val="18"/>
        </w:rPr>
        <w:t xml:space="preserve"> — 36, 145, 227, 274-275, 407, 408, 414, 504, 511; 38,64, 140, 141, 144, 198-199, 202, 210; 40, 280; 42, 213—214; 43, 329, 332; 44, 169, 199, 429; 45, 15, 111, 414, 417; 50, 266; 53, 143.</w:t>
      </w:r>
    </w:p>
    <w:p w:rsidR="00182580" w:rsidRDefault="00182580" w:rsidP="00182580">
      <w:pPr>
        <w:shd w:val="clear" w:color="auto" w:fill="FFFFFF"/>
        <w:spacing w:line="168" w:lineRule="exact"/>
        <w:ind w:left="360" w:right="43" w:firstLine="365"/>
        <w:jc w:val="both"/>
      </w:pPr>
      <w:r>
        <w:rPr>
          <w:i/>
          <w:iCs/>
          <w:spacing w:val="-1"/>
          <w:sz w:val="18"/>
          <w:szCs w:val="18"/>
        </w:rPr>
        <w:t xml:space="preserve">См. также </w:t>
      </w:r>
      <w:r>
        <w:rPr>
          <w:spacing w:val="-1"/>
          <w:sz w:val="18"/>
          <w:szCs w:val="18"/>
        </w:rPr>
        <w:t>Советское пра</w:t>
      </w:r>
      <w:r>
        <w:rPr>
          <w:spacing w:val="-1"/>
          <w:sz w:val="18"/>
          <w:szCs w:val="18"/>
        </w:rPr>
        <w:softHyphen/>
      </w:r>
      <w:r>
        <w:rPr>
          <w:sz w:val="18"/>
          <w:szCs w:val="18"/>
        </w:rPr>
        <w:t>во и законодательство (ха</w:t>
      </w:r>
      <w:r>
        <w:rPr>
          <w:sz w:val="18"/>
          <w:szCs w:val="18"/>
        </w:rPr>
        <w:softHyphen/>
        <w:t>рактеристика).</w:t>
      </w:r>
    </w:p>
    <w:p w:rsidR="00182580" w:rsidRDefault="00182580" w:rsidP="00182580">
      <w:pPr>
        <w:shd w:val="clear" w:color="auto" w:fill="FFFFFF"/>
        <w:spacing w:line="168" w:lineRule="exact"/>
        <w:ind w:left="355" w:right="43" w:hanging="355"/>
        <w:jc w:val="both"/>
      </w:pPr>
      <w:r>
        <w:rPr>
          <w:b/>
          <w:bCs/>
          <w:sz w:val="18"/>
          <w:szCs w:val="18"/>
        </w:rPr>
        <w:t>Делегации иностранных рабочих и крестьян в Советской Рос-</w:t>
      </w:r>
    </w:p>
    <w:p w:rsidR="00182580" w:rsidRDefault="00182580" w:rsidP="00182580">
      <w:pPr>
        <w:shd w:val="clear" w:color="auto" w:fill="FFFFFF"/>
        <w:spacing w:before="5" w:line="168" w:lineRule="exact"/>
        <w:ind w:left="370"/>
      </w:pPr>
      <w:r>
        <w:br w:type="column"/>
      </w:r>
      <w:r>
        <w:rPr>
          <w:b/>
          <w:bCs/>
          <w:sz w:val="18"/>
          <w:szCs w:val="18"/>
        </w:rPr>
        <w:lastRenderedPageBreak/>
        <w:t>сии</w:t>
      </w:r>
      <w:r>
        <w:rPr>
          <w:sz w:val="18"/>
          <w:szCs w:val="18"/>
        </w:rPr>
        <w:t xml:space="preserve"> — 41,     121,      124—128,</w:t>
      </w:r>
    </w:p>
    <w:p w:rsidR="00182580" w:rsidRDefault="00182580" w:rsidP="00182580">
      <w:pPr>
        <w:shd w:val="clear" w:color="auto" w:fill="FFFFFF"/>
        <w:spacing w:line="168" w:lineRule="exact"/>
        <w:ind w:left="10" w:firstLine="360"/>
        <w:rPr>
          <w:sz w:val="18"/>
          <w:szCs w:val="18"/>
        </w:rPr>
      </w:pPr>
      <w:r>
        <w:rPr>
          <w:sz w:val="18"/>
          <w:szCs w:val="18"/>
        </w:rPr>
        <w:t xml:space="preserve">277—278; 42, 116. </w:t>
      </w:r>
    </w:p>
    <w:p w:rsidR="00182580" w:rsidRDefault="00182580" w:rsidP="00182580">
      <w:pPr>
        <w:shd w:val="clear" w:color="auto" w:fill="FFFFFF"/>
        <w:spacing w:line="168" w:lineRule="exact"/>
        <w:ind w:left="284" w:hanging="284"/>
      </w:pPr>
      <w:r>
        <w:rPr>
          <w:b/>
          <w:bCs/>
          <w:sz w:val="18"/>
          <w:szCs w:val="18"/>
        </w:rPr>
        <w:t>Дело Бейлиса</w:t>
      </w:r>
      <w:r>
        <w:rPr>
          <w:sz w:val="18"/>
          <w:szCs w:val="18"/>
        </w:rPr>
        <w:t xml:space="preserve"> — 24, 183; 25, 10,</w:t>
      </w:r>
    </w:p>
    <w:p w:rsidR="00182580" w:rsidRDefault="00182580" w:rsidP="00182580">
      <w:pPr>
        <w:shd w:val="clear" w:color="auto" w:fill="FFFFFF"/>
        <w:spacing w:line="168" w:lineRule="exact"/>
        <w:ind w:left="365"/>
      </w:pPr>
      <w:r>
        <w:rPr>
          <w:sz w:val="18"/>
          <w:szCs w:val="18"/>
        </w:rPr>
        <w:t>16, 64; 34, 8, 22, 23, 30, 31;</w:t>
      </w:r>
    </w:p>
    <w:p w:rsidR="00182580" w:rsidRDefault="00182580" w:rsidP="00182580">
      <w:pPr>
        <w:shd w:val="clear" w:color="auto" w:fill="FFFFFF"/>
        <w:spacing w:line="168" w:lineRule="exact"/>
        <w:ind w:left="5" w:firstLine="360"/>
        <w:rPr>
          <w:sz w:val="18"/>
          <w:szCs w:val="18"/>
        </w:rPr>
      </w:pPr>
      <w:r>
        <w:rPr>
          <w:sz w:val="18"/>
          <w:szCs w:val="18"/>
        </w:rPr>
        <w:t>48, 249; 55, 353.</w:t>
      </w:r>
    </w:p>
    <w:p w:rsidR="00182580" w:rsidRDefault="00182580" w:rsidP="00182580">
      <w:pPr>
        <w:shd w:val="clear" w:color="auto" w:fill="FFFFFF"/>
        <w:spacing w:line="168" w:lineRule="exact"/>
        <w:ind w:left="284" w:hanging="284"/>
        <w:rPr>
          <w:sz w:val="18"/>
          <w:szCs w:val="18"/>
        </w:rPr>
      </w:pPr>
      <w:r>
        <w:rPr>
          <w:sz w:val="18"/>
          <w:szCs w:val="18"/>
        </w:rPr>
        <w:t xml:space="preserve"> </w:t>
      </w:r>
      <w:r>
        <w:rPr>
          <w:b/>
          <w:bCs/>
          <w:sz w:val="18"/>
          <w:szCs w:val="18"/>
        </w:rPr>
        <w:t>Демократическая партия США</w:t>
      </w:r>
      <w:r>
        <w:rPr>
          <w:sz w:val="18"/>
          <w:szCs w:val="18"/>
        </w:rPr>
        <w:t xml:space="preserve"> —</w:t>
      </w:r>
      <w:r>
        <w:t xml:space="preserve"> </w:t>
      </w:r>
      <w:r>
        <w:rPr>
          <w:sz w:val="18"/>
          <w:szCs w:val="18"/>
        </w:rPr>
        <w:t>22,</w:t>
      </w:r>
      <w:r>
        <w:rPr>
          <w:sz w:val="18"/>
          <w:szCs w:val="18"/>
        </w:rPr>
        <w:tab/>
        <w:t>192—193; 23, 290.</w:t>
      </w:r>
    </w:p>
    <w:p w:rsidR="00182580" w:rsidRPr="00205329" w:rsidRDefault="00182580" w:rsidP="00182580">
      <w:pPr>
        <w:shd w:val="clear" w:color="auto" w:fill="FFFFFF"/>
        <w:spacing w:line="168" w:lineRule="exact"/>
        <w:ind w:left="284" w:hanging="284"/>
      </w:pPr>
      <w:r>
        <w:rPr>
          <w:b/>
          <w:bCs/>
          <w:sz w:val="18"/>
          <w:szCs w:val="18"/>
        </w:rPr>
        <w:t>Демократическая      республика</w:t>
      </w:r>
      <w:r>
        <w:rPr>
          <w:sz w:val="18"/>
          <w:szCs w:val="18"/>
        </w:rPr>
        <w:t xml:space="preserve"> —</w:t>
      </w:r>
      <w:r>
        <w:t xml:space="preserve"> </w:t>
      </w:r>
      <w:r>
        <w:rPr>
          <w:i/>
          <w:iCs/>
          <w:sz w:val="18"/>
          <w:szCs w:val="18"/>
        </w:rPr>
        <w:t xml:space="preserve">см. </w:t>
      </w:r>
      <w:r>
        <w:rPr>
          <w:sz w:val="18"/>
          <w:szCs w:val="18"/>
        </w:rPr>
        <w:t>Республика демократиче</w:t>
      </w:r>
      <w:r>
        <w:rPr>
          <w:sz w:val="18"/>
          <w:szCs w:val="18"/>
        </w:rPr>
        <w:softHyphen/>
        <w:t xml:space="preserve">ская  (буржуазная). </w:t>
      </w:r>
    </w:p>
    <w:p w:rsidR="00182580" w:rsidRDefault="00182580" w:rsidP="00182580">
      <w:pPr>
        <w:shd w:val="clear" w:color="auto" w:fill="FFFFFF"/>
        <w:spacing w:line="168" w:lineRule="exact"/>
      </w:pPr>
      <w:r>
        <w:rPr>
          <w:b/>
          <w:bCs/>
          <w:sz w:val="18"/>
          <w:szCs w:val="18"/>
        </w:rPr>
        <w:t>Демократические свободы</w:t>
      </w:r>
    </w:p>
    <w:p w:rsidR="00182580" w:rsidRDefault="00182580" w:rsidP="00182580">
      <w:pPr>
        <w:shd w:val="clear" w:color="auto" w:fill="FFFFFF"/>
        <w:tabs>
          <w:tab w:val="left" w:pos="346"/>
        </w:tabs>
        <w:spacing w:before="5" w:line="168" w:lineRule="exact"/>
        <w:ind w:left="346" w:hanging="264"/>
        <w:jc w:val="both"/>
      </w:pPr>
      <w:r>
        <w:rPr>
          <w:sz w:val="18"/>
          <w:szCs w:val="18"/>
        </w:rPr>
        <w:t>—</w:t>
      </w:r>
      <w:r>
        <w:rPr>
          <w:sz w:val="18"/>
          <w:szCs w:val="18"/>
        </w:rPr>
        <w:tab/>
        <w:t>как требование программы-</w:t>
      </w:r>
      <w:r>
        <w:rPr>
          <w:sz w:val="18"/>
          <w:szCs w:val="18"/>
        </w:rPr>
        <w:br/>
        <w:t>минимум пролетарской пар</w:t>
      </w:r>
      <w:r>
        <w:rPr>
          <w:sz w:val="18"/>
          <w:szCs w:val="18"/>
        </w:rPr>
        <w:softHyphen/>
        <w:t>тии — 2, 85—86, 107—108;</w:t>
      </w:r>
      <w:r>
        <w:rPr>
          <w:sz w:val="18"/>
          <w:szCs w:val="18"/>
        </w:rPr>
        <w:br/>
        <w:t>4, 185-186, 224, 287, 295,</w:t>
      </w:r>
      <w:r>
        <w:rPr>
          <w:sz w:val="18"/>
          <w:szCs w:val="18"/>
        </w:rPr>
        <w:br/>
      </w:r>
      <w:r>
        <w:rPr>
          <w:spacing w:val="-1"/>
          <w:sz w:val="18"/>
          <w:szCs w:val="18"/>
        </w:rPr>
        <w:t>367—370; 6, 206, 340—341,</w:t>
      </w:r>
      <w:r>
        <w:rPr>
          <w:spacing w:val="-1"/>
          <w:sz w:val="18"/>
          <w:szCs w:val="18"/>
        </w:rPr>
        <w:br/>
      </w:r>
      <w:r>
        <w:rPr>
          <w:sz w:val="18"/>
          <w:szCs w:val="18"/>
        </w:rPr>
        <w:t>347-348, 363-364; 7, 124,</w:t>
      </w:r>
      <w:r>
        <w:rPr>
          <w:sz w:val="18"/>
          <w:szCs w:val="18"/>
        </w:rPr>
        <w:br/>
      </w:r>
      <w:r>
        <w:rPr>
          <w:spacing w:val="-1"/>
          <w:sz w:val="18"/>
          <w:szCs w:val="18"/>
        </w:rPr>
        <w:t>125, 126, 133—135, 138—139,:</w:t>
      </w:r>
      <w:r>
        <w:rPr>
          <w:spacing w:val="-1"/>
          <w:sz w:val="18"/>
          <w:szCs w:val="18"/>
        </w:rPr>
        <w:br/>
      </w:r>
      <w:r>
        <w:rPr>
          <w:sz w:val="18"/>
          <w:szCs w:val="18"/>
        </w:rPr>
        <w:t>169, 173, 181—183, 186—187,</w:t>
      </w:r>
      <w:r>
        <w:rPr>
          <w:sz w:val="18"/>
          <w:szCs w:val="18"/>
        </w:rPr>
        <w:br/>
        <w:t>189, 197, 319; 8, 182; 10,</w:t>
      </w:r>
      <w:r>
        <w:rPr>
          <w:sz w:val="18"/>
          <w:szCs w:val="18"/>
        </w:rPr>
        <w:br/>
        <w:t>13, 83-84, 208-209, 272-</w:t>
      </w:r>
      <w:r>
        <w:rPr>
          <w:sz w:val="18"/>
          <w:szCs w:val="18"/>
        </w:rPr>
        <w:br/>
        <w:t>273, 342, 361; 11, 12—13,</w:t>
      </w:r>
      <w:r>
        <w:rPr>
          <w:sz w:val="18"/>
          <w:szCs w:val="18"/>
        </w:rPr>
        <w:br/>
        <w:t>170—171, 207; 13, 68, 218;</w:t>
      </w:r>
      <w:r>
        <w:rPr>
          <w:sz w:val="18"/>
          <w:szCs w:val="18"/>
        </w:rPr>
        <w:br/>
        <w:t>15, 157; 16, 144; 21, 32, 138,</w:t>
      </w:r>
      <w:r>
        <w:rPr>
          <w:sz w:val="18"/>
          <w:szCs w:val="18"/>
        </w:rPr>
        <w:br/>
        <w:t>178—179;  22,  199,  204—205;;</w:t>
      </w:r>
    </w:p>
    <w:p w:rsidR="00182580" w:rsidRDefault="00182580" w:rsidP="00182580">
      <w:pPr>
        <w:shd w:val="clear" w:color="auto" w:fill="FFFFFF"/>
        <w:tabs>
          <w:tab w:val="left" w:pos="792"/>
        </w:tabs>
        <w:spacing w:line="168" w:lineRule="exact"/>
        <w:ind w:left="355"/>
      </w:pPr>
      <w:r>
        <w:rPr>
          <w:sz w:val="18"/>
          <w:szCs w:val="18"/>
        </w:rPr>
        <w:t>23,</w:t>
      </w:r>
      <w:r>
        <w:rPr>
          <w:sz w:val="18"/>
          <w:szCs w:val="18"/>
        </w:rPr>
        <w:tab/>
        <w:t>86-87,    417-418;    24,</w:t>
      </w:r>
      <w:r>
        <w:rPr>
          <w:sz w:val="18"/>
          <w:szCs w:val="18"/>
        </w:rPr>
        <w:br/>
        <w:t>50-51; 30, 43; 36, 52, 74.</w:t>
      </w:r>
    </w:p>
    <w:p w:rsidR="00182580" w:rsidRDefault="00182580" w:rsidP="00182580">
      <w:pPr>
        <w:numPr>
          <w:ilvl w:val="0"/>
          <w:numId w:val="6"/>
        </w:numPr>
        <w:shd w:val="clear" w:color="auto" w:fill="FFFFFF"/>
        <w:tabs>
          <w:tab w:val="left" w:pos="346"/>
        </w:tabs>
        <w:spacing w:before="5" w:line="168" w:lineRule="exact"/>
        <w:ind w:left="346" w:right="10" w:hanging="264"/>
        <w:jc w:val="both"/>
        <w:rPr>
          <w:sz w:val="18"/>
          <w:szCs w:val="18"/>
        </w:rPr>
      </w:pPr>
      <w:r>
        <w:rPr>
          <w:sz w:val="18"/>
          <w:szCs w:val="18"/>
        </w:rPr>
        <w:t xml:space="preserve">как завоевание буржуазии в </w:t>
      </w:r>
      <w:r>
        <w:rPr>
          <w:spacing w:val="-1"/>
          <w:sz w:val="18"/>
          <w:szCs w:val="18"/>
        </w:rPr>
        <w:t xml:space="preserve">борьбе против феодализма — </w:t>
      </w:r>
      <w:r>
        <w:rPr>
          <w:sz w:val="18"/>
          <w:szCs w:val="18"/>
        </w:rPr>
        <w:t>38, 347, 348, 367; 44, 79.</w:t>
      </w:r>
    </w:p>
    <w:p w:rsidR="00182580" w:rsidRDefault="00182580" w:rsidP="00182580">
      <w:pPr>
        <w:numPr>
          <w:ilvl w:val="0"/>
          <w:numId w:val="6"/>
        </w:numPr>
        <w:shd w:val="clear" w:color="auto" w:fill="FFFFFF"/>
        <w:tabs>
          <w:tab w:val="left" w:pos="346"/>
        </w:tabs>
        <w:spacing w:line="168" w:lineRule="exact"/>
        <w:ind w:left="346" w:right="5" w:hanging="264"/>
        <w:jc w:val="both"/>
        <w:rPr>
          <w:sz w:val="18"/>
          <w:szCs w:val="18"/>
        </w:rPr>
      </w:pPr>
      <w:r>
        <w:rPr>
          <w:sz w:val="18"/>
          <w:szCs w:val="18"/>
        </w:rPr>
        <w:t xml:space="preserve">использование буржуазией лозунгов демократических свобод в реакционных целях— </w:t>
      </w:r>
      <w:r>
        <w:rPr>
          <w:i/>
          <w:iCs/>
          <w:sz w:val="18"/>
          <w:szCs w:val="18"/>
        </w:rPr>
        <w:t xml:space="preserve">10, </w:t>
      </w:r>
      <w:r>
        <w:rPr>
          <w:sz w:val="18"/>
          <w:szCs w:val="18"/>
        </w:rPr>
        <w:t>205, 259, 272—277; 11, 101, 277; 12, 53, 54-55; 13, 133, 162; 23, 112-113; 34, 209—210;  35,  51;   37,   390-</w:t>
      </w:r>
    </w:p>
    <w:p w:rsidR="00182580" w:rsidRDefault="00182580" w:rsidP="00182580">
      <w:pPr>
        <w:shd w:val="clear" w:color="auto" w:fill="FFFFFF"/>
        <w:tabs>
          <w:tab w:val="left" w:pos="802"/>
        </w:tabs>
        <w:spacing w:line="168" w:lineRule="exact"/>
        <w:ind w:left="346"/>
      </w:pPr>
      <w:r>
        <w:rPr>
          <w:spacing w:val="-3"/>
          <w:sz w:val="18"/>
          <w:szCs w:val="18"/>
        </w:rPr>
        <w:t>391,</w:t>
      </w:r>
      <w:r>
        <w:rPr>
          <w:sz w:val="18"/>
          <w:szCs w:val="18"/>
        </w:rPr>
        <w:tab/>
        <w:t>494—497;   38,   90,   350,</w:t>
      </w:r>
      <w:r>
        <w:rPr>
          <w:sz w:val="18"/>
          <w:szCs w:val="18"/>
        </w:rPr>
        <w:br/>
        <w:t>356, 374—375;  39,  137,  169,</w:t>
      </w:r>
    </w:p>
    <w:p w:rsidR="00182580" w:rsidRDefault="00182580" w:rsidP="00182580">
      <w:pPr>
        <w:shd w:val="clear" w:color="auto" w:fill="FFFFFF"/>
        <w:tabs>
          <w:tab w:val="left" w:pos="744"/>
        </w:tabs>
        <w:spacing w:line="168" w:lineRule="exact"/>
        <w:ind w:left="346"/>
      </w:pPr>
      <w:r>
        <w:rPr>
          <w:spacing w:val="-4"/>
          <w:sz w:val="18"/>
          <w:szCs w:val="18"/>
        </w:rPr>
        <w:t>392,</w:t>
      </w:r>
      <w:r>
        <w:rPr>
          <w:sz w:val="18"/>
          <w:szCs w:val="18"/>
        </w:rPr>
        <w:tab/>
        <w:t>395; 40, 55-56; 41, 127,</w:t>
      </w:r>
      <w:r>
        <w:rPr>
          <w:sz w:val="18"/>
          <w:szCs w:val="18"/>
        </w:rPr>
        <w:br/>
        <w:t>138, 196; 44,  78-82.</w:t>
      </w:r>
    </w:p>
    <w:p w:rsidR="00182580" w:rsidRDefault="00182580" w:rsidP="00182580">
      <w:pPr>
        <w:shd w:val="clear" w:color="auto" w:fill="FFFFFF"/>
        <w:spacing w:before="5" w:line="168" w:lineRule="exact"/>
        <w:ind w:left="331" w:right="14" w:hanging="269"/>
        <w:jc w:val="both"/>
      </w:pPr>
      <w:r>
        <w:rPr>
          <w:sz w:val="18"/>
          <w:szCs w:val="18"/>
        </w:rPr>
        <w:t>— использование их пролетариа</w:t>
      </w:r>
      <w:r>
        <w:rPr>
          <w:sz w:val="18"/>
          <w:szCs w:val="18"/>
        </w:rPr>
        <w:softHyphen/>
      </w:r>
      <w:r>
        <w:rPr>
          <w:spacing w:val="-2"/>
          <w:sz w:val="18"/>
          <w:szCs w:val="18"/>
        </w:rPr>
        <w:t xml:space="preserve">том в революционных целях— </w:t>
      </w:r>
      <w:r>
        <w:rPr>
          <w:sz w:val="18"/>
          <w:szCs w:val="18"/>
        </w:rPr>
        <w:t xml:space="preserve">4, 185—186, 191-192; 6, 139; 7, 104—105, 126, 133— </w:t>
      </w:r>
      <w:r>
        <w:rPr>
          <w:spacing w:val="-1"/>
          <w:sz w:val="18"/>
          <w:szCs w:val="18"/>
        </w:rPr>
        <w:t xml:space="preserve">140, 167—173, 174, 176—177, </w:t>
      </w:r>
      <w:r>
        <w:rPr>
          <w:sz w:val="18"/>
          <w:szCs w:val="18"/>
        </w:rPr>
        <w:t xml:space="preserve">199—200, 202—203, 318—321; 9, 97, 131, 175—176; 10, 27, 122, 124—125, 148, 205, </w:t>
      </w:r>
      <w:r>
        <w:rPr>
          <w:i/>
          <w:iCs/>
          <w:sz w:val="18"/>
          <w:szCs w:val="18"/>
        </w:rPr>
        <w:t xml:space="preserve">208, </w:t>
      </w:r>
      <w:r>
        <w:rPr>
          <w:sz w:val="18"/>
          <w:szCs w:val="18"/>
        </w:rPr>
        <w:t>270—271, 312—314, 359; 11, 12, 101; 12, 32—33, 79, 83— 84, 90, 102—103, 109, 140-141;  15,  331;  16,  120,  144;</w:t>
      </w:r>
    </w:p>
    <w:p w:rsidR="00182580" w:rsidRDefault="00182580" w:rsidP="00182580">
      <w:pPr>
        <w:shd w:val="clear" w:color="auto" w:fill="FFFFFF"/>
        <w:spacing w:before="5" w:line="168" w:lineRule="exact"/>
        <w:ind w:left="331" w:right="14" w:hanging="269"/>
        <w:jc w:val="both"/>
        <w:sectPr w:rsidR="00182580">
          <w:type w:val="continuous"/>
          <w:pgSz w:w="8504" w:h="11339"/>
          <w:pgMar w:top="946" w:right="1211" w:bottom="360" w:left="1389" w:header="720" w:footer="720" w:gutter="0"/>
          <w:cols w:num="2" w:space="720" w:equalWidth="0">
            <w:col w:w="2841" w:space="259"/>
            <w:col w:w="2803"/>
          </w:cols>
          <w:noEndnote/>
        </w:sectPr>
      </w:pPr>
    </w:p>
    <w:p w:rsidR="00182580" w:rsidRDefault="00182580" w:rsidP="00182580">
      <w:pPr>
        <w:shd w:val="clear" w:color="auto" w:fill="FFFFFF"/>
        <w:spacing w:after="259"/>
        <w:ind w:left="48"/>
      </w:pPr>
      <w:r>
        <w:rPr>
          <w:b/>
          <w:bCs/>
          <w:spacing w:val="-5"/>
          <w:sz w:val="14"/>
          <w:szCs w:val="14"/>
        </w:rPr>
        <w:lastRenderedPageBreak/>
        <w:t>126     ДЕМОКРАТИЧЕСК.    ТРЕБОВАНИЯ — ДЕМОКРАТИЧЕСКИЙ   ЦЕНТРАЛИЗМ</w:t>
      </w:r>
    </w:p>
    <w:p w:rsidR="00182580" w:rsidRDefault="00182580" w:rsidP="00182580">
      <w:pPr>
        <w:shd w:val="clear" w:color="auto" w:fill="FFFFFF"/>
        <w:spacing w:after="259"/>
        <w:ind w:left="48"/>
        <w:sectPr w:rsidR="00182580">
          <w:pgSz w:w="8504" w:h="11339"/>
          <w:pgMar w:top="958" w:right="1509" w:bottom="360" w:left="1110" w:header="720" w:footer="720" w:gutter="0"/>
          <w:cols w:space="60"/>
          <w:noEndnote/>
        </w:sectPr>
      </w:pPr>
    </w:p>
    <w:p w:rsidR="00182580" w:rsidRDefault="00182580" w:rsidP="00182580">
      <w:pPr>
        <w:shd w:val="clear" w:color="auto" w:fill="FFFFFF"/>
        <w:spacing w:line="168" w:lineRule="exact"/>
        <w:ind w:left="394" w:hanging="355"/>
      </w:pPr>
      <w:r>
        <w:rPr>
          <w:b/>
          <w:bCs/>
          <w:sz w:val="18"/>
          <w:szCs w:val="18"/>
        </w:rPr>
        <w:lastRenderedPageBreak/>
        <w:t>Демократические    свободы</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284"/>
        <w:jc w:val="both"/>
        <w:rPr>
          <w:sz w:val="18"/>
          <w:szCs w:val="18"/>
        </w:rPr>
      </w:pPr>
      <w:r>
        <w:rPr>
          <w:sz w:val="18"/>
          <w:szCs w:val="18"/>
        </w:rPr>
        <w:t xml:space="preserve">19, 416; 23, 395-396, 416— 418; 27, 62; 30, 126, 321; 31, 5, 8; 38, 308, 348; 49, 402. </w:t>
      </w:r>
    </w:p>
    <w:p w:rsidR="00182580" w:rsidRDefault="00182580" w:rsidP="00182580">
      <w:pPr>
        <w:shd w:val="clear" w:color="auto" w:fill="FFFFFF"/>
        <w:spacing w:line="168" w:lineRule="exact"/>
        <w:ind w:left="284" w:hanging="284"/>
        <w:jc w:val="both"/>
      </w:pPr>
      <w:r>
        <w:rPr>
          <w:spacing w:val="-1"/>
          <w:sz w:val="18"/>
          <w:szCs w:val="18"/>
        </w:rPr>
        <w:t xml:space="preserve">— ограниченный, лицемерный </w:t>
      </w:r>
      <w:r>
        <w:rPr>
          <w:sz w:val="18"/>
          <w:szCs w:val="18"/>
        </w:rPr>
        <w:t>характер свобод в условиях господства буржуазии — 11, 101; 12, 26, 54—55, 103—104; 22, 345-346; 30, 126, 127; 31, 287—288; 33, 87—89; 34, 209—211; 35, 110, 297; 36, 52-53, 73-74; 37, 63, 84, 104-105, 216-217, 253, 255-258, 389-391, 494—495, 497, 500; 38, 90, 92-93, 94, 118, 149, 188, 293, 308, 326, 346-350, 351, 372, 375, 376-377; 39, 22, 82—83, 108, 132— 134; 39, 264-265, 281, 285-288, 392; 40, 55-56, 285; 41, 127, 138, 196, 425-426; 42, 368; 44, 79, 80, 102.</w:t>
      </w:r>
    </w:p>
    <w:p w:rsidR="00182580" w:rsidRDefault="00182580" w:rsidP="00182580">
      <w:pPr>
        <w:shd w:val="clear" w:color="auto" w:fill="FFFFFF"/>
        <w:spacing w:line="168" w:lineRule="exact"/>
        <w:ind w:left="284" w:right="24" w:hanging="284"/>
        <w:jc w:val="both"/>
        <w:rPr>
          <w:b/>
          <w:bCs/>
          <w:sz w:val="18"/>
          <w:szCs w:val="18"/>
        </w:rPr>
      </w:pPr>
      <w:r>
        <w:rPr>
          <w:b/>
          <w:bCs/>
          <w:sz w:val="18"/>
          <w:szCs w:val="18"/>
        </w:rPr>
        <w:t>Демократические требования про</w:t>
      </w:r>
      <w:r>
        <w:rPr>
          <w:b/>
          <w:bCs/>
          <w:sz w:val="18"/>
          <w:szCs w:val="18"/>
        </w:rPr>
        <w:softHyphen/>
        <w:t xml:space="preserve">летарской партии </w:t>
      </w:r>
    </w:p>
    <w:p w:rsidR="00182580" w:rsidRDefault="00182580" w:rsidP="00182580">
      <w:pPr>
        <w:shd w:val="clear" w:color="auto" w:fill="FFFFFF"/>
        <w:spacing w:line="168" w:lineRule="exact"/>
        <w:ind w:left="284" w:right="24" w:hanging="284"/>
        <w:jc w:val="both"/>
      </w:pPr>
      <w:r>
        <w:rPr>
          <w:sz w:val="18"/>
          <w:szCs w:val="18"/>
        </w:rPr>
        <w:t xml:space="preserve">— как требование программы-минимум — 2, 84—86, 107— 108, 446-447, 450-451; 4, 186, 224—225, 239; 6, 205— 209, 314-316, 347-348, 363— 364, 422-423, 424; 7, 124— 126, 167—193, 281, 304, 370; 8, 84-85; 9, 176, 223, 318, 393; 10, 12-13, 23-24, 26, </w:t>
      </w:r>
      <w:r>
        <w:rPr>
          <w:spacing w:val="-2"/>
          <w:sz w:val="18"/>
          <w:szCs w:val="18"/>
        </w:rPr>
        <w:t xml:space="preserve">208—209, 238, 271—273, 341 — </w:t>
      </w:r>
      <w:r>
        <w:rPr>
          <w:sz w:val="18"/>
          <w:szCs w:val="18"/>
        </w:rPr>
        <w:t xml:space="preserve">342, 361; 11, 15-17, 132, </w:t>
      </w:r>
      <w:r>
        <w:rPr>
          <w:spacing w:val="-1"/>
          <w:sz w:val="18"/>
          <w:szCs w:val="18"/>
        </w:rPr>
        <w:t xml:space="preserve">170—171, 207, 410—411; 12, </w:t>
      </w:r>
      <w:r>
        <w:rPr>
          <w:sz w:val="18"/>
          <w:szCs w:val="18"/>
        </w:rPr>
        <w:t xml:space="preserve">67-08, 69, 119—120, 135, 140—141; 13, 68, 226—227, 397; 15, 366-367; 16, 173, </w:t>
      </w:r>
      <w:r>
        <w:rPr>
          <w:spacing w:val="-1"/>
          <w:sz w:val="18"/>
          <w:szCs w:val="18"/>
        </w:rPr>
        <w:t xml:space="preserve">419; 20, 358—362; 21, 15 — 17, </w:t>
      </w:r>
      <w:r>
        <w:rPr>
          <w:sz w:val="18"/>
          <w:szCs w:val="18"/>
        </w:rPr>
        <w:t>138, 142, 346; 22, 5, 167, 171, 205, 259; 23, 86-87; 24, 50— 51, 52, 233-234; 25, 369, 385—386; 26, 21—22, 163; 27, 29, 48; 30, 117, 385—388; 31, 58-59, 74, 111, 116, 287, 411, 412-413, 414: 32, 141-142; 34, 372-376; 36, 73-74; 47, 267; 54, 347-348.</w:t>
      </w:r>
    </w:p>
    <w:p w:rsidR="00182580" w:rsidRDefault="00182580" w:rsidP="00182580">
      <w:pPr>
        <w:shd w:val="clear" w:color="auto" w:fill="FFFFFF"/>
        <w:spacing w:line="168" w:lineRule="exact"/>
        <w:ind w:left="360" w:hanging="350"/>
      </w:pPr>
      <w:r>
        <w:rPr>
          <w:sz w:val="18"/>
          <w:szCs w:val="18"/>
        </w:rPr>
        <w:t>— их место и значение в борьбе за социализм — 4, 252—253;</w:t>
      </w:r>
    </w:p>
    <w:p w:rsidR="00182580" w:rsidRDefault="00182580" w:rsidP="00182580">
      <w:pPr>
        <w:shd w:val="clear" w:color="auto" w:fill="FFFFFF"/>
        <w:spacing w:line="168" w:lineRule="exact"/>
        <w:ind w:left="374"/>
      </w:pPr>
      <w:r>
        <w:br w:type="column"/>
      </w:r>
      <w:r>
        <w:rPr>
          <w:sz w:val="18"/>
          <w:szCs w:val="18"/>
        </w:rPr>
        <w:lastRenderedPageBreak/>
        <w:t>7,    199-200;    9,    131-132;</w:t>
      </w:r>
    </w:p>
    <w:p w:rsidR="00182580" w:rsidRDefault="00182580" w:rsidP="00182580">
      <w:pPr>
        <w:numPr>
          <w:ilvl w:val="0"/>
          <w:numId w:val="78"/>
        </w:numPr>
        <w:shd w:val="clear" w:color="auto" w:fill="FFFFFF"/>
        <w:tabs>
          <w:tab w:val="left" w:pos="686"/>
        </w:tabs>
        <w:spacing w:line="168" w:lineRule="exact"/>
        <w:ind w:left="341" w:right="14"/>
        <w:jc w:val="both"/>
        <w:rPr>
          <w:spacing w:val="-1"/>
          <w:sz w:val="18"/>
          <w:szCs w:val="18"/>
        </w:rPr>
      </w:pPr>
      <w:r>
        <w:rPr>
          <w:sz w:val="18"/>
          <w:szCs w:val="18"/>
        </w:rPr>
        <w:t>23—24, 84, 205, 208—209, 238-239, 270, 313-314, 334;</w:t>
      </w:r>
    </w:p>
    <w:p w:rsidR="00182580" w:rsidRDefault="00182580" w:rsidP="00182580">
      <w:pPr>
        <w:numPr>
          <w:ilvl w:val="0"/>
          <w:numId w:val="78"/>
        </w:numPr>
        <w:shd w:val="clear" w:color="auto" w:fill="FFFFFF"/>
        <w:tabs>
          <w:tab w:val="left" w:pos="686"/>
        </w:tabs>
        <w:spacing w:line="168" w:lineRule="exact"/>
        <w:ind w:left="341" w:right="10"/>
        <w:jc w:val="both"/>
        <w:rPr>
          <w:spacing w:val="-3"/>
          <w:sz w:val="18"/>
          <w:szCs w:val="18"/>
        </w:rPr>
      </w:pPr>
      <w:r>
        <w:rPr>
          <w:sz w:val="18"/>
          <w:szCs w:val="18"/>
        </w:rPr>
        <w:t>12, 15-17, 104; 14, 133; 16, 144; 27, 62—63, 81, 253— 255, 259—260, 441; 30, 39, 63-64, 70-71, 126, 127— 128, 385—388; 32, 72, 141; 33, 145-147, 151-153, 179, 277;  34,   372—376;   36,   52—</w:t>
      </w:r>
    </w:p>
    <w:p w:rsidR="00182580" w:rsidRDefault="00182580" w:rsidP="00182580">
      <w:pPr>
        <w:shd w:val="clear" w:color="auto" w:fill="FFFFFF"/>
        <w:tabs>
          <w:tab w:val="left" w:pos="667"/>
        </w:tabs>
        <w:spacing w:line="168" w:lineRule="exact"/>
        <w:ind w:left="336" w:right="19"/>
        <w:jc w:val="both"/>
      </w:pPr>
      <w:r>
        <w:rPr>
          <w:spacing w:val="-3"/>
          <w:sz w:val="18"/>
          <w:szCs w:val="18"/>
        </w:rPr>
        <w:t>53,</w:t>
      </w:r>
      <w:r>
        <w:rPr>
          <w:sz w:val="18"/>
          <w:szCs w:val="18"/>
        </w:rPr>
        <w:tab/>
        <w:t>73-74; 38, 149-150; 47,</w:t>
      </w:r>
      <w:r>
        <w:rPr>
          <w:sz w:val="18"/>
          <w:szCs w:val="18"/>
        </w:rPr>
        <w:br/>
        <w:t>267; 49, 326; 54, 347-348,</w:t>
      </w:r>
      <w:r>
        <w:rPr>
          <w:sz w:val="18"/>
          <w:szCs w:val="18"/>
        </w:rPr>
        <w:br/>
        <w:t>463—465, 467, 485—487,</w:t>
      </w:r>
      <w:r>
        <w:rPr>
          <w:sz w:val="18"/>
          <w:szCs w:val="18"/>
        </w:rPr>
        <w:br/>
        <w:t>488.</w:t>
      </w:r>
    </w:p>
    <w:p w:rsidR="00182580" w:rsidRDefault="00182580" w:rsidP="00182580">
      <w:pPr>
        <w:shd w:val="clear" w:color="auto" w:fill="FFFFFF"/>
        <w:spacing w:line="168" w:lineRule="exact"/>
        <w:ind w:left="360" w:right="14" w:hanging="360"/>
        <w:jc w:val="both"/>
      </w:pPr>
      <w:r>
        <w:rPr>
          <w:b/>
          <w:bCs/>
          <w:sz w:val="18"/>
          <w:szCs w:val="18"/>
        </w:rPr>
        <w:t>Демократический    централизм    в партии</w:t>
      </w:r>
    </w:p>
    <w:p w:rsidR="00182580" w:rsidRDefault="00182580" w:rsidP="00182580">
      <w:pPr>
        <w:shd w:val="clear" w:color="auto" w:fill="FFFFFF"/>
        <w:tabs>
          <w:tab w:val="left" w:pos="331"/>
        </w:tabs>
        <w:spacing w:line="168" w:lineRule="exact"/>
        <w:ind w:left="331" w:right="29" w:hanging="254"/>
        <w:jc w:val="both"/>
      </w:pPr>
      <w:r>
        <w:rPr>
          <w:sz w:val="18"/>
          <w:szCs w:val="18"/>
        </w:rPr>
        <w:t>—</w:t>
      </w:r>
      <w:r>
        <w:rPr>
          <w:sz w:val="18"/>
          <w:szCs w:val="18"/>
        </w:rPr>
        <w:tab/>
        <w:t>сущность и значение — 4,</w:t>
      </w:r>
      <w:r>
        <w:rPr>
          <w:sz w:val="18"/>
          <w:szCs w:val="18"/>
        </w:rPr>
        <w:br/>
        <w:t>190, 191; 5, 365; 6, 99-100,</w:t>
      </w:r>
      <w:r>
        <w:rPr>
          <w:sz w:val="18"/>
          <w:szCs w:val="18"/>
        </w:rPr>
        <w:br/>
        <w:t>134-143; 7, 8, 20-22, 91 —</w:t>
      </w:r>
      <w:r>
        <w:rPr>
          <w:sz w:val="18"/>
          <w:szCs w:val="18"/>
        </w:rPr>
        <w:br/>
        <w:t>92, 242, 256-258, 266-269,</w:t>
      </w:r>
      <w:r>
        <w:rPr>
          <w:sz w:val="18"/>
          <w:szCs w:val="18"/>
        </w:rPr>
        <w:br/>
      </w:r>
      <w:r>
        <w:rPr>
          <w:spacing w:val="-1"/>
          <w:sz w:val="18"/>
          <w:szCs w:val="18"/>
        </w:rPr>
        <w:t>287, 288—291, 292, 307—308,</w:t>
      </w:r>
      <w:r>
        <w:rPr>
          <w:spacing w:val="-1"/>
          <w:sz w:val="18"/>
          <w:szCs w:val="18"/>
        </w:rPr>
        <w:br/>
      </w:r>
      <w:r>
        <w:rPr>
          <w:sz w:val="18"/>
          <w:szCs w:val="18"/>
        </w:rPr>
        <w:t>425, 428-430; 8, 30-33, 189,</w:t>
      </w:r>
      <w:r>
        <w:rPr>
          <w:sz w:val="18"/>
          <w:szCs w:val="18"/>
        </w:rPr>
        <w:br/>
      </w:r>
      <w:r>
        <w:rPr>
          <w:spacing w:val="-2"/>
          <w:sz w:val="18"/>
          <w:szCs w:val="18"/>
        </w:rPr>
        <w:t>225—226, 234—236, 275—276,</w:t>
      </w:r>
      <w:r>
        <w:rPr>
          <w:spacing w:val="-2"/>
          <w:sz w:val="18"/>
          <w:szCs w:val="18"/>
        </w:rPr>
        <w:br/>
      </w:r>
      <w:r>
        <w:rPr>
          <w:sz w:val="18"/>
          <w:szCs w:val="18"/>
        </w:rPr>
        <w:t>307, 308-309, 349-351, 353—</w:t>
      </w:r>
      <w:r>
        <w:rPr>
          <w:sz w:val="18"/>
          <w:szCs w:val="18"/>
        </w:rPr>
        <w:br/>
        <w:t>355, 361, 374-375, 381-385,</w:t>
      </w:r>
      <w:r>
        <w:rPr>
          <w:sz w:val="18"/>
          <w:szCs w:val="18"/>
        </w:rPr>
        <w:br/>
        <w:t>394; 9, 7-8, 32, 43, 55, 310;</w:t>
      </w:r>
      <w:r>
        <w:rPr>
          <w:sz w:val="18"/>
          <w:szCs w:val="18"/>
        </w:rPr>
        <w:br/>
        <w:t>10, 38-40, 98, 168, 171,</w:t>
      </w:r>
      <w:r>
        <w:rPr>
          <w:sz w:val="18"/>
          <w:szCs w:val="18"/>
        </w:rPr>
        <w:br/>
        <w:t>178,  213;   11,  162-163,  324;</w:t>
      </w:r>
    </w:p>
    <w:p w:rsidR="00182580" w:rsidRDefault="00182580" w:rsidP="00182580">
      <w:pPr>
        <w:shd w:val="clear" w:color="auto" w:fill="FFFFFF"/>
        <w:tabs>
          <w:tab w:val="left" w:pos="686"/>
        </w:tabs>
        <w:spacing w:line="168" w:lineRule="exact"/>
        <w:ind w:left="341" w:right="43"/>
        <w:jc w:val="both"/>
      </w:pPr>
      <w:r>
        <w:rPr>
          <w:spacing w:val="-1"/>
          <w:sz w:val="18"/>
          <w:szCs w:val="18"/>
        </w:rPr>
        <w:t>12,</w:t>
      </w:r>
      <w:r>
        <w:rPr>
          <w:sz w:val="18"/>
          <w:szCs w:val="18"/>
        </w:rPr>
        <w:tab/>
        <w:t>237—238, 399—400; 13,</w:t>
      </w:r>
      <w:r>
        <w:rPr>
          <w:sz w:val="18"/>
          <w:szCs w:val="18"/>
        </w:rPr>
        <w:br/>
        <w:t>60, 64, 129, 192, 271; 14,</w:t>
      </w:r>
      <w:r>
        <w:rPr>
          <w:sz w:val="18"/>
          <w:szCs w:val="18"/>
        </w:rPr>
        <w:br/>
        <w:t>252-253, 259-260; 15, 267-</w:t>
      </w:r>
      <w:r>
        <w:rPr>
          <w:sz w:val="18"/>
          <w:szCs w:val="18"/>
        </w:rPr>
        <w:br/>
        <w:t>268; 20, 343; 25, 177, 223,</w:t>
      </w:r>
      <w:r>
        <w:rPr>
          <w:sz w:val="18"/>
          <w:szCs w:val="18"/>
        </w:rPr>
        <w:br/>
        <w:t>243, 387, 409; 27, 72; 32, 237-</w:t>
      </w:r>
      <w:r>
        <w:rPr>
          <w:sz w:val="18"/>
          <w:szCs w:val="18"/>
        </w:rPr>
        <w:br/>
        <w:t>238; 34, 318; 35, 370, 389;</w:t>
      </w:r>
      <w:r>
        <w:rPr>
          <w:sz w:val="18"/>
          <w:szCs w:val="18"/>
        </w:rPr>
        <w:br/>
        <w:t>40, 260; 41, 209; 42, 167,</w:t>
      </w:r>
      <w:r>
        <w:rPr>
          <w:sz w:val="18"/>
          <w:szCs w:val="18"/>
        </w:rPr>
        <w:br/>
        <w:t>169; 43, 108, 112, 185; 45,</w:t>
      </w:r>
      <w:r>
        <w:rPr>
          <w:sz w:val="18"/>
          <w:szCs w:val="18"/>
        </w:rPr>
        <w:br/>
        <w:t>387; 48, 315, 329; 50, 166,</w:t>
      </w:r>
      <w:r>
        <w:rPr>
          <w:sz w:val="18"/>
          <w:szCs w:val="18"/>
        </w:rPr>
        <w:br/>
        <w:t>379; 51, 172; 52, 100, 123,</w:t>
      </w:r>
      <w:r>
        <w:rPr>
          <w:sz w:val="18"/>
          <w:szCs w:val="18"/>
        </w:rPr>
        <w:br/>
        <w:t>224—225; 54, 448—453.</w:t>
      </w:r>
    </w:p>
    <w:p w:rsidR="00182580" w:rsidRDefault="00182580" w:rsidP="00182580">
      <w:pPr>
        <w:shd w:val="clear" w:color="auto" w:fill="FFFFFF"/>
        <w:tabs>
          <w:tab w:val="left" w:pos="331"/>
        </w:tabs>
        <w:spacing w:before="5" w:line="168" w:lineRule="exact"/>
        <w:ind w:left="331" w:right="53" w:hanging="254"/>
        <w:jc w:val="both"/>
      </w:pPr>
      <w:r>
        <w:rPr>
          <w:sz w:val="18"/>
          <w:szCs w:val="18"/>
        </w:rPr>
        <w:t>—</w:t>
      </w:r>
      <w:r>
        <w:rPr>
          <w:sz w:val="18"/>
          <w:szCs w:val="18"/>
        </w:rPr>
        <w:tab/>
        <w:t>в условиях подполья — 6,</w:t>
      </w:r>
      <w:r>
        <w:rPr>
          <w:sz w:val="18"/>
          <w:szCs w:val="18"/>
        </w:rPr>
        <w:br/>
      </w:r>
      <w:r>
        <w:rPr>
          <w:spacing w:val="-1"/>
          <w:sz w:val="18"/>
          <w:szCs w:val="18"/>
        </w:rPr>
        <w:t>99—100, 109—110, 125—126,</w:t>
      </w:r>
      <w:r>
        <w:rPr>
          <w:spacing w:val="-1"/>
          <w:sz w:val="18"/>
          <w:szCs w:val="18"/>
        </w:rPr>
        <w:br/>
      </w:r>
      <w:r>
        <w:rPr>
          <w:sz w:val="18"/>
          <w:szCs w:val="18"/>
        </w:rPr>
        <w:t>134-143; 7, 7-14, 20-23,</w:t>
      </w:r>
      <w:r>
        <w:rPr>
          <w:sz w:val="18"/>
          <w:szCs w:val="18"/>
        </w:rPr>
        <w:br/>
      </w:r>
      <w:r>
        <w:rPr>
          <w:spacing w:val="-1"/>
          <w:sz w:val="18"/>
          <w:szCs w:val="18"/>
        </w:rPr>
        <w:t>122, 266—268, 287, 289—290,</w:t>
      </w:r>
      <w:r>
        <w:rPr>
          <w:spacing w:val="-1"/>
          <w:sz w:val="18"/>
          <w:szCs w:val="18"/>
        </w:rPr>
        <w:br/>
      </w:r>
      <w:r>
        <w:rPr>
          <w:sz w:val="18"/>
          <w:szCs w:val="18"/>
        </w:rPr>
        <w:t>292, 309, 425, 428-430; 8,</w:t>
      </w:r>
      <w:r>
        <w:rPr>
          <w:sz w:val="18"/>
          <w:szCs w:val="18"/>
        </w:rPr>
        <w:br/>
        <w:t>103-104, 225-226; 9, 165-</w:t>
      </w:r>
      <w:r>
        <w:rPr>
          <w:sz w:val="18"/>
          <w:szCs w:val="18"/>
        </w:rPr>
        <w:br/>
        <w:t>166, 317, 324, 325-327; 10,</w:t>
      </w:r>
      <w:r>
        <w:rPr>
          <w:sz w:val="18"/>
          <w:szCs w:val="18"/>
        </w:rPr>
        <w:br/>
        <w:t>38-39, 171-172, 178, 206 -</w:t>
      </w:r>
      <w:r>
        <w:rPr>
          <w:sz w:val="18"/>
          <w:szCs w:val="18"/>
        </w:rPr>
        <w:br/>
        <w:t>207, 214—216; 12, 83—84,</w:t>
      </w:r>
      <w:r>
        <w:rPr>
          <w:sz w:val="18"/>
          <w:szCs w:val="18"/>
        </w:rPr>
        <w:br/>
        <w:t>237-238; 14, 242-245; 16,</w:t>
      </w:r>
      <w:r>
        <w:rPr>
          <w:sz w:val="18"/>
          <w:szCs w:val="18"/>
        </w:rPr>
        <w:br/>
        <w:t>104—105; 19, 39, 197; 21, 72,</w:t>
      </w:r>
      <w:r>
        <w:rPr>
          <w:sz w:val="18"/>
          <w:szCs w:val="18"/>
        </w:rPr>
        <w:br/>
        <w:t>347-348; 22, 260-261; 25,</w:t>
      </w:r>
      <w:r>
        <w:rPr>
          <w:sz w:val="18"/>
          <w:szCs w:val="18"/>
        </w:rPr>
        <w:br/>
        <w:t>387;  46,  235,  333.  441—442;</w:t>
      </w:r>
    </w:p>
    <w:p w:rsidR="00182580" w:rsidRDefault="00182580" w:rsidP="00182580">
      <w:pPr>
        <w:shd w:val="clear" w:color="auto" w:fill="FFFFFF"/>
        <w:tabs>
          <w:tab w:val="left" w:pos="667"/>
        </w:tabs>
        <w:spacing w:line="168" w:lineRule="exact"/>
        <w:ind w:left="336"/>
      </w:pPr>
      <w:r>
        <w:rPr>
          <w:spacing w:val="-2"/>
          <w:sz w:val="18"/>
          <w:szCs w:val="18"/>
        </w:rPr>
        <w:t>54,</w:t>
      </w:r>
      <w:r>
        <w:rPr>
          <w:sz w:val="18"/>
          <w:szCs w:val="18"/>
        </w:rPr>
        <w:tab/>
        <w:t>448-453.</w:t>
      </w:r>
    </w:p>
    <w:p w:rsidR="00182580" w:rsidRDefault="00182580" w:rsidP="00182580">
      <w:pPr>
        <w:shd w:val="clear" w:color="auto" w:fill="FFFFFF"/>
        <w:tabs>
          <w:tab w:val="left" w:pos="667"/>
        </w:tabs>
        <w:spacing w:line="168" w:lineRule="exact"/>
        <w:ind w:left="336"/>
        <w:sectPr w:rsidR="00182580">
          <w:type w:val="continuous"/>
          <w:pgSz w:w="8504" w:h="11339"/>
          <w:pgMar w:top="958" w:right="1509" w:bottom="360" w:left="1110" w:header="720" w:footer="720" w:gutter="0"/>
          <w:cols w:num="2" w:space="720" w:equalWidth="0">
            <w:col w:w="2817" w:space="259"/>
            <w:col w:w="2808"/>
          </w:cols>
          <w:noEndnote/>
        </w:sectPr>
      </w:pPr>
    </w:p>
    <w:p w:rsidR="00182580" w:rsidRDefault="00182580" w:rsidP="00182580">
      <w:pPr>
        <w:shd w:val="clear" w:color="auto" w:fill="FFFFFF"/>
        <w:tabs>
          <w:tab w:val="left" w:pos="5630"/>
        </w:tabs>
        <w:spacing w:after="250"/>
        <w:ind w:left="1133"/>
      </w:pPr>
      <w:r>
        <w:rPr>
          <w:b/>
          <w:bCs/>
          <w:sz w:val="12"/>
          <w:szCs w:val="12"/>
        </w:rPr>
        <w:lastRenderedPageBreak/>
        <w:t>ДКМОКРАТИЧЕСКИЙ   ЦЕНТРАЛИЗМ — ДЕМОКРАТИЯ</w:t>
      </w:r>
      <w:r>
        <w:rPr>
          <w:rFonts w:ascii="Arial" w:hAnsi="Arial" w:cs="Arial"/>
          <w:b/>
          <w:bCs/>
          <w:sz w:val="12"/>
          <w:szCs w:val="12"/>
        </w:rPr>
        <w:tab/>
      </w:r>
      <w:r>
        <w:rPr>
          <w:rFonts w:hAnsi="Arial"/>
          <w:b/>
          <w:bCs/>
          <w:sz w:val="12"/>
          <w:szCs w:val="12"/>
        </w:rPr>
        <w:t>127</w:t>
      </w:r>
    </w:p>
    <w:p w:rsidR="00182580" w:rsidRDefault="00182580" w:rsidP="00182580">
      <w:pPr>
        <w:shd w:val="clear" w:color="auto" w:fill="FFFFFF"/>
        <w:tabs>
          <w:tab w:val="left" w:pos="5630"/>
        </w:tabs>
        <w:spacing w:after="250"/>
        <w:ind w:left="1133"/>
        <w:sectPr w:rsidR="00182580">
          <w:pgSz w:w="8504" w:h="11339"/>
          <w:pgMar w:top="960" w:right="1146" w:bottom="360" w:left="1487" w:header="720" w:footer="720" w:gutter="0"/>
          <w:cols w:space="60"/>
          <w:noEndnote/>
        </w:sectPr>
      </w:pP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lastRenderedPageBreak/>
        <w:t xml:space="preserve">в условиях революции 1905— 1907 гг. — 9, 291, 317, 324; </w:t>
      </w:r>
      <w:r>
        <w:rPr>
          <w:spacing w:val="-1"/>
          <w:sz w:val="18"/>
          <w:szCs w:val="18"/>
        </w:rPr>
        <w:t xml:space="preserve">10, 171—172, 206—207, 212 — </w:t>
      </w:r>
      <w:r>
        <w:rPr>
          <w:sz w:val="18"/>
          <w:szCs w:val="18"/>
        </w:rPr>
        <w:t xml:space="preserve">213, 214-216; 11, 162-163; 12, 83—84, 87—89, 92, 237— 238, 399-400; 13, 52-53, 55, </w:t>
      </w:r>
      <w:r>
        <w:rPr>
          <w:spacing w:val="-1"/>
          <w:sz w:val="18"/>
          <w:szCs w:val="18"/>
        </w:rPr>
        <w:t xml:space="preserve">56—57. 60, 61—66, 128—130, </w:t>
      </w:r>
      <w:r>
        <w:rPr>
          <w:sz w:val="18"/>
          <w:szCs w:val="18"/>
        </w:rPr>
        <w:t xml:space="preserve">191—192, 269-270; 14, 170, </w:t>
      </w:r>
      <w:r>
        <w:rPr>
          <w:spacing w:val="-2"/>
          <w:sz w:val="18"/>
          <w:szCs w:val="18"/>
        </w:rPr>
        <w:t xml:space="preserve">242—245, 252—254, 259—260; </w:t>
      </w:r>
      <w:r>
        <w:rPr>
          <w:sz w:val="18"/>
          <w:szCs w:val="18"/>
        </w:rPr>
        <w:t>15, 267-268; 16, 102, 104; 47, 55.</w:t>
      </w:r>
    </w:p>
    <w:p w:rsidR="00182580" w:rsidRDefault="00182580" w:rsidP="00182580">
      <w:pPr>
        <w:numPr>
          <w:ilvl w:val="0"/>
          <w:numId w:val="1"/>
        </w:numPr>
        <w:shd w:val="clear" w:color="auto" w:fill="FFFFFF"/>
        <w:tabs>
          <w:tab w:val="left" w:pos="355"/>
        </w:tabs>
        <w:spacing w:before="10" w:line="168" w:lineRule="exact"/>
        <w:ind w:left="355" w:right="5" w:hanging="259"/>
        <w:jc w:val="both"/>
        <w:rPr>
          <w:sz w:val="18"/>
          <w:szCs w:val="18"/>
        </w:rPr>
      </w:pPr>
      <w:r>
        <w:rPr>
          <w:sz w:val="18"/>
          <w:szCs w:val="18"/>
        </w:rPr>
        <w:t>в период подготовки Октябрь</w:t>
      </w:r>
      <w:r>
        <w:rPr>
          <w:sz w:val="18"/>
          <w:szCs w:val="18"/>
        </w:rPr>
        <w:softHyphen/>
        <w:t>ской социалистической рево</w:t>
      </w:r>
      <w:r>
        <w:rPr>
          <w:sz w:val="18"/>
          <w:szCs w:val="18"/>
        </w:rPr>
        <w:softHyphen/>
        <w:t>люции — 32, 237—238; 34, 318.</w:t>
      </w:r>
    </w:p>
    <w:p w:rsidR="00182580" w:rsidRDefault="00182580" w:rsidP="00182580">
      <w:pPr>
        <w:shd w:val="clear" w:color="auto" w:fill="FFFFFF"/>
        <w:spacing w:line="168" w:lineRule="exact"/>
        <w:ind w:left="370" w:right="14" w:hanging="264"/>
        <w:jc w:val="both"/>
      </w:pPr>
      <w:r>
        <w:rPr>
          <w:sz w:val="18"/>
          <w:szCs w:val="18"/>
        </w:rPr>
        <w:t>— в условиях диктатуры проле</w:t>
      </w:r>
      <w:r>
        <w:rPr>
          <w:sz w:val="18"/>
          <w:szCs w:val="18"/>
        </w:rPr>
        <w:softHyphen/>
        <w:t xml:space="preserve">тариата — 35, 370, 389; 40, 226—227, 260; 41, 30, 209; 42, 39-40, 169; 43, 44-45, 89-92, 105. 108, 112, 185; 45, 200, 387; 50, 166, 379; 51, 172; 52, 100, 123, 224—225; 54, 320. </w:t>
      </w:r>
      <w:r>
        <w:rPr>
          <w:i/>
          <w:iCs/>
          <w:sz w:val="18"/>
          <w:szCs w:val="18"/>
        </w:rPr>
        <w:t xml:space="preserve">См. также </w:t>
      </w:r>
      <w:r>
        <w:rPr>
          <w:sz w:val="18"/>
          <w:szCs w:val="18"/>
        </w:rPr>
        <w:t>Демократия внутрипартийная; Дисципли</w:t>
      </w:r>
      <w:r>
        <w:rPr>
          <w:sz w:val="18"/>
          <w:szCs w:val="18"/>
        </w:rPr>
        <w:softHyphen/>
        <w:t>на партийная и государствен</w:t>
      </w:r>
      <w:r>
        <w:rPr>
          <w:sz w:val="18"/>
          <w:szCs w:val="18"/>
        </w:rPr>
        <w:softHyphen/>
        <w:t>ная; Единство и укрепление партии.</w:t>
      </w:r>
    </w:p>
    <w:p w:rsidR="00182580" w:rsidRDefault="00182580" w:rsidP="00182580">
      <w:pPr>
        <w:shd w:val="clear" w:color="auto" w:fill="FFFFFF"/>
        <w:spacing w:line="168" w:lineRule="exact"/>
        <w:ind w:left="365" w:right="24" w:hanging="365"/>
        <w:jc w:val="both"/>
      </w:pPr>
      <w:r>
        <w:rPr>
          <w:b/>
          <w:bCs/>
          <w:sz w:val="18"/>
          <w:szCs w:val="18"/>
        </w:rPr>
        <w:t>Демократический централизм в Советском государстве</w:t>
      </w:r>
      <w:r>
        <w:rPr>
          <w:sz w:val="18"/>
          <w:szCs w:val="18"/>
        </w:rPr>
        <w:t xml:space="preserve"> — </w:t>
      </w:r>
      <w:r>
        <w:rPr>
          <w:i/>
          <w:iCs/>
          <w:sz w:val="18"/>
          <w:szCs w:val="18"/>
        </w:rPr>
        <w:t xml:space="preserve">см. </w:t>
      </w:r>
      <w:r>
        <w:rPr>
          <w:sz w:val="18"/>
          <w:szCs w:val="18"/>
        </w:rPr>
        <w:t>Советское социалистическое государство — принцип демо</w:t>
      </w:r>
      <w:r>
        <w:rPr>
          <w:sz w:val="18"/>
          <w:szCs w:val="18"/>
        </w:rPr>
        <w:softHyphen/>
        <w:t>кратического централизма.</w:t>
      </w:r>
    </w:p>
    <w:p w:rsidR="00182580" w:rsidRDefault="00182580" w:rsidP="00182580">
      <w:pPr>
        <w:shd w:val="clear" w:color="auto" w:fill="FFFFFF"/>
        <w:spacing w:line="168" w:lineRule="exact"/>
        <w:ind w:left="355" w:right="24" w:hanging="355"/>
        <w:jc w:val="both"/>
      </w:pPr>
      <w:r>
        <w:rPr>
          <w:b/>
          <w:bCs/>
          <w:sz w:val="18"/>
          <w:szCs w:val="18"/>
        </w:rPr>
        <w:t>Демократический централизм как принцип советского государ</w:t>
      </w:r>
      <w:r>
        <w:rPr>
          <w:b/>
          <w:bCs/>
          <w:sz w:val="18"/>
          <w:szCs w:val="18"/>
        </w:rPr>
        <w:softHyphen/>
        <w:t>ственного строительства</w:t>
      </w:r>
      <w:r>
        <w:rPr>
          <w:sz w:val="18"/>
          <w:szCs w:val="18"/>
        </w:rPr>
        <w:t xml:space="preserve"> — </w:t>
      </w:r>
      <w:r>
        <w:rPr>
          <w:i/>
          <w:iCs/>
          <w:sz w:val="18"/>
          <w:szCs w:val="18"/>
        </w:rPr>
        <w:t xml:space="preserve">см. </w:t>
      </w:r>
      <w:r>
        <w:rPr>
          <w:sz w:val="18"/>
          <w:szCs w:val="18"/>
        </w:rPr>
        <w:t>Советское строительство, принципы и методы работы советского государственного аппарата.</w:t>
      </w:r>
    </w:p>
    <w:p w:rsidR="00182580" w:rsidRDefault="00182580" w:rsidP="00182580">
      <w:pPr>
        <w:shd w:val="clear" w:color="auto" w:fill="FFFFFF"/>
        <w:spacing w:line="168" w:lineRule="exact"/>
        <w:ind w:left="360" w:right="34" w:hanging="360"/>
        <w:jc w:val="both"/>
      </w:pPr>
      <w:r>
        <w:rPr>
          <w:b/>
          <w:bCs/>
          <w:sz w:val="18"/>
          <w:szCs w:val="18"/>
        </w:rPr>
        <w:t>Демократическое совещание и Предпарламент в 1917 г.</w:t>
      </w:r>
      <w:r>
        <w:rPr>
          <w:sz w:val="18"/>
          <w:szCs w:val="18"/>
        </w:rPr>
        <w:t xml:space="preserve"> — 34, 159, 208—209, 239—240, </w:t>
      </w:r>
      <w:r>
        <w:rPr>
          <w:spacing w:val="-2"/>
          <w:sz w:val="18"/>
          <w:szCs w:val="18"/>
        </w:rPr>
        <w:t xml:space="preserve">241, 244—247, 248 — 256, 257, </w:t>
      </w:r>
      <w:r>
        <w:rPr>
          <w:spacing w:val="-1"/>
          <w:sz w:val="18"/>
          <w:szCs w:val="18"/>
        </w:rPr>
        <w:t xml:space="preserve">260—263, 277—278, 292—293, 297—298, 342, 348, 386—387, </w:t>
      </w:r>
      <w:r>
        <w:rPr>
          <w:sz w:val="18"/>
          <w:szCs w:val="18"/>
        </w:rPr>
        <w:t>394; 35, 349; 37, 281; 45, 9.</w:t>
      </w:r>
    </w:p>
    <w:p w:rsidR="00182580" w:rsidRDefault="00182580" w:rsidP="00182580">
      <w:pPr>
        <w:shd w:val="clear" w:color="auto" w:fill="FFFFFF"/>
        <w:spacing w:line="168" w:lineRule="exact"/>
        <w:ind w:left="360" w:right="38" w:hanging="360"/>
        <w:jc w:val="both"/>
      </w:pPr>
      <w:r>
        <w:rPr>
          <w:b/>
          <w:bCs/>
          <w:sz w:val="18"/>
          <w:szCs w:val="18"/>
        </w:rPr>
        <w:t>Демократии (государственная фор</w:t>
      </w:r>
      <w:r>
        <w:rPr>
          <w:b/>
          <w:bCs/>
          <w:sz w:val="18"/>
          <w:szCs w:val="18"/>
        </w:rPr>
        <w:softHyphen/>
        <w:t>ма)</w:t>
      </w:r>
    </w:p>
    <w:p w:rsidR="00182580" w:rsidRDefault="00182580" w:rsidP="00182580">
      <w:pPr>
        <w:shd w:val="clear" w:color="auto" w:fill="FFFFFF"/>
        <w:tabs>
          <w:tab w:val="left" w:pos="355"/>
        </w:tabs>
        <w:spacing w:line="168" w:lineRule="exact"/>
        <w:ind w:left="355" w:right="34" w:hanging="259"/>
        <w:jc w:val="both"/>
      </w:pPr>
      <w:r>
        <w:rPr>
          <w:sz w:val="18"/>
          <w:szCs w:val="18"/>
        </w:rPr>
        <w:t>—</w:t>
      </w:r>
      <w:r>
        <w:rPr>
          <w:sz w:val="18"/>
          <w:szCs w:val="18"/>
        </w:rPr>
        <w:tab/>
        <w:t>сущность — 22, 51, 75, 109;</w:t>
      </w:r>
      <w:r>
        <w:rPr>
          <w:sz w:val="18"/>
          <w:szCs w:val="18"/>
        </w:rPr>
        <w:br/>
        <w:t>27, 252—254; 30, 20, 110; 31,</w:t>
      </w:r>
      <w:r>
        <w:rPr>
          <w:sz w:val="18"/>
          <w:szCs w:val="18"/>
        </w:rPr>
        <w:br/>
        <w:t>180; 32, 128—129, 408; 33, 19,</w:t>
      </w:r>
      <w:r>
        <w:rPr>
          <w:sz w:val="18"/>
          <w:szCs w:val="18"/>
        </w:rPr>
        <w:br/>
        <w:t>82-83, 99, 100, 339; 35, 280—</w:t>
      </w:r>
      <w:r>
        <w:rPr>
          <w:sz w:val="18"/>
          <w:szCs w:val="18"/>
        </w:rPr>
        <w:br/>
        <w:t>281; 37,  243-244,  259-260,</w:t>
      </w:r>
    </w:p>
    <w:p w:rsidR="00182580" w:rsidRDefault="00182580" w:rsidP="00182580">
      <w:pPr>
        <w:shd w:val="clear" w:color="auto" w:fill="FFFFFF"/>
        <w:spacing w:before="14" w:line="168" w:lineRule="exact"/>
        <w:ind w:left="284"/>
        <w:jc w:val="both"/>
        <w:rPr>
          <w:sz w:val="18"/>
          <w:szCs w:val="18"/>
        </w:rPr>
      </w:pPr>
      <w:r>
        <w:br w:type="column"/>
      </w:r>
      <w:r>
        <w:rPr>
          <w:sz w:val="18"/>
          <w:szCs w:val="18"/>
        </w:rPr>
        <w:lastRenderedPageBreak/>
        <w:t xml:space="preserve">314; 38, 308; 39, 456; 42, 276. </w:t>
      </w:r>
    </w:p>
    <w:p w:rsidR="00182580" w:rsidRDefault="00182580" w:rsidP="00182580">
      <w:pPr>
        <w:shd w:val="clear" w:color="auto" w:fill="FFFFFF"/>
        <w:spacing w:before="14" w:line="168" w:lineRule="exact"/>
        <w:ind w:left="284" w:hanging="284"/>
        <w:jc w:val="both"/>
      </w:pPr>
      <w:r>
        <w:rPr>
          <w:sz w:val="18"/>
          <w:szCs w:val="18"/>
        </w:rPr>
        <w:t xml:space="preserve">— ее историческое развитие — 11, 40; 27, 252-253; 30, 20, </w:t>
      </w:r>
      <w:r>
        <w:rPr>
          <w:spacing w:val="-1"/>
          <w:sz w:val="18"/>
          <w:szCs w:val="18"/>
        </w:rPr>
        <w:t xml:space="preserve">71—72, 110, 123; 31,180—181, </w:t>
      </w:r>
      <w:r>
        <w:rPr>
          <w:sz w:val="18"/>
          <w:szCs w:val="18"/>
        </w:rPr>
        <w:t>245, 272—273, 288—289; 33, 19, 42-44, 82-83, 87-91, 99-100,- 170; 37. 243-244, 251-252, 271-272, 440-441, 442-443,  498—499;  38,  308;</w:t>
      </w:r>
    </w:p>
    <w:p w:rsidR="00182580" w:rsidRDefault="00182580" w:rsidP="00182580">
      <w:pPr>
        <w:shd w:val="clear" w:color="auto" w:fill="FFFFFF"/>
        <w:tabs>
          <w:tab w:val="left" w:pos="667"/>
        </w:tabs>
        <w:spacing w:line="168" w:lineRule="exact"/>
        <w:ind w:left="336"/>
      </w:pPr>
      <w:r>
        <w:rPr>
          <w:sz w:val="18"/>
          <w:szCs w:val="18"/>
        </w:rPr>
        <w:t>39,</w:t>
      </w:r>
      <w:r>
        <w:rPr>
          <w:sz w:val="18"/>
          <w:szCs w:val="18"/>
        </w:rPr>
        <w:tab/>
        <w:t>74-75.</w:t>
      </w:r>
    </w:p>
    <w:p w:rsidR="00182580" w:rsidRDefault="00182580" w:rsidP="00182580">
      <w:pPr>
        <w:shd w:val="clear" w:color="auto" w:fill="FFFFFF"/>
        <w:spacing w:before="5" w:line="168" w:lineRule="exact"/>
        <w:ind w:left="360" w:right="10" w:hanging="360"/>
        <w:jc w:val="both"/>
      </w:pPr>
      <w:r>
        <w:rPr>
          <w:b/>
          <w:bCs/>
          <w:sz w:val="18"/>
          <w:szCs w:val="18"/>
        </w:rPr>
        <w:t>Демократия буржуазная (государ</w:t>
      </w:r>
      <w:r>
        <w:rPr>
          <w:b/>
          <w:bCs/>
          <w:sz w:val="18"/>
          <w:szCs w:val="18"/>
        </w:rPr>
        <w:softHyphen/>
        <w:t>ственная   форма)</w:t>
      </w:r>
    </w:p>
    <w:p w:rsidR="00182580" w:rsidRDefault="00182580" w:rsidP="00182580">
      <w:pPr>
        <w:shd w:val="clear" w:color="auto" w:fill="FFFFFF"/>
        <w:tabs>
          <w:tab w:val="left" w:pos="312"/>
        </w:tabs>
        <w:spacing w:line="168" w:lineRule="exact"/>
        <w:ind w:left="312" w:right="10" w:hanging="240"/>
        <w:jc w:val="both"/>
      </w:pPr>
      <w:r>
        <w:rPr>
          <w:sz w:val="18"/>
          <w:szCs w:val="18"/>
        </w:rPr>
        <w:t>—</w:t>
      </w:r>
      <w:r>
        <w:rPr>
          <w:sz w:val="18"/>
          <w:szCs w:val="18"/>
        </w:rPr>
        <w:tab/>
        <w:t>ее сущность — 10, 7—8; 11,</w:t>
      </w:r>
      <w:r>
        <w:rPr>
          <w:sz w:val="18"/>
          <w:szCs w:val="18"/>
        </w:rPr>
        <w:br/>
        <w:t>14; 17, 22—23; 20,371; 21,397—</w:t>
      </w:r>
    </w:p>
    <w:p w:rsidR="00182580" w:rsidRDefault="00182580" w:rsidP="00182580">
      <w:pPr>
        <w:shd w:val="clear" w:color="auto" w:fill="FFFFFF"/>
        <w:spacing w:line="168" w:lineRule="exact"/>
        <w:ind w:left="341"/>
        <w:jc w:val="both"/>
      </w:pPr>
      <w:r>
        <w:rPr>
          <w:sz w:val="18"/>
          <w:szCs w:val="18"/>
        </w:rPr>
        <w:t xml:space="preserve">398, 401—402; 22, 62, 212— 213; 23, 188—190, 231—232; 25, 321-322; 27, 62-63, 254; 28, 559—560; 30, 23, 71, 95— 96, 97—98, 12,5—126, 127— 128; 31, 163—164, 180—181, 195; 33, 13—14, 19—20, 42— 43, 45—48, 79—80, 87—88, 89—90, 99—100, 114—115, </w:t>
      </w:r>
      <w:r>
        <w:rPr>
          <w:spacing w:val="-1"/>
          <w:sz w:val="18"/>
          <w:szCs w:val="18"/>
        </w:rPr>
        <w:t xml:space="preserve">171, 177—179, 233, 271, 308— </w:t>
      </w:r>
      <w:r>
        <w:rPr>
          <w:sz w:val="18"/>
          <w:szCs w:val="18"/>
        </w:rPr>
        <w:t xml:space="preserve">310, 340; 34, 38—39, 63, 157, 191—192; 35, 109—110, 188, 232, 271. 280—281, 300, 424, 427; 36, 199, 535; 37, 63, 83— 84, 104, 192, 251—259, 285 — 286, 291, 312—313, 314, 338, 377, 388-393, 434, 437-439, </w:t>
      </w:r>
      <w:r>
        <w:rPr>
          <w:spacing w:val="-1"/>
          <w:sz w:val="18"/>
          <w:szCs w:val="18"/>
        </w:rPr>
        <w:t xml:space="preserve">440—445, 457—458, 491—502, </w:t>
      </w:r>
      <w:r>
        <w:rPr>
          <w:sz w:val="18"/>
          <w:szCs w:val="18"/>
        </w:rPr>
        <w:t xml:space="preserve">539—540; 38, 90—91. 92—93, 94, 170, 185, 188—189, 238, </w:t>
      </w:r>
      <w:r>
        <w:rPr>
          <w:spacing w:val="-1"/>
          <w:sz w:val="18"/>
          <w:szCs w:val="18"/>
        </w:rPr>
        <w:t xml:space="preserve">289, 307—308, 346—352, 375— </w:t>
      </w:r>
      <w:r>
        <w:rPr>
          <w:sz w:val="18"/>
          <w:szCs w:val="18"/>
        </w:rPr>
        <w:t xml:space="preserve">376, 390; 39, 13-14, 80—84, </w:t>
      </w:r>
      <w:r>
        <w:rPr>
          <w:spacing w:val="-1"/>
          <w:sz w:val="18"/>
          <w:szCs w:val="18"/>
        </w:rPr>
        <w:t xml:space="preserve">101—102, 114. 115—116, 156— </w:t>
      </w:r>
      <w:r>
        <w:rPr>
          <w:sz w:val="18"/>
          <w:szCs w:val="18"/>
        </w:rPr>
        <w:t xml:space="preserve">158, 160, 163, 215, 216—217, </w:t>
      </w:r>
      <w:r>
        <w:rPr>
          <w:spacing w:val="-1"/>
          <w:sz w:val="18"/>
          <w:szCs w:val="18"/>
        </w:rPr>
        <w:t xml:space="preserve">264—266, 285—288, 391—392, 432—433, 440, 455—460; 40, </w:t>
      </w:r>
      <w:r>
        <w:rPr>
          <w:sz w:val="18"/>
          <w:szCs w:val="18"/>
        </w:rPr>
        <w:t>207-208,285; 41, 95-96, 187; 45, 28, 209; 54, 488.</w:t>
      </w:r>
    </w:p>
    <w:p w:rsidR="00182580" w:rsidRDefault="00182580" w:rsidP="00182580">
      <w:pPr>
        <w:shd w:val="clear" w:color="auto" w:fill="FFFFFF"/>
        <w:tabs>
          <w:tab w:val="left" w:pos="312"/>
        </w:tabs>
        <w:spacing w:before="5" w:line="168" w:lineRule="exact"/>
        <w:ind w:left="312" w:right="10" w:hanging="240"/>
        <w:jc w:val="both"/>
      </w:pPr>
      <w:r>
        <w:rPr>
          <w:sz w:val="18"/>
          <w:szCs w:val="18"/>
        </w:rPr>
        <w:t>—</w:t>
      </w:r>
      <w:r>
        <w:rPr>
          <w:sz w:val="18"/>
          <w:szCs w:val="18"/>
        </w:rPr>
        <w:tab/>
        <w:t>борьба за демократию как не</w:t>
      </w:r>
      <w:r>
        <w:rPr>
          <w:sz w:val="18"/>
          <w:szCs w:val="18"/>
        </w:rPr>
        <w:softHyphen/>
      </w:r>
      <w:r>
        <w:rPr>
          <w:sz w:val="18"/>
          <w:szCs w:val="18"/>
        </w:rPr>
        <w:br/>
        <w:t>обходимое условие для побе</w:t>
      </w:r>
      <w:r>
        <w:rPr>
          <w:sz w:val="18"/>
          <w:szCs w:val="18"/>
        </w:rPr>
        <w:softHyphen/>
        <w:t>ды социалистической револю</w:t>
      </w:r>
      <w:r>
        <w:rPr>
          <w:sz w:val="18"/>
          <w:szCs w:val="18"/>
        </w:rPr>
        <w:softHyphen/>
        <w:t>ции — 1, 300—302; 4, 189,</w:t>
      </w:r>
      <w:r>
        <w:rPr>
          <w:sz w:val="18"/>
          <w:szCs w:val="18"/>
        </w:rPr>
        <w:br/>
      </w:r>
      <w:r>
        <w:rPr>
          <w:spacing w:val="-1"/>
          <w:sz w:val="18"/>
          <w:szCs w:val="18"/>
        </w:rPr>
        <w:t>248, 252—253; 6, 319; 7, 138—</w:t>
      </w:r>
      <w:r>
        <w:rPr>
          <w:spacing w:val="-1"/>
          <w:sz w:val="18"/>
          <w:szCs w:val="18"/>
        </w:rPr>
        <w:br/>
      </w:r>
      <w:r>
        <w:rPr>
          <w:spacing w:val="-3"/>
          <w:sz w:val="18"/>
          <w:szCs w:val="18"/>
        </w:rPr>
        <w:t>140; 10, 27—28, 124 — 125, 129,</w:t>
      </w:r>
      <w:r>
        <w:rPr>
          <w:spacing w:val="-3"/>
          <w:sz w:val="18"/>
          <w:szCs w:val="18"/>
        </w:rPr>
        <w:br/>
      </w:r>
      <w:r>
        <w:rPr>
          <w:sz w:val="18"/>
          <w:szCs w:val="18"/>
        </w:rPr>
        <w:t>205, 334; 11, 12, 16—17, 37 —</w:t>
      </w:r>
    </w:p>
    <w:p w:rsidR="00182580" w:rsidRDefault="00182580" w:rsidP="00182580">
      <w:pPr>
        <w:shd w:val="clear" w:color="auto" w:fill="FFFFFF"/>
        <w:tabs>
          <w:tab w:val="left" w:pos="667"/>
        </w:tabs>
        <w:spacing w:line="168" w:lineRule="exact"/>
        <w:ind w:left="336" w:right="14"/>
        <w:jc w:val="both"/>
      </w:pPr>
      <w:r>
        <w:rPr>
          <w:spacing w:val="-2"/>
          <w:sz w:val="18"/>
          <w:szCs w:val="18"/>
        </w:rPr>
        <w:t>40,</w:t>
      </w:r>
      <w:r>
        <w:rPr>
          <w:sz w:val="18"/>
          <w:szCs w:val="18"/>
        </w:rPr>
        <w:tab/>
      </w:r>
      <w:r>
        <w:rPr>
          <w:spacing w:val="-2"/>
          <w:sz w:val="18"/>
          <w:szCs w:val="18"/>
        </w:rPr>
        <w:t>61, 72 — 76. 77, 102 — 104,</w:t>
      </w:r>
      <w:r>
        <w:rPr>
          <w:spacing w:val="-2"/>
          <w:sz w:val="18"/>
          <w:szCs w:val="18"/>
        </w:rPr>
        <w:br/>
      </w:r>
      <w:r>
        <w:rPr>
          <w:sz w:val="18"/>
          <w:szCs w:val="18"/>
        </w:rPr>
        <w:t>120-121, 127; 12, 43—44; 14,</w:t>
      </w:r>
      <w:r>
        <w:rPr>
          <w:sz w:val="18"/>
          <w:szCs w:val="18"/>
        </w:rPr>
        <w:br/>
        <w:t>133; 20, 310; 23, 167; 27, 62—</w:t>
      </w:r>
    </w:p>
    <w:p w:rsidR="00182580" w:rsidRDefault="00182580" w:rsidP="00182580">
      <w:pPr>
        <w:shd w:val="clear" w:color="auto" w:fill="FFFFFF"/>
        <w:tabs>
          <w:tab w:val="left" w:pos="667"/>
        </w:tabs>
        <w:spacing w:line="168" w:lineRule="exact"/>
        <w:ind w:left="336" w:right="14"/>
        <w:jc w:val="both"/>
        <w:sectPr w:rsidR="00182580">
          <w:type w:val="continuous"/>
          <w:pgSz w:w="8504" w:h="11339"/>
          <w:pgMar w:top="960" w:right="1146" w:bottom="360" w:left="1487" w:header="720" w:footer="720" w:gutter="0"/>
          <w:cols w:num="2" w:space="720" w:equalWidth="0">
            <w:col w:w="2808" w:space="274"/>
            <w:col w:w="2788"/>
          </w:cols>
          <w:noEndnote/>
        </w:sectPr>
      </w:pPr>
    </w:p>
    <w:p w:rsidR="00182580" w:rsidRDefault="00182580" w:rsidP="00182580">
      <w:pPr>
        <w:shd w:val="clear" w:color="auto" w:fill="FFFFFF"/>
      </w:pPr>
      <w:r>
        <w:rPr>
          <w:sz w:val="18"/>
          <w:szCs w:val="18"/>
        </w:rPr>
        <w:lastRenderedPageBreak/>
        <w:t>128</w:t>
      </w:r>
    </w:p>
    <w:p w:rsidR="00182580" w:rsidRDefault="00182580" w:rsidP="00182580">
      <w:pPr>
        <w:shd w:val="clear" w:color="auto" w:fill="FFFFFF"/>
        <w:spacing w:before="34"/>
      </w:pPr>
      <w:r>
        <w:br w:type="column"/>
      </w:r>
      <w:r>
        <w:rPr>
          <w:b/>
          <w:bCs/>
          <w:spacing w:val="-10"/>
          <w:sz w:val="14"/>
          <w:szCs w:val="14"/>
        </w:rPr>
        <w:lastRenderedPageBreak/>
        <w:t>ДЕМОКРАТИЯ</w:t>
      </w:r>
    </w:p>
    <w:p w:rsidR="00182580" w:rsidRDefault="00182580" w:rsidP="00182580">
      <w:pPr>
        <w:shd w:val="clear" w:color="auto" w:fill="FFFFFF"/>
        <w:spacing w:before="34"/>
        <w:sectPr w:rsidR="00182580">
          <w:pgSz w:w="8504" w:h="11339"/>
          <w:pgMar w:top="913" w:right="3955" w:bottom="360" w:left="1184" w:header="720" w:footer="720" w:gutter="0"/>
          <w:cols w:num="2" w:space="720" w:equalWidth="0">
            <w:col w:w="720" w:space="1709"/>
            <w:col w:w="936"/>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13" w:right="1469" w:bottom="360" w:left="1170" w:header="720" w:footer="720" w:gutter="0"/>
          <w:cols w:space="60"/>
          <w:noEndnote/>
        </w:sectPr>
      </w:pPr>
    </w:p>
    <w:p w:rsidR="00182580" w:rsidRDefault="00182580" w:rsidP="00182580">
      <w:pPr>
        <w:shd w:val="clear" w:color="auto" w:fill="FFFFFF"/>
        <w:spacing w:line="168" w:lineRule="exact"/>
        <w:ind w:left="365" w:hanging="365"/>
        <w:jc w:val="both"/>
      </w:pPr>
      <w:r>
        <w:rPr>
          <w:b/>
          <w:bCs/>
          <w:spacing w:val="-2"/>
          <w:sz w:val="18"/>
          <w:szCs w:val="18"/>
        </w:rPr>
        <w:lastRenderedPageBreak/>
        <w:t>Демократия буржуазная (государ</w:t>
      </w:r>
      <w:r>
        <w:rPr>
          <w:b/>
          <w:bCs/>
          <w:spacing w:val="-2"/>
          <w:sz w:val="18"/>
          <w:szCs w:val="18"/>
        </w:rPr>
        <w:softHyphen/>
      </w:r>
      <w:r>
        <w:rPr>
          <w:b/>
          <w:bCs/>
          <w:sz w:val="18"/>
          <w:szCs w:val="18"/>
        </w:rPr>
        <w:t xml:space="preserve">ственная форма) </w:t>
      </w:r>
      <w:r>
        <w:rPr>
          <w:i/>
          <w:iCs/>
          <w:sz w:val="18"/>
          <w:szCs w:val="18"/>
        </w:rPr>
        <w:t>(продолже</w:t>
      </w:r>
      <w:r>
        <w:rPr>
          <w:i/>
          <w:iCs/>
          <w:sz w:val="18"/>
          <w:szCs w:val="18"/>
        </w:rPr>
        <w:softHyphen/>
        <w:t>ние)</w:t>
      </w:r>
    </w:p>
    <w:p w:rsidR="00182580" w:rsidRDefault="00182580" w:rsidP="00182580">
      <w:pPr>
        <w:shd w:val="clear" w:color="auto" w:fill="FFFFFF"/>
        <w:spacing w:before="5" w:line="168" w:lineRule="exact"/>
        <w:ind w:left="365"/>
        <w:jc w:val="both"/>
      </w:pPr>
      <w:r>
        <w:rPr>
          <w:sz w:val="18"/>
          <w:szCs w:val="18"/>
        </w:rPr>
        <w:t>63, 67-68, 253-255; 30, 71 — 74, 114, 126, 127-128, 201, 386; 33, 42, 70—71, 80, 99— 100; 37, 291; 49, 326, 346— 347.</w:t>
      </w:r>
    </w:p>
    <w:p w:rsidR="00182580" w:rsidRDefault="00182580" w:rsidP="00182580">
      <w:pPr>
        <w:shd w:val="clear" w:color="auto" w:fill="FFFFFF"/>
        <w:tabs>
          <w:tab w:val="left" w:pos="331"/>
          <w:tab w:val="left" w:pos="1109"/>
        </w:tabs>
        <w:spacing w:before="5" w:line="168" w:lineRule="exact"/>
        <w:ind w:left="331" w:right="29" w:hanging="259"/>
        <w:jc w:val="both"/>
      </w:pPr>
      <w:r>
        <w:rPr>
          <w:sz w:val="18"/>
          <w:szCs w:val="18"/>
        </w:rPr>
        <w:t>—</w:t>
      </w:r>
      <w:r>
        <w:rPr>
          <w:sz w:val="18"/>
          <w:szCs w:val="18"/>
        </w:rPr>
        <w:tab/>
        <w:t>при</w:t>
      </w:r>
      <w:r>
        <w:rPr>
          <w:rFonts w:ascii="Arial" w:hAnsi="Arial" w:cs="Arial"/>
          <w:sz w:val="18"/>
          <w:szCs w:val="18"/>
        </w:rPr>
        <w:tab/>
      </w:r>
      <w:r>
        <w:rPr>
          <w:sz w:val="18"/>
          <w:szCs w:val="18"/>
        </w:rPr>
        <w:t>империализме — 17,</w:t>
      </w:r>
      <w:r>
        <w:rPr>
          <w:sz w:val="18"/>
          <w:szCs w:val="18"/>
        </w:rPr>
        <w:br/>
        <w:t>221—222, 228; 21, 401—403;</w:t>
      </w:r>
      <w:r>
        <w:rPr>
          <w:sz w:val="18"/>
          <w:szCs w:val="18"/>
        </w:rPr>
        <w:br/>
        <w:t>23, 38—39, 149—150, 245; 30,</w:t>
      </w:r>
      <w:r>
        <w:rPr>
          <w:sz w:val="18"/>
          <w:szCs w:val="18"/>
        </w:rPr>
        <w:br/>
      </w:r>
      <w:r>
        <w:rPr>
          <w:spacing w:val="-1"/>
          <w:sz w:val="18"/>
          <w:szCs w:val="18"/>
        </w:rPr>
        <w:t>23—24, 69 — 72, 93—98, 102,</w:t>
      </w:r>
      <w:r>
        <w:rPr>
          <w:spacing w:val="-1"/>
          <w:sz w:val="18"/>
          <w:szCs w:val="18"/>
        </w:rPr>
        <w:br/>
      </w:r>
      <w:r>
        <w:rPr>
          <w:sz w:val="18"/>
          <w:szCs w:val="18"/>
        </w:rPr>
        <w:t>122—123, 135, 140—141, 153,</w:t>
      </w:r>
    </w:p>
    <w:p w:rsidR="00182580" w:rsidRDefault="00182580" w:rsidP="00182580">
      <w:pPr>
        <w:shd w:val="clear" w:color="auto" w:fill="FFFFFF"/>
        <w:tabs>
          <w:tab w:val="left" w:pos="730"/>
        </w:tabs>
        <w:spacing w:line="168" w:lineRule="exact"/>
        <w:ind w:left="350" w:right="24"/>
        <w:jc w:val="both"/>
      </w:pPr>
      <w:r>
        <w:rPr>
          <w:spacing w:val="-4"/>
          <w:sz w:val="18"/>
          <w:szCs w:val="18"/>
        </w:rPr>
        <w:t>159,</w:t>
      </w:r>
      <w:r>
        <w:rPr>
          <w:sz w:val="18"/>
          <w:szCs w:val="18"/>
        </w:rPr>
        <w:tab/>
        <w:t>209, 331, 386; 31, 329; 32,</w:t>
      </w:r>
      <w:r>
        <w:rPr>
          <w:sz w:val="18"/>
          <w:szCs w:val="18"/>
        </w:rPr>
        <w:br/>
        <w:t>25, 268, 335; 33, 13-14, 32—</w:t>
      </w:r>
      <w:r>
        <w:rPr>
          <w:sz w:val="18"/>
          <w:szCs w:val="18"/>
        </w:rPr>
        <w:br/>
      </w:r>
      <w:r>
        <w:rPr>
          <w:spacing w:val="-1"/>
          <w:sz w:val="18"/>
          <w:szCs w:val="18"/>
        </w:rPr>
        <w:t>33; 34, 191—192; 35, 297—299;</w:t>
      </w:r>
    </w:p>
    <w:p w:rsidR="00182580" w:rsidRDefault="00182580" w:rsidP="00182580">
      <w:pPr>
        <w:shd w:val="clear" w:color="auto" w:fill="FFFFFF"/>
        <w:tabs>
          <w:tab w:val="left" w:pos="638"/>
        </w:tabs>
        <w:spacing w:before="5" w:line="168" w:lineRule="exact"/>
        <w:ind w:left="341" w:right="34"/>
        <w:jc w:val="both"/>
      </w:pPr>
      <w:r>
        <w:rPr>
          <w:spacing w:val="-1"/>
          <w:sz w:val="18"/>
          <w:szCs w:val="18"/>
        </w:rPr>
        <w:t>37,</w:t>
      </w:r>
      <w:r>
        <w:rPr>
          <w:sz w:val="18"/>
          <w:szCs w:val="18"/>
        </w:rPr>
        <w:tab/>
        <w:t>83—84, 145, 154, 159. 190-</w:t>
      </w:r>
      <w:r>
        <w:rPr>
          <w:sz w:val="18"/>
          <w:szCs w:val="18"/>
        </w:rPr>
        <w:br/>
      </w:r>
      <w:r>
        <w:rPr>
          <w:spacing w:val="-1"/>
          <w:sz w:val="18"/>
          <w:szCs w:val="18"/>
        </w:rPr>
        <w:t>194, 216—217, 253—257, 348,</w:t>
      </w:r>
      <w:r>
        <w:rPr>
          <w:spacing w:val="-1"/>
          <w:sz w:val="18"/>
          <w:szCs w:val="18"/>
        </w:rPr>
        <w:br/>
      </w:r>
      <w:r>
        <w:rPr>
          <w:sz w:val="18"/>
          <w:szCs w:val="18"/>
        </w:rPr>
        <w:t>437-438, 440-441, 496—497,</w:t>
      </w:r>
      <w:r>
        <w:rPr>
          <w:sz w:val="18"/>
          <w:szCs w:val="18"/>
        </w:rPr>
        <w:br/>
      </w:r>
      <w:r w:rsidRPr="00397CDB">
        <w:rPr>
          <w:sz w:val="18"/>
          <w:szCs w:val="18"/>
        </w:rPr>
        <w:t xml:space="preserve">539-540;38, </w:t>
      </w:r>
      <w:r>
        <w:rPr>
          <w:sz w:val="18"/>
          <w:szCs w:val="18"/>
        </w:rPr>
        <w:t>36—37, 49, 71—</w:t>
      </w:r>
      <w:r>
        <w:rPr>
          <w:sz w:val="18"/>
          <w:szCs w:val="18"/>
        </w:rPr>
        <w:br/>
        <w:t>72, 111, 293, 346, 351; 39, 114,</w:t>
      </w:r>
      <w:r>
        <w:rPr>
          <w:sz w:val="18"/>
          <w:szCs w:val="18"/>
        </w:rPr>
        <w:br/>
        <w:t>156—157, 265; 41, 194—195,</w:t>
      </w:r>
      <w:r>
        <w:rPr>
          <w:sz w:val="18"/>
          <w:szCs w:val="18"/>
        </w:rPr>
        <w:br/>
        <w:t>202—203,  454;  45,  28.</w:t>
      </w:r>
    </w:p>
    <w:p w:rsidR="00182580" w:rsidRDefault="00182580" w:rsidP="00182580">
      <w:pPr>
        <w:shd w:val="clear" w:color="auto" w:fill="FFFFFF"/>
        <w:tabs>
          <w:tab w:val="left" w:pos="331"/>
          <w:tab w:val="left" w:pos="2006"/>
        </w:tabs>
        <w:spacing w:before="5" w:line="168" w:lineRule="exact"/>
        <w:ind w:left="331" w:right="38" w:hanging="259"/>
        <w:jc w:val="both"/>
      </w:pPr>
      <w:r>
        <w:rPr>
          <w:sz w:val="18"/>
          <w:szCs w:val="18"/>
        </w:rPr>
        <w:t>—</w:t>
      </w:r>
      <w:r>
        <w:rPr>
          <w:sz w:val="18"/>
          <w:szCs w:val="18"/>
        </w:rPr>
        <w:tab/>
        <w:t>критика теории «чистой демо</w:t>
      </w:r>
      <w:r>
        <w:rPr>
          <w:sz w:val="18"/>
          <w:szCs w:val="18"/>
        </w:rPr>
        <w:softHyphen/>
        <w:t>кратии» — 37,</w:t>
      </w:r>
      <w:r>
        <w:rPr>
          <w:rFonts w:ascii="Arial" w:cs="Arial"/>
          <w:sz w:val="18"/>
          <w:szCs w:val="18"/>
        </w:rPr>
        <w:tab/>
      </w:r>
      <w:r>
        <w:rPr>
          <w:spacing w:val="-4"/>
          <w:sz w:val="18"/>
          <w:szCs w:val="18"/>
        </w:rPr>
        <w:t>192—193,</w:t>
      </w:r>
      <w:r>
        <w:rPr>
          <w:spacing w:val="-4"/>
          <w:sz w:val="18"/>
          <w:szCs w:val="18"/>
        </w:rPr>
        <w:br/>
      </w:r>
      <w:r>
        <w:rPr>
          <w:spacing w:val="-1"/>
          <w:sz w:val="18"/>
          <w:szCs w:val="18"/>
        </w:rPr>
        <w:t>240—241, 243—244, 248—251,</w:t>
      </w:r>
      <w:r>
        <w:rPr>
          <w:spacing w:val="-1"/>
          <w:sz w:val="18"/>
          <w:szCs w:val="18"/>
        </w:rPr>
        <w:br/>
        <w:t>256, 259—262, 266, 272, 283,</w:t>
      </w:r>
      <w:r>
        <w:rPr>
          <w:spacing w:val="-1"/>
          <w:sz w:val="18"/>
          <w:szCs w:val="18"/>
        </w:rPr>
        <w:br/>
      </w:r>
      <w:r>
        <w:rPr>
          <w:sz w:val="18"/>
          <w:szCs w:val="18"/>
        </w:rPr>
        <w:t>285—288, 290, 310—311, 314,</w:t>
      </w:r>
      <w:r>
        <w:rPr>
          <w:sz w:val="18"/>
          <w:szCs w:val="18"/>
        </w:rPr>
        <w:br/>
      </w:r>
      <w:r>
        <w:rPr>
          <w:spacing w:val="-2"/>
          <w:sz w:val="18"/>
          <w:szCs w:val="18"/>
        </w:rPr>
        <w:t>337, 388—392, 436—437, 440—</w:t>
      </w:r>
      <w:r>
        <w:rPr>
          <w:spacing w:val="-2"/>
          <w:sz w:val="18"/>
          <w:szCs w:val="18"/>
        </w:rPr>
        <w:br/>
      </w:r>
      <w:r>
        <w:rPr>
          <w:sz w:val="18"/>
          <w:szCs w:val="18"/>
        </w:rPr>
        <w:t>441, 457—458, 460, 491—498;</w:t>
      </w:r>
    </w:p>
    <w:p w:rsidR="00182580" w:rsidRDefault="00182580" w:rsidP="00182580">
      <w:pPr>
        <w:shd w:val="clear" w:color="auto" w:fill="FFFFFF"/>
        <w:tabs>
          <w:tab w:val="left" w:pos="706"/>
        </w:tabs>
        <w:spacing w:line="168" w:lineRule="exact"/>
        <w:ind w:left="326" w:right="62"/>
        <w:jc w:val="both"/>
      </w:pPr>
      <w:r>
        <w:rPr>
          <w:sz w:val="18"/>
          <w:szCs w:val="18"/>
        </w:rPr>
        <w:t>38,</w:t>
      </w:r>
      <w:r>
        <w:rPr>
          <w:sz w:val="18"/>
          <w:szCs w:val="18"/>
        </w:rPr>
        <w:tab/>
      </w:r>
      <w:r>
        <w:rPr>
          <w:spacing w:val="-1"/>
          <w:sz w:val="18"/>
          <w:szCs w:val="18"/>
        </w:rPr>
        <w:t>90, 171, 188—189, 307,</w:t>
      </w:r>
      <w:r>
        <w:rPr>
          <w:spacing w:val="-1"/>
          <w:sz w:val="18"/>
          <w:szCs w:val="18"/>
        </w:rPr>
        <w:br/>
      </w:r>
      <w:r>
        <w:rPr>
          <w:sz w:val="18"/>
          <w:szCs w:val="18"/>
        </w:rPr>
        <w:t>345-347, 365, 384-385, 386;</w:t>
      </w:r>
    </w:p>
    <w:p w:rsidR="00182580" w:rsidRDefault="00182580" w:rsidP="00182580">
      <w:pPr>
        <w:numPr>
          <w:ilvl w:val="0"/>
          <w:numId w:val="79"/>
        </w:numPr>
        <w:shd w:val="clear" w:color="auto" w:fill="FFFFFF"/>
        <w:tabs>
          <w:tab w:val="left" w:pos="629"/>
        </w:tabs>
        <w:spacing w:line="168" w:lineRule="exact"/>
        <w:ind w:left="317"/>
        <w:rPr>
          <w:spacing w:val="-1"/>
          <w:sz w:val="18"/>
          <w:szCs w:val="18"/>
        </w:rPr>
      </w:pPr>
      <w:r>
        <w:rPr>
          <w:sz w:val="18"/>
          <w:szCs w:val="18"/>
        </w:rPr>
        <w:t>16, 160, 212, 264, 276, 281;</w:t>
      </w:r>
    </w:p>
    <w:p w:rsidR="00182580" w:rsidRDefault="00182580" w:rsidP="00182580">
      <w:pPr>
        <w:numPr>
          <w:ilvl w:val="0"/>
          <w:numId w:val="79"/>
        </w:numPr>
        <w:shd w:val="clear" w:color="auto" w:fill="FFFFFF"/>
        <w:tabs>
          <w:tab w:val="left" w:pos="629"/>
        </w:tabs>
        <w:spacing w:before="5" w:line="168" w:lineRule="exact"/>
        <w:ind w:left="317" w:right="67"/>
        <w:jc w:val="both"/>
        <w:rPr>
          <w:spacing w:val="-1"/>
          <w:sz w:val="18"/>
          <w:szCs w:val="18"/>
        </w:rPr>
      </w:pPr>
      <w:r>
        <w:rPr>
          <w:sz w:val="18"/>
          <w:szCs w:val="18"/>
        </w:rPr>
        <w:t>5, 11-12, 15-16, 17—18, 24; 43, 308; 44, 11—12, 52, 78.</w:t>
      </w:r>
    </w:p>
    <w:p w:rsidR="00182580" w:rsidRDefault="00182580" w:rsidP="00182580">
      <w:pPr>
        <w:shd w:val="clear" w:color="auto" w:fill="FFFFFF"/>
        <w:spacing w:before="5" w:line="168" w:lineRule="exact"/>
        <w:ind w:left="307" w:right="53" w:hanging="269"/>
        <w:jc w:val="both"/>
      </w:pPr>
      <w:r>
        <w:rPr>
          <w:sz w:val="18"/>
          <w:szCs w:val="18"/>
        </w:rPr>
        <w:t xml:space="preserve">— ее ограниченный, лицемерный характер — 11,101; 12,26, 53-54, 55—56, 74—75, 103—104; 22, 345; 23, 36—37; 25, 321 — 322; 27, 62, 305; 30, 96—98, </w:t>
      </w:r>
      <w:r>
        <w:rPr>
          <w:spacing w:val="-1"/>
          <w:sz w:val="18"/>
          <w:szCs w:val="18"/>
        </w:rPr>
        <w:t xml:space="preserve">126, 127, 176; 31, 43, 287—288; </w:t>
      </w:r>
      <w:r>
        <w:rPr>
          <w:sz w:val="18"/>
          <w:szCs w:val="18"/>
        </w:rPr>
        <w:t xml:space="preserve">33, 87—88, 104, 109, 115, 181, 271; 34, 209—210, 249, 260— 261; 35, 271, 424; 36, 73—74, 401; 37, 63, 76—77, 104—105, 185, 192—193, 252, 253—258, 291, 389-391, 437-438, 444, 493—497; 38, 49, 91, 92—93, 94, 111, 118, 149—150, 170, 185, 348-349, 350-351, 352; </w:t>
      </w:r>
      <w:r>
        <w:rPr>
          <w:spacing w:val="-2"/>
          <w:sz w:val="18"/>
          <w:szCs w:val="18"/>
        </w:rPr>
        <w:t>39,   13—14,   22,  80—83,   108,</w:t>
      </w:r>
    </w:p>
    <w:p w:rsidR="00182580" w:rsidRDefault="00182580" w:rsidP="00182580">
      <w:pPr>
        <w:shd w:val="clear" w:color="auto" w:fill="FFFFFF"/>
        <w:tabs>
          <w:tab w:val="left" w:pos="677"/>
        </w:tabs>
        <w:spacing w:before="5" w:line="168" w:lineRule="exact"/>
        <w:ind w:left="312" w:right="82"/>
        <w:jc w:val="both"/>
      </w:pPr>
      <w:r>
        <w:rPr>
          <w:spacing w:val="-6"/>
          <w:sz w:val="18"/>
          <w:szCs w:val="18"/>
        </w:rPr>
        <w:t>160,</w:t>
      </w:r>
      <w:r>
        <w:rPr>
          <w:sz w:val="18"/>
          <w:szCs w:val="18"/>
        </w:rPr>
        <w:tab/>
      </w:r>
      <w:r>
        <w:rPr>
          <w:spacing w:val="-3"/>
          <w:sz w:val="18"/>
          <w:szCs w:val="18"/>
        </w:rPr>
        <w:t>200—201, 216—217, 264—</w:t>
      </w:r>
      <w:r>
        <w:rPr>
          <w:spacing w:val="-3"/>
          <w:sz w:val="18"/>
          <w:szCs w:val="18"/>
        </w:rPr>
        <w:br/>
      </w:r>
      <w:r>
        <w:rPr>
          <w:sz w:val="18"/>
          <w:szCs w:val="18"/>
        </w:rPr>
        <w:t>266, 285—288, 345, 391—392,</w:t>
      </w:r>
    </w:p>
    <w:p w:rsidR="00182580" w:rsidRDefault="00182580" w:rsidP="00182580">
      <w:pPr>
        <w:shd w:val="clear" w:color="auto" w:fill="FFFFFF"/>
        <w:spacing w:before="5" w:line="168" w:lineRule="exact"/>
        <w:ind w:left="432"/>
        <w:jc w:val="both"/>
      </w:pPr>
      <w:r>
        <w:br w:type="column"/>
      </w:r>
      <w:r>
        <w:rPr>
          <w:spacing w:val="-1"/>
          <w:sz w:val="18"/>
          <w:szCs w:val="18"/>
        </w:rPr>
        <w:lastRenderedPageBreak/>
        <w:t xml:space="preserve">432—433, 457; 40, 55—56, 285; </w:t>
      </w:r>
      <w:r>
        <w:rPr>
          <w:sz w:val="18"/>
          <w:szCs w:val="18"/>
        </w:rPr>
        <w:t>41, 162, 271—272; 42, 368— 369; 43, 132, 136; 44, 80—81, 166; 45, 28, 32, 122, 173—174, 209.</w:t>
      </w:r>
    </w:p>
    <w:p w:rsidR="00182580" w:rsidRDefault="00182580" w:rsidP="00182580">
      <w:pPr>
        <w:numPr>
          <w:ilvl w:val="0"/>
          <w:numId w:val="6"/>
        </w:numPr>
        <w:shd w:val="clear" w:color="auto" w:fill="FFFFFF"/>
        <w:tabs>
          <w:tab w:val="left" w:pos="365"/>
        </w:tabs>
        <w:spacing w:before="5" w:line="168" w:lineRule="exact"/>
        <w:ind w:left="365" w:hanging="264"/>
        <w:jc w:val="both"/>
        <w:rPr>
          <w:sz w:val="18"/>
          <w:szCs w:val="18"/>
        </w:rPr>
      </w:pPr>
      <w:r>
        <w:rPr>
          <w:sz w:val="18"/>
          <w:szCs w:val="18"/>
        </w:rPr>
        <w:t>отношение к ней пролетариата и его партии — 2, 108—109, 450—451; 7, 105, 233, 320— 321; 10, 27-28, 332—334; 11, 16—17, 27—28, 37—40, 101 — 102, 120—121; 14, 133; 17, 167; 20, 310, 370—371; 22, 109— 110; 27, 62—63, 253-255; 30, 128, 201; 32, 141, 153, 231; 33, 80; 37, 290—291, 390, 438, 457—458; 38, 90, 189, 308, 346—347; 39, 94—95, 107, 163-164, 200-201; 40, 21; 41,  190—191;  54,  488.</w:t>
      </w:r>
    </w:p>
    <w:p w:rsidR="00182580" w:rsidRDefault="00182580" w:rsidP="00182580">
      <w:pPr>
        <w:numPr>
          <w:ilvl w:val="0"/>
          <w:numId w:val="6"/>
        </w:numPr>
        <w:shd w:val="clear" w:color="auto" w:fill="FFFFFF"/>
        <w:tabs>
          <w:tab w:val="left" w:pos="365"/>
        </w:tabs>
        <w:spacing w:before="5" w:line="168" w:lineRule="exact"/>
        <w:ind w:left="365" w:right="24" w:hanging="264"/>
        <w:jc w:val="both"/>
        <w:rPr>
          <w:sz w:val="18"/>
          <w:szCs w:val="18"/>
        </w:rPr>
      </w:pPr>
      <w:r>
        <w:rPr>
          <w:sz w:val="18"/>
          <w:szCs w:val="18"/>
        </w:rPr>
        <w:t>ее прогрессивность но сравне</w:t>
      </w:r>
      <w:r>
        <w:rPr>
          <w:sz w:val="18"/>
          <w:szCs w:val="18"/>
        </w:rPr>
        <w:softHyphen/>
        <w:t>нию с феодальной монар</w:t>
      </w:r>
      <w:r>
        <w:rPr>
          <w:sz w:val="18"/>
          <w:szCs w:val="18"/>
        </w:rPr>
        <w:softHyphen/>
        <w:t>хией — 1, 300—301; 6, 322; 10, 27-28; 16, 371; 24, 117; 26,144; 37, 251—252, 272, 390, 438, 493; 38, 92, 347, 348; 39, 13-14, 82, 115, 163; 44, 79.</w:t>
      </w:r>
    </w:p>
    <w:p w:rsidR="00182580" w:rsidRDefault="00182580" w:rsidP="00182580">
      <w:pPr>
        <w:numPr>
          <w:ilvl w:val="0"/>
          <w:numId w:val="6"/>
        </w:numPr>
        <w:shd w:val="clear" w:color="auto" w:fill="FFFFFF"/>
        <w:tabs>
          <w:tab w:val="left" w:pos="365"/>
        </w:tabs>
        <w:spacing w:before="5" w:line="168" w:lineRule="exact"/>
        <w:ind w:left="365" w:right="38" w:hanging="264"/>
        <w:jc w:val="both"/>
        <w:rPr>
          <w:sz w:val="18"/>
          <w:szCs w:val="18"/>
        </w:rPr>
      </w:pPr>
      <w:r>
        <w:rPr>
          <w:sz w:val="18"/>
          <w:szCs w:val="18"/>
        </w:rPr>
        <w:t xml:space="preserve">«свобода» и «равенство» при ней — 1, 474; 2, 476-477; 11, 101; 12, 26, 103—104; 17, 38; 23, 188; 30, 125, 126, 127, 209; 32, 182—183; 33, 87, 89, 171; 34, 209—210; 35, 51, 110; 36, 73—74, 535; 37, 63, 83—84, 104-105, 185, 253, 255, 257— </w:t>
      </w:r>
      <w:r>
        <w:rPr>
          <w:spacing w:val="-1"/>
          <w:sz w:val="18"/>
          <w:szCs w:val="18"/>
        </w:rPr>
        <w:t xml:space="preserve">259, 262, 389—391, 444, 494— </w:t>
      </w:r>
      <w:r>
        <w:rPr>
          <w:sz w:val="18"/>
          <w:szCs w:val="18"/>
        </w:rPr>
        <w:t xml:space="preserve">497, 500, 539—540; 38, 91, 111, 188, 293, 308, 346-353, 364, 376, 387; 39, 115, 117, </w:t>
      </w:r>
      <w:r>
        <w:rPr>
          <w:spacing w:val="-3"/>
          <w:sz w:val="18"/>
          <w:szCs w:val="18"/>
        </w:rPr>
        <w:t xml:space="preserve">132—134, 156—157, 158, 201 — </w:t>
      </w:r>
      <w:r>
        <w:rPr>
          <w:spacing w:val="-1"/>
          <w:sz w:val="18"/>
          <w:szCs w:val="18"/>
        </w:rPr>
        <w:t xml:space="preserve">202, 217, 264—265, 281, 285— </w:t>
      </w:r>
      <w:r>
        <w:rPr>
          <w:sz w:val="18"/>
          <w:szCs w:val="18"/>
        </w:rPr>
        <w:t>288, 392, 432—433; 40, 55— 56, 192, 207, 248—249, 251, 252, 285; 41, 127—128, 138, 162, 196, 425-427, 445; 42, 307, 355, 368—369; 43, 125; 44,  79,  80-81;  45,  32,  209.</w:t>
      </w:r>
    </w:p>
    <w:p w:rsidR="00182580" w:rsidRDefault="00182580" w:rsidP="00182580">
      <w:pPr>
        <w:shd w:val="clear" w:color="auto" w:fill="FFFFFF"/>
        <w:spacing w:line="168" w:lineRule="exact"/>
        <w:ind w:left="384" w:hanging="384"/>
      </w:pPr>
      <w:r>
        <w:rPr>
          <w:b/>
          <w:bCs/>
          <w:sz w:val="18"/>
          <w:szCs w:val="18"/>
        </w:rPr>
        <w:t>Демократия буржуазная (как по</w:t>
      </w:r>
      <w:r>
        <w:rPr>
          <w:b/>
          <w:bCs/>
          <w:sz w:val="18"/>
          <w:szCs w:val="18"/>
        </w:rPr>
        <w:softHyphen/>
        <w:t>литическое течение)</w:t>
      </w:r>
    </w:p>
    <w:p w:rsidR="00182580" w:rsidRDefault="00182580" w:rsidP="00182580">
      <w:pPr>
        <w:shd w:val="clear" w:color="auto" w:fill="FFFFFF"/>
        <w:tabs>
          <w:tab w:val="left" w:pos="365"/>
        </w:tabs>
        <w:spacing w:before="5" w:line="168" w:lineRule="exact"/>
        <w:ind w:left="365" w:right="72" w:hanging="264"/>
        <w:jc w:val="both"/>
      </w:pPr>
      <w:r>
        <w:rPr>
          <w:sz w:val="18"/>
          <w:szCs w:val="18"/>
        </w:rPr>
        <w:t>—</w:t>
      </w:r>
      <w:r>
        <w:rPr>
          <w:sz w:val="18"/>
          <w:szCs w:val="18"/>
        </w:rPr>
        <w:tab/>
        <w:t>общая характеристика — 7,</w:t>
      </w:r>
      <w:r>
        <w:rPr>
          <w:sz w:val="18"/>
          <w:szCs w:val="18"/>
        </w:rPr>
        <w:br/>
        <w:t>353; 8, 79; 9, 79—80, 87—88;</w:t>
      </w:r>
      <w:r>
        <w:rPr>
          <w:sz w:val="18"/>
          <w:szCs w:val="18"/>
        </w:rPr>
        <w:br/>
        <w:t>10, 259—260, 270; 11, 100; 12,</w:t>
      </w:r>
      <w:r>
        <w:rPr>
          <w:sz w:val="18"/>
          <w:szCs w:val="18"/>
        </w:rPr>
        <w:br/>
        <w:t>340; 15, 277, 322; 20, 131,</w:t>
      </w:r>
      <w:r>
        <w:rPr>
          <w:sz w:val="18"/>
          <w:szCs w:val="18"/>
        </w:rPr>
        <w:br/>
        <w:t xml:space="preserve">154-155, 283, 370-371; </w:t>
      </w:r>
      <w:r>
        <w:rPr>
          <w:b/>
          <w:bCs/>
          <w:sz w:val="18"/>
          <w:szCs w:val="18"/>
        </w:rPr>
        <w:t>21,</w:t>
      </w:r>
    </w:p>
    <w:p w:rsidR="00182580" w:rsidRDefault="00182580" w:rsidP="00182580">
      <w:pPr>
        <w:shd w:val="clear" w:color="auto" w:fill="FFFFFF"/>
        <w:tabs>
          <w:tab w:val="left" w:pos="365"/>
        </w:tabs>
        <w:spacing w:before="5" w:line="168" w:lineRule="exact"/>
        <w:ind w:left="365" w:right="72" w:hanging="264"/>
        <w:jc w:val="both"/>
        <w:sectPr w:rsidR="00182580">
          <w:type w:val="continuous"/>
          <w:pgSz w:w="8504" w:h="11339"/>
          <w:pgMar w:top="913" w:right="1469" w:bottom="360" w:left="1170" w:header="720" w:footer="720" w:gutter="0"/>
          <w:cols w:num="2" w:space="720" w:equalWidth="0">
            <w:col w:w="2803" w:space="192"/>
            <w:col w:w="2870"/>
          </w:cols>
          <w:noEndnote/>
        </w:sectPr>
      </w:pPr>
    </w:p>
    <w:p w:rsidR="00182580" w:rsidRDefault="00182580" w:rsidP="00182580">
      <w:pPr>
        <w:shd w:val="clear" w:color="auto" w:fill="FFFFFF"/>
        <w:spacing w:before="67"/>
      </w:pPr>
      <w:r>
        <w:rPr>
          <w:b/>
          <w:bCs/>
          <w:sz w:val="12"/>
          <w:szCs w:val="12"/>
        </w:rPr>
        <w:lastRenderedPageBreak/>
        <w:t>ДЕМОКРАТИЯ</w:t>
      </w:r>
    </w:p>
    <w:p w:rsidR="00182580" w:rsidRDefault="00182580" w:rsidP="00182580">
      <w:pPr>
        <w:shd w:val="clear" w:color="auto" w:fill="FFFFFF"/>
      </w:pPr>
      <w:r>
        <w:br w:type="column"/>
      </w:r>
      <w:r>
        <w:rPr>
          <w:sz w:val="18"/>
          <w:szCs w:val="18"/>
        </w:rPr>
        <w:lastRenderedPageBreak/>
        <w:t>129</w:t>
      </w:r>
    </w:p>
    <w:p w:rsidR="00182580" w:rsidRDefault="00182580" w:rsidP="00182580">
      <w:pPr>
        <w:shd w:val="clear" w:color="auto" w:fill="FFFFFF"/>
        <w:sectPr w:rsidR="00182580">
          <w:pgSz w:w="8504" w:h="11339"/>
          <w:pgMar w:top="939" w:right="746" w:bottom="360" w:left="3890" w:header="720" w:footer="720" w:gutter="0"/>
          <w:cols w:num="2" w:space="720" w:equalWidth="0">
            <w:col w:w="926" w:space="222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9" w:right="1221" w:bottom="360" w:left="1418" w:header="720" w:footer="720" w:gutter="0"/>
          <w:cols w:space="60"/>
          <w:noEndnote/>
        </w:sectPr>
      </w:pPr>
    </w:p>
    <w:p w:rsidR="00182580" w:rsidRDefault="00182580" w:rsidP="00182580">
      <w:pPr>
        <w:shd w:val="clear" w:color="auto" w:fill="FFFFFF"/>
        <w:spacing w:line="168" w:lineRule="exact"/>
        <w:ind w:left="384"/>
        <w:jc w:val="both"/>
      </w:pPr>
      <w:r>
        <w:rPr>
          <w:sz w:val="18"/>
          <w:szCs w:val="18"/>
        </w:rPr>
        <w:lastRenderedPageBreak/>
        <w:t xml:space="preserve">243, 400—406, 471—472; 23, 230—232; 26, 133—134, 137, 144; 27, 307; 32, 248; 34, 199; 37, 192, 293; 40, 15-16, 56, </w:t>
      </w:r>
      <w:r>
        <w:rPr>
          <w:spacing w:val="-1"/>
          <w:sz w:val="18"/>
          <w:szCs w:val="18"/>
        </w:rPr>
        <w:t>248—249; 44, 52; 45, 378—379.</w:t>
      </w:r>
    </w:p>
    <w:p w:rsidR="00182580" w:rsidRDefault="00182580" w:rsidP="00182580">
      <w:pPr>
        <w:shd w:val="clear" w:color="auto" w:fill="FFFFFF"/>
        <w:tabs>
          <w:tab w:val="left" w:pos="350"/>
        </w:tabs>
        <w:spacing w:before="5" w:line="168" w:lineRule="exact"/>
        <w:ind w:left="350" w:hanging="274"/>
        <w:jc w:val="both"/>
      </w:pPr>
      <w:r>
        <w:rPr>
          <w:sz w:val="18"/>
          <w:szCs w:val="18"/>
        </w:rPr>
        <w:t>—</w:t>
      </w:r>
      <w:r>
        <w:rPr>
          <w:sz w:val="18"/>
          <w:szCs w:val="18"/>
        </w:rPr>
        <w:tab/>
        <w:t>ее крах в эпоху империализ</w:t>
      </w:r>
      <w:r>
        <w:rPr>
          <w:sz w:val="18"/>
          <w:szCs w:val="18"/>
        </w:rPr>
        <w:softHyphen/>
        <w:t>ма — 15, 322; 26, 137, 146;</w:t>
      </w:r>
      <w:r>
        <w:rPr>
          <w:sz w:val="18"/>
          <w:szCs w:val="18"/>
        </w:rPr>
        <w:br/>
        <w:t>37, 191, 194, 207, 212-213,</w:t>
      </w:r>
      <w:r>
        <w:rPr>
          <w:sz w:val="18"/>
          <w:szCs w:val="18"/>
        </w:rPr>
        <w:br/>
      </w:r>
      <w:r>
        <w:rPr>
          <w:spacing w:val="-2"/>
          <w:sz w:val="18"/>
          <w:szCs w:val="18"/>
        </w:rPr>
        <w:t>215—216, 344, 350—351, 447—</w:t>
      </w:r>
      <w:r>
        <w:rPr>
          <w:spacing w:val="-2"/>
          <w:sz w:val="18"/>
          <w:szCs w:val="18"/>
        </w:rPr>
        <w:br/>
      </w:r>
      <w:r>
        <w:rPr>
          <w:sz w:val="18"/>
          <w:szCs w:val="18"/>
        </w:rPr>
        <w:t>448, 456, 489, 496-497; 41,</w:t>
      </w:r>
      <w:r>
        <w:rPr>
          <w:sz w:val="18"/>
          <w:szCs w:val="18"/>
        </w:rPr>
        <w:br/>
        <w:t>202—203, 454; 44, 180.</w:t>
      </w:r>
    </w:p>
    <w:p w:rsidR="00182580" w:rsidRDefault="00182580" w:rsidP="00182580">
      <w:pPr>
        <w:shd w:val="clear" w:color="auto" w:fill="FFFFFF"/>
        <w:spacing w:line="168" w:lineRule="exact"/>
        <w:ind w:left="284" w:right="5" w:hanging="284"/>
        <w:jc w:val="both"/>
        <w:rPr>
          <w:sz w:val="18"/>
          <w:szCs w:val="18"/>
        </w:rPr>
      </w:pPr>
      <w:r>
        <w:rPr>
          <w:i/>
          <w:iCs/>
          <w:sz w:val="18"/>
          <w:szCs w:val="18"/>
        </w:rPr>
        <w:t xml:space="preserve">— </w:t>
      </w:r>
      <w:r>
        <w:rPr>
          <w:sz w:val="18"/>
          <w:szCs w:val="18"/>
        </w:rPr>
        <w:t xml:space="preserve">в странах Западной Европы </w:t>
      </w:r>
      <w:r>
        <w:rPr>
          <w:spacing w:val="-2"/>
          <w:sz w:val="18"/>
          <w:szCs w:val="18"/>
        </w:rPr>
        <w:t xml:space="preserve">и США — 7, 353; 8, 390—391; </w:t>
      </w:r>
      <w:r>
        <w:rPr>
          <w:sz w:val="18"/>
          <w:szCs w:val="18"/>
        </w:rPr>
        <w:t xml:space="preserve">10, 131-132, 300; 11. 58-59; </w:t>
      </w:r>
      <w:r>
        <w:rPr>
          <w:spacing w:val="-1"/>
          <w:sz w:val="18"/>
          <w:szCs w:val="18"/>
        </w:rPr>
        <w:t xml:space="preserve">12, 337; 16, 152, 377—378, 439—440; 17, 39—40, 228, </w:t>
      </w:r>
      <w:r>
        <w:rPr>
          <w:sz w:val="18"/>
          <w:szCs w:val="18"/>
        </w:rPr>
        <w:t xml:space="preserve">423—424; 20, 11—12, 66, 143-144, 281-283; 21, 83— 84, 243, 256—257; 22, 366; 24, 264, 334; 25, 297; 26, 137— 139, 143—146; 27, 90-91, 135, 248, 269, 409; 30, 12—13, 40;: 32, 248; 39, 287; 40, 100; 44, 180; 45, 379. </w:t>
      </w:r>
    </w:p>
    <w:p w:rsidR="00182580" w:rsidRDefault="00182580" w:rsidP="00182580">
      <w:pPr>
        <w:shd w:val="clear" w:color="auto" w:fill="FFFFFF"/>
        <w:spacing w:line="168" w:lineRule="exact"/>
        <w:ind w:left="284" w:right="5" w:hanging="284"/>
        <w:jc w:val="both"/>
      </w:pPr>
      <w:r>
        <w:rPr>
          <w:b/>
          <w:bCs/>
          <w:sz w:val="18"/>
          <w:szCs w:val="18"/>
        </w:rPr>
        <w:t>Демократия буржуазная (как по</w:t>
      </w:r>
      <w:r>
        <w:rPr>
          <w:b/>
          <w:bCs/>
          <w:sz w:val="18"/>
          <w:szCs w:val="18"/>
        </w:rPr>
        <w:softHyphen/>
        <w:t>литическое течение) в России</w:t>
      </w:r>
    </w:p>
    <w:p w:rsidR="00182580" w:rsidRDefault="00182580" w:rsidP="00182580">
      <w:pPr>
        <w:shd w:val="clear" w:color="auto" w:fill="FFFFFF"/>
        <w:tabs>
          <w:tab w:val="left" w:pos="350"/>
        </w:tabs>
        <w:spacing w:line="168" w:lineRule="exact"/>
        <w:ind w:left="350" w:right="14" w:hanging="274"/>
        <w:jc w:val="both"/>
      </w:pPr>
      <w:r>
        <w:rPr>
          <w:sz w:val="18"/>
          <w:szCs w:val="18"/>
        </w:rPr>
        <w:t>—</w:t>
      </w:r>
      <w:r>
        <w:rPr>
          <w:sz w:val="18"/>
          <w:szCs w:val="18"/>
        </w:rPr>
        <w:tab/>
        <w:t>ее разновидности и общая ха</w:t>
      </w:r>
      <w:r>
        <w:rPr>
          <w:sz w:val="18"/>
          <w:szCs w:val="18"/>
        </w:rPr>
        <w:softHyphen/>
        <w:t>рактеристика — 1, 279—280,</w:t>
      </w:r>
      <w:r>
        <w:rPr>
          <w:sz w:val="18"/>
          <w:szCs w:val="18"/>
        </w:rPr>
        <w:br/>
      </w:r>
      <w:r>
        <w:rPr>
          <w:spacing w:val="-1"/>
          <w:sz w:val="18"/>
          <w:szCs w:val="18"/>
        </w:rPr>
        <w:t>292—296, 305; 2, 453—454; 5,</w:t>
      </w:r>
      <w:r>
        <w:rPr>
          <w:spacing w:val="-1"/>
          <w:sz w:val="18"/>
          <w:szCs w:val="18"/>
        </w:rPr>
        <w:br/>
      </w:r>
      <w:r>
        <w:rPr>
          <w:sz w:val="18"/>
          <w:szCs w:val="18"/>
        </w:rPr>
        <w:t>275; 6, 16, 17, 269-270; 7,</w:t>
      </w:r>
      <w:r>
        <w:rPr>
          <w:sz w:val="18"/>
          <w:szCs w:val="18"/>
        </w:rPr>
        <w:br/>
        <w:t>235, 310, 353—354, 355, 389;</w:t>
      </w:r>
    </w:p>
    <w:p w:rsidR="00182580" w:rsidRDefault="00182580" w:rsidP="00182580">
      <w:pPr>
        <w:shd w:val="clear" w:color="auto" w:fill="FFFFFF"/>
        <w:tabs>
          <w:tab w:val="left" w:pos="562"/>
        </w:tabs>
        <w:spacing w:before="5" w:line="168" w:lineRule="exact"/>
        <w:ind w:left="355"/>
      </w:pPr>
      <w:r>
        <w:rPr>
          <w:spacing w:val="-4"/>
          <w:sz w:val="18"/>
          <w:szCs w:val="18"/>
        </w:rPr>
        <w:t>8,</w:t>
      </w:r>
      <w:r>
        <w:rPr>
          <w:sz w:val="18"/>
          <w:szCs w:val="18"/>
        </w:rPr>
        <w:tab/>
        <w:t>79-81, 315-319, 458-463;</w:t>
      </w:r>
    </w:p>
    <w:p w:rsidR="00182580" w:rsidRDefault="00182580" w:rsidP="00182580">
      <w:pPr>
        <w:shd w:val="clear" w:color="auto" w:fill="FFFFFF"/>
        <w:tabs>
          <w:tab w:val="left" w:pos="686"/>
        </w:tabs>
        <w:spacing w:line="168" w:lineRule="exact"/>
        <w:ind w:left="355" w:right="14"/>
        <w:jc w:val="both"/>
      </w:pPr>
      <w:r>
        <w:rPr>
          <w:sz w:val="18"/>
          <w:szCs w:val="18"/>
        </w:rPr>
        <w:t>9,</w:t>
      </w:r>
      <w:r>
        <w:rPr>
          <w:sz w:val="18"/>
          <w:szCs w:val="18"/>
        </w:rPr>
        <w:tab/>
        <w:t>79—80, 83-84, 87—88,</w:t>
      </w:r>
      <w:r>
        <w:rPr>
          <w:sz w:val="18"/>
          <w:szCs w:val="18"/>
        </w:rPr>
        <w:br/>
      </w:r>
      <w:r>
        <w:rPr>
          <w:spacing w:val="-1"/>
          <w:sz w:val="18"/>
          <w:szCs w:val="18"/>
        </w:rPr>
        <w:t>179—189, 190—191, 196—197;</w:t>
      </w:r>
    </w:p>
    <w:p w:rsidR="00182580" w:rsidRDefault="00182580" w:rsidP="00182580">
      <w:pPr>
        <w:shd w:val="clear" w:color="auto" w:fill="FFFFFF"/>
        <w:tabs>
          <w:tab w:val="left" w:pos="744"/>
        </w:tabs>
        <w:spacing w:before="5" w:line="168" w:lineRule="exact"/>
        <w:ind w:left="331" w:right="14"/>
        <w:jc w:val="both"/>
      </w:pPr>
      <w:r>
        <w:rPr>
          <w:sz w:val="18"/>
          <w:szCs w:val="18"/>
        </w:rPr>
        <w:t>10,</w:t>
      </w:r>
      <w:r>
        <w:rPr>
          <w:sz w:val="18"/>
          <w:szCs w:val="18"/>
        </w:rPr>
        <w:tab/>
        <w:t>270—277, 280—282; 11,</w:t>
      </w:r>
      <w:r>
        <w:rPr>
          <w:sz w:val="18"/>
          <w:szCs w:val="18"/>
        </w:rPr>
        <w:br/>
        <w:t>32, 33-34, 39-41, 47-49,</w:t>
      </w:r>
      <w:r>
        <w:rPr>
          <w:sz w:val="18"/>
          <w:szCs w:val="18"/>
        </w:rPr>
        <w:br/>
        <w:t>87—89, 150—151, 166, 168—</w:t>
      </w:r>
      <w:r>
        <w:rPr>
          <w:sz w:val="18"/>
          <w:szCs w:val="18"/>
        </w:rPr>
        <w:br/>
        <w:t>169, 186—187, 198—201, 208,</w:t>
      </w:r>
      <w:r>
        <w:rPr>
          <w:sz w:val="18"/>
          <w:szCs w:val="18"/>
        </w:rPr>
        <w:br/>
        <w:t>243-244, 283, 299-300, 342—</w:t>
      </w:r>
      <w:r>
        <w:rPr>
          <w:sz w:val="18"/>
          <w:szCs w:val="18"/>
        </w:rPr>
        <w:br/>
        <w:t>343, 356—358, 361—362, 397;</w:t>
      </w:r>
      <w:r>
        <w:rPr>
          <w:sz w:val="18"/>
          <w:szCs w:val="18"/>
        </w:rPr>
        <w:br/>
        <w:t>12, 13, 53, 169, 233, 305, 335—</w:t>
      </w:r>
      <w:r>
        <w:rPr>
          <w:sz w:val="18"/>
          <w:szCs w:val="18"/>
        </w:rPr>
        <w:br/>
        <w:t>336, 338—339, 350—351; 13,</w:t>
      </w:r>
      <w:r>
        <w:rPr>
          <w:sz w:val="18"/>
          <w:szCs w:val="18"/>
        </w:rPr>
        <w:br/>
        <w:t>43-45, 58-59, 95, 144-147,</w:t>
      </w:r>
      <w:r>
        <w:rPr>
          <w:sz w:val="18"/>
          <w:szCs w:val="18"/>
        </w:rPr>
        <w:br/>
      </w:r>
      <w:r>
        <w:rPr>
          <w:spacing w:val="-1"/>
          <w:sz w:val="18"/>
          <w:szCs w:val="18"/>
        </w:rPr>
        <w:t>150—151, 152, 154—156; 14,</w:t>
      </w:r>
      <w:r>
        <w:rPr>
          <w:spacing w:val="-1"/>
          <w:sz w:val="18"/>
          <w:szCs w:val="18"/>
        </w:rPr>
        <w:br/>
      </w:r>
      <w:r>
        <w:rPr>
          <w:sz w:val="18"/>
          <w:szCs w:val="18"/>
        </w:rPr>
        <w:t>77—78, 181—183; 15, 277—</w:t>
      </w:r>
      <w:r>
        <w:rPr>
          <w:sz w:val="18"/>
          <w:szCs w:val="18"/>
        </w:rPr>
        <w:br/>
        <w:t>278; 16, 37—45, 122—124,</w:t>
      </w:r>
      <w:r>
        <w:rPr>
          <w:sz w:val="18"/>
          <w:szCs w:val="18"/>
        </w:rPr>
        <w:br/>
        <w:t>125—127; 17, 219—220, 386,</w:t>
      </w:r>
      <w:r>
        <w:rPr>
          <w:sz w:val="18"/>
          <w:szCs w:val="18"/>
        </w:rPr>
        <w:br/>
        <w:t>387; 19, 170—171, 173, 174;</w:t>
      </w:r>
      <w:r>
        <w:rPr>
          <w:sz w:val="18"/>
          <w:szCs w:val="18"/>
        </w:rPr>
        <w:br/>
        <w:t>20, 118, 165; 21, 38—39, 42—</w:t>
      </w:r>
      <w:r>
        <w:rPr>
          <w:sz w:val="18"/>
          <w:szCs w:val="18"/>
        </w:rPr>
        <w:br/>
        <w:t>43, 101—103, 139, 237—246,</w:t>
      </w:r>
      <w:r>
        <w:rPr>
          <w:sz w:val="18"/>
          <w:szCs w:val="18"/>
        </w:rPr>
        <w:br/>
        <w:t>376—379, 401, 472; 22, 14,</w:t>
      </w:r>
      <w:r>
        <w:rPr>
          <w:sz w:val="18"/>
          <w:szCs w:val="18"/>
        </w:rPr>
        <w:br/>
        <w:t>47—49, 169, 302—303, 305,</w:t>
      </w:r>
      <w:r>
        <w:rPr>
          <w:sz w:val="18"/>
          <w:szCs w:val="18"/>
        </w:rPr>
        <w:br/>
        <w:t>337-339,  377; 24, 333-335,</w:t>
      </w:r>
    </w:p>
    <w:p w:rsidR="00182580" w:rsidRDefault="00182580" w:rsidP="00182580">
      <w:pPr>
        <w:shd w:val="clear" w:color="auto" w:fill="FFFFFF"/>
        <w:spacing w:before="5" w:line="168" w:lineRule="exact"/>
        <w:ind w:left="278"/>
        <w:jc w:val="both"/>
      </w:pPr>
      <w:r>
        <w:br w:type="column"/>
      </w:r>
      <w:r>
        <w:rPr>
          <w:sz w:val="18"/>
          <w:szCs w:val="18"/>
        </w:rPr>
        <w:lastRenderedPageBreak/>
        <w:t xml:space="preserve">373; 25, 134, 148—149, 445; 26, 349; 31, 248; 32, 63—65, </w:t>
      </w:r>
      <w:r>
        <w:rPr>
          <w:spacing w:val="-2"/>
          <w:sz w:val="18"/>
          <w:szCs w:val="18"/>
        </w:rPr>
        <w:t xml:space="preserve">248—249, 269—271, 383, 384— </w:t>
      </w:r>
      <w:r>
        <w:rPr>
          <w:sz w:val="18"/>
          <w:szCs w:val="18"/>
        </w:rPr>
        <w:t>386; 34, 130, 209—210, 249— 250; 47, 2-3.</w:t>
      </w:r>
    </w:p>
    <w:p w:rsidR="00182580" w:rsidRDefault="00182580" w:rsidP="00182580">
      <w:pPr>
        <w:shd w:val="clear" w:color="auto" w:fill="FFFFFF"/>
        <w:tabs>
          <w:tab w:val="left" w:pos="264"/>
        </w:tabs>
        <w:spacing w:line="168" w:lineRule="exact"/>
        <w:ind w:left="269" w:hanging="264"/>
        <w:jc w:val="both"/>
      </w:pPr>
      <w:r>
        <w:rPr>
          <w:sz w:val="18"/>
          <w:szCs w:val="18"/>
        </w:rPr>
        <w:t>—</w:t>
      </w:r>
      <w:r>
        <w:rPr>
          <w:sz w:val="18"/>
          <w:szCs w:val="18"/>
        </w:rPr>
        <w:tab/>
        <w:t>крестьянская (общая характеристика) — 1, 293—297; 9,</w:t>
      </w:r>
      <w:r>
        <w:rPr>
          <w:sz w:val="18"/>
          <w:szCs w:val="18"/>
        </w:rPr>
        <w:br/>
        <w:t>79—80,   357—358,   360—361;</w:t>
      </w:r>
    </w:p>
    <w:p w:rsidR="00182580" w:rsidRDefault="00182580" w:rsidP="00182580">
      <w:pPr>
        <w:shd w:val="clear" w:color="auto" w:fill="FFFFFF"/>
        <w:tabs>
          <w:tab w:val="left" w:pos="576"/>
        </w:tabs>
        <w:spacing w:before="5" w:line="168" w:lineRule="exact"/>
        <w:ind w:left="278" w:right="5"/>
        <w:jc w:val="both"/>
      </w:pPr>
      <w:r>
        <w:rPr>
          <w:spacing w:val="-5"/>
          <w:sz w:val="18"/>
          <w:szCs w:val="18"/>
        </w:rPr>
        <w:t>11,</w:t>
      </w:r>
      <w:r>
        <w:rPr>
          <w:sz w:val="18"/>
          <w:szCs w:val="18"/>
        </w:rPr>
        <w:tab/>
      </w:r>
      <w:r>
        <w:rPr>
          <w:spacing w:val="-1"/>
          <w:sz w:val="18"/>
          <w:szCs w:val="18"/>
        </w:rPr>
        <w:t>3—4, 33—35, 40—41, 87—</w:t>
      </w:r>
      <w:r>
        <w:rPr>
          <w:spacing w:val="-1"/>
          <w:sz w:val="18"/>
          <w:szCs w:val="18"/>
        </w:rPr>
        <w:br/>
      </w:r>
      <w:r>
        <w:rPr>
          <w:sz w:val="18"/>
          <w:szCs w:val="18"/>
        </w:rPr>
        <w:t>89,  208,  284—285,  384—385;</w:t>
      </w:r>
    </w:p>
    <w:p w:rsidR="00182580" w:rsidRDefault="00182580" w:rsidP="00182580">
      <w:pPr>
        <w:shd w:val="clear" w:color="auto" w:fill="FFFFFF"/>
        <w:tabs>
          <w:tab w:val="left" w:pos="720"/>
        </w:tabs>
        <w:spacing w:before="5" w:line="168" w:lineRule="exact"/>
        <w:ind w:left="283" w:right="5"/>
        <w:jc w:val="both"/>
      </w:pPr>
      <w:r>
        <w:rPr>
          <w:spacing w:val="-1"/>
          <w:sz w:val="18"/>
          <w:szCs w:val="18"/>
        </w:rPr>
        <w:t>12,</w:t>
      </w:r>
      <w:r>
        <w:rPr>
          <w:sz w:val="18"/>
          <w:szCs w:val="18"/>
        </w:rPr>
        <w:tab/>
        <w:t>13, 97—98, 334—336,</w:t>
      </w:r>
      <w:r>
        <w:rPr>
          <w:sz w:val="18"/>
          <w:szCs w:val="18"/>
        </w:rPr>
        <w:br/>
        <w:t>342—343; 13, 45, 95—98, 141,</w:t>
      </w:r>
      <w:r>
        <w:rPr>
          <w:sz w:val="18"/>
          <w:szCs w:val="18"/>
        </w:rPr>
        <w:br/>
        <w:t>144—147, 150—153; 14, 77—</w:t>
      </w:r>
      <w:r>
        <w:rPr>
          <w:sz w:val="18"/>
          <w:szCs w:val="18"/>
        </w:rPr>
        <w:br/>
        <w:t>78; 15, 39, 41—42, 165, 332—</w:t>
      </w:r>
    </w:p>
    <w:p w:rsidR="00182580" w:rsidRDefault="00182580" w:rsidP="00182580">
      <w:pPr>
        <w:shd w:val="clear" w:color="auto" w:fill="FFFFFF"/>
        <w:tabs>
          <w:tab w:val="left" w:pos="686"/>
        </w:tabs>
        <w:spacing w:line="168" w:lineRule="exact"/>
        <w:ind w:left="274" w:right="5"/>
        <w:jc w:val="both"/>
      </w:pPr>
      <w:r>
        <w:rPr>
          <w:spacing w:val="-3"/>
          <w:sz w:val="18"/>
          <w:szCs w:val="18"/>
        </w:rPr>
        <w:t>334,</w:t>
      </w:r>
      <w:r>
        <w:rPr>
          <w:sz w:val="18"/>
          <w:szCs w:val="18"/>
        </w:rPr>
        <w:tab/>
      </w:r>
      <w:r>
        <w:rPr>
          <w:spacing w:val="-1"/>
          <w:sz w:val="18"/>
          <w:szCs w:val="18"/>
        </w:rPr>
        <w:t>338—343; 16, 120. 122—</w:t>
      </w:r>
      <w:r>
        <w:rPr>
          <w:spacing w:val="-1"/>
          <w:sz w:val="18"/>
          <w:szCs w:val="18"/>
        </w:rPr>
        <w:br/>
        <w:t>123, 125—127; 17, 45—46, 358,</w:t>
      </w:r>
      <w:r>
        <w:rPr>
          <w:spacing w:val="-1"/>
          <w:sz w:val="18"/>
          <w:szCs w:val="18"/>
        </w:rPr>
        <w:br/>
      </w:r>
      <w:r>
        <w:rPr>
          <w:sz w:val="18"/>
          <w:szCs w:val="18"/>
        </w:rPr>
        <w:t>436—437; 19, 180—181; 20,</w:t>
      </w:r>
      <w:r>
        <w:rPr>
          <w:sz w:val="18"/>
          <w:szCs w:val="18"/>
        </w:rPr>
        <w:br/>
        <w:t>22, 118-120, 165-170, 174—</w:t>
      </w:r>
    </w:p>
    <w:p w:rsidR="00182580" w:rsidRDefault="00182580" w:rsidP="00182580">
      <w:pPr>
        <w:shd w:val="clear" w:color="auto" w:fill="FFFFFF"/>
        <w:tabs>
          <w:tab w:val="left" w:pos="691"/>
        </w:tabs>
        <w:spacing w:line="168" w:lineRule="exact"/>
        <w:ind w:left="274" w:right="5"/>
        <w:jc w:val="both"/>
      </w:pPr>
      <w:r>
        <w:rPr>
          <w:spacing w:val="-4"/>
          <w:sz w:val="18"/>
          <w:szCs w:val="18"/>
        </w:rPr>
        <w:t>176,</w:t>
      </w:r>
      <w:r>
        <w:rPr>
          <w:sz w:val="18"/>
          <w:szCs w:val="18"/>
        </w:rPr>
        <w:tab/>
        <w:t>177; 21, 48—50; 22, 54,</w:t>
      </w:r>
      <w:r>
        <w:rPr>
          <w:sz w:val="18"/>
          <w:szCs w:val="18"/>
        </w:rPr>
        <w:br/>
        <w:t>56, 303, 305, 306, 363—369,</w:t>
      </w:r>
      <w:r>
        <w:rPr>
          <w:sz w:val="18"/>
          <w:szCs w:val="18"/>
        </w:rPr>
        <w:br/>
        <w:t>378; 23, 55-56, 398—399,</w:t>
      </w:r>
      <w:r>
        <w:rPr>
          <w:sz w:val="18"/>
          <w:szCs w:val="18"/>
        </w:rPr>
        <w:br/>
        <w:t>406-407, 412; 24, 7, 49, 333,</w:t>
      </w:r>
    </w:p>
    <w:p w:rsidR="00182580" w:rsidRDefault="00182580" w:rsidP="00182580">
      <w:pPr>
        <w:shd w:val="clear" w:color="auto" w:fill="FFFFFF"/>
        <w:tabs>
          <w:tab w:val="left" w:pos="686"/>
        </w:tabs>
        <w:spacing w:before="5" w:line="168" w:lineRule="exact"/>
        <w:ind w:left="274" w:right="5"/>
        <w:jc w:val="both"/>
      </w:pPr>
      <w:r>
        <w:rPr>
          <w:spacing w:val="-4"/>
          <w:sz w:val="18"/>
          <w:szCs w:val="18"/>
        </w:rPr>
        <w:t>335,</w:t>
      </w:r>
      <w:r>
        <w:rPr>
          <w:sz w:val="18"/>
          <w:szCs w:val="18"/>
        </w:rPr>
        <w:tab/>
        <w:t>337; 25, 164, 251, 318,</w:t>
      </w:r>
      <w:r>
        <w:rPr>
          <w:sz w:val="18"/>
          <w:szCs w:val="18"/>
        </w:rPr>
        <w:br/>
        <w:t>328; 32, 384; 47, 2.</w:t>
      </w:r>
    </w:p>
    <w:p w:rsidR="00182580" w:rsidRDefault="00182580" w:rsidP="00182580">
      <w:pPr>
        <w:shd w:val="clear" w:color="auto" w:fill="FFFFFF"/>
        <w:tabs>
          <w:tab w:val="left" w:pos="264"/>
        </w:tabs>
        <w:spacing w:before="5" w:line="168" w:lineRule="exact"/>
        <w:ind w:left="269" w:right="5" w:hanging="264"/>
        <w:jc w:val="both"/>
      </w:pPr>
      <w:r>
        <w:rPr>
          <w:sz w:val="18"/>
          <w:szCs w:val="18"/>
        </w:rPr>
        <w:t>—</w:t>
      </w:r>
      <w:r>
        <w:rPr>
          <w:sz w:val="18"/>
          <w:szCs w:val="18"/>
        </w:rPr>
        <w:tab/>
        <w:t>крестьянская и либеральная</w:t>
      </w:r>
      <w:r>
        <w:rPr>
          <w:sz w:val="18"/>
          <w:szCs w:val="18"/>
        </w:rPr>
        <w:br/>
        <w:t>(сходство, отличие, взаимо</w:t>
      </w:r>
      <w:r>
        <w:rPr>
          <w:sz w:val="18"/>
          <w:szCs w:val="18"/>
        </w:rPr>
        <w:softHyphen/>
        <w:t>отношения) — 8, 83—84; 11,</w:t>
      </w:r>
      <w:r>
        <w:rPr>
          <w:sz w:val="18"/>
          <w:szCs w:val="18"/>
        </w:rPr>
        <w:br/>
        <w:t>40—41, 87—89; 12, 304—305,</w:t>
      </w:r>
      <w:r>
        <w:rPr>
          <w:sz w:val="18"/>
          <w:szCs w:val="18"/>
        </w:rPr>
        <w:br/>
      </w:r>
      <w:r>
        <w:rPr>
          <w:spacing w:val="-2"/>
          <w:sz w:val="18"/>
          <w:szCs w:val="18"/>
        </w:rPr>
        <w:t>335—336, 338—339, 350—351;</w:t>
      </w:r>
    </w:p>
    <w:p w:rsidR="00182580" w:rsidRDefault="00182580" w:rsidP="00182580">
      <w:pPr>
        <w:shd w:val="clear" w:color="auto" w:fill="FFFFFF"/>
        <w:tabs>
          <w:tab w:val="left" w:pos="605"/>
        </w:tabs>
        <w:spacing w:line="168" w:lineRule="exact"/>
        <w:ind w:left="274" w:right="5"/>
        <w:jc w:val="both"/>
      </w:pPr>
      <w:r>
        <w:rPr>
          <w:spacing w:val="-1"/>
          <w:sz w:val="18"/>
          <w:szCs w:val="18"/>
        </w:rPr>
        <w:t>13,</w:t>
      </w:r>
      <w:r>
        <w:rPr>
          <w:sz w:val="18"/>
          <w:szCs w:val="18"/>
        </w:rPr>
        <w:tab/>
        <w:t>58, 59, 95—97, 154—155,</w:t>
      </w:r>
      <w:r>
        <w:rPr>
          <w:sz w:val="18"/>
          <w:szCs w:val="18"/>
        </w:rPr>
        <w:br/>
        <w:t>245—246; 14, 191—192; 15,</w:t>
      </w:r>
      <w:r>
        <w:rPr>
          <w:sz w:val="18"/>
          <w:szCs w:val="18"/>
        </w:rPr>
        <w:br/>
        <w:t>51, 76-77, 340-341; 16,</w:t>
      </w:r>
      <w:r>
        <w:rPr>
          <w:sz w:val="18"/>
          <w:szCs w:val="18"/>
        </w:rPr>
        <w:br/>
        <w:t>122-123, 125-126; 19, 137;</w:t>
      </w:r>
      <w:r>
        <w:rPr>
          <w:sz w:val="18"/>
          <w:szCs w:val="18"/>
        </w:rPr>
        <w:br/>
        <w:t>20, 118-120, 154-155, 176—</w:t>
      </w:r>
    </w:p>
    <w:p w:rsidR="00182580" w:rsidRDefault="00182580" w:rsidP="00182580">
      <w:pPr>
        <w:shd w:val="clear" w:color="auto" w:fill="FFFFFF"/>
        <w:tabs>
          <w:tab w:val="left" w:pos="763"/>
        </w:tabs>
        <w:spacing w:before="5" w:line="168" w:lineRule="exact"/>
        <w:ind w:left="274" w:right="5"/>
        <w:jc w:val="both"/>
      </w:pPr>
      <w:r>
        <w:rPr>
          <w:spacing w:val="-4"/>
          <w:sz w:val="18"/>
          <w:szCs w:val="18"/>
        </w:rPr>
        <w:t>177,</w:t>
      </w:r>
      <w:r>
        <w:rPr>
          <w:sz w:val="18"/>
          <w:szCs w:val="18"/>
        </w:rPr>
        <w:tab/>
        <w:t>370-371; 21, 38-39,</w:t>
      </w:r>
      <w:r>
        <w:rPr>
          <w:sz w:val="18"/>
          <w:szCs w:val="18"/>
        </w:rPr>
        <w:br/>
        <w:t>42-43, 49-50, 198—200,</w:t>
      </w:r>
      <w:r>
        <w:rPr>
          <w:sz w:val="18"/>
          <w:szCs w:val="18"/>
        </w:rPr>
        <w:br/>
      </w:r>
      <w:r>
        <w:rPr>
          <w:spacing w:val="-2"/>
          <w:sz w:val="18"/>
          <w:szCs w:val="18"/>
        </w:rPr>
        <w:t>219—221, 237—246, 272—274,</w:t>
      </w:r>
      <w:r>
        <w:rPr>
          <w:spacing w:val="-2"/>
          <w:sz w:val="18"/>
          <w:szCs w:val="18"/>
        </w:rPr>
        <w:br/>
      </w:r>
      <w:r>
        <w:rPr>
          <w:sz w:val="18"/>
          <w:szCs w:val="18"/>
        </w:rPr>
        <w:t>282, 284-285, 312—314; 22,</w:t>
      </w:r>
    </w:p>
    <w:p w:rsidR="00182580" w:rsidRDefault="00182580" w:rsidP="00182580">
      <w:pPr>
        <w:shd w:val="clear" w:color="auto" w:fill="FFFFFF"/>
        <w:tabs>
          <w:tab w:val="left" w:pos="667"/>
        </w:tabs>
        <w:spacing w:line="168" w:lineRule="exact"/>
        <w:ind w:left="274" w:right="10"/>
        <w:jc w:val="both"/>
      </w:pPr>
      <w:r>
        <w:rPr>
          <w:spacing w:val="-4"/>
          <w:sz w:val="18"/>
          <w:szCs w:val="18"/>
        </w:rPr>
        <w:t>14,</w:t>
      </w:r>
      <w:r>
        <w:rPr>
          <w:sz w:val="18"/>
          <w:szCs w:val="18"/>
        </w:rPr>
        <w:tab/>
      </w:r>
      <w:r>
        <w:rPr>
          <w:spacing w:val="-1"/>
          <w:sz w:val="18"/>
          <w:szCs w:val="18"/>
        </w:rPr>
        <w:t>47—49, 133—134, 305,</w:t>
      </w:r>
      <w:r>
        <w:rPr>
          <w:spacing w:val="-1"/>
          <w:sz w:val="18"/>
          <w:szCs w:val="18"/>
        </w:rPr>
        <w:br/>
      </w:r>
      <w:r>
        <w:rPr>
          <w:sz w:val="18"/>
          <w:szCs w:val="18"/>
        </w:rPr>
        <w:t>327-328, 377; 23, 56, 313,</w:t>
      </w:r>
      <w:r>
        <w:rPr>
          <w:sz w:val="18"/>
          <w:szCs w:val="18"/>
        </w:rPr>
        <w:br/>
        <w:t>370—372; 25, 164.</w:t>
      </w:r>
    </w:p>
    <w:p w:rsidR="00182580" w:rsidRDefault="00182580" w:rsidP="00182580">
      <w:pPr>
        <w:shd w:val="clear" w:color="auto" w:fill="FFFFFF"/>
        <w:spacing w:before="5" w:line="168" w:lineRule="exact"/>
        <w:ind w:left="264" w:right="10" w:hanging="264"/>
        <w:jc w:val="both"/>
      </w:pPr>
      <w:r>
        <w:rPr>
          <w:sz w:val="18"/>
          <w:szCs w:val="18"/>
        </w:rPr>
        <w:t>— отношение к ней пролетариа</w:t>
      </w:r>
      <w:r>
        <w:rPr>
          <w:sz w:val="18"/>
          <w:szCs w:val="18"/>
        </w:rPr>
        <w:softHyphen/>
        <w:t xml:space="preserve">та и его партии — 6, 268— 270; 9, 77—80, 87—88, 179— 189, 194, 196—197, 204; 11, 32-34, 39-40, 48-49, 168-169, 224, 259—260, 405, 408; 12, 12, 13, 141. 207—208, </w:t>
      </w:r>
      <w:r>
        <w:rPr>
          <w:spacing w:val="-1"/>
          <w:sz w:val="18"/>
          <w:szCs w:val="18"/>
        </w:rPr>
        <w:t xml:space="preserve">308—309, 342—345, 350—352, </w:t>
      </w:r>
      <w:r>
        <w:rPr>
          <w:sz w:val="18"/>
          <w:szCs w:val="18"/>
        </w:rPr>
        <w:t xml:space="preserve">378, 383; 13, 43—45, 59, 78, 95—98, 141, 144—147, 150— 153, 246—250, 380—381; 14, </w:t>
      </w:r>
      <w:r>
        <w:rPr>
          <w:spacing w:val="-1"/>
          <w:sz w:val="18"/>
          <w:szCs w:val="18"/>
        </w:rPr>
        <w:t>191—192;   15,   31—33,   223—</w:t>
      </w:r>
    </w:p>
    <w:p w:rsidR="00182580" w:rsidRDefault="00182580" w:rsidP="00182580">
      <w:pPr>
        <w:shd w:val="clear" w:color="auto" w:fill="FFFFFF"/>
        <w:spacing w:before="5" w:line="168" w:lineRule="exact"/>
        <w:ind w:left="264" w:right="10" w:hanging="264"/>
        <w:jc w:val="both"/>
        <w:sectPr w:rsidR="00182580">
          <w:type w:val="continuous"/>
          <w:pgSz w:w="8504" w:h="11339"/>
          <w:pgMar w:top="939" w:right="1221" w:bottom="360" w:left="1418" w:header="720" w:footer="720" w:gutter="0"/>
          <w:cols w:num="2" w:space="720" w:equalWidth="0">
            <w:col w:w="2798" w:space="360"/>
            <w:col w:w="2707"/>
          </w:cols>
          <w:noEndnote/>
        </w:sectPr>
      </w:pPr>
    </w:p>
    <w:p w:rsidR="00182580" w:rsidRDefault="00182580" w:rsidP="00182580">
      <w:pPr>
        <w:shd w:val="clear" w:color="auto" w:fill="FFFFFF"/>
      </w:pPr>
      <w:r>
        <w:rPr>
          <w:rFonts w:ascii="Arial" w:hAnsi="Arial" w:cs="Arial"/>
          <w:sz w:val="18"/>
          <w:szCs w:val="18"/>
        </w:rPr>
        <w:lastRenderedPageBreak/>
        <w:t>130</w:t>
      </w:r>
    </w:p>
    <w:p w:rsidR="00182580" w:rsidRDefault="00182580" w:rsidP="00182580">
      <w:pPr>
        <w:shd w:val="clear" w:color="auto" w:fill="FFFFFF"/>
        <w:spacing w:before="29"/>
      </w:pPr>
      <w:r>
        <w:br w:type="column"/>
      </w:r>
      <w:r>
        <w:rPr>
          <w:b/>
          <w:bCs/>
          <w:spacing w:val="-10"/>
          <w:sz w:val="14"/>
          <w:szCs w:val="14"/>
        </w:rPr>
        <w:lastRenderedPageBreak/>
        <w:t>ДЕМОКРАТИЯ</w:t>
      </w:r>
    </w:p>
    <w:p w:rsidR="00182580" w:rsidRDefault="00182580" w:rsidP="00182580">
      <w:pPr>
        <w:shd w:val="clear" w:color="auto" w:fill="FFFFFF"/>
        <w:spacing w:before="29"/>
        <w:sectPr w:rsidR="00182580">
          <w:pgSz w:w="8504" w:h="11339"/>
          <w:pgMar w:top="932" w:right="4003" w:bottom="360" w:left="1147" w:header="720" w:footer="720" w:gutter="0"/>
          <w:cols w:num="2" w:space="720" w:equalWidth="0">
            <w:col w:w="720" w:space="1704"/>
            <w:col w:w="931"/>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932" w:right="1526" w:bottom="360" w:left="1151"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Демократия буржуазная   (как по</w:t>
      </w:r>
      <w:r>
        <w:rPr>
          <w:b/>
          <w:bCs/>
          <w:sz w:val="18"/>
          <w:szCs w:val="18"/>
        </w:rPr>
        <w:softHyphen/>
        <w:t>литическое течение) в России</w:t>
      </w:r>
    </w:p>
    <w:p w:rsidR="00182580" w:rsidRDefault="00182580" w:rsidP="00182580">
      <w:pPr>
        <w:shd w:val="clear" w:color="auto" w:fill="FFFFFF"/>
        <w:spacing w:line="168" w:lineRule="exact"/>
        <w:ind w:left="360"/>
      </w:pPr>
      <w:r>
        <w:rPr>
          <w:i/>
          <w:iCs/>
          <w:spacing w:val="-1"/>
          <w:sz w:val="18"/>
          <w:szCs w:val="18"/>
        </w:rPr>
        <w:t>(продолжение)</w:t>
      </w:r>
    </w:p>
    <w:p w:rsidR="00182580" w:rsidRDefault="00182580" w:rsidP="00182580">
      <w:pPr>
        <w:shd w:val="clear" w:color="auto" w:fill="FFFFFF"/>
        <w:spacing w:line="168" w:lineRule="exact"/>
        <w:ind w:left="355" w:right="10"/>
        <w:jc w:val="both"/>
      </w:pPr>
      <w:r>
        <w:rPr>
          <w:sz w:val="18"/>
          <w:szCs w:val="18"/>
        </w:rPr>
        <w:t>224, 225, 322-323, 332-335, 341-343; 16, 122-127; 17, 386-388; 19, 27; 20, 131, 293; 21, 267—272, 285; 23, 313, 372, 412; 24, 7, 49, 335— 337: 34, 301-302;  47,  2-3.</w:t>
      </w:r>
    </w:p>
    <w:p w:rsidR="00182580" w:rsidRDefault="00182580" w:rsidP="00182580">
      <w:pPr>
        <w:shd w:val="clear" w:color="auto" w:fill="FFFFFF"/>
        <w:spacing w:line="168" w:lineRule="exact"/>
        <w:ind w:left="346" w:right="14" w:hanging="259"/>
        <w:jc w:val="both"/>
      </w:pPr>
      <w:r>
        <w:rPr>
          <w:spacing w:val="-1"/>
          <w:sz w:val="18"/>
          <w:szCs w:val="18"/>
        </w:rPr>
        <w:t>— в период «крестьянской ре</w:t>
      </w:r>
      <w:r>
        <w:rPr>
          <w:spacing w:val="-1"/>
          <w:sz w:val="18"/>
          <w:szCs w:val="18"/>
        </w:rPr>
        <w:softHyphen/>
        <w:t xml:space="preserve">формы» 1861 </w:t>
      </w:r>
      <w:r>
        <w:rPr>
          <w:sz w:val="18"/>
          <w:szCs w:val="18"/>
        </w:rPr>
        <w:t>г.,</w:t>
      </w:r>
      <w:r>
        <w:rPr>
          <w:spacing w:val="-1"/>
          <w:sz w:val="18"/>
          <w:szCs w:val="18"/>
        </w:rPr>
        <w:t xml:space="preserve"> в порефор</w:t>
      </w:r>
      <w:r>
        <w:rPr>
          <w:spacing w:val="-1"/>
          <w:sz w:val="18"/>
          <w:szCs w:val="18"/>
        </w:rPr>
        <w:softHyphen/>
      </w:r>
      <w:r>
        <w:rPr>
          <w:sz w:val="18"/>
          <w:szCs w:val="18"/>
        </w:rPr>
        <w:t>менный период, до револю</w:t>
      </w:r>
      <w:r>
        <w:rPr>
          <w:sz w:val="18"/>
          <w:szCs w:val="18"/>
        </w:rPr>
        <w:softHyphen/>
      </w:r>
      <w:r>
        <w:rPr>
          <w:spacing w:val="-1"/>
          <w:sz w:val="18"/>
          <w:szCs w:val="18"/>
        </w:rPr>
        <w:t xml:space="preserve">ции 1905—1907 гг. — 1, 280, </w:t>
      </w:r>
      <w:r>
        <w:rPr>
          <w:sz w:val="18"/>
          <w:szCs w:val="18"/>
        </w:rPr>
        <w:t>292—296; 9, 79-80, 83—84, 87-88; 20, 165-170, 174— 176; 24, 333-335.</w:t>
      </w:r>
    </w:p>
    <w:p w:rsidR="00182580" w:rsidRDefault="00182580" w:rsidP="00182580">
      <w:pPr>
        <w:shd w:val="clear" w:color="auto" w:fill="FFFFFF"/>
        <w:spacing w:before="5" w:line="168" w:lineRule="exact"/>
        <w:ind w:left="336" w:right="19" w:hanging="278"/>
        <w:jc w:val="both"/>
      </w:pPr>
      <w:r>
        <w:rPr>
          <w:sz w:val="18"/>
          <w:szCs w:val="18"/>
        </w:rPr>
        <w:t xml:space="preserve">— в период революции 1905— 1907 гг. - 9, 300-361; 10, 280-282; 11, 3-4, 33-34, </w:t>
      </w:r>
      <w:r>
        <w:rPr>
          <w:spacing w:val="-1"/>
          <w:sz w:val="18"/>
          <w:szCs w:val="18"/>
        </w:rPr>
        <w:t xml:space="preserve">39—41, 87—89, 208, 259—260, </w:t>
      </w:r>
      <w:r>
        <w:rPr>
          <w:sz w:val="18"/>
          <w:szCs w:val="18"/>
        </w:rPr>
        <w:t xml:space="preserve">283-284, 358-359, 361—362, 383—385; 12, 12—14, 109— 110, 126—127, 130—131,140— </w:t>
      </w:r>
      <w:r>
        <w:rPr>
          <w:spacing w:val="-2"/>
          <w:sz w:val="18"/>
          <w:szCs w:val="18"/>
        </w:rPr>
        <w:t xml:space="preserve">141, 206, 219, 230, 308—309, </w:t>
      </w:r>
      <w:r>
        <w:rPr>
          <w:spacing w:val="-1"/>
          <w:sz w:val="18"/>
          <w:szCs w:val="18"/>
        </w:rPr>
        <w:t xml:space="preserve">324—325, 326—327, 335—336, </w:t>
      </w:r>
      <w:r>
        <w:rPr>
          <w:sz w:val="18"/>
          <w:szCs w:val="18"/>
        </w:rPr>
        <w:t xml:space="preserve">338-339, 341-344, 350-352, 377, 378; </w:t>
      </w:r>
      <w:r>
        <w:rPr>
          <w:i/>
          <w:iCs/>
          <w:sz w:val="18"/>
          <w:szCs w:val="18"/>
        </w:rPr>
        <w:t xml:space="preserve">13, </w:t>
      </w:r>
      <w:r>
        <w:rPr>
          <w:sz w:val="18"/>
          <w:szCs w:val="18"/>
        </w:rPr>
        <w:t xml:space="preserve">43—45, 58—59, </w:t>
      </w:r>
      <w:r>
        <w:rPr>
          <w:spacing w:val="-1"/>
          <w:sz w:val="18"/>
          <w:szCs w:val="18"/>
        </w:rPr>
        <w:t xml:space="preserve">63, 78—79, 96—98, 141, 143— </w:t>
      </w:r>
      <w:r>
        <w:rPr>
          <w:sz w:val="18"/>
          <w:szCs w:val="18"/>
        </w:rPr>
        <w:t xml:space="preserve">147,150-153, 154-155, 380-381; 14, 77-79; 15, 32-33, 35-36, 41-42, 165, 333-334, 337-339, 341-343; 16, 120, </w:t>
      </w:r>
      <w:r>
        <w:rPr>
          <w:spacing w:val="-2"/>
          <w:sz w:val="18"/>
          <w:szCs w:val="18"/>
        </w:rPr>
        <w:t xml:space="preserve">122 — 124, 125 — 127; 17, 39— </w:t>
      </w:r>
      <w:r>
        <w:rPr>
          <w:sz w:val="18"/>
          <w:szCs w:val="18"/>
        </w:rPr>
        <w:t xml:space="preserve">40, 45-46, 432-433; 19. 27, 180-181; 20, 20-22, 118— </w:t>
      </w:r>
      <w:r>
        <w:rPr>
          <w:spacing w:val="-2"/>
          <w:sz w:val="18"/>
          <w:szCs w:val="18"/>
        </w:rPr>
        <w:t xml:space="preserve">119, 176—177; 22, 55—56, 305, </w:t>
      </w:r>
      <w:r>
        <w:rPr>
          <w:sz w:val="18"/>
          <w:szCs w:val="18"/>
        </w:rPr>
        <w:t>306, 363—364; 23, 56, 398, 399, 412; 24, 335—336; 25, 328.</w:t>
      </w:r>
    </w:p>
    <w:p w:rsidR="00182580" w:rsidRDefault="00182580" w:rsidP="00182580">
      <w:pPr>
        <w:shd w:val="clear" w:color="auto" w:fill="FFFFFF"/>
        <w:spacing w:line="168" w:lineRule="exact"/>
        <w:ind w:left="341" w:right="24" w:hanging="274"/>
        <w:jc w:val="both"/>
      </w:pPr>
      <w:r>
        <w:rPr>
          <w:spacing w:val="-1"/>
          <w:sz w:val="18"/>
          <w:szCs w:val="18"/>
        </w:rPr>
        <w:t>— в</w:t>
      </w:r>
      <w:r w:rsidRPr="00397CDB">
        <w:rPr>
          <w:smallCaps/>
          <w:spacing w:val="-1"/>
          <w:sz w:val="18"/>
          <w:szCs w:val="18"/>
        </w:rPr>
        <w:t xml:space="preserve"> </w:t>
      </w:r>
      <w:r>
        <w:rPr>
          <w:spacing w:val="-1"/>
          <w:sz w:val="18"/>
          <w:szCs w:val="18"/>
        </w:rPr>
        <w:t xml:space="preserve">период реакции и в период </w:t>
      </w:r>
      <w:r>
        <w:rPr>
          <w:sz w:val="18"/>
          <w:szCs w:val="18"/>
        </w:rPr>
        <w:t>нового революционного подъ</w:t>
      </w:r>
      <w:r>
        <w:rPr>
          <w:sz w:val="18"/>
          <w:szCs w:val="18"/>
        </w:rPr>
        <w:softHyphen/>
      </w:r>
      <w:r>
        <w:rPr>
          <w:spacing w:val="-2"/>
          <w:sz w:val="18"/>
          <w:szCs w:val="18"/>
        </w:rPr>
        <w:t xml:space="preserve">ема (1907—1914) — 16, 126— </w:t>
      </w:r>
      <w:r>
        <w:rPr>
          <w:sz w:val="18"/>
          <w:szCs w:val="18"/>
        </w:rPr>
        <w:t xml:space="preserve">127; 17, 358, 437; 19, 27, 180— 181;21,38,39,42—43,48—51, 71—72, 81—83. 139. 198— </w:t>
      </w:r>
      <w:r>
        <w:rPr>
          <w:spacing w:val="-3"/>
          <w:sz w:val="18"/>
          <w:szCs w:val="18"/>
        </w:rPr>
        <w:t xml:space="preserve">200, 237—246, 267—274, 284— </w:t>
      </w:r>
      <w:r>
        <w:rPr>
          <w:sz w:val="18"/>
          <w:szCs w:val="18"/>
        </w:rPr>
        <w:t>285, 312—313, 376—379; 22, 303, 363-369, 377; 23, 312-313, 412; 24, 6—7, 337, 373; 25, 131, 148, 149.</w:t>
      </w:r>
    </w:p>
    <w:p w:rsidR="00182580" w:rsidRDefault="00182580" w:rsidP="00182580">
      <w:pPr>
        <w:shd w:val="clear" w:color="auto" w:fill="FFFFFF"/>
        <w:spacing w:line="168" w:lineRule="exact"/>
        <w:ind w:left="336" w:right="19" w:firstLine="360"/>
        <w:jc w:val="both"/>
      </w:pPr>
      <w:r>
        <w:rPr>
          <w:i/>
          <w:iCs/>
          <w:spacing w:val="-1"/>
          <w:sz w:val="18"/>
          <w:szCs w:val="18"/>
        </w:rPr>
        <w:t xml:space="preserve">См. также </w:t>
      </w:r>
      <w:r>
        <w:rPr>
          <w:spacing w:val="-1"/>
          <w:sz w:val="18"/>
          <w:szCs w:val="18"/>
        </w:rPr>
        <w:t>Кадеты; Либе</w:t>
      </w:r>
      <w:r>
        <w:rPr>
          <w:spacing w:val="-1"/>
          <w:sz w:val="18"/>
          <w:szCs w:val="18"/>
        </w:rPr>
        <w:softHyphen/>
      </w:r>
      <w:r>
        <w:rPr>
          <w:sz w:val="18"/>
          <w:szCs w:val="18"/>
        </w:rPr>
        <w:t>рализм и либеральная бур</w:t>
      </w:r>
      <w:r>
        <w:rPr>
          <w:sz w:val="18"/>
          <w:szCs w:val="18"/>
        </w:rPr>
        <w:softHyphen/>
        <w:t>жуазия в  России;  Народные</w:t>
      </w:r>
    </w:p>
    <w:p w:rsidR="00182580" w:rsidRDefault="00182580" w:rsidP="00182580">
      <w:pPr>
        <w:shd w:val="clear" w:color="auto" w:fill="FFFFFF"/>
        <w:spacing w:line="168" w:lineRule="exact"/>
        <w:ind w:left="284"/>
        <w:rPr>
          <w:sz w:val="18"/>
          <w:szCs w:val="18"/>
        </w:rPr>
      </w:pPr>
      <w:r>
        <w:br w:type="column"/>
      </w:r>
      <w:r>
        <w:rPr>
          <w:sz w:val="18"/>
          <w:szCs w:val="18"/>
        </w:rPr>
        <w:lastRenderedPageBreak/>
        <w:t>социалисты   (энесы);   Социа</w:t>
      </w:r>
      <w:r>
        <w:rPr>
          <w:sz w:val="18"/>
          <w:szCs w:val="18"/>
        </w:rPr>
        <w:softHyphen/>
        <w:t>листы-революционеры      (эсе</w:t>
      </w:r>
      <w:r>
        <w:rPr>
          <w:sz w:val="18"/>
          <w:szCs w:val="18"/>
        </w:rPr>
        <w:softHyphen/>
        <w:t xml:space="preserve">ры); Трудовики. </w:t>
      </w:r>
    </w:p>
    <w:p w:rsidR="00182580" w:rsidRDefault="00182580" w:rsidP="00182580">
      <w:pPr>
        <w:shd w:val="clear" w:color="auto" w:fill="FFFFFF"/>
        <w:spacing w:line="168" w:lineRule="exact"/>
      </w:pPr>
      <w:r>
        <w:rPr>
          <w:b/>
          <w:bCs/>
          <w:sz w:val="18"/>
          <w:szCs w:val="18"/>
        </w:rPr>
        <w:t>Демократия внутрипартийная</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pPr>
      <w:r>
        <w:rPr>
          <w:sz w:val="18"/>
          <w:szCs w:val="18"/>
        </w:rPr>
        <w:t xml:space="preserve">сущность и значение — 6, 138; 7, 11; 8, 94-97, 415; 9, 10, 22-23; 10, 206-207; 11, 324; 12, 237—238, 399; 13, </w:t>
      </w:r>
      <w:r>
        <w:rPr>
          <w:spacing w:val="-1"/>
          <w:sz w:val="18"/>
          <w:szCs w:val="18"/>
        </w:rPr>
        <w:t xml:space="preserve">172, 191—192; 14, 125—126, </w:t>
      </w:r>
      <w:r>
        <w:rPr>
          <w:sz w:val="18"/>
          <w:szCs w:val="18"/>
        </w:rPr>
        <w:t>252—255, 259-260; 16, 102; 24, 192: 25, 409; 27, 72; 42, 237, 282, 350.</w:t>
      </w:r>
    </w:p>
    <w:p w:rsidR="00182580" w:rsidRDefault="00182580" w:rsidP="00182580">
      <w:pPr>
        <w:numPr>
          <w:ilvl w:val="0"/>
          <w:numId w:val="6"/>
        </w:numPr>
        <w:shd w:val="clear" w:color="auto" w:fill="FFFFFF"/>
        <w:tabs>
          <w:tab w:val="left" w:pos="350"/>
        </w:tabs>
        <w:spacing w:before="5" w:line="168" w:lineRule="exact"/>
        <w:ind w:left="350" w:right="5" w:hanging="264"/>
        <w:jc w:val="both"/>
        <w:rPr>
          <w:sz w:val="18"/>
          <w:szCs w:val="18"/>
        </w:rPr>
      </w:pPr>
      <w:r>
        <w:rPr>
          <w:sz w:val="18"/>
          <w:szCs w:val="18"/>
        </w:rPr>
        <w:t>выборность всех руководя</w:t>
      </w:r>
      <w:r>
        <w:rPr>
          <w:sz w:val="18"/>
          <w:szCs w:val="18"/>
        </w:rPr>
        <w:softHyphen/>
        <w:t>щих органов партии — 7, 309;</w:t>
      </w:r>
    </w:p>
    <w:p w:rsidR="00182580" w:rsidRDefault="00182580" w:rsidP="00182580">
      <w:pPr>
        <w:shd w:val="clear" w:color="auto" w:fill="FFFFFF"/>
        <w:tabs>
          <w:tab w:val="left" w:pos="586"/>
        </w:tabs>
        <w:spacing w:line="168" w:lineRule="exact"/>
        <w:ind w:left="355"/>
      </w:pPr>
      <w:r>
        <w:rPr>
          <w:sz w:val="18"/>
          <w:szCs w:val="18"/>
        </w:rPr>
        <w:t>9,</w:t>
      </w:r>
      <w:r>
        <w:rPr>
          <w:sz w:val="18"/>
          <w:szCs w:val="18"/>
        </w:rPr>
        <w:tab/>
        <w:t>20, 166, 284, 291, 317, 324;</w:t>
      </w:r>
    </w:p>
    <w:p w:rsidR="00182580" w:rsidRDefault="00182580" w:rsidP="00182580">
      <w:pPr>
        <w:shd w:val="clear" w:color="auto" w:fill="FFFFFF"/>
        <w:tabs>
          <w:tab w:val="left" w:pos="739"/>
        </w:tabs>
        <w:spacing w:line="168" w:lineRule="exact"/>
        <w:ind w:left="360" w:right="10"/>
        <w:jc w:val="both"/>
      </w:pPr>
      <w:r>
        <w:rPr>
          <w:spacing w:val="-3"/>
          <w:sz w:val="18"/>
          <w:szCs w:val="18"/>
        </w:rPr>
        <w:t>10,</w:t>
      </w:r>
      <w:r>
        <w:rPr>
          <w:sz w:val="18"/>
          <w:szCs w:val="18"/>
        </w:rPr>
        <w:tab/>
        <w:t>162, 171-172, 187; 11,</w:t>
      </w:r>
      <w:r>
        <w:rPr>
          <w:sz w:val="18"/>
          <w:szCs w:val="18"/>
        </w:rPr>
        <w:br/>
        <w:t>162-163; 12, 84, 87, 237—238,</w:t>
      </w:r>
      <w:r>
        <w:rPr>
          <w:sz w:val="18"/>
          <w:szCs w:val="18"/>
        </w:rPr>
        <w:br/>
        <w:t>399; 13, 60, 192; 14, 252-254;</w:t>
      </w:r>
      <w:r>
        <w:rPr>
          <w:sz w:val="18"/>
          <w:szCs w:val="18"/>
        </w:rPr>
        <w:br/>
      </w:r>
      <w:r>
        <w:rPr>
          <w:spacing w:val="-1"/>
          <w:sz w:val="18"/>
          <w:szCs w:val="18"/>
        </w:rPr>
        <w:t>15, 267—268; 16, 102; 22, 261;</w:t>
      </w:r>
      <w:r>
        <w:rPr>
          <w:spacing w:val="-1"/>
          <w:sz w:val="18"/>
          <w:szCs w:val="18"/>
        </w:rPr>
        <w:br/>
      </w:r>
      <w:r>
        <w:rPr>
          <w:sz w:val="18"/>
          <w:szCs w:val="18"/>
        </w:rPr>
        <w:t>30, 206; 54, 449-451.</w:t>
      </w:r>
    </w:p>
    <w:p w:rsidR="00182580" w:rsidRDefault="00182580" w:rsidP="00182580">
      <w:pPr>
        <w:shd w:val="clear" w:color="auto" w:fill="FFFFFF"/>
        <w:spacing w:before="5" w:line="168" w:lineRule="exact"/>
        <w:ind w:left="360" w:right="5" w:hanging="269"/>
        <w:jc w:val="both"/>
      </w:pPr>
      <w:r>
        <w:rPr>
          <w:sz w:val="18"/>
          <w:szCs w:val="18"/>
        </w:rPr>
        <w:t>— инициатива и самодеятель</w:t>
      </w:r>
      <w:r>
        <w:rPr>
          <w:sz w:val="18"/>
          <w:szCs w:val="18"/>
        </w:rPr>
        <w:softHyphen/>
        <w:t>ность членов партии — 6, 178—179; 8, 94, 95; 9, 324; 12, 89, 399; 14, 259; 19, 411;</w:t>
      </w:r>
    </w:p>
    <w:p w:rsidR="00182580" w:rsidRDefault="00182580" w:rsidP="00182580">
      <w:pPr>
        <w:shd w:val="clear" w:color="auto" w:fill="FFFFFF"/>
        <w:tabs>
          <w:tab w:val="left" w:pos="734"/>
        </w:tabs>
        <w:spacing w:line="168" w:lineRule="exact"/>
        <w:ind w:left="350" w:right="19"/>
        <w:jc w:val="both"/>
      </w:pPr>
      <w:r>
        <w:rPr>
          <w:spacing w:val="-1"/>
          <w:sz w:val="18"/>
          <w:szCs w:val="18"/>
        </w:rPr>
        <w:t>21,</w:t>
      </w:r>
      <w:r>
        <w:rPr>
          <w:sz w:val="18"/>
          <w:szCs w:val="18"/>
        </w:rPr>
        <w:tab/>
        <w:t>347-348; 41, 292-293;</w:t>
      </w:r>
      <w:r>
        <w:rPr>
          <w:sz w:val="18"/>
          <w:szCs w:val="18"/>
        </w:rPr>
        <w:br/>
        <w:t>46, 269-275.</w:t>
      </w:r>
    </w:p>
    <w:p w:rsidR="00182580" w:rsidRDefault="00182580" w:rsidP="00182580">
      <w:pPr>
        <w:shd w:val="clear" w:color="auto" w:fill="FFFFFF"/>
        <w:tabs>
          <w:tab w:val="left" w:pos="350"/>
        </w:tabs>
        <w:spacing w:before="5" w:line="168" w:lineRule="exact"/>
        <w:ind w:left="350" w:right="14" w:hanging="264"/>
        <w:jc w:val="both"/>
      </w:pPr>
      <w:r>
        <w:rPr>
          <w:sz w:val="18"/>
          <w:szCs w:val="18"/>
        </w:rPr>
        <w:t>—</w:t>
      </w:r>
      <w:r>
        <w:rPr>
          <w:sz w:val="18"/>
          <w:szCs w:val="18"/>
        </w:rPr>
        <w:tab/>
        <w:t>коллективность руководст</w:t>
      </w:r>
      <w:r>
        <w:rPr>
          <w:sz w:val="18"/>
          <w:szCs w:val="18"/>
        </w:rPr>
        <w:softHyphen/>
        <w:t>ва — 4, 191; 6, 178-179; 7,</w:t>
      </w:r>
      <w:r>
        <w:rPr>
          <w:sz w:val="18"/>
          <w:szCs w:val="18"/>
        </w:rPr>
        <w:br/>
        <w:t>293, 294, 295; 9, 22—23, 284;</w:t>
      </w:r>
      <w:r>
        <w:rPr>
          <w:sz w:val="18"/>
          <w:szCs w:val="18"/>
        </w:rPr>
        <w:br/>
        <w:t>10, 214; 14, 252—253; 19, 32;</w:t>
      </w:r>
    </w:p>
    <w:p w:rsidR="00182580" w:rsidRDefault="00182580" w:rsidP="00182580">
      <w:pPr>
        <w:shd w:val="clear" w:color="auto" w:fill="FFFFFF"/>
        <w:tabs>
          <w:tab w:val="left" w:pos="677"/>
        </w:tabs>
        <w:spacing w:line="168" w:lineRule="exact"/>
        <w:ind w:left="350" w:right="10"/>
        <w:jc w:val="both"/>
      </w:pPr>
      <w:r>
        <w:rPr>
          <w:spacing w:val="-2"/>
          <w:sz w:val="18"/>
          <w:szCs w:val="18"/>
        </w:rPr>
        <w:t>22,</w:t>
      </w:r>
      <w:r>
        <w:rPr>
          <w:sz w:val="18"/>
          <w:szCs w:val="18"/>
        </w:rPr>
        <w:tab/>
        <w:t>269; 24, 289; 27, 279; 30,</w:t>
      </w:r>
      <w:r>
        <w:rPr>
          <w:sz w:val="18"/>
          <w:szCs w:val="18"/>
        </w:rPr>
        <w:br/>
      </w:r>
      <w:r>
        <w:rPr>
          <w:spacing w:val="-1"/>
          <w:sz w:val="18"/>
          <w:szCs w:val="18"/>
        </w:rPr>
        <w:t>222; 32, 237; 35, 370; 38, 534—</w:t>
      </w:r>
      <w:r>
        <w:rPr>
          <w:spacing w:val="-1"/>
          <w:sz w:val="18"/>
          <w:szCs w:val="18"/>
        </w:rPr>
        <w:br/>
      </w:r>
      <w:r>
        <w:rPr>
          <w:sz w:val="18"/>
          <w:szCs w:val="18"/>
        </w:rPr>
        <w:t>535; 41, 293; 42, 7-8, 162,</w:t>
      </w:r>
      <w:r>
        <w:rPr>
          <w:sz w:val="18"/>
          <w:szCs w:val="18"/>
        </w:rPr>
        <w:br/>
      </w:r>
      <w:r>
        <w:rPr>
          <w:spacing w:val="-1"/>
          <w:sz w:val="18"/>
          <w:szCs w:val="18"/>
        </w:rPr>
        <w:t>166—167, 185—189; 44, 116,</w:t>
      </w:r>
      <w:r>
        <w:rPr>
          <w:spacing w:val="-1"/>
          <w:sz w:val="18"/>
          <w:szCs w:val="18"/>
        </w:rPr>
        <w:br/>
        <w:t>141—142, 252, 253—254, 358,</w:t>
      </w:r>
      <w:r>
        <w:rPr>
          <w:spacing w:val="-1"/>
          <w:sz w:val="18"/>
          <w:szCs w:val="18"/>
        </w:rPr>
        <w:br/>
      </w:r>
      <w:r>
        <w:rPr>
          <w:sz w:val="18"/>
          <w:szCs w:val="18"/>
        </w:rPr>
        <w:t>362—363, 409; 45, 57, 145,</w:t>
      </w:r>
      <w:r>
        <w:rPr>
          <w:sz w:val="18"/>
          <w:szCs w:val="18"/>
        </w:rPr>
        <w:br/>
        <w:t>163, 164—165, 225, 327, 343—</w:t>
      </w:r>
      <w:r>
        <w:rPr>
          <w:sz w:val="18"/>
          <w:szCs w:val="18"/>
        </w:rPr>
        <w:br/>
        <w:t>348, 443, 449—450; 46, 81,</w:t>
      </w:r>
      <w:r>
        <w:rPr>
          <w:sz w:val="18"/>
          <w:szCs w:val="18"/>
        </w:rPr>
        <w:br/>
        <w:t>117—118, 154, 277, 437; 47,</w:t>
      </w:r>
      <w:r>
        <w:rPr>
          <w:sz w:val="18"/>
          <w:szCs w:val="18"/>
        </w:rPr>
        <w:br/>
      </w:r>
      <w:r>
        <w:rPr>
          <w:spacing w:val="-3"/>
          <w:sz w:val="18"/>
          <w:szCs w:val="18"/>
        </w:rPr>
        <w:t>160,   161—162,   168,   289;   48,</w:t>
      </w:r>
    </w:p>
    <w:p w:rsidR="00182580" w:rsidRDefault="00182580" w:rsidP="00182580">
      <w:pPr>
        <w:shd w:val="clear" w:color="auto" w:fill="FFFFFF"/>
        <w:tabs>
          <w:tab w:val="left" w:pos="710"/>
        </w:tabs>
        <w:spacing w:line="168" w:lineRule="exact"/>
        <w:ind w:left="355" w:right="19"/>
        <w:jc w:val="both"/>
      </w:pPr>
      <w:r>
        <w:rPr>
          <w:spacing w:val="-6"/>
          <w:sz w:val="18"/>
          <w:szCs w:val="18"/>
        </w:rPr>
        <w:t>99,</w:t>
      </w:r>
      <w:r>
        <w:rPr>
          <w:sz w:val="18"/>
          <w:szCs w:val="18"/>
        </w:rPr>
        <w:tab/>
      </w:r>
      <w:r>
        <w:rPr>
          <w:spacing w:val="-1"/>
          <w:sz w:val="18"/>
          <w:szCs w:val="18"/>
        </w:rPr>
        <w:t>108. 120, 258, 260, 263,</w:t>
      </w:r>
      <w:r>
        <w:rPr>
          <w:spacing w:val="-1"/>
          <w:sz w:val="18"/>
          <w:szCs w:val="18"/>
        </w:rPr>
        <w:br/>
      </w:r>
      <w:r>
        <w:rPr>
          <w:sz w:val="18"/>
          <w:szCs w:val="18"/>
        </w:rPr>
        <w:t>267-268, 315—316; 49, 155,</w:t>
      </w:r>
      <w:r>
        <w:rPr>
          <w:sz w:val="18"/>
          <w:szCs w:val="18"/>
        </w:rPr>
        <w:br/>
        <w:t>182, 290; 51, 42; 52,  14, 90,</w:t>
      </w:r>
    </w:p>
    <w:p w:rsidR="00182580" w:rsidRDefault="00182580" w:rsidP="00182580">
      <w:pPr>
        <w:shd w:val="clear" w:color="auto" w:fill="FFFFFF"/>
        <w:tabs>
          <w:tab w:val="left" w:pos="797"/>
        </w:tabs>
        <w:spacing w:line="168" w:lineRule="exact"/>
        <w:ind w:left="355" w:right="14"/>
        <w:jc w:val="both"/>
      </w:pPr>
      <w:r>
        <w:rPr>
          <w:spacing w:val="-7"/>
          <w:sz w:val="18"/>
          <w:szCs w:val="18"/>
        </w:rPr>
        <w:t>100,</w:t>
      </w:r>
      <w:r>
        <w:rPr>
          <w:sz w:val="18"/>
          <w:szCs w:val="18"/>
        </w:rPr>
        <w:tab/>
      </w:r>
      <w:r>
        <w:rPr>
          <w:spacing w:val="-1"/>
          <w:sz w:val="18"/>
          <w:szCs w:val="18"/>
        </w:rPr>
        <w:t>118, 226, 232, 421; 53,</w:t>
      </w:r>
      <w:r>
        <w:rPr>
          <w:spacing w:val="-1"/>
          <w:sz w:val="18"/>
          <w:szCs w:val="18"/>
        </w:rPr>
        <w:br/>
        <w:t>179—180, 354; 54, 34—35, 320,</w:t>
      </w:r>
      <w:r>
        <w:rPr>
          <w:spacing w:val="-1"/>
          <w:sz w:val="18"/>
          <w:szCs w:val="18"/>
        </w:rPr>
        <w:br/>
      </w:r>
      <w:r>
        <w:rPr>
          <w:sz w:val="18"/>
          <w:szCs w:val="18"/>
        </w:rPr>
        <w:t>373, 448-453, 612, 660, 715.</w:t>
      </w:r>
    </w:p>
    <w:p w:rsidR="00182580" w:rsidRDefault="00182580" w:rsidP="00182580">
      <w:pPr>
        <w:shd w:val="clear" w:color="auto" w:fill="FFFFFF"/>
        <w:tabs>
          <w:tab w:val="left" w:pos="350"/>
        </w:tabs>
        <w:spacing w:line="168" w:lineRule="exact"/>
        <w:ind w:left="350" w:right="14" w:hanging="264"/>
        <w:jc w:val="both"/>
      </w:pPr>
      <w:r>
        <w:rPr>
          <w:sz w:val="18"/>
          <w:szCs w:val="18"/>
        </w:rPr>
        <w:t>—</w:t>
      </w:r>
      <w:r>
        <w:rPr>
          <w:sz w:val="18"/>
          <w:szCs w:val="18"/>
        </w:rPr>
        <w:tab/>
        <w:t>критика и самокритика — 8,</w:t>
      </w:r>
      <w:r>
        <w:rPr>
          <w:sz w:val="18"/>
          <w:szCs w:val="18"/>
        </w:rPr>
        <w:br/>
        <w:t>33,  115—116,  144;  9, 10,  19;</w:t>
      </w:r>
    </w:p>
    <w:p w:rsidR="00182580" w:rsidRDefault="00182580" w:rsidP="00182580">
      <w:pPr>
        <w:numPr>
          <w:ilvl w:val="0"/>
          <w:numId w:val="80"/>
        </w:numPr>
        <w:shd w:val="clear" w:color="auto" w:fill="FFFFFF"/>
        <w:tabs>
          <w:tab w:val="left" w:pos="730"/>
        </w:tabs>
        <w:spacing w:line="168" w:lineRule="exact"/>
        <w:ind w:left="350"/>
        <w:rPr>
          <w:spacing w:val="-3"/>
          <w:sz w:val="18"/>
          <w:szCs w:val="18"/>
        </w:rPr>
      </w:pPr>
      <w:r>
        <w:rPr>
          <w:spacing w:val="-1"/>
          <w:sz w:val="18"/>
          <w:szCs w:val="18"/>
        </w:rPr>
        <w:t>85,   173,   390—391,   399;</w:t>
      </w:r>
    </w:p>
    <w:p w:rsidR="00182580" w:rsidRDefault="00182580" w:rsidP="00182580">
      <w:pPr>
        <w:numPr>
          <w:ilvl w:val="0"/>
          <w:numId w:val="80"/>
        </w:numPr>
        <w:shd w:val="clear" w:color="auto" w:fill="FFFFFF"/>
        <w:tabs>
          <w:tab w:val="left" w:pos="730"/>
        </w:tabs>
        <w:spacing w:line="168" w:lineRule="exact"/>
        <w:ind w:left="350"/>
        <w:jc w:val="both"/>
        <w:rPr>
          <w:spacing w:val="-3"/>
          <w:sz w:val="18"/>
          <w:szCs w:val="18"/>
        </w:rPr>
      </w:pPr>
      <w:r>
        <w:rPr>
          <w:sz w:val="18"/>
          <w:szCs w:val="18"/>
        </w:rPr>
        <w:t xml:space="preserve">50—51, 52, 64—66, 79, </w:t>
      </w:r>
      <w:r>
        <w:rPr>
          <w:spacing w:val="-2"/>
          <w:sz w:val="18"/>
          <w:szCs w:val="18"/>
        </w:rPr>
        <w:t xml:space="preserve">128 — 130, 191—192; 14, 125— </w:t>
      </w:r>
      <w:r>
        <w:rPr>
          <w:sz w:val="18"/>
          <w:szCs w:val="18"/>
        </w:rPr>
        <w:t>126; 17, 146-147; 19, 195; 23, 414-415; 41, 288-289, 290—</w:t>
      </w:r>
    </w:p>
    <w:p w:rsidR="00182580" w:rsidRDefault="00182580" w:rsidP="00182580">
      <w:pPr>
        <w:numPr>
          <w:ilvl w:val="0"/>
          <w:numId w:val="80"/>
        </w:numPr>
        <w:shd w:val="clear" w:color="auto" w:fill="FFFFFF"/>
        <w:tabs>
          <w:tab w:val="left" w:pos="730"/>
        </w:tabs>
        <w:spacing w:line="168" w:lineRule="exact"/>
        <w:ind w:left="350"/>
        <w:jc w:val="both"/>
        <w:rPr>
          <w:spacing w:val="-3"/>
          <w:sz w:val="18"/>
          <w:szCs w:val="18"/>
        </w:rPr>
        <w:sectPr w:rsidR="00182580">
          <w:type w:val="continuous"/>
          <w:pgSz w:w="8504" w:h="11339"/>
          <w:pgMar w:top="932" w:right="1526" w:bottom="360" w:left="1151" w:header="720" w:footer="720" w:gutter="0"/>
          <w:cols w:num="2" w:space="720" w:equalWidth="0">
            <w:col w:w="2779" w:space="264"/>
            <w:col w:w="2784"/>
          </w:cols>
          <w:noEndnote/>
        </w:sectPr>
      </w:pPr>
    </w:p>
    <w:p w:rsidR="00182580" w:rsidRDefault="00182580" w:rsidP="00182580">
      <w:pPr>
        <w:shd w:val="clear" w:color="auto" w:fill="FFFFFF"/>
        <w:tabs>
          <w:tab w:val="left" w:pos="5616"/>
        </w:tabs>
        <w:spacing w:after="245"/>
        <w:ind w:left="2482"/>
      </w:pPr>
      <w:r>
        <w:rPr>
          <w:b/>
          <w:bCs/>
          <w:spacing w:val="-11"/>
          <w:sz w:val="14"/>
          <w:szCs w:val="14"/>
        </w:rPr>
        <w:lastRenderedPageBreak/>
        <w:t>ДЕМОКРАТИЯ</w:t>
      </w:r>
      <w:r>
        <w:rPr>
          <w:rFonts w:ascii="Arial" w:hAnsi="Arial" w:cs="Arial"/>
          <w:b/>
          <w:bCs/>
          <w:sz w:val="14"/>
          <w:szCs w:val="14"/>
        </w:rPr>
        <w:tab/>
      </w:r>
      <w:r>
        <w:rPr>
          <w:rFonts w:hAnsi="Arial"/>
          <w:b/>
          <w:bCs/>
          <w:sz w:val="14"/>
          <w:szCs w:val="14"/>
        </w:rPr>
        <w:t>131</w:t>
      </w:r>
    </w:p>
    <w:p w:rsidR="00182580" w:rsidRDefault="00182580" w:rsidP="00182580">
      <w:pPr>
        <w:shd w:val="clear" w:color="auto" w:fill="FFFFFF"/>
        <w:tabs>
          <w:tab w:val="left" w:pos="5616"/>
        </w:tabs>
        <w:spacing w:after="245"/>
        <w:ind w:left="2482"/>
        <w:sectPr w:rsidR="00182580">
          <w:pgSz w:w="8504" w:h="11339"/>
          <w:pgMar w:top="966" w:right="1204" w:bottom="360" w:left="1435" w:header="720" w:footer="720" w:gutter="0"/>
          <w:cols w:space="60"/>
          <w:noEndnote/>
        </w:sectPr>
      </w:pPr>
    </w:p>
    <w:p w:rsidR="00182580" w:rsidRDefault="00182580" w:rsidP="00182580">
      <w:pPr>
        <w:shd w:val="clear" w:color="auto" w:fill="FFFFFF"/>
        <w:spacing w:line="168" w:lineRule="exact"/>
        <w:ind w:left="394"/>
        <w:jc w:val="both"/>
      </w:pPr>
      <w:r>
        <w:rPr>
          <w:sz w:val="18"/>
          <w:szCs w:val="18"/>
        </w:rPr>
        <w:lastRenderedPageBreak/>
        <w:t>291,  293;  42,   162-167,   169, 350; 43, 91; 48, 240; 52, 91.</w:t>
      </w:r>
    </w:p>
    <w:p w:rsidR="00182580" w:rsidRDefault="00182580" w:rsidP="00182580">
      <w:pPr>
        <w:shd w:val="clear" w:color="auto" w:fill="FFFFFF"/>
        <w:tabs>
          <w:tab w:val="left" w:pos="350"/>
        </w:tabs>
        <w:spacing w:before="5" w:line="168" w:lineRule="exact"/>
        <w:ind w:left="350" w:right="5" w:hanging="259"/>
        <w:jc w:val="both"/>
      </w:pPr>
      <w:r>
        <w:rPr>
          <w:sz w:val="18"/>
          <w:szCs w:val="18"/>
        </w:rPr>
        <w:t>—</w:t>
      </w:r>
      <w:r>
        <w:rPr>
          <w:sz w:val="18"/>
          <w:szCs w:val="18"/>
        </w:rPr>
        <w:tab/>
        <w:t>в легальных условиях — 6,</w:t>
      </w:r>
      <w:r>
        <w:rPr>
          <w:sz w:val="18"/>
          <w:szCs w:val="18"/>
        </w:rPr>
        <w:br/>
        <w:t>138-139; 9, 317, 324; 11,</w:t>
      </w:r>
      <w:r>
        <w:rPr>
          <w:sz w:val="18"/>
          <w:szCs w:val="18"/>
        </w:rPr>
        <w:br/>
        <w:t>163; 12, 87—91.</w:t>
      </w:r>
    </w:p>
    <w:p w:rsidR="00182580" w:rsidRDefault="00182580" w:rsidP="00182580">
      <w:pPr>
        <w:shd w:val="clear" w:color="auto" w:fill="FFFFFF"/>
        <w:spacing w:before="5" w:line="168" w:lineRule="exact"/>
        <w:ind w:left="379" w:right="10" w:hanging="264"/>
        <w:jc w:val="both"/>
      </w:pPr>
      <w:r>
        <w:rPr>
          <w:sz w:val="18"/>
          <w:szCs w:val="18"/>
        </w:rPr>
        <w:t>— права членов партии — 7, 11, 19, 292, 298; 8, 142, 144, 149, 415; 9, 22-23, 283; 10, 206— 207; 11,163; 13,172,191—192; 14, 252-254; 17, 331; 42, 168—169, 170, 194—195, 350; 51, 317, 318; 52, 249; 54, 448, 452.</w:t>
      </w:r>
    </w:p>
    <w:p w:rsidR="00182580" w:rsidRDefault="00182580" w:rsidP="00182580">
      <w:pPr>
        <w:shd w:val="clear" w:color="auto" w:fill="FFFFFF"/>
        <w:spacing w:before="10" w:line="168" w:lineRule="exact"/>
        <w:ind w:left="370" w:right="10" w:hanging="269"/>
        <w:jc w:val="both"/>
      </w:pPr>
      <w:r w:rsidRPr="00397CDB">
        <w:rPr>
          <w:sz w:val="18"/>
          <w:szCs w:val="18"/>
        </w:rPr>
        <w:t xml:space="preserve">— </w:t>
      </w:r>
      <w:r>
        <w:rPr>
          <w:sz w:val="18"/>
          <w:szCs w:val="18"/>
        </w:rPr>
        <w:t>свободное и деловое обсужде</w:t>
      </w:r>
      <w:r>
        <w:rPr>
          <w:sz w:val="18"/>
          <w:szCs w:val="18"/>
        </w:rPr>
        <w:softHyphen/>
        <w:t>ние вопросов политики и практической деятельности партии — 4, 191; 8, 39, 94— 95, 115, 464; 9, 10, 284—285; 12, 399; 13, 52-53, 64-65, 128—129, 191-192; 14, 125— 126, 252-255; 15, 311; 17, 422; 19, 13; 24, 192; 25, 409; 30, 206; 31, 415; 38, 534-535; 41. 286—287; 42, 185 —</w:t>
      </w:r>
    </w:p>
    <w:p w:rsidR="00182580" w:rsidRDefault="00182580" w:rsidP="00182580">
      <w:pPr>
        <w:shd w:val="clear" w:color="auto" w:fill="FFFFFF"/>
        <w:tabs>
          <w:tab w:val="left" w:pos="802"/>
        </w:tabs>
        <w:spacing w:line="168" w:lineRule="exact"/>
        <w:ind w:left="355" w:right="24"/>
        <w:jc w:val="both"/>
      </w:pPr>
      <w:r>
        <w:rPr>
          <w:spacing w:val="-4"/>
          <w:sz w:val="18"/>
          <w:szCs w:val="18"/>
        </w:rPr>
        <w:t>189,</w:t>
      </w:r>
      <w:r>
        <w:rPr>
          <w:sz w:val="18"/>
          <w:szCs w:val="18"/>
        </w:rPr>
        <w:tab/>
        <w:t>194-195,   350;   43,   91,</w:t>
      </w:r>
      <w:r>
        <w:rPr>
          <w:sz w:val="18"/>
          <w:szCs w:val="18"/>
        </w:rPr>
        <w:br/>
        <w:t>112; 46, 58; 48, 239.</w:t>
      </w:r>
    </w:p>
    <w:p w:rsidR="00182580" w:rsidRDefault="00182580" w:rsidP="00182580">
      <w:pPr>
        <w:shd w:val="clear" w:color="auto" w:fill="FFFFFF"/>
        <w:spacing w:before="5" w:line="168" w:lineRule="exact"/>
        <w:ind w:left="355" w:right="19" w:hanging="288"/>
        <w:jc w:val="both"/>
      </w:pPr>
      <w:r>
        <w:rPr>
          <w:sz w:val="18"/>
          <w:szCs w:val="18"/>
        </w:rPr>
        <w:t xml:space="preserve">— в условиях подполья — 6, 138-143, 178-179; 7, 13-25; 8, 94-97, 225-226; 9, 166, 283-285, 317, 324; 10, 38— 39, 171—172; 11, 162—163; 12, 83-84, 237-238; 14, 170, 242; 21, 347—348; 22, 261. </w:t>
      </w:r>
      <w:r>
        <w:rPr>
          <w:i/>
          <w:iCs/>
          <w:sz w:val="18"/>
          <w:szCs w:val="18"/>
        </w:rPr>
        <w:t xml:space="preserve">См. также </w:t>
      </w:r>
      <w:r>
        <w:rPr>
          <w:sz w:val="18"/>
          <w:szCs w:val="18"/>
        </w:rPr>
        <w:t>Демократиче</w:t>
      </w:r>
      <w:r>
        <w:rPr>
          <w:sz w:val="18"/>
          <w:szCs w:val="18"/>
        </w:rPr>
        <w:softHyphen/>
        <w:t>ский централизм в партии; Нормы партийной жизни.</w:t>
      </w:r>
    </w:p>
    <w:p w:rsidR="00182580" w:rsidRDefault="00182580" w:rsidP="00182580">
      <w:pPr>
        <w:shd w:val="clear" w:color="auto" w:fill="FFFFFF"/>
        <w:spacing w:line="168" w:lineRule="exact"/>
        <w:ind w:left="365" w:right="24" w:hanging="365"/>
        <w:jc w:val="both"/>
      </w:pPr>
      <w:r>
        <w:rPr>
          <w:b/>
          <w:bCs/>
          <w:sz w:val="18"/>
          <w:szCs w:val="18"/>
        </w:rPr>
        <w:t>Демократия мелкобуржуазная</w:t>
      </w:r>
      <w:r>
        <w:rPr>
          <w:sz w:val="18"/>
          <w:szCs w:val="18"/>
        </w:rPr>
        <w:t xml:space="preserve"> — </w:t>
      </w:r>
      <w:r>
        <w:rPr>
          <w:i/>
          <w:iCs/>
          <w:sz w:val="18"/>
          <w:szCs w:val="18"/>
        </w:rPr>
        <w:t xml:space="preserve">см. </w:t>
      </w:r>
      <w:r>
        <w:rPr>
          <w:sz w:val="18"/>
          <w:szCs w:val="18"/>
        </w:rPr>
        <w:t>Мелкая буржуазия; Мел</w:t>
      </w:r>
      <w:r>
        <w:rPr>
          <w:sz w:val="18"/>
          <w:szCs w:val="18"/>
        </w:rPr>
        <w:softHyphen/>
        <w:t>кобуржуазные партии.</w:t>
      </w:r>
    </w:p>
    <w:p w:rsidR="00182580" w:rsidRDefault="00182580" w:rsidP="00182580">
      <w:pPr>
        <w:shd w:val="clear" w:color="auto" w:fill="FFFFFF"/>
        <w:spacing w:line="168" w:lineRule="exact"/>
        <w:ind w:left="365" w:right="34" w:hanging="365"/>
        <w:jc w:val="both"/>
      </w:pPr>
      <w:r>
        <w:rPr>
          <w:b/>
          <w:bCs/>
          <w:sz w:val="18"/>
          <w:szCs w:val="18"/>
        </w:rPr>
        <w:t>Демократия пролетарская, социа</w:t>
      </w:r>
      <w:r>
        <w:rPr>
          <w:b/>
          <w:bCs/>
          <w:sz w:val="18"/>
          <w:szCs w:val="18"/>
        </w:rPr>
        <w:softHyphen/>
        <w:t>листическая</w:t>
      </w:r>
    </w:p>
    <w:p w:rsidR="00182580" w:rsidRDefault="00182580" w:rsidP="00182580">
      <w:pPr>
        <w:shd w:val="clear" w:color="auto" w:fill="FFFFFF"/>
        <w:tabs>
          <w:tab w:val="left" w:pos="350"/>
        </w:tabs>
        <w:spacing w:line="168" w:lineRule="exact"/>
        <w:ind w:left="350" w:right="24" w:hanging="259"/>
        <w:jc w:val="both"/>
      </w:pPr>
      <w:r>
        <w:rPr>
          <w:sz w:val="18"/>
          <w:szCs w:val="18"/>
        </w:rPr>
        <w:t>—</w:t>
      </w:r>
      <w:r>
        <w:rPr>
          <w:sz w:val="18"/>
          <w:szCs w:val="18"/>
        </w:rPr>
        <w:tab/>
        <w:t>сущность — 25, 287; 30, 72—</w:t>
      </w:r>
      <w:r>
        <w:rPr>
          <w:sz w:val="18"/>
          <w:szCs w:val="18"/>
        </w:rPr>
        <w:br/>
        <w:t>74, 127—129, 398; 31, 180—</w:t>
      </w:r>
      <w:r>
        <w:rPr>
          <w:sz w:val="18"/>
          <w:szCs w:val="18"/>
        </w:rPr>
        <w:br/>
      </w:r>
      <w:r>
        <w:rPr>
          <w:spacing w:val="-2"/>
          <w:sz w:val="18"/>
          <w:szCs w:val="18"/>
        </w:rPr>
        <w:t>181, 272—273, 280—282, 287—</w:t>
      </w:r>
      <w:r>
        <w:rPr>
          <w:spacing w:val="-2"/>
          <w:sz w:val="18"/>
          <w:szCs w:val="18"/>
        </w:rPr>
        <w:br/>
      </w:r>
      <w:r>
        <w:rPr>
          <w:sz w:val="18"/>
          <w:szCs w:val="18"/>
        </w:rPr>
        <w:t>289, 464; 32, 20, 47, 128-130,</w:t>
      </w:r>
      <w:r>
        <w:rPr>
          <w:sz w:val="18"/>
          <w:szCs w:val="18"/>
        </w:rPr>
        <w:br/>
        <w:t>141—143, 152—155, 288, 408}</w:t>
      </w:r>
      <w:r>
        <w:rPr>
          <w:sz w:val="18"/>
          <w:szCs w:val="18"/>
        </w:rPr>
        <w:br/>
        <w:t>33, 18—19, 35, 42—45, 47—48,</w:t>
      </w:r>
      <w:r>
        <w:rPr>
          <w:sz w:val="18"/>
          <w:szCs w:val="18"/>
        </w:rPr>
        <w:br/>
        <w:t>78—80, 82—83, 88—91, 99—</w:t>
      </w:r>
      <w:r>
        <w:rPr>
          <w:sz w:val="18"/>
          <w:szCs w:val="18"/>
        </w:rPr>
        <w:br/>
        <w:t>102, 109-110, 171, 181, 195-</w:t>
      </w:r>
      <w:r>
        <w:rPr>
          <w:sz w:val="18"/>
          <w:szCs w:val="18"/>
        </w:rPr>
        <w:br/>
        <w:t>199, 271—273, 339; 34, 38</w:t>
      </w:r>
      <w:r>
        <w:rPr>
          <w:sz w:val="18"/>
          <w:szCs w:val="18"/>
        </w:rPr>
        <w:br/>
        <w:t>164, 166, 170, 181—182, 188—</w:t>
      </w:r>
    </w:p>
    <w:p w:rsidR="00182580" w:rsidRDefault="00182580" w:rsidP="00182580">
      <w:pPr>
        <w:shd w:val="clear" w:color="auto" w:fill="FFFFFF"/>
        <w:tabs>
          <w:tab w:val="left" w:pos="802"/>
        </w:tabs>
        <w:spacing w:line="168" w:lineRule="exact"/>
        <w:ind w:left="355" w:right="34"/>
        <w:jc w:val="both"/>
      </w:pPr>
      <w:r>
        <w:rPr>
          <w:spacing w:val="-3"/>
          <w:sz w:val="18"/>
          <w:szCs w:val="18"/>
        </w:rPr>
        <w:t>190,</w:t>
      </w:r>
      <w:r>
        <w:rPr>
          <w:sz w:val="18"/>
          <w:szCs w:val="18"/>
        </w:rPr>
        <w:tab/>
        <w:t>191—192, 212—213;  35,</w:t>
      </w:r>
      <w:r>
        <w:rPr>
          <w:sz w:val="18"/>
          <w:szCs w:val="18"/>
        </w:rPr>
        <w:br/>
        <w:t>106-107, 109-111, 189, 203,</w:t>
      </w:r>
    </w:p>
    <w:p w:rsidR="00182580" w:rsidRDefault="00182580" w:rsidP="00182580">
      <w:pPr>
        <w:shd w:val="clear" w:color="auto" w:fill="FFFFFF"/>
        <w:spacing w:before="14" w:line="168" w:lineRule="exact"/>
        <w:ind w:left="274"/>
        <w:jc w:val="both"/>
      </w:pPr>
      <w:r>
        <w:br w:type="column"/>
      </w:r>
      <w:r>
        <w:rPr>
          <w:sz w:val="18"/>
          <w:szCs w:val="18"/>
        </w:rPr>
        <w:lastRenderedPageBreak/>
        <w:t xml:space="preserve">298-300; 36, 51-53, 71—74, </w:t>
      </w:r>
      <w:r>
        <w:rPr>
          <w:spacing w:val="-1"/>
          <w:sz w:val="18"/>
          <w:szCs w:val="18"/>
        </w:rPr>
        <w:t xml:space="preserve">199, 202—206; 37, 62—63, 84, </w:t>
      </w:r>
      <w:r>
        <w:rPr>
          <w:spacing w:val="-2"/>
          <w:sz w:val="18"/>
          <w:szCs w:val="18"/>
        </w:rPr>
        <w:t xml:space="preserve">104—105, 256—262, 304, 390— </w:t>
      </w:r>
      <w:r>
        <w:rPr>
          <w:spacing w:val="-1"/>
          <w:sz w:val="18"/>
          <w:szCs w:val="18"/>
        </w:rPr>
        <w:t xml:space="preserve">391, 494—496, 498—501; 38, </w:t>
      </w:r>
      <w:r>
        <w:rPr>
          <w:sz w:val="18"/>
          <w:szCs w:val="18"/>
        </w:rPr>
        <w:t xml:space="preserve">89—95, 109, 110, 149—150, </w:t>
      </w:r>
      <w:r>
        <w:rPr>
          <w:spacing w:val="-1"/>
          <w:sz w:val="18"/>
          <w:szCs w:val="18"/>
        </w:rPr>
        <w:t xml:space="preserve">165—166, 171—172, 238—239, 261, 263, 293—295, 307—308, 326, 371—372; 39, 116—117, </w:t>
      </w:r>
      <w:r>
        <w:rPr>
          <w:sz w:val="18"/>
          <w:szCs w:val="18"/>
        </w:rPr>
        <w:t>200—205, 209, 266, 285—</w:t>
      </w:r>
      <w:r w:rsidRPr="00397CDB">
        <w:rPr>
          <w:sz w:val="18"/>
          <w:szCs w:val="18"/>
        </w:rPr>
        <w:t xml:space="preserve">288; </w:t>
      </w:r>
      <w:r>
        <w:rPr>
          <w:sz w:val="18"/>
          <w:szCs w:val="18"/>
        </w:rPr>
        <w:t>40, 92, 272; 42, 276—277, 368; 44, 147—148; 50, 68.</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pacing w:val="-1"/>
          <w:sz w:val="18"/>
          <w:szCs w:val="18"/>
        </w:rPr>
        <w:t>ее всемирно-историческое зна-</w:t>
      </w:r>
      <w:r>
        <w:rPr>
          <w:sz w:val="18"/>
          <w:szCs w:val="18"/>
        </w:rPr>
        <w:t xml:space="preserve">чение — 34, 304—305; 37, 62-63, 104-105, 256—259, </w:t>
      </w:r>
      <w:r>
        <w:rPr>
          <w:spacing w:val="-1"/>
          <w:sz w:val="18"/>
          <w:szCs w:val="18"/>
        </w:rPr>
        <w:t xml:space="preserve">304—305, 390—393, 456—457, 498—501; 38, 165, 261—262, </w:t>
      </w:r>
      <w:r>
        <w:rPr>
          <w:sz w:val="18"/>
          <w:szCs w:val="18"/>
        </w:rPr>
        <w:t xml:space="preserve">307-308, 371—372; 39, 276, </w:t>
      </w:r>
      <w:r>
        <w:rPr>
          <w:spacing w:val="-2"/>
          <w:sz w:val="18"/>
          <w:szCs w:val="18"/>
        </w:rPr>
        <w:t>285—288; 44,  147—148.</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и крах буржуазного парла-ментаризма — 33, 45—50; 35, </w:t>
      </w:r>
      <w:r>
        <w:rPr>
          <w:spacing w:val="-1"/>
          <w:sz w:val="18"/>
          <w:szCs w:val="18"/>
        </w:rPr>
        <w:t xml:space="preserve">235—237, 240—241, 280—281, </w:t>
      </w:r>
      <w:r>
        <w:rPr>
          <w:sz w:val="18"/>
          <w:szCs w:val="18"/>
        </w:rPr>
        <w:t xml:space="preserve">306—307; 36, 71—74; 37, </w:t>
      </w:r>
      <w:r>
        <w:rPr>
          <w:spacing w:val="-1"/>
          <w:sz w:val="18"/>
          <w:szCs w:val="18"/>
        </w:rPr>
        <w:t xml:space="preserve">104—105. 212—213, 456—458; </w:t>
      </w:r>
      <w:r>
        <w:rPr>
          <w:sz w:val="18"/>
          <w:szCs w:val="18"/>
        </w:rPr>
        <w:t>38, 37, 89—94, 110, 220, 225, 261, 294, 297; 39, 108—109, 163; 41, 75; 44, 224.</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критика антимарксистских; взглядов по вопросу о сущно</w:t>
      </w:r>
      <w:r>
        <w:rPr>
          <w:sz w:val="18"/>
          <w:szCs w:val="18"/>
        </w:rPr>
        <w:softHyphen/>
        <w:t>сти пролетарской демокра</w:t>
      </w:r>
      <w:r>
        <w:rPr>
          <w:sz w:val="18"/>
          <w:szCs w:val="18"/>
        </w:rPr>
        <w:softHyphen/>
        <w:t xml:space="preserve">тии — 33,109—110,115—116, </w:t>
      </w:r>
      <w:r>
        <w:rPr>
          <w:spacing w:val="-1"/>
          <w:sz w:val="18"/>
          <w:szCs w:val="18"/>
        </w:rPr>
        <w:t xml:space="preserve">223—225, 229, 231, 273, 339— </w:t>
      </w:r>
      <w:r>
        <w:rPr>
          <w:sz w:val="18"/>
          <w:szCs w:val="18"/>
        </w:rPr>
        <w:t xml:space="preserve">340; 35, 188; 37, 240—244, </w:t>
      </w:r>
      <w:r>
        <w:rPr>
          <w:spacing w:val="-1"/>
          <w:sz w:val="18"/>
          <w:szCs w:val="18"/>
        </w:rPr>
        <w:t xml:space="preserve">248—249, 251—261, 264—267, </w:t>
      </w:r>
      <w:r>
        <w:rPr>
          <w:sz w:val="18"/>
          <w:szCs w:val="18"/>
        </w:rPr>
        <w:t>271-291, 312-317, 337-338, 388—393; 38, 308—309, 345-351, 353; 39,16, 107—109, 133, 216—217, 264.</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 xml:space="preserve">и национальное равноправие и самоопределение наций — </w:t>
      </w:r>
      <w:r>
        <w:rPr>
          <w:spacing w:val="-3"/>
          <w:sz w:val="18"/>
          <w:szCs w:val="18"/>
        </w:rPr>
        <w:t xml:space="preserve">23, 149 — 150, 208—210. 314 — </w:t>
      </w:r>
      <w:r>
        <w:rPr>
          <w:sz w:val="18"/>
          <w:szCs w:val="18"/>
        </w:rPr>
        <w:t xml:space="preserve">320; 24, 118-119, 129, 175, </w:t>
      </w:r>
      <w:r>
        <w:rPr>
          <w:spacing w:val="-3"/>
          <w:sz w:val="18"/>
          <w:szCs w:val="18"/>
        </w:rPr>
        <w:t xml:space="preserve">220—222. 227, 236—238, 248 — </w:t>
      </w:r>
      <w:r>
        <w:rPr>
          <w:sz w:val="18"/>
          <w:szCs w:val="18"/>
        </w:rPr>
        <w:t xml:space="preserve">249, 295, 325—326, 378; 25, 70-72, 273; 27, 252-253, 435—437, 440, 457; 30, 22, 73-74, 119-123, 128—129; 31,77,90,167—168,280—281, </w:t>
      </w:r>
      <w:r>
        <w:rPr>
          <w:spacing w:val="-1"/>
          <w:sz w:val="18"/>
          <w:szCs w:val="18"/>
        </w:rPr>
        <w:t xml:space="preserve">440; 32,142,154, 269—270; 34, </w:t>
      </w:r>
      <w:r>
        <w:rPr>
          <w:sz w:val="18"/>
          <w:szCs w:val="18"/>
        </w:rPr>
        <w:t>232—233, 299—300; 35, 143, 221, 223, 286-288; 38, 94—95, 111, 156-162; 41, 164—165; 44, 146-147; 48, 235-236; 54, 463-468.</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sectPr w:rsidR="00182580">
          <w:type w:val="continuous"/>
          <w:pgSz w:w="8504" w:h="11339"/>
          <w:pgMar w:top="966" w:right="1204" w:bottom="360" w:left="1435" w:header="720" w:footer="720" w:gutter="0"/>
          <w:cols w:num="2" w:space="720" w:equalWidth="0">
            <w:col w:w="2812" w:space="355"/>
            <w:col w:w="2697"/>
          </w:cols>
          <w:noEndnote/>
        </w:sectPr>
      </w:pPr>
    </w:p>
    <w:p w:rsidR="00182580" w:rsidRDefault="00182580" w:rsidP="00182580">
      <w:pPr>
        <w:shd w:val="clear" w:color="auto" w:fill="FFFFFF"/>
      </w:pPr>
      <w:r>
        <w:rPr>
          <w:sz w:val="18"/>
          <w:szCs w:val="18"/>
        </w:rPr>
        <w:lastRenderedPageBreak/>
        <w:t>132</w:t>
      </w:r>
    </w:p>
    <w:p w:rsidR="00182580" w:rsidRDefault="00182580" w:rsidP="00182580">
      <w:pPr>
        <w:shd w:val="clear" w:color="auto" w:fill="FFFFFF"/>
        <w:spacing w:before="43"/>
      </w:pPr>
      <w:r>
        <w:br w:type="column"/>
      </w:r>
      <w:r>
        <w:rPr>
          <w:b/>
          <w:bCs/>
          <w:spacing w:val="-10"/>
          <w:sz w:val="14"/>
          <w:szCs w:val="14"/>
        </w:rPr>
        <w:lastRenderedPageBreak/>
        <w:t>ДЕМОКРАТИЯ</w:t>
      </w:r>
    </w:p>
    <w:p w:rsidR="00182580" w:rsidRDefault="00182580" w:rsidP="00182580">
      <w:pPr>
        <w:shd w:val="clear" w:color="auto" w:fill="FFFFFF"/>
        <w:spacing w:before="43"/>
        <w:sectPr w:rsidR="00182580">
          <w:pgSz w:w="8504" w:h="11339"/>
          <w:pgMar w:top="934" w:right="3961" w:bottom="360" w:left="1182" w:header="720" w:footer="720" w:gutter="0"/>
          <w:cols w:num="2" w:space="720" w:equalWidth="0">
            <w:col w:w="720" w:space="1709"/>
            <w:col w:w="931"/>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3"/>
        <w:sectPr w:rsidR="00182580">
          <w:type w:val="continuous"/>
          <w:pgSz w:w="8504" w:h="11339"/>
          <w:pgMar w:top="934" w:right="1499" w:bottom="360" w:left="1173" w:header="720" w:footer="720" w:gutter="0"/>
          <w:cols w:space="60"/>
          <w:noEndnote/>
        </w:sectPr>
      </w:pPr>
    </w:p>
    <w:p w:rsidR="00182580" w:rsidRDefault="00182580" w:rsidP="00182580">
      <w:pPr>
        <w:shd w:val="clear" w:color="auto" w:fill="FFFFFF"/>
        <w:spacing w:before="5" w:line="168" w:lineRule="exact"/>
        <w:ind w:left="312" w:right="5" w:hanging="312"/>
        <w:jc w:val="both"/>
      </w:pPr>
      <w:r>
        <w:rPr>
          <w:b/>
          <w:bCs/>
          <w:sz w:val="18"/>
          <w:szCs w:val="18"/>
        </w:rPr>
        <w:lastRenderedPageBreak/>
        <w:t>Демократия пролетарская, социа</w:t>
      </w:r>
      <w:r>
        <w:rPr>
          <w:b/>
          <w:bCs/>
          <w:sz w:val="18"/>
          <w:szCs w:val="18"/>
        </w:rPr>
        <w:softHyphen/>
        <w:t>листическая</w:t>
      </w:r>
      <w:r>
        <w:rPr>
          <w:sz w:val="18"/>
          <w:szCs w:val="18"/>
        </w:rPr>
        <w:t xml:space="preserve"> </w:t>
      </w:r>
      <w:r>
        <w:rPr>
          <w:i/>
          <w:iCs/>
          <w:sz w:val="18"/>
          <w:szCs w:val="18"/>
        </w:rPr>
        <w:t>(продолжение)</w:t>
      </w:r>
    </w:p>
    <w:p w:rsidR="00182580" w:rsidRDefault="00182580" w:rsidP="00182580">
      <w:pPr>
        <w:numPr>
          <w:ilvl w:val="0"/>
          <w:numId w:val="1"/>
        </w:numPr>
        <w:shd w:val="clear" w:color="auto" w:fill="FFFFFF"/>
        <w:tabs>
          <w:tab w:val="left" w:pos="322"/>
        </w:tabs>
        <w:spacing w:line="168" w:lineRule="exact"/>
        <w:ind w:left="322" w:hanging="259"/>
        <w:jc w:val="both"/>
        <w:rPr>
          <w:sz w:val="18"/>
          <w:szCs w:val="18"/>
        </w:rPr>
      </w:pPr>
      <w:r>
        <w:rPr>
          <w:sz w:val="18"/>
          <w:szCs w:val="18"/>
        </w:rPr>
        <w:t>ее особенности и коренное отличие от буржуазной демо</w:t>
      </w:r>
      <w:r>
        <w:rPr>
          <w:sz w:val="18"/>
          <w:szCs w:val="18"/>
        </w:rPr>
        <w:softHyphen/>
        <w:t xml:space="preserve">кратии — 31, 162—164, 287— 289, 411, 414; 33, 42-45, 87— 91, 99—100, 271-273; 34, 180—182, 189—191, 313—317; </w:t>
      </w:r>
      <w:r>
        <w:rPr>
          <w:spacing w:val="-1"/>
          <w:sz w:val="18"/>
          <w:szCs w:val="18"/>
        </w:rPr>
        <w:t xml:space="preserve">35. 109—110, 162, 235—236, </w:t>
      </w:r>
      <w:r>
        <w:rPr>
          <w:spacing w:val="-2"/>
          <w:sz w:val="18"/>
          <w:szCs w:val="18"/>
        </w:rPr>
        <w:t xml:space="preserve">271—273, 280—282, 298—300, </w:t>
      </w:r>
      <w:r>
        <w:rPr>
          <w:sz w:val="18"/>
          <w:szCs w:val="18"/>
        </w:rPr>
        <w:t xml:space="preserve">306-307; 36, 43-44, 73-74, </w:t>
      </w:r>
      <w:r>
        <w:rPr>
          <w:spacing w:val="-1"/>
          <w:sz w:val="18"/>
          <w:szCs w:val="18"/>
        </w:rPr>
        <w:t xml:space="preserve">190—191, 199, 203—206; 37, </w:t>
      </w:r>
      <w:r>
        <w:rPr>
          <w:sz w:val="18"/>
          <w:szCs w:val="18"/>
        </w:rPr>
        <w:t xml:space="preserve">62—63, 76—77, 83—84, 104— </w:t>
      </w:r>
      <w:r>
        <w:rPr>
          <w:spacing w:val="-1"/>
          <w:sz w:val="18"/>
          <w:szCs w:val="18"/>
        </w:rPr>
        <w:t xml:space="preserve">105, 251—260, 274—277, 291, 304, 312—314, 338, 390—393, </w:t>
      </w:r>
      <w:r>
        <w:rPr>
          <w:sz w:val="18"/>
          <w:szCs w:val="18"/>
        </w:rPr>
        <w:t xml:space="preserve">440-441, 457-458, 494-496, 498-501, 540; 38, 10-11, 90-95, 110, 111, 115, 118, 149-150, 165-166, 171-172, 185, 238-239, 293—294, 307— </w:t>
      </w:r>
      <w:r>
        <w:rPr>
          <w:spacing w:val="-1"/>
          <w:sz w:val="18"/>
          <w:szCs w:val="18"/>
        </w:rPr>
        <w:t xml:space="preserve">308, 326, 348—350, 370—372, </w:t>
      </w:r>
      <w:r>
        <w:rPr>
          <w:sz w:val="18"/>
          <w:szCs w:val="18"/>
        </w:rPr>
        <w:t xml:space="preserve">379, 384-385; 39, 28-29, 94, 108, 116-117, 133-135, 200, </w:t>
      </w:r>
      <w:r>
        <w:rPr>
          <w:spacing w:val="-2"/>
          <w:sz w:val="18"/>
          <w:szCs w:val="18"/>
        </w:rPr>
        <w:t xml:space="preserve">264—266, 276—277, 278—282, </w:t>
      </w:r>
      <w:r>
        <w:rPr>
          <w:sz w:val="18"/>
          <w:szCs w:val="18"/>
        </w:rPr>
        <w:t>285-288, 423-424, 432-433, 456-457; 40, 55-56, 192— 193, 207—208, 285—286; 41, 32, 187—188, 189—190; 42, 368—369; 44, 78—83, 147— 148; 45, 32—33, 108—109.</w:t>
      </w:r>
    </w:p>
    <w:p w:rsidR="00182580" w:rsidRDefault="00182580" w:rsidP="00182580">
      <w:pPr>
        <w:numPr>
          <w:ilvl w:val="0"/>
          <w:numId w:val="1"/>
        </w:numPr>
        <w:shd w:val="clear" w:color="auto" w:fill="FFFFFF"/>
        <w:tabs>
          <w:tab w:val="left" w:pos="322"/>
        </w:tabs>
        <w:spacing w:line="168" w:lineRule="exact"/>
        <w:ind w:left="322" w:right="19" w:hanging="259"/>
        <w:jc w:val="both"/>
        <w:rPr>
          <w:sz w:val="18"/>
          <w:szCs w:val="18"/>
        </w:rPr>
      </w:pPr>
      <w:r>
        <w:rPr>
          <w:sz w:val="18"/>
          <w:szCs w:val="18"/>
        </w:rPr>
        <w:t>положение и роль трудящих</w:t>
      </w:r>
      <w:r>
        <w:rPr>
          <w:sz w:val="18"/>
          <w:szCs w:val="18"/>
        </w:rPr>
        <w:softHyphen/>
        <w:t xml:space="preserve">ся женщин — 31, 43, 165; 37, 185-187; 38, 115; 39, 23-25, </w:t>
      </w:r>
      <w:r>
        <w:rPr>
          <w:spacing w:val="-1"/>
          <w:sz w:val="18"/>
          <w:szCs w:val="18"/>
        </w:rPr>
        <w:t xml:space="preserve">198—205, 285—288; 40, 157— </w:t>
      </w:r>
      <w:r>
        <w:rPr>
          <w:sz w:val="18"/>
          <w:szCs w:val="18"/>
        </w:rPr>
        <w:t>158, 192-193; 42, 368-370; 44, 146—147; 45, 31—33.</w:t>
      </w:r>
    </w:p>
    <w:p w:rsidR="00182580" w:rsidRDefault="00182580" w:rsidP="00182580">
      <w:pPr>
        <w:numPr>
          <w:ilvl w:val="0"/>
          <w:numId w:val="1"/>
        </w:numPr>
        <w:shd w:val="clear" w:color="auto" w:fill="FFFFFF"/>
        <w:tabs>
          <w:tab w:val="left" w:pos="322"/>
        </w:tabs>
        <w:spacing w:line="168" w:lineRule="exact"/>
        <w:ind w:left="322" w:right="19" w:hanging="259"/>
        <w:jc w:val="both"/>
        <w:rPr>
          <w:sz w:val="18"/>
          <w:szCs w:val="18"/>
        </w:rPr>
      </w:pPr>
      <w:r>
        <w:rPr>
          <w:sz w:val="18"/>
          <w:szCs w:val="18"/>
        </w:rPr>
        <w:t xml:space="preserve">и Советы как новый, высший тип демократии — 30, 398; 31, 142—143, 161—165, 180— 181, 243-245, 281, 288-289, 356; 32, 46-47, 152-154,: 188, 264-265, 408-409; 33, 97, 231; 34, 59—60, 201—204, 207, 212—213, 304—305; 35, 64, 109—111, 139—141, 162, 216, 221, 235-237, 238-242, </w:t>
      </w:r>
      <w:r>
        <w:rPr>
          <w:spacing w:val="-1"/>
          <w:sz w:val="18"/>
          <w:szCs w:val="18"/>
        </w:rPr>
        <w:t xml:space="preserve">282—283, 298—301, 306—307, </w:t>
      </w:r>
      <w:r>
        <w:rPr>
          <w:sz w:val="18"/>
          <w:szCs w:val="18"/>
        </w:rPr>
        <w:t>427; 36, 50—56, 58—59, 71 — 74, 79, 84, 95, 110, 156-158, 175, 196,199,203—204,205-206, 481, 535—536, 548, 550; 37, 62—63, 104—105, 256— 259, 274-277, 280-282, 286,</w:t>
      </w:r>
    </w:p>
    <w:p w:rsidR="00182580" w:rsidRDefault="00182580" w:rsidP="00182580">
      <w:pPr>
        <w:shd w:val="clear" w:color="auto" w:fill="FFFFFF"/>
        <w:tabs>
          <w:tab w:val="left" w:pos="696"/>
        </w:tabs>
        <w:spacing w:line="168" w:lineRule="exact"/>
        <w:ind w:left="254"/>
        <w:jc w:val="both"/>
      </w:pPr>
      <w:r>
        <w:rPr>
          <w:sz w:val="18"/>
          <w:szCs w:val="18"/>
        </w:rPr>
        <w:br w:type="column"/>
      </w:r>
      <w:r>
        <w:rPr>
          <w:spacing w:val="-3"/>
          <w:sz w:val="18"/>
          <w:szCs w:val="18"/>
        </w:rPr>
        <w:lastRenderedPageBreak/>
        <w:t>304,</w:t>
      </w:r>
      <w:r>
        <w:rPr>
          <w:sz w:val="18"/>
          <w:szCs w:val="18"/>
        </w:rPr>
        <w:tab/>
        <w:t>312,314,456-457,498—</w:t>
      </w:r>
      <w:r>
        <w:rPr>
          <w:sz w:val="18"/>
          <w:szCs w:val="18"/>
        </w:rPr>
        <w:br/>
        <w:t>501, 512-513; 38, 89-95,</w:t>
      </w:r>
      <w:r>
        <w:rPr>
          <w:sz w:val="18"/>
          <w:szCs w:val="18"/>
        </w:rPr>
        <w:br/>
        <w:t>171-172, 214-215, 238-239,</w:t>
      </w:r>
      <w:r>
        <w:rPr>
          <w:sz w:val="18"/>
          <w:szCs w:val="18"/>
        </w:rPr>
        <w:br/>
        <w:t>261-262, 304, 307—309, 384—</w:t>
      </w:r>
      <w:r>
        <w:rPr>
          <w:sz w:val="18"/>
          <w:szCs w:val="18"/>
        </w:rPr>
        <w:br/>
        <w:t>385; 39, 94—95, 290, 418—</w:t>
      </w:r>
      <w:r>
        <w:rPr>
          <w:sz w:val="18"/>
          <w:szCs w:val="18"/>
        </w:rPr>
        <w:br/>
        <w:t>420, 458; 40, 12—13, 193; 41,</w:t>
      </w:r>
      <w:r>
        <w:rPr>
          <w:sz w:val="18"/>
          <w:szCs w:val="18"/>
        </w:rPr>
        <w:br/>
      </w:r>
      <w:r>
        <w:rPr>
          <w:spacing w:val="-1"/>
          <w:sz w:val="18"/>
          <w:szCs w:val="18"/>
        </w:rPr>
        <w:t>16—17, 31—32, 187—188; 44,</w:t>
      </w:r>
      <w:r>
        <w:rPr>
          <w:spacing w:val="-1"/>
          <w:sz w:val="18"/>
          <w:szCs w:val="18"/>
        </w:rPr>
        <w:br/>
      </w:r>
      <w:r>
        <w:rPr>
          <w:sz w:val="18"/>
          <w:szCs w:val="18"/>
        </w:rPr>
        <w:t>102, 147-148, 224; 45, 109.</w:t>
      </w:r>
    </w:p>
    <w:p w:rsidR="00182580" w:rsidRDefault="00182580" w:rsidP="00182580">
      <w:pPr>
        <w:shd w:val="clear" w:color="auto" w:fill="FFFFFF"/>
        <w:tabs>
          <w:tab w:val="left" w:pos="264"/>
        </w:tabs>
        <w:spacing w:line="168" w:lineRule="exact"/>
        <w:ind w:left="264" w:right="5" w:hanging="264"/>
        <w:jc w:val="both"/>
      </w:pPr>
      <w:r>
        <w:rPr>
          <w:sz w:val="18"/>
          <w:szCs w:val="18"/>
        </w:rPr>
        <w:t>—</w:t>
      </w:r>
      <w:r>
        <w:rPr>
          <w:sz w:val="18"/>
          <w:szCs w:val="18"/>
        </w:rPr>
        <w:tab/>
        <w:t>условия ее отмирания — 26,</w:t>
      </w:r>
      <w:r>
        <w:rPr>
          <w:sz w:val="18"/>
          <w:szCs w:val="18"/>
        </w:rPr>
        <w:br/>
        <w:t>354; 27, 253; 28, 482, 613;</w:t>
      </w:r>
      <w:r>
        <w:rPr>
          <w:sz w:val="18"/>
          <w:szCs w:val="18"/>
        </w:rPr>
        <w:br/>
        <w:t>30, 20, 36—37, 72, 110, 128,</w:t>
      </w:r>
      <w:r>
        <w:rPr>
          <w:sz w:val="18"/>
          <w:szCs w:val="18"/>
        </w:rPr>
        <w:br/>
        <w:t>228, 398; 31, 180—181; 33,</w:t>
      </w:r>
      <w:r>
        <w:rPr>
          <w:sz w:val="18"/>
          <w:szCs w:val="18"/>
        </w:rPr>
        <w:br/>
        <w:t>15-22, 42-43, 58-67, 78—</w:t>
      </w:r>
      <w:r>
        <w:rPr>
          <w:sz w:val="18"/>
          <w:szCs w:val="18"/>
        </w:rPr>
        <w:br/>
        <w:t>83, 89-91, 100-103, 155,</w:t>
      </w:r>
      <w:r>
        <w:rPr>
          <w:sz w:val="18"/>
          <w:szCs w:val="18"/>
        </w:rPr>
        <w:br/>
        <w:t>167-171, 175-177, 221, 225,</w:t>
      </w:r>
      <w:r>
        <w:rPr>
          <w:sz w:val="18"/>
          <w:szCs w:val="18"/>
        </w:rPr>
        <w:br/>
        <w:t>263-265, 271-273, 339; 36,</w:t>
      </w:r>
      <w:r>
        <w:rPr>
          <w:sz w:val="18"/>
          <w:szCs w:val="18"/>
        </w:rPr>
        <w:br/>
      </w:r>
      <w:r>
        <w:rPr>
          <w:spacing w:val="-3"/>
          <w:sz w:val="18"/>
          <w:szCs w:val="18"/>
        </w:rPr>
        <w:t>73—74,   203—204,    313—314;</w:t>
      </w:r>
    </w:p>
    <w:p w:rsidR="00182580" w:rsidRDefault="00182580" w:rsidP="00182580">
      <w:pPr>
        <w:shd w:val="clear" w:color="auto" w:fill="FFFFFF"/>
        <w:tabs>
          <w:tab w:val="left" w:pos="634"/>
        </w:tabs>
        <w:spacing w:before="5" w:line="168" w:lineRule="exact"/>
        <w:ind w:left="274" w:right="24"/>
        <w:jc w:val="both"/>
      </w:pPr>
      <w:r>
        <w:rPr>
          <w:spacing w:val="-1"/>
          <w:sz w:val="18"/>
          <w:szCs w:val="18"/>
        </w:rPr>
        <w:t>37,</w:t>
      </w:r>
      <w:r>
        <w:rPr>
          <w:sz w:val="18"/>
          <w:szCs w:val="18"/>
        </w:rPr>
        <w:tab/>
      </w:r>
      <w:r>
        <w:rPr>
          <w:spacing w:val="-2"/>
          <w:sz w:val="18"/>
          <w:szCs w:val="18"/>
        </w:rPr>
        <w:t>104, 251, 252, 261, 336,</w:t>
      </w:r>
      <w:r>
        <w:rPr>
          <w:spacing w:val="-2"/>
          <w:sz w:val="18"/>
          <w:szCs w:val="18"/>
        </w:rPr>
        <w:br/>
      </w:r>
      <w:r>
        <w:rPr>
          <w:sz w:val="18"/>
          <w:szCs w:val="18"/>
        </w:rPr>
        <w:t>391—392, 501; 38, 93.</w:t>
      </w:r>
    </w:p>
    <w:p w:rsidR="00182580" w:rsidRDefault="00182580" w:rsidP="00182580">
      <w:pPr>
        <w:shd w:val="clear" w:color="auto" w:fill="FFFFFF"/>
        <w:tabs>
          <w:tab w:val="left" w:pos="264"/>
        </w:tabs>
        <w:spacing w:before="5" w:line="168" w:lineRule="exact"/>
        <w:ind w:left="264" w:right="10" w:hanging="264"/>
        <w:jc w:val="both"/>
      </w:pPr>
      <w:r>
        <w:rPr>
          <w:sz w:val="18"/>
          <w:szCs w:val="18"/>
        </w:rPr>
        <w:t>—</w:t>
      </w:r>
      <w:r>
        <w:rPr>
          <w:sz w:val="18"/>
          <w:szCs w:val="18"/>
        </w:rPr>
        <w:tab/>
        <w:t>и участие масс в строитель</w:t>
      </w:r>
      <w:r>
        <w:rPr>
          <w:sz w:val="18"/>
          <w:szCs w:val="18"/>
        </w:rPr>
        <w:softHyphen/>
        <w:t>стве социализма и коммуниз</w:t>
      </w:r>
      <w:r>
        <w:rPr>
          <w:sz w:val="18"/>
          <w:szCs w:val="18"/>
        </w:rPr>
        <w:softHyphen/>
        <w:t>ма — 33, 99—100; 35, 56—57,</w:t>
      </w:r>
      <w:r>
        <w:rPr>
          <w:sz w:val="18"/>
          <w:szCs w:val="18"/>
        </w:rPr>
        <w:br/>
        <w:t>61, 146—147, 150, 195—205,</w:t>
      </w:r>
      <w:r>
        <w:rPr>
          <w:sz w:val="18"/>
          <w:szCs w:val="18"/>
        </w:rPr>
        <w:br/>
      </w:r>
      <w:r>
        <w:rPr>
          <w:spacing w:val="-1"/>
          <w:sz w:val="18"/>
          <w:szCs w:val="18"/>
        </w:rPr>
        <w:t>269, 288—290, 300—301; 36,</w:t>
      </w:r>
      <w:r>
        <w:rPr>
          <w:spacing w:val="-1"/>
          <w:sz w:val="18"/>
          <w:szCs w:val="18"/>
        </w:rPr>
        <w:br/>
      </w:r>
      <w:r>
        <w:rPr>
          <w:sz w:val="18"/>
          <w:szCs w:val="18"/>
        </w:rPr>
        <w:t>52—53, 79, 149—150, 152—</w:t>
      </w:r>
      <w:r>
        <w:rPr>
          <w:sz w:val="18"/>
          <w:szCs w:val="18"/>
        </w:rPr>
        <w:br/>
        <w:t>153, 155-156, 171-173,199—</w:t>
      </w:r>
      <w:r>
        <w:rPr>
          <w:sz w:val="18"/>
          <w:szCs w:val="18"/>
        </w:rPr>
        <w:br/>
        <w:t>200, 201—202, 379—380; 37,</w:t>
      </w:r>
      <w:r>
        <w:rPr>
          <w:sz w:val="18"/>
          <w:szCs w:val="18"/>
        </w:rPr>
        <w:br/>
        <w:t>77-78, 91, 115-116, 134,</w:t>
      </w:r>
      <w:r>
        <w:rPr>
          <w:sz w:val="18"/>
          <w:szCs w:val="18"/>
        </w:rPr>
        <w:br/>
      </w:r>
      <w:r>
        <w:rPr>
          <w:spacing w:val="-2"/>
          <w:sz w:val="18"/>
          <w:szCs w:val="18"/>
        </w:rPr>
        <w:t>139—141, 144, 205—206, 304,</w:t>
      </w:r>
      <w:r>
        <w:rPr>
          <w:spacing w:val="-2"/>
          <w:sz w:val="18"/>
          <w:szCs w:val="18"/>
        </w:rPr>
        <w:br/>
      </w:r>
      <w:r>
        <w:rPr>
          <w:sz w:val="18"/>
          <w:szCs w:val="18"/>
        </w:rPr>
        <w:t>425—426, 443—444, 450—453;</w:t>
      </w:r>
    </w:p>
    <w:p w:rsidR="00182580" w:rsidRDefault="00182580" w:rsidP="00182580">
      <w:pPr>
        <w:shd w:val="clear" w:color="auto" w:fill="FFFFFF"/>
        <w:tabs>
          <w:tab w:val="left" w:pos="571"/>
        </w:tabs>
        <w:spacing w:line="168" w:lineRule="exact"/>
        <w:ind w:left="269" w:right="14"/>
        <w:jc w:val="both"/>
      </w:pPr>
      <w:r>
        <w:rPr>
          <w:spacing w:val="-1"/>
          <w:sz w:val="18"/>
          <w:szCs w:val="18"/>
        </w:rPr>
        <w:t>38,</w:t>
      </w:r>
      <w:r>
        <w:rPr>
          <w:sz w:val="18"/>
          <w:szCs w:val="18"/>
        </w:rPr>
        <w:tab/>
      </w:r>
      <w:r>
        <w:rPr>
          <w:spacing w:val="-1"/>
          <w:sz w:val="18"/>
          <w:szCs w:val="18"/>
        </w:rPr>
        <w:t>96—97, 197—199; 39, 24—</w:t>
      </w:r>
      <w:r>
        <w:rPr>
          <w:spacing w:val="-1"/>
          <w:sz w:val="18"/>
          <w:szCs w:val="18"/>
        </w:rPr>
        <w:br/>
      </w:r>
      <w:r>
        <w:rPr>
          <w:sz w:val="18"/>
          <w:szCs w:val="18"/>
        </w:rPr>
        <w:t>26, 28—29, 225—226; 40,</w:t>
      </w:r>
      <w:r>
        <w:rPr>
          <w:sz w:val="18"/>
          <w:szCs w:val="18"/>
        </w:rPr>
        <w:br/>
        <w:t>141-143; 41, 187-188, 306—</w:t>
      </w:r>
      <w:r>
        <w:rPr>
          <w:sz w:val="18"/>
          <w:szCs w:val="18"/>
        </w:rPr>
        <w:br/>
      </w:r>
      <w:r>
        <w:rPr>
          <w:spacing w:val="-1"/>
          <w:sz w:val="18"/>
          <w:szCs w:val="18"/>
        </w:rPr>
        <w:t>307, 402—403, 407—408; 42,</w:t>
      </w:r>
      <w:r>
        <w:rPr>
          <w:spacing w:val="-1"/>
          <w:sz w:val="18"/>
          <w:szCs w:val="18"/>
        </w:rPr>
        <w:br/>
        <w:t>142—145, 203—206; 43, 280—</w:t>
      </w:r>
      <w:r>
        <w:rPr>
          <w:spacing w:val="-1"/>
          <w:sz w:val="18"/>
          <w:szCs w:val="18"/>
        </w:rPr>
        <w:br/>
      </w:r>
      <w:r>
        <w:rPr>
          <w:sz w:val="18"/>
          <w:szCs w:val="18"/>
        </w:rPr>
        <w:t>281; 44, 346-348.</w:t>
      </w:r>
    </w:p>
    <w:p w:rsidR="00182580" w:rsidRDefault="00182580" w:rsidP="00182580">
      <w:pPr>
        <w:shd w:val="clear" w:color="auto" w:fill="FFFFFF"/>
        <w:tabs>
          <w:tab w:val="left" w:pos="264"/>
        </w:tabs>
        <w:spacing w:line="168" w:lineRule="exact"/>
        <w:ind w:left="264" w:right="14" w:hanging="264"/>
        <w:jc w:val="both"/>
      </w:pPr>
      <w:r>
        <w:rPr>
          <w:sz w:val="18"/>
          <w:szCs w:val="18"/>
        </w:rPr>
        <w:t>—</w:t>
      </w:r>
      <w:r>
        <w:rPr>
          <w:sz w:val="18"/>
          <w:szCs w:val="18"/>
        </w:rPr>
        <w:tab/>
        <w:t>и участие трудящихся масс</w:t>
      </w:r>
      <w:r>
        <w:rPr>
          <w:sz w:val="18"/>
          <w:szCs w:val="18"/>
        </w:rPr>
        <w:br/>
        <w:t>в управлении государством —</w:t>
      </w:r>
      <w:r>
        <w:rPr>
          <w:sz w:val="18"/>
          <w:szCs w:val="18"/>
        </w:rPr>
        <w:br/>
        <w:t>30, 71-72; 31, 40, 41—46,</w:t>
      </w:r>
      <w:r>
        <w:rPr>
          <w:sz w:val="18"/>
          <w:szCs w:val="18"/>
        </w:rPr>
        <w:br/>
      </w:r>
      <w:r>
        <w:rPr>
          <w:spacing w:val="-2"/>
          <w:sz w:val="18"/>
          <w:szCs w:val="18"/>
        </w:rPr>
        <w:t>163—165, 180, 272—273, 288—</w:t>
      </w:r>
      <w:r>
        <w:rPr>
          <w:spacing w:val="-2"/>
          <w:sz w:val="18"/>
          <w:szCs w:val="18"/>
        </w:rPr>
        <w:br/>
      </w:r>
      <w:r>
        <w:rPr>
          <w:sz w:val="18"/>
          <w:szCs w:val="18"/>
        </w:rPr>
        <w:t>289; 32, 110-111; 33, 100—</w:t>
      </w:r>
      <w:r>
        <w:rPr>
          <w:sz w:val="18"/>
          <w:szCs w:val="18"/>
        </w:rPr>
        <w:br/>
        <w:t>102; 34, 202—204, 207, 304—</w:t>
      </w:r>
    </w:p>
    <w:p w:rsidR="00182580" w:rsidRDefault="00182580" w:rsidP="00182580">
      <w:pPr>
        <w:shd w:val="clear" w:color="auto" w:fill="FFFFFF"/>
        <w:tabs>
          <w:tab w:val="left" w:pos="696"/>
        </w:tabs>
        <w:spacing w:before="5" w:line="168" w:lineRule="exact"/>
        <w:ind w:left="254" w:right="19"/>
        <w:jc w:val="both"/>
      </w:pPr>
      <w:r>
        <w:rPr>
          <w:spacing w:val="-2"/>
          <w:sz w:val="18"/>
          <w:szCs w:val="18"/>
        </w:rPr>
        <w:t>305,</w:t>
      </w:r>
      <w:r>
        <w:rPr>
          <w:sz w:val="18"/>
          <w:szCs w:val="18"/>
        </w:rPr>
        <w:tab/>
        <w:t>313-317, 328-330; 35,</w:t>
      </w:r>
      <w:r>
        <w:rPr>
          <w:sz w:val="18"/>
          <w:szCs w:val="18"/>
        </w:rPr>
        <w:br/>
        <w:t>2-3, 27, 56-57, 63-64, 66—</w:t>
      </w:r>
      <w:r>
        <w:rPr>
          <w:sz w:val="18"/>
          <w:szCs w:val="18"/>
        </w:rPr>
        <w:br/>
        <w:t>67, 110—111, 112—114, 198—</w:t>
      </w:r>
      <w:r>
        <w:rPr>
          <w:sz w:val="18"/>
          <w:szCs w:val="18"/>
        </w:rPr>
        <w:br/>
        <w:t>199, 203-205, 276, 282-284,</w:t>
      </w:r>
      <w:r>
        <w:rPr>
          <w:sz w:val="18"/>
          <w:szCs w:val="18"/>
        </w:rPr>
        <w:br/>
      </w:r>
      <w:r>
        <w:rPr>
          <w:spacing w:val="-1"/>
          <w:sz w:val="18"/>
          <w:szCs w:val="18"/>
        </w:rPr>
        <w:t>288—290; 36, 43—44, 50—51,</w:t>
      </w:r>
      <w:r>
        <w:rPr>
          <w:spacing w:val="-1"/>
          <w:sz w:val="18"/>
          <w:szCs w:val="18"/>
        </w:rPr>
        <w:br/>
      </w:r>
      <w:r>
        <w:rPr>
          <w:sz w:val="18"/>
          <w:szCs w:val="18"/>
        </w:rPr>
        <w:t>52-53, 71-74, 95, 155—158,</w:t>
      </w:r>
      <w:r>
        <w:rPr>
          <w:sz w:val="18"/>
          <w:szCs w:val="18"/>
        </w:rPr>
        <w:br/>
        <w:t>172-173, 192—194, 195-196,</w:t>
      </w:r>
      <w:r>
        <w:rPr>
          <w:sz w:val="18"/>
          <w:szCs w:val="18"/>
        </w:rPr>
        <w:br/>
      </w:r>
      <w:r>
        <w:rPr>
          <w:spacing w:val="-1"/>
          <w:sz w:val="18"/>
          <w:szCs w:val="18"/>
        </w:rPr>
        <w:t>203—206; 37, 20—21. 62, 87,</w:t>
      </w:r>
      <w:r>
        <w:rPr>
          <w:spacing w:val="-1"/>
          <w:sz w:val="18"/>
          <w:szCs w:val="18"/>
        </w:rPr>
        <w:br/>
      </w:r>
      <w:r>
        <w:rPr>
          <w:sz w:val="18"/>
          <w:szCs w:val="18"/>
        </w:rPr>
        <w:t>256-259, 286, 314, 404-406,</w:t>
      </w:r>
      <w:r>
        <w:rPr>
          <w:sz w:val="18"/>
          <w:szCs w:val="18"/>
        </w:rPr>
        <w:br/>
        <w:t>414, 425-426, 443—447, 450—</w:t>
      </w:r>
      <w:r>
        <w:rPr>
          <w:sz w:val="18"/>
          <w:szCs w:val="18"/>
        </w:rPr>
        <w:br/>
        <w:t>453, 500-501; 38, 10, 90-94,</w:t>
      </w:r>
    </w:p>
    <w:p w:rsidR="00182580" w:rsidRDefault="00182580" w:rsidP="00182580">
      <w:pPr>
        <w:shd w:val="clear" w:color="auto" w:fill="FFFFFF"/>
        <w:tabs>
          <w:tab w:val="left" w:pos="696"/>
        </w:tabs>
        <w:spacing w:before="5" w:line="168" w:lineRule="exact"/>
        <w:ind w:left="254" w:right="19"/>
        <w:jc w:val="both"/>
        <w:sectPr w:rsidR="00182580">
          <w:type w:val="continuous"/>
          <w:pgSz w:w="8504" w:h="11339"/>
          <w:pgMar w:top="934" w:right="1499" w:bottom="360" w:left="1173" w:header="720" w:footer="720" w:gutter="0"/>
          <w:cols w:num="2" w:space="720" w:equalWidth="0">
            <w:col w:w="2774" w:space="350"/>
            <w:col w:w="2707"/>
          </w:cols>
          <w:noEndnote/>
        </w:sectPr>
      </w:pPr>
    </w:p>
    <w:p w:rsidR="00182580" w:rsidRDefault="00182580" w:rsidP="00182580">
      <w:pPr>
        <w:shd w:val="clear" w:color="auto" w:fill="FFFFFF"/>
        <w:tabs>
          <w:tab w:val="left" w:pos="5635"/>
        </w:tabs>
        <w:spacing w:after="245"/>
        <w:ind w:left="1123"/>
      </w:pPr>
      <w:r>
        <w:rPr>
          <w:b/>
          <w:bCs/>
          <w:spacing w:val="-7"/>
          <w:sz w:val="14"/>
          <w:szCs w:val="14"/>
        </w:rPr>
        <w:lastRenderedPageBreak/>
        <w:t>ДЕМОКРАТЫ  РЕВОЛЮЦИОННЫЕ — ДЕМОНСТРАЦИИ</w:t>
      </w:r>
      <w:r>
        <w:rPr>
          <w:rFonts w:ascii="Arial" w:hAnsi="Arial" w:cs="Arial"/>
          <w:b/>
          <w:bCs/>
          <w:sz w:val="14"/>
          <w:szCs w:val="14"/>
        </w:rPr>
        <w:tab/>
      </w:r>
      <w:r>
        <w:rPr>
          <w:rFonts w:hAnsi="Arial"/>
          <w:b/>
          <w:bCs/>
          <w:sz w:val="14"/>
          <w:szCs w:val="14"/>
        </w:rPr>
        <w:t>133</w:t>
      </w:r>
    </w:p>
    <w:p w:rsidR="00182580" w:rsidRDefault="00182580" w:rsidP="00182580">
      <w:pPr>
        <w:shd w:val="clear" w:color="auto" w:fill="FFFFFF"/>
        <w:tabs>
          <w:tab w:val="left" w:pos="5635"/>
        </w:tabs>
        <w:spacing w:after="245"/>
        <w:ind w:left="1123"/>
        <w:sectPr w:rsidR="00182580">
          <w:pgSz w:w="8504" w:h="11339"/>
          <w:pgMar w:top="951" w:right="1185" w:bottom="360" w:left="1458" w:header="720" w:footer="720" w:gutter="0"/>
          <w:cols w:space="60"/>
          <w:noEndnote/>
        </w:sectPr>
      </w:pPr>
    </w:p>
    <w:p w:rsidR="00182580" w:rsidRDefault="00182580" w:rsidP="00182580">
      <w:pPr>
        <w:shd w:val="clear" w:color="auto" w:fill="FFFFFF"/>
        <w:spacing w:line="168" w:lineRule="exact"/>
        <w:ind w:left="360"/>
        <w:jc w:val="both"/>
      </w:pPr>
      <w:r>
        <w:rPr>
          <w:sz w:val="18"/>
          <w:szCs w:val="18"/>
        </w:rPr>
        <w:lastRenderedPageBreak/>
        <w:t>110, 145, 170-171, 238—239; 39, 51—52, 225—226, 234— 237, 294-297, 412-413, 419— 420; 40, 127—128, 157—158; 41, 31-32, 187-188, 407-408. 420; 42, 140, 283-286; 43, 242.</w:t>
      </w:r>
    </w:p>
    <w:p w:rsidR="00182580" w:rsidRDefault="00182580" w:rsidP="00182580">
      <w:pPr>
        <w:shd w:val="clear" w:color="auto" w:fill="FFFFFF"/>
        <w:spacing w:before="10" w:line="168" w:lineRule="exact"/>
        <w:ind w:left="360" w:firstLine="374"/>
      </w:pPr>
      <w:r>
        <w:rPr>
          <w:i/>
          <w:iCs/>
          <w:sz w:val="18"/>
          <w:szCs w:val="18"/>
        </w:rPr>
        <w:t xml:space="preserve">См.   также    </w:t>
      </w:r>
      <w:r>
        <w:rPr>
          <w:sz w:val="18"/>
          <w:szCs w:val="18"/>
        </w:rPr>
        <w:t>Диктатура пролетариата (теория).</w:t>
      </w:r>
    </w:p>
    <w:p w:rsidR="00182580" w:rsidRDefault="00182580" w:rsidP="00182580">
      <w:pPr>
        <w:shd w:val="clear" w:color="auto" w:fill="FFFFFF"/>
        <w:spacing w:line="168" w:lineRule="exact"/>
        <w:ind w:left="365" w:right="29" w:hanging="365"/>
        <w:jc w:val="both"/>
      </w:pPr>
      <w:r>
        <w:rPr>
          <w:b/>
          <w:bCs/>
          <w:sz w:val="18"/>
          <w:szCs w:val="18"/>
        </w:rPr>
        <w:t>Демократы революционные</w:t>
      </w:r>
      <w:r>
        <w:rPr>
          <w:sz w:val="18"/>
          <w:szCs w:val="18"/>
        </w:rPr>
        <w:t xml:space="preserve"> — </w:t>
      </w:r>
      <w:r>
        <w:rPr>
          <w:i/>
          <w:iCs/>
          <w:sz w:val="18"/>
          <w:szCs w:val="18"/>
        </w:rPr>
        <w:t xml:space="preserve">см. </w:t>
      </w:r>
      <w:r>
        <w:rPr>
          <w:sz w:val="18"/>
          <w:szCs w:val="18"/>
        </w:rPr>
        <w:t>Революционные демократы.</w:t>
      </w:r>
    </w:p>
    <w:p w:rsidR="00182580" w:rsidRDefault="00182580" w:rsidP="00182580">
      <w:pPr>
        <w:shd w:val="clear" w:color="auto" w:fill="FFFFFF"/>
        <w:spacing w:line="168" w:lineRule="exact"/>
        <w:ind w:left="86" w:right="10" w:hanging="86"/>
        <w:jc w:val="both"/>
        <w:rPr>
          <w:b/>
          <w:bCs/>
          <w:sz w:val="18"/>
          <w:szCs w:val="18"/>
        </w:rPr>
      </w:pPr>
      <w:r>
        <w:rPr>
          <w:b/>
          <w:bCs/>
          <w:sz w:val="18"/>
          <w:szCs w:val="18"/>
        </w:rPr>
        <w:t xml:space="preserve">Демонстрации в России </w:t>
      </w:r>
    </w:p>
    <w:p w:rsidR="00182580" w:rsidRDefault="00182580" w:rsidP="00182580">
      <w:pPr>
        <w:shd w:val="clear" w:color="auto" w:fill="FFFFFF"/>
        <w:spacing w:line="168" w:lineRule="exact"/>
        <w:ind w:left="284" w:right="10" w:hanging="284"/>
        <w:jc w:val="both"/>
      </w:pPr>
      <w:r>
        <w:rPr>
          <w:sz w:val="18"/>
          <w:szCs w:val="18"/>
        </w:rPr>
        <w:t xml:space="preserve">— роль партии в подготовке и проведении их — 4, 363—370, </w:t>
      </w:r>
      <w:r>
        <w:rPr>
          <w:spacing w:val="-1"/>
          <w:sz w:val="18"/>
          <w:szCs w:val="18"/>
        </w:rPr>
        <w:t xml:space="preserve">396; 5, 12; 6, 110—111, 126, </w:t>
      </w:r>
      <w:r>
        <w:rPr>
          <w:sz w:val="18"/>
          <w:szCs w:val="18"/>
        </w:rPr>
        <w:t xml:space="preserve">166-167, 170, 176, 301, 366— 368, 385-386; 7, 12, 18, 33, 79, 128, 250; 9, 90-91, 96-97, 141-143, 250-253; 22, 207-209, 259—260, 284—287; 25, 369, 377—381, 385; 27, 46, </w:t>
      </w:r>
      <w:r>
        <w:rPr>
          <w:spacing w:val="-2"/>
          <w:sz w:val="18"/>
          <w:szCs w:val="18"/>
        </w:rPr>
        <w:t>56, 111 — 112; 30, 182, 280, 281;</w:t>
      </w:r>
    </w:p>
    <w:p w:rsidR="00182580" w:rsidRDefault="00182580" w:rsidP="00182580">
      <w:pPr>
        <w:shd w:val="clear" w:color="auto" w:fill="FFFFFF"/>
        <w:tabs>
          <w:tab w:val="left" w:pos="648"/>
        </w:tabs>
        <w:spacing w:before="5" w:line="168" w:lineRule="exact"/>
        <w:ind w:left="341" w:right="29"/>
        <w:jc w:val="both"/>
      </w:pPr>
      <w:r>
        <w:rPr>
          <w:sz w:val="18"/>
          <w:szCs w:val="18"/>
        </w:rPr>
        <w:t>31,</w:t>
      </w:r>
      <w:r>
        <w:rPr>
          <w:sz w:val="18"/>
          <w:szCs w:val="18"/>
        </w:rPr>
        <w:tab/>
        <w:t>325-326; 32, 419, 428; 34,</w:t>
      </w:r>
      <w:r>
        <w:rPr>
          <w:sz w:val="18"/>
          <w:szCs w:val="18"/>
        </w:rPr>
        <w:br/>
        <w:t>25, 44, 45, 66—67, 77-78; 39,</w:t>
      </w:r>
      <w:r>
        <w:rPr>
          <w:sz w:val="18"/>
          <w:szCs w:val="18"/>
        </w:rPr>
        <w:br/>
        <w:t>103; 48, 117-118.</w:t>
      </w:r>
    </w:p>
    <w:p w:rsidR="00182580" w:rsidRDefault="00182580" w:rsidP="00182580">
      <w:pPr>
        <w:shd w:val="clear" w:color="auto" w:fill="FFFFFF"/>
        <w:spacing w:before="5" w:line="168" w:lineRule="exact"/>
        <w:ind w:left="336" w:right="24" w:hanging="269"/>
        <w:jc w:val="both"/>
      </w:pPr>
      <w:r>
        <w:rPr>
          <w:sz w:val="18"/>
          <w:szCs w:val="18"/>
        </w:rPr>
        <w:t>- их значение и роль в револю</w:t>
      </w:r>
      <w:r>
        <w:rPr>
          <w:sz w:val="18"/>
          <w:szCs w:val="18"/>
        </w:rPr>
        <w:softHyphen/>
        <w:t>ционной борьбе — 4, 191, 363-370, 396; 6, 367-368; 7, 12, 18, 33, 59-60, 250; 9, 94, 95, 96—97, 134—135, 137— 143, 250-251, 252-253, 294; 10, 335, 337; 11, 365; 13, 369; 17, 301; 20, 4-5; 22, 207, 286—287; 30, 56—57, 182, 280;</w:t>
      </w:r>
    </w:p>
    <w:p w:rsidR="00182580" w:rsidRDefault="00182580" w:rsidP="00182580">
      <w:pPr>
        <w:shd w:val="clear" w:color="auto" w:fill="FFFFFF"/>
        <w:tabs>
          <w:tab w:val="left" w:pos="696"/>
        </w:tabs>
        <w:spacing w:before="5" w:line="168" w:lineRule="exact"/>
        <w:ind w:left="331" w:right="43"/>
        <w:jc w:val="both"/>
      </w:pPr>
      <w:r>
        <w:rPr>
          <w:sz w:val="18"/>
          <w:szCs w:val="18"/>
        </w:rPr>
        <w:t>32,</w:t>
      </w:r>
      <w:r>
        <w:rPr>
          <w:sz w:val="18"/>
          <w:szCs w:val="18"/>
        </w:rPr>
        <w:tab/>
        <w:t>360-362, 430; 40,184-</w:t>
      </w:r>
      <w:r>
        <w:rPr>
          <w:sz w:val="18"/>
          <w:szCs w:val="18"/>
        </w:rPr>
        <w:br/>
        <w:t>185; 48, 123-124.</w:t>
      </w:r>
    </w:p>
    <w:p w:rsidR="00182580" w:rsidRDefault="00182580" w:rsidP="00182580">
      <w:pPr>
        <w:numPr>
          <w:ilvl w:val="0"/>
          <w:numId w:val="6"/>
        </w:numPr>
        <w:shd w:val="clear" w:color="auto" w:fill="FFFFFF"/>
        <w:tabs>
          <w:tab w:val="left" w:pos="322"/>
        </w:tabs>
        <w:spacing w:line="168" w:lineRule="exact"/>
        <w:ind w:left="322" w:right="38" w:hanging="264"/>
        <w:jc w:val="both"/>
        <w:rPr>
          <w:sz w:val="18"/>
          <w:szCs w:val="18"/>
        </w:rPr>
      </w:pPr>
      <w:r>
        <w:rPr>
          <w:sz w:val="18"/>
          <w:szCs w:val="18"/>
        </w:rPr>
        <w:t>на Казанской площади в Пе</w:t>
      </w:r>
      <w:r>
        <w:rPr>
          <w:sz w:val="18"/>
          <w:szCs w:val="18"/>
        </w:rPr>
        <w:softHyphen/>
        <w:t>тербурге в 1876 г. — 5, 369— 370.</w:t>
      </w:r>
    </w:p>
    <w:p w:rsidR="00182580" w:rsidRDefault="00182580" w:rsidP="00182580">
      <w:pPr>
        <w:numPr>
          <w:ilvl w:val="0"/>
          <w:numId w:val="6"/>
        </w:numPr>
        <w:shd w:val="clear" w:color="auto" w:fill="FFFFFF"/>
        <w:tabs>
          <w:tab w:val="left" w:pos="322"/>
        </w:tabs>
        <w:spacing w:line="168" w:lineRule="exact"/>
        <w:ind w:left="322" w:right="38" w:hanging="264"/>
        <w:jc w:val="both"/>
        <w:rPr>
          <w:sz w:val="18"/>
          <w:szCs w:val="18"/>
        </w:rPr>
      </w:pPr>
      <w:r>
        <w:rPr>
          <w:sz w:val="18"/>
          <w:szCs w:val="18"/>
        </w:rPr>
        <w:t>в 1890—1900 гг. — 4, 363-370, 396; 9, 250—251, 400, 401.</w:t>
      </w:r>
    </w:p>
    <w:p w:rsidR="00182580" w:rsidRDefault="00182580" w:rsidP="00182580">
      <w:pPr>
        <w:numPr>
          <w:ilvl w:val="0"/>
          <w:numId w:val="6"/>
        </w:numPr>
        <w:shd w:val="clear" w:color="auto" w:fill="FFFFFF"/>
        <w:tabs>
          <w:tab w:val="left" w:pos="322"/>
        </w:tabs>
        <w:spacing w:line="168" w:lineRule="exact"/>
        <w:ind w:left="322" w:right="48" w:hanging="264"/>
        <w:jc w:val="both"/>
        <w:rPr>
          <w:sz w:val="18"/>
          <w:szCs w:val="18"/>
        </w:rPr>
      </w:pPr>
      <w:r>
        <w:rPr>
          <w:sz w:val="18"/>
          <w:szCs w:val="18"/>
        </w:rPr>
        <w:t>в 1901—1904 гг.— 2, 553, 555; 3, 13; 5, 16, 18, 19, 293,</w:t>
      </w:r>
    </w:p>
    <w:p w:rsidR="00182580" w:rsidRDefault="00182580" w:rsidP="00182580">
      <w:pPr>
        <w:shd w:val="clear" w:color="auto" w:fill="FFFFFF"/>
        <w:spacing w:line="168" w:lineRule="exact"/>
        <w:ind w:left="312" w:right="48" w:hanging="235"/>
        <w:jc w:val="both"/>
      </w:pPr>
      <w:r>
        <w:rPr>
          <w:sz w:val="18"/>
          <w:szCs w:val="18"/>
        </w:rPr>
        <w:t xml:space="preserve">     365, 369—372; 6, 78, 94, 97, </w:t>
      </w:r>
      <w:r>
        <w:rPr>
          <w:spacing w:val="-1"/>
          <w:sz w:val="18"/>
          <w:szCs w:val="18"/>
        </w:rPr>
        <w:t xml:space="preserve">148, 167, 170, 176, 273, 276, </w:t>
      </w:r>
      <w:r>
        <w:rPr>
          <w:sz w:val="18"/>
          <w:szCs w:val="18"/>
        </w:rPr>
        <w:t xml:space="preserve">384—386; 7, 33, 58, 59, 62— 63, 76, 79, 81, 124, 128, 250, 359, 360, 361; 9, 92-93, 94, 95, 126, 129, 134—135, 137— </w:t>
      </w:r>
      <w:r>
        <w:rPr>
          <w:spacing w:val="-1"/>
          <w:sz w:val="18"/>
          <w:szCs w:val="18"/>
        </w:rPr>
        <w:t xml:space="preserve">141, 144—146, 236—237, 251, </w:t>
      </w:r>
      <w:r>
        <w:rPr>
          <w:sz w:val="18"/>
          <w:szCs w:val="18"/>
        </w:rPr>
        <w:t>400, 401; 11, 59; 13, 315; 14, 3; 15, 177; 16, 110; 27, 56; 30,</w:t>
      </w:r>
    </w:p>
    <w:p w:rsidR="00182580" w:rsidRDefault="00182580" w:rsidP="00182580">
      <w:pPr>
        <w:shd w:val="clear" w:color="auto" w:fill="FFFFFF"/>
        <w:spacing w:before="14" w:line="168" w:lineRule="exact"/>
        <w:ind w:left="398" w:right="5"/>
        <w:jc w:val="both"/>
      </w:pPr>
      <w:r>
        <w:br w:type="column"/>
      </w:r>
      <w:r>
        <w:rPr>
          <w:sz w:val="18"/>
          <w:szCs w:val="18"/>
        </w:rPr>
        <w:lastRenderedPageBreak/>
        <w:t>182; 46, 90-91, 101, 276-277, 430-431, 432.</w:t>
      </w:r>
    </w:p>
    <w:p w:rsidR="00182580" w:rsidRDefault="00182580" w:rsidP="00182580">
      <w:pPr>
        <w:numPr>
          <w:ilvl w:val="0"/>
          <w:numId w:val="20"/>
        </w:numPr>
        <w:shd w:val="clear" w:color="auto" w:fill="FFFFFF"/>
        <w:tabs>
          <w:tab w:val="left" w:pos="365"/>
        </w:tabs>
        <w:spacing w:line="168" w:lineRule="exact"/>
        <w:ind w:left="365" w:hanging="250"/>
        <w:jc w:val="both"/>
        <w:rPr>
          <w:sz w:val="18"/>
          <w:szCs w:val="18"/>
        </w:rPr>
      </w:pPr>
      <w:r>
        <w:rPr>
          <w:sz w:val="18"/>
          <w:szCs w:val="18"/>
        </w:rPr>
        <w:t>в период революции 1905— 1907 гг. — 9, 178, 201—202, 238, 243, 252, 400-401; 10. 335-337; 11, 313-314, 346-348, 418; 12, 36, 78; 13, 314-315, 317, 369; 14, 3.</w:t>
      </w:r>
    </w:p>
    <w:p w:rsidR="00182580" w:rsidRDefault="00182580" w:rsidP="00182580">
      <w:pPr>
        <w:numPr>
          <w:ilvl w:val="0"/>
          <w:numId w:val="20"/>
        </w:numPr>
        <w:shd w:val="clear" w:color="auto" w:fill="FFFFFF"/>
        <w:tabs>
          <w:tab w:val="left" w:pos="365"/>
        </w:tabs>
        <w:spacing w:before="5" w:line="168" w:lineRule="exact"/>
        <w:ind w:left="365" w:right="5" w:hanging="250"/>
        <w:jc w:val="both"/>
        <w:rPr>
          <w:sz w:val="18"/>
          <w:szCs w:val="18"/>
        </w:rPr>
      </w:pPr>
      <w:r>
        <w:rPr>
          <w:sz w:val="18"/>
          <w:szCs w:val="18"/>
        </w:rPr>
        <w:t>в период реакции (1907— 1910) — 20, 1-3, 4-7.</w:t>
      </w:r>
    </w:p>
    <w:p w:rsidR="00182580" w:rsidRDefault="00182580" w:rsidP="00182580">
      <w:pPr>
        <w:numPr>
          <w:ilvl w:val="0"/>
          <w:numId w:val="20"/>
        </w:numPr>
        <w:shd w:val="clear" w:color="auto" w:fill="FFFFFF"/>
        <w:tabs>
          <w:tab w:val="left" w:pos="365"/>
        </w:tabs>
        <w:spacing w:line="168" w:lineRule="exact"/>
        <w:ind w:left="365" w:right="5" w:hanging="250"/>
        <w:jc w:val="both"/>
        <w:rPr>
          <w:sz w:val="18"/>
          <w:szCs w:val="18"/>
        </w:rPr>
      </w:pPr>
      <w:r>
        <w:rPr>
          <w:sz w:val="18"/>
          <w:szCs w:val="18"/>
        </w:rPr>
        <w:t>в период нового революцион</w:t>
      </w:r>
      <w:r>
        <w:rPr>
          <w:sz w:val="18"/>
          <w:szCs w:val="18"/>
        </w:rPr>
        <w:softHyphen/>
      </w:r>
      <w:r>
        <w:rPr>
          <w:spacing w:val="-1"/>
          <w:sz w:val="18"/>
          <w:szCs w:val="18"/>
        </w:rPr>
        <w:t xml:space="preserve">ного подъема (1910—1914) — </w:t>
      </w:r>
      <w:r>
        <w:rPr>
          <w:sz w:val="18"/>
          <w:szCs w:val="18"/>
        </w:rPr>
        <w:t>20, 31—32, 72-75, 355; 21, 12.126,137, 247, 339, 340, 350;</w:t>
      </w:r>
    </w:p>
    <w:p w:rsidR="00182580" w:rsidRDefault="00182580" w:rsidP="00182580">
      <w:pPr>
        <w:rPr>
          <w:sz w:val="2"/>
          <w:szCs w:val="2"/>
        </w:rPr>
      </w:pPr>
    </w:p>
    <w:p w:rsidR="00182580" w:rsidRDefault="00182580" w:rsidP="00182580">
      <w:pPr>
        <w:numPr>
          <w:ilvl w:val="0"/>
          <w:numId w:val="81"/>
        </w:numPr>
        <w:shd w:val="clear" w:color="auto" w:fill="FFFFFF"/>
        <w:tabs>
          <w:tab w:val="left" w:pos="739"/>
        </w:tabs>
        <w:spacing w:before="5" w:line="168" w:lineRule="exact"/>
        <w:ind w:left="389"/>
        <w:rPr>
          <w:sz w:val="18"/>
          <w:szCs w:val="18"/>
        </w:rPr>
      </w:pPr>
      <w:r>
        <w:rPr>
          <w:sz w:val="18"/>
          <w:szCs w:val="18"/>
        </w:rPr>
        <w:t>207—209, 259, 281—287;</w:t>
      </w:r>
    </w:p>
    <w:p w:rsidR="00182580" w:rsidRDefault="00182580" w:rsidP="00182580">
      <w:pPr>
        <w:numPr>
          <w:ilvl w:val="0"/>
          <w:numId w:val="81"/>
        </w:numPr>
        <w:shd w:val="clear" w:color="auto" w:fill="FFFFFF"/>
        <w:tabs>
          <w:tab w:val="left" w:pos="739"/>
        </w:tabs>
        <w:spacing w:line="168" w:lineRule="exact"/>
        <w:ind w:left="389" w:right="14"/>
        <w:jc w:val="both"/>
        <w:rPr>
          <w:sz w:val="18"/>
          <w:szCs w:val="18"/>
        </w:rPr>
      </w:pPr>
      <w:r>
        <w:rPr>
          <w:sz w:val="18"/>
          <w:szCs w:val="18"/>
        </w:rPr>
        <w:t>296—305; 25, 369, 378— 381, 401-402; 47, 256; 48, 117-118, 123-124, 287, 307.</w:t>
      </w:r>
    </w:p>
    <w:p w:rsidR="00182580" w:rsidRDefault="00182580" w:rsidP="00182580">
      <w:pPr>
        <w:shd w:val="clear" w:color="auto" w:fill="FFFFFF"/>
        <w:spacing w:before="5" w:line="168" w:lineRule="exact"/>
        <w:ind w:left="384" w:right="10" w:hanging="259"/>
        <w:jc w:val="both"/>
      </w:pPr>
      <w:r>
        <w:rPr>
          <w:sz w:val="18"/>
          <w:szCs w:val="18"/>
        </w:rPr>
        <w:t>— в период империалистической войны и буржуазно-демокра</w:t>
      </w:r>
      <w:r>
        <w:rPr>
          <w:sz w:val="18"/>
          <w:szCs w:val="18"/>
        </w:rPr>
        <w:softHyphen/>
        <w:t>тической революции (Фев</w:t>
      </w:r>
      <w:r>
        <w:rPr>
          <w:sz w:val="18"/>
          <w:szCs w:val="18"/>
        </w:rPr>
        <w:softHyphen/>
        <w:t>ральской) 1917 г. в России — 27, 56, 111, 127; 30, 280; 31, 70.</w:t>
      </w:r>
    </w:p>
    <w:p w:rsidR="00182580" w:rsidRDefault="00182580" w:rsidP="00182580">
      <w:pPr>
        <w:shd w:val="clear" w:color="auto" w:fill="FFFFFF"/>
        <w:tabs>
          <w:tab w:val="left" w:pos="365"/>
        </w:tabs>
        <w:spacing w:line="168" w:lineRule="exact"/>
        <w:ind w:left="365" w:right="14" w:hanging="250"/>
        <w:jc w:val="both"/>
      </w:pPr>
      <w:r>
        <w:rPr>
          <w:sz w:val="18"/>
          <w:szCs w:val="18"/>
        </w:rPr>
        <w:t>—</w:t>
      </w:r>
      <w:r>
        <w:rPr>
          <w:sz w:val="18"/>
          <w:szCs w:val="18"/>
        </w:rPr>
        <w:tab/>
        <w:t>в период подготовки Октябрь</w:t>
      </w:r>
      <w:r>
        <w:rPr>
          <w:sz w:val="18"/>
          <w:szCs w:val="18"/>
        </w:rPr>
        <w:softHyphen/>
        <w:t>ской социалистической ре</w:t>
      </w:r>
      <w:r>
        <w:rPr>
          <w:sz w:val="18"/>
          <w:szCs w:val="18"/>
        </w:rPr>
        <w:softHyphen/>
        <w:t>волюции (март — октябрь</w:t>
      </w:r>
      <w:r>
        <w:rPr>
          <w:sz w:val="18"/>
          <w:szCs w:val="18"/>
        </w:rPr>
        <w:br/>
        <w:t>1917) - 31, 70, 309-311, 320,</w:t>
      </w:r>
      <w:r>
        <w:rPr>
          <w:sz w:val="18"/>
          <w:szCs w:val="18"/>
        </w:rPr>
        <w:br/>
        <w:t>323, 324-326, 330-331, 361 —</w:t>
      </w:r>
      <w:r>
        <w:rPr>
          <w:sz w:val="18"/>
          <w:szCs w:val="18"/>
        </w:rPr>
        <w:br/>
        <w:t>362, 454; 32, 1, 321-322,</w:t>
      </w:r>
      <w:r>
        <w:rPr>
          <w:sz w:val="18"/>
          <w:szCs w:val="18"/>
        </w:rPr>
        <w:br/>
        <w:t>324-325, 327, 328-329, 330—</w:t>
      </w:r>
      <w:r>
        <w:rPr>
          <w:sz w:val="18"/>
          <w:szCs w:val="18"/>
        </w:rPr>
        <w:br/>
        <w:t>331, 334, 339-340, 360-362,</w:t>
      </w:r>
      <w:r>
        <w:rPr>
          <w:sz w:val="18"/>
          <w:szCs w:val="18"/>
        </w:rPr>
        <w:br/>
        <w:t>419-420, 428-432, 445; 34,</w:t>
      </w:r>
      <w:r>
        <w:rPr>
          <w:sz w:val="18"/>
          <w:szCs w:val="18"/>
        </w:rPr>
        <w:br/>
        <w:t>25, 27-29, 41-44, 51, 62,</w:t>
      </w:r>
      <w:r>
        <w:rPr>
          <w:sz w:val="18"/>
          <w:szCs w:val="18"/>
        </w:rPr>
        <w:br/>
        <w:t>66-67, 77-78, 127, 145-146,</w:t>
      </w:r>
      <w:r>
        <w:rPr>
          <w:sz w:val="18"/>
          <w:szCs w:val="18"/>
        </w:rPr>
        <w:br/>
        <w:t>215-217, 218, 225, 336, 337,</w:t>
      </w:r>
      <w:r>
        <w:rPr>
          <w:sz w:val="18"/>
          <w:szCs w:val="18"/>
        </w:rPr>
        <w:br/>
        <w:t>412—413, 434; 35, 393—394;</w:t>
      </w:r>
      <w:r>
        <w:rPr>
          <w:sz w:val="18"/>
          <w:szCs w:val="18"/>
        </w:rPr>
        <w:br/>
        <w:t>36,  3-4;  49, 439,  442-443.</w:t>
      </w:r>
    </w:p>
    <w:p w:rsidR="00182580" w:rsidRDefault="00182580" w:rsidP="00182580">
      <w:pPr>
        <w:shd w:val="clear" w:color="auto" w:fill="FFFFFF"/>
        <w:spacing w:before="5" w:line="168" w:lineRule="exact"/>
        <w:ind w:right="24" w:firstLine="370"/>
        <w:jc w:val="both"/>
        <w:rPr>
          <w:sz w:val="18"/>
          <w:szCs w:val="18"/>
        </w:rPr>
      </w:pPr>
      <w:r>
        <w:rPr>
          <w:i/>
          <w:iCs/>
          <w:sz w:val="18"/>
          <w:szCs w:val="18"/>
        </w:rPr>
        <w:t xml:space="preserve">См. также </w:t>
      </w:r>
      <w:r>
        <w:rPr>
          <w:sz w:val="18"/>
          <w:szCs w:val="18"/>
        </w:rPr>
        <w:t xml:space="preserve">Первомайские демонстрации в России. </w:t>
      </w:r>
    </w:p>
    <w:p w:rsidR="00182580" w:rsidRDefault="00182580" w:rsidP="00182580">
      <w:pPr>
        <w:shd w:val="clear" w:color="auto" w:fill="FFFFFF"/>
        <w:spacing w:before="5" w:line="168" w:lineRule="exact"/>
        <w:ind w:left="284" w:right="24" w:hanging="284"/>
        <w:jc w:val="both"/>
      </w:pPr>
      <w:r>
        <w:rPr>
          <w:b/>
          <w:bCs/>
          <w:sz w:val="18"/>
          <w:szCs w:val="18"/>
        </w:rPr>
        <w:t>Демонстрации как форма классо</w:t>
      </w:r>
      <w:r>
        <w:rPr>
          <w:b/>
          <w:bCs/>
          <w:sz w:val="18"/>
          <w:szCs w:val="18"/>
        </w:rPr>
        <w:softHyphen/>
        <w:t>вой борьбы пролетариата</w:t>
      </w:r>
      <w:r>
        <w:rPr>
          <w:sz w:val="18"/>
          <w:szCs w:val="18"/>
        </w:rPr>
        <w:t xml:space="preserve"> — 4, 191-192, 436; 6, 301, 385; 7, 33, 59-60, 250, 399; 9, 134-135, 137-139, 250-252, 294, 394, 398—399, 400, 401, 408; 10, 335—336; 11, 365; 13, 369; </w:t>
      </w:r>
      <w:r>
        <w:rPr>
          <w:spacing w:val="-1"/>
          <w:sz w:val="18"/>
          <w:szCs w:val="18"/>
        </w:rPr>
        <w:t xml:space="preserve">17, 301; 22, 207, 259, 286, 287; </w:t>
      </w:r>
      <w:r>
        <w:rPr>
          <w:sz w:val="18"/>
          <w:szCs w:val="18"/>
        </w:rPr>
        <w:t>25, 377—381, 385, 449; 27, 447; 30, 56—57, 280, 381; 32, 241, 430; 33, 291; 40, 184— 185; 46, 84; 48, 123-124.</w:t>
      </w:r>
    </w:p>
    <w:p w:rsidR="00182580" w:rsidRDefault="00182580" w:rsidP="00182580">
      <w:pPr>
        <w:shd w:val="clear" w:color="auto" w:fill="FFFFFF"/>
        <w:spacing w:before="5" w:line="168" w:lineRule="exact"/>
        <w:ind w:right="24" w:firstLine="370"/>
        <w:jc w:val="both"/>
        <w:sectPr w:rsidR="00182580">
          <w:type w:val="continuous"/>
          <w:pgSz w:w="8504" w:h="11339"/>
          <w:pgMar w:top="951" w:right="1195" w:bottom="360" w:left="1458" w:header="720" w:footer="720" w:gutter="0"/>
          <w:cols w:num="2" w:space="720" w:equalWidth="0">
            <w:col w:w="2793" w:space="230"/>
            <w:col w:w="2827"/>
          </w:cols>
          <w:noEndnote/>
        </w:sectPr>
      </w:pPr>
    </w:p>
    <w:p w:rsidR="00182580" w:rsidRDefault="00182580" w:rsidP="00182580">
      <w:pPr>
        <w:shd w:val="clear" w:color="auto" w:fill="FFFFFF"/>
      </w:pPr>
      <w:r>
        <w:rPr>
          <w:sz w:val="18"/>
          <w:szCs w:val="18"/>
        </w:rPr>
        <w:lastRenderedPageBreak/>
        <w:t>134</w:t>
      </w:r>
    </w:p>
    <w:p w:rsidR="00182580" w:rsidRDefault="00182580" w:rsidP="00182580">
      <w:pPr>
        <w:shd w:val="clear" w:color="auto" w:fill="FFFFFF"/>
        <w:spacing w:before="43"/>
      </w:pPr>
      <w:r>
        <w:br w:type="column"/>
      </w:r>
      <w:r>
        <w:rPr>
          <w:b/>
          <w:bCs/>
          <w:sz w:val="12"/>
          <w:szCs w:val="12"/>
        </w:rPr>
        <w:lastRenderedPageBreak/>
        <w:t>ДЕМОНСТРАЦИИ — «ДЕЦИСТЫ»</w:t>
      </w:r>
    </w:p>
    <w:p w:rsidR="00182580" w:rsidRDefault="00182580" w:rsidP="00182580">
      <w:pPr>
        <w:shd w:val="clear" w:color="auto" w:fill="FFFFFF"/>
        <w:spacing w:before="43"/>
        <w:sectPr w:rsidR="00182580">
          <w:pgSz w:w="8504" w:h="11339"/>
          <w:pgMar w:top="937" w:right="3385" w:bottom="360" w:left="1120" w:header="720" w:footer="720" w:gutter="0"/>
          <w:cols w:num="2" w:space="720" w:equalWidth="0">
            <w:col w:w="720" w:space="1061"/>
            <w:col w:w="2217"/>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43"/>
        <w:sectPr w:rsidR="00182580">
          <w:type w:val="continuous"/>
          <w:pgSz w:w="8504" w:h="11339"/>
          <w:pgMar w:top="937" w:right="1542" w:bottom="360" w:left="1101" w:header="720" w:footer="720" w:gutter="0"/>
          <w:cols w:space="60"/>
          <w:noEndnote/>
        </w:sectPr>
      </w:pPr>
    </w:p>
    <w:p w:rsidR="00182580" w:rsidRDefault="00182580" w:rsidP="00182580">
      <w:pPr>
        <w:shd w:val="clear" w:color="auto" w:fill="FFFFFF"/>
        <w:spacing w:before="5" w:line="168" w:lineRule="exact"/>
        <w:ind w:left="365" w:right="10" w:hanging="360"/>
        <w:jc w:val="both"/>
      </w:pPr>
      <w:r>
        <w:rPr>
          <w:b/>
          <w:bCs/>
          <w:sz w:val="18"/>
          <w:szCs w:val="18"/>
        </w:rPr>
        <w:lastRenderedPageBreak/>
        <w:t>Демонстрации трудящихся в Со</w:t>
      </w:r>
      <w:r>
        <w:rPr>
          <w:b/>
          <w:bCs/>
          <w:sz w:val="18"/>
          <w:szCs w:val="18"/>
        </w:rPr>
        <w:softHyphen/>
        <w:t>ветской России</w:t>
      </w:r>
    </w:p>
    <w:p w:rsidR="00182580" w:rsidRDefault="00182580" w:rsidP="00182580">
      <w:pPr>
        <w:shd w:val="clear" w:color="auto" w:fill="FFFFFF"/>
        <w:tabs>
          <w:tab w:val="left" w:pos="360"/>
        </w:tabs>
        <w:spacing w:line="168" w:lineRule="exact"/>
        <w:ind w:left="360" w:right="19" w:hanging="264"/>
        <w:jc w:val="both"/>
      </w:pPr>
      <w:r>
        <w:rPr>
          <w:sz w:val="18"/>
          <w:szCs w:val="18"/>
        </w:rPr>
        <w:t>—</w:t>
      </w:r>
      <w:r>
        <w:rPr>
          <w:sz w:val="18"/>
          <w:szCs w:val="18"/>
        </w:rPr>
        <w:tab/>
        <w:t>речи и выступления В. И.</w:t>
      </w:r>
      <w:r>
        <w:rPr>
          <w:sz w:val="18"/>
          <w:szCs w:val="18"/>
        </w:rPr>
        <w:br/>
        <w:t>Ленина — 37, 131, 169—170,</w:t>
      </w:r>
      <w:r>
        <w:rPr>
          <w:sz w:val="18"/>
          <w:szCs w:val="18"/>
        </w:rPr>
        <w:br/>
        <w:t>171-172, 434; 38, 323-326;</w:t>
      </w:r>
      <w:r>
        <w:rPr>
          <w:sz w:val="18"/>
          <w:szCs w:val="18"/>
        </w:rPr>
        <w:br/>
        <w:t>41, 106.</w:t>
      </w:r>
    </w:p>
    <w:p w:rsidR="00182580" w:rsidRDefault="00182580" w:rsidP="00182580">
      <w:pPr>
        <w:shd w:val="clear" w:color="auto" w:fill="FFFFFF"/>
        <w:spacing w:line="168" w:lineRule="exact"/>
        <w:ind w:left="5"/>
      </w:pPr>
      <w:r>
        <w:rPr>
          <w:b/>
          <w:bCs/>
          <w:sz w:val="18"/>
          <w:szCs w:val="18"/>
        </w:rPr>
        <w:t>Демпинг</w:t>
      </w:r>
      <w:r>
        <w:rPr>
          <w:sz w:val="18"/>
          <w:szCs w:val="18"/>
        </w:rPr>
        <w:t xml:space="preserve"> - 4, 209; 27, 412; 28, 72.</w:t>
      </w:r>
    </w:p>
    <w:p w:rsidR="00182580" w:rsidRDefault="00182580" w:rsidP="00182580">
      <w:pPr>
        <w:shd w:val="clear" w:color="auto" w:fill="FFFFFF"/>
        <w:spacing w:before="5" w:line="168" w:lineRule="exact"/>
        <w:ind w:left="370" w:right="10" w:hanging="365"/>
        <w:jc w:val="both"/>
      </w:pPr>
      <w:r>
        <w:rPr>
          <w:b/>
          <w:bCs/>
          <w:sz w:val="18"/>
          <w:szCs w:val="18"/>
        </w:rPr>
        <w:t>Денежная рент</w:t>
      </w:r>
      <w:r>
        <w:rPr>
          <w:sz w:val="18"/>
          <w:szCs w:val="18"/>
        </w:rPr>
        <w:t xml:space="preserve">а — </w:t>
      </w:r>
      <w:r>
        <w:rPr>
          <w:i/>
          <w:iCs/>
          <w:sz w:val="18"/>
          <w:szCs w:val="18"/>
        </w:rPr>
        <w:t xml:space="preserve">см. </w:t>
      </w:r>
      <w:r>
        <w:rPr>
          <w:sz w:val="18"/>
          <w:szCs w:val="18"/>
        </w:rPr>
        <w:t>Рента зе</w:t>
      </w:r>
      <w:r>
        <w:rPr>
          <w:sz w:val="18"/>
          <w:szCs w:val="18"/>
        </w:rPr>
        <w:softHyphen/>
        <w:t>мельная — денежная.</w:t>
      </w:r>
    </w:p>
    <w:p w:rsidR="00182580" w:rsidRDefault="00182580" w:rsidP="00182580">
      <w:pPr>
        <w:shd w:val="clear" w:color="auto" w:fill="FFFFFF"/>
        <w:spacing w:line="168" w:lineRule="exact"/>
        <w:ind w:left="365" w:right="10" w:hanging="360"/>
        <w:jc w:val="both"/>
      </w:pPr>
      <w:r>
        <w:rPr>
          <w:b/>
          <w:bCs/>
          <w:sz w:val="18"/>
          <w:szCs w:val="18"/>
        </w:rPr>
        <w:t>Денежная реформа в Советской России в 1922—1924 гг.</w:t>
      </w:r>
      <w:r>
        <w:rPr>
          <w:sz w:val="18"/>
          <w:szCs w:val="18"/>
        </w:rPr>
        <w:t xml:space="preserve"> — 44, 336; 45, 283-285.</w:t>
      </w:r>
    </w:p>
    <w:p w:rsidR="00182580" w:rsidRDefault="00182580" w:rsidP="00182580">
      <w:pPr>
        <w:shd w:val="clear" w:color="auto" w:fill="FFFFFF"/>
        <w:spacing w:line="168" w:lineRule="exact"/>
        <w:ind w:left="360" w:right="10" w:hanging="360"/>
        <w:jc w:val="both"/>
      </w:pPr>
      <w:r>
        <w:rPr>
          <w:b/>
          <w:bCs/>
          <w:sz w:val="18"/>
          <w:szCs w:val="18"/>
        </w:rPr>
        <w:t>Деникинщина</w:t>
      </w:r>
      <w:r>
        <w:rPr>
          <w:sz w:val="18"/>
          <w:szCs w:val="18"/>
        </w:rPr>
        <w:t xml:space="preserve"> — </w:t>
      </w:r>
      <w:r>
        <w:rPr>
          <w:i/>
          <w:iCs/>
          <w:sz w:val="18"/>
          <w:szCs w:val="18"/>
        </w:rPr>
        <w:t xml:space="preserve">см. </w:t>
      </w:r>
      <w:r>
        <w:rPr>
          <w:sz w:val="18"/>
          <w:szCs w:val="18"/>
        </w:rPr>
        <w:t>Иностранная военная интервенция и гра</w:t>
      </w:r>
      <w:r>
        <w:rPr>
          <w:sz w:val="18"/>
          <w:szCs w:val="18"/>
        </w:rPr>
        <w:softHyphen/>
        <w:t>жданская война в Советской России — поход Деникина и его разгром.</w:t>
      </w:r>
    </w:p>
    <w:p w:rsidR="00182580" w:rsidRDefault="00182580" w:rsidP="00182580">
      <w:pPr>
        <w:shd w:val="clear" w:color="auto" w:fill="FFFFFF"/>
        <w:spacing w:line="168" w:lineRule="exact"/>
      </w:pPr>
      <w:r>
        <w:rPr>
          <w:b/>
          <w:bCs/>
          <w:sz w:val="18"/>
          <w:szCs w:val="18"/>
        </w:rPr>
        <w:t>Деньги   и   денежное   обращение</w:t>
      </w:r>
    </w:p>
    <w:p w:rsidR="00182580" w:rsidRDefault="00182580" w:rsidP="00182580">
      <w:pPr>
        <w:numPr>
          <w:ilvl w:val="0"/>
          <w:numId w:val="6"/>
        </w:numPr>
        <w:shd w:val="clear" w:color="auto" w:fill="FFFFFF"/>
        <w:tabs>
          <w:tab w:val="left" w:pos="360"/>
        </w:tabs>
        <w:spacing w:before="5" w:line="168" w:lineRule="exact"/>
        <w:ind w:left="360" w:right="5" w:hanging="264"/>
        <w:jc w:val="both"/>
        <w:rPr>
          <w:sz w:val="18"/>
          <w:szCs w:val="18"/>
        </w:rPr>
      </w:pPr>
      <w:r>
        <w:rPr>
          <w:sz w:val="18"/>
          <w:szCs w:val="18"/>
        </w:rPr>
        <w:t>возникновение и сущность де</w:t>
      </w:r>
      <w:r>
        <w:rPr>
          <w:sz w:val="18"/>
          <w:szCs w:val="18"/>
        </w:rPr>
        <w:softHyphen/>
        <w:t>нег - 1, 94, 261, 391, 425, 518; 7, 112; 23, 45; 26, 62; 28, 309; 36, 297. 543; 38, 352—353; 39, 78; 43, 66, 208.</w:t>
      </w:r>
    </w:p>
    <w:p w:rsidR="00182580" w:rsidRDefault="00182580" w:rsidP="00182580">
      <w:pPr>
        <w:numPr>
          <w:ilvl w:val="0"/>
          <w:numId w:val="6"/>
        </w:numPr>
        <w:shd w:val="clear" w:color="auto" w:fill="FFFFFF"/>
        <w:tabs>
          <w:tab w:val="left" w:pos="360"/>
        </w:tabs>
        <w:spacing w:line="168" w:lineRule="exact"/>
        <w:ind w:left="360" w:right="10" w:hanging="264"/>
        <w:jc w:val="both"/>
        <w:rPr>
          <w:sz w:val="18"/>
          <w:szCs w:val="18"/>
        </w:rPr>
      </w:pPr>
      <w:r>
        <w:rPr>
          <w:sz w:val="18"/>
          <w:szCs w:val="18"/>
        </w:rPr>
        <w:t>при капитализме — 1,94,261, 389, 391, 396, 425-426, 497-</w:t>
      </w:r>
      <w:r>
        <w:rPr>
          <w:spacing w:val="-1"/>
          <w:sz w:val="18"/>
          <w:szCs w:val="18"/>
        </w:rPr>
        <w:t xml:space="preserve">498, 507—508, 509—510, 517— </w:t>
      </w:r>
      <w:r>
        <w:rPr>
          <w:sz w:val="18"/>
          <w:szCs w:val="18"/>
        </w:rPr>
        <w:t xml:space="preserve">518; 2, 193, 199, 202-203, 212—213, 410-412; 3, 147, 167-168, 585-586; 4, 106— 107; 6, 282; 7, 112, 142-143, 147—148, 149, 165; 15, 158— 159, 164, 205; 17, 71; 22, 48; </w:t>
      </w:r>
      <w:r>
        <w:rPr>
          <w:spacing w:val="-1"/>
          <w:sz w:val="18"/>
          <w:szCs w:val="18"/>
        </w:rPr>
        <w:t xml:space="preserve">27, 206—207; 28,178, 309, 446; </w:t>
      </w:r>
      <w:r>
        <w:rPr>
          <w:sz w:val="18"/>
          <w:szCs w:val="18"/>
        </w:rPr>
        <w:t>30, 98; 32, 184; 34, 187-189; 36, 134—136; 37, 163; 38, 352-353; 39, 78; 41, 203, 222—223; 42, 112, 315.</w:t>
      </w:r>
    </w:p>
    <w:p w:rsidR="00182580" w:rsidRDefault="00182580" w:rsidP="00182580">
      <w:pPr>
        <w:numPr>
          <w:ilvl w:val="0"/>
          <w:numId w:val="6"/>
        </w:numPr>
        <w:shd w:val="clear" w:color="auto" w:fill="FFFFFF"/>
        <w:tabs>
          <w:tab w:val="left" w:pos="360"/>
        </w:tabs>
        <w:spacing w:line="168" w:lineRule="exact"/>
        <w:ind w:left="360" w:right="10" w:hanging="264"/>
        <w:jc w:val="both"/>
        <w:rPr>
          <w:sz w:val="18"/>
          <w:szCs w:val="18"/>
        </w:rPr>
      </w:pPr>
      <w:r>
        <w:rPr>
          <w:sz w:val="18"/>
          <w:szCs w:val="18"/>
        </w:rPr>
        <w:t>и переходный период от капи</w:t>
      </w:r>
      <w:r>
        <w:rPr>
          <w:sz w:val="18"/>
          <w:szCs w:val="18"/>
        </w:rPr>
        <w:softHyphen/>
        <w:t>тализма к социализму и при социализме — 34, 165; 36, 134—136, 354—355, 543, 547, 550; 37, 263; 38, 100, 122, 352-353, 363; 43, 66-67, 275-276; 44, 208, 212, 225-226; 45, 262.</w:t>
      </w:r>
    </w:p>
    <w:p w:rsidR="00182580" w:rsidRDefault="00182580" w:rsidP="00182580">
      <w:pPr>
        <w:shd w:val="clear" w:color="auto" w:fill="FFFFFF"/>
        <w:spacing w:line="168" w:lineRule="exact"/>
        <w:ind w:left="365" w:hanging="360"/>
        <w:jc w:val="both"/>
      </w:pPr>
      <w:r>
        <w:rPr>
          <w:b/>
          <w:bCs/>
          <w:sz w:val="18"/>
          <w:szCs w:val="18"/>
        </w:rPr>
        <w:t>Деньги и денежное обращение в Советской России</w:t>
      </w:r>
      <w:r>
        <w:rPr>
          <w:sz w:val="18"/>
          <w:szCs w:val="18"/>
        </w:rPr>
        <w:t xml:space="preserve"> — 35,124, 159, 189, 412-413, 429; 36, 75, 133-136, 182, 216, 220-</w:t>
      </w:r>
      <w:r>
        <w:rPr>
          <w:spacing w:val="-2"/>
          <w:sz w:val="18"/>
          <w:szCs w:val="18"/>
        </w:rPr>
        <w:t xml:space="preserve">221, 263, 297—298, 354—355, </w:t>
      </w:r>
      <w:r>
        <w:rPr>
          <w:sz w:val="18"/>
          <w:szCs w:val="18"/>
        </w:rPr>
        <w:t>543,547, 548; 38, 17, 100, 122, 352-353, 363; 39, 123; 41, 359;  43, 208-209,  275-276,</w:t>
      </w:r>
    </w:p>
    <w:p w:rsidR="00182580" w:rsidRDefault="00182580" w:rsidP="00182580">
      <w:pPr>
        <w:shd w:val="clear" w:color="auto" w:fill="FFFFFF"/>
        <w:spacing w:line="168" w:lineRule="exact"/>
        <w:ind w:left="365" w:right="10"/>
        <w:jc w:val="both"/>
      </w:pPr>
      <w:r>
        <w:br w:type="column"/>
      </w:r>
      <w:r>
        <w:rPr>
          <w:sz w:val="18"/>
          <w:szCs w:val="18"/>
        </w:rPr>
        <w:lastRenderedPageBreak/>
        <w:t>388-389; 44, 73, 182, 217, 336, 461; 45, 11, 262-263, 283—285, 430, 432, 438; 50, 40, 56-57, 64-65, 72, 93, 118-119, 273, 322, 325-326, 363; 51, 14-15; 52, 22-23; 53, 137, 158, 234, 291, 292— 293, 309, 341; 54, 13, 133, 147, 150, 261, 291, 408, 491 — 492.</w:t>
      </w:r>
    </w:p>
    <w:p w:rsidR="00182580" w:rsidRDefault="00182580" w:rsidP="00182580">
      <w:pPr>
        <w:shd w:val="clear" w:color="auto" w:fill="FFFFFF"/>
        <w:spacing w:line="168" w:lineRule="exact"/>
        <w:ind w:left="370" w:firstLine="365"/>
      </w:pPr>
      <w:r>
        <w:rPr>
          <w:i/>
          <w:iCs/>
          <w:sz w:val="18"/>
          <w:szCs w:val="18"/>
        </w:rPr>
        <w:t xml:space="preserve">См. также </w:t>
      </w:r>
      <w:r>
        <w:rPr>
          <w:sz w:val="18"/>
          <w:szCs w:val="18"/>
        </w:rPr>
        <w:t>Эмиссия в Со</w:t>
      </w:r>
      <w:r>
        <w:rPr>
          <w:sz w:val="18"/>
          <w:szCs w:val="18"/>
        </w:rPr>
        <w:softHyphen/>
        <w:t>ветской России.</w:t>
      </w:r>
    </w:p>
    <w:p w:rsidR="00182580" w:rsidRDefault="00182580" w:rsidP="00182580">
      <w:pPr>
        <w:shd w:val="clear" w:color="auto" w:fill="FFFFFF"/>
        <w:spacing w:line="168" w:lineRule="exact"/>
        <w:ind w:left="365" w:right="14" w:hanging="365"/>
        <w:jc w:val="both"/>
      </w:pPr>
      <w:r>
        <w:rPr>
          <w:b/>
          <w:bCs/>
          <w:sz w:val="18"/>
          <w:szCs w:val="18"/>
        </w:rPr>
        <w:t>Депрессия (эконом.)</w:t>
      </w:r>
      <w:r>
        <w:rPr>
          <w:sz w:val="18"/>
          <w:szCs w:val="18"/>
        </w:rPr>
        <w:t xml:space="preserve"> — 17, 282, 327; 22. 26, 319; 27, 316; 28, 141, 205, 469—470; 32, 148— 149; 34, 360—361; 38, 85, 104-105.</w:t>
      </w:r>
    </w:p>
    <w:p w:rsidR="00182580" w:rsidRDefault="00182580" w:rsidP="00182580">
      <w:pPr>
        <w:shd w:val="clear" w:color="auto" w:fill="FFFFFF"/>
        <w:spacing w:before="5" w:line="168" w:lineRule="exact"/>
        <w:ind w:left="365" w:right="14" w:hanging="355"/>
        <w:jc w:val="both"/>
      </w:pPr>
      <w:r>
        <w:rPr>
          <w:b/>
          <w:bCs/>
          <w:sz w:val="18"/>
          <w:szCs w:val="18"/>
        </w:rPr>
        <w:t>Детерминизм</w:t>
      </w:r>
      <w:r>
        <w:rPr>
          <w:sz w:val="18"/>
          <w:szCs w:val="18"/>
        </w:rPr>
        <w:t xml:space="preserve"> — </w:t>
      </w:r>
      <w:r>
        <w:rPr>
          <w:i/>
          <w:iCs/>
          <w:sz w:val="18"/>
          <w:szCs w:val="18"/>
        </w:rPr>
        <w:t xml:space="preserve">см. </w:t>
      </w:r>
      <w:r>
        <w:rPr>
          <w:sz w:val="18"/>
          <w:szCs w:val="18"/>
        </w:rPr>
        <w:t>Причина (при</w:t>
      </w:r>
      <w:r>
        <w:rPr>
          <w:sz w:val="18"/>
          <w:szCs w:val="18"/>
        </w:rPr>
        <w:softHyphen/>
        <w:t>чинность).</w:t>
      </w:r>
    </w:p>
    <w:p w:rsidR="00182580" w:rsidRDefault="00182580" w:rsidP="00182580">
      <w:pPr>
        <w:shd w:val="clear" w:color="auto" w:fill="FFFFFF"/>
        <w:spacing w:before="5" w:line="168" w:lineRule="exact"/>
        <w:ind w:left="5"/>
      </w:pPr>
      <w:r>
        <w:rPr>
          <w:b/>
          <w:bCs/>
          <w:sz w:val="18"/>
          <w:szCs w:val="18"/>
        </w:rPr>
        <w:t>Дети</w:t>
      </w:r>
    </w:p>
    <w:p w:rsidR="00182580" w:rsidRDefault="00182580" w:rsidP="00182580">
      <w:pPr>
        <w:numPr>
          <w:ilvl w:val="0"/>
          <w:numId w:val="4"/>
        </w:numPr>
        <w:shd w:val="clear" w:color="auto" w:fill="FFFFFF"/>
        <w:tabs>
          <w:tab w:val="left" w:pos="360"/>
        </w:tabs>
        <w:spacing w:line="168" w:lineRule="exact"/>
        <w:ind w:left="360" w:right="10" w:hanging="254"/>
        <w:jc w:val="both"/>
        <w:rPr>
          <w:sz w:val="18"/>
          <w:szCs w:val="18"/>
        </w:rPr>
      </w:pPr>
      <w:r>
        <w:rPr>
          <w:sz w:val="18"/>
          <w:szCs w:val="18"/>
        </w:rPr>
        <w:t>задачи пролетарской дикта</w:t>
      </w:r>
      <w:r>
        <w:rPr>
          <w:sz w:val="18"/>
          <w:szCs w:val="18"/>
        </w:rPr>
        <w:softHyphen/>
        <w:t>туры по воспитанию и охране здоровья детей — 26, 74—75; 31, 44, 165; 34, 329—330; 38, 95-96, 116-117.</w:t>
      </w:r>
    </w:p>
    <w:p w:rsidR="00182580" w:rsidRDefault="00182580" w:rsidP="00182580">
      <w:pPr>
        <w:numPr>
          <w:ilvl w:val="0"/>
          <w:numId w:val="4"/>
        </w:numPr>
        <w:shd w:val="clear" w:color="auto" w:fill="FFFFFF"/>
        <w:tabs>
          <w:tab w:val="left" w:pos="360"/>
        </w:tabs>
        <w:spacing w:line="168" w:lineRule="exact"/>
        <w:ind w:left="360" w:right="10" w:hanging="254"/>
        <w:jc w:val="both"/>
        <w:rPr>
          <w:sz w:val="18"/>
          <w:szCs w:val="18"/>
        </w:rPr>
      </w:pPr>
      <w:r>
        <w:rPr>
          <w:sz w:val="18"/>
          <w:szCs w:val="18"/>
        </w:rPr>
        <w:t>их положение и детский труд при капитализме — 2, 71, 90; 3, 263, 273, 290, 389—390, 407, 409—410, 411—412, 413, 419, 421, 422, 427, 545, 547— 548, 582; 4, 122, 290; 23, 284—287; 26. 74; 30, . 136, 137-138, 156; 38, 104; 41, 133.</w:t>
      </w:r>
    </w:p>
    <w:p w:rsidR="00182580" w:rsidRDefault="00182580" w:rsidP="00182580">
      <w:pPr>
        <w:numPr>
          <w:ilvl w:val="0"/>
          <w:numId w:val="4"/>
        </w:numPr>
        <w:shd w:val="clear" w:color="auto" w:fill="FFFFFF"/>
        <w:tabs>
          <w:tab w:val="left" w:pos="360"/>
        </w:tabs>
        <w:spacing w:line="168" w:lineRule="exact"/>
        <w:ind w:left="360" w:right="5" w:hanging="254"/>
        <w:jc w:val="both"/>
        <w:rPr>
          <w:sz w:val="18"/>
          <w:szCs w:val="18"/>
        </w:rPr>
      </w:pPr>
      <w:r>
        <w:rPr>
          <w:sz w:val="18"/>
          <w:szCs w:val="18"/>
        </w:rPr>
        <w:t>программные положения пар</w:t>
      </w:r>
      <w:r>
        <w:rPr>
          <w:sz w:val="18"/>
          <w:szCs w:val="18"/>
        </w:rPr>
        <w:softHyphen/>
        <w:t>тии об охране здоровья детей и детского труда — 2, 85; 4, 225; 6, 207; 32, 156.</w:t>
      </w:r>
    </w:p>
    <w:p w:rsidR="00182580" w:rsidRDefault="00182580" w:rsidP="00182580">
      <w:pPr>
        <w:shd w:val="clear" w:color="auto" w:fill="FFFFFF"/>
        <w:spacing w:line="168" w:lineRule="exact"/>
        <w:ind w:left="365" w:right="14" w:hanging="365"/>
        <w:jc w:val="both"/>
      </w:pPr>
      <w:r>
        <w:rPr>
          <w:b/>
          <w:bCs/>
          <w:sz w:val="18"/>
          <w:szCs w:val="18"/>
        </w:rPr>
        <w:t>Дети и детские учреждения в Со</w:t>
      </w:r>
      <w:r>
        <w:rPr>
          <w:b/>
          <w:bCs/>
          <w:sz w:val="18"/>
          <w:szCs w:val="18"/>
        </w:rPr>
        <w:softHyphen/>
        <w:t>ветской России</w:t>
      </w:r>
      <w:r>
        <w:rPr>
          <w:sz w:val="18"/>
          <w:szCs w:val="18"/>
        </w:rPr>
        <w:t xml:space="preserve"> — 38, 95—96, 116—117, 325, 409; 40, 194, </w:t>
      </w:r>
      <w:r>
        <w:rPr>
          <w:spacing w:val="-1"/>
          <w:sz w:val="18"/>
          <w:szCs w:val="18"/>
        </w:rPr>
        <w:t xml:space="preserve">328; 41, 129; 50, 201, 244, 275, 388; 51, 7—8, 37, 84, 170, 174, </w:t>
      </w:r>
      <w:r>
        <w:rPr>
          <w:sz w:val="18"/>
          <w:szCs w:val="18"/>
        </w:rPr>
        <w:t>195, 223, 313, 344, 393; 52, 144, 346; 53, 247—248; 54, 404—405, 414; 55, 378.</w:t>
      </w:r>
    </w:p>
    <w:p w:rsidR="00182580" w:rsidRDefault="00182580" w:rsidP="00182580">
      <w:pPr>
        <w:shd w:val="clear" w:color="auto" w:fill="FFFFFF"/>
        <w:spacing w:line="168" w:lineRule="exact"/>
        <w:ind w:left="370" w:right="5" w:hanging="365"/>
        <w:jc w:val="both"/>
      </w:pPr>
      <w:r w:rsidRPr="00153BC1">
        <w:rPr>
          <w:b/>
          <w:sz w:val="18"/>
          <w:szCs w:val="18"/>
        </w:rPr>
        <w:t>Детский труд</w:t>
      </w:r>
      <w:r>
        <w:rPr>
          <w:sz w:val="18"/>
          <w:szCs w:val="18"/>
        </w:rPr>
        <w:t xml:space="preserve"> — </w:t>
      </w:r>
      <w:r>
        <w:rPr>
          <w:i/>
          <w:iCs/>
          <w:sz w:val="18"/>
          <w:szCs w:val="18"/>
        </w:rPr>
        <w:t xml:space="preserve">см. </w:t>
      </w:r>
      <w:r>
        <w:rPr>
          <w:sz w:val="18"/>
          <w:szCs w:val="18"/>
        </w:rPr>
        <w:t>Труд при ка</w:t>
      </w:r>
      <w:r>
        <w:rPr>
          <w:sz w:val="18"/>
          <w:szCs w:val="18"/>
        </w:rPr>
        <w:softHyphen/>
        <w:t>питализма — детский.</w:t>
      </w:r>
    </w:p>
    <w:p w:rsidR="00182580" w:rsidRDefault="00182580" w:rsidP="00182580">
      <w:pPr>
        <w:shd w:val="clear" w:color="auto" w:fill="FFFFFF"/>
        <w:spacing w:before="10" w:line="168" w:lineRule="exact"/>
        <w:ind w:left="10"/>
      </w:pPr>
      <w:r>
        <w:rPr>
          <w:b/>
          <w:bCs/>
          <w:sz w:val="18"/>
          <w:szCs w:val="18"/>
        </w:rPr>
        <w:t>Дефиниция</w:t>
      </w:r>
      <w:r>
        <w:rPr>
          <w:sz w:val="18"/>
          <w:szCs w:val="18"/>
        </w:rPr>
        <w:t xml:space="preserve"> — </w:t>
      </w:r>
      <w:r>
        <w:rPr>
          <w:i/>
          <w:iCs/>
          <w:sz w:val="18"/>
          <w:szCs w:val="18"/>
        </w:rPr>
        <w:t xml:space="preserve">см.  </w:t>
      </w:r>
      <w:r>
        <w:rPr>
          <w:sz w:val="18"/>
          <w:szCs w:val="18"/>
        </w:rPr>
        <w:t>Определение.</w:t>
      </w:r>
    </w:p>
    <w:p w:rsidR="00182580" w:rsidRDefault="00182580" w:rsidP="00182580">
      <w:pPr>
        <w:shd w:val="clear" w:color="auto" w:fill="FFFFFF"/>
        <w:spacing w:line="168" w:lineRule="exact"/>
        <w:ind w:left="370" w:hanging="312"/>
        <w:jc w:val="both"/>
      </w:pPr>
      <w:r>
        <w:rPr>
          <w:b/>
          <w:bCs/>
          <w:sz w:val="18"/>
          <w:szCs w:val="18"/>
        </w:rPr>
        <w:t>«Децисты»</w:t>
      </w:r>
      <w:r>
        <w:rPr>
          <w:sz w:val="18"/>
          <w:szCs w:val="18"/>
        </w:rPr>
        <w:t xml:space="preserve"> — антипартийная группа «Демократического централизма» (1920—1921) — 40, 250-255, 258—265, 268—</w:t>
      </w:r>
    </w:p>
    <w:p w:rsidR="00182580" w:rsidRDefault="00182580" w:rsidP="00182580">
      <w:pPr>
        <w:shd w:val="clear" w:color="auto" w:fill="FFFFFF"/>
        <w:spacing w:line="168" w:lineRule="exact"/>
        <w:ind w:left="370" w:hanging="312"/>
        <w:jc w:val="both"/>
        <w:sectPr w:rsidR="00182580">
          <w:type w:val="continuous"/>
          <w:pgSz w:w="8504" w:h="11339"/>
          <w:pgMar w:top="937" w:right="1542" w:bottom="360" w:left="1101" w:header="720" w:footer="720" w:gutter="0"/>
          <w:cols w:num="2" w:space="720" w:equalWidth="0">
            <w:col w:w="2798" w:space="254"/>
            <w:col w:w="2808"/>
          </w:cols>
          <w:noEndnote/>
        </w:sectPr>
      </w:pPr>
    </w:p>
    <w:p w:rsidR="00182580" w:rsidRDefault="00182580" w:rsidP="00182580">
      <w:pPr>
        <w:shd w:val="clear" w:color="auto" w:fill="FFFFFF"/>
        <w:tabs>
          <w:tab w:val="left" w:pos="5645"/>
        </w:tabs>
        <w:spacing w:after="245"/>
        <w:ind w:left="821"/>
      </w:pPr>
      <w:r>
        <w:rPr>
          <w:b/>
          <w:bCs/>
          <w:spacing w:val="-5"/>
          <w:sz w:val="14"/>
          <w:szCs w:val="14"/>
        </w:rPr>
        <w:lastRenderedPageBreak/>
        <w:t>ДЖИНГО-СОЦИАЛИЗМ = ДИАЛЕКТИЧЕСКИЙ   МАТЕРИАЛИЗМ</w:t>
      </w:r>
      <w:r>
        <w:rPr>
          <w:rFonts w:ascii="Arial" w:hAnsi="Arial" w:cs="Arial"/>
          <w:b/>
          <w:bCs/>
          <w:sz w:val="14"/>
          <w:szCs w:val="14"/>
        </w:rPr>
        <w:tab/>
      </w:r>
      <w:r>
        <w:rPr>
          <w:rFonts w:hAnsi="Arial"/>
          <w:b/>
          <w:bCs/>
          <w:sz w:val="14"/>
          <w:szCs w:val="14"/>
        </w:rPr>
        <w:t>135</w:t>
      </w:r>
    </w:p>
    <w:p w:rsidR="00182580" w:rsidRDefault="00182580" w:rsidP="00182580">
      <w:pPr>
        <w:shd w:val="clear" w:color="auto" w:fill="FFFFFF"/>
        <w:tabs>
          <w:tab w:val="left" w:pos="5645"/>
        </w:tabs>
        <w:spacing w:after="245"/>
        <w:ind w:left="821"/>
        <w:sectPr w:rsidR="00182580">
          <w:pgSz w:w="8504" w:h="11339"/>
          <w:pgMar w:top="956" w:right="1130" w:bottom="360" w:left="1494"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275; 41, 28; 42, 33—38, 219— 220, 240, 243—244; 43, 37— 38, 43-44, 89-90, 92, 107— 108, 374—375; 45, 123—125; 51, 172.</w:t>
      </w:r>
    </w:p>
    <w:p w:rsidR="00182580" w:rsidRDefault="00182580" w:rsidP="00182580">
      <w:pPr>
        <w:shd w:val="clear" w:color="auto" w:fill="FFFFFF"/>
        <w:spacing w:before="5" w:line="168" w:lineRule="exact"/>
        <w:ind w:left="370" w:right="19" w:hanging="365"/>
        <w:jc w:val="both"/>
      </w:pPr>
      <w:r>
        <w:rPr>
          <w:b/>
          <w:bCs/>
          <w:sz w:val="18"/>
          <w:szCs w:val="18"/>
        </w:rPr>
        <w:t>Джинго-социализм</w:t>
      </w:r>
      <w:r>
        <w:rPr>
          <w:sz w:val="18"/>
          <w:szCs w:val="18"/>
        </w:rPr>
        <w:t xml:space="preserve"> — 27, 72, 74; 41, 246—247.</w:t>
      </w:r>
    </w:p>
    <w:p w:rsidR="00182580" w:rsidRDefault="00182580" w:rsidP="00182580">
      <w:pPr>
        <w:shd w:val="clear" w:color="auto" w:fill="FFFFFF"/>
        <w:spacing w:before="5" w:line="168" w:lineRule="exact"/>
        <w:ind w:left="350" w:right="19" w:hanging="350"/>
        <w:jc w:val="both"/>
      </w:pPr>
      <w:r>
        <w:rPr>
          <w:b/>
          <w:bCs/>
          <w:sz w:val="18"/>
          <w:szCs w:val="18"/>
        </w:rPr>
        <w:t>Диалектика</w:t>
      </w:r>
      <w:r>
        <w:rPr>
          <w:sz w:val="18"/>
          <w:szCs w:val="18"/>
        </w:rPr>
        <w:t xml:space="preserve"> — 1, 163—175; 2, 247; 8, 400—401; 9, 309; 10, 17, 58—59, 368; 11, 137,369— 372, 413; 15, 232-233; 18, 136-137,139, 160-161,181 — 183, 191-193, 260, 269, 277— 279, 298, 327—329, 347; 20, 84, 87; 21, 256; 23, 43-44, 118; 26, 48, 53-55, 77-78, 120, 241; 29, 98-99, 106, 139, 174, </w:t>
      </w:r>
      <w:r>
        <w:rPr>
          <w:spacing w:val="-1"/>
          <w:sz w:val="18"/>
          <w:szCs w:val="18"/>
        </w:rPr>
        <w:t xml:space="preserve">201—212, 223, 226—227, 234, </w:t>
      </w:r>
      <w:r>
        <w:rPr>
          <w:sz w:val="18"/>
          <w:szCs w:val="18"/>
        </w:rPr>
        <w:t>245, 248, 298, 316-322, 360, 454; 33, 78-79, 98, 171; 37, 336; 42, 278—296.</w:t>
      </w:r>
    </w:p>
    <w:p w:rsidR="00182580" w:rsidRDefault="00182580" w:rsidP="00182580">
      <w:pPr>
        <w:numPr>
          <w:ilvl w:val="0"/>
          <w:numId w:val="1"/>
        </w:numPr>
        <w:shd w:val="clear" w:color="auto" w:fill="FFFFFF"/>
        <w:tabs>
          <w:tab w:val="left" w:pos="312"/>
        </w:tabs>
        <w:spacing w:before="5" w:line="168" w:lineRule="exact"/>
        <w:ind w:left="312" w:right="34" w:hanging="259"/>
        <w:jc w:val="both"/>
        <w:rPr>
          <w:sz w:val="18"/>
          <w:szCs w:val="18"/>
        </w:rPr>
      </w:pPr>
      <w:r>
        <w:rPr>
          <w:sz w:val="18"/>
          <w:szCs w:val="18"/>
        </w:rPr>
        <w:t>идеалистическая — 18, 256; 29, 22, 67—68, 70, 89, 169— 171, 178-179, 192, 204, 206, 233, 305.</w:t>
      </w:r>
    </w:p>
    <w:p w:rsidR="00182580" w:rsidRDefault="00182580" w:rsidP="00182580">
      <w:pPr>
        <w:numPr>
          <w:ilvl w:val="0"/>
          <w:numId w:val="1"/>
        </w:numPr>
        <w:shd w:val="clear" w:color="auto" w:fill="FFFFFF"/>
        <w:tabs>
          <w:tab w:val="left" w:pos="312"/>
          <w:tab w:val="left" w:pos="1397"/>
        </w:tabs>
        <w:spacing w:line="168" w:lineRule="exact"/>
        <w:ind w:left="312" w:right="43" w:hanging="259"/>
        <w:jc w:val="both"/>
        <w:rPr>
          <w:sz w:val="18"/>
          <w:szCs w:val="18"/>
        </w:rPr>
      </w:pPr>
      <w:r>
        <w:rPr>
          <w:sz w:val="18"/>
          <w:szCs w:val="18"/>
        </w:rPr>
        <w:t>история</w:t>
      </w:r>
      <w:r>
        <w:rPr>
          <w:rFonts w:ascii="Arial" w:hAnsi="Arial" w:cs="Arial"/>
          <w:sz w:val="18"/>
          <w:szCs w:val="18"/>
        </w:rPr>
        <w:tab/>
      </w:r>
      <w:r>
        <w:rPr>
          <w:sz w:val="18"/>
          <w:szCs w:val="18"/>
        </w:rPr>
        <w:t>диалектики — 1, 163-164; 29, 67, 89, 204-206, 209, 223, 226—237, 307— 309, 316, 318, 321, 326— 327.</w:t>
      </w:r>
    </w:p>
    <w:p w:rsidR="00182580" w:rsidRDefault="00182580" w:rsidP="00182580">
      <w:pPr>
        <w:numPr>
          <w:ilvl w:val="0"/>
          <w:numId w:val="1"/>
        </w:numPr>
        <w:shd w:val="clear" w:color="auto" w:fill="FFFFFF"/>
        <w:tabs>
          <w:tab w:val="left" w:pos="312"/>
        </w:tabs>
        <w:spacing w:line="168" w:lineRule="exact"/>
        <w:ind w:left="312" w:right="48" w:hanging="259"/>
        <w:jc w:val="both"/>
        <w:rPr>
          <w:sz w:val="18"/>
          <w:szCs w:val="18"/>
        </w:rPr>
      </w:pPr>
      <w:r>
        <w:rPr>
          <w:sz w:val="18"/>
          <w:szCs w:val="18"/>
        </w:rPr>
        <w:t>как логика и теория позна</w:t>
      </w:r>
      <w:r>
        <w:rPr>
          <w:sz w:val="18"/>
          <w:szCs w:val="18"/>
        </w:rPr>
        <w:softHyphen/>
        <w:t xml:space="preserve">ния — 18, 102, 133-146, 160-161, 253, 274—278, 297— 298; 23, 43-44, 118; 26, 51 — 55, 241; 29, 80, 131, 174, 181, </w:t>
      </w:r>
      <w:r>
        <w:rPr>
          <w:spacing w:val="-2"/>
          <w:sz w:val="18"/>
          <w:szCs w:val="18"/>
        </w:rPr>
        <w:t xml:space="preserve">204, 215, 267, 298—302, 314, </w:t>
      </w:r>
      <w:r>
        <w:rPr>
          <w:sz w:val="18"/>
          <w:szCs w:val="18"/>
        </w:rPr>
        <w:t>316-322, 329-330; 42, 290— 291, 410.</w:t>
      </w:r>
    </w:p>
    <w:p w:rsidR="00182580" w:rsidRDefault="00182580" w:rsidP="00182580">
      <w:pPr>
        <w:numPr>
          <w:ilvl w:val="0"/>
          <w:numId w:val="1"/>
        </w:numPr>
        <w:shd w:val="clear" w:color="auto" w:fill="FFFFFF"/>
        <w:tabs>
          <w:tab w:val="left" w:pos="312"/>
        </w:tabs>
        <w:spacing w:line="168" w:lineRule="exact"/>
        <w:ind w:left="312" w:right="53" w:hanging="259"/>
        <w:jc w:val="both"/>
        <w:rPr>
          <w:sz w:val="18"/>
          <w:szCs w:val="18"/>
        </w:rPr>
      </w:pPr>
      <w:r>
        <w:rPr>
          <w:sz w:val="18"/>
          <w:szCs w:val="18"/>
        </w:rPr>
        <w:t>материалистическая — 18, 134-135, 139, 265, 328—329, 379; 26, 54-55, 139-140, 241; 29, 131, 138, 169-171, 178-179, 181, 229, 256, 267, 291, 298-302, 305, 316— 322.</w:t>
      </w:r>
    </w:p>
    <w:p w:rsidR="00182580" w:rsidRDefault="00182580" w:rsidP="00182580">
      <w:pPr>
        <w:numPr>
          <w:ilvl w:val="0"/>
          <w:numId w:val="1"/>
        </w:numPr>
        <w:shd w:val="clear" w:color="auto" w:fill="FFFFFF"/>
        <w:tabs>
          <w:tab w:val="left" w:pos="312"/>
        </w:tabs>
        <w:spacing w:line="168" w:lineRule="exact"/>
        <w:ind w:left="312" w:right="67" w:hanging="259"/>
        <w:jc w:val="both"/>
        <w:rPr>
          <w:sz w:val="18"/>
          <w:szCs w:val="18"/>
        </w:rPr>
      </w:pPr>
      <w:r>
        <w:rPr>
          <w:sz w:val="18"/>
          <w:szCs w:val="18"/>
        </w:rPr>
        <w:t>и метафизика — 1, 165; 18, 41, 134-135, 253, 258-259, 275—279, 285, 329, 359, 382— 383; 26, 53—54; 29, 209, 248, 256, 317, 321—322.</w:t>
      </w:r>
    </w:p>
    <w:p w:rsidR="00182580" w:rsidRDefault="00182580" w:rsidP="00182580">
      <w:pPr>
        <w:numPr>
          <w:ilvl w:val="0"/>
          <w:numId w:val="1"/>
        </w:numPr>
        <w:shd w:val="clear" w:color="auto" w:fill="FFFFFF"/>
        <w:tabs>
          <w:tab w:val="left" w:pos="312"/>
        </w:tabs>
        <w:spacing w:line="168" w:lineRule="exact"/>
        <w:ind w:left="312" w:right="62" w:hanging="259"/>
        <w:jc w:val="both"/>
        <w:rPr>
          <w:sz w:val="18"/>
          <w:szCs w:val="18"/>
        </w:rPr>
      </w:pPr>
      <w:r>
        <w:rPr>
          <w:sz w:val="18"/>
          <w:szCs w:val="18"/>
        </w:rPr>
        <w:t>объективная и субъектив</w:t>
      </w:r>
      <w:r>
        <w:rPr>
          <w:sz w:val="18"/>
          <w:szCs w:val="18"/>
        </w:rPr>
        <w:softHyphen/>
        <w:t>ная — 1, 163—168; 26, 53— 55; 29, 100, 178—179, 181—</w:t>
      </w:r>
    </w:p>
    <w:p w:rsidR="00182580" w:rsidRDefault="00182580" w:rsidP="00182580">
      <w:pPr>
        <w:shd w:val="clear" w:color="auto" w:fill="FFFFFF"/>
        <w:spacing w:before="19" w:line="168" w:lineRule="exact"/>
        <w:ind w:left="418"/>
        <w:jc w:val="both"/>
      </w:pPr>
      <w:r>
        <w:rPr>
          <w:sz w:val="18"/>
          <w:szCs w:val="18"/>
        </w:rPr>
        <w:br w:type="column"/>
      </w:r>
      <w:r>
        <w:rPr>
          <w:sz w:val="18"/>
          <w:szCs w:val="18"/>
        </w:rPr>
        <w:lastRenderedPageBreak/>
        <w:t>182, 189—190, 204, 228—229, 234, 246, 252—253, 317.</w:t>
      </w:r>
    </w:p>
    <w:p w:rsidR="00182580" w:rsidRDefault="00182580" w:rsidP="00182580">
      <w:pPr>
        <w:numPr>
          <w:ilvl w:val="0"/>
          <w:numId w:val="6"/>
        </w:numPr>
        <w:shd w:val="clear" w:color="auto" w:fill="FFFFFF"/>
        <w:tabs>
          <w:tab w:val="left" w:pos="389"/>
        </w:tabs>
        <w:spacing w:line="168" w:lineRule="exact"/>
        <w:ind w:left="389" w:hanging="264"/>
        <w:jc w:val="both"/>
        <w:rPr>
          <w:sz w:val="18"/>
          <w:szCs w:val="18"/>
        </w:rPr>
      </w:pPr>
      <w:r>
        <w:rPr>
          <w:sz w:val="18"/>
          <w:szCs w:val="18"/>
        </w:rPr>
        <w:t>и политика — 8, 400—401; 9, 47; 10, 58—59; 11, 31, 369— 372; 15, 232—233; 16, 9—10; 17, 43; 19, 78—79; 20, 84-89; 37, 336-337; 41, 87-88; 44, 228—229;  45, 378—382.</w:t>
      </w:r>
    </w:p>
    <w:p w:rsidR="00182580" w:rsidRDefault="00182580" w:rsidP="00182580">
      <w:pPr>
        <w:numPr>
          <w:ilvl w:val="0"/>
          <w:numId w:val="6"/>
        </w:numPr>
        <w:shd w:val="clear" w:color="auto" w:fill="FFFFFF"/>
        <w:tabs>
          <w:tab w:val="left" w:pos="389"/>
        </w:tabs>
        <w:spacing w:before="5" w:line="168" w:lineRule="exact"/>
        <w:ind w:left="389" w:right="10" w:hanging="264"/>
        <w:jc w:val="both"/>
        <w:rPr>
          <w:sz w:val="18"/>
          <w:szCs w:val="18"/>
        </w:rPr>
      </w:pPr>
      <w:r>
        <w:rPr>
          <w:spacing w:val="-1"/>
          <w:sz w:val="18"/>
          <w:szCs w:val="18"/>
        </w:rPr>
        <w:t xml:space="preserve">и релятивизм — 18, 41, 136— </w:t>
      </w:r>
      <w:r>
        <w:rPr>
          <w:sz w:val="18"/>
          <w:szCs w:val="18"/>
        </w:rPr>
        <w:t>139, 181—182, 274-278, 327— 331, 380.</w:t>
      </w:r>
    </w:p>
    <w:p w:rsidR="00182580" w:rsidRDefault="00182580" w:rsidP="00182580">
      <w:pPr>
        <w:numPr>
          <w:ilvl w:val="0"/>
          <w:numId w:val="6"/>
        </w:numPr>
        <w:shd w:val="clear" w:color="auto" w:fill="FFFFFF"/>
        <w:tabs>
          <w:tab w:val="left" w:pos="389"/>
        </w:tabs>
        <w:spacing w:line="168" w:lineRule="exact"/>
        <w:ind w:left="389" w:right="5" w:hanging="264"/>
        <w:jc w:val="both"/>
        <w:rPr>
          <w:sz w:val="18"/>
          <w:szCs w:val="18"/>
        </w:rPr>
      </w:pPr>
      <w:r>
        <w:rPr>
          <w:sz w:val="18"/>
          <w:szCs w:val="18"/>
        </w:rPr>
        <w:t>и софистика — 1,166; 8, 400— 401; 18, 139; 26, 119-120, 222—224, 240—242; 28, 577; 29, 96, 99, 308, 317; 30, 6;| 37, 242, 336—338.</w:t>
      </w:r>
    </w:p>
    <w:p w:rsidR="00182580" w:rsidRDefault="00182580" w:rsidP="00182580">
      <w:pPr>
        <w:numPr>
          <w:ilvl w:val="0"/>
          <w:numId w:val="6"/>
        </w:numPr>
        <w:shd w:val="clear" w:color="auto" w:fill="FFFFFF"/>
        <w:tabs>
          <w:tab w:val="left" w:pos="389"/>
        </w:tabs>
        <w:spacing w:line="168" w:lineRule="exact"/>
        <w:ind w:left="389" w:right="19" w:hanging="264"/>
        <w:jc w:val="both"/>
        <w:rPr>
          <w:sz w:val="18"/>
          <w:szCs w:val="18"/>
        </w:rPr>
      </w:pPr>
      <w:r>
        <w:rPr>
          <w:sz w:val="18"/>
          <w:szCs w:val="18"/>
        </w:rPr>
        <w:t>и эволюционизм — 17, 19; 26, 53—55,  77—78; 29, 229, 317.</w:t>
      </w:r>
    </w:p>
    <w:p w:rsidR="00182580" w:rsidRDefault="00182580" w:rsidP="00182580">
      <w:pPr>
        <w:numPr>
          <w:ilvl w:val="0"/>
          <w:numId w:val="6"/>
        </w:numPr>
        <w:shd w:val="clear" w:color="auto" w:fill="FFFFFF"/>
        <w:tabs>
          <w:tab w:val="left" w:pos="389"/>
        </w:tabs>
        <w:spacing w:before="5" w:line="168" w:lineRule="exact"/>
        <w:ind w:left="389" w:right="19" w:hanging="264"/>
        <w:jc w:val="both"/>
        <w:rPr>
          <w:sz w:val="18"/>
          <w:szCs w:val="18"/>
        </w:rPr>
      </w:pPr>
      <w:r>
        <w:rPr>
          <w:sz w:val="18"/>
          <w:szCs w:val="18"/>
        </w:rPr>
        <w:t>и эклектика — 3, 634—636; 8, 400-401; 18, 198; 21, 59— 60; 33, 21; 37, 241—242, 335— 338; 39, 457; 42, 278—296, 405-407, 409-412.</w:t>
      </w:r>
    </w:p>
    <w:p w:rsidR="00182580" w:rsidRDefault="00182580" w:rsidP="00182580">
      <w:pPr>
        <w:numPr>
          <w:ilvl w:val="0"/>
          <w:numId w:val="6"/>
        </w:numPr>
        <w:shd w:val="clear" w:color="auto" w:fill="FFFFFF"/>
        <w:tabs>
          <w:tab w:val="left" w:pos="389"/>
        </w:tabs>
        <w:spacing w:before="5" w:line="168" w:lineRule="exact"/>
        <w:ind w:left="389" w:right="34" w:hanging="264"/>
        <w:jc w:val="both"/>
        <w:rPr>
          <w:sz w:val="18"/>
          <w:szCs w:val="18"/>
        </w:rPr>
      </w:pPr>
      <w:r>
        <w:rPr>
          <w:sz w:val="18"/>
          <w:szCs w:val="18"/>
        </w:rPr>
        <w:t>элементы диалектики — 29, 202—203, 321.</w:t>
      </w:r>
    </w:p>
    <w:p w:rsidR="00182580" w:rsidRDefault="00182580" w:rsidP="00182580">
      <w:pPr>
        <w:shd w:val="clear" w:color="auto" w:fill="FFFFFF"/>
        <w:spacing w:line="168" w:lineRule="exact"/>
        <w:ind w:left="360" w:right="24" w:firstLine="360"/>
        <w:jc w:val="both"/>
      </w:pPr>
      <w:r>
        <w:rPr>
          <w:i/>
          <w:iCs/>
          <w:spacing w:val="-1"/>
          <w:sz w:val="18"/>
          <w:szCs w:val="18"/>
        </w:rPr>
        <w:t xml:space="preserve">См. также </w:t>
      </w:r>
      <w:r>
        <w:rPr>
          <w:spacing w:val="-1"/>
          <w:sz w:val="18"/>
          <w:szCs w:val="18"/>
        </w:rPr>
        <w:t xml:space="preserve">Абстракция; </w:t>
      </w:r>
      <w:r>
        <w:rPr>
          <w:sz w:val="18"/>
          <w:szCs w:val="18"/>
        </w:rPr>
        <w:t>Возможность и действитель</w:t>
      </w:r>
      <w:r>
        <w:rPr>
          <w:sz w:val="18"/>
          <w:szCs w:val="18"/>
        </w:rPr>
        <w:softHyphen/>
        <w:t>ность; Движение; Единичное, особенное и всеобщее (фил.); Закон единства и борьбы про</w:t>
      </w:r>
      <w:r>
        <w:rPr>
          <w:sz w:val="18"/>
          <w:szCs w:val="18"/>
        </w:rPr>
        <w:softHyphen/>
        <w:t>тивоположностей; Закон от</w:t>
      </w:r>
      <w:r>
        <w:rPr>
          <w:sz w:val="18"/>
          <w:szCs w:val="18"/>
        </w:rPr>
        <w:softHyphen/>
        <w:t>рицания отрицания; Закон перехода количества в каче</w:t>
      </w:r>
      <w:r>
        <w:rPr>
          <w:sz w:val="18"/>
          <w:szCs w:val="18"/>
        </w:rPr>
        <w:softHyphen/>
        <w:t>ство; Историческое и логиче</w:t>
      </w:r>
      <w:r>
        <w:rPr>
          <w:sz w:val="18"/>
          <w:szCs w:val="18"/>
        </w:rPr>
        <w:softHyphen/>
        <w:t>ское; Необходимость; Причина (причинность); Противопо</w:t>
      </w:r>
      <w:r>
        <w:rPr>
          <w:sz w:val="18"/>
          <w:szCs w:val="18"/>
        </w:rPr>
        <w:softHyphen/>
        <w:t>ложность; Противоречие; Раз</w:t>
      </w:r>
      <w:r>
        <w:rPr>
          <w:sz w:val="18"/>
          <w:szCs w:val="18"/>
        </w:rPr>
        <w:softHyphen/>
        <w:t>витие; Содержание и форма;] Сущность и явление.</w:t>
      </w:r>
    </w:p>
    <w:p w:rsidR="00182580" w:rsidRDefault="00182580" w:rsidP="00182580">
      <w:pPr>
        <w:shd w:val="clear" w:color="auto" w:fill="FFFFFF"/>
        <w:spacing w:line="168" w:lineRule="exact"/>
        <w:ind w:left="374" w:right="34" w:hanging="370"/>
        <w:jc w:val="both"/>
      </w:pPr>
      <w:r>
        <w:rPr>
          <w:b/>
          <w:bCs/>
          <w:sz w:val="18"/>
          <w:szCs w:val="18"/>
        </w:rPr>
        <w:t>Диалектическая логика</w:t>
      </w:r>
      <w:r>
        <w:rPr>
          <w:sz w:val="18"/>
          <w:szCs w:val="18"/>
        </w:rPr>
        <w:t xml:space="preserve"> — </w:t>
      </w:r>
      <w:r>
        <w:rPr>
          <w:i/>
          <w:iCs/>
          <w:sz w:val="18"/>
          <w:szCs w:val="18"/>
        </w:rPr>
        <w:t xml:space="preserve">см. </w:t>
      </w:r>
      <w:r>
        <w:rPr>
          <w:sz w:val="18"/>
          <w:szCs w:val="18"/>
        </w:rPr>
        <w:t>Ло</w:t>
      </w:r>
      <w:r>
        <w:rPr>
          <w:sz w:val="18"/>
          <w:szCs w:val="18"/>
        </w:rPr>
        <w:softHyphen/>
        <w:t>гика.</w:t>
      </w:r>
    </w:p>
    <w:p w:rsidR="00182580" w:rsidRDefault="00182580" w:rsidP="00182580">
      <w:pPr>
        <w:shd w:val="clear" w:color="auto" w:fill="FFFFFF"/>
        <w:spacing w:line="168" w:lineRule="exact"/>
        <w:ind w:left="355" w:right="38" w:hanging="355"/>
        <w:jc w:val="both"/>
      </w:pPr>
      <w:r>
        <w:rPr>
          <w:b/>
          <w:bCs/>
          <w:sz w:val="18"/>
          <w:szCs w:val="18"/>
        </w:rPr>
        <w:t>Диалектический материализм</w:t>
      </w:r>
      <w:r>
        <w:rPr>
          <w:sz w:val="18"/>
          <w:szCs w:val="18"/>
        </w:rPr>
        <w:t xml:space="preserve"> — 1, 163-175; 2, 7-8; 3, 634—636; 4, 74-75; 10, 58; 17, 415-421; 18, 5, 9—10, 12, 34—35, 98, 118, 135, 138, 175, 192, 198, 243, 253, 255— 256, 260, 264—266, 275—279, 285, 331, 346, 356—360, 379; 20, 127—129; 21, 256; 23, 43—44, 117—120; 25, 37—38, 49; 26, 48, 50—55, 77—78; 29, 84, 86, 99, 248, 264, 301, 321 —</w:t>
      </w:r>
    </w:p>
    <w:p w:rsidR="00182580" w:rsidRDefault="00182580" w:rsidP="00182580">
      <w:pPr>
        <w:shd w:val="clear" w:color="auto" w:fill="FFFFFF"/>
        <w:spacing w:line="168" w:lineRule="exact"/>
        <w:ind w:left="355" w:right="38" w:hanging="355"/>
        <w:jc w:val="both"/>
        <w:sectPr w:rsidR="00182580">
          <w:type w:val="continuous"/>
          <w:pgSz w:w="8504" w:h="11339"/>
          <w:pgMar w:top="956" w:right="1135" w:bottom="360" w:left="1494" w:header="720" w:footer="720" w:gutter="0"/>
          <w:cols w:num="2" w:space="720" w:equalWidth="0">
            <w:col w:w="2812" w:space="216"/>
            <w:col w:w="2846"/>
          </w:cols>
          <w:noEndnote/>
        </w:sectPr>
      </w:pPr>
    </w:p>
    <w:p w:rsidR="00182580" w:rsidRDefault="00182580" w:rsidP="00182580">
      <w:pPr>
        <w:shd w:val="clear" w:color="auto" w:fill="FFFFFF"/>
        <w:tabs>
          <w:tab w:val="left" w:pos="581"/>
        </w:tabs>
        <w:spacing w:after="254"/>
      </w:pPr>
      <w:r>
        <w:rPr>
          <w:b/>
          <w:bCs/>
          <w:sz w:val="14"/>
          <w:szCs w:val="14"/>
        </w:rPr>
        <w:lastRenderedPageBreak/>
        <w:t>136</w:t>
      </w:r>
      <w:r>
        <w:rPr>
          <w:rFonts w:ascii="Arial" w:cs="Arial"/>
          <w:b/>
          <w:bCs/>
          <w:sz w:val="14"/>
          <w:szCs w:val="14"/>
        </w:rPr>
        <w:tab/>
      </w:r>
      <w:r>
        <w:rPr>
          <w:b/>
          <w:bCs/>
          <w:spacing w:val="-7"/>
          <w:sz w:val="14"/>
          <w:szCs w:val="14"/>
        </w:rPr>
        <w:t>ДИАЛЕКТИЧЕСКИЙ  МАТЕРИАЛИЗМ — ДИКТАТУРА   ПРОЛЕТАРИАТА</w:t>
      </w:r>
    </w:p>
    <w:p w:rsidR="00182580" w:rsidRDefault="00182580" w:rsidP="00182580">
      <w:pPr>
        <w:shd w:val="clear" w:color="auto" w:fill="FFFFFF"/>
        <w:tabs>
          <w:tab w:val="left" w:pos="581"/>
        </w:tabs>
        <w:spacing w:after="254"/>
        <w:sectPr w:rsidR="00182580">
          <w:pgSz w:w="8504" w:h="11339"/>
          <w:pgMar w:top="948" w:right="1547" w:bottom="360" w:left="1115" w:header="720" w:footer="720" w:gutter="0"/>
          <w:cols w:space="60"/>
          <w:noEndnote/>
        </w:sectPr>
      </w:pPr>
    </w:p>
    <w:p w:rsidR="00182580" w:rsidRDefault="00182580" w:rsidP="00182580">
      <w:pPr>
        <w:shd w:val="clear" w:color="auto" w:fill="FFFFFF"/>
        <w:tabs>
          <w:tab w:val="left" w:pos="1766"/>
        </w:tabs>
        <w:spacing w:line="168" w:lineRule="exact"/>
      </w:pPr>
      <w:r>
        <w:rPr>
          <w:b/>
          <w:bCs/>
          <w:sz w:val="18"/>
          <w:szCs w:val="18"/>
        </w:rPr>
        <w:lastRenderedPageBreak/>
        <w:t>Диалектический</w:t>
      </w:r>
      <w:r>
        <w:rPr>
          <w:rFonts w:ascii="Arial" w:hAnsi="Arial" w:cs="Arial"/>
          <w:b/>
          <w:bCs/>
          <w:sz w:val="18"/>
          <w:szCs w:val="18"/>
        </w:rPr>
        <w:t xml:space="preserve"> </w:t>
      </w:r>
      <w:r>
        <w:rPr>
          <w:b/>
          <w:bCs/>
          <w:sz w:val="18"/>
          <w:szCs w:val="18"/>
        </w:rPr>
        <w:t>материализм</w:t>
      </w:r>
    </w:p>
    <w:p w:rsidR="00182580" w:rsidRDefault="00182580" w:rsidP="00182580">
      <w:pPr>
        <w:shd w:val="clear" w:color="auto" w:fill="FFFFFF"/>
        <w:spacing w:line="168" w:lineRule="exact"/>
        <w:ind w:left="360"/>
      </w:pPr>
      <w:r>
        <w:rPr>
          <w:i/>
          <w:iCs/>
          <w:sz w:val="18"/>
          <w:szCs w:val="18"/>
        </w:rPr>
        <w:t>(продолжение)</w:t>
      </w:r>
    </w:p>
    <w:p w:rsidR="00182580" w:rsidRDefault="00182580" w:rsidP="00182580">
      <w:pPr>
        <w:shd w:val="clear" w:color="auto" w:fill="FFFFFF"/>
        <w:spacing w:line="168" w:lineRule="exact"/>
        <w:ind w:left="350"/>
      </w:pPr>
      <w:r>
        <w:rPr>
          <w:sz w:val="18"/>
          <w:szCs w:val="18"/>
        </w:rPr>
        <w:t>322, 388, 430-431; 45, 29-31,</w:t>
      </w:r>
    </w:p>
    <w:p w:rsidR="00182580" w:rsidRDefault="00182580" w:rsidP="00182580">
      <w:pPr>
        <w:shd w:val="clear" w:color="auto" w:fill="FFFFFF"/>
        <w:spacing w:line="168" w:lineRule="exact"/>
        <w:ind w:left="346"/>
      </w:pPr>
      <w:r>
        <w:rPr>
          <w:sz w:val="18"/>
          <w:szCs w:val="18"/>
        </w:rPr>
        <w:t>47, 137-138.</w:t>
      </w:r>
    </w:p>
    <w:p w:rsidR="00182580" w:rsidRDefault="00182580" w:rsidP="00182580">
      <w:pPr>
        <w:numPr>
          <w:ilvl w:val="0"/>
          <w:numId w:val="6"/>
        </w:numPr>
        <w:shd w:val="clear" w:color="auto" w:fill="FFFFFF"/>
        <w:tabs>
          <w:tab w:val="left" w:pos="307"/>
        </w:tabs>
        <w:spacing w:before="10" w:line="168" w:lineRule="exact"/>
        <w:ind w:left="307" w:right="5" w:hanging="264"/>
        <w:jc w:val="both"/>
        <w:rPr>
          <w:sz w:val="18"/>
          <w:szCs w:val="18"/>
        </w:rPr>
      </w:pPr>
      <w:r>
        <w:rPr>
          <w:sz w:val="18"/>
          <w:szCs w:val="18"/>
        </w:rPr>
        <w:t xml:space="preserve">и естествознание — 18, 12, 100-103, 117,130-131,136-139, 179, 181—189, 193—199, </w:t>
      </w:r>
      <w:r>
        <w:rPr>
          <w:spacing w:val="-1"/>
          <w:sz w:val="18"/>
          <w:szCs w:val="18"/>
        </w:rPr>
        <w:t xml:space="preserve">226, 264—266, 273—281, 297— </w:t>
      </w:r>
      <w:r>
        <w:rPr>
          <w:sz w:val="18"/>
          <w:szCs w:val="18"/>
        </w:rPr>
        <w:t>298, 308, 315, 324, 327—332, 353, 359, 380; 20, 128—129; 23, 43-44; 25, 41; 26, 53-55; 29, 236, 298, 317, 321, 354; 45, 29—31.</w:t>
      </w:r>
    </w:p>
    <w:p w:rsidR="00182580" w:rsidRDefault="00182580" w:rsidP="00182580">
      <w:pPr>
        <w:numPr>
          <w:ilvl w:val="0"/>
          <w:numId w:val="6"/>
        </w:numPr>
        <w:shd w:val="clear" w:color="auto" w:fill="FFFFFF"/>
        <w:tabs>
          <w:tab w:val="left" w:pos="307"/>
        </w:tabs>
        <w:spacing w:line="168" w:lineRule="exact"/>
        <w:ind w:left="307" w:right="14" w:hanging="264"/>
        <w:jc w:val="both"/>
        <w:rPr>
          <w:sz w:val="18"/>
          <w:szCs w:val="18"/>
        </w:rPr>
      </w:pPr>
      <w:r>
        <w:rPr>
          <w:sz w:val="18"/>
          <w:szCs w:val="18"/>
        </w:rPr>
        <w:t>его значение для практиче</w:t>
      </w:r>
      <w:r>
        <w:rPr>
          <w:sz w:val="18"/>
          <w:szCs w:val="18"/>
        </w:rPr>
        <w:softHyphen/>
        <w:t>ской деятельности — 1, 186— 188; 3, 14; 13, 42, 312; 14, 1-2, 159-160; 16, 14; 17, 43, 417-421; 18, 363-364; 20, 66—67, 84—89; 23, 44— 48; 24, 263-264; 26, 50-51, 53, 77—81, 311; 30, 106— 108; 41, 87-88; 44, 228—229; 45, 378—382; 49, 348.</w:t>
      </w:r>
    </w:p>
    <w:p w:rsidR="00182580" w:rsidRDefault="00182580" w:rsidP="00182580">
      <w:pPr>
        <w:numPr>
          <w:ilvl w:val="0"/>
          <w:numId w:val="6"/>
        </w:numPr>
        <w:shd w:val="clear" w:color="auto" w:fill="FFFFFF"/>
        <w:tabs>
          <w:tab w:val="left" w:pos="307"/>
        </w:tabs>
        <w:spacing w:line="168" w:lineRule="exact"/>
        <w:ind w:left="307" w:right="24" w:hanging="264"/>
        <w:jc w:val="both"/>
        <w:rPr>
          <w:sz w:val="18"/>
          <w:szCs w:val="18"/>
        </w:rPr>
      </w:pPr>
      <w:r>
        <w:rPr>
          <w:sz w:val="18"/>
          <w:szCs w:val="18"/>
        </w:rPr>
        <w:t>и идеализм — 4, 74—75; 18, 117-118, 328-330, 379-380; 29, 161.</w:t>
      </w:r>
    </w:p>
    <w:p w:rsidR="00182580" w:rsidRDefault="00182580" w:rsidP="00182580">
      <w:pPr>
        <w:numPr>
          <w:ilvl w:val="0"/>
          <w:numId w:val="6"/>
        </w:numPr>
        <w:shd w:val="clear" w:color="auto" w:fill="FFFFFF"/>
        <w:tabs>
          <w:tab w:val="left" w:pos="307"/>
        </w:tabs>
        <w:spacing w:line="168" w:lineRule="exact"/>
        <w:ind w:left="307" w:right="34" w:hanging="264"/>
        <w:jc w:val="both"/>
        <w:rPr>
          <w:sz w:val="18"/>
          <w:szCs w:val="18"/>
        </w:rPr>
      </w:pPr>
      <w:r>
        <w:rPr>
          <w:sz w:val="18"/>
          <w:szCs w:val="18"/>
        </w:rPr>
        <w:t>в истории философии — 18, 138, 315; 29, 250, 268, 275, 301, 311, 328.</w:t>
      </w:r>
    </w:p>
    <w:p w:rsidR="00182580" w:rsidRDefault="00182580" w:rsidP="00182580">
      <w:pPr>
        <w:numPr>
          <w:ilvl w:val="0"/>
          <w:numId w:val="6"/>
        </w:numPr>
        <w:shd w:val="clear" w:color="auto" w:fill="FFFFFF"/>
        <w:tabs>
          <w:tab w:val="left" w:pos="307"/>
        </w:tabs>
        <w:spacing w:line="168" w:lineRule="exact"/>
        <w:ind w:left="307" w:right="24" w:hanging="264"/>
        <w:jc w:val="both"/>
        <w:rPr>
          <w:sz w:val="18"/>
          <w:szCs w:val="18"/>
        </w:rPr>
      </w:pPr>
      <w:r>
        <w:rPr>
          <w:sz w:val="18"/>
          <w:szCs w:val="18"/>
        </w:rPr>
        <w:t>и исторический материа</w:t>
      </w:r>
      <w:r>
        <w:rPr>
          <w:sz w:val="18"/>
          <w:szCs w:val="18"/>
        </w:rPr>
        <w:softHyphen/>
        <w:t>лизм — 1, 166—186, 437— 438; 2, 7-8; 10, 58-59; 12, 293; 13, 312; 14, 21; 17, 418— 419; 18, 226, 255-256, 342— 351, 356-357; 20, 65-67; 21, 256; 23, 44, 118; 24, 264; 25, 49; 26, 48, 50-60, 311; 33, 29-31, 84, 98-99; 47, 137-138.</w:t>
      </w:r>
    </w:p>
    <w:p w:rsidR="00182580" w:rsidRDefault="00182580" w:rsidP="00182580">
      <w:pPr>
        <w:numPr>
          <w:ilvl w:val="0"/>
          <w:numId w:val="6"/>
        </w:numPr>
        <w:shd w:val="clear" w:color="auto" w:fill="FFFFFF"/>
        <w:tabs>
          <w:tab w:val="left" w:pos="307"/>
        </w:tabs>
        <w:spacing w:line="168" w:lineRule="exact"/>
        <w:ind w:left="307" w:right="34" w:hanging="264"/>
        <w:jc w:val="both"/>
        <w:rPr>
          <w:sz w:val="18"/>
          <w:szCs w:val="18"/>
        </w:rPr>
      </w:pPr>
      <w:r>
        <w:rPr>
          <w:sz w:val="18"/>
          <w:szCs w:val="18"/>
        </w:rPr>
        <w:t>и метафизический материа</w:t>
      </w:r>
      <w:r>
        <w:rPr>
          <w:sz w:val="18"/>
          <w:szCs w:val="18"/>
        </w:rPr>
        <w:softHyphen/>
        <w:t>лизм — 1,163—165; 18,134— 135, 251-259, 269, 275-279, 285, 289, 324, 328-329, 331 — 332, 357—361; 23, 43-44; 26, 52—53;   29,   248.</w:t>
      </w:r>
    </w:p>
    <w:p w:rsidR="00182580" w:rsidRDefault="00182580" w:rsidP="00182580">
      <w:pPr>
        <w:numPr>
          <w:ilvl w:val="0"/>
          <w:numId w:val="6"/>
        </w:numPr>
        <w:shd w:val="clear" w:color="auto" w:fill="FFFFFF"/>
        <w:tabs>
          <w:tab w:val="left" w:pos="307"/>
        </w:tabs>
        <w:spacing w:line="168" w:lineRule="exact"/>
        <w:ind w:left="307" w:right="43" w:hanging="264"/>
        <w:jc w:val="both"/>
        <w:rPr>
          <w:sz w:val="18"/>
          <w:szCs w:val="18"/>
        </w:rPr>
      </w:pPr>
      <w:r>
        <w:rPr>
          <w:sz w:val="18"/>
          <w:szCs w:val="18"/>
        </w:rPr>
        <w:t>и партийность — 1, 418—419; 17, 420-422; 18, 356-364, 380; 23, 43-44, 47; 45, 24— 28.</w:t>
      </w:r>
    </w:p>
    <w:p w:rsidR="00182580" w:rsidRDefault="00182580" w:rsidP="00182580">
      <w:pPr>
        <w:shd w:val="clear" w:color="auto" w:fill="FFFFFF"/>
        <w:spacing w:line="168" w:lineRule="exact"/>
        <w:ind w:left="307" w:right="38" w:hanging="274"/>
        <w:jc w:val="both"/>
      </w:pPr>
      <w:r>
        <w:rPr>
          <w:sz w:val="18"/>
          <w:szCs w:val="18"/>
        </w:rPr>
        <w:t>— как революционный перево</w:t>
      </w:r>
      <w:r>
        <w:rPr>
          <w:sz w:val="18"/>
          <w:szCs w:val="18"/>
        </w:rPr>
        <w:softHyphen/>
        <w:t>рот в философии — 2, 7—8; 4, 74-75; 18, 81, 255-256, 350,354, 356-357; 23,43-44;</w:t>
      </w:r>
    </w:p>
    <w:p w:rsidR="00182580" w:rsidRDefault="00182580" w:rsidP="00182580">
      <w:pPr>
        <w:shd w:val="clear" w:color="auto" w:fill="FFFFFF"/>
        <w:spacing w:line="168" w:lineRule="exact"/>
        <w:ind w:left="379"/>
      </w:pPr>
      <w:r>
        <w:br w:type="column"/>
      </w:r>
      <w:r>
        <w:rPr>
          <w:sz w:val="18"/>
          <w:szCs w:val="18"/>
        </w:rPr>
        <w:lastRenderedPageBreak/>
        <w:t>24, 263—264; 25, 48-49; 26,</w:t>
      </w:r>
    </w:p>
    <w:p w:rsidR="00182580" w:rsidRDefault="00182580" w:rsidP="00182580">
      <w:pPr>
        <w:shd w:val="clear" w:color="auto" w:fill="FFFFFF"/>
        <w:spacing w:before="5" w:line="168" w:lineRule="exact"/>
        <w:ind w:left="379"/>
      </w:pPr>
      <w:r>
        <w:rPr>
          <w:sz w:val="18"/>
          <w:szCs w:val="18"/>
        </w:rPr>
        <w:t>50-60.</w:t>
      </w:r>
    </w:p>
    <w:p w:rsidR="00182580" w:rsidRDefault="00182580" w:rsidP="00182580">
      <w:pPr>
        <w:shd w:val="clear" w:color="auto" w:fill="FFFFFF"/>
        <w:spacing w:line="168" w:lineRule="exact"/>
        <w:ind w:left="744"/>
      </w:pPr>
      <w:r>
        <w:rPr>
          <w:i/>
          <w:iCs/>
          <w:sz w:val="18"/>
          <w:szCs w:val="18"/>
        </w:rPr>
        <w:t xml:space="preserve">См. также </w:t>
      </w:r>
      <w:r>
        <w:rPr>
          <w:sz w:val="18"/>
          <w:szCs w:val="18"/>
        </w:rPr>
        <w:t>Диалектика.</w:t>
      </w:r>
    </w:p>
    <w:p w:rsidR="00182580" w:rsidRDefault="00182580" w:rsidP="00182580">
      <w:pPr>
        <w:shd w:val="clear" w:color="auto" w:fill="FFFFFF"/>
        <w:spacing w:before="5" w:line="168" w:lineRule="exact"/>
        <w:ind w:left="374" w:hanging="360"/>
        <w:jc w:val="both"/>
      </w:pPr>
      <w:r>
        <w:rPr>
          <w:b/>
          <w:bCs/>
          <w:sz w:val="18"/>
          <w:szCs w:val="18"/>
        </w:rPr>
        <w:t>Диктатура</w:t>
      </w:r>
      <w:r>
        <w:rPr>
          <w:sz w:val="18"/>
          <w:szCs w:val="18"/>
        </w:rPr>
        <w:t xml:space="preserve"> - 11, 121-123; 12, 288-289, 317—321; 30, 122, 152; 31, 354; 32, 315; 33, 35; 36, 199—200; 37, 244—245, 247, 250, 491—492, 499, 539; </w:t>
      </w:r>
      <w:r>
        <w:rPr>
          <w:spacing w:val="-1"/>
          <w:sz w:val="18"/>
          <w:szCs w:val="18"/>
        </w:rPr>
        <w:t xml:space="preserve">39, 264, 402, 456; 40, 132; 41, </w:t>
      </w:r>
      <w:r>
        <w:rPr>
          <w:sz w:val="18"/>
          <w:szCs w:val="18"/>
        </w:rPr>
        <w:t>369—391; 43, 317—318.</w:t>
      </w:r>
    </w:p>
    <w:p w:rsidR="00182580" w:rsidRDefault="00182580" w:rsidP="00182580">
      <w:pPr>
        <w:shd w:val="clear" w:color="auto" w:fill="FFFFFF"/>
        <w:spacing w:line="168" w:lineRule="exact"/>
        <w:ind w:left="360" w:right="19" w:hanging="360"/>
        <w:jc w:val="both"/>
      </w:pPr>
      <w:r>
        <w:rPr>
          <w:b/>
          <w:bCs/>
          <w:sz w:val="18"/>
          <w:szCs w:val="18"/>
        </w:rPr>
        <w:t>Диктатура буржуазии</w:t>
      </w:r>
      <w:r>
        <w:rPr>
          <w:sz w:val="18"/>
          <w:szCs w:val="18"/>
        </w:rPr>
        <w:t xml:space="preserve"> — 12, 288; 26, 75-76; 31, 155, 187; 32, 243; 33, 35; 34, 38-39; 35, 110; 36, 199; 37, 245-246, 285—286, 312—313, 314, 336, 390, 391, 438, 440-441, 442, 492, 496-498, 499; 38, 56, 90, 189, 190, 191, 253, 289, 308, 309, 389; 39, 60, 127— 129, 158, 177-178, 217, 265, 401; 40, 21—22, 214; 41, 73, 376.</w:t>
      </w:r>
    </w:p>
    <w:p w:rsidR="00182580" w:rsidRDefault="00182580" w:rsidP="00182580">
      <w:pPr>
        <w:shd w:val="clear" w:color="auto" w:fill="FFFFFF"/>
        <w:spacing w:before="5" w:line="168" w:lineRule="exact"/>
        <w:ind w:left="360" w:firstLine="370"/>
      </w:pPr>
      <w:r>
        <w:rPr>
          <w:i/>
          <w:iCs/>
          <w:sz w:val="18"/>
          <w:szCs w:val="18"/>
        </w:rPr>
        <w:t xml:space="preserve">См.   также  </w:t>
      </w:r>
      <w:r>
        <w:rPr>
          <w:sz w:val="18"/>
          <w:szCs w:val="18"/>
        </w:rPr>
        <w:t>Государство буржуазное.</w:t>
      </w:r>
    </w:p>
    <w:p w:rsidR="00182580" w:rsidRDefault="00182580" w:rsidP="00182580">
      <w:pPr>
        <w:shd w:val="clear" w:color="auto" w:fill="FFFFFF"/>
        <w:spacing w:line="168" w:lineRule="exact"/>
        <w:ind w:left="284" w:right="38" w:hanging="284"/>
        <w:jc w:val="both"/>
        <w:rPr>
          <w:b/>
          <w:bCs/>
          <w:sz w:val="18"/>
          <w:szCs w:val="18"/>
        </w:rPr>
      </w:pPr>
      <w:r>
        <w:rPr>
          <w:b/>
          <w:bCs/>
          <w:sz w:val="18"/>
          <w:szCs w:val="18"/>
        </w:rPr>
        <w:t xml:space="preserve">Диктатура пролетариата (теория) </w:t>
      </w:r>
    </w:p>
    <w:p w:rsidR="00182580" w:rsidRDefault="00182580" w:rsidP="00182580">
      <w:pPr>
        <w:shd w:val="clear" w:color="auto" w:fill="FFFFFF"/>
        <w:spacing w:line="168" w:lineRule="exact"/>
        <w:ind w:left="284" w:right="38" w:hanging="284"/>
        <w:jc w:val="both"/>
      </w:pPr>
      <w:r>
        <w:rPr>
          <w:sz w:val="18"/>
          <w:szCs w:val="18"/>
        </w:rPr>
        <w:t xml:space="preserve">— сущность и задачи — 6, 205, 228-230, 413, 420—421; 10, 368; 26, 73—74, 354-355; 28, 635; 30, 54-55, 72—74, 122, 152, 227—228, 397—398; 31, 39-40, 138, 162—163, 450; 32, 315, 374-375; 33, 18-19, 22-27, 33-35, 48-50, 56— 60, 64-66, 88—91, 155, 159, 171, 175, 179, 195-199, 203, 257, 339; 34, 206-207, 313— 317; 36, 71—73, 127-130, </w:t>
      </w:r>
      <w:r>
        <w:rPr>
          <w:spacing w:val="-1"/>
          <w:sz w:val="18"/>
          <w:szCs w:val="18"/>
        </w:rPr>
        <w:t xml:space="preserve">194—196, 199—200, 203—204, </w:t>
      </w:r>
      <w:r>
        <w:rPr>
          <w:sz w:val="18"/>
          <w:szCs w:val="18"/>
        </w:rPr>
        <w:t xml:space="preserve">261, 279-280, 342; 37, 62— 63, 87, 104-105, 132, 244— 245, 261-262, 265—267, 304, 314, 390—393, 491—492, 497— 501, 540; 38, 105-106, 148— 149, 189—190, 296, 349-351, 368-369, 371—372, 376-377, 384-388; 39, 13—15, 16—18, 107-109, 158, 217, 261-268, </w:t>
      </w:r>
      <w:r>
        <w:rPr>
          <w:spacing w:val="-1"/>
          <w:sz w:val="18"/>
          <w:szCs w:val="18"/>
        </w:rPr>
        <w:t xml:space="preserve">271—282, 401—402, 412, 423— </w:t>
      </w:r>
      <w:r>
        <w:rPr>
          <w:sz w:val="18"/>
          <w:szCs w:val="18"/>
        </w:rPr>
        <w:t xml:space="preserve">424, 440, 453-461, 464; 40, 10-15, 17-18, 22-24, 48, 54-57, 183-184, 251-252, </w:t>
      </w:r>
      <w:r>
        <w:rPr>
          <w:spacing w:val="-1"/>
          <w:sz w:val="18"/>
          <w:szCs w:val="18"/>
        </w:rPr>
        <w:t xml:space="preserve">269—270, 295—296, 299—307, </w:t>
      </w:r>
      <w:r>
        <w:rPr>
          <w:sz w:val="18"/>
          <w:szCs w:val="18"/>
        </w:rPr>
        <w:t>347; 41, 27-28,147,184—187,</w:t>
      </w:r>
    </w:p>
    <w:p w:rsidR="00182580" w:rsidRDefault="00182580" w:rsidP="00182580">
      <w:pPr>
        <w:shd w:val="clear" w:color="auto" w:fill="FFFFFF"/>
        <w:spacing w:line="168" w:lineRule="exact"/>
        <w:ind w:left="96" w:right="38" w:hanging="96"/>
        <w:jc w:val="both"/>
        <w:sectPr w:rsidR="00182580">
          <w:type w:val="continuous"/>
          <w:pgSz w:w="8504" w:h="11339"/>
          <w:pgMar w:top="948" w:right="1547" w:bottom="360" w:left="1120" w:header="720" w:footer="720" w:gutter="0"/>
          <w:cols w:num="2" w:space="720" w:equalWidth="0">
            <w:col w:w="2769" w:space="250"/>
            <w:col w:w="2817"/>
          </w:cols>
          <w:noEndnote/>
        </w:sectPr>
      </w:pPr>
    </w:p>
    <w:p w:rsidR="00182580" w:rsidRDefault="00182580" w:rsidP="00182580">
      <w:pPr>
        <w:shd w:val="clear" w:color="auto" w:fill="FFFFFF"/>
        <w:spacing w:before="43"/>
      </w:pPr>
      <w:r>
        <w:rPr>
          <w:b/>
          <w:bCs/>
          <w:sz w:val="12"/>
          <w:szCs w:val="12"/>
        </w:rPr>
        <w:lastRenderedPageBreak/>
        <w:t>ДИКТАТУРА   ПРОЛЕТАРИАТА</w:t>
      </w:r>
    </w:p>
    <w:p w:rsidR="00182580" w:rsidRDefault="00182580" w:rsidP="00182580">
      <w:pPr>
        <w:shd w:val="clear" w:color="auto" w:fill="FFFFFF"/>
      </w:pPr>
      <w:r>
        <w:br w:type="column"/>
      </w:r>
      <w:r>
        <w:rPr>
          <w:sz w:val="18"/>
          <w:szCs w:val="18"/>
        </w:rPr>
        <w:lastRenderedPageBreak/>
        <w:t>137</w:t>
      </w:r>
    </w:p>
    <w:p w:rsidR="00182580" w:rsidRDefault="00182580" w:rsidP="00182580">
      <w:pPr>
        <w:shd w:val="clear" w:color="auto" w:fill="FFFFFF"/>
        <w:sectPr w:rsidR="00182580">
          <w:pgSz w:w="8504" w:h="11339"/>
          <w:pgMar w:top="939" w:right="618" w:bottom="360" w:left="3484" w:header="720" w:footer="720" w:gutter="0"/>
          <w:cols w:num="2" w:space="720" w:equalWidth="0">
            <w:col w:w="1972" w:space="1709"/>
            <w:col w:w="720"/>
          </w:cols>
          <w:noEndnote/>
        </w:sectPr>
      </w:pPr>
    </w:p>
    <w:p w:rsidR="00182580" w:rsidRDefault="00182580" w:rsidP="00182580">
      <w:pPr>
        <w:spacing w:before="221" w:line="1" w:lineRule="exact"/>
        <w:rPr>
          <w:sz w:val="2"/>
          <w:szCs w:val="2"/>
        </w:rPr>
      </w:pPr>
    </w:p>
    <w:p w:rsidR="00182580" w:rsidRDefault="00182580" w:rsidP="00182580">
      <w:pPr>
        <w:shd w:val="clear" w:color="auto" w:fill="FFFFFF"/>
        <w:sectPr w:rsidR="00182580">
          <w:type w:val="continuous"/>
          <w:pgSz w:w="8504" w:h="11339"/>
          <w:pgMar w:top="939" w:right="1117" w:bottom="360" w:left="1540"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189—191, 311—312, 369, 439— 447, 448-451, 462; 42, 253, 388; 43, 132—133, 218—219, 317—319, 368, 384—385; 44, 147—149, 164, 211, 342, 349, 401, 473, 497; 45, 84—85, 347, 369—370, 375—376; 50, 461; 54, 483-485. </w:t>
      </w:r>
    </w:p>
    <w:p w:rsidR="00182580" w:rsidRDefault="00182580" w:rsidP="00182580">
      <w:pPr>
        <w:shd w:val="clear" w:color="auto" w:fill="FFFFFF"/>
        <w:spacing w:line="168" w:lineRule="exact"/>
        <w:ind w:left="284" w:hanging="284"/>
        <w:jc w:val="both"/>
      </w:pPr>
      <w:r>
        <w:rPr>
          <w:sz w:val="18"/>
          <w:szCs w:val="18"/>
        </w:rPr>
        <w:t>— и борьба против войны, за мир — 30, 278—279; 31, 52—</w:t>
      </w:r>
    </w:p>
    <w:p w:rsidR="00182580" w:rsidRDefault="00182580" w:rsidP="00182580">
      <w:pPr>
        <w:shd w:val="clear" w:color="auto" w:fill="FFFFFF"/>
        <w:tabs>
          <w:tab w:val="left" w:pos="610"/>
        </w:tabs>
        <w:spacing w:line="168" w:lineRule="exact"/>
        <w:ind w:left="288" w:right="29"/>
        <w:jc w:val="both"/>
      </w:pPr>
      <w:r>
        <w:rPr>
          <w:spacing w:val="-1"/>
          <w:sz w:val="18"/>
          <w:szCs w:val="18"/>
        </w:rPr>
        <w:t>53,</w:t>
      </w:r>
      <w:r>
        <w:rPr>
          <w:sz w:val="18"/>
          <w:szCs w:val="18"/>
        </w:rPr>
        <w:tab/>
        <w:t>55-56, 77, 90-91, 280-</w:t>
      </w:r>
      <w:r>
        <w:rPr>
          <w:sz w:val="18"/>
          <w:szCs w:val="18"/>
        </w:rPr>
        <w:br/>
      </w:r>
      <w:r>
        <w:rPr>
          <w:spacing w:val="-1"/>
          <w:sz w:val="18"/>
          <w:szCs w:val="18"/>
        </w:rPr>
        <w:t>282, 292, 310—311, 316, 352—</w:t>
      </w:r>
      <w:r>
        <w:rPr>
          <w:spacing w:val="-1"/>
          <w:sz w:val="18"/>
          <w:szCs w:val="18"/>
        </w:rPr>
        <w:br/>
      </w:r>
      <w:r>
        <w:rPr>
          <w:sz w:val="18"/>
          <w:szCs w:val="18"/>
        </w:rPr>
        <w:t>353, 358, 396-397, 399-400,</w:t>
      </w:r>
      <w:r>
        <w:rPr>
          <w:sz w:val="18"/>
          <w:szCs w:val="18"/>
        </w:rPr>
        <w:br/>
        <w:t>455-456; 32, 257, 274—276,</w:t>
      </w:r>
      <w:r>
        <w:rPr>
          <w:sz w:val="18"/>
          <w:szCs w:val="18"/>
        </w:rPr>
        <w:br/>
        <w:t>287-288, 298, 304-305; 34,</w:t>
      </w:r>
      <w:r>
        <w:rPr>
          <w:sz w:val="18"/>
          <w:szCs w:val="18"/>
        </w:rPr>
        <w:br/>
        <w:t>39, 69, 232—233, 300; 35, 67,</w:t>
      </w:r>
      <w:r>
        <w:rPr>
          <w:sz w:val="18"/>
          <w:szCs w:val="18"/>
        </w:rPr>
        <w:br/>
        <w:t>279, 289, 330; 36, 104, 366,</w:t>
      </w:r>
      <w:r>
        <w:rPr>
          <w:sz w:val="18"/>
          <w:szCs w:val="18"/>
        </w:rPr>
        <w:br/>
        <w:t>530; 37, 293, 393, 456, 498; 38,</w:t>
      </w:r>
      <w:r>
        <w:rPr>
          <w:sz w:val="18"/>
          <w:szCs w:val="18"/>
        </w:rPr>
        <w:br/>
        <w:t>335, 379; 39, 176, 217; 40, 59,</w:t>
      </w:r>
      <w:r>
        <w:rPr>
          <w:sz w:val="18"/>
          <w:szCs w:val="18"/>
        </w:rPr>
        <w:br/>
        <w:t>92, 135-136, 184; 41, 423;</w:t>
      </w:r>
      <w:r>
        <w:rPr>
          <w:sz w:val="18"/>
          <w:szCs w:val="18"/>
        </w:rPr>
        <w:br/>
        <w:t>44, 148-149; 45, 108, 109; 49,</w:t>
      </w:r>
      <w:r>
        <w:rPr>
          <w:sz w:val="18"/>
          <w:szCs w:val="18"/>
        </w:rPr>
        <w:br/>
        <w:t>335, 403.</w:t>
      </w:r>
    </w:p>
    <w:p w:rsidR="00182580" w:rsidRDefault="00182580" w:rsidP="00182580">
      <w:pPr>
        <w:shd w:val="clear" w:color="auto" w:fill="FFFFFF"/>
        <w:spacing w:line="168" w:lineRule="exact"/>
        <w:ind w:left="298" w:right="53" w:hanging="264"/>
        <w:jc w:val="both"/>
      </w:pPr>
      <w:r>
        <w:rPr>
          <w:sz w:val="18"/>
          <w:szCs w:val="18"/>
        </w:rPr>
        <w:t>— и буржуазная интеллиген</w:t>
      </w:r>
      <w:r>
        <w:rPr>
          <w:sz w:val="18"/>
          <w:szCs w:val="18"/>
        </w:rPr>
        <w:softHyphen/>
      </w:r>
      <w:r>
        <w:rPr>
          <w:spacing w:val="-2"/>
          <w:sz w:val="18"/>
          <w:szCs w:val="18"/>
        </w:rPr>
        <w:t xml:space="preserve">ция — 35, 63—64, 196, 197— </w:t>
      </w:r>
      <w:r>
        <w:rPr>
          <w:sz w:val="18"/>
          <w:szCs w:val="18"/>
        </w:rPr>
        <w:t>198,  272—273;  36,  136-140,</w:t>
      </w:r>
    </w:p>
    <w:p w:rsidR="00182580" w:rsidRDefault="00182580" w:rsidP="00182580">
      <w:pPr>
        <w:shd w:val="clear" w:color="auto" w:fill="FFFFFF"/>
        <w:tabs>
          <w:tab w:val="left" w:pos="658"/>
        </w:tabs>
        <w:spacing w:line="168" w:lineRule="exact"/>
        <w:ind w:left="269" w:right="67"/>
        <w:jc w:val="both"/>
      </w:pPr>
      <w:r>
        <w:rPr>
          <w:spacing w:val="-3"/>
          <w:sz w:val="18"/>
          <w:szCs w:val="18"/>
        </w:rPr>
        <w:t>212,</w:t>
      </w:r>
      <w:r>
        <w:rPr>
          <w:sz w:val="18"/>
          <w:szCs w:val="18"/>
        </w:rPr>
        <w:tab/>
        <w:t>307, 452, 544; 37, 447; 38,</w:t>
      </w:r>
      <w:r>
        <w:rPr>
          <w:sz w:val="18"/>
          <w:szCs w:val="18"/>
        </w:rPr>
        <w:br/>
        <w:t>166-169, 377; 39, 108, 455,</w:t>
      </w:r>
      <w:r>
        <w:rPr>
          <w:sz w:val="18"/>
          <w:szCs w:val="18"/>
        </w:rPr>
        <w:br/>
        <w:t>456, 464, 465; 41, 287—288,</w:t>
      </w:r>
      <w:r>
        <w:rPr>
          <w:sz w:val="18"/>
          <w:szCs w:val="18"/>
        </w:rPr>
        <w:br/>
        <w:t>450; 42, 424; 44, 350—351; 51,</w:t>
      </w:r>
      <w:r>
        <w:rPr>
          <w:sz w:val="18"/>
          <w:szCs w:val="18"/>
        </w:rPr>
        <w:br/>
        <w:t>48—49,   219—220;    53,    139;</w:t>
      </w:r>
    </w:p>
    <w:p w:rsidR="00182580" w:rsidRDefault="00182580" w:rsidP="00182580">
      <w:pPr>
        <w:shd w:val="clear" w:color="auto" w:fill="FFFFFF"/>
        <w:tabs>
          <w:tab w:val="left" w:pos="610"/>
        </w:tabs>
        <w:spacing w:before="5" w:line="168" w:lineRule="exact"/>
        <w:ind w:left="288"/>
      </w:pPr>
      <w:r>
        <w:rPr>
          <w:spacing w:val="-1"/>
          <w:sz w:val="18"/>
          <w:szCs w:val="18"/>
        </w:rPr>
        <w:t>54,</w:t>
      </w:r>
      <w:r>
        <w:rPr>
          <w:sz w:val="18"/>
          <w:szCs w:val="18"/>
        </w:rPr>
        <w:tab/>
      </w:r>
      <w:r>
        <w:rPr>
          <w:spacing w:val="-3"/>
          <w:sz w:val="18"/>
          <w:szCs w:val="18"/>
        </w:rPr>
        <w:t>310—311.</w:t>
      </w:r>
    </w:p>
    <w:p w:rsidR="00182580" w:rsidRDefault="00182580" w:rsidP="00182580">
      <w:pPr>
        <w:shd w:val="clear" w:color="auto" w:fill="FFFFFF"/>
        <w:spacing w:line="168" w:lineRule="exact"/>
        <w:ind w:left="278" w:right="72" w:hanging="269"/>
        <w:jc w:val="both"/>
      </w:pPr>
      <w:r>
        <w:rPr>
          <w:sz w:val="18"/>
          <w:szCs w:val="18"/>
        </w:rPr>
        <w:t>—</w:t>
      </w:r>
      <w:r>
        <w:rPr>
          <w:i/>
          <w:iCs/>
          <w:sz w:val="18"/>
          <w:szCs w:val="18"/>
        </w:rPr>
        <w:t xml:space="preserve"> </w:t>
      </w:r>
      <w:r>
        <w:rPr>
          <w:sz w:val="18"/>
          <w:szCs w:val="18"/>
        </w:rPr>
        <w:t>и буржуазный парламента</w:t>
      </w:r>
      <w:r>
        <w:rPr>
          <w:sz w:val="18"/>
          <w:szCs w:val="18"/>
        </w:rPr>
        <w:softHyphen/>
        <w:t xml:space="preserve">ризм— 31, 163; 33, 231; 35, </w:t>
      </w:r>
      <w:r>
        <w:rPr>
          <w:spacing w:val="-1"/>
          <w:sz w:val="18"/>
          <w:szCs w:val="18"/>
        </w:rPr>
        <w:t xml:space="preserve">232—237, 280—282; 36, 54, 58, </w:t>
      </w:r>
      <w:r>
        <w:rPr>
          <w:spacing w:val="-4"/>
          <w:sz w:val="18"/>
          <w:szCs w:val="18"/>
        </w:rPr>
        <w:t>71 — 74;   37,   104—105,   212—</w:t>
      </w:r>
    </w:p>
    <w:p w:rsidR="00182580" w:rsidRDefault="00182580" w:rsidP="00182580">
      <w:pPr>
        <w:shd w:val="clear" w:color="auto" w:fill="FFFFFF"/>
        <w:tabs>
          <w:tab w:val="left" w:pos="658"/>
        </w:tabs>
        <w:spacing w:before="5" w:line="168" w:lineRule="exact"/>
        <w:ind w:left="269" w:right="91"/>
        <w:jc w:val="both"/>
      </w:pPr>
      <w:r>
        <w:rPr>
          <w:spacing w:val="-3"/>
          <w:sz w:val="18"/>
          <w:szCs w:val="18"/>
        </w:rPr>
        <w:t>213,</w:t>
      </w:r>
      <w:r>
        <w:rPr>
          <w:sz w:val="18"/>
          <w:szCs w:val="18"/>
        </w:rPr>
        <w:tab/>
      </w:r>
      <w:r>
        <w:rPr>
          <w:spacing w:val="-1"/>
          <w:sz w:val="18"/>
          <w:szCs w:val="18"/>
        </w:rPr>
        <w:t>275—276, 439, 498—499,</w:t>
      </w:r>
      <w:r>
        <w:rPr>
          <w:spacing w:val="-1"/>
          <w:sz w:val="18"/>
          <w:szCs w:val="18"/>
        </w:rPr>
        <w:br/>
      </w:r>
      <w:r>
        <w:rPr>
          <w:sz w:val="18"/>
          <w:szCs w:val="18"/>
        </w:rPr>
        <w:t>510; 38, 37, 89—95, 110, 220,</w:t>
      </w:r>
      <w:r>
        <w:rPr>
          <w:sz w:val="18"/>
          <w:szCs w:val="18"/>
        </w:rPr>
        <w:br/>
      </w:r>
      <w:r>
        <w:rPr>
          <w:spacing w:val="-1"/>
          <w:sz w:val="18"/>
          <w:szCs w:val="18"/>
        </w:rPr>
        <w:t>261, 297, 307; 39, 107—109,</w:t>
      </w:r>
      <w:r>
        <w:rPr>
          <w:spacing w:val="-1"/>
          <w:sz w:val="18"/>
          <w:szCs w:val="18"/>
        </w:rPr>
        <w:br/>
      </w:r>
      <w:r>
        <w:rPr>
          <w:sz w:val="18"/>
          <w:szCs w:val="18"/>
        </w:rPr>
        <w:t>162-164; 40, 208-209; 41,</w:t>
      </w:r>
      <w:r>
        <w:rPr>
          <w:sz w:val="18"/>
          <w:szCs w:val="18"/>
        </w:rPr>
        <w:br/>
        <w:t>75; 44, 224.</w:t>
      </w:r>
    </w:p>
    <w:p w:rsidR="00182580" w:rsidRDefault="00182580" w:rsidP="00182580">
      <w:pPr>
        <w:shd w:val="clear" w:color="auto" w:fill="FFFFFF"/>
        <w:spacing w:line="168" w:lineRule="exact"/>
        <w:ind w:left="245" w:right="91" w:hanging="245"/>
        <w:jc w:val="both"/>
      </w:pPr>
      <w:r>
        <w:rPr>
          <w:sz w:val="18"/>
          <w:szCs w:val="18"/>
        </w:rPr>
        <w:t>— и вовлечение трудящихся масс в управление государст</w:t>
      </w:r>
      <w:r>
        <w:rPr>
          <w:sz w:val="18"/>
          <w:szCs w:val="18"/>
        </w:rPr>
        <w:softHyphen/>
        <w:t xml:space="preserve">вом — 31, 40, 163—165, 288— 289; 33, 100-102; 34, 202— </w:t>
      </w:r>
      <w:r>
        <w:rPr>
          <w:spacing w:val="-1"/>
          <w:sz w:val="18"/>
          <w:szCs w:val="18"/>
        </w:rPr>
        <w:t xml:space="preserve">204, 304—305, 313—317, 328— 330; 35. 2, 198—199, 204—205, </w:t>
      </w:r>
      <w:r>
        <w:rPr>
          <w:sz w:val="18"/>
          <w:szCs w:val="18"/>
        </w:rPr>
        <w:t xml:space="preserve">275—276, 288—290; 36, 50—. 53, 71-74, 95-96, 155-158, 192-194,199, 203-206, 453— 454; 37, 20—23, 87, 134, 256— </w:t>
      </w:r>
      <w:r>
        <w:rPr>
          <w:spacing w:val="-1"/>
          <w:sz w:val="18"/>
          <w:szCs w:val="18"/>
        </w:rPr>
        <w:t xml:space="preserve">259, 286, 314, 404—406, 414, </w:t>
      </w:r>
      <w:r>
        <w:rPr>
          <w:sz w:val="18"/>
          <w:szCs w:val="18"/>
        </w:rPr>
        <w:t>425-427. 442-447, 449—453, 499-501; 38, 10, 90-94, 145,</w:t>
      </w:r>
    </w:p>
    <w:p w:rsidR="00182580" w:rsidRDefault="00182580" w:rsidP="00182580">
      <w:pPr>
        <w:shd w:val="clear" w:color="auto" w:fill="FFFFFF"/>
        <w:spacing w:before="19" w:line="168" w:lineRule="exact"/>
        <w:ind w:left="350"/>
        <w:jc w:val="both"/>
      </w:pPr>
      <w:r>
        <w:br w:type="column"/>
      </w:r>
      <w:r>
        <w:rPr>
          <w:spacing w:val="-2"/>
          <w:sz w:val="18"/>
          <w:szCs w:val="18"/>
        </w:rPr>
        <w:lastRenderedPageBreak/>
        <w:t xml:space="preserve">170—172, 238—239, 251—252; </w:t>
      </w:r>
      <w:r>
        <w:rPr>
          <w:sz w:val="18"/>
          <w:szCs w:val="18"/>
        </w:rPr>
        <w:t>39, 51—52, 225—226, 234-</w:t>
      </w:r>
      <w:r>
        <w:rPr>
          <w:spacing w:val="-2"/>
          <w:sz w:val="18"/>
          <w:szCs w:val="18"/>
        </w:rPr>
        <w:t xml:space="preserve">237, 294—297, 412—413, 419 — </w:t>
      </w:r>
      <w:r>
        <w:rPr>
          <w:sz w:val="18"/>
          <w:szCs w:val="18"/>
        </w:rPr>
        <w:t>420; 40, 78; 41, 31-32, 190— 191, 420; 42, 140—141, 368— 369; 44, 106.</w:t>
      </w:r>
    </w:p>
    <w:p w:rsidR="00182580" w:rsidRDefault="00182580" w:rsidP="00182580">
      <w:pPr>
        <w:shd w:val="clear" w:color="auto" w:fill="FFFFFF"/>
        <w:tabs>
          <w:tab w:val="left" w:pos="254"/>
        </w:tabs>
        <w:spacing w:before="5" w:line="168" w:lineRule="exact"/>
        <w:ind w:left="254" w:right="10" w:hanging="254"/>
        <w:jc w:val="both"/>
      </w:pPr>
      <w:r>
        <w:rPr>
          <w:sz w:val="18"/>
          <w:szCs w:val="18"/>
        </w:rPr>
        <w:t>—</w:t>
      </w:r>
      <w:r>
        <w:rPr>
          <w:sz w:val="18"/>
          <w:szCs w:val="18"/>
        </w:rPr>
        <w:tab/>
        <w:t>и вопрос о всеобщем избира</w:t>
      </w:r>
      <w:r>
        <w:rPr>
          <w:sz w:val="18"/>
          <w:szCs w:val="18"/>
        </w:rPr>
        <w:softHyphen/>
        <w:t>тельном праве — 33, 45—46;</w:t>
      </w:r>
      <w:r>
        <w:rPr>
          <w:sz w:val="18"/>
          <w:szCs w:val="18"/>
        </w:rPr>
        <w:br/>
        <w:t>37,   62—63,   252—253,   264—</w:t>
      </w:r>
    </w:p>
    <w:p w:rsidR="00182580" w:rsidRDefault="00182580" w:rsidP="00182580">
      <w:pPr>
        <w:shd w:val="clear" w:color="auto" w:fill="FFFFFF"/>
        <w:tabs>
          <w:tab w:val="left" w:pos="749"/>
        </w:tabs>
        <w:spacing w:before="5" w:line="168" w:lineRule="exact"/>
        <w:ind w:left="341" w:right="19"/>
        <w:jc w:val="both"/>
      </w:pPr>
      <w:r>
        <w:rPr>
          <w:spacing w:val="-4"/>
          <w:sz w:val="18"/>
          <w:szCs w:val="18"/>
        </w:rPr>
        <w:t>266,</w:t>
      </w:r>
      <w:r>
        <w:rPr>
          <w:sz w:val="18"/>
          <w:szCs w:val="18"/>
        </w:rPr>
        <w:tab/>
        <w:t>282—283; 38, 109, 171 —</w:t>
      </w:r>
      <w:r>
        <w:rPr>
          <w:sz w:val="18"/>
          <w:szCs w:val="18"/>
        </w:rPr>
        <w:br/>
        <w:t>173; 39, 107—108, 423; 40,</w:t>
      </w:r>
      <w:r>
        <w:rPr>
          <w:sz w:val="18"/>
          <w:szCs w:val="18"/>
        </w:rPr>
        <w:br/>
        <w:t>11-12.</w:t>
      </w:r>
    </w:p>
    <w:p w:rsidR="00182580" w:rsidRDefault="00182580" w:rsidP="00182580">
      <w:pPr>
        <w:numPr>
          <w:ilvl w:val="0"/>
          <w:numId w:val="4"/>
        </w:numPr>
        <w:shd w:val="clear" w:color="auto" w:fill="FFFFFF"/>
        <w:tabs>
          <w:tab w:val="left" w:pos="254"/>
        </w:tabs>
        <w:spacing w:before="10" w:line="168" w:lineRule="exact"/>
        <w:ind w:left="254" w:right="14" w:hanging="254"/>
        <w:jc w:val="both"/>
        <w:rPr>
          <w:sz w:val="18"/>
          <w:szCs w:val="18"/>
        </w:rPr>
      </w:pPr>
      <w:r>
        <w:rPr>
          <w:sz w:val="18"/>
          <w:szCs w:val="18"/>
        </w:rPr>
        <w:t xml:space="preserve">вопрос о ней в программе партии — 2, 83—84, 96—97; </w:t>
      </w:r>
      <w:r>
        <w:rPr>
          <w:spacing w:val="-1"/>
          <w:sz w:val="18"/>
          <w:szCs w:val="18"/>
        </w:rPr>
        <w:t xml:space="preserve">4, 182—186, 239; 6, 204—205, </w:t>
      </w:r>
      <w:r>
        <w:rPr>
          <w:sz w:val="18"/>
          <w:szCs w:val="18"/>
        </w:rPr>
        <w:t xml:space="preserve">228—230, 237; 9, 409; 20, 290; </w:t>
      </w:r>
      <w:r>
        <w:rPr>
          <w:spacing w:val="-1"/>
          <w:sz w:val="18"/>
          <w:szCs w:val="18"/>
        </w:rPr>
        <w:t xml:space="preserve">32, 149—150, 152—154; 34, </w:t>
      </w:r>
      <w:r>
        <w:rPr>
          <w:sz w:val="18"/>
          <w:szCs w:val="18"/>
        </w:rPr>
        <w:t>357-358, 372—374; 36, 54, 56, 58-59, 71-73; 38, 83— 84. 86, 89—102, 103, 105-106, 109, 115, 122, 171—173, 185; 41, 248-249, 369; 42, 410, 421; 54, 483—484, 488, 499— 501.</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pPr>
      <w:r>
        <w:rPr>
          <w:sz w:val="18"/>
          <w:szCs w:val="18"/>
        </w:rPr>
        <w:t>и вопрос о равенстве и полити</w:t>
      </w:r>
      <w:r>
        <w:rPr>
          <w:sz w:val="18"/>
          <w:szCs w:val="18"/>
        </w:rPr>
        <w:softHyphen/>
        <w:t>ческой свободе — 33, 89, 99— 101; 37, 63,  104—105,  259—</w:t>
      </w:r>
    </w:p>
    <w:p w:rsidR="00182580" w:rsidRDefault="00182580" w:rsidP="00182580">
      <w:pPr>
        <w:shd w:val="clear" w:color="auto" w:fill="FFFFFF"/>
        <w:tabs>
          <w:tab w:val="left" w:pos="672"/>
        </w:tabs>
        <w:spacing w:line="168" w:lineRule="exact"/>
        <w:ind w:left="293" w:right="58"/>
        <w:jc w:val="both"/>
      </w:pPr>
      <w:r>
        <w:rPr>
          <w:spacing w:val="-4"/>
          <w:sz w:val="18"/>
          <w:szCs w:val="18"/>
        </w:rPr>
        <w:t>267,</w:t>
      </w:r>
      <w:r>
        <w:rPr>
          <w:sz w:val="18"/>
          <w:szCs w:val="18"/>
        </w:rPr>
        <w:tab/>
      </w:r>
      <w:r>
        <w:rPr>
          <w:spacing w:val="-3"/>
          <w:sz w:val="18"/>
          <w:szCs w:val="18"/>
        </w:rPr>
        <w:t>390—392, 443—444, 491 —</w:t>
      </w:r>
      <w:r>
        <w:rPr>
          <w:spacing w:val="-3"/>
          <w:sz w:val="18"/>
          <w:szCs w:val="18"/>
        </w:rPr>
        <w:br/>
      </w:r>
      <w:r>
        <w:rPr>
          <w:sz w:val="18"/>
          <w:szCs w:val="18"/>
        </w:rPr>
        <w:t>501; 38, 91—94, 171—173, 308,</w:t>
      </w:r>
      <w:r>
        <w:rPr>
          <w:sz w:val="18"/>
          <w:szCs w:val="18"/>
        </w:rPr>
        <w:br/>
        <w:t>348-357, 371—372, 376-377;</w:t>
      </w:r>
      <w:r>
        <w:rPr>
          <w:sz w:val="18"/>
          <w:szCs w:val="18"/>
        </w:rPr>
        <w:br/>
        <w:t>39, 216-217, 279, 281—282,</w:t>
      </w:r>
      <w:r>
        <w:rPr>
          <w:sz w:val="18"/>
          <w:szCs w:val="18"/>
        </w:rPr>
        <w:br/>
        <w:t>423—424, 455, 456—458; 40,</w:t>
      </w:r>
      <w:r>
        <w:rPr>
          <w:sz w:val="18"/>
          <w:szCs w:val="18"/>
        </w:rPr>
        <w:br/>
        <w:t>18, 55-57; 41, 424-427, 442.</w:t>
      </w:r>
    </w:p>
    <w:p w:rsidR="00182580" w:rsidRDefault="00182580" w:rsidP="00182580">
      <w:pPr>
        <w:shd w:val="clear" w:color="auto" w:fill="FFFFFF"/>
        <w:tabs>
          <w:tab w:val="left" w:pos="254"/>
        </w:tabs>
        <w:spacing w:line="168" w:lineRule="exact"/>
        <w:ind w:left="254" w:right="67" w:hanging="254"/>
        <w:jc w:val="both"/>
      </w:pPr>
      <w:r>
        <w:rPr>
          <w:sz w:val="18"/>
          <w:szCs w:val="18"/>
        </w:rPr>
        <w:t>—</w:t>
      </w:r>
      <w:r>
        <w:rPr>
          <w:sz w:val="18"/>
          <w:szCs w:val="18"/>
        </w:rPr>
        <w:tab/>
        <w:t>и вопрос о численности проле</w:t>
      </w:r>
      <w:r>
        <w:rPr>
          <w:sz w:val="18"/>
          <w:szCs w:val="18"/>
        </w:rPr>
        <w:softHyphen/>
        <w:t>тариата — 17, 25; 39, 453—</w:t>
      </w:r>
      <w:r>
        <w:rPr>
          <w:sz w:val="18"/>
          <w:szCs w:val="18"/>
        </w:rPr>
        <w:br/>
        <w:t>454; 40, 23; 41, 75, 187; 43,</w:t>
      </w:r>
      <w:r>
        <w:rPr>
          <w:sz w:val="18"/>
          <w:szCs w:val="18"/>
        </w:rPr>
        <w:br/>
        <w:t>26—27.</w:t>
      </w:r>
    </w:p>
    <w:p w:rsidR="00182580" w:rsidRDefault="00182580" w:rsidP="00182580">
      <w:pPr>
        <w:shd w:val="clear" w:color="auto" w:fill="FFFFFF"/>
        <w:spacing w:line="168" w:lineRule="exact"/>
        <w:ind w:left="264" w:right="82" w:hanging="264"/>
        <w:jc w:val="both"/>
      </w:pPr>
      <w:r>
        <w:rPr>
          <w:sz w:val="18"/>
          <w:szCs w:val="18"/>
        </w:rPr>
        <w:t xml:space="preserve">— ее воспитательная роль — 33, 339; 35, 202—204, 269; 36, 162—163, 184—185, 196—197; 37, 90—91, 403—406, 446; 38, 62,91,94—97,116—117,148— 149; 39, 234—235. 263—264, 456, 457—458; 40,17—18, 143, 304-306, 307; 41, 27, 34, 101-103, 147-148, 184, 188, </w:t>
      </w:r>
      <w:r>
        <w:rPr>
          <w:spacing w:val="-1"/>
          <w:sz w:val="18"/>
          <w:szCs w:val="18"/>
        </w:rPr>
        <w:t xml:space="preserve">311—312, 336—337, 399—400, </w:t>
      </w:r>
      <w:r>
        <w:rPr>
          <w:sz w:val="18"/>
          <w:szCs w:val="18"/>
        </w:rPr>
        <w:t>439-440, 450;  54,  310-311.</w:t>
      </w:r>
    </w:p>
    <w:p w:rsidR="00182580" w:rsidRDefault="00182580" w:rsidP="00182580">
      <w:pPr>
        <w:shd w:val="clear" w:color="auto" w:fill="FFFFFF"/>
        <w:tabs>
          <w:tab w:val="left" w:pos="254"/>
        </w:tabs>
        <w:spacing w:line="168" w:lineRule="exact"/>
        <w:ind w:left="254" w:right="91" w:hanging="254"/>
        <w:jc w:val="both"/>
      </w:pPr>
      <w:r>
        <w:rPr>
          <w:sz w:val="18"/>
          <w:szCs w:val="18"/>
        </w:rPr>
        <w:t>—</w:t>
      </w:r>
      <w:r>
        <w:rPr>
          <w:sz w:val="18"/>
          <w:szCs w:val="18"/>
        </w:rPr>
        <w:tab/>
        <w:t>ее всемирно-историческое зна</w:t>
      </w:r>
      <w:r>
        <w:rPr>
          <w:sz w:val="18"/>
          <w:szCs w:val="18"/>
        </w:rPr>
        <w:softHyphen/>
        <w:t>чение — 31, 46—47; 35, 279,</w:t>
      </w:r>
      <w:r>
        <w:rPr>
          <w:sz w:val="18"/>
          <w:szCs w:val="18"/>
        </w:rPr>
        <w:br/>
        <w:t>286—290; 37, 64, 164—167,</w:t>
      </w:r>
      <w:r>
        <w:rPr>
          <w:sz w:val="18"/>
          <w:szCs w:val="18"/>
        </w:rPr>
        <w:br/>
      </w:r>
      <w:r>
        <w:rPr>
          <w:spacing w:val="-1"/>
          <w:sz w:val="18"/>
          <w:szCs w:val="18"/>
        </w:rPr>
        <w:t>240, 304—305, 390—393, 439—</w:t>
      </w:r>
      <w:r>
        <w:rPr>
          <w:spacing w:val="-1"/>
          <w:sz w:val="18"/>
          <w:szCs w:val="18"/>
        </w:rPr>
        <w:br/>
      </w:r>
      <w:r>
        <w:rPr>
          <w:sz w:val="18"/>
          <w:szCs w:val="18"/>
        </w:rPr>
        <w:t>440, 456-457, 498—501, 513—</w:t>
      </w:r>
    </w:p>
    <w:p w:rsidR="00182580" w:rsidRDefault="00182580" w:rsidP="00182580">
      <w:pPr>
        <w:shd w:val="clear" w:color="auto" w:fill="FFFFFF"/>
        <w:tabs>
          <w:tab w:val="left" w:pos="254"/>
        </w:tabs>
        <w:spacing w:line="168" w:lineRule="exact"/>
        <w:ind w:left="254" w:right="91" w:hanging="254"/>
        <w:jc w:val="both"/>
        <w:sectPr w:rsidR="00182580">
          <w:type w:val="continuous"/>
          <w:pgSz w:w="8504" w:h="11339"/>
          <w:pgMar w:top="939" w:right="1117" w:bottom="360" w:left="1540" w:header="720" w:footer="720" w:gutter="0"/>
          <w:cols w:num="2" w:space="720" w:equalWidth="0">
            <w:col w:w="2774" w:space="274"/>
            <w:col w:w="2798"/>
          </w:cols>
          <w:noEndnote/>
        </w:sectPr>
      </w:pPr>
    </w:p>
    <w:p w:rsidR="00182580" w:rsidRDefault="00182580" w:rsidP="00182580">
      <w:pPr>
        <w:shd w:val="clear" w:color="auto" w:fill="FFFFFF"/>
      </w:pPr>
      <w:r>
        <w:rPr>
          <w:rFonts w:ascii="Arial" w:hAnsi="Arial" w:cs="Arial"/>
          <w:sz w:val="18"/>
          <w:szCs w:val="18"/>
        </w:rPr>
        <w:lastRenderedPageBreak/>
        <w:t>138</w:t>
      </w:r>
    </w:p>
    <w:p w:rsidR="00182580" w:rsidRDefault="00182580" w:rsidP="00182580">
      <w:pPr>
        <w:shd w:val="clear" w:color="auto" w:fill="FFFFFF"/>
        <w:spacing w:before="48"/>
      </w:pPr>
      <w:r>
        <w:br w:type="column"/>
      </w:r>
      <w:r>
        <w:rPr>
          <w:b/>
          <w:bCs/>
          <w:sz w:val="12"/>
          <w:szCs w:val="12"/>
        </w:rPr>
        <w:lastRenderedPageBreak/>
        <w:t>ДИКТАТУРА   ПРОЛЕТАРИАТА</w:t>
      </w:r>
    </w:p>
    <w:p w:rsidR="00182580" w:rsidRDefault="00182580" w:rsidP="00182580">
      <w:pPr>
        <w:shd w:val="clear" w:color="auto" w:fill="FFFFFF"/>
        <w:spacing w:before="48"/>
        <w:sectPr w:rsidR="00182580">
          <w:pgSz w:w="8504" w:h="11339"/>
          <w:pgMar w:top="939" w:right="3403" w:bottom="360" w:left="1214" w:header="720" w:footer="720" w:gutter="0"/>
          <w:cols w:num="2" w:space="720" w:equalWidth="0">
            <w:col w:w="720" w:space="1200"/>
            <w:col w:w="1968"/>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48"/>
        <w:sectPr w:rsidR="00182580">
          <w:type w:val="continuous"/>
          <w:pgSz w:w="8504" w:h="11339"/>
          <w:pgMar w:top="939" w:right="1459" w:bottom="360" w:left="1204" w:header="720" w:footer="720" w:gutter="0"/>
          <w:cols w:space="60"/>
          <w:noEndnote/>
        </w:sectPr>
      </w:pPr>
    </w:p>
    <w:p w:rsidR="00182580" w:rsidRDefault="00182580" w:rsidP="00182580">
      <w:pPr>
        <w:shd w:val="clear" w:color="auto" w:fill="FFFFFF"/>
        <w:spacing w:before="10" w:line="168" w:lineRule="exact"/>
      </w:pPr>
      <w:r>
        <w:rPr>
          <w:b/>
          <w:bCs/>
          <w:sz w:val="18"/>
          <w:szCs w:val="18"/>
        </w:rPr>
        <w:lastRenderedPageBreak/>
        <w:t>Диктатура пролетариата (теория)</w:t>
      </w:r>
    </w:p>
    <w:p w:rsidR="00182580" w:rsidRDefault="00182580" w:rsidP="00182580">
      <w:pPr>
        <w:shd w:val="clear" w:color="auto" w:fill="FFFFFF"/>
        <w:spacing w:line="168" w:lineRule="exact"/>
        <w:ind w:left="322"/>
      </w:pP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z w:val="18"/>
          <w:szCs w:val="18"/>
        </w:rPr>
        <w:t xml:space="preserve">514; 38, 83-84, 103, 303—304, 370-372, 385-386; 39, 150, 326-330; 40, 206-209, 302— 303; 41, 88-89, 163, 165; 44, 147. </w:t>
      </w:r>
    </w:p>
    <w:p w:rsidR="00182580" w:rsidRDefault="00182580" w:rsidP="00182580">
      <w:pPr>
        <w:shd w:val="clear" w:color="auto" w:fill="FFFFFF"/>
        <w:spacing w:line="168" w:lineRule="exact"/>
        <w:ind w:left="284" w:hanging="284"/>
        <w:jc w:val="both"/>
      </w:pPr>
      <w:r>
        <w:rPr>
          <w:sz w:val="18"/>
          <w:szCs w:val="18"/>
        </w:rPr>
        <w:t>— как главное в марксизме — 23, 1, 238—240; 26, 226—228;</w:t>
      </w:r>
    </w:p>
    <w:p w:rsidR="00182580" w:rsidRDefault="00182580" w:rsidP="00182580">
      <w:pPr>
        <w:shd w:val="clear" w:color="auto" w:fill="FFFFFF"/>
        <w:tabs>
          <w:tab w:val="left" w:pos="710"/>
        </w:tabs>
        <w:spacing w:line="168" w:lineRule="exact"/>
        <w:ind w:left="350" w:right="10"/>
        <w:jc w:val="both"/>
      </w:pPr>
      <w:r>
        <w:rPr>
          <w:sz w:val="18"/>
          <w:szCs w:val="18"/>
        </w:rPr>
        <w:t>30,</w:t>
      </w:r>
      <w:r>
        <w:rPr>
          <w:sz w:val="18"/>
          <w:szCs w:val="18"/>
        </w:rPr>
        <w:tab/>
      </w:r>
      <w:r>
        <w:rPr>
          <w:spacing w:val="-1"/>
          <w:sz w:val="18"/>
          <w:szCs w:val="18"/>
        </w:rPr>
        <w:t>122; 33, 22—27, 28—29,</w:t>
      </w:r>
      <w:r>
        <w:rPr>
          <w:spacing w:val="-1"/>
          <w:sz w:val="18"/>
          <w:szCs w:val="18"/>
        </w:rPr>
        <w:br/>
      </w:r>
      <w:r>
        <w:rPr>
          <w:sz w:val="18"/>
          <w:szCs w:val="18"/>
        </w:rPr>
        <w:t>33—35; 36, 194—196, 453; 37,</w:t>
      </w:r>
      <w:r>
        <w:rPr>
          <w:sz w:val="18"/>
          <w:szCs w:val="18"/>
        </w:rPr>
        <w:br/>
        <w:t>240-242, 498; 38, 188—189,</w:t>
      </w:r>
      <w:r>
        <w:rPr>
          <w:sz w:val="18"/>
          <w:szCs w:val="18"/>
        </w:rPr>
        <w:br/>
        <w:t>303, 309;  41, 369.</w:t>
      </w:r>
    </w:p>
    <w:p w:rsidR="00182580" w:rsidRDefault="00182580" w:rsidP="00182580">
      <w:pPr>
        <w:shd w:val="clear" w:color="auto" w:fill="FFFFFF"/>
        <w:spacing w:line="168" w:lineRule="exact"/>
        <w:ind w:left="341" w:right="10" w:hanging="278"/>
        <w:jc w:val="both"/>
      </w:pPr>
      <w:r w:rsidRPr="00397CDB">
        <w:rPr>
          <w:i/>
          <w:iCs/>
          <w:sz w:val="18"/>
          <w:szCs w:val="18"/>
        </w:rPr>
        <w:t xml:space="preserve">— </w:t>
      </w:r>
      <w:r>
        <w:rPr>
          <w:sz w:val="18"/>
          <w:szCs w:val="18"/>
        </w:rPr>
        <w:t>как господство пролетариата над буржуазией — 30, 55, 122, 133-134; 31, 405-400; 33, 23-27, 28-29, 34—35, 88—91; 34, 306—309, 318— 319; 35,  192—194,  272—274;</w:t>
      </w:r>
    </w:p>
    <w:p w:rsidR="00182580" w:rsidRDefault="00182580" w:rsidP="00182580">
      <w:pPr>
        <w:shd w:val="clear" w:color="auto" w:fill="FFFFFF"/>
        <w:tabs>
          <w:tab w:val="left" w:pos="710"/>
        </w:tabs>
        <w:spacing w:before="5" w:line="168" w:lineRule="exact"/>
        <w:ind w:left="331" w:right="19"/>
        <w:jc w:val="both"/>
      </w:pPr>
      <w:r>
        <w:rPr>
          <w:sz w:val="18"/>
          <w:szCs w:val="18"/>
        </w:rPr>
        <w:t>36,</w:t>
      </w:r>
      <w:r>
        <w:rPr>
          <w:sz w:val="18"/>
          <w:szCs w:val="18"/>
        </w:rPr>
        <w:tab/>
        <w:t>131, 132—136, 307, 356,</w:t>
      </w:r>
      <w:r>
        <w:rPr>
          <w:sz w:val="18"/>
          <w:szCs w:val="18"/>
        </w:rPr>
        <w:br/>
        <w:t>453; 37, 104-105, 173-174,</w:t>
      </w:r>
      <w:r>
        <w:rPr>
          <w:sz w:val="18"/>
          <w:szCs w:val="18"/>
        </w:rPr>
        <w:br/>
      </w:r>
      <w:r>
        <w:rPr>
          <w:spacing w:val="-1"/>
          <w:sz w:val="18"/>
          <w:szCs w:val="18"/>
        </w:rPr>
        <w:t>244—247, 270—271, 391—392,</w:t>
      </w:r>
      <w:r>
        <w:rPr>
          <w:spacing w:val="-1"/>
          <w:sz w:val="18"/>
          <w:szCs w:val="18"/>
        </w:rPr>
        <w:br/>
      </w:r>
      <w:r>
        <w:rPr>
          <w:sz w:val="18"/>
          <w:szCs w:val="18"/>
        </w:rPr>
        <w:t>438—439, 499, 540; 38, 171 —</w:t>
      </w:r>
      <w:r>
        <w:rPr>
          <w:sz w:val="18"/>
          <w:szCs w:val="18"/>
        </w:rPr>
        <w:br/>
        <w:t>173, 189-190, 350-351, 377,</w:t>
      </w:r>
    </w:p>
    <w:p w:rsidR="00182580" w:rsidRDefault="00182580" w:rsidP="00182580">
      <w:pPr>
        <w:shd w:val="clear" w:color="auto" w:fill="FFFFFF"/>
        <w:spacing w:line="168" w:lineRule="exact"/>
        <w:ind w:left="336" w:right="19" w:hanging="120"/>
        <w:jc w:val="both"/>
      </w:pPr>
      <w:r>
        <w:rPr>
          <w:sz w:val="18"/>
          <w:szCs w:val="18"/>
        </w:rPr>
        <w:t xml:space="preserve"> 385-387;  39,  13,   108,  279-281, 453—455, 456, 457, 459;</w:t>
      </w:r>
    </w:p>
    <w:p w:rsidR="00182580" w:rsidRDefault="00182580" w:rsidP="00182580">
      <w:pPr>
        <w:shd w:val="clear" w:color="auto" w:fill="FFFFFF"/>
        <w:tabs>
          <w:tab w:val="left" w:pos="634"/>
        </w:tabs>
        <w:spacing w:before="5" w:line="168" w:lineRule="exact"/>
        <w:ind w:left="336"/>
      </w:pPr>
      <w:r>
        <w:rPr>
          <w:spacing w:val="-1"/>
          <w:sz w:val="18"/>
          <w:szCs w:val="18"/>
        </w:rPr>
        <w:t>40,</w:t>
      </w:r>
      <w:r>
        <w:rPr>
          <w:sz w:val="18"/>
          <w:szCs w:val="18"/>
        </w:rPr>
        <w:tab/>
        <w:t>14—15, 116, 295-296, 347;</w:t>
      </w:r>
    </w:p>
    <w:p w:rsidR="00182580" w:rsidRDefault="00182580" w:rsidP="00182580">
      <w:pPr>
        <w:shd w:val="clear" w:color="auto" w:fill="FFFFFF"/>
        <w:tabs>
          <w:tab w:val="left" w:pos="686"/>
        </w:tabs>
        <w:spacing w:line="168" w:lineRule="exact"/>
        <w:ind w:left="331" w:right="29"/>
        <w:jc w:val="both"/>
      </w:pPr>
      <w:r>
        <w:rPr>
          <w:sz w:val="18"/>
          <w:szCs w:val="18"/>
        </w:rPr>
        <w:t>41,</w:t>
      </w:r>
      <w:r>
        <w:rPr>
          <w:sz w:val="18"/>
          <w:szCs w:val="18"/>
        </w:rPr>
        <w:tab/>
        <w:t>184—185, 190; 44, 147—</w:t>
      </w:r>
      <w:r>
        <w:rPr>
          <w:sz w:val="18"/>
          <w:szCs w:val="18"/>
        </w:rPr>
        <w:br/>
        <w:t>149, 417; 49, 335—336; 50,</w:t>
      </w:r>
      <w:r>
        <w:rPr>
          <w:sz w:val="18"/>
          <w:szCs w:val="18"/>
        </w:rPr>
        <w:br/>
        <w:t>239.</w:t>
      </w:r>
    </w:p>
    <w:p w:rsidR="00182580" w:rsidRDefault="00182580" w:rsidP="00182580">
      <w:pPr>
        <w:shd w:val="clear" w:color="auto" w:fill="FFFFFF"/>
        <w:spacing w:before="5" w:line="168" w:lineRule="exact"/>
        <w:ind w:left="322" w:right="24" w:hanging="264"/>
        <w:jc w:val="both"/>
      </w:pPr>
      <w:r>
        <w:rPr>
          <w:sz w:val="18"/>
          <w:szCs w:val="18"/>
        </w:rPr>
        <w:t xml:space="preserve">— ее историческая неизбежность </w:t>
      </w:r>
      <w:r>
        <w:rPr>
          <w:spacing w:val="-1"/>
          <w:sz w:val="18"/>
          <w:szCs w:val="18"/>
        </w:rPr>
        <w:t xml:space="preserve">и необходимость в переходный </w:t>
      </w:r>
      <w:r>
        <w:rPr>
          <w:sz w:val="18"/>
          <w:szCs w:val="18"/>
        </w:rPr>
        <w:t>период от капитализма к со</w:t>
      </w:r>
      <w:r>
        <w:rPr>
          <w:sz w:val="18"/>
          <w:szCs w:val="18"/>
        </w:rPr>
        <w:softHyphen/>
        <w:t xml:space="preserve">циализму — 6, 413, 421; 26, 354-355; 27, 256, 457; 28, </w:t>
      </w:r>
      <w:r>
        <w:rPr>
          <w:spacing w:val="-1"/>
          <w:sz w:val="18"/>
          <w:szCs w:val="18"/>
        </w:rPr>
        <w:t>635; 30, 20, 122, 152, 227—228;</w:t>
      </w:r>
    </w:p>
    <w:p w:rsidR="00182580" w:rsidRDefault="00182580" w:rsidP="00182580">
      <w:pPr>
        <w:shd w:val="clear" w:color="auto" w:fill="FFFFFF"/>
        <w:tabs>
          <w:tab w:val="left" w:pos="610"/>
        </w:tabs>
        <w:spacing w:line="168" w:lineRule="exact"/>
        <w:ind w:left="317" w:right="38"/>
        <w:jc w:val="both"/>
      </w:pPr>
      <w:r>
        <w:rPr>
          <w:sz w:val="18"/>
          <w:szCs w:val="18"/>
        </w:rPr>
        <w:t>31,</w:t>
      </w:r>
      <w:r>
        <w:rPr>
          <w:sz w:val="18"/>
          <w:szCs w:val="18"/>
        </w:rPr>
        <w:tab/>
      </w:r>
      <w:r>
        <w:rPr>
          <w:spacing w:val="-1"/>
          <w:sz w:val="18"/>
          <w:szCs w:val="18"/>
        </w:rPr>
        <w:t>39, 138, 163, 179—181, 218;</w:t>
      </w:r>
      <w:r>
        <w:rPr>
          <w:spacing w:val="-1"/>
          <w:sz w:val="18"/>
          <w:szCs w:val="18"/>
        </w:rPr>
        <w:br/>
      </w:r>
      <w:r>
        <w:rPr>
          <w:sz w:val="18"/>
          <w:szCs w:val="18"/>
        </w:rPr>
        <w:t>33, 33-34, 35, 56, 59-63,</w:t>
      </w:r>
      <w:r>
        <w:rPr>
          <w:sz w:val="18"/>
          <w:szCs w:val="18"/>
        </w:rPr>
        <w:br/>
        <w:t>86-91, 154, 155, 177, 179,</w:t>
      </w:r>
      <w:r>
        <w:rPr>
          <w:sz w:val="18"/>
          <w:szCs w:val="18"/>
        </w:rPr>
        <w:br/>
      </w:r>
      <w:r>
        <w:rPr>
          <w:spacing w:val="-1"/>
          <w:sz w:val="18"/>
          <w:szCs w:val="18"/>
        </w:rPr>
        <w:t>181,195—199, 201—203, 205—</w:t>
      </w:r>
      <w:r>
        <w:rPr>
          <w:spacing w:val="-1"/>
          <w:sz w:val="18"/>
          <w:szCs w:val="18"/>
        </w:rPr>
        <w:br/>
      </w:r>
      <w:r>
        <w:rPr>
          <w:sz w:val="18"/>
          <w:szCs w:val="18"/>
        </w:rPr>
        <w:t>207; 35, 146—148, 162, 191 —</w:t>
      </w:r>
      <w:r>
        <w:rPr>
          <w:sz w:val="18"/>
          <w:szCs w:val="18"/>
        </w:rPr>
        <w:br/>
      </w:r>
      <w:r>
        <w:rPr>
          <w:spacing w:val="-3"/>
          <w:sz w:val="18"/>
          <w:szCs w:val="18"/>
        </w:rPr>
        <w:t>194, 213—214, 235—236, 239—</w:t>
      </w:r>
      <w:r>
        <w:rPr>
          <w:spacing w:val="-3"/>
          <w:sz w:val="18"/>
          <w:szCs w:val="18"/>
        </w:rPr>
        <w:br/>
      </w:r>
      <w:r>
        <w:rPr>
          <w:sz w:val="18"/>
          <w:szCs w:val="18"/>
        </w:rPr>
        <w:t>240, 263—268, 269—273,</w:t>
      </w:r>
      <w:r>
        <w:rPr>
          <w:sz w:val="18"/>
          <w:szCs w:val="18"/>
        </w:rPr>
        <w:br/>
      </w:r>
      <w:r>
        <w:rPr>
          <w:spacing w:val="-1"/>
          <w:sz w:val="18"/>
          <w:szCs w:val="18"/>
        </w:rPr>
        <w:t>277—279, 286—290; 36, 71,</w:t>
      </w:r>
      <w:r>
        <w:rPr>
          <w:spacing w:val="-1"/>
          <w:sz w:val="18"/>
          <w:szCs w:val="18"/>
        </w:rPr>
        <w:br/>
      </w:r>
      <w:r>
        <w:rPr>
          <w:sz w:val="18"/>
          <w:szCs w:val="18"/>
        </w:rPr>
        <w:t>163-164,192-196, 199-200,</w:t>
      </w:r>
      <w:r>
        <w:rPr>
          <w:sz w:val="18"/>
          <w:szCs w:val="18"/>
        </w:rPr>
        <w:br/>
        <w:t>279-280, 358-360, 378, 453;</w:t>
      </w:r>
    </w:p>
    <w:p w:rsidR="00182580" w:rsidRDefault="00182580" w:rsidP="00182580">
      <w:pPr>
        <w:shd w:val="clear" w:color="auto" w:fill="FFFFFF"/>
        <w:tabs>
          <w:tab w:val="left" w:pos="610"/>
        </w:tabs>
        <w:spacing w:line="168" w:lineRule="exact"/>
        <w:ind w:left="317" w:right="53"/>
        <w:jc w:val="both"/>
      </w:pPr>
      <w:r>
        <w:rPr>
          <w:spacing w:val="-1"/>
          <w:sz w:val="18"/>
          <w:szCs w:val="18"/>
        </w:rPr>
        <w:t>37,</w:t>
      </w:r>
      <w:r>
        <w:rPr>
          <w:sz w:val="18"/>
          <w:szCs w:val="18"/>
        </w:rPr>
        <w:tab/>
      </w:r>
      <w:r>
        <w:rPr>
          <w:spacing w:val="-1"/>
          <w:sz w:val="18"/>
          <w:szCs w:val="18"/>
        </w:rPr>
        <w:t>63, 87, 174, 219, 222—223,</w:t>
      </w:r>
      <w:r>
        <w:rPr>
          <w:spacing w:val="-1"/>
          <w:sz w:val="18"/>
          <w:szCs w:val="18"/>
        </w:rPr>
        <w:br/>
      </w:r>
      <w:r>
        <w:rPr>
          <w:spacing w:val="-3"/>
          <w:sz w:val="18"/>
          <w:szCs w:val="18"/>
        </w:rPr>
        <w:t>241—242, 261—264, 336, 390—</w:t>
      </w:r>
      <w:r>
        <w:rPr>
          <w:spacing w:val="-3"/>
          <w:sz w:val="18"/>
          <w:szCs w:val="18"/>
        </w:rPr>
        <w:br/>
      </w:r>
      <w:r>
        <w:rPr>
          <w:sz w:val="18"/>
          <w:szCs w:val="18"/>
        </w:rPr>
        <w:t>393, 439-440, 457—458, 491 —</w:t>
      </w:r>
      <w:r>
        <w:rPr>
          <w:sz w:val="18"/>
          <w:szCs w:val="18"/>
        </w:rPr>
        <w:br/>
        <w:t>493, 497—499; 38, 83—87, 89,</w:t>
      </w:r>
      <w:r>
        <w:rPr>
          <w:sz w:val="18"/>
          <w:szCs w:val="18"/>
        </w:rPr>
        <w:br/>
        <w:t>103—106, 172, 191, 214, 305,</w:t>
      </w:r>
      <w:r>
        <w:rPr>
          <w:sz w:val="18"/>
          <w:szCs w:val="18"/>
        </w:rPr>
        <w:br/>
        <w:t>309, 350, 369—370, 386—388;</w:t>
      </w:r>
      <w:r>
        <w:rPr>
          <w:sz w:val="18"/>
          <w:szCs w:val="18"/>
        </w:rPr>
        <w:br/>
        <w:t>39, 14-18, 105, 108, 122, 135,</w:t>
      </w:r>
    </w:p>
    <w:p w:rsidR="00182580" w:rsidRDefault="00182580" w:rsidP="00182580">
      <w:pPr>
        <w:shd w:val="clear" w:color="auto" w:fill="FFFFFF"/>
        <w:spacing w:line="168" w:lineRule="exact"/>
        <w:ind w:left="288"/>
        <w:jc w:val="both"/>
      </w:pPr>
      <w:r>
        <w:br w:type="column"/>
      </w:r>
      <w:r>
        <w:rPr>
          <w:spacing w:val="-1"/>
          <w:sz w:val="18"/>
          <w:szCs w:val="18"/>
        </w:rPr>
        <w:lastRenderedPageBreak/>
        <w:t xml:space="preserve">163—164, 177, 196, 271—282, </w:t>
      </w:r>
      <w:r>
        <w:rPr>
          <w:sz w:val="18"/>
          <w:szCs w:val="18"/>
        </w:rPr>
        <w:t>453, 455; 40, 10—11, 23—24, 251, 272; 41, 6—7, 27—28, 34, 184-187, 369—391, 424— 425; 42, 143-144, 203—204, 216, 410; 43, 100—101; 44, 10-11, 24,341—342, 343; 50, 239;   54,   484.</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критика антимарксистских взглядов по вопросу о дикта</w:t>
      </w:r>
      <w:r>
        <w:rPr>
          <w:sz w:val="18"/>
          <w:szCs w:val="18"/>
        </w:rPr>
        <w:softHyphen/>
        <w:t xml:space="preserve">туре пролетариата — 4,172— 173, 263—265; 6, 7—8, 17; 10, 5-7; 30, 227-229; 31, 39, 76—77, 138—139, 162— 163, 180; 33, 35, 47—48, 70, 111-119, 171—173, 301; 34, 306, 326-328; 36, 194, 264; 37, 101-110, 173, 237-338, 388—393, 491—509, 539; 38, 308-309, 345-347, 365-367, 375—377, 389—392; 39, 14— </w:t>
      </w:r>
      <w:r>
        <w:rPr>
          <w:spacing w:val="-1"/>
          <w:sz w:val="18"/>
          <w:szCs w:val="18"/>
        </w:rPr>
        <w:t xml:space="preserve">15, 16, 103—109, 214—216, </w:t>
      </w:r>
      <w:r>
        <w:rPr>
          <w:sz w:val="18"/>
          <w:szCs w:val="18"/>
        </w:rPr>
        <w:t>261-262, 264—265, 456—458, 460, 461; 40, 10—15, 21—22, 54—57, 130—139, 306—307;: 41, 230-231, 248-251, 384— 386, 439-447, 448-451; 50, 182-184, 196.</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 xml:space="preserve">критика лозунга «свободного народного государства» — 33, 17, 19—20, 64—67, 85-86, 95, </w:t>
      </w:r>
      <w:r>
        <w:rPr>
          <w:spacing w:val="-3"/>
          <w:sz w:val="18"/>
          <w:szCs w:val="18"/>
        </w:rPr>
        <w:t xml:space="preserve">167—169, 191 — 193, 259—261; </w:t>
      </w:r>
      <w:r>
        <w:rPr>
          <w:sz w:val="18"/>
          <w:szCs w:val="18"/>
        </w:rPr>
        <w:t>37, 103, 252, 261, 337-338; 39, 264; 41, 17.</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и массовые организации тру</w:t>
      </w:r>
      <w:r>
        <w:rPr>
          <w:sz w:val="18"/>
          <w:szCs w:val="18"/>
        </w:rPr>
        <w:softHyphen/>
        <w:t xml:space="preserve">дящихся — 33, 155; 35, 147— 148; 36, 74, 160—162, 185— 186, 453—454, 465—467; 37, </w:t>
      </w:r>
      <w:r>
        <w:rPr>
          <w:spacing w:val="-1"/>
          <w:sz w:val="18"/>
          <w:szCs w:val="18"/>
        </w:rPr>
        <w:t xml:space="preserve">134, 140, 403—406, 432—433, </w:t>
      </w:r>
      <w:r>
        <w:rPr>
          <w:sz w:val="18"/>
          <w:szCs w:val="18"/>
        </w:rPr>
        <w:t xml:space="preserve">442—446, 448—453; 38, 97— 98, 99—100, 119—121, 144— 145, 238-239; 39, 26, 264, 361—362; 40, 254—255, 274— </w:t>
      </w:r>
      <w:r>
        <w:rPr>
          <w:spacing w:val="-1"/>
          <w:sz w:val="18"/>
          <w:szCs w:val="18"/>
        </w:rPr>
        <w:t xml:space="preserve">275; 41, 30—35, 187—188; 42, 141—143, 202—205, 241—242, </w:t>
      </w:r>
      <w:r>
        <w:rPr>
          <w:spacing w:val="-2"/>
          <w:sz w:val="18"/>
          <w:szCs w:val="18"/>
        </w:rPr>
        <w:t xml:space="preserve">258—259, 292—294, 297—299, </w:t>
      </w:r>
      <w:r>
        <w:rPr>
          <w:sz w:val="18"/>
          <w:szCs w:val="18"/>
        </w:rPr>
        <w:t>388; 43, 94-96; 44, 341 — 353.494-500.</w:t>
      </w:r>
    </w:p>
    <w:p w:rsidR="00182580" w:rsidRDefault="00182580" w:rsidP="00182580">
      <w:pPr>
        <w:numPr>
          <w:ilvl w:val="0"/>
          <w:numId w:val="4"/>
        </w:numPr>
        <w:shd w:val="clear" w:color="auto" w:fill="FFFFFF"/>
        <w:tabs>
          <w:tab w:val="left" w:pos="254"/>
        </w:tabs>
        <w:spacing w:line="168" w:lineRule="exact"/>
        <w:ind w:left="254" w:right="43" w:hanging="254"/>
        <w:jc w:val="both"/>
        <w:rPr>
          <w:sz w:val="18"/>
          <w:szCs w:val="18"/>
        </w:rPr>
      </w:pPr>
      <w:r>
        <w:rPr>
          <w:sz w:val="18"/>
          <w:szCs w:val="18"/>
        </w:rPr>
        <w:t>и мелкая буржуазия — 31, 292; 36, 195. 204; 37, 222— 224, 380—382; 38, 189, 252— 253, 377; 39, 280, 453-454, 455-459, 461</w:t>
      </w:r>
      <w:r>
        <w:rPr>
          <w:i/>
          <w:iCs/>
          <w:sz w:val="18"/>
          <w:szCs w:val="18"/>
        </w:rPr>
        <w:t xml:space="preserve">; </w:t>
      </w:r>
      <w:r>
        <w:rPr>
          <w:sz w:val="18"/>
          <w:szCs w:val="18"/>
        </w:rPr>
        <w:t>40, 11, 15-16,</w:t>
      </w:r>
    </w:p>
    <w:p w:rsidR="00182580" w:rsidRDefault="00182580" w:rsidP="00182580">
      <w:pPr>
        <w:numPr>
          <w:ilvl w:val="0"/>
          <w:numId w:val="4"/>
        </w:numPr>
        <w:shd w:val="clear" w:color="auto" w:fill="FFFFFF"/>
        <w:tabs>
          <w:tab w:val="left" w:pos="254"/>
        </w:tabs>
        <w:spacing w:line="168" w:lineRule="exact"/>
        <w:ind w:left="254" w:right="43" w:hanging="254"/>
        <w:jc w:val="both"/>
        <w:rPr>
          <w:sz w:val="18"/>
          <w:szCs w:val="18"/>
        </w:rPr>
        <w:sectPr w:rsidR="00182580">
          <w:type w:val="continuous"/>
          <w:pgSz w:w="8504" w:h="11339"/>
          <w:pgMar w:top="939" w:right="1459" w:bottom="360" w:left="1204" w:header="720" w:footer="720" w:gutter="0"/>
          <w:cols w:num="2" w:space="720" w:equalWidth="0">
            <w:col w:w="2779" w:space="326"/>
            <w:col w:w="2736"/>
          </w:cols>
          <w:noEndnote/>
        </w:sectPr>
      </w:pPr>
    </w:p>
    <w:p w:rsidR="00182580" w:rsidRDefault="00182580" w:rsidP="00182580">
      <w:pPr>
        <w:shd w:val="clear" w:color="auto" w:fill="FFFFFF"/>
        <w:spacing w:before="58"/>
      </w:pPr>
      <w:r>
        <w:rPr>
          <w:b/>
          <w:bCs/>
          <w:sz w:val="12"/>
          <w:szCs w:val="12"/>
        </w:rPr>
        <w:lastRenderedPageBreak/>
        <w:t>ДИКТАТУРА   ПРОЛЕТАРИАТА</w:t>
      </w:r>
    </w:p>
    <w:p w:rsidR="00182580" w:rsidRDefault="00182580" w:rsidP="00182580">
      <w:pPr>
        <w:shd w:val="clear" w:color="auto" w:fill="FFFFFF"/>
      </w:pPr>
      <w:r>
        <w:br w:type="column"/>
      </w:r>
      <w:r>
        <w:rPr>
          <w:sz w:val="18"/>
          <w:szCs w:val="18"/>
        </w:rPr>
        <w:lastRenderedPageBreak/>
        <w:t>139</w:t>
      </w:r>
    </w:p>
    <w:p w:rsidR="00182580" w:rsidRDefault="00182580" w:rsidP="00182580">
      <w:pPr>
        <w:shd w:val="clear" w:color="auto" w:fill="FFFFFF"/>
        <w:sectPr w:rsidR="00182580">
          <w:pgSz w:w="8504" w:h="11339"/>
          <w:pgMar w:top="936" w:right="702" w:bottom="360" w:left="3410" w:header="720" w:footer="720" w:gutter="0"/>
          <w:cols w:num="2" w:space="720" w:equalWidth="0">
            <w:col w:w="1977" w:space="1694"/>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6" w:right="1182" w:bottom="360" w:left="1514" w:header="720" w:footer="720" w:gutter="0"/>
          <w:cols w:space="60"/>
          <w:noEndnote/>
        </w:sectPr>
      </w:pPr>
    </w:p>
    <w:p w:rsidR="00182580" w:rsidRDefault="00182580" w:rsidP="00182580">
      <w:pPr>
        <w:shd w:val="clear" w:color="auto" w:fill="FFFFFF"/>
        <w:spacing w:line="168" w:lineRule="exact"/>
        <w:ind w:left="293" w:right="14"/>
        <w:jc w:val="both"/>
      </w:pPr>
      <w:r>
        <w:rPr>
          <w:sz w:val="18"/>
          <w:szCs w:val="18"/>
        </w:rPr>
        <w:lastRenderedPageBreak/>
        <w:t>17-18, 23-24; 41, 27-28, 439, 442, 450.</w:t>
      </w:r>
    </w:p>
    <w:p w:rsidR="00182580" w:rsidRDefault="00182580" w:rsidP="00182580">
      <w:pPr>
        <w:shd w:val="clear" w:color="auto" w:fill="FFFFFF"/>
        <w:tabs>
          <w:tab w:val="left" w:pos="254"/>
        </w:tabs>
        <w:spacing w:line="168" w:lineRule="exact"/>
        <w:ind w:left="254" w:hanging="254"/>
        <w:jc w:val="both"/>
      </w:pPr>
      <w:r>
        <w:rPr>
          <w:sz w:val="18"/>
          <w:szCs w:val="18"/>
        </w:rPr>
        <w:t>—</w:t>
      </w:r>
      <w:r>
        <w:rPr>
          <w:sz w:val="18"/>
          <w:szCs w:val="18"/>
        </w:rPr>
        <w:tab/>
        <w:t>нейтрализация колеблющих</w:t>
      </w:r>
      <w:r>
        <w:rPr>
          <w:sz w:val="18"/>
          <w:szCs w:val="18"/>
        </w:rPr>
        <w:softHyphen/>
        <w:t>ся средних слоев и мелких</w:t>
      </w:r>
      <w:r>
        <w:rPr>
          <w:sz w:val="18"/>
          <w:szCs w:val="18"/>
        </w:rPr>
        <w:br/>
        <w:t>Собственников — 37, 191,</w:t>
      </w:r>
      <w:r>
        <w:rPr>
          <w:sz w:val="18"/>
          <w:szCs w:val="18"/>
        </w:rPr>
        <w:br/>
        <w:t>193—197, 207—233; 38, 101 —</w:t>
      </w:r>
      <w:r>
        <w:rPr>
          <w:sz w:val="18"/>
          <w:szCs w:val="18"/>
        </w:rPr>
        <w:br/>
        <w:t>102, 128-129, 193-194, 387;</w:t>
      </w:r>
      <w:r>
        <w:rPr>
          <w:sz w:val="18"/>
          <w:szCs w:val="18"/>
        </w:rPr>
        <w:br/>
        <w:t>39, 108, 263, 264, 456; 40, 11,</w:t>
      </w:r>
      <w:r>
        <w:rPr>
          <w:sz w:val="18"/>
          <w:szCs w:val="18"/>
        </w:rPr>
        <w:br/>
        <w:t>17-18, 23-24, 304; 41, 174,</w:t>
      </w:r>
      <w:r>
        <w:rPr>
          <w:sz w:val="18"/>
          <w:szCs w:val="18"/>
        </w:rPr>
        <w:br/>
        <w:t>178, 185, 206, 427, 439, 450.</w:t>
      </w:r>
    </w:p>
    <w:p w:rsidR="00182580" w:rsidRDefault="00182580" w:rsidP="00182580">
      <w:pPr>
        <w:shd w:val="clear" w:color="auto" w:fill="FFFFFF"/>
        <w:spacing w:before="5" w:line="168" w:lineRule="exact"/>
        <w:ind w:left="283" w:right="14" w:hanging="269"/>
        <w:jc w:val="both"/>
      </w:pPr>
      <w:r>
        <w:rPr>
          <w:sz w:val="18"/>
          <w:szCs w:val="18"/>
        </w:rPr>
        <w:t>— как необходимое условие для победы социалистической ре</w:t>
      </w:r>
      <w:r>
        <w:rPr>
          <w:sz w:val="18"/>
          <w:szCs w:val="18"/>
        </w:rPr>
        <w:softHyphen/>
        <w:t>волюции — 2, 96—97; 4, 263—264, 330; 6, 46, 205; 10, 5—6; 11,16; 13, 397; 26, 354— 355; 27, 262; 30, 72—74, 152, 211, 218—221, 260, 279—280; 31, 46—47, 243—244, 385— 386; 32, 149-151, 275-276; 33,  18—19,  22—24, 26, 59—</w:t>
      </w:r>
    </w:p>
    <w:p w:rsidR="00182580" w:rsidRDefault="00182580" w:rsidP="00182580">
      <w:pPr>
        <w:shd w:val="clear" w:color="auto" w:fill="FFFFFF"/>
        <w:tabs>
          <w:tab w:val="left" w:pos="590"/>
        </w:tabs>
        <w:spacing w:before="5" w:line="168" w:lineRule="exact"/>
        <w:ind w:left="250" w:right="24"/>
        <w:jc w:val="both"/>
      </w:pPr>
      <w:r>
        <w:rPr>
          <w:spacing w:val="-3"/>
          <w:sz w:val="18"/>
          <w:szCs w:val="18"/>
        </w:rPr>
        <w:t>63,</w:t>
      </w:r>
      <w:r>
        <w:rPr>
          <w:sz w:val="18"/>
          <w:szCs w:val="18"/>
        </w:rPr>
        <w:tab/>
        <w:t>64-66, 167, 169; 34, 16-</w:t>
      </w:r>
      <w:r>
        <w:rPr>
          <w:sz w:val="18"/>
          <w:szCs w:val="18"/>
        </w:rPr>
        <w:br/>
        <w:t>17, 52, 110—111, 146—150,</w:t>
      </w:r>
      <w:r>
        <w:rPr>
          <w:sz w:val="18"/>
          <w:szCs w:val="18"/>
        </w:rPr>
        <w:br/>
      </w:r>
      <w:r>
        <w:rPr>
          <w:spacing w:val="-1"/>
          <w:sz w:val="18"/>
          <w:szCs w:val="18"/>
        </w:rPr>
        <w:t>200, 201, 206—207, 357, 358,</w:t>
      </w:r>
      <w:r>
        <w:rPr>
          <w:spacing w:val="-1"/>
          <w:sz w:val="18"/>
          <w:szCs w:val="18"/>
        </w:rPr>
        <w:br/>
      </w:r>
      <w:r>
        <w:rPr>
          <w:sz w:val="18"/>
          <w:szCs w:val="18"/>
        </w:rPr>
        <w:t>373—374; 35, 281—283; 36,</w:t>
      </w:r>
      <w:r>
        <w:rPr>
          <w:sz w:val="18"/>
          <w:szCs w:val="18"/>
        </w:rPr>
        <w:br/>
        <w:t>406—407, 453—454; 37, 87,</w:t>
      </w:r>
      <w:r>
        <w:rPr>
          <w:sz w:val="18"/>
          <w:szCs w:val="18"/>
        </w:rPr>
        <w:br/>
        <w:t>240, 252, 261-262, 336-337,</w:t>
      </w:r>
      <w:r>
        <w:rPr>
          <w:sz w:val="18"/>
          <w:szCs w:val="18"/>
        </w:rPr>
        <w:br/>
        <w:t>390-393, 439-440, 457, 498—</w:t>
      </w:r>
      <w:r>
        <w:rPr>
          <w:sz w:val="18"/>
          <w:szCs w:val="18"/>
        </w:rPr>
        <w:br/>
        <w:t>499; 38, 86, 105—106, 189—</w:t>
      </w:r>
      <w:r>
        <w:rPr>
          <w:sz w:val="18"/>
          <w:szCs w:val="18"/>
        </w:rPr>
        <w:br/>
        <w:t>190; 39, 13-15, 17-18, 396;</w:t>
      </w:r>
    </w:p>
    <w:p w:rsidR="00182580" w:rsidRDefault="00182580" w:rsidP="00182580">
      <w:pPr>
        <w:shd w:val="clear" w:color="auto" w:fill="FFFFFF"/>
        <w:spacing w:before="5" w:line="168" w:lineRule="exact"/>
        <w:ind w:left="269" w:right="34" w:hanging="101"/>
        <w:jc w:val="both"/>
      </w:pPr>
      <w:r>
        <w:rPr>
          <w:sz w:val="18"/>
          <w:szCs w:val="18"/>
        </w:rPr>
        <w:t xml:space="preserve"> 40, 10—15, 22—23. 56—57, 184-185, 348; 41, 369, 439— 442, 449-450; 42, 27-28; 49, 380, 381.</w:t>
      </w:r>
    </w:p>
    <w:p w:rsidR="00182580" w:rsidRDefault="00182580" w:rsidP="00182580">
      <w:pPr>
        <w:shd w:val="clear" w:color="auto" w:fill="FFFFFF"/>
        <w:tabs>
          <w:tab w:val="left" w:pos="254"/>
        </w:tabs>
        <w:spacing w:line="168" w:lineRule="exact"/>
        <w:ind w:left="254" w:right="38" w:hanging="254"/>
        <w:jc w:val="both"/>
      </w:pPr>
      <w:r>
        <w:rPr>
          <w:sz w:val="18"/>
          <w:szCs w:val="18"/>
        </w:rPr>
        <w:t>—</w:t>
      </w:r>
      <w:r>
        <w:rPr>
          <w:sz w:val="18"/>
          <w:szCs w:val="18"/>
        </w:rPr>
        <w:tab/>
        <w:t>как новый тип государства и</w:t>
      </w:r>
      <w:r>
        <w:rPr>
          <w:sz w:val="18"/>
          <w:szCs w:val="18"/>
        </w:rPr>
        <w:br/>
        <w:t>как высшая форма демокра</w:t>
      </w:r>
      <w:r>
        <w:rPr>
          <w:sz w:val="18"/>
          <w:szCs w:val="18"/>
        </w:rPr>
        <w:softHyphen/>
        <w:t>тии — 30,128—129, 227—228,</w:t>
      </w:r>
      <w:r>
        <w:rPr>
          <w:sz w:val="18"/>
          <w:szCs w:val="18"/>
        </w:rPr>
        <w:br/>
        <w:t>398; 31, 39, 99-100, 106,</w:t>
      </w:r>
      <w:r>
        <w:rPr>
          <w:sz w:val="18"/>
          <w:szCs w:val="18"/>
        </w:rPr>
        <w:br/>
      </w:r>
      <w:r>
        <w:rPr>
          <w:spacing w:val="-1"/>
          <w:sz w:val="18"/>
          <w:szCs w:val="18"/>
        </w:rPr>
        <w:t>107—108, 109, 110, 111, 145—</w:t>
      </w:r>
      <w:r>
        <w:rPr>
          <w:spacing w:val="-1"/>
          <w:sz w:val="18"/>
          <w:szCs w:val="18"/>
        </w:rPr>
        <w:br/>
      </w:r>
      <w:r>
        <w:rPr>
          <w:spacing w:val="-2"/>
          <w:sz w:val="18"/>
          <w:szCs w:val="18"/>
        </w:rPr>
        <w:t>146, 162—165, 180—181, 243—</w:t>
      </w:r>
      <w:r>
        <w:rPr>
          <w:spacing w:val="-2"/>
          <w:sz w:val="18"/>
          <w:szCs w:val="18"/>
        </w:rPr>
        <w:br/>
        <w:t>244, 272—273, 276, 288—289,</w:t>
      </w:r>
      <w:r>
        <w:rPr>
          <w:spacing w:val="-2"/>
          <w:sz w:val="18"/>
          <w:szCs w:val="18"/>
        </w:rPr>
        <w:br/>
      </w:r>
      <w:r>
        <w:rPr>
          <w:sz w:val="18"/>
          <w:szCs w:val="18"/>
        </w:rPr>
        <w:t>353-355; 33, 48-50, 88—91,</w:t>
      </w:r>
      <w:r>
        <w:rPr>
          <w:sz w:val="18"/>
          <w:szCs w:val="18"/>
        </w:rPr>
        <w:br/>
        <w:t>155, 227—231, 247, 277, 313,</w:t>
      </w:r>
      <w:r>
        <w:rPr>
          <w:sz w:val="18"/>
          <w:szCs w:val="18"/>
        </w:rPr>
        <w:br/>
        <w:t>320, 339; 34, 302—303, 304—</w:t>
      </w:r>
      <w:r>
        <w:rPr>
          <w:sz w:val="18"/>
          <w:szCs w:val="18"/>
        </w:rPr>
        <w:br/>
        <w:t>305, 315—317, 318—320; 35,</w:t>
      </w:r>
      <w:r>
        <w:rPr>
          <w:sz w:val="18"/>
          <w:szCs w:val="18"/>
        </w:rPr>
        <w:br/>
        <w:t>112—114, 162—163, 186, 187,</w:t>
      </w:r>
      <w:r>
        <w:rPr>
          <w:sz w:val="18"/>
          <w:szCs w:val="18"/>
        </w:rPr>
        <w:br/>
      </w:r>
      <w:r>
        <w:rPr>
          <w:spacing w:val="-1"/>
          <w:sz w:val="18"/>
          <w:szCs w:val="18"/>
        </w:rPr>
        <w:t>188, 192, 232—236, 272—273,</w:t>
      </w:r>
      <w:r>
        <w:rPr>
          <w:spacing w:val="-1"/>
          <w:sz w:val="18"/>
          <w:szCs w:val="18"/>
        </w:rPr>
        <w:br/>
      </w:r>
      <w:r>
        <w:rPr>
          <w:sz w:val="18"/>
          <w:szCs w:val="18"/>
        </w:rPr>
        <w:t>281—284, 297—299, 300—301;</w:t>
      </w:r>
      <w:r>
        <w:rPr>
          <w:sz w:val="18"/>
          <w:szCs w:val="18"/>
        </w:rPr>
        <w:br/>
        <w:t>36, 43—44, 50—52, 54, 56, 58,</w:t>
      </w:r>
      <w:r>
        <w:rPr>
          <w:sz w:val="18"/>
          <w:szCs w:val="18"/>
        </w:rPr>
        <w:br/>
        <w:t>71, 73-74, 95-96, 110, 175,</w:t>
      </w:r>
      <w:r>
        <w:rPr>
          <w:sz w:val="18"/>
          <w:szCs w:val="18"/>
        </w:rPr>
        <w:br/>
        <w:t>199,  203—206,  550;  37,  62—</w:t>
      </w:r>
    </w:p>
    <w:p w:rsidR="00182580" w:rsidRDefault="00182580" w:rsidP="00182580">
      <w:pPr>
        <w:shd w:val="clear" w:color="auto" w:fill="FFFFFF"/>
        <w:tabs>
          <w:tab w:val="left" w:pos="590"/>
        </w:tabs>
        <w:spacing w:line="168" w:lineRule="exact"/>
        <w:ind w:left="250" w:right="48"/>
        <w:jc w:val="both"/>
      </w:pPr>
      <w:r>
        <w:rPr>
          <w:spacing w:val="-5"/>
          <w:sz w:val="18"/>
          <w:szCs w:val="18"/>
        </w:rPr>
        <w:t>64,</w:t>
      </w:r>
      <w:r>
        <w:rPr>
          <w:sz w:val="18"/>
          <w:szCs w:val="18"/>
        </w:rPr>
        <w:tab/>
      </w:r>
      <w:r>
        <w:rPr>
          <w:spacing w:val="-1"/>
          <w:sz w:val="18"/>
          <w:szCs w:val="18"/>
        </w:rPr>
        <w:t>104 — 105, 256—259, 275,</w:t>
      </w:r>
      <w:r>
        <w:rPr>
          <w:spacing w:val="-1"/>
          <w:sz w:val="18"/>
          <w:szCs w:val="18"/>
        </w:rPr>
        <w:br/>
        <w:t>277, 286, 304, 314, 390—393,</w:t>
      </w:r>
      <w:r>
        <w:rPr>
          <w:spacing w:val="-1"/>
          <w:sz w:val="18"/>
          <w:szCs w:val="18"/>
        </w:rPr>
        <w:br/>
      </w:r>
      <w:r>
        <w:rPr>
          <w:sz w:val="18"/>
          <w:szCs w:val="18"/>
        </w:rPr>
        <w:t>439—440, 457—458, 491—509,</w:t>
      </w:r>
    </w:p>
    <w:p w:rsidR="00182580" w:rsidRDefault="00182580" w:rsidP="00182580">
      <w:pPr>
        <w:shd w:val="clear" w:color="auto" w:fill="FFFFFF"/>
        <w:spacing w:before="10" w:line="168" w:lineRule="exact"/>
        <w:ind w:left="298"/>
        <w:jc w:val="both"/>
      </w:pPr>
      <w:r>
        <w:br w:type="column"/>
      </w:r>
      <w:r>
        <w:rPr>
          <w:sz w:val="18"/>
          <w:szCs w:val="18"/>
        </w:rPr>
        <w:lastRenderedPageBreak/>
        <w:t>510, 540; 38, 89—95, 308, 371—372; 39, 29, 217, 261, 264—266, 281, 453—460; 40, 10—13, 301—302, 306-307; 44, 147-150; 49, 380; 50, 461.</w:t>
      </w:r>
    </w:p>
    <w:p w:rsidR="00182580" w:rsidRDefault="00182580" w:rsidP="00182580">
      <w:pPr>
        <w:shd w:val="clear" w:color="auto" w:fill="FFFFFF"/>
        <w:tabs>
          <w:tab w:val="left" w:pos="250"/>
        </w:tabs>
        <w:spacing w:line="168" w:lineRule="exact"/>
        <w:ind w:left="250" w:hanging="250"/>
        <w:jc w:val="both"/>
      </w:pPr>
      <w:r>
        <w:rPr>
          <w:sz w:val="18"/>
          <w:szCs w:val="18"/>
        </w:rPr>
        <w:t>—</w:t>
      </w:r>
      <w:r>
        <w:rPr>
          <w:sz w:val="18"/>
          <w:szCs w:val="18"/>
        </w:rPr>
        <w:tab/>
        <w:t>и общественная социалисти</w:t>
      </w:r>
      <w:r>
        <w:rPr>
          <w:sz w:val="18"/>
          <w:szCs w:val="18"/>
        </w:rPr>
        <w:softHyphen/>
        <w:t>ческая собственность как се</w:t>
      </w:r>
      <w:r>
        <w:rPr>
          <w:sz w:val="18"/>
          <w:szCs w:val="18"/>
        </w:rPr>
        <w:br/>
        <w:t>основа — 2, 83—84, 96—97;</w:t>
      </w:r>
      <w:r>
        <w:rPr>
          <w:sz w:val="18"/>
          <w:szCs w:val="18"/>
        </w:rPr>
        <w:br/>
        <w:t>4, 216; 6, 420-421; 9, 393; 26,</w:t>
      </w:r>
      <w:r>
        <w:rPr>
          <w:sz w:val="18"/>
          <w:szCs w:val="18"/>
        </w:rPr>
        <w:br/>
        <w:t>73—74, 354; 30, 55; 33, 57—</w:t>
      </w:r>
      <w:r>
        <w:rPr>
          <w:sz w:val="18"/>
          <w:szCs w:val="18"/>
        </w:rPr>
        <w:br/>
        <w:t>58,   197,  203,  205,  207-209;</w:t>
      </w:r>
    </w:p>
    <w:p w:rsidR="00182580" w:rsidRDefault="00182580" w:rsidP="00182580">
      <w:pPr>
        <w:shd w:val="clear" w:color="auto" w:fill="FFFFFF"/>
        <w:tabs>
          <w:tab w:val="left" w:pos="682"/>
        </w:tabs>
        <w:spacing w:before="5" w:line="168" w:lineRule="exact"/>
        <w:ind w:left="293" w:right="14"/>
        <w:jc w:val="both"/>
      </w:pPr>
      <w:r>
        <w:rPr>
          <w:spacing w:val="-1"/>
          <w:sz w:val="18"/>
          <w:szCs w:val="18"/>
        </w:rPr>
        <w:t>35,</w:t>
      </w:r>
      <w:r>
        <w:rPr>
          <w:sz w:val="18"/>
          <w:szCs w:val="18"/>
        </w:rPr>
        <w:tab/>
        <w:t>196, 273-274, 326; 36,</w:t>
      </w:r>
      <w:r>
        <w:rPr>
          <w:sz w:val="18"/>
          <w:szCs w:val="18"/>
        </w:rPr>
        <w:br/>
        <w:t>56, 71, 133-134, 135, 257,</w:t>
      </w:r>
      <w:r>
        <w:rPr>
          <w:sz w:val="18"/>
          <w:szCs w:val="18"/>
        </w:rPr>
        <w:br/>
        <w:t>312; 37, 219, 392; 38, 86, 89,</w:t>
      </w:r>
      <w:r>
        <w:rPr>
          <w:sz w:val="18"/>
          <w:szCs w:val="18"/>
        </w:rPr>
        <w:br/>
        <w:t>96, 100, 105, 119; 39, 15, 116—</w:t>
      </w:r>
      <w:r>
        <w:rPr>
          <w:sz w:val="18"/>
          <w:szCs w:val="18"/>
        </w:rPr>
        <w:br/>
        <w:t>117; 40, 251—252; 43, 308-</w:t>
      </w:r>
      <w:r>
        <w:rPr>
          <w:sz w:val="18"/>
          <w:szCs w:val="18"/>
        </w:rPr>
        <w:br/>
        <w:t>311; 45, 95, 289, 369—370,</w:t>
      </w:r>
      <w:r>
        <w:rPr>
          <w:sz w:val="18"/>
          <w:szCs w:val="18"/>
        </w:rPr>
        <w:br/>
        <w:t>374—375; 50, 461; 52, 122.</w:t>
      </w:r>
    </w:p>
    <w:p w:rsidR="00182580" w:rsidRDefault="00182580" w:rsidP="00182580">
      <w:pPr>
        <w:shd w:val="clear" w:color="auto" w:fill="FFFFFF"/>
        <w:tabs>
          <w:tab w:val="left" w:pos="250"/>
        </w:tabs>
        <w:spacing w:before="5" w:line="168" w:lineRule="exact"/>
        <w:ind w:left="250" w:right="14" w:hanging="250"/>
        <w:jc w:val="both"/>
      </w:pPr>
      <w:r>
        <w:rPr>
          <w:sz w:val="18"/>
          <w:szCs w:val="18"/>
        </w:rPr>
        <w:t>—</w:t>
      </w:r>
      <w:r>
        <w:rPr>
          <w:sz w:val="18"/>
          <w:szCs w:val="18"/>
        </w:rPr>
        <w:tab/>
        <w:t>опыт Парижской Коммуны и</w:t>
      </w:r>
      <w:r>
        <w:rPr>
          <w:sz w:val="18"/>
          <w:szCs w:val="18"/>
        </w:rPr>
        <w:br/>
        <w:t>русских буржуазно-демокра</w:t>
      </w:r>
      <w:r>
        <w:rPr>
          <w:sz w:val="18"/>
          <w:szCs w:val="18"/>
        </w:rPr>
        <w:softHyphen/>
        <w:t>тических революций 1905—-</w:t>
      </w:r>
      <w:r>
        <w:rPr>
          <w:sz w:val="18"/>
          <w:szCs w:val="18"/>
        </w:rPr>
        <w:br/>
        <w:t>1907 гг. и Февральской</w:t>
      </w:r>
      <w:r>
        <w:rPr>
          <w:sz w:val="18"/>
          <w:szCs w:val="18"/>
        </w:rPr>
        <w:br/>
        <w:t>1917 г. — 8, 486-491, 493;</w:t>
      </w:r>
      <w:r>
        <w:rPr>
          <w:sz w:val="18"/>
          <w:szCs w:val="18"/>
        </w:rPr>
        <w:br/>
        <w:t>20, 219-221; 30, 398; 31,</w:t>
      </w:r>
      <w:r>
        <w:rPr>
          <w:sz w:val="18"/>
          <w:szCs w:val="18"/>
        </w:rPr>
        <w:br/>
        <w:t>39-40, 76-77, 108, 111, 117—</w:t>
      </w:r>
      <w:r>
        <w:rPr>
          <w:sz w:val="18"/>
          <w:szCs w:val="18"/>
        </w:rPr>
        <w:br/>
        <w:t>118, 138, 142, 146, 162—164,</w:t>
      </w:r>
      <w:r>
        <w:rPr>
          <w:sz w:val="18"/>
          <w:szCs w:val="18"/>
        </w:rPr>
        <w:br/>
        <w:t>180-181, 243-245, 288-289,</w:t>
      </w:r>
      <w:r>
        <w:rPr>
          <w:sz w:val="18"/>
          <w:szCs w:val="18"/>
        </w:rPr>
        <w:br/>
        <w:t>354—355; 33, 36—49, 56—57,</w:t>
      </w:r>
      <w:r>
        <w:rPr>
          <w:sz w:val="18"/>
          <w:szCs w:val="18"/>
        </w:rPr>
        <w:br/>
        <w:t>65-66, 77-78, 116-118,</w:t>
      </w:r>
      <w:r>
        <w:rPr>
          <w:sz w:val="18"/>
          <w:szCs w:val="18"/>
        </w:rPr>
        <w:br/>
      </w:r>
      <w:r>
        <w:rPr>
          <w:spacing w:val="-1"/>
          <w:sz w:val="18"/>
          <w:szCs w:val="18"/>
        </w:rPr>
        <w:t>213—229, 235—247, 308, 309,</w:t>
      </w:r>
      <w:r>
        <w:rPr>
          <w:spacing w:val="-1"/>
          <w:sz w:val="18"/>
          <w:szCs w:val="18"/>
        </w:rPr>
        <w:br/>
      </w:r>
      <w:r>
        <w:rPr>
          <w:sz w:val="18"/>
          <w:szCs w:val="18"/>
        </w:rPr>
        <w:t>310, 311, 313-314, 315, 316,</w:t>
      </w:r>
      <w:r>
        <w:rPr>
          <w:sz w:val="18"/>
          <w:szCs w:val="18"/>
        </w:rPr>
        <w:br/>
        <w:t>317, 323, 326, 328; 34, 137,</w:t>
      </w:r>
      <w:r>
        <w:rPr>
          <w:sz w:val="18"/>
          <w:szCs w:val="18"/>
        </w:rPr>
        <w:br/>
        <w:t>302—303, 305; 35, 192, 203,</w:t>
      </w:r>
      <w:r>
        <w:rPr>
          <w:sz w:val="18"/>
          <w:szCs w:val="18"/>
        </w:rPr>
        <w:br/>
        <w:t>261, 281, 282—283,  299—300;</w:t>
      </w:r>
    </w:p>
    <w:p w:rsidR="00182580" w:rsidRDefault="00182580" w:rsidP="00182580">
      <w:pPr>
        <w:shd w:val="clear" w:color="auto" w:fill="FFFFFF"/>
        <w:tabs>
          <w:tab w:val="left" w:pos="566"/>
        </w:tabs>
        <w:spacing w:line="168" w:lineRule="exact"/>
        <w:ind w:left="269" w:right="38"/>
        <w:jc w:val="both"/>
      </w:pPr>
      <w:r>
        <w:rPr>
          <w:sz w:val="18"/>
          <w:szCs w:val="18"/>
        </w:rPr>
        <w:t>36,</w:t>
      </w:r>
      <w:r>
        <w:rPr>
          <w:sz w:val="18"/>
          <w:szCs w:val="18"/>
        </w:rPr>
        <w:tab/>
        <w:t>43, 50-52, 54, 58, 71, 93—</w:t>
      </w:r>
      <w:r>
        <w:rPr>
          <w:sz w:val="18"/>
          <w:szCs w:val="18"/>
        </w:rPr>
        <w:br/>
        <w:t>94,   95,   101—103,   110,   128;</w:t>
      </w:r>
    </w:p>
    <w:p w:rsidR="00182580" w:rsidRDefault="00182580" w:rsidP="00182580">
      <w:pPr>
        <w:shd w:val="clear" w:color="auto" w:fill="FFFFFF"/>
        <w:tabs>
          <w:tab w:val="left" w:pos="653"/>
        </w:tabs>
        <w:spacing w:before="5" w:line="168" w:lineRule="exact"/>
        <w:ind w:left="264" w:right="43"/>
        <w:jc w:val="both"/>
      </w:pPr>
      <w:r>
        <w:rPr>
          <w:sz w:val="18"/>
          <w:szCs w:val="18"/>
        </w:rPr>
        <w:t>37,</w:t>
      </w:r>
      <w:r>
        <w:rPr>
          <w:sz w:val="18"/>
          <w:szCs w:val="18"/>
        </w:rPr>
        <w:tab/>
        <w:t>64, 248—250, 252—253,</w:t>
      </w:r>
      <w:r>
        <w:rPr>
          <w:sz w:val="18"/>
          <w:szCs w:val="18"/>
        </w:rPr>
        <w:br/>
      </w:r>
      <w:r>
        <w:rPr>
          <w:spacing w:val="-2"/>
          <w:sz w:val="18"/>
          <w:szCs w:val="18"/>
        </w:rPr>
        <w:t>256, 260—261, 265, 269, 275—</w:t>
      </w:r>
      <w:r>
        <w:rPr>
          <w:spacing w:val="-2"/>
          <w:sz w:val="18"/>
          <w:szCs w:val="18"/>
        </w:rPr>
        <w:br/>
      </w:r>
      <w:r>
        <w:rPr>
          <w:sz w:val="18"/>
          <w:szCs w:val="18"/>
        </w:rPr>
        <w:t>278, 312, 314, 333, 334, 393,</w:t>
      </w:r>
      <w:r>
        <w:rPr>
          <w:sz w:val="18"/>
          <w:szCs w:val="18"/>
        </w:rPr>
        <w:br/>
        <w:t>439, 440, 457, 493, 501; 38,</w:t>
      </w:r>
      <w:r>
        <w:rPr>
          <w:sz w:val="18"/>
          <w:szCs w:val="18"/>
        </w:rPr>
        <w:br/>
        <w:t>89, 92—93, 308; 39, 458; 54,</w:t>
      </w:r>
      <w:r>
        <w:rPr>
          <w:sz w:val="18"/>
          <w:szCs w:val="18"/>
        </w:rPr>
        <w:br/>
        <w:t>484.</w:t>
      </w:r>
    </w:p>
    <w:p w:rsidR="00182580" w:rsidRDefault="00182580" w:rsidP="00182580">
      <w:pPr>
        <w:shd w:val="clear" w:color="auto" w:fill="FFFFFF"/>
        <w:tabs>
          <w:tab w:val="left" w:pos="250"/>
        </w:tabs>
        <w:spacing w:line="168" w:lineRule="exact"/>
        <w:ind w:left="250" w:right="48" w:hanging="250"/>
        <w:jc w:val="both"/>
      </w:pPr>
      <w:r>
        <w:rPr>
          <w:sz w:val="18"/>
          <w:szCs w:val="18"/>
        </w:rPr>
        <w:t>—</w:t>
      </w:r>
      <w:r>
        <w:rPr>
          <w:sz w:val="18"/>
          <w:szCs w:val="18"/>
        </w:rPr>
        <w:tab/>
        <w:t>как основное орудие в руках</w:t>
      </w:r>
      <w:r>
        <w:rPr>
          <w:sz w:val="18"/>
          <w:szCs w:val="18"/>
        </w:rPr>
        <w:br/>
        <w:t>пролетариата для построения</w:t>
      </w:r>
      <w:r>
        <w:rPr>
          <w:sz w:val="18"/>
          <w:szCs w:val="18"/>
        </w:rPr>
        <w:br/>
        <w:t>социализма — 2, 96—97; 4,</w:t>
      </w:r>
      <w:r>
        <w:rPr>
          <w:sz w:val="18"/>
          <w:szCs w:val="18"/>
        </w:rPr>
        <w:br/>
      </w:r>
      <w:r>
        <w:rPr>
          <w:spacing w:val="-1"/>
          <w:sz w:val="18"/>
          <w:szCs w:val="18"/>
        </w:rPr>
        <w:t>171—172, 182—183, 216—217,</w:t>
      </w:r>
      <w:r>
        <w:rPr>
          <w:spacing w:val="-1"/>
          <w:sz w:val="18"/>
          <w:szCs w:val="18"/>
        </w:rPr>
        <w:br/>
      </w:r>
      <w:r>
        <w:rPr>
          <w:sz w:val="18"/>
          <w:szCs w:val="18"/>
        </w:rPr>
        <w:t>253, 263, 273, 330; 11, 369-</w:t>
      </w:r>
      <w:r>
        <w:rPr>
          <w:sz w:val="18"/>
          <w:szCs w:val="18"/>
        </w:rPr>
        <w:br/>
        <w:t>370; 20, 290; 22, 198; 24, 371;</w:t>
      </w:r>
      <w:r>
        <w:rPr>
          <w:sz w:val="18"/>
          <w:szCs w:val="18"/>
        </w:rPr>
        <w:br/>
        <w:t>30, 54—55, 72; 31, 39—40,</w:t>
      </w:r>
      <w:r>
        <w:rPr>
          <w:sz w:val="18"/>
          <w:szCs w:val="18"/>
        </w:rPr>
        <w:br/>
      </w:r>
      <w:r>
        <w:rPr>
          <w:spacing w:val="-1"/>
          <w:sz w:val="18"/>
          <w:szCs w:val="18"/>
        </w:rPr>
        <w:t>356—357; 33, 26, 49—50; 34,</w:t>
      </w:r>
      <w:r>
        <w:rPr>
          <w:spacing w:val="-1"/>
          <w:sz w:val="18"/>
          <w:szCs w:val="18"/>
        </w:rPr>
        <w:br/>
      </w:r>
      <w:r>
        <w:rPr>
          <w:sz w:val="18"/>
          <w:szCs w:val="18"/>
        </w:rPr>
        <w:t>115—116, 295, 305—309; 35,</w:t>
      </w:r>
      <w:r>
        <w:rPr>
          <w:sz w:val="18"/>
          <w:szCs w:val="18"/>
        </w:rPr>
        <w:br/>
        <w:t>250—251; 36, 71—72, 260—</w:t>
      </w:r>
      <w:r>
        <w:rPr>
          <w:sz w:val="18"/>
          <w:szCs w:val="18"/>
        </w:rPr>
        <w:br/>
        <w:t>261, 279—280, 300—301, 311,</w:t>
      </w:r>
    </w:p>
    <w:p w:rsidR="00182580" w:rsidRDefault="00182580" w:rsidP="00182580">
      <w:pPr>
        <w:shd w:val="clear" w:color="auto" w:fill="FFFFFF"/>
        <w:tabs>
          <w:tab w:val="left" w:pos="250"/>
        </w:tabs>
        <w:spacing w:line="168" w:lineRule="exact"/>
        <w:ind w:left="250" w:right="48" w:hanging="250"/>
        <w:jc w:val="both"/>
        <w:sectPr w:rsidR="00182580">
          <w:type w:val="continuous"/>
          <w:pgSz w:w="8504" w:h="11339"/>
          <w:pgMar w:top="936" w:right="1182" w:bottom="360" w:left="1514" w:header="720" w:footer="720" w:gutter="0"/>
          <w:cols w:num="2" w:space="720" w:equalWidth="0">
            <w:col w:w="2736" w:space="331"/>
            <w:col w:w="2740"/>
          </w:cols>
          <w:noEndnote/>
        </w:sectPr>
      </w:pPr>
    </w:p>
    <w:p w:rsidR="00182580" w:rsidRDefault="00182580" w:rsidP="00182580">
      <w:pPr>
        <w:shd w:val="clear" w:color="auto" w:fill="FFFFFF"/>
      </w:pPr>
      <w:r>
        <w:rPr>
          <w:sz w:val="18"/>
          <w:szCs w:val="18"/>
        </w:rPr>
        <w:lastRenderedPageBreak/>
        <w:t>140</w:t>
      </w:r>
    </w:p>
    <w:p w:rsidR="00182580" w:rsidRDefault="00182580" w:rsidP="00182580">
      <w:pPr>
        <w:shd w:val="clear" w:color="auto" w:fill="FFFFFF"/>
        <w:spacing w:before="34"/>
      </w:pPr>
      <w:r>
        <w:br w:type="column"/>
      </w:r>
      <w:r>
        <w:rPr>
          <w:b/>
          <w:bCs/>
          <w:spacing w:val="-8"/>
          <w:sz w:val="14"/>
          <w:szCs w:val="14"/>
        </w:rPr>
        <w:lastRenderedPageBreak/>
        <w:t>ДИКТАТУРА   ПРОЛЕТАРИАТА</w:t>
      </w:r>
    </w:p>
    <w:p w:rsidR="00182580" w:rsidRDefault="00182580" w:rsidP="00182580">
      <w:pPr>
        <w:shd w:val="clear" w:color="auto" w:fill="FFFFFF"/>
        <w:spacing w:before="34"/>
        <w:sectPr w:rsidR="00182580">
          <w:pgSz w:w="8504" w:h="11339"/>
          <w:pgMar w:top="927" w:right="3489" w:bottom="360" w:left="1127" w:header="720" w:footer="720" w:gutter="0"/>
          <w:cols w:num="2" w:space="720" w:equalWidth="0">
            <w:col w:w="720" w:space="1171"/>
            <w:col w:w="1996"/>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27" w:right="1545" w:bottom="360" w:left="1103"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Диктатура пролетариата (теория)</w:t>
      </w:r>
    </w:p>
    <w:p w:rsidR="00182580" w:rsidRDefault="00182580" w:rsidP="00182580">
      <w:pPr>
        <w:shd w:val="clear" w:color="auto" w:fill="FFFFFF"/>
        <w:spacing w:line="168" w:lineRule="exact"/>
        <w:ind w:left="374"/>
      </w:pPr>
      <w:r>
        <w:rPr>
          <w:i/>
          <w:iCs/>
          <w:sz w:val="18"/>
          <w:szCs w:val="18"/>
        </w:rPr>
        <w:t>(продолжение)</w:t>
      </w:r>
    </w:p>
    <w:p w:rsidR="00182580" w:rsidRDefault="00182580" w:rsidP="00182580">
      <w:pPr>
        <w:shd w:val="clear" w:color="auto" w:fill="FFFFFF"/>
        <w:spacing w:line="168" w:lineRule="exact"/>
        <w:ind w:left="284" w:right="24"/>
        <w:jc w:val="both"/>
        <w:rPr>
          <w:sz w:val="18"/>
          <w:szCs w:val="18"/>
        </w:rPr>
      </w:pPr>
      <w:r>
        <w:rPr>
          <w:sz w:val="18"/>
          <w:szCs w:val="18"/>
        </w:rPr>
        <w:t>342, 358-360, 406-407, 453-</w:t>
      </w:r>
      <w:r>
        <w:rPr>
          <w:spacing w:val="-1"/>
          <w:sz w:val="18"/>
          <w:szCs w:val="18"/>
        </w:rPr>
        <w:t xml:space="preserve">454; 37, 62, 87, 219, 222—223, </w:t>
      </w:r>
      <w:r>
        <w:rPr>
          <w:sz w:val="18"/>
          <w:szCs w:val="18"/>
        </w:rPr>
        <w:t xml:space="preserve">391-393, 433, 457-458; 38, 42—43, 83—84, 96—97, 103, 105-106, 238-239, 307, 350, 368, 385—388; 39, 13—15, 17—18, 272—275, 279—281; 40, 11, 13—15, 304—307, 312—313, 314—316; 42, 27— </w:t>
      </w:r>
      <w:r>
        <w:rPr>
          <w:spacing w:val="-1"/>
          <w:sz w:val="18"/>
          <w:szCs w:val="18"/>
        </w:rPr>
        <w:t xml:space="preserve">31; 44, 150—152, 163—165, </w:t>
      </w:r>
      <w:r>
        <w:rPr>
          <w:sz w:val="18"/>
          <w:szCs w:val="18"/>
        </w:rPr>
        <w:t xml:space="preserve">224-225, 345; 45, 84-86, 92, </w:t>
      </w:r>
      <w:r>
        <w:rPr>
          <w:spacing w:val="-1"/>
          <w:sz w:val="18"/>
          <w:szCs w:val="18"/>
        </w:rPr>
        <w:t xml:space="preserve">95, 209—210, 262—263, 288— </w:t>
      </w:r>
      <w:r>
        <w:rPr>
          <w:sz w:val="18"/>
          <w:szCs w:val="18"/>
        </w:rPr>
        <w:t xml:space="preserve">289, 369-370, 374—375, 380— 381, 401—402, 404-405. </w:t>
      </w:r>
    </w:p>
    <w:p w:rsidR="00182580" w:rsidRDefault="00182580" w:rsidP="00182580">
      <w:pPr>
        <w:shd w:val="clear" w:color="auto" w:fill="FFFFFF"/>
        <w:spacing w:line="168" w:lineRule="exact"/>
        <w:ind w:left="284" w:right="24" w:hanging="284"/>
        <w:jc w:val="both"/>
      </w:pPr>
      <w:r>
        <w:rPr>
          <w:sz w:val="18"/>
          <w:szCs w:val="18"/>
        </w:rPr>
        <w:t>— как особая форма классового союза пролетариата и кресть</w:t>
      </w:r>
      <w:r>
        <w:rPr>
          <w:sz w:val="18"/>
          <w:szCs w:val="18"/>
        </w:rPr>
        <w:softHyphen/>
        <w:t xml:space="preserve">янства — 9, 409; 31, 455— 456; 34, 5, 15-16, 37-38, </w:t>
      </w:r>
      <w:r>
        <w:rPr>
          <w:spacing w:val="-1"/>
          <w:sz w:val="18"/>
          <w:szCs w:val="18"/>
        </w:rPr>
        <w:t xml:space="preserve">115—116, 227—228, 328—329; </w:t>
      </w:r>
      <w:r>
        <w:rPr>
          <w:sz w:val="18"/>
          <w:szCs w:val="18"/>
        </w:rPr>
        <w:t>35, 4, 64, 68-69, 83, 97, 101, 262—264; 36, 71—72. 360, 406. 410, 411, 469; 37, 177, 178; 38, 7, 24—26, 61—62, 83, 89, 91, 101-102, 103, 128-</w:t>
      </w:r>
      <w:r>
        <w:rPr>
          <w:spacing w:val="-1"/>
          <w:sz w:val="18"/>
          <w:szCs w:val="18"/>
        </w:rPr>
        <w:t xml:space="preserve">129, 192—193, 207—210, 235, </w:t>
      </w:r>
      <w:r>
        <w:rPr>
          <w:sz w:val="18"/>
          <w:szCs w:val="18"/>
        </w:rPr>
        <w:t xml:space="preserve">237, 374—375, 377, 386; 39, 28-29, 48-49, 158—159, 290-291, 351-352, 412, 456, </w:t>
      </w:r>
      <w:r>
        <w:rPr>
          <w:spacing w:val="-1"/>
          <w:sz w:val="18"/>
          <w:szCs w:val="18"/>
        </w:rPr>
        <w:t xml:space="preserve">457, 458, 459, 464; 40, 10—11, 56—57, 117—118, 119—120, </w:t>
      </w:r>
      <w:r>
        <w:rPr>
          <w:sz w:val="18"/>
          <w:szCs w:val="18"/>
        </w:rPr>
        <w:t>198-199,  303-305;  41,  180;</w:t>
      </w:r>
    </w:p>
    <w:p w:rsidR="00182580" w:rsidRDefault="00182580" w:rsidP="00182580">
      <w:pPr>
        <w:numPr>
          <w:ilvl w:val="0"/>
          <w:numId w:val="82"/>
        </w:numPr>
        <w:shd w:val="clear" w:color="auto" w:fill="FFFFFF"/>
        <w:tabs>
          <w:tab w:val="left" w:pos="658"/>
        </w:tabs>
        <w:spacing w:before="5" w:line="168" w:lineRule="exact"/>
        <w:ind w:left="283"/>
        <w:rPr>
          <w:sz w:val="18"/>
          <w:szCs w:val="18"/>
        </w:rPr>
      </w:pPr>
      <w:r>
        <w:rPr>
          <w:sz w:val="18"/>
          <w:szCs w:val="18"/>
        </w:rPr>
        <w:t>139—140,  307—308, 317;</w:t>
      </w:r>
    </w:p>
    <w:p w:rsidR="00182580" w:rsidRDefault="00182580" w:rsidP="00182580">
      <w:pPr>
        <w:numPr>
          <w:ilvl w:val="0"/>
          <w:numId w:val="82"/>
        </w:numPr>
        <w:shd w:val="clear" w:color="auto" w:fill="FFFFFF"/>
        <w:tabs>
          <w:tab w:val="left" w:pos="658"/>
        </w:tabs>
        <w:spacing w:line="168" w:lineRule="exact"/>
        <w:ind w:left="283" w:right="91"/>
        <w:jc w:val="both"/>
        <w:rPr>
          <w:sz w:val="18"/>
          <w:szCs w:val="18"/>
        </w:rPr>
      </w:pPr>
      <w:r>
        <w:rPr>
          <w:sz w:val="18"/>
          <w:szCs w:val="18"/>
        </w:rPr>
        <w:t xml:space="preserve">58-59, 218-219, 301 — 302, 381-382; 44, 6-7, 41 — 48, 103, 305—306. 328—329, </w:t>
      </w:r>
      <w:r>
        <w:rPr>
          <w:spacing w:val="-1"/>
          <w:sz w:val="18"/>
          <w:szCs w:val="18"/>
        </w:rPr>
        <w:t xml:space="preserve">346, 487; 45, 84—85, 209, 297, 366—368, 370—371, 387—388, </w:t>
      </w:r>
      <w:r>
        <w:rPr>
          <w:sz w:val="18"/>
          <w:szCs w:val="18"/>
        </w:rPr>
        <w:t>404—405; 51, 219—220.</w:t>
      </w:r>
    </w:p>
    <w:p w:rsidR="00182580" w:rsidRDefault="00182580" w:rsidP="00182580">
      <w:pPr>
        <w:shd w:val="clear" w:color="auto" w:fill="FFFFFF"/>
        <w:spacing w:before="5" w:line="168" w:lineRule="exact"/>
        <w:ind w:left="269" w:hanging="254"/>
        <w:jc w:val="both"/>
      </w:pPr>
      <w:r>
        <w:rPr>
          <w:sz w:val="18"/>
          <w:szCs w:val="18"/>
        </w:rPr>
        <w:t>— особенности диктатуры проле</w:t>
      </w:r>
      <w:r>
        <w:rPr>
          <w:sz w:val="18"/>
          <w:szCs w:val="18"/>
        </w:rPr>
        <w:softHyphen/>
        <w:t>тариата в Советской России — 30, 398; 35, 287; 37, 265—266; 38, 109, 171—172; 39, 272, 454—455, 456, 458—460; 41, 105, 399, 439-440; 44, 346, 487; 45, 417; 52, 122.</w:t>
      </w:r>
    </w:p>
    <w:p w:rsidR="00182580" w:rsidRDefault="00182580" w:rsidP="00182580">
      <w:pPr>
        <w:shd w:val="clear" w:color="auto" w:fill="FFFFFF"/>
        <w:spacing w:before="5" w:line="168" w:lineRule="exact"/>
        <w:ind w:left="274" w:right="110" w:hanging="269"/>
        <w:jc w:val="both"/>
      </w:pPr>
      <w:r>
        <w:rPr>
          <w:sz w:val="18"/>
          <w:szCs w:val="18"/>
        </w:rPr>
        <w:t>— ее особенности и коренное отличие от диктатуры бур-жуазии — 12, 288—289; 31, 163—164, 180—181; 33, 18— 19, 24—25, 85—89, 90—91; 34, 313-315; 35,100—101;36,</w:t>
      </w:r>
    </w:p>
    <w:p w:rsidR="00182580" w:rsidRDefault="00182580" w:rsidP="00182580">
      <w:pPr>
        <w:shd w:val="clear" w:color="auto" w:fill="FFFFFF"/>
        <w:spacing w:line="168" w:lineRule="exact"/>
        <w:ind w:left="284"/>
        <w:rPr>
          <w:sz w:val="18"/>
          <w:szCs w:val="18"/>
        </w:rPr>
      </w:pPr>
      <w:r>
        <w:br w:type="column"/>
      </w:r>
      <w:r>
        <w:rPr>
          <w:spacing w:val="-1"/>
          <w:sz w:val="18"/>
          <w:szCs w:val="18"/>
        </w:rPr>
        <w:lastRenderedPageBreak/>
        <w:t xml:space="preserve">199—200;   37,   62—63,   104— </w:t>
      </w:r>
      <w:r>
        <w:rPr>
          <w:sz w:val="18"/>
          <w:szCs w:val="18"/>
        </w:rPr>
        <w:t xml:space="preserve">105, 254-257, 259—261, 291, 304-305, 390—393, 439—441, 491—503;   38,   89—95,   307— 308;  39, 264—266,  401—402; 40, 10—14; 41, 375—376; 44, 147—148;  45, 84—85. </w:t>
      </w:r>
    </w:p>
    <w:p w:rsidR="00182580" w:rsidRDefault="00182580" w:rsidP="00182580">
      <w:pPr>
        <w:shd w:val="clear" w:color="auto" w:fill="FFFFFF"/>
        <w:spacing w:line="168" w:lineRule="exact"/>
        <w:ind w:left="284" w:hanging="284"/>
      </w:pPr>
      <w:r>
        <w:rPr>
          <w:sz w:val="18"/>
          <w:szCs w:val="18"/>
        </w:rPr>
        <w:t>— и подавление сопротивления эксплуататорских   классов — 26,   354—355;   30,   133—134; 32, 149, 315; 33, 24—25, 26, 50, 60, 65, 88—91,  154, 155, 167,  169,  197—199,  339;  34, 37-38,   308—309;    35,    187, 188, 192—194, 198, 214, 221, 236—237, 265—206, 272—273, 326—327; 36,  127—130, 132— 136, 163, 195—196, 236, 257— 258, 261,  279-280, 342, 410, 521—522; 37, 41—42,  59—60, 87, 104—105, 173-174, 194— 195, 219—221, 252, 259—262, 263-267, 314, 392, 438—439, 492, 498, 499, 540; 38, 56, 57— 58, 62, 86, 91 — 101, 105—106, 124, 189-191, 226, 335, 349— 351, 377, 385—388; 39, 13, 17, 108-109,113—114,158, 183-185, 262—263, 278—281, 453— 461, 464—466; 40, 11, 57—58, 113—121,   304;   41,   7,   152, 174-175, 179, 184-187, 406, 427,  439,  445,  450;  44,  327; 50, 239; 51, 219-220.</w:t>
      </w:r>
    </w:p>
    <w:p w:rsidR="00182580" w:rsidRDefault="00182580" w:rsidP="00182580">
      <w:pPr>
        <w:numPr>
          <w:ilvl w:val="0"/>
          <w:numId w:val="1"/>
        </w:numPr>
        <w:shd w:val="clear" w:color="auto" w:fill="FFFFFF"/>
        <w:tabs>
          <w:tab w:val="left" w:pos="259"/>
        </w:tabs>
        <w:spacing w:line="168" w:lineRule="exact"/>
        <w:ind w:left="259" w:right="77" w:hanging="259"/>
        <w:jc w:val="both"/>
        <w:rPr>
          <w:sz w:val="18"/>
          <w:szCs w:val="18"/>
        </w:rPr>
      </w:pPr>
      <w:r>
        <w:rPr>
          <w:sz w:val="18"/>
          <w:szCs w:val="18"/>
        </w:rPr>
        <w:t>положение и роль трудящихся женщин — 31, 165, 272; 34, 314; 35, 28; 37, 185—187; 38, 115; 39, 23—25, 198-205, 285—288; 40, 157—158, 192— 193; 42, 368—369.</w:t>
      </w:r>
    </w:p>
    <w:p w:rsidR="00182580" w:rsidRDefault="00182580" w:rsidP="00182580">
      <w:pPr>
        <w:numPr>
          <w:ilvl w:val="0"/>
          <w:numId w:val="1"/>
        </w:numPr>
        <w:shd w:val="clear" w:color="auto" w:fill="FFFFFF"/>
        <w:tabs>
          <w:tab w:val="left" w:pos="259"/>
        </w:tabs>
        <w:spacing w:before="5" w:line="168" w:lineRule="exact"/>
        <w:ind w:left="259" w:right="72" w:hanging="259"/>
        <w:jc w:val="both"/>
        <w:rPr>
          <w:sz w:val="18"/>
          <w:szCs w:val="18"/>
        </w:rPr>
      </w:pPr>
      <w:r>
        <w:rPr>
          <w:sz w:val="18"/>
          <w:szCs w:val="18"/>
        </w:rPr>
        <w:t xml:space="preserve">и принцип демократического централизма — 24, 143—144; 25, 69-72; 33, 53—54, 71-74; 34, 318—319; 35, 203; 36, </w:t>
      </w:r>
      <w:r>
        <w:rPr>
          <w:spacing w:val="-2"/>
          <w:sz w:val="18"/>
          <w:szCs w:val="18"/>
        </w:rPr>
        <w:t xml:space="preserve">151—152, 156—159, 199—200, </w:t>
      </w:r>
      <w:r>
        <w:rPr>
          <w:sz w:val="18"/>
          <w:szCs w:val="18"/>
        </w:rPr>
        <w:t>201—203, 205—206; 37, 21 — 22, 421—422; 39, 429-431; 40, 208, 270—273.</w:t>
      </w:r>
    </w:p>
    <w:p w:rsidR="00182580" w:rsidRDefault="00182580" w:rsidP="00182580">
      <w:pPr>
        <w:numPr>
          <w:ilvl w:val="0"/>
          <w:numId w:val="1"/>
        </w:numPr>
        <w:shd w:val="clear" w:color="auto" w:fill="FFFFFF"/>
        <w:tabs>
          <w:tab w:val="left" w:pos="259"/>
        </w:tabs>
        <w:spacing w:line="168" w:lineRule="exact"/>
        <w:ind w:left="259" w:right="91" w:hanging="259"/>
        <w:jc w:val="both"/>
        <w:rPr>
          <w:sz w:val="18"/>
          <w:szCs w:val="18"/>
        </w:rPr>
      </w:pPr>
      <w:r>
        <w:rPr>
          <w:sz w:val="18"/>
          <w:szCs w:val="18"/>
        </w:rPr>
        <w:t>как продолжение классовой борьбы в новых формах — 26, 354—355; 30, 133—134; 33, 35; 34, 20; 35, 166, 191—194, 196-197,200-201,230,235—</w:t>
      </w:r>
    </w:p>
    <w:p w:rsidR="00182580" w:rsidRDefault="00182580" w:rsidP="00182580">
      <w:pPr>
        <w:numPr>
          <w:ilvl w:val="0"/>
          <w:numId w:val="1"/>
        </w:numPr>
        <w:shd w:val="clear" w:color="auto" w:fill="FFFFFF"/>
        <w:tabs>
          <w:tab w:val="left" w:pos="259"/>
        </w:tabs>
        <w:spacing w:line="168" w:lineRule="exact"/>
        <w:ind w:left="259" w:right="91" w:hanging="259"/>
        <w:jc w:val="both"/>
        <w:rPr>
          <w:sz w:val="18"/>
          <w:szCs w:val="18"/>
        </w:rPr>
        <w:sectPr w:rsidR="00182580">
          <w:type w:val="continuous"/>
          <w:pgSz w:w="8504" w:h="11339"/>
          <w:pgMar w:top="927" w:right="1545" w:bottom="360" w:left="1103" w:header="720" w:footer="720" w:gutter="0"/>
          <w:cols w:num="2" w:space="720" w:equalWidth="0">
            <w:col w:w="2788" w:space="278"/>
            <w:col w:w="2788"/>
          </w:cols>
          <w:noEndnote/>
        </w:sectPr>
      </w:pPr>
    </w:p>
    <w:p w:rsidR="00182580" w:rsidRDefault="00182580" w:rsidP="00182580">
      <w:pPr>
        <w:shd w:val="clear" w:color="auto" w:fill="FFFFFF"/>
        <w:spacing w:before="62"/>
      </w:pPr>
      <w:r>
        <w:rPr>
          <w:b/>
          <w:bCs/>
          <w:sz w:val="12"/>
          <w:szCs w:val="12"/>
        </w:rPr>
        <w:lastRenderedPageBreak/>
        <w:t>ДИКТАТУРА   ПРОЛЕТАРИАТА</w:t>
      </w:r>
    </w:p>
    <w:p w:rsidR="00182580" w:rsidRDefault="00182580" w:rsidP="00182580">
      <w:pPr>
        <w:shd w:val="clear" w:color="auto" w:fill="FFFFFF"/>
      </w:pPr>
      <w:r>
        <w:br w:type="column"/>
      </w:r>
      <w:r>
        <w:rPr>
          <w:sz w:val="18"/>
          <w:szCs w:val="18"/>
        </w:rPr>
        <w:lastRenderedPageBreak/>
        <w:t>141</w:t>
      </w:r>
    </w:p>
    <w:p w:rsidR="00182580" w:rsidRDefault="00182580" w:rsidP="00182580">
      <w:pPr>
        <w:shd w:val="clear" w:color="auto" w:fill="FFFFFF"/>
        <w:sectPr w:rsidR="00182580">
          <w:pgSz w:w="8504" w:h="11339"/>
          <w:pgMar w:top="927" w:right="732" w:bottom="360" w:left="3385" w:header="720" w:footer="720" w:gutter="0"/>
          <w:cols w:num="2" w:space="720" w:equalWidth="0">
            <w:col w:w="1982" w:space="1685"/>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27" w:right="1217" w:bottom="360" w:left="1480"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237, 266—267, 330—331; 36, </w:t>
      </w:r>
      <w:r>
        <w:rPr>
          <w:spacing w:val="-2"/>
          <w:sz w:val="18"/>
          <w:szCs w:val="18"/>
        </w:rPr>
        <w:t xml:space="preserve">194—197, 236, 378—379, 381 — </w:t>
      </w:r>
      <w:r>
        <w:rPr>
          <w:sz w:val="18"/>
          <w:szCs w:val="18"/>
        </w:rPr>
        <w:t xml:space="preserve">382, 405-407; 37, 90-91, 133, </w:t>
      </w:r>
      <w:r>
        <w:rPr>
          <w:spacing w:val="-1"/>
          <w:sz w:val="18"/>
          <w:szCs w:val="18"/>
        </w:rPr>
        <w:t xml:space="preserve">173—174, 263—264, 457—458; </w:t>
      </w:r>
      <w:r>
        <w:rPr>
          <w:sz w:val="18"/>
          <w:szCs w:val="18"/>
        </w:rPr>
        <w:t xml:space="preserve">38, 190, 350—351, 377, 386— 388, 395-396; 39, 14-15, 108, 130, 219-221, 261-264, 266, </w:t>
      </w:r>
      <w:r>
        <w:rPr>
          <w:spacing w:val="-1"/>
          <w:sz w:val="18"/>
          <w:szCs w:val="18"/>
        </w:rPr>
        <w:t xml:space="preserve">271—272, 279—282, 351—352, </w:t>
      </w:r>
      <w:r>
        <w:rPr>
          <w:sz w:val="18"/>
          <w:szCs w:val="18"/>
        </w:rPr>
        <w:t xml:space="preserve">453, 454-456, 459, 464—466; 40, 11-14, 18, 244, 251, 301 — 313; 41, 6, 27, 175, 189-191, 272, 310-312; 43, 90—91; 44, 10, 53-54, 162-165, 210— 211, 327-328, 343, 349, 494— 495, 499; 54, 310—311. </w:t>
      </w:r>
    </w:p>
    <w:p w:rsidR="00182580" w:rsidRDefault="00182580" w:rsidP="00182580">
      <w:pPr>
        <w:shd w:val="clear" w:color="auto" w:fill="FFFFFF"/>
        <w:spacing w:line="168" w:lineRule="exact"/>
        <w:ind w:left="284" w:hanging="270"/>
        <w:jc w:val="both"/>
      </w:pPr>
      <w:r>
        <w:rPr>
          <w:sz w:val="18"/>
          <w:szCs w:val="18"/>
        </w:rPr>
        <w:t>— и процесс отмирания государ</w:t>
      </w:r>
      <w:r>
        <w:rPr>
          <w:sz w:val="18"/>
          <w:szCs w:val="18"/>
        </w:rPr>
        <w:softHyphen/>
        <w:t xml:space="preserve">ства — 26, 76; 27, 253; 28, 613; 30, 20, 36—37, 110, 128, 227—228; 31, 180—181, 218; 33,15-22, 24, 42-44, 55-56, 58-67, 78—83, 83—102,112— 113, 116—117, 155, 167—171, 175-177, 181, 185-187, 195, 197-199, 205—207, 221, 225, </w:t>
      </w:r>
      <w:r>
        <w:rPr>
          <w:spacing w:val="-1"/>
          <w:sz w:val="18"/>
          <w:szCs w:val="18"/>
        </w:rPr>
        <w:t xml:space="preserve">257—261, 263—267, 271—273; </w:t>
      </w:r>
      <w:r>
        <w:rPr>
          <w:sz w:val="18"/>
          <w:szCs w:val="18"/>
        </w:rPr>
        <w:t>35, 272-273; 36, 66, 73—74, 203—204, 313—314; 37, 104, 252-253, 260—262, 336—337, 391-392, 501; 38, 90, 93; 39, 84; 43, 385.</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различие форм диктатуры пролетариата в отдельных странах — 30, 122—123; 33, 35; 37, 265—266; 38, 384— 385; 39, 272; 41, 76—77; 44, 224; 54, 502.</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и разрешение национального вопроса — 26, 355; 27, 252— 253, 255-257; 30, 18—22, 36-37, 50-51, 110-112, 119-123, 128-129; 31, 53, 167—168, 436—437; 34, 232-233, 299—300; 35, 115—116, 188, 221, 223, 286—288; 36, 73, 76, 151, 536; 38, 94—95, 111, 157-162, 181-184; 39, 462; 40, 19-20, 42—47; 41, 76-77, 163-168, 433-436, 437-438, 457, 513, 634; 43, 198—200; 45, 240—241, 356-</w:t>
      </w:r>
      <w:r>
        <w:rPr>
          <w:spacing w:val="-2"/>
          <w:sz w:val="18"/>
          <w:szCs w:val="18"/>
        </w:rPr>
        <w:t>362; 49,421 —422; 51,219—220.</w:t>
      </w:r>
    </w:p>
    <w:p w:rsidR="00182580" w:rsidRDefault="00182580" w:rsidP="00182580">
      <w:pPr>
        <w:shd w:val="clear" w:color="auto" w:fill="FFFFFF"/>
        <w:spacing w:line="168" w:lineRule="exact"/>
        <w:ind w:left="254" w:right="43" w:hanging="254"/>
        <w:jc w:val="both"/>
      </w:pPr>
      <w:r>
        <w:rPr>
          <w:sz w:val="18"/>
          <w:szCs w:val="18"/>
        </w:rPr>
        <w:t>- и роль революционного наси</w:t>
      </w:r>
      <w:r>
        <w:rPr>
          <w:sz w:val="18"/>
          <w:szCs w:val="18"/>
        </w:rPr>
        <w:softHyphen/>
        <w:t xml:space="preserve">лия </w:t>
      </w:r>
      <w:r>
        <w:rPr>
          <w:spacing w:val="-2"/>
          <w:sz w:val="18"/>
          <w:szCs w:val="18"/>
        </w:rPr>
        <w:t>—</w:t>
      </w:r>
      <w:r>
        <w:rPr>
          <w:sz w:val="18"/>
          <w:szCs w:val="18"/>
        </w:rPr>
        <w:t xml:space="preserve"> 30,  122,  152; 33,  22,</w:t>
      </w:r>
    </w:p>
    <w:p w:rsidR="00182580" w:rsidRDefault="00182580" w:rsidP="00182580">
      <w:pPr>
        <w:shd w:val="clear" w:color="auto" w:fill="FFFFFF"/>
        <w:spacing w:line="168" w:lineRule="exact"/>
        <w:ind w:left="312"/>
        <w:jc w:val="both"/>
      </w:pPr>
      <w:r>
        <w:br w:type="column"/>
      </w:r>
      <w:r>
        <w:rPr>
          <w:sz w:val="18"/>
          <w:szCs w:val="18"/>
        </w:rPr>
        <w:lastRenderedPageBreak/>
        <w:t>197, 209; 35, 110, 113, 184— 186, 192—193, 265; 36, 195— 197, 236; 37, 244, 245, 247, 250, 261—262; 38, 385; 39, 456; 40, 116-117, 120, 217, 308;  51,  219—220.</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руководящая роль марксист</w:t>
      </w:r>
      <w:r>
        <w:rPr>
          <w:sz w:val="18"/>
          <w:szCs w:val="18"/>
        </w:rPr>
        <w:softHyphen/>
        <w:t xml:space="preserve">ской партии в ее системе — 34, 313; 36, 127-130, 168, 171—173, 193-194, 201, 307; 37, 304, 382; 38, 86, 97-98, 99—100, 120—122, 128-129, 145, 148-150; 39, 27—29, 51, 151-152,158, 218—219, 234— 235, 360—362, 442, 458; 40, 78, 135—136, 140—141,240— 241, 242—243, 253-254, 272, </w:t>
      </w:r>
      <w:r>
        <w:rPr>
          <w:spacing w:val="-2"/>
          <w:sz w:val="18"/>
          <w:szCs w:val="18"/>
        </w:rPr>
        <w:t xml:space="preserve">274—275, 296, 311—313; </w:t>
      </w:r>
      <w:r>
        <w:rPr>
          <w:sz w:val="18"/>
          <w:szCs w:val="18"/>
        </w:rPr>
        <w:t>41, 5-8, 27—28, 30-32, 33-34, 93—94, 147—150, 180, 184— 187,189-191, 258—259, 402— 405, 420, 439-447, 448-449, 450; 42, 203—204, 241, 253-255, 259, 294; 43, 16, 42, 90-91, 94-95, 240; 44, 346, 348-349; 45, 111—112, 307—308; 51, 299; 54, 484-485.</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слом старой, буржуазной го</w:t>
      </w:r>
      <w:r>
        <w:rPr>
          <w:sz w:val="18"/>
          <w:szCs w:val="18"/>
        </w:rPr>
        <w:softHyphen/>
        <w:t>сударственной машины и со</w:t>
      </w:r>
      <w:r>
        <w:rPr>
          <w:sz w:val="18"/>
          <w:szCs w:val="18"/>
        </w:rPr>
        <w:softHyphen/>
        <w:t>здание нового государствен</w:t>
      </w:r>
      <w:r>
        <w:rPr>
          <w:sz w:val="18"/>
          <w:szCs w:val="18"/>
        </w:rPr>
        <w:softHyphen/>
        <w:t>ного аппарата — 14, 376; 30, 398; 31,40, 55, 56, 76-77, 92, 163, 288—289, 353—355; 33, 8, 20-22, 26-33, 37—45, 47-56, 66, 77-80, 100, 105— 107, 109—110,112—113, 114— 115,116-119,154,155, 171— 472, 225-226, 247, 301-303;</w:t>
      </w:r>
    </w:p>
    <w:p w:rsidR="00182580" w:rsidRDefault="00182580" w:rsidP="00182580">
      <w:pPr>
        <w:rPr>
          <w:sz w:val="2"/>
          <w:szCs w:val="2"/>
        </w:rPr>
      </w:pPr>
    </w:p>
    <w:p w:rsidR="00182580" w:rsidRDefault="00182580" w:rsidP="00182580">
      <w:pPr>
        <w:numPr>
          <w:ilvl w:val="0"/>
          <w:numId w:val="83"/>
        </w:numPr>
        <w:shd w:val="clear" w:color="auto" w:fill="FFFFFF"/>
        <w:tabs>
          <w:tab w:val="left" w:pos="614"/>
        </w:tabs>
        <w:spacing w:line="168" w:lineRule="exact"/>
        <w:ind w:left="278"/>
        <w:rPr>
          <w:sz w:val="18"/>
          <w:szCs w:val="18"/>
        </w:rPr>
      </w:pPr>
      <w:r>
        <w:rPr>
          <w:sz w:val="18"/>
          <w:szCs w:val="18"/>
        </w:rPr>
        <w:t>202—203,  302—307,  318;</w:t>
      </w:r>
    </w:p>
    <w:p w:rsidR="00182580" w:rsidRDefault="00182580" w:rsidP="00182580">
      <w:pPr>
        <w:numPr>
          <w:ilvl w:val="0"/>
          <w:numId w:val="83"/>
        </w:numPr>
        <w:shd w:val="clear" w:color="auto" w:fill="FFFFFF"/>
        <w:tabs>
          <w:tab w:val="left" w:pos="614"/>
        </w:tabs>
        <w:spacing w:line="168" w:lineRule="exact"/>
        <w:ind w:left="278" w:right="38"/>
        <w:jc w:val="both"/>
        <w:rPr>
          <w:sz w:val="18"/>
          <w:szCs w:val="18"/>
        </w:rPr>
      </w:pPr>
      <w:r>
        <w:rPr>
          <w:sz w:val="18"/>
          <w:szCs w:val="18"/>
        </w:rPr>
        <w:t xml:space="preserve">2-3, 112-114, 191—192, 270-272, 286-288; 36, 43-44, 95, 162-163, 264, 499; 37, 103, 132, 241-242, 246, 249-250, 270-271, 285, 295, </w:t>
      </w:r>
      <w:r>
        <w:rPr>
          <w:spacing w:val="-1"/>
          <w:sz w:val="18"/>
          <w:szCs w:val="18"/>
        </w:rPr>
        <w:t xml:space="preserve">333—334, 336, 389, 439, 492— </w:t>
      </w:r>
      <w:r>
        <w:rPr>
          <w:sz w:val="18"/>
          <w:szCs w:val="18"/>
        </w:rPr>
        <w:t>493, 498—499, 501; 38, 93, 115, 169; 39, 107—108; 40, 12—13, 14, 22, 23, 58; 41, 186, 187—188; 44, 105—106, 147—148; 54, 502.</w:t>
      </w:r>
    </w:p>
    <w:p w:rsidR="00182580" w:rsidRDefault="00182580" w:rsidP="00182580">
      <w:pPr>
        <w:shd w:val="clear" w:color="auto" w:fill="FFFFFF"/>
        <w:tabs>
          <w:tab w:val="left" w:pos="259"/>
        </w:tabs>
        <w:spacing w:line="168" w:lineRule="exact"/>
        <w:ind w:left="259" w:right="43" w:hanging="259"/>
        <w:jc w:val="both"/>
      </w:pPr>
      <w:r>
        <w:rPr>
          <w:sz w:val="18"/>
          <w:szCs w:val="18"/>
        </w:rPr>
        <w:t>—</w:t>
      </w:r>
      <w:r>
        <w:rPr>
          <w:sz w:val="18"/>
          <w:szCs w:val="18"/>
        </w:rPr>
        <w:tab/>
        <w:t>Советы, Советская республи</w:t>
      </w:r>
      <w:r>
        <w:rPr>
          <w:sz w:val="18"/>
          <w:szCs w:val="18"/>
        </w:rPr>
        <w:softHyphen/>
        <w:t>ка как государственная форма</w:t>
      </w:r>
      <w:r>
        <w:rPr>
          <w:sz w:val="18"/>
          <w:szCs w:val="18"/>
        </w:rPr>
        <w:br/>
        <w:t>диктатуры     пролетариата —</w:t>
      </w:r>
    </w:p>
    <w:p w:rsidR="00182580" w:rsidRDefault="00182580" w:rsidP="00182580">
      <w:pPr>
        <w:shd w:val="clear" w:color="auto" w:fill="FFFFFF"/>
        <w:tabs>
          <w:tab w:val="left" w:pos="259"/>
        </w:tabs>
        <w:spacing w:line="168" w:lineRule="exact"/>
        <w:ind w:left="259" w:right="43" w:hanging="259"/>
        <w:jc w:val="both"/>
        <w:sectPr w:rsidR="00182580">
          <w:type w:val="continuous"/>
          <w:pgSz w:w="8504" w:h="11339"/>
          <w:pgMar w:top="927" w:right="1217" w:bottom="360" w:left="1480" w:header="720" w:footer="720" w:gutter="0"/>
          <w:cols w:num="2" w:space="720" w:equalWidth="0">
            <w:col w:w="2736" w:space="317"/>
            <w:col w:w="2755"/>
          </w:cols>
          <w:noEndnote/>
        </w:sectPr>
      </w:pPr>
    </w:p>
    <w:p w:rsidR="00182580" w:rsidRDefault="00182580" w:rsidP="00182580">
      <w:pPr>
        <w:shd w:val="clear" w:color="auto" w:fill="FFFFFF"/>
      </w:pPr>
      <w:r>
        <w:rPr>
          <w:sz w:val="18"/>
          <w:szCs w:val="18"/>
        </w:rPr>
        <w:lastRenderedPageBreak/>
        <w:t>142</w:t>
      </w:r>
    </w:p>
    <w:p w:rsidR="00182580" w:rsidRDefault="00182580" w:rsidP="00182580">
      <w:pPr>
        <w:shd w:val="clear" w:color="auto" w:fill="FFFFFF"/>
        <w:spacing w:before="43"/>
      </w:pPr>
      <w:r>
        <w:br w:type="column"/>
      </w:r>
      <w:r>
        <w:rPr>
          <w:b/>
          <w:bCs/>
          <w:spacing w:val="-9"/>
          <w:sz w:val="14"/>
          <w:szCs w:val="14"/>
        </w:rPr>
        <w:lastRenderedPageBreak/>
        <w:t>ДИКТАТУРА   ПРОЛЕТАРИАТА</w:t>
      </w:r>
    </w:p>
    <w:p w:rsidR="00182580" w:rsidRDefault="00182580" w:rsidP="00182580">
      <w:pPr>
        <w:shd w:val="clear" w:color="auto" w:fill="FFFFFF"/>
        <w:spacing w:before="43"/>
        <w:sectPr w:rsidR="00182580">
          <w:pgSz w:w="8504" w:h="11339"/>
          <w:pgMar w:top="927" w:right="3544" w:bottom="360" w:left="1043" w:header="720" w:footer="720" w:gutter="0"/>
          <w:cols w:num="2" w:space="720" w:equalWidth="0">
            <w:col w:w="720" w:space="1210"/>
            <w:col w:w="1987"/>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43"/>
        <w:sectPr w:rsidR="00182580">
          <w:type w:val="continuous"/>
          <w:pgSz w:w="8504" w:h="11339"/>
          <w:pgMar w:top="927" w:right="1624" w:bottom="360" w:left="1014"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Диктатура пролетариата  (теория</w:t>
      </w:r>
      <w:r>
        <w:rPr>
          <w:sz w:val="18"/>
          <w:szCs w:val="18"/>
        </w:rPr>
        <w:t>)</w:t>
      </w:r>
    </w:p>
    <w:p w:rsidR="00182580" w:rsidRDefault="00182580" w:rsidP="00182580">
      <w:pPr>
        <w:shd w:val="clear" w:color="auto" w:fill="FFFFFF"/>
        <w:spacing w:line="168" w:lineRule="exact"/>
        <w:ind w:left="379"/>
      </w:pPr>
      <w:r>
        <w:rPr>
          <w:i/>
          <w:iCs/>
          <w:spacing w:val="-4"/>
          <w:sz w:val="18"/>
          <w:szCs w:val="18"/>
        </w:rPr>
        <w:t>(продолжение)</w:t>
      </w:r>
    </w:p>
    <w:p w:rsidR="00182580" w:rsidRDefault="00182580" w:rsidP="00182580">
      <w:pPr>
        <w:numPr>
          <w:ilvl w:val="0"/>
          <w:numId w:val="84"/>
        </w:numPr>
        <w:shd w:val="clear" w:color="auto" w:fill="FFFFFF"/>
        <w:tabs>
          <w:tab w:val="left" w:pos="706"/>
        </w:tabs>
        <w:spacing w:before="5" w:line="168" w:lineRule="exact"/>
        <w:ind w:left="322" w:right="5"/>
        <w:jc w:val="both"/>
        <w:rPr>
          <w:sz w:val="18"/>
          <w:szCs w:val="18"/>
        </w:rPr>
      </w:pPr>
      <w:r>
        <w:rPr>
          <w:sz w:val="18"/>
          <w:szCs w:val="18"/>
        </w:rPr>
        <w:t xml:space="preserve">54, 55-56, 92, 99-100, 107-108, 109, 110, 111, 115— 116, 137—138,142-143,162— 165, 180—181, 187-188, 189, </w:t>
      </w:r>
      <w:r>
        <w:rPr>
          <w:spacing w:val="-1"/>
          <w:sz w:val="18"/>
          <w:szCs w:val="18"/>
        </w:rPr>
        <w:t xml:space="preserve">196, 197, 208, 218—219, 227, </w:t>
      </w:r>
      <w:r>
        <w:rPr>
          <w:spacing w:val="-2"/>
          <w:sz w:val="18"/>
          <w:szCs w:val="18"/>
        </w:rPr>
        <w:t xml:space="preserve">243—244, 248, 276, 277, 289, </w:t>
      </w:r>
      <w:r>
        <w:rPr>
          <w:sz w:val="18"/>
          <w:szCs w:val="18"/>
        </w:rPr>
        <w:t xml:space="preserve">353—355, 356—358, 359—360, 430-431, 460, 461; 32, 46-47, 141—142, 153, 264, 304; 33, 97, 118, 227—229; 34, 16, 207, 212—213, 373, 375; 35, 11-12, 62-64, 66—67, 83, 111, 139—140, 162, 186, 199, 216, 221, 232, 235-237, 238— </w:t>
      </w:r>
      <w:r>
        <w:rPr>
          <w:spacing w:val="-1"/>
          <w:sz w:val="18"/>
          <w:szCs w:val="18"/>
        </w:rPr>
        <w:t xml:space="preserve">242, 261—262, 208—272, 282— </w:t>
      </w:r>
      <w:r>
        <w:rPr>
          <w:sz w:val="18"/>
          <w:szCs w:val="18"/>
        </w:rPr>
        <w:t>283, 286-288, 292—293, 306— 307; 36, 6-7, 51-52, 54, 56, 58, 71 — 73, 110, 125, 145, 157-158, 175, 195-196, 261, 303, 481, 535—536; 37, 62—63, 87, 104—105, 256-260, 266— 277, 286, 304, 312, 314, 439— 440, 456—457, 489-490, 498-501, 533; 38, 41—42, 71—72, 89-95, 130, 171-172, 214— 215, 238-239, 303-304, 308, 371-372, 384-385; 39, 158, 163—165, 176, 227, 261, 268, 412, 458; 40, 12-14, 135—136, 207-208, 347, 348; 41, 29-</w:t>
      </w:r>
    </w:p>
    <w:p w:rsidR="00182580" w:rsidRDefault="00182580" w:rsidP="00182580">
      <w:pPr>
        <w:numPr>
          <w:ilvl w:val="0"/>
          <w:numId w:val="84"/>
        </w:numPr>
        <w:shd w:val="clear" w:color="auto" w:fill="FFFFFF"/>
        <w:tabs>
          <w:tab w:val="left" w:pos="706"/>
        </w:tabs>
        <w:spacing w:line="168" w:lineRule="exact"/>
        <w:ind w:left="322" w:right="38"/>
        <w:jc w:val="both"/>
        <w:rPr>
          <w:spacing w:val="-4"/>
          <w:sz w:val="18"/>
          <w:szCs w:val="18"/>
        </w:rPr>
      </w:pPr>
      <w:r>
        <w:rPr>
          <w:sz w:val="18"/>
          <w:szCs w:val="18"/>
        </w:rPr>
        <w:t>187—188. 439—440; 42, 30-31; 43, 213; 44, 147-148, 224, 417; 45, 108—109; 50, 228, 239; 51, 57; 54, 501.</w:t>
      </w:r>
    </w:p>
    <w:p w:rsidR="00182580" w:rsidRDefault="00182580" w:rsidP="00182580">
      <w:pPr>
        <w:rPr>
          <w:sz w:val="2"/>
          <w:szCs w:val="2"/>
        </w:rPr>
      </w:pPr>
    </w:p>
    <w:p w:rsidR="00182580" w:rsidRDefault="00182580" w:rsidP="00182580">
      <w:pPr>
        <w:numPr>
          <w:ilvl w:val="0"/>
          <w:numId w:val="4"/>
        </w:numPr>
        <w:shd w:val="clear" w:color="auto" w:fill="FFFFFF"/>
        <w:tabs>
          <w:tab w:val="left" w:pos="302"/>
        </w:tabs>
        <w:spacing w:line="168" w:lineRule="exact"/>
        <w:ind w:left="302" w:right="34" w:hanging="254"/>
        <w:jc w:val="both"/>
        <w:rPr>
          <w:sz w:val="18"/>
          <w:szCs w:val="18"/>
        </w:rPr>
      </w:pPr>
      <w:r>
        <w:rPr>
          <w:sz w:val="18"/>
          <w:szCs w:val="18"/>
        </w:rPr>
        <w:t>соотношение между экономи</w:t>
      </w:r>
      <w:r>
        <w:rPr>
          <w:sz w:val="18"/>
          <w:szCs w:val="18"/>
        </w:rPr>
        <w:softHyphen/>
        <w:t>кой и политикой и задачи экономической реорганиза</w:t>
      </w:r>
      <w:r>
        <w:rPr>
          <w:sz w:val="18"/>
          <w:szCs w:val="18"/>
        </w:rPr>
        <w:softHyphen/>
        <w:t>ции общества — 35, 134; 36, 130—132; 40, 304—306; 41, 407; 42, 140—142, 278; 44, 211—212, 417—418; 45, 85— 86.</w:t>
      </w:r>
    </w:p>
    <w:p w:rsidR="00182580" w:rsidRDefault="00182580" w:rsidP="00182580">
      <w:pPr>
        <w:numPr>
          <w:ilvl w:val="0"/>
          <w:numId w:val="4"/>
        </w:numPr>
        <w:shd w:val="clear" w:color="auto" w:fill="FFFFFF"/>
        <w:tabs>
          <w:tab w:val="left" w:pos="302"/>
        </w:tabs>
        <w:spacing w:line="168" w:lineRule="exact"/>
        <w:ind w:left="302" w:right="38" w:hanging="254"/>
        <w:jc w:val="both"/>
        <w:rPr>
          <w:sz w:val="18"/>
          <w:szCs w:val="18"/>
        </w:rPr>
      </w:pPr>
      <w:r>
        <w:rPr>
          <w:sz w:val="18"/>
          <w:szCs w:val="18"/>
        </w:rPr>
        <w:t>и социалистическое преобра</w:t>
      </w:r>
      <w:r>
        <w:rPr>
          <w:sz w:val="18"/>
          <w:szCs w:val="18"/>
        </w:rPr>
        <w:softHyphen/>
        <w:t>зование сельского хозяйст</w:t>
      </w:r>
      <w:r>
        <w:rPr>
          <w:sz w:val="18"/>
          <w:szCs w:val="18"/>
        </w:rPr>
        <w:softHyphen/>
        <w:t>ва — 7, 182-183; 26, 76—77; 32, 187—189; 34, 115-116; 35, 264; 36, 413; 37, 208— 210, 219—224, 327, 352—364; 38, 61—62, 89, 123-124, 209—210; 39, 276—277, 310— 313, 372-382; 41,  178-179,</w:t>
      </w:r>
    </w:p>
    <w:p w:rsidR="00182580" w:rsidRDefault="00182580" w:rsidP="00182580">
      <w:pPr>
        <w:shd w:val="clear" w:color="auto" w:fill="FFFFFF"/>
        <w:spacing w:before="5" w:line="168" w:lineRule="exact"/>
        <w:ind w:left="413"/>
        <w:jc w:val="both"/>
      </w:pPr>
      <w:r>
        <w:rPr>
          <w:sz w:val="18"/>
          <w:szCs w:val="18"/>
        </w:rPr>
        <w:br w:type="column"/>
      </w:r>
      <w:r>
        <w:rPr>
          <w:sz w:val="18"/>
          <w:szCs w:val="18"/>
        </w:rPr>
        <w:lastRenderedPageBreak/>
        <w:t>310-311; 43, 26, 60-61, 148; 44, 6—7, 9-10, 164—165, 279-281; 45, 404—405; 54, 499—500.</w:t>
      </w:r>
    </w:p>
    <w:p w:rsidR="00182580" w:rsidRDefault="00182580" w:rsidP="00182580">
      <w:pPr>
        <w:numPr>
          <w:ilvl w:val="0"/>
          <w:numId w:val="20"/>
        </w:numPr>
        <w:shd w:val="clear" w:color="auto" w:fill="FFFFFF"/>
        <w:tabs>
          <w:tab w:val="left" w:pos="379"/>
        </w:tabs>
        <w:spacing w:line="168" w:lineRule="exact"/>
        <w:ind w:left="379" w:right="5" w:hanging="250"/>
        <w:jc w:val="both"/>
        <w:rPr>
          <w:sz w:val="18"/>
          <w:szCs w:val="18"/>
        </w:rPr>
      </w:pPr>
      <w:r>
        <w:rPr>
          <w:sz w:val="18"/>
          <w:szCs w:val="18"/>
        </w:rPr>
        <w:t>и улучшение материального положения трудящихся — 2, 96—97; 31, 44; 32, 149; 33, 99—100; 36, 150; 38, 86, 105, 395—396; 40, 13, 14—15; 41, 164, 440, 450; 44, 345; 45, 210, 365—336.</w:t>
      </w:r>
    </w:p>
    <w:p w:rsidR="00182580" w:rsidRDefault="00182580" w:rsidP="00182580">
      <w:pPr>
        <w:numPr>
          <w:ilvl w:val="0"/>
          <w:numId w:val="20"/>
        </w:numPr>
        <w:shd w:val="clear" w:color="auto" w:fill="FFFFFF"/>
        <w:tabs>
          <w:tab w:val="left" w:pos="379"/>
        </w:tabs>
        <w:spacing w:line="168" w:lineRule="exact"/>
        <w:ind w:left="379" w:right="19" w:hanging="250"/>
        <w:jc w:val="both"/>
        <w:rPr>
          <w:sz w:val="18"/>
          <w:szCs w:val="18"/>
        </w:rPr>
      </w:pPr>
      <w:r>
        <w:rPr>
          <w:sz w:val="18"/>
          <w:szCs w:val="18"/>
        </w:rPr>
        <w:t>и уничтожение классов — 6, 205, 232; 7, 219—220; 12, 267; 26, 76, 355; 27, 256, 457; 28, 635; 30, 22; 33, 15, 16—17, 22-23, 33—34, 80, 88—91, 94-95, 112, 154, 155, 205— 207, 257; 37, 87, 219; 38, 86, 95,105,116, 353, 385—388; 39, 14—15, 108—109, 276—277, 279, 281—282, 433, 453—455; 40, 22, 193, 250—251, 303— 304; 41, 27, 50, 162, 336, 425-447; 43, 99—101, 130, 301— 302, 318, 320.</w:t>
      </w:r>
    </w:p>
    <w:p w:rsidR="00182580" w:rsidRDefault="00182580" w:rsidP="00182580">
      <w:pPr>
        <w:numPr>
          <w:ilvl w:val="0"/>
          <w:numId w:val="20"/>
        </w:numPr>
        <w:shd w:val="clear" w:color="auto" w:fill="FFFFFF"/>
        <w:tabs>
          <w:tab w:val="left" w:pos="379"/>
        </w:tabs>
        <w:spacing w:line="168" w:lineRule="exact"/>
        <w:ind w:left="379" w:right="24" w:hanging="250"/>
        <w:jc w:val="both"/>
        <w:rPr>
          <w:sz w:val="18"/>
          <w:szCs w:val="18"/>
        </w:rPr>
      </w:pPr>
      <w:r>
        <w:rPr>
          <w:sz w:val="18"/>
          <w:szCs w:val="18"/>
        </w:rPr>
        <w:t>условия ее завоевания и ук</w:t>
      </w:r>
      <w:r>
        <w:rPr>
          <w:sz w:val="18"/>
          <w:szCs w:val="18"/>
        </w:rPr>
        <w:softHyphen/>
        <w:t xml:space="preserve">репления — 4, 184—185; 30, 128; 32, 149-150; 33, 21— 22; 34, 146—147; 35, 191; 36, 202—203, 264—266, 325-326, 356, 367-368, 453; 38, 191, 226, 321—322, 368—369, 377, 385—388; 39, 13. 17—18, </w:t>
      </w:r>
      <w:r>
        <w:rPr>
          <w:spacing w:val="-1"/>
          <w:sz w:val="18"/>
          <w:szCs w:val="18"/>
        </w:rPr>
        <w:t xml:space="preserve">219—222, 257—258; 40, 0—24, </w:t>
      </w:r>
      <w:r>
        <w:rPr>
          <w:sz w:val="18"/>
          <w:szCs w:val="18"/>
        </w:rPr>
        <w:t>59-60, 135-136. 216—217, 225, 248—250, 269—270; 41, 35-36, 177-179, 183—197, 258-259, 399—400, 419—420, 439-447, 448-451; 42, 138— 140;    43,    16—18;    52,    265.</w:t>
      </w:r>
    </w:p>
    <w:p w:rsidR="00182580" w:rsidRDefault="00182580" w:rsidP="00182580">
      <w:pPr>
        <w:shd w:val="clear" w:color="auto" w:fill="FFFFFF"/>
        <w:spacing w:before="5" w:line="168" w:lineRule="exact"/>
        <w:ind w:left="370" w:right="38" w:firstLine="360"/>
        <w:jc w:val="both"/>
      </w:pPr>
      <w:r>
        <w:rPr>
          <w:i/>
          <w:iCs/>
          <w:sz w:val="18"/>
          <w:szCs w:val="18"/>
        </w:rPr>
        <w:t xml:space="preserve">См. также </w:t>
      </w:r>
      <w:r>
        <w:rPr>
          <w:sz w:val="18"/>
          <w:szCs w:val="18"/>
        </w:rPr>
        <w:t>Демократия пролетарская, социалистиче</w:t>
      </w:r>
      <w:r>
        <w:rPr>
          <w:sz w:val="18"/>
          <w:szCs w:val="18"/>
        </w:rPr>
        <w:softHyphen/>
        <w:t>ская; Советское социалисти</w:t>
      </w:r>
      <w:r>
        <w:rPr>
          <w:sz w:val="18"/>
          <w:szCs w:val="18"/>
        </w:rPr>
        <w:softHyphen/>
        <w:t>ческое государство.</w:t>
      </w:r>
    </w:p>
    <w:p w:rsidR="00182580" w:rsidRDefault="00182580" w:rsidP="00182580">
      <w:pPr>
        <w:shd w:val="clear" w:color="auto" w:fill="FFFFFF"/>
        <w:spacing w:line="168" w:lineRule="exact"/>
        <w:ind w:left="365" w:right="38" w:hanging="355"/>
        <w:jc w:val="both"/>
      </w:pPr>
      <w:r>
        <w:rPr>
          <w:b/>
          <w:bCs/>
          <w:sz w:val="18"/>
          <w:szCs w:val="18"/>
        </w:rPr>
        <w:t>Диктатура пролетариата в Совет</w:t>
      </w:r>
      <w:r>
        <w:rPr>
          <w:b/>
          <w:bCs/>
          <w:sz w:val="18"/>
          <w:szCs w:val="18"/>
        </w:rPr>
        <w:softHyphen/>
        <w:t>ской России</w:t>
      </w:r>
      <w:r>
        <w:rPr>
          <w:sz w:val="18"/>
          <w:szCs w:val="18"/>
        </w:rPr>
        <w:t xml:space="preserve"> — </w:t>
      </w:r>
      <w:r>
        <w:rPr>
          <w:i/>
          <w:iCs/>
          <w:sz w:val="18"/>
          <w:szCs w:val="18"/>
        </w:rPr>
        <w:t xml:space="preserve">см. </w:t>
      </w:r>
      <w:r>
        <w:rPr>
          <w:sz w:val="18"/>
          <w:szCs w:val="18"/>
        </w:rPr>
        <w:t>Советское социалистическое государст</w:t>
      </w:r>
      <w:r>
        <w:rPr>
          <w:sz w:val="18"/>
          <w:szCs w:val="18"/>
        </w:rPr>
        <w:softHyphen/>
        <w:t>во.</w:t>
      </w:r>
    </w:p>
    <w:p w:rsidR="00182580" w:rsidRDefault="00182580" w:rsidP="00182580">
      <w:pPr>
        <w:shd w:val="clear" w:color="auto" w:fill="FFFFFF"/>
        <w:spacing w:line="168" w:lineRule="exact"/>
        <w:ind w:left="370" w:right="43" w:hanging="370"/>
        <w:jc w:val="both"/>
      </w:pPr>
      <w:r>
        <w:rPr>
          <w:b/>
          <w:bCs/>
          <w:sz w:val="18"/>
          <w:szCs w:val="18"/>
        </w:rPr>
        <w:t>Диктатура пролетариата и бедней</w:t>
      </w:r>
      <w:r>
        <w:rPr>
          <w:b/>
          <w:bCs/>
          <w:sz w:val="18"/>
          <w:szCs w:val="18"/>
        </w:rPr>
        <w:softHyphen/>
        <w:t>шего крестьянства как лозунг партии в период подготовки Октябрьской социалистиче</w:t>
      </w:r>
      <w:r>
        <w:rPr>
          <w:b/>
          <w:bCs/>
          <w:sz w:val="18"/>
          <w:szCs w:val="18"/>
        </w:rPr>
        <w:softHyphen/>
        <w:t xml:space="preserve">ской революции 1917 г, </w:t>
      </w:r>
      <w:r>
        <w:rPr>
          <w:b/>
          <w:bCs/>
          <w:i/>
          <w:iCs/>
          <w:sz w:val="18"/>
          <w:szCs w:val="18"/>
        </w:rPr>
        <w:t xml:space="preserve">- </w:t>
      </w:r>
      <w:r>
        <w:rPr>
          <w:b/>
          <w:bCs/>
          <w:sz w:val="18"/>
          <w:szCs w:val="18"/>
        </w:rPr>
        <w:t>31</w:t>
      </w:r>
      <w:r>
        <w:rPr>
          <w:sz w:val="18"/>
          <w:szCs w:val="18"/>
        </w:rPr>
        <w:t>,</w:t>
      </w:r>
    </w:p>
    <w:p w:rsidR="00182580" w:rsidRDefault="00182580" w:rsidP="00182580">
      <w:pPr>
        <w:shd w:val="clear" w:color="auto" w:fill="FFFFFF"/>
        <w:spacing w:line="168" w:lineRule="exact"/>
        <w:ind w:left="370" w:right="43" w:hanging="370"/>
        <w:jc w:val="both"/>
        <w:sectPr w:rsidR="00182580">
          <w:type w:val="continuous"/>
          <w:pgSz w:w="8504" w:h="11339"/>
          <w:pgMar w:top="927" w:right="1624" w:bottom="360" w:left="1014" w:header="720" w:footer="720" w:gutter="0"/>
          <w:cols w:num="2" w:space="720" w:equalWidth="0">
            <w:col w:w="2788" w:space="216"/>
            <w:col w:w="2860"/>
          </w:cols>
          <w:noEndnote/>
        </w:sectPr>
      </w:pPr>
    </w:p>
    <w:p w:rsidR="00182580" w:rsidRDefault="00182580" w:rsidP="00182580">
      <w:pPr>
        <w:shd w:val="clear" w:color="auto" w:fill="FFFFFF"/>
        <w:tabs>
          <w:tab w:val="left" w:pos="5664"/>
        </w:tabs>
        <w:spacing w:after="250"/>
        <w:ind w:left="701"/>
      </w:pPr>
      <w:r>
        <w:rPr>
          <w:spacing w:val="-2"/>
          <w:sz w:val="14"/>
          <w:szCs w:val="14"/>
        </w:rPr>
        <w:lastRenderedPageBreak/>
        <w:t>ДИКТАТУРА   ПРОЛЕТАРИАТА   И   КРЕСТЬЯНСТВА — ДИСЦИПЛИНА</w:t>
      </w:r>
      <w:r>
        <w:rPr>
          <w:rFonts w:ascii="Arial" w:hAnsi="Arial" w:cs="Arial"/>
          <w:sz w:val="14"/>
          <w:szCs w:val="14"/>
        </w:rPr>
        <w:tab/>
      </w:r>
      <w:r>
        <w:rPr>
          <w:rFonts w:hAnsi="Arial"/>
          <w:sz w:val="14"/>
          <w:szCs w:val="14"/>
        </w:rPr>
        <w:t>143</w:t>
      </w:r>
    </w:p>
    <w:p w:rsidR="00182580" w:rsidRDefault="00182580" w:rsidP="00182580">
      <w:pPr>
        <w:shd w:val="clear" w:color="auto" w:fill="FFFFFF"/>
        <w:tabs>
          <w:tab w:val="left" w:pos="5664"/>
        </w:tabs>
        <w:spacing w:after="250"/>
        <w:ind w:left="701"/>
        <w:sectPr w:rsidR="00182580">
          <w:pgSz w:w="8504" w:h="11339"/>
          <w:pgMar w:top="946" w:right="1238" w:bottom="360" w:left="1362" w:header="720" w:footer="720" w:gutter="0"/>
          <w:cols w:space="60"/>
          <w:noEndnote/>
        </w:sectPr>
      </w:pPr>
    </w:p>
    <w:p w:rsidR="00182580" w:rsidRDefault="00182580" w:rsidP="00182580">
      <w:pPr>
        <w:shd w:val="clear" w:color="auto" w:fill="FFFFFF"/>
        <w:spacing w:line="168" w:lineRule="exact"/>
        <w:ind w:left="370" w:right="14"/>
        <w:jc w:val="both"/>
      </w:pPr>
      <w:r>
        <w:rPr>
          <w:sz w:val="18"/>
          <w:szCs w:val="18"/>
        </w:rPr>
        <w:lastRenderedPageBreak/>
        <w:t>52, 113-114, 199, 334, 446, 452, 4,56, 461; 32, 28, 31, 76, 197, 275-276; 34, 5, 16, 69, 113, 130, 135, 206—207, 217, 295, 327-328, 330, 373, 394, 411; 35, 4—5, 44, 138, 163, 262, 389, 393; 36, 71—72, 79, 99; 49, 421.</w:t>
      </w:r>
    </w:p>
    <w:p w:rsidR="00182580" w:rsidRDefault="00182580" w:rsidP="00182580">
      <w:pPr>
        <w:shd w:val="clear" w:color="auto" w:fill="FFFFFF"/>
        <w:spacing w:before="5" w:line="168" w:lineRule="exact"/>
        <w:ind w:left="370" w:right="10" w:hanging="365"/>
        <w:jc w:val="both"/>
      </w:pPr>
      <w:r>
        <w:rPr>
          <w:b/>
          <w:bCs/>
          <w:sz w:val="18"/>
          <w:szCs w:val="18"/>
        </w:rPr>
        <w:t>Диктатура пролетариата и кре</w:t>
      </w:r>
      <w:r>
        <w:rPr>
          <w:b/>
          <w:bCs/>
          <w:sz w:val="18"/>
          <w:szCs w:val="18"/>
        </w:rPr>
        <w:softHyphen/>
        <w:t>стьянства</w:t>
      </w:r>
      <w:r>
        <w:rPr>
          <w:sz w:val="18"/>
          <w:szCs w:val="18"/>
        </w:rPr>
        <w:t xml:space="preserve"> — </w:t>
      </w:r>
      <w:r>
        <w:rPr>
          <w:i/>
          <w:iCs/>
          <w:sz w:val="18"/>
          <w:szCs w:val="18"/>
        </w:rPr>
        <w:t xml:space="preserve">см. </w:t>
      </w:r>
      <w:r>
        <w:rPr>
          <w:sz w:val="18"/>
          <w:szCs w:val="18"/>
        </w:rPr>
        <w:t>Революци</w:t>
      </w:r>
      <w:r>
        <w:rPr>
          <w:sz w:val="18"/>
          <w:szCs w:val="18"/>
        </w:rPr>
        <w:softHyphen/>
        <w:t>онно-демократическая дикта</w:t>
      </w:r>
      <w:r>
        <w:rPr>
          <w:sz w:val="18"/>
          <w:szCs w:val="18"/>
        </w:rPr>
        <w:softHyphen/>
        <w:t>тура пролетариата и кресть</w:t>
      </w:r>
      <w:r>
        <w:rPr>
          <w:sz w:val="18"/>
          <w:szCs w:val="18"/>
        </w:rPr>
        <w:softHyphen/>
        <w:t>янства (сущность и значе</w:t>
      </w:r>
      <w:r>
        <w:rPr>
          <w:sz w:val="18"/>
          <w:szCs w:val="18"/>
        </w:rPr>
        <w:softHyphen/>
        <w:t>ние).</w:t>
      </w:r>
    </w:p>
    <w:p w:rsidR="00182580" w:rsidRDefault="00182580" w:rsidP="00182580">
      <w:pPr>
        <w:shd w:val="clear" w:color="auto" w:fill="FFFFFF"/>
        <w:spacing w:before="5" w:line="168" w:lineRule="exact"/>
        <w:ind w:left="370" w:right="14" w:hanging="370"/>
        <w:jc w:val="both"/>
      </w:pPr>
      <w:r>
        <w:rPr>
          <w:b/>
          <w:bCs/>
          <w:sz w:val="18"/>
          <w:szCs w:val="18"/>
        </w:rPr>
        <w:t>Дипломатия буржуазная</w:t>
      </w:r>
      <w:r>
        <w:rPr>
          <w:sz w:val="18"/>
          <w:szCs w:val="18"/>
        </w:rPr>
        <w:t xml:space="preserve"> — 11, 149; 17, 186—187, 221-222, 223-224, 228-229; 22, 142— 143; 26, 166, 299; 27, 382— 383; 28, 177, 525; 30, 184, 186-187, 188—190, 209, 224, </w:t>
      </w:r>
      <w:r>
        <w:rPr>
          <w:spacing w:val="-1"/>
          <w:sz w:val="18"/>
          <w:szCs w:val="18"/>
        </w:rPr>
        <w:t xml:space="preserve">243, 246—247, 274—275, 276— </w:t>
      </w:r>
      <w:r>
        <w:rPr>
          <w:sz w:val="18"/>
          <w:szCs w:val="18"/>
        </w:rPr>
        <w:t>277; 31, 15-16, 212, 364, 366—367, 389—390, 397; 32, 55—57, 97, 258, 335, 366; 35, 16-17; 36, 327-328; 37, 153—155; 40, 88—89, 284— 285; 41, 281, 284, 345-346; 44, 298-300; 45, 3, 5-6, 81, 141-142, 239.</w:t>
      </w:r>
    </w:p>
    <w:p w:rsidR="00182580" w:rsidRDefault="00182580" w:rsidP="00182580">
      <w:pPr>
        <w:shd w:val="clear" w:color="auto" w:fill="FFFFFF"/>
        <w:spacing w:before="10" w:line="168" w:lineRule="exact"/>
        <w:ind w:left="374" w:right="19" w:firstLine="365"/>
        <w:jc w:val="both"/>
      </w:pPr>
      <w:r>
        <w:rPr>
          <w:i/>
          <w:iCs/>
          <w:spacing w:val="-3"/>
          <w:sz w:val="18"/>
          <w:szCs w:val="18"/>
        </w:rPr>
        <w:t xml:space="preserve">См. также </w:t>
      </w:r>
      <w:r>
        <w:rPr>
          <w:spacing w:val="-3"/>
          <w:sz w:val="18"/>
          <w:szCs w:val="18"/>
        </w:rPr>
        <w:t>Договоры меж</w:t>
      </w:r>
      <w:r>
        <w:rPr>
          <w:spacing w:val="-3"/>
          <w:sz w:val="18"/>
          <w:szCs w:val="18"/>
        </w:rPr>
        <w:softHyphen/>
      </w:r>
      <w:r>
        <w:rPr>
          <w:sz w:val="18"/>
          <w:szCs w:val="18"/>
        </w:rPr>
        <w:t>дународные.</w:t>
      </w:r>
    </w:p>
    <w:p w:rsidR="00182580" w:rsidRDefault="00182580" w:rsidP="00182580">
      <w:pPr>
        <w:shd w:val="clear" w:color="auto" w:fill="FFFFFF"/>
        <w:spacing w:line="168" w:lineRule="exact"/>
        <w:ind w:left="370" w:right="19" w:hanging="370"/>
        <w:jc w:val="both"/>
      </w:pPr>
      <w:r>
        <w:rPr>
          <w:b/>
          <w:bCs/>
          <w:sz w:val="18"/>
          <w:szCs w:val="18"/>
        </w:rPr>
        <w:t>Дипломатия советская</w:t>
      </w:r>
      <w:r>
        <w:rPr>
          <w:sz w:val="18"/>
          <w:szCs w:val="18"/>
        </w:rPr>
        <w:t xml:space="preserve"> — 35, 14— 17; 36, 342-343; 37, 256; 41, 140, 281, 284, 345—346; 42, 60—61; 43, 19—20, 177; 44, </w:t>
      </w:r>
      <w:r>
        <w:rPr>
          <w:spacing w:val="-1"/>
          <w:sz w:val="18"/>
          <w:szCs w:val="18"/>
        </w:rPr>
        <w:t xml:space="preserve">298—300, 374—376, 382—384, </w:t>
      </w:r>
      <w:r>
        <w:rPr>
          <w:sz w:val="18"/>
          <w:szCs w:val="18"/>
        </w:rPr>
        <w:t>406—408; 45, 5, 50, 69—70, 112, 141-142, 239, 245—246, 398-399; 50, 73-74; 51, 242-243.</w:t>
      </w:r>
    </w:p>
    <w:p w:rsidR="00182580" w:rsidRDefault="00182580" w:rsidP="00182580">
      <w:pPr>
        <w:shd w:val="clear" w:color="auto" w:fill="FFFFFF"/>
        <w:spacing w:before="5" w:line="168" w:lineRule="exact"/>
        <w:ind w:left="370" w:firstLine="374"/>
        <w:jc w:val="both"/>
      </w:pPr>
      <w:r>
        <w:rPr>
          <w:i/>
          <w:iCs/>
          <w:sz w:val="18"/>
          <w:szCs w:val="18"/>
        </w:rPr>
        <w:t xml:space="preserve">См. также </w:t>
      </w:r>
      <w:r>
        <w:rPr>
          <w:sz w:val="18"/>
          <w:szCs w:val="18"/>
        </w:rPr>
        <w:t>Внешняя по</w:t>
      </w:r>
      <w:r>
        <w:rPr>
          <w:sz w:val="18"/>
          <w:szCs w:val="18"/>
        </w:rPr>
        <w:softHyphen/>
        <w:t>литика Советского государ</w:t>
      </w:r>
      <w:r>
        <w:rPr>
          <w:sz w:val="18"/>
          <w:szCs w:val="18"/>
        </w:rPr>
        <w:softHyphen/>
        <w:t>ства.</w:t>
      </w:r>
    </w:p>
    <w:p w:rsidR="00182580" w:rsidRDefault="00182580" w:rsidP="00182580">
      <w:pPr>
        <w:shd w:val="clear" w:color="auto" w:fill="FFFFFF"/>
        <w:spacing w:before="5" w:line="168" w:lineRule="exact"/>
        <w:ind w:left="370" w:right="14" w:hanging="370"/>
        <w:jc w:val="both"/>
      </w:pPr>
      <w:r w:rsidRPr="00C85AD0">
        <w:rPr>
          <w:b/>
          <w:bCs/>
          <w:sz w:val="18"/>
          <w:szCs w:val="18"/>
        </w:rPr>
        <w:t>Дискуссии и</w:t>
      </w:r>
      <w:r>
        <w:rPr>
          <w:b/>
          <w:bCs/>
          <w:smallCaps/>
          <w:spacing w:val="-1"/>
          <w:sz w:val="18"/>
          <w:szCs w:val="18"/>
        </w:rPr>
        <w:t xml:space="preserve"> </w:t>
      </w:r>
      <w:r>
        <w:rPr>
          <w:b/>
          <w:bCs/>
          <w:spacing w:val="-1"/>
          <w:sz w:val="18"/>
          <w:szCs w:val="18"/>
        </w:rPr>
        <w:t>полемика в партии</w:t>
      </w:r>
      <w:r>
        <w:rPr>
          <w:spacing w:val="-1"/>
          <w:sz w:val="18"/>
          <w:szCs w:val="18"/>
        </w:rPr>
        <w:t xml:space="preserve"> — </w:t>
      </w:r>
      <w:r>
        <w:rPr>
          <w:sz w:val="18"/>
          <w:szCs w:val="18"/>
        </w:rPr>
        <w:t>4, 180, 213—215, 253—254, 331, 357-358; 5, 285-286; 6, 4-5, 34, 79, 185; 7. 270; 8, 94, 115—116, 121—122, 133, 143, 156, 158, 333—334, 363— 364; 9, 6—11, 30; 10, 3—4, 35, 126; 11, 133, 197, 403; 12, 173, 223—224, 390—391; 13, 51, 192-193; 14, 295; 15, 68,</w:t>
      </w:r>
    </w:p>
    <w:p w:rsidR="00182580" w:rsidRDefault="00182580" w:rsidP="00182580">
      <w:pPr>
        <w:shd w:val="clear" w:color="auto" w:fill="FFFFFF"/>
        <w:spacing w:before="10" w:line="168" w:lineRule="exact"/>
        <w:ind w:left="370" w:right="24"/>
        <w:jc w:val="both"/>
      </w:pPr>
      <w:r>
        <w:br w:type="column"/>
      </w:r>
      <w:r>
        <w:rPr>
          <w:spacing w:val="-1"/>
          <w:sz w:val="18"/>
          <w:szCs w:val="18"/>
        </w:rPr>
        <w:lastRenderedPageBreak/>
        <w:t xml:space="preserve">189, 296—299; 16, 96—97, 107; </w:t>
      </w:r>
      <w:r>
        <w:rPr>
          <w:sz w:val="18"/>
          <w:szCs w:val="18"/>
        </w:rPr>
        <w:t>17, 184, 261, 366, 368-369, 370—381, 389; 19, 21, 30, 40, 86, 87, 100, 121 — 123; 20, 108—109, 345; 21, 56; 22, 66-67, 211; 23, 67, 414-415; 24, 166—167; 25, 387—389; 27, 279-280; 30, 17-18; 31, 131-132, 445, 453; 39, 217— 218; 41, 286-288, 394; 42, 35-38, 49-50, 162—168, 268-269, 281-282, 296, 305, 350, 388-393, 394-395, 396-414; 43, 4—5, 27—28, 43, 46—47, 101 — 102, 105—106, 113, 115, 183, 378; 44, 91 — 92, 95, 266; 46, 38-39, 58, 72, 104, 145, 346—347, 403; 47, 288-295; 48, 52, 70, 71, 238—240, 242; 49, 194, 231, 234—235, 239, 243, 308—309, 332; 53, 85-86,115, 206-207; 54, 23.</w:t>
      </w:r>
    </w:p>
    <w:p w:rsidR="00182580" w:rsidRDefault="00182580" w:rsidP="00182580">
      <w:pPr>
        <w:shd w:val="clear" w:color="auto" w:fill="FFFFFF"/>
        <w:spacing w:line="168" w:lineRule="exact"/>
        <w:ind w:left="365" w:right="14" w:hanging="317"/>
        <w:jc w:val="both"/>
      </w:pPr>
      <w:r>
        <w:rPr>
          <w:b/>
          <w:bCs/>
          <w:sz w:val="18"/>
          <w:szCs w:val="18"/>
        </w:rPr>
        <w:t>«Дискуссионный Листок» (1910— 1911)</w:t>
      </w:r>
      <w:r>
        <w:rPr>
          <w:sz w:val="18"/>
          <w:szCs w:val="18"/>
        </w:rPr>
        <w:t xml:space="preserve"> — </w:t>
      </w:r>
      <w:r>
        <w:rPr>
          <w:i/>
          <w:iCs/>
          <w:sz w:val="18"/>
          <w:szCs w:val="18"/>
        </w:rPr>
        <w:t xml:space="preserve">см. </w:t>
      </w:r>
      <w:r>
        <w:rPr>
          <w:sz w:val="18"/>
          <w:szCs w:val="18"/>
        </w:rPr>
        <w:t>«Социал-Демократ» — Центральный Орган ЦК РСДРП, большевистская нелегальная газета (1908— 1917).</w:t>
      </w:r>
    </w:p>
    <w:p w:rsidR="00182580" w:rsidRDefault="00182580" w:rsidP="00182580">
      <w:pPr>
        <w:shd w:val="clear" w:color="auto" w:fill="FFFFFF"/>
        <w:spacing w:line="168" w:lineRule="exact"/>
        <w:ind w:left="370" w:right="14" w:hanging="370"/>
        <w:jc w:val="both"/>
      </w:pPr>
      <w:r>
        <w:rPr>
          <w:b/>
          <w:bCs/>
          <w:sz w:val="18"/>
          <w:szCs w:val="18"/>
        </w:rPr>
        <w:t>Дискуссия в партии о профсоюзах (1920-1921)</w:t>
      </w:r>
      <w:r>
        <w:rPr>
          <w:sz w:val="18"/>
          <w:szCs w:val="18"/>
        </w:rPr>
        <w:t xml:space="preserve"> — 42, 35-38, 39—40, 48—50, 162—163, </w:t>
      </w:r>
      <w:r>
        <w:rPr>
          <w:spacing w:val="-1"/>
          <w:sz w:val="18"/>
          <w:szCs w:val="18"/>
        </w:rPr>
        <w:t xml:space="preserve">202—226, 234—244, 245—255, 256—261, 264—304, 305, 348— 350, 388—393, 394—395, 396— </w:t>
      </w:r>
      <w:r>
        <w:rPr>
          <w:sz w:val="18"/>
          <w:szCs w:val="18"/>
        </w:rPr>
        <w:t>414, 421; 43, 4-6, 15—18, 31—32, 34—51, 52—56, 89, 92, 93—97, 98—106, 107—111, 367—370, 374—375, 378; 52, 50, 91.</w:t>
      </w:r>
    </w:p>
    <w:p w:rsidR="00182580" w:rsidRDefault="00182580" w:rsidP="00182580">
      <w:pPr>
        <w:shd w:val="clear" w:color="auto" w:fill="FFFFFF"/>
        <w:spacing w:before="5" w:line="168" w:lineRule="exact"/>
        <w:ind w:left="379" w:right="14" w:hanging="365"/>
        <w:jc w:val="both"/>
      </w:pPr>
      <w:r>
        <w:rPr>
          <w:b/>
          <w:bCs/>
          <w:sz w:val="18"/>
          <w:szCs w:val="18"/>
        </w:rPr>
        <w:t>Дисциплина военная</w:t>
      </w:r>
      <w:r>
        <w:rPr>
          <w:sz w:val="18"/>
          <w:szCs w:val="18"/>
        </w:rPr>
        <w:t xml:space="preserve"> — 26, 258— 259; 36, 115—116; 45, 88— 89.</w:t>
      </w:r>
    </w:p>
    <w:p w:rsidR="00182580" w:rsidRDefault="00182580" w:rsidP="00182580">
      <w:pPr>
        <w:numPr>
          <w:ilvl w:val="0"/>
          <w:numId w:val="7"/>
        </w:numPr>
        <w:shd w:val="clear" w:color="auto" w:fill="FFFFFF"/>
        <w:tabs>
          <w:tab w:val="left" w:pos="379"/>
        </w:tabs>
        <w:spacing w:line="168" w:lineRule="exact"/>
        <w:ind w:left="379" w:right="10" w:hanging="269"/>
        <w:jc w:val="both"/>
        <w:rPr>
          <w:sz w:val="18"/>
          <w:szCs w:val="18"/>
        </w:rPr>
      </w:pPr>
      <w:r>
        <w:rPr>
          <w:sz w:val="18"/>
          <w:szCs w:val="18"/>
        </w:rPr>
        <w:t>в армии капиталистических стран — 31, 459, 460; 37, 72, 160, 295; 41, 224-225.</w:t>
      </w:r>
    </w:p>
    <w:p w:rsidR="00182580" w:rsidRDefault="00182580" w:rsidP="00182580">
      <w:pPr>
        <w:numPr>
          <w:ilvl w:val="0"/>
          <w:numId w:val="7"/>
        </w:numPr>
        <w:shd w:val="clear" w:color="auto" w:fill="FFFFFF"/>
        <w:tabs>
          <w:tab w:val="left" w:pos="379"/>
        </w:tabs>
        <w:spacing w:line="168" w:lineRule="exact"/>
        <w:ind w:left="379" w:hanging="269"/>
        <w:jc w:val="both"/>
        <w:rPr>
          <w:sz w:val="18"/>
          <w:szCs w:val="18"/>
        </w:rPr>
      </w:pPr>
      <w:r>
        <w:rPr>
          <w:sz w:val="18"/>
          <w:szCs w:val="18"/>
        </w:rPr>
        <w:t>в Красной Армии — 35, 409; 36, 492; 37,123—124, 125, 128, 146, 295, 382; 38, 234, 240— 241; 39, 5, 56—57, 152—153, 307, 316; 40, 112, 296, 297— 298; 44, 166; 50, 332-333; 51, 4—5, 18, 60.</w:t>
      </w:r>
    </w:p>
    <w:p w:rsidR="00182580" w:rsidRDefault="00182580" w:rsidP="00182580">
      <w:pPr>
        <w:numPr>
          <w:ilvl w:val="0"/>
          <w:numId w:val="7"/>
        </w:numPr>
        <w:shd w:val="clear" w:color="auto" w:fill="FFFFFF"/>
        <w:tabs>
          <w:tab w:val="left" w:pos="379"/>
        </w:tabs>
        <w:spacing w:line="168" w:lineRule="exact"/>
        <w:ind w:left="379" w:hanging="269"/>
        <w:jc w:val="both"/>
        <w:rPr>
          <w:sz w:val="18"/>
          <w:szCs w:val="18"/>
        </w:rPr>
        <w:sectPr w:rsidR="00182580">
          <w:type w:val="continuous"/>
          <w:pgSz w:w="8504" w:h="11339"/>
          <w:pgMar w:top="946" w:right="1238" w:bottom="360" w:left="1362" w:header="720" w:footer="720" w:gutter="0"/>
          <w:cols w:num="2" w:space="720" w:equalWidth="0">
            <w:col w:w="2827" w:space="250"/>
            <w:col w:w="2827"/>
          </w:cols>
          <w:noEndnote/>
        </w:sectPr>
      </w:pPr>
    </w:p>
    <w:p w:rsidR="00182580" w:rsidRDefault="00182580" w:rsidP="00182580">
      <w:pPr>
        <w:shd w:val="clear" w:color="auto" w:fill="FFFFFF"/>
      </w:pPr>
      <w:r>
        <w:rPr>
          <w:b/>
          <w:bCs/>
          <w:sz w:val="18"/>
          <w:szCs w:val="18"/>
        </w:rPr>
        <w:lastRenderedPageBreak/>
        <w:t>144</w:t>
      </w:r>
    </w:p>
    <w:p w:rsidR="00182580" w:rsidRDefault="00182580" w:rsidP="00182580">
      <w:pPr>
        <w:shd w:val="clear" w:color="auto" w:fill="FFFFFF"/>
        <w:spacing w:before="48"/>
      </w:pPr>
      <w:r>
        <w:br w:type="column"/>
      </w:r>
      <w:r>
        <w:rPr>
          <w:b/>
          <w:bCs/>
          <w:sz w:val="12"/>
          <w:szCs w:val="12"/>
        </w:rPr>
        <w:lastRenderedPageBreak/>
        <w:t>ДИСЦИПЛИНА — ДОГМАТИЗМ</w:t>
      </w:r>
    </w:p>
    <w:p w:rsidR="00182580" w:rsidRDefault="00182580" w:rsidP="00182580">
      <w:pPr>
        <w:shd w:val="clear" w:color="auto" w:fill="FFFFFF"/>
        <w:spacing w:before="48"/>
        <w:sectPr w:rsidR="00182580">
          <w:pgSz w:w="8504" w:h="11339"/>
          <w:pgMar w:top="922" w:right="3457" w:bottom="360" w:left="1120" w:header="720" w:footer="720" w:gutter="0"/>
          <w:cols w:num="2" w:space="720" w:equalWidth="0">
            <w:col w:w="720" w:space="1123"/>
            <w:col w:w="2083"/>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8"/>
        <w:sectPr w:rsidR="00182580">
          <w:type w:val="continuous"/>
          <w:pgSz w:w="8504" w:h="11339"/>
          <w:pgMar w:top="922" w:right="1552" w:bottom="360" w:left="1105" w:header="720" w:footer="720" w:gutter="0"/>
          <w:cols w:space="60"/>
          <w:noEndnote/>
        </w:sectPr>
      </w:pPr>
    </w:p>
    <w:p w:rsidR="00182580" w:rsidRDefault="00182580" w:rsidP="00182580">
      <w:pPr>
        <w:shd w:val="clear" w:color="auto" w:fill="FFFFFF"/>
        <w:spacing w:line="168" w:lineRule="exact"/>
        <w:ind w:left="360" w:hanging="360"/>
      </w:pPr>
      <w:r>
        <w:rPr>
          <w:b/>
          <w:bCs/>
          <w:spacing w:val="-2"/>
          <w:sz w:val="18"/>
          <w:szCs w:val="18"/>
        </w:rPr>
        <w:lastRenderedPageBreak/>
        <w:t>Дисциплина   партийная   и   госу</w:t>
      </w:r>
      <w:r>
        <w:rPr>
          <w:b/>
          <w:bCs/>
          <w:spacing w:val="-2"/>
          <w:sz w:val="18"/>
          <w:szCs w:val="18"/>
        </w:rPr>
        <w:softHyphen/>
      </w:r>
      <w:r>
        <w:rPr>
          <w:b/>
          <w:bCs/>
          <w:sz w:val="18"/>
          <w:szCs w:val="18"/>
        </w:rPr>
        <w:t>дарственная</w:t>
      </w:r>
    </w:p>
    <w:p w:rsidR="00182580" w:rsidRDefault="00182580" w:rsidP="00182580">
      <w:pPr>
        <w:shd w:val="clear" w:color="auto" w:fill="FFFFFF"/>
        <w:spacing w:line="168" w:lineRule="exact"/>
        <w:ind w:left="101"/>
      </w:pPr>
      <w:r>
        <w:rPr>
          <w:sz w:val="18"/>
          <w:szCs w:val="18"/>
        </w:rPr>
        <w:t>— ее сущность и значение — 4,</w:t>
      </w:r>
    </w:p>
    <w:p w:rsidR="00182580" w:rsidRDefault="00182580" w:rsidP="00182580">
      <w:pPr>
        <w:shd w:val="clear" w:color="auto" w:fill="FFFFFF"/>
        <w:spacing w:before="5" w:line="168" w:lineRule="exact"/>
        <w:ind w:left="284"/>
        <w:jc w:val="both"/>
        <w:rPr>
          <w:sz w:val="18"/>
          <w:szCs w:val="18"/>
        </w:rPr>
      </w:pPr>
      <w:r>
        <w:rPr>
          <w:sz w:val="18"/>
          <w:szCs w:val="18"/>
        </w:rPr>
        <w:t xml:space="preserve">327; 7, 16, 19; 8, 20, 30-33, 107-110, 192-193, 201—202, 343-344, 345—346, 351, 353— 355, 376-377, 379—380, 382— 383; 9, 7-8, 14—15, 32, 69, </w:t>
      </w:r>
      <w:r>
        <w:rPr>
          <w:spacing w:val="-1"/>
          <w:sz w:val="18"/>
          <w:szCs w:val="18"/>
        </w:rPr>
        <w:t xml:space="preserve">310; 10, 98—99, 208, 213; 11, </w:t>
      </w:r>
      <w:r>
        <w:rPr>
          <w:sz w:val="18"/>
          <w:szCs w:val="18"/>
        </w:rPr>
        <w:t xml:space="preserve">21—22, 161—162; 13, 190— 192; 14, 125—129; 16, 150— 151; 19, 266; 20, 270, 343; 24, 103, 287—288; 25, 79—80, </w:t>
      </w:r>
      <w:r>
        <w:rPr>
          <w:spacing w:val="-1"/>
          <w:sz w:val="18"/>
          <w:szCs w:val="18"/>
        </w:rPr>
        <w:t xml:space="preserve">389—390; 34, 77, 419—420, 423—427; 35, 47—49, 74—76, </w:t>
      </w:r>
      <w:r>
        <w:rPr>
          <w:sz w:val="18"/>
          <w:szCs w:val="18"/>
        </w:rPr>
        <w:t xml:space="preserve">160, 389, 391, 412; 36, 77, 197, 291; 40, 117-118, 120— 121, 226-227, 240, 282, 301-302; 41, 5-8, 26-28, 208— 209, 258-259, 272-273, 312— </w:t>
      </w:r>
      <w:r>
        <w:rPr>
          <w:spacing w:val="-1"/>
          <w:sz w:val="18"/>
          <w:szCs w:val="18"/>
        </w:rPr>
        <w:t xml:space="preserve">313; 43, 26, 92; 45, 88—89; 48, </w:t>
      </w:r>
      <w:r>
        <w:rPr>
          <w:sz w:val="18"/>
          <w:szCs w:val="18"/>
        </w:rPr>
        <w:t xml:space="preserve">98,316;50,62-63, 297;53,201. </w:t>
      </w:r>
    </w:p>
    <w:p w:rsidR="00182580" w:rsidRDefault="00182580" w:rsidP="00182580">
      <w:pPr>
        <w:shd w:val="clear" w:color="auto" w:fill="FFFFFF"/>
        <w:spacing w:before="5" w:line="168" w:lineRule="exact"/>
        <w:ind w:left="284" w:hanging="284"/>
        <w:jc w:val="both"/>
      </w:pPr>
      <w:r>
        <w:rPr>
          <w:i/>
          <w:iCs/>
          <w:sz w:val="18"/>
          <w:szCs w:val="18"/>
        </w:rPr>
        <w:t xml:space="preserve">— </w:t>
      </w:r>
      <w:r>
        <w:rPr>
          <w:sz w:val="18"/>
          <w:szCs w:val="18"/>
        </w:rPr>
        <w:t>необходимость ее укрепле</w:t>
      </w:r>
      <w:r>
        <w:rPr>
          <w:sz w:val="18"/>
          <w:szCs w:val="18"/>
        </w:rPr>
        <w:softHyphen/>
        <w:t xml:space="preserve">ния — 4, 176, 193; 6, 159; 8, 94, 180, 361, 374—375, 403; 9, 45, 119; 10, 40, 208, 317; 12, 85, 173; 24, 287—288; 34, 434; 35, 59, 70—71; 36, 67— </w:t>
      </w:r>
      <w:r>
        <w:rPr>
          <w:spacing w:val="-1"/>
          <w:sz w:val="18"/>
          <w:szCs w:val="18"/>
        </w:rPr>
        <w:t xml:space="preserve">68, 69, 209, 218, 235, 245, 539, </w:t>
      </w:r>
      <w:r>
        <w:rPr>
          <w:sz w:val="18"/>
          <w:szCs w:val="18"/>
        </w:rPr>
        <w:t xml:space="preserve">546, 547, 550; 37, 481; 38, 264; 39, 172; 40, 212; 41, 93— 94, 275; 42, 244, 254—255, </w:t>
      </w:r>
      <w:r>
        <w:rPr>
          <w:spacing w:val="-1"/>
          <w:sz w:val="18"/>
          <w:szCs w:val="18"/>
        </w:rPr>
        <w:t xml:space="preserve">305, 395; 43, 26, 105, 111, 194, </w:t>
      </w:r>
      <w:r>
        <w:rPr>
          <w:sz w:val="18"/>
          <w:szCs w:val="18"/>
        </w:rPr>
        <w:t xml:space="preserve">371, 378, 392; 44, 153; 45, 87, 110; 46, 333; 47, 59-61, 237; 48, 257, 316; 50, 53, 62, 111, 112, 131, 156, 166, 187, 239— 240, 293, 297, 301, 302, 308, 311; 51, 42, 60, 95-96, 124-125, 138, 139—140, 149, 169, </w:t>
      </w:r>
      <w:r>
        <w:rPr>
          <w:spacing w:val="-1"/>
          <w:sz w:val="18"/>
          <w:szCs w:val="18"/>
        </w:rPr>
        <w:t xml:space="preserve">172, 180, 195, 280—281, 286— 287, 315, 324—325, 329—330; 52, 21, 29, 31—32, 54, 62—63, </w:t>
      </w:r>
      <w:r>
        <w:rPr>
          <w:sz w:val="18"/>
          <w:szCs w:val="18"/>
        </w:rPr>
        <w:t xml:space="preserve">65-66, 89, 91, 114—115, 123, 147, 161, 181, 195, 197, 211— </w:t>
      </w:r>
      <w:r>
        <w:rPr>
          <w:spacing w:val="-2"/>
          <w:sz w:val="18"/>
          <w:szCs w:val="18"/>
        </w:rPr>
        <w:t xml:space="preserve">212, 232—233, 249—250, 252— </w:t>
      </w:r>
      <w:r>
        <w:rPr>
          <w:sz w:val="18"/>
          <w:szCs w:val="18"/>
        </w:rPr>
        <w:t xml:space="preserve">255, 256—257, 323, 329-330, 331—332; 53, 56, 58, 79, 165— 166, 264-265, 281-282, 296; 54, 35-36, 185-187, 213, 221, </w:t>
      </w:r>
      <w:r>
        <w:rPr>
          <w:spacing w:val="-1"/>
          <w:sz w:val="18"/>
          <w:szCs w:val="18"/>
        </w:rPr>
        <w:t xml:space="preserve">222, 270—271, 284—285, 384— </w:t>
      </w:r>
      <w:r>
        <w:rPr>
          <w:sz w:val="18"/>
          <w:szCs w:val="18"/>
        </w:rPr>
        <w:t>385, 421-422, 423, 429, 431, 579-580.</w:t>
      </w:r>
    </w:p>
    <w:p w:rsidR="00182580" w:rsidRDefault="00182580" w:rsidP="00182580">
      <w:pPr>
        <w:shd w:val="clear" w:color="auto" w:fill="FFFFFF"/>
        <w:spacing w:before="5" w:line="168" w:lineRule="exact"/>
        <w:ind w:left="379" w:hanging="365"/>
        <w:jc w:val="both"/>
      </w:pPr>
      <w:r>
        <w:br w:type="column"/>
      </w:r>
      <w:r>
        <w:rPr>
          <w:b/>
          <w:bCs/>
          <w:spacing w:val="-3"/>
          <w:sz w:val="18"/>
          <w:szCs w:val="18"/>
        </w:rPr>
        <w:lastRenderedPageBreak/>
        <w:t>Дисциплина революционная (про</w:t>
      </w:r>
      <w:r>
        <w:rPr>
          <w:b/>
          <w:bCs/>
          <w:spacing w:val="-3"/>
          <w:sz w:val="18"/>
          <w:szCs w:val="18"/>
        </w:rPr>
        <w:softHyphen/>
      </w:r>
      <w:r>
        <w:rPr>
          <w:b/>
          <w:bCs/>
          <w:sz w:val="18"/>
          <w:szCs w:val="18"/>
        </w:rPr>
        <w:t xml:space="preserve">летарская) </w:t>
      </w:r>
      <w:r>
        <w:rPr>
          <w:sz w:val="18"/>
          <w:szCs w:val="18"/>
        </w:rPr>
        <w:t xml:space="preserve">— </w:t>
      </w:r>
      <w:r>
        <w:rPr>
          <w:b/>
          <w:bCs/>
          <w:sz w:val="18"/>
          <w:szCs w:val="18"/>
        </w:rPr>
        <w:t xml:space="preserve">2, </w:t>
      </w:r>
      <w:r>
        <w:rPr>
          <w:sz w:val="18"/>
          <w:szCs w:val="18"/>
        </w:rPr>
        <w:t xml:space="preserve">460, 468; </w:t>
      </w:r>
      <w:r>
        <w:rPr>
          <w:b/>
          <w:bCs/>
          <w:sz w:val="18"/>
          <w:szCs w:val="18"/>
        </w:rPr>
        <w:t xml:space="preserve">4, </w:t>
      </w:r>
      <w:r>
        <w:rPr>
          <w:sz w:val="18"/>
          <w:szCs w:val="18"/>
        </w:rPr>
        <w:t xml:space="preserve">194; 8, 344, 376-377, 379, 382-383; 9, 44—45; 31, 43; 32, 76, 197; 35, 4, 66, 305, 309-310, 325-326, 391; 36, 7, 21—22, 23, 25, 35-36, 80, 116, 122, 147—148, 156, 163, 167, 181, 188—189, 196—197, 200, 201—203, 214-215, 217, 279—280, 291, 325, 346, 367, 369, 385—386, 419, 499—500; 37, 18, 123-124, 195; 38, 56— 57, 59, 96, 99—100, 119—120, 121, 368—369, 386—387; 39, 5-6, 314, 410; 40, 240—241, 248-250, 282; 41, 6-7, 145-146, 147, 184—185, 272—273, 306, 314; 44, 166-167; 45, 88—89, 110; </w:t>
      </w:r>
      <w:r>
        <w:rPr>
          <w:b/>
          <w:bCs/>
          <w:sz w:val="18"/>
          <w:szCs w:val="18"/>
        </w:rPr>
        <w:t xml:space="preserve">50, </w:t>
      </w:r>
      <w:r>
        <w:rPr>
          <w:sz w:val="18"/>
          <w:szCs w:val="18"/>
        </w:rPr>
        <w:t>110.</w:t>
      </w:r>
    </w:p>
    <w:p w:rsidR="00182580" w:rsidRDefault="00182580" w:rsidP="00182580">
      <w:pPr>
        <w:shd w:val="clear" w:color="auto" w:fill="FFFFFF"/>
        <w:spacing w:before="5" w:line="168" w:lineRule="exact"/>
        <w:ind w:left="374" w:right="14" w:hanging="365"/>
        <w:jc w:val="both"/>
      </w:pPr>
      <w:r>
        <w:rPr>
          <w:b/>
          <w:bCs/>
          <w:spacing w:val="-1"/>
          <w:sz w:val="18"/>
          <w:szCs w:val="18"/>
        </w:rPr>
        <w:t xml:space="preserve">Дисциплина трудовая </w:t>
      </w:r>
      <w:r>
        <w:rPr>
          <w:spacing w:val="-1"/>
          <w:sz w:val="18"/>
          <w:szCs w:val="18"/>
        </w:rPr>
        <w:t xml:space="preserve">— </w:t>
      </w:r>
      <w:r>
        <w:rPr>
          <w:i/>
          <w:iCs/>
          <w:spacing w:val="-1"/>
          <w:sz w:val="18"/>
          <w:szCs w:val="18"/>
        </w:rPr>
        <w:t xml:space="preserve">см. </w:t>
      </w:r>
      <w:r>
        <w:rPr>
          <w:spacing w:val="-1"/>
          <w:sz w:val="18"/>
          <w:szCs w:val="18"/>
        </w:rPr>
        <w:t>Тру</w:t>
      </w:r>
      <w:r>
        <w:rPr>
          <w:spacing w:val="-1"/>
          <w:sz w:val="18"/>
          <w:szCs w:val="18"/>
        </w:rPr>
        <w:softHyphen/>
      </w:r>
      <w:r>
        <w:rPr>
          <w:sz w:val="18"/>
          <w:szCs w:val="18"/>
        </w:rPr>
        <w:t>довая дисциплина.</w:t>
      </w:r>
    </w:p>
    <w:p w:rsidR="00182580" w:rsidRDefault="00182580" w:rsidP="00182580">
      <w:pPr>
        <w:shd w:val="clear" w:color="auto" w:fill="FFFFFF"/>
        <w:spacing w:before="5" w:line="168" w:lineRule="exact"/>
        <w:ind w:left="370" w:right="14" w:hanging="360"/>
        <w:jc w:val="both"/>
      </w:pPr>
      <w:r>
        <w:rPr>
          <w:b/>
          <w:bCs/>
          <w:sz w:val="18"/>
          <w:szCs w:val="18"/>
        </w:rPr>
        <w:t xml:space="preserve">Дисциплинарные </w:t>
      </w:r>
      <w:r>
        <w:rPr>
          <w:sz w:val="18"/>
          <w:szCs w:val="18"/>
        </w:rPr>
        <w:t xml:space="preserve">товарищеские суды </w:t>
      </w:r>
      <w:r>
        <w:rPr>
          <w:b/>
          <w:bCs/>
          <w:sz w:val="18"/>
          <w:szCs w:val="18"/>
        </w:rPr>
        <w:t xml:space="preserve">в </w:t>
      </w:r>
      <w:r>
        <w:rPr>
          <w:sz w:val="18"/>
          <w:szCs w:val="18"/>
        </w:rPr>
        <w:t xml:space="preserve">Советской </w:t>
      </w:r>
      <w:r>
        <w:rPr>
          <w:b/>
          <w:bCs/>
          <w:sz w:val="18"/>
          <w:szCs w:val="18"/>
        </w:rPr>
        <w:t xml:space="preserve">России </w:t>
      </w:r>
      <w:r>
        <w:rPr>
          <w:sz w:val="18"/>
          <w:szCs w:val="18"/>
        </w:rPr>
        <w:t xml:space="preserve">— </w:t>
      </w:r>
      <w:r>
        <w:rPr>
          <w:i/>
          <w:iCs/>
          <w:sz w:val="18"/>
          <w:szCs w:val="18"/>
        </w:rPr>
        <w:t xml:space="preserve">см. </w:t>
      </w:r>
      <w:r>
        <w:rPr>
          <w:sz w:val="18"/>
          <w:szCs w:val="18"/>
        </w:rPr>
        <w:t>Суды товарищеские и дисциплинарные в Советской России.</w:t>
      </w:r>
    </w:p>
    <w:p w:rsidR="00182580" w:rsidRDefault="00182580" w:rsidP="00182580">
      <w:pPr>
        <w:shd w:val="clear" w:color="auto" w:fill="FFFFFF"/>
        <w:spacing w:line="168" w:lineRule="exact"/>
        <w:ind w:left="370" w:right="29" w:hanging="370"/>
        <w:jc w:val="both"/>
      </w:pPr>
      <w:r>
        <w:rPr>
          <w:b/>
          <w:bCs/>
          <w:spacing w:val="-2"/>
          <w:sz w:val="18"/>
          <w:szCs w:val="18"/>
        </w:rPr>
        <w:t xml:space="preserve">Дифференциальная рента </w:t>
      </w:r>
      <w:r>
        <w:rPr>
          <w:spacing w:val="-2"/>
          <w:sz w:val="18"/>
          <w:szCs w:val="18"/>
        </w:rPr>
        <w:t xml:space="preserve">— 2, </w:t>
      </w:r>
      <w:r>
        <w:rPr>
          <w:sz w:val="18"/>
          <w:szCs w:val="18"/>
        </w:rPr>
        <w:t xml:space="preserve">256—258; 3, 326—327; 4, 132, 139—140, 151—152; 5, 108— 124; 7, 113—115; 16, 248, </w:t>
      </w:r>
      <w:r>
        <w:rPr>
          <w:spacing w:val="-2"/>
          <w:sz w:val="18"/>
          <w:szCs w:val="18"/>
        </w:rPr>
        <w:t xml:space="preserve">274—277, 280—283, 285, 289— </w:t>
      </w:r>
      <w:r>
        <w:rPr>
          <w:sz w:val="18"/>
          <w:szCs w:val="18"/>
        </w:rPr>
        <w:t>290; 17, 160, 161, 251—255, 268; 21, 405; 26, 68—69; 27, 181.</w:t>
      </w:r>
    </w:p>
    <w:p w:rsidR="00182580" w:rsidRDefault="00182580" w:rsidP="00182580">
      <w:pPr>
        <w:shd w:val="clear" w:color="auto" w:fill="FFFFFF"/>
        <w:spacing w:before="5" w:line="168" w:lineRule="exact"/>
        <w:ind w:left="370" w:firstLine="355"/>
      </w:pPr>
      <w:r>
        <w:rPr>
          <w:i/>
          <w:iCs/>
          <w:sz w:val="18"/>
          <w:szCs w:val="18"/>
        </w:rPr>
        <w:t xml:space="preserve">См. также </w:t>
      </w:r>
      <w:r>
        <w:rPr>
          <w:sz w:val="18"/>
          <w:szCs w:val="18"/>
        </w:rPr>
        <w:t>Рента земель</w:t>
      </w:r>
      <w:r>
        <w:rPr>
          <w:sz w:val="18"/>
          <w:szCs w:val="18"/>
        </w:rPr>
        <w:softHyphen/>
        <w:t>ная.</w:t>
      </w:r>
    </w:p>
    <w:p w:rsidR="00182580" w:rsidRDefault="00182580" w:rsidP="00182580">
      <w:pPr>
        <w:shd w:val="clear" w:color="auto" w:fill="FFFFFF"/>
        <w:spacing w:line="168" w:lineRule="exact"/>
        <w:ind w:left="346" w:right="38" w:hanging="346"/>
        <w:jc w:val="both"/>
      </w:pPr>
      <w:r>
        <w:rPr>
          <w:b/>
          <w:bCs/>
          <w:sz w:val="18"/>
          <w:szCs w:val="18"/>
        </w:rPr>
        <w:t xml:space="preserve">Догматизм </w:t>
      </w:r>
      <w:r>
        <w:rPr>
          <w:sz w:val="18"/>
          <w:szCs w:val="18"/>
        </w:rPr>
        <w:t>— 1, 141, 186—187, 309, 339, 411, 432, 450, 463; 2, 542; 3, 14, 628—629, 631, 634-636; 4, 36, 86-87; 6, 22-25, 385-386, 388—389; 7, 237; 9, 47-49, 304; 10, 24-26, 356—358; 11, 141 — 142; 13, 153—155; 14, 374— 375; 15, 233—235; 16, 14, 22— 23, 27, 87—88, 273, 409; 17, 239; 18, 134, 138—140, 146, 265—266, 357; 19, 103; 20, 84-89; 25, 263-267, 298; 29, 275—276, 294—295; 31, 132—136; 35, 280—281; 41, 80-81,  87-90;  44,   18;  45,</w:t>
      </w:r>
    </w:p>
    <w:p w:rsidR="00182580" w:rsidRDefault="00182580" w:rsidP="00182580">
      <w:pPr>
        <w:shd w:val="clear" w:color="auto" w:fill="FFFFFF"/>
        <w:spacing w:line="168" w:lineRule="exact"/>
        <w:ind w:left="346" w:right="38" w:hanging="346"/>
        <w:jc w:val="both"/>
        <w:sectPr w:rsidR="00182580">
          <w:type w:val="continuous"/>
          <w:pgSz w:w="8504" w:h="11339"/>
          <w:pgMar w:top="922" w:right="1552" w:bottom="360" w:left="1105" w:header="720" w:footer="720" w:gutter="0"/>
          <w:cols w:num="2" w:space="720" w:equalWidth="0">
            <w:col w:w="2769" w:space="245"/>
            <w:col w:w="2832"/>
          </w:cols>
          <w:noEndnote/>
        </w:sectPr>
      </w:pPr>
    </w:p>
    <w:p w:rsidR="00182580" w:rsidRDefault="00182580" w:rsidP="00182580">
      <w:pPr>
        <w:shd w:val="clear" w:color="auto" w:fill="FFFFFF"/>
        <w:spacing w:before="58"/>
      </w:pPr>
      <w:r>
        <w:rPr>
          <w:b/>
          <w:bCs/>
          <w:sz w:val="12"/>
          <w:szCs w:val="12"/>
        </w:rPr>
        <w:lastRenderedPageBreak/>
        <w:t>ДОГМАТИЗМ — ДОГОВОРЫ</w:t>
      </w:r>
    </w:p>
    <w:p w:rsidR="00182580" w:rsidRDefault="00182580" w:rsidP="00182580">
      <w:pPr>
        <w:shd w:val="clear" w:color="auto" w:fill="FFFFFF"/>
      </w:pPr>
      <w:r>
        <w:br w:type="column"/>
      </w:r>
      <w:r>
        <w:rPr>
          <w:sz w:val="18"/>
          <w:szCs w:val="18"/>
        </w:rPr>
        <w:lastRenderedPageBreak/>
        <w:t>145</w:t>
      </w:r>
    </w:p>
    <w:p w:rsidR="00182580" w:rsidRDefault="00182580" w:rsidP="00182580">
      <w:pPr>
        <w:shd w:val="clear" w:color="auto" w:fill="FFFFFF"/>
        <w:sectPr w:rsidR="00182580">
          <w:pgSz w:w="8504" w:h="11339"/>
          <w:pgMar w:top="934" w:right="705" w:bottom="360" w:left="3440" w:header="720" w:footer="720" w:gutter="0"/>
          <w:cols w:num="2" w:space="720" w:equalWidth="0">
            <w:col w:w="1867" w:space="1771"/>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34" w:right="1176" w:bottom="360" w:left="1419" w:header="720" w:footer="720" w:gutter="0"/>
          <w:cols w:space="60"/>
          <w:noEndnote/>
        </w:sectPr>
      </w:pPr>
    </w:p>
    <w:p w:rsidR="00182580" w:rsidRDefault="00182580" w:rsidP="00182580">
      <w:pPr>
        <w:shd w:val="clear" w:color="auto" w:fill="FFFFFF"/>
        <w:spacing w:line="168" w:lineRule="exact"/>
        <w:ind w:left="384" w:right="5"/>
        <w:jc w:val="both"/>
      </w:pPr>
      <w:r>
        <w:rPr>
          <w:sz w:val="18"/>
          <w:szCs w:val="18"/>
        </w:rPr>
        <w:lastRenderedPageBreak/>
        <w:t>378—382; 49, 321, 328-330.</w:t>
      </w:r>
    </w:p>
    <w:p w:rsidR="00182580" w:rsidRDefault="00182580" w:rsidP="00182580">
      <w:pPr>
        <w:shd w:val="clear" w:color="auto" w:fill="FFFFFF"/>
        <w:tabs>
          <w:tab w:val="left" w:pos="365"/>
        </w:tabs>
        <w:spacing w:before="5" w:line="168" w:lineRule="exact"/>
        <w:ind w:left="365" w:right="5" w:hanging="264"/>
        <w:jc w:val="both"/>
      </w:pPr>
      <w:r>
        <w:rPr>
          <w:sz w:val="18"/>
          <w:szCs w:val="18"/>
        </w:rPr>
        <w:t>—</w:t>
      </w:r>
      <w:r>
        <w:rPr>
          <w:sz w:val="18"/>
          <w:szCs w:val="18"/>
        </w:rPr>
        <w:tab/>
        <w:t>и доктринерство — 1, 190,</w:t>
      </w:r>
      <w:r>
        <w:rPr>
          <w:sz w:val="18"/>
          <w:szCs w:val="18"/>
        </w:rPr>
        <w:br/>
        <w:t>195—198, 334—335; 2, 461 —</w:t>
      </w:r>
      <w:r>
        <w:rPr>
          <w:sz w:val="18"/>
          <w:szCs w:val="18"/>
        </w:rPr>
        <w:br/>
        <w:t>462; 3, 14, 16, 634—635; 5,</w:t>
      </w:r>
      <w:r>
        <w:rPr>
          <w:sz w:val="18"/>
          <w:szCs w:val="18"/>
        </w:rPr>
        <w:br/>
        <w:t>13, 61; 7,    237;   9, 303—304;</w:t>
      </w:r>
    </w:p>
    <w:p w:rsidR="00182580" w:rsidRDefault="00182580" w:rsidP="00182580">
      <w:pPr>
        <w:shd w:val="clear" w:color="auto" w:fill="FFFFFF"/>
        <w:tabs>
          <w:tab w:val="left" w:pos="672"/>
        </w:tabs>
        <w:spacing w:before="5" w:line="168" w:lineRule="exact"/>
        <w:ind w:left="389"/>
      </w:pPr>
      <w:r>
        <w:rPr>
          <w:spacing w:val="-2"/>
          <w:sz w:val="18"/>
          <w:szCs w:val="18"/>
        </w:rPr>
        <w:t>10,</w:t>
      </w:r>
      <w:r>
        <w:rPr>
          <w:sz w:val="18"/>
          <w:szCs w:val="18"/>
        </w:rPr>
        <w:tab/>
        <w:t>58-59, 197, 288-289, 356;</w:t>
      </w:r>
    </w:p>
    <w:p w:rsidR="00182580" w:rsidRDefault="00182580" w:rsidP="00182580">
      <w:pPr>
        <w:numPr>
          <w:ilvl w:val="0"/>
          <w:numId w:val="85"/>
        </w:numPr>
        <w:shd w:val="clear" w:color="auto" w:fill="FFFFFF"/>
        <w:tabs>
          <w:tab w:val="left" w:pos="701"/>
        </w:tabs>
        <w:spacing w:before="5" w:line="168" w:lineRule="exact"/>
        <w:ind w:left="370"/>
        <w:rPr>
          <w:spacing w:val="-3"/>
          <w:sz w:val="18"/>
          <w:szCs w:val="18"/>
        </w:rPr>
      </w:pPr>
      <w:r>
        <w:rPr>
          <w:sz w:val="18"/>
          <w:szCs w:val="18"/>
        </w:rPr>
        <w:t>136,   141,  191-192,  338;</w:t>
      </w:r>
    </w:p>
    <w:p w:rsidR="00182580" w:rsidRDefault="00182580" w:rsidP="00182580">
      <w:pPr>
        <w:numPr>
          <w:ilvl w:val="0"/>
          <w:numId w:val="85"/>
        </w:numPr>
        <w:shd w:val="clear" w:color="auto" w:fill="FFFFFF"/>
        <w:tabs>
          <w:tab w:val="left" w:pos="701"/>
        </w:tabs>
        <w:spacing w:line="168" w:lineRule="exact"/>
        <w:ind w:left="370" w:right="10"/>
        <w:jc w:val="both"/>
        <w:rPr>
          <w:spacing w:val="-3"/>
          <w:sz w:val="18"/>
          <w:szCs w:val="18"/>
        </w:rPr>
      </w:pPr>
      <w:r>
        <w:rPr>
          <w:sz w:val="18"/>
          <w:szCs w:val="18"/>
        </w:rPr>
        <w:t>215; 14, 1—2; 16, 5, 259; 17, 216-217, 349-350, 412— 414; 30, 40-41, 53-54; 31, 25, 132—144; 34, 116; 38, 356-359; 40, 130, 136—138; 41, 45-47, 73, 76—79, 88—90; 45, 376—377; 49, 320—321.</w:t>
      </w:r>
    </w:p>
    <w:p w:rsidR="00182580" w:rsidRDefault="00182580" w:rsidP="00182580">
      <w:pPr>
        <w:rPr>
          <w:sz w:val="2"/>
          <w:szCs w:val="2"/>
        </w:rPr>
      </w:pP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и мелкобуржуазный револю-ционаризм — 6, 385—386; 10, 17—18; 11, 141-142; 31, 139-141; 35, 343; 41, 45— 47, 76-77, 88-90.</w:t>
      </w:r>
    </w:p>
    <w:p w:rsidR="00182580" w:rsidRDefault="00182580" w:rsidP="00182580">
      <w:pPr>
        <w:numPr>
          <w:ilvl w:val="0"/>
          <w:numId w:val="6"/>
        </w:numPr>
        <w:shd w:val="clear" w:color="auto" w:fill="FFFFFF"/>
        <w:tabs>
          <w:tab w:val="left" w:pos="365"/>
        </w:tabs>
        <w:spacing w:before="5" w:line="168" w:lineRule="exact"/>
        <w:ind w:left="365" w:right="10" w:hanging="264"/>
        <w:jc w:val="both"/>
        <w:rPr>
          <w:sz w:val="18"/>
          <w:szCs w:val="18"/>
        </w:rPr>
      </w:pPr>
      <w:r>
        <w:rPr>
          <w:sz w:val="18"/>
          <w:szCs w:val="18"/>
        </w:rPr>
        <w:t>и начетничество — 3, 14, 16, 615, 617-618; 5, 232—233; 10,</w:t>
      </w:r>
    </w:p>
    <w:p w:rsidR="00182580" w:rsidRDefault="00182580" w:rsidP="00182580">
      <w:pPr>
        <w:shd w:val="clear" w:color="auto" w:fill="FFFFFF"/>
        <w:tabs>
          <w:tab w:val="left" w:pos="701"/>
        </w:tabs>
        <w:spacing w:before="5" w:line="168" w:lineRule="exact"/>
        <w:ind w:left="370" w:right="10"/>
        <w:jc w:val="both"/>
      </w:pPr>
      <w:r>
        <w:rPr>
          <w:spacing w:val="-5"/>
          <w:sz w:val="18"/>
          <w:szCs w:val="18"/>
        </w:rPr>
        <w:t>13,</w:t>
      </w:r>
      <w:r>
        <w:rPr>
          <w:sz w:val="18"/>
          <w:szCs w:val="18"/>
        </w:rPr>
        <w:tab/>
        <w:t>58-59; 12, 335-337; 14,</w:t>
      </w:r>
      <w:r>
        <w:rPr>
          <w:sz w:val="18"/>
          <w:szCs w:val="18"/>
        </w:rPr>
        <w:br/>
        <w:t>379; 16, 157; 25, 45—46; 33,</w:t>
      </w:r>
      <w:r>
        <w:rPr>
          <w:sz w:val="18"/>
          <w:szCs w:val="18"/>
        </w:rPr>
        <w:br/>
        <w:t>113-114; 37, 241—242; 38,</w:t>
      </w:r>
      <w:r>
        <w:rPr>
          <w:sz w:val="18"/>
          <w:szCs w:val="18"/>
        </w:rPr>
        <w:br/>
        <w:t>356-359; 41, 87-90, 301 —</w:t>
      </w:r>
      <w:r>
        <w:rPr>
          <w:sz w:val="18"/>
          <w:szCs w:val="18"/>
        </w:rPr>
        <w:br/>
        <w:t>302, 305—306; 44, 18; 45,</w:t>
      </w:r>
      <w:r>
        <w:rPr>
          <w:sz w:val="18"/>
          <w:szCs w:val="18"/>
        </w:rPr>
        <w:br/>
        <w:t>121.</w:t>
      </w: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и оппортунизм — 5, 66—67; 7, 214-215; 11,31, 141, 191 — 192, 338; 12, 215-216, 330— 331; 13, 153—155; 33, 113— 115; 37, 241—242; 38, 356— 359; 41, 87—90; 45, 376— 377,  378—382;  47,  228—229.</w:t>
      </w:r>
    </w:p>
    <w:p w:rsidR="00182580" w:rsidRDefault="00182580" w:rsidP="00182580">
      <w:pPr>
        <w:numPr>
          <w:ilvl w:val="0"/>
          <w:numId w:val="6"/>
        </w:numPr>
        <w:shd w:val="clear" w:color="auto" w:fill="FFFFFF"/>
        <w:tabs>
          <w:tab w:val="left" w:pos="365"/>
        </w:tabs>
        <w:spacing w:before="5" w:line="168" w:lineRule="exact"/>
        <w:ind w:left="365" w:right="5" w:hanging="264"/>
        <w:jc w:val="both"/>
        <w:rPr>
          <w:sz w:val="18"/>
          <w:szCs w:val="18"/>
        </w:rPr>
      </w:pPr>
      <w:r>
        <w:rPr>
          <w:sz w:val="18"/>
          <w:szCs w:val="18"/>
        </w:rPr>
        <w:t>и сектантство — 1, 309; 10, 288-290; 15, 234—235, 243— 244; 17, 239; 23, 40; 28, 601; 41, 443—444, 446—447; 44, 404—405, 435, 445, 449, 451, 456, 457.</w:t>
      </w:r>
    </w:p>
    <w:p w:rsidR="00182580" w:rsidRDefault="00182580" w:rsidP="00182580">
      <w:pPr>
        <w:shd w:val="clear" w:color="auto" w:fill="FFFFFF"/>
        <w:spacing w:line="168" w:lineRule="exact"/>
        <w:ind w:firstLine="365"/>
        <w:jc w:val="both"/>
        <w:rPr>
          <w:sz w:val="18"/>
          <w:szCs w:val="18"/>
        </w:rPr>
      </w:pPr>
      <w:r>
        <w:rPr>
          <w:i/>
          <w:iCs/>
          <w:sz w:val="18"/>
          <w:szCs w:val="18"/>
        </w:rPr>
        <w:t xml:space="preserve">См. также </w:t>
      </w:r>
      <w:r>
        <w:rPr>
          <w:sz w:val="18"/>
          <w:szCs w:val="18"/>
        </w:rPr>
        <w:t>Коммунисти</w:t>
      </w:r>
      <w:r>
        <w:rPr>
          <w:sz w:val="18"/>
          <w:szCs w:val="18"/>
        </w:rPr>
        <w:softHyphen/>
        <w:t>ческое движение междуна</w:t>
      </w:r>
      <w:r>
        <w:rPr>
          <w:sz w:val="18"/>
          <w:szCs w:val="18"/>
        </w:rPr>
        <w:softHyphen/>
      </w:r>
      <w:r>
        <w:rPr>
          <w:spacing w:val="-1"/>
          <w:sz w:val="18"/>
          <w:szCs w:val="18"/>
        </w:rPr>
        <w:t xml:space="preserve">родное — борьба с «левым» </w:t>
      </w:r>
      <w:r>
        <w:rPr>
          <w:sz w:val="18"/>
          <w:szCs w:val="18"/>
        </w:rPr>
        <w:t>оппортунизмом; «Левый» оп</w:t>
      </w:r>
      <w:r>
        <w:rPr>
          <w:sz w:val="18"/>
          <w:szCs w:val="18"/>
        </w:rPr>
        <w:softHyphen/>
        <w:t>портунизм и «левые» оппор</w:t>
      </w:r>
      <w:r>
        <w:rPr>
          <w:sz w:val="18"/>
          <w:szCs w:val="18"/>
        </w:rPr>
        <w:softHyphen/>
        <w:t xml:space="preserve">тунисты в коммунистических партиях, борьба с ними. </w:t>
      </w:r>
    </w:p>
    <w:p w:rsidR="00182580" w:rsidRDefault="00182580" w:rsidP="00182580">
      <w:pPr>
        <w:shd w:val="clear" w:color="auto" w:fill="FFFFFF"/>
        <w:spacing w:line="168" w:lineRule="exact"/>
        <w:ind w:left="284" w:hanging="284"/>
        <w:jc w:val="both"/>
      </w:pPr>
      <w:r w:rsidRPr="00C85AD0">
        <w:rPr>
          <w:b/>
          <w:sz w:val="18"/>
          <w:szCs w:val="18"/>
        </w:rPr>
        <w:t>Догматизм и сектантство в меж</w:t>
      </w:r>
      <w:r w:rsidRPr="00C85AD0">
        <w:rPr>
          <w:b/>
          <w:sz w:val="18"/>
          <w:szCs w:val="18"/>
        </w:rPr>
        <w:softHyphen/>
        <w:t>дународном рабочем движе</w:t>
      </w:r>
      <w:r w:rsidRPr="00C85AD0">
        <w:rPr>
          <w:b/>
          <w:sz w:val="18"/>
          <w:szCs w:val="18"/>
        </w:rPr>
        <w:softHyphen/>
        <w:t>нии, борьба с ними</w:t>
      </w:r>
      <w:r>
        <w:rPr>
          <w:sz w:val="18"/>
          <w:szCs w:val="18"/>
        </w:rPr>
        <w:t>— 1, 309; 6, 386; 7, 237—238; 16, 86— 88;   18,   134—135,   138—139;</w:t>
      </w:r>
    </w:p>
    <w:p w:rsidR="00182580" w:rsidRDefault="00182580" w:rsidP="00182580">
      <w:pPr>
        <w:shd w:val="clear" w:color="auto" w:fill="FFFFFF"/>
        <w:spacing w:before="5" w:line="168" w:lineRule="exact"/>
        <w:ind w:left="370" w:right="5"/>
        <w:jc w:val="both"/>
      </w:pPr>
      <w:r>
        <w:br w:type="column"/>
      </w:r>
      <w:r>
        <w:rPr>
          <w:sz w:val="18"/>
          <w:szCs w:val="18"/>
        </w:rPr>
        <w:lastRenderedPageBreak/>
        <w:t>28, 601; 41, 45-46, 74, 76— 77, 78-79, 88-90, 443—444; 44, 18.</w:t>
      </w:r>
    </w:p>
    <w:p w:rsidR="00182580" w:rsidRDefault="00182580" w:rsidP="00182580">
      <w:pPr>
        <w:shd w:val="clear" w:color="auto" w:fill="FFFFFF"/>
        <w:spacing w:line="168" w:lineRule="exact"/>
        <w:ind w:right="5" w:firstLine="365"/>
        <w:jc w:val="both"/>
        <w:rPr>
          <w:sz w:val="18"/>
          <w:szCs w:val="18"/>
        </w:rPr>
      </w:pPr>
      <w:r>
        <w:rPr>
          <w:i/>
          <w:iCs/>
          <w:spacing w:val="-2"/>
          <w:sz w:val="18"/>
          <w:szCs w:val="18"/>
        </w:rPr>
        <w:t xml:space="preserve">См. также </w:t>
      </w:r>
      <w:r>
        <w:rPr>
          <w:spacing w:val="-2"/>
          <w:sz w:val="18"/>
          <w:szCs w:val="18"/>
        </w:rPr>
        <w:t>«Левый» оп</w:t>
      </w:r>
      <w:r>
        <w:rPr>
          <w:spacing w:val="-2"/>
          <w:sz w:val="18"/>
          <w:szCs w:val="18"/>
        </w:rPr>
        <w:softHyphen/>
      </w:r>
      <w:r>
        <w:rPr>
          <w:sz w:val="18"/>
          <w:szCs w:val="18"/>
        </w:rPr>
        <w:t>портунизм и «левые» оппорту</w:t>
      </w:r>
      <w:r>
        <w:rPr>
          <w:sz w:val="18"/>
          <w:szCs w:val="18"/>
        </w:rPr>
        <w:softHyphen/>
        <w:t>нисты в коммунистических партиях, борьба с ними; Сек</w:t>
      </w:r>
      <w:r>
        <w:rPr>
          <w:sz w:val="18"/>
          <w:szCs w:val="18"/>
        </w:rPr>
        <w:softHyphen/>
        <w:t xml:space="preserve">тантство — политическое. </w:t>
      </w:r>
    </w:p>
    <w:p w:rsidR="00182580" w:rsidRDefault="00182580" w:rsidP="00182580">
      <w:pPr>
        <w:shd w:val="clear" w:color="auto" w:fill="FFFFFF"/>
        <w:spacing w:line="168" w:lineRule="exact"/>
        <w:ind w:left="284" w:right="5" w:hanging="284"/>
        <w:jc w:val="both"/>
      </w:pPr>
      <w:r w:rsidRPr="00C85AD0">
        <w:rPr>
          <w:b/>
          <w:sz w:val="18"/>
          <w:szCs w:val="18"/>
        </w:rPr>
        <w:t>Договоры международные</w:t>
      </w:r>
      <w:r>
        <w:rPr>
          <w:sz w:val="18"/>
          <w:szCs w:val="18"/>
        </w:rPr>
        <w:t xml:space="preserve"> — 17, 186—187, 224—225, 228—229; 27, 17-18, 363-364; 28, 489, 494, 495, 670-686; 30, 181; 31, 50—51, 328—329; 32, 283—284; 36, 119—120, 330— 331.</w:t>
      </w:r>
    </w:p>
    <w:p w:rsidR="00182580" w:rsidRDefault="00182580" w:rsidP="00182580">
      <w:pPr>
        <w:shd w:val="clear" w:color="auto" w:fill="FFFFFF"/>
        <w:tabs>
          <w:tab w:val="left" w:pos="365"/>
        </w:tabs>
        <w:spacing w:before="5" w:line="168" w:lineRule="exact"/>
        <w:ind w:left="365" w:hanging="264"/>
        <w:jc w:val="both"/>
      </w:pPr>
      <w:r>
        <w:rPr>
          <w:sz w:val="18"/>
          <w:szCs w:val="18"/>
        </w:rPr>
        <w:t>—</w:t>
      </w:r>
      <w:r>
        <w:rPr>
          <w:sz w:val="18"/>
          <w:szCs w:val="18"/>
        </w:rPr>
        <w:tab/>
        <w:t>и тайные договоры капитали</w:t>
      </w:r>
      <w:r>
        <w:rPr>
          <w:sz w:val="18"/>
          <w:szCs w:val="18"/>
        </w:rPr>
        <w:softHyphen/>
        <w:t>стических государств — 17,</w:t>
      </w:r>
      <w:r>
        <w:rPr>
          <w:sz w:val="18"/>
          <w:szCs w:val="18"/>
        </w:rPr>
        <w:br/>
        <w:t>186-187; 26, 268-269; 31,</w:t>
      </w:r>
      <w:r>
        <w:rPr>
          <w:sz w:val="18"/>
          <w:szCs w:val="18"/>
        </w:rPr>
        <w:br/>
        <w:t>89-90, 285, 294, 389; 32, 45—</w:t>
      </w:r>
      <w:r>
        <w:rPr>
          <w:sz w:val="18"/>
          <w:szCs w:val="18"/>
        </w:rPr>
        <w:br/>
        <w:t>46, 55-57, 58—59, 62, 90-92,</w:t>
      </w:r>
      <w:r>
        <w:rPr>
          <w:sz w:val="18"/>
          <w:szCs w:val="18"/>
        </w:rPr>
        <w:br/>
        <w:t>93, 282—283, 287—288, 370;</w:t>
      </w:r>
      <w:r>
        <w:rPr>
          <w:sz w:val="18"/>
          <w:szCs w:val="18"/>
        </w:rPr>
        <w:br/>
        <w:t>35, 20—21, 191; 36, 336, 455-</w:t>
      </w:r>
      <w:r>
        <w:rPr>
          <w:sz w:val="18"/>
          <w:szCs w:val="18"/>
        </w:rPr>
        <w:br/>
        <w:t>457; 37, 53—54, 66—67, 84,</w:t>
      </w:r>
      <w:r>
        <w:rPr>
          <w:sz w:val="18"/>
          <w:szCs w:val="18"/>
        </w:rPr>
        <w:br/>
        <w:t>154—155; 40, 243—244, 294;</w:t>
      </w:r>
      <w:r>
        <w:rPr>
          <w:sz w:val="18"/>
          <w:szCs w:val="18"/>
        </w:rPr>
        <w:br/>
        <w:t>41,  125-126, 223.</w:t>
      </w:r>
    </w:p>
    <w:p w:rsidR="00182580" w:rsidRPr="00C85AD0" w:rsidRDefault="00182580" w:rsidP="00182580">
      <w:pPr>
        <w:shd w:val="clear" w:color="auto" w:fill="FFFFFF"/>
        <w:spacing w:line="168" w:lineRule="exact"/>
        <w:ind w:left="370" w:hanging="370"/>
        <w:rPr>
          <w:b/>
        </w:rPr>
      </w:pPr>
      <w:r w:rsidRPr="00C85AD0">
        <w:rPr>
          <w:b/>
          <w:sz w:val="18"/>
          <w:szCs w:val="18"/>
        </w:rPr>
        <w:t>Договоры  тайные  царского  пра</w:t>
      </w:r>
      <w:r w:rsidRPr="00C85AD0">
        <w:rPr>
          <w:b/>
          <w:sz w:val="18"/>
          <w:szCs w:val="18"/>
        </w:rPr>
        <w:softHyphen/>
        <w:t>вительства</w:t>
      </w: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аннулирование и опублико</w:t>
      </w:r>
      <w:r>
        <w:rPr>
          <w:sz w:val="18"/>
          <w:szCs w:val="18"/>
        </w:rPr>
        <w:softHyphen/>
        <w:t>вание их Советским прави</w:t>
      </w:r>
      <w:r>
        <w:rPr>
          <w:sz w:val="18"/>
          <w:szCs w:val="18"/>
        </w:rPr>
        <w:softHyphen/>
        <w:t>тельством — 34, 232; 35, 2, 15, 20-21, 117, 153, 165, 222, 248, 254, 283, 302, 347, 363, 395; 36, 14, 87, 113, 123, 341, 455-457, 530; 37, 25, 53— 54, 66—67, 108, 145, 154— 155; 40, 172—173, 182; 41, 21, 125—126.</w:t>
      </w: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их империалистический ха</w:t>
      </w:r>
      <w:r>
        <w:rPr>
          <w:sz w:val="18"/>
          <w:szCs w:val="18"/>
        </w:rPr>
        <w:softHyphen/>
        <w:t>рактер — 17, 228—229; 28, 492, 670, 676, 678; 30, 186— 187,  188—189, 243,  255, 275;</w:t>
      </w:r>
    </w:p>
    <w:p w:rsidR="00182580" w:rsidRDefault="00182580" w:rsidP="00182580">
      <w:pPr>
        <w:rPr>
          <w:sz w:val="2"/>
          <w:szCs w:val="2"/>
        </w:rPr>
      </w:pPr>
    </w:p>
    <w:p w:rsidR="00182580" w:rsidRDefault="00182580" w:rsidP="00182580">
      <w:pPr>
        <w:numPr>
          <w:ilvl w:val="0"/>
          <w:numId w:val="86"/>
        </w:numPr>
        <w:shd w:val="clear" w:color="auto" w:fill="FFFFFF"/>
        <w:tabs>
          <w:tab w:val="left" w:pos="754"/>
        </w:tabs>
        <w:spacing w:line="168" w:lineRule="exact"/>
        <w:ind w:left="370" w:right="14"/>
        <w:jc w:val="both"/>
        <w:rPr>
          <w:sz w:val="18"/>
          <w:szCs w:val="18"/>
        </w:rPr>
      </w:pPr>
      <w:r>
        <w:rPr>
          <w:sz w:val="18"/>
          <w:szCs w:val="18"/>
        </w:rPr>
        <w:t>50—51, 53, 73, 89—90, 153, 199—200, 212, 260, 280, 294, 347—348, 388—389, 403;</w:t>
      </w:r>
    </w:p>
    <w:p w:rsidR="00182580" w:rsidRDefault="00182580" w:rsidP="00182580">
      <w:pPr>
        <w:numPr>
          <w:ilvl w:val="0"/>
          <w:numId w:val="86"/>
        </w:numPr>
        <w:shd w:val="clear" w:color="auto" w:fill="FFFFFF"/>
        <w:tabs>
          <w:tab w:val="left" w:pos="754"/>
        </w:tabs>
        <w:spacing w:line="168" w:lineRule="exact"/>
        <w:ind w:left="370" w:right="10"/>
        <w:jc w:val="both"/>
        <w:rPr>
          <w:sz w:val="18"/>
          <w:szCs w:val="18"/>
        </w:rPr>
      </w:pPr>
      <w:r>
        <w:rPr>
          <w:sz w:val="18"/>
          <w:szCs w:val="18"/>
        </w:rPr>
        <w:t>15, 40, 45—46, 55—56, 58-59, 62, 90-92, 268, 281 — 282, 283, 287—288, 356—357, 365—366, 370, 384; 34, 56, 59, 61, 65—66, 196, 232; 35, 294, 299—300, 362—363; 36, 113— 114, 455—457; 37, 53, 66—67, 145, 154, 293; 40, 173; 41, 125—126, 127.</w:t>
      </w:r>
    </w:p>
    <w:p w:rsidR="00182580" w:rsidRDefault="00182580" w:rsidP="00182580">
      <w:pPr>
        <w:numPr>
          <w:ilvl w:val="0"/>
          <w:numId w:val="86"/>
        </w:numPr>
        <w:shd w:val="clear" w:color="auto" w:fill="FFFFFF"/>
        <w:tabs>
          <w:tab w:val="left" w:pos="754"/>
        </w:tabs>
        <w:spacing w:line="168" w:lineRule="exact"/>
        <w:ind w:left="370" w:right="10"/>
        <w:jc w:val="both"/>
        <w:rPr>
          <w:sz w:val="18"/>
          <w:szCs w:val="18"/>
        </w:rPr>
        <w:sectPr w:rsidR="00182580">
          <w:type w:val="continuous"/>
          <w:pgSz w:w="8504" w:h="11339"/>
          <w:pgMar w:top="934" w:right="1176" w:bottom="360" w:left="1419" w:header="720" w:footer="720" w:gutter="0"/>
          <w:cols w:num="2" w:space="720" w:equalWidth="0">
            <w:col w:w="2822" w:space="264"/>
            <w:col w:w="2822"/>
          </w:cols>
          <w:noEndnote/>
        </w:sectPr>
      </w:pPr>
    </w:p>
    <w:p w:rsidR="00182580" w:rsidRDefault="00182580" w:rsidP="00182580">
      <w:pPr>
        <w:shd w:val="clear" w:color="auto" w:fill="FFFFFF"/>
        <w:tabs>
          <w:tab w:val="left" w:pos="907"/>
        </w:tabs>
        <w:spacing w:after="259"/>
        <w:ind w:left="24"/>
      </w:pPr>
      <w:r>
        <w:rPr>
          <w:b/>
          <w:bCs/>
          <w:sz w:val="14"/>
          <w:szCs w:val="14"/>
        </w:rPr>
        <w:lastRenderedPageBreak/>
        <w:t>146</w:t>
      </w:r>
      <w:r>
        <w:rPr>
          <w:rFonts w:ascii="Arial" w:cs="Arial"/>
          <w:b/>
          <w:bCs/>
          <w:sz w:val="14"/>
          <w:szCs w:val="14"/>
        </w:rPr>
        <w:tab/>
      </w:r>
      <w:r>
        <w:rPr>
          <w:b/>
          <w:bCs/>
          <w:spacing w:val="-9"/>
          <w:sz w:val="14"/>
          <w:szCs w:val="14"/>
        </w:rPr>
        <w:t>ДОЛГИ   ВОЕННЫЕ  —   ДУМСКАЯ   ТАКТИКА   БОЛЬШЕВИКОВ</w:t>
      </w:r>
    </w:p>
    <w:p w:rsidR="00182580" w:rsidRDefault="00182580" w:rsidP="00182580">
      <w:pPr>
        <w:shd w:val="clear" w:color="auto" w:fill="FFFFFF"/>
        <w:tabs>
          <w:tab w:val="left" w:pos="907"/>
        </w:tabs>
        <w:spacing w:after="259"/>
        <w:ind w:left="24"/>
        <w:sectPr w:rsidR="00182580">
          <w:pgSz w:w="8504" w:h="11339"/>
          <w:pgMar w:top="951" w:right="1471" w:bottom="360" w:left="1149" w:header="720" w:footer="720" w:gutter="0"/>
          <w:cols w:space="60"/>
          <w:noEndnote/>
        </w:sectPr>
      </w:pPr>
    </w:p>
    <w:p w:rsidR="00182580" w:rsidRDefault="00182580" w:rsidP="00182580">
      <w:pPr>
        <w:shd w:val="clear" w:color="auto" w:fill="FFFFFF"/>
        <w:spacing w:line="168" w:lineRule="exact"/>
        <w:ind w:left="379" w:right="19" w:hanging="365"/>
        <w:jc w:val="both"/>
      </w:pPr>
      <w:r>
        <w:rPr>
          <w:b/>
          <w:bCs/>
          <w:sz w:val="18"/>
          <w:szCs w:val="18"/>
        </w:rPr>
        <w:lastRenderedPageBreak/>
        <w:t>Договоры тайные царского пра</w:t>
      </w:r>
      <w:r>
        <w:rPr>
          <w:b/>
          <w:bCs/>
          <w:sz w:val="18"/>
          <w:szCs w:val="18"/>
        </w:rPr>
        <w:softHyphen/>
        <w:t>вительства</w:t>
      </w:r>
      <w:r>
        <w:rPr>
          <w:sz w:val="18"/>
          <w:szCs w:val="18"/>
        </w:rPr>
        <w:t xml:space="preserve"> </w:t>
      </w:r>
      <w:r>
        <w:rPr>
          <w:i/>
          <w:iCs/>
          <w:sz w:val="18"/>
          <w:szCs w:val="18"/>
        </w:rPr>
        <w:t>(продолжение)</w:t>
      </w:r>
    </w:p>
    <w:p w:rsidR="00182580" w:rsidRDefault="00182580" w:rsidP="00182580">
      <w:pPr>
        <w:shd w:val="clear" w:color="auto" w:fill="FFFFFF"/>
        <w:tabs>
          <w:tab w:val="left" w:pos="365"/>
        </w:tabs>
        <w:spacing w:line="168" w:lineRule="exact"/>
        <w:ind w:left="365" w:right="5" w:hanging="254"/>
        <w:jc w:val="both"/>
      </w:pPr>
      <w:r>
        <w:rPr>
          <w:sz w:val="18"/>
          <w:szCs w:val="18"/>
        </w:rPr>
        <w:t>—</w:t>
      </w:r>
      <w:r>
        <w:rPr>
          <w:sz w:val="18"/>
          <w:szCs w:val="18"/>
        </w:rPr>
        <w:tab/>
        <w:t>отношение к ним буржуазного</w:t>
      </w:r>
      <w:r>
        <w:rPr>
          <w:sz w:val="18"/>
          <w:szCs w:val="18"/>
        </w:rPr>
        <w:br/>
        <w:t>Временного правительства —</w:t>
      </w:r>
      <w:r>
        <w:rPr>
          <w:sz w:val="18"/>
          <w:szCs w:val="18"/>
        </w:rPr>
        <w:br/>
        <w:t>31, 31-32, 50-51, 70-71, 73,</w:t>
      </w:r>
      <w:r>
        <w:rPr>
          <w:sz w:val="18"/>
          <w:szCs w:val="18"/>
        </w:rPr>
        <w:br/>
        <w:t>89—90, 153, 212, 260, 280,</w:t>
      </w:r>
      <w:r>
        <w:rPr>
          <w:sz w:val="18"/>
          <w:szCs w:val="18"/>
        </w:rPr>
        <w:br/>
      </w:r>
      <w:r>
        <w:rPr>
          <w:spacing w:val="-1"/>
          <w:sz w:val="18"/>
          <w:szCs w:val="18"/>
        </w:rPr>
        <w:t>294, 297—298, 347—348, 388—</w:t>
      </w:r>
      <w:r>
        <w:rPr>
          <w:spacing w:val="-1"/>
          <w:sz w:val="18"/>
          <w:szCs w:val="18"/>
        </w:rPr>
        <w:br/>
      </w:r>
      <w:r>
        <w:rPr>
          <w:sz w:val="18"/>
          <w:szCs w:val="18"/>
        </w:rPr>
        <w:t>389, 403; 32, 15, 45—46, 58—</w:t>
      </w:r>
      <w:r>
        <w:rPr>
          <w:sz w:val="18"/>
          <w:szCs w:val="18"/>
        </w:rPr>
        <w:br/>
      </w:r>
      <w:r>
        <w:rPr>
          <w:spacing w:val="-2"/>
          <w:sz w:val="18"/>
          <w:szCs w:val="18"/>
        </w:rPr>
        <w:t>59, 62, 90—92, 230—231, 243—</w:t>
      </w:r>
      <w:r>
        <w:rPr>
          <w:spacing w:val="-2"/>
          <w:sz w:val="18"/>
          <w:szCs w:val="18"/>
        </w:rPr>
        <w:br/>
      </w:r>
      <w:r>
        <w:rPr>
          <w:sz w:val="18"/>
          <w:szCs w:val="18"/>
        </w:rPr>
        <w:t>244, 268, 281—282, 283, 285—</w:t>
      </w:r>
    </w:p>
    <w:p w:rsidR="00182580" w:rsidRDefault="00182580" w:rsidP="00182580">
      <w:pPr>
        <w:shd w:val="clear" w:color="auto" w:fill="FFFFFF"/>
        <w:tabs>
          <w:tab w:val="left" w:pos="744"/>
        </w:tabs>
        <w:spacing w:line="168" w:lineRule="exact"/>
        <w:ind w:left="365" w:right="14"/>
        <w:jc w:val="both"/>
      </w:pPr>
      <w:r>
        <w:rPr>
          <w:spacing w:val="-3"/>
          <w:sz w:val="18"/>
          <w:szCs w:val="18"/>
        </w:rPr>
        <w:t>286,</w:t>
      </w:r>
      <w:r>
        <w:rPr>
          <w:sz w:val="18"/>
          <w:szCs w:val="18"/>
        </w:rPr>
        <w:tab/>
      </w:r>
      <w:r>
        <w:rPr>
          <w:spacing w:val="-2"/>
          <w:sz w:val="18"/>
          <w:szCs w:val="18"/>
        </w:rPr>
        <w:t>287—289, 356—357, 365—</w:t>
      </w:r>
      <w:r>
        <w:rPr>
          <w:spacing w:val="-2"/>
          <w:sz w:val="18"/>
          <w:szCs w:val="18"/>
        </w:rPr>
        <w:br/>
      </w:r>
      <w:r>
        <w:rPr>
          <w:sz w:val="18"/>
          <w:szCs w:val="18"/>
        </w:rPr>
        <w:t>366, 370; 34, 56, 59, 61, 65-</w:t>
      </w:r>
      <w:r>
        <w:rPr>
          <w:sz w:val="18"/>
          <w:szCs w:val="18"/>
        </w:rPr>
        <w:br/>
      </w:r>
      <w:r>
        <w:rPr>
          <w:spacing w:val="-1"/>
          <w:sz w:val="18"/>
          <w:szCs w:val="18"/>
        </w:rPr>
        <w:t>66, 285—286; 35, 240—241,</w:t>
      </w:r>
      <w:r>
        <w:rPr>
          <w:spacing w:val="-1"/>
          <w:sz w:val="18"/>
          <w:szCs w:val="18"/>
        </w:rPr>
        <w:br/>
      </w:r>
      <w:r>
        <w:rPr>
          <w:sz w:val="18"/>
          <w:szCs w:val="18"/>
        </w:rPr>
        <w:t>293—294, 299—300, 362—363;</w:t>
      </w:r>
    </w:p>
    <w:p w:rsidR="00182580" w:rsidRDefault="00182580" w:rsidP="00182580">
      <w:pPr>
        <w:shd w:val="clear" w:color="auto" w:fill="FFFFFF"/>
        <w:tabs>
          <w:tab w:val="left" w:pos="677"/>
        </w:tabs>
        <w:spacing w:line="168" w:lineRule="exact"/>
        <w:ind w:left="355" w:right="24"/>
        <w:jc w:val="both"/>
      </w:pPr>
      <w:r>
        <w:rPr>
          <w:sz w:val="18"/>
          <w:szCs w:val="18"/>
        </w:rPr>
        <w:t>36,</w:t>
      </w:r>
      <w:r>
        <w:rPr>
          <w:sz w:val="18"/>
          <w:szCs w:val="18"/>
        </w:rPr>
        <w:tab/>
        <w:t>84-85, 94, 103, 114-115,</w:t>
      </w:r>
      <w:r>
        <w:rPr>
          <w:sz w:val="18"/>
          <w:szCs w:val="18"/>
        </w:rPr>
        <w:br/>
        <w:t>308, 336, 455—456; 37, 67,</w:t>
      </w:r>
      <w:r>
        <w:rPr>
          <w:sz w:val="18"/>
          <w:szCs w:val="18"/>
        </w:rPr>
        <w:br/>
        <w:t>154; 39, 174; 49, 420-421.</w:t>
      </w:r>
    </w:p>
    <w:p w:rsidR="00182580" w:rsidRDefault="00182580" w:rsidP="00182580">
      <w:pPr>
        <w:shd w:val="clear" w:color="auto" w:fill="FFFFFF"/>
        <w:tabs>
          <w:tab w:val="left" w:pos="365"/>
        </w:tabs>
        <w:spacing w:before="5" w:line="168" w:lineRule="exact"/>
        <w:ind w:left="365" w:right="10" w:hanging="254"/>
        <w:jc w:val="both"/>
      </w:pPr>
      <w:r>
        <w:rPr>
          <w:sz w:val="18"/>
          <w:szCs w:val="18"/>
        </w:rPr>
        <w:t>—</w:t>
      </w:r>
      <w:r>
        <w:rPr>
          <w:sz w:val="18"/>
          <w:szCs w:val="18"/>
        </w:rPr>
        <w:tab/>
        <w:t>отношение к ним мелкобур</w:t>
      </w:r>
      <w:r>
        <w:rPr>
          <w:sz w:val="18"/>
          <w:szCs w:val="18"/>
        </w:rPr>
        <w:softHyphen/>
        <w:t>жуазных партий в 1917 г. —</w:t>
      </w:r>
      <w:r>
        <w:rPr>
          <w:sz w:val="18"/>
          <w:szCs w:val="18"/>
        </w:rPr>
        <w:br/>
        <w:t>31, 199, 328-329; 32, 230—</w:t>
      </w:r>
      <w:r>
        <w:rPr>
          <w:sz w:val="18"/>
          <w:szCs w:val="18"/>
        </w:rPr>
        <w:br/>
      </w:r>
      <w:r>
        <w:rPr>
          <w:spacing w:val="-1"/>
          <w:sz w:val="18"/>
          <w:szCs w:val="18"/>
        </w:rPr>
        <w:t>231, 356—357; 36, 112—113,</w:t>
      </w:r>
      <w:r>
        <w:rPr>
          <w:spacing w:val="-1"/>
          <w:sz w:val="18"/>
          <w:szCs w:val="18"/>
        </w:rPr>
        <w:br/>
      </w:r>
      <w:r>
        <w:rPr>
          <w:sz w:val="18"/>
          <w:szCs w:val="18"/>
        </w:rPr>
        <w:t>111-115, 308; 37, 107; 39,</w:t>
      </w:r>
      <w:r>
        <w:rPr>
          <w:sz w:val="18"/>
          <w:szCs w:val="18"/>
        </w:rPr>
        <w:br/>
        <w:t>174; 40, 173.</w:t>
      </w:r>
    </w:p>
    <w:p w:rsidR="00182580" w:rsidRDefault="00182580" w:rsidP="00182580">
      <w:pPr>
        <w:shd w:val="clear" w:color="auto" w:fill="FFFFFF"/>
        <w:spacing w:line="168" w:lineRule="exact"/>
        <w:ind w:left="350" w:firstLine="374"/>
        <w:jc w:val="both"/>
      </w:pPr>
      <w:r>
        <w:rPr>
          <w:i/>
          <w:iCs/>
          <w:spacing w:val="-1"/>
          <w:sz w:val="18"/>
          <w:szCs w:val="18"/>
        </w:rPr>
        <w:t xml:space="preserve">См, также </w:t>
      </w:r>
      <w:r>
        <w:rPr>
          <w:spacing w:val="-1"/>
          <w:sz w:val="18"/>
          <w:szCs w:val="18"/>
        </w:rPr>
        <w:t>Внешняя по</w:t>
      </w:r>
      <w:r>
        <w:rPr>
          <w:spacing w:val="-1"/>
          <w:sz w:val="18"/>
          <w:szCs w:val="18"/>
        </w:rPr>
        <w:softHyphen/>
      </w:r>
      <w:r>
        <w:rPr>
          <w:sz w:val="18"/>
          <w:szCs w:val="18"/>
        </w:rPr>
        <w:t>литика царского самодержа</w:t>
      </w:r>
      <w:r>
        <w:rPr>
          <w:sz w:val="18"/>
          <w:szCs w:val="18"/>
        </w:rPr>
        <w:softHyphen/>
        <w:t>вия.</w:t>
      </w:r>
    </w:p>
    <w:p w:rsidR="00182580" w:rsidRDefault="00182580" w:rsidP="00182580">
      <w:pPr>
        <w:shd w:val="clear" w:color="auto" w:fill="FFFFFF"/>
        <w:spacing w:line="168" w:lineRule="exact"/>
        <w:ind w:left="365" w:right="14" w:hanging="355"/>
        <w:jc w:val="both"/>
      </w:pPr>
      <w:r>
        <w:rPr>
          <w:b/>
          <w:bCs/>
          <w:sz w:val="18"/>
          <w:szCs w:val="18"/>
        </w:rPr>
        <w:t>Долги военные</w:t>
      </w:r>
      <w:r>
        <w:rPr>
          <w:sz w:val="18"/>
          <w:szCs w:val="18"/>
        </w:rPr>
        <w:t xml:space="preserve"> — 27, 274, 290; 30, 342-343; 31, 53; 49, 203— 204, 206.</w:t>
      </w:r>
    </w:p>
    <w:p w:rsidR="00182580" w:rsidRDefault="00182580" w:rsidP="00182580">
      <w:pPr>
        <w:shd w:val="clear" w:color="auto" w:fill="FFFFFF"/>
        <w:spacing w:line="168" w:lineRule="exact"/>
        <w:ind w:left="379" w:right="5" w:firstLine="350"/>
        <w:jc w:val="both"/>
      </w:pPr>
      <w:r>
        <w:rPr>
          <w:i/>
          <w:iCs/>
          <w:sz w:val="18"/>
          <w:szCs w:val="18"/>
        </w:rPr>
        <w:t xml:space="preserve">См. также </w:t>
      </w:r>
      <w:r>
        <w:rPr>
          <w:sz w:val="18"/>
          <w:szCs w:val="18"/>
        </w:rPr>
        <w:t>Займы и долги царские.</w:t>
      </w:r>
    </w:p>
    <w:p w:rsidR="00182580" w:rsidRDefault="00182580" w:rsidP="00182580">
      <w:pPr>
        <w:shd w:val="clear" w:color="auto" w:fill="FFFFFF"/>
        <w:spacing w:line="168" w:lineRule="exact"/>
        <w:ind w:left="370" w:right="19" w:hanging="370"/>
        <w:jc w:val="both"/>
      </w:pPr>
      <w:r>
        <w:rPr>
          <w:b/>
          <w:bCs/>
          <w:sz w:val="18"/>
          <w:szCs w:val="18"/>
        </w:rPr>
        <w:t>Домашняя промышленность</w:t>
      </w:r>
      <w:r>
        <w:rPr>
          <w:sz w:val="18"/>
          <w:szCs w:val="18"/>
        </w:rPr>
        <w:t xml:space="preserve"> — 2, 130, 344; 3, 328-331, 335-336, 378; 4, 103.</w:t>
      </w:r>
    </w:p>
    <w:p w:rsidR="00182580" w:rsidRDefault="00182580" w:rsidP="00182580">
      <w:pPr>
        <w:shd w:val="clear" w:color="auto" w:fill="FFFFFF"/>
        <w:spacing w:line="168" w:lineRule="exact"/>
        <w:ind w:left="374" w:hanging="365"/>
      </w:pPr>
      <w:r>
        <w:rPr>
          <w:b/>
          <w:bCs/>
          <w:sz w:val="18"/>
          <w:szCs w:val="18"/>
        </w:rPr>
        <w:t>Домашняя   промышленность   в России</w:t>
      </w:r>
      <w:r>
        <w:rPr>
          <w:sz w:val="18"/>
          <w:szCs w:val="18"/>
        </w:rPr>
        <w:t xml:space="preserve"> — </w:t>
      </w:r>
      <w:r>
        <w:rPr>
          <w:i/>
          <w:iCs/>
          <w:sz w:val="18"/>
          <w:szCs w:val="18"/>
        </w:rPr>
        <w:t xml:space="preserve">см. </w:t>
      </w:r>
      <w:r>
        <w:rPr>
          <w:sz w:val="18"/>
          <w:szCs w:val="18"/>
        </w:rPr>
        <w:t>Кустарное про</w:t>
      </w:r>
      <w:r>
        <w:rPr>
          <w:sz w:val="18"/>
          <w:szCs w:val="18"/>
        </w:rPr>
        <w:softHyphen/>
        <w:t>изводство в России.</w:t>
      </w:r>
    </w:p>
    <w:p w:rsidR="00182580" w:rsidRDefault="00182580" w:rsidP="00182580">
      <w:pPr>
        <w:shd w:val="clear" w:color="auto" w:fill="FFFFFF"/>
        <w:spacing w:line="168" w:lineRule="exact"/>
        <w:ind w:left="370" w:right="14" w:hanging="365"/>
        <w:jc w:val="both"/>
      </w:pPr>
      <w:r>
        <w:rPr>
          <w:b/>
          <w:bCs/>
          <w:sz w:val="18"/>
          <w:szCs w:val="18"/>
        </w:rPr>
        <w:t>Доминиканская республика</w:t>
      </w:r>
      <w:r>
        <w:rPr>
          <w:sz w:val="18"/>
          <w:szCs w:val="18"/>
        </w:rPr>
        <w:t xml:space="preserve"> — 28, 464.</w:t>
      </w:r>
    </w:p>
    <w:p w:rsidR="00182580" w:rsidRDefault="00182580" w:rsidP="00182580">
      <w:pPr>
        <w:shd w:val="clear" w:color="auto" w:fill="FFFFFF"/>
        <w:spacing w:line="168" w:lineRule="exact"/>
      </w:pPr>
      <w:r>
        <w:rPr>
          <w:b/>
          <w:bCs/>
          <w:sz w:val="18"/>
          <w:szCs w:val="18"/>
        </w:rPr>
        <w:t>Донбасс</w:t>
      </w:r>
      <w:r>
        <w:rPr>
          <w:sz w:val="18"/>
          <w:szCs w:val="18"/>
        </w:rPr>
        <w:t xml:space="preserve"> — 3,  491—494;  32,   128;</w:t>
      </w:r>
    </w:p>
    <w:p w:rsidR="00182580" w:rsidRDefault="00182580" w:rsidP="00182580">
      <w:pPr>
        <w:shd w:val="clear" w:color="auto" w:fill="FFFFFF"/>
        <w:tabs>
          <w:tab w:val="left" w:pos="677"/>
        </w:tabs>
        <w:spacing w:line="168" w:lineRule="exact"/>
        <w:ind w:left="355" w:right="19"/>
        <w:jc w:val="both"/>
      </w:pPr>
      <w:r>
        <w:rPr>
          <w:sz w:val="18"/>
          <w:szCs w:val="18"/>
        </w:rPr>
        <w:t>37,</w:t>
      </w:r>
      <w:r>
        <w:rPr>
          <w:sz w:val="18"/>
          <w:szCs w:val="18"/>
        </w:rPr>
        <w:tab/>
        <w:t>417; 38, 35, 247, 248, 313,</w:t>
      </w:r>
      <w:r>
        <w:rPr>
          <w:sz w:val="18"/>
          <w:szCs w:val="18"/>
        </w:rPr>
        <w:br/>
        <w:t>357—358, 378; 39, 301, 306;</w:t>
      </w:r>
      <w:r>
        <w:rPr>
          <w:sz w:val="18"/>
          <w:szCs w:val="18"/>
        </w:rPr>
        <w:br/>
      </w:r>
      <w:r>
        <w:rPr>
          <w:spacing w:val="-1"/>
          <w:sz w:val="18"/>
          <w:szCs w:val="18"/>
        </w:rPr>
        <w:t>40, 29; 41, 285, 329—330, 334,</w:t>
      </w:r>
      <w:r>
        <w:rPr>
          <w:spacing w:val="-1"/>
          <w:sz w:val="18"/>
          <w:szCs w:val="18"/>
        </w:rPr>
        <w:br/>
      </w:r>
      <w:r>
        <w:rPr>
          <w:sz w:val="18"/>
          <w:szCs w:val="18"/>
        </w:rPr>
        <w:t>339, 358, 359—360; 42, 25—</w:t>
      </w:r>
      <w:r>
        <w:rPr>
          <w:sz w:val="18"/>
          <w:szCs w:val="18"/>
        </w:rPr>
        <w:br/>
        <w:t>26,151-152, 364; 43, 294, 307;</w:t>
      </w:r>
      <w:r>
        <w:rPr>
          <w:sz w:val="18"/>
          <w:szCs w:val="18"/>
        </w:rPr>
        <w:br/>
        <w:t>44, 132, 206, 227, 252, 307,</w:t>
      </w:r>
      <w:r>
        <w:rPr>
          <w:sz w:val="18"/>
          <w:szCs w:val="18"/>
        </w:rPr>
        <w:br/>
        <w:t>318-319; 45, 105—107, 230,</w:t>
      </w:r>
      <w:r>
        <w:rPr>
          <w:sz w:val="18"/>
          <w:szCs w:val="18"/>
        </w:rPr>
        <w:br/>
        <w:t>330; 50, 40, 49-51, 283, 286—</w:t>
      </w:r>
    </w:p>
    <w:p w:rsidR="00182580" w:rsidRDefault="00182580" w:rsidP="00182580">
      <w:pPr>
        <w:shd w:val="clear" w:color="auto" w:fill="FFFFFF"/>
        <w:tabs>
          <w:tab w:val="left" w:pos="744"/>
        </w:tabs>
        <w:spacing w:line="168" w:lineRule="exact"/>
        <w:ind w:left="365" w:right="19"/>
        <w:jc w:val="both"/>
      </w:pPr>
      <w:r>
        <w:rPr>
          <w:spacing w:val="-4"/>
          <w:sz w:val="18"/>
          <w:szCs w:val="18"/>
        </w:rPr>
        <w:t>287,</w:t>
      </w:r>
      <w:r>
        <w:rPr>
          <w:sz w:val="18"/>
          <w:szCs w:val="18"/>
        </w:rPr>
        <w:tab/>
        <w:t>294, 302—303, 307, 308,</w:t>
      </w:r>
      <w:r>
        <w:rPr>
          <w:sz w:val="18"/>
          <w:szCs w:val="18"/>
        </w:rPr>
        <w:br/>
        <w:t>312-313, 315, 317, 321, 324,</w:t>
      </w:r>
      <w:r>
        <w:rPr>
          <w:sz w:val="18"/>
          <w:szCs w:val="18"/>
        </w:rPr>
        <w:br/>
        <w:t>326—328, 357, 365-366, 385;</w:t>
      </w:r>
      <w:r>
        <w:rPr>
          <w:sz w:val="18"/>
          <w:szCs w:val="18"/>
        </w:rPr>
        <w:br/>
        <w:t>51, 135, 152, 316; 52, 16, 107,</w:t>
      </w:r>
      <w:r>
        <w:rPr>
          <w:sz w:val="18"/>
          <w:szCs w:val="18"/>
        </w:rPr>
        <w:br/>
        <w:t>116, 119, 145, 201, 288-289;</w:t>
      </w:r>
    </w:p>
    <w:p w:rsidR="00182580" w:rsidRDefault="00182580" w:rsidP="00182580">
      <w:pPr>
        <w:shd w:val="clear" w:color="auto" w:fill="FFFFFF"/>
        <w:tabs>
          <w:tab w:val="left" w:pos="696"/>
        </w:tabs>
        <w:spacing w:before="5" w:line="168" w:lineRule="exact"/>
        <w:ind w:left="365" w:right="5"/>
        <w:jc w:val="both"/>
      </w:pPr>
      <w:r>
        <w:br w:type="column"/>
      </w:r>
      <w:r>
        <w:rPr>
          <w:sz w:val="18"/>
          <w:szCs w:val="18"/>
        </w:rPr>
        <w:lastRenderedPageBreak/>
        <w:t>53,</w:t>
      </w:r>
      <w:r>
        <w:rPr>
          <w:sz w:val="18"/>
          <w:szCs w:val="18"/>
        </w:rPr>
        <w:tab/>
        <w:t>13, 35—36, 47, 102, 135—</w:t>
      </w:r>
      <w:r>
        <w:rPr>
          <w:sz w:val="18"/>
          <w:szCs w:val="18"/>
        </w:rPr>
        <w:br/>
        <w:t>137, 151, 234, 253, 256-258,</w:t>
      </w:r>
      <w:r>
        <w:rPr>
          <w:sz w:val="18"/>
          <w:szCs w:val="18"/>
        </w:rPr>
        <w:br/>
        <w:t>337; 54, 7, 29-30, 47-48, 79,</w:t>
      </w:r>
      <w:r>
        <w:rPr>
          <w:sz w:val="18"/>
          <w:szCs w:val="18"/>
        </w:rPr>
        <w:br/>
      </w:r>
      <w:r>
        <w:rPr>
          <w:spacing w:val="-1"/>
          <w:sz w:val="18"/>
          <w:szCs w:val="18"/>
        </w:rPr>
        <w:t>261, 282—283, 291, 308—309,</w:t>
      </w:r>
      <w:r>
        <w:rPr>
          <w:spacing w:val="-1"/>
          <w:sz w:val="18"/>
          <w:szCs w:val="18"/>
        </w:rPr>
        <w:br/>
      </w:r>
      <w:r>
        <w:rPr>
          <w:sz w:val="18"/>
          <w:szCs w:val="18"/>
        </w:rPr>
        <w:t>564-565, 660.</w:t>
      </w:r>
    </w:p>
    <w:p w:rsidR="00182580" w:rsidRDefault="00182580" w:rsidP="00182580">
      <w:pPr>
        <w:shd w:val="clear" w:color="auto" w:fill="FFFFFF"/>
        <w:spacing w:line="168" w:lineRule="exact"/>
        <w:ind w:left="370" w:hanging="365"/>
        <w:jc w:val="both"/>
      </w:pPr>
      <w:r>
        <w:rPr>
          <w:b/>
          <w:bCs/>
          <w:sz w:val="18"/>
          <w:szCs w:val="18"/>
        </w:rPr>
        <w:t>Дорожное строительство в Совет</w:t>
      </w:r>
      <w:r>
        <w:rPr>
          <w:b/>
          <w:bCs/>
          <w:sz w:val="18"/>
          <w:szCs w:val="18"/>
        </w:rPr>
        <w:softHyphen/>
        <w:t>ской России</w:t>
      </w:r>
      <w:r>
        <w:rPr>
          <w:sz w:val="18"/>
          <w:szCs w:val="18"/>
        </w:rPr>
        <w:t xml:space="preserve"> — 53,  164,  265;</w:t>
      </w:r>
    </w:p>
    <w:p w:rsidR="00182580" w:rsidRDefault="00182580" w:rsidP="00182580">
      <w:pPr>
        <w:shd w:val="clear" w:color="auto" w:fill="FFFFFF"/>
        <w:tabs>
          <w:tab w:val="left" w:pos="696"/>
        </w:tabs>
        <w:spacing w:before="5" w:line="168" w:lineRule="exact"/>
        <w:ind w:left="365"/>
      </w:pPr>
      <w:r>
        <w:rPr>
          <w:sz w:val="18"/>
          <w:szCs w:val="18"/>
        </w:rPr>
        <w:t>54,</w:t>
      </w:r>
      <w:r>
        <w:rPr>
          <w:sz w:val="18"/>
          <w:szCs w:val="18"/>
        </w:rPr>
        <w:tab/>
        <w:t>390-391.</w:t>
      </w:r>
    </w:p>
    <w:p w:rsidR="00182580" w:rsidRDefault="00182580" w:rsidP="00182580">
      <w:pPr>
        <w:shd w:val="clear" w:color="auto" w:fill="FFFFFF"/>
        <w:spacing w:line="168" w:lineRule="exact"/>
        <w:ind w:left="360" w:right="5" w:hanging="360"/>
        <w:jc w:val="both"/>
      </w:pPr>
      <w:r>
        <w:rPr>
          <w:b/>
          <w:bCs/>
          <w:sz w:val="18"/>
          <w:szCs w:val="18"/>
        </w:rPr>
        <w:t>Дрейфлса дело, дрейфусиада</w:t>
      </w:r>
      <w:r>
        <w:rPr>
          <w:sz w:val="18"/>
          <w:szCs w:val="18"/>
        </w:rPr>
        <w:t xml:space="preserve"> — 6, 268; 24, 184—185; 27, 255; 28, 679, 683; 32, 422, 424—426; 34, 7, 8, 22; 37, 106, 255, 441, 496; 39, 400; 41, 83; 49, 446.</w:t>
      </w:r>
    </w:p>
    <w:p w:rsidR="00182580" w:rsidRDefault="00182580" w:rsidP="00182580">
      <w:pPr>
        <w:shd w:val="clear" w:color="auto" w:fill="FFFFFF"/>
        <w:spacing w:before="5" w:line="168" w:lineRule="exact"/>
        <w:ind w:left="365" w:right="5" w:hanging="365"/>
        <w:jc w:val="both"/>
      </w:pPr>
      <w:r>
        <w:rPr>
          <w:b/>
          <w:bCs/>
          <w:sz w:val="18"/>
          <w:szCs w:val="18"/>
        </w:rPr>
        <w:t>Дружба народов</w:t>
      </w:r>
      <w:r>
        <w:rPr>
          <w:sz w:val="18"/>
          <w:szCs w:val="18"/>
        </w:rPr>
        <w:t xml:space="preserve"> — 30, 73—74, 119-120; 32, 7, 342, 352; 34, 379—380; 35, 116, 287—288; 37, 26; 38, 94—95, 111; 39, 304; 40, 42-43, 47; 42, 54, 131-133; 43, 198; 45, 240. </w:t>
      </w:r>
      <w:r>
        <w:rPr>
          <w:i/>
          <w:iCs/>
          <w:sz w:val="18"/>
          <w:szCs w:val="18"/>
        </w:rPr>
        <w:t xml:space="preserve">См. также </w:t>
      </w:r>
      <w:r>
        <w:rPr>
          <w:sz w:val="18"/>
          <w:szCs w:val="18"/>
        </w:rPr>
        <w:t>Международ</w:t>
      </w:r>
      <w:r>
        <w:rPr>
          <w:sz w:val="18"/>
          <w:szCs w:val="18"/>
        </w:rPr>
        <w:softHyphen/>
        <w:t>ная солидарность трудящих</w:t>
      </w:r>
      <w:r>
        <w:rPr>
          <w:sz w:val="18"/>
          <w:szCs w:val="18"/>
        </w:rPr>
        <w:softHyphen/>
        <w:t>ся.</w:t>
      </w:r>
    </w:p>
    <w:p w:rsidR="00182580" w:rsidRDefault="00182580" w:rsidP="00182580">
      <w:pPr>
        <w:shd w:val="clear" w:color="auto" w:fill="FFFFFF"/>
        <w:spacing w:before="5" w:line="168" w:lineRule="exact"/>
        <w:ind w:left="365" w:right="10" w:hanging="360"/>
        <w:jc w:val="both"/>
      </w:pPr>
      <w:r>
        <w:rPr>
          <w:b/>
          <w:bCs/>
          <w:sz w:val="18"/>
          <w:szCs w:val="18"/>
        </w:rPr>
        <w:t>Дружба народов в Советской Рос</w:t>
      </w:r>
      <w:r>
        <w:rPr>
          <w:b/>
          <w:bCs/>
          <w:sz w:val="18"/>
          <w:szCs w:val="18"/>
        </w:rPr>
        <w:softHyphen/>
        <w:t>сии</w:t>
      </w:r>
    </w:p>
    <w:p w:rsidR="00182580" w:rsidRDefault="00182580" w:rsidP="00182580">
      <w:pPr>
        <w:numPr>
          <w:ilvl w:val="0"/>
          <w:numId w:val="4"/>
        </w:numPr>
        <w:shd w:val="clear" w:color="auto" w:fill="FFFFFF"/>
        <w:tabs>
          <w:tab w:val="left" w:pos="360"/>
        </w:tabs>
        <w:spacing w:line="168" w:lineRule="exact"/>
        <w:ind w:left="360" w:right="5" w:hanging="254"/>
        <w:jc w:val="both"/>
        <w:rPr>
          <w:sz w:val="18"/>
          <w:szCs w:val="18"/>
        </w:rPr>
      </w:pPr>
      <w:r>
        <w:rPr>
          <w:sz w:val="18"/>
          <w:szCs w:val="18"/>
        </w:rPr>
        <w:t>ее значение в деле обороны страны — 37, 26; 38, 34—35, 400-401; 40, 41-47, 122; 43, 128; 50, 252, 297-298; 51, 44.</w:t>
      </w:r>
    </w:p>
    <w:p w:rsidR="00182580" w:rsidRDefault="00182580" w:rsidP="00182580">
      <w:pPr>
        <w:numPr>
          <w:ilvl w:val="0"/>
          <w:numId w:val="4"/>
        </w:numPr>
        <w:shd w:val="clear" w:color="auto" w:fill="FFFFFF"/>
        <w:tabs>
          <w:tab w:val="left" w:pos="360"/>
        </w:tabs>
        <w:spacing w:before="5" w:line="168" w:lineRule="exact"/>
        <w:ind w:left="360" w:hanging="254"/>
        <w:jc w:val="both"/>
        <w:rPr>
          <w:sz w:val="18"/>
          <w:szCs w:val="18"/>
        </w:rPr>
      </w:pPr>
      <w:r>
        <w:rPr>
          <w:sz w:val="18"/>
          <w:szCs w:val="18"/>
        </w:rPr>
        <w:t>ее значение для укрепления Советского государства и в социалистическом строительстве — 35, 115—116; 36, 73— 74; 38, 94-95, 111; 39, 334— 335; 40, 46-47; 41, 119; 42, 132, 151-152; 43, 198-199; 51, 175; 54, 21-22.</w:t>
      </w:r>
    </w:p>
    <w:p w:rsidR="00182580" w:rsidRDefault="00182580" w:rsidP="00182580">
      <w:pPr>
        <w:shd w:val="clear" w:color="auto" w:fill="FFFFFF"/>
        <w:spacing w:before="5" w:line="168" w:lineRule="exact"/>
        <w:ind w:left="365" w:right="5" w:hanging="360"/>
        <w:jc w:val="both"/>
      </w:pPr>
      <w:r>
        <w:rPr>
          <w:b/>
          <w:bCs/>
          <w:sz w:val="18"/>
          <w:szCs w:val="18"/>
        </w:rPr>
        <w:t>Дуализм</w:t>
      </w:r>
      <w:r>
        <w:rPr>
          <w:sz w:val="18"/>
          <w:szCs w:val="18"/>
        </w:rPr>
        <w:t xml:space="preserve"> — 16, 290—291; 18, 14, 87—88, 307, 373; 29, 103,' 337—338,  379; 30,  106—108.</w:t>
      </w:r>
    </w:p>
    <w:p w:rsidR="00182580" w:rsidRDefault="00182580" w:rsidP="00182580">
      <w:pPr>
        <w:shd w:val="clear" w:color="auto" w:fill="FFFFFF"/>
        <w:spacing w:line="168" w:lineRule="exact"/>
      </w:pPr>
      <w:r>
        <w:rPr>
          <w:b/>
          <w:bCs/>
          <w:sz w:val="18"/>
          <w:szCs w:val="18"/>
        </w:rPr>
        <w:t>Думская тактика большевиков</w:t>
      </w:r>
    </w:p>
    <w:p w:rsidR="00182580" w:rsidRDefault="00182580" w:rsidP="00182580">
      <w:pPr>
        <w:shd w:val="clear" w:color="auto" w:fill="FFFFFF"/>
        <w:tabs>
          <w:tab w:val="left" w:pos="360"/>
        </w:tabs>
        <w:spacing w:line="168" w:lineRule="exact"/>
        <w:ind w:left="360" w:right="5" w:hanging="254"/>
        <w:jc w:val="both"/>
      </w:pPr>
      <w:r>
        <w:rPr>
          <w:sz w:val="18"/>
          <w:szCs w:val="18"/>
        </w:rPr>
        <w:t>—</w:t>
      </w:r>
      <w:r>
        <w:rPr>
          <w:sz w:val="18"/>
          <w:szCs w:val="18"/>
        </w:rPr>
        <w:tab/>
        <w:t>место и значение думской</w:t>
      </w:r>
      <w:r>
        <w:rPr>
          <w:sz w:val="18"/>
          <w:szCs w:val="18"/>
        </w:rPr>
        <w:br/>
        <w:t>деятельности в общепартий</w:t>
      </w:r>
      <w:r>
        <w:rPr>
          <w:sz w:val="18"/>
          <w:szCs w:val="18"/>
        </w:rPr>
        <w:softHyphen/>
        <w:t>ной работе — 13, 141—142,</w:t>
      </w:r>
      <w:r>
        <w:rPr>
          <w:sz w:val="18"/>
          <w:szCs w:val="18"/>
        </w:rPr>
        <w:br/>
        <w:t>343-344, 345—346; 14, 93,</w:t>
      </w:r>
      <w:r>
        <w:rPr>
          <w:sz w:val="18"/>
          <w:szCs w:val="18"/>
        </w:rPr>
        <w:br/>
      </w:r>
      <w:r>
        <w:rPr>
          <w:spacing w:val="-1"/>
          <w:sz w:val="18"/>
          <w:szCs w:val="18"/>
        </w:rPr>
        <w:t>103—105, 162, 230—231, 275—</w:t>
      </w:r>
      <w:r>
        <w:rPr>
          <w:spacing w:val="-1"/>
          <w:sz w:val="18"/>
          <w:szCs w:val="18"/>
        </w:rPr>
        <w:br/>
      </w:r>
      <w:r>
        <w:rPr>
          <w:sz w:val="18"/>
          <w:szCs w:val="18"/>
        </w:rPr>
        <w:t>276, 409—410; 15, 3-4, 6—8,</w:t>
      </w:r>
      <w:r>
        <w:rPr>
          <w:sz w:val="18"/>
          <w:szCs w:val="18"/>
        </w:rPr>
        <w:br/>
        <w:t>79-80, 86, 361—362; 16,</w:t>
      </w:r>
      <w:r>
        <w:rPr>
          <w:sz w:val="18"/>
          <w:szCs w:val="18"/>
        </w:rPr>
        <w:br/>
        <w:t>146-148, 169; 17, 5-6, 145—</w:t>
      </w:r>
      <w:r>
        <w:rPr>
          <w:sz w:val="18"/>
          <w:szCs w:val="18"/>
        </w:rPr>
        <w:br/>
        <w:t>147, 297—300, 328, 329, 360—</w:t>
      </w:r>
      <w:r>
        <w:rPr>
          <w:sz w:val="18"/>
          <w:szCs w:val="18"/>
        </w:rPr>
        <w:br/>
        <w:t>362, 397—398; 19, 11—12,</w:t>
      </w:r>
      <w:r>
        <w:rPr>
          <w:sz w:val="18"/>
          <w:szCs w:val="18"/>
        </w:rPr>
        <w:br/>
        <w:t>25—27, 28, 34—35, 80—83,</w:t>
      </w:r>
      <w:r>
        <w:rPr>
          <w:sz w:val="18"/>
          <w:szCs w:val="18"/>
        </w:rPr>
        <w:br/>
        <w:t>109-111, 157-159, 192—193;</w:t>
      </w:r>
    </w:p>
    <w:p w:rsidR="00182580" w:rsidRDefault="00182580" w:rsidP="00182580">
      <w:pPr>
        <w:shd w:val="clear" w:color="auto" w:fill="FFFFFF"/>
        <w:tabs>
          <w:tab w:val="left" w:pos="360"/>
        </w:tabs>
        <w:spacing w:line="168" w:lineRule="exact"/>
        <w:ind w:left="360" w:right="5" w:hanging="254"/>
        <w:jc w:val="both"/>
        <w:sectPr w:rsidR="00182580">
          <w:type w:val="continuous"/>
          <w:pgSz w:w="8504" w:h="11339"/>
          <w:pgMar w:top="951" w:right="1471" w:bottom="360" w:left="1149" w:header="720" w:footer="720" w:gutter="0"/>
          <w:cols w:num="2" w:space="720" w:equalWidth="0">
            <w:col w:w="2812" w:space="254"/>
            <w:col w:w="2817"/>
          </w:cols>
          <w:noEndnote/>
        </w:sectPr>
      </w:pPr>
    </w:p>
    <w:p w:rsidR="00182580" w:rsidRDefault="00182580" w:rsidP="00182580">
      <w:pPr>
        <w:shd w:val="clear" w:color="auto" w:fill="FFFFFF"/>
        <w:spacing w:before="48"/>
      </w:pPr>
      <w:r>
        <w:rPr>
          <w:b/>
          <w:bCs/>
          <w:sz w:val="12"/>
          <w:szCs w:val="12"/>
        </w:rPr>
        <w:lastRenderedPageBreak/>
        <w:t>ДУМСКАЯ   ТАКТИКА   БОЛЬШЕВИКОВ</w:t>
      </w:r>
    </w:p>
    <w:p w:rsidR="00182580" w:rsidRDefault="00182580" w:rsidP="00182580">
      <w:pPr>
        <w:shd w:val="clear" w:color="auto" w:fill="FFFFFF"/>
      </w:pPr>
      <w:r>
        <w:br w:type="column"/>
      </w:r>
      <w:r>
        <w:rPr>
          <w:rFonts w:ascii="Arial" w:hAnsi="Arial" w:cs="Arial"/>
          <w:sz w:val="16"/>
          <w:szCs w:val="16"/>
        </w:rPr>
        <w:lastRenderedPageBreak/>
        <w:t>147</w:t>
      </w:r>
    </w:p>
    <w:p w:rsidR="00182580" w:rsidRDefault="00182580" w:rsidP="00182580">
      <w:pPr>
        <w:shd w:val="clear" w:color="auto" w:fill="FFFFFF"/>
        <w:sectPr w:rsidR="00182580">
          <w:pgSz w:w="8504" w:h="11339"/>
          <w:pgMar w:top="944" w:right="664" w:bottom="360" w:left="3146" w:header="720" w:footer="720" w:gutter="0"/>
          <w:cols w:num="2" w:space="720" w:equalWidth="0">
            <w:col w:w="2539" w:space="1435"/>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44" w:right="1139" w:bottom="360" w:left="1557" w:header="720" w:footer="720" w:gutter="0"/>
          <w:cols w:space="60"/>
          <w:noEndnote/>
        </w:sectPr>
      </w:pPr>
    </w:p>
    <w:p w:rsidR="00182580" w:rsidRDefault="00182580" w:rsidP="00182580">
      <w:pPr>
        <w:shd w:val="clear" w:color="auto" w:fill="FFFFFF"/>
        <w:tabs>
          <w:tab w:val="left" w:pos="581"/>
        </w:tabs>
        <w:spacing w:line="168" w:lineRule="exact"/>
        <w:ind w:left="274" w:right="10"/>
        <w:jc w:val="both"/>
      </w:pPr>
      <w:r>
        <w:rPr>
          <w:b/>
          <w:bCs/>
          <w:spacing w:val="-1"/>
          <w:sz w:val="18"/>
          <w:szCs w:val="18"/>
        </w:rPr>
        <w:lastRenderedPageBreak/>
        <w:t>20,</w:t>
      </w:r>
      <w:r>
        <w:rPr>
          <w:b/>
          <w:bCs/>
          <w:sz w:val="18"/>
          <w:szCs w:val="18"/>
        </w:rPr>
        <w:tab/>
      </w:r>
      <w:r>
        <w:rPr>
          <w:sz w:val="18"/>
          <w:szCs w:val="18"/>
        </w:rPr>
        <w:t>242-243; 21,33, 138, 247,</w:t>
      </w:r>
      <w:r>
        <w:rPr>
          <w:sz w:val="18"/>
          <w:szCs w:val="18"/>
        </w:rPr>
        <w:br/>
        <w:t xml:space="preserve">435, 451; </w:t>
      </w:r>
      <w:r>
        <w:rPr>
          <w:b/>
          <w:bCs/>
          <w:sz w:val="18"/>
          <w:szCs w:val="18"/>
        </w:rPr>
        <w:t xml:space="preserve">22, </w:t>
      </w:r>
      <w:r>
        <w:rPr>
          <w:sz w:val="18"/>
          <w:szCs w:val="18"/>
        </w:rPr>
        <w:t>182—183, 262—</w:t>
      </w:r>
      <w:r>
        <w:rPr>
          <w:sz w:val="18"/>
          <w:szCs w:val="18"/>
        </w:rPr>
        <w:br/>
        <w:t>263; 23, 205; 26, 332—333;</w:t>
      </w:r>
      <w:r>
        <w:rPr>
          <w:sz w:val="18"/>
          <w:szCs w:val="18"/>
        </w:rPr>
        <w:br/>
        <w:t>37, 255; 39, 163—164; 48, 97.</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печатная агитация в думской социал-демократической ра</w:t>
      </w:r>
      <w:r>
        <w:rPr>
          <w:sz w:val="18"/>
          <w:szCs w:val="18"/>
        </w:rPr>
        <w:softHyphen/>
        <w:t>боте — 17, 226, 426; 19, 23, 24-25, 31; 21, 434-435, 453, 474; 48, 122—123.</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руководство и контроль пар</w:t>
      </w:r>
      <w:r>
        <w:rPr>
          <w:sz w:val="18"/>
          <w:szCs w:val="18"/>
        </w:rPr>
        <w:softHyphen/>
        <w:t>тии за деятельностью думской фракции — 12, 387—388; 13, 45, 46, 86-87, 88—89, 108—</w:t>
      </w:r>
    </w:p>
    <w:p w:rsidR="00182580" w:rsidRDefault="00182580" w:rsidP="00182580">
      <w:pPr>
        <w:shd w:val="clear" w:color="auto" w:fill="FFFFFF"/>
        <w:tabs>
          <w:tab w:val="left" w:pos="662"/>
        </w:tabs>
        <w:spacing w:line="168" w:lineRule="exact"/>
        <w:ind w:left="264" w:right="14"/>
        <w:jc w:val="both"/>
      </w:pPr>
      <w:r>
        <w:rPr>
          <w:spacing w:val="-4"/>
          <w:sz w:val="18"/>
          <w:szCs w:val="18"/>
        </w:rPr>
        <w:t>109,</w:t>
      </w:r>
      <w:r>
        <w:rPr>
          <w:sz w:val="18"/>
          <w:szCs w:val="18"/>
        </w:rPr>
        <w:tab/>
        <w:t>223-228; 15, 7-8, 123—</w:t>
      </w:r>
      <w:r>
        <w:rPr>
          <w:sz w:val="18"/>
          <w:szCs w:val="18"/>
        </w:rPr>
        <w:br/>
        <w:t>124, 325; 16, 136-137, 172—</w:t>
      </w:r>
      <w:r>
        <w:rPr>
          <w:sz w:val="18"/>
          <w:szCs w:val="18"/>
        </w:rPr>
        <w:br/>
        <w:t>174, 444-448, 450; 17, 5—6,</w:t>
      </w:r>
      <w:r>
        <w:rPr>
          <w:sz w:val="18"/>
          <w:szCs w:val="18"/>
        </w:rPr>
        <w:br/>
      </w:r>
      <w:r>
        <w:rPr>
          <w:spacing w:val="-1"/>
          <w:sz w:val="18"/>
          <w:szCs w:val="18"/>
        </w:rPr>
        <w:t>145—147, 302—304, 329, 332—</w:t>
      </w:r>
      <w:r>
        <w:rPr>
          <w:spacing w:val="-1"/>
          <w:sz w:val="18"/>
          <w:szCs w:val="18"/>
        </w:rPr>
        <w:br/>
      </w:r>
      <w:r>
        <w:rPr>
          <w:sz w:val="18"/>
          <w:szCs w:val="18"/>
        </w:rPr>
        <w:t>333, 334, 337, 357-358, 361—</w:t>
      </w:r>
      <w:r>
        <w:rPr>
          <w:sz w:val="18"/>
          <w:szCs w:val="18"/>
        </w:rPr>
        <w:br/>
        <w:t>362, 398—400, 402—404, 426;</w:t>
      </w:r>
      <w:r>
        <w:rPr>
          <w:sz w:val="18"/>
          <w:szCs w:val="18"/>
        </w:rPr>
        <w:br/>
      </w:r>
      <w:r>
        <w:rPr>
          <w:spacing w:val="-1"/>
          <w:sz w:val="18"/>
          <w:szCs w:val="18"/>
        </w:rPr>
        <w:t>19, 5—6, 22—23, 25—26, 34—</w:t>
      </w:r>
      <w:r>
        <w:rPr>
          <w:spacing w:val="-1"/>
          <w:sz w:val="18"/>
          <w:szCs w:val="18"/>
        </w:rPr>
        <w:br/>
      </w:r>
      <w:r>
        <w:rPr>
          <w:sz w:val="18"/>
          <w:szCs w:val="18"/>
        </w:rPr>
        <w:t>35, 38-39, 193, 374; 21, 18-</w:t>
      </w:r>
    </w:p>
    <w:p w:rsidR="00182580" w:rsidRDefault="00182580" w:rsidP="00182580">
      <w:pPr>
        <w:shd w:val="clear" w:color="auto" w:fill="FFFFFF"/>
        <w:tabs>
          <w:tab w:val="left" w:pos="658"/>
        </w:tabs>
        <w:spacing w:line="168" w:lineRule="exact"/>
        <w:ind w:left="269" w:right="10"/>
        <w:jc w:val="both"/>
      </w:pPr>
      <w:r>
        <w:rPr>
          <w:spacing w:val="-4"/>
          <w:sz w:val="18"/>
          <w:szCs w:val="18"/>
        </w:rPr>
        <w:t>21,</w:t>
      </w:r>
      <w:r>
        <w:rPr>
          <w:sz w:val="18"/>
          <w:szCs w:val="18"/>
        </w:rPr>
        <w:tab/>
        <w:t xml:space="preserve">140—142; </w:t>
      </w:r>
      <w:r>
        <w:rPr>
          <w:b/>
          <w:bCs/>
          <w:sz w:val="18"/>
          <w:szCs w:val="18"/>
        </w:rPr>
        <w:t xml:space="preserve">22, </w:t>
      </w:r>
      <w:r>
        <w:rPr>
          <w:sz w:val="18"/>
          <w:szCs w:val="18"/>
        </w:rPr>
        <w:t>208—209,</w:t>
      </w:r>
      <w:r>
        <w:rPr>
          <w:sz w:val="18"/>
          <w:szCs w:val="18"/>
        </w:rPr>
        <w:br/>
        <w:t>233—234, 235-237, 238-241,</w:t>
      </w:r>
      <w:r>
        <w:rPr>
          <w:sz w:val="18"/>
          <w:szCs w:val="18"/>
        </w:rPr>
        <w:br/>
      </w:r>
      <w:r>
        <w:rPr>
          <w:spacing w:val="-1"/>
          <w:sz w:val="18"/>
          <w:szCs w:val="18"/>
        </w:rPr>
        <w:t>262—263,   393;   24,   84,   93—</w:t>
      </w:r>
    </w:p>
    <w:p w:rsidR="00182580" w:rsidRDefault="00182580" w:rsidP="00182580">
      <w:pPr>
        <w:shd w:val="clear" w:color="auto" w:fill="FFFFFF"/>
        <w:tabs>
          <w:tab w:val="left" w:pos="662"/>
        </w:tabs>
        <w:spacing w:before="5" w:line="168" w:lineRule="exact"/>
        <w:ind w:left="264" w:right="5"/>
        <w:jc w:val="both"/>
      </w:pPr>
      <w:r>
        <w:rPr>
          <w:spacing w:val="-6"/>
          <w:sz w:val="18"/>
          <w:szCs w:val="18"/>
        </w:rPr>
        <w:t>110,</w:t>
      </w:r>
      <w:r>
        <w:rPr>
          <w:sz w:val="18"/>
          <w:szCs w:val="18"/>
        </w:rPr>
        <w:tab/>
        <w:t>158, 166-168, 234, 259-</w:t>
      </w:r>
      <w:r>
        <w:rPr>
          <w:sz w:val="18"/>
          <w:szCs w:val="18"/>
        </w:rPr>
        <w:br/>
        <w:t>260, 287—288; 25, 409—410;</w:t>
      </w:r>
      <w:r>
        <w:rPr>
          <w:sz w:val="18"/>
          <w:szCs w:val="18"/>
        </w:rPr>
        <w:br/>
        <w:t>26, 168-172, 173-174, 333—</w:t>
      </w:r>
      <w:r>
        <w:rPr>
          <w:sz w:val="18"/>
          <w:szCs w:val="18"/>
        </w:rPr>
        <w:br/>
        <w:t>334; 48, 72, 129-130, 240—</w:t>
      </w:r>
      <w:r>
        <w:rPr>
          <w:sz w:val="18"/>
          <w:szCs w:val="18"/>
        </w:rPr>
        <w:br/>
        <w:t>241; 49, 15.</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 xml:space="preserve">сочетание думской и внедум-ской работы — 13, 91, 277— 279, 342—343; 14, 93, 103-104, 246-248, 275-276, 407-408, 409-410; 15, 6-8, 79— 80, 86, 362-363; 16, 34-35, 46—48, 51—52, 146—148, 180, 189; 17, 226, 305—307, 329, 346-348, 359-363, 397-398; </w:t>
      </w:r>
      <w:r>
        <w:rPr>
          <w:spacing w:val="-1"/>
          <w:sz w:val="18"/>
          <w:szCs w:val="18"/>
        </w:rPr>
        <w:t xml:space="preserve">19, 11 —12, 25, 72—73, 76—78, </w:t>
      </w:r>
      <w:r>
        <w:rPr>
          <w:sz w:val="18"/>
          <w:szCs w:val="18"/>
        </w:rPr>
        <w:t>80-83, 129—130; 20, 292— 293; 21, 11-21, 247; 23, 53; 24, 3; 26, 19, 172—173, 332— 333; 27, 2—3, 291; 41, 18-19; 48, 161.</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тактика в избирательных кам</w:t>
      </w:r>
      <w:r>
        <w:rPr>
          <w:sz w:val="18"/>
          <w:szCs w:val="18"/>
        </w:rPr>
        <w:softHyphen/>
        <w:t>паниях — 11, 166—171, 180, 185—187, 196—197, 201—203, 208, 243—244, 246-248, 249— 265, 397—398, 399-400, 402—</w:t>
      </w:r>
    </w:p>
    <w:p w:rsidR="00182580" w:rsidRDefault="00182580" w:rsidP="00182580">
      <w:pPr>
        <w:shd w:val="clear" w:color="auto" w:fill="FFFFFF"/>
        <w:tabs>
          <w:tab w:val="left" w:pos="662"/>
        </w:tabs>
        <w:spacing w:line="168" w:lineRule="exact"/>
        <w:ind w:left="269" w:right="5"/>
        <w:jc w:val="both"/>
      </w:pPr>
      <w:r>
        <w:rPr>
          <w:spacing w:val="-3"/>
          <w:sz w:val="18"/>
          <w:szCs w:val="18"/>
        </w:rPr>
        <w:t>405,</w:t>
      </w:r>
      <w:r>
        <w:rPr>
          <w:sz w:val="18"/>
          <w:szCs w:val="18"/>
        </w:rPr>
        <w:tab/>
        <w:t>408, 409, 412—413, 414—</w:t>
      </w:r>
      <w:r>
        <w:rPr>
          <w:sz w:val="18"/>
          <w:szCs w:val="18"/>
        </w:rPr>
        <w:br/>
        <w:t>415,  422;   12,  386,  398,  403,</w:t>
      </w:r>
    </w:p>
    <w:p w:rsidR="00182580" w:rsidRDefault="00182580" w:rsidP="00182580">
      <w:pPr>
        <w:shd w:val="clear" w:color="auto" w:fill="FFFFFF"/>
        <w:tabs>
          <w:tab w:val="left" w:pos="768"/>
        </w:tabs>
        <w:spacing w:before="5" w:line="168" w:lineRule="exact"/>
        <w:ind w:left="274" w:right="10"/>
        <w:jc w:val="both"/>
      </w:pPr>
      <w:r>
        <w:rPr>
          <w:spacing w:val="-2"/>
          <w:sz w:val="18"/>
          <w:szCs w:val="18"/>
        </w:rPr>
        <w:t>406,</w:t>
      </w:r>
      <w:r>
        <w:rPr>
          <w:sz w:val="18"/>
          <w:szCs w:val="18"/>
        </w:rPr>
        <w:tab/>
        <w:t>407-408; 13, 45-46,</w:t>
      </w:r>
      <w:r>
        <w:rPr>
          <w:sz w:val="18"/>
          <w:szCs w:val="18"/>
        </w:rPr>
        <w:br/>
      </w:r>
      <w:r>
        <w:rPr>
          <w:b/>
          <w:bCs/>
          <w:sz w:val="18"/>
          <w:szCs w:val="18"/>
        </w:rPr>
        <w:t>108—110,129, 181—182,192—</w:t>
      </w:r>
    </w:p>
    <w:p w:rsidR="00182580" w:rsidRDefault="00182580" w:rsidP="00182580">
      <w:pPr>
        <w:shd w:val="clear" w:color="auto" w:fill="FFFFFF"/>
        <w:spacing w:before="10" w:line="168" w:lineRule="exact"/>
        <w:ind w:left="284"/>
        <w:jc w:val="both"/>
        <w:rPr>
          <w:sz w:val="18"/>
          <w:szCs w:val="18"/>
        </w:rPr>
      </w:pPr>
      <w:r>
        <w:br w:type="column"/>
      </w:r>
      <w:r>
        <w:rPr>
          <w:spacing w:val="-1"/>
          <w:sz w:val="18"/>
          <w:szCs w:val="18"/>
        </w:rPr>
        <w:lastRenderedPageBreak/>
        <w:t xml:space="preserve">193, 223—224, 339—347: 14, </w:t>
      </w:r>
      <w:r>
        <w:rPr>
          <w:sz w:val="18"/>
          <w:szCs w:val="18"/>
        </w:rPr>
        <w:t xml:space="preserve">55—58, 68—69, 95—96, 99, 100, 101, 103—105, 120—121, </w:t>
      </w:r>
      <w:r>
        <w:rPr>
          <w:spacing w:val="-2"/>
          <w:sz w:val="18"/>
          <w:szCs w:val="18"/>
        </w:rPr>
        <w:t xml:space="preserve">125, 139—140, 147—148, 171 — </w:t>
      </w:r>
      <w:r>
        <w:rPr>
          <w:sz w:val="18"/>
          <w:szCs w:val="18"/>
        </w:rPr>
        <w:t xml:space="preserve">172, 202—205, 207—208, 209— 213, 230—233, 241, 242—248, </w:t>
      </w:r>
      <w:r>
        <w:rPr>
          <w:spacing w:val="-2"/>
          <w:sz w:val="18"/>
          <w:szCs w:val="18"/>
        </w:rPr>
        <w:t xml:space="preserve">251 — 259, 263—264, 269—270, </w:t>
      </w:r>
      <w:r>
        <w:rPr>
          <w:spacing w:val="-1"/>
          <w:sz w:val="18"/>
          <w:szCs w:val="18"/>
        </w:rPr>
        <w:t xml:space="preserve">274—292, 293—301, 314—315, </w:t>
      </w:r>
      <w:r>
        <w:rPr>
          <w:sz w:val="18"/>
          <w:szCs w:val="18"/>
        </w:rPr>
        <w:t xml:space="preserve">320—321, 323—335, 347—348, 354—359, 367—370, 388—390, 398-405, 409-410; 15, 12— 18, 21—22, 34-36, 84-85; 16, 1—36, 46—48, 51—53, 98, </w:t>
      </w:r>
      <w:r w:rsidRPr="00397CDB">
        <w:rPr>
          <w:sz w:val="18"/>
          <w:szCs w:val="18"/>
        </w:rPr>
        <w:t xml:space="preserve">111, </w:t>
      </w:r>
      <w:r>
        <w:rPr>
          <w:sz w:val="18"/>
          <w:szCs w:val="18"/>
        </w:rPr>
        <w:t>180-181, 473, 474—475, 476, 477; 17, 291-292, 305; 19, 15—16, 68—73, 109—</w:t>
      </w:r>
      <w:r w:rsidRPr="00397CDB">
        <w:rPr>
          <w:sz w:val="18"/>
          <w:szCs w:val="18"/>
        </w:rPr>
        <w:t xml:space="preserve">111; </w:t>
      </w:r>
      <w:r>
        <w:rPr>
          <w:sz w:val="18"/>
          <w:szCs w:val="18"/>
        </w:rPr>
        <w:t xml:space="preserve">20, 292—293, 355—363; 21, 37— 55, 68-94, 138-141, 160, 171 — 172, 174, 176, 180—182, 199-200, 225-229, 230-236, 237, 250—251, 312—316, 359— 365, 375-379, 395—396, 415— 418, 434—435, 456, 472, 473— 474; 22, 5-6, 9, 92-93, 94— 95, 140—141, 167—169, 172— 175, 200, 204—206, 332—334, 336—337, 340—342; 23, 372; 27, 48-49; 34, 259-260; 35, 349, 374—375; 41, 17—19, 56; 47, 81-82; 48, 82—83, 94, 98—99, 123—125, 127—129; 54, 479; 55, 239. </w:t>
      </w:r>
    </w:p>
    <w:p w:rsidR="00182580" w:rsidRDefault="00182580" w:rsidP="00182580">
      <w:pPr>
        <w:shd w:val="clear" w:color="auto" w:fill="FFFFFF"/>
        <w:spacing w:before="10" w:line="168" w:lineRule="exact"/>
        <w:ind w:left="284" w:hanging="284"/>
        <w:jc w:val="both"/>
      </w:pPr>
      <w:r>
        <w:rPr>
          <w:sz w:val="18"/>
          <w:szCs w:val="18"/>
        </w:rPr>
        <w:t>— тактика революционного ис</w:t>
      </w:r>
      <w:r>
        <w:rPr>
          <w:sz w:val="18"/>
          <w:szCs w:val="18"/>
        </w:rPr>
        <w:softHyphen/>
        <w:t xml:space="preserve">пользования Государственной думы — 12, 310—311; 13, 109—110, 113—114, 189—191, </w:t>
      </w:r>
      <w:r>
        <w:rPr>
          <w:spacing w:val="-2"/>
          <w:sz w:val="18"/>
          <w:szCs w:val="18"/>
        </w:rPr>
        <w:t xml:space="preserve">204 — 205, 211, 214, 215—217, </w:t>
      </w:r>
      <w:r>
        <w:rPr>
          <w:spacing w:val="-1"/>
          <w:sz w:val="18"/>
          <w:szCs w:val="18"/>
        </w:rPr>
        <w:t xml:space="preserve">224—225, 237—238, 249—250, 252—254, 277—279, 280—281, </w:t>
      </w:r>
      <w:r>
        <w:rPr>
          <w:sz w:val="18"/>
          <w:szCs w:val="18"/>
        </w:rPr>
        <w:t>299—300, 342—344; 14, 103— 105, 230—231, 407—410; 15, 3-4, 6-8, 29, 32-33, 51-52, 69—73, 86, 98—99, 102—103, 123-124, 153, 156, 163-166, 319, 342—343, 361—363; 16, 29—31, 35—36, 46—48, 51 — 52, 133—135, 136—137, 144— 149, 157—158, 169-171, 172-</w:t>
      </w:r>
      <w:r>
        <w:rPr>
          <w:spacing w:val="-1"/>
          <w:sz w:val="18"/>
          <w:szCs w:val="18"/>
        </w:rPr>
        <w:t xml:space="preserve">174, 444—448; 17, 6—7, 229— </w:t>
      </w:r>
      <w:r>
        <w:rPr>
          <w:sz w:val="18"/>
          <w:szCs w:val="18"/>
        </w:rPr>
        <w:t>230, 297—307, 328, 346—348, 400—405, 424—426, 433; 19, 5—6, 10—12, 24—27, 33—35, 68,   72-73,   74-78,   80-83,</w:t>
      </w:r>
    </w:p>
    <w:p w:rsidR="00182580" w:rsidRDefault="00182580" w:rsidP="00182580">
      <w:pPr>
        <w:shd w:val="clear" w:color="auto" w:fill="FFFFFF"/>
        <w:spacing w:before="10" w:line="168" w:lineRule="exact"/>
        <w:jc w:val="both"/>
        <w:sectPr w:rsidR="00182580">
          <w:type w:val="continuous"/>
          <w:pgSz w:w="8504" w:h="11339"/>
          <w:pgMar w:top="944" w:right="1139" w:bottom="360" w:left="1557" w:header="720" w:footer="720" w:gutter="0"/>
          <w:cols w:num="2" w:space="720" w:equalWidth="0">
            <w:col w:w="2721" w:space="370"/>
            <w:col w:w="2716"/>
          </w:cols>
          <w:noEndnote/>
        </w:sectPr>
      </w:pPr>
    </w:p>
    <w:p w:rsidR="00182580" w:rsidRDefault="00182580" w:rsidP="00182580">
      <w:pPr>
        <w:shd w:val="clear" w:color="auto" w:fill="FFFFFF"/>
      </w:pPr>
      <w:r>
        <w:rPr>
          <w:sz w:val="18"/>
          <w:szCs w:val="18"/>
        </w:rPr>
        <w:lastRenderedPageBreak/>
        <w:t>148</w:t>
      </w:r>
    </w:p>
    <w:p w:rsidR="00182580" w:rsidRDefault="00182580" w:rsidP="00182580">
      <w:pPr>
        <w:shd w:val="clear" w:color="auto" w:fill="FFFFFF"/>
        <w:spacing w:before="34"/>
      </w:pPr>
      <w:r>
        <w:br w:type="column"/>
      </w:r>
      <w:r>
        <w:rPr>
          <w:b/>
          <w:bCs/>
          <w:sz w:val="12"/>
          <w:szCs w:val="12"/>
        </w:rPr>
        <w:lastRenderedPageBreak/>
        <w:t>ДУМСКИЕ   С.-Д.   ФРАКЦИИ — ДУША</w:t>
      </w:r>
    </w:p>
    <w:p w:rsidR="00182580" w:rsidRDefault="00182580" w:rsidP="00182580">
      <w:pPr>
        <w:shd w:val="clear" w:color="auto" w:fill="FFFFFF"/>
        <w:spacing w:before="34"/>
        <w:sectPr w:rsidR="00182580">
          <w:pgSz w:w="8504" w:h="11339"/>
          <w:pgMar w:top="1440" w:right="3153" w:bottom="720" w:left="1175" w:header="720" w:footer="720" w:gutter="0"/>
          <w:cols w:num="2" w:space="720" w:equalWidth="0">
            <w:col w:w="720" w:space="864"/>
            <w:col w:w="2592"/>
          </w:cols>
          <w:noEndnote/>
        </w:sectPr>
      </w:pPr>
    </w:p>
    <w:p w:rsidR="00182580" w:rsidRDefault="00182580" w:rsidP="00182580">
      <w:pPr>
        <w:spacing w:before="221" w:line="1" w:lineRule="exact"/>
        <w:rPr>
          <w:sz w:val="2"/>
          <w:szCs w:val="2"/>
        </w:rPr>
      </w:pPr>
    </w:p>
    <w:p w:rsidR="00182580" w:rsidRDefault="00182580" w:rsidP="00182580">
      <w:pPr>
        <w:shd w:val="clear" w:color="auto" w:fill="FFFFFF"/>
        <w:spacing w:before="34"/>
        <w:sectPr w:rsidR="00182580">
          <w:type w:val="continuous"/>
          <w:pgSz w:w="8504" w:h="11339"/>
          <w:pgMar w:top="1440" w:right="1521" w:bottom="720" w:left="1108" w:header="720" w:footer="720" w:gutter="0"/>
          <w:cols w:space="60"/>
          <w:noEndnote/>
        </w:sectPr>
      </w:pPr>
    </w:p>
    <w:p w:rsidR="00182580" w:rsidRDefault="00182580" w:rsidP="00182580">
      <w:pPr>
        <w:shd w:val="clear" w:color="auto" w:fill="FFFFFF"/>
        <w:spacing w:line="168" w:lineRule="exact"/>
        <w:ind w:left="14"/>
      </w:pPr>
      <w:r>
        <w:rPr>
          <w:b/>
          <w:bCs/>
          <w:sz w:val="18"/>
          <w:szCs w:val="18"/>
        </w:rPr>
        <w:lastRenderedPageBreak/>
        <w:t>Думская    тактика     большевиков</w:t>
      </w:r>
    </w:p>
    <w:p w:rsidR="00182580" w:rsidRDefault="00182580" w:rsidP="00182580">
      <w:pPr>
        <w:shd w:val="clear" w:color="auto" w:fill="FFFFFF"/>
        <w:spacing w:line="168" w:lineRule="exact"/>
        <w:ind w:left="379"/>
      </w:pPr>
      <w:r>
        <w:rPr>
          <w:i/>
          <w:iCs/>
          <w:sz w:val="18"/>
          <w:szCs w:val="18"/>
        </w:rPr>
        <w:t>(продолжение)</w:t>
      </w:r>
    </w:p>
    <w:p w:rsidR="00182580" w:rsidRDefault="00182580" w:rsidP="00182580">
      <w:pPr>
        <w:shd w:val="clear" w:color="auto" w:fill="FFFFFF"/>
        <w:spacing w:before="5" w:line="168" w:lineRule="exact"/>
        <w:ind w:left="360" w:right="14"/>
        <w:jc w:val="both"/>
      </w:pPr>
      <w:r>
        <w:rPr>
          <w:sz w:val="18"/>
          <w:szCs w:val="18"/>
        </w:rPr>
        <w:t xml:space="preserve">97, 129-130, 157—160, 163— 164, 197, 215-217, 223—225, 227, 243—245, 248—249, 309; 20, 381—382; 21, 11—21, 30, </w:t>
      </w:r>
      <w:r>
        <w:rPr>
          <w:spacing w:val="-1"/>
          <w:sz w:val="18"/>
          <w:szCs w:val="18"/>
        </w:rPr>
        <w:t xml:space="preserve">138—142,148—149, 158, 181 — 182, 229, 247; 22, 6, 140, 197— </w:t>
      </w:r>
      <w:r>
        <w:rPr>
          <w:sz w:val="18"/>
          <w:szCs w:val="18"/>
        </w:rPr>
        <w:t xml:space="preserve">201, 202—206; 23, 58, 205; </w:t>
      </w:r>
      <w:r>
        <w:rPr>
          <w:spacing w:val="-1"/>
          <w:sz w:val="18"/>
          <w:szCs w:val="18"/>
        </w:rPr>
        <w:t xml:space="preserve">26, 19, 168—176, 261—262, 332—335; 27, 2, 48—49, 232— </w:t>
      </w:r>
      <w:r>
        <w:rPr>
          <w:sz w:val="18"/>
          <w:szCs w:val="18"/>
        </w:rPr>
        <w:t>233, 291; 39, 164; 41, 45; 47, 69.</w:t>
      </w:r>
    </w:p>
    <w:p w:rsidR="00182580" w:rsidRDefault="00182580" w:rsidP="00182580">
      <w:pPr>
        <w:shd w:val="clear" w:color="auto" w:fill="FFFFFF"/>
        <w:spacing w:line="168" w:lineRule="exact"/>
        <w:ind w:left="370" w:firstLine="355"/>
      </w:pPr>
      <w:r>
        <w:rPr>
          <w:i/>
          <w:iCs/>
          <w:sz w:val="18"/>
          <w:szCs w:val="18"/>
        </w:rPr>
        <w:t xml:space="preserve">См.    также   </w:t>
      </w:r>
      <w:r>
        <w:rPr>
          <w:sz w:val="18"/>
          <w:szCs w:val="18"/>
        </w:rPr>
        <w:t>Парламент</w:t>
      </w:r>
      <w:r>
        <w:rPr>
          <w:sz w:val="18"/>
          <w:szCs w:val="18"/>
        </w:rPr>
        <w:softHyphen/>
        <w:t>ская   тактика   большевизма.</w:t>
      </w:r>
    </w:p>
    <w:p w:rsidR="00182580" w:rsidRDefault="00182580" w:rsidP="00182580">
      <w:pPr>
        <w:shd w:val="clear" w:color="auto" w:fill="FFFFFF"/>
        <w:spacing w:before="5" w:line="168" w:lineRule="exact"/>
        <w:ind w:left="360" w:right="5" w:hanging="360"/>
        <w:jc w:val="both"/>
      </w:pPr>
      <w:r>
        <w:rPr>
          <w:b/>
          <w:bCs/>
          <w:sz w:val="18"/>
          <w:szCs w:val="18"/>
        </w:rPr>
        <w:t>Думские социал-демократические фракции</w:t>
      </w:r>
      <w:r>
        <w:rPr>
          <w:sz w:val="18"/>
          <w:szCs w:val="18"/>
        </w:rPr>
        <w:t xml:space="preserve"> — </w:t>
      </w:r>
      <w:r>
        <w:rPr>
          <w:i/>
          <w:iCs/>
          <w:sz w:val="18"/>
          <w:szCs w:val="18"/>
        </w:rPr>
        <w:t xml:space="preserve">см. </w:t>
      </w:r>
      <w:r>
        <w:rPr>
          <w:sz w:val="18"/>
          <w:szCs w:val="18"/>
        </w:rPr>
        <w:t>Социал-демо</w:t>
      </w:r>
      <w:r>
        <w:rPr>
          <w:sz w:val="18"/>
          <w:szCs w:val="18"/>
        </w:rPr>
        <w:softHyphen/>
        <w:t xml:space="preserve">кратические фракции (в </w:t>
      </w:r>
      <w:r>
        <w:rPr>
          <w:sz w:val="18"/>
          <w:szCs w:val="18"/>
          <w:lang w:val="en-US"/>
        </w:rPr>
        <w:t>I</w:t>
      </w:r>
      <w:r w:rsidRPr="00397CDB">
        <w:rPr>
          <w:sz w:val="18"/>
          <w:szCs w:val="18"/>
        </w:rPr>
        <w:t xml:space="preserve">, </w:t>
      </w:r>
      <w:r>
        <w:rPr>
          <w:sz w:val="18"/>
          <w:szCs w:val="18"/>
          <w:lang w:val="en-US"/>
        </w:rPr>
        <w:t>II</w:t>
      </w:r>
      <w:r w:rsidRPr="00397CDB">
        <w:rPr>
          <w:sz w:val="18"/>
          <w:szCs w:val="18"/>
        </w:rPr>
        <w:t xml:space="preserve">, </w:t>
      </w:r>
      <w:r>
        <w:rPr>
          <w:b/>
          <w:bCs/>
          <w:sz w:val="18"/>
          <w:szCs w:val="18"/>
          <w:lang w:val="en-US"/>
        </w:rPr>
        <w:t>III</w:t>
      </w:r>
      <w:r w:rsidRPr="00397CDB">
        <w:rPr>
          <w:b/>
          <w:bCs/>
          <w:sz w:val="18"/>
          <w:szCs w:val="18"/>
        </w:rPr>
        <w:t xml:space="preserve"> </w:t>
      </w:r>
      <w:r>
        <w:rPr>
          <w:sz w:val="18"/>
          <w:szCs w:val="18"/>
        </w:rPr>
        <w:t xml:space="preserve">и </w:t>
      </w:r>
      <w:r>
        <w:rPr>
          <w:sz w:val="18"/>
          <w:szCs w:val="18"/>
          <w:lang w:val="en-US"/>
        </w:rPr>
        <w:t>IV</w:t>
      </w:r>
      <w:r w:rsidRPr="00397CDB">
        <w:rPr>
          <w:sz w:val="18"/>
          <w:szCs w:val="18"/>
        </w:rPr>
        <w:t xml:space="preserve"> </w:t>
      </w:r>
      <w:r>
        <w:rPr>
          <w:sz w:val="18"/>
          <w:szCs w:val="18"/>
        </w:rPr>
        <w:t>Государственных думах).</w:t>
      </w:r>
    </w:p>
    <w:p w:rsidR="00182580" w:rsidRDefault="00182580" w:rsidP="00182580">
      <w:pPr>
        <w:shd w:val="clear" w:color="auto" w:fill="FFFFFF"/>
        <w:spacing w:before="5" w:line="168" w:lineRule="exact"/>
        <w:ind w:left="355" w:right="10" w:hanging="355"/>
        <w:jc w:val="both"/>
      </w:pPr>
      <w:r w:rsidRPr="00B447CC">
        <w:rPr>
          <w:b/>
          <w:sz w:val="18"/>
          <w:szCs w:val="18"/>
        </w:rPr>
        <w:t>Думы городские и районные в Пе</w:t>
      </w:r>
      <w:r w:rsidRPr="00B447CC">
        <w:rPr>
          <w:b/>
          <w:sz w:val="18"/>
          <w:szCs w:val="18"/>
        </w:rPr>
        <w:softHyphen/>
        <w:t>трограде и Москве в 1917 г. и завоевание их большевика</w:t>
      </w:r>
      <w:r w:rsidRPr="00B447CC">
        <w:rPr>
          <w:b/>
          <w:sz w:val="18"/>
          <w:szCs w:val="18"/>
        </w:rPr>
        <w:softHyphen/>
        <w:t xml:space="preserve">ми </w:t>
      </w:r>
      <w:r>
        <w:rPr>
          <w:sz w:val="18"/>
          <w:szCs w:val="18"/>
        </w:rPr>
        <w:t xml:space="preserve">- 31, 7, 8, 253—254, 255— </w:t>
      </w:r>
      <w:r>
        <w:rPr>
          <w:spacing w:val="-1"/>
          <w:sz w:val="18"/>
          <w:szCs w:val="18"/>
        </w:rPr>
        <w:t xml:space="preserve">256; 32, 23—26, 68—70, 190— 193, 194, 201—202, 209—210, 211—212, 213—214, 217, 244, </w:t>
      </w:r>
      <w:r>
        <w:rPr>
          <w:sz w:val="18"/>
          <w:szCs w:val="18"/>
        </w:rPr>
        <w:t>345,351, 355, 368, 382; 33, 78; 34, 109, 130, 218, 239, 278, 313, 399; 49, 412.</w:t>
      </w:r>
    </w:p>
    <w:p w:rsidR="00182580" w:rsidRDefault="00182580" w:rsidP="00182580">
      <w:pPr>
        <w:shd w:val="clear" w:color="auto" w:fill="FFFFFF"/>
        <w:spacing w:line="168" w:lineRule="exact"/>
      </w:pPr>
      <w:r>
        <w:br w:type="column"/>
      </w:r>
      <w:r>
        <w:rPr>
          <w:b/>
          <w:bCs/>
          <w:sz w:val="18"/>
          <w:szCs w:val="18"/>
        </w:rPr>
        <w:lastRenderedPageBreak/>
        <w:t>Духовенство</w:t>
      </w: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в капиталистических стра</w:t>
      </w:r>
      <w:r>
        <w:rPr>
          <w:sz w:val="18"/>
          <w:szCs w:val="18"/>
        </w:rPr>
        <w:softHyphen/>
        <w:t>нах — 5, 363; 23, 340, 400, 401—402; 26, 95, 353; 41, 42, 225, 309; 48, 227.</w:t>
      </w:r>
    </w:p>
    <w:p w:rsidR="00182580" w:rsidRDefault="00182580" w:rsidP="00182580">
      <w:pPr>
        <w:numPr>
          <w:ilvl w:val="0"/>
          <w:numId w:val="6"/>
        </w:numPr>
        <w:shd w:val="clear" w:color="auto" w:fill="FFFFFF"/>
        <w:tabs>
          <w:tab w:val="left" w:pos="365"/>
        </w:tabs>
        <w:spacing w:line="168" w:lineRule="exact"/>
        <w:ind w:left="365" w:right="5" w:hanging="264"/>
        <w:jc w:val="both"/>
        <w:rPr>
          <w:sz w:val="18"/>
          <w:szCs w:val="18"/>
        </w:rPr>
      </w:pPr>
      <w:r>
        <w:rPr>
          <w:sz w:val="18"/>
          <w:szCs w:val="18"/>
        </w:rPr>
        <w:t>его реакционная роль — 6, 115; 7, 86—87; 17, 425, 429— 432; 19, 55; 20, 22; 21, 406; 26, 330; 31, 51; 37, 186; 41, 86, 166, 309; 48, 227.</w:t>
      </w:r>
    </w:p>
    <w:p w:rsidR="00182580" w:rsidRDefault="00182580" w:rsidP="00182580">
      <w:pPr>
        <w:numPr>
          <w:ilvl w:val="0"/>
          <w:numId w:val="6"/>
        </w:numPr>
        <w:shd w:val="clear" w:color="auto" w:fill="FFFFFF"/>
        <w:tabs>
          <w:tab w:val="left" w:pos="365"/>
        </w:tabs>
        <w:spacing w:line="168" w:lineRule="exact"/>
        <w:ind w:left="365" w:right="5" w:hanging="264"/>
        <w:jc w:val="both"/>
        <w:rPr>
          <w:sz w:val="18"/>
          <w:szCs w:val="18"/>
        </w:rPr>
      </w:pPr>
      <w:r>
        <w:rPr>
          <w:sz w:val="18"/>
          <w:szCs w:val="18"/>
        </w:rPr>
        <w:t>в России — 5, 336—342; 6, 115, 264, 283; 7, 86-87, 146, 194, 196; 9, 210—211, 217— 218; 10, 218; 12, 67, 144; 15, 156—157; 17, 12, 311, 425, 429—432, 436-437; 19, 55; 20, 22; 21, 198, 469—470; 22, 80—81, 129—132, 204, 320; 23, 80; 24, 8—10; 26, 330; 31, 51; 37, 186; 38, 158.</w:t>
      </w:r>
    </w:p>
    <w:p w:rsidR="00182580" w:rsidRDefault="00182580" w:rsidP="00182580">
      <w:pPr>
        <w:shd w:val="clear" w:color="auto" w:fill="FFFFFF"/>
        <w:spacing w:line="168" w:lineRule="exact"/>
        <w:ind w:firstLine="355"/>
      </w:pPr>
      <w:r>
        <w:rPr>
          <w:i/>
          <w:iCs/>
          <w:sz w:val="18"/>
          <w:szCs w:val="18"/>
        </w:rPr>
        <w:t xml:space="preserve">См. также </w:t>
      </w:r>
      <w:r>
        <w:rPr>
          <w:sz w:val="18"/>
          <w:szCs w:val="18"/>
        </w:rPr>
        <w:t>Религия; Цер</w:t>
      </w:r>
      <w:r>
        <w:rPr>
          <w:sz w:val="18"/>
          <w:szCs w:val="18"/>
        </w:rPr>
        <w:softHyphen/>
        <w:t xml:space="preserve">ковь. </w:t>
      </w:r>
      <w:r>
        <w:rPr>
          <w:b/>
          <w:bCs/>
          <w:sz w:val="18"/>
          <w:szCs w:val="18"/>
        </w:rPr>
        <w:t xml:space="preserve">Душа (дух) </w:t>
      </w:r>
      <w:r>
        <w:rPr>
          <w:sz w:val="18"/>
          <w:szCs w:val="18"/>
        </w:rPr>
        <w:t>- 2, 7; 18, 229, 240-241; 29, 72,167—168, 266, 271.</w:t>
      </w:r>
    </w:p>
    <w:p w:rsidR="00182580" w:rsidRDefault="00182580" w:rsidP="00182580">
      <w:pPr>
        <w:shd w:val="clear" w:color="auto" w:fill="FFFFFF"/>
        <w:tabs>
          <w:tab w:val="left" w:pos="365"/>
        </w:tabs>
        <w:spacing w:before="5" w:line="168" w:lineRule="exact"/>
        <w:ind w:left="365" w:right="24" w:hanging="264"/>
        <w:jc w:val="both"/>
      </w:pPr>
      <w:r>
        <w:rPr>
          <w:sz w:val="18"/>
          <w:szCs w:val="18"/>
        </w:rPr>
        <w:t>—</w:t>
      </w:r>
      <w:r>
        <w:rPr>
          <w:sz w:val="18"/>
          <w:szCs w:val="18"/>
        </w:rPr>
        <w:tab/>
        <w:t>и тело — 29, 52—53, 56—57,</w:t>
      </w:r>
      <w:r>
        <w:rPr>
          <w:sz w:val="18"/>
          <w:szCs w:val="18"/>
        </w:rPr>
        <w:br/>
        <w:t>182, 260—261, 313, 379.</w:t>
      </w:r>
    </w:p>
    <w:p w:rsidR="00182580" w:rsidRDefault="00182580" w:rsidP="00182580">
      <w:pPr>
        <w:shd w:val="clear" w:color="auto" w:fill="FFFFFF"/>
        <w:spacing w:line="168" w:lineRule="exact"/>
        <w:ind w:left="346" w:right="14" w:firstLine="360"/>
        <w:jc w:val="both"/>
      </w:pPr>
      <w:r>
        <w:rPr>
          <w:i/>
          <w:iCs/>
          <w:sz w:val="18"/>
          <w:szCs w:val="18"/>
        </w:rPr>
        <w:t xml:space="preserve">См. также </w:t>
      </w:r>
      <w:r>
        <w:rPr>
          <w:sz w:val="18"/>
          <w:szCs w:val="18"/>
        </w:rPr>
        <w:t>Материя — и дух, материальное и идеаль</w:t>
      </w:r>
      <w:r>
        <w:rPr>
          <w:sz w:val="18"/>
          <w:szCs w:val="18"/>
        </w:rPr>
        <w:softHyphen/>
        <w:t>ное, физическое и психиче</w:t>
      </w:r>
      <w:r>
        <w:rPr>
          <w:sz w:val="18"/>
          <w:szCs w:val="18"/>
        </w:rPr>
        <w:softHyphen/>
        <w:t>ское.</w:t>
      </w:r>
    </w:p>
    <w:p w:rsidR="00182580" w:rsidRDefault="00182580" w:rsidP="00182580">
      <w:pPr>
        <w:shd w:val="clear" w:color="auto" w:fill="FFFFFF"/>
        <w:spacing w:line="168" w:lineRule="exact"/>
        <w:ind w:left="346" w:right="14" w:firstLine="360"/>
        <w:jc w:val="both"/>
        <w:sectPr w:rsidR="00182580">
          <w:type w:val="continuous"/>
          <w:pgSz w:w="8504" w:h="11339"/>
          <w:pgMar w:top="1440" w:right="1521" w:bottom="720" w:left="1108" w:header="720" w:footer="720" w:gutter="0"/>
          <w:cols w:num="2" w:space="720" w:equalWidth="0">
            <w:col w:w="2812" w:space="254"/>
            <w:col w:w="2808"/>
          </w:cols>
          <w:noEndnote/>
        </w:sectPr>
      </w:pPr>
    </w:p>
    <w:p w:rsidR="00182580" w:rsidRDefault="00182580" w:rsidP="00182580">
      <w:pPr>
        <w:shd w:val="clear" w:color="auto" w:fill="FFFFFF"/>
        <w:jc w:val="right"/>
      </w:pPr>
      <w:r>
        <w:lastRenderedPageBreak/>
        <w:t>149</w:t>
      </w:r>
    </w:p>
    <w:p w:rsidR="00182580" w:rsidRPr="001C6B29" w:rsidRDefault="00182580" w:rsidP="00182580">
      <w:pPr>
        <w:shd w:val="clear" w:color="auto" w:fill="FFFFFF"/>
        <w:spacing w:before="2414" w:after="154"/>
        <w:ind w:left="2923"/>
        <w:rPr>
          <w:b/>
        </w:rPr>
      </w:pPr>
      <w:r w:rsidRPr="001C6B29">
        <w:rPr>
          <w:b/>
        </w:rPr>
        <w:t>Е</w:t>
      </w:r>
    </w:p>
    <w:p w:rsidR="00182580" w:rsidRDefault="00182580" w:rsidP="00182580">
      <w:pPr>
        <w:shd w:val="clear" w:color="auto" w:fill="FFFFFF"/>
        <w:spacing w:before="2414" w:after="154"/>
        <w:ind w:left="2923"/>
        <w:sectPr w:rsidR="00182580">
          <w:pgSz w:w="8504" w:h="11339"/>
          <w:pgMar w:top="910" w:right="1209" w:bottom="360" w:left="1391" w:header="720" w:footer="720" w:gutter="0"/>
          <w:cols w:space="60"/>
          <w:noEndnote/>
        </w:sectPr>
      </w:pPr>
    </w:p>
    <w:p w:rsidR="00182580" w:rsidRPr="00B447CC" w:rsidRDefault="00182580" w:rsidP="00182580">
      <w:pPr>
        <w:shd w:val="clear" w:color="auto" w:fill="FFFFFF"/>
        <w:spacing w:line="168" w:lineRule="exact"/>
        <w:ind w:left="355" w:hanging="355"/>
        <w:jc w:val="both"/>
      </w:pPr>
      <w:r w:rsidRPr="00B447CC">
        <w:rPr>
          <w:b/>
          <w:bCs/>
          <w:sz w:val="18"/>
          <w:szCs w:val="18"/>
        </w:rPr>
        <w:lastRenderedPageBreak/>
        <w:t>Еврейский вопрос</w:t>
      </w:r>
      <w:r w:rsidRPr="00B447CC">
        <w:rPr>
          <w:sz w:val="18"/>
          <w:szCs w:val="18"/>
        </w:rPr>
        <w:t xml:space="preserve"> — 4, 382; 5, 77—78, 88, 91; 6, 268; 7, 118— 122, 245—246; 8, 27—28, 65— 66, 72—76; 9, 333; 10, 83, 266-269, 373; 12, 38, 76—77, 146-147; 13, 198-203, 209, 223, 280; 14, 3-4, 5, 105; 15, 38; 16, 17; 17, 245—246, 299; 20, 22, 326, 358; 21, 17, 177, 178, 278, 280, 345-346, 448; 22, 44, 158, 199, 203; 23, 375— 376; 24, 121, 122-123, 125-126, 135—136, 175, 183, 184— 185, 199, 202, 257-258, 324; 25, 10, 14—15, 16—18, 64— 66, 67, 71, 85—86; 28, 673; 30, 323-324; 31, 12; 32, 211, 349; 34, 8; 38, 242—243.</w:t>
      </w:r>
    </w:p>
    <w:p w:rsidR="00182580" w:rsidRPr="00B447CC" w:rsidRDefault="00182580" w:rsidP="00182580">
      <w:pPr>
        <w:shd w:val="clear" w:color="auto" w:fill="FFFFFF"/>
        <w:spacing w:line="168" w:lineRule="exact"/>
        <w:ind w:left="346" w:right="24" w:hanging="346"/>
        <w:jc w:val="both"/>
      </w:pPr>
      <w:r w:rsidRPr="00B447CC">
        <w:rPr>
          <w:b/>
          <w:bCs/>
          <w:sz w:val="18"/>
          <w:szCs w:val="18"/>
        </w:rPr>
        <w:t>Европа</w:t>
      </w:r>
      <w:r w:rsidRPr="00B447CC">
        <w:rPr>
          <w:sz w:val="18"/>
          <w:szCs w:val="18"/>
        </w:rPr>
        <w:t xml:space="preserve"> — 1, 71, 101, 149, 214, 271, 281, 415—416, 433, 442, 459, 474-475, 522; 2, 66, 397, 475—476, 477, 511, 512, 520; 3, 490; 4, 150-152; 5, 10, 74, 82, 105, 209, 213; 6, 6, 89; 7, 238, 438; 8, 224; 9, 152; 11, 18, 228, 289, 411; 12, 34, 39; 14, 168, 318,343, 381; 15, 31, 129, 133, 134, 174, 249, 379; 16, 79; 17, 39—40, 43—44, 174, 182, 221-223, 227, 228, 327, 396, 423—425; 18, 365; 19, 361, 363; 20, 173, 174; 21, 306—307, 308—309, 401 — 402, 403, 404, 406; 22, 142, 155—156, 189, 286, 353, 371 — 372; 23, 2-4, 38-39, 43, 47, 146, 166—167, 276, 340, 375, 376, 395, 420-421; 24, 4, 27—</w:t>
      </w:r>
    </w:p>
    <w:p w:rsidR="00182580" w:rsidRPr="00B447CC" w:rsidRDefault="00182580" w:rsidP="00182580">
      <w:pPr>
        <w:shd w:val="clear" w:color="auto" w:fill="FFFFFF"/>
        <w:tabs>
          <w:tab w:val="left" w:pos="322"/>
        </w:tabs>
        <w:spacing w:before="5" w:line="168" w:lineRule="exact"/>
        <w:ind w:left="14"/>
        <w:jc w:val="both"/>
      </w:pPr>
      <w:r w:rsidRPr="00B447CC">
        <w:br w:type="column"/>
      </w:r>
      <w:r w:rsidRPr="00B447CC">
        <w:rPr>
          <w:sz w:val="18"/>
          <w:szCs w:val="18"/>
        </w:rPr>
        <w:lastRenderedPageBreak/>
        <w:t>29,</w:t>
      </w:r>
      <w:r w:rsidRPr="00B447CC">
        <w:rPr>
          <w:sz w:val="18"/>
          <w:szCs w:val="18"/>
        </w:rPr>
        <w:tab/>
        <w:t>40, 59, 90-91, 92, 126; 25,</w:t>
      </w:r>
      <w:r w:rsidRPr="00B447CC">
        <w:rPr>
          <w:sz w:val="18"/>
          <w:szCs w:val="18"/>
        </w:rPr>
        <w:br/>
        <w:t>15, 49, 57, 203, 259, 261, 262,</w:t>
      </w:r>
      <w:r w:rsidRPr="00B447CC">
        <w:rPr>
          <w:sz w:val="18"/>
          <w:szCs w:val="18"/>
        </w:rPr>
        <w:br/>
        <w:t>269, 283, 297, 298—299, 367,</w:t>
      </w:r>
      <w:r w:rsidRPr="00B447CC">
        <w:rPr>
          <w:sz w:val="18"/>
          <w:szCs w:val="18"/>
        </w:rPr>
        <w:br/>
        <w:t>372; 26, 11, 16, 102, 107, 108—</w:t>
      </w:r>
      <w:r w:rsidRPr="00B447CC">
        <w:rPr>
          <w:sz w:val="18"/>
          <w:szCs w:val="18"/>
        </w:rPr>
        <w:br/>
        <w:t>109, 137, 140, 148, 215, 219—</w:t>
      </w:r>
      <w:r w:rsidRPr="00B447CC">
        <w:rPr>
          <w:sz w:val="18"/>
          <w:szCs w:val="18"/>
        </w:rPr>
        <w:br/>
        <w:t>221, 262, 271, 296—297, 302,</w:t>
      </w:r>
      <w:r w:rsidRPr="00B447CC">
        <w:rPr>
          <w:sz w:val="18"/>
          <w:szCs w:val="18"/>
        </w:rPr>
        <w:br/>
        <w:t>311, 312, 350, 351—355; 27,</w:t>
      </w:r>
      <w:r w:rsidRPr="00B447CC">
        <w:rPr>
          <w:sz w:val="18"/>
          <w:szCs w:val="18"/>
        </w:rPr>
        <w:br/>
        <w:t>26-27, 29, 30, 31-32, 46, 56,</w:t>
      </w:r>
      <w:r w:rsidRPr="00B447CC">
        <w:rPr>
          <w:sz w:val="18"/>
          <w:szCs w:val="18"/>
        </w:rPr>
        <w:br/>
        <w:t>91, 101,111, 191,211,225,226,</w:t>
      </w:r>
      <w:r w:rsidRPr="00B447CC">
        <w:rPr>
          <w:sz w:val="18"/>
          <w:szCs w:val="18"/>
        </w:rPr>
        <w:br/>
        <w:t>315, 392-393, 395; 28, 87, 90,</w:t>
      </w:r>
      <w:r w:rsidRPr="00B447CC">
        <w:rPr>
          <w:sz w:val="18"/>
          <w:szCs w:val="18"/>
        </w:rPr>
        <w:br/>
        <w:t>180, 186, 228, 232, 235, 236,</w:t>
      </w:r>
      <w:r w:rsidRPr="00B447CC">
        <w:rPr>
          <w:sz w:val="18"/>
          <w:szCs w:val="18"/>
        </w:rPr>
        <w:br/>
        <w:t>256, 263, 265, 266, 267, 268,</w:t>
      </w:r>
      <w:r w:rsidRPr="00B447CC">
        <w:rPr>
          <w:sz w:val="18"/>
          <w:szCs w:val="18"/>
        </w:rPr>
        <w:br/>
        <w:t>276, 278—280, 281, 315, 341,</w:t>
      </w:r>
      <w:r w:rsidRPr="00B447CC">
        <w:rPr>
          <w:sz w:val="18"/>
          <w:szCs w:val="18"/>
        </w:rPr>
        <w:br/>
        <w:t>389, 426, 427—428, 430, 431,</w:t>
      </w:r>
      <w:r w:rsidRPr="00B447CC">
        <w:rPr>
          <w:sz w:val="18"/>
          <w:szCs w:val="18"/>
        </w:rPr>
        <w:br/>
        <w:t>442—444, 454—455, 456—457,</w:t>
      </w:r>
      <w:r w:rsidRPr="00B447CC">
        <w:rPr>
          <w:sz w:val="18"/>
          <w:szCs w:val="18"/>
        </w:rPr>
        <w:br/>
        <w:t>458-459, 461, 462, 463, 467,</w:t>
      </w:r>
      <w:r w:rsidRPr="00B447CC">
        <w:rPr>
          <w:sz w:val="18"/>
          <w:szCs w:val="18"/>
        </w:rPr>
        <w:br/>
        <w:t>468, 472, 482, 483, 495, 496,</w:t>
      </w:r>
      <w:r w:rsidRPr="00B447CC">
        <w:rPr>
          <w:sz w:val="18"/>
          <w:szCs w:val="18"/>
        </w:rPr>
        <w:br/>
        <w:t>517, 519, 530, 549, 559, 582,</w:t>
      </w:r>
      <w:r w:rsidRPr="00B447CC">
        <w:rPr>
          <w:sz w:val="18"/>
          <w:szCs w:val="18"/>
        </w:rPr>
        <w:br/>
        <w:t>640, 689-690, 692, 693-694,</w:t>
      </w:r>
      <w:r w:rsidRPr="00B447CC">
        <w:rPr>
          <w:sz w:val="18"/>
          <w:szCs w:val="18"/>
        </w:rPr>
        <w:br/>
        <w:t>697, 698, 700, 713, 719—720;</w:t>
      </w:r>
    </w:p>
    <w:p w:rsidR="00182580" w:rsidRPr="00B447CC" w:rsidRDefault="00182580" w:rsidP="00182580">
      <w:pPr>
        <w:shd w:val="clear" w:color="auto" w:fill="FFFFFF"/>
        <w:tabs>
          <w:tab w:val="left" w:pos="370"/>
        </w:tabs>
        <w:spacing w:line="168" w:lineRule="exact"/>
        <w:ind w:left="5" w:right="19"/>
        <w:jc w:val="both"/>
      </w:pPr>
      <w:r w:rsidRPr="00B447CC">
        <w:rPr>
          <w:sz w:val="18"/>
          <w:szCs w:val="18"/>
        </w:rPr>
        <w:t>30,</w:t>
      </w:r>
      <w:r w:rsidRPr="00B447CC">
        <w:rPr>
          <w:sz w:val="18"/>
          <w:szCs w:val="18"/>
        </w:rPr>
        <w:tab/>
        <w:t>54, 55, 86, 88-90, 111,</w:t>
      </w:r>
      <w:r w:rsidRPr="00B447CC">
        <w:rPr>
          <w:sz w:val="18"/>
          <w:szCs w:val="18"/>
        </w:rPr>
        <w:br/>
        <w:t>192, 318, 324, 326—327, 350,</w:t>
      </w:r>
      <w:r w:rsidRPr="00B447CC">
        <w:rPr>
          <w:sz w:val="18"/>
          <w:szCs w:val="18"/>
        </w:rPr>
        <w:br/>
        <w:t>352—356; 31, 193, 242; 32, 72,</w:t>
      </w:r>
      <w:r w:rsidRPr="00B447CC">
        <w:rPr>
          <w:sz w:val="18"/>
          <w:szCs w:val="18"/>
        </w:rPr>
        <w:br/>
        <w:t>78, 79—81, 93—94, 179, 263,</w:t>
      </w:r>
      <w:r w:rsidRPr="00B447CC">
        <w:rPr>
          <w:sz w:val="18"/>
          <w:szCs w:val="18"/>
        </w:rPr>
        <w:br/>
        <w:t>265, 266, 306; 33, 11, 39-40;</w:t>
      </w:r>
      <w:r w:rsidRPr="00B447CC">
        <w:rPr>
          <w:sz w:val="18"/>
          <w:szCs w:val="18"/>
        </w:rPr>
        <w:br/>
        <w:t>34, 178; 35, 140, 141, 301,303;</w:t>
      </w:r>
    </w:p>
    <w:p w:rsidR="00182580" w:rsidRPr="00B447CC" w:rsidRDefault="00182580" w:rsidP="00182580">
      <w:pPr>
        <w:shd w:val="clear" w:color="auto" w:fill="FFFFFF"/>
        <w:tabs>
          <w:tab w:val="left" w:pos="322"/>
        </w:tabs>
        <w:spacing w:before="5" w:line="168" w:lineRule="exact"/>
        <w:ind w:right="19"/>
        <w:jc w:val="both"/>
      </w:pPr>
      <w:r w:rsidRPr="00B447CC">
        <w:rPr>
          <w:sz w:val="18"/>
          <w:szCs w:val="18"/>
        </w:rPr>
        <w:t>36,</w:t>
      </w:r>
      <w:r w:rsidRPr="00B447CC">
        <w:rPr>
          <w:sz w:val="18"/>
          <w:szCs w:val="18"/>
        </w:rPr>
        <w:tab/>
        <w:t>49-50, 512, 534; 37, 13,</w:t>
      </w:r>
      <w:r w:rsidRPr="00B447CC">
        <w:rPr>
          <w:sz w:val="18"/>
          <w:szCs w:val="18"/>
        </w:rPr>
        <w:br/>
        <w:t>38, 132, 212, 272—273, 345;</w:t>
      </w:r>
      <w:r w:rsidRPr="00B447CC">
        <w:rPr>
          <w:sz w:val="18"/>
          <w:szCs w:val="18"/>
        </w:rPr>
        <w:br/>
        <w:t>38, 200, 383; 39, 70, 71, 295,</w:t>
      </w:r>
      <w:r w:rsidRPr="00B447CC">
        <w:rPr>
          <w:sz w:val="18"/>
          <w:szCs w:val="18"/>
        </w:rPr>
        <w:br/>
        <w:t>322, 323, 359, 388, 390, 435;</w:t>
      </w:r>
    </w:p>
    <w:p w:rsidR="00182580" w:rsidRPr="00B447CC" w:rsidRDefault="00182580" w:rsidP="00182580">
      <w:pPr>
        <w:shd w:val="clear" w:color="auto" w:fill="FFFFFF"/>
        <w:tabs>
          <w:tab w:val="left" w:pos="379"/>
        </w:tabs>
        <w:spacing w:line="168" w:lineRule="exact"/>
        <w:ind w:left="5" w:right="19"/>
        <w:jc w:val="both"/>
      </w:pPr>
      <w:r w:rsidRPr="00B447CC">
        <w:rPr>
          <w:sz w:val="18"/>
          <w:szCs w:val="18"/>
        </w:rPr>
        <w:t>40,</w:t>
      </w:r>
      <w:r w:rsidRPr="00B447CC">
        <w:rPr>
          <w:sz w:val="18"/>
          <w:szCs w:val="18"/>
        </w:rPr>
        <w:tab/>
        <w:t>145, 146, 203, 204, 205,</w:t>
      </w:r>
      <w:r w:rsidRPr="00B447CC">
        <w:rPr>
          <w:sz w:val="18"/>
          <w:szCs w:val="18"/>
        </w:rPr>
        <w:br/>
        <w:t>209, 210, 244, 283, 317, 322;</w:t>
      </w:r>
    </w:p>
    <w:p w:rsidR="00182580" w:rsidRPr="00B447CC" w:rsidRDefault="00182580" w:rsidP="00182580">
      <w:pPr>
        <w:shd w:val="clear" w:color="auto" w:fill="FFFFFF"/>
        <w:tabs>
          <w:tab w:val="left" w:pos="331"/>
        </w:tabs>
        <w:spacing w:line="168" w:lineRule="exact"/>
        <w:ind w:right="19"/>
        <w:jc w:val="both"/>
      </w:pPr>
      <w:r w:rsidRPr="00B447CC">
        <w:rPr>
          <w:sz w:val="18"/>
          <w:szCs w:val="18"/>
        </w:rPr>
        <w:t>41,</w:t>
      </w:r>
      <w:r w:rsidRPr="00B447CC">
        <w:rPr>
          <w:sz w:val="18"/>
          <w:szCs w:val="18"/>
        </w:rPr>
        <w:tab/>
        <w:t>8, 30, 38—39, 47—49, 82,</w:t>
      </w:r>
      <w:r w:rsidRPr="00B447CC">
        <w:rPr>
          <w:sz w:val="18"/>
          <w:szCs w:val="18"/>
        </w:rPr>
        <w:br/>
        <w:t>84, 102, 215, 229—230, 231,</w:t>
      </w:r>
      <w:r w:rsidRPr="00B447CC">
        <w:rPr>
          <w:sz w:val="18"/>
          <w:szCs w:val="18"/>
        </w:rPr>
        <w:br/>
        <w:t>282—283, 284, 323, 324, 355,</w:t>
      </w:r>
      <w:r w:rsidRPr="00B447CC">
        <w:rPr>
          <w:sz w:val="18"/>
          <w:szCs w:val="18"/>
        </w:rPr>
        <w:br/>
        <w:t>401—402; 42, 74,128—129,132,</w:t>
      </w:r>
      <w:r w:rsidRPr="00B447CC">
        <w:rPr>
          <w:sz w:val="18"/>
          <w:szCs w:val="18"/>
        </w:rPr>
        <w:br/>
        <w:t>133, 370; 43, 383; 44, 25-26,</w:t>
      </w:r>
    </w:p>
    <w:p w:rsidR="00182580" w:rsidRPr="00B447CC" w:rsidRDefault="00182580" w:rsidP="00182580">
      <w:pPr>
        <w:shd w:val="clear" w:color="auto" w:fill="FFFFFF"/>
        <w:tabs>
          <w:tab w:val="left" w:pos="322"/>
        </w:tabs>
        <w:spacing w:line="168" w:lineRule="exact"/>
      </w:pPr>
      <w:r w:rsidRPr="00B447CC">
        <w:rPr>
          <w:sz w:val="18"/>
          <w:szCs w:val="18"/>
        </w:rPr>
        <w:t>37,</w:t>
      </w:r>
      <w:r w:rsidRPr="00B447CC">
        <w:rPr>
          <w:sz w:val="18"/>
          <w:szCs w:val="18"/>
        </w:rPr>
        <w:tab/>
        <w:t>90, 97, 98, 300, 320, 421;</w:t>
      </w:r>
    </w:p>
    <w:p w:rsidR="00182580" w:rsidRDefault="00182580" w:rsidP="00182580">
      <w:pPr>
        <w:shd w:val="clear" w:color="auto" w:fill="FFFFFF"/>
        <w:tabs>
          <w:tab w:val="left" w:pos="322"/>
        </w:tabs>
        <w:spacing w:line="168" w:lineRule="exact"/>
        <w:sectPr w:rsidR="00182580">
          <w:type w:val="continuous"/>
          <w:pgSz w:w="8504" w:h="11339"/>
          <w:pgMar w:top="910" w:right="1223" w:bottom="360" w:left="1391" w:header="720" w:footer="720" w:gutter="0"/>
          <w:cols w:num="2" w:space="720" w:equalWidth="0">
            <w:col w:w="2812" w:space="610"/>
            <w:col w:w="2467"/>
          </w:cols>
          <w:noEndnote/>
        </w:sectPr>
      </w:pPr>
    </w:p>
    <w:p w:rsidR="00182580" w:rsidRDefault="00182580" w:rsidP="00182580">
      <w:pPr>
        <w:shd w:val="clear" w:color="auto" w:fill="FFFFFF"/>
      </w:pPr>
      <w:r>
        <w:rPr>
          <w:sz w:val="18"/>
          <w:szCs w:val="18"/>
        </w:rPr>
        <w:lastRenderedPageBreak/>
        <w:t>150</w:t>
      </w:r>
    </w:p>
    <w:p w:rsidR="00182580" w:rsidRDefault="00182580" w:rsidP="00182580">
      <w:pPr>
        <w:shd w:val="clear" w:color="auto" w:fill="FFFFFF"/>
        <w:spacing w:before="34"/>
      </w:pPr>
      <w:r>
        <w:br w:type="column"/>
      </w:r>
      <w:r>
        <w:rPr>
          <w:b/>
          <w:bCs/>
          <w:spacing w:val="-6"/>
          <w:sz w:val="14"/>
          <w:szCs w:val="14"/>
        </w:rPr>
        <w:lastRenderedPageBreak/>
        <w:t>ЕГИПЕТ — ЕДИНСТВО   И   УКРЕПЛЕНИЕ   ПАРТИИ</w:t>
      </w:r>
    </w:p>
    <w:p w:rsidR="00182580" w:rsidRDefault="00182580" w:rsidP="00182580">
      <w:pPr>
        <w:shd w:val="clear" w:color="auto" w:fill="FFFFFF"/>
        <w:spacing w:before="34"/>
        <w:sectPr w:rsidR="00182580">
          <w:pgSz w:w="8504" w:h="11339"/>
          <w:pgMar w:top="939" w:right="2541" w:bottom="360" w:left="1307" w:header="720" w:footer="720" w:gutter="0"/>
          <w:cols w:num="2" w:space="720" w:equalWidth="0">
            <w:col w:w="720" w:space="499"/>
            <w:col w:w="3436"/>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4"/>
        <w:sectPr w:rsidR="00182580">
          <w:type w:val="continuous"/>
          <w:pgSz w:w="8504" w:h="11339"/>
          <w:pgMar w:top="939" w:right="1351" w:bottom="360" w:left="1283" w:header="720" w:footer="720" w:gutter="0"/>
          <w:cols w:space="60"/>
          <w:noEndnote/>
        </w:sectPr>
      </w:pPr>
    </w:p>
    <w:p w:rsidR="00182580" w:rsidRDefault="00182580" w:rsidP="00182580">
      <w:pPr>
        <w:shd w:val="clear" w:color="auto" w:fill="FFFFFF"/>
        <w:spacing w:before="5" w:line="168" w:lineRule="exact"/>
        <w:ind w:left="374" w:right="10"/>
        <w:jc w:val="both"/>
      </w:pPr>
      <w:r>
        <w:rPr>
          <w:sz w:val="18"/>
          <w:szCs w:val="18"/>
        </w:rPr>
        <w:lastRenderedPageBreak/>
        <w:t>45,30,69,74,75,174,175—176, 364, 379; 47, 271; 48, 13, 232; 49, 15, 105, 336, 370.</w:t>
      </w:r>
    </w:p>
    <w:p w:rsidR="00182580" w:rsidRDefault="00182580" w:rsidP="00182580">
      <w:pPr>
        <w:shd w:val="clear" w:color="auto" w:fill="FFFFFF"/>
        <w:spacing w:before="10" w:line="168" w:lineRule="exact"/>
        <w:ind w:left="365" w:hanging="360"/>
        <w:jc w:val="both"/>
      </w:pPr>
      <w:r>
        <w:rPr>
          <w:b/>
          <w:bCs/>
          <w:sz w:val="18"/>
          <w:szCs w:val="18"/>
        </w:rPr>
        <w:t>Египет</w:t>
      </w:r>
      <w:r>
        <w:rPr>
          <w:sz w:val="18"/>
          <w:szCs w:val="18"/>
        </w:rPr>
        <w:t xml:space="preserve"> — 17, 229; 23, 156; 26, 236, 366; 27, 61, 382, 410— 411, 415, 435-436; 28, 71, 74, 78, 118, 197, 200, 220, 229, 263, 264, 265, 270, 271, 280, 317, 362, 366, 382, 429, 430, </w:t>
      </w:r>
      <w:r>
        <w:rPr>
          <w:spacing w:val="-1"/>
          <w:sz w:val="18"/>
          <w:szCs w:val="18"/>
        </w:rPr>
        <w:t xml:space="preserve">452, 458—459, 466, 489—490, </w:t>
      </w:r>
      <w:r>
        <w:rPr>
          <w:sz w:val="18"/>
          <w:szCs w:val="18"/>
        </w:rPr>
        <w:t>491, 493, 502, 516—517, 654, 655, 674, 692, 694; 30, 35, 50, 117, 119; 32, 288—289, 337; 37, 48—49; 38, 359.</w:t>
      </w:r>
    </w:p>
    <w:p w:rsidR="00182580" w:rsidRDefault="00182580" w:rsidP="00182580">
      <w:pPr>
        <w:shd w:val="clear" w:color="auto" w:fill="FFFFFF"/>
        <w:spacing w:before="5" w:line="168" w:lineRule="exact"/>
        <w:ind w:left="360" w:hanging="350"/>
        <w:jc w:val="both"/>
      </w:pPr>
      <w:r>
        <w:rPr>
          <w:b/>
          <w:bCs/>
          <w:sz w:val="18"/>
          <w:szCs w:val="18"/>
        </w:rPr>
        <w:t>Единичное, особенное и всеоб</w:t>
      </w:r>
      <w:r>
        <w:rPr>
          <w:b/>
          <w:bCs/>
          <w:sz w:val="18"/>
          <w:szCs w:val="18"/>
        </w:rPr>
        <w:softHyphen/>
        <w:t>щее (фил.)</w:t>
      </w:r>
      <w:r>
        <w:rPr>
          <w:sz w:val="18"/>
          <w:szCs w:val="18"/>
        </w:rPr>
        <w:t xml:space="preserve"> — 11, 74, 369-371; 13, 312; 14, 275; 15, 232, 368; 18, 160-161; 25, 47; 29, 9-10, 63, 72, 90, 131—132, 158—162, 181, 184, 187, 208, 212, 237, 240—241, 246, 249— 250, 268, 281—282, 284-285, 309, 318-321, 325-331; 30, </w:t>
      </w:r>
      <w:r>
        <w:rPr>
          <w:spacing w:val="-1"/>
          <w:sz w:val="18"/>
          <w:szCs w:val="18"/>
        </w:rPr>
        <w:t xml:space="preserve">38—39, 47—48, 86—87, 350— </w:t>
      </w:r>
      <w:r>
        <w:rPr>
          <w:sz w:val="18"/>
          <w:szCs w:val="18"/>
        </w:rPr>
        <w:t>351; 32, 80; 36, 99; 43, 218-219.</w:t>
      </w:r>
    </w:p>
    <w:p w:rsidR="00182580" w:rsidRDefault="00182580" w:rsidP="00182580">
      <w:pPr>
        <w:shd w:val="clear" w:color="auto" w:fill="FFFFFF"/>
        <w:spacing w:line="168" w:lineRule="exact"/>
        <w:ind w:left="346" w:right="5" w:hanging="341"/>
        <w:jc w:val="both"/>
      </w:pPr>
      <w:r>
        <w:rPr>
          <w:b/>
          <w:bCs/>
          <w:sz w:val="18"/>
          <w:szCs w:val="18"/>
        </w:rPr>
        <w:t>Единовременный чрезвычайный десятимиллиардный револю</w:t>
      </w:r>
      <w:r>
        <w:rPr>
          <w:b/>
          <w:bCs/>
          <w:sz w:val="18"/>
          <w:szCs w:val="18"/>
        </w:rPr>
        <w:softHyphen/>
        <w:t>ционный налог</w:t>
      </w:r>
      <w:r>
        <w:rPr>
          <w:sz w:val="18"/>
          <w:szCs w:val="18"/>
        </w:rPr>
        <w:t xml:space="preserve"> — </w:t>
      </w:r>
      <w:r>
        <w:rPr>
          <w:i/>
          <w:iCs/>
          <w:sz w:val="18"/>
          <w:szCs w:val="18"/>
        </w:rPr>
        <w:t xml:space="preserve">см. </w:t>
      </w:r>
      <w:r>
        <w:rPr>
          <w:sz w:val="18"/>
          <w:szCs w:val="18"/>
        </w:rPr>
        <w:t>Налоги и налоговая политика Совет</w:t>
      </w:r>
      <w:r>
        <w:rPr>
          <w:sz w:val="18"/>
          <w:szCs w:val="18"/>
        </w:rPr>
        <w:softHyphen/>
        <w:t>ского государства.</w:t>
      </w:r>
    </w:p>
    <w:p w:rsidR="00182580" w:rsidRDefault="00182580" w:rsidP="00182580">
      <w:pPr>
        <w:shd w:val="clear" w:color="auto" w:fill="FFFFFF"/>
        <w:spacing w:line="168" w:lineRule="exact"/>
        <w:ind w:left="350" w:right="10" w:hanging="350"/>
        <w:jc w:val="both"/>
      </w:pPr>
      <w:r>
        <w:rPr>
          <w:b/>
          <w:bCs/>
          <w:sz w:val="18"/>
          <w:szCs w:val="18"/>
        </w:rPr>
        <w:t>Единоначалие и коллегиаль</w:t>
      </w:r>
      <w:r>
        <w:rPr>
          <w:b/>
          <w:bCs/>
          <w:sz w:val="18"/>
          <w:szCs w:val="18"/>
        </w:rPr>
        <w:softHyphen/>
        <w:t>ность</w:t>
      </w:r>
      <w:r>
        <w:rPr>
          <w:sz w:val="18"/>
          <w:szCs w:val="18"/>
        </w:rPr>
        <w:t xml:space="preserve"> — 35, 413—414; 36, </w:t>
      </w:r>
      <w:r>
        <w:rPr>
          <w:spacing w:val="-1"/>
          <w:sz w:val="18"/>
          <w:szCs w:val="18"/>
        </w:rPr>
        <w:t xml:space="preserve">155—158, 198—203, 210, 211, </w:t>
      </w:r>
      <w:r>
        <w:rPr>
          <w:sz w:val="18"/>
          <w:szCs w:val="18"/>
        </w:rPr>
        <w:t xml:space="preserve">275, 279—280, 316, 423, 544, 545, 546, 550; 37, 365, 397-398, 401; 39, 45—46, 181, 308, 429—430; 40, 76—78, 190, </w:t>
      </w:r>
      <w:r>
        <w:rPr>
          <w:spacing w:val="-2"/>
          <w:sz w:val="18"/>
          <w:szCs w:val="18"/>
        </w:rPr>
        <w:t xml:space="preserve">213—220, 221—224, 227, 250, </w:t>
      </w:r>
      <w:r>
        <w:rPr>
          <w:sz w:val="18"/>
          <w:szCs w:val="18"/>
        </w:rPr>
        <w:t xml:space="preserve">254—255, 268-275, 301, 307— 308, 311-313; 42, 210-211, 250, 379; 44, 166, 345, 362— 363, 365, 495; 45, 200; 50, 49, 84, 169; 51,215, 358; 52, 3, 14, </w:t>
      </w:r>
      <w:r>
        <w:rPr>
          <w:spacing w:val="-1"/>
          <w:sz w:val="18"/>
          <w:szCs w:val="18"/>
        </w:rPr>
        <w:t xml:space="preserve">23—24, 74, 99—101, 170—171, </w:t>
      </w:r>
      <w:r>
        <w:rPr>
          <w:sz w:val="18"/>
          <w:szCs w:val="18"/>
        </w:rPr>
        <w:t>256, 274—275, 281; 53, 1 — 2, 19, 20, 21, 54, 99—100, 110— 111, 145, 175, 188, 235, 260, 311, 313—314; 54, 314—315, 384—385,  394, 412, 429.</w:t>
      </w:r>
    </w:p>
    <w:p w:rsidR="00182580" w:rsidRDefault="00182580" w:rsidP="00182580">
      <w:pPr>
        <w:shd w:val="clear" w:color="auto" w:fill="FFFFFF"/>
        <w:spacing w:before="5" w:line="168" w:lineRule="exact"/>
        <w:ind w:left="346" w:right="10" w:hanging="312"/>
        <w:jc w:val="both"/>
      </w:pPr>
      <w:r>
        <w:rPr>
          <w:b/>
          <w:bCs/>
          <w:sz w:val="18"/>
          <w:szCs w:val="18"/>
        </w:rPr>
        <w:t>«Единство» — плехановская группа и газета правых мень</w:t>
      </w:r>
      <w:r>
        <w:rPr>
          <w:b/>
          <w:bCs/>
          <w:sz w:val="18"/>
          <w:szCs w:val="18"/>
        </w:rPr>
        <w:softHyphen/>
        <w:t>шевиков - оборонцев      (1914,</w:t>
      </w:r>
    </w:p>
    <w:p w:rsidR="00182580" w:rsidRDefault="00182580" w:rsidP="00182580">
      <w:pPr>
        <w:shd w:val="clear" w:color="auto" w:fill="FFFFFF"/>
        <w:spacing w:line="168" w:lineRule="exact"/>
        <w:ind w:left="350" w:right="5"/>
        <w:jc w:val="both"/>
      </w:pPr>
      <w:r>
        <w:br w:type="column"/>
      </w:r>
      <w:r>
        <w:rPr>
          <w:b/>
          <w:bCs/>
          <w:sz w:val="18"/>
          <w:szCs w:val="18"/>
        </w:rPr>
        <w:lastRenderedPageBreak/>
        <w:t xml:space="preserve">1917—1918) </w:t>
      </w:r>
      <w:r>
        <w:rPr>
          <w:sz w:val="18"/>
          <w:szCs w:val="18"/>
        </w:rPr>
        <w:t xml:space="preserve">— 25, 167—170, 241—243, 324, 328, 329, 338, 339—340, 347—348, 349, 374, 414-417; 31, 116, 117, 129, 139, 214-216, 229, 274, 278, 300, 307—308, 312-313, 316, 328—329, 346, 395; 32, 125, </w:t>
      </w:r>
      <w:r>
        <w:rPr>
          <w:spacing w:val="-1"/>
          <w:sz w:val="18"/>
          <w:szCs w:val="18"/>
        </w:rPr>
        <w:t xml:space="preserve">192, 193, 201 — 202, 209—210, 213—214, 234, 293, 306—307, </w:t>
      </w:r>
      <w:r>
        <w:rPr>
          <w:sz w:val="18"/>
          <w:szCs w:val="18"/>
        </w:rPr>
        <w:t>368, 382, 410—413, 430-431; 34, 165—166, 221, 301, 332; 48, 279, 296, 307.</w:t>
      </w:r>
    </w:p>
    <w:p w:rsidR="00182580" w:rsidRDefault="00182580" w:rsidP="00182580">
      <w:pPr>
        <w:shd w:val="clear" w:color="auto" w:fill="FFFFFF"/>
        <w:spacing w:before="5" w:line="168" w:lineRule="exact"/>
        <w:ind w:left="350" w:right="5" w:hanging="350"/>
        <w:jc w:val="both"/>
      </w:pPr>
      <w:r>
        <w:rPr>
          <w:b/>
          <w:bCs/>
          <w:sz w:val="18"/>
          <w:szCs w:val="18"/>
        </w:rPr>
        <w:t>Единство и многообразие</w:t>
      </w:r>
      <w:r>
        <w:rPr>
          <w:sz w:val="18"/>
          <w:szCs w:val="18"/>
        </w:rPr>
        <w:t xml:space="preserve"> — 18, 179; 29, 135, 191, 208, 229, 418.</w:t>
      </w:r>
    </w:p>
    <w:p w:rsidR="00182580" w:rsidRDefault="00182580" w:rsidP="00182580">
      <w:pPr>
        <w:shd w:val="clear" w:color="auto" w:fill="FFFFFF"/>
        <w:spacing w:before="5" w:line="168" w:lineRule="exact"/>
      </w:pPr>
      <w:r>
        <w:rPr>
          <w:b/>
          <w:bCs/>
          <w:sz w:val="18"/>
          <w:szCs w:val="18"/>
        </w:rPr>
        <w:t>Единство   и   укрепление   партии</w:t>
      </w:r>
    </w:p>
    <w:p w:rsidR="00182580" w:rsidRDefault="00182580" w:rsidP="00182580">
      <w:pPr>
        <w:numPr>
          <w:ilvl w:val="0"/>
          <w:numId w:val="1"/>
        </w:numPr>
        <w:shd w:val="clear" w:color="auto" w:fill="FFFFFF"/>
        <w:tabs>
          <w:tab w:val="left" w:pos="341"/>
        </w:tabs>
        <w:spacing w:line="168" w:lineRule="exact"/>
        <w:ind w:left="341" w:right="10" w:hanging="259"/>
        <w:jc w:val="both"/>
        <w:rPr>
          <w:sz w:val="18"/>
          <w:szCs w:val="18"/>
        </w:rPr>
      </w:pPr>
      <w:r>
        <w:rPr>
          <w:sz w:val="18"/>
          <w:szCs w:val="18"/>
        </w:rPr>
        <w:t xml:space="preserve">сущность и значение — 4, 215; 7, 92; 8, 354—355, 374-375, 380-385, 403-404; 10, 34; 12, 173, 395—396; 15, 56; 20, 291—292, 335-336, 347; 22, 256—257; 23, 7, 71, 205—206; 24, 84, 103, 108— 109, 192, 243—245, 253—254, 260, 288; 25, 4, 79—80, 127, </w:t>
      </w:r>
      <w:r>
        <w:rPr>
          <w:spacing w:val="-1"/>
          <w:sz w:val="18"/>
          <w:szCs w:val="18"/>
        </w:rPr>
        <w:t xml:space="preserve">143, 177—179, 223, 234, 243, </w:t>
      </w:r>
      <w:r>
        <w:rPr>
          <w:sz w:val="18"/>
          <w:szCs w:val="18"/>
        </w:rPr>
        <w:t>328—329, 336, 387, 400; 26, 113; 43, 26, 89—92; 45, 20, 67—68. 128—130; 46, 56; 47, 297; 48,  279.</w:t>
      </w:r>
    </w:p>
    <w:p w:rsidR="00182580" w:rsidRDefault="00182580" w:rsidP="00182580">
      <w:pPr>
        <w:numPr>
          <w:ilvl w:val="0"/>
          <w:numId w:val="1"/>
        </w:numPr>
        <w:shd w:val="clear" w:color="auto" w:fill="FFFFFF"/>
        <w:tabs>
          <w:tab w:val="left" w:pos="341"/>
        </w:tabs>
        <w:spacing w:line="168" w:lineRule="exact"/>
        <w:ind w:left="341" w:hanging="259"/>
        <w:jc w:val="both"/>
        <w:rPr>
          <w:sz w:val="18"/>
          <w:szCs w:val="18"/>
        </w:rPr>
      </w:pPr>
      <w:r>
        <w:rPr>
          <w:sz w:val="18"/>
          <w:szCs w:val="18"/>
        </w:rPr>
        <w:t>борьба за сплочение револю</w:t>
      </w:r>
      <w:r>
        <w:rPr>
          <w:sz w:val="18"/>
          <w:szCs w:val="18"/>
        </w:rPr>
        <w:softHyphen/>
        <w:t>ционных социал-демократов в период создания марксист</w:t>
      </w:r>
      <w:r>
        <w:rPr>
          <w:sz w:val="18"/>
          <w:szCs w:val="18"/>
        </w:rPr>
        <w:softHyphen/>
        <w:t xml:space="preserve">ской партии в России (до </w:t>
      </w:r>
      <w:r>
        <w:rPr>
          <w:sz w:val="18"/>
          <w:szCs w:val="18"/>
          <w:lang w:val="en-US"/>
        </w:rPr>
        <w:t>II</w:t>
      </w:r>
      <w:r w:rsidRPr="00397CDB">
        <w:rPr>
          <w:sz w:val="18"/>
          <w:szCs w:val="18"/>
        </w:rPr>
        <w:t xml:space="preserve"> </w:t>
      </w:r>
      <w:r>
        <w:rPr>
          <w:sz w:val="18"/>
          <w:szCs w:val="18"/>
        </w:rPr>
        <w:t>съезда РСДРП и на съез</w:t>
      </w:r>
      <w:r>
        <w:rPr>
          <w:sz w:val="18"/>
          <w:szCs w:val="18"/>
        </w:rPr>
        <w:softHyphen/>
        <w:t xml:space="preserve">де) — 2, 442, 553—555, 556— 557; 4, 187—192, 193-198, 213—215, 219, 320—321, 323—326, 355—358, 375—377; 5, 273—274, 287—288, 348— 350; 6, 3—5, 9—15, 22, 159— </w:t>
      </w:r>
      <w:r>
        <w:rPr>
          <w:spacing w:val="-1"/>
          <w:sz w:val="18"/>
          <w:szCs w:val="18"/>
        </w:rPr>
        <w:t xml:space="preserve">161, 165, 168—171, 174—179, </w:t>
      </w:r>
      <w:r>
        <w:rPr>
          <w:sz w:val="18"/>
          <w:szCs w:val="18"/>
        </w:rPr>
        <w:t xml:space="preserve">186—189, 295—297, 301, 370, 387; 7, 21—22, 74, 94, 100— 101, 121 — 122, 266—268, 288—289, 293, 300—302, 325; 8, 19—20, 41, 49—50; 16, 102; 46, 55—56, 58, 104, 108—109, 149—150, 151 — 152, 194— </w:t>
      </w:r>
      <w:r>
        <w:rPr>
          <w:spacing w:val="-1"/>
          <w:sz w:val="18"/>
          <w:szCs w:val="18"/>
        </w:rPr>
        <w:t xml:space="preserve">195, 202—203, 223—224, 239— </w:t>
      </w:r>
      <w:r>
        <w:rPr>
          <w:sz w:val="18"/>
          <w:szCs w:val="18"/>
        </w:rPr>
        <w:t>240.</w:t>
      </w:r>
    </w:p>
    <w:p w:rsidR="00182580" w:rsidRDefault="00182580" w:rsidP="00182580">
      <w:pPr>
        <w:numPr>
          <w:ilvl w:val="0"/>
          <w:numId w:val="1"/>
        </w:numPr>
        <w:shd w:val="clear" w:color="auto" w:fill="FFFFFF"/>
        <w:tabs>
          <w:tab w:val="left" w:pos="341"/>
        </w:tabs>
        <w:spacing w:before="5" w:line="168" w:lineRule="exact"/>
        <w:ind w:left="341" w:right="5" w:hanging="259"/>
        <w:jc w:val="both"/>
        <w:rPr>
          <w:sz w:val="18"/>
          <w:szCs w:val="18"/>
        </w:rPr>
      </w:pPr>
      <w:r>
        <w:rPr>
          <w:sz w:val="18"/>
          <w:szCs w:val="18"/>
        </w:rPr>
        <w:t>борьба за единство и укреп</w:t>
      </w:r>
      <w:r>
        <w:rPr>
          <w:sz w:val="18"/>
          <w:szCs w:val="18"/>
        </w:rPr>
        <w:softHyphen/>
        <w:t xml:space="preserve">ление партии после </w:t>
      </w:r>
      <w:r>
        <w:rPr>
          <w:sz w:val="18"/>
          <w:szCs w:val="18"/>
          <w:lang w:val="en-US"/>
        </w:rPr>
        <w:t>II</w:t>
      </w:r>
      <w:r w:rsidRPr="00397CDB">
        <w:rPr>
          <w:sz w:val="18"/>
          <w:szCs w:val="18"/>
        </w:rPr>
        <w:t xml:space="preserve"> </w:t>
      </w:r>
      <w:r>
        <w:rPr>
          <w:sz w:val="18"/>
          <w:szCs w:val="18"/>
        </w:rPr>
        <w:t>съезда</w:t>
      </w:r>
    </w:p>
    <w:p w:rsidR="00182580" w:rsidRDefault="00182580" w:rsidP="00182580">
      <w:pPr>
        <w:numPr>
          <w:ilvl w:val="0"/>
          <w:numId w:val="1"/>
        </w:numPr>
        <w:shd w:val="clear" w:color="auto" w:fill="FFFFFF"/>
        <w:tabs>
          <w:tab w:val="left" w:pos="341"/>
        </w:tabs>
        <w:spacing w:before="5" w:line="168" w:lineRule="exact"/>
        <w:ind w:left="341" w:right="5" w:hanging="259"/>
        <w:jc w:val="both"/>
        <w:rPr>
          <w:sz w:val="18"/>
          <w:szCs w:val="18"/>
        </w:rPr>
        <w:sectPr w:rsidR="00182580">
          <w:type w:val="continuous"/>
          <w:pgSz w:w="8504" w:h="11339"/>
          <w:pgMar w:top="939" w:right="1351" w:bottom="360" w:left="1283" w:header="720" w:footer="720" w:gutter="0"/>
          <w:cols w:num="2" w:space="720" w:equalWidth="0">
            <w:col w:w="2793" w:space="278"/>
            <w:col w:w="2798"/>
          </w:cols>
          <w:noEndnote/>
        </w:sectPr>
      </w:pPr>
    </w:p>
    <w:p w:rsidR="00182580" w:rsidRDefault="00182580" w:rsidP="00182580">
      <w:pPr>
        <w:shd w:val="clear" w:color="auto" w:fill="FFFFFF"/>
        <w:spacing w:before="34"/>
      </w:pPr>
      <w:r>
        <w:rPr>
          <w:spacing w:val="-3"/>
          <w:sz w:val="14"/>
          <w:szCs w:val="14"/>
        </w:rPr>
        <w:lastRenderedPageBreak/>
        <w:t>ЕДИНСТВО   И   УКРЕПЛЕНИЕ   ПАРТИИ</w:t>
      </w:r>
    </w:p>
    <w:p w:rsidR="00182580" w:rsidRDefault="00182580" w:rsidP="00182580">
      <w:pPr>
        <w:shd w:val="clear" w:color="auto" w:fill="FFFFFF"/>
      </w:pPr>
      <w:r>
        <w:br w:type="column"/>
      </w:r>
      <w:r>
        <w:rPr>
          <w:sz w:val="18"/>
          <w:szCs w:val="18"/>
        </w:rPr>
        <w:lastRenderedPageBreak/>
        <w:t>151</w:t>
      </w:r>
    </w:p>
    <w:p w:rsidR="00182580" w:rsidRDefault="00182580" w:rsidP="00182580">
      <w:pPr>
        <w:shd w:val="clear" w:color="auto" w:fill="FFFFFF"/>
        <w:sectPr w:rsidR="00182580">
          <w:pgSz w:w="8504" w:h="11339"/>
          <w:pgMar w:top="929" w:right="721" w:bottom="360" w:left="3059" w:header="720" w:footer="720" w:gutter="0"/>
          <w:cols w:num="2" w:space="720" w:equalWidth="0">
            <w:col w:w="2592" w:space="1411"/>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29" w:right="1216" w:bottom="360" w:left="1489" w:header="720" w:footer="720" w:gutter="0"/>
          <w:cols w:space="60"/>
          <w:noEndnote/>
        </w:sectPr>
      </w:pPr>
    </w:p>
    <w:p w:rsidR="00182580" w:rsidRDefault="00182580" w:rsidP="00182580">
      <w:pPr>
        <w:shd w:val="clear" w:color="auto" w:fill="FFFFFF"/>
        <w:spacing w:line="168" w:lineRule="exact"/>
        <w:ind w:left="274" w:right="5"/>
        <w:jc w:val="both"/>
      </w:pPr>
      <w:r>
        <w:rPr>
          <w:sz w:val="18"/>
          <w:szCs w:val="18"/>
        </w:rPr>
        <w:lastRenderedPageBreak/>
        <w:t xml:space="preserve">РСДРП (1903—1904) — 8, 30-33, 64, 65, 93-94, 103, </w:t>
      </w:r>
      <w:r>
        <w:rPr>
          <w:spacing w:val="-2"/>
          <w:sz w:val="18"/>
          <w:szCs w:val="18"/>
        </w:rPr>
        <w:t xml:space="preserve">113, 114—116, 117—119, 128— </w:t>
      </w:r>
      <w:r>
        <w:rPr>
          <w:sz w:val="18"/>
          <w:szCs w:val="18"/>
        </w:rPr>
        <w:t xml:space="preserve">129, 143, 145, 150, 152, </w:t>
      </w:r>
      <w:r>
        <w:rPr>
          <w:spacing w:val="-2"/>
          <w:sz w:val="18"/>
          <w:szCs w:val="18"/>
        </w:rPr>
        <w:t xml:space="preserve">165—167, 191—192, 194, 206— </w:t>
      </w:r>
      <w:r>
        <w:rPr>
          <w:sz w:val="18"/>
          <w:szCs w:val="18"/>
        </w:rPr>
        <w:t xml:space="preserve">207, 263—264, 336—355, 374—385, 397-404; 9, 3-12, 13—21, 26—27, 31—32, 60— 61, 66—70, 103—105, 110— </w:t>
      </w:r>
      <w:r>
        <w:rPr>
          <w:spacing w:val="-1"/>
          <w:sz w:val="18"/>
          <w:szCs w:val="18"/>
        </w:rPr>
        <w:t xml:space="preserve">112, 144—148, 167—168, 232— </w:t>
      </w:r>
      <w:r>
        <w:rPr>
          <w:sz w:val="18"/>
          <w:szCs w:val="18"/>
        </w:rPr>
        <w:t>237; 16, 102; 19, 13; 46, 304-305, 314, 328-329, 365, 379-380, 381—383, 388, 389— 391, 398, 400, 408-409, 417-419, 420, 428, 429-431.</w:t>
      </w:r>
    </w:p>
    <w:p w:rsidR="00182580" w:rsidRDefault="00182580" w:rsidP="00182580">
      <w:pPr>
        <w:shd w:val="clear" w:color="auto" w:fill="FFFFFF"/>
        <w:spacing w:line="168" w:lineRule="exact"/>
        <w:ind w:left="259" w:hanging="259"/>
        <w:jc w:val="both"/>
      </w:pPr>
      <w:r>
        <w:rPr>
          <w:sz w:val="18"/>
          <w:szCs w:val="18"/>
        </w:rPr>
        <w:t>— борьба за единство и укреп</w:t>
      </w:r>
      <w:r>
        <w:rPr>
          <w:sz w:val="18"/>
          <w:szCs w:val="18"/>
        </w:rPr>
        <w:softHyphen/>
        <w:t>ление партии в период рево</w:t>
      </w:r>
      <w:r>
        <w:rPr>
          <w:sz w:val="18"/>
          <w:szCs w:val="18"/>
        </w:rPr>
        <w:softHyphen/>
        <w:t>люции 1905—1907 гг. — 9, 244—248, 322, 349-354, 370— 371, 383—384; 10, 34, 35— 39, 61—66, 92—93, 176, 177, 205-208, 213, 267, 318; 11, 7, 139-140, 145-148, 160— 165, 175, 178, 303-304, 308, 396, 402; 12, 91—93, 167,173— 174, 175, 238, 393, 394, 395, 399; 13, 60—61, 64—66, 90; 14, 125—129; 15, 54—56, 68, 178—179, 296—308; 23, 223; 47, 13-14, 18-19, 33— 34, 55-56, 70-71, 72-73, 80—81, 103—106, 107—108.</w:t>
      </w:r>
    </w:p>
    <w:p w:rsidR="00182580" w:rsidRDefault="00182580" w:rsidP="00182580">
      <w:pPr>
        <w:shd w:val="clear" w:color="auto" w:fill="FFFFFF"/>
        <w:spacing w:line="168" w:lineRule="exact"/>
        <w:ind w:left="259" w:right="10" w:hanging="259"/>
        <w:jc w:val="both"/>
      </w:pPr>
      <w:r>
        <w:rPr>
          <w:i/>
          <w:iCs/>
          <w:sz w:val="18"/>
          <w:szCs w:val="18"/>
        </w:rPr>
        <w:t xml:space="preserve">— </w:t>
      </w:r>
      <w:r>
        <w:rPr>
          <w:sz w:val="18"/>
          <w:szCs w:val="18"/>
        </w:rPr>
        <w:t>борьба за единство и укреп</w:t>
      </w:r>
      <w:r>
        <w:rPr>
          <w:sz w:val="18"/>
          <w:szCs w:val="18"/>
        </w:rPr>
        <w:softHyphen/>
        <w:t>ление партии в годы реакции (1907—1910) — 16, 101—102, 427—428; 17, 201, 330, 354— 357, 366-369; 19, 9-12, 13, 15-16, 17-18, 35-36, 37— 42, 47, 49—51, 104—105, 112—123,125,142—144, 148-</w:t>
      </w:r>
      <w:r>
        <w:rPr>
          <w:spacing w:val="-1"/>
          <w:sz w:val="18"/>
          <w:szCs w:val="18"/>
        </w:rPr>
        <w:t xml:space="preserve">149, 192—201, 202—210, 232— </w:t>
      </w:r>
      <w:r>
        <w:rPr>
          <w:sz w:val="18"/>
          <w:szCs w:val="18"/>
        </w:rPr>
        <w:t xml:space="preserve">235, 236—238, 252-259, </w:t>
      </w:r>
      <w:r>
        <w:rPr>
          <w:spacing w:val="-1"/>
          <w:sz w:val="18"/>
          <w:szCs w:val="18"/>
        </w:rPr>
        <w:t xml:space="preserve">266—270, 285—286, 293—304, </w:t>
      </w:r>
      <w:r>
        <w:rPr>
          <w:sz w:val="18"/>
          <w:szCs w:val="18"/>
        </w:rPr>
        <w:t>412—415; 20, 343—344; 21, 63; 23, 223; 47, 132, 153, 172-174, 177, 178, 179-180, 208-209, 211, 219, 242-243, 245, 247, 249-251, 252—256, 285, 289—290, 292, 295—296.</w:t>
      </w:r>
    </w:p>
    <w:p w:rsidR="00182580" w:rsidRDefault="00182580" w:rsidP="00182580">
      <w:pPr>
        <w:shd w:val="clear" w:color="auto" w:fill="FFFFFF"/>
        <w:spacing w:line="168" w:lineRule="exact"/>
        <w:ind w:left="264" w:right="10" w:hanging="264"/>
        <w:jc w:val="both"/>
      </w:pPr>
      <w:r>
        <w:rPr>
          <w:sz w:val="18"/>
          <w:szCs w:val="18"/>
        </w:rPr>
        <w:t>— борьба за единство и укреп</w:t>
      </w:r>
      <w:r>
        <w:rPr>
          <w:sz w:val="18"/>
          <w:szCs w:val="18"/>
        </w:rPr>
        <w:softHyphen/>
        <w:t>ление партии в годы ново</w:t>
      </w:r>
      <w:r>
        <w:rPr>
          <w:sz w:val="18"/>
          <w:szCs w:val="18"/>
        </w:rPr>
        <w:softHyphen/>
        <w:t>го революционного подъема (1910-1914) - 20,      25—37,</w:t>
      </w:r>
    </w:p>
    <w:p w:rsidR="00182580" w:rsidRDefault="00182580" w:rsidP="00182580">
      <w:pPr>
        <w:shd w:val="clear" w:color="auto" w:fill="FFFFFF"/>
        <w:spacing w:before="10" w:line="168" w:lineRule="exact"/>
        <w:ind w:left="284" w:right="10"/>
        <w:jc w:val="both"/>
      </w:pPr>
      <w:r>
        <w:br w:type="column"/>
      </w:r>
      <w:r>
        <w:rPr>
          <w:sz w:val="18"/>
          <w:szCs w:val="18"/>
        </w:rPr>
        <w:lastRenderedPageBreak/>
        <w:t xml:space="preserve">89, 262—268, 267—268, 270— 271, 272, 273, 291—292, 299, 300-304, 335—337, 352; 21', 1—2, 5—6, 10, 35, 63—65, 123—124, 134-135, 150-152, 154, 210, 215—218, 350—351,  387-391, 395, 481, 482-483; 22, 9. 59-60, 111 — 112, 227—230, 247-248, 256-257, 266—269, 311, 361—362, 394—395; 23, 5—9, 71, 205— 211; 24, 88, 93-94, 103, 108-109, 192-194, 201—204, 233—235, 243—245, 251 — </w:t>
      </w:r>
      <w:r>
        <w:rPr>
          <w:spacing w:val="-1"/>
          <w:sz w:val="18"/>
          <w:szCs w:val="18"/>
        </w:rPr>
        <w:t xml:space="preserve">254, 259—260, 285—288, 289— </w:t>
      </w:r>
      <w:r>
        <w:rPr>
          <w:sz w:val="18"/>
          <w:szCs w:val="18"/>
        </w:rPr>
        <w:t>290, 291—292, 297—303, 305— 306, 309-312, 380-381, 396—397, 398; 25, 4, 30, 77—80, 82—83, 102—103, 116-117, 124—127, 151 — 154, 168—170, 177—179, 186-</w:t>
      </w:r>
      <w:r>
        <w:rPr>
          <w:spacing w:val="-1"/>
          <w:sz w:val="18"/>
          <w:szCs w:val="18"/>
        </w:rPr>
        <w:t xml:space="preserve">189, 218, 222—223, 233—234, </w:t>
      </w:r>
      <w:r>
        <w:rPr>
          <w:sz w:val="18"/>
          <w:szCs w:val="18"/>
        </w:rPr>
        <w:t xml:space="preserve">241—243, 245, 328—339, 359, </w:t>
      </w:r>
      <w:r>
        <w:rPr>
          <w:spacing w:val="-1"/>
          <w:sz w:val="18"/>
          <w:szCs w:val="18"/>
        </w:rPr>
        <w:t xml:space="preserve">363—391, 400, 409—410, 414— </w:t>
      </w:r>
      <w:r>
        <w:rPr>
          <w:sz w:val="18"/>
          <w:szCs w:val="18"/>
        </w:rPr>
        <w:t>417, 444; 48, 22—24, 28, 35, 36, 38, 98-99, 143-144, 146—148, 173—174, 185— 186, 224, 239—241, 250, 253— 254, 279, 296-298, 314— 317, 328—329; 54, 361—362, 373; 55, 306.</w:t>
      </w:r>
    </w:p>
    <w:p w:rsidR="00182580" w:rsidRDefault="00182580" w:rsidP="00182580">
      <w:pPr>
        <w:numPr>
          <w:ilvl w:val="0"/>
          <w:numId w:val="87"/>
        </w:numPr>
        <w:shd w:val="clear" w:color="auto" w:fill="FFFFFF"/>
        <w:tabs>
          <w:tab w:val="left" w:pos="269"/>
        </w:tabs>
        <w:spacing w:line="168" w:lineRule="exact"/>
        <w:ind w:left="298" w:right="10" w:hanging="254"/>
        <w:jc w:val="both"/>
        <w:rPr>
          <w:sz w:val="18"/>
          <w:szCs w:val="18"/>
        </w:rPr>
      </w:pPr>
      <w:r>
        <w:rPr>
          <w:sz w:val="18"/>
          <w:szCs w:val="18"/>
        </w:rPr>
        <w:t>борьба за единство и укреп</w:t>
      </w:r>
      <w:r>
        <w:rPr>
          <w:sz w:val="18"/>
          <w:szCs w:val="18"/>
        </w:rPr>
        <w:softHyphen/>
        <w:t>ление партии в годы импери</w:t>
      </w:r>
      <w:r>
        <w:rPr>
          <w:sz w:val="18"/>
          <w:szCs w:val="18"/>
        </w:rPr>
        <w:softHyphen/>
        <w:t xml:space="preserve">алистической войны — 26, 126—127, 166—167; 49, 191 — </w:t>
      </w:r>
      <w:r>
        <w:rPr>
          <w:spacing w:val="-1"/>
          <w:sz w:val="18"/>
          <w:szCs w:val="18"/>
        </w:rPr>
        <w:t xml:space="preserve">192, 214—215, 233—236, 238— </w:t>
      </w:r>
      <w:r>
        <w:rPr>
          <w:sz w:val="18"/>
          <w:szCs w:val="18"/>
        </w:rPr>
        <w:t>240, 243—244.</w:t>
      </w:r>
    </w:p>
    <w:p w:rsidR="00182580" w:rsidRDefault="00182580" w:rsidP="00182580">
      <w:pPr>
        <w:numPr>
          <w:ilvl w:val="0"/>
          <w:numId w:val="87"/>
        </w:numPr>
        <w:shd w:val="clear" w:color="auto" w:fill="FFFFFF"/>
        <w:tabs>
          <w:tab w:val="left" w:pos="269"/>
        </w:tabs>
        <w:spacing w:line="168" w:lineRule="exact"/>
        <w:ind w:left="298" w:right="5" w:hanging="254"/>
        <w:jc w:val="both"/>
        <w:rPr>
          <w:sz w:val="18"/>
          <w:szCs w:val="18"/>
        </w:rPr>
      </w:pPr>
      <w:r>
        <w:rPr>
          <w:sz w:val="18"/>
          <w:szCs w:val="18"/>
        </w:rPr>
        <w:t>борьба за единство и укреп</w:t>
      </w:r>
      <w:r>
        <w:rPr>
          <w:sz w:val="18"/>
          <w:szCs w:val="18"/>
        </w:rPr>
        <w:softHyphen/>
        <w:t>ление партии в период под</w:t>
      </w:r>
      <w:r>
        <w:rPr>
          <w:sz w:val="18"/>
          <w:szCs w:val="18"/>
        </w:rPr>
        <w:softHyphen/>
        <w:t>готовки и проведения Ок</w:t>
      </w:r>
      <w:r>
        <w:rPr>
          <w:sz w:val="18"/>
          <w:szCs w:val="18"/>
        </w:rPr>
        <w:softHyphen/>
        <w:t>тябрьской социалистической революции — 31, 112, 179, 337-338; 32,  112—113,  439;</w:t>
      </w:r>
    </w:p>
    <w:p w:rsidR="00182580" w:rsidRDefault="00182580" w:rsidP="00182580">
      <w:pPr>
        <w:shd w:val="clear" w:color="auto" w:fill="FFFFFF"/>
        <w:tabs>
          <w:tab w:val="left" w:pos="629"/>
        </w:tabs>
        <w:spacing w:line="168" w:lineRule="exact"/>
        <w:ind w:left="302"/>
      </w:pPr>
      <w:r>
        <w:rPr>
          <w:sz w:val="18"/>
          <w:szCs w:val="18"/>
        </w:rPr>
        <w:t>34,</w:t>
      </w:r>
      <w:r>
        <w:rPr>
          <w:sz w:val="18"/>
          <w:szCs w:val="18"/>
        </w:rPr>
        <w:tab/>
        <w:t>419—422,  423-427,  434;</w:t>
      </w:r>
    </w:p>
    <w:p w:rsidR="00182580" w:rsidRDefault="00182580" w:rsidP="00182580">
      <w:pPr>
        <w:shd w:val="clear" w:color="auto" w:fill="FFFFFF"/>
        <w:tabs>
          <w:tab w:val="left" w:pos="682"/>
        </w:tabs>
        <w:spacing w:line="168" w:lineRule="exact"/>
        <w:ind w:left="302" w:right="19"/>
        <w:jc w:val="both"/>
      </w:pPr>
      <w:r>
        <w:rPr>
          <w:sz w:val="18"/>
          <w:szCs w:val="18"/>
        </w:rPr>
        <w:t>35,</w:t>
      </w:r>
      <w:r>
        <w:rPr>
          <w:sz w:val="18"/>
          <w:szCs w:val="18"/>
        </w:rPr>
        <w:tab/>
        <w:t>128—129; 39, 216; 40,</w:t>
      </w:r>
      <w:r>
        <w:rPr>
          <w:sz w:val="18"/>
          <w:szCs w:val="18"/>
        </w:rPr>
        <w:br/>
        <w:t>7; 44, 58—59; 45, 345; 49,</w:t>
      </w:r>
      <w:r>
        <w:rPr>
          <w:sz w:val="18"/>
          <w:szCs w:val="18"/>
        </w:rPr>
        <w:br/>
        <w:t>437—438.</w:t>
      </w:r>
    </w:p>
    <w:p w:rsidR="00182580" w:rsidRDefault="00182580" w:rsidP="00182580">
      <w:pPr>
        <w:shd w:val="clear" w:color="auto" w:fill="FFFFFF"/>
        <w:tabs>
          <w:tab w:val="left" w:pos="269"/>
        </w:tabs>
        <w:spacing w:line="168" w:lineRule="exact"/>
        <w:ind w:left="298" w:hanging="254"/>
        <w:jc w:val="both"/>
      </w:pPr>
      <w:r>
        <w:rPr>
          <w:sz w:val="18"/>
          <w:szCs w:val="18"/>
        </w:rPr>
        <w:t>—</w:t>
      </w:r>
      <w:r>
        <w:rPr>
          <w:sz w:val="18"/>
          <w:szCs w:val="18"/>
        </w:rPr>
        <w:tab/>
        <w:t>борьба за единство и укреп</w:t>
      </w:r>
      <w:r>
        <w:rPr>
          <w:sz w:val="18"/>
          <w:szCs w:val="18"/>
        </w:rPr>
        <w:softHyphen/>
        <w:t>ление партии в период дик</w:t>
      </w:r>
      <w:r>
        <w:rPr>
          <w:sz w:val="18"/>
          <w:szCs w:val="18"/>
        </w:rPr>
        <w:softHyphen/>
        <w:t>татуры пролетариата — 35,</w:t>
      </w:r>
      <w:r>
        <w:rPr>
          <w:sz w:val="18"/>
          <w:szCs w:val="18"/>
        </w:rPr>
        <w:br/>
        <w:t>44-46, 47-49, 70-71, 73—</w:t>
      </w:r>
      <w:r>
        <w:rPr>
          <w:sz w:val="18"/>
          <w:szCs w:val="18"/>
        </w:rPr>
        <w:br/>
        <w:t>76, 188. 213—214, 389—392,</w:t>
      </w:r>
      <w:r>
        <w:rPr>
          <w:sz w:val="18"/>
          <w:szCs w:val="18"/>
        </w:rPr>
        <w:br/>
        <w:t>399-407, 415-420; 36, 27—</w:t>
      </w:r>
    </w:p>
    <w:p w:rsidR="00182580" w:rsidRDefault="00182580" w:rsidP="00182580">
      <w:pPr>
        <w:shd w:val="clear" w:color="auto" w:fill="FFFFFF"/>
        <w:tabs>
          <w:tab w:val="left" w:pos="269"/>
        </w:tabs>
        <w:spacing w:line="168" w:lineRule="exact"/>
        <w:ind w:left="298" w:hanging="254"/>
        <w:jc w:val="both"/>
        <w:sectPr w:rsidR="00182580">
          <w:type w:val="continuous"/>
          <w:pgSz w:w="8504" w:h="11339"/>
          <w:pgMar w:top="929" w:right="1216" w:bottom="360" w:left="1489" w:header="720" w:footer="720" w:gutter="0"/>
          <w:cols w:num="2" w:space="720" w:equalWidth="0">
            <w:col w:w="2721" w:space="346"/>
            <w:col w:w="2731"/>
          </w:cols>
          <w:noEndnote/>
        </w:sectPr>
      </w:pPr>
    </w:p>
    <w:p w:rsidR="00182580" w:rsidRDefault="00182580" w:rsidP="00182580">
      <w:pPr>
        <w:shd w:val="clear" w:color="auto" w:fill="FFFFFF"/>
        <w:tabs>
          <w:tab w:val="left" w:pos="1123"/>
        </w:tabs>
        <w:spacing w:after="254"/>
        <w:ind w:left="43"/>
      </w:pPr>
      <w:r>
        <w:rPr>
          <w:b/>
          <w:bCs/>
          <w:sz w:val="14"/>
          <w:szCs w:val="14"/>
        </w:rPr>
        <w:lastRenderedPageBreak/>
        <w:t>152</w:t>
      </w:r>
      <w:r>
        <w:rPr>
          <w:rFonts w:ascii="Arial" w:cs="Arial"/>
          <w:b/>
          <w:bCs/>
          <w:sz w:val="14"/>
          <w:szCs w:val="14"/>
        </w:rPr>
        <w:tab/>
      </w:r>
      <w:r>
        <w:rPr>
          <w:b/>
          <w:bCs/>
          <w:spacing w:val="-7"/>
          <w:sz w:val="14"/>
          <w:szCs w:val="14"/>
        </w:rPr>
        <w:t>ЕДИНСТВО  РАБОЧЕГО   КЛАССА — ЕСТЕСТВОЗНАНИЕ</w:t>
      </w:r>
    </w:p>
    <w:p w:rsidR="00182580" w:rsidRDefault="00182580" w:rsidP="00182580">
      <w:pPr>
        <w:shd w:val="clear" w:color="auto" w:fill="FFFFFF"/>
        <w:tabs>
          <w:tab w:val="left" w:pos="1123"/>
        </w:tabs>
        <w:spacing w:after="254"/>
        <w:ind w:left="43"/>
        <w:sectPr w:rsidR="00182580">
          <w:pgSz w:w="8504" w:h="11339"/>
          <w:pgMar w:top="1440" w:right="1456" w:bottom="720" w:left="1153"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34, 67—68, 69, 77, 124; 40, 257; 42, 34—36, 39-40, 240-</w:t>
      </w:r>
      <w:r>
        <w:rPr>
          <w:spacing w:val="-1"/>
          <w:sz w:val="18"/>
          <w:szCs w:val="18"/>
        </w:rPr>
        <w:t xml:space="preserve">244, 249—250, 259—260, 265— </w:t>
      </w:r>
      <w:r>
        <w:rPr>
          <w:sz w:val="18"/>
          <w:szCs w:val="18"/>
        </w:rPr>
        <w:t xml:space="preserve">267, 302-304, 350, 394-395, 421; 43, 4-6, 16-17, 26, 31, 35, 38, 41—42, 48-49, 55-56, 89-92, 93—97, 98—106, 107—111, 112, 113, 114, 127, 361, 367, 370, 371, 374—375, 378; 44, 154, 210, 483; 45, 67—68, 89, 129—130, </w:t>
      </w:r>
      <w:r>
        <w:rPr>
          <w:spacing w:val="-1"/>
          <w:sz w:val="18"/>
          <w:szCs w:val="18"/>
        </w:rPr>
        <w:t xml:space="preserve">136, 343—348, 387—388, 449— </w:t>
      </w:r>
      <w:r>
        <w:rPr>
          <w:sz w:val="18"/>
          <w:szCs w:val="18"/>
        </w:rPr>
        <w:t>450; 50, 128-129; 53, 223-224.</w:t>
      </w:r>
    </w:p>
    <w:p w:rsidR="00182580" w:rsidRDefault="00182580" w:rsidP="00182580">
      <w:pPr>
        <w:shd w:val="clear" w:color="auto" w:fill="FFFFFF"/>
        <w:spacing w:before="5" w:line="168" w:lineRule="exact"/>
        <w:ind w:left="355" w:right="24" w:hanging="355"/>
        <w:jc w:val="both"/>
      </w:pPr>
      <w:r>
        <w:rPr>
          <w:b/>
          <w:bCs/>
          <w:spacing w:val="-2"/>
          <w:sz w:val="18"/>
          <w:szCs w:val="18"/>
        </w:rPr>
        <w:t xml:space="preserve">Единство рабочего класса, его </w:t>
      </w:r>
      <w:r>
        <w:rPr>
          <w:b/>
          <w:bCs/>
          <w:spacing w:val="-1"/>
          <w:sz w:val="18"/>
          <w:szCs w:val="18"/>
        </w:rPr>
        <w:t>необходимость в борьбе про</w:t>
      </w:r>
      <w:r>
        <w:rPr>
          <w:b/>
          <w:bCs/>
          <w:spacing w:val="-1"/>
          <w:sz w:val="18"/>
          <w:szCs w:val="18"/>
        </w:rPr>
        <w:softHyphen/>
      </w:r>
      <w:r>
        <w:rPr>
          <w:b/>
          <w:bCs/>
          <w:spacing w:val="-2"/>
          <w:sz w:val="18"/>
          <w:szCs w:val="18"/>
        </w:rPr>
        <w:t>тив самодержавия и капита</w:t>
      </w:r>
      <w:r>
        <w:rPr>
          <w:b/>
          <w:bCs/>
          <w:spacing w:val="-2"/>
          <w:sz w:val="18"/>
          <w:szCs w:val="18"/>
        </w:rPr>
        <w:softHyphen/>
      </w:r>
      <w:r>
        <w:rPr>
          <w:b/>
          <w:bCs/>
          <w:sz w:val="18"/>
          <w:szCs w:val="18"/>
        </w:rPr>
        <w:t xml:space="preserve">лизма </w:t>
      </w:r>
      <w:r>
        <w:rPr>
          <w:sz w:val="18"/>
          <w:szCs w:val="18"/>
        </w:rPr>
        <w:t xml:space="preserve">— </w:t>
      </w:r>
      <w:r>
        <w:rPr>
          <w:i/>
          <w:iCs/>
          <w:sz w:val="18"/>
          <w:szCs w:val="18"/>
        </w:rPr>
        <w:t xml:space="preserve">см. </w:t>
      </w:r>
      <w:r>
        <w:rPr>
          <w:sz w:val="18"/>
          <w:szCs w:val="18"/>
        </w:rPr>
        <w:t xml:space="preserve">Рабочий класс </w:t>
      </w:r>
      <w:r>
        <w:rPr>
          <w:b/>
          <w:bCs/>
          <w:sz w:val="18"/>
          <w:szCs w:val="18"/>
        </w:rPr>
        <w:t xml:space="preserve">в </w:t>
      </w:r>
      <w:r>
        <w:rPr>
          <w:sz w:val="18"/>
          <w:szCs w:val="18"/>
        </w:rPr>
        <w:t xml:space="preserve">России— необходимость его единства </w:t>
      </w:r>
      <w:r>
        <w:rPr>
          <w:b/>
          <w:bCs/>
          <w:sz w:val="18"/>
          <w:szCs w:val="18"/>
        </w:rPr>
        <w:t xml:space="preserve">в </w:t>
      </w:r>
      <w:r>
        <w:rPr>
          <w:sz w:val="18"/>
          <w:szCs w:val="18"/>
        </w:rPr>
        <w:t>борьбе против са</w:t>
      </w:r>
      <w:r>
        <w:rPr>
          <w:sz w:val="18"/>
          <w:szCs w:val="18"/>
        </w:rPr>
        <w:softHyphen/>
        <w:t>модержавия и капитализма; Тактика единого фронта; Так</w:t>
      </w:r>
      <w:r>
        <w:rPr>
          <w:sz w:val="18"/>
          <w:szCs w:val="18"/>
        </w:rPr>
        <w:softHyphen/>
        <w:t>тика единого демократиче</w:t>
      </w:r>
      <w:r>
        <w:rPr>
          <w:sz w:val="18"/>
          <w:szCs w:val="18"/>
        </w:rPr>
        <w:softHyphen/>
        <w:t>ского фронта.</w:t>
      </w:r>
    </w:p>
    <w:p w:rsidR="00182580" w:rsidRDefault="00182580" w:rsidP="00182580">
      <w:pPr>
        <w:shd w:val="clear" w:color="auto" w:fill="FFFFFF"/>
        <w:spacing w:line="168" w:lineRule="exact"/>
        <w:ind w:left="360" w:right="53" w:hanging="360"/>
        <w:jc w:val="both"/>
      </w:pPr>
      <w:r w:rsidRPr="006477E3">
        <w:rPr>
          <w:b/>
          <w:sz w:val="18"/>
          <w:szCs w:val="18"/>
        </w:rPr>
        <w:t>Естествознание</w:t>
      </w:r>
      <w:r>
        <w:rPr>
          <w:sz w:val="18"/>
          <w:szCs w:val="18"/>
        </w:rPr>
        <w:t xml:space="preserve"> — 1, 141—142; 18, 50, 54, 60, 66, 71, 77, 173, 179, 187-188, 239, 241,</w:t>
      </w:r>
    </w:p>
    <w:p w:rsidR="00182580" w:rsidRDefault="00182580" w:rsidP="00182580">
      <w:pPr>
        <w:shd w:val="clear" w:color="auto" w:fill="FFFFFF"/>
        <w:spacing w:before="5" w:line="168" w:lineRule="exact"/>
        <w:ind w:left="293"/>
        <w:jc w:val="both"/>
      </w:pPr>
      <w:r>
        <w:br w:type="column"/>
      </w:r>
      <w:r>
        <w:rPr>
          <w:sz w:val="18"/>
          <w:szCs w:val="18"/>
        </w:rPr>
        <w:lastRenderedPageBreak/>
        <w:t>274-275,   320;   29,   33-34, 265—268.</w:t>
      </w: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t>и общественные науки — 1, 137—144, 437—438; 2, 200; 18. 348—350, 362—364; 23,43; 25, 41-42, 46-48; 26, 54— 55; 29, 316, 365; 45, 29-31.</w:t>
      </w: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t>революция и кризис естество</w:t>
      </w:r>
      <w:r>
        <w:rPr>
          <w:sz w:val="18"/>
          <w:szCs w:val="18"/>
        </w:rPr>
        <w:softHyphen/>
        <w:t xml:space="preserve">знания в конце </w:t>
      </w:r>
      <w:r>
        <w:rPr>
          <w:sz w:val="18"/>
          <w:szCs w:val="18"/>
          <w:lang w:val="en-US"/>
        </w:rPr>
        <w:t>XIX</w:t>
      </w:r>
      <w:r w:rsidRPr="00397CDB">
        <w:rPr>
          <w:sz w:val="18"/>
          <w:szCs w:val="18"/>
        </w:rPr>
        <w:t xml:space="preserve"> </w:t>
      </w:r>
      <w:r>
        <w:rPr>
          <w:sz w:val="18"/>
          <w:szCs w:val="18"/>
        </w:rPr>
        <w:t>— на</w:t>
      </w:r>
      <w:r>
        <w:rPr>
          <w:sz w:val="18"/>
          <w:szCs w:val="18"/>
        </w:rPr>
        <w:softHyphen/>
        <w:t xml:space="preserve">чале </w:t>
      </w:r>
      <w:r>
        <w:rPr>
          <w:sz w:val="18"/>
          <w:szCs w:val="18"/>
          <w:lang w:val="en-US"/>
        </w:rPr>
        <w:t>XX</w:t>
      </w:r>
      <w:r w:rsidRPr="00397CDB">
        <w:rPr>
          <w:sz w:val="18"/>
          <w:szCs w:val="18"/>
        </w:rPr>
        <w:t xml:space="preserve"> </w:t>
      </w:r>
      <w:r>
        <w:rPr>
          <w:sz w:val="18"/>
          <w:szCs w:val="18"/>
        </w:rPr>
        <w:t>в. — 18, 264—332, 379-380; 23, 43—44; 45, 29— 31.</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pPr>
      <w:r>
        <w:rPr>
          <w:sz w:val="18"/>
          <w:szCs w:val="18"/>
        </w:rPr>
        <w:t>и религия — 18, 74, 126— 127, 131, 139, 187—188, 194— 195, 240—241, 369-371; 25, 36,   47-48;   45,   29-31.</w:t>
      </w:r>
    </w:p>
    <w:p w:rsidR="00182580" w:rsidRDefault="00182580" w:rsidP="00182580">
      <w:pPr>
        <w:numPr>
          <w:ilvl w:val="0"/>
          <w:numId w:val="20"/>
        </w:numPr>
        <w:shd w:val="clear" w:color="auto" w:fill="FFFFFF"/>
        <w:tabs>
          <w:tab w:val="left" w:pos="250"/>
        </w:tabs>
        <w:spacing w:line="168" w:lineRule="exact"/>
        <w:ind w:left="250" w:right="34" w:hanging="250"/>
        <w:jc w:val="both"/>
        <w:rPr>
          <w:sz w:val="18"/>
          <w:szCs w:val="18"/>
        </w:rPr>
      </w:pPr>
      <w:r>
        <w:rPr>
          <w:sz w:val="18"/>
          <w:szCs w:val="18"/>
        </w:rPr>
        <w:t>и философия — 18, 12, 21, 36, 100, 102, 117, 124, 216— 218, 233, 236, 241, 245, 264, 293, 324—332, 363, 367—380; 29, 29, 31, 52, 79, 88, 130, 353-356, 443—444, 575.</w:t>
      </w:r>
    </w:p>
    <w:p w:rsidR="00182580" w:rsidRDefault="00182580" w:rsidP="00182580">
      <w:pPr>
        <w:shd w:val="clear" w:color="auto" w:fill="FFFFFF"/>
        <w:spacing w:line="168" w:lineRule="exact"/>
        <w:ind w:left="245" w:right="29" w:firstLine="365"/>
        <w:jc w:val="both"/>
      </w:pPr>
      <w:r>
        <w:rPr>
          <w:i/>
          <w:iCs/>
          <w:sz w:val="18"/>
          <w:szCs w:val="18"/>
        </w:rPr>
        <w:t xml:space="preserve">См. также </w:t>
      </w:r>
      <w:r>
        <w:rPr>
          <w:sz w:val="18"/>
          <w:szCs w:val="18"/>
        </w:rPr>
        <w:t>Астрономия; Биология; Диалектический материализм; Идеализм; Мате</w:t>
      </w:r>
      <w:r>
        <w:rPr>
          <w:sz w:val="18"/>
          <w:szCs w:val="18"/>
        </w:rPr>
        <w:softHyphen/>
        <w:t>матика; Материализм; Наука; Физика; Физиология; Химия.</w:t>
      </w:r>
    </w:p>
    <w:p w:rsidR="00182580" w:rsidRDefault="00182580" w:rsidP="00182580">
      <w:pPr>
        <w:shd w:val="clear" w:color="auto" w:fill="FFFFFF"/>
        <w:spacing w:line="168" w:lineRule="exact"/>
        <w:ind w:left="245" w:right="29" w:firstLine="365"/>
        <w:jc w:val="both"/>
        <w:sectPr w:rsidR="00182580">
          <w:type w:val="continuous"/>
          <w:pgSz w:w="8504" w:h="11339"/>
          <w:pgMar w:top="1440" w:right="1456" w:bottom="720" w:left="1153" w:header="720" w:footer="720" w:gutter="0"/>
          <w:cols w:num="2" w:space="720" w:equalWidth="0">
            <w:col w:w="2832" w:space="346"/>
            <w:col w:w="2716"/>
          </w:cols>
          <w:noEndnote/>
        </w:sectPr>
      </w:pPr>
    </w:p>
    <w:p w:rsidR="00182580" w:rsidRDefault="00182580" w:rsidP="00182580">
      <w:pPr>
        <w:shd w:val="clear" w:color="auto" w:fill="FFFFFF"/>
        <w:ind w:right="53"/>
        <w:jc w:val="right"/>
      </w:pPr>
      <w:r>
        <w:rPr>
          <w:sz w:val="18"/>
          <w:szCs w:val="18"/>
        </w:rPr>
        <w:lastRenderedPageBreak/>
        <w:t>153</w:t>
      </w:r>
    </w:p>
    <w:p w:rsidR="00182580" w:rsidRDefault="00182580" w:rsidP="00182580">
      <w:pPr>
        <w:shd w:val="clear" w:color="auto" w:fill="FFFFFF"/>
        <w:spacing w:before="2606" w:after="149"/>
        <w:ind w:left="2880"/>
      </w:pPr>
      <w:r>
        <w:rPr>
          <w:rFonts w:ascii="Arial" w:hAnsi="Arial"/>
          <w:b/>
          <w:bCs/>
          <w:sz w:val="18"/>
          <w:szCs w:val="18"/>
        </w:rPr>
        <w:t>Ж</w:t>
      </w:r>
    </w:p>
    <w:p w:rsidR="00182580" w:rsidRDefault="00182580" w:rsidP="00182580">
      <w:pPr>
        <w:shd w:val="clear" w:color="auto" w:fill="FFFFFF"/>
        <w:spacing w:before="2606" w:after="149"/>
        <w:ind w:left="2880"/>
        <w:sectPr w:rsidR="00182580">
          <w:pgSz w:w="8504" w:h="11339"/>
          <w:pgMar w:top="932" w:right="1281" w:bottom="360" w:left="1295" w:header="720" w:footer="720" w:gutter="0"/>
          <w:cols w:space="60"/>
          <w:noEndnote/>
        </w:sectPr>
      </w:pPr>
    </w:p>
    <w:p w:rsidR="00182580" w:rsidRDefault="00182580" w:rsidP="00182580">
      <w:pPr>
        <w:shd w:val="clear" w:color="auto" w:fill="FFFFFF"/>
        <w:spacing w:line="168" w:lineRule="exact"/>
        <w:ind w:left="370" w:hanging="360"/>
        <w:jc w:val="both"/>
      </w:pPr>
      <w:r>
        <w:rPr>
          <w:b/>
          <w:bCs/>
          <w:sz w:val="18"/>
          <w:szCs w:val="18"/>
        </w:rPr>
        <w:lastRenderedPageBreak/>
        <w:t>Женевская конференция мень</w:t>
      </w:r>
      <w:r>
        <w:rPr>
          <w:b/>
          <w:bCs/>
          <w:sz w:val="18"/>
          <w:szCs w:val="18"/>
        </w:rPr>
        <w:softHyphen/>
        <w:t xml:space="preserve">шевиков в 1905 г. </w:t>
      </w:r>
      <w:r>
        <w:rPr>
          <w:sz w:val="18"/>
          <w:szCs w:val="18"/>
        </w:rPr>
        <w:t xml:space="preserve">— 10, 317—327; 11, 6, 9, 19-35, 41-49, 62—66, 67-76, 77— 82, 94-96, 135—143, 145, 146—148, 163, 178, 215, 231— </w:t>
      </w:r>
      <w:r>
        <w:rPr>
          <w:spacing w:val="-1"/>
          <w:sz w:val="18"/>
          <w:szCs w:val="18"/>
        </w:rPr>
        <w:t xml:space="preserve">232, 234—235, 263—265, 325, </w:t>
      </w:r>
      <w:r>
        <w:rPr>
          <w:sz w:val="18"/>
          <w:szCs w:val="18"/>
        </w:rPr>
        <w:t>357-358, 396; 12, 17—18, 246; 15, 312, 369—370; 16, 30—31, 110—111; 17, 43, 370—371; 22, 279; 47, 37, 42, 45, 58—59.</w:t>
      </w:r>
    </w:p>
    <w:p w:rsidR="00182580" w:rsidRDefault="00182580" w:rsidP="00182580">
      <w:pPr>
        <w:shd w:val="clear" w:color="auto" w:fill="FFFFFF"/>
        <w:spacing w:line="168" w:lineRule="exact"/>
        <w:ind w:left="365" w:right="5" w:hanging="360"/>
        <w:jc w:val="both"/>
      </w:pPr>
      <w:r>
        <w:rPr>
          <w:b/>
          <w:bCs/>
          <w:sz w:val="18"/>
          <w:szCs w:val="18"/>
        </w:rPr>
        <w:t>Женские международные социа</w:t>
      </w:r>
      <w:r>
        <w:rPr>
          <w:b/>
          <w:bCs/>
          <w:sz w:val="18"/>
          <w:szCs w:val="18"/>
        </w:rPr>
        <w:softHyphen/>
        <w:t>листические конференции</w:t>
      </w:r>
      <w:r>
        <w:rPr>
          <w:sz w:val="18"/>
          <w:szCs w:val="18"/>
        </w:rPr>
        <w:t xml:space="preserve"> — </w:t>
      </w:r>
      <w:r>
        <w:rPr>
          <w:i/>
          <w:iCs/>
          <w:sz w:val="18"/>
          <w:szCs w:val="18"/>
        </w:rPr>
        <w:t xml:space="preserve">см. </w:t>
      </w:r>
      <w:r>
        <w:rPr>
          <w:sz w:val="18"/>
          <w:szCs w:val="18"/>
        </w:rPr>
        <w:t>Международные женские социалистические конферен</w:t>
      </w:r>
      <w:r>
        <w:rPr>
          <w:sz w:val="18"/>
          <w:szCs w:val="18"/>
        </w:rPr>
        <w:softHyphen/>
        <w:t>ции.</w:t>
      </w:r>
    </w:p>
    <w:p w:rsidR="00182580" w:rsidRDefault="00182580" w:rsidP="00182580">
      <w:pPr>
        <w:shd w:val="clear" w:color="auto" w:fill="FFFFFF"/>
        <w:spacing w:line="168" w:lineRule="exact"/>
        <w:ind w:left="360" w:right="14" w:hanging="360"/>
        <w:jc w:val="both"/>
      </w:pPr>
      <w:r>
        <w:rPr>
          <w:b/>
          <w:bCs/>
          <w:sz w:val="18"/>
          <w:szCs w:val="18"/>
        </w:rPr>
        <w:t>Женский вопрос и женское дви</w:t>
      </w:r>
      <w:r>
        <w:rPr>
          <w:b/>
          <w:bCs/>
          <w:sz w:val="18"/>
          <w:szCs w:val="18"/>
        </w:rPr>
        <w:softHyphen/>
        <w:t>жение</w:t>
      </w:r>
    </w:p>
    <w:p w:rsidR="00182580" w:rsidRDefault="00182580" w:rsidP="00182580">
      <w:pPr>
        <w:numPr>
          <w:ilvl w:val="0"/>
          <w:numId w:val="1"/>
        </w:numPr>
        <w:shd w:val="clear" w:color="auto" w:fill="FFFFFF"/>
        <w:tabs>
          <w:tab w:val="left" w:pos="346"/>
        </w:tabs>
        <w:spacing w:line="168" w:lineRule="exact"/>
        <w:ind w:left="346" w:right="19" w:hanging="259"/>
        <w:jc w:val="both"/>
        <w:rPr>
          <w:sz w:val="18"/>
          <w:szCs w:val="18"/>
        </w:rPr>
      </w:pPr>
      <w:r>
        <w:rPr>
          <w:sz w:val="18"/>
          <w:szCs w:val="18"/>
        </w:rPr>
        <w:t>буржуазный феминизм — 16, 69—70, 85—86, 92; 30, 379; 34, 315; 49,  51-52,  54-57.</w:t>
      </w:r>
    </w:p>
    <w:p w:rsidR="00182580" w:rsidRDefault="00182580" w:rsidP="00182580">
      <w:pPr>
        <w:numPr>
          <w:ilvl w:val="0"/>
          <w:numId w:val="1"/>
        </w:numPr>
        <w:shd w:val="clear" w:color="auto" w:fill="FFFFFF"/>
        <w:tabs>
          <w:tab w:val="left" w:pos="346"/>
        </w:tabs>
        <w:spacing w:line="168" w:lineRule="exact"/>
        <w:ind w:left="346" w:right="14" w:hanging="259"/>
        <w:jc w:val="both"/>
        <w:rPr>
          <w:sz w:val="18"/>
          <w:szCs w:val="18"/>
        </w:rPr>
      </w:pPr>
      <w:r>
        <w:rPr>
          <w:sz w:val="18"/>
          <w:szCs w:val="18"/>
        </w:rPr>
        <w:t>положение женщины при ка</w:t>
      </w:r>
      <w:r>
        <w:rPr>
          <w:sz w:val="18"/>
          <w:szCs w:val="18"/>
        </w:rPr>
        <w:softHyphen/>
        <w:t>питализме— 3, 270—271, 306, 547—548, 576, 578; 5, 163— 164; 17, 113, 192; 23, 94— 95, 136—137, 281—282; 24, 33, 98; 25, 248, 286; 26, 74; 27, 153; 30, 125—127, 136— 138, 154—155; 33, 88; 37, 185, 187; 39, 23, 69, 198—199, 200, 201, 203, 285-287; 40, 157, 192; 42, 368—370; 44, 145, 146-147; 45, 32—33; 49,  51-52,  54—57.</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положение и роль женщины в переходный период от ка-</w:t>
      </w:r>
    </w:p>
    <w:p w:rsidR="00182580" w:rsidRDefault="00182580" w:rsidP="00182580">
      <w:pPr>
        <w:shd w:val="clear" w:color="auto" w:fill="FFFFFF"/>
        <w:spacing w:before="10" w:line="168" w:lineRule="exact"/>
        <w:ind w:left="384"/>
        <w:jc w:val="both"/>
      </w:pPr>
      <w:r>
        <w:rPr>
          <w:sz w:val="18"/>
          <w:szCs w:val="18"/>
        </w:rPr>
        <w:br w:type="column"/>
      </w:r>
      <w:r>
        <w:rPr>
          <w:sz w:val="18"/>
          <w:szCs w:val="18"/>
        </w:rPr>
        <w:lastRenderedPageBreak/>
        <w:t>питализма к социализму и при социализме — 23, 94—95; 26, 74; 30, 154—155; 31, 43—44, 165, 289; 34, 314-315; 35, 28; 37, 185—187, 521; 38, 20—21, 115, 169; 39, 24, 198—205, 285—288; 40, 157— 158; 42, 368—370; 45, 31—33.</w:t>
      </w:r>
    </w:p>
    <w:p w:rsidR="00182580" w:rsidRDefault="00182580" w:rsidP="00182580">
      <w:pPr>
        <w:numPr>
          <w:ilvl w:val="0"/>
          <w:numId w:val="1"/>
        </w:numPr>
        <w:shd w:val="clear" w:color="auto" w:fill="FFFFFF"/>
        <w:tabs>
          <w:tab w:val="left" w:pos="355"/>
        </w:tabs>
        <w:spacing w:before="5" w:line="168" w:lineRule="exact"/>
        <w:ind w:left="355" w:right="10" w:hanging="259"/>
        <w:jc w:val="both"/>
        <w:rPr>
          <w:sz w:val="18"/>
          <w:szCs w:val="18"/>
        </w:rPr>
      </w:pPr>
      <w:r>
        <w:rPr>
          <w:sz w:val="18"/>
          <w:szCs w:val="18"/>
        </w:rPr>
        <w:t>программные положения пар</w:t>
      </w:r>
      <w:r>
        <w:rPr>
          <w:sz w:val="18"/>
          <w:szCs w:val="18"/>
        </w:rPr>
        <w:softHyphen/>
        <w:t>тии о равноправии женщин и охране женского труда — 4, 224; 6, 206, 207, 208; 27, 62; 30, 201; 31, 64; 32, 153— 154,   157;   38,   115;   42,   369.</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rPr>
        <w:t>пролетарское женское рево</w:t>
      </w:r>
      <w:r>
        <w:rPr>
          <w:sz w:val="18"/>
          <w:szCs w:val="18"/>
        </w:rPr>
        <w:softHyphen/>
        <w:t>люционное движение — 5, 293, 294; 9, 330; 11, 340— 341; 16, 69—70, 85—86, 90, 92; 23, 401;' 26, 128—129, 201—205, 206—208; 27, 3, 114, 127—128, 249; 30, 136— 138, 154—156; 31, 43—44; 37, 185, 186; 40, 193; 41, 275; 42, 369—370; 49, 39, 62, 68—69, 95, 256, 326, 327.</w:t>
      </w:r>
    </w:p>
    <w:p w:rsidR="00182580" w:rsidRDefault="00182580" w:rsidP="00182580">
      <w:pPr>
        <w:shd w:val="clear" w:color="auto" w:fill="FFFFFF"/>
        <w:spacing w:before="5" w:line="168" w:lineRule="exact"/>
        <w:ind w:left="360" w:right="29" w:hanging="360"/>
        <w:jc w:val="both"/>
      </w:pPr>
      <w:r>
        <w:rPr>
          <w:b/>
          <w:bCs/>
          <w:sz w:val="18"/>
          <w:szCs w:val="18"/>
        </w:rPr>
        <w:t>Женский труд при капитализме</w:t>
      </w:r>
      <w:r>
        <w:rPr>
          <w:sz w:val="18"/>
          <w:szCs w:val="18"/>
        </w:rPr>
        <w:t xml:space="preserve"> — </w:t>
      </w:r>
      <w:r>
        <w:rPr>
          <w:i/>
          <w:iCs/>
          <w:sz w:val="18"/>
          <w:szCs w:val="18"/>
        </w:rPr>
        <w:t xml:space="preserve">см. </w:t>
      </w:r>
      <w:r>
        <w:rPr>
          <w:sz w:val="18"/>
          <w:szCs w:val="18"/>
        </w:rPr>
        <w:t>Труд при капитализме — женский.</w:t>
      </w:r>
    </w:p>
    <w:p w:rsidR="00182580" w:rsidRDefault="00182580" w:rsidP="00182580">
      <w:pPr>
        <w:shd w:val="clear" w:color="auto" w:fill="FFFFFF"/>
        <w:spacing w:before="5" w:line="168" w:lineRule="exact"/>
        <w:ind w:left="355" w:right="34" w:hanging="355"/>
        <w:jc w:val="both"/>
      </w:pPr>
      <w:r>
        <w:rPr>
          <w:b/>
          <w:bCs/>
          <w:sz w:val="18"/>
          <w:szCs w:val="18"/>
        </w:rPr>
        <w:t>Женщины трудящиеся в Совет</w:t>
      </w:r>
      <w:r>
        <w:rPr>
          <w:b/>
          <w:bCs/>
          <w:sz w:val="18"/>
          <w:szCs w:val="18"/>
        </w:rPr>
        <w:softHyphen/>
        <w:t>ской России</w:t>
      </w:r>
    </w:p>
    <w:p w:rsidR="00182580" w:rsidRDefault="00182580" w:rsidP="00182580">
      <w:pPr>
        <w:numPr>
          <w:ilvl w:val="0"/>
          <w:numId w:val="1"/>
        </w:numPr>
        <w:shd w:val="clear" w:color="auto" w:fill="FFFFFF"/>
        <w:tabs>
          <w:tab w:val="left" w:pos="355"/>
        </w:tabs>
        <w:spacing w:line="168" w:lineRule="exact"/>
        <w:ind w:left="355" w:right="24" w:hanging="259"/>
        <w:jc w:val="both"/>
        <w:rPr>
          <w:sz w:val="18"/>
          <w:szCs w:val="18"/>
        </w:rPr>
      </w:pPr>
      <w:r>
        <w:rPr>
          <w:sz w:val="18"/>
          <w:szCs w:val="18"/>
        </w:rPr>
        <w:t>вовлечение женщин в управ</w:t>
      </w:r>
      <w:r>
        <w:rPr>
          <w:sz w:val="18"/>
          <w:szCs w:val="18"/>
        </w:rPr>
        <w:softHyphen/>
        <w:t>ление государством — 35, 28; 37, 541; 38, 115, 169; 39, 201—205, 285—286; 40, 64, 65—66, 157—158; 42, 84, 368.</w:t>
      </w:r>
    </w:p>
    <w:p w:rsidR="00182580" w:rsidRDefault="00182580" w:rsidP="00182580">
      <w:pPr>
        <w:numPr>
          <w:ilvl w:val="0"/>
          <w:numId w:val="1"/>
        </w:numPr>
        <w:shd w:val="clear" w:color="auto" w:fill="FFFFFF"/>
        <w:tabs>
          <w:tab w:val="left" w:pos="355"/>
        </w:tabs>
        <w:spacing w:line="168" w:lineRule="exact"/>
        <w:ind w:left="355" w:right="34" w:hanging="259"/>
        <w:jc w:val="both"/>
        <w:rPr>
          <w:sz w:val="18"/>
          <w:szCs w:val="18"/>
        </w:rPr>
      </w:pPr>
      <w:r>
        <w:rPr>
          <w:sz w:val="18"/>
          <w:szCs w:val="18"/>
        </w:rPr>
        <w:t>и равноправие женщин — 37,   185—186;   38,   115;   39,</w:t>
      </w:r>
    </w:p>
    <w:p w:rsidR="00182580" w:rsidRDefault="00182580" w:rsidP="00182580">
      <w:pPr>
        <w:numPr>
          <w:ilvl w:val="0"/>
          <w:numId w:val="1"/>
        </w:numPr>
        <w:shd w:val="clear" w:color="auto" w:fill="FFFFFF"/>
        <w:tabs>
          <w:tab w:val="left" w:pos="355"/>
        </w:tabs>
        <w:spacing w:line="168" w:lineRule="exact"/>
        <w:ind w:left="355" w:right="34" w:hanging="259"/>
        <w:jc w:val="both"/>
        <w:rPr>
          <w:sz w:val="18"/>
          <w:szCs w:val="18"/>
        </w:rPr>
        <w:sectPr w:rsidR="00182580">
          <w:type w:val="continuous"/>
          <w:pgSz w:w="8504" w:h="11339"/>
          <w:pgMar w:top="932" w:right="1281" w:bottom="360" w:left="1295" w:header="720" w:footer="720" w:gutter="0"/>
          <w:cols w:num="2" w:space="720" w:equalWidth="0">
            <w:col w:w="2822" w:space="264"/>
            <w:col w:w="2841"/>
          </w:cols>
          <w:noEndnote/>
        </w:sectPr>
      </w:pPr>
    </w:p>
    <w:p w:rsidR="00182580" w:rsidRDefault="00182580" w:rsidP="00182580">
      <w:pPr>
        <w:shd w:val="clear" w:color="auto" w:fill="FFFFFF"/>
      </w:pPr>
      <w:r>
        <w:rPr>
          <w:sz w:val="18"/>
          <w:szCs w:val="18"/>
        </w:rPr>
        <w:lastRenderedPageBreak/>
        <w:t>154</w:t>
      </w:r>
    </w:p>
    <w:p w:rsidR="00182580" w:rsidRDefault="00182580" w:rsidP="00182580">
      <w:pPr>
        <w:shd w:val="clear" w:color="auto" w:fill="FFFFFF"/>
        <w:spacing w:before="38"/>
      </w:pPr>
      <w:r>
        <w:br w:type="column"/>
      </w:r>
      <w:r>
        <w:rPr>
          <w:b/>
          <w:bCs/>
          <w:spacing w:val="-5"/>
          <w:sz w:val="14"/>
          <w:szCs w:val="14"/>
          <w:lang w:val="en-US"/>
        </w:rPr>
        <w:lastRenderedPageBreak/>
        <w:t xml:space="preserve">«JEUNE   GARDE»  </w:t>
      </w:r>
      <w:r>
        <w:rPr>
          <w:b/>
          <w:bCs/>
          <w:spacing w:val="-5"/>
          <w:sz w:val="14"/>
          <w:szCs w:val="14"/>
        </w:rPr>
        <w:t>— ЖУРНАЛЫ</w:t>
      </w:r>
    </w:p>
    <w:p w:rsidR="00182580" w:rsidRDefault="00182580" w:rsidP="00182580">
      <w:pPr>
        <w:shd w:val="clear" w:color="auto" w:fill="FFFFFF"/>
        <w:spacing w:before="38"/>
        <w:sectPr w:rsidR="00182580">
          <w:pgSz w:w="8504" w:h="11339"/>
          <w:pgMar w:top="1440" w:right="3393" w:bottom="720" w:left="1118" w:header="720" w:footer="720" w:gutter="0"/>
          <w:cols w:num="2" w:space="720" w:equalWidth="0">
            <w:col w:w="720" w:space="1152"/>
            <w:col w:w="2121"/>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8"/>
        <w:sectPr w:rsidR="00182580">
          <w:type w:val="continuous"/>
          <w:pgSz w:w="8504" w:h="11339"/>
          <w:pgMar w:top="1440" w:right="1526" w:bottom="720" w:left="1070" w:header="720" w:footer="720" w:gutter="0"/>
          <w:cols w:space="60"/>
          <w:noEndnote/>
        </w:sectPr>
      </w:pPr>
    </w:p>
    <w:p w:rsidR="00182580" w:rsidRDefault="00182580" w:rsidP="00182580">
      <w:pPr>
        <w:shd w:val="clear" w:color="auto" w:fill="FFFFFF"/>
        <w:spacing w:line="168" w:lineRule="exact"/>
        <w:ind w:left="384" w:right="5" w:hanging="350"/>
        <w:jc w:val="both"/>
      </w:pPr>
      <w:r>
        <w:rPr>
          <w:b/>
          <w:bCs/>
          <w:spacing w:val="-3"/>
          <w:sz w:val="18"/>
          <w:szCs w:val="18"/>
        </w:rPr>
        <w:lastRenderedPageBreak/>
        <w:t>Женщины трудящиеся в Совет</w:t>
      </w:r>
      <w:r>
        <w:rPr>
          <w:b/>
          <w:bCs/>
          <w:spacing w:val="-3"/>
          <w:sz w:val="18"/>
          <w:szCs w:val="18"/>
        </w:rPr>
        <w:softHyphen/>
      </w:r>
      <w:r>
        <w:rPr>
          <w:b/>
          <w:bCs/>
          <w:sz w:val="18"/>
          <w:szCs w:val="18"/>
        </w:rPr>
        <w:t xml:space="preserve">ской России </w:t>
      </w:r>
      <w:r>
        <w:rPr>
          <w:i/>
          <w:iCs/>
          <w:sz w:val="18"/>
          <w:szCs w:val="18"/>
        </w:rPr>
        <w:t xml:space="preserve">(продолжение) </w:t>
      </w:r>
      <w:r>
        <w:rPr>
          <w:sz w:val="18"/>
          <w:szCs w:val="18"/>
        </w:rPr>
        <w:t>23—24, 198—205, 285—283; 40, 157—158, 192—193; 42, 368-370; 44, 146-147; 45, 32-33, 204.</w:t>
      </w:r>
    </w:p>
    <w:p w:rsidR="00182580" w:rsidRDefault="00182580" w:rsidP="00182580">
      <w:pPr>
        <w:numPr>
          <w:ilvl w:val="0"/>
          <w:numId w:val="7"/>
        </w:numPr>
        <w:shd w:val="clear" w:color="auto" w:fill="FFFFFF"/>
        <w:tabs>
          <w:tab w:val="left" w:pos="350"/>
        </w:tabs>
        <w:spacing w:line="168" w:lineRule="exact"/>
        <w:ind w:left="350" w:hanging="269"/>
        <w:jc w:val="both"/>
        <w:rPr>
          <w:sz w:val="18"/>
          <w:szCs w:val="18"/>
        </w:rPr>
      </w:pPr>
      <w:r>
        <w:rPr>
          <w:sz w:val="18"/>
          <w:szCs w:val="18"/>
        </w:rPr>
        <w:t xml:space="preserve">их роль </w:t>
      </w:r>
      <w:r>
        <w:rPr>
          <w:b/>
          <w:bCs/>
          <w:sz w:val="18"/>
          <w:szCs w:val="18"/>
        </w:rPr>
        <w:t xml:space="preserve">в </w:t>
      </w:r>
      <w:r>
        <w:rPr>
          <w:sz w:val="18"/>
          <w:szCs w:val="18"/>
        </w:rPr>
        <w:t>защите социалисти</w:t>
      </w:r>
      <w:r>
        <w:rPr>
          <w:sz w:val="18"/>
          <w:szCs w:val="18"/>
        </w:rPr>
        <w:softHyphen/>
        <w:t>ческого отечества — 38, 272, 286, 317, 318—319; 39, 203— 204.</w:t>
      </w:r>
    </w:p>
    <w:p w:rsidR="00182580" w:rsidRDefault="00182580" w:rsidP="00182580">
      <w:pPr>
        <w:numPr>
          <w:ilvl w:val="0"/>
          <w:numId w:val="7"/>
        </w:numPr>
        <w:shd w:val="clear" w:color="auto" w:fill="FFFFFF"/>
        <w:tabs>
          <w:tab w:val="left" w:pos="350"/>
        </w:tabs>
        <w:spacing w:line="168" w:lineRule="exact"/>
        <w:ind w:left="350" w:right="14" w:hanging="269"/>
        <w:jc w:val="both"/>
        <w:rPr>
          <w:sz w:val="18"/>
          <w:szCs w:val="18"/>
        </w:rPr>
      </w:pPr>
      <w:r>
        <w:rPr>
          <w:sz w:val="18"/>
          <w:szCs w:val="18"/>
        </w:rPr>
        <w:t xml:space="preserve">их роль </w:t>
      </w:r>
      <w:r>
        <w:rPr>
          <w:b/>
          <w:bCs/>
          <w:sz w:val="18"/>
          <w:szCs w:val="18"/>
        </w:rPr>
        <w:t xml:space="preserve">в </w:t>
      </w:r>
      <w:r>
        <w:rPr>
          <w:sz w:val="18"/>
          <w:szCs w:val="18"/>
        </w:rPr>
        <w:t xml:space="preserve">социалистическом строительстве — 37, 185— 187, 521; 38, 20—21, 249, 272, 286; 39, 23—25, 201—205; 40, 50, 65-66, 157-158, 321, 323; </w:t>
      </w:r>
      <w:r>
        <w:rPr>
          <w:b/>
          <w:bCs/>
          <w:sz w:val="18"/>
          <w:szCs w:val="18"/>
        </w:rPr>
        <w:t xml:space="preserve">42, </w:t>
      </w:r>
      <w:r>
        <w:rPr>
          <w:sz w:val="18"/>
          <w:szCs w:val="18"/>
        </w:rPr>
        <w:t xml:space="preserve">84; </w:t>
      </w:r>
      <w:r>
        <w:rPr>
          <w:b/>
          <w:bCs/>
          <w:sz w:val="18"/>
          <w:szCs w:val="18"/>
        </w:rPr>
        <w:t xml:space="preserve">45, </w:t>
      </w:r>
      <w:r>
        <w:rPr>
          <w:sz w:val="18"/>
          <w:szCs w:val="18"/>
        </w:rPr>
        <w:t>218; 52, 314.</w:t>
      </w:r>
    </w:p>
    <w:p w:rsidR="00182580" w:rsidRDefault="00182580" w:rsidP="00182580">
      <w:pPr>
        <w:shd w:val="clear" w:color="auto" w:fill="FFFFFF"/>
        <w:spacing w:before="5" w:line="168" w:lineRule="exact"/>
        <w:ind w:left="355" w:right="29" w:hanging="307"/>
        <w:jc w:val="both"/>
      </w:pPr>
      <w:r w:rsidRPr="00397CDB">
        <w:rPr>
          <w:b/>
          <w:bCs/>
          <w:spacing w:val="-1"/>
          <w:sz w:val="18"/>
          <w:szCs w:val="18"/>
        </w:rPr>
        <w:t>«</w:t>
      </w:r>
      <w:r>
        <w:rPr>
          <w:b/>
          <w:bCs/>
          <w:spacing w:val="-1"/>
          <w:sz w:val="18"/>
          <w:szCs w:val="18"/>
          <w:lang w:val="en-US"/>
        </w:rPr>
        <w:t>J</w:t>
      </w:r>
      <w:r>
        <w:rPr>
          <w:b/>
          <w:bCs/>
          <w:spacing w:val="-1"/>
          <w:sz w:val="18"/>
          <w:szCs w:val="18"/>
        </w:rPr>
        <w:t>е</w:t>
      </w:r>
      <w:r>
        <w:rPr>
          <w:b/>
          <w:bCs/>
          <w:spacing w:val="-1"/>
          <w:sz w:val="18"/>
          <w:szCs w:val="18"/>
          <w:lang w:val="en-US"/>
        </w:rPr>
        <w:t>une</w:t>
      </w:r>
      <w:r w:rsidRPr="00397CDB">
        <w:rPr>
          <w:b/>
          <w:bCs/>
          <w:spacing w:val="-1"/>
          <w:sz w:val="18"/>
          <w:szCs w:val="18"/>
        </w:rPr>
        <w:t xml:space="preserve"> </w:t>
      </w:r>
      <w:r>
        <w:rPr>
          <w:b/>
          <w:bCs/>
          <w:spacing w:val="-1"/>
          <w:sz w:val="18"/>
          <w:szCs w:val="18"/>
          <w:lang w:val="en-US"/>
        </w:rPr>
        <w:t>Garde</w:t>
      </w:r>
      <w:r w:rsidRPr="00397CDB">
        <w:rPr>
          <w:b/>
          <w:bCs/>
          <w:spacing w:val="-1"/>
          <w:sz w:val="18"/>
          <w:szCs w:val="18"/>
        </w:rPr>
        <w:t xml:space="preserve">» </w:t>
      </w:r>
      <w:r>
        <w:rPr>
          <w:b/>
          <w:bCs/>
          <w:spacing w:val="-1"/>
          <w:sz w:val="18"/>
          <w:szCs w:val="18"/>
        </w:rPr>
        <w:t>( «Молодая гвар</w:t>
      </w:r>
      <w:r>
        <w:rPr>
          <w:b/>
          <w:bCs/>
          <w:spacing w:val="-1"/>
          <w:sz w:val="18"/>
          <w:szCs w:val="18"/>
        </w:rPr>
        <w:softHyphen/>
      </w:r>
      <w:r>
        <w:rPr>
          <w:b/>
          <w:bCs/>
          <w:spacing w:val="-2"/>
          <w:sz w:val="18"/>
          <w:szCs w:val="18"/>
        </w:rPr>
        <w:t>дия» ) — группы социалисти</w:t>
      </w:r>
      <w:r>
        <w:rPr>
          <w:b/>
          <w:bCs/>
          <w:spacing w:val="-2"/>
          <w:sz w:val="18"/>
          <w:szCs w:val="18"/>
        </w:rPr>
        <w:softHyphen/>
      </w:r>
      <w:r>
        <w:rPr>
          <w:b/>
          <w:bCs/>
          <w:spacing w:val="-5"/>
          <w:sz w:val="18"/>
          <w:szCs w:val="18"/>
        </w:rPr>
        <w:t xml:space="preserve">ческой молодежи в Бельгии — </w:t>
      </w:r>
      <w:r>
        <w:rPr>
          <w:b/>
          <w:bCs/>
          <w:sz w:val="18"/>
          <w:szCs w:val="18"/>
        </w:rPr>
        <w:t xml:space="preserve">17, </w:t>
      </w:r>
      <w:r>
        <w:rPr>
          <w:sz w:val="18"/>
          <w:szCs w:val="18"/>
        </w:rPr>
        <w:t>193.</w:t>
      </w:r>
    </w:p>
    <w:p w:rsidR="00182580" w:rsidRDefault="00182580" w:rsidP="00182580">
      <w:pPr>
        <w:shd w:val="clear" w:color="auto" w:fill="FFFFFF"/>
        <w:spacing w:line="168" w:lineRule="exact"/>
      </w:pPr>
      <w:r>
        <w:rPr>
          <w:b/>
          <w:bCs/>
          <w:spacing w:val="-2"/>
          <w:sz w:val="18"/>
          <w:szCs w:val="18"/>
        </w:rPr>
        <w:t>Животноводство</w:t>
      </w:r>
    </w:p>
    <w:p w:rsidR="00182580" w:rsidRDefault="00182580" w:rsidP="00182580">
      <w:pPr>
        <w:numPr>
          <w:ilvl w:val="0"/>
          <w:numId w:val="7"/>
        </w:numPr>
        <w:shd w:val="clear" w:color="auto" w:fill="FFFFFF"/>
        <w:tabs>
          <w:tab w:val="left" w:pos="350"/>
        </w:tabs>
        <w:spacing w:before="5" w:line="168" w:lineRule="exact"/>
        <w:ind w:left="350" w:right="38" w:hanging="269"/>
        <w:jc w:val="both"/>
        <w:rPr>
          <w:sz w:val="18"/>
          <w:szCs w:val="18"/>
        </w:rPr>
      </w:pPr>
      <w:r>
        <w:rPr>
          <w:sz w:val="18"/>
          <w:szCs w:val="18"/>
        </w:rPr>
        <w:t>в капиталистических стра</w:t>
      </w:r>
      <w:r>
        <w:rPr>
          <w:sz w:val="18"/>
          <w:szCs w:val="18"/>
        </w:rPr>
        <w:softHyphen/>
        <w:t xml:space="preserve">нах—4, 101,104,118,125,128, 135-136, 144; 5, 106-107, 138—139, 162, 163, 168—169, </w:t>
      </w:r>
      <w:r>
        <w:rPr>
          <w:b/>
          <w:bCs/>
          <w:sz w:val="18"/>
          <w:szCs w:val="18"/>
        </w:rPr>
        <w:t xml:space="preserve">171, </w:t>
      </w:r>
      <w:r>
        <w:rPr>
          <w:spacing w:val="-3"/>
          <w:sz w:val="18"/>
          <w:szCs w:val="18"/>
        </w:rPr>
        <w:t xml:space="preserve">179, 196—198, 199—217, 228—229, 233—245, 251 — 268; </w:t>
      </w:r>
      <w:r>
        <w:rPr>
          <w:sz w:val="18"/>
          <w:szCs w:val="18"/>
        </w:rPr>
        <w:t xml:space="preserve">16, 287, 288, 374; 17, 102, 132, 155-156; 27, 139-140, </w:t>
      </w:r>
      <w:r>
        <w:rPr>
          <w:spacing w:val="-1"/>
          <w:sz w:val="18"/>
          <w:szCs w:val="18"/>
        </w:rPr>
        <w:t xml:space="preserve">157—159, 170, 171, 185, 189— </w:t>
      </w:r>
      <w:r>
        <w:rPr>
          <w:sz w:val="18"/>
          <w:szCs w:val="18"/>
        </w:rPr>
        <w:t>190, 191, 192, 193, 196—197, 213—215, 227; 28, 438—439, 443; 30,  194.</w:t>
      </w:r>
    </w:p>
    <w:p w:rsidR="00182580" w:rsidRDefault="00182580" w:rsidP="00182580">
      <w:pPr>
        <w:numPr>
          <w:ilvl w:val="0"/>
          <w:numId w:val="7"/>
        </w:numPr>
        <w:shd w:val="clear" w:color="auto" w:fill="FFFFFF"/>
        <w:tabs>
          <w:tab w:val="left" w:pos="350"/>
        </w:tabs>
        <w:spacing w:line="168" w:lineRule="exact"/>
        <w:ind w:left="350" w:right="58" w:hanging="269"/>
        <w:jc w:val="both"/>
        <w:rPr>
          <w:sz w:val="18"/>
          <w:szCs w:val="18"/>
        </w:rPr>
      </w:pPr>
      <w:r>
        <w:rPr>
          <w:sz w:val="18"/>
          <w:szCs w:val="18"/>
        </w:rPr>
        <w:t>и царской России — 3, 210, 256—278; 4, 118; 17, 100— 102; 24, 161, 280; 28, 438— 439.</w:t>
      </w:r>
    </w:p>
    <w:p w:rsidR="00182580" w:rsidRDefault="00182580" w:rsidP="00182580">
      <w:pPr>
        <w:numPr>
          <w:ilvl w:val="0"/>
          <w:numId w:val="7"/>
        </w:numPr>
        <w:shd w:val="clear" w:color="auto" w:fill="FFFFFF"/>
        <w:tabs>
          <w:tab w:val="left" w:pos="350"/>
        </w:tabs>
        <w:spacing w:line="168" w:lineRule="exact"/>
        <w:ind w:left="350" w:right="67" w:hanging="269"/>
        <w:jc w:val="both"/>
        <w:rPr>
          <w:sz w:val="18"/>
          <w:szCs w:val="18"/>
        </w:rPr>
      </w:pPr>
      <w:r>
        <w:rPr>
          <w:sz w:val="18"/>
          <w:szCs w:val="18"/>
        </w:rPr>
        <w:t xml:space="preserve">в Советской России — 35, 25—26; 38, 210; 43, 199, 269; 52, 105-106, 135-136, 284; </w:t>
      </w:r>
      <w:r>
        <w:rPr>
          <w:b/>
          <w:bCs/>
          <w:sz w:val="18"/>
          <w:szCs w:val="18"/>
        </w:rPr>
        <w:t xml:space="preserve">54, </w:t>
      </w:r>
      <w:r>
        <w:rPr>
          <w:sz w:val="18"/>
          <w:szCs w:val="18"/>
        </w:rPr>
        <w:t>337.</w:t>
      </w:r>
    </w:p>
    <w:p w:rsidR="00182580" w:rsidRDefault="00182580" w:rsidP="00182580">
      <w:pPr>
        <w:shd w:val="clear" w:color="auto" w:fill="FFFFFF"/>
        <w:spacing w:line="168" w:lineRule="exact"/>
        <w:ind w:left="413" w:hanging="355"/>
        <w:jc w:val="both"/>
      </w:pPr>
      <w:r>
        <w:rPr>
          <w:sz w:val="18"/>
          <w:szCs w:val="18"/>
        </w:rPr>
        <w:br w:type="column"/>
      </w:r>
      <w:r>
        <w:rPr>
          <w:b/>
          <w:bCs/>
          <w:sz w:val="18"/>
          <w:szCs w:val="18"/>
        </w:rPr>
        <w:lastRenderedPageBreak/>
        <w:t xml:space="preserve">Жизнь </w:t>
      </w:r>
      <w:r>
        <w:rPr>
          <w:sz w:val="18"/>
          <w:szCs w:val="18"/>
        </w:rPr>
        <w:t xml:space="preserve">(фил.) </w:t>
      </w:r>
      <w:r>
        <w:rPr>
          <w:b/>
          <w:bCs/>
          <w:sz w:val="18"/>
          <w:szCs w:val="18"/>
        </w:rPr>
        <w:t xml:space="preserve">-29, </w:t>
      </w:r>
      <w:r>
        <w:rPr>
          <w:sz w:val="18"/>
          <w:szCs w:val="18"/>
        </w:rPr>
        <w:t>80, 97, 119, 125—128, 151, 182—185, 202, 210, 330, 354.</w:t>
      </w:r>
    </w:p>
    <w:p w:rsidR="00182580" w:rsidRDefault="00182580" w:rsidP="00182580">
      <w:pPr>
        <w:shd w:val="clear" w:color="auto" w:fill="FFFFFF"/>
        <w:spacing w:line="168" w:lineRule="exact"/>
        <w:ind w:left="413" w:hanging="317"/>
        <w:jc w:val="both"/>
      </w:pPr>
      <w:r>
        <w:rPr>
          <w:b/>
          <w:bCs/>
          <w:sz w:val="18"/>
          <w:szCs w:val="18"/>
        </w:rPr>
        <w:t xml:space="preserve">«Жизнь» (группа издательства Г. А. Куклина) </w:t>
      </w:r>
      <w:r>
        <w:rPr>
          <w:sz w:val="18"/>
          <w:szCs w:val="18"/>
        </w:rPr>
        <w:t xml:space="preserve">— </w:t>
      </w:r>
      <w:r>
        <w:rPr>
          <w:b/>
          <w:bCs/>
          <w:sz w:val="18"/>
          <w:szCs w:val="18"/>
        </w:rPr>
        <w:t xml:space="preserve">7, </w:t>
      </w:r>
      <w:r>
        <w:rPr>
          <w:sz w:val="18"/>
          <w:szCs w:val="18"/>
        </w:rPr>
        <w:t>396, 398;</w:t>
      </w:r>
    </w:p>
    <w:p w:rsidR="00182580" w:rsidRDefault="00182580" w:rsidP="00182580">
      <w:pPr>
        <w:shd w:val="clear" w:color="auto" w:fill="FFFFFF"/>
        <w:tabs>
          <w:tab w:val="left" w:pos="768"/>
        </w:tabs>
        <w:spacing w:line="168" w:lineRule="exact"/>
        <w:ind w:left="403"/>
      </w:pPr>
      <w:r>
        <w:rPr>
          <w:b/>
          <w:bCs/>
          <w:sz w:val="18"/>
          <w:szCs w:val="18"/>
        </w:rPr>
        <w:t>46,</w:t>
      </w:r>
      <w:r>
        <w:rPr>
          <w:b/>
          <w:bCs/>
          <w:sz w:val="18"/>
          <w:szCs w:val="18"/>
        </w:rPr>
        <w:tab/>
      </w:r>
      <w:r>
        <w:rPr>
          <w:sz w:val="18"/>
          <w:szCs w:val="18"/>
        </w:rPr>
        <w:t>234,  243—244,  245,   248,</w:t>
      </w:r>
      <w:r>
        <w:rPr>
          <w:sz w:val="18"/>
          <w:szCs w:val="18"/>
        </w:rPr>
        <w:br/>
        <w:t>249, 251, 260, 261.</w:t>
      </w:r>
    </w:p>
    <w:p w:rsidR="00182580" w:rsidRDefault="00182580" w:rsidP="00182580">
      <w:pPr>
        <w:shd w:val="clear" w:color="auto" w:fill="FFFFFF"/>
        <w:spacing w:line="168" w:lineRule="exact"/>
        <w:ind w:left="48"/>
      </w:pPr>
      <w:r>
        <w:rPr>
          <w:b/>
          <w:bCs/>
          <w:sz w:val="18"/>
          <w:szCs w:val="18"/>
        </w:rPr>
        <w:t xml:space="preserve">Жилищный вопрос </w:t>
      </w:r>
      <w:r>
        <w:rPr>
          <w:sz w:val="18"/>
          <w:szCs w:val="18"/>
        </w:rPr>
        <w:t xml:space="preserve">— </w:t>
      </w:r>
      <w:r>
        <w:rPr>
          <w:b/>
          <w:bCs/>
          <w:sz w:val="18"/>
          <w:szCs w:val="18"/>
        </w:rPr>
        <w:t xml:space="preserve">31, </w:t>
      </w:r>
      <w:r>
        <w:rPr>
          <w:sz w:val="18"/>
          <w:szCs w:val="18"/>
        </w:rPr>
        <w:t>44.</w:t>
      </w:r>
    </w:p>
    <w:p w:rsidR="00182580" w:rsidRDefault="00182580" w:rsidP="00182580">
      <w:pPr>
        <w:numPr>
          <w:ilvl w:val="0"/>
          <w:numId w:val="1"/>
        </w:numPr>
        <w:shd w:val="clear" w:color="auto" w:fill="FFFFFF"/>
        <w:tabs>
          <w:tab w:val="left" w:pos="360"/>
        </w:tabs>
        <w:spacing w:line="168" w:lineRule="exact"/>
        <w:ind w:left="360" w:right="19" w:hanging="259"/>
        <w:jc w:val="both"/>
        <w:rPr>
          <w:sz w:val="18"/>
          <w:szCs w:val="18"/>
        </w:rPr>
      </w:pPr>
      <w:r>
        <w:rPr>
          <w:sz w:val="18"/>
          <w:szCs w:val="18"/>
        </w:rPr>
        <w:t>при капитализме — 4, 130— 131; 5. 319—320; 7, 140—141; 15, 158—159; 19, 343; 28, 720; 33, 57; 34, 313—314.</w:t>
      </w:r>
    </w:p>
    <w:p w:rsidR="00182580" w:rsidRDefault="00182580" w:rsidP="00182580">
      <w:pPr>
        <w:numPr>
          <w:ilvl w:val="0"/>
          <w:numId w:val="1"/>
        </w:numPr>
        <w:shd w:val="clear" w:color="auto" w:fill="FFFFFF"/>
        <w:tabs>
          <w:tab w:val="left" w:pos="360"/>
        </w:tabs>
        <w:spacing w:before="5" w:line="168" w:lineRule="exact"/>
        <w:ind w:left="360" w:right="14" w:hanging="259"/>
        <w:jc w:val="both"/>
        <w:rPr>
          <w:sz w:val="18"/>
          <w:szCs w:val="18"/>
        </w:rPr>
      </w:pPr>
      <w:r>
        <w:rPr>
          <w:b/>
          <w:bCs/>
          <w:sz w:val="18"/>
          <w:szCs w:val="18"/>
        </w:rPr>
        <w:t xml:space="preserve">в </w:t>
      </w:r>
      <w:r>
        <w:rPr>
          <w:sz w:val="18"/>
          <w:szCs w:val="18"/>
        </w:rPr>
        <w:t>переходный период от капи</w:t>
      </w:r>
      <w:r>
        <w:rPr>
          <w:sz w:val="18"/>
          <w:szCs w:val="18"/>
        </w:rPr>
        <w:softHyphen/>
        <w:t>тализма к социализму и при социализме — 33, 57—59; 34, 313-314; 35, 204-205; 38, 321; 39, 25.</w:t>
      </w:r>
    </w:p>
    <w:p w:rsidR="00182580" w:rsidRDefault="00182580" w:rsidP="00182580">
      <w:pPr>
        <w:shd w:val="clear" w:color="auto" w:fill="FFFFFF"/>
        <w:spacing w:line="168" w:lineRule="exact"/>
        <w:ind w:left="374" w:right="29" w:hanging="346"/>
        <w:jc w:val="both"/>
      </w:pPr>
      <w:r>
        <w:rPr>
          <w:b/>
          <w:bCs/>
          <w:sz w:val="18"/>
          <w:szCs w:val="18"/>
        </w:rPr>
        <w:t>Жиронда, жирондизм в жирон</w:t>
      </w:r>
      <w:r>
        <w:rPr>
          <w:b/>
          <w:bCs/>
          <w:sz w:val="18"/>
          <w:szCs w:val="18"/>
        </w:rPr>
        <w:softHyphen/>
        <w:t xml:space="preserve">дисты — 6, 10-11; 9, 307— </w:t>
      </w:r>
      <w:r>
        <w:rPr>
          <w:sz w:val="18"/>
          <w:szCs w:val="18"/>
        </w:rPr>
        <w:t xml:space="preserve">308; </w:t>
      </w:r>
      <w:r>
        <w:rPr>
          <w:b/>
          <w:bCs/>
          <w:sz w:val="18"/>
          <w:szCs w:val="18"/>
        </w:rPr>
        <w:t xml:space="preserve">11, </w:t>
      </w:r>
      <w:r>
        <w:rPr>
          <w:sz w:val="18"/>
          <w:szCs w:val="18"/>
        </w:rPr>
        <w:t xml:space="preserve">48; </w:t>
      </w:r>
      <w:r>
        <w:rPr>
          <w:b/>
          <w:bCs/>
          <w:sz w:val="18"/>
          <w:szCs w:val="18"/>
        </w:rPr>
        <w:t xml:space="preserve">26, 102; 27, 76; 48, </w:t>
      </w:r>
      <w:r>
        <w:rPr>
          <w:sz w:val="18"/>
          <w:szCs w:val="18"/>
        </w:rPr>
        <w:t>234.</w:t>
      </w:r>
    </w:p>
    <w:p w:rsidR="00182580" w:rsidRDefault="00182580" w:rsidP="00182580">
      <w:pPr>
        <w:shd w:val="clear" w:color="auto" w:fill="FFFFFF"/>
        <w:spacing w:line="168" w:lineRule="exact"/>
        <w:ind w:left="370" w:right="38" w:hanging="365"/>
        <w:jc w:val="both"/>
      </w:pPr>
      <w:r>
        <w:rPr>
          <w:b/>
          <w:bCs/>
          <w:sz w:val="18"/>
          <w:szCs w:val="18"/>
        </w:rPr>
        <w:t xml:space="preserve">Жоресизм </w:t>
      </w:r>
      <w:r>
        <w:rPr>
          <w:sz w:val="18"/>
          <w:szCs w:val="18"/>
        </w:rPr>
        <w:t xml:space="preserve">— </w:t>
      </w:r>
      <w:r>
        <w:rPr>
          <w:b/>
          <w:bCs/>
          <w:sz w:val="18"/>
          <w:szCs w:val="18"/>
        </w:rPr>
        <w:t xml:space="preserve">8, </w:t>
      </w:r>
      <w:r>
        <w:rPr>
          <w:sz w:val="18"/>
          <w:szCs w:val="18"/>
        </w:rPr>
        <w:t xml:space="preserve">388, 392; </w:t>
      </w:r>
      <w:r>
        <w:rPr>
          <w:b/>
          <w:bCs/>
          <w:sz w:val="18"/>
          <w:szCs w:val="18"/>
        </w:rPr>
        <w:t xml:space="preserve">9, </w:t>
      </w:r>
      <w:r>
        <w:rPr>
          <w:sz w:val="18"/>
          <w:szCs w:val="18"/>
        </w:rPr>
        <w:t xml:space="preserve">157; </w:t>
      </w:r>
      <w:r>
        <w:rPr>
          <w:b/>
          <w:bCs/>
          <w:sz w:val="18"/>
          <w:szCs w:val="18"/>
        </w:rPr>
        <w:t xml:space="preserve">10, </w:t>
      </w:r>
      <w:r>
        <w:rPr>
          <w:sz w:val="18"/>
          <w:szCs w:val="18"/>
        </w:rPr>
        <w:t xml:space="preserve">25, 26, 28; </w:t>
      </w:r>
      <w:r>
        <w:rPr>
          <w:b/>
          <w:bCs/>
          <w:sz w:val="18"/>
          <w:szCs w:val="18"/>
        </w:rPr>
        <w:t xml:space="preserve">15, </w:t>
      </w:r>
      <w:r>
        <w:rPr>
          <w:sz w:val="18"/>
          <w:szCs w:val="18"/>
        </w:rPr>
        <w:t xml:space="preserve">164; </w:t>
      </w:r>
      <w:r>
        <w:rPr>
          <w:b/>
          <w:bCs/>
          <w:sz w:val="18"/>
          <w:szCs w:val="18"/>
        </w:rPr>
        <w:t xml:space="preserve">16, </w:t>
      </w:r>
      <w:r>
        <w:rPr>
          <w:sz w:val="18"/>
          <w:szCs w:val="18"/>
        </w:rPr>
        <w:t xml:space="preserve">73; </w:t>
      </w:r>
      <w:r>
        <w:rPr>
          <w:b/>
          <w:bCs/>
          <w:sz w:val="18"/>
          <w:szCs w:val="18"/>
        </w:rPr>
        <w:t xml:space="preserve">17, </w:t>
      </w:r>
      <w:r>
        <w:rPr>
          <w:sz w:val="18"/>
          <w:szCs w:val="18"/>
        </w:rPr>
        <w:t xml:space="preserve">194, 195, 203; </w:t>
      </w:r>
      <w:r>
        <w:rPr>
          <w:b/>
          <w:bCs/>
          <w:sz w:val="18"/>
          <w:szCs w:val="18"/>
        </w:rPr>
        <w:t xml:space="preserve">19, </w:t>
      </w:r>
      <w:r>
        <w:rPr>
          <w:sz w:val="18"/>
          <w:szCs w:val="18"/>
        </w:rPr>
        <w:t>54, 345-346, 347-348, 349-352; 20, 199; 23, 409; 25, 450; 26, 244,  364;   30,  374;   33,   105;</w:t>
      </w:r>
    </w:p>
    <w:p w:rsidR="00182580" w:rsidRDefault="00182580" w:rsidP="00182580">
      <w:pPr>
        <w:shd w:val="clear" w:color="auto" w:fill="FFFFFF"/>
        <w:tabs>
          <w:tab w:val="left" w:pos="696"/>
        </w:tabs>
        <w:spacing w:line="168" w:lineRule="exact"/>
        <w:ind w:left="14" w:right="346" w:firstLine="350"/>
      </w:pPr>
      <w:r>
        <w:rPr>
          <w:sz w:val="18"/>
          <w:szCs w:val="18"/>
        </w:rPr>
        <w:t>47,</w:t>
      </w:r>
      <w:r>
        <w:rPr>
          <w:sz w:val="18"/>
          <w:szCs w:val="18"/>
        </w:rPr>
        <w:tab/>
        <w:t>146; 49, 325.</w:t>
      </w:r>
      <w:r>
        <w:rPr>
          <w:sz w:val="18"/>
          <w:szCs w:val="18"/>
        </w:rPr>
        <w:br/>
      </w:r>
      <w:r>
        <w:rPr>
          <w:b/>
          <w:bCs/>
          <w:spacing w:val="-3"/>
          <w:sz w:val="18"/>
          <w:szCs w:val="18"/>
        </w:rPr>
        <w:t xml:space="preserve">Журналистика </w:t>
      </w:r>
      <w:r>
        <w:rPr>
          <w:spacing w:val="-3"/>
          <w:sz w:val="18"/>
          <w:szCs w:val="18"/>
        </w:rPr>
        <w:t xml:space="preserve">и </w:t>
      </w:r>
      <w:r>
        <w:rPr>
          <w:b/>
          <w:bCs/>
          <w:spacing w:val="-3"/>
          <w:sz w:val="18"/>
          <w:szCs w:val="18"/>
        </w:rPr>
        <w:t>журналисты</w:t>
      </w:r>
    </w:p>
    <w:p w:rsidR="00182580" w:rsidRDefault="00182580" w:rsidP="00182580">
      <w:pPr>
        <w:numPr>
          <w:ilvl w:val="0"/>
          <w:numId w:val="1"/>
        </w:numPr>
        <w:shd w:val="clear" w:color="auto" w:fill="FFFFFF"/>
        <w:tabs>
          <w:tab w:val="left" w:pos="360"/>
        </w:tabs>
        <w:spacing w:line="168" w:lineRule="exact"/>
        <w:ind w:left="360" w:right="53" w:hanging="259"/>
        <w:jc w:val="both"/>
        <w:rPr>
          <w:sz w:val="18"/>
          <w:szCs w:val="18"/>
        </w:rPr>
      </w:pPr>
      <w:r>
        <w:rPr>
          <w:sz w:val="18"/>
          <w:szCs w:val="18"/>
        </w:rPr>
        <w:t>буржуазные — 4, 382—383; 5, 79, 358-359; 15, 164; 23, 100, 102.</w:t>
      </w:r>
    </w:p>
    <w:p w:rsidR="00182580" w:rsidRDefault="00182580" w:rsidP="00182580">
      <w:pPr>
        <w:numPr>
          <w:ilvl w:val="0"/>
          <w:numId w:val="1"/>
        </w:numPr>
        <w:shd w:val="clear" w:color="auto" w:fill="FFFFFF"/>
        <w:tabs>
          <w:tab w:val="left" w:pos="360"/>
        </w:tabs>
        <w:spacing w:line="168" w:lineRule="exact"/>
        <w:ind w:left="360" w:right="58" w:hanging="259"/>
        <w:jc w:val="both"/>
        <w:rPr>
          <w:sz w:val="18"/>
          <w:szCs w:val="18"/>
        </w:rPr>
      </w:pPr>
      <w:r>
        <w:rPr>
          <w:sz w:val="18"/>
          <w:szCs w:val="18"/>
        </w:rPr>
        <w:t xml:space="preserve">пролетарские — 6, 149—150; 9, 208; 17, 233—234; 19, 184; 22. 269—270; </w:t>
      </w:r>
      <w:r>
        <w:rPr>
          <w:b/>
          <w:bCs/>
          <w:sz w:val="18"/>
          <w:szCs w:val="18"/>
        </w:rPr>
        <w:t xml:space="preserve">41, </w:t>
      </w:r>
      <w:r>
        <w:rPr>
          <w:sz w:val="18"/>
          <w:szCs w:val="18"/>
        </w:rPr>
        <w:t xml:space="preserve">99— 100; </w:t>
      </w:r>
      <w:r>
        <w:rPr>
          <w:b/>
          <w:bCs/>
          <w:sz w:val="18"/>
          <w:szCs w:val="18"/>
        </w:rPr>
        <w:t xml:space="preserve">47, </w:t>
      </w:r>
      <w:r>
        <w:rPr>
          <w:sz w:val="18"/>
          <w:szCs w:val="18"/>
        </w:rPr>
        <w:t>58.</w:t>
      </w:r>
    </w:p>
    <w:p w:rsidR="00182580" w:rsidRDefault="00182580" w:rsidP="00182580">
      <w:pPr>
        <w:shd w:val="clear" w:color="auto" w:fill="FFFFFF"/>
        <w:spacing w:line="168" w:lineRule="exact"/>
        <w:ind w:right="58" w:firstLine="360"/>
        <w:jc w:val="both"/>
        <w:rPr>
          <w:spacing w:val="-1"/>
          <w:sz w:val="18"/>
          <w:szCs w:val="18"/>
        </w:rPr>
      </w:pPr>
      <w:r>
        <w:rPr>
          <w:i/>
          <w:iCs/>
          <w:spacing w:val="-1"/>
          <w:sz w:val="18"/>
          <w:szCs w:val="18"/>
        </w:rPr>
        <w:t xml:space="preserve">См. также </w:t>
      </w:r>
      <w:r>
        <w:rPr>
          <w:spacing w:val="-1"/>
          <w:sz w:val="18"/>
          <w:szCs w:val="18"/>
        </w:rPr>
        <w:t xml:space="preserve">Печать. </w:t>
      </w:r>
    </w:p>
    <w:p w:rsidR="00182580" w:rsidRDefault="00182580" w:rsidP="00182580">
      <w:pPr>
        <w:shd w:val="clear" w:color="auto" w:fill="FFFFFF"/>
        <w:spacing w:line="168" w:lineRule="exact"/>
        <w:ind w:left="284" w:right="58" w:hanging="284"/>
        <w:jc w:val="both"/>
      </w:pPr>
      <w:r>
        <w:rPr>
          <w:b/>
          <w:bCs/>
          <w:sz w:val="18"/>
          <w:szCs w:val="18"/>
        </w:rPr>
        <w:t xml:space="preserve">Журналы </w:t>
      </w:r>
      <w:r>
        <w:rPr>
          <w:sz w:val="18"/>
          <w:szCs w:val="18"/>
        </w:rPr>
        <w:t xml:space="preserve">— </w:t>
      </w:r>
      <w:r>
        <w:rPr>
          <w:i/>
          <w:iCs/>
          <w:sz w:val="18"/>
          <w:szCs w:val="18"/>
        </w:rPr>
        <w:t xml:space="preserve">см. </w:t>
      </w:r>
      <w:r>
        <w:rPr>
          <w:sz w:val="18"/>
          <w:szCs w:val="18"/>
        </w:rPr>
        <w:t>Указатель перио</w:t>
      </w:r>
      <w:r>
        <w:rPr>
          <w:sz w:val="18"/>
          <w:szCs w:val="18"/>
        </w:rPr>
        <w:softHyphen/>
        <w:t>дических изданий (Справоч</w:t>
      </w:r>
      <w:r>
        <w:rPr>
          <w:sz w:val="18"/>
          <w:szCs w:val="18"/>
        </w:rPr>
        <w:softHyphen/>
        <w:t xml:space="preserve">ный том </w:t>
      </w:r>
      <w:r>
        <w:rPr>
          <w:b/>
          <w:bCs/>
          <w:sz w:val="18"/>
          <w:szCs w:val="18"/>
        </w:rPr>
        <w:t xml:space="preserve">к </w:t>
      </w:r>
      <w:r>
        <w:rPr>
          <w:sz w:val="18"/>
          <w:szCs w:val="18"/>
        </w:rPr>
        <w:t>Полному собра</w:t>
      </w:r>
      <w:r>
        <w:rPr>
          <w:sz w:val="18"/>
          <w:szCs w:val="18"/>
        </w:rPr>
        <w:softHyphen/>
        <w:t>нию сочинений В. И. Ленина. Часть 2).</w:t>
      </w:r>
    </w:p>
    <w:p w:rsidR="00182580" w:rsidRDefault="00182580" w:rsidP="00182580">
      <w:pPr>
        <w:shd w:val="clear" w:color="auto" w:fill="FFFFFF"/>
        <w:spacing w:line="168" w:lineRule="exact"/>
        <w:ind w:right="58" w:firstLine="360"/>
        <w:jc w:val="both"/>
        <w:sectPr w:rsidR="00182580">
          <w:type w:val="continuous"/>
          <w:pgSz w:w="8504" w:h="11339"/>
          <w:pgMar w:top="1440" w:right="1526" w:bottom="720" w:left="1070" w:header="720" w:footer="720" w:gutter="0"/>
          <w:cols w:num="2" w:space="720" w:equalWidth="0">
            <w:col w:w="2832" w:space="221"/>
            <w:col w:w="2856"/>
          </w:cols>
          <w:noEndnote/>
        </w:sectPr>
      </w:pPr>
    </w:p>
    <w:p w:rsidR="00182580" w:rsidRDefault="00182580" w:rsidP="00182580">
      <w:pPr>
        <w:shd w:val="clear" w:color="auto" w:fill="FFFFFF"/>
        <w:ind w:right="82"/>
        <w:jc w:val="right"/>
      </w:pPr>
      <w:r>
        <w:rPr>
          <w:sz w:val="18"/>
          <w:szCs w:val="18"/>
        </w:rPr>
        <w:lastRenderedPageBreak/>
        <w:t>155</w:t>
      </w:r>
    </w:p>
    <w:p w:rsidR="00182580" w:rsidRDefault="00182580" w:rsidP="00182580">
      <w:pPr>
        <w:shd w:val="clear" w:color="auto" w:fill="FFFFFF"/>
        <w:spacing w:before="2573" w:after="158"/>
        <w:ind w:left="2866"/>
      </w:pPr>
      <w:r>
        <w:rPr>
          <w:rFonts w:ascii="Arial" w:hAnsi="Arial" w:cs="Arial"/>
          <w:b/>
          <w:bCs/>
          <w:sz w:val="18"/>
          <w:szCs w:val="18"/>
        </w:rPr>
        <w:t>3</w:t>
      </w:r>
    </w:p>
    <w:p w:rsidR="00182580" w:rsidRDefault="00182580" w:rsidP="00182580">
      <w:pPr>
        <w:shd w:val="clear" w:color="auto" w:fill="FFFFFF"/>
        <w:spacing w:before="2573" w:after="158"/>
        <w:ind w:left="2866"/>
        <w:sectPr w:rsidR="00182580">
          <w:pgSz w:w="8504" w:h="11339"/>
          <w:pgMar w:top="951" w:right="1295" w:bottom="360" w:left="1310" w:header="720" w:footer="720" w:gutter="0"/>
          <w:cols w:space="60"/>
          <w:noEndnote/>
        </w:sectPr>
      </w:pPr>
    </w:p>
    <w:p w:rsidR="00182580" w:rsidRDefault="00182580" w:rsidP="00182580">
      <w:pPr>
        <w:shd w:val="clear" w:color="auto" w:fill="FFFFFF"/>
        <w:spacing w:line="168" w:lineRule="exact"/>
        <w:ind w:left="341" w:hanging="336"/>
        <w:jc w:val="both"/>
      </w:pPr>
      <w:r>
        <w:rPr>
          <w:b/>
          <w:bCs/>
          <w:spacing w:val="-1"/>
          <w:sz w:val="18"/>
          <w:szCs w:val="18"/>
        </w:rPr>
        <w:lastRenderedPageBreak/>
        <w:t>Забастовки и забастовочное дви</w:t>
      </w:r>
      <w:r>
        <w:rPr>
          <w:b/>
          <w:bCs/>
          <w:spacing w:val="-1"/>
          <w:sz w:val="18"/>
          <w:szCs w:val="18"/>
        </w:rPr>
        <w:softHyphen/>
      </w:r>
      <w:r>
        <w:rPr>
          <w:b/>
          <w:bCs/>
          <w:sz w:val="18"/>
          <w:szCs w:val="18"/>
        </w:rPr>
        <w:t xml:space="preserve">жение </w:t>
      </w:r>
      <w:r>
        <w:rPr>
          <w:sz w:val="18"/>
          <w:szCs w:val="18"/>
        </w:rPr>
        <w:t xml:space="preserve">— </w:t>
      </w:r>
      <w:r>
        <w:rPr>
          <w:i/>
          <w:iCs/>
          <w:sz w:val="18"/>
          <w:szCs w:val="18"/>
        </w:rPr>
        <w:t xml:space="preserve">см. </w:t>
      </w:r>
      <w:r>
        <w:rPr>
          <w:sz w:val="18"/>
          <w:szCs w:val="18"/>
        </w:rPr>
        <w:t>Всеобщая поли</w:t>
      </w:r>
      <w:r>
        <w:rPr>
          <w:sz w:val="18"/>
          <w:szCs w:val="18"/>
        </w:rPr>
        <w:softHyphen/>
        <w:t>тическая стачка; Стачка; Стачки и стачечное движение.</w:t>
      </w:r>
    </w:p>
    <w:p w:rsidR="00182580" w:rsidRDefault="00182580" w:rsidP="00182580">
      <w:pPr>
        <w:shd w:val="clear" w:color="auto" w:fill="FFFFFF"/>
        <w:spacing w:before="5" w:line="168" w:lineRule="exact"/>
        <w:ind w:left="350" w:hanging="350"/>
        <w:jc w:val="both"/>
      </w:pPr>
      <w:r>
        <w:rPr>
          <w:b/>
          <w:bCs/>
          <w:sz w:val="18"/>
          <w:szCs w:val="18"/>
        </w:rPr>
        <w:t>Забота</w:t>
      </w:r>
      <w:r>
        <w:rPr>
          <w:sz w:val="18"/>
          <w:szCs w:val="18"/>
        </w:rPr>
        <w:t xml:space="preserve">, </w:t>
      </w:r>
      <w:r>
        <w:rPr>
          <w:b/>
          <w:bCs/>
          <w:sz w:val="18"/>
          <w:szCs w:val="18"/>
        </w:rPr>
        <w:t xml:space="preserve">внимание </w:t>
      </w:r>
      <w:r>
        <w:rPr>
          <w:sz w:val="18"/>
          <w:szCs w:val="18"/>
        </w:rPr>
        <w:t xml:space="preserve">к </w:t>
      </w:r>
      <w:r>
        <w:rPr>
          <w:b/>
          <w:bCs/>
          <w:sz w:val="18"/>
          <w:szCs w:val="18"/>
        </w:rPr>
        <w:t xml:space="preserve">людям </w:t>
      </w:r>
      <w:r>
        <w:rPr>
          <w:sz w:val="18"/>
          <w:szCs w:val="18"/>
        </w:rPr>
        <w:t>— 9, 168, 172—173; 41, 156, 394; 42, 262—263, 364; 46, 217, 219; 47, 163, 183, 220; 48, 2, 14, 34, 41, 44, 48, 62-63, 86, 96, 97, 247, 295, 324; 49, 7, 69, 210, 213, 311, 363, 364, 366; 50, 38, 48—49, 65, 88, 127, 158, 186-187, 192, 196— 197, 199—200, 201, 203—204, 220, 234, 256, 257, 267, 270, 383, 388; 51, 6, 10, 39, 49, 83—84, 85—86, 90, 128—129, 211, 218, 220, 259, 301-302;</w:t>
      </w:r>
    </w:p>
    <w:p w:rsidR="00182580" w:rsidRDefault="00182580" w:rsidP="00182580">
      <w:pPr>
        <w:shd w:val="clear" w:color="auto" w:fill="FFFFFF"/>
        <w:tabs>
          <w:tab w:val="left" w:pos="677"/>
        </w:tabs>
        <w:spacing w:line="168" w:lineRule="exact"/>
        <w:ind w:left="350" w:right="5"/>
        <w:jc w:val="both"/>
      </w:pPr>
      <w:r>
        <w:rPr>
          <w:sz w:val="18"/>
          <w:szCs w:val="18"/>
        </w:rPr>
        <w:t>52,</w:t>
      </w:r>
      <w:r>
        <w:rPr>
          <w:sz w:val="18"/>
          <w:szCs w:val="18"/>
        </w:rPr>
        <w:tab/>
        <w:t>35, 46, 48, 49, 61—62, 77,</w:t>
      </w:r>
      <w:r>
        <w:rPr>
          <w:sz w:val="18"/>
          <w:szCs w:val="18"/>
        </w:rPr>
        <w:br/>
        <w:t>78, 83—84, 89—90, 103—104,</w:t>
      </w:r>
      <w:r>
        <w:rPr>
          <w:sz w:val="18"/>
          <w:szCs w:val="18"/>
        </w:rPr>
        <w:br/>
        <w:t>108, 131, 144, 162, 166, 181,</w:t>
      </w:r>
      <w:r>
        <w:rPr>
          <w:sz w:val="18"/>
          <w:szCs w:val="18"/>
        </w:rPr>
        <w:br/>
        <w:t>203—204, 246—247, 249—250,</w:t>
      </w:r>
      <w:r>
        <w:rPr>
          <w:sz w:val="18"/>
          <w:szCs w:val="18"/>
        </w:rPr>
        <w:br/>
        <w:t>259, 311, 359, 399, 407, 427;</w:t>
      </w:r>
    </w:p>
    <w:p w:rsidR="00182580" w:rsidRDefault="00182580" w:rsidP="00182580">
      <w:pPr>
        <w:shd w:val="clear" w:color="auto" w:fill="FFFFFF"/>
        <w:tabs>
          <w:tab w:val="left" w:pos="830"/>
        </w:tabs>
        <w:spacing w:line="168" w:lineRule="exact"/>
        <w:ind w:left="350"/>
        <w:jc w:val="both"/>
      </w:pPr>
      <w:r>
        <w:rPr>
          <w:sz w:val="18"/>
          <w:szCs w:val="18"/>
        </w:rPr>
        <w:t>53,</w:t>
      </w:r>
      <w:r>
        <w:rPr>
          <w:sz w:val="18"/>
          <w:szCs w:val="18"/>
        </w:rPr>
        <w:tab/>
        <w:t>21—22, 30—31, 119,</w:t>
      </w:r>
      <w:r>
        <w:rPr>
          <w:sz w:val="18"/>
          <w:szCs w:val="18"/>
        </w:rPr>
        <w:br/>
        <w:t>177, 192—193, 196, 197, 288—</w:t>
      </w:r>
      <w:r>
        <w:rPr>
          <w:sz w:val="18"/>
          <w:szCs w:val="18"/>
        </w:rPr>
        <w:br/>
        <w:t>289; 54, 59—60, 62, 67, 107,</w:t>
      </w:r>
      <w:r>
        <w:rPr>
          <w:sz w:val="18"/>
          <w:szCs w:val="18"/>
        </w:rPr>
        <w:br/>
        <w:t>112, 116, 125, 161—162, 528,</w:t>
      </w:r>
      <w:r>
        <w:rPr>
          <w:sz w:val="18"/>
          <w:szCs w:val="18"/>
        </w:rPr>
        <w:br/>
        <w:t>611; 55, 26, 27, 29, 31, 32—</w:t>
      </w:r>
      <w:r>
        <w:rPr>
          <w:sz w:val="18"/>
          <w:szCs w:val="18"/>
        </w:rPr>
        <w:br/>
        <w:t>33, 47, 56, 67—68, 71, 76,</w:t>
      </w:r>
      <w:r>
        <w:rPr>
          <w:sz w:val="18"/>
          <w:szCs w:val="18"/>
        </w:rPr>
        <w:br/>
        <w:t>83-84, 92, 93, 94, 96-97,</w:t>
      </w:r>
      <w:r>
        <w:rPr>
          <w:sz w:val="18"/>
          <w:szCs w:val="18"/>
        </w:rPr>
        <w:br/>
        <w:t>98, 100—102, 104, 115, 129,</w:t>
      </w:r>
      <w:r>
        <w:rPr>
          <w:sz w:val="18"/>
          <w:szCs w:val="18"/>
        </w:rPr>
        <w:br/>
        <w:t>134, 140, 142, 146, 168, 176,</w:t>
      </w:r>
      <w:r>
        <w:rPr>
          <w:sz w:val="18"/>
          <w:szCs w:val="18"/>
        </w:rPr>
        <w:br/>
        <w:t>177, 217, 220, 313, 373-374,</w:t>
      </w:r>
      <w:r>
        <w:rPr>
          <w:sz w:val="18"/>
          <w:szCs w:val="18"/>
        </w:rPr>
        <w:br/>
        <w:t>377.</w:t>
      </w:r>
    </w:p>
    <w:p w:rsidR="00182580" w:rsidRDefault="00182580" w:rsidP="00182580">
      <w:pPr>
        <w:shd w:val="clear" w:color="auto" w:fill="FFFFFF"/>
        <w:spacing w:line="168" w:lineRule="exact"/>
        <w:ind w:left="350" w:right="10" w:hanging="264"/>
        <w:jc w:val="both"/>
      </w:pPr>
      <w:r>
        <w:rPr>
          <w:sz w:val="18"/>
          <w:szCs w:val="18"/>
        </w:rPr>
        <w:t>— о здоровье и отдыхе — 44, 402—403; 45, 145, 172; 46, 33, 47, 50, 123, 187, 219; 47,</w:t>
      </w:r>
    </w:p>
    <w:p w:rsidR="00182580" w:rsidRDefault="00182580" w:rsidP="00182580">
      <w:pPr>
        <w:shd w:val="clear" w:color="auto" w:fill="FFFFFF"/>
        <w:spacing w:before="14" w:line="168" w:lineRule="exact"/>
        <w:ind w:left="269" w:right="58"/>
        <w:jc w:val="both"/>
      </w:pPr>
      <w:r>
        <w:br w:type="column"/>
      </w:r>
      <w:r>
        <w:rPr>
          <w:sz w:val="18"/>
          <w:szCs w:val="18"/>
        </w:rPr>
        <w:lastRenderedPageBreak/>
        <w:t>174, 177. 178, 179-180, 240, 246, 252; 48, 31, 115, 137, 139, 160, 171, 180, 181, 198, 200, 205, 210—211, 224, 229, 230, 265—266, 267, 283—285, 319, 326, 331; 49, 4, 85, 268,</w:t>
      </w:r>
    </w:p>
    <w:p w:rsidR="00182580" w:rsidRDefault="00182580" w:rsidP="00182580">
      <w:pPr>
        <w:shd w:val="clear" w:color="auto" w:fill="FFFFFF"/>
        <w:tabs>
          <w:tab w:val="left" w:pos="667"/>
        </w:tabs>
        <w:spacing w:line="168" w:lineRule="exact"/>
        <w:ind w:left="269" w:right="58"/>
        <w:jc w:val="both"/>
      </w:pPr>
      <w:r>
        <w:rPr>
          <w:spacing w:val="-4"/>
          <w:sz w:val="18"/>
          <w:szCs w:val="18"/>
        </w:rPr>
        <w:t>297,</w:t>
      </w:r>
      <w:r>
        <w:rPr>
          <w:sz w:val="18"/>
          <w:szCs w:val="18"/>
        </w:rPr>
        <w:tab/>
        <w:t>339, 341, 432; 50, 132,</w:t>
      </w:r>
      <w:r>
        <w:rPr>
          <w:sz w:val="18"/>
          <w:szCs w:val="18"/>
        </w:rPr>
        <w:br/>
        <w:t>176, 177, 184—185, 193, 194,</w:t>
      </w:r>
      <w:r>
        <w:rPr>
          <w:sz w:val="18"/>
          <w:szCs w:val="18"/>
        </w:rPr>
        <w:br/>
        <w:t>201; 51, 75—76, 96, 107,</w:t>
      </w:r>
      <w:r>
        <w:rPr>
          <w:sz w:val="18"/>
          <w:szCs w:val="18"/>
        </w:rPr>
        <w:br/>
        <w:t>166-167, 173, 221, 261, 262,</w:t>
      </w:r>
      <w:r>
        <w:rPr>
          <w:sz w:val="18"/>
          <w:szCs w:val="18"/>
        </w:rPr>
        <w:br/>
        <w:t>273, 287-288, 301, 321; 52,</w:t>
      </w:r>
      <w:r>
        <w:rPr>
          <w:sz w:val="18"/>
          <w:szCs w:val="18"/>
        </w:rPr>
        <w:br/>
        <w:t>5, 95—96, 100—101, 132—</w:t>
      </w:r>
      <w:r>
        <w:rPr>
          <w:sz w:val="18"/>
          <w:szCs w:val="18"/>
        </w:rPr>
        <w:br/>
        <w:t>133, 169, 174, 209, 287—288,</w:t>
      </w:r>
      <w:r>
        <w:rPr>
          <w:sz w:val="18"/>
          <w:szCs w:val="18"/>
        </w:rPr>
        <w:br/>
        <w:t>289, 440; 53, 10, 13, 25, 39—</w:t>
      </w:r>
      <w:r>
        <w:rPr>
          <w:sz w:val="18"/>
          <w:szCs w:val="18"/>
        </w:rPr>
        <w:br/>
        <w:t>40, 44-45, 60, 83, 109, 143,</w:t>
      </w:r>
      <w:r>
        <w:rPr>
          <w:sz w:val="18"/>
          <w:szCs w:val="18"/>
        </w:rPr>
        <w:br/>
        <w:t>168, 205, 270-271, 282, 289,</w:t>
      </w:r>
      <w:r>
        <w:rPr>
          <w:sz w:val="18"/>
          <w:szCs w:val="18"/>
        </w:rPr>
        <w:br/>
      </w:r>
      <w:r>
        <w:rPr>
          <w:spacing w:val="-1"/>
          <w:sz w:val="18"/>
          <w:szCs w:val="18"/>
        </w:rPr>
        <w:t>291;  54,   22,   32,   50—51,   65,</w:t>
      </w:r>
    </w:p>
    <w:p w:rsidR="00182580" w:rsidRDefault="00182580" w:rsidP="00182580">
      <w:pPr>
        <w:shd w:val="clear" w:color="auto" w:fill="FFFFFF"/>
        <w:tabs>
          <w:tab w:val="left" w:pos="590"/>
        </w:tabs>
        <w:spacing w:line="168" w:lineRule="exact"/>
        <w:ind w:left="274" w:right="48"/>
        <w:jc w:val="both"/>
      </w:pPr>
      <w:r>
        <w:rPr>
          <w:spacing w:val="-2"/>
          <w:sz w:val="18"/>
          <w:szCs w:val="18"/>
        </w:rPr>
        <w:t>68,</w:t>
      </w:r>
      <w:r>
        <w:rPr>
          <w:sz w:val="18"/>
          <w:szCs w:val="18"/>
        </w:rPr>
        <w:tab/>
        <w:t>69, 92, 96, 110—111, 118,</w:t>
      </w:r>
      <w:r>
        <w:rPr>
          <w:sz w:val="18"/>
          <w:szCs w:val="18"/>
        </w:rPr>
        <w:br/>
      </w:r>
      <w:r>
        <w:rPr>
          <w:spacing w:val="-1"/>
          <w:sz w:val="18"/>
          <w:szCs w:val="18"/>
        </w:rPr>
        <w:t>124—125, 129—130, 170, 199—</w:t>
      </w:r>
      <w:r>
        <w:rPr>
          <w:spacing w:val="-1"/>
          <w:sz w:val="18"/>
          <w:szCs w:val="18"/>
        </w:rPr>
        <w:br/>
      </w:r>
      <w:r>
        <w:rPr>
          <w:sz w:val="18"/>
          <w:szCs w:val="18"/>
        </w:rPr>
        <w:t>200, 217—218, 220, 240, 243—</w:t>
      </w:r>
      <w:r>
        <w:rPr>
          <w:sz w:val="18"/>
          <w:szCs w:val="18"/>
        </w:rPr>
        <w:br/>
        <w:t>244, 249, 265, 267, 268, 273,</w:t>
      </w:r>
      <w:r>
        <w:rPr>
          <w:sz w:val="18"/>
          <w:szCs w:val="18"/>
        </w:rPr>
        <w:br/>
        <w:t>275, 276—277, 291—292, 638;</w:t>
      </w:r>
      <w:r>
        <w:rPr>
          <w:sz w:val="18"/>
          <w:szCs w:val="18"/>
        </w:rPr>
        <w:br/>
        <w:t>55, 379.</w:t>
      </w:r>
    </w:p>
    <w:p w:rsidR="00182580" w:rsidRDefault="00182580" w:rsidP="00182580">
      <w:pPr>
        <w:shd w:val="clear" w:color="auto" w:fill="FFFFFF"/>
        <w:tabs>
          <w:tab w:val="left" w:pos="264"/>
        </w:tabs>
        <w:spacing w:before="5" w:line="168" w:lineRule="exact"/>
        <w:ind w:left="264" w:right="48" w:hanging="264"/>
        <w:jc w:val="both"/>
      </w:pPr>
      <w:r>
        <w:rPr>
          <w:sz w:val="18"/>
          <w:szCs w:val="18"/>
        </w:rPr>
        <w:t>—</w:t>
      </w:r>
      <w:r>
        <w:rPr>
          <w:sz w:val="18"/>
          <w:szCs w:val="18"/>
        </w:rPr>
        <w:tab/>
        <w:t>об оказании денежной и про</w:t>
      </w:r>
      <w:r>
        <w:rPr>
          <w:sz w:val="18"/>
          <w:szCs w:val="18"/>
        </w:rPr>
        <w:softHyphen/>
        <w:t>довольственной помощи —</w:t>
      </w:r>
      <w:r>
        <w:rPr>
          <w:sz w:val="18"/>
          <w:szCs w:val="18"/>
        </w:rPr>
        <w:br/>
        <w:t>47, 74-75; 49, 7—8; 50, 58,</w:t>
      </w:r>
      <w:r>
        <w:rPr>
          <w:sz w:val="18"/>
          <w:szCs w:val="18"/>
        </w:rPr>
        <w:br/>
        <w:t>79, 86, 91—92, 94, 95, 158—</w:t>
      </w:r>
      <w:r>
        <w:rPr>
          <w:sz w:val="18"/>
          <w:szCs w:val="18"/>
        </w:rPr>
        <w:br/>
        <w:t>159, 194, 207, 265, 313; 51,</w:t>
      </w:r>
      <w:r>
        <w:rPr>
          <w:sz w:val="18"/>
          <w:szCs w:val="18"/>
        </w:rPr>
        <w:br/>
        <w:t>32, 89, 175—176, 209, 255—</w:t>
      </w:r>
      <w:r>
        <w:rPr>
          <w:sz w:val="18"/>
          <w:szCs w:val="18"/>
        </w:rPr>
        <w:br/>
        <w:t>256, 270, 278, 291, 293, 297—</w:t>
      </w:r>
    </w:p>
    <w:p w:rsidR="00182580" w:rsidRDefault="00182580" w:rsidP="00182580">
      <w:pPr>
        <w:shd w:val="clear" w:color="auto" w:fill="FFFFFF"/>
        <w:tabs>
          <w:tab w:val="left" w:pos="667"/>
        </w:tabs>
        <w:spacing w:line="168" w:lineRule="exact"/>
        <w:ind w:left="269" w:right="53"/>
        <w:jc w:val="both"/>
      </w:pPr>
      <w:r>
        <w:rPr>
          <w:spacing w:val="-2"/>
          <w:sz w:val="18"/>
          <w:szCs w:val="18"/>
        </w:rPr>
        <w:t>298,</w:t>
      </w:r>
      <w:r>
        <w:rPr>
          <w:sz w:val="18"/>
          <w:szCs w:val="18"/>
        </w:rPr>
        <w:tab/>
        <w:t>300, 321; 52, 59, 85, 169,</w:t>
      </w:r>
      <w:r>
        <w:rPr>
          <w:sz w:val="18"/>
          <w:szCs w:val="18"/>
        </w:rPr>
        <w:br/>
        <w:t>271—272;   53,   127—128;   54,</w:t>
      </w:r>
    </w:p>
    <w:p w:rsidR="00182580" w:rsidRDefault="00182580" w:rsidP="00182580">
      <w:pPr>
        <w:shd w:val="clear" w:color="auto" w:fill="FFFFFF"/>
        <w:tabs>
          <w:tab w:val="left" w:pos="677"/>
        </w:tabs>
        <w:spacing w:line="168" w:lineRule="exact"/>
        <w:ind w:left="269" w:right="62"/>
        <w:jc w:val="both"/>
      </w:pPr>
      <w:r>
        <w:rPr>
          <w:spacing w:val="-2"/>
          <w:sz w:val="18"/>
          <w:szCs w:val="18"/>
        </w:rPr>
        <w:t>69,</w:t>
      </w:r>
      <w:r>
        <w:rPr>
          <w:sz w:val="18"/>
          <w:szCs w:val="18"/>
        </w:rPr>
        <w:tab/>
        <w:t>70—71, 112, 119, 181,</w:t>
      </w:r>
      <w:r>
        <w:rPr>
          <w:sz w:val="18"/>
          <w:szCs w:val="18"/>
        </w:rPr>
        <w:br/>
        <w:t>243.</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ответы на письма, заявле</w:t>
      </w:r>
      <w:r>
        <w:rPr>
          <w:sz w:val="18"/>
          <w:szCs w:val="18"/>
        </w:rPr>
        <w:softHyphen/>
        <w:t>ния трудящихся и сигналы с</w:t>
      </w:r>
      <w:r>
        <w:rPr>
          <w:sz w:val="18"/>
          <w:szCs w:val="18"/>
        </w:rPr>
        <w:br/>
        <w:t>мест—36, 357—364, 388—389;</w:t>
      </w:r>
    </w:p>
    <w:p w:rsidR="00182580" w:rsidRDefault="00182580" w:rsidP="00182580">
      <w:pPr>
        <w:shd w:val="clear" w:color="auto" w:fill="FFFFFF"/>
        <w:tabs>
          <w:tab w:val="left" w:pos="264"/>
        </w:tabs>
        <w:spacing w:line="168" w:lineRule="exact"/>
        <w:ind w:left="264" w:hanging="264"/>
        <w:jc w:val="both"/>
        <w:sectPr w:rsidR="00182580">
          <w:type w:val="continuous"/>
          <w:pgSz w:w="8504" w:h="11339"/>
          <w:pgMar w:top="951" w:right="1295" w:bottom="360" w:left="1310" w:header="720" w:footer="720" w:gutter="0"/>
          <w:cols w:num="2" w:space="720" w:equalWidth="0">
            <w:col w:w="2798" w:space="370"/>
            <w:col w:w="2731"/>
          </w:cols>
          <w:noEndnote/>
        </w:sectPr>
      </w:pPr>
    </w:p>
    <w:p w:rsidR="00182580" w:rsidRDefault="00182580" w:rsidP="00182580">
      <w:pPr>
        <w:shd w:val="clear" w:color="auto" w:fill="FFFFFF"/>
        <w:tabs>
          <w:tab w:val="left" w:pos="1171"/>
        </w:tabs>
        <w:spacing w:after="245"/>
      </w:pPr>
      <w:r>
        <w:rPr>
          <w:b/>
          <w:bCs/>
          <w:sz w:val="14"/>
          <w:szCs w:val="14"/>
        </w:rPr>
        <w:lastRenderedPageBreak/>
        <w:t>156</w:t>
      </w:r>
      <w:r>
        <w:rPr>
          <w:rFonts w:ascii="Arial" w:cs="Arial"/>
          <w:b/>
          <w:bCs/>
          <w:sz w:val="14"/>
          <w:szCs w:val="14"/>
        </w:rPr>
        <w:tab/>
      </w:r>
      <w:r>
        <w:rPr>
          <w:b/>
          <w:bCs/>
          <w:spacing w:val="-4"/>
          <w:sz w:val="14"/>
          <w:szCs w:val="14"/>
        </w:rPr>
        <w:t>ЗАВОДСКИЕ  КОМИТЕТЫ - ЗАВОДЫ И  ФАБРИКИ</w:t>
      </w:r>
    </w:p>
    <w:p w:rsidR="00182580" w:rsidRDefault="00182580" w:rsidP="00182580">
      <w:pPr>
        <w:shd w:val="clear" w:color="auto" w:fill="FFFFFF"/>
        <w:tabs>
          <w:tab w:val="left" w:pos="1171"/>
        </w:tabs>
        <w:spacing w:after="245"/>
        <w:sectPr w:rsidR="00182580">
          <w:pgSz w:w="8504" w:h="11339"/>
          <w:pgMar w:top="949" w:right="1530" w:bottom="360" w:left="1084" w:header="720" w:footer="720" w:gutter="0"/>
          <w:cols w:space="60"/>
          <w:noEndnote/>
        </w:sectPr>
      </w:pPr>
    </w:p>
    <w:p w:rsidR="00182580" w:rsidRDefault="00182580" w:rsidP="00182580">
      <w:pPr>
        <w:shd w:val="clear" w:color="auto" w:fill="FFFFFF"/>
        <w:spacing w:before="19" w:line="168" w:lineRule="exact"/>
        <w:ind w:left="379" w:hanging="374"/>
        <w:jc w:val="both"/>
      </w:pPr>
      <w:r>
        <w:rPr>
          <w:b/>
          <w:bCs/>
          <w:spacing w:val="-1"/>
          <w:sz w:val="18"/>
          <w:szCs w:val="18"/>
        </w:rPr>
        <w:lastRenderedPageBreak/>
        <w:t xml:space="preserve">Забота, внимание к людям </w:t>
      </w:r>
      <w:r>
        <w:rPr>
          <w:i/>
          <w:iCs/>
          <w:spacing w:val="-1"/>
          <w:sz w:val="18"/>
          <w:szCs w:val="18"/>
        </w:rPr>
        <w:t>(про</w:t>
      </w:r>
      <w:r>
        <w:rPr>
          <w:i/>
          <w:iCs/>
          <w:spacing w:val="-1"/>
          <w:sz w:val="18"/>
          <w:szCs w:val="18"/>
        </w:rPr>
        <w:softHyphen/>
      </w:r>
      <w:r>
        <w:rPr>
          <w:i/>
          <w:iCs/>
          <w:sz w:val="18"/>
          <w:szCs w:val="18"/>
        </w:rPr>
        <w:t>должение)</w:t>
      </w:r>
    </w:p>
    <w:p w:rsidR="00182580" w:rsidRDefault="00182580" w:rsidP="00182580">
      <w:pPr>
        <w:shd w:val="clear" w:color="auto" w:fill="FFFFFF"/>
        <w:spacing w:before="5" w:line="168" w:lineRule="exact"/>
        <w:ind w:left="365" w:right="10"/>
        <w:jc w:val="both"/>
      </w:pPr>
      <w:r>
        <w:rPr>
          <w:sz w:val="18"/>
          <w:szCs w:val="18"/>
        </w:rPr>
        <w:t>42, 382—386; 50,56,59, 79,86, 121-122,124,130-131,153— 154, 164—165, 181; 51, 8-9;</w:t>
      </w:r>
    </w:p>
    <w:p w:rsidR="00182580" w:rsidRDefault="00182580" w:rsidP="00182580">
      <w:pPr>
        <w:shd w:val="clear" w:color="auto" w:fill="FFFFFF"/>
        <w:tabs>
          <w:tab w:val="left" w:pos="715"/>
        </w:tabs>
        <w:spacing w:line="168" w:lineRule="exact"/>
        <w:ind w:left="360"/>
      </w:pPr>
      <w:r>
        <w:rPr>
          <w:sz w:val="18"/>
          <w:szCs w:val="18"/>
        </w:rPr>
        <w:t>53,</w:t>
      </w:r>
      <w:r>
        <w:rPr>
          <w:sz w:val="18"/>
          <w:szCs w:val="18"/>
        </w:rPr>
        <w:tab/>
        <w:t>27.     -</w:t>
      </w:r>
    </w:p>
    <w:p w:rsidR="00182580" w:rsidRDefault="00182580" w:rsidP="00182580">
      <w:pPr>
        <w:shd w:val="clear" w:color="auto" w:fill="FFFFFF"/>
        <w:tabs>
          <w:tab w:val="left" w:pos="341"/>
        </w:tabs>
        <w:spacing w:line="168" w:lineRule="exact"/>
        <w:ind w:left="341" w:right="14" w:hanging="288"/>
        <w:jc w:val="both"/>
      </w:pPr>
      <w:r>
        <w:rPr>
          <w:sz w:val="18"/>
          <w:szCs w:val="18"/>
        </w:rPr>
        <w:t>—</w:t>
      </w:r>
      <w:r>
        <w:rPr>
          <w:sz w:val="18"/>
          <w:szCs w:val="18"/>
        </w:rPr>
        <w:tab/>
        <w:t>о работе и условиях работы—</w:t>
      </w:r>
      <w:r>
        <w:rPr>
          <w:sz w:val="18"/>
          <w:szCs w:val="18"/>
        </w:rPr>
        <w:br/>
        <w:t>50, 5, 19, 57—58, 61, 66, 133,</w:t>
      </w:r>
      <w:r>
        <w:rPr>
          <w:sz w:val="18"/>
          <w:szCs w:val="18"/>
        </w:rPr>
        <w:br/>
        <w:t>135, 157, 303; 51, 175—176,</w:t>
      </w:r>
      <w:r>
        <w:rPr>
          <w:sz w:val="18"/>
          <w:szCs w:val="18"/>
        </w:rPr>
        <w:br/>
        <w:t>214;   53,   36,   283—284,   286;</w:t>
      </w:r>
    </w:p>
    <w:p w:rsidR="00182580" w:rsidRDefault="00182580" w:rsidP="00182580">
      <w:pPr>
        <w:shd w:val="clear" w:color="auto" w:fill="FFFFFF"/>
        <w:tabs>
          <w:tab w:val="left" w:pos="662"/>
        </w:tabs>
        <w:spacing w:line="168" w:lineRule="exact"/>
        <w:ind w:left="355"/>
      </w:pPr>
      <w:r>
        <w:rPr>
          <w:sz w:val="18"/>
          <w:szCs w:val="18"/>
        </w:rPr>
        <w:t>54,</w:t>
      </w:r>
      <w:r>
        <w:rPr>
          <w:sz w:val="18"/>
          <w:szCs w:val="18"/>
        </w:rPr>
        <w:tab/>
        <w:t>116, 246, 247.</w:t>
      </w:r>
    </w:p>
    <w:p w:rsidR="00182580" w:rsidRDefault="00182580" w:rsidP="00182580">
      <w:pPr>
        <w:shd w:val="clear" w:color="auto" w:fill="FFFFFF"/>
        <w:tabs>
          <w:tab w:val="left" w:pos="341"/>
        </w:tabs>
        <w:spacing w:line="168" w:lineRule="exact"/>
        <w:ind w:left="341" w:right="14" w:hanging="288"/>
        <w:jc w:val="both"/>
      </w:pPr>
      <w:r>
        <w:rPr>
          <w:sz w:val="18"/>
          <w:szCs w:val="18"/>
        </w:rPr>
        <w:t>—</w:t>
      </w:r>
      <w:r>
        <w:rPr>
          <w:sz w:val="18"/>
          <w:szCs w:val="18"/>
        </w:rPr>
        <w:tab/>
        <w:t>об улучшении жилищных</w:t>
      </w:r>
      <w:r>
        <w:rPr>
          <w:sz w:val="18"/>
          <w:szCs w:val="18"/>
        </w:rPr>
        <w:br/>
        <w:t>условий —51, 52, 274,</w:t>
      </w:r>
      <w:r>
        <w:rPr>
          <w:sz w:val="18"/>
          <w:szCs w:val="18"/>
        </w:rPr>
        <w:br/>
        <w:t>283, 300, 393, 394; 52, 19,</w:t>
      </w:r>
      <w:r>
        <w:rPr>
          <w:sz w:val="18"/>
          <w:szCs w:val="18"/>
        </w:rPr>
        <w:br/>
        <w:t>42, 55; 54, 41—42, 104-105,</w:t>
      </w:r>
      <w:r>
        <w:rPr>
          <w:sz w:val="18"/>
          <w:szCs w:val="18"/>
        </w:rPr>
        <w:br/>
        <w:t>161, 162, 165, 206—207,</w:t>
      </w:r>
      <w:r>
        <w:rPr>
          <w:sz w:val="18"/>
          <w:szCs w:val="18"/>
        </w:rPr>
        <w:br/>
        <w:t>611.</w:t>
      </w:r>
    </w:p>
    <w:p w:rsidR="00182580" w:rsidRDefault="00182580" w:rsidP="00182580">
      <w:pPr>
        <w:shd w:val="clear" w:color="auto" w:fill="FFFFFF"/>
        <w:spacing w:line="168" w:lineRule="exact"/>
        <w:ind w:left="284" w:hanging="284"/>
        <w:rPr>
          <w:sz w:val="18"/>
          <w:szCs w:val="18"/>
        </w:rPr>
      </w:pPr>
      <w:r>
        <w:rPr>
          <w:b/>
          <w:bCs/>
          <w:spacing w:val="-1"/>
          <w:sz w:val="18"/>
          <w:szCs w:val="18"/>
        </w:rPr>
        <w:t xml:space="preserve">Заводские   комитеты </w:t>
      </w:r>
      <w:r>
        <w:rPr>
          <w:spacing w:val="-1"/>
          <w:sz w:val="18"/>
          <w:szCs w:val="18"/>
        </w:rPr>
        <w:t xml:space="preserve">— </w:t>
      </w:r>
      <w:r>
        <w:rPr>
          <w:i/>
          <w:iCs/>
          <w:spacing w:val="-1"/>
          <w:sz w:val="18"/>
          <w:szCs w:val="18"/>
        </w:rPr>
        <w:t xml:space="preserve">см.   </w:t>
      </w:r>
      <w:r>
        <w:rPr>
          <w:spacing w:val="-1"/>
          <w:sz w:val="18"/>
          <w:szCs w:val="18"/>
        </w:rPr>
        <w:t>Фаб</w:t>
      </w:r>
      <w:r>
        <w:rPr>
          <w:spacing w:val="-1"/>
          <w:sz w:val="18"/>
          <w:szCs w:val="18"/>
        </w:rPr>
        <w:softHyphen/>
      </w:r>
      <w:r>
        <w:rPr>
          <w:sz w:val="18"/>
          <w:szCs w:val="18"/>
        </w:rPr>
        <w:t xml:space="preserve">рично-заводские комитеты. </w:t>
      </w:r>
    </w:p>
    <w:p w:rsidR="00182580" w:rsidRDefault="00182580" w:rsidP="00182580">
      <w:pPr>
        <w:shd w:val="clear" w:color="auto" w:fill="FFFFFF"/>
        <w:spacing w:line="168" w:lineRule="exact"/>
      </w:pPr>
      <w:r>
        <w:rPr>
          <w:b/>
          <w:bCs/>
          <w:sz w:val="18"/>
          <w:szCs w:val="18"/>
        </w:rPr>
        <w:t xml:space="preserve">Заводы и фабрики </w:t>
      </w:r>
      <w:r>
        <w:rPr>
          <w:sz w:val="18"/>
          <w:szCs w:val="18"/>
        </w:rPr>
        <w:t xml:space="preserve">в </w:t>
      </w:r>
      <w:r>
        <w:rPr>
          <w:b/>
          <w:bCs/>
          <w:sz w:val="18"/>
          <w:szCs w:val="18"/>
        </w:rPr>
        <w:t>России и в</w:t>
      </w:r>
    </w:p>
    <w:p w:rsidR="00182580" w:rsidRDefault="00182580" w:rsidP="00182580">
      <w:pPr>
        <w:shd w:val="clear" w:color="auto" w:fill="FFFFFF"/>
        <w:spacing w:line="168" w:lineRule="exact"/>
        <w:ind w:left="355"/>
      </w:pPr>
      <w:r>
        <w:rPr>
          <w:b/>
          <w:bCs/>
          <w:sz w:val="18"/>
          <w:szCs w:val="18"/>
        </w:rPr>
        <w:t xml:space="preserve">Советской России </w:t>
      </w:r>
      <w:r>
        <w:rPr>
          <w:sz w:val="18"/>
          <w:szCs w:val="18"/>
        </w:rPr>
        <w:t>— 35,130—</w:t>
      </w:r>
    </w:p>
    <w:p w:rsidR="00182580" w:rsidRDefault="00182580" w:rsidP="00182580">
      <w:pPr>
        <w:shd w:val="clear" w:color="auto" w:fill="FFFFFF"/>
        <w:spacing w:line="168" w:lineRule="exact"/>
        <w:ind w:left="346"/>
      </w:pPr>
      <w:r>
        <w:rPr>
          <w:sz w:val="18"/>
          <w:szCs w:val="18"/>
        </w:rPr>
        <w:t>131;   40,   343;   45,   216—217;</w:t>
      </w:r>
    </w:p>
    <w:p w:rsidR="00182580" w:rsidRDefault="00182580" w:rsidP="00182580">
      <w:pPr>
        <w:shd w:val="clear" w:color="auto" w:fill="FFFFFF"/>
        <w:spacing w:before="5" w:line="168" w:lineRule="exact"/>
        <w:ind w:left="346"/>
      </w:pPr>
      <w:r>
        <w:rPr>
          <w:sz w:val="18"/>
          <w:szCs w:val="18"/>
        </w:rPr>
        <w:t>50, 90—91; 51, 31; 52,11,125;</w:t>
      </w:r>
    </w:p>
    <w:p w:rsidR="00182580" w:rsidRDefault="00182580" w:rsidP="00182580">
      <w:pPr>
        <w:shd w:val="clear" w:color="auto" w:fill="FFFFFF"/>
        <w:spacing w:line="168" w:lineRule="exact"/>
        <w:ind w:left="341"/>
      </w:pPr>
      <w:r>
        <w:rPr>
          <w:sz w:val="18"/>
          <w:szCs w:val="18"/>
        </w:rPr>
        <w:t>53, 169; 54, 314—315.</w:t>
      </w:r>
    </w:p>
    <w:p w:rsidR="00182580" w:rsidRDefault="00182580" w:rsidP="00182580">
      <w:pPr>
        <w:numPr>
          <w:ilvl w:val="0"/>
          <w:numId w:val="88"/>
        </w:numPr>
        <w:shd w:val="clear" w:color="auto" w:fill="FFFFFF"/>
        <w:tabs>
          <w:tab w:val="left" w:pos="341"/>
        </w:tabs>
        <w:spacing w:before="5" w:line="168" w:lineRule="exact"/>
        <w:ind w:left="341" w:right="14" w:hanging="288"/>
        <w:jc w:val="both"/>
        <w:rPr>
          <w:sz w:val="18"/>
          <w:szCs w:val="18"/>
        </w:rPr>
      </w:pPr>
      <w:r>
        <w:rPr>
          <w:sz w:val="18"/>
          <w:szCs w:val="18"/>
        </w:rPr>
        <w:t>Александровский механиче</w:t>
      </w:r>
      <w:r>
        <w:rPr>
          <w:sz w:val="18"/>
          <w:szCs w:val="18"/>
        </w:rPr>
        <w:softHyphen/>
        <w:t>ский (Петербург) — 15, 350— 351; 20,  79; 46, 9.</w:t>
      </w:r>
    </w:p>
    <w:p w:rsidR="00182580" w:rsidRDefault="00182580" w:rsidP="00182580">
      <w:pPr>
        <w:numPr>
          <w:ilvl w:val="0"/>
          <w:numId w:val="88"/>
        </w:numPr>
        <w:shd w:val="clear" w:color="auto" w:fill="FFFFFF"/>
        <w:tabs>
          <w:tab w:val="left" w:pos="341"/>
        </w:tabs>
        <w:spacing w:line="168" w:lineRule="exact"/>
        <w:ind w:left="341" w:right="14" w:hanging="288"/>
        <w:jc w:val="both"/>
        <w:rPr>
          <w:sz w:val="18"/>
          <w:szCs w:val="18"/>
        </w:rPr>
      </w:pPr>
      <w:r>
        <w:rPr>
          <w:sz w:val="18"/>
          <w:szCs w:val="18"/>
        </w:rPr>
        <w:t>Алексеева (столярно-ящичная фабрика) (Петербург) — 14, 350-351.</w:t>
      </w:r>
    </w:p>
    <w:p w:rsidR="00182580" w:rsidRDefault="00182580" w:rsidP="00182580">
      <w:pPr>
        <w:numPr>
          <w:ilvl w:val="0"/>
          <w:numId w:val="88"/>
        </w:numPr>
        <w:shd w:val="clear" w:color="auto" w:fill="FFFFFF"/>
        <w:tabs>
          <w:tab w:val="left" w:pos="341"/>
        </w:tabs>
        <w:spacing w:line="168" w:lineRule="exact"/>
        <w:ind w:left="341" w:right="14" w:hanging="288"/>
        <w:jc w:val="both"/>
        <w:rPr>
          <w:sz w:val="18"/>
          <w:szCs w:val="18"/>
        </w:rPr>
      </w:pPr>
      <w:r>
        <w:rPr>
          <w:sz w:val="18"/>
          <w:szCs w:val="18"/>
        </w:rPr>
        <w:t>Алексеева суконная фабри</w:t>
      </w:r>
      <w:r>
        <w:rPr>
          <w:sz w:val="18"/>
          <w:szCs w:val="18"/>
        </w:rPr>
        <w:softHyphen/>
        <w:t>ка (Тверская губерния) — 3, 393.</w:t>
      </w:r>
    </w:p>
    <w:p w:rsidR="00182580" w:rsidRDefault="00182580" w:rsidP="00182580">
      <w:pPr>
        <w:numPr>
          <w:ilvl w:val="0"/>
          <w:numId w:val="88"/>
        </w:numPr>
        <w:shd w:val="clear" w:color="auto" w:fill="FFFFFF"/>
        <w:tabs>
          <w:tab w:val="left" w:pos="341"/>
        </w:tabs>
        <w:spacing w:line="168" w:lineRule="exact"/>
        <w:ind w:left="341" w:right="24" w:hanging="288"/>
        <w:jc w:val="both"/>
        <w:rPr>
          <w:sz w:val="18"/>
          <w:szCs w:val="18"/>
        </w:rPr>
      </w:pPr>
      <w:r>
        <w:rPr>
          <w:sz w:val="18"/>
          <w:szCs w:val="18"/>
        </w:rPr>
        <w:t>Алтайский солеваренный — 23, 268.</w:t>
      </w:r>
    </w:p>
    <w:p w:rsidR="00182580" w:rsidRDefault="00182580" w:rsidP="00182580">
      <w:pPr>
        <w:numPr>
          <w:ilvl w:val="0"/>
          <w:numId w:val="88"/>
        </w:numPr>
        <w:shd w:val="clear" w:color="auto" w:fill="FFFFFF"/>
        <w:tabs>
          <w:tab w:val="left" w:pos="341"/>
        </w:tabs>
        <w:spacing w:line="168" w:lineRule="exact"/>
        <w:ind w:left="341" w:right="24" w:hanging="288"/>
        <w:jc w:val="both"/>
        <w:rPr>
          <w:sz w:val="18"/>
          <w:szCs w:val="18"/>
        </w:rPr>
      </w:pPr>
      <w:r>
        <w:rPr>
          <w:sz w:val="18"/>
          <w:szCs w:val="18"/>
        </w:rPr>
        <w:t>Арматурный (Петербург) — 14, 350—351.</w:t>
      </w:r>
    </w:p>
    <w:p w:rsidR="00182580" w:rsidRDefault="00182580" w:rsidP="00182580">
      <w:pPr>
        <w:numPr>
          <w:ilvl w:val="0"/>
          <w:numId w:val="88"/>
        </w:numPr>
        <w:shd w:val="clear" w:color="auto" w:fill="FFFFFF"/>
        <w:tabs>
          <w:tab w:val="left" w:pos="341"/>
        </w:tabs>
        <w:spacing w:line="168" w:lineRule="exact"/>
        <w:ind w:left="341" w:right="14" w:hanging="288"/>
        <w:jc w:val="both"/>
        <w:rPr>
          <w:sz w:val="18"/>
          <w:szCs w:val="18"/>
        </w:rPr>
      </w:pPr>
      <w:r>
        <w:rPr>
          <w:sz w:val="18"/>
          <w:szCs w:val="18"/>
        </w:rPr>
        <w:t>«Атлас» (чугуно-меднолитей-ный и механический завод, Петербург) — 14, 350—351.</w:t>
      </w:r>
    </w:p>
    <w:p w:rsidR="00182580" w:rsidRDefault="00182580" w:rsidP="00182580">
      <w:pPr>
        <w:numPr>
          <w:ilvl w:val="0"/>
          <w:numId w:val="88"/>
        </w:numPr>
        <w:shd w:val="clear" w:color="auto" w:fill="FFFFFF"/>
        <w:tabs>
          <w:tab w:val="left" w:pos="341"/>
        </w:tabs>
        <w:spacing w:line="168" w:lineRule="exact"/>
        <w:ind w:left="341" w:right="10" w:hanging="288"/>
        <w:jc w:val="both"/>
        <w:rPr>
          <w:sz w:val="18"/>
          <w:szCs w:val="18"/>
        </w:rPr>
      </w:pPr>
      <w:r>
        <w:rPr>
          <w:sz w:val="18"/>
          <w:szCs w:val="18"/>
        </w:rPr>
        <w:t>Балтийский судостроитель</w:t>
      </w:r>
      <w:r>
        <w:rPr>
          <w:sz w:val="18"/>
          <w:szCs w:val="18"/>
        </w:rPr>
        <w:softHyphen/>
        <w:t>ный и механический (Пе</w:t>
      </w:r>
      <w:r>
        <w:rPr>
          <w:sz w:val="18"/>
          <w:szCs w:val="18"/>
        </w:rPr>
        <w:softHyphen/>
        <w:t>тербург) — 14, 352.</w:t>
      </w:r>
    </w:p>
    <w:p w:rsidR="00182580" w:rsidRDefault="00182580" w:rsidP="00182580">
      <w:pPr>
        <w:numPr>
          <w:ilvl w:val="0"/>
          <w:numId w:val="88"/>
        </w:numPr>
        <w:shd w:val="clear" w:color="auto" w:fill="FFFFFF"/>
        <w:tabs>
          <w:tab w:val="left" w:pos="341"/>
        </w:tabs>
        <w:spacing w:line="168" w:lineRule="exact"/>
        <w:ind w:left="341" w:right="10" w:hanging="288"/>
        <w:jc w:val="both"/>
        <w:rPr>
          <w:sz w:val="18"/>
          <w:szCs w:val="18"/>
        </w:rPr>
      </w:pPr>
      <w:r>
        <w:rPr>
          <w:sz w:val="18"/>
          <w:szCs w:val="18"/>
        </w:rPr>
        <w:t xml:space="preserve">Брянский рельсопрокатный </w:t>
      </w:r>
      <w:r>
        <w:rPr>
          <w:b/>
          <w:bCs/>
          <w:sz w:val="18"/>
          <w:szCs w:val="18"/>
        </w:rPr>
        <w:t xml:space="preserve">и </w:t>
      </w:r>
      <w:r>
        <w:rPr>
          <w:sz w:val="18"/>
          <w:szCs w:val="18"/>
        </w:rPr>
        <w:t>механический (ст. Бежец</w:t>
      </w:r>
      <w:r>
        <w:rPr>
          <w:sz w:val="18"/>
          <w:szCs w:val="18"/>
        </w:rPr>
        <w:softHyphen/>
        <w:t>кая, Брянский уезд, Орлов</w:t>
      </w:r>
      <w:r>
        <w:rPr>
          <w:sz w:val="18"/>
          <w:szCs w:val="18"/>
        </w:rPr>
        <w:softHyphen/>
        <w:t>ская губерния) — 3, 520; 32, 396; 50, 95.</w:t>
      </w:r>
    </w:p>
    <w:p w:rsidR="00182580" w:rsidRDefault="00182580" w:rsidP="00182580">
      <w:pPr>
        <w:numPr>
          <w:ilvl w:val="0"/>
          <w:numId w:val="88"/>
        </w:numPr>
        <w:shd w:val="clear" w:color="auto" w:fill="FFFFFF"/>
        <w:tabs>
          <w:tab w:val="left" w:pos="341"/>
          <w:tab w:val="left" w:pos="1651"/>
        </w:tabs>
        <w:spacing w:line="168" w:lineRule="exact"/>
        <w:ind w:left="341" w:right="10" w:hanging="288"/>
        <w:jc w:val="both"/>
        <w:rPr>
          <w:sz w:val="18"/>
          <w:szCs w:val="18"/>
        </w:rPr>
      </w:pPr>
      <w:r>
        <w:rPr>
          <w:sz w:val="18"/>
          <w:szCs w:val="18"/>
        </w:rPr>
        <w:t>Брянский</w:t>
      </w:r>
      <w:r>
        <w:rPr>
          <w:rFonts w:ascii="Arial" w:hAnsi="Arial" w:cs="Arial"/>
          <w:sz w:val="18"/>
          <w:szCs w:val="18"/>
        </w:rPr>
        <w:tab/>
      </w:r>
      <w:r>
        <w:rPr>
          <w:rFonts w:hAnsi="Arial"/>
          <w:sz w:val="18"/>
          <w:szCs w:val="18"/>
        </w:rPr>
        <w:t>(</w:t>
      </w:r>
      <w:r>
        <w:rPr>
          <w:sz w:val="18"/>
          <w:szCs w:val="18"/>
        </w:rPr>
        <w:t>Александров</w:t>
      </w:r>
      <w:r>
        <w:rPr>
          <w:sz w:val="18"/>
          <w:szCs w:val="18"/>
        </w:rPr>
        <w:softHyphen/>
        <w:t>ский южнороссийский за</w:t>
      </w:r>
      <w:r>
        <w:rPr>
          <w:sz w:val="18"/>
          <w:szCs w:val="18"/>
        </w:rPr>
        <w:softHyphen/>
        <w:t>вод Брянского акционерного общества, Екатеринослав) -11,  192;  14,  395,  396.</w:t>
      </w:r>
    </w:p>
    <w:p w:rsidR="00182580" w:rsidRDefault="00182580" w:rsidP="00182580">
      <w:pPr>
        <w:shd w:val="clear" w:color="auto" w:fill="FFFFFF"/>
        <w:spacing w:line="168" w:lineRule="exact"/>
        <w:ind w:left="283" w:hanging="264"/>
        <w:jc w:val="both"/>
      </w:pPr>
      <w:r>
        <w:rPr>
          <w:sz w:val="18"/>
          <w:szCs w:val="18"/>
        </w:rPr>
        <w:br w:type="column"/>
      </w:r>
      <w:r>
        <w:rPr>
          <w:i/>
          <w:iCs/>
          <w:sz w:val="18"/>
          <w:szCs w:val="18"/>
        </w:rPr>
        <w:lastRenderedPageBreak/>
        <w:t xml:space="preserve">— </w:t>
      </w:r>
      <w:r>
        <w:rPr>
          <w:sz w:val="18"/>
          <w:szCs w:val="18"/>
        </w:rPr>
        <w:t>Варгуиина (писчебумажная фабрика, Петербург) — 14, 350—351.</w:t>
      </w:r>
    </w:p>
    <w:p w:rsidR="00182580" w:rsidRDefault="00182580" w:rsidP="00182580">
      <w:pPr>
        <w:numPr>
          <w:ilvl w:val="0"/>
          <w:numId w:val="2"/>
        </w:numPr>
        <w:shd w:val="clear" w:color="auto" w:fill="FFFFFF"/>
        <w:tabs>
          <w:tab w:val="left" w:pos="274"/>
        </w:tabs>
        <w:spacing w:line="168" w:lineRule="exact"/>
        <w:ind w:left="274" w:right="5" w:hanging="274"/>
        <w:jc w:val="both"/>
        <w:rPr>
          <w:sz w:val="18"/>
          <w:szCs w:val="18"/>
        </w:rPr>
      </w:pPr>
      <w:r>
        <w:rPr>
          <w:sz w:val="18"/>
          <w:szCs w:val="18"/>
        </w:rPr>
        <w:t>«Вена» (пивоваренный за</w:t>
      </w:r>
      <w:r>
        <w:rPr>
          <w:sz w:val="18"/>
          <w:szCs w:val="18"/>
        </w:rPr>
        <w:softHyphen/>
        <w:t>вод, Петербург) — 14, 350— 351.</w:t>
      </w:r>
    </w:p>
    <w:p w:rsidR="00182580" w:rsidRDefault="00182580" w:rsidP="00182580">
      <w:pPr>
        <w:numPr>
          <w:ilvl w:val="0"/>
          <w:numId w:val="2"/>
        </w:numPr>
        <w:shd w:val="clear" w:color="auto" w:fill="FFFFFF"/>
        <w:tabs>
          <w:tab w:val="left" w:pos="274"/>
        </w:tabs>
        <w:spacing w:line="168" w:lineRule="exact"/>
        <w:ind w:left="274" w:right="5" w:hanging="274"/>
        <w:jc w:val="both"/>
        <w:rPr>
          <w:sz w:val="18"/>
          <w:szCs w:val="18"/>
        </w:rPr>
      </w:pPr>
      <w:r>
        <w:rPr>
          <w:sz w:val="18"/>
          <w:szCs w:val="18"/>
        </w:rPr>
        <w:t>Верхнеисетский (Верх-Исет-ский) чугуноплавильный, же</w:t>
      </w:r>
      <w:r>
        <w:rPr>
          <w:sz w:val="18"/>
          <w:szCs w:val="18"/>
        </w:rPr>
        <w:softHyphen/>
        <w:t>лезоделательный и механи</w:t>
      </w:r>
      <w:r>
        <w:rPr>
          <w:sz w:val="18"/>
          <w:szCs w:val="18"/>
        </w:rPr>
        <w:softHyphen/>
        <w:t>ческий (Екатеринбургский уезд) — 26, 334.</w:t>
      </w:r>
    </w:p>
    <w:p w:rsidR="00182580" w:rsidRDefault="00182580" w:rsidP="00182580">
      <w:pPr>
        <w:numPr>
          <w:ilvl w:val="0"/>
          <w:numId w:val="2"/>
        </w:numPr>
        <w:shd w:val="clear" w:color="auto" w:fill="FFFFFF"/>
        <w:tabs>
          <w:tab w:val="left" w:pos="274"/>
        </w:tabs>
        <w:spacing w:line="168" w:lineRule="exact"/>
        <w:ind w:left="274" w:right="10" w:hanging="274"/>
        <w:jc w:val="both"/>
        <w:rPr>
          <w:sz w:val="18"/>
          <w:szCs w:val="18"/>
        </w:rPr>
      </w:pPr>
      <w:r>
        <w:rPr>
          <w:sz w:val="18"/>
          <w:szCs w:val="18"/>
        </w:rPr>
        <w:t>Вознесенская мануфактура (ок. ст. Талицы, Московско-Ярославская ж. д., Москов</w:t>
      </w:r>
      <w:r>
        <w:rPr>
          <w:sz w:val="18"/>
          <w:szCs w:val="18"/>
        </w:rPr>
        <w:softHyphen/>
        <w:t>ская губерния) — 2,  31.</w:t>
      </w:r>
    </w:p>
    <w:p w:rsidR="00182580" w:rsidRDefault="00182580" w:rsidP="00182580">
      <w:pPr>
        <w:numPr>
          <w:ilvl w:val="0"/>
          <w:numId w:val="2"/>
        </w:numPr>
        <w:shd w:val="clear" w:color="auto" w:fill="FFFFFF"/>
        <w:tabs>
          <w:tab w:val="left" w:pos="274"/>
        </w:tabs>
        <w:spacing w:line="168" w:lineRule="exact"/>
        <w:ind w:left="274" w:right="5" w:hanging="274"/>
        <w:jc w:val="both"/>
        <w:rPr>
          <w:sz w:val="18"/>
          <w:szCs w:val="18"/>
        </w:rPr>
      </w:pPr>
      <w:r>
        <w:rPr>
          <w:sz w:val="18"/>
          <w:szCs w:val="18"/>
        </w:rPr>
        <w:t>Боткинский паровозо-судо-строительный и железодела</w:t>
      </w:r>
      <w:r>
        <w:rPr>
          <w:sz w:val="18"/>
          <w:szCs w:val="18"/>
        </w:rPr>
        <w:softHyphen/>
        <w:t>тельный (Сарапульский уезд, Вятская губерния) — 4, 8, 27; 38, 268; 50, 197.</w:t>
      </w:r>
    </w:p>
    <w:p w:rsidR="00182580" w:rsidRDefault="00182580" w:rsidP="00182580">
      <w:pPr>
        <w:numPr>
          <w:ilvl w:val="0"/>
          <w:numId w:val="2"/>
        </w:numPr>
        <w:shd w:val="clear" w:color="auto" w:fill="FFFFFF"/>
        <w:tabs>
          <w:tab w:val="left" w:pos="274"/>
        </w:tabs>
        <w:spacing w:line="168" w:lineRule="exact"/>
        <w:ind w:left="274" w:right="14" w:hanging="274"/>
        <w:jc w:val="both"/>
        <w:rPr>
          <w:sz w:val="18"/>
          <w:szCs w:val="18"/>
        </w:rPr>
      </w:pPr>
      <w:r>
        <w:rPr>
          <w:sz w:val="18"/>
          <w:szCs w:val="18"/>
        </w:rPr>
        <w:t>Второй сталелитейный (ста</w:t>
      </w:r>
      <w:r>
        <w:rPr>
          <w:sz w:val="18"/>
          <w:szCs w:val="18"/>
        </w:rPr>
        <w:softHyphen/>
        <w:t>ница   Каменская) — 50,   20.</w:t>
      </w:r>
    </w:p>
    <w:p w:rsidR="00182580" w:rsidRDefault="00182580" w:rsidP="00182580">
      <w:pPr>
        <w:numPr>
          <w:ilvl w:val="0"/>
          <w:numId w:val="2"/>
        </w:numPr>
        <w:shd w:val="clear" w:color="auto" w:fill="FFFFFF"/>
        <w:tabs>
          <w:tab w:val="left" w:pos="274"/>
        </w:tabs>
        <w:spacing w:line="168" w:lineRule="exact"/>
        <w:ind w:left="274" w:right="10" w:hanging="274"/>
        <w:jc w:val="both"/>
        <w:rPr>
          <w:sz w:val="18"/>
          <w:szCs w:val="18"/>
        </w:rPr>
      </w:pPr>
      <w:r>
        <w:rPr>
          <w:sz w:val="18"/>
          <w:szCs w:val="18"/>
        </w:rPr>
        <w:t>Выксунский чугуноплавиль</w:t>
      </w:r>
      <w:r>
        <w:rPr>
          <w:sz w:val="18"/>
          <w:szCs w:val="18"/>
        </w:rPr>
        <w:softHyphen/>
        <w:t>ный (Ардатовский уезд, Ни</w:t>
      </w:r>
      <w:r>
        <w:rPr>
          <w:sz w:val="18"/>
          <w:szCs w:val="18"/>
        </w:rPr>
        <w:softHyphen/>
        <w:t>жегородская губерния) — 3, 479.</w:t>
      </w:r>
    </w:p>
    <w:p w:rsidR="00182580" w:rsidRDefault="00182580" w:rsidP="00182580">
      <w:pPr>
        <w:numPr>
          <w:ilvl w:val="0"/>
          <w:numId w:val="2"/>
        </w:numPr>
        <w:shd w:val="clear" w:color="auto" w:fill="FFFFFF"/>
        <w:tabs>
          <w:tab w:val="left" w:pos="274"/>
        </w:tabs>
        <w:spacing w:before="5" w:line="168" w:lineRule="exact"/>
        <w:ind w:left="274" w:right="10" w:hanging="274"/>
        <w:jc w:val="both"/>
        <w:rPr>
          <w:sz w:val="18"/>
          <w:szCs w:val="18"/>
        </w:rPr>
      </w:pPr>
      <w:r>
        <w:rPr>
          <w:sz w:val="18"/>
          <w:szCs w:val="18"/>
        </w:rPr>
        <w:t>Гарелина фабрика (Иваново-Вознесенск) — 3, 473.</w:t>
      </w:r>
    </w:p>
    <w:p w:rsidR="00182580" w:rsidRDefault="00182580" w:rsidP="00182580">
      <w:pPr>
        <w:numPr>
          <w:ilvl w:val="0"/>
          <w:numId w:val="2"/>
        </w:numPr>
        <w:shd w:val="clear" w:color="auto" w:fill="FFFFFF"/>
        <w:tabs>
          <w:tab w:val="left" w:pos="274"/>
        </w:tabs>
        <w:spacing w:line="168" w:lineRule="exact"/>
        <w:ind w:left="274" w:right="19" w:hanging="274"/>
        <w:jc w:val="both"/>
        <w:rPr>
          <w:sz w:val="18"/>
          <w:szCs w:val="18"/>
        </w:rPr>
      </w:pPr>
      <w:r>
        <w:rPr>
          <w:sz w:val="18"/>
          <w:szCs w:val="18"/>
        </w:rPr>
        <w:t>Гвоздильный (село Кайдаки, ок. Екатеринослава) — 14, 395.</w:t>
      </w:r>
    </w:p>
    <w:p w:rsidR="00182580" w:rsidRDefault="00182580" w:rsidP="00182580">
      <w:pPr>
        <w:numPr>
          <w:ilvl w:val="0"/>
          <w:numId w:val="2"/>
        </w:numPr>
        <w:shd w:val="clear" w:color="auto" w:fill="FFFFFF"/>
        <w:tabs>
          <w:tab w:val="left" w:pos="274"/>
        </w:tabs>
        <w:spacing w:line="168" w:lineRule="exact"/>
        <w:ind w:left="274" w:right="10" w:hanging="274"/>
        <w:jc w:val="both"/>
        <w:rPr>
          <w:sz w:val="18"/>
          <w:szCs w:val="18"/>
        </w:rPr>
      </w:pPr>
      <w:r>
        <w:rPr>
          <w:sz w:val="18"/>
          <w:szCs w:val="18"/>
        </w:rPr>
        <w:t>Гладкова фабрика (Вольский уезд) - 3,  470.</w:t>
      </w:r>
    </w:p>
    <w:p w:rsidR="00182580" w:rsidRDefault="00182580" w:rsidP="00182580">
      <w:pPr>
        <w:numPr>
          <w:ilvl w:val="0"/>
          <w:numId w:val="2"/>
        </w:numPr>
        <w:shd w:val="clear" w:color="auto" w:fill="FFFFFF"/>
        <w:tabs>
          <w:tab w:val="left" w:pos="274"/>
        </w:tabs>
        <w:spacing w:line="168" w:lineRule="exact"/>
        <w:ind w:left="274" w:right="19" w:hanging="274"/>
        <w:jc w:val="both"/>
        <w:rPr>
          <w:sz w:val="18"/>
          <w:szCs w:val="18"/>
        </w:rPr>
      </w:pPr>
      <w:r>
        <w:rPr>
          <w:sz w:val="18"/>
          <w:szCs w:val="18"/>
        </w:rPr>
        <w:t>Гранильная (Петроград) — 54, 441-442.</w:t>
      </w:r>
    </w:p>
    <w:p w:rsidR="00182580" w:rsidRDefault="00182580" w:rsidP="00182580">
      <w:pPr>
        <w:numPr>
          <w:ilvl w:val="0"/>
          <w:numId w:val="2"/>
        </w:numPr>
        <w:shd w:val="clear" w:color="auto" w:fill="FFFFFF"/>
        <w:tabs>
          <w:tab w:val="left" w:pos="274"/>
        </w:tabs>
        <w:spacing w:line="168" w:lineRule="exact"/>
        <w:ind w:left="274" w:right="10" w:hanging="274"/>
        <w:jc w:val="both"/>
        <w:rPr>
          <w:sz w:val="18"/>
          <w:szCs w:val="18"/>
        </w:rPr>
      </w:pPr>
      <w:r>
        <w:rPr>
          <w:sz w:val="18"/>
          <w:szCs w:val="18"/>
        </w:rPr>
        <w:t>Граппа (ящично-бондарная фабрика и лесопильный за</w:t>
      </w:r>
      <w:r>
        <w:rPr>
          <w:sz w:val="18"/>
          <w:szCs w:val="18"/>
        </w:rPr>
        <w:softHyphen/>
        <w:t>вод,    Петербург) — 14,   350.</w:t>
      </w:r>
    </w:p>
    <w:p w:rsidR="00182580" w:rsidRDefault="00182580" w:rsidP="00182580">
      <w:pPr>
        <w:numPr>
          <w:ilvl w:val="0"/>
          <w:numId w:val="2"/>
        </w:numPr>
        <w:shd w:val="clear" w:color="auto" w:fill="FFFFFF"/>
        <w:tabs>
          <w:tab w:val="left" w:pos="274"/>
        </w:tabs>
        <w:spacing w:line="168" w:lineRule="exact"/>
        <w:ind w:left="274" w:right="14" w:hanging="274"/>
        <w:jc w:val="both"/>
        <w:rPr>
          <w:sz w:val="18"/>
          <w:szCs w:val="18"/>
        </w:rPr>
      </w:pPr>
      <w:r>
        <w:rPr>
          <w:sz w:val="18"/>
          <w:szCs w:val="18"/>
        </w:rPr>
        <w:t>Гриевза завод (Бердянск) — 3, 219.</w:t>
      </w:r>
    </w:p>
    <w:p w:rsidR="00182580" w:rsidRDefault="00182580" w:rsidP="00182580">
      <w:pPr>
        <w:numPr>
          <w:ilvl w:val="0"/>
          <w:numId w:val="2"/>
        </w:numPr>
        <w:shd w:val="clear" w:color="auto" w:fill="FFFFFF"/>
        <w:tabs>
          <w:tab w:val="left" w:pos="274"/>
        </w:tabs>
        <w:spacing w:line="168" w:lineRule="exact"/>
        <w:ind w:left="274" w:right="5" w:hanging="274"/>
        <w:jc w:val="both"/>
        <w:rPr>
          <w:sz w:val="18"/>
          <w:szCs w:val="18"/>
        </w:rPr>
      </w:pPr>
      <w:r>
        <w:rPr>
          <w:sz w:val="18"/>
          <w:szCs w:val="18"/>
        </w:rPr>
        <w:t>Громова (лесопильный за</w:t>
      </w:r>
      <w:r>
        <w:rPr>
          <w:sz w:val="18"/>
          <w:szCs w:val="18"/>
        </w:rPr>
        <w:softHyphen/>
        <w:t>вод, Петербург) — 14, 350— 351.</w:t>
      </w:r>
    </w:p>
    <w:p w:rsidR="00182580" w:rsidRDefault="00182580" w:rsidP="00182580">
      <w:pPr>
        <w:numPr>
          <w:ilvl w:val="0"/>
          <w:numId w:val="2"/>
        </w:numPr>
        <w:shd w:val="clear" w:color="auto" w:fill="FFFFFF"/>
        <w:tabs>
          <w:tab w:val="left" w:pos="274"/>
        </w:tabs>
        <w:spacing w:line="168" w:lineRule="exact"/>
        <w:ind w:left="274" w:hanging="274"/>
        <w:jc w:val="both"/>
        <w:rPr>
          <w:sz w:val="18"/>
          <w:szCs w:val="18"/>
        </w:rPr>
      </w:pPr>
      <w:r>
        <w:rPr>
          <w:sz w:val="18"/>
          <w:szCs w:val="18"/>
        </w:rPr>
        <w:t>Гужона металлический (ны</w:t>
      </w:r>
      <w:r>
        <w:rPr>
          <w:sz w:val="18"/>
          <w:szCs w:val="18"/>
        </w:rPr>
        <w:softHyphen/>
        <w:t>не завод «Серп и молот», Мос</w:t>
      </w:r>
      <w:r>
        <w:rPr>
          <w:sz w:val="18"/>
          <w:szCs w:val="18"/>
        </w:rPr>
        <w:softHyphen/>
        <w:t>ква) — 32, 395.</w:t>
      </w:r>
    </w:p>
    <w:p w:rsidR="00182580" w:rsidRDefault="00182580" w:rsidP="00182580">
      <w:pPr>
        <w:numPr>
          <w:ilvl w:val="0"/>
          <w:numId w:val="2"/>
        </w:numPr>
        <w:shd w:val="clear" w:color="auto" w:fill="FFFFFF"/>
        <w:tabs>
          <w:tab w:val="left" w:pos="274"/>
        </w:tabs>
        <w:spacing w:line="168" w:lineRule="exact"/>
        <w:ind w:left="274" w:right="10" w:hanging="274"/>
        <w:jc w:val="both"/>
        <w:rPr>
          <w:sz w:val="18"/>
          <w:szCs w:val="18"/>
        </w:rPr>
      </w:pPr>
      <w:r>
        <w:rPr>
          <w:sz w:val="18"/>
          <w:szCs w:val="18"/>
        </w:rPr>
        <w:t>Даниловская мануфактура (Москва) — 3, 519—520.</w:t>
      </w:r>
    </w:p>
    <w:p w:rsidR="00182580" w:rsidRDefault="00182580" w:rsidP="00182580">
      <w:pPr>
        <w:numPr>
          <w:ilvl w:val="0"/>
          <w:numId w:val="2"/>
        </w:numPr>
        <w:shd w:val="clear" w:color="auto" w:fill="FFFFFF"/>
        <w:tabs>
          <w:tab w:val="left" w:pos="274"/>
        </w:tabs>
        <w:spacing w:line="168" w:lineRule="exact"/>
        <w:ind w:left="274" w:hanging="274"/>
        <w:jc w:val="both"/>
        <w:rPr>
          <w:sz w:val="18"/>
          <w:szCs w:val="18"/>
        </w:rPr>
      </w:pPr>
      <w:r>
        <w:rPr>
          <w:sz w:val="18"/>
          <w:szCs w:val="18"/>
        </w:rPr>
        <w:t>Демидова (Антуфьева, чу</w:t>
      </w:r>
      <w:r>
        <w:rPr>
          <w:sz w:val="18"/>
          <w:szCs w:val="18"/>
        </w:rPr>
        <w:softHyphen/>
        <w:t>гунолитейный завод, Тула)-3, 424.</w:t>
      </w:r>
    </w:p>
    <w:p w:rsidR="00182580" w:rsidRDefault="00182580" w:rsidP="00182580">
      <w:pPr>
        <w:numPr>
          <w:ilvl w:val="0"/>
          <w:numId w:val="2"/>
        </w:numPr>
        <w:shd w:val="clear" w:color="auto" w:fill="FFFFFF"/>
        <w:tabs>
          <w:tab w:val="left" w:pos="274"/>
        </w:tabs>
        <w:spacing w:line="168" w:lineRule="exact"/>
        <w:ind w:left="274" w:hanging="274"/>
        <w:jc w:val="both"/>
        <w:rPr>
          <w:sz w:val="18"/>
          <w:szCs w:val="18"/>
        </w:rPr>
      </w:pPr>
      <w:r>
        <w:rPr>
          <w:spacing w:val="-3"/>
          <w:sz w:val="18"/>
          <w:szCs w:val="18"/>
        </w:rPr>
        <w:t xml:space="preserve">«Динамо» (Москва) - 44, 238; </w:t>
      </w:r>
      <w:r>
        <w:rPr>
          <w:sz w:val="18"/>
          <w:szCs w:val="18"/>
        </w:rPr>
        <w:t>52, 16.</w:t>
      </w:r>
    </w:p>
    <w:p w:rsidR="00182580" w:rsidRDefault="00182580" w:rsidP="00182580">
      <w:pPr>
        <w:numPr>
          <w:ilvl w:val="0"/>
          <w:numId w:val="2"/>
        </w:numPr>
        <w:shd w:val="clear" w:color="auto" w:fill="FFFFFF"/>
        <w:tabs>
          <w:tab w:val="left" w:pos="274"/>
        </w:tabs>
        <w:spacing w:line="168" w:lineRule="exact"/>
        <w:ind w:left="274" w:hanging="274"/>
        <w:jc w:val="both"/>
        <w:rPr>
          <w:sz w:val="18"/>
          <w:szCs w:val="18"/>
        </w:rPr>
        <w:sectPr w:rsidR="00182580">
          <w:type w:val="continuous"/>
          <w:pgSz w:w="8504" w:h="11339"/>
          <w:pgMar w:top="949" w:right="1530" w:bottom="360" w:left="1084" w:header="720" w:footer="720" w:gutter="0"/>
          <w:cols w:num="2" w:space="720" w:equalWidth="0">
            <w:col w:w="2812" w:space="336"/>
            <w:col w:w="2740"/>
          </w:cols>
          <w:noEndnote/>
        </w:sectPr>
      </w:pPr>
    </w:p>
    <w:p w:rsidR="00182580" w:rsidRDefault="00182580" w:rsidP="00182580">
      <w:pPr>
        <w:shd w:val="clear" w:color="auto" w:fill="FFFFFF"/>
        <w:spacing w:before="29"/>
      </w:pPr>
      <w:r>
        <w:rPr>
          <w:b/>
          <w:bCs/>
          <w:spacing w:val="-5"/>
          <w:sz w:val="14"/>
          <w:szCs w:val="14"/>
        </w:rPr>
        <w:lastRenderedPageBreak/>
        <w:t>ЗАВОДЫ  И  ФАБРИКИ</w:t>
      </w:r>
    </w:p>
    <w:p w:rsidR="00182580" w:rsidRDefault="00182580" w:rsidP="00182580">
      <w:pPr>
        <w:shd w:val="clear" w:color="auto" w:fill="FFFFFF"/>
      </w:pPr>
      <w:r>
        <w:br w:type="column"/>
      </w:r>
      <w:r>
        <w:rPr>
          <w:sz w:val="18"/>
          <w:szCs w:val="18"/>
        </w:rPr>
        <w:lastRenderedPageBreak/>
        <w:t>157</w:t>
      </w:r>
    </w:p>
    <w:p w:rsidR="00182580" w:rsidRDefault="00182580" w:rsidP="00182580">
      <w:pPr>
        <w:shd w:val="clear" w:color="auto" w:fill="FFFFFF"/>
        <w:sectPr w:rsidR="00182580">
          <w:pgSz w:w="8504" w:h="11339"/>
          <w:pgMar w:top="932" w:right="585" w:bottom="360" w:left="3748" w:header="720" w:footer="720" w:gutter="0"/>
          <w:cols w:num="2" w:space="720" w:equalWidth="0">
            <w:col w:w="1502" w:space="1949"/>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2" w:right="1079" w:bottom="360" w:left="1579" w:header="720" w:footer="720" w:gutter="0"/>
          <w:cols w:space="60"/>
          <w:noEndnote/>
        </w:sectPr>
      </w:pP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lastRenderedPageBreak/>
        <w:t>Ижевский оружейный и ста-леделательный (Вятская гу</w:t>
      </w:r>
      <w:r>
        <w:rPr>
          <w:sz w:val="18"/>
          <w:szCs w:val="18"/>
        </w:rPr>
        <w:softHyphen/>
        <w:t>берния) — 3, 518; 4, 8, 27; 50, 197.</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Измайловская мануфактура (Москва) — 3, 519.</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Кабельный (Петербург) — 21, 11; 25, 426.</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Каменский Днепровского об</w:t>
      </w:r>
      <w:r>
        <w:rPr>
          <w:sz w:val="18"/>
          <w:szCs w:val="18"/>
        </w:rPr>
        <w:softHyphen/>
        <w:t>щества — 3,   524.</w:t>
      </w:r>
    </w:p>
    <w:p w:rsidR="00182580" w:rsidRDefault="00182580" w:rsidP="00182580">
      <w:pPr>
        <w:numPr>
          <w:ilvl w:val="0"/>
          <w:numId w:val="1"/>
        </w:numPr>
        <w:shd w:val="clear" w:color="auto" w:fill="FFFFFF"/>
        <w:tabs>
          <w:tab w:val="left" w:pos="259"/>
        </w:tabs>
        <w:spacing w:before="5" w:line="168" w:lineRule="exact"/>
        <w:ind w:left="259" w:right="24" w:hanging="259"/>
        <w:jc w:val="both"/>
        <w:rPr>
          <w:sz w:val="18"/>
          <w:szCs w:val="18"/>
        </w:rPr>
      </w:pPr>
      <w:r>
        <w:rPr>
          <w:sz w:val="18"/>
          <w:szCs w:val="18"/>
        </w:rPr>
        <w:t>Карточная фабрика (Петер</w:t>
      </w:r>
      <w:r>
        <w:rPr>
          <w:sz w:val="18"/>
          <w:szCs w:val="18"/>
        </w:rPr>
        <w:softHyphen/>
        <w:t>бург) — 14, 350.</w:t>
      </w:r>
    </w:p>
    <w:p w:rsidR="00182580" w:rsidRDefault="00182580" w:rsidP="00182580">
      <w:pPr>
        <w:numPr>
          <w:ilvl w:val="0"/>
          <w:numId w:val="1"/>
        </w:numPr>
        <w:shd w:val="clear" w:color="auto" w:fill="FFFFFF"/>
        <w:tabs>
          <w:tab w:val="left" w:pos="259"/>
        </w:tabs>
        <w:spacing w:before="5" w:line="168" w:lineRule="exact"/>
        <w:ind w:left="259" w:right="24" w:hanging="259"/>
        <w:jc w:val="both"/>
        <w:rPr>
          <w:sz w:val="18"/>
          <w:szCs w:val="18"/>
        </w:rPr>
      </w:pPr>
      <w:r>
        <w:rPr>
          <w:sz w:val="18"/>
          <w:szCs w:val="18"/>
        </w:rPr>
        <w:t>Коломенский машинострои</w:t>
      </w:r>
      <w:r>
        <w:rPr>
          <w:sz w:val="18"/>
          <w:szCs w:val="18"/>
        </w:rPr>
        <w:softHyphen/>
        <w:t>тельный — 3, 520; 32, 396; 53, 229.</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«Коммунар» (бумажная фаб</w:t>
      </w:r>
      <w:r>
        <w:rPr>
          <w:sz w:val="18"/>
          <w:szCs w:val="18"/>
        </w:rPr>
        <w:softHyphen/>
        <w:t>рика, Петроград) — 54, 46— 47.</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Кондровская бумажная (Ка</w:t>
      </w:r>
      <w:r>
        <w:rPr>
          <w:sz w:val="18"/>
          <w:szCs w:val="18"/>
        </w:rPr>
        <w:softHyphen/>
        <w:t>лужская губерния) — 51, 169—170; 54, 47, 72.</w:t>
      </w:r>
    </w:p>
    <w:p w:rsidR="00182580" w:rsidRDefault="00182580" w:rsidP="00182580">
      <w:pPr>
        <w:numPr>
          <w:ilvl w:val="0"/>
          <w:numId w:val="1"/>
        </w:numPr>
        <w:shd w:val="clear" w:color="auto" w:fill="FFFFFF"/>
        <w:tabs>
          <w:tab w:val="left" w:pos="259"/>
        </w:tabs>
        <w:spacing w:before="5" w:line="168" w:lineRule="exact"/>
        <w:ind w:left="259" w:right="34" w:hanging="259"/>
        <w:jc w:val="both"/>
        <w:rPr>
          <w:sz w:val="18"/>
          <w:szCs w:val="18"/>
        </w:rPr>
      </w:pPr>
      <w:r>
        <w:rPr>
          <w:sz w:val="18"/>
          <w:szCs w:val="18"/>
        </w:rPr>
        <w:t>Кулебакский чугуноплавиль</w:t>
      </w:r>
      <w:r>
        <w:rPr>
          <w:sz w:val="18"/>
          <w:szCs w:val="18"/>
        </w:rPr>
        <w:softHyphen/>
        <w:t>ный (ст. Кулебаки, Нижего</w:t>
      </w:r>
      <w:r>
        <w:rPr>
          <w:sz w:val="18"/>
          <w:szCs w:val="18"/>
        </w:rPr>
        <w:softHyphen/>
        <w:t>родская губерния) — 3, 479.</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«Лаферм» (табачная фабрика, Петербург) — 46, 10.</w:t>
      </w:r>
    </w:p>
    <w:p w:rsidR="00182580" w:rsidRDefault="00182580" w:rsidP="00182580">
      <w:pPr>
        <w:numPr>
          <w:ilvl w:val="0"/>
          <w:numId w:val="1"/>
        </w:numPr>
        <w:shd w:val="clear" w:color="auto" w:fill="FFFFFF"/>
        <w:tabs>
          <w:tab w:val="left" w:pos="259"/>
        </w:tabs>
        <w:spacing w:before="5" w:line="168" w:lineRule="exact"/>
        <w:ind w:left="259" w:right="38" w:hanging="259"/>
        <w:jc w:val="both"/>
        <w:rPr>
          <w:sz w:val="18"/>
          <w:szCs w:val="18"/>
        </w:rPr>
      </w:pPr>
      <w:r>
        <w:rPr>
          <w:sz w:val="18"/>
          <w:szCs w:val="18"/>
        </w:rPr>
        <w:t>Люберецкий завод сельско</w:t>
      </w:r>
      <w:r>
        <w:rPr>
          <w:sz w:val="18"/>
          <w:szCs w:val="18"/>
        </w:rPr>
        <w:softHyphen/>
        <w:t>хозяйственных машин (Мос</w:t>
      </w:r>
      <w:r>
        <w:rPr>
          <w:sz w:val="18"/>
          <w:szCs w:val="18"/>
        </w:rPr>
        <w:softHyphen/>
        <w:t>ковский уезд, Московская гу</w:t>
      </w:r>
      <w:r>
        <w:rPr>
          <w:sz w:val="18"/>
          <w:szCs w:val="18"/>
        </w:rPr>
        <w:softHyphen/>
        <w:t>берния) — 51,   144—145.</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Людиновский машинострои</w:t>
      </w:r>
      <w:r>
        <w:rPr>
          <w:sz w:val="18"/>
          <w:szCs w:val="18"/>
        </w:rPr>
        <w:softHyphen/>
        <w:t>тельный и горный (Калуж</w:t>
      </w:r>
      <w:r>
        <w:rPr>
          <w:sz w:val="18"/>
          <w:szCs w:val="18"/>
        </w:rPr>
        <w:softHyphen/>
        <w:t>ская губерния) — 4, 425.</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Макеевский комбинирован</w:t>
      </w:r>
      <w:r>
        <w:rPr>
          <w:sz w:val="18"/>
          <w:szCs w:val="18"/>
        </w:rPr>
        <w:softHyphen/>
        <w:t>ный завод металлопромыш</w:t>
      </w:r>
      <w:r>
        <w:rPr>
          <w:sz w:val="18"/>
          <w:szCs w:val="18"/>
        </w:rPr>
        <w:softHyphen/>
        <w:t>ленности — 53, 337.</w:t>
      </w:r>
    </w:p>
    <w:p w:rsidR="00182580" w:rsidRDefault="00182580" w:rsidP="00182580">
      <w:pPr>
        <w:numPr>
          <w:ilvl w:val="0"/>
          <w:numId w:val="1"/>
        </w:numPr>
        <w:shd w:val="clear" w:color="auto" w:fill="FFFFFF"/>
        <w:tabs>
          <w:tab w:val="left" w:pos="259"/>
        </w:tabs>
        <w:spacing w:before="5" w:line="168" w:lineRule="exact"/>
        <w:ind w:left="259" w:right="43" w:hanging="259"/>
        <w:jc w:val="both"/>
        <w:rPr>
          <w:sz w:val="18"/>
          <w:szCs w:val="18"/>
        </w:rPr>
      </w:pPr>
      <w:r>
        <w:rPr>
          <w:sz w:val="18"/>
          <w:szCs w:val="18"/>
        </w:rPr>
        <w:t>Максвеля (Спасско-Петров-ская бумагопрядильная и ткацкая мануфактура, Пе</w:t>
      </w:r>
      <w:r>
        <w:rPr>
          <w:sz w:val="18"/>
          <w:szCs w:val="18"/>
        </w:rPr>
        <w:softHyphen/>
        <w:t>тербург) — 14,   350—351.</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мальцевские заводы — 50, 94.</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Миньярский железоделатель</w:t>
      </w:r>
      <w:r>
        <w:rPr>
          <w:sz w:val="18"/>
          <w:szCs w:val="18"/>
        </w:rPr>
        <w:softHyphen/>
        <w:t>ный (Уфимский уезд) — 50, 344.</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Михельсона (ныне завод име</w:t>
      </w:r>
      <w:r>
        <w:rPr>
          <w:sz w:val="18"/>
          <w:szCs w:val="18"/>
        </w:rPr>
        <w:softHyphen/>
        <w:t>ни Владимира Ильича, Моск</w:t>
      </w:r>
      <w:r>
        <w:rPr>
          <w:sz w:val="18"/>
          <w:szCs w:val="18"/>
        </w:rPr>
        <w:softHyphen/>
        <w:t>ва) — 37, 83; 45, 270.</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Морозовская (Никольская бу</w:t>
      </w:r>
      <w:r>
        <w:rPr>
          <w:sz w:val="18"/>
          <w:szCs w:val="18"/>
        </w:rPr>
        <w:softHyphen/>
        <w:t>магопрядильная мануфак</w:t>
      </w:r>
      <w:r>
        <w:rPr>
          <w:sz w:val="18"/>
          <w:szCs w:val="18"/>
        </w:rPr>
        <w:softHyphen/>
        <w:t>тура, местечко Никольское, ок. Орехово-Зуева) — 2, 22— 24, 28, 31, 35-36, 42; 3, 429, 542-543.</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264"/>
        </w:tabs>
        <w:spacing w:before="10" w:line="168" w:lineRule="exact"/>
        <w:ind w:left="264" w:hanging="264"/>
        <w:jc w:val="both"/>
        <w:rPr>
          <w:sz w:val="18"/>
          <w:szCs w:val="18"/>
        </w:rPr>
      </w:pPr>
      <w:r>
        <w:rPr>
          <w:sz w:val="18"/>
          <w:szCs w:val="18"/>
        </w:rPr>
        <w:t>Мотовилихинский медепла</w:t>
      </w:r>
      <w:r>
        <w:rPr>
          <w:sz w:val="18"/>
          <w:szCs w:val="18"/>
        </w:rPr>
        <w:softHyphen/>
        <w:t>вильный (Пермская губер</w:t>
      </w:r>
      <w:r>
        <w:rPr>
          <w:sz w:val="18"/>
          <w:szCs w:val="18"/>
        </w:rPr>
        <w:softHyphen/>
        <w:t>ния) — 39,   39;   50,   344.    .</w:t>
      </w:r>
    </w:p>
    <w:p w:rsidR="00182580" w:rsidRDefault="00182580" w:rsidP="00182580">
      <w:pPr>
        <w:numPr>
          <w:ilvl w:val="0"/>
          <w:numId w:val="6"/>
        </w:numPr>
        <w:shd w:val="clear" w:color="auto" w:fill="FFFFFF"/>
        <w:tabs>
          <w:tab w:val="left" w:pos="264"/>
          <w:tab w:val="left" w:pos="1685"/>
        </w:tabs>
        <w:spacing w:before="5" w:line="168" w:lineRule="exact"/>
        <w:ind w:left="264" w:hanging="264"/>
        <w:jc w:val="both"/>
        <w:rPr>
          <w:sz w:val="18"/>
          <w:szCs w:val="18"/>
        </w:rPr>
      </w:pPr>
      <w:r>
        <w:rPr>
          <w:spacing w:val="-1"/>
          <w:sz w:val="18"/>
          <w:szCs w:val="18"/>
        </w:rPr>
        <w:t>Мышегский</w:t>
      </w:r>
      <w:r>
        <w:rPr>
          <w:rFonts w:ascii="Arial" w:hAnsi="Arial" w:cs="Arial"/>
          <w:sz w:val="18"/>
          <w:szCs w:val="18"/>
        </w:rPr>
        <w:tab/>
      </w:r>
      <w:r>
        <w:rPr>
          <w:sz w:val="18"/>
          <w:szCs w:val="18"/>
        </w:rPr>
        <w:t>чугунолитей</w:t>
      </w:r>
      <w:r>
        <w:rPr>
          <w:sz w:val="18"/>
          <w:szCs w:val="18"/>
        </w:rPr>
        <w:softHyphen/>
        <w:t>ный—53, 336.</w:t>
      </w:r>
    </w:p>
    <w:p w:rsidR="00182580" w:rsidRDefault="00182580" w:rsidP="00182580">
      <w:pPr>
        <w:numPr>
          <w:ilvl w:val="0"/>
          <w:numId w:val="6"/>
        </w:numPr>
        <w:shd w:val="clear" w:color="auto" w:fill="FFFFFF"/>
        <w:tabs>
          <w:tab w:val="left" w:pos="264"/>
        </w:tabs>
        <w:spacing w:before="10" w:line="168" w:lineRule="exact"/>
        <w:ind w:left="264" w:right="10" w:hanging="264"/>
        <w:jc w:val="both"/>
        <w:rPr>
          <w:sz w:val="18"/>
          <w:szCs w:val="18"/>
        </w:rPr>
      </w:pPr>
      <w:r>
        <w:rPr>
          <w:sz w:val="18"/>
          <w:szCs w:val="18"/>
        </w:rPr>
        <w:t>Наумана (картоно-толевая фабрика, Петербург) — 14, 350—351.</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иевьянские горные и меха</w:t>
      </w:r>
      <w:r>
        <w:rPr>
          <w:sz w:val="18"/>
          <w:szCs w:val="18"/>
        </w:rPr>
        <w:softHyphen/>
        <w:t>нические заводы (Екатерин</w:t>
      </w:r>
      <w:r>
        <w:rPr>
          <w:sz w:val="18"/>
          <w:szCs w:val="18"/>
        </w:rPr>
        <w:softHyphen/>
        <w:t>бургский уезд) — 3, 424.</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Немирова-Колодкина (фаб</w:t>
      </w:r>
      <w:r>
        <w:rPr>
          <w:sz w:val="18"/>
          <w:szCs w:val="18"/>
        </w:rPr>
        <w:softHyphen/>
        <w:t>рика золотых, серебряных и бриллиантовых изделий, Мос</w:t>
      </w:r>
      <w:r>
        <w:rPr>
          <w:sz w:val="18"/>
          <w:szCs w:val="18"/>
        </w:rPr>
        <w:softHyphen/>
        <w:t>ква) — 24, 11.</w:t>
      </w:r>
    </w:p>
    <w:p w:rsidR="00182580" w:rsidRDefault="00182580" w:rsidP="00182580">
      <w:pPr>
        <w:numPr>
          <w:ilvl w:val="0"/>
          <w:numId w:val="6"/>
        </w:numPr>
        <w:shd w:val="clear" w:color="auto" w:fill="FFFFFF"/>
        <w:tabs>
          <w:tab w:val="left" w:pos="264"/>
        </w:tabs>
        <w:spacing w:before="5" w:line="168" w:lineRule="exact"/>
        <w:ind w:left="264" w:right="29" w:hanging="264"/>
        <w:jc w:val="both"/>
        <w:rPr>
          <w:sz w:val="18"/>
          <w:szCs w:val="18"/>
        </w:rPr>
      </w:pPr>
      <w:r>
        <w:rPr>
          <w:sz w:val="18"/>
          <w:szCs w:val="18"/>
        </w:rPr>
        <w:t>Нижне-Сергинский горный чугуноплавильный и стале</w:t>
      </w:r>
      <w:r>
        <w:rPr>
          <w:sz w:val="18"/>
          <w:szCs w:val="18"/>
        </w:rPr>
        <w:softHyphen/>
        <w:t>литейный (Пермская губер</w:t>
      </w:r>
      <w:r>
        <w:rPr>
          <w:sz w:val="18"/>
          <w:szCs w:val="18"/>
        </w:rPr>
        <w:softHyphen/>
        <w:t>ния) — 2, 416.</w:t>
      </w:r>
    </w:p>
    <w:p w:rsidR="00182580" w:rsidRDefault="00182580" w:rsidP="00182580">
      <w:pPr>
        <w:numPr>
          <w:ilvl w:val="0"/>
          <w:numId w:val="6"/>
        </w:numPr>
        <w:shd w:val="clear" w:color="auto" w:fill="FFFFFF"/>
        <w:tabs>
          <w:tab w:val="left" w:pos="264"/>
        </w:tabs>
        <w:spacing w:before="5" w:line="168" w:lineRule="exact"/>
        <w:ind w:left="264" w:right="24" w:hanging="264"/>
        <w:jc w:val="both"/>
        <w:rPr>
          <w:sz w:val="18"/>
          <w:szCs w:val="18"/>
        </w:rPr>
      </w:pPr>
      <w:r>
        <w:rPr>
          <w:sz w:val="18"/>
          <w:szCs w:val="18"/>
        </w:rPr>
        <w:t>Николаевский судостроитель</w:t>
      </w:r>
      <w:r>
        <w:rPr>
          <w:sz w:val="18"/>
          <w:szCs w:val="18"/>
        </w:rPr>
        <w:softHyphen/>
        <w:t>ный — 23, 391.</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Нобелевский (механический, чугуно-меднолитейный за</w:t>
      </w:r>
      <w:r>
        <w:rPr>
          <w:sz w:val="18"/>
          <w:szCs w:val="18"/>
        </w:rPr>
        <w:softHyphen/>
        <w:t>вод,    Петербург) — 23,    411.</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Новый Айваз (машинострои</w:t>
      </w:r>
      <w:r>
        <w:rPr>
          <w:sz w:val="18"/>
          <w:szCs w:val="18"/>
        </w:rPr>
        <w:softHyphen/>
        <w:t>тельный, чугунолитейный и котельный завод, Пе</w:t>
      </w:r>
      <w:r>
        <w:rPr>
          <w:sz w:val="18"/>
          <w:szCs w:val="18"/>
        </w:rPr>
        <w:softHyphen/>
        <w:t>тербург) — 25, 425.</w:t>
      </w:r>
    </w:p>
    <w:p w:rsidR="00182580" w:rsidRDefault="00182580" w:rsidP="00182580">
      <w:pPr>
        <w:numPr>
          <w:ilvl w:val="0"/>
          <w:numId w:val="6"/>
        </w:numPr>
        <w:shd w:val="clear" w:color="auto" w:fill="FFFFFF"/>
        <w:tabs>
          <w:tab w:val="left" w:pos="264"/>
        </w:tabs>
        <w:spacing w:line="168" w:lineRule="exact"/>
        <w:ind w:left="264" w:right="43" w:hanging="264"/>
        <w:jc w:val="both"/>
        <w:rPr>
          <w:sz w:val="18"/>
          <w:szCs w:val="18"/>
        </w:rPr>
      </w:pPr>
      <w:r>
        <w:rPr>
          <w:sz w:val="18"/>
          <w:szCs w:val="18"/>
        </w:rPr>
        <w:t>Новый Лесснер (машино</w:t>
      </w:r>
      <w:r>
        <w:rPr>
          <w:sz w:val="18"/>
          <w:szCs w:val="18"/>
        </w:rPr>
        <w:softHyphen/>
        <w:t>строительный, чугунолитей</w:t>
      </w:r>
      <w:r>
        <w:rPr>
          <w:sz w:val="18"/>
          <w:szCs w:val="18"/>
        </w:rPr>
        <w:softHyphen/>
        <w:t>ный и котельный завод, Петербург) — 25, 426.</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Обуховский сталелитейный (Петербург) — 5, 15, 79, 292; 14, 350-351; 25, 426.</w:t>
      </w:r>
    </w:p>
    <w:p w:rsidR="00182580" w:rsidRDefault="00182580" w:rsidP="00182580">
      <w:pPr>
        <w:numPr>
          <w:ilvl w:val="0"/>
          <w:numId w:val="6"/>
        </w:numPr>
        <w:shd w:val="clear" w:color="auto" w:fill="FFFFFF"/>
        <w:tabs>
          <w:tab w:val="left" w:pos="264"/>
        </w:tabs>
        <w:spacing w:line="168" w:lineRule="exact"/>
        <w:ind w:left="264" w:right="48" w:hanging="264"/>
        <w:jc w:val="both"/>
        <w:rPr>
          <w:sz w:val="18"/>
          <w:szCs w:val="18"/>
        </w:rPr>
      </w:pPr>
      <w:r>
        <w:rPr>
          <w:sz w:val="18"/>
          <w:szCs w:val="18"/>
        </w:rPr>
        <w:t>Онуфриева (бывший) (Петер</w:t>
      </w:r>
      <w:r>
        <w:rPr>
          <w:sz w:val="18"/>
          <w:szCs w:val="18"/>
        </w:rPr>
        <w:softHyphen/>
        <w:t>бург) — 14,  350-351.</w:t>
      </w:r>
    </w:p>
    <w:p w:rsidR="00182580" w:rsidRDefault="00182580" w:rsidP="00182580">
      <w:pPr>
        <w:numPr>
          <w:ilvl w:val="0"/>
          <w:numId w:val="6"/>
        </w:numPr>
        <w:shd w:val="clear" w:color="auto" w:fill="FFFFFF"/>
        <w:tabs>
          <w:tab w:val="left" w:pos="264"/>
        </w:tabs>
        <w:spacing w:line="168" w:lineRule="exact"/>
        <w:ind w:left="264" w:right="43" w:hanging="264"/>
        <w:jc w:val="both"/>
        <w:rPr>
          <w:sz w:val="18"/>
          <w:szCs w:val="18"/>
        </w:rPr>
      </w:pPr>
      <w:r>
        <w:rPr>
          <w:sz w:val="18"/>
          <w:szCs w:val="18"/>
        </w:rPr>
        <w:t>Оффенбахера (фортепьянная фабрика, Петербург) — 14, 350-351.</w:t>
      </w:r>
    </w:p>
    <w:p w:rsidR="00182580" w:rsidRDefault="00182580" w:rsidP="00182580">
      <w:pPr>
        <w:numPr>
          <w:ilvl w:val="0"/>
          <w:numId w:val="6"/>
        </w:numPr>
        <w:shd w:val="clear" w:color="auto" w:fill="FFFFFF"/>
        <w:tabs>
          <w:tab w:val="left" w:pos="264"/>
        </w:tabs>
        <w:spacing w:before="5" w:line="168" w:lineRule="exact"/>
        <w:ind w:left="264" w:right="53" w:hanging="264"/>
        <w:jc w:val="both"/>
        <w:rPr>
          <w:sz w:val="18"/>
          <w:szCs w:val="18"/>
        </w:rPr>
      </w:pPr>
      <w:r>
        <w:rPr>
          <w:sz w:val="18"/>
          <w:szCs w:val="18"/>
        </w:rPr>
        <w:t>Паля (бумаготкацкая и кра-сильпо-набивная фабрика, Петербург) — 14,350—351.</w:t>
      </w:r>
    </w:p>
    <w:p w:rsidR="00182580" w:rsidRDefault="00182580" w:rsidP="00182580">
      <w:pPr>
        <w:numPr>
          <w:ilvl w:val="0"/>
          <w:numId w:val="6"/>
        </w:numPr>
        <w:shd w:val="clear" w:color="auto" w:fill="FFFFFF"/>
        <w:tabs>
          <w:tab w:val="left" w:pos="264"/>
        </w:tabs>
        <w:spacing w:line="168" w:lineRule="exact"/>
        <w:ind w:left="264" w:right="48" w:hanging="264"/>
        <w:jc w:val="both"/>
        <w:rPr>
          <w:sz w:val="18"/>
          <w:szCs w:val="18"/>
        </w:rPr>
      </w:pPr>
      <w:r>
        <w:rPr>
          <w:sz w:val="18"/>
          <w:szCs w:val="18"/>
        </w:rPr>
        <w:t>Парвиайнена чугунолитей</w:t>
      </w:r>
      <w:r>
        <w:rPr>
          <w:sz w:val="18"/>
          <w:szCs w:val="18"/>
        </w:rPr>
        <w:softHyphen/>
        <w:t>ный и механический (Петер</w:t>
      </w:r>
      <w:r>
        <w:rPr>
          <w:sz w:val="18"/>
          <w:szCs w:val="18"/>
        </w:rPr>
        <w:softHyphen/>
        <w:t>бург) — 25, 425.</w:t>
      </w:r>
    </w:p>
    <w:p w:rsidR="00182580" w:rsidRDefault="00182580" w:rsidP="00182580">
      <w:pPr>
        <w:numPr>
          <w:ilvl w:val="0"/>
          <w:numId w:val="6"/>
        </w:numPr>
        <w:shd w:val="clear" w:color="auto" w:fill="FFFFFF"/>
        <w:tabs>
          <w:tab w:val="left" w:pos="264"/>
        </w:tabs>
        <w:spacing w:line="168" w:lineRule="exact"/>
        <w:ind w:left="264" w:right="53" w:hanging="264"/>
        <w:jc w:val="both"/>
        <w:rPr>
          <w:sz w:val="18"/>
          <w:szCs w:val="18"/>
        </w:rPr>
      </w:pPr>
      <w:r>
        <w:rPr>
          <w:sz w:val="18"/>
          <w:szCs w:val="18"/>
        </w:rPr>
        <w:t>Паровозная мастерская (Ека-теринослав) — 14, 395.</w:t>
      </w:r>
    </w:p>
    <w:p w:rsidR="00182580" w:rsidRDefault="00182580" w:rsidP="00182580">
      <w:pPr>
        <w:numPr>
          <w:ilvl w:val="0"/>
          <w:numId w:val="6"/>
        </w:numPr>
        <w:shd w:val="clear" w:color="auto" w:fill="FFFFFF"/>
        <w:tabs>
          <w:tab w:val="left" w:pos="264"/>
        </w:tabs>
        <w:spacing w:line="168" w:lineRule="exact"/>
        <w:ind w:left="264" w:right="53" w:hanging="264"/>
        <w:jc w:val="both"/>
        <w:rPr>
          <w:sz w:val="18"/>
          <w:szCs w:val="18"/>
        </w:rPr>
      </w:pPr>
      <w:r>
        <w:rPr>
          <w:sz w:val="18"/>
          <w:szCs w:val="18"/>
        </w:rPr>
        <w:t xml:space="preserve">Патронный — </w:t>
      </w:r>
      <w:r>
        <w:rPr>
          <w:i/>
          <w:iCs/>
          <w:sz w:val="18"/>
          <w:szCs w:val="18"/>
        </w:rPr>
        <w:t xml:space="preserve">см. </w:t>
      </w:r>
      <w:r>
        <w:rPr>
          <w:sz w:val="18"/>
          <w:szCs w:val="18"/>
        </w:rPr>
        <w:t>Трубоч</w:t>
      </w:r>
      <w:r>
        <w:rPr>
          <w:sz w:val="18"/>
          <w:szCs w:val="18"/>
        </w:rPr>
        <w:softHyphen/>
        <w:t>ный (Петербург).</w:t>
      </w:r>
    </w:p>
    <w:p w:rsidR="00182580" w:rsidRDefault="00182580" w:rsidP="00182580">
      <w:pPr>
        <w:shd w:val="clear" w:color="auto" w:fill="FFFFFF"/>
        <w:spacing w:line="168" w:lineRule="exact"/>
        <w:ind w:left="264" w:right="58" w:hanging="264"/>
        <w:jc w:val="both"/>
      </w:pPr>
      <w:r>
        <w:rPr>
          <w:sz w:val="18"/>
          <w:szCs w:val="18"/>
        </w:rPr>
        <w:t>— Патронный (Подольск) — 53, 318.</w:t>
      </w:r>
    </w:p>
    <w:p w:rsidR="00182580" w:rsidRDefault="00182580" w:rsidP="00182580">
      <w:pPr>
        <w:shd w:val="clear" w:color="auto" w:fill="FFFFFF"/>
        <w:spacing w:line="168" w:lineRule="exact"/>
        <w:ind w:left="264" w:right="58" w:hanging="264"/>
        <w:jc w:val="both"/>
        <w:sectPr w:rsidR="00182580">
          <w:type w:val="continuous"/>
          <w:pgSz w:w="8504" w:h="11339"/>
          <w:pgMar w:top="932" w:right="1079" w:bottom="360" w:left="1579" w:header="720" w:footer="720" w:gutter="0"/>
          <w:cols w:num="2" w:space="720" w:equalWidth="0">
            <w:col w:w="2764" w:space="317"/>
            <w:col w:w="2764"/>
          </w:cols>
          <w:noEndnote/>
        </w:sectPr>
      </w:pPr>
    </w:p>
    <w:p w:rsidR="00182580" w:rsidRDefault="00182580" w:rsidP="00182580">
      <w:pPr>
        <w:shd w:val="clear" w:color="auto" w:fill="FFFFFF"/>
      </w:pPr>
      <w:r>
        <w:rPr>
          <w:b/>
          <w:bCs/>
          <w:sz w:val="18"/>
          <w:szCs w:val="18"/>
        </w:rPr>
        <w:lastRenderedPageBreak/>
        <w:t>158</w:t>
      </w:r>
    </w:p>
    <w:p w:rsidR="00182580" w:rsidRDefault="00182580" w:rsidP="00182580">
      <w:pPr>
        <w:shd w:val="clear" w:color="auto" w:fill="FFFFFF"/>
        <w:spacing w:before="34"/>
      </w:pPr>
      <w:r>
        <w:br w:type="column"/>
      </w:r>
      <w:r>
        <w:rPr>
          <w:b/>
          <w:bCs/>
          <w:spacing w:val="-7"/>
          <w:sz w:val="14"/>
          <w:szCs w:val="14"/>
        </w:rPr>
        <w:lastRenderedPageBreak/>
        <w:t>ЗАВОДЫ  И   ФАБРИКИ</w:t>
      </w:r>
    </w:p>
    <w:p w:rsidR="00182580" w:rsidRDefault="00182580" w:rsidP="00182580">
      <w:pPr>
        <w:shd w:val="clear" w:color="auto" w:fill="FFFFFF"/>
        <w:spacing w:before="34"/>
        <w:sectPr w:rsidR="00182580">
          <w:pgSz w:w="8504" w:h="11339"/>
          <w:pgMar w:top="939" w:right="3765" w:bottom="360" w:left="1081" w:header="720" w:footer="720" w:gutter="0"/>
          <w:cols w:num="2" w:space="720" w:equalWidth="0">
            <w:col w:w="720" w:space="1435"/>
            <w:col w:w="1502"/>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39" w:right="1557" w:bottom="360" w:left="1072"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 xml:space="preserve">Заводы и фабрики </w:t>
      </w:r>
      <w:r>
        <w:rPr>
          <w:sz w:val="18"/>
          <w:szCs w:val="18"/>
        </w:rPr>
        <w:t xml:space="preserve">в </w:t>
      </w:r>
      <w:r>
        <w:rPr>
          <w:b/>
          <w:bCs/>
          <w:sz w:val="18"/>
          <w:szCs w:val="18"/>
        </w:rPr>
        <w:t xml:space="preserve">России и </w:t>
      </w:r>
      <w:r>
        <w:rPr>
          <w:sz w:val="18"/>
          <w:szCs w:val="18"/>
        </w:rPr>
        <w:t xml:space="preserve">в </w:t>
      </w:r>
      <w:r>
        <w:rPr>
          <w:b/>
          <w:bCs/>
          <w:spacing w:val="-2"/>
          <w:sz w:val="18"/>
          <w:szCs w:val="18"/>
        </w:rPr>
        <w:t xml:space="preserve">Советской России </w:t>
      </w:r>
      <w:r>
        <w:rPr>
          <w:i/>
          <w:iCs/>
          <w:spacing w:val="-2"/>
          <w:sz w:val="18"/>
          <w:szCs w:val="18"/>
        </w:rPr>
        <w:t>(продолже</w:t>
      </w:r>
      <w:r>
        <w:rPr>
          <w:i/>
          <w:iCs/>
          <w:spacing w:val="-2"/>
          <w:sz w:val="18"/>
          <w:szCs w:val="18"/>
        </w:rPr>
        <w:softHyphen/>
      </w:r>
      <w:r>
        <w:rPr>
          <w:i/>
          <w:iCs/>
          <w:sz w:val="18"/>
          <w:szCs w:val="18"/>
        </w:rPr>
        <w:t>ние)</w:t>
      </w:r>
    </w:p>
    <w:p w:rsidR="00182580" w:rsidRDefault="00182580" w:rsidP="00182580">
      <w:pPr>
        <w:numPr>
          <w:ilvl w:val="0"/>
          <w:numId w:val="6"/>
        </w:numPr>
        <w:shd w:val="clear" w:color="auto" w:fill="FFFFFF"/>
        <w:tabs>
          <w:tab w:val="left" w:pos="302"/>
        </w:tabs>
        <w:spacing w:line="168" w:lineRule="exact"/>
        <w:ind w:left="302" w:right="14" w:hanging="264"/>
        <w:jc w:val="both"/>
        <w:rPr>
          <w:sz w:val="18"/>
          <w:szCs w:val="18"/>
        </w:rPr>
      </w:pPr>
      <w:r>
        <w:rPr>
          <w:sz w:val="18"/>
          <w:szCs w:val="18"/>
        </w:rPr>
        <w:t>Первый государственный ав</w:t>
      </w:r>
      <w:r>
        <w:rPr>
          <w:sz w:val="18"/>
          <w:szCs w:val="18"/>
        </w:rPr>
        <w:softHyphen/>
        <w:t>томобильный (Москва) — 43, 145.</w:t>
      </w:r>
    </w:p>
    <w:p w:rsidR="00182580" w:rsidRDefault="00182580" w:rsidP="00182580">
      <w:pPr>
        <w:numPr>
          <w:ilvl w:val="0"/>
          <w:numId w:val="6"/>
        </w:numPr>
        <w:shd w:val="clear" w:color="auto" w:fill="FFFFFF"/>
        <w:tabs>
          <w:tab w:val="left" w:pos="302"/>
        </w:tabs>
        <w:spacing w:before="5" w:line="168" w:lineRule="exact"/>
        <w:ind w:left="302" w:right="29" w:hanging="264"/>
        <w:jc w:val="both"/>
        <w:rPr>
          <w:sz w:val="18"/>
          <w:szCs w:val="18"/>
        </w:rPr>
      </w:pPr>
      <w:r>
        <w:rPr>
          <w:sz w:val="18"/>
          <w:szCs w:val="18"/>
        </w:rPr>
        <w:t>Пермская фабрика Гознак — 51, 66—67.</w:t>
      </w:r>
    </w:p>
    <w:p w:rsidR="00182580" w:rsidRDefault="00182580" w:rsidP="00182580">
      <w:pPr>
        <w:numPr>
          <w:ilvl w:val="0"/>
          <w:numId w:val="6"/>
        </w:numPr>
        <w:shd w:val="clear" w:color="auto" w:fill="FFFFFF"/>
        <w:tabs>
          <w:tab w:val="left" w:pos="302"/>
        </w:tabs>
        <w:spacing w:before="5" w:line="168" w:lineRule="exact"/>
        <w:ind w:left="302" w:right="24" w:hanging="264"/>
        <w:jc w:val="both"/>
        <w:rPr>
          <w:sz w:val="18"/>
          <w:szCs w:val="18"/>
        </w:rPr>
      </w:pPr>
      <w:r>
        <w:rPr>
          <w:sz w:val="18"/>
          <w:szCs w:val="18"/>
        </w:rPr>
        <w:t>Петербургская фабрика ме</w:t>
      </w:r>
      <w:r>
        <w:rPr>
          <w:sz w:val="18"/>
          <w:szCs w:val="18"/>
        </w:rPr>
        <w:softHyphen/>
        <w:t>ханического производства обуви — 46, 10.</w:t>
      </w:r>
    </w:p>
    <w:p w:rsidR="00182580" w:rsidRDefault="00182580" w:rsidP="00182580">
      <w:pPr>
        <w:numPr>
          <w:ilvl w:val="0"/>
          <w:numId w:val="6"/>
        </w:numPr>
        <w:shd w:val="clear" w:color="auto" w:fill="FFFFFF"/>
        <w:tabs>
          <w:tab w:val="left" w:pos="302"/>
        </w:tabs>
        <w:spacing w:line="168" w:lineRule="exact"/>
        <w:ind w:left="302" w:right="29" w:hanging="264"/>
        <w:jc w:val="both"/>
        <w:rPr>
          <w:sz w:val="18"/>
          <w:szCs w:val="18"/>
        </w:rPr>
      </w:pPr>
      <w:r>
        <w:rPr>
          <w:sz w:val="18"/>
          <w:szCs w:val="18"/>
        </w:rPr>
        <w:t>Петербургский металличе</w:t>
      </w:r>
      <w:r>
        <w:rPr>
          <w:sz w:val="18"/>
          <w:szCs w:val="18"/>
        </w:rPr>
        <w:softHyphen/>
        <w:t>ский — 10,  34; 35,  130.</w:t>
      </w:r>
    </w:p>
    <w:p w:rsidR="00182580" w:rsidRDefault="00182580" w:rsidP="00182580">
      <w:pPr>
        <w:numPr>
          <w:ilvl w:val="0"/>
          <w:numId w:val="6"/>
        </w:numPr>
        <w:shd w:val="clear" w:color="auto" w:fill="FFFFFF"/>
        <w:tabs>
          <w:tab w:val="left" w:pos="302"/>
        </w:tabs>
        <w:spacing w:line="168" w:lineRule="exact"/>
        <w:ind w:left="302" w:right="29" w:hanging="264"/>
        <w:jc w:val="both"/>
        <w:rPr>
          <w:sz w:val="18"/>
          <w:szCs w:val="18"/>
        </w:rPr>
      </w:pPr>
      <w:r>
        <w:rPr>
          <w:sz w:val="18"/>
          <w:szCs w:val="18"/>
        </w:rPr>
        <w:t>Петербургский механичес</w:t>
      </w:r>
      <w:r>
        <w:rPr>
          <w:sz w:val="18"/>
          <w:szCs w:val="18"/>
        </w:rPr>
        <w:softHyphen/>
        <w:t>кий — 2, 51.</w:t>
      </w:r>
    </w:p>
    <w:p w:rsidR="00182580" w:rsidRDefault="00182580" w:rsidP="00182580">
      <w:pPr>
        <w:numPr>
          <w:ilvl w:val="0"/>
          <w:numId w:val="6"/>
        </w:numPr>
        <w:shd w:val="clear" w:color="auto" w:fill="FFFFFF"/>
        <w:tabs>
          <w:tab w:val="left" w:pos="302"/>
        </w:tabs>
        <w:spacing w:line="168" w:lineRule="exact"/>
        <w:ind w:left="302" w:right="29" w:hanging="264"/>
        <w:jc w:val="both"/>
        <w:rPr>
          <w:sz w:val="18"/>
          <w:szCs w:val="18"/>
        </w:rPr>
      </w:pPr>
      <w:r>
        <w:rPr>
          <w:sz w:val="18"/>
          <w:szCs w:val="18"/>
        </w:rPr>
        <w:t>Петровский комбинирован</w:t>
      </w:r>
      <w:r>
        <w:rPr>
          <w:sz w:val="18"/>
          <w:szCs w:val="18"/>
        </w:rPr>
        <w:softHyphen/>
        <w:t>ный завод металлопромыш</w:t>
      </w:r>
      <w:r>
        <w:rPr>
          <w:sz w:val="18"/>
          <w:szCs w:val="18"/>
        </w:rPr>
        <w:softHyphen/>
        <w:t>ленности — 53, 337.</w:t>
      </w:r>
    </w:p>
    <w:p w:rsidR="00182580" w:rsidRDefault="00182580" w:rsidP="00182580">
      <w:pPr>
        <w:numPr>
          <w:ilvl w:val="0"/>
          <w:numId w:val="6"/>
        </w:numPr>
        <w:shd w:val="clear" w:color="auto" w:fill="FFFFFF"/>
        <w:tabs>
          <w:tab w:val="left" w:pos="302"/>
        </w:tabs>
        <w:spacing w:line="168" w:lineRule="exact"/>
        <w:ind w:left="302" w:right="38" w:hanging="264"/>
        <w:jc w:val="both"/>
        <w:rPr>
          <w:sz w:val="18"/>
          <w:szCs w:val="18"/>
        </w:rPr>
      </w:pPr>
      <w:r>
        <w:rPr>
          <w:sz w:val="18"/>
          <w:szCs w:val="18"/>
        </w:rPr>
        <w:t>Петроградский фарфоровый (бывш. императорский) — 54, 441—442.</w:t>
      </w:r>
    </w:p>
    <w:p w:rsidR="00182580" w:rsidRDefault="00182580" w:rsidP="00182580">
      <w:pPr>
        <w:numPr>
          <w:ilvl w:val="0"/>
          <w:numId w:val="6"/>
        </w:numPr>
        <w:shd w:val="clear" w:color="auto" w:fill="FFFFFF"/>
        <w:tabs>
          <w:tab w:val="left" w:pos="302"/>
        </w:tabs>
        <w:spacing w:line="168" w:lineRule="exact"/>
        <w:ind w:left="38"/>
        <w:rPr>
          <w:sz w:val="18"/>
          <w:szCs w:val="18"/>
        </w:rPr>
      </w:pPr>
      <w:r>
        <w:rPr>
          <w:sz w:val="18"/>
          <w:szCs w:val="18"/>
        </w:rPr>
        <w:t>Подольский — 53, 333.</w:t>
      </w:r>
    </w:p>
    <w:p w:rsidR="00182580" w:rsidRDefault="00182580" w:rsidP="00182580">
      <w:pPr>
        <w:numPr>
          <w:ilvl w:val="0"/>
          <w:numId w:val="6"/>
        </w:numPr>
        <w:shd w:val="clear" w:color="auto" w:fill="FFFFFF"/>
        <w:tabs>
          <w:tab w:val="left" w:pos="302"/>
        </w:tabs>
        <w:spacing w:line="168" w:lineRule="exact"/>
        <w:ind w:left="302" w:right="43" w:hanging="264"/>
        <w:jc w:val="both"/>
        <w:rPr>
          <w:sz w:val="18"/>
          <w:szCs w:val="18"/>
        </w:rPr>
      </w:pPr>
      <w:r>
        <w:rPr>
          <w:sz w:val="18"/>
          <w:szCs w:val="18"/>
        </w:rPr>
        <w:t>Полотняновская писчебумаж</w:t>
      </w:r>
      <w:r>
        <w:rPr>
          <w:sz w:val="18"/>
          <w:szCs w:val="18"/>
        </w:rPr>
        <w:softHyphen/>
        <w:t>ная фабрика (поселок По</w:t>
      </w:r>
      <w:r>
        <w:rPr>
          <w:sz w:val="18"/>
          <w:szCs w:val="18"/>
        </w:rPr>
        <w:softHyphen/>
        <w:t>лотняный завод, Калуж</w:t>
      </w:r>
      <w:r>
        <w:rPr>
          <w:sz w:val="18"/>
          <w:szCs w:val="18"/>
        </w:rPr>
        <w:softHyphen/>
        <w:t>ская губерния) — 51, 169— 170.</w:t>
      </w:r>
    </w:p>
    <w:p w:rsidR="00182580" w:rsidRDefault="00182580" w:rsidP="00182580">
      <w:pPr>
        <w:numPr>
          <w:ilvl w:val="0"/>
          <w:numId w:val="6"/>
        </w:numPr>
        <w:shd w:val="clear" w:color="auto" w:fill="FFFFFF"/>
        <w:tabs>
          <w:tab w:val="left" w:pos="302"/>
        </w:tabs>
        <w:spacing w:line="168" w:lineRule="exact"/>
        <w:ind w:left="302" w:right="48" w:hanging="264"/>
        <w:jc w:val="both"/>
        <w:rPr>
          <w:sz w:val="18"/>
          <w:szCs w:val="18"/>
        </w:rPr>
      </w:pPr>
      <w:r>
        <w:rPr>
          <w:sz w:val="18"/>
          <w:szCs w:val="18"/>
        </w:rPr>
        <w:t>Прохоровская Трехгорная мануфактура (ныне ком</w:t>
      </w:r>
      <w:r>
        <w:rPr>
          <w:sz w:val="18"/>
          <w:szCs w:val="18"/>
        </w:rPr>
        <w:softHyphen/>
        <w:t>бинат «Трехгорная ману</w:t>
      </w:r>
      <w:r>
        <w:rPr>
          <w:sz w:val="18"/>
          <w:szCs w:val="18"/>
        </w:rPr>
        <w:softHyphen/>
        <w:t>фактура» им. Ф. Э. Дзержин</w:t>
      </w:r>
      <w:r>
        <w:rPr>
          <w:sz w:val="18"/>
          <w:szCs w:val="18"/>
        </w:rPr>
        <w:softHyphen/>
        <w:t>ского, Москва) — 2, 80; 44, 234.</w:t>
      </w:r>
    </w:p>
    <w:p w:rsidR="00182580" w:rsidRDefault="00182580" w:rsidP="00182580">
      <w:pPr>
        <w:numPr>
          <w:ilvl w:val="0"/>
          <w:numId w:val="6"/>
        </w:numPr>
        <w:shd w:val="clear" w:color="auto" w:fill="FFFFFF"/>
        <w:tabs>
          <w:tab w:val="left" w:pos="302"/>
          <w:tab w:val="left" w:pos="1397"/>
        </w:tabs>
        <w:spacing w:line="168" w:lineRule="exact"/>
        <w:ind w:left="302" w:right="53" w:hanging="264"/>
        <w:jc w:val="both"/>
        <w:rPr>
          <w:sz w:val="18"/>
          <w:szCs w:val="18"/>
        </w:rPr>
      </w:pPr>
      <w:r>
        <w:rPr>
          <w:sz w:val="18"/>
          <w:szCs w:val="18"/>
        </w:rPr>
        <w:t>Путиловский (ныне маши</w:t>
      </w:r>
      <w:r>
        <w:rPr>
          <w:sz w:val="18"/>
          <w:szCs w:val="18"/>
        </w:rPr>
        <w:softHyphen/>
        <w:t>ностроительный и метал</w:t>
      </w:r>
      <w:r>
        <w:rPr>
          <w:sz w:val="18"/>
          <w:szCs w:val="18"/>
        </w:rPr>
        <w:softHyphen/>
        <w:t>лургический завод им. С. М. Кирова,</w:t>
      </w:r>
      <w:r>
        <w:rPr>
          <w:rFonts w:ascii="Arial" w:cs="Arial"/>
          <w:sz w:val="18"/>
          <w:szCs w:val="18"/>
        </w:rPr>
        <w:tab/>
      </w:r>
      <w:r>
        <w:rPr>
          <w:sz w:val="18"/>
          <w:szCs w:val="18"/>
        </w:rPr>
        <w:t>Петербург) — 9, 174, 220; 21, 11; 23, 411; 25, 425;  36,  357,  361.</w:t>
      </w:r>
    </w:p>
    <w:p w:rsidR="00182580" w:rsidRDefault="00182580" w:rsidP="00182580">
      <w:pPr>
        <w:numPr>
          <w:ilvl w:val="0"/>
          <w:numId w:val="6"/>
        </w:numPr>
        <w:shd w:val="clear" w:color="auto" w:fill="FFFFFF"/>
        <w:tabs>
          <w:tab w:val="left" w:pos="302"/>
        </w:tabs>
        <w:spacing w:before="5" w:line="168" w:lineRule="exact"/>
        <w:ind w:left="302" w:right="58" w:hanging="264"/>
        <w:jc w:val="both"/>
        <w:rPr>
          <w:sz w:val="18"/>
          <w:szCs w:val="18"/>
        </w:rPr>
      </w:pPr>
      <w:r>
        <w:rPr>
          <w:sz w:val="18"/>
          <w:szCs w:val="18"/>
        </w:rPr>
        <w:t>Русско-американский меха</w:t>
      </w:r>
      <w:r>
        <w:rPr>
          <w:sz w:val="18"/>
          <w:szCs w:val="18"/>
        </w:rPr>
        <w:softHyphen/>
        <w:t>нический (Петербург) — 14, 350—351.</w:t>
      </w:r>
    </w:p>
    <w:p w:rsidR="00182580" w:rsidRDefault="00182580" w:rsidP="00182580">
      <w:pPr>
        <w:numPr>
          <w:ilvl w:val="0"/>
          <w:numId w:val="6"/>
        </w:numPr>
        <w:shd w:val="clear" w:color="auto" w:fill="FFFFFF"/>
        <w:tabs>
          <w:tab w:val="left" w:pos="302"/>
        </w:tabs>
        <w:spacing w:line="168" w:lineRule="exact"/>
        <w:ind w:left="302" w:right="62" w:hanging="264"/>
        <w:jc w:val="both"/>
        <w:rPr>
          <w:sz w:val="18"/>
          <w:szCs w:val="18"/>
        </w:rPr>
      </w:pPr>
      <w:r>
        <w:rPr>
          <w:sz w:val="18"/>
          <w:szCs w:val="18"/>
        </w:rPr>
        <w:t>Санкт-Петербургский метал</w:t>
      </w:r>
      <w:r>
        <w:rPr>
          <w:sz w:val="18"/>
          <w:szCs w:val="18"/>
        </w:rPr>
        <w:softHyphen/>
        <w:t>лический — 25, 425; 35, 130.</w:t>
      </w:r>
    </w:p>
    <w:p w:rsidR="00182580" w:rsidRDefault="00182580" w:rsidP="00182580">
      <w:pPr>
        <w:numPr>
          <w:ilvl w:val="0"/>
          <w:numId w:val="6"/>
        </w:numPr>
        <w:shd w:val="clear" w:color="auto" w:fill="FFFFFF"/>
        <w:tabs>
          <w:tab w:val="left" w:pos="302"/>
        </w:tabs>
        <w:spacing w:line="168" w:lineRule="exact"/>
        <w:ind w:left="302" w:right="62" w:hanging="264"/>
        <w:jc w:val="both"/>
        <w:rPr>
          <w:sz w:val="18"/>
          <w:szCs w:val="18"/>
        </w:rPr>
      </w:pPr>
      <w:r>
        <w:rPr>
          <w:sz w:val="18"/>
          <w:szCs w:val="18"/>
        </w:rPr>
        <w:t>17-я типография (бывш. Куш-нерева, Москва) — 40, 108.</w:t>
      </w:r>
    </w:p>
    <w:p w:rsidR="00182580" w:rsidRDefault="00182580" w:rsidP="00182580">
      <w:pPr>
        <w:numPr>
          <w:ilvl w:val="0"/>
          <w:numId w:val="6"/>
        </w:numPr>
        <w:shd w:val="clear" w:color="auto" w:fill="FFFFFF"/>
        <w:tabs>
          <w:tab w:val="left" w:pos="302"/>
          <w:tab w:val="left" w:pos="2342"/>
        </w:tabs>
        <w:spacing w:line="168" w:lineRule="exact"/>
        <w:ind w:left="302" w:right="58" w:hanging="264"/>
        <w:jc w:val="both"/>
        <w:rPr>
          <w:sz w:val="18"/>
          <w:szCs w:val="18"/>
        </w:rPr>
      </w:pPr>
      <w:r>
        <w:rPr>
          <w:sz w:val="18"/>
          <w:szCs w:val="18"/>
        </w:rPr>
        <w:t>Семянниковский (Невский судостроительный и меха</w:t>
      </w:r>
      <w:r>
        <w:rPr>
          <w:sz w:val="18"/>
          <w:szCs w:val="18"/>
        </w:rPr>
        <w:softHyphen/>
        <w:t>нический завод,</w:t>
      </w:r>
      <w:r>
        <w:rPr>
          <w:rFonts w:ascii="Arial" w:cs="Arial"/>
          <w:sz w:val="18"/>
          <w:szCs w:val="18"/>
        </w:rPr>
        <w:tab/>
      </w:r>
      <w:r>
        <w:rPr>
          <w:sz w:val="18"/>
          <w:szCs w:val="18"/>
        </w:rPr>
        <w:t>ныне им. В. И. Ленина, Петер</w:t>
      </w:r>
      <w:r>
        <w:rPr>
          <w:sz w:val="18"/>
          <w:szCs w:val="18"/>
        </w:rPr>
        <w:softHyphen/>
        <w:t xml:space="preserve">бург) - 14, 347, </w:t>
      </w:r>
      <w:r>
        <w:rPr>
          <w:sz w:val="18"/>
          <w:szCs w:val="18"/>
          <w:lang w:val="en-US"/>
        </w:rPr>
        <w:t xml:space="preserve">350-351; </w:t>
      </w:r>
      <w:r>
        <w:rPr>
          <w:sz w:val="18"/>
          <w:szCs w:val="18"/>
        </w:rPr>
        <w:t>20, 79.</w:t>
      </w:r>
    </w:p>
    <w:p w:rsidR="00182580" w:rsidRDefault="00182580" w:rsidP="00182580">
      <w:pPr>
        <w:shd w:val="clear" w:color="auto" w:fill="FFFFFF"/>
        <w:tabs>
          <w:tab w:val="left" w:pos="269"/>
          <w:tab w:val="left" w:pos="1858"/>
        </w:tabs>
        <w:spacing w:before="5" w:line="168" w:lineRule="exact"/>
        <w:ind w:left="269" w:hanging="269"/>
        <w:jc w:val="both"/>
      </w:pPr>
      <w:r>
        <w:rPr>
          <w:sz w:val="18"/>
          <w:szCs w:val="18"/>
        </w:rPr>
        <w:br w:type="column"/>
      </w:r>
      <w:r>
        <w:rPr>
          <w:sz w:val="18"/>
          <w:szCs w:val="18"/>
        </w:rPr>
        <w:lastRenderedPageBreak/>
        <w:t>—</w:t>
      </w:r>
      <w:r>
        <w:rPr>
          <w:sz w:val="18"/>
          <w:szCs w:val="18"/>
        </w:rPr>
        <w:tab/>
        <w:t>Сестрорецкий</w:t>
      </w:r>
      <w:r>
        <w:rPr>
          <w:rFonts w:ascii="Arial" w:hAnsi="Arial" w:cs="Arial"/>
          <w:sz w:val="18"/>
          <w:szCs w:val="18"/>
        </w:rPr>
        <w:tab/>
      </w:r>
      <w:r>
        <w:rPr>
          <w:sz w:val="18"/>
          <w:szCs w:val="18"/>
        </w:rPr>
        <w:t>оружейный</w:t>
      </w:r>
      <w:r>
        <w:rPr>
          <w:sz w:val="18"/>
          <w:szCs w:val="18"/>
        </w:rPr>
        <w:br/>
        <w:t>(Петербургская   губерния) —</w:t>
      </w:r>
    </w:p>
    <w:p w:rsidR="00182580" w:rsidRDefault="00182580" w:rsidP="00182580">
      <w:pPr>
        <w:shd w:val="clear" w:color="auto" w:fill="FFFFFF"/>
        <w:tabs>
          <w:tab w:val="left" w:pos="566"/>
        </w:tabs>
        <w:spacing w:before="5" w:line="168" w:lineRule="exact"/>
        <w:ind w:left="312"/>
      </w:pPr>
      <w:r>
        <w:rPr>
          <w:sz w:val="18"/>
          <w:szCs w:val="18"/>
        </w:rPr>
        <w:t>3,</w:t>
      </w:r>
      <w:r>
        <w:rPr>
          <w:sz w:val="18"/>
          <w:szCs w:val="18"/>
        </w:rPr>
        <w:tab/>
        <w:t>518; 51, 31.</w:t>
      </w:r>
    </w:p>
    <w:p w:rsidR="00182580" w:rsidRDefault="00182580" w:rsidP="00182580">
      <w:pPr>
        <w:numPr>
          <w:ilvl w:val="0"/>
          <w:numId w:val="7"/>
        </w:numPr>
        <w:shd w:val="clear" w:color="auto" w:fill="FFFFFF"/>
        <w:tabs>
          <w:tab w:val="left" w:pos="269"/>
        </w:tabs>
        <w:spacing w:line="168" w:lineRule="exact"/>
        <w:ind w:left="269" w:right="5" w:hanging="269"/>
        <w:jc w:val="both"/>
        <w:rPr>
          <w:sz w:val="18"/>
          <w:szCs w:val="18"/>
        </w:rPr>
      </w:pPr>
      <w:r>
        <w:rPr>
          <w:sz w:val="18"/>
          <w:szCs w:val="18"/>
        </w:rPr>
        <w:t>Симбирский патронный за</w:t>
      </w:r>
      <w:r>
        <w:rPr>
          <w:sz w:val="18"/>
          <w:szCs w:val="18"/>
        </w:rPr>
        <w:softHyphen/>
        <w:t>вод — 54, 406.</w:t>
      </w:r>
    </w:p>
    <w:p w:rsidR="00182580" w:rsidRDefault="00182580" w:rsidP="00182580">
      <w:pPr>
        <w:numPr>
          <w:ilvl w:val="0"/>
          <w:numId w:val="7"/>
        </w:numPr>
        <w:shd w:val="clear" w:color="auto" w:fill="FFFFFF"/>
        <w:tabs>
          <w:tab w:val="left" w:pos="269"/>
        </w:tabs>
        <w:spacing w:line="168" w:lineRule="exact"/>
        <w:ind w:left="269" w:right="14" w:hanging="269"/>
        <w:jc w:val="both"/>
        <w:rPr>
          <w:sz w:val="18"/>
          <w:szCs w:val="18"/>
        </w:rPr>
      </w:pPr>
      <w:r>
        <w:rPr>
          <w:sz w:val="18"/>
          <w:szCs w:val="18"/>
        </w:rPr>
        <w:t>Сименса меднолитейные за</w:t>
      </w:r>
      <w:r>
        <w:rPr>
          <w:sz w:val="18"/>
          <w:szCs w:val="18"/>
        </w:rPr>
        <w:softHyphen/>
        <w:t>воды (село Калакенты, Елизаветпольский      уезд) —</w:t>
      </w:r>
    </w:p>
    <w:p w:rsidR="00182580" w:rsidRDefault="00182580" w:rsidP="00182580">
      <w:pPr>
        <w:shd w:val="clear" w:color="auto" w:fill="FFFFFF"/>
        <w:tabs>
          <w:tab w:val="left" w:pos="566"/>
        </w:tabs>
        <w:spacing w:before="5" w:line="168" w:lineRule="exact"/>
        <w:ind w:left="312"/>
      </w:pPr>
      <w:r>
        <w:rPr>
          <w:sz w:val="18"/>
          <w:szCs w:val="18"/>
        </w:rPr>
        <w:t>4,</w:t>
      </w:r>
      <w:r>
        <w:rPr>
          <w:sz w:val="18"/>
          <w:szCs w:val="18"/>
        </w:rPr>
        <w:tab/>
      </w:r>
      <w:r>
        <w:rPr>
          <w:spacing w:val="-7"/>
          <w:sz w:val="18"/>
          <w:szCs w:val="18"/>
        </w:rPr>
        <w:t>8.</w:t>
      </w:r>
    </w:p>
    <w:p w:rsidR="00182580" w:rsidRDefault="00182580" w:rsidP="00182580">
      <w:pPr>
        <w:numPr>
          <w:ilvl w:val="0"/>
          <w:numId w:val="7"/>
        </w:numPr>
        <w:shd w:val="clear" w:color="auto" w:fill="FFFFFF"/>
        <w:tabs>
          <w:tab w:val="left" w:pos="269"/>
        </w:tabs>
        <w:spacing w:line="168" w:lineRule="exact"/>
        <w:ind w:left="269" w:right="19" w:hanging="269"/>
        <w:jc w:val="both"/>
        <w:rPr>
          <w:sz w:val="18"/>
          <w:szCs w:val="18"/>
        </w:rPr>
      </w:pPr>
      <w:r>
        <w:rPr>
          <w:sz w:val="18"/>
          <w:szCs w:val="18"/>
        </w:rPr>
        <w:t>«Сименс и Гальске» (электро</w:t>
      </w:r>
      <w:r>
        <w:rPr>
          <w:sz w:val="18"/>
          <w:szCs w:val="18"/>
        </w:rPr>
        <w:softHyphen/>
        <w:t>технический завод, Петер</w:t>
      </w:r>
      <w:r>
        <w:rPr>
          <w:sz w:val="18"/>
          <w:szCs w:val="18"/>
        </w:rPr>
        <w:softHyphen/>
        <w:t>бург) — 2, 47; 23, 391; 25, 426.</w:t>
      </w:r>
    </w:p>
    <w:p w:rsidR="00182580" w:rsidRDefault="00182580" w:rsidP="00182580">
      <w:pPr>
        <w:numPr>
          <w:ilvl w:val="0"/>
          <w:numId w:val="7"/>
        </w:numPr>
        <w:shd w:val="clear" w:color="auto" w:fill="FFFFFF"/>
        <w:tabs>
          <w:tab w:val="left" w:pos="269"/>
        </w:tabs>
        <w:spacing w:line="168" w:lineRule="exact"/>
        <w:ind w:left="269" w:right="24" w:hanging="269"/>
        <w:jc w:val="both"/>
        <w:rPr>
          <w:sz w:val="18"/>
          <w:szCs w:val="18"/>
        </w:rPr>
      </w:pPr>
      <w:r>
        <w:rPr>
          <w:sz w:val="18"/>
          <w:szCs w:val="18"/>
        </w:rPr>
        <w:t>«Сименс-Шукерт» (завод ди-намомашин, Петербург) — 25, 425.</w:t>
      </w:r>
    </w:p>
    <w:p w:rsidR="00182580" w:rsidRDefault="00182580" w:rsidP="00182580">
      <w:pPr>
        <w:numPr>
          <w:ilvl w:val="0"/>
          <w:numId w:val="7"/>
        </w:numPr>
        <w:shd w:val="clear" w:color="auto" w:fill="FFFFFF"/>
        <w:tabs>
          <w:tab w:val="left" w:pos="269"/>
        </w:tabs>
        <w:spacing w:line="168" w:lineRule="exact"/>
        <w:ind w:left="269" w:right="34" w:hanging="269"/>
        <w:jc w:val="both"/>
        <w:rPr>
          <w:sz w:val="18"/>
          <w:szCs w:val="18"/>
        </w:rPr>
      </w:pPr>
      <w:r>
        <w:rPr>
          <w:sz w:val="18"/>
          <w:szCs w:val="18"/>
        </w:rPr>
        <w:t>Сормовский машинострои</w:t>
      </w:r>
      <w:r>
        <w:rPr>
          <w:sz w:val="18"/>
          <w:szCs w:val="18"/>
        </w:rPr>
        <w:softHyphen/>
        <w:t>тельный — 32, 396; 52, 55.</w:t>
      </w:r>
    </w:p>
    <w:p w:rsidR="00182580" w:rsidRDefault="00182580" w:rsidP="00182580">
      <w:pPr>
        <w:numPr>
          <w:ilvl w:val="0"/>
          <w:numId w:val="7"/>
        </w:numPr>
        <w:shd w:val="clear" w:color="auto" w:fill="FFFFFF"/>
        <w:tabs>
          <w:tab w:val="left" w:pos="269"/>
        </w:tabs>
        <w:spacing w:before="5" w:line="168" w:lineRule="exact"/>
        <w:ind w:left="269" w:right="34" w:hanging="269"/>
        <w:jc w:val="both"/>
        <w:rPr>
          <w:sz w:val="18"/>
          <w:szCs w:val="18"/>
        </w:rPr>
      </w:pPr>
      <w:r>
        <w:rPr>
          <w:sz w:val="18"/>
          <w:szCs w:val="18"/>
        </w:rPr>
        <w:t>Старый Лесснер (машино</w:t>
      </w:r>
      <w:r>
        <w:rPr>
          <w:sz w:val="18"/>
          <w:szCs w:val="18"/>
        </w:rPr>
        <w:softHyphen/>
        <w:t>строительный, чугунолитей</w:t>
      </w:r>
      <w:r>
        <w:rPr>
          <w:sz w:val="18"/>
          <w:szCs w:val="18"/>
        </w:rPr>
        <w:softHyphen/>
        <w:t>ный и котельный завод, Пе</w:t>
      </w:r>
      <w:r>
        <w:rPr>
          <w:sz w:val="18"/>
          <w:szCs w:val="18"/>
        </w:rPr>
        <w:softHyphen/>
        <w:t>тербург) - 25, 425.</w:t>
      </w:r>
    </w:p>
    <w:p w:rsidR="00182580" w:rsidRDefault="00182580" w:rsidP="00182580">
      <w:pPr>
        <w:numPr>
          <w:ilvl w:val="0"/>
          <w:numId w:val="7"/>
        </w:numPr>
        <w:shd w:val="clear" w:color="auto" w:fill="FFFFFF"/>
        <w:tabs>
          <w:tab w:val="left" w:pos="269"/>
        </w:tabs>
        <w:spacing w:line="168" w:lineRule="exact"/>
        <w:ind w:left="269" w:right="48" w:hanging="269"/>
        <w:jc w:val="both"/>
        <w:rPr>
          <w:sz w:val="18"/>
          <w:szCs w:val="18"/>
        </w:rPr>
      </w:pPr>
      <w:r>
        <w:rPr>
          <w:sz w:val="18"/>
          <w:szCs w:val="18"/>
        </w:rPr>
        <w:t>Стеариновый Невский (Пе</w:t>
      </w:r>
      <w:r>
        <w:rPr>
          <w:sz w:val="18"/>
          <w:szCs w:val="18"/>
        </w:rPr>
        <w:softHyphen/>
        <w:t>тербург) — 14, 350—351.</w:t>
      </w:r>
    </w:p>
    <w:p w:rsidR="00182580" w:rsidRDefault="00182580" w:rsidP="00182580">
      <w:pPr>
        <w:numPr>
          <w:ilvl w:val="0"/>
          <w:numId w:val="7"/>
        </w:numPr>
        <w:shd w:val="clear" w:color="auto" w:fill="FFFFFF"/>
        <w:tabs>
          <w:tab w:val="left" w:pos="269"/>
        </w:tabs>
        <w:spacing w:line="168" w:lineRule="exact"/>
        <w:ind w:left="269" w:right="43" w:hanging="269"/>
        <w:jc w:val="both"/>
        <w:rPr>
          <w:sz w:val="18"/>
          <w:szCs w:val="18"/>
        </w:rPr>
      </w:pPr>
      <w:r>
        <w:rPr>
          <w:sz w:val="18"/>
          <w:szCs w:val="18"/>
        </w:rPr>
        <w:t>Стеклянный (Петербург) — 20, 79.</w:t>
      </w:r>
    </w:p>
    <w:p w:rsidR="00182580" w:rsidRDefault="00182580" w:rsidP="00182580">
      <w:pPr>
        <w:numPr>
          <w:ilvl w:val="0"/>
          <w:numId w:val="7"/>
        </w:numPr>
        <w:shd w:val="clear" w:color="auto" w:fill="FFFFFF"/>
        <w:tabs>
          <w:tab w:val="left" w:pos="269"/>
        </w:tabs>
        <w:spacing w:line="168" w:lineRule="exact"/>
        <w:ind w:left="269" w:right="38" w:hanging="269"/>
        <w:jc w:val="both"/>
        <w:rPr>
          <w:sz w:val="18"/>
          <w:szCs w:val="18"/>
        </w:rPr>
      </w:pPr>
      <w:r>
        <w:rPr>
          <w:sz w:val="18"/>
          <w:szCs w:val="18"/>
        </w:rPr>
        <w:t>Стодольская суконная фаб</w:t>
      </w:r>
      <w:r>
        <w:rPr>
          <w:sz w:val="18"/>
          <w:szCs w:val="18"/>
        </w:rPr>
        <w:softHyphen/>
        <w:t>рика (Клинцы, Чернигов</w:t>
      </w:r>
      <w:r>
        <w:rPr>
          <w:sz w:val="18"/>
          <w:szCs w:val="18"/>
        </w:rPr>
        <w:softHyphen/>
        <w:t>ская     губерния) — 45,   272.</w:t>
      </w:r>
    </w:p>
    <w:p w:rsidR="00182580" w:rsidRDefault="00182580" w:rsidP="00182580">
      <w:pPr>
        <w:numPr>
          <w:ilvl w:val="0"/>
          <w:numId w:val="7"/>
        </w:numPr>
        <w:shd w:val="clear" w:color="auto" w:fill="FFFFFF"/>
        <w:tabs>
          <w:tab w:val="left" w:pos="269"/>
        </w:tabs>
        <w:spacing w:line="168" w:lineRule="exact"/>
        <w:ind w:left="269" w:right="53" w:hanging="269"/>
        <w:jc w:val="both"/>
        <w:rPr>
          <w:sz w:val="18"/>
          <w:szCs w:val="18"/>
        </w:rPr>
      </w:pPr>
      <w:r>
        <w:rPr>
          <w:sz w:val="18"/>
          <w:szCs w:val="18"/>
        </w:rPr>
        <w:t>Стропильный (Петербург) — 14, 350-351.</w:t>
      </w:r>
    </w:p>
    <w:p w:rsidR="00182580" w:rsidRDefault="00182580" w:rsidP="00182580">
      <w:pPr>
        <w:numPr>
          <w:ilvl w:val="0"/>
          <w:numId w:val="7"/>
        </w:numPr>
        <w:shd w:val="clear" w:color="auto" w:fill="FFFFFF"/>
        <w:tabs>
          <w:tab w:val="left" w:pos="269"/>
        </w:tabs>
        <w:spacing w:line="168" w:lineRule="exact"/>
        <w:ind w:left="269" w:right="43" w:hanging="269"/>
        <w:jc w:val="both"/>
        <w:rPr>
          <w:sz w:val="18"/>
          <w:szCs w:val="18"/>
        </w:rPr>
      </w:pPr>
      <w:r>
        <w:rPr>
          <w:sz w:val="18"/>
          <w:szCs w:val="18"/>
        </w:rPr>
        <w:t>Сукремльский (Сукремен-ский) чугуноплавильный (Ка</w:t>
      </w:r>
      <w:r>
        <w:rPr>
          <w:sz w:val="18"/>
          <w:szCs w:val="18"/>
        </w:rPr>
        <w:softHyphen/>
        <w:t>лужская губерния) — 4, 425.</w:t>
      </w:r>
    </w:p>
    <w:p w:rsidR="00182580" w:rsidRDefault="00182580" w:rsidP="00182580">
      <w:pPr>
        <w:numPr>
          <w:ilvl w:val="0"/>
          <w:numId w:val="7"/>
        </w:numPr>
        <w:shd w:val="clear" w:color="auto" w:fill="FFFFFF"/>
        <w:tabs>
          <w:tab w:val="left" w:pos="269"/>
        </w:tabs>
        <w:spacing w:line="168" w:lineRule="exact"/>
        <w:ind w:left="269" w:right="48" w:hanging="269"/>
        <w:jc w:val="both"/>
        <w:rPr>
          <w:sz w:val="18"/>
          <w:szCs w:val="18"/>
        </w:rPr>
      </w:pPr>
      <w:r>
        <w:rPr>
          <w:sz w:val="18"/>
          <w:szCs w:val="18"/>
        </w:rPr>
        <w:t>сысертские чугуноплавиль</w:t>
      </w:r>
      <w:r>
        <w:rPr>
          <w:sz w:val="18"/>
          <w:szCs w:val="18"/>
        </w:rPr>
        <w:softHyphen/>
        <w:t xml:space="preserve">ный </w:t>
      </w:r>
      <w:r>
        <w:rPr>
          <w:b/>
          <w:bCs/>
          <w:sz w:val="18"/>
          <w:szCs w:val="18"/>
        </w:rPr>
        <w:t xml:space="preserve">и </w:t>
      </w:r>
      <w:r>
        <w:rPr>
          <w:sz w:val="18"/>
          <w:szCs w:val="18"/>
        </w:rPr>
        <w:t>железоделательный заводы (Екатеринбургский уезд) — 23, 392.</w:t>
      </w:r>
    </w:p>
    <w:p w:rsidR="00182580" w:rsidRDefault="00182580" w:rsidP="00182580">
      <w:pPr>
        <w:numPr>
          <w:ilvl w:val="0"/>
          <w:numId w:val="7"/>
        </w:numPr>
        <w:shd w:val="clear" w:color="auto" w:fill="FFFFFF"/>
        <w:tabs>
          <w:tab w:val="left" w:pos="269"/>
        </w:tabs>
        <w:spacing w:line="168" w:lineRule="exact"/>
        <w:ind w:left="269" w:right="62" w:hanging="269"/>
        <w:jc w:val="both"/>
        <w:rPr>
          <w:sz w:val="18"/>
          <w:szCs w:val="18"/>
        </w:rPr>
      </w:pPr>
      <w:r>
        <w:rPr>
          <w:sz w:val="18"/>
          <w:szCs w:val="18"/>
        </w:rPr>
        <w:t>Терентьева фабрика (Шуя) — 3, 473.</w:t>
      </w:r>
    </w:p>
    <w:p w:rsidR="00182580" w:rsidRDefault="00182580" w:rsidP="00182580">
      <w:pPr>
        <w:numPr>
          <w:ilvl w:val="0"/>
          <w:numId w:val="7"/>
        </w:numPr>
        <w:shd w:val="clear" w:color="auto" w:fill="FFFFFF"/>
        <w:tabs>
          <w:tab w:val="left" w:pos="269"/>
        </w:tabs>
        <w:spacing w:line="168" w:lineRule="exact"/>
        <w:ind w:left="269" w:right="48" w:hanging="269"/>
        <w:jc w:val="both"/>
        <w:rPr>
          <w:sz w:val="18"/>
          <w:szCs w:val="18"/>
        </w:rPr>
      </w:pPr>
      <w:r>
        <w:rPr>
          <w:sz w:val="18"/>
          <w:szCs w:val="18"/>
        </w:rPr>
        <w:t>Торнтона фабрика шерстя</w:t>
      </w:r>
      <w:r>
        <w:rPr>
          <w:sz w:val="18"/>
          <w:szCs w:val="18"/>
        </w:rPr>
        <w:softHyphen/>
        <w:t>ных изделий (ныне им. Тель</w:t>
      </w:r>
      <w:r>
        <w:rPr>
          <w:sz w:val="18"/>
          <w:szCs w:val="18"/>
        </w:rPr>
        <w:softHyphen/>
        <w:t>мана, Петербург) — 2, 70— 74;  14,  350-351;  46,  9,  10.</w:t>
      </w:r>
    </w:p>
    <w:p w:rsidR="00182580" w:rsidRDefault="00182580" w:rsidP="00182580">
      <w:pPr>
        <w:numPr>
          <w:ilvl w:val="0"/>
          <w:numId w:val="7"/>
        </w:numPr>
        <w:shd w:val="clear" w:color="auto" w:fill="FFFFFF"/>
        <w:tabs>
          <w:tab w:val="left" w:pos="269"/>
        </w:tabs>
        <w:spacing w:line="168" w:lineRule="exact"/>
        <w:ind w:left="269" w:right="53" w:hanging="269"/>
        <w:jc w:val="both"/>
        <w:rPr>
          <w:sz w:val="18"/>
          <w:szCs w:val="18"/>
        </w:rPr>
      </w:pPr>
      <w:r>
        <w:rPr>
          <w:sz w:val="18"/>
          <w:szCs w:val="18"/>
        </w:rPr>
        <w:t>троицко-кондровские фаб</w:t>
      </w:r>
      <w:r>
        <w:rPr>
          <w:sz w:val="18"/>
          <w:szCs w:val="18"/>
        </w:rPr>
        <w:softHyphen/>
        <w:t>рики (Калужская губер</w:t>
      </w:r>
      <w:r>
        <w:rPr>
          <w:sz w:val="18"/>
          <w:szCs w:val="18"/>
        </w:rPr>
        <w:softHyphen/>
        <w:t>ния) — 51, 169—170.</w:t>
      </w:r>
    </w:p>
    <w:p w:rsidR="00182580" w:rsidRDefault="00182580" w:rsidP="00182580">
      <w:pPr>
        <w:numPr>
          <w:ilvl w:val="0"/>
          <w:numId w:val="7"/>
        </w:numPr>
        <w:shd w:val="clear" w:color="auto" w:fill="FFFFFF"/>
        <w:tabs>
          <w:tab w:val="left" w:pos="269"/>
        </w:tabs>
        <w:spacing w:line="168" w:lineRule="exact"/>
        <w:ind w:left="269" w:right="58" w:hanging="269"/>
        <w:jc w:val="both"/>
        <w:rPr>
          <w:sz w:val="18"/>
          <w:szCs w:val="18"/>
        </w:rPr>
      </w:pPr>
      <w:r>
        <w:rPr>
          <w:sz w:val="18"/>
          <w:szCs w:val="18"/>
        </w:rPr>
        <w:t>Трубопрокатный (Екатери-нослав) — 14,   395,   396.</w:t>
      </w:r>
    </w:p>
    <w:p w:rsidR="00182580" w:rsidRDefault="00182580" w:rsidP="00182580">
      <w:pPr>
        <w:numPr>
          <w:ilvl w:val="0"/>
          <w:numId w:val="7"/>
        </w:numPr>
        <w:shd w:val="clear" w:color="auto" w:fill="FFFFFF"/>
        <w:tabs>
          <w:tab w:val="left" w:pos="269"/>
        </w:tabs>
        <w:spacing w:line="168" w:lineRule="exact"/>
        <w:ind w:left="269" w:right="67" w:hanging="269"/>
        <w:jc w:val="both"/>
        <w:rPr>
          <w:sz w:val="18"/>
          <w:szCs w:val="18"/>
        </w:rPr>
      </w:pPr>
      <w:r>
        <w:rPr>
          <w:sz w:val="18"/>
          <w:szCs w:val="18"/>
        </w:rPr>
        <w:t>Трубочный (Петербург) — 14, 352; 25, 425; 51, 31.</w:t>
      </w:r>
    </w:p>
    <w:p w:rsidR="00182580" w:rsidRDefault="00182580" w:rsidP="00182580">
      <w:pPr>
        <w:numPr>
          <w:ilvl w:val="0"/>
          <w:numId w:val="7"/>
        </w:numPr>
        <w:shd w:val="clear" w:color="auto" w:fill="FFFFFF"/>
        <w:tabs>
          <w:tab w:val="left" w:pos="269"/>
        </w:tabs>
        <w:spacing w:before="5" w:line="168" w:lineRule="exact"/>
        <w:ind w:left="269" w:right="58" w:hanging="269"/>
        <w:jc w:val="both"/>
        <w:rPr>
          <w:sz w:val="18"/>
          <w:szCs w:val="18"/>
        </w:rPr>
      </w:pPr>
      <w:r>
        <w:rPr>
          <w:sz w:val="18"/>
          <w:szCs w:val="18"/>
        </w:rPr>
        <w:t>тульские оружейные и пат</w:t>
      </w:r>
      <w:r>
        <w:rPr>
          <w:sz w:val="18"/>
          <w:szCs w:val="18"/>
        </w:rPr>
        <w:softHyphen/>
        <w:t>ронные заводы — 51, 311; 54, 406, 494-495.</w:t>
      </w:r>
    </w:p>
    <w:p w:rsidR="00182580" w:rsidRDefault="00182580" w:rsidP="00182580">
      <w:pPr>
        <w:numPr>
          <w:ilvl w:val="0"/>
          <w:numId w:val="7"/>
        </w:numPr>
        <w:shd w:val="clear" w:color="auto" w:fill="FFFFFF"/>
        <w:tabs>
          <w:tab w:val="left" w:pos="269"/>
        </w:tabs>
        <w:spacing w:before="5" w:line="168" w:lineRule="exact"/>
        <w:ind w:left="269" w:right="58" w:hanging="269"/>
        <w:jc w:val="both"/>
        <w:rPr>
          <w:sz w:val="18"/>
          <w:szCs w:val="18"/>
        </w:rPr>
        <w:sectPr w:rsidR="00182580">
          <w:type w:val="continuous"/>
          <w:pgSz w:w="8504" w:h="11339"/>
          <w:pgMar w:top="939" w:right="1557" w:bottom="360" w:left="1072" w:header="720" w:footer="720" w:gutter="0"/>
          <w:cols w:num="2" w:space="720" w:equalWidth="0">
            <w:col w:w="2803" w:space="298"/>
            <w:col w:w="2774"/>
          </w:cols>
          <w:noEndnote/>
        </w:sectPr>
      </w:pPr>
    </w:p>
    <w:p w:rsidR="00182580" w:rsidRDefault="00182580" w:rsidP="00182580">
      <w:pPr>
        <w:shd w:val="clear" w:color="auto" w:fill="FFFFFF"/>
        <w:tabs>
          <w:tab w:val="left" w:pos="5630"/>
        </w:tabs>
        <w:spacing w:after="254"/>
        <w:ind w:left="1219"/>
      </w:pPr>
      <w:r>
        <w:rPr>
          <w:b/>
          <w:bCs/>
          <w:spacing w:val="-7"/>
          <w:sz w:val="14"/>
          <w:szCs w:val="14"/>
        </w:rPr>
        <w:lastRenderedPageBreak/>
        <w:t>ЗАГОВОРЩИЧЕСТВО — ЗАГРАНИЧНОЕ   БЮРО   ЦК</w:t>
      </w:r>
      <w:r>
        <w:rPr>
          <w:rFonts w:ascii="Arial" w:hAnsi="Arial" w:cs="Arial"/>
          <w:b/>
          <w:bCs/>
          <w:sz w:val="14"/>
          <w:szCs w:val="14"/>
        </w:rPr>
        <w:tab/>
      </w:r>
      <w:r>
        <w:rPr>
          <w:rFonts w:hAnsi="Arial"/>
          <w:b/>
          <w:bCs/>
          <w:sz w:val="14"/>
          <w:szCs w:val="14"/>
        </w:rPr>
        <w:t>159</w:t>
      </w:r>
    </w:p>
    <w:p w:rsidR="00182580" w:rsidRDefault="00182580" w:rsidP="00182580">
      <w:pPr>
        <w:shd w:val="clear" w:color="auto" w:fill="FFFFFF"/>
        <w:tabs>
          <w:tab w:val="left" w:pos="5630"/>
        </w:tabs>
        <w:spacing w:after="254"/>
        <w:ind w:left="1219"/>
        <w:sectPr w:rsidR="00182580">
          <w:pgSz w:w="8504" w:h="11339"/>
          <w:pgMar w:top="961" w:right="1221" w:bottom="360" w:left="1407" w:header="720" w:footer="720" w:gutter="0"/>
          <w:cols w:space="60"/>
          <w:noEndnote/>
        </w:sectPr>
      </w:pPr>
    </w:p>
    <w:p w:rsidR="00182580" w:rsidRDefault="00182580" w:rsidP="00182580">
      <w:pPr>
        <w:numPr>
          <w:ilvl w:val="0"/>
          <w:numId w:val="7"/>
        </w:numPr>
        <w:shd w:val="clear" w:color="auto" w:fill="FFFFFF"/>
        <w:tabs>
          <w:tab w:val="left" w:pos="346"/>
        </w:tabs>
        <w:spacing w:line="168" w:lineRule="exact"/>
        <w:ind w:left="346" w:hanging="269"/>
        <w:jc w:val="both"/>
        <w:rPr>
          <w:sz w:val="18"/>
          <w:szCs w:val="18"/>
        </w:rPr>
      </w:pPr>
      <w:r>
        <w:rPr>
          <w:sz w:val="18"/>
          <w:szCs w:val="18"/>
        </w:rPr>
        <w:lastRenderedPageBreak/>
        <w:t>Упэнэка (шоколадная фабри</w:t>
      </w:r>
      <w:r>
        <w:rPr>
          <w:sz w:val="18"/>
          <w:szCs w:val="18"/>
        </w:rPr>
        <w:softHyphen/>
        <w:t>ка, Петербург)—14,350—351.</w:t>
      </w:r>
    </w:p>
    <w:p w:rsidR="00182580" w:rsidRDefault="00182580" w:rsidP="00182580">
      <w:pPr>
        <w:numPr>
          <w:ilvl w:val="0"/>
          <w:numId w:val="7"/>
        </w:numPr>
        <w:shd w:val="clear" w:color="auto" w:fill="FFFFFF"/>
        <w:tabs>
          <w:tab w:val="left" w:pos="346"/>
        </w:tabs>
        <w:spacing w:line="168" w:lineRule="exact"/>
        <w:ind w:left="346" w:hanging="269"/>
        <w:jc w:val="both"/>
        <w:rPr>
          <w:sz w:val="18"/>
          <w:szCs w:val="18"/>
        </w:rPr>
      </w:pPr>
      <w:r>
        <w:rPr>
          <w:sz w:val="18"/>
          <w:szCs w:val="18"/>
        </w:rPr>
        <w:t xml:space="preserve">Ухтомский — </w:t>
      </w:r>
      <w:r>
        <w:rPr>
          <w:i/>
          <w:iCs/>
          <w:sz w:val="18"/>
          <w:szCs w:val="18"/>
        </w:rPr>
        <w:t xml:space="preserve">см. </w:t>
      </w:r>
      <w:r>
        <w:rPr>
          <w:sz w:val="18"/>
          <w:szCs w:val="18"/>
        </w:rPr>
        <w:t>Люберец</w:t>
      </w:r>
      <w:r>
        <w:rPr>
          <w:sz w:val="18"/>
          <w:szCs w:val="18"/>
        </w:rPr>
        <w:softHyphen/>
        <w:t>кий завод сельскохозяйст</w:t>
      </w:r>
      <w:r>
        <w:rPr>
          <w:sz w:val="18"/>
          <w:szCs w:val="18"/>
        </w:rPr>
        <w:softHyphen/>
        <w:t>венных машин.</w:t>
      </w:r>
    </w:p>
    <w:p w:rsidR="00182580" w:rsidRDefault="00182580" w:rsidP="00182580">
      <w:pPr>
        <w:numPr>
          <w:ilvl w:val="0"/>
          <w:numId w:val="7"/>
        </w:numPr>
        <w:shd w:val="clear" w:color="auto" w:fill="FFFFFF"/>
        <w:tabs>
          <w:tab w:val="left" w:pos="346"/>
        </w:tabs>
        <w:spacing w:line="168" w:lineRule="exact"/>
        <w:ind w:left="346" w:hanging="269"/>
        <w:jc w:val="both"/>
        <w:rPr>
          <w:sz w:val="18"/>
          <w:szCs w:val="18"/>
        </w:rPr>
      </w:pPr>
      <w:r>
        <w:rPr>
          <w:sz w:val="18"/>
          <w:szCs w:val="18"/>
        </w:rPr>
        <w:t>Франко-Русский (меднопро</w:t>
      </w:r>
      <w:r>
        <w:rPr>
          <w:sz w:val="18"/>
          <w:szCs w:val="18"/>
        </w:rPr>
        <w:softHyphen/>
        <w:t>катный и механический за</w:t>
      </w:r>
      <w:r>
        <w:rPr>
          <w:sz w:val="18"/>
          <w:szCs w:val="18"/>
        </w:rPr>
        <w:softHyphen/>
        <w:t>вод, Петербург) — 14, 352, 393; 25, 426.</w:t>
      </w:r>
    </w:p>
    <w:p w:rsidR="00182580" w:rsidRDefault="00182580" w:rsidP="00182580">
      <w:pPr>
        <w:numPr>
          <w:ilvl w:val="0"/>
          <w:numId w:val="7"/>
        </w:numPr>
        <w:shd w:val="clear" w:color="auto" w:fill="FFFFFF"/>
        <w:tabs>
          <w:tab w:val="left" w:pos="346"/>
        </w:tabs>
        <w:spacing w:before="10" w:line="168" w:lineRule="exact"/>
        <w:ind w:left="346" w:right="10" w:hanging="269"/>
        <w:jc w:val="both"/>
        <w:rPr>
          <w:sz w:val="18"/>
          <w:szCs w:val="18"/>
        </w:rPr>
      </w:pPr>
      <w:r>
        <w:rPr>
          <w:sz w:val="18"/>
          <w:szCs w:val="18"/>
        </w:rPr>
        <w:t>Харьковский паровозострои</w:t>
      </w:r>
      <w:r>
        <w:rPr>
          <w:sz w:val="18"/>
          <w:szCs w:val="18"/>
        </w:rPr>
        <w:softHyphen/>
        <w:t>тельный — 23, 392.</w:t>
      </w:r>
    </w:p>
    <w:p w:rsidR="00182580" w:rsidRDefault="00182580" w:rsidP="00182580">
      <w:pPr>
        <w:numPr>
          <w:ilvl w:val="0"/>
          <w:numId w:val="7"/>
        </w:numPr>
        <w:shd w:val="clear" w:color="auto" w:fill="FFFFFF"/>
        <w:tabs>
          <w:tab w:val="left" w:pos="346"/>
        </w:tabs>
        <w:spacing w:before="5" w:line="168" w:lineRule="exact"/>
        <w:ind w:left="346" w:right="10" w:hanging="269"/>
        <w:jc w:val="both"/>
        <w:rPr>
          <w:sz w:val="18"/>
          <w:szCs w:val="18"/>
        </w:rPr>
      </w:pPr>
      <w:r>
        <w:rPr>
          <w:sz w:val="18"/>
          <w:szCs w:val="18"/>
        </w:rPr>
        <w:t>Хлудовская мануфактура (бумагопрядильная фабрика, г. Егорьевск, Рязанская гу</w:t>
      </w:r>
      <w:r>
        <w:rPr>
          <w:sz w:val="18"/>
          <w:szCs w:val="18"/>
        </w:rPr>
        <w:softHyphen/>
        <w:t>берния) — 2, 56; 3, 534.</w:t>
      </w:r>
    </w:p>
    <w:p w:rsidR="00182580" w:rsidRDefault="00182580" w:rsidP="00182580">
      <w:pPr>
        <w:numPr>
          <w:ilvl w:val="0"/>
          <w:numId w:val="7"/>
        </w:numPr>
        <w:shd w:val="clear" w:color="auto" w:fill="FFFFFF"/>
        <w:tabs>
          <w:tab w:val="left" w:pos="346"/>
        </w:tabs>
        <w:spacing w:line="168" w:lineRule="exact"/>
        <w:ind w:left="346" w:right="14" w:hanging="269"/>
        <w:jc w:val="both"/>
        <w:rPr>
          <w:sz w:val="18"/>
          <w:szCs w:val="18"/>
        </w:rPr>
      </w:pPr>
      <w:r>
        <w:rPr>
          <w:sz w:val="18"/>
          <w:szCs w:val="18"/>
        </w:rPr>
        <w:t>Цементный (станция Щу-рово) — 51, 304.</w:t>
      </w:r>
    </w:p>
    <w:p w:rsidR="00182580" w:rsidRDefault="00182580" w:rsidP="00182580">
      <w:pPr>
        <w:numPr>
          <w:ilvl w:val="0"/>
          <w:numId w:val="7"/>
        </w:numPr>
        <w:shd w:val="clear" w:color="auto" w:fill="FFFFFF"/>
        <w:tabs>
          <w:tab w:val="left" w:pos="346"/>
        </w:tabs>
        <w:spacing w:line="168" w:lineRule="exact"/>
        <w:ind w:left="346" w:right="19" w:hanging="269"/>
        <w:jc w:val="both"/>
        <w:rPr>
          <w:sz w:val="18"/>
          <w:szCs w:val="18"/>
        </w:rPr>
      </w:pPr>
      <w:r>
        <w:rPr>
          <w:sz w:val="18"/>
          <w:szCs w:val="18"/>
        </w:rPr>
        <w:t>Чугунный (Петербург) — 12, 350-351.</w:t>
      </w:r>
    </w:p>
    <w:p w:rsidR="00182580" w:rsidRDefault="00182580" w:rsidP="00182580">
      <w:pPr>
        <w:numPr>
          <w:ilvl w:val="0"/>
          <w:numId w:val="7"/>
        </w:numPr>
        <w:shd w:val="clear" w:color="auto" w:fill="FFFFFF"/>
        <w:tabs>
          <w:tab w:val="left" w:pos="346"/>
        </w:tabs>
        <w:spacing w:before="5" w:line="168" w:lineRule="exact"/>
        <w:ind w:left="346" w:right="10" w:hanging="269"/>
        <w:jc w:val="both"/>
        <w:rPr>
          <w:sz w:val="18"/>
          <w:szCs w:val="18"/>
        </w:rPr>
      </w:pPr>
      <w:r>
        <w:rPr>
          <w:sz w:val="18"/>
          <w:szCs w:val="18"/>
        </w:rPr>
        <w:t>Шпало-пропиточный (Петер</w:t>
      </w:r>
      <w:r>
        <w:rPr>
          <w:sz w:val="18"/>
          <w:szCs w:val="18"/>
        </w:rPr>
        <w:softHyphen/>
        <w:t>бург) - 14, 350-351; 54, 314—315.</w:t>
      </w:r>
    </w:p>
    <w:p w:rsidR="00182580" w:rsidRDefault="00182580" w:rsidP="00182580">
      <w:pPr>
        <w:numPr>
          <w:ilvl w:val="0"/>
          <w:numId w:val="7"/>
        </w:numPr>
        <w:shd w:val="clear" w:color="auto" w:fill="FFFFFF"/>
        <w:tabs>
          <w:tab w:val="left" w:pos="346"/>
        </w:tabs>
        <w:spacing w:line="168" w:lineRule="exact"/>
        <w:ind w:left="346" w:right="10" w:hanging="269"/>
        <w:jc w:val="both"/>
        <w:rPr>
          <w:sz w:val="18"/>
          <w:szCs w:val="18"/>
        </w:rPr>
      </w:pPr>
      <w:r>
        <w:rPr>
          <w:sz w:val="18"/>
          <w:szCs w:val="18"/>
        </w:rPr>
        <w:t>Щербиновский каменноуголь</w:t>
      </w:r>
      <w:r>
        <w:rPr>
          <w:sz w:val="18"/>
          <w:szCs w:val="18"/>
        </w:rPr>
        <w:softHyphen/>
        <w:t>ный рудник (с. Щербинов-ка, Бахмутский уезд, Ека-теринославская губерния) — 21, 432.</w:t>
      </w:r>
    </w:p>
    <w:p w:rsidR="00182580" w:rsidRDefault="00182580" w:rsidP="00182580">
      <w:pPr>
        <w:numPr>
          <w:ilvl w:val="0"/>
          <w:numId w:val="7"/>
        </w:numPr>
        <w:shd w:val="clear" w:color="auto" w:fill="FFFFFF"/>
        <w:tabs>
          <w:tab w:val="left" w:pos="346"/>
        </w:tabs>
        <w:spacing w:before="5" w:line="168" w:lineRule="exact"/>
        <w:ind w:left="346" w:right="19" w:hanging="269"/>
        <w:jc w:val="both"/>
        <w:rPr>
          <w:sz w:val="18"/>
          <w:szCs w:val="18"/>
        </w:rPr>
      </w:pPr>
      <w:r>
        <w:rPr>
          <w:sz w:val="18"/>
          <w:szCs w:val="18"/>
        </w:rPr>
        <w:t>Эзау (Екатеринославская гу</w:t>
      </w:r>
      <w:r>
        <w:rPr>
          <w:sz w:val="18"/>
          <w:szCs w:val="18"/>
        </w:rPr>
        <w:softHyphen/>
        <w:t>берния) — 14,   395,   396.</w:t>
      </w:r>
    </w:p>
    <w:p w:rsidR="00182580" w:rsidRDefault="00182580" w:rsidP="00182580">
      <w:pPr>
        <w:numPr>
          <w:ilvl w:val="0"/>
          <w:numId w:val="7"/>
        </w:numPr>
        <w:shd w:val="clear" w:color="auto" w:fill="FFFFFF"/>
        <w:tabs>
          <w:tab w:val="left" w:pos="346"/>
        </w:tabs>
        <w:spacing w:line="168" w:lineRule="exact"/>
        <w:ind w:left="346" w:right="19" w:hanging="269"/>
        <w:jc w:val="both"/>
        <w:rPr>
          <w:sz w:val="18"/>
          <w:szCs w:val="18"/>
        </w:rPr>
      </w:pPr>
      <w:r>
        <w:rPr>
          <w:sz w:val="18"/>
          <w:szCs w:val="18"/>
        </w:rPr>
        <w:t>Экспедиция заготовления го</w:t>
      </w:r>
      <w:r>
        <w:rPr>
          <w:sz w:val="18"/>
          <w:szCs w:val="18"/>
        </w:rPr>
        <w:softHyphen/>
        <w:t>сударственных бумаг (Пе</w:t>
      </w:r>
      <w:r>
        <w:rPr>
          <w:sz w:val="18"/>
          <w:szCs w:val="18"/>
        </w:rPr>
        <w:softHyphen/>
        <w:t>тербург) — 25, 426.</w:t>
      </w:r>
    </w:p>
    <w:p w:rsidR="00182580" w:rsidRDefault="00182580" w:rsidP="00182580">
      <w:pPr>
        <w:numPr>
          <w:ilvl w:val="0"/>
          <w:numId w:val="7"/>
        </w:numPr>
        <w:shd w:val="clear" w:color="auto" w:fill="FFFFFF"/>
        <w:tabs>
          <w:tab w:val="left" w:pos="346"/>
        </w:tabs>
        <w:spacing w:line="168" w:lineRule="exact"/>
        <w:ind w:left="346" w:right="14" w:hanging="269"/>
        <w:jc w:val="both"/>
        <w:rPr>
          <w:sz w:val="18"/>
          <w:szCs w:val="18"/>
        </w:rPr>
      </w:pPr>
      <w:r>
        <w:rPr>
          <w:sz w:val="18"/>
          <w:szCs w:val="18"/>
        </w:rPr>
        <w:t xml:space="preserve">электроарматурные заводы Вишнякова </w:t>
      </w:r>
      <w:r>
        <w:rPr>
          <w:b/>
          <w:bCs/>
          <w:sz w:val="18"/>
          <w:szCs w:val="18"/>
        </w:rPr>
        <w:t xml:space="preserve">и </w:t>
      </w:r>
      <w:r>
        <w:rPr>
          <w:sz w:val="18"/>
          <w:szCs w:val="18"/>
        </w:rPr>
        <w:t>Шамшина (Москва) — 52,  15.</w:t>
      </w:r>
    </w:p>
    <w:p w:rsidR="00182580" w:rsidRDefault="00182580" w:rsidP="00182580">
      <w:pPr>
        <w:numPr>
          <w:ilvl w:val="0"/>
          <w:numId w:val="7"/>
        </w:numPr>
        <w:shd w:val="clear" w:color="auto" w:fill="FFFFFF"/>
        <w:tabs>
          <w:tab w:val="left" w:pos="346"/>
        </w:tabs>
        <w:spacing w:line="168" w:lineRule="exact"/>
        <w:ind w:left="346" w:right="19" w:hanging="269"/>
        <w:jc w:val="both"/>
        <w:rPr>
          <w:sz w:val="18"/>
          <w:szCs w:val="18"/>
        </w:rPr>
      </w:pPr>
      <w:r>
        <w:rPr>
          <w:spacing w:val="-2"/>
          <w:sz w:val="18"/>
          <w:szCs w:val="18"/>
        </w:rPr>
        <w:t xml:space="preserve">«Электросила» № 3 — </w:t>
      </w:r>
      <w:r>
        <w:rPr>
          <w:i/>
          <w:iCs/>
          <w:spacing w:val="-2"/>
          <w:sz w:val="18"/>
          <w:szCs w:val="18"/>
        </w:rPr>
        <w:t xml:space="preserve">см. </w:t>
      </w:r>
      <w:r>
        <w:rPr>
          <w:spacing w:val="-2"/>
          <w:sz w:val="18"/>
          <w:szCs w:val="18"/>
        </w:rPr>
        <w:t>«Ди</w:t>
      </w:r>
      <w:r>
        <w:rPr>
          <w:spacing w:val="-2"/>
          <w:sz w:val="18"/>
          <w:szCs w:val="18"/>
        </w:rPr>
        <w:softHyphen/>
      </w:r>
      <w:r>
        <w:rPr>
          <w:sz w:val="18"/>
          <w:szCs w:val="18"/>
        </w:rPr>
        <w:t>намо» (Москва).</w:t>
      </w:r>
    </w:p>
    <w:p w:rsidR="00182580" w:rsidRDefault="00182580" w:rsidP="00182580">
      <w:pPr>
        <w:numPr>
          <w:ilvl w:val="0"/>
          <w:numId w:val="7"/>
        </w:numPr>
        <w:shd w:val="clear" w:color="auto" w:fill="FFFFFF"/>
        <w:tabs>
          <w:tab w:val="left" w:pos="346"/>
        </w:tabs>
        <w:spacing w:line="168" w:lineRule="exact"/>
        <w:ind w:left="346" w:right="14" w:hanging="269"/>
        <w:jc w:val="both"/>
        <w:rPr>
          <w:sz w:val="18"/>
          <w:szCs w:val="18"/>
        </w:rPr>
      </w:pPr>
      <w:r>
        <w:rPr>
          <w:sz w:val="18"/>
          <w:szCs w:val="18"/>
        </w:rPr>
        <w:t>Эриксона (телефонная фаб</w:t>
      </w:r>
      <w:r>
        <w:rPr>
          <w:sz w:val="18"/>
          <w:szCs w:val="18"/>
        </w:rPr>
        <w:softHyphen/>
        <w:t>рика,   Петербург) — 25, 425.</w:t>
      </w:r>
    </w:p>
    <w:p w:rsidR="00182580" w:rsidRDefault="00182580" w:rsidP="00182580">
      <w:pPr>
        <w:numPr>
          <w:ilvl w:val="0"/>
          <w:numId w:val="7"/>
        </w:numPr>
        <w:shd w:val="clear" w:color="auto" w:fill="FFFFFF"/>
        <w:tabs>
          <w:tab w:val="left" w:pos="346"/>
        </w:tabs>
        <w:spacing w:line="168" w:lineRule="exact"/>
        <w:ind w:left="346" w:right="10" w:hanging="269"/>
        <w:jc w:val="both"/>
        <w:rPr>
          <w:sz w:val="18"/>
          <w:szCs w:val="18"/>
        </w:rPr>
      </w:pPr>
      <w:r>
        <w:rPr>
          <w:sz w:val="18"/>
          <w:szCs w:val="18"/>
        </w:rPr>
        <w:t>Южская текстильная фаб</w:t>
      </w:r>
      <w:r>
        <w:rPr>
          <w:sz w:val="18"/>
          <w:szCs w:val="18"/>
        </w:rPr>
        <w:softHyphen/>
        <w:t>рика (село Южа, Вязников-ский уезд, Владимирская губерния) — 50,   230,   265.</w:t>
      </w:r>
    </w:p>
    <w:p w:rsidR="00182580" w:rsidRDefault="00182580" w:rsidP="00182580">
      <w:pPr>
        <w:numPr>
          <w:ilvl w:val="0"/>
          <w:numId w:val="7"/>
        </w:numPr>
        <w:shd w:val="clear" w:color="auto" w:fill="FFFFFF"/>
        <w:tabs>
          <w:tab w:val="left" w:pos="346"/>
        </w:tabs>
        <w:spacing w:line="168" w:lineRule="exact"/>
        <w:ind w:left="346" w:right="14" w:hanging="269"/>
        <w:jc w:val="both"/>
        <w:rPr>
          <w:sz w:val="18"/>
          <w:szCs w:val="18"/>
        </w:rPr>
      </w:pPr>
      <w:r>
        <w:rPr>
          <w:sz w:val="18"/>
          <w:szCs w:val="18"/>
        </w:rPr>
        <w:t>Юзовский комбинированный завод металлопромышленно</w:t>
      </w:r>
      <w:r>
        <w:rPr>
          <w:sz w:val="18"/>
          <w:szCs w:val="18"/>
        </w:rPr>
        <w:softHyphen/>
        <w:t>сти — 53, 337.</w:t>
      </w:r>
    </w:p>
    <w:p w:rsidR="00182580" w:rsidRDefault="00182580" w:rsidP="00182580">
      <w:pPr>
        <w:numPr>
          <w:ilvl w:val="0"/>
          <w:numId w:val="7"/>
        </w:numPr>
        <w:shd w:val="clear" w:color="auto" w:fill="FFFFFF"/>
        <w:tabs>
          <w:tab w:val="left" w:pos="346"/>
        </w:tabs>
        <w:spacing w:line="168" w:lineRule="exact"/>
        <w:ind w:left="346" w:right="19" w:hanging="269"/>
        <w:jc w:val="both"/>
        <w:rPr>
          <w:sz w:val="18"/>
          <w:szCs w:val="18"/>
        </w:rPr>
      </w:pPr>
      <w:r>
        <w:rPr>
          <w:sz w:val="18"/>
          <w:szCs w:val="18"/>
        </w:rPr>
        <w:t>Юзовский Новороссийского общества каменноугольного, железного и рельсового про</w:t>
      </w:r>
      <w:r>
        <w:rPr>
          <w:sz w:val="18"/>
          <w:szCs w:val="18"/>
        </w:rPr>
        <w:softHyphen/>
        <w:t xml:space="preserve">изводств (Бахмутский уезд)— </w:t>
      </w:r>
      <w:r>
        <w:rPr>
          <w:b/>
          <w:bCs/>
          <w:sz w:val="18"/>
          <w:szCs w:val="18"/>
        </w:rPr>
        <w:t xml:space="preserve">3, </w:t>
      </w:r>
      <w:r>
        <w:rPr>
          <w:sz w:val="18"/>
          <w:szCs w:val="18"/>
        </w:rPr>
        <w:t>520.</w:t>
      </w:r>
    </w:p>
    <w:p w:rsidR="00182580" w:rsidRDefault="00182580" w:rsidP="00182580">
      <w:pPr>
        <w:shd w:val="clear" w:color="auto" w:fill="FFFFFF"/>
        <w:spacing w:line="168" w:lineRule="exact"/>
        <w:ind w:left="350" w:right="29" w:hanging="350"/>
        <w:jc w:val="both"/>
      </w:pPr>
      <w:r>
        <w:rPr>
          <w:b/>
          <w:bCs/>
          <w:spacing w:val="-2"/>
          <w:sz w:val="18"/>
          <w:szCs w:val="18"/>
        </w:rPr>
        <w:t xml:space="preserve">Заговорщичество </w:t>
      </w:r>
      <w:r>
        <w:rPr>
          <w:spacing w:val="-2"/>
          <w:sz w:val="18"/>
          <w:szCs w:val="18"/>
        </w:rPr>
        <w:t xml:space="preserve">— 2,    459—460, </w:t>
      </w:r>
      <w:r>
        <w:rPr>
          <w:sz w:val="18"/>
          <w:szCs w:val="18"/>
        </w:rPr>
        <w:t xml:space="preserve">463;   </w:t>
      </w:r>
      <w:r>
        <w:rPr>
          <w:b/>
          <w:bCs/>
          <w:sz w:val="18"/>
          <w:szCs w:val="18"/>
        </w:rPr>
        <w:t xml:space="preserve">4,   </w:t>
      </w:r>
      <w:r>
        <w:rPr>
          <w:sz w:val="18"/>
          <w:szCs w:val="18"/>
        </w:rPr>
        <w:t>171—172,   183,   190,</w:t>
      </w:r>
    </w:p>
    <w:p w:rsidR="00182580" w:rsidRDefault="00182580" w:rsidP="00182580">
      <w:pPr>
        <w:shd w:val="clear" w:color="auto" w:fill="FFFFFF"/>
        <w:spacing w:before="10" w:line="168" w:lineRule="exact"/>
        <w:ind w:left="374" w:right="10"/>
        <w:jc w:val="both"/>
      </w:pPr>
      <w:r>
        <w:br w:type="column"/>
      </w:r>
      <w:r>
        <w:rPr>
          <w:sz w:val="18"/>
          <w:szCs w:val="18"/>
        </w:rPr>
        <w:lastRenderedPageBreak/>
        <w:t>192, 247, 251, 266—267, 372, 374;  6,   135—136;   16,  441.</w:t>
      </w:r>
    </w:p>
    <w:p w:rsidR="00182580" w:rsidRDefault="00182580" w:rsidP="00182580">
      <w:pPr>
        <w:shd w:val="clear" w:color="auto" w:fill="FFFFFF"/>
        <w:spacing w:line="168" w:lineRule="exact"/>
        <w:ind w:left="365" w:firstLine="355"/>
        <w:jc w:val="both"/>
      </w:pPr>
      <w:r>
        <w:rPr>
          <w:i/>
          <w:iCs/>
          <w:sz w:val="18"/>
          <w:szCs w:val="18"/>
        </w:rPr>
        <w:t xml:space="preserve">См. также </w:t>
      </w:r>
      <w:r>
        <w:rPr>
          <w:sz w:val="18"/>
          <w:szCs w:val="18"/>
        </w:rPr>
        <w:t xml:space="preserve">Бланки </w:t>
      </w:r>
      <w:r>
        <w:rPr>
          <w:b/>
          <w:bCs/>
          <w:sz w:val="18"/>
          <w:szCs w:val="18"/>
        </w:rPr>
        <w:t xml:space="preserve">и </w:t>
      </w:r>
      <w:r>
        <w:rPr>
          <w:sz w:val="18"/>
          <w:szCs w:val="18"/>
        </w:rPr>
        <w:t xml:space="preserve">бланкизм; «Народная воля» </w:t>
      </w:r>
      <w:r>
        <w:rPr>
          <w:b/>
          <w:bCs/>
          <w:sz w:val="18"/>
          <w:szCs w:val="18"/>
        </w:rPr>
        <w:t xml:space="preserve">и </w:t>
      </w:r>
      <w:r>
        <w:rPr>
          <w:sz w:val="18"/>
          <w:szCs w:val="18"/>
        </w:rPr>
        <w:t>народовольчество.</w:t>
      </w:r>
    </w:p>
    <w:p w:rsidR="00182580" w:rsidRDefault="00182580" w:rsidP="00182580">
      <w:pPr>
        <w:shd w:val="clear" w:color="auto" w:fill="FFFFFF"/>
        <w:spacing w:before="5" w:line="168" w:lineRule="exact"/>
        <w:ind w:left="370" w:hanging="365"/>
        <w:jc w:val="both"/>
      </w:pPr>
      <w:r>
        <w:rPr>
          <w:b/>
          <w:bCs/>
          <w:spacing w:val="-4"/>
          <w:sz w:val="18"/>
          <w:szCs w:val="18"/>
        </w:rPr>
        <w:t xml:space="preserve">Заграничная коллегия ЦК РСДРП </w:t>
      </w:r>
      <w:r>
        <w:rPr>
          <w:sz w:val="18"/>
          <w:szCs w:val="18"/>
        </w:rPr>
        <w:t xml:space="preserve">— </w:t>
      </w:r>
      <w:r>
        <w:rPr>
          <w:i/>
          <w:iCs/>
          <w:sz w:val="18"/>
          <w:szCs w:val="18"/>
        </w:rPr>
        <w:t xml:space="preserve">см. </w:t>
      </w:r>
      <w:r>
        <w:rPr>
          <w:sz w:val="18"/>
          <w:szCs w:val="18"/>
        </w:rPr>
        <w:t>ЦК РСДРП — Загра</w:t>
      </w:r>
      <w:r>
        <w:rPr>
          <w:sz w:val="18"/>
          <w:szCs w:val="18"/>
        </w:rPr>
        <w:softHyphen/>
        <w:t>ничная коллегия ЦК РСДРП.</w:t>
      </w:r>
    </w:p>
    <w:p w:rsidR="00182580" w:rsidRDefault="00182580" w:rsidP="00182580">
      <w:pPr>
        <w:shd w:val="clear" w:color="auto" w:fill="FFFFFF"/>
        <w:spacing w:line="168" w:lineRule="exact"/>
        <w:ind w:left="360" w:right="10" w:hanging="350"/>
        <w:jc w:val="both"/>
      </w:pPr>
      <w:r>
        <w:rPr>
          <w:b/>
          <w:bCs/>
          <w:spacing w:val="-4"/>
          <w:sz w:val="18"/>
          <w:szCs w:val="18"/>
        </w:rPr>
        <w:t>Заграничная лига русской рево</w:t>
      </w:r>
      <w:r>
        <w:rPr>
          <w:b/>
          <w:bCs/>
          <w:spacing w:val="-4"/>
          <w:sz w:val="18"/>
          <w:szCs w:val="18"/>
        </w:rPr>
        <w:softHyphen/>
        <w:t>люционной социал-демокра</w:t>
      </w:r>
      <w:r>
        <w:rPr>
          <w:b/>
          <w:bCs/>
          <w:spacing w:val="-4"/>
          <w:sz w:val="18"/>
          <w:szCs w:val="18"/>
        </w:rPr>
        <w:softHyphen/>
      </w:r>
      <w:r>
        <w:rPr>
          <w:b/>
          <w:bCs/>
          <w:sz w:val="18"/>
          <w:szCs w:val="18"/>
        </w:rPr>
        <w:t xml:space="preserve">тии </w:t>
      </w:r>
      <w:r>
        <w:rPr>
          <w:sz w:val="18"/>
          <w:szCs w:val="18"/>
        </w:rPr>
        <w:t>— 5, 287—288, 381—384; 7, 295—296, 298, 402, 435; 8, 16,   89-92;   9,   336;   47,   33.</w:t>
      </w:r>
    </w:p>
    <w:p w:rsidR="00182580" w:rsidRDefault="00182580" w:rsidP="00182580">
      <w:pPr>
        <w:numPr>
          <w:ilvl w:val="0"/>
          <w:numId w:val="4"/>
        </w:numPr>
        <w:shd w:val="clear" w:color="auto" w:fill="FFFFFF"/>
        <w:tabs>
          <w:tab w:val="left" w:pos="355"/>
        </w:tabs>
        <w:spacing w:before="5" w:line="168" w:lineRule="exact"/>
        <w:ind w:left="355" w:right="19" w:hanging="254"/>
        <w:jc w:val="both"/>
        <w:rPr>
          <w:sz w:val="18"/>
          <w:szCs w:val="18"/>
        </w:rPr>
      </w:pPr>
      <w:r>
        <w:rPr>
          <w:sz w:val="18"/>
          <w:szCs w:val="18"/>
        </w:rPr>
        <w:t xml:space="preserve">до </w:t>
      </w:r>
      <w:r>
        <w:rPr>
          <w:sz w:val="18"/>
          <w:szCs w:val="18"/>
          <w:lang w:val="en-US"/>
        </w:rPr>
        <w:t xml:space="preserve">II </w:t>
      </w:r>
      <w:r>
        <w:rPr>
          <w:sz w:val="18"/>
          <w:szCs w:val="18"/>
        </w:rPr>
        <w:t>съезда РСДРП — 5, 287, 373, 381—384; 6, 158, 185; 7, 94, 256, 257—258; 8, 38, 43; 46, 98—99, 109—110, 152, 153—154, 155—157, 161—163, 172, 180, 216, 243—244, 251, 263, 264, 265—266, 268; 54, 452—453.</w:t>
      </w:r>
    </w:p>
    <w:p w:rsidR="00182580" w:rsidRDefault="00182580" w:rsidP="00182580">
      <w:pPr>
        <w:numPr>
          <w:ilvl w:val="0"/>
          <w:numId w:val="4"/>
        </w:numPr>
        <w:shd w:val="clear" w:color="auto" w:fill="FFFFFF"/>
        <w:tabs>
          <w:tab w:val="left" w:pos="355"/>
        </w:tabs>
        <w:spacing w:before="5" w:line="168" w:lineRule="exact"/>
        <w:ind w:left="355" w:right="10" w:hanging="254"/>
        <w:jc w:val="both"/>
        <w:rPr>
          <w:sz w:val="18"/>
          <w:szCs w:val="18"/>
        </w:rPr>
      </w:pPr>
      <w:r>
        <w:rPr>
          <w:sz w:val="18"/>
          <w:szCs w:val="18"/>
        </w:rPr>
        <w:t>борьба с дезорганизатор</w:t>
      </w:r>
      <w:r>
        <w:rPr>
          <w:sz w:val="18"/>
          <w:szCs w:val="18"/>
        </w:rPr>
        <w:softHyphen/>
        <w:t xml:space="preserve">ской деятельностью Лиги после </w:t>
      </w:r>
      <w:r>
        <w:rPr>
          <w:sz w:val="18"/>
          <w:szCs w:val="18"/>
          <w:lang w:val="en-US"/>
        </w:rPr>
        <w:t>II</w:t>
      </w:r>
      <w:r w:rsidRPr="00BD66E5">
        <w:rPr>
          <w:sz w:val="18"/>
          <w:szCs w:val="18"/>
        </w:rPr>
        <w:t xml:space="preserve"> </w:t>
      </w:r>
      <w:r>
        <w:rPr>
          <w:sz w:val="18"/>
          <w:szCs w:val="18"/>
        </w:rPr>
        <w:t xml:space="preserve">съезда РСДРП — 8, 37, 38—39, 53, 54, 55, 57, 58—62, 63, 88, 98—99, 102, </w:t>
      </w:r>
      <w:r>
        <w:rPr>
          <w:spacing w:val="-2"/>
          <w:sz w:val="18"/>
          <w:szCs w:val="18"/>
        </w:rPr>
        <w:t xml:space="preserve">105—106, 108—109, 136, 165— </w:t>
      </w:r>
      <w:r>
        <w:rPr>
          <w:sz w:val="18"/>
          <w:szCs w:val="18"/>
        </w:rPr>
        <w:t xml:space="preserve">166, 180, 194, 205—206, 211, 212, 223, 227, 236—239, 240, </w:t>
      </w:r>
      <w:r>
        <w:rPr>
          <w:spacing w:val="-2"/>
          <w:sz w:val="18"/>
          <w:szCs w:val="18"/>
        </w:rPr>
        <w:t xml:space="preserve">241, 256—257, 261, 263, 265, 267—268, 269, 271 — 272, 277, </w:t>
      </w:r>
      <w:r>
        <w:rPr>
          <w:spacing w:val="-1"/>
          <w:sz w:val="18"/>
          <w:szCs w:val="18"/>
        </w:rPr>
        <w:t xml:space="preserve">280, 281, 313, 319, 345—348, </w:t>
      </w:r>
      <w:r>
        <w:rPr>
          <w:sz w:val="18"/>
          <w:szCs w:val="18"/>
        </w:rPr>
        <w:t xml:space="preserve">352—353, 355—356, 358—360, 372—373, 378, 384, 387, 390, </w:t>
      </w:r>
      <w:r>
        <w:rPr>
          <w:spacing w:val="-1"/>
          <w:sz w:val="18"/>
          <w:szCs w:val="18"/>
        </w:rPr>
        <w:t xml:space="preserve">410—411, 412—413, 447—452, </w:t>
      </w:r>
      <w:r>
        <w:rPr>
          <w:sz w:val="18"/>
          <w:szCs w:val="18"/>
        </w:rPr>
        <w:t xml:space="preserve">453—455, 480; 9, 7, 10, 19, 59, 101, 173, 234, 245, 353; 10, 73, 85, 317; 46, 307—308, </w:t>
      </w:r>
      <w:r>
        <w:rPr>
          <w:spacing w:val="-1"/>
          <w:sz w:val="18"/>
          <w:szCs w:val="18"/>
        </w:rPr>
        <w:t xml:space="preserve">314, 317—323, 326—327, 335, </w:t>
      </w:r>
      <w:r>
        <w:rPr>
          <w:sz w:val="18"/>
          <w:szCs w:val="18"/>
        </w:rPr>
        <w:t xml:space="preserve">338, 344, 346, 394, 437—442; </w:t>
      </w:r>
      <w:r>
        <w:rPr>
          <w:b/>
          <w:bCs/>
          <w:sz w:val="18"/>
          <w:szCs w:val="18"/>
        </w:rPr>
        <w:t xml:space="preserve">47, </w:t>
      </w:r>
      <w:r>
        <w:rPr>
          <w:sz w:val="18"/>
          <w:szCs w:val="18"/>
        </w:rPr>
        <w:t xml:space="preserve">20; </w:t>
      </w:r>
      <w:r>
        <w:rPr>
          <w:b/>
          <w:bCs/>
          <w:sz w:val="18"/>
          <w:szCs w:val="18"/>
        </w:rPr>
        <w:t xml:space="preserve">54, </w:t>
      </w:r>
      <w:r>
        <w:rPr>
          <w:sz w:val="18"/>
          <w:szCs w:val="18"/>
        </w:rPr>
        <w:t>461.</w:t>
      </w:r>
    </w:p>
    <w:p w:rsidR="00182580" w:rsidRDefault="00182580" w:rsidP="00182580">
      <w:pPr>
        <w:shd w:val="clear" w:color="auto" w:fill="FFFFFF"/>
        <w:spacing w:before="5" w:line="168" w:lineRule="exact"/>
        <w:ind w:left="350" w:right="29" w:hanging="350"/>
        <w:jc w:val="both"/>
      </w:pPr>
      <w:r>
        <w:rPr>
          <w:b/>
          <w:bCs/>
          <w:sz w:val="18"/>
          <w:szCs w:val="18"/>
        </w:rPr>
        <w:t xml:space="preserve">Заграничное бюро ЦК РСДРП (ЗБЦК) (1908—1912) </w:t>
      </w:r>
      <w:r>
        <w:rPr>
          <w:sz w:val="18"/>
          <w:szCs w:val="18"/>
        </w:rPr>
        <w:t xml:space="preserve">— </w:t>
      </w:r>
      <w:r>
        <w:rPr>
          <w:b/>
          <w:bCs/>
          <w:sz w:val="18"/>
          <w:szCs w:val="18"/>
        </w:rPr>
        <w:t xml:space="preserve">17, </w:t>
      </w:r>
      <w:r>
        <w:rPr>
          <w:sz w:val="18"/>
          <w:szCs w:val="18"/>
        </w:rPr>
        <w:t xml:space="preserve">200, 201, 234, 392; </w:t>
      </w:r>
      <w:r>
        <w:rPr>
          <w:b/>
          <w:bCs/>
          <w:sz w:val="18"/>
          <w:szCs w:val="18"/>
        </w:rPr>
        <w:t xml:space="preserve">19, </w:t>
      </w:r>
      <w:r>
        <w:rPr>
          <w:sz w:val="18"/>
          <w:szCs w:val="18"/>
        </w:rPr>
        <w:t xml:space="preserve">207, 208—210, 232—235, 315, 317; 20, 30, 43, 50—52, 106—107, 159, 181 — 185, 253—254, </w:t>
      </w:r>
      <w:r>
        <w:rPr>
          <w:spacing w:val="-2"/>
          <w:sz w:val="18"/>
          <w:szCs w:val="18"/>
        </w:rPr>
        <w:t xml:space="preserve">256—259, 267, 268, 270—271, 287—288, 296, 300—304, 322— </w:t>
      </w:r>
      <w:r>
        <w:rPr>
          <w:sz w:val="18"/>
          <w:szCs w:val="18"/>
        </w:rPr>
        <w:t>323, 339, 341, 342, 343—344, 346—347, 353; 21, 5, 8, 35— 36, 210—211, 218; 24, 285; 47,  167,  168,  205,  234—235,</w:t>
      </w:r>
    </w:p>
    <w:p w:rsidR="00182580" w:rsidRDefault="00182580" w:rsidP="00182580">
      <w:pPr>
        <w:shd w:val="clear" w:color="auto" w:fill="FFFFFF"/>
        <w:spacing w:before="5" w:line="168" w:lineRule="exact"/>
        <w:ind w:left="350" w:right="29" w:hanging="350"/>
        <w:jc w:val="both"/>
        <w:sectPr w:rsidR="00182580">
          <w:type w:val="continuous"/>
          <w:pgSz w:w="8504" w:h="11339"/>
          <w:pgMar w:top="961" w:right="1240" w:bottom="360" w:left="1407" w:header="720" w:footer="720" w:gutter="0"/>
          <w:cols w:num="2" w:space="720" w:equalWidth="0">
            <w:col w:w="2793" w:space="254"/>
            <w:col w:w="2808"/>
          </w:cols>
          <w:noEndnote/>
        </w:sectPr>
      </w:pPr>
    </w:p>
    <w:p w:rsidR="00182580" w:rsidRDefault="00182580" w:rsidP="00182580">
      <w:pPr>
        <w:shd w:val="clear" w:color="auto" w:fill="FFFFFF"/>
      </w:pPr>
      <w:r>
        <w:rPr>
          <w:sz w:val="18"/>
          <w:szCs w:val="18"/>
        </w:rPr>
        <w:lastRenderedPageBreak/>
        <w:t>160</w:t>
      </w:r>
    </w:p>
    <w:p w:rsidR="00182580" w:rsidRDefault="00182580" w:rsidP="00182580">
      <w:pPr>
        <w:shd w:val="clear" w:color="auto" w:fill="FFFFFF"/>
        <w:spacing w:before="48"/>
      </w:pPr>
      <w:r>
        <w:br w:type="column"/>
      </w:r>
      <w:r>
        <w:rPr>
          <w:b/>
          <w:bCs/>
          <w:sz w:val="12"/>
          <w:szCs w:val="12"/>
        </w:rPr>
        <w:lastRenderedPageBreak/>
        <w:t>«ЗАЕМ  СВОБОДЫ» — ЗАКОН</w:t>
      </w:r>
    </w:p>
    <w:p w:rsidR="00182580" w:rsidRDefault="00182580" w:rsidP="00182580">
      <w:pPr>
        <w:shd w:val="clear" w:color="auto" w:fill="FFFFFF"/>
        <w:spacing w:before="48"/>
        <w:sectPr w:rsidR="00182580">
          <w:pgSz w:w="8504" w:h="11339"/>
          <w:pgMar w:top="941" w:right="3427" w:bottom="360" w:left="1194" w:header="720" w:footer="720" w:gutter="0"/>
          <w:cols w:num="2" w:space="720" w:equalWidth="0">
            <w:col w:w="720" w:space="1176"/>
            <w:col w:w="1987"/>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8"/>
        <w:sectPr w:rsidR="00182580">
          <w:type w:val="continuous"/>
          <w:pgSz w:w="8504" w:h="11339"/>
          <w:pgMar w:top="941" w:right="1459" w:bottom="360" w:left="1184" w:header="720" w:footer="720" w:gutter="0"/>
          <w:cols w:space="60"/>
          <w:noEndnote/>
        </w:sectPr>
      </w:pPr>
    </w:p>
    <w:p w:rsidR="00182580" w:rsidRDefault="00182580" w:rsidP="00182580">
      <w:pPr>
        <w:shd w:val="clear" w:color="auto" w:fill="FFFFFF"/>
        <w:spacing w:line="168" w:lineRule="exact"/>
        <w:ind w:left="370" w:right="10"/>
        <w:jc w:val="both"/>
      </w:pPr>
      <w:r>
        <w:rPr>
          <w:sz w:val="18"/>
          <w:szCs w:val="18"/>
        </w:rPr>
        <w:lastRenderedPageBreak/>
        <w:t>239, 241, 247, 252, 259, 260, 288—296, 298—299; 48, 2, 6, 7, 17, 25-26, 29, 30-31, 51, 335; 49, 398, 437, 438—439, 440—441, 442—444, 445—451.</w:t>
      </w:r>
    </w:p>
    <w:p w:rsidR="00182580" w:rsidRDefault="00182580" w:rsidP="00182580">
      <w:pPr>
        <w:shd w:val="clear" w:color="auto" w:fill="FFFFFF"/>
        <w:spacing w:line="168" w:lineRule="exact"/>
        <w:ind w:left="355" w:hanging="302"/>
        <w:jc w:val="both"/>
      </w:pPr>
      <w:r>
        <w:rPr>
          <w:b/>
          <w:bCs/>
          <w:sz w:val="18"/>
          <w:szCs w:val="18"/>
        </w:rPr>
        <w:t>«Заем свободы» буржуазного Вре</w:t>
      </w:r>
      <w:r>
        <w:rPr>
          <w:b/>
          <w:bCs/>
          <w:sz w:val="18"/>
          <w:szCs w:val="18"/>
        </w:rPr>
        <w:softHyphen/>
        <w:t>менного правительства в 1917 г.</w:t>
      </w:r>
      <w:r>
        <w:rPr>
          <w:sz w:val="18"/>
          <w:szCs w:val="18"/>
        </w:rPr>
        <w:t xml:space="preserve"> — 31, 179, 200, 257, 258, 283-284, 346-347, 362, 388, 429; 32, 24—25.</w:t>
      </w:r>
    </w:p>
    <w:p w:rsidR="00182580" w:rsidRDefault="00182580" w:rsidP="00182580">
      <w:pPr>
        <w:shd w:val="clear" w:color="auto" w:fill="FFFFFF"/>
        <w:spacing w:line="168" w:lineRule="exact"/>
        <w:ind w:left="360" w:right="5" w:hanging="355"/>
        <w:jc w:val="both"/>
      </w:pPr>
      <w:r>
        <w:rPr>
          <w:b/>
          <w:bCs/>
          <w:sz w:val="18"/>
          <w:szCs w:val="18"/>
        </w:rPr>
        <w:t>Займы (переговоры о займах Советского государства с ино</w:t>
      </w:r>
      <w:r>
        <w:rPr>
          <w:b/>
          <w:bCs/>
          <w:sz w:val="18"/>
          <w:szCs w:val="18"/>
        </w:rPr>
        <w:softHyphen/>
        <w:t>странными государствами и капиталистическими фирма</w:t>
      </w:r>
      <w:r>
        <w:rPr>
          <w:b/>
          <w:bCs/>
          <w:sz w:val="18"/>
          <w:szCs w:val="18"/>
        </w:rPr>
        <w:softHyphen/>
        <w:t>ми)</w:t>
      </w:r>
      <w:r>
        <w:rPr>
          <w:sz w:val="18"/>
          <w:szCs w:val="18"/>
        </w:rPr>
        <w:t xml:space="preserve"> — 52, 95, 240; 53, 76, 255-256, 273, 309, 314; 54, 85,   107-108,   217.</w:t>
      </w:r>
    </w:p>
    <w:p w:rsidR="00182580" w:rsidRDefault="00182580" w:rsidP="00182580">
      <w:pPr>
        <w:shd w:val="clear" w:color="auto" w:fill="FFFFFF"/>
        <w:spacing w:before="5" w:line="168" w:lineRule="exact"/>
        <w:ind w:left="360" w:right="14" w:hanging="360"/>
        <w:jc w:val="both"/>
      </w:pPr>
      <w:r>
        <w:rPr>
          <w:b/>
          <w:bCs/>
          <w:sz w:val="18"/>
          <w:szCs w:val="18"/>
        </w:rPr>
        <w:t>Займы в Советской России (внут</w:t>
      </w:r>
      <w:r>
        <w:rPr>
          <w:b/>
          <w:bCs/>
          <w:sz w:val="18"/>
          <w:szCs w:val="18"/>
        </w:rPr>
        <w:softHyphen/>
        <w:t>ренние)</w:t>
      </w:r>
      <w:r>
        <w:rPr>
          <w:sz w:val="18"/>
          <w:szCs w:val="18"/>
        </w:rPr>
        <w:t xml:space="preserve"> — 35, 124, 175, 430; 43, 372; 45, 178, 205; 50, 40.</w:t>
      </w:r>
    </w:p>
    <w:p w:rsidR="00182580" w:rsidRDefault="00182580" w:rsidP="00182580">
      <w:pPr>
        <w:shd w:val="clear" w:color="auto" w:fill="FFFFFF"/>
        <w:spacing w:before="5" w:line="168" w:lineRule="exact"/>
        <w:ind w:left="284" w:right="5" w:hanging="284"/>
        <w:jc w:val="both"/>
        <w:rPr>
          <w:sz w:val="18"/>
          <w:szCs w:val="18"/>
        </w:rPr>
      </w:pPr>
      <w:r>
        <w:rPr>
          <w:b/>
          <w:bCs/>
          <w:sz w:val="18"/>
          <w:szCs w:val="18"/>
        </w:rPr>
        <w:t>Займы и долги государственные капиталистических стран</w:t>
      </w:r>
      <w:r>
        <w:rPr>
          <w:sz w:val="18"/>
          <w:szCs w:val="18"/>
        </w:rPr>
        <w:t xml:space="preserve"> — 23, 28—29, 167; 26, 238; 27, 328—329, 350, 351, 357, 361, 362-363, 398—399, 412—414, 418; 28, 66, 497—498, 627; 31, 449—450; 39, 394; 40, 174, 196, 248; 41, 218—221, 222, 225, 226, 324, 325, 350— 351, 353, 452—453; 42, 67; 45, 209, 267, 286—287. </w:t>
      </w:r>
    </w:p>
    <w:p w:rsidR="00182580" w:rsidRDefault="00182580" w:rsidP="00182580">
      <w:pPr>
        <w:shd w:val="clear" w:color="auto" w:fill="FFFFFF"/>
        <w:spacing w:before="5" w:line="168" w:lineRule="exact"/>
        <w:ind w:left="284" w:right="5" w:hanging="284"/>
        <w:jc w:val="both"/>
      </w:pPr>
      <w:r>
        <w:rPr>
          <w:sz w:val="18"/>
          <w:szCs w:val="18"/>
        </w:rPr>
        <w:t>— военные — 30, 280—281, 340, 342-343, 346; 31, 25, 53, 77, 261, 293, 348, 391, 404; 32, 421; 39, 126, 324; 40, 180; 41, 218—221, 226, 354; 44,295.</w:t>
      </w:r>
    </w:p>
    <w:p w:rsidR="00182580" w:rsidRDefault="00182580" w:rsidP="00182580">
      <w:pPr>
        <w:shd w:val="clear" w:color="auto" w:fill="FFFFFF"/>
        <w:spacing w:line="168" w:lineRule="exact"/>
        <w:ind w:left="355" w:right="24" w:hanging="355"/>
        <w:jc w:val="both"/>
      </w:pPr>
      <w:r>
        <w:rPr>
          <w:b/>
          <w:bCs/>
          <w:sz w:val="18"/>
          <w:szCs w:val="18"/>
        </w:rPr>
        <w:t>Займы и долги царские</w:t>
      </w:r>
      <w:r>
        <w:rPr>
          <w:sz w:val="18"/>
          <w:szCs w:val="18"/>
        </w:rPr>
        <w:t xml:space="preserve"> — 4, 381, 382; 6, 257—263, 286—287; 7, 142; 9, 113—114, 372—378; 10, 253; 11, 214; 12, 10—11, 205, 298,301; 13,177, 387; 14, </w:t>
      </w:r>
      <w:r>
        <w:rPr>
          <w:spacing w:val="-1"/>
          <w:sz w:val="18"/>
          <w:szCs w:val="18"/>
        </w:rPr>
        <w:t xml:space="preserve">17, 181, 201; 15, 85, 120—121, 163—166, 169; 16, 122, 445, </w:t>
      </w:r>
      <w:r>
        <w:rPr>
          <w:sz w:val="18"/>
          <w:szCs w:val="18"/>
        </w:rPr>
        <w:t>457—458, 459; 19, 52—53, 69, 371; 22, 205; 23, 25—27; 27, 361—363; 28, 94, 490, 627; 31, 2, 50-51, 72-73, 77,261, 346—347, 348, 390, 391, 404;</w:t>
      </w:r>
    </w:p>
    <w:p w:rsidR="00182580" w:rsidRDefault="00182580" w:rsidP="00182580">
      <w:pPr>
        <w:numPr>
          <w:ilvl w:val="0"/>
          <w:numId w:val="89"/>
        </w:numPr>
        <w:shd w:val="clear" w:color="auto" w:fill="FFFFFF"/>
        <w:tabs>
          <w:tab w:val="left" w:pos="701"/>
        </w:tabs>
        <w:spacing w:line="168" w:lineRule="exact"/>
        <w:ind w:left="355"/>
        <w:rPr>
          <w:sz w:val="18"/>
          <w:szCs w:val="18"/>
        </w:rPr>
      </w:pPr>
      <w:r>
        <w:rPr>
          <w:sz w:val="18"/>
          <w:szCs w:val="18"/>
        </w:rPr>
        <w:t>175,  222—223,  274,  283;</w:t>
      </w:r>
    </w:p>
    <w:p w:rsidR="00182580" w:rsidRDefault="00182580" w:rsidP="00182580">
      <w:pPr>
        <w:numPr>
          <w:ilvl w:val="0"/>
          <w:numId w:val="89"/>
        </w:numPr>
        <w:shd w:val="clear" w:color="auto" w:fill="FFFFFF"/>
        <w:tabs>
          <w:tab w:val="left" w:pos="701"/>
        </w:tabs>
        <w:spacing w:before="5" w:line="168" w:lineRule="exact"/>
        <w:ind w:left="355" w:right="34"/>
        <w:jc w:val="both"/>
        <w:rPr>
          <w:spacing w:val="-1"/>
          <w:sz w:val="18"/>
          <w:szCs w:val="18"/>
        </w:rPr>
      </w:pPr>
      <w:r>
        <w:rPr>
          <w:sz w:val="18"/>
          <w:szCs w:val="18"/>
        </w:rPr>
        <w:t>123; 37, 38-39, 69, 157, 166, 372; 41, 219—221, 225, 226, 324, 350-351; 42, 73, 104; 44, 312-313.</w:t>
      </w:r>
    </w:p>
    <w:p w:rsidR="00182580" w:rsidRDefault="00182580" w:rsidP="00182580">
      <w:pPr>
        <w:shd w:val="clear" w:color="auto" w:fill="FFFFFF"/>
        <w:spacing w:line="168" w:lineRule="exact"/>
        <w:ind w:left="384" w:hanging="360"/>
        <w:jc w:val="both"/>
      </w:pPr>
      <w:r>
        <w:rPr>
          <w:spacing w:val="-1"/>
          <w:sz w:val="18"/>
          <w:szCs w:val="18"/>
        </w:rPr>
        <w:br w:type="column"/>
      </w:r>
      <w:r>
        <w:rPr>
          <w:b/>
          <w:bCs/>
          <w:sz w:val="18"/>
          <w:szCs w:val="18"/>
        </w:rPr>
        <w:lastRenderedPageBreak/>
        <w:t>Закавказье</w:t>
      </w:r>
      <w:r>
        <w:rPr>
          <w:sz w:val="18"/>
          <w:szCs w:val="18"/>
        </w:rPr>
        <w:t xml:space="preserve"> — </w:t>
      </w:r>
      <w:r>
        <w:rPr>
          <w:i/>
          <w:iCs/>
          <w:sz w:val="18"/>
          <w:szCs w:val="18"/>
        </w:rPr>
        <w:t xml:space="preserve">см. </w:t>
      </w:r>
      <w:r>
        <w:rPr>
          <w:sz w:val="18"/>
          <w:szCs w:val="18"/>
        </w:rPr>
        <w:t>Кавказ и За</w:t>
      </w:r>
      <w:r>
        <w:rPr>
          <w:sz w:val="18"/>
          <w:szCs w:val="18"/>
        </w:rPr>
        <w:softHyphen/>
        <w:t>кавказье.</w:t>
      </w:r>
    </w:p>
    <w:p w:rsidR="00182580" w:rsidRDefault="00182580" w:rsidP="00182580">
      <w:pPr>
        <w:shd w:val="clear" w:color="auto" w:fill="FFFFFF"/>
        <w:spacing w:line="168" w:lineRule="exact"/>
        <w:ind w:left="384" w:right="14" w:hanging="360"/>
        <w:jc w:val="both"/>
      </w:pPr>
      <w:r>
        <w:rPr>
          <w:b/>
          <w:bCs/>
          <w:sz w:val="18"/>
          <w:szCs w:val="18"/>
        </w:rPr>
        <w:t>Закон</w:t>
      </w:r>
      <w:r>
        <w:rPr>
          <w:sz w:val="18"/>
          <w:szCs w:val="18"/>
        </w:rPr>
        <w:t xml:space="preserve"> — 18, 24, 159, 163—170, 195-198, 276—277, 345, 352— 353; 25, 47—48; 29, 86, 111, 135—138, 152, 164, 167—168, 192, 216, 240—241, 251—252, 255,  268,  298,  314,  330.</w:t>
      </w:r>
    </w:p>
    <w:p w:rsidR="00182580" w:rsidRDefault="00182580" w:rsidP="00182580">
      <w:pPr>
        <w:shd w:val="clear" w:color="auto" w:fill="FFFFFF"/>
        <w:tabs>
          <w:tab w:val="left" w:pos="374"/>
        </w:tabs>
        <w:spacing w:line="168" w:lineRule="exact"/>
        <w:ind w:left="374" w:right="10" w:hanging="254"/>
        <w:jc w:val="both"/>
      </w:pPr>
      <w:r>
        <w:rPr>
          <w:sz w:val="18"/>
          <w:szCs w:val="18"/>
        </w:rPr>
        <w:t>—</w:t>
      </w:r>
      <w:r>
        <w:rPr>
          <w:sz w:val="18"/>
          <w:szCs w:val="18"/>
        </w:rPr>
        <w:tab/>
        <w:t>общие законы движения мира</w:t>
      </w:r>
      <w:r>
        <w:rPr>
          <w:sz w:val="18"/>
          <w:szCs w:val="18"/>
        </w:rPr>
        <w:br/>
        <w:t>и   мышления — 18, 161, 383;</w:t>
      </w:r>
    </w:p>
    <w:p w:rsidR="00182580" w:rsidRDefault="00182580" w:rsidP="00182580">
      <w:pPr>
        <w:shd w:val="clear" w:color="auto" w:fill="FFFFFF"/>
        <w:tabs>
          <w:tab w:val="left" w:pos="682"/>
        </w:tabs>
        <w:spacing w:before="5" w:line="168" w:lineRule="exact"/>
        <w:ind w:left="365"/>
      </w:pPr>
      <w:r>
        <w:rPr>
          <w:sz w:val="18"/>
          <w:szCs w:val="18"/>
        </w:rPr>
        <w:t>29,</w:t>
      </w:r>
      <w:r>
        <w:rPr>
          <w:sz w:val="18"/>
          <w:szCs w:val="18"/>
        </w:rPr>
        <w:tab/>
        <w:t>84, 156, 316.</w:t>
      </w:r>
    </w:p>
    <w:p w:rsidR="00182580" w:rsidRDefault="00182580" w:rsidP="00182580">
      <w:pPr>
        <w:shd w:val="clear" w:color="auto" w:fill="FFFFFF"/>
        <w:tabs>
          <w:tab w:val="left" w:pos="374"/>
        </w:tabs>
        <w:spacing w:line="168" w:lineRule="exact"/>
        <w:ind w:left="374" w:right="19" w:hanging="254"/>
        <w:jc w:val="both"/>
      </w:pPr>
      <w:r>
        <w:rPr>
          <w:sz w:val="18"/>
          <w:szCs w:val="18"/>
        </w:rPr>
        <w:t>—</w:t>
      </w:r>
      <w:r>
        <w:rPr>
          <w:sz w:val="18"/>
          <w:szCs w:val="18"/>
        </w:rPr>
        <w:tab/>
        <w:t>природы — 18, 6, 170, 173—</w:t>
      </w:r>
      <w:r>
        <w:rPr>
          <w:sz w:val="18"/>
          <w:szCs w:val="18"/>
        </w:rPr>
        <w:br/>
        <w:t>174, 195-198, 254—255, 272,</w:t>
      </w:r>
      <w:r>
        <w:rPr>
          <w:sz w:val="18"/>
          <w:szCs w:val="18"/>
        </w:rPr>
        <w:br/>
        <w:t>298, 304, 369; 29, 142, 152,</w:t>
      </w:r>
      <w:r>
        <w:rPr>
          <w:sz w:val="18"/>
          <w:szCs w:val="18"/>
        </w:rPr>
        <w:br/>
        <w:t>169—170, 240, 258, 309, 330,</w:t>
      </w:r>
      <w:r>
        <w:rPr>
          <w:sz w:val="18"/>
          <w:szCs w:val="18"/>
        </w:rPr>
        <w:br/>
        <w:t>491.</w:t>
      </w:r>
    </w:p>
    <w:p w:rsidR="00182580" w:rsidRDefault="00182580" w:rsidP="00182580">
      <w:pPr>
        <w:shd w:val="clear" w:color="auto" w:fill="FFFFFF"/>
        <w:spacing w:line="168" w:lineRule="exact"/>
        <w:ind w:left="14" w:right="19" w:firstLine="360"/>
        <w:jc w:val="both"/>
        <w:rPr>
          <w:sz w:val="18"/>
          <w:szCs w:val="18"/>
        </w:rPr>
      </w:pPr>
      <w:r>
        <w:rPr>
          <w:i/>
          <w:iCs/>
          <w:spacing w:val="-1"/>
          <w:sz w:val="18"/>
          <w:szCs w:val="18"/>
        </w:rPr>
        <w:t xml:space="preserve">См. также </w:t>
      </w:r>
      <w:r>
        <w:rPr>
          <w:spacing w:val="-1"/>
          <w:sz w:val="18"/>
          <w:szCs w:val="18"/>
        </w:rPr>
        <w:t xml:space="preserve">Мышление — </w:t>
      </w:r>
      <w:r>
        <w:rPr>
          <w:sz w:val="18"/>
          <w:szCs w:val="18"/>
        </w:rPr>
        <w:t xml:space="preserve">его законы. </w:t>
      </w:r>
    </w:p>
    <w:p w:rsidR="00182580" w:rsidRDefault="00182580" w:rsidP="00182580">
      <w:pPr>
        <w:shd w:val="clear" w:color="auto" w:fill="FFFFFF"/>
        <w:spacing w:line="168" w:lineRule="exact"/>
        <w:ind w:left="284" w:right="19" w:hanging="284"/>
        <w:jc w:val="both"/>
      </w:pPr>
      <w:r>
        <w:rPr>
          <w:b/>
          <w:bCs/>
          <w:sz w:val="18"/>
          <w:szCs w:val="18"/>
        </w:rPr>
        <w:t>Закон (юридич.)</w:t>
      </w:r>
      <w:r>
        <w:rPr>
          <w:sz w:val="18"/>
          <w:szCs w:val="18"/>
        </w:rPr>
        <w:t xml:space="preserve"> — 2, 33; 5, 385; 6, 436, 445; 7, 326—327; 16, 180—181, 306; 17, 163—164, 345—346;   19,   273;   22,   217;</w:t>
      </w:r>
    </w:p>
    <w:p w:rsidR="00182580" w:rsidRDefault="00182580" w:rsidP="00182580">
      <w:pPr>
        <w:shd w:val="clear" w:color="auto" w:fill="FFFFFF"/>
        <w:tabs>
          <w:tab w:val="left" w:pos="682"/>
        </w:tabs>
        <w:spacing w:before="5" w:line="168" w:lineRule="exact"/>
        <w:ind w:left="365" w:right="29"/>
        <w:jc w:val="both"/>
      </w:pPr>
      <w:r>
        <w:rPr>
          <w:sz w:val="18"/>
          <w:szCs w:val="18"/>
        </w:rPr>
        <w:t>30,</w:t>
      </w:r>
      <w:r>
        <w:rPr>
          <w:sz w:val="18"/>
          <w:szCs w:val="18"/>
        </w:rPr>
        <w:tab/>
        <w:t>99—100; 31, 110, 111,424;</w:t>
      </w:r>
      <w:r>
        <w:rPr>
          <w:sz w:val="18"/>
          <w:szCs w:val="18"/>
        </w:rPr>
        <w:br/>
        <w:t>32, 340; 37, 480; 39, 75—76;</w:t>
      </w:r>
      <w:r>
        <w:rPr>
          <w:sz w:val="18"/>
          <w:szCs w:val="18"/>
        </w:rPr>
        <w:br/>
        <w:t>42, 123; 44, 399—400, 401;</w:t>
      </w:r>
      <w:r>
        <w:rPr>
          <w:sz w:val="18"/>
          <w:szCs w:val="18"/>
        </w:rPr>
        <w:br/>
        <w:t>51, 45; 53, 249.</w:t>
      </w:r>
    </w:p>
    <w:p w:rsidR="00182580" w:rsidRDefault="00182580" w:rsidP="00182580">
      <w:pPr>
        <w:shd w:val="clear" w:color="auto" w:fill="FFFFFF"/>
        <w:spacing w:line="168" w:lineRule="exact"/>
        <w:ind w:left="370" w:right="24" w:hanging="350"/>
        <w:jc w:val="both"/>
      </w:pPr>
      <w:r>
        <w:rPr>
          <w:b/>
          <w:bCs/>
          <w:sz w:val="18"/>
          <w:szCs w:val="18"/>
        </w:rPr>
        <w:t>Закон единства и борьбы проти</w:t>
      </w:r>
      <w:r>
        <w:rPr>
          <w:b/>
          <w:bCs/>
          <w:sz w:val="18"/>
          <w:szCs w:val="18"/>
        </w:rPr>
        <w:softHyphen/>
        <w:t>воположностей</w:t>
      </w:r>
      <w:r>
        <w:rPr>
          <w:sz w:val="18"/>
          <w:szCs w:val="18"/>
        </w:rPr>
        <w:t xml:space="preserve"> — 8, 400; 18, 136—137, 264—265; 20, 65— 66; 26,53—55; 29,11—12, 89— </w:t>
      </w:r>
      <w:r>
        <w:rPr>
          <w:spacing w:val="-1"/>
          <w:sz w:val="18"/>
          <w:szCs w:val="18"/>
        </w:rPr>
        <w:t xml:space="preserve">90, 98—99, 103, 121—124,128, </w:t>
      </w:r>
      <w:r>
        <w:rPr>
          <w:sz w:val="18"/>
          <w:szCs w:val="18"/>
        </w:rPr>
        <w:t xml:space="preserve">131, 159, 179, 181, 202-203, </w:t>
      </w:r>
      <w:r>
        <w:rPr>
          <w:spacing w:val="-1"/>
          <w:sz w:val="18"/>
          <w:szCs w:val="18"/>
        </w:rPr>
        <w:t xml:space="preserve">208—211, 226—227, 233, 235, </w:t>
      </w:r>
      <w:r>
        <w:rPr>
          <w:sz w:val="18"/>
          <w:szCs w:val="18"/>
        </w:rPr>
        <w:t>252,  308—309, 316—321.</w:t>
      </w:r>
    </w:p>
    <w:p w:rsidR="00182580" w:rsidRDefault="00182580" w:rsidP="00182580">
      <w:pPr>
        <w:shd w:val="clear" w:color="auto" w:fill="FFFFFF"/>
        <w:spacing w:line="168" w:lineRule="exact"/>
        <w:ind w:left="360" w:right="19" w:hanging="346"/>
        <w:jc w:val="both"/>
      </w:pPr>
      <w:r>
        <w:rPr>
          <w:b/>
          <w:bCs/>
          <w:sz w:val="18"/>
          <w:szCs w:val="18"/>
        </w:rPr>
        <w:t>Закон неравномерного экономи</w:t>
      </w:r>
      <w:r>
        <w:rPr>
          <w:b/>
          <w:bCs/>
          <w:sz w:val="18"/>
          <w:szCs w:val="18"/>
        </w:rPr>
        <w:softHyphen/>
        <w:t>ческого и политического развития капитализма в эпо</w:t>
      </w:r>
      <w:r>
        <w:rPr>
          <w:b/>
          <w:bCs/>
          <w:sz w:val="18"/>
          <w:szCs w:val="18"/>
        </w:rPr>
        <w:softHyphen/>
        <w:t>ху империализма</w:t>
      </w:r>
      <w:r>
        <w:rPr>
          <w:sz w:val="18"/>
          <w:szCs w:val="18"/>
        </w:rPr>
        <w:t xml:space="preserve"> — 26, 353— 355; 27, 19-20, 94-95, 285, 304—305, 324, 359—360, 367, 378, 392—396, 417, 422—423; </w:t>
      </w:r>
      <w:r>
        <w:rPr>
          <w:spacing w:val="-1"/>
          <w:sz w:val="18"/>
          <w:szCs w:val="18"/>
        </w:rPr>
        <w:t xml:space="preserve">28, 43—44, 177,199, 200—201, </w:t>
      </w:r>
      <w:r>
        <w:rPr>
          <w:sz w:val="18"/>
          <w:szCs w:val="18"/>
        </w:rPr>
        <w:t>212, 238, 375-377, 467—468, 593, 726; 30, 110—112, 133, 164; 32, 83—85; 37, 117; 40, 91; 45, 402—403.</w:t>
      </w:r>
    </w:p>
    <w:p w:rsidR="00182580" w:rsidRDefault="00182580" w:rsidP="00182580">
      <w:pPr>
        <w:shd w:val="clear" w:color="auto" w:fill="FFFFFF"/>
        <w:spacing w:line="168" w:lineRule="exact"/>
        <w:ind w:left="360" w:right="34" w:hanging="360"/>
        <w:jc w:val="both"/>
      </w:pPr>
      <w:r>
        <w:rPr>
          <w:b/>
          <w:bCs/>
          <w:sz w:val="18"/>
          <w:szCs w:val="18"/>
        </w:rPr>
        <w:t>Закон отрицания отрицания</w:t>
      </w:r>
      <w:r>
        <w:rPr>
          <w:sz w:val="18"/>
          <w:szCs w:val="18"/>
        </w:rPr>
        <w:t xml:space="preserve"> — 1, 163—175; 8, 400; 26, 55; 29, 97—98, 100, 203, 207—208, 210—211.</w:t>
      </w:r>
    </w:p>
    <w:p w:rsidR="00182580" w:rsidRDefault="00182580" w:rsidP="00182580">
      <w:pPr>
        <w:shd w:val="clear" w:color="auto" w:fill="FFFFFF"/>
        <w:spacing w:before="5" w:line="168" w:lineRule="exact"/>
        <w:ind w:left="346" w:right="29" w:hanging="346"/>
        <w:jc w:val="both"/>
      </w:pPr>
      <w:r>
        <w:rPr>
          <w:b/>
          <w:bCs/>
          <w:sz w:val="18"/>
          <w:szCs w:val="18"/>
        </w:rPr>
        <w:t>Закон перехода количества в ка</w:t>
      </w:r>
      <w:r>
        <w:rPr>
          <w:b/>
          <w:bCs/>
          <w:sz w:val="18"/>
          <w:szCs w:val="18"/>
        </w:rPr>
        <w:softHyphen/>
        <w:t>чество (и обратно)</w:t>
      </w:r>
      <w:r>
        <w:rPr>
          <w:sz w:val="18"/>
          <w:szCs w:val="18"/>
        </w:rPr>
        <w:t xml:space="preserve"> — 9, 400; 17, 88; 18, 351; 26, 55; 27,</w:t>
      </w:r>
    </w:p>
    <w:p w:rsidR="00182580" w:rsidRDefault="00182580" w:rsidP="00182580">
      <w:pPr>
        <w:shd w:val="clear" w:color="auto" w:fill="FFFFFF"/>
        <w:spacing w:before="5" w:line="168" w:lineRule="exact"/>
        <w:ind w:left="346" w:right="29" w:hanging="346"/>
        <w:jc w:val="both"/>
        <w:sectPr w:rsidR="00182580">
          <w:type w:val="continuous"/>
          <w:pgSz w:w="8504" w:h="11339"/>
          <w:pgMar w:top="941" w:right="1459" w:bottom="360" w:left="1184" w:header="720" w:footer="720" w:gutter="0"/>
          <w:cols w:num="2" w:space="720" w:equalWidth="0">
            <w:col w:w="2798" w:space="245"/>
            <w:col w:w="2817"/>
          </w:cols>
          <w:noEndnote/>
        </w:sectPr>
      </w:pPr>
    </w:p>
    <w:p w:rsidR="00182580" w:rsidRDefault="00182580" w:rsidP="00182580">
      <w:pPr>
        <w:shd w:val="clear" w:color="auto" w:fill="FFFFFF"/>
        <w:tabs>
          <w:tab w:val="left" w:pos="5698"/>
        </w:tabs>
        <w:spacing w:after="245"/>
        <w:ind w:left="1272"/>
      </w:pPr>
      <w:r>
        <w:rPr>
          <w:rFonts w:ascii="Courier New" w:hAnsi="Courier New"/>
          <w:spacing w:val="-5"/>
          <w:sz w:val="16"/>
          <w:szCs w:val="16"/>
        </w:rPr>
        <w:lastRenderedPageBreak/>
        <w:t>ЗАКОН</w:t>
      </w:r>
      <w:r>
        <w:rPr>
          <w:rFonts w:ascii="Courier New" w:hAnsi="Courier New" w:cs="Courier New"/>
          <w:spacing w:val="-5"/>
          <w:sz w:val="16"/>
          <w:szCs w:val="16"/>
        </w:rPr>
        <w:t xml:space="preserve"> </w:t>
      </w:r>
      <w:r>
        <w:rPr>
          <w:rFonts w:ascii="Courier New" w:hAnsi="Courier New"/>
          <w:spacing w:val="-5"/>
          <w:sz w:val="16"/>
          <w:szCs w:val="16"/>
        </w:rPr>
        <w:t>—</w:t>
      </w:r>
      <w:r>
        <w:rPr>
          <w:rFonts w:ascii="Courier New" w:hAnsi="Courier New" w:cs="Courier New"/>
          <w:spacing w:val="-5"/>
          <w:sz w:val="16"/>
          <w:szCs w:val="16"/>
        </w:rPr>
        <w:t xml:space="preserve"> </w:t>
      </w:r>
      <w:r>
        <w:rPr>
          <w:rFonts w:ascii="Courier New" w:hAnsi="Courier New"/>
          <w:spacing w:val="-5"/>
          <w:sz w:val="16"/>
          <w:szCs w:val="16"/>
        </w:rPr>
        <w:t>ЗАКОНЫ</w:t>
      </w:r>
      <w:r>
        <w:rPr>
          <w:rFonts w:ascii="Courier New" w:hAnsi="Courier New" w:cs="Courier New"/>
          <w:spacing w:val="-5"/>
          <w:sz w:val="16"/>
          <w:szCs w:val="16"/>
        </w:rPr>
        <w:t xml:space="preserve"> </w:t>
      </w:r>
      <w:r>
        <w:rPr>
          <w:rFonts w:ascii="Courier New" w:hAnsi="Courier New"/>
          <w:spacing w:val="-5"/>
          <w:sz w:val="16"/>
          <w:szCs w:val="16"/>
        </w:rPr>
        <w:t>ЦАРСКОГО</w:t>
      </w:r>
      <w:r>
        <w:rPr>
          <w:rFonts w:ascii="Courier New" w:hAnsi="Courier New" w:cs="Courier New"/>
          <w:spacing w:val="-5"/>
          <w:sz w:val="16"/>
          <w:szCs w:val="16"/>
        </w:rPr>
        <w:t xml:space="preserve"> </w:t>
      </w:r>
      <w:r>
        <w:rPr>
          <w:rFonts w:ascii="Courier New" w:hAnsi="Courier New"/>
          <w:spacing w:val="-5"/>
          <w:sz w:val="16"/>
          <w:szCs w:val="16"/>
        </w:rPr>
        <w:t>ПРАВИТЕЛЬСТВА</w:t>
      </w:r>
      <w:r>
        <w:rPr>
          <w:rFonts w:ascii="Arial" w:hAnsi="Arial" w:cs="Arial"/>
          <w:sz w:val="16"/>
          <w:szCs w:val="16"/>
        </w:rPr>
        <w:tab/>
      </w:r>
      <w:r>
        <w:rPr>
          <w:rFonts w:ascii="Courier New" w:hAnsi="Arial" w:cs="Courier New"/>
          <w:spacing w:val="-25"/>
          <w:sz w:val="16"/>
          <w:szCs w:val="16"/>
        </w:rPr>
        <w:t>161</w:t>
      </w:r>
    </w:p>
    <w:p w:rsidR="00182580" w:rsidRDefault="00182580" w:rsidP="00182580">
      <w:pPr>
        <w:shd w:val="clear" w:color="auto" w:fill="FFFFFF"/>
        <w:tabs>
          <w:tab w:val="left" w:pos="5698"/>
        </w:tabs>
        <w:spacing w:after="245"/>
        <w:ind w:left="1272"/>
        <w:sectPr w:rsidR="00182580">
          <w:pgSz w:w="8504" w:h="11339"/>
          <w:pgMar w:top="946" w:right="1115" w:bottom="360" w:left="1475"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387; 29, 103, 105, 107, 110— 114, 203, 249; 33, 42, 100; 34, 307; 36, 543.</w:t>
      </w:r>
    </w:p>
    <w:p w:rsidR="00182580" w:rsidRDefault="00182580" w:rsidP="00182580">
      <w:pPr>
        <w:shd w:val="clear" w:color="auto" w:fill="FFFFFF"/>
        <w:spacing w:line="168" w:lineRule="exact"/>
        <w:ind w:left="370" w:right="10" w:hanging="355"/>
        <w:jc w:val="both"/>
      </w:pPr>
      <w:r>
        <w:rPr>
          <w:b/>
          <w:bCs/>
          <w:sz w:val="18"/>
          <w:szCs w:val="18"/>
        </w:rPr>
        <w:t>Закон стоимости при капита</w:t>
      </w:r>
      <w:r>
        <w:rPr>
          <w:b/>
          <w:bCs/>
          <w:sz w:val="18"/>
          <w:szCs w:val="18"/>
        </w:rPr>
        <w:softHyphen/>
        <w:t>лизме</w:t>
      </w:r>
      <w:r>
        <w:rPr>
          <w:sz w:val="18"/>
          <w:szCs w:val="18"/>
        </w:rPr>
        <w:t xml:space="preserve"> — </w:t>
      </w:r>
      <w:r>
        <w:rPr>
          <w:i/>
          <w:iCs/>
          <w:sz w:val="18"/>
          <w:szCs w:val="18"/>
        </w:rPr>
        <w:t xml:space="preserve">см. </w:t>
      </w:r>
      <w:r>
        <w:rPr>
          <w:sz w:val="18"/>
          <w:szCs w:val="18"/>
        </w:rPr>
        <w:t>Капитализм — закон   стоимости; Стоимость.</w:t>
      </w:r>
    </w:p>
    <w:p w:rsidR="00182580" w:rsidRDefault="00182580" w:rsidP="00182580">
      <w:pPr>
        <w:shd w:val="clear" w:color="auto" w:fill="FFFFFF"/>
        <w:spacing w:line="168" w:lineRule="exact"/>
        <w:ind w:left="360" w:right="14" w:hanging="312"/>
        <w:jc w:val="both"/>
      </w:pPr>
      <w:r>
        <w:rPr>
          <w:b/>
          <w:bCs/>
          <w:sz w:val="18"/>
          <w:szCs w:val="18"/>
        </w:rPr>
        <w:t>«Закон убывающего плодородия почвы» — буржуазная тео</w:t>
      </w:r>
      <w:r>
        <w:rPr>
          <w:b/>
          <w:bCs/>
          <w:sz w:val="18"/>
          <w:szCs w:val="18"/>
        </w:rPr>
        <w:softHyphen/>
        <w:t>рия, ее критика</w:t>
      </w:r>
      <w:r>
        <w:rPr>
          <w:sz w:val="18"/>
          <w:szCs w:val="18"/>
        </w:rPr>
        <w:t xml:space="preserve"> — 5, 100— 114, 118, 121, 135, 149, 152— 153, 230—233; 7, 109, 114— 115; 16, 282—289, 408—409; </w:t>
      </w:r>
      <w:r>
        <w:rPr>
          <w:spacing w:val="-1"/>
          <w:sz w:val="18"/>
          <w:szCs w:val="18"/>
        </w:rPr>
        <w:t xml:space="preserve">17, 160—161, 287—289; 22, </w:t>
      </w:r>
      <w:r>
        <w:rPr>
          <w:sz w:val="18"/>
          <w:szCs w:val="18"/>
        </w:rPr>
        <w:t>153-154; 26, 69; 37, 325.</w:t>
      </w:r>
    </w:p>
    <w:p w:rsidR="00182580" w:rsidRDefault="00182580" w:rsidP="00182580">
      <w:pPr>
        <w:shd w:val="clear" w:color="auto" w:fill="FFFFFF"/>
        <w:spacing w:line="168" w:lineRule="exact"/>
        <w:ind w:left="355" w:right="29" w:hanging="350"/>
        <w:jc w:val="both"/>
      </w:pPr>
      <w:r>
        <w:rPr>
          <w:b/>
          <w:bCs/>
          <w:sz w:val="18"/>
          <w:szCs w:val="18"/>
        </w:rPr>
        <w:t>Законность буржуазная</w:t>
      </w:r>
      <w:r>
        <w:rPr>
          <w:sz w:val="18"/>
          <w:szCs w:val="18"/>
        </w:rPr>
        <w:t xml:space="preserve"> — 4, 401— 416; 16, 64; 17, 345—346; 20, 11—13, 16—17; 24, 185; 28, 156; 36, 401; 37, 253, 285, 460; 41, 206; 45, 32—33.</w:t>
      </w:r>
    </w:p>
    <w:p w:rsidR="00182580" w:rsidRDefault="00182580" w:rsidP="00182580">
      <w:pPr>
        <w:shd w:val="clear" w:color="auto" w:fill="FFFFFF"/>
        <w:spacing w:line="168" w:lineRule="exact"/>
        <w:ind w:left="284" w:right="29" w:hanging="284"/>
        <w:jc w:val="both"/>
        <w:rPr>
          <w:sz w:val="18"/>
          <w:szCs w:val="18"/>
        </w:rPr>
      </w:pPr>
      <w:r>
        <w:rPr>
          <w:b/>
          <w:bCs/>
          <w:sz w:val="18"/>
          <w:szCs w:val="18"/>
        </w:rPr>
        <w:t>Законность революционная, со</w:t>
      </w:r>
      <w:r>
        <w:rPr>
          <w:b/>
          <w:bCs/>
          <w:sz w:val="18"/>
          <w:szCs w:val="18"/>
        </w:rPr>
        <w:softHyphen/>
        <w:t>циалистическая</w:t>
      </w:r>
      <w:r>
        <w:rPr>
          <w:sz w:val="18"/>
          <w:szCs w:val="18"/>
        </w:rPr>
        <w:t xml:space="preserve"> — 32,172; 35, 26, 68-69, 89; 36, 212—213, 282, 305, 362; 37, 32-33, 129-130; 38, 115; 39, 155— 156; 40, 117—121, 337—339; 42, 168; 43, 172-174, 327— 329, 382; 44, 429; 45, 33, 197— 201, 427—428; 50, 373-374; 53, 164—165. </w:t>
      </w:r>
    </w:p>
    <w:p w:rsidR="00182580" w:rsidRDefault="00182580" w:rsidP="00182580">
      <w:pPr>
        <w:shd w:val="clear" w:color="auto" w:fill="FFFFFF"/>
        <w:spacing w:line="168" w:lineRule="exact"/>
        <w:ind w:left="284" w:right="29" w:hanging="284"/>
        <w:jc w:val="both"/>
      </w:pPr>
      <w:r>
        <w:rPr>
          <w:sz w:val="18"/>
          <w:szCs w:val="18"/>
        </w:rPr>
        <w:t>— борьба за соблюдение револю</w:t>
      </w:r>
      <w:r>
        <w:rPr>
          <w:sz w:val="18"/>
          <w:szCs w:val="18"/>
        </w:rPr>
        <w:softHyphen/>
        <w:t>ционной, социалистической законности — 35, 51—52, 176-177; 36, 318; 37, 129— 130; 42, 192; 44, 322—323, 328-329, 332-333, 337, 396— 400, 413—414, 465, 492; 50, 26, 27, 49, 62—63, 78—79, 93, 98, 110, 121-122, 130— 131,151—152,153—154, 203— 204, 208, 211, 214—215, 215— 216, 218, 221, 222-223, 225— 226, 227, 231, 235, 242, 244, 248, 250, 252, 254—256, 257, 260, 266, 267, 270, 272, 275, 278, 280, 283, 285, 287, 311, 318,  320,  338,  374,381,  382;</w:t>
      </w:r>
    </w:p>
    <w:p w:rsidR="00182580" w:rsidRDefault="00182580" w:rsidP="00182580">
      <w:pPr>
        <w:numPr>
          <w:ilvl w:val="0"/>
          <w:numId w:val="90"/>
        </w:numPr>
        <w:shd w:val="clear" w:color="auto" w:fill="FFFFFF"/>
        <w:tabs>
          <w:tab w:val="left" w:pos="677"/>
        </w:tabs>
        <w:spacing w:line="168" w:lineRule="exact"/>
        <w:ind w:left="341"/>
        <w:rPr>
          <w:sz w:val="18"/>
          <w:szCs w:val="18"/>
        </w:rPr>
      </w:pPr>
      <w:r>
        <w:rPr>
          <w:sz w:val="18"/>
          <w:szCs w:val="18"/>
        </w:rPr>
        <w:t>8-9, 38, 45, 46, 47, 51—</w:t>
      </w:r>
    </w:p>
    <w:p w:rsidR="00182580" w:rsidRDefault="00182580" w:rsidP="00182580">
      <w:pPr>
        <w:numPr>
          <w:ilvl w:val="0"/>
          <w:numId w:val="90"/>
        </w:numPr>
        <w:shd w:val="clear" w:color="auto" w:fill="FFFFFF"/>
        <w:tabs>
          <w:tab w:val="left" w:pos="677"/>
        </w:tabs>
        <w:spacing w:line="168" w:lineRule="exact"/>
        <w:ind w:left="341" w:right="62"/>
        <w:jc w:val="both"/>
        <w:rPr>
          <w:spacing w:val="-2"/>
          <w:sz w:val="18"/>
          <w:szCs w:val="18"/>
        </w:rPr>
      </w:pPr>
      <w:r>
        <w:rPr>
          <w:sz w:val="18"/>
          <w:szCs w:val="18"/>
        </w:rPr>
        <w:t xml:space="preserve">77, 85—86, 94—95, 112, </w:t>
      </w:r>
      <w:r>
        <w:rPr>
          <w:spacing w:val="-1"/>
          <w:sz w:val="18"/>
          <w:szCs w:val="18"/>
        </w:rPr>
        <w:t xml:space="preserve">123, 124—125, 135, 143—144, </w:t>
      </w:r>
      <w:r>
        <w:rPr>
          <w:sz w:val="18"/>
          <w:szCs w:val="18"/>
        </w:rPr>
        <w:t xml:space="preserve">150, 154, 179-180; 52, 40, 101, 135, 141, 146, 178—179, </w:t>
      </w:r>
      <w:r>
        <w:rPr>
          <w:spacing w:val="-2"/>
          <w:sz w:val="18"/>
          <w:szCs w:val="18"/>
        </w:rPr>
        <w:t xml:space="preserve">188, 203—204, 211—212, 243— </w:t>
      </w:r>
      <w:r>
        <w:rPr>
          <w:sz w:val="18"/>
          <w:szCs w:val="18"/>
        </w:rPr>
        <w:t>244, 254, 278-279, 280, 329-</w:t>
      </w:r>
    </w:p>
    <w:p w:rsidR="00182580" w:rsidRDefault="00182580" w:rsidP="00182580">
      <w:pPr>
        <w:shd w:val="clear" w:color="auto" w:fill="FFFFFF"/>
        <w:spacing w:before="10" w:line="168" w:lineRule="exact"/>
        <w:ind w:left="398" w:right="62"/>
        <w:jc w:val="both"/>
      </w:pPr>
      <w:r>
        <w:rPr>
          <w:spacing w:val="-2"/>
          <w:sz w:val="18"/>
          <w:szCs w:val="18"/>
        </w:rPr>
        <w:br w:type="column"/>
      </w:r>
      <w:r>
        <w:rPr>
          <w:sz w:val="18"/>
          <w:szCs w:val="18"/>
        </w:rPr>
        <w:lastRenderedPageBreak/>
        <w:t xml:space="preserve">330, 398, 407; 53, 27, 79, 82, 108—109, 130—131, 139, 140, 149, 157—158, 201, 254-255, 285—286; 54, 8—9, 17, 32— 33, 39, 57, 60—61, 71, 76, 149, 155—156, 160, 162—163, </w:t>
      </w:r>
      <w:r>
        <w:rPr>
          <w:spacing w:val="-1"/>
          <w:sz w:val="18"/>
          <w:szCs w:val="18"/>
        </w:rPr>
        <w:t xml:space="preserve">196, 200, 208—209, 212, 257, </w:t>
      </w:r>
      <w:r>
        <w:rPr>
          <w:sz w:val="18"/>
          <w:szCs w:val="18"/>
        </w:rPr>
        <w:t>265—266, 346, 386, 388, 391, 393—394, 441, 556.</w:t>
      </w:r>
    </w:p>
    <w:p w:rsidR="00182580" w:rsidRDefault="00182580" w:rsidP="00182580">
      <w:pPr>
        <w:shd w:val="clear" w:color="auto" w:fill="FFFFFF"/>
        <w:spacing w:before="5" w:line="168" w:lineRule="exact"/>
        <w:ind w:left="389" w:right="67" w:firstLine="374"/>
        <w:jc w:val="both"/>
      </w:pPr>
      <w:r>
        <w:rPr>
          <w:i/>
          <w:iCs/>
          <w:sz w:val="18"/>
          <w:szCs w:val="18"/>
        </w:rPr>
        <w:t xml:space="preserve">См. также </w:t>
      </w:r>
      <w:r>
        <w:rPr>
          <w:sz w:val="18"/>
          <w:szCs w:val="18"/>
        </w:rPr>
        <w:t>Клеветни-чество и борьба с ним; Кон</w:t>
      </w:r>
      <w:r>
        <w:rPr>
          <w:sz w:val="18"/>
          <w:szCs w:val="18"/>
        </w:rPr>
        <w:softHyphen/>
        <w:t>ституция — советская; Со</w:t>
      </w:r>
      <w:r>
        <w:rPr>
          <w:sz w:val="18"/>
          <w:szCs w:val="18"/>
        </w:rPr>
        <w:softHyphen/>
        <w:t>ветское право и законода</w:t>
      </w:r>
      <w:r>
        <w:rPr>
          <w:sz w:val="18"/>
          <w:szCs w:val="18"/>
        </w:rPr>
        <w:softHyphen/>
        <w:t>тельство; Суд, судопроиз</w:t>
      </w:r>
      <w:r>
        <w:rPr>
          <w:sz w:val="18"/>
          <w:szCs w:val="18"/>
        </w:rPr>
        <w:softHyphen/>
        <w:t>водство и прокуратура в Со</w:t>
      </w:r>
      <w:r>
        <w:rPr>
          <w:sz w:val="18"/>
          <w:szCs w:val="18"/>
        </w:rPr>
        <w:softHyphen/>
        <w:t>ветской России; Судебное законодательство Советского государства.</w:t>
      </w:r>
    </w:p>
    <w:p w:rsidR="00182580" w:rsidRDefault="00182580" w:rsidP="00182580">
      <w:pPr>
        <w:shd w:val="clear" w:color="auto" w:fill="FFFFFF"/>
        <w:spacing w:line="168" w:lineRule="exact"/>
        <w:ind w:left="384" w:hanging="365"/>
      </w:pPr>
      <w:r>
        <w:rPr>
          <w:b/>
          <w:bCs/>
          <w:sz w:val="18"/>
          <w:szCs w:val="18"/>
        </w:rPr>
        <w:t>Закономерность</w:t>
      </w:r>
      <w:r>
        <w:rPr>
          <w:sz w:val="18"/>
          <w:szCs w:val="18"/>
        </w:rPr>
        <w:t xml:space="preserve"> — 18,    6,    159— 161, 164, 167, 169-170, 174, 192, 369; 29, 83,  142,  160— 161,     163—164,     292,     311, 532.</w:t>
      </w:r>
    </w:p>
    <w:p w:rsidR="00182580" w:rsidRDefault="00182580" w:rsidP="00182580">
      <w:pPr>
        <w:shd w:val="clear" w:color="auto" w:fill="FFFFFF"/>
        <w:spacing w:before="5" w:line="168" w:lineRule="exact"/>
        <w:ind w:left="370" w:right="96" w:hanging="350"/>
        <w:jc w:val="both"/>
      </w:pPr>
      <w:r>
        <w:rPr>
          <w:b/>
          <w:bCs/>
          <w:sz w:val="18"/>
          <w:szCs w:val="18"/>
        </w:rPr>
        <w:t>Законы и законодательство бур</w:t>
      </w:r>
      <w:r>
        <w:rPr>
          <w:b/>
          <w:bCs/>
          <w:sz w:val="18"/>
          <w:szCs w:val="18"/>
        </w:rPr>
        <w:softHyphen/>
        <w:t>жуазии</w:t>
      </w:r>
      <w:r>
        <w:rPr>
          <w:sz w:val="18"/>
          <w:szCs w:val="18"/>
        </w:rPr>
        <w:t xml:space="preserve"> — 2, 99; 4, 279, 294— 295; 22, 271—272; 23, 2915 30, 95; 34, 172—173; 36, 401; 37, 253, 285, 500; 38, 170; </w:t>
      </w:r>
      <w:r>
        <w:rPr>
          <w:spacing w:val="-1"/>
          <w:sz w:val="18"/>
          <w:szCs w:val="18"/>
        </w:rPr>
        <w:t xml:space="preserve">39, 23—24, 78, 198—200, 201, </w:t>
      </w:r>
      <w:r>
        <w:rPr>
          <w:sz w:val="18"/>
          <w:szCs w:val="18"/>
        </w:rPr>
        <w:t>287; 40, 157; 41, 206; 44, 322—323; 45, 32—33.</w:t>
      </w:r>
    </w:p>
    <w:p w:rsidR="00182580" w:rsidRDefault="00182580" w:rsidP="00182580">
      <w:pPr>
        <w:shd w:val="clear" w:color="auto" w:fill="FFFFFF"/>
        <w:spacing w:before="5" w:line="168" w:lineRule="exact"/>
        <w:ind w:left="360" w:right="106" w:firstLine="370"/>
        <w:jc w:val="both"/>
      </w:pPr>
      <w:r>
        <w:rPr>
          <w:i/>
          <w:iCs/>
          <w:sz w:val="18"/>
          <w:szCs w:val="18"/>
        </w:rPr>
        <w:t xml:space="preserve">См. также </w:t>
      </w:r>
      <w:r>
        <w:rPr>
          <w:sz w:val="18"/>
          <w:szCs w:val="18"/>
        </w:rPr>
        <w:t>Право бур</w:t>
      </w:r>
      <w:r>
        <w:rPr>
          <w:sz w:val="18"/>
          <w:szCs w:val="18"/>
        </w:rPr>
        <w:softHyphen/>
        <w:t>жуазное.</w:t>
      </w:r>
    </w:p>
    <w:p w:rsidR="00182580" w:rsidRDefault="00182580" w:rsidP="00182580">
      <w:pPr>
        <w:shd w:val="clear" w:color="auto" w:fill="FFFFFF"/>
        <w:spacing w:before="5" w:line="168" w:lineRule="exact"/>
        <w:ind w:left="355" w:right="110" w:hanging="350"/>
        <w:jc w:val="both"/>
      </w:pPr>
      <w:r>
        <w:rPr>
          <w:b/>
          <w:bCs/>
          <w:sz w:val="18"/>
          <w:szCs w:val="18"/>
        </w:rPr>
        <w:t>Законы и законодательство в Советской России</w:t>
      </w:r>
      <w:r>
        <w:rPr>
          <w:sz w:val="18"/>
          <w:szCs w:val="18"/>
        </w:rPr>
        <w:t xml:space="preserve"> — </w:t>
      </w:r>
      <w:r>
        <w:rPr>
          <w:i/>
          <w:iCs/>
          <w:sz w:val="18"/>
          <w:szCs w:val="18"/>
        </w:rPr>
        <w:t xml:space="preserve">см. </w:t>
      </w:r>
      <w:r>
        <w:rPr>
          <w:sz w:val="18"/>
          <w:szCs w:val="18"/>
        </w:rPr>
        <w:t>Законность революционная, социалистическая; Советское право и законодательство.</w:t>
      </w:r>
    </w:p>
    <w:p w:rsidR="00182580" w:rsidRDefault="00182580" w:rsidP="00182580">
      <w:pPr>
        <w:shd w:val="clear" w:color="auto" w:fill="FFFFFF"/>
        <w:spacing w:line="168" w:lineRule="exact"/>
        <w:ind w:left="355" w:right="115" w:hanging="355"/>
        <w:jc w:val="both"/>
      </w:pPr>
      <w:r>
        <w:rPr>
          <w:b/>
          <w:bCs/>
          <w:sz w:val="18"/>
          <w:szCs w:val="18"/>
        </w:rPr>
        <w:t>Законы царского правительства (общая характеристика)</w:t>
      </w:r>
      <w:r>
        <w:rPr>
          <w:sz w:val="18"/>
          <w:szCs w:val="18"/>
        </w:rPr>
        <w:t xml:space="preserve"> — 2, 33, 54—55, 60, 99—100, </w:t>
      </w:r>
      <w:r>
        <w:rPr>
          <w:spacing w:val="-2"/>
          <w:sz w:val="18"/>
          <w:szCs w:val="18"/>
        </w:rPr>
        <w:t xml:space="preserve">284—286, 294—296, 302; 4, </w:t>
      </w:r>
      <w:r>
        <w:rPr>
          <w:spacing w:val="-1"/>
          <w:sz w:val="18"/>
          <w:szCs w:val="18"/>
        </w:rPr>
        <w:t xml:space="preserve">278—279, 295, 368, 404—405, </w:t>
      </w:r>
      <w:r>
        <w:rPr>
          <w:sz w:val="18"/>
          <w:szCs w:val="18"/>
        </w:rPr>
        <w:t>406—408, 414—416, 423—428;</w:t>
      </w:r>
    </w:p>
    <w:p w:rsidR="00182580" w:rsidRDefault="00182580" w:rsidP="00182580">
      <w:pPr>
        <w:numPr>
          <w:ilvl w:val="0"/>
          <w:numId w:val="91"/>
        </w:numPr>
        <w:shd w:val="clear" w:color="auto" w:fill="FFFFFF"/>
        <w:tabs>
          <w:tab w:val="left" w:pos="576"/>
        </w:tabs>
        <w:spacing w:line="168" w:lineRule="exact"/>
        <w:ind w:left="355" w:right="125"/>
        <w:jc w:val="both"/>
        <w:rPr>
          <w:sz w:val="18"/>
          <w:szCs w:val="18"/>
        </w:rPr>
      </w:pPr>
      <w:r>
        <w:rPr>
          <w:spacing w:val="-1"/>
          <w:sz w:val="18"/>
          <w:szCs w:val="18"/>
        </w:rPr>
        <w:t xml:space="preserve">17, 36—38, 41—42, 49, 87— </w:t>
      </w:r>
      <w:r>
        <w:rPr>
          <w:sz w:val="18"/>
          <w:szCs w:val="18"/>
        </w:rPr>
        <w:t>92, 277-284, 289—294, 299— 319, 320—321, 337, 355—357, 395—397, 398—399, 405-408;</w:t>
      </w:r>
    </w:p>
    <w:p w:rsidR="00182580" w:rsidRDefault="00182580" w:rsidP="00182580">
      <w:pPr>
        <w:numPr>
          <w:ilvl w:val="0"/>
          <w:numId w:val="91"/>
        </w:numPr>
        <w:shd w:val="clear" w:color="auto" w:fill="FFFFFF"/>
        <w:tabs>
          <w:tab w:val="left" w:pos="576"/>
        </w:tabs>
        <w:spacing w:line="168" w:lineRule="exact"/>
        <w:ind w:left="355" w:right="125"/>
        <w:jc w:val="both"/>
        <w:rPr>
          <w:sz w:val="18"/>
          <w:szCs w:val="18"/>
        </w:rPr>
      </w:pPr>
      <w:r>
        <w:rPr>
          <w:sz w:val="18"/>
          <w:szCs w:val="18"/>
        </w:rPr>
        <w:t>278, 323—324, 399—408; 7, 34—35, 124—125, 135, 173, 180, 181—182, 316, 326—334; 9, 331; 11, 360; 13, 166—167; 15, 25, 28; 16, 444; 17, 345—</w:t>
      </w:r>
    </w:p>
    <w:p w:rsidR="00182580" w:rsidRDefault="00182580" w:rsidP="00182580">
      <w:pPr>
        <w:numPr>
          <w:ilvl w:val="0"/>
          <w:numId w:val="91"/>
        </w:numPr>
        <w:shd w:val="clear" w:color="auto" w:fill="FFFFFF"/>
        <w:tabs>
          <w:tab w:val="left" w:pos="576"/>
        </w:tabs>
        <w:spacing w:line="168" w:lineRule="exact"/>
        <w:ind w:left="355" w:right="125"/>
        <w:jc w:val="both"/>
        <w:rPr>
          <w:sz w:val="18"/>
          <w:szCs w:val="18"/>
        </w:rPr>
        <w:sectPr w:rsidR="00182580">
          <w:type w:val="continuous"/>
          <w:pgSz w:w="8504" w:h="11339"/>
          <w:pgMar w:top="946" w:right="1134" w:bottom="360" w:left="1475" w:header="720" w:footer="720" w:gutter="0"/>
          <w:cols w:num="2" w:space="720" w:equalWidth="0">
            <w:col w:w="2827" w:space="226"/>
            <w:col w:w="2841"/>
          </w:cols>
          <w:noEndnote/>
        </w:sectPr>
      </w:pPr>
    </w:p>
    <w:p w:rsidR="00182580" w:rsidRDefault="00182580" w:rsidP="00182580">
      <w:pPr>
        <w:shd w:val="clear" w:color="auto" w:fill="FFFFFF"/>
      </w:pPr>
      <w:r>
        <w:rPr>
          <w:sz w:val="18"/>
          <w:szCs w:val="18"/>
          <w:lang w:val="en-US"/>
        </w:rPr>
        <w:lastRenderedPageBreak/>
        <w:t>1</w:t>
      </w:r>
      <w:r>
        <w:rPr>
          <w:sz w:val="18"/>
          <w:szCs w:val="18"/>
        </w:rPr>
        <w:t>6</w:t>
      </w:r>
      <w:r>
        <w:rPr>
          <w:sz w:val="18"/>
          <w:szCs w:val="18"/>
          <w:lang w:val="en-US"/>
        </w:rPr>
        <w:t>2</w:t>
      </w:r>
    </w:p>
    <w:p w:rsidR="00182580" w:rsidRDefault="00182580" w:rsidP="00182580">
      <w:pPr>
        <w:shd w:val="clear" w:color="auto" w:fill="FFFFFF"/>
        <w:spacing w:before="53"/>
      </w:pPr>
      <w:r>
        <w:br w:type="column"/>
      </w:r>
      <w:r>
        <w:rPr>
          <w:b/>
          <w:bCs/>
          <w:sz w:val="12"/>
          <w:szCs w:val="12"/>
        </w:rPr>
        <w:lastRenderedPageBreak/>
        <w:t>ЗАПАДНИЧЕСТВО — «ЗАЩИТА   ОТЕЧЕСТВА»</w:t>
      </w:r>
    </w:p>
    <w:p w:rsidR="00182580" w:rsidRDefault="00182580" w:rsidP="00182580">
      <w:pPr>
        <w:shd w:val="clear" w:color="auto" w:fill="FFFFFF"/>
        <w:spacing w:before="53"/>
        <w:sectPr w:rsidR="00182580">
          <w:pgSz w:w="8504" w:h="11339"/>
          <w:pgMar w:top="939" w:right="2987" w:bottom="360" w:left="1077" w:header="720" w:footer="720" w:gutter="0"/>
          <w:cols w:num="2" w:space="720" w:equalWidth="0">
            <w:col w:w="720" w:space="686"/>
            <w:col w:w="3033"/>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39" w:right="1576" w:bottom="360" w:left="1029" w:header="720" w:footer="720" w:gutter="0"/>
          <w:cols w:space="60"/>
          <w:noEndnote/>
        </w:sectPr>
      </w:pPr>
    </w:p>
    <w:p w:rsidR="00182580" w:rsidRDefault="00182580" w:rsidP="00182580">
      <w:pPr>
        <w:shd w:val="clear" w:color="auto" w:fill="FFFFFF"/>
        <w:spacing w:line="168" w:lineRule="exact"/>
        <w:ind w:left="413" w:right="14"/>
        <w:jc w:val="both"/>
      </w:pPr>
      <w:r>
        <w:rPr>
          <w:sz w:val="18"/>
          <w:szCs w:val="18"/>
        </w:rPr>
        <w:lastRenderedPageBreak/>
        <w:t>346; 19, 224—227; 23, 86, 271—272.</w:t>
      </w:r>
    </w:p>
    <w:p w:rsidR="00182580" w:rsidRDefault="00182580" w:rsidP="00182580">
      <w:pPr>
        <w:shd w:val="clear" w:color="auto" w:fill="FFFFFF"/>
        <w:spacing w:line="168" w:lineRule="exact"/>
        <w:ind w:left="43"/>
      </w:pPr>
      <w:r>
        <w:rPr>
          <w:b/>
          <w:bCs/>
          <w:sz w:val="18"/>
          <w:szCs w:val="18"/>
        </w:rPr>
        <w:t>Западничество</w:t>
      </w:r>
      <w:r>
        <w:rPr>
          <w:sz w:val="18"/>
          <w:szCs w:val="18"/>
        </w:rPr>
        <w:t xml:space="preserve"> — 1, 422.</w:t>
      </w:r>
    </w:p>
    <w:p w:rsidR="00182580" w:rsidRDefault="00182580" w:rsidP="00182580">
      <w:pPr>
        <w:shd w:val="clear" w:color="auto" w:fill="FFFFFF"/>
        <w:spacing w:before="5" w:line="168" w:lineRule="exact"/>
        <w:ind w:left="398" w:hanging="312"/>
        <w:jc w:val="both"/>
      </w:pPr>
      <w:r>
        <w:rPr>
          <w:b/>
          <w:bCs/>
          <w:sz w:val="18"/>
          <w:szCs w:val="18"/>
        </w:rPr>
        <w:t>«За Правду»</w:t>
      </w:r>
      <w:r>
        <w:rPr>
          <w:sz w:val="18"/>
          <w:szCs w:val="18"/>
        </w:rPr>
        <w:t xml:space="preserve"> — </w:t>
      </w:r>
      <w:r>
        <w:rPr>
          <w:i/>
          <w:iCs/>
          <w:sz w:val="18"/>
          <w:szCs w:val="18"/>
        </w:rPr>
        <w:t xml:space="preserve">см. </w:t>
      </w:r>
      <w:r>
        <w:rPr>
          <w:sz w:val="18"/>
          <w:szCs w:val="18"/>
        </w:rPr>
        <w:t>«Правда» — ежедневная большевистская легальная газета, с 1917 г. — Центральный Орган  партии.</w:t>
      </w:r>
    </w:p>
    <w:p w:rsidR="00182580" w:rsidRDefault="00182580" w:rsidP="00182580">
      <w:pPr>
        <w:shd w:val="clear" w:color="auto" w:fill="FFFFFF"/>
        <w:spacing w:line="168" w:lineRule="exact"/>
        <w:ind w:left="43"/>
      </w:pPr>
      <w:r>
        <w:rPr>
          <w:b/>
          <w:bCs/>
          <w:sz w:val="18"/>
          <w:szCs w:val="18"/>
        </w:rPr>
        <w:t>Заработная плата в России</w:t>
      </w:r>
    </w:p>
    <w:p w:rsidR="00182580" w:rsidRDefault="00182580" w:rsidP="00182580">
      <w:pPr>
        <w:numPr>
          <w:ilvl w:val="0"/>
          <w:numId w:val="4"/>
        </w:numPr>
        <w:shd w:val="clear" w:color="auto" w:fill="FFFFFF"/>
        <w:tabs>
          <w:tab w:val="left" w:pos="389"/>
        </w:tabs>
        <w:spacing w:line="168" w:lineRule="exact"/>
        <w:ind w:left="389" w:hanging="254"/>
        <w:jc w:val="both"/>
        <w:rPr>
          <w:sz w:val="18"/>
          <w:szCs w:val="18"/>
        </w:rPr>
      </w:pPr>
      <w:r>
        <w:rPr>
          <w:sz w:val="18"/>
          <w:szCs w:val="18"/>
        </w:rPr>
        <w:t>борьба рабочего класса за ее повышение — 2, 21—23, 31— 32, 49-51, 70-74; 4, 291— 292, 366-367; 5, 84-85; 22, 26-27, 57—58, 83; 23, 200— 201, 383-384, 385—387, 391— 392, 427—432; 24, 217.</w:t>
      </w:r>
    </w:p>
    <w:p w:rsidR="00182580" w:rsidRDefault="00182580" w:rsidP="00182580">
      <w:pPr>
        <w:numPr>
          <w:ilvl w:val="0"/>
          <w:numId w:val="58"/>
        </w:numPr>
        <w:shd w:val="clear" w:color="auto" w:fill="FFFFFF"/>
        <w:tabs>
          <w:tab w:val="left" w:pos="389"/>
        </w:tabs>
        <w:spacing w:before="5" w:line="168" w:lineRule="exact"/>
        <w:ind w:left="134"/>
        <w:rPr>
          <w:sz w:val="18"/>
          <w:szCs w:val="18"/>
        </w:rPr>
      </w:pPr>
      <w:r>
        <w:rPr>
          <w:sz w:val="18"/>
          <w:szCs w:val="18"/>
        </w:rPr>
        <w:t>в кустарном производстве —</w:t>
      </w:r>
    </w:p>
    <w:p w:rsidR="00182580" w:rsidRDefault="00182580" w:rsidP="00182580">
      <w:pPr>
        <w:shd w:val="clear" w:color="auto" w:fill="FFFFFF"/>
        <w:tabs>
          <w:tab w:val="left" w:pos="624"/>
        </w:tabs>
        <w:spacing w:line="168" w:lineRule="exact"/>
        <w:ind w:left="384" w:right="10"/>
        <w:jc w:val="both"/>
      </w:pPr>
      <w:r>
        <w:rPr>
          <w:sz w:val="18"/>
          <w:szCs w:val="18"/>
        </w:rPr>
        <w:t>2,</w:t>
      </w:r>
      <w:r>
        <w:rPr>
          <w:sz w:val="18"/>
          <w:szCs w:val="18"/>
        </w:rPr>
        <w:tab/>
        <w:t>342-343, 350—351, 353—</w:t>
      </w:r>
      <w:r>
        <w:rPr>
          <w:sz w:val="18"/>
          <w:szCs w:val="18"/>
        </w:rPr>
        <w:br/>
      </w:r>
      <w:r>
        <w:rPr>
          <w:spacing w:val="-2"/>
          <w:sz w:val="18"/>
          <w:szCs w:val="18"/>
        </w:rPr>
        <w:t>357, 361—363, 364—384, 391—</w:t>
      </w:r>
      <w:r>
        <w:rPr>
          <w:spacing w:val="-2"/>
          <w:sz w:val="18"/>
          <w:szCs w:val="18"/>
        </w:rPr>
        <w:br/>
      </w:r>
      <w:r>
        <w:rPr>
          <w:sz w:val="18"/>
          <w:szCs w:val="18"/>
        </w:rPr>
        <w:t>392, 396—398, 399—400, 414;</w:t>
      </w:r>
    </w:p>
    <w:p w:rsidR="00182580" w:rsidRDefault="00182580" w:rsidP="00182580">
      <w:pPr>
        <w:shd w:val="clear" w:color="auto" w:fill="FFFFFF"/>
        <w:tabs>
          <w:tab w:val="left" w:pos="677"/>
        </w:tabs>
        <w:spacing w:before="5" w:line="168" w:lineRule="exact"/>
        <w:ind w:left="29" w:firstLine="350"/>
      </w:pPr>
      <w:r>
        <w:rPr>
          <w:sz w:val="18"/>
          <w:szCs w:val="18"/>
        </w:rPr>
        <w:t>3,</w:t>
      </w:r>
      <w:r>
        <w:rPr>
          <w:sz w:val="18"/>
          <w:szCs w:val="18"/>
        </w:rPr>
        <w:tab/>
        <w:t>352,   389-390,   408-409,</w:t>
      </w:r>
      <w:r>
        <w:rPr>
          <w:sz w:val="18"/>
          <w:szCs w:val="18"/>
        </w:rPr>
        <w:br/>
        <w:t xml:space="preserve">      417, 441—444; 5, 309-310.</w:t>
      </w:r>
    </w:p>
    <w:p w:rsidR="00182580" w:rsidRDefault="00182580" w:rsidP="00182580">
      <w:pPr>
        <w:shd w:val="clear" w:color="auto" w:fill="FFFFFF"/>
        <w:spacing w:line="168" w:lineRule="exact"/>
        <w:ind w:left="379" w:right="19" w:hanging="274"/>
        <w:jc w:val="both"/>
      </w:pPr>
      <w:r>
        <w:rPr>
          <w:sz w:val="18"/>
          <w:szCs w:val="18"/>
        </w:rPr>
        <w:t>— фабрично-заводских и сель</w:t>
      </w:r>
      <w:r>
        <w:rPr>
          <w:sz w:val="18"/>
          <w:szCs w:val="18"/>
        </w:rPr>
        <w:softHyphen/>
        <w:t>скохозяйственных рабочих —</w:t>
      </w:r>
    </w:p>
    <w:p w:rsidR="00182580" w:rsidRDefault="00182580" w:rsidP="00182580">
      <w:pPr>
        <w:shd w:val="clear" w:color="auto" w:fill="FFFFFF"/>
        <w:tabs>
          <w:tab w:val="left" w:pos="710"/>
        </w:tabs>
        <w:spacing w:before="5" w:line="168" w:lineRule="exact"/>
        <w:ind w:left="379" w:right="29"/>
        <w:jc w:val="both"/>
      </w:pPr>
      <w:r>
        <w:rPr>
          <w:sz w:val="18"/>
          <w:szCs w:val="18"/>
        </w:rPr>
        <w:t>2,</w:t>
      </w:r>
      <w:r>
        <w:rPr>
          <w:sz w:val="18"/>
          <w:szCs w:val="18"/>
        </w:rPr>
        <w:tab/>
        <w:t>21-23, 30-31, 34-35,</w:t>
      </w:r>
      <w:r>
        <w:rPr>
          <w:sz w:val="18"/>
          <w:szCs w:val="18"/>
        </w:rPr>
        <w:br/>
        <w:t>71-74, 89-91, 98, 277—278,</w:t>
      </w:r>
      <w:r>
        <w:rPr>
          <w:sz w:val="18"/>
          <w:szCs w:val="18"/>
        </w:rPr>
        <w:br/>
      </w:r>
      <w:r>
        <w:rPr>
          <w:spacing w:val="-2"/>
          <w:sz w:val="18"/>
          <w:szCs w:val="18"/>
        </w:rPr>
        <w:t>287, 298—299, 350—351, 379—</w:t>
      </w:r>
      <w:r>
        <w:rPr>
          <w:spacing w:val="-2"/>
          <w:sz w:val="18"/>
          <w:szCs w:val="18"/>
        </w:rPr>
        <w:br/>
      </w:r>
      <w:r>
        <w:rPr>
          <w:sz w:val="18"/>
          <w:szCs w:val="18"/>
        </w:rPr>
        <w:t>382, 418, 488-489, 514-515;</w:t>
      </w:r>
    </w:p>
    <w:p w:rsidR="00182580" w:rsidRDefault="00182580" w:rsidP="00182580">
      <w:pPr>
        <w:shd w:val="clear" w:color="auto" w:fill="FFFFFF"/>
        <w:tabs>
          <w:tab w:val="left" w:pos="571"/>
        </w:tabs>
        <w:spacing w:line="168" w:lineRule="exact"/>
        <w:ind w:left="370" w:right="19"/>
        <w:jc w:val="both"/>
      </w:pPr>
      <w:r>
        <w:rPr>
          <w:sz w:val="18"/>
          <w:szCs w:val="18"/>
        </w:rPr>
        <w:t>3,</w:t>
      </w:r>
      <w:r>
        <w:rPr>
          <w:sz w:val="18"/>
          <w:szCs w:val="18"/>
        </w:rPr>
        <w:tab/>
        <w:t>77,144-145,159—161,195—</w:t>
      </w:r>
      <w:r>
        <w:rPr>
          <w:sz w:val="18"/>
          <w:szCs w:val="18"/>
        </w:rPr>
        <w:br/>
      </w:r>
      <w:r>
        <w:rPr>
          <w:spacing w:val="-2"/>
          <w:sz w:val="18"/>
          <w:szCs w:val="18"/>
        </w:rPr>
        <w:t>199, 210—213, 223—224, 228—</w:t>
      </w:r>
      <w:r>
        <w:rPr>
          <w:spacing w:val="-2"/>
          <w:sz w:val="18"/>
          <w:szCs w:val="18"/>
        </w:rPr>
        <w:br/>
        <w:t>229, 234, 238—241, 267—270,</w:t>
      </w:r>
      <w:r>
        <w:rPr>
          <w:spacing w:val="-2"/>
          <w:sz w:val="18"/>
          <w:szCs w:val="18"/>
        </w:rPr>
        <w:br/>
      </w:r>
      <w:r>
        <w:rPr>
          <w:sz w:val="18"/>
          <w:szCs w:val="18"/>
        </w:rPr>
        <w:t>289—290, 410—411, 486—488,</w:t>
      </w:r>
    </w:p>
    <w:p w:rsidR="00182580" w:rsidRDefault="00182580" w:rsidP="00182580">
      <w:pPr>
        <w:shd w:val="clear" w:color="auto" w:fill="FFFFFF"/>
        <w:spacing w:line="168" w:lineRule="exact"/>
        <w:ind w:left="365" w:right="34" w:hanging="178"/>
        <w:jc w:val="both"/>
      </w:pPr>
      <w:r>
        <w:rPr>
          <w:sz w:val="18"/>
          <w:szCs w:val="18"/>
        </w:rPr>
        <w:t xml:space="preserve"> 498, 527-528, 548, 578— 580, 588—590; 4, 219, 291 — 292; 5, 84—85, 290—291, 317; 6, 261; 17, 112-113; 21, 146;</w:t>
      </w:r>
    </w:p>
    <w:p w:rsidR="00182580" w:rsidRDefault="00182580" w:rsidP="00182580">
      <w:pPr>
        <w:numPr>
          <w:ilvl w:val="0"/>
          <w:numId w:val="92"/>
        </w:numPr>
        <w:shd w:val="clear" w:color="auto" w:fill="FFFFFF"/>
        <w:tabs>
          <w:tab w:val="left" w:pos="758"/>
        </w:tabs>
        <w:spacing w:before="5" w:line="168" w:lineRule="exact"/>
        <w:ind w:left="365"/>
        <w:rPr>
          <w:sz w:val="18"/>
          <w:szCs w:val="18"/>
        </w:rPr>
      </w:pPr>
      <w:r>
        <w:rPr>
          <w:sz w:val="18"/>
          <w:szCs w:val="18"/>
        </w:rPr>
        <w:t>24-25,   26-27,   57-58;</w:t>
      </w:r>
    </w:p>
    <w:p w:rsidR="00182580" w:rsidRDefault="00182580" w:rsidP="00182580">
      <w:pPr>
        <w:numPr>
          <w:ilvl w:val="0"/>
          <w:numId w:val="92"/>
        </w:numPr>
        <w:shd w:val="clear" w:color="auto" w:fill="FFFFFF"/>
        <w:tabs>
          <w:tab w:val="left" w:pos="758"/>
        </w:tabs>
        <w:spacing w:line="168" w:lineRule="exact"/>
        <w:ind w:left="365" w:right="34"/>
        <w:jc w:val="both"/>
        <w:rPr>
          <w:sz w:val="18"/>
          <w:szCs w:val="18"/>
        </w:rPr>
      </w:pPr>
      <w:r>
        <w:rPr>
          <w:sz w:val="18"/>
          <w:szCs w:val="18"/>
        </w:rPr>
        <w:t>21, 153, 427—432; 25, 19—21, 207—209; 38, 18, 168.</w:t>
      </w:r>
    </w:p>
    <w:p w:rsidR="00182580" w:rsidRDefault="00182580" w:rsidP="00182580">
      <w:pPr>
        <w:shd w:val="clear" w:color="auto" w:fill="FFFFFF"/>
        <w:spacing w:line="168" w:lineRule="exact"/>
        <w:ind w:left="360" w:right="34" w:hanging="355"/>
        <w:jc w:val="both"/>
      </w:pPr>
      <w:r>
        <w:rPr>
          <w:b/>
          <w:bCs/>
          <w:sz w:val="18"/>
          <w:szCs w:val="18"/>
        </w:rPr>
        <w:t>Заработная плата в Советской Рос</w:t>
      </w:r>
      <w:r>
        <w:rPr>
          <w:b/>
          <w:bCs/>
          <w:sz w:val="18"/>
          <w:szCs w:val="18"/>
        </w:rPr>
        <w:softHyphen/>
        <w:t>сии</w:t>
      </w:r>
      <w:r>
        <w:rPr>
          <w:sz w:val="18"/>
          <w:szCs w:val="18"/>
        </w:rPr>
        <w:t xml:space="preserve"> — 35, 105, 218, 315; 36, 75, 139—140, 179—181, 189, 212, 279, 508, 544, 545, 547, 549, 551; 37, 80; 38, 18—19, 98, 120, 165, 168, 381—382; 41, 293; 43, 292-293; 44, 62, </w:t>
      </w:r>
      <w:r>
        <w:rPr>
          <w:spacing w:val="-1"/>
          <w:sz w:val="18"/>
          <w:szCs w:val="18"/>
        </w:rPr>
        <w:t xml:space="preserve">111, 218—220, 260, 335—336, </w:t>
      </w:r>
      <w:r>
        <w:rPr>
          <w:sz w:val="18"/>
          <w:szCs w:val="18"/>
        </w:rPr>
        <w:t>461—462; 45, 180, 354; 50, 78—79; 53, 172-174, 175, 250, 253; 54, 67, 68, 109, 274— 275, 383.</w:t>
      </w:r>
    </w:p>
    <w:p w:rsidR="00182580" w:rsidRDefault="00182580" w:rsidP="00182580">
      <w:pPr>
        <w:shd w:val="clear" w:color="auto" w:fill="FFFFFF"/>
        <w:spacing w:line="168" w:lineRule="exact"/>
        <w:ind w:left="355" w:right="34" w:hanging="355"/>
        <w:jc w:val="both"/>
      </w:pPr>
      <w:r w:rsidRPr="00B4464D">
        <w:rPr>
          <w:b/>
          <w:sz w:val="18"/>
          <w:szCs w:val="18"/>
        </w:rPr>
        <w:t>Заработная плата при капита</w:t>
      </w:r>
      <w:r w:rsidRPr="00B4464D">
        <w:rPr>
          <w:b/>
          <w:sz w:val="18"/>
          <w:szCs w:val="18"/>
        </w:rPr>
        <w:softHyphen/>
        <w:t>лизме</w:t>
      </w:r>
      <w:r>
        <w:rPr>
          <w:sz w:val="18"/>
          <w:szCs w:val="18"/>
        </w:rPr>
        <w:t xml:space="preserve"> - 1, 93; 2, 90—91, 131-133, 144, 197, 199, 255,</w:t>
      </w:r>
    </w:p>
    <w:p w:rsidR="00182580" w:rsidRDefault="00182580" w:rsidP="00182580">
      <w:pPr>
        <w:shd w:val="clear" w:color="auto" w:fill="FFFFFF"/>
        <w:spacing w:line="168" w:lineRule="exact"/>
        <w:ind w:left="394"/>
        <w:jc w:val="both"/>
      </w:pPr>
      <w:r>
        <w:br w:type="column"/>
      </w:r>
      <w:r>
        <w:rPr>
          <w:sz w:val="18"/>
          <w:szCs w:val="18"/>
        </w:rPr>
        <w:lastRenderedPageBreak/>
        <w:t>258, 362—363, 525—526; 4, 53—54, 162, 219, 289—290, 291—292; 5, 84—85, 161, 163—164, 192; 7, 141, 174— 175, 176; 16, 274; 17, 71—73; 21, 146-147, 466; 22, 221; 23, 19, 21, 45, 186—187; 24, 370; 27, 151, 154, 203, 221, 360, 404; 28, 298, 719—720; 41, 221-222.</w:t>
      </w:r>
    </w:p>
    <w:p w:rsidR="00182580" w:rsidRDefault="00182580" w:rsidP="00182580">
      <w:pPr>
        <w:shd w:val="clear" w:color="auto" w:fill="FFFFFF"/>
        <w:spacing w:line="168" w:lineRule="exact"/>
        <w:ind w:left="384" w:right="14" w:hanging="274"/>
        <w:jc w:val="both"/>
      </w:pPr>
      <w:r>
        <w:rPr>
          <w:sz w:val="18"/>
          <w:szCs w:val="18"/>
        </w:rPr>
        <w:t xml:space="preserve">— борьба рабочего класса за </w:t>
      </w:r>
      <w:r>
        <w:rPr>
          <w:spacing w:val="-1"/>
          <w:sz w:val="18"/>
          <w:szCs w:val="18"/>
        </w:rPr>
        <w:t xml:space="preserve">ее повышение — 4, 289—292, </w:t>
      </w:r>
      <w:r>
        <w:rPr>
          <w:sz w:val="18"/>
          <w:szCs w:val="18"/>
        </w:rPr>
        <w:t>293-294; 21, 398; 22, 39, 40, 221, 271—272; 24, 271—273; 40, 318—319; 41, 328.</w:t>
      </w:r>
    </w:p>
    <w:p w:rsidR="00182580" w:rsidRDefault="00182580" w:rsidP="00182580">
      <w:pPr>
        <w:shd w:val="clear" w:color="auto" w:fill="FFFFFF"/>
        <w:spacing w:before="10" w:line="168" w:lineRule="exact"/>
        <w:ind w:left="384" w:right="14" w:hanging="307"/>
        <w:jc w:val="both"/>
      </w:pPr>
      <w:r>
        <w:rPr>
          <w:b/>
          <w:bCs/>
          <w:sz w:val="18"/>
          <w:szCs w:val="18"/>
        </w:rPr>
        <w:t>«Заря» — марксистский научно-политический журнал (1901 — 1902)</w:t>
      </w:r>
      <w:r>
        <w:rPr>
          <w:sz w:val="18"/>
          <w:szCs w:val="18"/>
        </w:rPr>
        <w:t xml:space="preserve"> — 4, 322-333, 334, 337, 338, 344-345, 347—348, 351—352, 353, 389-390; 5, 26, 273, 335-336, 351; 6, 10, 14,</w:t>
      </w:r>
    </w:p>
    <w:p w:rsidR="00182580" w:rsidRDefault="00182580" w:rsidP="00182580">
      <w:pPr>
        <w:shd w:val="clear" w:color="auto" w:fill="FFFFFF"/>
        <w:tabs>
          <w:tab w:val="left" w:pos="682"/>
        </w:tabs>
        <w:spacing w:line="168" w:lineRule="exact"/>
        <w:ind w:left="384" w:right="34"/>
        <w:jc w:val="both"/>
      </w:pPr>
      <w:r>
        <w:rPr>
          <w:spacing w:val="-6"/>
          <w:sz w:val="18"/>
          <w:szCs w:val="18"/>
        </w:rPr>
        <w:t>23,</w:t>
      </w:r>
      <w:r>
        <w:rPr>
          <w:sz w:val="18"/>
          <w:szCs w:val="18"/>
        </w:rPr>
        <w:tab/>
        <w:t>28-29, 46, 51-52, 56, 64,</w:t>
      </w:r>
      <w:r>
        <w:rPr>
          <w:sz w:val="18"/>
          <w:szCs w:val="18"/>
        </w:rPr>
        <w:br/>
        <w:t>137, 185, 186, 189, 191—192,</w:t>
      </w:r>
      <w:r>
        <w:rPr>
          <w:sz w:val="18"/>
          <w:szCs w:val="18"/>
        </w:rPr>
        <w:br/>
        <w:t>252, 253, 307, 359, 370, 391;</w:t>
      </w:r>
    </w:p>
    <w:p w:rsidR="00182580" w:rsidRDefault="00182580" w:rsidP="00182580">
      <w:pPr>
        <w:numPr>
          <w:ilvl w:val="0"/>
          <w:numId w:val="93"/>
        </w:numPr>
        <w:shd w:val="clear" w:color="auto" w:fill="FFFFFF"/>
        <w:tabs>
          <w:tab w:val="left" w:pos="614"/>
        </w:tabs>
        <w:spacing w:line="168" w:lineRule="exact"/>
        <w:ind w:left="379"/>
        <w:rPr>
          <w:sz w:val="18"/>
          <w:szCs w:val="18"/>
        </w:rPr>
      </w:pPr>
      <w:r>
        <w:rPr>
          <w:sz w:val="18"/>
          <w:szCs w:val="18"/>
        </w:rPr>
        <w:t>40, 76, 200—203, 204, 206;</w:t>
      </w:r>
    </w:p>
    <w:p w:rsidR="00182580" w:rsidRDefault="00182580" w:rsidP="00182580">
      <w:pPr>
        <w:numPr>
          <w:ilvl w:val="0"/>
          <w:numId w:val="93"/>
        </w:numPr>
        <w:shd w:val="clear" w:color="auto" w:fill="FFFFFF"/>
        <w:tabs>
          <w:tab w:val="left" w:pos="614"/>
        </w:tabs>
        <w:spacing w:line="168" w:lineRule="exact"/>
        <w:ind w:left="379" w:right="34"/>
        <w:jc w:val="both"/>
        <w:rPr>
          <w:sz w:val="18"/>
          <w:szCs w:val="18"/>
        </w:rPr>
      </w:pPr>
      <w:r>
        <w:rPr>
          <w:sz w:val="18"/>
          <w:szCs w:val="18"/>
        </w:rPr>
        <w:t>17, 83, 341; 9, 51-53, 78, 184; 11, 115, 243; 12, 243, 245, 248, 251, 252, 257—258, 348; 14, 51—52; 16, 98, 99, 277;   17,   160,   257;  20,   183;</w:t>
      </w:r>
    </w:p>
    <w:p w:rsidR="00182580" w:rsidRDefault="00182580" w:rsidP="00182580">
      <w:pPr>
        <w:shd w:val="clear" w:color="auto" w:fill="FFFFFF"/>
        <w:tabs>
          <w:tab w:val="left" w:pos="778"/>
        </w:tabs>
        <w:spacing w:before="5" w:line="168" w:lineRule="exact"/>
        <w:ind w:left="365" w:right="38"/>
        <w:jc w:val="both"/>
      </w:pPr>
      <w:r>
        <w:rPr>
          <w:sz w:val="18"/>
          <w:szCs w:val="18"/>
        </w:rPr>
        <w:t>24,</w:t>
      </w:r>
      <w:r>
        <w:rPr>
          <w:sz w:val="18"/>
          <w:szCs w:val="18"/>
        </w:rPr>
        <w:tab/>
        <w:t>228-229; 25, 308; 33,</w:t>
      </w:r>
      <w:r>
        <w:rPr>
          <w:sz w:val="18"/>
          <w:szCs w:val="18"/>
        </w:rPr>
        <w:br/>
        <w:t>105; 41, 369; 46, 38-40, 46,</w:t>
      </w:r>
      <w:r>
        <w:rPr>
          <w:sz w:val="18"/>
          <w:szCs w:val="18"/>
        </w:rPr>
        <w:br/>
        <w:t>47, 59, 63, 64—67, 69, 70, 71,</w:t>
      </w:r>
      <w:r>
        <w:rPr>
          <w:sz w:val="18"/>
          <w:szCs w:val="18"/>
        </w:rPr>
        <w:br/>
        <w:t>73, 75, 79-81, 83, 86, 88, 89,</w:t>
      </w:r>
      <w:r>
        <w:rPr>
          <w:sz w:val="18"/>
          <w:szCs w:val="18"/>
        </w:rPr>
        <w:br/>
        <w:t>90, 91, 92, 93, 94, 95, 97, 98—</w:t>
      </w:r>
      <w:r>
        <w:rPr>
          <w:sz w:val="18"/>
          <w:szCs w:val="18"/>
        </w:rPr>
        <w:br/>
        <w:t>99, 100, 101, 109, 110—111,</w:t>
      </w:r>
      <w:r>
        <w:rPr>
          <w:sz w:val="18"/>
          <w:szCs w:val="18"/>
        </w:rPr>
        <w:br/>
        <w:t>112, 113, 114, 117, 121, 122—</w:t>
      </w:r>
      <w:r>
        <w:rPr>
          <w:sz w:val="18"/>
          <w:szCs w:val="18"/>
        </w:rPr>
        <w:br/>
      </w:r>
      <w:r>
        <w:rPr>
          <w:spacing w:val="-1"/>
          <w:sz w:val="18"/>
          <w:szCs w:val="18"/>
        </w:rPr>
        <w:t>123, 144—145, 146, 150—151,</w:t>
      </w:r>
      <w:r>
        <w:rPr>
          <w:spacing w:val="-1"/>
          <w:sz w:val="18"/>
          <w:szCs w:val="18"/>
        </w:rPr>
        <w:br/>
      </w:r>
      <w:r>
        <w:rPr>
          <w:sz w:val="18"/>
          <w:szCs w:val="18"/>
        </w:rPr>
        <w:t>152, 157, 164, 165, 166, 170,</w:t>
      </w:r>
      <w:r>
        <w:rPr>
          <w:sz w:val="18"/>
          <w:szCs w:val="18"/>
        </w:rPr>
        <w:br/>
      </w:r>
      <w:r>
        <w:rPr>
          <w:spacing w:val="-1"/>
          <w:sz w:val="18"/>
          <w:szCs w:val="18"/>
        </w:rPr>
        <w:t>173—174, 190, 198—199, 224,</w:t>
      </w:r>
      <w:r>
        <w:rPr>
          <w:spacing w:val="-1"/>
          <w:sz w:val="18"/>
          <w:szCs w:val="18"/>
        </w:rPr>
        <w:br/>
      </w:r>
      <w:r>
        <w:rPr>
          <w:sz w:val="18"/>
          <w:szCs w:val="18"/>
        </w:rPr>
        <w:t>242, 243, 255, 256, 305—306,</w:t>
      </w:r>
      <w:r>
        <w:rPr>
          <w:sz w:val="18"/>
          <w:szCs w:val="18"/>
        </w:rPr>
        <w:br/>
        <w:t>328, 357, 369-370, 395, 437—</w:t>
      </w:r>
      <w:r>
        <w:rPr>
          <w:sz w:val="18"/>
          <w:szCs w:val="18"/>
        </w:rPr>
        <w:br/>
        <w:t>439; 47, 2, 68, 141—142; 48,</w:t>
      </w:r>
      <w:r>
        <w:rPr>
          <w:sz w:val="18"/>
          <w:szCs w:val="18"/>
        </w:rPr>
        <w:br/>
        <w:t>212.</w:t>
      </w:r>
    </w:p>
    <w:p w:rsidR="00182580" w:rsidRDefault="00182580" w:rsidP="00182580">
      <w:pPr>
        <w:shd w:val="clear" w:color="auto" w:fill="FFFFFF"/>
        <w:spacing w:line="168" w:lineRule="exact"/>
        <w:ind w:left="360" w:right="34" w:hanging="355"/>
        <w:jc w:val="both"/>
      </w:pPr>
      <w:r>
        <w:rPr>
          <w:b/>
          <w:bCs/>
          <w:sz w:val="18"/>
          <w:szCs w:val="18"/>
        </w:rPr>
        <w:t>Засуха в Советской России</w:t>
      </w:r>
      <w:r>
        <w:rPr>
          <w:sz w:val="18"/>
          <w:szCs w:val="18"/>
        </w:rPr>
        <w:t xml:space="preserve"> — </w:t>
      </w:r>
      <w:r>
        <w:rPr>
          <w:i/>
          <w:iCs/>
          <w:sz w:val="18"/>
          <w:szCs w:val="18"/>
        </w:rPr>
        <w:t xml:space="preserve">см. </w:t>
      </w:r>
      <w:r>
        <w:rPr>
          <w:sz w:val="18"/>
          <w:szCs w:val="18"/>
        </w:rPr>
        <w:t>Неурожаи в Советской России в 1920 и 1921 гг.</w:t>
      </w:r>
    </w:p>
    <w:p w:rsidR="00182580" w:rsidRDefault="00182580" w:rsidP="00182580">
      <w:pPr>
        <w:shd w:val="clear" w:color="auto" w:fill="FFFFFF"/>
        <w:spacing w:before="5" w:line="168" w:lineRule="exact"/>
        <w:ind w:left="355" w:right="38" w:hanging="355"/>
        <w:jc w:val="both"/>
      </w:pPr>
      <w:r>
        <w:rPr>
          <w:b/>
          <w:bCs/>
          <w:sz w:val="18"/>
          <w:szCs w:val="18"/>
        </w:rPr>
        <w:t>Защита отечества в националь</w:t>
      </w:r>
      <w:r>
        <w:rPr>
          <w:b/>
          <w:bCs/>
          <w:sz w:val="18"/>
          <w:szCs w:val="18"/>
        </w:rPr>
        <w:softHyphen/>
        <w:t>ных войнах</w:t>
      </w:r>
      <w:r>
        <w:rPr>
          <w:sz w:val="18"/>
          <w:szCs w:val="18"/>
        </w:rPr>
        <w:t xml:space="preserve"> — </w:t>
      </w:r>
      <w:r>
        <w:rPr>
          <w:i/>
          <w:iCs/>
          <w:sz w:val="18"/>
          <w:szCs w:val="18"/>
        </w:rPr>
        <w:t xml:space="preserve">см. </w:t>
      </w:r>
      <w:r>
        <w:rPr>
          <w:sz w:val="18"/>
          <w:szCs w:val="18"/>
        </w:rPr>
        <w:t>Нацио</w:t>
      </w:r>
      <w:r>
        <w:rPr>
          <w:sz w:val="18"/>
          <w:szCs w:val="18"/>
        </w:rPr>
        <w:softHyphen/>
        <w:t>нально-освободительные вой</w:t>
      </w:r>
      <w:r>
        <w:rPr>
          <w:sz w:val="18"/>
          <w:szCs w:val="18"/>
        </w:rPr>
        <w:softHyphen/>
        <w:t>ны.</w:t>
      </w:r>
    </w:p>
    <w:p w:rsidR="00182580" w:rsidRDefault="00182580" w:rsidP="00182580">
      <w:pPr>
        <w:shd w:val="clear" w:color="auto" w:fill="FFFFFF"/>
        <w:spacing w:line="168" w:lineRule="exact"/>
        <w:ind w:left="350" w:right="38" w:hanging="341"/>
        <w:jc w:val="both"/>
      </w:pPr>
      <w:r>
        <w:rPr>
          <w:b/>
          <w:bCs/>
          <w:sz w:val="18"/>
          <w:szCs w:val="18"/>
        </w:rPr>
        <w:t>«Защита отечества» — лозунг со</w:t>
      </w:r>
      <w:r>
        <w:rPr>
          <w:b/>
          <w:bCs/>
          <w:sz w:val="18"/>
          <w:szCs w:val="18"/>
        </w:rPr>
        <w:softHyphen/>
        <w:t>циал-шовинистов</w:t>
      </w:r>
      <w:r>
        <w:rPr>
          <w:sz w:val="18"/>
          <w:szCs w:val="18"/>
        </w:rPr>
        <w:t xml:space="preserve"> — </w:t>
      </w:r>
      <w:r>
        <w:rPr>
          <w:i/>
          <w:iCs/>
          <w:sz w:val="18"/>
          <w:szCs w:val="18"/>
        </w:rPr>
        <w:t xml:space="preserve">см. </w:t>
      </w:r>
      <w:r>
        <w:rPr>
          <w:sz w:val="18"/>
          <w:szCs w:val="18"/>
        </w:rPr>
        <w:t>Импе-</w:t>
      </w:r>
    </w:p>
    <w:p w:rsidR="00182580" w:rsidRDefault="00182580" w:rsidP="00182580">
      <w:pPr>
        <w:shd w:val="clear" w:color="auto" w:fill="FFFFFF"/>
        <w:spacing w:line="168" w:lineRule="exact"/>
        <w:ind w:left="350" w:right="38" w:hanging="341"/>
        <w:jc w:val="both"/>
        <w:sectPr w:rsidR="00182580">
          <w:type w:val="continuous"/>
          <w:pgSz w:w="8504" w:h="11339"/>
          <w:pgMar w:top="939" w:right="1576" w:bottom="360" w:left="1029" w:header="720" w:footer="720" w:gutter="0"/>
          <w:cols w:num="2" w:space="720" w:equalWidth="0">
            <w:col w:w="2827" w:space="235"/>
            <w:col w:w="2836"/>
          </w:cols>
          <w:noEndnote/>
        </w:sectPr>
      </w:pPr>
    </w:p>
    <w:p w:rsidR="00182580" w:rsidRDefault="00182580" w:rsidP="00182580">
      <w:pPr>
        <w:shd w:val="clear" w:color="auto" w:fill="FFFFFF"/>
        <w:tabs>
          <w:tab w:val="left" w:pos="5688"/>
        </w:tabs>
        <w:spacing w:after="240"/>
        <w:ind w:left="1008"/>
      </w:pPr>
      <w:r>
        <w:rPr>
          <w:spacing w:val="-22"/>
          <w:sz w:val="18"/>
          <w:szCs w:val="18"/>
        </w:rPr>
        <w:lastRenderedPageBreak/>
        <w:t>ЗАЩИТА  СОЦИАЛИСТИЧЕСКОГО  ОТЕЧЕСТВА — золото</w:t>
      </w:r>
      <w:r>
        <w:rPr>
          <w:rFonts w:ascii="Arial" w:hAnsi="Arial" w:cs="Arial"/>
          <w:sz w:val="18"/>
          <w:szCs w:val="18"/>
        </w:rPr>
        <w:tab/>
      </w:r>
      <w:r>
        <w:rPr>
          <w:rFonts w:hAnsi="Arial"/>
          <w:spacing w:val="-9"/>
          <w:sz w:val="18"/>
          <w:szCs w:val="18"/>
        </w:rPr>
        <w:t>163</w:t>
      </w:r>
    </w:p>
    <w:p w:rsidR="00182580" w:rsidRDefault="00182580" w:rsidP="00182580">
      <w:pPr>
        <w:shd w:val="clear" w:color="auto" w:fill="FFFFFF"/>
        <w:tabs>
          <w:tab w:val="left" w:pos="5688"/>
        </w:tabs>
        <w:spacing w:after="240"/>
        <w:ind w:left="1008"/>
        <w:sectPr w:rsidR="00182580">
          <w:pgSz w:w="8504" w:h="11339"/>
          <w:pgMar w:top="946" w:right="1118" w:bottom="360" w:left="1453" w:header="720" w:footer="720" w:gutter="0"/>
          <w:cols w:space="60"/>
          <w:noEndnote/>
        </w:sectPr>
      </w:pPr>
    </w:p>
    <w:p w:rsidR="00182580" w:rsidRDefault="00182580" w:rsidP="00182580">
      <w:pPr>
        <w:shd w:val="clear" w:color="auto" w:fill="FFFFFF"/>
        <w:spacing w:line="168" w:lineRule="exact"/>
        <w:ind w:left="398"/>
        <w:jc w:val="both"/>
      </w:pPr>
      <w:r>
        <w:rPr>
          <w:sz w:val="18"/>
          <w:szCs w:val="18"/>
        </w:rPr>
        <w:lastRenderedPageBreak/>
        <w:t>риалистическая война 1914— 1918 гг.</w:t>
      </w:r>
    </w:p>
    <w:p w:rsidR="00182580" w:rsidRDefault="00182580" w:rsidP="00182580">
      <w:pPr>
        <w:shd w:val="clear" w:color="auto" w:fill="FFFFFF"/>
        <w:spacing w:line="168" w:lineRule="exact"/>
        <w:ind w:left="284" w:right="5" w:hanging="284"/>
        <w:jc w:val="both"/>
        <w:rPr>
          <w:sz w:val="18"/>
          <w:szCs w:val="18"/>
        </w:rPr>
      </w:pPr>
      <w:r>
        <w:rPr>
          <w:b/>
          <w:bCs/>
          <w:sz w:val="18"/>
          <w:szCs w:val="18"/>
        </w:rPr>
        <w:t>Защита социалистического оте</w:t>
      </w:r>
      <w:r>
        <w:rPr>
          <w:b/>
          <w:bCs/>
          <w:sz w:val="18"/>
          <w:szCs w:val="18"/>
        </w:rPr>
        <w:softHyphen/>
        <w:t>чества</w:t>
      </w:r>
      <w:r>
        <w:rPr>
          <w:sz w:val="18"/>
          <w:szCs w:val="18"/>
        </w:rPr>
        <w:t xml:space="preserve"> — </w:t>
      </w:r>
      <w:r>
        <w:rPr>
          <w:i/>
          <w:iCs/>
          <w:sz w:val="18"/>
          <w:szCs w:val="18"/>
        </w:rPr>
        <w:t xml:space="preserve">см. </w:t>
      </w:r>
      <w:r>
        <w:rPr>
          <w:sz w:val="18"/>
          <w:szCs w:val="18"/>
        </w:rPr>
        <w:t>Оборона социа</w:t>
      </w:r>
      <w:r>
        <w:rPr>
          <w:sz w:val="18"/>
          <w:szCs w:val="18"/>
        </w:rPr>
        <w:softHyphen/>
        <w:t xml:space="preserve">листического отечества. </w:t>
      </w:r>
    </w:p>
    <w:p w:rsidR="00182580" w:rsidRDefault="00182580" w:rsidP="00182580">
      <w:pPr>
        <w:shd w:val="clear" w:color="auto" w:fill="FFFFFF"/>
        <w:spacing w:line="168" w:lineRule="exact"/>
        <w:ind w:left="284" w:right="5" w:hanging="284"/>
        <w:jc w:val="both"/>
      </w:pPr>
      <w:r>
        <w:rPr>
          <w:b/>
          <w:bCs/>
          <w:sz w:val="18"/>
          <w:szCs w:val="18"/>
        </w:rPr>
        <w:t>«Звезда» — большевистская ле</w:t>
      </w:r>
      <w:r>
        <w:rPr>
          <w:b/>
          <w:bCs/>
          <w:sz w:val="18"/>
          <w:szCs w:val="18"/>
        </w:rPr>
        <w:softHyphen/>
        <w:t>гальная газета (1910—1912)</w:t>
      </w:r>
      <w:r>
        <w:rPr>
          <w:sz w:val="18"/>
          <w:szCs w:val="18"/>
        </w:rPr>
        <w:t>— 20, 108, 109, 212, 265—266, 289, 385—386; 21, 3, 38, 48, 56, 191—192, 213, 224, 267, 412, 427—428, 429, 430, 432, 436, 438, 451, 452, 455; 22, 144, 280, 333, 334, 343; 24, 99; 47, 278, 279—280, 298— 299; 48, 2, 7, 12, 13, 14, 22— 24, 28—29, 33, 38, 47, 50, 52-53, 61, 66, 74, 87, 89, 153—154, 165, 172; 54, 360, 368; 55, 318.</w:t>
      </w:r>
    </w:p>
    <w:p w:rsidR="00182580" w:rsidRDefault="00182580" w:rsidP="00182580">
      <w:pPr>
        <w:shd w:val="clear" w:color="auto" w:fill="FFFFFF"/>
        <w:spacing w:line="168" w:lineRule="exact"/>
        <w:ind w:left="370" w:right="43" w:hanging="370"/>
        <w:jc w:val="both"/>
      </w:pPr>
      <w:r>
        <w:rPr>
          <w:b/>
          <w:bCs/>
          <w:sz w:val="18"/>
          <w:szCs w:val="18"/>
        </w:rPr>
        <w:t>Звено основное (в политике)</w:t>
      </w:r>
      <w:r>
        <w:rPr>
          <w:sz w:val="18"/>
          <w:szCs w:val="18"/>
        </w:rPr>
        <w:t xml:space="preserve"> — 6, 164—165; 36, 205, 206—207; 37, 121; 39, 305—306; 40, 143, 284-285, 286; 41, 52— 53, 117—118; 44, 220, 225, 322-323; 45, 109—112, 113, 169.</w:t>
      </w:r>
    </w:p>
    <w:p w:rsidR="00182580" w:rsidRDefault="00182580" w:rsidP="00182580">
      <w:pPr>
        <w:shd w:val="clear" w:color="auto" w:fill="FFFFFF"/>
        <w:spacing w:line="168" w:lineRule="exact"/>
        <w:ind w:left="365" w:right="34" w:hanging="360"/>
        <w:jc w:val="both"/>
      </w:pPr>
      <w:r>
        <w:rPr>
          <w:b/>
          <w:bCs/>
          <w:sz w:val="18"/>
          <w:szCs w:val="18"/>
        </w:rPr>
        <w:t xml:space="preserve">Здравоохранение в Советской России </w:t>
      </w:r>
      <w:r>
        <w:rPr>
          <w:sz w:val="18"/>
          <w:szCs w:val="18"/>
        </w:rPr>
        <w:t>— 39, 356—357, 359, 410-411, 427; 40, 188-189; 41, 431; 44, 242; 50, 62, 381— 382; 51, 59, 72, 74, 75, 78, 87, 122, 189, 297—298, 329; 52, 40, 44, 47, 144, 156-157, 171—172, 187, 209, 309; 53, 127—128, 192—193, 267, 285, 300—301, 330; 54, 175.</w:t>
      </w:r>
    </w:p>
    <w:p w:rsidR="00182580" w:rsidRDefault="00182580" w:rsidP="00182580">
      <w:pPr>
        <w:shd w:val="clear" w:color="auto" w:fill="FFFFFF"/>
        <w:spacing w:line="168" w:lineRule="exact"/>
        <w:ind w:left="730" w:hanging="720"/>
      </w:pPr>
      <w:r>
        <w:rPr>
          <w:b/>
          <w:bCs/>
          <w:sz w:val="18"/>
          <w:szCs w:val="18"/>
        </w:rPr>
        <w:t>Здравый смысл</w:t>
      </w:r>
      <w:r>
        <w:rPr>
          <w:sz w:val="18"/>
          <w:szCs w:val="18"/>
        </w:rPr>
        <w:t xml:space="preserve">—29, 244—245,263. </w:t>
      </w:r>
      <w:r>
        <w:rPr>
          <w:i/>
          <w:iCs/>
          <w:sz w:val="18"/>
          <w:szCs w:val="18"/>
        </w:rPr>
        <w:t xml:space="preserve">См.  также </w:t>
      </w:r>
      <w:r>
        <w:rPr>
          <w:sz w:val="18"/>
          <w:szCs w:val="18"/>
        </w:rPr>
        <w:t>Разум.</w:t>
      </w:r>
    </w:p>
    <w:p w:rsidR="00182580" w:rsidRDefault="00182580" w:rsidP="00182580">
      <w:pPr>
        <w:shd w:val="clear" w:color="auto" w:fill="FFFFFF"/>
        <w:spacing w:line="168" w:lineRule="exact"/>
        <w:ind w:left="370" w:right="43" w:hanging="370"/>
        <w:jc w:val="both"/>
      </w:pPr>
      <w:r>
        <w:rPr>
          <w:b/>
          <w:bCs/>
          <w:sz w:val="18"/>
          <w:szCs w:val="18"/>
        </w:rPr>
        <w:t xml:space="preserve">Земельная рента </w:t>
      </w:r>
      <w:r>
        <w:rPr>
          <w:sz w:val="18"/>
          <w:szCs w:val="18"/>
        </w:rPr>
        <w:t xml:space="preserve">— </w:t>
      </w:r>
      <w:r>
        <w:rPr>
          <w:i/>
          <w:iCs/>
          <w:sz w:val="18"/>
          <w:szCs w:val="18"/>
        </w:rPr>
        <w:t xml:space="preserve">см. </w:t>
      </w:r>
      <w:r>
        <w:rPr>
          <w:sz w:val="18"/>
          <w:szCs w:val="18"/>
        </w:rPr>
        <w:t>Рента зе</w:t>
      </w:r>
      <w:r>
        <w:rPr>
          <w:sz w:val="18"/>
          <w:szCs w:val="18"/>
        </w:rPr>
        <w:softHyphen/>
        <w:t>мельная.</w:t>
      </w:r>
    </w:p>
    <w:p w:rsidR="00182580" w:rsidRDefault="00182580" w:rsidP="00182580">
      <w:pPr>
        <w:shd w:val="clear" w:color="auto" w:fill="FFFFFF"/>
        <w:spacing w:line="168" w:lineRule="exact"/>
        <w:ind w:left="365" w:right="48" w:hanging="365"/>
        <w:jc w:val="both"/>
      </w:pPr>
      <w:r>
        <w:rPr>
          <w:b/>
          <w:bCs/>
          <w:sz w:val="18"/>
          <w:szCs w:val="18"/>
        </w:rPr>
        <w:t>Земельный кодекс РСФСР</w:t>
      </w:r>
      <w:r>
        <w:rPr>
          <w:sz w:val="18"/>
          <w:szCs w:val="18"/>
        </w:rPr>
        <w:t xml:space="preserve"> — </w:t>
      </w:r>
      <w:r>
        <w:rPr>
          <w:i/>
          <w:iCs/>
          <w:sz w:val="18"/>
          <w:szCs w:val="18"/>
        </w:rPr>
        <w:t xml:space="preserve">см. </w:t>
      </w:r>
      <w:r>
        <w:rPr>
          <w:sz w:val="18"/>
          <w:szCs w:val="18"/>
        </w:rPr>
        <w:t>Кодекс земельных законов РСФСР.</w:t>
      </w:r>
    </w:p>
    <w:p w:rsidR="00182580" w:rsidRDefault="00182580" w:rsidP="00182580">
      <w:pPr>
        <w:shd w:val="clear" w:color="auto" w:fill="FFFFFF"/>
        <w:spacing w:line="168" w:lineRule="exact"/>
        <w:ind w:left="370" w:right="53" w:hanging="360"/>
        <w:jc w:val="both"/>
      </w:pPr>
      <w:r>
        <w:rPr>
          <w:b/>
          <w:bCs/>
          <w:sz w:val="18"/>
          <w:szCs w:val="18"/>
        </w:rPr>
        <w:t>Земледелие</w:t>
      </w:r>
      <w:r>
        <w:rPr>
          <w:sz w:val="18"/>
          <w:szCs w:val="18"/>
        </w:rPr>
        <w:t xml:space="preserve"> — </w:t>
      </w:r>
      <w:r>
        <w:rPr>
          <w:i/>
          <w:iCs/>
          <w:sz w:val="18"/>
          <w:szCs w:val="18"/>
        </w:rPr>
        <w:t xml:space="preserve">см. </w:t>
      </w:r>
      <w:r>
        <w:rPr>
          <w:sz w:val="18"/>
          <w:szCs w:val="18"/>
        </w:rPr>
        <w:t>Аграрный во</w:t>
      </w:r>
      <w:r>
        <w:rPr>
          <w:sz w:val="18"/>
          <w:szCs w:val="18"/>
        </w:rPr>
        <w:softHyphen/>
        <w:t>прос (теория).</w:t>
      </w:r>
    </w:p>
    <w:p w:rsidR="00182580" w:rsidRDefault="00182580" w:rsidP="00182580">
      <w:pPr>
        <w:shd w:val="clear" w:color="auto" w:fill="FFFFFF"/>
        <w:spacing w:line="168" w:lineRule="exact"/>
        <w:ind w:left="365" w:right="53" w:hanging="317"/>
        <w:jc w:val="both"/>
      </w:pPr>
      <w:r>
        <w:rPr>
          <w:b/>
          <w:bCs/>
          <w:sz w:val="18"/>
          <w:szCs w:val="18"/>
        </w:rPr>
        <w:t xml:space="preserve">«Земля и Воля» — организация народников 1876—1879 гг. </w:t>
      </w:r>
      <w:r>
        <w:rPr>
          <w:sz w:val="18"/>
          <w:szCs w:val="18"/>
        </w:rPr>
        <w:t>— 6,  135; 8, 242—243.</w:t>
      </w:r>
    </w:p>
    <w:p w:rsidR="00182580" w:rsidRDefault="00182580" w:rsidP="00182580">
      <w:pPr>
        <w:shd w:val="clear" w:color="auto" w:fill="FFFFFF"/>
        <w:spacing w:line="168" w:lineRule="exact"/>
        <w:ind w:left="365" w:right="53" w:firstLine="360"/>
        <w:jc w:val="both"/>
      </w:pPr>
      <w:r>
        <w:rPr>
          <w:i/>
          <w:iCs/>
          <w:sz w:val="18"/>
          <w:szCs w:val="18"/>
        </w:rPr>
        <w:t xml:space="preserve">См. также </w:t>
      </w:r>
      <w:r>
        <w:rPr>
          <w:sz w:val="18"/>
          <w:szCs w:val="18"/>
        </w:rPr>
        <w:t>Народничест</w:t>
      </w:r>
      <w:r>
        <w:rPr>
          <w:sz w:val="18"/>
          <w:szCs w:val="18"/>
        </w:rPr>
        <w:softHyphen/>
        <w:t>во и народники в России — народничество революцион</w:t>
      </w:r>
      <w:r>
        <w:rPr>
          <w:sz w:val="18"/>
          <w:szCs w:val="18"/>
        </w:rPr>
        <w:softHyphen/>
        <w:t>ное 1860—1870-х гг. (общая характеристика).</w:t>
      </w:r>
    </w:p>
    <w:p w:rsidR="00182580" w:rsidRDefault="00182580" w:rsidP="00182580">
      <w:pPr>
        <w:shd w:val="clear" w:color="auto" w:fill="FFFFFF"/>
        <w:spacing w:before="5" w:line="168" w:lineRule="exact"/>
        <w:ind w:left="398" w:hanging="360"/>
        <w:jc w:val="both"/>
      </w:pPr>
      <w:r>
        <w:br w:type="column"/>
      </w:r>
      <w:r>
        <w:rPr>
          <w:b/>
          <w:bCs/>
          <w:sz w:val="18"/>
          <w:szCs w:val="18"/>
        </w:rPr>
        <w:lastRenderedPageBreak/>
        <w:t>Земский собор</w:t>
      </w:r>
      <w:r>
        <w:rPr>
          <w:sz w:val="18"/>
          <w:szCs w:val="18"/>
        </w:rPr>
        <w:t xml:space="preserve"> — 2, 85; 4, 252, 369, 435; 5, 27, 31—32, 41; 7, 207—208;  10,  123;   11,   50—</w:t>
      </w:r>
    </w:p>
    <w:p w:rsidR="00182580" w:rsidRDefault="00182580" w:rsidP="00182580">
      <w:pPr>
        <w:shd w:val="clear" w:color="auto" w:fill="FFFFFF"/>
        <w:spacing w:line="168" w:lineRule="exact"/>
        <w:ind w:left="34" w:firstLine="370"/>
        <w:rPr>
          <w:sz w:val="18"/>
          <w:szCs w:val="18"/>
        </w:rPr>
      </w:pPr>
      <w:r>
        <w:rPr>
          <w:sz w:val="18"/>
          <w:szCs w:val="18"/>
        </w:rPr>
        <w:t xml:space="preserve">53. </w:t>
      </w:r>
    </w:p>
    <w:p w:rsidR="00182580" w:rsidRDefault="00182580" w:rsidP="00182580">
      <w:pPr>
        <w:shd w:val="clear" w:color="auto" w:fill="FFFFFF"/>
        <w:spacing w:line="168" w:lineRule="exact"/>
        <w:ind w:left="284" w:hanging="284"/>
      </w:pPr>
      <w:r>
        <w:rPr>
          <w:b/>
          <w:bCs/>
          <w:sz w:val="18"/>
          <w:szCs w:val="18"/>
        </w:rPr>
        <w:t xml:space="preserve">Земство и земцы </w:t>
      </w:r>
      <w:r>
        <w:rPr>
          <w:sz w:val="18"/>
          <w:szCs w:val="18"/>
        </w:rPr>
        <w:t>— 5, 20, 25—32,</w:t>
      </w:r>
    </w:p>
    <w:p w:rsidR="00182580" w:rsidRDefault="00182580" w:rsidP="00182580">
      <w:pPr>
        <w:shd w:val="clear" w:color="auto" w:fill="FFFFFF"/>
        <w:spacing w:before="5" w:line="168" w:lineRule="exact"/>
        <w:ind w:left="284" w:right="10"/>
        <w:jc w:val="both"/>
        <w:rPr>
          <w:sz w:val="18"/>
          <w:szCs w:val="18"/>
        </w:rPr>
      </w:pPr>
      <w:r>
        <w:rPr>
          <w:sz w:val="18"/>
          <w:szCs w:val="18"/>
        </w:rPr>
        <w:t xml:space="preserve">46—53, 91—94, 278—279, 289—290, 292, 298, 300—301, 310—311, 320—321, 327—335, 388—394, 398, 399, 400, 405— 406, 407; 6, 92—95, 162—163, 268—269, 349-358; 7, 35—40, 125—126, 128, 346, 361, 362; 9, 77—98, 102, 126, 129, 132— 135, 137, 180—181, 183—185, 249; 10, 44—52, 223—226, 271-272, 291—303, 315—316, 343—344, 352—354, 371, 398—399, 401, 405; 11, 150— 158, 166, 172—173, 184, 186— 187, 195, 237—240, 254—257, </w:t>
      </w:r>
      <w:r>
        <w:rPr>
          <w:spacing w:val="-1"/>
          <w:sz w:val="18"/>
          <w:szCs w:val="18"/>
        </w:rPr>
        <w:t xml:space="preserve">274—280, 288, 289, 292—293, </w:t>
      </w:r>
      <w:r>
        <w:rPr>
          <w:sz w:val="18"/>
          <w:szCs w:val="18"/>
        </w:rPr>
        <w:t xml:space="preserve">299—302, 393, 410; 12, 8—9, 120—121, 124, 260—261, 284; 13, 12—13, 156, 219; 14, 170, 205; 16, 110; 17, 280—281; 19, 369, 395; 20, 377-378; 21, 111, 128; 22, 295—296, 359— 360; 23, 91—92, 131—132, 288—289, 327—328; 24, 353— 354; 25, 149; 47, 2—4. </w:t>
      </w:r>
    </w:p>
    <w:p w:rsidR="00182580" w:rsidRDefault="00182580" w:rsidP="00182580">
      <w:pPr>
        <w:shd w:val="clear" w:color="auto" w:fill="FFFFFF"/>
        <w:spacing w:before="5" w:line="168" w:lineRule="exact"/>
        <w:ind w:left="284" w:right="10" w:hanging="284"/>
        <w:jc w:val="both"/>
      </w:pPr>
      <w:r>
        <w:rPr>
          <w:b/>
          <w:bCs/>
          <w:sz w:val="18"/>
          <w:szCs w:val="18"/>
        </w:rPr>
        <w:t>Знание</w:t>
      </w:r>
      <w:r>
        <w:rPr>
          <w:sz w:val="18"/>
          <w:szCs w:val="18"/>
        </w:rPr>
        <w:t>— 18, 101—102, 129, 131, 137, 139, 143, 182, 197, 270, 277, 327, 382; 29, 162, 173, 314, 384; 35, 241, 298; 37, 140, 144; 38, 55; 41, 303— 305.</w:t>
      </w:r>
    </w:p>
    <w:p w:rsidR="00182580" w:rsidRDefault="00182580" w:rsidP="00182580">
      <w:pPr>
        <w:shd w:val="clear" w:color="auto" w:fill="FFFFFF"/>
        <w:tabs>
          <w:tab w:val="left" w:pos="346"/>
        </w:tabs>
        <w:spacing w:line="168" w:lineRule="exact"/>
        <w:ind w:left="346" w:right="48" w:hanging="264"/>
        <w:jc w:val="both"/>
      </w:pPr>
      <w:r>
        <w:rPr>
          <w:sz w:val="18"/>
          <w:szCs w:val="18"/>
        </w:rPr>
        <w:t>—</w:t>
      </w:r>
      <w:r>
        <w:rPr>
          <w:sz w:val="18"/>
          <w:szCs w:val="18"/>
        </w:rPr>
        <w:tab/>
        <w:t>и вера — 18, 101, 116, 131,</w:t>
      </w:r>
      <w:r>
        <w:rPr>
          <w:sz w:val="18"/>
          <w:szCs w:val="18"/>
        </w:rPr>
        <w:br/>
        <w:t>271, 327; 29, 91, 379; 37, 433.</w:t>
      </w:r>
    </w:p>
    <w:p w:rsidR="00182580" w:rsidRDefault="00182580" w:rsidP="00182580">
      <w:pPr>
        <w:shd w:val="clear" w:color="auto" w:fill="FFFFFF"/>
        <w:spacing w:before="5" w:line="168" w:lineRule="exact"/>
        <w:ind w:firstLine="355"/>
      </w:pPr>
      <w:r>
        <w:rPr>
          <w:i/>
          <w:iCs/>
          <w:sz w:val="18"/>
          <w:szCs w:val="18"/>
        </w:rPr>
        <w:t xml:space="preserve">См. также   </w:t>
      </w:r>
      <w:r>
        <w:rPr>
          <w:sz w:val="18"/>
          <w:szCs w:val="18"/>
        </w:rPr>
        <w:t>Наука;   По</w:t>
      </w:r>
      <w:r>
        <w:rPr>
          <w:sz w:val="18"/>
          <w:szCs w:val="18"/>
        </w:rPr>
        <w:softHyphen/>
        <w:t xml:space="preserve">знание. </w:t>
      </w:r>
      <w:r>
        <w:rPr>
          <w:b/>
          <w:bCs/>
          <w:sz w:val="18"/>
          <w:szCs w:val="18"/>
        </w:rPr>
        <w:t>Золото</w:t>
      </w:r>
    </w:p>
    <w:p w:rsidR="00182580" w:rsidRDefault="00182580" w:rsidP="00182580">
      <w:pPr>
        <w:numPr>
          <w:ilvl w:val="0"/>
          <w:numId w:val="6"/>
        </w:numPr>
        <w:shd w:val="clear" w:color="auto" w:fill="FFFFFF"/>
        <w:tabs>
          <w:tab w:val="left" w:pos="346"/>
        </w:tabs>
        <w:spacing w:before="5" w:line="168" w:lineRule="exact"/>
        <w:ind w:left="346" w:right="43" w:hanging="264"/>
        <w:jc w:val="both"/>
        <w:rPr>
          <w:sz w:val="18"/>
          <w:szCs w:val="18"/>
        </w:rPr>
      </w:pPr>
      <w:r>
        <w:rPr>
          <w:sz w:val="18"/>
          <w:szCs w:val="18"/>
        </w:rPr>
        <w:t>в капиталистическом об</w:t>
      </w:r>
      <w:r>
        <w:rPr>
          <w:sz w:val="18"/>
          <w:szCs w:val="18"/>
        </w:rPr>
        <w:softHyphen/>
        <w:t>ществе — 26, 62; 28, 453; 44, 226.</w:t>
      </w:r>
    </w:p>
    <w:p w:rsidR="00182580" w:rsidRDefault="00182580" w:rsidP="00182580">
      <w:pPr>
        <w:numPr>
          <w:ilvl w:val="0"/>
          <w:numId w:val="6"/>
        </w:numPr>
        <w:shd w:val="clear" w:color="auto" w:fill="FFFFFF"/>
        <w:tabs>
          <w:tab w:val="left" w:pos="346"/>
        </w:tabs>
        <w:spacing w:line="168" w:lineRule="exact"/>
        <w:ind w:left="346" w:right="43" w:hanging="264"/>
        <w:jc w:val="both"/>
        <w:rPr>
          <w:sz w:val="18"/>
          <w:szCs w:val="18"/>
        </w:rPr>
      </w:pPr>
      <w:r>
        <w:rPr>
          <w:sz w:val="18"/>
          <w:szCs w:val="18"/>
        </w:rPr>
        <w:t>его значение в социалисти</w:t>
      </w:r>
      <w:r>
        <w:rPr>
          <w:sz w:val="18"/>
          <w:szCs w:val="18"/>
        </w:rPr>
        <w:softHyphen/>
        <w:t>ческой экономике — 43, 23, 67, 69, 173; 44, 66, 218, 221 — 229, 336; 45, 222—223, 262, 287, 288; 52, 171; 54, 31, 139, 147.</w:t>
      </w:r>
    </w:p>
    <w:p w:rsidR="00182580" w:rsidRDefault="00182580" w:rsidP="00182580">
      <w:pPr>
        <w:numPr>
          <w:ilvl w:val="0"/>
          <w:numId w:val="6"/>
        </w:numPr>
        <w:shd w:val="clear" w:color="auto" w:fill="FFFFFF"/>
        <w:tabs>
          <w:tab w:val="left" w:pos="346"/>
        </w:tabs>
        <w:spacing w:line="168" w:lineRule="exact"/>
        <w:ind w:left="346" w:right="48" w:hanging="264"/>
        <w:jc w:val="both"/>
        <w:rPr>
          <w:sz w:val="18"/>
          <w:szCs w:val="18"/>
        </w:rPr>
      </w:pPr>
      <w:r>
        <w:rPr>
          <w:sz w:val="18"/>
          <w:szCs w:val="18"/>
        </w:rPr>
        <w:t>золотой запас и его расходо</w:t>
      </w:r>
      <w:r>
        <w:rPr>
          <w:sz w:val="18"/>
          <w:szCs w:val="18"/>
        </w:rPr>
        <w:softHyphen/>
        <w:t>вание в Советской России —. 35, 398; 40, 145; 42, 73, 110-</w:t>
      </w:r>
    </w:p>
    <w:p w:rsidR="00182580" w:rsidRDefault="00182580" w:rsidP="00182580">
      <w:pPr>
        <w:numPr>
          <w:ilvl w:val="0"/>
          <w:numId w:val="6"/>
        </w:numPr>
        <w:shd w:val="clear" w:color="auto" w:fill="FFFFFF"/>
        <w:tabs>
          <w:tab w:val="left" w:pos="346"/>
        </w:tabs>
        <w:spacing w:line="168" w:lineRule="exact"/>
        <w:ind w:left="346" w:right="48" w:hanging="264"/>
        <w:jc w:val="both"/>
        <w:rPr>
          <w:sz w:val="18"/>
          <w:szCs w:val="18"/>
        </w:rPr>
        <w:sectPr w:rsidR="00182580">
          <w:type w:val="continuous"/>
          <w:pgSz w:w="8504" w:h="11339"/>
          <w:pgMar w:top="946" w:right="1133" w:bottom="360" w:left="1453" w:header="720" w:footer="720" w:gutter="0"/>
          <w:cols w:num="2" w:space="720" w:equalWidth="0">
            <w:col w:w="2841" w:space="235"/>
            <w:col w:w="2841"/>
          </w:cols>
          <w:noEndnote/>
        </w:sectPr>
      </w:pPr>
    </w:p>
    <w:p w:rsidR="00182580" w:rsidRDefault="00182580" w:rsidP="00182580">
      <w:pPr>
        <w:shd w:val="clear" w:color="auto" w:fill="FFFFFF"/>
      </w:pPr>
      <w:r>
        <w:rPr>
          <w:sz w:val="18"/>
          <w:szCs w:val="18"/>
        </w:rPr>
        <w:lastRenderedPageBreak/>
        <w:t>164</w:t>
      </w:r>
    </w:p>
    <w:p w:rsidR="00182580" w:rsidRDefault="00182580" w:rsidP="00182580">
      <w:pPr>
        <w:shd w:val="clear" w:color="auto" w:fill="FFFFFF"/>
        <w:spacing w:before="29"/>
      </w:pPr>
      <w:r>
        <w:br w:type="column"/>
      </w:r>
      <w:r>
        <w:rPr>
          <w:b/>
          <w:bCs/>
          <w:spacing w:val="-4"/>
          <w:sz w:val="14"/>
          <w:szCs w:val="14"/>
        </w:rPr>
        <w:lastRenderedPageBreak/>
        <w:t>ЗСФСР — ЗУБАТОВЩИНА</w:t>
      </w:r>
    </w:p>
    <w:p w:rsidR="00182580" w:rsidRDefault="00182580" w:rsidP="00182580">
      <w:pPr>
        <w:shd w:val="clear" w:color="auto" w:fill="FFFFFF"/>
        <w:spacing w:before="29"/>
        <w:sectPr w:rsidR="00182580">
          <w:pgSz w:w="8504" w:h="11339"/>
          <w:pgMar w:top="1440" w:right="3494" w:bottom="720" w:left="1208" w:header="720" w:footer="720" w:gutter="0"/>
          <w:cols w:num="2" w:space="720" w:equalWidth="0">
            <w:col w:w="720" w:space="1301"/>
            <w:col w:w="178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1440" w:right="1449" w:bottom="720" w:left="1184"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lang w:val="en-US"/>
        </w:rPr>
        <w:lastRenderedPageBreak/>
        <w:t xml:space="preserve">111, </w:t>
      </w:r>
      <w:r>
        <w:rPr>
          <w:sz w:val="18"/>
          <w:szCs w:val="18"/>
        </w:rPr>
        <w:t xml:space="preserve">159, 341, 352; 43, 23, 85, 67, 69, 173, 372, 375; 44, 66, 118, 141-142, 226, 333-334, 358; 45, 195-196, 223, 243, 262, 287, 288; 51, 195-196, 341; 52, 121, 244—245, 252— 253; 53, 100, 176, 178—179, 195, 292-294; 54, 6, 31, 39, 48, 113, 154-155, 207, 282— 283, 295—296, 297-298, 301, 303. </w:t>
      </w:r>
    </w:p>
    <w:p w:rsidR="00182580" w:rsidRDefault="00182580" w:rsidP="00182580">
      <w:pPr>
        <w:shd w:val="clear" w:color="auto" w:fill="FFFFFF"/>
        <w:spacing w:line="168" w:lineRule="exact"/>
        <w:jc w:val="both"/>
      </w:pPr>
      <w:r>
        <w:rPr>
          <w:b/>
          <w:bCs/>
          <w:sz w:val="18"/>
          <w:szCs w:val="18"/>
        </w:rPr>
        <w:t>ЗСФСР — Закавказская Социа</w:t>
      </w:r>
      <w:r>
        <w:rPr>
          <w:b/>
          <w:bCs/>
          <w:sz w:val="18"/>
          <w:szCs w:val="18"/>
        </w:rPr>
        <w:softHyphen/>
        <w:t>листическая      Федеративная</w:t>
      </w:r>
    </w:p>
    <w:p w:rsidR="00182580" w:rsidRDefault="00182580" w:rsidP="00182580">
      <w:pPr>
        <w:shd w:val="clear" w:color="auto" w:fill="FFFFFF"/>
        <w:spacing w:line="168" w:lineRule="exact"/>
        <w:ind w:left="355" w:hanging="355"/>
      </w:pPr>
      <w:r>
        <w:br w:type="column"/>
      </w:r>
      <w:r>
        <w:rPr>
          <w:b/>
          <w:bCs/>
          <w:spacing w:val="-1"/>
          <w:sz w:val="18"/>
          <w:szCs w:val="18"/>
        </w:rPr>
        <w:lastRenderedPageBreak/>
        <w:t>Советская   Республика — 44,</w:t>
      </w:r>
    </w:p>
    <w:p w:rsidR="00182580" w:rsidRDefault="00182580" w:rsidP="00182580">
      <w:pPr>
        <w:shd w:val="clear" w:color="auto" w:fill="FFFFFF"/>
        <w:spacing w:before="10" w:line="168" w:lineRule="exact"/>
        <w:ind w:firstLine="360"/>
        <w:rPr>
          <w:sz w:val="18"/>
          <w:szCs w:val="18"/>
        </w:rPr>
      </w:pPr>
      <w:r>
        <w:rPr>
          <w:sz w:val="18"/>
          <w:szCs w:val="18"/>
        </w:rPr>
        <w:t xml:space="preserve">255. </w:t>
      </w:r>
    </w:p>
    <w:p w:rsidR="00182580" w:rsidRDefault="00182580" w:rsidP="00182580">
      <w:pPr>
        <w:shd w:val="clear" w:color="auto" w:fill="FFFFFF"/>
        <w:spacing w:before="10" w:line="168" w:lineRule="exact"/>
        <w:ind w:left="284" w:hanging="284"/>
      </w:pPr>
      <w:r>
        <w:rPr>
          <w:b/>
          <w:bCs/>
          <w:sz w:val="18"/>
          <w:szCs w:val="18"/>
        </w:rPr>
        <w:t xml:space="preserve">Зубатовщина и борьба с ней </w:t>
      </w:r>
      <w:r>
        <w:rPr>
          <w:sz w:val="18"/>
          <w:szCs w:val="18"/>
        </w:rPr>
        <w:t xml:space="preserve">— </w:t>
      </w:r>
      <w:r>
        <w:rPr>
          <w:b/>
          <w:bCs/>
          <w:sz w:val="18"/>
          <w:szCs w:val="18"/>
        </w:rPr>
        <w:t>5,</w:t>
      </w:r>
    </w:p>
    <w:p w:rsidR="00182580" w:rsidRDefault="00182580" w:rsidP="00182580">
      <w:pPr>
        <w:shd w:val="clear" w:color="auto" w:fill="FFFFFF"/>
        <w:spacing w:line="168" w:lineRule="exact"/>
        <w:ind w:left="346" w:right="14"/>
        <w:jc w:val="both"/>
      </w:pPr>
      <w:r>
        <w:rPr>
          <w:sz w:val="18"/>
          <w:szCs w:val="18"/>
        </w:rPr>
        <w:t xml:space="preserve">363, 366; </w:t>
      </w:r>
      <w:r>
        <w:rPr>
          <w:b/>
          <w:bCs/>
          <w:sz w:val="18"/>
          <w:szCs w:val="18"/>
        </w:rPr>
        <w:t xml:space="preserve">6, </w:t>
      </w:r>
      <w:r>
        <w:rPr>
          <w:sz w:val="18"/>
          <w:szCs w:val="18"/>
        </w:rPr>
        <w:t>17, 40, 42, 114— 116, 120, 368, 403-404; 7, 37, 75, 83—88, 127, 319; 9, 174— 175, 210—211, 216-218, 220— 221, 222—223, 261—262, 299—300, 401—402; 11, 420; 12, 194—195; 13, 167; 15, 257—258; 22, 85; 39, 100; 41, 38; 43, 319; 46, 250, 255, 401— 402.</w:t>
      </w:r>
    </w:p>
    <w:p w:rsidR="00182580" w:rsidRDefault="00182580" w:rsidP="00182580">
      <w:pPr>
        <w:shd w:val="clear" w:color="auto" w:fill="FFFFFF"/>
        <w:spacing w:line="168" w:lineRule="exact"/>
        <w:ind w:left="346" w:right="14"/>
        <w:jc w:val="both"/>
        <w:sectPr w:rsidR="00182580">
          <w:type w:val="continuous"/>
          <w:pgSz w:w="8504" w:h="11339"/>
          <w:pgMar w:top="1440" w:right="1449" w:bottom="720" w:left="1184" w:header="720" w:footer="720" w:gutter="0"/>
          <w:cols w:num="2" w:space="720" w:equalWidth="0">
            <w:col w:w="2793" w:space="278"/>
            <w:col w:w="2798"/>
          </w:cols>
          <w:noEndnote/>
        </w:sectPr>
      </w:pPr>
    </w:p>
    <w:p w:rsidR="00182580" w:rsidRDefault="00182580" w:rsidP="00182580">
      <w:pPr>
        <w:shd w:val="clear" w:color="auto" w:fill="FFFFFF"/>
        <w:jc w:val="right"/>
      </w:pPr>
      <w:r>
        <w:rPr>
          <w:rFonts w:ascii="Arial" w:hAnsi="Arial" w:cs="Arial"/>
          <w:sz w:val="18"/>
          <w:szCs w:val="18"/>
        </w:rPr>
        <w:lastRenderedPageBreak/>
        <w:t>165</w:t>
      </w:r>
    </w:p>
    <w:p w:rsidR="00182580" w:rsidRDefault="00182580" w:rsidP="00182580">
      <w:pPr>
        <w:shd w:val="clear" w:color="auto" w:fill="FFFFFF"/>
        <w:spacing w:before="2232" w:after="163"/>
        <w:ind w:left="2866"/>
      </w:pPr>
      <w:r>
        <w:rPr>
          <w:b/>
          <w:bCs/>
          <w:sz w:val="18"/>
          <w:szCs w:val="18"/>
        </w:rPr>
        <w:t>И</w:t>
      </w:r>
    </w:p>
    <w:p w:rsidR="00182580" w:rsidRDefault="00182580" w:rsidP="00182580">
      <w:pPr>
        <w:shd w:val="clear" w:color="auto" w:fill="FFFFFF"/>
        <w:spacing w:before="2232" w:after="163"/>
        <w:ind w:left="2866"/>
        <w:sectPr w:rsidR="00182580">
          <w:pgSz w:w="8504" w:h="11339"/>
          <w:pgMar w:top="951" w:right="1197" w:bottom="360" w:left="1427" w:header="720" w:footer="720" w:gutter="0"/>
          <w:cols w:space="60"/>
          <w:noEndnote/>
        </w:sectPr>
      </w:pPr>
    </w:p>
    <w:p w:rsidR="00182580" w:rsidRDefault="00182580" w:rsidP="00182580">
      <w:pPr>
        <w:shd w:val="clear" w:color="auto" w:fill="FFFFFF"/>
        <w:spacing w:line="168" w:lineRule="exact"/>
        <w:ind w:left="384" w:hanging="374"/>
        <w:jc w:val="both"/>
      </w:pPr>
      <w:r>
        <w:rPr>
          <w:b/>
          <w:bCs/>
          <w:sz w:val="18"/>
          <w:szCs w:val="18"/>
        </w:rPr>
        <w:lastRenderedPageBreak/>
        <w:t xml:space="preserve">Иваново-Вознесенская стачка 1905 г. </w:t>
      </w:r>
      <w:r>
        <w:rPr>
          <w:sz w:val="18"/>
          <w:szCs w:val="18"/>
        </w:rPr>
        <w:t>— 10,  310;   11,   314.</w:t>
      </w:r>
    </w:p>
    <w:p w:rsidR="00182580" w:rsidRDefault="00182580" w:rsidP="00182580">
      <w:pPr>
        <w:shd w:val="clear" w:color="auto" w:fill="FFFFFF"/>
        <w:spacing w:line="168" w:lineRule="exact"/>
        <w:ind w:left="284" w:right="5" w:hanging="284"/>
        <w:jc w:val="both"/>
      </w:pPr>
      <w:r>
        <w:rPr>
          <w:b/>
          <w:bCs/>
          <w:sz w:val="18"/>
          <w:szCs w:val="18"/>
        </w:rPr>
        <w:t>«Игнатовцы» — антипартийная группа (1920—1921)</w:t>
      </w:r>
      <w:r>
        <w:rPr>
          <w:sz w:val="18"/>
          <w:szCs w:val="18"/>
        </w:rPr>
        <w:t xml:space="preserve"> — 42, 39,</w:t>
      </w:r>
    </w:p>
    <w:p w:rsidR="00182580" w:rsidRDefault="00182580" w:rsidP="00182580">
      <w:pPr>
        <w:shd w:val="clear" w:color="auto" w:fill="FFFFFF"/>
        <w:spacing w:line="168" w:lineRule="exact"/>
        <w:ind w:left="284" w:right="14"/>
        <w:jc w:val="both"/>
        <w:rPr>
          <w:sz w:val="18"/>
          <w:szCs w:val="18"/>
        </w:rPr>
      </w:pPr>
      <w:r>
        <w:rPr>
          <w:sz w:val="18"/>
          <w:szCs w:val="18"/>
        </w:rPr>
        <w:t>162—164, 240, 243, 394; 43, 32.</w:t>
      </w:r>
    </w:p>
    <w:p w:rsidR="00182580" w:rsidRDefault="00182580" w:rsidP="00182580">
      <w:pPr>
        <w:shd w:val="clear" w:color="auto" w:fill="FFFFFF"/>
        <w:spacing w:line="168" w:lineRule="exact"/>
        <w:ind w:left="284" w:right="14" w:hanging="284"/>
        <w:jc w:val="both"/>
      </w:pPr>
      <w:r>
        <w:rPr>
          <w:b/>
          <w:bCs/>
          <w:sz w:val="18"/>
          <w:szCs w:val="18"/>
        </w:rPr>
        <w:t>Идеализм</w:t>
      </w:r>
      <w:r>
        <w:rPr>
          <w:sz w:val="18"/>
          <w:szCs w:val="18"/>
        </w:rPr>
        <w:t xml:space="preserve"> — 2, 7—8; 18, 18, 22, 86-87, 93, 111, 143, 159, 171, 182—183, 189—190, 231, 233, </w:t>
      </w:r>
      <w:r>
        <w:rPr>
          <w:spacing w:val="-1"/>
          <w:sz w:val="18"/>
          <w:szCs w:val="18"/>
        </w:rPr>
        <w:t xml:space="preserve">238—239, 242, 258, 282—284, </w:t>
      </w:r>
      <w:r>
        <w:rPr>
          <w:sz w:val="18"/>
          <w:szCs w:val="18"/>
        </w:rPr>
        <w:t>287, 302—303, 321—322, 357—358, 364, 367, 371; 26, 52—53; 29, 8, 17, 20—22, 32— 33, 70, 248, 255, 262, 266. 271, 277, 291, 322, 326, 329— 330, 337, 341, 358, 380, 395— 396, 438, 461, 466.</w:t>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его гносеологические и со</w:t>
      </w:r>
      <w:r>
        <w:rPr>
          <w:sz w:val="18"/>
          <w:szCs w:val="18"/>
        </w:rPr>
        <w:softHyphen/>
        <w:t xml:space="preserve">циальные корни — 13, 263; 18, 46, 141-142, 159, 167, 178—179, 192—193, 228, 242, </w:t>
      </w:r>
      <w:r>
        <w:rPr>
          <w:spacing w:val="-1"/>
          <w:sz w:val="18"/>
          <w:szCs w:val="18"/>
        </w:rPr>
        <w:t xml:space="preserve">266, 279, 281—283, 286, 297— </w:t>
      </w:r>
      <w:r>
        <w:rPr>
          <w:sz w:val="18"/>
          <w:szCs w:val="18"/>
        </w:rPr>
        <w:t>298, 326—328, 362—364, 367; 29,  255,  322,  329—330,  354.</w:t>
      </w:r>
    </w:p>
    <w:p w:rsidR="00182580" w:rsidRDefault="00182580" w:rsidP="00182580">
      <w:pPr>
        <w:numPr>
          <w:ilvl w:val="0"/>
          <w:numId w:val="7"/>
        </w:numPr>
        <w:shd w:val="clear" w:color="auto" w:fill="FFFFFF"/>
        <w:tabs>
          <w:tab w:val="left" w:pos="355"/>
        </w:tabs>
        <w:spacing w:line="168" w:lineRule="exact"/>
        <w:ind w:left="86"/>
        <w:rPr>
          <w:sz w:val="18"/>
          <w:szCs w:val="18"/>
        </w:rPr>
      </w:pPr>
      <w:r>
        <w:rPr>
          <w:sz w:val="18"/>
          <w:szCs w:val="18"/>
        </w:rPr>
        <w:t>и естествознание — 18,  21—</w:t>
      </w:r>
    </w:p>
    <w:p w:rsidR="00182580" w:rsidRDefault="00182580" w:rsidP="00182580">
      <w:pPr>
        <w:shd w:val="clear" w:color="auto" w:fill="FFFFFF"/>
        <w:tabs>
          <w:tab w:val="left" w:pos="734"/>
        </w:tabs>
        <w:spacing w:before="5" w:line="168" w:lineRule="exact"/>
        <w:ind w:left="350" w:right="14"/>
        <w:jc w:val="both"/>
      </w:pPr>
      <w:r>
        <w:rPr>
          <w:spacing w:val="-3"/>
          <w:sz w:val="18"/>
          <w:szCs w:val="18"/>
        </w:rPr>
        <w:t>22,</w:t>
      </w:r>
      <w:r>
        <w:rPr>
          <w:sz w:val="18"/>
          <w:szCs w:val="18"/>
        </w:rPr>
        <w:tab/>
        <w:t>38-40, 45-48, 54-55,</w:t>
      </w:r>
      <w:r>
        <w:rPr>
          <w:sz w:val="18"/>
          <w:szCs w:val="18"/>
        </w:rPr>
        <w:br/>
        <w:t>60—63, 71—88, 94—96, 124—</w:t>
      </w:r>
      <w:r>
        <w:rPr>
          <w:sz w:val="18"/>
          <w:szCs w:val="18"/>
        </w:rPr>
        <w:br/>
        <w:t>127, 130—131, 179, 186—200,</w:t>
      </w:r>
      <w:r>
        <w:rPr>
          <w:sz w:val="18"/>
          <w:szCs w:val="18"/>
        </w:rPr>
        <w:br/>
        <w:t>218, 220, 223—226, 236, 240—</w:t>
      </w:r>
      <w:r>
        <w:rPr>
          <w:sz w:val="18"/>
          <w:szCs w:val="18"/>
        </w:rPr>
        <w:br/>
        <w:t>251, 264—332, 334, 337, 363—</w:t>
      </w:r>
      <w:r>
        <w:rPr>
          <w:sz w:val="18"/>
          <w:szCs w:val="18"/>
        </w:rPr>
        <w:br/>
        <w:t>364, 367, 369—370, 372, 380;</w:t>
      </w:r>
    </w:p>
    <w:p w:rsidR="00182580" w:rsidRDefault="00182580" w:rsidP="00182580">
      <w:pPr>
        <w:shd w:val="clear" w:color="auto" w:fill="FFFFFF"/>
        <w:tabs>
          <w:tab w:val="left" w:pos="682"/>
        </w:tabs>
        <w:spacing w:line="168" w:lineRule="exact"/>
        <w:ind w:left="350" w:right="19"/>
        <w:jc w:val="both"/>
      </w:pPr>
      <w:r>
        <w:rPr>
          <w:sz w:val="18"/>
          <w:szCs w:val="18"/>
        </w:rPr>
        <w:t>23,</w:t>
      </w:r>
      <w:r>
        <w:rPr>
          <w:sz w:val="18"/>
          <w:szCs w:val="18"/>
        </w:rPr>
        <w:tab/>
        <w:t>44; 29, 348, 354; 45, 29-</w:t>
      </w:r>
      <w:r>
        <w:rPr>
          <w:sz w:val="18"/>
          <w:szCs w:val="18"/>
        </w:rPr>
        <w:br/>
        <w:t>31; 48, 161.</w:t>
      </w:r>
    </w:p>
    <w:p w:rsidR="00182580" w:rsidRDefault="00182580" w:rsidP="00182580">
      <w:pPr>
        <w:numPr>
          <w:ilvl w:val="0"/>
          <w:numId w:val="7"/>
        </w:numPr>
        <w:shd w:val="clear" w:color="auto" w:fill="FFFFFF"/>
        <w:tabs>
          <w:tab w:val="left" w:pos="355"/>
        </w:tabs>
        <w:spacing w:line="168" w:lineRule="exact"/>
        <w:ind w:left="355" w:right="24" w:hanging="269"/>
        <w:jc w:val="both"/>
        <w:rPr>
          <w:sz w:val="18"/>
          <w:szCs w:val="18"/>
        </w:rPr>
      </w:pPr>
      <w:r>
        <w:rPr>
          <w:sz w:val="18"/>
          <w:szCs w:val="18"/>
        </w:rPr>
        <w:t>объективный — 18, 24; 29, 150—151, 250, 467.</w:t>
      </w:r>
    </w:p>
    <w:p w:rsidR="00182580" w:rsidRDefault="00182580" w:rsidP="00182580">
      <w:pPr>
        <w:numPr>
          <w:ilvl w:val="0"/>
          <w:numId w:val="7"/>
        </w:numPr>
        <w:shd w:val="clear" w:color="auto" w:fill="FFFFFF"/>
        <w:tabs>
          <w:tab w:val="left" w:pos="355"/>
        </w:tabs>
        <w:spacing w:line="168" w:lineRule="exact"/>
        <w:ind w:left="355" w:right="24" w:hanging="269"/>
        <w:jc w:val="both"/>
        <w:rPr>
          <w:sz w:val="18"/>
          <w:szCs w:val="18"/>
        </w:rPr>
      </w:pPr>
      <w:r>
        <w:rPr>
          <w:sz w:val="18"/>
          <w:szCs w:val="18"/>
        </w:rPr>
        <w:t>и религия — 17, 19—20, 416— 419; 18, 6, 19—24, 41, 53, 72—73, 117, 120, 125—132, 139, 141-142, 159, 166, 173,</w:t>
      </w:r>
    </w:p>
    <w:p w:rsidR="00182580" w:rsidRDefault="00182580" w:rsidP="00182580">
      <w:pPr>
        <w:shd w:val="clear" w:color="auto" w:fill="FFFFFF"/>
        <w:spacing w:before="10" w:line="168" w:lineRule="exact"/>
        <w:ind w:left="284" w:right="5"/>
        <w:jc w:val="both"/>
        <w:rPr>
          <w:sz w:val="18"/>
          <w:szCs w:val="18"/>
        </w:rPr>
      </w:pPr>
      <w:r>
        <w:rPr>
          <w:sz w:val="18"/>
          <w:szCs w:val="18"/>
        </w:rPr>
        <w:br w:type="column"/>
      </w:r>
      <w:r>
        <w:rPr>
          <w:sz w:val="18"/>
          <w:szCs w:val="18"/>
        </w:rPr>
        <w:lastRenderedPageBreak/>
        <w:t xml:space="preserve">178-179,184, 221—222, 224-227, 229—230, 234—237, 240-241, 297, 308, 322—323, 356, 361—362, 364—367, 369— 370, 380; 23, 43, 118—119; 24, 346; 25, 40, 47-48, 322, 355; 26, 52; 29, 266, 277, 322, 329-330; 41, 309; 45, 25— 28; 48, 161, 227—228, 231— 233. </w:t>
      </w:r>
    </w:p>
    <w:p w:rsidR="00182580" w:rsidRDefault="00182580" w:rsidP="00182580">
      <w:pPr>
        <w:shd w:val="clear" w:color="auto" w:fill="FFFFFF"/>
        <w:spacing w:before="10" w:line="168" w:lineRule="exact"/>
        <w:ind w:left="284" w:right="5" w:hanging="284"/>
        <w:jc w:val="both"/>
      </w:pPr>
      <w:r>
        <w:rPr>
          <w:sz w:val="18"/>
          <w:szCs w:val="18"/>
        </w:rPr>
        <w:t>— субъективный — 18, 20, 24, 35—38, 50, 61, 64—66, 70, 75, 77, 90, 92—96, 112, 114, 120, 127-132, 147—148, 173, 175—178, 184, 203, 219, 225, 230, 243-244; 29, 150, 189, 240, 250, 467.</w:t>
      </w:r>
    </w:p>
    <w:p w:rsidR="00182580" w:rsidRDefault="00182580" w:rsidP="00182580">
      <w:pPr>
        <w:shd w:val="clear" w:color="auto" w:fill="FFFFFF"/>
        <w:spacing w:line="168" w:lineRule="exact"/>
        <w:ind w:left="360" w:right="10" w:firstLine="365"/>
        <w:jc w:val="both"/>
      </w:pPr>
      <w:r>
        <w:rPr>
          <w:i/>
          <w:iCs/>
          <w:sz w:val="18"/>
          <w:szCs w:val="18"/>
        </w:rPr>
        <w:t xml:space="preserve">См. также </w:t>
      </w:r>
      <w:r>
        <w:rPr>
          <w:sz w:val="18"/>
          <w:szCs w:val="18"/>
        </w:rPr>
        <w:t>Беркли я бер</w:t>
      </w:r>
      <w:r>
        <w:rPr>
          <w:sz w:val="18"/>
          <w:szCs w:val="18"/>
        </w:rPr>
        <w:softHyphen/>
        <w:t>клианство; Гегель и гегельян</w:t>
      </w:r>
      <w:r>
        <w:rPr>
          <w:sz w:val="18"/>
          <w:szCs w:val="18"/>
        </w:rPr>
        <w:softHyphen/>
        <w:t>ство; Кант и кантианство; Ма</w:t>
      </w:r>
      <w:r>
        <w:rPr>
          <w:sz w:val="18"/>
          <w:szCs w:val="18"/>
        </w:rPr>
        <w:softHyphen/>
        <w:t>териализм — и идеализм; Об</w:t>
      </w:r>
      <w:r>
        <w:rPr>
          <w:sz w:val="18"/>
          <w:szCs w:val="18"/>
        </w:rPr>
        <w:softHyphen/>
        <w:t>щество; Фихте и фихтеанство; Эмпириокритицизм; Юм и юмизм.</w:t>
      </w:r>
    </w:p>
    <w:p w:rsidR="00182580" w:rsidRDefault="00182580" w:rsidP="00182580">
      <w:pPr>
        <w:shd w:val="clear" w:color="auto" w:fill="FFFFFF"/>
        <w:spacing w:before="5" w:line="168" w:lineRule="exact"/>
        <w:ind w:left="346" w:hanging="346"/>
        <w:jc w:val="both"/>
      </w:pPr>
      <w:r>
        <w:rPr>
          <w:b/>
          <w:bCs/>
          <w:sz w:val="18"/>
          <w:szCs w:val="18"/>
        </w:rPr>
        <w:t>Идеальное</w:t>
      </w:r>
      <w:r>
        <w:rPr>
          <w:sz w:val="18"/>
          <w:szCs w:val="18"/>
        </w:rPr>
        <w:t xml:space="preserve"> — </w:t>
      </w:r>
      <w:r>
        <w:rPr>
          <w:i/>
          <w:iCs/>
          <w:sz w:val="18"/>
          <w:szCs w:val="18"/>
        </w:rPr>
        <w:t xml:space="preserve">см. </w:t>
      </w:r>
      <w:r>
        <w:rPr>
          <w:sz w:val="18"/>
          <w:szCs w:val="18"/>
        </w:rPr>
        <w:t>Материя — и дух, материальное и идеаль</w:t>
      </w:r>
      <w:r>
        <w:rPr>
          <w:sz w:val="18"/>
          <w:szCs w:val="18"/>
        </w:rPr>
        <w:softHyphen/>
      </w:r>
      <w:r>
        <w:rPr>
          <w:spacing w:val="-1"/>
          <w:sz w:val="18"/>
          <w:szCs w:val="18"/>
        </w:rPr>
        <w:t>ное, физическое и психическое.</w:t>
      </w:r>
    </w:p>
    <w:p w:rsidR="00182580" w:rsidRDefault="00182580" w:rsidP="00182580">
      <w:pPr>
        <w:shd w:val="clear" w:color="auto" w:fill="FFFFFF"/>
        <w:spacing w:line="168" w:lineRule="exact"/>
        <w:ind w:left="350" w:right="5" w:hanging="350"/>
        <w:jc w:val="both"/>
        <w:rPr>
          <w:sz w:val="18"/>
          <w:szCs w:val="18"/>
        </w:rPr>
      </w:pPr>
      <w:r>
        <w:rPr>
          <w:b/>
          <w:bCs/>
          <w:sz w:val="18"/>
          <w:szCs w:val="18"/>
        </w:rPr>
        <w:t>Идеологическая работа партии (общая характеристика)</w:t>
      </w:r>
      <w:r>
        <w:rPr>
          <w:sz w:val="18"/>
          <w:szCs w:val="18"/>
        </w:rPr>
        <w:t xml:space="preserve"> — 1, 307—309, 333, 366, 411—412; 4, 175, 182-184; 6, 38—40, 269, 362—363, 373-374; 7, 201, 272, 312, 438; 8, 379; 9, 275; 11, 386; 12, 63; 16, 191; 19, 314; 20, 186—187; 41, 304—305, 312—313, 336—337. </w:t>
      </w:r>
    </w:p>
    <w:p w:rsidR="00182580" w:rsidRDefault="00182580" w:rsidP="00182580">
      <w:pPr>
        <w:shd w:val="clear" w:color="auto" w:fill="FFFFFF"/>
        <w:spacing w:line="168" w:lineRule="exact"/>
        <w:ind w:right="5" w:firstLine="284"/>
        <w:jc w:val="both"/>
      </w:pPr>
      <w:r>
        <w:rPr>
          <w:i/>
          <w:iCs/>
          <w:sz w:val="18"/>
          <w:szCs w:val="18"/>
        </w:rPr>
        <w:t xml:space="preserve">См. также </w:t>
      </w:r>
      <w:r>
        <w:rPr>
          <w:sz w:val="18"/>
          <w:szCs w:val="18"/>
        </w:rPr>
        <w:t>Коммунисти</w:t>
      </w:r>
      <w:r>
        <w:rPr>
          <w:sz w:val="18"/>
          <w:szCs w:val="18"/>
        </w:rPr>
        <w:softHyphen/>
        <w:t>ческое воспитание; Партий</w:t>
      </w:r>
      <w:r>
        <w:rPr>
          <w:sz w:val="18"/>
          <w:szCs w:val="18"/>
        </w:rPr>
        <w:softHyphen/>
        <w:t>но-массовая работа.</w:t>
      </w:r>
    </w:p>
    <w:p w:rsidR="00182580" w:rsidRDefault="00182580" w:rsidP="00182580">
      <w:pPr>
        <w:shd w:val="clear" w:color="auto" w:fill="FFFFFF"/>
        <w:spacing w:line="168" w:lineRule="exact"/>
        <w:ind w:left="350" w:right="5" w:hanging="350"/>
        <w:jc w:val="both"/>
        <w:sectPr w:rsidR="00182580">
          <w:type w:val="continuous"/>
          <w:pgSz w:w="8504" w:h="11339"/>
          <w:pgMar w:top="951" w:right="1197" w:bottom="360" w:left="1427" w:header="720" w:footer="720" w:gutter="0"/>
          <w:cols w:num="2" w:space="720" w:equalWidth="0">
            <w:col w:w="2808" w:space="259"/>
            <w:col w:w="2812"/>
          </w:cols>
          <w:noEndnote/>
        </w:sectPr>
      </w:pPr>
    </w:p>
    <w:p w:rsidR="00182580" w:rsidRDefault="00182580" w:rsidP="00182580">
      <w:pPr>
        <w:shd w:val="clear" w:color="auto" w:fill="FFFFFF"/>
        <w:tabs>
          <w:tab w:val="left" w:pos="1474"/>
        </w:tabs>
        <w:spacing w:after="254"/>
        <w:ind w:left="10"/>
      </w:pPr>
      <w:r>
        <w:rPr>
          <w:b/>
          <w:bCs/>
          <w:spacing w:val="-3"/>
          <w:sz w:val="14"/>
          <w:szCs w:val="14"/>
        </w:rPr>
        <w:lastRenderedPageBreak/>
        <w:t>166</w:t>
      </w:r>
      <w:r>
        <w:rPr>
          <w:rFonts w:ascii="Arial" w:cs="Arial"/>
          <w:b/>
          <w:bCs/>
          <w:sz w:val="14"/>
          <w:szCs w:val="14"/>
        </w:rPr>
        <w:tab/>
      </w:r>
      <w:r>
        <w:rPr>
          <w:b/>
          <w:bCs/>
          <w:spacing w:val="-6"/>
          <w:sz w:val="14"/>
          <w:szCs w:val="14"/>
        </w:rPr>
        <w:t>ИДЕОЛОГИЯ — ИЗБИРАТЕЛЬНОЕ   ПРАВО</w:t>
      </w:r>
    </w:p>
    <w:p w:rsidR="00182580" w:rsidRDefault="00182580" w:rsidP="00182580">
      <w:pPr>
        <w:shd w:val="clear" w:color="auto" w:fill="FFFFFF"/>
        <w:tabs>
          <w:tab w:val="left" w:pos="1474"/>
        </w:tabs>
        <w:spacing w:after="254"/>
        <w:ind w:left="10"/>
        <w:sectPr w:rsidR="00182580">
          <w:pgSz w:w="8504" w:h="11339"/>
          <w:pgMar w:top="958" w:right="1566" w:bottom="360" w:left="1086"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Идеология</w:t>
      </w:r>
      <w:r>
        <w:rPr>
          <w:sz w:val="18"/>
          <w:szCs w:val="18"/>
        </w:rPr>
        <w:t xml:space="preserve"> — 1, 135—137; 6, 362— 363; 18, 124, 138—139; 20, 101-103; 26, 56—57; 35, 343; 39,   71—72;   45,   23-33.</w:t>
      </w:r>
    </w:p>
    <w:p w:rsidR="00182580" w:rsidRDefault="00182580" w:rsidP="00182580">
      <w:pPr>
        <w:shd w:val="clear" w:color="auto" w:fill="FFFFFF"/>
        <w:tabs>
          <w:tab w:val="left" w:pos="336"/>
        </w:tabs>
        <w:spacing w:before="5" w:line="168" w:lineRule="exact"/>
        <w:ind w:left="336" w:right="10" w:hanging="264"/>
        <w:jc w:val="both"/>
      </w:pPr>
      <w:r>
        <w:rPr>
          <w:sz w:val="18"/>
          <w:szCs w:val="18"/>
        </w:rPr>
        <w:t>—</w:t>
      </w:r>
      <w:r>
        <w:rPr>
          <w:sz w:val="18"/>
          <w:szCs w:val="18"/>
        </w:rPr>
        <w:tab/>
        <w:t>ее классовый характер — 1,</w:t>
      </w:r>
      <w:r>
        <w:rPr>
          <w:sz w:val="18"/>
          <w:szCs w:val="18"/>
        </w:rPr>
        <w:br/>
        <w:t>407-408, 442; 2, 215-217,</w:t>
      </w:r>
      <w:r>
        <w:rPr>
          <w:sz w:val="18"/>
          <w:szCs w:val="18"/>
        </w:rPr>
        <w:br/>
        <w:t>540—542, 547-548; 6, 38-40,</w:t>
      </w:r>
    </w:p>
    <w:p w:rsidR="00182580" w:rsidRDefault="00182580" w:rsidP="00182580">
      <w:pPr>
        <w:numPr>
          <w:ilvl w:val="0"/>
          <w:numId w:val="94"/>
        </w:numPr>
        <w:shd w:val="clear" w:color="auto" w:fill="FFFFFF"/>
        <w:tabs>
          <w:tab w:val="left" w:pos="696"/>
        </w:tabs>
        <w:spacing w:line="168" w:lineRule="exact"/>
        <w:ind w:left="355" w:right="24"/>
        <w:jc w:val="both"/>
        <w:rPr>
          <w:spacing w:val="-4"/>
          <w:sz w:val="18"/>
          <w:szCs w:val="18"/>
        </w:rPr>
      </w:pPr>
      <w:r>
        <w:rPr>
          <w:sz w:val="18"/>
          <w:szCs w:val="18"/>
        </w:rPr>
        <w:t>362-363; 10, 282—283; 11, 386; 16, 235, 459—460; 18, 380;   19,   314;   20,   101-103;</w:t>
      </w:r>
    </w:p>
    <w:p w:rsidR="00182580" w:rsidRDefault="00182580" w:rsidP="00182580">
      <w:pPr>
        <w:numPr>
          <w:ilvl w:val="0"/>
          <w:numId w:val="94"/>
        </w:numPr>
        <w:shd w:val="clear" w:color="auto" w:fill="FFFFFF"/>
        <w:tabs>
          <w:tab w:val="left" w:pos="696"/>
        </w:tabs>
        <w:spacing w:line="168" w:lineRule="exact"/>
        <w:ind w:left="355"/>
        <w:rPr>
          <w:spacing w:val="-1"/>
          <w:sz w:val="18"/>
          <w:szCs w:val="18"/>
        </w:rPr>
      </w:pPr>
      <w:r>
        <w:rPr>
          <w:spacing w:val="-4"/>
          <w:sz w:val="18"/>
          <w:szCs w:val="18"/>
        </w:rPr>
        <w:t>27—30.</w:t>
      </w:r>
    </w:p>
    <w:p w:rsidR="00182580" w:rsidRDefault="00182580" w:rsidP="00182580">
      <w:pPr>
        <w:shd w:val="clear" w:color="auto" w:fill="FFFFFF"/>
        <w:tabs>
          <w:tab w:val="left" w:pos="336"/>
        </w:tabs>
        <w:spacing w:line="168" w:lineRule="exact"/>
        <w:ind w:left="336" w:right="14" w:hanging="264"/>
        <w:jc w:val="both"/>
      </w:pPr>
      <w:r>
        <w:rPr>
          <w:sz w:val="18"/>
          <w:szCs w:val="18"/>
        </w:rPr>
        <w:t>—</w:t>
      </w:r>
      <w:r>
        <w:rPr>
          <w:sz w:val="18"/>
          <w:szCs w:val="18"/>
        </w:rPr>
        <w:tab/>
        <w:t>буржуазная — 2, 424, 480—</w:t>
      </w:r>
      <w:r>
        <w:rPr>
          <w:sz w:val="18"/>
          <w:szCs w:val="18"/>
        </w:rPr>
        <w:br/>
        <w:t>481, 518—521; 4, 385; 6, 38—</w:t>
      </w:r>
      <w:r>
        <w:rPr>
          <w:sz w:val="18"/>
          <w:szCs w:val="18"/>
        </w:rPr>
        <w:br/>
        <w:t>41, 44, 374; 11, 228-229, 386;</w:t>
      </w:r>
      <w:r>
        <w:rPr>
          <w:sz w:val="18"/>
          <w:szCs w:val="18"/>
        </w:rPr>
        <w:br/>
        <w:t>16, 39-40, 68, 459-460; 19,</w:t>
      </w:r>
      <w:r>
        <w:rPr>
          <w:sz w:val="18"/>
          <w:szCs w:val="18"/>
        </w:rPr>
        <w:br/>
        <w:t>313-314; 20, 66; 23, 73—74;</w:t>
      </w:r>
    </w:p>
    <w:p w:rsidR="00182580" w:rsidRDefault="00182580" w:rsidP="00182580">
      <w:pPr>
        <w:shd w:val="clear" w:color="auto" w:fill="FFFFFF"/>
        <w:tabs>
          <w:tab w:val="left" w:pos="682"/>
        </w:tabs>
        <w:spacing w:before="5" w:line="168" w:lineRule="exact"/>
        <w:ind w:left="341" w:right="19"/>
        <w:jc w:val="both"/>
      </w:pPr>
      <w:r>
        <w:rPr>
          <w:sz w:val="18"/>
          <w:szCs w:val="18"/>
        </w:rPr>
        <w:t>24,</w:t>
      </w:r>
      <w:r>
        <w:rPr>
          <w:sz w:val="18"/>
          <w:szCs w:val="18"/>
        </w:rPr>
        <w:tab/>
        <w:t>130-136; 25, 121—122,</w:t>
      </w:r>
      <w:r>
        <w:rPr>
          <w:sz w:val="18"/>
          <w:szCs w:val="18"/>
        </w:rPr>
        <w:br/>
        <w:t>322, 351—352; 26, 40, 106,</w:t>
      </w:r>
      <w:r>
        <w:rPr>
          <w:sz w:val="18"/>
          <w:szCs w:val="18"/>
        </w:rPr>
        <w:br/>
        <w:t>138-140, 226-228, 242, 279-</w:t>
      </w:r>
      <w:r>
        <w:rPr>
          <w:sz w:val="18"/>
          <w:szCs w:val="18"/>
        </w:rPr>
        <w:br/>
        <w:t>280, 313, 325, 328; 27, 382,</w:t>
      </w:r>
      <w:r>
        <w:rPr>
          <w:sz w:val="18"/>
          <w:szCs w:val="18"/>
        </w:rPr>
        <w:br/>
        <w:t>406-407; 30, 178, 346; 31,</w:t>
      </w:r>
      <w:r>
        <w:rPr>
          <w:sz w:val="18"/>
          <w:szCs w:val="18"/>
        </w:rPr>
        <w:br/>
        <w:t>393; 33, 75; 39, 104-105,</w:t>
      </w:r>
      <w:r>
        <w:rPr>
          <w:sz w:val="18"/>
          <w:szCs w:val="18"/>
        </w:rPr>
        <w:br/>
        <w:t>132—133.</w:t>
      </w:r>
    </w:p>
    <w:p w:rsidR="00182580" w:rsidRDefault="00182580" w:rsidP="00182580">
      <w:pPr>
        <w:shd w:val="clear" w:color="auto" w:fill="FFFFFF"/>
        <w:tabs>
          <w:tab w:val="left" w:pos="336"/>
        </w:tabs>
        <w:spacing w:line="168" w:lineRule="exact"/>
        <w:ind w:left="336" w:right="14" w:hanging="264"/>
        <w:jc w:val="both"/>
      </w:pPr>
      <w:r>
        <w:rPr>
          <w:sz w:val="18"/>
          <w:szCs w:val="18"/>
        </w:rPr>
        <w:t>—</w:t>
      </w:r>
      <w:r>
        <w:rPr>
          <w:sz w:val="18"/>
          <w:szCs w:val="18"/>
        </w:rPr>
        <w:tab/>
        <w:t>мелкобуржуазная — 1, 412—</w:t>
      </w:r>
      <w:r>
        <w:rPr>
          <w:sz w:val="18"/>
          <w:szCs w:val="18"/>
        </w:rPr>
        <w:br/>
        <w:t>414, 442, 469, 529-530; 2,</w:t>
      </w:r>
      <w:r>
        <w:rPr>
          <w:sz w:val="18"/>
          <w:szCs w:val="18"/>
        </w:rPr>
        <w:br/>
        <w:t>214-220, 226—227, 236-238,</w:t>
      </w:r>
      <w:r>
        <w:rPr>
          <w:sz w:val="18"/>
          <w:szCs w:val="18"/>
        </w:rPr>
        <w:br/>
        <w:t>242-243, 346, 412-415, 421,</w:t>
      </w:r>
      <w:r>
        <w:rPr>
          <w:sz w:val="18"/>
          <w:szCs w:val="18"/>
        </w:rPr>
        <w:br/>
        <w:t>424, 478, 481, 496, 499—500,</w:t>
      </w:r>
      <w:r>
        <w:rPr>
          <w:sz w:val="18"/>
          <w:szCs w:val="18"/>
        </w:rPr>
        <w:br/>
        <w:t>518, 531-542, 547; 6, 374;</w:t>
      </w:r>
      <w:r>
        <w:rPr>
          <w:sz w:val="18"/>
          <w:szCs w:val="18"/>
        </w:rPr>
        <w:br/>
        <w:t>7, 213—214, 389; 9, 133; 11,</w:t>
      </w:r>
      <w:r>
        <w:rPr>
          <w:sz w:val="18"/>
          <w:szCs w:val="18"/>
        </w:rPr>
        <w:br/>
        <w:t>39—48;    12,   266,   340—341;</w:t>
      </w:r>
    </w:p>
    <w:p w:rsidR="00182580" w:rsidRDefault="00182580" w:rsidP="00182580">
      <w:pPr>
        <w:numPr>
          <w:ilvl w:val="0"/>
          <w:numId w:val="95"/>
        </w:numPr>
        <w:shd w:val="clear" w:color="auto" w:fill="FFFFFF"/>
        <w:tabs>
          <w:tab w:val="left" w:pos="701"/>
        </w:tabs>
        <w:spacing w:before="5" w:line="168" w:lineRule="exact"/>
        <w:ind w:left="346"/>
        <w:rPr>
          <w:spacing w:val="-1"/>
          <w:sz w:val="18"/>
          <w:szCs w:val="18"/>
        </w:rPr>
      </w:pPr>
      <w:r>
        <w:rPr>
          <w:sz w:val="18"/>
          <w:szCs w:val="18"/>
        </w:rPr>
        <w:t>227—228,  352,  382—384;</w:t>
      </w:r>
    </w:p>
    <w:p w:rsidR="00182580" w:rsidRDefault="00182580" w:rsidP="00182580">
      <w:pPr>
        <w:numPr>
          <w:ilvl w:val="0"/>
          <w:numId w:val="95"/>
        </w:numPr>
        <w:shd w:val="clear" w:color="auto" w:fill="FFFFFF"/>
        <w:tabs>
          <w:tab w:val="left" w:pos="701"/>
        </w:tabs>
        <w:spacing w:line="168" w:lineRule="exact"/>
        <w:ind w:left="346" w:right="24"/>
        <w:jc w:val="both"/>
        <w:rPr>
          <w:spacing w:val="-1"/>
          <w:sz w:val="18"/>
          <w:szCs w:val="18"/>
        </w:rPr>
      </w:pPr>
      <w:r>
        <w:rPr>
          <w:spacing w:val="-2"/>
          <w:sz w:val="18"/>
          <w:szCs w:val="18"/>
        </w:rPr>
        <w:t xml:space="preserve">210—214, 272—274, 292, </w:t>
      </w:r>
      <w:r>
        <w:rPr>
          <w:sz w:val="18"/>
          <w:szCs w:val="18"/>
        </w:rPr>
        <w:t>341—343, 376—379; 17, 24—</w:t>
      </w:r>
    </w:p>
    <w:p w:rsidR="00182580" w:rsidRDefault="00182580" w:rsidP="00182580">
      <w:pPr>
        <w:shd w:val="clear" w:color="auto" w:fill="FFFFFF"/>
        <w:tabs>
          <w:tab w:val="left" w:pos="682"/>
        </w:tabs>
        <w:spacing w:line="168" w:lineRule="exact"/>
        <w:ind w:left="341"/>
      </w:pPr>
      <w:r>
        <w:rPr>
          <w:spacing w:val="-5"/>
          <w:sz w:val="18"/>
          <w:szCs w:val="18"/>
        </w:rPr>
        <w:t>25,</w:t>
      </w:r>
      <w:r>
        <w:rPr>
          <w:sz w:val="18"/>
          <w:szCs w:val="18"/>
        </w:rPr>
        <w:tab/>
        <w:t>135,   212-213;   19,  35—</w:t>
      </w:r>
    </w:p>
    <w:p w:rsidR="00182580" w:rsidRDefault="00182580" w:rsidP="00182580">
      <w:pPr>
        <w:shd w:val="clear" w:color="auto" w:fill="FFFFFF"/>
        <w:tabs>
          <w:tab w:val="left" w:pos="682"/>
        </w:tabs>
        <w:spacing w:before="5" w:line="168" w:lineRule="exact"/>
        <w:ind w:left="346" w:right="29"/>
        <w:jc w:val="both"/>
      </w:pPr>
      <w:r>
        <w:rPr>
          <w:spacing w:val="-6"/>
          <w:sz w:val="18"/>
          <w:szCs w:val="18"/>
        </w:rPr>
        <w:t>36,</w:t>
      </w:r>
      <w:r>
        <w:rPr>
          <w:sz w:val="18"/>
          <w:szCs w:val="18"/>
        </w:rPr>
        <w:tab/>
        <w:t>350; 26, 162-165, 264—</w:t>
      </w:r>
      <w:r>
        <w:rPr>
          <w:sz w:val="18"/>
          <w:szCs w:val="18"/>
        </w:rPr>
        <w:br/>
        <w:t>265;   31,   156;   35,   343-344;</w:t>
      </w:r>
    </w:p>
    <w:p w:rsidR="00182580" w:rsidRDefault="00182580" w:rsidP="00182580">
      <w:pPr>
        <w:shd w:val="clear" w:color="auto" w:fill="FFFFFF"/>
        <w:tabs>
          <w:tab w:val="left" w:pos="739"/>
        </w:tabs>
        <w:spacing w:line="168" w:lineRule="exact"/>
        <w:ind w:left="341" w:right="29"/>
        <w:jc w:val="both"/>
      </w:pPr>
      <w:r>
        <w:rPr>
          <w:sz w:val="18"/>
          <w:szCs w:val="18"/>
        </w:rPr>
        <w:t>37,</w:t>
      </w:r>
      <w:r>
        <w:rPr>
          <w:sz w:val="18"/>
          <w:szCs w:val="18"/>
        </w:rPr>
        <w:tab/>
        <w:t>417—418; 42, 144; 43,</w:t>
      </w:r>
      <w:r>
        <w:rPr>
          <w:sz w:val="18"/>
          <w:szCs w:val="18"/>
        </w:rPr>
        <w:br/>
        <w:t>308;   44,   122—124.</w:t>
      </w:r>
    </w:p>
    <w:p w:rsidR="00182580" w:rsidRDefault="00182580" w:rsidP="00182580">
      <w:pPr>
        <w:shd w:val="clear" w:color="auto" w:fill="FFFFFF"/>
        <w:tabs>
          <w:tab w:val="left" w:pos="336"/>
        </w:tabs>
        <w:spacing w:line="168" w:lineRule="exact"/>
        <w:ind w:left="336" w:right="24" w:hanging="264"/>
        <w:jc w:val="both"/>
      </w:pPr>
      <w:r>
        <w:rPr>
          <w:sz w:val="18"/>
          <w:szCs w:val="18"/>
        </w:rPr>
        <w:t>—</w:t>
      </w:r>
      <w:r>
        <w:rPr>
          <w:sz w:val="18"/>
          <w:szCs w:val="18"/>
        </w:rPr>
        <w:tab/>
        <w:t>пролетарская, социалисти</w:t>
      </w:r>
      <w:r>
        <w:rPr>
          <w:sz w:val="18"/>
          <w:szCs w:val="18"/>
        </w:rPr>
        <w:softHyphen/>
        <w:t>ческая, ее непримиримость к</w:t>
      </w:r>
      <w:r>
        <w:rPr>
          <w:sz w:val="18"/>
          <w:szCs w:val="18"/>
        </w:rPr>
        <w:br/>
        <w:t>буржуазной идеологии — 1,</w:t>
      </w:r>
      <w:r>
        <w:rPr>
          <w:sz w:val="18"/>
          <w:szCs w:val="18"/>
        </w:rPr>
        <w:br/>
      </w:r>
      <w:r>
        <w:rPr>
          <w:spacing w:val="-1"/>
          <w:sz w:val="18"/>
          <w:szCs w:val="18"/>
        </w:rPr>
        <w:t>186—189, 303—304, 307—309,</w:t>
      </w:r>
      <w:r>
        <w:rPr>
          <w:spacing w:val="-1"/>
          <w:sz w:val="18"/>
          <w:szCs w:val="18"/>
        </w:rPr>
        <w:br/>
      </w:r>
      <w:r>
        <w:rPr>
          <w:sz w:val="18"/>
          <w:szCs w:val="18"/>
        </w:rPr>
        <w:t>332—333, 411; 2, 5—6, 12—</w:t>
      </w:r>
      <w:r>
        <w:rPr>
          <w:sz w:val="18"/>
          <w:szCs w:val="18"/>
        </w:rPr>
        <w:br/>
        <w:t>14, 547—548; 4, 175, 182—</w:t>
      </w:r>
      <w:r>
        <w:rPr>
          <w:sz w:val="18"/>
          <w:szCs w:val="18"/>
        </w:rPr>
        <w:br/>
        <w:t>186; 6, 38-41, 362-363, 374;</w:t>
      </w:r>
      <w:r>
        <w:rPr>
          <w:sz w:val="18"/>
          <w:szCs w:val="18"/>
        </w:rPr>
        <w:br/>
        <w:t>7, 103, 201, 272, 312, 356,</w:t>
      </w:r>
      <w:r>
        <w:rPr>
          <w:sz w:val="18"/>
          <w:szCs w:val="18"/>
        </w:rPr>
        <w:br/>
        <w:t>438; 8, 379; 9, 180, 275; 10,</w:t>
      </w:r>
      <w:r>
        <w:rPr>
          <w:sz w:val="18"/>
          <w:szCs w:val="18"/>
        </w:rPr>
        <w:br/>
        <w:t>284-285; 11, 386-387; 12,</w:t>
      </w:r>
      <w:r>
        <w:rPr>
          <w:sz w:val="18"/>
          <w:szCs w:val="18"/>
        </w:rPr>
        <w:br/>
        <w:t>39—48, 63; 17, 17—19; 19,</w:t>
      </w:r>
      <w:r>
        <w:rPr>
          <w:sz w:val="18"/>
          <w:szCs w:val="18"/>
        </w:rPr>
        <w:br/>
        <w:t>312—314; 20, 66, 187; 23, 4;</w:t>
      </w:r>
    </w:p>
    <w:p w:rsidR="00182580" w:rsidRDefault="00182580" w:rsidP="00182580">
      <w:pPr>
        <w:shd w:val="clear" w:color="auto" w:fill="FFFFFF"/>
        <w:tabs>
          <w:tab w:val="left" w:pos="682"/>
        </w:tabs>
        <w:spacing w:line="168" w:lineRule="exact"/>
        <w:ind w:left="341" w:right="48"/>
        <w:jc w:val="both"/>
      </w:pPr>
      <w:r>
        <w:rPr>
          <w:sz w:val="18"/>
          <w:szCs w:val="18"/>
        </w:rPr>
        <w:t>26,</w:t>
      </w:r>
      <w:r>
        <w:rPr>
          <w:sz w:val="18"/>
          <w:szCs w:val="18"/>
        </w:rPr>
        <w:tab/>
      </w:r>
      <w:r>
        <w:rPr>
          <w:spacing w:val="-1"/>
          <w:sz w:val="18"/>
          <w:szCs w:val="18"/>
        </w:rPr>
        <w:t>48, 50—51; 32, 441; 41,</w:t>
      </w:r>
      <w:r>
        <w:rPr>
          <w:spacing w:val="-1"/>
          <w:sz w:val="18"/>
          <w:szCs w:val="18"/>
        </w:rPr>
        <w:br/>
      </w:r>
      <w:r>
        <w:rPr>
          <w:sz w:val="18"/>
          <w:szCs w:val="18"/>
        </w:rPr>
        <w:t>298—315,   336—337; 44, 456.</w:t>
      </w:r>
    </w:p>
    <w:p w:rsidR="00182580" w:rsidRDefault="00182580" w:rsidP="00182580">
      <w:pPr>
        <w:shd w:val="clear" w:color="auto" w:fill="FFFFFF"/>
        <w:tabs>
          <w:tab w:val="left" w:pos="341"/>
        </w:tabs>
        <w:spacing w:line="168" w:lineRule="exact"/>
        <w:ind w:left="341" w:right="10" w:hanging="235"/>
        <w:jc w:val="both"/>
      </w:pPr>
      <w:r>
        <w:br w:type="column"/>
      </w:r>
      <w:r>
        <w:rPr>
          <w:sz w:val="18"/>
          <w:szCs w:val="18"/>
        </w:rPr>
        <w:lastRenderedPageBreak/>
        <w:t>—</w:t>
      </w:r>
      <w:r>
        <w:rPr>
          <w:sz w:val="18"/>
          <w:szCs w:val="18"/>
        </w:rPr>
        <w:tab/>
        <w:t>формы идеологии — 1, 135—</w:t>
      </w:r>
      <w:r>
        <w:rPr>
          <w:sz w:val="18"/>
          <w:szCs w:val="18"/>
        </w:rPr>
        <w:br/>
        <w:t>136, 408; 18, 138; 26, 56-57.</w:t>
      </w:r>
    </w:p>
    <w:p w:rsidR="00182580" w:rsidRDefault="00182580" w:rsidP="00182580">
      <w:pPr>
        <w:shd w:val="clear" w:color="auto" w:fill="FFFFFF"/>
        <w:spacing w:line="168" w:lineRule="exact"/>
        <w:ind w:left="29" w:firstLine="360"/>
        <w:jc w:val="both"/>
        <w:rPr>
          <w:sz w:val="18"/>
          <w:szCs w:val="18"/>
        </w:rPr>
      </w:pPr>
      <w:r>
        <w:rPr>
          <w:i/>
          <w:iCs/>
          <w:sz w:val="18"/>
          <w:szCs w:val="18"/>
        </w:rPr>
        <w:t xml:space="preserve">См. также </w:t>
      </w:r>
      <w:r>
        <w:rPr>
          <w:sz w:val="18"/>
          <w:szCs w:val="18"/>
        </w:rPr>
        <w:t>Мировоззре</w:t>
      </w:r>
      <w:r>
        <w:rPr>
          <w:sz w:val="18"/>
          <w:szCs w:val="18"/>
        </w:rPr>
        <w:softHyphen/>
        <w:t>ние (миросозерцание); Соз</w:t>
      </w:r>
      <w:r>
        <w:rPr>
          <w:sz w:val="18"/>
          <w:szCs w:val="18"/>
        </w:rPr>
        <w:softHyphen/>
        <w:t xml:space="preserve">нание. </w:t>
      </w:r>
    </w:p>
    <w:p w:rsidR="00182580" w:rsidRDefault="00182580" w:rsidP="00182580">
      <w:pPr>
        <w:shd w:val="clear" w:color="auto" w:fill="FFFFFF"/>
        <w:spacing w:line="168" w:lineRule="exact"/>
        <w:ind w:left="284" w:hanging="284"/>
        <w:jc w:val="both"/>
      </w:pPr>
      <w:r>
        <w:rPr>
          <w:b/>
          <w:bCs/>
          <w:sz w:val="18"/>
          <w:szCs w:val="18"/>
        </w:rPr>
        <w:t>Идея</w:t>
      </w:r>
      <w:r>
        <w:rPr>
          <w:sz w:val="18"/>
          <w:szCs w:val="18"/>
        </w:rPr>
        <w:t xml:space="preserve"> — 18, 15—17, 24, 99, 206, 238-239, 241, 244, 246, 284; 29, 18-19, 27, 31, 151, 155, 163—164, 173, 174, 176—178, 180, 182—183, 193, 200, 214— </w:t>
      </w:r>
      <w:r>
        <w:rPr>
          <w:spacing w:val="-1"/>
          <w:sz w:val="18"/>
          <w:szCs w:val="18"/>
        </w:rPr>
        <w:t xml:space="preserve">215, 217, 251, 253—255, 277— </w:t>
      </w:r>
      <w:r>
        <w:rPr>
          <w:sz w:val="18"/>
          <w:szCs w:val="18"/>
        </w:rPr>
        <w:t>278, 326—327, 329—330.</w:t>
      </w:r>
    </w:p>
    <w:p w:rsidR="00182580" w:rsidRDefault="00182580" w:rsidP="00182580">
      <w:pPr>
        <w:numPr>
          <w:ilvl w:val="0"/>
          <w:numId w:val="36"/>
        </w:numPr>
        <w:shd w:val="clear" w:color="auto" w:fill="FFFFFF"/>
        <w:tabs>
          <w:tab w:val="left" w:pos="341"/>
        </w:tabs>
        <w:spacing w:line="168" w:lineRule="exact"/>
        <w:ind w:left="341" w:right="24" w:hanging="235"/>
        <w:jc w:val="both"/>
        <w:rPr>
          <w:sz w:val="18"/>
          <w:szCs w:val="18"/>
        </w:rPr>
      </w:pPr>
      <w:r>
        <w:rPr>
          <w:sz w:val="18"/>
          <w:szCs w:val="18"/>
        </w:rPr>
        <w:t xml:space="preserve">идеи общественные — 1, </w:t>
      </w:r>
      <w:r>
        <w:rPr>
          <w:spacing w:val="-1"/>
          <w:sz w:val="18"/>
          <w:szCs w:val="18"/>
        </w:rPr>
        <w:t xml:space="preserve">134—138,168, 238—239, 296— </w:t>
      </w:r>
      <w:r>
        <w:rPr>
          <w:sz w:val="18"/>
          <w:szCs w:val="18"/>
        </w:rPr>
        <w:t>302, 378-379, 414, 435—436, 528-529; 2, 481; 7, 213-214; 25, 112; 28, 431.</w:t>
      </w:r>
    </w:p>
    <w:p w:rsidR="00182580" w:rsidRDefault="00182580" w:rsidP="00182580">
      <w:pPr>
        <w:numPr>
          <w:ilvl w:val="0"/>
          <w:numId w:val="36"/>
        </w:numPr>
        <w:shd w:val="clear" w:color="auto" w:fill="FFFFFF"/>
        <w:tabs>
          <w:tab w:val="left" w:pos="341"/>
        </w:tabs>
        <w:spacing w:before="5" w:line="168" w:lineRule="exact"/>
        <w:ind w:left="341" w:right="24" w:hanging="235"/>
        <w:jc w:val="both"/>
        <w:rPr>
          <w:sz w:val="18"/>
          <w:szCs w:val="18"/>
        </w:rPr>
      </w:pPr>
      <w:r>
        <w:rPr>
          <w:sz w:val="18"/>
          <w:szCs w:val="18"/>
        </w:rPr>
        <w:t>происхождение идей — 1, 134-138, 238—239; 2, 7-8; 7,   213;   18,   122,   258.</w:t>
      </w:r>
    </w:p>
    <w:p w:rsidR="00182580" w:rsidRDefault="00182580" w:rsidP="00182580">
      <w:pPr>
        <w:shd w:val="clear" w:color="auto" w:fill="FFFFFF"/>
        <w:spacing w:line="168" w:lineRule="exact"/>
        <w:ind w:left="389" w:right="29" w:firstLine="346"/>
        <w:jc w:val="both"/>
      </w:pPr>
      <w:r>
        <w:rPr>
          <w:i/>
          <w:iCs/>
          <w:sz w:val="18"/>
          <w:szCs w:val="18"/>
        </w:rPr>
        <w:t xml:space="preserve">См. также </w:t>
      </w:r>
      <w:r>
        <w:rPr>
          <w:sz w:val="18"/>
          <w:szCs w:val="18"/>
        </w:rPr>
        <w:t>Абстракция; Категории; Понятие.</w:t>
      </w:r>
    </w:p>
    <w:p w:rsidR="00182580" w:rsidRDefault="00182580" w:rsidP="00182580">
      <w:pPr>
        <w:shd w:val="clear" w:color="auto" w:fill="FFFFFF"/>
        <w:spacing w:line="168" w:lineRule="exact"/>
        <w:ind w:left="374" w:right="14" w:hanging="350"/>
        <w:jc w:val="both"/>
      </w:pPr>
      <w:r>
        <w:rPr>
          <w:b/>
          <w:bCs/>
          <w:sz w:val="18"/>
          <w:szCs w:val="18"/>
        </w:rPr>
        <w:t>Иероглифов теория</w:t>
      </w:r>
      <w:r>
        <w:rPr>
          <w:sz w:val="18"/>
          <w:szCs w:val="18"/>
        </w:rPr>
        <w:t xml:space="preserve"> — </w:t>
      </w:r>
      <w:r>
        <w:rPr>
          <w:i/>
          <w:iCs/>
          <w:sz w:val="18"/>
          <w:szCs w:val="18"/>
        </w:rPr>
        <w:t xml:space="preserve">см. </w:t>
      </w:r>
      <w:r>
        <w:rPr>
          <w:sz w:val="18"/>
          <w:szCs w:val="18"/>
        </w:rPr>
        <w:t>Теория символов (иероглифов).</w:t>
      </w:r>
    </w:p>
    <w:p w:rsidR="00182580" w:rsidRDefault="00182580" w:rsidP="00182580">
      <w:pPr>
        <w:shd w:val="clear" w:color="auto" w:fill="FFFFFF"/>
        <w:spacing w:line="168" w:lineRule="exact"/>
        <w:ind w:left="379" w:right="14" w:hanging="355"/>
        <w:jc w:val="both"/>
      </w:pPr>
      <w:r>
        <w:rPr>
          <w:b/>
          <w:bCs/>
          <w:sz w:val="18"/>
          <w:szCs w:val="18"/>
        </w:rPr>
        <w:t>Избирательная система в Со</w:t>
      </w:r>
      <w:r>
        <w:rPr>
          <w:b/>
          <w:bCs/>
          <w:sz w:val="18"/>
          <w:szCs w:val="18"/>
        </w:rPr>
        <w:softHyphen/>
        <w:t>ветской России</w:t>
      </w:r>
      <w:r>
        <w:rPr>
          <w:sz w:val="18"/>
          <w:szCs w:val="18"/>
        </w:rPr>
        <w:t xml:space="preserve"> — </w:t>
      </w:r>
      <w:r>
        <w:rPr>
          <w:i/>
          <w:iCs/>
          <w:sz w:val="18"/>
          <w:szCs w:val="18"/>
        </w:rPr>
        <w:t xml:space="preserve">см. </w:t>
      </w:r>
      <w:r>
        <w:rPr>
          <w:sz w:val="18"/>
          <w:szCs w:val="18"/>
        </w:rPr>
        <w:t>Кон</w:t>
      </w:r>
      <w:r>
        <w:rPr>
          <w:sz w:val="18"/>
          <w:szCs w:val="18"/>
        </w:rPr>
        <w:softHyphen/>
        <w:t>ституция — советская.</w:t>
      </w:r>
    </w:p>
    <w:p w:rsidR="00182580" w:rsidRDefault="00182580" w:rsidP="00182580">
      <w:pPr>
        <w:shd w:val="clear" w:color="auto" w:fill="FFFFFF"/>
        <w:spacing w:line="168" w:lineRule="exact"/>
        <w:ind w:left="19"/>
      </w:pPr>
      <w:r>
        <w:rPr>
          <w:b/>
          <w:bCs/>
          <w:sz w:val="18"/>
          <w:szCs w:val="18"/>
        </w:rPr>
        <w:t>Избирательное право</w:t>
      </w:r>
    </w:p>
    <w:p w:rsidR="00182580" w:rsidRDefault="00182580" w:rsidP="00182580">
      <w:pPr>
        <w:numPr>
          <w:ilvl w:val="0"/>
          <w:numId w:val="36"/>
        </w:numPr>
        <w:shd w:val="clear" w:color="auto" w:fill="FFFFFF"/>
        <w:tabs>
          <w:tab w:val="left" w:pos="341"/>
        </w:tabs>
        <w:spacing w:line="168" w:lineRule="exact"/>
        <w:ind w:left="341" w:right="24" w:hanging="235"/>
        <w:jc w:val="both"/>
        <w:rPr>
          <w:sz w:val="18"/>
          <w:szCs w:val="18"/>
        </w:rPr>
      </w:pPr>
      <w:r>
        <w:rPr>
          <w:sz w:val="18"/>
          <w:szCs w:val="18"/>
        </w:rPr>
        <w:t>при капитализме — 4, 210; 5, 56—57, 74, 156; 6, 48; 16, 69-70, 85-86; 22, 189-190, 234; 23, 12—13, 340—342, 346; 24, 33; 25, 194, 248; 27, 403; 28, 410, 665-666, 671, 675, 679, 683,687, 721; 30, 176, 220, 326; 33, 88; 39, 432— 433.</w:t>
      </w:r>
    </w:p>
    <w:p w:rsidR="00182580" w:rsidRDefault="00182580" w:rsidP="00182580">
      <w:pPr>
        <w:numPr>
          <w:ilvl w:val="0"/>
          <w:numId w:val="36"/>
        </w:numPr>
        <w:shd w:val="clear" w:color="auto" w:fill="FFFFFF"/>
        <w:tabs>
          <w:tab w:val="left" w:pos="341"/>
        </w:tabs>
        <w:spacing w:line="168" w:lineRule="exact"/>
        <w:ind w:left="341" w:right="29" w:hanging="235"/>
        <w:jc w:val="both"/>
        <w:rPr>
          <w:sz w:val="18"/>
          <w:szCs w:val="18"/>
        </w:rPr>
      </w:pPr>
      <w:r>
        <w:rPr>
          <w:sz w:val="18"/>
          <w:szCs w:val="18"/>
        </w:rPr>
        <w:t xml:space="preserve">в царской России — 10, 68— 69; 11, 399; 12,165—168, 201 — 202, 204—205, 284, 377; 13, 143; 14, 106; 15, 37, 221; 16, 60—61, 120, 122, 129, 139, 175, 180, 477; 17, 5, 11, 33, 276, 277, 316; 20, 381, </w:t>
      </w:r>
      <w:r>
        <w:rPr>
          <w:sz w:val="18"/>
          <w:szCs w:val="18"/>
          <w:lang w:val="en-US"/>
        </w:rPr>
        <w:t xml:space="preserve">382; </w:t>
      </w:r>
      <w:r>
        <w:rPr>
          <w:sz w:val="18"/>
          <w:szCs w:val="18"/>
        </w:rPr>
        <w:t>21, 311, 469; 22, 129-130, 204, 234, 320; 23, 92; 48, 94— 95,   102—103,   239.</w:t>
      </w:r>
    </w:p>
    <w:p w:rsidR="00182580" w:rsidRDefault="00182580" w:rsidP="00182580">
      <w:pPr>
        <w:shd w:val="clear" w:color="auto" w:fill="FFFFFF"/>
        <w:spacing w:line="168" w:lineRule="exact"/>
        <w:ind w:left="355" w:right="29" w:hanging="355"/>
        <w:jc w:val="both"/>
      </w:pPr>
      <w:r>
        <w:rPr>
          <w:b/>
          <w:bCs/>
          <w:sz w:val="18"/>
          <w:szCs w:val="18"/>
        </w:rPr>
        <w:t>Избирательное право при дик</w:t>
      </w:r>
      <w:r>
        <w:rPr>
          <w:b/>
          <w:bCs/>
          <w:sz w:val="18"/>
          <w:szCs w:val="18"/>
        </w:rPr>
        <w:softHyphen/>
        <w:t>татуре пролетариата (в Со</w:t>
      </w:r>
      <w:r>
        <w:rPr>
          <w:b/>
          <w:bCs/>
          <w:sz w:val="18"/>
          <w:szCs w:val="18"/>
        </w:rPr>
        <w:softHyphen/>
        <w:t>ветской России)</w:t>
      </w:r>
      <w:r>
        <w:rPr>
          <w:sz w:val="18"/>
          <w:szCs w:val="18"/>
        </w:rPr>
        <w:t xml:space="preserve"> — 32, 153— 154; 33, 45; 35, 106—107, 109—111; 36, 203—204; 37, </w:t>
      </w:r>
      <w:r>
        <w:rPr>
          <w:spacing w:val="-1"/>
          <w:sz w:val="18"/>
          <w:szCs w:val="18"/>
        </w:rPr>
        <w:t>252—253, 257, 264—267, 282—</w:t>
      </w:r>
    </w:p>
    <w:p w:rsidR="00182580" w:rsidRDefault="00182580" w:rsidP="00182580">
      <w:pPr>
        <w:shd w:val="clear" w:color="auto" w:fill="FFFFFF"/>
        <w:spacing w:line="168" w:lineRule="exact"/>
        <w:ind w:left="355" w:right="29" w:hanging="355"/>
        <w:jc w:val="both"/>
        <w:sectPr w:rsidR="00182580">
          <w:type w:val="continuous"/>
          <w:pgSz w:w="8504" w:h="11339"/>
          <w:pgMar w:top="958" w:right="1566" w:bottom="360" w:left="1086" w:header="720" w:footer="720" w:gutter="0"/>
          <w:cols w:num="2" w:space="720" w:equalWidth="0">
            <w:col w:w="2784" w:space="240"/>
            <w:col w:w="2827"/>
          </w:cols>
          <w:noEndnote/>
        </w:sectPr>
      </w:pPr>
    </w:p>
    <w:p w:rsidR="00182580" w:rsidRDefault="00182580" w:rsidP="00182580">
      <w:pPr>
        <w:shd w:val="clear" w:color="auto" w:fill="FFFFFF"/>
        <w:spacing w:before="38"/>
      </w:pPr>
      <w:r>
        <w:rPr>
          <w:b/>
          <w:bCs/>
          <w:spacing w:val="-4"/>
          <w:sz w:val="14"/>
          <w:szCs w:val="14"/>
        </w:rPr>
        <w:lastRenderedPageBreak/>
        <w:t>ИЗБЫ-ЧИТАЛЬНИ — ИМПЕРИАЛИЗМ</w:t>
      </w:r>
    </w:p>
    <w:p w:rsidR="00182580" w:rsidRDefault="00182580" w:rsidP="00182580">
      <w:pPr>
        <w:shd w:val="clear" w:color="auto" w:fill="FFFFFF"/>
      </w:pPr>
      <w:r>
        <w:br w:type="column"/>
      </w:r>
      <w:r>
        <w:rPr>
          <w:sz w:val="18"/>
          <w:szCs w:val="18"/>
        </w:rPr>
        <w:lastRenderedPageBreak/>
        <w:t>167</w:t>
      </w:r>
    </w:p>
    <w:p w:rsidR="00182580" w:rsidRDefault="00182580" w:rsidP="00182580">
      <w:pPr>
        <w:shd w:val="clear" w:color="auto" w:fill="FFFFFF"/>
        <w:sectPr w:rsidR="00182580">
          <w:pgSz w:w="8504" w:h="11339"/>
          <w:pgMar w:top="934" w:right="645" w:bottom="360" w:left="3169" w:header="720" w:footer="720" w:gutter="0"/>
          <w:cols w:num="2" w:space="720" w:equalWidth="0">
            <w:col w:w="2563" w:space="140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4" w:right="1125" w:bottom="360" w:left="1441" w:header="720" w:footer="720" w:gutter="0"/>
          <w:cols w:space="60"/>
          <w:noEndnote/>
        </w:sectPr>
      </w:pPr>
    </w:p>
    <w:p w:rsidR="00182580" w:rsidRDefault="00182580" w:rsidP="00182580">
      <w:pPr>
        <w:shd w:val="clear" w:color="auto" w:fill="FFFFFF"/>
        <w:spacing w:line="168" w:lineRule="exact"/>
        <w:ind w:left="389" w:right="5"/>
        <w:jc w:val="both"/>
      </w:pPr>
      <w:r>
        <w:rPr>
          <w:sz w:val="18"/>
          <w:szCs w:val="18"/>
        </w:rPr>
        <w:lastRenderedPageBreak/>
        <w:t>291, 370—371, 500; 38, 92, 109, 110, 171—173, 293—294, 370-371; 39, 200, 268, 423— 425, 442; 40, 294.</w:t>
      </w:r>
    </w:p>
    <w:p w:rsidR="00182580" w:rsidRDefault="00182580" w:rsidP="00182580">
      <w:pPr>
        <w:shd w:val="clear" w:color="auto" w:fill="FFFFFF"/>
        <w:spacing w:before="5" w:line="168" w:lineRule="exact"/>
        <w:ind w:left="389" w:right="5" w:firstLine="365"/>
        <w:jc w:val="both"/>
        <w:rPr>
          <w:sz w:val="18"/>
          <w:szCs w:val="18"/>
        </w:rPr>
      </w:pPr>
      <w:r>
        <w:rPr>
          <w:i/>
          <w:iCs/>
          <w:sz w:val="18"/>
          <w:szCs w:val="18"/>
        </w:rPr>
        <w:t xml:space="preserve">См. также </w:t>
      </w:r>
      <w:r>
        <w:rPr>
          <w:sz w:val="18"/>
          <w:szCs w:val="18"/>
        </w:rPr>
        <w:t>Всеобщее из</w:t>
      </w:r>
      <w:r>
        <w:rPr>
          <w:sz w:val="18"/>
          <w:szCs w:val="18"/>
        </w:rPr>
        <w:softHyphen/>
        <w:t>бирательное право в проле</w:t>
      </w:r>
      <w:r>
        <w:rPr>
          <w:sz w:val="18"/>
          <w:szCs w:val="18"/>
        </w:rPr>
        <w:softHyphen/>
        <w:t>тарском государстве.</w:t>
      </w:r>
    </w:p>
    <w:p w:rsidR="00182580" w:rsidRDefault="00182580" w:rsidP="00182580">
      <w:pPr>
        <w:shd w:val="clear" w:color="auto" w:fill="FFFFFF"/>
        <w:spacing w:line="168" w:lineRule="exact"/>
        <w:ind w:left="284" w:hanging="284"/>
        <w:jc w:val="both"/>
        <w:rPr>
          <w:sz w:val="18"/>
          <w:szCs w:val="18"/>
        </w:rPr>
      </w:pPr>
      <w:r>
        <w:rPr>
          <w:b/>
          <w:bCs/>
          <w:sz w:val="18"/>
          <w:szCs w:val="18"/>
        </w:rPr>
        <w:t>Избы-читальни</w:t>
      </w:r>
      <w:r>
        <w:rPr>
          <w:sz w:val="18"/>
          <w:szCs w:val="18"/>
        </w:rPr>
        <w:t xml:space="preserve"> — </w:t>
      </w:r>
      <w:r>
        <w:rPr>
          <w:i/>
          <w:iCs/>
          <w:sz w:val="18"/>
          <w:szCs w:val="18"/>
        </w:rPr>
        <w:t xml:space="preserve">см. </w:t>
      </w:r>
      <w:r>
        <w:rPr>
          <w:sz w:val="18"/>
          <w:szCs w:val="18"/>
        </w:rPr>
        <w:t>Клубы и клубная работа в Совет</w:t>
      </w:r>
      <w:r>
        <w:rPr>
          <w:sz w:val="18"/>
          <w:szCs w:val="18"/>
        </w:rPr>
        <w:softHyphen/>
        <w:t xml:space="preserve">ской России. </w:t>
      </w:r>
    </w:p>
    <w:p w:rsidR="00182580" w:rsidRDefault="00182580" w:rsidP="00182580">
      <w:pPr>
        <w:shd w:val="clear" w:color="auto" w:fill="FFFFFF"/>
        <w:spacing w:line="168" w:lineRule="exact"/>
        <w:ind w:left="284" w:hanging="284"/>
        <w:jc w:val="both"/>
      </w:pPr>
      <w:r>
        <w:rPr>
          <w:b/>
          <w:bCs/>
          <w:sz w:val="18"/>
          <w:szCs w:val="18"/>
        </w:rPr>
        <w:t>«Известия ПК РСДРП» (1913) (неосуществленное издание)</w:t>
      </w:r>
      <w:r>
        <w:rPr>
          <w:sz w:val="18"/>
          <w:szCs w:val="18"/>
        </w:rPr>
        <w:t>— 48, 175.</w:t>
      </w:r>
    </w:p>
    <w:p w:rsidR="00182580" w:rsidRDefault="00182580" w:rsidP="00182580">
      <w:pPr>
        <w:shd w:val="clear" w:color="auto" w:fill="FFFFFF"/>
        <w:spacing w:before="5" w:line="168" w:lineRule="exact"/>
        <w:ind w:left="374" w:right="10" w:hanging="317"/>
        <w:jc w:val="both"/>
      </w:pPr>
      <w:r>
        <w:rPr>
          <w:b/>
          <w:bCs/>
          <w:sz w:val="18"/>
          <w:szCs w:val="18"/>
        </w:rPr>
        <w:t>«Известия Центрального Коми</w:t>
      </w:r>
      <w:r>
        <w:rPr>
          <w:b/>
          <w:bCs/>
          <w:sz w:val="18"/>
          <w:szCs w:val="18"/>
        </w:rPr>
        <w:softHyphen/>
        <w:t>тета Российской Коммуни</w:t>
      </w:r>
      <w:r>
        <w:rPr>
          <w:b/>
          <w:bCs/>
          <w:sz w:val="18"/>
          <w:szCs w:val="18"/>
        </w:rPr>
        <w:softHyphen/>
        <w:t>стической партии (больше</w:t>
      </w:r>
      <w:r>
        <w:rPr>
          <w:b/>
          <w:bCs/>
          <w:sz w:val="18"/>
          <w:szCs w:val="18"/>
        </w:rPr>
        <w:softHyphen/>
        <w:t>виков)»</w:t>
      </w:r>
      <w:r>
        <w:rPr>
          <w:sz w:val="18"/>
          <w:szCs w:val="18"/>
        </w:rPr>
        <w:t xml:space="preserve"> — информационный бюллетень ЦК РКП(б) (1919— 1929) — 40, 256, 258; 42, 211, 218.</w:t>
      </w:r>
    </w:p>
    <w:p w:rsidR="00182580" w:rsidRDefault="00182580" w:rsidP="00182580">
      <w:pPr>
        <w:shd w:val="clear" w:color="auto" w:fill="FFFFFF"/>
        <w:spacing w:line="168" w:lineRule="exact"/>
        <w:ind w:left="379" w:right="24" w:hanging="317"/>
        <w:jc w:val="both"/>
      </w:pPr>
      <w:r>
        <w:rPr>
          <w:b/>
          <w:bCs/>
          <w:sz w:val="18"/>
          <w:szCs w:val="18"/>
        </w:rPr>
        <w:t>«Известия ЦК РСДРП» (1907)</w:t>
      </w:r>
      <w:r>
        <w:rPr>
          <w:sz w:val="18"/>
          <w:szCs w:val="18"/>
        </w:rPr>
        <w:t xml:space="preserve"> — 48, 151.</w:t>
      </w:r>
    </w:p>
    <w:p w:rsidR="00182580" w:rsidRDefault="00182580" w:rsidP="00182580">
      <w:pPr>
        <w:shd w:val="clear" w:color="auto" w:fill="FFFFFF"/>
        <w:spacing w:before="5" w:line="168" w:lineRule="exact"/>
        <w:ind w:left="374" w:right="24" w:hanging="322"/>
        <w:jc w:val="both"/>
      </w:pPr>
      <w:r>
        <w:rPr>
          <w:b/>
          <w:bCs/>
          <w:sz w:val="18"/>
          <w:szCs w:val="18"/>
        </w:rPr>
        <w:t xml:space="preserve">«Известия ЦК РСДРП» (1912) </w:t>
      </w:r>
      <w:r>
        <w:rPr>
          <w:sz w:val="18"/>
          <w:szCs w:val="18"/>
        </w:rPr>
        <w:t>(неосуществленное издание)— 48, 58.</w:t>
      </w:r>
    </w:p>
    <w:p w:rsidR="00182580" w:rsidRDefault="00182580" w:rsidP="00182580">
      <w:pPr>
        <w:shd w:val="clear" w:color="auto" w:fill="FFFFFF"/>
        <w:spacing w:line="168" w:lineRule="exact"/>
        <w:ind w:left="370" w:right="29" w:hanging="346"/>
        <w:jc w:val="both"/>
      </w:pPr>
      <w:r w:rsidRPr="008B5AB4">
        <w:rPr>
          <w:b/>
          <w:sz w:val="18"/>
          <w:szCs w:val="18"/>
        </w:rPr>
        <w:t>Издольщина и испольщина</w:t>
      </w:r>
      <w:r>
        <w:rPr>
          <w:sz w:val="18"/>
          <w:szCs w:val="18"/>
        </w:rPr>
        <w:t xml:space="preserve"> — 3,186—187,192—197; 6, 328— 329; 16, 403; 17, 73, 76-77, 85-86, 124—125, 133—134, 150; 22, 186; 24, 163; 25, 91, 172—176; 27, 142—144, </w:t>
      </w:r>
      <w:r>
        <w:rPr>
          <w:spacing w:val="-1"/>
          <w:sz w:val="18"/>
          <w:szCs w:val="18"/>
        </w:rPr>
        <w:t xml:space="preserve">146, 149, 151—154, 160, 210— </w:t>
      </w:r>
      <w:r>
        <w:rPr>
          <w:sz w:val="18"/>
          <w:szCs w:val="18"/>
        </w:rPr>
        <w:t>211, 225; 41, 171, 178.</w:t>
      </w:r>
    </w:p>
    <w:p w:rsidR="00182580" w:rsidRDefault="00182580" w:rsidP="00182580">
      <w:pPr>
        <w:shd w:val="clear" w:color="auto" w:fill="FFFFFF"/>
        <w:spacing w:line="168" w:lineRule="exact"/>
        <w:ind w:left="384" w:right="29" w:hanging="374"/>
        <w:jc w:val="both"/>
      </w:pPr>
      <w:r>
        <w:rPr>
          <w:sz w:val="18"/>
          <w:szCs w:val="18"/>
        </w:rPr>
        <w:t>И</w:t>
      </w:r>
      <w:r>
        <w:rPr>
          <w:b/>
          <w:bCs/>
          <w:sz w:val="18"/>
          <w:szCs w:val="18"/>
        </w:rPr>
        <w:t>зменение</w:t>
      </w:r>
      <w:r>
        <w:rPr>
          <w:sz w:val="18"/>
          <w:szCs w:val="18"/>
        </w:rPr>
        <w:t xml:space="preserve"> — </w:t>
      </w:r>
      <w:r>
        <w:rPr>
          <w:i/>
          <w:iCs/>
          <w:sz w:val="18"/>
          <w:szCs w:val="18"/>
        </w:rPr>
        <w:t xml:space="preserve">см. </w:t>
      </w:r>
      <w:r>
        <w:rPr>
          <w:sz w:val="18"/>
          <w:szCs w:val="18"/>
        </w:rPr>
        <w:t>Движение; Раз</w:t>
      </w:r>
      <w:r>
        <w:rPr>
          <w:sz w:val="18"/>
          <w:szCs w:val="18"/>
        </w:rPr>
        <w:softHyphen/>
        <w:t>витие.</w:t>
      </w:r>
    </w:p>
    <w:p w:rsidR="00182580" w:rsidRDefault="00182580" w:rsidP="00182580">
      <w:pPr>
        <w:shd w:val="clear" w:color="auto" w:fill="FFFFFF"/>
        <w:spacing w:line="168" w:lineRule="exact"/>
        <w:ind w:left="284" w:right="29" w:hanging="284"/>
        <w:jc w:val="both"/>
      </w:pPr>
      <w:r>
        <w:rPr>
          <w:b/>
          <w:bCs/>
          <w:sz w:val="18"/>
          <w:szCs w:val="18"/>
        </w:rPr>
        <w:t>Изобретения и изобретательство  в Советской России</w:t>
      </w:r>
      <w:r>
        <w:rPr>
          <w:sz w:val="18"/>
          <w:szCs w:val="18"/>
        </w:rPr>
        <w:t xml:space="preserve"> — 42, 153; 45, 194-195, 224; 51, 4, 73-74, 130, 189, 209—211, 225, 233—234, 268-269, 302— 303, 318-320, 325—326; 52, 8—9, 154, 160—161, 254—255, 260—261; 53, 147—148, 179; 54, 37—38, 55-56, 67, 320-321.</w:t>
      </w:r>
    </w:p>
    <w:p w:rsidR="00182580" w:rsidRDefault="00182580" w:rsidP="00182580">
      <w:pPr>
        <w:shd w:val="clear" w:color="auto" w:fill="FFFFFF"/>
        <w:spacing w:line="168" w:lineRule="exact"/>
        <w:ind w:left="365" w:right="38" w:hanging="355"/>
        <w:jc w:val="both"/>
      </w:pPr>
      <w:r>
        <w:rPr>
          <w:b/>
          <w:bCs/>
          <w:sz w:val="18"/>
          <w:szCs w:val="18"/>
        </w:rPr>
        <w:t>Изобретения при капитализме</w:t>
      </w:r>
      <w:r>
        <w:rPr>
          <w:sz w:val="18"/>
          <w:szCs w:val="18"/>
        </w:rPr>
        <w:t xml:space="preserve"> — </w:t>
      </w:r>
      <w:r>
        <w:rPr>
          <w:i/>
          <w:iCs/>
          <w:sz w:val="18"/>
          <w:szCs w:val="18"/>
        </w:rPr>
        <w:t xml:space="preserve">см. </w:t>
      </w:r>
      <w:r>
        <w:rPr>
          <w:sz w:val="18"/>
          <w:szCs w:val="18"/>
        </w:rPr>
        <w:t>Техника в странах Запад</w:t>
      </w:r>
      <w:r>
        <w:rPr>
          <w:sz w:val="18"/>
          <w:szCs w:val="18"/>
        </w:rPr>
        <w:softHyphen/>
        <w:t>ной Европы и Америки.</w:t>
      </w:r>
    </w:p>
    <w:p w:rsidR="00182580" w:rsidRDefault="00182580" w:rsidP="00182580">
      <w:pPr>
        <w:shd w:val="clear" w:color="auto" w:fill="FFFFFF"/>
        <w:spacing w:line="168" w:lineRule="exact"/>
        <w:ind w:left="365" w:right="43" w:hanging="365"/>
        <w:jc w:val="both"/>
      </w:pPr>
      <w:r>
        <w:rPr>
          <w:b/>
          <w:bCs/>
          <w:sz w:val="18"/>
          <w:szCs w:val="18"/>
        </w:rPr>
        <w:t>Имманентная философия</w:t>
      </w:r>
      <w:r>
        <w:rPr>
          <w:sz w:val="18"/>
          <w:szCs w:val="18"/>
        </w:rPr>
        <w:t xml:space="preserve"> — 18, 6, 41, 58, 66—67, 69, 84, 86, 111, 114, 131, 153, 169, 189, 207—209, 218—227, 230, 236, 239, 242, 248-249, 261—</w:t>
      </w:r>
    </w:p>
    <w:p w:rsidR="00182580" w:rsidRDefault="00182580" w:rsidP="00182580">
      <w:pPr>
        <w:shd w:val="clear" w:color="auto" w:fill="FFFFFF"/>
        <w:spacing w:before="10" w:line="168" w:lineRule="exact"/>
        <w:ind w:left="284"/>
        <w:jc w:val="both"/>
        <w:rPr>
          <w:sz w:val="18"/>
          <w:szCs w:val="18"/>
        </w:rPr>
      </w:pPr>
      <w:r>
        <w:br w:type="column"/>
      </w:r>
      <w:r>
        <w:rPr>
          <w:sz w:val="18"/>
          <w:szCs w:val="18"/>
        </w:rPr>
        <w:lastRenderedPageBreak/>
        <w:t>262, 289, 321—322, 343— 344, 362—363, 365, 369, 372, 379.</w:t>
      </w:r>
    </w:p>
    <w:p w:rsidR="00182580" w:rsidRDefault="00182580" w:rsidP="00182580">
      <w:pPr>
        <w:shd w:val="clear" w:color="auto" w:fill="FFFFFF"/>
        <w:spacing w:before="10" w:line="168" w:lineRule="exact"/>
        <w:ind w:left="284" w:hanging="284"/>
        <w:jc w:val="both"/>
      </w:pPr>
      <w:r>
        <w:rPr>
          <w:b/>
          <w:bCs/>
          <w:sz w:val="18"/>
          <w:szCs w:val="18"/>
        </w:rPr>
        <w:t>Иммиграция в капиталистиче</w:t>
      </w:r>
      <w:r>
        <w:rPr>
          <w:b/>
          <w:bCs/>
          <w:sz w:val="18"/>
          <w:szCs w:val="18"/>
        </w:rPr>
        <w:softHyphen/>
        <w:t>ских странах</w:t>
      </w:r>
      <w:r>
        <w:rPr>
          <w:sz w:val="18"/>
          <w:szCs w:val="18"/>
        </w:rPr>
        <w:t xml:space="preserve"> — 16, 72, 85; 24, 89—92, 126—127; 27, 17— 18, 74, 143—144, 404; 28, 122, 196, 213—214, 217, 234, 312, 346, 385, 499, 511, 541, 549, 601; 30, 140—141, 159, 201—</w:t>
      </w:r>
    </w:p>
    <w:p w:rsidR="00182580" w:rsidRDefault="00182580" w:rsidP="00182580">
      <w:pPr>
        <w:shd w:val="clear" w:color="auto" w:fill="FFFFFF"/>
        <w:tabs>
          <w:tab w:val="left" w:pos="802"/>
        </w:tabs>
        <w:spacing w:before="5" w:line="168" w:lineRule="exact"/>
        <w:ind w:right="346" w:firstLine="365"/>
      </w:pPr>
      <w:r>
        <w:rPr>
          <w:spacing w:val="-4"/>
          <w:sz w:val="18"/>
          <w:szCs w:val="18"/>
        </w:rPr>
        <w:t>202,</w:t>
      </w:r>
      <w:r>
        <w:rPr>
          <w:sz w:val="18"/>
          <w:szCs w:val="18"/>
        </w:rPr>
        <w:tab/>
        <w:t>206—207,  223—224.</w:t>
      </w:r>
      <w:r>
        <w:rPr>
          <w:sz w:val="18"/>
          <w:szCs w:val="18"/>
        </w:rPr>
        <w:br/>
      </w:r>
      <w:r>
        <w:rPr>
          <w:b/>
          <w:bCs/>
          <w:sz w:val="18"/>
          <w:szCs w:val="18"/>
        </w:rPr>
        <w:t>Империализм</w:t>
      </w:r>
    </w:p>
    <w:p w:rsidR="00182580" w:rsidRDefault="00182580" w:rsidP="00182580">
      <w:pPr>
        <w:shd w:val="clear" w:color="auto" w:fill="FFFFFF"/>
        <w:tabs>
          <w:tab w:val="left" w:pos="346"/>
        </w:tabs>
        <w:spacing w:before="5" w:line="168" w:lineRule="exact"/>
        <w:ind w:left="346" w:right="5" w:hanging="254"/>
        <w:jc w:val="both"/>
      </w:pPr>
      <w:r>
        <w:rPr>
          <w:sz w:val="18"/>
          <w:szCs w:val="18"/>
        </w:rPr>
        <w:t>—</w:t>
      </w:r>
      <w:r>
        <w:rPr>
          <w:sz w:val="18"/>
          <w:szCs w:val="18"/>
        </w:rPr>
        <w:tab/>
        <w:t>сущность, основные призна</w:t>
      </w:r>
      <w:r>
        <w:rPr>
          <w:sz w:val="18"/>
          <w:szCs w:val="18"/>
        </w:rPr>
        <w:softHyphen/>
        <w:t>ки, определение — 4, 209—</w:t>
      </w:r>
      <w:r>
        <w:rPr>
          <w:sz w:val="18"/>
          <w:szCs w:val="18"/>
        </w:rPr>
        <w:br/>
        <w:t>210; 22, 198, 202; 23, 4; 26,</w:t>
      </w:r>
      <w:r>
        <w:rPr>
          <w:sz w:val="18"/>
          <w:szCs w:val="18"/>
        </w:rPr>
        <w:br/>
        <w:t>29—30, 113—114, 119, 142—</w:t>
      </w:r>
      <w:r>
        <w:rPr>
          <w:sz w:val="18"/>
          <w:szCs w:val="18"/>
        </w:rPr>
        <w:br/>
        <w:t>143,145—146,161—163, 215—</w:t>
      </w:r>
      <w:r>
        <w:rPr>
          <w:sz w:val="18"/>
          <w:szCs w:val="18"/>
        </w:rPr>
        <w:br/>
        <w:t>216, 233—234, 282-283, 304,</w:t>
      </w:r>
      <w:r>
        <w:rPr>
          <w:sz w:val="18"/>
          <w:szCs w:val="18"/>
        </w:rPr>
        <w:br/>
        <w:t>313-314, 328—329, 352—353,</w:t>
      </w:r>
      <w:r>
        <w:rPr>
          <w:sz w:val="18"/>
          <w:szCs w:val="18"/>
        </w:rPr>
        <w:br/>
        <w:t>375, 378, 383; 27, 33, 63-64,</w:t>
      </w:r>
      <w:r>
        <w:rPr>
          <w:sz w:val="18"/>
          <w:szCs w:val="18"/>
        </w:rPr>
        <w:br/>
        <w:t>93-98, 252, 305, 307-308,</w:t>
      </w:r>
      <w:r>
        <w:rPr>
          <w:sz w:val="18"/>
          <w:szCs w:val="18"/>
        </w:rPr>
        <w:br/>
        <w:t>320—322, 335-336, 356—357,</w:t>
      </w:r>
      <w:r>
        <w:rPr>
          <w:sz w:val="18"/>
          <w:szCs w:val="18"/>
        </w:rPr>
        <w:br/>
        <w:t>385—406, 419—426, 429, 435,</w:t>
      </w:r>
      <w:r>
        <w:rPr>
          <w:sz w:val="18"/>
          <w:szCs w:val="18"/>
        </w:rPr>
        <w:br/>
        <w:t>436, 440, 441; 28, 91, 172,</w:t>
      </w:r>
      <w:r>
        <w:rPr>
          <w:sz w:val="18"/>
          <w:szCs w:val="18"/>
        </w:rPr>
        <w:br/>
        <w:t>177—178, 212—213, 217—220,</w:t>
      </w:r>
      <w:r>
        <w:rPr>
          <w:sz w:val="18"/>
          <w:szCs w:val="18"/>
        </w:rPr>
        <w:br/>
        <w:t>226-227, 391, 400, 405, 407,</w:t>
      </w:r>
      <w:r>
        <w:rPr>
          <w:sz w:val="18"/>
          <w:szCs w:val="18"/>
        </w:rPr>
        <w:br/>
        <w:t>411, 557, 585—587; 30, 35-36,</w:t>
      </w:r>
      <w:r>
        <w:rPr>
          <w:sz w:val="18"/>
          <w:szCs w:val="18"/>
        </w:rPr>
        <w:br/>
        <w:t>39-40, 70—72, 92-98, 101—</w:t>
      </w:r>
      <w:r>
        <w:rPr>
          <w:sz w:val="18"/>
          <w:szCs w:val="18"/>
        </w:rPr>
        <w:br/>
        <w:t>102, 132—133, 137, 155—156,</w:t>
      </w:r>
      <w:r>
        <w:rPr>
          <w:sz w:val="18"/>
          <w:szCs w:val="18"/>
        </w:rPr>
        <w:br/>
        <w:t>163-166, 169—170, 172—174,</w:t>
      </w:r>
      <w:r>
        <w:rPr>
          <w:sz w:val="18"/>
          <w:szCs w:val="18"/>
        </w:rPr>
        <w:br/>
        <w:t>344—345, 370, 371, 373, 386;</w:t>
      </w:r>
      <w:r>
        <w:rPr>
          <w:sz w:val="18"/>
          <w:szCs w:val="18"/>
        </w:rPr>
        <w:br/>
        <w:t>31, 49-50; 32, 82—84, 139—</w:t>
      </w:r>
      <w:r>
        <w:rPr>
          <w:sz w:val="18"/>
          <w:szCs w:val="18"/>
        </w:rPr>
        <w:br/>
        <w:t>140, 142-143,145—146,150—</w:t>
      </w:r>
      <w:r>
        <w:rPr>
          <w:sz w:val="18"/>
          <w:szCs w:val="18"/>
        </w:rPr>
        <w:br/>
        <w:t>151, 155-156; 32, 279, 282;</w:t>
      </w:r>
      <w:r>
        <w:rPr>
          <w:sz w:val="18"/>
          <w:szCs w:val="18"/>
        </w:rPr>
        <w:br/>
        <w:t>33, 33, 67—68, 334—335; 34,</w:t>
      </w:r>
      <w:r>
        <w:rPr>
          <w:sz w:val="18"/>
          <w:szCs w:val="18"/>
        </w:rPr>
        <w:br/>
        <w:t>168, 172, 191, 365—371; 36,</w:t>
      </w:r>
      <w:r>
        <w:rPr>
          <w:sz w:val="18"/>
          <w:szCs w:val="18"/>
        </w:rPr>
        <w:br/>
        <w:t>8-9, 45; 37, 14, 238-239,</w:t>
      </w:r>
      <w:r>
        <w:rPr>
          <w:sz w:val="18"/>
          <w:szCs w:val="18"/>
        </w:rPr>
        <w:br/>
        <w:t>248; 38, 87, 106-107, 154—</w:t>
      </w:r>
      <w:r>
        <w:rPr>
          <w:sz w:val="18"/>
          <w:szCs w:val="18"/>
        </w:rPr>
        <w:br/>
        <w:t>155; 39, 98—99, 115—116,</w:t>
      </w:r>
      <w:r>
        <w:rPr>
          <w:sz w:val="18"/>
          <w:szCs w:val="18"/>
        </w:rPr>
        <w:br/>
        <w:t>266; 40,  176; 41,  162,  202—</w:t>
      </w:r>
    </w:p>
    <w:p w:rsidR="00182580" w:rsidRDefault="00182580" w:rsidP="00182580">
      <w:pPr>
        <w:shd w:val="clear" w:color="auto" w:fill="FFFFFF"/>
        <w:tabs>
          <w:tab w:val="left" w:pos="754"/>
        </w:tabs>
        <w:spacing w:line="168" w:lineRule="exact"/>
        <w:ind w:left="341" w:right="48"/>
        <w:jc w:val="both"/>
      </w:pPr>
      <w:r>
        <w:rPr>
          <w:spacing w:val="-3"/>
          <w:sz w:val="18"/>
          <w:szCs w:val="18"/>
        </w:rPr>
        <w:t>203,</w:t>
      </w:r>
      <w:r>
        <w:rPr>
          <w:sz w:val="18"/>
          <w:szCs w:val="18"/>
        </w:rPr>
        <w:tab/>
        <w:t>215-217, 241-242, 452;</w:t>
      </w:r>
      <w:r>
        <w:rPr>
          <w:sz w:val="18"/>
          <w:szCs w:val="18"/>
        </w:rPr>
        <w:br/>
        <w:t>43, 22; 52, 234—235; 54, 482—</w:t>
      </w:r>
      <w:r>
        <w:rPr>
          <w:sz w:val="18"/>
          <w:szCs w:val="18"/>
        </w:rPr>
        <w:br/>
        <w:t>483.</w:t>
      </w:r>
    </w:p>
    <w:p w:rsidR="00182580" w:rsidRDefault="00182580" w:rsidP="00182580">
      <w:pPr>
        <w:shd w:val="clear" w:color="auto" w:fill="FFFFFF"/>
        <w:tabs>
          <w:tab w:val="left" w:pos="346"/>
        </w:tabs>
        <w:spacing w:line="168" w:lineRule="exact"/>
        <w:ind w:left="192" w:hanging="125"/>
      </w:pPr>
      <w:r>
        <w:rPr>
          <w:sz w:val="18"/>
          <w:szCs w:val="18"/>
        </w:rPr>
        <w:t>—</w:t>
      </w:r>
      <w:r>
        <w:rPr>
          <w:sz w:val="18"/>
          <w:szCs w:val="18"/>
        </w:rPr>
        <w:tab/>
        <w:t>агрессия   во внешней полити-</w:t>
      </w:r>
      <w:r>
        <w:rPr>
          <w:sz w:val="18"/>
          <w:szCs w:val="18"/>
        </w:rPr>
        <w:br/>
      </w:r>
      <w:r w:rsidRPr="00BD66E5">
        <w:rPr>
          <w:sz w:val="18"/>
          <w:szCs w:val="18"/>
        </w:rPr>
        <w:t xml:space="preserve">   </w:t>
      </w:r>
      <w:r>
        <w:rPr>
          <w:sz w:val="18"/>
          <w:szCs w:val="18"/>
        </w:rPr>
        <w:t>ке — 4,  378-383;   17,  223—</w:t>
      </w:r>
    </w:p>
    <w:p w:rsidR="00182580" w:rsidRDefault="00182580" w:rsidP="00182580">
      <w:pPr>
        <w:shd w:val="clear" w:color="auto" w:fill="FFFFFF"/>
        <w:spacing w:line="168" w:lineRule="exact"/>
        <w:ind w:left="331" w:right="48"/>
        <w:jc w:val="both"/>
      </w:pPr>
      <w:r>
        <w:rPr>
          <w:sz w:val="18"/>
          <w:szCs w:val="18"/>
        </w:rPr>
        <w:t>225, 230—232; 22, 113—114, 115—116; 23, 167; 27, 286, 417; 28, 178, 213, 226—227, 284, 287, 386—387, 489—494, 499—500, 557, 569, 593, 594; 30, 243—244, 274—276; 31, 51—52, 152—153, 215—216, 260, 297—298, 347—348, 373-</w:t>
      </w:r>
    </w:p>
    <w:p w:rsidR="00182580" w:rsidRDefault="00182580" w:rsidP="00182580">
      <w:pPr>
        <w:shd w:val="clear" w:color="auto" w:fill="FFFFFF"/>
        <w:spacing w:line="168" w:lineRule="exact"/>
        <w:ind w:left="331" w:right="48"/>
        <w:jc w:val="both"/>
        <w:sectPr w:rsidR="00182580">
          <w:type w:val="continuous"/>
          <w:pgSz w:w="8504" w:h="11339"/>
          <w:pgMar w:top="934" w:right="1125" w:bottom="360" w:left="1441" w:header="720" w:footer="720" w:gutter="0"/>
          <w:cols w:num="2" w:space="720" w:equalWidth="0">
            <w:col w:w="2841" w:space="264"/>
            <w:col w:w="2832"/>
          </w:cols>
          <w:noEndnote/>
        </w:sectPr>
      </w:pPr>
    </w:p>
    <w:p w:rsidR="00182580" w:rsidRDefault="00182580" w:rsidP="00182580">
      <w:pPr>
        <w:shd w:val="clear" w:color="auto" w:fill="FFFFFF"/>
      </w:pPr>
      <w:r>
        <w:rPr>
          <w:b/>
          <w:bCs/>
          <w:sz w:val="18"/>
          <w:szCs w:val="18"/>
        </w:rPr>
        <w:lastRenderedPageBreak/>
        <w:t>168</w:t>
      </w:r>
    </w:p>
    <w:p w:rsidR="00182580" w:rsidRDefault="00182580" w:rsidP="00182580">
      <w:pPr>
        <w:shd w:val="clear" w:color="auto" w:fill="FFFFFF"/>
        <w:spacing w:before="34"/>
      </w:pPr>
      <w:r>
        <w:br w:type="column"/>
      </w:r>
      <w:r>
        <w:rPr>
          <w:b/>
          <w:bCs/>
          <w:spacing w:val="-10"/>
          <w:sz w:val="14"/>
          <w:szCs w:val="14"/>
        </w:rPr>
        <w:lastRenderedPageBreak/>
        <w:t>ИМПЕРИАЛИЗМ</w:t>
      </w:r>
    </w:p>
    <w:p w:rsidR="00182580" w:rsidRDefault="00182580" w:rsidP="00182580">
      <w:pPr>
        <w:shd w:val="clear" w:color="auto" w:fill="FFFFFF"/>
        <w:spacing w:before="34"/>
        <w:sectPr w:rsidR="00182580">
          <w:pgSz w:w="8504" w:h="11339"/>
          <w:pgMar w:top="913" w:right="3851" w:bottom="360" w:left="1245" w:header="720" w:footer="720" w:gutter="0"/>
          <w:cols w:num="2" w:space="720" w:equalWidth="0">
            <w:col w:w="720" w:space="1632"/>
            <w:col w:w="1056"/>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13" w:right="1427" w:bottom="360" w:left="1235"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 xml:space="preserve">Империализм </w:t>
      </w:r>
      <w:r>
        <w:rPr>
          <w:i/>
          <w:iCs/>
          <w:sz w:val="18"/>
          <w:szCs w:val="18"/>
        </w:rPr>
        <w:t>(продолжение)</w:t>
      </w:r>
    </w:p>
    <w:p w:rsidR="00182580" w:rsidRDefault="00182580" w:rsidP="00182580">
      <w:pPr>
        <w:shd w:val="clear" w:color="auto" w:fill="FFFFFF"/>
        <w:spacing w:line="168" w:lineRule="exact"/>
        <w:ind w:left="350"/>
        <w:jc w:val="both"/>
      </w:pPr>
      <w:r>
        <w:rPr>
          <w:sz w:val="18"/>
          <w:szCs w:val="18"/>
        </w:rPr>
        <w:t>375, 388—390, 403—404; 32, 82-83, 85-87; 33, 11—12; 40, 180; 41, 202, 216-217; 42, 59-61; 44, 339-340; 45, 173-174.</w:t>
      </w:r>
    </w:p>
    <w:p w:rsidR="00182580" w:rsidRDefault="00182580" w:rsidP="00182580">
      <w:pPr>
        <w:shd w:val="clear" w:color="auto" w:fill="FFFFFF"/>
        <w:spacing w:before="5" w:line="168" w:lineRule="exact"/>
        <w:ind w:left="341" w:hanging="269"/>
        <w:jc w:val="both"/>
      </w:pPr>
      <w:r>
        <w:rPr>
          <w:sz w:val="18"/>
          <w:szCs w:val="18"/>
        </w:rPr>
        <w:t xml:space="preserve">— аннексии и контрибуции — 4, 379-382; 17, 224-225; 27, </w:t>
      </w:r>
      <w:r>
        <w:rPr>
          <w:spacing w:val="-1"/>
          <w:sz w:val="18"/>
          <w:szCs w:val="18"/>
        </w:rPr>
        <w:t xml:space="preserve">262, 288—289, 302, 388—391, </w:t>
      </w:r>
      <w:r>
        <w:rPr>
          <w:sz w:val="18"/>
          <w:szCs w:val="18"/>
        </w:rPr>
        <w:t xml:space="preserve">409, 419—420; 28, 213, 390, 394, 431, 480, 493, 511, 684, 685, 729, 730, 731, 732, 734; 30, 21, 25-36, 48, 66-67, 84, 94, 95, 102, 122, 144—145, 165, 243-244, 247, 276, 296, 337, 352, 373, 374; 31, 128— 130, 160, 200, 211-213, 261, 291, 293, 295, 297-298, 314— 316, 348-349, 373-374, 390— 393, 404, 439; 32, 2, 5-6, 11— 13, 15-16, 22, 41-42, 55-57, 85-91, 114—116, 125, 198—200, 229, 250—252, 270-271, 279, 282-290, 298, </w:t>
      </w:r>
      <w:r>
        <w:rPr>
          <w:spacing w:val="-1"/>
          <w:sz w:val="18"/>
          <w:szCs w:val="18"/>
        </w:rPr>
        <w:t xml:space="preserve">301—302, 304—305, 356—357; </w:t>
      </w:r>
      <w:r>
        <w:rPr>
          <w:sz w:val="18"/>
          <w:szCs w:val="18"/>
        </w:rPr>
        <w:t>34, 232; 35, 14, 121, 245.</w:t>
      </w:r>
    </w:p>
    <w:p w:rsidR="00182580" w:rsidRDefault="00182580" w:rsidP="00182580">
      <w:pPr>
        <w:shd w:val="clear" w:color="auto" w:fill="FFFFFF"/>
        <w:spacing w:line="168" w:lineRule="exact"/>
        <w:ind w:left="350" w:hanging="269"/>
        <w:jc w:val="both"/>
      </w:pPr>
      <w:r>
        <w:rPr>
          <w:sz w:val="18"/>
          <w:szCs w:val="18"/>
        </w:rPr>
        <w:t>—</w:t>
      </w:r>
      <w:r>
        <w:rPr>
          <w:i/>
          <w:iCs/>
          <w:sz w:val="18"/>
          <w:szCs w:val="18"/>
        </w:rPr>
        <w:t xml:space="preserve"> </w:t>
      </w:r>
      <w:r>
        <w:rPr>
          <w:sz w:val="18"/>
          <w:szCs w:val="18"/>
        </w:rPr>
        <w:t xml:space="preserve">банки, их роль — </w:t>
      </w:r>
      <w:r>
        <w:rPr>
          <w:i/>
          <w:iCs/>
          <w:sz w:val="18"/>
          <w:szCs w:val="18"/>
        </w:rPr>
        <w:t xml:space="preserve">см. </w:t>
      </w:r>
      <w:r>
        <w:rPr>
          <w:sz w:val="18"/>
          <w:szCs w:val="18"/>
        </w:rPr>
        <w:t>Банки в эпоху империализма.</w:t>
      </w:r>
    </w:p>
    <w:p w:rsidR="00182580" w:rsidRDefault="00182580" w:rsidP="00182580">
      <w:pPr>
        <w:shd w:val="clear" w:color="auto" w:fill="FFFFFF"/>
        <w:spacing w:line="168" w:lineRule="exact"/>
        <w:ind w:left="336" w:hanging="274"/>
        <w:jc w:val="both"/>
      </w:pPr>
      <w:r>
        <w:rPr>
          <w:sz w:val="18"/>
          <w:szCs w:val="18"/>
        </w:rPr>
        <w:t>— борьба за захват новых рын</w:t>
      </w:r>
      <w:r>
        <w:rPr>
          <w:sz w:val="18"/>
          <w:szCs w:val="18"/>
        </w:rPr>
        <w:softHyphen/>
        <w:t xml:space="preserve">ков и сфер влияния — 4, 378— 383; 5, 325—326; 17, 223, 228-229, 231, 327; 22, 113-114, 115-116, 198; 26, 15-17, 29, </w:t>
      </w:r>
      <w:r>
        <w:rPr>
          <w:spacing w:val="-1"/>
          <w:sz w:val="18"/>
          <w:szCs w:val="18"/>
        </w:rPr>
        <w:t xml:space="preserve">214—216, 223, 230—231, 233— </w:t>
      </w:r>
      <w:r>
        <w:rPr>
          <w:sz w:val="18"/>
          <w:szCs w:val="18"/>
        </w:rPr>
        <w:t>236, 282-283, 313-314, 352-353; 27, 101, 103, 119, 303—305, 320, 364, 367—368, 379-383, 396, 416-417, 421— 422, 459; 28, 107, 145—146, 186, 188, 217, 221, 227, 371, 386, 388, 389, 391, 394, 400, 405, 407, 426, 548, 585, 626, 705—710; 30, 93-95, 137, 155-156, 163-164, 172—174, 185—187, 242—243, 274—275, 296; 31, 13, 16, 51—52, 89— 90, 260, 293, 297-298, 347— 348, 388-389; 32, 81-82; 35, 169; 37, 455—456; 38, 87, 106-107, 258; 39, 116, 291; 52,  234—235;  54,  483.</w:t>
      </w:r>
    </w:p>
    <w:p w:rsidR="00182580" w:rsidRDefault="00182580" w:rsidP="00182580">
      <w:pPr>
        <w:shd w:val="clear" w:color="auto" w:fill="FFFFFF"/>
        <w:spacing w:line="168" w:lineRule="exact"/>
        <w:ind w:left="346" w:hanging="250"/>
        <w:jc w:val="both"/>
      </w:pPr>
      <w:r>
        <w:rPr>
          <w:sz w:val="18"/>
          <w:szCs w:val="18"/>
        </w:rPr>
        <w:t>— борьба за источники сырья — 27, 320, 323, 367-369, 380—</w:t>
      </w:r>
    </w:p>
    <w:p w:rsidR="00182580" w:rsidRDefault="00182580" w:rsidP="00182580">
      <w:pPr>
        <w:shd w:val="clear" w:color="auto" w:fill="FFFFFF"/>
        <w:spacing w:line="168" w:lineRule="exact"/>
        <w:ind w:left="274"/>
        <w:jc w:val="both"/>
      </w:pPr>
      <w:r>
        <w:br w:type="column"/>
      </w:r>
      <w:r>
        <w:rPr>
          <w:sz w:val="18"/>
          <w:szCs w:val="18"/>
        </w:rPr>
        <w:lastRenderedPageBreak/>
        <w:t>382, 421-422; 28, 63-64, 145—146, 153, 211, 216, 217, 313, 585, 710; 30, 93, 94— 95, 163—164, 371; 38, 106— 107; 41, 216; 42, 59—60; 52, 235.</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 xml:space="preserve">его возникновение </w:t>
      </w:r>
      <w:r>
        <w:rPr>
          <w:b/>
          <w:bCs/>
          <w:sz w:val="18"/>
          <w:szCs w:val="18"/>
        </w:rPr>
        <w:t xml:space="preserve">и </w:t>
      </w:r>
      <w:r>
        <w:rPr>
          <w:sz w:val="18"/>
          <w:szCs w:val="18"/>
        </w:rPr>
        <w:t xml:space="preserve">этапы развития — 25, 264; 26, 141— </w:t>
      </w:r>
      <w:r>
        <w:rPr>
          <w:spacing w:val="-1"/>
          <w:sz w:val="18"/>
          <w:szCs w:val="18"/>
        </w:rPr>
        <w:t xml:space="preserve">143, 230—231, 282—283, 313— </w:t>
      </w:r>
      <w:r>
        <w:rPr>
          <w:sz w:val="18"/>
          <w:szCs w:val="18"/>
        </w:rPr>
        <w:t xml:space="preserve">314; 27, 94-95, 314—317, </w:t>
      </w:r>
      <w:r>
        <w:rPr>
          <w:spacing w:val="-1"/>
          <w:sz w:val="18"/>
          <w:szCs w:val="18"/>
        </w:rPr>
        <w:t xml:space="preserve">359, 391—396, 405—406, 420— </w:t>
      </w:r>
      <w:r>
        <w:rPr>
          <w:sz w:val="18"/>
          <w:szCs w:val="18"/>
        </w:rPr>
        <w:t>423; 28, 16, 46, 88, 140, 226, 284, 575, 585; 30, 39—40, 86— 87, 132, 163—165, 169-170, 344, 354-355; 31, 49-50, 432, 444; 32, 82—84, 139— 140, 146, 279, 282, 284; 33, 11; 34, 175, 366-367; 37, 248; 38, 87, 106—107, 181; 49, 347-348.</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вывоз капитала — 2, 98; 23, 167; 26, 29, 161—162, 223, 231, 234—236, 315, 352-353; 27, 307—308, 349—350, 358— 364, 382, 386, 396, 397—398, 412-414, 421—422; 28, 23— 24, 40—41, 42—44, 65—66, 70, 74, 81, 83—85, 93—95, 108, 112-114, 115—116, 122, 123, 124, 125, 142, 144, 145, 146, 155, 160, 161, 162, 167— 169, 170, 171, 172, 177, 182, 186, 190, 194, 198, 210—211, 212-213, 216, 218, 219, 225— </w:t>
      </w:r>
      <w:r>
        <w:rPr>
          <w:spacing w:val="-1"/>
          <w:sz w:val="18"/>
          <w:szCs w:val="18"/>
        </w:rPr>
        <w:t xml:space="preserve">226, 246, 249—250, 262—267, 298, 305—306, 311—312, 329— </w:t>
      </w:r>
      <w:r>
        <w:rPr>
          <w:sz w:val="18"/>
          <w:szCs w:val="18"/>
        </w:rPr>
        <w:t>332, 334, 342, 346—348, 362, 364-366, 367, 377, 385-388, 389, 391, 407, 409—410,. 427, 440, 545—549, 551, 557, 592, 593, 626, 699, 700, 733; 30, 35-36, 164, 334, 337, 373; 31, 49-50, 298; 32, 56, 82-83, 139, 150; 34, 368; 37, 239; 38, 87, 106; 41, 231, 452; 54, 482.</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и государственно-монополи</w:t>
      </w:r>
      <w:r>
        <w:rPr>
          <w:sz w:val="18"/>
          <w:szCs w:val="18"/>
        </w:rPr>
        <w:softHyphen/>
        <w:t>стический капитализм — 16, 412; 27, 334, 368—370; 28, 42, 63—64, 74, 91, 150-152, 158, 372, 390, 394, 410; 30, 219, 279, 281, 299, 344-345, 347, 397; 31, 110, 355, 443—</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sectPr w:rsidR="00182580">
          <w:type w:val="continuous"/>
          <w:pgSz w:w="8504" w:h="11339"/>
          <w:pgMar w:top="913" w:right="1427" w:bottom="360" w:left="1235" w:header="720" w:footer="720" w:gutter="0"/>
          <w:cols w:num="2" w:space="720" w:equalWidth="0">
            <w:col w:w="2774" w:space="355"/>
            <w:col w:w="2712"/>
          </w:cols>
          <w:noEndnote/>
        </w:sectPr>
      </w:pPr>
    </w:p>
    <w:p w:rsidR="00182580" w:rsidRDefault="00182580" w:rsidP="00182580">
      <w:pPr>
        <w:shd w:val="clear" w:color="auto" w:fill="FFFFFF"/>
        <w:spacing w:before="38"/>
      </w:pPr>
      <w:r>
        <w:rPr>
          <w:b/>
          <w:bCs/>
          <w:spacing w:val="-9"/>
          <w:sz w:val="14"/>
          <w:szCs w:val="14"/>
        </w:rPr>
        <w:lastRenderedPageBreak/>
        <w:t>ИМПЕРИАЛИЗМ</w:t>
      </w:r>
    </w:p>
    <w:p w:rsidR="00182580" w:rsidRDefault="00182580" w:rsidP="00182580">
      <w:pPr>
        <w:shd w:val="clear" w:color="auto" w:fill="FFFFFF"/>
      </w:pPr>
      <w:r>
        <w:br w:type="column"/>
      </w:r>
      <w:r>
        <w:rPr>
          <w:sz w:val="18"/>
          <w:szCs w:val="18"/>
        </w:rPr>
        <w:lastRenderedPageBreak/>
        <w:t>169</w:t>
      </w:r>
    </w:p>
    <w:p w:rsidR="00182580" w:rsidRDefault="00182580" w:rsidP="00182580">
      <w:pPr>
        <w:shd w:val="clear" w:color="auto" w:fill="FFFFFF"/>
        <w:sectPr w:rsidR="00182580">
          <w:pgSz w:w="8504" w:h="11339"/>
          <w:pgMar w:top="944" w:right="661" w:bottom="360" w:left="3911" w:header="720" w:footer="720" w:gutter="0"/>
          <w:cols w:num="2" w:space="720" w:equalWidth="0">
            <w:col w:w="1065" w:space="2146"/>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4" w:right="1156" w:bottom="360" w:left="1559" w:header="720" w:footer="720" w:gutter="0"/>
          <w:cols w:space="60"/>
          <w:noEndnote/>
        </w:sectPr>
      </w:pPr>
    </w:p>
    <w:p w:rsidR="00182580" w:rsidRDefault="00182580" w:rsidP="00182580">
      <w:pPr>
        <w:shd w:val="clear" w:color="auto" w:fill="FFFFFF"/>
        <w:spacing w:line="168" w:lineRule="exact"/>
        <w:ind w:left="274"/>
        <w:jc w:val="both"/>
      </w:pPr>
      <w:r>
        <w:rPr>
          <w:sz w:val="18"/>
          <w:szCs w:val="18"/>
        </w:rPr>
        <w:lastRenderedPageBreak/>
        <w:t xml:space="preserve">444, 449-450; 32, 83-84; 33, 3, 33, 50, 67—68, 310, 335— 336, 337, 340; 34, 166—167, </w:t>
      </w:r>
      <w:r>
        <w:rPr>
          <w:spacing w:val="-1"/>
          <w:sz w:val="18"/>
          <w:szCs w:val="18"/>
        </w:rPr>
        <w:t xml:space="preserve">168—170, 175—177, 191—192, </w:t>
      </w:r>
      <w:r>
        <w:rPr>
          <w:sz w:val="18"/>
          <w:szCs w:val="18"/>
        </w:rPr>
        <w:t>373; 35, 169—170; 36, 132—</w:t>
      </w:r>
    </w:p>
    <w:p w:rsidR="00182580" w:rsidRDefault="00182580" w:rsidP="00182580">
      <w:pPr>
        <w:shd w:val="clear" w:color="auto" w:fill="FFFFFF"/>
        <w:tabs>
          <w:tab w:val="left" w:pos="667"/>
        </w:tabs>
        <w:spacing w:line="168" w:lineRule="exact"/>
        <w:ind w:left="269" w:right="19"/>
        <w:jc w:val="both"/>
      </w:pPr>
      <w:r>
        <w:rPr>
          <w:spacing w:val="-2"/>
          <w:sz w:val="18"/>
          <w:szCs w:val="18"/>
        </w:rPr>
        <w:t>133,</w:t>
      </w:r>
      <w:r>
        <w:rPr>
          <w:sz w:val="18"/>
          <w:szCs w:val="18"/>
        </w:rPr>
        <w:tab/>
        <w:t>255-256, 300, 302, 353;</w:t>
      </w:r>
      <w:r>
        <w:rPr>
          <w:sz w:val="18"/>
          <w:szCs w:val="18"/>
        </w:rPr>
        <w:br/>
        <w:t>37, 66; 38, 107; 43, 210, 211,</w:t>
      </w:r>
      <w:r>
        <w:rPr>
          <w:sz w:val="18"/>
          <w:szCs w:val="18"/>
        </w:rPr>
        <w:br/>
        <w:t>213; 44, 48; 45, 84-85, 296—</w:t>
      </w:r>
      <w:r>
        <w:rPr>
          <w:sz w:val="18"/>
          <w:szCs w:val="18"/>
        </w:rPr>
        <w:br/>
        <w:t>297; 54, 485.</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и домонополистический ка</w:t>
      </w:r>
      <w:r>
        <w:rPr>
          <w:sz w:val="18"/>
          <w:szCs w:val="18"/>
        </w:rPr>
        <w:softHyphen/>
        <w:t>питализм — 25, 264; 26, 230— 231, 313—314; 27, 94-96, 315-317, 359, 374-375, 385— 387; 28, 91, 171, 172, 213; 30, 20—21, 93-94,116,136,154— 155, 344, 354—355; 32, 145-146; 33, 335; 34, 369—370; 36, 304, 353; 37, 247—248; 38, 84-87, 103—105, 151—156, 177, 179—180, 181; 39, 115— 116.</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империалистические союзы капиталистических стран — 17, 228-230; 26, 15—17, 215,</w:t>
      </w:r>
    </w:p>
    <w:p w:rsidR="00182580" w:rsidRDefault="00182580" w:rsidP="00182580">
      <w:pPr>
        <w:shd w:val="clear" w:color="auto" w:fill="FFFFFF"/>
        <w:tabs>
          <w:tab w:val="left" w:pos="701"/>
        </w:tabs>
        <w:spacing w:line="168" w:lineRule="exact"/>
        <w:ind w:left="264" w:right="29"/>
        <w:jc w:val="both"/>
      </w:pPr>
      <w:r>
        <w:rPr>
          <w:spacing w:val="-2"/>
          <w:sz w:val="18"/>
          <w:szCs w:val="18"/>
        </w:rPr>
        <w:t>223,</w:t>
      </w:r>
      <w:r>
        <w:rPr>
          <w:sz w:val="18"/>
          <w:szCs w:val="18"/>
        </w:rPr>
        <w:tab/>
        <w:t>353—354; 27, 364—373,</w:t>
      </w:r>
      <w:r>
        <w:rPr>
          <w:sz w:val="18"/>
          <w:szCs w:val="18"/>
        </w:rPr>
        <w:br/>
        <w:t>380, 416—419; 28. 65, 68, 87,</w:t>
      </w:r>
      <w:r>
        <w:rPr>
          <w:sz w:val="18"/>
          <w:szCs w:val="18"/>
        </w:rPr>
        <w:br/>
        <w:t>236, 238, 282, 287, 301, 303,</w:t>
      </w:r>
      <w:r>
        <w:rPr>
          <w:sz w:val="18"/>
          <w:szCs w:val="18"/>
        </w:rPr>
        <w:br/>
        <w:t>489, 490, 491, 492, 493—494,</w:t>
      </w:r>
      <w:r>
        <w:rPr>
          <w:sz w:val="18"/>
          <w:szCs w:val="18"/>
        </w:rPr>
        <w:br/>
        <w:t>495, 497, 502, 503—504, 507—</w:t>
      </w:r>
      <w:r>
        <w:rPr>
          <w:sz w:val="18"/>
          <w:szCs w:val="18"/>
        </w:rPr>
        <w:br/>
        <w:t>508, 533, 537—538, 668—669,</w:t>
      </w:r>
      <w:r>
        <w:rPr>
          <w:sz w:val="18"/>
          <w:szCs w:val="18"/>
        </w:rPr>
        <w:br/>
        <w:t>707, 708, 709; 30, 101-102,</w:t>
      </w:r>
      <w:r>
        <w:rPr>
          <w:sz w:val="18"/>
          <w:szCs w:val="18"/>
        </w:rPr>
        <w:br/>
        <w:t>142, 160, 186—188, 242—243,</w:t>
      </w:r>
      <w:r>
        <w:rPr>
          <w:sz w:val="18"/>
          <w:szCs w:val="18"/>
        </w:rPr>
        <w:br/>
        <w:t>255, 277—278, 330, 334, 342;</w:t>
      </w:r>
      <w:r>
        <w:rPr>
          <w:sz w:val="18"/>
          <w:szCs w:val="18"/>
        </w:rPr>
        <w:br/>
        <w:t>31, 49-52, 89-90; 32, 82—</w:t>
      </w:r>
      <w:r>
        <w:rPr>
          <w:sz w:val="18"/>
          <w:szCs w:val="18"/>
        </w:rPr>
        <w:br/>
        <w:t>84, 365—366, 370; 39, 116; 40,</w:t>
      </w:r>
    </w:p>
    <w:p w:rsidR="00182580" w:rsidRDefault="00182580" w:rsidP="00182580">
      <w:pPr>
        <w:shd w:val="clear" w:color="auto" w:fill="FFFFFF"/>
        <w:tabs>
          <w:tab w:val="left" w:pos="667"/>
        </w:tabs>
        <w:spacing w:line="168" w:lineRule="exact"/>
        <w:ind w:left="269"/>
      </w:pPr>
      <w:r>
        <w:rPr>
          <w:spacing w:val="-2"/>
          <w:sz w:val="18"/>
          <w:szCs w:val="18"/>
        </w:rPr>
        <w:t>134,</w:t>
      </w:r>
      <w:r>
        <w:rPr>
          <w:sz w:val="18"/>
          <w:szCs w:val="18"/>
        </w:rPr>
        <w:tab/>
        <w:t>145, 180; 41, 125; 42, 57.</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интернационализация хозяй</w:t>
      </w:r>
      <w:r>
        <w:rPr>
          <w:sz w:val="18"/>
          <w:szCs w:val="18"/>
        </w:rPr>
        <w:softHyphen/>
        <w:t>ственных отношений — 2,</w:t>
      </w:r>
      <w:r>
        <w:rPr>
          <w:sz w:val="18"/>
          <w:szCs w:val="18"/>
        </w:rPr>
        <w:br/>
        <w:t>98; 24, 119, 124, 131, 237; 26,</w:t>
      </w:r>
      <w:r>
        <w:rPr>
          <w:sz w:val="18"/>
          <w:szCs w:val="18"/>
        </w:rPr>
        <w:br/>
        <w:t>140, 162, 232, 282; 27, 62,</w:t>
      </w:r>
      <w:r>
        <w:rPr>
          <w:sz w:val="18"/>
          <w:szCs w:val="18"/>
        </w:rPr>
        <w:br/>
        <w:t>95, 252; 28, 10—12, 77-78,</w:t>
      </w:r>
      <w:r>
        <w:rPr>
          <w:sz w:val="18"/>
          <w:szCs w:val="18"/>
        </w:rPr>
        <w:br/>
        <w:t>177, 359; 30, 142, 160, 223—</w:t>
      </w:r>
    </w:p>
    <w:p w:rsidR="00182580" w:rsidRDefault="00182580" w:rsidP="00182580">
      <w:pPr>
        <w:shd w:val="clear" w:color="auto" w:fill="FFFFFF"/>
        <w:tabs>
          <w:tab w:val="left" w:pos="701"/>
        </w:tabs>
        <w:spacing w:line="168" w:lineRule="exact"/>
        <w:ind w:left="264" w:right="43"/>
        <w:jc w:val="both"/>
      </w:pPr>
      <w:r>
        <w:rPr>
          <w:spacing w:val="-3"/>
          <w:sz w:val="18"/>
          <w:szCs w:val="18"/>
        </w:rPr>
        <w:t>224,</w:t>
      </w:r>
      <w:r>
        <w:rPr>
          <w:sz w:val="18"/>
          <w:szCs w:val="18"/>
        </w:rPr>
        <w:tab/>
        <w:t>329—331, 337; 31, 353,</w:t>
      </w:r>
      <w:r>
        <w:rPr>
          <w:sz w:val="18"/>
          <w:szCs w:val="18"/>
        </w:rPr>
        <w:br/>
        <w:t>443, 449.</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концентрация производства</w:t>
      </w:r>
      <w:r>
        <w:rPr>
          <w:sz w:val="18"/>
          <w:szCs w:val="18"/>
        </w:rPr>
        <w:br/>
        <w:t>и монополии — 2, 98; 4, 209—</w:t>
      </w:r>
      <w:r>
        <w:rPr>
          <w:sz w:val="18"/>
          <w:szCs w:val="18"/>
        </w:rPr>
        <w:br/>
        <w:t>210; 16, 125; 17, 22; 22, 41 —</w:t>
      </w:r>
      <w:r>
        <w:rPr>
          <w:sz w:val="18"/>
          <w:szCs w:val="18"/>
        </w:rPr>
        <w:br/>
        <w:t>42; 26, 230—231, 313—314;</w:t>
      </w:r>
      <w:r>
        <w:rPr>
          <w:sz w:val="18"/>
          <w:szCs w:val="18"/>
        </w:rPr>
        <w:br/>
        <w:t>27, 95, 252, 304, 310-344,</w:t>
      </w:r>
      <w:r>
        <w:rPr>
          <w:sz w:val="18"/>
          <w:szCs w:val="18"/>
        </w:rPr>
        <w:br/>
        <w:t>345-346, 350, 354—355, 357—</w:t>
      </w:r>
      <w:r>
        <w:rPr>
          <w:sz w:val="18"/>
          <w:szCs w:val="18"/>
        </w:rPr>
        <w:br/>
        <w:t>358, 359, 362—363, 364—365,</w:t>
      </w:r>
      <w:r>
        <w:rPr>
          <w:sz w:val="18"/>
          <w:szCs w:val="18"/>
        </w:rPr>
        <w:br/>
        <w:t>367—373, 380—382, 385—387,</w:t>
      </w:r>
      <w:r>
        <w:rPr>
          <w:sz w:val="18"/>
          <w:szCs w:val="18"/>
        </w:rPr>
        <w:br/>
        <w:t>390-391, 392, 394, 396-397,</w:t>
      </w:r>
    </w:p>
    <w:p w:rsidR="00182580" w:rsidRDefault="00182580" w:rsidP="00182580">
      <w:pPr>
        <w:shd w:val="clear" w:color="auto" w:fill="FFFFFF"/>
        <w:spacing w:before="19" w:line="168" w:lineRule="exact"/>
        <w:ind w:left="274"/>
        <w:jc w:val="both"/>
      </w:pPr>
      <w:r>
        <w:br w:type="column"/>
      </w:r>
      <w:r>
        <w:rPr>
          <w:sz w:val="18"/>
          <w:szCs w:val="18"/>
        </w:rPr>
        <w:lastRenderedPageBreak/>
        <w:t xml:space="preserve">406, 411-412, 415, 419, 420— 422, 423-424; 28, 3, 7-9, 13, 18—22, 29—30, 45—47, 59—60, 64, 88—90, 91, 92, 134—135, 140—141, 148—149, 154, 164-165, 170—171, 172, 173-176, 177, 202—203, </w:t>
      </w:r>
      <w:r>
        <w:rPr>
          <w:spacing w:val="-1"/>
          <w:sz w:val="18"/>
          <w:szCs w:val="18"/>
        </w:rPr>
        <w:t xml:space="preserve">207—209, 211, 212—213, 216, </w:t>
      </w:r>
      <w:r>
        <w:rPr>
          <w:sz w:val="18"/>
          <w:szCs w:val="18"/>
        </w:rPr>
        <w:t>217, 218, 219, 309-310, 311, 312, 313—316, 318—321, 322, 324-326, 337, 339, 354—355, 367-371, 388-389, 468, 554, 574, 576, 621-622, 713, 727; 30, 93, 94-95, 98, 122, 136, 154-155, 163—164, 165, 170, 172—175, 371, 373; 31, 49— 50, 355, 443, 449—450; 32, 82—83, 139—140, 145—146, 150-151; 33, 33, 67—68, 157, 310, 334—335; 34, 366—368, 370; 35, 195; 37, 239; 38, 87, 106—107; 39, 190; 41, 202, 215-217, 452; 43, 170, 171; 54, 482.</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 xml:space="preserve">критика антимарксистских теорий империализма — 26, </w:t>
      </w:r>
      <w:r>
        <w:rPr>
          <w:spacing w:val="-1"/>
          <w:sz w:val="18"/>
          <w:szCs w:val="18"/>
        </w:rPr>
        <w:t xml:space="preserve">227—232, 234—239, 241—242; </w:t>
      </w:r>
      <w:r>
        <w:rPr>
          <w:sz w:val="18"/>
          <w:szCs w:val="18"/>
        </w:rPr>
        <w:t xml:space="preserve">27, 93-98, 305, 322-324, 331—333, 334—336, 342, 344, 345-346, 372-373, 376, 380-381, 387—396, 397, 406—420, 423—426; 28, 3, 4-5, 12— 13, 31—32, 34, 35, 36, 38, 48, 67, 87, 91, 92, 103-104, 107, 109, 110—111, 125, 129, 167, 168, 169, 170, 171—172, 173, 177, 178, 181, 187, 213, 214, </w:t>
      </w:r>
      <w:r>
        <w:rPr>
          <w:spacing w:val="-2"/>
          <w:sz w:val="18"/>
          <w:szCs w:val="18"/>
        </w:rPr>
        <w:t xml:space="preserve">216, 217, 219, 234—235, 241 — </w:t>
      </w:r>
      <w:r>
        <w:rPr>
          <w:sz w:val="18"/>
          <w:szCs w:val="18"/>
        </w:rPr>
        <w:t xml:space="preserve">245, 296, 300, 322, 338-339, 358—359, 388, 390, 391, 396, 408-409, 410, 411, 424, 430, 569, 571, 585—587, 592—594, 721, 730—731; 30, 92—94, </w:t>
      </w:r>
      <w:r>
        <w:rPr>
          <w:spacing w:val="-1"/>
          <w:sz w:val="18"/>
          <w:szCs w:val="18"/>
        </w:rPr>
        <w:t xml:space="preserve">118—119, 165—166, 168—169, </w:t>
      </w:r>
      <w:r>
        <w:rPr>
          <w:sz w:val="18"/>
          <w:szCs w:val="18"/>
        </w:rPr>
        <w:t>172—173, 370, 373, 374; 33, 68; 37, 238-239; 38, 151— 156;   49,   194—195.</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и материальные предпосылки социализма — 24, 124, 125, 370-371; 26, 73-74,119, 161—162, 282, 313—314, 375, 383; 27, 116, 252, 320-321, 385—386,   420-426;   28,   30,</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sectPr w:rsidR="00182580">
          <w:type w:val="continuous"/>
          <w:pgSz w:w="8504" w:h="11339"/>
          <w:pgMar w:top="944" w:right="1156" w:bottom="360" w:left="1559" w:header="720" w:footer="720" w:gutter="0"/>
          <w:cols w:num="2" w:space="720" w:equalWidth="0">
            <w:col w:w="2721" w:space="341"/>
            <w:col w:w="2726"/>
          </w:cols>
          <w:noEndnote/>
        </w:sectPr>
      </w:pPr>
    </w:p>
    <w:p w:rsidR="00182580" w:rsidRDefault="00182580" w:rsidP="00182580">
      <w:pPr>
        <w:shd w:val="clear" w:color="auto" w:fill="FFFFFF"/>
      </w:pPr>
      <w:r>
        <w:rPr>
          <w:sz w:val="18"/>
          <w:szCs w:val="18"/>
        </w:rPr>
        <w:lastRenderedPageBreak/>
        <w:t>170</w:t>
      </w:r>
    </w:p>
    <w:p w:rsidR="00182580" w:rsidRDefault="00182580" w:rsidP="00182580">
      <w:pPr>
        <w:shd w:val="clear" w:color="auto" w:fill="FFFFFF"/>
        <w:spacing w:before="34"/>
      </w:pPr>
      <w:r>
        <w:br w:type="column"/>
      </w:r>
      <w:r>
        <w:rPr>
          <w:b/>
          <w:bCs/>
          <w:spacing w:val="-10"/>
          <w:sz w:val="14"/>
          <w:szCs w:val="14"/>
        </w:rPr>
        <w:lastRenderedPageBreak/>
        <w:t>ИМПЕРИАЛИЗМ</w:t>
      </w:r>
    </w:p>
    <w:p w:rsidR="00182580" w:rsidRDefault="00182580" w:rsidP="00182580">
      <w:pPr>
        <w:shd w:val="clear" w:color="auto" w:fill="FFFFFF"/>
        <w:spacing w:before="34"/>
        <w:sectPr w:rsidR="00182580">
          <w:pgSz w:w="8504" w:h="11339"/>
          <w:pgMar w:top="941" w:right="3979" w:bottom="360" w:left="1094" w:header="720" w:footer="720" w:gutter="0"/>
          <w:cols w:num="2" w:space="720" w:equalWidth="0">
            <w:col w:w="720" w:space="1651"/>
            <w:col w:w="106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41" w:right="1555" w:bottom="360" w:left="1094"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Империализм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right="19"/>
        <w:jc w:val="both"/>
        <w:rPr>
          <w:sz w:val="18"/>
          <w:szCs w:val="18"/>
        </w:rPr>
      </w:pPr>
      <w:r>
        <w:rPr>
          <w:sz w:val="18"/>
          <w:szCs w:val="18"/>
        </w:rPr>
        <w:t xml:space="preserve">92-93, 133—134, 177, 215, 216, 218, 219, 338—339; 30, 165, 219, 278-279, 299, 347, 386; 31, 355, 443-444, 449-450; 32, 139—140, 150—151; 33, 49-50, 67—68, 157, 337— 338; 34, 168-169, 191—194, 307—312, 332—333, 373; 35, 169—170; 36, 137—138, 140— 141, 255—256. 300, 302—303, 305; 38, 87, 105, 107; 41, 164; 43, 210—211, 212—213; 44, 306-308, 310; 54, 483, 485. </w:t>
      </w:r>
    </w:p>
    <w:p w:rsidR="00182580" w:rsidRDefault="00182580" w:rsidP="00182580">
      <w:pPr>
        <w:shd w:val="clear" w:color="auto" w:fill="FFFFFF"/>
        <w:spacing w:line="168" w:lineRule="exact"/>
        <w:ind w:left="284" w:right="19" w:hanging="284"/>
        <w:jc w:val="both"/>
      </w:pPr>
      <w:r>
        <w:rPr>
          <w:sz w:val="18"/>
          <w:szCs w:val="18"/>
        </w:rPr>
        <w:t>— метрополии и колонии (тер</w:t>
      </w:r>
      <w:r>
        <w:rPr>
          <w:sz w:val="18"/>
          <w:szCs w:val="18"/>
        </w:rPr>
        <w:softHyphen/>
        <w:t xml:space="preserve">ритория и население) — 16, 69; 26, 302—303, 314—316, 352—353; 27, 304—305, 373— 385, 392-393, 404—406, 415—417; 28, 71, 211, 228— </w:t>
      </w:r>
      <w:r>
        <w:rPr>
          <w:spacing w:val="-1"/>
          <w:sz w:val="18"/>
          <w:szCs w:val="18"/>
        </w:rPr>
        <w:t xml:space="preserve">233, 236, 270—273, 274—278, </w:t>
      </w:r>
      <w:r>
        <w:rPr>
          <w:sz w:val="18"/>
          <w:szCs w:val="18"/>
        </w:rPr>
        <w:t>304, 381—384, 393—394, 442—444, 497, 689—700; 30, 6—7, 116—118, 194, 386; 37, 66—67, 459; 40, 177; 41, 216-219, 227, 241—242, 353, 452; 45, 174; 52, 234—235.</w:t>
      </w:r>
    </w:p>
    <w:p w:rsidR="00182580" w:rsidRDefault="00182580" w:rsidP="00182580">
      <w:pPr>
        <w:numPr>
          <w:ilvl w:val="0"/>
          <w:numId w:val="6"/>
        </w:numPr>
        <w:shd w:val="clear" w:color="auto" w:fill="FFFFFF"/>
        <w:tabs>
          <w:tab w:val="left" w:pos="350"/>
        </w:tabs>
        <w:spacing w:before="5" w:line="168" w:lineRule="exact"/>
        <w:ind w:left="350" w:right="24" w:hanging="264"/>
        <w:jc w:val="both"/>
        <w:rPr>
          <w:sz w:val="18"/>
          <w:szCs w:val="18"/>
        </w:rPr>
      </w:pPr>
      <w:r>
        <w:rPr>
          <w:sz w:val="18"/>
          <w:szCs w:val="18"/>
        </w:rPr>
        <w:t>милитаризм — 7, 170; 16, 72—73; 17, 186—189, 190, 192, 195—196, 202—203, 235; 20, 228—231; 22, 242—243; 23, 61—62, 144, 175—176, 182—183, 253—254; 25, 451; 26, 11, 15, 121, 122, 232, 268—269, 283, 377; 27, 19— 20, 233, 305; 28, 179—180, 181, 237, 255, 256—257, 294-295, 392, 394, 405—406, 410, 440, 524—528, 727; 30, 70, 131, 135—137, 152—156, 162, 175, 255, 275—276, 319; 32, 86; 33, 11; 36, 439; 38, 259; 39, 324; 40, 175, 176—177, 319; 41, 185—186, 202—203, 324; 42, 44, 61, 62, 67; 49, 76, 334-336, 337.</w:t>
      </w:r>
    </w:p>
    <w:p w:rsidR="00182580" w:rsidRDefault="00182580" w:rsidP="00182580">
      <w:pPr>
        <w:numPr>
          <w:ilvl w:val="0"/>
          <w:numId w:val="6"/>
        </w:numPr>
        <w:shd w:val="clear" w:color="auto" w:fill="FFFFFF"/>
        <w:tabs>
          <w:tab w:val="left" w:pos="350"/>
        </w:tabs>
        <w:spacing w:before="5" w:line="168" w:lineRule="exact"/>
        <w:ind w:left="350" w:right="10" w:hanging="264"/>
        <w:jc w:val="both"/>
        <w:rPr>
          <w:sz w:val="18"/>
          <w:szCs w:val="18"/>
        </w:rPr>
      </w:pPr>
      <w:r>
        <w:rPr>
          <w:sz w:val="18"/>
          <w:szCs w:val="18"/>
        </w:rPr>
        <w:t>и национально-освободитель</w:t>
      </w:r>
      <w:r>
        <w:rPr>
          <w:sz w:val="18"/>
          <w:szCs w:val="18"/>
        </w:rPr>
        <w:softHyphen/>
        <w:t>ные движения, войны и ре</w:t>
      </w:r>
      <w:r>
        <w:rPr>
          <w:sz w:val="18"/>
          <w:szCs w:val="18"/>
        </w:rPr>
        <w:softHyphen/>
        <w:t xml:space="preserve">волюции — </w:t>
      </w:r>
      <w:r>
        <w:rPr>
          <w:i/>
          <w:iCs/>
          <w:sz w:val="18"/>
          <w:szCs w:val="18"/>
        </w:rPr>
        <w:t xml:space="preserve">см. </w:t>
      </w:r>
      <w:r>
        <w:rPr>
          <w:sz w:val="18"/>
          <w:szCs w:val="18"/>
        </w:rPr>
        <w:t>Националь</w:t>
      </w:r>
      <w:r>
        <w:rPr>
          <w:sz w:val="18"/>
          <w:szCs w:val="18"/>
        </w:rPr>
        <w:softHyphen/>
        <w:t>но-освободительные движе</w:t>
      </w:r>
      <w:r>
        <w:rPr>
          <w:sz w:val="18"/>
          <w:szCs w:val="18"/>
        </w:rPr>
        <w:softHyphen/>
        <w:t>ния и революции.</w:t>
      </w:r>
    </w:p>
    <w:p w:rsidR="00182580" w:rsidRDefault="00182580" w:rsidP="00182580">
      <w:pPr>
        <w:shd w:val="clear" w:color="auto" w:fill="FFFFFF"/>
        <w:spacing w:line="168" w:lineRule="exact"/>
        <w:ind w:left="360" w:hanging="245"/>
        <w:jc w:val="both"/>
      </w:pPr>
      <w:r>
        <w:rPr>
          <w:i/>
          <w:iCs/>
          <w:sz w:val="18"/>
          <w:szCs w:val="18"/>
        </w:rPr>
        <w:t xml:space="preserve">— </w:t>
      </w:r>
      <w:r>
        <w:rPr>
          <w:sz w:val="18"/>
          <w:szCs w:val="18"/>
        </w:rPr>
        <w:t>неравномерность экономиче</w:t>
      </w:r>
      <w:r>
        <w:rPr>
          <w:sz w:val="18"/>
          <w:szCs w:val="18"/>
        </w:rPr>
        <w:softHyphen/>
        <w:t>ского   и   политического  раз-</w:t>
      </w:r>
    </w:p>
    <w:p w:rsidR="00182580" w:rsidRDefault="00182580" w:rsidP="00182580">
      <w:pPr>
        <w:shd w:val="clear" w:color="auto" w:fill="FFFFFF"/>
        <w:spacing w:before="5" w:line="168" w:lineRule="exact"/>
        <w:ind w:left="284"/>
        <w:jc w:val="both"/>
        <w:rPr>
          <w:sz w:val="18"/>
          <w:szCs w:val="18"/>
        </w:rPr>
      </w:pPr>
      <w:r>
        <w:br w:type="column"/>
      </w:r>
      <w:r>
        <w:rPr>
          <w:sz w:val="18"/>
          <w:szCs w:val="18"/>
        </w:rPr>
        <w:lastRenderedPageBreak/>
        <w:t>вития как закон развития ка</w:t>
      </w:r>
      <w:r>
        <w:rPr>
          <w:sz w:val="18"/>
          <w:szCs w:val="18"/>
        </w:rPr>
        <w:softHyphen/>
        <w:t>питализма в эпоху империа</w:t>
      </w:r>
      <w:r>
        <w:rPr>
          <w:sz w:val="18"/>
          <w:szCs w:val="18"/>
        </w:rPr>
        <w:softHyphen/>
        <w:t xml:space="preserve">лизма — 26, 353—355; 27, 19-20, 94—95, 285, 304, 324, 359—360, 367, 378, 392-396, 417, 422—423; 28, 43—44, </w:t>
      </w:r>
      <w:r>
        <w:rPr>
          <w:spacing w:val="-1"/>
          <w:sz w:val="18"/>
          <w:szCs w:val="18"/>
        </w:rPr>
        <w:t xml:space="preserve">177, 199, 200—201, 212, 238, </w:t>
      </w:r>
      <w:r>
        <w:rPr>
          <w:sz w:val="18"/>
          <w:szCs w:val="18"/>
        </w:rPr>
        <w:t xml:space="preserve">375—377, 593, 726; 30, 110— 112, 133, 164; 32, 83-85, 274; 37,117; 40, 91; 45, 402—403. </w:t>
      </w:r>
    </w:p>
    <w:p w:rsidR="00182580" w:rsidRDefault="00182580" w:rsidP="00182580">
      <w:pPr>
        <w:shd w:val="clear" w:color="auto" w:fill="FFFFFF"/>
        <w:spacing w:before="5" w:line="168" w:lineRule="exact"/>
        <w:ind w:left="284" w:hanging="284"/>
        <w:jc w:val="both"/>
      </w:pPr>
      <w:r>
        <w:rPr>
          <w:sz w:val="18"/>
          <w:szCs w:val="18"/>
        </w:rPr>
        <w:t>— общий кризис капитализма — 26, 102-103; 27, 110, 305— 306; 30, 52-53, 112; 31, 12— 13, 45, 316; 32, 27—28, 98— 99, 139-140, 150-151; 34, 112,197—198; 36, 48, 287, 369, 395-399, 435-441, 472—478, 495; 37, 43, 64, 74—75, 111 — 112, 219-220, 375-376, 539-540; 38, 44—45, 84, 87, 103, 106-107; 39, 116-117, 322—323; 40, 35, 249; 41, 84-85, 202-203, 218-229, 452-454; 42, 2-3, 113, 123; 43, 129; 44, 4-5, 294-295, 484—485; 45, 174, 192—193, 402-403.</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 xml:space="preserve">паразитизм и загнивание капитализма — 16, 69; 23, 166-167, 186—187; 24, 17; 26, 29—30; 27, 307—308, 351, </w:t>
      </w:r>
      <w:r>
        <w:rPr>
          <w:spacing w:val="-1"/>
          <w:sz w:val="18"/>
          <w:szCs w:val="18"/>
        </w:rPr>
        <w:t xml:space="preserve">359—361, 388—389, 396—406, </w:t>
      </w:r>
      <w:r>
        <w:rPr>
          <w:sz w:val="18"/>
          <w:szCs w:val="18"/>
        </w:rPr>
        <w:t xml:space="preserve">422—426; 28, 60, 91, 156— </w:t>
      </w:r>
      <w:r>
        <w:rPr>
          <w:spacing w:val="-1"/>
          <w:sz w:val="18"/>
          <w:szCs w:val="18"/>
        </w:rPr>
        <w:t xml:space="preserve">157, 158—159, 162, 177, 178, </w:t>
      </w:r>
      <w:r>
        <w:rPr>
          <w:sz w:val="18"/>
          <w:szCs w:val="18"/>
        </w:rPr>
        <w:t xml:space="preserve">213-214, 215, 217, 218, 219, 220, 241, 352, 386—388, 392— 393, 394—397, 403—404, 407, 412-414, 425, 427-429, 430—435, 548, 574; 30, 41, </w:t>
      </w:r>
      <w:r>
        <w:rPr>
          <w:spacing w:val="-1"/>
          <w:sz w:val="18"/>
          <w:szCs w:val="18"/>
        </w:rPr>
        <w:t xml:space="preserve">163—167, 174—175, 370, 371, </w:t>
      </w:r>
      <w:r>
        <w:rPr>
          <w:sz w:val="18"/>
          <w:szCs w:val="18"/>
        </w:rPr>
        <w:t>373, 374; 34, 370—372; 36, 18—19; 38, 11—12; 39, 18, 116,  322—323, 458;  44,  294.</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 xml:space="preserve">и полуколонии и зависимые страны — 4, 378—383; 5, 82— 83; 17, 174—179, 222—225, </w:t>
      </w:r>
      <w:r>
        <w:rPr>
          <w:spacing w:val="-1"/>
          <w:sz w:val="18"/>
          <w:szCs w:val="18"/>
        </w:rPr>
        <w:t xml:space="preserve">228—229, 231—232; 25, 261 — </w:t>
      </w:r>
      <w:r>
        <w:rPr>
          <w:sz w:val="18"/>
          <w:szCs w:val="18"/>
        </w:rPr>
        <w:t xml:space="preserve">262; 26, 234—236, 314, 352— 353; 27, 94, 304-305, 377, </w:t>
      </w:r>
      <w:r>
        <w:rPr>
          <w:spacing w:val="-1"/>
          <w:sz w:val="18"/>
          <w:szCs w:val="18"/>
        </w:rPr>
        <w:t xml:space="preserve">379, 383—384, 395, 412—414;! </w:t>
      </w:r>
      <w:r>
        <w:rPr>
          <w:sz w:val="18"/>
          <w:szCs w:val="18"/>
        </w:rPr>
        <w:t>28, 42—43, 74—75, 80—81, 91, 167, 171, 211 — 212, 214, 216, 217, 222-223, 263, 204—</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sectPr w:rsidR="00182580">
          <w:type w:val="continuous"/>
          <w:pgSz w:w="8504" w:h="11339"/>
          <w:pgMar w:top="941" w:right="1555" w:bottom="360" w:left="1094" w:header="720" w:footer="720" w:gutter="0"/>
          <w:cols w:num="2" w:space="720" w:equalWidth="0">
            <w:col w:w="2803" w:space="346"/>
            <w:col w:w="2707"/>
          </w:cols>
          <w:noEndnote/>
        </w:sectPr>
      </w:pPr>
    </w:p>
    <w:p w:rsidR="00182580" w:rsidRDefault="00182580" w:rsidP="00182580">
      <w:pPr>
        <w:shd w:val="clear" w:color="auto" w:fill="FFFFFF"/>
        <w:spacing w:before="43"/>
      </w:pPr>
      <w:r>
        <w:rPr>
          <w:b/>
          <w:bCs/>
          <w:spacing w:val="-9"/>
          <w:sz w:val="14"/>
          <w:szCs w:val="14"/>
        </w:rPr>
        <w:lastRenderedPageBreak/>
        <w:t>ИМПЕРИАЛИЗМ</w:t>
      </w:r>
    </w:p>
    <w:p w:rsidR="00182580" w:rsidRDefault="00182580" w:rsidP="00182580">
      <w:pPr>
        <w:shd w:val="clear" w:color="auto" w:fill="FFFFFF"/>
      </w:pPr>
      <w:r>
        <w:br w:type="column"/>
      </w:r>
      <w:r>
        <w:rPr>
          <w:sz w:val="18"/>
          <w:szCs w:val="18"/>
        </w:rPr>
        <w:lastRenderedPageBreak/>
        <w:t>171</w:t>
      </w:r>
    </w:p>
    <w:p w:rsidR="00182580" w:rsidRDefault="00182580" w:rsidP="00182580">
      <w:pPr>
        <w:shd w:val="clear" w:color="auto" w:fill="FFFFFF"/>
        <w:sectPr w:rsidR="00182580">
          <w:pgSz w:w="8504" w:h="11339"/>
          <w:pgMar w:top="939" w:right="635" w:bottom="360" w:left="3938" w:header="720" w:footer="720" w:gutter="0"/>
          <w:cols w:num="2" w:space="720" w:equalWidth="0">
            <w:col w:w="1065" w:space="214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9" w:right="1115" w:bottom="360" w:left="1581" w:header="720" w:footer="720" w:gutter="0"/>
          <w:cols w:space="60"/>
          <w:noEndnote/>
        </w:sectPr>
      </w:pPr>
    </w:p>
    <w:p w:rsidR="00182580" w:rsidRDefault="00182580" w:rsidP="00182580">
      <w:pPr>
        <w:shd w:val="clear" w:color="auto" w:fill="FFFFFF"/>
        <w:spacing w:line="168" w:lineRule="exact"/>
        <w:ind w:left="182" w:right="14"/>
        <w:jc w:val="both"/>
      </w:pPr>
      <w:r>
        <w:rPr>
          <w:sz w:val="18"/>
          <w:szCs w:val="18"/>
        </w:rPr>
        <w:lastRenderedPageBreak/>
        <w:t xml:space="preserve">267, 276, 277, 282-283, 329, 331, 342, 363, 366, 405, 408, 413, 430, 431, 467, 473, 489— 494, 507, 508, 517—519, 529, 534, 537—540, 545, 550, 668, 669, 685, 691—693, 697, 699, 700, 701—703, 705—710; 30, 95, 101—102, 103, </w:t>
      </w:r>
      <w:r>
        <w:rPr>
          <w:sz w:val="18"/>
          <w:szCs w:val="18"/>
          <w:lang w:val="en-US"/>
        </w:rPr>
        <w:t xml:space="preserve">111, </w:t>
      </w:r>
      <w:r>
        <w:rPr>
          <w:sz w:val="18"/>
          <w:szCs w:val="18"/>
        </w:rPr>
        <w:t>185— 186, 187—188, 242—243, 246-247, 255, 344—345, 352,  386; 37, 49-50, 66-67, 459; 39, 327-328; 41, 167, 202, 216-219, 224, 227, 241-242, 353, 452; 42, 61, 71—72; 45, 173—174, 402—403; 49, 369— 370; 52, 234-235.</w:t>
      </w:r>
    </w:p>
    <w:p w:rsidR="00182580" w:rsidRDefault="00182580" w:rsidP="00182580">
      <w:pPr>
        <w:numPr>
          <w:ilvl w:val="0"/>
          <w:numId w:val="96"/>
        </w:numPr>
        <w:shd w:val="clear" w:color="auto" w:fill="FFFFFF"/>
        <w:tabs>
          <w:tab w:val="left" w:pos="283"/>
        </w:tabs>
        <w:spacing w:before="5" w:line="168" w:lineRule="exact"/>
        <w:ind w:left="283" w:right="10" w:hanging="283"/>
        <w:jc w:val="both"/>
        <w:rPr>
          <w:sz w:val="18"/>
          <w:szCs w:val="18"/>
        </w:rPr>
      </w:pPr>
      <w:r>
        <w:rPr>
          <w:sz w:val="18"/>
          <w:szCs w:val="18"/>
        </w:rPr>
        <w:t>как последняя стадия раз</w:t>
      </w:r>
      <w:r>
        <w:rPr>
          <w:sz w:val="18"/>
          <w:szCs w:val="18"/>
        </w:rPr>
        <w:softHyphen/>
        <w:t>вития капитализма и ка</w:t>
      </w:r>
      <w:r>
        <w:rPr>
          <w:sz w:val="18"/>
          <w:szCs w:val="18"/>
        </w:rPr>
        <w:softHyphen/>
        <w:t>нун социалистической рево</w:t>
      </w:r>
      <w:r>
        <w:rPr>
          <w:sz w:val="18"/>
          <w:szCs w:val="18"/>
        </w:rPr>
        <w:softHyphen/>
        <w:t>люции — 16, 412—413; 25, 264; 26, 29-30, 119, 313— 314, 354—355, 363; 27, 44, 97-98, 116, 252, 301, 426, 459; 28, 215, 218, 219, 220, 226-227, 557, 718; 30, 30, 93, 163—165, 278—279, 373; 31, 58; 33, 67—68; 32, 139— 140, 145—146, 150—151; 35, 169—170; 36, 45—50, 369, 477-478; 37, 15-16, 74-75, 152, 357, 457—458; 38, 83— 84, 87, 107, 155-156, 181; 39, 228—229, 292—293; 41, 202— 203, 215-216; 44, 376; 45, 404; 49, 61, 371; 54, 358, 483.</w:t>
      </w:r>
    </w:p>
    <w:p w:rsidR="00182580" w:rsidRDefault="00182580" w:rsidP="00182580">
      <w:pPr>
        <w:numPr>
          <w:ilvl w:val="0"/>
          <w:numId w:val="96"/>
        </w:numPr>
        <w:shd w:val="clear" w:color="auto" w:fill="FFFFFF"/>
        <w:tabs>
          <w:tab w:val="left" w:pos="283"/>
        </w:tabs>
        <w:spacing w:line="168" w:lineRule="exact"/>
        <w:ind w:left="283" w:hanging="283"/>
        <w:jc w:val="both"/>
        <w:rPr>
          <w:sz w:val="18"/>
          <w:szCs w:val="18"/>
        </w:rPr>
      </w:pPr>
      <w:r>
        <w:rPr>
          <w:sz w:val="18"/>
          <w:szCs w:val="18"/>
        </w:rPr>
        <w:t>противоречия и борьба между империалистическими странами — 17, 186, 202, 223-225, 231, 327; 22, 115-116, 198; 23, 38—39; 25, 261; 26, 5, 15, 16, 214—216, 223, 234-236, 313-316, 352-353; 27,15—16, 100,116—117, 231, 305, 362—363, 367—370, 379,</w:t>
      </w:r>
    </w:p>
    <w:p w:rsidR="00182580" w:rsidRDefault="00182580" w:rsidP="00182580">
      <w:pPr>
        <w:rPr>
          <w:sz w:val="2"/>
          <w:szCs w:val="2"/>
        </w:rPr>
      </w:pPr>
    </w:p>
    <w:p w:rsidR="00182580" w:rsidRDefault="00182580" w:rsidP="00182580">
      <w:pPr>
        <w:numPr>
          <w:ilvl w:val="0"/>
          <w:numId w:val="97"/>
        </w:numPr>
        <w:shd w:val="clear" w:color="auto" w:fill="FFFFFF"/>
        <w:tabs>
          <w:tab w:val="left" w:pos="667"/>
        </w:tabs>
        <w:spacing w:line="168" w:lineRule="exact"/>
        <w:ind w:left="293" w:right="10"/>
        <w:jc w:val="both"/>
        <w:rPr>
          <w:spacing w:val="-2"/>
          <w:sz w:val="18"/>
          <w:szCs w:val="18"/>
        </w:rPr>
      </w:pPr>
      <w:r>
        <w:rPr>
          <w:spacing w:val="-1"/>
          <w:sz w:val="18"/>
          <w:szCs w:val="18"/>
        </w:rPr>
        <w:t xml:space="preserve">382—383, 389—390, 392— </w:t>
      </w:r>
      <w:r>
        <w:rPr>
          <w:sz w:val="18"/>
          <w:szCs w:val="18"/>
        </w:rPr>
        <w:t>394. 395, 406, 412, 416—420, 459; 28, 76—77, 78, 82—83, 87, 107, 161, 166, 185—186, 200—201, 204, 227, 237, 238, 243, 282—283, 284, 304, 360,</w:t>
      </w:r>
    </w:p>
    <w:p w:rsidR="00182580" w:rsidRDefault="00182580" w:rsidP="00182580">
      <w:pPr>
        <w:numPr>
          <w:ilvl w:val="0"/>
          <w:numId w:val="97"/>
        </w:numPr>
        <w:shd w:val="clear" w:color="auto" w:fill="FFFFFF"/>
        <w:tabs>
          <w:tab w:val="left" w:pos="667"/>
        </w:tabs>
        <w:spacing w:line="168" w:lineRule="exact"/>
        <w:ind w:left="293" w:right="10"/>
        <w:jc w:val="both"/>
        <w:rPr>
          <w:spacing w:val="-2"/>
          <w:sz w:val="18"/>
          <w:szCs w:val="18"/>
        </w:rPr>
      </w:pPr>
      <w:r>
        <w:rPr>
          <w:sz w:val="18"/>
          <w:szCs w:val="18"/>
        </w:rPr>
        <w:t>382—383, 394, 405, 426— 427, 489—494, 499, 500, 529, 533, 538, 524—527, 569, 576,</w:t>
      </w:r>
    </w:p>
    <w:p w:rsidR="00182580" w:rsidRDefault="00182580" w:rsidP="00182580">
      <w:pPr>
        <w:shd w:val="clear" w:color="auto" w:fill="FFFFFF"/>
        <w:spacing w:before="10" w:line="168" w:lineRule="exact"/>
        <w:ind w:left="264" w:right="34"/>
        <w:jc w:val="both"/>
      </w:pPr>
      <w:r>
        <w:rPr>
          <w:spacing w:val="-2"/>
          <w:sz w:val="18"/>
          <w:szCs w:val="18"/>
        </w:rPr>
        <w:br w:type="column"/>
      </w:r>
      <w:r>
        <w:rPr>
          <w:sz w:val="18"/>
          <w:szCs w:val="18"/>
        </w:rPr>
        <w:lastRenderedPageBreak/>
        <w:t xml:space="preserve">584-585, 668-669, 701—708, 710, 726; 30, 137, 140, 155— 156, 172—173, 174, 184—192, </w:t>
      </w:r>
      <w:r>
        <w:rPr>
          <w:spacing w:val="-1"/>
          <w:sz w:val="18"/>
          <w:szCs w:val="18"/>
        </w:rPr>
        <w:t xml:space="preserve">242—244, 274—276, 296, 370; </w:t>
      </w:r>
      <w:r>
        <w:rPr>
          <w:sz w:val="18"/>
          <w:szCs w:val="18"/>
        </w:rPr>
        <w:t xml:space="preserve">31, 13, 16, 50-52, 68, 373, 391—392; 32, 81—86, 89—90, 271, 274, 279, 285, 365—366, 370; 33, 11—12, 119; 34, 226, 368—369; 35, 169, 352—353; 36, 9-10, 96, 167-168, 251 — 252, 277, 324, 328—333, 346, 439, 487, 492; 37, 24, 28, 43, 66-67, 156-157, 164, 376, 455-456; 38, 49, 71, 258— 259, 279—280, 310—311; 39, 116, 322—325, 349; 40, 168— 169, 180, 184, 241—242, 245— 246, 309; 41, 48, 114—116, </w:t>
      </w:r>
      <w:r>
        <w:rPr>
          <w:spacing w:val="-3"/>
          <w:sz w:val="18"/>
          <w:szCs w:val="18"/>
        </w:rPr>
        <w:t xml:space="preserve">141 —143, 202, 216—221, 226— </w:t>
      </w:r>
      <w:r>
        <w:rPr>
          <w:sz w:val="18"/>
          <w:szCs w:val="18"/>
        </w:rPr>
        <w:t>228, 348—353, 356, 452-453;</w:t>
      </w:r>
    </w:p>
    <w:p w:rsidR="00182580" w:rsidRDefault="00182580" w:rsidP="00182580">
      <w:pPr>
        <w:shd w:val="clear" w:color="auto" w:fill="FFFFFF"/>
        <w:tabs>
          <w:tab w:val="left" w:pos="605"/>
        </w:tabs>
        <w:spacing w:line="168" w:lineRule="exact"/>
        <w:ind w:left="264" w:right="48"/>
        <w:jc w:val="both"/>
      </w:pPr>
      <w:r>
        <w:rPr>
          <w:sz w:val="18"/>
          <w:szCs w:val="18"/>
        </w:rPr>
        <w:t>42,</w:t>
      </w:r>
      <w:r>
        <w:rPr>
          <w:sz w:val="18"/>
          <w:szCs w:val="18"/>
        </w:rPr>
        <w:tab/>
        <w:t>23—24, 44, 56—57, 60—</w:t>
      </w:r>
      <w:r>
        <w:rPr>
          <w:sz w:val="18"/>
          <w:szCs w:val="18"/>
        </w:rPr>
        <w:br/>
        <w:t>69, 93—95, 98, 99—100, 103—</w:t>
      </w:r>
      <w:r>
        <w:rPr>
          <w:sz w:val="18"/>
          <w:szCs w:val="18"/>
        </w:rPr>
        <w:br/>
        <w:t>105, 306-307; 44, 3-4, 292—</w:t>
      </w:r>
      <w:r>
        <w:rPr>
          <w:sz w:val="18"/>
          <w:szCs w:val="18"/>
        </w:rPr>
        <w:br/>
        <w:t>293; 45, 173-174, 321, 403—</w:t>
      </w:r>
      <w:r>
        <w:rPr>
          <w:sz w:val="18"/>
          <w:szCs w:val="18"/>
        </w:rPr>
        <w:br/>
        <w:t>404.</w:t>
      </w:r>
    </w:p>
    <w:p w:rsidR="00182580" w:rsidRDefault="00182580" w:rsidP="00182580">
      <w:pPr>
        <w:shd w:val="clear" w:color="auto" w:fill="FFFFFF"/>
        <w:spacing w:before="5" w:line="168" w:lineRule="exact"/>
        <w:ind w:left="264" w:right="34" w:hanging="264"/>
        <w:jc w:val="both"/>
      </w:pPr>
      <w:r>
        <w:rPr>
          <w:sz w:val="18"/>
          <w:szCs w:val="18"/>
        </w:rPr>
        <w:t>— противоречия между коло</w:t>
      </w:r>
      <w:r>
        <w:rPr>
          <w:sz w:val="18"/>
          <w:szCs w:val="18"/>
        </w:rPr>
        <w:softHyphen/>
        <w:t>ниями и империалистиче</w:t>
      </w:r>
      <w:r>
        <w:rPr>
          <w:sz w:val="18"/>
          <w:szCs w:val="18"/>
        </w:rPr>
        <w:softHyphen/>
        <w:t xml:space="preserve">скими странами — 17, 177— 179; 22, 113-114; 23, 146; 25, 262; 26, 316—317; 27, 252, 282—286, 407—408; 28, 13, 78, 80, 395, 489—492; 30, 35—36, 52—57, 132—133, 281; 32, 80, 86—87; 34, 371; 37, 48—49; 39, 188, 326—331; 41, 167— </w:t>
      </w:r>
      <w:r>
        <w:rPr>
          <w:spacing w:val="-2"/>
          <w:sz w:val="18"/>
          <w:szCs w:val="18"/>
        </w:rPr>
        <w:t xml:space="preserve">168, 202, 216—219, 224, 241 — </w:t>
      </w:r>
      <w:r>
        <w:rPr>
          <w:sz w:val="18"/>
          <w:szCs w:val="18"/>
        </w:rPr>
        <w:t>243, 353; 42, 306, 353—</w:t>
      </w:r>
      <w:r w:rsidRPr="00BD66E5">
        <w:rPr>
          <w:sz w:val="18"/>
          <w:szCs w:val="18"/>
        </w:rPr>
        <w:t>354;</w:t>
      </w:r>
    </w:p>
    <w:p w:rsidR="00182580" w:rsidRDefault="00182580" w:rsidP="00182580">
      <w:pPr>
        <w:shd w:val="clear" w:color="auto" w:fill="FFFFFF"/>
        <w:tabs>
          <w:tab w:val="left" w:pos="552"/>
        </w:tabs>
        <w:spacing w:before="5" w:line="168" w:lineRule="exact"/>
        <w:ind w:left="274" w:right="48"/>
        <w:jc w:val="both"/>
      </w:pPr>
      <w:r>
        <w:rPr>
          <w:sz w:val="18"/>
          <w:szCs w:val="18"/>
        </w:rPr>
        <w:t>43,</w:t>
      </w:r>
      <w:r>
        <w:rPr>
          <w:sz w:val="18"/>
          <w:szCs w:val="18"/>
        </w:rPr>
        <w:tab/>
        <w:t>340-341; 44, 35; 45, 173—</w:t>
      </w:r>
      <w:r>
        <w:rPr>
          <w:sz w:val="18"/>
          <w:szCs w:val="18"/>
        </w:rPr>
        <w:br/>
        <w:t>174, 402—403.</w:t>
      </w:r>
    </w:p>
    <w:p w:rsidR="00182580" w:rsidRDefault="00182580" w:rsidP="00182580">
      <w:pPr>
        <w:shd w:val="clear" w:color="auto" w:fill="FFFFFF"/>
        <w:spacing w:line="168" w:lineRule="exact"/>
        <w:ind w:left="269" w:hanging="269"/>
        <w:jc w:val="both"/>
      </w:pPr>
      <w:r>
        <w:rPr>
          <w:sz w:val="18"/>
          <w:szCs w:val="18"/>
        </w:rPr>
        <w:t>— раздел и передел мира им</w:t>
      </w:r>
      <w:r>
        <w:rPr>
          <w:sz w:val="18"/>
          <w:szCs w:val="18"/>
        </w:rPr>
        <w:softHyphen/>
        <w:t>периалистическими держа</w:t>
      </w:r>
      <w:r>
        <w:rPr>
          <w:sz w:val="18"/>
          <w:szCs w:val="18"/>
        </w:rPr>
        <w:softHyphen/>
        <w:t xml:space="preserve">вами — 4, 378—383; 5, 82— 83; 8, 170—174; 17, 202, 222— </w:t>
      </w:r>
      <w:r>
        <w:rPr>
          <w:spacing w:val="-1"/>
          <w:sz w:val="18"/>
          <w:szCs w:val="18"/>
        </w:rPr>
        <w:t xml:space="preserve">225, 230—231; 22, 113—114, </w:t>
      </w:r>
      <w:r>
        <w:rPr>
          <w:sz w:val="18"/>
          <w:szCs w:val="18"/>
        </w:rPr>
        <w:t xml:space="preserve">115—116; 23, 121—122; 26, </w:t>
      </w:r>
      <w:r>
        <w:rPr>
          <w:spacing w:val="-1"/>
          <w:sz w:val="18"/>
          <w:szCs w:val="18"/>
        </w:rPr>
        <w:t xml:space="preserve">16—17, 29, 30, 161—162, 215— </w:t>
      </w:r>
      <w:r>
        <w:rPr>
          <w:sz w:val="18"/>
          <w:szCs w:val="18"/>
        </w:rPr>
        <w:t xml:space="preserve">216, 228, 230—231, 233—236, </w:t>
      </w:r>
      <w:r>
        <w:rPr>
          <w:spacing w:val="-1"/>
          <w:sz w:val="18"/>
          <w:szCs w:val="18"/>
        </w:rPr>
        <w:t xml:space="preserve">282—283, 302—303, 313—317, </w:t>
      </w:r>
      <w:r>
        <w:rPr>
          <w:sz w:val="18"/>
          <w:szCs w:val="18"/>
        </w:rPr>
        <w:t>352—354; 27, 1-2, 19—20, 38, 101, 103, 119, 231 — 232, 285—286, 303—305, 320, 364—385, 386—387, 389, 390, 392-394, 396, 402, 406, 407,</w:t>
      </w:r>
    </w:p>
    <w:p w:rsidR="00182580" w:rsidRDefault="00182580" w:rsidP="00182580">
      <w:pPr>
        <w:shd w:val="clear" w:color="auto" w:fill="FFFFFF"/>
        <w:spacing w:line="168" w:lineRule="exact"/>
        <w:ind w:left="269" w:hanging="269"/>
        <w:jc w:val="both"/>
        <w:sectPr w:rsidR="00182580">
          <w:type w:val="continuous"/>
          <w:pgSz w:w="8504" w:h="11339"/>
          <w:pgMar w:top="939" w:right="1115" w:bottom="360" w:left="1581" w:header="720" w:footer="720" w:gutter="0"/>
          <w:cols w:num="2" w:space="720" w:equalWidth="0">
            <w:col w:w="2736" w:space="374"/>
            <w:col w:w="2697"/>
          </w:cols>
          <w:noEndnote/>
        </w:sectPr>
      </w:pPr>
    </w:p>
    <w:p w:rsidR="00182580" w:rsidRDefault="00182580" w:rsidP="00182580">
      <w:pPr>
        <w:shd w:val="clear" w:color="auto" w:fill="FFFFFF"/>
      </w:pPr>
      <w:r>
        <w:rPr>
          <w:sz w:val="18"/>
          <w:szCs w:val="18"/>
        </w:rPr>
        <w:lastRenderedPageBreak/>
        <w:t>172</w:t>
      </w:r>
    </w:p>
    <w:p w:rsidR="00182580" w:rsidRDefault="00182580" w:rsidP="00182580">
      <w:pPr>
        <w:shd w:val="clear" w:color="auto" w:fill="FFFFFF"/>
        <w:spacing w:before="38"/>
      </w:pPr>
      <w:r>
        <w:br w:type="column"/>
      </w:r>
      <w:r>
        <w:rPr>
          <w:b/>
          <w:bCs/>
          <w:spacing w:val="-9"/>
          <w:sz w:val="14"/>
          <w:szCs w:val="14"/>
        </w:rPr>
        <w:lastRenderedPageBreak/>
        <w:t>ИМПЕРИАЛИЗМ</w:t>
      </w:r>
    </w:p>
    <w:p w:rsidR="00182580" w:rsidRDefault="00182580" w:rsidP="00182580">
      <w:pPr>
        <w:shd w:val="clear" w:color="auto" w:fill="FFFFFF"/>
        <w:spacing w:before="38"/>
        <w:sectPr w:rsidR="00182580">
          <w:pgSz w:w="8504" w:h="11339"/>
          <w:pgMar w:top="929" w:right="4060" w:bottom="360" w:left="1007" w:header="720" w:footer="720" w:gutter="0"/>
          <w:cols w:num="2" w:space="720" w:equalWidth="0">
            <w:col w:w="720" w:space="1651"/>
            <w:col w:w="1065"/>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8"/>
        <w:sectPr w:rsidR="00182580">
          <w:type w:val="continuous"/>
          <w:pgSz w:w="8504" w:h="11339"/>
          <w:pgMar w:top="929" w:right="1631" w:bottom="360" w:left="997"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Империализм</w:t>
      </w:r>
      <w:r>
        <w:rPr>
          <w:sz w:val="18"/>
          <w:szCs w:val="18"/>
        </w:rPr>
        <w:t xml:space="preserve"> </w:t>
      </w:r>
      <w:r>
        <w:rPr>
          <w:i/>
          <w:iCs/>
          <w:sz w:val="18"/>
          <w:szCs w:val="18"/>
        </w:rPr>
        <w:t>(продолжение)</w:t>
      </w:r>
    </w:p>
    <w:p w:rsidR="00182580" w:rsidRDefault="00182580" w:rsidP="00182580">
      <w:pPr>
        <w:shd w:val="clear" w:color="auto" w:fill="FFFFFF"/>
        <w:spacing w:before="5" w:line="168" w:lineRule="exact"/>
        <w:ind w:left="346"/>
        <w:jc w:val="both"/>
      </w:pPr>
      <w:r>
        <w:rPr>
          <w:sz w:val="18"/>
          <w:szCs w:val="18"/>
        </w:rPr>
        <w:t xml:space="preserve">416-419, 421—422, 423, 439, 459; 28, 43, 44, 91, 145, 177, 178, 185—188, 200, </w:t>
      </w:r>
      <w:r>
        <w:rPr>
          <w:i/>
          <w:iCs/>
          <w:sz w:val="18"/>
          <w:szCs w:val="18"/>
        </w:rPr>
        <w:t xml:space="preserve">203—204, </w:t>
      </w:r>
      <w:r>
        <w:rPr>
          <w:sz w:val="18"/>
          <w:szCs w:val="18"/>
        </w:rPr>
        <w:t xml:space="preserve">206, 211—213, 216, 217, 218, 219, 220, 221, 227, 228—233, 235-236, 237—238, 270-273, 274-282, 301—302, 307, 313, 360, 381—384, 393—394, 398, 424, 489—494, 497, 499, 503, 504, 508, 542, 576, 585, 626, 668-669, 700, 729; 30, 5, 137, 155-156, 163-16.4, 172—173, </w:t>
      </w:r>
      <w:r>
        <w:rPr>
          <w:spacing w:val="-1"/>
          <w:sz w:val="18"/>
          <w:szCs w:val="18"/>
        </w:rPr>
        <w:t xml:space="preserve">185—191, 242—245, 249—250, </w:t>
      </w:r>
      <w:r>
        <w:rPr>
          <w:spacing w:val="-2"/>
          <w:sz w:val="18"/>
          <w:szCs w:val="18"/>
        </w:rPr>
        <w:t xml:space="preserve">263—264, 274—276, 280, 296, </w:t>
      </w:r>
      <w:r>
        <w:rPr>
          <w:sz w:val="18"/>
          <w:szCs w:val="18"/>
        </w:rPr>
        <w:t>341—342, 371, 373; 31, 13, 49-52, 53, 68, 293; 32, 83— 84, 85, 89—90, 139, 150, 274, 279, 282; 33, 11; 34, 368—370; 36, 329, 332; 37, 14, 66, 127, 239, 256, 376, 455-456; 38, 87, 106, 310—311; 39, 110— 111, 116, 291, 327—328; 40, 180; 41, 202, 216-219, 227, 452; 42, 2; 45, 209; 49, 370; 52, 234—235; 54, 482.</w:t>
      </w:r>
    </w:p>
    <w:p w:rsidR="00182580" w:rsidRDefault="00182580" w:rsidP="00182580">
      <w:pPr>
        <w:numPr>
          <w:ilvl w:val="0"/>
          <w:numId w:val="1"/>
        </w:numPr>
        <w:shd w:val="clear" w:color="auto" w:fill="FFFFFF"/>
        <w:tabs>
          <w:tab w:val="left" w:pos="336"/>
        </w:tabs>
        <w:spacing w:before="5" w:line="168" w:lineRule="exact"/>
        <w:ind w:left="336" w:right="19" w:hanging="259"/>
        <w:jc w:val="both"/>
        <w:rPr>
          <w:sz w:val="18"/>
          <w:szCs w:val="18"/>
        </w:rPr>
      </w:pPr>
      <w:r>
        <w:rPr>
          <w:sz w:val="18"/>
          <w:szCs w:val="18"/>
        </w:rPr>
        <w:t>и раскол мира на две системы: капиталистическую и социа</w:t>
      </w:r>
      <w:r>
        <w:rPr>
          <w:sz w:val="18"/>
          <w:szCs w:val="18"/>
        </w:rPr>
        <w:softHyphen/>
        <w:t>листическую — 26, 354—355; 35, 250, 278-279; 36, 328— 331, 477—478; 37, 43-44, 53-54, 64, 349; 41, 242; 44, 292—293, 299-302; 45, 192— 193.</w:t>
      </w:r>
    </w:p>
    <w:p w:rsidR="00182580" w:rsidRDefault="00182580" w:rsidP="00182580">
      <w:pPr>
        <w:numPr>
          <w:ilvl w:val="0"/>
          <w:numId w:val="1"/>
        </w:numPr>
        <w:shd w:val="clear" w:color="auto" w:fill="FFFFFF"/>
        <w:tabs>
          <w:tab w:val="left" w:pos="336"/>
        </w:tabs>
        <w:spacing w:line="168" w:lineRule="exact"/>
        <w:ind w:left="336" w:right="19" w:hanging="259"/>
        <w:jc w:val="both"/>
        <w:rPr>
          <w:sz w:val="18"/>
          <w:szCs w:val="18"/>
        </w:rPr>
      </w:pPr>
      <w:r>
        <w:rPr>
          <w:sz w:val="18"/>
          <w:szCs w:val="18"/>
        </w:rPr>
        <w:t xml:space="preserve">реакция по всей линии — 17, 186—187, 222; 23, 144, 166— 167; 26, 283; 27, 252, 282— 285, 286, 388, 408, 419-420; 28, 43, 91, 155, 187, 215, 217, 245—246, 312, 374, 394, 395— 396, 409, 410—411, 423, 713;; 30, 70—72, 93-94, 95-96, </w:t>
      </w:r>
      <w:r>
        <w:rPr>
          <w:spacing w:val="-1"/>
          <w:sz w:val="18"/>
          <w:szCs w:val="18"/>
        </w:rPr>
        <w:t xml:space="preserve">125—127,164—165,197, 209— </w:t>
      </w:r>
      <w:r>
        <w:rPr>
          <w:sz w:val="18"/>
          <w:szCs w:val="18"/>
        </w:rPr>
        <w:t>210, 331, 371, 373; 31, 449— 450; 32, 139—140; 33, 33; 37, 192-193, 432-433; 38, 87, 107.</w:t>
      </w:r>
    </w:p>
    <w:p w:rsidR="00182580" w:rsidRDefault="00182580" w:rsidP="00182580">
      <w:pPr>
        <w:numPr>
          <w:ilvl w:val="0"/>
          <w:numId w:val="1"/>
        </w:numPr>
        <w:shd w:val="clear" w:color="auto" w:fill="FFFFFF"/>
        <w:tabs>
          <w:tab w:val="left" w:pos="336"/>
        </w:tabs>
        <w:spacing w:line="168" w:lineRule="exact"/>
        <w:ind w:left="336" w:right="10" w:hanging="259"/>
        <w:jc w:val="both"/>
        <w:rPr>
          <w:sz w:val="18"/>
          <w:szCs w:val="18"/>
        </w:rPr>
      </w:pPr>
      <w:r>
        <w:rPr>
          <w:sz w:val="18"/>
          <w:szCs w:val="18"/>
        </w:rPr>
        <w:t>рост противоречий между трудом и капиталом и обостре</w:t>
      </w:r>
      <w:r>
        <w:rPr>
          <w:sz w:val="18"/>
          <w:szCs w:val="18"/>
        </w:rPr>
        <w:softHyphen/>
        <w:t>ние классовой борьбы — 16, 124—125; 17, 20—23, 180— 183, 327—328; 22, 198, 202; 24,   89,   271-273,   369-371;</w:t>
      </w:r>
    </w:p>
    <w:p w:rsidR="00182580" w:rsidRDefault="00182580" w:rsidP="00182580">
      <w:pPr>
        <w:shd w:val="clear" w:color="auto" w:fill="FFFFFF"/>
        <w:spacing w:before="14" w:line="168" w:lineRule="exact"/>
        <w:ind w:left="269"/>
        <w:jc w:val="both"/>
      </w:pPr>
      <w:r>
        <w:rPr>
          <w:sz w:val="18"/>
          <w:szCs w:val="18"/>
        </w:rPr>
        <w:br w:type="column"/>
      </w:r>
      <w:r>
        <w:rPr>
          <w:sz w:val="18"/>
          <w:szCs w:val="18"/>
        </w:rPr>
        <w:lastRenderedPageBreak/>
        <w:t xml:space="preserve">25, 56-57, 76, 264; </w:t>
      </w:r>
      <w:r>
        <w:rPr>
          <w:i/>
          <w:iCs/>
          <w:sz w:val="18"/>
          <w:szCs w:val="18"/>
        </w:rPr>
        <w:t xml:space="preserve">26, </w:t>
      </w:r>
      <w:r>
        <w:rPr>
          <w:sz w:val="18"/>
          <w:szCs w:val="18"/>
        </w:rPr>
        <w:t xml:space="preserve">73, 148; 27, 94, 252, 307, 321, 372; 28, 70, 87, 216, 496; 30, 71-72, 174—175; 35; 169— 170; 36, 396—397, 400; 37, 24-25, 28—29, 49; 60, 116— 118, 271—273, 497; 38, 71 — 72, 87, 106—107; 39, 266; 41, </w:t>
      </w:r>
      <w:r>
        <w:rPr>
          <w:spacing w:val="-1"/>
          <w:sz w:val="18"/>
          <w:szCs w:val="18"/>
        </w:rPr>
        <w:t xml:space="preserve">185—186, 202—203, 221—226; </w:t>
      </w:r>
      <w:r>
        <w:rPr>
          <w:sz w:val="18"/>
          <w:szCs w:val="18"/>
        </w:rPr>
        <w:t>42, 306; 45, 246—247.</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и сельское хозяйство — 27, 217-219, 333, 359, 380—381; 28, 62—63, 67, 71—72, 79, 80, 112, 208, 211, 367—371, 573, 720, 727—728; 34, 367; 44, 280-281.</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усиление колониального гне</w:t>
      </w:r>
      <w:r>
        <w:rPr>
          <w:sz w:val="18"/>
          <w:szCs w:val="18"/>
        </w:rPr>
        <w:softHyphen/>
        <w:t>та — 4, 378—381; 16, 67—69, 81—82; 17, 174—179; 20, 230, 390; 22, 113—114; 23, 167; 25, 261, 262; 26, 16, 225, 226, 233, 282—283, 313—316, 317, 318; 27, 62, 63—64, 94-95, 304-305, 361, 436, 440, 441; 28, 78-80, 187—188, 204, 381, 390, 393—394, 395—396, 400, 401-405, 408, 411, 430, 436, 475—477, 500, 511, 513, 530, 541, 552, 573, 586-587, 623—624, 626, 665, 668—669, 701—703, 705-706, 707, 709, 729—730, 734; 30, 58, 107, 111—112, 132—133, 165, 173-177, 247, 255, 273, 354— 355, 386; 31, 439; 32, 80, 86— 87, 93; 33, 3-4; 34, 371—372; 36, 436; 37, 48—49, 160, 459; 39, 114, 188; 41, 185: 42, 61, 132—133; 44, 5, 148, 484— 485; 45, 173—174, 403; 48, 12-13.</w:t>
      </w:r>
    </w:p>
    <w:p w:rsidR="00182580" w:rsidRDefault="00182580" w:rsidP="00182580">
      <w:pPr>
        <w:numPr>
          <w:ilvl w:val="0"/>
          <w:numId w:val="4"/>
        </w:numPr>
        <w:shd w:val="clear" w:color="auto" w:fill="FFFFFF"/>
        <w:tabs>
          <w:tab w:val="left" w:pos="254"/>
        </w:tabs>
        <w:spacing w:before="5" w:line="168" w:lineRule="exact"/>
        <w:ind w:left="254" w:right="29" w:hanging="254"/>
        <w:jc w:val="both"/>
        <w:rPr>
          <w:sz w:val="18"/>
          <w:szCs w:val="18"/>
        </w:rPr>
      </w:pPr>
      <w:r>
        <w:rPr>
          <w:sz w:val="18"/>
          <w:szCs w:val="18"/>
        </w:rPr>
        <w:t>усиление противоречий ка</w:t>
      </w:r>
      <w:r>
        <w:rPr>
          <w:sz w:val="18"/>
          <w:szCs w:val="18"/>
        </w:rPr>
        <w:softHyphen/>
        <w:t>питализма после империа</w:t>
      </w:r>
      <w:r>
        <w:rPr>
          <w:sz w:val="18"/>
          <w:szCs w:val="18"/>
        </w:rPr>
        <w:softHyphen/>
        <w:t>листической войны 1914— 1918 гг. — 36,328—331,472— 478; 37, 207, 395—397, 432— 433, 489—490, 496—498; 38, 37—38, 44—47, 71—72, 258— 260, 310—312; 39, 110—111, 292—293, 322—325; 40, 68, 92, 180—181, 210—211, 293— 294; 41, 84-85, 114—115, 185-186, 202-203, 217-228,</w:t>
      </w:r>
    </w:p>
    <w:p w:rsidR="00182580" w:rsidRDefault="00182580" w:rsidP="00182580">
      <w:pPr>
        <w:numPr>
          <w:ilvl w:val="0"/>
          <w:numId w:val="4"/>
        </w:numPr>
        <w:shd w:val="clear" w:color="auto" w:fill="FFFFFF"/>
        <w:tabs>
          <w:tab w:val="left" w:pos="254"/>
        </w:tabs>
        <w:spacing w:before="5" w:line="168" w:lineRule="exact"/>
        <w:ind w:left="254" w:right="29" w:hanging="254"/>
        <w:jc w:val="both"/>
        <w:rPr>
          <w:sz w:val="18"/>
          <w:szCs w:val="18"/>
        </w:rPr>
        <w:sectPr w:rsidR="00182580">
          <w:type w:val="continuous"/>
          <w:pgSz w:w="8504" w:h="11339"/>
          <w:pgMar w:top="929" w:right="1631" w:bottom="360" w:left="997" w:header="720" w:footer="720" w:gutter="0"/>
          <w:cols w:num="2" w:space="720" w:equalWidth="0">
            <w:col w:w="2798" w:space="350"/>
            <w:col w:w="2726"/>
          </w:cols>
          <w:noEndnote/>
        </w:sectPr>
      </w:pPr>
    </w:p>
    <w:p w:rsidR="00182580" w:rsidRDefault="00182580" w:rsidP="00182580">
      <w:pPr>
        <w:shd w:val="clear" w:color="auto" w:fill="FFFFFF"/>
        <w:spacing w:before="34"/>
      </w:pPr>
      <w:r>
        <w:rPr>
          <w:b/>
          <w:bCs/>
          <w:spacing w:val="-9"/>
          <w:sz w:val="14"/>
          <w:szCs w:val="14"/>
        </w:rPr>
        <w:lastRenderedPageBreak/>
        <w:t>ИМПЕРИАЛИЗМ</w:t>
      </w:r>
    </w:p>
    <w:p w:rsidR="00182580" w:rsidRDefault="00182580" w:rsidP="00182580">
      <w:pPr>
        <w:shd w:val="clear" w:color="auto" w:fill="FFFFFF"/>
      </w:pPr>
      <w:r>
        <w:br w:type="column"/>
      </w:r>
      <w:r>
        <w:rPr>
          <w:sz w:val="18"/>
          <w:szCs w:val="18"/>
        </w:rPr>
        <w:lastRenderedPageBreak/>
        <w:t>173</w:t>
      </w:r>
    </w:p>
    <w:p w:rsidR="00182580" w:rsidRDefault="00182580" w:rsidP="00182580">
      <w:pPr>
        <w:shd w:val="clear" w:color="auto" w:fill="FFFFFF"/>
        <w:sectPr w:rsidR="00182580">
          <w:pgSz w:w="8504" w:h="11339"/>
          <w:pgMar w:top="918" w:right="662" w:bottom="360" w:left="3915" w:header="720" w:footer="720" w:gutter="0"/>
          <w:cols w:num="2" w:space="720" w:equalWidth="0">
            <w:col w:w="1070" w:space="2136"/>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18" w:right="1118" w:bottom="360" w:left="1506" w:header="720" w:footer="720" w:gutter="0"/>
          <w:cols w:space="60"/>
          <w:noEndnote/>
        </w:sectPr>
      </w:pPr>
    </w:p>
    <w:p w:rsidR="00182580" w:rsidRDefault="00182580" w:rsidP="00182580">
      <w:pPr>
        <w:shd w:val="clear" w:color="auto" w:fill="FFFFFF"/>
        <w:spacing w:line="168" w:lineRule="exact"/>
        <w:ind w:left="360" w:right="5"/>
        <w:jc w:val="both"/>
      </w:pPr>
      <w:r>
        <w:rPr>
          <w:sz w:val="18"/>
          <w:szCs w:val="18"/>
        </w:rPr>
        <w:lastRenderedPageBreak/>
        <w:t xml:space="preserve">352—353, 452-453; 42, 2—3, 44, 66—69, 113, 314-315; 44, </w:t>
      </w:r>
      <w:r>
        <w:rPr>
          <w:spacing w:val="-1"/>
          <w:sz w:val="18"/>
          <w:szCs w:val="18"/>
        </w:rPr>
        <w:t xml:space="preserve">236, 275—277, 293—295, 305— </w:t>
      </w:r>
      <w:r>
        <w:rPr>
          <w:sz w:val="18"/>
          <w:szCs w:val="18"/>
        </w:rPr>
        <w:t>306, 310, 418; 45, 3-4, 6-7, 173-174, 192—193, 291-292, 379,  402—404.</w:t>
      </w:r>
    </w:p>
    <w:p w:rsidR="00182580" w:rsidRDefault="00182580" w:rsidP="00182580">
      <w:pPr>
        <w:numPr>
          <w:ilvl w:val="0"/>
          <w:numId w:val="4"/>
        </w:numPr>
        <w:shd w:val="clear" w:color="auto" w:fill="FFFFFF"/>
        <w:tabs>
          <w:tab w:val="left" w:pos="346"/>
        </w:tabs>
        <w:spacing w:before="5" w:line="168" w:lineRule="exact"/>
        <w:ind w:left="346" w:hanging="254"/>
        <w:jc w:val="both"/>
        <w:rPr>
          <w:sz w:val="18"/>
          <w:szCs w:val="18"/>
        </w:rPr>
      </w:pPr>
      <w:r>
        <w:rPr>
          <w:sz w:val="18"/>
          <w:szCs w:val="18"/>
        </w:rPr>
        <w:t xml:space="preserve">финансовый капитал — </w:t>
      </w:r>
      <w:r>
        <w:rPr>
          <w:i/>
          <w:iCs/>
          <w:sz w:val="18"/>
          <w:szCs w:val="18"/>
        </w:rPr>
        <w:t xml:space="preserve">см. </w:t>
      </w:r>
      <w:r>
        <w:rPr>
          <w:sz w:val="18"/>
          <w:szCs w:val="18"/>
        </w:rPr>
        <w:t>Финансовый капитал и фи</w:t>
      </w:r>
      <w:r>
        <w:rPr>
          <w:sz w:val="18"/>
          <w:szCs w:val="18"/>
        </w:rPr>
        <w:softHyphen/>
        <w:t>нансовая олигархия.</w:t>
      </w:r>
    </w:p>
    <w:p w:rsidR="00182580" w:rsidRDefault="00182580" w:rsidP="00182580">
      <w:pPr>
        <w:numPr>
          <w:ilvl w:val="0"/>
          <w:numId w:val="4"/>
        </w:numPr>
        <w:shd w:val="clear" w:color="auto" w:fill="FFFFFF"/>
        <w:tabs>
          <w:tab w:val="left" w:pos="346"/>
        </w:tabs>
        <w:spacing w:line="168" w:lineRule="exact"/>
        <w:ind w:left="346" w:right="10" w:hanging="254"/>
        <w:jc w:val="both"/>
        <w:rPr>
          <w:sz w:val="18"/>
          <w:szCs w:val="18"/>
        </w:rPr>
      </w:pPr>
      <w:r>
        <w:rPr>
          <w:sz w:val="18"/>
          <w:szCs w:val="18"/>
        </w:rPr>
        <w:t xml:space="preserve">эксплуатация и обнищание трудящихся масс — 4, 209— 210; 22, 202, 221—222; 24, 271-273, 369—371; 25, 56, 76; 26, 283; 27, 94, 219, 252, 304—305, 333, 354, 359—360, 403-404; 28, </w:t>
      </w:r>
      <w:r>
        <w:rPr>
          <w:i/>
          <w:iCs/>
          <w:sz w:val="18"/>
          <w:szCs w:val="18"/>
        </w:rPr>
        <w:t xml:space="preserve">22, </w:t>
      </w:r>
      <w:r>
        <w:rPr>
          <w:sz w:val="18"/>
          <w:szCs w:val="18"/>
        </w:rPr>
        <w:t>70, 129— 134, 150, 227, 572, 639—640, 713, 719-720; 31, 449-450; 32, 139—140, 150-151; 35, 200-201; 36, 395-396, 440; 37, 49, 83; 38, 46, 87, 107; 41, 202-203, 221—223, 453; 44, 305-306.</w:t>
      </w:r>
    </w:p>
    <w:p w:rsidR="00182580" w:rsidRDefault="00182580" w:rsidP="00182580">
      <w:pPr>
        <w:shd w:val="clear" w:color="auto" w:fill="FFFFFF"/>
        <w:spacing w:before="5" w:line="168" w:lineRule="exact"/>
        <w:ind w:left="350" w:right="14" w:hanging="350"/>
        <w:jc w:val="both"/>
      </w:pPr>
      <w:r>
        <w:rPr>
          <w:b/>
          <w:bCs/>
          <w:sz w:val="18"/>
          <w:szCs w:val="18"/>
        </w:rPr>
        <w:t>Империализм австрийский</w:t>
      </w:r>
      <w:r>
        <w:rPr>
          <w:sz w:val="18"/>
          <w:szCs w:val="18"/>
        </w:rPr>
        <w:t xml:space="preserve"> — 22, 115, 116; 26, 214-216, 316— 317; 27, 100, 116-117, 358, 363, 404; 28, 157, 229, 235, 236, 256, 257, 301, 489-494, 495, 518, 533, 558, 668, 669, 689, 700; 30, 140; 37, 167; 40, 134; 42, 4.</w:t>
      </w:r>
    </w:p>
    <w:p w:rsidR="00182580" w:rsidRDefault="00182580" w:rsidP="00182580">
      <w:pPr>
        <w:shd w:val="clear" w:color="auto" w:fill="FFFFFF"/>
        <w:tabs>
          <w:tab w:val="left" w:pos="1685"/>
        </w:tabs>
        <w:spacing w:line="168" w:lineRule="exact"/>
        <w:ind w:left="5"/>
        <w:jc w:val="both"/>
      </w:pPr>
      <w:r>
        <w:rPr>
          <w:b/>
          <w:bCs/>
          <w:sz w:val="18"/>
          <w:szCs w:val="18"/>
        </w:rPr>
        <w:t>Империализм</w:t>
      </w:r>
      <w:r>
        <w:rPr>
          <w:rFonts w:ascii="Arial" w:hAnsi="Arial" w:cs="Arial"/>
          <w:b/>
          <w:bCs/>
          <w:sz w:val="18"/>
          <w:szCs w:val="18"/>
        </w:rPr>
        <w:t xml:space="preserve"> </w:t>
      </w:r>
      <w:r>
        <w:rPr>
          <w:b/>
          <w:bCs/>
          <w:sz w:val="18"/>
          <w:szCs w:val="18"/>
        </w:rPr>
        <w:t>американский</w:t>
      </w:r>
    </w:p>
    <w:p w:rsidR="00182580" w:rsidRDefault="00182580" w:rsidP="00182580">
      <w:pPr>
        <w:shd w:val="clear" w:color="auto" w:fill="FFFFFF"/>
        <w:spacing w:line="168" w:lineRule="exact"/>
        <w:ind w:left="346" w:right="19"/>
        <w:jc w:val="both"/>
      </w:pPr>
      <w:r>
        <w:rPr>
          <w:b/>
          <w:bCs/>
          <w:sz w:val="18"/>
          <w:szCs w:val="18"/>
        </w:rPr>
        <w:t>(США)</w:t>
      </w:r>
      <w:r>
        <w:rPr>
          <w:sz w:val="18"/>
          <w:szCs w:val="18"/>
        </w:rPr>
        <w:t xml:space="preserve"> — 26, 230-232, 233, 314-315, 353, 354; 27, 1, 233, 305, 311—312, 317, 318—319, 320, 336, 350-351, 358, 364, 365, 366-369, 370-371, 376, 377—379, 392—396, 399, 404, 409, 412, 416-417, 420, 421, 423, 425; 28, 5, 10, 23, 24, 63-64, 78, 79, 88-90, 117, 156, 172, 185, 186, 187, 188, 199, 204, 206, 207, 211, 212, 218, 220—221, 226, 229, 236, </w:t>
      </w:r>
      <w:r>
        <w:rPr>
          <w:spacing w:val="-1"/>
          <w:sz w:val="18"/>
          <w:szCs w:val="18"/>
        </w:rPr>
        <w:t xml:space="preserve">246, 250, 264, 270, 271, 275, </w:t>
      </w:r>
      <w:r>
        <w:rPr>
          <w:sz w:val="18"/>
          <w:szCs w:val="18"/>
        </w:rPr>
        <w:t>276—277, 278, 294-295, 309, 311, 313, 340, 350-351, 383, 389—390, 393, 426-427, 440, 444, 489, 492, 499-500, 547, 585, 606, 669, 691, 697, 698, 699, 700, 713, 726—727; 30, 69, 94, 140, 163, 164, 173, 194, 241, 247, 255, 264, 275, 340,</w:t>
      </w:r>
    </w:p>
    <w:p w:rsidR="00182580" w:rsidRDefault="00182580" w:rsidP="00182580">
      <w:pPr>
        <w:shd w:val="clear" w:color="auto" w:fill="FFFFFF"/>
        <w:spacing w:before="10" w:line="168" w:lineRule="exact"/>
        <w:ind w:left="355"/>
        <w:jc w:val="both"/>
      </w:pPr>
      <w:r>
        <w:br w:type="column"/>
      </w:r>
      <w:r>
        <w:rPr>
          <w:sz w:val="18"/>
          <w:szCs w:val="18"/>
        </w:rPr>
        <w:lastRenderedPageBreak/>
        <w:t>348; 31, 13, 326, 329; 32, 81 — 82, 84-85, 98, 271, 279, 283— 285; 33, 11; 34, 166; 36, 168, 277, 324, 330, 332, 337, 346, 439; 37, 38, 48—56, 66, 89, 112, 119, 126, 127, 150—151, 154, 156—165, 191, 192—193, 207, 216, 224, 226, 247-248, 348—350, 370, 376, 395—396, 455—456; 38, 49, 71—72, 234, 246-248, 258, 278—279, 296,</w:t>
      </w:r>
    </w:p>
    <w:p w:rsidR="00182580" w:rsidRDefault="00182580" w:rsidP="00182580">
      <w:pPr>
        <w:shd w:val="clear" w:color="auto" w:fill="FFFFFF"/>
        <w:tabs>
          <w:tab w:val="left" w:pos="768"/>
        </w:tabs>
        <w:spacing w:before="5" w:line="168" w:lineRule="exact"/>
        <w:ind w:left="346" w:right="5"/>
        <w:jc w:val="both"/>
      </w:pPr>
      <w:r>
        <w:rPr>
          <w:sz w:val="18"/>
          <w:szCs w:val="18"/>
        </w:rPr>
        <w:t>301,</w:t>
      </w:r>
      <w:r>
        <w:rPr>
          <w:sz w:val="18"/>
          <w:szCs w:val="18"/>
        </w:rPr>
        <w:tab/>
        <w:t>310-312, 316-317, 335,</w:t>
      </w:r>
      <w:r>
        <w:rPr>
          <w:sz w:val="18"/>
          <w:szCs w:val="18"/>
        </w:rPr>
        <w:br/>
        <w:t>347; 39, 46, 49, 51, 83, 114—</w:t>
      </w:r>
      <w:r>
        <w:rPr>
          <w:sz w:val="18"/>
          <w:szCs w:val="18"/>
        </w:rPr>
        <w:br/>
        <w:t>115, 134-135, 136—137, 230,</w:t>
      </w:r>
      <w:r>
        <w:rPr>
          <w:sz w:val="18"/>
          <w:szCs w:val="18"/>
        </w:rPr>
        <w:br/>
        <w:t>241-242, 293, 311, 318, 323—</w:t>
      </w:r>
      <w:r>
        <w:rPr>
          <w:sz w:val="18"/>
          <w:szCs w:val="18"/>
        </w:rPr>
        <w:br/>
        <w:t>325, 345—346, 349, 392—393,</w:t>
      </w:r>
      <w:r>
        <w:rPr>
          <w:sz w:val="18"/>
          <w:szCs w:val="18"/>
        </w:rPr>
        <w:br/>
        <w:t>394—398; 40, 68, 87, 91—97,</w:t>
      </w:r>
      <w:r>
        <w:rPr>
          <w:sz w:val="18"/>
          <w:szCs w:val="18"/>
        </w:rPr>
        <w:br/>
        <w:t>145—146, 176,180—181, 183—</w:t>
      </w:r>
      <w:r>
        <w:rPr>
          <w:sz w:val="18"/>
          <w:szCs w:val="18"/>
        </w:rPr>
        <w:br/>
        <w:t>184, 210-211; 41, 125-126,</w:t>
      </w:r>
      <w:r>
        <w:rPr>
          <w:sz w:val="18"/>
          <w:szCs w:val="18"/>
        </w:rPr>
        <w:br/>
        <w:t>156, 216, 218, 219-220, 223,</w:t>
      </w:r>
      <w:r>
        <w:rPr>
          <w:sz w:val="18"/>
          <w:szCs w:val="18"/>
        </w:rPr>
        <w:br/>
        <w:t>227, 275—276, 323, 325, 347,</w:t>
      </w:r>
      <w:r>
        <w:rPr>
          <w:sz w:val="18"/>
          <w:szCs w:val="18"/>
        </w:rPr>
        <w:br/>
        <w:t>353, 358; 42, 2-3, 44, 57,</w:t>
      </w:r>
      <w:r>
        <w:rPr>
          <w:sz w:val="18"/>
          <w:szCs w:val="18"/>
        </w:rPr>
        <w:br/>
        <w:t>60-69, 72, 92—96, 98—100,</w:t>
      </w:r>
      <w:r>
        <w:rPr>
          <w:sz w:val="18"/>
          <w:szCs w:val="18"/>
        </w:rPr>
        <w:br/>
        <w:t>106; 43, 67, 383; 44, 226, 275,</w:t>
      </w:r>
      <w:r>
        <w:rPr>
          <w:sz w:val="18"/>
          <w:szCs w:val="18"/>
        </w:rPr>
        <w:br/>
        <w:t>276—277, 295, 299; 45, 173—</w:t>
      </w:r>
      <w:r>
        <w:rPr>
          <w:sz w:val="18"/>
          <w:szCs w:val="18"/>
        </w:rPr>
        <w:br/>
      </w:r>
      <w:r>
        <w:rPr>
          <w:spacing w:val="-1"/>
          <w:sz w:val="18"/>
          <w:szCs w:val="18"/>
        </w:rPr>
        <w:t>174, 192, 245—246, 291, 321,</w:t>
      </w:r>
      <w:r>
        <w:rPr>
          <w:spacing w:val="-1"/>
          <w:sz w:val="18"/>
          <w:szCs w:val="18"/>
        </w:rPr>
        <w:br/>
      </w:r>
      <w:r>
        <w:rPr>
          <w:sz w:val="18"/>
          <w:szCs w:val="18"/>
        </w:rPr>
        <w:t>403—404.</w:t>
      </w:r>
    </w:p>
    <w:p w:rsidR="00182580" w:rsidRDefault="00182580" w:rsidP="00182580">
      <w:pPr>
        <w:shd w:val="clear" w:color="auto" w:fill="FFFFFF"/>
        <w:spacing w:before="5" w:line="168" w:lineRule="exact"/>
        <w:ind w:left="355" w:right="5" w:hanging="355"/>
        <w:jc w:val="both"/>
      </w:pPr>
      <w:r>
        <w:rPr>
          <w:b/>
          <w:bCs/>
          <w:sz w:val="18"/>
          <w:szCs w:val="18"/>
        </w:rPr>
        <w:t>Империализм английский</w:t>
      </w:r>
      <w:r>
        <w:rPr>
          <w:sz w:val="18"/>
          <w:szCs w:val="18"/>
        </w:rPr>
        <w:t xml:space="preserve"> — 4, 379—380; 5, 82—83; 16, 69; 17, 174, 178-179, 202; 20, 228—229, 230; 22, 122—123; 23, 28, 62, 155-156, 175-176, 253-254, 400-401; 24, 69— 72; 25, 73—76; 26, 16—17, </w:t>
      </w:r>
      <w:r>
        <w:rPr>
          <w:spacing w:val="-1"/>
          <w:sz w:val="18"/>
          <w:szCs w:val="18"/>
        </w:rPr>
        <w:t xml:space="preserve">122, 162, 214—215, 223, 230— </w:t>
      </w:r>
      <w:r>
        <w:rPr>
          <w:sz w:val="18"/>
          <w:szCs w:val="18"/>
        </w:rPr>
        <w:t>231, 232, 233-234, 235-236,</w:t>
      </w:r>
    </w:p>
    <w:p w:rsidR="00182580" w:rsidRDefault="00182580" w:rsidP="00182580">
      <w:pPr>
        <w:shd w:val="clear" w:color="auto" w:fill="FFFFFF"/>
        <w:tabs>
          <w:tab w:val="left" w:pos="768"/>
        </w:tabs>
        <w:spacing w:before="5" w:line="168" w:lineRule="exact"/>
        <w:ind w:left="346" w:right="5"/>
        <w:jc w:val="both"/>
      </w:pPr>
      <w:r>
        <w:rPr>
          <w:spacing w:val="-1"/>
          <w:sz w:val="18"/>
          <w:szCs w:val="18"/>
        </w:rPr>
        <w:t>302,</w:t>
      </w:r>
      <w:r>
        <w:rPr>
          <w:sz w:val="18"/>
          <w:szCs w:val="18"/>
        </w:rPr>
        <w:tab/>
        <w:t>314—317, 319, 352—353;</w:t>
      </w:r>
      <w:r>
        <w:rPr>
          <w:sz w:val="18"/>
          <w:szCs w:val="18"/>
        </w:rPr>
        <w:br/>
        <w:t>27, 1-2, 19-20, 100, 115—</w:t>
      </w:r>
      <w:r>
        <w:rPr>
          <w:sz w:val="18"/>
          <w:szCs w:val="18"/>
        </w:rPr>
        <w:br/>
      </w:r>
      <w:r w:rsidRPr="00BD66E5">
        <w:rPr>
          <w:sz w:val="18"/>
          <w:szCs w:val="18"/>
        </w:rPr>
        <w:t xml:space="preserve">117, </w:t>
      </w:r>
      <w:r>
        <w:rPr>
          <w:sz w:val="18"/>
          <w:szCs w:val="18"/>
        </w:rPr>
        <w:t>305, 314, 329, 333, 345—</w:t>
      </w:r>
      <w:r>
        <w:rPr>
          <w:sz w:val="18"/>
          <w:szCs w:val="18"/>
        </w:rPr>
        <w:br/>
        <w:t>346, 348, 356, 358, 359, 360—</w:t>
      </w:r>
      <w:r>
        <w:rPr>
          <w:sz w:val="18"/>
          <w:szCs w:val="18"/>
        </w:rPr>
        <w:br/>
      </w:r>
      <w:r>
        <w:rPr>
          <w:spacing w:val="-1"/>
          <w:sz w:val="18"/>
          <w:szCs w:val="18"/>
        </w:rPr>
        <w:t>362, 363—364, 367—368, 370—</w:t>
      </w:r>
      <w:r>
        <w:rPr>
          <w:spacing w:val="-1"/>
          <w:sz w:val="18"/>
          <w:szCs w:val="18"/>
        </w:rPr>
        <w:br/>
      </w:r>
      <w:r>
        <w:rPr>
          <w:sz w:val="18"/>
          <w:szCs w:val="18"/>
        </w:rPr>
        <w:t>371, 374-379, 382—384,</w:t>
      </w:r>
      <w:r>
        <w:rPr>
          <w:sz w:val="18"/>
          <w:szCs w:val="18"/>
        </w:rPr>
        <w:br/>
        <w:t>389—390, 392—396, 397—400,</w:t>
      </w:r>
      <w:r>
        <w:rPr>
          <w:sz w:val="18"/>
          <w:szCs w:val="18"/>
        </w:rPr>
        <w:br/>
      </w:r>
      <w:r>
        <w:rPr>
          <w:spacing w:val="-1"/>
          <w:sz w:val="18"/>
          <w:szCs w:val="18"/>
        </w:rPr>
        <w:t>402—406, 410, 412—413, 416—</w:t>
      </w:r>
      <w:r>
        <w:rPr>
          <w:spacing w:val="-1"/>
          <w:sz w:val="18"/>
          <w:szCs w:val="18"/>
        </w:rPr>
        <w:br/>
      </w:r>
      <w:r>
        <w:rPr>
          <w:sz w:val="18"/>
          <w:szCs w:val="18"/>
        </w:rPr>
        <w:t>417, 418-419, 421—424; 28,</w:t>
      </w:r>
      <w:r>
        <w:rPr>
          <w:sz w:val="18"/>
          <w:szCs w:val="18"/>
        </w:rPr>
        <w:br/>
        <w:t>9, 23, 35, 41, 42—43, 52—53,</w:t>
      </w:r>
      <w:r>
        <w:rPr>
          <w:sz w:val="18"/>
          <w:szCs w:val="18"/>
        </w:rPr>
        <w:br/>
        <w:t>54, 71, 74—75, 76-87, 99,</w:t>
      </w:r>
      <w:r>
        <w:rPr>
          <w:sz w:val="18"/>
          <w:szCs w:val="18"/>
        </w:rPr>
        <w:br/>
        <w:t>117, 119, 122, 143, 157, 161,</w:t>
      </w:r>
      <w:r>
        <w:rPr>
          <w:sz w:val="18"/>
          <w:szCs w:val="18"/>
        </w:rPr>
        <w:br/>
        <w:t>162, 181, 182, 185, 199, 200,</w:t>
      </w:r>
      <w:r>
        <w:rPr>
          <w:sz w:val="18"/>
          <w:szCs w:val="18"/>
        </w:rPr>
        <w:br/>
        <w:t>204, 205-206, 211-212, 213,</w:t>
      </w:r>
      <w:r>
        <w:rPr>
          <w:sz w:val="18"/>
          <w:szCs w:val="18"/>
        </w:rPr>
        <w:br/>
        <w:t>222—223, 226, 227, 228—229,</w:t>
      </w:r>
      <w:r>
        <w:rPr>
          <w:sz w:val="18"/>
          <w:szCs w:val="18"/>
        </w:rPr>
        <w:br/>
        <w:t>232-233, 235, 236, 237, 238,</w:t>
      </w:r>
      <w:r>
        <w:rPr>
          <w:sz w:val="18"/>
          <w:szCs w:val="18"/>
        </w:rPr>
        <w:br/>
        <w:t>241, 246, 249, 250, 256-257,</w:t>
      </w:r>
    </w:p>
    <w:p w:rsidR="00182580" w:rsidRDefault="00182580" w:rsidP="00182580">
      <w:pPr>
        <w:shd w:val="clear" w:color="auto" w:fill="FFFFFF"/>
        <w:tabs>
          <w:tab w:val="left" w:pos="768"/>
        </w:tabs>
        <w:spacing w:before="5" w:line="168" w:lineRule="exact"/>
        <w:ind w:left="346" w:right="5"/>
        <w:jc w:val="both"/>
        <w:sectPr w:rsidR="00182580">
          <w:type w:val="continuous"/>
          <w:pgSz w:w="8504" w:h="11339"/>
          <w:pgMar w:top="918" w:right="1118" w:bottom="360" w:left="1506" w:header="720" w:footer="720" w:gutter="0"/>
          <w:cols w:num="2" w:space="720" w:equalWidth="0">
            <w:col w:w="2798" w:space="269"/>
            <w:col w:w="2812"/>
          </w:cols>
          <w:noEndnote/>
        </w:sectPr>
      </w:pPr>
    </w:p>
    <w:p w:rsidR="00182580" w:rsidRDefault="00182580" w:rsidP="00182580">
      <w:pPr>
        <w:shd w:val="clear" w:color="auto" w:fill="FFFFFF"/>
      </w:pPr>
      <w:r>
        <w:rPr>
          <w:sz w:val="18"/>
          <w:szCs w:val="18"/>
        </w:rPr>
        <w:lastRenderedPageBreak/>
        <w:t>174</w:t>
      </w:r>
    </w:p>
    <w:p w:rsidR="00182580" w:rsidRDefault="00182580" w:rsidP="00182580">
      <w:pPr>
        <w:shd w:val="clear" w:color="auto" w:fill="FFFFFF"/>
        <w:spacing w:before="34"/>
      </w:pPr>
      <w:r>
        <w:br w:type="column"/>
      </w:r>
      <w:r>
        <w:rPr>
          <w:b/>
          <w:bCs/>
          <w:spacing w:val="-9"/>
          <w:sz w:val="14"/>
          <w:szCs w:val="14"/>
        </w:rPr>
        <w:lastRenderedPageBreak/>
        <w:t>ИМПЕРИАЛИЗМ</w:t>
      </w:r>
    </w:p>
    <w:p w:rsidR="00182580" w:rsidRDefault="00182580" w:rsidP="00182580">
      <w:pPr>
        <w:shd w:val="clear" w:color="auto" w:fill="FFFFFF"/>
        <w:spacing w:before="34"/>
        <w:sectPr w:rsidR="00182580">
          <w:pgSz w:w="8504" w:h="11339"/>
          <w:pgMar w:top="931" w:right="3953" w:bottom="360" w:left="1072" w:header="720" w:footer="720" w:gutter="0"/>
          <w:cols w:num="2" w:space="720" w:equalWidth="0">
            <w:col w:w="720" w:space="1685"/>
            <w:col w:w="1075"/>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1" w:right="1572" w:bottom="360" w:left="1393" w:header="720" w:footer="720" w:gutter="0"/>
          <w:cols w:space="60"/>
          <w:noEndnote/>
        </w:sectPr>
      </w:pPr>
    </w:p>
    <w:p w:rsidR="00182580" w:rsidRDefault="00182580" w:rsidP="00182580">
      <w:pPr>
        <w:shd w:val="clear" w:color="auto" w:fill="FFFFFF"/>
        <w:spacing w:line="168" w:lineRule="exact"/>
        <w:jc w:val="both"/>
      </w:pPr>
      <w:r>
        <w:rPr>
          <w:sz w:val="18"/>
          <w:szCs w:val="18"/>
        </w:rPr>
        <w:lastRenderedPageBreak/>
        <w:t xml:space="preserve">262—263, 264, 267, 270, 271, 274, 276—277, 278, 280, 294— 295, 297—298, 301, 304, 305, 309, 311, 316, 317, 328, 332, 342, 343, 347-348, 361—362, 363, 364—367, 375-380, 381-382, 384, 385—388, 392, 393—396, 402, 403, 407, 408— 411, 423, 424, 425, 426-429, 430-435, 436-437, 444, 446, 472, 473, 475—477, 489—494, 495, 497—498, 500, 501, 503, 507—508, 511—513, 517, 524, 525-526, 528, 529, 533, 534, 537—540, 541-542, 545-546, 549, 550, 551, 569, 571, 576, 584-585, 587, 592-593, 598, 623—624, 653—654, 665, 668, 669, 676, 682, 691, 692, 693, 696, 698, 699, 700, 701-710, 717, 726, 734; 30, 33, 46, 83— 84, 95, 102,103, 105, 106, 140, 164, 169—174, 185—189, 190, 191-194, 241—245, 246—247, 248, 255-256, 263, 276, 296, 330, 341-342, 348, 371, 386; 31, 13—19, 21, 28, 31, 36, 40, 50, 51—52, 63, 68, 69, 70, 72-73, 81—82, 88, 89—91, 152—154, 199, 200, 239-240, 251, 263—264, 310, 312, 343, 373, 395, 405, 407; 32, 11-12, 40, 41—42, 45—46, 53, 55— 57, 81—83, 85—87, 88, 89— 90, 100, 199, 229, 258-259, </w:t>
      </w:r>
      <w:r>
        <w:rPr>
          <w:spacing w:val="-1"/>
          <w:sz w:val="18"/>
          <w:szCs w:val="18"/>
        </w:rPr>
        <w:t xml:space="preserve">278, 279, 282—283, 287—289, </w:t>
      </w:r>
      <w:r>
        <w:rPr>
          <w:sz w:val="18"/>
          <w:szCs w:val="18"/>
        </w:rPr>
        <w:t>290—291, 305, 356—357, 384; 33, 11-12; 34, 98, 101—102, 103, 106; 35, 169, 352—353; 36, 329—330, 337, 343—344, 346, 436, 441, 442, 460—461, 487, 503; 37, 1—10, 14—15, 17, 22, 25, 27—28, 38—39, 43, 49—50, 53—56, 66—67, 75, 84, 98, 99, 112, 117—119, 122, 124, 125, 126—127, 137, 147— 148, 151, 154, 158—160, 161, 162, 163—165, 167—168, 190, 191, 193, 199, 203-204, 207, 216, 217, 224, 247, 287, 349, 370, 372—374, 376, 378, 395— 397, 455—456, 461; 38, 12, 51, 69-70,   234,   245,   246-248,</w:t>
      </w:r>
    </w:p>
    <w:p w:rsidR="00182580" w:rsidRDefault="00182580" w:rsidP="00182580">
      <w:pPr>
        <w:shd w:val="clear" w:color="auto" w:fill="FFFFFF"/>
        <w:spacing w:line="168" w:lineRule="exact"/>
        <w:ind w:left="365"/>
        <w:jc w:val="both"/>
      </w:pPr>
      <w:r>
        <w:br w:type="column"/>
      </w:r>
      <w:r>
        <w:rPr>
          <w:spacing w:val="-1"/>
          <w:sz w:val="18"/>
          <w:szCs w:val="18"/>
        </w:rPr>
        <w:lastRenderedPageBreak/>
        <w:t xml:space="preserve">258, 259, 260, 261, 278—279, </w:t>
      </w:r>
      <w:r>
        <w:rPr>
          <w:sz w:val="18"/>
          <w:szCs w:val="18"/>
        </w:rPr>
        <w:t xml:space="preserve">285—286, 295, 296, 301, 310— 312, 314, 316—317, 335, 347— 348; 39, 33-34, 44, 46, 49, 51, </w:t>
      </w:r>
      <w:r>
        <w:rPr>
          <w:spacing w:val="-1"/>
          <w:sz w:val="18"/>
          <w:szCs w:val="18"/>
        </w:rPr>
        <w:t xml:space="preserve">110—111, 114, 134—135, 136— 137, 142, 206, 230, 237, 240, </w:t>
      </w:r>
      <w:r>
        <w:rPr>
          <w:sz w:val="18"/>
          <w:szCs w:val="18"/>
        </w:rPr>
        <w:t xml:space="preserve">241—242, 243, 251, 283, 291, 292—293, 304, 318, 322, 323, </w:t>
      </w:r>
      <w:r>
        <w:rPr>
          <w:spacing w:val="-1"/>
          <w:sz w:val="18"/>
          <w:szCs w:val="18"/>
        </w:rPr>
        <w:t xml:space="preserve">324, 325—326, 344—349, 390— </w:t>
      </w:r>
      <w:r>
        <w:rPr>
          <w:sz w:val="18"/>
          <w:szCs w:val="18"/>
        </w:rPr>
        <w:t xml:space="preserve">391, 392-395, 396-398; 40, 28, 68, 92, 95—96, 98, 125— 126, 131, 145, 160—161, 169— 171,173-178,180—181,183— 184, 210-211, 319, 330-331; 41, 25-26, 82-83, 113—115, </w:t>
      </w:r>
      <w:r>
        <w:rPr>
          <w:spacing w:val="-1"/>
          <w:sz w:val="18"/>
          <w:szCs w:val="18"/>
        </w:rPr>
        <w:t xml:space="preserve">124—126, 127—128, 139—140, </w:t>
      </w:r>
      <w:r>
        <w:rPr>
          <w:sz w:val="18"/>
          <w:szCs w:val="18"/>
        </w:rPr>
        <w:t xml:space="preserve">141-143, 144, 156, 216—220, 223, 226-227, 231—232, 264— 265, 276, 322-324, 326-327, 347, 349—351, 353—356, 357—358; 42, 2—3, 4, 22— 24, 56—57, 67—68, 97—98, </w:t>
      </w:r>
      <w:r>
        <w:rPr>
          <w:spacing w:val="-1"/>
          <w:sz w:val="18"/>
          <w:szCs w:val="18"/>
        </w:rPr>
        <w:t xml:space="preserve">100—101, 103—104, 133—134; </w:t>
      </w:r>
      <w:r>
        <w:rPr>
          <w:sz w:val="18"/>
          <w:szCs w:val="18"/>
        </w:rPr>
        <w:t xml:space="preserve">43, 383; 44, 5, 6, 163, 226, 234, 235—236, 276, 339; 45, </w:t>
      </w:r>
      <w:r>
        <w:rPr>
          <w:spacing w:val="-1"/>
          <w:sz w:val="18"/>
          <w:szCs w:val="18"/>
        </w:rPr>
        <w:t xml:space="preserve">141, 173—174, 192, 237—239, </w:t>
      </w:r>
      <w:r>
        <w:rPr>
          <w:sz w:val="18"/>
          <w:szCs w:val="18"/>
        </w:rPr>
        <w:t>291—292, 305—306, 321; 49, 418-419; 50, 106—107, 113, 162—163, 172, 203, 378—379; 51, 237-238, 242—243.</w:t>
      </w:r>
    </w:p>
    <w:p w:rsidR="00182580" w:rsidRDefault="00182580" w:rsidP="00182580">
      <w:pPr>
        <w:shd w:val="clear" w:color="auto" w:fill="FFFFFF"/>
        <w:spacing w:line="168" w:lineRule="exact"/>
        <w:ind w:left="355" w:right="24" w:hanging="355"/>
        <w:jc w:val="both"/>
      </w:pPr>
      <w:r>
        <w:rPr>
          <w:b/>
          <w:bCs/>
          <w:sz w:val="18"/>
          <w:szCs w:val="18"/>
        </w:rPr>
        <w:t>Империализм бельгийский</w:t>
      </w:r>
      <w:r>
        <w:rPr>
          <w:sz w:val="18"/>
          <w:szCs w:val="18"/>
        </w:rPr>
        <w:t xml:space="preserve"> — 26, 302-303, 314; 27, 358, 371, 375, 376, 377, 399; 28, 79, 122, 205-206, 213, 246, 264, 270, 274, 278, 281, 295, 305, 309, 317, 341, 362, 383, 384, 444, 471, 473, 497, 502, 538-539, 547, 550, 694, 698, 706, 717.</w:t>
      </w:r>
    </w:p>
    <w:p w:rsidR="00182580" w:rsidRDefault="00182580" w:rsidP="00182580">
      <w:pPr>
        <w:shd w:val="clear" w:color="auto" w:fill="FFFFFF"/>
        <w:spacing w:line="168" w:lineRule="exact"/>
        <w:ind w:left="355" w:right="24" w:hanging="355"/>
        <w:jc w:val="both"/>
      </w:pPr>
      <w:r>
        <w:rPr>
          <w:b/>
          <w:bCs/>
          <w:sz w:val="18"/>
          <w:szCs w:val="18"/>
        </w:rPr>
        <w:t>Империализм германский</w:t>
      </w:r>
      <w:r>
        <w:rPr>
          <w:sz w:val="18"/>
          <w:szCs w:val="18"/>
        </w:rPr>
        <w:t xml:space="preserve"> — 4, 379; 5, 82—83; 17, 202; 20, 228; 23, 28, 62, 144, 175, 182, 253—254; 26, 5—6, 8, 10, 15— 17, 122, 162, 214—216, 226, </w:t>
      </w:r>
      <w:r>
        <w:rPr>
          <w:spacing w:val="-1"/>
          <w:sz w:val="18"/>
          <w:szCs w:val="18"/>
        </w:rPr>
        <w:t xml:space="preserve">232, 233—234, 236, 241, 302, </w:t>
      </w:r>
      <w:r>
        <w:rPr>
          <w:sz w:val="18"/>
          <w:szCs w:val="18"/>
        </w:rPr>
        <w:t xml:space="preserve">314-316, 317, 319, 352-353; 27, 1—3, 19-20, 100, 116— 117, 231—232, 247—248, 297—298, 310—311, 313— 314, 317—318, 319—320, 323, </w:t>
      </w:r>
      <w:r>
        <w:rPr>
          <w:spacing w:val="-1"/>
          <w:sz w:val="18"/>
          <w:szCs w:val="18"/>
        </w:rPr>
        <w:t xml:space="preserve">326—329, 330, 331—336, 337— </w:t>
      </w:r>
      <w:r>
        <w:rPr>
          <w:sz w:val="18"/>
          <w:szCs w:val="18"/>
        </w:rPr>
        <w:t>338, 345—348, 349—350, 352, 353-356, 358, 360, 361, 362, 363-364, 365—372, 374, 375,</w:t>
      </w:r>
    </w:p>
    <w:p w:rsidR="00182580" w:rsidRDefault="00182580" w:rsidP="00182580">
      <w:pPr>
        <w:shd w:val="clear" w:color="auto" w:fill="FFFFFF"/>
        <w:spacing w:line="168" w:lineRule="exact"/>
        <w:ind w:left="355" w:right="24" w:hanging="355"/>
        <w:jc w:val="both"/>
        <w:sectPr w:rsidR="00182580">
          <w:type w:val="continuous"/>
          <w:pgSz w:w="8504" w:h="11339"/>
          <w:pgMar w:top="931" w:right="1572" w:bottom="360" w:left="1393" w:header="720" w:footer="720" w:gutter="0"/>
          <w:cols w:num="2" w:space="720" w:equalWidth="0">
            <w:col w:w="2457" w:space="254"/>
            <w:col w:w="2827"/>
          </w:cols>
          <w:noEndnote/>
        </w:sectPr>
      </w:pPr>
    </w:p>
    <w:p w:rsidR="00182580" w:rsidRDefault="00182580" w:rsidP="00182580">
      <w:pPr>
        <w:shd w:val="clear" w:color="auto" w:fill="FFFFFF"/>
        <w:spacing w:before="38"/>
      </w:pPr>
      <w:r>
        <w:rPr>
          <w:b/>
          <w:bCs/>
          <w:spacing w:val="-9"/>
          <w:sz w:val="14"/>
          <w:szCs w:val="14"/>
        </w:rPr>
        <w:lastRenderedPageBreak/>
        <w:t>ИМПЕРИАЛИЗМ</w:t>
      </w:r>
    </w:p>
    <w:p w:rsidR="00182580" w:rsidRDefault="00182580" w:rsidP="00182580">
      <w:pPr>
        <w:shd w:val="clear" w:color="auto" w:fill="FFFFFF"/>
      </w:pPr>
      <w:r>
        <w:br w:type="column"/>
      </w:r>
      <w:r>
        <w:rPr>
          <w:sz w:val="18"/>
          <w:szCs w:val="18"/>
        </w:rPr>
        <w:lastRenderedPageBreak/>
        <w:t>175</w:t>
      </w:r>
    </w:p>
    <w:p w:rsidR="00182580" w:rsidRDefault="00182580" w:rsidP="00182580">
      <w:pPr>
        <w:shd w:val="clear" w:color="auto" w:fill="FFFFFF"/>
        <w:sectPr w:rsidR="00182580">
          <w:pgSz w:w="8504" w:h="11339"/>
          <w:pgMar w:top="941" w:right="722" w:bottom="360" w:left="3837" w:header="720" w:footer="720" w:gutter="0"/>
          <w:cols w:num="2" w:space="720" w:equalWidth="0">
            <w:col w:w="1070" w:space="2155"/>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1" w:right="1226" w:bottom="360" w:left="1739" w:header="720" w:footer="720" w:gutter="0"/>
          <w:cols w:space="60"/>
          <w:noEndnote/>
        </w:sectPr>
      </w:pPr>
    </w:p>
    <w:p w:rsidR="00182580" w:rsidRDefault="00182580" w:rsidP="00182580">
      <w:pPr>
        <w:shd w:val="clear" w:color="auto" w:fill="FFFFFF"/>
        <w:spacing w:line="168" w:lineRule="exact"/>
        <w:ind w:left="10"/>
        <w:jc w:val="both"/>
      </w:pPr>
      <w:r>
        <w:rPr>
          <w:sz w:val="18"/>
          <w:szCs w:val="18"/>
        </w:rPr>
        <w:lastRenderedPageBreak/>
        <w:t xml:space="preserve">376, 377—378, 389, 393, 394, </w:t>
      </w:r>
      <w:r>
        <w:rPr>
          <w:spacing w:val="-1"/>
          <w:sz w:val="18"/>
          <w:szCs w:val="18"/>
        </w:rPr>
        <w:t xml:space="preserve">395—396, 399, 412—414, 418— </w:t>
      </w:r>
      <w:r>
        <w:rPr>
          <w:sz w:val="18"/>
          <w:szCs w:val="18"/>
        </w:rPr>
        <w:t>419, 420, 421, 423; 28, 7—9, 10—12, 18—22, 26—28, 29— 30, 31—44, 50, 55, 56-58, 62—64, 65, 80, 91, 95-99, 113—116, 117, 118, 120—121, 134-149,150-152,153,154— 155, 156—157, 158—159, 161,</w:t>
      </w:r>
    </w:p>
    <w:p w:rsidR="00182580" w:rsidRDefault="00182580" w:rsidP="00182580">
      <w:pPr>
        <w:numPr>
          <w:ilvl w:val="0"/>
          <w:numId w:val="98"/>
        </w:numPr>
        <w:shd w:val="clear" w:color="auto" w:fill="FFFFFF"/>
        <w:tabs>
          <w:tab w:val="left" w:pos="422"/>
        </w:tabs>
        <w:spacing w:line="168" w:lineRule="exact"/>
        <w:ind w:left="5" w:right="14"/>
        <w:jc w:val="both"/>
        <w:rPr>
          <w:spacing w:val="-1"/>
          <w:sz w:val="18"/>
          <w:szCs w:val="18"/>
        </w:rPr>
      </w:pPr>
      <w:r>
        <w:rPr>
          <w:sz w:val="18"/>
          <w:szCs w:val="18"/>
        </w:rPr>
        <w:t xml:space="preserve">163, 164—165, 166, 167, 168-170, 173—176, 180, 181, 194—195, 199, 200—202, 204, 205—206, 207, 211, 212, 213, 220, 225-226, 227, 229, 235, 236, 237, 238—239, 246, 249, </w:t>
      </w:r>
      <w:r>
        <w:rPr>
          <w:spacing w:val="-1"/>
          <w:sz w:val="18"/>
          <w:szCs w:val="18"/>
        </w:rPr>
        <w:t xml:space="preserve">250, 256—257, 265—266, 267, </w:t>
      </w:r>
      <w:r>
        <w:rPr>
          <w:sz w:val="18"/>
          <w:szCs w:val="18"/>
        </w:rPr>
        <w:t>270, 271, 275, 276—277, 278, 281, 284,293, 297,301, 305, 307, 309, 312, 313, 316, 318—328, 329—332, 333-337, 338—343, 345—347, 350, 351, 362, 363, 375—377, 382, 423, 435, 440, 444, 469, 487, 489, 490, 491, 492, 493, 494, 495, 496, 497, 500, 503, 510, 524—528, 529, 533, 534, 537—540, 542, 546, 550, 584-585, 592, 593, 598, 652, 665, 668, 669, 676, 682, 691, 692, 693, 698, 699, 700, 701 — 703, 716, 717, 726, 732; 30, 33, 46, 83—84, 103, 140,</w:t>
      </w:r>
    </w:p>
    <w:p w:rsidR="00182580" w:rsidRDefault="00182580" w:rsidP="00182580">
      <w:pPr>
        <w:numPr>
          <w:ilvl w:val="0"/>
          <w:numId w:val="98"/>
        </w:numPr>
        <w:shd w:val="clear" w:color="auto" w:fill="FFFFFF"/>
        <w:tabs>
          <w:tab w:val="left" w:pos="422"/>
        </w:tabs>
        <w:spacing w:line="168" w:lineRule="exact"/>
        <w:ind w:left="5" w:right="14"/>
        <w:jc w:val="both"/>
        <w:rPr>
          <w:spacing w:val="-3"/>
          <w:sz w:val="18"/>
          <w:szCs w:val="18"/>
        </w:rPr>
      </w:pPr>
      <w:r>
        <w:rPr>
          <w:sz w:val="18"/>
          <w:szCs w:val="18"/>
        </w:rPr>
        <w:t xml:space="preserve">164, 172-173, 185-187, </w:t>
      </w:r>
      <w:r>
        <w:rPr>
          <w:spacing w:val="-1"/>
          <w:sz w:val="18"/>
          <w:szCs w:val="18"/>
        </w:rPr>
        <w:t xml:space="preserve">188—192, 241—245, 246—247, </w:t>
      </w:r>
      <w:r>
        <w:rPr>
          <w:sz w:val="18"/>
          <w:szCs w:val="18"/>
        </w:rPr>
        <w:t xml:space="preserve">263, 275, 276, 279, 296, 341— 342, 348; 31, 13, 50, 52, 128— </w:t>
      </w:r>
      <w:r>
        <w:rPr>
          <w:spacing w:val="-2"/>
          <w:sz w:val="18"/>
          <w:szCs w:val="18"/>
        </w:rPr>
        <w:t xml:space="preserve">129, 188—189, 214—216, 224— </w:t>
      </w:r>
      <w:r>
        <w:rPr>
          <w:spacing w:val="-1"/>
          <w:sz w:val="18"/>
          <w:szCs w:val="18"/>
        </w:rPr>
        <w:t xml:space="preserve">225, 231—232, 263—264, 310, </w:t>
      </w:r>
      <w:r>
        <w:rPr>
          <w:sz w:val="18"/>
          <w:szCs w:val="18"/>
        </w:rPr>
        <w:t>329, 366, 373—374, 391—392,</w:t>
      </w:r>
    </w:p>
    <w:p w:rsidR="00182580" w:rsidRDefault="00182580" w:rsidP="00182580">
      <w:pPr>
        <w:rPr>
          <w:sz w:val="2"/>
          <w:szCs w:val="2"/>
        </w:rPr>
      </w:pPr>
    </w:p>
    <w:p w:rsidR="00182580" w:rsidRDefault="00182580" w:rsidP="00182580">
      <w:pPr>
        <w:numPr>
          <w:ilvl w:val="0"/>
          <w:numId w:val="99"/>
        </w:numPr>
        <w:shd w:val="clear" w:color="auto" w:fill="FFFFFF"/>
        <w:tabs>
          <w:tab w:val="left" w:pos="422"/>
        </w:tabs>
        <w:spacing w:line="168" w:lineRule="exact"/>
        <w:ind w:right="29"/>
        <w:jc w:val="both"/>
        <w:rPr>
          <w:spacing w:val="-2"/>
          <w:sz w:val="18"/>
          <w:szCs w:val="18"/>
        </w:rPr>
      </w:pPr>
      <w:r>
        <w:rPr>
          <w:sz w:val="18"/>
          <w:szCs w:val="18"/>
        </w:rPr>
        <w:t xml:space="preserve">405; 32, 11, 12, 40, 41, 45—46, 53-54, 81—82, 83— 84, 85—87, 89—90, 229, 278, 279, 282, 283—284, 290, 291; 33, 11; 34, 98, 102, 106—107, 166, 191; 35, 117—118, 169, 179—180, 181, 245, 246, 302, 337—338, 339, 341, 350-351, </w:t>
      </w:r>
      <w:r>
        <w:rPr>
          <w:spacing w:val="-1"/>
          <w:sz w:val="18"/>
          <w:szCs w:val="18"/>
        </w:rPr>
        <w:t xml:space="preserve">352—353, 357—358, 361—362, </w:t>
      </w:r>
      <w:r>
        <w:rPr>
          <w:sz w:val="18"/>
          <w:szCs w:val="18"/>
        </w:rPr>
        <w:t>363—364, 366, 376, 378-380, 382, 384, 390-392, 394, 395—</w:t>
      </w:r>
    </w:p>
    <w:p w:rsidR="00182580" w:rsidRDefault="00182580" w:rsidP="00182580">
      <w:pPr>
        <w:numPr>
          <w:ilvl w:val="0"/>
          <w:numId w:val="99"/>
        </w:numPr>
        <w:shd w:val="clear" w:color="auto" w:fill="FFFFFF"/>
        <w:tabs>
          <w:tab w:val="left" w:pos="422"/>
        </w:tabs>
        <w:spacing w:line="168" w:lineRule="exact"/>
        <w:ind w:right="34"/>
        <w:jc w:val="both"/>
        <w:rPr>
          <w:spacing w:val="-3"/>
          <w:sz w:val="18"/>
          <w:szCs w:val="18"/>
        </w:rPr>
      </w:pPr>
      <w:r>
        <w:rPr>
          <w:spacing w:val="-1"/>
          <w:sz w:val="18"/>
          <w:szCs w:val="18"/>
        </w:rPr>
        <w:t xml:space="preserve">408; 36, 12—13, 17—18, </w:t>
      </w:r>
      <w:r>
        <w:rPr>
          <w:sz w:val="18"/>
          <w:szCs w:val="18"/>
        </w:rPr>
        <w:t xml:space="preserve">19—20, 21, 24—25, 33, 79, 86—87, 132—133, 215, 315, </w:t>
      </w:r>
      <w:r>
        <w:rPr>
          <w:spacing w:val="-1"/>
          <w:sz w:val="18"/>
          <w:szCs w:val="18"/>
        </w:rPr>
        <w:t>320—321, 322—323, 324, 329—</w:t>
      </w:r>
    </w:p>
    <w:p w:rsidR="00182580" w:rsidRDefault="00182580" w:rsidP="00182580">
      <w:pPr>
        <w:shd w:val="clear" w:color="auto" w:fill="FFFFFF"/>
        <w:spacing w:before="5" w:line="168" w:lineRule="exact"/>
        <w:ind w:left="389"/>
        <w:jc w:val="both"/>
      </w:pPr>
      <w:r>
        <w:rPr>
          <w:spacing w:val="-3"/>
          <w:sz w:val="18"/>
          <w:szCs w:val="18"/>
        </w:rPr>
        <w:br w:type="column"/>
      </w:r>
      <w:r>
        <w:rPr>
          <w:sz w:val="18"/>
          <w:szCs w:val="18"/>
        </w:rPr>
        <w:lastRenderedPageBreak/>
        <w:t xml:space="preserve">330, 332—334, 337—340, 346, 436-437, 438-439, 460, 461, 483—484, 487, 523—525, 531—532; 37, 6—7, 9, 24—26, 38, 39, 43, 49—50, 53, 54, 55— 56, 66, 69, 75, 98, 109, 117— 118, 119—120, 124, 126, 133, 137, 139, 145, 148—151, 156— 157, 158—164, 167-168, 181, 190, 207, 373, 374—376, 395— 396, 496-497, 539—540; 38, 48-49, 68, 156-157; 39, 31, 42-43, 95, 96, 110, 142, 176, 291, 292—293, 318, 322—323, 343, 344, 349, 354—355, 388, 389, 395; 40, </w:t>
      </w:r>
      <w:r>
        <w:rPr>
          <w:i/>
          <w:iCs/>
          <w:sz w:val="18"/>
          <w:szCs w:val="18"/>
        </w:rPr>
        <w:t xml:space="preserve">28, </w:t>
      </w:r>
      <w:r>
        <w:rPr>
          <w:sz w:val="18"/>
          <w:szCs w:val="18"/>
        </w:rPr>
        <w:t>68, 92, 167— 169,  300,  314;  41,  217—218,</w:t>
      </w:r>
    </w:p>
    <w:p w:rsidR="00182580" w:rsidRDefault="00182580" w:rsidP="00182580">
      <w:pPr>
        <w:shd w:val="clear" w:color="auto" w:fill="FFFFFF"/>
        <w:tabs>
          <w:tab w:val="left" w:pos="792"/>
        </w:tabs>
        <w:spacing w:line="168" w:lineRule="exact"/>
        <w:ind w:left="360" w:right="19"/>
        <w:jc w:val="both"/>
      </w:pPr>
      <w:r>
        <w:rPr>
          <w:spacing w:val="-4"/>
          <w:sz w:val="18"/>
          <w:szCs w:val="18"/>
        </w:rPr>
        <w:t>225,</w:t>
      </w:r>
      <w:r>
        <w:rPr>
          <w:sz w:val="18"/>
          <w:szCs w:val="18"/>
        </w:rPr>
        <w:tab/>
        <w:t>231, 323-324; 42, 3-4,</w:t>
      </w:r>
      <w:r>
        <w:rPr>
          <w:sz w:val="18"/>
          <w:szCs w:val="18"/>
        </w:rPr>
        <w:br/>
        <w:t>56—58, 122; 43, 383; 45, 173—</w:t>
      </w:r>
      <w:r>
        <w:rPr>
          <w:sz w:val="18"/>
          <w:szCs w:val="18"/>
        </w:rPr>
        <w:br/>
        <w:t>174;  50,   114,  367.</w:t>
      </w:r>
    </w:p>
    <w:p w:rsidR="00182580" w:rsidRDefault="00182580" w:rsidP="00182580">
      <w:pPr>
        <w:shd w:val="clear" w:color="auto" w:fill="FFFFFF"/>
        <w:spacing w:line="168" w:lineRule="exact"/>
        <w:ind w:left="374" w:right="19" w:hanging="370"/>
        <w:jc w:val="both"/>
      </w:pPr>
      <w:r>
        <w:rPr>
          <w:b/>
          <w:bCs/>
          <w:sz w:val="18"/>
          <w:szCs w:val="18"/>
        </w:rPr>
        <w:t>Империализм голландский</w:t>
      </w:r>
      <w:r>
        <w:rPr>
          <w:sz w:val="18"/>
          <w:szCs w:val="18"/>
        </w:rPr>
        <w:t xml:space="preserve"> — 23, 145—146; 26, 314; 27, 358, 363—364, 367—368, 377, 399; 28, 79, 80, 122, 153, 213, 229, 270, 271, 274, 281, 287, 309, 317, 332, 383, 444, 470, 471, 473, 691, 693, 694, 696, 698; 30,  241,   340.</w:t>
      </w:r>
    </w:p>
    <w:p w:rsidR="00182580" w:rsidRDefault="00182580" w:rsidP="00182580">
      <w:pPr>
        <w:shd w:val="clear" w:color="auto" w:fill="FFFFFF"/>
        <w:spacing w:before="10" w:line="168" w:lineRule="exact"/>
        <w:ind w:left="374" w:right="34" w:hanging="355"/>
        <w:jc w:val="both"/>
      </w:pPr>
      <w:r>
        <w:rPr>
          <w:b/>
          <w:bCs/>
          <w:sz w:val="18"/>
          <w:szCs w:val="18"/>
        </w:rPr>
        <w:t>Империализм датский</w:t>
      </w:r>
      <w:r>
        <w:rPr>
          <w:sz w:val="18"/>
          <w:szCs w:val="18"/>
        </w:rPr>
        <w:t xml:space="preserve"> — 27, 358; 28, 229, 271, 275, 444, 697, </w:t>
      </w:r>
      <w:r>
        <w:rPr>
          <w:b/>
          <w:bCs/>
          <w:sz w:val="18"/>
          <w:szCs w:val="18"/>
        </w:rPr>
        <w:t>698; 30, 194—195, 340.</w:t>
      </w:r>
    </w:p>
    <w:p w:rsidR="00182580" w:rsidRDefault="00182580" w:rsidP="00182580">
      <w:pPr>
        <w:shd w:val="clear" w:color="auto" w:fill="FFFFFF"/>
        <w:spacing w:line="168" w:lineRule="exact"/>
        <w:ind w:left="370" w:hanging="360"/>
        <w:jc w:val="both"/>
      </w:pPr>
      <w:r>
        <w:rPr>
          <w:b/>
          <w:bCs/>
          <w:sz w:val="18"/>
          <w:szCs w:val="18"/>
        </w:rPr>
        <w:t>Империализм испанский</w:t>
      </w:r>
      <w:r>
        <w:rPr>
          <w:sz w:val="18"/>
          <w:szCs w:val="18"/>
        </w:rPr>
        <w:t xml:space="preserve"> — 27, 358, 362, 371, 383; 28, 79, 229, 270, 271, 274, 341, 383, 444, 493, 542, 669, 686, 692,' 693, 698.</w:t>
      </w:r>
    </w:p>
    <w:p w:rsidR="00182580" w:rsidRDefault="00182580" w:rsidP="00182580">
      <w:pPr>
        <w:shd w:val="clear" w:color="auto" w:fill="FFFFFF"/>
        <w:spacing w:line="168" w:lineRule="exact"/>
        <w:ind w:left="370" w:right="43" w:hanging="355"/>
        <w:jc w:val="both"/>
      </w:pPr>
      <w:r>
        <w:rPr>
          <w:b/>
          <w:bCs/>
          <w:sz w:val="18"/>
          <w:szCs w:val="18"/>
        </w:rPr>
        <w:t>Империализм итальянский</w:t>
      </w:r>
      <w:r>
        <w:rPr>
          <w:sz w:val="18"/>
          <w:szCs w:val="18"/>
        </w:rPr>
        <w:t xml:space="preserve"> — 5, 82—83; 21, 409; 22, 113—114, 115,  116;  26,  115,  214—215,</w:t>
      </w:r>
    </w:p>
    <w:p w:rsidR="00182580" w:rsidRDefault="00182580" w:rsidP="00182580">
      <w:pPr>
        <w:shd w:val="clear" w:color="auto" w:fill="FFFFFF"/>
        <w:tabs>
          <w:tab w:val="left" w:pos="792"/>
        </w:tabs>
        <w:spacing w:line="168" w:lineRule="exact"/>
        <w:ind w:left="360" w:right="53"/>
        <w:jc w:val="both"/>
      </w:pPr>
      <w:r>
        <w:rPr>
          <w:spacing w:val="-3"/>
          <w:sz w:val="18"/>
          <w:szCs w:val="18"/>
        </w:rPr>
        <w:t>226,</w:t>
      </w:r>
      <w:r>
        <w:rPr>
          <w:sz w:val="18"/>
          <w:szCs w:val="18"/>
        </w:rPr>
        <w:tab/>
      </w:r>
      <w:r>
        <w:rPr>
          <w:spacing w:val="-1"/>
          <w:sz w:val="18"/>
          <w:szCs w:val="18"/>
        </w:rPr>
        <w:t>241, 316, 317; 27, 1—2,</w:t>
      </w:r>
      <w:r>
        <w:rPr>
          <w:spacing w:val="-1"/>
          <w:sz w:val="18"/>
          <w:szCs w:val="18"/>
        </w:rPr>
        <w:br/>
      </w:r>
      <w:r>
        <w:rPr>
          <w:sz w:val="18"/>
          <w:szCs w:val="18"/>
        </w:rPr>
        <w:t>14-23, 100, 116, 358; 28, 226,</w:t>
      </w:r>
      <w:r>
        <w:rPr>
          <w:sz w:val="18"/>
          <w:szCs w:val="18"/>
        </w:rPr>
        <w:br/>
        <w:t>229, 235, 270, 275, 281, 283,</w:t>
      </w:r>
      <w:r>
        <w:rPr>
          <w:sz w:val="18"/>
          <w:szCs w:val="18"/>
        </w:rPr>
        <w:br/>
        <w:t>383, 407, 444, 471, 473, 489,</w:t>
      </w:r>
      <w:r>
        <w:rPr>
          <w:sz w:val="18"/>
          <w:szCs w:val="18"/>
        </w:rPr>
        <w:br/>
        <w:t>490, 491, 492, 493—494, 495,</w:t>
      </w:r>
      <w:r>
        <w:rPr>
          <w:sz w:val="18"/>
          <w:szCs w:val="18"/>
        </w:rPr>
        <w:br/>
        <w:t>499, 503-504, 529, 533, 550,</w:t>
      </w:r>
      <w:r>
        <w:rPr>
          <w:sz w:val="18"/>
          <w:szCs w:val="18"/>
        </w:rPr>
        <w:br/>
        <w:t>584, 669, 692, 693, 698, 717;</w:t>
      </w:r>
      <w:r>
        <w:rPr>
          <w:sz w:val="18"/>
          <w:szCs w:val="18"/>
        </w:rPr>
        <w:br/>
        <w:t>30, 140, 276; 31, 50, 51; 32,</w:t>
      </w:r>
      <w:r>
        <w:rPr>
          <w:sz w:val="18"/>
          <w:szCs w:val="18"/>
        </w:rPr>
        <w:br/>
        <w:t>58—59, 283—284, 365—366;</w:t>
      </w:r>
      <w:r>
        <w:rPr>
          <w:sz w:val="18"/>
          <w:szCs w:val="18"/>
        </w:rPr>
        <w:br/>
        <w:t>37, 455—456; 38, 71; 41,</w:t>
      </w:r>
      <w:r>
        <w:rPr>
          <w:sz w:val="18"/>
          <w:szCs w:val="18"/>
        </w:rPr>
        <w:br/>
        <w:t>125—126,  223.</w:t>
      </w:r>
    </w:p>
    <w:p w:rsidR="00182580" w:rsidRDefault="00182580" w:rsidP="00182580">
      <w:pPr>
        <w:shd w:val="clear" w:color="auto" w:fill="FFFFFF"/>
        <w:spacing w:line="168" w:lineRule="exact"/>
      </w:pPr>
      <w:r>
        <w:rPr>
          <w:b/>
          <w:bCs/>
          <w:sz w:val="18"/>
          <w:szCs w:val="18"/>
        </w:rPr>
        <w:t>Империализм      португальский</w:t>
      </w:r>
      <w:r>
        <w:rPr>
          <w:sz w:val="18"/>
          <w:szCs w:val="18"/>
        </w:rPr>
        <w:t xml:space="preserve"> —</w:t>
      </w:r>
    </w:p>
    <w:p w:rsidR="00182580" w:rsidRDefault="00182580" w:rsidP="00182580">
      <w:pPr>
        <w:numPr>
          <w:ilvl w:val="0"/>
          <w:numId w:val="100"/>
        </w:numPr>
        <w:shd w:val="clear" w:color="auto" w:fill="FFFFFF"/>
        <w:tabs>
          <w:tab w:val="left" w:pos="710"/>
        </w:tabs>
        <w:spacing w:line="168" w:lineRule="exact"/>
        <w:ind w:left="350"/>
        <w:rPr>
          <w:sz w:val="18"/>
          <w:szCs w:val="18"/>
        </w:rPr>
      </w:pPr>
      <w:r>
        <w:rPr>
          <w:sz w:val="18"/>
          <w:szCs w:val="18"/>
        </w:rPr>
        <w:t>375,  383-384, 413-414;</w:t>
      </w:r>
    </w:p>
    <w:p w:rsidR="00182580" w:rsidRDefault="00182580" w:rsidP="00182580">
      <w:pPr>
        <w:numPr>
          <w:ilvl w:val="0"/>
          <w:numId w:val="100"/>
        </w:numPr>
        <w:shd w:val="clear" w:color="auto" w:fill="FFFFFF"/>
        <w:tabs>
          <w:tab w:val="left" w:pos="710"/>
        </w:tabs>
        <w:spacing w:before="5" w:line="168" w:lineRule="exact"/>
        <w:ind w:left="350"/>
        <w:rPr>
          <w:spacing w:val="-1"/>
          <w:sz w:val="18"/>
          <w:szCs w:val="18"/>
        </w:rPr>
      </w:pPr>
      <w:r>
        <w:rPr>
          <w:sz w:val="18"/>
          <w:szCs w:val="18"/>
        </w:rPr>
        <w:t>229,   270,   275,  317, 383,</w:t>
      </w:r>
    </w:p>
    <w:p w:rsidR="00182580" w:rsidRDefault="00182580" w:rsidP="00182580">
      <w:pPr>
        <w:numPr>
          <w:ilvl w:val="0"/>
          <w:numId w:val="100"/>
        </w:numPr>
        <w:shd w:val="clear" w:color="auto" w:fill="FFFFFF"/>
        <w:tabs>
          <w:tab w:val="left" w:pos="710"/>
        </w:tabs>
        <w:spacing w:before="5" w:line="168" w:lineRule="exact"/>
        <w:ind w:left="350"/>
        <w:rPr>
          <w:spacing w:val="-1"/>
          <w:sz w:val="18"/>
          <w:szCs w:val="18"/>
        </w:rPr>
        <w:sectPr w:rsidR="00182580">
          <w:type w:val="continuous"/>
          <w:pgSz w:w="8504" w:h="11339"/>
          <w:pgMar w:top="941" w:right="1226" w:bottom="360" w:left="1739" w:header="720" w:footer="720" w:gutter="0"/>
          <w:cols w:num="2" w:space="720" w:equalWidth="0">
            <w:col w:w="2457" w:space="245"/>
            <w:col w:w="2836"/>
          </w:cols>
          <w:noEndnote/>
        </w:sectPr>
      </w:pPr>
    </w:p>
    <w:p w:rsidR="00182580" w:rsidRDefault="00182580" w:rsidP="00182580">
      <w:pPr>
        <w:shd w:val="clear" w:color="auto" w:fill="FFFFFF"/>
      </w:pPr>
      <w:r>
        <w:rPr>
          <w:rFonts w:ascii="Courier New" w:hAnsi="Courier New" w:cs="Courier New"/>
        </w:rPr>
        <w:lastRenderedPageBreak/>
        <w:t>176</w:t>
      </w:r>
    </w:p>
    <w:p w:rsidR="00182580" w:rsidRDefault="00182580" w:rsidP="00182580">
      <w:pPr>
        <w:shd w:val="clear" w:color="auto" w:fill="FFFFFF"/>
        <w:spacing w:before="38"/>
      </w:pPr>
      <w:r>
        <w:br w:type="column"/>
      </w:r>
      <w:r>
        <w:rPr>
          <w:rFonts w:ascii="Courier New" w:hAnsi="Courier New"/>
          <w:b/>
          <w:bCs/>
          <w:sz w:val="16"/>
          <w:szCs w:val="16"/>
        </w:rPr>
        <w:lastRenderedPageBreak/>
        <w:t>ИМПЕРИАЛИЗМ</w:t>
      </w:r>
    </w:p>
    <w:p w:rsidR="00182580" w:rsidRDefault="00182580" w:rsidP="00182580">
      <w:pPr>
        <w:shd w:val="clear" w:color="auto" w:fill="FFFFFF"/>
        <w:spacing w:before="38"/>
        <w:sectPr w:rsidR="00182580">
          <w:pgSz w:w="8504" w:h="11339"/>
          <w:pgMar w:top="932" w:right="3945" w:bottom="360" w:left="1117" w:header="720" w:footer="720" w:gutter="0"/>
          <w:cols w:num="2" w:space="720" w:equalWidth="0">
            <w:col w:w="720" w:space="1656"/>
            <w:col w:w="1065"/>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8"/>
        <w:sectPr w:rsidR="00182580">
          <w:type w:val="continuous"/>
          <w:pgSz w:w="8504" w:h="11339"/>
          <w:pgMar w:top="932" w:right="1531" w:bottom="360" w:left="1074" w:header="720" w:footer="720" w:gutter="0"/>
          <w:cols w:space="60"/>
          <w:noEndnote/>
        </w:sectPr>
      </w:pPr>
    </w:p>
    <w:p w:rsidR="00182580" w:rsidRDefault="00182580" w:rsidP="00182580">
      <w:pPr>
        <w:shd w:val="clear" w:color="auto" w:fill="FFFFFF"/>
        <w:spacing w:line="168" w:lineRule="exact"/>
        <w:ind w:right="5"/>
        <w:jc w:val="right"/>
      </w:pPr>
      <w:r>
        <w:rPr>
          <w:sz w:val="18"/>
          <w:szCs w:val="18"/>
        </w:rPr>
        <w:lastRenderedPageBreak/>
        <w:t>384, 444, 471, 473, 491, 497,</w:t>
      </w:r>
    </w:p>
    <w:p w:rsidR="00182580" w:rsidRDefault="00182580" w:rsidP="00182580">
      <w:pPr>
        <w:shd w:val="clear" w:color="auto" w:fill="FFFFFF"/>
        <w:spacing w:line="168" w:lineRule="exact"/>
        <w:ind w:right="5"/>
        <w:jc w:val="right"/>
      </w:pPr>
      <w:r>
        <w:rPr>
          <w:sz w:val="18"/>
          <w:szCs w:val="18"/>
        </w:rPr>
        <w:t>503, 542, 550, 669, 676, 691,</w:t>
      </w:r>
    </w:p>
    <w:p w:rsidR="00182580" w:rsidRDefault="00182580" w:rsidP="00182580">
      <w:pPr>
        <w:shd w:val="clear" w:color="auto" w:fill="FFFFFF"/>
        <w:spacing w:before="5" w:line="168" w:lineRule="exact"/>
        <w:ind w:right="14"/>
        <w:jc w:val="right"/>
      </w:pPr>
      <w:r>
        <w:rPr>
          <w:sz w:val="18"/>
          <w:szCs w:val="18"/>
        </w:rPr>
        <w:t>692,   698;   30,   95,   102,   243.</w:t>
      </w:r>
    </w:p>
    <w:p w:rsidR="00182580" w:rsidRDefault="00182580" w:rsidP="00182580">
      <w:pPr>
        <w:shd w:val="clear" w:color="auto" w:fill="FFFFFF"/>
        <w:spacing w:line="168" w:lineRule="exact"/>
        <w:jc w:val="right"/>
      </w:pPr>
      <w:r>
        <w:rPr>
          <w:b/>
          <w:bCs/>
          <w:sz w:val="18"/>
          <w:szCs w:val="18"/>
        </w:rPr>
        <w:t>Империализм       российский</w:t>
      </w:r>
      <w:r>
        <w:rPr>
          <w:sz w:val="18"/>
          <w:szCs w:val="18"/>
        </w:rPr>
        <w:t xml:space="preserve"> — 4,</w:t>
      </w:r>
    </w:p>
    <w:p w:rsidR="00182580" w:rsidRDefault="00182580" w:rsidP="00182580">
      <w:pPr>
        <w:shd w:val="clear" w:color="auto" w:fill="FFFFFF"/>
        <w:spacing w:before="5" w:line="168" w:lineRule="exact"/>
        <w:ind w:left="374" w:right="10"/>
        <w:jc w:val="both"/>
      </w:pPr>
      <w:r>
        <w:rPr>
          <w:sz w:val="18"/>
          <w:szCs w:val="18"/>
        </w:rPr>
        <w:t xml:space="preserve">378—383; 5, 82—84, 297; 6, 259-261; 7, 170; 8, 170—174; 14, 178; 16, 414—415; 17, 224—232; 19, 218—222; 21, 154-156, 366-368; 22, 41 — 42, 115—116, 137—138, 142— 143, 146-150, 151—152, 198-199, 203, 315; 24, 5; 25, 5—8, 261; 26, 8, 107, 108— </w:t>
      </w:r>
      <w:r>
        <w:rPr>
          <w:spacing w:val="-1"/>
          <w:sz w:val="18"/>
          <w:szCs w:val="18"/>
        </w:rPr>
        <w:t xml:space="preserve">109, 162, 214—216, 233—234, </w:t>
      </w:r>
      <w:r>
        <w:rPr>
          <w:sz w:val="18"/>
          <w:szCs w:val="18"/>
        </w:rPr>
        <w:t>269, 273—274, 302, 303, 314—</w:t>
      </w:r>
    </w:p>
    <w:p w:rsidR="00182580" w:rsidRDefault="00182580" w:rsidP="00182580">
      <w:pPr>
        <w:numPr>
          <w:ilvl w:val="0"/>
          <w:numId w:val="101"/>
        </w:numPr>
        <w:shd w:val="clear" w:color="auto" w:fill="FFFFFF"/>
        <w:tabs>
          <w:tab w:val="left" w:pos="782"/>
        </w:tabs>
        <w:spacing w:before="5" w:line="168" w:lineRule="exact"/>
        <w:ind w:left="360" w:right="24"/>
        <w:jc w:val="both"/>
        <w:rPr>
          <w:spacing w:val="-2"/>
          <w:sz w:val="18"/>
          <w:szCs w:val="18"/>
        </w:rPr>
      </w:pPr>
      <w:r>
        <w:rPr>
          <w:sz w:val="18"/>
          <w:szCs w:val="18"/>
        </w:rPr>
        <w:t>317—318, 329—330; 27, 1—3, 67—68, 80-81, 90—91, 100, 116-117, 231—232, 247-249, 302, 348—350, 358, 361-362, 363, 366, 367—368, 377—378, 382, 392, 393—394, 395—396, 418—419; 28, 33, 92—111, 181, 194, 197, 207, 225—226, 227, 229, 235, 236, 246, 255, 257, 270, 275, 276— 277, 278, 281, 284, 305, 306,</w:t>
      </w:r>
    </w:p>
    <w:p w:rsidR="00182580" w:rsidRDefault="00182580" w:rsidP="00182580">
      <w:pPr>
        <w:numPr>
          <w:ilvl w:val="0"/>
          <w:numId w:val="101"/>
        </w:numPr>
        <w:shd w:val="clear" w:color="auto" w:fill="FFFFFF"/>
        <w:tabs>
          <w:tab w:val="left" w:pos="782"/>
        </w:tabs>
        <w:spacing w:line="168" w:lineRule="exact"/>
        <w:ind w:left="360" w:right="29"/>
        <w:jc w:val="both"/>
        <w:rPr>
          <w:spacing w:val="-2"/>
          <w:sz w:val="18"/>
          <w:szCs w:val="18"/>
        </w:rPr>
      </w:pPr>
      <w:r>
        <w:rPr>
          <w:sz w:val="18"/>
          <w:szCs w:val="18"/>
        </w:rPr>
        <w:t xml:space="preserve">383, 489—494, 495, 496, 497—498, 503, 513—516, 518, 529, 533, 537—539, 598, 661, 668, 669, 670, 686, 689, 700, 701—703, 704, 705—708, 709, 710, 713, 726, 729; 30, 4—5, 33, 39—40, 46, 58, 83-84, 140, 174, 181, 185—192, 241— 244, 256, 276, 341-342, 348; 31, 13, 15-21, 31, 45, 50— 52, 70-71, 72—73, 74, 89— 90, 159—160, 199—200, 251, </w:t>
      </w:r>
      <w:r>
        <w:rPr>
          <w:spacing w:val="-1"/>
          <w:sz w:val="18"/>
          <w:szCs w:val="18"/>
        </w:rPr>
        <w:t xml:space="preserve">263—264, 310—311, 314—315, </w:t>
      </w:r>
      <w:r>
        <w:rPr>
          <w:sz w:val="18"/>
          <w:szCs w:val="18"/>
        </w:rPr>
        <w:t>326, 373—374, 391—393, 395, 405, 407; 32, 11, 12, 40, 55— 57, 85-88, 89-90, 146, 229— 230, 258—259, 280—283, 356—357, 370—371, 384; 34, 56-57, 59, 60, 65-66, 190— 191; 39, 397—398; 40, 98; 41, 125;  49,  421—423.</w:t>
      </w:r>
    </w:p>
    <w:p w:rsidR="00182580" w:rsidRDefault="00182580" w:rsidP="00182580">
      <w:pPr>
        <w:shd w:val="clear" w:color="auto" w:fill="FFFFFF"/>
        <w:spacing w:before="5" w:line="168" w:lineRule="exact"/>
        <w:ind w:left="360" w:right="38" w:hanging="360"/>
        <w:jc w:val="both"/>
      </w:pPr>
      <w:r>
        <w:rPr>
          <w:b/>
          <w:bCs/>
          <w:sz w:val="18"/>
          <w:szCs w:val="18"/>
        </w:rPr>
        <w:t>Империализм французский</w:t>
      </w:r>
      <w:r>
        <w:rPr>
          <w:sz w:val="18"/>
          <w:szCs w:val="18"/>
        </w:rPr>
        <w:t xml:space="preserve"> — 4, 379—380; 5, 82—83; 9, 372— 373; 17, 179; 23, 28, 62, 144, 175, 253—254, 370; 26, 5—6, 16—17, 122—123, 162, 215— 216, 226-233, 236, 269, 302,</w:t>
      </w:r>
    </w:p>
    <w:p w:rsidR="00182580" w:rsidRDefault="00182580" w:rsidP="00182580">
      <w:pPr>
        <w:shd w:val="clear" w:color="auto" w:fill="FFFFFF"/>
        <w:spacing w:before="10" w:line="168" w:lineRule="exact"/>
        <w:ind w:left="10"/>
        <w:jc w:val="both"/>
      </w:pPr>
      <w:r>
        <w:br w:type="column"/>
      </w:r>
      <w:r>
        <w:rPr>
          <w:sz w:val="18"/>
          <w:szCs w:val="18"/>
        </w:rPr>
        <w:lastRenderedPageBreak/>
        <w:t xml:space="preserve">303, 314—315, 316, 317, 352— 353; 27, 1-2, 100, 116—117, 329—330, 332—333, 339, 348, 349, 350, 351-352, 358, 360-362, 363—364, 371—372, 374-375, 377—378, 389, 395—396, 399, 416-417, 418—419; 28, 9, 41, 42, 82, 92, 99, 101, 102, 117, 118, 120, 122, 157, 162, 165—166,181, 182—183, 190— 191, 194—195, 196—198, 200—201, 206, 210, 212, 214, 226, 227, 228, 229—231, 235, </w:t>
      </w:r>
      <w:r>
        <w:rPr>
          <w:spacing w:val="-1"/>
          <w:sz w:val="18"/>
          <w:szCs w:val="18"/>
        </w:rPr>
        <w:t xml:space="preserve">236, 237, 240, 246, 249, 250, 256—257, 264, 267, 274, 276— </w:t>
      </w:r>
      <w:r>
        <w:rPr>
          <w:sz w:val="18"/>
          <w:szCs w:val="18"/>
        </w:rPr>
        <w:t>277, 278, 281, 297, 301, 305, 307, 309, 317, 328,332,342,343, 347, 350—351, 362, 366, 382— 383, 395, 403, 407, 416, 444, 471, 489, 490—492, 493—494, 495, 497, 500, 503, 507, 511, 528, 529, 533, 534, 537, 538-539, 542, 545, 550, 585, 668, 669, 686, 691, 692, 693, 696, 698,  699,  700,  717,  726;  30,</w:t>
      </w:r>
    </w:p>
    <w:p w:rsidR="00182580" w:rsidRDefault="00182580" w:rsidP="00182580">
      <w:pPr>
        <w:shd w:val="clear" w:color="auto" w:fill="FFFFFF"/>
        <w:tabs>
          <w:tab w:val="left" w:pos="307"/>
        </w:tabs>
        <w:spacing w:before="5" w:line="168" w:lineRule="exact"/>
        <w:ind w:left="10" w:right="43"/>
        <w:jc w:val="both"/>
      </w:pPr>
      <w:r>
        <w:rPr>
          <w:spacing w:val="-3"/>
          <w:sz w:val="18"/>
          <w:szCs w:val="18"/>
        </w:rPr>
        <w:t>69,</w:t>
      </w:r>
      <w:r>
        <w:rPr>
          <w:sz w:val="18"/>
          <w:szCs w:val="18"/>
        </w:rPr>
        <w:tab/>
        <w:t>83, 140, 163, 164, 173, 181,</w:t>
      </w:r>
      <w:r>
        <w:rPr>
          <w:sz w:val="18"/>
          <w:szCs w:val="18"/>
        </w:rPr>
        <w:br/>
      </w:r>
      <w:r>
        <w:rPr>
          <w:spacing w:val="-1"/>
          <w:sz w:val="18"/>
          <w:szCs w:val="18"/>
        </w:rPr>
        <w:t>187, 246, 247, 255, 263—264,</w:t>
      </w:r>
      <w:r>
        <w:rPr>
          <w:spacing w:val="-1"/>
          <w:sz w:val="18"/>
          <w:szCs w:val="18"/>
        </w:rPr>
        <w:br/>
      </w:r>
      <w:r>
        <w:rPr>
          <w:sz w:val="18"/>
          <w:szCs w:val="18"/>
        </w:rPr>
        <w:t>276—277, 331; 31, 13-19, 21,</w:t>
      </w:r>
      <w:r>
        <w:rPr>
          <w:sz w:val="18"/>
          <w:szCs w:val="18"/>
        </w:rPr>
        <w:br/>
        <w:t>31, 36, 40, 50, 51—52, 68, 69,</w:t>
      </w:r>
    </w:p>
    <w:p w:rsidR="00182580" w:rsidRDefault="00182580" w:rsidP="00182580">
      <w:pPr>
        <w:shd w:val="clear" w:color="auto" w:fill="FFFFFF"/>
        <w:tabs>
          <w:tab w:val="left" w:pos="394"/>
        </w:tabs>
        <w:spacing w:line="168" w:lineRule="exact"/>
        <w:ind w:right="43"/>
        <w:jc w:val="both"/>
      </w:pPr>
      <w:r>
        <w:rPr>
          <w:spacing w:val="-5"/>
          <w:sz w:val="18"/>
          <w:szCs w:val="18"/>
        </w:rPr>
        <w:t>70,</w:t>
      </w:r>
      <w:r>
        <w:rPr>
          <w:sz w:val="18"/>
          <w:szCs w:val="18"/>
        </w:rPr>
        <w:tab/>
        <w:t>72—73, 81—82, 89—91,</w:t>
      </w:r>
      <w:r>
        <w:rPr>
          <w:sz w:val="18"/>
          <w:szCs w:val="18"/>
        </w:rPr>
        <w:br/>
        <w:t>152—154, 199, 239—240, 251,</w:t>
      </w:r>
      <w:r>
        <w:rPr>
          <w:sz w:val="18"/>
          <w:szCs w:val="18"/>
        </w:rPr>
        <w:br/>
        <w:t>263—264, 312, 343, 407; 32,</w:t>
      </w:r>
      <w:r>
        <w:rPr>
          <w:sz w:val="18"/>
          <w:szCs w:val="18"/>
        </w:rPr>
        <w:br/>
        <w:t>40, 45—46, 81—83, 87, 88—89,</w:t>
      </w:r>
      <w:r>
        <w:rPr>
          <w:sz w:val="18"/>
          <w:szCs w:val="18"/>
        </w:rPr>
        <w:br/>
        <w:t>100, 229, 258—259, 278—280,</w:t>
      </w:r>
      <w:r>
        <w:rPr>
          <w:sz w:val="18"/>
          <w:szCs w:val="18"/>
        </w:rPr>
        <w:br/>
        <w:t>282—283, 287—288, 290-291,</w:t>
      </w:r>
      <w:r>
        <w:rPr>
          <w:sz w:val="18"/>
          <w:szCs w:val="18"/>
        </w:rPr>
        <w:br/>
        <w:t>305, 356—357, 384; 33, 11—</w:t>
      </w:r>
      <w:r>
        <w:rPr>
          <w:sz w:val="18"/>
          <w:szCs w:val="18"/>
        </w:rPr>
        <w:br/>
        <w:t>12; 34, 98, 102, 103; 35, 352—</w:t>
      </w:r>
      <w:r>
        <w:rPr>
          <w:sz w:val="18"/>
          <w:szCs w:val="18"/>
        </w:rPr>
        <w:br/>
        <w:t>353; 36, 343—344, 441, 442,</w:t>
      </w:r>
      <w:r>
        <w:rPr>
          <w:sz w:val="18"/>
          <w:szCs w:val="18"/>
        </w:rPr>
        <w:br/>
        <w:t>460, 487—503, 527—528; 37,</w:t>
      </w:r>
      <w:r>
        <w:rPr>
          <w:sz w:val="18"/>
          <w:szCs w:val="18"/>
        </w:rPr>
        <w:br/>
        <w:t>1-10, 13—15, 17, 22, 25, 27—</w:t>
      </w:r>
      <w:r>
        <w:rPr>
          <w:sz w:val="18"/>
          <w:szCs w:val="18"/>
        </w:rPr>
        <w:br/>
        <w:t>28, 38-39, 53—56, 69, 75, 84,</w:t>
      </w:r>
      <w:r>
        <w:rPr>
          <w:sz w:val="18"/>
          <w:szCs w:val="18"/>
        </w:rPr>
        <w:br/>
        <w:t>98, 99, 112, 117-119, 122,</w:t>
      </w:r>
      <w:r>
        <w:rPr>
          <w:sz w:val="18"/>
          <w:szCs w:val="18"/>
        </w:rPr>
        <w:br/>
      </w:r>
      <w:r>
        <w:rPr>
          <w:spacing w:val="-1"/>
          <w:sz w:val="18"/>
          <w:szCs w:val="18"/>
        </w:rPr>
        <w:t>124, 125, 126—127, 137, 147—</w:t>
      </w:r>
      <w:r>
        <w:rPr>
          <w:spacing w:val="-1"/>
          <w:sz w:val="18"/>
          <w:szCs w:val="18"/>
        </w:rPr>
        <w:br/>
      </w:r>
      <w:r>
        <w:rPr>
          <w:sz w:val="18"/>
          <w:szCs w:val="18"/>
        </w:rPr>
        <w:t>148, 154, 162, 163—166, 167—</w:t>
      </w:r>
      <w:r>
        <w:rPr>
          <w:sz w:val="18"/>
          <w:szCs w:val="18"/>
        </w:rPr>
        <w:br/>
        <w:t>168, 190, 191, 193, 203—204,</w:t>
      </w:r>
      <w:r>
        <w:rPr>
          <w:sz w:val="18"/>
          <w:szCs w:val="18"/>
        </w:rPr>
        <w:br/>
      </w:r>
      <w:r>
        <w:rPr>
          <w:spacing w:val="-1"/>
          <w:sz w:val="18"/>
          <w:szCs w:val="18"/>
        </w:rPr>
        <w:t>207, 216, 217, 287, 349, 370,'</w:t>
      </w:r>
      <w:r>
        <w:rPr>
          <w:spacing w:val="-1"/>
          <w:sz w:val="18"/>
          <w:szCs w:val="18"/>
        </w:rPr>
        <w:br/>
      </w:r>
      <w:r>
        <w:rPr>
          <w:sz w:val="18"/>
          <w:szCs w:val="18"/>
        </w:rPr>
        <w:t>372—374, 378, 395-396, 455—</w:t>
      </w:r>
      <w:r>
        <w:rPr>
          <w:sz w:val="18"/>
          <w:szCs w:val="18"/>
        </w:rPr>
        <w:br/>
        <w:t>456, 461; 38, 45-46, 49, 51,</w:t>
      </w:r>
      <w:r>
        <w:rPr>
          <w:sz w:val="18"/>
          <w:szCs w:val="18"/>
        </w:rPr>
        <w:br/>
      </w:r>
      <w:r>
        <w:rPr>
          <w:spacing w:val="-1"/>
          <w:sz w:val="18"/>
          <w:szCs w:val="18"/>
        </w:rPr>
        <w:t>69—70, 71—72, 234, 245—248,</w:t>
      </w:r>
      <w:r>
        <w:rPr>
          <w:spacing w:val="-1"/>
          <w:sz w:val="18"/>
          <w:szCs w:val="18"/>
        </w:rPr>
        <w:br/>
        <w:t>258—259, 260, 261, 278—279,</w:t>
      </w:r>
      <w:r>
        <w:rPr>
          <w:spacing w:val="-1"/>
          <w:sz w:val="18"/>
          <w:szCs w:val="18"/>
        </w:rPr>
        <w:br/>
      </w:r>
      <w:r>
        <w:rPr>
          <w:sz w:val="18"/>
          <w:szCs w:val="18"/>
        </w:rPr>
        <w:t>285—286, 296, 301, 310—312,</w:t>
      </w:r>
      <w:r>
        <w:rPr>
          <w:sz w:val="18"/>
          <w:szCs w:val="18"/>
        </w:rPr>
        <w:br/>
        <w:t>314, 316—317, 335, 347—348;</w:t>
      </w:r>
      <w:r>
        <w:rPr>
          <w:sz w:val="18"/>
          <w:szCs w:val="18"/>
        </w:rPr>
        <w:br/>
        <w:t>39, 31, 44, 46, 49-50, 51, 114,</w:t>
      </w:r>
    </w:p>
    <w:p w:rsidR="00182580" w:rsidRDefault="00182580" w:rsidP="00182580">
      <w:pPr>
        <w:shd w:val="clear" w:color="auto" w:fill="FFFFFF"/>
        <w:tabs>
          <w:tab w:val="left" w:pos="394"/>
        </w:tabs>
        <w:spacing w:line="168" w:lineRule="exact"/>
        <w:ind w:right="43"/>
        <w:jc w:val="both"/>
        <w:sectPr w:rsidR="00182580">
          <w:type w:val="continuous"/>
          <w:pgSz w:w="8504" w:h="11339"/>
          <w:pgMar w:top="932" w:right="1531" w:bottom="360" w:left="1074" w:header="720" w:footer="720" w:gutter="0"/>
          <w:cols w:num="2" w:space="720" w:equalWidth="0">
            <w:col w:w="2812" w:space="600"/>
            <w:col w:w="2486"/>
          </w:cols>
          <w:noEndnote/>
        </w:sectPr>
      </w:pPr>
    </w:p>
    <w:p w:rsidR="00182580" w:rsidRDefault="00182580" w:rsidP="00182580">
      <w:pPr>
        <w:shd w:val="clear" w:color="auto" w:fill="FFFFFF"/>
        <w:tabs>
          <w:tab w:val="left" w:pos="5674"/>
        </w:tabs>
        <w:spacing w:after="259"/>
        <w:ind w:left="643"/>
      </w:pPr>
      <w:r>
        <w:rPr>
          <w:b/>
          <w:bCs/>
          <w:spacing w:val="-5"/>
          <w:sz w:val="14"/>
          <w:szCs w:val="14"/>
        </w:rPr>
        <w:lastRenderedPageBreak/>
        <w:t>ИМПЕРИАЛИЗМ — ИМПЕРИАЛИСТИЧЕСКАЯ   ВОЙНА   1914—1918 ГГ.</w:t>
      </w:r>
      <w:r>
        <w:rPr>
          <w:rFonts w:ascii="Arial" w:cs="Arial"/>
          <w:b/>
          <w:bCs/>
          <w:sz w:val="14"/>
          <w:szCs w:val="14"/>
        </w:rPr>
        <w:tab/>
      </w:r>
      <w:r>
        <w:rPr>
          <w:b/>
          <w:bCs/>
          <w:sz w:val="14"/>
          <w:szCs w:val="14"/>
        </w:rPr>
        <w:t>177</w:t>
      </w:r>
    </w:p>
    <w:p w:rsidR="00182580" w:rsidRDefault="00182580" w:rsidP="00182580">
      <w:pPr>
        <w:shd w:val="clear" w:color="auto" w:fill="FFFFFF"/>
        <w:tabs>
          <w:tab w:val="left" w:pos="5674"/>
        </w:tabs>
        <w:spacing w:after="259"/>
        <w:ind w:left="643"/>
        <w:sectPr w:rsidR="00182580">
          <w:pgSz w:w="8504" w:h="11339"/>
          <w:pgMar w:top="958" w:right="1144" w:bottom="360" w:left="1456" w:header="720" w:footer="720" w:gutter="0"/>
          <w:cols w:space="60"/>
          <w:noEndnote/>
        </w:sectPr>
      </w:pPr>
    </w:p>
    <w:p w:rsidR="00182580" w:rsidRDefault="00182580" w:rsidP="00182580">
      <w:pPr>
        <w:shd w:val="clear" w:color="auto" w:fill="FFFFFF"/>
        <w:spacing w:before="5" w:line="168" w:lineRule="exact"/>
        <w:ind w:left="389"/>
        <w:jc w:val="both"/>
      </w:pPr>
      <w:r>
        <w:rPr>
          <w:sz w:val="18"/>
          <w:szCs w:val="18"/>
        </w:rPr>
        <w:lastRenderedPageBreak/>
        <w:t xml:space="preserve">134—135, 136—137, 142, 206, 230, 237, 240, 241—242, 243, 251, 291, 292—293, 318, 322, </w:t>
      </w:r>
      <w:r>
        <w:rPr>
          <w:spacing w:val="-1"/>
          <w:sz w:val="18"/>
          <w:szCs w:val="18"/>
        </w:rPr>
        <w:t xml:space="preserve">323—324, 344—348, 349, 389— </w:t>
      </w:r>
      <w:r>
        <w:rPr>
          <w:sz w:val="18"/>
          <w:szCs w:val="18"/>
        </w:rPr>
        <w:t>391, 392—393, 394—397; 40, 28—29, 68, 95—96, 131, 145, 169—171, 176—178, 180-181, 195—196, 211, 314, 319, 330;</w:t>
      </w:r>
    </w:p>
    <w:p w:rsidR="00182580" w:rsidRDefault="00182580" w:rsidP="00182580">
      <w:pPr>
        <w:shd w:val="clear" w:color="auto" w:fill="FFFFFF"/>
        <w:tabs>
          <w:tab w:val="left" w:pos="749"/>
        </w:tabs>
        <w:spacing w:line="168" w:lineRule="exact"/>
        <w:ind w:left="370" w:right="14"/>
        <w:jc w:val="both"/>
      </w:pPr>
      <w:r>
        <w:rPr>
          <w:sz w:val="18"/>
          <w:szCs w:val="18"/>
        </w:rPr>
        <w:t>41,</w:t>
      </w:r>
      <w:r>
        <w:rPr>
          <w:sz w:val="18"/>
          <w:szCs w:val="18"/>
        </w:rPr>
        <w:tab/>
        <w:t>113—115, 120, 125-126,</w:t>
      </w:r>
      <w:r>
        <w:rPr>
          <w:sz w:val="18"/>
          <w:szCs w:val="18"/>
        </w:rPr>
        <w:br/>
        <w:t>139-140, 156, 220-221, 223,</w:t>
      </w:r>
      <w:r>
        <w:rPr>
          <w:sz w:val="18"/>
          <w:szCs w:val="18"/>
        </w:rPr>
        <w:br/>
      </w:r>
      <w:r>
        <w:rPr>
          <w:spacing w:val="-1"/>
          <w:sz w:val="18"/>
          <w:szCs w:val="18"/>
        </w:rPr>
        <w:t>226, 227, 231—232, 276, 284,</w:t>
      </w:r>
      <w:r>
        <w:rPr>
          <w:spacing w:val="-1"/>
          <w:sz w:val="18"/>
          <w:szCs w:val="18"/>
        </w:rPr>
        <w:br/>
      </w:r>
      <w:r>
        <w:rPr>
          <w:sz w:val="18"/>
          <w:szCs w:val="18"/>
        </w:rPr>
        <w:t>320-321, 323-325, 330, 334,</w:t>
      </w:r>
      <w:r>
        <w:rPr>
          <w:sz w:val="18"/>
          <w:szCs w:val="18"/>
        </w:rPr>
        <w:br/>
        <w:t>345, 347—359; 42, 2-4, 18,</w:t>
      </w:r>
      <w:r>
        <w:rPr>
          <w:sz w:val="18"/>
          <w:szCs w:val="18"/>
        </w:rPr>
        <w:br/>
        <w:t>19, 22—23, 57, 67, 103—104,</w:t>
      </w:r>
      <w:r>
        <w:rPr>
          <w:sz w:val="18"/>
          <w:szCs w:val="18"/>
        </w:rPr>
        <w:br/>
        <w:t>115, 129—130, 312—313,</w:t>
      </w:r>
      <w:r>
        <w:rPr>
          <w:sz w:val="18"/>
          <w:szCs w:val="18"/>
        </w:rPr>
        <w:br/>
        <w:t xml:space="preserve">355-356; </w:t>
      </w:r>
      <w:r>
        <w:rPr>
          <w:b/>
          <w:bCs/>
          <w:sz w:val="18"/>
          <w:szCs w:val="18"/>
        </w:rPr>
        <w:t xml:space="preserve">44, </w:t>
      </w:r>
      <w:r>
        <w:rPr>
          <w:sz w:val="18"/>
          <w:szCs w:val="18"/>
        </w:rPr>
        <w:t>163, 234, 235,</w:t>
      </w:r>
      <w:r>
        <w:rPr>
          <w:sz w:val="18"/>
          <w:szCs w:val="18"/>
        </w:rPr>
        <w:br/>
        <w:t>275—277; 45, 173—174, 192,</w:t>
      </w:r>
      <w:r>
        <w:rPr>
          <w:sz w:val="18"/>
          <w:szCs w:val="18"/>
        </w:rPr>
        <w:br/>
        <w:t xml:space="preserve">237—238, 291, 321; </w:t>
      </w:r>
      <w:r>
        <w:rPr>
          <w:b/>
          <w:bCs/>
          <w:sz w:val="18"/>
          <w:szCs w:val="18"/>
        </w:rPr>
        <w:t xml:space="preserve">50, </w:t>
      </w:r>
      <w:r>
        <w:rPr>
          <w:sz w:val="18"/>
          <w:szCs w:val="18"/>
        </w:rPr>
        <w:t>112—</w:t>
      </w:r>
      <w:r>
        <w:rPr>
          <w:sz w:val="18"/>
          <w:szCs w:val="18"/>
        </w:rPr>
        <w:br/>
        <w:t>113.</w:t>
      </w:r>
    </w:p>
    <w:p w:rsidR="00182580" w:rsidRDefault="00182580" w:rsidP="00182580">
      <w:pPr>
        <w:shd w:val="clear" w:color="auto" w:fill="FFFFFF"/>
        <w:spacing w:line="168" w:lineRule="exact"/>
        <w:ind w:left="370" w:right="29" w:hanging="355"/>
        <w:jc w:val="both"/>
      </w:pPr>
      <w:r>
        <w:rPr>
          <w:b/>
          <w:bCs/>
          <w:spacing w:val="-4"/>
          <w:sz w:val="18"/>
          <w:szCs w:val="18"/>
        </w:rPr>
        <w:t xml:space="preserve">Империализм швейцарский </w:t>
      </w:r>
      <w:r>
        <w:rPr>
          <w:spacing w:val="-4"/>
          <w:sz w:val="18"/>
          <w:szCs w:val="18"/>
        </w:rPr>
        <w:t xml:space="preserve">— </w:t>
      </w:r>
      <w:r>
        <w:rPr>
          <w:b/>
          <w:bCs/>
          <w:spacing w:val="-4"/>
          <w:sz w:val="18"/>
          <w:szCs w:val="18"/>
        </w:rPr>
        <w:t xml:space="preserve">27, </w:t>
      </w:r>
      <w:r>
        <w:rPr>
          <w:sz w:val="18"/>
          <w:szCs w:val="18"/>
        </w:rPr>
        <w:t>260,  358,  399;  28,  122,  225,</w:t>
      </w:r>
    </w:p>
    <w:p w:rsidR="00182580" w:rsidRDefault="00182580" w:rsidP="00182580">
      <w:pPr>
        <w:shd w:val="clear" w:color="auto" w:fill="FFFFFF"/>
        <w:tabs>
          <w:tab w:val="left" w:pos="763"/>
        </w:tabs>
        <w:spacing w:before="5" w:line="168" w:lineRule="exact"/>
        <w:ind w:left="336" w:right="29"/>
        <w:jc w:val="both"/>
      </w:pPr>
      <w:r>
        <w:rPr>
          <w:spacing w:val="-1"/>
          <w:sz w:val="18"/>
          <w:szCs w:val="18"/>
        </w:rPr>
        <w:t>304,</w:t>
      </w:r>
      <w:r>
        <w:rPr>
          <w:sz w:val="18"/>
          <w:szCs w:val="18"/>
        </w:rPr>
        <w:tab/>
        <w:t>407, 717, 733; 30, 142,</w:t>
      </w:r>
      <w:r>
        <w:rPr>
          <w:sz w:val="18"/>
          <w:szCs w:val="18"/>
        </w:rPr>
        <w:br/>
        <w:t>159,160-161, 197—199, 201—</w:t>
      </w:r>
      <w:r>
        <w:rPr>
          <w:sz w:val="18"/>
          <w:szCs w:val="18"/>
        </w:rPr>
        <w:br/>
        <w:t>202, 206—207, 209—210,</w:t>
      </w:r>
      <w:r>
        <w:rPr>
          <w:sz w:val="18"/>
          <w:szCs w:val="18"/>
        </w:rPr>
        <w:br/>
      </w:r>
      <w:r>
        <w:rPr>
          <w:spacing w:val="-1"/>
          <w:sz w:val="18"/>
          <w:szCs w:val="18"/>
        </w:rPr>
        <w:t>223—224, 241, 329—333, 334—</w:t>
      </w:r>
      <w:r>
        <w:rPr>
          <w:spacing w:val="-1"/>
          <w:sz w:val="18"/>
          <w:szCs w:val="18"/>
        </w:rPr>
        <w:br/>
      </w:r>
      <w:r>
        <w:rPr>
          <w:sz w:val="18"/>
          <w:szCs w:val="18"/>
        </w:rPr>
        <w:t>335, 336, 337-338, 340; 49,</w:t>
      </w:r>
      <w:r>
        <w:rPr>
          <w:sz w:val="18"/>
          <w:szCs w:val="18"/>
        </w:rPr>
        <w:br/>
        <w:t>334—336.</w:t>
      </w:r>
    </w:p>
    <w:p w:rsidR="00182580" w:rsidRDefault="00182580" w:rsidP="00182580">
      <w:pPr>
        <w:shd w:val="clear" w:color="auto" w:fill="FFFFFF"/>
        <w:spacing w:line="168" w:lineRule="exact"/>
        <w:ind w:left="355" w:right="38" w:hanging="355"/>
        <w:jc w:val="both"/>
      </w:pPr>
      <w:r>
        <w:rPr>
          <w:b/>
          <w:bCs/>
          <w:spacing w:val="-3"/>
          <w:sz w:val="18"/>
          <w:szCs w:val="18"/>
        </w:rPr>
        <w:t xml:space="preserve">Империализм японский </w:t>
      </w:r>
      <w:r>
        <w:rPr>
          <w:spacing w:val="-3"/>
          <w:sz w:val="18"/>
          <w:szCs w:val="18"/>
        </w:rPr>
        <w:t xml:space="preserve">— </w:t>
      </w:r>
      <w:r>
        <w:rPr>
          <w:b/>
          <w:bCs/>
          <w:spacing w:val="-3"/>
          <w:sz w:val="18"/>
          <w:szCs w:val="18"/>
        </w:rPr>
        <w:t xml:space="preserve">4, </w:t>
      </w:r>
      <w:r>
        <w:rPr>
          <w:spacing w:val="-3"/>
          <w:sz w:val="18"/>
          <w:szCs w:val="18"/>
        </w:rPr>
        <w:t xml:space="preserve">379; </w:t>
      </w:r>
      <w:r>
        <w:rPr>
          <w:sz w:val="18"/>
          <w:szCs w:val="18"/>
        </w:rPr>
        <w:t>5, 82—83; 9, 152-154, 156— 157; 23, 28; 25, 262; 26, 314— 315,  352,  353,  354;  27,  302,</w:t>
      </w:r>
    </w:p>
    <w:p w:rsidR="00182580" w:rsidRDefault="00182580" w:rsidP="00182580">
      <w:pPr>
        <w:shd w:val="clear" w:color="auto" w:fill="FFFFFF"/>
        <w:tabs>
          <w:tab w:val="left" w:pos="763"/>
        </w:tabs>
        <w:spacing w:before="5" w:line="168" w:lineRule="exact"/>
        <w:ind w:left="336" w:right="38"/>
        <w:jc w:val="both"/>
      </w:pPr>
      <w:r>
        <w:rPr>
          <w:spacing w:val="-2"/>
          <w:sz w:val="18"/>
          <w:szCs w:val="18"/>
        </w:rPr>
        <w:t>305,</w:t>
      </w:r>
      <w:r>
        <w:rPr>
          <w:sz w:val="18"/>
          <w:szCs w:val="18"/>
        </w:rPr>
        <w:tab/>
        <w:t>358, 377—379, 392—394,</w:t>
      </w:r>
      <w:r>
        <w:rPr>
          <w:sz w:val="18"/>
          <w:szCs w:val="18"/>
        </w:rPr>
        <w:br/>
        <w:t>395, 416—417, 418, 420; 28,</w:t>
      </w:r>
      <w:r>
        <w:rPr>
          <w:sz w:val="18"/>
          <w:szCs w:val="18"/>
        </w:rPr>
        <w:br/>
        <w:t>78, 218, 226, 227, 235, 276—</w:t>
      </w:r>
      <w:r>
        <w:rPr>
          <w:sz w:val="18"/>
          <w:szCs w:val="18"/>
        </w:rPr>
        <w:br/>
        <w:t>277, 278, 282, 307, 377-380,</w:t>
      </w:r>
      <w:r>
        <w:rPr>
          <w:sz w:val="18"/>
          <w:szCs w:val="18"/>
        </w:rPr>
        <w:br/>
        <w:t>489, 493, 495, 507—508, 529,</w:t>
      </w:r>
      <w:r>
        <w:rPr>
          <w:sz w:val="18"/>
          <w:szCs w:val="18"/>
        </w:rPr>
        <w:br/>
        <w:t>530, 537-538, 667, 668, 669,</w:t>
      </w:r>
      <w:r>
        <w:rPr>
          <w:sz w:val="18"/>
          <w:szCs w:val="18"/>
        </w:rPr>
        <w:br/>
        <w:t>684, 690, 691, 693, 698; 30,</w:t>
      </w:r>
      <w:r>
        <w:rPr>
          <w:sz w:val="18"/>
          <w:szCs w:val="18"/>
        </w:rPr>
        <w:br/>
        <w:t>140, 174, 186, 187-188, 264,</w:t>
      </w:r>
      <w:r>
        <w:rPr>
          <w:sz w:val="18"/>
          <w:szCs w:val="18"/>
        </w:rPr>
        <w:br/>
        <w:t>275; 31, 50—51; 32, 98, 199,</w:t>
      </w:r>
      <w:r>
        <w:rPr>
          <w:sz w:val="18"/>
          <w:szCs w:val="18"/>
        </w:rPr>
        <w:br/>
        <w:t>271, 284—285; 36, 33, 168,</w:t>
      </w:r>
      <w:r>
        <w:rPr>
          <w:sz w:val="18"/>
          <w:szCs w:val="18"/>
        </w:rPr>
        <w:br/>
        <w:t>215, 216, 251-252, 277, 291,</w:t>
      </w:r>
      <w:r>
        <w:rPr>
          <w:sz w:val="18"/>
          <w:szCs w:val="18"/>
        </w:rPr>
        <w:br/>
        <w:t>315, 322, 323, 324, 330, 332,</w:t>
      </w:r>
      <w:r>
        <w:rPr>
          <w:sz w:val="18"/>
          <w:szCs w:val="18"/>
        </w:rPr>
        <w:br/>
        <w:t>346; 37, 38, 39, 48, 66, 89, 376,</w:t>
      </w:r>
      <w:r>
        <w:rPr>
          <w:sz w:val="18"/>
          <w:szCs w:val="18"/>
        </w:rPr>
        <w:br/>
        <w:t>455-456; 38, 71; 39, 114—</w:t>
      </w:r>
      <w:r>
        <w:rPr>
          <w:sz w:val="18"/>
          <w:szCs w:val="18"/>
        </w:rPr>
        <w:br/>
        <w:t>115, 151, 299—300, 320, 325,</w:t>
      </w:r>
      <w:r>
        <w:rPr>
          <w:sz w:val="18"/>
          <w:szCs w:val="18"/>
        </w:rPr>
        <w:br/>
        <w:t>389; 40, 68, 87—88, 92, 169,</w:t>
      </w:r>
      <w:r>
        <w:rPr>
          <w:sz w:val="18"/>
          <w:szCs w:val="18"/>
        </w:rPr>
        <w:br/>
        <w:t>180, 210—211, 309; 41, 125—</w:t>
      </w:r>
      <w:r>
        <w:rPr>
          <w:sz w:val="18"/>
          <w:szCs w:val="18"/>
        </w:rPr>
        <w:br/>
        <w:t>126, 218, 227, 276, 323, 353;</w:t>
      </w:r>
    </w:p>
    <w:p w:rsidR="00182580" w:rsidRDefault="00182580" w:rsidP="00182580">
      <w:pPr>
        <w:shd w:val="clear" w:color="auto" w:fill="FFFFFF"/>
        <w:tabs>
          <w:tab w:val="left" w:pos="696"/>
        </w:tabs>
        <w:spacing w:line="168" w:lineRule="exact"/>
        <w:ind w:left="341" w:right="53"/>
        <w:jc w:val="both"/>
      </w:pPr>
      <w:r>
        <w:rPr>
          <w:spacing w:val="-1"/>
          <w:sz w:val="18"/>
          <w:szCs w:val="18"/>
        </w:rPr>
        <w:t>42,</w:t>
      </w:r>
      <w:r>
        <w:rPr>
          <w:sz w:val="18"/>
          <w:szCs w:val="18"/>
        </w:rPr>
        <w:tab/>
        <w:t>22—23, 44, 60-61, 62—</w:t>
      </w:r>
      <w:r>
        <w:rPr>
          <w:sz w:val="18"/>
          <w:szCs w:val="18"/>
        </w:rPr>
        <w:br/>
        <w:t>64, 66, 67, 92—95, 99—100,</w:t>
      </w:r>
      <w:r>
        <w:rPr>
          <w:sz w:val="18"/>
          <w:szCs w:val="18"/>
        </w:rPr>
        <w:br/>
        <w:t>106; 43, 67, 352—353, 383; 44,</w:t>
      </w:r>
      <w:r>
        <w:rPr>
          <w:sz w:val="18"/>
          <w:szCs w:val="18"/>
        </w:rPr>
        <w:br/>
        <w:t>226, 275-277, 339; 45, 173—</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174, 192, 236, 245—246, 291, 303, 321, 403—404.</w:t>
      </w:r>
    </w:p>
    <w:p w:rsidR="00182580" w:rsidRDefault="00182580" w:rsidP="00182580">
      <w:pPr>
        <w:shd w:val="clear" w:color="auto" w:fill="FFFFFF"/>
        <w:spacing w:line="168" w:lineRule="exact"/>
        <w:ind w:left="284" w:hanging="284"/>
        <w:jc w:val="both"/>
        <w:rPr>
          <w:b/>
          <w:bCs/>
          <w:sz w:val="18"/>
          <w:szCs w:val="18"/>
        </w:rPr>
      </w:pPr>
      <w:r>
        <w:rPr>
          <w:b/>
          <w:bCs/>
          <w:spacing w:val="-4"/>
          <w:sz w:val="18"/>
          <w:szCs w:val="18"/>
        </w:rPr>
        <w:t>Империалистическая война 1914</w:t>
      </w:r>
      <w:r>
        <w:rPr>
          <w:spacing w:val="-4"/>
          <w:sz w:val="18"/>
          <w:szCs w:val="18"/>
        </w:rPr>
        <w:t xml:space="preserve">— </w:t>
      </w:r>
      <w:r>
        <w:rPr>
          <w:b/>
          <w:bCs/>
          <w:sz w:val="18"/>
          <w:szCs w:val="18"/>
        </w:rPr>
        <w:t xml:space="preserve">1918 гг. </w:t>
      </w:r>
    </w:p>
    <w:p w:rsidR="00182580" w:rsidRDefault="00182580" w:rsidP="00182580">
      <w:pPr>
        <w:shd w:val="clear" w:color="auto" w:fill="FFFFFF"/>
        <w:spacing w:line="168" w:lineRule="exact"/>
        <w:ind w:left="284" w:hanging="284"/>
        <w:jc w:val="both"/>
      </w:pPr>
      <w:r>
        <w:rPr>
          <w:sz w:val="18"/>
          <w:szCs w:val="18"/>
        </w:rPr>
        <w:t>— сущность, характер и при</w:t>
      </w:r>
      <w:r>
        <w:rPr>
          <w:sz w:val="18"/>
          <w:szCs w:val="18"/>
        </w:rPr>
        <w:softHyphen/>
        <w:t xml:space="preserve">чины возникновения — 17, 202; 25, 450—451; 26, 1, 5—6, 10, 15-17, 24—25, 27—35, 39, 41, 114, 122—123, 128, 161-162, 163, 177-178, 184, </w:t>
      </w:r>
      <w:r>
        <w:rPr>
          <w:spacing w:val="-1"/>
          <w:sz w:val="18"/>
          <w:szCs w:val="18"/>
        </w:rPr>
        <w:t xml:space="preserve">206, 214—215, 216, 223, 224, </w:t>
      </w:r>
      <w:r>
        <w:rPr>
          <w:sz w:val="18"/>
          <w:szCs w:val="18"/>
        </w:rPr>
        <w:t xml:space="preserve">225—226, 240-242, 247—248, </w:t>
      </w:r>
      <w:r>
        <w:rPr>
          <w:spacing w:val="-1"/>
          <w:sz w:val="18"/>
          <w:szCs w:val="18"/>
        </w:rPr>
        <w:t xml:space="preserve">279, 282—284, 302—303, 313— </w:t>
      </w:r>
      <w:r>
        <w:rPr>
          <w:sz w:val="18"/>
          <w:szCs w:val="18"/>
        </w:rPr>
        <w:t xml:space="preserve">317, 318—319, 320—321, 347, 363, 372, 375, 377, 378, 379, 380, 382, 383—384; 27, 1—4, 18—20, 33, 38, 65, 100—101, 103—104, 116—117, 119, </w:t>
      </w:r>
      <w:r>
        <w:rPr>
          <w:spacing w:val="-1"/>
          <w:sz w:val="18"/>
          <w:szCs w:val="18"/>
        </w:rPr>
        <w:t xml:space="preserve">231—232, 233, 247—248, 261, 269, 270—271, 287, 288, 303— </w:t>
      </w:r>
      <w:r>
        <w:rPr>
          <w:sz w:val="18"/>
          <w:szCs w:val="18"/>
        </w:rPr>
        <w:t xml:space="preserve">305, 429, 458—459, 468—469; 28, 284, 287, 297, 307, 361, 487, 558, 598, 731; 30, 4-5, 7—8, 10, 52—53, 71, 80—81, 82-85, 86, 132, 134—135, 136, </w:t>
      </w:r>
      <w:r>
        <w:rPr>
          <w:spacing w:val="-1"/>
          <w:sz w:val="18"/>
          <w:szCs w:val="18"/>
        </w:rPr>
        <w:t xml:space="preserve">185—190, 191, 219, 223, 242— </w:t>
      </w:r>
      <w:r>
        <w:rPr>
          <w:sz w:val="18"/>
          <w:szCs w:val="18"/>
        </w:rPr>
        <w:t xml:space="preserve">245, 249, 255, 256, 258, 262— 264, 296, 340, 342, 344-346, 397; 31, 13, 14, 16-17, 19-20, 45, 49-50, 51-52, 67, 68, 73, 74, 82, 89—90, 113, </w:t>
      </w:r>
      <w:r>
        <w:rPr>
          <w:spacing w:val="-1"/>
          <w:sz w:val="18"/>
          <w:szCs w:val="18"/>
        </w:rPr>
        <w:t xml:space="preserve">127—128, 159—160, 161, 182, </w:t>
      </w:r>
      <w:r>
        <w:rPr>
          <w:sz w:val="18"/>
          <w:szCs w:val="18"/>
        </w:rPr>
        <w:t xml:space="preserve">188—189, 199, 200, 209—210, </w:t>
      </w:r>
      <w:r>
        <w:rPr>
          <w:spacing w:val="-1"/>
          <w:sz w:val="18"/>
          <w:szCs w:val="18"/>
        </w:rPr>
        <w:t xml:space="preserve">211—213, 214—216, 248—249, 260, 261, 263—264, 268—269, </w:t>
      </w:r>
      <w:r>
        <w:rPr>
          <w:sz w:val="18"/>
          <w:szCs w:val="18"/>
        </w:rPr>
        <w:t>275—277, 293—294, 295, 326-327, 328—329, 346-348, 388-390, 400, 403—404, 449— 450, 454—455; 32, 14-16, 40, 45-46, 48—51, 55—56, 67, 77, 78, 81—87, 89—90, 100— 101, 139—140, 150—151, 268, 273—274, 277—280, 281 — 282, 301-302, 306-307, 309, 311, 356-357, 365—366, 370—372; 33, 4, 11—12, 119;' 34, 56, 98, 145, 195—197, 331, 363—365, 369—370; 35, 62, 116—117, 169; 36, 55, 78, 253-254, 328-330, 395—397, 436—437, 438—440, 456, 457; 37, 7-8, 24—25, 28—29, 38— 39,  43,  48,  49-53,   54-55,</w:t>
      </w:r>
    </w:p>
    <w:p w:rsidR="00182580" w:rsidRDefault="00182580" w:rsidP="00182580">
      <w:pPr>
        <w:shd w:val="clear" w:color="auto" w:fill="FFFFFF"/>
        <w:spacing w:line="168" w:lineRule="exact"/>
        <w:jc w:val="both"/>
        <w:sectPr w:rsidR="00182580">
          <w:type w:val="continuous"/>
          <w:pgSz w:w="8504" w:h="11339"/>
          <w:pgMar w:top="958" w:right="1149" w:bottom="360" w:left="1456" w:header="720" w:footer="720" w:gutter="0"/>
          <w:cols w:num="2" w:space="720" w:equalWidth="0">
            <w:col w:w="2827" w:space="278"/>
            <w:col w:w="2793"/>
          </w:cols>
          <w:noEndnote/>
        </w:sectPr>
      </w:pPr>
    </w:p>
    <w:p w:rsidR="00182580" w:rsidRDefault="00182580" w:rsidP="00182580">
      <w:pPr>
        <w:shd w:val="clear" w:color="auto" w:fill="FFFFFF"/>
        <w:tabs>
          <w:tab w:val="left" w:pos="1243"/>
        </w:tabs>
        <w:spacing w:after="254"/>
        <w:ind w:left="5"/>
      </w:pPr>
      <w:r>
        <w:rPr>
          <w:b/>
          <w:bCs/>
          <w:sz w:val="14"/>
          <w:szCs w:val="14"/>
        </w:rPr>
        <w:lastRenderedPageBreak/>
        <w:t>178</w:t>
      </w:r>
      <w:r>
        <w:rPr>
          <w:rFonts w:ascii="Arial" w:cs="Arial"/>
          <w:b/>
          <w:bCs/>
          <w:sz w:val="14"/>
          <w:szCs w:val="14"/>
        </w:rPr>
        <w:tab/>
      </w:r>
      <w:r>
        <w:rPr>
          <w:b/>
          <w:bCs/>
          <w:spacing w:val="-4"/>
          <w:sz w:val="14"/>
          <w:szCs w:val="14"/>
        </w:rPr>
        <w:t>ИМПЕРИАЛИСТИЧЕСКАЯ  ВОЙНА  1914—1918 гг.</w:t>
      </w:r>
    </w:p>
    <w:p w:rsidR="00182580" w:rsidRDefault="00182580" w:rsidP="00182580">
      <w:pPr>
        <w:shd w:val="clear" w:color="auto" w:fill="FFFFFF"/>
        <w:tabs>
          <w:tab w:val="left" w:pos="1243"/>
        </w:tabs>
        <w:spacing w:after="254"/>
        <w:ind w:left="5"/>
        <w:sectPr w:rsidR="00182580">
          <w:pgSz w:w="8504" w:h="11339"/>
          <w:pgMar w:top="956" w:right="1475" w:bottom="360" w:left="1197" w:header="720" w:footer="720" w:gutter="0"/>
          <w:cols w:space="60"/>
          <w:noEndnote/>
        </w:sectPr>
      </w:pPr>
    </w:p>
    <w:p w:rsidR="00182580" w:rsidRDefault="00182580" w:rsidP="00182580">
      <w:pPr>
        <w:shd w:val="clear" w:color="auto" w:fill="FFFFFF"/>
        <w:spacing w:line="168" w:lineRule="exact"/>
        <w:ind w:left="322" w:hanging="322"/>
        <w:jc w:val="both"/>
      </w:pPr>
      <w:r>
        <w:rPr>
          <w:b/>
          <w:bCs/>
          <w:sz w:val="18"/>
          <w:szCs w:val="18"/>
        </w:rPr>
        <w:lastRenderedPageBreak/>
        <w:t>Империалистическая война 1914— 1918 гг.</w:t>
      </w:r>
      <w:r>
        <w:rPr>
          <w:sz w:val="18"/>
          <w:szCs w:val="18"/>
        </w:rPr>
        <w:t xml:space="preserve"> </w:t>
      </w:r>
      <w:r>
        <w:rPr>
          <w:i/>
          <w:iCs/>
          <w:sz w:val="18"/>
          <w:szCs w:val="18"/>
        </w:rPr>
        <w:t xml:space="preserve">(продолжение) </w:t>
      </w:r>
      <w:r>
        <w:rPr>
          <w:sz w:val="18"/>
          <w:szCs w:val="18"/>
        </w:rPr>
        <w:t xml:space="preserve">60, 65—66, 67—68, 69, 72, 73, 77, 157-160, 292-293, 296, 341, 357, 373, 396-397, 438-439, 455—456, 496—497} 38, 87, 88, 106-107, 208— 209, 230, 231, 337; 39, 16— 17, 18, 96—97, 110—111, 116, 265, 291, 322—324, 352—353, 405; 40, 28—29, 43, 57, 134, 145, 148, 172—173, 179, 180, 181—182, 210, 319, 346—347; </w:t>
      </w:r>
      <w:r>
        <w:rPr>
          <w:spacing w:val="-1"/>
          <w:sz w:val="18"/>
          <w:szCs w:val="18"/>
        </w:rPr>
        <w:t>41,   53,   82,   202—203,   216—</w:t>
      </w:r>
    </w:p>
    <w:p w:rsidR="00182580" w:rsidRDefault="00182580" w:rsidP="00182580">
      <w:pPr>
        <w:shd w:val="clear" w:color="auto" w:fill="FFFFFF"/>
        <w:tabs>
          <w:tab w:val="left" w:pos="792"/>
        </w:tabs>
        <w:spacing w:line="168" w:lineRule="exact"/>
        <w:ind w:left="317" w:right="53"/>
        <w:jc w:val="both"/>
      </w:pPr>
      <w:r>
        <w:rPr>
          <w:spacing w:val="-4"/>
          <w:sz w:val="18"/>
          <w:szCs w:val="18"/>
        </w:rPr>
        <w:t>217,</w:t>
      </w:r>
      <w:r>
        <w:rPr>
          <w:sz w:val="18"/>
          <w:szCs w:val="18"/>
        </w:rPr>
        <w:tab/>
        <w:t>452—454; 42, 99; 44,</w:t>
      </w:r>
      <w:r>
        <w:rPr>
          <w:sz w:val="18"/>
          <w:szCs w:val="18"/>
        </w:rPr>
        <w:br/>
        <w:t>148-149, 224, 275—277,</w:t>
      </w:r>
      <w:r>
        <w:rPr>
          <w:sz w:val="18"/>
          <w:szCs w:val="18"/>
        </w:rPr>
        <w:br/>
        <w:t>279—280; 49, 60-61, 118,</w:t>
      </w:r>
      <w:r>
        <w:rPr>
          <w:sz w:val="18"/>
          <w:szCs w:val="18"/>
        </w:rPr>
        <w:br/>
        <w:t>287—288, 369-370, 371, 420,</w:t>
      </w:r>
      <w:r>
        <w:rPr>
          <w:sz w:val="18"/>
          <w:szCs w:val="18"/>
        </w:rPr>
        <w:br/>
        <w:t>421—423; 54, 472, 483.</w:t>
      </w:r>
    </w:p>
    <w:p w:rsidR="00182580" w:rsidRDefault="00182580" w:rsidP="00182580">
      <w:pPr>
        <w:shd w:val="clear" w:color="auto" w:fill="FFFFFF"/>
        <w:spacing w:line="168" w:lineRule="exact"/>
        <w:ind w:left="312" w:right="48" w:hanging="264"/>
        <w:jc w:val="both"/>
      </w:pPr>
      <w:r>
        <w:rPr>
          <w:sz w:val="18"/>
          <w:szCs w:val="18"/>
        </w:rPr>
        <w:t>— бедствия и разорение трудя</w:t>
      </w:r>
      <w:r>
        <w:rPr>
          <w:sz w:val="18"/>
          <w:szCs w:val="18"/>
        </w:rPr>
        <w:softHyphen/>
        <w:t>щихся масс — 26, 220—221, 291, 325, 369, 382; 27, 1, 3—4, 28, 231, 234, 305; 28, 256, 257, 306, 555, 607, 718; 30, 198-199, 201, 203, 211, 214,</w:t>
      </w:r>
    </w:p>
    <w:p w:rsidR="00182580" w:rsidRDefault="00182580" w:rsidP="00182580">
      <w:pPr>
        <w:shd w:val="clear" w:color="auto" w:fill="FFFFFF"/>
        <w:tabs>
          <w:tab w:val="left" w:pos="730"/>
        </w:tabs>
        <w:spacing w:before="5" w:line="168" w:lineRule="exact"/>
        <w:ind w:left="298" w:right="62"/>
        <w:jc w:val="both"/>
      </w:pPr>
      <w:r>
        <w:rPr>
          <w:spacing w:val="-3"/>
          <w:sz w:val="18"/>
          <w:szCs w:val="18"/>
        </w:rPr>
        <w:t>218,</w:t>
      </w:r>
      <w:r>
        <w:rPr>
          <w:sz w:val="18"/>
          <w:szCs w:val="18"/>
        </w:rPr>
        <w:tab/>
        <w:t>219, 280—282, 299, 327,</w:t>
      </w:r>
      <w:r>
        <w:rPr>
          <w:sz w:val="18"/>
          <w:szCs w:val="18"/>
        </w:rPr>
        <w:br/>
        <w:t>334, 335, 339, 340, 344-345,</w:t>
      </w:r>
      <w:r>
        <w:rPr>
          <w:sz w:val="18"/>
          <w:szCs w:val="18"/>
        </w:rPr>
        <w:br/>
        <w:t>346-347, 362; 31, 14—15, 45,</w:t>
      </w:r>
      <w:r>
        <w:rPr>
          <w:sz w:val="18"/>
          <w:szCs w:val="18"/>
        </w:rPr>
        <w:br/>
        <w:t>52, 60, 63, 65, 188, 263, 293—</w:t>
      </w:r>
      <w:r>
        <w:rPr>
          <w:sz w:val="18"/>
          <w:szCs w:val="18"/>
        </w:rPr>
        <w:br/>
        <w:t>294, 310-311, 374-375, 388,</w:t>
      </w:r>
      <w:r>
        <w:rPr>
          <w:sz w:val="18"/>
          <w:szCs w:val="18"/>
        </w:rPr>
        <w:br/>
        <w:t>403; 32, 44, 52, 139—140,</w:t>
      </w:r>
      <w:r>
        <w:rPr>
          <w:sz w:val="18"/>
          <w:szCs w:val="18"/>
        </w:rPr>
        <w:br/>
        <w:t>150-151, 187—189; 33, 3; 34,</w:t>
      </w:r>
      <w:r>
        <w:rPr>
          <w:sz w:val="18"/>
          <w:szCs w:val="18"/>
        </w:rPr>
        <w:br/>
        <w:t>56-57, 69, 315-316, 407; 35,</w:t>
      </w:r>
      <w:r>
        <w:rPr>
          <w:sz w:val="18"/>
          <w:szCs w:val="18"/>
        </w:rPr>
        <w:br/>
        <w:t>89, 150—151, 169, 208, 239,</w:t>
      </w:r>
      <w:r>
        <w:rPr>
          <w:sz w:val="18"/>
          <w:szCs w:val="18"/>
        </w:rPr>
        <w:br/>
      </w:r>
      <w:r>
        <w:rPr>
          <w:spacing w:val="-1"/>
          <w:sz w:val="18"/>
          <w:szCs w:val="18"/>
        </w:rPr>
        <w:t>262—264, 299—300, 303—305,</w:t>
      </w:r>
      <w:r>
        <w:rPr>
          <w:spacing w:val="-1"/>
          <w:sz w:val="18"/>
          <w:szCs w:val="18"/>
        </w:rPr>
        <w:br/>
      </w:r>
      <w:r>
        <w:rPr>
          <w:sz w:val="18"/>
          <w:szCs w:val="18"/>
        </w:rPr>
        <w:t>344, 377—378; 36, 8, 173,</w:t>
      </w:r>
      <w:r>
        <w:rPr>
          <w:sz w:val="18"/>
          <w:szCs w:val="18"/>
        </w:rPr>
        <w:br/>
        <w:t>328, 395—397, 398, 435—441,</w:t>
      </w:r>
      <w:r>
        <w:rPr>
          <w:sz w:val="18"/>
          <w:szCs w:val="18"/>
        </w:rPr>
        <w:br/>
        <w:t>443—444, 474, 475—476,</w:t>
      </w:r>
      <w:r>
        <w:rPr>
          <w:sz w:val="18"/>
          <w:szCs w:val="18"/>
        </w:rPr>
        <w:br/>
        <w:t>502—503; 37, 14—15, 28, 43—</w:t>
      </w:r>
    </w:p>
    <w:p w:rsidR="00182580" w:rsidRDefault="00182580" w:rsidP="00182580">
      <w:pPr>
        <w:numPr>
          <w:ilvl w:val="0"/>
          <w:numId w:val="102"/>
        </w:numPr>
        <w:shd w:val="clear" w:color="auto" w:fill="FFFFFF"/>
        <w:tabs>
          <w:tab w:val="left" w:pos="638"/>
        </w:tabs>
        <w:spacing w:line="168" w:lineRule="exact"/>
        <w:ind w:left="278" w:right="77"/>
        <w:jc w:val="both"/>
        <w:rPr>
          <w:spacing w:val="-1"/>
          <w:sz w:val="18"/>
          <w:szCs w:val="18"/>
        </w:rPr>
      </w:pPr>
      <w:r>
        <w:rPr>
          <w:sz w:val="18"/>
          <w:szCs w:val="18"/>
        </w:rPr>
        <w:t>50, 57, 59-60, 72, 116, 123, 138-139, 143, 357—358, 380—381, 387, 389—390, 417-418, 519—520; 38, 25— 26, 49—50, 87, 107, 246; 39, 20-21, 116, 177, 251, 351; 41, 48, 177, 180, 202—203, 217— 218,  221—222,  225; 43,  246;</w:t>
      </w:r>
    </w:p>
    <w:p w:rsidR="00182580" w:rsidRDefault="00182580" w:rsidP="00182580">
      <w:pPr>
        <w:numPr>
          <w:ilvl w:val="0"/>
          <w:numId w:val="102"/>
        </w:numPr>
        <w:shd w:val="clear" w:color="auto" w:fill="FFFFFF"/>
        <w:tabs>
          <w:tab w:val="left" w:pos="638"/>
        </w:tabs>
        <w:spacing w:before="5" w:line="168" w:lineRule="exact"/>
        <w:ind w:left="278"/>
        <w:rPr>
          <w:sz w:val="18"/>
          <w:szCs w:val="18"/>
        </w:rPr>
      </w:pPr>
      <w:r>
        <w:rPr>
          <w:spacing w:val="-3"/>
          <w:sz w:val="18"/>
          <w:szCs w:val="18"/>
        </w:rPr>
        <w:t>58—59.</w:t>
      </w:r>
    </w:p>
    <w:p w:rsidR="00182580" w:rsidRDefault="00182580" w:rsidP="00182580">
      <w:pPr>
        <w:shd w:val="clear" w:color="auto" w:fill="FFFFFF"/>
        <w:spacing w:line="168" w:lineRule="exact"/>
        <w:ind w:left="288" w:right="72" w:hanging="274"/>
        <w:jc w:val="both"/>
      </w:pPr>
      <w:r>
        <w:rPr>
          <w:sz w:val="18"/>
          <w:szCs w:val="18"/>
        </w:rPr>
        <w:t>— борьба партии с социал-шо</w:t>
      </w:r>
      <w:r>
        <w:rPr>
          <w:sz w:val="18"/>
          <w:szCs w:val="18"/>
        </w:rPr>
        <w:softHyphen/>
        <w:t>винизмом и центризмом — 26, 1—2, 8—11, 18, 19-20, 21, 24—26, 27—35, 96—97, 112-113, 117-118, 119-125,</w:t>
      </w:r>
    </w:p>
    <w:p w:rsidR="00182580" w:rsidRDefault="00182580" w:rsidP="00182580">
      <w:pPr>
        <w:shd w:val="clear" w:color="auto" w:fill="FFFFFF"/>
        <w:spacing w:before="5" w:line="168" w:lineRule="exact"/>
        <w:ind w:left="269"/>
        <w:jc w:val="both"/>
      </w:pPr>
      <w:r>
        <w:br w:type="column"/>
      </w:r>
      <w:r>
        <w:rPr>
          <w:sz w:val="18"/>
          <w:szCs w:val="18"/>
        </w:rPr>
        <w:lastRenderedPageBreak/>
        <w:t xml:space="preserve">128—129, 163—165, 166—167, </w:t>
      </w:r>
      <w:r>
        <w:rPr>
          <w:spacing w:val="-1"/>
          <w:sz w:val="18"/>
          <w:szCs w:val="18"/>
        </w:rPr>
        <w:t xml:space="preserve">177—179, 182—186, 201—205, </w:t>
      </w:r>
      <w:r>
        <w:rPr>
          <w:sz w:val="18"/>
          <w:szCs w:val="18"/>
        </w:rPr>
        <w:t xml:space="preserve">206—207, 211—265, 286—291, 316—318, 319—324, 326— 327, 334—338, 341—343, 347, 348—350, 363-370, 376—379, 381—382, 384; 27, 28—30, 52—58, 82—83, 115—128, </w:t>
      </w:r>
      <w:r>
        <w:rPr>
          <w:spacing w:val="-1"/>
          <w:sz w:val="18"/>
          <w:szCs w:val="18"/>
        </w:rPr>
        <w:t xml:space="preserve">231—232, 237—238, 240—245, </w:t>
      </w:r>
      <w:r>
        <w:rPr>
          <w:sz w:val="18"/>
          <w:szCs w:val="18"/>
        </w:rPr>
        <w:t xml:space="preserve">246—247, 261 — 263, 264— 265, 267—274, 431—433, 440, 442, 443, 445, 446—447, 450, 456, 458-469; 28, 4-5, 569, 602, 607; 30, 15-16, 84— 86, 124, 134, 138—139, 146— 148, 152—154, 156—158, 171-173, 178—179, 180— </w:t>
      </w:r>
      <w:r>
        <w:rPr>
          <w:spacing w:val="-1"/>
          <w:sz w:val="18"/>
          <w:szCs w:val="18"/>
        </w:rPr>
        <w:t xml:space="preserve">182, 186—188, 192, 204—203, 211, 215—217, 220—221, 225, 241—260, 261—262, 264—265, </w:t>
      </w:r>
      <w:r>
        <w:rPr>
          <w:sz w:val="18"/>
          <w:szCs w:val="18"/>
        </w:rPr>
        <w:t xml:space="preserve">267—269, 270—271, 273— 274, 276—285, 288—290, </w:t>
      </w:r>
      <w:r>
        <w:rPr>
          <w:spacing w:val="-1"/>
          <w:sz w:val="18"/>
          <w:szCs w:val="18"/>
        </w:rPr>
        <w:t xml:space="preserve">291—292, 293—294, 295—305, </w:t>
      </w:r>
      <w:r>
        <w:rPr>
          <w:sz w:val="18"/>
          <w:szCs w:val="18"/>
        </w:rPr>
        <w:t>309, 334—348, 357-360, 363— 365, 397; 31, 13, 58, 87—88, 127-128, 170—172, 225, 231, 232—233, 364—371, 372— 375, 465; 32, 140-141, 151, 284—285, 290—291; 34, 98— 107, 371—372; 36, 438—439, 455—457, 473—475; 37, 237-239, 303—305; 39, 97—100, 103—105; 40, 7—8; 41, 11-12, 53—54; 44, 148—150; 49, 3, 6—7. 12-14, 15—16, 20— 22, 23—28, 38, 44—45, 74-75, 81-82, 89, 93, 104—106, 109—110, 148—149, 151, 168, 190—192, 208, 269, 355—356, 358—360, 364—366, 380—382, 383—384, 423; 54, 478.</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 xml:space="preserve">братание солдат на фронте— </w:t>
      </w:r>
      <w:r>
        <w:rPr>
          <w:i/>
          <w:iCs/>
          <w:sz w:val="18"/>
          <w:szCs w:val="18"/>
        </w:rPr>
        <w:t xml:space="preserve">см. </w:t>
      </w:r>
      <w:r>
        <w:rPr>
          <w:sz w:val="18"/>
          <w:szCs w:val="18"/>
        </w:rPr>
        <w:t>Братание солдат на фрон</w:t>
      </w:r>
      <w:r>
        <w:rPr>
          <w:sz w:val="18"/>
          <w:szCs w:val="18"/>
        </w:rPr>
        <w:softHyphen/>
        <w:t>те в период империалисти</w:t>
      </w:r>
      <w:r>
        <w:rPr>
          <w:sz w:val="18"/>
          <w:szCs w:val="18"/>
        </w:rPr>
        <w:softHyphen/>
        <w:t>ческой войны 1914—1918 гг.</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вопрос о мире и пути револю</w:t>
      </w:r>
      <w:r>
        <w:rPr>
          <w:sz w:val="18"/>
          <w:szCs w:val="18"/>
        </w:rPr>
        <w:softHyphen/>
        <w:t xml:space="preserve">ционного выхода из войны — 25, 450—451; 26, 27—35, </w:t>
      </w:r>
      <w:r>
        <w:rPr>
          <w:spacing w:val="-1"/>
          <w:sz w:val="18"/>
          <w:szCs w:val="18"/>
        </w:rPr>
        <w:t xml:space="preserve">128—129, 165—166, 192—194, 206—208, 220—221, 279—280, </w:t>
      </w:r>
      <w:r>
        <w:rPr>
          <w:sz w:val="18"/>
          <w:szCs w:val="18"/>
        </w:rPr>
        <w:t xml:space="preserve">284—285, 298-300, 301—306, 327-328, 341, 368, </w:t>
      </w:r>
      <w:r w:rsidRPr="00BD66E5">
        <w:rPr>
          <w:sz w:val="18"/>
          <w:szCs w:val="18"/>
        </w:rPr>
        <w:t>384-385;</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sectPr w:rsidR="00182580">
          <w:type w:val="continuous"/>
          <w:pgSz w:w="8504" w:h="11339"/>
          <w:pgMar w:top="956" w:right="1475" w:bottom="360" w:left="1197" w:header="720" w:footer="720" w:gutter="0"/>
          <w:cols w:num="2" w:space="720" w:equalWidth="0">
            <w:col w:w="2784" w:space="298"/>
            <w:col w:w="2750"/>
          </w:cols>
          <w:noEndnote/>
        </w:sectPr>
      </w:pPr>
    </w:p>
    <w:p w:rsidR="00182580" w:rsidRDefault="00182580" w:rsidP="00182580">
      <w:pPr>
        <w:shd w:val="clear" w:color="auto" w:fill="FFFFFF"/>
        <w:tabs>
          <w:tab w:val="left" w:pos="5525"/>
        </w:tabs>
        <w:spacing w:after="254"/>
        <w:ind w:left="1142"/>
      </w:pPr>
      <w:r>
        <w:rPr>
          <w:b/>
          <w:bCs/>
          <w:spacing w:val="-7"/>
          <w:sz w:val="14"/>
          <w:szCs w:val="14"/>
        </w:rPr>
        <w:lastRenderedPageBreak/>
        <w:t>ИМПЕРИАЛИСТИЧЕСКАЯ   ВОЙНА   1914 — 1918 ГГ.</w:t>
      </w:r>
      <w:r>
        <w:rPr>
          <w:rFonts w:ascii="Arial" w:cs="Arial"/>
          <w:b/>
          <w:bCs/>
          <w:sz w:val="14"/>
          <w:szCs w:val="14"/>
        </w:rPr>
        <w:tab/>
      </w:r>
      <w:r>
        <w:rPr>
          <w:b/>
          <w:bCs/>
          <w:sz w:val="14"/>
          <w:szCs w:val="14"/>
        </w:rPr>
        <w:t>179</w:t>
      </w:r>
    </w:p>
    <w:p w:rsidR="00182580" w:rsidRDefault="00182580" w:rsidP="00182580">
      <w:pPr>
        <w:shd w:val="clear" w:color="auto" w:fill="FFFFFF"/>
        <w:tabs>
          <w:tab w:val="left" w:pos="5525"/>
        </w:tabs>
        <w:spacing w:after="254"/>
        <w:ind w:left="1142"/>
        <w:sectPr w:rsidR="00182580">
          <w:pgSz w:w="8504" w:h="11339"/>
          <w:pgMar w:top="956" w:right="1281" w:bottom="360" w:left="1439" w:header="720" w:footer="720" w:gutter="0"/>
          <w:cols w:space="60"/>
          <w:noEndnote/>
        </w:sectPr>
      </w:pPr>
    </w:p>
    <w:p w:rsidR="00182580" w:rsidRDefault="00182580" w:rsidP="00182580">
      <w:pPr>
        <w:shd w:val="clear" w:color="auto" w:fill="FFFFFF"/>
        <w:spacing w:line="168" w:lineRule="exact"/>
        <w:ind w:left="259"/>
        <w:jc w:val="both"/>
      </w:pPr>
      <w:r>
        <w:rPr>
          <w:sz w:val="18"/>
          <w:szCs w:val="18"/>
        </w:rPr>
        <w:lastRenderedPageBreak/>
        <w:t xml:space="preserve">27, 2—3, 32—34, 40—41, 269—270, 273—274, 282—290, 458—469; 28, 576, 730; 30, </w:t>
      </w:r>
      <w:r>
        <w:rPr>
          <w:spacing w:val="-1"/>
          <w:sz w:val="18"/>
          <w:szCs w:val="18"/>
        </w:rPr>
        <w:t xml:space="preserve">23—124, 184—192, 243—245, </w:t>
      </w:r>
      <w:r>
        <w:rPr>
          <w:sz w:val="18"/>
          <w:szCs w:val="18"/>
        </w:rPr>
        <w:t xml:space="preserve">250—251, 255—257, 258—259, </w:t>
      </w:r>
      <w:r>
        <w:rPr>
          <w:spacing w:val="-1"/>
          <w:sz w:val="18"/>
          <w:szCs w:val="18"/>
        </w:rPr>
        <w:t xml:space="preserve">273—281, 284—285, 296—299, 300—301, 309, 339—344, 345— </w:t>
      </w:r>
      <w:r>
        <w:rPr>
          <w:sz w:val="18"/>
          <w:szCs w:val="18"/>
        </w:rPr>
        <w:t xml:space="preserve">348, 374; 31, 1—2, 5-6, 34—35, 48-54, 55, 63, 64, 73, 74, 77, 90,114, 124, 129-130, 160—162, 175, 181—182, 183, 189, 225, 232-233, 242—244, 248-249, 263—265, 276—277, 280—282, 292, 295—296, 310, 316, 319—320, 326—327, 329, 335-336, 352-353, 358, 374— 375, 387, 393-400, 405—406, 455, 459-461, 477; 32, 2-3, 27—29, 30—32, 40—42, 44— 47, 48-51, 52-54, 67, 72, 97, 99-102, 115-116, 198-200, </w:t>
      </w:r>
      <w:r>
        <w:rPr>
          <w:spacing w:val="-1"/>
          <w:sz w:val="18"/>
          <w:szCs w:val="18"/>
        </w:rPr>
        <w:t xml:space="preserve">241—242, 257, 269, 270, 271— </w:t>
      </w:r>
      <w:r>
        <w:rPr>
          <w:sz w:val="18"/>
          <w:szCs w:val="18"/>
        </w:rPr>
        <w:t xml:space="preserve">276, 279, 285—291, 298, 304— 305, 374-375, 383, 406, 437— 438; 34, 51-52, 60, 69, 85, </w:t>
      </w:r>
      <w:r>
        <w:rPr>
          <w:spacing w:val="-1"/>
          <w:sz w:val="18"/>
          <w:szCs w:val="18"/>
        </w:rPr>
        <w:t xml:space="preserve">113—114, 121, 147—149, 196— 197, 217, 226, 232—234, 245— </w:t>
      </w:r>
      <w:r>
        <w:rPr>
          <w:sz w:val="18"/>
          <w:szCs w:val="18"/>
        </w:rPr>
        <w:t>246, 284-286; 35, 347; 36, 366, 398—399, 436—438, 439, 456-458, 487; 37, 7—9, 15— 46, 24—25, 64, 65, 67—68, 71-73, 74-75, 137-139, 144-145, 293, 304—305, 375— 376; 38, 113—114, 336—337; 41, 21, 47—48; 44, 28—29, 148-151, 292; 45, 107—109; 49, 13—15, 27—28, 39, 43, 45, 81—82, 83, 93, 94—95, 203-204, 206, 355-356, 421— 423; 50, 202—203; 54, 374— 376.</w:t>
      </w:r>
    </w:p>
    <w:p w:rsidR="00182580" w:rsidRDefault="00182580" w:rsidP="00182580">
      <w:pPr>
        <w:shd w:val="clear" w:color="auto" w:fill="FFFFFF"/>
        <w:spacing w:line="168" w:lineRule="exact"/>
        <w:ind w:left="264" w:right="14" w:hanging="264"/>
        <w:jc w:val="both"/>
      </w:pPr>
      <w:r>
        <w:rPr>
          <w:sz w:val="18"/>
          <w:szCs w:val="18"/>
        </w:rPr>
        <w:t>— движение протеста в войсках воюющих стран против импе</w:t>
      </w:r>
      <w:r>
        <w:rPr>
          <w:sz w:val="18"/>
          <w:szCs w:val="18"/>
        </w:rPr>
        <w:softHyphen/>
        <w:t xml:space="preserve">риалистической войны —27, </w:t>
      </w:r>
      <w:r>
        <w:rPr>
          <w:spacing w:val="-1"/>
          <w:sz w:val="18"/>
          <w:szCs w:val="18"/>
        </w:rPr>
        <w:t xml:space="preserve">289—290; 28, 254; 37, 28—29, </w:t>
      </w:r>
      <w:r>
        <w:rPr>
          <w:sz w:val="18"/>
          <w:szCs w:val="18"/>
        </w:rPr>
        <w:t>67—68,69,72—73, 75—76,116; 40,  177,  178; 50,  202—203.</w:t>
      </w:r>
    </w:p>
    <w:p w:rsidR="00182580" w:rsidRDefault="00182580" w:rsidP="00182580">
      <w:pPr>
        <w:shd w:val="clear" w:color="auto" w:fill="FFFFFF"/>
        <w:spacing w:line="168" w:lineRule="exact"/>
        <w:ind w:left="264" w:right="19" w:hanging="259"/>
        <w:jc w:val="both"/>
      </w:pPr>
      <w:r>
        <w:rPr>
          <w:sz w:val="18"/>
          <w:szCs w:val="18"/>
        </w:rPr>
        <w:t>— задачи пролетариата и его партии (общая характеристи</w:t>
      </w:r>
      <w:r>
        <w:rPr>
          <w:sz w:val="18"/>
          <w:szCs w:val="18"/>
        </w:rPr>
        <w:softHyphen/>
        <w:t>ка) — 25, 450—451; 26, 6—7, 15, 20, 21, 22—23, 25—26, 27, 30—35, 37—38, 39—40, 41-42,   118,   128-129,   146,</w:t>
      </w:r>
    </w:p>
    <w:p w:rsidR="00182580" w:rsidRDefault="00182580" w:rsidP="00182580">
      <w:pPr>
        <w:shd w:val="clear" w:color="auto" w:fill="FFFFFF"/>
        <w:spacing w:before="5" w:line="168" w:lineRule="exact"/>
        <w:ind w:left="284"/>
        <w:jc w:val="both"/>
        <w:rPr>
          <w:sz w:val="18"/>
          <w:szCs w:val="18"/>
        </w:rPr>
      </w:pPr>
      <w:r>
        <w:br w:type="column"/>
      </w:r>
      <w:r>
        <w:rPr>
          <w:sz w:val="18"/>
          <w:szCs w:val="18"/>
        </w:rPr>
        <w:lastRenderedPageBreak/>
        <w:t xml:space="preserve">163-167, 183—184, 206-208, 221—222, 263—264, 280, 281, 287—288, 289, 290—291, 303— 306, 319—320, 325—329, 351— 355, 362, 365—370, 376, 378— 379, 380, 381—382, 383—385; 27, 2, 3-4, 29—30, 41—42, 43, 44—47, 72, 73, 79-80, 111—113, 125, 126, 127—128, 228, 232, 238-239, 285—286, 289—291, 429, 431—432, 446— 447, 458-467, 468—469; 28, 5; 30, 10, 13—15, 288, 359— 360, 575; 31, 54, 87, 88-89, 127-128, 159-160, 162, 199, </w:t>
      </w:r>
      <w:r>
        <w:rPr>
          <w:spacing w:val="-1"/>
          <w:sz w:val="18"/>
          <w:szCs w:val="18"/>
        </w:rPr>
        <w:t xml:space="preserve">200, 242, 265, 293—296, 329, </w:t>
      </w:r>
      <w:r>
        <w:rPr>
          <w:sz w:val="18"/>
          <w:szCs w:val="18"/>
        </w:rPr>
        <w:t xml:space="preserve">373-374, 399-400, 405—406, 460—461; 32, 24, 25—26, 49, 54, 198—200, 271—272, 287, 421; 34, 101, 102, 103; 36, 460—461; 37, 65, 67, 71, 72; 38, 113—114, 336-337; 39, 103-104; 41, 20-21; 44, 149—150, 275; 45, 320-321; 49, 5—6, 12—14, 15, 21—22, 23, 24-25. 60—62, 74, 83-84, 95, 100, 104—106, 107, 109— 110, 114—115, 117, 125—126, 189—192, 206—207, 287—288, 337, 369—371, 380—382, 400, 422; 54, 374—376. </w:t>
      </w:r>
    </w:p>
    <w:p w:rsidR="00182580" w:rsidRDefault="00182580" w:rsidP="00182580">
      <w:pPr>
        <w:shd w:val="clear" w:color="auto" w:fill="FFFFFF"/>
        <w:spacing w:before="5" w:line="168" w:lineRule="exact"/>
        <w:ind w:left="284" w:hanging="284"/>
        <w:jc w:val="both"/>
      </w:pPr>
      <w:r>
        <w:rPr>
          <w:sz w:val="18"/>
          <w:szCs w:val="18"/>
        </w:rPr>
        <w:t xml:space="preserve">— задачи пролетариата и его партий в воюющих странах — 26, 1-7, 15-16, 17-18, 21 — 23, 24-26. 27-35, 36-42, </w:t>
      </w:r>
      <w:r>
        <w:rPr>
          <w:spacing w:val="-4"/>
          <w:sz w:val="18"/>
          <w:szCs w:val="18"/>
        </w:rPr>
        <w:t xml:space="preserve">111 — 118, 122—123, 124, 128— </w:t>
      </w:r>
      <w:r>
        <w:rPr>
          <w:sz w:val="18"/>
          <w:szCs w:val="18"/>
        </w:rPr>
        <w:t xml:space="preserve">129, 156, 163—165, 180—181, 183-186, 193—194, 206-208, </w:t>
      </w:r>
      <w:r>
        <w:rPr>
          <w:spacing w:val="-1"/>
          <w:sz w:val="18"/>
          <w:szCs w:val="18"/>
        </w:rPr>
        <w:t xml:space="preserve">212—222, 245—246, 254—259, 260—262, 263—264, 280—281, 283—285, 286—291, 296—297, 305—306, 315—316, 319—320, </w:t>
      </w:r>
      <w:r>
        <w:rPr>
          <w:sz w:val="18"/>
          <w:szCs w:val="18"/>
        </w:rPr>
        <w:t xml:space="preserve">324—329, 340-342, 362, 364— 370, 383-385; 27, 18-19, 26, </w:t>
      </w:r>
      <w:r>
        <w:rPr>
          <w:spacing w:val="-1"/>
          <w:sz w:val="18"/>
          <w:szCs w:val="18"/>
        </w:rPr>
        <w:t xml:space="preserve">29—30, 31—36, 43—45, 56, </w:t>
      </w:r>
      <w:r>
        <w:rPr>
          <w:sz w:val="18"/>
          <w:szCs w:val="18"/>
        </w:rPr>
        <w:t xml:space="preserve">111—112, 113, 238—239, 285— 286, 288—291, 429—430, 446— 447, 458—469; 30, 14—15, 136—138, 143,146—147, 153— </w:t>
      </w:r>
      <w:r>
        <w:rPr>
          <w:spacing w:val="-1"/>
          <w:sz w:val="18"/>
          <w:szCs w:val="18"/>
        </w:rPr>
        <w:t xml:space="preserve">157, 178—179, 212—222, 250— </w:t>
      </w:r>
      <w:r>
        <w:rPr>
          <w:sz w:val="18"/>
          <w:szCs w:val="18"/>
        </w:rPr>
        <w:t>251, 255—256, 259—260, 265— 267, 276—278, 279—285, 296-300, 304-305, 346—348,</w:t>
      </w:r>
    </w:p>
    <w:p w:rsidR="00182580" w:rsidRDefault="00182580" w:rsidP="00182580">
      <w:pPr>
        <w:shd w:val="clear" w:color="auto" w:fill="FFFFFF"/>
        <w:spacing w:before="5" w:line="168" w:lineRule="exact"/>
        <w:jc w:val="both"/>
        <w:sectPr w:rsidR="00182580">
          <w:type w:val="continuous"/>
          <w:pgSz w:w="8504" w:h="11339"/>
          <w:pgMar w:top="956" w:right="1281" w:bottom="360" w:left="1439" w:header="720" w:footer="720" w:gutter="0"/>
          <w:cols w:num="2" w:space="720" w:equalWidth="0">
            <w:col w:w="2707" w:space="365"/>
            <w:col w:w="2712"/>
          </w:cols>
          <w:noEndnote/>
        </w:sectPr>
      </w:pPr>
    </w:p>
    <w:p w:rsidR="00182580" w:rsidRDefault="00182580" w:rsidP="00182580">
      <w:pPr>
        <w:shd w:val="clear" w:color="auto" w:fill="FFFFFF"/>
        <w:tabs>
          <w:tab w:val="left" w:pos="1243"/>
        </w:tabs>
        <w:spacing w:after="254"/>
      </w:pPr>
      <w:r>
        <w:rPr>
          <w:b/>
          <w:bCs/>
          <w:sz w:val="14"/>
          <w:szCs w:val="14"/>
        </w:rPr>
        <w:lastRenderedPageBreak/>
        <w:t>180</w:t>
      </w:r>
      <w:r>
        <w:rPr>
          <w:rFonts w:ascii="Arial" w:cs="Arial"/>
          <w:b/>
          <w:bCs/>
          <w:sz w:val="14"/>
          <w:szCs w:val="14"/>
        </w:rPr>
        <w:tab/>
      </w:r>
      <w:r>
        <w:rPr>
          <w:b/>
          <w:bCs/>
          <w:spacing w:val="-5"/>
          <w:sz w:val="14"/>
          <w:szCs w:val="14"/>
        </w:rPr>
        <w:t>ИМПЕРИАЛИСТИЧЕСКАЯ  ВОЙНА  1914—1918   гг.</w:t>
      </w:r>
    </w:p>
    <w:p w:rsidR="00182580" w:rsidRDefault="00182580" w:rsidP="00182580">
      <w:pPr>
        <w:shd w:val="clear" w:color="auto" w:fill="FFFFFF"/>
        <w:tabs>
          <w:tab w:val="left" w:pos="1243"/>
        </w:tabs>
        <w:spacing w:after="254"/>
        <w:sectPr w:rsidR="00182580">
          <w:pgSz w:w="8504" w:h="11339"/>
          <w:pgMar w:top="953" w:right="1502" w:bottom="360" w:left="1170" w:header="720" w:footer="720" w:gutter="0"/>
          <w:cols w:space="60"/>
          <w:noEndnote/>
        </w:sectPr>
      </w:pPr>
    </w:p>
    <w:p w:rsidR="00182580" w:rsidRDefault="00182580" w:rsidP="00182580">
      <w:pPr>
        <w:shd w:val="clear" w:color="auto" w:fill="FFFFFF"/>
        <w:spacing w:line="168" w:lineRule="exact"/>
        <w:ind w:left="326" w:hanging="326"/>
        <w:jc w:val="both"/>
      </w:pPr>
      <w:r w:rsidRPr="0087286A">
        <w:rPr>
          <w:b/>
          <w:bCs/>
          <w:spacing w:val="-3"/>
          <w:sz w:val="18"/>
          <w:szCs w:val="18"/>
        </w:rPr>
        <w:lastRenderedPageBreak/>
        <w:t>И</w:t>
      </w:r>
      <w:r>
        <w:rPr>
          <w:b/>
          <w:bCs/>
          <w:spacing w:val="-3"/>
          <w:sz w:val="18"/>
          <w:szCs w:val="18"/>
        </w:rPr>
        <w:t xml:space="preserve">мпериалистическая война 1914— </w:t>
      </w:r>
      <w:r>
        <w:rPr>
          <w:b/>
          <w:bCs/>
          <w:sz w:val="18"/>
          <w:szCs w:val="18"/>
        </w:rPr>
        <w:t xml:space="preserve">1918 гг. </w:t>
      </w:r>
      <w:r>
        <w:rPr>
          <w:i/>
          <w:iCs/>
          <w:sz w:val="18"/>
          <w:szCs w:val="18"/>
        </w:rPr>
        <w:t xml:space="preserve">(продолжение) </w:t>
      </w:r>
      <w:r>
        <w:rPr>
          <w:sz w:val="18"/>
          <w:szCs w:val="18"/>
        </w:rPr>
        <w:t xml:space="preserve">359—360, 397-398; 31, 37— 38, 43-44, 51—52, 53, 65-66, </w:t>
      </w:r>
      <w:r>
        <w:rPr>
          <w:spacing w:val="-1"/>
          <w:sz w:val="18"/>
          <w:szCs w:val="18"/>
        </w:rPr>
        <w:t xml:space="preserve">209—210, 242, 243—244, 264— </w:t>
      </w:r>
      <w:r>
        <w:rPr>
          <w:sz w:val="18"/>
          <w:szCs w:val="18"/>
        </w:rPr>
        <w:t xml:space="preserve">265, 294—296, 310-311, 398— 400, 406; 36, 366-367; 37, 72—73, 298; 40, 6, 8—9; 49, 12, 13, 14, 15, 23—24, 25, 26—28, 43, 83—84, 94—95, 105—107, 150-152, 312—313, </w:t>
      </w:r>
      <w:r>
        <w:rPr>
          <w:spacing w:val="-1"/>
          <w:sz w:val="18"/>
          <w:szCs w:val="18"/>
        </w:rPr>
        <w:t xml:space="preserve">346—347, 371, 381—382, 420— </w:t>
      </w:r>
      <w:r>
        <w:rPr>
          <w:sz w:val="18"/>
          <w:szCs w:val="18"/>
        </w:rPr>
        <w:t>423.</w:t>
      </w:r>
    </w:p>
    <w:p w:rsidR="00182580" w:rsidRDefault="00182580" w:rsidP="00182580">
      <w:pPr>
        <w:shd w:val="clear" w:color="auto" w:fill="FFFFFF"/>
        <w:spacing w:line="168" w:lineRule="exact"/>
        <w:ind w:left="312" w:right="34" w:hanging="269"/>
        <w:jc w:val="both"/>
      </w:pPr>
      <w:r>
        <w:rPr>
          <w:sz w:val="18"/>
          <w:szCs w:val="18"/>
        </w:rPr>
        <w:t xml:space="preserve">— задачи пролетариата </w:t>
      </w:r>
      <w:r>
        <w:rPr>
          <w:b/>
          <w:bCs/>
          <w:sz w:val="18"/>
          <w:szCs w:val="18"/>
        </w:rPr>
        <w:t xml:space="preserve">и </w:t>
      </w:r>
      <w:r>
        <w:rPr>
          <w:sz w:val="18"/>
          <w:szCs w:val="18"/>
        </w:rPr>
        <w:t>его партий в нейтральных стра</w:t>
      </w:r>
      <w:r>
        <w:rPr>
          <w:sz w:val="18"/>
          <w:szCs w:val="18"/>
        </w:rPr>
        <w:softHyphen/>
        <w:t xml:space="preserve">нах — 27, 430; 28, 609, 610; 30, 142-143, 151-152, 155— 158,196—208, 209—211, 212— </w:t>
      </w:r>
      <w:r>
        <w:rPr>
          <w:spacing w:val="-1"/>
          <w:sz w:val="18"/>
          <w:szCs w:val="18"/>
        </w:rPr>
        <w:t xml:space="preserve">222, 223—224, 286, 304—305, </w:t>
      </w:r>
      <w:r>
        <w:rPr>
          <w:spacing w:val="-2"/>
          <w:sz w:val="18"/>
          <w:szCs w:val="18"/>
        </w:rPr>
        <w:t xml:space="preserve">334—335, 337—338, 362, 376— </w:t>
      </w:r>
      <w:r>
        <w:rPr>
          <w:spacing w:val="-1"/>
          <w:sz w:val="18"/>
          <w:szCs w:val="18"/>
        </w:rPr>
        <w:t xml:space="preserve">379, 380—381, 382—384; 49, </w:t>
      </w:r>
      <w:r>
        <w:rPr>
          <w:sz w:val="18"/>
          <w:szCs w:val="18"/>
        </w:rPr>
        <w:t>104—106, 324, 334-336, 337, 373, 380—382.</w:t>
      </w:r>
    </w:p>
    <w:p w:rsidR="00182580" w:rsidRDefault="00182580" w:rsidP="00182580">
      <w:pPr>
        <w:shd w:val="clear" w:color="auto" w:fill="FFFFFF"/>
        <w:spacing w:line="168" w:lineRule="exact"/>
        <w:ind w:left="278" w:right="48" w:hanging="269"/>
        <w:jc w:val="both"/>
      </w:pPr>
      <w:r>
        <w:rPr>
          <w:sz w:val="18"/>
          <w:szCs w:val="18"/>
        </w:rPr>
        <w:t>— задачи российского проле</w:t>
      </w:r>
      <w:r>
        <w:rPr>
          <w:sz w:val="18"/>
          <w:szCs w:val="18"/>
        </w:rPr>
        <w:softHyphen/>
        <w:t xml:space="preserve">тариата, стратегия и тактика большевиков — 26, 6—7, 15, </w:t>
      </w:r>
      <w:r>
        <w:rPr>
          <w:spacing w:val="-1"/>
          <w:sz w:val="18"/>
          <w:szCs w:val="18"/>
        </w:rPr>
        <w:t xml:space="preserve">19, 20, 21—23, 38—40, 41—42, </w:t>
      </w:r>
      <w:r>
        <w:rPr>
          <w:sz w:val="18"/>
          <w:szCs w:val="18"/>
        </w:rPr>
        <w:t xml:space="preserve">118,163—164, 171—176, 178— 179, 184, 221—222, 280, 281, 287—288, 289, 290-291, 303— 306, 309, 319—320, 325—329, 332, 333, 334—335, 350, 351— 355; 27, 2, 3-4, 29-30, 41—42, 43, 44—47, 48-51, 72, 79—80, 81, 111—113, 127, 128, 232—233, 248-249, 285— 286, 289—291; 30, 13—15, 72-74, 84-85, 86, 123-124, 135-136, 139-140, 149-150, 154—157, 158, 179, 232—233, </w:t>
      </w:r>
      <w:r>
        <w:rPr>
          <w:spacing w:val="-1"/>
          <w:sz w:val="18"/>
          <w:szCs w:val="18"/>
        </w:rPr>
        <w:t xml:space="preserve">265, 267, 276, 277—279, 281 — </w:t>
      </w:r>
      <w:r>
        <w:rPr>
          <w:sz w:val="18"/>
          <w:szCs w:val="18"/>
        </w:rPr>
        <w:t xml:space="preserve">285, 304—305, 346—347, 386, 387; 31, 5—6, 16—17, 19, 20, 21—22, 34, 35, 53—54, 88—89, 90—94, 113—115, 159—160, 161-162, 199, 200, 231—233, 242-244, 260-265, 293—296, 309—311, 329, 347-354, 373— 375, 387-400, 403-406, 460— 461; 32, 24—26, 40—42, 44— </w:t>
      </w:r>
      <w:r>
        <w:rPr>
          <w:spacing w:val="-1"/>
          <w:sz w:val="18"/>
          <w:szCs w:val="18"/>
        </w:rPr>
        <w:t xml:space="preserve">47, 49, 54, 198—200, 269, 270, 272—273, 275—276, 285—286, </w:t>
      </w:r>
      <w:r>
        <w:rPr>
          <w:sz w:val="18"/>
          <w:szCs w:val="18"/>
        </w:rPr>
        <w:t>287-288, 289—291, 298, 304—</w:t>
      </w:r>
    </w:p>
    <w:p w:rsidR="00182580" w:rsidRDefault="00182580" w:rsidP="00182580">
      <w:pPr>
        <w:shd w:val="clear" w:color="auto" w:fill="FFFFFF"/>
        <w:spacing w:line="168" w:lineRule="exact"/>
        <w:ind w:left="302"/>
      </w:pPr>
      <w:r>
        <w:br w:type="column"/>
      </w:r>
      <w:r>
        <w:rPr>
          <w:sz w:val="18"/>
          <w:szCs w:val="18"/>
        </w:rPr>
        <w:lastRenderedPageBreak/>
        <w:t>305,   332—333,   421;   34,   69,</w:t>
      </w:r>
    </w:p>
    <w:p w:rsidR="00182580" w:rsidRDefault="00182580" w:rsidP="00182580">
      <w:pPr>
        <w:shd w:val="clear" w:color="auto" w:fill="FFFFFF"/>
        <w:tabs>
          <w:tab w:val="left" w:pos="691"/>
        </w:tabs>
        <w:spacing w:before="5" w:line="168" w:lineRule="exact"/>
        <w:ind w:left="274"/>
        <w:jc w:val="both"/>
      </w:pPr>
      <w:r>
        <w:rPr>
          <w:spacing w:val="-3"/>
          <w:sz w:val="18"/>
          <w:szCs w:val="18"/>
        </w:rPr>
        <w:t>101,</w:t>
      </w:r>
      <w:r>
        <w:rPr>
          <w:sz w:val="18"/>
          <w:szCs w:val="18"/>
        </w:rPr>
        <w:tab/>
        <w:t xml:space="preserve">102, 103, </w:t>
      </w:r>
      <w:r>
        <w:rPr>
          <w:b/>
          <w:bCs/>
          <w:sz w:val="18"/>
          <w:szCs w:val="18"/>
        </w:rPr>
        <w:t xml:space="preserve">119, </w:t>
      </w:r>
      <w:r>
        <w:rPr>
          <w:sz w:val="18"/>
          <w:szCs w:val="18"/>
        </w:rPr>
        <w:t>194, 195—</w:t>
      </w:r>
      <w:r>
        <w:rPr>
          <w:sz w:val="18"/>
          <w:szCs w:val="18"/>
        </w:rPr>
        <w:br/>
        <w:t>196, 197, 198; 36, 291—293,</w:t>
      </w:r>
      <w:r>
        <w:rPr>
          <w:sz w:val="18"/>
          <w:szCs w:val="18"/>
        </w:rPr>
        <w:br/>
        <w:t>398—400, 456, 457, 458, 459,</w:t>
      </w:r>
      <w:r>
        <w:rPr>
          <w:sz w:val="18"/>
          <w:szCs w:val="18"/>
        </w:rPr>
        <w:br/>
        <w:t>460; 37, 65, 67, 71, 72; 38,</w:t>
      </w:r>
      <w:r>
        <w:rPr>
          <w:sz w:val="18"/>
          <w:szCs w:val="18"/>
        </w:rPr>
        <w:br/>
        <w:t>113—114, 336—337; 39, 104;</w:t>
      </w:r>
      <w:r>
        <w:rPr>
          <w:sz w:val="18"/>
          <w:szCs w:val="18"/>
        </w:rPr>
        <w:br/>
        <w:t>40,8—9, 205-206; 41, 20—21;</w:t>
      </w:r>
      <w:r>
        <w:rPr>
          <w:sz w:val="18"/>
          <w:szCs w:val="18"/>
        </w:rPr>
        <w:br/>
        <w:t>44, 149—150; 45, 320—321;</w:t>
      </w:r>
      <w:r>
        <w:rPr>
          <w:sz w:val="18"/>
          <w:szCs w:val="18"/>
        </w:rPr>
        <w:br/>
        <w:t>49, 5-6, 12—14, 15, 20—22,</w:t>
      </w:r>
      <w:r>
        <w:rPr>
          <w:sz w:val="18"/>
          <w:szCs w:val="18"/>
        </w:rPr>
        <w:br/>
        <w:t>23, 24-25, 27, 44-45, 47,</w:t>
      </w:r>
      <w:r>
        <w:rPr>
          <w:sz w:val="18"/>
          <w:szCs w:val="18"/>
        </w:rPr>
        <w:br/>
        <w:t>60-62, 74—75, 81—82, 94—</w:t>
      </w:r>
      <w:r>
        <w:rPr>
          <w:sz w:val="18"/>
          <w:szCs w:val="18"/>
        </w:rPr>
        <w:br/>
        <w:t>95, 100—101, 104—107, 109—</w:t>
      </w:r>
      <w:r>
        <w:rPr>
          <w:sz w:val="18"/>
          <w:szCs w:val="18"/>
        </w:rPr>
        <w:br/>
      </w:r>
      <w:r>
        <w:rPr>
          <w:spacing w:val="-1"/>
          <w:sz w:val="18"/>
          <w:szCs w:val="18"/>
        </w:rPr>
        <w:t>110, 115—117, 125—126, 133,</w:t>
      </w:r>
      <w:r>
        <w:rPr>
          <w:spacing w:val="-1"/>
          <w:sz w:val="18"/>
          <w:szCs w:val="18"/>
        </w:rPr>
        <w:br/>
      </w:r>
      <w:r>
        <w:rPr>
          <w:sz w:val="18"/>
          <w:szCs w:val="18"/>
        </w:rPr>
        <w:t>151, 152, 153—154, 160, 207,</w:t>
      </w:r>
      <w:r>
        <w:rPr>
          <w:sz w:val="18"/>
          <w:szCs w:val="18"/>
        </w:rPr>
        <w:br/>
        <w:t>287—288, 299—300, 351-355,</w:t>
      </w:r>
      <w:r>
        <w:rPr>
          <w:sz w:val="18"/>
          <w:szCs w:val="18"/>
        </w:rPr>
        <w:br/>
        <w:t>369-371, 380-382, 399, 400,</w:t>
      </w:r>
      <w:r>
        <w:rPr>
          <w:sz w:val="18"/>
          <w:szCs w:val="18"/>
        </w:rPr>
        <w:br/>
        <w:t>419-423.</w:t>
      </w:r>
    </w:p>
    <w:p w:rsidR="00182580" w:rsidRDefault="00182580" w:rsidP="00182580">
      <w:pPr>
        <w:shd w:val="clear" w:color="auto" w:fill="FFFFFF"/>
        <w:spacing w:line="168" w:lineRule="exact"/>
        <w:ind w:left="269" w:right="24" w:hanging="259"/>
        <w:jc w:val="both"/>
      </w:pPr>
      <w:r>
        <w:rPr>
          <w:sz w:val="18"/>
          <w:szCs w:val="18"/>
        </w:rPr>
        <w:t>— ее итоги и уроки — 16, 412— 413; 26, 102—103, 190, 212, 219—221, 262—264, 274, 284; 27, 3—4, 18—19, 83, 269—270, 305—306, 429; 28, 256—257, 259—260, 290, 372, 380, 522;</w:t>
      </w:r>
    </w:p>
    <w:p w:rsidR="00182580" w:rsidRDefault="00182580" w:rsidP="00182580">
      <w:pPr>
        <w:shd w:val="clear" w:color="auto" w:fill="FFFFFF"/>
        <w:spacing w:before="5" w:line="168" w:lineRule="exact"/>
        <w:ind w:left="264" w:right="34" w:hanging="254"/>
        <w:jc w:val="both"/>
      </w:pPr>
      <w:r>
        <w:rPr>
          <w:sz w:val="18"/>
          <w:szCs w:val="18"/>
        </w:rPr>
        <w:t xml:space="preserve"> 30, 68-69, 191—192, 243, 244—245, 274—275, 278-279, 340—341, 346, 397—398; 31, 5—6, 13—15, 56, 143, 168— 169, 182, 293—295, 355-356, 449, 450, 454—455, 456; 32,</w:t>
      </w:r>
    </w:p>
    <w:p w:rsidR="00182580" w:rsidRDefault="00182580" w:rsidP="00182580">
      <w:pPr>
        <w:shd w:val="clear" w:color="auto" w:fill="FFFFFF"/>
        <w:tabs>
          <w:tab w:val="left" w:pos="643"/>
        </w:tabs>
        <w:spacing w:line="168" w:lineRule="exact"/>
        <w:ind w:left="240" w:right="38"/>
        <w:jc w:val="both"/>
      </w:pPr>
      <w:r>
        <w:rPr>
          <w:spacing w:val="-4"/>
          <w:sz w:val="18"/>
          <w:szCs w:val="18"/>
        </w:rPr>
        <w:t>102,</w:t>
      </w:r>
      <w:r>
        <w:rPr>
          <w:sz w:val="18"/>
          <w:szCs w:val="18"/>
        </w:rPr>
        <w:tab/>
        <w:t>121, 140, 142—143, 150—</w:t>
      </w:r>
      <w:r>
        <w:rPr>
          <w:sz w:val="18"/>
          <w:szCs w:val="18"/>
        </w:rPr>
        <w:br/>
        <w:t>151, 155—156, 166, 187—189,</w:t>
      </w:r>
      <w:r>
        <w:rPr>
          <w:sz w:val="18"/>
          <w:szCs w:val="18"/>
        </w:rPr>
        <w:br/>
        <w:t>265—266, 271; 33, 30; 34,</w:t>
      </w:r>
      <w:r>
        <w:rPr>
          <w:sz w:val="18"/>
          <w:szCs w:val="18"/>
        </w:rPr>
        <w:br/>
        <w:t>50—52, 112—113, 114, 115,</w:t>
      </w:r>
      <w:r>
        <w:rPr>
          <w:sz w:val="18"/>
          <w:szCs w:val="18"/>
        </w:rPr>
        <w:br/>
        <w:t>159, 160, 179—180, 192, 193,</w:t>
      </w:r>
      <w:r>
        <w:rPr>
          <w:sz w:val="18"/>
          <w:szCs w:val="18"/>
        </w:rPr>
        <w:br/>
        <w:t>197-198, 205—206, 373, 406,</w:t>
      </w:r>
      <w:r>
        <w:rPr>
          <w:sz w:val="18"/>
          <w:szCs w:val="18"/>
        </w:rPr>
        <w:br/>
        <w:t>407; 35, 89, 169—170, 309,</w:t>
      </w:r>
      <w:r>
        <w:rPr>
          <w:sz w:val="18"/>
          <w:szCs w:val="18"/>
        </w:rPr>
        <w:br/>
        <w:t>383; 36, 7, 9, 45, 46,47, 81—82,</w:t>
      </w:r>
      <w:r>
        <w:rPr>
          <w:sz w:val="18"/>
          <w:szCs w:val="18"/>
        </w:rPr>
        <w:br/>
        <w:t>329-330, 341-342, 353, 359,</w:t>
      </w:r>
      <w:r>
        <w:rPr>
          <w:sz w:val="18"/>
          <w:szCs w:val="18"/>
        </w:rPr>
        <w:br/>
        <w:t>365, 366, 367—368, 395—399,</w:t>
      </w:r>
      <w:r>
        <w:rPr>
          <w:sz w:val="18"/>
          <w:szCs w:val="18"/>
        </w:rPr>
        <w:br/>
        <w:t>400, 428, 435-437, 438—440,</w:t>
      </w:r>
      <w:r>
        <w:rPr>
          <w:sz w:val="18"/>
          <w:szCs w:val="18"/>
        </w:rPr>
        <w:br/>
        <w:t>473—475, 477—478, 482—484,</w:t>
      </w:r>
      <w:r>
        <w:rPr>
          <w:sz w:val="18"/>
          <w:szCs w:val="18"/>
        </w:rPr>
        <w:br/>
        <w:t>487-488, 499, 503, 504; 37,</w:t>
      </w:r>
      <w:r>
        <w:rPr>
          <w:sz w:val="18"/>
          <w:szCs w:val="18"/>
        </w:rPr>
        <w:br/>
        <w:t>14—15, 43—44, 49—50, 53,</w:t>
      </w:r>
      <w:r>
        <w:rPr>
          <w:sz w:val="18"/>
          <w:szCs w:val="18"/>
        </w:rPr>
        <w:br/>
        <w:t>59-60, 67-68, 71-72, 73,</w:t>
      </w:r>
      <w:r>
        <w:rPr>
          <w:sz w:val="18"/>
          <w:szCs w:val="18"/>
        </w:rPr>
        <w:br/>
        <w:t>76-78, 84—85, 101, 116—117,</w:t>
      </w:r>
      <w:r>
        <w:rPr>
          <w:sz w:val="18"/>
          <w:szCs w:val="18"/>
        </w:rPr>
        <w:br/>
        <w:t>138—139, 157—159, 160—161,</w:t>
      </w:r>
      <w:r>
        <w:rPr>
          <w:sz w:val="18"/>
          <w:szCs w:val="18"/>
        </w:rPr>
        <w:br/>
        <w:t>164—165, 169—170, 290—291,</w:t>
      </w:r>
      <w:r>
        <w:rPr>
          <w:sz w:val="18"/>
          <w:szCs w:val="18"/>
        </w:rPr>
        <w:br/>
        <w:t>301, 341, 357—358, 374, 375—</w:t>
      </w:r>
      <w:r>
        <w:rPr>
          <w:sz w:val="18"/>
          <w:szCs w:val="18"/>
        </w:rPr>
        <w:br/>
        <w:t>376, 394, 395, 396—397, 455—</w:t>
      </w:r>
      <w:r>
        <w:rPr>
          <w:sz w:val="18"/>
          <w:szCs w:val="18"/>
        </w:rPr>
        <w:br/>
      </w:r>
      <w:r>
        <w:rPr>
          <w:spacing w:val="-1"/>
          <w:sz w:val="18"/>
          <w:szCs w:val="18"/>
        </w:rPr>
        <w:t>456, 496—497, 519—520, 539—</w:t>
      </w:r>
      <w:r>
        <w:rPr>
          <w:spacing w:val="-1"/>
          <w:sz w:val="18"/>
          <w:szCs w:val="18"/>
        </w:rPr>
        <w:br/>
      </w:r>
      <w:r>
        <w:rPr>
          <w:sz w:val="18"/>
          <w:szCs w:val="18"/>
        </w:rPr>
        <w:t>540; 38, 37—38, 45, 47, 48,</w:t>
      </w:r>
      <w:r>
        <w:rPr>
          <w:sz w:val="18"/>
          <w:szCs w:val="18"/>
        </w:rPr>
        <w:br/>
        <w:t>61, 71-72, 87, 88, 113—114,</w:t>
      </w:r>
    </w:p>
    <w:p w:rsidR="00182580" w:rsidRDefault="00182580" w:rsidP="00182580">
      <w:pPr>
        <w:shd w:val="clear" w:color="auto" w:fill="FFFFFF"/>
        <w:spacing w:before="10" w:line="168" w:lineRule="exact"/>
      </w:pPr>
      <w:r>
        <w:rPr>
          <w:sz w:val="18"/>
          <w:szCs w:val="18"/>
        </w:rPr>
        <w:t xml:space="preserve">    152, 153, 208-209, 230-231,</w:t>
      </w:r>
    </w:p>
    <w:p w:rsidR="00182580" w:rsidRDefault="00182580" w:rsidP="00182580">
      <w:pPr>
        <w:shd w:val="clear" w:color="auto" w:fill="FFFFFF"/>
        <w:spacing w:before="10" w:line="168" w:lineRule="exact"/>
        <w:sectPr w:rsidR="00182580">
          <w:type w:val="continuous"/>
          <w:pgSz w:w="8504" w:h="11339"/>
          <w:pgMar w:top="953" w:right="1502" w:bottom="360" w:left="1175" w:header="720" w:footer="720" w:gutter="0"/>
          <w:cols w:num="2" w:space="720" w:equalWidth="0">
            <w:col w:w="2784" w:space="331"/>
            <w:col w:w="2712"/>
          </w:cols>
          <w:noEndnote/>
        </w:sectPr>
      </w:pPr>
    </w:p>
    <w:p w:rsidR="00182580" w:rsidRDefault="00182580" w:rsidP="00182580">
      <w:pPr>
        <w:shd w:val="clear" w:color="auto" w:fill="FFFFFF"/>
        <w:spacing w:before="38"/>
      </w:pPr>
      <w:r>
        <w:rPr>
          <w:b/>
          <w:bCs/>
          <w:spacing w:val="-4"/>
          <w:sz w:val="14"/>
          <w:szCs w:val="14"/>
        </w:rPr>
        <w:lastRenderedPageBreak/>
        <w:t>ИМПЕРИАЛИСТИЧЕСКАЯ  ВОЙНА   1914—1918 гг.</w:t>
      </w:r>
    </w:p>
    <w:p w:rsidR="00182580" w:rsidRDefault="00182580" w:rsidP="00182580">
      <w:pPr>
        <w:shd w:val="clear" w:color="auto" w:fill="FFFFFF"/>
      </w:pPr>
      <w:r>
        <w:br w:type="column"/>
      </w:r>
      <w:r>
        <w:rPr>
          <w:sz w:val="18"/>
          <w:szCs w:val="18"/>
        </w:rPr>
        <w:lastRenderedPageBreak/>
        <w:t>181</w:t>
      </w:r>
    </w:p>
    <w:p w:rsidR="00182580" w:rsidRDefault="00182580" w:rsidP="00182580">
      <w:pPr>
        <w:shd w:val="clear" w:color="auto" w:fill="FFFFFF"/>
        <w:sectPr w:rsidR="00182580">
          <w:pgSz w:w="8504" w:h="11339"/>
          <w:pgMar w:top="944" w:right="755" w:bottom="360" w:left="2671" w:header="720" w:footer="720" w:gutter="0"/>
          <w:cols w:num="2" w:space="720" w:equalWidth="0">
            <w:col w:w="3331" w:space="1027"/>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4" w:right="1250" w:bottom="360" w:left="1480" w:header="720" w:footer="720" w:gutter="0"/>
          <w:cols w:space="60"/>
          <w:noEndnote/>
        </w:sectPr>
      </w:pPr>
    </w:p>
    <w:p w:rsidR="00182580" w:rsidRDefault="00182580" w:rsidP="00182580">
      <w:pPr>
        <w:shd w:val="clear" w:color="auto" w:fill="FFFFFF"/>
        <w:spacing w:line="168" w:lineRule="exact"/>
        <w:ind w:left="264" w:right="5"/>
        <w:jc w:val="both"/>
      </w:pPr>
      <w:r>
        <w:rPr>
          <w:spacing w:val="-1"/>
          <w:sz w:val="18"/>
          <w:szCs w:val="18"/>
        </w:rPr>
        <w:lastRenderedPageBreak/>
        <w:t xml:space="preserve">258—260, 310—312, 355, 357— </w:t>
      </w:r>
      <w:r>
        <w:rPr>
          <w:sz w:val="18"/>
          <w:szCs w:val="18"/>
        </w:rPr>
        <w:t>359, 360, 395; 39, 16—17, 41, 84,  110,  116—117,  217,  251,</w:t>
      </w:r>
    </w:p>
    <w:p w:rsidR="00182580" w:rsidRDefault="00182580" w:rsidP="00182580">
      <w:pPr>
        <w:numPr>
          <w:ilvl w:val="0"/>
          <w:numId w:val="103"/>
        </w:numPr>
        <w:shd w:val="clear" w:color="auto" w:fill="FFFFFF"/>
        <w:tabs>
          <w:tab w:val="left" w:pos="701"/>
        </w:tabs>
        <w:spacing w:before="5" w:line="168" w:lineRule="exact"/>
        <w:ind w:left="264"/>
        <w:jc w:val="both"/>
        <w:rPr>
          <w:spacing w:val="-2"/>
          <w:sz w:val="18"/>
          <w:szCs w:val="18"/>
        </w:rPr>
      </w:pPr>
      <w:r>
        <w:rPr>
          <w:sz w:val="18"/>
          <w:szCs w:val="18"/>
        </w:rPr>
        <w:t>300, 302, 322—325; 40, 28-29, 35, 57—58, 137, 148— 149, 172—173, 180, 184—185, 188, 206, 210, 211, 292, 295, 296, 319; 41, 82, 84-85, 162— 163, 202—203, 452—455; 42, 2—3, 68, 314—315; 43, 68—69, 119, 149—150, 220, 235, 266, 354;   44,   75,   148—150,   226,</w:t>
      </w:r>
    </w:p>
    <w:p w:rsidR="00182580" w:rsidRDefault="00182580" w:rsidP="00182580">
      <w:pPr>
        <w:numPr>
          <w:ilvl w:val="0"/>
          <w:numId w:val="103"/>
        </w:numPr>
        <w:shd w:val="clear" w:color="auto" w:fill="FFFFFF"/>
        <w:tabs>
          <w:tab w:val="left" w:pos="701"/>
        </w:tabs>
        <w:spacing w:before="5" w:line="168" w:lineRule="exact"/>
        <w:ind w:left="264" w:right="10"/>
        <w:jc w:val="both"/>
        <w:rPr>
          <w:spacing w:val="-3"/>
          <w:sz w:val="18"/>
          <w:szCs w:val="18"/>
        </w:rPr>
      </w:pPr>
      <w:r>
        <w:rPr>
          <w:sz w:val="18"/>
          <w:szCs w:val="18"/>
        </w:rPr>
        <w:t>293—294, 297, 307, 318; 45, 4,  7—8,  58—59,  67,  68,</w:t>
      </w:r>
    </w:p>
    <w:p w:rsidR="00182580" w:rsidRDefault="00182580" w:rsidP="00182580">
      <w:pPr>
        <w:shd w:val="clear" w:color="auto" w:fill="FFFFFF"/>
        <w:tabs>
          <w:tab w:val="left" w:pos="643"/>
        </w:tabs>
        <w:spacing w:line="168" w:lineRule="exact"/>
        <w:ind w:left="264" w:right="10"/>
        <w:jc w:val="both"/>
      </w:pPr>
      <w:r>
        <w:rPr>
          <w:spacing w:val="-3"/>
          <w:sz w:val="18"/>
          <w:szCs w:val="18"/>
        </w:rPr>
        <w:t>108,</w:t>
      </w:r>
      <w:r>
        <w:rPr>
          <w:sz w:val="18"/>
          <w:szCs w:val="18"/>
        </w:rPr>
        <w:tab/>
        <w:t>174, 175, 192—193, 303—</w:t>
      </w:r>
      <w:r>
        <w:rPr>
          <w:sz w:val="18"/>
          <w:szCs w:val="18"/>
        </w:rPr>
        <w:br/>
        <w:t>304, 320—321, 379, 401—403;</w:t>
      </w:r>
      <w:r>
        <w:rPr>
          <w:sz w:val="18"/>
          <w:szCs w:val="18"/>
        </w:rPr>
        <w:br/>
        <w:t>49, 43—44.</w:t>
      </w:r>
    </w:p>
    <w:p w:rsidR="00182580" w:rsidRDefault="00182580" w:rsidP="00182580">
      <w:pPr>
        <w:shd w:val="clear" w:color="auto" w:fill="FFFFFF"/>
        <w:spacing w:before="5" w:line="168" w:lineRule="exact"/>
      </w:pPr>
      <w:r>
        <w:rPr>
          <w:sz w:val="18"/>
          <w:szCs w:val="18"/>
        </w:rPr>
        <w:t xml:space="preserve">— и крах </w:t>
      </w:r>
      <w:r>
        <w:rPr>
          <w:sz w:val="18"/>
          <w:szCs w:val="18"/>
          <w:lang w:val="en-US"/>
        </w:rPr>
        <w:t xml:space="preserve">II </w:t>
      </w:r>
      <w:r>
        <w:rPr>
          <w:sz w:val="18"/>
          <w:szCs w:val="18"/>
        </w:rPr>
        <w:t>Интернационала —</w:t>
      </w:r>
    </w:p>
    <w:p w:rsidR="00182580" w:rsidRDefault="00182580" w:rsidP="00182580">
      <w:pPr>
        <w:numPr>
          <w:ilvl w:val="0"/>
          <w:numId w:val="104"/>
        </w:numPr>
        <w:shd w:val="clear" w:color="auto" w:fill="FFFFFF"/>
        <w:tabs>
          <w:tab w:val="left" w:pos="586"/>
        </w:tabs>
        <w:spacing w:line="168" w:lineRule="exact"/>
        <w:ind w:left="264" w:right="5"/>
        <w:jc w:val="both"/>
        <w:rPr>
          <w:sz w:val="18"/>
          <w:szCs w:val="18"/>
        </w:rPr>
      </w:pPr>
      <w:r>
        <w:rPr>
          <w:sz w:val="18"/>
          <w:szCs w:val="18"/>
        </w:rPr>
        <w:t>1—7, 8—11, 17-18, 19— 20, 24—26, 27—35, 36-40, 41—42, 164—165, 177—179, 205, 211—265, 321, 335—338, 339-342, 363—370, 372—380;</w:t>
      </w:r>
    </w:p>
    <w:p w:rsidR="00182580" w:rsidRDefault="00182580" w:rsidP="00182580">
      <w:pPr>
        <w:numPr>
          <w:ilvl w:val="0"/>
          <w:numId w:val="104"/>
        </w:numPr>
        <w:shd w:val="clear" w:color="auto" w:fill="FFFFFF"/>
        <w:tabs>
          <w:tab w:val="left" w:pos="586"/>
        </w:tabs>
        <w:spacing w:line="168" w:lineRule="exact"/>
        <w:ind w:left="264" w:right="5"/>
        <w:jc w:val="both"/>
        <w:rPr>
          <w:sz w:val="18"/>
          <w:szCs w:val="18"/>
        </w:rPr>
      </w:pPr>
      <w:r>
        <w:rPr>
          <w:sz w:val="18"/>
          <w:szCs w:val="18"/>
        </w:rPr>
        <w:t xml:space="preserve">22, 38, 99—114, 115—128, 235-236, 431—432, 445, 446— 447, 448—456, 458—469; 28, 291—292, 296, 542-545, 575— 577, 599; 30, 268, 269, 303, 370-372, 373—375; 31, 111— 112, 182, 209; 33, 4; 34, 98— 99, 100; 36, 44, 460; 37, </w:t>
      </w:r>
      <w:r>
        <w:rPr>
          <w:spacing w:val="-1"/>
          <w:sz w:val="18"/>
          <w:szCs w:val="18"/>
        </w:rPr>
        <w:t xml:space="preserve">237—239, 332—333, 334—335, </w:t>
      </w:r>
      <w:r>
        <w:rPr>
          <w:sz w:val="18"/>
          <w:szCs w:val="18"/>
        </w:rPr>
        <w:t>454—455; 38, 230—231; 39, 96—97, 100-101, 129-130; 40, 294, 346; 44, 377—378; 49, 3, 23, 25, 26—28; 54, 375, 376—377.</w:t>
      </w:r>
    </w:p>
    <w:p w:rsidR="00182580" w:rsidRDefault="00182580" w:rsidP="00182580">
      <w:pPr>
        <w:shd w:val="clear" w:color="auto" w:fill="FFFFFF"/>
        <w:spacing w:line="168" w:lineRule="exact"/>
        <w:ind w:left="264" w:hanging="264"/>
      </w:pPr>
      <w:r>
        <w:rPr>
          <w:spacing w:val="-2"/>
          <w:sz w:val="18"/>
          <w:szCs w:val="18"/>
        </w:rPr>
        <w:t xml:space="preserve">— и лозунг «защиты отечества»— </w:t>
      </w:r>
      <w:r>
        <w:rPr>
          <w:sz w:val="18"/>
          <w:szCs w:val="18"/>
        </w:rPr>
        <w:t>26, 37—38, 39—40, 103, 108—</w:t>
      </w:r>
    </w:p>
    <w:p w:rsidR="00182580" w:rsidRDefault="00182580" w:rsidP="00182580">
      <w:pPr>
        <w:shd w:val="clear" w:color="auto" w:fill="FFFFFF"/>
        <w:tabs>
          <w:tab w:val="left" w:pos="643"/>
        </w:tabs>
        <w:spacing w:line="168" w:lineRule="exact"/>
        <w:ind w:left="264" w:right="5"/>
        <w:jc w:val="both"/>
      </w:pPr>
      <w:r>
        <w:rPr>
          <w:spacing w:val="-3"/>
          <w:sz w:val="18"/>
          <w:szCs w:val="18"/>
        </w:rPr>
        <w:t>109,</w:t>
      </w:r>
      <w:r>
        <w:rPr>
          <w:sz w:val="18"/>
          <w:szCs w:val="18"/>
        </w:rPr>
        <w:tab/>
      </w:r>
      <w:r>
        <w:rPr>
          <w:spacing w:val="-1"/>
          <w:sz w:val="18"/>
          <w:szCs w:val="18"/>
        </w:rPr>
        <w:t>162—163,182—183, 206—</w:t>
      </w:r>
      <w:r>
        <w:rPr>
          <w:spacing w:val="-1"/>
          <w:sz w:val="18"/>
          <w:szCs w:val="18"/>
        </w:rPr>
        <w:br/>
        <w:t>208, 247—248, 282, 283—284,</w:t>
      </w:r>
      <w:r>
        <w:rPr>
          <w:spacing w:val="-1"/>
          <w:sz w:val="18"/>
          <w:szCs w:val="18"/>
        </w:rPr>
        <w:br/>
      </w:r>
      <w:r>
        <w:rPr>
          <w:sz w:val="18"/>
          <w:szCs w:val="18"/>
        </w:rPr>
        <w:t>289—290, 303, 313, 317—319,</w:t>
      </w:r>
      <w:r>
        <w:rPr>
          <w:sz w:val="18"/>
          <w:szCs w:val="18"/>
        </w:rPr>
        <w:br/>
        <w:t>320, 327, 336, 347—350, 363—</w:t>
      </w:r>
      <w:r>
        <w:rPr>
          <w:sz w:val="18"/>
          <w:szCs w:val="18"/>
        </w:rPr>
        <w:br/>
        <w:t>365, 372—373,  383-385; 27,</w:t>
      </w:r>
    </w:p>
    <w:p w:rsidR="00182580" w:rsidRDefault="00182580" w:rsidP="00182580">
      <w:pPr>
        <w:shd w:val="clear" w:color="auto" w:fill="FFFFFF"/>
        <w:tabs>
          <w:tab w:val="left" w:pos="648"/>
        </w:tabs>
        <w:spacing w:line="168" w:lineRule="exact"/>
        <w:ind w:left="269" w:right="5"/>
        <w:jc w:val="both"/>
      </w:pPr>
      <w:r>
        <w:rPr>
          <w:spacing w:val="-3"/>
          <w:sz w:val="18"/>
          <w:szCs w:val="18"/>
        </w:rPr>
        <w:t>28,</w:t>
      </w:r>
      <w:r>
        <w:rPr>
          <w:sz w:val="18"/>
          <w:szCs w:val="18"/>
        </w:rPr>
        <w:tab/>
        <w:t>33—34, 38-40, 50—51,</w:t>
      </w:r>
      <w:r>
        <w:rPr>
          <w:sz w:val="18"/>
          <w:szCs w:val="18"/>
        </w:rPr>
        <w:br/>
        <w:t>63, 91, 100, 101, 103, 105,</w:t>
      </w:r>
      <w:r>
        <w:rPr>
          <w:sz w:val="18"/>
          <w:szCs w:val="18"/>
        </w:rPr>
        <w:br/>
        <w:t>106-108, 116—117, 270—271,</w:t>
      </w:r>
      <w:r>
        <w:rPr>
          <w:sz w:val="18"/>
          <w:szCs w:val="18"/>
        </w:rPr>
        <w:br/>
        <w:t>290, 429, 446—447, 452, 467;</w:t>
      </w:r>
      <w:r>
        <w:rPr>
          <w:sz w:val="18"/>
          <w:szCs w:val="18"/>
        </w:rPr>
        <w:br/>
        <w:t>28, 609—611, 730; 30, 65,</w:t>
      </w:r>
      <w:r>
        <w:rPr>
          <w:sz w:val="18"/>
          <w:szCs w:val="18"/>
        </w:rPr>
        <w:br/>
        <w:t>66, 69, 70, 79—85, 88—90, 131,</w:t>
      </w:r>
      <w:r>
        <w:rPr>
          <w:sz w:val="18"/>
          <w:szCs w:val="18"/>
        </w:rPr>
        <w:br/>
        <w:t>134—135,140,146—148, 158—</w:t>
      </w:r>
      <w:r>
        <w:rPr>
          <w:sz w:val="18"/>
          <w:szCs w:val="18"/>
        </w:rPr>
        <w:br/>
      </w:r>
      <w:r>
        <w:rPr>
          <w:spacing w:val="-3"/>
          <w:sz w:val="18"/>
          <w:szCs w:val="18"/>
        </w:rPr>
        <w:t>159, 178—179, 186—187, 191 —</w:t>
      </w:r>
      <w:r>
        <w:rPr>
          <w:spacing w:val="-3"/>
          <w:sz w:val="18"/>
          <w:szCs w:val="18"/>
        </w:rPr>
        <w:br/>
      </w:r>
      <w:r>
        <w:rPr>
          <w:sz w:val="18"/>
          <w:szCs w:val="18"/>
        </w:rPr>
        <w:t>192, 197-198, 204-205, 210,</w:t>
      </w:r>
    </w:p>
    <w:p w:rsidR="00182580" w:rsidRDefault="00182580" w:rsidP="00182580">
      <w:pPr>
        <w:shd w:val="clear" w:color="auto" w:fill="FFFFFF"/>
        <w:spacing w:before="10" w:line="168" w:lineRule="exact"/>
        <w:ind w:left="269"/>
        <w:jc w:val="both"/>
      </w:pPr>
      <w:r>
        <w:br w:type="column"/>
      </w:r>
      <w:r>
        <w:rPr>
          <w:sz w:val="18"/>
          <w:szCs w:val="18"/>
        </w:rPr>
        <w:lastRenderedPageBreak/>
        <w:t xml:space="preserve">212-215, 220, 223—224, 256, </w:t>
      </w:r>
      <w:r>
        <w:rPr>
          <w:spacing w:val="-1"/>
          <w:sz w:val="18"/>
          <w:szCs w:val="18"/>
        </w:rPr>
        <w:t xml:space="preserve">261, 262—263, 264—265, 270— </w:t>
      </w:r>
      <w:r>
        <w:rPr>
          <w:sz w:val="18"/>
          <w:szCs w:val="18"/>
        </w:rPr>
        <w:t>271, 273—275, 286—288, 303, 329—335, 336, 343, 359—360, 363, 374, 376—377, 380-381; 31, 6, 27—28, 58, 89—90, 128, 170—171, 240, 477; 32, 140, 151, 284—285; 36, 291—292; 37, 50, 65—66, 67, 72, 75, 238, 292—293, 297; 40, 8, 130, 134, 172—173, 346—350; 41, 20—22, 52—54, 124—126, 127, 167-168; 42, 99; 44, 156; 49, 16, 20, 24, 95, 104—105, 117, 150—151, 168—169, 280, 288, 291, 299, 317, 319—320, 324, 328—329, 337, 356, 357, 371, 374—375, 377, 382, 399; 54, 471.</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 xml:space="preserve">и лозунг мира без аннексий и контрибуций — 26, 301— 306, 327-328, 379, 380; 27, 32—34, 50—51, 273—274, 288—290, 460, 462-463; 30, 124, 277—278; 31, 209, 276, </w:t>
      </w:r>
      <w:r>
        <w:rPr>
          <w:spacing w:val="-2"/>
          <w:sz w:val="18"/>
          <w:szCs w:val="18"/>
        </w:rPr>
        <w:t xml:space="preserve">277, 295—296, 348—349, 390— </w:t>
      </w:r>
      <w:r>
        <w:rPr>
          <w:sz w:val="18"/>
          <w:szCs w:val="18"/>
        </w:rPr>
        <w:t xml:space="preserve">392, 396—397, 405—406; 32, 15-16, 40-42, 72, 115—116, 198-200, 241, 268-271, 283— 284, 285-286, 287—288, 290— </w:t>
      </w:r>
      <w:r>
        <w:rPr>
          <w:spacing w:val="-2"/>
          <w:sz w:val="18"/>
          <w:szCs w:val="18"/>
        </w:rPr>
        <w:t xml:space="preserve">291, 298—299, 301—302, 304— </w:t>
      </w:r>
      <w:r>
        <w:rPr>
          <w:sz w:val="18"/>
          <w:szCs w:val="18"/>
        </w:rPr>
        <w:t>305; 34, 148, 232-234, 246, 285; 35, 13-18, 19—22, 121— 122, 222; 37, 145; 49, 82, 190.</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 xml:space="preserve">и лозунг поражения своего правительства — 26, 6, 10, 21, 108—109, 124—125, 166, </w:t>
      </w:r>
      <w:r>
        <w:rPr>
          <w:spacing w:val="-2"/>
          <w:sz w:val="18"/>
          <w:szCs w:val="18"/>
        </w:rPr>
        <w:t xml:space="preserve">246, 284—285, 286—291, 327— </w:t>
      </w:r>
      <w:r>
        <w:rPr>
          <w:sz w:val="18"/>
          <w:szCs w:val="18"/>
        </w:rPr>
        <w:t>328, 364-365, 381—382; 27, 29, 30, 289—290, 432, 465; 28, 602; 30, 140, 192; 31, 15; 35, 247; 36, 114—115; 41, 21; 49,  14,   133,   289,  303.</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и лозунг превращения импе</w:t>
      </w:r>
      <w:r>
        <w:rPr>
          <w:sz w:val="18"/>
          <w:szCs w:val="18"/>
        </w:rPr>
        <w:softHyphen/>
        <w:t>риалистической войны в вой</w:t>
      </w:r>
      <w:r>
        <w:rPr>
          <w:sz w:val="18"/>
          <w:szCs w:val="18"/>
        </w:rPr>
        <w:softHyphen/>
        <w:t>ну гражданскую и его осу</w:t>
      </w:r>
      <w:r>
        <w:rPr>
          <w:sz w:val="18"/>
          <w:szCs w:val="18"/>
        </w:rPr>
        <w:softHyphen/>
        <w:t xml:space="preserve">ществление — 26, 6—7, 11, </w:t>
      </w:r>
      <w:r>
        <w:rPr>
          <w:spacing w:val="-1"/>
          <w:sz w:val="18"/>
          <w:szCs w:val="18"/>
        </w:rPr>
        <w:t xml:space="preserve">20, 22, 25—26, 31—35, 40—42, 115, 123, 128—129, 163—164, </w:t>
      </w:r>
      <w:r>
        <w:rPr>
          <w:sz w:val="18"/>
          <w:szCs w:val="18"/>
        </w:rPr>
        <w:t>166, 175, 184, 185, 193—194, 206-208, 259, 263—264, 280, 281, 284—285, 286—291, 296, 319-320, 325, 327, 340, 362,</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sectPr w:rsidR="00182580">
          <w:type w:val="continuous"/>
          <w:pgSz w:w="8504" w:h="11339"/>
          <w:pgMar w:top="944" w:right="1250" w:bottom="360" w:left="1480" w:header="720" w:footer="720" w:gutter="0"/>
          <w:cols w:num="2" w:space="720" w:equalWidth="0">
            <w:col w:w="2697" w:space="370"/>
            <w:col w:w="2707"/>
          </w:cols>
          <w:noEndnote/>
        </w:sectPr>
      </w:pPr>
    </w:p>
    <w:p w:rsidR="00182580" w:rsidRDefault="00182580" w:rsidP="00182580">
      <w:pPr>
        <w:shd w:val="clear" w:color="auto" w:fill="FFFFFF"/>
        <w:tabs>
          <w:tab w:val="left" w:pos="1272"/>
        </w:tabs>
        <w:spacing w:after="254"/>
        <w:ind w:left="43"/>
      </w:pPr>
      <w:r>
        <w:rPr>
          <w:b/>
          <w:bCs/>
          <w:sz w:val="14"/>
          <w:szCs w:val="14"/>
        </w:rPr>
        <w:lastRenderedPageBreak/>
        <w:t>182</w:t>
      </w:r>
      <w:r>
        <w:rPr>
          <w:rFonts w:ascii="Arial" w:cs="Arial"/>
          <w:b/>
          <w:bCs/>
          <w:sz w:val="14"/>
          <w:szCs w:val="14"/>
        </w:rPr>
        <w:tab/>
      </w:r>
      <w:r>
        <w:rPr>
          <w:b/>
          <w:bCs/>
          <w:spacing w:val="-8"/>
          <w:sz w:val="14"/>
          <w:szCs w:val="14"/>
        </w:rPr>
        <w:t>ИМПЕРИАЛИСТИЧЕСКАЯ   ВОЙНА   1914—1918  ГГ.</w:t>
      </w:r>
    </w:p>
    <w:p w:rsidR="00182580" w:rsidRDefault="00182580" w:rsidP="00182580">
      <w:pPr>
        <w:shd w:val="clear" w:color="auto" w:fill="FFFFFF"/>
        <w:tabs>
          <w:tab w:val="left" w:pos="1272"/>
        </w:tabs>
        <w:spacing w:after="254"/>
        <w:ind w:left="43"/>
        <w:sectPr w:rsidR="00182580">
          <w:pgSz w:w="8504" w:h="11339"/>
          <w:pgMar w:top="958" w:right="1490" w:bottom="360" w:left="1182" w:header="720" w:footer="720" w:gutter="0"/>
          <w:cols w:space="60"/>
          <w:noEndnote/>
        </w:sectPr>
      </w:pPr>
    </w:p>
    <w:p w:rsidR="00182580" w:rsidRDefault="00182580" w:rsidP="00182580">
      <w:pPr>
        <w:shd w:val="clear" w:color="auto" w:fill="FFFFFF"/>
        <w:spacing w:before="5" w:line="168" w:lineRule="exact"/>
      </w:pPr>
      <w:r>
        <w:rPr>
          <w:sz w:val="18"/>
          <w:szCs w:val="18"/>
        </w:rPr>
        <w:lastRenderedPageBreak/>
        <w:t>Империалистическая война 1914—</w:t>
      </w:r>
    </w:p>
    <w:p w:rsidR="00182580" w:rsidRDefault="00182580" w:rsidP="00182580">
      <w:pPr>
        <w:shd w:val="clear" w:color="auto" w:fill="FFFFFF"/>
        <w:spacing w:line="168" w:lineRule="exact"/>
        <w:ind w:left="341" w:right="5"/>
        <w:jc w:val="both"/>
      </w:pPr>
      <w:r>
        <w:rPr>
          <w:sz w:val="18"/>
          <w:szCs w:val="18"/>
        </w:rPr>
        <w:t xml:space="preserve">1918 гг. </w:t>
      </w:r>
      <w:r>
        <w:rPr>
          <w:i/>
          <w:iCs/>
          <w:sz w:val="18"/>
          <w:szCs w:val="18"/>
        </w:rPr>
        <w:t xml:space="preserve">(продолжение) </w:t>
      </w:r>
      <w:r>
        <w:rPr>
          <w:spacing w:val="-2"/>
          <w:sz w:val="18"/>
          <w:szCs w:val="18"/>
        </w:rPr>
        <w:t xml:space="preserve">365—366, 368, 369—370, 383— </w:t>
      </w:r>
      <w:r>
        <w:rPr>
          <w:sz w:val="18"/>
          <w:szCs w:val="18"/>
        </w:rPr>
        <w:t xml:space="preserve">385; 27, 2—4, 11—12, 29, 30, 32, 34, 43-44, 48, 73, 111-112, 113, 126, 127, 128, 236— </w:t>
      </w:r>
      <w:r>
        <w:rPr>
          <w:spacing w:val="-1"/>
          <w:sz w:val="18"/>
          <w:szCs w:val="18"/>
        </w:rPr>
        <w:t xml:space="preserve">237, 249, 250—251, 290—291, </w:t>
      </w:r>
      <w:r>
        <w:rPr>
          <w:sz w:val="18"/>
          <w:szCs w:val="18"/>
        </w:rPr>
        <w:t xml:space="preserve">440-444, 464-469; 28, 224— 225; 30, 5—6, 10, 13—15, 72—73, 137—138, 143, 155— 156, 191 — 192, 198, 199, 210, </w:t>
      </w:r>
      <w:r>
        <w:rPr>
          <w:spacing w:val="-2"/>
          <w:sz w:val="18"/>
          <w:szCs w:val="18"/>
        </w:rPr>
        <w:t xml:space="preserve">213—214, 218—219, 223, 250— 251, 255—256, 258, 260, 265, 278—279, 280—281, 290—291, </w:t>
      </w:r>
      <w:r>
        <w:rPr>
          <w:sz w:val="18"/>
          <w:szCs w:val="18"/>
        </w:rPr>
        <w:t xml:space="preserve">296-299, 346—347, 359—360, 362, 397; 31, 13—14, 15, 67—69, 73—74, 91—92, 93— 94, 161-162, 232, 233, 263— 264, 265, 350—351, 405—406; 32, 280, 286, 290; 34, 100, 193, 194—195, 225—228; 36, 4—5, 18—19, 439—440; 37, </w:t>
      </w:r>
      <w:r>
        <w:rPr>
          <w:spacing w:val="-1"/>
          <w:sz w:val="18"/>
          <w:szCs w:val="18"/>
        </w:rPr>
        <w:t xml:space="preserve">28—29, 67—68, 71 — 73, 74— </w:t>
      </w:r>
      <w:r>
        <w:rPr>
          <w:sz w:val="18"/>
          <w:szCs w:val="18"/>
        </w:rPr>
        <w:t xml:space="preserve">76, 108; 38, 113—114, 336— 337, 395, 396; 39, 103—105, </w:t>
      </w:r>
      <w:r>
        <w:rPr>
          <w:spacing w:val="-2"/>
          <w:sz w:val="18"/>
          <w:szCs w:val="18"/>
        </w:rPr>
        <w:t xml:space="preserve">143—144, 187—188, 263, 439— </w:t>
      </w:r>
      <w:r>
        <w:rPr>
          <w:sz w:val="18"/>
          <w:szCs w:val="18"/>
        </w:rPr>
        <w:t>441; 40, 7, 8—9, 137—138, 205—206; 44, 57—61, 148— 151; 49, 13—14, 15, 22, 24, 27, 39, 43, 60—62, 83, 94—95, 104,   107,  207,  313,  319.</w:t>
      </w:r>
    </w:p>
    <w:p w:rsidR="00182580" w:rsidRDefault="00182580" w:rsidP="00182580">
      <w:pPr>
        <w:numPr>
          <w:ilvl w:val="0"/>
          <w:numId w:val="1"/>
        </w:numPr>
        <w:shd w:val="clear" w:color="auto" w:fill="FFFFFF"/>
        <w:tabs>
          <w:tab w:val="left" w:pos="341"/>
        </w:tabs>
        <w:spacing w:before="5" w:line="168" w:lineRule="exact"/>
        <w:ind w:left="341" w:right="5" w:hanging="259"/>
        <w:jc w:val="both"/>
        <w:rPr>
          <w:sz w:val="18"/>
          <w:szCs w:val="18"/>
        </w:rPr>
      </w:pPr>
      <w:r>
        <w:rPr>
          <w:sz w:val="18"/>
          <w:szCs w:val="18"/>
        </w:rPr>
        <w:t xml:space="preserve">и лозунг «разоружения» — 26, 224, 230—238, 268—270, 284, 296—297; 27, 460; 28, 223—225; 30, 4, 7—9, 69—70, </w:t>
      </w:r>
      <w:r>
        <w:rPr>
          <w:spacing w:val="-6"/>
          <w:sz w:val="18"/>
          <w:szCs w:val="18"/>
        </w:rPr>
        <w:t xml:space="preserve">131 — 143, 151 — 162, 165—166, </w:t>
      </w:r>
      <w:r>
        <w:rPr>
          <w:sz w:val="18"/>
          <w:szCs w:val="18"/>
        </w:rPr>
        <w:t>227, 245, 345; 38, 114; 49, 76, 83. 104, 106—107, 280— 281, 286, 288, 292, 299, 332— 333.</w:t>
      </w:r>
    </w:p>
    <w:p w:rsidR="00182580" w:rsidRDefault="00182580" w:rsidP="00182580">
      <w:pPr>
        <w:numPr>
          <w:ilvl w:val="0"/>
          <w:numId w:val="1"/>
        </w:numPr>
        <w:shd w:val="clear" w:color="auto" w:fill="FFFFFF"/>
        <w:tabs>
          <w:tab w:val="left" w:pos="341"/>
        </w:tabs>
        <w:spacing w:line="168" w:lineRule="exact"/>
        <w:ind w:left="341" w:right="5" w:hanging="259"/>
        <w:jc w:val="both"/>
        <w:rPr>
          <w:sz w:val="18"/>
          <w:szCs w:val="18"/>
        </w:rPr>
      </w:pPr>
      <w:r>
        <w:rPr>
          <w:sz w:val="18"/>
          <w:szCs w:val="18"/>
        </w:rPr>
        <w:t>и лозунг «Соединенные Шта</w:t>
      </w:r>
      <w:r>
        <w:rPr>
          <w:sz w:val="18"/>
          <w:szCs w:val="18"/>
        </w:rPr>
        <w:softHyphen/>
        <w:t xml:space="preserve">ты Европы» — 26, 6, 21—22, 161, 351—355, 356; 27, 286— 287, 460; 28, 87, 111, 187, </w:t>
      </w:r>
      <w:r>
        <w:rPr>
          <w:spacing w:val="-1"/>
          <w:sz w:val="18"/>
          <w:szCs w:val="18"/>
        </w:rPr>
        <w:t xml:space="preserve">358—359, 401, 406, 412—413, </w:t>
      </w:r>
      <w:r>
        <w:rPr>
          <w:sz w:val="18"/>
          <w:szCs w:val="18"/>
        </w:rPr>
        <w:t>418, 592, 598, 666—667; 30, 374, 391; 49, 112, 114, 119— 120.</w:t>
      </w:r>
    </w:p>
    <w:p w:rsidR="00182580" w:rsidRDefault="00182580" w:rsidP="00182580">
      <w:pPr>
        <w:numPr>
          <w:ilvl w:val="0"/>
          <w:numId w:val="1"/>
        </w:numPr>
        <w:shd w:val="clear" w:color="auto" w:fill="FFFFFF"/>
        <w:tabs>
          <w:tab w:val="left" w:pos="341"/>
        </w:tabs>
        <w:spacing w:line="168" w:lineRule="exact"/>
        <w:ind w:left="341" w:hanging="259"/>
        <w:jc w:val="both"/>
        <w:rPr>
          <w:sz w:val="18"/>
          <w:szCs w:val="18"/>
        </w:rPr>
      </w:pPr>
      <w:r>
        <w:rPr>
          <w:sz w:val="18"/>
          <w:szCs w:val="18"/>
        </w:rPr>
        <w:t xml:space="preserve">международные отношения и внешняя политика воюющих держав — 26, 15—16, 162, </w:t>
      </w:r>
      <w:r>
        <w:rPr>
          <w:spacing w:val="-1"/>
          <w:sz w:val="18"/>
          <w:szCs w:val="18"/>
        </w:rPr>
        <w:t xml:space="preserve">224, 234, 282, 313—314, 315— </w:t>
      </w:r>
      <w:r>
        <w:rPr>
          <w:sz w:val="18"/>
          <w:szCs w:val="18"/>
        </w:rPr>
        <w:t>316,  317-318,  352-353; 27,</w:t>
      </w:r>
    </w:p>
    <w:p w:rsidR="00182580" w:rsidRPr="00922BB0" w:rsidRDefault="00182580" w:rsidP="00182580">
      <w:pPr>
        <w:shd w:val="clear" w:color="auto" w:fill="FFFFFF"/>
        <w:spacing w:line="168" w:lineRule="exact"/>
        <w:ind w:left="269"/>
        <w:jc w:val="both"/>
      </w:pPr>
      <w:r>
        <w:rPr>
          <w:sz w:val="18"/>
          <w:szCs w:val="18"/>
        </w:rPr>
        <w:br w:type="column"/>
      </w:r>
      <w:r w:rsidRPr="00922BB0">
        <w:rPr>
          <w:sz w:val="18"/>
          <w:szCs w:val="18"/>
        </w:rPr>
        <w:lastRenderedPageBreak/>
        <w:t>100, 101, 116—117, 231-232, 287, 303—304, 393—394, 416— 417; 30, 83, 102, 140, 173,</w:t>
      </w:r>
      <w:r>
        <w:rPr>
          <w:lang w:val="en-US"/>
        </w:rPr>
        <w:t xml:space="preserve"> </w:t>
      </w:r>
      <w:r w:rsidRPr="00922BB0">
        <w:rPr>
          <w:sz w:val="18"/>
          <w:szCs w:val="18"/>
        </w:rPr>
        <w:t>184,</w:t>
      </w:r>
      <w:r w:rsidRPr="00922BB0">
        <w:rPr>
          <w:sz w:val="18"/>
          <w:szCs w:val="18"/>
        </w:rPr>
        <w:tab/>
      </w:r>
      <w:r>
        <w:rPr>
          <w:sz w:val="18"/>
          <w:szCs w:val="18"/>
        </w:rPr>
        <w:t>185—192,</w:t>
      </w:r>
      <w:r>
        <w:rPr>
          <w:sz w:val="18"/>
          <w:szCs w:val="18"/>
          <w:lang w:val="en-US"/>
        </w:rPr>
        <w:t xml:space="preserve"> </w:t>
      </w:r>
      <w:r w:rsidRPr="00922BB0">
        <w:rPr>
          <w:sz w:val="18"/>
          <w:szCs w:val="18"/>
        </w:rPr>
        <w:t>241—245, 246—</w:t>
      </w:r>
      <w:r w:rsidRPr="00922BB0">
        <w:rPr>
          <w:sz w:val="18"/>
          <w:szCs w:val="18"/>
        </w:rPr>
        <w:br/>
        <w:t>247, 274—276, 341—342; 31,</w:t>
      </w:r>
      <w:r w:rsidRPr="00922BB0">
        <w:rPr>
          <w:sz w:val="18"/>
          <w:szCs w:val="18"/>
        </w:rPr>
        <w:br/>
        <w:t>13—14, 15—16, 17—18, 50—</w:t>
      </w:r>
      <w:r w:rsidRPr="00922BB0">
        <w:rPr>
          <w:sz w:val="18"/>
          <w:szCs w:val="18"/>
        </w:rPr>
        <w:br/>
        <w:t>52, 68, 89, 152-154, 159-160,</w:t>
      </w:r>
      <w:r w:rsidRPr="00922BB0">
        <w:rPr>
          <w:sz w:val="18"/>
          <w:szCs w:val="18"/>
        </w:rPr>
        <w:br/>
        <w:t>188—189, 215, 260—261, 291,</w:t>
      </w:r>
      <w:r w:rsidRPr="00922BB0">
        <w:rPr>
          <w:sz w:val="18"/>
          <w:szCs w:val="18"/>
        </w:rPr>
        <w:br/>
        <w:t>293, 294, 297—298, 314, 347—</w:t>
      </w:r>
      <w:r w:rsidRPr="00922BB0">
        <w:rPr>
          <w:sz w:val="18"/>
          <w:szCs w:val="18"/>
        </w:rPr>
        <w:br/>
      </w:r>
      <w:r>
        <w:rPr>
          <w:sz w:val="18"/>
          <w:szCs w:val="18"/>
        </w:rPr>
        <w:t>348, 367—371, 373—374, 388—</w:t>
      </w:r>
      <w:r>
        <w:rPr>
          <w:sz w:val="18"/>
          <w:szCs w:val="18"/>
          <w:lang w:val="en-US"/>
        </w:rPr>
        <w:t xml:space="preserve"> </w:t>
      </w:r>
      <w:r>
        <w:rPr>
          <w:sz w:val="18"/>
          <w:szCs w:val="18"/>
        </w:rPr>
        <w:t>389, 403—404, 465; 32,11 — 12,</w:t>
      </w:r>
      <w:r>
        <w:rPr>
          <w:sz w:val="18"/>
          <w:szCs w:val="18"/>
          <w:lang w:val="en-US"/>
        </w:rPr>
        <w:t xml:space="preserve"> </w:t>
      </w:r>
      <w:r>
        <w:rPr>
          <w:sz w:val="18"/>
          <w:szCs w:val="18"/>
        </w:rPr>
        <w:t>16, 22, 41, 48—50, 55—57,</w:t>
      </w:r>
      <w:r>
        <w:rPr>
          <w:sz w:val="18"/>
          <w:szCs w:val="18"/>
          <w:lang w:val="en-US"/>
        </w:rPr>
        <w:t xml:space="preserve"> </w:t>
      </w:r>
      <w:r>
        <w:rPr>
          <w:sz w:val="18"/>
          <w:szCs w:val="18"/>
        </w:rPr>
        <w:t>81-84, 87. 115—116, 125,</w:t>
      </w:r>
      <w:r>
        <w:rPr>
          <w:sz w:val="18"/>
          <w:szCs w:val="18"/>
          <w:lang w:val="en-US"/>
        </w:rPr>
        <w:t xml:space="preserve"> </w:t>
      </w:r>
      <w:r w:rsidRPr="00922BB0">
        <w:rPr>
          <w:sz w:val="18"/>
          <w:szCs w:val="18"/>
        </w:rPr>
        <w:t>139, 150—151, 199—200, 229,</w:t>
      </w:r>
      <w:r w:rsidRPr="00922BB0">
        <w:rPr>
          <w:sz w:val="18"/>
          <w:szCs w:val="18"/>
        </w:rPr>
        <w:br/>
        <w:t>250—252, 271, 275, 279, 282—</w:t>
      </w:r>
      <w:r w:rsidRPr="00922BB0">
        <w:rPr>
          <w:sz w:val="18"/>
          <w:szCs w:val="18"/>
        </w:rPr>
        <w:br/>
        <w:t>284, 285—291, 298, 301-302,</w:t>
      </w:r>
      <w:r w:rsidRPr="00922BB0">
        <w:rPr>
          <w:sz w:val="18"/>
          <w:szCs w:val="18"/>
        </w:rPr>
        <w:br/>
        <w:t>305, 356-357, 365—366, 370-</w:t>
      </w:r>
      <w:r w:rsidRPr="00922BB0">
        <w:rPr>
          <w:sz w:val="18"/>
          <w:szCs w:val="18"/>
        </w:rPr>
        <w:br/>
        <w:t>371; 33, 11-12; 34, 226, 232,</w:t>
      </w:r>
      <w:r w:rsidRPr="00922BB0">
        <w:rPr>
          <w:sz w:val="18"/>
          <w:szCs w:val="18"/>
        </w:rPr>
        <w:br/>
        <w:t>369—371; 35. 14—15, 62, 121 —</w:t>
      </w:r>
      <w:r w:rsidRPr="00922BB0">
        <w:rPr>
          <w:sz w:val="18"/>
          <w:szCs w:val="18"/>
        </w:rPr>
        <w:br/>
        <w:t>122, 245—246, 248—249, 323,</w:t>
      </w:r>
      <w:r w:rsidRPr="00922BB0">
        <w:rPr>
          <w:sz w:val="18"/>
          <w:szCs w:val="18"/>
        </w:rPr>
        <w:br/>
        <w:t>351, 352; 36, 8-9, 35, 96-97,</w:t>
      </w:r>
      <w:r w:rsidRPr="00922BB0">
        <w:rPr>
          <w:sz w:val="18"/>
          <w:szCs w:val="18"/>
        </w:rPr>
        <w:br/>
        <w:t>251 — 253, 277, 287, 288, 329—</w:t>
      </w:r>
      <w:r w:rsidRPr="00922BB0">
        <w:rPr>
          <w:sz w:val="18"/>
          <w:szCs w:val="18"/>
        </w:rPr>
        <w:br/>
        <w:t>330, 438, 439, 487—488, 492—</w:t>
      </w:r>
      <w:r w:rsidRPr="00922BB0">
        <w:rPr>
          <w:sz w:val="18"/>
          <w:szCs w:val="18"/>
        </w:rPr>
        <w:br/>
        <w:t>493; 37,13, 14, 15—16, 24—25,</w:t>
      </w:r>
      <w:r w:rsidRPr="00922BB0">
        <w:rPr>
          <w:sz w:val="18"/>
          <w:szCs w:val="18"/>
        </w:rPr>
        <w:br/>
        <w:t>28-29, 43—44, 66-67, 127,</w:t>
      </w:r>
      <w:r w:rsidRPr="00922BB0">
        <w:rPr>
          <w:sz w:val="18"/>
          <w:szCs w:val="18"/>
        </w:rPr>
        <w:br/>
        <w:t>156-157, 164-165, 455—456;</w:t>
      </w:r>
      <w:r w:rsidRPr="00922BB0">
        <w:rPr>
          <w:sz w:val="18"/>
          <w:szCs w:val="18"/>
        </w:rPr>
        <w:br/>
        <w:t>38, 87, 107, 258—262; 41, 48,</w:t>
      </w:r>
      <w:r w:rsidRPr="00922BB0">
        <w:rPr>
          <w:sz w:val="18"/>
          <w:szCs w:val="18"/>
        </w:rPr>
        <w:br/>
        <w:t>125, 202—203, 217—218,</w:t>
      </w:r>
      <w:r w:rsidRPr="00922BB0">
        <w:rPr>
          <w:sz w:val="18"/>
          <w:szCs w:val="18"/>
        </w:rPr>
        <w:br/>
        <w:t>226—227; 42, 56—57, 60—61;</w:t>
      </w:r>
      <w:r w:rsidRPr="00922BB0">
        <w:rPr>
          <w:sz w:val="18"/>
          <w:szCs w:val="18"/>
        </w:rPr>
        <w:br/>
        <w:t>52, 234—235.</w:t>
      </w:r>
    </w:p>
    <w:p w:rsidR="00182580" w:rsidRPr="00922BB0" w:rsidRDefault="00182580" w:rsidP="00182580">
      <w:pPr>
        <w:shd w:val="clear" w:color="auto" w:fill="FFFFFF"/>
        <w:spacing w:before="5" w:line="168" w:lineRule="exact"/>
        <w:ind w:left="259" w:hanging="259"/>
        <w:jc w:val="both"/>
      </w:pPr>
      <w:r w:rsidRPr="00922BB0">
        <w:rPr>
          <w:sz w:val="18"/>
          <w:szCs w:val="18"/>
        </w:rPr>
        <w:t>— национально - колониальный вопрос и национально-освобо</w:t>
      </w:r>
      <w:r w:rsidRPr="00922BB0">
        <w:rPr>
          <w:sz w:val="18"/>
          <w:szCs w:val="18"/>
        </w:rPr>
        <w:softHyphen/>
        <w:t>дительное движение —26,15— 16, 27—35, 162—163, 184—</w:t>
      </w:r>
    </w:p>
    <w:p w:rsidR="00182580" w:rsidRPr="00922BB0" w:rsidRDefault="00182580" w:rsidP="00182580">
      <w:pPr>
        <w:shd w:val="clear" w:color="auto" w:fill="FFFFFF"/>
        <w:tabs>
          <w:tab w:val="left" w:pos="648"/>
        </w:tabs>
        <w:spacing w:line="168" w:lineRule="exact"/>
        <w:ind w:left="254" w:right="14"/>
        <w:jc w:val="both"/>
      </w:pPr>
      <w:r w:rsidRPr="00922BB0">
        <w:rPr>
          <w:sz w:val="18"/>
          <w:szCs w:val="18"/>
        </w:rPr>
        <w:t>185,</w:t>
      </w:r>
      <w:r w:rsidRPr="00922BB0">
        <w:rPr>
          <w:sz w:val="18"/>
          <w:szCs w:val="18"/>
        </w:rPr>
        <w:tab/>
        <w:t>240—241, 248—249, 281,</w:t>
      </w:r>
      <w:r w:rsidRPr="00922BB0">
        <w:rPr>
          <w:sz w:val="18"/>
          <w:szCs w:val="18"/>
        </w:rPr>
        <w:br/>
        <w:t>282—284, 302-306, 315-318,</w:t>
      </w:r>
      <w:r w:rsidRPr="00922BB0">
        <w:rPr>
          <w:sz w:val="18"/>
          <w:szCs w:val="18"/>
        </w:rPr>
        <w:br/>
        <w:t>327—329, 363—365, 368, 372—</w:t>
      </w:r>
      <w:r w:rsidRPr="00922BB0">
        <w:rPr>
          <w:sz w:val="18"/>
          <w:szCs w:val="18"/>
        </w:rPr>
        <w:br/>
        <w:t>375, 381—382, 383—385; 27,</w:t>
      </w:r>
      <w:r w:rsidRPr="00922BB0">
        <w:rPr>
          <w:sz w:val="18"/>
          <w:szCs w:val="18"/>
        </w:rPr>
        <w:br/>
        <w:t>1—2, 61—68, 231—232, 248—</w:t>
      </w:r>
      <w:r w:rsidRPr="00922BB0">
        <w:rPr>
          <w:sz w:val="18"/>
          <w:szCs w:val="18"/>
        </w:rPr>
        <w:br/>
        <w:t>249, 252—266, 273—274, 288—</w:t>
      </w:r>
      <w:r w:rsidRPr="00922BB0">
        <w:rPr>
          <w:sz w:val="18"/>
          <w:szCs w:val="18"/>
        </w:rPr>
        <w:br/>
        <w:t>289, 440—444, 446—462, 464;</w:t>
      </w:r>
      <w:r w:rsidRPr="00922BB0">
        <w:rPr>
          <w:sz w:val="18"/>
          <w:szCs w:val="18"/>
        </w:rPr>
        <w:br/>
        <w:t>28, 287, 729-730; 30, 7-8,</w:t>
      </w:r>
      <w:r w:rsidRPr="00922BB0">
        <w:rPr>
          <w:sz w:val="18"/>
          <w:szCs w:val="18"/>
        </w:rPr>
        <w:br/>
        <w:t>52—58, 66—67, 73—74, 77—</w:t>
      </w:r>
      <w:r w:rsidRPr="00922BB0">
        <w:rPr>
          <w:sz w:val="18"/>
          <w:szCs w:val="18"/>
        </w:rPr>
        <w:br/>
        <w:t>130, 132, 133—135, 249—250,</w:t>
      </w:r>
      <w:r w:rsidRPr="00922BB0">
        <w:rPr>
          <w:sz w:val="18"/>
          <w:szCs w:val="18"/>
        </w:rPr>
        <w:br/>
        <w:t>254—255, 265, 275—276, 281 —</w:t>
      </w:r>
      <w:r w:rsidRPr="00922BB0">
        <w:rPr>
          <w:sz w:val="18"/>
          <w:szCs w:val="18"/>
        </w:rPr>
        <w:br/>
        <w:t>282, 287—288, 344—345, 389—</w:t>
      </w:r>
      <w:r w:rsidRPr="00922BB0">
        <w:rPr>
          <w:sz w:val="18"/>
          <w:szCs w:val="18"/>
        </w:rPr>
        <w:br/>
        <w:t>393; 31, 58, 293—294, 295—</w:t>
      </w:r>
      <w:r w:rsidRPr="00922BB0">
        <w:rPr>
          <w:sz w:val="18"/>
          <w:szCs w:val="18"/>
        </w:rPr>
        <w:br/>
        <w:t>296, 374—375, 390—392, 437—</w:t>
      </w:r>
      <w:r w:rsidRPr="00922BB0">
        <w:rPr>
          <w:sz w:val="18"/>
          <w:szCs w:val="18"/>
        </w:rPr>
        <w:br/>
        <w:t>438; 32, 72, 199—200, 274—</w:t>
      </w:r>
      <w:r w:rsidRPr="00922BB0">
        <w:rPr>
          <w:sz w:val="18"/>
          <w:szCs w:val="18"/>
        </w:rPr>
        <w:br/>
        <w:t>275, 298—299, 304—305; 34,</w:t>
      </w:r>
      <w:r w:rsidRPr="00922BB0">
        <w:rPr>
          <w:sz w:val="18"/>
          <w:szCs w:val="18"/>
        </w:rPr>
        <w:br/>
        <w:t>232, 233; 39, 327—329; 40,</w:t>
      </w:r>
      <w:r w:rsidRPr="00922BB0">
        <w:rPr>
          <w:sz w:val="18"/>
          <w:szCs w:val="18"/>
        </w:rPr>
        <w:br/>
        <w:t>43—44, 145, 176—177; 41,</w:t>
      </w:r>
      <w:r w:rsidRPr="00922BB0">
        <w:rPr>
          <w:sz w:val="18"/>
          <w:szCs w:val="18"/>
        </w:rPr>
        <w:br/>
        <w:t>162-163, 217-218, 219, 233—</w:t>
      </w:r>
    </w:p>
    <w:p w:rsidR="00182580" w:rsidRDefault="00182580" w:rsidP="00182580">
      <w:pPr>
        <w:shd w:val="clear" w:color="auto" w:fill="FFFFFF"/>
        <w:tabs>
          <w:tab w:val="left" w:pos="648"/>
        </w:tabs>
        <w:spacing w:line="168" w:lineRule="exact"/>
        <w:ind w:left="254" w:right="14"/>
        <w:jc w:val="both"/>
        <w:sectPr w:rsidR="00182580" w:rsidSect="00922BB0">
          <w:type w:val="continuous"/>
          <w:pgSz w:w="8504" w:h="11339"/>
          <w:pgMar w:top="958" w:right="1274" w:bottom="360" w:left="1182" w:header="720" w:footer="720" w:gutter="0"/>
          <w:cols w:num="2" w:space="720" w:equalWidth="0">
            <w:col w:w="2769" w:space="365"/>
            <w:col w:w="2914"/>
          </w:cols>
          <w:noEndnote/>
        </w:sectPr>
      </w:pPr>
    </w:p>
    <w:p w:rsidR="00182580" w:rsidRDefault="00182580" w:rsidP="00182580">
      <w:pPr>
        <w:shd w:val="clear" w:color="auto" w:fill="FFFFFF"/>
        <w:tabs>
          <w:tab w:val="left" w:pos="5606"/>
        </w:tabs>
        <w:spacing w:after="254"/>
        <w:ind w:left="1229"/>
      </w:pPr>
      <w:r>
        <w:rPr>
          <w:b/>
          <w:bCs/>
          <w:spacing w:val="-9"/>
          <w:sz w:val="14"/>
          <w:szCs w:val="14"/>
        </w:rPr>
        <w:lastRenderedPageBreak/>
        <w:t>ИМПЕРИАЛИСТИЧЕСКАЯ   ВОЙНА   1914 — 1918   ГГ,</w:t>
      </w:r>
      <w:r>
        <w:rPr>
          <w:rFonts w:ascii="Arial" w:cs="Arial"/>
          <w:b/>
          <w:bCs/>
          <w:sz w:val="14"/>
          <w:szCs w:val="14"/>
        </w:rPr>
        <w:tab/>
      </w:r>
      <w:r>
        <w:rPr>
          <w:b/>
          <w:bCs/>
          <w:sz w:val="14"/>
          <w:szCs w:val="14"/>
        </w:rPr>
        <w:t>183</w:t>
      </w:r>
    </w:p>
    <w:p w:rsidR="00182580" w:rsidRDefault="00182580" w:rsidP="00182580">
      <w:pPr>
        <w:shd w:val="clear" w:color="auto" w:fill="FFFFFF"/>
        <w:tabs>
          <w:tab w:val="left" w:pos="5606"/>
        </w:tabs>
        <w:spacing w:after="254"/>
        <w:ind w:left="1229"/>
        <w:sectPr w:rsidR="00182580">
          <w:pgSz w:w="8504" w:h="11339"/>
          <w:pgMar w:top="954" w:right="1250" w:bottom="360" w:left="1407" w:header="720" w:footer="720" w:gutter="0"/>
          <w:cols w:space="60"/>
          <w:noEndnote/>
        </w:sectPr>
      </w:pPr>
    </w:p>
    <w:p w:rsidR="00182580" w:rsidRDefault="00182580" w:rsidP="00182580">
      <w:pPr>
        <w:shd w:val="clear" w:color="auto" w:fill="FFFFFF"/>
        <w:spacing w:line="168" w:lineRule="exact"/>
        <w:ind w:left="307"/>
      </w:pPr>
      <w:r>
        <w:rPr>
          <w:sz w:val="18"/>
          <w:szCs w:val="18"/>
        </w:rPr>
        <w:lastRenderedPageBreak/>
        <w:t>234; 42, 370; 44, 4—5, 6; 45,</w:t>
      </w:r>
    </w:p>
    <w:p w:rsidR="00182580" w:rsidRDefault="00182580" w:rsidP="00182580">
      <w:pPr>
        <w:shd w:val="clear" w:color="auto" w:fill="FFFFFF"/>
        <w:tabs>
          <w:tab w:val="left" w:pos="715"/>
        </w:tabs>
        <w:spacing w:before="5" w:line="168" w:lineRule="exact"/>
        <w:ind w:left="283"/>
      </w:pPr>
      <w:r>
        <w:rPr>
          <w:spacing w:val="-3"/>
          <w:sz w:val="18"/>
          <w:szCs w:val="18"/>
        </w:rPr>
        <w:t>174,</w:t>
      </w:r>
      <w:r>
        <w:rPr>
          <w:sz w:val="18"/>
          <w:szCs w:val="18"/>
        </w:rPr>
        <w:tab/>
        <w:t>175, 379, 380, 402—403;</w:t>
      </w:r>
    </w:p>
    <w:p w:rsidR="00182580" w:rsidRDefault="00182580" w:rsidP="00182580">
      <w:pPr>
        <w:shd w:val="clear" w:color="auto" w:fill="FFFFFF"/>
        <w:tabs>
          <w:tab w:val="left" w:pos="638"/>
        </w:tabs>
        <w:spacing w:line="168" w:lineRule="exact"/>
        <w:ind w:left="278"/>
        <w:jc w:val="both"/>
      </w:pPr>
      <w:r>
        <w:rPr>
          <w:sz w:val="18"/>
          <w:szCs w:val="18"/>
        </w:rPr>
        <w:t>49,</w:t>
      </w:r>
      <w:r>
        <w:rPr>
          <w:sz w:val="18"/>
          <w:szCs w:val="18"/>
        </w:rPr>
        <w:tab/>
        <w:t>190, 191, 287—288, 319—</w:t>
      </w:r>
      <w:r>
        <w:rPr>
          <w:sz w:val="18"/>
          <w:szCs w:val="18"/>
        </w:rPr>
        <w:br/>
        <w:t>322, 377; 54, 376, 470, 474—</w:t>
      </w:r>
      <w:r>
        <w:rPr>
          <w:sz w:val="18"/>
          <w:szCs w:val="18"/>
        </w:rPr>
        <w:br/>
        <w:t>476.</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обогащение капиталистов в</w:t>
      </w:r>
      <w:r>
        <w:rPr>
          <w:sz w:val="18"/>
          <w:szCs w:val="18"/>
        </w:rPr>
        <w:br/>
        <w:t>ходе войны и в результате</w:t>
      </w:r>
      <w:r>
        <w:rPr>
          <w:sz w:val="18"/>
          <w:szCs w:val="18"/>
        </w:rPr>
        <w:br/>
        <w:t>ее — 26, 220, 237, 315—316,</w:t>
      </w:r>
      <w:r>
        <w:rPr>
          <w:sz w:val="18"/>
          <w:szCs w:val="18"/>
        </w:rPr>
        <w:br/>
        <w:t>317; 27, 3; 28, 294, 298; 30,</w:t>
      </w:r>
      <w:r>
        <w:rPr>
          <w:sz w:val="18"/>
          <w:szCs w:val="18"/>
        </w:rPr>
        <w:br/>
        <w:t>198—199, 219, 241, 242, 275,</w:t>
      </w:r>
      <w:r>
        <w:rPr>
          <w:sz w:val="18"/>
          <w:szCs w:val="18"/>
        </w:rPr>
        <w:br/>
        <w:t>300, 340, 341—342; 31, 25,</w:t>
      </w:r>
      <w:r>
        <w:rPr>
          <w:sz w:val="18"/>
          <w:szCs w:val="18"/>
        </w:rPr>
        <w:br/>
        <w:t>36, 52, 168—169, 175, 188—</w:t>
      </w:r>
      <w:r>
        <w:rPr>
          <w:sz w:val="18"/>
          <w:szCs w:val="18"/>
        </w:rPr>
        <w:br/>
        <w:t>189, 199, 223, 293—294, 314—</w:t>
      </w:r>
      <w:r>
        <w:rPr>
          <w:sz w:val="18"/>
          <w:szCs w:val="18"/>
        </w:rPr>
        <w:br/>
        <w:t>316,  388-389,  403—404; 32,</w:t>
      </w:r>
    </w:p>
    <w:p w:rsidR="00182580" w:rsidRDefault="00182580" w:rsidP="00182580">
      <w:pPr>
        <w:shd w:val="clear" w:color="auto" w:fill="FFFFFF"/>
        <w:tabs>
          <w:tab w:val="left" w:pos="653"/>
        </w:tabs>
        <w:spacing w:before="5" w:line="168" w:lineRule="exact"/>
        <w:ind w:left="298" w:right="19"/>
        <w:jc w:val="both"/>
      </w:pPr>
      <w:r>
        <w:rPr>
          <w:spacing w:val="-2"/>
          <w:sz w:val="18"/>
          <w:szCs w:val="18"/>
        </w:rPr>
        <w:t>52,</w:t>
      </w:r>
      <w:r>
        <w:rPr>
          <w:sz w:val="18"/>
          <w:szCs w:val="18"/>
        </w:rPr>
        <w:tab/>
      </w:r>
      <w:r>
        <w:rPr>
          <w:spacing w:val="-1"/>
          <w:sz w:val="18"/>
          <w:szCs w:val="18"/>
        </w:rPr>
        <w:t>128, 203—204, 211—212,</w:t>
      </w:r>
      <w:r>
        <w:rPr>
          <w:spacing w:val="-1"/>
          <w:sz w:val="18"/>
          <w:szCs w:val="18"/>
        </w:rPr>
        <w:br/>
      </w:r>
      <w:r>
        <w:rPr>
          <w:sz w:val="18"/>
          <w:szCs w:val="18"/>
        </w:rPr>
        <w:t>267—268, 274, 294, 304, 306—</w:t>
      </w:r>
      <w:r>
        <w:rPr>
          <w:sz w:val="18"/>
          <w:szCs w:val="18"/>
        </w:rPr>
        <w:br/>
        <w:t>307, 309, 312; 34, 56—57, 156,</w:t>
      </w:r>
      <w:r>
        <w:rPr>
          <w:sz w:val="18"/>
          <w:szCs w:val="18"/>
        </w:rPr>
        <w:br/>
        <w:t>172, 173-174; 37, 43, 49—50,</w:t>
      </w:r>
    </w:p>
    <w:p w:rsidR="00182580" w:rsidRDefault="00182580" w:rsidP="00182580">
      <w:pPr>
        <w:shd w:val="clear" w:color="auto" w:fill="FFFFFF"/>
        <w:tabs>
          <w:tab w:val="left" w:pos="605"/>
        </w:tabs>
        <w:spacing w:line="168" w:lineRule="exact"/>
        <w:ind w:left="288" w:right="29"/>
        <w:jc w:val="both"/>
      </w:pPr>
      <w:r>
        <w:rPr>
          <w:spacing w:val="-3"/>
          <w:sz w:val="18"/>
          <w:szCs w:val="18"/>
        </w:rPr>
        <w:t>53,</w:t>
      </w:r>
      <w:r>
        <w:rPr>
          <w:sz w:val="18"/>
          <w:szCs w:val="18"/>
        </w:rPr>
        <w:tab/>
        <w:t>66—67, 76, 116-117, 157,</w:t>
      </w:r>
      <w:r>
        <w:rPr>
          <w:sz w:val="18"/>
          <w:szCs w:val="18"/>
        </w:rPr>
        <w:br/>
        <w:t>158—159, 389—390, 496; 39,</w:t>
      </w:r>
      <w:r>
        <w:rPr>
          <w:sz w:val="18"/>
          <w:szCs w:val="18"/>
        </w:rPr>
        <w:br/>
        <w:t>289, 290—291, 405; 40, 28-29,</w:t>
      </w:r>
      <w:r>
        <w:rPr>
          <w:sz w:val="18"/>
          <w:szCs w:val="18"/>
        </w:rPr>
        <w:br/>
        <w:t>180, 319, 320; 41, 180, 202-</w:t>
      </w:r>
      <w:r>
        <w:rPr>
          <w:sz w:val="18"/>
          <w:szCs w:val="18"/>
        </w:rPr>
        <w:br/>
        <w:t>203, 221—222; 42, 66—67,</w:t>
      </w:r>
      <w:r>
        <w:rPr>
          <w:sz w:val="18"/>
          <w:szCs w:val="18"/>
        </w:rPr>
        <w:br/>
        <w:t>315.</w:t>
      </w:r>
    </w:p>
    <w:p w:rsidR="00182580" w:rsidRDefault="00182580" w:rsidP="00182580">
      <w:pPr>
        <w:shd w:val="clear" w:color="auto" w:fill="FFFFFF"/>
        <w:tabs>
          <w:tab w:val="left" w:pos="259"/>
        </w:tabs>
        <w:spacing w:line="168" w:lineRule="exact"/>
        <w:ind w:left="259" w:right="24" w:hanging="259"/>
        <w:jc w:val="both"/>
      </w:pPr>
      <w:r>
        <w:rPr>
          <w:sz w:val="18"/>
          <w:szCs w:val="18"/>
        </w:rPr>
        <w:t>—</w:t>
      </w:r>
      <w:r>
        <w:rPr>
          <w:sz w:val="18"/>
          <w:szCs w:val="18"/>
        </w:rPr>
        <w:tab/>
        <w:t>и обострение противоречий</w:t>
      </w:r>
      <w:r>
        <w:rPr>
          <w:sz w:val="18"/>
          <w:szCs w:val="18"/>
        </w:rPr>
        <w:br/>
        <w:t>капитализма — 26, 41, 102—</w:t>
      </w:r>
      <w:r>
        <w:rPr>
          <w:sz w:val="18"/>
          <w:szCs w:val="18"/>
        </w:rPr>
        <w:br/>
        <w:t>103, 219-220, 237—238; 30,</w:t>
      </w:r>
      <w:r>
        <w:rPr>
          <w:sz w:val="18"/>
          <w:szCs w:val="18"/>
        </w:rPr>
        <w:br/>
        <w:t>52—53, 187—188; 31, 13, 14—</w:t>
      </w:r>
      <w:r>
        <w:rPr>
          <w:sz w:val="18"/>
          <w:szCs w:val="18"/>
        </w:rPr>
        <w:br/>
        <w:t>17, 316; 32, 192, 193, 271; 35,</w:t>
      </w:r>
      <w:r>
        <w:rPr>
          <w:sz w:val="18"/>
          <w:szCs w:val="18"/>
        </w:rPr>
        <w:br/>
        <w:t>378—379, 383; 36, 8—10,167—</w:t>
      </w:r>
      <w:r>
        <w:rPr>
          <w:sz w:val="18"/>
          <w:szCs w:val="18"/>
        </w:rPr>
        <w:br/>
        <w:t>171, 251—252, 277, 328—329,</w:t>
      </w:r>
      <w:r>
        <w:rPr>
          <w:sz w:val="18"/>
          <w:szCs w:val="18"/>
        </w:rPr>
        <w:br/>
        <w:t>397—399, 436—439, 474—475,</w:t>
      </w:r>
      <w:r>
        <w:rPr>
          <w:sz w:val="18"/>
          <w:szCs w:val="18"/>
        </w:rPr>
        <w:br/>
        <w:t>503, 527—528; 37, 43, 48, 49-</w:t>
      </w:r>
    </w:p>
    <w:p w:rsidR="00182580" w:rsidRDefault="00182580" w:rsidP="00182580">
      <w:pPr>
        <w:shd w:val="clear" w:color="auto" w:fill="FFFFFF"/>
        <w:tabs>
          <w:tab w:val="left" w:pos="638"/>
        </w:tabs>
        <w:spacing w:line="168" w:lineRule="exact"/>
        <w:ind w:left="278" w:right="38"/>
        <w:jc w:val="both"/>
      </w:pPr>
      <w:r>
        <w:rPr>
          <w:spacing w:val="-1"/>
          <w:sz w:val="18"/>
          <w:szCs w:val="18"/>
        </w:rPr>
        <w:t>50,</w:t>
      </w:r>
      <w:r>
        <w:rPr>
          <w:sz w:val="18"/>
          <w:szCs w:val="18"/>
        </w:rPr>
        <w:tab/>
        <w:t>157, 395—397, 432—433,</w:t>
      </w:r>
      <w:r>
        <w:rPr>
          <w:sz w:val="18"/>
          <w:szCs w:val="18"/>
        </w:rPr>
        <w:br/>
        <w:t>496—497; 38, 113—114, 259—</w:t>
      </w:r>
    </w:p>
    <w:p w:rsidR="00182580" w:rsidRDefault="00182580" w:rsidP="00182580">
      <w:pPr>
        <w:shd w:val="clear" w:color="auto" w:fill="FFFFFF"/>
        <w:spacing w:line="168" w:lineRule="exact"/>
        <w:ind w:left="278" w:right="38" w:hanging="149"/>
        <w:jc w:val="both"/>
      </w:pPr>
      <w:r>
        <w:rPr>
          <w:sz w:val="18"/>
          <w:szCs w:val="18"/>
        </w:rPr>
        <w:t xml:space="preserve"> 260, 310—312; 39, 322—324; 41, 84-85, 162—163, 185— 186, 202—203, 216—228; 42, 66—69,   314—315;  45,   174-</w:t>
      </w:r>
    </w:p>
    <w:p w:rsidR="00182580" w:rsidRDefault="00182580" w:rsidP="00182580">
      <w:pPr>
        <w:shd w:val="clear" w:color="auto" w:fill="FFFFFF"/>
        <w:tabs>
          <w:tab w:val="left" w:pos="715"/>
        </w:tabs>
        <w:spacing w:before="5" w:line="168" w:lineRule="exact"/>
        <w:ind w:left="283"/>
      </w:pPr>
      <w:r>
        <w:rPr>
          <w:spacing w:val="-5"/>
          <w:sz w:val="18"/>
          <w:szCs w:val="18"/>
        </w:rPr>
        <w:t>175,</w:t>
      </w:r>
      <w:r>
        <w:rPr>
          <w:sz w:val="18"/>
          <w:szCs w:val="18"/>
        </w:rPr>
        <w:tab/>
        <w:t>192—193, 401—403.</w:t>
      </w:r>
    </w:p>
    <w:p w:rsidR="00182580" w:rsidRDefault="00182580" w:rsidP="00182580">
      <w:pPr>
        <w:shd w:val="clear" w:color="auto" w:fill="FFFFFF"/>
        <w:tabs>
          <w:tab w:val="left" w:pos="259"/>
        </w:tabs>
        <w:spacing w:line="168" w:lineRule="exact"/>
        <w:ind w:left="259" w:right="38" w:hanging="259"/>
        <w:jc w:val="both"/>
      </w:pPr>
      <w:r>
        <w:rPr>
          <w:sz w:val="18"/>
          <w:szCs w:val="18"/>
        </w:rPr>
        <w:t>—</w:t>
      </w:r>
      <w:r>
        <w:rPr>
          <w:sz w:val="18"/>
          <w:szCs w:val="18"/>
        </w:rPr>
        <w:tab/>
        <w:t>и общий кризис капитализ</w:t>
      </w:r>
      <w:r>
        <w:rPr>
          <w:sz w:val="18"/>
          <w:szCs w:val="18"/>
        </w:rPr>
        <w:softHyphen/>
        <w:t>ма — 26, 102—103, 321; 27,</w:t>
      </w:r>
      <w:r>
        <w:rPr>
          <w:sz w:val="18"/>
          <w:szCs w:val="18"/>
        </w:rPr>
        <w:br/>
        <w:t>109-110; 30, 52—54, 112; 31,</w:t>
      </w:r>
      <w:r>
        <w:rPr>
          <w:sz w:val="18"/>
          <w:szCs w:val="18"/>
        </w:rPr>
        <w:br/>
        <w:t>12-13, 14—15, 45, 316; 32,</w:t>
      </w:r>
      <w:r>
        <w:rPr>
          <w:sz w:val="18"/>
          <w:szCs w:val="18"/>
        </w:rPr>
        <w:br/>
        <w:t>2-3, 27—29, 98—100, 362; 34,</w:t>
      </w:r>
      <w:r>
        <w:rPr>
          <w:sz w:val="18"/>
          <w:szCs w:val="18"/>
        </w:rPr>
        <w:br/>
        <w:t>69, 112, 197—198; 35, 169; 36,</w:t>
      </w:r>
      <w:r>
        <w:rPr>
          <w:sz w:val="18"/>
          <w:szCs w:val="18"/>
        </w:rPr>
        <w:br/>
        <w:t>18-19, 48, 369—370, 395—</w:t>
      </w:r>
      <w:r>
        <w:rPr>
          <w:sz w:val="18"/>
          <w:szCs w:val="18"/>
        </w:rPr>
        <w:br/>
        <w:t>398, 435—440, 472—478, 495,</w:t>
      </w:r>
      <w:r>
        <w:rPr>
          <w:sz w:val="18"/>
          <w:szCs w:val="18"/>
        </w:rPr>
        <w:br/>
        <w:t>497—498; 37, 43-44, 64, 74—</w:t>
      </w:r>
      <w:r>
        <w:rPr>
          <w:sz w:val="18"/>
          <w:szCs w:val="18"/>
        </w:rPr>
        <w:br/>
        <w:t>75, 111—112, 219—220, 375—</w:t>
      </w:r>
      <w:r>
        <w:rPr>
          <w:sz w:val="18"/>
          <w:szCs w:val="18"/>
        </w:rPr>
        <w:br/>
        <w:t>376; 38, 44—46, 84—85, 87,</w:t>
      </w:r>
      <w:r>
        <w:rPr>
          <w:sz w:val="18"/>
          <w:szCs w:val="18"/>
        </w:rPr>
        <w:br/>
        <w:t>103, 107, 113—114; 39, 116—</w:t>
      </w:r>
      <w:r>
        <w:rPr>
          <w:sz w:val="18"/>
          <w:szCs w:val="18"/>
        </w:rPr>
        <w:br/>
        <w:t>117</w:t>
      </w:r>
      <w:r w:rsidRPr="00BD66E5">
        <w:rPr>
          <w:i/>
          <w:iCs/>
          <w:sz w:val="18"/>
          <w:szCs w:val="18"/>
        </w:rPr>
        <w:t xml:space="preserve">,   </w:t>
      </w:r>
      <w:r>
        <w:rPr>
          <w:sz w:val="18"/>
          <w:szCs w:val="18"/>
        </w:rPr>
        <w:t>251,   311;   41,   84-85,</w:t>
      </w:r>
    </w:p>
    <w:p w:rsidR="00182580" w:rsidRDefault="00182580" w:rsidP="00182580">
      <w:pPr>
        <w:shd w:val="clear" w:color="auto" w:fill="FFFFFF"/>
        <w:spacing w:before="5" w:line="168" w:lineRule="exact"/>
        <w:ind w:left="307"/>
        <w:jc w:val="both"/>
      </w:pPr>
      <w:r>
        <w:br w:type="column"/>
      </w:r>
      <w:r>
        <w:rPr>
          <w:sz w:val="18"/>
          <w:szCs w:val="18"/>
        </w:rPr>
        <w:lastRenderedPageBreak/>
        <w:t>202—203, 220—229; 42, 2—3, 112—113, 314—316; 43, 235; 44, 293—294; 45, 174, 192— 193, 402—403.</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и Октябрьская социалисти</w:t>
      </w:r>
      <w:r>
        <w:rPr>
          <w:sz w:val="18"/>
          <w:szCs w:val="18"/>
        </w:rPr>
        <w:softHyphen/>
        <w:t xml:space="preserve">ческая революция — 35, 2, 4-5, 13-14, 17—18, 116— 117, 167, 169-170, 238, 239—240; 36, 4—5, 78, 85— 86, 123, 244—245, 398, 436— 437, 477-478; 37, 8-9, 18, 50—54, 55-56, 57-58, 64, 71 — 72, 74 — 75, 122—123, 311—312, 375; 38, 283; 39, 292, 352, 405; 40, 182, 204— 205, 319-320; 41, 47-49, 328—329; 44, 29, 148-151, </w:t>
      </w:r>
      <w:r>
        <w:rPr>
          <w:spacing w:val="-1"/>
          <w:sz w:val="18"/>
          <w:szCs w:val="18"/>
        </w:rPr>
        <w:t xml:space="preserve">224, 275—276, 292—293, 323— </w:t>
      </w:r>
      <w:r>
        <w:rPr>
          <w:sz w:val="18"/>
          <w:szCs w:val="18"/>
        </w:rPr>
        <w:t>324, 417—418; 45, 107-109, 379-381.</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ослабление капитализма в целом и прорыв империали</w:t>
      </w:r>
      <w:r>
        <w:rPr>
          <w:sz w:val="18"/>
          <w:szCs w:val="18"/>
        </w:rPr>
        <w:softHyphen/>
        <w:t>стической цепи в наиболее слабом звене — 31, 161—162; 34, 198; 36, 436-437, 438— 439; 37, 8-9, 64, 68-69; 44, 292—293; 45, 107, 108, 379— 381.</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переговоры о сепаратном мире царской России с Герма</w:t>
      </w:r>
      <w:r>
        <w:rPr>
          <w:sz w:val="18"/>
          <w:szCs w:val="18"/>
        </w:rPr>
        <w:softHyphen/>
        <w:t>нией — 30, 184—192, 241— 245, 341-342; 31, 1,  16.</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поворот в мировой политике к империалистическому ми</w:t>
      </w:r>
      <w:r>
        <w:rPr>
          <w:sz w:val="18"/>
          <w:szCs w:val="18"/>
        </w:rPr>
        <w:softHyphen/>
        <w:t>ру — 30, 241—245, 275—276, 339—341; 40, 172—173.</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pPr>
      <w:r>
        <w:rPr>
          <w:sz w:val="18"/>
          <w:szCs w:val="18"/>
        </w:rPr>
        <w:t>ее подготовка — 16,414—416; 17, 186—187, 202, 221—232; 20, 228; 22. 135—139; 23, 61— 62, 144, 155—156, 175—176; 26, 25, 119, 122; 27, 116; 28, 107, 111, 239, 255, 304, 306, 307, 507, 524—527, 544—545, 669, 705; 34, 369; 37, 66—67; 55, 329.</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разоблачение лозунга бур</w:t>
      </w:r>
      <w:r>
        <w:rPr>
          <w:sz w:val="18"/>
          <w:szCs w:val="18"/>
        </w:rPr>
        <w:softHyphen/>
        <w:t xml:space="preserve">жуазии, социал-шовинистов и центристов «Гражданский </w:t>
      </w:r>
      <w:r>
        <w:rPr>
          <w:spacing w:val="-1"/>
          <w:sz w:val="18"/>
          <w:szCs w:val="18"/>
        </w:rPr>
        <w:t xml:space="preserve">мир» («Национальный мир») — </w:t>
      </w:r>
      <w:r>
        <w:rPr>
          <w:sz w:val="18"/>
          <w:szCs w:val="18"/>
        </w:rPr>
        <w:t>26, 2, 17—18, 20—21, 36—37, 128, 162—163, 164—165, 246, 283—284, 377, 384; 27, 88—90, 112-114, 126—127, 429, 446,</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sectPr w:rsidR="00182580">
          <w:type w:val="continuous"/>
          <w:pgSz w:w="8504" w:h="11339"/>
          <w:pgMar w:top="954" w:right="1269" w:bottom="360" w:left="1407" w:header="720" w:footer="720" w:gutter="0"/>
          <w:cols w:num="2" w:space="720" w:equalWidth="0">
            <w:col w:w="2750" w:space="331"/>
            <w:col w:w="2745"/>
          </w:cols>
          <w:noEndnote/>
        </w:sectPr>
      </w:pPr>
    </w:p>
    <w:p w:rsidR="00182580" w:rsidRDefault="00182580" w:rsidP="00182580">
      <w:pPr>
        <w:shd w:val="clear" w:color="auto" w:fill="FFFFFF"/>
        <w:tabs>
          <w:tab w:val="left" w:pos="1272"/>
        </w:tabs>
        <w:spacing w:after="254"/>
        <w:ind w:left="10"/>
      </w:pPr>
      <w:r>
        <w:rPr>
          <w:b/>
          <w:bCs/>
          <w:sz w:val="14"/>
          <w:szCs w:val="14"/>
        </w:rPr>
        <w:lastRenderedPageBreak/>
        <w:t>184</w:t>
      </w:r>
      <w:r>
        <w:rPr>
          <w:rFonts w:ascii="Arial" w:cs="Arial"/>
          <w:b/>
          <w:bCs/>
          <w:sz w:val="14"/>
          <w:szCs w:val="14"/>
        </w:rPr>
        <w:tab/>
      </w:r>
      <w:r>
        <w:rPr>
          <w:b/>
          <w:bCs/>
          <w:spacing w:val="-5"/>
          <w:sz w:val="14"/>
          <w:szCs w:val="14"/>
        </w:rPr>
        <w:t>ИМПЕРИАЛИСТИЧЕСКАЯ  ВОЙНА  1914—1918 ГГ.</w:t>
      </w:r>
    </w:p>
    <w:p w:rsidR="00182580" w:rsidRDefault="00182580" w:rsidP="00182580">
      <w:pPr>
        <w:shd w:val="clear" w:color="auto" w:fill="FFFFFF"/>
        <w:tabs>
          <w:tab w:val="left" w:pos="1272"/>
        </w:tabs>
        <w:spacing w:after="254"/>
        <w:ind w:left="10"/>
        <w:sectPr w:rsidR="00182580">
          <w:pgSz w:w="8504" w:h="11339"/>
          <w:pgMar w:top="951" w:right="1415" w:bottom="360" w:left="1218" w:header="720" w:footer="720" w:gutter="0"/>
          <w:cols w:space="60"/>
          <w:noEndnote/>
        </w:sectPr>
      </w:pPr>
    </w:p>
    <w:p w:rsidR="00182580" w:rsidRDefault="00182580" w:rsidP="00182580">
      <w:pPr>
        <w:shd w:val="clear" w:color="auto" w:fill="FFFFFF"/>
        <w:spacing w:line="168" w:lineRule="exact"/>
        <w:ind w:left="350" w:hanging="350"/>
      </w:pPr>
      <w:r>
        <w:rPr>
          <w:b/>
          <w:bCs/>
          <w:sz w:val="18"/>
          <w:szCs w:val="18"/>
        </w:rPr>
        <w:lastRenderedPageBreak/>
        <w:t>Империалистическая война 1914— 1918 гг.</w:t>
      </w:r>
      <w:r>
        <w:rPr>
          <w:sz w:val="18"/>
          <w:szCs w:val="18"/>
        </w:rPr>
        <w:t xml:space="preserve"> </w:t>
      </w:r>
      <w:r>
        <w:rPr>
          <w:i/>
          <w:iCs/>
          <w:sz w:val="18"/>
          <w:szCs w:val="18"/>
        </w:rPr>
        <w:t xml:space="preserve">(продолжение) </w:t>
      </w:r>
      <w:r>
        <w:rPr>
          <w:sz w:val="18"/>
          <w:szCs w:val="18"/>
        </w:rPr>
        <w:t>450—451;   30,   14-15,   210, 214,   360—361,   362;   37,   75, 107; 49, 60-61.</w:t>
      </w:r>
    </w:p>
    <w:p w:rsidR="00182580" w:rsidRDefault="00182580" w:rsidP="00182580">
      <w:pPr>
        <w:numPr>
          <w:ilvl w:val="0"/>
          <w:numId w:val="36"/>
        </w:numPr>
        <w:shd w:val="clear" w:color="auto" w:fill="FFFFFF"/>
        <w:tabs>
          <w:tab w:val="left" w:pos="317"/>
        </w:tabs>
        <w:spacing w:before="5" w:line="168" w:lineRule="exact"/>
        <w:ind w:left="317" w:right="14" w:hanging="235"/>
        <w:jc w:val="both"/>
        <w:rPr>
          <w:sz w:val="18"/>
          <w:szCs w:val="18"/>
        </w:rPr>
      </w:pPr>
      <w:r>
        <w:rPr>
          <w:sz w:val="18"/>
          <w:szCs w:val="18"/>
        </w:rPr>
        <w:t>разоблачение троцкистского лозунга «Ни побед, ни пора</w:t>
      </w:r>
      <w:r>
        <w:rPr>
          <w:sz w:val="18"/>
          <w:szCs w:val="18"/>
        </w:rPr>
        <w:softHyphen/>
        <w:t>жений» — 26, 289—291, 293— 294, 327, 381—382.</w:t>
      </w:r>
    </w:p>
    <w:p w:rsidR="00182580" w:rsidRDefault="00182580" w:rsidP="00182580">
      <w:pPr>
        <w:numPr>
          <w:ilvl w:val="0"/>
          <w:numId w:val="36"/>
        </w:numPr>
        <w:shd w:val="clear" w:color="auto" w:fill="FFFFFF"/>
        <w:tabs>
          <w:tab w:val="left" w:pos="317"/>
          <w:tab w:val="left" w:pos="883"/>
        </w:tabs>
        <w:spacing w:line="168" w:lineRule="exact"/>
        <w:ind w:left="317" w:right="19" w:hanging="235"/>
        <w:jc w:val="both"/>
        <w:rPr>
          <w:sz w:val="18"/>
          <w:szCs w:val="18"/>
        </w:rPr>
      </w:pPr>
      <w:r>
        <w:rPr>
          <w:sz w:val="18"/>
          <w:szCs w:val="18"/>
        </w:rPr>
        <w:t>и</w:t>
      </w:r>
      <w:r>
        <w:rPr>
          <w:rFonts w:ascii="Arial" w:hAnsi="Arial" w:cs="Arial"/>
          <w:sz w:val="18"/>
          <w:szCs w:val="18"/>
        </w:rPr>
        <w:tab/>
      </w:r>
      <w:r>
        <w:rPr>
          <w:sz w:val="18"/>
          <w:szCs w:val="18"/>
        </w:rPr>
        <w:t xml:space="preserve">революционизирование масс — 26, 22, 163—164, 180—181, 193-194, 220-222, 265, 309, 325—326, 384—385; 27, 3-4, 56, 79—80, 122—123, 127-128, 232-233, 285-286, </w:t>
      </w:r>
      <w:r>
        <w:rPr>
          <w:spacing w:val="-1"/>
          <w:sz w:val="18"/>
          <w:szCs w:val="18"/>
        </w:rPr>
        <w:t xml:space="preserve">289—291, 305—306, 448—449, 450—451, 459, 461—462, 463— </w:t>
      </w:r>
      <w:r>
        <w:rPr>
          <w:sz w:val="18"/>
          <w:szCs w:val="18"/>
        </w:rPr>
        <w:t>469; 28, 251, 257, 297, 380, 559; 30, 71—72, 198, 199, 218-220, 265—266, 279-280, 296—299, 327, 346—348; 31, 12—14, 21-22, 60, 294-295; 32, 275—276, 288—291; 33, 3; 34, 145—146, 193, 365; 35, 21-22, 116-117, 239—240; 36, 253—254, 398-399, 436— 437, 439, 483—484, 503, 512— 513; 37, 28—29, 64, 68, 72-73, 374—375; 39, 106, 116, 352— 353; 40, 27—28, 176—178, 206—207, 319—320; 41, 84— 85, 113, 162-163, 191—192, 221—222, 224—226; 42, 315, 316, 369—370; 44, 4—5; 49, 83, 160, 377, 381, 382; 50, 202—203.</w:t>
      </w:r>
    </w:p>
    <w:p w:rsidR="00182580" w:rsidRDefault="00182580" w:rsidP="00182580">
      <w:pPr>
        <w:shd w:val="clear" w:color="auto" w:fill="FFFFFF"/>
        <w:spacing w:line="168" w:lineRule="exact"/>
        <w:ind w:left="307" w:right="43" w:hanging="307"/>
        <w:jc w:val="both"/>
      </w:pPr>
      <w:r>
        <w:rPr>
          <w:sz w:val="18"/>
          <w:szCs w:val="18"/>
        </w:rPr>
        <w:t>— революционная ситуация и революционный кризис в За</w:t>
      </w:r>
      <w:r>
        <w:rPr>
          <w:sz w:val="18"/>
          <w:szCs w:val="18"/>
        </w:rPr>
        <w:softHyphen/>
        <w:t xml:space="preserve">падной Европе — 26, 163— </w:t>
      </w:r>
      <w:r>
        <w:rPr>
          <w:spacing w:val="-1"/>
          <w:sz w:val="18"/>
          <w:szCs w:val="18"/>
        </w:rPr>
        <w:t xml:space="preserve">164, 217—222, 237—238, 259, </w:t>
      </w:r>
      <w:r>
        <w:rPr>
          <w:sz w:val="18"/>
          <w:szCs w:val="18"/>
        </w:rPr>
        <w:t>261, 263—264, 284—285, 309, 321, 325—326, 369, 384—385; 27, 11, 23, 26-27, 44-45, 111—113, 123—124, 125, 127, 233—234, 285—286, 305—306, 461—462, 463—465, 468; 28, 251, 254, 257, 296—297, 380;</w:t>
      </w:r>
    </w:p>
    <w:p w:rsidR="00182580" w:rsidRDefault="00182580" w:rsidP="00182580">
      <w:pPr>
        <w:numPr>
          <w:ilvl w:val="0"/>
          <w:numId w:val="105"/>
        </w:numPr>
        <w:shd w:val="clear" w:color="auto" w:fill="FFFFFF"/>
        <w:tabs>
          <w:tab w:val="left" w:pos="624"/>
        </w:tabs>
        <w:spacing w:line="168" w:lineRule="exact"/>
        <w:ind w:left="307" w:right="43"/>
        <w:jc w:val="both"/>
        <w:rPr>
          <w:sz w:val="18"/>
          <w:szCs w:val="18"/>
        </w:rPr>
      </w:pPr>
      <w:r>
        <w:rPr>
          <w:sz w:val="18"/>
          <w:szCs w:val="18"/>
        </w:rPr>
        <w:t>13—15, 52—57, 211, 259— 260, 346—348, 362, 397—398;</w:t>
      </w:r>
    </w:p>
    <w:p w:rsidR="00182580" w:rsidRDefault="00182580" w:rsidP="00182580">
      <w:pPr>
        <w:numPr>
          <w:ilvl w:val="0"/>
          <w:numId w:val="105"/>
        </w:numPr>
        <w:shd w:val="clear" w:color="auto" w:fill="FFFFFF"/>
        <w:tabs>
          <w:tab w:val="left" w:pos="624"/>
        </w:tabs>
        <w:spacing w:line="168" w:lineRule="exact"/>
        <w:ind w:left="307" w:right="43"/>
        <w:jc w:val="both"/>
        <w:rPr>
          <w:sz w:val="18"/>
          <w:szCs w:val="18"/>
        </w:rPr>
      </w:pPr>
      <w:r>
        <w:rPr>
          <w:sz w:val="18"/>
          <w:szCs w:val="18"/>
        </w:rPr>
        <w:t>12-13, 14-15, 45, 310— 311; 34, 272—275, 385, 393, 395; 35, 117; 36, 287, 398— 399, 477-478, 483-484, 503;</w:t>
      </w:r>
    </w:p>
    <w:p w:rsidR="00182580" w:rsidRDefault="00182580" w:rsidP="00182580">
      <w:pPr>
        <w:shd w:val="clear" w:color="auto" w:fill="FFFFFF"/>
        <w:spacing w:line="168" w:lineRule="exact"/>
        <w:ind w:left="302"/>
        <w:jc w:val="both"/>
      </w:pPr>
      <w:r>
        <w:rPr>
          <w:sz w:val="18"/>
          <w:szCs w:val="18"/>
        </w:rPr>
        <w:br w:type="column"/>
      </w:r>
      <w:r>
        <w:rPr>
          <w:sz w:val="18"/>
          <w:szCs w:val="18"/>
        </w:rPr>
        <w:lastRenderedPageBreak/>
        <w:t>37, 112—114, 158, 294, 300— 303, 334—335, 374, 375-377, 492—493; 40, 203—205, 206— 207; 41, 202—203, 224—226; 42, 21—22, 311; 49, 371, 386.</w:t>
      </w:r>
    </w:p>
    <w:p w:rsidR="00182580" w:rsidRDefault="00182580" w:rsidP="00182580">
      <w:pPr>
        <w:numPr>
          <w:ilvl w:val="0"/>
          <w:numId w:val="106"/>
        </w:numPr>
        <w:shd w:val="clear" w:color="auto" w:fill="FFFFFF"/>
        <w:tabs>
          <w:tab w:val="left" w:pos="245"/>
        </w:tabs>
        <w:spacing w:before="5" w:line="168" w:lineRule="exact"/>
        <w:ind w:left="269" w:hanging="245"/>
        <w:jc w:val="both"/>
        <w:rPr>
          <w:sz w:val="18"/>
          <w:szCs w:val="18"/>
        </w:rPr>
      </w:pPr>
      <w:r>
        <w:rPr>
          <w:sz w:val="18"/>
          <w:szCs w:val="18"/>
        </w:rPr>
        <w:t xml:space="preserve">революционный кризис в царской России — 26, 21, 163—164, 218—219, 309; 27, </w:t>
      </w:r>
      <w:r>
        <w:rPr>
          <w:spacing w:val="-1"/>
          <w:sz w:val="18"/>
          <w:szCs w:val="18"/>
        </w:rPr>
        <w:t xml:space="preserve">26—30, 49, 79, 127, 232—233, </w:t>
      </w:r>
      <w:r>
        <w:rPr>
          <w:sz w:val="18"/>
          <w:szCs w:val="18"/>
        </w:rPr>
        <w:t>244; 31, 12-17, 45-46, 245, 310—311; 36, 127, 128; 37, 375; 41, 10-12; 45, 379—381; 49, 116—117, 371.</w:t>
      </w:r>
    </w:p>
    <w:p w:rsidR="00182580" w:rsidRDefault="00182580" w:rsidP="00182580">
      <w:pPr>
        <w:numPr>
          <w:ilvl w:val="0"/>
          <w:numId w:val="106"/>
        </w:numPr>
        <w:shd w:val="clear" w:color="auto" w:fill="FFFFFF"/>
        <w:tabs>
          <w:tab w:val="left" w:pos="245"/>
        </w:tabs>
        <w:spacing w:before="5" w:line="168" w:lineRule="exact"/>
        <w:ind w:left="269" w:right="14" w:hanging="245"/>
        <w:jc w:val="both"/>
        <w:rPr>
          <w:sz w:val="18"/>
          <w:szCs w:val="18"/>
        </w:rPr>
      </w:pPr>
      <w:r>
        <w:rPr>
          <w:sz w:val="18"/>
          <w:szCs w:val="18"/>
        </w:rPr>
        <w:t>и социалистическая револю</w:t>
      </w:r>
      <w:r>
        <w:rPr>
          <w:sz w:val="18"/>
          <w:szCs w:val="18"/>
        </w:rPr>
        <w:softHyphen/>
        <w:t xml:space="preserve">ция в Европе и мировая революция — 26, 21—23, 192—194, 217—222, 255—256, 284—285; 27, 26—28, 29, 30, 44—45, 101-102, 232, 233— 234, 269, 270; 28, 257, 290, 360, 594, 603; 30, 72—74, 134—135, 136, 139—140, 154, 155—156, 157—158, 198—199, </w:t>
      </w:r>
      <w:r>
        <w:rPr>
          <w:spacing w:val="-3"/>
          <w:sz w:val="18"/>
          <w:szCs w:val="18"/>
        </w:rPr>
        <w:t xml:space="preserve">201 — 204, 210—211, 213—215, </w:t>
      </w:r>
      <w:r>
        <w:rPr>
          <w:sz w:val="18"/>
          <w:szCs w:val="18"/>
        </w:rPr>
        <w:t xml:space="preserve">218-221, 223, 260, 278—282, </w:t>
      </w:r>
      <w:r>
        <w:rPr>
          <w:spacing w:val="-1"/>
          <w:sz w:val="18"/>
          <w:szCs w:val="18"/>
        </w:rPr>
        <w:t xml:space="preserve">291, 296—300, 303—304, 326— </w:t>
      </w:r>
      <w:r>
        <w:rPr>
          <w:sz w:val="18"/>
          <w:szCs w:val="18"/>
        </w:rPr>
        <w:t xml:space="preserve">327, 332, 333, 346-348, 362;' 31, 36—38, 65—66, 90, 91—92, 93—94, 172, 355—356, 443— 444, 449-451; 32, 45, 46, 72, 97—98, 100-101, 275—276, 298, 406—407; 33, 3-4; 34, 198, 232—233 393; 35, 245, 303, 383; 36, 287, 427—428, 436, 437, 440—441, 457—458, 487—488, 503, 527-528; 37, </w:t>
      </w:r>
      <w:r>
        <w:rPr>
          <w:spacing w:val="-1"/>
          <w:sz w:val="18"/>
          <w:szCs w:val="18"/>
        </w:rPr>
        <w:t xml:space="preserve">24—25,28—29,43—44,54, 71— </w:t>
      </w:r>
      <w:r>
        <w:rPr>
          <w:sz w:val="18"/>
          <w:szCs w:val="18"/>
        </w:rPr>
        <w:t>73, 74—76,101,111—115,116— 118,137—138,169—170, 294— 295, 299—303, 341, 357, 375— 376; 38, 231; 39, 322—323; 40, 203-205; 41, 89—90, 202— 203; 45, 174—175, 402-404; 49,   24—25,   371,   380,   381.</w:t>
      </w:r>
    </w:p>
    <w:p w:rsidR="00182580" w:rsidRDefault="00182580" w:rsidP="00182580">
      <w:pPr>
        <w:shd w:val="clear" w:color="auto" w:fill="FFFFFF"/>
        <w:spacing w:line="168" w:lineRule="exact"/>
        <w:ind w:left="264" w:right="38" w:hanging="264"/>
        <w:jc w:val="both"/>
      </w:pPr>
      <w:r>
        <w:rPr>
          <w:sz w:val="18"/>
          <w:szCs w:val="18"/>
        </w:rPr>
        <w:t>— усиление реакции и ликви</w:t>
      </w:r>
      <w:r>
        <w:rPr>
          <w:sz w:val="18"/>
          <w:szCs w:val="18"/>
        </w:rPr>
        <w:softHyphen/>
        <w:t>дация демократических сво</w:t>
      </w:r>
      <w:r>
        <w:rPr>
          <w:sz w:val="18"/>
          <w:szCs w:val="18"/>
        </w:rPr>
        <w:softHyphen/>
        <w:t xml:space="preserve">бод — 26, 17—18, 21, 22, 171—173, 283—284, 315-317, </w:t>
      </w:r>
      <w:r>
        <w:rPr>
          <w:spacing w:val="-2"/>
          <w:sz w:val="18"/>
          <w:szCs w:val="18"/>
        </w:rPr>
        <w:t xml:space="preserve">326, 327; 27, 3, 33—34; 28, </w:t>
      </w:r>
      <w:r w:rsidRPr="00BD66E5">
        <w:rPr>
          <w:spacing w:val="-2"/>
          <w:sz w:val="18"/>
          <w:szCs w:val="18"/>
        </w:rPr>
        <w:t xml:space="preserve">372; </w:t>
      </w:r>
      <w:r>
        <w:rPr>
          <w:sz w:val="18"/>
          <w:szCs w:val="18"/>
        </w:rPr>
        <w:t>30, 68—69, 70—71, 102, 164— 165, 209, 331; 35, 378—379; 36, 110-111; 37, 24—25, 50— 53, 154, 216-217, 253-255,</w:t>
      </w:r>
    </w:p>
    <w:p w:rsidR="00182580" w:rsidRDefault="00182580" w:rsidP="00182580">
      <w:pPr>
        <w:shd w:val="clear" w:color="auto" w:fill="FFFFFF"/>
        <w:spacing w:line="168" w:lineRule="exact"/>
        <w:ind w:left="264" w:right="38" w:hanging="264"/>
        <w:jc w:val="both"/>
        <w:sectPr w:rsidR="00182580">
          <w:type w:val="continuous"/>
          <w:pgSz w:w="8504" w:h="11339"/>
          <w:pgMar w:top="951" w:right="1415" w:bottom="360" w:left="1218" w:header="720" w:footer="720" w:gutter="0"/>
          <w:cols w:num="2" w:space="720" w:equalWidth="0">
            <w:col w:w="2798" w:space="346"/>
            <w:col w:w="2726"/>
          </w:cols>
          <w:noEndnote/>
        </w:sectPr>
      </w:pPr>
    </w:p>
    <w:p w:rsidR="00182580" w:rsidRDefault="00182580" w:rsidP="00182580">
      <w:pPr>
        <w:shd w:val="clear" w:color="auto" w:fill="FFFFFF"/>
        <w:spacing w:before="34"/>
      </w:pPr>
      <w:r>
        <w:rPr>
          <w:b/>
          <w:bCs/>
          <w:spacing w:val="-5"/>
          <w:sz w:val="14"/>
          <w:szCs w:val="14"/>
        </w:rPr>
        <w:lastRenderedPageBreak/>
        <w:t>ИМПЕРИАЛИСТИЧЕСКАЯ  ВОЙНА   1914—1918 ГГ.</w:t>
      </w:r>
    </w:p>
    <w:p w:rsidR="00182580" w:rsidRDefault="00182580" w:rsidP="00182580">
      <w:pPr>
        <w:shd w:val="clear" w:color="auto" w:fill="FFFFFF"/>
      </w:pPr>
      <w:r>
        <w:br w:type="column"/>
      </w:r>
      <w:r>
        <w:rPr>
          <w:sz w:val="18"/>
          <w:szCs w:val="18"/>
        </w:rPr>
        <w:lastRenderedPageBreak/>
        <w:t>185</w:t>
      </w:r>
    </w:p>
    <w:p w:rsidR="00182580" w:rsidRDefault="00182580" w:rsidP="00182580">
      <w:pPr>
        <w:shd w:val="clear" w:color="auto" w:fill="FFFFFF"/>
        <w:sectPr w:rsidR="00182580">
          <w:pgSz w:w="8504" w:h="11339"/>
          <w:pgMar w:top="944" w:right="811" w:bottom="360" w:left="2610" w:header="720" w:footer="720" w:gutter="0"/>
          <w:cols w:num="2" w:space="720" w:equalWidth="0">
            <w:col w:w="3321" w:space="1042"/>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4" w:right="1291" w:bottom="360" w:left="1400" w:header="720" w:footer="720" w:gutter="0"/>
          <w:cols w:space="60"/>
          <w:noEndnote/>
        </w:sectPr>
      </w:pPr>
    </w:p>
    <w:p w:rsidR="00182580" w:rsidRDefault="00182580" w:rsidP="00182580">
      <w:pPr>
        <w:shd w:val="clear" w:color="auto" w:fill="FFFFFF"/>
        <w:spacing w:line="168" w:lineRule="exact"/>
        <w:ind w:left="274" w:right="10"/>
        <w:jc w:val="both"/>
      </w:pPr>
      <w:r>
        <w:rPr>
          <w:sz w:val="18"/>
          <w:szCs w:val="18"/>
        </w:rPr>
        <w:lastRenderedPageBreak/>
        <w:t>372—374, 376—377, 394—396, 495—498; 40, 59—60, 319; 41, 81-82.</w:t>
      </w:r>
    </w:p>
    <w:p w:rsidR="00182580" w:rsidRDefault="00182580" w:rsidP="00182580">
      <w:pPr>
        <w:numPr>
          <w:ilvl w:val="0"/>
          <w:numId w:val="7"/>
        </w:numPr>
        <w:shd w:val="clear" w:color="auto" w:fill="FFFFFF"/>
        <w:tabs>
          <w:tab w:val="left" w:pos="269"/>
        </w:tabs>
        <w:spacing w:line="168" w:lineRule="exact"/>
        <w:ind w:left="269" w:hanging="269"/>
        <w:jc w:val="both"/>
        <w:rPr>
          <w:sz w:val="18"/>
          <w:szCs w:val="18"/>
        </w:rPr>
      </w:pPr>
      <w:r>
        <w:rPr>
          <w:sz w:val="18"/>
          <w:szCs w:val="18"/>
        </w:rPr>
        <w:t>условия выхода из нее Со</w:t>
      </w:r>
      <w:r>
        <w:rPr>
          <w:sz w:val="18"/>
          <w:szCs w:val="18"/>
        </w:rPr>
        <w:softHyphen/>
        <w:t xml:space="preserve">ветской России — 35, 2, 13— 18, 19—22, 62, 81, 82, 85, 86, 87, 88, 116—117, 121—122, 141-142, 153—154, 169—170, </w:t>
      </w:r>
      <w:r>
        <w:rPr>
          <w:spacing w:val="-1"/>
          <w:sz w:val="18"/>
          <w:szCs w:val="18"/>
        </w:rPr>
        <w:t xml:space="preserve">191—192, 221—222, 243—252, </w:t>
      </w:r>
      <w:r>
        <w:rPr>
          <w:sz w:val="18"/>
          <w:szCs w:val="18"/>
        </w:rPr>
        <w:t>253-254, 283; 37, 13-14, 17, 18, 53-54, 64, 84—85, 114— 115, 145, 155—156; 39, 176; 44, 156, 157, 198, 224, 228, 417-418; 45, 168.</w:t>
      </w:r>
    </w:p>
    <w:p w:rsidR="00182580" w:rsidRDefault="00182580" w:rsidP="00182580">
      <w:pPr>
        <w:numPr>
          <w:ilvl w:val="0"/>
          <w:numId w:val="7"/>
        </w:numPr>
        <w:shd w:val="clear" w:color="auto" w:fill="FFFFFF"/>
        <w:tabs>
          <w:tab w:val="left" w:pos="269"/>
          <w:tab w:val="left" w:pos="2083"/>
        </w:tabs>
        <w:spacing w:line="168" w:lineRule="exact"/>
        <w:ind w:left="269" w:hanging="269"/>
        <w:jc w:val="both"/>
        <w:rPr>
          <w:sz w:val="18"/>
          <w:szCs w:val="18"/>
        </w:rPr>
      </w:pPr>
      <w:r>
        <w:rPr>
          <w:sz w:val="18"/>
          <w:szCs w:val="18"/>
        </w:rPr>
        <w:t>и Февральская буржуазно-демократическая</w:t>
      </w:r>
      <w:r>
        <w:rPr>
          <w:rFonts w:ascii="Arial" w:hAnsi="Arial" w:cs="Arial"/>
          <w:sz w:val="18"/>
          <w:szCs w:val="18"/>
        </w:rPr>
        <w:tab/>
      </w:r>
      <w:r>
        <w:rPr>
          <w:sz w:val="18"/>
          <w:szCs w:val="18"/>
        </w:rPr>
        <w:t>револю</w:t>
      </w:r>
      <w:r>
        <w:rPr>
          <w:sz w:val="18"/>
          <w:szCs w:val="18"/>
        </w:rPr>
        <w:softHyphen/>
        <w:t>ция—31, 11-20, 24—25, 32-33, 44, 45, 63-64, 67—69, 161—162, 239—240; 32, 101, 274, 370; 34, 198; 36, 93, 244-245; 37, 67, 68, 375; 39, 352; 41, 12; 49, 399.</w:t>
      </w:r>
    </w:p>
    <w:p w:rsidR="00182580" w:rsidRDefault="00182580" w:rsidP="00182580">
      <w:pPr>
        <w:numPr>
          <w:ilvl w:val="0"/>
          <w:numId w:val="7"/>
        </w:numPr>
        <w:shd w:val="clear" w:color="auto" w:fill="FFFFFF"/>
        <w:tabs>
          <w:tab w:val="left" w:pos="269"/>
        </w:tabs>
        <w:spacing w:line="168" w:lineRule="exact"/>
        <w:ind w:left="269" w:right="10" w:hanging="269"/>
        <w:jc w:val="both"/>
        <w:rPr>
          <w:sz w:val="18"/>
          <w:szCs w:val="18"/>
        </w:rPr>
      </w:pPr>
      <w:r>
        <w:rPr>
          <w:sz w:val="18"/>
          <w:szCs w:val="18"/>
        </w:rPr>
        <w:t>и Австро-Венгрия — 26, 5— 6, 162, 177, 214, 215, 226, 240-241, 273-274, 315-316, 317, 318; 27, 1—2, 100—101; 28, 257, 522, 555, 558; 30, 8, 185—186, 189—190, 191, 243, 250-251, 276, 296, 342, 344; 31, 50, 51, 74; 32, 278; 36, 396, 439, 487, 527—528; 37, 74, 116, 126, 151—152; 40, 134, 172-173, 210; 41, 217; 43, 354; 49, 61, 118.</w:t>
      </w:r>
    </w:p>
    <w:p w:rsidR="00182580" w:rsidRDefault="00182580" w:rsidP="00182580">
      <w:pPr>
        <w:numPr>
          <w:ilvl w:val="0"/>
          <w:numId w:val="7"/>
        </w:numPr>
        <w:shd w:val="clear" w:color="auto" w:fill="FFFFFF"/>
        <w:tabs>
          <w:tab w:val="left" w:pos="269"/>
        </w:tabs>
        <w:spacing w:before="5" w:line="168" w:lineRule="exact"/>
        <w:ind w:left="269" w:right="19" w:hanging="269"/>
        <w:jc w:val="both"/>
        <w:rPr>
          <w:sz w:val="18"/>
          <w:szCs w:val="18"/>
        </w:rPr>
      </w:pPr>
      <w:r>
        <w:rPr>
          <w:sz w:val="18"/>
          <w:szCs w:val="18"/>
        </w:rPr>
        <w:t>и Албания — 26, 214, 317; 27, 100, 101; 30, 250, 276; 31, 51; 32, 273, 301—302, 357.</w:t>
      </w:r>
    </w:p>
    <w:p w:rsidR="00182580" w:rsidRDefault="00182580" w:rsidP="00182580">
      <w:pPr>
        <w:numPr>
          <w:ilvl w:val="0"/>
          <w:numId w:val="7"/>
        </w:numPr>
        <w:shd w:val="clear" w:color="auto" w:fill="FFFFFF"/>
        <w:tabs>
          <w:tab w:val="left" w:pos="269"/>
        </w:tabs>
        <w:spacing w:line="168" w:lineRule="exact"/>
        <w:ind w:left="269" w:right="19" w:hanging="269"/>
        <w:jc w:val="both"/>
        <w:rPr>
          <w:sz w:val="18"/>
          <w:szCs w:val="18"/>
        </w:rPr>
      </w:pPr>
      <w:r>
        <w:rPr>
          <w:sz w:val="18"/>
          <w:szCs w:val="18"/>
        </w:rPr>
        <w:t xml:space="preserve">и Англия — 26, 122, 162, 177, 184, 214, 215—216, 226, 302, 303, 304, 315, 316, 317, 328, 352-353; 27, 1-2, 100, 101, 305; 28, 260—261, 294, 295, 297—298, 304, 522, 555; 30, 83, 88, 102, 105, 172-173, </w:t>
      </w:r>
      <w:r>
        <w:rPr>
          <w:spacing w:val="-1"/>
          <w:sz w:val="18"/>
          <w:szCs w:val="18"/>
        </w:rPr>
        <w:t xml:space="preserve">181, 184—191, 241—243, 244— </w:t>
      </w:r>
      <w:r>
        <w:rPr>
          <w:sz w:val="18"/>
          <w:szCs w:val="18"/>
        </w:rPr>
        <w:t>245, 246—247, 255, 256, 263, 264, 265, 267, 275, 296, 330, 331, 341, 342, 348; 31, 13—14, 15-16, 50-52, 68, 69, 70, 71, 89—91, 119—120, 153, 154, 160, 373, 374; 32, 40, 41, 53, 55, 56, 57, 81-82, 83—84, 85, 86-87, 88, 97, 100, 102,</w:t>
      </w:r>
    </w:p>
    <w:p w:rsidR="00182580" w:rsidRDefault="00182580" w:rsidP="00182580">
      <w:pPr>
        <w:shd w:val="clear" w:color="auto" w:fill="FFFFFF"/>
        <w:spacing w:before="14" w:line="168" w:lineRule="exact"/>
        <w:ind w:left="269"/>
        <w:jc w:val="both"/>
      </w:pPr>
      <w:r>
        <w:rPr>
          <w:sz w:val="18"/>
          <w:szCs w:val="18"/>
        </w:rPr>
        <w:br w:type="column"/>
      </w:r>
      <w:r>
        <w:rPr>
          <w:sz w:val="18"/>
          <w:szCs w:val="18"/>
        </w:rPr>
        <w:lastRenderedPageBreak/>
        <w:t>278, 279—280, 282, 283, 290— 291, 301—302, 305, 336—337, 356, 365-366, 421; 34, 56, 66, 99, 100, 103, 196; 35, 169;</w:t>
      </w:r>
    </w:p>
    <w:p w:rsidR="00182580" w:rsidRDefault="00182580" w:rsidP="00182580">
      <w:pPr>
        <w:shd w:val="clear" w:color="auto" w:fill="FFFFFF"/>
        <w:tabs>
          <w:tab w:val="left" w:pos="576"/>
        </w:tabs>
        <w:spacing w:line="168" w:lineRule="exact"/>
        <w:ind w:left="259" w:right="5"/>
        <w:jc w:val="both"/>
      </w:pPr>
      <w:r>
        <w:rPr>
          <w:sz w:val="18"/>
          <w:szCs w:val="18"/>
        </w:rPr>
        <w:t>36,</w:t>
      </w:r>
      <w:r>
        <w:rPr>
          <w:sz w:val="18"/>
          <w:szCs w:val="18"/>
        </w:rPr>
        <w:tab/>
        <w:t>329, 439, 460—461; 37, 38,</w:t>
      </w:r>
      <w:r>
        <w:rPr>
          <w:sz w:val="18"/>
          <w:szCs w:val="18"/>
        </w:rPr>
        <w:br/>
        <w:t>43, 49—53, 54—55, 65—66,</w:t>
      </w:r>
      <w:r>
        <w:rPr>
          <w:sz w:val="18"/>
          <w:szCs w:val="18"/>
        </w:rPr>
        <w:br/>
        <w:t>72, 74-75, 124, 125, 127, 151,</w:t>
      </w:r>
      <w:r>
        <w:rPr>
          <w:sz w:val="18"/>
          <w:szCs w:val="18"/>
        </w:rPr>
        <w:br/>
        <w:t>154, 157, 158, 159, 160, 161 —</w:t>
      </w:r>
      <w:r>
        <w:rPr>
          <w:sz w:val="18"/>
          <w:szCs w:val="18"/>
        </w:rPr>
        <w:br/>
        <w:t>163,164-165, 373—374, 375—</w:t>
      </w:r>
      <w:r>
        <w:rPr>
          <w:sz w:val="18"/>
          <w:szCs w:val="18"/>
        </w:rPr>
        <w:br/>
      </w:r>
      <w:r>
        <w:rPr>
          <w:spacing w:val="-1"/>
          <w:sz w:val="18"/>
          <w:szCs w:val="18"/>
        </w:rPr>
        <w:t>376, 394, 396—397, 455—456;</w:t>
      </w:r>
      <w:r>
        <w:rPr>
          <w:spacing w:val="-1"/>
          <w:sz w:val="18"/>
          <w:szCs w:val="18"/>
        </w:rPr>
        <w:br/>
      </w:r>
      <w:r>
        <w:rPr>
          <w:sz w:val="18"/>
          <w:szCs w:val="18"/>
        </w:rPr>
        <w:t>39, 18, 97, 291, 323—324,</w:t>
      </w:r>
      <w:r>
        <w:rPr>
          <w:sz w:val="18"/>
          <w:szCs w:val="18"/>
        </w:rPr>
        <w:br/>
        <w:t>328, 348, 349; 40, 8, 28-29,</w:t>
      </w:r>
      <w:r>
        <w:rPr>
          <w:sz w:val="18"/>
          <w:szCs w:val="18"/>
        </w:rPr>
        <w:br/>
        <w:t>134, 135, 145, 176, 180-181,</w:t>
      </w:r>
      <w:r>
        <w:rPr>
          <w:sz w:val="18"/>
          <w:szCs w:val="18"/>
        </w:rPr>
        <w:br/>
        <w:t>319; 41, 114, 124—126, 217,</w:t>
      </w:r>
      <w:r>
        <w:rPr>
          <w:sz w:val="18"/>
          <w:szCs w:val="18"/>
        </w:rPr>
        <w:br/>
      </w:r>
      <w:r>
        <w:rPr>
          <w:spacing w:val="-1"/>
          <w:sz w:val="18"/>
          <w:szCs w:val="18"/>
        </w:rPr>
        <w:t>218, 219—220, 221—223, 233—</w:t>
      </w:r>
      <w:r>
        <w:rPr>
          <w:spacing w:val="-1"/>
          <w:sz w:val="18"/>
          <w:szCs w:val="18"/>
        </w:rPr>
        <w:br/>
      </w:r>
      <w:r>
        <w:rPr>
          <w:sz w:val="18"/>
          <w:szCs w:val="18"/>
        </w:rPr>
        <w:t>234; 42, 67; 49, 60-62, 370,</w:t>
      </w:r>
      <w:r>
        <w:rPr>
          <w:sz w:val="18"/>
          <w:szCs w:val="18"/>
        </w:rPr>
        <w:br/>
        <w:t>422.</w:t>
      </w:r>
    </w:p>
    <w:p w:rsidR="00182580" w:rsidRDefault="00182580" w:rsidP="00182580">
      <w:pPr>
        <w:numPr>
          <w:ilvl w:val="0"/>
          <w:numId w:val="4"/>
        </w:numPr>
        <w:shd w:val="clear" w:color="auto" w:fill="FFFFFF"/>
        <w:tabs>
          <w:tab w:val="left" w:pos="254"/>
        </w:tabs>
        <w:spacing w:before="5" w:line="168" w:lineRule="exact"/>
        <w:rPr>
          <w:sz w:val="18"/>
          <w:szCs w:val="18"/>
        </w:rPr>
      </w:pPr>
      <w:r>
        <w:rPr>
          <w:sz w:val="18"/>
          <w:szCs w:val="18"/>
        </w:rPr>
        <w:t xml:space="preserve">и Антанта — </w:t>
      </w:r>
      <w:r>
        <w:rPr>
          <w:i/>
          <w:iCs/>
          <w:sz w:val="18"/>
          <w:szCs w:val="18"/>
        </w:rPr>
        <w:t xml:space="preserve">см.  </w:t>
      </w:r>
      <w:r>
        <w:rPr>
          <w:sz w:val="18"/>
          <w:szCs w:val="18"/>
        </w:rPr>
        <w:t>Антанта.</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и Балканские страны — 27, 116-117; 30, 341-342; 37, 455.</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и Бельгия — 26, 5, 16, 123, 184, 241, 269, 302-303, 315, 317, 328; 30, 55, 66, 79, 83, 191, 246, 353; 31, 50, 52, 68;</w:t>
      </w:r>
    </w:p>
    <w:p w:rsidR="00182580" w:rsidRDefault="00182580" w:rsidP="00182580">
      <w:pPr>
        <w:shd w:val="clear" w:color="auto" w:fill="FFFFFF"/>
        <w:tabs>
          <w:tab w:val="left" w:pos="576"/>
        </w:tabs>
        <w:spacing w:line="168" w:lineRule="exact"/>
        <w:ind w:left="259"/>
      </w:pPr>
      <w:r>
        <w:rPr>
          <w:sz w:val="18"/>
          <w:szCs w:val="18"/>
        </w:rPr>
        <w:t>37,</w:t>
      </w:r>
      <w:r>
        <w:rPr>
          <w:sz w:val="18"/>
          <w:szCs w:val="18"/>
        </w:rPr>
        <w:tab/>
      </w:r>
      <w:r>
        <w:rPr>
          <w:spacing w:val="-1"/>
          <w:sz w:val="18"/>
          <w:szCs w:val="18"/>
        </w:rPr>
        <w:t>54.</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и Болгария — 26, 317; 30, 187, 243, 244, 342; 41, 217.</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 xml:space="preserve">и Германия и германская коалиция — 26, 5, 6, 15—17, 122, 162, 177—178, 184, 214, 215, 226, 240—241, 282-284, 298-299, 302, 303, 315-316, 317—318, 319, 320, 328, 329, 352—353; 27, 1—2, 100, 101— 102, 231—232, 247; 28, 239, 257, 304, 522, 544, 555; 30, 14, 83, 84—85, 88, 89, 181— 182, 184—191, 241—245, 246, </w:t>
      </w:r>
      <w:r>
        <w:rPr>
          <w:spacing w:val="-1"/>
          <w:sz w:val="18"/>
          <w:szCs w:val="18"/>
        </w:rPr>
        <w:t xml:space="preserve">247, 249, 250, 256—257, 262— </w:t>
      </w:r>
      <w:r>
        <w:rPr>
          <w:sz w:val="18"/>
          <w:szCs w:val="18"/>
        </w:rPr>
        <w:t>263, 265, 275—276, 279, 288, 296, 331, 341,342, 348; 31, 14, 50-51, 52, 68, 91, 93, 211, 214, 215, 224, 225, 298, 366, 367, 372, 373, 374; 32, 40, 41, 47, 54, 81—82, 96, 97, 270, 271, 278, 279, 291, 301, 305, 337; 34, 98—99, 100, 179— 180; 35, 169, 179—180; 36, 324, 329—330, 395—396, 400, 436—437, 438—439, 456—457, 487, 527—528, 531—532; 37, 24-25, 28-29, 38, 43, 49-50,</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sectPr w:rsidR="00182580">
          <w:type w:val="continuous"/>
          <w:pgSz w:w="8504" w:h="11339"/>
          <w:pgMar w:top="944" w:right="1291" w:bottom="360" w:left="1400" w:header="720" w:footer="720" w:gutter="0"/>
          <w:cols w:num="2" w:space="720" w:equalWidth="0">
            <w:col w:w="2726" w:space="365"/>
            <w:col w:w="2721"/>
          </w:cols>
          <w:noEndnote/>
        </w:sectPr>
      </w:pPr>
    </w:p>
    <w:p w:rsidR="00182580" w:rsidRDefault="00182580" w:rsidP="00182580">
      <w:pPr>
        <w:shd w:val="clear" w:color="auto" w:fill="FFFFFF"/>
      </w:pPr>
      <w:r>
        <w:rPr>
          <w:sz w:val="18"/>
          <w:szCs w:val="18"/>
        </w:rPr>
        <w:lastRenderedPageBreak/>
        <w:t>186</w:t>
      </w:r>
    </w:p>
    <w:p w:rsidR="00182580" w:rsidRDefault="00182580" w:rsidP="00182580">
      <w:pPr>
        <w:shd w:val="clear" w:color="auto" w:fill="FFFFFF"/>
        <w:spacing w:before="29"/>
      </w:pPr>
      <w:r>
        <w:br w:type="column"/>
      </w:r>
      <w:r>
        <w:rPr>
          <w:b/>
          <w:bCs/>
          <w:spacing w:val="-7"/>
          <w:sz w:val="14"/>
          <w:szCs w:val="14"/>
        </w:rPr>
        <w:lastRenderedPageBreak/>
        <w:t>ИМПЕРИАЛИСТИЧЕСКАЯ   ВОЙНА     1914 — 1918 ГГ.</w:t>
      </w:r>
    </w:p>
    <w:p w:rsidR="00182580" w:rsidRDefault="00182580" w:rsidP="00182580">
      <w:pPr>
        <w:shd w:val="clear" w:color="auto" w:fill="FFFFFF"/>
        <w:spacing w:before="29"/>
        <w:sectPr w:rsidR="00182580">
          <w:pgSz w:w="8504" w:h="11339"/>
          <w:pgMar w:top="941" w:right="2613" w:bottom="360" w:left="1269" w:header="720" w:footer="720" w:gutter="0"/>
          <w:cols w:num="2" w:space="720" w:equalWidth="0">
            <w:col w:w="720" w:space="538"/>
            <w:col w:w="3364"/>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941" w:right="1360" w:bottom="360" w:left="1312" w:header="720" w:footer="720" w:gutter="0"/>
          <w:cols w:space="60"/>
          <w:noEndnote/>
        </w:sectPr>
      </w:pPr>
    </w:p>
    <w:p w:rsidR="00182580" w:rsidRDefault="00182580" w:rsidP="00182580">
      <w:pPr>
        <w:shd w:val="clear" w:color="auto" w:fill="FFFFFF"/>
        <w:spacing w:before="5" w:line="168" w:lineRule="exact"/>
        <w:ind w:left="307" w:hanging="307"/>
        <w:jc w:val="both"/>
      </w:pPr>
      <w:r>
        <w:rPr>
          <w:b/>
          <w:bCs/>
          <w:sz w:val="18"/>
          <w:szCs w:val="18"/>
        </w:rPr>
        <w:lastRenderedPageBreak/>
        <w:t>Империалистическая война 1914— 1918 гг.</w:t>
      </w:r>
      <w:r>
        <w:rPr>
          <w:sz w:val="18"/>
          <w:szCs w:val="18"/>
        </w:rPr>
        <w:t xml:space="preserve"> </w:t>
      </w:r>
      <w:r>
        <w:rPr>
          <w:i/>
          <w:iCs/>
          <w:sz w:val="18"/>
          <w:szCs w:val="18"/>
        </w:rPr>
        <w:t xml:space="preserve">(продолжение) </w:t>
      </w:r>
      <w:r>
        <w:rPr>
          <w:sz w:val="18"/>
          <w:szCs w:val="18"/>
        </w:rPr>
        <w:t>53, 54, 66, 67, 69—70, 72, 74-75, 97, 98, 116—117, 118, 119-120, 124, 126, 127—128, 137,148—152,155—158, 159— 162, 374, 375-376, 396, 455— 456; 39, 96, 291, 323; 40, 8, 28, 133, 134, 135, 145, 146, 168—169,  294;  41,  114,  125,</w:t>
      </w:r>
    </w:p>
    <w:p w:rsidR="00182580" w:rsidRDefault="00182580" w:rsidP="00182580">
      <w:pPr>
        <w:shd w:val="clear" w:color="auto" w:fill="FFFFFF"/>
        <w:tabs>
          <w:tab w:val="left" w:pos="720"/>
        </w:tabs>
        <w:spacing w:line="168" w:lineRule="exact"/>
        <w:ind w:left="307" w:right="24"/>
        <w:jc w:val="both"/>
      </w:pPr>
      <w:r>
        <w:rPr>
          <w:spacing w:val="-4"/>
          <w:sz w:val="18"/>
          <w:szCs w:val="18"/>
        </w:rPr>
        <w:t>203,</w:t>
      </w:r>
      <w:r>
        <w:rPr>
          <w:sz w:val="18"/>
          <w:szCs w:val="18"/>
        </w:rPr>
        <w:tab/>
        <w:t>217—218; 44, 276—277;</w:t>
      </w:r>
      <w:r>
        <w:rPr>
          <w:sz w:val="18"/>
          <w:szCs w:val="18"/>
        </w:rPr>
        <w:br/>
        <w:t>45, 402; 49, 61, 370; 50,</w:t>
      </w:r>
      <w:r>
        <w:rPr>
          <w:sz w:val="18"/>
          <w:szCs w:val="18"/>
        </w:rPr>
        <w:br/>
        <w:t>202—203.</w:t>
      </w:r>
    </w:p>
    <w:p w:rsidR="00182580" w:rsidRDefault="00182580" w:rsidP="00182580">
      <w:pPr>
        <w:shd w:val="clear" w:color="auto" w:fill="FFFFFF"/>
        <w:tabs>
          <w:tab w:val="left" w:pos="302"/>
        </w:tabs>
        <w:spacing w:line="168" w:lineRule="exact"/>
        <w:ind w:left="38"/>
      </w:pPr>
      <w:r>
        <w:rPr>
          <w:sz w:val="18"/>
          <w:szCs w:val="18"/>
        </w:rPr>
        <w:t>—</w:t>
      </w:r>
      <w:r>
        <w:rPr>
          <w:sz w:val="18"/>
          <w:szCs w:val="18"/>
        </w:rPr>
        <w:tab/>
        <w:t>и Голландия — 30,151, 203—</w:t>
      </w:r>
    </w:p>
    <w:p w:rsidR="00182580" w:rsidRDefault="00182580" w:rsidP="00182580">
      <w:pPr>
        <w:shd w:val="clear" w:color="auto" w:fill="FFFFFF"/>
        <w:tabs>
          <w:tab w:val="left" w:pos="720"/>
        </w:tabs>
        <w:spacing w:before="5" w:line="168" w:lineRule="exact"/>
        <w:ind w:left="307"/>
      </w:pPr>
      <w:r>
        <w:rPr>
          <w:spacing w:val="-4"/>
          <w:sz w:val="18"/>
          <w:szCs w:val="18"/>
        </w:rPr>
        <w:t>204,</w:t>
      </w:r>
      <w:r>
        <w:rPr>
          <w:sz w:val="18"/>
          <w:szCs w:val="18"/>
        </w:rPr>
        <w:tab/>
        <w:t>241, 340.</w:t>
      </w:r>
    </w:p>
    <w:p w:rsidR="00182580" w:rsidRDefault="00182580" w:rsidP="00182580">
      <w:pPr>
        <w:numPr>
          <w:ilvl w:val="0"/>
          <w:numId w:val="6"/>
        </w:numPr>
        <w:shd w:val="clear" w:color="auto" w:fill="FFFFFF"/>
        <w:tabs>
          <w:tab w:val="left" w:pos="302"/>
        </w:tabs>
        <w:spacing w:before="5" w:line="168" w:lineRule="exact"/>
        <w:ind w:left="302" w:right="24" w:hanging="264"/>
        <w:jc w:val="both"/>
        <w:rPr>
          <w:sz w:val="18"/>
          <w:szCs w:val="18"/>
        </w:rPr>
      </w:pPr>
      <w:r>
        <w:rPr>
          <w:sz w:val="18"/>
          <w:szCs w:val="18"/>
        </w:rPr>
        <w:t>и Греция — 30, 68—69, 190; 32, 267, 273-274, 298, 301, 357.</w:t>
      </w:r>
    </w:p>
    <w:p w:rsidR="00182580" w:rsidRDefault="00182580" w:rsidP="00182580">
      <w:pPr>
        <w:numPr>
          <w:ilvl w:val="0"/>
          <w:numId w:val="6"/>
        </w:numPr>
        <w:shd w:val="clear" w:color="auto" w:fill="FFFFFF"/>
        <w:tabs>
          <w:tab w:val="left" w:pos="302"/>
        </w:tabs>
        <w:spacing w:before="5" w:line="168" w:lineRule="exact"/>
        <w:ind w:left="38"/>
        <w:rPr>
          <w:sz w:val="18"/>
          <w:szCs w:val="18"/>
        </w:rPr>
      </w:pPr>
      <w:r>
        <w:rPr>
          <w:sz w:val="18"/>
          <w:szCs w:val="18"/>
        </w:rPr>
        <w:t>и Дания — 30, 194—195, 340.</w:t>
      </w:r>
    </w:p>
    <w:p w:rsidR="00182580" w:rsidRDefault="00182580" w:rsidP="00182580">
      <w:pPr>
        <w:shd w:val="clear" w:color="auto" w:fill="FFFFFF"/>
        <w:tabs>
          <w:tab w:val="left" w:pos="307"/>
        </w:tabs>
        <w:spacing w:line="168" w:lineRule="exact"/>
      </w:pPr>
      <w:r>
        <w:rPr>
          <w:sz w:val="18"/>
          <w:szCs w:val="18"/>
        </w:rPr>
        <w:t>—</w:t>
      </w:r>
      <w:r>
        <w:rPr>
          <w:sz w:val="18"/>
          <w:szCs w:val="18"/>
        </w:rPr>
        <w:tab/>
        <w:t>и Ирландия — 30,  112,  345.</w:t>
      </w:r>
      <w:r>
        <w:rPr>
          <w:sz w:val="18"/>
          <w:szCs w:val="18"/>
        </w:rPr>
        <w:br/>
        <w:t>'— и    Италия — 26,    115,    214,</w:t>
      </w:r>
    </w:p>
    <w:p w:rsidR="00182580" w:rsidRDefault="00182580" w:rsidP="00182580">
      <w:pPr>
        <w:shd w:val="clear" w:color="auto" w:fill="FFFFFF"/>
        <w:spacing w:line="168" w:lineRule="exact"/>
        <w:ind w:left="307"/>
      </w:pPr>
      <w:r>
        <w:rPr>
          <w:sz w:val="18"/>
          <w:szCs w:val="18"/>
        </w:rPr>
        <w:t>219—220, 226, 241, 316, 317;</w:t>
      </w:r>
    </w:p>
    <w:p w:rsidR="00182580" w:rsidRDefault="00182580" w:rsidP="00182580">
      <w:pPr>
        <w:shd w:val="clear" w:color="auto" w:fill="FFFFFF"/>
        <w:tabs>
          <w:tab w:val="left" w:pos="643"/>
        </w:tabs>
        <w:spacing w:line="168" w:lineRule="exact"/>
        <w:ind w:left="298" w:right="19"/>
        <w:jc w:val="both"/>
      </w:pPr>
      <w:r>
        <w:rPr>
          <w:sz w:val="18"/>
          <w:szCs w:val="18"/>
        </w:rPr>
        <w:t>27,</w:t>
      </w:r>
      <w:r>
        <w:rPr>
          <w:sz w:val="18"/>
          <w:szCs w:val="18"/>
        </w:rPr>
        <w:tab/>
        <w:t>1, 2, 14-16, 100, 101,</w:t>
      </w:r>
      <w:r>
        <w:rPr>
          <w:sz w:val="18"/>
          <w:szCs w:val="18"/>
        </w:rPr>
        <w:br/>
        <w:t>104; 28, 555; 30, 276, 344; 31,</w:t>
      </w:r>
      <w:r>
        <w:rPr>
          <w:sz w:val="18"/>
          <w:szCs w:val="18"/>
        </w:rPr>
        <w:br/>
        <w:t>50-51; 32, 58-59, 365-366;</w:t>
      </w:r>
      <w:r>
        <w:rPr>
          <w:sz w:val="18"/>
          <w:szCs w:val="18"/>
        </w:rPr>
        <w:br/>
        <w:t>35, 21; 37, 72, 74, 113, 455—</w:t>
      </w:r>
      <w:r>
        <w:rPr>
          <w:sz w:val="18"/>
          <w:szCs w:val="18"/>
        </w:rPr>
        <w:br/>
        <w:t>456; 49, 422.</w:t>
      </w:r>
    </w:p>
    <w:p w:rsidR="00182580" w:rsidRDefault="00182580" w:rsidP="00182580">
      <w:pPr>
        <w:numPr>
          <w:ilvl w:val="0"/>
          <w:numId w:val="7"/>
        </w:numPr>
        <w:shd w:val="clear" w:color="auto" w:fill="FFFFFF"/>
        <w:tabs>
          <w:tab w:val="left" w:pos="302"/>
        </w:tabs>
        <w:spacing w:line="168" w:lineRule="exact"/>
        <w:ind w:left="302" w:right="24" w:hanging="269"/>
        <w:jc w:val="both"/>
        <w:rPr>
          <w:sz w:val="18"/>
          <w:szCs w:val="18"/>
        </w:rPr>
      </w:pPr>
      <w:r>
        <w:rPr>
          <w:sz w:val="18"/>
          <w:szCs w:val="18"/>
        </w:rPr>
        <w:t>и Китай — 26, 238, 352; 27, 2; 30, 186, 187—188, 189; 31, 13, 51; 41, 203, 218.</w:t>
      </w:r>
    </w:p>
    <w:p w:rsidR="00182580" w:rsidRDefault="00182580" w:rsidP="00182580">
      <w:pPr>
        <w:numPr>
          <w:ilvl w:val="0"/>
          <w:numId w:val="52"/>
        </w:numPr>
        <w:shd w:val="clear" w:color="auto" w:fill="FFFFFF"/>
        <w:tabs>
          <w:tab w:val="left" w:pos="302"/>
        </w:tabs>
        <w:spacing w:line="168" w:lineRule="exact"/>
        <w:ind w:left="34"/>
        <w:rPr>
          <w:sz w:val="18"/>
          <w:szCs w:val="18"/>
        </w:rPr>
      </w:pPr>
      <w:r>
        <w:rPr>
          <w:sz w:val="18"/>
          <w:szCs w:val="18"/>
        </w:rPr>
        <w:t>и Монголия — 30,  188.</w:t>
      </w:r>
    </w:p>
    <w:p w:rsidR="00182580" w:rsidRDefault="00182580" w:rsidP="00182580">
      <w:pPr>
        <w:numPr>
          <w:ilvl w:val="0"/>
          <w:numId w:val="7"/>
        </w:numPr>
        <w:shd w:val="clear" w:color="auto" w:fill="FFFFFF"/>
        <w:tabs>
          <w:tab w:val="left" w:pos="302"/>
        </w:tabs>
        <w:spacing w:line="168" w:lineRule="exact"/>
        <w:ind w:left="302" w:right="29" w:hanging="269"/>
        <w:jc w:val="both"/>
        <w:rPr>
          <w:sz w:val="18"/>
          <w:szCs w:val="18"/>
        </w:rPr>
      </w:pPr>
      <w:r>
        <w:rPr>
          <w:sz w:val="18"/>
          <w:szCs w:val="18"/>
        </w:rPr>
        <w:t>и Норвегия — 30, 103, 104, 105,  140—142,  151,  159.</w:t>
      </w:r>
    </w:p>
    <w:p w:rsidR="00182580" w:rsidRDefault="00182580" w:rsidP="00182580">
      <w:pPr>
        <w:numPr>
          <w:ilvl w:val="0"/>
          <w:numId w:val="7"/>
        </w:numPr>
        <w:shd w:val="clear" w:color="auto" w:fill="FFFFFF"/>
        <w:tabs>
          <w:tab w:val="left" w:pos="302"/>
        </w:tabs>
        <w:spacing w:line="168" w:lineRule="exact"/>
        <w:ind w:left="302" w:right="24" w:hanging="269"/>
        <w:jc w:val="both"/>
        <w:rPr>
          <w:sz w:val="18"/>
          <w:szCs w:val="18"/>
        </w:rPr>
      </w:pPr>
      <w:r>
        <w:rPr>
          <w:sz w:val="18"/>
          <w:szCs w:val="18"/>
        </w:rPr>
        <w:t>и Персия (Иран) — 26, 162, 352; 27, 2, 101; 28, 704; 30, 186, 188, 190; 31, 51; 32, 271, 273, 275, 298, 301; 41, 203, 218.</w:t>
      </w:r>
    </w:p>
    <w:p w:rsidR="00182580" w:rsidRDefault="00182580" w:rsidP="00182580">
      <w:pPr>
        <w:numPr>
          <w:ilvl w:val="0"/>
          <w:numId w:val="7"/>
        </w:numPr>
        <w:shd w:val="clear" w:color="auto" w:fill="FFFFFF"/>
        <w:tabs>
          <w:tab w:val="left" w:pos="302"/>
        </w:tabs>
        <w:spacing w:line="168" w:lineRule="exact"/>
        <w:ind w:left="302" w:right="14" w:hanging="269"/>
        <w:jc w:val="both"/>
        <w:rPr>
          <w:sz w:val="18"/>
          <w:szCs w:val="18"/>
        </w:rPr>
      </w:pPr>
      <w:r>
        <w:rPr>
          <w:sz w:val="18"/>
          <w:szCs w:val="18"/>
        </w:rPr>
        <w:t>и Польша и польский воп</w:t>
      </w:r>
      <w:r>
        <w:rPr>
          <w:sz w:val="18"/>
          <w:szCs w:val="18"/>
        </w:rPr>
        <w:softHyphen/>
        <w:t>рос — 26, 5, 241, 273, 328; 27, 246—249; 30, 27, 45—50, 83, 99, 103, 188—189, 190, 276, 342, 344; 31, 21, 52.</w:t>
      </w:r>
    </w:p>
    <w:p w:rsidR="00182580" w:rsidRDefault="00182580" w:rsidP="00182580">
      <w:pPr>
        <w:numPr>
          <w:ilvl w:val="0"/>
          <w:numId w:val="52"/>
        </w:numPr>
        <w:shd w:val="clear" w:color="auto" w:fill="FFFFFF"/>
        <w:tabs>
          <w:tab w:val="left" w:pos="302"/>
        </w:tabs>
        <w:spacing w:line="168" w:lineRule="exact"/>
        <w:ind w:left="34"/>
        <w:rPr>
          <w:sz w:val="18"/>
          <w:szCs w:val="18"/>
        </w:rPr>
      </w:pPr>
      <w:r>
        <w:rPr>
          <w:sz w:val="18"/>
          <w:szCs w:val="18"/>
        </w:rPr>
        <w:t>и Португалия — 30, 69, 102.</w:t>
      </w:r>
    </w:p>
    <w:p w:rsidR="00182580" w:rsidRDefault="00182580" w:rsidP="00182580">
      <w:pPr>
        <w:numPr>
          <w:ilvl w:val="0"/>
          <w:numId w:val="7"/>
        </w:numPr>
        <w:shd w:val="clear" w:color="auto" w:fill="FFFFFF"/>
        <w:tabs>
          <w:tab w:val="left" w:pos="302"/>
        </w:tabs>
        <w:spacing w:line="168" w:lineRule="exact"/>
        <w:ind w:left="302" w:right="14" w:hanging="269"/>
        <w:jc w:val="both"/>
        <w:rPr>
          <w:sz w:val="18"/>
          <w:szCs w:val="18"/>
        </w:rPr>
      </w:pPr>
      <w:r>
        <w:rPr>
          <w:sz w:val="18"/>
          <w:szCs w:val="18"/>
        </w:rPr>
        <w:t xml:space="preserve">и Россия — 26, 5—6, 16, 18—19, 122—123, 162, 163, </w:t>
      </w:r>
      <w:r>
        <w:rPr>
          <w:spacing w:val="-1"/>
          <w:sz w:val="18"/>
          <w:szCs w:val="18"/>
        </w:rPr>
        <w:t xml:space="preserve">166—167, 177—178, 184, 214, </w:t>
      </w:r>
      <w:r>
        <w:rPr>
          <w:sz w:val="18"/>
          <w:szCs w:val="18"/>
        </w:rPr>
        <w:t>215, 226, 241, 273—276, 303, 304, 316, 317—318, 329—331, 346, 347; 27, 1-2, 3—4, 26-30,100,101, 231, 232—233, 247;</w:t>
      </w:r>
    </w:p>
    <w:p w:rsidR="00182580" w:rsidRDefault="00182580" w:rsidP="00182580">
      <w:pPr>
        <w:shd w:val="clear" w:color="auto" w:fill="FFFFFF"/>
        <w:tabs>
          <w:tab w:val="left" w:pos="643"/>
        </w:tabs>
        <w:spacing w:line="168" w:lineRule="exact"/>
        <w:ind w:left="298" w:right="10"/>
        <w:jc w:val="both"/>
      </w:pPr>
      <w:r>
        <w:rPr>
          <w:sz w:val="18"/>
          <w:szCs w:val="18"/>
        </w:rPr>
        <w:t>28,</w:t>
      </w:r>
      <w:r>
        <w:rPr>
          <w:sz w:val="18"/>
          <w:szCs w:val="18"/>
        </w:rPr>
        <w:tab/>
        <w:t>257, 522, 555; 30, 13—14,</w:t>
      </w:r>
      <w:r>
        <w:rPr>
          <w:sz w:val="18"/>
          <w:szCs w:val="18"/>
        </w:rPr>
        <w:br/>
        <w:t>69, 83,  182,  184-192,  242-</w:t>
      </w:r>
    </w:p>
    <w:p w:rsidR="00182580" w:rsidRDefault="00182580" w:rsidP="00182580">
      <w:pPr>
        <w:shd w:val="clear" w:color="auto" w:fill="FFFFFF"/>
        <w:spacing w:line="168" w:lineRule="exact"/>
        <w:ind w:left="264"/>
        <w:jc w:val="both"/>
      </w:pPr>
      <w:r>
        <w:br w:type="column"/>
      </w:r>
      <w:r>
        <w:rPr>
          <w:sz w:val="18"/>
          <w:szCs w:val="18"/>
        </w:rPr>
        <w:lastRenderedPageBreak/>
        <w:t xml:space="preserve">243, 244, 255, 256, 262, 263, </w:t>
      </w:r>
      <w:r>
        <w:rPr>
          <w:spacing w:val="-1"/>
          <w:sz w:val="18"/>
          <w:szCs w:val="18"/>
        </w:rPr>
        <w:t xml:space="preserve">264, 265, 266—267, 269, 270, </w:t>
      </w:r>
      <w:r>
        <w:rPr>
          <w:sz w:val="18"/>
          <w:szCs w:val="18"/>
        </w:rPr>
        <w:t>275—276, 341, 342, 346, 348; 31, 1, 11-14, 15-22, 23-33, 34-47, 49, 50-51, 52-51, 55-57, 58-59, 60—66, 67— 71, 72—75, 89—91, 152—154, 158,159—160, 211—213, 215— 216, 374, 403—404; 32, 40-41, 44, 166, 244—245, 265—266, 267—268, 269—271, 272—273,</w:t>
      </w:r>
    </w:p>
    <w:p w:rsidR="00182580" w:rsidRDefault="00182580" w:rsidP="00182580">
      <w:pPr>
        <w:shd w:val="clear" w:color="auto" w:fill="FFFFFF"/>
        <w:tabs>
          <w:tab w:val="left" w:pos="682"/>
        </w:tabs>
        <w:spacing w:line="168" w:lineRule="exact"/>
        <w:ind w:left="259" w:right="14"/>
        <w:jc w:val="both"/>
      </w:pPr>
      <w:r>
        <w:rPr>
          <w:spacing w:val="-3"/>
          <w:sz w:val="18"/>
          <w:szCs w:val="18"/>
        </w:rPr>
        <w:t>274,</w:t>
      </w:r>
      <w:r>
        <w:rPr>
          <w:sz w:val="18"/>
          <w:szCs w:val="18"/>
        </w:rPr>
        <w:tab/>
      </w:r>
      <w:r>
        <w:rPr>
          <w:spacing w:val="-1"/>
          <w:sz w:val="18"/>
          <w:szCs w:val="18"/>
        </w:rPr>
        <w:t>275—276, 278, 281—283,</w:t>
      </w:r>
      <w:r>
        <w:rPr>
          <w:spacing w:val="-1"/>
          <w:sz w:val="18"/>
          <w:szCs w:val="18"/>
        </w:rPr>
        <w:br/>
        <w:t>288, 300—302, 304—305, 356—</w:t>
      </w:r>
      <w:r>
        <w:rPr>
          <w:spacing w:val="-1"/>
          <w:sz w:val="18"/>
          <w:szCs w:val="18"/>
        </w:rPr>
        <w:br/>
      </w:r>
      <w:r>
        <w:rPr>
          <w:sz w:val="18"/>
          <w:szCs w:val="18"/>
        </w:rPr>
        <w:t>357, 365—367, 370—372; 34,</w:t>
      </w:r>
      <w:r>
        <w:rPr>
          <w:sz w:val="18"/>
          <w:szCs w:val="18"/>
        </w:rPr>
        <w:br/>
        <w:t>35—36, 39, 42—43, 56—57,</w:t>
      </w:r>
      <w:r>
        <w:rPr>
          <w:sz w:val="18"/>
          <w:szCs w:val="18"/>
        </w:rPr>
        <w:br/>
        <w:t>58—60, 61, 62—63, 64-66,</w:t>
      </w:r>
      <w:r>
        <w:rPr>
          <w:sz w:val="18"/>
          <w:szCs w:val="18"/>
        </w:rPr>
        <w:br/>
        <w:t>67-68, 69, 98,145-146,158—</w:t>
      </w:r>
      <w:r>
        <w:rPr>
          <w:sz w:val="18"/>
          <w:szCs w:val="18"/>
        </w:rPr>
        <w:br/>
        <w:t>159, 194—197; 35, 15—16,</w:t>
      </w:r>
      <w:r>
        <w:rPr>
          <w:sz w:val="18"/>
          <w:szCs w:val="18"/>
        </w:rPr>
        <w:br/>
        <w:t>294, 344, 376—378; 36, 93—94,</w:t>
      </w:r>
      <w:r>
        <w:rPr>
          <w:sz w:val="18"/>
          <w:szCs w:val="18"/>
        </w:rPr>
        <w:br/>
        <w:t>277-278, 359, 474—475; 37,</w:t>
      </w:r>
      <w:r>
        <w:rPr>
          <w:sz w:val="18"/>
          <w:szCs w:val="18"/>
        </w:rPr>
        <w:br/>
        <w:t>14-15, 67, 68, 137, 145, 356—</w:t>
      </w:r>
      <w:r>
        <w:rPr>
          <w:sz w:val="18"/>
          <w:szCs w:val="18"/>
        </w:rPr>
        <w:br/>
        <w:t>357, 371, 374—375; 39, 110—</w:t>
      </w:r>
      <w:r>
        <w:rPr>
          <w:sz w:val="18"/>
          <w:szCs w:val="18"/>
        </w:rPr>
        <w:br/>
        <w:t>111, 174; 40, 27—28, 134,</w:t>
      </w:r>
      <w:r>
        <w:rPr>
          <w:sz w:val="18"/>
          <w:szCs w:val="18"/>
        </w:rPr>
        <w:br/>
        <w:t>145, 172, 173, 182; 41, 203;</w:t>
      </w:r>
      <w:r>
        <w:rPr>
          <w:sz w:val="18"/>
          <w:szCs w:val="18"/>
        </w:rPr>
        <w:br/>
        <w:t>43, 68—69, 354; 49, 60—61,</w:t>
      </w:r>
      <w:r>
        <w:rPr>
          <w:sz w:val="18"/>
          <w:szCs w:val="18"/>
        </w:rPr>
        <w:br/>
        <w:t>420, 421-423.</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и Румыния — 26, 317; 30, 190, 243, 244, 280, 342; 31, 50, 68.</w:t>
      </w:r>
    </w:p>
    <w:p w:rsidR="00182580" w:rsidRDefault="00182580" w:rsidP="00182580">
      <w:pPr>
        <w:numPr>
          <w:ilvl w:val="0"/>
          <w:numId w:val="1"/>
        </w:numPr>
        <w:shd w:val="clear" w:color="auto" w:fill="FFFFFF"/>
        <w:tabs>
          <w:tab w:val="left" w:pos="259"/>
        </w:tabs>
        <w:spacing w:before="5" w:line="168" w:lineRule="exact"/>
        <w:ind w:left="259" w:right="24" w:hanging="259"/>
        <w:jc w:val="both"/>
        <w:rPr>
          <w:sz w:val="18"/>
          <w:szCs w:val="18"/>
        </w:rPr>
      </w:pPr>
      <w:r>
        <w:rPr>
          <w:sz w:val="18"/>
          <w:szCs w:val="18"/>
        </w:rPr>
        <w:t>и Сербия — 26, 5, 16, 162, 214, 240—241; 27, 101; 30, 5, 191; 31, 50, 68; 37, 54, 354; 49, 118.</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и США — 27, 1, 233, 305; 28, 294, 295, 437, 555; 30, 69, 181, 241-242, 247, 255, 257,</w:t>
      </w:r>
    </w:p>
    <w:p w:rsidR="00182580" w:rsidRDefault="00182580" w:rsidP="00182580">
      <w:pPr>
        <w:shd w:val="clear" w:color="auto" w:fill="FFFFFF"/>
        <w:tabs>
          <w:tab w:val="left" w:pos="758"/>
        </w:tabs>
        <w:spacing w:line="168" w:lineRule="exact"/>
        <w:ind w:left="264" w:right="24"/>
        <w:jc w:val="both"/>
      </w:pPr>
      <w:r>
        <w:rPr>
          <w:spacing w:val="-3"/>
          <w:sz w:val="18"/>
          <w:szCs w:val="18"/>
        </w:rPr>
        <w:t>275,</w:t>
      </w:r>
      <w:r>
        <w:rPr>
          <w:sz w:val="18"/>
          <w:szCs w:val="18"/>
        </w:rPr>
        <w:tab/>
        <w:t>340; 31, 13; 32, 54,</w:t>
      </w:r>
      <w:r>
        <w:rPr>
          <w:sz w:val="18"/>
          <w:szCs w:val="18"/>
        </w:rPr>
        <w:br/>
        <w:t>98, 271, 283—285, 305, 365,</w:t>
      </w:r>
      <w:r>
        <w:rPr>
          <w:sz w:val="18"/>
          <w:szCs w:val="18"/>
        </w:rPr>
        <w:br/>
        <w:t>421; 36, 439; 37, 28—29, 48—</w:t>
      </w:r>
      <w:r>
        <w:rPr>
          <w:sz w:val="18"/>
          <w:szCs w:val="18"/>
        </w:rPr>
        <w:br/>
        <w:t>49, 50—53, 54, 119, 151, 154,</w:t>
      </w:r>
      <w:r>
        <w:rPr>
          <w:sz w:val="18"/>
          <w:szCs w:val="18"/>
        </w:rPr>
        <w:br/>
        <w:t>157, 159—160, 161, 164—165,</w:t>
      </w:r>
      <w:r>
        <w:rPr>
          <w:sz w:val="18"/>
          <w:szCs w:val="18"/>
        </w:rPr>
        <w:br/>
        <w:t>304, 396-397, 455-456; 39,</w:t>
      </w:r>
      <w:r>
        <w:rPr>
          <w:sz w:val="18"/>
          <w:szCs w:val="18"/>
        </w:rPr>
        <w:br/>
        <w:t>18, 323, 324—325, 359; 41,</w:t>
      </w:r>
      <w:r>
        <w:rPr>
          <w:sz w:val="18"/>
          <w:szCs w:val="18"/>
        </w:rPr>
        <w:br/>
        <w:t>125-126, 203, 218, 219-220,</w:t>
      </w:r>
      <w:r>
        <w:rPr>
          <w:sz w:val="18"/>
          <w:szCs w:val="18"/>
        </w:rPr>
        <w:br/>
        <w:t>221,  222; 42, 60—68.</w:t>
      </w:r>
    </w:p>
    <w:p w:rsidR="00182580" w:rsidRDefault="00182580" w:rsidP="00182580">
      <w:pPr>
        <w:shd w:val="clear" w:color="auto" w:fill="FFFFFF"/>
        <w:tabs>
          <w:tab w:val="left" w:pos="259"/>
        </w:tabs>
        <w:spacing w:line="168" w:lineRule="exact"/>
        <w:ind w:left="259" w:right="19" w:hanging="259"/>
        <w:jc w:val="both"/>
      </w:pPr>
      <w:r>
        <w:rPr>
          <w:sz w:val="18"/>
          <w:szCs w:val="18"/>
        </w:rPr>
        <w:t>—</w:t>
      </w:r>
      <w:r>
        <w:rPr>
          <w:sz w:val="18"/>
          <w:szCs w:val="18"/>
        </w:rPr>
        <w:tab/>
        <w:t>и Турция — 26, 162, 177,</w:t>
      </w:r>
      <w:r>
        <w:rPr>
          <w:sz w:val="18"/>
          <w:szCs w:val="18"/>
        </w:rPr>
        <w:br/>
        <w:t>214, 226, 238, 273, 317, 352;</w:t>
      </w:r>
      <w:r>
        <w:rPr>
          <w:sz w:val="18"/>
          <w:szCs w:val="18"/>
        </w:rPr>
        <w:br/>
        <w:t>27, 2, 15, 101; 30, 83, 185,</w:t>
      </w:r>
      <w:r>
        <w:rPr>
          <w:sz w:val="18"/>
          <w:szCs w:val="18"/>
        </w:rPr>
        <w:br/>
        <w:t>186, 188—189, 190, 191, 250,</w:t>
      </w:r>
      <w:r>
        <w:rPr>
          <w:sz w:val="18"/>
          <w:szCs w:val="18"/>
        </w:rPr>
        <w:br/>
        <w:t>280; 31, 21, 50-51, 52, 53,</w:t>
      </w:r>
      <w:r>
        <w:rPr>
          <w:sz w:val="18"/>
          <w:szCs w:val="18"/>
        </w:rPr>
        <w:br/>
        <w:t>74; 36, 461; 37, 455—456; 41,</w:t>
      </w:r>
      <w:r>
        <w:rPr>
          <w:sz w:val="18"/>
          <w:szCs w:val="18"/>
        </w:rPr>
        <w:br/>
        <w:t>203, 218.</w:t>
      </w:r>
    </w:p>
    <w:p w:rsidR="00182580" w:rsidRDefault="00182580" w:rsidP="00182580">
      <w:pPr>
        <w:shd w:val="clear" w:color="auto" w:fill="FFFFFF"/>
        <w:spacing w:line="168" w:lineRule="exact"/>
        <w:ind w:left="10"/>
      </w:pPr>
      <w:r>
        <w:rPr>
          <w:sz w:val="18"/>
          <w:szCs w:val="18"/>
        </w:rPr>
        <w:t>— и Финляндия —</w:t>
      </w:r>
      <w:r>
        <w:rPr>
          <w:sz w:val="18"/>
          <w:szCs w:val="18"/>
          <w:lang w:val="en-US"/>
        </w:rPr>
        <w:t xml:space="preserve"> </w:t>
      </w:r>
      <w:r>
        <w:rPr>
          <w:sz w:val="18"/>
          <w:szCs w:val="18"/>
        </w:rPr>
        <w:t>30, 105.</w:t>
      </w:r>
    </w:p>
    <w:p w:rsidR="00182580" w:rsidRDefault="00182580" w:rsidP="00182580">
      <w:pPr>
        <w:shd w:val="clear" w:color="auto" w:fill="FFFFFF"/>
        <w:spacing w:line="168" w:lineRule="exact"/>
        <w:ind w:left="10"/>
        <w:sectPr w:rsidR="00182580">
          <w:type w:val="continuous"/>
          <w:pgSz w:w="8504" w:h="11339"/>
          <w:pgMar w:top="941" w:right="1360" w:bottom="360" w:left="1312" w:header="720" w:footer="720" w:gutter="0"/>
          <w:cols w:num="2" w:space="720" w:equalWidth="0">
            <w:col w:w="2755" w:space="355"/>
            <w:col w:w="2721"/>
          </w:cols>
          <w:noEndnote/>
        </w:sectPr>
      </w:pPr>
    </w:p>
    <w:p w:rsidR="00182580" w:rsidRDefault="00182580" w:rsidP="00182580">
      <w:pPr>
        <w:shd w:val="clear" w:color="auto" w:fill="FFFFFF"/>
        <w:spacing w:after="250"/>
        <w:ind w:left="283"/>
      </w:pPr>
      <w:r>
        <w:rPr>
          <w:b/>
          <w:bCs/>
          <w:spacing w:val="-5"/>
          <w:sz w:val="14"/>
          <w:szCs w:val="14"/>
        </w:rPr>
        <w:lastRenderedPageBreak/>
        <w:t xml:space="preserve">ИМПЕРИАЛИСТИЧ.   ВОЙНА   </w:t>
      </w:r>
      <w:r>
        <w:rPr>
          <w:b/>
          <w:bCs/>
          <w:sz w:val="14"/>
          <w:szCs w:val="14"/>
        </w:rPr>
        <w:t>1914—1918</w:t>
      </w:r>
      <w:r>
        <w:rPr>
          <w:b/>
          <w:bCs/>
          <w:spacing w:val="-5"/>
          <w:sz w:val="14"/>
          <w:szCs w:val="14"/>
        </w:rPr>
        <w:t xml:space="preserve"> ГГ.  — ИМПЕРИАЛИСТИЧ.   войны    187</w:t>
      </w:r>
    </w:p>
    <w:p w:rsidR="00182580" w:rsidRDefault="00182580" w:rsidP="00182580">
      <w:pPr>
        <w:shd w:val="clear" w:color="auto" w:fill="FFFFFF"/>
        <w:spacing w:after="250"/>
        <w:ind w:left="283"/>
        <w:sectPr w:rsidR="00182580">
          <w:pgSz w:w="8504" w:h="11339"/>
          <w:pgMar w:top="970" w:right="1281" w:bottom="360" w:left="1472" w:header="720" w:footer="720" w:gutter="0"/>
          <w:cols w:space="60"/>
          <w:noEndnote/>
        </w:sectPr>
      </w:pPr>
    </w:p>
    <w:p w:rsidR="00182580" w:rsidRDefault="00182580" w:rsidP="00182580">
      <w:pPr>
        <w:shd w:val="clear" w:color="auto" w:fill="FFFFFF"/>
        <w:spacing w:line="168" w:lineRule="exact"/>
        <w:ind w:left="269" w:right="5" w:hanging="269"/>
        <w:jc w:val="both"/>
      </w:pPr>
      <w:r>
        <w:rPr>
          <w:sz w:val="18"/>
          <w:szCs w:val="18"/>
        </w:rPr>
        <w:lastRenderedPageBreak/>
        <w:t>— и Франция — 26, 5, 16, 18, 19 122—123, 162, 177—178, 184, 215, 226, 302, 303, 304, 315, 316, 317, 352-353; 27, 1—2, 100, 101, 305, 306; 28, 304, 306. 522, 544, 555; 30, 69,  79, 83, 85, 88,  181,  186,</w:t>
      </w:r>
    </w:p>
    <w:p w:rsidR="00182580" w:rsidRDefault="00182580" w:rsidP="00182580">
      <w:pPr>
        <w:shd w:val="clear" w:color="auto" w:fill="FFFFFF"/>
        <w:tabs>
          <w:tab w:val="left" w:pos="691"/>
        </w:tabs>
        <w:spacing w:before="5" w:line="168" w:lineRule="exact"/>
        <w:ind w:left="264" w:right="5"/>
        <w:jc w:val="both"/>
      </w:pPr>
      <w:r>
        <w:rPr>
          <w:spacing w:val="-4"/>
          <w:sz w:val="18"/>
          <w:szCs w:val="18"/>
        </w:rPr>
        <w:t>187,</w:t>
      </w:r>
      <w:r>
        <w:rPr>
          <w:sz w:val="18"/>
          <w:szCs w:val="18"/>
        </w:rPr>
        <w:tab/>
      </w:r>
      <w:r>
        <w:rPr>
          <w:spacing w:val="-3"/>
          <w:sz w:val="18"/>
          <w:szCs w:val="18"/>
        </w:rPr>
        <w:t>246, 247, 249, 255, 256,</w:t>
      </w:r>
      <w:r>
        <w:rPr>
          <w:spacing w:val="-3"/>
          <w:sz w:val="18"/>
          <w:szCs w:val="18"/>
        </w:rPr>
        <w:br/>
      </w:r>
      <w:r>
        <w:rPr>
          <w:sz w:val="18"/>
          <w:szCs w:val="18"/>
        </w:rPr>
        <w:t>262—264, 267, 270, 275, 276,</w:t>
      </w:r>
      <w:r>
        <w:rPr>
          <w:sz w:val="18"/>
          <w:szCs w:val="18"/>
        </w:rPr>
        <w:br/>
        <w:t>331; 31, 2, 15—16, 17, 18, 50,</w:t>
      </w:r>
      <w:r>
        <w:rPr>
          <w:sz w:val="18"/>
          <w:szCs w:val="18"/>
        </w:rPr>
        <w:br/>
        <w:t>51, 52, 68, 69, 70, 72, 73, 74,</w:t>
      </w:r>
      <w:r>
        <w:rPr>
          <w:sz w:val="18"/>
          <w:szCs w:val="18"/>
        </w:rPr>
        <w:br/>
        <w:t>89, 90—91, 152—153, 154,</w:t>
      </w:r>
      <w:r>
        <w:rPr>
          <w:sz w:val="18"/>
          <w:szCs w:val="18"/>
        </w:rPr>
        <w:br/>
        <w:t>160, 374; 32, 79—80, 81, 83—</w:t>
      </w:r>
      <w:r>
        <w:rPr>
          <w:sz w:val="18"/>
          <w:szCs w:val="18"/>
        </w:rPr>
        <w:br/>
        <w:t>84, 270, 271, 274, 278, 279,</w:t>
      </w:r>
      <w:r>
        <w:rPr>
          <w:sz w:val="18"/>
          <w:szCs w:val="18"/>
        </w:rPr>
        <w:br/>
      </w:r>
      <w:r>
        <w:rPr>
          <w:spacing w:val="-1"/>
          <w:sz w:val="18"/>
          <w:szCs w:val="18"/>
        </w:rPr>
        <w:t>280, 290—291, 301—302, 305,</w:t>
      </w:r>
      <w:r>
        <w:rPr>
          <w:spacing w:val="-1"/>
          <w:sz w:val="18"/>
          <w:szCs w:val="18"/>
        </w:rPr>
        <w:br/>
      </w:r>
      <w:r>
        <w:rPr>
          <w:sz w:val="18"/>
          <w:szCs w:val="18"/>
        </w:rPr>
        <w:t>356—357, 365; 34, 56, 59, 62,</w:t>
      </w:r>
      <w:r>
        <w:rPr>
          <w:sz w:val="18"/>
          <w:szCs w:val="18"/>
        </w:rPr>
        <w:br/>
        <w:t>63, 98, 99, 103; 36, 487; 37,</w:t>
      </w:r>
      <w:r>
        <w:rPr>
          <w:sz w:val="18"/>
          <w:szCs w:val="18"/>
        </w:rPr>
        <w:br/>
        <w:t>65—66, 67, 68, 69, 72, 75,</w:t>
      </w:r>
      <w:r>
        <w:rPr>
          <w:sz w:val="18"/>
          <w:szCs w:val="18"/>
        </w:rPr>
        <w:br/>
        <w:t>127, 157, 164-165, 372, 373—</w:t>
      </w:r>
      <w:r>
        <w:rPr>
          <w:sz w:val="18"/>
          <w:szCs w:val="18"/>
        </w:rPr>
        <w:br/>
        <w:t>374, 375-376, 396, 455-456,</w:t>
      </w:r>
      <w:r>
        <w:rPr>
          <w:sz w:val="18"/>
          <w:szCs w:val="18"/>
        </w:rPr>
        <w:br/>
        <w:t>516, 517; 38, 45, 46; 39, 18,</w:t>
      </w:r>
      <w:r>
        <w:rPr>
          <w:sz w:val="18"/>
          <w:szCs w:val="18"/>
        </w:rPr>
        <w:br/>
        <w:t>291, 323-324, 328; 40, 8, 28—</w:t>
      </w:r>
      <w:r>
        <w:rPr>
          <w:sz w:val="18"/>
          <w:szCs w:val="18"/>
        </w:rPr>
        <w:br/>
        <w:t>29, 134, 135, 145, 169, 171,</w:t>
      </w:r>
      <w:r>
        <w:rPr>
          <w:sz w:val="18"/>
          <w:szCs w:val="18"/>
        </w:rPr>
        <w:br/>
      </w:r>
      <w:r>
        <w:rPr>
          <w:spacing w:val="-1"/>
          <w:sz w:val="18"/>
          <w:szCs w:val="18"/>
        </w:rPr>
        <w:t>172—173, 176—178, 180—181,</w:t>
      </w:r>
      <w:r>
        <w:rPr>
          <w:spacing w:val="-1"/>
          <w:sz w:val="18"/>
          <w:szCs w:val="18"/>
        </w:rPr>
        <w:br/>
      </w:r>
      <w:r>
        <w:rPr>
          <w:sz w:val="18"/>
          <w:szCs w:val="18"/>
        </w:rPr>
        <w:t>209, 210, 211, 319; 41, 125,</w:t>
      </w:r>
      <w:r>
        <w:rPr>
          <w:sz w:val="18"/>
          <w:szCs w:val="18"/>
        </w:rPr>
        <w:br/>
      </w:r>
      <w:r>
        <w:rPr>
          <w:spacing w:val="-2"/>
          <w:sz w:val="18"/>
          <w:szCs w:val="18"/>
        </w:rPr>
        <w:t>203, 221, 233, 234; 42, 67; 44,</w:t>
      </w:r>
      <w:r>
        <w:rPr>
          <w:spacing w:val="-2"/>
          <w:sz w:val="18"/>
          <w:szCs w:val="18"/>
        </w:rPr>
        <w:br/>
      </w:r>
      <w:r>
        <w:rPr>
          <w:sz w:val="18"/>
          <w:szCs w:val="18"/>
        </w:rPr>
        <w:t>275-277; 49, 60-61, 422.</w:t>
      </w:r>
    </w:p>
    <w:p w:rsidR="00182580" w:rsidRDefault="00182580" w:rsidP="00182580">
      <w:pPr>
        <w:numPr>
          <w:ilvl w:val="0"/>
          <w:numId w:val="4"/>
        </w:numPr>
        <w:shd w:val="clear" w:color="auto" w:fill="FFFFFF"/>
        <w:tabs>
          <w:tab w:val="left" w:pos="264"/>
        </w:tabs>
        <w:spacing w:line="168" w:lineRule="exact"/>
        <w:ind w:left="264" w:right="5" w:hanging="254"/>
        <w:jc w:val="both"/>
        <w:rPr>
          <w:sz w:val="18"/>
          <w:szCs w:val="18"/>
        </w:rPr>
      </w:pPr>
      <w:r>
        <w:rPr>
          <w:sz w:val="18"/>
          <w:szCs w:val="18"/>
        </w:rPr>
        <w:t xml:space="preserve">и Швейцария — 30, 69, 142— </w:t>
      </w:r>
      <w:r>
        <w:rPr>
          <w:spacing w:val="-1"/>
          <w:sz w:val="18"/>
          <w:szCs w:val="18"/>
        </w:rPr>
        <w:t xml:space="preserve">143, 151, 184, 196—208, 209— </w:t>
      </w:r>
      <w:r>
        <w:rPr>
          <w:sz w:val="18"/>
          <w:szCs w:val="18"/>
        </w:rPr>
        <w:t>211, 212-222, 223-224, 241, 301-305, 329-335, 336-338, 362.</w:t>
      </w:r>
    </w:p>
    <w:p w:rsidR="00182580" w:rsidRDefault="00182580" w:rsidP="00182580">
      <w:pPr>
        <w:numPr>
          <w:ilvl w:val="0"/>
          <w:numId w:val="4"/>
        </w:numPr>
        <w:shd w:val="clear" w:color="auto" w:fill="FFFFFF"/>
        <w:tabs>
          <w:tab w:val="left" w:pos="264"/>
        </w:tabs>
        <w:spacing w:line="168" w:lineRule="exact"/>
        <w:ind w:left="264" w:right="14" w:hanging="254"/>
        <w:jc w:val="both"/>
        <w:rPr>
          <w:sz w:val="18"/>
          <w:szCs w:val="18"/>
        </w:rPr>
      </w:pPr>
      <w:r>
        <w:rPr>
          <w:sz w:val="18"/>
          <w:szCs w:val="18"/>
        </w:rPr>
        <w:t>и Швеция — 30,104, 105, 151, 288.</w:t>
      </w:r>
    </w:p>
    <w:p w:rsidR="00182580" w:rsidRDefault="00182580" w:rsidP="00182580">
      <w:pPr>
        <w:numPr>
          <w:ilvl w:val="0"/>
          <w:numId w:val="4"/>
        </w:numPr>
        <w:shd w:val="clear" w:color="auto" w:fill="FFFFFF"/>
        <w:tabs>
          <w:tab w:val="left" w:pos="264"/>
        </w:tabs>
        <w:spacing w:line="168" w:lineRule="exact"/>
        <w:ind w:left="264" w:right="5" w:hanging="254"/>
        <w:jc w:val="both"/>
        <w:rPr>
          <w:sz w:val="18"/>
          <w:szCs w:val="18"/>
        </w:rPr>
      </w:pPr>
      <w:r>
        <w:rPr>
          <w:sz w:val="18"/>
          <w:szCs w:val="18"/>
        </w:rPr>
        <w:t>и Япония — 26, 304, 352; 27, 305;  28, 555;  30,  186,  187—</w:t>
      </w:r>
    </w:p>
    <w:p w:rsidR="00182580" w:rsidRDefault="00182580" w:rsidP="00182580">
      <w:pPr>
        <w:shd w:val="clear" w:color="auto" w:fill="FFFFFF"/>
        <w:tabs>
          <w:tab w:val="left" w:pos="691"/>
        </w:tabs>
        <w:spacing w:before="5" w:line="168" w:lineRule="exact"/>
        <w:ind w:left="264" w:right="5"/>
        <w:jc w:val="both"/>
      </w:pPr>
      <w:r>
        <w:rPr>
          <w:spacing w:val="-6"/>
          <w:sz w:val="18"/>
          <w:szCs w:val="18"/>
        </w:rPr>
        <w:t>188,</w:t>
      </w:r>
      <w:r>
        <w:rPr>
          <w:sz w:val="18"/>
          <w:szCs w:val="18"/>
        </w:rPr>
        <w:tab/>
        <w:t>189, 190, 243; 31, 50,</w:t>
      </w:r>
      <w:r>
        <w:rPr>
          <w:sz w:val="18"/>
          <w:szCs w:val="18"/>
        </w:rPr>
        <w:br/>
        <w:t>51; 32, 271, 284—285, 305,</w:t>
      </w:r>
      <w:r>
        <w:rPr>
          <w:sz w:val="18"/>
          <w:szCs w:val="18"/>
        </w:rPr>
        <w:br/>
        <w:t>365; 37, 456; 39, 299, 320; 40,</w:t>
      </w:r>
      <w:r>
        <w:rPr>
          <w:sz w:val="18"/>
          <w:szCs w:val="18"/>
        </w:rPr>
        <w:br/>
        <w:t>169, 180; 41, 203, 218, 221 —</w:t>
      </w:r>
      <w:r>
        <w:rPr>
          <w:sz w:val="18"/>
          <w:szCs w:val="18"/>
        </w:rPr>
        <w:br/>
        <w:t>222.</w:t>
      </w:r>
    </w:p>
    <w:p w:rsidR="00182580" w:rsidRDefault="00182580" w:rsidP="00182580">
      <w:pPr>
        <w:shd w:val="clear" w:color="auto" w:fill="FFFFFF"/>
        <w:spacing w:line="168" w:lineRule="exact"/>
        <w:ind w:left="643"/>
      </w:pPr>
      <w:r>
        <w:rPr>
          <w:i/>
          <w:iCs/>
          <w:spacing w:val="-2"/>
          <w:sz w:val="18"/>
          <w:szCs w:val="18"/>
        </w:rPr>
        <w:t xml:space="preserve">См. также </w:t>
      </w:r>
      <w:r>
        <w:rPr>
          <w:spacing w:val="-2"/>
          <w:sz w:val="18"/>
          <w:szCs w:val="18"/>
        </w:rPr>
        <w:t>Брестский мир</w:t>
      </w:r>
    </w:p>
    <w:p w:rsidR="00182580" w:rsidRDefault="00182580" w:rsidP="00182580">
      <w:pPr>
        <w:shd w:val="clear" w:color="auto" w:fill="FFFFFF"/>
        <w:tabs>
          <w:tab w:val="left" w:pos="811"/>
        </w:tabs>
        <w:spacing w:line="168" w:lineRule="exact"/>
        <w:ind w:left="283"/>
      </w:pPr>
      <w:r>
        <w:rPr>
          <w:spacing w:val="-7"/>
          <w:sz w:val="18"/>
          <w:szCs w:val="18"/>
        </w:rPr>
        <w:t>1918</w:t>
      </w:r>
      <w:r>
        <w:rPr>
          <w:sz w:val="18"/>
          <w:szCs w:val="18"/>
        </w:rPr>
        <w:tab/>
        <w:t>г.;    Версальский    мир</w:t>
      </w:r>
    </w:p>
    <w:p w:rsidR="00182580" w:rsidRDefault="00182580" w:rsidP="00182580">
      <w:pPr>
        <w:shd w:val="clear" w:color="auto" w:fill="FFFFFF"/>
        <w:tabs>
          <w:tab w:val="left" w:pos="758"/>
        </w:tabs>
        <w:spacing w:line="168" w:lineRule="exact"/>
        <w:ind w:left="278"/>
        <w:jc w:val="both"/>
      </w:pPr>
      <w:r>
        <w:rPr>
          <w:spacing w:val="-7"/>
          <w:sz w:val="18"/>
          <w:szCs w:val="18"/>
        </w:rPr>
        <w:t>1919</w:t>
      </w:r>
      <w:r>
        <w:rPr>
          <w:sz w:val="18"/>
          <w:szCs w:val="18"/>
        </w:rPr>
        <w:tab/>
        <w:t>г.; Единство и укре</w:t>
      </w:r>
      <w:r>
        <w:rPr>
          <w:sz w:val="18"/>
          <w:szCs w:val="18"/>
        </w:rPr>
        <w:softHyphen/>
        <w:t>пление партии — борьба за</w:t>
      </w:r>
      <w:r>
        <w:rPr>
          <w:sz w:val="18"/>
          <w:szCs w:val="18"/>
        </w:rPr>
        <w:br/>
        <w:t>единство и укрепление пар</w:t>
      </w:r>
      <w:r>
        <w:rPr>
          <w:sz w:val="18"/>
          <w:szCs w:val="18"/>
        </w:rPr>
        <w:softHyphen/>
        <w:t>тии в годы империалистиче</w:t>
      </w:r>
      <w:r>
        <w:rPr>
          <w:sz w:val="18"/>
          <w:szCs w:val="18"/>
        </w:rPr>
        <w:softHyphen/>
        <w:t>ской войны; КПСС — общая</w:t>
      </w:r>
      <w:r>
        <w:rPr>
          <w:sz w:val="18"/>
          <w:szCs w:val="18"/>
        </w:rPr>
        <w:br/>
        <w:t>характеристика периодов —</w:t>
      </w:r>
      <w:r>
        <w:rPr>
          <w:sz w:val="18"/>
          <w:szCs w:val="18"/>
        </w:rPr>
        <w:br/>
        <w:t>в период мировой империали</w:t>
      </w:r>
      <w:r>
        <w:rPr>
          <w:sz w:val="18"/>
          <w:szCs w:val="18"/>
        </w:rPr>
        <w:softHyphen/>
        <w:t>стической войны и второй</w:t>
      </w:r>
      <w:r>
        <w:rPr>
          <w:sz w:val="18"/>
          <w:szCs w:val="18"/>
        </w:rPr>
        <w:br/>
        <w:t>революции в России (1914 —</w:t>
      </w:r>
      <w:r>
        <w:rPr>
          <w:sz w:val="18"/>
          <w:szCs w:val="18"/>
        </w:rPr>
        <w:br/>
        <w:t>1917 гг.).</w:t>
      </w:r>
    </w:p>
    <w:p w:rsidR="00182580" w:rsidRDefault="00182580" w:rsidP="00182580">
      <w:pPr>
        <w:shd w:val="clear" w:color="auto" w:fill="FFFFFF"/>
        <w:spacing w:before="10" w:line="168" w:lineRule="exact"/>
        <w:ind w:left="341" w:hanging="341"/>
        <w:jc w:val="both"/>
      </w:pPr>
      <w:r>
        <w:br w:type="column"/>
      </w:r>
      <w:r>
        <w:rPr>
          <w:b/>
          <w:bCs/>
          <w:sz w:val="18"/>
          <w:szCs w:val="18"/>
        </w:rPr>
        <w:lastRenderedPageBreak/>
        <w:t>Империалистические, захватниче</w:t>
      </w:r>
      <w:r>
        <w:rPr>
          <w:b/>
          <w:bCs/>
          <w:sz w:val="18"/>
          <w:szCs w:val="18"/>
        </w:rPr>
        <w:softHyphen/>
        <w:t>ские войны</w:t>
      </w:r>
    </w:p>
    <w:p w:rsidR="00182580" w:rsidRDefault="00182580" w:rsidP="00182580">
      <w:pPr>
        <w:shd w:val="clear" w:color="auto" w:fill="FFFFFF"/>
        <w:tabs>
          <w:tab w:val="left" w:pos="341"/>
        </w:tabs>
        <w:spacing w:line="168" w:lineRule="exact"/>
        <w:ind w:left="341" w:hanging="254"/>
        <w:jc w:val="both"/>
      </w:pPr>
      <w:r>
        <w:rPr>
          <w:sz w:val="18"/>
          <w:szCs w:val="18"/>
        </w:rPr>
        <w:t>—</w:t>
      </w:r>
      <w:r>
        <w:rPr>
          <w:sz w:val="18"/>
          <w:szCs w:val="18"/>
        </w:rPr>
        <w:tab/>
        <w:t>их сущность — 9, 157; 10,</w:t>
      </w:r>
      <w:r>
        <w:rPr>
          <w:sz w:val="18"/>
          <w:szCs w:val="18"/>
        </w:rPr>
        <w:br/>
        <w:t>340-341; 16, 72; 17, 188, 202;</w:t>
      </w:r>
      <w:r>
        <w:rPr>
          <w:sz w:val="18"/>
          <w:szCs w:val="18"/>
        </w:rPr>
        <w:br/>
        <w:t>20, 245—246; 22, 113, 114,</w:t>
      </w:r>
      <w:r>
        <w:rPr>
          <w:sz w:val="18"/>
          <w:szCs w:val="18"/>
        </w:rPr>
        <w:br/>
        <w:t>115—116,198—199; 26, 28-29,</w:t>
      </w:r>
      <w:r>
        <w:rPr>
          <w:sz w:val="18"/>
          <w:szCs w:val="18"/>
        </w:rPr>
        <w:br/>
      </w:r>
      <w:r>
        <w:rPr>
          <w:spacing w:val="-1"/>
          <w:sz w:val="18"/>
          <w:szCs w:val="18"/>
        </w:rPr>
        <w:t>40, 41, 114, 165, 228, 229, 231,</w:t>
      </w:r>
      <w:r>
        <w:rPr>
          <w:spacing w:val="-1"/>
          <w:sz w:val="18"/>
          <w:szCs w:val="18"/>
        </w:rPr>
        <w:br/>
      </w:r>
      <w:r>
        <w:rPr>
          <w:sz w:val="18"/>
          <w:szCs w:val="18"/>
        </w:rPr>
        <w:t>313—314, 317-318, 319, 353—</w:t>
      </w:r>
      <w:r>
        <w:rPr>
          <w:sz w:val="18"/>
          <w:szCs w:val="18"/>
        </w:rPr>
        <w:br/>
        <w:t>354; 27, 63,101, 103,116—118,</w:t>
      </w:r>
      <w:r>
        <w:rPr>
          <w:sz w:val="18"/>
          <w:szCs w:val="18"/>
        </w:rPr>
        <w:br/>
      </w:r>
      <w:r>
        <w:rPr>
          <w:spacing w:val="-1"/>
          <w:sz w:val="18"/>
          <w:szCs w:val="18"/>
        </w:rPr>
        <w:t>303—306, 370—373, 379—383,</w:t>
      </w:r>
      <w:r>
        <w:rPr>
          <w:spacing w:val="-1"/>
          <w:sz w:val="18"/>
          <w:szCs w:val="18"/>
        </w:rPr>
        <w:br/>
        <w:t>393—394, 416—417, 421—423;</w:t>
      </w:r>
      <w:r>
        <w:rPr>
          <w:spacing w:val="-1"/>
          <w:sz w:val="18"/>
          <w:szCs w:val="18"/>
        </w:rPr>
        <w:br/>
      </w:r>
      <w:r>
        <w:rPr>
          <w:sz w:val="18"/>
          <w:szCs w:val="18"/>
        </w:rPr>
        <w:t>28, 107, 111, 221, 237, 239,</w:t>
      </w:r>
      <w:r>
        <w:rPr>
          <w:sz w:val="18"/>
          <w:szCs w:val="18"/>
        </w:rPr>
        <w:br/>
        <w:t>255, 257, 387, 394, 396, 415-</w:t>
      </w:r>
      <w:r>
        <w:rPr>
          <w:sz w:val="18"/>
          <w:szCs w:val="18"/>
        </w:rPr>
        <w:br/>
        <w:t>423, 431, 524, 548, 557; 30, 6,</w:t>
      </w:r>
      <w:r>
        <w:rPr>
          <w:sz w:val="18"/>
          <w:szCs w:val="18"/>
        </w:rPr>
        <w:br/>
        <w:t>7, 8, 24—25, 29, 08, 69, 70,</w:t>
      </w:r>
      <w:r>
        <w:rPr>
          <w:sz w:val="18"/>
          <w:szCs w:val="18"/>
        </w:rPr>
        <w:br/>
        <w:t>71-72, 82-83, 137, 155-156,</w:t>
      </w:r>
      <w:r>
        <w:rPr>
          <w:sz w:val="18"/>
          <w:szCs w:val="18"/>
        </w:rPr>
        <w:br/>
        <w:t>172-173, 185-186, 187-189,</w:t>
      </w:r>
      <w:r>
        <w:rPr>
          <w:sz w:val="18"/>
          <w:szCs w:val="18"/>
        </w:rPr>
        <w:br/>
        <w:t>255, 296, 344—345; 31, 161,</w:t>
      </w:r>
      <w:r>
        <w:rPr>
          <w:sz w:val="18"/>
          <w:szCs w:val="18"/>
        </w:rPr>
        <w:br/>
      </w:r>
      <w:r>
        <w:rPr>
          <w:spacing w:val="-1"/>
          <w:sz w:val="18"/>
          <w:szCs w:val="18"/>
        </w:rPr>
        <w:t>182, 188—189, 215—216, 260,</w:t>
      </w:r>
      <w:r>
        <w:rPr>
          <w:spacing w:val="-1"/>
          <w:sz w:val="18"/>
          <w:szCs w:val="18"/>
        </w:rPr>
        <w:br/>
      </w:r>
      <w:r>
        <w:rPr>
          <w:sz w:val="18"/>
          <w:szCs w:val="18"/>
        </w:rPr>
        <w:t>261, 293, 347, 388, 389—390,</w:t>
      </w:r>
      <w:r>
        <w:rPr>
          <w:sz w:val="18"/>
          <w:szCs w:val="18"/>
        </w:rPr>
        <w:br/>
        <w:t>403; 32, 80-84, 88-90, 115,</w:t>
      </w:r>
      <w:r>
        <w:rPr>
          <w:sz w:val="18"/>
          <w:szCs w:val="18"/>
        </w:rPr>
        <w:br/>
        <w:t>139—140, 150—151, 268, 277,</w:t>
      </w:r>
    </w:p>
    <w:p w:rsidR="00182580" w:rsidRDefault="00182580" w:rsidP="00182580">
      <w:pPr>
        <w:shd w:val="clear" w:color="auto" w:fill="FFFFFF"/>
        <w:spacing w:before="5" w:line="168" w:lineRule="exact"/>
        <w:ind w:left="326" w:right="5" w:hanging="206"/>
        <w:jc w:val="both"/>
      </w:pPr>
      <w:r>
        <w:rPr>
          <w:sz w:val="18"/>
          <w:szCs w:val="18"/>
        </w:rPr>
        <w:t xml:space="preserve"> 280; 33, 4, 11 — 12; 34, 363— </w:t>
      </w:r>
      <w:r>
        <w:rPr>
          <w:spacing w:val="-1"/>
          <w:sz w:val="18"/>
          <w:szCs w:val="18"/>
        </w:rPr>
        <w:t xml:space="preserve">365, 366, 368—370; 35, 109, </w:t>
      </w:r>
      <w:r>
        <w:rPr>
          <w:sz w:val="18"/>
          <w:szCs w:val="18"/>
        </w:rPr>
        <w:t xml:space="preserve">382-383; 36, 36, 45—46, 48, 81—82. 105, 107—108, 109, </w:t>
      </w:r>
      <w:r>
        <w:rPr>
          <w:spacing w:val="-2"/>
          <w:sz w:val="18"/>
          <w:szCs w:val="18"/>
        </w:rPr>
        <w:t xml:space="preserve">328—331, 332, 396—397, 436— </w:t>
      </w:r>
      <w:r>
        <w:rPr>
          <w:spacing w:val="-1"/>
          <w:sz w:val="18"/>
          <w:szCs w:val="18"/>
        </w:rPr>
        <w:t xml:space="preserve">437, 438—439,472—473; 37,15, </w:t>
      </w:r>
      <w:r>
        <w:rPr>
          <w:sz w:val="18"/>
          <w:szCs w:val="18"/>
        </w:rPr>
        <w:t xml:space="preserve">48-50, 53, 54, 71, 72, 158-160, 296—297, 298; 38, 87,88, 103, </w:t>
      </w:r>
      <w:r>
        <w:rPr>
          <w:spacing w:val="-1"/>
          <w:sz w:val="18"/>
          <w:szCs w:val="18"/>
        </w:rPr>
        <w:t xml:space="preserve">106—107, 108, 155, 184, 338— </w:t>
      </w:r>
      <w:r>
        <w:rPr>
          <w:sz w:val="18"/>
          <w:szCs w:val="18"/>
        </w:rPr>
        <w:t xml:space="preserve">340; 39, 96; 40, 57, 134, 146, </w:t>
      </w:r>
      <w:r>
        <w:rPr>
          <w:spacing w:val="-1"/>
          <w:sz w:val="18"/>
          <w:szCs w:val="18"/>
        </w:rPr>
        <w:t xml:space="preserve">180—181, 210—211; 41, 181 — 182, 202—203, 216—217; 44, 4, 5, 148, 226, 275—276, 417; 45, </w:t>
      </w:r>
      <w:r>
        <w:rPr>
          <w:sz w:val="18"/>
          <w:szCs w:val="18"/>
        </w:rPr>
        <w:t>108, 174; 49, 118, 369—370, 371.</w:t>
      </w:r>
    </w:p>
    <w:p w:rsidR="00182580" w:rsidRDefault="00182580" w:rsidP="00182580">
      <w:pPr>
        <w:shd w:val="clear" w:color="auto" w:fill="FFFFFF"/>
        <w:tabs>
          <w:tab w:val="left" w:pos="341"/>
        </w:tabs>
        <w:spacing w:line="168" w:lineRule="exact"/>
        <w:ind w:left="341" w:right="5" w:hanging="254"/>
        <w:jc w:val="both"/>
      </w:pPr>
      <w:r>
        <w:rPr>
          <w:sz w:val="18"/>
          <w:szCs w:val="18"/>
        </w:rPr>
        <w:t>—</w:t>
      </w:r>
      <w:r>
        <w:rPr>
          <w:sz w:val="18"/>
          <w:szCs w:val="18"/>
        </w:rPr>
        <w:tab/>
        <w:t>вопрос об их предотвращении</w:t>
      </w:r>
      <w:r>
        <w:rPr>
          <w:sz w:val="18"/>
          <w:szCs w:val="18"/>
        </w:rPr>
        <w:br/>
        <w:t>и разоружении — 9, 157 —</w:t>
      </w:r>
      <w:r>
        <w:rPr>
          <w:sz w:val="18"/>
          <w:szCs w:val="18"/>
        </w:rPr>
        <w:br/>
        <w:t>158, 373—374; 16, 72-73,</w:t>
      </w:r>
      <w:r>
        <w:rPr>
          <w:sz w:val="18"/>
          <w:szCs w:val="18"/>
        </w:rPr>
        <w:br/>
      </w:r>
      <w:r>
        <w:rPr>
          <w:spacing w:val="-1"/>
          <w:sz w:val="18"/>
          <w:szCs w:val="18"/>
        </w:rPr>
        <w:t>75 — 76, 86—87; 17, 188—189,</w:t>
      </w:r>
      <w:r>
        <w:rPr>
          <w:spacing w:val="-1"/>
          <w:sz w:val="18"/>
          <w:szCs w:val="18"/>
        </w:rPr>
        <w:br/>
      </w:r>
      <w:r>
        <w:rPr>
          <w:sz w:val="18"/>
          <w:szCs w:val="18"/>
        </w:rPr>
        <w:t>191-192; 22, 198-199; 26,</w:t>
      </w:r>
      <w:r>
        <w:rPr>
          <w:sz w:val="18"/>
          <w:szCs w:val="18"/>
        </w:rPr>
        <w:br/>
        <w:t>40, 41, 166, 193-194, 230,</w:t>
      </w:r>
      <w:r>
        <w:rPr>
          <w:sz w:val="18"/>
          <w:szCs w:val="18"/>
        </w:rPr>
        <w:br/>
      </w:r>
      <w:r>
        <w:rPr>
          <w:spacing w:val="-2"/>
          <w:sz w:val="18"/>
          <w:szCs w:val="18"/>
        </w:rPr>
        <w:t>232, 234—238, 268—270, 284,</w:t>
      </w:r>
      <w:r>
        <w:rPr>
          <w:spacing w:val="-2"/>
          <w:sz w:val="18"/>
          <w:szCs w:val="18"/>
        </w:rPr>
        <w:br/>
      </w:r>
      <w:r>
        <w:rPr>
          <w:sz w:val="18"/>
          <w:szCs w:val="18"/>
        </w:rPr>
        <w:t>296—297, 303, 354; 28, 223,</w:t>
      </w:r>
      <w:r>
        <w:rPr>
          <w:sz w:val="18"/>
          <w:szCs w:val="18"/>
        </w:rPr>
        <w:br/>
        <w:t>225, 477—481; 30, 4, 7, 9,</w:t>
      </w:r>
      <w:r>
        <w:rPr>
          <w:sz w:val="18"/>
          <w:szCs w:val="18"/>
        </w:rPr>
        <w:br/>
        <w:t>70, 133—134, 135, 141—142,</w:t>
      </w:r>
      <w:r>
        <w:rPr>
          <w:sz w:val="18"/>
          <w:szCs w:val="18"/>
        </w:rPr>
        <w:br/>
      </w:r>
      <w:r>
        <w:rPr>
          <w:spacing w:val="-1"/>
          <w:sz w:val="18"/>
          <w:szCs w:val="18"/>
        </w:rPr>
        <w:t>143, 151—162, 165—160, 198,</w:t>
      </w:r>
      <w:r>
        <w:rPr>
          <w:spacing w:val="-1"/>
          <w:sz w:val="18"/>
          <w:szCs w:val="18"/>
        </w:rPr>
        <w:br/>
      </w:r>
      <w:r>
        <w:rPr>
          <w:sz w:val="18"/>
          <w:szCs w:val="18"/>
        </w:rPr>
        <w:t>227, 245, 345; 38, 114; 45,</w:t>
      </w:r>
      <w:r>
        <w:rPr>
          <w:sz w:val="18"/>
          <w:szCs w:val="18"/>
        </w:rPr>
        <w:br/>
        <w:t>34—40, 63-64; 47, 95, 96; 49,</w:t>
      </w:r>
      <w:r>
        <w:rPr>
          <w:sz w:val="18"/>
          <w:szCs w:val="18"/>
        </w:rPr>
        <w:br/>
        <w:t>76, 83, 104, 106-107, 281,</w:t>
      </w:r>
      <w:r>
        <w:rPr>
          <w:sz w:val="18"/>
          <w:szCs w:val="18"/>
        </w:rPr>
        <w:br/>
        <w:t>286, 292, 299; 54, 471,</w:t>
      </w:r>
      <w:r>
        <w:rPr>
          <w:sz w:val="18"/>
          <w:szCs w:val="18"/>
        </w:rPr>
        <w:br/>
        <w:t>478.</w:t>
      </w:r>
    </w:p>
    <w:p w:rsidR="00182580" w:rsidRDefault="00182580" w:rsidP="00182580">
      <w:pPr>
        <w:shd w:val="clear" w:color="auto" w:fill="FFFFFF"/>
        <w:tabs>
          <w:tab w:val="left" w:pos="341"/>
        </w:tabs>
        <w:spacing w:line="168" w:lineRule="exact"/>
        <w:ind w:left="341" w:right="5" w:hanging="254"/>
        <w:jc w:val="both"/>
        <w:sectPr w:rsidR="00182580">
          <w:type w:val="continuous"/>
          <w:pgSz w:w="8504" w:h="11339"/>
          <w:pgMar w:top="970" w:right="1286" w:bottom="360" w:left="1472" w:header="720" w:footer="720" w:gutter="0"/>
          <w:cols w:num="2" w:space="720" w:equalWidth="0">
            <w:col w:w="2692" w:space="288"/>
            <w:col w:w="2764"/>
          </w:cols>
          <w:noEndnote/>
        </w:sectPr>
      </w:pPr>
    </w:p>
    <w:p w:rsidR="00182580" w:rsidRDefault="00182580" w:rsidP="00182580">
      <w:pPr>
        <w:shd w:val="clear" w:color="auto" w:fill="FFFFFF"/>
        <w:tabs>
          <w:tab w:val="left" w:pos="1061"/>
        </w:tabs>
        <w:spacing w:after="259"/>
        <w:ind w:left="14"/>
      </w:pPr>
      <w:r>
        <w:rPr>
          <w:b/>
          <w:bCs/>
          <w:sz w:val="14"/>
          <w:szCs w:val="14"/>
        </w:rPr>
        <w:lastRenderedPageBreak/>
        <w:t>188</w:t>
      </w:r>
      <w:r>
        <w:rPr>
          <w:rFonts w:ascii="Arial" w:cs="Arial"/>
          <w:b/>
          <w:bCs/>
          <w:sz w:val="14"/>
          <w:szCs w:val="14"/>
        </w:rPr>
        <w:tab/>
      </w:r>
      <w:r>
        <w:rPr>
          <w:b/>
          <w:bCs/>
          <w:spacing w:val="-9"/>
          <w:sz w:val="14"/>
          <w:szCs w:val="14"/>
        </w:rPr>
        <w:t>ИМПЕРИАЛИСТИЧЕСКИЕ,   ЗАХВАТНИЧЕСКИЕ   ВОЙНЫ</w:t>
      </w:r>
    </w:p>
    <w:p w:rsidR="00182580" w:rsidRDefault="00182580" w:rsidP="00182580">
      <w:pPr>
        <w:shd w:val="clear" w:color="auto" w:fill="FFFFFF"/>
        <w:tabs>
          <w:tab w:val="left" w:pos="1061"/>
        </w:tabs>
        <w:spacing w:after="259"/>
        <w:ind w:left="14"/>
        <w:sectPr w:rsidR="00182580">
          <w:pgSz w:w="8504" w:h="11339"/>
          <w:pgMar w:top="948" w:right="1567" w:bottom="360" w:left="1125" w:header="720" w:footer="720" w:gutter="0"/>
          <w:cols w:space="60"/>
          <w:noEndnote/>
        </w:sectPr>
      </w:pPr>
    </w:p>
    <w:p w:rsidR="00182580" w:rsidRDefault="00182580" w:rsidP="00182580">
      <w:pPr>
        <w:shd w:val="clear" w:color="auto" w:fill="FFFFFF"/>
        <w:spacing w:line="168" w:lineRule="exact"/>
        <w:ind w:left="341" w:right="5" w:hanging="341"/>
        <w:jc w:val="both"/>
      </w:pPr>
      <w:r>
        <w:rPr>
          <w:b/>
          <w:bCs/>
          <w:sz w:val="18"/>
          <w:szCs w:val="18"/>
        </w:rPr>
        <w:lastRenderedPageBreak/>
        <w:t>Империалистические, захватниче</w:t>
      </w:r>
      <w:r>
        <w:rPr>
          <w:b/>
          <w:bCs/>
          <w:sz w:val="18"/>
          <w:szCs w:val="18"/>
        </w:rPr>
        <w:softHyphen/>
        <w:t>ские войны</w:t>
      </w:r>
      <w:r>
        <w:rPr>
          <w:sz w:val="18"/>
          <w:szCs w:val="18"/>
        </w:rPr>
        <w:t xml:space="preserve"> </w:t>
      </w:r>
      <w:r>
        <w:rPr>
          <w:i/>
          <w:iCs/>
          <w:sz w:val="18"/>
          <w:szCs w:val="18"/>
        </w:rPr>
        <w:t>(продолжение)</w:t>
      </w:r>
    </w:p>
    <w:p w:rsidR="00182580" w:rsidRDefault="00182580" w:rsidP="00182580">
      <w:pPr>
        <w:shd w:val="clear" w:color="auto" w:fill="FFFFFF"/>
        <w:tabs>
          <w:tab w:val="left" w:pos="312"/>
        </w:tabs>
        <w:spacing w:line="168" w:lineRule="exact"/>
        <w:ind w:left="312" w:hanging="259"/>
        <w:jc w:val="both"/>
      </w:pPr>
      <w:r>
        <w:rPr>
          <w:sz w:val="18"/>
          <w:szCs w:val="18"/>
        </w:rPr>
        <w:t>—</w:t>
      </w:r>
      <w:r>
        <w:rPr>
          <w:sz w:val="18"/>
          <w:szCs w:val="18"/>
        </w:rPr>
        <w:tab/>
        <w:t>как орудие порабощения на</w:t>
      </w:r>
      <w:r>
        <w:rPr>
          <w:sz w:val="18"/>
          <w:szCs w:val="18"/>
        </w:rPr>
        <w:softHyphen/>
      </w:r>
      <w:r>
        <w:rPr>
          <w:sz w:val="18"/>
          <w:szCs w:val="18"/>
        </w:rPr>
        <w:br/>
        <w:t>родов — 4, 378—383; 8, 183—</w:t>
      </w:r>
      <w:r>
        <w:rPr>
          <w:sz w:val="18"/>
          <w:szCs w:val="18"/>
        </w:rPr>
        <w:br/>
        <w:t>184; 10, 82—83; 22, 113-114,</w:t>
      </w:r>
    </w:p>
    <w:p w:rsidR="00182580" w:rsidRDefault="00182580" w:rsidP="00182580">
      <w:pPr>
        <w:shd w:val="clear" w:color="auto" w:fill="FFFFFF"/>
        <w:tabs>
          <w:tab w:val="left" w:pos="754"/>
        </w:tabs>
        <w:spacing w:before="5" w:line="168" w:lineRule="exact"/>
        <w:ind w:left="322" w:right="10"/>
        <w:jc w:val="both"/>
      </w:pPr>
      <w:r>
        <w:rPr>
          <w:spacing w:val="-4"/>
          <w:sz w:val="18"/>
          <w:szCs w:val="18"/>
        </w:rPr>
        <w:t>116,</w:t>
      </w:r>
      <w:r>
        <w:rPr>
          <w:sz w:val="18"/>
          <w:szCs w:val="18"/>
        </w:rPr>
        <w:tab/>
        <w:t>151, 152; 26, 302, 313—</w:t>
      </w:r>
      <w:r>
        <w:rPr>
          <w:sz w:val="18"/>
          <w:szCs w:val="18"/>
        </w:rPr>
        <w:br/>
        <w:t>314, 315-318; 27, 63-64, 116,</w:t>
      </w:r>
      <w:r>
        <w:rPr>
          <w:sz w:val="18"/>
          <w:szCs w:val="18"/>
        </w:rPr>
        <w:br/>
      </w:r>
      <w:r>
        <w:rPr>
          <w:spacing w:val="-1"/>
          <w:sz w:val="18"/>
          <w:szCs w:val="18"/>
        </w:rPr>
        <w:t>231—232, 247—248, 282—286,</w:t>
      </w:r>
      <w:r>
        <w:rPr>
          <w:spacing w:val="-1"/>
          <w:sz w:val="18"/>
          <w:szCs w:val="18"/>
        </w:rPr>
        <w:br/>
      </w:r>
      <w:r>
        <w:rPr>
          <w:sz w:val="18"/>
          <w:szCs w:val="18"/>
        </w:rPr>
        <w:t>305; 28, 396; 30, 25, 82, 83,</w:t>
      </w:r>
      <w:r>
        <w:rPr>
          <w:sz w:val="18"/>
          <w:szCs w:val="18"/>
        </w:rPr>
        <w:br/>
        <w:t>174-175; 31, 153-154, 215—</w:t>
      </w:r>
      <w:r>
        <w:rPr>
          <w:sz w:val="18"/>
          <w:szCs w:val="18"/>
        </w:rPr>
        <w:br/>
      </w:r>
      <w:r>
        <w:rPr>
          <w:spacing w:val="-1"/>
          <w:sz w:val="18"/>
          <w:szCs w:val="18"/>
        </w:rPr>
        <w:t>216, 260. 261, 293—294, 347—</w:t>
      </w:r>
      <w:r>
        <w:rPr>
          <w:spacing w:val="-1"/>
          <w:sz w:val="18"/>
          <w:szCs w:val="18"/>
        </w:rPr>
        <w:br/>
        <w:t>348, 388—389, 403—404; 32,</w:t>
      </w:r>
      <w:r>
        <w:rPr>
          <w:spacing w:val="-1"/>
          <w:sz w:val="18"/>
          <w:szCs w:val="18"/>
        </w:rPr>
        <w:br/>
      </w:r>
      <w:r>
        <w:rPr>
          <w:sz w:val="18"/>
          <w:szCs w:val="18"/>
        </w:rPr>
        <w:t>81—82, 86—87, 93, 139—140,</w:t>
      </w:r>
      <w:r>
        <w:rPr>
          <w:sz w:val="18"/>
          <w:szCs w:val="18"/>
        </w:rPr>
        <w:br/>
        <w:t>150-151; 33, 3-4; 34, 364-</w:t>
      </w:r>
      <w:r>
        <w:rPr>
          <w:sz w:val="18"/>
          <w:szCs w:val="18"/>
        </w:rPr>
        <w:br/>
        <w:t>365; 35, 382—383, 405, 419—</w:t>
      </w:r>
      <w:r>
        <w:rPr>
          <w:sz w:val="18"/>
          <w:szCs w:val="18"/>
        </w:rPr>
        <w:br/>
        <w:t>420; 36, 436-437, 439-440;</w:t>
      </w:r>
      <w:r>
        <w:rPr>
          <w:sz w:val="18"/>
          <w:szCs w:val="18"/>
        </w:rPr>
        <w:br/>
        <w:t>37, 67, 296—297; 38, 87,</w:t>
      </w:r>
      <w:r>
        <w:rPr>
          <w:sz w:val="18"/>
          <w:szCs w:val="18"/>
        </w:rPr>
        <w:br/>
        <w:t>106—107; 44, 148, 149, 276—</w:t>
      </w:r>
      <w:r>
        <w:rPr>
          <w:sz w:val="18"/>
          <w:szCs w:val="18"/>
        </w:rPr>
        <w:br/>
        <w:t>277; 45, 173—174; 49, 118,</w:t>
      </w:r>
      <w:r>
        <w:rPr>
          <w:sz w:val="18"/>
          <w:szCs w:val="18"/>
        </w:rPr>
        <w:br/>
        <w:t>345, 369—370.</w:t>
      </w:r>
    </w:p>
    <w:p w:rsidR="00182580" w:rsidRDefault="00182580" w:rsidP="00182580">
      <w:pPr>
        <w:shd w:val="clear" w:color="auto" w:fill="FFFFFF"/>
        <w:tabs>
          <w:tab w:val="left" w:pos="312"/>
        </w:tabs>
        <w:spacing w:line="168" w:lineRule="exact"/>
        <w:ind w:left="312" w:right="14" w:hanging="259"/>
        <w:jc w:val="both"/>
      </w:pPr>
      <w:r>
        <w:rPr>
          <w:sz w:val="18"/>
          <w:szCs w:val="18"/>
        </w:rPr>
        <w:t>—</w:t>
      </w:r>
      <w:r>
        <w:rPr>
          <w:sz w:val="18"/>
          <w:szCs w:val="18"/>
        </w:rPr>
        <w:tab/>
        <w:t>отношение к ним пролетар</w:t>
      </w:r>
      <w:r>
        <w:rPr>
          <w:sz w:val="18"/>
          <w:szCs w:val="18"/>
        </w:rPr>
        <w:softHyphen/>
        <w:t>ской партии, задачи и сред</w:t>
      </w:r>
      <w:r>
        <w:rPr>
          <w:sz w:val="18"/>
          <w:szCs w:val="18"/>
        </w:rPr>
        <w:softHyphen/>
        <w:t>ства борьбы против них —</w:t>
      </w:r>
      <w:r>
        <w:rPr>
          <w:sz w:val="18"/>
          <w:szCs w:val="18"/>
        </w:rPr>
        <w:br/>
        <w:t>9, 157—158; 16, 72—73, 75—</w:t>
      </w:r>
      <w:r>
        <w:rPr>
          <w:sz w:val="18"/>
          <w:szCs w:val="18"/>
        </w:rPr>
        <w:br/>
        <w:t>76, 87-88; 17,187—188,189—</w:t>
      </w:r>
      <w:r>
        <w:rPr>
          <w:sz w:val="18"/>
          <w:szCs w:val="18"/>
        </w:rPr>
        <w:br/>
        <w:t>191,192-196, 202—204, 229—</w:t>
      </w:r>
      <w:r>
        <w:rPr>
          <w:sz w:val="18"/>
          <w:szCs w:val="18"/>
        </w:rPr>
        <w:br/>
        <w:t>231; 23, 143-144; 26, 19,</w:t>
      </w:r>
      <w:r>
        <w:rPr>
          <w:sz w:val="18"/>
          <w:szCs w:val="18"/>
        </w:rPr>
        <w:br/>
        <w:t>20-21, 27-30, 31—32, 40—</w:t>
      </w:r>
      <w:r>
        <w:rPr>
          <w:sz w:val="18"/>
          <w:szCs w:val="18"/>
        </w:rPr>
        <w:br/>
      </w:r>
      <w:r>
        <w:rPr>
          <w:spacing w:val="-1"/>
          <w:sz w:val="18"/>
          <w:szCs w:val="18"/>
        </w:rPr>
        <w:t>41, 128—129, 183—186, 206—</w:t>
      </w:r>
      <w:r>
        <w:rPr>
          <w:spacing w:val="-1"/>
          <w:sz w:val="18"/>
          <w:szCs w:val="18"/>
        </w:rPr>
        <w:br/>
      </w:r>
      <w:r>
        <w:rPr>
          <w:sz w:val="18"/>
          <w:szCs w:val="18"/>
        </w:rPr>
        <w:t>208, 217—218, 221-222, 223,</w:t>
      </w:r>
      <w:r>
        <w:rPr>
          <w:sz w:val="18"/>
          <w:szCs w:val="18"/>
        </w:rPr>
        <w:br/>
      </w:r>
      <w:r>
        <w:rPr>
          <w:spacing w:val="-1"/>
          <w:sz w:val="18"/>
          <w:szCs w:val="18"/>
        </w:rPr>
        <w:t>280, 281, 283—285, 286—291,</w:t>
      </w:r>
      <w:r>
        <w:rPr>
          <w:spacing w:val="-1"/>
          <w:sz w:val="18"/>
          <w:szCs w:val="18"/>
        </w:rPr>
        <w:br/>
      </w:r>
      <w:r>
        <w:rPr>
          <w:sz w:val="18"/>
          <w:szCs w:val="18"/>
        </w:rPr>
        <w:t>318, 319—321, 325—329, 340,</w:t>
      </w:r>
      <w:r>
        <w:rPr>
          <w:sz w:val="18"/>
          <w:szCs w:val="18"/>
        </w:rPr>
        <w:br/>
        <w:t>341; 27, 3—4, 100—103, 116—</w:t>
      </w:r>
      <w:r>
        <w:rPr>
          <w:sz w:val="18"/>
          <w:szCs w:val="18"/>
        </w:rPr>
        <w:br/>
        <w:t>119, 232—233, 248-249, 289—</w:t>
      </w:r>
      <w:r>
        <w:rPr>
          <w:sz w:val="18"/>
          <w:szCs w:val="18"/>
        </w:rPr>
        <w:br/>
        <w:t>291; 30, 13-14, 136—138,</w:t>
      </w:r>
      <w:r>
        <w:rPr>
          <w:sz w:val="18"/>
          <w:szCs w:val="18"/>
        </w:rPr>
        <w:br/>
        <w:t>139—140,152,154-158,197—</w:t>
      </w:r>
      <w:r>
        <w:rPr>
          <w:sz w:val="18"/>
          <w:szCs w:val="18"/>
        </w:rPr>
        <w:br/>
      </w:r>
      <w:r>
        <w:rPr>
          <w:spacing w:val="-1"/>
          <w:sz w:val="18"/>
          <w:szCs w:val="18"/>
        </w:rPr>
        <w:t>198, 199, 223—224, 238, 255—</w:t>
      </w:r>
      <w:r>
        <w:rPr>
          <w:spacing w:val="-1"/>
          <w:sz w:val="18"/>
          <w:szCs w:val="18"/>
        </w:rPr>
        <w:br/>
      </w:r>
      <w:r>
        <w:rPr>
          <w:sz w:val="18"/>
          <w:szCs w:val="18"/>
        </w:rPr>
        <w:t>256, 257, 264, 265, 279-280,</w:t>
      </w:r>
      <w:r>
        <w:rPr>
          <w:sz w:val="18"/>
          <w:szCs w:val="18"/>
        </w:rPr>
        <w:br/>
        <w:t>290-291, 331, 332, 334-335,</w:t>
      </w:r>
      <w:r>
        <w:rPr>
          <w:sz w:val="18"/>
          <w:szCs w:val="18"/>
        </w:rPr>
        <w:br/>
        <w:t>359, 361; 31, 113—114, 115,</w:t>
      </w:r>
      <w:r>
        <w:rPr>
          <w:sz w:val="18"/>
          <w:szCs w:val="18"/>
        </w:rPr>
        <w:br/>
        <w:t>127, 159-160; 32, 280-281;</w:t>
      </w:r>
      <w:r>
        <w:rPr>
          <w:sz w:val="18"/>
          <w:szCs w:val="18"/>
        </w:rPr>
        <w:br/>
        <w:t>34, 193, 194; 35, 16—18, 116—</w:t>
      </w:r>
    </w:p>
    <w:p w:rsidR="00182580" w:rsidRDefault="00182580" w:rsidP="00182580">
      <w:pPr>
        <w:shd w:val="clear" w:color="auto" w:fill="FFFFFF"/>
        <w:tabs>
          <w:tab w:val="left" w:pos="754"/>
        </w:tabs>
        <w:spacing w:line="168" w:lineRule="exact"/>
        <w:ind w:left="322"/>
      </w:pPr>
      <w:r>
        <w:rPr>
          <w:spacing w:val="-5"/>
          <w:sz w:val="18"/>
          <w:szCs w:val="18"/>
        </w:rPr>
        <w:t>117,</w:t>
      </w:r>
      <w:r>
        <w:rPr>
          <w:sz w:val="18"/>
          <w:szCs w:val="18"/>
        </w:rPr>
        <w:tab/>
        <w:t>347—348;  36, 457,  458;</w:t>
      </w:r>
    </w:p>
    <w:p w:rsidR="00182580" w:rsidRDefault="00182580" w:rsidP="00182580">
      <w:pPr>
        <w:numPr>
          <w:ilvl w:val="0"/>
          <w:numId w:val="107"/>
        </w:numPr>
        <w:shd w:val="clear" w:color="auto" w:fill="FFFFFF"/>
        <w:tabs>
          <w:tab w:val="left" w:pos="706"/>
        </w:tabs>
        <w:spacing w:line="168" w:lineRule="exact"/>
        <w:ind w:left="307"/>
        <w:rPr>
          <w:sz w:val="18"/>
          <w:szCs w:val="18"/>
        </w:rPr>
      </w:pPr>
      <w:r>
        <w:rPr>
          <w:spacing w:val="-3"/>
          <w:sz w:val="18"/>
          <w:szCs w:val="18"/>
        </w:rPr>
        <w:t>71,   296—298,   299—303;</w:t>
      </w:r>
    </w:p>
    <w:p w:rsidR="00182580" w:rsidRDefault="00182580" w:rsidP="00182580">
      <w:pPr>
        <w:numPr>
          <w:ilvl w:val="0"/>
          <w:numId w:val="107"/>
        </w:numPr>
        <w:shd w:val="clear" w:color="auto" w:fill="FFFFFF"/>
        <w:tabs>
          <w:tab w:val="left" w:pos="706"/>
        </w:tabs>
        <w:spacing w:line="168" w:lineRule="exact"/>
        <w:ind w:left="307" w:right="29"/>
        <w:jc w:val="both"/>
        <w:rPr>
          <w:sz w:val="18"/>
          <w:szCs w:val="18"/>
        </w:rPr>
      </w:pPr>
      <w:r>
        <w:rPr>
          <w:sz w:val="18"/>
          <w:szCs w:val="18"/>
        </w:rPr>
        <w:t xml:space="preserve">139; 39, 439—441; 40, 8-9, 57-59, 134; 41, 206— 208; 42, 99-100; 44,148—150, 275—277, 292-293, 379; 45, 35—40, 108, 109, 299, 318— </w:t>
      </w:r>
      <w:r>
        <w:rPr>
          <w:spacing w:val="-1"/>
          <w:sz w:val="18"/>
          <w:szCs w:val="18"/>
        </w:rPr>
        <w:t xml:space="preserve">322; 49, 288, 369—370, 371, </w:t>
      </w:r>
      <w:r>
        <w:rPr>
          <w:sz w:val="18"/>
          <w:szCs w:val="18"/>
        </w:rPr>
        <w:t>380-381,382; 54,472,476,483.</w:t>
      </w:r>
    </w:p>
    <w:p w:rsidR="00182580" w:rsidRDefault="00182580" w:rsidP="00182580">
      <w:pPr>
        <w:shd w:val="clear" w:color="auto" w:fill="FFFFFF"/>
        <w:tabs>
          <w:tab w:val="left" w:pos="312"/>
        </w:tabs>
        <w:spacing w:line="168" w:lineRule="exact"/>
        <w:ind w:left="312" w:right="24" w:hanging="259"/>
        <w:jc w:val="both"/>
      </w:pPr>
      <w:r>
        <w:rPr>
          <w:sz w:val="18"/>
          <w:szCs w:val="18"/>
        </w:rPr>
        <w:t>—</w:t>
      </w:r>
      <w:r>
        <w:rPr>
          <w:sz w:val="18"/>
          <w:szCs w:val="18"/>
        </w:rPr>
        <w:tab/>
        <w:t>и социалистическая револю</w:t>
      </w:r>
      <w:r>
        <w:rPr>
          <w:sz w:val="18"/>
          <w:szCs w:val="18"/>
        </w:rPr>
        <w:softHyphen/>
        <w:t>ция — 16,    72-73,   87;    17,</w:t>
      </w:r>
    </w:p>
    <w:p w:rsidR="00182580" w:rsidRDefault="00182580" w:rsidP="00182580">
      <w:pPr>
        <w:shd w:val="clear" w:color="auto" w:fill="FFFFFF"/>
        <w:spacing w:line="168" w:lineRule="exact"/>
        <w:ind w:left="274"/>
        <w:jc w:val="both"/>
      </w:pPr>
      <w:r>
        <w:br w:type="column"/>
      </w:r>
      <w:r>
        <w:rPr>
          <w:sz w:val="18"/>
          <w:szCs w:val="18"/>
        </w:rPr>
        <w:lastRenderedPageBreak/>
        <w:t xml:space="preserve">191—192; 26, 40, 41, 42, 163— </w:t>
      </w:r>
      <w:r>
        <w:rPr>
          <w:spacing w:val="-2"/>
          <w:sz w:val="18"/>
          <w:szCs w:val="18"/>
        </w:rPr>
        <w:t xml:space="preserve">164, 185—186, 216—217, 284— </w:t>
      </w:r>
      <w:r>
        <w:rPr>
          <w:sz w:val="18"/>
          <w:szCs w:val="18"/>
        </w:rPr>
        <w:t xml:space="preserve">285, 321, 325, 340, 341; 27, 2-4, 101-102, 117—118, 232—234, 270, 285-286, 289-291, 305-306, 307; 30,13-15, </w:t>
      </w:r>
      <w:r>
        <w:rPr>
          <w:spacing w:val="-1"/>
          <w:sz w:val="18"/>
          <w:szCs w:val="18"/>
        </w:rPr>
        <w:t xml:space="preserve">71—72, 135—138, 139—141, </w:t>
      </w:r>
      <w:r>
        <w:rPr>
          <w:sz w:val="18"/>
          <w:szCs w:val="18"/>
        </w:rPr>
        <w:t xml:space="preserve">155—158,198-199, 223, 250— 251, 255-256, 260, 266—267, </w:t>
      </w:r>
      <w:r>
        <w:rPr>
          <w:spacing w:val="-2"/>
          <w:sz w:val="18"/>
          <w:szCs w:val="18"/>
        </w:rPr>
        <w:t xml:space="preserve">278—281, 290—291, 296—299, 326—327, 332, 334—335, 346— </w:t>
      </w:r>
      <w:r>
        <w:rPr>
          <w:sz w:val="18"/>
          <w:szCs w:val="18"/>
        </w:rPr>
        <w:t xml:space="preserve">348, 362; 31, 12—15, 67-69, 91—92, 114, 130, 161—162, 175, 226, 341, 355-356, 396— 397, 443-444, 450-451; 32, </w:t>
      </w:r>
      <w:r>
        <w:rPr>
          <w:spacing w:val="-1"/>
          <w:sz w:val="18"/>
          <w:szCs w:val="18"/>
        </w:rPr>
        <w:t xml:space="preserve">30—32, 93—94, 97—102, 115, </w:t>
      </w:r>
      <w:r>
        <w:rPr>
          <w:sz w:val="18"/>
          <w:szCs w:val="18"/>
        </w:rPr>
        <w:t xml:space="preserve">139—140, 141, 150-152, 280, 286—287; 33, 3-4; 34,19-20, 148-149, 373; 35,16-18, 62— 63, 169—170, 347, 383; 36, 45-49, 82, 396-398, 436— 437,439—440,457—458, 472— 478, 503, 527-528; 37, 8-9, </w:t>
      </w:r>
      <w:r>
        <w:rPr>
          <w:spacing w:val="-4"/>
          <w:sz w:val="18"/>
          <w:szCs w:val="18"/>
        </w:rPr>
        <w:t xml:space="preserve">15—16, 71 — 72, 293, 294—298, </w:t>
      </w:r>
      <w:r>
        <w:rPr>
          <w:spacing w:val="-2"/>
          <w:sz w:val="18"/>
          <w:szCs w:val="18"/>
        </w:rPr>
        <w:t xml:space="preserve">299—305, 374—375, 461—462; </w:t>
      </w:r>
      <w:r>
        <w:rPr>
          <w:sz w:val="18"/>
          <w:szCs w:val="18"/>
        </w:rPr>
        <w:t>38, 84—85, 87—88, 103, 106— 108,113-114, 138—139, 336— 337, 394-395; 39, 184-185, 322-323; 41, 181-182, 206-207, 423; 42, 99—100,143-144; 44, 4—5, 148—151, 274-</w:t>
      </w:r>
      <w:r>
        <w:rPr>
          <w:spacing w:val="-2"/>
          <w:sz w:val="18"/>
          <w:szCs w:val="18"/>
        </w:rPr>
        <w:t xml:space="preserve">275, 276—277, 292—293, 417— </w:t>
      </w:r>
      <w:r>
        <w:rPr>
          <w:sz w:val="18"/>
          <w:szCs w:val="18"/>
        </w:rPr>
        <w:t>418; 45, 379-381; 49, 346-347,  371,  380,  381,  382.</w:t>
      </w:r>
    </w:p>
    <w:p w:rsidR="00182580" w:rsidRDefault="00182580" w:rsidP="00182580">
      <w:pPr>
        <w:numPr>
          <w:ilvl w:val="0"/>
          <w:numId w:val="4"/>
        </w:numPr>
        <w:shd w:val="clear" w:color="auto" w:fill="FFFFFF"/>
        <w:tabs>
          <w:tab w:val="left" w:pos="254"/>
        </w:tabs>
        <w:spacing w:before="5" w:line="168" w:lineRule="exact"/>
        <w:ind w:left="254" w:right="19" w:hanging="254"/>
        <w:jc w:val="both"/>
        <w:rPr>
          <w:sz w:val="18"/>
          <w:szCs w:val="18"/>
        </w:rPr>
      </w:pPr>
      <w:r>
        <w:rPr>
          <w:sz w:val="18"/>
          <w:szCs w:val="18"/>
        </w:rPr>
        <w:t>как средство обогащения бур</w:t>
      </w:r>
      <w:r>
        <w:rPr>
          <w:sz w:val="18"/>
          <w:szCs w:val="18"/>
        </w:rPr>
        <w:softHyphen/>
        <w:t>жуазии — 4, 379—381; 8, 170-174; 10, 341; 17, 204; 22, 113, 114, 115-116; 23, 122, 175—176, 253-254; 26, 318-319; 27, 116—117, 231-232, 233; 30, 172—174, 255, 334, 340, 341-342; 31, 52, 53, 188-189, 215-216, 260-</w:t>
      </w:r>
      <w:r>
        <w:rPr>
          <w:spacing w:val="-1"/>
          <w:sz w:val="18"/>
          <w:szCs w:val="18"/>
        </w:rPr>
        <w:t xml:space="preserve">261, 262, 293, 294, 347—348, </w:t>
      </w:r>
      <w:r>
        <w:rPr>
          <w:sz w:val="18"/>
          <w:szCs w:val="18"/>
        </w:rPr>
        <w:t xml:space="preserve">388-391, 403, 404-405; 32, 28, 81—82, 267—269; 33, 12— 14; 34, 371-372; 36, 400, </w:t>
      </w:r>
      <w:r>
        <w:rPr>
          <w:spacing w:val="-1"/>
          <w:sz w:val="18"/>
          <w:szCs w:val="18"/>
        </w:rPr>
        <w:t xml:space="preserve">401, 439, 456—457; 37, 48—49, </w:t>
      </w:r>
      <w:r>
        <w:rPr>
          <w:sz w:val="18"/>
          <w:szCs w:val="18"/>
        </w:rPr>
        <w:t>76—77, 159; 39, 18, 115—117, 405;  41, 202,  222—223.</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усиление реакции и ликви</w:t>
      </w:r>
      <w:r>
        <w:rPr>
          <w:sz w:val="18"/>
          <w:szCs w:val="18"/>
        </w:rPr>
        <w:softHyphen/>
        <w:t>дация демократических сво</w:t>
      </w:r>
      <w:r>
        <w:rPr>
          <w:sz w:val="18"/>
          <w:szCs w:val="18"/>
        </w:rPr>
        <w:softHyphen/>
        <w:t>бод — 17, 186-187; 26, 254;</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sectPr w:rsidR="00182580">
          <w:type w:val="continuous"/>
          <w:pgSz w:w="8504" w:h="11339"/>
          <w:pgMar w:top="948" w:right="1567" w:bottom="360" w:left="1125" w:header="720" w:footer="720" w:gutter="0"/>
          <w:cols w:num="2" w:space="720" w:equalWidth="0">
            <w:col w:w="2769" w:space="331"/>
            <w:col w:w="2712"/>
          </w:cols>
          <w:noEndnote/>
        </w:sectPr>
      </w:pPr>
    </w:p>
    <w:p w:rsidR="00182580" w:rsidRDefault="00182580" w:rsidP="00182580">
      <w:pPr>
        <w:shd w:val="clear" w:color="auto" w:fill="FFFFFF"/>
        <w:tabs>
          <w:tab w:val="left" w:pos="5606"/>
        </w:tabs>
        <w:spacing w:after="250"/>
        <w:ind w:left="946"/>
      </w:pPr>
      <w:r>
        <w:rPr>
          <w:b/>
          <w:bCs/>
          <w:spacing w:val="-7"/>
          <w:sz w:val="14"/>
          <w:szCs w:val="14"/>
        </w:rPr>
        <w:lastRenderedPageBreak/>
        <w:t>«ИМПЕРИАЛИСТИЧЕСКИЙ  ЭКОНОМИЗМ» — ИНДОКИТАЙ</w:t>
      </w:r>
      <w:r>
        <w:rPr>
          <w:rFonts w:ascii="Arial" w:hAnsi="Arial" w:cs="Arial"/>
          <w:b/>
          <w:bCs/>
          <w:sz w:val="14"/>
          <w:szCs w:val="14"/>
        </w:rPr>
        <w:tab/>
      </w:r>
      <w:r>
        <w:rPr>
          <w:rFonts w:hAnsi="Arial"/>
          <w:b/>
          <w:bCs/>
          <w:sz w:val="14"/>
          <w:szCs w:val="14"/>
        </w:rPr>
        <w:t>189</w:t>
      </w:r>
    </w:p>
    <w:p w:rsidR="00182580" w:rsidRDefault="00182580" w:rsidP="00182580">
      <w:pPr>
        <w:shd w:val="clear" w:color="auto" w:fill="FFFFFF"/>
        <w:tabs>
          <w:tab w:val="left" w:pos="5606"/>
        </w:tabs>
        <w:spacing w:after="250"/>
        <w:ind w:left="946"/>
        <w:sectPr w:rsidR="00182580">
          <w:pgSz w:w="8504" w:h="11339"/>
          <w:pgMar w:top="958" w:right="1192" w:bottom="360" w:left="1460" w:header="720" w:footer="720" w:gutter="0"/>
          <w:cols w:space="60"/>
          <w:noEndnote/>
        </w:sectPr>
      </w:pPr>
    </w:p>
    <w:p w:rsidR="00182580" w:rsidRDefault="00182580" w:rsidP="00182580">
      <w:pPr>
        <w:shd w:val="clear" w:color="auto" w:fill="FFFFFF"/>
        <w:spacing w:line="168" w:lineRule="exact"/>
        <w:ind w:left="326"/>
        <w:jc w:val="both"/>
      </w:pPr>
      <w:r>
        <w:rPr>
          <w:sz w:val="18"/>
          <w:szCs w:val="18"/>
        </w:rPr>
        <w:lastRenderedPageBreak/>
        <w:t>27, 282—285; 30, 69—70, 71 — 72, 331—332; 31, 449—450; 33, 3; 37, 154—155, 159—160.</w:t>
      </w:r>
    </w:p>
    <w:p w:rsidR="00182580" w:rsidRDefault="00182580" w:rsidP="00182580">
      <w:pPr>
        <w:shd w:val="clear" w:color="auto" w:fill="FFFFFF"/>
        <w:tabs>
          <w:tab w:val="left" w:leader="underscore" w:pos="221"/>
        </w:tabs>
        <w:spacing w:line="168" w:lineRule="exact"/>
        <w:ind w:left="62"/>
        <w:jc w:val="both"/>
      </w:pPr>
      <w:r>
        <w:rPr>
          <w:sz w:val="18"/>
          <w:szCs w:val="18"/>
        </w:rPr>
        <w:tab/>
        <w:t>— в древнем мире и в средние</w:t>
      </w:r>
    </w:p>
    <w:p w:rsidR="00182580" w:rsidRDefault="00182580" w:rsidP="00182580">
      <w:pPr>
        <w:shd w:val="clear" w:color="auto" w:fill="FFFFFF"/>
        <w:spacing w:line="168" w:lineRule="exact"/>
        <w:ind w:left="326" w:right="29"/>
        <w:jc w:val="both"/>
      </w:pPr>
      <w:r>
        <w:rPr>
          <w:sz w:val="18"/>
          <w:szCs w:val="18"/>
        </w:rPr>
        <w:t>века — 27, 379; 34, 364, 365, 368;  49, 369.</w:t>
      </w:r>
    </w:p>
    <w:p w:rsidR="00182580" w:rsidRDefault="00182580" w:rsidP="00182580">
      <w:pPr>
        <w:shd w:val="clear" w:color="auto" w:fill="FFFFFF"/>
        <w:spacing w:line="168" w:lineRule="exact"/>
        <w:ind w:left="302" w:right="10" w:hanging="250"/>
        <w:jc w:val="both"/>
      </w:pPr>
      <w:r>
        <w:rPr>
          <w:sz w:val="18"/>
          <w:szCs w:val="18"/>
        </w:rPr>
        <w:t xml:space="preserve">— в эпоху империализма — 9, </w:t>
      </w:r>
      <w:r>
        <w:rPr>
          <w:spacing w:val="-2"/>
          <w:sz w:val="18"/>
          <w:szCs w:val="18"/>
        </w:rPr>
        <w:t xml:space="preserve">158, 373; 17, 186—187,188, 202; </w:t>
      </w:r>
      <w:r>
        <w:rPr>
          <w:sz w:val="18"/>
          <w:szCs w:val="18"/>
        </w:rPr>
        <w:t xml:space="preserve">20, 245; 22, 113—114, 115— </w:t>
      </w:r>
      <w:r>
        <w:rPr>
          <w:spacing w:val="-2"/>
          <w:sz w:val="18"/>
          <w:szCs w:val="18"/>
        </w:rPr>
        <w:t xml:space="preserve">116, 135—139, 198—199; 26, </w:t>
      </w:r>
      <w:r>
        <w:rPr>
          <w:sz w:val="18"/>
          <w:szCs w:val="18"/>
        </w:rPr>
        <w:t xml:space="preserve">28-30, 41, 114, 206—207, 228, </w:t>
      </w:r>
      <w:r>
        <w:rPr>
          <w:spacing w:val="-2"/>
          <w:sz w:val="18"/>
          <w:szCs w:val="18"/>
        </w:rPr>
        <w:t xml:space="preserve">231,302—303, 313—314, 317— </w:t>
      </w:r>
      <w:r>
        <w:rPr>
          <w:sz w:val="18"/>
          <w:szCs w:val="18"/>
        </w:rPr>
        <w:t xml:space="preserve">318, 352—354; 27, 100, 101, </w:t>
      </w:r>
      <w:r>
        <w:rPr>
          <w:spacing w:val="-1"/>
          <w:sz w:val="18"/>
          <w:szCs w:val="18"/>
        </w:rPr>
        <w:t xml:space="preserve">103, 116—117, 287, 303—306, </w:t>
      </w:r>
      <w:r>
        <w:rPr>
          <w:sz w:val="18"/>
          <w:szCs w:val="18"/>
        </w:rPr>
        <w:t xml:space="preserve">371, 393-394, 419, 421-423, 458-459; 28, 54, 107, 187, 221, 237, 239, 255, 387, 394, 396, 431, 524, 548, 557; 30, 6, 7, 8, 69, 70, 71—72, 73, 82— 84, 137, 140, 155—156, 188—189, 255, 296, 340, 341, 344, 387; 31, 182, 188-189, </w:t>
      </w:r>
      <w:r>
        <w:rPr>
          <w:spacing w:val="-2"/>
          <w:sz w:val="18"/>
          <w:szCs w:val="18"/>
        </w:rPr>
        <w:t xml:space="preserve">215—216, 260, 261, 293—294, </w:t>
      </w:r>
      <w:r>
        <w:rPr>
          <w:sz w:val="18"/>
          <w:szCs w:val="18"/>
        </w:rPr>
        <w:t xml:space="preserve">347—348, 388—389, 403, 404, 449-450; 32, 81, 83-84, 88— 90, 115, 139-140, 150—151, </w:t>
      </w:r>
      <w:r>
        <w:rPr>
          <w:spacing w:val="-1"/>
          <w:sz w:val="18"/>
          <w:szCs w:val="18"/>
        </w:rPr>
        <w:t xml:space="preserve">268. 273—274, 278—280, 365— </w:t>
      </w:r>
      <w:r>
        <w:rPr>
          <w:sz w:val="18"/>
          <w:szCs w:val="18"/>
        </w:rPr>
        <w:t>366; 33, 3—4, 11, 12; 34, 363, 368-369, 370;  35,  169-170;</w:t>
      </w:r>
    </w:p>
    <w:p w:rsidR="00182580" w:rsidRDefault="00182580" w:rsidP="00182580">
      <w:pPr>
        <w:shd w:val="clear" w:color="auto" w:fill="FFFFFF"/>
        <w:tabs>
          <w:tab w:val="left" w:pos="696"/>
        </w:tabs>
        <w:spacing w:line="168" w:lineRule="exact"/>
        <w:ind w:left="298" w:right="34"/>
        <w:jc w:val="both"/>
      </w:pPr>
      <w:r>
        <w:rPr>
          <w:sz w:val="18"/>
          <w:szCs w:val="18"/>
        </w:rPr>
        <w:t>36,</w:t>
      </w:r>
      <w:r>
        <w:rPr>
          <w:sz w:val="18"/>
          <w:szCs w:val="18"/>
        </w:rPr>
        <w:tab/>
        <w:t>35-36, 45, 48, 81-82,</w:t>
      </w:r>
      <w:r>
        <w:rPr>
          <w:sz w:val="18"/>
          <w:szCs w:val="18"/>
        </w:rPr>
        <w:br/>
        <w:t>291, 328—331, 339, 395—398,</w:t>
      </w:r>
      <w:r>
        <w:rPr>
          <w:sz w:val="18"/>
          <w:szCs w:val="18"/>
        </w:rPr>
        <w:br/>
        <w:t>436-437, 438—440, 472-477;</w:t>
      </w:r>
      <w:r>
        <w:rPr>
          <w:sz w:val="18"/>
          <w:szCs w:val="18"/>
        </w:rPr>
        <w:br/>
        <w:t>37,15, 48-49, 65—66, 67-68,</w:t>
      </w:r>
      <w:r>
        <w:rPr>
          <w:sz w:val="18"/>
          <w:szCs w:val="18"/>
        </w:rPr>
        <w:br/>
        <w:t>71, 72, 158—160, 293, 438—</w:t>
      </w:r>
      <w:r>
        <w:rPr>
          <w:sz w:val="18"/>
          <w:szCs w:val="18"/>
        </w:rPr>
        <w:br/>
        <w:t>439, 461—462; 38, 87, 106—</w:t>
      </w:r>
      <w:r>
        <w:rPr>
          <w:sz w:val="18"/>
          <w:szCs w:val="18"/>
        </w:rPr>
        <w:br/>
        <w:t>107, 152, 155, 156; 40, 57-58,</w:t>
      </w:r>
      <w:r>
        <w:rPr>
          <w:sz w:val="18"/>
          <w:szCs w:val="18"/>
        </w:rPr>
        <w:br/>
      </w:r>
      <w:r>
        <w:rPr>
          <w:spacing w:val="-1"/>
          <w:sz w:val="18"/>
          <w:szCs w:val="18"/>
        </w:rPr>
        <w:t>134, 146, 180, 210—211; 41,</w:t>
      </w:r>
      <w:r>
        <w:rPr>
          <w:spacing w:val="-1"/>
          <w:sz w:val="18"/>
          <w:szCs w:val="18"/>
        </w:rPr>
        <w:br/>
      </w:r>
      <w:r>
        <w:rPr>
          <w:sz w:val="18"/>
          <w:szCs w:val="18"/>
        </w:rPr>
        <w:t>202-203, 216-217; 44, 4-5,</w:t>
      </w:r>
      <w:r>
        <w:rPr>
          <w:sz w:val="18"/>
          <w:szCs w:val="18"/>
        </w:rPr>
        <w:br/>
        <w:t>148—149, 275—276; 45, 63—</w:t>
      </w:r>
      <w:r>
        <w:rPr>
          <w:sz w:val="18"/>
          <w:szCs w:val="18"/>
        </w:rPr>
        <w:br/>
        <w:t>64, 108, 173—174, 320—321,</w:t>
      </w:r>
      <w:r>
        <w:rPr>
          <w:sz w:val="18"/>
          <w:szCs w:val="18"/>
        </w:rPr>
        <w:br/>
        <w:t>403; 49, 118, 287—288, 369—</w:t>
      </w:r>
      <w:r>
        <w:rPr>
          <w:sz w:val="18"/>
          <w:szCs w:val="18"/>
        </w:rPr>
        <w:br/>
        <w:t>370, 371.</w:t>
      </w:r>
    </w:p>
    <w:p w:rsidR="00182580" w:rsidRDefault="00182580" w:rsidP="00182580">
      <w:pPr>
        <w:shd w:val="clear" w:color="auto" w:fill="FFFFFF"/>
        <w:tabs>
          <w:tab w:val="left" w:pos="1253"/>
        </w:tabs>
        <w:spacing w:line="168" w:lineRule="exact"/>
        <w:ind w:left="293" w:right="38" w:hanging="259"/>
        <w:jc w:val="both"/>
      </w:pPr>
      <w:r>
        <w:rPr>
          <w:sz w:val="18"/>
          <w:szCs w:val="18"/>
        </w:rPr>
        <w:t>— в период домонополистиче</w:t>
      </w:r>
      <w:r>
        <w:rPr>
          <w:sz w:val="18"/>
          <w:szCs w:val="18"/>
        </w:rPr>
        <w:softHyphen/>
        <w:t>ского</w:t>
      </w:r>
      <w:r>
        <w:rPr>
          <w:rFonts w:ascii="Arial" w:hAnsi="Arial" w:cs="Arial"/>
          <w:sz w:val="18"/>
          <w:szCs w:val="18"/>
        </w:rPr>
        <w:tab/>
      </w:r>
      <w:r>
        <w:rPr>
          <w:sz w:val="18"/>
          <w:szCs w:val="18"/>
        </w:rPr>
        <w:t>капитализма — 4,</w:t>
      </w:r>
      <w:r>
        <w:rPr>
          <w:sz w:val="18"/>
          <w:szCs w:val="18"/>
        </w:rPr>
        <w:br/>
        <w:t>379—380; 27, 375, 379; 30,</w:t>
      </w:r>
      <w:r>
        <w:rPr>
          <w:sz w:val="18"/>
          <w:szCs w:val="18"/>
        </w:rPr>
        <w:br/>
        <w:t>5—6, 7, 86; 32, 80, 86—87,</w:t>
      </w:r>
      <w:r>
        <w:rPr>
          <w:sz w:val="18"/>
          <w:szCs w:val="18"/>
        </w:rPr>
        <w:br/>
        <w:t>92—93; 34, 195, 196, 364,</w:t>
      </w:r>
      <w:r>
        <w:rPr>
          <w:sz w:val="18"/>
          <w:szCs w:val="18"/>
        </w:rPr>
        <w:br/>
        <w:t>368; 35, 382-383, 405, 419—</w:t>
      </w:r>
      <w:r>
        <w:rPr>
          <w:sz w:val="18"/>
          <w:szCs w:val="18"/>
        </w:rPr>
        <w:br/>
        <w:t>420; 36, 23, 81, 101, 105,</w:t>
      </w:r>
      <w:r>
        <w:rPr>
          <w:sz w:val="18"/>
          <w:szCs w:val="18"/>
        </w:rPr>
        <w:br/>
        <w:t>107—108, 109, 110, 119—120;</w:t>
      </w:r>
    </w:p>
    <w:p w:rsidR="00182580" w:rsidRDefault="00182580" w:rsidP="00182580">
      <w:pPr>
        <w:shd w:val="clear" w:color="auto" w:fill="FFFFFF"/>
        <w:tabs>
          <w:tab w:val="left" w:pos="634"/>
          <w:tab w:val="left" w:pos="2237"/>
        </w:tabs>
        <w:spacing w:line="168" w:lineRule="exact"/>
        <w:ind w:left="284" w:hanging="284"/>
        <w:rPr>
          <w:sz w:val="18"/>
          <w:szCs w:val="18"/>
          <w:lang w:val="en-US"/>
        </w:rPr>
      </w:pPr>
      <w:r w:rsidRPr="00112965">
        <w:rPr>
          <w:sz w:val="18"/>
          <w:szCs w:val="18"/>
        </w:rPr>
        <w:t xml:space="preserve">      </w:t>
      </w:r>
      <w:r>
        <w:rPr>
          <w:sz w:val="18"/>
          <w:szCs w:val="18"/>
        </w:rPr>
        <w:t>37,</w:t>
      </w:r>
      <w:r>
        <w:rPr>
          <w:sz w:val="18"/>
          <w:szCs w:val="18"/>
        </w:rPr>
        <w:tab/>
        <w:t>48-49.</w:t>
      </w:r>
    </w:p>
    <w:p w:rsidR="00182580" w:rsidRDefault="00182580" w:rsidP="00182580">
      <w:pPr>
        <w:shd w:val="clear" w:color="auto" w:fill="FFFFFF"/>
        <w:tabs>
          <w:tab w:val="left" w:pos="634"/>
          <w:tab w:val="left" w:pos="2237"/>
        </w:tabs>
        <w:spacing w:line="168" w:lineRule="exact"/>
        <w:ind w:left="284" w:hanging="284"/>
      </w:pPr>
      <w:r>
        <w:rPr>
          <w:b/>
          <w:bCs/>
          <w:sz w:val="18"/>
          <w:szCs w:val="18"/>
        </w:rPr>
        <w:t>«Империалистический</w:t>
      </w:r>
      <w:r>
        <w:rPr>
          <w:rFonts w:ascii="Arial" w:hAnsi="Arial" w:cs="Arial"/>
          <w:b/>
          <w:bCs/>
          <w:sz w:val="18"/>
          <w:szCs w:val="18"/>
        </w:rPr>
        <w:tab/>
      </w:r>
      <w:r>
        <w:rPr>
          <w:b/>
          <w:bCs/>
          <w:spacing w:val="-1"/>
          <w:sz w:val="18"/>
          <w:szCs w:val="18"/>
        </w:rPr>
        <w:t>эконо</w:t>
      </w:r>
      <w:r>
        <w:rPr>
          <w:b/>
          <w:bCs/>
          <w:spacing w:val="-1"/>
          <w:sz w:val="18"/>
          <w:szCs w:val="18"/>
        </w:rPr>
        <w:softHyphen/>
      </w:r>
      <w:r>
        <w:rPr>
          <w:b/>
          <w:bCs/>
          <w:sz w:val="18"/>
          <w:szCs w:val="18"/>
        </w:rPr>
        <w:t>мизм»    и   «империалистиче-</w:t>
      </w:r>
    </w:p>
    <w:p w:rsidR="00182580" w:rsidRDefault="00182580" w:rsidP="00182580">
      <w:pPr>
        <w:shd w:val="clear" w:color="auto" w:fill="FFFFFF"/>
        <w:tabs>
          <w:tab w:val="left" w:pos="1166"/>
        </w:tabs>
        <w:spacing w:before="14" w:line="168" w:lineRule="exact"/>
        <w:ind w:left="398"/>
      </w:pPr>
      <w:r>
        <w:br w:type="column"/>
      </w:r>
      <w:r>
        <w:rPr>
          <w:b/>
          <w:bCs/>
          <w:spacing w:val="-2"/>
          <w:sz w:val="18"/>
          <w:szCs w:val="18"/>
        </w:rPr>
        <w:lastRenderedPageBreak/>
        <w:t>ские</w:t>
      </w:r>
      <w:r>
        <w:rPr>
          <w:rFonts w:ascii="Arial" w:hAnsi="Arial" w:cs="Arial"/>
          <w:b/>
          <w:bCs/>
          <w:sz w:val="18"/>
          <w:szCs w:val="18"/>
        </w:rPr>
        <w:tab/>
      </w:r>
      <w:r>
        <w:rPr>
          <w:b/>
          <w:bCs/>
          <w:sz w:val="18"/>
          <w:szCs w:val="18"/>
        </w:rPr>
        <w:t xml:space="preserve">экономисты» </w:t>
      </w:r>
      <w:r>
        <w:rPr>
          <w:sz w:val="18"/>
          <w:szCs w:val="18"/>
        </w:rPr>
        <w:t>— 27,</w:t>
      </w:r>
    </w:p>
    <w:p w:rsidR="00182580" w:rsidRDefault="00182580" w:rsidP="00182580">
      <w:pPr>
        <w:shd w:val="clear" w:color="auto" w:fill="FFFFFF"/>
        <w:spacing w:line="168" w:lineRule="exact"/>
        <w:ind w:left="394"/>
        <w:jc w:val="both"/>
      </w:pPr>
      <w:r>
        <w:rPr>
          <w:sz w:val="18"/>
          <w:szCs w:val="18"/>
        </w:rPr>
        <w:t xml:space="preserve">279—281; </w:t>
      </w:r>
      <w:r>
        <w:rPr>
          <w:i/>
          <w:iCs/>
          <w:sz w:val="18"/>
          <w:szCs w:val="18"/>
        </w:rPr>
        <w:t xml:space="preserve">28, </w:t>
      </w:r>
      <w:r>
        <w:rPr>
          <w:sz w:val="18"/>
          <w:szCs w:val="18"/>
        </w:rPr>
        <w:t>223; 30, 19-22, 59—74, 77—130, 372, 390, 392;  31,  434—435;  33,  171 —</w:t>
      </w:r>
    </w:p>
    <w:p w:rsidR="00182580" w:rsidRDefault="00182580" w:rsidP="00182580">
      <w:pPr>
        <w:shd w:val="clear" w:color="auto" w:fill="FFFFFF"/>
        <w:tabs>
          <w:tab w:val="left" w:pos="802"/>
        </w:tabs>
        <w:spacing w:line="168" w:lineRule="exact"/>
        <w:ind w:left="360" w:right="5"/>
        <w:jc w:val="both"/>
      </w:pPr>
      <w:r>
        <w:rPr>
          <w:spacing w:val="-3"/>
          <w:sz w:val="18"/>
          <w:szCs w:val="18"/>
        </w:rPr>
        <w:t>173,</w:t>
      </w:r>
      <w:r>
        <w:rPr>
          <w:sz w:val="18"/>
          <w:szCs w:val="18"/>
        </w:rPr>
        <w:tab/>
      </w:r>
      <w:r>
        <w:rPr>
          <w:spacing w:val="-1"/>
          <w:sz w:val="18"/>
          <w:szCs w:val="18"/>
        </w:rPr>
        <w:t>265, 329—330, 331—338;</w:t>
      </w:r>
      <w:r>
        <w:rPr>
          <w:spacing w:val="-1"/>
          <w:sz w:val="18"/>
          <w:szCs w:val="18"/>
        </w:rPr>
        <w:br/>
      </w:r>
      <w:r>
        <w:rPr>
          <w:sz w:val="18"/>
          <w:szCs w:val="18"/>
        </w:rPr>
        <w:t>49, 107, 124, 193—196, 205,</w:t>
      </w:r>
      <w:r>
        <w:rPr>
          <w:sz w:val="18"/>
          <w:szCs w:val="18"/>
        </w:rPr>
        <w:br/>
      </w:r>
      <w:r>
        <w:rPr>
          <w:spacing w:val="-1"/>
          <w:sz w:val="18"/>
          <w:szCs w:val="18"/>
        </w:rPr>
        <w:t>212, 214—215, 225, 227, 228,</w:t>
      </w:r>
      <w:r>
        <w:rPr>
          <w:spacing w:val="-1"/>
          <w:sz w:val="18"/>
          <w:szCs w:val="18"/>
        </w:rPr>
        <w:br/>
        <w:t>230—231, 233—237, 239—241,</w:t>
      </w:r>
      <w:r>
        <w:rPr>
          <w:spacing w:val="-1"/>
          <w:sz w:val="18"/>
          <w:szCs w:val="18"/>
        </w:rPr>
        <w:br/>
        <w:t>243—244, 246—254, 264—265,</w:t>
      </w:r>
      <w:r>
        <w:rPr>
          <w:spacing w:val="-1"/>
          <w:sz w:val="18"/>
          <w:szCs w:val="18"/>
        </w:rPr>
        <w:br/>
        <w:t>278, 279, 281, 287—289, 291 —</w:t>
      </w:r>
      <w:r>
        <w:rPr>
          <w:spacing w:val="-1"/>
          <w:sz w:val="18"/>
          <w:szCs w:val="18"/>
        </w:rPr>
        <w:br/>
      </w:r>
      <w:r>
        <w:rPr>
          <w:sz w:val="18"/>
          <w:szCs w:val="18"/>
        </w:rPr>
        <w:t>294, 297, 299, 303—310, 320,</w:t>
      </w:r>
      <w:r>
        <w:rPr>
          <w:sz w:val="18"/>
          <w:szCs w:val="18"/>
        </w:rPr>
        <w:br/>
        <w:t>322, 324, 330, 331-334, 339,</w:t>
      </w:r>
      <w:r>
        <w:rPr>
          <w:sz w:val="18"/>
          <w:szCs w:val="18"/>
        </w:rPr>
        <w:br/>
        <w:t>340, 342—343, 346—347, 369,</w:t>
      </w:r>
      <w:r>
        <w:rPr>
          <w:sz w:val="18"/>
          <w:szCs w:val="18"/>
        </w:rPr>
        <w:br/>
        <w:t>388—390;  54, 477.</w:t>
      </w:r>
    </w:p>
    <w:p w:rsidR="00182580" w:rsidRDefault="00182580" w:rsidP="00182580">
      <w:pPr>
        <w:shd w:val="clear" w:color="auto" w:fill="FFFFFF"/>
        <w:spacing w:line="168" w:lineRule="exact"/>
        <w:ind w:left="370" w:right="10" w:hanging="346"/>
        <w:jc w:val="both"/>
      </w:pPr>
      <w:r>
        <w:rPr>
          <w:b/>
          <w:bCs/>
          <w:sz w:val="18"/>
          <w:szCs w:val="18"/>
        </w:rPr>
        <w:t>Импорт и экспорт</w:t>
      </w:r>
      <w:r>
        <w:rPr>
          <w:sz w:val="18"/>
          <w:szCs w:val="18"/>
        </w:rPr>
        <w:t xml:space="preserve"> — </w:t>
      </w:r>
      <w:r>
        <w:rPr>
          <w:i/>
          <w:iCs/>
          <w:sz w:val="18"/>
          <w:szCs w:val="18"/>
        </w:rPr>
        <w:t xml:space="preserve">см. </w:t>
      </w:r>
      <w:r>
        <w:rPr>
          <w:sz w:val="18"/>
          <w:szCs w:val="18"/>
        </w:rPr>
        <w:t>Внешняя торговля.</w:t>
      </w:r>
    </w:p>
    <w:p w:rsidR="00182580" w:rsidRDefault="00182580" w:rsidP="00182580">
      <w:pPr>
        <w:shd w:val="clear" w:color="auto" w:fill="FFFFFF"/>
        <w:spacing w:line="168" w:lineRule="exact"/>
        <w:ind w:left="14"/>
      </w:pPr>
      <w:r>
        <w:rPr>
          <w:b/>
          <w:bCs/>
          <w:sz w:val="18"/>
          <w:szCs w:val="18"/>
        </w:rPr>
        <w:t>Индейцы</w:t>
      </w:r>
      <w:r>
        <w:rPr>
          <w:sz w:val="18"/>
          <w:szCs w:val="18"/>
        </w:rPr>
        <w:t xml:space="preserve">—1,   146;  </w:t>
      </w:r>
      <w:r>
        <w:rPr>
          <w:i/>
          <w:iCs/>
          <w:sz w:val="18"/>
          <w:szCs w:val="18"/>
        </w:rPr>
        <w:t xml:space="preserve">30,  </w:t>
      </w:r>
      <w:r>
        <w:rPr>
          <w:sz w:val="18"/>
          <w:szCs w:val="18"/>
        </w:rPr>
        <w:t>354.</w:t>
      </w:r>
    </w:p>
    <w:p w:rsidR="00182580" w:rsidRDefault="00182580" w:rsidP="00182580">
      <w:pPr>
        <w:shd w:val="clear" w:color="auto" w:fill="FFFFFF"/>
        <w:spacing w:line="168" w:lineRule="exact"/>
        <w:ind w:left="370" w:right="14" w:hanging="355"/>
        <w:jc w:val="both"/>
      </w:pPr>
      <w:r>
        <w:rPr>
          <w:b/>
          <w:bCs/>
          <w:sz w:val="18"/>
          <w:szCs w:val="18"/>
        </w:rPr>
        <w:t>Индивидуализм буржуазный</w:t>
      </w:r>
      <w:r>
        <w:rPr>
          <w:sz w:val="18"/>
          <w:szCs w:val="18"/>
        </w:rPr>
        <w:t xml:space="preserve"> — </w:t>
      </w:r>
      <w:r>
        <w:rPr>
          <w:i/>
          <w:iCs/>
          <w:sz w:val="18"/>
          <w:szCs w:val="18"/>
        </w:rPr>
        <w:t xml:space="preserve">см. </w:t>
      </w:r>
      <w:r>
        <w:rPr>
          <w:sz w:val="18"/>
          <w:szCs w:val="18"/>
        </w:rPr>
        <w:t>Барский анархизм и буржу</w:t>
      </w:r>
      <w:r>
        <w:rPr>
          <w:sz w:val="18"/>
          <w:szCs w:val="18"/>
        </w:rPr>
        <w:softHyphen/>
        <w:t>азный индивидуализм.</w:t>
      </w:r>
    </w:p>
    <w:p w:rsidR="00182580" w:rsidRDefault="00182580" w:rsidP="00182580">
      <w:pPr>
        <w:shd w:val="clear" w:color="auto" w:fill="FFFFFF"/>
        <w:spacing w:before="5" w:line="168" w:lineRule="exact"/>
        <w:ind w:left="374" w:right="14" w:hanging="355"/>
        <w:jc w:val="both"/>
      </w:pPr>
      <w:r w:rsidRPr="00112965">
        <w:rPr>
          <w:b/>
          <w:sz w:val="18"/>
          <w:szCs w:val="18"/>
        </w:rPr>
        <w:t>Индийская революционная ассо</w:t>
      </w:r>
      <w:r w:rsidRPr="00112965">
        <w:rPr>
          <w:b/>
          <w:sz w:val="18"/>
          <w:szCs w:val="18"/>
        </w:rPr>
        <w:softHyphen/>
        <w:t>циация</w:t>
      </w:r>
      <w:r>
        <w:rPr>
          <w:sz w:val="18"/>
          <w:szCs w:val="18"/>
        </w:rPr>
        <w:t xml:space="preserve"> — 41, 122.</w:t>
      </w:r>
    </w:p>
    <w:p w:rsidR="00182580" w:rsidRDefault="00182580" w:rsidP="00182580">
      <w:pPr>
        <w:shd w:val="clear" w:color="auto" w:fill="FFFFFF"/>
        <w:spacing w:line="168" w:lineRule="exact"/>
        <w:ind w:left="370" w:right="19" w:hanging="350"/>
        <w:jc w:val="both"/>
      </w:pPr>
      <w:r w:rsidRPr="00112965">
        <w:rPr>
          <w:b/>
          <w:sz w:val="18"/>
          <w:szCs w:val="18"/>
        </w:rPr>
        <w:t>Индия</w:t>
      </w:r>
      <w:r>
        <w:rPr>
          <w:sz w:val="18"/>
          <w:szCs w:val="18"/>
        </w:rPr>
        <w:t xml:space="preserve"> — 3, 327; 4, 92, 380; 5, 82; 16, 69; 17, 174—179, 222; 20, 230, 390—391; 23, 89—90, 145, 156, 448; 24, 71; 26, 29,   106,  312-313,  316,  364;</w:t>
      </w:r>
    </w:p>
    <w:p w:rsidR="00182580" w:rsidRDefault="00182580" w:rsidP="00182580">
      <w:pPr>
        <w:shd w:val="clear" w:color="auto" w:fill="FFFFFF"/>
        <w:tabs>
          <w:tab w:val="left" w:pos="696"/>
        </w:tabs>
        <w:spacing w:line="168" w:lineRule="exact"/>
        <w:ind w:left="355" w:right="29"/>
        <w:jc w:val="both"/>
      </w:pPr>
      <w:r>
        <w:rPr>
          <w:sz w:val="18"/>
          <w:szCs w:val="18"/>
        </w:rPr>
        <w:t>27,</w:t>
      </w:r>
      <w:r>
        <w:rPr>
          <w:sz w:val="18"/>
          <w:szCs w:val="18"/>
        </w:rPr>
        <w:tab/>
        <w:t>50—51, 61, 297, 371, 407,</w:t>
      </w:r>
      <w:r>
        <w:rPr>
          <w:sz w:val="18"/>
          <w:szCs w:val="18"/>
        </w:rPr>
        <w:br/>
        <w:t>416, 435—436, 463, 464; 28,</w:t>
      </w:r>
      <w:r>
        <w:rPr>
          <w:sz w:val="18"/>
          <w:szCs w:val="18"/>
        </w:rPr>
        <w:br/>
        <w:t>6, 13, 25, 71, 72, 74, 75, 79,</w:t>
      </w:r>
      <w:r>
        <w:rPr>
          <w:sz w:val="18"/>
          <w:szCs w:val="18"/>
        </w:rPr>
        <w:br/>
        <w:t>167, 205, 230, 232, 233, 263,</w:t>
      </w:r>
      <w:r>
        <w:rPr>
          <w:sz w:val="18"/>
          <w:szCs w:val="18"/>
        </w:rPr>
        <w:br/>
        <w:t>265, 272, 273, 280, 281, 329,</w:t>
      </w:r>
      <w:r>
        <w:rPr>
          <w:sz w:val="18"/>
          <w:szCs w:val="18"/>
        </w:rPr>
        <w:br/>
        <w:t>347, 364, 365, 383, 384, 385,</w:t>
      </w:r>
      <w:r>
        <w:rPr>
          <w:sz w:val="18"/>
          <w:szCs w:val="18"/>
        </w:rPr>
        <w:br/>
        <w:t>404—405, 426, 428, 429, 436,</w:t>
      </w:r>
      <w:r>
        <w:rPr>
          <w:sz w:val="18"/>
          <w:szCs w:val="18"/>
        </w:rPr>
        <w:br/>
        <w:t>446, 448, 449, 452, 453, 458—</w:t>
      </w:r>
      <w:r>
        <w:rPr>
          <w:sz w:val="18"/>
          <w:szCs w:val="18"/>
        </w:rPr>
        <w:br/>
        <w:t>459, 462, 464, 465, 470, 475—</w:t>
      </w:r>
      <w:r>
        <w:rPr>
          <w:sz w:val="18"/>
          <w:szCs w:val="18"/>
        </w:rPr>
        <w:br/>
        <w:t>477, 501, 515, 541, 542, 551,</w:t>
      </w:r>
      <w:r>
        <w:rPr>
          <w:sz w:val="18"/>
          <w:szCs w:val="18"/>
        </w:rPr>
        <w:br/>
        <w:t>552, 643, 654, 691, 697, 699,</w:t>
      </w:r>
      <w:r>
        <w:rPr>
          <w:sz w:val="18"/>
          <w:szCs w:val="18"/>
        </w:rPr>
        <w:br/>
        <w:t>708, 735; 30, 7, 9, 35, 50,</w:t>
      </w:r>
      <w:r>
        <w:rPr>
          <w:sz w:val="18"/>
          <w:szCs w:val="18"/>
        </w:rPr>
        <w:br/>
        <w:t>111-112, 117, 119, 132, 175,</w:t>
      </w:r>
      <w:r>
        <w:rPr>
          <w:sz w:val="18"/>
          <w:szCs w:val="18"/>
        </w:rPr>
        <w:br/>
        <w:t>186, 265; 32, 11—12, 72, 87,</w:t>
      </w:r>
      <w:r>
        <w:rPr>
          <w:sz w:val="18"/>
          <w:szCs w:val="18"/>
        </w:rPr>
        <w:br/>
        <w:t>289; 37, 7, 48—49; 38, 12; 39,</w:t>
      </w:r>
      <w:r>
        <w:rPr>
          <w:sz w:val="18"/>
          <w:szCs w:val="18"/>
        </w:rPr>
        <w:br/>
        <w:t>114, 328; 40, 176, 177; 41,</w:t>
      </w:r>
      <w:r>
        <w:rPr>
          <w:sz w:val="18"/>
          <w:szCs w:val="18"/>
        </w:rPr>
        <w:br/>
        <w:t>87, 122, 127, 233—234, 242;</w:t>
      </w:r>
      <w:r>
        <w:rPr>
          <w:sz w:val="18"/>
          <w:szCs w:val="18"/>
        </w:rPr>
        <w:br/>
        <w:t>44, 5, 360, 375; 45, 30, 173-</w:t>
      </w:r>
    </w:p>
    <w:p w:rsidR="00182580" w:rsidRDefault="00182580" w:rsidP="00182580">
      <w:pPr>
        <w:shd w:val="clear" w:color="auto" w:fill="FFFFFF"/>
        <w:tabs>
          <w:tab w:val="left" w:pos="802"/>
        </w:tabs>
        <w:spacing w:line="168" w:lineRule="exact"/>
        <w:ind w:left="360" w:right="53"/>
        <w:jc w:val="both"/>
      </w:pPr>
      <w:r>
        <w:rPr>
          <w:spacing w:val="-4"/>
          <w:sz w:val="18"/>
          <w:szCs w:val="18"/>
        </w:rPr>
        <w:t>174,</w:t>
      </w:r>
      <w:r>
        <w:rPr>
          <w:sz w:val="18"/>
          <w:szCs w:val="18"/>
        </w:rPr>
        <w:tab/>
        <w:t>192, 402, 404; 49, 118;</w:t>
      </w:r>
      <w:r>
        <w:rPr>
          <w:sz w:val="18"/>
          <w:szCs w:val="18"/>
        </w:rPr>
        <w:br/>
        <w:t>53,  142,  190;  54,  17.</w:t>
      </w:r>
    </w:p>
    <w:p w:rsidR="00182580" w:rsidRDefault="00182580" w:rsidP="00182580">
      <w:pPr>
        <w:shd w:val="clear" w:color="auto" w:fill="FFFFFF"/>
        <w:spacing w:line="168" w:lineRule="exact"/>
        <w:ind w:right="43"/>
        <w:jc w:val="right"/>
        <w:rPr>
          <w:sz w:val="18"/>
          <w:szCs w:val="18"/>
          <w:lang w:val="en-US"/>
        </w:rPr>
      </w:pPr>
      <w:r>
        <w:rPr>
          <w:i/>
          <w:iCs/>
          <w:sz w:val="18"/>
          <w:szCs w:val="18"/>
        </w:rPr>
        <w:t xml:space="preserve">См. также </w:t>
      </w:r>
      <w:r>
        <w:rPr>
          <w:sz w:val="18"/>
          <w:szCs w:val="18"/>
        </w:rPr>
        <w:t>Рабочий класс и рабочее движение по стра</w:t>
      </w:r>
      <w:r>
        <w:rPr>
          <w:sz w:val="18"/>
          <w:szCs w:val="18"/>
        </w:rPr>
        <w:softHyphen/>
        <w:t>нам — в Индии; Революцион</w:t>
      </w:r>
      <w:r>
        <w:rPr>
          <w:sz w:val="18"/>
          <w:szCs w:val="18"/>
        </w:rPr>
        <w:softHyphen/>
        <w:t xml:space="preserve">ное движение на Востоке. </w:t>
      </w:r>
    </w:p>
    <w:p w:rsidR="00182580" w:rsidRDefault="00182580" w:rsidP="00182580">
      <w:pPr>
        <w:shd w:val="clear" w:color="auto" w:fill="FFFFFF"/>
        <w:spacing w:line="168" w:lineRule="exact"/>
        <w:ind w:right="43"/>
        <w:jc w:val="right"/>
      </w:pPr>
      <w:r>
        <w:rPr>
          <w:b/>
          <w:bCs/>
          <w:sz w:val="18"/>
          <w:szCs w:val="18"/>
        </w:rPr>
        <w:t>Индокитай</w:t>
      </w:r>
      <w:r>
        <w:rPr>
          <w:sz w:val="18"/>
          <w:szCs w:val="18"/>
        </w:rPr>
        <w:t xml:space="preserve"> — 17,   179;    27,  416;</w:t>
      </w:r>
    </w:p>
    <w:p w:rsidR="00182580" w:rsidRDefault="00182580" w:rsidP="00182580">
      <w:pPr>
        <w:shd w:val="clear" w:color="auto" w:fill="FFFFFF"/>
        <w:tabs>
          <w:tab w:val="left" w:pos="696"/>
        </w:tabs>
        <w:spacing w:line="168" w:lineRule="exact"/>
        <w:ind w:left="355"/>
      </w:pPr>
      <w:r>
        <w:rPr>
          <w:sz w:val="18"/>
          <w:szCs w:val="18"/>
        </w:rPr>
        <w:t>28,</w:t>
      </w:r>
      <w:r>
        <w:rPr>
          <w:sz w:val="18"/>
          <w:szCs w:val="18"/>
        </w:rPr>
        <w:tab/>
        <w:t>272, 281, 405, 449.</w:t>
      </w:r>
    </w:p>
    <w:p w:rsidR="00182580" w:rsidRDefault="00182580" w:rsidP="00182580">
      <w:pPr>
        <w:shd w:val="clear" w:color="auto" w:fill="FFFFFF"/>
        <w:tabs>
          <w:tab w:val="left" w:pos="696"/>
        </w:tabs>
        <w:spacing w:line="168" w:lineRule="exact"/>
        <w:ind w:left="355"/>
        <w:sectPr w:rsidR="00182580">
          <w:type w:val="continuous"/>
          <w:pgSz w:w="8504" w:h="11339"/>
          <w:pgMar w:top="958" w:right="1202" w:bottom="360" w:left="1460" w:header="720" w:footer="720" w:gutter="0"/>
          <w:cols w:num="2" w:space="720" w:equalWidth="0">
            <w:col w:w="2769" w:space="245"/>
            <w:col w:w="2827"/>
          </w:cols>
          <w:noEndnote/>
        </w:sectPr>
      </w:pPr>
    </w:p>
    <w:p w:rsidR="00182580" w:rsidRDefault="00182580" w:rsidP="00182580">
      <w:pPr>
        <w:shd w:val="clear" w:color="auto" w:fill="FFFFFF"/>
        <w:spacing w:after="240"/>
        <w:ind w:left="48"/>
      </w:pPr>
      <w:r>
        <w:rPr>
          <w:rFonts w:ascii="Courier New" w:hAnsi="Courier New" w:cs="Courier New"/>
          <w:spacing w:val="-6"/>
          <w:sz w:val="16"/>
          <w:szCs w:val="16"/>
        </w:rPr>
        <w:lastRenderedPageBreak/>
        <w:t xml:space="preserve">190        </w:t>
      </w:r>
      <w:r>
        <w:rPr>
          <w:rFonts w:ascii="Courier New" w:hAnsi="Courier New"/>
          <w:spacing w:val="-6"/>
          <w:sz w:val="16"/>
          <w:szCs w:val="16"/>
        </w:rPr>
        <w:t>ИНДОНЕЗИЯ</w:t>
      </w:r>
      <w:r>
        <w:rPr>
          <w:rFonts w:ascii="Courier New" w:hAnsi="Courier New" w:cs="Courier New"/>
          <w:spacing w:val="-6"/>
          <w:sz w:val="16"/>
          <w:szCs w:val="16"/>
        </w:rPr>
        <w:t xml:space="preserve"> </w:t>
      </w:r>
      <w:r>
        <w:rPr>
          <w:rFonts w:ascii="Courier New" w:hAnsi="Courier New"/>
          <w:spacing w:val="-6"/>
          <w:sz w:val="16"/>
          <w:szCs w:val="16"/>
        </w:rPr>
        <w:t>—</w:t>
      </w:r>
      <w:r>
        <w:rPr>
          <w:rFonts w:ascii="Courier New" w:hAnsi="Courier New" w:cs="Courier New"/>
          <w:spacing w:val="-6"/>
          <w:sz w:val="16"/>
          <w:szCs w:val="16"/>
        </w:rPr>
        <w:t xml:space="preserve"> </w:t>
      </w:r>
      <w:r>
        <w:rPr>
          <w:rFonts w:ascii="Courier New" w:hAnsi="Courier New"/>
          <w:spacing w:val="-6"/>
          <w:sz w:val="16"/>
          <w:szCs w:val="16"/>
        </w:rPr>
        <w:t>ИНОСТРАННАЯ</w:t>
      </w:r>
      <w:r>
        <w:rPr>
          <w:rFonts w:ascii="Courier New" w:hAnsi="Courier New" w:cs="Courier New"/>
          <w:spacing w:val="-6"/>
          <w:sz w:val="16"/>
          <w:szCs w:val="16"/>
        </w:rPr>
        <w:t xml:space="preserve"> </w:t>
      </w:r>
      <w:r>
        <w:rPr>
          <w:rFonts w:ascii="Courier New" w:hAnsi="Courier New"/>
          <w:spacing w:val="-6"/>
          <w:sz w:val="16"/>
          <w:szCs w:val="16"/>
        </w:rPr>
        <w:t>ВОЕННАЯ</w:t>
      </w:r>
      <w:r>
        <w:rPr>
          <w:rFonts w:ascii="Courier New" w:hAnsi="Courier New" w:cs="Courier New"/>
          <w:spacing w:val="-6"/>
          <w:sz w:val="16"/>
          <w:szCs w:val="16"/>
        </w:rPr>
        <w:t xml:space="preserve"> </w:t>
      </w:r>
      <w:r>
        <w:rPr>
          <w:rFonts w:ascii="Courier New" w:hAnsi="Courier New"/>
          <w:spacing w:val="-6"/>
          <w:sz w:val="16"/>
          <w:szCs w:val="16"/>
        </w:rPr>
        <w:t>ИНТЕРВЕНЦИЯ</w:t>
      </w:r>
    </w:p>
    <w:p w:rsidR="00182580" w:rsidRDefault="00182580" w:rsidP="00182580">
      <w:pPr>
        <w:shd w:val="clear" w:color="auto" w:fill="FFFFFF"/>
        <w:spacing w:after="240"/>
        <w:ind w:left="48"/>
        <w:sectPr w:rsidR="00182580">
          <w:pgSz w:w="8504" w:h="11339"/>
          <w:pgMar w:top="953" w:right="1696" w:bottom="360" w:left="918" w:header="720" w:footer="720" w:gutter="0"/>
          <w:cols w:space="60"/>
          <w:noEndnote/>
        </w:sectPr>
      </w:pPr>
    </w:p>
    <w:p w:rsidR="00182580" w:rsidRDefault="00182580" w:rsidP="00182580">
      <w:pPr>
        <w:shd w:val="clear" w:color="auto" w:fill="FFFFFF"/>
        <w:spacing w:line="168" w:lineRule="exact"/>
        <w:ind w:left="384" w:hanging="370"/>
        <w:jc w:val="both"/>
      </w:pPr>
      <w:r>
        <w:rPr>
          <w:b/>
          <w:bCs/>
          <w:sz w:val="18"/>
          <w:szCs w:val="18"/>
        </w:rPr>
        <w:lastRenderedPageBreak/>
        <w:t>Индонезия</w:t>
      </w:r>
      <w:r>
        <w:rPr>
          <w:sz w:val="18"/>
          <w:szCs w:val="18"/>
        </w:rPr>
        <w:t xml:space="preserve"> — 22, 399; 23, 145— 146; 27, 260, 273, 368, 407, 464; 28, 13, 153, 449, 453, </w:t>
      </w:r>
      <w:r>
        <w:rPr>
          <w:spacing w:val="-1"/>
          <w:sz w:val="18"/>
          <w:szCs w:val="18"/>
        </w:rPr>
        <w:t xml:space="preserve">464, 470, 471, 489, 641; 30,46— </w:t>
      </w:r>
      <w:r>
        <w:rPr>
          <w:sz w:val="18"/>
          <w:szCs w:val="18"/>
        </w:rPr>
        <w:t>47;  49, 190, 321.</w:t>
      </w:r>
    </w:p>
    <w:p w:rsidR="00182580" w:rsidRDefault="00182580" w:rsidP="00182580">
      <w:pPr>
        <w:shd w:val="clear" w:color="auto" w:fill="FFFFFF"/>
        <w:spacing w:before="5" w:line="168" w:lineRule="exact"/>
        <w:ind w:left="394" w:right="5" w:hanging="360"/>
        <w:jc w:val="both"/>
      </w:pPr>
      <w:r>
        <w:rPr>
          <w:b/>
          <w:bCs/>
          <w:sz w:val="18"/>
          <w:szCs w:val="18"/>
        </w:rPr>
        <w:t>Индукция и дедукция</w:t>
      </w:r>
      <w:r>
        <w:rPr>
          <w:sz w:val="18"/>
          <w:szCs w:val="18"/>
        </w:rPr>
        <w:t xml:space="preserve"> — 29, 131, 161—162,  302,  383—384.</w:t>
      </w:r>
    </w:p>
    <w:p w:rsidR="00182580" w:rsidRDefault="00182580" w:rsidP="00182580">
      <w:pPr>
        <w:shd w:val="clear" w:color="auto" w:fill="FFFFFF"/>
        <w:spacing w:before="5" w:line="168" w:lineRule="exact"/>
        <w:ind w:left="365" w:hanging="331"/>
        <w:jc w:val="both"/>
      </w:pPr>
      <w:r>
        <w:rPr>
          <w:b/>
          <w:bCs/>
          <w:sz w:val="18"/>
          <w:szCs w:val="18"/>
        </w:rPr>
        <w:t>Индустриализация социалистиче</w:t>
      </w:r>
      <w:r>
        <w:rPr>
          <w:b/>
          <w:bCs/>
          <w:sz w:val="18"/>
          <w:szCs w:val="18"/>
        </w:rPr>
        <w:softHyphen/>
        <w:t>ская (в Советской России)</w:t>
      </w:r>
      <w:r>
        <w:rPr>
          <w:sz w:val="18"/>
          <w:szCs w:val="18"/>
        </w:rPr>
        <w:t xml:space="preserve">— 36, 130-131, 152, 187—188, 200, 228—231, 259, 277—278, 299. 300, 305, 306, 310, 346; 38, 204; 40, 80, 107—110, 163-164, 271, 306; 41, 179, 307, 338, 359—360; 42, 69—71, 115, 159—161, 337; 43, 26-27, 60-61, 100, 228—229, 305— 306, 308, 338, 353-354, 372— 373, 377, 399, 401, 404, 409; 44, 9—10, 50—51, 106. 135— 136, 139, 168, 208, 213, 312, 316, 320-321, 461-462, 487, 490; 45, 105, 261—263, </w:t>
      </w:r>
      <w:r>
        <w:rPr>
          <w:spacing w:val="-1"/>
          <w:sz w:val="18"/>
          <w:szCs w:val="18"/>
        </w:rPr>
        <w:t xml:space="preserve">267—268, 287—288, 330, 405, </w:t>
      </w:r>
      <w:r>
        <w:rPr>
          <w:sz w:val="18"/>
          <w:szCs w:val="18"/>
        </w:rPr>
        <w:t>432—434,  437,  438,  440.</w:t>
      </w:r>
    </w:p>
    <w:p w:rsidR="00182580" w:rsidRDefault="00182580" w:rsidP="00182580">
      <w:pPr>
        <w:shd w:val="clear" w:color="auto" w:fill="FFFFFF"/>
        <w:spacing w:before="5" w:line="168" w:lineRule="exact"/>
        <w:ind w:left="355" w:right="19" w:firstLine="370"/>
        <w:jc w:val="both"/>
      </w:pPr>
      <w:r>
        <w:rPr>
          <w:i/>
          <w:iCs/>
          <w:sz w:val="18"/>
          <w:szCs w:val="18"/>
        </w:rPr>
        <w:t xml:space="preserve">См. также </w:t>
      </w:r>
      <w:r>
        <w:rPr>
          <w:sz w:val="18"/>
          <w:szCs w:val="18"/>
        </w:rPr>
        <w:t>Промышлен</w:t>
      </w:r>
      <w:r>
        <w:rPr>
          <w:sz w:val="18"/>
          <w:szCs w:val="18"/>
        </w:rPr>
        <w:softHyphen/>
        <w:t>ность в Советской России — крупная, тяжелая как база социализма, — роль электри</w:t>
      </w:r>
      <w:r>
        <w:rPr>
          <w:sz w:val="18"/>
          <w:szCs w:val="18"/>
        </w:rPr>
        <w:softHyphen/>
        <w:t>фикации в ее развитии.</w:t>
      </w:r>
    </w:p>
    <w:p w:rsidR="00182580" w:rsidRDefault="00182580" w:rsidP="00182580">
      <w:pPr>
        <w:shd w:val="clear" w:color="auto" w:fill="FFFFFF"/>
        <w:spacing w:line="168" w:lineRule="exact"/>
        <w:ind w:left="365" w:right="19" w:hanging="360"/>
        <w:jc w:val="both"/>
      </w:pPr>
      <w:r>
        <w:rPr>
          <w:b/>
          <w:bCs/>
          <w:sz w:val="18"/>
          <w:szCs w:val="18"/>
        </w:rPr>
        <w:t>Индустриал исты революционные в   Англии</w:t>
      </w:r>
      <w:r>
        <w:rPr>
          <w:sz w:val="18"/>
          <w:szCs w:val="18"/>
        </w:rPr>
        <w:t xml:space="preserve"> — 39,   191.</w:t>
      </w:r>
    </w:p>
    <w:p w:rsidR="00182580" w:rsidRDefault="00182580" w:rsidP="00182580">
      <w:pPr>
        <w:shd w:val="clear" w:color="auto" w:fill="FFFFFF"/>
        <w:spacing w:before="5" w:line="168" w:lineRule="exact"/>
        <w:ind w:left="355" w:right="29" w:hanging="317"/>
        <w:jc w:val="both"/>
      </w:pPr>
      <w:r>
        <w:rPr>
          <w:b/>
          <w:bCs/>
          <w:sz w:val="18"/>
          <w:szCs w:val="18"/>
        </w:rPr>
        <w:t>«Индустриальные рабочие ми</w:t>
      </w:r>
      <w:r>
        <w:rPr>
          <w:b/>
          <w:bCs/>
          <w:sz w:val="18"/>
          <w:szCs w:val="18"/>
        </w:rPr>
        <w:softHyphen/>
        <w:t>ра»</w:t>
      </w:r>
      <w:r>
        <w:rPr>
          <w:sz w:val="18"/>
          <w:szCs w:val="18"/>
        </w:rPr>
        <w:t xml:space="preserve"> — </w:t>
      </w:r>
      <w:r>
        <w:rPr>
          <w:i/>
          <w:iCs/>
          <w:sz w:val="18"/>
          <w:szCs w:val="18"/>
        </w:rPr>
        <w:t xml:space="preserve">см. </w:t>
      </w:r>
      <w:r>
        <w:rPr>
          <w:sz w:val="18"/>
          <w:szCs w:val="18"/>
        </w:rPr>
        <w:t xml:space="preserve">«Промышленные рабочие мира» </w:t>
      </w:r>
      <w:r w:rsidRPr="00BD66E5">
        <w:rPr>
          <w:sz w:val="18"/>
          <w:szCs w:val="18"/>
        </w:rPr>
        <w:t>(</w:t>
      </w:r>
      <w:r>
        <w:rPr>
          <w:sz w:val="18"/>
          <w:szCs w:val="18"/>
          <w:lang w:val="en-US"/>
        </w:rPr>
        <w:t>I</w:t>
      </w:r>
      <w:r w:rsidRPr="00BD66E5">
        <w:rPr>
          <w:sz w:val="18"/>
          <w:szCs w:val="18"/>
        </w:rPr>
        <w:t>.</w:t>
      </w:r>
      <w:r>
        <w:rPr>
          <w:sz w:val="18"/>
          <w:szCs w:val="18"/>
          <w:lang w:val="en-US"/>
        </w:rPr>
        <w:t>W</w:t>
      </w:r>
      <w:r w:rsidRPr="00BD66E5">
        <w:rPr>
          <w:sz w:val="18"/>
          <w:szCs w:val="18"/>
        </w:rPr>
        <w:t>.</w:t>
      </w:r>
      <w:r>
        <w:rPr>
          <w:sz w:val="18"/>
          <w:szCs w:val="18"/>
          <w:lang w:val="en-US"/>
        </w:rPr>
        <w:t>W</w:t>
      </w:r>
      <w:r w:rsidRPr="00BD66E5">
        <w:rPr>
          <w:sz w:val="18"/>
          <w:szCs w:val="18"/>
        </w:rPr>
        <w:t>.).</w:t>
      </w:r>
    </w:p>
    <w:p w:rsidR="00182580" w:rsidRDefault="00182580" w:rsidP="00182580">
      <w:pPr>
        <w:shd w:val="clear" w:color="auto" w:fill="FFFFFF"/>
        <w:spacing w:line="168" w:lineRule="exact"/>
        <w:ind w:left="365" w:right="34" w:hanging="365"/>
        <w:jc w:val="both"/>
      </w:pPr>
      <w:r>
        <w:rPr>
          <w:b/>
          <w:bCs/>
          <w:sz w:val="18"/>
          <w:szCs w:val="18"/>
        </w:rPr>
        <w:t xml:space="preserve">Индустрия </w:t>
      </w:r>
      <w:r>
        <w:rPr>
          <w:sz w:val="18"/>
          <w:szCs w:val="18"/>
        </w:rPr>
        <w:t xml:space="preserve">— </w:t>
      </w:r>
      <w:r>
        <w:rPr>
          <w:i/>
          <w:iCs/>
          <w:sz w:val="18"/>
          <w:szCs w:val="18"/>
        </w:rPr>
        <w:t xml:space="preserve">см. </w:t>
      </w:r>
      <w:r>
        <w:rPr>
          <w:sz w:val="18"/>
          <w:szCs w:val="18"/>
        </w:rPr>
        <w:t>Промышлен</w:t>
      </w:r>
      <w:r>
        <w:rPr>
          <w:sz w:val="18"/>
          <w:szCs w:val="18"/>
        </w:rPr>
        <w:softHyphen/>
        <w:t>ность.</w:t>
      </w:r>
    </w:p>
    <w:p w:rsidR="00182580" w:rsidRDefault="00182580" w:rsidP="00182580">
      <w:pPr>
        <w:shd w:val="clear" w:color="auto" w:fill="FFFFFF"/>
        <w:spacing w:line="168" w:lineRule="exact"/>
        <w:ind w:left="355" w:right="29" w:hanging="355"/>
        <w:jc w:val="both"/>
      </w:pPr>
      <w:r>
        <w:rPr>
          <w:b/>
          <w:bCs/>
          <w:sz w:val="18"/>
          <w:szCs w:val="18"/>
        </w:rPr>
        <w:t>Иностранная военная интервен</w:t>
      </w:r>
      <w:r>
        <w:rPr>
          <w:b/>
          <w:bCs/>
          <w:sz w:val="18"/>
          <w:szCs w:val="18"/>
        </w:rPr>
        <w:softHyphen/>
        <w:t>ция и гражданская война в Советской России</w:t>
      </w:r>
    </w:p>
    <w:p w:rsidR="00182580" w:rsidRDefault="00182580" w:rsidP="00182580">
      <w:pPr>
        <w:shd w:val="clear" w:color="auto" w:fill="FFFFFF"/>
        <w:spacing w:before="5" w:line="168" w:lineRule="exact"/>
        <w:ind w:left="336" w:right="34" w:hanging="259"/>
        <w:jc w:val="both"/>
      </w:pPr>
      <w:r>
        <w:rPr>
          <w:sz w:val="18"/>
          <w:szCs w:val="18"/>
        </w:rPr>
        <w:t>— руководящая роль партии и ее ЦК в разгроме интервен</w:t>
      </w:r>
      <w:r>
        <w:rPr>
          <w:sz w:val="18"/>
          <w:szCs w:val="18"/>
        </w:rPr>
        <w:softHyphen/>
        <w:t xml:space="preserve">тов и буржуазно-помещичьей контрреволюции — 35, 354, </w:t>
      </w:r>
      <w:r>
        <w:rPr>
          <w:spacing w:val="-1"/>
          <w:sz w:val="18"/>
          <w:szCs w:val="18"/>
        </w:rPr>
        <w:t xml:space="preserve">391; 37, 6—7, 15 — 16, 46—47, </w:t>
      </w:r>
      <w:r>
        <w:rPr>
          <w:sz w:val="18"/>
          <w:szCs w:val="18"/>
        </w:rPr>
        <w:t xml:space="preserve">70, 120—123, 381—382, 419— 420, 467—468; 38, 68—69, 70, </w:t>
      </w:r>
      <w:r>
        <w:rPr>
          <w:spacing w:val="-2"/>
          <w:sz w:val="18"/>
          <w:szCs w:val="18"/>
        </w:rPr>
        <w:t xml:space="preserve">150, 271—274, 288—290, 293— </w:t>
      </w:r>
      <w:r>
        <w:rPr>
          <w:sz w:val="18"/>
          <w:szCs w:val="18"/>
        </w:rPr>
        <w:t xml:space="preserve">295, 318—319, 400—401, 402; 39, 39—42, 44—63, 88—89, </w:t>
      </w:r>
      <w:r>
        <w:rPr>
          <w:spacing w:val="-1"/>
          <w:sz w:val="18"/>
          <w:szCs w:val="18"/>
        </w:rPr>
        <w:t xml:space="preserve">151—152, 157—158, 171—172, </w:t>
      </w:r>
      <w:r>
        <w:rPr>
          <w:spacing w:val="-2"/>
          <w:sz w:val="18"/>
          <w:szCs w:val="18"/>
        </w:rPr>
        <w:t xml:space="preserve">236—237, 239—240, 245—247, </w:t>
      </w:r>
      <w:r>
        <w:rPr>
          <w:sz w:val="18"/>
          <w:szCs w:val="18"/>
        </w:rPr>
        <w:t>297-298, 305,313-314, 342—</w:t>
      </w:r>
    </w:p>
    <w:p w:rsidR="00182580" w:rsidRDefault="00182580" w:rsidP="00182580">
      <w:pPr>
        <w:shd w:val="clear" w:color="auto" w:fill="FFFFFF"/>
        <w:spacing w:line="168" w:lineRule="exact"/>
        <w:ind w:left="278"/>
        <w:jc w:val="both"/>
      </w:pPr>
      <w:r>
        <w:br w:type="column"/>
      </w:r>
      <w:r>
        <w:rPr>
          <w:sz w:val="18"/>
          <w:szCs w:val="18"/>
        </w:rPr>
        <w:lastRenderedPageBreak/>
        <w:t xml:space="preserve">343, 353—354, 357—358, 359—363, 380-381, 428; 40, 119, 121, 125, 171—172, 182— </w:t>
      </w:r>
      <w:r>
        <w:rPr>
          <w:spacing w:val="-1"/>
          <w:sz w:val="18"/>
          <w:szCs w:val="18"/>
        </w:rPr>
        <w:t xml:space="preserve">183, 239—241, 281—282, 284— </w:t>
      </w:r>
      <w:r>
        <w:rPr>
          <w:sz w:val="18"/>
          <w:szCs w:val="18"/>
        </w:rPr>
        <w:t xml:space="preserve">285, 286-287, 295-296, 304— 305, 308, 312-313, 321; 41, 30—31, 117—118, 121, 141, 286-287, 289—291, 340, 402— 403, 669; 42, 139—140, 163— 164; 43, 10; 44, 294; 45, 109— 110, 288, 383, 444; 50, 47, 70— 71, 74, 82, 124-125, 128-129, </w:t>
      </w:r>
      <w:r>
        <w:rPr>
          <w:spacing w:val="-1"/>
          <w:sz w:val="18"/>
          <w:szCs w:val="18"/>
        </w:rPr>
        <w:t xml:space="preserve">134—135, 166, 240, 266, 269, </w:t>
      </w:r>
      <w:r>
        <w:rPr>
          <w:sz w:val="18"/>
          <w:szCs w:val="18"/>
        </w:rPr>
        <w:t>287—288, 294, 297, 302, 316— 317, 319, 326, 333, 338, 347— 348, 352—353, 379-380; 51, 22, 30, 33, 35, 42, 45, 49—50,</w:t>
      </w:r>
    </w:p>
    <w:p w:rsidR="00182580" w:rsidRDefault="00182580" w:rsidP="00182580">
      <w:pPr>
        <w:shd w:val="clear" w:color="auto" w:fill="FFFFFF"/>
        <w:tabs>
          <w:tab w:val="left" w:pos="576"/>
        </w:tabs>
        <w:spacing w:line="168" w:lineRule="exact"/>
        <w:ind w:left="278" w:right="14"/>
        <w:jc w:val="both"/>
      </w:pPr>
      <w:r>
        <w:rPr>
          <w:spacing w:val="-3"/>
          <w:sz w:val="18"/>
          <w:szCs w:val="18"/>
        </w:rPr>
        <w:t>51,</w:t>
      </w:r>
      <w:r>
        <w:rPr>
          <w:sz w:val="18"/>
          <w:szCs w:val="18"/>
        </w:rPr>
        <w:tab/>
        <w:t>53, 59, 69, 79, 89, 91, 95—</w:t>
      </w:r>
      <w:r>
        <w:rPr>
          <w:sz w:val="18"/>
          <w:szCs w:val="18"/>
        </w:rPr>
        <w:br/>
        <w:t>96, 106, 138, 149, 191, 195,</w:t>
      </w:r>
      <w:r>
        <w:rPr>
          <w:sz w:val="18"/>
          <w:szCs w:val="18"/>
        </w:rPr>
        <w:br/>
        <w:t>247, 248, 249, 250, 286—287,</w:t>
      </w:r>
      <w:r>
        <w:rPr>
          <w:sz w:val="18"/>
          <w:szCs w:val="18"/>
        </w:rPr>
        <w:br/>
        <w:t>298,     301,     335,     348—350;</w:t>
      </w:r>
    </w:p>
    <w:p w:rsidR="00182580" w:rsidRDefault="00182580" w:rsidP="00182580">
      <w:pPr>
        <w:shd w:val="clear" w:color="auto" w:fill="FFFFFF"/>
        <w:tabs>
          <w:tab w:val="left" w:pos="658"/>
        </w:tabs>
        <w:spacing w:line="168" w:lineRule="exact"/>
        <w:ind w:left="278" w:right="29"/>
        <w:jc w:val="both"/>
      </w:pPr>
      <w:r>
        <w:rPr>
          <w:spacing w:val="-1"/>
          <w:sz w:val="18"/>
          <w:szCs w:val="18"/>
        </w:rPr>
        <w:t>52,</w:t>
      </w:r>
      <w:r>
        <w:rPr>
          <w:sz w:val="18"/>
          <w:szCs w:val="18"/>
        </w:rPr>
        <w:tab/>
        <w:t>14, 228, 240—241; 53,</w:t>
      </w:r>
      <w:r>
        <w:rPr>
          <w:sz w:val="18"/>
          <w:szCs w:val="18"/>
        </w:rPr>
        <w:br/>
        <w:t>86.</w:t>
      </w:r>
    </w:p>
    <w:p w:rsidR="00182580" w:rsidRDefault="00182580" w:rsidP="00182580">
      <w:pPr>
        <w:numPr>
          <w:ilvl w:val="0"/>
          <w:numId w:val="20"/>
        </w:numPr>
        <w:shd w:val="clear" w:color="auto" w:fill="FFFFFF"/>
        <w:tabs>
          <w:tab w:val="left" w:pos="250"/>
        </w:tabs>
        <w:spacing w:before="5" w:line="168" w:lineRule="exact"/>
        <w:ind w:left="250" w:right="19" w:hanging="250"/>
        <w:jc w:val="both"/>
        <w:rPr>
          <w:sz w:val="18"/>
          <w:szCs w:val="18"/>
        </w:rPr>
      </w:pPr>
      <w:r>
        <w:rPr>
          <w:sz w:val="18"/>
          <w:szCs w:val="18"/>
        </w:rPr>
        <w:t xml:space="preserve">американский империализм как один из организаторов интервенции — 37, 38, 48— 64, 126—128, 193, 207, 215— 216, 224, 226, 234, 258, 370; </w:t>
      </w:r>
      <w:r>
        <w:rPr>
          <w:spacing w:val="-1"/>
          <w:sz w:val="18"/>
          <w:szCs w:val="18"/>
        </w:rPr>
        <w:t xml:space="preserve">38, 248, 278—279, 295—296, </w:t>
      </w:r>
      <w:r>
        <w:rPr>
          <w:sz w:val="18"/>
          <w:szCs w:val="18"/>
        </w:rPr>
        <w:t xml:space="preserve">301—302, 310, 316, 335, 347— 348; 39, 46, 49, 51, 113—117, 134—135, 136—137, 151—153, 230, 241-242, 293, 311, 318— </w:t>
      </w:r>
      <w:r>
        <w:rPr>
          <w:spacing w:val="-1"/>
          <w:sz w:val="18"/>
          <w:szCs w:val="18"/>
        </w:rPr>
        <w:t xml:space="preserve">319, 345—346, 393—394; 40, </w:t>
      </w:r>
      <w:r>
        <w:rPr>
          <w:sz w:val="18"/>
          <w:szCs w:val="18"/>
        </w:rPr>
        <w:t>93-95, 97, 183-184; 41, 156, 347—348, 357—358; 42, 2—3, 57, 67—68; 43, 19—20; 44, 299;  45,  245,   291.</w:t>
      </w:r>
    </w:p>
    <w:p w:rsidR="00182580" w:rsidRDefault="00182580" w:rsidP="00182580">
      <w:pPr>
        <w:numPr>
          <w:ilvl w:val="0"/>
          <w:numId w:val="20"/>
        </w:numPr>
        <w:shd w:val="clear" w:color="auto" w:fill="FFFFFF"/>
        <w:tabs>
          <w:tab w:val="left" w:pos="250"/>
        </w:tabs>
        <w:spacing w:line="168" w:lineRule="exact"/>
        <w:ind w:left="250" w:right="34" w:hanging="250"/>
        <w:jc w:val="both"/>
        <w:rPr>
          <w:sz w:val="18"/>
          <w:szCs w:val="18"/>
        </w:rPr>
      </w:pPr>
      <w:r>
        <w:rPr>
          <w:sz w:val="18"/>
          <w:szCs w:val="18"/>
        </w:rPr>
        <w:t>английский империализм как один из организаторов интер</w:t>
      </w:r>
      <w:r>
        <w:rPr>
          <w:sz w:val="18"/>
          <w:szCs w:val="18"/>
        </w:rPr>
        <w:softHyphen/>
        <w:t xml:space="preserve">венции — 36, 343—344, 441 — 442, 460—461, 503; 37, 1—8, 9-10, 13—15, 17, 22, 25, 27—28, 38, 48—49, 54—55, 75, 118—119, 126—127, 147— 148, 163—165, 167—168, 193, </w:t>
      </w:r>
      <w:r>
        <w:rPr>
          <w:spacing w:val="-1"/>
          <w:sz w:val="18"/>
          <w:szCs w:val="18"/>
        </w:rPr>
        <w:t xml:space="preserve">199, 203—204, 207, 215—216, </w:t>
      </w:r>
      <w:r>
        <w:rPr>
          <w:spacing w:val="-2"/>
          <w:sz w:val="18"/>
          <w:szCs w:val="18"/>
        </w:rPr>
        <w:t xml:space="preserve">224, 286—287, 370—372, 373— </w:t>
      </w:r>
      <w:r>
        <w:rPr>
          <w:sz w:val="18"/>
          <w:szCs w:val="18"/>
        </w:rPr>
        <w:t xml:space="preserve">374, 461—462; 38, 51, 69—70, </w:t>
      </w:r>
      <w:r>
        <w:rPr>
          <w:spacing w:val="-1"/>
          <w:sz w:val="18"/>
          <w:szCs w:val="18"/>
        </w:rPr>
        <w:t xml:space="preserve">234, 245—248. 258, 278—279, </w:t>
      </w:r>
      <w:r>
        <w:rPr>
          <w:spacing w:val="-3"/>
          <w:sz w:val="18"/>
          <w:szCs w:val="18"/>
        </w:rPr>
        <w:t xml:space="preserve">285—286, 295—296, 310, 313 — </w:t>
      </w:r>
      <w:r>
        <w:rPr>
          <w:sz w:val="18"/>
          <w:szCs w:val="18"/>
        </w:rPr>
        <w:t>314, 316, 323-324, 335-336, 347-348; 39, 33-34, 44, 46,</w:t>
      </w:r>
    </w:p>
    <w:p w:rsidR="00182580" w:rsidRDefault="00182580" w:rsidP="00182580">
      <w:pPr>
        <w:numPr>
          <w:ilvl w:val="0"/>
          <w:numId w:val="20"/>
        </w:numPr>
        <w:shd w:val="clear" w:color="auto" w:fill="FFFFFF"/>
        <w:tabs>
          <w:tab w:val="left" w:pos="250"/>
        </w:tabs>
        <w:spacing w:line="168" w:lineRule="exact"/>
        <w:ind w:left="250" w:right="34" w:hanging="250"/>
        <w:jc w:val="both"/>
        <w:rPr>
          <w:sz w:val="18"/>
          <w:szCs w:val="18"/>
        </w:rPr>
        <w:sectPr w:rsidR="00182580">
          <w:type w:val="continuous"/>
          <w:pgSz w:w="8504" w:h="11339"/>
          <w:pgMar w:top="953" w:right="1696" w:bottom="360" w:left="918" w:header="720" w:footer="720" w:gutter="0"/>
          <w:cols w:num="2" w:space="720" w:equalWidth="0">
            <w:col w:w="2817" w:space="341"/>
            <w:col w:w="2731"/>
          </w:cols>
          <w:noEndnote/>
        </w:sectPr>
      </w:pPr>
    </w:p>
    <w:p w:rsidR="00182580" w:rsidRDefault="00182580" w:rsidP="00182580">
      <w:pPr>
        <w:shd w:val="clear" w:color="auto" w:fill="FFFFFF"/>
        <w:spacing w:before="48"/>
      </w:pPr>
      <w:r>
        <w:rPr>
          <w:b/>
          <w:bCs/>
          <w:sz w:val="12"/>
          <w:szCs w:val="12"/>
        </w:rPr>
        <w:lastRenderedPageBreak/>
        <w:t>ИНОСТРАННАЯ   ВОЕННАЯ   ИНТЕРВЕНЦИЯ</w:t>
      </w:r>
    </w:p>
    <w:p w:rsidR="00182580" w:rsidRDefault="00182580" w:rsidP="00182580">
      <w:pPr>
        <w:shd w:val="clear" w:color="auto" w:fill="FFFFFF"/>
      </w:pPr>
      <w:r>
        <w:br w:type="column"/>
      </w:r>
      <w:r>
        <w:rPr>
          <w:sz w:val="18"/>
          <w:szCs w:val="18"/>
        </w:rPr>
        <w:lastRenderedPageBreak/>
        <w:t>191</w:t>
      </w:r>
    </w:p>
    <w:p w:rsidR="00182580" w:rsidRDefault="00182580" w:rsidP="00182580">
      <w:pPr>
        <w:shd w:val="clear" w:color="auto" w:fill="FFFFFF"/>
        <w:sectPr w:rsidR="00182580">
          <w:pgSz w:w="8504" w:h="11339"/>
          <w:pgMar w:top="956" w:right="909" w:bottom="360" w:left="2766" w:header="720" w:footer="720" w:gutter="0"/>
          <w:cols w:num="2" w:space="720" w:equalWidth="0">
            <w:col w:w="2880" w:space="1229"/>
            <w:col w:w="720"/>
          </w:cols>
          <w:noEndnote/>
        </w:sectPr>
      </w:pPr>
    </w:p>
    <w:p w:rsidR="00182580" w:rsidRDefault="00182580" w:rsidP="00182580">
      <w:pPr>
        <w:spacing w:before="226" w:line="1" w:lineRule="exact"/>
        <w:rPr>
          <w:sz w:val="2"/>
          <w:szCs w:val="2"/>
        </w:rPr>
      </w:pPr>
    </w:p>
    <w:p w:rsidR="00182580" w:rsidRDefault="00182580" w:rsidP="00182580">
      <w:pPr>
        <w:shd w:val="clear" w:color="auto" w:fill="FFFFFF"/>
        <w:sectPr w:rsidR="00182580">
          <w:type w:val="continuous"/>
          <w:pgSz w:w="8504" w:h="11339"/>
          <w:pgMar w:top="956" w:right="1346" w:bottom="360" w:left="1312" w:header="720" w:footer="720" w:gutter="0"/>
          <w:cols w:space="60"/>
          <w:noEndnote/>
        </w:sectPr>
      </w:pPr>
    </w:p>
    <w:p w:rsidR="00182580" w:rsidRDefault="00182580" w:rsidP="00182580">
      <w:pPr>
        <w:shd w:val="clear" w:color="auto" w:fill="FFFFFF"/>
        <w:spacing w:line="168" w:lineRule="exact"/>
        <w:ind w:left="283"/>
        <w:jc w:val="both"/>
      </w:pPr>
      <w:r>
        <w:rPr>
          <w:sz w:val="18"/>
          <w:szCs w:val="18"/>
        </w:rPr>
        <w:lastRenderedPageBreak/>
        <w:t xml:space="preserve">48—49, 51, 113—115, 135— </w:t>
      </w:r>
      <w:r>
        <w:rPr>
          <w:spacing w:val="-1"/>
          <w:sz w:val="18"/>
          <w:szCs w:val="18"/>
        </w:rPr>
        <w:t xml:space="preserve">137, 141—142, 179—180, 206, 230, 240—241, 242, 293, 318— 319, 325—326, 344—348, 390— </w:t>
      </w:r>
      <w:r>
        <w:rPr>
          <w:sz w:val="18"/>
          <w:szCs w:val="18"/>
        </w:rPr>
        <w:t xml:space="preserve">394; 40, 28—29, 68, 125—126, </w:t>
      </w:r>
      <w:r>
        <w:rPr>
          <w:spacing w:val="-1"/>
          <w:sz w:val="18"/>
          <w:szCs w:val="18"/>
        </w:rPr>
        <w:t xml:space="preserve">160—161, 169—171, 173—178, </w:t>
      </w:r>
      <w:r>
        <w:rPr>
          <w:sz w:val="18"/>
          <w:szCs w:val="18"/>
        </w:rPr>
        <w:t xml:space="preserve">183-184, 330, 332; 41, 112— </w:t>
      </w:r>
      <w:r>
        <w:rPr>
          <w:spacing w:val="-1"/>
          <w:sz w:val="18"/>
          <w:szCs w:val="18"/>
        </w:rPr>
        <w:t xml:space="preserve">114, 126 — 127, 140—142, 156, 226—227, 275—276, 322—323, </w:t>
      </w:r>
      <w:r>
        <w:rPr>
          <w:sz w:val="18"/>
          <w:szCs w:val="18"/>
        </w:rPr>
        <w:t xml:space="preserve">326-327, 347-348, 349-350, 355-356, 357—358; 42, 2-3, </w:t>
      </w:r>
      <w:r>
        <w:rPr>
          <w:spacing w:val="-1"/>
          <w:sz w:val="18"/>
          <w:szCs w:val="18"/>
        </w:rPr>
        <w:t xml:space="preserve">22—23, 100—101, 133—134, </w:t>
      </w:r>
      <w:r>
        <w:rPr>
          <w:sz w:val="18"/>
          <w:szCs w:val="18"/>
        </w:rPr>
        <w:t>162-163; 45, 291, 305-306; 50, 106—107, 112—113, 162— 163, 172, 184-185, 202-203, 237—238, 242—243, 378—379.</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 xml:space="preserve">и блокада — </w:t>
      </w:r>
      <w:r>
        <w:rPr>
          <w:i/>
          <w:iCs/>
          <w:sz w:val="18"/>
          <w:szCs w:val="18"/>
        </w:rPr>
        <w:t xml:space="preserve">см. </w:t>
      </w:r>
      <w:r>
        <w:rPr>
          <w:sz w:val="18"/>
          <w:szCs w:val="18"/>
        </w:rPr>
        <w:t>Блокада Со</w:t>
      </w:r>
      <w:r>
        <w:rPr>
          <w:sz w:val="18"/>
          <w:szCs w:val="18"/>
        </w:rPr>
        <w:softHyphen/>
        <w:t>ветской России империали</w:t>
      </w:r>
      <w:r>
        <w:rPr>
          <w:sz w:val="18"/>
          <w:szCs w:val="18"/>
        </w:rPr>
        <w:softHyphen/>
        <w:t>стическими государствами.</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 xml:space="preserve">борьба с предательством и контрреволюцией на фронте и в тылу — 36, 223, 443—444, 470-471, 482; 37, 10, 12, </w:t>
      </w:r>
      <w:r>
        <w:rPr>
          <w:spacing w:val="-1"/>
          <w:sz w:val="18"/>
          <w:szCs w:val="18"/>
        </w:rPr>
        <w:t xml:space="preserve">14, 39—40, 69, 115—116,143— </w:t>
      </w:r>
      <w:r>
        <w:rPr>
          <w:sz w:val="18"/>
          <w:szCs w:val="18"/>
        </w:rPr>
        <w:t xml:space="preserve">144, 353—354; 38, 244, 247, 317, 399; 39, </w:t>
      </w:r>
      <w:r>
        <w:rPr>
          <w:spacing w:val="10"/>
          <w:sz w:val="18"/>
          <w:szCs w:val="18"/>
        </w:rPr>
        <w:t xml:space="preserve">13,31,35,44,61, </w:t>
      </w:r>
      <w:r>
        <w:rPr>
          <w:sz w:val="18"/>
          <w:szCs w:val="18"/>
        </w:rPr>
        <w:t xml:space="preserve">114, 137, 178, 246—247; 40, 16—17, 115—116, 182, 218; 43, 384; 44, 287, 327—328; 50, 17, 18, 37-38, 43, 76, 106, </w:t>
      </w:r>
      <w:r>
        <w:rPr>
          <w:spacing w:val="-1"/>
          <w:sz w:val="18"/>
          <w:szCs w:val="18"/>
        </w:rPr>
        <w:t xml:space="preserve">112—113, 126, 128, 142—144, </w:t>
      </w:r>
      <w:r>
        <w:rPr>
          <w:sz w:val="18"/>
          <w:szCs w:val="18"/>
        </w:rPr>
        <w:t>148, 152-153, 154, 155, 156, 160, 162, 165, 168, 178, 197, 208, 283, 290, 306, 307, 312— 313, 314, 315—316, 320, 321, 324, 325, 329, 334, 335, 341, 342, 343, 355, 358, 389; 51, 4—5, 7, 40, 49, 52, 205, 236— 237, 247, 249, 254, 271, 273, 277, 347—348; 52, 9, 42, 66— 67, 79, 240—241, 251; 53, 86;   54,  492-493.</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и военно-политический союз рабочего класса и крестьян</w:t>
      </w:r>
      <w:r>
        <w:rPr>
          <w:sz w:val="18"/>
          <w:szCs w:val="18"/>
        </w:rPr>
        <w:softHyphen/>
        <w:t xml:space="preserve">ства — 36, 459—460; 37, 17, 86, 213-214; 38, 64-65, 234— 235; 39, 48—49, 122—123, </w:t>
      </w:r>
      <w:r>
        <w:rPr>
          <w:spacing w:val="-1"/>
          <w:sz w:val="18"/>
          <w:szCs w:val="18"/>
        </w:rPr>
        <w:t xml:space="preserve">154—155, 220—221, 238, 250, </w:t>
      </w:r>
      <w:r>
        <w:rPr>
          <w:spacing w:val="-2"/>
          <w:sz w:val="18"/>
          <w:szCs w:val="18"/>
        </w:rPr>
        <w:t xml:space="preserve">298—300, 305, 310—312, 314— 317, 321—322, 353—354, 357— </w:t>
      </w:r>
      <w:r>
        <w:rPr>
          <w:sz w:val="18"/>
          <w:szCs w:val="18"/>
        </w:rPr>
        <w:t xml:space="preserve">358, 364-365, 370-371, 401— </w:t>
      </w:r>
      <w:r>
        <w:rPr>
          <w:spacing w:val="-4"/>
          <w:sz w:val="18"/>
          <w:szCs w:val="18"/>
        </w:rPr>
        <w:t xml:space="preserve">402, 406—407, 411—412, 421 — </w:t>
      </w:r>
      <w:r>
        <w:rPr>
          <w:sz w:val="18"/>
          <w:szCs w:val="18"/>
        </w:rPr>
        <w:t>422,   464-465;   40,    70-71,</w:t>
      </w:r>
    </w:p>
    <w:p w:rsidR="00182580" w:rsidRDefault="00182580" w:rsidP="00182580">
      <w:pPr>
        <w:shd w:val="clear" w:color="auto" w:fill="FFFFFF"/>
        <w:spacing w:before="14" w:line="168" w:lineRule="exact"/>
        <w:ind w:left="302" w:right="72"/>
        <w:jc w:val="both"/>
      </w:pPr>
      <w:r>
        <w:rPr>
          <w:sz w:val="18"/>
          <w:szCs w:val="18"/>
        </w:rPr>
        <w:br w:type="column"/>
      </w:r>
      <w:r>
        <w:rPr>
          <w:spacing w:val="-1"/>
          <w:sz w:val="18"/>
          <w:szCs w:val="18"/>
        </w:rPr>
        <w:lastRenderedPageBreak/>
        <w:t xml:space="preserve">114, 119—120, 184 — 185, 180; </w:t>
      </w:r>
      <w:r>
        <w:rPr>
          <w:sz w:val="18"/>
          <w:szCs w:val="18"/>
        </w:rPr>
        <w:t xml:space="preserve">41, 334-335, 358; 42, 28-29, </w:t>
      </w:r>
      <w:r>
        <w:rPr>
          <w:spacing w:val="-3"/>
          <w:sz w:val="18"/>
          <w:szCs w:val="18"/>
        </w:rPr>
        <w:t xml:space="preserve">139 — 140, 308—309, 317—318; </w:t>
      </w:r>
      <w:r>
        <w:rPr>
          <w:sz w:val="18"/>
          <w:szCs w:val="18"/>
        </w:rPr>
        <w:t xml:space="preserve">43, 17—18, 63-64, 132—134, 219—220, 302—303; 44, 6-7, 42—44, 103—104, 234, 305— </w:t>
      </w:r>
      <w:r>
        <w:rPr>
          <w:spacing w:val="-1"/>
          <w:sz w:val="18"/>
          <w:szCs w:val="18"/>
        </w:rPr>
        <w:t xml:space="preserve">306, 308—309, 487; 45, 58—59, </w:t>
      </w:r>
      <w:r>
        <w:rPr>
          <w:sz w:val="18"/>
          <w:szCs w:val="18"/>
        </w:rPr>
        <w:t>74—75, 109—110, 288—289, 440; 50, 99, 100, 155, 275; 51, 134, 141.</w:t>
      </w:r>
    </w:p>
    <w:p w:rsidR="00182580" w:rsidRDefault="00182580" w:rsidP="00182580">
      <w:pPr>
        <w:shd w:val="clear" w:color="auto" w:fill="FFFFFF"/>
        <w:spacing w:before="10" w:line="168" w:lineRule="exact"/>
        <w:ind w:left="302" w:right="67" w:hanging="259"/>
        <w:jc w:val="both"/>
      </w:pPr>
      <w:r>
        <w:rPr>
          <w:sz w:val="18"/>
          <w:szCs w:val="18"/>
        </w:rPr>
        <w:t>— и военный союз советских республик — 37, 234, 465— 466; 38, 400-401; 39, 334-</w:t>
      </w:r>
      <w:r>
        <w:rPr>
          <w:spacing w:val="-1"/>
          <w:sz w:val="18"/>
          <w:szCs w:val="18"/>
        </w:rPr>
        <w:t xml:space="preserve">335; 40, 45—47, 98—100, 122; </w:t>
      </w:r>
      <w:r>
        <w:rPr>
          <w:sz w:val="18"/>
          <w:szCs w:val="18"/>
        </w:rPr>
        <w:t>41, 164—165; 50, 49-50, 287-288, 290, 291, 297—298, 346-347.</w:t>
      </w:r>
    </w:p>
    <w:p w:rsidR="00182580" w:rsidRDefault="00182580" w:rsidP="00182580">
      <w:pPr>
        <w:shd w:val="clear" w:color="auto" w:fill="FFFFFF"/>
        <w:spacing w:line="168" w:lineRule="exact"/>
        <w:ind w:left="298" w:right="82" w:firstLine="365"/>
        <w:jc w:val="both"/>
      </w:pPr>
      <w:r>
        <w:rPr>
          <w:i/>
          <w:iCs/>
          <w:sz w:val="18"/>
          <w:szCs w:val="18"/>
        </w:rPr>
        <w:t xml:space="preserve">См. также </w:t>
      </w:r>
      <w:r>
        <w:rPr>
          <w:sz w:val="18"/>
          <w:szCs w:val="18"/>
        </w:rPr>
        <w:t>Дружба на</w:t>
      </w:r>
      <w:r>
        <w:rPr>
          <w:sz w:val="18"/>
          <w:szCs w:val="18"/>
        </w:rPr>
        <w:softHyphen/>
        <w:t>родов в Советской России — ее значение в деле оборони страны.</w:t>
      </w:r>
    </w:p>
    <w:p w:rsidR="00182580" w:rsidRDefault="00182580" w:rsidP="00182580">
      <w:pPr>
        <w:shd w:val="clear" w:color="auto" w:fill="FFFFFF"/>
        <w:spacing w:before="5" w:line="168" w:lineRule="exact"/>
        <w:ind w:left="293" w:right="82" w:hanging="274"/>
        <w:jc w:val="both"/>
      </w:pPr>
      <w:r>
        <w:rPr>
          <w:sz w:val="18"/>
          <w:szCs w:val="18"/>
        </w:rPr>
        <w:t>— война буржуазно-помещичьей Польши против Советской России в 1920 г. — 40, 67, 96—97,   126,   145,   150—151,</w:t>
      </w:r>
    </w:p>
    <w:p w:rsidR="00182580" w:rsidRDefault="00182580" w:rsidP="00182580">
      <w:pPr>
        <w:numPr>
          <w:ilvl w:val="0"/>
          <w:numId w:val="108"/>
        </w:numPr>
        <w:shd w:val="clear" w:color="auto" w:fill="FFFFFF"/>
        <w:tabs>
          <w:tab w:val="left" w:pos="634"/>
        </w:tabs>
        <w:spacing w:line="168" w:lineRule="exact"/>
        <w:ind w:left="274" w:right="86"/>
        <w:jc w:val="both"/>
        <w:rPr>
          <w:spacing w:val="-4"/>
          <w:sz w:val="18"/>
          <w:szCs w:val="18"/>
        </w:rPr>
      </w:pPr>
      <w:r>
        <w:rPr>
          <w:spacing w:val="-2"/>
          <w:sz w:val="18"/>
          <w:szCs w:val="18"/>
        </w:rPr>
        <w:t xml:space="preserve">160—161, 181—182, 196— </w:t>
      </w:r>
      <w:r>
        <w:rPr>
          <w:sz w:val="18"/>
          <w:szCs w:val="18"/>
        </w:rPr>
        <w:t xml:space="preserve">197, 246-248, 317, 330—334; 41, 110—111, 112—118, 120— </w:t>
      </w:r>
      <w:r>
        <w:rPr>
          <w:spacing w:val="-1"/>
          <w:sz w:val="18"/>
          <w:szCs w:val="18"/>
        </w:rPr>
        <w:t xml:space="preserve">121, 125—127, 134, 138—146, 156, 281—285, 286, 319—333, 338—341, 344—361, 646, 651, </w:t>
      </w:r>
      <w:r>
        <w:rPr>
          <w:sz w:val="18"/>
          <w:szCs w:val="18"/>
        </w:rPr>
        <w:t xml:space="preserve">669; 42, 17—21, 25. 100— 101, 102—104, 115, 128—129, 163—164, 312—314, 354— 356, 359—360, 378; 43, 8—9, 10—11, 151, 366, 369; 44, </w:t>
      </w:r>
      <w:r>
        <w:rPr>
          <w:spacing w:val="-3"/>
          <w:sz w:val="18"/>
          <w:szCs w:val="18"/>
        </w:rPr>
        <w:t>158—159;   51,   137,   146—147,</w:t>
      </w:r>
    </w:p>
    <w:p w:rsidR="00182580" w:rsidRDefault="00182580" w:rsidP="00182580">
      <w:pPr>
        <w:numPr>
          <w:ilvl w:val="0"/>
          <w:numId w:val="108"/>
        </w:numPr>
        <w:shd w:val="clear" w:color="auto" w:fill="FFFFFF"/>
        <w:tabs>
          <w:tab w:val="left" w:pos="634"/>
        </w:tabs>
        <w:spacing w:line="168" w:lineRule="exact"/>
        <w:ind w:left="274" w:right="5"/>
        <w:jc w:val="both"/>
        <w:rPr>
          <w:spacing w:val="-6"/>
          <w:sz w:val="18"/>
          <w:szCs w:val="18"/>
        </w:rPr>
      </w:pPr>
      <w:r>
        <w:rPr>
          <w:sz w:val="18"/>
          <w:szCs w:val="18"/>
        </w:rPr>
        <w:t xml:space="preserve">157—158, 159, 193, 196, </w:t>
      </w:r>
      <w:r>
        <w:rPr>
          <w:spacing w:val="-2"/>
          <w:sz w:val="18"/>
          <w:szCs w:val="18"/>
        </w:rPr>
        <w:t xml:space="preserve">202, 205, 231, 237—238, 240, </w:t>
      </w:r>
      <w:r>
        <w:rPr>
          <w:spacing w:val="-1"/>
          <w:sz w:val="18"/>
          <w:szCs w:val="18"/>
        </w:rPr>
        <w:t xml:space="preserve">242—243, 244—246, 247, 248, 249, 250, 252, 253—255, 259— 260, 261, 263—265, 266—267, </w:t>
      </w:r>
      <w:r>
        <w:rPr>
          <w:sz w:val="18"/>
          <w:szCs w:val="18"/>
        </w:rPr>
        <w:t>277, 282—283, 285—286, 291, 298, 301, 348—350; 54, 426— 427,  430, 431-432.</w:t>
      </w:r>
    </w:p>
    <w:p w:rsidR="00182580" w:rsidRDefault="00182580" w:rsidP="00182580">
      <w:pPr>
        <w:shd w:val="clear" w:color="auto" w:fill="FFFFFF"/>
        <w:spacing w:line="168" w:lineRule="exact"/>
        <w:ind w:left="259" w:hanging="259"/>
        <w:jc w:val="both"/>
      </w:pPr>
      <w:r>
        <w:rPr>
          <w:sz w:val="18"/>
          <w:szCs w:val="18"/>
        </w:rPr>
        <w:t xml:space="preserve">— врангелевщина и ее разгром— 40, 330—331; 41, 125, 127— </w:t>
      </w:r>
      <w:r>
        <w:rPr>
          <w:spacing w:val="-1"/>
          <w:sz w:val="18"/>
          <w:szCs w:val="18"/>
        </w:rPr>
        <w:t xml:space="preserve">128, 139—140, 143—145, 146— 147, 284—285, 286, 329—333, </w:t>
      </w:r>
      <w:r>
        <w:rPr>
          <w:sz w:val="18"/>
          <w:szCs w:val="18"/>
        </w:rPr>
        <w:t>334—335, 339, 345—346, 347, 348,350—352,35.7—361,365— 366, 368, 406—407; 42, 3, 17, 25, 103—104, 129—130, 378—</w:t>
      </w:r>
    </w:p>
    <w:p w:rsidR="00182580" w:rsidRDefault="00182580" w:rsidP="00182580">
      <w:pPr>
        <w:shd w:val="clear" w:color="auto" w:fill="FFFFFF"/>
        <w:spacing w:line="168" w:lineRule="exact"/>
        <w:ind w:left="259" w:hanging="259"/>
        <w:jc w:val="both"/>
        <w:sectPr w:rsidR="00182580">
          <w:type w:val="continuous"/>
          <w:pgSz w:w="8504" w:h="11339"/>
          <w:pgMar w:top="956" w:right="1346" w:bottom="360" w:left="1312" w:header="720" w:footer="720" w:gutter="0"/>
          <w:cols w:num="2" w:space="720" w:equalWidth="0">
            <w:col w:w="2726" w:space="355"/>
            <w:col w:w="2764"/>
          </w:cols>
          <w:noEndnote/>
        </w:sectPr>
      </w:pPr>
    </w:p>
    <w:p w:rsidR="00182580" w:rsidRDefault="00182580" w:rsidP="00182580">
      <w:pPr>
        <w:shd w:val="clear" w:color="auto" w:fill="FFFFFF"/>
        <w:tabs>
          <w:tab w:val="left" w:pos="1474"/>
        </w:tabs>
        <w:spacing w:after="250"/>
        <w:ind w:left="10"/>
      </w:pPr>
      <w:r>
        <w:rPr>
          <w:rFonts w:ascii="Courier New" w:hAnsi="Courier New" w:cs="Courier New"/>
          <w:spacing w:val="-19"/>
          <w:sz w:val="16"/>
          <w:szCs w:val="16"/>
        </w:rPr>
        <w:lastRenderedPageBreak/>
        <w:t>192</w:t>
      </w:r>
      <w:r>
        <w:rPr>
          <w:rFonts w:ascii="Arial" w:hAnsi="Courier New" w:cs="Arial"/>
          <w:sz w:val="16"/>
          <w:szCs w:val="16"/>
        </w:rPr>
        <w:tab/>
      </w:r>
      <w:r>
        <w:rPr>
          <w:rFonts w:ascii="Courier New" w:hAnsi="Courier New"/>
          <w:spacing w:val="-4"/>
          <w:sz w:val="16"/>
          <w:szCs w:val="16"/>
        </w:rPr>
        <w:t>ИНОСТРАННАЯ</w:t>
      </w:r>
      <w:r>
        <w:rPr>
          <w:rFonts w:ascii="Courier New" w:hAnsi="Courier New" w:cs="Courier New"/>
          <w:spacing w:val="-4"/>
          <w:sz w:val="16"/>
          <w:szCs w:val="16"/>
        </w:rPr>
        <w:t xml:space="preserve"> </w:t>
      </w:r>
      <w:r>
        <w:rPr>
          <w:rFonts w:ascii="Courier New" w:hAnsi="Courier New"/>
          <w:spacing w:val="-4"/>
          <w:sz w:val="16"/>
          <w:szCs w:val="16"/>
        </w:rPr>
        <w:t>ВОЕННАЯ</w:t>
      </w:r>
      <w:r>
        <w:rPr>
          <w:rFonts w:ascii="Courier New" w:hAnsi="Courier New" w:cs="Courier New"/>
          <w:spacing w:val="-4"/>
          <w:sz w:val="16"/>
          <w:szCs w:val="16"/>
        </w:rPr>
        <w:t xml:space="preserve"> </w:t>
      </w:r>
      <w:r>
        <w:rPr>
          <w:rFonts w:ascii="Courier New" w:hAnsi="Courier New"/>
          <w:spacing w:val="-4"/>
          <w:sz w:val="16"/>
          <w:szCs w:val="16"/>
        </w:rPr>
        <w:t>ИНТЕРВЕНЦИЯ</w:t>
      </w:r>
    </w:p>
    <w:p w:rsidR="00182580" w:rsidRDefault="00182580" w:rsidP="00182580">
      <w:pPr>
        <w:shd w:val="clear" w:color="auto" w:fill="FFFFFF"/>
        <w:tabs>
          <w:tab w:val="left" w:pos="1474"/>
        </w:tabs>
        <w:spacing w:after="250"/>
        <w:ind w:left="10"/>
        <w:sectPr w:rsidR="00182580">
          <w:pgSz w:w="8504" w:h="11339"/>
          <w:pgMar w:top="944" w:right="1502" w:bottom="360" w:left="1166" w:header="720" w:footer="720" w:gutter="0"/>
          <w:cols w:space="60"/>
          <w:noEndnote/>
        </w:sectPr>
      </w:pPr>
    </w:p>
    <w:p w:rsidR="00182580" w:rsidRDefault="00182580" w:rsidP="00182580">
      <w:pPr>
        <w:shd w:val="clear" w:color="auto" w:fill="FFFFFF"/>
        <w:spacing w:line="168" w:lineRule="exact"/>
        <w:ind w:left="341" w:hanging="341"/>
        <w:jc w:val="both"/>
      </w:pPr>
      <w:r>
        <w:rPr>
          <w:b/>
          <w:bCs/>
          <w:sz w:val="18"/>
          <w:szCs w:val="18"/>
        </w:rPr>
        <w:lastRenderedPageBreak/>
        <w:t>Иностранная военная интервен</w:t>
      </w:r>
      <w:r>
        <w:rPr>
          <w:b/>
          <w:bCs/>
          <w:sz w:val="18"/>
          <w:szCs w:val="18"/>
        </w:rPr>
        <w:softHyphen/>
        <w:t>ция и гражданская война в Советской России</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326" w:right="19"/>
        <w:jc w:val="both"/>
      </w:pPr>
      <w:r>
        <w:rPr>
          <w:sz w:val="18"/>
          <w:szCs w:val="18"/>
        </w:rPr>
        <w:t xml:space="preserve">379; 43, 8-9, 134, 138-139, 366, 369; 44, 158, 162-163, 228, 234, 276; 51, 161-162, 205, 206-207, 208, 237-238, 242-243, 247, 248, 249, 250, </w:t>
      </w:r>
      <w:r>
        <w:rPr>
          <w:spacing w:val="-2"/>
          <w:sz w:val="18"/>
          <w:szCs w:val="18"/>
        </w:rPr>
        <w:t xml:space="preserve">254—255, 265, 276, 277, 292— </w:t>
      </w:r>
      <w:r>
        <w:rPr>
          <w:sz w:val="18"/>
          <w:szCs w:val="18"/>
        </w:rPr>
        <w:t>293, 295, 298, 301, 307, 311, 315, 321, 326, 348-350; 52, 6, 297-298; 54,  430.</w:t>
      </w:r>
    </w:p>
    <w:p w:rsidR="00182580" w:rsidRDefault="00182580" w:rsidP="00182580">
      <w:pPr>
        <w:shd w:val="clear" w:color="auto" w:fill="FFFFFF"/>
        <w:spacing w:before="5" w:line="168" w:lineRule="exact"/>
        <w:ind w:left="317" w:right="29" w:hanging="259"/>
        <w:jc w:val="both"/>
      </w:pPr>
      <w:r>
        <w:rPr>
          <w:sz w:val="18"/>
          <w:szCs w:val="18"/>
        </w:rPr>
        <w:t>— всемирно-историческое зна</w:t>
      </w:r>
      <w:r>
        <w:rPr>
          <w:sz w:val="18"/>
          <w:szCs w:val="18"/>
        </w:rPr>
        <w:softHyphen/>
        <w:t>чение победы советского на</w:t>
      </w:r>
      <w:r>
        <w:rPr>
          <w:sz w:val="18"/>
          <w:szCs w:val="18"/>
        </w:rPr>
        <w:softHyphen/>
        <w:t>рода и Красной Армии — 37, 86, 96, 114-115, 131, 146— 148, 461—462; 38, 5-6, 259— 260, 278-279; 39, 111, 292-</w:t>
      </w:r>
      <w:r>
        <w:rPr>
          <w:spacing w:val="-1"/>
          <w:sz w:val="18"/>
          <w:szCs w:val="18"/>
        </w:rPr>
        <w:t xml:space="preserve">293, 319—320, 325—326, 346— </w:t>
      </w:r>
      <w:r>
        <w:rPr>
          <w:sz w:val="18"/>
          <w:szCs w:val="18"/>
        </w:rPr>
        <w:t xml:space="preserve">350, 400-401; 40, 154—155, </w:t>
      </w:r>
      <w:r>
        <w:rPr>
          <w:spacing w:val="-1"/>
          <w:sz w:val="18"/>
          <w:szCs w:val="18"/>
        </w:rPr>
        <w:t xml:space="preserve">167—169,176—177, 235, 240— </w:t>
      </w:r>
      <w:r>
        <w:rPr>
          <w:sz w:val="18"/>
          <w:szCs w:val="18"/>
        </w:rPr>
        <w:t>241, 354—356; 44, 102-103, 234, 276-277, 324-325, 484.</w:t>
      </w:r>
    </w:p>
    <w:p w:rsidR="00182580" w:rsidRDefault="00182580" w:rsidP="00182580">
      <w:pPr>
        <w:numPr>
          <w:ilvl w:val="0"/>
          <w:numId w:val="1"/>
        </w:numPr>
        <w:shd w:val="clear" w:color="auto" w:fill="FFFFFF"/>
        <w:tabs>
          <w:tab w:val="left" w:pos="293"/>
        </w:tabs>
        <w:spacing w:before="5" w:line="168" w:lineRule="exact"/>
        <w:ind w:left="293" w:right="43" w:hanging="259"/>
        <w:jc w:val="both"/>
        <w:rPr>
          <w:sz w:val="18"/>
          <w:szCs w:val="18"/>
        </w:rPr>
      </w:pPr>
      <w:r>
        <w:rPr>
          <w:sz w:val="18"/>
          <w:szCs w:val="18"/>
        </w:rPr>
        <w:t>высадка французских войск в Одессе в 1918 г. — 38, 311— 312, 316-317, 323—324, 335; 39, 344-345, 390-391; 40, 68, 169, 170, 242; 42, 4; 44, 235—236.</w:t>
      </w:r>
    </w:p>
    <w:p w:rsidR="00182580" w:rsidRDefault="00182580" w:rsidP="00182580">
      <w:pPr>
        <w:numPr>
          <w:ilvl w:val="0"/>
          <w:numId w:val="1"/>
        </w:numPr>
        <w:shd w:val="clear" w:color="auto" w:fill="FFFFFF"/>
        <w:tabs>
          <w:tab w:val="left" w:pos="293"/>
        </w:tabs>
        <w:spacing w:line="168" w:lineRule="exact"/>
        <w:ind w:left="293" w:right="53" w:hanging="259"/>
        <w:jc w:val="both"/>
        <w:rPr>
          <w:sz w:val="18"/>
          <w:szCs w:val="18"/>
        </w:rPr>
      </w:pPr>
      <w:r>
        <w:rPr>
          <w:sz w:val="18"/>
          <w:szCs w:val="18"/>
        </w:rPr>
        <w:t xml:space="preserve">героизм на фронте и в тылу — 37, 63, 76, 96, 127—128, 383, 461-462, 521; 38, 50, 211 — 212, 264, 315; 39, 5-6, 20-21, 228-229, 230-231, 245-246, </w:t>
      </w:r>
      <w:r>
        <w:rPr>
          <w:spacing w:val="-1"/>
          <w:sz w:val="18"/>
          <w:szCs w:val="18"/>
        </w:rPr>
        <w:t xml:space="preserve">249—250, 380; 40, 111—112, </w:t>
      </w:r>
      <w:r>
        <w:rPr>
          <w:sz w:val="18"/>
          <w:szCs w:val="18"/>
        </w:rPr>
        <w:t>116—117, 118-119, 127, 142, 184-185, 232, 295-296, 322-323; 41, 121, 156, 331-333, 354-355, 360-361; 42, 4-6, 129-130; 44, 324-325; 45, 245; 50, 166, 274, 279, 296, 297—298, 313, 324, 341, 351, 353; 51, 3, 12, 18, 92, 166, 206, 244-246, 330—331, 332, 348—349; 54, 411.</w:t>
      </w:r>
    </w:p>
    <w:p w:rsidR="00182580" w:rsidRDefault="00182580" w:rsidP="00182580">
      <w:pPr>
        <w:numPr>
          <w:ilvl w:val="0"/>
          <w:numId w:val="1"/>
        </w:numPr>
        <w:shd w:val="clear" w:color="auto" w:fill="FFFFFF"/>
        <w:tabs>
          <w:tab w:val="left" w:pos="293"/>
        </w:tabs>
        <w:spacing w:before="5" w:line="168" w:lineRule="exact"/>
        <w:ind w:left="293" w:right="67" w:hanging="259"/>
        <w:jc w:val="both"/>
        <w:rPr>
          <w:sz w:val="18"/>
          <w:szCs w:val="18"/>
        </w:rPr>
      </w:pPr>
      <w:r>
        <w:rPr>
          <w:sz w:val="18"/>
          <w:szCs w:val="18"/>
        </w:rPr>
        <w:t>гражданская война как клас</w:t>
      </w:r>
      <w:r>
        <w:rPr>
          <w:sz w:val="18"/>
          <w:szCs w:val="18"/>
        </w:rPr>
        <w:softHyphen/>
        <w:t xml:space="preserve">совая борьба пролетариата с буржуазией — 36, 127—129, 459; 37, 10-11, 25-26, 72— 73, 283-284, 285-286; 38, 280-281, 337-339, 358; 39, </w:t>
      </w:r>
      <w:r w:rsidRPr="00BD66E5">
        <w:rPr>
          <w:sz w:val="18"/>
          <w:szCs w:val="18"/>
        </w:rPr>
        <w:t xml:space="preserve">44-45,   </w:t>
      </w:r>
      <w:r>
        <w:rPr>
          <w:sz w:val="18"/>
          <w:szCs w:val="18"/>
        </w:rPr>
        <w:t>113—114,   141—142,</w:t>
      </w:r>
    </w:p>
    <w:p w:rsidR="00182580" w:rsidRDefault="00182580" w:rsidP="00182580">
      <w:pPr>
        <w:shd w:val="clear" w:color="auto" w:fill="FFFFFF"/>
        <w:spacing w:line="168" w:lineRule="exact"/>
        <w:ind w:left="302"/>
        <w:jc w:val="both"/>
      </w:pPr>
      <w:r>
        <w:rPr>
          <w:sz w:val="18"/>
          <w:szCs w:val="18"/>
        </w:rPr>
        <w:br w:type="column"/>
      </w:r>
      <w:r>
        <w:rPr>
          <w:sz w:val="18"/>
          <w:szCs w:val="18"/>
        </w:rPr>
        <w:lastRenderedPageBreak/>
        <w:t xml:space="preserve">143-144, 187-188, 189-190, </w:t>
      </w:r>
      <w:r>
        <w:rPr>
          <w:spacing w:val="-2"/>
          <w:sz w:val="18"/>
          <w:szCs w:val="18"/>
        </w:rPr>
        <w:t xml:space="preserve">212, 319—320, 352—353, 404— </w:t>
      </w:r>
      <w:r>
        <w:rPr>
          <w:sz w:val="18"/>
          <w:szCs w:val="18"/>
        </w:rPr>
        <w:t>406; 40, 17—19, 302-303; 44, 6-7.</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Западный фронт в 1919 г.—39, 241-242; 50, 289, 321, 334— 335, 349—350, 356, 489; 51, 5, 13-14, 15, 16, 17, 18, 42, 66, 67-68.</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зверства и грабежи интервен</w:t>
      </w:r>
      <w:r>
        <w:rPr>
          <w:sz w:val="18"/>
          <w:szCs w:val="18"/>
        </w:rPr>
        <w:softHyphen/>
        <w:t>тов и белогвардейцев и ма</w:t>
      </w:r>
      <w:r>
        <w:rPr>
          <w:sz w:val="18"/>
          <w:szCs w:val="18"/>
        </w:rPr>
        <w:softHyphen/>
        <w:t>териальный ущерб, нанесен</w:t>
      </w:r>
      <w:r>
        <w:rPr>
          <w:sz w:val="18"/>
          <w:szCs w:val="18"/>
        </w:rPr>
        <w:softHyphen/>
        <w:t xml:space="preserve">ный стране — 36, 369; 37, 3-4, 27, 32, 35, 68-69, 70— 71, 85, 247-248, 278, 280, 316, 354-355; 39, 47, 54, 86-87, 88, 114-115, 151, </w:t>
      </w:r>
      <w:r>
        <w:rPr>
          <w:spacing w:val="-1"/>
          <w:sz w:val="18"/>
          <w:szCs w:val="18"/>
        </w:rPr>
        <w:t xml:space="preserve">177—178, 232, 288, 300, 319— </w:t>
      </w:r>
      <w:r>
        <w:rPr>
          <w:sz w:val="18"/>
          <w:szCs w:val="18"/>
        </w:rPr>
        <w:t>320, 345; 40, 68—69, 123, 148, 314; 42, 93, 127; 43, 8-9; 44, 6, 297, 307, 308—309, 315; 45, 401—402, 433—434; 50, 106-107, 309; 52, 20, 33;  54,  26-27,  31—32.</w:t>
      </w:r>
    </w:p>
    <w:p w:rsidR="00182580" w:rsidRDefault="00182580" w:rsidP="00182580">
      <w:pPr>
        <w:numPr>
          <w:ilvl w:val="0"/>
          <w:numId w:val="46"/>
        </w:numPr>
        <w:shd w:val="clear" w:color="auto" w:fill="FFFFFF"/>
        <w:tabs>
          <w:tab w:val="left" w:pos="245"/>
        </w:tabs>
        <w:spacing w:line="168" w:lineRule="exact"/>
        <w:ind w:left="245" w:right="43" w:hanging="245"/>
        <w:jc w:val="both"/>
        <w:rPr>
          <w:sz w:val="18"/>
          <w:szCs w:val="18"/>
        </w:rPr>
      </w:pPr>
      <w:r>
        <w:rPr>
          <w:sz w:val="18"/>
          <w:szCs w:val="18"/>
        </w:rPr>
        <w:t xml:space="preserve">ее исторические уроки — 39, 151-159, 177-178, 219-220, </w:t>
      </w:r>
      <w:r>
        <w:rPr>
          <w:spacing w:val="-1"/>
          <w:sz w:val="18"/>
          <w:szCs w:val="18"/>
        </w:rPr>
        <w:t xml:space="preserve">293—295, 299—300, 319—322, </w:t>
      </w:r>
      <w:r>
        <w:rPr>
          <w:sz w:val="18"/>
          <w:szCs w:val="18"/>
        </w:rPr>
        <w:t>349—354; 40, 16—18, 41-47, 240; 41, 356.</w:t>
      </w:r>
    </w:p>
    <w:p w:rsidR="00182580" w:rsidRDefault="00182580" w:rsidP="00182580">
      <w:pPr>
        <w:numPr>
          <w:ilvl w:val="0"/>
          <w:numId w:val="46"/>
        </w:numPr>
        <w:shd w:val="clear" w:color="auto" w:fill="FFFFFF"/>
        <w:tabs>
          <w:tab w:val="left" w:pos="245"/>
        </w:tabs>
        <w:spacing w:line="168" w:lineRule="exact"/>
        <w:ind w:left="245" w:right="43" w:hanging="245"/>
        <w:jc w:val="both"/>
        <w:rPr>
          <w:sz w:val="18"/>
          <w:szCs w:val="18"/>
        </w:rPr>
      </w:pPr>
      <w:r>
        <w:rPr>
          <w:sz w:val="18"/>
          <w:szCs w:val="18"/>
        </w:rPr>
        <w:t xml:space="preserve">на Кавказе и в Закавказье — </w:t>
      </w:r>
      <w:r>
        <w:rPr>
          <w:i/>
          <w:iCs/>
          <w:sz w:val="18"/>
          <w:szCs w:val="18"/>
        </w:rPr>
        <w:t xml:space="preserve">см. </w:t>
      </w:r>
      <w:r>
        <w:rPr>
          <w:sz w:val="18"/>
          <w:szCs w:val="18"/>
        </w:rPr>
        <w:t>Кавказ и Закавказье — в период иностранной военной интервенции и гражданской войны.</w:t>
      </w:r>
    </w:p>
    <w:p w:rsidR="00182580" w:rsidRDefault="00182580" w:rsidP="00182580">
      <w:pPr>
        <w:numPr>
          <w:ilvl w:val="0"/>
          <w:numId w:val="46"/>
        </w:numPr>
        <w:shd w:val="clear" w:color="auto" w:fill="FFFFFF"/>
        <w:tabs>
          <w:tab w:val="left" w:pos="245"/>
        </w:tabs>
        <w:spacing w:line="168" w:lineRule="exact"/>
        <w:ind w:left="245" w:right="43" w:hanging="245"/>
        <w:jc w:val="both"/>
        <w:rPr>
          <w:sz w:val="18"/>
          <w:szCs w:val="18"/>
        </w:rPr>
      </w:pPr>
      <w:r>
        <w:rPr>
          <w:sz w:val="18"/>
          <w:szCs w:val="18"/>
        </w:rPr>
        <w:t xml:space="preserve">контрреволюционная роль мелкобуржуазных партий (меньшевиков и эсеров) — 27, </w:t>
      </w:r>
      <w:r>
        <w:rPr>
          <w:spacing w:val="-1"/>
          <w:sz w:val="18"/>
          <w:szCs w:val="18"/>
        </w:rPr>
        <w:t xml:space="preserve">307—308; 36, 100—101, 129, </w:t>
      </w:r>
      <w:r>
        <w:rPr>
          <w:sz w:val="18"/>
          <w:szCs w:val="18"/>
        </w:rPr>
        <w:t xml:space="preserve">242—243, 336, 338-339, 369, </w:t>
      </w:r>
      <w:r>
        <w:rPr>
          <w:spacing w:val="-1"/>
          <w:sz w:val="18"/>
          <w:szCs w:val="18"/>
        </w:rPr>
        <w:t xml:space="preserve">426—428, 441—444, 470, 514— </w:t>
      </w:r>
      <w:r>
        <w:rPr>
          <w:sz w:val="18"/>
          <w:szCs w:val="18"/>
        </w:rPr>
        <w:t xml:space="preserve">515, 525-526, 531-532; 37, 4-7, 10, 12-13, 35-37, 39— 40, 61, 119-120, 202-203, 214-215, 220, 287-288, 502, 505-507, 525; 38, 32-34, 50-51, 63-65, 164-165, </w:t>
      </w:r>
      <w:r>
        <w:rPr>
          <w:spacing w:val="-1"/>
          <w:sz w:val="18"/>
          <w:szCs w:val="18"/>
        </w:rPr>
        <w:t xml:space="preserve">168—169, 190—192, 244, 247, </w:t>
      </w:r>
      <w:r>
        <w:rPr>
          <w:sz w:val="18"/>
          <w:szCs w:val="18"/>
        </w:rPr>
        <w:t xml:space="preserve">254-255, 263-264, 265-266, 273-274, 288-290, 291—292, </w:t>
      </w:r>
      <w:r>
        <w:rPr>
          <w:spacing w:val="-1"/>
          <w:sz w:val="18"/>
          <w:szCs w:val="18"/>
        </w:rPr>
        <w:t xml:space="preserve">337—338, 340—345, 354—355, </w:t>
      </w:r>
      <w:r>
        <w:rPr>
          <w:sz w:val="18"/>
          <w:szCs w:val="18"/>
        </w:rPr>
        <w:t xml:space="preserve">356—357, 363—364; 39, 13, 31, 38—39, 40, 44, 47, 54—55, 56,  59-61,  62, </w:t>
      </w:r>
      <w:r w:rsidRPr="00BD66E5">
        <w:rPr>
          <w:sz w:val="18"/>
          <w:szCs w:val="18"/>
        </w:rPr>
        <w:t xml:space="preserve">86-87, </w:t>
      </w:r>
      <w:r>
        <w:rPr>
          <w:sz w:val="18"/>
          <w:szCs w:val="18"/>
        </w:rPr>
        <w:t>114,</w:t>
      </w:r>
    </w:p>
    <w:p w:rsidR="00182580" w:rsidRDefault="00182580" w:rsidP="00182580">
      <w:pPr>
        <w:numPr>
          <w:ilvl w:val="0"/>
          <w:numId w:val="46"/>
        </w:numPr>
        <w:shd w:val="clear" w:color="auto" w:fill="FFFFFF"/>
        <w:tabs>
          <w:tab w:val="left" w:pos="245"/>
        </w:tabs>
        <w:spacing w:line="168" w:lineRule="exact"/>
        <w:ind w:left="245" w:right="43" w:hanging="245"/>
        <w:jc w:val="both"/>
        <w:rPr>
          <w:sz w:val="18"/>
          <w:szCs w:val="18"/>
        </w:rPr>
        <w:sectPr w:rsidR="00182580">
          <w:type w:val="continuous"/>
          <w:pgSz w:w="8504" w:h="11339"/>
          <w:pgMar w:top="944" w:right="1502" w:bottom="360" w:left="1166" w:header="720" w:footer="720" w:gutter="0"/>
          <w:cols w:num="2" w:space="720" w:equalWidth="0">
            <w:col w:w="2788" w:space="312"/>
            <w:col w:w="2736"/>
          </w:cols>
          <w:noEndnote/>
        </w:sectPr>
      </w:pPr>
    </w:p>
    <w:p w:rsidR="00182580" w:rsidRDefault="00182580" w:rsidP="00182580">
      <w:pPr>
        <w:shd w:val="clear" w:color="auto" w:fill="FFFFFF"/>
        <w:spacing w:before="62"/>
      </w:pPr>
      <w:r>
        <w:rPr>
          <w:sz w:val="12"/>
          <w:szCs w:val="12"/>
        </w:rPr>
        <w:lastRenderedPageBreak/>
        <w:t>ИНОСТРАННАЯ   ВОЕННАЯ   ИНТЕРВЕНЦИЯ</w:t>
      </w:r>
    </w:p>
    <w:p w:rsidR="00182580" w:rsidRDefault="00182580" w:rsidP="00182580">
      <w:pPr>
        <w:shd w:val="clear" w:color="auto" w:fill="FFFFFF"/>
      </w:pPr>
      <w:r>
        <w:br w:type="column"/>
      </w:r>
      <w:r>
        <w:rPr>
          <w:sz w:val="18"/>
          <w:szCs w:val="18"/>
        </w:rPr>
        <w:lastRenderedPageBreak/>
        <w:t>193</w:t>
      </w:r>
    </w:p>
    <w:p w:rsidR="00182580" w:rsidRDefault="00182580" w:rsidP="00182580">
      <w:pPr>
        <w:shd w:val="clear" w:color="auto" w:fill="FFFFFF"/>
        <w:sectPr w:rsidR="00182580">
          <w:pgSz w:w="8504" w:h="11339"/>
          <w:pgMar w:top="946" w:right="726" w:bottom="360" w:left="2929" w:header="720" w:footer="720" w:gutter="0"/>
          <w:cols w:num="2" w:space="720" w:equalWidth="0">
            <w:col w:w="2875" w:space="1253"/>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6" w:right="1230" w:bottom="360" w:left="1504" w:header="720" w:footer="720" w:gutter="0"/>
          <w:cols w:space="60"/>
          <w:noEndnote/>
        </w:sectPr>
      </w:pPr>
    </w:p>
    <w:p w:rsidR="00182580" w:rsidRDefault="00182580" w:rsidP="00182580">
      <w:pPr>
        <w:shd w:val="clear" w:color="auto" w:fill="FFFFFF"/>
        <w:spacing w:line="168" w:lineRule="exact"/>
        <w:ind w:left="274"/>
        <w:jc w:val="both"/>
      </w:pPr>
      <w:r>
        <w:rPr>
          <w:sz w:val="18"/>
          <w:szCs w:val="18"/>
        </w:rPr>
        <w:lastRenderedPageBreak/>
        <w:t xml:space="preserve">126-128, 135—136, 141-145, 147, 148, 156—157, 169-170, 175—177, 320, 350, 416-418, 442, 444-446, 449-451, 466; 40, 247; 41, 21-22, 147; 42, 139, 354, 356, 359—360; 43, </w:t>
      </w:r>
      <w:r>
        <w:rPr>
          <w:spacing w:val="-1"/>
          <w:sz w:val="18"/>
          <w:szCs w:val="18"/>
        </w:rPr>
        <w:t xml:space="preserve">64, 90, 136, 150, 220, 234—235, </w:t>
      </w:r>
      <w:r>
        <w:rPr>
          <w:sz w:val="18"/>
          <w:szCs w:val="18"/>
        </w:rPr>
        <w:t>302; 44, 7, 11, 103—104, 162; 45, 9, 48—49; 50, 95-96, 106, 142,   197,  222,   291.</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 xml:space="preserve">контрреволюционный мятеж левых эсеров (июль 1918 г.) и его ликвидация — </w:t>
      </w:r>
      <w:r>
        <w:rPr>
          <w:i/>
          <w:iCs/>
          <w:sz w:val="18"/>
          <w:szCs w:val="18"/>
        </w:rPr>
        <w:t xml:space="preserve">ем. </w:t>
      </w:r>
      <w:r>
        <w:rPr>
          <w:sz w:val="18"/>
          <w:szCs w:val="18"/>
        </w:rPr>
        <w:t>Ле</w:t>
      </w:r>
      <w:r>
        <w:rPr>
          <w:sz w:val="18"/>
          <w:szCs w:val="18"/>
        </w:rPr>
        <w:softHyphen/>
        <w:t>вые эсеры (социалисты-рево</w:t>
      </w:r>
      <w:r>
        <w:rPr>
          <w:sz w:val="18"/>
          <w:szCs w:val="18"/>
        </w:rPr>
        <w:softHyphen/>
        <w:t>люционеры) — контрреволю</w:t>
      </w:r>
      <w:r>
        <w:rPr>
          <w:sz w:val="18"/>
          <w:szCs w:val="18"/>
        </w:rPr>
        <w:softHyphen/>
        <w:t>ционный мятеж левых эсе</w:t>
      </w:r>
      <w:r>
        <w:rPr>
          <w:sz w:val="18"/>
          <w:szCs w:val="18"/>
        </w:rPr>
        <w:softHyphen/>
        <w:t>ров (июль 1918) и его лик</w:t>
      </w:r>
      <w:r>
        <w:rPr>
          <w:sz w:val="18"/>
          <w:szCs w:val="18"/>
        </w:rPr>
        <w:softHyphen/>
        <w:t>видация.</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красновщина и ее ликвида</w:t>
      </w:r>
      <w:r>
        <w:rPr>
          <w:sz w:val="18"/>
          <w:szCs w:val="18"/>
        </w:rPr>
        <w:softHyphen/>
        <w:t>ция — 36, 128, 223, 459—460, 503, 553; 37, 35—36, 106, 122, 127, 214-215, 216-217, 283—284, 287-288, 373-374, 379, 480; 38, 36, 69-71, 246, 277—278, 299, 312, 314; 39, 31, 33, 141—142, 354; 40, 300; 50, 75—76, 202—203, 235-236, 247—248, 274, 378-379.</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 xml:space="preserve">и мирная политика Советского государства — 36, 524—526; 38, 131-132, 134-135, 265, 312, 314; 39, 114-115, 242— 243, 311, 332, 366-369, 396, 413-414; 40, 89-98, 125— 126, 145-146, 148-149, 152, 154-155,174—176,178, 180— 181, 247—248; 41, 110, 117, </w:t>
      </w:r>
      <w:r>
        <w:rPr>
          <w:spacing w:val="-1"/>
          <w:sz w:val="18"/>
          <w:szCs w:val="18"/>
        </w:rPr>
        <w:t xml:space="preserve">120—121, 124, 138—140, 281, </w:t>
      </w:r>
      <w:r>
        <w:rPr>
          <w:sz w:val="18"/>
          <w:szCs w:val="18"/>
        </w:rPr>
        <w:t xml:space="preserve">283-284, 319-320, 321-322, 339, 344-347, 359, 363, 646; </w:t>
      </w:r>
      <w:r>
        <w:rPr>
          <w:spacing w:val="-1"/>
          <w:sz w:val="18"/>
          <w:szCs w:val="18"/>
        </w:rPr>
        <w:t xml:space="preserve">42, 2, 17—18, 22—23, 27—28, </w:t>
      </w:r>
      <w:r>
        <w:rPr>
          <w:sz w:val="18"/>
          <w:szCs w:val="18"/>
        </w:rPr>
        <w:t>45—46, 47, 115, 128—130, 131, 312-313, 354-356; 43, 8, 151;  44,  296—297;  50,  247—</w:t>
      </w:r>
    </w:p>
    <w:p w:rsidR="00182580" w:rsidRDefault="00182580" w:rsidP="00182580">
      <w:pPr>
        <w:rPr>
          <w:sz w:val="2"/>
          <w:szCs w:val="2"/>
        </w:rPr>
      </w:pPr>
    </w:p>
    <w:p w:rsidR="00182580" w:rsidRDefault="00182580" w:rsidP="00182580">
      <w:pPr>
        <w:numPr>
          <w:ilvl w:val="0"/>
          <w:numId w:val="109"/>
        </w:numPr>
        <w:shd w:val="clear" w:color="auto" w:fill="FFFFFF"/>
        <w:tabs>
          <w:tab w:val="left" w:pos="682"/>
        </w:tabs>
        <w:spacing w:before="5" w:line="168" w:lineRule="exact"/>
        <w:ind w:left="269"/>
        <w:rPr>
          <w:spacing w:val="-4"/>
          <w:sz w:val="18"/>
          <w:szCs w:val="18"/>
        </w:rPr>
      </w:pPr>
      <w:r>
        <w:rPr>
          <w:sz w:val="18"/>
          <w:szCs w:val="18"/>
        </w:rPr>
        <w:t>266;  51,  191,  242—243,</w:t>
      </w:r>
    </w:p>
    <w:p w:rsidR="00182580" w:rsidRDefault="00182580" w:rsidP="00182580">
      <w:pPr>
        <w:numPr>
          <w:ilvl w:val="0"/>
          <w:numId w:val="109"/>
        </w:numPr>
        <w:shd w:val="clear" w:color="auto" w:fill="FFFFFF"/>
        <w:tabs>
          <w:tab w:val="left" w:pos="682"/>
        </w:tabs>
        <w:spacing w:line="168" w:lineRule="exact"/>
        <w:ind w:left="269"/>
        <w:rPr>
          <w:spacing w:val="-3"/>
          <w:sz w:val="18"/>
          <w:szCs w:val="18"/>
        </w:rPr>
      </w:pPr>
      <w:r>
        <w:rPr>
          <w:spacing w:val="-4"/>
          <w:sz w:val="18"/>
          <w:szCs w:val="18"/>
        </w:rPr>
        <w:t>286.</w:t>
      </w:r>
    </w:p>
    <w:p w:rsidR="00182580" w:rsidRDefault="00182580" w:rsidP="00182580">
      <w:pPr>
        <w:shd w:val="clear" w:color="auto" w:fill="FFFFFF"/>
        <w:tabs>
          <w:tab w:val="left" w:pos="259"/>
        </w:tabs>
        <w:spacing w:line="168" w:lineRule="exact"/>
        <w:ind w:left="259" w:right="14" w:hanging="259"/>
        <w:jc w:val="both"/>
      </w:pPr>
      <w:r>
        <w:rPr>
          <w:sz w:val="18"/>
          <w:szCs w:val="18"/>
        </w:rPr>
        <w:t>—</w:t>
      </w:r>
      <w:r>
        <w:rPr>
          <w:sz w:val="18"/>
          <w:szCs w:val="18"/>
        </w:rPr>
        <w:tab/>
        <w:t>мобилизация рабочих и ком</w:t>
      </w:r>
      <w:r>
        <w:rPr>
          <w:sz w:val="18"/>
          <w:szCs w:val="18"/>
        </w:rPr>
        <w:softHyphen/>
        <w:t>мунистов на фронт — 35, 358;</w:t>
      </w:r>
      <w:r>
        <w:rPr>
          <w:sz w:val="18"/>
          <w:szCs w:val="18"/>
        </w:rPr>
        <w:br/>
        <w:t>36, 525-526; 37, 46-47; 38,</w:t>
      </w:r>
      <w:r>
        <w:rPr>
          <w:sz w:val="18"/>
          <w:szCs w:val="18"/>
        </w:rPr>
        <w:br/>
      </w:r>
      <w:r>
        <w:rPr>
          <w:spacing w:val="-1"/>
          <w:sz w:val="18"/>
          <w:szCs w:val="18"/>
        </w:rPr>
        <w:t>250—251, 266, 268, 271—274,</w:t>
      </w:r>
      <w:r>
        <w:rPr>
          <w:spacing w:val="-1"/>
          <w:sz w:val="18"/>
          <w:szCs w:val="18"/>
        </w:rPr>
        <w:br/>
      </w:r>
      <w:r>
        <w:rPr>
          <w:spacing w:val="-2"/>
          <w:sz w:val="18"/>
          <w:szCs w:val="18"/>
        </w:rPr>
        <w:t>277—278, 280—285, 310, 313—</w:t>
      </w:r>
      <w:r>
        <w:rPr>
          <w:spacing w:val="-2"/>
          <w:sz w:val="18"/>
          <w:szCs w:val="18"/>
        </w:rPr>
        <w:br/>
      </w:r>
      <w:r>
        <w:rPr>
          <w:sz w:val="18"/>
          <w:szCs w:val="18"/>
        </w:rPr>
        <w:t>314, 317-319, 324, 378, 402;</w:t>
      </w:r>
    </w:p>
    <w:p w:rsidR="00182580" w:rsidRDefault="00182580" w:rsidP="00182580">
      <w:pPr>
        <w:shd w:val="clear" w:color="auto" w:fill="FFFFFF"/>
        <w:spacing w:before="10" w:line="168" w:lineRule="exact"/>
        <w:ind w:left="284"/>
        <w:jc w:val="both"/>
        <w:rPr>
          <w:sz w:val="18"/>
          <w:szCs w:val="18"/>
          <w:lang w:val="en-US"/>
        </w:rPr>
      </w:pPr>
      <w:r>
        <w:br w:type="column"/>
      </w:r>
      <w:r>
        <w:rPr>
          <w:sz w:val="18"/>
          <w:szCs w:val="18"/>
        </w:rPr>
        <w:lastRenderedPageBreak/>
        <w:t xml:space="preserve">39, 47—48, 206—208, 224— </w:t>
      </w:r>
      <w:r>
        <w:rPr>
          <w:spacing w:val="-1"/>
          <w:sz w:val="18"/>
          <w:szCs w:val="18"/>
        </w:rPr>
        <w:t xml:space="preserve">225, 228—229, 236—237, 238, 245—247, 249—250, 296—297, 342—343, 360—361, 380—381, </w:t>
      </w:r>
      <w:r>
        <w:rPr>
          <w:sz w:val="18"/>
          <w:szCs w:val="18"/>
        </w:rPr>
        <w:t xml:space="preserve">419—421, 452; 40, 127, 295— 296; 45, 383; 50, 124-125, 128-129, 282, 296, 297, 314, 316, 317, 319, 322—323, 324, 327, 344, 348, 355, 384, 385; 51, 3, 54, 55, 56, 68, 71—73, 331, 348—349. </w:t>
      </w:r>
    </w:p>
    <w:p w:rsidR="00182580" w:rsidRDefault="00182580" w:rsidP="00182580">
      <w:pPr>
        <w:shd w:val="clear" w:color="auto" w:fill="FFFFFF"/>
        <w:spacing w:before="10" w:line="168" w:lineRule="exact"/>
        <w:ind w:left="284" w:hanging="284"/>
        <w:jc w:val="both"/>
      </w:pPr>
      <w:r>
        <w:rPr>
          <w:sz w:val="18"/>
          <w:szCs w:val="18"/>
        </w:rPr>
        <w:t>— мятеж чехословацкого корпу</w:t>
      </w:r>
      <w:r>
        <w:rPr>
          <w:sz w:val="18"/>
          <w:szCs w:val="18"/>
        </w:rPr>
        <w:softHyphen/>
        <w:t>са военнопленных в 1918 г. — 36, 416, 424, 426, 441-444, 460, 483, 514, 525-526, 527, 553; 37,1-3, 7-8,10,14-15, 16—17, 18—19, 22, 25, 27—28, 38, 39-40, 69-70, 73. 81-82, 85, 86, 96, 146, 163, 177-178, 214, 215, 217, 284, 287, 313— 314, 353—354; 38, 31—32, 34,</w:t>
      </w:r>
    </w:p>
    <w:p w:rsidR="00182580" w:rsidRDefault="00182580" w:rsidP="00182580">
      <w:pPr>
        <w:shd w:val="clear" w:color="auto" w:fill="FFFFFF"/>
        <w:tabs>
          <w:tab w:val="left" w:pos="662"/>
        </w:tabs>
        <w:spacing w:before="5" w:line="168" w:lineRule="exact"/>
        <w:ind w:left="269" w:right="10"/>
        <w:jc w:val="both"/>
      </w:pPr>
      <w:r>
        <w:rPr>
          <w:spacing w:val="-2"/>
          <w:sz w:val="18"/>
          <w:szCs w:val="18"/>
        </w:rPr>
        <w:t>36,</w:t>
      </w:r>
      <w:r>
        <w:rPr>
          <w:sz w:val="18"/>
          <w:szCs w:val="18"/>
        </w:rPr>
        <w:tab/>
        <w:t>51, 68, 312; 39, 30—</w:t>
      </w:r>
      <w:r>
        <w:rPr>
          <w:sz w:val="18"/>
          <w:szCs w:val="18"/>
        </w:rPr>
        <w:br/>
        <w:t>31, 33, 135, 142, 156, 176—</w:t>
      </w:r>
      <w:r>
        <w:rPr>
          <w:sz w:val="18"/>
          <w:szCs w:val="18"/>
        </w:rPr>
        <w:br/>
        <w:t>177, 289, 325; 42, 27, 57;</w:t>
      </w:r>
      <w:r>
        <w:rPr>
          <w:sz w:val="18"/>
          <w:szCs w:val="18"/>
        </w:rPr>
        <w:br/>
        <w:t>44, 103, 157, 198; 50, 83,</w:t>
      </w:r>
      <w:r>
        <w:rPr>
          <w:sz w:val="18"/>
          <w:szCs w:val="18"/>
        </w:rPr>
        <w:br/>
        <w:t>84-85, 87, 112-113, 116,</w:t>
      </w:r>
      <w:r>
        <w:rPr>
          <w:sz w:val="18"/>
          <w:szCs w:val="18"/>
        </w:rPr>
        <w:br/>
        <w:t>117-118, 121, 123, 124—125,</w:t>
      </w:r>
      <w:r>
        <w:rPr>
          <w:sz w:val="18"/>
          <w:szCs w:val="18"/>
        </w:rPr>
        <w:br/>
      </w:r>
      <w:r>
        <w:rPr>
          <w:spacing w:val="-1"/>
          <w:sz w:val="18"/>
          <w:szCs w:val="18"/>
        </w:rPr>
        <w:t>126, 127, 128—129, 133, 135,</w:t>
      </w:r>
      <w:r>
        <w:rPr>
          <w:spacing w:val="-1"/>
          <w:sz w:val="18"/>
          <w:szCs w:val="18"/>
        </w:rPr>
        <w:br/>
      </w:r>
      <w:r>
        <w:rPr>
          <w:sz w:val="18"/>
          <w:szCs w:val="18"/>
        </w:rPr>
        <w:t>138-139, 145, 146, 155, 157,</w:t>
      </w:r>
      <w:r>
        <w:rPr>
          <w:sz w:val="18"/>
          <w:szCs w:val="18"/>
        </w:rPr>
        <w:br/>
        <w:t>163-164, 165, 178, 179.</w:t>
      </w:r>
    </w:p>
    <w:p w:rsidR="00182580" w:rsidRDefault="00182580" w:rsidP="00182580">
      <w:pPr>
        <w:shd w:val="clear" w:color="auto" w:fill="FFFFFF"/>
        <w:tabs>
          <w:tab w:val="left" w:pos="259"/>
        </w:tabs>
        <w:spacing w:before="5" w:line="168" w:lineRule="exact"/>
        <w:ind w:left="259" w:right="14" w:hanging="259"/>
        <w:jc w:val="both"/>
      </w:pPr>
      <w:r>
        <w:rPr>
          <w:sz w:val="18"/>
          <w:szCs w:val="18"/>
        </w:rPr>
        <w:t>—</w:t>
      </w:r>
      <w:r>
        <w:rPr>
          <w:sz w:val="18"/>
          <w:szCs w:val="18"/>
        </w:rPr>
        <w:tab/>
        <w:t>наступление немецких войск</w:t>
      </w:r>
      <w:r>
        <w:rPr>
          <w:sz w:val="18"/>
          <w:szCs w:val="18"/>
        </w:rPr>
        <w:br/>
        <w:t>в феврале 1918 г. — 35, 334—</w:t>
      </w:r>
      <w:r>
        <w:rPr>
          <w:sz w:val="18"/>
          <w:szCs w:val="18"/>
        </w:rPr>
        <w:br/>
        <w:t>335, 336-337, 339, 340, 341,</w:t>
      </w:r>
      <w:r>
        <w:rPr>
          <w:sz w:val="18"/>
          <w:szCs w:val="18"/>
        </w:rPr>
        <w:br/>
      </w:r>
      <w:r>
        <w:rPr>
          <w:spacing w:val="-1"/>
          <w:sz w:val="18"/>
          <w:szCs w:val="18"/>
        </w:rPr>
        <w:t>342, 354, 357—358, 365, 366—</w:t>
      </w:r>
      <w:r>
        <w:rPr>
          <w:spacing w:val="-1"/>
          <w:sz w:val="18"/>
          <w:szCs w:val="18"/>
        </w:rPr>
        <w:br/>
      </w:r>
      <w:r>
        <w:rPr>
          <w:sz w:val="18"/>
          <w:szCs w:val="18"/>
        </w:rPr>
        <w:t>368, 394—395, 408, 419—420;</w:t>
      </w:r>
    </w:p>
    <w:p w:rsidR="00182580" w:rsidRDefault="00182580" w:rsidP="00182580">
      <w:pPr>
        <w:shd w:val="clear" w:color="auto" w:fill="FFFFFF"/>
        <w:tabs>
          <w:tab w:val="left" w:pos="600"/>
        </w:tabs>
        <w:spacing w:line="168" w:lineRule="exact"/>
        <w:ind w:left="264" w:right="29"/>
        <w:jc w:val="both"/>
      </w:pPr>
      <w:r>
        <w:rPr>
          <w:spacing w:val="-1"/>
          <w:sz w:val="18"/>
          <w:szCs w:val="18"/>
        </w:rPr>
        <w:t>37,</w:t>
      </w:r>
      <w:r>
        <w:rPr>
          <w:sz w:val="18"/>
          <w:szCs w:val="18"/>
        </w:rPr>
        <w:tab/>
        <w:t>38, 55-56, 145-146; 40,</w:t>
      </w:r>
      <w:r>
        <w:rPr>
          <w:sz w:val="18"/>
          <w:szCs w:val="18"/>
        </w:rPr>
        <w:br/>
        <w:t>300, 314; 50, 45, 46, 47, 48,</w:t>
      </w:r>
      <w:r>
        <w:rPr>
          <w:sz w:val="18"/>
          <w:szCs w:val="18"/>
        </w:rPr>
        <w:br/>
        <w:t>53.</w:t>
      </w:r>
    </w:p>
    <w:p w:rsidR="00182580" w:rsidRDefault="00182580" w:rsidP="00182580">
      <w:pPr>
        <w:shd w:val="clear" w:color="auto" w:fill="FFFFFF"/>
        <w:tabs>
          <w:tab w:val="left" w:pos="259"/>
        </w:tabs>
        <w:spacing w:before="5" w:line="168" w:lineRule="exact"/>
        <w:ind w:left="259" w:right="19" w:hanging="259"/>
        <w:jc w:val="both"/>
      </w:pPr>
      <w:r>
        <w:rPr>
          <w:sz w:val="18"/>
          <w:szCs w:val="18"/>
        </w:rPr>
        <w:t>—</w:t>
      </w:r>
      <w:r>
        <w:rPr>
          <w:sz w:val="18"/>
          <w:szCs w:val="18"/>
        </w:rPr>
        <w:tab/>
        <w:t>необходимость собирания ма</w:t>
      </w:r>
      <w:r>
        <w:rPr>
          <w:sz w:val="18"/>
          <w:szCs w:val="18"/>
        </w:rPr>
        <w:softHyphen/>
        <w:t>териалов по истории граждан</w:t>
      </w:r>
      <w:r>
        <w:rPr>
          <w:sz w:val="18"/>
          <w:szCs w:val="18"/>
        </w:rPr>
        <w:softHyphen/>
        <w:t>ской войны — 51, 176.</w:t>
      </w:r>
    </w:p>
    <w:p w:rsidR="00182580" w:rsidRDefault="00182580" w:rsidP="00182580">
      <w:pPr>
        <w:shd w:val="clear" w:color="auto" w:fill="FFFFFF"/>
        <w:spacing w:line="168" w:lineRule="exact"/>
        <w:ind w:left="254" w:right="19" w:hanging="254"/>
        <w:jc w:val="both"/>
      </w:pPr>
      <w:r>
        <w:rPr>
          <w:spacing w:val="-4"/>
          <w:sz w:val="18"/>
          <w:szCs w:val="18"/>
        </w:rPr>
        <w:t>— необходимость создания госу</w:t>
      </w:r>
      <w:r>
        <w:rPr>
          <w:spacing w:val="-4"/>
          <w:sz w:val="18"/>
          <w:szCs w:val="18"/>
        </w:rPr>
        <w:softHyphen/>
      </w:r>
      <w:r>
        <w:rPr>
          <w:sz w:val="18"/>
          <w:szCs w:val="18"/>
        </w:rPr>
        <w:t>дарственных запасов хлеба и других продовольственных продуктов — 35, 409; 36, 390; 37, 99; 38, 400; 39, 153-154, 167-170, 238; 41, 291; 43, 150—151; 50, 56, 72—73, 82, 83, 154, 169.</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оборона Астрахани — 50, 82,</w:t>
      </w:r>
      <w:r>
        <w:rPr>
          <w:sz w:val="18"/>
          <w:szCs w:val="18"/>
        </w:rPr>
        <w:br/>
        <w:t>162—163, 205, 210, 219, 236,</w:t>
      </w:r>
      <w:r>
        <w:rPr>
          <w:sz w:val="18"/>
          <w:szCs w:val="18"/>
        </w:rPr>
        <w:br/>
      </w:r>
      <w:r>
        <w:rPr>
          <w:spacing w:val="-1"/>
          <w:sz w:val="18"/>
          <w:szCs w:val="18"/>
        </w:rPr>
        <w:t>239—240, 241, 293, 298, 320.</w:t>
      </w:r>
      <w:r>
        <w:rPr>
          <w:spacing w:val="-1"/>
          <w:sz w:val="18"/>
          <w:szCs w:val="18"/>
        </w:rPr>
        <w:br/>
      </w:r>
      <w:r>
        <w:rPr>
          <w:sz w:val="18"/>
          <w:szCs w:val="18"/>
        </w:rPr>
        <w:t>379-380;   51,   42.</w:t>
      </w:r>
    </w:p>
    <w:p w:rsidR="00182580" w:rsidRDefault="00182580" w:rsidP="00182580">
      <w:pPr>
        <w:shd w:val="clear" w:color="auto" w:fill="FFFFFF"/>
        <w:tabs>
          <w:tab w:val="left" w:pos="259"/>
        </w:tabs>
        <w:spacing w:line="168" w:lineRule="exact"/>
        <w:ind w:left="259" w:right="29" w:hanging="259"/>
        <w:jc w:val="both"/>
        <w:sectPr w:rsidR="00182580">
          <w:type w:val="continuous"/>
          <w:pgSz w:w="8504" w:h="11339"/>
          <w:pgMar w:top="946" w:right="1230" w:bottom="360" w:left="1504" w:header="720" w:footer="720" w:gutter="0"/>
          <w:cols w:num="2" w:space="720" w:equalWidth="0">
            <w:col w:w="2702" w:space="355"/>
            <w:col w:w="2712"/>
          </w:cols>
          <w:noEndnote/>
        </w:sectPr>
      </w:pPr>
    </w:p>
    <w:p w:rsidR="00182580" w:rsidRDefault="00182580" w:rsidP="00182580">
      <w:pPr>
        <w:shd w:val="clear" w:color="auto" w:fill="FFFFFF"/>
      </w:pPr>
      <w:r>
        <w:rPr>
          <w:sz w:val="18"/>
          <w:szCs w:val="18"/>
        </w:rPr>
        <w:lastRenderedPageBreak/>
        <w:t>194</w:t>
      </w:r>
    </w:p>
    <w:p w:rsidR="00182580" w:rsidRDefault="00182580" w:rsidP="00182580">
      <w:pPr>
        <w:shd w:val="clear" w:color="auto" w:fill="FFFFFF"/>
        <w:spacing w:before="67"/>
      </w:pPr>
      <w:r>
        <w:br w:type="column"/>
      </w:r>
      <w:r>
        <w:rPr>
          <w:b/>
          <w:bCs/>
          <w:sz w:val="12"/>
          <w:szCs w:val="12"/>
        </w:rPr>
        <w:lastRenderedPageBreak/>
        <w:t>ИНОСТРАННАЯ   ВОЕННАЯ   ИНТЕРВЕНЦИЯ</w:t>
      </w:r>
    </w:p>
    <w:p w:rsidR="00182580" w:rsidRDefault="00182580" w:rsidP="00182580">
      <w:pPr>
        <w:shd w:val="clear" w:color="auto" w:fill="FFFFFF"/>
        <w:spacing w:before="67"/>
        <w:sectPr w:rsidR="00182580">
          <w:pgSz w:w="8504" w:h="11339"/>
          <w:pgMar w:top="939" w:right="3033" w:bottom="360" w:left="1151" w:header="720" w:footer="720" w:gutter="0"/>
          <w:cols w:num="2" w:space="720" w:equalWidth="0">
            <w:col w:w="720" w:space="734"/>
            <w:col w:w="2865"/>
          </w:cols>
          <w:noEndnote/>
        </w:sectPr>
      </w:pPr>
    </w:p>
    <w:p w:rsidR="00182580" w:rsidRDefault="00182580" w:rsidP="00182580">
      <w:pPr>
        <w:spacing w:before="254" w:line="1" w:lineRule="exact"/>
        <w:rPr>
          <w:sz w:val="2"/>
          <w:szCs w:val="2"/>
        </w:rPr>
      </w:pPr>
    </w:p>
    <w:p w:rsidR="00182580" w:rsidRDefault="00182580" w:rsidP="00182580">
      <w:pPr>
        <w:shd w:val="clear" w:color="auto" w:fill="FFFFFF"/>
        <w:spacing w:before="67"/>
        <w:sectPr w:rsidR="00182580">
          <w:type w:val="continuous"/>
          <w:pgSz w:w="8504" w:h="11339"/>
          <w:pgMar w:top="939" w:right="1516" w:bottom="360" w:left="1147" w:header="720" w:footer="720" w:gutter="0"/>
          <w:cols w:space="60"/>
          <w:noEndnote/>
        </w:sectPr>
      </w:pPr>
    </w:p>
    <w:p w:rsidR="00182580" w:rsidRDefault="00182580" w:rsidP="00182580">
      <w:pPr>
        <w:shd w:val="clear" w:color="auto" w:fill="FFFFFF"/>
        <w:spacing w:line="168" w:lineRule="exact"/>
        <w:ind w:left="346" w:right="5" w:hanging="346"/>
        <w:jc w:val="both"/>
      </w:pPr>
      <w:r>
        <w:rPr>
          <w:b/>
          <w:bCs/>
          <w:sz w:val="18"/>
          <w:szCs w:val="18"/>
        </w:rPr>
        <w:lastRenderedPageBreak/>
        <w:t>Иностранная военная интервен</w:t>
      </w:r>
      <w:r>
        <w:rPr>
          <w:b/>
          <w:bCs/>
          <w:sz w:val="18"/>
          <w:szCs w:val="18"/>
        </w:rPr>
        <w:softHyphen/>
        <w:t>ция и гражданская война в Советской России</w:t>
      </w:r>
      <w:r>
        <w:rPr>
          <w:sz w:val="18"/>
          <w:szCs w:val="18"/>
        </w:rPr>
        <w:t xml:space="preserve"> </w:t>
      </w:r>
      <w:r>
        <w:rPr>
          <w:i/>
          <w:iCs/>
          <w:sz w:val="18"/>
          <w:szCs w:val="18"/>
        </w:rPr>
        <w:t>(продолже</w:t>
      </w:r>
      <w:r>
        <w:rPr>
          <w:i/>
          <w:iCs/>
          <w:sz w:val="18"/>
          <w:szCs w:val="18"/>
        </w:rPr>
        <w:softHyphen/>
        <w:t>ние)</w:t>
      </w:r>
    </w:p>
    <w:p w:rsidR="00182580" w:rsidRDefault="00182580" w:rsidP="00182580">
      <w:pPr>
        <w:numPr>
          <w:ilvl w:val="0"/>
          <w:numId w:val="46"/>
        </w:numPr>
        <w:shd w:val="clear" w:color="auto" w:fill="FFFFFF"/>
        <w:tabs>
          <w:tab w:val="left" w:pos="326"/>
        </w:tabs>
        <w:spacing w:before="5" w:line="168" w:lineRule="exact"/>
        <w:ind w:left="326" w:right="10" w:hanging="245"/>
        <w:jc w:val="both"/>
        <w:rPr>
          <w:sz w:val="18"/>
          <w:szCs w:val="18"/>
        </w:rPr>
      </w:pPr>
      <w:r>
        <w:rPr>
          <w:sz w:val="18"/>
          <w:szCs w:val="18"/>
        </w:rPr>
        <w:t xml:space="preserve">оборона Петрограда и разгром </w:t>
      </w:r>
      <w:r>
        <w:rPr>
          <w:spacing w:val="-1"/>
          <w:sz w:val="18"/>
          <w:szCs w:val="18"/>
        </w:rPr>
        <w:t xml:space="preserve">Юденича в 1919 г. — 38, 244, </w:t>
      </w:r>
      <w:r>
        <w:rPr>
          <w:sz w:val="18"/>
          <w:szCs w:val="18"/>
        </w:rPr>
        <w:t xml:space="preserve">335, 399, 402; 39, 13, 44, 50, </w:t>
      </w:r>
      <w:r>
        <w:rPr>
          <w:spacing w:val="-1"/>
          <w:sz w:val="18"/>
          <w:szCs w:val="18"/>
        </w:rPr>
        <w:t xml:space="preserve">54—55. 56,114,136,146,171 — 172, 228, 230—231, 232, 233, </w:t>
      </w:r>
      <w:r>
        <w:rPr>
          <w:sz w:val="18"/>
          <w:szCs w:val="18"/>
        </w:rPr>
        <w:t xml:space="preserve">242-244, 249, 283-284, 289, </w:t>
      </w:r>
      <w:r>
        <w:rPr>
          <w:spacing w:val="-1"/>
          <w:sz w:val="18"/>
          <w:szCs w:val="18"/>
        </w:rPr>
        <w:t xml:space="preserve">293, 297—298, 311—312, 319, 321—322, 325—326, 347—348, </w:t>
      </w:r>
      <w:r>
        <w:rPr>
          <w:spacing w:val="-2"/>
          <w:sz w:val="18"/>
          <w:szCs w:val="18"/>
        </w:rPr>
        <w:t xml:space="preserve">349—350, 361, 393—394. 400— </w:t>
      </w:r>
      <w:r>
        <w:rPr>
          <w:sz w:val="18"/>
          <w:szCs w:val="18"/>
        </w:rPr>
        <w:t xml:space="preserve">401, 417-418; 40, 29-30, 85, 87, 113, 116, 120. 140—142, </w:t>
      </w:r>
      <w:r>
        <w:rPr>
          <w:spacing w:val="-1"/>
          <w:sz w:val="18"/>
          <w:szCs w:val="18"/>
        </w:rPr>
        <w:t xml:space="preserve">168—169, 174—175, 230, 232, </w:t>
      </w:r>
      <w:r>
        <w:rPr>
          <w:sz w:val="18"/>
          <w:szCs w:val="18"/>
        </w:rPr>
        <w:t xml:space="preserve">240-241, 258, 281-282; 41, 30, 112-114, 127-128, 133, </w:t>
      </w:r>
      <w:r>
        <w:rPr>
          <w:spacing w:val="-1"/>
          <w:sz w:val="18"/>
          <w:szCs w:val="18"/>
        </w:rPr>
        <w:t xml:space="preserve">141—142,144, 320—321, 324— </w:t>
      </w:r>
      <w:r>
        <w:rPr>
          <w:sz w:val="18"/>
          <w:szCs w:val="18"/>
        </w:rPr>
        <w:t>325, 326-327, 330-331, 332, 365; 43, 133-134; 50, 314, 316, 317, 325, 331, 332, 334— 335, 338, 339, 343-344, 346— 348, 358, 384, 389; 51, 28, 44, 56, 61, 62-63, 66, 68-69, 71—72,   73,  79,  80,  99.</w:t>
      </w:r>
    </w:p>
    <w:p w:rsidR="00182580" w:rsidRDefault="00182580" w:rsidP="00182580">
      <w:pPr>
        <w:numPr>
          <w:ilvl w:val="0"/>
          <w:numId w:val="46"/>
        </w:numPr>
        <w:shd w:val="clear" w:color="auto" w:fill="FFFFFF"/>
        <w:tabs>
          <w:tab w:val="left" w:pos="326"/>
        </w:tabs>
        <w:spacing w:line="168" w:lineRule="exact"/>
        <w:ind w:left="326" w:right="14" w:hanging="245"/>
        <w:jc w:val="both"/>
        <w:rPr>
          <w:sz w:val="18"/>
          <w:szCs w:val="18"/>
        </w:rPr>
      </w:pPr>
      <w:r>
        <w:rPr>
          <w:sz w:val="18"/>
          <w:szCs w:val="18"/>
        </w:rPr>
        <w:t xml:space="preserve">оборона Царицына — 50, </w:t>
      </w:r>
      <w:r>
        <w:rPr>
          <w:spacing w:val="-1"/>
          <w:sz w:val="18"/>
          <w:szCs w:val="18"/>
        </w:rPr>
        <w:t xml:space="preserve">167—168, 199, 235—236, 249, </w:t>
      </w:r>
      <w:r>
        <w:rPr>
          <w:sz w:val="18"/>
          <w:szCs w:val="18"/>
        </w:rPr>
        <w:t>274, 329, 341, 348, 353, 356.</w:t>
      </w:r>
    </w:p>
    <w:p w:rsidR="00182580" w:rsidRDefault="00182580" w:rsidP="00182580">
      <w:pPr>
        <w:numPr>
          <w:ilvl w:val="0"/>
          <w:numId w:val="46"/>
        </w:numPr>
        <w:shd w:val="clear" w:color="auto" w:fill="FFFFFF"/>
        <w:tabs>
          <w:tab w:val="left" w:pos="326"/>
        </w:tabs>
        <w:spacing w:line="168" w:lineRule="exact"/>
        <w:ind w:left="326" w:hanging="245"/>
        <w:jc w:val="both"/>
        <w:rPr>
          <w:sz w:val="18"/>
          <w:szCs w:val="18"/>
        </w:rPr>
      </w:pPr>
      <w:r>
        <w:rPr>
          <w:sz w:val="18"/>
          <w:szCs w:val="18"/>
        </w:rPr>
        <w:t>оккупация американскими и японскими империалистами Приморья в 1918 г. и разгром интервентов и белогвардей</w:t>
      </w:r>
      <w:r>
        <w:rPr>
          <w:sz w:val="18"/>
          <w:szCs w:val="18"/>
        </w:rPr>
        <w:softHyphen/>
        <w:t>цев — 36, 125, 315, 322, 330, 332-333; 37, 38; 39,114—115, 389—390; 40. 169; 41, 339; 42, 44, 94—96; 43, 352—353; 44, 35; 45, 236, 245-246, 284, 301, 302—303; 50, 70—71.</w:t>
      </w:r>
    </w:p>
    <w:p w:rsidR="00182580" w:rsidRDefault="00182580" w:rsidP="00182580">
      <w:pPr>
        <w:numPr>
          <w:ilvl w:val="0"/>
          <w:numId w:val="46"/>
        </w:numPr>
        <w:shd w:val="clear" w:color="auto" w:fill="FFFFFF"/>
        <w:tabs>
          <w:tab w:val="left" w:pos="326"/>
        </w:tabs>
        <w:spacing w:line="168" w:lineRule="exact"/>
        <w:ind w:left="326" w:right="5" w:hanging="245"/>
        <w:jc w:val="both"/>
        <w:rPr>
          <w:sz w:val="18"/>
          <w:szCs w:val="18"/>
        </w:rPr>
      </w:pPr>
      <w:r>
        <w:rPr>
          <w:sz w:val="18"/>
          <w:szCs w:val="18"/>
        </w:rPr>
        <w:t>оккупация английскими им</w:t>
      </w:r>
      <w:r>
        <w:rPr>
          <w:sz w:val="18"/>
          <w:szCs w:val="18"/>
        </w:rPr>
        <w:softHyphen/>
        <w:t>периалистами Баку в 1918— 1919 гг. и расстрел 26 бакин</w:t>
      </w:r>
      <w:r>
        <w:rPr>
          <w:sz w:val="18"/>
          <w:szCs w:val="18"/>
        </w:rPr>
        <w:softHyphen/>
        <w:t>ских комиссаров — 37, 4—8, 163, 455—456, 462; 38, 248; 39, 141 — 142, 148; 41, 226— 227; 50, 130, 141—142, 167— 168, 218, 254.</w:t>
      </w:r>
    </w:p>
    <w:p w:rsidR="00182580" w:rsidRDefault="00182580" w:rsidP="00182580">
      <w:pPr>
        <w:numPr>
          <w:ilvl w:val="0"/>
          <w:numId w:val="46"/>
        </w:numPr>
        <w:shd w:val="clear" w:color="auto" w:fill="FFFFFF"/>
        <w:tabs>
          <w:tab w:val="left" w:pos="326"/>
        </w:tabs>
        <w:spacing w:line="168" w:lineRule="exact"/>
        <w:ind w:left="326" w:right="5" w:hanging="245"/>
        <w:jc w:val="both"/>
        <w:rPr>
          <w:sz w:val="18"/>
          <w:szCs w:val="18"/>
        </w:rPr>
      </w:pPr>
      <w:r>
        <w:rPr>
          <w:sz w:val="18"/>
          <w:szCs w:val="18"/>
        </w:rPr>
        <w:t>оккупация англо-американ</w:t>
      </w:r>
      <w:r>
        <w:rPr>
          <w:sz w:val="18"/>
          <w:szCs w:val="18"/>
        </w:rPr>
        <w:softHyphen/>
        <w:t>скими и французскими вой</w:t>
      </w:r>
      <w:r>
        <w:rPr>
          <w:sz w:val="18"/>
          <w:szCs w:val="18"/>
        </w:rPr>
        <w:softHyphen/>
        <w:t>сками Мурманска и Архан</w:t>
      </w:r>
      <w:r>
        <w:rPr>
          <w:sz w:val="18"/>
          <w:szCs w:val="18"/>
        </w:rPr>
        <w:softHyphen/>
        <w:t>гельска в 1918—1919 гг. —36, 315, 343-344, 525-526; 37, 1-2, 3, 7-8, 13-14, 25, 27,</w:t>
      </w:r>
    </w:p>
    <w:p w:rsidR="00182580" w:rsidRDefault="00182580" w:rsidP="00182580">
      <w:pPr>
        <w:shd w:val="clear" w:color="auto" w:fill="FFFFFF"/>
        <w:spacing w:line="168" w:lineRule="exact"/>
        <w:ind w:left="254" w:right="19"/>
        <w:jc w:val="both"/>
      </w:pPr>
      <w:r>
        <w:rPr>
          <w:sz w:val="18"/>
          <w:szCs w:val="18"/>
        </w:rPr>
        <w:br w:type="column"/>
      </w:r>
      <w:r>
        <w:rPr>
          <w:sz w:val="18"/>
          <w:szCs w:val="18"/>
        </w:rPr>
        <w:lastRenderedPageBreak/>
        <w:t>38, 118, 163, 192—193, 199, 372, 455-456, 461-462; 38, 335; 39, 31, 114—115, 125— 126, 137, 142, 240, 289, 293, 325—326, 344-345, 389-390, 392—393; 40, 68, 169, 170, 242; 44, 235—236; 50, 71, 106—107, 116—117, 134—135, 136, 139, 141, 143, 146—147, 168, 175, 227, 278, 343. 349— 350, 370; 51,  153.</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оккупация германо-турецки</w:t>
      </w:r>
      <w:r>
        <w:rPr>
          <w:sz w:val="18"/>
          <w:szCs w:val="18"/>
        </w:rPr>
        <w:softHyphen/>
        <w:t>ми войсками Грузии в 1918 г. — 36, 339—340, 483; 37, 6—7, 10, 39-40; 39, 142; 41, 339-340.</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оккупация германскими вой</w:t>
      </w:r>
      <w:r>
        <w:rPr>
          <w:sz w:val="18"/>
          <w:szCs w:val="18"/>
        </w:rPr>
        <w:softHyphen/>
        <w:t>сками Украины, Крыма, Бе</w:t>
      </w:r>
      <w:r>
        <w:rPr>
          <w:sz w:val="18"/>
          <w:szCs w:val="18"/>
        </w:rPr>
        <w:softHyphen/>
        <w:t>лоруссии и Прибалтики в 1918 г. — 36, 100—101, 242-</w:t>
      </w:r>
      <w:r>
        <w:rPr>
          <w:spacing w:val="-1"/>
          <w:sz w:val="18"/>
          <w:szCs w:val="18"/>
        </w:rPr>
        <w:t xml:space="preserve">243, 320—321, 322—323, 336— </w:t>
      </w:r>
      <w:r>
        <w:rPr>
          <w:sz w:val="18"/>
          <w:szCs w:val="18"/>
        </w:rPr>
        <w:t xml:space="preserve">338, 483, 531; 37, 39, 75, 109, </w:t>
      </w:r>
      <w:r>
        <w:rPr>
          <w:spacing w:val="-1"/>
          <w:sz w:val="18"/>
          <w:szCs w:val="18"/>
        </w:rPr>
        <w:t xml:space="preserve">126—127,150—151, 155, 160— </w:t>
      </w:r>
      <w:r>
        <w:rPr>
          <w:sz w:val="18"/>
          <w:szCs w:val="18"/>
        </w:rPr>
        <w:t xml:space="preserve">161, 181, 234, 374, 395—396; 38, 34-35, 51, 250, 312-313, </w:t>
      </w:r>
      <w:r>
        <w:rPr>
          <w:spacing w:val="-1"/>
          <w:sz w:val="18"/>
          <w:szCs w:val="18"/>
        </w:rPr>
        <w:t xml:space="preserve">358; 42, 57—58; 50, 202—203, </w:t>
      </w:r>
      <w:r>
        <w:rPr>
          <w:sz w:val="18"/>
          <w:szCs w:val="18"/>
        </w:rPr>
        <w:t>205—206, 367.</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 xml:space="preserve">партизанское движение в тылу врага — </w:t>
      </w:r>
      <w:r>
        <w:rPr>
          <w:i/>
          <w:iCs/>
          <w:sz w:val="18"/>
          <w:szCs w:val="18"/>
        </w:rPr>
        <w:t xml:space="preserve">см. </w:t>
      </w:r>
      <w:r>
        <w:rPr>
          <w:sz w:val="18"/>
          <w:szCs w:val="18"/>
        </w:rPr>
        <w:t>Партизан</w:t>
      </w:r>
      <w:r>
        <w:rPr>
          <w:sz w:val="18"/>
          <w:szCs w:val="18"/>
        </w:rPr>
        <w:softHyphen/>
        <w:t>ское движение в период ино</w:t>
      </w:r>
      <w:r>
        <w:rPr>
          <w:sz w:val="18"/>
          <w:szCs w:val="18"/>
        </w:rPr>
        <w:softHyphen/>
        <w:t>странной военной интервен</w:t>
      </w:r>
      <w:r>
        <w:rPr>
          <w:sz w:val="18"/>
          <w:szCs w:val="18"/>
        </w:rPr>
        <w:softHyphen/>
        <w:t>ции и гражданской войны в Советской России.</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партийно-политическая ра</w:t>
      </w:r>
      <w:r>
        <w:rPr>
          <w:sz w:val="18"/>
          <w:szCs w:val="18"/>
        </w:rPr>
        <w:softHyphen/>
        <w:t>бота в прифронтовой поло</w:t>
      </w:r>
      <w:r>
        <w:rPr>
          <w:sz w:val="18"/>
          <w:szCs w:val="18"/>
        </w:rPr>
        <w:softHyphen/>
        <w:t>се — 39, 53—56, 238; 50, 324, 328, 343-344, 348, 355; 51, 7, 65, 231, 264—265, 348-349.</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помощь международного про</w:t>
      </w:r>
      <w:r>
        <w:rPr>
          <w:sz w:val="18"/>
          <w:szCs w:val="18"/>
        </w:rPr>
        <w:softHyphen/>
        <w:t>летариата Советской России, разложение и революциони</w:t>
      </w:r>
      <w:r>
        <w:rPr>
          <w:sz w:val="18"/>
          <w:szCs w:val="18"/>
        </w:rPr>
        <w:softHyphen/>
        <w:t>зирование войск оккупан</w:t>
      </w:r>
      <w:r>
        <w:rPr>
          <w:sz w:val="18"/>
          <w:szCs w:val="18"/>
        </w:rPr>
        <w:softHyphen/>
        <w:t xml:space="preserve">тов — 35, 301—302; 36, 87— 88, 458-461; 37, 24-25, 44, </w:t>
      </w:r>
      <w:r>
        <w:rPr>
          <w:spacing w:val="-1"/>
          <w:sz w:val="18"/>
          <w:szCs w:val="18"/>
        </w:rPr>
        <w:t xml:space="preserve">54—55, 72—73, 75, 108—109, </w:t>
      </w:r>
      <w:r>
        <w:rPr>
          <w:sz w:val="18"/>
          <w:szCs w:val="18"/>
        </w:rPr>
        <w:t xml:space="preserve">113—115, 131,133—134, 138— </w:t>
      </w:r>
      <w:r>
        <w:rPr>
          <w:spacing w:val="-1"/>
          <w:sz w:val="18"/>
          <w:szCs w:val="18"/>
        </w:rPr>
        <w:t xml:space="preserve">139, 151—152, 164—166, 233, 341, 372—373, 375—376, 378— </w:t>
      </w:r>
      <w:r>
        <w:rPr>
          <w:sz w:val="18"/>
          <w:szCs w:val="18"/>
        </w:rPr>
        <w:t xml:space="preserve">379, 396—397, 460—461, 527, </w:t>
      </w:r>
      <w:r>
        <w:rPr>
          <w:spacing w:val="-1"/>
          <w:sz w:val="18"/>
          <w:szCs w:val="18"/>
        </w:rPr>
        <w:t xml:space="preserve">529, 532; 38, 37, 71—72, 258 — </w:t>
      </w:r>
      <w:r>
        <w:rPr>
          <w:sz w:val="18"/>
          <w:szCs w:val="18"/>
        </w:rPr>
        <w:t>259, 263, 265, 295, 311—312, 313,  316,  318,   323-324;  39,</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sectPr w:rsidR="00182580">
          <w:type w:val="continuous"/>
          <w:pgSz w:w="8504" w:h="11339"/>
          <w:pgMar w:top="939" w:right="1516" w:bottom="360" w:left="1147" w:header="720" w:footer="720" w:gutter="0"/>
          <w:cols w:num="2" w:space="720" w:equalWidth="0">
            <w:col w:w="2779" w:space="360"/>
            <w:col w:w="2702"/>
          </w:cols>
          <w:noEndnote/>
        </w:sectPr>
      </w:pPr>
    </w:p>
    <w:p w:rsidR="00182580" w:rsidRDefault="00182580" w:rsidP="00182580">
      <w:pPr>
        <w:shd w:val="clear" w:color="auto" w:fill="FFFFFF"/>
        <w:spacing w:before="38"/>
      </w:pPr>
      <w:r>
        <w:rPr>
          <w:rFonts w:ascii="Courier New" w:hAnsi="Courier New"/>
          <w:sz w:val="14"/>
          <w:szCs w:val="14"/>
        </w:rPr>
        <w:lastRenderedPageBreak/>
        <w:t>ИНОСТРАННАЯ</w:t>
      </w:r>
      <w:r>
        <w:rPr>
          <w:rFonts w:ascii="Courier New" w:hAnsi="Courier New" w:cs="Courier New"/>
          <w:sz w:val="14"/>
          <w:szCs w:val="14"/>
        </w:rPr>
        <w:t xml:space="preserve"> </w:t>
      </w:r>
      <w:r>
        <w:rPr>
          <w:rFonts w:ascii="Courier New" w:hAnsi="Courier New"/>
          <w:sz w:val="14"/>
          <w:szCs w:val="14"/>
        </w:rPr>
        <w:t>ВОЕННАЯ</w:t>
      </w:r>
      <w:r>
        <w:rPr>
          <w:rFonts w:ascii="Courier New" w:hAnsi="Courier New" w:cs="Courier New"/>
          <w:sz w:val="14"/>
          <w:szCs w:val="14"/>
        </w:rPr>
        <w:t xml:space="preserve"> </w:t>
      </w:r>
      <w:r>
        <w:rPr>
          <w:rFonts w:ascii="Courier New" w:hAnsi="Courier New"/>
          <w:sz w:val="14"/>
          <w:szCs w:val="14"/>
        </w:rPr>
        <w:t>ИНТЕРВЕНЦИЯ</w:t>
      </w:r>
    </w:p>
    <w:p w:rsidR="00182580" w:rsidRDefault="00182580" w:rsidP="00182580">
      <w:pPr>
        <w:shd w:val="clear" w:color="auto" w:fill="FFFFFF"/>
      </w:pPr>
      <w:r>
        <w:br w:type="column"/>
      </w:r>
      <w:r>
        <w:rPr>
          <w:sz w:val="18"/>
          <w:szCs w:val="18"/>
        </w:rPr>
        <w:lastRenderedPageBreak/>
        <w:t>195</w:t>
      </w:r>
    </w:p>
    <w:p w:rsidR="00182580" w:rsidRDefault="00182580" w:rsidP="00182580">
      <w:pPr>
        <w:shd w:val="clear" w:color="auto" w:fill="FFFFFF"/>
        <w:sectPr w:rsidR="00182580">
          <w:pgSz w:w="8504" w:h="11339"/>
          <w:pgMar w:top="951" w:right="714" w:bottom="360" w:left="2966" w:header="720" w:footer="720" w:gutter="0"/>
          <w:cols w:num="2" w:space="720" w:equalWidth="0">
            <w:col w:w="2875" w:space="1229"/>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1" w:right="1180" w:bottom="360" w:left="1554" w:header="720" w:footer="720" w:gutter="0"/>
          <w:cols w:space="60"/>
          <w:noEndnote/>
        </w:sectPr>
      </w:pPr>
    </w:p>
    <w:p w:rsidR="00182580" w:rsidRDefault="00182580" w:rsidP="00182580">
      <w:pPr>
        <w:shd w:val="clear" w:color="auto" w:fill="FFFFFF"/>
        <w:spacing w:line="168" w:lineRule="exact"/>
        <w:ind w:left="284"/>
        <w:jc w:val="both"/>
        <w:rPr>
          <w:sz w:val="18"/>
          <w:szCs w:val="18"/>
          <w:lang w:val="en-US"/>
        </w:rPr>
      </w:pPr>
      <w:r>
        <w:rPr>
          <w:noProof/>
        </w:rPr>
        <w:lastRenderedPageBreak/>
        <mc:AlternateContent>
          <mc:Choice Requires="wps">
            <w:drawing>
              <wp:anchor distT="0" distB="0" distL="114300" distR="114300" simplePos="0" relativeHeight="251659264" behindDoc="0" locked="0" layoutInCell="0" allowOverlap="1">
                <wp:simplePos x="0" y="0"/>
                <wp:positionH relativeFrom="margin">
                  <wp:posOffset>-271145</wp:posOffset>
                </wp:positionH>
                <wp:positionV relativeFrom="paragraph">
                  <wp:posOffset>2761615</wp:posOffset>
                </wp:positionV>
                <wp:extent cx="0" cy="475615"/>
                <wp:effectExtent l="5080" t="8890" r="13970" b="1079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35pt,217.45pt" to="-21.35pt,2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" o:allowincell="f" strokeweight=".7pt">
                <w10:wrap anchorx="margin"/>
              </v:line>
            </w:pict>
          </mc:Fallback>
        </mc:AlternateContent>
      </w:r>
      <w:r>
        <w:rPr>
          <w:sz w:val="18"/>
          <w:szCs w:val="18"/>
        </w:rPr>
        <w:t xml:space="preserve">42-43, 88-89, 111, 137—138, 179-180, 240, 242-243, 249, 283, 325, 344—347, 348—349, 350, 389—393, 398—399; 40, </w:t>
      </w:r>
      <w:r>
        <w:rPr>
          <w:spacing w:val="-1"/>
          <w:sz w:val="18"/>
          <w:szCs w:val="18"/>
        </w:rPr>
        <w:t xml:space="preserve">68—69, 125—126, 168 — 173, </w:t>
      </w:r>
      <w:r>
        <w:rPr>
          <w:sz w:val="18"/>
          <w:szCs w:val="18"/>
        </w:rPr>
        <w:t xml:space="preserve">180-181, 241-243, 293-294, 296—297; 41, 112, 113, 282— 283, 325—327, 329, 355—357; 42, 3-4, 21—23, 24-25, 59, 133-134, 312; 43, 134-135, 140; 44, 3—4, 163, 234, 235— 236, 292-294, 484; 50, 31-32, 127—128, 202—203, 205—206. </w:t>
      </w:r>
    </w:p>
    <w:p w:rsidR="00182580" w:rsidRDefault="00182580" w:rsidP="00182580">
      <w:pPr>
        <w:shd w:val="clear" w:color="auto" w:fill="FFFFFF"/>
        <w:spacing w:line="168" w:lineRule="exact"/>
        <w:ind w:left="284" w:hanging="284"/>
        <w:jc w:val="both"/>
      </w:pPr>
      <w:r>
        <w:rPr>
          <w:sz w:val="18"/>
          <w:szCs w:val="18"/>
        </w:rPr>
        <w:t>— поход Деникина и его раз</w:t>
      </w:r>
      <w:r>
        <w:rPr>
          <w:sz w:val="18"/>
          <w:szCs w:val="18"/>
        </w:rPr>
        <w:softHyphen/>
        <w:t xml:space="preserve">гром — 27, 307—308; 38, 335, 363-364, 378; 39, 5, 33-34, 37-39, 43, 44—63, 87-89, </w:t>
      </w:r>
      <w:r>
        <w:rPr>
          <w:spacing w:val="-1"/>
          <w:sz w:val="18"/>
          <w:szCs w:val="18"/>
        </w:rPr>
        <w:t xml:space="preserve">111,114—115,120—121,125— </w:t>
      </w:r>
      <w:r>
        <w:rPr>
          <w:sz w:val="18"/>
          <w:szCs w:val="18"/>
        </w:rPr>
        <w:t xml:space="preserve">127, 135—137, 142, 147—148, 152—158, 167-168, 171-172, </w:t>
      </w:r>
      <w:r>
        <w:rPr>
          <w:spacing w:val="-1"/>
          <w:sz w:val="18"/>
          <w:szCs w:val="18"/>
        </w:rPr>
        <w:t xml:space="preserve">174, 176—178, 186—187, 196, 206—208, 224—225, 228, 232, </w:t>
      </w:r>
      <w:r>
        <w:rPr>
          <w:spacing w:val="-2"/>
          <w:sz w:val="18"/>
          <w:szCs w:val="18"/>
        </w:rPr>
        <w:t xml:space="preserve">233—234, 238, 241, 244, 248, </w:t>
      </w:r>
      <w:r>
        <w:rPr>
          <w:sz w:val="18"/>
          <w:szCs w:val="18"/>
        </w:rPr>
        <w:t xml:space="preserve">249-250, 289, 293, 297-298, </w:t>
      </w:r>
      <w:r>
        <w:rPr>
          <w:spacing w:val="-1"/>
          <w:sz w:val="18"/>
          <w:szCs w:val="18"/>
        </w:rPr>
        <w:t xml:space="preserve">301—302, 305—308, 310—311, 313—314, 319—320, 322, 326, 348—349, 353—354, 358, 361, 394—395, 400—401, 403—404, 408—409, 420, 435—436; 40, </w:t>
      </w:r>
      <w:r>
        <w:rPr>
          <w:sz w:val="18"/>
          <w:szCs w:val="18"/>
        </w:rPr>
        <w:t xml:space="preserve">16-17, 29, 41-47, 69, 85, 97, 100, 105, 113—114, 116, </w:t>
      </w:r>
      <w:r>
        <w:rPr>
          <w:spacing w:val="-1"/>
          <w:sz w:val="18"/>
          <w:szCs w:val="18"/>
        </w:rPr>
        <w:t xml:space="preserve">120, 138—139,140—141,142— </w:t>
      </w:r>
      <w:r>
        <w:rPr>
          <w:sz w:val="18"/>
          <w:szCs w:val="18"/>
        </w:rPr>
        <w:t xml:space="preserve">143, 168, 174-175, 183-185, </w:t>
      </w:r>
      <w:r>
        <w:rPr>
          <w:spacing w:val="-1"/>
          <w:sz w:val="18"/>
          <w:szCs w:val="18"/>
        </w:rPr>
        <w:t xml:space="preserve">195—196, 207—208, 230, 232, 240—241, 281—282, 306—307, </w:t>
      </w:r>
      <w:r>
        <w:rPr>
          <w:sz w:val="18"/>
          <w:szCs w:val="18"/>
        </w:rPr>
        <w:t xml:space="preserve">320—321; 41, 30—31, 113, 133, 140-141,146, 284-285, 286— </w:t>
      </w:r>
      <w:r>
        <w:rPr>
          <w:spacing w:val="-1"/>
          <w:sz w:val="18"/>
          <w:szCs w:val="18"/>
        </w:rPr>
        <w:t xml:space="preserve">287, 289, 314—315, 324—325, </w:t>
      </w:r>
      <w:r>
        <w:rPr>
          <w:sz w:val="18"/>
          <w:szCs w:val="18"/>
        </w:rPr>
        <w:t>327, 329, 330—331, 332. 346—</w:t>
      </w:r>
    </w:p>
    <w:p w:rsidR="00182580" w:rsidRDefault="00182580" w:rsidP="00182580">
      <w:pPr>
        <w:numPr>
          <w:ilvl w:val="0"/>
          <w:numId w:val="110"/>
        </w:numPr>
        <w:shd w:val="clear" w:color="auto" w:fill="FFFFFF"/>
        <w:tabs>
          <w:tab w:val="left" w:pos="696"/>
        </w:tabs>
        <w:spacing w:line="168" w:lineRule="exact"/>
        <w:ind w:left="269" w:right="5"/>
        <w:jc w:val="both"/>
        <w:rPr>
          <w:spacing w:val="-3"/>
          <w:sz w:val="18"/>
          <w:szCs w:val="18"/>
        </w:rPr>
      </w:pPr>
      <w:r>
        <w:rPr>
          <w:sz w:val="18"/>
          <w:szCs w:val="18"/>
        </w:rPr>
        <w:t xml:space="preserve">360—361, 365; 42, 45, 139—140, 308; 43, 18, 133— 134, 327, 381; 44, 162—163, 234, 298—299; 45, 7-8, 48, 58, 118, 440; 50, 221, 283, </w:t>
      </w:r>
      <w:r>
        <w:rPr>
          <w:spacing w:val="-2"/>
          <w:sz w:val="18"/>
          <w:szCs w:val="18"/>
        </w:rPr>
        <w:t xml:space="preserve">286—287, 289—291, 292, 294, </w:t>
      </w:r>
      <w:r>
        <w:rPr>
          <w:spacing w:val="-1"/>
          <w:sz w:val="18"/>
          <w:szCs w:val="18"/>
        </w:rPr>
        <w:t xml:space="preserve">295—296, 302—303, 306, 307, </w:t>
      </w:r>
      <w:r>
        <w:rPr>
          <w:sz w:val="18"/>
          <w:szCs w:val="18"/>
        </w:rPr>
        <w:t>308, 309, 312—313, 314, 315-316, 317, 319, 320, 321, 322— 323, 324, 326—328, 329, 330, 332—333, 341, 342, 343, 345,</w:t>
      </w:r>
    </w:p>
    <w:p w:rsidR="00182580" w:rsidRDefault="00182580" w:rsidP="00182580">
      <w:pPr>
        <w:numPr>
          <w:ilvl w:val="0"/>
          <w:numId w:val="110"/>
        </w:numPr>
        <w:shd w:val="clear" w:color="auto" w:fill="FFFFFF"/>
        <w:tabs>
          <w:tab w:val="left" w:pos="696"/>
        </w:tabs>
        <w:spacing w:line="168" w:lineRule="exact"/>
        <w:ind w:left="269" w:right="5"/>
        <w:jc w:val="both"/>
        <w:rPr>
          <w:spacing w:val="-3"/>
          <w:sz w:val="18"/>
          <w:szCs w:val="18"/>
        </w:rPr>
      </w:pPr>
      <w:r>
        <w:rPr>
          <w:sz w:val="18"/>
          <w:szCs w:val="18"/>
        </w:rPr>
        <w:t xml:space="preserve">350, 353, 356, 357, 358, </w:t>
      </w:r>
      <w:r>
        <w:rPr>
          <w:spacing w:val="-1"/>
          <w:sz w:val="18"/>
          <w:szCs w:val="18"/>
        </w:rPr>
        <w:t xml:space="preserve">375, 387; 51, 4—5, 7, 8, 13—14, </w:t>
      </w:r>
      <w:r>
        <w:rPr>
          <w:sz w:val="18"/>
          <w:szCs w:val="18"/>
        </w:rPr>
        <w:t>18, 22, 23, 30, 32, 33-34, 35,</w:t>
      </w:r>
    </w:p>
    <w:p w:rsidR="00182580" w:rsidRDefault="00182580" w:rsidP="00182580">
      <w:pPr>
        <w:shd w:val="clear" w:color="auto" w:fill="FFFFFF"/>
        <w:spacing w:before="10" w:line="168" w:lineRule="exact"/>
        <w:ind w:left="283" w:right="10"/>
        <w:jc w:val="both"/>
      </w:pPr>
      <w:r>
        <w:rPr>
          <w:spacing w:val="-3"/>
          <w:sz w:val="18"/>
          <w:szCs w:val="18"/>
        </w:rPr>
        <w:br w:type="column"/>
      </w:r>
      <w:r>
        <w:rPr>
          <w:sz w:val="18"/>
          <w:szCs w:val="18"/>
        </w:rPr>
        <w:lastRenderedPageBreak/>
        <w:t xml:space="preserve">39, 40, 41, 45, 46—47, 49—50, 51, 54, 55, 50, 58, 61-62, 63, 65—66, 67, 68, 71 — 73, 92, 134, 135, 138, 139—140, 141, </w:t>
      </w:r>
      <w:r>
        <w:rPr>
          <w:spacing w:val="-1"/>
          <w:sz w:val="18"/>
          <w:szCs w:val="18"/>
        </w:rPr>
        <w:t xml:space="preserve">152, 159, 161 — 162, 163—164, </w:t>
      </w:r>
      <w:r>
        <w:rPr>
          <w:sz w:val="18"/>
          <w:szCs w:val="18"/>
        </w:rPr>
        <w:t>175, 178, 195, 202, 205, 206, 273,  335;  52, 9,  14.</w:t>
      </w:r>
    </w:p>
    <w:p w:rsidR="00182580" w:rsidRDefault="00182580" w:rsidP="00182580">
      <w:pPr>
        <w:shd w:val="clear" w:color="auto" w:fill="FFFFFF"/>
        <w:tabs>
          <w:tab w:val="left" w:pos="259"/>
        </w:tabs>
        <w:spacing w:before="5" w:line="168" w:lineRule="exact"/>
        <w:ind w:left="278" w:hanging="259"/>
        <w:jc w:val="both"/>
      </w:pPr>
      <w:r>
        <w:rPr>
          <w:sz w:val="18"/>
          <w:szCs w:val="18"/>
        </w:rPr>
        <w:t>—</w:t>
      </w:r>
      <w:r>
        <w:rPr>
          <w:sz w:val="18"/>
          <w:szCs w:val="18"/>
        </w:rPr>
        <w:tab/>
        <w:t>поход Колчака и его разгром</w:t>
      </w:r>
      <w:r>
        <w:rPr>
          <w:sz w:val="18"/>
          <w:szCs w:val="18"/>
        </w:rPr>
        <w:br/>
        <w:t>— 27, 307—308; 38, 211, 247—</w:t>
      </w:r>
      <w:r>
        <w:rPr>
          <w:sz w:val="18"/>
          <w:szCs w:val="18"/>
        </w:rPr>
        <w:br/>
      </w:r>
      <w:r>
        <w:rPr>
          <w:spacing w:val="-1"/>
          <w:sz w:val="18"/>
          <w:szCs w:val="18"/>
        </w:rPr>
        <w:t>249, 268, 271—274, 277—290,</w:t>
      </w:r>
      <w:r>
        <w:rPr>
          <w:spacing w:val="-1"/>
          <w:sz w:val="18"/>
          <w:szCs w:val="18"/>
        </w:rPr>
        <w:br/>
        <w:t>291—292, 295—296, 299—300,</w:t>
      </w:r>
      <w:r>
        <w:rPr>
          <w:spacing w:val="-1"/>
          <w:sz w:val="18"/>
          <w:szCs w:val="18"/>
        </w:rPr>
        <w:br/>
      </w:r>
      <w:r>
        <w:rPr>
          <w:sz w:val="18"/>
          <w:szCs w:val="18"/>
        </w:rPr>
        <w:t>310—315, 318-319, 324, 355—</w:t>
      </w:r>
      <w:r>
        <w:rPr>
          <w:sz w:val="18"/>
          <w:szCs w:val="18"/>
        </w:rPr>
        <w:br/>
        <w:t>356, 363-364; 39, 5, 34-35,</w:t>
      </w:r>
      <w:r>
        <w:rPr>
          <w:sz w:val="18"/>
          <w:szCs w:val="18"/>
        </w:rPr>
        <w:br/>
        <w:t>38—43, 44, 46-47, 48, 51,</w:t>
      </w:r>
      <w:r>
        <w:rPr>
          <w:sz w:val="18"/>
          <w:szCs w:val="18"/>
        </w:rPr>
        <w:br/>
        <w:t>53—55, 59—63, 86—88, 111,</w:t>
      </w:r>
      <w:r>
        <w:rPr>
          <w:sz w:val="18"/>
          <w:szCs w:val="18"/>
        </w:rPr>
        <w:br/>
        <w:t>114—115, 125—127, 135—137,</w:t>
      </w:r>
      <w:r>
        <w:rPr>
          <w:sz w:val="18"/>
          <w:szCs w:val="18"/>
        </w:rPr>
        <w:br/>
        <w:t>147—148, 151—159, 167—170,</w:t>
      </w:r>
      <w:r>
        <w:rPr>
          <w:sz w:val="18"/>
          <w:szCs w:val="18"/>
        </w:rPr>
        <w:br/>
        <w:t>174, 176-178, 186—187, 196,</w:t>
      </w:r>
      <w:r>
        <w:rPr>
          <w:sz w:val="18"/>
          <w:szCs w:val="18"/>
        </w:rPr>
        <w:br/>
        <w:t>220, 232, 241. 244, 249, 289,</w:t>
      </w:r>
      <w:r>
        <w:rPr>
          <w:sz w:val="18"/>
          <w:szCs w:val="18"/>
        </w:rPr>
        <w:br/>
      </w:r>
      <w:r>
        <w:rPr>
          <w:spacing w:val="-1"/>
          <w:sz w:val="18"/>
          <w:szCs w:val="18"/>
        </w:rPr>
        <w:t>293, 299—300, 305—308, 310—</w:t>
      </w:r>
      <w:r>
        <w:rPr>
          <w:spacing w:val="-1"/>
          <w:sz w:val="18"/>
          <w:szCs w:val="18"/>
        </w:rPr>
        <w:br/>
      </w:r>
      <w:r>
        <w:rPr>
          <w:sz w:val="18"/>
          <w:szCs w:val="18"/>
        </w:rPr>
        <w:t>311, 313—314, 319—320, 325,</w:t>
      </w:r>
      <w:r>
        <w:rPr>
          <w:sz w:val="18"/>
          <w:szCs w:val="18"/>
        </w:rPr>
        <w:br/>
        <w:t>348-350, 351, 353-354, 358,</w:t>
      </w:r>
      <w:r>
        <w:rPr>
          <w:sz w:val="18"/>
          <w:szCs w:val="18"/>
        </w:rPr>
        <w:br/>
      </w:r>
      <w:r>
        <w:rPr>
          <w:spacing w:val="-1"/>
          <w:sz w:val="18"/>
          <w:szCs w:val="18"/>
        </w:rPr>
        <w:t>362, 397, 401; 40, 16—17, 29,</w:t>
      </w:r>
      <w:r>
        <w:rPr>
          <w:spacing w:val="-1"/>
          <w:sz w:val="18"/>
          <w:szCs w:val="18"/>
        </w:rPr>
        <w:br/>
      </w:r>
      <w:r>
        <w:rPr>
          <w:sz w:val="18"/>
          <w:szCs w:val="18"/>
        </w:rPr>
        <w:t>41-42, 45-46, 67, 69, 87,</w:t>
      </w:r>
      <w:r>
        <w:rPr>
          <w:sz w:val="18"/>
          <w:szCs w:val="18"/>
        </w:rPr>
        <w:br/>
        <w:t>97, 138-139, 148-149, 168,</w:t>
      </w:r>
      <w:r>
        <w:rPr>
          <w:sz w:val="18"/>
          <w:szCs w:val="18"/>
        </w:rPr>
        <w:br/>
        <w:t>174—175, 183—185, 195—196,</w:t>
      </w:r>
      <w:r>
        <w:rPr>
          <w:sz w:val="18"/>
          <w:szCs w:val="18"/>
        </w:rPr>
        <w:br/>
      </w:r>
      <w:r>
        <w:rPr>
          <w:spacing w:val="-1"/>
          <w:sz w:val="18"/>
          <w:szCs w:val="18"/>
        </w:rPr>
        <w:t>207—208, 230, 232, 240—241,</w:t>
      </w:r>
      <w:r>
        <w:rPr>
          <w:spacing w:val="-1"/>
          <w:sz w:val="18"/>
          <w:szCs w:val="18"/>
        </w:rPr>
        <w:br/>
      </w:r>
      <w:r>
        <w:rPr>
          <w:sz w:val="18"/>
          <w:szCs w:val="18"/>
        </w:rPr>
        <w:t>258, 306—307, 320—321; 41,</w:t>
      </w:r>
      <w:r>
        <w:rPr>
          <w:sz w:val="18"/>
          <w:szCs w:val="18"/>
        </w:rPr>
        <w:br/>
        <w:t>258, 284-285, 314-315, 324—</w:t>
      </w:r>
      <w:r>
        <w:rPr>
          <w:sz w:val="18"/>
          <w:szCs w:val="18"/>
        </w:rPr>
        <w:br/>
        <w:t>325, 327, 329-331, 332, 346—</w:t>
      </w:r>
      <w:r>
        <w:rPr>
          <w:sz w:val="18"/>
          <w:szCs w:val="18"/>
        </w:rPr>
        <w:br/>
        <w:t>347, 360—361; 42, 45; 45,</w:t>
      </w:r>
      <w:r>
        <w:rPr>
          <w:sz w:val="18"/>
          <w:szCs w:val="18"/>
        </w:rPr>
        <w:br/>
        <w:t>58, 291; 50, 220—221, 236,</w:t>
      </w:r>
      <w:r>
        <w:rPr>
          <w:sz w:val="18"/>
          <w:szCs w:val="18"/>
        </w:rPr>
        <w:br/>
        <w:t>240, 243, 245, 247—248, 252,</w:t>
      </w:r>
      <w:r>
        <w:rPr>
          <w:sz w:val="18"/>
          <w:szCs w:val="18"/>
        </w:rPr>
        <w:br/>
        <w:t>255,  259,  271,  277,  279,  282,</w:t>
      </w:r>
    </w:p>
    <w:p w:rsidR="00182580" w:rsidRDefault="00182580" w:rsidP="00182580">
      <w:pPr>
        <w:shd w:val="clear" w:color="auto" w:fill="FFFFFF"/>
        <w:spacing w:line="168" w:lineRule="exact"/>
        <w:ind w:left="278" w:right="19" w:hanging="278"/>
        <w:jc w:val="both"/>
      </w:pPr>
      <w:r>
        <w:rPr>
          <w:sz w:val="18"/>
          <w:szCs w:val="18"/>
        </w:rPr>
        <w:t xml:space="preserve"> 292, 297, 309, 310, 321, 328, 336, 337, 342, 343—344, 345— 346, 351, 354—355, 358; 51, </w:t>
      </w:r>
      <w:r>
        <w:rPr>
          <w:spacing w:val="-1"/>
          <w:sz w:val="18"/>
          <w:szCs w:val="18"/>
        </w:rPr>
        <w:t xml:space="preserve">3—4, 15—16, 18, 20—21, 44, </w:t>
      </w:r>
      <w:r>
        <w:rPr>
          <w:sz w:val="18"/>
          <w:szCs w:val="18"/>
        </w:rPr>
        <w:t>49-50, 53, 56, 67, 79, 92, 330-331, 334.</w:t>
      </w:r>
    </w:p>
    <w:p w:rsidR="00182580" w:rsidRDefault="00182580" w:rsidP="00182580">
      <w:pPr>
        <w:shd w:val="clear" w:color="auto" w:fill="FFFFFF"/>
        <w:tabs>
          <w:tab w:val="left" w:pos="259"/>
        </w:tabs>
        <w:spacing w:line="168" w:lineRule="exact"/>
        <w:ind w:left="278" w:right="19" w:hanging="259"/>
        <w:jc w:val="both"/>
      </w:pPr>
      <w:r>
        <w:rPr>
          <w:sz w:val="18"/>
          <w:szCs w:val="18"/>
        </w:rPr>
        <w:t>—</w:t>
      </w:r>
      <w:r>
        <w:rPr>
          <w:sz w:val="18"/>
          <w:szCs w:val="18"/>
        </w:rPr>
        <w:tab/>
        <w:t>ее причины — 36, 127—129,</w:t>
      </w:r>
      <w:r>
        <w:rPr>
          <w:sz w:val="18"/>
          <w:szCs w:val="18"/>
        </w:rPr>
        <w:br/>
        <w:t>459-460, 470-471; 37. 1-4,</w:t>
      </w:r>
      <w:r>
        <w:rPr>
          <w:sz w:val="18"/>
          <w:szCs w:val="18"/>
        </w:rPr>
        <w:br/>
      </w:r>
      <w:r>
        <w:rPr>
          <w:spacing w:val="-1"/>
          <w:sz w:val="18"/>
          <w:szCs w:val="18"/>
        </w:rPr>
        <w:t>7—8, 10—11, 12—13, 17—18,</w:t>
      </w:r>
      <w:r>
        <w:rPr>
          <w:spacing w:val="-1"/>
          <w:sz w:val="18"/>
          <w:szCs w:val="18"/>
        </w:rPr>
        <w:br/>
        <w:t>27—28, 38—40, 71 — 72, 68—</w:t>
      </w:r>
      <w:r>
        <w:rPr>
          <w:spacing w:val="-1"/>
          <w:sz w:val="18"/>
          <w:szCs w:val="18"/>
        </w:rPr>
        <w:br/>
      </w:r>
      <w:r>
        <w:rPr>
          <w:sz w:val="18"/>
          <w:szCs w:val="18"/>
        </w:rPr>
        <w:t>69, 74—76, 117—120, 126—</w:t>
      </w:r>
      <w:r>
        <w:rPr>
          <w:sz w:val="18"/>
          <w:szCs w:val="18"/>
        </w:rPr>
        <w:br/>
      </w:r>
      <w:r>
        <w:rPr>
          <w:spacing w:val="-2"/>
          <w:sz w:val="18"/>
          <w:szCs w:val="18"/>
        </w:rPr>
        <w:t>128, 133—134, 147—148, 166—</w:t>
      </w:r>
      <w:r>
        <w:rPr>
          <w:spacing w:val="-2"/>
          <w:sz w:val="18"/>
          <w:szCs w:val="18"/>
        </w:rPr>
        <w:br/>
      </w:r>
      <w:r>
        <w:rPr>
          <w:sz w:val="18"/>
          <w:szCs w:val="18"/>
        </w:rPr>
        <w:t>167, 186—187, 199, 203—204,</w:t>
      </w:r>
      <w:r>
        <w:rPr>
          <w:sz w:val="18"/>
          <w:szCs w:val="18"/>
        </w:rPr>
        <w:br/>
      </w:r>
      <w:r>
        <w:rPr>
          <w:spacing w:val="-1"/>
          <w:sz w:val="18"/>
          <w:szCs w:val="18"/>
        </w:rPr>
        <w:t>373—374, 525—526, 527—528;</w:t>
      </w:r>
      <w:r>
        <w:rPr>
          <w:spacing w:val="-1"/>
          <w:sz w:val="18"/>
          <w:szCs w:val="18"/>
        </w:rPr>
        <w:br/>
      </w:r>
      <w:r>
        <w:rPr>
          <w:sz w:val="18"/>
          <w:szCs w:val="18"/>
        </w:rPr>
        <w:t>38, 46—47, 50—51, 52—53,</w:t>
      </w:r>
      <w:r>
        <w:rPr>
          <w:sz w:val="18"/>
          <w:szCs w:val="18"/>
        </w:rPr>
        <w:br/>
      </w:r>
      <w:r>
        <w:rPr>
          <w:spacing w:val="-2"/>
          <w:sz w:val="18"/>
          <w:szCs w:val="18"/>
        </w:rPr>
        <w:t>71 — 72, 213, 234, 248—249,</w:t>
      </w:r>
      <w:r>
        <w:rPr>
          <w:spacing w:val="-2"/>
          <w:sz w:val="18"/>
          <w:szCs w:val="18"/>
        </w:rPr>
        <w:br/>
      </w:r>
      <w:r>
        <w:rPr>
          <w:spacing w:val="-1"/>
          <w:sz w:val="18"/>
          <w:szCs w:val="18"/>
        </w:rPr>
        <w:t>288—289, 310, 311—312, 335,</w:t>
      </w:r>
      <w:r>
        <w:rPr>
          <w:spacing w:val="-1"/>
          <w:sz w:val="18"/>
          <w:szCs w:val="18"/>
        </w:rPr>
        <w:br/>
      </w:r>
      <w:r>
        <w:rPr>
          <w:sz w:val="18"/>
          <w:szCs w:val="18"/>
        </w:rPr>
        <w:t>337—338, 339—340; 39, 44—</w:t>
      </w:r>
      <w:r>
        <w:rPr>
          <w:sz w:val="18"/>
          <w:szCs w:val="18"/>
        </w:rPr>
        <w:br/>
        <w:t>45, 104-105, 114-115, 125-</w:t>
      </w:r>
    </w:p>
    <w:p w:rsidR="00182580" w:rsidRDefault="00182580" w:rsidP="00182580">
      <w:pPr>
        <w:shd w:val="clear" w:color="auto" w:fill="FFFFFF"/>
        <w:tabs>
          <w:tab w:val="left" w:pos="259"/>
        </w:tabs>
        <w:spacing w:line="168" w:lineRule="exact"/>
        <w:ind w:left="278" w:right="19" w:hanging="259"/>
        <w:jc w:val="both"/>
        <w:sectPr w:rsidR="00182580">
          <w:type w:val="continuous"/>
          <w:pgSz w:w="8504" w:h="11339"/>
          <w:pgMar w:top="951" w:right="1180" w:bottom="360" w:left="1554" w:header="720" w:footer="720" w:gutter="0"/>
          <w:cols w:num="2" w:space="720" w:equalWidth="0">
            <w:col w:w="2692" w:space="374"/>
            <w:col w:w="2702"/>
          </w:cols>
          <w:noEndnote/>
        </w:sectPr>
      </w:pPr>
    </w:p>
    <w:p w:rsidR="00182580" w:rsidRDefault="00182580" w:rsidP="00182580">
      <w:pPr>
        <w:shd w:val="clear" w:color="auto" w:fill="FFFFFF"/>
      </w:pPr>
      <w:r>
        <w:rPr>
          <w:rFonts w:ascii="Courier New" w:hAnsi="Courier New" w:cs="Courier New"/>
        </w:rPr>
        <w:lastRenderedPageBreak/>
        <w:t>196</w:t>
      </w:r>
    </w:p>
    <w:p w:rsidR="00182580" w:rsidRDefault="00182580" w:rsidP="00182580">
      <w:pPr>
        <w:shd w:val="clear" w:color="auto" w:fill="FFFFFF"/>
        <w:spacing w:before="24"/>
      </w:pPr>
      <w:r>
        <w:br w:type="column"/>
      </w:r>
      <w:r>
        <w:rPr>
          <w:rFonts w:ascii="Courier New" w:hAnsi="Courier New"/>
          <w:spacing w:val="-4"/>
          <w:sz w:val="16"/>
          <w:szCs w:val="16"/>
        </w:rPr>
        <w:lastRenderedPageBreak/>
        <w:t>ИНОСТРАННАЯ</w:t>
      </w:r>
      <w:r>
        <w:rPr>
          <w:rFonts w:ascii="Courier New" w:hAnsi="Courier New" w:cs="Courier New"/>
          <w:spacing w:val="-4"/>
          <w:sz w:val="16"/>
          <w:szCs w:val="16"/>
        </w:rPr>
        <w:t xml:space="preserve"> </w:t>
      </w:r>
      <w:r>
        <w:rPr>
          <w:rFonts w:ascii="Courier New" w:hAnsi="Courier New"/>
          <w:spacing w:val="-4"/>
          <w:sz w:val="16"/>
          <w:szCs w:val="16"/>
        </w:rPr>
        <w:t>ВОЕННАЯ</w:t>
      </w:r>
      <w:r>
        <w:rPr>
          <w:rFonts w:ascii="Courier New" w:hAnsi="Courier New" w:cs="Courier New"/>
          <w:spacing w:val="-4"/>
          <w:sz w:val="16"/>
          <w:szCs w:val="16"/>
        </w:rPr>
        <w:t xml:space="preserve"> </w:t>
      </w:r>
      <w:r>
        <w:rPr>
          <w:rFonts w:ascii="Courier New" w:hAnsi="Courier New"/>
          <w:spacing w:val="-4"/>
          <w:sz w:val="16"/>
          <w:szCs w:val="16"/>
        </w:rPr>
        <w:t>ИНТЕРВЕНЦИЯ</w:t>
      </w:r>
    </w:p>
    <w:p w:rsidR="00182580" w:rsidRDefault="00182580" w:rsidP="00182580">
      <w:pPr>
        <w:shd w:val="clear" w:color="auto" w:fill="FFFFFF"/>
        <w:spacing w:before="24"/>
        <w:sectPr w:rsidR="00182580">
          <w:pgSz w:w="8504" w:h="11339"/>
          <w:pgMar w:top="937" w:right="3098" w:bottom="360" w:left="1048" w:header="720" w:footer="720" w:gutter="0"/>
          <w:cols w:num="2" w:space="720" w:equalWidth="0">
            <w:col w:w="720" w:space="749"/>
            <w:col w:w="2889"/>
          </w:cols>
          <w:noEndnote/>
        </w:sectPr>
      </w:pPr>
    </w:p>
    <w:p w:rsidR="00182580" w:rsidRDefault="00182580" w:rsidP="00182580">
      <w:pPr>
        <w:spacing w:before="226" w:line="1" w:lineRule="exact"/>
        <w:rPr>
          <w:sz w:val="2"/>
          <w:szCs w:val="2"/>
        </w:rPr>
      </w:pPr>
    </w:p>
    <w:p w:rsidR="00182580" w:rsidRDefault="00182580" w:rsidP="00182580">
      <w:pPr>
        <w:shd w:val="clear" w:color="auto" w:fill="FFFFFF"/>
        <w:spacing w:before="24"/>
        <w:sectPr w:rsidR="00182580">
          <w:type w:val="continuous"/>
          <w:pgSz w:w="8504" w:h="11339"/>
          <w:pgMar w:top="937" w:right="1634" w:bottom="360" w:left="1039" w:header="720" w:footer="720" w:gutter="0"/>
          <w:cols w:space="60"/>
          <w:noEndnote/>
        </w:sectPr>
      </w:pPr>
    </w:p>
    <w:p w:rsidR="00182580" w:rsidRDefault="00182580" w:rsidP="00182580">
      <w:pPr>
        <w:shd w:val="clear" w:color="auto" w:fill="FFFFFF"/>
        <w:spacing w:before="5" w:line="168" w:lineRule="exact"/>
        <w:ind w:left="346" w:hanging="346"/>
        <w:jc w:val="both"/>
      </w:pPr>
      <w:r>
        <w:rPr>
          <w:b/>
          <w:bCs/>
          <w:sz w:val="18"/>
          <w:szCs w:val="18"/>
        </w:rPr>
        <w:lastRenderedPageBreak/>
        <w:t>Иностранная военная интервен</w:t>
      </w:r>
      <w:r>
        <w:rPr>
          <w:b/>
          <w:bCs/>
          <w:sz w:val="18"/>
          <w:szCs w:val="18"/>
        </w:rPr>
        <w:softHyphen/>
        <w:t>ция и гражданская война в Советской России</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346" w:right="14"/>
        <w:jc w:val="both"/>
      </w:pPr>
      <w:r>
        <w:rPr>
          <w:spacing w:val="-1"/>
          <w:sz w:val="18"/>
          <w:szCs w:val="18"/>
        </w:rPr>
        <w:t xml:space="preserve">126,135—136. 141—143, 249— </w:t>
      </w:r>
      <w:r>
        <w:rPr>
          <w:sz w:val="18"/>
          <w:szCs w:val="18"/>
        </w:rPr>
        <w:t>250, 343-344, 464-466; 40, 113-114, 195-196; 44, 201 — 203; 50, 135, 295—296, 304— 305.</w:t>
      </w:r>
    </w:p>
    <w:p w:rsidR="00182580" w:rsidRDefault="00182580" w:rsidP="00182580">
      <w:pPr>
        <w:numPr>
          <w:ilvl w:val="0"/>
          <w:numId w:val="7"/>
        </w:numPr>
        <w:shd w:val="clear" w:color="auto" w:fill="FFFFFF"/>
        <w:tabs>
          <w:tab w:val="left" w:pos="312"/>
        </w:tabs>
        <w:spacing w:line="168" w:lineRule="exact"/>
        <w:ind w:left="312" w:right="10" w:hanging="269"/>
        <w:jc w:val="both"/>
        <w:rPr>
          <w:sz w:val="18"/>
          <w:szCs w:val="18"/>
        </w:rPr>
      </w:pPr>
      <w:r>
        <w:rPr>
          <w:sz w:val="18"/>
          <w:szCs w:val="18"/>
        </w:rPr>
        <w:t xml:space="preserve">причины победы советского народа и Красной Армии—37, </w:t>
      </w:r>
      <w:r>
        <w:rPr>
          <w:spacing w:val="-1"/>
          <w:sz w:val="18"/>
          <w:szCs w:val="18"/>
        </w:rPr>
        <w:t xml:space="preserve">63—64, 75—76, 122—128, 146, 374, 382—383, 461—462, 467— </w:t>
      </w:r>
      <w:r>
        <w:rPr>
          <w:sz w:val="18"/>
          <w:szCs w:val="18"/>
        </w:rPr>
        <w:t xml:space="preserve">468; 38, 35—36, 49—51, 71 — 72, 211-212, 234—235, 245— 246, 258-259, 263-264, 299, 311-312, 315; 39, 5, 40-43, 87-88, 127-129, 236—237, </w:t>
      </w:r>
      <w:r>
        <w:rPr>
          <w:spacing w:val="-1"/>
          <w:sz w:val="18"/>
          <w:szCs w:val="18"/>
        </w:rPr>
        <w:t xml:space="preserve">289—291, 293—295, 298—300, 305, 319—321. 342—354, 362— </w:t>
      </w:r>
      <w:r>
        <w:rPr>
          <w:sz w:val="18"/>
          <w:szCs w:val="18"/>
        </w:rPr>
        <w:t xml:space="preserve">363, 388-404, 405-406; 40, 67—69, 104—105, 112, 116, 118, 119, 125-126, 154-155, 168—178, 182—185, 225, 232, </w:t>
      </w:r>
      <w:r>
        <w:rPr>
          <w:spacing w:val="-1"/>
          <w:sz w:val="18"/>
          <w:szCs w:val="18"/>
        </w:rPr>
        <w:t xml:space="preserve">239—244, 284—285, 293—294, </w:t>
      </w:r>
      <w:r>
        <w:rPr>
          <w:sz w:val="18"/>
          <w:szCs w:val="18"/>
        </w:rPr>
        <w:t xml:space="preserve">295-296, 307-308, 333; 41, </w:t>
      </w:r>
      <w:r>
        <w:rPr>
          <w:spacing w:val="-1"/>
          <w:sz w:val="18"/>
          <w:szCs w:val="18"/>
        </w:rPr>
        <w:t xml:space="preserve">45, 112—118, 121, 348—352, </w:t>
      </w:r>
      <w:r>
        <w:rPr>
          <w:sz w:val="18"/>
          <w:szCs w:val="18"/>
        </w:rPr>
        <w:t xml:space="preserve">354—357, 360—361; 42, 2—5, 24—25, 41—42, 44, 56—57, </w:t>
      </w:r>
      <w:r>
        <w:rPr>
          <w:spacing w:val="-1"/>
          <w:sz w:val="18"/>
          <w:szCs w:val="18"/>
        </w:rPr>
        <w:t xml:space="preserve">94—95, 139—141, 308, 311 — 312, 360—361; 43, 9—10, 63— </w:t>
      </w:r>
      <w:r>
        <w:rPr>
          <w:sz w:val="18"/>
          <w:szCs w:val="18"/>
        </w:rPr>
        <w:t xml:space="preserve">64, 131-135, 150-151, 176, 219-220, 230; 44, 3, 6-7, 42—44, 234, 235—236, 292— </w:t>
      </w:r>
      <w:r>
        <w:rPr>
          <w:spacing w:val="-1"/>
          <w:sz w:val="18"/>
          <w:szCs w:val="18"/>
        </w:rPr>
        <w:t xml:space="preserve">294, 307—309, 324; 45, 9—10, 58—59, 109—110, 245—246, </w:t>
      </w:r>
      <w:r>
        <w:rPr>
          <w:sz w:val="18"/>
          <w:szCs w:val="18"/>
        </w:rPr>
        <w:t>288-289,  383, 440.</w:t>
      </w:r>
    </w:p>
    <w:p w:rsidR="00182580" w:rsidRDefault="00182580" w:rsidP="00182580">
      <w:pPr>
        <w:numPr>
          <w:ilvl w:val="0"/>
          <w:numId w:val="7"/>
        </w:numPr>
        <w:shd w:val="clear" w:color="auto" w:fill="FFFFFF"/>
        <w:tabs>
          <w:tab w:val="left" w:pos="312"/>
        </w:tabs>
        <w:spacing w:line="168" w:lineRule="exact"/>
        <w:ind w:left="312" w:right="34" w:hanging="269"/>
        <w:jc w:val="both"/>
        <w:rPr>
          <w:sz w:val="18"/>
          <w:szCs w:val="18"/>
        </w:rPr>
      </w:pPr>
      <w:r>
        <w:rPr>
          <w:sz w:val="18"/>
          <w:szCs w:val="18"/>
        </w:rPr>
        <w:t>и противоречия в империали</w:t>
      </w:r>
      <w:r>
        <w:rPr>
          <w:sz w:val="18"/>
          <w:szCs w:val="18"/>
        </w:rPr>
        <w:softHyphen/>
        <w:t xml:space="preserve">стическом лагере — 36, 328— 331; 37, 55—56, 156—158; 38, 37, 258—259, 279—280, 310— 312, 348—349; 40, 68, 87—88, </w:t>
      </w:r>
      <w:r>
        <w:rPr>
          <w:spacing w:val="-2"/>
          <w:sz w:val="18"/>
          <w:szCs w:val="18"/>
        </w:rPr>
        <w:t xml:space="preserve">168—169, 242, 293—294; 41, </w:t>
      </w:r>
      <w:r>
        <w:rPr>
          <w:sz w:val="18"/>
          <w:szCs w:val="18"/>
        </w:rPr>
        <w:t>114-116, 141—142, 226-227, 348—352, 356; 42, 2—3, 22— 23, 56-57, 94—95, 306, 378; 43, 176; 44, 3; 45, 403-404; 50,  184-185.</w:t>
      </w:r>
    </w:p>
    <w:p w:rsidR="00182580" w:rsidRDefault="00182580" w:rsidP="00182580">
      <w:pPr>
        <w:numPr>
          <w:ilvl w:val="0"/>
          <w:numId w:val="7"/>
        </w:numPr>
        <w:shd w:val="clear" w:color="auto" w:fill="FFFFFF"/>
        <w:tabs>
          <w:tab w:val="left" w:pos="312"/>
        </w:tabs>
        <w:spacing w:line="168" w:lineRule="exact"/>
        <w:ind w:left="312" w:right="34" w:hanging="269"/>
        <w:jc w:val="both"/>
        <w:rPr>
          <w:sz w:val="18"/>
          <w:szCs w:val="18"/>
        </w:rPr>
      </w:pPr>
      <w:r>
        <w:rPr>
          <w:sz w:val="18"/>
          <w:szCs w:val="18"/>
        </w:rPr>
        <w:t>разруха и разорение в стране в результате интервенции, блокады и гражданской вой</w:t>
      </w:r>
      <w:r>
        <w:rPr>
          <w:sz w:val="18"/>
          <w:szCs w:val="18"/>
        </w:rPr>
        <w:softHyphen/>
      </w:r>
      <w:r>
        <w:rPr>
          <w:spacing w:val="-1"/>
          <w:sz w:val="18"/>
          <w:szCs w:val="18"/>
        </w:rPr>
        <w:t xml:space="preserve">ны — 37, 415—416; 38, 61, </w:t>
      </w:r>
      <w:r>
        <w:rPr>
          <w:sz w:val="18"/>
          <w:szCs w:val="18"/>
        </w:rPr>
        <w:t>246-247, 248, 287, 310, 312—</w:t>
      </w:r>
    </w:p>
    <w:p w:rsidR="00182580" w:rsidRDefault="00182580" w:rsidP="00182580">
      <w:pPr>
        <w:shd w:val="clear" w:color="auto" w:fill="FFFFFF"/>
        <w:spacing w:line="168" w:lineRule="exact"/>
        <w:ind w:left="288"/>
        <w:jc w:val="both"/>
      </w:pPr>
      <w:r>
        <w:rPr>
          <w:sz w:val="18"/>
          <w:szCs w:val="18"/>
        </w:rPr>
        <w:br w:type="column"/>
      </w:r>
      <w:r>
        <w:rPr>
          <w:sz w:val="18"/>
          <w:szCs w:val="18"/>
        </w:rPr>
        <w:lastRenderedPageBreak/>
        <w:t>313, 331, 357-359, 360, 394— 396; 39, 20-21, 122—123, 289—290, 379; 40, 28—29, 123, 185—187, 216—217, 230; 43, 42, 57, 68—69, 119, 147, 149-151, 218, 220—221, 230-231, 268, 354-355, 384; 44, 6, 44_45, 49, 75, 103—104, 135, 204, 291, 297, 304, 307, 308— 309, 318-320; 45, 7—8, 58-59, 67-68, 285, 303, 401-402.</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 xml:space="preserve">Советская республика как единый военный лагерь—35, 408-409; 36, 342; 37, 339, </w:t>
      </w:r>
      <w:r>
        <w:rPr>
          <w:spacing w:val="-1"/>
          <w:sz w:val="18"/>
          <w:szCs w:val="18"/>
        </w:rPr>
        <w:t xml:space="preserve">367—368, 383, 397—400, 466— </w:t>
      </w:r>
      <w:r>
        <w:rPr>
          <w:sz w:val="18"/>
          <w:szCs w:val="18"/>
        </w:rPr>
        <w:t>468; 39, 44-63, 236—237, 321-322; 40, 104—105, 240— 241, 331-333; 41, 116-118, 121, 145—146.</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союз иностранных импери</w:t>
      </w:r>
      <w:r>
        <w:rPr>
          <w:sz w:val="18"/>
          <w:szCs w:val="18"/>
        </w:rPr>
        <w:softHyphen/>
        <w:t>алистов с буржуазно-поме</w:t>
      </w:r>
      <w:r>
        <w:rPr>
          <w:sz w:val="18"/>
          <w:szCs w:val="18"/>
        </w:rPr>
        <w:softHyphen/>
        <w:t>щичьей   контрреволюцией —</w:t>
      </w:r>
    </w:p>
    <w:p w:rsidR="00182580" w:rsidRDefault="00182580" w:rsidP="00182580">
      <w:pPr>
        <w:shd w:val="clear" w:color="auto" w:fill="FFFFFF"/>
        <w:tabs>
          <w:tab w:val="left" w:pos="624"/>
        </w:tabs>
        <w:spacing w:line="168" w:lineRule="exact"/>
        <w:ind w:left="264" w:right="24"/>
        <w:jc w:val="both"/>
      </w:pPr>
      <w:r>
        <w:rPr>
          <w:sz w:val="18"/>
          <w:szCs w:val="18"/>
        </w:rPr>
        <w:t>36,</w:t>
      </w:r>
      <w:r>
        <w:rPr>
          <w:sz w:val="18"/>
          <w:szCs w:val="18"/>
        </w:rPr>
        <w:tab/>
        <w:t>100—101, 125, 322—323,</w:t>
      </w:r>
      <w:r>
        <w:rPr>
          <w:sz w:val="18"/>
          <w:szCs w:val="18"/>
        </w:rPr>
        <w:br/>
        <w:t>442-444, 459-460, 482; 37,</w:t>
      </w:r>
      <w:r>
        <w:rPr>
          <w:sz w:val="18"/>
          <w:szCs w:val="18"/>
        </w:rPr>
        <w:br/>
        <w:t>3-8, 10, 12-13, 14-15, 27—</w:t>
      </w:r>
      <w:r>
        <w:rPr>
          <w:sz w:val="18"/>
          <w:szCs w:val="18"/>
        </w:rPr>
        <w:br/>
      </w:r>
      <w:r>
        <w:rPr>
          <w:spacing w:val="-2"/>
          <w:sz w:val="18"/>
          <w:szCs w:val="18"/>
        </w:rPr>
        <w:t>28, 39—40, 68—69, 122, 127—</w:t>
      </w:r>
      <w:r>
        <w:rPr>
          <w:spacing w:val="-2"/>
          <w:sz w:val="18"/>
          <w:szCs w:val="18"/>
        </w:rPr>
        <w:br/>
      </w:r>
      <w:r>
        <w:rPr>
          <w:sz w:val="18"/>
          <w:szCs w:val="18"/>
        </w:rPr>
        <w:t>128, 192-194, 216-217, 283-</w:t>
      </w:r>
      <w:r>
        <w:rPr>
          <w:sz w:val="18"/>
          <w:szCs w:val="18"/>
        </w:rPr>
        <w:br/>
        <w:t>284, 304, 353-354, 373-374,</w:t>
      </w:r>
      <w:r>
        <w:rPr>
          <w:sz w:val="18"/>
          <w:szCs w:val="18"/>
        </w:rPr>
        <w:br/>
        <w:t>461, 467-468; 38, 51, 69-70,</w:t>
      </w:r>
      <w:r>
        <w:rPr>
          <w:sz w:val="18"/>
          <w:szCs w:val="18"/>
        </w:rPr>
        <w:br/>
      </w:r>
      <w:r>
        <w:rPr>
          <w:spacing w:val="-1"/>
          <w:sz w:val="18"/>
          <w:szCs w:val="18"/>
        </w:rPr>
        <w:t>211, 234, 247—248, 310, 316—</w:t>
      </w:r>
      <w:r>
        <w:rPr>
          <w:spacing w:val="-1"/>
          <w:sz w:val="18"/>
          <w:szCs w:val="18"/>
        </w:rPr>
        <w:br/>
      </w:r>
      <w:r>
        <w:rPr>
          <w:sz w:val="18"/>
          <w:szCs w:val="18"/>
        </w:rPr>
        <w:t>317, 400; 39, 33-34, 44, 46—</w:t>
      </w:r>
      <w:r>
        <w:rPr>
          <w:sz w:val="18"/>
          <w:szCs w:val="18"/>
        </w:rPr>
        <w:br/>
        <w:t>47, 49, 51, 58—59, 113-114,</w:t>
      </w:r>
      <w:r>
        <w:rPr>
          <w:sz w:val="18"/>
          <w:szCs w:val="18"/>
        </w:rPr>
        <w:br/>
        <w:t>134—137, 141—142, 151—152,</w:t>
      </w:r>
      <w:r>
        <w:rPr>
          <w:sz w:val="18"/>
          <w:szCs w:val="18"/>
        </w:rPr>
        <w:br/>
        <w:t>155, 185-187, 196, 206, 230—</w:t>
      </w:r>
      <w:r>
        <w:rPr>
          <w:sz w:val="18"/>
          <w:szCs w:val="18"/>
        </w:rPr>
        <w:br/>
        <w:t>231, 240-241, 242-243, 274—</w:t>
      </w:r>
      <w:r>
        <w:rPr>
          <w:sz w:val="18"/>
          <w:szCs w:val="18"/>
        </w:rPr>
        <w:br/>
        <w:t>275, 289, 293, 311, 320, 325,</w:t>
      </w:r>
      <w:r>
        <w:rPr>
          <w:sz w:val="18"/>
          <w:szCs w:val="18"/>
        </w:rPr>
        <w:br/>
        <w:t>343, 388—389, 434-435; 40,</w:t>
      </w:r>
      <w:r>
        <w:rPr>
          <w:sz w:val="18"/>
          <w:szCs w:val="18"/>
        </w:rPr>
        <w:br/>
        <w:t>46, 92-96,114,116,123,138-</w:t>
      </w:r>
      <w:r>
        <w:rPr>
          <w:sz w:val="18"/>
          <w:szCs w:val="18"/>
        </w:rPr>
        <w:br/>
        <w:t>139, 148-149, 183-184, 185,</w:t>
      </w:r>
      <w:r>
        <w:rPr>
          <w:sz w:val="18"/>
          <w:szCs w:val="18"/>
        </w:rPr>
        <w:br/>
        <w:t>195, 230, 293, 302—303; 41,</w:t>
      </w:r>
      <w:r>
        <w:rPr>
          <w:sz w:val="18"/>
          <w:szCs w:val="18"/>
        </w:rPr>
        <w:br/>
        <w:t>112—113,126—127,139, 326—</w:t>
      </w:r>
      <w:r>
        <w:rPr>
          <w:sz w:val="18"/>
          <w:szCs w:val="18"/>
        </w:rPr>
        <w:br/>
        <w:t>327, 347-348, 349-350, 357-</w:t>
      </w:r>
      <w:r>
        <w:rPr>
          <w:sz w:val="18"/>
          <w:szCs w:val="18"/>
        </w:rPr>
        <w:br/>
        <w:t>358; 42, 67-68, 94, 311—312;</w:t>
      </w:r>
      <w:r>
        <w:rPr>
          <w:sz w:val="18"/>
          <w:szCs w:val="18"/>
        </w:rPr>
        <w:br/>
        <w:t>43, 133—134, 139—140, 150,</w:t>
      </w:r>
      <w:r>
        <w:rPr>
          <w:sz w:val="18"/>
          <w:szCs w:val="18"/>
        </w:rPr>
        <w:br/>
        <w:t>237—238; 44, 39, 203, 276,</w:t>
      </w:r>
      <w:r>
        <w:rPr>
          <w:sz w:val="18"/>
          <w:szCs w:val="18"/>
        </w:rPr>
        <w:br/>
        <w:t>327—328; 45, 5—8, 58—59,</w:t>
      </w:r>
      <w:r>
        <w:rPr>
          <w:sz w:val="18"/>
          <w:szCs w:val="18"/>
        </w:rPr>
        <w:br/>
        <w:t>245-246, 249, 291; 51, 242—</w:t>
      </w:r>
      <w:r>
        <w:rPr>
          <w:sz w:val="18"/>
          <w:szCs w:val="18"/>
        </w:rPr>
        <w:br/>
        <w:t>243; 52, 192-193.</w:t>
      </w:r>
    </w:p>
    <w:p w:rsidR="00182580" w:rsidRDefault="00182580" w:rsidP="00182580">
      <w:pPr>
        <w:shd w:val="clear" w:color="auto" w:fill="FFFFFF"/>
        <w:tabs>
          <w:tab w:val="left" w:pos="254"/>
        </w:tabs>
        <w:spacing w:line="168" w:lineRule="exact"/>
        <w:ind w:left="254" w:right="34" w:hanging="254"/>
        <w:jc w:val="both"/>
      </w:pPr>
      <w:r>
        <w:rPr>
          <w:sz w:val="18"/>
          <w:szCs w:val="18"/>
        </w:rPr>
        <w:t>—</w:t>
      </w:r>
      <w:r>
        <w:rPr>
          <w:sz w:val="18"/>
          <w:szCs w:val="18"/>
        </w:rPr>
        <w:tab/>
        <w:t>французский империализм</w:t>
      </w:r>
      <w:r>
        <w:rPr>
          <w:sz w:val="18"/>
          <w:szCs w:val="18"/>
        </w:rPr>
        <w:br/>
        <w:t>как один из организаторов</w:t>
      </w:r>
      <w:r>
        <w:rPr>
          <w:sz w:val="18"/>
          <w:szCs w:val="18"/>
        </w:rPr>
        <w:br/>
        <w:t>интервенции — 36, 343—344,</w:t>
      </w:r>
      <w:r>
        <w:rPr>
          <w:sz w:val="18"/>
          <w:szCs w:val="18"/>
        </w:rPr>
        <w:br/>
        <w:t>441—442, 460—461, 503, 527;</w:t>
      </w:r>
    </w:p>
    <w:p w:rsidR="00182580" w:rsidRDefault="00182580" w:rsidP="00182580">
      <w:pPr>
        <w:shd w:val="clear" w:color="auto" w:fill="FFFFFF"/>
        <w:tabs>
          <w:tab w:val="left" w:pos="624"/>
        </w:tabs>
        <w:spacing w:before="5" w:line="168" w:lineRule="exact"/>
        <w:ind w:left="264"/>
      </w:pPr>
      <w:r>
        <w:rPr>
          <w:sz w:val="18"/>
          <w:szCs w:val="18"/>
        </w:rPr>
        <w:t>37,</w:t>
      </w:r>
      <w:r>
        <w:rPr>
          <w:sz w:val="18"/>
          <w:szCs w:val="18"/>
        </w:rPr>
        <w:tab/>
        <w:t>1-8, 9-10, 13-15, 17,</w:t>
      </w:r>
    </w:p>
    <w:p w:rsidR="00182580" w:rsidRDefault="00182580" w:rsidP="00182580">
      <w:pPr>
        <w:shd w:val="clear" w:color="auto" w:fill="FFFFFF"/>
        <w:tabs>
          <w:tab w:val="left" w:pos="624"/>
        </w:tabs>
        <w:spacing w:before="5" w:line="168" w:lineRule="exact"/>
        <w:ind w:left="264"/>
        <w:sectPr w:rsidR="00182580">
          <w:type w:val="continuous"/>
          <w:pgSz w:w="8504" w:h="11339"/>
          <w:pgMar w:top="937" w:right="1634" w:bottom="360" w:left="1039" w:header="720" w:footer="720" w:gutter="0"/>
          <w:cols w:num="2" w:space="720" w:equalWidth="0">
            <w:col w:w="2779" w:space="331"/>
            <w:col w:w="2721"/>
          </w:cols>
          <w:noEndnote/>
        </w:sectPr>
      </w:pPr>
    </w:p>
    <w:p w:rsidR="00182580" w:rsidRDefault="00182580" w:rsidP="00182580">
      <w:pPr>
        <w:shd w:val="clear" w:color="auto" w:fill="FFFFFF"/>
        <w:tabs>
          <w:tab w:val="left" w:pos="5568"/>
        </w:tabs>
        <w:spacing w:after="240"/>
        <w:ind w:left="691"/>
      </w:pPr>
      <w:r>
        <w:rPr>
          <w:sz w:val="14"/>
          <w:szCs w:val="14"/>
        </w:rPr>
        <w:lastRenderedPageBreak/>
        <w:t>ИНОСТРАННАЯ   ВОЕННАЯ  ИНТЕРВЕНЦИЯ — ИНТЕЛЛИГЕНЦИЯ</w:t>
      </w:r>
      <w:r>
        <w:rPr>
          <w:rFonts w:ascii="Arial" w:hAnsi="Arial" w:cs="Arial"/>
          <w:sz w:val="14"/>
          <w:szCs w:val="14"/>
        </w:rPr>
        <w:tab/>
      </w:r>
      <w:r>
        <w:rPr>
          <w:rFonts w:hAnsi="Arial"/>
          <w:sz w:val="14"/>
          <w:szCs w:val="14"/>
        </w:rPr>
        <w:t>197</w:t>
      </w:r>
    </w:p>
    <w:p w:rsidR="00182580" w:rsidRDefault="00182580" w:rsidP="00182580">
      <w:pPr>
        <w:shd w:val="clear" w:color="auto" w:fill="FFFFFF"/>
        <w:tabs>
          <w:tab w:val="left" w:pos="5568"/>
        </w:tabs>
        <w:spacing w:after="240"/>
        <w:ind w:left="691"/>
        <w:sectPr w:rsidR="00182580">
          <w:pgSz w:w="8504" w:h="11339"/>
          <w:pgMar w:top="955" w:right="1229" w:bottom="360" w:left="1468" w:header="720" w:footer="720" w:gutter="0"/>
          <w:cols w:space="60"/>
          <w:noEndnote/>
        </w:sectPr>
      </w:pPr>
    </w:p>
    <w:p w:rsidR="00182580" w:rsidRDefault="00182580" w:rsidP="00182580">
      <w:pPr>
        <w:shd w:val="clear" w:color="auto" w:fill="FFFFFF"/>
        <w:spacing w:line="168" w:lineRule="exact"/>
        <w:ind w:left="298"/>
        <w:jc w:val="both"/>
      </w:pPr>
      <w:r>
        <w:rPr>
          <w:sz w:val="18"/>
          <w:szCs w:val="18"/>
        </w:rPr>
        <w:lastRenderedPageBreak/>
        <w:t xml:space="preserve">22, 25, 27—28, 38, 68—69, 75, 118—119, 126—127, 147— </w:t>
      </w:r>
      <w:r>
        <w:rPr>
          <w:spacing w:val="-1"/>
          <w:sz w:val="18"/>
          <w:szCs w:val="18"/>
        </w:rPr>
        <w:t xml:space="preserve">148, 163—165, 167—168, 203— </w:t>
      </w:r>
      <w:r>
        <w:rPr>
          <w:sz w:val="18"/>
          <w:szCs w:val="18"/>
        </w:rPr>
        <w:t xml:space="preserve">204,207,216—217, 287, 370— 372,373-374,461—462; 38,51, 69-70, 234, 245-248, 258, </w:t>
      </w:r>
      <w:r>
        <w:rPr>
          <w:spacing w:val="-2"/>
          <w:sz w:val="18"/>
          <w:szCs w:val="18"/>
        </w:rPr>
        <w:t xml:space="preserve">278—279, 285—286, 295—296, </w:t>
      </w:r>
      <w:r>
        <w:rPr>
          <w:sz w:val="18"/>
          <w:szCs w:val="18"/>
        </w:rPr>
        <w:t>310, 313-314, 316, 323-324, 335-336, 347—348; 39, 31 — 32, 33-34, 44, 46, 48—49, 51, 113—115, 135—137, 141-142, 206, 230, 240-241, 242, 318— 319, 344-348, 389-394; 40, 28-29, 68, 94-96, 145, 169— 171, 181—182, 195—196, 246,</w:t>
      </w:r>
    </w:p>
    <w:p w:rsidR="00182580" w:rsidRDefault="00182580" w:rsidP="00182580">
      <w:pPr>
        <w:shd w:val="clear" w:color="auto" w:fill="FFFFFF"/>
        <w:tabs>
          <w:tab w:val="left" w:pos="725"/>
        </w:tabs>
        <w:spacing w:before="5" w:line="168" w:lineRule="exact"/>
        <w:ind w:left="288" w:right="24"/>
        <w:jc w:val="both"/>
      </w:pPr>
      <w:r>
        <w:rPr>
          <w:spacing w:val="-3"/>
          <w:sz w:val="18"/>
          <w:szCs w:val="18"/>
        </w:rPr>
        <w:t>314,</w:t>
      </w:r>
      <w:r>
        <w:rPr>
          <w:sz w:val="18"/>
          <w:szCs w:val="18"/>
        </w:rPr>
        <w:tab/>
        <w:t>330-332; 41, 112-114,</w:t>
      </w:r>
      <w:r>
        <w:rPr>
          <w:sz w:val="18"/>
          <w:szCs w:val="18"/>
        </w:rPr>
        <w:br/>
        <w:t>120, 139-140, 156, 226—227,</w:t>
      </w:r>
      <w:r>
        <w:rPr>
          <w:sz w:val="18"/>
          <w:szCs w:val="18"/>
        </w:rPr>
        <w:br/>
      </w:r>
      <w:r>
        <w:rPr>
          <w:spacing w:val="-1"/>
          <w:sz w:val="18"/>
          <w:szCs w:val="18"/>
        </w:rPr>
        <w:t>275—276, 284, 320, 322—323,</w:t>
      </w:r>
      <w:r>
        <w:rPr>
          <w:spacing w:val="-1"/>
          <w:sz w:val="18"/>
          <w:szCs w:val="18"/>
        </w:rPr>
        <w:br/>
      </w:r>
      <w:r>
        <w:rPr>
          <w:sz w:val="18"/>
          <w:szCs w:val="18"/>
        </w:rPr>
        <w:t>329-330, 334; 345, 347—348,</w:t>
      </w:r>
      <w:r>
        <w:rPr>
          <w:sz w:val="18"/>
          <w:szCs w:val="18"/>
        </w:rPr>
        <w:br/>
        <w:t>349-350, 357-359; 42, 2-3,</w:t>
      </w:r>
      <w:r>
        <w:rPr>
          <w:sz w:val="18"/>
          <w:szCs w:val="18"/>
        </w:rPr>
        <w:br/>
        <w:t>18, 19, 22—23, 103—104, 115,</w:t>
      </w:r>
      <w:r>
        <w:rPr>
          <w:sz w:val="18"/>
          <w:szCs w:val="18"/>
        </w:rPr>
        <w:br/>
        <w:t>129—130, 313-314; 44, 162—</w:t>
      </w:r>
      <w:r>
        <w:rPr>
          <w:sz w:val="18"/>
          <w:szCs w:val="18"/>
        </w:rPr>
        <w:br/>
        <w:t>163; 45, 291; 50, 112-113,</w:t>
      </w:r>
      <w:r>
        <w:rPr>
          <w:sz w:val="18"/>
          <w:szCs w:val="18"/>
        </w:rPr>
        <w:br/>
        <w:t>172; 51, 242-243.</w:t>
      </w:r>
    </w:p>
    <w:p w:rsidR="00182580" w:rsidRDefault="00182580" w:rsidP="00182580">
      <w:pPr>
        <w:shd w:val="clear" w:color="auto" w:fill="FFFFFF"/>
        <w:spacing w:line="168" w:lineRule="exact"/>
        <w:ind w:left="254" w:right="38" w:hanging="254"/>
        <w:jc w:val="both"/>
      </w:pPr>
      <w:r>
        <w:rPr>
          <w:sz w:val="18"/>
          <w:szCs w:val="18"/>
        </w:rPr>
        <w:t xml:space="preserve">— этапы ее развития — 35, 393-395; 37, 13-19, 69-70, </w:t>
      </w:r>
      <w:r>
        <w:rPr>
          <w:spacing w:val="-1"/>
          <w:sz w:val="18"/>
          <w:szCs w:val="18"/>
        </w:rPr>
        <w:t xml:space="preserve">126—128, 465—466, 525—526, 527—528, 529—530, 531—532, </w:t>
      </w:r>
      <w:r>
        <w:rPr>
          <w:sz w:val="18"/>
          <w:szCs w:val="18"/>
        </w:rPr>
        <w:t xml:space="preserve">533—534; 38. 31—32, 67-68, </w:t>
      </w:r>
      <w:r>
        <w:rPr>
          <w:spacing w:val="-1"/>
          <w:sz w:val="18"/>
          <w:szCs w:val="18"/>
        </w:rPr>
        <w:t xml:space="preserve">285—286;39, 30—32,176—178, </w:t>
      </w:r>
      <w:r>
        <w:rPr>
          <w:spacing w:val="-2"/>
          <w:sz w:val="18"/>
          <w:szCs w:val="18"/>
        </w:rPr>
        <w:t xml:space="preserve">245, 249—250, 325—326, 343— </w:t>
      </w:r>
      <w:r>
        <w:rPr>
          <w:sz w:val="18"/>
          <w:szCs w:val="18"/>
        </w:rPr>
        <w:t>350, 389-400, 464-465; 40, 16—17, 113—115, 182—183, 195-197, 299-303, 314-315; 41, 113—115; 44, 102—105, 201—205; 45, 168; 50, 127— 128, 135, 184-185, 295-296.</w:t>
      </w:r>
    </w:p>
    <w:p w:rsidR="00182580" w:rsidRDefault="00182580" w:rsidP="00182580">
      <w:pPr>
        <w:shd w:val="clear" w:color="auto" w:fill="FFFFFF"/>
        <w:spacing w:before="5" w:line="168" w:lineRule="exact"/>
        <w:ind w:left="259" w:right="53" w:hanging="259"/>
        <w:jc w:val="both"/>
      </w:pPr>
      <w:r>
        <w:rPr>
          <w:sz w:val="18"/>
          <w:szCs w:val="18"/>
        </w:rPr>
        <w:t xml:space="preserve">— Южный фронт и Украина (до похода Деникина) — 37, </w:t>
      </w:r>
      <w:r>
        <w:rPr>
          <w:spacing w:val="-1"/>
          <w:sz w:val="18"/>
          <w:szCs w:val="18"/>
        </w:rPr>
        <w:t xml:space="preserve">3—4, 122, 124—125, 127—128, </w:t>
      </w:r>
      <w:r>
        <w:rPr>
          <w:sz w:val="18"/>
          <w:szCs w:val="18"/>
        </w:rPr>
        <w:t xml:space="preserve">234, 461—462, 465—466, 480; </w:t>
      </w:r>
      <w:r>
        <w:rPr>
          <w:spacing w:val="-1"/>
          <w:sz w:val="18"/>
          <w:szCs w:val="18"/>
        </w:rPr>
        <w:t xml:space="preserve">38. 35—36, 68—69, 234—235, </w:t>
      </w:r>
      <w:r>
        <w:rPr>
          <w:sz w:val="18"/>
          <w:szCs w:val="18"/>
        </w:rPr>
        <w:t>245-246, 250, 277-278, 280-</w:t>
      </w:r>
      <w:r>
        <w:rPr>
          <w:spacing w:val="-3"/>
          <w:sz w:val="18"/>
          <w:szCs w:val="18"/>
        </w:rPr>
        <w:t>281, 295—296, 311—313, 314 —</w:t>
      </w:r>
    </w:p>
    <w:p w:rsidR="00182580" w:rsidRDefault="00182580" w:rsidP="00182580">
      <w:pPr>
        <w:shd w:val="clear" w:color="auto" w:fill="FFFFFF"/>
        <w:tabs>
          <w:tab w:val="left" w:pos="624"/>
        </w:tabs>
        <w:spacing w:line="168" w:lineRule="exact"/>
        <w:ind w:left="259" w:right="67"/>
        <w:jc w:val="both"/>
      </w:pPr>
      <w:r>
        <w:rPr>
          <w:spacing w:val="-4"/>
          <w:sz w:val="18"/>
          <w:szCs w:val="18"/>
        </w:rPr>
        <w:t>315,</w:t>
      </w:r>
      <w:r>
        <w:rPr>
          <w:sz w:val="18"/>
          <w:szCs w:val="18"/>
        </w:rPr>
        <w:tab/>
      </w:r>
      <w:r>
        <w:rPr>
          <w:spacing w:val="-2"/>
          <w:sz w:val="18"/>
          <w:szCs w:val="18"/>
        </w:rPr>
        <w:t>316—317, 323—324, 335—</w:t>
      </w:r>
      <w:r>
        <w:rPr>
          <w:spacing w:val="-2"/>
          <w:sz w:val="18"/>
          <w:szCs w:val="18"/>
        </w:rPr>
        <w:br/>
      </w:r>
      <w:r>
        <w:rPr>
          <w:sz w:val="18"/>
          <w:szCs w:val="18"/>
        </w:rPr>
        <w:t>336; 39, 31-32; 50, 247-248,</w:t>
      </w:r>
      <w:r>
        <w:rPr>
          <w:sz w:val="18"/>
          <w:szCs w:val="18"/>
        </w:rPr>
        <w:br/>
        <w:t>274.</w:t>
      </w:r>
    </w:p>
    <w:p w:rsidR="00182580" w:rsidRDefault="00182580" w:rsidP="00182580">
      <w:pPr>
        <w:shd w:val="clear" w:color="auto" w:fill="FFFFFF"/>
        <w:spacing w:before="5" w:line="168" w:lineRule="exact"/>
        <w:ind w:left="254" w:right="72" w:hanging="254"/>
        <w:jc w:val="both"/>
      </w:pPr>
      <w:r>
        <w:rPr>
          <w:sz w:val="18"/>
          <w:szCs w:val="18"/>
        </w:rPr>
        <w:t>— японский империализм как один из организаторов интер</w:t>
      </w:r>
      <w:r>
        <w:rPr>
          <w:sz w:val="18"/>
          <w:szCs w:val="18"/>
        </w:rPr>
        <w:softHyphen/>
        <w:t xml:space="preserve">венции — 36, 215, 216, 315, 322, 324, 330, 332-334; 37, 38—39, 48, 89; 39, 114—115, </w:t>
      </w:r>
      <w:r w:rsidRPr="00BD66E5">
        <w:rPr>
          <w:b/>
          <w:bCs/>
          <w:sz w:val="18"/>
          <w:szCs w:val="18"/>
        </w:rPr>
        <w:t xml:space="preserve">151, </w:t>
      </w:r>
      <w:r>
        <w:rPr>
          <w:sz w:val="18"/>
          <w:szCs w:val="18"/>
        </w:rPr>
        <w:t>299—300, 320—321, 325,</w:t>
      </w:r>
    </w:p>
    <w:p w:rsidR="00182580" w:rsidRDefault="00182580" w:rsidP="00182580">
      <w:pPr>
        <w:shd w:val="clear" w:color="auto" w:fill="FFFFFF"/>
        <w:spacing w:before="19" w:line="168" w:lineRule="exact"/>
        <w:ind w:left="432" w:right="10"/>
        <w:jc w:val="both"/>
      </w:pPr>
      <w:r>
        <w:br w:type="column"/>
      </w:r>
      <w:r>
        <w:rPr>
          <w:sz w:val="18"/>
          <w:szCs w:val="18"/>
        </w:rPr>
        <w:lastRenderedPageBreak/>
        <w:t xml:space="preserve">389-390; 40, 68, 169; 41, </w:t>
      </w:r>
      <w:r>
        <w:rPr>
          <w:spacing w:val="-1"/>
          <w:sz w:val="18"/>
          <w:szCs w:val="18"/>
        </w:rPr>
        <w:t xml:space="preserve">276; 42, 22—23, 92—95; 43, </w:t>
      </w:r>
      <w:r>
        <w:rPr>
          <w:sz w:val="18"/>
          <w:szCs w:val="18"/>
        </w:rPr>
        <w:t xml:space="preserve">352—353; 45, 236, 245—246, </w:t>
      </w:r>
      <w:r>
        <w:rPr>
          <w:b/>
          <w:bCs/>
          <w:sz w:val="18"/>
          <w:szCs w:val="18"/>
        </w:rPr>
        <w:t xml:space="preserve">291, </w:t>
      </w:r>
      <w:r>
        <w:rPr>
          <w:sz w:val="18"/>
          <w:szCs w:val="18"/>
        </w:rPr>
        <w:t>302—303.</w:t>
      </w:r>
    </w:p>
    <w:p w:rsidR="00182580" w:rsidRDefault="00182580" w:rsidP="00182580">
      <w:pPr>
        <w:shd w:val="clear" w:color="auto" w:fill="FFFFFF"/>
        <w:spacing w:line="168" w:lineRule="exact"/>
        <w:ind w:left="403" w:firstLine="374"/>
        <w:jc w:val="both"/>
      </w:pPr>
      <w:r>
        <w:rPr>
          <w:i/>
          <w:iCs/>
          <w:sz w:val="18"/>
          <w:szCs w:val="18"/>
        </w:rPr>
        <w:t xml:space="preserve">См. также </w:t>
      </w:r>
      <w:r>
        <w:rPr>
          <w:sz w:val="18"/>
          <w:szCs w:val="18"/>
        </w:rPr>
        <w:t>Антанта; Бло</w:t>
      </w:r>
      <w:r>
        <w:rPr>
          <w:sz w:val="18"/>
          <w:szCs w:val="18"/>
        </w:rPr>
        <w:softHyphen/>
        <w:t>када Советской России импе</w:t>
      </w:r>
      <w:r>
        <w:rPr>
          <w:sz w:val="18"/>
          <w:szCs w:val="18"/>
        </w:rPr>
        <w:softHyphen/>
        <w:t>риалистическими государст</w:t>
      </w:r>
      <w:r>
        <w:rPr>
          <w:sz w:val="18"/>
          <w:szCs w:val="18"/>
        </w:rPr>
        <w:softHyphen/>
        <w:t>вами; Военный коммунизм; Красная Армия; Кронштадт</w:t>
      </w:r>
      <w:r>
        <w:rPr>
          <w:sz w:val="18"/>
          <w:szCs w:val="18"/>
        </w:rPr>
        <w:softHyphen/>
        <w:t>ский контрреволюционный мятеж в 1921 г.; Партизанское движение в период иностран</w:t>
      </w:r>
      <w:r>
        <w:rPr>
          <w:sz w:val="18"/>
          <w:szCs w:val="18"/>
        </w:rPr>
        <w:softHyphen/>
        <w:t xml:space="preserve">ной военной интервенции </w:t>
      </w:r>
      <w:r>
        <w:rPr>
          <w:b/>
          <w:bCs/>
          <w:sz w:val="18"/>
          <w:szCs w:val="18"/>
        </w:rPr>
        <w:t xml:space="preserve">и </w:t>
      </w:r>
      <w:r>
        <w:rPr>
          <w:sz w:val="18"/>
          <w:szCs w:val="18"/>
        </w:rPr>
        <w:t>гражданской войны в Совет</w:t>
      </w:r>
      <w:r>
        <w:rPr>
          <w:sz w:val="18"/>
          <w:szCs w:val="18"/>
        </w:rPr>
        <w:softHyphen/>
        <w:t xml:space="preserve">ской России; Партизанщина </w:t>
      </w:r>
      <w:r>
        <w:rPr>
          <w:b/>
          <w:bCs/>
          <w:sz w:val="18"/>
          <w:szCs w:val="18"/>
        </w:rPr>
        <w:t xml:space="preserve">и </w:t>
      </w:r>
      <w:r>
        <w:rPr>
          <w:sz w:val="18"/>
          <w:szCs w:val="18"/>
        </w:rPr>
        <w:t>борьба с ней; «Самарская учредилка»; Скоропадщина и ее ликвидация; Украинская центральная рада.</w:t>
      </w:r>
    </w:p>
    <w:p w:rsidR="00182580" w:rsidRDefault="00182580" w:rsidP="00182580">
      <w:pPr>
        <w:shd w:val="clear" w:color="auto" w:fill="FFFFFF"/>
        <w:spacing w:line="168" w:lineRule="exact"/>
        <w:ind w:left="398" w:right="24" w:hanging="360"/>
        <w:jc w:val="both"/>
      </w:pPr>
      <w:r>
        <w:rPr>
          <w:b/>
          <w:bCs/>
          <w:spacing w:val="-4"/>
          <w:sz w:val="18"/>
          <w:szCs w:val="18"/>
        </w:rPr>
        <w:t>Иностранные делегации в Совет</w:t>
      </w:r>
      <w:r>
        <w:rPr>
          <w:b/>
          <w:bCs/>
          <w:spacing w:val="-4"/>
          <w:sz w:val="18"/>
          <w:szCs w:val="18"/>
        </w:rPr>
        <w:softHyphen/>
      </w:r>
      <w:r>
        <w:rPr>
          <w:b/>
          <w:bCs/>
          <w:sz w:val="18"/>
          <w:szCs w:val="18"/>
        </w:rPr>
        <w:t xml:space="preserve">ской России </w:t>
      </w:r>
      <w:r>
        <w:rPr>
          <w:sz w:val="18"/>
          <w:szCs w:val="18"/>
        </w:rPr>
        <w:t xml:space="preserve">— </w:t>
      </w:r>
      <w:r>
        <w:rPr>
          <w:i/>
          <w:iCs/>
          <w:sz w:val="18"/>
          <w:szCs w:val="18"/>
        </w:rPr>
        <w:t xml:space="preserve">см. </w:t>
      </w:r>
      <w:r>
        <w:rPr>
          <w:sz w:val="18"/>
          <w:szCs w:val="18"/>
        </w:rPr>
        <w:t>Делега</w:t>
      </w:r>
      <w:r>
        <w:rPr>
          <w:sz w:val="18"/>
          <w:szCs w:val="18"/>
        </w:rPr>
        <w:softHyphen/>
        <w:t>ции иностранных рабочих и крестьян в Советской России.</w:t>
      </w:r>
    </w:p>
    <w:p w:rsidR="00182580" w:rsidRDefault="00182580" w:rsidP="00182580">
      <w:pPr>
        <w:shd w:val="clear" w:color="auto" w:fill="FFFFFF"/>
        <w:spacing w:before="5" w:line="168" w:lineRule="exact"/>
        <w:ind w:left="370" w:right="34" w:hanging="360"/>
        <w:jc w:val="both"/>
      </w:pPr>
      <w:r>
        <w:rPr>
          <w:b/>
          <w:bCs/>
          <w:spacing w:val="-3"/>
          <w:sz w:val="18"/>
          <w:szCs w:val="18"/>
        </w:rPr>
        <w:t>Иностранные рабочие и специали</w:t>
      </w:r>
      <w:r>
        <w:rPr>
          <w:b/>
          <w:bCs/>
          <w:spacing w:val="-3"/>
          <w:sz w:val="18"/>
          <w:szCs w:val="18"/>
        </w:rPr>
        <w:softHyphen/>
      </w:r>
      <w:r>
        <w:rPr>
          <w:b/>
          <w:bCs/>
          <w:spacing w:val="-1"/>
          <w:sz w:val="18"/>
          <w:szCs w:val="18"/>
        </w:rPr>
        <w:t>сты, их участие в хозяйствен</w:t>
      </w:r>
      <w:r>
        <w:rPr>
          <w:b/>
          <w:bCs/>
          <w:spacing w:val="-1"/>
          <w:sz w:val="18"/>
          <w:szCs w:val="18"/>
        </w:rPr>
        <w:softHyphen/>
      </w:r>
      <w:r>
        <w:rPr>
          <w:b/>
          <w:bCs/>
          <w:spacing w:val="-6"/>
          <w:sz w:val="18"/>
          <w:szCs w:val="18"/>
        </w:rPr>
        <w:t xml:space="preserve">ном строительстве в Советской </w:t>
      </w:r>
      <w:r>
        <w:rPr>
          <w:b/>
          <w:bCs/>
          <w:sz w:val="18"/>
          <w:szCs w:val="18"/>
        </w:rPr>
        <w:t xml:space="preserve">России </w:t>
      </w:r>
      <w:r>
        <w:rPr>
          <w:sz w:val="18"/>
          <w:szCs w:val="18"/>
        </w:rPr>
        <w:t xml:space="preserve">- 42, 13; </w:t>
      </w:r>
      <w:r>
        <w:rPr>
          <w:b/>
          <w:bCs/>
          <w:sz w:val="18"/>
          <w:szCs w:val="18"/>
        </w:rPr>
        <w:t xml:space="preserve">44, </w:t>
      </w:r>
      <w:r>
        <w:rPr>
          <w:sz w:val="18"/>
          <w:szCs w:val="18"/>
        </w:rPr>
        <w:t xml:space="preserve">125— 126, 141—142, 143, 177-178; 45, 147—148, 229, 230, 231 — </w:t>
      </w:r>
      <w:r>
        <w:rPr>
          <w:spacing w:val="-2"/>
          <w:sz w:val="18"/>
          <w:szCs w:val="18"/>
        </w:rPr>
        <w:t xml:space="preserve">232, 233—234, 297, 315—316; </w:t>
      </w:r>
      <w:r>
        <w:rPr>
          <w:sz w:val="18"/>
          <w:szCs w:val="18"/>
        </w:rPr>
        <w:t xml:space="preserve">51, 84, 86, 185, 193; 52, 28, 77—78, 285—286, 294; 53, 88—89, 94, 203—205, 218, </w:t>
      </w:r>
      <w:r>
        <w:rPr>
          <w:spacing w:val="-3"/>
          <w:sz w:val="18"/>
          <w:szCs w:val="18"/>
        </w:rPr>
        <w:t xml:space="preserve">231—233, 235, 263—264, 271 — </w:t>
      </w:r>
      <w:r>
        <w:rPr>
          <w:sz w:val="18"/>
          <w:szCs w:val="18"/>
        </w:rPr>
        <w:t>272, 283, 292, 302—303, 327-328; 54, 19, 44, 79, 158, 222-</w:t>
      </w:r>
      <w:r>
        <w:rPr>
          <w:spacing w:val="-1"/>
          <w:sz w:val="18"/>
          <w:szCs w:val="18"/>
        </w:rPr>
        <w:t xml:space="preserve">223, 225, 276, 296—297, 439 — </w:t>
      </w:r>
      <w:r>
        <w:rPr>
          <w:sz w:val="18"/>
          <w:szCs w:val="18"/>
        </w:rPr>
        <w:t>440.</w:t>
      </w:r>
    </w:p>
    <w:p w:rsidR="00182580" w:rsidRDefault="00182580" w:rsidP="00182580">
      <w:pPr>
        <w:shd w:val="clear" w:color="auto" w:fill="FFFFFF"/>
        <w:spacing w:line="168" w:lineRule="exact"/>
        <w:ind w:left="360" w:right="53" w:hanging="355"/>
        <w:jc w:val="both"/>
      </w:pPr>
      <w:r>
        <w:rPr>
          <w:b/>
          <w:bCs/>
          <w:spacing w:val="-4"/>
          <w:sz w:val="18"/>
          <w:szCs w:val="18"/>
        </w:rPr>
        <w:t xml:space="preserve">Иностранный капитал в России </w:t>
      </w:r>
      <w:r>
        <w:rPr>
          <w:spacing w:val="-4"/>
          <w:sz w:val="18"/>
          <w:szCs w:val="18"/>
        </w:rPr>
        <w:t xml:space="preserve">— </w:t>
      </w:r>
      <w:r>
        <w:rPr>
          <w:b/>
          <w:bCs/>
          <w:sz w:val="18"/>
          <w:szCs w:val="18"/>
        </w:rPr>
        <w:t xml:space="preserve">2. </w:t>
      </w:r>
      <w:r>
        <w:rPr>
          <w:sz w:val="18"/>
          <w:szCs w:val="18"/>
        </w:rPr>
        <w:t xml:space="preserve">98; 3, 488—489; 6, 260; 9, 113—114, 372-379; 14, 178; 21, 366—368; 25,5—6,261; 27, </w:t>
      </w:r>
      <w:r>
        <w:rPr>
          <w:spacing w:val="-1"/>
          <w:sz w:val="18"/>
          <w:szCs w:val="18"/>
        </w:rPr>
        <w:t xml:space="preserve">328, 348—350. 361—363, 365— </w:t>
      </w:r>
      <w:r>
        <w:rPr>
          <w:sz w:val="18"/>
          <w:szCs w:val="18"/>
        </w:rPr>
        <w:t xml:space="preserve">368, 396; 28, 92—111, 225 — 226, 246, 305—306, 547; 30, </w:t>
      </w:r>
      <w:r>
        <w:rPr>
          <w:b/>
          <w:bCs/>
          <w:sz w:val="18"/>
          <w:szCs w:val="18"/>
        </w:rPr>
        <w:t xml:space="preserve">181; </w:t>
      </w:r>
      <w:r>
        <w:rPr>
          <w:sz w:val="18"/>
          <w:szCs w:val="18"/>
        </w:rPr>
        <w:t>31, 21, 31, 50, 68, 72—73, 261, 347—348.</w:t>
      </w:r>
    </w:p>
    <w:p w:rsidR="00182580" w:rsidRDefault="00182580" w:rsidP="00182580">
      <w:pPr>
        <w:shd w:val="clear" w:color="auto" w:fill="FFFFFF"/>
        <w:spacing w:line="168" w:lineRule="exact"/>
        <w:ind w:left="365" w:right="77" w:firstLine="360"/>
        <w:jc w:val="both"/>
      </w:pPr>
      <w:r>
        <w:rPr>
          <w:i/>
          <w:iCs/>
          <w:sz w:val="18"/>
          <w:szCs w:val="18"/>
        </w:rPr>
        <w:t xml:space="preserve">См. также </w:t>
      </w:r>
      <w:r>
        <w:rPr>
          <w:sz w:val="18"/>
          <w:szCs w:val="18"/>
        </w:rPr>
        <w:t>Займы и дол</w:t>
      </w:r>
      <w:r>
        <w:rPr>
          <w:sz w:val="18"/>
          <w:szCs w:val="18"/>
        </w:rPr>
        <w:softHyphen/>
        <w:t>ги царские.</w:t>
      </w:r>
    </w:p>
    <w:p w:rsidR="00182580" w:rsidRDefault="00182580" w:rsidP="00182580">
      <w:pPr>
        <w:shd w:val="clear" w:color="auto" w:fill="FFFFFF"/>
        <w:spacing w:line="168" w:lineRule="exact"/>
        <w:ind w:left="350" w:right="62" w:hanging="350"/>
        <w:jc w:val="both"/>
      </w:pPr>
      <w:r>
        <w:rPr>
          <w:b/>
          <w:bCs/>
          <w:spacing w:val="-2"/>
          <w:sz w:val="18"/>
          <w:szCs w:val="18"/>
        </w:rPr>
        <w:t xml:space="preserve">Интеллигенция (определение, </w:t>
      </w:r>
      <w:r>
        <w:rPr>
          <w:spacing w:val="-2"/>
          <w:sz w:val="18"/>
          <w:szCs w:val="18"/>
        </w:rPr>
        <w:t>об</w:t>
      </w:r>
      <w:r>
        <w:rPr>
          <w:spacing w:val="-2"/>
          <w:sz w:val="18"/>
          <w:szCs w:val="18"/>
        </w:rPr>
        <w:softHyphen/>
      </w:r>
      <w:r>
        <w:rPr>
          <w:spacing w:val="-1"/>
          <w:sz w:val="18"/>
          <w:szCs w:val="18"/>
        </w:rPr>
        <w:t xml:space="preserve">щая </w:t>
      </w:r>
      <w:r>
        <w:rPr>
          <w:b/>
          <w:bCs/>
          <w:spacing w:val="-1"/>
          <w:sz w:val="18"/>
          <w:szCs w:val="18"/>
        </w:rPr>
        <w:t xml:space="preserve">характеристика) </w:t>
      </w:r>
      <w:r>
        <w:rPr>
          <w:spacing w:val="-1"/>
          <w:sz w:val="18"/>
          <w:szCs w:val="18"/>
        </w:rPr>
        <w:t xml:space="preserve">— 1, </w:t>
      </w:r>
      <w:r>
        <w:rPr>
          <w:sz w:val="18"/>
          <w:szCs w:val="18"/>
        </w:rPr>
        <w:t>441-442; 4, 209; 6, 131, 389; 7, 343; 8, 254, 309; 9, 15, 130,</w:t>
      </w:r>
    </w:p>
    <w:p w:rsidR="00182580" w:rsidRDefault="00182580" w:rsidP="00182580">
      <w:pPr>
        <w:shd w:val="clear" w:color="auto" w:fill="FFFFFF"/>
        <w:spacing w:line="168" w:lineRule="exact"/>
        <w:ind w:left="350" w:right="62" w:hanging="350"/>
        <w:jc w:val="both"/>
        <w:sectPr w:rsidR="00182580">
          <w:type w:val="continuous"/>
          <w:pgSz w:w="8504" w:h="11339"/>
          <w:pgMar w:top="955" w:right="1233" w:bottom="360" w:left="1468" w:header="720" w:footer="720" w:gutter="0"/>
          <w:cols w:num="2" w:space="720" w:equalWidth="0">
            <w:col w:w="2740" w:space="202"/>
            <w:col w:w="2860"/>
          </w:cols>
          <w:noEndnote/>
        </w:sectPr>
      </w:pPr>
    </w:p>
    <w:p w:rsidR="00182580" w:rsidRDefault="00182580" w:rsidP="00182580">
      <w:pPr>
        <w:shd w:val="clear" w:color="auto" w:fill="FFFFFF"/>
      </w:pPr>
      <w:r>
        <w:rPr>
          <w:sz w:val="18"/>
          <w:szCs w:val="18"/>
        </w:rPr>
        <w:lastRenderedPageBreak/>
        <w:t>198</w:t>
      </w:r>
    </w:p>
    <w:p w:rsidR="00182580" w:rsidRDefault="00182580" w:rsidP="00182580">
      <w:pPr>
        <w:shd w:val="clear" w:color="auto" w:fill="FFFFFF"/>
        <w:spacing w:before="43"/>
      </w:pPr>
      <w:r>
        <w:br w:type="column"/>
      </w:r>
      <w:r>
        <w:rPr>
          <w:b/>
          <w:bCs/>
          <w:spacing w:val="-9"/>
          <w:sz w:val="14"/>
          <w:szCs w:val="14"/>
        </w:rPr>
        <w:lastRenderedPageBreak/>
        <w:t>ИНТЕЛЛИГЕНЦИЯ</w:t>
      </w:r>
    </w:p>
    <w:p w:rsidR="00182580" w:rsidRDefault="00182580" w:rsidP="00182580">
      <w:pPr>
        <w:shd w:val="clear" w:color="auto" w:fill="FFFFFF"/>
        <w:spacing w:before="43"/>
        <w:sectPr w:rsidR="00182580">
          <w:pgSz w:w="8504" w:h="11339"/>
          <w:pgMar w:top="932" w:right="3840" w:bottom="360" w:left="1146" w:header="720" w:footer="720" w:gutter="0"/>
          <w:cols w:num="2" w:space="720" w:equalWidth="0">
            <w:col w:w="720" w:space="1574"/>
            <w:col w:w="1224"/>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3"/>
        <w:sectPr w:rsidR="00182580">
          <w:type w:val="continuous"/>
          <w:pgSz w:w="8504" w:h="11339"/>
          <w:pgMar w:top="932" w:right="1531" w:bottom="360" w:left="1107" w:header="720" w:footer="720" w:gutter="0"/>
          <w:cols w:space="60"/>
          <w:noEndnote/>
        </w:sectPr>
      </w:pPr>
    </w:p>
    <w:p w:rsidR="00182580" w:rsidRDefault="00182580" w:rsidP="00182580">
      <w:pPr>
        <w:shd w:val="clear" w:color="auto" w:fill="FFFFFF"/>
        <w:spacing w:line="168" w:lineRule="exact"/>
        <w:ind w:left="389" w:right="5"/>
        <w:jc w:val="both"/>
      </w:pPr>
      <w:r>
        <w:rPr>
          <w:sz w:val="18"/>
          <w:szCs w:val="18"/>
        </w:rPr>
        <w:lastRenderedPageBreak/>
        <w:t>192; 17, 142; 35, 201—202; 47, 2-3.</w:t>
      </w:r>
    </w:p>
    <w:p w:rsidR="00182580" w:rsidRDefault="00182580" w:rsidP="00182580">
      <w:pPr>
        <w:shd w:val="clear" w:color="auto" w:fill="FFFFFF"/>
        <w:spacing w:line="168" w:lineRule="exact"/>
        <w:ind w:left="370" w:hanging="350"/>
        <w:jc w:val="both"/>
      </w:pPr>
      <w:r>
        <w:rPr>
          <w:b/>
          <w:bCs/>
          <w:sz w:val="18"/>
          <w:szCs w:val="18"/>
        </w:rPr>
        <w:t>Интеллигенция буржуазная и мелкобуржуазная на Западе</w:t>
      </w:r>
      <w:r>
        <w:rPr>
          <w:sz w:val="18"/>
          <w:szCs w:val="18"/>
        </w:rPr>
        <w:t xml:space="preserve"> — 9, 133-134; 14, 192; 15, 263-264; 16, 338-340. 439; 24, 176; 26, 113—114; 27, 21, 262; 39, 350, 399—400; 40, 177—178; 41, 185, 225; 45, 24,  29,  147—148.</w:t>
      </w:r>
    </w:p>
    <w:p w:rsidR="00182580" w:rsidRDefault="00182580" w:rsidP="00182580">
      <w:pPr>
        <w:shd w:val="clear" w:color="auto" w:fill="FFFFFF"/>
        <w:spacing w:line="168" w:lineRule="exact"/>
        <w:ind w:left="91" w:right="19" w:hanging="91"/>
        <w:jc w:val="both"/>
        <w:rPr>
          <w:b/>
          <w:bCs/>
          <w:sz w:val="18"/>
          <w:szCs w:val="18"/>
          <w:lang w:val="en-US"/>
        </w:rPr>
      </w:pPr>
      <w:r>
        <w:rPr>
          <w:b/>
          <w:bCs/>
          <w:sz w:val="18"/>
          <w:szCs w:val="18"/>
        </w:rPr>
        <w:t>Интеллигенция буржуазная и мел</w:t>
      </w:r>
      <w:r>
        <w:rPr>
          <w:b/>
          <w:bCs/>
          <w:sz w:val="18"/>
          <w:szCs w:val="18"/>
        </w:rPr>
        <w:softHyphen/>
        <w:t xml:space="preserve">кобуржуазная в России </w:t>
      </w:r>
    </w:p>
    <w:p w:rsidR="00182580" w:rsidRDefault="00182580" w:rsidP="00182580">
      <w:pPr>
        <w:shd w:val="clear" w:color="auto" w:fill="FFFFFF"/>
        <w:spacing w:line="168" w:lineRule="exact"/>
        <w:ind w:left="284" w:right="19" w:hanging="284"/>
        <w:jc w:val="both"/>
      </w:pPr>
      <w:r>
        <w:rPr>
          <w:sz w:val="18"/>
          <w:szCs w:val="18"/>
        </w:rPr>
        <w:t>— характеристика— 1, 245, 305, 441—443; 2, 454, 456, 464; 4, 238; 5, 327—335; 6, 75, 131, 374, 389; 7, 51, 58, 345— 346; 8, 254, 309-311; 9, 131 — 134, 179—185, 192, 193, 194— 195;   10,  281;  11,  110,  199-</w:t>
      </w:r>
    </w:p>
    <w:p w:rsidR="00182580" w:rsidRDefault="00182580" w:rsidP="00182580">
      <w:pPr>
        <w:shd w:val="clear" w:color="auto" w:fill="FFFFFF"/>
        <w:tabs>
          <w:tab w:val="left" w:pos="758"/>
        </w:tabs>
        <w:spacing w:before="5" w:line="168" w:lineRule="exact"/>
        <w:ind w:left="336" w:right="43"/>
        <w:jc w:val="both"/>
      </w:pPr>
      <w:r>
        <w:rPr>
          <w:spacing w:val="-4"/>
          <w:sz w:val="18"/>
          <w:szCs w:val="18"/>
        </w:rPr>
        <w:t>200,</w:t>
      </w:r>
      <w:r>
        <w:rPr>
          <w:sz w:val="18"/>
          <w:szCs w:val="18"/>
        </w:rPr>
        <w:tab/>
        <w:t>201; 12, 293; 13, 82—83;</w:t>
      </w:r>
      <w:r>
        <w:rPr>
          <w:sz w:val="18"/>
          <w:szCs w:val="18"/>
        </w:rPr>
        <w:br/>
        <w:t>14, 163, 191—192, 267—268,</w:t>
      </w:r>
      <w:r>
        <w:rPr>
          <w:sz w:val="18"/>
          <w:szCs w:val="18"/>
        </w:rPr>
        <w:br/>
        <w:t>279, 400; 15, 5, 198, 220-223,</w:t>
      </w:r>
      <w:r>
        <w:rPr>
          <w:sz w:val="18"/>
          <w:szCs w:val="18"/>
        </w:rPr>
        <w:br/>
        <w:t>250—253, 355; 16, 37—45,</w:t>
      </w:r>
      <w:r>
        <w:rPr>
          <w:sz w:val="18"/>
          <w:szCs w:val="18"/>
        </w:rPr>
        <w:br/>
        <w:t>63—64, 97, 120, 209, 467; 17,</w:t>
      </w:r>
      <w:r>
        <w:rPr>
          <w:sz w:val="18"/>
          <w:szCs w:val="18"/>
        </w:rPr>
        <w:br/>
        <w:t>55, 142, 182, 209, 211-212,</w:t>
      </w:r>
      <w:r>
        <w:rPr>
          <w:sz w:val="18"/>
          <w:szCs w:val="18"/>
        </w:rPr>
        <w:br/>
        <w:t>347, 351, 437-438; 19, 180,</w:t>
      </w:r>
      <w:r>
        <w:rPr>
          <w:sz w:val="18"/>
          <w:szCs w:val="18"/>
        </w:rPr>
        <w:br/>
        <w:t>183, 307; 20, 211, 296; 21,</w:t>
      </w:r>
      <w:r>
        <w:rPr>
          <w:sz w:val="18"/>
          <w:szCs w:val="18"/>
        </w:rPr>
        <w:br/>
        <w:t>292; 22, 43—44, 302—303,</w:t>
      </w:r>
      <w:r>
        <w:rPr>
          <w:sz w:val="18"/>
          <w:szCs w:val="18"/>
        </w:rPr>
        <w:br/>
        <w:t>363—364; 24, 321; 25, 121,</w:t>
      </w:r>
      <w:r>
        <w:rPr>
          <w:sz w:val="18"/>
          <w:szCs w:val="18"/>
        </w:rPr>
        <w:br/>
        <w:t>396; 26, 265, 273—276; 37,</w:t>
      </w:r>
      <w:r>
        <w:rPr>
          <w:sz w:val="18"/>
          <w:szCs w:val="18"/>
        </w:rPr>
        <w:br/>
        <w:t>410—411; 45, 24; 47. 2—3.</w:t>
      </w:r>
    </w:p>
    <w:p w:rsidR="00182580" w:rsidRPr="00EC5785" w:rsidRDefault="00182580" w:rsidP="00182580">
      <w:pPr>
        <w:shd w:val="clear" w:color="auto" w:fill="FFFFFF"/>
        <w:spacing w:before="5" w:line="168" w:lineRule="exact"/>
        <w:ind w:left="307" w:right="53" w:hanging="274"/>
        <w:jc w:val="both"/>
      </w:pPr>
      <w:r>
        <w:rPr>
          <w:rFonts w:ascii="Courier New" w:hAnsi="Courier New"/>
          <w:spacing w:val="-19"/>
          <w:sz w:val="18"/>
          <w:szCs w:val="18"/>
        </w:rPr>
        <w:t>—</w:t>
      </w:r>
      <w:r>
        <w:rPr>
          <w:rFonts w:ascii="Courier New" w:hAnsi="Courier New" w:cs="Courier New"/>
          <w:spacing w:val="-19"/>
          <w:sz w:val="18"/>
          <w:szCs w:val="18"/>
        </w:rPr>
        <w:t xml:space="preserve"> </w:t>
      </w:r>
      <w:r w:rsidRPr="00EC5785">
        <w:rPr>
          <w:sz w:val="18"/>
          <w:szCs w:val="18"/>
        </w:rPr>
        <w:t>до революции 1905—1907 гг.— 1, 306—307, 441-442; 3, 504; 4, 186; 5, 91, 283, 299, 318— 319, 321, 327—335; 6, 52, 73— 74, 91, 374; 7, 51, 58, 213— 214, 343, 345-346; 9, 126, 130, 132, 187, 193. 194—195, 294; 10,270. 281; 17,215, 272; 20, 211, 296; 23, 398—399; 24, 321; 25, 202; 30, 315.</w:t>
      </w:r>
    </w:p>
    <w:p w:rsidR="00182580" w:rsidRPr="00EC5785" w:rsidRDefault="00182580" w:rsidP="00182580">
      <w:pPr>
        <w:shd w:val="clear" w:color="auto" w:fill="FFFFFF"/>
        <w:tabs>
          <w:tab w:val="left" w:pos="307"/>
        </w:tabs>
        <w:spacing w:line="168" w:lineRule="exact"/>
        <w:ind w:left="307" w:right="72" w:hanging="264"/>
        <w:jc w:val="both"/>
      </w:pPr>
      <w:r w:rsidRPr="00EC5785">
        <w:rPr>
          <w:sz w:val="18"/>
          <w:szCs w:val="18"/>
        </w:rPr>
        <w:t>—</w:t>
      </w:r>
      <w:r w:rsidRPr="00EC5785">
        <w:rPr>
          <w:sz w:val="18"/>
          <w:szCs w:val="18"/>
        </w:rPr>
        <w:tab/>
        <w:t>в период революции 1905—</w:t>
      </w:r>
      <w:r w:rsidRPr="00EC5785">
        <w:rPr>
          <w:sz w:val="18"/>
          <w:szCs w:val="18"/>
        </w:rPr>
        <w:br/>
        <w:t>1907 гг. — 9, 252, 319; 10,</w:t>
      </w:r>
      <w:r w:rsidRPr="00EC5785">
        <w:rPr>
          <w:sz w:val="18"/>
          <w:szCs w:val="18"/>
        </w:rPr>
        <w:br/>
        <w:t>195, 220; 11, 109, 199—200,</w:t>
      </w:r>
    </w:p>
    <w:p w:rsidR="00182580" w:rsidRPr="00EC5785" w:rsidRDefault="00182580" w:rsidP="00182580">
      <w:pPr>
        <w:shd w:val="clear" w:color="auto" w:fill="FFFFFF"/>
        <w:tabs>
          <w:tab w:val="left" w:pos="691"/>
        </w:tabs>
        <w:spacing w:line="168" w:lineRule="exact"/>
        <w:ind w:left="307" w:right="77"/>
        <w:jc w:val="both"/>
      </w:pPr>
      <w:r w:rsidRPr="00EC5785">
        <w:rPr>
          <w:sz w:val="18"/>
          <w:szCs w:val="18"/>
        </w:rPr>
        <w:t>201,</w:t>
      </w:r>
      <w:r w:rsidRPr="00EC5785">
        <w:rPr>
          <w:sz w:val="18"/>
          <w:szCs w:val="18"/>
        </w:rPr>
        <w:tab/>
        <w:t>258, 352; 12, 66, 154, 172,</w:t>
      </w:r>
      <w:r w:rsidRPr="00EC5785">
        <w:rPr>
          <w:sz w:val="18"/>
          <w:szCs w:val="18"/>
        </w:rPr>
        <w:br/>
        <w:t>293; 13, 82-83, 144; 14, 163,</w:t>
      </w:r>
      <w:r w:rsidRPr="00EC5785">
        <w:rPr>
          <w:sz w:val="18"/>
          <w:szCs w:val="18"/>
        </w:rPr>
        <w:br/>
        <w:t>205, 382, 400; 15, 64, 198,</w:t>
      </w:r>
      <w:r w:rsidRPr="00EC5785">
        <w:rPr>
          <w:sz w:val="18"/>
          <w:szCs w:val="18"/>
        </w:rPr>
        <w:br/>
        <w:t>250-253, 355, 387; 16, 209,</w:t>
      </w:r>
      <w:r w:rsidRPr="00EC5785">
        <w:rPr>
          <w:sz w:val="18"/>
          <w:szCs w:val="18"/>
        </w:rPr>
        <w:br/>
        <w:t>369—375, 402; 17, 211—212,</w:t>
      </w:r>
      <w:r w:rsidRPr="00EC5785">
        <w:rPr>
          <w:sz w:val="18"/>
          <w:szCs w:val="18"/>
        </w:rPr>
        <w:br/>
        <w:t>344; 19, 107; 22, 86, 363-364;</w:t>
      </w:r>
      <w:r w:rsidRPr="00EC5785">
        <w:rPr>
          <w:sz w:val="18"/>
          <w:szCs w:val="18"/>
        </w:rPr>
        <w:br/>
        <w:t>23, 398—399.</w:t>
      </w:r>
    </w:p>
    <w:p w:rsidR="00182580" w:rsidRPr="00EC5785" w:rsidRDefault="00182580" w:rsidP="00182580">
      <w:pPr>
        <w:shd w:val="clear" w:color="auto" w:fill="FFFFFF"/>
        <w:tabs>
          <w:tab w:val="left" w:pos="307"/>
        </w:tabs>
        <w:spacing w:line="168" w:lineRule="exact"/>
        <w:ind w:left="307" w:right="82" w:hanging="264"/>
        <w:jc w:val="both"/>
      </w:pPr>
      <w:r w:rsidRPr="00EC5785">
        <w:rPr>
          <w:sz w:val="18"/>
          <w:szCs w:val="18"/>
        </w:rPr>
        <w:t>—</w:t>
      </w:r>
      <w:r w:rsidRPr="00EC5785">
        <w:rPr>
          <w:sz w:val="18"/>
          <w:szCs w:val="18"/>
        </w:rPr>
        <w:tab/>
        <w:t>в период реакции (1907—</w:t>
      </w:r>
      <w:r w:rsidRPr="00EC5785">
        <w:rPr>
          <w:sz w:val="18"/>
          <w:szCs w:val="18"/>
        </w:rPr>
        <w:br/>
        <w:t>1910) - 16, 54-66, 118-119,</w:t>
      </w:r>
    </w:p>
    <w:p w:rsidR="00182580" w:rsidRDefault="00182580" w:rsidP="00182580">
      <w:pPr>
        <w:shd w:val="clear" w:color="auto" w:fill="FFFFFF"/>
        <w:spacing w:before="5" w:line="168" w:lineRule="exact"/>
        <w:ind w:left="389"/>
        <w:jc w:val="both"/>
      </w:pPr>
      <w:r>
        <w:br w:type="column"/>
      </w:r>
      <w:r>
        <w:rPr>
          <w:sz w:val="18"/>
          <w:szCs w:val="18"/>
        </w:rPr>
        <w:lastRenderedPageBreak/>
        <w:t>411, 467-468; 17, 4, 10, 38, 40-41, 49, 146, 215, 272, 291, 351, 357, 360, 362-363, 437— 438; 19, 46, 180-183, 289, 292-293, 307; 20, 98-99, 211, 290-291, 296; 21, 388; 24, 96; 25, 12; 47, 127, 133, 236.</w:t>
      </w:r>
    </w:p>
    <w:p w:rsidR="00182580" w:rsidRDefault="00182580" w:rsidP="00182580">
      <w:pPr>
        <w:shd w:val="clear" w:color="auto" w:fill="FFFFFF"/>
        <w:tabs>
          <w:tab w:val="left" w:pos="360"/>
        </w:tabs>
        <w:spacing w:line="168" w:lineRule="exact"/>
        <w:ind w:left="360" w:right="5" w:hanging="259"/>
        <w:jc w:val="both"/>
      </w:pPr>
      <w:r>
        <w:rPr>
          <w:sz w:val="18"/>
          <w:szCs w:val="18"/>
        </w:rPr>
        <w:t>—</w:t>
      </w:r>
      <w:r>
        <w:rPr>
          <w:sz w:val="18"/>
          <w:szCs w:val="18"/>
        </w:rPr>
        <w:tab/>
        <w:t>в период нового революцион</w:t>
      </w:r>
      <w:r>
        <w:rPr>
          <w:sz w:val="18"/>
          <w:szCs w:val="18"/>
        </w:rPr>
        <w:softHyphen/>
        <w:t>ного подъема (1910—1914) —</w:t>
      </w:r>
      <w:r>
        <w:rPr>
          <w:sz w:val="18"/>
          <w:szCs w:val="18"/>
        </w:rPr>
        <w:br/>
        <w:t>22, 302-303, 363-369; 23,</w:t>
      </w:r>
      <w:r>
        <w:rPr>
          <w:sz w:val="18"/>
          <w:szCs w:val="18"/>
        </w:rPr>
        <w:br/>
        <w:t>54, 84, 101; 24, 88, 253; 25,</w:t>
      </w:r>
      <w:r>
        <w:rPr>
          <w:sz w:val="18"/>
          <w:szCs w:val="18"/>
        </w:rPr>
        <w:br/>
        <w:t>12, 110, 121, 142—143, 151 —</w:t>
      </w:r>
      <w:r>
        <w:rPr>
          <w:sz w:val="18"/>
          <w:szCs w:val="18"/>
        </w:rPr>
        <w:br/>
        <w:t>154,  321—352,  358;  26,  117;</w:t>
      </w:r>
    </w:p>
    <w:p w:rsidR="00182580" w:rsidRDefault="00182580" w:rsidP="00182580">
      <w:pPr>
        <w:shd w:val="clear" w:color="auto" w:fill="FFFFFF"/>
        <w:tabs>
          <w:tab w:val="left" w:pos="706"/>
        </w:tabs>
        <w:spacing w:before="5" w:line="168" w:lineRule="exact"/>
        <w:ind w:left="370"/>
      </w:pPr>
      <w:r>
        <w:rPr>
          <w:sz w:val="18"/>
          <w:szCs w:val="18"/>
        </w:rPr>
        <w:t>48,</w:t>
      </w:r>
      <w:r>
        <w:rPr>
          <w:sz w:val="18"/>
          <w:szCs w:val="18"/>
        </w:rPr>
        <w:tab/>
      </w:r>
      <w:r>
        <w:rPr>
          <w:spacing w:val="-4"/>
          <w:sz w:val="18"/>
          <w:szCs w:val="18"/>
        </w:rPr>
        <w:t>320.</w:t>
      </w:r>
    </w:p>
    <w:p w:rsidR="00182580" w:rsidRDefault="00182580" w:rsidP="00182580">
      <w:pPr>
        <w:shd w:val="clear" w:color="auto" w:fill="FFFFFF"/>
        <w:tabs>
          <w:tab w:val="left" w:pos="360"/>
        </w:tabs>
        <w:spacing w:line="168" w:lineRule="exact"/>
        <w:ind w:left="360" w:right="14" w:hanging="259"/>
        <w:jc w:val="both"/>
      </w:pPr>
      <w:r>
        <w:rPr>
          <w:sz w:val="18"/>
          <w:szCs w:val="18"/>
        </w:rPr>
        <w:t>—</w:t>
      </w:r>
      <w:r>
        <w:rPr>
          <w:sz w:val="18"/>
          <w:szCs w:val="18"/>
        </w:rPr>
        <w:tab/>
        <w:t>в годы империалистической</w:t>
      </w:r>
      <w:r>
        <w:rPr>
          <w:sz w:val="18"/>
          <w:szCs w:val="18"/>
        </w:rPr>
        <w:br/>
        <w:t>войны (1914—1917) - 26,117,</w:t>
      </w:r>
      <w:r>
        <w:rPr>
          <w:sz w:val="18"/>
          <w:szCs w:val="18"/>
        </w:rPr>
        <w:br/>
        <w:t>166, 174, 273-276, 329, 331;</w:t>
      </w:r>
    </w:p>
    <w:p w:rsidR="00182580" w:rsidRDefault="00182580" w:rsidP="00182580">
      <w:pPr>
        <w:shd w:val="clear" w:color="auto" w:fill="FFFFFF"/>
        <w:tabs>
          <w:tab w:val="left" w:pos="706"/>
        </w:tabs>
        <w:spacing w:before="5" w:line="168" w:lineRule="exact"/>
        <w:ind w:left="370"/>
      </w:pPr>
      <w:r>
        <w:rPr>
          <w:sz w:val="18"/>
          <w:szCs w:val="18"/>
        </w:rPr>
        <w:t>49,</w:t>
      </w:r>
      <w:r>
        <w:rPr>
          <w:sz w:val="18"/>
          <w:szCs w:val="18"/>
        </w:rPr>
        <w:tab/>
      </w:r>
      <w:r>
        <w:rPr>
          <w:spacing w:val="-5"/>
          <w:sz w:val="18"/>
          <w:szCs w:val="18"/>
        </w:rPr>
        <w:t>37.</w:t>
      </w:r>
    </w:p>
    <w:p w:rsidR="00182580" w:rsidRDefault="00182580" w:rsidP="00182580">
      <w:pPr>
        <w:shd w:val="clear" w:color="auto" w:fill="FFFFFF"/>
        <w:tabs>
          <w:tab w:val="left" w:pos="360"/>
        </w:tabs>
        <w:spacing w:line="168" w:lineRule="exact"/>
        <w:ind w:left="360" w:right="29" w:hanging="259"/>
        <w:jc w:val="both"/>
      </w:pPr>
      <w:r>
        <w:rPr>
          <w:sz w:val="18"/>
          <w:szCs w:val="18"/>
        </w:rPr>
        <w:t>—</w:t>
      </w:r>
      <w:r>
        <w:rPr>
          <w:sz w:val="18"/>
          <w:szCs w:val="18"/>
        </w:rPr>
        <w:tab/>
        <w:t>в период подготовки и про</w:t>
      </w:r>
      <w:r>
        <w:rPr>
          <w:sz w:val="18"/>
          <w:szCs w:val="18"/>
        </w:rPr>
        <w:softHyphen/>
      </w:r>
      <w:r>
        <w:rPr>
          <w:sz w:val="18"/>
          <w:szCs w:val="18"/>
        </w:rPr>
        <w:br/>
        <w:t>ведения Октябрьской социа</w:t>
      </w:r>
      <w:r>
        <w:rPr>
          <w:sz w:val="18"/>
          <w:szCs w:val="18"/>
        </w:rPr>
        <w:softHyphen/>
        <w:t>листической революции —31,</w:t>
      </w:r>
    </w:p>
    <w:p w:rsidR="00182580" w:rsidRDefault="00182580" w:rsidP="00182580">
      <w:pPr>
        <w:shd w:val="clear" w:color="auto" w:fill="FFFFFF"/>
        <w:tabs>
          <w:tab w:val="left" w:pos="672"/>
        </w:tabs>
        <w:spacing w:before="5" w:line="168" w:lineRule="exact"/>
        <w:ind w:left="355" w:right="38"/>
        <w:jc w:val="both"/>
      </w:pPr>
      <w:r>
        <w:rPr>
          <w:spacing w:val="-5"/>
          <w:sz w:val="18"/>
          <w:szCs w:val="18"/>
        </w:rPr>
        <w:t>37,</w:t>
      </w:r>
      <w:r>
        <w:rPr>
          <w:sz w:val="18"/>
          <w:szCs w:val="18"/>
        </w:rPr>
        <w:tab/>
        <w:t>420; 32, 31; 34, 320-323;</w:t>
      </w:r>
      <w:r>
        <w:rPr>
          <w:sz w:val="18"/>
          <w:szCs w:val="18"/>
        </w:rPr>
        <w:br/>
        <w:t>35, 191—194; 36. 103, 420-</w:t>
      </w:r>
      <w:r>
        <w:rPr>
          <w:sz w:val="18"/>
          <w:szCs w:val="18"/>
        </w:rPr>
        <w:br/>
        <w:t>421,  503;  37,  133.</w:t>
      </w:r>
    </w:p>
    <w:p w:rsidR="00182580" w:rsidRDefault="00182580" w:rsidP="00182580">
      <w:pPr>
        <w:shd w:val="clear" w:color="auto" w:fill="FFFFFF"/>
        <w:spacing w:line="168" w:lineRule="exact"/>
        <w:ind w:left="341" w:right="29" w:hanging="341"/>
        <w:jc w:val="both"/>
      </w:pPr>
      <w:r>
        <w:rPr>
          <w:b/>
          <w:bCs/>
          <w:sz w:val="18"/>
          <w:szCs w:val="18"/>
        </w:rPr>
        <w:t>Интеллигенция буржуазная и мелкобуржуазная в Советской России — политика Коммуни</w:t>
      </w:r>
      <w:r>
        <w:rPr>
          <w:b/>
          <w:bCs/>
          <w:sz w:val="18"/>
          <w:szCs w:val="18"/>
        </w:rPr>
        <w:softHyphen/>
        <w:t>стической партии по отноше</w:t>
      </w:r>
      <w:r>
        <w:rPr>
          <w:b/>
          <w:bCs/>
          <w:sz w:val="18"/>
          <w:szCs w:val="18"/>
        </w:rPr>
        <w:softHyphen/>
        <w:t>нию к ней</w:t>
      </w:r>
      <w:r>
        <w:rPr>
          <w:sz w:val="18"/>
          <w:szCs w:val="18"/>
        </w:rPr>
        <w:t xml:space="preserve"> — 35, 113, 171 — 173, 187, 188, 191—194, 197— 198, 200—201, 202, 333; 36, 122, 136-140, 159, 189, 205, 217, 249—250, 261, 263, 288, 290—291, 310—311, 411, 420, 452, 471, 544, 547, 551; 37, 77, 133, 140, 195, 196, 215, </w:t>
      </w:r>
      <w:r>
        <w:rPr>
          <w:spacing w:val="-1"/>
          <w:sz w:val="18"/>
          <w:szCs w:val="18"/>
        </w:rPr>
        <w:t xml:space="preserve">217, 218—219, 221—223, 226— </w:t>
      </w:r>
      <w:r>
        <w:rPr>
          <w:sz w:val="18"/>
          <w:szCs w:val="18"/>
        </w:rPr>
        <w:t>227, 400—401, 410—411, 447;</w:t>
      </w:r>
    </w:p>
    <w:p w:rsidR="00182580" w:rsidRDefault="00182580" w:rsidP="00182580">
      <w:pPr>
        <w:shd w:val="clear" w:color="auto" w:fill="FFFFFF"/>
        <w:tabs>
          <w:tab w:val="left" w:pos="720"/>
        </w:tabs>
        <w:spacing w:line="168" w:lineRule="exact"/>
        <w:ind w:left="326" w:right="58"/>
        <w:jc w:val="both"/>
      </w:pPr>
      <w:r>
        <w:rPr>
          <w:sz w:val="18"/>
          <w:szCs w:val="18"/>
        </w:rPr>
        <w:t>38,</w:t>
      </w:r>
      <w:r>
        <w:rPr>
          <w:sz w:val="18"/>
          <w:szCs w:val="18"/>
        </w:rPr>
        <w:tab/>
      </w:r>
      <w:r>
        <w:rPr>
          <w:spacing w:val="-1"/>
          <w:sz w:val="18"/>
          <w:szCs w:val="18"/>
        </w:rPr>
        <w:t>54, 165 — 166, 220—222,</w:t>
      </w:r>
      <w:r>
        <w:rPr>
          <w:spacing w:val="-1"/>
          <w:sz w:val="18"/>
          <w:szCs w:val="18"/>
        </w:rPr>
        <w:br/>
      </w:r>
      <w:r>
        <w:rPr>
          <w:sz w:val="18"/>
          <w:szCs w:val="18"/>
        </w:rPr>
        <w:t>249, 253—254, 295, 330; 39,</w:t>
      </w:r>
      <w:r>
        <w:rPr>
          <w:sz w:val="18"/>
          <w:szCs w:val="18"/>
        </w:rPr>
        <w:br/>
        <w:t>19, 27, 39, 56, 59, 127, 132,</w:t>
      </w:r>
      <w:r>
        <w:rPr>
          <w:sz w:val="18"/>
          <w:szCs w:val="18"/>
        </w:rPr>
        <w:br/>
        <w:t>137, 224, 233, 355-356, 405-</w:t>
      </w:r>
      <w:r>
        <w:rPr>
          <w:sz w:val="18"/>
          <w:szCs w:val="18"/>
        </w:rPr>
        <w:br/>
        <w:t>406, 455, 464; 40, 7, 222-224;</w:t>
      </w:r>
    </w:p>
    <w:p w:rsidR="00182580" w:rsidRDefault="00182580" w:rsidP="00182580">
      <w:pPr>
        <w:numPr>
          <w:ilvl w:val="0"/>
          <w:numId w:val="111"/>
        </w:numPr>
        <w:shd w:val="clear" w:color="auto" w:fill="FFFFFF"/>
        <w:tabs>
          <w:tab w:val="left" w:pos="691"/>
        </w:tabs>
        <w:spacing w:before="5" w:line="168" w:lineRule="exact"/>
        <w:ind w:left="326"/>
        <w:rPr>
          <w:sz w:val="18"/>
          <w:szCs w:val="18"/>
        </w:rPr>
      </w:pPr>
      <w:r>
        <w:rPr>
          <w:sz w:val="18"/>
          <w:szCs w:val="18"/>
        </w:rPr>
        <w:t>101—103,  287—288,  450;</w:t>
      </w:r>
    </w:p>
    <w:p w:rsidR="00182580" w:rsidRDefault="00182580" w:rsidP="00182580">
      <w:pPr>
        <w:numPr>
          <w:ilvl w:val="0"/>
          <w:numId w:val="111"/>
        </w:numPr>
        <w:shd w:val="clear" w:color="auto" w:fill="FFFFFF"/>
        <w:tabs>
          <w:tab w:val="left" w:pos="691"/>
        </w:tabs>
        <w:spacing w:line="168" w:lineRule="exact"/>
        <w:ind w:left="326" w:right="58"/>
        <w:jc w:val="both"/>
        <w:rPr>
          <w:sz w:val="18"/>
          <w:szCs w:val="18"/>
        </w:rPr>
      </w:pPr>
      <w:r>
        <w:rPr>
          <w:sz w:val="18"/>
          <w:szCs w:val="18"/>
        </w:rPr>
        <w:t>424, 426; 44, 354-355, 376, 380, 402—403, 496, 498— 499, 500; 45, 31—33, 349— 353; 51, 24-26,47-49, 52; 52, 22, 69, 74, 101, 102, 134, 141, 147, 155, 226—228, 243— 244, 251, 256, 200, 284; 53, 61-62,   116-119,   130-131,</w:t>
      </w:r>
    </w:p>
    <w:p w:rsidR="00182580" w:rsidRDefault="00182580" w:rsidP="00182580">
      <w:pPr>
        <w:numPr>
          <w:ilvl w:val="0"/>
          <w:numId w:val="111"/>
        </w:numPr>
        <w:shd w:val="clear" w:color="auto" w:fill="FFFFFF"/>
        <w:tabs>
          <w:tab w:val="left" w:pos="691"/>
        </w:tabs>
        <w:spacing w:line="168" w:lineRule="exact"/>
        <w:ind w:left="326" w:right="58"/>
        <w:jc w:val="both"/>
        <w:rPr>
          <w:sz w:val="18"/>
          <w:szCs w:val="18"/>
        </w:rPr>
        <w:sectPr w:rsidR="00182580">
          <w:type w:val="continuous"/>
          <w:pgSz w:w="8504" w:h="11339"/>
          <w:pgMar w:top="932" w:right="1531" w:bottom="360" w:left="1107" w:header="720" w:footer="720" w:gutter="0"/>
          <w:cols w:num="2" w:space="720" w:equalWidth="0">
            <w:col w:w="2808" w:space="235"/>
            <w:col w:w="2822"/>
          </w:cols>
          <w:noEndnote/>
        </w:sectPr>
      </w:pPr>
    </w:p>
    <w:p w:rsidR="00182580" w:rsidRDefault="00182580" w:rsidP="00182580">
      <w:pPr>
        <w:shd w:val="clear" w:color="auto" w:fill="FFFFFF"/>
        <w:tabs>
          <w:tab w:val="left" w:pos="5650"/>
        </w:tabs>
        <w:spacing w:after="245"/>
        <w:ind w:left="830"/>
      </w:pPr>
      <w:r>
        <w:rPr>
          <w:b/>
          <w:bCs/>
          <w:spacing w:val="-5"/>
          <w:sz w:val="14"/>
          <w:szCs w:val="14"/>
        </w:rPr>
        <w:lastRenderedPageBreak/>
        <w:t>ИНТЕЛЛИГЕНЦИЯ — ИНТЕРНАЦИОНАЛИЗМ  ПРОЛЕТАРСКИЙ</w:t>
      </w:r>
      <w:r>
        <w:rPr>
          <w:rFonts w:ascii="Arial" w:hAnsi="Arial" w:cs="Arial"/>
          <w:b/>
          <w:bCs/>
          <w:sz w:val="14"/>
          <w:szCs w:val="14"/>
        </w:rPr>
        <w:tab/>
      </w:r>
      <w:r>
        <w:rPr>
          <w:rFonts w:hAnsi="Arial"/>
          <w:b/>
          <w:bCs/>
          <w:sz w:val="14"/>
          <w:szCs w:val="14"/>
        </w:rPr>
        <w:t>199</w:t>
      </w:r>
    </w:p>
    <w:p w:rsidR="00182580" w:rsidRDefault="00182580" w:rsidP="00182580">
      <w:pPr>
        <w:shd w:val="clear" w:color="auto" w:fill="FFFFFF"/>
        <w:tabs>
          <w:tab w:val="left" w:pos="5650"/>
        </w:tabs>
        <w:spacing w:after="245"/>
        <w:ind w:left="830"/>
        <w:sectPr w:rsidR="00182580">
          <w:pgSz w:w="8504" w:h="11339"/>
          <w:pgMar w:top="956" w:right="1161" w:bottom="360" w:left="1453" w:header="720" w:footer="720" w:gutter="0"/>
          <w:cols w:space="60"/>
          <w:noEndnote/>
        </w:sectPr>
      </w:pPr>
    </w:p>
    <w:p w:rsidR="00182580" w:rsidRDefault="00182580" w:rsidP="00182580">
      <w:pPr>
        <w:shd w:val="clear" w:color="auto" w:fill="FFFFFF"/>
        <w:spacing w:line="168" w:lineRule="exact"/>
        <w:ind w:left="374" w:right="10"/>
        <w:jc w:val="both"/>
      </w:pPr>
      <w:r>
        <w:rPr>
          <w:sz w:val="18"/>
          <w:szCs w:val="18"/>
        </w:rPr>
        <w:lastRenderedPageBreak/>
        <w:t>139, 169, 202—203, 254—255; 54, 76, 143, 177, 265-266, 399, 406.</w:t>
      </w:r>
    </w:p>
    <w:p w:rsidR="00182580" w:rsidRDefault="00182580" w:rsidP="00182580">
      <w:pPr>
        <w:shd w:val="clear" w:color="auto" w:fill="FFFFFF"/>
        <w:spacing w:before="5" w:line="168" w:lineRule="exact"/>
        <w:ind w:left="370" w:firstLine="370"/>
        <w:jc w:val="both"/>
      </w:pPr>
      <w:r>
        <w:rPr>
          <w:i/>
          <w:iCs/>
          <w:sz w:val="18"/>
          <w:szCs w:val="18"/>
        </w:rPr>
        <w:t xml:space="preserve">См. также </w:t>
      </w:r>
      <w:r>
        <w:rPr>
          <w:sz w:val="18"/>
          <w:szCs w:val="18"/>
        </w:rPr>
        <w:t>Специалисты буржуазные в переходный пе</w:t>
      </w:r>
      <w:r>
        <w:rPr>
          <w:sz w:val="18"/>
          <w:szCs w:val="18"/>
        </w:rPr>
        <w:softHyphen/>
        <w:t>риод от капитализма к соци</w:t>
      </w:r>
      <w:r>
        <w:rPr>
          <w:sz w:val="18"/>
          <w:szCs w:val="18"/>
        </w:rPr>
        <w:softHyphen/>
        <w:t>ализму (в Советской России).</w:t>
      </w:r>
    </w:p>
    <w:p w:rsidR="00182580" w:rsidRDefault="00182580" w:rsidP="00182580">
      <w:pPr>
        <w:shd w:val="clear" w:color="auto" w:fill="FFFFFF"/>
        <w:spacing w:before="5" w:line="168" w:lineRule="exact"/>
        <w:ind w:left="365" w:right="14" w:hanging="355"/>
        <w:jc w:val="both"/>
      </w:pPr>
      <w:r>
        <w:rPr>
          <w:b/>
          <w:bCs/>
          <w:sz w:val="18"/>
          <w:szCs w:val="18"/>
        </w:rPr>
        <w:t>Интеллигенция</w:t>
      </w:r>
      <w:r>
        <w:rPr>
          <w:sz w:val="18"/>
          <w:szCs w:val="18"/>
        </w:rPr>
        <w:t xml:space="preserve"> </w:t>
      </w:r>
      <w:r>
        <w:rPr>
          <w:b/>
          <w:bCs/>
          <w:sz w:val="18"/>
          <w:szCs w:val="18"/>
        </w:rPr>
        <w:t xml:space="preserve">пролетарская </w:t>
      </w:r>
      <w:r>
        <w:rPr>
          <w:sz w:val="18"/>
          <w:szCs w:val="18"/>
        </w:rPr>
        <w:t>— 4, 268—269, 314, 315-316; 5, 334; 6, 39, 132—134, 162, 389; 9, 317—318; 17, 5; 20, 79-83; 23, 117-119, 363— 369; 24, 22, 101; 25, 96; 48, 138, 172.</w:t>
      </w:r>
    </w:p>
    <w:p w:rsidR="00182580" w:rsidRDefault="00182580" w:rsidP="00182580">
      <w:pPr>
        <w:shd w:val="clear" w:color="auto" w:fill="FFFFFF"/>
        <w:spacing w:line="168" w:lineRule="exact"/>
        <w:ind w:left="355" w:right="14" w:hanging="355"/>
        <w:jc w:val="both"/>
      </w:pPr>
      <w:r>
        <w:rPr>
          <w:b/>
          <w:bCs/>
          <w:sz w:val="18"/>
          <w:szCs w:val="18"/>
        </w:rPr>
        <w:t>Интеллигенция разночинная</w:t>
      </w:r>
      <w:r>
        <w:rPr>
          <w:sz w:val="18"/>
          <w:szCs w:val="18"/>
        </w:rPr>
        <w:t xml:space="preserve"> — </w:t>
      </w:r>
      <w:r>
        <w:rPr>
          <w:i/>
          <w:iCs/>
          <w:sz w:val="18"/>
          <w:szCs w:val="18"/>
        </w:rPr>
        <w:t xml:space="preserve">см. </w:t>
      </w:r>
      <w:r>
        <w:rPr>
          <w:sz w:val="18"/>
          <w:szCs w:val="18"/>
        </w:rPr>
        <w:t>Разночинная интеллиген</w:t>
      </w:r>
      <w:r>
        <w:rPr>
          <w:sz w:val="18"/>
          <w:szCs w:val="18"/>
        </w:rPr>
        <w:softHyphen/>
        <w:t>ция в России.</w:t>
      </w:r>
    </w:p>
    <w:p w:rsidR="00182580" w:rsidRDefault="00182580" w:rsidP="00182580">
      <w:pPr>
        <w:shd w:val="clear" w:color="auto" w:fill="FFFFFF"/>
        <w:spacing w:before="5" w:line="168" w:lineRule="exact"/>
        <w:ind w:left="355" w:right="14" w:hanging="346"/>
        <w:jc w:val="both"/>
      </w:pPr>
      <w:r>
        <w:rPr>
          <w:b/>
          <w:bCs/>
          <w:sz w:val="18"/>
          <w:szCs w:val="18"/>
        </w:rPr>
        <w:t>Интенсификация сельского хозяй</w:t>
      </w:r>
      <w:r>
        <w:rPr>
          <w:b/>
          <w:bCs/>
          <w:sz w:val="18"/>
          <w:szCs w:val="18"/>
        </w:rPr>
        <w:softHyphen/>
        <w:t>ства</w:t>
      </w:r>
      <w:r>
        <w:rPr>
          <w:sz w:val="18"/>
          <w:szCs w:val="18"/>
        </w:rPr>
        <w:t xml:space="preserve"> — </w:t>
      </w:r>
      <w:r>
        <w:rPr>
          <w:i/>
          <w:iCs/>
          <w:sz w:val="18"/>
          <w:szCs w:val="18"/>
        </w:rPr>
        <w:t xml:space="preserve">см. </w:t>
      </w:r>
      <w:r>
        <w:rPr>
          <w:sz w:val="18"/>
          <w:szCs w:val="18"/>
        </w:rPr>
        <w:t>Аграрный вопрос (теория).</w:t>
      </w:r>
    </w:p>
    <w:p w:rsidR="00182580" w:rsidRDefault="00182580" w:rsidP="00182580">
      <w:pPr>
        <w:shd w:val="clear" w:color="auto" w:fill="FFFFFF"/>
        <w:spacing w:line="168" w:lineRule="exact"/>
        <w:ind w:left="355" w:right="19" w:hanging="355"/>
        <w:jc w:val="both"/>
      </w:pPr>
      <w:r>
        <w:rPr>
          <w:b/>
          <w:bCs/>
          <w:spacing w:val="-2"/>
          <w:sz w:val="18"/>
          <w:szCs w:val="18"/>
        </w:rPr>
        <w:t>Интервенция в Советской России</w:t>
      </w:r>
      <w:r>
        <w:rPr>
          <w:spacing w:val="-2"/>
          <w:sz w:val="18"/>
          <w:szCs w:val="18"/>
        </w:rPr>
        <w:t xml:space="preserve">— </w:t>
      </w:r>
      <w:r>
        <w:rPr>
          <w:i/>
          <w:iCs/>
          <w:sz w:val="18"/>
          <w:szCs w:val="18"/>
        </w:rPr>
        <w:t xml:space="preserve">см. </w:t>
      </w:r>
      <w:r>
        <w:rPr>
          <w:sz w:val="18"/>
          <w:szCs w:val="18"/>
        </w:rPr>
        <w:t>Иностранная военная ин</w:t>
      </w:r>
      <w:r>
        <w:rPr>
          <w:sz w:val="18"/>
          <w:szCs w:val="18"/>
        </w:rPr>
        <w:softHyphen/>
        <w:t>тервенция и гражданская вой</w:t>
      </w:r>
      <w:r>
        <w:rPr>
          <w:sz w:val="18"/>
          <w:szCs w:val="18"/>
        </w:rPr>
        <w:softHyphen/>
        <w:t>на в Советской России.</w:t>
      </w:r>
    </w:p>
    <w:p w:rsidR="00182580" w:rsidRDefault="00182580" w:rsidP="00182580">
      <w:pPr>
        <w:shd w:val="clear" w:color="auto" w:fill="FFFFFF"/>
        <w:spacing w:before="5" w:line="168" w:lineRule="exact"/>
        <w:ind w:left="355" w:right="24" w:hanging="350"/>
        <w:jc w:val="both"/>
      </w:pPr>
      <w:r>
        <w:rPr>
          <w:b/>
          <w:bCs/>
          <w:spacing w:val="-2"/>
          <w:sz w:val="18"/>
          <w:szCs w:val="18"/>
        </w:rPr>
        <w:t xml:space="preserve">Интерес </w:t>
      </w:r>
      <w:r>
        <w:rPr>
          <w:spacing w:val="-2"/>
          <w:sz w:val="18"/>
          <w:szCs w:val="18"/>
        </w:rPr>
        <w:t xml:space="preserve">— 4, 220; 6, 266—267, </w:t>
      </w:r>
      <w:r>
        <w:rPr>
          <w:sz w:val="18"/>
          <w:szCs w:val="18"/>
        </w:rPr>
        <w:t xml:space="preserve">362—363; </w:t>
      </w:r>
      <w:r>
        <w:rPr>
          <w:b/>
          <w:bCs/>
          <w:sz w:val="18"/>
          <w:szCs w:val="18"/>
        </w:rPr>
        <w:t xml:space="preserve">13, </w:t>
      </w:r>
      <w:r>
        <w:rPr>
          <w:sz w:val="18"/>
          <w:szCs w:val="18"/>
        </w:rPr>
        <w:t xml:space="preserve">353; 29, </w:t>
      </w:r>
      <w:r>
        <w:rPr>
          <w:b/>
          <w:bCs/>
          <w:sz w:val="18"/>
          <w:szCs w:val="18"/>
        </w:rPr>
        <w:t xml:space="preserve">18, </w:t>
      </w:r>
      <w:r>
        <w:rPr>
          <w:sz w:val="18"/>
          <w:szCs w:val="18"/>
        </w:rPr>
        <w:t>251, 283.</w:t>
      </w:r>
    </w:p>
    <w:p w:rsidR="00182580" w:rsidRDefault="00182580" w:rsidP="00182580">
      <w:pPr>
        <w:shd w:val="clear" w:color="auto" w:fill="FFFFFF"/>
        <w:spacing w:line="168" w:lineRule="exact"/>
        <w:ind w:left="350" w:right="24" w:hanging="312"/>
        <w:jc w:val="both"/>
      </w:pPr>
      <w:r w:rsidRPr="00BD66E5">
        <w:rPr>
          <w:b/>
          <w:bCs/>
          <w:sz w:val="18"/>
          <w:szCs w:val="18"/>
        </w:rPr>
        <w:t>«</w:t>
      </w:r>
      <w:r>
        <w:rPr>
          <w:b/>
          <w:bCs/>
          <w:sz w:val="18"/>
          <w:szCs w:val="18"/>
          <w:lang w:val="en-US"/>
        </w:rPr>
        <w:t>Die</w:t>
      </w:r>
      <w:r w:rsidRPr="00BD66E5">
        <w:rPr>
          <w:b/>
          <w:bCs/>
          <w:sz w:val="18"/>
          <w:szCs w:val="18"/>
        </w:rPr>
        <w:t xml:space="preserve"> </w:t>
      </w:r>
      <w:r>
        <w:rPr>
          <w:b/>
          <w:bCs/>
          <w:sz w:val="18"/>
          <w:szCs w:val="18"/>
          <w:lang w:val="en-US"/>
        </w:rPr>
        <w:t>Internationale</w:t>
      </w:r>
      <w:r w:rsidRPr="00BD66E5">
        <w:rPr>
          <w:b/>
          <w:bCs/>
          <w:sz w:val="18"/>
          <w:szCs w:val="18"/>
        </w:rPr>
        <w:t xml:space="preserve">» </w:t>
      </w:r>
      <w:r>
        <w:rPr>
          <w:b/>
          <w:bCs/>
          <w:sz w:val="18"/>
          <w:szCs w:val="18"/>
        </w:rPr>
        <w:t>(«Интерна</w:t>
      </w:r>
      <w:r>
        <w:rPr>
          <w:b/>
          <w:bCs/>
          <w:sz w:val="18"/>
          <w:szCs w:val="18"/>
        </w:rPr>
        <w:softHyphen/>
        <w:t xml:space="preserve">ционал») — журнал </w:t>
      </w:r>
      <w:r>
        <w:rPr>
          <w:sz w:val="18"/>
          <w:szCs w:val="18"/>
        </w:rPr>
        <w:t xml:space="preserve">и </w:t>
      </w:r>
      <w:r>
        <w:rPr>
          <w:b/>
          <w:bCs/>
          <w:sz w:val="18"/>
          <w:szCs w:val="18"/>
        </w:rPr>
        <w:t>груп</w:t>
      </w:r>
      <w:r>
        <w:rPr>
          <w:b/>
          <w:bCs/>
          <w:sz w:val="18"/>
          <w:szCs w:val="18"/>
        </w:rPr>
        <w:softHyphen/>
        <w:t xml:space="preserve">па </w:t>
      </w:r>
      <w:r>
        <w:rPr>
          <w:sz w:val="18"/>
          <w:szCs w:val="18"/>
        </w:rPr>
        <w:t>левых в германской со</w:t>
      </w:r>
      <w:r>
        <w:rPr>
          <w:sz w:val="18"/>
          <w:szCs w:val="18"/>
        </w:rPr>
        <w:softHyphen/>
        <w:t>циал-демократии — 26, 196— 197, 215, 243, 253, 310, 338— 339; 28, 564—566, 602; 30, 1_4, 28—29, 87, 115, 132, 147—149, 300—301, 358, 359; 31, 172-173, 467; 49, 186, 190—191,   198,  222,  366.</w:t>
      </w:r>
    </w:p>
    <w:p w:rsidR="00182580" w:rsidRDefault="00182580" w:rsidP="00182580">
      <w:pPr>
        <w:shd w:val="clear" w:color="auto" w:fill="FFFFFF"/>
        <w:spacing w:before="5" w:line="168" w:lineRule="exact"/>
        <w:ind w:left="350" w:right="34" w:firstLine="360"/>
        <w:jc w:val="both"/>
      </w:pPr>
      <w:r>
        <w:rPr>
          <w:i/>
          <w:iCs/>
          <w:sz w:val="18"/>
          <w:szCs w:val="18"/>
        </w:rPr>
        <w:t xml:space="preserve">См. также </w:t>
      </w:r>
      <w:r>
        <w:rPr>
          <w:sz w:val="18"/>
          <w:szCs w:val="18"/>
        </w:rPr>
        <w:t>«Спартак» (группа) и спартаковцы в Германии.</w:t>
      </w:r>
    </w:p>
    <w:p w:rsidR="00182580" w:rsidRDefault="00182580" w:rsidP="00182580">
      <w:pPr>
        <w:shd w:val="clear" w:color="auto" w:fill="FFFFFF"/>
        <w:spacing w:line="168" w:lineRule="exact"/>
        <w:ind w:left="350" w:right="38" w:hanging="350"/>
        <w:jc w:val="both"/>
      </w:pPr>
      <w:r>
        <w:rPr>
          <w:b/>
          <w:bCs/>
          <w:sz w:val="18"/>
          <w:szCs w:val="18"/>
        </w:rPr>
        <w:t xml:space="preserve">Интернационал </w:t>
      </w:r>
      <w:r>
        <w:rPr>
          <w:b/>
          <w:bCs/>
          <w:sz w:val="18"/>
          <w:szCs w:val="18"/>
          <w:lang w:val="en-US"/>
        </w:rPr>
        <w:t>I</w:t>
      </w:r>
      <w:r w:rsidRPr="00BD66E5">
        <w:rPr>
          <w:sz w:val="18"/>
          <w:szCs w:val="18"/>
        </w:rPr>
        <w:t xml:space="preserve"> </w:t>
      </w:r>
      <w:r>
        <w:rPr>
          <w:sz w:val="18"/>
          <w:szCs w:val="18"/>
        </w:rPr>
        <w:t xml:space="preserve">— </w:t>
      </w:r>
      <w:r>
        <w:rPr>
          <w:i/>
          <w:iCs/>
          <w:sz w:val="18"/>
          <w:szCs w:val="18"/>
        </w:rPr>
        <w:t xml:space="preserve">см. </w:t>
      </w:r>
      <w:r>
        <w:rPr>
          <w:sz w:val="18"/>
          <w:szCs w:val="18"/>
        </w:rPr>
        <w:t>Первый Интернационал.</w:t>
      </w:r>
    </w:p>
    <w:p w:rsidR="00182580" w:rsidRDefault="00182580" w:rsidP="00182580">
      <w:pPr>
        <w:shd w:val="clear" w:color="auto" w:fill="FFFFFF"/>
        <w:spacing w:line="168" w:lineRule="exact"/>
        <w:ind w:left="355" w:right="38" w:hanging="350"/>
        <w:jc w:val="both"/>
      </w:pPr>
      <w:r>
        <w:rPr>
          <w:b/>
          <w:bCs/>
          <w:sz w:val="18"/>
          <w:szCs w:val="18"/>
        </w:rPr>
        <w:t>Интернационал</w:t>
      </w:r>
      <w:r>
        <w:rPr>
          <w:sz w:val="18"/>
          <w:szCs w:val="18"/>
        </w:rPr>
        <w:t xml:space="preserve"> </w:t>
      </w:r>
      <w:r>
        <w:rPr>
          <w:b/>
          <w:bCs/>
          <w:sz w:val="18"/>
          <w:szCs w:val="18"/>
          <w:lang w:val="en-US"/>
        </w:rPr>
        <w:t>II</w:t>
      </w:r>
      <w:r w:rsidRPr="00BD66E5">
        <w:rPr>
          <w:b/>
          <w:bCs/>
          <w:sz w:val="18"/>
          <w:szCs w:val="18"/>
        </w:rPr>
        <w:t xml:space="preserve"> </w:t>
      </w:r>
      <w:r>
        <w:rPr>
          <w:sz w:val="18"/>
          <w:szCs w:val="18"/>
        </w:rPr>
        <w:t xml:space="preserve">— </w:t>
      </w:r>
      <w:r>
        <w:rPr>
          <w:i/>
          <w:iCs/>
          <w:sz w:val="18"/>
          <w:szCs w:val="18"/>
        </w:rPr>
        <w:t xml:space="preserve">см. </w:t>
      </w:r>
      <w:r>
        <w:rPr>
          <w:sz w:val="18"/>
          <w:szCs w:val="18"/>
        </w:rPr>
        <w:t>Второй Интернационал.</w:t>
      </w:r>
    </w:p>
    <w:p w:rsidR="00182580" w:rsidRDefault="00182580" w:rsidP="00182580">
      <w:pPr>
        <w:shd w:val="clear" w:color="auto" w:fill="FFFFFF"/>
        <w:spacing w:line="168" w:lineRule="exact"/>
        <w:ind w:left="346" w:right="34" w:hanging="346"/>
        <w:jc w:val="both"/>
      </w:pPr>
      <w:r>
        <w:rPr>
          <w:b/>
          <w:bCs/>
          <w:sz w:val="18"/>
          <w:szCs w:val="18"/>
        </w:rPr>
        <w:t xml:space="preserve">Интернационал </w:t>
      </w:r>
      <w:r>
        <w:rPr>
          <w:b/>
          <w:bCs/>
          <w:sz w:val="18"/>
          <w:szCs w:val="18"/>
          <w:lang w:val="en-US"/>
        </w:rPr>
        <w:t>II</w:t>
      </w:r>
      <w:r w:rsidRPr="00BD66E5">
        <w:rPr>
          <w:sz w:val="18"/>
          <w:szCs w:val="18"/>
        </w:rPr>
        <w:t xml:space="preserve"> </w:t>
      </w:r>
      <w:r w:rsidRPr="00BD66E5">
        <w:rPr>
          <w:sz w:val="18"/>
          <w:szCs w:val="18"/>
          <w:vertAlign w:val="superscript"/>
        </w:rPr>
        <w:t>1</w:t>
      </w:r>
      <w:r w:rsidRPr="00BD66E5">
        <w:rPr>
          <w:sz w:val="18"/>
          <w:szCs w:val="18"/>
        </w:rPr>
        <w:t>/</w:t>
      </w:r>
      <w:r w:rsidRPr="00BD66E5">
        <w:rPr>
          <w:sz w:val="18"/>
          <w:szCs w:val="18"/>
          <w:vertAlign w:val="subscript"/>
        </w:rPr>
        <w:t>2</w:t>
      </w:r>
      <w:r>
        <w:rPr>
          <w:sz w:val="18"/>
          <w:szCs w:val="18"/>
        </w:rPr>
        <w:t xml:space="preserve"> — </w:t>
      </w:r>
      <w:r>
        <w:rPr>
          <w:i/>
          <w:iCs/>
          <w:sz w:val="18"/>
          <w:szCs w:val="18"/>
        </w:rPr>
        <w:t xml:space="preserve">см. </w:t>
      </w:r>
      <w:r>
        <w:rPr>
          <w:sz w:val="18"/>
          <w:szCs w:val="18"/>
        </w:rPr>
        <w:t>Двух</w:t>
      </w:r>
      <w:r>
        <w:rPr>
          <w:sz w:val="18"/>
          <w:szCs w:val="18"/>
        </w:rPr>
        <w:softHyphen/>
        <w:t>споловинный (Венский) Ин</w:t>
      </w:r>
      <w:r>
        <w:rPr>
          <w:sz w:val="18"/>
          <w:szCs w:val="18"/>
        </w:rPr>
        <w:softHyphen/>
        <w:t>тернационал.</w:t>
      </w:r>
    </w:p>
    <w:p w:rsidR="00182580" w:rsidRDefault="00182580" w:rsidP="00182580">
      <w:pPr>
        <w:shd w:val="clear" w:color="auto" w:fill="FFFFFF"/>
        <w:spacing w:line="168" w:lineRule="exact"/>
        <w:ind w:left="346" w:right="34" w:hanging="346"/>
        <w:jc w:val="both"/>
      </w:pPr>
      <w:r>
        <w:rPr>
          <w:b/>
          <w:bCs/>
          <w:sz w:val="18"/>
          <w:szCs w:val="18"/>
        </w:rPr>
        <w:t xml:space="preserve">Интернационал </w:t>
      </w:r>
      <w:r>
        <w:rPr>
          <w:b/>
          <w:bCs/>
          <w:sz w:val="18"/>
          <w:szCs w:val="18"/>
          <w:lang w:val="en-US"/>
        </w:rPr>
        <w:t>III</w:t>
      </w:r>
      <w:r w:rsidRPr="00BD66E5">
        <w:rPr>
          <w:b/>
          <w:bCs/>
          <w:sz w:val="18"/>
          <w:szCs w:val="18"/>
        </w:rPr>
        <w:t xml:space="preserve"> </w:t>
      </w:r>
      <w:r>
        <w:rPr>
          <w:sz w:val="18"/>
          <w:szCs w:val="18"/>
        </w:rPr>
        <w:t xml:space="preserve">— </w:t>
      </w:r>
      <w:r>
        <w:rPr>
          <w:i/>
          <w:iCs/>
          <w:sz w:val="18"/>
          <w:szCs w:val="18"/>
        </w:rPr>
        <w:t xml:space="preserve">см. </w:t>
      </w:r>
      <w:r>
        <w:rPr>
          <w:sz w:val="18"/>
          <w:szCs w:val="18"/>
        </w:rPr>
        <w:t>Ком</w:t>
      </w:r>
      <w:r>
        <w:rPr>
          <w:sz w:val="18"/>
          <w:szCs w:val="18"/>
        </w:rPr>
        <w:softHyphen/>
        <w:t>мунистический Интернацио</w:t>
      </w:r>
      <w:r>
        <w:rPr>
          <w:sz w:val="18"/>
          <w:szCs w:val="18"/>
        </w:rPr>
        <w:softHyphen/>
        <w:t>нал.</w:t>
      </w:r>
    </w:p>
    <w:p w:rsidR="00182580" w:rsidRDefault="00182580" w:rsidP="00182580">
      <w:pPr>
        <w:shd w:val="clear" w:color="auto" w:fill="FFFFFF"/>
        <w:spacing w:line="168" w:lineRule="exact"/>
        <w:ind w:left="284" w:right="29" w:hanging="284"/>
      </w:pPr>
      <w:r>
        <w:rPr>
          <w:b/>
          <w:bCs/>
          <w:sz w:val="18"/>
          <w:szCs w:val="18"/>
        </w:rPr>
        <w:t>Интернационализм   пролетарский</w:t>
      </w:r>
    </w:p>
    <w:p w:rsidR="00182580" w:rsidRDefault="00182580" w:rsidP="00182580">
      <w:pPr>
        <w:shd w:val="clear" w:color="auto" w:fill="FFFFFF"/>
        <w:spacing w:line="168" w:lineRule="exact"/>
        <w:ind w:right="48"/>
        <w:jc w:val="right"/>
      </w:pPr>
      <w:r>
        <w:rPr>
          <w:sz w:val="18"/>
          <w:szCs w:val="18"/>
        </w:rPr>
        <w:t>— сущность — 1,    155;    2,    97,</w:t>
      </w:r>
    </w:p>
    <w:p w:rsidR="00182580" w:rsidRDefault="00182580" w:rsidP="00182580">
      <w:pPr>
        <w:shd w:val="clear" w:color="auto" w:fill="FFFFFF"/>
        <w:spacing w:line="168" w:lineRule="exact"/>
        <w:ind w:right="43"/>
        <w:jc w:val="right"/>
      </w:pPr>
      <w:r>
        <w:rPr>
          <w:sz w:val="18"/>
          <w:szCs w:val="18"/>
        </w:rPr>
        <w:t>98-99; 7, 325;  8,  181-184,</w:t>
      </w:r>
    </w:p>
    <w:p w:rsidR="00182580" w:rsidRDefault="00182580" w:rsidP="00182580">
      <w:pPr>
        <w:shd w:val="clear" w:color="auto" w:fill="FFFFFF"/>
        <w:spacing w:before="10" w:line="168" w:lineRule="exact"/>
        <w:ind w:left="284"/>
        <w:jc w:val="both"/>
        <w:rPr>
          <w:sz w:val="18"/>
          <w:szCs w:val="18"/>
          <w:lang w:val="en-US"/>
        </w:rPr>
      </w:pPr>
      <w:r>
        <w:br w:type="column"/>
      </w:r>
      <w:r>
        <w:rPr>
          <w:sz w:val="18"/>
          <w:szCs w:val="18"/>
        </w:rPr>
        <w:lastRenderedPageBreak/>
        <w:t xml:space="preserve">403—404; 10, 81; 13, 60—61, 224; 17, 182—183, 190-191, 194—195; 19, 428; 23, 149— 150, 208—210, 425—426; 24, 10, 176—177, 201, 378, 381; 25, 70—71, 144—145, 274 — 275, 288, 360; 26, 75, 110, 118; 27, 48, 51, 438-439. 440, 441, 442; 28, 609, 639; 30, 206— 207, 333—334; 31, 58, 87—89, 90, 170, 258, 260-261, 348, 390, 403-404, 438, 440; 34, 279—280; 37, 108—110, 297— 298; 38, 184; 40, 19—20, 42— 44; 41, 43—44, 165—166; 45, 358—360; 48, 162; 50, 37; 54, 466. </w:t>
      </w:r>
    </w:p>
    <w:p w:rsidR="00182580" w:rsidRDefault="00182580" w:rsidP="00182580">
      <w:pPr>
        <w:shd w:val="clear" w:color="auto" w:fill="FFFFFF"/>
        <w:spacing w:before="10" w:line="168" w:lineRule="exact"/>
        <w:ind w:left="284" w:hanging="284"/>
        <w:jc w:val="both"/>
      </w:pPr>
      <w:r>
        <w:rPr>
          <w:sz w:val="18"/>
          <w:szCs w:val="18"/>
        </w:rPr>
        <w:t xml:space="preserve">— борьба против национализма и шовинизма — 4, 383; 7, 98, 100—101, 120—122, 245— 246, 300, 301, 325; 10, 81, 266—267; 23, 5—9, 149— 150, 208—210, 316, 320, 425— 426; 24, 58-59, 118-123, </w:t>
      </w:r>
      <w:r>
        <w:rPr>
          <w:spacing w:val="-1"/>
          <w:sz w:val="18"/>
          <w:szCs w:val="18"/>
        </w:rPr>
        <w:t xml:space="preserve">124—150, 174—178, 220—222, </w:t>
      </w:r>
      <w:r>
        <w:rPr>
          <w:sz w:val="18"/>
          <w:szCs w:val="18"/>
        </w:rPr>
        <w:t xml:space="preserve">225—227, 236—237, 298—299, 377-379, 381, 388; 25, 29— 30, 69—72, 86, 144—146, </w:t>
      </w:r>
      <w:r>
        <w:rPr>
          <w:spacing w:val="-1"/>
          <w:sz w:val="18"/>
          <w:szCs w:val="18"/>
        </w:rPr>
        <w:t xml:space="preserve">263—264, 273—278, 288, 292— </w:t>
      </w:r>
      <w:r>
        <w:rPr>
          <w:sz w:val="18"/>
          <w:szCs w:val="18"/>
        </w:rPr>
        <w:t xml:space="preserve">294, 296—299, 316—319, 360, 386—387, 390; 26,. 6, 17, </w:t>
      </w:r>
      <w:r>
        <w:rPr>
          <w:spacing w:val="-1"/>
          <w:sz w:val="18"/>
          <w:szCs w:val="18"/>
        </w:rPr>
        <w:t xml:space="preserve">20—23, 39—42, 103—104, 110, </w:t>
      </w:r>
      <w:r>
        <w:rPr>
          <w:sz w:val="18"/>
          <w:szCs w:val="18"/>
        </w:rPr>
        <w:t xml:space="preserve">118, 130, 134—135, 140—141, </w:t>
      </w:r>
      <w:r>
        <w:rPr>
          <w:spacing w:val="-1"/>
          <w:sz w:val="18"/>
          <w:szCs w:val="18"/>
        </w:rPr>
        <w:t xml:space="preserve">153—154, 162—164, 165—166, </w:t>
      </w:r>
      <w:r>
        <w:rPr>
          <w:sz w:val="18"/>
          <w:szCs w:val="18"/>
        </w:rPr>
        <w:t xml:space="preserve">189—190, 199—200, 204—205, 284-285, 304-305, 328-329; 27, 18-19, 48, 51, 64-68, 71-75, 238. 257, 259, 273, 438-439, 440-444; 28, 244,' 302, 381, 412, 483, 531—532, 543, 544, 575, 639-640; 30, 137-138, 156, 206-207, 225-226, 268, 278, 303—305; 31, </w:t>
      </w:r>
      <w:r>
        <w:rPr>
          <w:spacing w:val="-1"/>
          <w:sz w:val="18"/>
          <w:szCs w:val="18"/>
        </w:rPr>
        <w:t xml:space="preserve">160, 168—170, 172—175, 232— </w:t>
      </w:r>
      <w:r>
        <w:rPr>
          <w:sz w:val="18"/>
          <w:szCs w:val="18"/>
        </w:rPr>
        <w:t xml:space="preserve">233, 258, 432—433, 437-438, 440; 32, 140, 151, 191, 201 — 202; 34, 99—102, 107; 37, 297-298; 40, 122, 159; 41, </w:t>
      </w:r>
      <w:r>
        <w:rPr>
          <w:spacing w:val="-1"/>
          <w:sz w:val="18"/>
          <w:szCs w:val="18"/>
        </w:rPr>
        <w:t>165—166, 296—297; 45, 356-</w:t>
      </w:r>
      <w:r>
        <w:rPr>
          <w:sz w:val="18"/>
          <w:szCs w:val="18"/>
        </w:rPr>
        <w:t xml:space="preserve">362; 47, 296—298; 49, 60—62, </w:t>
      </w:r>
      <w:r>
        <w:rPr>
          <w:spacing w:val="-1"/>
          <w:sz w:val="18"/>
          <w:szCs w:val="18"/>
        </w:rPr>
        <w:t xml:space="preserve">71—73, 150—151,297—298; 50, </w:t>
      </w:r>
      <w:r>
        <w:rPr>
          <w:sz w:val="18"/>
          <w:szCs w:val="18"/>
        </w:rPr>
        <w:t>37; 54, 358, 376, 423-424, 463-468.</w:t>
      </w:r>
    </w:p>
    <w:p w:rsidR="00182580" w:rsidRDefault="00182580" w:rsidP="00182580">
      <w:pPr>
        <w:shd w:val="clear" w:color="auto" w:fill="FFFFFF"/>
        <w:spacing w:before="10" w:line="168" w:lineRule="exact"/>
        <w:jc w:val="both"/>
        <w:sectPr w:rsidR="00182580">
          <w:type w:val="continuous"/>
          <w:pgSz w:w="8504" w:h="11339"/>
          <w:pgMar w:top="956" w:right="1161" w:bottom="360" w:left="1453" w:header="720" w:footer="720" w:gutter="0"/>
          <w:cols w:num="2" w:space="720" w:equalWidth="0">
            <w:col w:w="2808" w:space="370"/>
            <w:col w:w="2712"/>
          </w:cols>
          <w:noEndnote/>
        </w:sectPr>
      </w:pPr>
    </w:p>
    <w:p w:rsidR="00182580" w:rsidRDefault="00182580" w:rsidP="00182580">
      <w:pPr>
        <w:shd w:val="clear" w:color="auto" w:fill="FFFFFF"/>
        <w:tabs>
          <w:tab w:val="left" w:pos="1032"/>
        </w:tabs>
        <w:spacing w:after="250"/>
      </w:pPr>
      <w:r>
        <w:rPr>
          <w:b/>
          <w:bCs/>
          <w:sz w:val="14"/>
          <w:szCs w:val="14"/>
        </w:rPr>
        <w:lastRenderedPageBreak/>
        <w:t>200</w:t>
      </w:r>
      <w:r>
        <w:rPr>
          <w:rFonts w:ascii="Arial" w:cs="Arial"/>
          <w:b/>
          <w:bCs/>
          <w:sz w:val="14"/>
          <w:szCs w:val="14"/>
        </w:rPr>
        <w:tab/>
      </w:r>
      <w:r>
        <w:rPr>
          <w:b/>
          <w:bCs/>
          <w:spacing w:val="-6"/>
          <w:sz w:val="14"/>
          <w:szCs w:val="14"/>
        </w:rPr>
        <w:t>ИНТЕРНАЦИОНАЛИЗМ  ПРОЛЕТАРСКИЙ — ИРЛАНДИЯ</w:t>
      </w:r>
    </w:p>
    <w:p w:rsidR="00182580" w:rsidRDefault="00182580" w:rsidP="00182580">
      <w:pPr>
        <w:shd w:val="clear" w:color="auto" w:fill="FFFFFF"/>
        <w:tabs>
          <w:tab w:val="left" w:pos="1032"/>
        </w:tabs>
        <w:spacing w:after="250"/>
        <w:sectPr w:rsidR="00182580">
          <w:pgSz w:w="8504" w:h="11339"/>
          <w:pgMar w:top="946" w:right="1552" w:bottom="360" w:left="1106" w:header="720" w:footer="720" w:gutter="0"/>
          <w:cols w:space="60"/>
          <w:noEndnote/>
        </w:sectPr>
      </w:pPr>
    </w:p>
    <w:p w:rsidR="00182580" w:rsidRDefault="00182580" w:rsidP="00182580">
      <w:pPr>
        <w:shd w:val="clear" w:color="auto" w:fill="FFFFFF"/>
        <w:spacing w:line="168" w:lineRule="exact"/>
        <w:ind w:left="284" w:hanging="284"/>
      </w:pPr>
      <w:r>
        <w:rPr>
          <w:b/>
          <w:bCs/>
          <w:sz w:val="18"/>
          <w:szCs w:val="18"/>
        </w:rPr>
        <w:lastRenderedPageBreak/>
        <w:t>Интернационализм   пролетарский</w:t>
      </w:r>
    </w:p>
    <w:p w:rsidR="00182580" w:rsidRDefault="00182580" w:rsidP="00182580">
      <w:pPr>
        <w:shd w:val="clear" w:color="auto" w:fill="FFFFFF"/>
        <w:spacing w:line="168" w:lineRule="exact"/>
        <w:ind w:left="284"/>
        <w:jc w:val="both"/>
        <w:rPr>
          <w:i/>
          <w:iCs/>
          <w:sz w:val="18"/>
          <w:szCs w:val="18"/>
          <w:lang w:val="en-US"/>
        </w:rPr>
      </w:pPr>
      <w:r>
        <w:rPr>
          <w:i/>
          <w:iCs/>
          <w:sz w:val="18"/>
          <w:szCs w:val="18"/>
        </w:rPr>
        <w:t xml:space="preserve">(продолжение) </w:t>
      </w:r>
    </w:p>
    <w:p w:rsidR="00182580" w:rsidRDefault="00182580" w:rsidP="00182580">
      <w:pPr>
        <w:shd w:val="clear" w:color="auto" w:fill="FFFFFF"/>
        <w:spacing w:line="168" w:lineRule="exact"/>
        <w:ind w:left="284" w:hanging="284"/>
        <w:jc w:val="both"/>
      </w:pPr>
      <w:r>
        <w:rPr>
          <w:sz w:val="18"/>
          <w:szCs w:val="18"/>
        </w:rPr>
        <w:t>— единство национальных и интернациональных задач пролетариата — 2, 97; 4, 367; 7, 239—242; 17, 269—270; 23, 316-317; 24, 127-134, 325— 326; 25, 69—72, 292—294, 297—299,  308,  319-320;  26,</w:t>
      </w:r>
    </w:p>
    <w:p w:rsidR="00182580" w:rsidRDefault="00182580" w:rsidP="00182580">
      <w:pPr>
        <w:numPr>
          <w:ilvl w:val="0"/>
          <w:numId w:val="112"/>
        </w:numPr>
        <w:shd w:val="clear" w:color="auto" w:fill="FFFFFF"/>
        <w:tabs>
          <w:tab w:val="left" w:pos="658"/>
        </w:tabs>
        <w:spacing w:line="168" w:lineRule="exact"/>
        <w:ind w:left="336" w:right="19"/>
        <w:jc w:val="both"/>
        <w:rPr>
          <w:spacing w:val="-1"/>
          <w:sz w:val="18"/>
          <w:szCs w:val="18"/>
        </w:rPr>
      </w:pPr>
      <w:r>
        <w:rPr>
          <w:spacing w:val="-1"/>
          <w:sz w:val="18"/>
          <w:szCs w:val="18"/>
        </w:rPr>
        <w:t xml:space="preserve">106—110, 130, 281, 282, </w:t>
      </w:r>
      <w:r>
        <w:rPr>
          <w:sz w:val="18"/>
          <w:szCs w:val="18"/>
        </w:rPr>
        <w:t>304-305, 328-329; 27, 63— 65, 256—261; 30, 38—39, 40—</w:t>
      </w:r>
    </w:p>
    <w:p w:rsidR="00182580" w:rsidRDefault="00182580" w:rsidP="00182580">
      <w:pPr>
        <w:numPr>
          <w:ilvl w:val="0"/>
          <w:numId w:val="112"/>
        </w:numPr>
        <w:shd w:val="clear" w:color="auto" w:fill="FFFFFF"/>
        <w:tabs>
          <w:tab w:val="left" w:pos="658"/>
        </w:tabs>
        <w:spacing w:line="168" w:lineRule="exact"/>
        <w:ind w:left="336"/>
        <w:rPr>
          <w:spacing w:val="-2"/>
          <w:sz w:val="18"/>
          <w:szCs w:val="18"/>
        </w:rPr>
      </w:pPr>
      <w:r>
        <w:rPr>
          <w:sz w:val="18"/>
          <w:szCs w:val="18"/>
        </w:rPr>
        <w:t>43—45, 50—51, 107—109;</w:t>
      </w:r>
    </w:p>
    <w:p w:rsidR="00182580" w:rsidRDefault="00182580" w:rsidP="00182580">
      <w:pPr>
        <w:shd w:val="clear" w:color="auto" w:fill="FFFFFF"/>
        <w:tabs>
          <w:tab w:val="left" w:pos="643"/>
        </w:tabs>
        <w:spacing w:before="5" w:line="168" w:lineRule="exact"/>
        <w:ind w:left="312" w:right="24"/>
        <w:jc w:val="both"/>
      </w:pPr>
      <w:r>
        <w:rPr>
          <w:sz w:val="18"/>
          <w:szCs w:val="18"/>
        </w:rPr>
        <w:t>31,</w:t>
      </w:r>
      <w:r>
        <w:rPr>
          <w:sz w:val="18"/>
          <w:szCs w:val="18"/>
        </w:rPr>
        <w:tab/>
        <w:t>170, 433-434; 32, 342; 35,</w:t>
      </w:r>
      <w:r>
        <w:rPr>
          <w:sz w:val="18"/>
          <w:szCs w:val="18"/>
        </w:rPr>
        <w:br/>
        <w:t>116, 188, 189, 255-256; 36,</w:t>
      </w:r>
      <w:r>
        <w:rPr>
          <w:sz w:val="18"/>
          <w:szCs w:val="18"/>
        </w:rPr>
        <w:br/>
        <w:t>292, 341-342; 37, 108-110,</w:t>
      </w:r>
      <w:r>
        <w:rPr>
          <w:sz w:val="18"/>
          <w:szCs w:val="18"/>
        </w:rPr>
        <w:br/>
        <w:t>190-191, 213-214; 40, 16—</w:t>
      </w:r>
      <w:r>
        <w:rPr>
          <w:sz w:val="18"/>
          <w:szCs w:val="18"/>
        </w:rPr>
        <w:br/>
        <w:t>17, 240; 41, 60—61, 165-166,</w:t>
      </w:r>
      <w:r>
        <w:rPr>
          <w:sz w:val="18"/>
          <w:szCs w:val="18"/>
        </w:rPr>
        <w:br/>
        <w:t>419—420; 44, 36—37.</w:t>
      </w:r>
    </w:p>
    <w:p w:rsidR="00182580" w:rsidRDefault="00182580" w:rsidP="00182580">
      <w:pPr>
        <w:shd w:val="clear" w:color="auto" w:fill="FFFFFF"/>
        <w:spacing w:line="168" w:lineRule="exact"/>
        <w:ind w:left="322" w:right="29" w:hanging="254"/>
        <w:jc w:val="both"/>
      </w:pPr>
      <w:r>
        <w:rPr>
          <w:sz w:val="18"/>
          <w:szCs w:val="18"/>
        </w:rPr>
        <w:t xml:space="preserve">— международная солидарность трудящихся — </w:t>
      </w:r>
      <w:r>
        <w:rPr>
          <w:i/>
          <w:iCs/>
          <w:sz w:val="18"/>
          <w:szCs w:val="18"/>
        </w:rPr>
        <w:t xml:space="preserve">см. </w:t>
      </w:r>
      <w:r>
        <w:rPr>
          <w:sz w:val="18"/>
          <w:szCs w:val="18"/>
        </w:rPr>
        <w:t>Междуна</w:t>
      </w:r>
      <w:r>
        <w:rPr>
          <w:sz w:val="18"/>
          <w:szCs w:val="18"/>
        </w:rPr>
        <w:softHyphen/>
        <w:t>родная солидарность трудя</w:t>
      </w:r>
      <w:r>
        <w:rPr>
          <w:sz w:val="18"/>
          <w:szCs w:val="18"/>
        </w:rPr>
        <w:softHyphen/>
        <w:t>щихся.</w:t>
      </w:r>
    </w:p>
    <w:p w:rsidR="00182580" w:rsidRDefault="00182580" w:rsidP="00182580">
      <w:pPr>
        <w:shd w:val="clear" w:color="auto" w:fill="FFFFFF"/>
        <w:spacing w:line="168" w:lineRule="exact"/>
        <w:ind w:left="312" w:right="29" w:hanging="254"/>
        <w:jc w:val="both"/>
      </w:pPr>
      <w:r>
        <w:rPr>
          <w:spacing w:val="-3"/>
          <w:sz w:val="18"/>
          <w:szCs w:val="18"/>
        </w:rPr>
        <w:t>— как необходимое условие побе</w:t>
      </w:r>
      <w:r>
        <w:rPr>
          <w:spacing w:val="-3"/>
          <w:sz w:val="18"/>
          <w:szCs w:val="18"/>
        </w:rPr>
        <w:softHyphen/>
      </w:r>
      <w:r>
        <w:rPr>
          <w:sz w:val="18"/>
          <w:szCs w:val="18"/>
        </w:rPr>
        <w:t>ды социалистической рево</w:t>
      </w:r>
      <w:r>
        <w:rPr>
          <w:sz w:val="18"/>
          <w:szCs w:val="18"/>
        </w:rPr>
        <w:softHyphen/>
        <w:t xml:space="preserve">люции — 2, 97—99; 8, 181 — 183; 12, 33-35, 131, 157; 13, </w:t>
      </w:r>
      <w:r>
        <w:rPr>
          <w:spacing w:val="-1"/>
          <w:sz w:val="18"/>
          <w:szCs w:val="18"/>
        </w:rPr>
        <w:t xml:space="preserve">224; 23, 316, 425—426; 26, 17, </w:t>
      </w:r>
      <w:r>
        <w:rPr>
          <w:sz w:val="18"/>
          <w:szCs w:val="18"/>
        </w:rPr>
        <w:t xml:space="preserve">39—41, 110, 175—176, 282— 285, 304—306, 319—320; 27, 3—4, 50—51, 54—56, 67—68; </w:t>
      </w:r>
      <w:r>
        <w:rPr>
          <w:spacing w:val="-1"/>
          <w:sz w:val="18"/>
          <w:szCs w:val="18"/>
        </w:rPr>
        <w:t xml:space="preserve">28, 639—640; 30, 73—74, 161, </w:t>
      </w:r>
      <w:r>
        <w:rPr>
          <w:sz w:val="18"/>
          <w:szCs w:val="18"/>
        </w:rPr>
        <w:t>267—268, 333-335; 31, 5, 27-28, 34-35, 46-47, 77-78, 93—94, 172—174, 399— 400, 406, 450-451, 459-461;</w:t>
      </w:r>
    </w:p>
    <w:p w:rsidR="00182580" w:rsidRDefault="00182580" w:rsidP="00182580">
      <w:pPr>
        <w:shd w:val="clear" w:color="auto" w:fill="FFFFFF"/>
        <w:tabs>
          <w:tab w:val="left" w:pos="643"/>
        </w:tabs>
        <w:spacing w:before="5" w:line="168" w:lineRule="exact"/>
        <w:ind w:left="312" w:right="38"/>
        <w:jc w:val="both"/>
      </w:pPr>
      <w:r>
        <w:rPr>
          <w:sz w:val="18"/>
          <w:szCs w:val="18"/>
        </w:rPr>
        <w:t>32.</w:t>
      </w:r>
      <w:r>
        <w:rPr>
          <w:sz w:val="18"/>
          <w:szCs w:val="18"/>
        </w:rPr>
        <w:tab/>
        <w:t>67, 71-72, 140, 151, 154,</w:t>
      </w:r>
      <w:r>
        <w:rPr>
          <w:sz w:val="18"/>
          <w:szCs w:val="18"/>
        </w:rPr>
        <w:br/>
        <w:t>298; 34, 93, 380, 382; 35, 90,</w:t>
      </w:r>
      <w:r>
        <w:rPr>
          <w:sz w:val="18"/>
          <w:szCs w:val="18"/>
        </w:rPr>
        <w:br/>
      </w:r>
      <w:r>
        <w:rPr>
          <w:spacing w:val="-1"/>
          <w:sz w:val="18"/>
          <w:szCs w:val="18"/>
        </w:rPr>
        <w:t>117—118, 277—279, 287—290,</w:t>
      </w:r>
      <w:r>
        <w:rPr>
          <w:spacing w:val="-1"/>
          <w:sz w:val="18"/>
          <w:szCs w:val="18"/>
        </w:rPr>
        <w:br/>
        <w:t>301—304, 324, 347—348; 36,</w:t>
      </w:r>
      <w:r>
        <w:rPr>
          <w:spacing w:val="-1"/>
          <w:sz w:val="18"/>
          <w:szCs w:val="18"/>
        </w:rPr>
        <w:br/>
      </w:r>
      <w:r>
        <w:rPr>
          <w:sz w:val="18"/>
          <w:szCs w:val="18"/>
        </w:rPr>
        <w:t>253-255; 37, 53-54, 97-99,</w:t>
      </w:r>
      <w:r>
        <w:rPr>
          <w:sz w:val="18"/>
          <w:szCs w:val="18"/>
        </w:rPr>
        <w:br/>
      </w:r>
      <w:r>
        <w:rPr>
          <w:spacing w:val="-1"/>
          <w:sz w:val="18"/>
          <w:szCs w:val="18"/>
        </w:rPr>
        <w:t>120—122, 190—191, 298—305;</w:t>
      </w:r>
      <w:r>
        <w:rPr>
          <w:spacing w:val="-1"/>
          <w:sz w:val="18"/>
          <w:szCs w:val="18"/>
        </w:rPr>
        <w:br/>
      </w:r>
      <w:r>
        <w:rPr>
          <w:sz w:val="18"/>
          <w:szCs w:val="18"/>
        </w:rPr>
        <w:t>38, 38, 107—108, 111; 39,</w:t>
      </w:r>
      <w:r>
        <w:rPr>
          <w:sz w:val="18"/>
          <w:szCs w:val="18"/>
        </w:rPr>
        <w:br/>
        <w:t>3</w:t>
      </w:r>
      <w:r>
        <w:rPr>
          <w:spacing w:val="-2"/>
          <w:sz w:val="18"/>
          <w:szCs w:val="18"/>
        </w:rPr>
        <w:t>29—331, 344—347, 390—393;</w:t>
      </w:r>
      <w:r>
        <w:rPr>
          <w:spacing w:val="-2"/>
          <w:sz w:val="18"/>
          <w:szCs w:val="18"/>
        </w:rPr>
        <w:br/>
      </w:r>
      <w:r>
        <w:rPr>
          <w:spacing w:val="-1"/>
          <w:sz w:val="18"/>
          <w:szCs w:val="18"/>
        </w:rPr>
        <w:t>41, 122, 167—168, 272—273,</w:t>
      </w:r>
      <w:r>
        <w:rPr>
          <w:spacing w:val="-1"/>
          <w:sz w:val="18"/>
          <w:szCs w:val="18"/>
        </w:rPr>
        <w:br/>
      </w:r>
      <w:r>
        <w:rPr>
          <w:sz w:val="18"/>
          <w:szCs w:val="18"/>
        </w:rPr>
        <w:t>275—276; 44, 149—150; 45,</w:t>
      </w:r>
      <w:r>
        <w:rPr>
          <w:sz w:val="18"/>
          <w:szCs w:val="18"/>
        </w:rPr>
        <w:br/>
        <w:t>358—360; 49, 149, 324; 50,</w:t>
      </w:r>
      <w:r>
        <w:rPr>
          <w:sz w:val="18"/>
          <w:szCs w:val="18"/>
        </w:rPr>
        <w:br/>
        <w:t>127-128, 185-186, 202-203,</w:t>
      </w:r>
      <w:r>
        <w:rPr>
          <w:sz w:val="18"/>
          <w:szCs w:val="18"/>
        </w:rPr>
        <w:br/>
        <w:t>205-206; 54, 414.</w:t>
      </w:r>
    </w:p>
    <w:p w:rsidR="00182580" w:rsidRDefault="00182580" w:rsidP="00182580">
      <w:pPr>
        <w:shd w:val="clear" w:color="auto" w:fill="FFFFFF"/>
        <w:spacing w:before="5" w:line="168" w:lineRule="exact"/>
        <w:ind w:left="302" w:right="38" w:firstLine="379"/>
        <w:jc w:val="both"/>
      </w:pPr>
      <w:r>
        <w:rPr>
          <w:i/>
          <w:iCs/>
          <w:spacing w:val="-2"/>
          <w:sz w:val="18"/>
          <w:szCs w:val="18"/>
        </w:rPr>
        <w:t xml:space="preserve">См. также </w:t>
      </w:r>
      <w:r>
        <w:rPr>
          <w:spacing w:val="-2"/>
          <w:sz w:val="18"/>
          <w:szCs w:val="18"/>
        </w:rPr>
        <w:t>КПСС и меж</w:t>
      </w:r>
      <w:r>
        <w:rPr>
          <w:spacing w:val="-2"/>
          <w:sz w:val="18"/>
          <w:szCs w:val="18"/>
        </w:rPr>
        <w:softHyphen/>
      </w:r>
      <w:r>
        <w:rPr>
          <w:sz w:val="18"/>
          <w:szCs w:val="18"/>
        </w:rPr>
        <w:t>дународное рабочее движение; Коммунистическое движение международное.</w:t>
      </w:r>
    </w:p>
    <w:p w:rsidR="00182580" w:rsidRDefault="00182580" w:rsidP="00182580">
      <w:pPr>
        <w:shd w:val="clear" w:color="auto" w:fill="FFFFFF"/>
        <w:spacing w:before="5" w:line="168" w:lineRule="exact"/>
        <w:ind w:left="394" w:hanging="360"/>
        <w:jc w:val="both"/>
      </w:pPr>
      <w:r>
        <w:br w:type="column"/>
      </w:r>
      <w:r>
        <w:rPr>
          <w:b/>
          <w:bCs/>
          <w:sz w:val="18"/>
          <w:szCs w:val="18"/>
        </w:rPr>
        <w:lastRenderedPageBreak/>
        <w:t>Интернациональная социалисти</w:t>
      </w:r>
      <w:r>
        <w:rPr>
          <w:b/>
          <w:bCs/>
          <w:sz w:val="18"/>
          <w:szCs w:val="18"/>
        </w:rPr>
        <w:softHyphen/>
        <w:t>ческая  комиссия  в  Берне</w:t>
      </w:r>
      <w:r>
        <w:rPr>
          <w:sz w:val="18"/>
          <w:szCs w:val="18"/>
        </w:rPr>
        <w:t xml:space="preserve"> —</w:t>
      </w:r>
    </w:p>
    <w:p w:rsidR="00182580" w:rsidRDefault="00182580" w:rsidP="00182580">
      <w:pPr>
        <w:shd w:val="clear" w:color="auto" w:fill="FFFFFF"/>
        <w:spacing w:line="168" w:lineRule="exact"/>
        <w:ind w:left="426"/>
        <w:jc w:val="both"/>
        <w:rPr>
          <w:sz w:val="18"/>
          <w:szCs w:val="18"/>
          <w:lang w:val="en-US"/>
        </w:rPr>
      </w:pPr>
      <w:r>
        <w:rPr>
          <w:i/>
          <w:iCs/>
          <w:sz w:val="18"/>
          <w:szCs w:val="18"/>
        </w:rPr>
        <w:t xml:space="preserve">см. </w:t>
      </w:r>
      <w:r>
        <w:rPr>
          <w:sz w:val="18"/>
          <w:szCs w:val="18"/>
        </w:rPr>
        <w:t>Циммервальдское объеди</w:t>
      </w:r>
      <w:r>
        <w:rPr>
          <w:sz w:val="18"/>
          <w:szCs w:val="18"/>
        </w:rPr>
        <w:softHyphen/>
        <w:t xml:space="preserve">нение (в целом). </w:t>
      </w:r>
    </w:p>
    <w:p w:rsidR="00182580" w:rsidRDefault="00182580" w:rsidP="00182580">
      <w:pPr>
        <w:shd w:val="clear" w:color="auto" w:fill="FFFFFF"/>
        <w:spacing w:line="168" w:lineRule="exact"/>
        <w:ind w:left="284" w:hanging="284"/>
        <w:jc w:val="both"/>
      </w:pPr>
      <w:r>
        <w:rPr>
          <w:b/>
          <w:bCs/>
          <w:sz w:val="18"/>
          <w:szCs w:val="18"/>
        </w:rPr>
        <w:t>«Интернациональные социали</w:t>
      </w:r>
      <w:r>
        <w:rPr>
          <w:b/>
          <w:bCs/>
          <w:sz w:val="18"/>
          <w:szCs w:val="18"/>
        </w:rPr>
        <w:softHyphen/>
        <w:t>сты Германии» — группа ле</w:t>
      </w:r>
      <w:r>
        <w:rPr>
          <w:b/>
          <w:bCs/>
          <w:sz w:val="18"/>
          <w:szCs w:val="18"/>
        </w:rPr>
        <w:softHyphen/>
        <w:t>вых в германской социал-де</w:t>
      </w:r>
      <w:r>
        <w:rPr>
          <w:b/>
          <w:bCs/>
          <w:sz w:val="18"/>
          <w:szCs w:val="18"/>
        </w:rPr>
        <w:softHyphen/>
        <w:t xml:space="preserve">мократии </w:t>
      </w:r>
      <w:r>
        <w:rPr>
          <w:sz w:val="18"/>
          <w:szCs w:val="18"/>
        </w:rPr>
        <w:t>— 26, 337—338; 27, 294, 448—449, 452, 466—467; 28, 564—565, 599; 30, 3—4, 47, 148, 300—301, 358; 49, 115-117, 161-162, 186, 208, 209.</w:t>
      </w:r>
    </w:p>
    <w:p w:rsidR="00182580" w:rsidRDefault="00182580" w:rsidP="00182580">
      <w:pPr>
        <w:shd w:val="clear" w:color="auto" w:fill="FFFFFF"/>
        <w:spacing w:before="10" w:line="168" w:lineRule="exact"/>
        <w:ind w:left="14" w:right="10" w:firstLine="365"/>
        <w:jc w:val="both"/>
        <w:rPr>
          <w:sz w:val="18"/>
          <w:szCs w:val="18"/>
          <w:lang w:val="en-US"/>
        </w:rPr>
      </w:pPr>
      <w:r>
        <w:rPr>
          <w:i/>
          <w:iCs/>
          <w:sz w:val="18"/>
          <w:szCs w:val="18"/>
        </w:rPr>
        <w:t xml:space="preserve">См. также </w:t>
      </w:r>
      <w:r>
        <w:rPr>
          <w:sz w:val="18"/>
          <w:szCs w:val="18"/>
        </w:rPr>
        <w:t xml:space="preserve">Левые во </w:t>
      </w:r>
      <w:r>
        <w:rPr>
          <w:sz w:val="18"/>
          <w:szCs w:val="18"/>
          <w:lang w:val="en-US"/>
        </w:rPr>
        <w:t>II</w:t>
      </w:r>
      <w:r w:rsidRPr="00BD66E5">
        <w:rPr>
          <w:sz w:val="18"/>
          <w:szCs w:val="18"/>
        </w:rPr>
        <w:t xml:space="preserve"> </w:t>
      </w:r>
      <w:r>
        <w:rPr>
          <w:sz w:val="18"/>
          <w:szCs w:val="18"/>
        </w:rPr>
        <w:t>Интернационале — в Герма</w:t>
      </w:r>
      <w:r>
        <w:rPr>
          <w:sz w:val="18"/>
          <w:szCs w:val="18"/>
        </w:rPr>
        <w:softHyphen/>
        <w:t>нии.</w:t>
      </w:r>
    </w:p>
    <w:p w:rsidR="00182580" w:rsidRDefault="00182580" w:rsidP="00182580">
      <w:pPr>
        <w:shd w:val="clear" w:color="auto" w:fill="FFFFFF"/>
        <w:spacing w:before="10" w:line="168" w:lineRule="exact"/>
        <w:ind w:left="284" w:right="10" w:hanging="284"/>
        <w:jc w:val="both"/>
      </w:pPr>
      <w:r>
        <w:rPr>
          <w:sz w:val="18"/>
          <w:szCs w:val="18"/>
        </w:rPr>
        <w:t xml:space="preserve"> </w:t>
      </w:r>
      <w:r>
        <w:rPr>
          <w:b/>
          <w:bCs/>
          <w:sz w:val="18"/>
          <w:szCs w:val="18"/>
        </w:rPr>
        <w:t>Информация о мировом экономи</w:t>
      </w:r>
      <w:r>
        <w:rPr>
          <w:b/>
          <w:bCs/>
          <w:sz w:val="18"/>
          <w:szCs w:val="18"/>
        </w:rPr>
        <w:softHyphen/>
        <w:t>ческом положении, внешней политике других стран, между</w:t>
      </w:r>
      <w:r>
        <w:rPr>
          <w:b/>
          <w:bCs/>
          <w:sz w:val="18"/>
          <w:szCs w:val="18"/>
        </w:rPr>
        <w:softHyphen/>
        <w:t>народном рабочем и револю</w:t>
      </w:r>
      <w:r>
        <w:rPr>
          <w:b/>
          <w:bCs/>
          <w:sz w:val="18"/>
          <w:szCs w:val="18"/>
        </w:rPr>
        <w:softHyphen/>
      </w:r>
      <w:r>
        <w:rPr>
          <w:b/>
          <w:bCs/>
          <w:spacing w:val="-2"/>
          <w:sz w:val="18"/>
          <w:szCs w:val="18"/>
        </w:rPr>
        <w:t>ционном движении</w:t>
      </w:r>
      <w:r>
        <w:rPr>
          <w:spacing w:val="-2"/>
          <w:sz w:val="18"/>
          <w:szCs w:val="18"/>
        </w:rPr>
        <w:t xml:space="preserve"> — 49, 186; </w:t>
      </w:r>
      <w:r>
        <w:rPr>
          <w:sz w:val="18"/>
          <w:szCs w:val="18"/>
        </w:rPr>
        <w:t>50, 79—81, 102—103, 150, 161, 192-193,194-195, 201 —</w:t>
      </w:r>
    </w:p>
    <w:p w:rsidR="00182580" w:rsidRDefault="00182580" w:rsidP="00182580">
      <w:pPr>
        <w:shd w:val="clear" w:color="auto" w:fill="FFFFFF"/>
        <w:tabs>
          <w:tab w:val="left" w:pos="754"/>
        </w:tabs>
        <w:spacing w:line="168" w:lineRule="exact"/>
        <w:ind w:left="365" w:right="19"/>
        <w:jc w:val="both"/>
      </w:pPr>
      <w:r>
        <w:rPr>
          <w:spacing w:val="-3"/>
          <w:sz w:val="18"/>
          <w:szCs w:val="18"/>
        </w:rPr>
        <w:t>202,</w:t>
      </w:r>
      <w:r>
        <w:rPr>
          <w:sz w:val="18"/>
          <w:szCs w:val="18"/>
        </w:rPr>
        <w:tab/>
        <w:t>249, 253; 51, 75, 110, 184,</w:t>
      </w:r>
      <w:r>
        <w:rPr>
          <w:sz w:val="18"/>
          <w:szCs w:val="18"/>
        </w:rPr>
        <w:br/>
        <w:t>240-241, 243, 251; 52, 135;</w:t>
      </w:r>
      <w:r>
        <w:rPr>
          <w:sz w:val="18"/>
          <w:szCs w:val="18"/>
        </w:rPr>
        <w:br/>
        <w:t>53, 28, 68—69, 116—119, 134,</w:t>
      </w:r>
      <w:r>
        <w:rPr>
          <w:sz w:val="18"/>
          <w:szCs w:val="18"/>
        </w:rPr>
        <w:br/>
        <w:t>185, 306; 54, 276-278, 443—</w:t>
      </w:r>
      <w:r>
        <w:rPr>
          <w:sz w:val="18"/>
          <w:szCs w:val="18"/>
        </w:rPr>
        <w:br/>
        <w:t>445, 446.</w:t>
      </w:r>
    </w:p>
    <w:p w:rsidR="00182580" w:rsidRDefault="00182580" w:rsidP="00182580">
      <w:pPr>
        <w:shd w:val="clear" w:color="auto" w:fill="FFFFFF"/>
        <w:spacing w:line="168" w:lineRule="exact"/>
        <w:ind w:left="360" w:right="14" w:hanging="350"/>
        <w:jc w:val="both"/>
      </w:pPr>
      <w:r>
        <w:rPr>
          <w:b/>
          <w:bCs/>
          <w:sz w:val="18"/>
          <w:szCs w:val="18"/>
        </w:rPr>
        <w:t>Информирование трудящихся дру</w:t>
      </w:r>
      <w:r>
        <w:rPr>
          <w:b/>
          <w:bCs/>
          <w:sz w:val="18"/>
          <w:szCs w:val="18"/>
        </w:rPr>
        <w:softHyphen/>
        <w:t>гих стран, мировой общест</w:t>
      </w:r>
      <w:r>
        <w:rPr>
          <w:b/>
          <w:bCs/>
          <w:sz w:val="18"/>
          <w:szCs w:val="18"/>
        </w:rPr>
        <w:softHyphen/>
        <w:t>венности об Октябрьской со</w:t>
      </w:r>
      <w:r>
        <w:rPr>
          <w:b/>
          <w:bCs/>
          <w:sz w:val="18"/>
          <w:szCs w:val="18"/>
        </w:rPr>
        <w:softHyphen/>
        <w:t>циалистической революции, о положении в Советской Рос</w:t>
      </w:r>
      <w:r>
        <w:rPr>
          <w:b/>
          <w:bCs/>
          <w:sz w:val="18"/>
          <w:szCs w:val="18"/>
        </w:rPr>
        <w:softHyphen/>
        <w:t>сии</w:t>
      </w:r>
      <w:r>
        <w:rPr>
          <w:sz w:val="18"/>
          <w:szCs w:val="18"/>
        </w:rPr>
        <w:t xml:space="preserve"> — 50, 5—6, 66, 132, 135, 150, 158, 161, 192-193, 194— 195,  201-202;  51,  151,  197,</w:t>
      </w:r>
    </w:p>
    <w:p w:rsidR="00182580" w:rsidRDefault="00182580" w:rsidP="00182580">
      <w:pPr>
        <w:shd w:val="clear" w:color="auto" w:fill="FFFFFF"/>
        <w:tabs>
          <w:tab w:val="left" w:pos="802"/>
        </w:tabs>
        <w:spacing w:before="5" w:line="168" w:lineRule="exact"/>
        <w:ind w:left="360" w:right="24"/>
        <w:jc w:val="both"/>
      </w:pPr>
      <w:r>
        <w:rPr>
          <w:spacing w:val="-3"/>
          <w:sz w:val="18"/>
          <w:szCs w:val="18"/>
        </w:rPr>
        <w:t>203,</w:t>
      </w:r>
      <w:r>
        <w:rPr>
          <w:sz w:val="18"/>
          <w:szCs w:val="18"/>
        </w:rPr>
        <w:tab/>
        <w:t>261-262, 445-446; 53,</w:t>
      </w:r>
      <w:r>
        <w:rPr>
          <w:sz w:val="18"/>
          <w:szCs w:val="18"/>
        </w:rPr>
        <w:br/>
        <w:t>34, 35, 63, 64, 94, 110—111,</w:t>
      </w:r>
      <w:r>
        <w:rPr>
          <w:sz w:val="18"/>
          <w:szCs w:val="18"/>
        </w:rPr>
        <w:br/>
        <w:t>134; 54, 37, 38-39, 59, 163—</w:t>
      </w:r>
      <w:r>
        <w:rPr>
          <w:sz w:val="18"/>
          <w:szCs w:val="18"/>
        </w:rPr>
        <w:br/>
        <w:t>164, 203-205, 232, 244-246,</w:t>
      </w:r>
      <w:r>
        <w:rPr>
          <w:sz w:val="18"/>
          <w:szCs w:val="18"/>
        </w:rPr>
        <w:br/>
        <w:t>314, 433-434.</w:t>
      </w:r>
    </w:p>
    <w:p w:rsidR="00182580" w:rsidRDefault="00182580" w:rsidP="00182580">
      <w:pPr>
        <w:shd w:val="clear" w:color="auto" w:fill="FFFFFF"/>
        <w:spacing w:before="5" w:line="168" w:lineRule="exact"/>
        <w:ind w:left="360" w:right="29" w:hanging="360"/>
        <w:jc w:val="both"/>
      </w:pPr>
      <w:r>
        <w:rPr>
          <w:b/>
          <w:bCs/>
          <w:sz w:val="18"/>
          <w:szCs w:val="18"/>
        </w:rPr>
        <w:t>Ипотека</w:t>
      </w:r>
      <w:r>
        <w:rPr>
          <w:sz w:val="18"/>
          <w:szCs w:val="18"/>
        </w:rPr>
        <w:t xml:space="preserve"> — 3, 556; 4, 90, 107—110, 140—141; 5, 116, 143—145; </w:t>
      </w:r>
      <w:r>
        <w:rPr>
          <w:spacing w:val="-1"/>
          <w:sz w:val="18"/>
          <w:szCs w:val="18"/>
        </w:rPr>
        <w:t xml:space="preserve">11, 286; 16, 298; 26,71; 27, 216; </w:t>
      </w:r>
      <w:r>
        <w:rPr>
          <w:sz w:val="18"/>
          <w:szCs w:val="18"/>
        </w:rPr>
        <w:t>28, 67, 107, 350; 41, 171, 174.</w:t>
      </w:r>
    </w:p>
    <w:p w:rsidR="00182580" w:rsidRDefault="00182580" w:rsidP="00182580">
      <w:pPr>
        <w:shd w:val="clear" w:color="auto" w:fill="FFFFFF"/>
        <w:spacing w:line="168" w:lineRule="exact"/>
      </w:pPr>
      <w:r>
        <w:rPr>
          <w:b/>
          <w:bCs/>
          <w:sz w:val="18"/>
          <w:szCs w:val="18"/>
        </w:rPr>
        <w:t>Иран</w:t>
      </w:r>
      <w:r>
        <w:rPr>
          <w:sz w:val="18"/>
          <w:szCs w:val="18"/>
        </w:rPr>
        <w:t xml:space="preserve"> — </w:t>
      </w:r>
      <w:r>
        <w:rPr>
          <w:i/>
          <w:iCs/>
          <w:sz w:val="18"/>
          <w:szCs w:val="18"/>
        </w:rPr>
        <w:t xml:space="preserve">см.   </w:t>
      </w:r>
      <w:r>
        <w:rPr>
          <w:sz w:val="18"/>
          <w:szCs w:val="18"/>
        </w:rPr>
        <w:t>Персия   (Иран).</w:t>
      </w:r>
    </w:p>
    <w:p w:rsidR="00182580" w:rsidRDefault="00182580" w:rsidP="00182580">
      <w:pPr>
        <w:shd w:val="clear" w:color="auto" w:fill="FFFFFF"/>
        <w:spacing w:line="168" w:lineRule="exact"/>
        <w:ind w:left="360" w:right="29" w:hanging="355"/>
        <w:jc w:val="both"/>
      </w:pPr>
      <w:r>
        <w:rPr>
          <w:b/>
          <w:bCs/>
          <w:sz w:val="18"/>
          <w:szCs w:val="18"/>
        </w:rPr>
        <w:t>Ирландия и ирландский вопрос</w:t>
      </w:r>
      <w:r>
        <w:rPr>
          <w:sz w:val="18"/>
          <w:szCs w:val="18"/>
        </w:rPr>
        <w:t xml:space="preserve"> — 4, 236; 7, 282, 286; 16, 264— 265; 23, 274, 400-404, 416— 418; 24, 365—368, 391; 25, 73—74, 265, 299—300, 302— 307, 436, 437, 438; 26, 110, 302, 305; 27, 25, 64, 68, 271,</w:t>
      </w:r>
    </w:p>
    <w:p w:rsidR="00182580" w:rsidRDefault="00182580" w:rsidP="00182580">
      <w:pPr>
        <w:shd w:val="clear" w:color="auto" w:fill="FFFFFF"/>
        <w:spacing w:line="168" w:lineRule="exact"/>
        <w:ind w:left="360" w:right="29" w:hanging="355"/>
        <w:jc w:val="both"/>
        <w:sectPr w:rsidR="00182580">
          <w:type w:val="continuous"/>
          <w:pgSz w:w="8504" w:h="11339"/>
          <w:pgMar w:top="946" w:right="1552" w:bottom="360" w:left="1106" w:header="720" w:footer="720" w:gutter="0"/>
          <w:cols w:num="2" w:space="720" w:equalWidth="0">
            <w:col w:w="2784" w:space="235"/>
            <w:col w:w="2827"/>
          </w:cols>
          <w:noEndnote/>
        </w:sectPr>
      </w:pPr>
    </w:p>
    <w:p w:rsidR="00182580" w:rsidRDefault="00182580" w:rsidP="00182580">
      <w:pPr>
        <w:shd w:val="clear" w:color="auto" w:fill="FFFFFF"/>
        <w:tabs>
          <w:tab w:val="left" w:pos="5616"/>
        </w:tabs>
        <w:spacing w:after="245"/>
        <w:ind w:left="970"/>
      </w:pPr>
      <w:r>
        <w:rPr>
          <w:spacing w:val="-2"/>
          <w:sz w:val="14"/>
          <w:szCs w:val="14"/>
        </w:rPr>
        <w:lastRenderedPageBreak/>
        <w:t>ИРЛАНДСКОЕ   ВОССТАНИЕ   1916  Г.  — «ИСКРА»   СТАРАЯ</w:t>
      </w:r>
      <w:r>
        <w:rPr>
          <w:rFonts w:ascii="Arial" w:hAnsi="Arial" w:cs="Arial"/>
          <w:sz w:val="14"/>
          <w:szCs w:val="14"/>
        </w:rPr>
        <w:tab/>
      </w:r>
      <w:r>
        <w:rPr>
          <w:rFonts w:hAnsi="Arial"/>
          <w:sz w:val="14"/>
          <w:szCs w:val="14"/>
        </w:rPr>
        <w:t>201</w:t>
      </w:r>
    </w:p>
    <w:p w:rsidR="00182580" w:rsidRDefault="00182580" w:rsidP="00182580">
      <w:pPr>
        <w:shd w:val="clear" w:color="auto" w:fill="FFFFFF"/>
        <w:tabs>
          <w:tab w:val="left" w:pos="5616"/>
        </w:tabs>
        <w:spacing w:after="245"/>
        <w:ind w:left="970"/>
        <w:sectPr w:rsidR="00182580">
          <w:pgSz w:w="8504" w:h="11339"/>
          <w:pgMar w:top="960" w:right="1166" w:bottom="360" w:left="1473" w:header="720" w:footer="720" w:gutter="0"/>
          <w:cols w:space="60"/>
          <w:noEndnote/>
        </w:sectPr>
      </w:pPr>
    </w:p>
    <w:p w:rsidR="00182580" w:rsidRDefault="00182580" w:rsidP="00182580">
      <w:pPr>
        <w:shd w:val="clear" w:color="auto" w:fill="FFFFFF"/>
        <w:spacing w:line="168" w:lineRule="exact"/>
        <w:ind w:left="355" w:right="5"/>
        <w:jc w:val="both"/>
      </w:pPr>
      <w:r>
        <w:rPr>
          <w:sz w:val="18"/>
          <w:szCs w:val="18"/>
        </w:rPr>
        <w:lastRenderedPageBreak/>
        <w:t>329, 435, 443—444, 464; 28, 74, 157, 269, 311, 328, 408, 423, 424, 437, 456-457, 462, 496, 503, 554, 582, 635-638, 667, 673, 675, 683, 685, 687, 693; 30, 52-57, 102, 112, 116, 262, 264, 265, 281, 345, 352, 353, 391; 32, 11—12, 41, 251, 305; 37, 255; 41, 76, 83, 84, 127, 161, 165,265; 43, 129; 44, 504; 45, 141, 174, 192; 49,261, 324.</w:t>
      </w:r>
    </w:p>
    <w:p w:rsidR="00182580" w:rsidRDefault="00182580" w:rsidP="00182580">
      <w:pPr>
        <w:shd w:val="clear" w:color="auto" w:fill="FFFFFF"/>
        <w:spacing w:before="5" w:line="168" w:lineRule="exact"/>
        <w:ind w:left="350" w:right="5" w:firstLine="336"/>
        <w:jc w:val="both"/>
      </w:pPr>
      <w:r>
        <w:rPr>
          <w:i/>
          <w:iCs/>
          <w:spacing w:val="-2"/>
          <w:sz w:val="18"/>
          <w:szCs w:val="18"/>
        </w:rPr>
        <w:t xml:space="preserve">См. также </w:t>
      </w:r>
      <w:r>
        <w:rPr>
          <w:spacing w:val="-2"/>
          <w:sz w:val="18"/>
          <w:szCs w:val="18"/>
        </w:rPr>
        <w:t>Империалисти</w:t>
      </w:r>
      <w:r>
        <w:rPr>
          <w:spacing w:val="-2"/>
          <w:sz w:val="18"/>
          <w:szCs w:val="18"/>
        </w:rPr>
        <w:softHyphen/>
      </w:r>
      <w:r>
        <w:rPr>
          <w:spacing w:val="-3"/>
          <w:sz w:val="18"/>
          <w:szCs w:val="18"/>
        </w:rPr>
        <w:t xml:space="preserve">ческая война 1914—1918 гг. —г </w:t>
      </w:r>
      <w:r>
        <w:rPr>
          <w:sz w:val="18"/>
          <w:szCs w:val="18"/>
        </w:rPr>
        <w:t>и Ирландия; Рабочий класс и рабочее движение по стра</w:t>
      </w:r>
      <w:r>
        <w:rPr>
          <w:sz w:val="18"/>
          <w:szCs w:val="18"/>
        </w:rPr>
        <w:softHyphen/>
        <w:t>нам — в Ирландии; Револю</w:t>
      </w:r>
      <w:r>
        <w:rPr>
          <w:sz w:val="18"/>
          <w:szCs w:val="18"/>
        </w:rPr>
        <w:softHyphen/>
        <w:t>ционное движение в странах Западной Европы, Америки и   Африки — в   Ирландии.</w:t>
      </w:r>
    </w:p>
    <w:p w:rsidR="00182580" w:rsidRDefault="00182580" w:rsidP="00182580">
      <w:pPr>
        <w:shd w:val="clear" w:color="auto" w:fill="FFFFFF"/>
        <w:spacing w:before="5" w:line="168" w:lineRule="exact"/>
        <w:ind w:left="365" w:right="5" w:hanging="355"/>
        <w:jc w:val="both"/>
      </w:pPr>
      <w:r>
        <w:rPr>
          <w:b/>
          <w:bCs/>
          <w:sz w:val="18"/>
          <w:szCs w:val="18"/>
        </w:rPr>
        <w:t>Ирландское восстание 1916 г.</w:t>
      </w:r>
      <w:r>
        <w:rPr>
          <w:sz w:val="18"/>
          <w:szCs w:val="18"/>
        </w:rPr>
        <w:t xml:space="preserve"> — 30, 41, 52-57, 102, 112, 116, 162; 37, 255; 49, 235, 237— 238.</w:t>
      </w:r>
    </w:p>
    <w:p w:rsidR="00182580" w:rsidRDefault="00182580" w:rsidP="00182580">
      <w:pPr>
        <w:shd w:val="clear" w:color="auto" w:fill="FFFFFF"/>
        <w:spacing w:line="168" w:lineRule="exact"/>
        <w:ind w:left="355" w:right="5" w:hanging="355"/>
        <w:jc w:val="both"/>
      </w:pPr>
      <w:r>
        <w:rPr>
          <w:b/>
          <w:bCs/>
          <w:sz w:val="18"/>
          <w:szCs w:val="18"/>
        </w:rPr>
        <w:t>Исключительный закон против социалистов в Германии 1878—1890 гг.</w:t>
      </w:r>
      <w:r>
        <w:rPr>
          <w:sz w:val="18"/>
          <w:szCs w:val="18"/>
        </w:rPr>
        <w:t xml:space="preserve"> — 4, 196, 197; 6, 27-28, 48; 14, 367; 15, 237, 238; 17, 7, 193—194, 302—303, 361, 403; 19, 75, 193; 20, 144; 21, 209; 23, 366—367; 25, 368; 26, 81, 94-95; 28, 486, 672, 676; 33, 69;  35,  16,  17.</w:t>
      </w:r>
    </w:p>
    <w:p w:rsidR="00182580" w:rsidRDefault="00182580" w:rsidP="00182580">
      <w:pPr>
        <w:shd w:val="clear" w:color="auto" w:fill="FFFFFF"/>
        <w:spacing w:line="168" w:lineRule="exact"/>
        <w:ind w:left="360" w:right="10" w:hanging="312"/>
        <w:jc w:val="both"/>
      </w:pPr>
      <w:r>
        <w:rPr>
          <w:b/>
          <w:bCs/>
          <w:sz w:val="18"/>
          <w:szCs w:val="18"/>
        </w:rPr>
        <w:t>«Искра» новая — меньшевист</w:t>
      </w:r>
      <w:r>
        <w:rPr>
          <w:b/>
          <w:bCs/>
          <w:sz w:val="18"/>
          <w:szCs w:val="18"/>
        </w:rPr>
        <w:softHyphen/>
        <w:t>ская   газета   (1903—1905)</w:t>
      </w:r>
      <w:r>
        <w:rPr>
          <w:sz w:val="18"/>
          <w:szCs w:val="18"/>
        </w:rPr>
        <w:t xml:space="preserve"> —</w:t>
      </w:r>
    </w:p>
    <w:p w:rsidR="00182580" w:rsidRDefault="00182580" w:rsidP="00182580">
      <w:pPr>
        <w:numPr>
          <w:ilvl w:val="0"/>
          <w:numId w:val="113"/>
        </w:numPr>
        <w:shd w:val="clear" w:color="auto" w:fill="FFFFFF"/>
        <w:tabs>
          <w:tab w:val="left" w:pos="600"/>
        </w:tabs>
        <w:spacing w:line="168" w:lineRule="exact"/>
        <w:ind w:left="360" w:right="14"/>
        <w:jc w:val="both"/>
        <w:rPr>
          <w:sz w:val="18"/>
          <w:szCs w:val="18"/>
        </w:rPr>
      </w:pPr>
      <w:r>
        <w:rPr>
          <w:sz w:val="18"/>
          <w:szCs w:val="18"/>
        </w:rPr>
        <w:t>98, 99, 102, 118—119, 154, 164, 177-178, 193, 194—195, 205, 208, 209—210, 224, 247;</w:t>
      </w:r>
    </w:p>
    <w:p w:rsidR="00182580" w:rsidRDefault="00182580" w:rsidP="00182580">
      <w:pPr>
        <w:numPr>
          <w:ilvl w:val="0"/>
          <w:numId w:val="113"/>
        </w:numPr>
        <w:shd w:val="clear" w:color="auto" w:fill="FFFFFF"/>
        <w:tabs>
          <w:tab w:val="left" w:pos="600"/>
        </w:tabs>
        <w:spacing w:line="168" w:lineRule="exact"/>
        <w:ind w:left="360" w:right="5"/>
        <w:jc w:val="both"/>
        <w:rPr>
          <w:sz w:val="18"/>
          <w:szCs w:val="18"/>
        </w:rPr>
      </w:pPr>
      <w:r>
        <w:rPr>
          <w:sz w:val="18"/>
          <w:szCs w:val="18"/>
        </w:rPr>
        <w:t>12, 25, 30, 117, 119, 157, 307, 322, 382, 394—395, 398— 399; 10, 15, 23, 64, 138, 242, 321, 326; 11, 5—6, 17, 23, 35, 42, 54, 67, 68, 73, 76, 78, 82, 86, 121—122, 136, 137, 231 — 232, 233, 235, 246—248, 272, 277, 311; 12, 7, 84, 91-92; 46, 337, 357, 364, 365, 366; 47, 9, 37, 44, 45, 49-50, 58, 63.</w:t>
      </w:r>
    </w:p>
    <w:p w:rsidR="00182580" w:rsidRDefault="00182580" w:rsidP="00182580">
      <w:pPr>
        <w:shd w:val="clear" w:color="auto" w:fill="FFFFFF"/>
        <w:spacing w:line="168" w:lineRule="exact"/>
        <w:ind w:left="379" w:hanging="264"/>
        <w:jc w:val="both"/>
      </w:pPr>
      <w:r>
        <w:rPr>
          <w:sz w:val="18"/>
          <w:szCs w:val="18"/>
        </w:rPr>
        <w:t>— общая характеристика — 8, 105-106, 123-124, 125, 126, 127, 131-132, 134-135,167— 168, 187-189, 191, 193, 196-</w:t>
      </w:r>
    </w:p>
    <w:p w:rsidR="00182580" w:rsidRDefault="00182580" w:rsidP="00182580">
      <w:pPr>
        <w:shd w:val="clear" w:color="auto" w:fill="FFFFFF"/>
        <w:spacing w:before="14" w:line="168" w:lineRule="exact"/>
        <w:ind w:left="307"/>
        <w:jc w:val="both"/>
      </w:pPr>
      <w:r>
        <w:br w:type="column"/>
      </w:r>
      <w:r>
        <w:rPr>
          <w:sz w:val="18"/>
          <w:szCs w:val="18"/>
        </w:rPr>
        <w:lastRenderedPageBreak/>
        <w:t xml:space="preserve">240, 332, 352, 355, 361, 362, 365—398, 399, 402—403, 417; 9, 3-8, 15-16, 19, 31—34, 77—98, 103—104, 105, 106, 142—143,167,182—186,198— </w:t>
      </w:r>
      <w:r>
        <w:rPr>
          <w:spacing w:val="-1"/>
          <w:sz w:val="18"/>
          <w:szCs w:val="18"/>
        </w:rPr>
        <w:t xml:space="preserve">200, 234—237, 251—252, 253, </w:t>
      </w:r>
      <w:r>
        <w:rPr>
          <w:sz w:val="18"/>
          <w:szCs w:val="18"/>
        </w:rPr>
        <w:t>264, 267, 298—299, 316-317, 319. 321, 323, 373-374; 10, 4-5, 8, 12, 15, 29-31, 35-36, 74, 85-86, 140, 222, 245, 248-250; 11, 42, 51, 55, 96, 97, 108-109, 114, 120, 131, 141-142, 174, 191-192, 229— 230, 241-243, 244. 259, 293— 294, 298, 301, 302, 307; 12, 13—14; 16, 104; 19, 102—103; 22, 279; 25, 99; 46, 359, 360, 389—391, 398, 406, 407—409, 410, 415—416, 418, 428; 47, 87.</w:t>
      </w:r>
    </w:p>
    <w:p w:rsidR="00182580" w:rsidRDefault="00182580" w:rsidP="00182580">
      <w:pPr>
        <w:shd w:val="clear" w:color="auto" w:fill="FFFFFF"/>
        <w:spacing w:before="5" w:line="168" w:lineRule="exact"/>
        <w:ind w:left="307" w:hanging="250"/>
        <w:jc w:val="both"/>
      </w:pPr>
      <w:r>
        <w:rPr>
          <w:sz w:val="18"/>
          <w:szCs w:val="18"/>
        </w:rPr>
        <w:t>— ее дезорганизаторская дея</w:t>
      </w:r>
      <w:r>
        <w:rPr>
          <w:sz w:val="18"/>
          <w:szCs w:val="18"/>
        </w:rPr>
        <w:softHyphen/>
        <w:t xml:space="preserve">тельность — 7, 5—6, 26—29; 8, 102—103, 105—106, 107— 110, 136-137, 155-161, 162, 167-168, 179, 187—189, 191, 240, 304, 326, 355; 9, 9, 15— 16, 31—34, 61—65, 69, 72— 74, 120, 139-143, 163, 166, 188—189, 255—256, 258—263, 264—273, 321, 364—365; 10, 35—36, 38-43, 114, 229—231; 11, 144-148, 159—161, 171 — </w:t>
      </w:r>
      <w:r>
        <w:rPr>
          <w:spacing w:val="-1"/>
          <w:sz w:val="18"/>
          <w:szCs w:val="18"/>
        </w:rPr>
        <w:t xml:space="preserve">172, 186, 196—207, 209—211, </w:t>
      </w:r>
      <w:r>
        <w:rPr>
          <w:sz w:val="18"/>
          <w:szCs w:val="18"/>
        </w:rPr>
        <w:t xml:space="preserve">213, 363-364, 369; 12, 16-18; 15, 61—62, 330—331; 16, 109—110; 46, 328—329, 330— </w:t>
      </w:r>
      <w:r>
        <w:rPr>
          <w:spacing w:val="-1"/>
          <w:sz w:val="18"/>
          <w:szCs w:val="18"/>
        </w:rPr>
        <w:t xml:space="preserve">337, 338—342, 343, 344—346, </w:t>
      </w:r>
      <w:r>
        <w:rPr>
          <w:sz w:val="18"/>
          <w:szCs w:val="18"/>
        </w:rPr>
        <w:t>349, 350, 351, 352, 354—372, 380, 381—383, 384, 386—387, 388-389, 391—395, 398, 400, 405, 420, 428, 431; 47, 1-4, 19—20, 22—23, 52, 53, 63, 64.</w:t>
      </w:r>
    </w:p>
    <w:p w:rsidR="00182580" w:rsidRDefault="00182580" w:rsidP="00182580">
      <w:pPr>
        <w:shd w:val="clear" w:color="auto" w:fill="FFFFFF"/>
        <w:spacing w:line="168" w:lineRule="exact"/>
        <w:ind w:left="284" w:right="5" w:hanging="284"/>
        <w:jc w:val="both"/>
        <w:rPr>
          <w:sz w:val="18"/>
          <w:szCs w:val="18"/>
          <w:lang w:val="en-US"/>
        </w:rPr>
      </w:pPr>
      <w:r>
        <w:rPr>
          <w:sz w:val="18"/>
          <w:szCs w:val="18"/>
        </w:rPr>
        <w:t xml:space="preserve">— отношение к ней местных организаций — 8, 417; 9, 7, 63, 72—73, 104—105, 234— 237, 335—336, 383; 11, 278— 279; 46, 355, 368, 369, 428. </w:t>
      </w:r>
    </w:p>
    <w:p w:rsidR="00182580" w:rsidRDefault="00182580" w:rsidP="00182580">
      <w:pPr>
        <w:shd w:val="clear" w:color="auto" w:fill="FFFFFF"/>
        <w:spacing w:line="168" w:lineRule="exact"/>
        <w:ind w:left="284" w:right="5" w:hanging="284"/>
        <w:jc w:val="both"/>
      </w:pPr>
      <w:r>
        <w:rPr>
          <w:b/>
          <w:bCs/>
          <w:sz w:val="18"/>
          <w:szCs w:val="18"/>
        </w:rPr>
        <w:t>«Искра» старая, ленинская — первая общерусская газета революционных марксисток (1900—1903)</w:t>
      </w:r>
      <w:r>
        <w:rPr>
          <w:sz w:val="18"/>
          <w:szCs w:val="18"/>
        </w:rPr>
        <w:t xml:space="preserve"> — 4, 389—390; 5, 20, 381—382; 6, 19, 33, 38, 40,   97,   105,   116,   117,  440;</w:t>
      </w:r>
    </w:p>
    <w:p w:rsidR="00182580" w:rsidRDefault="00182580" w:rsidP="00182580">
      <w:pPr>
        <w:shd w:val="clear" w:color="auto" w:fill="FFFFFF"/>
        <w:spacing w:line="168" w:lineRule="exact"/>
        <w:ind w:right="5"/>
        <w:jc w:val="both"/>
        <w:sectPr w:rsidR="00182580">
          <w:type w:val="continuous"/>
          <w:pgSz w:w="8504" w:h="11339"/>
          <w:pgMar w:top="960" w:right="1166" w:bottom="360" w:left="1473" w:header="720" w:footer="720" w:gutter="0"/>
          <w:cols w:num="2" w:space="720" w:equalWidth="0">
            <w:col w:w="2798" w:space="317"/>
            <w:col w:w="2750"/>
          </w:cols>
          <w:noEndnote/>
        </w:sectPr>
      </w:pPr>
    </w:p>
    <w:p w:rsidR="00182580" w:rsidRDefault="00182580" w:rsidP="00182580">
      <w:pPr>
        <w:shd w:val="clear" w:color="auto" w:fill="FFFFFF"/>
      </w:pPr>
      <w:r>
        <w:rPr>
          <w:rFonts w:ascii="Arial" w:hAnsi="Arial" w:cs="Arial"/>
          <w:sz w:val="18"/>
          <w:szCs w:val="18"/>
        </w:rPr>
        <w:lastRenderedPageBreak/>
        <w:t>202</w:t>
      </w:r>
    </w:p>
    <w:p w:rsidR="00182580" w:rsidRDefault="00182580" w:rsidP="00182580">
      <w:pPr>
        <w:shd w:val="clear" w:color="auto" w:fill="FFFFFF"/>
        <w:spacing w:before="38"/>
      </w:pPr>
      <w:r>
        <w:br w:type="column"/>
      </w:r>
      <w:r>
        <w:rPr>
          <w:b/>
          <w:bCs/>
          <w:spacing w:val="-9"/>
          <w:sz w:val="14"/>
          <w:szCs w:val="14"/>
        </w:rPr>
        <w:lastRenderedPageBreak/>
        <w:t>«ИСКРА»   СТАРАЯ</w:t>
      </w:r>
    </w:p>
    <w:p w:rsidR="00182580" w:rsidRDefault="00182580" w:rsidP="00182580">
      <w:pPr>
        <w:shd w:val="clear" w:color="auto" w:fill="FFFFFF"/>
        <w:spacing w:before="38"/>
        <w:sectPr w:rsidR="00182580">
          <w:pgSz w:w="8504" w:h="11339"/>
          <w:pgMar w:top="939" w:right="3640" w:bottom="360" w:left="1374" w:header="720" w:footer="720" w:gutter="0"/>
          <w:cols w:num="2" w:space="720" w:equalWidth="0">
            <w:col w:w="720" w:space="1565"/>
            <w:col w:w="1204"/>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8"/>
        <w:sectPr w:rsidR="00182580">
          <w:type w:val="continuous"/>
          <w:pgSz w:w="8504" w:h="11339"/>
          <w:pgMar w:top="939" w:right="1312" w:bottom="360" w:left="1302" w:header="720" w:footer="720" w:gutter="0"/>
          <w:cols w:space="60"/>
          <w:noEndnote/>
        </w:sectPr>
      </w:pPr>
    </w:p>
    <w:p w:rsidR="00182580" w:rsidRDefault="00182580" w:rsidP="00182580">
      <w:pPr>
        <w:shd w:val="clear" w:color="auto" w:fill="FFFFFF"/>
        <w:spacing w:line="168" w:lineRule="exact"/>
        <w:ind w:left="422" w:hanging="346"/>
        <w:jc w:val="both"/>
      </w:pPr>
      <w:r>
        <w:rPr>
          <w:b/>
          <w:bCs/>
          <w:sz w:val="18"/>
          <w:szCs w:val="18"/>
        </w:rPr>
        <w:lastRenderedPageBreak/>
        <w:t xml:space="preserve">«Искра» старая, ленинская — </w:t>
      </w:r>
      <w:r>
        <w:rPr>
          <w:b/>
          <w:bCs/>
          <w:spacing w:val="-1"/>
          <w:sz w:val="18"/>
          <w:szCs w:val="18"/>
        </w:rPr>
        <w:t xml:space="preserve">первая общерусская газета </w:t>
      </w:r>
      <w:r>
        <w:rPr>
          <w:b/>
          <w:bCs/>
          <w:spacing w:val="-4"/>
          <w:sz w:val="18"/>
          <w:szCs w:val="18"/>
        </w:rPr>
        <w:t xml:space="preserve">революционных марксистов </w:t>
      </w:r>
      <w:r>
        <w:rPr>
          <w:b/>
          <w:bCs/>
          <w:sz w:val="18"/>
          <w:szCs w:val="18"/>
        </w:rPr>
        <w:t xml:space="preserve">(1900—1903) </w:t>
      </w:r>
      <w:r>
        <w:rPr>
          <w:i/>
          <w:iCs/>
          <w:sz w:val="18"/>
          <w:szCs w:val="18"/>
        </w:rPr>
        <w:t xml:space="preserve">(продолжение) </w:t>
      </w:r>
      <w:r>
        <w:rPr>
          <w:sz w:val="18"/>
          <w:szCs w:val="18"/>
        </w:rPr>
        <w:t xml:space="preserve">7, 97, 341, 383, 385, 391-392, 396, 398, 420, 431; 8, 38, 39, 466; 9, 101, 166, 236, 253, 308, 323; 10, 396; 25, 95, 202, 205; 41, 4-5; 46, 43, 50, 59, 62, 79—81, 86—87, 92, 94, 96-97, 102-103, 105, 109, 118—119, 143, 151—152, 174, </w:t>
      </w:r>
      <w:r>
        <w:rPr>
          <w:spacing w:val="-2"/>
          <w:sz w:val="18"/>
          <w:szCs w:val="18"/>
        </w:rPr>
        <w:t xml:space="preserve">199, 201—203, 209, 236, 237, </w:t>
      </w:r>
      <w:r>
        <w:rPr>
          <w:spacing w:val="-1"/>
          <w:sz w:val="18"/>
          <w:szCs w:val="18"/>
        </w:rPr>
        <w:t xml:space="preserve">240—241, 262—263, 267, 268, 274, 304—305, 326—327, 382, </w:t>
      </w:r>
      <w:r>
        <w:rPr>
          <w:sz w:val="18"/>
          <w:szCs w:val="18"/>
        </w:rPr>
        <w:t>421-422, 437-442; 48, 147, 175, 212.</w:t>
      </w:r>
    </w:p>
    <w:p w:rsidR="00182580" w:rsidRDefault="00182580" w:rsidP="00182580">
      <w:pPr>
        <w:numPr>
          <w:ilvl w:val="0"/>
          <w:numId w:val="46"/>
        </w:numPr>
        <w:shd w:val="clear" w:color="auto" w:fill="FFFFFF"/>
        <w:tabs>
          <w:tab w:val="left" w:pos="379"/>
        </w:tabs>
        <w:spacing w:line="168" w:lineRule="exact"/>
        <w:ind w:left="403" w:right="19" w:hanging="269"/>
        <w:jc w:val="both"/>
        <w:rPr>
          <w:sz w:val="18"/>
          <w:szCs w:val="18"/>
        </w:rPr>
      </w:pPr>
      <w:r>
        <w:rPr>
          <w:sz w:val="18"/>
          <w:szCs w:val="18"/>
        </w:rPr>
        <w:t xml:space="preserve">ее агенты и корреспонденты и их роль — 4, 332—333, 353, 358—359; 5, </w:t>
      </w:r>
      <w:r>
        <w:rPr>
          <w:b/>
          <w:bCs/>
          <w:sz w:val="18"/>
          <w:szCs w:val="18"/>
        </w:rPr>
        <w:t xml:space="preserve">11—12; </w:t>
      </w:r>
      <w:r>
        <w:rPr>
          <w:sz w:val="18"/>
          <w:szCs w:val="18"/>
        </w:rPr>
        <w:t xml:space="preserve">6, </w:t>
      </w:r>
      <w:r>
        <w:rPr>
          <w:spacing w:val="-1"/>
          <w:sz w:val="18"/>
          <w:szCs w:val="18"/>
        </w:rPr>
        <w:t xml:space="preserve">89—90, 167—168, 178—179, </w:t>
      </w:r>
      <w:r>
        <w:rPr>
          <w:sz w:val="18"/>
          <w:szCs w:val="18"/>
        </w:rPr>
        <w:t xml:space="preserve">280—281; 7, 8, 11; 9, 106— 108, 256-257; 11, 138-139; 12, 36; 20, 80; 46, 107, 112, 116—117, 118—120, 138, 139, 141, 168, 192-197, 204-207, 212—215, 249-250, 253—254, </w:t>
      </w:r>
      <w:r>
        <w:rPr>
          <w:spacing w:val="-1"/>
          <w:sz w:val="18"/>
          <w:szCs w:val="18"/>
        </w:rPr>
        <w:t xml:space="preserve">255, 270—272, 274, 308—309, </w:t>
      </w:r>
      <w:r>
        <w:rPr>
          <w:sz w:val="18"/>
          <w:szCs w:val="18"/>
        </w:rPr>
        <w:t>313-314.</w:t>
      </w:r>
    </w:p>
    <w:p w:rsidR="00182580" w:rsidRDefault="00182580" w:rsidP="00182580">
      <w:pPr>
        <w:numPr>
          <w:ilvl w:val="0"/>
          <w:numId w:val="46"/>
        </w:numPr>
        <w:shd w:val="clear" w:color="auto" w:fill="FFFFFF"/>
        <w:tabs>
          <w:tab w:val="left" w:pos="379"/>
          <w:tab w:val="left" w:pos="1723"/>
        </w:tabs>
        <w:spacing w:line="168" w:lineRule="exact"/>
        <w:ind w:left="403" w:right="34" w:hanging="269"/>
        <w:jc w:val="both"/>
        <w:rPr>
          <w:sz w:val="18"/>
          <w:szCs w:val="18"/>
        </w:rPr>
      </w:pPr>
      <w:r>
        <w:rPr>
          <w:sz w:val="18"/>
          <w:szCs w:val="18"/>
        </w:rPr>
        <w:t>ее борьба за ленинский план построения</w:t>
      </w:r>
      <w:r>
        <w:rPr>
          <w:rFonts w:ascii="Arial" w:hAnsi="Arial" w:cs="Arial"/>
          <w:sz w:val="18"/>
          <w:szCs w:val="18"/>
        </w:rPr>
        <w:tab/>
      </w:r>
      <w:r>
        <w:rPr>
          <w:sz w:val="18"/>
          <w:szCs w:val="18"/>
        </w:rPr>
        <w:t xml:space="preserve">марксистской партии — 4, 322—333, 354— 359; 5, 6, 8, 11, 12, 271—275, 288, 348—351; 6, 3—5, 134— 135. 154—179, 292—302; 7, 6, 7-25; 8, 23-29, 191-192, </w:t>
      </w:r>
      <w:r>
        <w:rPr>
          <w:spacing w:val="-2"/>
          <w:sz w:val="18"/>
          <w:szCs w:val="18"/>
        </w:rPr>
        <w:t xml:space="preserve">193, 206—207, 225—226, 234— </w:t>
      </w:r>
      <w:r>
        <w:rPr>
          <w:sz w:val="18"/>
          <w:szCs w:val="18"/>
        </w:rPr>
        <w:t xml:space="preserve">236, 296; 9, 256—257; 11, 55; 16, 101—107; 25, 98, 122— 123; 46, 81, 138—142, 161 — </w:t>
      </w:r>
      <w:r>
        <w:rPr>
          <w:spacing w:val="-2"/>
          <w:sz w:val="18"/>
          <w:szCs w:val="18"/>
        </w:rPr>
        <w:t xml:space="preserve">163, 192—197, 204—207, 210— </w:t>
      </w:r>
      <w:r>
        <w:rPr>
          <w:sz w:val="18"/>
          <w:szCs w:val="18"/>
        </w:rPr>
        <w:t>211, 212—215.</w:t>
      </w:r>
    </w:p>
    <w:p w:rsidR="00182580" w:rsidRDefault="00182580" w:rsidP="00182580">
      <w:pPr>
        <w:shd w:val="clear" w:color="auto" w:fill="FFFFFF"/>
        <w:spacing w:before="5" w:line="168" w:lineRule="exact"/>
        <w:ind w:left="398" w:right="43" w:hanging="398"/>
        <w:jc w:val="both"/>
      </w:pPr>
      <w:r>
        <w:rPr>
          <w:sz w:val="18"/>
          <w:szCs w:val="18"/>
        </w:rPr>
        <w:t xml:space="preserve"> — борьба за общерусскую поли</w:t>
      </w:r>
      <w:r>
        <w:rPr>
          <w:sz w:val="18"/>
          <w:szCs w:val="18"/>
        </w:rPr>
        <w:softHyphen/>
        <w:t>тическую газету и возникно</w:t>
      </w:r>
      <w:r>
        <w:rPr>
          <w:sz w:val="18"/>
          <w:szCs w:val="18"/>
        </w:rPr>
        <w:softHyphen/>
      </w:r>
      <w:r>
        <w:rPr>
          <w:spacing w:val="-1"/>
          <w:sz w:val="18"/>
          <w:szCs w:val="18"/>
        </w:rPr>
        <w:t xml:space="preserve">вение «Искры» — 4, 191—192, </w:t>
      </w:r>
      <w:r>
        <w:rPr>
          <w:sz w:val="18"/>
          <w:szCs w:val="18"/>
        </w:rPr>
        <w:t>193-198, 320-321, 322-333, 334-352, 353, 354-360; 5, 9—13, 271, 373—374; 6, 5, 88-89, 108. 134-135, 154— 179,185,191—192, 272; 11, 60; 16, 100; 25, 97; 46,41—44.</w:t>
      </w:r>
    </w:p>
    <w:p w:rsidR="00182580" w:rsidRDefault="00182580" w:rsidP="00182580">
      <w:pPr>
        <w:shd w:val="clear" w:color="auto" w:fill="FFFFFF"/>
        <w:tabs>
          <w:tab w:val="left" w:pos="379"/>
        </w:tabs>
        <w:spacing w:line="168" w:lineRule="exact"/>
        <w:ind w:left="403" w:right="53" w:hanging="269"/>
        <w:jc w:val="both"/>
      </w:pPr>
      <w:r>
        <w:rPr>
          <w:sz w:val="18"/>
          <w:szCs w:val="18"/>
        </w:rPr>
        <w:t>—</w:t>
      </w:r>
      <w:r>
        <w:rPr>
          <w:sz w:val="18"/>
          <w:szCs w:val="18"/>
        </w:rPr>
        <w:tab/>
        <w:t>выборы редакции «Искры» на</w:t>
      </w:r>
      <w:r>
        <w:rPr>
          <w:sz w:val="18"/>
          <w:szCs w:val="18"/>
        </w:rPr>
        <w:br/>
      </w:r>
      <w:r>
        <w:rPr>
          <w:sz w:val="18"/>
          <w:szCs w:val="18"/>
          <w:lang w:val="en-US"/>
        </w:rPr>
        <w:t xml:space="preserve">II </w:t>
      </w:r>
      <w:r>
        <w:rPr>
          <w:sz w:val="18"/>
          <w:szCs w:val="18"/>
        </w:rPr>
        <w:t xml:space="preserve">съезде РСДРП - </w:t>
      </w:r>
      <w:r>
        <w:rPr>
          <w:b/>
          <w:bCs/>
          <w:sz w:val="18"/>
          <w:szCs w:val="18"/>
        </w:rPr>
        <w:t xml:space="preserve">7, </w:t>
      </w:r>
      <w:r>
        <w:rPr>
          <w:sz w:val="18"/>
          <w:szCs w:val="18"/>
        </w:rPr>
        <w:t>305-</w:t>
      </w:r>
    </w:p>
    <w:p w:rsidR="00182580" w:rsidRDefault="00182580" w:rsidP="00182580">
      <w:pPr>
        <w:rPr>
          <w:sz w:val="2"/>
          <w:szCs w:val="2"/>
        </w:rPr>
      </w:pPr>
      <w:r>
        <w:br w:type="column"/>
      </w:r>
    </w:p>
    <w:p w:rsidR="00182580" w:rsidRDefault="00182580" w:rsidP="00182580">
      <w:pPr>
        <w:numPr>
          <w:ilvl w:val="0"/>
          <w:numId w:val="114"/>
        </w:numPr>
        <w:shd w:val="clear" w:color="auto" w:fill="FFFFFF"/>
        <w:tabs>
          <w:tab w:val="left" w:pos="706"/>
        </w:tabs>
        <w:spacing w:line="168" w:lineRule="exact"/>
        <w:ind w:left="298"/>
        <w:jc w:val="both"/>
        <w:rPr>
          <w:spacing w:val="-3"/>
          <w:sz w:val="18"/>
          <w:szCs w:val="18"/>
        </w:rPr>
      </w:pPr>
      <w:r>
        <w:rPr>
          <w:sz w:val="18"/>
          <w:szCs w:val="18"/>
        </w:rPr>
        <w:t xml:space="preserve">436; </w:t>
      </w:r>
      <w:r>
        <w:rPr>
          <w:b/>
          <w:bCs/>
          <w:sz w:val="18"/>
          <w:szCs w:val="18"/>
        </w:rPr>
        <w:t xml:space="preserve">8, 16-18, 51, </w:t>
      </w:r>
      <w:r>
        <w:rPr>
          <w:sz w:val="18"/>
          <w:szCs w:val="18"/>
        </w:rPr>
        <w:t xml:space="preserve">60— 62, </w:t>
      </w:r>
      <w:r>
        <w:rPr>
          <w:b/>
          <w:bCs/>
          <w:sz w:val="18"/>
          <w:szCs w:val="18"/>
        </w:rPr>
        <w:t xml:space="preserve">100, 126, 165, </w:t>
      </w:r>
      <w:r>
        <w:rPr>
          <w:sz w:val="18"/>
          <w:szCs w:val="18"/>
        </w:rPr>
        <w:t>273, 293—</w:t>
      </w:r>
    </w:p>
    <w:p w:rsidR="00182580" w:rsidRDefault="00182580" w:rsidP="00182580">
      <w:pPr>
        <w:numPr>
          <w:ilvl w:val="0"/>
          <w:numId w:val="114"/>
        </w:numPr>
        <w:shd w:val="clear" w:color="auto" w:fill="FFFFFF"/>
        <w:tabs>
          <w:tab w:val="left" w:pos="706"/>
        </w:tabs>
        <w:spacing w:before="5" w:line="168" w:lineRule="exact"/>
        <w:ind w:left="298"/>
        <w:jc w:val="both"/>
        <w:rPr>
          <w:spacing w:val="-5"/>
          <w:sz w:val="18"/>
          <w:szCs w:val="18"/>
        </w:rPr>
      </w:pPr>
      <w:r>
        <w:rPr>
          <w:sz w:val="18"/>
          <w:szCs w:val="18"/>
        </w:rPr>
        <w:t>325, 328—329, 334-335; 9, 5, 56—59, 233; 46, 293— 295, 298-299, 300-301, 323— 324, 332.</w:t>
      </w:r>
    </w:p>
    <w:p w:rsidR="00182580" w:rsidRDefault="00182580" w:rsidP="00182580">
      <w:pPr>
        <w:rPr>
          <w:sz w:val="2"/>
          <w:szCs w:val="2"/>
        </w:rPr>
      </w:pP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выход Ленина из редакции «Искры» 1 ноября 1903 г. — 7, 26—29; 8, 64, 87, 88, 98— 104, 137, 141, 166, 175—180, 356, 359—360, 363, 365—366; 9, 24, 61, 198-199, 234; 46, </w:t>
      </w:r>
      <w:r>
        <w:rPr>
          <w:spacing w:val="-1"/>
          <w:sz w:val="18"/>
          <w:szCs w:val="18"/>
        </w:rPr>
        <w:t xml:space="preserve">315, 316—318, 321—322, 331, </w:t>
      </w:r>
      <w:r>
        <w:rPr>
          <w:sz w:val="18"/>
          <w:szCs w:val="18"/>
        </w:rPr>
        <w:t>332,  334,  336,  338,  339.</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 xml:space="preserve">завоевание «Искрой» местных организаций и объединение их вокруг газеты — 5,11—12, 373-374; 7, 7-25, 200-201, 337, 391—392; 8, 46, 193, 225; 9, 232; 25, 98; 46, 47, 60, 101 — 103, 140-141, 161—163, 167, 168,185—186,192—197, 201 — 203, 204—207, 208, 209, 218— </w:t>
      </w:r>
      <w:r>
        <w:rPr>
          <w:spacing w:val="-2"/>
          <w:sz w:val="18"/>
          <w:szCs w:val="18"/>
        </w:rPr>
        <w:t xml:space="preserve">219, 220—225, 226—227, 232— </w:t>
      </w:r>
      <w:r>
        <w:rPr>
          <w:sz w:val="18"/>
          <w:szCs w:val="18"/>
        </w:rPr>
        <w:t xml:space="preserve">233, 235-237, 239-240, 241,. </w:t>
      </w:r>
      <w:r>
        <w:rPr>
          <w:spacing w:val="-2"/>
          <w:sz w:val="18"/>
          <w:szCs w:val="18"/>
        </w:rPr>
        <w:t xml:space="preserve">245—247, 252—256, 257, 262— </w:t>
      </w:r>
      <w:r>
        <w:rPr>
          <w:sz w:val="18"/>
          <w:szCs w:val="18"/>
        </w:rPr>
        <w:t>263, 279-280, 285-286, 288, 303—304,  310,  311—313.</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 xml:space="preserve">захват ее меньшевиками после </w:t>
      </w:r>
      <w:r>
        <w:rPr>
          <w:sz w:val="18"/>
          <w:szCs w:val="18"/>
          <w:lang w:val="en-US"/>
        </w:rPr>
        <w:t>II</w:t>
      </w:r>
      <w:r w:rsidRPr="00BD66E5">
        <w:rPr>
          <w:sz w:val="18"/>
          <w:szCs w:val="18"/>
        </w:rPr>
        <w:t xml:space="preserve"> </w:t>
      </w:r>
      <w:r>
        <w:rPr>
          <w:sz w:val="18"/>
          <w:szCs w:val="18"/>
        </w:rPr>
        <w:t xml:space="preserve">съезда РСДРП — 8, 88, 98, 102, 108—109, 110, 126, 129, 133, 137, 164, 166, 167, 168, </w:t>
      </w:r>
      <w:r>
        <w:rPr>
          <w:spacing w:val="-2"/>
          <w:sz w:val="18"/>
          <w:szCs w:val="18"/>
        </w:rPr>
        <w:t xml:space="preserve">175—180, 302—303, 348, 350— </w:t>
      </w:r>
      <w:r>
        <w:rPr>
          <w:sz w:val="18"/>
          <w:szCs w:val="18"/>
        </w:rPr>
        <w:t xml:space="preserve">351, 356—362, 363, 365—366, 399; 9, 15, 17, 25, 61, 147, 160—161, 199, 234, 321, 383; 16, 104; 19, 102—104, 299; 22, </w:t>
      </w:r>
      <w:r>
        <w:rPr>
          <w:spacing w:val="-1"/>
          <w:sz w:val="18"/>
          <w:szCs w:val="18"/>
        </w:rPr>
        <w:t xml:space="preserve">279; 25. 99; 46, 313—314, 315, 316—318, 321—324, 328—329, </w:t>
      </w:r>
      <w:r>
        <w:rPr>
          <w:sz w:val="18"/>
          <w:szCs w:val="18"/>
        </w:rPr>
        <w:t>331—332, 334—337, 341.</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pPr>
      <w:r>
        <w:rPr>
          <w:sz w:val="18"/>
          <w:szCs w:val="18"/>
        </w:rPr>
        <w:t xml:space="preserve">искровство как направление и большевизм — 4, 329—331; 5, 271-275, 288; 6, 3, 28-29, 85—87, 158—160, 161—162, 174, 176; 7, 6, 307—308; 8, 5-6, 9—11, 13, 46—49, 193, </w:t>
      </w:r>
      <w:r>
        <w:rPr>
          <w:spacing w:val="-1"/>
          <w:sz w:val="18"/>
          <w:szCs w:val="18"/>
        </w:rPr>
        <w:t xml:space="preserve">198, 218, 224, 225—226, 229, </w:t>
      </w:r>
      <w:r>
        <w:rPr>
          <w:spacing w:val="-2"/>
          <w:sz w:val="18"/>
          <w:szCs w:val="18"/>
        </w:rPr>
        <w:t xml:space="preserve">263—264, 290—291, 296—297, </w:t>
      </w:r>
      <w:r>
        <w:rPr>
          <w:spacing w:val="-1"/>
          <w:sz w:val="18"/>
          <w:szCs w:val="18"/>
        </w:rPr>
        <w:t xml:space="preserve">302—303, 325, 326—327, 330, </w:t>
      </w:r>
      <w:r>
        <w:rPr>
          <w:sz w:val="18"/>
          <w:szCs w:val="18"/>
        </w:rPr>
        <w:t xml:space="preserve">331, 335, 385, 395, 402—403; 9, 11—12, 46, 53—55, 93, 146—147, 103, 232, 236, 254, 317, 342; </w:t>
      </w:r>
      <w:r>
        <w:rPr>
          <w:b/>
          <w:bCs/>
          <w:sz w:val="18"/>
          <w:szCs w:val="18"/>
        </w:rPr>
        <w:t xml:space="preserve">10, </w:t>
      </w:r>
      <w:r>
        <w:rPr>
          <w:sz w:val="18"/>
          <w:szCs w:val="18"/>
        </w:rPr>
        <w:t xml:space="preserve">39; </w:t>
      </w:r>
      <w:r>
        <w:rPr>
          <w:b/>
          <w:bCs/>
          <w:sz w:val="18"/>
          <w:szCs w:val="18"/>
        </w:rPr>
        <w:t xml:space="preserve">16, </w:t>
      </w:r>
      <w:r>
        <w:rPr>
          <w:sz w:val="18"/>
          <w:szCs w:val="18"/>
        </w:rPr>
        <w:t>98, 100-</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sectPr w:rsidR="00182580">
          <w:type w:val="continuous"/>
          <w:pgSz w:w="8504" w:h="11339"/>
          <w:pgMar w:top="939" w:right="1312" w:bottom="360" w:left="1302" w:header="720" w:footer="720" w:gutter="0"/>
          <w:cols w:num="2" w:space="720" w:equalWidth="0">
            <w:col w:w="2841" w:space="326"/>
            <w:col w:w="2721"/>
          </w:cols>
          <w:noEndnote/>
        </w:sectPr>
      </w:pPr>
    </w:p>
    <w:p w:rsidR="00182580" w:rsidRDefault="00182580" w:rsidP="00182580">
      <w:pPr>
        <w:shd w:val="clear" w:color="auto" w:fill="FFFFFF"/>
        <w:spacing w:before="53"/>
      </w:pPr>
      <w:r>
        <w:rPr>
          <w:b/>
          <w:bCs/>
          <w:sz w:val="12"/>
          <w:szCs w:val="12"/>
        </w:rPr>
        <w:lastRenderedPageBreak/>
        <w:t>«ИСКРА»   СТАРАЯ</w:t>
      </w:r>
    </w:p>
    <w:p w:rsidR="00182580" w:rsidRDefault="00182580" w:rsidP="00182580">
      <w:pPr>
        <w:shd w:val="clear" w:color="auto" w:fill="FFFFFF"/>
      </w:pPr>
      <w:r>
        <w:br w:type="column"/>
      </w:r>
      <w:r>
        <w:rPr>
          <w:rFonts w:ascii="Arial" w:hAnsi="Arial" w:cs="Arial"/>
          <w:sz w:val="18"/>
          <w:szCs w:val="18"/>
        </w:rPr>
        <w:lastRenderedPageBreak/>
        <w:t>203</w:t>
      </w:r>
    </w:p>
    <w:p w:rsidR="00182580" w:rsidRDefault="00182580" w:rsidP="00182580">
      <w:pPr>
        <w:shd w:val="clear" w:color="auto" w:fill="FFFFFF"/>
        <w:sectPr w:rsidR="00182580">
          <w:pgSz w:w="8504" w:h="11339"/>
          <w:pgMar w:top="953" w:right="822" w:bottom="360" w:left="3683" w:header="720" w:footer="720" w:gutter="0"/>
          <w:cols w:num="2" w:space="720" w:equalWidth="0">
            <w:col w:w="1224" w:space="2054"/>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53" w:right="1288" w:bottom="360" w:left="1446" w:header="720" w:footer="720" w:gutter="0"/>
          <w:cols w:space="60"/>
          <w:noEndnote/>
        </w:sectPr>
      </w:pPr>
    </w:p>
    <w:p w:rsidR="00182580" w:rsidRDefault="00182580" w:rsidP="00182580">
      <w:pPr>
        <w:shd w:val="clear" w:color="auto" w:fill="FFFFFF"/>
        <w:spacing w:line="168" w:lineRule="exact"/>
        <w:ind w:left="274"/>
        <w:jc w:val="both"/>
      </w:pPr>
      <w:r>
        <w:rPr>
          <w:sz w:val="18"/>
          <w:szCs w:val="18"/>
        </w:rPr>
        <w:lastRenderedPageBreak/>
        <w:t>108; 19, 102—103; 20, 353— 354; 25, 98-99, 122, 134, 220, 221, 350-351; 26, 343-345; 27, 44; 30, 77; 45, 173, 175; 46, 192—197, 204—207, 223— 225, 395.</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организация «Искры» (искров</w:t>
      </w:r>
      <w:r>
        <w:rPr>
          <w:sz w:val="18"/>
          <w:szCs w:val="18"/>
        </w:rPr>
        <w:softHyphen/>
        <w:t xml:space="preserve">цев) за границей — 4, 353; 5, 271—272, 287—288, 348— </w:t>
      </w:r>
      <w:r>
        <w:rPr>
          <w:spacing w:val="-1"/>
          <w:sz w:val="18"/>
          <w:szCs w:val="18"/>
        </w:rPr>
        <w:t xml:space="preserve">351; 6, 184—190, 191—192; 7, </w:t>
      </w:r>
      <w:r>
        <w:rPr>
          <w:sz w:val="18"/>
          <w:szCs w:val="18"/>
        </w:rPr>
        <w:t>96-97, 99; 8, 8; 9, 232; 16, 100, 105—106; 46, 98-99, 109—112,   195—196.</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организация «Искры» (в це</w:t>
      </w:r>
      <w:r>
        <w:rPr>
          <w:sz w:val="18"/>
          <w:szCs w:val="18"/>
        </w:rPr>
        <w:softHyphen/>
        <w:t>лом) — 4, 353; 7, 99, 264; 8, 7—8, 10—12, 14—15, 38—39,</w:t>
      </w:r>
    </w:p>
    <w:p w:rsidR="00182580" w:rsidRDefault="00182580" w:rsidP="00182580">
      <w:pPr>
        <w:shd w:val="clear" w:color="auto" w:fill="FFFFFF"/>
        <w:tabs>
          <w:tab w:val="left" w:pos="590"/>
        </w:tabs>
        <w:spacing w:before="5" w:line="168" w:lineRule="exact"/>
        <w:ind w:left="264" w:right="10"/>
        <w:jc w:val="both"/>
      </w:pPr>
      <w:r>
        <w:rPr>
          <w:spacing w:val="-3"/>
          <w:sz w:val="18"/>
          <w:szCs w:val="18"/>
        </w:rPr>
        <w:t>41,</w:t>
      </w:r>
      <w:r>
        <w:rPr>
          <w:sz w:val="18"/>
          <w:szCs w:val="18"/>
        </w:rPr>
        <w:tab/>
        <w:t>42-43, 46, 50, 200, 225,</w:t>
      </w:r>
      <w:r>
        <w:rPr>
          <w:sz w:val="18"/>
          <w:szCs w:val="18"/>
        </w:rPr>
        <w:br/>
      </w:r>
      <w:r>
        <w:rPr>
          <w:spacing w:val="-2"/>
          <w:sz w:val="18"/>
          <w:szCs w:val="18"/>
        </w:rPr>
        <w:t>229, 234, 263—267, 272, 282—</w:t>
      </w:r>
      <w:r>
        <w:rPr>
          <w:spacing w:val="-2"/>
          <w:sz w:val="18"/>
          <w:szCs w:val="18"/>
        </w:rPr>
        <w:br/>
      </w:r>
      <w:r>
        <w:rPr>
          <w:sz w:val="18"/>
          <w:szCs w:val="18"/>
        </w:rPr>
        <w:t>284, 293, 304, 330, 385, 398—</w:t>
      </w:r>
      <w:r>
        <w:rPr>
          <w:sz w:val="18"/>
          <w:szCs w:val="18"/>
        </w:rPr>
        <w:br/>
        <w:t>399, 406—413; 20, 183; 46,</w:t>
      </w:r>
      <w:r>
        <w:rPr>
          <w:sz w:val="18"/>
          <w:szCs w:val="18"/>
        </w:rPr>
        <w:br/>
        <w:t>299—300, 333.</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организация печатания, до</w:t>
      </w:r>
      <w:r>
        <w:rPr>
          <w:sz w:val="18"/>
          <w:szCs w:val="18"/>
        </w:rPr>
        <w:softHyphen/>
      </w:r>
      <w:r>
        <w:rPr>
          <w:sz w:val="18"/>
          <w:szCs w:val="18"/>
        </w:rPr>
        <w:br/>
        <w:t>ставка и распространение в</w:t>
      </w:r>
      <w:r>
        <w:rPr>
          <w:sz w:val="18"/>
          <w:szCs w:val="18"/>
        </w:rPr>
        <w:br/>
        <w:t>России — 4, 353; 5, 9—10,</w:t>
      </w:r>
      <w:r>
        <w:rPr>
          <w:sz w:val="18"/>
          <w:szCs w:val="18"/>
        </w:rPr>
        <w:br/>
      </w:r>
      <w:r>
        <w:rPr>
          <w:spacing w:val="-1"/>
          <w:sz w:val="18"/>
          <w:szCs w:val="18"/>
        </w:rPr>
        <w:t>11—12, 373—374; 6, 169—170;</w:t>
      </w:r>
      <w:r>
        <w:rPr>
          <w:spacing w:val="-1"/>
          <w:sz w:val="18"/>
          <w:szCs w:val="18"/>
        </w:rPr>
        <w:br/>
      </w:r>
      <w:r>
        <w:rPr>
          <w:sz w:val="18"/>
          <w:szCs w:val="18"/>
        </w:rPr>
        <w:t>7, 391-392; 23, 440; 46, 49,</w:t>
      </w:r>
      <w:r>
        <w:rPr>
          <w:sz w:val="18"/>
          <w:szCs w:val="18"/>
        </w:rPr>
        <w:br/>
        <w:t>59—60, 66—67, 69, 70—72,</w:t>
      </w:r>
      <w:r>
        <w:rPr>
          <w:sz w:val="18"/>
          <w:szCs w:val="18"/>
        </w:rPr>
        <w:br/>
        <w:t>73, 74—75, 77—79, 82, 85, 87,</w:t>
      </w:r>
      <w:r>
        <w:rPr>
          <w:sz w:val="18"/>
          <w:szCs w:val="18"/>
        </w:rPr>
        <w:br/>
        <w:t>88,   90—91,   92—93,   95-97,</w:t>
      </w:r>
    </w:p>
    <w:p w:rsidR="00182580" w:rsidRDefault="00182580" w:rsidP="00182580">
      <w:pPr>
        <w:shd w:val="clear" w:color="auto" w:fill="FFFFFF"/>
        <w:tabs>
          <w:tab w:val="left" w:pos="682"/>
        </w:tabs>
        <w:spacing w:line="168" w:lineRule="exact"/>
        <w:ind w:left="264" w:right="14"/>
        <w:jc w:val="both"/>
      </w:pPr>
      <w:r>
        <w:rPr>
          <w:spacing w:val="-4"/>
          <w:sz w:val="18"/>
          <w:szCs w:val="18"/>
        </w:rPr>
        <w:t>100,</w:t>
      </w:r>
      <w:r>
        <w:rPr>
          <w:sz w:val="18"/>
          <w:szCs w:val="18"/>
        </w:rPr>
        <w:tab/>
        <w:t>101—104, 106, 107, 108,</w:t>
      </w:r>
      <w:r>
        <w:rPr>
          <w:sz w:val="18"/>
          <w:szCs w:val="18"/>
        </w:rPr>
        <w:br/>
        <w:t>112, 113, 115—117, 118—120,</w:t>
      </w:r>
      <w:r>
        <w:rPr>
          <w:sz w:val="18"/>
          <w:szCs w:val="18"/>
        </w:rPr>
        <w:br/>
      </w:r>
      <w:r>
        <w:rPr>
          <w:spacing w:val="-2"/>
          <w:sz w:val="18"/>
          <w:szCs w:val="18"/>
        </w:rPr>
        <w:t>123—124, 125—126, 136—138,</w:t>
      </w:r>
      <w:r>
        <w:rPr>
          <w:spacing w:val="-2"/>
          <w:sz w:val="18"/>
          <w:szCs w:val="18"/>
        </w:rPr>
        <w:br/>
      </w:r>
      <w:r>
        <w:rPr>
          <w:sz w:val="18"/>
          <w:szCs w:val="18"/>
        </w:rPr>
        <w:t>141, 160, 163, 167, 168, 172,</w:t>
      </w:r>
      <w:r>
        <w:rPr>
          <w:sz w:val="18"/>
          <w:szCs w:val="18"/>
        </w:rPr>
        <w:br/>
      </w:r>
      <w:r>
        <w:rPr>
          <w:spacing w:val="-1"/>
          <w:sz w:val="18"/>
          <w:szCs w:val="18"/>
        </w:rPr>
        <w:t>178—179, 202, 214, 227—229,</w:t>
      </w:r>
      <w:r>
        <w:rPr>
          <w:spacing w:val="-1"/>
          <w:sz w:val="18"/>
          <w:szCs w:val="18"/>
        </w:rPr>
        <w:br/>
      </w:r>
      <w:r>
        <w:rPr>
          <w:sz w:val="18"/>
          <w:szCs w:val="18"/>
        </w:rPr>
        <w:t>242, 243-244, 247, 248, 249,</w:t>
      </w:r>
      <w:r>
        <w:rPr>
          <w:sz w:val="18"/>
          <w:szCs w:val="18"/>
        </w:rPr>
        <w:br/>
        <w:t>251, 252,. 258, 259, 262-263,</w:t>
      </w:r>
      <w:r>
        <w:rPr>
          <w:sz w:val="18"/>
          <w:szCs w:val="18"/>
        </w:rPr>
        <w:br/>
      </w:r>
      <w:r>
        <w:rPr>
          <w:spacing w:val="-1"/>
          <w:sz w:val="18"/>
          <w:szCs w:val="18"/>
        </w:rPr>
        <w:t>267, 268, 270—273, 281—282,</w:t>
      </w:r>
      <w:r>
        <w:rPr>
          <w:spacing w:val="-1"/>
          <w:sz w:val="18"/>
          <w:szCs w:val="18"/>
        </w:rPr>
        <w:br/>
      </w:r>
      <w:r>
        <w:rPr>
          <w:sz w:val="18"/>
          <w:szCs w:val="18"/>
        </w:rPr>
        <w:t>309; 55, 189, 190, 197, 198.</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pacing w:val="-3"/>
          <w:sz w:val="18"/>
          <w:szCs w:val="18"/>
        </w:rPr>
        <w:t xml:space="preserve">оценка ее </w:t>
      </w:r>
      <w:r>
        <w:rPr>
          <w:spacing w:val="-3"/>
          <w:sz w:val="18"/>
          <w:szCs w:val="18"/>
          <w:lang w:val="en-US"/>
        </w:rPr>
        <w:t>II</w:t>
      </w:r>
      <w:r>
        <w:rPr>
          <w:spacing w:val="-3"/>
          <w:sz w:val="18"/>
          <w:szCs w:val="18"/>
        </w:rPr>
        <w:t xml:space="preserve"> съездом РСДРП — </w:t>
      </w:r>
      <w:r>
        <w:rPr>
          <w:sz w:val="18"/>
          <w:szCs w:val="18"/>
        </w:rPr>
        <w:t>7, 305; 8, 12, 195—196, 210, 225, 289, 296—297, 325—326; 9, 46, 233; 19, 102, 103.</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работа редакции — 4, 341 — 343, 350-351, 352, 353; 6, 271, 280—281, 432—438; 8, 7, 9—10,  16—17, 30—31. 39,</w:t>
      </w:r>
    </w:p>
    <w:p w:rsidR="00182580" w:rsidRDefault="00182580" w:rsidP="00182580">
      <w:pPr>
        <w:shd w:val="clear" w:color="auto" w:fill="FFFFFF"/>
        <w:tabs>
          <w:tab w:val="left" w:pos="590"/>
        </w:tabs>
        <w:spacing w:line="168" w:lineRule="exact"/>
        <w:ind w:left="264"/>
      </w:pPr>
      <w:r>
        <w:rPr>
          <w:spacing w:val="-4"/>
          <w:sz w:val="18"/>
          <w:szCs w:val="18"/>
        </w:rPr>
        <w:t>42,</w:t>
      </w:r>
      <w:r>
        <w:rPr>
          <w:sz w:val="18"/>
          <w:szCs w:val="18"/>
        </w:rPr>
        <w:tab/>
        <w:t>44, 45. 53, 60—62, 100—</w:t>
      </w:r>
    </w:p>
    <w:p w:rsidR="00182580" w:rsidRDefault="00182580" w:rsidP="00182580">
      <w:pPr>
        <w:shd w:val="clear" w:color="auto" w:fill="FFFFFF"/>
        <w:tabs>
          <w:tab w:val="left" w:pos="682"/>
        </w:tabs>
        <w:spacing w:line="168" w:lineRule="exact"/>
        <w:ind w:left="264" w:right="24"/>
        <w:jc w:val="both"/>
      </w:pPr>
      <w:r>
        <w:rPr>
          <w:spacing w:val="-8"/>
          <w:sz w:val="18"/>
          <w:szCs w:val="18"/>
        </w:rPr>
        <w:t>101,</w:t>
      </w:r>
      <w:r>
        <w:rPr>
          <w:sz w:val="18"/>
          <w:szCs w:val="18"/>
        </w:rPr>
        <w:tab/>
        <w:t>229, 296, 340—341, 343;</w:t>
      </w:r>
      <w:r>
        <w:rPr>
          <w:sz w:val="18"/>
          <w:szCs w:val="18"/>
        </w:rPr>
        <w:br/>
        <w:t>9, 105, 106, 108, 233, 277; 16,</w:t>
      </w:r>
      <w:r>
        <w:rPr>
          <w:sz w:val="18"/>
          <w:szCs w:val="18"/>
        </w:rPr>
        <w:br/>
        <w:t>106-107; 27, 44; 46, 40, 46—</w:t>
      </w:r>
      <w:r>
        <w:rPr>
          <w:sz w:val="18"/>
          <w:szCs w:val="18"/>
        </w:rPr>
        <w:br/>
        <w:t>48, 50—51, 52—53, 60—61,</w:t>
      </w:r>
      <w:r>
        <w:rPr>
          <w:sz w:val="18"/>
          <w:szCs w:val="18"/>
        </w:rPr>
        <w:br/>
        <w:t>62—73, 74—75, 79—81, 88,</w:t>
      </w:r>
      <w:r>
        <w:rPr>
          <w:sz w:val="18"/>
          <w:szCs w:val="18"/>
        </w:rPr>
        <w:br/>
        <w:t>89—91,  94,  95—96,  99—101,</w:t>
      </w:r>
    </w:p>
    <w:p w:rsidR="00182580" w:rsidRDefault="00182580" w:rsidP="00182580">
      <w:pPr>
        <w:shd w:val="clear" w:color="auto" w:fill="FFFFFF"/>
        <w:spacing w:before="5" w:line="168" w:lineRule="exact"/>
        <w:ind w:left="283"/>
        <w:jc w:val="both"/>
      </w:pPr>
      <w:r>
        <w:br w:type="column"/>
      </w:r>
      <w:r>
        <w:rPr>
          <w:spacing w:val="-1"/>
          <w:sz w:val="18"/>
          <w:szCs w:val="18"/>
        </w:rPr>
        <w:lastRenderedPageBreak/>
        <w:t xml:space="preserve">113—114, 120—121, 122—125, </w:t>
      </w:r>
      <w:r>
        <w:rPr>
          <w:spacing w:val="-3"/>
          <w:sz w:val="18"/>
          <w:szCs w:val="18"/>
        </w:rPr>
        <w:t xml:space="preserve">127—130, 131—135, 144 — 146, </w:t>
      </w:r>
      <w:r>
        <w:rPr>
          <w:sz w:val="18"/>
          <w:szCs w:val="18"/>
        </w:rPr>
        <w:t xml:space="preserve">148, 150—151, 152—153, 155, </w:t>
      </w:r>
      <w:r>
        <w:rPr>
          <w:spacing w:val="-1"/>
          <w:sz w:val="18"/>
          <w:szCs w:val="18"/>
        </w:rPr>
        <w:t xml:space="preserve">159—160, 164, 172, 173—174, </w:t>
      </w:r>
      <w:r>
        <w:rPr>
          <w:sz w:val="18"/>
          <w:szCs w:val="18"/>
        </w:rPr>
        <w:t xml:space="preserve">178—179, 180, 181—182, 186, 189-190, 191-192, 197-200, </w:t>
      </w:r>
      <w:r>
        <w:rPr>
          <w:spacing w:val="-3"/>
          <w:sz w:val="18"/>
          <w:szCs w:val="18"/>
        </w:rPr>
        <w:t xml:space="preserve">234, 236, 237—239, 241 — 242, </w:t>
      </w:r>
      <w:r>
        <w:rPr>
          <w:spacing w:val="-2"/>
          <w:sz w:val="18"/>
          <w:szCs w:val="18"/>
        </w:rPr>
        <w:t xml:space="preserve">243—245, 249, 250—251, 252— 253, 260—262, 266—267, 277— </w:t>
      </w:r>
      <w:r>
        <w:rPr>
          <w:sz w:val="18"/>
          <w:szCs w:val="18"/>
        </w:rPr>
        <w:t>278, 281-283, 286, 293-294, 302—303, 304, 323, 326—327.</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разногласия внутри редакции и борьба Ленина с Плехано</w:t>
      </w:r>
      <w:r>
        <w:rPr>
          <w:sz w:val="18"/>
          <w:szCs w:val="18"/>
        </w:rPr>
        <w:softHyphen/>
        <w:t>вым и другими членами редак</w:t>
      </w:r>
      <w:r>
        <w:rPr>
          <w:sz w:val="18"/>
          <w:szCs w:val="18"/>
        </w:rPr>
        <w:softHyphen/>
        <w:t>ции — 4, 334—352; 6, 195— 202, 212—235; 7, 306; 8, 30— 31, 229, 303—304, 331, 340-344; 9, 355; 16, 106-107; 46, 79—81, 129—132, 135, 176— 178, 181, 186, 189-190, 236, 283, 293, 298—302, 323—324.</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ее роль в подготовке и про</w:t>
      </w:r>
      <w:r>
        <w:rPr>
          <w:sz w:val="18"/>
          <w:szCs w:val="18"/>
        </w:rPr>
        <w:softHyphen/>
        <w:t xml:space="preserve">ведении </w:t>
      </w:r>
      <w:r>
        <w:rPr>
          <w:sz w:val="18"/>
          <w:szCs w:val="18"/>
          <w:lang w:val="en-US"/>
        </w:rPr>
        <w:t>II</w:t>
      </w:r>
      <w:r w:rsidRPr="00BD66E5">
        <w:rPr>
          <w:sz w:val="18"/>
          <w:szCs w:val="18"/>
        </w:rPr>
        <w:t xml:space="preserve"> </w:t>
      </w:r>
      <w:r>
        <w:rPr>
          <w:sz w:val="18"/>
          <w:szCs w:val="18"/>
        </w:rPr>
        <w:t xml:space="preserve">съезда РСДРП —4, 327; 6, 292-302; 7, 200-201, 306, 391—392; 8, 7, 41—42, </w:t>
      </w:r>
      <w:r>
        <w:rPr>
          <w:spacing w:val="-1"/>
          <w:sz w:val="18"/>
          <w:szCs w:val="18"/>
        </w:rPr>
        <w:t>43,    59—60,    109,    191—192,</w:t>
      </w:r>
    </w:p>
    <w:p w:rsidR="00182580" w:rsidRDefault="00182580" w:rsidP="00182580">
      <w:pPr>
        <w:shd w:val="clear" w:color="auto" w:fill="FFFFFF"/>
        <w:tabs>
          <w:tab w:val="left" w:pos="672"/>
        </w:tabs>
        <w:spacing w:line="168" w:lineRule="exact"/>
        <w:ind w:left="264" w:right="24"/>
        <w:jc w:val="both"/>
      </w:pPr>
      <w:r>
        <w:rPr>
          <w:spacing w:val="-3"/>
          <w:sz w:val="18"/>
          <w:szCs w:val="18"/>
        </w:rPr>
        <w:t>193,</w:t>
      </w:r>
      <w:r>
        <w:rPr>
          <w:sz w:val="18"/>
          <w:szCs w:val="18"/>
        </w:rPr>
        <w:tab/>
        <w:t>225, 263, 281—282, 291,</w:t>
      </w:r>
      <w:r>
        <w:rPr>
          <w:sz w:val="18"/>
          <w:szCs w:val="18"/>
        </w:rPr>
        <w:br/>
        <w:t>296; 9, 53, 232—233; 46, 123,</w:t>
      </w:r>
      <w:r>
        <w:rPr>
          <w:sz w:val="18"/>
          <w:szCs w:val="18"/>
        </w:rPr>
        <w:br/>
        <w:t>144, 159, 164, 165, 171, 172,</w:t>
      </w:r>
      <w:r>
        <w:rPr>
          <w:sz w:val="18"/>
          <w:szCs w:val="18"/>
        </w:rPr>
        <w:br/>
        <w:t>174, 179, 182-183, 185-186,</w:t>
      </w:r>
      <w:r>
        <w:rPr>
          <w:sz w:val="18"/>
          <w:szCs w:val="18"/>
        </w:rPr>
        <w:br/>
      </w:r>
      <w:r>
        <w:rPr>
          <w:spacing w:val="-3"/>
          <w:sz w:val="18"/>
          <w:szCs w:val="18"/>
        </w:rPr>
        <w:t>198, 201—203, 232—233, 235 —</w:t>
      </w:r>
      <w:r>
        <w:rPr>
          <w:spacing w:val="-3"/>
          <w:sz w:val="18"/>
          <w:szCs w:val="18"/>
        </w:rPr>
        <w:br/>
      </w:r>
      <w:r>
        <w:rPr>
          <w:spacing w:val="-2"/>
          <w:sz w:val="18"/>
          <w:szCs w:val="18"/>
        </w:rPr>
        <w:t>237, 242, 247, 258—261, 263 —</w:t>
      </w:r>
      <w:r>
        <w:rPr>
          <w:spacing w:val="-2"/>
          <w:sz w:val="18"/>
          <w:szCs w:val="18"/>
        </w:rPr>
        <w:br/>
      </w:r>
      <w:r>
        <w:rPr>
          <w:spacing w:val="-1"/>
          <w:sz w:val="18"/>
          <w:szCs w:val="18"/>
        </w:rPr>
        <w:t>266, 278, 279—281, 283—286,</w:t>
      </w:r>
      <w:r>
        <w:rPr>
          <w:spacing w:val="-1"/>
          <w:sz w:val="18"/>
          <w:szCs w:val="18"/>
        </w:rPr>
        <w:br/>
      </w:r>
      <w:r>
        <w:rPr>
          <w:sz w:val="18"/>
          <w:szCs w:val="18"/>
        </w:rPr>
        <w:t>287—290,   298—299.</w:t>
      </w:r>
    </w:p>
    <w:p w:rsidR="00182580" w:rsidRDefault="00182580" w:rsidP="00182580">
      <w:pPr>
        <w:shd w:val="clear" w:color="auto" w:fill="FFFFFF"/>
        <w:tabs>
          <w:tab w:val="left" w:pos="264"/>
        </w:tabs>
        <w:spacing w:before="5" w:line="168" w:lineRule="exact"/>
        <w:ind w:left="264" w:right="14" w:hanging="264"/>
        <w:jc w:val="both"/>
      </w:pPr>
      <w:r>
        <w:rPr>
          <w:sz w:val="18"/>
          <w:szCs w:val="18"/>
        </w:rPr>
        <w:t>—</w:t>
      </w:r>
      <w:r>
        <w:rPr>
          <w:sz w:val="18"/>
          <w:szCs w:val="18"/>
        </w:rPr>
        <w:tab/>
        <w:t>ее роль в создании партии и</w:t>
      </w:r>
      <w:r>
        <w:rPr>
          <w:sz w:val="18"/>
          <w:szCs w:val="18"/>
        </w:rPr>
        <w:br/>
        <w:t>как руководящий центр пар</w:t>
      </w:r>
      <w:r>
        <w:rPr>
          <w:sz w:val="18"/>
          <w:szCs w:val="18"/>
        </w:rPr>
        <w:softHyphen/>
        <w:t>тии — 4, 332—333; 5, 9—12;</w:t>
      </w:r>
      <w:r>
        <w:rPr>
          <w:sz w:val="18"/>
          <w:szCs w:val="18"/>
        </w:rPr>
        <w:br/>
        <w:t>6, 76. 177; 7, 8, 200—201,</w:t>
      </w:r>
      <w:r>
        <w:rPr>
          <w:sz w:val="18"/>
          <w:szCs w:val="18"/>
        </w:rPr>
        <w:br/>
        <w:t>305—308,   337;   8,   110,   193,</w:t>
      </w:r>
    </w:p>
    <w:p w:rsidR="00182580" w:rsidRDefault="00182580" w:rsidP="00182580">
      <w:pPr>
        <w:shd w:val="clear" w:color="auto" w:fill="FFFFFF"/>
        <w:tabs>
          <w:tab w:val="left" w:pos="672"/>
        </w:tabs>
        <w:spacing w:line="168" w:lineRule="exact"/>
        <w:ind w:left="264" w:right="34"/>
        <w:jc w:val="both"/>
      </w:pPr>
      <w:r>
        <w:rPr>
          <w:spacing w:val="-6"/>
          <w:sz w:val="18"/>
          <w:szCs w:val="18"/>
        </w:rPr>
        <w:t>194,</w:t>
      </w:r>
      <w:r>
        <w:rPr>
          <w:sz w:val="18"/>
          <w:szCs w:val="18"/>
        </w:rPr>
        <w:tab/>
      </w:r>
      <w:r>
        <w:rPr>
          <w:spacing w:val="-1"/>
          <w:sz w:val="18"/>
          <w:szCs w:val="18"/>
        </w:rPr>
        <w:t>225, 263, 296; 9, 11—12,</w:t>
      </w:r>
      <w:r>
        <w:rPr>
          <w:spacing w:val="-1"/>
          <w:sz w:val="18"/>
          <w:szCs w:val="18"/>
        </w:rPr>
        <w:br/>
      </w:r>
      <w:r>
        <w:rPr>
          <w:sz w:val="18"/>
          <w:szCs w:val="18"/>
        </w:rPr>
        <w:t>52—53, 232—233, 267, 342;</w:t>
      </w:r>
      <w:r>
        <w:rPr>
          <w:sz w:val="18"/>
          <w:szCs w:val="18"/>
        </w:rPr>
        <w:br/>
        <w:t>10, 215; 16, 102, 103; 20, 80;</w:t>
      </w:r>
      <w:r>
        <w:rPr>
          <w:sz w:val="18"/>
          <w:szCs w:val="18"/>
        </w:rPr>
        <w:br/>
        <w:t>22, 279; 23, 177; 24, 224; 25,</w:t>
      </w:r>
    </w:p>
    <w:p w:rsidR="00182580" w:rsidRDefault="00182580" w:rsidP="00182580">
      <w:pPr>
        <w:shd w:val="clear" w:color="auto" w:fill="FFFFFF"/>
        <w:tabs>
          <w:tab w:val="left" w:pos="571"/>
        </w:tabs>
        <w:spacing w:line="168" w:lineRule="exact"/>
        <w:ind w:left="264" w:right="29"/>
        <w:jc w:val="both"/>
      </w:pPr>
      <w:r>
        <w:rPr>
          <w:spacing w:val="-4"/>
          <w:sz w:val="18"/>
          <w:szCs w:val="18"/>
        </w:rPr>
        <w:t>98,</w:t>
      </w:r>
      <w:r>
        <w:rPr>
          <w:sz w:val="18"/>
          <w:szCs w:val="18"/>
        </w:rPr>
        <w:tab/>
        <w:t>122, 220; 26, 102, 344; 27,</w:t>
      </w:r>
      <w:r>
        <w:rPr>
          <w:sz w:val="18"/>
          <w:szCs w:val="18"/>
        </w:rPr>
        <w:br/>
        <w:t>46; 46, 194—195, 222—224,</w:t>
      </w:r>
      <w:r>
        <w:rPr>
          <w:sz w:val="18"/>
          <w:szCs w:val="18"/>
        </w:rPr>
        <w:br/>
        <w:t>293, 312—313.</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российская организация «Иск</w:t>
      </w:r>
      <w:r>
        <w:rPr>
          <w:sz w:val="18"/>
          <w:szCs w:val="18"/>
        </w:rPr>
        <w:softHyphen/>
        <w:t>ры» — 4, 353; 5. 271; 6, 158;</w:t>
      </w:r>
      <w:r>
        <w:rPr>
          <w:sz w:val="18"/>
          <w:szCs w:val="18"/>
        </w:rPr>
        <w:br/>
        <w:t>8, 8, 42—43, 44; 9, 52—53; 46,</w:t>
      </w:r>
    </w:p>
    <w:p w:rsidR="00182580" w:rsidRDefault="00182580" w:rsidP="00182580">
      <w:pPr>
        <w:shd w:val="clear" w:color="auto" w:fill="FFFFFF"/>
        <w:tabs>
          <w:tab w:val="left" w:pos="614"/>
        </w:tabs>
        <w:spacing w:line="168" w:lineRule="exact"/>
        <w:ind w:left="259" w:right="34"/>
        <w:jc w:val="both"/>
      </w:pPr>
      <w:r>
        <w:rPr>
          <w:spacing w:val="-5"/>
          <w:sz w:val="18"/>
          <w:szCs w:val="18"/>
        </w:rPr>
        <w:t>99,</w:t>
      </w:r>
      <w:r>
        <w:rPr>
          <w:sz w:val="18"/>
          <w:szCs w:val="18"/>
        </w:rPr>
        <w:tab/>
        <w:t>112, 138—142, 161—163,</w:t>
      </w:r>
      <w:r>
        <w:rPr>
          <w:sz w:val="18"/>
          <w:szCs w:val="18"/>
        </w:rPr>
        <w:br/>
      </w:r>
      <w:r>
        <w:rPr>
          <w:spacing w:val="-1"/>
          <w:sz w:val="18"/>
          <w:szCs w:val="18"/>
        </w:rPr>
        <w:t>168, 195, 212—215, 220, 221,</w:t>
      </w:r>
      <w:r>
        <w:rPr>
          <w:spacing w:val="-1"/>
          <w:sz w:val="18"/>
          <w:szCs w:val="18"/>
        </w:rPr>
        <w:br/>
        <w:t>223—224, 226—227, 232—233,</w:t>
      </w:r>
      <w:r>
        <w:rPr>
          <w:spacing w:val="-1"/>
          <w:sz w:val="18"/>
          <w:szCs w:val="18"/>
        </w:rPr>
        <w:br/>
      </w:r>
      <w:r>
        <w:rPr>
          <w:sz w:val="18"/>
          <w:szCs w:val="18"/>
        </w:rPr>
        <w:t>288.</w:t>
      </w:r>
    </w:p>
    <w:p w:rsidR="00182580" w:rsidRDefault="00182580" w:rsidP="00182580">
      <w:pPr>
        <w:shd w:val="clear" w:color="auto" w:fill="FFFFFF"/>
        <w:tabs>
          <w:tab w:val="left" w:pos="614"/>
        </w:tabs>
        <w:spacing w:line="168" w:lineRule="exact"/>
        <w:ind w:left="259" w:right="34"/>
        <w:jc w:val="both"/>
        <w:sectPr w:rsidR="00182580">
          <w:type w:val="continuous"/>
          <w:pgSz w:w="8504" w:h="11339"/>
          <w:pgMar w:top="953" w:right="1288" w:bottom="360" w:left="1446" w:header="720" w:footer="720" w:gutter="0"/>
          <w:cols w:num="2" w:space="720" w:equalWidth="0">
            <w:col w:w="2697" w:space="355"/>
            <w:col w:w="2716"/>
          </w:cols>
          <w:noEndnote/>
        </w:sectPr>
      </w:pPr>
    </w:p>
    <w:p w:rsidR="00182580" w:rsidRDefault="00182580" w:rsidP="00182580">
      <w:pPr>
        <w:shd w:val="clear" w:color="auto" w:fill="FFFFFF"/>
      </w:pPr>
      <w:r>
        <w:rPr>
          <w:rFonts w:ascii="Arial" w:hAnsi="Arial" w:cs="Arial"/>
          <w:sz w:val="18"/>
          <w:szCs w:val="18"/>
        </w:rPr>
        <w:lastRenderedPageBreak/>
        <w:t>204</w:t>
      </w:r>
    </w:p>
    <w:p w:rsidR="00182580" w:rsidRDefault="00182580" w:rsidP="00182580">
      <w:pPr>
        <w:shd w:val="clear" w:color="auto" w:fill="FFFFFF"/>
        <w:spacing w:before="53"/>
      </w:pPr>
      <w:r>
        <w:br w:type="column"/>
      </w:r>
      <w:r>
        <w:rPr>
          <w:b/>
          <w:bCs/>
          <w:sz w:val="12"/>
          <w:szCs w:val="12"/>
        </w:rPr>
        <w:lastRenderedPageBreak/>
        <w:t>ИСКУССТВО — ИСТИНА</w:t>
      </w:r>
    </w:p>
    <w:p w:rsidR="00182580" w:rsidRDefault="00182580" w:rsidP="00182580">
      <w:pPr>
        <w:shd w:val="clear" w:color="auto" w:fill="FFFFFF"/>
        <w:spacing w:before="53"/>
        <w:sectPr w:rsidR="00182580">
          <w:pgSz w:w="8504" w:h="11339"/>
          <w:pgMar w:top="931" w:right="3623" w:bottom="360" w:left="1156" w:header="720" w:footer="720" w:gutter="0"/>
          <w:cols w:num="2" w:space="720" w:equalWidth="0">
            <w:col w:w="720" w:space="1344"/>
            <w:col w:w="166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31" w:right="1521" w:bottom="360" w:left="1127" w:header="720" w:footer="720" w:gutter="0"/>
          <w:cols w:space="60"/>
          <w:noEndnote/>
        </w:sectPr>
      </w:pPr>
    </w:p>
    <w:p w:rsidR="00182580" w:rsidRDefault="00182580" w:rsidP="00182580">
      <w:pPr>
        <w:shd w:val="clear" w:color="auto" w:fill="FFFFFF"/>
        <w:spacing w:line="168" w:lineRule="exact"/>
        <w:ind w:left="384" w:hanging="346"/>
        <w:jc w:val="both"/>
      </w:pPr>
      <w:r>
        <w:rPr>
          <w:b/>
          <w:bCs/>
          <w:sz w:val="18"/>
          <w:szCs w:val="18"/>
        </w:rPr>
        <w:lastRenderedPageBreak/>
        <w:t xml:space="preserve">«Искра» старая, ленинская — первая общерусская газета революционных марксистов (1900—1903) </w:t>
      </w:r>
      <w:r>
        <w:rPr>
          <w:i/>
          <w:iCs/>
          <w:sz w:val="18"/>
          <w:szCs w:val="18"/>
        </w:rPr>
        <w:t>(продолжение)</w:t>
      </w:r>
    </w:p>
    <w:p w:rsidR="00182580" w:rsidRDefault="00182580" w:rsidP="00182580">
      <w:pPr>
        <w:numPr>
          <w:ilvl w:val="0"/>
          <w:numId w:val="4"/>
        </w:numPr>
        <w:shd w:val="clear" w:color="auto" w:fill="FFFFFF"/>
        <w:tabs>
          <w:tab w:val="left" w:pos="365"/>
        </w:tabs>
        <w:spacing w:line="168" w:lineRule="exact"/>
        <w:ind w:left="365" w:right="10" w:hanging="254"/>
        <w:jc w:val="both"/>
        <w:rPr>
          <w:sz w:val="18"/>
          <w:szCs w:val="18"/>
        </w:rPr>
      </w:pPr>
      <w:r>
        <w:rPr>
          <w:sz w:val="18"/>
          <w:szCs w:val="18"/>
        </w:rPr>
        <w:t xml:space="preserve">ее связь с массами — 4, 332— 333, 358-359; 5, 292, 373— 374; 6. 72, 89, 167-169, 177— 179, 280-281; 7, 8-9, 11; 9, 106—108, 257; 20, 80; 25, 98, 220, 350-351; 26, 344; 46, </w:t>
      </w:r>
      <w:r>
        <w:rPr>
          <w:spacing w:val="-1"/>
          <w:sz w:val="18"/>
          <w:szCs w:val="18"/>
        </w:rPr>
        <w:t xml:space="preserve">90, 139—140, 141—142, 249— </w:t>
      </w:r>
      <w:r>
        <w:rPr>
          <w:sz w:val="18"/>
          <w:szCs w:val="18"/>
        </w:rPr>
        <w:t>250, 254-255, 270-272, 276— 277.</w:t>
      </w:r>
    </w:p>
    <w:p w:rsidR="00182580" w:rsidRDefault="00182580" w:rsidP="00182580">
      <w:pPr>
        <w:numPr>
          <w:ilvl w:val="0"/>
          <w:numId w:val="4"/>
        </w:numPr>
        <w:shd w:val="clear" w:color="auto" w:fill="FFFFFF"/>
        <w:tabs>
          <w:tab w:val="left" w:pos="365"/>
        </w:tabs>
        <w:spacing w:line="168" w:lineRule="exact"/>
        <w:ind w:left="365" w:right="19" w:hanging="254"/>
        <w:jc w:val="both"/>
        <w:rPr>
          <w:sz w:val="18"/>
          <w:szCs w:val="18"/>
        </w:rPr>
      </w:pPr>
      <w:r>
        <w:rPr>
          <w:sz w:val="18"/>
          <w:szCs w:val="18"/>
        </w:rPr>
        <w:t>о характере и содержании ста</w:t>
      </w:r>
      <w:r>
        <w:rPr>
          <w:sz w:val="18"/>
          <w:szCs w:val="18"/>
        </w:rPr>
        <w:softHyphen/>
        <w:t xml:space="preserve">тей - 2, 439; 5, 81, 85, 271, </w:t>
      </w:r>
      <w:r>
        <w:rPr>
          <w:spacing w:val="-1"/>
          <w:sz w:val="18"/>
          <w:szCs w:val="18"/>
        </w:rPr>
        <w:t xml:space="preserve">284, 297—298, 305, 307, 330— </w:t>
      </w:r>
      <w:r>
        <w:rPr>
          <w:sz w:val="18"/>
          <w:szCs w:val="18"/>
        </w:rPr>
        <w:t>331, 351,  385-387; 6, 4, 10,</w:t>
      </w:r>
    </w:p>
    <w:p w:rsidR="00182580" w:rsidRDefault="00182580" w:rsidP="00182580">
      <w:pPr>
        <w:shd w:val="clear" w:color="auto" w:fill="FFFFFF"/>
        <w:tabs>
          <w:tab w:val="left" w:pos="677"/>
          <w:tab w:val="left" w:leader="underscore" w:pos="1123"/>
        </w:tabs>
        <w:spacing w:line="168" w:lineRule="exact"/>
        <w:ind w:left="346" w:right="24"/>
        <w:jc w:val="both"/>
      </w:pPr>
      <w:r>
        <w:rPr>
          <w:spacing w:val="-5"/>
          <w:sz w:val="18"/>
          <w:szCs w:val="18"/>
        </w:rPr>
        <w:t>17,</w:t>
      </w:r>
      <w:r>
        <w:rPr>
          <w:sz w:val="18"/>
          <w:szCs w:val="18"/>
        </w:rPr>
        <w:tab/>
        <w:t>21-22, 49, 176, 258-259,</w:t>
      </w:r>
      <w:r>
        <w:rPr>
          <w:sz w:val="18"/>
          <w:szCs w:val="18"/>
        </w:rPr>
        <w:br/>
        <w:t>261—262, 286-287; 7, 39, 43,</w:t>
      </w:r>
      <w:r>
        <w:rPr>
          <w:sz w:val="18"/>
          <w:szCs w:val="18"/>
        </w:rPr>
        <w:br/>
        <w:t>48-49, 50, 54; 8, 72-73, 501;</w:t>
      </w:r>
      <w:r>
        <w:rPr>
          <w:sz w:val="18"/>
          <w:szCs w:val="18"/>
        </w:rPr>
        <w:br/>
        <w:t>9, 36, 276—277; 10, 372; 11,</w:t>
      </w:r>
      <w:r>
        <w:rPr>
          <w:sz w:val="18"/>
          <w:szCs w:val="18"/>
        </w:rPr>
        <w:br/>
        <w:t>419; 13, 373; 14, 51—52; 15,</w:t>
      </w:r>
      <w:r>
        <w:rPr>
          <w:sz w:val="18"/>
          <w:szCs w:val="18"/>
        </w:rPr>
        <w:br/>
        <w:t>347; 27, 456; 46, 47, 49, 50, 52,</w:t>
      </w:r>
      <w:r>
        <w:rPr>
          <w:sz w:val="18"/>
          <w:szCs w:val="18"/>
        </w:rPr>
        <w:br/>
        <w:t>61,62—67,68, 70, 71—73, 74,</w:t>
      </w:r>
      <w:r>
        <w:rPr>
          <w:sz w:val="18"/>
          <w:szCs w:val="18"/>
        </w:rPr>
        <w:br/>
        <w:t>75,83-85,87, 88,89, 94, 114,</w:t>
      </w:r>
      <w:r>
        <w:rPr>
          <w:sz w:val="18"/>
          <w:szCs w:val="18"/>
        </w:rPr>
        <w:br/>
        <w:t>122, 124—125, 145, 146, 155,</w:t>
      </w:r>
      <w:r>
        <w:rPr>
          <w:sz w:val="18"/>
          <w:szCs w:val="18"/>
        </w:rPr>
        <w:br/>
        <w:t>159—160, 164, 169, 180, 191 —</w:t>
      </w:r>
      <w:r>
        <w:rPr>
          <w:sz w:val="18"/>
          <w:szCs w:val="18"/>
        </w:rPr>
        <w:br/>
        <w:t>192, 234, 240, 244, 248, 249,</w:t>
      </w:r>
      <w:r>
        <w:rPr>
          <w:sz w:val="18"/>
          <w:szCs w:val="18"/>
        </w:rPr>
        <w:br/>
      </w:r>
      <w:r>
        <w:rPr>
          <w:spacing w:val="-2"/>
          <w:sz w:val="18"/>
          <w:szCs w:val="18"/>
        </w:rPr>
        <w:t>250—251, 258, 260—263, 266—</w:t>
      </w:r>
      <w:r>
        <w:rPr>
          <w:spacing w:val="-2"/>
          <w:sz w:val="18"/>
          <w:szCs w:val="18"/>
        </w:rPr>
        <w:br/>
      </w:r>
      <w:r>
        <w:rPr>
          <w:sz w:val="18"/>
          <w:szCs w:val="18"/>
        </w:rPr>
        <w:t>267, 268, 286, 296, 302—303;</w:t>
      </w:r>
      <w:r>
        <w:rPr>
          <w:sz w:val="18"/>
          <w:szCs w:val="18"/>
        </w:rPr>
        <w:br/>
        <w:t>49,   312-313.</w:t>
      </w:r>
    </w:p>
    <w:p w:rsidR="00182580" w:rsidRDefault="00182580" w:rsidP="00182580">
      <w:pPr>
        <w:shd w:val="clear" w:color="auto" w:fill="FFFFFF"/>
        <w:spacing w:line="168" w:lineRule="exact"/>
      </w:pPr>
      <w:r>
        <w:rPr>
          <w:b/>
          <w:bCs/>
          <w:sz w:val="18"/>
          <w:szCs w:val="18"/>
        </w:rPr>
        <w:t>Искусство</w:t>
      </w:r>
      <w:r>
        <w:rPr>
          <w:sz w:val="18"/>
          <w:szCs w:val="18"/>
        </w:rPr>
        <w:t xml:space="preserve"> — 2, 97; 12, 103—104;</w:t>
      </w:r>
    </w:p>
    <w:p w:rsidR="00182580" w:rsidRDefault="00182580" w:rsidP="00182580">
      <w:pPr>
        <w:shd w:val="clear" w:color="auto" w:fill="FFFFFF"/>
        <w:tabs>
          <w:tab w:val="left" w:pos="739"/>
        </w:tabs>
        <w:spacing w:line="168" w:lineRule="exact"/>
        <w:ind w:left="355" w:right="43"/>
        <w:jc w:val="both"/>
      </w:pPr>
      <w:r>
        <w:rPr>
          <w:spacing w:val="-3"/>
          <w:sz w:val="18"/>
          <w:szCs w:val="18"/>
        </w:rPr>
        <w:t>18,</w:t>
      </w:r>
      <w:r>
        <w:rPr>
          <w:sz w:val="18"/>
          <w:szCs w:val="18"/>
        </w:rPr>
        <w:tab/>
        <w:t>137; 19, 250, 251—252;</w:t>
      </w:r>
      <w:r>
        <w:rPr>
          <w:sz w:val="18"/>
          <w:szCs w:val="18"/>
        </w:rPr>
        <w:br/>
        <w:t>29, 53; 38, 55; 41,336; 42, 12;</w:t>
      </w:r>
      <w:r>
        <w:rPr>
          <w:sz w:val="18"/>
          <w:szCs w:val="18"/>
        </w:rPr>
        <w:br/>
        <w:t>51, 312; 52, 17, 22, 177, 289,</w:t>
      </w:r>
      <w:r>
        <w:rPr>
          <w:sz w:val="18"/>
          <w:szCs w:val="18"/>
        </w:rPr>
        <w:br/>
        <w:t>309;  54,  110,  114,  441—442.</w:t>
      </w:r>
    </w:p>
    <w:p w:rsidR="00182580" w:rsidRDefault="00182580" w:rsidP="00182580">
      <w:pPr>
        <w:shd w:val="clear" w:color="auto" w:fill="FFFFFF"/>
        <w:spacing w:line="168" w:lineRule="exact"/>
        <w:ind w:left="355" w:right="34" w:firstLine="365"/>
        <w:jc w:val="both"/>
      </w:pPr>
      <w:r>
        <w:rPr>
          <w:i/>
          <w:iCs/>
          <w:sz w:val="18"/>
          <w:szCs w:val="18"/>
        </w:rPr>
        <w:t xml:space="preserve">См. также </w:t>
      </w:r>
      <w:r>
        <w:rPr>
          <w:sz w:val="18"/>
          <w:szCs w:val="18"/>
        </w:rPr>
        <w:t>Кинематогра</w:t>
      </w:r>
      <w:r>
        <w:rPr>
          <w:sz w:val="18"/>
          <w:szCs w:val="18"/>
        </w:rPr>
        <w:softHyphen/>
        <w:t>фия (кино); Литература худо</w:t>
      </w:r>
      <w:r>
        <w:rPr>
          <w:sz w:val="18"/>
          <w:szCs w:val="18"/>
        </w:rPr>
        <w:softHyphen/>
        <w:t>жественная; Монументальная пропаганда; Музеи в Совет</w:t>
      </w:r>
      <w:r>
        <w:rPr>
          <w:sz w:val="18"/>
          <w:szCs w:val="18"/>
        </w:rPr>
        <w:softHyphen/>
        <w:t>ской России; Песня проле</w:t>
      </w:r>
      <w:r>
        <w:rPr>
          <w:sz w:val="18"/>
          <w:szCs w:val="18"/>
        </w:rPr>
        <w:softHyphen/>
        <w:t>тарская, революционная; Те</w:t>
      </w:r>
      <w:r>
        <w:rPr>
          <w:sz w:val="18"/>
          <w:szCs w:val="18"/>
        </w:rPr>
        <w:softHyphen/>
        <w:t>атр.</w:t>
      </w:r>
    </w:p>
    <w:p w:rsidR="00182580" w:rsidRDefault="00182580" w:rsidP="00182580">
      <w:pPr>
        <w:shd w:val="clear" w:color="auto" w:fill="FFFFFF"/>
        <w:spacing w:line="168" w:lineRule="exact"/>
      </w:pPr>
      <w:r>
        <w:rPr>
          <w:b/>
          <w:bCs/>
          <w:sz w:val="18"/>
          <w:szCs w:val="18"/>
        </w:rPr>
        <w:t>Исландия</w:t>
      </w:r>
      <w:r>
        <w:rPr>
          <w:sz w:val="18"/>
          <w:szCs w:val="18"/>
        </w:rPr>
        <w:t xml:space="preserve"> — 28, 271, 685, 694, 699.</w:t>
      </w:r>
    </w:p>
    <w:p w:rsidR="00182580" w:rsidRDefault="00182580" w:rsidP="00182580">
      <w:pPr>
        <w:shd w:val="clear" w:color="auto" w:fill="FFFFFF"/>
        <w:spacing w:line="168" w:lineRule="exact"/>
        <w:ind w:left="350" w:right="38" w:hanging="350"/>
        <w:jc w:val="both"/>
      </w:pPr>
      <w:r>
        <w:rPr>
          <w:b/>
          <w:bCs/>
          <w:sz w:val="18"/>
          <w:szCs w:val="18"/>
        </w:rPr>
        <w:t>Испания</w:t>
      </w:r>
      <w:r>
        <w:rPr>
          <w:sz w:val="18"/>
          <w:szCs w:val="18"/>
        </w:rPr>
        <w:t xml:space="preserve"> — 10, 243—244, 245, 249; 12, 39; 19, 185; 23, 360, 377; 27, 358, 371, 383-384; 28, 15, 59, 73, 74, 122, 185-186, 188, 206, 229, 236, 263, 264, 265, 267, 268, 269, 270, 271, 274, 317, 341, 342, 363, 366, 383, 444, 446, 447, 448, 449, 451, 452, 453, 458-459, 462,</w:t>
      </w:r>
    </w:p>
    <w:p w:rsidR="00182580" w:rsidRDefault="00182580" w:rsidP="00182580">
      <w:pPr>
        <w:shd w:val="clear" w:color="auto" w:fill="FFFFFF"/>
        <w:spacing w:before="5" w:line="168" w:lineRule="exact"/>
        <w:ind w:left="374"/>
        <w:jc w:val="both"/>
      </w:pPr>
      <w:r>
        <w:br w:type="column"/>
      </w:r>
      <w:r>
        <w:rPr>
          <w:sz w:val="18"/>
          <w:szCs w:val="18"/>
        </w:rPr>
        <w:lastRenderedPageBreak/>
        <w:t>472, 482, 493, 504, 529, 534, 542, 545, 587, 588, 589, 590, 640—642, 668, 671, 674, 680, 684, 686, 692, 693, 698, 719— 720; 30, 46, 352, 355; 33, 283;'</w:t>
      </w:r>
    </w:p>
    <w:p w:rsidR="00182580" w:rsidRDefault="00182580" w:rsidP="00182580">
      <w:pPr>
        <w:shd w:val="clear" w:color="auto" w:fill="FFFFFF"/>
        <w:tabs>
          <w:tab w:val="left" w:pos="686"/>
        </w:tabs>
        <w:spacing w:before="5" w:line="168" w:lineRule="exact"/>
        <w:ind w:left="350" w:right="14"/>
        <w:jc w:val="both"/>
      </w:pPr>
      <w:r>
        <w:rPr>
          <w:sz w:val="18"/>
          <w:szCs w:val="18"/>
        </w:rPr>
        <w:t>36,</w:t>
      </w:r>
      <w:r>
        <w:rPr>
          <w:sz w:val="18"/>
          <w:szCs w:val="18"/>
        </w:rPr>
        <w:tab/>
        <w:t>120; 37, 56, 114, 529; 54,</w:t>
      </w:r>
      <w:r>
        <w:rPr>
          <w:sz w:val="18"/>
          <w:szCs w:val="18"/>
        </w:rPr>
        <w:br/>
        <w:t>470.</w:t>
      </w:r>
    </w:p>
    <w:p w:rsidR="00182580" w:rsidRDefault="00182580" w:rsidP="00182580">
      <w:pPr>
        <w:shd w:val="clear" w:color="auto" w:fill="FFFFFF"/>
        <w:spacing w:line="168" w:lineRule="exact"/>
        <w:ind w:left="365" w:firstLine="374"/>
        <w:jc w:val="both"/>
      </w:pPr>
      <w:r>
        <w:rPr>
          <w:i/>
          <w:iCs/>
          <w:sz w:val="18"/>
          <w:szCs w:val="18"/>
        </w:rPr>
        <w:t xml:space="preserve">См. также </w:t>
      </w:r>
      <w:r>
        <w:rPr>
          <w:sz w:val="18"/>
          <w:szCs w:val="18"/>
        </w:rPr>
        <w:t>Империализм испанский; Рабочий класс и рабочее движение по стра</w:t>
      </w:r>
      <w:r>
        <w:rPr>
          <w:sz w:val="18"/>
          <w:szCs w:val="18"/>
        </w:rPr>
        <w:softHyphen/>
        <w:t>нам — в Испании; Револю</w:t>
      </w:r>
      <w:r>
        <w:rPr>
          <w:sz w:val="18"/>
          <w:szCs w:val="18"/>
        </w:rPr>
        <w:softHyphen/>
        <w:t>ционное движение в странах Западной Европы, Америки и Африки—в Испании.</w:t>
      </w:r>
    </w:p>
    <w:p w:rsidR="00182580" w:rsidRDefault="00182580" w:rsidP="00182580">
      <w:pPr>
        <w:shd w:val="clear" w:color="auto" w:fill="FFFFFF"/>
        <w:spacing w:before="5" w:line="168" w:lineRule="exact"/>
        <w:ind w:left="355" w:right="10" w:hanging="355"/>
        <w:jc w:val="both"/>
      </w:pPr>
      <w:r>
        <w:rPr>
          <w:b/>
          <w:bCs/>
          <w:sz w:val="18"/>
          <w:szCs w:val="18"/>
        </w:rPr>
        <w:t>Испано - американская война 1898 г.</w:t>
      </w:r>
      <w:r>
        <w:rPr>
          <w:sz w:val="18"/>
          <w:szCs w:val="18"/>
        </w:rPr>
        <w:t xml:space="preserve"> - 27, 309, 384, 409; 28, 204, 491, 669, 680; 30, 39, 164, 354; 37, 49.</w:t>
      </w:r>
    </w:p>
    <w:p w:rsidR="00182580" w:rsidRDefault="00182580" w:rsidP="00182580">
      <w:pPr>
        <w:shd w:val="clear" w:color="auto" w:fill="FFFFFF"/>
        <w:spacing w:before="5" w:line="168" w:lineRule="exact"/>
        <w:ind w:left="360" w:right="14" w:hanging="360"/>
        <w:jc w:val="both"/>
      </w:pPr>
      <w:r>
        <w:rPr>
          <w:b/>
          <w:bCs/>
          <w:sz w:val="18"/>
          <w:szCs w:val="18"/>
        </w:rPr>
        <w:t>Испанская революция 1868— 1874 гг.</w:t>
      </w:r>
      <w:r>
        <w:rPr>
          <w:sz w:val="18"/>
          <w:szCs w:val="18"/>
        </w:rPr>
        <w:t xml:space="preserve"> — 10, 136-137, 243 -249.</w:t>
      </w:r>
    </w:p>
    <w:p w:rsidR="00182580" w:rsidRDefault="00182580" w:rsidP="00182580">
      <w:pPr>
        <w:shd w:val="clear" w:color="auto" w:fill="FFFFFF"/>
        <w:spacing w:before="5" w:line="168" w:lineRule="exact"/>
        <w:ind w:left="355" w:right="10" w:hanging="350"/>
        <w:jc w:val="both"/>
      </w:pPr>
      <w:r>
        <w:rPr>
          <w:b/>
          <w:bCs/>
          <w:sz w:val="18"/>
          <w:szCs w:val="18"/>
        </w:rPr>
        <w:t>Исполнительная и законодатель</w:t>
      </w:r>
      <w:r>
        <w:rPr>
          <w:b/>
          <w:bCs/>
          <w:sz w:val="18"/>
          <w:szCs w:val="18"/>
        </w:rPr>
        <w:softHyphen/>
        <w:t>ная власть</w:t>
      </w:r>
      <w:r>
        <w:rPr>
          <w:sz w:val="18"/>
          <w:szCs w:val="18"/>
        </w:rPr>
        <w:t xml:space="preserve"> — </w:t>
      </w:r>
      <w:r>
        <w:rPr>
          <w:i/>
          <w:iCs/>
          <w:sz w:val="18"/>
          <w:szCs w:val="18"/>
        </w:rPr>
        <w:t xml:space="preserve">см. </w:t>
      </w:r>
      <w:r>
        <w:rPr>
          <w:sz w:val="18"/>
          <w:szCs w:val="18"/>
        </w:rPr>
        <w:t>Государство буржуазное; Советское социа</w:t>
      </w:r>
      <w:r>
        <w:rPr>
          <w:sz w:val="18"/>
          <w:szCs w:val="18"/>
        </w:rPr>
        <w:softHyphen/>
        <w:t>листическое государство.</w:t>
      </w:r>
    </w:p>
    <w:p w:rsidR="00182580" w:rsidRDefault="00182580" w:rsidP="00182580">
      <w:pPr>
        <w:shd w:val="clear" w:color="auto" w:fill="FFFFFF"/>
        <w:spacing w:line="168" w:lineRule="exact"/>
        <w:ind w:left="350" w:right="10" w:hanging="350"/>
        <w:jc w:val="both"/>
      </w:pPr>
      <w:r>
        <w:rPr>
          <w:b/>
          <w:bCs/>
          <w:sz w:val="18"/>
          <w:szCs w:val="18"/>
        </w:rPr>
        <w:t>Испольщина</w:t>
      </w:r>
      <w:r>
        <w:rPr>
          <w:sz w:val="18"/>
          <w:szCs w:val="18"/>
        </w:rPr>
        <w:t xml:space="preserve"> — </w:t>
      </w:r>
      <w:r>
        <w:rPr>
          <w:i/>
          <w:iCs/>
          <w:sz w:val="18"/>
          <w:szCs w:val="18"/>
        </w:rPr>
        <w:t xml:space="preserve">см. </w:t>
      </w:r>
      <w:r>
        <w:rPr>
          <w:sz w:val="18"/>
          <w:szCs w:val="18"/>
        </w:rPr>
        <w:t>Издольщина и испольщина.</w:t>
      </w:r>
    </w:p>
    <w:p w:rsidR="00182580" w:rsidRDefault="00182580" w:rsidP="00182580">
      <w:pPr>
        <w:shd w:val="clear" w:color="auto" w:fill="FFFFFF"/>
        <w:spacing w:line="168" w:lineRule="exact"/>
        <w:ind w:left="284" w:right="19" w:hanging="284"/>
        <w:jc w:val="both"/>
      </w:pPr>
      <w:r>
        <w:rPr>
          <w:b/>
          <w:bCs/>
          <w:sz w:val="18"/>
          <w:szCs w:val="18"/>
        </w:rPr>
        <w:t xml:space="preserve">Истина </w:t>
      </w:r>
      <w:r>
        <w:rPr>
          <w:sz w:val="18"/>
          <w:szCs w:val="18"/>
        </w:rPr>
        <w:t>(фил.) — 18, 103, 123— 125, 134; 25, 112; 29, 152 -156, 173, 178, 182—183, 197 — 200, 217, 229, 262, 301, 427, 515. — абсолютная и относитель</w:t>
      </w:r>
      <w:r>
        <w:rPr>
          <w:sz w:val="18"/>
          <w:szCs w:val="18"/>
        </w:rPr>
        <w:softHyphen/>
        <w:t>ная - 9, 47; 18,10,106,123— 124, 133—140, 161, 181, 184, 192, 198, 245, 253, 259, 269, 277, 293, 297, 328—329; 22, 120;  29,  162,  164,  427,  493;</w:t>
      </w:r>
    </w:p>
    <w:p w:rsidR="00182580" w:rsidRDefault="00182580" w:rsidP="00182580">
      <w:pPr>
        <w:shd w:val="clear" w:color="auto" w:fill="FFFFFF"/>
        <w:tabs>
          <w:tab w:val="left" w:pos="686"/>
        </w:tabs>
        <w:spacing w:line="168" w:lineRule="exact"/>
        <w:ind w:left="350"/>
      </w:pPr>
      <w:r>
        <w:rPr>
          <w:sz w:val="18"/>
          <w:szCs w:val="18"/>
        </w:rPr>
        <w:t>37,</w:t>
      </w:r>
      <w:r>
        <w:rPr>
          <w:sz w:val="18"/>
          <w:szCs w:val="18"/>
        </w:rPr>
        <w:tab/>
      </w:r>
      <w:r>
        <w:rPr>
          <w:spacing w:val="-4"/>
          <w:sz w:val="18"/>
          <w:szCs w:val="18"/>
        </w:rPr>
        <w:t>336.</w:t>
      </w:r>
    </w:p>
    <w:p w:rsidR="00182580" w:rsidRDefault="00182580" w:rsidP="00182580">
      <w:pPr>
        <w:shd w:val="clear" w:color="auto" w:fill="FFFFFF"/>
        <w:spacing w:line="168" w:lineRule="exact"/>
        <w:ind w:left="346" w:right="24" w:hanging="264"/>
        <w:jc w:val="both"/>
      </w:pPr>
      <w:r>
        <w:rPr>
          <w:sz w:val="18"/>
          <w:szCs w:val="18"/>
        </w:rPr>
        <w:t>— конкретность истины — 8, 400; 9, 47; 11, 75; 12, 304; 35, 396; 36, 11—12; 41, 47— 48; 42, 288—292.</w:t>
      </w:r>
    </w:p>
    <w:p w:rsidR="00182580" w:rsidRDefault="00182580" w:rsidP="00182580">
      <w:pPr>
        <w:shd w:val="clear" w:color="auto" w:fill="FFFFFF"/>
        <w:spacing w:line="168" w:lineRule="exact"/>
        <w:ind w:left="350" w:right="14" w:hanging="278"/>
        <w:jc w:val="both"/>
      </w:pPr>
      <w:r>
        <w:rPr>
          <w:sz w:val="18"/>
          <w:szCs w:val="18"/>
        </w:rPr>
        <w:t xml:space="preserve">— критерий истины — 1, 197; 18, 103, 106, 109—110, 113, 123—124, 140-146, 176, 186, 189, 197—198, 309; 29, 173, </w:t>
      </w:r>
      <w:r>
        <w:rPr>
          <w:spacing w:val="-1"/>
          <w:sz w:val="18"/>
          <w:szCs w:val="18"/>
        </w:rPr>
        <w:t xml:space="preserve">176—177, 183—184, 193, 197— </w:t>
      </w:r>
      <w:r>
        <w:rPr>
          <w:sz w:val="18"/>
          <w:szCs w:val="18"/>
        </w:rPr>
        <w:t>200, 210, 262, 265, 312-313; 42, 290.</w:t>
      </w:r>
    </w:p>
    <w:p w:rsidR="00182580" w:rsidRDefault="00182580" w:rsidP="00182580">
      <w:pPr>
        <w:shd w:val="clear" w:color="auto" w:fill="FFFFFF"/>
        <w:spacing w:line="168" w:lineRule="exact"/>
        <w:ind w:left="365" w:right="14" w:hanging="278"/>
        <w:jc w:val="both"/>
      </w:pPr>
      <w:r>
        <w:rPr>
          <w:sz w:val="18"/>
          <w:szCs w:val="18"/>
        </w:rPr>
        <w:t>— объективная — 18, 123—134, 138-139, 140-142, 146, 170, 176-178, 182-183, 189, 192,</w:t>
      </w:r>
    </w:p>
    <w:p w:rsidR="00182580" w:rsidRDefault="00182580" w:rsidP="00182580">
      <w:pPr>
        <w:shd w:val="clear" w:color="auto" w:fill="FFFFFF"/>
        <w:spacing w:line="168" w:lineRule="exact"/>
        <w:ind w:left="365" w:right="14" w:hanging="278"/>
        <w:jc w:val="both"/>
        <w:sectPr w:rsidR="00182580">
          <w:type w:val="continuous"/>
          <w:pgSz w:w="8504" w:h="11339"/>
          <w:pgMar w:top="931" w:right="1521" w:bottom="360" w:left="1127" w:header="720" w:footer="720" w:gutter="0"/>
          <w:cols w:num="2" w:space="720" w:equalWidth="0">
            <w:col w:w="2812" w:space="245"/>
            <w:col w:w="2798"/>
          </w:cols>
          <w:noEndnote/>
        </w:sectPr>
      </w:pPr>
    </w:p>
    <w:p w:rsidR="00182580" w:rsidRDefault="00182580" w:rsidP="00182580">
      <w:pPr>
        <w:shd w:val="clear" w:color="auto" w:fill="FFFFFF"/>
        <w:spacing w:after="240"/>
        <w:ind w:left="566"/>
      </w:pPr>
      <w:r>
        <w:rPr>
          <w:spacing w:val="-21"/>
          <w:sz w:val="18"/>
          <w:szCs w:val="18"/>
        </w:rPr>
        <w:lastRenderedPageBreak/>
        <w:t>«ИСТИННЫЙ  СОЦИАЛИЗМ»   В   ГЕРМАНИИ — ИСТОРИЧЕСКИЙ опыт        205</w:t>
      </w:r>
    </w:p>
    <w:p w:rsidR="00182580" w:rsidRDefault="00182580" w:rsidP="00182580">
      <w:pPr>
        <w:shd w:val="clear" w:color="auto" w:fill="FFFFFF"/>
        <w:spacing w:after="240"/>
        <w:ind w:left="566"/>
        <w:sectPr w:rsidR="00182580">
          <w:pgSz w:w="8504" w:h="11339"/>
          <w:pgMar w:top="934" w:right="1159" w:bottom="360" w:left="1475" w:header="720" w:footer="720" w:gutter="0"/>
          <w:cols w:space="60"/>
          <w:noEndnote/>
        </w:sectPr>
      </w:pPr>
    </w:p>
    <w:p w:rsidR="00182580" w:rsidRDefault="00182580" w:rsidP="00182580">
      <w:pPr>
        <w:shd w:val="clear" w:color="auto" w:fill="FFFFFF"/>
        <w:spacing w:line="168" w:lineRule="exact"/>
        <w:ind w:left="370"/>
        <w:jc w:val="both"/>
      </w:pPr>
      <w:r>
        <w:rPr>
          <w:sz w:val="18"/>
          <w:szCs w:val="18"/>
        </w:rPr>
        <w:lastRenderedPageBreak/>
        <w:t>198, 241, 309, 328-329; 29, 173, 174, 183-184, 187, 189, 193, 197-201.</w:t>
      </w:r>
    </w:p>
    <w:p w:rsidR="00182580" w:rsidRDefault="00182580" w:rsidP="00182580">
      <w:pPr>
        <w:shd w:val="clear" w:color="auto" w:fill="FFFFFF"/>
        <w:spacing w:line="168" w:lineRule="exact"/>
        <w:ind w:left="730"/>
      </w:pPr>
      <w:r>
        <w:rPr>
          <w:i/>
          <w:iCs/>
          <w:sz w:val="18"/>
          <w:szCs w:val="18"/>
        </w:rPr>
        <w:t xml:space="preserve">См.   также </w:t>
      </w:r>
      <w:r>
        <w:rPr>
          <w:sz w:val="18"/>
          <w:szCs w:val="18"/>
        </w:rPr>
        <w:t>Познание.</w:t>
      </w:r>
    </w:p>
    <w:p w:rsidR="00182580" w:rsidRDefault="00182580" w:rsidP="00182580">
      <w:pPr>
        <w:shd w:val="clear" w:color="auto" w:fill="FFFFFF"/>
        <w:spacing w:before="5" w:line="168" w:lineRule="exact"/>
        <w:ind w:left="360" w:hanging="312"/>
        <w:jc w:val="both"/>
      </w:pPr>
      <w:r>
        <w:rPr>
          <w:b/>
          <w:bCs/>
          <w:sz w:val="18"/>
          <w:szCs w:val="18"/>
        </w:rPr>
        <w:t>«Истинный социализм» в Герма</w:t>
      </w:r>
      <w:r>
        <w:rPr>
          <w:b/>
          <w:bCs/>
          <w:sz w:val="18"/>
          <w:szCs w:val="18"/>
        </w:rPr>
        <w:softHyphen/>
        <w:t>нии в 1840-х гг.</w:t>
      </w:r>
      <w:r>
        <w:rPr>
          <w:sz w:val="18"/>
          <w:szCs w:val="18"/>
        </w:rPr>
        <w:t xml:space="preserve"> — 10, 53; 13, 153—154; 24, 267—268.</w:t>
      </w:r>
    </w:p>
    <w:p w:rsidR="00182580" w:rsidRDefault="00182580" w:rsidP="00182580">
      <w:pPr>
        <w:shd w:val="clear" w:color="auto" w:fill="FFFFFF"/>
        <w:spacing w:line="168" w:lineRule="exact"/>
        <w:ind w:left="360" w:right="10" w:hanging="360"/>
        <w:jc w:val="both"/>
      </w:pPr>
      <w:r>
        <w:rPr>
          <w:b/>
          <w:bCs/>
          <w:sz w:val="18"/>
          <w:szCs w:val="18"/>
        </w:rPr>
        <w:t>Историзм</w:t>
      </w:r>
      <w:r>
        <w:rPr>
          <w:sz w:val="18"/>
          <w:szCs w:val="18"/>
        </w:rPr>
        <w:t xml:space="preserve"> — 2, 190; 14, 2; 15, 227; 16, 214-215, 280, 377-378; 20, 164; 22, 120; 25, 263-267; 26, 139—140; 29, 222; 39, 67.</w:t>
      </w:r>
    </w:p>
    <w:p w:rsidR="00182580" w:rsidRDefault="00182580" w:rsidP="00182580">
      <w:pPr>
        <w:shd w:val="clear" w:color="auto" w:fill="FFFFFF"/>
        <w:spacing w:before="5" w:line="168" w:lineRule="exact"/>
        <w:ind w:left="355" w:hanging="355"/>
        <w:jc w:val="both"/>
      </w:pPr>
      <w:r>
        <w:rPr>
          <w:b/>
          <w:bCs/>
          <w:sz w:val="18"/>
          <w:szCs w:val="18"/>
        </w:rPr>
        <w:t>Историческая наука, метод исто</w:t>
      </w:r>
      <w:r>
        <w:rPr>
          <w:b/>
          <w:bCs/>
          <w:sz w:val="18"/>
          <w:szCs w:val="18"/>
        </w:rPr>
        <w:softHyphen/>
        <w:t>рического исследования</w:t>
      </w:r>
      <w:r>
        <w:rPr>
          <w:sz w:val="18"/>
          <w:szCs w:val="18"/>
        </w:rPr>
        <w:t xml:space="preserve"> — 1, 133-140, 163-164, 165-166, 167,172-174, 179-180,181 — </w:t>
      </w:r>
      <w:r>
        <w:rPr>
          <w:spacing w:val="-1"/>
          <w:sz w:val="18"/>
          <w:szCs w:val="18"/>
        </w:rPr>
        <w:t xml:space="preserve">182, 192, 218, 274—275, 411 — </w:t>
      </w:r>
      <w:r>
        <w:rPr>
          <w:sz w:val="18"/>
          <w:szCs w:val="18"/>
        </w:rPr>
        <w:t>415, 418-419, 423-430, 436, 438; 2, 7—9; 4, 36—40; 7, 236-237; 18, 345, 346; 23, 44;</w:t>
      </w:r>
    </w:p>
    <w:p w:rsidR="00182580" w:rsidRDefault="00182580" w:rsidP="00182580">
      <w:pPr>
        <w:shd w:val="clear" w:color="auto" w:fill="FFFFFF"/>
        <w:tabs>
          <w:tab w:val="left" w:pos="677"/>
        </w:tabs>
        <w:spacing w:before="5" w:line="168" w:lineRule="exact"/>
        <w:ind w:left="360" w:right="5"/>
        <w:jc w:val="both"/>
      </w:pPr>
      <w:r>
        <w:rPr>
          <w:sz w:val="18"/>
          <w:szCs w:val="18"/>
        </w:rPr>
        <w:t>25,</w:t>
      </w:r>
      <w:r>
        <w:rPr>
          <w:sz w:val="18"/>
          <w:szCs w:val="18"/>
        </w:rPr>
        <w:tab/>
        <w:t>263-264, 265-266, 268—</w:t>
      </w:r>
      <w:r>
        <w:rPr>
          <w:sz w:val="18"/>
          <w:szCs w:val="18"/>
        </w:rPr>
        <w:br/>
        <w:t>269; 26, 56-60, 139-140,</w:t>
      </w:r>
      <w:r>
        <w:rPr>
          <w:sz w:val="18"/>
          <w:szCs w:val="18"/>
        </w:rPr>
        <w:br/>
        <w:t>141-142; 27, 14, 119, 288; 30,</w:t>
      </w:r>
      <w:r>
        <w:rPr>
          <w:sz w:val="18"/>
          <w:szCs w:val="18"/>
        </w:rPr>
        <w:br/>
        <w:t>5-6, 262, 350-351; 35, 346,</w:t>
      </w:r>
      <w:r>
        <w:rPr>
          <w:sz w:val="18"/>
          <w:szCs w:val="18"/>
        </w:rPr>
        <w:br/>
        <w:t>396-397; 36, 92-93; 49, 369,</w:t>
      </w:r>
      <w:r>
        <w:rPr>
          <w:sz w:val="18"/>
          <w:szCs w:val="18"/>
        </w:rPr>
        <w:br/>
        <w:t>370.</w:t>
      </w:r>
    </w:p>
    <w:p w:rsidR="00182580" w:rsidRDefault="00182580" w:rsidP="00182580">
      <w:pPr>
        <w:shd w:val="clear" w:color="auto" w:fill="FFFFFF"/>
        <w:spacing w:line="168" w:lineRule="exact"/>
        <w:ind w:left="370" w:firstLine="360"/>
        <w:jc w:val="both"/>
      </w:pPr>
      <w:r>
        <w:rPr>
          <w:i/>
          <w:iCs/>
          <w:sz w:val="18"/>
          <w:szCs w:val="18"/>
        </w:rPr>
        <w:t xml:space="preserve">См. также </w:t>
      </w:r>
      <w:r>
        <w:rPr>
          <w:sz w:val="18"/>
          <w:szCs w:val="18"/>
        </w:rPr>
        <w:t>Исторический материализм.</w:t>
      </w:r>
    </w:p>
    <w:p w:rsidR="00182580" w:rsidRDefault="00182580" w:rsidP="00182580">
      <w:pPr>
        <w:shd w:val="clear" w:color="auto" w:fill="FFFFFF"/>
        <w:spacing w:line="168" w:lineRule="exact"/>
        <w:ind w:left="360" w:right="5" w:hanging="360"/>
        <w:jc w:val="both"/>
      </w:pPr>
      <w:r>
        <w:rPr>
          <w:b/>
          <w:bCs/>
          <w:sz w:val="18"/>
          <w:szCs w:val="18"/>
        </w:rPr>
        <w:t>Исторические параллели</w:t>
      </w:r>
      <w:r>
        <w:rPr>
          <w:sz w:val="18"/>
          <w:szCs w:val="18"/>
        </w:rPr>
        <w:t xml:space="preserve"> — 8, 152; 9, 46—47, 380—382; 10, 19, 53—55, 298—300; 11, 226— 227; 12, 209-212, 294; 15, </w:t>
      </w:r>
      <w:r>
        <w:rPr>
          <w:spacing w:val="-1"/>
          <w:sz w:val="18"/>
          <w:szCs w:val="18"/>
        </w:rPr>
        <w:t xml:space="preserve">232—235, 263—264; 16, 139— </w:t>
      </w:r>
      <w:r>
        <w:rPr>
          <w:sz w:val="18"/>
          <w:szCs w:val="18"/>
        </w:rPr>
        <w:t xml:space="preserve">141; 17, 273—274, 276—277, 325; 20, 126, 405—406; 22, 72-73, 131, 203, 321; 23, 212-213, 228; 25, 37; 30, 309; 31, 127, 142-143, 162— 163; 32, 310-311, 343-346; 34, 82-83, 96, 97, 203, 302— 303; 35, 230—231, 261, 345— </w:t>
      </w:r>
      <w:r>
        <w:rPr>
          <w:spacing w:val="-1"/>
          <w:sz w:val="18"/>
          <w:szCs w:val="18"/>
        </w:rPr>
        <w:t xml:space="preserve">346, 382—383, 404—405, 406— </w:t>
      </w:r>
      <w:r>
        <w:rPr>
          <w:sz w:val="18"/>
          <w:szCs w:val="18"/>
        </w:rPr>
        <w:t>407, 419-420; 36, 22—23, 81-82, 101-102, 107-110, 175; 45, 174; 46, 238; 47, 230-231.</w:t>
      </w:r>
    </w:p>
    <w:p w:rsidR="00182580" w:rsidRDefault="00182580" w:rsidP="00182580">
      <w:pPr>
        <w:shd w:val="clear" w:color="auto" w:fill="FFFFFF"/>
        <w:spacing w:line="168" w:lineRule="exact"/>
        <w:ind w:left="355" w:right="14" w:hanging="355"/>
        <w:jc w:val="both"/>
      </w:pPr>
      <w:r>
        <w:rPr>
          <w:b/>
          <w:bCs/>
          <w:sz w:val="18"/>
          <w:szCs w:val="18"/>
        </w:rPr>
        <w:t>Исторический материализм</w:t>
      </w:r>
      <w:r>
        <w:rPr>
          <w:sz w:val="18"/>
          <w:szCs w:val="18"/>
        </w:rPr>
        <w:t xml:space="preserve"> — 1, 129—194, 274-276, 308-310, 339-341, 415-444; 2, 7-8, 539-540, 545; 4, 37-38, 182-184; 11, 31; 12, 346— 347; 13, 352—353; 18, 333— 378, 380; 20, 65-67;   23, 44;</w:t>
      </w:r>
    </w:p>
    <w:p w:rsidR="00182580" w:rsidRDefault="00182580" w:rsidP="00182580">
      <w:pPr>
        <w:shd w:val="clear" w:color="auto" w:fill="FFFFFF"/>
        <w:tabs>
          <w:tab w:val="left" w:pos="677"/>
        </w:tabs>
        <w:spacing w:line="168" w:lineRule="exact"/>
        <w:ind w:left="360"/>
      </w:pPr>
      <w:r>
        <w:rPr>
          <w:spacing w:val="-1"/>
          <w:sz w:val="18"/>
          <w:szCs w:val="18"/>
        </w:rPr>
        <w:t>26,</w:t>
      </w:r>
      <w:r>
        <w:rPr>
          <w:sz w:val="18"/>
          <w:szCs w:val="18"/>
        </w:rPr>
        <w:tab/>
        <w:t>55-60, 77-81; 29, 11-</w:t>
      </w:r>
    </w:p>
    <w:p w:rsidR="00182580" w:rsidRDefault="00182580" w:rsidP="00182580">
      <w:pPr>
        <w:shd w:val="clear" w:color="auto" w:fill="FFFFFF"/>
        <w:spacing w:before="5" w:line="168" w:lineRule="exact"/>
        <w:ind w:left="365" w:right="5"/>
        <w:jc w:val="both"/>
      </w:pPr>
      <w:r>
        <w:br w:type="column"/>
      </w:r>
      <w:r>
        <w:rPr>
          <w:sz w:val="18"/>
          <w:szCs w:val="18"/>
          <w:lang w:val="en-US"/>
        </w:rPr>
        <w:lastRenderedPageBreak/>
        <w:t>l</w:t>
      </w:r>
      <w:r w:rsidRPr="00BD66E5">
        <w:rPr>
          <w:sz w:val="18"/>
          <w:szCs w:val="18"/>
        </w:rPr>
        <w:t xml:space="preserve">3, </w:t>
      </w:r>
      <w:r>
        <w:rPr>
          <w:sz w:val="18"/>
          <w:szCs w:val="18"/>
        </w:rPr>
        <w:t>16, 127, 172, 237, 289, 371, 474, 513; 30, 350-351; 44, 215—217; 45, 266; 46, 26.</w:t>
      </w:r>
    </w:p>
    <w:p w:rsidR="00182580" w:rsidRDefault="00182580" w:rsidP="00182580">
      <w:pPr>
        <w:shd w:val="clear" w:color="auto" w:fill="FFFFFF"/>
        <w:spacing w:line="168" w:lineRule="exact"/>
        <w:ind w:left="365" w:hanging="269"/>
        <w:jc w:val="both"/>
      </w:pPr>
      <w:r>
        <w:rPr>
          <w:sz w:val="18"/>
          <w:szCs w:val="18"/>
        </w:rPr>
        <w:t>— и диалектический материа</w:t>
      </w:r>
      <w:r>
        <w:rPr>
          <w:sz w:val="18"/>
          <w:szCs w:val="18"/>
        </w:rPr>
        <w:softHyphen/>
        <w:t>лизм — 1, 166—186, 437— 438; 2, 7-8; 10, 58-59; 12, 293; 13, 312; 14, 21; 17, 418— 419; 18, 226, 255—256, 342— 351, 356—357; 20, 65-67; 21, 256; 23, 44, 118; 24, 264; 25, 49; 26, 48, 50—60, 311; 33, 29-31, 84, 98-99; 47, 137-138.</w:t>
      </w:r>
    </w:p>
    <w:p w:rsidR="00182580" w:rsidRDefault="00182580" w:rsidP="00182580">
      <w:pPr>
        <w:shd w:val="clear" w:color="auto" w:fill="FFFFFF"/>
        <w:spacing w:before="10" w:line="168" w:lineRule="exact"/>
        <w:ind w:left="370" w:hanging="269"/>
        <w:jc w:val="both"/>
      </w:pPr>
      <w:r>
        <w:rPr>
          <w:sz w:val="18"/>
          <w:szCs w:val="18"/>
        </w:rPr>
        <w:t>— зачатки исторического мате</w:t>
      </w:r>
      <w:r>
        <w:rPr>
          <w:sz w:val="18"/>
          <w:szCs w:val="18"/>
        </w:rPr>
        <w:softHyphen/>
        <w:t>риализма в домарксистской философии — 21, 256; 29, 53, 57—58, 82, 171—172, 282, 286-287, 560, 579-581.</w:t>
      </w:r>
    </w:p>
    <w:p w:rsidR="00182580" w:rsidRDefault="00182580" w:rsidP="00182580">
      <w:pPr>
        <w:shd w:val="clear" w:color="auto" w:fill="FFFFFF"/>
        <w:spacing w:line="168" w:lineRule="exact"/>
        <w:ind w:left="370" w:hanging="264"/>
        <w:jc w:val="both"/>
      </w:pPr>
      <w:r>
        <w:rPr>
          <w:sz w:val="18"/>
          <w:szCs w:val="18"/>
        </w:rPr>
        <w:t>— объективный и субъективный факторы общественного раз</w:t>
      </w:r>
      <w:r>
        <w:rPr>
          <w:sz w:val="18"/>
          <w:szCs w:val="18"/>
        </w:rPr>
        <w:softHyphen/>
        <w:t>вития — 1, 134—138, 166— 167, 415, 423-424, 435-436; 4, 161; 5, 363-365; 6, 28-53; 10, 25, 58—59; 11, 15—17, 31, 191, 366-367; 12, 281-282, 293; 13, 312—314, 352—353; 15, 339—340; 16, 22-24; 17, 350—351; 18, 344—346; 19, 258—259, 367—368; 23, 335; 25, 236—237; 26, 57—60, 218—219; 29, 281; 30, 112, 220-221, 345-346, 350-351; 31, 44—45, 91—93; 34, 411 — 412; 35, 343—353; 36, 12—13, 16-19, 340-341; 44, 37-41, 108-109, 304-305; 45, 247, 378—382, 402—405.</w:t>
      </w:r>
    </w:p>
    <w:p w:rsidR="00182580" w:rsidRDefault="00182580" w:rsidP="00182580">
      <w:pPr>
        <w:shd w:val="clear" w:color="auto" w:fill="FFFFFF"/>
        <w:spacing w:before="5" w:line="168" w:lineRule="exact"/>
        <w:ind w:left="284" w:right="5" w:hanging="284"/>
        <w:jc w:val="both"/>
        <w:rPr>
          <w:sz w:val="18"/>
          <w:szCs w:val="18"/>
          <w:lang w:val="en-US"/>
        </w:rPr>
      </w:pPr>
      <w:r>
        <w:rPr>
          <w:i/>
          <w:iCs/>
          <w:sz w:val="18"/>
          <w:szCs w:val="18"/>
        </w:rPr>
        <w:t xml:space="preserve">См. также </w:t>
      </w:r>
      <w:r>
        <w:rPr>
          <w:sz w:val="18"/>
          <w:szCs w:val="18"/>
        </w:rPr>
        <w:t>Базис и над</w:t>
      </w:r>
      <w:r>
        <w:rPr>
          <w:sz w:val="18"/>
          <w:szCs w:val="18"/>
        </w:rPr>
        <w:softHyphen/>
        <w:t>стройка; Бытие — обществен</w:t>
      </w:r>
      <w:r>
        <w:rPr>
          <w:sz w:val="18"/>
          <w:szCs w:val="18"/>
        </w:rPr>
        <w:softHyphen/>
        <w:t>ное и общественное сознание; Личность, ее роль в истории; Массы — их роль в истории; Общественно - экономическая формация; Производительные силы; Производственные от</w:t>
      </w:r>
      <w:r>
        <w:rPr>
          <w:sz w:val="18"/>
          <w:szCs w:val="18"/>
        </w:rPr>
        <w:softHyphen/>
        <w:t>ношения; Способ производ</w:t>
      </w:r>
      <w:r>
        <w:rPr>
          <w:sz w:val="18"/>
          <w:szCs w:val="18"/>
        </w:rPr>
        <w:softHyphen/>
        <w:t xml:space="preserve">ства. </w:t>
      </w:r>
    </w:p>
    <w:p w:rsidR="00182580" w:rsidRDefault="00182580" w:rsidP="00182580">
      <w:pPr>
        <w:shd w:val="clear" w:color="auto" w:fill="FFFFFF"/>
        <w:spacing w:before="5" w:line="168" w:lineRule="exact"/>
        <w:ind w:left="284" w:right="5" w:hanging="284"/>
        <w:jc w:val="both"/>
      </w:pPr>
      <w:r>
        <w:rPr>
          <w:b/>
          <w:bCs/>
          <w:sz w:val="18"/>
          <w:szCs w:val="18"/>
        </w:rPr>
        <w:t>Исторический опыт</w:t>
      </w:r>
      <w:r>
        <w:rPr>
          <w:sz w:val="18"/>
          <w:szCs w:val="18"/>
        </w:rPr>
        <w:t xml:space="preserve"> — 4, 171, 185, 189; 5, 28, 31; 6, 142, 375; 8, 220; 9, 208—209, 275, 380— 381; 10, 275—276; 11, 234— 235,331; 13,68, 79, 164,302— 303,  320, 343-344;   15, 85—</w:t>
      </w:r>
    </w:p>
    <w:p w:rsidR="00182580" w:rsidRDefault="00182580" w:rsidP="00182580">
      <w:pPr>
        <w:shd w:val="clear" w:color="auto" w:fill="FFFFFF"/>
        <w:spacing w:before="5" w:line="168" w:lineRule="exact"/>
        <w:ind w:right="5" w:firstLine="365"/>
        <w:jc w:val="both"/>
        <w:sectPr w:rsidR="00182580">
          <w:type w:val="continuous"/>
          <w:pgSz w:w="8504" w:h="11339"/>
          <w:pgMar w:top="934" w:right="1159" w:bottom="360" w:left="1475" w:header="720" w:footer="720" w:gutter="0"/>
          <w:cols w:num="2" w:space="720" w:equalWidth="0">
            <w:col w:w="2798" w:space="264"/>
            <w:col w:w="2808"/>
          </w:cols>
          <w:noEndnote/>
        </w:sectPr>
      </w:pPr>
    </w:p>
    <w:p w:rsidR="00182580" w:rsidRDefault="00182580" w:rsidP="00182580">
      <w:pPr>
        <w:shd w:val="clear" w:color="auto" w:fill="FFFFFF"/>
        <w:spacing w:after="245"/>
        <w:ind w:left="38"/>
      </w:pPr>
      <w:r>
        <w:rPr>
          <w:rFonts w:ascii="Courier New" w:hAnsi="Courier New" w:cs="Courier New"/>
          <w:spacing w:val="-5"/>
          <w:sz w:val="16"/>
          <w:szCs w:val="16"/>
        </w:rPr>
        <w:lastRenderedPageBreak/>
        <w:t xml:space="preserve">206        </w:t>
      </w:r>
      <w:r>
        <w:rPr>
          <w:rFonts w:ascii="Courier New" w:hAnsi="Courier New"/>
          <w:spacing w:val="-5"/>
          <w:sz w:val="16"/>
          <w:szCs w:val="16"/>
        </w:rPr>
        <w:t>ИСТОРИЧЕСКОЕ</w:t>
      </w:r>
      <w:r>
        <w:rPr>
          <w:rFonts w:ascii="Courier New" w:hAnsi="Courier New" w:cs="Courier New"/>
          <w:spacing w:val="-5"/>
          <w:sz w:val="16"/>
          <w:szCs w:val="16"/>
        </w:rPr>
        <w:t xml:space="preserve"> </w:t>
      </w:r>
      <w:r>
        <w:rPr>
          <w:rFonts w:ascii="Courier New" w:hAnsi="Courier New"/>
          <w:spacing w:val="-5"/>
          <w:sz w:val="16"/>
          <w:szCs w:val="16"/>
        </w:rPr>
        <w:t>И</w:t>
      </w:r>
      <w:r>
        <w:rPr>
          <w:rFonts w:ascii="Courier New" w:hAnsi="Courier New" w:cs="Courier New"/>
          <w:spacing w:val="-5"/>
          <w:sz w:val="16"/>
          <w:szCs w:val="16"/>
        </w:rPr>
        <w:t xml:space="preserve"> </w:t>
      </w:r>
      <w:r>
        <w:rPr>
          <w:rFonts w:ascii="Courier New" w:hAnsi="Courier New"/>
          <w:spacing w:val="-5"/>
          <w:sz w:val="16"/>
          <w:szCs w:val="16"/>
        </w:rPr>
        <w:t>ЛОГИЧЕСКОЕ</w:t>
      </w:r>
      <w:r>
        <w:rPr>
          <w:rFonts w:ascii="Courier New" w:hAnsi="Courier New" w:cs="Courier New"/>
          <w:spacing w:val="-5"/>
          <w:sz w:val="16"/>
          <w:szCs w:val="16"/>
        </w:rPr>
        <w:t xml:space="preserve"> </w:t>
      </w:r>
      <w:r>
        <w:rPr>
          <w:rFonts w:ascii="Courier New" w:hAnsi="Courier New"/>
          <w:spacing w:val="-5"/>
          <w:sz w:val="16"/>
          <w:szCs w:val="16"/>
        </w:rPr>
        <w:t>—</w:t>
      </w:r>
      <w:r>
        <w:rPr>
          <w:rFonts w:ascii="Courier New" w:hAnsi="Courier New" w:cs="Courier New"/>
          <w:spacing w:val="-5"/>
          <w:sz w:val="16"/>
          <w:szCs w:val="16"/>
        </w:rPr>
        <w:t xml:space="preserve"> </w:t>
      </w:r>
      <w:r>
        <w:rPr>
          <w:rFonts w:ascii="Courier New" w:hAnsi="Courier New"/>
          <w:spacing w:val="-5"/>
          <w:sz w:val="16"/>
          <w:szCs w:val="16"/>
        </w:rPr>
        <w:t>ИСТОРИЯ</w:t>
      </w:r>
      <w:r>
        <w:rPr>
          <w:rFonts w:ascii="Courier New" w:hAnsi="Courier New" w:cs="Courier New"/>
          <w:spacing w:val="-5"/>
          <w:sz w:val="16"/>
          <w:szCs w:val="16"/>
        </w:rPr>
        <w:t xml:space="preserve"> </w:t>
      </w:r>
      <w:r>
        <w:rPr>
          <w:rFonts w:ascii="Courier New" w:hAnsi="Courier New"/>
          <w:spacing w:val="-5"/>
          <w:sz w:val="16"/>
          <w:szCs w:val="16"/>
        </w:rPr>
        <w:t>ПАРТИИ</w:t>
      </w:r>
    </w:p>
    <w:p w:rsidR="00182580" w:rsidRDefault="00182580" w:rsidP="00182580">
      <w:pPr>
        <w:shd w:val="clear" w:color="auto" w:fill="FFFFFF"/>
        <w:spacing w:after="245"/>
        <w:ind w:left="38"/>
        <w:sectPr w:rsidR="00182580">
          <w:pgSz w:w="8504" w:h="11339"/>
          <w:pgMar w:top="946" w:right="1521" w:bottom="360" w:left="1093" w:header="720" w:footer="720" w:gutter="0"/>
          <w:cols w:space="60"/>
          <w:noEndnote/>
        </w:sectPr>
      </w:pPr>
    </w:p>
    <w:p w:rsidR="00182580" w:rsidRDefault="00182580" w:rsidP="00182580">
      <w:pPr>
        <w:shd w:val="clear" w:color="auto" w:fill="FFFFFF"/>
        <w:spacing w:before="5" w:line="168" w:lineRule="exact"/>
        <w:ind w:left="398"/>
        <w:jc w:val="both"/>
      </w:pPr>
      <w:r>
        <w:rPr>
          <w:sz w:val="18"/>
          <w:szCs w:val="18"/>
        </w:rPr>
        <w:lastRenderedPageBreak/>
        <w:t>86, 322; 16, 195, 293, 298— 299, 347, 400, 415; 17, 23, 192,</w:t>
      </w:r>
    </w:p>
    <w:p w:rsidR="00182580" w:rsidRDefault="00182580" w:rsidP="00182580">
      <w:pPr>
        <w:shd w:val="clear" w:color="auto" w:fill="FFFFFF"/>
        <w:tabs>
          <w:tab w:val="left" w:pos="792"/>
        </w:tabs>
        <w:spacing w:before="5" w:line="168" w:lineRule="exact"/>
        <w:ind w:left="365"/>
      </w:pPr>
      <w:r>
        <w:rPr>
          <w:spacing w:val="-3"/>
          <w:sz w:val="18"/>
          <w:szCs w:val="18"/>
        </w:rPr>
        <w:t>278,</w:t>
      </w:r>
      <w:r>
        <w:rPr>
          <w:sz w:val="18"/>
          <w:szCs w:val="18"/>
        </w:rPr>
        <w:tab/>
        <w:t>361,  374—377;  20,  283;</w:t>
      </w:r>
    </w:p>
    <w:p w:rsidR="00182580" w:rsidRDefault="00182580" w:rsidP="00182580">
      <w:pPr>
        <w:numPr>
          <w:ilvl w:val="0"/>
          <w:numId w:val="115"/>
        </w:numPr>
        <w:shd w:val="clear" w:color="auto" w:fill="FFFFFF"/>
        <w:tabs>
          <w:tab w:val="left" w:pos="715"/>
        </w:tabs>
        <w:spacing w:before="5" w:line="168" w:lineRule="exact"/>
        <w:ind w:left="384"/>
        <w:rPr>
          <w:sz w:val="18"/>
          <w:szCs w:val="18"/>
        </w:rPr>
      </w:pPr>
      <w:r>
        <w:rPr>
          <w:sz w:val="18"/>
          <w:szCs w:val="18"/>
        </w:rPr>
        <w:t>238,  240,  242-243,  268;</w:t>
      </w:r>
    </w:p>
    <w:p w:rsidR="00182580" w:rsidRDefault="00182580" w:rsidP="00182580">
      <w:pPr>
        <w:numPr>
          <w:ilvl w:val="0"/>
          <w:numId w:val="115"/>
        </w:numPr>
        <w:shd w:val="clear" w:color="auto" w:fill="FFFFFF"/>
        <w:tabs>
          <w:tab w:val="left" w:pos="715"/>
        </w:tabs>
        <w:spacing w:before="5" w:line="168" w:lineRule="exact"/>
        <w:ind w:left="384" w:right="19"/>
        <w:jc w:val="both"/>
        <w:rPr>
          <w:sz w:val="18"/>
          <w:szCs w:val="18"/>
        </w:rPr>
      </w:pPr>
      <w:r>
        <w:rPr>
          <w:sz w:val="18"/>
          <w:szCs w:val="18"/>
        </w:rPr>
        <w:t>64, 104, 300-301; 23, 46, 420—421; 24, 1; 26, 78, 200, 220; 30, 282, 319; 32, 95, 129, 187, 190, 234—235; 33, 29, 31, 36-38, 40, 48-49, 55; 34, 243, 326—327, 336; 35, 278—</w:t>
      </w:r>
    </w:p>
    <w:p w:rsidR="00182580" w:rsidRDefault="00182580" w:rsidP="00182580">
      <w:pPr>
        <w:shd w:val="clear" w:color="auto" w:fill="FFFFFF"/>
        <w:tabs>
          <w:tab w:val="left" w:pos="792"/>
        </w:tabs>
        <w:spacing w:line="168" w:lineRule="exact"/>
        <w:ind w:left="365" w:right="24"/>
        <w:jc w:val="both"/>
      </w:pPr>
      <w:r>
        <w:rPr>
          <w:spacing w:val="-3"/>
          <w:sz w:val="18"/>
          <w:szCs w:val="18"/>
        </w:rPr>
        <w:t>279,</w:t>
      </w:r>
      <w:r>
        <w:rPr>
          <w:sz w:val="18"/>
          <w:szCs w:val="18"/>
        </w:rPr>
        <w:tab/>
      </w:r>
      <w:r>
        <w:rPr>
          <w:spacing w:val="-1"/>
          <w:sz w:val="18"/>
          <w:szCs w:val="18"/>
        </w:rPr>
        <w:t>379, 382—383, 404—407,</w:t>
      </w:r>
      <w:r>
        <w:rPr>
          <w:spacing w:val="-1"/>
          <w:sz w:val="18"/>
          <w:szCs w:val="18"/>
        </w:rPr>
        <w:br/>
      </w:r>
      <w:r>
        <w:rPr>
          <w:sz w:val="18"/>
          <w:szCs w:val="18"/>
        </w:rPr>
        <w:t>419—420; 36, 5—6, 15, 17,</w:t>
      </w:r>
      <w:r>
        <w:rPr>
          <w:sz w:val="18"/>
          <w:szCs w:val="18"/>
        </w:rPr>
        <w:br/>
        <w:t>22—23, 30—31, 50, 71, 81 —</w:t>
      </w:r>
      <w:r>
        <w:rPr>
          <w:sz w:val="18"/>
          <w:szCs w:val="18"/>
        </w:rPr>
        <w:br/>
        <w:t>82, 92—93, 97, 107—108, 118,</w:t>
      </w:r>
      <w:r>
        <w:rPr>
          <w:sz w:val="18"/>
          <w:szCs w:val="18"/>
        </w:rPr>
        <w:br/>
        <w:t>119—120,195—196.199, 300—</w:t>
      </w:r>
      <w:r>
        <w:rPr>
          <w:sz w:val="18"/>
          <w:szCs w:val="18"/>
        </w:rPr>
        <w:br/>
        <w:t>301, 380, 383, 471, 494; 37, 10,</w:t>
      </w:r>
      <w:r>
        <w:rPr>
          <w:sz w:val="18"/>
          <w:szCs w:val="18"/>
        </w:rPr>
        <w:br/>
        <w:t>58, 162, 176—177, 186, 192,</w:t>
      </w:r>
      <w:r>
        <w:rPr>
          <w:sz w:val="18"/>
          <w:szCs w:val="18"/>
        </w:rPr>
        <w:br/>
        <w:t>216-217, 492, 496, 498; 39,</w:t>
      </w:r>
      <w:r>
        <w:rPr>
          <w:sz w:val="18"/>
          <w:szCs w:val="18"/>
        </w:rPr>
        <w:br/>
        <w:t>319—320, 398, 419; 40, 17—</w:t>
      </w:r>
      <w:r>
        <w:rPr>
          <w:sz w:val="18"/>
          <w:szCs w:val="18"/>
        </w:rPr>
        <w:br/>
        <w:t>18, 45, 167, 253-254; 41,</w:t>
      </w:r>
      <w:r>
        <w:rPr>
          <w:sz w:val="18"/>
          <w:szCs w:val="18"/>
        </w:rPr>
        <w:br/>
      </w:r>
      <w:r>
        <w:rPr>
          <w:spacing w:val="-1"/>
          <w:sz w:val="18"/>
          <w:szCs w:val="18"/>
        </w:rPr>
        <w:t>7—8, 65, 232, 255—256, 336—</w:t>
      </w:r>
      <w:r>
        <w:rPr>
          <w:spacing w:val="-1"/>
          <w:sz w:val="18"/>
          <w:szCs w:val="18"/>
        </w:rPr>
        <w:br/>
      </w:r>
      <w:r>
        <w:rPr>
          <w:sz w:val="18"/>
          <w:szCs w:val="18"/>
        </w:rPr>
        <w:t>337; 43, 24—25, 96, 136—137,</w:t>
      </w:r>
      <w:r>
        <w:rPr>
          <w:sz w:val="18"/>
          <w:szCs w:val="18"/>
        </w:rPr>
        <w:br/>
        <w:t>200, 239—240; 45, 320; 49,</w:t>
      </w:r>
      <w:r>
        <w:rPr>
          <w:sz w:val="18"/>
          <w:szCs w:val="18"/>
        </w:rPr>
        <w:br/>
        <w:t>319, 329.</w:t>
      </w:r>
    </w:p>
    <w:p w:rsidR="00182580" w:rsidRDefault="00182580" w:rsidP="00182580">
      <w:pPr>
        <w:shd w:val="clear" w:color="auto" w:fill="FFFFFF"/>
        <w:spacing w:line="168" w:lineRule="exact"/>
        <w:ind w:left="331" w:right="29" w:hanging="331"/>
        <w:jc w:val="both"/>
      </w:pPr>
      <w:r>
        <w:rPr>
          <w:b/>
          <w:bCs/>
          <w:sz w:val="18"/>
          <w:szCs w:val="18"/>
        </w:rPr>
        <w:t>Историческое и логическое</w:t>
      </w:r>
      <w:r>
        <w:rPr>
          <w:sz w:val="18"/>
          <w:szCs w:val="18"/>
        </w:rPr>
        <w:t xml:space="preserve"> — 8, 368; 11, 74, 369-372; 25, 44; </w:t>
      </w:r>
      <w:r>
        <w:rPr>
          <w:spacing w:val="-2"/>
          <w:sz w:val="18"/>
          <w:szCs w:val="18"/>
        </w:rPr>
        <w:t xml:space="preserve">29, 84, 95, 104, 156, 159, 221 — </w:t>
      </w:r>
      <w:r>
        <w:rPr>
          <w:sz w:val="18"/>
          <w:szCs w:val="18"/>
        </w:rPr>
        <w:t>222, 237, 298, 301-302, 311, 314, 316, 321.</w:t>
      </w:r>
    </w:p>
    <w:p w:rsidR="00182580" w:rsidRDefault="00182580" w:rsidP="00182580">
      <w:pPr>
        <w:shd w:val="clear" w:color="auto" w:fill="FFFFFF"/>
        <w:spacing w:before="5" w:line="168" w:lineRule="exact"/>
        <w:ind w:left="5"/>
      </w:pPr>
      <w:r>
        <w:rPr>
          <w:b/>
          <w:bCs/>
          <w:sz w:val="18"/>
          <w:szCs w:val="18"/>
        </w:rPr>
        <w:t>История (всеобщая)</w:t>
      </w:r>
    </w:p>
    <w:p w:rsidR="00182580" w:rsidRDefault="00182580" w:rsidP="00182580">
      <w:pPr>
        <w:shd w:val="clear" w:color="auto" w:fill="FFFFFF"/>
        <w:tabs>
          <w:tab w:val="left" w:pos="346"/>
        </w:tabs>
        <w:spacing w:line="168" w:lineRule="exact"/>
        <w:ind w:left="346" w:right="43" w:hanging="254"/>
        <w:jc w:val="both"/>
      </w:pPr>
      <w:r>
        <w:rPr>
          <w:sz w:val="18"/>
          <w:szCs w:val="18"/>
        </w:rPr>
        <w:t>—</w:t>
      </w:r>
      <w:r>
        <w:rPr>
          <w:sz w:val="18"/>
          <w:szCs w:val="18"/>
        </w:rPr>
        <w:tab/>
        <w:t>основные факты и события в</w:t>
      </w:r>
      <w:r>
        <w:rPr>
          <w:sz w:val="18"/>
          <w:szCs w:val="18"/>
        </w:rPr>
        <w:br/>
        <w:t>эпоху империализма — 20,</w:t>
      </w:r>
      <w:r>
        <w:rPr>
          <w:sz w:val="18"/>
          <w:szCs w:val="18"/>
        </w:rPr>
        <w:br/>
        <w:t>15-17; 22, 198; 23, 4; 25,</w:t>
      </w:r>
      <w:r>
        <w:rPr>
          <w:sz w:val="18"/>
          <w:szCs w:val="18"/>
        </w:rPr>
        <w:br/>
        <w:t>264; 26, 139-140, 142-143,</w:t>
      </w:r>
      <w:r>
        <w:rPr>
          <w:sz w:val="18"/>
          <w:szCs w:val="18"/>
        </w:rPr>
        <w:br/>
      </w:r>
      <w:r>
        <w:rPr>
          <w:spacing w:val="-1"/>
          <w:sz w:val="18"/>
          <w:szCs w:val="18"/>
        </w:rPr>
        <w:t>147 — 148, 161—162; 27, 14—</w:t>
      </w:r>
      <w:r>
        <w:rPr>
          <w:spacing w:val="-1"/>
          <w:sz w:val="18"/>
          <w:szCs w:val="18"/>
        </w:rPr>
        <w:br/>
      </w:r>
      <w:r>
        <w:rPr>
          <w:sz w:val="18"/>
          <w:szCs w:val="18"/>
        </w:rPr>
        <w:t>15, 94—95, 100—101, 116—</w:t>
      </w:r>
      <w:r>
        <w:rPr>
          <w:sz w:val="18"/>
          <w:szCs w:val="18"/>
        </w:rPr>
        <w:br/>
        <w:t>117, 315-317, 359, 422, 423;</w:t>
      </w:r>
      <w:r>
        <w:rPr>
          <w:sz w:val="18"/>
          <w:szCs w:val="18"/>
        </w:rPr>
        <w:br/>
      </w:r>
      <w:r>
        <w:rPr>
          <w:spacing w:val="-1"/>
          <w:sz w:val="18"/>
          <w:szCs w:val="18"/>
        </w:rPr>
        <w:t>28, 489—495, 586—591, 670—</w:t>
      </w:r>
      <w:r>
        <w:rPr>
          <w:spacing w:val="-1"/>
          <w:sz w:val="18"/>
          <w:szCs w:val="18"/>
        </w:rPr>
        <w:br/>
      </w:r>
      <w:r>
        <w:rPr>
          <w:sz w:val="18"/>
          <w:szCs w:val="18"/>
        </w:rPr>
        <w:t>688; 30, 21, 39—40, 41, 86,</w:t>
      </w:r>
      <w:r>
        <w:rPr>
          <w:sz w:val="18"/>
          <w:szCs w:val="18"/>
        </w:rPr>
        <w:br/>
        <w:t>112, 122—123, 132—133, 152,</w:t>
      </w:r>
      <w:r>
        <w:rPr>
          <w:sz w:val="18"/>
          <w:szCs w:val="18"/>
        </w:rPr>
        <w:br/>
        <w:t>163-165, 173-175, 344—345,</w:t>
      </w:r>
      <w:r>
        <w:rPr>
          <w:sz w:val="18"/>
          <w:szCs w:val="18"/>
        </w:rPr>
        <w:br/>
        <w:t>354-355; 31, 13, 14-15; 33,</w:t>
      </w:r>
    </w:p>
    <w:p w:rsidR="00182580" w:rsidRDefault="00182580" w:rsidP="00182580">
      <w:pPr>
        <w:shd w:val="clear" w:color="auto" w:fill="FFFFFF"/>
        <w:spacing w:line="168" w:lineRule="exact"/>
        <w:ind w:left="355" w:right="53" w:hanging="110"/>
        <w:jc w:val="both"/>
      </w:pPr>
      <w:r>
        <w:rPr>
          <w:sz w:val="18"/>
          <w:szCs w:val="18"/>
        </w:rPr>
        <w:t xml:space="preserve"> 33. 110; 35, 383, 393, 395 — 396, 405, 420; 36, 48, 81—82; 37, 192—193, 264, 496; 39, 327—328; 45,  173—174.</w:t>
      </w:r>
    </w:p>
    <w:p w:rsidR="00182580" w:rsidRDefault="00182580" w:rsidP="00182580">
      <w:pPr>
        <w:shd w:val="clear" w:color="auto" w:fill="FFFFFF"/>
        <w:tabs>
          <w:tab w:val="left" w:pos="346"/>
        </w:tabs>
        <w:spacing w:line="168" w:lineRule="exact"/>
        <w:ind w:left="346" w:right="43" w:hanging="254"/>
        <w:jc w:val="both"/>
      </w:pPr>
      <w:r>
        <w:rPr>
          <w:sz w:val="18"/>
          <w:szCs w:val="18"/>
        </w:rPr>
        <w:t>—</w:t>
      </w:r>
      <w:r>
        <w:rPr>
          <w:sz w:val="18"/>
          <w:szCs w:val="18"/>
        </w:rPr>
        <w:tab/>
        <w:t>периодизация (эпохи, перио</w:t>
      </w:r>
      <w:r>
        <w:rPr>
          <w:sz w:val="18"/>
          <w:szCs w:val="18"/>
        </w:rPr>
        <w:softHyphen/>
        <w:t>ды, этапы исторического раз</w:t>
      </w:r>
      <w:r>
        <w:rPr>
          <w:sz w:val="18"/>
          <w:szCs w:val="18"/>
        </w:rPr>
        <w:softHyphen/>
      </w:r>
      <w:r>
        <w:rPr>
          <w:sz w:val="18"/>
          <w:szCs w:val="18"/>
        </w:rPr>
        <w:br/>
        <w:t>вития) — 1, 134—139, 172—</w:t>
      </w:r>
      <w:r>
        <w:rPr>
          <w:sz w:val="18"/>
          <w:szCs w:val="18"/>
        </w:rPr>
        <w:br/>
        <w:t>173,458-459,460-461,515-</w:t>
      </w:r>
      <w:r>
        <w:rPr>
          <w:sz w:val="18"/>
          <w:szCs w:val="18"/>
        </w:rPr>
        <w:br/>
        <w:t>518; 2, 231—232; 4, 36—39;</w:t>
      </w:r>
      <w:r>
        <w:rPr>
          <w:sz w:val="18"/>
          <w:szCs w:val="18"/>
        </w:rPr>
        <w:br/>
        <w:t>7, 236-238; 11, 74-75; 12,</w:t>
      </w:r>
      <w:r>
        <w:rPr>
          <w:sz w:val="18"/>
          <w:szCs w:val="18"/>
        </w:rPr>
        <w:br/>
        <w:t>331-332; 16, 250-251, 451-</w:t>
      </w:r>
    </w:p>
    <w:p w:rsidR="00182580" w:rsidRDefault="00182580" w:rsidP="00182580">
      <w:pPr>
        <w:shd w:val="clear" w:color="auto" w:fill="FFFFFF"/>
        <w:spacing w:line="168" w:lineRule="exact"/>
        <w:ind w:left="389"/>
        <w:jc w:val="both"/>
      </w:pPr>
      <w:r>
        <w:br w:type="column"/>
      </w:r>
      <w:r>
        <w:rPr>
          <w:sz w:val="18"/>
          <w:szCs w:val="18"/>
        </w:rPr>
        <w:lastRenderedPageBreak/>
        <w:t xml:space="preserve">454; 17, 7, 38—40, 46—47, </w:t>
      </w:r>
      <w:r>
        <w:rPr>
          <w:spacing w:val="-1"/>
          <w:sz w:val="18"/>
          <w:szCs w:val="18"/>
        </w:rPr>
        <w:t xml:space="preserve">155—156, 273—274, 388—389, </w:t>
      </w:r>
      <w:r>
        <w:rPr>
          <w:sz w:val="18"/>
          <w:szCs w:val="18"/>
        </w:rPr>
        <w:t xml:space="preserve">409-411, 423-426; 20, 16— 17, 67—68, 72—73, 127—129, 283, 306—309, 311—312; 21, 239, 256—257, 423; 22, 102, 120, 155—156, 198; 23, 1—4, 140, 363—364, 439—440; 24, </w:t>
      </w:r>
      <w:r>
        <w:rPr>
          <w:spacing w:val="-1"/>
          <w:sz w:val="18"/>
          <w:szCs w:val="18"/>
        </w:rPr>
        <w:t>263—264, 385, 386, 388, 389— 390;  25,   155—156,   258—259,</w:t>
      </w:r>
    </w:p>
    <w:p w:rsidR="00182580" w:rsidRDefault="00182580" w:rsidP="00182580">
      <w:pPr>
        <w:numPr>
          <w:ilvl w:val="0"/>
          <w:numId w:val="116"/>
        </w:numPr>
        <w:shd w:val="clear" w:color="auto" w:fill="FFFFFF"/>
        <w:tabs>
          <w:tab w:val="left" w:pos="782"/>
        </w:tabs>
        <w:spacing w:before="5" w:line="168" w:lineRule="exact"/>
        <w:ind w:left="365" w:right="14"/>
        <w:jc w:val="both"/>
        <w:rPr>
          <w:spacing w:val="-3"/>
          <w:sz w:val="18"/>
          <w:szCs w:val="18"/>
        </w:rPr>
      </w:pPr>
      <w:r>
        <w:rPr>
          <w:spacing w:val="-2"/>
          <w:sz w:val="18"/>
          <w:szCs w:val="18"/>
        </w:rPr>
        <w:t xml:space="preserve">262, 263—264, 265, 269 — </w:t>
      </w:r>
      <w:r>
        <w:rPr>
          <w:sz w:val="18"/>
          <w:szCs w:val="18"/>
        </w:rPr>
        <w:t xml:space="preserve">271; 26, 41—42, 48, 49—50, 55—81, 102—103, 113—114, </w:t>
      </w:r>
      <w:r>
        <w:rPr>
          <w:spacing w:val="-1"/>
          <w:sz w:val="18"/>
          <w:szCs w:val="18"/>
        </w:rPr>
        <w:t xml:space="preserve">119—120, 137—140, 141—146, </w:t>
      </w:r>
      <w:r>
        <w:rPr>
          <w:sz w:val="18"/>
          <w:szCs w:val="18"/>
        </w:rPr>
        <w:t xml:space="preserve">147-149, 157,162-163, 165— 166, 255-256, 262—263, 311 — 314, 353-354; 27, 14—15, 94—95, 100—102, 116—117, </w:t>
      </w:r>
      <w:r>
        <w:rPr>
          <w:spacing w:val="-1"/>
          <w:sz w:val="18"/>
          <w:szCs w:val="18"/>
        </w:rPr>
        <w:t xml:space="preserve">315—317, 359, 422—423; 28, 489—495, 505, 583—584. 587— </w:t>
      </w:r>
      <w:r>
        <w:rPr>
          <w:sz w:val="18"/>
          <w:szCs w:val="18"/>
        </w:rPr>
        <w:t xml:space="preserve">591, 663—669, 670-688, 697, 700; 30, 21, 38—41, 86—87, 88, 89, 112, 132, 163—165, </w:t>
      </w:r>
      <w:r>
        <w:rPr>
          <w:spacing w:val="-1"/>
          <w:sz w:val="18"/>
          <w:szCs w:val="18"/>
        </w:rPr>
        <w:t xml:space="preserve">173—175, 262, 266—267, 344— </w:t>
      </w:r>
      <w:r>
        <w:rPr>
          <w:sz w:val="18"/>
          <w:szCs w:val="18"/>
        </w:rPr>
        <w:t>345, 354-355; 31, 13, 162, 181; 32, 79—80, 248; 33, 16— 17, 32—33, 110; 35, 230. 261 —</w:t>
      </w:r>
    </w:p>
    <w:p w:rsidR="00182580" w:rsidRDefault="00182580" w:rsidP="00182580">
      <w:pPr>
        <w:numPr>
          <w:ilvl w:val="0"/>
          <w:numId w:val="116"/>
        </w:numPr>
        <w:shd w:val="clear" w:color="auto" w:fill="FFFFFF"/>
        <w:tabs>
          <w:tab w:val="left" w:pos="782"/>
        </w:tabs>
        <w:spacing w:line="168" w:lineRule="exact"/>
        <w:ind w:left="365" w:right="29"/>
        <w:jc w:val="both"/>
        <w:rPr>
          <w:spacing w:val="-3"/>
          <w:sz w:val="18"/>
          <w:szCs w:val="18"/>
        </w:rPr>
      </w:pPr>
      <w:r>
        <w:rPr>
          <w:sz w:val="18"/>
          <w:szCs w:val="18"/>
        </w:rPr>
        <w:t>345—346, 382—383, 393, 404—407, 419—420; 36, 22— 23, 47—48, 81—82, 102, 192— 193, 472—474; 37, 48—50, 264; 38, 220, 305; 39, 69—79, 328; 40, 18; 41, 40. 425; 44, 38. 144—146, 224, 276—277, 325, 417; 45, 173—177, 378— 381, 402; 49, 344—345, 369— 370.</w:t>
      </w:r>
    </w:p>
    <w:p w:rsidR="00182580" w:rsidRDefault="00182580" w:rsidP="00182580">
      <w:pPr>
        <w:shd w:val="clear" w:color="auto" w:fill="FFFFFF"/>
        <w:spacing w:before="5" w:line="168" w:lineRule="exact"/>
        <w:ind w:left="284" w:right="34" w:hanging="284"/>
        <w:jc w:val="both"/>
        <w:rPr>
          <w:sz w:val="18"/>
          <w:szCs w:val="18"/>
          <w:lang w:val="en-US"/>
        </w:rPr>
      </w:pPr>
      <w:r>
        <w:rPr>
          <w:sz w:val="18"/>
          <w:szCs w:val="18"/>
        </w:rPr>
        <w:t>— прогресс и регресс в исто</w:t>
      </w:r>
      <w:r>
        <w:rPr>
          <w:sz w:val="18"/>
          <w:szCs w:val="18"/>
        </w:rPr>
        <w:softHyphen/>
        <w:t xml:space="preserve">рии - 1, 136, 434, 453-454, </w:t>
      </w:r>
      <w:r>
        <w:rPr>
          <w:spacing w:val="-1"/>
          <w:sz w:val="18"/>
          <w:szCs w:val="18"/>
        </w:rPr>
        <w:t xml:space="preserve">457—458, 463—464, 515—516; 7, 237—238; 11, 75; 12, 331 — </w:t>
      </w:r>
      <w:r>
        <w:rPr>
          <w:sz w:val="18"/>
          <w:szCs w:val="18"/>
        </w:rPr>
        <w:t xml:space="preserve">332, 335; 16, 298—299. 307; 17, 38—40. 281; 23, 140; 25, 156; 26, 57, 109, 137, 138, </w:t>
      </w:r>
      <w:r>
        <w:rPr>
          <w:spacing w:val="-2"/>
          <w:sz w:val="18"/>
          <w:szCs w:val="18"/>
        </w:rPr>
        <w:t xml:space="preserve">139, 142—143. 144—146, 311 — </w:t>
      </w:r>
      <w:r>
        <w:rPr>
          <w:sz w:val="18"/>
          <w:szCs w:val="18"/>
        </w:rPr>
        <w:t xml:space="preserve">312, 313—314; 30. 21, 82, 344; 35, 382—383, 395, 405— 407; 36, 78, 81—82, 102; 39, 328. </w:t>
      </w:r>
    </w:p>
    <w:p w:rsidR="00182580" w:rsidRDefault="00182580" w:rsidP="00182580">
      <w:pPr>
        <w:shd w:val="clear" w:color="auto" w:fill="FFFFFF"/>
        <w:spacing w:before="5" w:line="168" w:lineRule="exact"/>
        <w:ind w:left="284" w:right="34" w:hanging="284"/>
        <w:jc w:val="both"/>
      </w:pPr>
      <w:r>
        <w:rPr>
          <w:b/>
          <w:bCs/>
          <w:sz w:val="18"/>
          <w:szCs w:val="18"/>
        </w:rPr>
        <w:t>История партии</w:t>
      </w:r>
      <w:r>
        <w:rPr>
          <w:sz w:val="18"/>
          <w:szCs w:val="18"/>
        </w:rPr>
        <w:t xml:space="preserve"> — </w:t>
      </w:r>
      <w:r>
        <w:rPr>
          <w:i/>
          <w:iCs/>
          <w:sz w:val="18"/>
          <w:szCs w:val="18"/>
        </w:rPr>
        <w:t xml:space="preserve">см. </w:t>
      </w:r>
      <w:r>
        <w:rPr>
          <w:sz w:val="18"/>
          <w:szCs w:val="18"/>
        </w:rPr>
        <w:t>Коммуни</w:t>
      </w:r>
      <w:r>
        <w:rPr>
          <w:sz w:val="18"/>
          <w:szCs w:val="18"/>
        </w:rPr>
        <w:softHyphen/>
        <w:t>стическая партия Советско</w:t>
      </w:r>
      <w:r>
        <w:rPr>
          <w:sz w:val="18"/>
          <w:szCs w:val="18"/>
        </w:rPr>
        <w:softHyphen/>
        <w:t>го Союза (КПСС), РСДРП, РСДРП(б), РКП(б).</w:t>
      </w:r>
    </w:p>
    <w:p w:rsidR="00182580" w:rsidRDefault="00182580" w:rsidP="00182580">
      <w:pPr>
        <w:shd w:val="clear" w:color="auto" w:fill="FFFFFF"/>
        <w:spacing w:before="5" w:line="168" w:lineRule="exact"/>
        <w:ind w:right="34"/>
        <w:jc w:val="both"/>
        <w:sectPr w:rsidR="00182580">
          <w:type w:val="continuous"/>
          <w:pgSz w:w="8504" w:h="11339"/>
          <w:pgMar w:top="946" w:right="1521" w:bottom="360" w:left="1093" w:header="720" w:footer="720" w:gutter="0"/>
          <w:cols w:num="2" w:space="720" w:equalWidth="0">
            <w:col w:w="2827" w:space="226"/>
            <w:col w:w="2836"/>
          </w:cols>
          <w:noEndnote/>
        </w:sectPr>
      </w:pPr>
    </w:p>
    <w:p w:rsidR="00182580" w:rsidRDefault="00182580" w:rsidP="00182580">
      <w:pPr>
        <w:shd w:val="clear" w:color="auto" w:fill="FFFFFF"/>
        <w:tabs>
          <w:tab w:val="left" w:pos="5640"/>
        </w:tabs>
        <w:spacing w:after="240"/>
        <w:ind w:left="624"/>
      </w:pPr>
      <w:r>
        <w:rPr>
          <w:b/>
          <w:bCs/>
          <w:spacing w:val="-7"/>
          <w:sz w:val="14"/>
          <w:szCs w:val="14"/>
        </w:rPr>
        <w:lastRenderedPageBreak/>
        <w:t>ИСТОРИЯ   РАЗВИТИЯ   ОБЩЕСТВЕННОЙ   МЫСЛИ — ИСТОРИЯ   СССР</w:t>
      </w:r>
      <w:r>
        <w:rPr>
          <w:rFonts w:ascii="Arial" w:hAnsi="Arial" w:cs="Arial"/>
          <w:b/>
          <w:bCs/>
          <w:sz w:val="14"/>
          <w:szCs w:val="14"/>
        </w:rPr>
        <w:tab/>
      </w:r>
      <w:r>
        <w:rPr>
          <w:rFonts w:hAnsi="Arial"/>
          <w:b/>
          <w:bCs/>
          <w:sz w:val="14"/>
          <w:szCs w:val="14"/>
        </w:rPr>
        <w:t>207</w:t>
      </w:r>
    </w:p>
    <w:p w:rsidR="00182580" w:rsidRDefault="00182580" w:rsidP="00182580">
      <w:pPr>
        <w:shd w:val="clear" w:color="auto" w:fill="FFFFFF"/>
        <w:tabs>
          <w:tab w:val="left" w:pos="5640"/>
        </w:tabs>
        <w:spacing w:after="240"/>
        <w:ind w:left="624"/>
        <w:sectPr w:rsidR="00182580">
          <w:pgSz w:w="8504" w:h="11339"/>
          <w:pgMar w:top="963" w:right="1161" w:bottom="360" w:left="1463" w:header="720" w:footer="720" w:gutter="0"/>
          <w:cols w:space="60"/>
          <w:noEndnote/>
        </w:sectPr>
      </w:pPr>
    </w:p>
    <w:p w:rsidR="00182580" w:rsidRDefault="00182580" w:rsidP="00182580">
      <w:pPr>
        <w:shd w:val="clear" w:color="auto" w:fill="FFFFFF"/>
        <w:spacing w:line="168" w:lineRule="exact"/>
        <w:ind w:left="384" w:hanging="355"/>
        <w:jc w:val="both"/>
      </w:pPr>
      <w:r>
        <w:rPr>
          <w:b/>
          <w:bCs/>
          <w:spacing w:val="-1"/>
          <w:sz w:val="18"/>
          <w:szCs w:val="18"/>
        </w:rPr>
        <w:lastRenderedPageBreak/>
        <w:t xml:space="preserve">История  развития  общественной </w:t>
      </w:r>
      <w:r>
        <w:rPr>
          <w:b/>
          <w:bCs/>
          <w:spacing w:val="-4"/>
          <w:sz w:val="18"/>
          <w:szCs w:val="18"/>
        </w:rPr>
        <w:t xml:space="preserve">мысли   в   России </w:t>
      </w:r>
      <w:r>
        <w:rPr>
          <w:spacing w:val="-4"/>
          <w:sz w:val="18"/>
          <w:szCs w:val="18"/>
        </w:rPr>
        <w:t xml:space="preserve">— </w:t>
      </w:r>
      <w:r>
        <w:rPr>
          <w:b/>
          <w:bCs/>
          <w:spacing w:val="-4"/>
          <w:sz w:val="18"/>
          <w:szCs w:val="18"/>
        </w:rPr>
        <w:t xml:space="preserve">1,   </w:t>
      </w:r>
      <w:r>
        <w:rPr>
          <w:spacing w:val="-4"/>
          <w:sz w:val="18"/>
          <w:szCs w:val="18"/>
        </w:rPr>
        <w:t>271 —</w:t>
      </w:r>
    </w:p>
    <w:p w:rsidR="00182580" w:rsidRDefault="00182580" w:rsidP="00182580">
      <w:pPr>
        <w:shd w:val="clear" w:color="auto" w:fill="FFFFFF"/>
        <w:spacing w:before="5" w:line="168" w:lineRule="exact"/>
        <w:ind w:left="360" w:right="14"/>
        <w:jc w:val="both"/>
      </w:pPr>
      <w:r>
        <w:rPr>
          <w:spacing w:val="-1"/>
          <w:sz w:val="18"/>
          <w:szCs w:val="18"/>
        </w:rPr>
        <w:t xml:space="preserve">272, 280—301, 352, 353, 442— </w:t>
      </w:r>
      <w:r>
        <w:rPr>
          <w:sz w:val="18"/>
          <w:szCs w:val="18"/>
        </w:rPr>
        <w:t xml:space="preserve">444; 2, 507—550; 4, 176, </w:t>
      </w:r>
      <w:r>
        <w:rPr>
          <w:spacing w:val="-1"/>
          <w:sz w:val="18"/>
          <w:szCs w:val="18"/>
        </w:rPr>
        <w:t xml:space="preserve">189—190, 214—215, 216—217, 245—248, 311—312, 322—324, </w:t>
      </w:r>
      <w:r>
        <w:rPr>
          <w:sz w:val="18"/>
          <w:szCs w:val="18"/>
        </w:rPr>
        <w:t xml:space="preserve">327-328, 329-330, 354-355, </w:t>
      </w:r>
      <w:r>
        <w:rPr>
          <w:spacing w:val="-1"/>
          <w:sz w:val="18"/>
          <w:szCs w:val="18"/>
        </w:rPr>
        <w:t xml:space="preserve">371—377; 6, 30—33, 372—376; </w:t>
      </w:r>
      <w:r>
        <w:rPr>
          <w:sz w:val="18"/>
          <w:szCs w:val="18"/>
        </w:rPr>
        <w:t>7, 46-47; 9, 275; 11, 285; 12, 40-41; 17, 81-82, 405; 20, 128-129, 161-170, 174-177, 179; 21, 240—241, 255—262; 25, 119—121, 122; 26, 107; 41, 7-8; 45, 24.</w:t>
      </w:r>
    </w:p>
    <w:p w:rsidR="00182580" w:rsidRDefault="00182580" w:rsidP="00182580">
      <w:pPr>
        <w:shd w:val="clear" w:color="auto" w:fill="FFFFFF"/>
        <w:tabs>
          <w:tab w:val="left" w:pos="302"/>
        </w:tabs>
        <w:spacing w:before="14" w:line="168" w:lineRule="exact"/>
        <w:ind w:left="302" w:right="34" w:hanging="254"/>
        <w:jc w:val="both"/>
      </w:pPr>
      <w:r>
        <w:rPr>
          <w:sz w:val="18"/>
          <w:szCs w:val="18"/>
        </w:rPr>
        <w:t>—</w:t>
      </w:r>
      <w:r>
        <w:rPr>
          <w:sz w:val="18"/>
          <w:szCs w:val="18"/>
        </w:rPr>
        <w:tab/>
        <w:t>материалистическая традиция</w:t>
      </w:r>
      <w:r>
        <w:rPr>
          <w:sz w:val="18"/>
          <w:szCs w:val="18"/>
        </w:rPr>
        <w:br/>
        <w:t>передовой общественной мыс</w:t>
      </w:r>
      <w:r>
        <w:rPr>
          <w:sz w:val="18"/>
          <w:szCs w:val="18"/>
        </w:rPr>
        <w:softHyphen/>
        <w:t>ли России — 1, 308; 20, 126;</w:t>
      </w:r>
      <w:r>
        <w:rPr>
          <w:sz w:val="18"/>
          <w:szCs w:val="18"/>
        </w:rPr>
        <w:br/>
        <w:t>21, 256; 45, 23—24.</w:t>
      </w:r>
    </w:p>
    <w:p w:rsidR="00182580" w:rsidRDefault="00182580" w:rsidP="00182580">
      <w:pPr>
        <w:shd w:val="clear" w:color="auto" w:fill="FFFFFF"/>
        <w:spacing w:line="168" w:lineRule="exact"/>
      </w:pPr>
      <w:r>
        <w:rPr>
          <w:b/>
          <w:bCs/>
          <w:sz w:val="18"/>
          <w:szCs w:val="18"/>
        </w:rPr>
        <w:t>История СССР</w:t>
      </w:r>
    </w:p>
    <w:p w:rsidR="00182580" w:rsidRDefault="00182580" w:rsidP="00182580">
      <w:pPr>
        <w:numPr>
          <w:ilvl w:val="0"/>
          <w:numId w:val="4"/>
        </w:numPr>
        <w:shd w:val="clear" w:color="auto" w:fill="FFFFFF"/>
        <w:tabs>
          <w:tab w:val="left" w:pos="302"/>
        </w:tabs>
        <w:spacing w:before="5" w:line="168" w:lineRule="exact"/>
        <w:ind w:left="302" w:right="43" w:hanging="254"/>
        <w:jc w:val="both"/>
        <w:rPr>
          <w:sz w:val="18"/>
          <w:szCs w:val="18"/>
        </w:rPr>
      </w:pPr>
      <w:r>
        <w:rPr>
          <w:sz w:val="18"/>
          <w:szCs w:val="18"/>
        </w:rPr>
        <w:t>периодизация (основные эта</w:t>
      </w:r>
      <w:r>
        <w:rPr>
          <w:sz w:val="18"/>
          <w:szCs w:val="18"/>
        </w:rPr>
        <w:softHyphen/>
        <w:t xml:space="preserve">пы исторического развития) — 1, 153-154; 9, 250-252, 331-332; 16, 15-16, 141, 216; 17, 271; 19, 372; 20, 72—75, 85—89, 140—142, 165—167, 186—188, 190, 324; 21, 110, 171, 339-342, 387— 388; 22, 43—44; 23, 397— 399; 25, 237; 28, 670, 671, 672, 673, 674, 676, 678, 682, 683; 35, 94, 393; 36, 78—79, 92— 98, 202, 384, 496; 38, 306; 41, 9-13; 44, 102-103, 197; </w:t>
      </w:r>
      <w:r>
        <w:rPr>
          <w:spacing w:val="-1"/>
          <w:sz w:val="18"/>
          <w:szCs w:val="18"/>
        </w:rPr>
        <w:t xml:space="preserve">45, 173—175; 47, 227—228, </w:t>
      </w:r>
      <w:r>
        <w:rPr>
          <w:sz w:val="18"/>
          <w:szCs w:val="18"/>
        </w:rPr>
        <w:t>229—231.</w:t>
      </w:r>
    </w:p>
    <w:p w:rsidR="00182580" w:rsidRDefault="00182580" w:rsidP="00182580">
      <w:pPr>
        <w:numPr>
          <w:ilvl w:val="0"/>
          <w:numId w:val="4"/>
        </w:numPr>
        <w:shd w:val="clear" w:color="auto" w:fill="FFFFFF"/>
        <w:tabs>
          <w:tab w:val="left" w:pos="302"/>
        </w:tabs>
        <w:spacing w:line="168" w:lineRule="exact"/>
        <w:ind w:left="302" w:right="67" w:hanging="254"/>
        <w:jc w:val="both"/>
        <w:rPr>
          <w:sz w:val="18"/>
          <w:szCs w:val="18"/>
        </w:rPr>
      </w:pPr>
      <w:r>
        <w:rPr>
          <w:spacing w:val="-1"/>
          <w:sz w:val="18"/>
          <w:szCs w:val="18"/>
        </w:rPr>
        <w:t xml:space="preserve">первобытно-общинный строй и </w:t>
      </w:r>
      <w:r>
        <w:rPr>
          <w:sz w:val="18"/>
          <w:szCs w:val="18"/>
        </w:rPr>
        <w:t>рабовладельческий строй —1, 152—153; 39, 68—70, 73—75.</w:t>
      </w:r>
    </w:p>
    <w:p w:rsidR="00182580" w:rsidRDefault="00182580" w:rsidP="00182580">
      <w:pPr>
        <w:numPr>
          <w:ilvl w:val="0"/>
          <w:numId w:val="4"/>
        </w:numPr>
        <w:shd w:val="clear" w:color="auto" w:fill="FFFFFF"/>
        <w:tabs>
          <w:tab w:val="left" w:pos="302"/>
        </w:tabs>
        <w:spacing w:line="168" w:lineRule="exact"/>
        <w:ind w:left="48"/>
        <w:rPr>
          <w:sz w:val="18"/>
          <w:szCs w:val="18"/>
        </w:rPr>
      </w:pPr>
      <w:r>
        <w:rPr>
          <w:sz w:val="18"/>
          <w:szCs w:val="18"/>
        </w:rPr>
        <w:t>в период крепостничества —</w:t>
      </w:r>
    </w:p>
    <w:p w:rsidR="00182580" w:rsidRDefault="00182580" w:rsidP="00182580">
      <w:pPr>
        <w:shd w:val="clear" w:color="auto" w:fill="FFFFFF"/>
        <w:tabs>
          <w:tab w:val="left" w:pos="590"/>
        </w:tabs>
        <w:spacing w:line="168" w:lineRule="exact"/>
        <w:ind w:left="312" w:right="82"/>
        <w:jc w:val="both"/>
      </w:pPr>
      <w:r>
        <w:rPr>
          <w:sz w:val="18"/>
          <w:szCs w:val="18"/>
        </w:rPr>
        <w:t>1,</w:t>
      </w:r>
      <w:r>
        <w:rPr>
          <w:sz w:val="18"/>
          <w:szCs w:val="18"/>
        </w:rPr>
        <w:tab/>
        <w:t>153-154; 2, 416-417; 3,</w:t>
      </w:r>
      <w:r>
        <w:rPr>
          <w:sz w:val="18"/>
          <w:szCs w:val="18"/>
        </w:rPr>
        <w:br/>
        <w:t>167, 183-185, 199, 314, 378,</w:t>
      </w:r>
      <w:r>
        <w:rPr>
          <w:sz w:val="18"/>
          <w:szCs w:val="18"/>
        </w:rPr>
        <w:br/>
        <w:t>485; 6, 222; 15, 131; 17, 346;</w:t>
      </w:r>
      <w:r>
        <w:rPr>
          <w:sz w:val="18"/>
          <w:szCs w:val="18"/>
        </w:rPr>
        <w:br/>
        <w:t>20, 121, 187; 22, 371; 23,</w:t>
      </w:r>
      <w:r>
        <w:rPr>
          <w:sz w:val="18"/>
          <w:szCs w:val="18"/>
        </w:rPr>
        <w:br/>
        <w:t>397-398; 25, 93-95, 237; 26,</w:t>
      </w:r>
      <w:r>
        <w:rPr>
          <w:sz w:val="18"/>
          <w:szCs w:val="18"/>
        </w:rPr>
        <w:br/>
        <w:t>120; 28, 588, 704; 30, 315,</w:t>
      </w:r>
      <w:r>
        <w:rPr>
          <w:sz w:val="18"/>
          <w:szCs w:val="18"/>
        </w:rPr>
        <w:br/>
        <w:t>318, 350; 31, 392; 32, 253—</w:t>
      </w:r>
      <w:r>
        <w:rPr>
          <w:sz w:val="18"/>
          <w:szCs w:val="18"/>
        </w:rPr>
        <w:br/>
        <w:t>254; 34, 368; 36, 301; 37, 373;</w:t>
      </w:r>
      <w:r>
        <w:rPr>
          <w:sz w:val="18"/>
          <w:szCs w:val="18"/>
        </w:rPr>
        <w:br/>
        <w:t>38, 326; 39,  77—78.</w:t>
      </w:r>
    </w:p>
    <w:p w:rsidR="00182580" w:rsidRDefault="00182580" w:rsidP="00182580">
      <w:pPr>
        <w:shd w:val="clear" w:color="auto" w:fill="FFFFFF"/>
        <w:tabs>
          <w:tab w:val="left" w:pos="302"/>
        </w:tabs>
        <w:spacing w:line="168" w:lineRule="exact"/>
        <w:ind w:left="302" w:right="91" w:hanging="254"/>
        <w:jc w:val="both"/>
      </w:pPr>
      <w:r>
        <w:rPr>
          <w:sz w:val="18"/>
          <w:szCs w:val="18"/>
        </w:rPr>
        <w:t>—</w:t>
      </w:r>
      <w:r>
        <w:rPr>
          <w:sz w:val="18"/>
          <w:szCs w:val="18"/>
        </w:rPr>
        <w:tab/>
        <w:t>в период разложения крепо</w:t>
      </w:r>
      <w:r>
        <w:rPr>
          <w:sz w:val="18"/>
          <w:szCs w:val="18"/>
        </w:rPr>
        <w:softHyphen/>
        <w:t>стничества и роста капитали</w:t>
      </w:r>
      <w:r>
        <w:rPr>
          <w:sz w:val="18"/>
          <w:szCs w:val="18"/>
        </w:rPr>
        <w:softHyphen/>
        <w:t>стических отношений — 1,</w:t>
      </w:r>
      <w:r>
        <w:rPr>
          <w:sz w:val="18"/>
          <w:szCs w:val="18"/>
        </w:rPr>
        <w:br/>
        <w:t>433—434, 516—518, 520—521;</w:t>
      </w:r>
    </w:p>
    <w:p w:rsidR="00182580" w:rsidRDefault="00182580" w:rsidP="00182580">
      <w:pPr>
        <w:shd w:val="clear" w:color="auto" w:fill="FFFFFF"/>
        <w:tabs>
          <w:tab w:val="left" w:pos="514"/>
        </w:tabs>
        <w:spacing w:line="168" w:lineRule="exact"/>
        <w:ind w:left="307"/>
      </w:pPr>
      <w:r>
        <w:rPr>
          <w:spacing w:val="-1"/>
          <w:sz w:val="18"/>
          <w:szCs w:val="18"/>
        </w:rPr>
        <w:t>2,</w:t>
      </w:r>
      <w:r>
        <w:rPr>
          <w:sz w:val="18"/>
          <w:szCs w:val="18"/>
        </w:rPr>
        <w:tab/>
        <w:t>520; 3, 380-383, 415, 420-</w:t>
      </w:r>
    </w:p>
    <w:p w:rsidR="00182580" w:rsidRDefault="00182580" w:rsidP="00182580">
      <w:pPr>
        <w:shd w:val="clear" w:color="auto" w:fill="FFFFFF"/>
        <w:spacing w:before="24" w:line="168" w:lineRule="exact"/>
        <w:ind w:left="284"/>
        <w:jc w:val="both"/>
        <w:rPr>
          <w:sz w:val="18"/>
          <w:szCs w:val="18"/>
          <w:lang w:val="en-US"/>
        </w:rPr>
      </w:pPr>
      <w:r>
        <w:br w:type="column"/>
      </w:r>
      <w:r>
        <w:rPr>
          <w:sz w:val="18"/>
          <w:szCs w:val="18"/>
        </w:rPr>
        <w:lastRenderedPageBreak/>
        <w:t xml:space="preserve">421, 423-424, 435, 469-470, 484-485, 531-532; 4, 393, 430; 5, 28-29; 11, 285; 16, 216-217, 423-424; 17, 346, 411; 20, 102—103, 121, 141 187, 196-197; 21, 81, 255— </w:t>
      </w:r>
      <w:r>
        <w:rPr>
          <w:spacing w:val="-1"/>
          <w:sz w:val="18"/>
          <w:szCs w:val="18"/>
        </w:rPr>
        <w:t xml:space="preserve">262; 23, 397—398; 25, 93—95, </w:t>
      </w:r>
      <w:r>
        <w:rPr>
          <w:sz w:val="18"/>
          <w:szCs w:val="18"/>
        </w:rPr>
        <w:t xml:space="preserve">237, 300; 28, 303, 307, 614, 615, 670, 671, 672, 673, 674, 676; 30, 251, 315; 31, 181; 36, 384; 37, 414; 39, 71, 77-78; 41, 7-8, 15. </w:t>
      </w:r>
    </w:p>
    <w:p w:rsidR="00182580" w:rsidRDefault="00182580" w:rsidP="00182580">
      <w:pPr>
        <w:shd w:val="clear" w:color="auto" w:fill="FFFFFF"/>
        <w:spacing w:before="24" w:line="168" w:lineRule="exact"/>
        <w:ind w:left="284" w:hanging="284"/>
        <w:jc w:val="both"/>
      </w:pPr>
      <w:r>
        <w:rPr>
          <w:sz w:val="18"/>
          <w:szCs w:val="18"/>
        </w:rPr>
        <w:t>— в период утверждения и раз</w:t>
      </w:r>
      <w:r>
        <w:rPr>
          <w:sz w:val="18"/>
          <w:szCs w:val="18"/>
        </w:rPr>
        <w:softHyphen/>
        <w:t>вития капитализма — 1, 97— 98, 99-122, 193—194, 198— 200, 210-215, 237-241, 243-244, 247-252, 257-258, 266-</w:t>
      </w:r>
      <w:r>
        <w:rPr>
          <w:spacing w:val="-1"/>
          <w:sz w:val="18"/>
          <w:szCs w:val="18"/>
        </w:rPr>
        <w:t xml:space="preserve">267, 272—279, 293—296, 305— 306, 307—308, 323—335, 355— </w:t>
      </w:r>
      <w:r>
        <w:rPr>
          <w:sz w:val="18"/>
          <w:szCs w:val="18"/>
        </w:rPr>
        <w:t xml:space="preserve">364, 380-381, 389-402, 407, 410, 411—414, 416—417, 425— </w:t>
      </w:r>
      <w:r>
        <w:rPr>
          <w:spacing w:val="-1"/>
          <w:sz w:val="18"/>
          <w:szCs w:val="18"/>
        </w:rPr>
        <w:t xml:space="preserve">428, 432—434, 442—444, 445— </w:t>
      </w:r>
      <w:r>
        <w:rPr>
          <w:sz w:val="18"/>
          <w:szCs w:val="18"/>
        </w:rPr>
        <w:t xml:space="preserve">473, 488—491, 505—511, 516— 519, 520—525; 2, 83—86, 87— 92, 246, 343-345, 406, 409, </w:t>
      </w:r>
      <w:r>
        <w:rPr>
          <w:spacing w:val="-2"/>
          <w:sz w:val="18"/>
          <w:szCs w:val="18"/>
        </w:rPr>
        <w:t xml:space="preserve">455—456, 465—466, 526. 531 — </w:t>
      </w:r>
      <w:r>
        <w:rPr>
          <w:spacing w:val="-1"/>
          <w:sz w:val="18"/>
          <w:szCs w:val="18"/>
        </w:rPr>
        <w:t xml:space="preserve">532, 548—549; 3, 5—6, 7—8, </w:t>
      </w:r>
      <w:r>
        <w:rPr>
          <w:sz w:val="18"/>
          <w:szCs w:val="18"/>
        </w:rPr>
        <w:t>61-180, 183-246, 247-327, 328—383, 384—452, 455—552;</w:t>
      </w:r>
    </w:p>
    <w:p w:rsidR="00182580" w:rsidRDefault="00182580" w:rsidP="00182580">
      <w:pPr>
        <w:shd w:val="clear" w:color="auto" w:fill="FFFFFF"/>
        <w:tabs>
          <w:tab w:val="left" w:pos="446"/>
        </w:tabs>
        <w:spacing w:line="168" w:lineRule="exact"/>
        <w:ind w:left="240" w:right="53"/>
        <w:jc w:val="both"/>
      </w:pPr>
      <w:r>
        <w:rPr>
          <w:sz w:val="18"/>
          <w:szCs w:val="18"/>
        </w:rPr>
        <w:t>4,</w:t>
      </w:r>
      <w:r>
        <w:rPr>
          <w:sz w:val="18"/>
          <w:szCs w:val="18"/>
        </w:rPr>
        <w:tab/>
        <w:t>55-56, 64-66, 85-86, 132,</w:t>
      </w:r>
      <w:r>
        <w:rPr>
          <w:sz w:val="18"/>
          <w:szCs w:val="18"/>
        </w:rPr>
        <w:br/>
      </w:r>
      <w:r>
        <w:rPr>
          <w:spacing w:val="-2"/>
          <w:sz w:val="18"/>
          <w:szCs w:val="18"/>
        </w:rPr>
        <w:t>217—220, 226—229, 288—292,</w:t>
      </w:r>
      <w:r>
        <w:rPr>
          <w:spacing w:val="-2"/>
          <w:sz w:val="18"/>
          <w:szCs w:val="18"/>
        </w:rPr>
        <w:br/>
      </w:r>
      <w:r>
        <w:rPr>
          <w:sz w:val="18"/>
          <w:szCs w:val="18"/>
        </w:rPr>
        <w:t>322-323, 354-355, 429-432;</w:t>
      </w:r>
    </w:p>
    <w:p w:rsidR="00182580" w:rsidRDefault="00182580" w:rsidP="00182580">
      <w:pPr>
        <w:shd w:val="clear" w:color="auto" w:fill="FFFFFF"/>
        <w:tabs>
          <w:tab w:val="left" w:pos="562"/>
        </w:tabs>
        <w:spacing w:line="168" w:lineRule="exact"/>
        <w:ind w:left="206" w:right="62"/>
        <w:jc w:val="both"/>
      </w:pPr>
      <w:r>
        <w:rPr>
          <w:sz w:val="18"/>
          <w:szCs w:val="18"/>
        </w:rPr>
        <w:t>5,</w:t>
      </w:r>
      <w:r>
        <w:rPr>
          <w:sz w:val="18"/>
          <w:szCs w:val="18"/>
        </w:rPr>
        <w:tab/>
      </w:r>
      <w:r>
        <w:rPr>
          <w:spacing w:val="-1"/>
          <w:sz w:val="18"/>
          <w:szCs w:val="18"/>
        </w:rPr>
        <w:t>25—53, 61—62, 64—65,</w:t>
      </w:r>
      <w:r>
        <w:rPr>
          <w:spacing w:val="-1"/>
          <w:sz w:val="18"/>
          <w:szCs w:val="18"/>
        </w:rPr>
        <w:br/>
      </w:r>
      <w:r>
        <w:rPr>
          <w:sz w:val="18"/>
          <w:szCs w:val="18"/>
        </w:rPr>
        <w:t>74—76, 81—86, 304—305,</w:t>
      </w:r>
      <w:r>
        <w:rPr>
          <w:sz w:val="18"/>
          <w:szCs w:val="18"/>
        </w:rPr>
        <w:br/>
        <w:t>319-322, 352-357; 6, 28,</w:t>
      </w:r>
      <w:r>
        <w:rPr>
          <w:sz w:val="18"/>
          <w:szCs w:val="18"/>
        </w:rPr>
        <w:br/>
      </w:r>
      <w:r>
        <w:rPr>
          <w:spacing w:val="-2"/>
          <w:sz w:val="18"/>
          <w:szCs w:val="18"/>
        </w:rPr>
        <w:t>29—31, 203—204, 205—206,</w:t>
      </w:r>
      <w:r>
        <w:rPr>
          <w:spacing w:val="-2"/>
          <w:sz w:val="18"/>
          <w:szCs w:val="18"/>
        </w:rPr>
        <w:br/>
        <w:t>221—222, 232—234, 277—279,</w:t>
      </w:r>
      <w:r>
        <w:rPr>
          <w:spacing w:val="-2"/>
          <w:sz w:val="18"/>
          <w:szCs w:val="18"/>
        </w:rPr>
        <w:br/>
      </w:r>
      <w:r>
        <w:rPr>
          <w:sz w:val="18"/>
          <w:szCs w:val="18"/>
        </w:rPr>
        <w:t>280-291, 310-313, 326-327,</w:t>
      </w:r>
      <w:r>
        <w:rPr>
          <w:sz w:val="18"/>
          <w:szCs w:val="18"/>
        </w:rPr>
        <w:br/>
        <w:t>331-332, 377, 399-406; 7,</w:t>
      </w:r>
      <w:r>
        <w:rPr>
          <w:sz w:val="18"/>
          <w:szCs w:val="18"/>
        </w:rPr>
        <w:br/>
      </w:r>
      <w:r>
        <w:rPr>
          <w:spacing w:val="-1"/>
          <w:sz w:val="18"/>
          <w:szCs w:val="18"/>
        </w:rPr>
        <w:t>144—158, 193—197, 213—214,</w:t>
      </w:r>
      <w:r>
        <w:rPr>
          <w:spacing w:val="-1"/>
          <w:sz w:val="18"/>
          <w:szCs w:val="18"/>
        </w:rPr>
        <w:br/>
      </w:r>
      <w:r>
        <w:rPr>
          <w:sz w:val="18"/>
          <w:szCs w:val="18"/>
        </w:rPr>
        <w:t>345-346, 352; 8, 114, 183—</w:t>
      </w:r>
      <w:r>
        <w:rPr>
          <w:sz w:val="18"/>
          <w:szCs w:val="18"/>
        </w:rPr>
        <w:br/>
      </w:r>
      <w:r>
        <w:rPr>
          <w:spacing w:val="-1"/>
          <w:sz w:val="18"/>
          <w:szCs w:val="18"/>
        </w:rPr>
        <w:t>184; 9, 195—196, 250—252,</w:t>
      </w:r>
      <w:r>
        <w:rPr>
          <w:spacing w:val="-1"/>
          <w:sz w:val="18"/>
          <w:szCs w:val="18"/>
        </w:rPr>
        <w:br/>
      </w:r>
      <w:r>
        <w:rPr>
          <w:sz w:val="18"/>
          <w:szCs w:val="18"/>
        </w:rPr>
        <w:t>258-259, 331-334; 10, 45;</w:t>
      </w:r>
      <w:r>
        <w:rPr>
          <w:sz w:val="18"/>
          <w:szCs w:val="18"/>
        </w:rPr>
        <w:br/>
      </w:r>
      <w:r>
        <w:rPr>
          <w:spacing w:val="-1"/>
          <w:sz w:val="18"/>
          <w:szCs w:val="18"/>
        </w:rPr>
        <w:t>12, 40—41, 331—332; 13, 14 —</w:t>
      </w:r>
      <w:r>
        <w:rPr>
          <w:spacing w:val="-1"/>
          <w:sz w:val="18"/>
          <w:szCs w:val="18"/>
        </w:rPr>
        <w:br/>
        <w:t>15; 16, 224—230, 253—258,</w:t>
      </w:r>
      <w:r>
        <w:rPr>
          <w:spacing w:val="-1"/>
          <w:sz w:val="18"/>
          <w:szCs w:val="18"/>
        </w:rPr>
        <w:br/>
        <w:t>272—274, 309—311, 324—325,</w:t>
      </w:r>
      <w:r>
        <w:rPr>
          <w:spacing w:val="-1"/>
          <w:sz w:val="18"/>
          <w:szCs w:val="18"/>
        </w:rPr>
        <w:br/>
      </w:r>
      <w:r>
        <w:rPr>
          <w:sz w:val="18"/>
          <w:szCs w:val="18"/>
        </w:rPr>
        <w:t>369—371, 423—424; 17, 39—</w:t>
      </w:r>
      <w:r>
        <w:rPr>
          <w:sz w:val="18"/>
          <w:szCs w:val="18"/>
        </w:rPr>
        <w:br/>
        <w:t>40, 59—137, 148—152, 155—</w:t>
      </w:r>
      <w:r>
        <w:rPr>
          <w:sz w:val="18"/>
          <w:szCs w:val="18"/>
        </w:rPr>
        <w:br/>
      </w:r>
      <w:r>
        <w:rPr>
          <w:spacing w:val="-2"/>
          <w:sz w:val="18"/>
          <w:szCs w:val="18"/>
        </w:rPr>
        <w:t>156, 210—211, 214—215, 227—</w:t>
      </w:r>
      <w:r>
        <w:rPr>
          <w:spacing w:val="-2"/>
          <w:sz w:val="18"/>
          <w:szCs w:val="18"/>
        </w:rPr>
        <w:br/>
      </w:r>
      <w:r>
        <w:rPr>
          <w:sz w:val="18"/>
          <w:szCs w:val="18"/>
        </w:rPr>
        <w:t>228, 345—346, 405—406, 411;</w:t>
      </w:r>
      <w:r>
        <w:rPr>
          <w:sz w:val="18"/>
          <w:szCs w:val="18"/>
        </w:rPr>
        <w:br/>
      </w:r>
      <w:r>
        <w:rPr>
          <w:spacing w:val="-1"/>
          <w:sz w:val="18"/>
          <w:szCs w:val="18"/>
        </w:rPr>
        <w:t>19, 52, 169—170, 379—393,</w:t>
      </w:r>
      <w:r>
        <w:rPr>
          <w:spacing w:val="-1"/>
          <w:sz w:val="18"/>
          <w:szCs w:val="18"/>
        </w:rPr>
        <w:br/>
        <w:t>399—403; 20, 19—21, 38—40,</w:t>
      </w:r>
      <w:r>
        <w:rPr>
          <w:spacing w:val="-1"/>
          <w:sz w:val="18"/>
          <w:szCs w:val="18"/>
        </w:rPr>
        <w:br/>
      </w:r>
      <w:r>
        <w:rPr>
          <w:sz w:val="18"/>
          <w:szCs w:val="18"/>
        </w:rPr>
        <w:t>100-104, 121, 140—142,161—</w:t>
      </w:r>
    </w:p>
    <w:p w:rsidR="00182580" w:rsidRDefault="00182580" w:rsidP="00182580">
      <w:pPr>
        <w:shd w:val="clear" w:color="auto" w:fill="FFFFFF"/>
        <w:tabs>
          <w:tab w:val="left" w:pos="562"/>
        </w:tabs>
        <w:spacing w:line="168" w:lineRule="exact"/>
        <w:ind w:left="206" w:right="62"/>
        <w:jc w:val="both"/>
        <w:sectPr w:rsidR="00182580">
          <w:type w:val="continuous"/>
          <w:pgSz w:w="8504" w:h="11339"/>
          <w:pgMar w:top="963" w:right="1171" w:bottom="360" w:left="1463" w:header="720" w:footer="720" w:gutter="0"/>
          <w:cols w:num="2" w:space="720" w:equalWidth="0">
            <w:col w:w="2822" w:space="341"/>
            <w:col w:w="2707"/>
          </w:cols>
          <w:noEndnote/>
        </w:sectPr>
      </w:pPr>
    </w:p>
    <w:p w:rsidR="00182580" w:rsidRDefault="00182580" w:rsidP="00182580">
      <w:pPr>
        <w:shd w:val="clear" w:color="auto" w:fill="FFFFFF"/>
      </w:pPr>
      <w:r>
        <w:rPr>
          <w:rFonts w:ascii="Arial" w:hAnsi="Arial" w:cs="Arial"/>
          <w:sz w:val="18"/>
          <w:szCs w:val="18"/>
        </w:rPr>
        <w:lastRenderedPageBreak/>
        <w:t>208</w:t>
      </w:r>
    </w:p>
    <w:p w:rsidR="00182580" w:rsidRDefault="00182580" w:rsidP="00182580">
      <w:pPr>
        <w:shd w:val="clear" w:color="auto" w:fill="FFFFFF"/>
        <w:spacing w:before="38"/>
      </w:pPr>
      <w:r>
        <w:br w:type="column"/>
      </w:r>
      <w:r>
        <w:rPr>
          <w:b/>
          <w:bCs/>
          <w:spacing w:val="-7"/>
          <w:sz w:val="14"/>
          <w:szCs w:val="14"/>
        </w:rPr>
        <w:lastRenderedPageBreak/>
        <w:t>ИСТОРИЯ  СССР</w:t>
      </w:r>
    </w:p>
    <w:p w:rsidR="00182580" w:rsidRDefault="00182580" w:rsidP="00182580">
      <w:pPr>
        <w:shd w:val="clear" w:color="auto" w:fill="FFFFFF"/>
        <w:spacing w:before="38"/>
        <w:sectPr w:rsidR="00182580">
          <w:pgSz w:w="8504" w:h="11339"/>
          <w:pgMar w:top="934" w:right="3895" w:bottom="360" w:left="1168" w:header="720" w:footer="720" w:gutter="0"/>
          <w:cols w:num="2" w:space="720" w:equalWidth="0">
            <w:col w:w="720" w:space="1627"/>
            <w:col w:w="1094"/>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8"/>
        <w:sectPr w:rsidR="00182580">
          <w:type w:val="continuous"/>
          <w:pgSz w:w="8504" w:h="11339"/>
          <w:pgMar w:top="934" w:right="1490" w:bottom="360" w:left="1163"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 xml:space="preserve">История СССР </w:t>
      </w:r>
      <w:r>
        <w:rPr>
          <w:i/>
          <w:iCs/>
          <w:sz w:val="18"/>
          <w:szCs w:val="18"/>
        </w:rPr>
        <w:t>(продолжение)</w:t>
      </w:r>
    </w:p>
    <w:p w:rsidR="00182580" w:rsidRDefault="00182580" w:rsidP="00182580">
      <w:pPr>
        <w:shd w:val="clear" w:color="auto" w:fill="FFFFFF"/>
        <w:spacing w:before="5" w:line="168" w:lineRule="exact"/>
        <w:ind w:left="360"/>
        <w:jc w:val="both"/>
      </w:pPr>
      <w:r>
        <w:rPr>
          <w:sz w:val="18"/>
          <w:szCs w:val="18"/>
        </w:rPr>
        <w:t>170, 171-180,187—190,196— 197, 329; 21, 81, 257-258, 260-261, 303; 22, 18, 44, 52;</w:t>
      </w:r>
    </w:p>
    <w:p w:rsidR="00182580" w:rsidRDefault="00182580" w:rsidP="00182580">
      <w:pPr>
        <w:numPr>
          <w:ilvl w:val="0"/>
          <w:numId w:val="117"/>
        </w:numPr>
        <w:shd w:val="clear" w:color="auto" w:fill="FFFFFF"/>
        <w:tabs>
          <w:tab w:val="left" w:pos="667"/>
        </w:tabs>
        <w:spacing w:before="10" w:line="168" w:lineRule="exact"/>
        <w:ind w:left="336"/>
        <w:rPr>
          <w:sz w:val="18"/>
          <w:szCs w:val="18"/>
        </w:rPr>
      </w:pPr>
      <w:r>
        <w:rPr>
          <w:sz w:val="18"/>
          <w:szCs w:val="18"/>
        </w:rPr>
        <w:t>260—263, 394,  397—398;</w:t>
      </w:r>
    </w:p>
    <w:p w:rsidR="00182580" w:rsidRDefault="00182580" w:rsidP="00182580">
      <w:pPr>
        <w:numPr>
          <w:ilvl w:val="0"/>
          <w:numId w:val="117"/>
        </w:numPr>
        <w:shd w:val="clear" w:color="auto" w:fill="FFFFFF"/>
        <w:tabs>
          <w:tab w:val="left" w:pos="667"/>
        </w:tabs>
        <w:spacing w:line="168" w:lineRule="exact"/>
        <w:ind w:left="336" w:right="10"/>
        <w:jc w:val="both"/>
        <w:rPr>
          <w:sz w:val="18"/>
          <w:szCs w:val="18"/>
        </w:rPr>
      </w:pPr>
      <w:r>
        <w:rPr>
          <w:sz w:val="18"/>
          <w:szCs w:val="18"/>
        </w:rPr>
        <w:t xml:space="preserve">162, 276, 333; 25, 33, 93— 98, 122, 297—298; 26, 65, 107; 27, 392—394; 28, 270, 275, 276, 278, 303, 384, 451, </w:t>
      </w:r>
      <w:r>
        <w:rPr>
          <w:spacing w:val="-1"/>
          <w:sz w:val="18"/>
          <w:szCs w:val="18"/>
        </w:rPr>
        <w:t xml:space="preserve">458—459, 460, 472, 479, 482, 483—484, 489—492, 496, 604, </w:t>
      </w:r>
      <w:r>
        <w:rPr>
          <w:sz w:val="18"/>
          <w:szCs w:val="18"/>
        </w:rPr>
        <w:t>627, 628, 661, 670, 671, 672, 673, 676, 678, 707, 723; 36, 384-385; 37, 414; 39, 19, 70— 71, 78-79; 41, 7-8.</w:t>
      </w:r>
    </w:p>
    <w:p w:rsidR="00182580" w:rsidRDefault="00182580" w:rsidP="00182580">
      <w:pPr>
        <w:shd w:val="clear" w:color="auto" w:fill="FFFFFF"/>
        <w:spacing w:line="168" w:lineRule="exact"/>
        <w:ind w:left="302" w:right="34" w:hanging="264"/>
        <w:jc w:val="both"/>
      </w:pPr>
      <w:r>
        <w:rPr>
          <w:sz w:val="18"/>
          <w:szCs w:val="18"/>
        </w:rPr>
        <w:t xml:space="preserve">— в период империализма — 2, 98; 3, 16; 4, 378-383, 391 — 396; 5, 73-75, 81-86, 259— 261, 297; 6, 311-312, 326-327, 331—332, 337, 377, 437— 442; 7, 144-158, 164-165, </w:t>
      </w:r>
      <w:r>
        <w:rPr>
          <w:spacing w:val="-1"/>
          <w:sz w:val="18"/>
          <w:szCs w:val="18"/>
        </w:rPr>
        <w:t xml:space="preserve">169, 170, 279—280, 313—314, </w:t>
      </w:r>
      <w:r>
        <w:rPr>
          <w:sz w:val="18"/>
          <w:szCs w:val="18"/>
        </w:rPr>
        <w:t xml:space="preserve">359—362; 8, 114, 182-184; 9,4, 13, 95-97, 111, 130, 152, 154-156, 157—159, 179-180, 194, 207-208, 251—252, 372— 373, 375-379; 10, 18-19, 59-60, 81-82, 195-197, 219, 251-255; 11, 9-10, 35-49, 59—60, 118—119, 166—174, 179-185, 193, 214, 282-283, 299; 12, 10, 41, 45—46, 56— 57, 134-135, 202, 224-225, 308-309, 344-345, 362-363? 13, 109, 166-167, 174-175, 385; 14, 202—205, 342, 343— 344; 15, 3-4, 47-48; 16, 32, 140-141, 215-219, 223, 224— </w:t>
      </w:r>
      <w:r>
        <w:rPr>
          <w:spacing w:val="-1"/>
          <w:sz w:val="18"/>
          <w:szCs w:val="18"/>
        </w:rPr>
        <w:t xml:space="preserve">230, 254—258, 272—274, 309— 311, 324—325, 369—371, 403— </w:t>
      </w:r>
      <w:r>
        <w:rPr>
          <w:sz w:val="18"/>
          <w:szCs w:val="18"/>
        </w:rPr>
        <w:t xml:space="preserve">411, 417-418, 422-426, 453; 17, 7-8, 29-33, 39-40, </w:t>
      </w:r>
      <w:r>
        <w:rPr>
          <w:spacing w:val="-1"/>
          <w:sz w:val="18"/>
          <w:szCs w:val="18"/>
        </w:rPr>
        <w:t xml:space="preserve">170—171, 271—275, 325—326, </w:t>
      </w:r>
      <w:r>
        <w:rPr>
          <w:sz w:val="18"/>
          <w:szCs w:val="18"/>
        </w:rPr>
        <w:t xml:space="preserve">358-360, 364, 411-412; 19, 52-54, 134-136, 140-141, 190, 192, 212-213, 258, 361 — </w:t>
      </w:r>
      <w:r>
        <w:rPr>
          <w:spacing w:val="-1"/>
          <w:sz w:val="18"/>
          <w:szCs w:val="18"/>
        </w:rPr>
        <w:t xml:space="preserve">362, 379—406, 409—410, 416— </w:t>
      </w:r>
      <w:r>
        <w:rPr>
          <w:sz w:val="18"/>
          <w:szCs w:val="18"/>
        </w:rPr>
        <w:t xml:space="preserve">419; 20, 31-32, 72-73, 76— 77, 84-89, 102-103, 118— 119, 128—129, 139, 141-142, </w:t>
      </w:r>
      <w:r>
        <w:rPr>
          <w:spacing w:val="-1"/>
          <w:sz w:val="18"/>
          <w:szCs w:val="18"/>
        </w:rPr>
        <w:t xml:space="preserve">186—207, 295—296, 306—308, </w:t>
      </w:r>
      <w:r>
        <w:rPr>
          <w:sz w:val="18"/>
          <w:szCs w:val="18"/>
        </w:rPr>
        <w:t>311—312, 324—333, 353, 362, 377-380,   396-400;   21,   23,</w:t>
      </w:r>
    </w:p>
    <w:p w:rsidR="00182580" w:rsidRDefault="00182580" w:rsidP="00182580">
      <w:pPr>
        <w:shd w:val="clear" w:color="auto" w:fill="FFFFFF"/>
        <w:spacing w:before="5" w:line="168" w:lineRule="exact"/>
        <w:ind w:left="312"/>
        <w:jc w:val="both"/>
      </w:pPr>
      <w:r>
        <w:br w:type="column"/>
      </w:r>
      <w:r>
        <w:rPr>
          <w:sz w:val="18"/>
          <w:szCs w:val="18"/>
        </w:rPr>
        <w:lastRenderedPageBreak/>
        <w:t xml:space="preserve">25, 38-39, 56-58, 71, 80— 83, 85-88, 125—127, 136-137, 170-171, 176-179, 208, </w:t>
      </w:r>
      <w:r>
        <w:rPr>
          <w:spacing w:val="-1"/>
          <w:sz w:val="18"/>
          <w:szCs w:val="18"/>
        </w:rPr>
        <w:t xml:space="preserve">220, 239—241, 242—243, 258, 263—266, 272—274, 275—287, </w:t>
      </w:r>
      <w:r>
        <w:rPr>
          <w:sz w:val="18"/>
          <w:szCs w:val="18"/>
        </w:rPr>
        <w:t>297-298, 306-310, 339-346, 351-352, 366-368, 388, 400-401; 22, 11-12, 16-21, 24—</w:t>
      </w:r>
    </w:p>
    <w:p w:rsidR="00182580" w:rsidRDefault="00182580" w:rsidP="00182580">
      <w:pPr>
        <w:numPr>
          <w:ilvl w:val="0"/>
          <w:numId w:val="118"/>
        </w:numPr>
        <w:shd w:val="clear" w:color="auto" w:fill="FFFFFF"/>
        <w:tabs>
          <w:tab w:val="left" w:pos="653"/>
        </w:tabs>
        <w:spacing w:line="168" w:lineRule="exact"/>
        <w:ind w:left="264" w:right="14"/>
        <w:jc w:val="both"/>
        <w:rPr>
          <w:spacing w:val="-1"/>
          <w:sz w:val="18"/>
          <w:szCs w:val="18"/>
        </w:rPr>
      </w:pPr>
      <w:r>
        <w:rPr>
          <w:sz w:val="18"/>
          <w:szCs w:val="18"/>
        </w:rPr>
        <w:t xml:space="preserve">26-27, 41-42, 44, 85— 87, 119—120, 130—131, 155— </w:t>
      </w:r>
      <w:r>
        <w:rPr>
          <w:spacing w:val="-1"/>
          <w:sz w:val="18"/>
          <w:szCs w:val="18"/>
        </w:rPr>
        <w:t xml:space="preserve">156,167—168, 197—201, 203— </w:t>
      </w:r>
      <w:r>
        <w:rPr>
          <w:sz w:val="18"/>
          <w:szCs w:val="18"/>
        </w:rPr>
        <w:t xml:space="preserve">205, 252, 258-259, 281-283, </w:t>
      </w:r>
      <w:r>
        <w:rPr>
          <w:spacing w:val="-1"/>
          <w:sz w:val="18"/>
          <w:szCs w:val="18"/>
        </w:rPr>
        <w:t xml:space="preserve">286, 299—301, 319—321, 353— </w:t>
      </w:r>
      <w:r>
        <w:rPr>
          <w:sz w:val="18"/>
          <w:szCs w:val="18"/>
        </w:rPr>
        <w:t>354; 23, 20-21, 103-109, 153-154, 195-202, 260-266, 299-300, 397, 399, 412; 24, 127-129,. 138, 147, 162; 25, 12-13, 64-69, 93—101, 118, 122, 123, 131, 133, 134, 238— 239, 269, 271, 276—277, 298;</w:t>
      </w:r>
    </w:p>
    <w:p w:rsidR="00182580" w:rsidRDefault="00182580" w:rsidP="00182580">
      <w:pPr>
        <w:numPr>
          <w:ilvl w:val="0"/>
          <w:numId w:val="118"/>
        </w:numPr>
        <w:shd w:val="clear" w:color="auto" w:fill="FFFFFF"/>
        <w:tabs>
          <w:tab w:val="left" w:pos="653"/>
        </w:tabs>
        <w:spacing w:line="168" w:lineRule="exact"/>
        <w:ind w:left="264" w:right="38"/>
        <w:jc w:val="both"/>
        <w:rPr>
          <w:sz w:val="18"/>
          <w:szCs w:val="18"/>
        </w:rPr>
      </w:pPr>
      <w:r>
        <w:rPr>
          <w:sz w:val="18"/>
          <w:szCs w:val="18"/>
        </w:rPr>
        <w:t xml:space="preserve">21—22, 106—110, 119— 120, 121, 238, 288, 309, 310, </w:t>
      </w:r>
      <w:r>
        <w:rPr>
          <w:spacing w:val="-1"/>
          <w:sz w:val="18"/>
          <w:szCs w:val="18"/>
        </w:rPr>
        <w:t xml:space="preserve">314—318, 329—330, 331, 352— </w:t>
      </w:r>
      <w:r>
        <w:rPr>
          <w:sz w:val="18"/>
          <w:szCs w:val="18"/>
        </w:rPr>
        <w:t xml:space="preserve">353; 27, 26-27, 79-81, 264, 350, 356—357, 358, 361, 362— 363, 378; 28, 6-7, 59, 93, 106, 178, 180, 185, 235, 236, 238, 253, 256, 257, 263, 264, 265, </w:t>
      </w:r>
      <w:r>
        <w:rPr>
          <w:spacing w:val="-1"/>
          <w:sz w:val="18"/>
          <w:szCs w:val="18"/>
        </w:rPr>
        <w:t xml:space="preserve">267, 275, 276, 278, 283, 303, </w:t>
      </w:r>
      <w:r>
        <w:rPr>
          <w:sz w:val="18"/>
          <w:szCs w:val="18"/>
        </w:rPr>
        <w:t xml:space="preserve">305-306, 307, 342, 362, 363, 366, 384, 427, 433, 442-443, 444, 446, 447, 451, 453, 458— 459, 460, 472, 474—475, 492— 494, 496, 507, 508, 518, 519, 525, 545, 547, 548, 627, 628, 661, 682, 683, 684, 686, 689, 690, 704, 713, 723; 30, 56—57, 69, 78, 174, 187—188, 266— 267, 312-314, 315, 326; 31, 11—13, 17—18, 91—92, 156— 157, 392, 393, 451; 32, 146, 182, 266, 384—385, 431—432; 34, 111, 178—179, 194—197, </w:t>
      </w:r>
      <w:r>
        <w:rPr>
          <w:spacing w:val="-1"/>
          <w:sz w:val="18"/>
          <w:szCs w:val="18"/>
        </w:rPr>
        <w:t xml:space="preserve">198, 229, 275—277, 313, 326 — </w:t>
      </w:r>
      <w:r>
        <w:rPr>
          <w:sz w:val="18"/>
          <w:szCs w:val="18"/>
        </w:rPr>
        <w:t>327; 36, 83—84. 93—94, 359, 529, 540; 37. 357—358; 38, 306; 39, 78—79; 41, 9, 10, 11, 12, 15, 74-75, 130; 42, 200; 47, 226—227, 229—231; 49, 370, 399; 54, 453—456.</w:t>
      </w:r>
    </w:p>
    <w:p w:rsidR="00182580" w:rsidRDefault="00182580" w:rsidP="00182580">
      <w:pPr>
        <w:shd w:val="clear" w:color="auto" w:fill="FFFFFF"/>
        <w:spacing w:line="168" w:lineRule="exact"/>
        <w:ind w:left="264" w:right="58" w:hanging="264"/>
        <w:jc w:val="both"/>
      </w:pPr>
      <w:r>
        <w:rPr>
          <w:sz w:val="18"/>
          <w:szCs w:val="18"/>
        </w:rPr>
        <w:t>- после Октябрьской социали</w:t>
      </w:r>
      <w:r>
        <w:rPr>
          <w:sz w:val="18"/>
          <w:szCs w:val="18"/>
        </w:rPr>
        <w:softHyphen/>
        <w:t>стической революции — 35, 2-3,   28-29,   72, 94, 109—</w:t>
      </w:r>
    </w:p>
    <w:p w:rsidR="00182580" w:rsidRDefault="00182580" w:rsidP="00182580">
      <w:pPr>
        <w:shd w:val="clear" w:color="auto" w:fill="FFFFFF"/>
        <w:spacing w:line="168" w:lineRule="exact"/>
        <w:ind w:left="264" w:right="58" w:hanging="264"/>
        <w:jc w:val="both"/>
        <w:sectPr w:rsidR="00182580">
          <w:type w:val="continuous"/>
          <w:pgSz w:w="8504" w:h="11339"/>
          <w:pgMar w:top="934" w:right="1490" w:bottom="360" w:left="1163" w:header="720" w:footer="720" w:gutter="0"/>
          <w:cols w:num="2" w:space="720" w:equalWidth="0">
            <w:col w:w="2784" w:space="312"/>
            <w:col w:w="2755"/>
          </w:cols>
          <w:noEndnote/>
        </w:sectPr>
      </w:pPr>
    </w:p>
    <w:p w:rsidR="00182580" w:rsidRDefault="00182580" w:rsidP="00182580">
      <w:pPr>
        <w:shd w:val="clear" w:color="auto" w:fill="FFFFFF"/>
        <w:tabs>
          <w:tab w:val="left" w:pos="5486"/>
        </w:tabs>
        <w:spacing w:after="235"/>
        <w:ind w:left="1310"/>
      </w:pPr>
      <w:r>
        <w:rPr>
          <w:smallCaps/>
          <w:sz w:val="18"/>
          <w:szCs w:val="18"/>
        </w:rPr>
        <w:lastRenderedPageBreak/>
        <w:t xml:space="preserve">история </w:t>
      </w:r>
      <w:r>
        <w:rPr>
          <w:sz w:val="18"/>
          <w:szCs w:val="18"/>
        </w:rPr>
        <w:t xml:space="preserve">ссср — </w:t>
      </w:r>
      <w:r>
        <w:rPr>
          <w:smallCaps/>
          <w:sz w:val="18"/>
          <w:szCs w:val="18"/>
        </w:rPr>
        <w:t>история философии</w:t>
      </w:r>
      <w:r>
        <w:rPr>
          <w:rFonts w:ascii="Arial" w:hAnsi="Arial" w:cs="Arial"/>
          <w:smallCaps/>
          <w:sz w:val="18"/>
          <w:szCs w:val="18"/>
        </w:rPr>
        <w:tab/>
      </w:r>
      <w:r>
        <w:rPr>
          <w:rFonts w:hAnsi="Arial"/>
          <w:spacing w:val="-8"/>
          <w:sz w:val="18"/>
          <w:szCs w:val="18"/>
        </w:rPr>
        <w:t>209</w:t>
      </w:r>
    </w:p>
    <w:p w:rsidR="00182580" w:rsidRDefault="00182580" w:rsidP="00182580">
      <w:pPr>
        <w:shd w:val="clear" w:color="auto" w:fill="FFFFFF"/>
        <w:tabs>
          <w:tab w:val="left" w:pos="5486"/>
        </w:tabs>
        <w:spacing w:after="235"/>
        <w:ind w:left="1310"/>
        <w:sectPr w:rsidR="00182580">
          <w:pgSz w:w="8504" w:h="11339"/>
          <w:pgMar w:top="939" w:right="1238" w:bottom="360" w:left="1511" w:header="720" w:footer="720" w:gutter="0"/>
          <w:cols w:space="60"/>
          <w:noEndnote/>
        </w:sectPr>
      </w:pPr>
    </w:p>
    <w:p w:rsidR="00182580" w:rsidRDefault="00182580" w:rsidP="00182580">
      <w:pPr>
        <w:shd w:val="clear" w:color="auto" w:fill="FFFFFF"/>
        <w:spacing w:line="168" w:lineRule="exact"/>
        <w:ind w:left="284"/>
        <w:jc w:val="both"/>
        <w:rPr>
          <w:sz w:val="18"/>
          <w:szCs w:val="18"/>
          <w:lang w:val="en-US"/>
        </w:rPr>
      </w:pPr>
      <w:r>
        <w:rPr>
          <w:sz w:val="18"/>
          <w:szCs w:val="18"/>
        </w:rPr>
        <w:lastRenderedPageBreak/>
        <w:t xml:space="preserve">111,112—118,139—140,143— 145,146-148,153-154,164— </w:t>
      </w:r>
      <w:r>
        <w:rPr>
          <w:spacing w:val="-1"/>
          <w:sz w:val="18"/>
          <w:szCs w:val="18"/>
        </w:rPr>
        <w:t xml:space="preserve">165, 221—223, 227—228, 229— 231, 235—237, 238—242, 244— </w:t>
      </w:r>
      <w:r>
        <w:rPr>
          <w:sz w:val="18"/>
          <w:szCs w:val="18"/>
        </w:rPr>
        <w:t xml:space="preserve">245, 249—251, 261—262, 263— 264, 269-271, 277—279, 284, 286-290, 298—304, 323—327, </w:t>
      </w:r>
      <w:r>
        <w:rPr>
          <w:spacing w:val="-1"/>
          <w:sz w:val="18"/>
          <w:szCs w:val="18"/>
        </w:rPr>
        <w:t xml:space="preserve">330—331, 343—346, 357—358, 382—383, 389—392, 393—397, </w:t>
      </w:r>
      <w:r>
        <w:rPr>
          <w:sz w:val="18"/>
          <w:szCs w:val="18"/>
        </w:rPr>
        <w:t xml:space="preserve">406—407; 36, 3—11, 35—36, 47-48, 78-82, 83-88, 92— 96, 100-105, 122—123, 151, 167-180, 184-208, 234-236, </w:t>
      </w:r>
      <w:r>
        <w:rPr>
          <w:spacing w:val="-1"/>
          <w:sz w:val="18"/>
          <w:szCs w:val="18"/>
        </w:rPr>
        <w:t xml:space="preserve">242—245, 251—253, 277—280, 295, 299, 300—302, 322—326, </w:t>
      </w:r>
      <w:r>
        <w:rPr>
          <w:sz w:val="18"/>
          <w:szCs w:val="18"/>
        </w:rPr>
        <w:t xml:space="preserve">327-329, 341-343, 350-355, 395-396, 426-429, 435—437, 474, 529-530, 540-541; 37, 14-15, 62—63, 137—147, 153-158, 313-314; 38, 127— 128, 144—145, 306—307; 39, </w:t>
      </w:r>
      <w:r>
        <w:rPr>
          <w:spacing w:val="-1"/>
          <w:sz w:val="18"/>
          <w:szCs w:val="18"/>
        </w:rPr>
        <w:t xml:space="preserve">272—273, 276, 280, 283, 287, 292—294, 318—319, 328—329, </w:t>
      </w:r>
      <w:r>
        <w:rPr>
          <w:sz w:val="18"/>
          <w:szCs w:val="18"/>
        </w:rPr>
        <w:t xml:space="preserve">373; 40, 28, 117, 223, 240— 241, 293-294; 41, 9-10, 75, 176—177, 226-227; 42, 145, 146-147; 43, 266, 303; 44, 5, 6—7, 9, 75, 102—106, 144— </w:t>
      </w:r>
      <w:r>
        <w:rPr>
          <w:spacing w:val="-1"/>
          <w:sz w:val="18"/>
          <w:szCs w:val="18"/>
        </w:rPr>
        <w:t xml:space="preserve">152,155—157, 197—198, 204— 205, 224—225, 234, 235—236, 292—294, 301—302, 304—305, 417—418; 45, 1—16, 58—59, 107—109, 117—119, 168—169, 247—248, 277, 278—282, 288— </w:t>
      </w:r>
      <w:r>
        <w:rPr>
          <w:sz w:val="18"/>
          <w:szCs w:val="18"/>
        </w:rPr>
        <w:t xml:space="preserve">290, 304—305, 379-381, 401-402, 404-405. </w:t>
      </w:r>
    </w:p>
    <w:p w:rsidR="00182580" w:rsidRDefault="00182580" w:rsidP="00182580">
      <w:pPr>
        <w:shd w:val="clear" w:color="auto" w:fill="FFFFFF"/>
        <w:spacing w:line="168" w:lineRule="exact"/>
        <w:ind w:left="284" w:hanging="284"/>
        <w:jc w:val="both"/>
      </w:pPr>
      <w:r>
        <w:rPr>
          <w:sz w:val="18"/>
          <w:szCs w:val="18"/>
        </w:rPr>
        <w:t>— необходимость собирания и изучения материалов по исто</w:t>
      </w:r>
      <w:r>
        <w:rPr>
          <w:sz w:val="18"/>
          <w:szCs w:val="18"/>
        </w:rPr>
        <w:softHyphen/>
        <w:t>рии Советской России — 47, 162; 48, 103; 51, 175-176; 52, 24; 54, 240—241.</w:t>
      </w:r>
    </w:p>
    <w:p w:rsidR="00182580" w:rsidRDefault="00182580" w:rsidP="00182580">
      <w:pPr>
        <w:shd w:val="clear" w:color="auto" w:fill="FFFFFF"/>
        <w:spacing w:line="168" w:lineRule="exact"/>
        <w:ind w:left="254" w:right="10" w:firstLine="365"/>
        <w:jc w:val="both"/>
      </w:pPr>
      <w:r>
        <w:rPr>
          <w:i/>
          <w:iCs/>
          <w:sz w:val="18"/>
          <w:szCs w:val="18"/>
        </w:rPr>
        <w:t xml:space="preserve">См. также </w:t>
      </w:r>
      <w:r>
        <w:rPr>
          <w:sz w:val="18"/>
          <w:szCs w:val="18"/>
        </w:rPr>
        <w:t>Военный ком</w:t>
      </w:r>
      <w:r>
        <w:rPr>
          <w:sz w:val="18"/>
          <w:szCs w:val="18"/>
        </w:rPr>
        <w:softHyphen/>
        <w:t>мунизм; Гражданская война в России в период подготовки и проведения Октябрьской со</w:t>
      </w:r>
      <w:r>
        <w:rPr>
          <w:sz w:val="18"/>
          <w:szCs w:val="18"/>
        </w:rPr>
        <w:softHyphen/>
        <w:t>циалистической революции; Империалистическая война 1914—1918 гг.; Иностранная военная интервенция и гра</w:t>
      </w:r>
      <w:r>
        <w:rPr>
          <w:sz w:val="18"/>
          <w:szCs w:val="18"/>
        </w:rPr>
        <w:softHyphen/>
        <w:t>жданская война в Советской России; История развития об</w:t>
      </w:r>
      <w:r>
        <w:rPr>
          <w:sz w:val="18"/>
          <w:szCs w:val="18"/>
        </w:rPr>
        <w:softHyphen/>
        <w:t>щественной мысли в России; КПСС - ее история; КПСС —</w:t>
      </w:r>
    </w:p>
    <w:p w:rsidR="00182580" w:rsidRDefault="00182580" w:rsidP="00182580">
      <w:pPr>
        <w:shd w:val="clear" w:color="auto" w:fill="FFFFFF"/>
        <w:spacing w:before="14" w:line="168" w:lineRule="exact"/>
        <w:ind w:left="284"/>
        <w:jc w:val="both"/>
        <w:rPr>
          <w:sz w:val="18"/>
          <w:szCs w:val="18"/>
          <w:lang w:val="en-US"/>
        </w:rPr>
      </w:pPr>
      <w:r>
        <w:br w:type="column"/>
      </w:r>
      <w:r>
        <w:rPr>
          <w:sz w:val="18"/>
          <w:szCs w:val="18"/>
        </w:rPr>
        <w:lastRenderedPageBreak/>
        <w:t>общая характеристика перио</w:t>
      </w:r>
      <w:r>
        <w:rPr>
          <w:sz w:val="18"/>
          <w:szCs w:val="18"/>
        </w:rPr>
        <w:softHyphen/>
        <w:t>дов; Крестьянское движение в России; Новая экономическая политика (нэп); Октябрьская социалистическая революция 1917 г. в России; Подъем ре</w:t>
      </w:r>
      <w:r>
        <w:rPr>
          <w:sz w:val="18"/>
          <w:szCs w:val="18"/>
        </w:rPr>
        <w:softHyphen/>
        <w:t>волюционного движения в России в 1910—1914 гг.; По</w:t>
      </w:r>
      <w:r>
        <w:rPr>
          <w:sz w:val="18"/>
          <w:szCs w:val="18"/>
        </w:rPr>
        <w:softHyphen/>
        <w:t>реформенный период в Рос</w:t>
      </w:r>
      <w:r>
        <w:rPr>
          <w:sz w:val="18"/>
          <w:szCs w:val="18"/>
        </w:rPr>
        <w:softHyphen/>
        <w:t>сии (общая характеристика); Рабочее движение в России; Революционная ситуация и революционный кризис в Рос</w:t>
      </w:r>
      <w:r>
        <w:rPr>
          <w:sz w:val="18"/>
          <w:szCs w:val="18"/>
        </w:rPr>
        <w:softHyphen/>
        <w:t>сии; Революционное движение в России; Революция буржу</w:t>
      </w:r>
      <w:r>
        <w:rPr>
          <w:sz w:val="18"/>
          <w:szCs w:val="18"/>
        </w:rPr>
        <w:softHyphen/>
        <w:t>азно-демократическая 1905— 1907 гг. в России; Революция буржуазно - демократическая (Февральская) 1917 г. в Рос</w:t>
      </w:r>
      <w:r>
        <w:rPr>
          <w:sz w:val="18"/>
          <w:szCs w:val="18"/>
        </w:rPr>
        <w:softHyphen/>
        <w:t>сии; Русско-японская война 1904 — 1905 гг.; Советское строительство; Социализм мелкобуржуазный в России; Социалистическое строитель</w:t>
      </w:r>
      <w:r>
        <w:rPr>
          <w:sz w:val="18"/>
          <w:szCs w:val="18"/>
        </w:rPr>
        <w:softHyphen/>
        <w:t>ство в Советской России; Сто</w:t>
      </w:r>
      <w:r>
        <w:rPr>
          <w:sz w:val="18"/>
          <w:szCs w:val="18"/>
        </w:rPr>
        <w:softHyphen/>
        <w:t xml:space="preserve">лыпинская реакция 1907— 1910 гг. </w:t>
      </w:r>
    </w:p>
    <w:p w:rsidR="00182580" w:rsidRDefault="00182580" w:rsidP="00182580">
      <w:pPr>
        <w:shd w:val="clear" w:color="auto" w:fill="FFFFFF"/>
        <w:spacing w:before="14" w:line="168" w:lineRule="exact"/>
        <w:ind w:left="284" w:hanging="284"/>
        <w:jc w:val="both"/>
      </w:pPr>
      <w:r w:rsidRPr="008734D6">
        <w:rPr>
          <w:b/>
          <w:sz w:val="18"/>
          <w:szCs w:val="18"/>
        </w:rPr>
        <w:t>История философии</w:t>
      </w:r>
      <w:r>
        <w:rPr>
          <w:sz w:val="18"/>
          <w:szCs w:val="18"/>
        </w:rPr>
        <w:t xml:space="preserve"> — 2, 211, 531; 18, 16, 117, 230, 251-256, 315, 379-380; 25, 37; 29, 28-32, 104, 106, 143, 149, </w:t>
      </w:r>
      <w:r>
        <w:rPr>
          <w:spacing w:val="-1"/>
          <w:sz w:val="18"/>
          <w:szCs w:val="18"/>
        </w:rPr>
        <w:t xml:space="preserve">159, 221—222, 236—237, 306— 309, 314, 321—322, 325—326, </w:t>
      </w:r>
      <w:r>
        <w:rPr>
          <w:sz w:val="18"/>
          <w:szCs w:val="18"/>
        </w:rPr>
        <w:t>459-474.</w:t>
      </w:r>
    </w:p>
    <w:p w:rsidR="00182580" w:rsidRDefault="00182580" w:rsidP="00182580">
      <w:pPr>
        <w:shd w:val="clear" w:color="auto" w:fill="FFFFFF"/>
        <w:spacing w:before="10" w:line="168" w:lineRule="exact"/>
        <w:ind w:left="346" w:right="24" w:hanging="259"/>
        <w:jc w:val="both"/>
      </w:pPr>
      <w:r>
        <w:rPr>
          <w:i/>
          <w:iCs/>
          <w:sz w:val="18"/>
          <w:szCs w:val="18"/>
        </w:rPr>
        <w:t xml:space="preserve">— </w:t>
      </w:r>
      <w:r>
        <w:rPr>
          <w:sz w:val="18"/>
          <w:szCs w:val="18"/>
        </w:rPr>
        <w:t>борьба материализма и идеа</w:t>
      </w:r>
      <w:r>
        <w:rPr>
          <w:sz w:val="18"/>
          <w:szCs w:val="18"/>
        </w:rPr>
        <w:softHyphen/>
      </w:r>
      <w:r>
        <w:rPr>
          <w:spacing w:val="-2"/>
          <w:sz w:val="18"/>
          <w:szCs w:val="18"/>
        </w:rPr>
        <w:t xml:space="preserve">лизма в истории философии — </w:t>
      </w:r>
      <w:r>
        <w:rPr>
          <w:sz w:val="18"/>
          <w:szCs w:val="18"/>
        </w:rPr>
        <w:t>18, 17—18, 25—26, 98—102, 107-109, 117-118, 150, 153, 171, 182-184, 192, 252—254, 256, 356-367, 375-376; 29, 254.</w:t>
      </w:r>
    </w:p>
    <w:p w:rsidR="00182580" w:rsidRDefault="00182580" w:rsidP="00182580">
      <w:pPr>
        <w:shd w:val="clear" w:color="auto" w:fill="FFFFFF"/>
        <w:spacing w:line="168" w:lineRule="exact"/>
        <w:ind w:left="350" w:right="29" w:hanging="259"/>
        <w:jc w:val="both"/>
      </w:pPr>
      <w:r>
        <w:rPr>
          <w:sz w:val="18"/>
          <w:szCs w:val="18"/>
        </w:rPr>
        <w:t>— как наука — 29, 158, 161, 221-223, 233, 254, 305-307, 311, 321—322, 325, 335, 351 — 352, 391, 459—474.</w:t>
      </w:r>
    </w:p>
    <w:p w:rsidR="00182580" w:rsidRDefault="00182580" w:rsidP="00182580">
      <w:pPr>
        <w:shd w:val="clear" w:color="auto" w:fill="FFFFFF"/>
        <w:spacing w:line="168" w:lineRule="exact"/>
        <w:ind w:left="350" w:right="24" w:firstLine="365"/>
        <w:jc w:val="both"/>
      </w:pPr>
      <w:r>
        <w:rPr>
          <w:i/>
          <w:iCs/>
          <w:spacing w:val="-1"/>
          <w:sz w:val="18"/>
          <w:szCs w:val="18"/>
        </w:rPr>
        <w:t xml:space="preserve">См. также </w:t>
      </w:r>
      <w:r>
        <w:rPr>
          <w:spacing w:val="-1"/>
          <w:sz w:val="18"/>
          <w:szCs w:val="18"/>
        </w:rPr>
        <w:t>Античная фи</w:t>
      </w:r>
      <w:r>
        <w:rPr>
          <w:spacing w:val="-1"/>
          <w:sz w:val="18"/>
          <w:szCs w:val="18"/>
        </w:rPr>
        <w:softHyphen/>
      </w:r>
      <w:r>
        <w:rPr>
          <w:sz w:val="18"/>
          <w:szCs w:val="18"/>
        </w:rPr>
        <w:t>лософия; Аристотель; Беркли и берклианство; Гегель и ге</w:t>
      </w:r>
      <w:r>
        <w:rPr>
          <w:sz w:val="18"/>
          <w:szCs w:val="18"/>
        </w:rPr>
        <w:softHyphen/>
        <w:t>гельянство; Идеализм; Кант и кантианство; Картезианство; Материализм; Платон; Пози</w:t>
      </w:r>
      <w:r>
        <w:rPr>
          <w:sz w:val="18"/>
          <w:szCs w:val="18"/>
        </w:rPr>
        <w:softHyphen/>
        <w:t>тивизм; Спинозизм; Фейер</w:t>
      </w:r>
      <w:r>
        <w:rPr>
          <w:sz w:val="18"/>
          <w:szCs w:val="18"/>
        </w:rPr>
        <w:softHyphen/>
        <w:t>бах;   Фихте   и   фихтеанство;</w:t>
      </w:r>
    </w:p>
    <w:p w:rsidR="00182580" w:rsidRDefault="00182580" w:rsidP="00182580">
      <w:pPr>
        <w:shd w:val="clear" w:color="auto" w:fill="FFFFFF"/>
        <w:spacing w:line="168" w:lineRule="exact"/>
        <w:ind w:left="350" w:right="24" w:firstLine="365"/>
        <w:jc w:val="both"/>
        <w:sectPr w:rsidR="00182580">
          <w:type w:val="continuous"/>
          <w:pgSz w:w="8504" w:h="11339"/>
          <w:pgMar w:top="939" w:right="1238" w:bottom="360" w:left="1511" w:header="720" w:footer="720" w:gutter="0"/>
          <w:cols w:num="2" w:space="720" w:equalWidth="0">
            <w:col w:w="2688" w:space="269"/>
            <w:col w:w="2798"/>
          </w:cols>
          <w:noEndnote/>
        </w:sectPr>
      </w:pPr>
    </w:p>
    <w:p w:rsidR="00182580" w:rsidRDefault="00182580" w:rsidP="00182580">
      <w:pPr>
        <w:shd w:val="clear" w:color="auto" w:fill="FFFFFF"/>
      </w:pPr>
      <w:r>
        <w:rPr>
          <w:sz w:val="18"/>
          <w:szCs w:val="18"/>
        </w:rPr>
        <w:lastRenderedPageBreak/>
        <w:t>210</w:t>
      </w:r>
    </w:p>
    <w:p w:rsidR="00182580" w:rsidRDefault="00182580" w:rsidP="00182580">
      <w:pPr>
        <w:shd w:val="clear" w:color="auto" w:fill="FFFFFF"/>
        <w:spacing w:before="34"/>
      </w:pPr>
      <w:r>
        <w:br w:type="column"/>
      </w:r>
      <w:r>
        <w:rPr>
          <w:b/>
          <w:bCs/>
          <w:spacing w:val="-6"/>
          <w:sz w:val="14"/>
          <w:szCs w:val="14"/>
        </w:rPr>
        <w:lastRenderedPageBreak/>
        <w:t>ИТАЛИЯ — ИЮНЬСКАЯ   ДЕМОНСТРАЦИЯ     1917 Г.</w:t>
      </w:r>
    </w:p>
    <w:p w:rsidR="00182580" w:rsidRDefault="00182580" w:rsidP="00182580">
      <w:pPr>
        <w:shd w:val="clear" w:color="auto" w:fill="FFFFFF"/>
        <w:spacing w:before="34"/>
        <w:sectPr w:rsidR="00182580">
          <w:pgSz w:w="8504" w:h="11339"/>
          <w:pgMar w:top="931" w:right="2675" w:bottom="360" w:left="1197" w:header="720" w:footer="720" w:gutter="0"/>
          <w:cols w:num="2" w:space="720" w:equalWidth="0">
            <w:col w:w="720" w:space="451"/>
            <w:col w:w="346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31" w:right="1475" w:bottom="360" w:left="1192" w:header="720" w:footer="720" w:gutter="0"/>
          <w:cols w:space="60"/>
          <w:noEndnote/>
        </w:sectPr>
      </w:pPr>
    </w:p>
    <w:p w:rsidR="00182580" w:rsidRDefault="00182580" w:rsidP="00182580">
      <w:pPr>
        <w:shd w:val="clear" w:color="auto" w:fill="FFFFFF"/>
        <w:spacing w:line="168" w:lineRule="exact"/>
        <w:ind w:left="284"/>
        <w:jc w:val="both"/>
        <w:rPr>
          <w:sz w:val="18"/>
          <w:szCs w:val="18"/>
          <w:lang w:val="en-US"/>
        </w:rPr>
      </w:pPr>
      <w:r>
        <w:rPr>
          <w:sz w:val="18"/>
          <w:szCs w:val="18"/>
        </w:rPr>
        <w:lastRenderedPageBreak/>
        <w:t xml:space="preserve">Эмпириокритицизм; Юм и юмизм. </w:t>
      </w:r>
    </w:p>
    <w:p w:rsidR="00182580" w:rsidRDefault="00182580" w:rsidP="00182580">
      <w:pPr>
        <w:shd w:val="clear" w:color="auto" w:fill="FFFFFF"/>
        <w:spacing w:line="168" w:lineRule="exact"/>
        <w:ind w:left="284" w:hanging="284"/>
        <w:jc w:val="both"/>
      </w:pPr>
      <w:r>
        <w:rPr>
          <w:b/>
          <w:bCs/>
          <w:sz w:val="18"/>
          <w:szCs w:val="18"/>
        </w:rPr>
        <w:t>Италия</w:t>
      </w:r>
      <w:r>
        <w:rPr>
          <w:sz w:val="18"/>
          <w:szCs w:val="18"/>
        </w:rPr>
        <w:t xml:space="preserve"> - 10, 135, 240-241; 11, 76; 17, 181, 224, 228; 19, 54; 22, 113-114, 115—116, 135, 139, 201; 23, 176, 252; 24, 90, 386; 26, 115,. 136, 138, 152, 214, 220, 251, 321, 375, 376; 27, 1—2, 14—23, 61, 100, 101, </w:t>
      </w:r>
      <w:r>
        <w:rPr>
          <w:spacing w:val="-1"/>
          <w:sz w:val="18"/>
          <w:szCs w:val="18"/>
        </w:rPr>
        <w:t xml:space="preserve">104, 358. 404, 434, 450, 454, </w:t>
      </w:r>
      <w:r>
        <w:rPr>
          <w:sz w:val="18"/>
          <w:szCs w:val="18"/>
        </w:rPr>
        <w:t>461,463; 28, 59, 115, 118, 121, 178, 199, 203, 225, 229, 235, 253, 263, 264, 265, 267, 268, 269, 270, 275, 281, 283, 286, 304, 305, 307, 314, 317, 329, 342, 345, 363, 366, 383, 407, 433, 438-439, 445, 446, 448, 449, 451, 452, 453, 456—460, 462, 467, 471, 473, 479, 489, 490, 491, 492, 493-494, 495, 503-504, 524, 525, 526, 547, 550, 598, 634—635, 669, 671, 672, 674, 678, 682, 686, 687, 692, 693, 698, 703, 708, 717; 30, 140, 207. 244, 344, 352; 31, 2, 18, 50, 51, 111, 395—396; 32, 58-59, 243; 33, 25, 145, 163; 37, 9, 72, 74, 113, 527; 38, 318; 39, 257—258, 366, 367, 413-414; 40, 30, 46; 41, 171, 221, 223, 232—233, 328, 349, 442, 453; 42, 83; 43, 187, 188, 257, 367; 44, 20—21, 59, 60, 61, 270, 371, 410,423, 447, 455, 456, 457; 45, 2, 183, 185; 48, 13; 49, 370; 50, 193, 215, 230; 51, 321; 52, 126—127, 287; 53, 273; 54. 310; 55, 244, 250, 254—255, 317.</w:t>
      </w:r>
    </w:p>
    <w:p w:rsidR="00182580" w:rsidRDefault="00182580" w:rsidP="00182580">
      <w:pPr>
        <w:shd w:val="clear" w:color="auto" w:fill="FFFFFF"/>
        <w:spacing w:line="168" w:lineRule="exact"/>
        <w:ind w:left="326" w:right="19" w:firstLine="379"/>
        <w:jc w:val="both"/>
      </w:pPr>
      <w:r>
        <w:rPr>
          <w:i/>
          <w:iCs/>
          <w:sz w:val="18"/>
          <w:szCs w:val="18"/>
        </w:rPr>
        <w:t xml:space="preserve">См. также </w:t>
      </w:r>
      <w:r>
        <w:rPr>
          <w:sz w:val="18"/>
          <w:szCs w:val="18"/>
        </w:rPr>
        <w:t>Империализм итальянский; Империалисти</w:t>
      </w:r>
      <w:r>
        <w:rPr>
          <w:sz w:val="18"/>
          <w:szCs w:val="18"/>
        </w:rPr>
        <w:softHyphen/>
        <w:t>ческая война 1914—1918 гг.— и Италия; Итальянская ком</w:t>
      </w:r>
      <w:r>
        <w:rPr>
          <w:sz w:val="18"/>
          <w:szCs w:val="18"/>
        </w:rPr>
        <w:softHyphen/>
        <w:t>мунистическая партия; Ита</w:t>
      </w:r>
      <w:r>
        <w:rPr>
          <w:sz w:val="18"/>
          <w:szCs w:val="18"/>
        </w:rPr>
        <w:softHyphen/>
        <w:t>льянская социалистическая партия; Колонии и колони</w:t>
      </w:r>
      <w:r>
        <w:rPr>
          <w:sz w:val="18"/>
          <w:szCs w:val="18"/>
        </w:rPr>
        <w:softHyphen/>
        <w:t>альный вопрос в отдельных странах — в Италии; Рабочий класс и рабочее движение по странам — в Италии; Рево</w:t>
      </w:r>
      <w:r>
        <w:rPr>
          <w:sz w:val="18"/>
          <w:szCs w:val="18"/>
        </w:rPr>
        <w:softHyphen/>
        <w:t>люционное движение в стра</w:t>
      </w:r>
      <w:r>
        <w:rPr>
          <w:sz w:val="18"/>
          <w:szCs w:val="18"/>
        </w:rPr>
        <w:softHyphen/>
        <w:t>нах Западной Европы, Аме</w:t>
      </w:r>
      <w:r>
        <w:rPr>
          <w:sz w:val="18"/>
          <w:szCs w:val="18"/>
        </w:rPr>
        <w:softHyphen/>
        <w:t>рики и Африки — в Италии;</w:t>
      </w:r>
    </w:p>
    <w:p w:rsidR="00182580" w:rsidRDefault="00182580" w:rsidP="00182580">
      <w:pPr>
        <w:shd w:val="clear" w:color="auto" w:fill="FFFFFF"/>
        <w:spacing w:before="10" w:line="168" w:lineRule="exact"/>
        <w:ind w:left="365" w:right="10"/>
        <w:jc w:val="both"/>
      </w:pPr>
      <w:r>
        <w:br w:type="column"/>
      </w:r>
      <w:r>
        <w:rPr>
          <w:sz w:val="18"/>
          <w:szCs w:val="18"/>
        </w:rPr>
        <w:lastRenderedPageBreak/>
        <w:t>Фашизм и фашисты в Ита</w:t>
      </w:r>
      <w:r>
        <w:rPr>
          <w:sz w:val="18"/>
          <w:szCs w:val="18"/>
        </w:rPr>
        <w:softHyphen/>
        <w:t>лии.</w:t>
      </w:r>
    </w:p>
    <w:p w:rsidR="00182580" w:rsidRDefault="00182580" w:rsidP="00182580">
      <w:pPr>
        <w:shd w:val="clear" w:color="auto" w:fill="FFFFFF"/>
        <w:spacing w:line="168" w:lineRule="exact"/>
        <w:ind w:left="379" w:right="5" w:hanging="365"/>
        <w:jc w:val="both"/>
      </w:pPr>
      <w:r>
        <w:rPr>
          <w:b/>
          <w:bCs/>
          <w:sz w:val="18"/>
          <w:szCs w:val="18"/>
        </w:rPr>
        <w:t>Итало-турецкая война (1911 — 1912)</w:t>
      </w:r>
      <w:r>
        <w:rPr>
          <w:sz w:val="18"/>
          <w:szCs w:val="18"/>
        </w:rPr>
        <w:t xml:space="preserve"> — 21, 409; 22, 113— 114, 115-116; 27, 16.</w:t>
      </w:r>
    </w:p>
    <w:p w:rsidR="00182580" w:rsidRDefault="00182580" w:rsidP="00182580">
      <w:pPr>
        <w:shd w:val="clear" w:color="auto" w:fill="FFFFFF"/>
        <w:spacing w:line="168" w:lineRule="exact"/>
        <w:ind w:left="360" w:hanging="350"/>
        <w:jc w:val="both"/>
      </w:pPr>
      <w:r>
        <w:rPr>
          <w:b/>
          <w:bCs/>
          <w:sz w:val="18"/>
          <w:szCs w:val="18"/>
        </w:rPr>
        <w:t>Итальянская коммунистическая партия</w:t>
      </w:r>
      <w:r>
        <w:rPr>
          <w:sz w:val="18"/>
          <w:szCs w:val="18"/>
        </w:rPr>
        <w:t xml:space="preserve"> — 43, 134—135; 44, 19-22, 23—33, 59, 61, 98, 420—421, 422, 423, 445, 449, 451, 453, 455, 458; 45, 143— 144; 51, 299; 52, 267—268; 53, 112, 216; 54, 314.</w:t>
      </w:r>
    </w:p>
    <w:p w:rsidR="00182580" w:rsidRDefault="00182580" w:rsidP="00182580">
      <w:pPr>
        <w:shd w:val="clear" w:color="auto" w:fill="FFFFFF"/>
        <w:spacing w:before="5" w:line="168" w:lineRule="exact"/>
        <w:ind w:left="355" w:right="14" w:hanging="355"/>
        <w:jc w:val="both"/>
      </w:pPr>
      <w:r>
        <w:rPr>
          <w:b/>
          <w:bCs/>
          <w:sz w:val="18"/>
          <w:szCs w:val="18"/>
        </w:rPr>
        <w:t>Итальянская социалистическая партия</w:t>
      </w:r>
      <w:r>
        <w:rPr>
          <w:sz w:val="18"/>
          <w:szCs w:val="18"/>
        </w:rPr>
        <w:t xml:space="preserve"> — 8, 388; 10, 135, 240; 11, 65, 76; 17, 24; 19, 54; 21, 407-409; 26, 8-10, 11, 19, 32, 37, 115, 152, 251, 290, 331; 27, 18-23, 104, 268, 287-288, 450, 451, 454; 30, </w:t>
      </w:r>
      <w:r>
        <w:rPr>
          <w:spacing w:val="-1"/>
          <w:sz w:val="18"/>
          <w:szCs w:val="18"/>
        </w:rPr>
        <w:t xml:space="preserve">138—139, 146—150, 157, 175, 182, 248—251, 255, 257, 273— </w:t>
      </w:r>
      <w:r>
        <w:rPr>
          <w:sz w:val="18"/>
          <w:szCs w:val="18"/>
        </w:rPr>
        <w:t>274, 300, 339, 342, 345—346, 347, 358, 359, 395; 31, 88, 170, 172, 174, 176; 36, 512— 513; 37, 113, 517,518; 38,318;</w:t>
      </w:r>
    </w:p>
    <w:p w:rsidR="00182580" w:rsidRDefault="00182580" w:rsidP="00182580">
      <w:pPr>
        <w:shd w:val="clear" w:color="auto" w:fill="FFFFFF"/>
        <w:tabs>
          <w:tab w:val="left" w:pos="720"/>
        </w:tabs>
        <w:spacing w:before="5" w:line="168" w:lineRule="exact"/>
        <w:ind w:left="360"/>
      </w:pPr>
      <w:r>
        <w:rPr>
          <w:sz w:val="18"/>
          <w:szCs w:val="18"/>
        </w:rPr>
        <w:t>39,</w:t>
      </w:r>
      <w:r>
        <w:rPr>
          <w:sz w:val="18"/>
          <w:szCs w:val="18"/>
        </w:rPr>
        <w:tab/>
        <w:t>150,  191,  212,  257—258;</w:t>
      </w:r>
    </w:p>
    <w:p w:rsidR="00182580" w:rsidRDefault="00182580" w:rsidP="00182580">
      <w:pPr>
        <w:shd w:val="clear" w:color="auto" w:fill="FFFFFF"/>
        <w:tabs>
          <w:tab w:val="left" w:pos="658"/>
        </w:tabs>
        <w:spacing w:before="5" w:line="168" w:lineRule="exact"/>
        <w:ind w:left="355" w:right="19"/>
        <w:jc w:val="both"/>
      </w:pPr>
      <w:r>
        <w:rPr>
          <w:spacing w:val="-1"/>
          <w:sz w:val="18"/>
          <w:szCs w:val="18"/>
        </w:rPr>
        <w:t>40,</w:t>
      </w:r>
      <w:r>
        <w:rPr>
          <w:sz w:val="18"/>
          <w:szCs w:val="18"/>
        </w:rPr>
        <w:tab/>
        <w:t>30-31, 126; 41,49, 50,93,</w:t>
      </w:r>
      <w:r>
        <w:rPr>
          <w:sz w:val="18"/>
          <w:szCs w:val="18"/>
        </w:rPr>
        <w:br/>
        <w:t>97—99, 152, 194, 199, 205,</w:t>
      </w:r>
      <w:r>
        <w:rPr>
          <w:sz w:val="18"/>
          <w:szCs w:val="18"/>
        </w:rPr>
        <w:br/>
        <w:t>238, 253—254, 297, 373, 409—</w:t>
      </w:r>
      <w:r>
        <w:rPr>
          <w:sz w:val="18"/>
          <w:szCs w:val="18"/>
        </w:rPr>
        <w:br/>
        <w:t>428, 443, 446, 447, 451, 641 —</w:t>
      </w:r>
      <w:r>
        <w:rPr>
          <w:sz w:val="18"/>
          <w:szCs w:val="18"/>
        </w:rPr>
        <w:br/>
        <w:t>642; 43, 134; 44, 16—22, 59—</w:t>
      </w:r>
      <w:r>
        <w:rPr>
          <w:sz w:val="18"/>
          <w:szCs w:val="18"/>
        </w:rPr>
        <w:br/>
        <w:t>60, 97—98, 422, 445—447,</w:t>
      </w:r>
      <w:r>
        <w:rPr>
          <w:sz w:val="18"/>
          <w:szCs w:val="18"/>
        </w:rPr>
        <w:br/>
      </w:r>
      <w:r>
        <w:rPr>
          <w:spacing w:val="-1"/>
          <w:sz w:val="18"/>
          <w:szCs w:val="18"/>
        </w:rPr>
        <w:t>449, 452—453; 49, 345, 355,</w:t>
      </w:r>
      <w:r>
        <w:rPr>
          <w:spacing w:val="-1"/>
          <w:sz w:val="18"/>
          <w:szCs w:val="18"/>
        </w:rPr>
        <w:br/>
      </w:r>
      <w:r>
        <w:rPr>
          <w:sz w:val="18"/>
          <w:szCs w:val="18"/>
        </w:rPr>
        <w:t>375—376, 388, 394, 449; 50,</w:t>
      </w:r>
      <w:r>
        <w:rPr>
          <w:sz w:val="18"/>
          <w:szCs w:val="18"/>
        </w:rPr>
        <w:br/>
        <w:t>230; 51, 217—218, 244, 299;</w:t>
      </w:r>
      <w:r>
        <w:rPr>
          <w:sz w:val="18"/>
          <w:szCs w:val="18"/>
        </w:rPr>
        <w:br/>
        <w:t>52, 135, 149, 267; 53, 319; 54,</w:t>
      </w:r>
      <w:r>
        <w:rPr>
          <w:sz w:val="18"/>
          <w:szCs w:val="18"/>
        </w:rPr>
        <w:br/>
        <w:t>17—18, 322—323.</w:t>
      </w:r>
    </w:p>
    <w:p w:rsidR="00182580" w:rsidRDefault="00182580" w:rsidP="00182580">
      <w:pPr>
        <w:shd w:val="clear" w:color="auto" w:fill="FFFFFF"/>
        <w:spacing w:line="168" w:lineRule="exact"/>
        <w:ind w:left="350" w:right="19" w:hanging="350"/>
        <w:jc w:val="both"/>
      </w:pPr>
      <w:r>
        <w:rPr>
          <w:b/>
          <w:bCs/>
          <w:sz w:val="18"/>
          <w:szCs w:val="18"/>
        </w:rPr>
        <w:t>Июльские дни 1917 г.</w:t>
      </w:r>
      <w:r>
        <w:rPr>
          <w:sz w:val="18"/>
          <w:szCs w:val="18"/>
        </w:rPr>
        <w:t xml:space="preserve"> — 32, 410— 417, 418, 419—420, 421, 422, 423, 424-426, 427, 428-432, 433—434; 33, 82; 34, 1—5, 6-7, 8—9, 10—17, 21—32, 36-37, 40, 41-47, 49-51, 65, 67—68, 74, 77—78, 80—81, </w:t>
      </w:r>
      <w:r>
        <w:rPr>
          <w:spacing w:val="-2"/>
          <w:sz w:val="18"/>
          <w:szCs w:val="18"/>
        </w:rPr>
        <w:t xml:space="preserve">126—127, 128, 134, 144—147, </w:t>
      </w:r>
      <w:r>
        <w:rPr>
          <w:spacing w:val="-1"/>
          <w:sz w:val="18"/>
          <w:szCs w:val="18"/>
        </w:rPr>
        <w:t xml:space="preserve">215—216, 217—218, 225, 243— </w:t>
      </w:r>
      <w:r>
        <w:rPr>
          <w:sz w:val="18"/>
          <w:szCs w:val="18"/>
        </w:rPr>
        <w:t>244, 336—338, 388. 391, 412; 35, 393; 36, 3—4, 94; 37, 460;</w:t>
      </w:r>
    </w:p>
    <w:p w:rsidR="00182580" w:rsidRDefault="00182580" w:rsidP="00182580">
      <w:pPr>
        <w:shd w:val="clear" w:color="auto" w:fill="FFFFFF"/>
        <w:tabs>
          <w:tab w:val="left" w:pos="658"/>
        </w:tabs>
        <w:spacing w:line="168" w:lineRule="exact"/>
        <w:ind w:left="355"/>
      </w:pPr>
      <w:r>
        <w:rPr>
          <w:sz w:val="18"/>
          <w:szCs w:val="18"/>
        </w:rPr>
        <w:t>41,</w:t>
      </w:r>
      <w:r>
        <w:rPr>
          <w:sz w:val="18"/>
          <w:szCs w:val="18"/>
        </w:rPr>
        <w:tab/>
        <w:t>85, 87.</w:t>
      </w:r>
    </w:p>
    <w:p w:rsidR="00182580" w:rsidRDefault="00182580" w:rsidP="00182580">
      <w:pPr>
        <w:shd w:val="clear" w:color="auto" w:fill="FFFFFF"/>
        <w:spacing w:line="168" w:lineRule="exact"/>
        <w:ind w:left="355" w:right="24" w:hanging="355"/>
        <w:jc w:val="both"/>
      </w:pPr>
      <w:r>
        <w:rPr>
          <w:b/>
          <w:bCs/>
          <w:sz w:val="18"/>
          <w:szCs w:val="18"/>
        </w:rPr>
        <w:t>Июньская демонстрация 1917 г.</w:t>
      </w:r>
      <w:r>
        <w:rPr>
          <w:sz w:val="18"/>
          <w:szCs w:val="18"/>
        </w:rPr>
        <w:t xml:space="preserve"> — 32, 321—323, 324—325, 326, </w:t>
      </w:r>
      <w:r>
        <w:rPr>
          <w:spacing w:val="-1"/>
          <w:sz w:val="18"/>
          <w:szCs w:val="18"/>
        </w:rPr>
        <w:t xml:space="preserve">327, 328—329, 330—331, 334, </w:t>
      </w:r>
      <w:r>
        <w:rPr>
          <w:sz w:val="18"/>
          <w:szCs w:val="18"/>
        </w:rPr>
        <w:t>339-340, 360-362, 428-430,</w:t>
      </w:r>
    </w:p>
    <w:p w:rsidR="00182580" w:rsidRDefault="00182580" w:rsidP="00182580">
      <w:pPr>
        <w:shd w:val="clear" w:color="auto" w:fill="FFFFFF"/>
        <w:spacing w:line="168" w:lineRule="exact"/>
        <w:ind w:left="355" w:right="24" w:hanging="355"/>
        <w:jc w:val="both"/>
        <w:sectPr w:rsidR="00182580">
          <w:type w:val="continuous"/>
          <w:pgSz w:w="8504" w:h="11339"/>
          <w:pgMar w:top="931" w:right="1475" w:bottom="360" w:left="1192" w:header="720" w:footer="720" w:gutter="0"/>
          <w:cols w:num="2" w:space="720" w:equalWidth="0">
            <w:col w:w="2784" w:space="250"/>
            <w:col w:w="2803"/>
          </w:cols>
          <w:noEndnote/>
        </w:sectPr>
      </w:pPr>
    </w:p>
    <w:p w:rsidR="00182580" w:rsidRDefault="00182580" w:rsidP="00182580">
      <w:pPr>
        <w:shd w:val="clear" w:color="auto" w:fill="FFFFFF"/>
        <w:spacing w:before="62"/>
      </w:pPr>
      <w:r>
        <w:rPr>
          <w:b/>
          <w:bCs/>
          <w:sz w:val="12"/>
          <w:szCs w:val="12"/>
        </w:rPr>
        <w:lastRenderedPageBreak/>
        <w:t>ИЮНЬСКОЕ   НАСТУПЛЕНИЕ   НА  ФРОНТЕ   В   1917 Г.</w:t>
      </w:r>
    </w:p>
    <w:p w:rsidR="00182580" w:rsidRDefault="00182580" w:rsidP="00182580">
      <w:pPr>
        <w:shd w:val="clear" w:color="auto" w:fill="FFFFFF"/>
      </w:pPr>
      <w:r>
        <w:br w:type="column"/>
      </w:r>
      <w:r>
        <w:rPr>
          <w:sz w:val="18"/>
          <w:szCs w:val="18"/>
        </w:rPr>
        <w:lastRenderedPageBreak/>
        <w:t>211</w:t>
      </w:r>
    </w:p>
    <w:p w:rsidR="00182580" w:rsidRDefault="00182580" w:rsidP="00182580">
      <w:pPr>
        <w:shd w:val="clear" w:color="auto" w:fill="FFFFFF"/>
        <w:sectPr w:rsidR="00182580">
          <w:pgSz w:w="8504" w:h="11339"/>
          <w:pgMar w:top="1440" w:right="803" w:bottom="720" w:left="2531" w:header="720" w:footer="720" w:gutter="0"/>
          <w:cols w:num="2" w:space="720" w:equalWidth="0">
            <w:col w:w="3542" w:space="907"/>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1440" w:right="1279" w:bottom="720" w:left="1394" w:header="720" w:footer="720" w:gutter="0"/>
          <w:cols w:space="60"/>
          <w:noEndnote/>
        </w:sectPr>
      </w:pPr>
    </w:p>
    <w:p w:rsidR="00182580" w:rsidRDefault="00182580" w:rsidP="00182580">
      <w:pPr>
        <w:shd w:val="clear" w:color="auto" w:fill="FFFFFF"/>
        <w:spacing w:line="168" w:lineRule="exact"/>
        <w:ind w:left="284"/>
        <w:jc w:val="both"/>
        <w:rPr>
          <w:sz w:val="18"/>
          <w:szCs w:val="18"/>
          <w:lang w:val="en-US"/>
        </w:rPr>
      </w:pPr>
      <w:r>
        <w:rPr>
          <w:sz w:val="18"/>
          <w:szCs w:val="18"/>
        </w:rPr>
        <w:lastRenderedPageBreak/>
        <w:t>445; 34, 15, 42—43, 50, 66— 67, 134, 218—219, 412— 413.</w:t>
      </w:r>
    </w:p>
    <w:p w:rsidR="00182580" w:rsidRDefault="00182580" w:rsidP="00182580">
      <w:pPr>
        <w:shd w:val="clear" w:color="auto" w:fill="FFFFFF"/>
        <w:spacing w:line="168" w:lineRule="exact"/>
        <w:ind w:left="284" w:hanging="284"/>
        <w:jc w:val="both"/>
      </w:pPr>
      <w:r>
        <w:rPr>
          <w:b/>
          <w:bCs/>
          <w:spacing w:val="-3"/>
          <w:sz w:val="18"/>
          <w:szCs w:val="18"/>
        </w:rPr>
        <w:t xml:space="preserve">Июньское наступление на фронте </w:t>
      </w:r>
      <w:r>
        <w:rPr>
          <w:b/>
          <w:bCs/>
          <w:sz w:val="18"/>
          <w:szCs w:val="18"/>
        </w:rPr>
        <w:t xml:space="preserve">в 1917 г. </w:t>
      </w:r>
      <w:r>
        <w:rPr>
          <w:sz w:val="18"/>
          <w:szCs w:val="18"/>
        </w:rPr>
        <w:t>— 32, 264, 269, 273, 275, 297-299, 300—302, 356— 357, 365-367, 368, 370—372,</w:t>
      </w:r>
    </w:p>
    <w:p w:rsidR="00182580" w:rsidRDefault="00182580" w:rsidP="00182580">
      <w:pPr>
        <w:shd w:val="clear" w:color="auto" w:fill="FFFFFF"/>
        <w:spacing w:before="5" w:line="168" w:lineRule="exact"/>
        <w:jc w:val="both"/>
      </w:pPr>
      <w:r>
        <w:br w:type="column"/>
      </w:r>
      <w:r>
        <w:rPr>
          <w:spacing w:val="-4"/>
          <w:sz w:val="18"/>
          <w:szCs w:val="18"/>
        </w:rPr>
        <w:lastRenderedPageBreak/>
        <w:t xml:space="preserve">373—374, 383, 398—400, </w:t>
      </w:r>
      <w:r w:rsidRPr="00BD66E5">
        <w:rPr>
          <w:spacing w:val="-4"/>
          <w:sz w:val="18"/>
          <w:szCs w:val="18"/>
        </w:rPr>
        <w:t xml:space="preserve">429 — </w:t>
      </w:r>
      <w:r>
        <w:rPr>
          <w:sz w:val="18"/>
          <w:szCs w:val="18"/>
        </w:rPr>
        <w:t xml:space="preserve">430; 34, 15, 24, 32, 43, 44—45, 46—47, 49—50, 63—64, 66— 68, 159, 225, 325; 35, 240 — 241, 299—300, 347; 36, 84, 85, 103, </w:t>
      </w:r>
      <w:r>
        <w:rPr>
          <w:b/>
          <w:bCs/>
          <w:sz w:val="18"/>
          <w:szCs w:val="18"/>
        </w:rPr>
        <w:t xml:space="preserve">115—116, </w:t>
      </w:r>
      <w:r>
        <w:rPr>
          <w:sz w:val="18"/>
          <w:szCs w:val="18"/>
        </w:rPr>
        <w:t>335, 401, 530; 37, 371.</w:t>
      </w:r>
    </w:p>
    <w:p w:rsidR="00182580" w:rsidRDefault="00182580" w:rsidP="00182580">
      <w:pPr>
        <w:shd w:val="clear" w:color="auto" w:fill="FFFFFF"/>
        <w:spacing w:before="5" w:line="168" w:lineRule="exact"/>
        <w:jc w:val="both"/>
        <w:sectPr w:rsidR="00182580">
          <w:type w:val="continuous"/>
          <w:pgSz w:w="8504" w:h="11339"/>
          <w:pgMar w:top="1440" w:right="1279" w:bottom="720" w:left="1394" w:header="720" w:footer="720" w:gutter="0"/>
          <w:cols w:num="2" w:space="720" w:equalWidth="0">
            <w:col w:w="2784" w:space="619"/>
            <w:col w:w="2428"/>
          </w:cols>
          <w:noEndnote/>
        </w:sectPr>
      </w:pPr>
    </w:p>
    <w:p w:rsidR="00182580" w:rsidRDefault="00182580" w:rsidP="00182580">
      <w:pPr>
        <w:shd w:val="clear" w:color="auto" w:fill="FFFFFF"/>
        <w:spacing w:before="4094"/>
        <w:ind w:left="1498"/>
      </w:pPr>
      <w:r>
        <w:rPr>
          <w:b/>
          <w:bCs/>
          <w:i/>
          <w:iCs/>
        </w:rPr>
        <w:lastRenderedPageBreak/>
        <w:t>\</w:t>
      </w:r>
    </w:p>
    <w:p w:rsidR="00182580" w:rsidRDefault="00182580" w:rsidP="00182580">
      <w:pPr>
        <w:shd w:val="clear" w:color="auto" w:fill="FFFFFF"/>
        <w:spacing w:before="4094"/>
        <w:ind w:left="1498"/>
        <w:sectPr w:rsidR="00182580">
          <w:type w:val="continuous"/>
          <w:pgSz w:w="8504" w:h="11339"/>
          <w:pgMar w:top="1440" w:right="803" w:bottom="720" w:left="1394" w:header="720" w:footer="720" w:gutter="0"/>
          <w:cols w:space="60"/>
          <w:noEndnote/>
        </w:sectPr>
      </w:pPr>
    </w:p>
    <w:p w:rsidR="00182580" w:rsidRDefault="00182580" w:rsidP="00182580">
      <w:pPr>
        <w:shd w:val="clear" w:color="auto" w:fill="FFFFFF"/>
        <w:ind w:left="34"/>
      </w:pPr>
      <w:r>
        <w:rPr>
          <w:b/>
          <w:bCs/>
          <w:sz w:val="18"/>
          <w:szCs w:val="18"/>
        </w:rPr>
        <w:lastRenderedPageBreak/>
        <w:t>212</w:t>
      </w:r>
    </w:p>
    <w:p w:rsidR="00182580" w:rsidRDefault="00182580" w:rsidP="00182580">
      <w:pPr>
        <w:shd w:val="clear" w:color="auto" w:fill="FFFFFF"/>
        <w:spacing w:before="2568" w:after="168"/>
        <w:ind w:right="2842"/>
        <w:jc w:val="right"/>
      </w:pPr>
      <w:r>
        <w:rPr>
          <w:b/>
          <w:bCs/>
          <w:sz w:val="18"/>
          <w:szCs w:val="18"/>
        </w:rPr>
        <w:t>К</w:t>
      </w:r>
    </w:p>
    <w:p w:rsidR="00182580" w:rsidRDefault="00182580" w:rsidP="00182580">
      <w:pPr>
        <w:shd w:val="clear" w:color="auto" w:fill="FFFFFF"/>
        <w:spacing w:before="2568" w:after="168"/>
        <w:ind w:right="2842"/>
        <w:jc w:val="right"/>
        <w:sectPr w:rsidR="00182580">
          <w:pgSz w:w="8504" w:h="11339"/>
          <w:pgMar w:top="944" w:right="1497" w:bottom="360" w:left="1184" w:header="720" w:footer="720" w:gutter="0"/>
          <w:cols w:space="60"/>
          <w:noEndnote/>
        </w:sectPr>
      </w:pPr>
    </w:p>
    <w:p w:rsidR="00182580" w:rsidRDefault="00182580" w:rsidP="00182580">
      <w:pPr>
        <w:shd w:val="clear" w:color="auto" w:fill="FFFFFF"/>
        <w:spacing w:before="5" w:line="168" w:lineRule="exact"/>
        <w:ind w:left="360" w:hanging="350"/>
        <w:jc w:val="both"/>
        <w:rPr>
          <w:sz w:val="18"/>
          <w:szCs w:val="18"/>
          <w:lang w:val="en-US"/>
        </w:rPr>
      </w:pPr>
      <w:r>
        <w:rPr>
          <w:b/>
          <w:bCs/>
          <w:spacing w:val="-4"/>
          <w:sz w:val="18"/>
          <w:szCs w:val="18"/>
        </w:rPr>
        <w:lastRenderedPageBreak/>
        <w:t xml:space="preserve">Кабала и кабальные отношения в </w:t>
      </w:r>
      <w:r>
        <w:rPr>
          <w:b/>
          <w:bCs/>
          <w:sz w:val="18"/>
          <w:szCs w:val="18"/>
        </w:rPr>
        <w:t xml:space="preserve">России </w:t>
      </w:r>
      <w:r>
        <w:rPr>
          <w:sz w:val="18"/>
          <w:szCs w:val="18"/>
        </w:rPr>
        <w:t xml:space="preserve">— </w:t>
      </w:r>
      <w:r>
        <w:rPr>
          <w:i/>
          <w:iCs/>
          <w:sz w:val="18"/>
          <w:szCs w:val="18"/>
        </w:rPr>
        <w:t xml:space="preserve">см. </w:t>
      </w:r>
      <w:r>
        <w:rPr>
          <w:sz w:val="18"/>
          <w:szCs w:val="18"/>
        </w:rPr>
        <w:t>Крепостниче</w:t>
      </w:r>
      <w:r>
        <w:rPr>
          <w:sz w:val="18"/>
          <w:szCs w:val="18"/>
        </w:rPr>
        <w:softHyphen/>
        <w:t>ские остатки в России.</w:t>
      </w:r>
    </w:p>
    <w:p w:rsidR="00182580" w:rsidRDefault="00182580" w:rsidP="00182580">
      <w:pPr>
        <w:shd w:val="clear" w:color="auto" w:fill="FFFFFF"/>
        <w:spacing w:before="5" w:line="168" w:lineRule="exact"/>
        <w:ind w:left="284" w:hanging="279"/>
      </w:pPr>
      <w:r>
        <w:rPr>
          <w:b/>
          <w:bCs/>
          <w:spacing w:val="-5"/>
          <w:sz w:val="18"/>
          <w:szCs w:val="18"/>
        </w:rPr>
        <w:t xml:space="preserve">Кавеньяк и кавеньяковщина </w:t>
      </w:r>
      <w:r>
        <w:rPr>
          <w:spacing w:val="-5"/>
          <w:sz w:val="18"/>
          <w:szCs w:val="18"/>
        </w:rPr>
        <w:t xml:space="preserve">— </w:t>
      </w:r>
      <w:r>
        <w:rPr>
          <w:b/>
          <w:bCs/>
          <w:spacing w:val="-5"/>
          <w:sz w:val="18"/>
          <w:szCs w:val="18"/>
        </w:rPr>
        <w:t>32,</w:t>
      </w:r>
    </w:p>
    <w:p w:rsidR="00182580" w:rsidRDefault="00182580" w:rsidP="00182580">
      <w:pPr>
        <w:shd w:val="clear" w:color="auto" w:fill="FFFFFF"/>
        <w:spacing w:line="168" w:lineRule="exact"/>
        <w:ind w:left="284" w:right="10"/>
        <w:jc w:val="both"/>
        <w:rPr>
          <w:sz w:val="18"/>
          <w:szCs w:val="18"/>
          <w:lang w:val="en-US"/>
        </w:rPr>
      </w:pPr>
      <w:r>
        <w:rPr>
          <w:sz w:val="18"/>
          <w:szCs w:val="18"/>
        </w:rPr>
        <w:t xml:space="preserve">333, 343-346, 352; </w:t>
      </w:r>
      <w:r>
        <w:rPr>
          <w:b/>
          <w:bCs/>
          <w:sz w:val="18"/>
          <w:szCs w:val="18"/>
        </w:rPr>
        <w:t xml:space="preserve">34, 1, </w:t>
      </w:r>
      <w:r>
        <w:rPr>
          <w:sz w:val="18"/>
          <w:szCs w:val="18"/>
        </w:rPr>
        <w:t xml:space="preserve">12, 13, 14-15; </w:t>
      </w:r>
      <w:r>
        <w:rPr>
          <w:b/>
          <w:bCs/>
          <w:sz w:val="18"/>
          <w:szCs w:val="18"/>
        </w:rPr>
        <w:t xml:space="preserve">36, </w:t>
      </w:r>
      <w:r>
        <w:rPr>
          <w:sz w:val="18"/>
          <w:szCs w:val="18"/>
        </w:rPr>
        <w:t xml:space="preserve">298; </w:t>
      </w:r>
      <w:r>
        <w:rPr>
          <w:b/>
          <w:bCs/>
          <w:sz w:val="18"/>
          <w:szCs w:val="18"/>
        </w:rPr>
        <w:t xml:space="preserve">39, </w:t>
      </w:r>
      <w:r>
        <w:rPr>
          <w:sz w:val="18"/>
          <w:szCs w:val="18"/>
        </w:rPr>
        <w:t xml:space="preserve">189; </w:t>
      </w:r>
      <w:r>
        <w:rPr>
          <w:b/>
          <w:bCs/>
          <w:sz w:val="18"/>
          <w:szCs w:val="18"/>
        </w:rPr>
        <w:t xml:space="preserve">43, </w:t>
      </w:r>
      <w:r>
        <w:rPr>
          <w:sz w:val="18"/>
          <w:szCs w:val="18"/>
        </w:rPr>
        <w:t xml:space="preserve">208, 240. </w:t>
      </w:r>
    </w:p>
    <w:p w:rsidR="00182580" w:rsidRDefault="00182580" w:rsidP="00182580">
      <w:pPr>
        <w:shd w:val="clear" w:color="auto" w:fill="FFFFFF"/>
        <w:spacing w:line="168" w:lineRule="exact"/>
        <w:ind w:left="284" w:right="10" w:hanging="284"/>
        <w:jc w:val="both"/>
      </w:pPr>
      <w:r>
        <w:rPr>
          <w:b/>
          <w:bCs/>
          <w:sz w:val="18"/>
          <w:szCs w:val="18"/>
        </w:rPr>
        <w:t xml:space="preserve">Кавказ и Закавказье </w:t>
      </w:r>
      <w:r>
        <w:rPr>
          <w:sz w:val="18"/>
          <w:szCs w:val="18"/>
        </w:rPr>
        <w:t xml:space="preserve">— </w:t>
      </w:r>
      <w:r>
        <w:rPr>
          <w:b/>
          <w:bCs/>
          <w:sz w:val="18"/>
          <w:szCs w:val="18"/>
        </w:rPr>
        <w:t xml:space="preserve">7, </w:t>
      </w:r>
      <w:r>
        <w:rPr>
          <w:sz w:val="18"/>
          <w:szCs w:val="18"/>
        </w:rPr>
        <w:t xml:space="preserve">150, 156, 285, 401; </w:t>
      </w:r>
      <w:r>
        <w:rPr>
          <w:b/>
          <w:bCs/>
          <w:sz w:val="18"/>
          <w:szCs w:val="18"/>
        </w:rPr>
        <w:t xml:space="preserve">10, </w:t>
      </w:r>
      <w:r>
        <w:rPr>
          <w:sz w:val="18"/>
          <w:szCs w:val="18"/>
        </w:rPr>
        <w:t xml:space="preserve">401; </w:t>
      </w:r>
      <w:r>
        <w:rPr>
          <w:b/>
          <w:bCs/>
          <w:sz w:val="18"/>
          <w:szCs w:val="18"/>
        </w:rPr>
        <w:t xml:space="preserve">21, </w:t>
      </w:r>
      <w:r>
        <w:rPr>
          <w:sz w:val="18"/>
          <w:szCs w:val="18"/>
        </w:rPr>
        <w:t>486,487; 27,463; 28, 281,449, 518; 36, 10, 483; 41, 161; 46, 417; 48, 146; 50, 437; 52, 63— 64, 307-308; 53, 5, 69, 222; 54, 75—76; 55, 67.</w:t>
      </w:r>
    </w:p>
    <w:p w:rsidR="00182580" w:rsidRDefault="00182580" w:rsidP="00182580">
      <w:pPr>
        <w:numPr>
          <w:ilvl w:val="0"/>
          <w:numId w:val="4"/>
        </w:numPr>
        <w:shd w:val="clear" w:color="auto" w:fill="FFFFFF"/>
        <w:tabs>
          <w:tab w:val="left" w:pos="336"/>
        </w:tabs>
        <w:spacing w:line="168" w:lineRule="exact"/>
        <w:ind w:left="336" w:right="14" w:hanging="254"/>
        <w:jc w:val="both"/>
        <w:rPr>
          <w:sz w:val="18"/>
          <w:szCs w:val="18"/>
        </w:rPr>
      </w:pPr>
      <w:r>
        <w:rPr>
          <w:sz w:val="18"/>
          <w:szCs w:val="18"/>
        </w:rPr>
        <w:t>до Октябрьской социалисти</w:t>
      </w:r>
      <w:r>
        <w:rPr>
          <w:sz w:val="18"/>
          <w:szCs w:val="18"/>
        </w:rPr>
        <w:softHyphen/>
        <w:t xml:space="preserve">ческой революции — 3, 135, 233, 239, 331, 491, 498, 507, 553, 592—595; 4, 86; 7, 102— 106; 9, 178; 10, 68, 82, 89-90, </w:t>
      </w:r>
      <w:r>
        <w:rPr>
          <w:spacing w:val="-1"/>
          <w:sz w:val="18"/>
          <w:szCs w:val="18"/>
        </w:rPr>
        <w:t xml:space="preserve">151, 191, 192, 336,405; </w:t>
      </w:r>
      <w:r>
        <w:rPr>
          <w:b/>
          <w:bCs/>
          <w:sz w:val="18"/>
          <w:szCs w:val="18"/>
        </w:rPr>
        <w:t xml:space="preserve">11,51, </w:t>
      </w:r>
      <w:r>
        <w:rPr>
          <w:sz w:val="18"/>
          <w:szCs w:val="18"/>
        </w:rPr>
        <w:t xml:space="preserve">68, 149, 210, 313, 316, 351, </w:t>
      </w:r>
      <w:r>
        <w:rPr>
          <w:spacing w:val="-2"/>
          <w:sz w:val="18"/>
          <w:szCs w:val="18"/>
        </w:rPr>
        <w:t xml:space="preserve">420; </w:t>
      </w:r>
      <w:r>
        <w:rPr>
          <w:b/>
          <w:bCs/>
          <w:sz w:val="18"/>
          <w:szCs w:val="18"/>
        </w:rPr>
        <w:t>12,56,</w:t>
      </w:r>
      <w:r>
        <w:rPr>
          <w:b/>
          <w:bCs/>
          <w:spacing w:val="-2"/>
          <w:sz w:val="18"/>
          <w:szCs w:val="18"/>
        </w:rPr>
        <w:t xml:space="preserve"> 181, </w:t>
      </w:r>
      <w:r>
        <w:rPr>
          <w:spacing w:val="-2"/>
          <w:sz w:val="18"/>
          <w:szCs w:val="18"/>
        </w:rPr>
        <w:t xml:space="preserve">229, 368, 383; </w:t>
      </w:r>
      <w:r>
        <w:rPr>
          <w:b/>
          <w:bCs/>
          <w:sz w:val="18"/>
          <w:szCs w:val="18"/>
        </w:rPr>
        <w:t xml:space="preserve">13, </w:t>
      </w:r>
      <w:r>
        <w:rPr>
          <w:sz w:val="18"/>
          <w:szCs w:val="18"/>
        </w:rPr>
        <w:t xml:space="preserve">76, 108, 342, 354; </w:t>
      </w:r>
      <w:r>
        <w:rPr>
          <w:b/>
          <w:bCs/>
          <w:sz w:val="18"/>
          <w:szCs w:val="18"/>
        </w:rPr>
        <w:t xml:space="preserve">14, </w:t>
      </w:r>
      <w:r>
        <w:rPr>
          <w:sz w:val="18"/>
          <w:szCs w:val="18"/>
        </w:rPr>
        <w:t xml:space="preserve">99; </w:t>
      </w:r>
      <w:r>
        <w:rPr>
          <w:b/>
          <w:bCs/>
          <w:sz w:val="18"/>
          <w:szCs w:val="18"/>
        </w:rPr>
        <w:t xml:space="preserve">15, </w:t>
      </w:r>
      <w:r>
        <w:rPr>
          <w:sz w:val="18"/>
          <w:szCs w:val="18"/>
        </w:rPr>
        <w:t xml:space="preserve">12, 40, 46; </w:t>
      </w:r>
      <w:r>
        <w:rPr>
          <w:b/>
          <w:bCs/>
          <w:sz w:val="18"/>
          <w:szCs w:val="18"/>
        </w:rPr>
        <w:t xml:space="preserve">16, </w:t>
      </w:r>
      <w:r>
        <w:rPr>
          <w:sz w:val="18"/>
          <w:szCs w:val="18"/>
        </w:rPr>
        <w:t xml:space="preserve">217, 225, 389—390; 17, 6, 69, 375; 19, </w:t>
      </w:r>
      <w:r>
        <w:rPr>
          <w:spacing w:val="-1"/>
          <w:sz w:val="18"/>
          <w:szCs w:val="18"/>
        </w:rPr>
        <w:t xml:space="preserve">214; 21, 6—7, 146—147, 328— </w:t>
      </w:r>
      <w:r>
        <w:rPr>
          <w:sz w:val="18"/>
          <w:szCs w:val="18"/>
        </w:rPr>
        <w:t xml:space="preserve">333, 433, 437, 454, 486, 487; </w:t>
      </w:r>
      <w:r>
        <w:rPr>
          <w:b/>
          <w:bCs/>
          <w:sz w:val="18"/>
          <w:szCs w:val="18"/>
        </w:rPr>
        <w:t xml:space="preserve">22, </w:t>
      </w:r>
      <w:r>
        <w:rPr>
          <w:sz w:val="18"/>
          <w:szCs w:val="18"/>
        </w:rPr>
        <w:t>268; 23, 423; 24, 116; 40, 4, 5; 45, 363; 48, 208.</w:t>
      </w:r>
    </w:p>
    <w:p w:rsidR="00182580" w:rsidRDefault="00182580" w:rsidP="00182580">
      <w:pPr>
        <w:numPr>
          <w:ilvl w:val="0"/>
          <w:numId w:val="4"/>
        </w:numPr>
        <w:shd w:val="clear" w:color="auto" w:fill="FFFFFF"/>
        <w:tabs>
          <w:tab w:val="left" w:pos="336"/>
        </w:tabs>
        <w:spacing w:line="168" w:lineRule="exact"/>
        <w:ind w:left="336" w:right="19" w:hanging="254"/>
        <w:jc w:val="both"/>
        <w:rPr>
          <w:sz w:val="18"/>
          <w:szCs w:val="18"/>
        </w:rPr>
      </w:pPr>
      <w:r>
        <w:rPr>
          <w:sz w:val="18"/>
          <w:szCs w:val="18"/>
        </w:rPr>
        <w:t xml:space="preserve">при Советской власти — 35, 164; 36, 188; 40, 230, 333; 41, 146-147, 148, 342—343; 42, 26, 125—126, 149, 342, 348— 349, 364; 43, 13-14, 128, 186-187, 198-200, 323; 44, </w:t>
      </w:r>
      <w:r>
        <w:rPr>
          <w:spacing w:val="-1"/>
          <w:sz w:val="18"/>
          <w:szCs w:val="18"/>
        </w:rPr>
        <w:t xml:space="preserve">255, 566; 45, 204, 363; 51, 353; </w:t>
      </w:r>
      <w:r>
        <w:rPr>
          <w:sz w:val="18"/>
          <w:szCs w:val="18"/>
        </w:rPr>
        <w:t xml:space="preserve">52, 105-106, </w:t>
      </w:r>
      <w:r>
        <w:rPr>
          <w:b/>
          <w:bCs/>
          <w:sz w:val="18"/>
          <w:szCs w:val="18"/>
        </w:rPr>
        <w:t xml:space="preserve">117, </w:t>
      </w:r>
      <w:r>
        <w:rPr>
          <w:sz w:val="18"/>
          <w:szCs w:val="18"/>
        </w:rPr>
        <w:t>133, 135-</w:t>
      </w:r>
    </w:p>
    <w:p w:rsidR="00182580" w:rsidRDefault="00182580" w:rsidP="00182580">
      <w:pPr>
        <w:shd w:val="clear" w:color="auto" w:fill="FFFFFF"/>
        <w:spacing w:line="168" w:lineRule="exact"/>
        <w:ind w:left="284"/>
        <w:jc w:val="both"/>
        <w:rPr>
          <w:sz w:val="18"/>
          <w:szCs w:val="18"/>
          <w:lang w:val="en-US"/>
        </w:rPr>
      </w:pPr>
      <w:r>
        <w:rPr>
          <w:sz w:val="18"/>
          <w:szCs w:val="18"/>
        </w:rPr>
        <w:br w:type="column"/>
      </w:r>
      <w:r>
        <w:rPr>
          <w:sz w:val="18"/>
          <w:szCs w:val="18"/>
        </w:rPr>
        <w:lastRenderedPageBreak/>
        <w:t xml:space="preserve">136, 150, 153, 164, 189, 299— 300, 305—308; 53, 39—40, 192—193, 273, 289. </w:t>
      </w:r>
    </w:p>
    <w:p w:rsidR="00182580" w:rsidRDefault="00182580" w:rsidP="00182580">
      <w:pPr>
        <w:shd w:val="clear" w:color="auto" w:fill="FFFFFF"/>
        <w:spacing w:line="168" w:lineRule="exact"/>
        <w:ind w:left="284" w:hanging="183"/>
        <w:jc w:val="both"/>
      </w:pPr>
      <w:r>
        <w:rPr>
          <w:spacing w:val="-2"/>
          <w:sz w:val="18"/>
          <w:szCs w:val="18"/>
        </w:rPr>
        <w:t xml:space="preserve">— в период иностранной военной </w:t>
      </w:r>
      <w:r>
        <w:rPr>
          <w:sz w:val="18"/>
          <w:szCs w:val="18"/>
        </w:rPr>
        <w:t>интервенции и гражданской войны — 36, 242—243, 338— 340, 426, 531; 37, 4-8, 81; 38, 234, 314; 39, 168, 232, 244, 289, 326; 40, 169; 41, 339— 340; 42, 25, 356-357; 43, 150; 50, 167-168; 51, 63, 134, 135, 138, 139-140, 159, 163—164, 175, 178, 191, 202, 205, 254,</w:t>
      </w:r>
    </w:p>
    <w:p w:rsidR="00182580" w:rsidRDefault="00182580" w:rsidP="00182580">
      <w:pPr>
        <w:shd w:val="clear" w:color="auto" w:fill="FFFFFF"/>
        <w:tabs>
          <w:tab w:val="left" w:pos="758"/>
          <w:tab w:val="left" w:pos="1349"/>
        </w:tabs>
        <w:spacing w:line="168" w:lineRule="exact"/>
        <w:ind w:left="350" w:right="14"/>
        <w:jc w:val="both"/>
      </w:pPr>
      <w:r>
        <w:rPr>
          <w:spacing w:val="-3"/>
          <w:sz w:val="18"/>
          <w:szCs w:val="18"/>
        </w:rPr>
        <w:t>265,</w:t>
      </w:r>
      <w:r>
        <w:rPr>
          <w:sz w:val="18"/>
          <w:szCs w:val="18"/>
        </w:rPr>
        <w:tab/>
        <w:t>273, 277, 281, 335, 355—</w:t>
      </w:r>
      <w:r>
        <w:rPr>
          <w:sz w:val="18"/>
          <w:szCs w:val="18"/>
        </w:rPr>
        <w:br/>
        <w:t>356; 52, 9, 14, 66, 71, 299-</w:t>
      </w:r>
      <w:r>
        <w:rPr>
          <w:sz w:val="18"/>
          <w:szCs w:val="18"/>
        </w:rPr>
        <w:br/>
        <w:t>300.</w:t>
      </w:r>
      <w:r>
        <w:rPr>
          <w:rFonts w:ascii="Arial" w:cs="Arial"/>
          <w:sz w:val="18"/>
          <w:szCs w:val="18"/>
        </w:rPr>
        <w:tab/>
      </w:r>
    </w:p>
    <w:p w:rsidR="00182580" w:rsidRDefault="00182580" w:rsidP="00182580">
      <w:pPr>
        <w:shd w:val="clear" w:color="auto" w:fill="FFFFFF"/>
        <w:spacing w:line="168" w:lineRule="exact"/>
        <w:ind w:left="355" w:right="10" w:hanging="259"/>
        <w:jc w:val="both"/>
      </w:pPr>
      <w:r>
        <w:rPr>
          <w:spacing w:val="-2"/>
          <w:sz w:val="18"/>
          <w:szCs w:val="18"/>
        </w:rPr>
        <w:t xml:space="preserve">— и установление дружбы между </w:t>
      </w:r>
      <w:r>
        <w:rPr>
          <w:sz w:val="18"/>
          <w:szCs w:val="18"/>
        </w:rPr>
        <w:t>народами Кавказа и Закав</w:t>
      </w:r>
      <w:r>
        <w:rPr>
          <w:sz w:val="18"/>
          <w:szCs w:val="18"/>
        </w:rPr>
        <w:softHyphen/>
        <w:t>казья - 43, 198; 44, 255.</w:t>
      </w:r>
    </w:p>
    <w:p w:rsidR="00182580" w:rsidRDefault="00182580" w:rsidP="00182580">
      <w:pPr>
        <w:shd w:val="clear" w:color="auto" w:fill="FFFFFF"/>
        <w:spacing w:before="5" w:line="168" w:lineRule="exact"/>
        <w:ind w:right="14" w:firstLine="284"/>
        <w:jc w:val="both"/>
        <w:rPr>
          <w:sz w:val="18"/>
          <w:szCs w:val="18"/>
          <w:lang w:val="en-US"/>
        </w:rPr>
      </w:pPr>
      <w:r>
        <w:rPr>
          <w:i/>
          <w:iCs/>
          <w:sz w:val="18"/>
          <w:szCs w:val="18"/>
        </w:rPr>
        <w:t xml:space="preserve">См. также </w:t>
      </w:r>
      <w:r>
        <w:rPr>
          <w:sz w:val="18"/>
          <w:szCs w:val="18"/>
        </w:rPr>
        <w:t xml:space="preserve">Азербайджан; Армения;   Грузия;  Дагестан. </w:t>
      </w:r>
    </w:p>
    <w:p w:rsidR="00182580" w:rsidRDefault="00182580" w:rsidP="00182580">
      <w:pPr>
        <w:shd w:val="clear" w:color="auto" w:fill="FFFFFF"/>
        <w:spacing w:before="5" w:line="168" w:lineRule="exact"/>
        <w:ind w:left="284" w:right="14" w:hanging="284"/>
        <w:jc w:val="both"/>
      </w:pPr>
      <w:r>
        <w:rPr>
          <w:b/>
          <w:bCs/>
          <w:spacing w:val="-2"/>
          <w:sz w:val="18"/>
          <w:szCs w:val="18"/>
        </w:rPr>
        <w:t xml:space="preserve">Кадеты    (конституционно </w:t>
      </w:r>
      <w:r>
        <w:rPr>
          <w:spacing w:val="-2"/>
          <w:sz w:val="18"/>
          <w:szCs w:val="18"/>
        </w:rPr>
        <w:t xml:space="preserve">- </w:t>
      </w:r>
      <w:r>
        <w:rPr>
          <w:b/>
          <w:bCs/>
          <w:spacing w:val="-2"/>
          <w:sz w:val="18"/>
          <w:szCs w:val="18"/>
        </w:rPr>
        <w:t>демо</w:t>
      </w:r>
      <w:r>
        <w:rPr>
          <w:b/>
          <w:bCs/>
          <w:spacing w:val="-2"/>
          <w:sz w:val="18"/>
          <w:szCs w:val="18"/>
        </w:rPr>
        <w:softHyphen/>
      </w:r>
      <w:r>
        <w:rPr>
          <w:b/>
          <w:bCs/>
          <w:spacing w:val="-4"/>
          <w:sz w:val="18"/>
          <w:szCs w:val="18"/>
        </w:rPr>
        <w:t xml:space="preserve">кратическая   партия,   партия </w:t>
      </w:r>
      <w:r>
        <w:rPr>
          <w:b/>
          <w:bCs/>
          <w:sz w:val="18"/>
          <w:szCs w:val="18"/>
        </w:rPr>
        <w:t>«народной свободы»</w:t>
      </w:r>
      <w:r>
        <w:rPr>
          <w:sz w:val="18"/>
          <w:szCs w:val="18"/>
        </w:rPr>
        <w:t>)</w:t>
      </w:r>
    </w:p>
    <w:p w:rsidR="00182580" w:rsidRDefault="00182580" w:rsidP="00182580">
      <w:pPr>
        <w:shd w:val="clear" w:color="auto" w:fill="FFFFFF"/>
        <w:spacing w:line="168" w:lineRule="exact"/>
        <w:ind w:left="350" w:right="14" w:hanging="264"/>
        <w:jc w:val="both"/>
      </w:pPr>
      <w:r>
        <w:rPr>
          <w:sz w:val="18"/>
          <w:szCs w:val="18"/>
        </w:rPr>
        <w:t>— классово-политическая сущ</w:t>
      </w:r>
      <w:r>
        <w:rPr>
          <w:sz w:val="18"/>
          <w:szCs w:val="18"/>
        </w:rPr>
        <w:softHyphen/>
        <w:t>ность, характеристика — 10, 258-265, 273—275, 294—295, 343, 393-394, 410; 11, 12— 13, 33-34, 155—157, 242, 247,</w:t>
      </w:r>
    </w:p>
    <w:p w:rsidR="00182580" w:rsidRDefault="00182580" w:rsidP="00182580">
      <w:pPr>
        <w:shd w:val="clear" w:color="auto" w:fill="FFFFFF"/>
        <w:tabs>
          <w:tab w:val="left" w:pos="758"/>
        </w:tabs>
        <w:spacing w:line="168" w:lineRule="exact"/>
        <w:ind w:left="350" w:right="14"/>
        <w:jc w:val="both"/>
      </w:pPr>
      <w:r>
        <w:rPr>
          <w:spacing w:val="-4"/>
          <w:sz w:val="18"/>
          <w:szCs w:val="18"/>
        </w:rPr>
        <w:t>266,</w:t>
      </w:r>
      <w:r>
        <w:rPr>
          <w:sz w:val="18"/>
          <w:szCs w:val="18"/>
        </w:rPr>
        <w:tab/>
        <w:t>330, 358-359, 410; 12,</w:t>
      </w:r>
      <w:r>
        <w:rPr>
          <w:sz w:val="18"/>
          <w:szCs w:val="18"/>
        </w:rPr>
        <w:br/>
        <w:t>12, 13, 232—233, 282—294,</w:t>
      </w:r>
      <w:r>
        <w:rPr>
          <w:sz w:val="18"/>
          <w:szCs w:val="18"/>
        </w:rPr>
        <w:br/>
        <w:t>303-305, 322—323, 324—325,</w:t>
      </w:r>
      <w:r>
        <w:rPr>
          <w:sz w:val="18"/>
          <w:szCs w:val="18"/>
        </w:rPr>
        <w:br/>
        <w:t>338—340, 343-345, 350—351,</w:t>
      </w:r>
      <w:r>
        <w:rPr>
          <w:sz w:val="18"/>
          <w:szCs w:val="18"/>
        </w:rPr>
        <w:br/>
        <w:t>352, 374, 375, 396, 397; 13,</w:t>
      </w:r>
      <w:r>
        <w:rPr>
          <w:sz w:val="18"/>
          <w:szCs w:val="18"/>
        </w:rPr>
        <w:br/>
        <w:t>20-21, 33-34, 43, 63, 81 —</w:t>
      </w:r>
      <w:r>
        <w:rPr>
          <w:sz w:val="18"/>
          <w:szCs w:val="18"/>
        </w:rPr>
        <w:br/>
        <w:t>83, 93, 95, 98, 122-123, 134—</w:t>
      </w:r>
      <w:r>
        <w:rPr>
          <w:sz w:val="18"/>
          <w:szCs w:val="18"/>
        </w:rPr>
        <w:br/>
        <w:t>135, 141, 143-144, 145, 146,</w:t>
      </w:r>
    </w:p>
    <w:p w:rsidR="00182580" w:rsidRDefault="00182580" w:rsidP="00182580">
      <w:pPr>
        <w:shd w:val="clear" w:color="auto" w:fill="FFFFFF"/>
        <w:tabs>
          <w:tab w:val="left" w:pos="758"/>
        </w:tabs>
        <w:spacing w:line="168" w:lineRule="exact"/>
        <w:ind w:left="350" w:right="14"/>
        <w:jc w:val="both"/>
        <w:sectPr w:rsidR="00182580">
          <w:type w:val="continuous"/>
          <w:pgSz w:w="8504" w:h="11339"/>
          <w:pgMar w:top="944" w:right="1497" w:bottom="360" w:left="1184" w:header="720" w:footer="720" w:gutter="0"/>
          <w:cols w:num="2" w:space="720" w:equalWidth="0">
            <w:col w:w="2779" w:space="254"/>
            <w:col w:w="2788"/>
          </w:cols>
          <w:noEndnote/>
        </w:sectPr>
      </w:pPr>
    </w:p>
    <w:p w:rsidR="00182580" w:rsidRDefault="00182580" w:rsidP="00182580">
      <w:pPr>
        <w:shd w:val="clear" w:color="auto" w:fill="FFFFFF"/>
        <w:spacing w:before="48"/>
      </w:pPr>
      <w:r>
        <w:rPr>
          <w:sz w:val="12"/>
          <w:szCs w:val="12"/>
        </w:rPr>
        <w:lastRenderedPageBreak/>
        <w:t>КАДЕТЫ</w:t>
      </w:r>
    </w:p>
    <w:p w:rsidR="00182580" w:rsidRDefault="00182580" w:rsidP="00182580">
      <w:pPr>
        <w:shd w:val="clear" w:color="auto" w:fill="FFFFFF"/>
      </w:pPr>
      <w:r>
        <w:br w:type="column"/>
      </w:r>
      <w:r>
        <w:rPr>
          <w:sz w:val="18"/>
          <w:szCs w:val="18"/>
        </w:rPr>
        <w:lastRenderedPageBreak/>
        <w:t>213</w:t>
      </w:r>
    </w:p>
    <w:p w:rsidR="00182580" w:rsidRDefault="00182580" w:rsidP="00182580">
      <w:pPr>
        <w:shd w:val="clear" w:color="auto" w:fill="FFFFFF"/>
        <w:sectPr w:rsidR="00182580">
          <w:pgSz w:w="8504" w:h="11339"/>
          <w:pgMar w:top="941" w:right="669" w:bottom="360" w:left="4173" w:header="720" w:footer="720" w:gutter="0"/>
          <w:cols w:num="2" w:space="720" w:equalWidth="0">
            <w:col w:w="720" w:space="2222"/>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1" w:right="1154" w:bottom="360" w:left="1821" w:header="720" w:footer="720" w:gutter="0"/>
          <w:cols w:space="60"/>
          <w:noEndnote/>
        </w:sectPr>
      </w:pPr>
    </w:p>
    <w:p w:rsidR="00182580" w:rsidRDefault="00182580" w:rsidP="00182580">
      <w:pPr>
        <w:shd w:val="clear" w:color="auto" w:fill="FFFFFF"/>
        <w:spacing w:line="168" w:lineRule="exact"/>
        <w:ind w:left="24"/>
        <w:jc w:val="both"/>
      </w:pPr>
      <w:r>
        <w:rPr>
          <w:sz w:val="18"/>
          <w:szCs w:val="18"/>
        </w:rPr>
        <w:lastRenderedPageBreak/>
        <w:t xml:space="preserve">147, 150, 152—153, 159, 162— </w:t>
      </w:r>
      <w:r>
        <w:rPr>
          <w:spacing w:val="-1"/>
          <w:sz w:val="18"/>
          <w:szCs w:val="18"/>
        </w:rPr>
        <w:t xml:space="preserve">163, 216—217, 225, 235—237, </w:t>
      </w:r>
      <w:r>
        <w:rPr>
          <w:sz w:val="18"/>
          <w:szCs w:val="18"/>
        </w:rPr>
        <w:t xml:space="preserve">245-246; 14, 24—26, 109, 116,132—135,157—158,191 — </w:t>
      </w:r>
      <w:r>
        <w:rPr>
          <w:spacing w:val="-1"/>
          <w:sz w:val="18"/>
          <w:szCs w:val="18"/>
        </w:rPr>
        <w:t xml:space="preserve">194, 196, 197, 198, 199, 200, </w:t>
      </w:r>
      <w:r>
        <w:rPr>
          <w:spacing w:val="-2"/>
          <w:sz w:val="18"/>
          <w:szCs w:val="18"/>
        </w:rPr>
        <w:t xml:space="preserve">205—206, 229—230, 231. 276— </w:t>
      </w:r>
      <w:r>
        <w:rPr>
          <w:sz w:val="18"/>
          <w:szCs w:val="18"/>
        </w:rPr>
        <w:t>277, 323, 330—331, 368, 369, 382, 403, 408, 409; 15, 5, 20, 21, 25, 30—31, 38, 43, 44, 50-51, 63-65, 67, 69,  70-</w:t>
      </w:r>
    </w:p>
    <w:p w:rsidR="00182580" w:rsidRDefault="00182580" w:rsidP="00182580">
      <w:pPr>
        <w:shd w:val="clear" w:color="auto" w:fill="FFFFFF"/>
        <w:tabs>
          <w:tab w:val="left" w:pos="379"/>
        </w:tabs>
        <w:spacing w:before="5" w:line="168" w:lineRule="exact"/>
        <w:ind w:left="24" w:right="10"/>
        <w:jc w:val="both"/>
      </w:pPr>
      <w:r>
        <w:rPr>
          <w:spacing w:val="-5"/>
          <w:sz w:val="18"/>
          <w:szCs w:val="18"/>
        </w:rPr>
        <w:t>71,</w:t>
      </w:r>
      <w:r>
        <w:rPr>
          <w:sz w:val="18"/>
          <w:szCs w:val="18"/>
        </w:rPr>
        <w:tab/>
        <w:t>72, 76-77, 82-83, 84—</w:t>
      </w:r>
      <w:r>
        <w:rPr>
          <w:sz w:val="18"/>
          <w:szCs w:val="18"/>
        </w:rPr>
        <w:br/>
        <w:t>85, 99, 165-166, 195, 197—</w:t>
      </w:r>
      <w:r>
        <w:rPr>
          <w:sz w:val="18"/>
          <w:szCs w:val="18"/>
        </w:rPr>
        <w:br/>
        <w:t>199, 210-211, 212—213. 220,</w:t>
      </w:r>
      <w:r>
        <w:rPr>
          <w:sz w:val="18"/>
          <w:szCs w:val="18"/>
        </w:rPr>
        <w:br/>
        <w:t xml:space="preserve">221, 369;  </w:t>
      </w:r>
      <w:r>
        <w:rPr>
          <w:sz w:val="18"/>
          <w:szCs w:val="18"/>
          <w:lang w:val="en-US"/>
        </w:rPr>
        <w:t xml:space="preserve">16, </w:t>
      </w:r>
      <w:r>
        <w:rPr>
          <w:sz w:val="18"/>
          <w:szCs w:val="18"/>
        </w:rPr>
        <w:t>21, 25, 51, 52,</w:t>
      </w:r>
    </w:p>
    <w:p w:rsidR="00182580" w:rsidRDefault="00182580" w:rsidP="00182580">
      <w:pPr>
        <w:shd w:val="clear" w:color="auto" w:fill="FFFFFF"/>
        <w:tabs>
          <w:tab w:val="left" w:pos="346"/>
        </w:tabs>
        <w:spacing w:before="5" w:line="168" w:lineRule="exact"/>
        <w:ind w:left="10" w:right="19"/>
        <w:jc w:val="both"/>
      </w:pPr>
      <w:r>
        <w:rPr>
          <w:spacing w:val="-3"/>
          <w:sz w:val="18"/>
          <w:szCs w:val="18"/>
        </w:rPr>
        <w:t>53,</w:t>
      </w:r>
      <w:r>
        <w:rPr>
          <w:sz w:val="18"/>
          <w:szCs w:val="18"/>
        </w:rPr>
        <w:tab/>
        <w:t>58, 60-61, 62, 102-103,</w:t>
      </w:r>
      <w:r>
        <w:rPr>
          <w:sz w:val="18"/>
          <w:szCs w:val="18"/>
        </w:rPr>
        <w:br/>
      </w:r>
      <w:r>
        <w:rPr>
          <w:spacing w:val="-1"/>
          <w:sz w:val="18"/>
          <w:szCs w:val="18"/>
        </w:rPr>
        <w:t>119, 120—121, 126, 142—143,</w:t>
      </w:r>
      <w:r>
        <w:rPr>
          <w:spacing w:val="-1"/>
          <w:sz w:val="18"/>
          <w:szCs w:val="18"/>
        </w:rPr>
        <w:br/>
      </w:r>
      <w:r>
        <w:rPr>
          <w:sz w:val="18"/>
          <w:szCs w:val="18"/>
        </w:rPr>
        <w:t>165, 170, 172-173, 178-179,</w:t>
      </w:r>
    </w:p>
    <w:p w:rsidR="00182580" w:rsidRDefault="00182580" w:rsidP="00182580">
      <w:pPr>
        <w:shd w:val="clear" w:color="auto" w:fill="FFFFFF"/>
        <w:tabs>
          <w:tab w:val="left" w:pos="432"/>
        </w:tabs>
        <w:spacing w:line="168" w:lineRule="exact"/>
        <w:ind w:left="14" w:right="24"/>
        <w:jc w:val="both"/>
      </w:pPr>
      <w:r>
        <w:rPr>
          <w:spacing w:val="-2"/>
          <w:sz w:val="18"/>
          <w:szCs w:val="18"/>
        </w:rPr>
        <w:t>190,</w:t>
      </w:r>
      <w:r>
        <w:rPr>
          <w:sz w:val="18"/>
          <w:szCs w:val="18"/>
        </w:rPr>
        <w:tab/>
        <w:t>354, 464-465, 467-468;</w:t>
      </w:r>
      <w:r>
        <w:rPr>
          <w:sz w:val="18"/>
          <w:szCs w:val="18"/>
        </w:rPr>
        <w:br/>
        <w:t>17, 23, 35—36, 52—54, 170,</w:t>
      </w:r>
      <w:r>
        <w:rPr>
          <w:sz w:val="18"/>
          <w:szCs w:val="18"/>
        </w:rPr>
        <w:br/>
        <w:t>209, 211-212, 229-230, 276,</w:t>
      </w:r>
      <w:r>
        <w:rPr>
          <w:sz w:val="18"/>
          <w:szCs w:val="18"/>
        </w:rPr>
        <w:br/>
        <w:t>277, 299, 312—313, 344, 424,</w:t>
      </w:r>
      <w:r>
        <w:rPr>
          <w:sz w:val="18"/>
          <w:szCs w:val="18"/>
        </w:rPr>
        <w:br/>
        <w:t>435, 436; 19, 55-57, 70-71,</w:t>
      </w:r>
    </w:p>
    <w:p w:rsidR="00182580" w:rsidRDefault="00182580" w:rsidP="00182580">
      <w:pPr>
        <w:shd w:val="clear" w:color="auto" w:fill="FFFFFF"/>
        <w:tabs>
          <w:tab w:val="left" w:pos="331"/>
        </w:tabs>
        <w:spacing w:line="168" w:lineRule="exact"/>
        <w:ind w:left="5" w:right="24"/>
        <w:jc w:val="both"/>
      </w:pPr>
      <w:r>
        <w:rPr>
          <w:spacing w:val="-5"/>
          <w:sz w:val="18"/>
          <w:szCs w:val="18"/>
        </w:rPr>
        <w:t>72,</w:t>
      </w:r>
      <w:r>
        <w:rPr>
          <w:sz w:val="18"/>
          <w:szCs w:val="18"/>
        </w:rPr>
        <w:tab/>
        <w:t>410, 423-424; 20, 4, 118,</w:t>
      </w:r>
      <w:r>
        <w:rPr>
          <w:sz w:val="18"/>
          <w:szCs w:val="18"/>
        </w:rPr>
        <w:br/>
        <w:t>149-151, 152—155, 156, 166,</w:t>
      </w:r>
      <w:r>
        <w:rPr>
          <w:sz w:val="18"/>
          <w:szCs w:val="18"/>
        </w:rPr>
        <w:br/>
        <w:t>176-177,189, 202-203, 213—</w:t>
      </w:r>
      <w:r>
        <w:rPr>
          <w:sz w:val="18"/>
          <w:szCs w:val="18"/>
        </w:rPr>
        <w:br/>
      </w:r>
      <w:r>
        <w:rPr>
          <w:spacing w:val="-1"/>
          <w:sz w:val="18"/>
          <w:szCs w:val="18"/>
        </w:rPr>
        <w:t>214, 215, 247—248, 277—278,</w:t>
      </w:r>
      <w:r>
        <w:rPr>
          <w:spacing w:val="-1"/>
          <w:sz w:val="18"/>
          <w:szCs w:val="18"/>
        </w:rPr>
        <w:br/>
      </w:r>
      <w:r>
        <w:rPr>
          <w:sz w:val="18"/>
          <w:szCs w:val="18"/>
        </w:rPr>
        <w:t>293, 312, 332—333, 384—385;</w:t>
      </w:r>
      <w:r>
        <w:rPr>
          <w:sz w:val="18"/>
          <w:szCs w:val="18"/>
        </w:rPr>
        <w:br/>
        <w:t>21, 13-15, 39-41, 42, 43,</w:t>
      </w:r>
      <w:r>
        <w:rPr>
          <w:sz w:val="18"/>
          <w:szCs w:val="18"/>
        </w:rPr>
        <w:br/>
        <w:t>46-47, 139, 142, 159-160,</w:t>
      </w:r>
      <w:r>
        <w:rPr>
          <w:sz w:val="18"/>
          <w:szCs w:val="18"/>
        </w:rPr>
        <w:br/>
        <w:t>169-171, 181, 222—223, 240,</w:t>
      </w:r>
      <w:r>
        <w:rPr>
          <w:sz w:val="18"/>
          <w:szCs w:val="18"/>
        </w:rPr>
        <w:br/>
        <w:t>241-242, 243—246, 248-249,</w:t>
      </w:r>
      <w:r>
        <w:rPr>
          <w:sz w:val="18"/>
          <w:szCs w:val="18"/>
        </w:rPr>
        <w:br/>
      </w:r>
      <w:r>
        <w:rPr>
          <w:spacing w:val="-1"/>
          <w:sz w:val="18"/>
          <w:szCs w:val="18"/>
        </w:rPr>
        <w:t>272—273, 282—284, 312—315,</w:t>
      </w:r>
      <w:r>
        <w:rPr>
          <w:spacing w:val="-1"/>
          <w:sz w:val="18"/>
          <w:szCs w:val="18"/>
        </w:rPr>
        <w:br/>
      </w:r>
      <w:r>
        <w:rPr>
          <w:sz w:val="18"/>
          <w:szCs w:val="18"/>
        </w:rPr>
        <w:t>361-362, 363, 367-368, 369,</w:t>
      </w:r>
      <w:r>
        <w:rPr>
          <w:sz w:val="18"/>
          <w:szCs w:val="18"/>
        </w:rPr>
        <w:br/>
      </w:r>
      <w:r>
        <w:rPr>
          <w:spacing w:val="-3"/>
          <w:sz w:val="18"/>
          <w:szCs w:val="18"/>
        </w:rPr>
        <w:t>371—372, 378—379, 421, 471 —</w:t>
      </w:r>
      <w:r>
        <w:rPr>
          <w:spacing w:val="-3"/>
          <w:sz w:val="18"/>
          <w:szCs w:val="18"/>
        </w:rPr>
        <w:br/>
      </w:r>
      <w:r>
        <w:rPr>
          <w:sz w:val="18"/>
          <w:szCs w:val="18"/>
        </w:rPr>
        <w:t>472; 22, 14, 22-23, 47-49,</w:t>
      </w:r>
      <w:r>
        <w:rPr>
          <w:sz w:val="18"/>
          <w:szCs w:val="18"/>
        </w:rPr>
        <w:br/>
        <w:t>51-52, 54—55, 62-64, 89—</w:t>
      </w:r>
      <w:r>
        <w:rPr>
          <w:sz w:val="18"/>
          <w:szCs w:val="18"/>
        </w:rPr>
        <w:br/>
      </w:r>
      <w:r>
        <w:rPr>
          <w:spacing w:val="-1"/>
          <w:sz w:val="18"/>
          <w:szCs w:val="18"/>
        </w:rPr>
        <w:t>91, 133—134, 161—162, 168—</w:t>
      </w:r>
      <w:r>
        <w:rPr>
          <w:spacing w:val="-1"/>
          <w:sz w:val="18"/>
          <w:szCs w:val="18"/>
        </w:rPr>
        <w:br/>
      </w:r>
      <w:r>
        <w:rPr>
          <w:sz w:val="18"/>
          <w:szCs w:val="18"/>
        </w:rPr>
        <w:t>169, 217, 219, 245, 317, 326—</w:t>
      </w:r>
      <w:r>
        <w:rPr>
          <w:sz w:val="18"/>
          <w:szCs w:val="18"/>
        </w:rPr>
        <w:br/>
        <w:t>328, 330-331, 367-368, 370—</w:t>
      </w:r>
      <w:r>
        <w:rPr>
          <w:sz w:val="18"/>
          <w:szCs w:val="18"/>
        </w:rPr>
        <w:br/>
        <w:t>371, 372—383, 385—386; 23,</w:t>
      </w:r>
      <w:r>
        <w:rPr>
          <w:sz w:val="18"/>
          <w:szCs w:val="18"/>
        </w:rPr>
        <w:br/>
        <w:t>16—17, 30—31, 228—229,</w:t>
      </w:r>
      <w:r>
        <w:rPr>
          <w:sz w:val="18"/>
          <w:szCs w:val="18"/>
        </w:rPr>
        <w:br/>
        <w:t>248-250, 259, 371—372; 24,</w:t>
      </w:r>
      <w:r>
        <w:rPr>
          <w:sz w:val="18"/>
          <w:szCs w:val="18"/>
        </w:rPr>
        <w:br/>
        <w:t>318—319, 346—348, 373—374;</w:t>
      </w:r>
    </w:p>
    <w:p w:rsidR="00182580" w:rsidRDefault="00182580" w:rsidP="00182580">
      <w:pPr>
        <w:numPr>
          <w:ilvl w:val="0"/>
          <w:numId w:val="119"/>
        </w:numPr>
        <w:shd w:val="clear" w:color="auto" w:fill="FFFFFF"/>
        <w:tabs>
          <w:tab w:val="left" w:pos="374"/>
        </w:tabs>
        <w:spacing w:line="168" w:lineRule="exact"/>
        <w:ind w:left="5"/>
        <w:rPr>
          <w:sz w:val="18"/>
          <w:szCs w:val="18"/>
        </w:rPr>
      </w:pPr>
      <w:r>
        <w:rPr>
          <w:sz w:val="18"/>
          <w:szCs w:val="18"/>
        </w:rPr>
        <w:t>149,  164,  282—283,  287;</w:t>
      </w:r>
    </w:p>
    <w:p w:rsidR="00182580" w:rsidRDefault="00182580" w:rsidP="00182580">
      <w:pPr>
        <w:numPr>
          <w:ilvl w:val="0"/>
          <w:numId w:val="119"/>
        </w:numPr>
        <w:shd w:val="clear" w:color="auto" w:fill="FFFFFF"/>
        <w:tabs>
          <w:tab w:val="left" w:pos="374"/>
        </w:tabs>
        <w:spacing w:line="168" w:lineRule="exact"/>
        <w:ind w:left="5" w:right="38"/>
        <w:jc w:val="both"/>
        <w:rPr>
          <w:sz w:val="18"/>
          <w:szCs w:val="18"/>
        </w:rPr>
      </w:pPr>
      <w:r>
        <w:rPr>
          <w:sz w:val="18"/>
          <w:szCs w:val="18"/>
        </w:rPr>
        <w:t>273—275, 329—330; 27, 78; 31, 194-205; 32, 38, 69,</w:t>
      </w:r>
    </w:p>
    <w:p w:rsidR="00182580" w:rsidRDefault="00182580" w:rsidP="00182580">
      <w:pPr>
        <w:shd w:val="clear" w:color="auto" w:fill="FFFFFF"/>
        <w:tabs>
          <w:tab w:val="left" w:pos="499"/>
        </w:tabs>
        <w:spacing w:line="168" w:lineRule="exact"/>
        <w:ind w:right="43"/>
        <w:jc w:val="both"/>
      </w:pPr>
      <w:r>
        <w:rPr>
          <w:spacing w:val="-4"/>
          <w:sz w:val="18"/>
          <w:szCs w:val="18"/>
        </w:rPr>
        <w:t>191,</w:t>
      </w:r>
      <w:r>
        <w:rPr>
          <w:sz w:val="18"/>
          <w:szCs w:val="18"/>
        </w:rPr>
        <w:tab/>
        <w:t>384—386; 34, 58—59,</w:t>
      </w:r>
      <w:r>
        <w:rPr>
          <w:sz w:val="18"/>
          <w:szCs w:val="18"/>
        </w:rPr>
        <w:br/>
        <w:t>432; 35,135; 36, 359-360, 402;</w:t>
      </w:r>
      <w:r>
        <w:rPr>
          <w:sz w:val="18"/>
          <w:szCs w:val="18"/>
        </w:rPr>
        <w:br/>
        <w:t>41, 143, 384, 385, 387—388,</w:t>
      </w:r>
      <w:r>
        <w:rPr>
          <w:sz w:val="18"/>
          <w:szCs w:val="18"/>
        </w:rPr>
        <w:br/>
        <w:t>389; 44, 145; 48, 11; 49, 419;</w:t>
      </w:r>
    </w:p>
    <w:p w:rsidR="00182580" w:rsidRDefault="00182580" w:rsidP="00182580">
      <w:pPr>
        <w:shd w:val="clear" w:color="auto" w:fill="FFFFFF"/>
        <w:tabs>
          <w:tab w:val="left" w:pos="346"/>
        </w:tabs>
        <w:spacing w:line="168" w:lineRule="exact"/>
        <w:ind w:left="10"/>
      </w:pPr>
      <w:r>
        <w:rPr>
          <w:sz w:val="18"/>
          <w:szCs w:val="18"/>
        </w:rPr>
        <w:t>54,</w:t>
      </w:r>
      <w:r>
        <w:rPr>
          <w:sz w:val="18"/>
          <w:szCs w:val="18"/>
        </w:rPr>
        <w:tab/>
      </w:r>
      <w:r>
        <w:rPr>
          <w:spacing w:val="-4"/>
          <w:sz w:val="18"/>
          <w:szCs w:val="18"/>
        </w:rPr>
        <w:t>371.</w:t>
      </w:r>
    </w:p>
    <w:p w:rsidR="00182580" w:rsidRDefault="00182580" w:rsidP="00182580">
      <w:pPr>
        <w:shd w:val="clear" w:color="auto" w:fill="FFFFFF"/>
        <w:spacing w:before="5" w:line="168" w:lineRule="exact"/>
        <w:ind w:left="10" w:right="38" w:hanging="294"/>
        <w:jc w:val="both"/>
      </w:pPr>
      <w:r>
        <w:rPr>
          <w:sz w:val="18"/>
          <w:szCs w:val="18"/>
        </w:rPr>
        <w:t>—</w:t>
      </w:r>
      <w:r>
        <w:rPr>
          <w:sz w:val="18"/>
          <w:szCs w:val="18"/>
          <w:lang w:val="en-US"/>
        </w:rPr>
        <w:t xml:space="preserve"> </w:t>
      </w:r>
      <w:r>
        <w:rPr>
          <w:sz w:val="18"/>
          <w:szCs w:val="18"/>
        </w:rPr>
        <w:t>возникновение партии каде</w:t>
      </w:r>
      <w:r>
        <w:rPr>
          <w:sz w:val="18"/>
          <w:szCs w:val="18"/>
        </w:rPr>
        <w:softHyphen/>
        <w:t>тов - 10, 256-265, 273-274,</w:t>
      </w:r>
    </w:p>
    <w:p w:rsidR="00182580" w:rsidRDefault="00182580" w:rsidP="00182580">
      <w:pPr>
        <w:shd w:val="clear" w:color="auto" w:fill="FFFFFF"/>
        <w:spacing w:before="10" w:line="168" w:lineRule="exact"/>
        <w:ind w:left="293"/>
        <w:jc w:val="both"/>
      </w:pPr>
      <w:r>
        <w:br w:type="column"/>
      </w:r>
      <w:r>
        <w:rPr>
          <w:sz w:val="18"/>
          <w:szCs w:val="18"/>
        </w:rPr>
        <w:lastRenderedPageBreak/>
        <w:t>294; 11, 238-239, 266, 274; 12, 154; 14, 205-206, 210; 16, 41; 17, 52-53; 19, 213-214; 20, 176—177; 21, 220—221; 24, 29, 225.</w:t>
      </w:r>
    </w:p>
    <w:p w:rsidR="00182580" w:rsidRDefault="00182580" w:rsidP="00182580">
      <w:pPr>
        <w:shd w:val="clear" w:color="auto" w:fill="FFFFFF"/>
        <w:tabs>
          <w:tab w:val="left" w:pos="250"/>
        </w:tabs>
        <w:spacing w:before="10" w:line="168" w:lineRule="exact"/>
        <w:ind w:left="250" w:right="5" w:hanging="250"/>
        <w:jc w:val="both"/>
      </w:pPr>
      <w:r>
        <w:rPr>
          <w:sz w:val="18"/>
          <w:szCs w:val="18"/>
        </w:rPr>
        <w:t>—</w:t>
      </w:r>
      <w:r>
        <w:rPr>
          <w:sz w:val="18"/>
          <w:szCs w:val="18"/>
        </w:rPr>
        <w:tab/>
        <w:t>и аграрно-крестьянский воп</w:t>
      </w:r>
      <w:r>
        <w:rPr>
          <w:sz w:val="18"/>
          <w:szCs w:val="18"/>
        </w:rPr>
        <w:softHyphen/>
        <w:t>рос — 12, 179, 289, 324—325,</w:t>
      </w:r>
      <w:r>
        <w:rPr>
          <w:sz w:val="18"/>
          <w:szCs w:val="18"/>
        </w:rPr>
        <w:br/>
        <w:t>340-341, 347, 361-362; 13,</w:t>
      </w:r>
      <w:r>
        <w:rPr>
          <w:sz w:val="18"/>
          <w:szCs w:val="18"/>
        </w:rPr>
        <w:br/>
        <w:t>99, 101, 122—123, 125, 133—</w:t>
      </w:r>
      <w:r>
        <w:rPr>
          <w:sz w:val="18"/>
          <w:szCs w:val="18"/>
        </w:rPr>
        <w:br/>
        <w:t>134, 145-147, 175—177, 180,</w:t>
      </w:r>
    </w:p>
    <w:p w:rsidR="00182580" w:rsidRDefault="00182580" w:rsidP="00182580">
      <w:pPr>
        <w:shd w:val="clear" w:color="auto" w:fill="FFFFFF"/>
        <w:tabs>
          <w:tab w:val="left" w:pos="696"/>
        </w:tabs>
        <w:spacing w:line="168" w:lineRule="exact"/>
        <w:ind w:left="283" w:right="24"/>
        <w:jc w:val="both"/>
      </w:pPr>
      <w:r>
        <w:rPr>
          <w:spacing w:val="-4"/>
          <w:sz w:val="18"/>
          <w:szCs w:val="18"/>
        </w:rPr>
        <w:t>226,</w:t>
      </w:r>
      <w:r>
        <w:rPr>
          <w:sz w:val="18"/>
          <w:szCs w:val="18"/>
        </w:rPr>
        <w:tab/>
      </w:r>
      <w:r>
        <w:rPr>
          <w:spacing w:val="-1"/>
          <w:sz w:val="18"/>
          <w:szCs w:val="18"/>
        </w:rPr>
        <w:t>266—267, 270, 293—296,</w:t>
      </w:r>
      <w:r>
        <w:rPr>
          <w:spacing w:val="-1"/>
          <w:sz w:val="18"/>
          <w:szCs w:val="18"/>
        </w:rPr>
        <w:br/>
      </w:r>
      <w:r>
        <w:rPr>
          <w:sz w:val="18"/>
          <w:szCs w:val="18"/>
        </w:rPr>
        <w:t>297-299, 386; 14, 92—93, 109,</w:t>
      </w:r>
      <w:r>
        <w:rPr>
          <w:sz w:val="18"/>
          <w:szCs w:val="18"/>
        </w:rPr>
        <w:br/>
        <w:t>134, 144, 193, 205-206, 210—</w:t>
      </w:r>
      <w:r>
        <w:rPr>
          <w:sz w:val="18"/>
          <w:szCs w:val="18"/>
        </w:rPr>
        <w:br/>
        <w:t>213, 217-218; 15, 63-65,</w:t>
      </w:r>
      <w:r>
        <w:rPr>
          <w:sz w:val="18"/>
          <w:szCs w:val="18"/>
        </w:rPr>
        <w:br/>
        <w:t>76—77, 82—83, 115—119,</w:t>
      </w:r>
      <w:r>
        <w:rPr>
          <w:sz w:val="18"/>
          <w:szCs w:val="18"/>
        </w:rPr>
        <w:br/>
        <w:t>121-122, 141—156, 169-170,</w:t>
      </w:r>
      <w:r>
        <w:rPr>
          <w:sz w:val="18"/>
          <w:szCs w:val="18"/>
        </w:rPr>
        <w:br/>
        <w:t>195—199, 207, 221—222, 225,</w:t>
      </w:r>
    </w:p>
    <w:p w:rsidR="00182580" w:rsidRDefault="00182580" w:rsidP="00182580">
      <w:pPr>
        <w:shd w:val="clear" w:color="auto" w:fill="FFFFFF"/>
        <w:tabs>
          <w:tab w:val="left" w:pos="782"/>
        </w:tabs>
        <w:spacing w:line="168" w:lineRule="exact"/>
        <w:ind w:left="264" w:right="38"/>
        <w:jc w:val="both"/>
      </w:pPr>
      <w:r>
        <w:rPr>
          <w:spacing w:val="-2"/>
          <w:sz w:val="18"/>
          <w:szCs w:val="18"/>
        </w:rPr>
        <w:t>227,</w:t>
      </w:r>
      <w:r>
        <w:rPr>
          <w:sz w:val="18"/>
          <w:szCs w:val="18"/>
        </w:rPr>
        <w:tab/>
        <w:t>381-382; 16, 60-61,</w:t>
      </w:r>
      <w:r>
        <w:rPr>
          <w:sz w:val="18"/>
          <w:szCs w:val="18"/>
        </w:rPr>
        <w:br/>
      </w:r>
      <w:r>
        <w:rPr>
          <w:spacing w:val="-1"/>
          <w:sz w:val="18"/>
          <w:szCs w:val="18"/>
        </w:rPr>
        <w:t>63—64, 122—123, 125—126,</w:t>
      </w:r>
      <w:r>
        <w:rPr>
          <w:spacing w:val="-1"/>
          <w:sz w:val="18"/>
          <w:szCs w:val="18"/>
        </w:rPr>
        <w:br/>
      </w:r>
      <w:r>
        <w:rPr>
          <w:sz w:val="18"/>
          <w:szCs w:val="18"/>
        </w:rPr>
        <w:t>153—154, 178-179, 203-204,</w:t>
      </w:r>
      <w:r>
        <w:rPr>
          <w:sz w:val="18"/>
          <w:szCs w:val="18"/>
        </w:rPr>
        <w:br/>
      </w:r>
      <w:r>
        <w:rPr>
          <w:spacing w:val="-1"/>
          <w:sz w:val="18"/>
          <w:szCs w:val="18"/>
        </w:rPr>
        <w:t>207—210, 220—223, 224—227,</w:t>
      </w:r>
      <w:r>
        <w:rPr>
          <w:spacing w:val="-1"/>
          <w:sz w:val="18"/>
          <w:szCs w:val="18"/>
        </w:rPr>
        <w:br/>
      </w:r>
      <w:r>
        <w:rPr>
          <w:sz w:val="18"/>
          <w:szCs w:val="18"/>
        </w:rPr>
        <w:t>241, 244-245, 260-261, 265,</w:t>
      </w:r>
      <w:r>
        <w:rPr>
          <w:sz w:val="18"/>
          <w:szCs w:val="18"/>
        </w:rPr>
        <w:br/>
        <w:t>301-302, 351-352, 354-361,</w:t>
      </w:r>
      <w:r>
        <w:rPr>
          <w:sz w:val="18"/>
          <w:szCs w:val="18"/>
        </w:rPr>
        <w:br/>
      </w:r>
      <w:r>
        <w:rPr>
          <w:spacing w:val="-2"/>
          <w:sz w:val="18"/>
          <w:szCs w:val="18"/>
        </w:rPr>
        <w:t>362—363, 365, 368—369, 370—</w:t>
      </w:r>
      <w:r>
        <w:rPr>
          <w:spacing w:val="-2"/>
          <w:sz w:val="18"/>
          <w:szCs w:val="18"/>
        </w:rPr>
        <w:br/>
      </w:r>
      <w:r>
        <w:rPr>
          <w:sz w:val="18"/>
          <w:szCs w:val="18"/>
        </w:rPr>
        <w:t>371, 373, 378-379, 382—383,</w:t>
      </w:r>
      <w:r>
        <w:rPr>
          <w:sz w:val="18"/>
          <w:szCs w:val="18"/>
        </w:rPr>
        <w:br/>
        <w:t>392, 397-398, 399-402, 407,</w:t>
      </w:r>
      <w:r>
        <w:rPr>
          <w:sz w:val="18"/>
          <w:szCs w:val="18"/>
        </w:rPr>
        <w:br/>
        <w:t>422, 425-426; 17, 9—13, 30,</w:t>
      </w:r>
      <w:r>
        <w:rPr>
          <w:sz w:val="18"/>
          <w:szCs w:val="18"/>
        </w:rPr>
        <w:br/>
        <w:t>151, 274, 312-315; 20, 172,</w:t>
      </w:r>
      <w:r>
        <w:rPr>
          <w:sz w:val="18"/>
          <w:szCs w:val="18"/>
        </w:rPr>
        <w:br/>
        <w:t>174; 21, 48-50, 89, 90-91,</w:t>
      </w:r>
      <w:r>
        <w:rPr>
          <w:sz w:val="18"/>
          <w:szCs w:val="18"/>
        </w:rPr>
        <w:br/>
        <w:t>198—199, 282—283; 22, 49—</w:t>
      </w:r>
      <w:r>
        <w:rPr>
          <w:sz w:val="18"/>
          <w:szCs w:val="18"/>
        </w:rPr>
        <w:br/>
        <w:t>56, 153-154, 245, 340, 351 —</w:t>
      </w:r>
      <w:r>
        <w:rPr>
          <w:sz w:val="18"/>
          <w:szCs w:val="18"/>
        </w:rPr>
        <w:br/>
        <w:t>352; 23,13,14—15,16-17, 56,</w:t>
      </w:r>
      <w:r>
        <w:rPr>
          <w:sz w:val="18"/>
          <w:szCs w:val="18"/>
        </w:rPr>
        <w:br/>
        <w:t>358—359, 374; 31, 201, 202,</w:t>
      </w:r>
      <w:r>
        <w:rPr>
          <w:sz w:val="18"/>
          <w:szCs w:val="18"/>
        </w:rPr>
        <w:br/>
        <w:t>249, 420; 34, 431-433; 54,</w:t>
      </w:r>
      <w:r>
        <w:rPr>
          <w:sz w:val="18"/>
          <w:szCs w:val="18"/>
        </w:rPr>
        <w:br/>
        <w:t>377—379.</w:t>
      </w:r>
    </w:p>
    <w:p w:rsidR="00182580" w:rsidRDefault="00182580" w:rsidP="00182580">
      <w:pPr>
        <w:numPr>
          <w:ilvl w:val="0"/>
          <w:numId w:val="20"/>
        </w:numPr>
        <w:shd w:val="clear" w:color="auto" w:fill="FFFFFF"/>
        <w:tabs>
          <w:tab w:val="left" w:pos="250"/>
        </w:tabs>
        <w:spacing w:before="5" w:line="168" w:lineRule="exact"/>
        <w:ind w:left="250" w:right="53" w:hanging="250"/>
        <w:jc w:val="both"/>
        <w:rPr>
          <w:sz w:val="18"/>
          <w:szCs w:val="18"/>
        </w:rPr>
      </w:pPr>
      <w:r>
        <w:rPr>
          <w:sz w:val="18"/>
          <w:szCs w:val="18"/>
        </w:rPr>
        <w:t xml:space="preserve">и веховцы — 17, 424, 436; 19, 71, 145, 167-175, 180, 211 — </w:t>
      </w:r>
      <w:r>
        <w:rPr>
          <w:spacing w:val="-1"/>
          <w:sz w:val="18"/>
          <w:szCs w:val="18"/>
        </w:rPr>
        <w:t xml:space="preserve">212, 292—293; 20, 23, 49, 104, </w:t>
      </w:r>
      <w:r>
        <w:rPr>
          <w:sz w:val="18"/>
          <w:szCs w:val="18"/>
        </w:rPr>
        <w:t xml:space="preserve">115—117,119—120,129,150— 151, 224, 277, 330, 357—358, 363, 366-367, 372-373; 21, 40-41, 46-47, 59, 80-81, 272, 283; 22, 23, 44, 63-64, </w:t>
      </w:r>
      <w:r>
        <w:rPr>
          <w:spacing w:val="-1"/>
          <w:sz w:val="18"/>
          <w:szCs w:val="18"/>
        </w:rPr>
        <w:t xml:space="preserve">84—85, 92—93, 96, 327—328, </w:t>
      </w:r>
      <w:r>
        <w:rPr>
          <w:sz w:val="18"/>
          <w:szCs w:val="18"/>
        </w:rPr>
        <w:t>339; 23, 79, 110—111; 24, 330, 346-347, 372-373; 25, 119; 48, 80, 83—84.</w:t>
      </w:r>
    </w:p>
    <w:p w:rsidR="00182580" w:rsidRDefault="00182580" w:rsidP="00182580">
      <w:pPr>
        <w:numPr>
          <w:ilvl w:val="0"/>
          <w:numId w:val="20"/>
        </w:numPr>
        <w:shd w:val="clear" w:color="auto" w:fill="FFFFFF"/>
        <w:tabs>
          <w:tab w:val="left" w:pos="250"/>
        </w:tabs>
        <w:spacing w:line="168" w:lineRule="exact"/>
        <w:ind w:left="250" w:right="58" w:hanging="250"/>
        <w:jc w:val="both"/>
        <w:rPr>
          <w:sz w:val="18"/>
          <w:szCs w:val="18"/>
        </w:rPr>
      </w:pPr>
      <w:r>
        <w:rPr>
          <w:sz w:val="18"/>
          <w:szCs w:val="18"/>
        </w:rPr>
        <w:t>и империалистическая поли</w:t>
      </w:r>
      <w:r>
        <w:rPr>
          <w:sz w:val="18"/>
          <w:szCs w:val="18"/>
        </w:rPr>
        <w:softHyphen/>
        <w:t>тика царизма и буржуазного Временного правительства — 16, 457-459; 17, 225—230, 231; 19, 128-129, 221—222; 21,   181;   22,   142,   146-150,</w:t>
      </w:r>
    </w:p>
    <w:p w:rsidR="00182580" w:rsidRDefault="00182580" w:rsidP="00182580">
      <w:pPr>
        <w:numPr>
          <w:ilvl w:val="0"/>
          <w:numId w:val="20"/>
        </w:numPr>
        <w:shd w:val="clear" w:color="auto" w:fill="FFFFFF"/>
        <w:tabs>
          <w:tab w:val="left" w:pos="250"/>
        </w:tabs>
        <w:spacing w:line="168" w:lineRule="exact"/>
        <w:ind w:left="250" w:right="58" w:hanging="250"/>
        <w:jc w:val="both"/>
        <w:rPr>
          <w:sz w:val="18"/>
          <w:szCs w:val="18"/>
        </w:rPr>
        <w:sectPr w:rsidR="00182580">
          <w:type w:val="continuous"/>
          <w:pgSz w:w="8504" w:h="11339"/>
          <w:pgMar w:top="941" w:right="1154" w:bottom="360" w:left="1821" w:header="720" w:footer="720" w:gutter="0"/>
          <w:cols w:num="2" w:space="720" w:equalWidth="0">
            <w:col w:w="2457" w:space="341"/>
            <w:col w:w="2731"/>
          </w:cols>
          <w:noEndnote/>
        </w:sectPr>
      </w:pPr>
    </w:p>
    <w:p w:rsidR="00182580" w:rsidRDefault="00182580" w:rsidP="00182580">
      <w:pPr>
        <w:shd w:val="clear" w:color="auto" w:fill="FFFFFF"/>
      </w:pPr>
      <w:r>
        <w:rPr>
          <w:sz w:val="18"/>
          <w:szCs w:val="18"/>
        </w:rPr>
        <w:lastRenderedPageBreak/>
        <w:t>214</w:t>
      </w:r>
    </w:p>
    <w:p w:rsidR="00182580" w:rsidRDefault="00182580" w:rsidP="00182580">
      <w:pPr>
        <w:shd w:val="clear" w:color="auto" w:fill="FFFFFF"/>
        <w:spacing w:before="53"/>
      </w:pPr>
      <w:r>
        <w:br w:type="column"/>
      </w:r>
      <w:r>
        <w:rPr>
          <w:b/>
          <w:bCs/>
          <w:sz w:val="12"/>
          <w:szCs w:val="12"/>
        </w:rPr>
        <w:lastRenderedPageBreak/>
        <w:t>КАДЕТЫ</w:t>
      </w:r>
    </w:p>
    <w:p w:rsidR="00182580" w:rsidRDefault="00182580" w:rsidP="00182580">
      <w:pPr>
        <w:shd w:val="clear" w:color="auto" w:fill="FFFFFF"/>
        <w:spacing w:before="53"/>
        <w:sectPr w:rsidR="00182580">
          <w:pgSz w:w="8504" w:h="11339"/>
          <w:pgMar w:top="934" w:right="4051" w:bottom="360" w:left="1098" w:header="720" w:footer="720" w:gutter="0"/>
          <w:cols w:num="2" w:space="720" w:equalWidth="0">
            <w:col w:w="720" w:space="1915"/>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3"/>
        <w:sectPr w:rsidR="00182580">
          <w:type w:val="continuous"/>
          <w:pgSz w:w="8504" w:h="11339"/>
          <w:pgMar w:top="934" w:right="1584" w:bottom="360" w:left="1098"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Кадеты (конституционно - демо</w:t>
      </w:r>
      <w:r>
        <w:rPr>
          <w:b/>
          <w:bCs/>
          <w:sz w:val="18"/>
          <w:szCs w:val="18"/>
        </w:rPr>
        <w:softHyphen/>
        <w:t>кратическая партия, партия «народной свободы»)</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before="5" w:line="168" w:lineRule="exact"/>
        <w:ind w:left="346" w:right="5"/>
        <w:jc w:val="both"/>
      </w:pPr>
      <w:r>
        <w:rPr>
          <w:sz w:val="18"/>
          <w:szCs w:val="18"/>
        </w:rPr>
        <w:t>151-152, 199, 203, 204, 242-243, 315; 23, 110-111, 370— 372; 26, 273-275; 30, 188— 189; 31, 1-5, 70-71; 32, 15-16,55—57,91—93; 49,418,419.</w:t>
      </w:r>
    </w:p>
    <w:p w:rsidR="00182580" w:rsidRDefault="00182580" w:rsidP="00182580">
      <w:pPr>
        <w:shd w:val="clear" w:color="auto" w:fill="FFFFFF"/>
        <w:tabs>
          <w:tab w:val="left" w:pos="307"/>
        </w:tabs>
        <w:spacing w:line="168" w:lineRule="exact"/>
        <w:ind w:left="307" w:right="5" w:hanging="264"/>
        <w:jc w:val="both"/>
      </w:pPr>
      <w:r>
        <w:rPr>
          <w:sz w:val="18"/>
          <w:szCs w:val="18"/>
        </w:rPr>
        <w:t>—</w:t>
      </w:r>
      <w:r>
        <w:rPr>
          <w:sz w:val="18"/>
          <w:szCs w:val="18"/>
        </w:rPr>
        <w:tab/>
        <w:t>использование ими мелкобур</w:t>
      </w:r>
      <w:r>
        <w:rPr>
          <w:sz w:val="18"/>
          <w:szCs w:val="18"/>
        </w:rPr>
        <w:softHyphen/>
        <w:t>жуазных партий в борьбе с</w:t>
      </w:r>
      <w:r>
        <w:rPr>
          <w:sz w:val="18"/>
          <w:szCs w:val="18"/>
        </w:rPr>
        <w:br/>
        <w:t>большевиками и революцион</w:t>
      </w:r>
      <w:r>
        <w:rPr>
          <w:sz w:val="18"/>
          <w:szCs w:val="18"/>
        </w:rPr>
        <w:softHyphen/>
        <w:t>ным движением — 10, 200—</w:t>
      </w:r>
      <w:r>
        <w:rPr>
          <w:sz w:val="18"/>
          <w:szCs w:val="18"/>
        </w:rPr>
        <w:br/>
        <w:t>202, 323; 11, 242-243; 12,</w:t>
      </w:r>
      <w:r>
        <w:rPr>
          <w:sz w:val="18"/>
          <w:szCs w:val="18"/>
        </w:rPr>
        <w:br/>
      </w:r>
      <w:r>
        <w:rPr>
          <w:spacing w:val="-1"/>
          <w:sz w:val="18"/>
          <w:szCs w:val="18"/>
        </w:rPr>
        <w:t>273—274, 280—281, 345—346,</w:t>
      </w:r>
      <w:r>
        <w:rPr>
          <w:spacing w:val="-1"/>
          <w:sz w:val="18"/>
          <w:szCs w:val="18"/>
        </w:rPr>
        <w:br/>
      </w:r>
      <w:r>
        <w:rPr>
          <w:sz w:val="18"/>
          <w:szCs w:val="18"/>
        </w:rPr>
        <w:t>374, 375, 376; 13, 21—22, 53—</w:t>
      </w:r>
      <w:r>
        <w:rPr>
          <w:sz w:val="18"/>
          <w:szCs w:val="18"/>
        </w:rPr>
        <w:br/>
        <w:t>54, 76-77, 154—155, 159-</w:t>
      </w:r>
      <w:r>
        <w:rPr>
          <w:sz w:val="18"/>
          <w:szCs w:val="18"/>
        </w:rPr>
        <w:br/>
        <w:t>161; 14, 47-50, 55-57, 60—</w:t>
      </w:r>
      <w:r>
        <w:rPr>
          <w:sz w:val="18"/>
          <w:szCs w:val="18"/>
        </w:rPr>
        <w:br/>
      </w:r>
      <w:r>
        <w:rPr>
          <w:spacing w:val="-3"/>
          <w:sz w:val="18"/>
          <w:szCs w:val="18"/>
        </w:rPr>
        <w:t>62,   79—80,   112—113,   121 —</w:t>
      </w:r>
    </w:p>
    <w:p w:rsidR="00182580" w:rsidRDefault="00182580" w:rsidP="00182580">
      <w:pPr>
        <w:shd w:val="clear" w:color="auto" w:fill="FFFFFF"/>
        <w:tabs>
          <w:tab w:val="left" w:pos="720"/>
        </w:tabs>
        <w:spacing w:line="168" w:lineRule="exact"/>
        <w:ind w:left="302" w:right="34"/>
        <w:jc w:val="both"/>
      </w:pPr>
      <w:r>
        <w:rPr>
          <w:spacing w:val="-3"/>
          <w:sz w:val="18"/>
          <w:szCs w:val="18"/>
        </w:rPr>
        <w:t>124,</w:t>
      </w:r>
      <w:r>
        <w:rPr>
          <w:sz w:val="18"/>
          <w:szCs w:val="18"/>
        </w:rPr>
        <w:tab/>
      </w:r>
      <w:r>
        <w:rPr>
          <w:spacing w:val="-2"/>
          <w:sz w:val="18"/>
          <w:szCs w:val="18"/>
        </w:rPr>
        <w:t>263—268, 271—273, 274,</w:t>
      </w:r>
      <w:r>
        <w:rPr>
          <w:spacing w:val="-2"/>
          <w:sz w:val="18"/>
          <w:szCs w:val="18"/>
        </w:rPr>
        <w:br/>
      </w:r>
      <w:r>
        <w:rPr>
          <w:spacing w:val="-1"/>
          <w:sz w:val="18"/>
          <w:szCs w:val="18"/>
        </w:rPr>
        <w:t>294—301, 303—306, 337—339;</w:t>
      </w:r>
      <w:r>
        <w:rPr>
          <w:spacing w:val="-1"/>
          <w:sz w:val="18"/>
          <w:szCs w:val="18"/>
        </w:rPr>
        <w:br/>
        <w:t>15, 13—14, 15—16, 214—215,</w:t>
      </w:r>
      <w:r>
        <w:rPr>
          <w:spacing w:val="-1"/>
          <w:sz w:val="18"/>
          <w:szCs w:val="18"/>
        </w:rPr>
        <w:br/>
      </w:r>
      <w:r>
        <w:rPr>
          <w:sz w:val="18"/>
          <w:szCs w:val="18"/>
        </w:rPr>
        <w:t>294—296, 306—307; 16, 57,</w:t>
      </w:r>
      <w:r>
        <w:rPr>
          <w:sz w:val="18"/>
          <w:szCs w:val="18"/>
        </w:rPr>
        <w:br/>
        <w:t>138, 150, 159, 163—164, 464—</w:t>
      </w:r>
      <w:r>
        <w:rPr>
          <w:sz w:val="18"/>
          <w:szCs w:val="18"/>
        </w:rPr>
        <w:br/>
        <w:t>465; 21, 313—314; 23, 324 —</w:t>
      </w:r>
      <w:r>
        <w:rPr>
          <w:sz w:val="18"/>
          <w:szCs w:val="18"/>
        </w:rPr>
        <w:br/>
      </w:r>
      <w:r>
        <w:rPr>
          <w:spacing w:val="-1"/>
          <w:sz w:val="18"/>
          <w:szCs w:val="18"/>
        </w:rPr>
        <w:t>326, 354—355; 24, 12, 86—88,</w:t>
      </w:r>
      <w:r>
        <w:rPr>
          <w:spacing w:val="-1"/>
          <w:sz w:val="18"/>
          <w:szCs w:val="18"/>
        </w:rPr>
        <w:br/>
      </w:r>
      <w:r>
        <w:rPr>
          <w:sz w:val="18"/>
          <w:szCs w:val="18"/>
        </w:rPr>
        <w:t>103—104, 354; 25, 221—222,</w:t>
      </w:r>
      <w:r>
        <w:rPr>
          <w:sz w:val="18"/>
          <w:szCs w:val="18"/>
        </w:rPr>
        <w:br/>
        <w:t>330-338; 32, 300-302, 343-</w:t>
      </w:r>
      <w:r>
        <w:rPr>
          <w:sz w:val="18"/>
          <w:szCs w:val="18"/>
        </w:rPr>
        <w:br/>
        <w:t>346, 370—372, 381—383; 34,</w:t>
      </w:r>
      <w:r>
        <w:rPr>
          <w:sz w:val="18"/>
          <w:szCs w:val="18"/>
        </w:rPr>
        <w:br/>
        <w:t>32, 41-47, 84-85, 114-115,</w:t>
      </w:r>
      <w:r>
        <w:rPr>
          <w:sz w:val="18"/>
          <w:szCs w:val="18"/>
        </w:rPr>
        <w:br/>
      </w:r>
      <w:r>
        <w:rPr>
          <w:spacing w:val="-1"/>
          <w:sz w:val="18"/>
          <w:szCs w:val="18"/>
        </w:rPr>
        <w:t>221—222, 235, 414—415; 36,</w:t>
      </w:r>
      <w:r>
        <w:rPr>
          <w:spacing w:val="-1"/>
          <w:sz w:val="18"/>
          <w:szCs w:val="18"/>
        </w:rPr>
        <w:br/>
      </w:r>
      <w:r>
        <w:rPr>
          <w:sz w:val="18"/>
          <w:szCs w:val="18"/>
        </w:rPr>
        <w:t>359—360; 37, 18; 41, 376 —</w:t>
      </w:r>
      <w:r>
        <w:rPr>
          <w:sz w:val="18"/>
          <w:szCs w:val="18"/>
        </w:rPr>
        <w:br/>
        <w:t>377; 48, 81—82.</w:t>
      </w:r>
    </w:p>
    <w:p w:rsidR="00182580" w:rsidRDefault="00182580" w:rsidP="00182580">
      <w:pPr>
        <w:shd w:val="clear" w:color="auto" w:fill="FFFFFF"/>
        <w:tabs>
          <w:tab w:val="left" w:pos="307"/>
        </w:tabs>
        <w:spacing w:line="168" w:lineRule="exact"/>
        <w:ind w:left="307" w:right="38" w:hanging="264"/>
        <w:jc w:val="both"/>
      </w:pPr>
      <w:r>
        <w:rPr>
          <w:sz w:val="18"/>
          <w:szCs w:val="18"/>
        </w:rPr>
        <w:t>—</w:t>
      </w:r>
      <w:r>
        <w:rPr>
          <w:sz w:val="18"/>
          <w:szCs w:val="18"/>
        </w:rPr>
        <w:tab/>
        <w:t>их либералыю-монархическая</w:t>
      </w:r>
      <w:r>
        <w:rPr>
          <w:sz w:val="18"/>
          <w:szCs w:val="18"/>
        </w:rPr>
        <w:br/>
      </w:r>
      <w:r>
        <w:rPr>
          <w:spacing w:val="-4"/>
          <w:sz w:val="18"/>
          <w:szCs w:val="18"/>
        </w:rPr>
        <w:t>программа — 10, 70—71, 257 —</w:t>
      </w:r>
      <w:r>
        <w:rPr>
          <w:spacing w:val="-4"/>
          <w:sz w:val="18"/>
          <w:szCs w:val="18"/>
        </w:rPr>
        <w:br/>
      </w:r>
      <w:r>
        <w:rPr>
          <w:sz w:val="18"/>
          <w:szCs w:val="18"/>
        </w:rPr>
        <w:t>265, 273-277, 332-334, 393—</w:t>
      </w:r>
      <w:r>
        <w:rPr>
          <w:sz w:val="18"/>
          <w:szCs w:val="18"/>
        </w:rPr>
        <w:br/>
        <w:t>394, 410; 11, 8—9, 32—33,</w:t>
      </w:r>
      <w:r>
        <w:rPr>
          <w:sz w:val="18"/>
          <w:szCs w:val="18"/>
        </w:rPr>
        <w:br/>
        <w:t>155—456, 167—168, 274 —</w:t>
      </w:r>
      <w:r>
        <w:rPr>
          <w:sz w:val="18"/>
          <w:szCs w:val="18"/>
        </w:rPr>
        <w:br/>
        <w:t>275, 414—415; 12, 233, 286—</w:t>
      </w:r>
      <w:r>
        <w:rPr>
          <w:sz w:val="18"/>
          <w:szCs w:val="18"/>
        </w:rPr>
        <w:br/>
        <w:t>294, 300-303, 336—337; 13,</w:t>
      </w:r>
      <w:r>
        <w:rPr>
          <w:sz w:val="18"/>
          <w:szCs w:val="18"/>
        </w:rPr>
        <w:br/>
        <w:t>20—21, 24, 71, 101, 122—123,</w:t>
      </w:r>
    </w:p>
    <w:p w:rsidR="00182580" w:rsidRDefault="00182580" w:rsidP="00182580">
      <w:pPr>
        <w:shd w:val="clear" w:color="auto" w:fill="FFFFFF"/>
        <w:tabs>
          <w:tab w:val="left" w:pos="720"/>
        </w:tabs>
        <w:spacing w:line="168" w:lineRule="exact"/>
        <w:ind w:left="302" w:right="48"/>
        <w:jc w:val="both"/>
      </w:pPr>
      <w:r>
        <w:rPr>
          <w:spacing w:val="-5"/>
          <w:sz w:val="18"/>
          <w:szCs w:val="18"/>
        </w:rPr>
        <w:t>125,</w:t>
      </w:r>
      <w:r>
        <w:rPr>
          <w:sz w:val="18"/>
          <w:szCs w:val="18"/>
        </w:rPr>
        <w:tab/>
      </w:r>
      <w:r>
        <w:rPr>
          <w:spacing w:val="-1"/>
          <w:sz w:val="18"/>
          <w:szCs w:val="18"/>
        </w:rPr>
        <w:t>143—144, 145—146, 147,</w:t>
      </w:r>
      <w:r>
        <w:rPr>
          <w:spacing w:val="-1"/>
          <w:sz w:val="18"/>
          <w:szCs w:val="18"/>
        </w:rPr>
        <w:br/>
        <w:t>162—163, 225, 226, 280, 281,</w:t>
      </w:r>
      <w:r>
        <w:rPr>
          <w:spacing w:val="-1"/>
          <w:sz w:val="18"/>
          <w:szCs w:val="18"/>
        </w:rPr>
        <w:br/>
      </w:r>
      <w:r>
        <w:rPr>
          <w:sz w:val="18"/>
          <w:szCs w:val="18"/>
        </w:rPr>
        <w:t>285—280; 14,25—26, 109, 116,</w:t>
      </w:r>
      <w:r>
        <w:rPr>
          <w:sz w:val="18"/>
          <w:szCs w:val="18"/>
        </w:rPr>
        <w:br/>
      </w:r>
      <w:r>
        <w:rPr>
          <w:spacing w:val="-1"/>
          <w:sz w:val="18"/>
          <w:szCs w:val="18"/>
        </w:rPr>
        <w:t>132—135, 144—145, 146—147,</w:t>
      </w:r>
      <w:r>
        <w:rPr>
          <w:spacing w:val="-1"/>
          <w:sz w:val="18"/>
          <w:szCs w:val="18"/>
        </w:rPr>
        <w:br/>
        <w:t>192 — 194; 15, 5—6, 20—21,</w:t>
      </w:r>
      <w:r>
        <w:rPr>
          <w:spacing w:val="-1"/>
          <w:sz w:val="18"/>
          <w:szCs w:val="18"/>
        </w:rPr>
        <w:br/>
      </w:r>
      <w:r>
        <w:rPr>
          <w:sz w:val="18"/>
          <w:szCs w:val="18"/>
        </w:rPr>
        <w:t>82—83; 16, 148—149, 155—</w:t>
      </w:r>
      <w:r>
        <w:rPr>
          <w:sz w:val="18"/>
          <w:szCs w:val="18"/>
        </w:rPr>
        <w:br/>
      </w:r>
      <w:r>
        <w:rPr>
          <w:spacing w:val="-1"/>
          <w:sz w:val="18"/>
          <w:szCs w:val="18"/>
        </w:rPr>
        <w:t>156, 178—180, 220—222; 20,</w:t>
      </w:r>
      <w:r>
        <w:rPr>
          <w:spacing w:val="-1"/>
          <w:sz w:val="18"/>
          <w:szCs w:val="18"/>
        </w:rPr>
        <w:br/>
      </w:r>
      <w:r>
        <w:rPr>
          <w:sz w:val="18"/>
          <w:szCs w:val="18"/>
        </w:rPr>
        <w:t>168-169, 176-177, 242; 21,</w:t>
      </w:r>
      <w:r>
        <w:rPr>
          <w:sz w:val="18"/>
          <w:szCs w:val="18"/>
        </w:rPr>
        <w:br/>
      </w:r>
      <w:r>
        <w:rPr>
          <w:spacing w:val="-1"/>
          <w:sz w:val="18"/>
          <w:szCs w:val="18"/>
        </w:rPr>
        <w:t>221—223, 282—283, 471—472;</w:t>
      </w:r>
      <w:r>
        <w:rPr>
          <w:spacing w:val="-1"/>
          <w:sz w:val="18"/>
          <w:szCs w:val="18"/>
        </w:rPr>
        <w:br/>
        <w:t>22, 134, 168—169, 328—329,</w:t>
      </w:r>
      <w:r>
        <w:rPr>
          <w:spacing w:val="-1"/>
          <w:sz w:val="18"/>
          <w:szCs w:val="18"/>
        </w:rPr>
        <w:br/>
      </w:r>
      <w:r>
        <w:rPr>
          <w:spacing w:val="-2"/>
          <w:sz w:val="18"/>
          <w:szCs w:val="18"/>
        </w:rPr>
        <w:t>377—379; 24, 247—248; 25,</w:t>
      </w:r>
      <w:r>
        <w:rPr>
          <w:spacing w:val="-2"/>
          <w:sz w:val="18"/>
          <w:szCs w:val="18"/>
        </w:rPr>
        <w:br/>
      </w:r>
      <w:r>
        <w:rPr>
          <w:sz w:val="18"/>
          <w:szCs w:val="18"/>
        </w:rPr>
        <w:t>281-284, 310, 435, 437, 439;</w:t>
      </w:r>
    </w:p>
    <w:p w:rsidR="00182580" w:rsidRDefault="00182580" w:rsidP="00182580">
      <w:pPr>
        <w:shd w:val="clear" w:color="auto" w:fill="FFFFFF"/>
        <w:spacing w:before="5" w:line="168" w:lineRule="exact"/>
        <w:ind w:left="307"/>
      </w:pPr>
      <w:r>
        <w:br w:type="column"/>
      </w:r>
      <w:r>
        <w:rPr>
          <w:sz w:val="18"/>
          <w:szCs w:val="18"/>
        </w:rPr>
        <w:lastRenderedPageBreak/>
        <w:t>27, 443; 31, 30; 34,42, 44-40.</w:t>
      </w:r>
    </w:p>
    <w:p w:rsidR="00182580" w:rsidRDefault="00182580" w:rsidP="00182580">
      <w:pPr>
        <w:numPr>
          <w:ilvl w:val="0"/>
          <w:numId w:val="1"/>
        </w:numPr>
        <w:shd w:val="clear" w:color="auto" w:fill="FFFFFF"/>
        <w:tabs>
          <w:tab w:val="left" w:pos="283"/>
        </w:tabs>
        <w:spacing w:line="168" w:lineRule="exact"/>
        <w:ind w:left="283" w:hanging="259"/>
        <w:jc w:val="both"/>
        <w:rPr>
          <w:sz w:val="18"/>
          <w:szCs w:val="18"/>
        </w:rPr>
      </w:pPr>
      <w:r>
        <w:rPr>
          <w:sz w:val="18"/>
          <w:szCs w:val="18"/>
        </w:rPr>
        <w:t>и международный империа</w:t>
      </w:r>
      <w:r>
        <w:rPr>
          <w:sz w:val="18"/>
          <w:szCs w:val="18"/>
        </w:rPr>
        <w:softHyphen/>
        <w:t>лизм — 15, 32, 85, 166; 17, 225-227; 22, 146-150, 199, 203; 31, 15—17, 69—70; 32, 406—407, 421; 37, 10; 49, 235, 419.</w:t>
      </w:r>
    </w:p>
    <w:p w:rsidR="00182580" w:rsidRDefault="00182580" w:rsidP="00182580">
      <w:pPr>
        <w:numPr>
          <w:ilvl w:val="0"/>
          <w:numId w:val="1"/>
        </w:numPr>
        <w:shd w:val="clear" w:color="auto" w:fill="FFFFFF"/>
        <w:tabs>
          <w:tab w:val="left" w:pos="283"/>
        </w:tabs>
        <w:spacing w:line="168" w:lineRule="exact"/>
        <w:ind w:left="283" w:hanging="259"/>
        <w:jc w:val="both"/>
        <w:rPr>
          <w:sz w:val="18"/>
          <w:szCs w:val="18"/>
        </w:rPr>
      </w:pPr>
      <w:r>
        <w:rPr>
          <w:sz w:val="18"/>
          <w:szCs w:val="18"/>
        </w:rPr>
        <w:t xml:space="preserve">их национал-либерализм и шовинизм — 10, 263—265; 17, 225—227, 231—232, 358; 22, </w:t>
      </w:r>
      <w:r>
        <w:rPr>
          <w:spacing w:val="-1"/>
          <w:sz w:val="18"/>
          <w:szCs w:val="18"/>
        </w:rPr>
        <w:t xml:space="preserve">142,146—150,151—152,157— </w:t>
      </w:r>
      <w:r>
        <w:rPr>
          <w:sz w:val="18"/>
          <w:szCs w:val="18"/>
        </w:rPr>
        <w:t xml:space="preserve">158, 199, 203, 204, 242—243; 23,39,110-111,150,254,315, 337-338, 370-372, 408-409; </w:t>
      </w:r>
      <w:r>
        <w:rPr>
          <w:spacing w:val="-1"/>
          <w:sz w:val="18"/>
          <w:szCs w:val="18"/>
        </w:rPr>
        <w:t xml:space="preserve">24, 208—210, 247—249, 257— </w:t>
      </w:r>
      <w:r>
        <w:rPr>
          <w:sz w:val="18"/>
          <w:szCs w:val="18"/>
        </w:rPr>
        <w:t>258; 25, 67—70, 279—288, 310-311, 315-316, 317, 318-319, 435, 437, 438, 439; 26, 6, 21, 175—176, 273—275, 329-330; 27, 443; 30, 53; 31, 434, 435; 32, 4-7, 69, 342, 350—352, 371.</w:t>
      </w:r>
    </w:p>
    <w:p w:rsidR="00182580" w:rsidRDefault="00182580" w:rsidP="00182580">
      <w:pPr>
        <w:numPr>
          <w:ilvl w:val="0"/>
          <w:numId w:val="1"/>
        </w:numPr>
        <w:shd w:val="clear" w:color="auto" w:fill="FFFFFF"/>
        <w:tabs>
          <w:tab w:val="left" w:pos="283"/>
        </w:tabs>
        <w:spacing w:line="168" w:lineRule="exact"/>
        <w:ind w:left="283" w:right="29" w:hanging="259"/>
        <w:jc w:val="both"/>
        <w:rPr>
          <w:sz w:val="18"/>
          <w:szCs w:val="18"/>
        </w:rPr>
      </w:pPr>
      <w:r>
        <w:rPr>
          <w:sz w:val="18"/>
          <w:szCs w:val="18"/>
        </w:rPr>
        <w:t xml:space="preserve">и октябристы — 3, 15—16; 12, 212; 13, 127, 143—144, 246, </w:t>
      </w:r>
      <w:r>
        <w:rPr>
          <w:spacing w:val="-1"/>
          <w:sz w:val="18"/>
          <w:szCs w:val="18"/>
        </w:rPr>
        <w:t xml:space="preserve">249, 253, 297—298; 14, 14—15, </w:t>
      </w:r>
      <w:r>
        <w:rPr>
          <w:spacing w:val="-2"/>
          <w:sz w:val="18"/>
          <w:szCs w:val="18"/>
        </w:rPr>
        <w:t>25—27,    197—198,   338—339;</w:t>
      </w:r>
    </w:p>
    <w:p w:rsidR="00182580" w:rsidRDefault="00182580" w:rsidP="00182580">
      <w:pPr>
        <w:rPr>
          <w:sz w:val="2"/>
          <w:szCs w:val="2"/>
        </w:rPr>
      </w:pPr>
    </w:p>
    <w:p w:rsidR="00182580" w:rsidRDefault="00182580" w:rsidP="00182580">
      <w:pPr>
        <w:numPr>
          <w:ilvl w:val="0"/>
          <w:numId w:val="120"/>
        </w:numPr>
        <w:shd w:val="clear" w:color="auto" w:fill="FFFFFF"/>
        <w:tabs>
          <w:tab w:val="left" w:pos="662"/>
        </w:tabs>
        <w:spacing w:line="168" w:lineRule="exact"/>
        <w:ind w:left="269"/>
        <w:rPr>
          <w:spacing w:val="-5"/>
          <w:sz w:val="18"/>
          <w:szCs w:val="18"/>
        </w:rPr>
      </w:pPr>
      <w:r>
        <w:rPr>
          <w:spacing w:val="-2"/>
          <w:sz w:val="18"/>
          <w:szCs w:val="18"/>
        </w:rPr>
        <w:t>69,    198—199,   387—388;</w:t>
      </w:r>
    </w:p>
    <w:p w:rsidR="00182580" w:rsidRDefault="00182580" w:rsidP="00182580">
      <w:pPr>
        <w:numPr>
          <w:ilvl w:val="0"/>
          <w:numId w:val="120"/>
        </w:numPr>
        <w:shd w:val="clear" w:color="auto" w:fill="FFFFFF"/>
        <w:tabs>
          <w:tab w:val="left" w:pos="662"/>
        </w:tabs>
        <w:spacing w:before="10" w:line="168" w:lineRule="exact"/>
        <w:ind w:left="269" w:right="34"/>
        <w:jc w:val="both"/>
        <w:rPr>
          <w:spacing w:val="-3"/>
          <w:sz w:val="18"/>
          <w:szCs w:val="18"/>
        </w:rPr>
      </w:pPr>
      <w:r>
        <w:rPr>
          <w:sz w:val="18"/>
          <w:szCs w:val="18"/>
        </w:rPr>
        <w:t xml:space="preserve">28, 41-43, 51, 60-61, 62—65, 96, 122—123, 125— </w:t>
      </w:r>
      <w:r>
        <w:rPr>
          <w:spacing w:val="-2"/>
          <w:sz w:val="18"/>
          <w:szCs w:val="18"/>
        </w:rPr>
        <w:t xml:space="preserve">126, 133—134, 136—137, 142— </w:t>
      </w:r>
      <w:r>
        <w:rPr>
          <w:sz w:val="18"/>
          <w:szCs w:val="18"/>
        </w:rPr>
        <w:t xml:space="preserve">143, 145, 153-156, 172-173, </w:t>
      </w:r>
      <w:r>
        <w:rPr>
          <w:spacing w:val="-1"/>
          <w:sz w:val="18"/>
          <w:szCs w:val="18"/>
        </w:rPr>
        <w:t xml:space="preserve">221, 417—419, 447—448, 450, </w:t>
      </w:r>
      <w:r>
        <w:rPr>
          <w:sz w:val="18"/>
          <w:szCs w:val="18"/>
        </w:rPr>
        <w:t>456-458, 461, 464-465, 468;</w:t>
      </w:r>
    </w:p>
    <w:p w:rsidR="00182580" w:rsidRDefault="00182580" w:rsidP="00182580">
      <w:pPr>
        <w:shd w:val="clear" w:color="auto" w:fill="FFFFFF"/>
        <w:tabs>
          <w:tab w:val="left" w:pos="605"/>
        </w:tabs>
        <w:spacing w:line="168" w:lineRule="exact"/>
        <w:ind w:left="264" w:right="38"/>
        <w:jc w:val="both"/>
      </w:pPr>
      <w:r>
        <w:rPr>
          <w:sz w:val="18"/>
          <w:szCs w:val="18"/>
        </w:rPr>
        <w:t>17,</w:t>
      </w:r>
      <w:r>
        <w:rPr>
          <w:sz w:val="18"/>
          <w:szCs w:val="18"/>
        </w:rPr>
        <w:tab/>
      </w:r>
      <w:r>
        <w:rPr>
          <w:spacing w:val="-1"/>
          <w:sz w:val="18"/>
          <w:szCs w:val="18"/>
        </w:rPr>
        <w:t>35—36, 53—54, 229—230,</w:t>
      </w:r>
      <w:r>
        <w:rPr>
          <w:spacing w:val="-1"/>
          <w:sz w:val="18"/>
          <w:szCs w:val="18"/>
        </w:rPr>
        <w:br/>
      </w:r>
      <w:r>
        <w:rPr>
          <w:sz w:val="18"/>
          <w:szCs w:val="18"/>
        </w:rPr>
        <w:t>326, 358, 433-435; 19, 55-</w:t>
      </w:r>
      <w:r>
        <w:rPr>
          <w:sz w:val="18"/>
          <w:szCs w:val="18"/>
        </w:rPr>
        <w:br/>
        <w:t>57, 70—71, 168, 174, 180, 181,</w:t>
      </w:r>
      <w:r>
        <w:rPr>
          <w:sz w:val="18"/>
          <w:szCs w:val="18"/>
        </w:rPr>
        <w:br/>
        <w:t>211—212, 369; 20, 2, 6 — 7,</w:t>
      </w:r>
      <w:r>
        <w:rPr>
          <w:sz w:val="18"/>
          <w:szCs w:val="18"/>
        </w:rPr>
        <w:br/>
        <w:t>134—138,176—177, 178, 212—</w:t>
      </w:r>
      <w:r>
        <w:rPr>
          <w:sz w:val="18"/>
          <w:szCs w:val="18"/>
        </w:rPr>
        <w:br/>
      </w:r>
      <w:r>
        <w:rPr>
          <w:spacing w:val="-2"/>
          <w:sz w:val="18"/>
          <w:szCs w:val="18"/>
        </w:rPr>
        <w:t>216, 223—227, 246—248, 274—</w:t>
      </w:r>
      <w:r>
        <w:rPr>
          <w:spacing w:val="-2"/>
          <w:sz w:val="18"/>
          <w:szCs w:val="18"/>
        </w:rPr>
        <w:br/>
      </w:r>
      <w:r>
        <w:rPr>
          <w:sz w:val="18"/>
          <w:szCs w:val="18"/>
        </w:rPr>
        <w:t>275, 327—328, 369—373; 21,</w:t>
      </w:r>
      <w:r>
        <w:rPr>
          <w:sz w:val="18"/>
          <w:szCs w:val="18"/>
        </w:rPr>
        <w:br/>
      </w:r>
      <w:r>
        <w:rPr>
          <w:spacing w:val="-1"/>
          <w:sz w:val="18"/>
          <w:szCs w:val="18"/>
        </w:rPr>
        <w:t>22. 37—42, 47—48, 105—107,</w:t>
      </w:r>
      <w:r>
        <w:rPr>
          <w:spacing w:val="-1"/>
          <w:sz w:val="18"/>
          <w:szCs w:val="18"/>
        </w:rPr>
        <w:br/>
      </w:r>
      <w:r>
        <w:rPr>
          <w:sz w:val="18"/>
          <w:szCs w:val="18"/>
        </w:rPr>
        <w:t>114-116, 158-159, 170-172,</w:t>
      </w:r>
      <w:r>
        <w:rPr>
          <w:sz w:val="18"/>
          <w:szCs w:val="18"/>
        </w:rPr>
        <w:br/>
      </w:r>
      <w:r>
        <w:rPr>
          <w:spacing w:val="-1"/>
          <w:sz w:val="18"/>
          <w:szCs w:val="18"/>
        </w:rPr>
        <w:t>220—223, 272, 360; 22, 161 —</w:t>
      </w:r>
      <w:r>
        <w:rPr>
          <w:spacing w:val="-1"/>
          <w:sz w:val="18"/>
          <w:szCs w:val="18"/>
        </w:rPr>
        <w:br/>
      </w:r>
      <w:r>
        <w:rPr>
          <w:sz w:val="18"/>
          <w:szCs w:val="18"/>
        </w:rPr>
        <w:t>162, 242—243, 320, 322—323,</w:t>
      </w:r>
      <w:r>
        <w:rPr>
          <w:sz w:val="18"/>
          <w:szCs w:val="18"/>
        </w:rPr>
        <w:br/>
        <w:t>324—326, 328—329, 330—331,</w:t>
      </w:r>
      <w:r>
        <w:rPr>
          <w:sz w:val="18"/>
          <w:szCs w:val="18"/>
        </w:rPr>
        <w:br/>
        <w:t>337, 372—375, 377—386; 23,</w:t>
      </w:r>
      <w:r>
        <w:rPr>
          <w:sz w:val="18"/>
          <w:szCs w:val="18"/>
        </w:rPr>
        <w:br/>
      </w:r>
      <w:r>
        <w:rPr>
          <w:spacing w:val="-2"/>
          <w:sz w:val="18"/>
          <w:szCs w:val="18"/>
        </w:rPr>
        <w:t>30, 217—219, 227—229, 242,</w:t>
      </w:r>
      <w:r>
        <w:rPr>
          <w:spacing w:val="-2"/>
          <w:sz w:val="18"/>
          <w:szCs w:val="18"/>
        </w:rPr>
        <w:br/>
      </w:r>
      <w:r>
        <w:rPr>
          <w:sz w:val="18"/>
          <w:szCs w:val="18"/>
        </w:rPr>
        <w:t>311-313, 346-348, 353-354,</w:t>
      </w:r>
      <w:r>
        <w:rPr>
          <w:sz w:val="18"/>
          <w:szCs w:val="18"/>
        </w:rPr>
        <w:br/>
        <w:t>372; 24, 73—75; 25, 149-</w:t>
      </w:r>
      <w:r>
        <w:rPr>
          <w:sz w:val="18"/>
          <w:szCs w:val="18"/>
        </w:rPr>
        <w:br/>
        <w:t>150; 31, 1, 17—18, 63—64,</w:t>
      </w:r>
      <w:r>
        <w:rPr>
          <w:sz w:val="18"/>
          <w:szCs w:val="18"/>
        </w:rPr>
        <w:br/>
        <w:t>68 — 70.</w:t>
      </w:r>
    </w:p>
    <w:p w:rsidR="00182580" w:rsidRDefault="00182580" w:rsidP="00182580">
      <w:pPr>
        <w:shd w:val="clear" w:color="auto" w:fill="FFFFFF"/>
        <w:spacing w:line="168" w:lineRule="exact"/>
        <w:ind w:left="264" w:right="58" w:hanging="264"/>
        <w:jc w:val="both"/>
      </w:pPr>
      <w:r>
        <w:rPr>
          <w:sz w:val="18"/>
          <w:szCs w:val="18"/>
        </w:rPr>
        <w:t>—</w:t>
      </w:r>
      <w:r>
        <w:rPr>
          <w:spacing w:val="-3"/>
          <w:sz w:val="18"/>
          <w:szCs w:val="18"/>
        </w:rPr>
        <w:t xml:space="preserve"> их отношение к революции, </w:t>
      </w:r>
      <w:r>
        <w:rPr>
          <w:sz w:val="18"/>
          <w:szCs w:val="18"/>
        </w:rPr>
        <w:t>реформам и демократии — 10,</w:t>
      </w:r>
    </w:p>
    <w:p w:rsidR="00182580" w:rsidRDefault="00182580" w:rsidP="00182580">
      <w:pPr>
        <w:shd w:val="clear" w:color="auto" w:fill="FFFFFF"/>
        <w:spacing w:line="168" w:lineRule="exact"/>
        <w:ind w:left="264" w:right="58" w:hanging="264"/>
        <w:jc w:val="both"/>
        <w:sectPr w:rsidR="00182580">
          <w:type w:val="continuous"/>
          <w:pgSz w:w="8504" w:h="11339"/>
          <w:pgMar w:top="934" w:right="1584" w:bottom="360" w:left="1098" w:header="720" w:footer="720" w:gutter="0"/>
          <w:cols w:num="2" w:space="720" w:equalWidth="0">
            <w:col w:w="2769" w:space="317"/>
            <w:col w:w="2736"/>
          </w:cols>
          <w:noEndnote/>
        </w:sectPr>
      </w:pPr>
    </w:p>
    <w:p w:rsidR="00182580" w:rsidRDefault="00182580" w:rsidP="00182580">
      <w:pPr>
        <w:shd w:val="clear" w:color="auto" w:fill="FFFFFF"/>
        <w:spacing w:before="62"/>
      </w:pPr>
      <w:r>
        <w:rPr>
          <w:b/>
          <w:bCs/>
          <w:sz w:val="12"/>
          <w:szCs w:val="12"/>
        </w:rPr>
        <w:lastRenderedPageBreak/>
        <w:t>КАДЕТЫ</w:t>
      </w:r>
    </w:p>
    <w:p w:rsidR="00182580" w:rsidRDefault="00182580" w:rsidP="00182580">
      <w:pPr>
        <w:shd w:val="clear" w:color="auto" w:fill="FFFFFF"/>
      </w:pPr>
      <w:r>
        <w:br w:type="column"/>
      </w:r>
      <w:r>
        <w:rPr>
          <w:sz w:val="18"/>
          <w:szCs w:val="18"/>
        </w:rPr>
        <w:lastRenderedPageBreak/>
        <w:t>215</w:t>
      </w:r>
    </w:p>
    <w:p w:rsidR="00182580" w:rsidRDefault="00182580" w:rsidP="00182580">
      <w:pPr>
        <w:shd w:val="clear" w:color="auto" w:fill="FFFFFF"/>
        <w:sectPr w:rsidR="00182580">
          <w:pgSz w:w="8504" w:h="11339"/>
          <w:pgMar w:top="944" w:right="907" w:bottom="360" w:left="3939" w:header="720" w:footer="720" w:gutter="0"/>
          <w:cols w:num="2" w:space="720" w:equalWidth="0">
            <w:col w:w="720" w:space="2218"/>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4" w:right="1382" w:bottom="360" w:left="1347" w:header="720" w:footer="720" w:gutter="0"/>
          <w:cols w:space="60"/>
          <w:noEndnote/>
        </w:sectPr>
      </w:pPr>
    </w:p>
    <w:p w:rsidR="00182580" w:rsidRDefault="00182580" w:rsidP="00182580">
      <w:pPr>
        <w:shd w:val="clear" w:color="auto" w:fill="FFFFFF"/>
        <w:spacing w:line="168" w:lineRule="exact"/>
        <w:ind w:left="269"/>
        <w:jc w:val="both"/>
      </w:pPr>
      <w:r>
        <w:rPr>
          <w:sz w:val="18"/>
          <w:szCs w:val="18"/>
        </w:rPr>
        <w:lastRenderedPageBreak/>
        <w:t>256-265, 270-277; 11, 12-13 32—33, 149—158, 167, 168, 186-187, 199-201; 12, 154-157 169, 170—173, 207—208, 287—352, 382-383; 13, 42—</w:t>
      </w:r>
    </w:p>
    <w:p w:rsidR="00182580" w:rsidRDefault="00182580" w:rsidP="00182580">
      <w:pPr>
        <w:shd w:val="clear" w:color="auto" w:fill="FFFFFF"/>
        <w:tabs>
          <w:tab w:val="left" w:pos="658"/>
        </w:tabs>
        <w:spacing w:line="168" w:lineRule="exact"/>
        <w:ind w:left="269" w:right="10"/>
        <w:jc w:val="both"/>
      </w:pPr>
      <w:r>
        <w:rPr>
          <w:spacing w:val="-2"/>
          <w:sz w:val="18"/>
          <w:szCs w:val="18"/>
        </w:rPr>
        <w:t>43,</w:t>
      </w:r>
      <w:r>
        <w:rPr>
          <w:sz w:val="18"/>
          <w:szCs w:val="18"/>
        </w:rPr>
        <w:tab/>
        <w:t>73-74, 77-78, 81-83,</w:t>
      </w:r>
      <w:r>
        <w:rPr>
          <w:sz w:val="18"/>
          <w:szCs w:val="18"/>
        </w:rPr>
        <w:br/>
        <w:t>88, 89, 91, 92, 144, 145, 172,</w:t>
      </w:r>
      <w:r>
        <w:rPr>
          <w:sz w:val="18"/>
          <w:szCs w:val="18"/>
        </w:rPr>
        <w:br/>
        <w:t>186, 216-217, 225, 226, 235-</w:t>
      </w:r>
      <w:r>
        <w:rPr>
          <w:sz w:val="18"/>
          <w:szCs w:val="18"/>
        </w:rPr>
        <w:br/>
      </w:r>
      <w:r>
        <w:rPr>
          <w:spacing w:val="-2"/>
          <w:sz w:val="18"/>
          <w:szCs w:val="18"/>
        </w:rPr>
        <w:t>237, 268—269, 280—281, 285—</w:t>
      </w:r>
      <w:r>
        <w:rPr>
          <w:spacing w:val="-2"/>
          <w:sz w:val="18"/>
          <w:szCs w:val="18"/>
        </w:rPr>
        <w:br/>
      </w:r>
      <w:r>
        <w:rPr>
          <w:sz w:val="18"/>
          <w:szCs w:val="18"/>
        </w:rPr>
        <w:t>286, 355, 356; 14, 25—26, 43—</w:t>
      </w:r>
    </w:p>
    <w:p w:rsidR="00182580" w:rsidRDefault="00182580" w:rsidP="00182580">
      <w:pPr>
        <w:shd w:val="clear" w:color="auto" w:fill="FFFFFF"/>
        <w:tabs>
          <w:tab w:val="left" w:pos="600"/>
        </w:tabs>
        <w:spacing w:line="168" w:lineRule="exact"/>
        <w:ind w:left="264" w:right="10"/>
        <w:jc w:val="both"/>
      </w:pPr>
      <w:r>
        <w:rPr>
          <w:spacing w:val="-1"/>
          <w:sz w:val="18"/>
          <w:szCs w:val="18"/>
        </w:rPr>
        <w:t>44,</w:t>
      </w:r>
      <w:r>
        <w:rPr>
          <w:sz w:val="18"/>
          <w:szCs w:val="18"/>
        </w:rPr>
        <w:tab/>
        <w:t>52—53, 92, 93, 107—108,</w:t>
      </w:r>
      <w:r>
        <w:rPr>
          <w:sz w:val="18"/>
          <w:szCs w:val="18"/>
        </w:rPr>
        <w:br/>
        <w:t>109,133-135,144-145, 146-</w:t>
      </w:r>
      <w:r>
        <w:rPr>
          <w:sz w:val="18"/>
          <w:szCs w:val="18"/>
        </w:rPr>
        <w:br/>
        <w:t>148, 154, 158, 192.-193, 197—</w:t>
      </w:r>
      <w:r>
        <w:rPr>
          <w:sz w:val="18"/>
          <w:szCs w:val="18"/>
        </w:rPr>
        <w:br/>
      </w:r>
      <w:r>
        <w:rPr>
          <w:spacing w:val="-1"/>
          <w:sz w:val="18"/>
          <w:szCs w:val="18"/>
        </w:rPr>
        <w:t>198, 205—206, 218, 299, 368—</w:t>
      </w:r>
      <w:r>
        <w:rPr>
          <w:spacing w:val="-1"/>
          <w:sz w:val="18"/>
          <w:szCs w:val="18"/>
        </w:rPr>
        <w:br/>
      </w:r>
      <w:r>
        <w:rPr>
          <w:sz w:val="18"/>
          <w:szCs w:val="18"/>
        </w:rPr>
        <w:t>369, 409—410; 15, 3, 4, 5—6,</w:t>
      </w:r>
    </w:p>
    <w:p w:rsidR="00182580" w:rsidRDefault="00182580" w:rsidP="00182580">
      <w:pPr>
        <w:shd w:val="clear" w:color="auto" w:fill="FFFFFF"/>
        <w:tabs>
          <w:tab w:val="left" w:pos="634"/>
        </w:tabs>
        <w:spacing w:before="5" w:line="168" w:lineRule="exact"/>
        <w:ind w:left="254" w:right="19"/>
        <w:jc w:val="both"/>
      </w:pPr>
      <w:r>
        <w:rPr>
          <w:spacing w:val="-1"/>
          <w:sz w:val="18"/>
          <w:szCs w:val="18"/>
        </w:rPr>
        <w:t>20,</w:t>
      </w:r>
      <w:r>
        <w:rPr>
          <w:sz w:val="18"/>
          <w:szCs w:val="18"/>
        </w:rPr>
        <w:tab/>
        <w:t>21, 32—33, 35, 43, 60,</w:t>
      </w:r>
      <w:r>
        <w:rPr>
          <w:sz w:val="18"/>
          <w:szCs w:val="18"/>
        </w:rPr>
        <w:br/>
      </w:r>
      <w:r>
        <w:rPr>
          <w:spacing w:val="-1"/>
          <w:sz w:val="18"/>
          <w:szCs w:val="18"/>
        </w:rPr>
        <w:t>76—77, 82—84, 95, 121 — 122,</w:t>
      </w:r>
      <w:r>
        <w:rPr>
          <w:spacing w:val="-1"/>
          <w:sz w:val="18"/>
          <w:szCs w:val="18"/>
        </w:rPr>
        <w:br/>
      </w:r>
      <w:r>
        <w:rPr>
          <w:sz w:val="18"/>
          <w:szCs w:val="18"/>
        </w:rPr>
        <w:t>195, 198—199, 211, 222—224,</w:t>
      </w:r>
      <w:r>
        <w:rPr>
          <w:sz w:val="18"/>
          <w:szCs w:val="18"/>
        </w:rPr>
        <w:br/>
        <w:t>324-325, 336-337; 16, 57,</w:t>
      </w:r>
      <w:r>
        <w:rPr>
          <w:sz w:val="18"/>
          <w:szCs w:val="18"/>
        </w:rPr>
        <w:br/>
        <w:t>60-61, 63-64, 118-119,</w:t>
      </w:r>
      <w:r>
        <w:rPr>
          <w:sz w:val="18"/>
          <w:szCs w:val="18"/>
        </w:rPr>
        <w:br/>
      </w:r>
      <w:r>
        <w:rPr>
          <w:spacing w:val="-1"/>
          <w:sz w:val="18"/>
          <w:szCs w:val="18"/>
        </w:rPr>
        <w:t>142—143, 155—156, 170—171,</w:t>
      </w:r>
      <w:r>
        <w:rPr>
          <w:spacing w:val="-1"/>
          <w:sz w:val="18"/>
          <w:szCs w:val="18"/>
        </w:rPr>
        <w:br/>
      </w:r>
      <w:r>
        <w:rPr>
          <w:sz w:val="18"/>
          <w:szCs w:val="18"/>
        </w:rPr>
        <w:t>358—359, 445-446; 17, 12—</w:t>
      </w:r>
      <w:r>
        <w:rPr>
          <w:sz w:val="18"/>
          <w:szCs w:val="18"/>
        </w:rPr>
        <w:br/>
        <w:t>13, 23, 53-55, 314-315, 404;</w:t>
      </w:r>
      <w:r>
        <w:rPr>
          <w:sz w:val="18"/>
          <w:szCs w:val="18"/>
        </w:rPr>
        <w:br/>
        <w:t>19, 26, 70—71, 170-174,</w:t>
      </w:r>
      <w:r>
        <w:rPr>
          <w:sz w:val="18"/>
          <w:szCs w:val="18"/>
        </w:rPr>
        <w:br/>
        <w:t>178-182, 212—215, 410, 422—</w:t>
      </w:r>
      <w:r>
        <w:rPr>
          <w:sz w:val="18"/>
          <w:szCs w:val="18"/>
        </w:rPr>
        <w:br/>
        <w:t>423; 20, 2-3, 4, 5-9, 98—</w:t>
      </w:r>
      <w:r>
        <w:rPr>
          <w:sz w:val="18"/>
          <w:szCs w:val="18"/>
        </w:rPr>
        <w:br/>
        <w:t>99, 172, 176-177, 213-214,</w:t>
      </w:r>
      <w:r>
        <w:rPr>
          <w:sz w:val="18"/>
          <w:szCs w:val="18"/>
        </w:rPr>
        <w:br/>
        <w:t>224—226, 277—278, 370—372;</w:t>
      </w:r>
    </w:p>
    <w:p w:rsidR="00182580" w:rsidRDefault="00182580" w:rsidP="00182580">
      <w:pPr>
        <w:shd w:val="clear" w:color="auto" w:fill="FFFFFF"/>
        <w:tabs>
          <w:tab w:val="left" w:pos="586"/>
        </w:tabs>
        <w:spacing w:line="168" w:lineRule="exact"/>
        <w:ind w:left="250" w:right="19"/>
        <w:jc w:val="both"/>
      </w:pPr>
      <w:r>
        <w:rPr>
          <w:sz w:val="18"/>
          <w:szCs w:val="18"/>
        </w:rPr>
        <w:t>21,</w:t>
      </w:r>
      <w:r>
        <w:rPr>
          <w:sz w:val="18"/>
          <w:szCs w:val="18"/>
        </w:rPr>
        <w:tab/>
        <w:t>37-41, 97-98, 101-102,</w:t>
      </w:r>
      <w:r>
        <w:rPr>
          <w:sz w:val="18"/>
          <w:szCs w:val="18"/>
        </w:rPr>
        <w:br/>
      </w:r>
      <w:r>
        <w:rPr>
          <w:spacing w:val="-1"/>
          <w:sz w:val="18"/>
          <w:szCs w:val="18"/>
        </w:rPr>
        <w:t>168—170, 219—221, 237—242,</w:t>
      </w:r>
      <w:r>
        <w:rPr>
          <w:spacing w:val="-1"/>
          <w:sz w:val="18"/>
          <w:szCs w:val="18"/>
        </w:rPr>
        <w:br/>
      </w:r>
      <w:r>
        <w:rPr>
          <w:sz w:val="18"/>
          <w:szCs w:val="18"/>
        </w:rPr>
        <w:t>248—249, 281—285, 360—365,</w:t>
      </w:r>
      <w:r>
        <w:rPr>
          <w:sz w:val="18"/>
          <w:szCs w:val="18"/>
        </w:rPr>
        <w:br/>
        <w:t>371—372, 471—472; 22, 14,</w:t>
      </w:r>
      <w:r>
        <w:rPr>
          <w:sz w:val="18"/>
          <w:szCs w:val="18"/>
        </w:rPr>
        <w:br/>
        <w:t>47-55, 62-64, 82-85, 94—</w:t>
      </w:r>
      <w:r>
        <w:rPr>
          <w:sz w:val="18"/>
          <w:szCs w:val="18"/>
        </w:rPr>
        <w:br/>
        <w:t>96, 133-134, 161-162, 168—</w:t>
      </w:r>
      <w:r>
        <w:rPr>
          <w:sz w:val="18"/>
          <w:szCs w:val="18"/>
        </w:rPr>
        <w:br/>
        <w:t>169, 180—181, 204, 219, 245,</w:t>
      </w:r>
      <w:r>
        <w:rPr>
          <w:sz w:val="18"/>
          <w:szCs w:val="18"/>
        </w:rPr>
        <w:br/>
        <w:t>283, 284, 326—330, 335-337,</w:t>
      </w:r>
      <w:r>
        <w:rPr>
          <w:sz w:val="18"/>
          <w:szCs w:val="18"/>
        </w:rPr>
        <w:br/>
        <w:t>377—384; 23, 30-31, 57,</w:t>
      </w:r>
      <w:r>
        <w:rPr>
          <w:sz w:val="18"/>
          <w:szCs w:val="18"/>
        </w:rPr>
        <w:br/>
        <w:t>371-372, 396, 420-421; 24,</w:t>
      </w:r>
      <w:r>
        <w:rPr>
          <w:sz w:val="18"/>
          <w:szCs w:val="18"/>
        </w:rPr>
        <w:br/>
        <w:t>139, 330—331, 346—348; 25,</w:t>
      </w:r>
      <w:r>
        <w:rPr>
          <w:sz w:val="18"/>
          <w:szCs w:val="18"/>
        </w:rPr>
        <w:br/>
        <w:t>131, 148—150, 369; 26, 274—</w:t>
      </w:r>
      <w:r>
        <w:rPr>
          <w:sz w:val="18"/>
          <w:szCs w:val="18"/>
        </w:rPr>
        <w:br/>
        <w:t>275; 31, 195-198, 200, 201;</w:t>
      </w:r>
      <w:r>
        <w:rPr>
          <w:sz w:val="18"/>
          <w:szCs w:val="18"/>
        </w:rPr>
        <w:br/>
      </w:r>
      <w:r>
        <w:rPr>
          <w:spacing w:val="-1"/>
          <w:sz w:val="18"/>
          <w:szCs w:val="18"/>
        </w:rPr>
        <w:t>32, 343—344, 383, 384—386,</w:t>
      </w:r>
      <w:r>
        <w:rPr>
          <w:spacing w:val="-1"/>
          <w:sz w:val="18"/>
          <w:szCs w:val="18"/>
        </w:rPr>
        <w:br/>
      </w:r>
      <w:r>
        <w:rPr>
          <w:sz w:val="18"/>
          <w:szCs w:val="18"/>
        </w:rPr>
        <w:t>406—407; 34, 114; 41, 385,</w:t>
      </w:r>
      <w:r>
        <w:rPr>
          <w:sz w:val="18"/>
          <w:szCs w:val="18"/>
        </w:rPr>
        <w:br/>
        <w:t>391; 47, 86—87; 48, 80.</w:t>
      </w:r>
    </w:p>
    <w:p w:rsidR="00182580" w:rsidRDefault="00182580" w:rsidP="00182580">
      <w:pPr>
        <w:shd w:val="clear" w:color="auto" w:fill="FFFFFF"/>
        <w:spacing w:line="168" w:lineRule="exact"/>
        <w:ind w:left="284" w:right="24" w:hanging="284"/>
        <w:jc w:val="both"/>
      </w:pPr>
      <w:r>
        <w:rPr>
          <w:sz w:val="18"/>
          <w:szCs w:val="18"/>
        </w:rPr>
        <w:t xml:space="preserve">— разоблачение их фальшивого «демократизма» — 10, 258— </w:t>
      </w:r>
      <w:r>
        <w:rPr>
          <w:spacing w:val="-1"/>
          <w:sz w:val="18"/>
          <w:szCs w:val="18"/>
        </w:rPr>
        <w:t xml:space="preserve">265, 271—277, 393—394; 11, 12—13, 153—158, 167—169, 186—188, 240—241, 254—256, </w:t>
      </w:r>
      <w:r>
        <w:rPr>
          <w:spacing w:val="-2"/>
          <w:sz w:val="18"/>
          <w:szCs w:val="18"/>
        </w:rPr>
        <w:t xml:space="preserve">275—276, 277, 330—331, 361 — 362, 414—415; 12, 6, 120—122, </w:t>
      </w:r>
      <w:r>
        <w:rPr>
          <w:spacing w:val="-1"/>
          <w:sz w:val="18"/>
          <w:szCs w:val="18"/>
        </w:rPr>
        <w:t xml:space="preserve">233, 285—294, 295—300, 309— </w:t>
      </w:r>
      <w:r>
        <w:rPr>
          <w:sz w:val="18"/>
          <w:szCs w:val="18"/>
        </w:rPr>
        <w:t xml:space="preserve"> 311, 339-340, 347-348, 349-</w:t>
      </w:r>
    </w:p>
    <w:p w:rsidR="00182580" w:rsidRDefault="00182580" w:rsidP="00182580">
      <w:pPr>
        <w:shd w:val="clear" w:color="auto" w:fill="FFFFFF"/>
        <w:spacing w:before="10" w:line="168" w:lineRule="exact"/>
        <w:ind w:left="284"/>
        <w:jc w:val="both"/>
        <w:rPr>
          <w:sz w:val="18"/>
          <w:szCs w:val="18"/>
        </w:rPr>
      </w:pPr>
      <w:r>
        <w:br w:type="column"/>
      </w:r>
      <w:r>
        <w:rPr>
          <w:sz w:val="18"/>
          <w:szCs w:val="18"/>
        </w:rPr>
        <w:lastRenderedPageBreak/>
        <w:t xml:space="preserve">351, 382—383; 13, 11—12, 20-21, 27-28, 41—43, 80-83, 89, 92, 93, 99, 101, 104 — 105, 109—110, 146, 147, 154 — </w:t>
      </w:r>
      <w:r>
        <w:rPr>
          <w:spacing w:val="-1"/>
          <w:sz w:val="18"/>
          <w:szCs w:val="18"/>
        </w:rPr>
        <w:t xml:space="preserve">155, 162—163, 166—167, 175— 178, 180—182, 196, 212—214, 235—237, 282—284, 285—286, </w:t>
      </w:r>
      <w:r>
        <w:rPr>
          <w:sz w:val="18"/>
          <w:szCs w:val="18"/>
        </w:rPr>
        <w:t xml:space="preserve">334—337; 14, 79—80, 109, </w:t>
      </w:r>
      <w:r>
        <w:rPr>
          <w:spacing w:val="-1"/>
          <w:sz w:val="18"/>
          <w:szCs w:val="18"/>
        </w:rPr>
        <w:t xml:space="preserve">115—117, 133—135, 147—148, </w:t>
      </w:r>
      <w:r>
        <w:rPr>
          <w:sz w:val="18"/>
          <w:szCs w:val="18"/>
        </w:rPr>
        <w:t xml:space="preserve">192-194, 205-206, 216, 217— 218, 408; 15, 5—6, 8, 67, 71 — </w:t>
      </w:r>
      <w:r>
        <w:rPr>
          <w:spacing w:val="-1"/>
          <w:sz w:val="18"/>
          <w:szCs w:val="18"/>
        </w:rPr>
        <w:t xml:space="preserve">72, 143—144, 195, 212—213, </w:t>
      </w:r>
      <w:r>
        <w:rPr>
          <w:sz w:val="18"/>
          <w:szCs w:val="18"/>
        </w:rPr>
        <w:t xml:space="preserve">222—223; 16, 25—26, 28, 37— 45, 61-64, 120—123, 125-126, 133-135,136-137. 148— 149, 152—158, 160—161, 170, 172—173, 358—359, 362; 17, 12, 13, 53—54, 206—209, 312— 315; 18, 207; 19, 55-57, 167— 175, 178—181; 20, 4, 115— 120, 153-156, 213-214, 275— 278, 327—328, 369—373; 21, 13—15. 46—47, 95—103, 107, 109, 139, 159—160, 169—170, 221-223, 243-244, 248—249, </w:t>
      </w:r>
      <w:r>
        <w:rPr>
          <w:spacing w:val="-1"/>
          <w:sz w:val="18"/>
          <w:szCs w:val="18"/>
        </w:rPr>
        <w:t xml:space="preserve">272—274, 282—284, 313—315, </w:t>
      </w:r>
      <w:r>
        <w:rPr>
          <w:spacing w:val="-2"/>
          <w:sz w:val="18"/>
          <w:szCs w:val="18"/>
        </w:rPr>
        <w:t xml:space="preserve">367—368, 378—379, 471—472; </w:t>
      </w:r>
      <w:r>
        <w:rPr>
          <w:sz w:val="18"/>
          <w:szCs w:val="18"/>
        </w:rPr>
        <w:t xml:space="preserve">22, 22—23, 62—64, 92—93, </w:t>
      </w:r>
      <w:r>
        <w:rPr>
          <w:spacing w:val="-1"/>
          <w:sz w:val="18"/>
          <w:szCs w:val="18"/>
        </w:rPr>
        <w:t xml:space="preserve">94—96, 133—134, 146—149, </w:t>
      </w:r>
      <w:r>
        <w:rPr>
          <w:sz w:val="18"/>
          <w:szCs w:val="18"/>
        </w:rPr>
        <w:t xml:space="preserve">161—162, 245, 377-383; 23, 17; 24, 347—348, 372—373; 25, 65, 128-130, 149, 279, 287—288, 322—323; 26, 275; 34, 315; 48, 11, 12—13. </w:t>
      </w:r>
    </w:p>
    <w:p w:rsidR="00182580" w:rsidRDefault="00182580" w:rsidP="00182580">
      <w:pPr>
        <w:shd w:val="clear" w:color="auto" w:fill="FFFFFF"/>
        <w:spacing w:before="10" w:line="168" w:lineRule="exact"/>
        <w:ind w:left="284" w:hanging="284"/>
        <w:jc w:val="both"/>
      </w:pPr>
      <w:r>
        <w:rPr>
          <w:sz w:val="18"/>
          <w:szCs w:val="18"/>
        </w:rPr>
        <w:t xml:space="preserve">— сделка их с самодержавием за спиной народа — 10, 258— </w:t>
      </w:r>
      <w:r>
        <w:rPr>
          <w:spacing w:val="-1"/>
          <w:sz w:val="18"/>
          <w:szCs w:val="18"/>
        </w:rPr>
        <w:t xml:space="preserve">265, 273—275, 292—297, 298— </w:t>
      </w:r>
      <w:r>
        <w:rPr>
          <w:sz w:val="18"/>
          <w:szCs w:val="18"/>
        </w:rPr>
        <w:t xml:space="preserve">302, 315—316, 398; 11, 8—9, 32, 33, 153—157, 167—169, 247, 384, 414-415; 12, 12, 13, 21—22, 154-157, 168, 169, </w:t>
      </w:r>
      <w:r>
        <w:rPr>
          <w:spacing w:val="-1"/>
          <w:sz w:val="18"/>
          <w:szCs w:val="18"/>
        </w:rPr>
        <w:t xml:space="preserve">286—291, 300—301, 304—305, </w:t>
      </w:r>
      <w:r>
        <w:rPr>
          <w:sz w:val="18"/>
          <w:szCs w:val="18"/>
        </w:rPr>
        <w:t xml:space="preserve">310-311, 337, 339-340, 348— 350, 374, 398—399; 13, 20— 22, 24, 42-43, 69, 89, 91, 92, 103-105, 112—114, 117—119, 134-135, 144, 152, 162-163, </w:t>
      </w:r>
      <w:r>
        <w:rPr>
          <w:spacing w:val="-1"/>
          <w:sz w:val="18"/>
          <w:szCs w:val="18"/>
        </w:rPr>
        <w:t xml:space="preserve">166, 172, 177—178, 180—182, </w:t>
      </w:r>
      <w:r>
        <w:rPr>
          <w:sz w:val="18"/>
          <w:szCs w:val="18"/>
        </w:rPr>
        <w:t xml:space="preserve">190, 209—210, 213—214, 216— </w:t>
      </w:r>
      <w:r>
        <w:rPr>
          <w:spacing w:val="-1"/>
          <w:sz w:val="18"/>
          <w:szCs w:val="18"/>
        </w:rPr>
        <w:t xml:space="preserve">217, 235—238, 239—240, 245— </w:t>
      </w:r>
      <w:r>
        <w:rPr>
          <w:spacing w:val="-2"/>
          <w:sz w:val="18"/>
          <w:szCs w:val="18"/>
        </w:rPr>
        <w:t xml:space="preserve">246, 251—254, 255, 264—265, </w:t>
      </w:r>
      <w:r>
        <w:rPr>
          <w:spacing w:val="-1"/>
          <w:sz w:val="18"/>
          <w:szCs w:val="18"/>
        </w:rPr>
        <w:t xml:space="preserve">266—267, 268—269, 276—277; </w:t>
      </w:r>
      <w:r>
        <w:rPr>
          <w:sz w:val="18"/>
          <w:szCs w:val="18"/>
        </w:rPr>
        <w:t>14,   25-26,    107—108,    109,</w:t>
      </w:r>
    </w:p>
    <w:p w:rsidR="00182580" w:rsidRDefault="00182580" w:rsidP="00182580">
      <w:pPr>
        <w:shd w:val="clear" w:color="auto" w:fill="FFFFFF"/>
        <w:spacing w:before="10" w:line="168" w:lineRule="exact"/>
        <w:jc w:val="both"/>
        <w:sectPr w:rsidR="00182580">
          <w:type w:val="continuous"/>
          <w:pgSz w:w="8504" w:h="11339"/>
          <w:pgMar w:top="944" w:right="1382" w:bottom="360" w:left="1347" w:header="720" w:footer="720" w:gutter="0"/>
          <w:cols w:num="2" w:space="720" w:equalWidth="0">
            <w:col w:w="2702" w:space="350"/>
            <w:col w:w="2721"/>
          </w:cols>
          <w:noEndnote/>
        </w:sectPr>
      </w:pPr>
    </w:p>
    <w:p w:rsidR="00182580" w:rsidRDefault="00182580" w:rsidP="00182580">
      <w:pPr>
        <w:shd w:val="clear" w:color="auto" w:fill="FFFFFF"/>
      </w:pPr>
      <w:r>
        <w:rPr>
          <w:sz w:val="18"/>
          <w:szCs w:val="18"/>
        </w:rPr>
        <w:lastRenderedPageBreak/>
        <w:t>216</w:t>
      </w:r>
    </w:p>
    <w:p w:rsidR="00182580" w:rsidRDefault="00182580" w:rsidP="00182580">
      <w:pPr>
        <w:shd w:val="clear" w:color="auto" w:fill="FFFFFF"/>
        <w:spacing w:before="48"/>
      </w:pPr>
      <w:r>
        <w:br w:type="column"/>
      </w:r>
      <w:r>
        <w:rPr>
          <w:b/>
          <w:bCs/>
          <w:sz w:val="12"/>
          <w:szCs w:val="12"/>
        </w:rPr>
        <w:lastRenderedPageBreak/>
        <w:t>КАДЕТЫ</w:t>
      </w:r>
    </w:p>
    <w:p w:rsidR="00182580" w:rsidRDefault="00182580" w:rsidP="00182580">
      <w:pPr>
        <w:shd w:val="clear" w:color="auto" w:fill="FFFFFF"/>
        <w:spacing w:before="48"/>
        <w:sectPr w:rsidR="00182580">
          <w:pgSz w:w="8504" w:h="11339"/>
          <w:pgMar w:top="934" w:right="3945" w:bottom="360" w:left="1213" w:header="720" w:footer="720" w:gutter="0"/>
          <w:cols w:num="2" w:space="720" w:equalWidth="0">
            <w:col w:w="720" w:space="1906"/>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8"/>
        <w:sectPr w:rsidR="00182580">
          <w:type w:val="continuous"/>
          <w:pgSz w:w="8504" w:h="11339"/>
          <w:pgMar w:top="934" w:right="1440" w:bottom="360" w:left="1199" w:header="720" w:footer="720" w:gutter="0"/>
          <w:cols w:space="60"/>
          <w:noEndnote/>
        </w:sectPr>
      </w:pPr>
    </w:p>
    <w:p w:rsidR="00182580" w:rsidRDefault="00182580" w:rsidP="00182580">
      <w:pPr>
        <w:shd w:val="clear" w:color="auto" w:fill="FFFFFF"/>
        <w:spacing w:line="168" w:lineRule="exact"/>
        <w:ind w:left="346" w:hanging="346"/>
        <w:jc w:val="both"/>
      </w:pPr>
      <w:r>
        <w:rPr>
          <w:b/>
          <w:bCs/>
          <w:sz w:val="18"/>
          <w:szCs w:val="18"/>
        </w:rPr>
        <w:lastRenderedPageBreak/>
        <w:t>Кадеты (конституционно - демо</w:t>
      </w:r>
      <w:r>
        <w:rPr>
          <w:b/>
          <w:bCs/>
          <w:sz w:val="18"/>
          <w:szCs w:val="18"/>
        </w:rPr>
        <w:softHyphen/>
        <w:t>кратическая партия, партия «народной свободы»)</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22" w:right="14"/>
        <w:jc w:val="both"/>
      </w:pPr>
      <w:r>
        <w:rPr>
          <w:sz w:val="18"/>
          <w:szCs w:val="18"/>
        </w:rPr>
        <w:t xml:space="preserve">146-147, 211—212, 229—230, 299, 302, 305—306, 330—331, 338-339, 354-356, 359, 362— 364, 368, 369, 400, 409; 15, 15, 32, 51-52, 83-85, 101, 105—106, 120—124, 165—166, 167—170, 210, 216-218; 16, 60—61, 121-123, 155-156, </w:t>
      </w:r>
      <w:r>
        <w:rPr>
          <w:spacing w:val="-1"/>
          <w:sz w:val="18"/>
          <w:szCs w:val="18"/>
        </w:rPr>
        <w:t xml:space="preserve">160, 170—171, 178—180, 190, </w:t>
      </w:r>
      <w:r>
        <w:rPr>
          <w:sz w:val="18"/>
          <w:szCs w:val="18"/>
        </w:rPr>
        <w:t>457-460, 461; 17. 35-36, 53-54, 164, 211—212, 305, 314—315, 399; 19, 55-57, 69—72, 410, 423; 20, 7-8, 213-214, 327-330, 331-333, 369-373, 374-376; 21, 95— 103, 159—160, 181, 219—221, 282-283; 22, 13-14, 137— 138; 23, 12-13, 16-17; 24, 346-348, 372-374; 31, 69— 71; 32, 384-386; 41, 376, 377.</w:t>
      </w:r>
    </w:p>
    <w:p w:rsidR="00182580" w:rsidRDefault="00182580" w:rsidP="00182580">
      <w:pPr>
        <w:shd w:val="clear" w:color="auto" w:fill="FFFFFF"/>
        <w:spacing w:line="168" w:lineRule="exact"/>
        <w:ind w:left="298" w:right="38" w:hanging="250"/>
        <w:jc w:val="both"/>
      </w:pPr>
      <w:r>
        <w:rPr>
          <w:sz w:val="18"/>
          <w:szCs w:val="18"/>
        </w:rPr>
        <w:t>— их соглашательская, контрре</w:t>
      </w:r>
      <w:r>
        <w:rPr>
          <w:sz w:val="18"/>
          <w:szCs w:val="18"/>
        </w:rPr>
        <w:softHyphen/>
        <w:t>волюционная роль в рево</w:t>
      </w:r>
      <w:r>
        <w:rPr>
          <w:sz w:val="18"/>
          <w:szCs w:val="18"/>
        </w:rPr>
        <w:softHyphen/>
        <w:t xml:space="preserve">люции 1905—1907 гг. — 3, 16; 10, 260-265, 271-272, </w:t>
      </w:r>
      <w:r>
        <w:rPr>
          <w:spacing w:val="-1"/>
          <w:sz w:val="18"/>
          <w:szCs w:val="18"/>
        </w:rPr>
        <w:t xml:space="preserve">273—277, 294—297, 298—302, </w:t>
      </w:r>
      <w:r>
        <w:rPr>
          <w:sz w:val="18"/>
          <w:szCs w:val="18"/>
        </w:rPr>
        <w:t xml:space="preserve">315-316, 398-400; 11, 8-9, 32-33, 150-151, 154—158, 166—169, 172—174, 187—188, 198-199, 237-245, 254—257, </w:t>
      </w:r>
      <w:r>
        <w:rPr>
          <w:spacing w:val="-1"/>
          <w:sz w:val="18"/>
          <w:szCs w:val="18"/>
        </w:rPr>
        <w:t xml:space="preserve">275—276, 329, 331, 352—353, </w:t>
      </w:r>
      <w:r>
        <w:rPr>
          <w:sz w:val="18"/>
          <w:szCs w:val="18"/>
        </w:rPr>
        <w:t xml:space="preserve">358-359, 361—362, 380-385; 12, 5-6, 10-12, 52-53, </w:t>
      </w:r>
      <w:r>
        <w:rPr>
          <w:spacing w:val="-1"/>
          <w:sz w:val="18"/>
          <w:szCs w:val="18"/>
        </w:rPr>
        <w:t xml:space="preserve">170—172, 207—208, 225, 288— 294, 299—312, 345—346, 347— 350, 374—375, 381—383, 398— </w:t>
      </w:r>
      <w:r>
        <w:rPr>
          <w:sz w:val="18"/>
          <w:szCs w:val="18"/>
        </w:rPr>
        <w:t xml:space="preserve">399, 403; 13, 20—21, 24, 25, 33—35, 42—43, 69, 83, 93, 103—105,117—119,123,131 — 136, 144, 147, 162-169, 172, 174-177, 180-181, 183-187, 216-217, 225, 229-230, 235— </w:t>
      </w:r>
      <w:r>
        <w:rPr>
          <w:spacing w:val="-1"/>
          <w:sz w:val="18"/>
          <w:szCs w:val="18"/>
        </w:rPr>
        <w:t xml:space="preserve">238, 242—243, 245, 258—260, </w:t>
      </w:r>
      <w:r>
        <w:rPr>
          <w:sz w:val="18"/>
          <w:szCs w:val="18"/>
        </w:rPr>
        <w:t xml:space="preserve">282-284; 14, 43-45, 49-51, 52—53, 77—78, 92—93, 99, 100, 102, 103, 107-108, 109, 144—147, 157-158, 192—194, 205-206, 210—213, 216-219, 241, 276-277, 279, 294, 295, </w:t>
      </w:r>
      <w:r w:rsidRPr="00BD66E5">
        <w:rPr>
          <w:sz w:val="18"/>
          <w:szCs w:val="18"/>
        </w:rPr>
        <w:t xml:space="preserve">298-300, </w:t>
      </w:r>
      <w:r>
        <w:rPr>
          <w:sz w:val="18"/>
          <w:szCs w:val="18"/>
        </w:rPr>
        <w:t>302-303, 305—306,</w:t>
      </w:r>
    </w:p>
    <w:p w:rsidR="00182580" w:rsidRDefault="00182580" w:rsidP="00182580">
      <w:pPr>
        <w:shd w:val="clear" w:color="auto" w:fill="FFFFFF"/>
        <w:spacing w:line="168" w:lineRule="exact"/>
        <w:ind w:left="288"/>
        <w:jc w:val="both"/>
      </w:pPr>
      <w:r>
        <w:br w:type="column"/>
      </w:r>
      <w:r>
        <w:rPr>
          <w:spacing w:val="-1"/>
          <w:sz w:val="18"/>
          <w:szCs w:val="18"/>
        </w:rPr>
        <w:lastRenderedPageBreak/>
        <w:t xml:space="preserve">320, 330—331, 338—339, 362— </w:t>
      </w:r>
      <w:r>
        <w:rPr>
          <w:sz w:val="18"/>
          <w:szCs w:val="18"/>
        </w:rPr>
        <w:t xml:space="preserve">364, 368—370, 383—384, 408, 409; 15,3,4,5,20,21,30-33, 35, 38, 43, 69, 71, 76-77, 82-85, 87-88, 101, 165— 166, 191, 196, 210—211, 222— 223, 324-325, 336-337, 382; 16, 25, 34, 57, 60—61, 62, 99, </w:t>
      </w:r>
      <w:r>
        <w:rPr>
          <w:spacing w:val="-1"/>
          <w:sz w:val="18"/>
          <w:szCs w:val="18"/>
        </w:rPr>
        <w:t xml:space="preserve">111, 121—123, 125—126, 142— </w:t>
      </w:r>
      <w:r>
        <w:rPr>
          <w:sz w:val="18"/>
          <w:szCs w:val="18"/>
        </w:rPr>
        <w:t>143, 157-158, 160, 190, 459, 461, 468; 17, 9—13, 35-36, 38, 41, 52-56, 164, 211—212, 276-277, 305, 314-315, 326, 399-400; 19, 174-175, 212, 369, 423; 20, 8, 115-119, 176-178, 224-225, 275-278, 327—333, 369—373, 375—376, 384; 21, 95-103, 221—222, 272; 22, 86, 283, 284; 23, 79—</w:t>
      </w:r>
    </w:p>
    <w:p w:rsidR="00182580" w:rsidRDefault="00182580" w:rsidP="00182580">
      <w:pPr>
        <w:shd w:val="clear" w:color="auto" w:fill="FFFFFF"/>
        <w:tabs>
          <w:tab w:val="left" w:pos="581"/>
        </w:tabs>
        <w:spacing w:before="5" w:line="168" w:lineRule="exact"/>
        <w:ind w:left="254" w:right="48"/>
        <w:jc w:val="both"/>
      </w:pPr>
      <w:r>
        <w:rPr>
          <w:spacing w:val="-3"/>
          <w:sz w:val="18"/>
          <w:szCs w:val="18"/>
        </w:rPr>
        <w:t>80,</w:t>
      </w:r>
      <w:r>
        <w:rPr>
          <w:sz w:val="18"/>
          <w:szCs w:val="18"/>
        </w:rPr>
        <w:tab/>
        <w:t>309, 372; 24, 346-348; 27,</w:t>
      </w:r>
      <w:r>
        <w:rPr>
          <w:sz w:val="18"/>
          <w:szCs w:val="18"/>
        </w:rPr>
        <w:br/>
        <w:t>29, 78; 31, 247; 32, 302; 34,</w:t>
      </w:r>
      <w:r>
        <w:rPr>
          <w:sz w:val="18"/>
          <w:szCs w:val="18"/>
        </w:rPr>
        <w:br/>
        <w:t>58-59; 39, 105; 41, 375-379;</w:t>
      </w:r>
      <w:r>
        <w:rPr>
          <w:sz w:val="18"/>
          <w:szCs w:val="18"/>
        </w:rPr>
        <w:br/>
        <w:t>47, 86-87.</w:t>
      </w:r>
    </w:p>
    <w:p w:rsidR="00182580" w:rsidRDefault="00182580" w:rsidP="00182580">
      <w:pPr>
        <w:shd w:val="clear" w:color="auto" w:fill="FFFFFF"/>
        <w:tabs>
          <w:tab w:val="left" w:pos="254"/>
        </w:tabs>
        <w:spacing w:line="168" w:lineRule="exact"/>
        <w:ind w:left="254" w:right="48" w:hanging="254"/>
        <w:jc w:val="both"/>
      </w:pPr>
      <w:r>
        <w:rPr>
          <w:sz w:val="18"/>
          <w:szCs w:val="18"/>
        </w:rPr>
        <w:t>—</w:t>
      </w:r>
      <w:r>
        <w:rPr>
          <w:sz w:val="18"/>
          <w:szCs w:val="18"/>
        </w:rPr>
        <w:tab/>
        <w:t>в период реакции (1907—</w:t>
      </w:r>
      <w:r>
        <w:rPr>
          <w:sz w:val="18"/>
          <w:szCs w:val="18"/>
        </w:rPr>
        <w:br/>
        <w:t>1910) — 16, 21, 25, 26, 54—</w:t>
      </w:r>
      <w:r>
        <w:rPr>
          <w:sz w:val="18"/>
          <w:szCs w:val="18"/>
        </w:rPr>
        <w:br/>
        <w:t>65, 118-119, 120-121, 133—</w:t>
      </w:r>
      <w:r>
        <w:rPr>
          <w:sz w:val="18"/>
          <w:szCs w:val="18"/>
        </w:rPr>
        <w:br/>
        <w:t>135, 136—137, 142—144, 145,</w:t>
      </w:r>
      <w:r>
        <w:rPr>
          <w:sz w:val="18"/>
          <w:szCs w:val="18"/>
        </w:rPr>
        <w:br/>
        <w:t>152, 153, 154—158, 160, 169—</w:t>
      </w:r>
      <w:r>
        <w:rPr>
          <w:sz w:val="18"/>
          <w:szCs w:val="18"/>
        </w:rPr>
        <w:br/>
        <w:t>170, 172—173, 190, 417—418,</w:t>
      </w:r>
      <w:r>
        <w:rPr>
          <w:sz w:val="18"/>
          <w:szCs w:val="18"/>
        </w:rPr>
        <w:br/>
        <w:t>458-460; 17, 10—13, 30, 32—</w:t>
      </w:r>
      <w:r>
        <w:rPr>
          <w:sz w:val="18"/>
          <w:szCs w:val="18"/>
        </w:rPr>
        <w:br/>
        <w:t>34, 35—36, 219, 225—226,</w:t>
      </w:r>
      <w:r>
        <w:rPr>
          <w:sz w:val="18"/>
          <w:szCs w:val="18"/>
        </w:rPr>
        <w:br/>
        <w:t>326, 358, 407, 433-434, 445;</w:t>
      </w:r>
    </w:p>
    <w:p w:rsidR="00182580" w:rsidRDefault="00182580" w:rsidP="00182580">
      <w:pPr>
        <w:shd w:val="clear" w:color="auto" w:fill="FFFFFF"/>
        <w:tabs>
          <w:tab w:val="left" w:pos="629"/>
        </w:tabs>
        <w:spacing w:line="168" w:lineRule="exact"/>
        <w:ind w:left="278" w:right="62"/>
        <w:jc w:val="both"/>
      </w:pPr>
      <w:r>
        <w:rPr>
          <w:spacing w:val="-1"/>
          <w:sz w:val="18"/>
          <w:szCs w:val="18"/>
        </w:rPr>
        <w:t>19,</w:t>
      </w:r>
      <w:r>
        <w:rPr>
          <w:sz w:val="18"/>
          <w:szCs w:val="18"/>
        </w:rPr>
        <w:tab/>
        <w:t>26, 55-57, 69-72, 128,</w:t>
      </w:r>
      <w:r>
        <w:rPr>
          <w:sz w:val="18"/>
          <w:szCs w:val="18"/>
        </w:rPr>
        <w:br/>
      </w:r>
      <w:r>
        <w:rPr>
          <w:spacing w:val="-3"/>
          <w:sz w:val="18"/>
          <w:szCs w:val="18"/>
        </w:rPr>
        <w:t>167—175, 176 — 183, 221—222;</w:t>
      </w:r>
    </w:p>
    <w:p w:rsidR="00182580" w:rsidRDefault="00182580" w:rsidP="00182580">
      <w:pPr>
        <w:shd w:val="clear" w:color="auto" w:fill="FFFFFF"/>
        <w:tabs>
          <w:tab w:val="left" w:pos="576"/>
        </w:tabs>
        <w:spacing w:before="5" w:line="168" w:lineRule="exact"/>
        <w:ind w:left="259" w:right="67"/>
        <w:jc w:val="both"/>
      </w:pPr>
      <w:r>
        <w:rPr>
          <w:sz w:val="18"/>
          <w:szCs w:val="18"/>
        </w:rPr>
        <w:t>20,</w:t>
      </w:r>
      <w:r>
        <w:rPr>
          <w:sz w:val="18"/>
          <w:szCs w:val="18"/>
        </w:rPr>
        <w:tab/>
        <w:t>2-3, 5-7, 116-118, 129,</w:t>
      </w:r>
      <w:r>
        <w:rPr>
          <w:sz w:val="18"/>
          <w:szCs w:val="18"/>
        </w:rPr>
        <w:br/>
        <w:t>202—203, 224—225, 274—278,</w:t>
      </w:r>
      <w:r>
        <w:rPr>
          <w:sz w:val="18"/>
          <w:szCs w:val="18"/>
        </w:rPr>
        <w:br/>
        <w:t>327-329, 332-333, 357-358,</w:t>
      </w:r>
      <w:r>
        <w:rPr>
          <w:sz w:val="18"/>
          <w:szCs w:val="18"/>
        </w:rPr>
        <w:br/>
        <w:t>363, 368, 370—373, 374—375,</w:t>
      </w:r>
      <w:r>
        <w:rPr>
          <w:sz w:val="18"/>
          <w:szCs w:val="18"/>
        </w:rPr>
        <w:br/>
        <w:t>384; 21, 11, 13, 80—81, 95—</w:t>
      </w:r>
      <w:r>
        <w:rPr>
          <w:sz w:val="18"/>
          <w:szCs w:val="18"/>
        </w:rPr>
        <w:br/>
        <w:t>103, 158, 159, 168—172, 235;</w:t>
      </w:r>
      <w:r>
        <w:rPr>
          <w:sz w:val="18"/>
          <w:szCs w:val="18"/>
        </w:rPr>
        <w:br/>
        <w:t>22, 13, 349-350; 47, 224; 48,</w:t>
      </w:r>
      <w:r>
        <w:rPr>
          <w:sz w:val="18"/>
          <w:szCs w:val="18"/>
        </w:rPr>
        <w:br/>
        <w:t>80; 55, 298.</w:t>
      </w:r>
    </w:p>
    <w:p w:rsidR="00182580" w:rsidRDefault="00182580" w:rsidP="00182580">
      <w:pPr>
        <w:shd w:val="clear" w:color="auto" w:fill="FFFFFF"/>
        <w:tabs>
          <w:tab w:val="left" w:pos="254"/>
        </w:tabs>
        <w:spacing w:line="168" w:lineRule="exact"/>
        <w:ind w:left="254" w:right="67" w:hanging="254"/>
        <w:jc w:val="both"/>
      </w:pPr>
      <w:r>
        <w:rPr>
          <w:sz w:val="18"/>
          <w:szCs w:val="18"/>
        </w:rPr>
        <w:t>—</w:t>
      </w:r>
      <w:r>
        <w:rPr>
          <w:sz w:val="18"/>
          <w:szCs w:val="18"/>
        </w:rPr>
        <w:tab/>
        <w:t>в период нового революцион</w:t>
      </w:r>
      <w:r>
        <w:rPr>
          <w:sz w:val="18"/>
          <w:szCs w:val="18"/>
        </w:rPr>
        <w:softHyphen/>
        <w:t>ного подъема (1910—1914) —</w:t>
      </w:r>
      <w:r>
        <w:rPr>
          <w:sz w:val="18"/>
          <w:szCs w:val="18"/>
        </w:rPr>
        <w:br/>
        <w:t>20, 134-138, 150—156, 201 —</w:t>
      </w:r>
      <w:r>
        <w:rPr>
          <w:sz w:val="18"/>
          <w:szCs w:val="18"/>
        </w:rPr>
        <w:br/>
        <w:t>203, 212-215, 224, 225-227,</w:t>
      </w:r>
      <w:r>
        <w:rPr>
          <w:sz w:val="18"/>
          <w:szCs w:val="18"/>
        </w:rPr>
        <w:br/>
        <w:t>242, 279, 375—376; 21, 14—</w:t>
      </w:r>
      <w:r>
        <w:rPr>
          <w:sz w:val="18"/>
          <w:szCs w:val="18"/>
        </w:rPr>
        <w:br/>
      </w:r>
      <w:r>
        <w:rPr>
          <w:spacing w:val="-1"/>
          <w:sz w:val="18"/>
          <w:szCs w:val="18"/>
        </w:rPr>
        <w:t>15, 22, 25, 49, 59, 71 — 72, 80—</w:t>
      </w:r>
    </w:p>
    <w:p w:rsidR="00182580" w:rsidRDefault="00182580" w:rsidP="00182580">
      <w:pPr>
        <w:shd w:val="clear" w:color="auto" w:fill="FFFFFF"/>
        <w:tabs>
          <w:tab w:val="left" w:pos="581"/>
        </w:tabs>
        <w:spacing w:line="168" w:lineRule="exact"/>
        <w:ind w:left="254" w:right="77"/>
        <w:jc w:val="both"/>
      </w:pPr>
      <w:r>
        <w:rPr>
          <w:spacing w:val="-4"/>
          <w:sz w:val="18"/>
          <w:szCs w:val="18"/>
        </w:rPr>
        <w:t>81,</w:t>
      </w:r>
      <w:r>
        <w:rPr>
          <w:sz w:val="18"/>
          <w:szCs w:val="18"/>
        </w:rPr>
        <w:tab/>
        <w:t>142, 145, 159, 171—172,</w:t>
      </w:r>
      <w:r>
        <w:rPr>
          <w:sz w:val="18"/>
          <w:szCs w:val="18"/>
        </w:rPr>
        <w:br/>
        <w:t>181, 199, 208, 219—223, 235,</w:t>
      </w:r>
      <w:r>
        <w:rPr>
          <w:sz w:val="18"/>
          <w:szCs w:val="18"/>
        </w:rPr>
        <w:br/>
      </w:r>
      <w:r>
        <w:rPr>
          <w:spacing w:val="-2"/>
          <w:sz w:val="18"/>
          <w:szCs w:val="18"/>
        </w:rPr>
        <w:t>238, 248—249, 282—284, 313—</w:t>
      </w:r>
      <w:r>
        <w:rPr>
          <w:spacing w:val="-2"/>
          <w:sz w:val="18"/>
          <w:szCs w:val="18"/>
        </w:rPr>
        <w:br/>
      </w:r>
      <w:r>
        <w:rPr>
          <w:sz w:val="18"/>
          <w:szCs w:val="18"/>
        </w:rPr>
        <w:t>314, 359-365, 369-372,376—</w:t>
      </w:r>
      <w:r>
        <w:rPr>
          <w:sz w:val="18"/>
          <w:szCs w:val="18"/>
        </w:rPr>
        <w:br/>
        <w:t>378,   480,   488;   22,    13-14,</w:t>
      </w:r>
    </w:p>
    <w:p w:rsidR="00182580" w:rsidRDefault="00182580" w:rsidP="00182580">
      <w:pPr>
        <w:shd w:val="clear" w:color="auto" w:fill="FFFFFF"/>
        <w:tabs>
          <w:tab w:val="left" w:pos="581"/>
        </w:tabs>
        <w:spacing w:line="168" w:lineRule="exact"/>
        <w:ind w:left="254" w:right="77"/>
        <w:jc w:val="both"/>
        <w:sectPr w:rsidR="00182580">
          <w:type w:val="continuous"/>
          <w:pgSz w:w="8504" w:h="11339"/>
          <w:pgMar w:top="934" w:right="1440" w:bottom="360" w:left="1199" w:header="720" w:footer="720" w:gutter="0"/>
          <w:cols w:num="2" w:space="720" w:equalWidth="0">
            <w:col w:w="2788" w:space="312"/>
            <w:col w:w="2764"/>
          </w:cols>
          <w:noEndnote/>
        </w:sectPr>
      </w:pPr>
    </w:p>
    <w:p w:rsidR="00182580" w:rsidRDefault="00182580" w:rsidP="00182580">
      <w:pPr>
        <w:shd w:val="clear" w:color="auto" w:fill="FFFFFF"/>
        <w:spacing w:before="48"/>
      </w:pPr>
      <w:r>
        <w:rPr>
          <w:sz w:val="14"/>
          <w:szCs w:val="14"/>
        </w:rPr>
        <w:lastRenderedPageBreak/>
        <w:t>КАДЕТЫ — КАДРЫ  ПАРТИЙНЫЕ</w:t>
      </w:r>
    </w:p>
    <w:p w:rsidR="00182580" w:rsidRDefault="00182580" w:rsidP="00182580">
      <w:pPr>
        <w:shd w:val="clear" w:color="auto" w:fill="FFFFFF"/>
      </w:pPr>
      <w:r>
        <w:br w:type="column"/>
      </w:r>
      <w:r>
        <w:rPr>
          <w:sz w:val="18"/>
          <w:szCs w:val="18"/>
        </w:rPr>
        <w:lastRenderedPageBreak/>
        <w:t>217</w:t>
      </w:r>
    </w:p>
    <w:p w:rsidR="00182580" w:rsidRDefault="00182580" w:rsidP="00182580">
      <w:pPr>
        <w:shd w:val="clear" w:color="auto" w:fill="FFFFFF"/>
        <w:sectPr w:rsidR="00182580">
          <w:pgSz w:w="8504" w:h="11339"/>
          <w:pgMar w:top="934" w:right="890" w:bottom="360" w:left="3112" w:header="720" w:footer="720" w:gutter="0"/>
          <w:cols w:num="2" w:space="720" w:equalWidth="0">
            <w:col w:w="2294" w:space="1488"/>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34" w:right="1360" w:bottom="360" w:left="1398" w:header="720" w:footer="720" w:gutter="0"/>
          <w:cols w:space="60"/>
          <w:noEndnote/>
        </w:sectPr>
      </w:pPr>
    </w:p>
    <w:p w:rsidR="00182580" w:rsidRDefault="00182580" w:rsidP="00182580">
      <w:pPr>
        <w:shd w:val="clear" w:color="auto" w:fill="FFFFFF"/>
        <w:spacing w:line="168" w:lineRule="exact"/>
        <w:ind w:left="254" w:right="5"/>
        <w:jc w:val="both"/>
      </w:pPr>
      <w:r>
        <w:rPr>
          <w:sz w:val="18"/>
          <w:szCs w:val="18"/>
        </w:rPr>
        <w:lastRenderedPageBreak/>
        <w:t xml:space="preserve">22-23, 61-68, 80, 90-91, 94-96, 107-108, 168-169, 180-181, 204, 242-243, 244, 245, 283, 317, 322-324, 349— 350, 370-386; 23, 7, 30-31, 57, 80, 110—111, 227—229, 248-250, 259, 305, 354, 372, 406, 408; 24, 111—112, 346— 348, 353-354, 372-374; 25, </w:t>
      </w:r>
      <w:r>
        <w:rPr>
          <w:spacing w:val="-1"/>
          <w:sz w:val="18"/>
          <w:szCs w:val="18"/>
        </w:rPr>
        <w:t xml:space="preserve">57—58, 67—70, 148—150, </w:t>
      </w:r>
      <w:r w:rsidRPr="00BD66E5">
        <w:rPr>
          <w:spacing w:val="-1"/>
          <w:sz w:val="18"/>
          <w:szCs w:val="18"/>
        </w:rPr>
        <w:t xml:space="preserve">369; </w:t>
      </w:r>
      <w:r>
        <w:rPr>
          <w:sz w:val="18"/>
          <w:szCs w:val="18"/>
        </w:rPr>
        <w:t>32, 302; 48, 80-81, 82; 54, 371.</w:t>
      </w:r>
    </w:p>
    <w:p w:rsidR="00182580" w:rsidRDefault="00182580" w:rsidP="00182580">
      <w:pPr>
        <w:shd w:val="clear" w:color="auto" w:fill="FFFFFF"/>
        <w:tabs>
          <w:tab w:val="left" w:pos="250"/>
        </w:tabs>
        <w:spacing w:line="168" w:lineRule="exact"/>
        <w:ind w:left="250" w:right="10" w:hanging="250"/>
        <w:jc w:val="both"/>
      </w:pPr>
      <w:r>
        <w:rPr>
          <w:sz w:val="18"/>
          <w:szCs w:val="18"/>
        </w:rPr>
        <w:t>—</w:t>
      </w:r>
      <w:r>
        <w:rPr>
          <w:sz w:val="18"/>
          <w:szCs w:val="18"/>
        </w:rPr>
        <w:tab/>
        <w:t>в годы империалистической</w:t>
      </w:r>
      <w:r>
        <w:rPr>
          <w:sz w:val="18"/>
          <w:szCs w:val="18"/>
        </w:rPr>
        <w:br/>
        <w:t>войны (1914-1917) - 26, 6,</w:t>
      </w:r>
      <w:r>
        <w:rPr>
          <w:sz w:val="18"/>
          <w:szCs w:val="18"/>
        </w:rPr>
        <w:br/>
        <w:t>21,  171,  273—276,  329—330;</w:t>
      </w:r>
    </w:p>
    <w:p w:rsidR="00182580" w:rsidRDefault="00182580" w:rsidP="00182580">
      <w:pPr>
        <w:shd w:val="clear" w:color="auto" w:fill="FFFFFF"/>
        <w:tabs>
          <w:tab w:val="left" w:pos="590"/>
        </w:tabs>
        <w:spacing w:line="168" w:lineRule="exact"/>
        <w:ind w:left="250" w:right="10"/>
        <w:jc w:val="both"/>
      </w:pPr>
      <w:r>
        <w:rPr>
          <w:sz w:val="18"/>
          <w:szCs w:val="18"/>
        </w:rPr>
        <w:t>30,</w:t>
      </w:r>
      <w:r>
        <w:rPr>
          <w:sz w:val="18"/>
          <w:szCs w:val="18"/>
        </w:rPr>
        <w:tab/>
        <w:t>188-190; 31, 17-18; 32,</w:t>
      </w:r>
      <w:r>
        <w:rPr>
          <w:sz w:val="18"/>
          <w:szCs w:val="18"/>
        </w:rPr>
        <w:br/>
        <w:t>282—283; 49, 154.</w:t>
      </w:r>
    </w:p>
    <w:p w:rsidR="00182580" w:rsidRDefault="00182580" w:rsidP="00182580">
      <w:pPr>
        <w:shd w:val="clear" w:color="auto" w:fill="FFFFFF"/>
        <w:tabs>
          <w:tab w:val="left" w:pos="250"/>
        </w:tabs>
        <w:spacing w:line="168" w:lineRule="exact"/>
        <w:ind w:left="250" w:right="5" w:hanging="250"/>
        <w:jc w:val="both"/>
      </w:pPr>
      <w:r>
        <w:rPr>
          <w:sz w:val="18"/>
          <w:szCs w:val="18"/>
        </w:rPr>
        <w:t>—</w:t>
      </w:r>
      <w:r>
        <w:rPr>
          <w:sz w:val="18"/>
          <w:szCs w:val="18"/>
        </w:rPr>
        <w:tab/>
        <w:t>в Февральской буржуазно-</w:t>
      </w:r>
      <w:r>
        <w:rPr>
          <w:sz w:val="18"/>
          <w:szCs w:val="18"/>
        </w:rPr>
        <w:br/>
        <w:t>демократической революции—</w:t>
      </w:r>
    </w:p>
    <w:p w:rsidR="00182580" w:rsidRDefault="00182580" w:rsidP="00182580">
      <w:pPr>
        <w:shd w:val="clear" w:color="auto" w:fill="FFFFFF"/>
        <w:tabs>
          <w:tab w:val="left" w:pos="590"/>
        </w:tabs>
        <w:spacing w:line="168" w:lineRule="exact"/>
        <w:ind w:left="250" w:right="10"/>
        <w:jc w:val="both"/>
      </w:pPr>
      <w:r>
        <w:rPr>
          <w:sz w:val="18"/>
          <w:szCs w:val="18"/>
        </w:rPr>
        <w:t>31,</w:t>
      </w:r>
      <w:r>
        <w:rPr>
          <w:sz w:val="18"/>
          <w:szCs w:val="18"/>
        </w:rPr>
        <w:tab/>
        <w:t>1, 11, 12-13, 30, 68-71,</w:t>
      </w:r>
      <w:r>
        <w:rPr>
          <w:sz w:val="18"/>
          <w:szCs w:val="18"/>
        </w:rPr>
        <w:br/>
        <w:t>72-74; 32, 384—386; 34, 58—</w:t>
      </w:r>
      <w:r>
        <w:rPr>
          <w:sz w:val="18"/>
          <w:szCs w:val="18"/>
        </w:rPr>
        <w:br/>
        <w:t>59, 76; 49, 399-400, 418, 419.</w:t>
      </w:r>
    </w:p>
    <w:p w:rsidR="00182580" w:rsidRDefault="00182580" w:rsidP="00182580">
      <w:pPr>
        <w:shd w:val="clear" w:color="auto" w:fill="FFFFFF"/>
        <w:tabs>
          <w:tab w:val="left" w:pos="250"/>
        </w:tabs>
        <w:spacing w:line="168" w:lineRule="exact"/>
        <w:ind w:left="250" w:right="5" w:hanging="250"/>
        <w:jc w:val="both"/>
      </w:pPr>
      <w:r>
        <w:rPr>
          <w:sz w:val="18"/>
          <w:szCs w:val="18"/>
        </w:rPr>
        <w:t>—</w:t>
      </w:r>
      <w:r>
        <w:rPr>
          <w:sz w:val="18"/>
          <w:szCs w:val="18"/>
        </w:rPr>
        <w:tab/>
        <w:t>их контрреволюционная роль</w:t>
      </w:r>
      <w:r>
        <w:rPr>
          <w:sz w:val="18"/>
          <w:szCs w:val="18"/>
        </w:rPr>
        <w:br/>
        <w:t>в период подготовки и прове</w:t>
      </w:r>
      <w:r>
        <w:rPr>
          <w:sz w:val="18"/>
          <w:szCs w:val="18"/>
        </w:rPr>
        <w:softHyphen/>
        <w:t>дения Октябрьской социали</w:t>
      </w:r>
      <w:r>
        <w:rPr>
          <w:sz w:val="18"/>
          <w:szCs w:val="18"/>
        </w:rPr>
        <w:softHyphen/>
        <w:t>стической революции — 31,</w:t>
      </w:r>
      <w:r>
        <w:rPr>
          <w:sz w:val="18"/>
          <w:szCs w:val="18"/>
        </w:rPr>
        <w:br/>
        <w:t>125-126, 153-154, 157-158,</w:t>
      </w:r>
      <w:r>
        <w:rPr>
          <w:sz w:val="18"/>
          <w:szCs w:val="18"/>
        </w:rPr>
        <w:br/>
        <w:t>194—205, 207-208, 390-391,</w:t>
      </w:r>
      <w:r>
        <w:rPr>
          <w:sz w:val="18"/>
          <w:szCs w:val="18"/>
        </w:rPr>
        <w:br/>
        <w:t>408-409, 420, 463, 469,   470;</w:t>
      </w:r>
    </w:p>
    <w:p w:rsidR="00182580" w:rsidRDefault="00182580" w:rsidP="00182580">
      <w:pPr>
        <w:shd w:val="clear" w:color="auto" w:fill="FFFFFF"/>
        <w:tabs>
          <w:tab w:val="left" w:pos="590"/>
        </w:tabs>
        <w:spacing w:line="168" w:lineRule="exact"/>
        <w:ind w:left="250"/>
        <w:jc w:val="both"/>
      </w:pPr>
      <w:r>
        <w:rPr>
          <w:sz w:val="18"/>
          <w:szCs w:val="18"/>
        </w:rPr>
        <w:t>32,</w:t>
      </w:r>
      <w:r>
        <w:rPr>
          <w:sz w:val="18"/>
          <w:szCs w:val="18"/>
        </w:rPr>
        <w:tab/>
        <w:t>15—16, 24, 33-35, 38—</w:t>
      </w:r>
      <w:r>
        <w:rPr>
          <w:sz w:val="18"/>
          <w:szCs w:val="18"/>
        </w:rPr>
        <w:br/>
        <w:t>39, 55-57, 69, 191, 211-212,</w:t>
      </w:r>
      <w:r>
        <w:rPr>
          <w:sz w:val="18"/>
          <w:szCs w:val="18"/>
        </w:rPr>
        <w:br/>
      </w:r>
      <w:r>
        <w:rPr>
          <w:spacing w:val="-3"/>
          <w:sz w:val="18"/>
          <w:szCs w:val="18"/>
        </w:rPr>
        <w:t>218, 268—269, 278—279, 301 —</w:t>
      </w:r>
      <w:r>
        <w:rPr>
          <w:spacing w:val="-3"/>
          <w:sz w:val="18"/>
          <w:szCs w:val="18"/>
        </w:rPr>
        <w:br/>
      </w:r>
      <w:r>
        <w:rPr>
          <w:sz w:val="18"/>
          <w:szCs w:val="18"/>
        </w:rPr>
        <w:t>302, 311—312, 332—333, 342,</w:t>
      </w:r>
      <w:r>
        <w:rPr>
          <w:sz w:val="18"/>
          <w:szCs w:val="18"/>
        </w:rPr>
        <w:br/>
        <w:t>343—346, 348, 350-352, 371,</w:t>
      </w:r>
      <w:r>
        <w:rPr>
          <w:sz w:val="18"/>
          <w:szCs w:val="18"/>
        </w:rPr>
        <w:br/>
      </w:r>
      <w:r>
        <w:rPr>
          <w:spacing w:val="-1"/>
          <w:sz w:val="18"/>
          <w:szCs w:val="18"/>
        </w:rPr>
        <w:t>373—374, 381—383, 384—386,</w:t>
      </w:r>
      <w:r>
        <w:rPr>
          <w:spacing w:val="-1"/>
          <w:sz w:val="18"/>
          <w:szCs w:val="18"/>
        </w:rPr>
        <w:br/>
      </w:r>
      <w:r>
        <w:rPr>
          <w:sz w:val="18"/>
          <w:szCs w:val="18"/>
        </w:rPr>
        <w:t>402—403, 404—405, 406—407,</w:t>
      </w:r>
      <w:r>
        <w:rPr>
          <w:sz w:val="18"/>
          <w:szCs w:val="18"/>
        </w:rPr>
        <w:br/>
        <w:t>409, 416-417, 420, 421, 430—</w:t>
      </w:r>
      <w:r>
        <w:rPr>
          <w:sz w:val="18"/>
          <w:szCs w:val="18"/>
        </w:rPr>
        <w:br/>
        <w:t>431; 33, 30-31; 34, 1-2, 7,</w:t>
      </w:r>
      <w:r>
        <w:rPr>
          <w:sz w:val="18"/>
          <w:szCs w:val="18"/>
        </w:rPr>
        <w:br/>
        <w:t>9, 12-13, 15, 18-20, 25, 26,</w:t>
      </w:r>
      <w:r>
        <w:rPr>
          <w:sz w:val="18"/>
          <w:szCs w:val="18"/>
        </w:rPr>
        <w:br/>
        <w:t>29, 32, 34-35, 37, 42-47,</w:t>
      </w:r>
      <w:r>
        <w:rPr>
          <w:sz w:val="18"/>
          <w:szCs w:val="18"/>
        </w:rPr>
        <w:br/>
        <w:t>48-49, 51, 57, 58-59, 65,</w:t>
      </w:r>
      <w:r>
        <w:rPr>
          <w:sz w:val="18"/>
          <w:szCs w:val="18"/>
        </w:rPr>
        <w:br/>
        <w:t>66, 68, 69, 81, 83—84, 91-93,</w:t>
      </w:r>
      <w:r>
        <w:rPr>
          <w:sz w:val="18"/>
          <w:szCs w:val="18"/>
        </w:rPr>
        <w:br/>
        <w:t>112-113, 114, 117-118, 145,</w:t>
      </w:r>
      <w:r>
        <w:rPr>
          <w:sz w:val="18"/>
          <w:szCs w:val="18"/>
        </w:rPr>
        <w:br/>
        <w:t>146-147, 160, 173, 183, 199,</w:t>
      </w:r>
      <w:r>
        <w:rPr>
          <w:sz w:val="18"/>
          <w:szCs w:val="18"/>
        </w:rPr>
        <w:br/>
        <w:t>205, 208, 214, 215, 217, 218,</w:t>
      </w:r>
      <w:r>
        <w:rPr>
          <w:sz w:val="18"/>
          <w:szCs w:val="18"/>
        </w:rPr>
        <w:br/>
      </w:r>
      <w:r>
        <w:rPr>
          <w:spacing w:val="-1"/>
          <w:sz w:val="18"/>
          <w:szCs w:val="18"/>
        </w:rPr>
        <w:t>219—221, 223, 224—225, 250,</w:t>
      </w:r>
      <w:r>
        <w:rPr>
          <w:spacing w:val="-1"/>
          <w:sz w:val="18"/>
          <w:szCs w:val="18"/>
        </w:rPr>
        <w:br/>
      </w:r>
      <w:r>
        <w:rPr>
          <w:sz w:val="18"/>
          <w:szCs w:val="18"/>
        </w:rPr>
        <w:t>290-291, 294-295, 349, 387,</w:t>
      </w:r>
      <w:r>
        <w:rPr>
          <w:sz w:val="18"/>
          <w:szCs w:val="18"/>
        </w:rPr>
        <w:br/>
        <w:t>388, 414, 431-433; 36, 401,</w:t>
      </w:r>
      <w:r>
        <w:rPr>
          <w:sz w:val="18"/>
          <w:szCs w:val="18"/>
        </w:rPr>
        <w:br/>
        <w:t>402; 37, 279, 283; 38, 351; 40,</w:t>
      </w:r>
      <w:r>
        <w:rPr>
          <w:sz w:val="18"/>
          <w:szCs w:val="18"/>
        </w:rPr>
        <w:br/>
        <w:t>7; 41, 85-86; 44, 58, 145—</w:t>
      </w:r>
      <w:r>
        <w:rPr>
          <w:sz w:val="18"/>
          <w:szCs w:val="18"/>
        </w:rPr>
        <w:br/>
        <w:t>146; 54, 377—379.</w:t>
      </w:r>
    </w:p>
    <w:p w:rsidR="00182580" w:rsidRDefault="00182580" w:rsidP="00182580">
      <w:pPr>
        <w:shd w:val="clear" w:color="auto" w:fill="FFFFFF"/>
        <w:tabs>
          <w:tab w:val="left" w:pos="250"/>
        </w:tabs>
        <w:spacing w:line="168" w:lineRule="exact"/>
        <w:ind w:left="250" w:hanging="250"/>
        <w:jc w:val="both"/>
      </w:pPr>
      <w:r>
        <w:rPr>
          <w:sz w:val="18"/>
          <w:szCs w:val="18"/>
        </w:rPr>
        <w:t>—</w:t>
      </w:r>
      <w:r>
        <w:rPr>
          <w:sz w:val="18"/>
          <w:szCs w:val="18"/>
        </w:rPr>
        <w:tab/>
        <w:t>как центр сплочения контр</w:t>
      </w:r>
      <w:r>
        <w:rPr>
          <w:sz w:val="18"/>
          <w:szCs w:val="18"/>
        </w:rPr>
        <w:softHyphen/>
        <w:t>революционных  сил   в   годы</w:t>
      </w:r>
    </w:p>
    <w:p w:rsidR="00182580" w:rsidRDefault="00182580" w:rsidP="00182580">
      <w:pPr>
        <w:shd w:val="clear" w:color="auto" w:fill="FFFFFF"/>
        <w:spacing w:line="168" w:lineRule="exact"/>
        <w:ind w:left="360" w:right="5"/>
        <w:jc w:val="both"/>
      </w:pPr>
      <w:r>
        <w:br w:type="column"/>
      </w:r>
      <w:r w:rsidRPr="00455D9F">
        <w:rPr>
          <w:sz w:val="18"/>
          <w:szCs w:val="18"/>
        </w:rPr>
        <w:lastRenderedPageBreak/>
        <w:t>Советской власти и их связь с международным империа</w:t>
      </w:r>
      <w:r w:rsidRPr="00455D9F">
        <w:rPr>
          <w:sz w:val="18"/>
          <w:szCs w:val="18"/>
        </w:rPr>
        <w:softHyphen/>
        <w:t>лизмом</w:t>
      </w:r>
      <w:r>
        <w:rPr>
          <w:sz w:val="18"/>
          <w:szCs w:val="18"/>
        </w:rPr>
        <w:t xml:space="preserve"> — 35, 126. 135, 136— 137, 138, 141 — 142, 144, 145, 154—155,  164—165,  166; 36,</w:t>
      </w:r>
    </w:p>
    <w:p w:rsidR="00182580" w:rsidRDefault="00182580" w:rsidP="00182580">
      <w:pPr>
        <w:shd w:val="clear" w:color="auto" w:fill="FFFFFF"/>
        <w:tabs>
          <w:tab w:val="left" w:pos="754"/>
        </w:tabs>
        <w:spacing w:before="5" w:line="168" w:lineRule="exact"/>
        <w:ind w:left="355" w:right="10"/>
        <w:jc w:val="both"/>
      </w:pPr>
      <w:r>
        <w:rPr>
          <w:spacing w:val="-3"/>
          <w:sz w:val="18"/>
          <w:szCs w:val="18"/>
        </w:rPr>
        <w:t>100,</w:t>
      </w:r>
      <w:r>
        <w:rPr>
          <w:sz w:val="18"/>
          <w:szCs w:val="18"/>
        </w:rPr>
        <w:tab/>
        <w:t>172, 245, 322—323, 328,</w:t>
      </w:r>
      <w:r>
        <w:rPr>
          <w:sz w:val="18"/>
          <w:szCs w:val="18"/>
        </w:rPr>
        <w:br/>
        <w:t>332, 337, 359—360, 369, 409,</w:t>
      </w:r>
      <w:r>
        <w:rPr>
          <w:sz w:val="18"/>
          <w:szCs w:val="18"/>
        </w:rPr>
        <w:br/>
        <w:t>448, 493—494, 497, 507; 37,</w:t>
      </w:r>
      <w:r>
        <w:rPr>
          <w:sz w:val="18"/>
          <w:szCs w:val="18"/>
        </w:rPr>
        <w:br/>
        <w:t>10, 18, 39—40,193,199; 39,13,</w:t>
      </w:r>
      <w:r>
        <w:rPr>
          <w:sz w:val="18"/>
          <w:szCs w:val="18"/>
        </w:rPr>
        <w:br/>
        <w:t>44, 56, 59, 126, 142; 43, 238,</w:t>
      </w:r>
      <w:r>
        <w:rPr>
          <w:sz w:val="18"/>
          <w:szCs w:val="18"/>
        </w:rPr>
        <w:br/>
        <w:t>239-240, 318-319; 44, 11,</w:t>
      </w:r>
      <w:r>
        <w:rPr>
          <w:sz w:val="18"/>
          <w:szCs w:val="18"/>
        </w:rPr>
        <w:br/>
        <w:t>53, 107, 146; 45, 93—94, 128;</w:t>
      </w:r>
      <w:r>
        <w:rPr>
          <w:sz w:val="18"/>
          <w:szCs w:val="18"/>
        </w:rPr>
        <w:br/>
        <w:t>52, 183.</w:t>
      </w:r>
    </w:p>
    <w:p w:rsidR="00182580" w:rsidRDefault="00182580" w:rsidP="00182580">
      <w:pPr>
        <w:shd w:val="clear" w:color="auto" w:fill="FFFFFF"/>
        <w:spacing w:line="168" w:lineRule="exact"/>
        <w:ind w:firstLine="365"/>
        <w:jc w:val="both"/>
        <w:rPr>
          <w:sz w:val="18"/>
          <w:szCs w:val="18"/>
        </w:rPr>
      </w:pPr>
      <w:r>
        <w:rPr>
          <w:i/>
          <w:iCs/>
          <w:sz w:val="18"/>
          <w:szCs w:val="18"/>
        </w:rPr>
        <w:t xml:space="preserve">См. также </w:t>
      </w:r>
      <w:r>
        <w:rPr>
          <w:sz w:val="18"/>
          <w:szCs w:val="18"/>
        </w:rPr>
        <w:t>Либерализм и либеральная буржуазия в России; «Союз освобождения» и «освобожденцы» (1902— 1905).</w:t>
      </w:r>
    </w:p>
    <w:p w:rsidR="00182580" w:rsidRDefault="00182580" w:rsidP="00182580">
      <w:pPr>
        <w:shd w:val="clear" w:color="auto" w:fill="FFFFFF"/>
        <w:spacing w:line="168" w:lineRule="exact"/>
        <w:ind w:left="284" w:hanging="284"/>
        <w:jc w:val="both"/>
      </w:pPr>
      <w:r>
        <w:rPr>
          <w:sz w:val="18"/>
          <w:szCs w:val="18"/>
        </w:rPr>
        <w:t xml:space="preserve"> </w:t>
      </w:r>
      <w:r>
        <w:rPr>
          <w:b/>
          <w:bCs/>
          <w:sz w:val="18"/>
          <w:szCs w:val="18"/>
        </w:rPr>
        <w:t>Кадры партийные (до Октябрь</w:t>
      </w:r>
      <w:r>
        <w:rPr>
          <w:b/>
          <w:bCs/>
          <w:sz w:val="18"/>
          <w:szCs w:val="18"/>
        </w:rPr>
        <w:softHyphen/>
        <w:t>ской социалистической рево</w:t>
      </w:r>
      <w:r>
        <w:rPr>
          <w:b/>
          <w:bCs/>
          <w:sz w:val="18"/>
          <w:szCs w:val="18"/>
        </w:rPr>
        <w:softHyphen/>
        <w:t>люции)</w:t>
      </w:r>
    </w:p>
    <w:p w:rsidR="00182580" w:rsidRDefault="00182580" w:rsidP="00182580">
      <w:pPr>
        <w:shd w:val="clear" w:color="auto" w:fill="FFFFFF"/>
        <w:tabs>
          <w:tab w:val="left" w:pos="355"/>
        </w:tabs>
        <w:spacing w:before="5" w:line="168" w:lineRule="exact"/>
        <w:ind w:left="355" w:right="5" w:hanging="254"/>
        <w:jc w:val="both"/>
      </w:pPr>
      <w:r>
        <w:rPr>
          <w:sz w:val="18"/>
          <w:szCs w:val="18"/>
        </w:rPr>
        <w:t>—</w:t>
      </w:r>
      <w:r>
        <w:rPr>
          <w:sz w:val="18"/>
          <w:szCs w:val="18"/>
        </w:rPr>
        <w:tab/>
        <w:t>их подбор, расстановка и рас</w:t>
      </w:r>
      <w:r>
        <w:rPr>
          <w:sz w:val="18"/>
          <w:szCs w:val="18"/>
        </w:rPr>
        <w:softHyphen/>
        <w:t>пределение — 2, 468—470; 4,</w:t>
      </w:r>
      <w:r>
        <w:rPr>
          <w:sz w:val="18"/>
          <w:szCs w:val="18"/>
        </w:rPr>
        <w:br/>
        <w:t>194-195, 196-197, 268-269;</w:t>
      </w:r>
      <w:r>
        <w:rPr>
          <w:sz w:val="18"/>
          <w:szCs w:val="18"/>
        </w:rPr>
        <w:br/>
        <w:t>6, 129, 146, 150; 7, 15, 16-17,</w:t>
      </w:r>
      <w:r>
        <w:rPr>
          <w:sz w:val="18"/>
          <w:szCs w:val="18"/>
        </w:rPr>
        <w:br/>
        <w:t>254; 8, 265-266, 302; 9, 247—</w:t>
      </w:r>
      <w:r>
        <w:rPr>
          <w:sz w:val="18"/>
          <w:szCs w:val="18"/>
        </w:rPr>
        <w:br/>
        <w:t>248, 298, 300—302; 19, 24;</w:t>
      </w:r>
      <w:r>
        <w:rPr>
          <w:sz w:val="18"/>
          <w:szCs w:val="18"/>
        </w:rPr>
        <w:br/>
        <w:t>22, 261; 34, 344—346; 46, 49,</w:t>
      </w:r>
      <w:r>
        <w:rPr>
          <w:sz w:val="18"/>
          <w:szCs w:val="18"/>
        </w:rPr>
        <w:br/>
        <w:t>60, 75, 77-78, 85, 92—93,</w:t>
      </w:r>
      <w:r>
        <w:rPr>
          <w:sz w:val="18"/>
          <w:szCs w:val="18"/>
        </w:rPr>
        <w:br/>
        <w:t>108, 115, 187, 188, 199—200,</w:t>
      </w:r>
      <w:r>
        <w:rPr>
          <w:sz w:val="18"/>
          <w:szCs w:val="18"/>
        </w:rPr>
        <w:br/>
      </w:r>
      <w:r>
        <w:rPr>
          <w:spacing w:val="-1"/>
          <w:sz w:val="18"/>
          <w:szCs w:val="18"/>
        </w:rPr>
        <w:t>202, 212—215, 218—219, 240—</w:t>
      </w:r>
      <w:r>
        <w:rPr>
          <w:spacing w:val="-1"/>
          <w:sz w:val="18"/>
          <w:szCs w:val="18"/>
        </w:rPr>
        <w:br/>
      </w:r>
      <w:r>
        <w:rPr>
          <w:sz w:val="18"/>
          <w:szCs w:val="18"/>
        </w:rPr>
        <w:t>241, 242, 256, 304—305, 348,</w:t>
      </w:r>
      <w:r>
        <w:rPr>
          <w:sz w:val="18"/>
          <w:szCs w:val="18"/>
        </w:rPr>
        <w:br/>
        <w:t>384, 385, 399, 406-407, 417-</w:t>
      </w:r>
      <w:r>
        <w:rPr>
          <w:sz w:val="18"/>
          <w:szCs w:val="18"/>
        </w:rPr>
        <w:br/>
        <w:t>418, 422—423, 432; 47, 27,</w:t>
      </w:r>
      <w:r>
        <w:rPr>
          <w:sz w:val="18"/>
          <w:szCs w:val="18"/>
        </w:rPr>
        <w:br/>
        <w:t>30—31, 51, 92—94, 128—129,</w:t>
      </w:r>
      <w:r>
        <w:rPr>
          <w:sz w:val="18"/>
          <w:szCs w:val="18"/>
        </w:rPr>
        <w:br/>
      </w:r>
      <w:r>
        <w:rPr>
          <w:spacing w:val="-1"/>
          <w:sz w:val="18"/>
          <w:szCs w:val="18"/>
        </w:rPr>
        <w:t>242—243; 48, 17, 31—32, 128,</w:t>
      </w:r>
      <w:r>
        <w:rPr>
          <w:spacing w:val="-1"/>
          <w:sz w:val="18"/>
          <w:szCs w:val="18"/>
        </w:rPr>
        <w:br/>
      </w:r>
      <w:r>
        <w:rPr>
          <w:sz w:val="18"/>
          <w:szCs w:val="18"/>
        </w:rPr>
        <w:t>210,  255-256, 257,  288; 49,</w:t>
      </w:r>
    </w:p>
    <w:p w:rsidR="00182580" w:rsidRDefault="00182580" w:rsidP="00182580">
      <w:pPr>
        <w:shd w:val="clear" w:color="auto" w:fill="FFFFFF"/>
        <w:tabs>
          <w:tab w:val="left" w:pos="754"/>
        </w:tabs>
        <w:spacing w:before="5" w:line="168" w:lineRule="exact"/>
        <w:ind w:left="355" w:right="14"/>
        <w:jc w:val="both"/>
      </w:pPr>
      <w:r>
        <w:rPr>
          <w:spacing w:val="-4"/>
          <w:sz w:val="18"/>
          <w:szCs w:val="18"/>
        </w:rPr>
        <w:t>101,</w:t>
      </w:r>
      <w:r>
        <w:rPr>
          <w:sz w:val="18"/>
          <w:szCs w:val="18"/>
        </w:rPr>
        <w:tab/>
        <w:t>133, 141, 216-217, 352—</w:t>
      </w:r>
      <w:r>
        <w:rPr>
          <w:sz w:val="18"/>
          <w:szCs w:val="18"/>
        </w:rPr>
        <w:br/>
        <w:t>354, 363.</w:t>
      </w:r>
    </w:p>
    <w:p w:rsidR="00182580" w:rsidRDefault="00182580" w:rsidP="00182580">
      <w:pPr>
        <w:shd w:val="clear" w:color="auto" w:fill="FFFFFF"/>
        <w:tabs>
          <w:tab w:val="left" w:pos="355"/>
        </w:tabs>
        <w:spacing w:line="168" w:lineRule="exact"/>
        <w:ind w:left="355" w:right="5" w:hanging="254"/>
        <w:jc w:val="both"/>
      </w:pPr>
      <w:r>
        <w:rPr>
          <w:sz w:val="18"/>
          <w:szCs w:val="18"/>
        </w:rPr>
        <w:t>—</w:t>
      </w:r>
      <w:r>
        <w:rPr>
          <w:sz w:val="18"/>
          <w:szCs w:val="18"/>
        </w:rPr>
        <w:tab/>
        <w:t>их подготовка и идейно-поли</w:t>
      </w:r>
      <w:r>
        <w:rPr>
          <w:sz w:val="18"/>
          <w:szCs w:val="18"/>
        </w:rPr>
        <w:softHyphen/>
        <w:t>тическое воспитание — 4, 327,</w:t>
      </w:r>
      <w:r>
        <w:rPr>
          <w:sz w:val="18"/>
          <w:szCs w:val="18"/>
        </w:rPr>
        <w:br/>
        <w:t>375-376; 5, 11, 12-13; 6,</w:t>
      </w:r>
      <w:r>
        <w:rPr>
          <w:sz w:val="18"/>
          <w:szCs w:val="18"/>
        </w:rPr>
        <w:br/>
        <w:t>86, 87-88, 100-101, 107,</w:t>
      </w:r>
      <w:r>
        <w:rPr>
          <w:sz w:val="18"/>
          <w:szCs w:val="18"/>
        </w:rPr>
        <w:br/>
        <w:t>109-111,119,122-123,126—</w:t>
      </w:r>
      <w:r>
        <w:rPr>
          <w:sz w:val="18"/>
          <w:szCs w:val="18"/>
        </w:rPr>
        <w:br/>
        <w:t>127, 128—134, 141, 162, 171,</w:t>
      </w:r>
      <w:r>
        <w:rPr>
          <w:sz w:val="18"/>
          <w:szCs w:val="18"/>
        </w:rPr>
        <w:br/>
        <w:t>180—181; 7, 7—8, 15, 17—18,</w:t>
      </w:r>
      <w:r>
        <w:rPr>
          <w:sz w:val="18"/>
          <w:szCs w:val="18"/>
        </w:rPr>
        <w:br/>
        <w:t>19, 20—21, 252, 272, 304; 8,</w:t>
      </w:r>
      <w:r>
        <w:rPr>
          <w:sz w:val="18"/>
          <w:szCs w:val="18"/>
        </w:rPr>
        <w:br/>
      </w:r>
      <w:r>
        <w:rPr>
          <w:spacing w:val="-1"/>
          <w:sz w:val="18"/>
          <w:szCs w:val="18"/>
        </w:rPr>
        <w:t>90, 94, 96; 9, 11—12, 21, 247,</w:t>
      </w:r>
      <w:r>
        <w:rPr>
          <w:spacing w:val="-1"/>
          <w:sz w:val="18"/>
          <w:szCs w:val="18"/>
        </w:rPr>
        <w:br/>
      </w:r>
      <w:r>
        <w:rPr>
          <w:spacing w:val="-2"/>
          <w:sz w:val="18"/>
          <w:szCs w:val="18"/>
        </w:rPr>
        <w:t>250—251, 256—257, 297—298,</w:t>
      </w:r>
      <w:r>
        <w:rPr>
          <w:spacing w:val="-2"/>
          <w:sz w:val="18"/>
          <w:szCs w:val="18"/>
        </w:rPr>
        <w:br/>
      </w:r>
      <w:r>
        <w:rPr>
          <w:sz w:val="18"/>
          <w:szCs w:val="18"/>
        </w:rPr>
        <w:t>302—306, 317, 396—397; 12,</w:t>
      </w:r>
      <w:r>
        <w:rPr>
          <w:sz w:val="18"/>
          <w:szCs w:val="18"/>
        </w:rPr>
        <w:br/>
        <w:t>85—87, 89—90, 228; 15, 252;</w:t>
      </w:r>
      <w:r>
        <w:rPr>
          <w:sz w:val="18"/>
          <w:szCs w:val="18"/>
        </w:rPr>
        <w:br/>
        <w:t>16, 124—125; 17, 4—5, 294—</w:t>
      </w:r>
      <w:r>
        <w:rPr>
          <w:sz w:val="18"/>
          <w:szCs w:val="18"/>
        </w:rPr>
        <w:br/>
        <w:t>295, 306, 357, 362, 363-364;</w:t>
      </w:r>
    </w:p>
    <w:p w:rsidR="00182580" w:rsidRDefault="00182580" w:rsidP="00182580">
      <w:pPr>
        <w:shd w:val="clear" w:color="auto" w:fill="FFFFFF"/>
        <w:tabs>
          <w:tab w:val="left" w:pos="355"/>
        </w:tabs>
        <w:spacing w:line="168" w:lineRule="exact"/>
        <w:ind w:left="355" w:right="5" w:hanging="254"/>
        <w:jc w:val="both"/>
        <w:sectPr w:rsidR="00182580">
          <w:type w:val="continuous"/>
          <w:pgSz w:w="8504" w:h="11339"/>
          <w:pgMar w:top="934" w:right="1360" w:bottom="360" w:left="1398" w:header="720" w:footer="720" w:gutter="0"/>
          <w:cols w:num="2" w:space="720" w:equalWidth="0">
            <w:col w:w="2692" w:space="264"/>
            <w:col w:w="2788"/>
          </w:cols>
          <w:noEndnote/>
        </w:sectPr>
      </w:pPr>
    </w:p>
    <w:p w:rsidR="00182580" w:rsidRDefault="00182580" w:rsidP="00182580">
      <w:pPr>
        <w:shd w:val="clear" w:color="auto" w:fill="FFFFFF"/>
        <w:tabs>
          <w:tab w:val="left" w:pos="1666"/>
        </w:tabs>
        <w:spacing w:after="259"/>
      </w:pPr>
      <w:r>
        <w:rPr>
          <w:b/>
          <w:bCs/>
          <w:sz w:val="14"/>
          <w:szCs w:val="14"/>
        </w:rPr>
        <w:lastRenderedPageBreak/>
        <w:t>218</w:t>
      </w:r>
      <w:r>
        <w:rPr>
          <w:rFonts w:ascii="Arial" w:cs="Arial"/>
          <w:b/>
          <w:bCs/>
          <w:sz w:val="14"/>
          <w:szCs w:val="14"/>
        </w:rPr>
        <w:tab/>
      </w:r>
      <w:r>
        <w:rPr>
          <w:b/>
          <w:bCs/>
          <w:spacing w:val="-8"/>
          <w:sz w:val="14"/>
          <w:szCs w:val="14"/>
        </w:rPr>
        <w:t>КАДРЫ  ПАРТИЙНЫЕ  И   СОВЕТСКИЕ</w:t>
      </w:r>
    </w:p>
    <w:p w:rsidR="00182580" w:rsidRDefault="00182580" w:rsidP="00182580">
      <w:pPr>
        <w:shd w:val="clear" w:color="auto" w:fill="FFFFFF"/>
        <w:tabs>
          <w:tab w:val="left" w:pos="1666"/>
        </w:tabs>
        <w:spacing w:after="259"/>
        <w:sectPr w:rsidR="00182580">
          <w:pgSz w:w="8504" w:h="11339"/>
          <w:pgMar w:top="953" w:right="1461" w:bottom="360" w:left="1221" w:header="720" w:footer="720" w:gutter="0"/>
          <w:cols w:space="60"/>
          <w:noEndnote/>
        </w:sectPr>
      </w:pPr>
    </w:p>
    <w:p w:rsidR="00182580" w:rsidRDefault="00182580" w:rsidP="00182580">
      <w:pPr>
        <w:shd w:val="clear" w:color="auto" w:fill="FFFFFF"/>
        <w:spacing w:line="168" w:lineRule="exact"/>
        <w:ind w:left="360" w:right="10" w:hanging="355"/>
        <w:jc w:val="both"/>
      </w:pPr>
      <w:r>
        <w:rPr>
          <w:b/>
          <w:bCs/>
          <w:sz w:val="18"/>
          <w:szCs w:val="18"/>
        </w:rPr>
        <w:lastRenderedPageBreak/>
        <w:t>Кадры партийные (до Октябрь</w:t>
      </w:r>
      <w:r>
        <w:rPr>
          <w:b/>
          <w:bCs/>
          <w:sz w:val="18"/>
          <w:szCs w:val="18"/>
        </w:rPr>
        <w:softHyphen/>
        <w:t>ской социалистической рево</w:t>
      </w:r>
      <w:r>
        <w:rPr>
          <w:b/>
          <w:bCs/>
          <w:sz w:val="18"/>
          <w:szCs w:val="18"/>
        </w:rPr>
        <w:softHyphen/>
        <w:t>люции)</w:t>
      </w:r>
      <w:r>
        <w:rPr>
          <w:sz w:val="18"/>
          <w:szCs w:val="18"/>
        </w:rPr>
        <w:t xml:space="preserve"> </w:t>
      </w:r>
      <w:r>
        <w:rPr>
          <w:i/>
          <w:iCs/>
          <w:sz w:val="18"/>
          <w:szCs w:val="18"/>
        </w:rPr>
        <w:t xml:space="preserve">(продолжение) </w:t>
      </w:r>
      <w:r>
        <w:rPr>
          <w:sz w:val="18"/>
          <w:szCs w:val="18"/>
        </w:rPr>
        <w:t xml:space="preserve">19, 12, 24, 48-49, 372, 410— 411; 20, 79-80, 356; 22, 72-73; 24, 22; 25, 96; 30, 226, 310—311; 31, 453; 34, 313; 46, 65. 153—154, 155—157, 201, </w:t>
      </w:r>
      <w:r>
        <w:rPr>
          <w:spacing w:val="-2"/>
          <w:sz w:val="18"/>
          <w:szCs w:val="18"/>
        </w:rPr>
        <w:t xml:space="preserve">214, 217—218, 269—275, 277— </w:t>
      </w:r>
      <w:r>
        <w:rPr>
          <w:sz w:val="18"/>
          <w:szCs w:val="18"/>
        </w:rPr>
        <w:t>278, 290, 331, 361 — 363; 47, 12—13, 56—57, 148—150, 173-177; 48, 172, 194-195, 198—200, 307—308; 49, 37, 133, 301-302, 441-442; 54, 362-366.</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роль старых большевистских кадров — 9, 105—106; 12, 36-37; 16, 103; 20, 79-83; 24, 22; 25, 96; 39, 100; 41, 38; 45, 175, 324-325; 46, 348; 48, 141.</w:t>
      </w:r>
    </w:p>
    <w:p w:rsidR="00182580" w:rsidRDefault="00182580" w:rsidP="00182580">
      <w:pPr>
        <w:numPr>
          <w:ilvl w:val="0"/>
          <w:numId w:val="1"/>
        </w:numPr>
        <w:shd w:val="clear" w:color="auto" w:fill="FFFFFF"/>
        <w:tabs>
          <w:tab w:val="left" w:pos="355"/>
        </w:tabs>
        <w:spacing w:line="168" w:lineRule="exact"/>
        <w:ind w:left="355" w:right="19" w:hanging="259"/>
        <w:jc w:val="both"/>
        <w:rPr>
          <w:sz w:val="18"/>
          <w:szCs w:val="18"/>
        </w:rPr>
      </w:pPr>
      <w:r>
        <w:rPr>
          <w:sz w:val="18"/>
          <w:szCs w:val="18"/>
        </w:rPr>
        <w:t xml:space="preserve">руководящие       кадры — 4, </w:t>
      </w:r>
      <w:r>
        <w:rPr>
          <w:spacing w:val="-1"/>
          <w:sz w:val="18"/>
          <w:szCs w:val="18"/>
        </w:rPr>
        <w:t>268—269, 364—365; 5, 12—13;</w:t>
      </w:r>
    </w:p>
    <w:p w:rsidR="00182580" w:rsidRDefault="00182580" w:rsidP="00182580">
      <w:pPr>
        <w:shd w:val="clear" w:color="auto" w:fill="FFFFFF"/>
        <w:tabs>
          <w:tab w:val="left" w:pos="682"/>
        </w:tabs>
        <w:spacing w:before="5" w:line="168" w:lineRule="exact"/>
        <w:ind w:left="365" w:right="19"/>
        <w:jc w:val="both"/>
      </w:pPr>
      <w:r>
        <w:rPr>
          <w:spacing w:val="-1"/>
          <w:sz w:val="18"/>
          <w:szCs w:val="18"/>
        </w:rPr>
        <w:t>6,</w:t>
      </w:r>
      <w:r>
        <w:rPr>
          <w:sz w:val="18"/>
          <w:szCs w:val="18"/>
        </w:rPr>
        <w:tab/>
      </w:r>
      <w:r>
        <w:rPr>
          <w:spacing w:val="-1"/>
          <w:sz w:val="18"/>
          <w:szCs w:val="18"/>
        </w:rPr>
        <w:t>86, 121 — 122, 125—129,</w:t>
      </w:r>
      <w:r>
        <w:rPr>
          <w:spacing w:val="-1"/>
          <w:sz w:val="18"/>
          <w:szCs w:val="18"/>
        </w:rPr>
        <w:br/>
      </w:r>
      <w:r>
        <w:rPr>
          <w:sz w:val="18"/>
          <w:szCs w:val="18"/>
        </w:rPr>
        <w:t>159—160, 162, 164—165, 171;</w:t>
      </w:r>
    </w:p>
    <w:p w:rsidR="00182580" w:rsidRDefault="00182580" w:rsidP="00182580">
      <w:pPr>
        <w:shd w:val="clear" w:color="auto" w:fill="FFFFFF"/>
        <w:tabs>
          <w:tab w:val="left" w:pos="619"/>
        </w:tabs>
        <w:spacing w:before="5" w:line="168" w:lineRule="exact"/>
        <w:ind w:left="365" w:right="14"/>
        <w:jc w:val="both"/>
      </w:pPr>
      <w:r>
        <w:rPr>
          <w:spacing w:val="-1"/>
          <w:sz w:val="18"/>
          <w:szCs w:val="18"/>
        </w:rPr>
        <w:t>7,</w:t>
      </w:r>
      <w:r>
        <w:rPr>
          <w:sz w:val="18"/>
          <w:szCs w:val="18"/>
        </w:rPr>
        <w:tab/>
        <w:t>14; 8, 96, 296; 9, 32; 17,</w:t>
      </w:r>
      <w:r>
        <w:rPr>
          <w:sz w:val="18"/>
          <w:szCs w:val="18"/>
        </w:rPr>
        <w:br/>
        <w:t>294-295, 403; 44, 94; 49, 133.</w:t>
      </w:r>
    </w:p>
    <w:p w:rsidR="00182580" w:rsidRDefault="00182580" w:rsidP="00182580">
      <w:pPr>
        <w:shd w:val="clear" w:color="auto" w:fill="FFFFFF"/>
        <w:spacing w:before="5" w:line="168" w:lineRule="exact"/>
      </w:pPr>
      <w:r>
        <w:rPr>
          <w:b/>
          <w:bCs/>
          <w:sz w:val="18"/>
          <w:szCs w:val="18"/>
        </w:rPr>
        <w:t>Кадры партийные и советские</w:t>
      </w:r>
    </w:p>
    <w:p w:rsidR="00182580" w:rsidRDefault="00182580" w:rsidP="00182580">
      <w:pPr>
        <w:shd w:val="clear" w:color="auto" w:fill="FFFFFF"/>
        <w:tabs>
          <w:tab w:val="left" w:pos="355"/>
        </w:tabs>
        <w:spacing w:line="168" w:lineRule="exact"/>
        <w:ind w:left="96"/>
      </w:pPr>
      <w:r>
        <w:rPr>
          <w:sz w:val="18"/>
          <w:szCs w:val="18"/>
        </w:rPr>
        <w:t>—</w:t>
      </w:r>
      <w:r>
        <w:rPr>
          <w:sz w:val="18"/>
          <w:szCs w:val="18"/>
        </w:rPr>
        <w:tab/>
        <w:t>их подбор и распределение —</w:t>
      </w:r>
    </w:p>
    <w:p w:rsidR="00182580" w:rsidRDefault="00182580" w:rsidP="00182580">
      <w:pPr>
        <w:numPr>
          <w:ilvl w:val="0"/>
          <w:numId w:val="121"/>
        </w:numPr>
        <w:shd w:val="clear" w:color="auto" w:fill="FFFFFF"/>
        <w:tabs>
          <w:tab w:val="left" w:pos="677"/>
        </w:tabs>
        <w:spacing w:line="168" w:lineRule="exact"/>
        <w:ind w:left="360"/>
        <w:rPr>
          <w:spacing w:val="-1"/>
          <w:sz w:val="18"/>
          <w:szCs w:val="18"/>
        </w:rPr>
      </w:pPr>
      <w:r>
        <w:rPr>
          <w:spacing w:val="-2"/>
          <w:sz w:val="18"/>
          <w:szCs w:val="18"/>
        </w:rPr>
        <w:t>128,   130—131,  413—414;</w:t>
      </w:r>
    </w:p>
    <w:p w:rsidR="00182580" w:rsidRDefault="00182580" w:rsidP="00182580">
      <w:pPr>
        <w:numPr>
          <w:ilvl w:val="0"/>
          <w:numId w:val="121"/>
        </w:numPr>
        <w:shd w:val="clear" w:color="auto" w:fill="FFFFFF"/>
        <w:tabs>
          <w:tab w:val="left" w:pos="677"/>
        </w:tabs>
        <w:spacing w:line="168" w:lineRule="exact"/>
        <w:ind w:left="360"/>
        <w:jc w:val="both"/>
        <w:rPr>
          <w:sz w:val="18"/>
          <w:szCs w:val="18"/>
        </w:rPr>
      </w:pPr>
      <w:r>
        <w:rPr>
          <w:sz w:val="18"/>
          <w:szCs w:val="18"/>
        </w:rPr>
        <w:t xml:space="preserve">423; 37, 46—47, 339, 368; </w:t>
      </w:r>
      <w:r>
        <w:rPr>
          <w:spacing w:val="-1"/>
          <w:sz w:val="18"/>
          <w:szCs w:val="18"/>
        </w:rPr>
        <w:t xml:space="preserve">38, 223—226, 264; 39, 51—53, </w:t>
      </w:r>
      <w:r>
        <w:rPr>
          <w:sz w:val="18"/>
          <w:szCs w:val="18"/>
        </w:rPr>
        <w:t xml:space="preserve">172, 181, 211, 235—236, 307, 343, 359, 383-384, 447-448; 40, 194, 262-263, 343-344; 42, 87, 166, 400, 403, 415; 44, 67—69, 140, 153, 252, 253, 376, 399—400; 45,14—16, 107, 113, 115-116, 123, 155, 331 — </w:t>
      </w:r>
      <w:r>
        <w:rPr>
          <w:spacing w:val="-1"/>
          <w:sz w:val="18"/>
          <w:szCs w:val="18"/>
        </w:rPr>
        <w:t xml:space="preserve">332, 383, 393—394, 395—396, </w:t>
      </w:r>
      <w:r>
        <w:rPr>
          <w:sz w:val="18"/>
          <w:szCs w:val="18"/>
        </w:rPr>
        <w:t xml:space="preserve">420, 424, 425; 50, 5, 6, 14—16, 17, 19,27,40,57—58,65, 72— 73, 77, 88, 90, 96, 100, 107— 108, 117, 159, 176, 181, 201, 260, 263, 281—282, 294, 295, 303, 339; 51, 34, 35, 42, 59, 72—73, 74, 96—97, 107, 128— </w:t>
      </w:r>
      <w:r>
        <w:rPr>
          <w:spacing w:val="-1"/>
          <w:sz w:val="18"/>
          <w:szCs w:val="18"/>
        </w:rPr>
        <w:t xml:space="preserve">129, 132, 152, 154—155, 171 — </w:t>
      </w:r>
      <w:r>
        <w:rPr>
          <w:sz w:val="18"/>
          <w:szCs w:val="18"/>
        </w:rPr>
        <w:t>172, 175-176, 193-194, 244, 258, 274, 301-302, 413; 52, 27, 28, 30, 32, 54, 72, 73-74, 85-86, 89-90, 93, 94, 96, 99-100,  109,  112,  114,   116,</w:t>
      </w:r>
    </w:p>
    <w:p w:rsidR="00182580" w:rsidRDefault="00182580" w:rsidP="00182580">
      <w:pPr>
        <w:shd w:val="clear" w:color="auto" w:fill="FFFFFF"/>
        <w:spacing w:line="168" w:lineRule="exact"/>
        <w:ind w:left="259"/>
        <w:jc w:val="both"/>
      </w:pPr>
      <w:r>
        <w:rPr>
          <w:sz w:val="18"/>
          <w:szCs w:val="18"/>
        </w:rPr>
        <w:br w:type="column"/>
      </w:r>
      <w:r>
        <w:rPr>
          <w:sz w:val="18"/>
          <w:szCs w:val="18"/>
        </w:rPr>
        <w:lastRenderedPageBreak/>
        <w:t xml:space="preserve">119—120, 126, 140, 145, 159, 175-176, 189, 219, 232-233, </w:t>
      </w:r>
      <w:r>
        <w:rPr>
          <w:spacing w:val="-1"/>
          <w:sz w:val="18"/>
          <w:szCs w:val="18"/>
        </w:rPr>
        <w:t xml:space="preserve">238, 242, 247, 255—256, 262— </w:t>
      </w:r>
      <w:r>
        <w:rPr>
          <w:sz w:val="18"/>
          <w:szCs w:val="18"/>
        </w:rPr>
        <w:t xml:space="preserve">263, 274-275, 278, 280, 286, 292, 333—334, 399; 53, 13— 14, 29—30, 30—31, 36, 61 — </w:t>
      </w:r>
      <w:r>
        <w:rPr>
          <w:spacing w:val="-1"/>
          <w:sz w:val="18"/>
          <w:szCs w:val="18"/>
        </w:rPr>
        <w:t xml:space="preserve">62, 97, 144, 177, 179, 209, 210, </w:t>
      </w:r>
      <w:r>
        <w:rPr>
          <w:sz w:val="18"/>
          <w:szCs w:val="18"/>
        </w:rPr>
        <w:t xml:space="preserve">224, 237—238, 244, 268, 270, 278, 286, 288—289, 300, 305, 307; 54, 11-12, 24, 30, 40, 51, 66, 72—73, 80—81, 82—84, 85, 92-94, 96, 102, 106, 107, 112, 118, 125—126, 127—128, 131—133, 143, 159—160, 161, 176, 179, 208—209, 210, 212, 219, 224, 233-234, 235-236, </w:t>
      </w:r>
      <w:r>
        <w:rPr>
          <w:spacing w:val="-1"/>
          <w:sz w:val="18"/>
          <w:szCs w:val="18"/>
        </w:rPr>
        <w:t xml:space="preserve">247, 255—256, 265, 267. 274— </w:t>
      </w:r>
      <w:r>
        <w:rPr>
          <w:sz w:val="18"/>
          <w:szCs w:val="18"/>
        </w:rPr>
        <w:t>275, 284, 291—292, 306, 428, 430.</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подбор и расстановка руково</w:t>
      </w:r>
      <w:r>
        <w:rPr>
          <w:sz w:val="18"/>
          <w:szCs w:val="18"/>
        </w:rPr>
        <w:softHyphen/>
        <w:t>дящих кадров — 35, 413—</w:t>
      </w:r>
      <w:r>
        <w:rPr>
          <w:sz w:val="18"/>
          <w:szCs w:val="18"/>
        </w:rPr>
        <w:br/>
        <w:t>414; 36, 142—144, 544, 546,</w:t>
      </w:r>
      <w:r>
        <w:rPr>
          <w:sz w:val="18"/>
          <w:szCs w:val="18"/>
        </w:rPr>
        <w:br/>
        <w:t>550; 37, 535; 38, 74-79, 80,</w:t>
      </w:r>
      <w:r>
        <w:rPr>
          <w:sz w:val="18"/>
          <w:szCs w:val="18"/>
        </w:rPr>
        <w:br/>
        <w:t>127, 142, 145, 211, 223—226,</w:t>
      </w:r>
      <w:r>
        <w:rPr>
          <w:sz w:val="18"/>
          <w:szCs w:val="18"/>
        </w:rPr>
        <w:br/>
        <w:t>229, 255, 381-382; 39, 51;</w:t>
      </w:r>
      <w:r>
        <w:rPr>
          <w:sz w:val="18"/>
          <w:szCs w:val="18"/>
        </w:rPr>
        <w:br/>
      </w:r>
      <w:r>
        <w:rPr>
          <w:spacing w:val="-1"/>
          <w:sz w:val="18"/>
          <w:szCs w:val="18"/>
        </w:rPr>
        <w:t>40,   140—141,   225;   41,   294;</w:t>
      </w:r>
    </w:p>
    <w:p w:rsidR="00182580" w:rsidRDefault="00182580" w:rsidP="00182580">
      <w:pPr>
        <w:shd w:val="clear" w:color="auto" w:fill="FFFFFF"/>
        <w:tabs>
          <w:tab w:val="left" w:pos="648"/>
        </w:tabs>
        <w:spacing w:line="168" w:lineRule="exact"/>
        <w:ind w:left="259" w:right="10"/>
        <w:jc w:val="both"/>
      </w:pPr>
      <w:r>
        <w:rPr>
          <w:spacing w:val="-1"/>
          <w:sz w:val="18"/>
          <w:szCs w:val="18"/>
        </w:rPr>
        <w:t>42,</w:t>
      </w:r>
      <w:r>
        <w:rPr>
          <w:sz w:val="18"/>
          <w:szCs w:val="18"/>
        </w:rPr>
        <w:tab/>
        <w:t>169; 43, 235-236; 44,</w:t>
      </w:r>
      <w:r>
        <w:rPr>
          <w:sz w:val="18"/>
          <w:szCs w:val="18"/>
        </w:rPr>
        <w:br/>
        <w:t>68—69, 94; 45, 95—98, 105,</w:t>
      </w:r>
      <w:r>
        <w:rPr>
          <w:sz w:val="18"/>
          <w:szCs w:val="18"/>
        </w:rPr>
        <w:br/>
      </w:r>
      <w:r>
        <w:rPr>
          <w:spacing w:val="-2"/>
          <w:sz w:val="18"/>
          <w:szCs w:val="18"/>
        </w:rPr>
        <w:t>116, 343—348, 350—352, 354—</w:t>
      </w:r>
      <w:r>
        <w:rPr>
          <w:spacing w:val="-2"/>
          <w:sz w:val="18"/>
          <w:szCs w:val="18"/>
        </w:rPr>
        <w:br/>
      </w:r>
      <w:r>
        <w:rPr>
          <w:sz w:val="18"/>
          <w:szCs w:val="18"/>
        </w:rPr>
        <w:t>355, 357-358, 361, 420, 442—</w:t>
      </w:r>
      <w:r>
        <w:rPr>
          <w:sz w:val="18"/>
          <w:szCs w:val="18"/>
        </w:rPr>
        <w:br/>
        <w:t>450; 50, 2, 82, 87—88, 89. 91,</w:t>
      </w:r>
      <w:r>
        <w:rPr>
          <w:sz w:val="18"/>
          <w:szCs w:val="18"/>
        </w:rPr>
        <w:br/>
        <w:t>231-232; 51, 59; 52, 182—</w:t>
      </w:r>
      <w:r>
        <w:rPr>
          <w:sz w:val="18"/>
          <w:szCs w:val="18"/>
        </w:rPr>
        <w:br/>
        <w:t>183; 53, 268, 283—284; 54,</w:t>
      </w:r>
      <w:r>
        <w:rPr>
          <w:sz w:val="18"/>
          <w:szCs w:val="18"/>
        </w:rPr>
        <w:br/>
        <w:t>23-24, 27, 92—93, 161-162,</w:t>
      </w:r>
      <w:r>
        <w:rPr>
          <w:sz w:val="18"/>
          <w:szCs w:val="18"/>
        </w:rPr>
        <w:br/>
        <w:t>219, 247, 251, 320-321, 579—</w:t>
      </w:r>
      <w:r>
        <w:rPr>
          <w:sz w:val="18"/>
          <w:szCs w:val="18"/>
        </w:rPr>
        <w:br/>
        <w:t>580.</w:t>
      </w:r>
    </w:p>
    <w:p w:rsidR="00182580" w:rsidRDefault="00182580" w:rsidP="00182580">
      <w:pPr>
        <w:shd w:val="clear" w:color="auto" w:fill="FFFFFF"/>
        <w:tabs>
          <w:tab w:val="left" w:pos="259"/>
        </w:tabs>
        <w:spacing w:before="5" w:line="168" w:lineRule="exact"/>
        <w:ind w:left="259" w:right="5" w:hanging="259"/>
        <w:jc w:val="both"/>
      </w:pPr>
      <w:r>
        <w:rPr>
          <w:sz w:val="18"/>
          <w:szCs w:val="18"/>
        </w:rPr>
        <w:t>—</w:t>
      </w:r>
      <w:r>
        <w:rPr>
          <w:sz w:val="18"/>
          <w:szCs w:val="18"/>
        </w:rPr>
        <w:tab/>
        <w:t>их подготовка и идейно-поли</w:t>
      </w:r>
      <w:r>
        <w:rPr>
          <w:sz w:val="18"/>
          <w:szCs w:val="18"/>
        </w:rPr>
        <w:softHyphen/>
        <w:t>тическое воспитание — 37,</w:t>
      </w:r>
      <w:r>
        <w:rPr>
          <w:sz w:val="18"/>
          <w:szCs w:val="18"/>
        </w:rPr>
        <w:br/>
        <w:t>46-47; 38, 144-145; 39,</w:t>
      </w:r>
      <w:r>
        <w:rPr>
          <w:sz w:val="18"/>
          <w:szCs w:val="18"/>
        </w:rPr>
        <w:br/>
      </w:r>
      <w:r>
        <w:rPr>
          <w:spacing w:val="-2"/>
          <w:sz w:val="18"/>
          <w:szCs w:val="18"/>
        </w:rPr>
        <w:t>225—226, 236—237, 239—240,</w:t>
      </w:r>
      <w:r>
        <w:rPr>
          <w:spacing w:val="-2"/>
          <w:sz w:val="18"/>
          <w:szCs w:val="18"/>
        </w:rPr>
        <w:br/>
      </w:r>
      <w:r>
        <w:rPr>
          <w:sz w:val="18"/>
          <w:szCs w:val="18"/>
        </w:rPr>
        <w:t>297—298, 308; 40, 140—141,</w:t>
      </w:r>
      <w:r>
        <w:rPr>
          <w:sz w:val="18"/>
          <w:szCs w:val="18"/>
        </w:rPr>
        <w:br/>
        <w:t>182 — 183, 221—224, 263; 41,</w:t>
      </w:r>
      <w:r>
        <w:rPr>
          <w:sz w:val="18"/>
          <w:szCs w:val="18"/>
        </w:rPr>
        <w:br/>
        <w:t>289-291, 394, 403-405, 407-</w:t>
      </w:r>
      <w:r>
        <w:rPr>
          <w:sz w:val="18"/>
          <w:szCs w:val="18"/>
        </w:rPr>
        <w:br/>
      </w:r>
      <w:r>
        <w:rPr>
          <w:spacing w:val="-1"/>
          <w:sz w:val="18"/>
          <w:szCs w:val="18"/>
        </w:rPr>
        <w:t>408;  42,   162,   388,  415—416;</w:t>
      </w:r>
    </w:p>
    <w:p w:rsidR="00182580" w:rsidRDefault="00182580" w:rsidP="00182580">
      <w:pPr>
        <w:shd w:val="clear" w:color="auto" w:fill="FFFFFF"/>
        <w:tabs>
          <w:tab w:val="left" w:pos="648"/>
        </w:tabs>
        <w:spacing w:line="168" w:lineRule="exact"/>
        <w:ind w:left="259" w:right="5"/>
        <w:jc w:val="both"/>
      </w:pPr>
      <w:r>
        <w:rPr>
          <w:spacing w:val="-1"/>
          <w:sz w:val="18"/>
          <w:szCs w:val="18"/>
        </w:rPr>
        <w:t>43,</w:t>
      </w:r>
      <w:r>
        <w:rPr>
          <w:sz w:val="18"/>
          <w:szCs w:val="18"/>
        </w:rPr>
        <w:tab/>
        <w:t>235—236, 354—355; 44,</w:t>
      </w:r>
      <w:r>
        <w:rPr>
          <w:sz w:val="18"/>
          <w:szCs w:val="18"/>
        </w:rPr>
        <w:br/>
        <w:t>94, 216, 217—218, 253—254,</w:t>
      </w:r>
      <w:r>
        <w:rPr>
          <w:sz w:val="18"/>
          <w:szCs w:val="18"/>
        </w:rPr>
        <w:br/>
        <w:t>381, 396-400; 45, 50, 81-83,</w:t>
      </w:r>
      <w:r>
        <w:rPr>
          <w:sz w:val="18"/>
          <w:szCs w:val="18"/>
        </w:rPr>
        <w:br/>
        <w:t>92, 96—97, 98—99, 105, 137,</w:t>
      </w:r>
      <w:r>
        <w:rPr>
          <w:sz w:val="18"/>
          <w:szCs w:val="18"/>
        </w:rPr>
        <w:br/>
      </w:r>
      <w:r>
        <w:rPr>
          <w:spacing w:val="-1"/>
          <w:sz w:val="18"/>
          <w:szCs w:val="18"/>
        </w:rPr>
        <w:t>139, 194—195, 383—388, 393;</w:t>
      </w:r>
      <w:r>
        <w:rPr>
          <w:spacing w:val="-1"/>
          <w:sz w:val="18"/>
          <w:szCs w:val="18"/>
        </w:rPr>
        <w:br/>
      </w:r>
      <w:r>
        <w:rPr>
          <w:sz w:val="18"/>
          <w:szCs w:val="18"/>
        </w:rPr>
        <w:t>50, 14-16, 48-49, 73-74,</w:t>
      </w:r>
      <w:r>
        <w:rPr>
          <w:sz w:val="18"/>
          <w:szCs w:val="18"/>
        </w:rPr>
        <w:br/>
        <w:t>87-88, 111, 112, 134 — 135.</w:t>
      </w:r>
      <w:r>
        <w:rPr>
          <w:sz w:val="18"/>
          <w:szCs w:val="18"/>
        </w:rPr>
        <w:br/>
      </w:r>
      <w:r>
        <w:rPr>
          <w:spacing w:val="-2"/>
          <w:sz w:val="18"/>
          <w:szCs w:val="18"/>
        </w:rPr>
        <w:t>136—137, 163—164, 169, 170,</w:t>
      </w:r>
      <w:r>
        <w:rPr>
          <w:spacing w:val="-2"/>
          <w:sz w:val="18"/>
          <w:szCs w:val="18"/>
        </w:rPr>
        <w:br/>
      </w:r>
      <w:r>
        <w:rPr>
          <w:sz w:val="18"/>
          <w:szCs w:val="18"/>
        </w:rPr>
        <w:t>171, 196-197, 201, 205, 231,</w:t>
      </w:r>
    </w:p>
    <w:p w:rsidR="00182580" w:rsidRDefault="00182580" w:rsidP="00182580">
      <w:pPr>
        <w:shd w:val="clear" w:color="auto" w:fill="FFFFFF"/>
        <w:tabs>
          <w:tab w:val="left" w:pos="648"/>
        </w:tabs>
        <w:spacing w:line="168" w:lineRule="exact"/>
        <w:ind w:left="259" w:right="5"/>
        <w:jc w:val="both"/>
        <w:sectPr w:rsidR="00182580">
          <w:type w:val="continuous"/>
          <w:pgSz w:w="8504" w:h="11339"/>
          <w:pgMar w:top="953" w:right="1461" w:bottom="360" w:left="1221" w:header="720" w:footer="720" w:gutter="0"/>
          <w:cols w:num="2" w:space="720" w:equalWidth="0">
            <w:col w:w="2784" w:space="355"/>
            <w:col w:w="2683"/>
          </w:cols>
          <w:noEndnote/>
        </w:sectPr>
      </w:pPr>
    </w:p>
    <w:p w:rsidR="00182580" w:rsidRDefault="00182580" w:rsidP="00182580">
      <w:pPr>
        <w:shd w:val="clear" w:color="auto" w:fill="FFFFFF"/>
        <w:spacing w:before="62"/>
      </w:pPr>
      <w:r>
        <w:rPr>
          <w:b/>
          <w:bCs/>
          <w:sz w:val="12"/>
          <w:szCs w:val="12"/>
        </w:rPr>
        <w:lastRenderedPageBreak/>
        <w:t>КАЖИМОСТЬ — КАНТ   И   КАНТИАНСТВО</w:t>
      </w:r>
    </w:p>
    <w:p w:rsidR="00182580" w:rsidRDefault="00182580" w:rsidP="00182580">
      <w:pPr>
        <w:shd w:val="clear" w:color="auto" w:fill="FFFFFF"/>
      </w:pPr>
      <w:r>
        <w:br w:type="column"/>
      </w:r>
      <w:r>
        <w:rPr>
          <w:sz w:val="18"/>
          <w:szCs w:val="18"/>
        </w:rPr>
        <w:lastRenderedPageBreak/>
        <w:t>219</w:t>
      </w:r>
    </w:p>
    <w:p w:rsidR="00182580" w:rsidRDefault="00182580" w:rsidP="00182580">
      <w:pPr>
        <w:shd w:val="clear" w:color="auto" w:fill="FFFFFF"/>
        <w:sectPr w:rsidR="00182580">
          <w:pgSz w:w="8504" w:h="11339"/>
          <w:pgMar w:top="948" w:right="865" w:bottom="360" w:left="2838" w:header="720" w:footer="720" w:gutter="0"/>
          <w:cols w:num="2" w:space="720" w:equalWidth="0">
            <w:col w:w="2822" w:space="125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8" w:right="1345" w:bottom="360" w:left="1293" w:header="720" w:footer="720" w:gutter="0"/>
          <w:cols w:space="60"/>
          <w:noEndnote/>
        </w:sectPr>
      </w:pPr>
    </w:p>
    <w:p w:rsidR="00182580" w:rsidRDefault="00182580" w:rsidP="00182580">
      <w:pPr>
        <w:shd w:val="clear" w:color="auto" w:fill="FFFFFF"/>
        <w:spacing w:line="168" w:lineRule="exact"/>
        <w:ind w:left="365" w:right="5"/>
        <w:jc w:val="both"/>
      </w:pPr>
      <w:r>
        <w:rPr>
          <w:sz w:val="18"/>
          <w:szCs w:val="18"/>
        </w:rPr>
        <w:lastRenderedPageBreak/>
        <w:t xml:space="preserve">239-240, 262-263, 295, 476; </w:t>
      </w:r>
      <w:r>
        <w:rPr>
          <w:spacing w:val="-1"/>
          <w:sz w:val="18"/>
          <w:szCs w:val="18"/>
        </w:rPr>
        <w:t>51,  42,   55,   90,   95—96,   123,</w:t>
      </w:r>
    </w:p>
    <w:p w:rsidR="00182580" w:rsidRDefault="00182580" w:rsidP="00182580">
      <w:pPr>
        <w:numPr>
          <w:ilvl w:val="0"/>
          <w:numId w:val="122"/>
        </w:numPr>
        <w:shd w:val="clear" w:color="auto" w:fill="FFFFFF"/>
        <w:tabs>
          <w:tab w:val="left" w:pos="763"/>
        </w:tabs>
        <w:spacing w:line="168" w:lineRule="exact"/>
        <w:ind w:left="360"/>
        <w:jc w:val="both"/>
        <w:rPr>
          <w:spacing w:val="-4"/>
          <w:sz w:val="18"/>
          <w:szCs w:val="18"/>
        </w:rPr>
      </w:pPr>
      <w:r>
        <w:rPr>
          <w:sz w:val="18"/>
          <w:szCs w:val="18"/>
        </w:rPr>
        <w:t>170, 269, 273; 52,31-32, 54, 75, 85-86, 99-101, 224— 229, 249-250, 252-254, 209-270, 279, 292; 53, 30—31,55— 56, 59, 60-61, 70, 82, 131 —</w:t>
      </w:r>
    </w:p>
    <w:p w:rsidR="00182580" w:rsidRDefault="00182580" w:rsidP="00182580">
      <w:pPr>
        <w:numPr>
          <w:ilvl w:val="0"/>
          <w:numId w:val="122"/>
        </w:numPr>
        <w:shd w:val="clear" w:color="auto" w:fill="FFFFFF"/>
        <w:tabs>
          <w:tab w:val="left" w:pos="763"/>
        </w:tabs>
        <w:spacing w:line="168" w:lineRule="exact"/>
        <w:ind w:left="360" w:right="5"/>
        <w:jc w:val="both"/>
        <w:rPr>
          <w:spacing w:val="-3"/>
          <w:sz w:val="18"/>
          <w:szCs w:val="18"/>
        </w:rPr>
      </w:pPr>
      <w:r>
        <w:rPr>
          <w:spacing w:val="-1"/>
          <w:sz w:val="18"/>
          <w:szCs w:val="18"/>
        </w:rPr>
        <w:t xml:space="preserve">133, 223—224, 257—258, 259, 206—267; 54, 27, 29—30, </w:t>
      </w:r>
      <w:r>
        <w:rPr>
          <w:sz w:val="18"/>
          <w:szCs w:val="18"/>
        </w:rPr>
        <w:t xml:space="preserve">34-35, 52-55, 72-73, 86— 89, 91-92, 106, 172-174, </w:t>
      </w:r>
      <w:r>
        <w:rPr>
          <w:spacing w:val="-1"/>
          <w:sz w:val="18"/>
          <w:szCs w:val="18"/>
        </w:rPr>
        <w:t xml:space="preserve">185—187, 188—189, 213, 214, 215—216, 219, 224, 236—237, 251, 258—260, 302, 304—305, </w:t>
      </w:r>
      <w:r>
        <w:rPr>
          <w:sz w:val="18"/>
          <w:szCs w:val="18"/>
        </w:rPr>
        <w:t>333, 579—580.</w:t>
      </w:r>
    </w:p>
    <w:p w:rsidR="00182580" w:rsidRDefault="00182580" w:rsidP="00182580">
      <w:pPr>
        <w:shd w:val="clear" w:color="auto" w:fill="FFFFFF"/>
        <w:spacing w:line="168" w:lineRule="exact"/>
        <w:ind w:left="355" w:right="5" w:hanging="259"/>
        <w:jc w:val="both"/>
      </w:pPr>
      <w:r>
        <w:rPr>
          <w:i/>
          <w:iCs/>
          <w:sz w:val="18"/>
          <w:szCs w:val="18"/>
        </w:rPr>
        <w:t xml:space="preserve">— </w:t>
      </w:r>
      <w:r>
        <w:rPr>
          <w:sz w:val="18"/>
          <w:szCs w:val="18"/>
        </w:rPr>
        <w:t xml:space="preserve">роль старых большевистских кадров - 38, 74-79, 80, 127, </w:t>
      </w:r>
      <w:r>
        <w:rPr>
          <w:spacing w:val="-1"/>
          <w:sz w:val="18"/>
          <w:szCs w:val="18"/>
        </w:rPr>
        <w:t xml:space="preserve">142, 145, 214—215, 223—226, </w:t>
      </w:r>
      <w:r>
        <w:rPr>
          <w:sz w:val="18"/>
          <w:szCs w:val="18"/>
        </w:rPr>
        <w:t xml:space="preserve">229; 39, 51, 236, 237; 40, 29— 30, 225; 41, 298; 42, 285— 286; 44, 94, 372; 45, 20; 50, 27, 65, 159, 303; 51, 34, 59, 74, 96—97, 107, 175—176, </w:t>
      </w:r>
      <w:r>
        <w:rPr>
          <w:spacing w:val="-2"/>
          <w:sz w:val="18"/>
          <w:szCs w:val="18"/>
        </w:rPr>
        <w:t>244;  52,   126,   189,   219,   292;</w:t>
      </w:r>
    </w:p>
    <w:p w:rsidR="00182580" w:rsidRDefault="00182580" w:rsidP="00182580">
      <w:pPr>
        <w:numPr>
          <w:ilvl w:val="0"/>
          <w:numId w:val="123"/>
        </w:numPr>
        <w:shd w:val="clear" w:color="auto" w:fill="FFFFFF"/>
        <w:tabs>
          <w:tab w:val="left" w:pos="686"/>
        </w:tabs>
        <w:spacing w:before="5" w:line="168" w:lineRule="exact"/>
        <w:ind w:left="350"/>
        <w:rPr>
          <w:sz w:val="18"/>
          <w:szCs w:val="18"/>
        </w:rPr>
      </w:pPr>
      <w:r>
        <w:rPr>
          <w:sz w:val="18"/>
          <w:szCs w:val="18"/>
        </w:rPr>
        <w:t>30—31, 61—62, 209, 305;</w:t>
      </w:r>
    </w:p>
    <w:p w:rsidR="00182580" w:rsidRDefault="00182580" w:rsidP="00182580">
      <w:pPr>
        <w:numPr>
          <w:ilvl w:val="0"/>
          <w:numId w:val="123"/>
        </w:numPr>
        <w:shd w:val="clear" w:color="auto" w:fill="FFFFFF"/>
        <w:tabs>
          <w:tab w:val="left" w:pos="686"/>
        </w:tabs>
        <w:spacing w:line="168" w:lineRule="exact"/>
        <w:ind w:left="350"/>
        <w:rPr>
          <w:sz w:val="18"/>
          <w:szCs w:val="18"/>
        </w:rPr>
      </w:pPr>
      <w:r>
        <w:rPr>
          <w:sz w:val="18"/>
          <w:szCs w:val="18"/>
        </w:rPr>
        <w:t>11, 24, 426.</w:t>
      </w:r>
    </w:p>
    <w:p w:rsidR="00182580" w:rsidRDefault="00182580" w:rsidP="00182580">
      <w:pPr>
        <w:shd w:val="clear" w:color="auto" w:fill="FFFFFF"/>
        <w:spacing w:before="5" w:line="168" w:lineRule="exact"/>
        <w:ind w:left="355" w:right="14" w:hanging="264"/>
        <w:jc w:val="both"/>
      </w:pPr>
      <w:r>
        <w:rPr>
          <w:sz w:val="18"/>
          <w:szCs w:val="18"/>
        </w:rPr>
        <w:t>— их учет — 43, 392, 396; 44, 68-69, 134, 352-353, 392-393; 52, 186; 53, 175; 54, 156-157, 174-176, 195, 290, 622.</w:t>
      </w:r>
    </w:p>
    <w:p w:rsidR="00182580" w:rsidRDefault="00182580" w:rsidP="00182580">
      <w:pPr>
        <w:shd w:val="clear" w:color="auto" w:fill="FFFFFF"/>
        <w:spacing w:before="5" w:line="168" w:lineRule="exact"/>
        <w:ind w:left="346" w:right="14" w:firstLine="360"/>
        <w:jc w:val="both"/>
      </w:pPr>
      <w:r>
        <w:rPr>
          <w:i/>
          <w:iCs/>
          <w:spacing w:val="-3"/>
          <w:sz w:val="18"/>
          <w:szCs w:val="18"/>
        </w:rPr>
        <w:t xml:space="preserve">См. также </w:t>
      </w:r>
      <w:r>
        <w:rPr>
          <w:spacing w:val="-3"/>
          <w:sz w:val="18"/>
          <w:szCs w:val="18"/>
        </w:rPr>
        <w:t xml:space="preserve">Советское </w:t>
      </w:r>
      <w:r>
        <w:rPr>
          <w:sz w:val="18"/>
          <w:szCs w:val="18"/>
        </w:rPr>
        <w:t>строительство, принципы и методы работы советского го</w:t>
      </w:r>
      <w:r>
        <w:rPr>
          <w:sz w:val="18"/>
          <w:szCs w:val="18"/>
        </w:rPr>
        <w:softHyphen/>
        <w:t>сударственного аппарата — подготовка административно-хозяйственных кадров; Со</w:t>
      </w:r>
      <w:r>
        <w:rPr>
          <w:sz w:val="18"/>
          <w:szCs w:val="18"/>
        </w:rPr>
        <w:softHyphen/>
        <w:t>циалистическое строительство в Советской России — под</w:t>
      </w:r>
      <w:r>
        <w:rPr>
          <w:sz w:val="18"/>
          <w:szCs w:val="18"/>
        </w:rPr>
        <w:softHyphen/>
        <w:t>готовка административно-хо</w:t>
      </w:r>
      <w:r>
        <w:rPr>
          <w:sz w:val="18"/>
          <w:szCs w:val="18"/>
        </w:rPr>
        <w:softHyphen/>
        <w:t>зяйственных и производствеи-но-технических кадров.</w:t>
      </w:r>
    </w:p>
    <w:p w:rsidR="00182580" w:rsidRDefault="00182580" w:rsidP="00182580">
      <w:pPr>
        <w:shd w:val="clear" w:color="auto" w:fill="FFFFFF"/>
        <w:spacing w:line="168" w:lineRule="exact"/>
        <w:ind w:left="350" w:right="19" w:hanging="350"/>
        <w:jc w:val="both"/>
      </w:pPr>
      <w:r>
        <w:rPr>
          <w:b/>
          <w:bCs/>
          <w:sz w:val="18"/>
          <w:szCs w:val="18"/>
        </w:rPr>
        <w:t xml:space="preserve">Кажимость </w:t>
      </w:r>
      <w:r>
        <w:rPr>
          <w:sz w:val="18"/>
          <w:szCs w:val="18"/>
        </w:rPr>
        <w:t xml:space="preserve">— </w:t>
      </w:r>
      <w:r>
        <w:rPr>
          <w:i/>
          <w:iCs/>
          <w:sz w:val="18"/>
          <w:szCs w:val="18"/>
        </w:rPr>
        <w:t xml:space="preserve">см. </w:t>
      </w:r>
      <w:r>
        <w:rPr>
          <w:sz w:val="18"/>
          <w:szCs w:val="18"/>
        </w:rPr>
        <w:t>Видимость (ка</w:t>
      </w:r>
      <w:r>
        <w:rPr>
          <w:sz w:val="18"/>
          <w:szCs w:val="18"/>
        </w:rPr>
        <w:softHyphen/>
        <w:t>жимость).</w:t>
      </w:r>
    </w:p>
    <w:p w:rsidR="00182580" w:rsidRDefault="00182580" w:rsidP="00182580">
      <w:pPr>
        <w:shd w:val="clear" w:color="auto" w:fill="FFFFFF"/>
        <w:spacing w:line="168" w:lineRule="exact"/>
        <w:ind w:left="346" w:right="19" w:hanging="346"/>
        <w:jc w:val="both"/>
      </w:pPr>
      <w:r>
        <w:rPr>
          <w:b/>
          <w:bCs/>
          <w:sz w:val="18"/>
          <w:szCs w:val="18"/>
        </w:rPr>
        <w:t>Казаки и казачество</w:t>
      </w:r>
      <w:r>
        <w:rPr>
          <w:sz w:val="18"/>
          <w:szCs w:val="18"/>
        </w:rPr>
        <w:t xml:space="preserve"> — 3, 241; 5, 17, 371; 6, 93; 7, 61; 9, 242, 243; 11, 314-315, 316, 347; 12, 38; 13, 198, 207, 373, 385; </w:t>
      </w:r>
      <w:r>
        <w:rPr>
          <w:spacing w:val="-1"/>
          <w:sz w:val="18"/>
          <w:szCs w:val="18"/>
        </w:rPr>
        <w:t xml:space="preserve">16, 199, 311, 314—316, 318, </w:t>
      </w:r>
      <w:r>
        <w:rPr>
          <w:sz w:val="18"/>
          <w:szCs w:val="18"/>
        </w:rPr>
        <w:t>335—336, 354, 410; 17, 165, 174; 22, 2; 30, 306; 32, 416, 419; 34, 5, 14, 46, 73—75, 219—220, 266, 283, 388—389,</w:t>
      </w:r>
    </w:p>
    <w:p w:rsidR="00182580" w:rsidRDefault="00182580" w:rsidP="00182580">
      <w:pPr>
        <w:shd w:val="clear" w:color="auto" w:fill="FFFFFF"/>
        <w:spacing w:before="10" w:line="168" w:lineRule="exact"/>
        <w:ind w:left="370"/>
        <w:jc w:val="both"/>
      </w:pPr>
      <w:r>
        <w:br w:type="column"/>
      </w:r>
      <w:r>
        <w:rPr>
          <w:sz w:val="18"/>
          <w:szCs w:val="18"/>
        </w:rPr>
        <w:lastRenderedPageBreak/>
        <w:t xml:space="preserve">393; 35, 41, 65, 211, 296—297, 321, 322, 323, 393; 36, 5, 128, 223, 338, 402-403, 459-460; </w:t>
      </w:r>
      <w:r>
        <w:rPr>
          <w:spacing w:val="-1"/>
          <w:sz w:val="18"/>
          <w:szCs w:val="18"/>
        </w:rPr>
        <w:t xml:space="preserve">38, 34, 35—36, 68—71, 277 — </w:t>
      </w:r>
      <w:r>
        <w:rPr>
          <w:sz w:val="18"/>
          <w:szCs w:val="18"/>
        </w:rPr>
        <w:t>278, 281; 39, 31, 55, 206, 232, 238, 244, 249, 302; 40, 166, 183,185; 41,342, 358; 42, 111-112; 50, 32—33, 116, 128— 129, 184, 283, 290, 306, 307, 314, 319, 328, 336, 352, 353, 358, 301-362, 365-366, 387; 51, 62, 80, 300.</w:t>
      </w:r>
    </w:p>
    <w:p w:rsidR="00182580" w:rsidRDefault="00182580" w:rsidP="00182580">
      <w:pPr>
        <w:shd w:val="clear" w:color="auto" w:fill="FFFFFF"/>
        <w:spacing w:before="10" w:line="168" w:lineRule="exact"/>
        <w:ind w:left="10"/>
      </w:pPr>
      <w:r>
        <w:rPr>
          <w:b/>
          <w:bCs/>
          <w:sz w:val="18"/>
          <w:szCs w:val="18"/>
        </w:rPr>
        <w:t>Камбоджа</w:t>
      </w:r>
      <w:r>
        <w:rPr>
          <w:sz w:val="18"/>
          <w:szCs w:val="18"/>
        </w:rPr>
        <w:t xml:space="preserve"> — 28, 230. 465.</w:t>
      </w:r>
    </w:p>
    <w:p w:rsidR="00182580" w:rsidRDefault="00182580" w:rsidP="00182580">
      <w:pPr>
        <w:shd w:val="clear" w:color="auto" w:fill="FFFFFF"/>
        <w:spacing w:line="168" w:lineRule="exact"/>
        <w:ind w:left="365" w:right="24" w:hanging="355"/>
        <w:jc w:val="both"/>
      </w:pPr>
      <w:r>
        <w:rPr>
          <w:b/>
          <w:bCs/>
          <w:sz w:val="18"/>
          <w:szCs w:val="18"/>
        </w:rPr>
        <w:t>Камерун</w:t>
      </w:r>
      <w:r>
        <w:rPr>
          <w:sz w:val="18"/>
          <w:szCs w:val="18"/>
        </w:rPr>
        <w:t xml:space="preserve"> — 28, 231, 281, 674; 30, 9   52.</w:t>
      </w:r>
    </w:p>
    <w:p w:rsidR="00182580" w:rsidRDefault="00182580" w:rsidP="00182580">
      <w:pPr>
        <w:shd w:val="clear" w:color="auto" w:fill="FFFFFF"/>
        <w:spacing w:line="168" w:lineRule="exact"/>
        <w:ind w:left="360" w:right="19" w:hanging="355"/>
        <w:jc w:val="both"/>
      </w:pPr>
      <w:r>
        <w:rPr>
          <w:b/>
          <w:bCs/>
          <w:sz w:val="18"/>
          <w:szCs w:val="18"/>
        </w:rPr>
        <w:t>Канада</w:t>
      </w:r>
      <w:r>
        <w:rPr>
          <w:sz w:val="18"/>
          <w:szCs w:val="18"/>
        </w:rPr>
        <w:t xml:space="preserve"> — 24, 91; 27, 361, 367; </w:t>
      </w:r>
      <w:r>
        <w:rPr>
          <w:spacing w:val="-1"/>
          <w:sz w:val="18"/>
          <w:szCs w:val="18"/>
        </w:rPr>
        <w:t xml:space="preserve">28, 71, 155, 156, 186, 222, 223, </w:t>
      </w:r>
      <w:r>
        <w:rPr>
          <w:sz w:val="18"/>
          <w:szCs w:val="18"/>
        </w:rPr>
        <w:t>232, 262, 264, 265, 266, 280, 313, 314, 315, 316, 365, 381, 384, 425, 426, 429, 433, 451, 452, 453, 458-459, 463, 533, 573, 590, 654, 696.</w:t>
      </w:r>
    </w:p>
    <w:p w:rsidR="00182580" w:rsidRDefault="00182580" w:rsidP="00182580">
      <w:pPr>
        <w:shd w:val="clear" w:color="auto" w:fill="FFFFFF"/>
        <w:spacing w:line="168" w:lineRule="exact"/>
        <w:ind w:left="360" w:right="29" w:hanging="360"/>
        <w:jc w:val="both"/>
      </w:pPr>
      <w:r>
        <w:rPr>
          <w:b/>
          <w:bCs/>
          <w:sz w:val="18"/>
          <w:szCs w:val="18"/>
        </w:rPr>
        <w:t>Кандидаты в члены партии</w:t>
      </w:r>
      <w:r>
        <w:rPr>
          <w:sz w:val="18"/>
          <w:szCs w:val="18"/>
        </w:rPr>
        <w:t xml:space="preserve"> — 44, 283-284, 285-286; 45, 17-18, 19-21.</w:t>
      </w:r>
    </w:p>
    <w:p w:rsidR="00182580" w:rsidRDefault="00182580" w:rsidP="00182580">
      <w:pPr>
        <w:shd w:val="clear" w:color="auto" w:fill="FFFFFF"/>
        <w:spacing w:before="5" w:line="168" w:lineRule="exact"/>
        <w:ind w:left="360" w:right="29" w:hanging="355"/>
        <w:jc w:val="both"/>
      </w:pPr>
      <w:r>
        <w:rPr>
          <w:b/>
          <w:bCs/>
          <w:sz w:val="18"/>
          <w:szCs w:val="18"/>
        </w:rPr>
        <w:t>Каннская конференция 1922 г.</w:t>
      </w:r>
      <w:r>
        <w:rPr>
          <w:sz w:val="18"/>
          <w:szCs w:val="18"/>
        </w:rPr>
        <w:t xml:space="preserve"> — 45, 6, 192-193.</w:t>
      </w:r>
    </w:p>
    <w:p w:rsidR="00182580" w:rsidRDefault="00182580" w:rsidP="00182580">
      <w:pPr>
        <w:shd w:val="clear" w:color="auto" w:fill="FFFFFF"/>
        <w:spacing w:line="168" w:lineRule="exact"/>
        <w:ind w:left="355" w:right="34" w:hanging="355"/>
        <w:jc w:val="both"/>
      </w:pPr>
      <w:r>
        <w:rPr>
          <w:b/>
          <w:bCs/>
          <w:sz w:val="18"/>
          <w:szCs w:val="18"/>
        </w:rPr>
        <w:t>Кант и кантианство</w:t>
      </w:r>
      <w:r>
        <w:rPr>
          <w:sz w:val="18"/>
          <w:szCs w:val="18"/>
        </w:rPr>
        <w:t xml:space="preserve"> — 3, 635; 18, 18, 25, 59, 77, 79, 93-94, 97, 101, 106, 111, 116—119, 121, </w:t>
      </w:r>
      <w:r>
        <w:rPr>
          <w:spacing w:val="-1"/>
          <w:sz w:val="18"/>
          <w:szCs w:val="18"/>
        </w:rPr>
        <w:t xml:space="preserve">143, 169—171, 190, 202—216, 223, 233, 244, 246—248, 251 — </w:t>
      </w:r>
      <w:r>
        <w:rPr>
          <w:sz w:val="18"/>
          <w:szCs w:val="18"/>
        </w:rPr>
        <w:t xml:space="preserve">252, 255, 200, 299, 322-323, </w:t>
      </w:r>
      <w:r>
        <w:rPr>
          <w:spacing w:val="-1"/>
          <w:sz w:val="18"/>
          <w:szCs w:val="18"/>
        </w:rPr>
        <w:t xml:space="preserve">326, 330—331, 337, 357—359, </w:t>
      </w:r>
      <w:r>
        <w:rPr>
          <w:sz w:val="18"/>
          <w:szCs w:val="18"/>
        </w:rPr>
        <w:t>379; 20, 128; 25, 322; 26, 52— 53, 359; 28, 309, 424; 29, 71 — 73, 91, 97—98, 116, 138, 146, 150, 400—401, 451.</w:t>
      </w:r>
    </w:p>
    <w:p w:rsidR="00182580" w:rsidRDefault="00182580" w:rsidP="00182580">
      <w:pPr>
        <w:shd w:val="clear" w:color="auto" w:fill="FFFFFF"/>
        <w:tabs>
          <w:tab w:val="left" w:pos="350"/>
        </w:tabs>
        <w:spacing w:line="168" w:lineRule="exact"/>
        <w:ind w:left="91"/>
      </w:pPr>
      <w:r>
        <w:rPr>
          <w:sz w:val="18"/>
          <w:szCs w:val="18"/>
        </w:rPr>
        <w:t>—</w:t>
      </w:r>
      <w:r>
        <w:rPr>
          <w:sz w:val="18"/>
          <w:szCs w:val="18"/>
        </w:rPr>
        <w:tab/>
        <w:t>агностицизм  Канта — 18,   5,</w:t>
      </w:r>
    </w:p>
    <w:p w:rsidR="00182580" w:rsidRDefault="00182580" w:rsidP="00182580">
      <w:pPr>
        <w:shd w:val="clear" w:color="auto" w:fill="FFFFFF"/>
        <w:tabs>
          <w:tab w:val="left" w:pos="744"/>
        </w:tabs>
        <w:spacing w:line="168" w:lineRule="exact"/>
        <w:ind w:left="355" w:right="48"/>
        <w:jc w:val="both"/>
      </w:pPr>
      <w:r>
        <w:rPr>
          <w:spacing w:val="-4"/>
          <w:sz w:val="18"/>
          <w:szCs w:val="18"/>
        </w:rPr>
        <w:t>25,</w:t>
      </w:r>
      <w:r>
        <w:rPr>
          <w:sz w:val="18"/>
          <w:szCs w:val="18"/>
        </w:rPr>
        <w:tab/>
      </w:r>
      <w:r>
        <w:rPr>
          <w:spacing w:val="-1"/>
          <w:sz w:val="18"/>
          <w:szCs w:val="18"/>
        </w:rPr>
        <w:t>59, 99—102, 104, 111,</w:t>
      </w:r>
      <w:r>
        <w:rPr>
          <w:spacing w:val="-1"/>
          <w:sz w:val="18"/>
          <w:szCs w:val="18"/>
        </w:rPr>
        <w:br/>
        <w:t>116—117, 128, 140, 174—175,</w:t>
      </w:r>
      <w:r>
        <w:rPr>
          <w:spacing w:val="-1"/>
          <w:sz w:val="18"/>
          <w:szCs w:val="18"/>
        </w:rPr>
        <w:br/>
      </w:r>
      <w:r>
        <w:rPr>
          <w:sz w:val="18"/>
          <w:szCs w:val="18"/>
        </w:rPr>
        <w:t>205, 214, 382; 23, 118; 25, 38;</w:t>
      </w:r>
    </w:p>
    <w:p w:rsidR="00182580" w:rsidRDefault="00182580" w:rsidP="00182580">
      <w:pPr>
        <w:shd w:val="clear" w:color="auto" w:fill="FFFFFF"/>
        <w:tabs>
          <w:tab w:val="left" w:pos="682"/>
        </w:tabs>
        <w:spacing w:line="168" w:lineRule="exact"/>
        <w:ind w:left="355" w:right="43"/>
        <w:jc w:val="both"/>
      </w:pPr>
      <w:r>
        <w:rPr>
          <w:spacing w:val="-1"/>
          <w:sz w:val="18"/>
          <w:szCs w:val="18"/>
        </w:rPr>
        <w:t>26,</w:t>
      </w:r>
      <w:r>
        <w:rPr>
          <w:sz w:val="18"/>
          <w:szCs w:val="18"/>
        </w:rPr>
        <w:tab/>
        <w:t>52—53; 29, 83, 91, 116 —</w:t>
      </w:r>
      <w:r>
        <w:rPr>
          <w:sz w:val="18"/>
          <w:szCs w:val="18"/>
        </w:rPr>
        <w:br/>
        <w:t>117, 134—135, 161, 294.</w:t>
      </w:r>
    </w:p>
    <w:p w:rsidR="00182580" w:rsidRDefault="00182580" w:rsidP="00182580">
      <w:pPr>
        <w:numPr>
          <w:ilvl w:val="0"/>
          <w:numId w:val="1"/>
        </w:numPr>
        <w:shd w:val="clear" w:color="auto" w:fill="FFFFFF"/>
        <w:tabs>
          <w:tab w:val="left" w:pos="350"/>
        </w:tabs>
        <w:spacing w:line="168" w:lineRule="exact"/>
        <w:ind w:left="350" w:right="48" w:hanging="259"/>
        <w:jc w:val="both"/>
        <w:rPr>
          <w:sz w:val="18"/>
          <w:szCs w:val="18"/>
        </w:rPr>
      </w:pPr>
      <w:r>
        <w:rPr>
          <w:sz w:val="18"/>
          <w:szCs w:val="18"/>
        </w:rPr>
        <w:t>априоризм Канта — 18, 77, 166, 173, 177-180, 203-205, 221; 29, 71—72.</w:t>
      </w:r>
    </w:p>
    <w:p w:rsidR="00182580" w:rsidRDefault="00182580" w:rsidP="00182580">
      <w:pPr>
        <w:numPr>
          <w:ilvl w:val="0"/>
          <w:numId w:val="1"/>
        </w:numPr>
        <w:shd w:val="clear" w:color="auto" w:fill="FFFFFF"/>
        <w:tabs>
          <w:tab w:val="left" w:pos="350"/>
        </w:tabs>
        <w:spacing w:line="168" w:lineRule="exact"/>
        <w:ind w:left="350" w:right="48" w:hanging="259"/>
        <w:jc w:val="both"/>
        <w:rPr>
          <w:sz w:val="18"/>
          <w:szCs w:val="18"/>
        </w:rPr>
      </w:pPr>
      <w:r>
        <w:rPr>
          <w:sz w:val="18"/>
          <w:szCs w:val="18"/>
        </w:rPr>
        <w:t>и диалектика — 29, 89, 192, 204, 206, 233.</w:t>
      </w:r>
    </w:p>
    <w:p w:rsidR="00182580" w:rsidRDefault="00182580" w:rsidP="00182580">
      <w:pPr>
        <w:numPr>
          <w:ilvl w:val="0"/>
          <w:numId w:val="1"/>
        </w:numPr>
        <w:shd w:val="clear" w:color="auto" w:fill="FFFFFF"/>
        <w:tabs>
          <w:tab w:val="left" w:pos="350"/>
        </w:tabs>
        <w:spacing w:line="168" w:lineRule="exact"/>
        <w:ind w:left="350" w:right="38" w:hanging="259"/>
        <w:jc w:val="both"/>
        <w:rPr>
          <w:sz w:val="18"/>
          <w:szCs w:val="18"/>
        </w:rPr>
      </w:pPr>
      <w:r>
        <w:rPr>
          <w:sz w:val="18"/>
          <w:szCs w:val="18"/>
        </w:rPr>
        <w:t>критика Канта и кантианст</w:t>
      </w:r>
      <w:r>
        <w:rPr>
          <w:sz w:val="18"/>
          <w:szCs w:val="18"/>
        </w:rPr>
        <w:softHyphen/>
        <w:t>ва — 18, 70, 100—102, 111, 202-214, 223, 381-384; 28, 5;  29, 83-84,  91,  150-153,</w:t>
      </w:r>
    </w:p>
    <w:p w:rsidR="00182580" w:rsidRDefault="00182580" w:rsidP="00182580">
      <w:pPr>
        <w:numPr>
          <w:ilvl w:val="0"/>
          <w:numId w:val="1"/>
        </w:numPr>
        <w:shd w:val="clear" w:color="auto" w:fill="FFFFFF"/>
        <w:tabs>
          <w:tab w:val="left" w:pos="350"/>
        </w:tabs>
        <w:spacing w:line="168" w:lineRule="exact"/>
        <w:ind w:left="350" w:right="38" w:hanging="259"/>
        <w:jc w:val="both"/>
        <w:rPr>
          <w:sz w:val="18"/>
          <w:szCs w:val="18"/>
        </w:rPr>
        <w:sectPr w:rsidR="00182580">
          <w:type w:val="continuous"/>
          <w:pgSz w:w="8504" w:h="11339"/>
          <w:pgMar w:top="948" w:right="1345" w:bottom="360" w:left="1293" w:header="720" w:footer="720" w:gutter="0"/>
          <w:cols w:num="2" w:space="720" w:equalWidth="0">
            <w:col w:w="2788" w:space="264"/>
            <w:col w:w="2812"/>
          </w:cols>
          <w:noEndnote/>
        </w:sectPr>
      </w:pPr>
    </w:p>
    <w:p w:rsidR="00182580" w:rsidRDefault="00182580" w:rsidP="00182580">
      <w:pPr>
        <w:shd w:val="clear" w:color="auto" w:fill="FFFFFF"/>
      </w:pPr>
      <w:r>
        <w:rPr>
          <w:rFonts w:ascii="Arial" w:hAnsi="Arial" w:cs="Arial"/>
          <w:sz w:val="18"/>
          <w:szCs w:val="18"/>
        </w:rPr>
        <w:lastRenderedPageBreak/>
        <w:t>220</w:t>
      </w:r>
    </w:p>
    <w:p w:rsidR="00182580" w:rsidRDefault="00182580" w:rsidP="00182580">
      <w:pPr>
        <w:shd w:val="clear" w:color="auto" w:fill="FFFFFF"/>
        <w:spacing w:before="38"/>
      </w:pPr>
      <w:r>
        <w:br w:type="column"/>
      </w:r>
      <w:r>
        <w:rPr>
          <w:b/>
          <w:bCs/>
          <w:spacing w:val="-10"/>
          <w:sz w:val="14"/>
          <w:szCs w:val="14"/>
        </w:rPr>
        <w:lastRenderedPageBreak/>
        <w:t>КАПИТАЛ</w:t>
      </w:r>
    </w:p>
    <w:p w:rsidR="00182580" w:rsidRDefault="00182580" w:rsidP="00182580">
      <w:pPr>
        <w:shd w:val="clear" w:color="auto" w:fill="FFFFFF"/>
        <w:spacing w:before="38"/>
        <w:sectPr w:rsidR="00182580">
          <w:pgSz w:w="8504" w:h="11339"/>
          <w:pgMar w:top="915" w:right="3895" w:bottom="360" w:left="1283" w:header="720" w:footer="720" w:gutter="0"/>
          <w:cols w:num="2" w:space="720" w:equalWidth="0">
            <w:col w:w="720" w:space="188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8"/>
        <w:sectPr w:rsidR="00182580">
          <w:type w:val="continuous"/>
          <w:pgSz w:w="8504" w:h="11339"/>
          <w:pgMar w:top="915" w:right="1365" w:bottom="360" w:left="1269" w:header="720" w:footer="720" w:gutter="0"/>
          <w:cols w:space="60"/>
          <w:noEndnote/>
        </w:sectPr>
      </w:pPr>
    </w:p>
    <w:p w:rsidR="00182580" w:rsidRDefault="00182580" w:rsidP="00182580">
      <w:pPr>
        <w:shd w:val="clear" w:color="auto" w:fill="FFFFFF"/>
        <w:spacing w:line="168" w:lineRule="exact"/>
        <w:ind w:left="379" w:hanging="370"/>
        <w:jc w:val="both"/>
      </w:pPr>
      <w:r>
        <w:rPr>
          <w:b/>
          <w:bCs/>
          <w:sz w:val="18"/>
          <w:szCs w:val="18"/>
        </w:rPr>
        <w:lastRenderedPageBreak/>
        <w:t xml:space="preserve">Кант и кантианство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365"/>
        <w:jc w:val="both"/>
      </w:pPr>
      <w:r>
        <w:rPr>
          <w:sz w:val="18"/>
          <w:szCs w:val="18"/>
        </w:rPr>
        <w:t>155,160-161, 174—176,186— 192, 213, 329-330, 411, 413, 418, 425-427, 447.</w:t>
      </w:r>
    </w:p>
    <w:p w:rsidR="00182580" w:rsidRDefault="00182580" w:rsidP="00182580">
      <w:pPr>
        <w:shd w:val="clear" w:color="auto" w:fill="FFFFFF"/>
        <w:tabs>
          <w:tab w:val="left" w:pos="326"/>
        </w:tabs>
        <w:spacing w:before="5" w:line="168" w:lineRule="exact"/>
        <w:ind w:left="326" w:hanging="264"/>
        <w:jc w:val="both"/>
      </w:pPr>
      <w:r>
        <w:rPr>
          <w:sz w:val="18"/>
          <w:szCs w:val="18"/>
        </w:rPr>
        <w:t>—</w:t>
      </w:r>
      <w:r>
        <w:rPr>
          <w:sz w:val="18"/>
          <w:szCs w:val="18"/>
        </w:rPr>
        <w:tab/>
        <w:t>субъективизм и скептицизм</w:t>
      </w:r>
      <w:r>
        <w:rPr>
          <w:sz w:val="18"/>
          <w:szCs w:val="18"/>
        </w:rPr>
        <w:br/>
        <w:t>философии Канта — 18,128—</w:t>
      </w:r>
      <w:r>
        <w:rPr>
          <w:sz w:val="18"/>
          <w:szCs w:val="18"/>
        </w:rPr>
        <w:br/>
        <w:t>129, 159, 163, 382; 29, 120,</w:t>
      </w:r>
      <w:r>
        <w:rPr>
          <w:sz w:val="18"/>
          <w:szCs w:val="18"/>
        </w:rPr>
        <w:br/>
        <w:t>187—189, 206, 233, 243—245,</w:t>
      </w:r>
      <w:r>
        <w:rPr>
          <w:sz w:val="18"/>
          <w:szCs w:val="18"/>
        </w:rPr>
        <w:br/>
        <w:t>250.</w:t>
      </w:r>
    </w:p>
    <w:p w:rsidR="00182580" w:rsidRDefault="00182580" w:rsidP="00182580">
      <w:pPr>
        <w:shd w:val="clear" w:color="auto" w:fill="FFFFFF"/>
        <w:spacing w:line="168" w:lineRule="exact"/>
        <w:ind w:firstLine="360"/>
        <w:rPr>
          <w:sz w:val="18"/>
          <w:szCs w:val="18"/>
        </w:rPr>
      </w:pPr>
      <w:r>
        <w:rPr>
          <w:i/>
          <w:iCs/>
          <w:sz w:val="18"/>
          <w:szCs w:val="18"/>
        </w:rPr>
        <w:t xml:space="preserve">См. также </w:t>
      </w:r>
      <w:r>
        <w:rPr>
          <w:sz w:val="18"/>
          <w:szCs w:val="18"/>
        </w:rPr>
        <w:t xml:space="preserve">Вещь в себе; Неокантианство. </w:t>
      </w:r>
    </w:p>
    <w:p w:rsidR="00182580" w:rsidRDefault="00182580" w:rsidP="00182580">
      <w:pPr>
        <w:shd w:val="clear" w:color="auto" w:fill="FFFFFF"/>
        <w:spacing w:line="168" w:lineRule="exact"/>
      </w:pPr>
      <w:r>
        <w:rPr>
          <w:b/>
          <w:bCs/>
          <w:sz w:val="18"/>
          <w:szCs w:val="18"/>
        </w:rPr>
        <w:t>Капитал</w:t>
      </w:r>
    </w:p>
    <w:p w:rsidR="00182580" w:rsidRDefault="00182580" w:rsidP="00182580">
      <w:pPr>
        <w:numPr>
          <w:ilvl w:val="0"/>
          <w:numId w:val="6"/>
        </w:numPr>
        <w:shd w:val="clear" w:color="auto" w:fill="FFFFFF"/>
        <w:tabs>
          <w:tab w:val="left" w:pos="326"/>
        </w:tabs>
        <w:spacing w:before="5" w:line="168" w:lineRule="exact"/>
        <w:ind w:left="326" w:right="14" w:hanging="264"/>
        <w:jc w:val="both"/>
        <w:rPr>
          <w:sz w:val="18"/>
          <w:szCs w:val="18"/>
        </w:rPr>
      </w:pPr>
      <w:r>
        <w:rPr>
          <w:sz w:val="18"/>
          <w:szCs w:val="18"/>
        </w:rPr>
        <w:t>его возникновение и разви</w:t>
      </w:r>
      <w:r>
        <w:rPr>
          <w:sz w:val="18"/>
          <w:szCs w:val="18"/>
        </w:rPr>
        <w:softHyphen/>
        <w:t>тие — 1, 87—94, 172-173, 223, 239—240, 390, 490, 503— 504, 506; 2, 98, 99, 130, 147, 260-262; 3, 146, 175—177, 355-356, 358-368; 5, 83; 7, 147; 23, 45-46; 26, 63-68, 282; 27, 180—181, 218—219; 30, 344; 38, 154-155; 39, 78; 43, 137, 158-159; 45, 220; 48,   12-13.</w:t>
      </w:r>
    </w:p>
    <w:p w:rsidR="00182580" w:rsidRDefault="00182580" w:rsidP="00182580">
      <w:pPr>
        <w:numPr>
          <w:ilvl w:val="0"/>
          <w:numId w:val="6"/>
        </w:numPr>
        <w:shd w:val="clear" w:color="auto" w:fill="FFFFFF"/>
        <w:tabs>
          <w:tab w:val="left" w:pos="326"/>
        </w:tabs>
        <w:spacing w:line="168" w:lineRule="exact"/>
        <w:ind w:left="326" w:right="29" w:hanging="264"/>
        <w:jc w:val="both"/>
        <w:rPr>
          <w:sz w:val="18"/>
          <w:szCs w:val="18"/>
        </w:rPr>
      </w:pPr>
      <w:r>
        <w:rPr>
          <w:sz w:val="18"/>
          <w:szCs w:val="18"/>
        </w:rPr>
        <w:t xml:space="preserve">банковый и финансовый — 2, 98; 5, 85; 15, 164; 17, 443; 26, 68, 73, 143, 145, 146, 232— 235; 27, 216, 221, 224, 282— 285, 311, 326-358, 362-364, 367-369, 374, 375, 378—390, </w:t>
      </w:r>
      <w:r>
        <w:rPr>
          <w:spacing w:val="-1"/>
          <w:sz w:val="18"/>
          <w:szCs w:val="18"/>
        </w:rPr>
        <w:t xml:space="preserve">392, 394—400, 407, 411—412, </w:t>
      </w:r>
      <w:r>
        <w:rPr>
          <w:sz w:val="18"/>
          <w:szCs w:val="18"/>
        </w:rPr>
        <w:t xml:space="preserve">414—419, 421—423; 28, 534; 30, 98, 103, 118, 163—164, 529, 344; 31, 49-50, 129, 153-154, 159-160, 260, 261, 263, 291, 326, 347, 348, 388, </w:t>
      </w:r>
      <w:r>
        <w:rPr>
          <w:sz w:val="18"/>
          <w:szCs w:val="18"/>
          <w:lang w:val="en-US"/>
        </w:rPr>
        <w:t xml:space="preserve">391, </w:t>
      </w:r>
      <w:r>
        <w:rPr>
          <w:sz w:val="18"/>
          <w:szCs w:val="18"/>
        </w:rPr>
        <w:t>403, 404, 449; 32, 81-83, 86, 87, 89, 109—110, 139, 145,</w:t>
      </w:r>
    </w:p>
    <w:p w:rsidR="00182580" w:rsidRDefault="00182580" w:rsidP="00182580">
      <w:pPr>
        <w:shd w:val="clear" w:color="auto" w:fill="FFFFFF"/>
        <w:spacing w:before="5" w:line="168" w:lineRule="exact"/>
        <w:ind w:left="326" w:right="48" w:hanging="298"/>
        <w:jc w:val="both"/>
      </w:pPr>
      <w:r>
        <w:rPr>
          <w:sz w:val="18"/>
          <w:szCs w:val="18"/>
        </w:rPr>
        <w:t xml:space="preserve">    150, 279; 33, 33; 34, 110—111; 38, 87, 106—107; 41, 202, 215—216;   54,   482-483.</w:t>
      </w:r>
    </w:p>
    <w:p w:rsidR="00182580" w:rsidRDefault="00182580" w:rsidP="00182580">
      <w:pPr>
        <w:numPr>
          <w:ilvl w:val="0"/>
          <w:numId w:val="6"/>
        </w:numPr>
        <w:shd w:val="clear" w:color="auto" w:fill="FFFFFF"/>
        <w:tabs>
          <w:tab w:val="left" w:pos="326"/>
        </w:tabs>
        <w:spacing w:line="168" w:lineRule="exact"/>
        <w:ind w:left="326" w:right="38" w:hanging="264"/>
        <w:jc w:val="both"/>
        <w:rPr>
          <w:sz w:val="18"/>
          <w:szCs w:val="18"/>
        </w:rPr>
      </w:pPr>
      <w:r>
        <w:rPr>
          <w:sz w:val="18"/>
          <w:szCs w:val="18"/>
        </w:rPr>
        <w:t>его воспроизводство и обра</w:t>
      </w:r>
      <w:r>
        <w:rPr>
          <w:sz w:val="18"/>
          <w:szCs w:val="18"/>
        </w:rPr>
        <w:softHyphen/>
        <w:t>щение — 1, 72—82, 99—100, 497, 523-524; 2, 142—156, 197; 3, 29—30, 34—48, 53; 4, 41—47, 51, 53—54, 67—86; 26, 67.</w:t>
      </w:r>
    </w:p>
    <w:p w:rsidR="00182580" w:rsidRDefault="00182580" w:rsidP="00182580">
      <w:pPr>
        <w:numPr>
          <w:ilvl w:val="0"/>
          <w:numId w:val="6"/>
        </w:numPr>
        <w:shd w:val="clear" w:color="auto" w:fill="FFFFFF"/>
        <w:tabs>
          <w:tab w:val="left" w:pos="326"/>
        </w:tabs>
        <w:spacing w:before="5" w:line="168" w:lineRule="exact"/>
        <w:ind w:left="326" w:right="53" w:hanging="264"/>
        <w:jc w:val="both"/>
        <w:rPr>
          <w:sz w:val="18"/>
          <w:szCs w:val="18"/>
        </w:rPr>
      </w:pPr>
      <w:r>
        <w:rPr>
          <w:sz w:val="18"/>
          <w:szCs w:val="18"/>
        </w:rPr>
        <w:t xml:space="preserve">накопление капитала — 1, 74—82, 92, </w:t>
      </w:r>
      <w:r>
        <w:rPr>
          <w:sz w:val="18"/>
          <w:szCs w:val="18"/>
          <w:lang w:val="en-US"/>
        </w:rPr>
        <w:t xml:space="preserve">S9-100, </w:t>
      </w:r>
      <w:r>
        <w:rPr>
          <w:sz w:val="18"/>
          <w:szCs w:val="18"/>
        </w:rPr>
        <w:t>221, 524— 525; 2, 137-138, 146-152, 174—175; 3, 29—30, 35—36, 40-41, 556-557; 4, 126; 26, 65-66,  231.</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как общественное отношение (как отношение классов) — 1, 221—222, 387—388, 391, 396, 425-426, 503-504, 506-507, 509—510; 7, 142—143; 15, 158—159; 16, 340; 23, 45; 26, 63—64; 27, 206-207; 36, 79.</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органическое строение его в промышленности и в сельском хозяйстве — 1, 78—82, 99— 100; 2, 223; 3, 24-25, 563; 4, 72-73, 100-101, 145; 5, 106-107, 121, 126-128; 16, 275, 279-280; 17, 251—252; 26, 67-68; 46, 24.</w:t>
      </w:r>
    </w:p>
    <w:p w:rsidR="00182580" w:rsidRDefault="00182580" w:rsidP="00182580">
      <w:pPr>
        <w:numPr>
          <w:ilvl w:val="0"/>
          <w:numId w:val="6"/>
        </w:numPr>
        <w:shd w:val="clear" w:color="auto" w:fill="FFFFFF"/>
        <w:tabs>
          <w:tab w:val="left" w:pos="264"/>
        </w:tabs>
        <w:spacing w:before="5" w:line="168" w:lineRule="exact"/>
        <w:ind w:left="264" w:right="24" w:hanging="264"/>
        <w:jc w:val="both"/>
        <w:rPr>
          <w:sz w:val="18"/>
          <w:szCs w:val="18"/>
        </w:rPr>
      </w:pPr>
      <w:r>
        <w:rPr>
          <w:sz w:val="18"/>
          <w:szCs w:val="18"/>
        </w:rPr>
        <w:t>основной и оборотный — 2, 133-135; 16, 284; 45, 209, 267.</w:t>
      </w:r>
    </w:p>
    <w:p w:rsidR="00182580" w:rsidRDefault="00182580" w:rsidP="00182580">
      <w:pPr>
        <w:numPr>
          <w:ilvl w:val="0"/>
          <w:numId w:val="6"/>
        </w:numPr>
        <w:shd w:val="clear" w:color="auto" w:fill="FFFFFF"/>
        <w:tabs>
          <w:tab w:val="left" w:pos="264"/>
        </w:tabs>
        <w:spacing w:before="5" w:line="168" w:lineRule="exact"/>
        <w:rPr>
          <w:sz w:val="18"/>
          <w:szCs w:val="18"/>
        </w:rPr>
      </w:pPr>
      <w:r>
        <w:rPr>
          <w:sz w:val="18"/>
          <w:szCs w:val="18"/>
        </w:rPr>
        <w:t>постоянный и переменный —</w:t>
      </w:r>
    </w:p>
    <w:p w:rsidR="00182580" w:rsidRDefault="00182580" w:rsidP="00182580">
      <w:pPr>
        <w:shd w:val="clear" w:color="auto" w:fill="FFFFFF"/>
        <w:tabs>
          <w:tab w:val="left" w:pos="518"/>
        </w:tabs>
        <w:spacing w:before="5" w:line="168" w:lineRule="exact"/>
        <w:ind w:left="288"/>
      </w:pPr>
      <w:r>
        <w:rPr>
          <w:spacing w:val="-4"/>
          <w:sz w:val="18"/>
          <w:szCs w:val="18"/>
        </w:rPr>
        <w:t>1,</w:t>
      </w:r>
      <w:r>
        <w:rPr>
          <w:sz w:val="18"/>
          <w:szCs w:val="18"/>
        </w:rPr>
        <w:tab/>
        <w:t>72-82, 99—100, 523—524;</w:t>
      </w:r>
    </w:p>
    <w:p w:rsidR="00182580" w:rsidRDefault="00182580" w:rsidP="00182580">
      <w:pPr>
        <w:shd w:val="clear" w:color="auto" w:fill="FFFFFF"/>
        <w:tabs>
          <w:tab w:val="left" w:pos="576"/>
        </w:tabs>
        <w:spacing w:line="168" w:lineRule="exact"/>
        <w:ind w:left="269" w:right="29"/>
        <w:jc w:val="both"/>
      </w:pPr>
      <w:r>
        <w:rPr>
          <w:sz w:val="18"/>
          <w:szCs w:val="18"/>
        </w:rPr>
        <w:t>2,</w:t>
      </w:r>
      <w:r>
        <w:rPr>
          <w:sz w:val="18"/>
          <w:szCs w:val="18"/>
        </w:rPr>
        <w:tab/>
        <w:t>130, 136, 142, 144-145,</w:t>
      </w:r>
      <w:r>
        <w:rPr>
          <w:sz w:val="18"/>
          <w:szCs w:val="18"/>
        </w:rPr>
        <w:br/>
        <w:t>147, 149, 150, 151, 155, 159,</w:t>
      </w:r>
      <w:r>
        <w:rPr>
          <w:sz w:val="18"/>
          <w:szCs w:val="18"/>
        </w:rPr>
        <w:br/>
        <w:t>166, 223; 3, 24—25, 27—28,</w:t>
      </w:r>
      <w:r>
        <w:rPr>
          <w:sz w:val="18"/>
          <w:szCs w:val="18"/>
        </w:rPr>
        <w:br/>
        <w:t>59, 563, 599; 4, 46, 51, 52,</w:t>
      </w:r>
      <w:r>
        <w:rPr>
          <w:sz w:val="18"/>
          <w:szCs w:val="18"/>
        </w:rPr>
        <w:br/>
        <w:t>70-76, 100—101; 5, 106—107,</w:t>
      </w:r>
      <w:r>
        <w:rPr>
          <w:sz w:val="18"/>
          <w:szCs w:val="18"/>
        </w:rPr>
        <w:br/>
        <w:t>121, 126-128; 6, 224; 7, 114;</w:t>
      </w:r>
      <w:r>
        <w:rPr>
          <w:sz w:val="18"/>
          <w:szCs w:val="18"/>
        </w:rPr>
        <w:br/>
        <w:t>26, 63—65, 67—68; 27, 203;</w:t>
      </w:r>
      <w:r>
        <w:rPr>
          <w:sz w:val="18"/>
          <w:szCs w:val="18"/>
        </w:rPr>
        <w:br/>
        <w:t>34,  370; 46,  24.</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превращение денег и средств производства в капитал — 1, 98-100, 173, 223, 234, 374, 381, 425, 507—510; 2, 130; 3, 26-27, 59, 158, 174, 355— 356, 358—359; 4, 106-107; 6, 286; 7, 143; 26, 63-65, 70— 71.</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рост капитала и обнищание пролетариата — 1, 98, 173, 221, 240—241; 2, 259—260; 3, 399—400; 4, 290; 5, 85; 6, 286, 290; 7, 140-143, 202; 23, 45-46; 24, 370-371; 25, 56; 26, 65-67; 27, 219, 359— 360; 31, 449-450; 32, 148— 149; 38, 84—87, 103-107.</w:t>
      </w:r>
    </w:p>
    <w:p w:rsidR="00182580" w:rsidRDefault="00182580" w:rsidP="00182580">
      <w:pPr>
        <w:numPr>
          <w:ilvl w:val="0"/>
          <w:numId w:val="6"/>
        </w:numPr>
        <w:shd w:val="clear" w:color="auto" w:fill="FFFFFF"/>
        <w:tabs>
          <w:tab w:val="left" w:pos="264"/>
        </w:tabs>
        <w:spacing w:before="5" w:line="168" w:lineRule="exact"/>
        <w:ind w:left="264" w:right="29" w:hanging="264"/>
        <w:jc w:val="both"/>
        <w:rPr>
          <w:sz w:val="18"/>
          <w:szCs w:val="18"/>
        </w:rPr>
      </w:pPr>
      <w:r>
        <w:rPr>
          <w:sz w:val="18"/>
          <w:szCs w:val="18"/>
        </w:rPr>
        <w:t xml:space="preserve">в сельском хозяйстве — 1, 240-241, 263, 387-388, 390— 391, 394-395, 472-473, 487— 491, 503-504, 506, 510, 518; 2, 130; 3, 24—25, 563; 4, 100—101, 106—107, 126—128, 145; 5, 101—104, 106, 109— 124, 126-128, </w:t>
      </w:r>
      <w:r>
        <w:rPr>
          <w:sz w:val="18"/>
          <w:szCs w:val="18"/>
          <w:lang w:val="en-US"/>
        </w:rPr>
        <w:t xml:space="preserve">231-233, </w:t>
      </w:r>
      <w:r>
        <w:rPr>
          <w:sz w:val="18"/>
          <w:szCs w:val="18"/>
        </w:rPr>
        <w:t>258;</w:t>
      </w:r>
    </w:p>
    <w:p w:rsidR="00182580" w:rsidRDefault="00182580" w:rsidP="00182580">
      <w:pPr>
        <w:numPr>
          <w:ilvl w:val="0"/>
          <w:numId w:val="6"/>
        </w:numPr>
        <w:shd w:val="clear" w:color="auto" w:fill="FFFFFF"/>
        <w:tabs>
          <w:tab w:val="left" w:pos="264"/>
        </w:tabs>
        <w:spacing w:before="5" w:line="168" w:lineRule="exact"/>
        <w:ind w:left="264" w:right="29" w:hanging="264"/>
        <w:jc w:val="both"/>
        <w:rPr>
          <w:sz w:val="18"/>
          <w:szCs w:val="18"/>
        </w:rPr>
        <w:sectPr w:rsidR="00182580">
          <w:type w:val="continuous"/>
          <w:pgSz w:w="8504" w:h="11339"/>
          <w:pgMar w:top="915" w:right="1365" w:bottom="360" w:left="1269" w:header="720" w:footer="720" w:gutter="0"/>
          <w:cols w:num="2" w:space="720" w:equalWidth="0">
            <w:col w:w="2803" w:space="326"/>
            <w:col w:w="2740"/>
          </w:cols>
          <w:noEndnote/>
        </w:sectPr>
      </w:pPr>
    </w:p>
    <w:p w:rsidR="00182580" w:rsidRDefault="00182580" w:rsidP="00182580">
      <w:pPr>
        <w:shd w:val="clear" w:color="auto" w:fill="FFFFFF"/>
        <w:spacing w:before="43"/>
      </w:pPr>
      <w:r>
        <w:rPr>
          <w:sz w:val="14"/>
          <w:szCs w:val="14"/>
        </w:rPr>
        <w:lastRenderedPageBreak/>
        <w:t>КАПИТАЛ — КАПИТАЛИЗМ</w:t>
      </w:r>
    </w:p>
    <w:p w:rsidR="00182580" w:rsidRDefault="00182580" w:rsidP="00182580">
      <w:pPr>
        <w:shd w:val="clear" w:color="auto" w:fill="FFFFFF"/>
      </w:pPr>
      <w:r>
        <w:br w:type="column"/>
      </w:r>
      <w:r>
        <w:rPr>
          <w:sz w:val="18"/>
          <w:szCs w:val="18"/>
        </w:rPr>
        <w:lastRenderedPageBreak/>
        <w:t>221</w:t>
      </w:r>
    </w:p>
    <w:p w:rsidR="00182580" w:rsidRDefault="00182580" w:rsidP="00182580">
      <w:pPr>
        <w:shd w:val="clear" w:color="auto" w:fill="FFFFFF"/>
        <w:sectPr w:rsidR="00182580">
          <w:pgSz w:w="8504" w:h="11339"/>
          <w:pgMar w:top="924" w:right="777" w:bottom="360" w:left="3383" w:header="720" w:footer="720" w:gutter="0"/>
          <w:cols w:num="2" w:space="720" w:equalWidth="0">
            <w:col w:w="1910" w:space="1714"/>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24" w:right="1252" w:bottom="360" w:left="1363" w:header="720" w:footer="720" w:gutter="0"/>
          <w:cols w:space="60"/>
          <w:noEndnote/>
        </w:sectPr>
      </w:pPr>
    </w:p>
    <w:p w:rsidR="00182580" w:rsidRDefault="00182580" w:rsidP="00182580">
      <w:pPr>
        <w:shd w:val="clear" w:color="auto" w:fill="FFFFFF"/>
        <w:spacing w:line="168" w:lineRule="exact"/>
        <w:ind w:left="360" w:right="19"/>
        <w:jc w:val="both"/>
      </w:pPr>
      <w:r>
        <w:rPr>
          <w:sz w:val="18"/>
          <w:szCs w:val="18"/>
        </w:rPr>
        <w:lastRenderedPageBreak/>
        <w:t xml:space="preserve">6, 286; 7, 109, 116; 11,286; 16, 230, 250—251, 254, 271, 273— </w:t>
      </w:r>
      <w:r>
        <w:rPr>
          <w:spacing w:val="-1"/>
          <w:sz w:val="18"/>
          <w:szCs w:val="18"/>
        </w:rPr>
        <w:t xml:space="preserve">276, 279—280, 282—284, 287— </w:t>
      </w:r>
      <w:r>
        <w:rPr>
          <w:sz w:val="18"/>
          <w:szCs w:val="18"/>
        </w:rPr>
        <w:t>288, 293—295; 20, 174; 23, 45; 26, 68—73; 27, 138, 155— 181, 184, 186, 192, 194—208, 211-212, 216, 218—222; 46, 24.</w:t>
      </w:r>
    </w:p>
    <w:p w:rsidR="00182580" w:rsidRDefault="00182580" w:rsidP="00182580">
      <w:pPr>
        <w:shd w:val="clear" w:color="auto" w:fill="FFFFFF"/>
        <w:tabs>
          <w:tab w:val="left" w:pos="341"/>
        </w:tabs>
        <w:spacing w:line="168" w:lineRule="exact"/>
        <w:ind w:left="341" w:hanging="254"/>
        <w:jc w:val="both"/>
      </w:pPr>
      <w:r>
        <w:rPr>
          <w:sz w:val="18"/>
          <w:szCs w:val="18"/>
        </w:rPr>
        <w:t>—</w:t>
      </w:r>
      <w:r>
        <w:rPr>
          <w:sz w:val="18"/>
          <w:szCs w:val="18"/>
        </w:rPr>
        <w:tab/>
        <w:t>торговый и промышленный</w:t>
      </w:r>
      <w:r>
        <w:rPr>
          <w:sz w:val="18"/>
          <w:szCs w:val="18"/>
        </w:rPr>
        <w:br/>
        <w:t>(их соотношение и превраще</w:t>
      </w:r>
      <w:r>
        <w:rPr>
          <w:sz w:val="18"/>
          <w:szCs w:val="18"/>
        </w:rPr>
        <w:softHyphen/>
        <w:t>ние первого во второй) — 1,</w:t>
      </w:r>
      <w:r>
        <w:rPr>
          <w:sz w:val="18"/>
          <w:szCs w:val="18"/>
        </w:rPr>
        <w:br/>
        <w:t>223, 391, 425-426, 459—460,-</w:t>
      </w:r>
      <w:r>
        <w:rPr>
          <w:sz w:val="18"/>
          <w:szCs w:val="18"/>
        </w:rPr>
        <w:br/>
        <w:t>490, 503-504, 506-507, 522;</w:t>
      </w:r>
      <w:r>
        <w:rPr>
          <w:sz w:val="18"/>
          <w:szCs w:val="18"/>
        </w:rPr>
        <w:br/>
        <w:t>2, 348, 387—388; 3, 69—70,</w:t>
      </w:r>
      <w:r>
        <w:rPr>
          <w:sz w:val="18"/>
          <w:szCs w:val="18"/>
        </w:rPr>
        <w:br/>
        <w:t>130, 175—179, 198—199, 270,</w:t>
      </w:r>
      <w:r>
        <w:rPr>
          <w:sz w:val="18"/>
          <w:szCs w:val="18"/>
        </w:rPr>
        <w:br/>
        <w:t>283, 339, 358—359, 366—368,</w:t>
      </w:r>
      <w:r>
        <w:rPr>
          <w:sz w:val="18"/>
          <w:szCs w:val="18"/>
        </w:rPr>
        <w:br/>
        <w:t>416, 435, 438—441, 619; 4,</w:t>
      </w:r>
      <w:r>
        <w:rPr>
          <w:sz w:val="18"/>
          <w:szCs w:val="18"/>
        </w:rPr>
        <w:br/>
        <w:t>40-41.</w:t>
      </w:r>
    </w:p>
    <w:p w:rsidR="00182580" w:rsidRDefault="00182580" w:rsidP="00182580">
      <w:pPr>
        <w:shd w:val="clear" w:color="auto" w:fill="FFFFFF"/>
        <w:spacing w:before="10" w:line="168" w:lineRule="exact"/>
        <w:ind w:left="346" w:right="29" w:firstLine="365"/>
        <w:jc w:val="both"/>
      </w:pPr>
      <w:r>
        <w:rPr>
          <w:i/>
          <w:iCs/>
          <w:sz w:val="18"/>
          <w:szCs w:val="18"/>
        </w:rPr>
        <w:t xml:space="preserve">См. также </w:t>
      </w:r>
      <w:r>
        <w:rPr>
          <w:sz w:val="18"/>
          <w:szCs w:val="18"/>
        </w:rPr>
        <w:t>Воспроизвод</w:t>
      </w:r>
      <w:r>
        <w:rPr>
          <w:sz w:val="18"/>
          <w:szCs w:val="18"/>
        </w:rPr>
        <w:softHyphen/>
        <w:t>ство капиталистическое; Им</w:t>
      </w:r>
      <w:r>
        <w:rPr>
          <w:sz w:val="18"/>
          <w:szCs w:val="18"/>
        </w:rPr>
        <w:softHyphen/>
        <w:t>периализм; Капитализм; Кре</w:t>
      </w:r>
      <w:r>
        <w:rPr>
          <w:sz w:val="18"/>
          <w:szCs w:val="18"/>
        </w:rPr>
        <w:softHyphen/>
        <w:t>дит; Накопление капитала; Первоначальное накопление капитала; Прибавочная стои</w:t>
      </w:r>
      <w:r>
        <w:rPr>
          <w:sz w:val="18"/>
          <w:szCs w:val="18"/>
        </w:rPr>
        <w:softHyphen/>
        <w:t>мость; Ростовщичество и ка</w:t>
      </w:r>
      <w:r>
        <w:rPr>
          <w:sz w:val="18"/>
          <w:szCs w:val="18"/>
        </w:rPr>
        <w:softHyphen/>
        <w:t>питал ростовщический; Фи</w:t>
      </w:r>
      <w:r>
        <w:rPr>
          <w:sz w:val="18"/>
          <w:szCs w:val="18"/>
        </w:rPr>
        <w:softHyphen/>
        <w:t>нансовый капитал и финансо</w:t>
      </w:r>
      <w:r>
        <w:rPr>
          <w:sz w:val="18"/>
          <w:szCs w:val="18"/>
        </w:rPr>
        <w:softHyphen/>
        <w:t>вая олигархия.</w:t>
      </w:r>
    </w:p>
    <w:p w:rsidR="00182580" w:rsidRDefault="00182580" w:rsidP="00182580">
      <w:pPr>
        <w:shd w:val="clear" w:color="auto" w:fill="FFFFFF"/>
        <w:spacing w:line="168" w:lineRule="exact"/>
        <w:ind w:left="341" w:right="38" w:hanging="341"/>
        <w:jc w:val="both"/>
      </w:pPr>
      <w:r>
        <w:rPr>
          <w:b/>
          <w:bCs/>
          <w:sz w:val="18"/>
          <w:szCs w:val="18"/>
        </w:rPr>
        <w:t>Капитал иностранный в России</w:t>
      </w:r>
      <w:r>
        <w:rPr>
          <w:sz w:val="18"/>
          <w:szCs w:val="18"/>
        </w:rPr>
        <w:t xml:space="preserve"> — </w:t>
      </w:r>
      <w:r>
        <w:rPr>
          <w:i/>
          <w:iCs/>
          <w:sz w:val="18"/>
          <w:szCs w:val="18"/>
        </w:rPr>
        <w:t xml:space="preserve">см. </w:t>
      </w:r>
      <w:r>
        <w:rPr>
          <w:sz w:val="18"/>
          <w:szCs w:val="18"/>
        </w:rPr>
        <w:t>Иностранный капитал в России.</w:t>
      </w:r>
    </w:p>
    <w:p w:rsidR="00182580" w:rsidRDefault="00182580" w:rsidP="00182580">
      <w:pPr>
        <w:shd w:val="clear" w:color="auto" w:fill="FFFFFF"/>
        <w:spacing w:before="5" w:line="168" w:lineRule="exact"/>
      </w:pPr>
      <w:r>
        <w:rPr>
          <w:b/>
          <w:bCs/>
          <w:sz w:val="18"/>
          <w:szCs w:val="18"/>
        </w:rPr>
        <w:t>Капитализм</w:t>
      </w:r>
    </w:p>
    <w:p w:rsidR="00182580" w:rsidRDefault="00182580" w:rsidP="00182580">
      <w:pPr>
        <w:shd w:val="clear" w:color="auto" w:fill="FFFFFF"/>
        <w:tabs>
          <w:tab w:val="left" w:pos="341"/>
        </w:tabs>
        <w:spacing w:line="168" w:lineRule="exact"/>
        <w:ind w:left="341" w:right="48" w:hanging="254"/>
        <w:jc w:val="both"/>
      </w:pPr>
      <w:r>
        <w:rPr>
          <w:sz w:val="18"/>
          <w:szCs w:val="18"/>
        </w:rPr>
        <w:t>—</w:t>
      </w:r>
      <w:r>
        <w:rPr>
          <w:sz w:val="18"/>
          <w:szCs w:val="18"/>
        </w:rPr>
        <w:tab/>
        <w:t>определение, сущность — 1,</w:t>
      </w:r>
      <w:r>
        <w:rPr>
          <w:sz w:val="18"/>
          <w:szCs w:val="18"/>
        </w:rPr>
        <w:br/>
        <w:t>87, 193, 216—218, 223, 321,</w:t>
      </w:r>
      <w:r>
        <w:rPr>
          <w:sz w:val="18"/>
          <w:szCs w:val="18"/>
        </w:rPr>
        <w:br/>
        <w:t>371—372, 396, 410, 416, 458—</w:t>
      </w:r>
      <w:r>
        <w:rPr>
          <w:sz w:val="18"/>
          <w:szCs w:val="18"/>
        </w:rPr>
        <w:br/>
        <w:t>460, 465, 497-498, 520; 2,</w:t>
      </w:r>
      <w:r>
        <w:rPr>
          <w:sz w:val="18"/>
          <w:szCs w:val="18"/>
        </w:rPr>
        <w:br/>
        <w:t>20—21, 58, 93—94, 104, 151,</w:t>
      </w:r>
      <w:r>
        <w:rPr>
          <w:sz w:val="18"/>
          <w:szCs w:val="18"/>
        </w:rPr>
        <w:br/>
        <w:t>155—156, 186—188, 197—199,</w:t>
      </w:r>
      <w:r>
        <w:rPr>
          <w:sz w:val="18"/>
          <w:szCs w:val="18"/>
        </w:rPr>
        <w:br/>
        <w:t>203, 207, 208, 210—211, 222,</w:t>
      </w:r>
      <w:r>
        <w:rPr>
          <w:sz w:val="18"/>
          <w:szCs w:val="18"/>
        </w:rPr>
        <w:br/>
        <w:t>223, 329, 403, 501; 3, 24-26,</w:t>
      </w:r>
      <w:r>
        <w:rPr>
          <w:sz w:val="18"/>
          <w:szCs w:val="18"/>
        </w:rPr>
        <w:br/>
        <w:t>45—47, 164—165, 455, 581,</w:t>
      </w:r>
      <w:r>
        <w:rPr>
          <w:sz w:val="18"/>
          <w:szCs w:val="18"/>
        </w:rPr>
        <w:br/>
        <w:t>617-618; 4, 77-78, 80-81,</w:t>
      </w:r>
      <w:r>
        <w:rPr>
          <w:sz w:val="18"/>
          <w:szCs w:val="18"/>
        </w:rPr>
        <w:br/>
      </w:r>
      <w:r>
        <w:rPr>
          <w:spacing w:val="-1"/>
          <w:sz w:val="18"/>
          <w:szCs w:val="18"/>
        </w:rPr>
        <w:t>106—107, 159—160, 182, 218—</w:t>
      </w:r>
      <w:r>
        <w:rPr>
          <w:spacing w:val="-1"/>
          <w:sz w:val="18"/>
          <w:szCs w:val="18"/>
        </w:rPr>
        <w:br/>
      </w:r>
      <w:r>
        <w:rPr>
          <w:sz w:val="18"/>
          <w:szCs w:val="18"/>
        </w:rPr>
        <w:t>219, 289; 5, 81, 160; 6, 56,</w:t>
      </w:r>
      <w:r>
        <w:rPr>
          <w:sz w:val="18"/>
          <w:szCs w:val="18"/>
        </w:rPr>
        <w:br/>
        <w:t>195—198, 203—204, 216—219,</w:t>
      </w:r>
      <w:r>
        <w:rPr>
          <w:sz w:val="18"/>
          <w:szCs w:val="18"/>
        </w:rPr>
        <w:br/>
        <w:t>223, 225, 242, 254-255, 289—</w:t>
      </w:r>
      <w:r>
        <w:rPr>
          <w:sz w:val="18"/>
          <w:szCs w:val="18"/>
        </w:rPr>
        <w:br/>
        <w:t>290, 413-415, 418-421, 427—</w:t>
      </w:r>
      <w:r>
        <w:rPr>
          <w:sz w:val="18"/>
          <w:szCs w:val="18"/>
        </w:rPr>
        <w:br/>
        <w:t>430; 7, 111; 11, 36—37; 13,</w:t>
      </w:r>
      <w:r>
        <w:rPr>
          <w:sz w:val="18"/>
          <w:szCs w:val="18"/>
        </w:rPr>
        <w:br/>
        <w:t>124; 15, 158—159; 17, 72, 443;</w:t>
      </w:r>
      <w:r>
        <w:rPr>
          <w:sz w:val="18"/>
          <w:szCs w:val="18"/>
        </w:rPr>
        <w:br/>
        <w:t>19, 331—332; 20, 65—66, 245,</w:t>
      </w:r>
      <w:r>
        <w:rPr>
          <w:sz w:val="18"/>
          <w:szCs w:val="18"/>
        </w:rPr>
        <w:br/>
        <w:t>413; 22, 136; 23, 233, 351, 434,</w:t>
      </w:r>
      <w:r>
        <w:rPr>
          <w:sz w:val="18"/>
          <w:szCs w:val="18"/>
        </w:rPr>
        <w:br/>
        <w:t>443; 24, 57, 63, 143-144,</w:t>
      </w:r>
      <w:r>
        <w:rPr>
          <w:sz w:val="18"/>
          <w:szCs w:val="18"/>
        </w:rPr>
        <w:br/>
        <w:t>369-370; 25, 44, 90; 26, 66—</w:t>
      </w:r>
    </w:p>
    <w:p w:rsidR="00182580" w:rsidRDefault="00182580" w:rsidP="00182580">
      <w:pPr>
        <w:shd w:val="clear" w:color="auto" w:fill="FFFFFF"/>
        <w:spacing w:before="5" w:line="168" w:lineRule="exact"/>
        <w:ind w:left="288"/>
        <w:jc w:val="both"/>
      </w:pPr>
      <w:r>
        <w:br w:type="column"/>
      </w:r>
      <w:r>
        <w:rPr>
          <w:sz w:val="18"/>
          <w:szCs w:val="18"/>
        </w:rPr>
        <w:lastRenderedPageBreak/>
        <w:t>67, 313—314, 353, 378; 27, 356-357, 359; 28, 107; 30, 71, 98, 118, 125, 164—165; 32, 145-148, 318-319; 33, 85, 175; 34, 168; 36, 133, 140— 141, 168-171, 436-437, 478; 37, 10, 346; 38, 84-86, 103— 107, 325, 363, 393; 39, 13—14, 78, 84, 132—133, 456—457; 40, 15, 43, 192; 43, 61—62.</w:t>
      </w:r>
    </w:p>
    <w:p w:rsidR="00182580" w:rsidRDefault="00182580" w:rsidP="00182580">
      <w:pPr>
        <w:shd w:val="clear" w:color="auto" w:fill="FFFFFF"/>
        <w:spacing w:before="5" w:line="168" w:lineRule="exact"/>
        <w:ind w:left="269" w:hanging="269"/>
        <w:jc w:val="both"/>
      </w:pPr>
      <w:r>
        <w:rPr>
          <w:i/>
          <w:iCs/>
          <w:sz w:val="18"/>
          <w:szCs w:val="18"/>
        </w:rPr>
        <w:t xml:space="preserve">— </w:t>
      </w:r>
      <w:r>
        <w:rPr>
          <w:sz w:val="18"/>
          <w:szCs w:val="18"/>
        </w:rPr>
        <w:t xml:space="preserve">абсолютное и относительное обнищание трудящихся масс — 1, 91-94, 97—98, 103— 105, 120—121, 173, 221, 240, 323—324, 461, 477; 2, 9, 59, 89-90, 106, 126, 152, 188—189, 259—260, 399; 3, 25-27, 47, 273, 277—278, 320, 325, 446, 528-529, 544-546, 584; 4, 47-49, 149, 158-160, 205-206, 208, 218—219, 239, 289-290; 5, 16, 81-82, 84— 86, 161—164, 179—180, 187— 188, 190—191, 226, 239; 6, 7, 66-67, 196-198, 203, 204, </w:t>
      </w:r>
      <w:r>
        <w:rPr>
          <w:spacing w:val="-1"/>
          <w:sz w:val="18"/>
          <w:szCs w:val="18"/>
        </w:rPr>
        <w:t xml:space="preserve">211, 225—226, 230—231, 284— </w:t>
      </w:r>
      <w:r>
        <w:rPr>
          <w:sz w:val="18"/>
          <w:szCs w:val="18"/>
        </w:rPr>
        <w:t>286, 413—415, 418—420, 428, 430; 7, 138-143, 202; 8, 181; 9, 390—392; 12, 142, 353—354; 15, 158-159; 17, 443; 20, 65— 66; 21, 466—468; 22, 221—222, 355-356; 23, 45, 94-95,136— 137, 179—181, 280; 24, 17, 370—371; 25, 56; 26, 65—67; 27, 94, 219, 252, 359—360; 28, 531; 32, 148-149; 37, 417— 418; 38, 64, 85, 104-105; 44, 305—306.</w:t>
      </w:r>
    </w:p>
    <w:p w:rsidR="00182580" w:rsidRDefault="00182580" w:rsidP="00182580">
      <w:pPr>
        <w:shd w:val="clear" w:color="auto" w:fill="FFFFFF"/>
        <w:spacing w:before="5" w:line="168" w:lineRule="exact"/>
        <w:ind w:left="259" w:right="19" w:hanging="259"/>
        <w:jc w:val="both"/>
      </w:pPr>
      <w:r>
        <w:rPr>
          <w:sz w:val="18"/>
          <w:szCs w:val="18"/>
        </w:rPr>
        <w:t>— анархия производства, кон</w:t>
      </w:r>
      <w:r>
        <w:rPr>
          <w:sz w:val="18"/>
          <w:szCs w:val="18"/>
        </w:rPr>
        <w:softHyphen/>
        <w:t>куренция и кризисы — 1, 65-66, 87, 91, 96, 99, 178, 192; 2, 127, 141, 156, 158— 164, 172, 207, 209-211, 213, 242-243, 247-249, 255-256, 260; 3, 34, 47—48, 57, 224, 249, 312, 323, 325—327, 490, 546, 584-585, 598, 620; 4, 41, 48— 49, 61, 77, 81, 147—148, 151 — 152, 158, 209—210, 291—292, 303; 5, 15—16, 81—86, 115— 116, 118—120, 123—124, 176, 297, 325; 6, 66, 197—198, 204, 224, 226, 413, 415, 419. 428,</w:t>
      </w:r>
    </w:p>
    <w:p w:rsidR="00182580" w:rsidRDefault="00182580" w:rsidP="00182580">
      <w:pPr>
        <w:shd w:val="clear" w:color="auto" w:fill="FFFFFF"/>
        <w:spacing w:before="5" w:line="168" w:lineRule="exact"/>
        <w:ind w:left="259" w:right="19" w:hanging="259"/>
        <w:jc w:val="both"/>
        <w:sectPr w:rsidR="00182580">
          <w:type w:val="continuous"/>
          <w:pgSz w:w="8504" w:h="11339"/>
          <w:pgMar w:top="924" w:right="1252" w:bottom="360" w:left="1363" w:header="720" w:footer="720" w:gutter="0"/>
          <w:cols w:num="2" w:space="720" w:equalWidth="0">
            <w:col w:w="2827" w:space="331"/>
            <w:col w:w="2731"/>
          </w:cols>
          <w:noEndnote/>
        </w:sectPr>
      </w:pPr>
    </w:p>
    <w:p w:rsidR="00182580" w:rsidRDefault="00182580" w:rsidP="00182580">
      <w:pPr>
        <w:shd w:val="clear" w:color="auto" w:fill="FFFFFF"/>
      </w:pPr>
      <w:r>
        <w:rPr>
          <w:rFonts w:ascii="Courier New" w:hAnsi="Courier New" w:cs="Courier New"/>
        </w:rPr>
        <w:lastRenderedPageBreak/>
        <w:t>222</w:t>
      </w:r>
    </w:p>
    <w:p w:rsidR="00182580" w:rsidRDefault="00182580" w:rsidP="00182580">
      <w:pPr>
        <w:shd w:val="clear" w:color="auto" w:fill="FFFFFF"/>
        <w:spacing w:before="24"/>
      </w:pPr>
      <w:r>
        <w:br w:type="column"/>
      </w:r>
      <w:r>
        <w:rPr>
          <w:rFonts w:ascii="Courier New" w:hAnsi="Courier New"/>
          <w:b/>
          <w:bCs/>
          <w:spacing w:val="-4"/>
          <w:sz w:val="16"/>
          <w:szCs w:val="16"/>
        </w:rPr>
        <w:lastRenderedPageBreak/>
        <w:t>КАПИТАЛИЗМ</w:t>
      </w:r>
    </w:p>
    <w:p w:rsidR="00182580" w:rsidRDefault="00182580" w:rsidP="00182580">
      <w:pPr>
        <w:shd w:val="clear" w:color="auto" w:fill="FFFFFF"/>
        <w:spacing w:before="24"/>
        <w:sectPr w:rsidR="00182580">
          <w:pgSz w:w="8504" w:h="11339"/>
          <w:pgMar w:top="944" w:right="3911" w:bottom="360" w:left="1218" w:header="720" w:footer="720" w:gutter="0"/>
          <w:cols w:num="2" w:space="720" w:equalWidth="0">
            <w:col w:w="720" w:space="1728"/>
            <w:col w:w="926"/>
          </w:cols>
          <w:noEndnote/>
        </w:sectPr>
      </w:pPr>
    </w:p>
    <w:p w:rsidR="00182580" w:rsidRDefault="00182580" w:rsidP="00182580">
      <w:pPr>
        <w:spacing w:before="226" w:line="1" w:lineRule="exact"/>
        <w:rPr>
          <w:sz w:val="2"/>
          <w:szCs w:val="2"/>
        </w:rPr>
      </w:pPr>
    </w:p>
    <w:p w:rsidR="00182580" w:rsidRDefault="00182580" w:rsidP="00182580">
      <w:pPr>
        <w:shd w:val="clear" w:color="auto" w:fill="FFFFFF"/>
        <w:spacing w:before="24"/>
        <w:sectPr w:rsidR="00182580">
          <w:type w:val="continuous"/>
          <w:pgSz w:w="8504" w:h="11339"/>
          <w:pgMar w:top="944" w:right="1415" w:bottom="360" w:left="1223" w:header="720" w:footer="720" w:gutter="0"/>
          <w:cols w:space="60"/>
          <w:noEndnote/>
        </w:sectPr>
      </w:pPr>
    </w:p>
    <w:p w:rsidR="00182580" w:rsidRDefault="00182580" w:rsidP="00182580">
      <w:pPr>
        <w:shd w:val="clear" w:color="auto" w:fill="FFFFFF"/>
        <w:spacing w:before="5" w:line="168" w:lineRule="exact"/>
        <w:ind w:left="284" w:hanging="284"/>
      </w:pPr>
      <w:r>
        <w:rPr>
          <w:b/>
          <w:bCs/>
          <w:sz w:val="18"/>
          <w:szCs w:val="18"/>
        </w:rPr>
        <w:lastRenderedPageBreak/>
        <w:t>Капитализм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z w:val="18"/>
          <w:szCs w:val="18"/>
        </w:rPr>
        <w:t xml:space="preserve">430; 9, 390—301; 16, 88; 17, 21—22, 117, 282, 327; 20, 245; 23, 45—46, 351; 24, 369—371; 25, 76; 26, 65-68, 231, 235, 313, 353; 27, 95, 219, 253, 311-312, 317, 323-325, 334, 335, 359, 365, 367, 375, 380, 385—386, 411, 420—421; 28, 32, 45, 47, 60, 61, 72, 134 — 135, 140—141, 149, 177, 208, </w:t>
      </w:r>
      <w:r>
        <w:rPr>
          <w:spacing w:val="-1"/>
          <w:sz w:val="18"/>
          <w:szCs w:val="18"/>
        </w:rPr>
        <w:t xml:space="preserve">311, 318, 345—346, 353—354, </w:t>
      </w:r>
      <w:r>
        <w:rPr>
          <w:sz w:val="18"/>
          <w:szCs w:val="18"/>
        </w:rPr>
        <w:t xml:space="preserve">388—389, 489—470; 30, 63, 125. 319, 344; 31, 13, 25—26; 32, 145-146, 148, 247; 33, 16-17,157; 34, 360-365, 370; 36, 150, 353; 38, 85, 104—105; 42, 112—113, 123; 43, 173. </w:t>
      </w:r>
    </w:p>
    <w:p w:rsidR="00182580" w:rsidRDefault="00182580" w:rsidP="00182580">
      <w:pPr>
        <w:shd w:val="clear" w:color="auto" w:fill="FFFFFF"/>
        <w:spacing w:line="168" w:lineRule="exact"/>
        <w:ind w:left="284" w:hanging="284"/>
        <w:jc w:val="both"/>
      </w:pPr>
      <w:r>
        <w:rPr>
          <w:sz w:val="18"/>
          <w:szCs w:val="18"/>
        </w:rPr>
        <w:t>— и внешний рынок — 1, 96— 97, 525; 2, 153—158, 247, 249, 409; 3, 30—34, 55-58, 253— 254, 266, 592—596, 619—620; 4, 44—46, 60, 70, 79, 83—86,</w:t>
      </w:r>
    </w:p>
    <w:p w:rsidR="00182580" w:rsidRDefault="00182580" w:rsidP="00182580">
      <w:pPr>
        <w:shd w:val="clear" w:color="auto" w:fill="FFFFFF"/>
        <w:tabs>
          <w:tab w:val="left" w:pos="758"/>
        </w:tabs>
        <w:spacing w:before="5" w:line="168" w:lineRule="exact"/>
        <w:ind w:left="355" w:right="19"/>
        <w:jc w:val="both"/>
      </w:pPr>
      <w:r>
        <w:rPr>
          <w:spacing w:val="-4"/>
          <w:sz w:val="18"/>
          <w:szCs w:val="18"/>
        </w:rPr>
        <w:t>209,</w:t>
      </w:r>
      <w:r>
        <w:rPr>
          <w:sz w:val="18"/>
          <w:szCs w:val="18"/>
        </w:rPr>
        <w:tab/>
        <w:t>379; 5, 82—83, 325; 6,</w:t>
      </w:r>
      <w:r>
        <w:rPr>
          <w:sz w:val="18"/>
          <w:szCs w:val="18"/>
        </w:rPr>
        <w:br/>
        <w:t>421; 7, 111—112; 25, 155; 27,</w:t>
      </w:r>
      <w:r>
        <w:rPr>
          <w:sz w:val="18"/>
          <w:szCs w:val="18"/>
        </w:rPr>
        <w:br/>
        <w:t>359, 364; 43, 171.</w:t>
      </w:r>
    </w:p>
    <w:p w:rsidR="00182580" w:rsidRDefault="00182580" w:rsidP="00182580">
      <w:pPr>
        <w:numPr>
          <w:ilvl w:val="0"/>
          <w:numId w:val="7"/>
        </w:numPr>
        <w:shd w:val="clear" w:color="auto" w:fill="FFFFFF"/>
        <w:tabs>
          <w:tab w:val="left" w:pos="365"/>
        </w:tabs>
        <w:spacing w:line="168" w:lineRule="exact"/>
        <w:ind w:left="365" w:right="10" w:hanging="269"/>
        <w:jc w:val="both"/>
        <w:rPr>
          <w:sz w:val="18"/>
          <w:szCs w:val="18"/>
        </w:rPr>
      </w:pPr>
      <w:r>
        <w:rPr>
          <w:spacing w:val="-1"/>
          <w:sz w:val="18"/>
          <w:szCs w:val="18"/>
        </w:rPr>
        <w:t xml:space="preserve">и внутренний рынок — 1, 29, </w:t>
      </w:r>
      <w:r>
        <w:rPr>
          <w:sz w:val="18"/>
          <w:szCs w:val="18"/>
        </w:rPr>
        <w:t xml:space="preserve">71—122, 224, 233, 252, 253, 255-256, 263, 490, 523; 2, 125-130, 139, 146, 149—150, 158, 191, 213, 409; 3, 21—22, 25-27, 30, 41-42, 45-46, 55-61, 63, 102—103, 146— 447, 156-159, 174, 227, 253— </w:t>
      </w:r>
      <w:r>
        <w:rPr>
          <w:spacing w:val="-1"/>
          <w:sz w:val="18"/>
          <w:szCs w:val="18"/>
        </w:rPr>
        <w:t xml:space="preserve">254, 266, 281, 309—310, 353, </w:t>
      </w:r>
      <w:r>
        <w:rPr>
          <w:sz w:val="18"/>
          <w:szCs w:val="18"/>
        </w:rPr>
        <w:t>382—383, 495, 516, 553—596, 599, 613—614; 4, 44-54, 83— 88, 142, 209, 299-300; 5, 325; 6, 254; 7, 111-112; 16, 405; 21, 382; 23, 45-46; 24, 385; 25, 155, 258—259; 26, 71, 231; 27, 140, 359, 364, 371; 28, 713; 36, 168-171.</w:t>
      </w:r>
    </w:p>
    <w:p w:rsidR="00182580" w:rsidRDefault="00182580" w:rsidP="00182580">
      <w:pPr>
        <w:numPr>
          <w:ilvl w:val="0"/>
          <w:numId w:val="7"/>
        </w:numPr>
        <w:shd w:val="clear" w:color="auto" w:fill="FFFFFF"/>
        <w:tabs>
          <w:tab w:val="left" w:pos="365"/>
        </w:tabs>
        <w:spacing w:line="168" w:lineRule="exact"/>
        <w:ind w:left="365" w:right="5" w:hanging="269"/>
        <w:jc w:val="both"/>
        <w:rPr>
          <w:sz w:val="18"/>
          <w:szCs w:val="18"/>
        </w:rPr>
      </w:pPr>
      <w:r>
        <w:rPr>
          <w:sz w:val="18"/>
          <w:szCs w:val="18"/>
        </w:rPr>
        <w:t>его возникновение и этапы развития — 1, 87—94, 172— 173, 214—215, 219, 223, 369, 458-459, 472,506-511, 520— 521; 2,  130,  179-183, 209—</w:t>
      </w:r>
    </w:p>
    <w:p w:rsidR="00182580" w:rsidRDefault="00182580" w:rsidP="00182580">
      <w:pPr>
        <w:shd w:val="clear" w:color="auto" w:fill="FFFFFF"/>
        <w:tabs>
          <w:tab w:val="left" w:pos="758"/>
        </w:tabs>
        <w:spacing w:line="168" w:lineRule="exact"/>
        <w:ind w:left="355"/>
        <w:jc w:val="both"/>
      </w:pPr>
      <w:r>
        <w:rPr>
          <w:spacing w:val="-1"/>
          <w:sz w:val="18"/>
          <w:szCs w:val="18"/>
        </w:rPr>
        <w:t>210,</w:t>
      </w:r>
      <w:r>
        <w:rPr>
          <w:sz w:val="18"/>
          <w:szCs w:val="18"/>
        </w:rPr>
        <w:tab/>
        <w:t>231, 260, 327-328, 344 —</w:t>
      </w:r>
      <w:r>
        <w:rPr>
          <w:sz w:val="18"/>
          <w:szCs w:val="18"/>
        </w:rPr>
        <w:br/>
        <w:t>345, 387—388, 390—391, 398-</w:t>
      </w:r>
      <w:r>
        <w:rPr>
          <w:sz w:val="18"/>
          <w:szCs w:val="18"/>
        </w:rPr>
        <w:br/>
        <w:t>399, 520, 549; 3, 25-26,</w:t>
      </w:r>
      <w:r>
        <w:rPr>
          <w:sz w:val="18"/>
          <w:szCs w:val="18"/>
        </w:rPr>
        <w:br/>
        <w:t>58-59, 63, 176-177, 319,</w:t>
      </w:r>
      <w:r>
        <w:rPr>
          <w:sz w:val="18"/>
          <w:szCs w:val="18"/>
        </w:rPr>
        <w:br/>
        <w:t>328—337, 352—360, 365-368,</w:t>
      </w:r>
    </w:p>
    <w:p w:rsidR="00182580" w:rsidRDefault="00182580" w:rsidP="00182580">
      <w:pPr>
        <w:shd w:val="clear" w:color="auto" w:fill="FFFFFF"/>
        <w:spacing w:line="168" w:lineRule="exact"/>
        <w:ind w:left="269"/>
        <w:jc w:val="both"/>
      </w:pPr>
      <w:r>
        <w:br w:type="column"/>
      </w:r>
      <w:r>
        <w:rPr>
          <w:spacing w:val="-1"/>
          <w:sz w:val="18"/>
          <w:szCs w:val="18"/>
        </w:rPr>
        <w:lastRenderedPageBreak/>
        <w:t xml:space="preserve">376—386, 396, 398, 431—434, </w:t>
      </w:r>
      <w:r>
        <w:rPr>
          <w:sz w:val="18"/>
          <w:szCs w:val="18"/>
        </w:rPr>
        <w:t>438-447, 455-456, 517, 536— 537, 542-552, 585-586, 617— 618; 4, 41, 84-85, 104, 128; 5,136-137,187-189; 6, 203— 204, 254-255, 314, 418, 427, 429; 7, 111; 11, 36-37; 16, 252, 273, 298, 412; 17, 25/82-</w:t>
      </w:r>
    </w:p>
    <w:p w:rsidR="00182580" w:rsidRDefault="00182580" w:rsidP="00182580">
      <w:pPr>
        <w:numPr>
          <w:ilvl w:val="0"/>
          <w:numId w:val="124"/>
        </w:numPr>
        <w:shd w:val="clear" w:color="auto" w:fill="FFFFFF"/>
        <w:tabs>
          <w:tab w:val="left" w:pos="605"/>
        </w:tabs>
        <w:spacing w:line="168" w:lineRule="exact"/>
        <w:ind w:left="264" w:right="14"/>
        <w:jc w:val="both"/>
        <w:rPr>
          <w:spacing w:val="-1"/>
          <w:sz w:val="18"/>
          <w:szCs w:val="18"/>
        </w:rPr>
      </w:pPr>
      <w:r>
        <w:rPr>
          <w:sz w:val="18"/>
          <w:szCs w:val="18"/>
        </w:rPr>
        <w:t>155—156; 23, 45—46; 24, 124; 25, 155—156, 258—259, 264; 26, 15, 28-30, 39, 59— 60, 64—67, 128, 143, 145, 161—162, 230-231, 282, 283, 313—314, 353, 363; 27, 15, 94-95, 116, 224, 301—426, 459; 28, 46; 30, 20—21, 88— 89, 154-155, 170, 281, 332, 354; 31, 49, 355. 444; 32, 83—</w:t>
      </w:r>
    </w:p>
    <w:p w:rsidR="00182580" w:rsidRDefault="00182580" w:rsidP="00182580">
      <w:pPr>
        <w:numPr>
          <w:ilvl w:val="0"/>
          <w:numId w:val="124"/>
        </w:numPr>
        <w:shd w:val="clear" w:color="auto" w:fill="FFFFFF"/>
        <w:tabs>
          <w:tab w:val="left" w:pos="605"/>
        </w:tabs>
        <w:spacing w:line="168" w:lineRule="exact"/>
        <w:ind w:left="264" w:right="14"/>
        <w:jc w:val="both"/>
        <w:rPr>
          <w:spacing w:val="-1"/>
          <w:sz w:val="18"/>
          <w:szCs w:val="18"/>
        </w:rPr>
      </w:pPr>
      <w:r>
        <w:rPr>
          <w:sz w:val="18"/>
          <w:szCs w:val="18"/>
        </w:rPr>
        <w:t xml:space="preserve">139, 145-150, 279, 284; 33, 67, 85; 34, 172; 35, 382— </w:t>
      </w:r>
      <w:r>
        <w:rPr>
          <w:sz w:val="18"/>
          <w:szCs w:val="18"/>
          <w:lang w:val="en-US"/>
        </w:rPr>
        <w:t xml:space="preserve">3S3; </w:t>
      </w:r>
      <w:r>
        <w:rPr>
          <w:sz w:val="18"/>
          <w:szCs w:val="18"/>
        </w:rPr>
        <w:t>36, 5, 6—7, 46—50, 81 — 82, 353; 37. 66—67, 177, 238— 239, 247—248; 38, 151—152, 154—155, 179, 181; 39, 71 — 72, 76, 78-79, 82-83, 115-116, 458; 41, 217—218, 426-427;   42,   284—285;   45,   371;</w:t>
      </w:r>
    </w:p>
    <w:p w:rsidR="00182580" w:rsidRDefault="00182580" w:rsidP="00182580">
      <w:pPr>
        <w:shd w:val="clear" w:color="auto" w:fill="FFFFFF"/>
        <w:tabs>
          <w:tab w:val="left" w:pos="590"/>
        </w:tabs>
        <w:spacing w:before="5" w:line="168" w:lineRule="exact"/>
        <w:ind w:left="264" w:right="29"/>
        <w:jc w:val="both"/>
      </w:pPr>
      <w:r>
        <w:rPr>
          <w:sz w:val="18"/>
          <w:szCs w:val="18"/>
        </w:rPr>
        <w:t>46,</w:t>
      </w:r>
      <w:r>
        <w:rPr>
          <w:sz w:val="18"/>
          <w:szCs w:val="18"/>
        </w:rPr>
        <w:tab/>
        <w:t>170—177; 49, 61; 54, 466,</w:t>
      </w:r>
      <w:r>
        <w:rPr>
          <w:sz w:val="18"/>
          <w:szCs w:val="18"/>
        </w:rPr>
        <w:br/>
        <w:t>482—483, 485, 487.</w:t>
      </w:r>
    </w:p>
    <w:p w:rsidR="00182580" w:rsidRDefault="00182580" w:rsidP="00182580">
      <w:pPr>
        <w:shd w:val="clear" w:color="auto" w:fill="FFFFFF"/>
        <w:spacing w:line="168" w:lineRule="exact"/>
        <w:ind w:left="264" w:right="14" w:hanging="264"/>
        <w:jc w:val="both"/>
      </w:pPr>
      <w:r>
        <w:rPr>
          <w:sz w:val="18"/>
          <w:szCs w:val="18"/>
        </w:rPr>
        <w:t>— закон стоимости — 1, 91, 96, 425; 3, 22; 4, 70; 25, 36, 45—</w:t>
      </w:r>
    </w:p>
    <w:p w:rsidR="00182580" w:rsidRDefault="00182580" w:rsidP="00182580">
      <w:pPr>
        <w:shd w:val="clear" w:color="auto" w:fill="FFFFFF"/>
        <w:tabs>
          <w:tab w:val="left" w:pos="590"/>
        </w:tabs>
        <w:spacing w:line="168" w:lineRule="exact"/>
        <w:ind w:left="264" w:right="34"/>
        <w:jc w:val="both"/>
      </w:pPr>
      <w:r>
        <w:rPr>
          <w:spacing w:val="-4"/>
          <w:sz w:val="18"/>
          <w:szCs w:val="18"/>
        </w:rPr>
        <w:t>47,</w:t>
      </w:r>
      <w:r>
        <w:rPr>
          <w:sz w:val="18"/>
          <w:szCs w:val="18"/>
        </w:rPr>
        <w:tab/>
        <w:t>49, 51—52; 26, 61-62,</w:t>
      </w:r>
      <w:r>
        <w:rPr>
          <w:sz w:val="18"/>
          <w:szCs w:val="18"/>
        </w:rPr>
        <w:br/>
        <w:t>67—68.</w:t>
      </w:r>
    </w:p>
    <w:p w:rsidR="00182580" w:rsidRDefault="00182580" w:rsidP="00182580">
      <w:pPr>
        <w:shd w:val="clear" w:color="auto" w:fill="FFFFFF"/>
        <w:spacing w:before="5" w:line="168" w:lineRule="exact"/>
        <w:ind w:left="269" w:right="14" w:hanging="269"/>
        <w:jc w:val="both"/>
      </w:pPr>
      <w:r>
        <w:rPr>
          <w:sz w:val="18"/>
          <w:szCs w:val="18"/>
        </w:rPr>
        <w:t xml:space="preserve">— законы его развития — 1, 65-66, 77-82, 87-118, 120— 121, 138, 157, 187, 325, 340; 2, 137, 151—152, 156, 170-175, 208-211. 220—226, 242-243, 327, 344-345, 388, 409, 420, 501—503; 3, 56-58, 232, 253—254, 306-307, 353, 354, 440, 490-491, 516-517, 530— 531, 541, 581, 592-593, 595, 597-598, 601, 620; 4, 17, 47— 49, 69—70, 72—73, 77—80, </w:t>
      </w:r>
      <w:r>
        <w:rPr>
          <w:spacing w:val="-1"/>
          <w:sz w:val="18"/>
          <w:szCs w:val="18"/>
        </w:rPr>
        <w:t xml:space="preserve">100—101, 144—146, 149,157— </w:t>
      </w:r>
      <w:r>
        <w:rPr>
          <w:sz w:val="18"/>
          <w:szCs w:val="18"/>
        </w:rPr>
        <w:t>162, 182, 299—300, 303; 5, 81-82; 6, 216—219; 10, 54, 196; 16, 291-295, 298-299, 318—319, 385; 17, 117, 164; 23, 45-46; 24, 124; 25, 42, 156, 268; 26, 66—68, 73—74; 27,   94-95,   218—219,   285,</w:t>
      </w:r>
    </w:p>
    <w:p w:rsidR="00182580" w:rsidRDefault="00182580" w:rsidP="00182580">
      <w:pPr>
        <w:shd w:val="clear" w:color="auto" w:fill="FFFFFF"/>
        <w:spacing w:before="5" w:line="168" w:lineRule="exact"/>
        <w:ind w:left="269" w:right="14" w:hanging="269"/>
        <w:jc w:val="both"/>
        <w:sectPr w:rsidR="00182580">
          <w:type w:val="continuous"/>
          <w:pgSz w:w="8504" w:h="11339"/>
          <w:pgMar w:top="944" w:right="1415" w:bottom="360" w:left="1223" w:header="720" w:footer="720" w:gutter="0"/>
          <w:cols w:num="2" w:space="720" w:equalWidth="0">
            <w:col w:w="2793" w:space="360"/>
            <w:col w:w="2712"/>
          </w:cols>
          <w:noEndnote/>
        </w:sectPr>
      </w:pPr>
    </w:p>
    <w:p w:rsidR="00182580" w:rsidRDefault="00182580" w:rsidP="00182580">
      <w:pPr>
        <w:shd w:val="clear" w:color="auto" w:fill="FFFFFF"/>
        <w:spacing w:before="24"/>
      </w:pPr>
      <w:r>
        <w:rPr>
          <w:rFonts w:ascii="Courier New" w:hAnsi="Courier New"/>
          <w:spacing w:val="-3"/>
          <w:sz w:val="16"/>
          <w:szCs w:val="16"/>
        </w:rPr>
        <w:lastRenderedPageBreak/>
        <w:t>КАПИТАЛИЗМ</w:t>
      </w:r>
    </w:p>
    <w:p w:rsidR="00182580" w:rsidRDefault="00182580" w:rsidP="00182580">
      <w:pPr>
        <w:shd w:val="clear" w:color="auto" w:fill="FFFFFF"/>
      </w:pPr>
      <w:r>
        <w:br w:type="column"/>
      </w:r>
      <w:r>
        <w:rPr>
          <w:rFonts w:ascii="Arial" w:hAnsi="Arial" w:cs="Arial"/>
          <w:sz w:val="18"/>
          <w:szCs w:val="18"/>
        </w:rPr>
        <w:lastRenderedPageBreak/>
        <w:t>223</w:t>
      </w:r>
    </w:p>
    <w:p w:rsidR="00182580" w:rsidRDefault="00182580" w:rsidP="00182580">
      <w:pPr>
        <w:shd w:val="clear" w:color="auto" w:fill="FFFFFF"/>
        <w:sectPr w:rsidR="00182580">
          <w:pgSz w:w="8504" w:h="11339"/>
          <w:pgMar w:top="941" w:right="755" w:bottom="360" w:left="3899" w:header="720" w:footer="720" w:gutter="0"/>
          <w:cols w:num="2" w:space="720" w:equalWidth="0">
            <w:col w:w="940" w:space="2189"/>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1" w:right="1231" w:bottom="360" w:left="1538" w:header="720" w:footer="720" w:gutter="0"/>
          <w:cols w:space="60"/>
          <w:noEndnote/>
        </w:sectPr>
      </w:pPr>
    </w:p>
    <w:p w:rsidR="00182580" w:rsidRDefault="00182580" w:rsidP="00182580">
      <w:pPr>
        <w:shd w:val="clear" w:color="auto" w:fill="FFFFFF"/>
        <w:spacing w:line="168" w:lineRule="exact"/>
        <w:ind w:left="264"/>
        <w:jc w:val="both"/>
      </w:pPr>
      <w:r>
        <w:rPr>
          <w:sz w:val="18"/>
          <w:szCs w:val="18"/>
        </w:rPr>
        <w:lastRenderedPageBreak/>
        <w:t xml:space="preserve">359—360; 30, 100, 101, 133: </w:t>
      </w:r>
      <w:r>
        <w:rPr>
          <w:spacing w:val="-1"/>
          <w:sz w:val="18"/>
          <w:szCs w:val="18"/>
        </w:rPr>
        <w:t xml:space="preserve">37, 49, 417—418; 46, 177; 48, </w:t>
      </w:r>
      <w:r>
        <w:rPr>
          <w:sz w:val="18"/>
          <w:szCs w:val="18"/>
        </w:rPr>
        <w:t>148—149.</w:t>
      </w:r>
    </w:p>
    <w:p w:rsidR="00182580" w:rsidRDefault="00182580" w:rsidP="00182580">
      <w:pPr>
        <w:shd w:val="clear" w:color="auto" w:fill="FFFFFF"/>
        <w:spacing w:before="5" w:line="168" w:lineRule="exact"/>
        <w:ind w:left="259" w:hanging="259"/>
        <w:jc w:val="both"/>
      </w:pPr>
      <w:r>
        <w:rPr>
          <w:sz w:val="18"/>
          <w:szCs w:val="18"/>
          <w:lang w:val="en-US"/>
        </w:rPr>
        <w:t xml:space="preserve">— </w:t>
      </w:r>
      <w:r>
        <w:rPr>
          <w:sz w:val="18"/>
          <w:szCs w:val="18"/>
        </w:rPr>
        <w:t xml:space="preserve">его историческая роль — 1, 81, 95, 100, 138, 172—174, </w:t>
      </w:r>
      <w:r>
        <w:rPr>
          <w:spacing w:val="-2"/>
          <w:sz w:val="18"/>
          <w:szCs w:val="18"/>
        </w:rPr>
        <w:t xml:space="preserve">177—178, 187—188, 194, 240— </w:t>
      </w:r>
      <w:r>
        <w:rPr>
          <w:sz w:val="18"/>
          <w:szCs w:val="18"/>
        </w:rPr>
        <w:t xml:space="preserve">241, 251—253, 311, 322—323, 328-329, 332, 395, 400-401, 421, 433-434, 460, 468, 514; 2, 130, 138, 147, 151, 156, </w:t>
      </w:r>
      <w:r>
        <w:rPr>
          <w:spacing w:val="-1"/>
          <w:sz w:val="18"/>
          <w:szCs w:val="18"/>
        </w:rPr>
        <w:t xml:space="preserve">164—165, 179—180, 183, 203, </w:t>
      </w:r>
      <w:r>
        <w:rPr>
          <w:sz w:val="18"/>
          <w:szCs w:val="18"/>
        </w:rPr>
        <w:t xml:space="preserve">207, 210-214, 224, 220, 230— 231. 235, 249, 260-261,344— </w:t>
      </w:r>
      <w:r>
        <w:rPr>
          <w:spacing w:val="-1"/>
          <w:sz w:val="18"/>
          <w:szCs w:val="18"/>
        </w:rPr>
        <w:t xml:space="preserve">345, 387—388, 409, 501—503, </w:t>
      </w:r>
      <w:r>
        <w:rPr>
          <w:sz w:val="18"/>
          <w:szCs w:val="18"/>
        </w:rPr>
        <w:t xml:space="preserve">541, 549; 3, 46, 48, 57, 208, 225, 241, 310-315, 323-325, 371, 382—383, 433-434, 455— 456, 493-495, 525. 541, 550— 551. 581, 597-602; 4, 49, 77— 78, 81, 149, 152, 160—162; 20, 65; 23, 169; 24, 89, 126-128, </w:t>
      </w:r>
      <w:r>
        <w:rPr>
          <w:spacing w:val="-2"/>
          <w:sz w:val="18"/>
          <w:szCs w:val="18"/>
        </w:rPr>
        <w:t xml:space="preserve">131—132, 143—144, 295; 25, </w:t>
      </w:r>
      <w:r>
        <w:rPr>
          <w:sz w:val="18"/>
          <w:szCs w:val="18"/>
        </w:rPr>
        <w:t xml:space="preserve">155—158, 235—237; 26, 73, </w:t>
      </w:r>
      <w:r>
        <w:rPr>
          <w:spacing w:val="-2"/>
          <w:sz w:val="18"/>
          <w:szCs w:val="18"/>
        </w:rPr>
        <w:t xml:space="preserve">74, 313—314; 27, 95—96, 116, </w:t>
      </w:r>
      <w:r>
        <w:rPr>
          <w:sz w:val="18"/>
          <w:szCs w:val="18"/>
        </w:rPr>
        <w:t>219-220, 420-426; 30, 116; 37, 169, 446: 39,82, 115-116; 43, 229; 48, 12-13.</w:t>
      </w:r>
    </w:p>
    <w:p w:rsidR="00182580" w:rsidRDefault="00182580" w:rsidP="00182580">
      <w:pPr>
        <w:shd w:val="clear" w:color="auto" w:fill="FFFFFF"/>
        <w:spacing w:line="168" w:lineRule="exact"/>
        <w:ind w:left="259" w:hanging="259"/>
        <w:jc w:val="both"/>
      </w:pPr>
      <w:r>
        <w:rPr>
          <w:sz w:val="18"/>
          <w:szCs w:val="18"/>
        </w:rPr>
        <w:t>— концентрация и централиза</w:t>
      </w:r>
      <w:r>
        <w:rPr>
          <w:sz w:val="18"/>
          <w:szCs w:val="18"/>
        </w:rPr>
        <w:softHyphen/>
        <w:t xml:space="preserve">ция капитала и концентрация производства — 1, 87, 95, 97— 89, 173, 177—178, 213, 217, </w:t>
      </w:r>
      <w:r>
        <w:rPr>
          <w:spacing w:val="-1"/>
          <w:sz w:val="18"/>
          <w:szCs w:val="18"/>
        </w:rPr>
        <w:t xml:space="preserve">428; 2, 89, </w:t>
      </w:r>
      <w:r w:rsidRPr="00BD66E5">
        <w:rPr>
          <w:spacing w:val="-1"/>
          <w:sz w:val="18"/>
          <w:szCs w:val="18"/>
        </w:rPr>
        <w:t>9</w:t>
      </w:r>
      <w:r>
        <w:rPr>
          <w:spacing w:val="-1"/>
          <w:sz w:val="18"/>
          <w:szCs w:val="18"/>
          <w:lang w:val="en-US"/>
        </w:rPr>
        <w:t>S</w:t>
      </w:r>
      <w:r w:rsidRPr="00BD66E5">
        <w:rPr>
          <w:spacing w:val="-1"/>
          <w:sz w:val="18"/>
          <w:szCs w:val="18"/>
        </w:rPr>
        <w:t xml:space="preserve">, </w:t>
      </w:r>
      <w:r>
        <w:rPr>
          <w:spacing w:val="-1"/>
          <w:sz w:val="18"/>
          <w:szCs w:val="18"/>
        </w:rPr>
        <w:t xml:space="preserve">260, 327—328, </w:t>
      </w:r>
      <w:r>
        <w:rPr>
          <w:sz w:val="18"/>
          <w:szCs w:val="18"/>
        </w:rPr>
        <w:t xml:space="preserve">344-345; 3, 225-226, 351, </w:t>
      </w:r>
      <w:r>
        <w:rPr>
          <w:spacing w:val="-1"/>
          <w:sz w:val="18"/>
          <w:szCs w:val="18"/>
        </w:rPr>
        <w:t xml:space="preserve">388, 493, 509—512, 515—516, 518—525, 550—551, 585—586, </w:t>
      </w:r>
      <w:r>
        <w:rPr>
          <w:sz w:val="18"/>
          <w:szCs w:val="18"/>
        </w:rPr>
        <w:t xml:space="preserve">599; 4, 126, 127, 205—206, 209-210, 291; 5, 104, 144— 145, 252-253; 6, 195-196, 203, 204, 211, 216-219, 285— </w:t>
      </w:r>
      <w:r>
        <w:rPr>
          <w:spacing w:val="-1"/>
          <w:sz w:val="18"/>
          <w:szCs w:val="18"/>
        </w:rPr>
        <w:t xml:space="preserve">286, 289, 418—419, 427—430; </w:t>
      </w:r>
      <w:r>
        <w:rPr>
          <w:sz w:val="18"/>
          <w:szCs w:val="18"/>
        </w:rPr>
        <w:t xml:space="preserve">17, 443; 22, 41-42; 23, 45— 46,185—187; 24, 64,146; 25,56; 26, 66—67, 72—73, 231, 235, 313, 377; 27, 95, 140, 224, </w:t>
      </w:r>
      <w:r>
        <w:rPr>
          <w:spacing w:val="-1"/>
          <w:sz w:val="18"/>
          <w:szCs w:val="18"/>
        </w:rPr>
        <w:t xml:space="preserve">310—344, 364—366, 372—373, </w:t>
      </w:r>
      <w:r>
        <w:rPr>
          <w:sz w:val="18"/>
          <w:szCs w:val="18"/>
        </w:rPr>
        <w:t>385, 386,  396,  407, 411, 421;</w:t>
      </w:r>
    </w:p>
    <w:p w:rsidR="00182580" w:rsidRDefault="00182580" w:rsidP="00182580">
      <w:pPr>
        <w:numPr>
          <w:ilvl w:val="0"/>
          <w:numId w:val="125"/>
        </w:numPr>
        <w:shd w:val="clear" w:color="auto" w:fill="FFFFFF"/>
        <w:tabs>
          <w:tab w:val="left" w:pos="590"/>
        </w:tabs>
        <w:spacing w:line="168" w:lineRule="exact"/>
        <w:ind w:left="269"/>
        <w:rPr>
          <w:spacing w:val="-1"/>
          <w:sz w:val="18"/>
          <w:szCs w:val="18"/>
        </w:rPr>
      </w:pPr>
      <w:r>
        <w:rPr>
          <w:sz w:val="18"/>
          <w:szCs w:val="18"/>
        </w:rPr>
        <w:t>100—101,  219,  281,  344;</w:t>
      </w:r>
    </w:p>
    <w:p w:rsidR="00182580" w:rsidRDefault="00182580" w:rsidP="00182580">
      <w:pPr>
        <w:numPr>
          <w:ilvl w:val="0"/>
          <w:numId w:val="125"/>
        </w:numPr>
        <w:shd w:val="clear" w:color="auto" w:fill="FFFFFF"/>
        <w:tabs>
          <w:tab w:val="left" w:pos="590"/>
        </w:tabs>
        <w:spacing w:line="168" w:lineRule="exact"/>
        <w:ind w:left="269" w:right="14"/>
        <w:jc w:val="both"/>
        <w:rPr>
          <w:spacing w:val="-1"/>
          <w:sz w:val="18"/>
          <w:szCs w:val="18"/>
        </w:rPr>
      </w:pPr>
      <w:r>
        <w:rPr>
          <w:sz w:val="18"/>
          <w:szCs w:val="18"/>
        </w:rPr>
        <w:t>355, 443, 449; 32, 83-84, 149; 34, 168—169, 175, 359; 35, 195; 37, 177; 38, 85-86, 104—107.</w:t>
      </w:r>
    </w:p>
    <w:p w:rsidR="00182580" w:rsidRDefault="00182580" w:rsidP="00182580">
      <w:pPr>
        <w:shd w:val="clear" w:color="auto" w:fill="FFFFFF"/>
        <w:spacing w:line="168" w:lineRule="exact"/>
        <w:ind w:left="274" w:hanging="254"/>
        <w:jc w:val="both"/>
      </w:pPr>
      <w:r>
        <w:rPr>
          <w:sz w:val="18"/>
          <w:szCs w:val="18"/>
        </w:rPr>
        <w:t>— его корни в мелком товарном производстве   —   1,   65—66,</w:t>
      </w:r>
    </w:p>
    <w:p w:rsidR="00182580" w:rsidRDefault="00182580" w:rsidP="00182580">
      <w:pPr>
        <w:shd w:val="clear" w:color="auto" w:fill="FFFFFF"/>
        <w:spacing w:before="5" w:line="168" w:lineRule="exact"/>
        <w:ind w:left="269"/>
        <w:jc w:val="both"/>
      </w:pPr>
      <w:r>
        <w:br w:type="column"/>
      </w:r>
      <w:r>
        <w:rPr>
          <w:sz w:val="18"/>
          <w:szCs w:val="18"/>
        </w:rPr>
        <w:lastRenderedPageBreak/>
        <w:t xml:space="preserve">87—94, 104—118, 217, 253, 374, 388, 393-396, 425-426, 444, 466—467, 503, 512; 2, </w:t>
      </w:r>
      <w:r>
        <w:rPr>
          <w:spacing w:val="-1"/>
          <w:sz w:val="18"/>
          <w:szCs w:val="18"/>
        </w:rPr>
        <w:t xml:space="preserve">193, 204—205, 215, 219—220, 242, 327, 340, 344—345, 382, </w:t>
      </w:r>
      <w:r>
        <w:rPr>
          <w:sz w:val="18"/>
          <w:szCs w:val="18"/>
        </w:rPr>
        <w:t xml:space="preserve">387—388, 398, 533-534, 542; 3, 25-26, 58—59, 63, 168— 168, 292-295, 331-354, 368-377, 384-388, 542-543; 5, 188; 10, 56, 58-59; 11, 36-37; 12, 265-266; 13, 17-18; 17, 25; 25, 155-156; 38, 153, 177, 179, 332, 363-364; 39, 124-125, 272, 274, 351-352, 357, 358, 408; 40, 34-35, 303—304, 320; 41, 27—28, 54—55, 100, 426—427; 42, 158—159; 43, 61—62, 137, </w:t>
      </w:r>
      <w:r>
        <w:rPr>
          <w:spacing w:val="-2"/>
          <w:sz w:val="18"/>
          <w:szCs w:val="18"/>
        </w:rPr>
        <w:t xml:space="preserve">158—159, 221—222, 229; 44, </w:t>
      </w:r>
      <w:r>
        <w:rPr>
          <w:sz w:val="18"/>
          <w:szCs w:val="18"/>
        </w:rPr>
        <w:t>41—42, 160, 163; 45, 83.</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и материальные предпосылки социализма — 1, 138, 173, </w:t>
      </w:r>
      <w:r>
        <w:rPr>
          <w:spacing w:val="-1"/>
          <w:sz w:val="18"/>
          <w:szCs w:val="18"/>
        </w:rPr>
        <w:t xml:space="preserve">174, 177—178, 187—188, 194, </w:t>
      </w:r>
      <w:r>
        <w:rPr>
          <w:sz w:val="18"/>
          <w:szCs w:val="18"/>
        </w:rPr>
        <w:t xml:space="preserve">253, 322—323, 468, 514; 2, 5, 180, 207, 208, 210—211, 236, 549—550; 4, 161—162, 182; 6, 204, 420—421; 9, 393; 10, 205, 270; 17, 17; 20, 65-66, 175, 219; 23, 94-95; 24, </w:t>
      </w:r>
      <w:r>
        <w:rPr>
          <w:spacing w:val="-1"/>
          <w:sz w:val="18"/>
          <w:szCs w:val="18"/>
        </w:rPr>
        <w:t xml:space="preserve">124, 144, 371; 25, 51, 235; 26, </w:t>
      </w:r>
      <w:r>
        <w:rPr>
          <w:sz w:val="18"/>
          <w:szCs w:val="18"/>
        </w:rPr>
        <w:t xml:space="preserve">65-67, 73-74, 282, 313-314; </w:t>
      </w:r>
      <w:r>
        <w:rPr>
          <w:spacing w:val="-2"/>
          <w:sz w:val="18"/>
          <w:szCs w:val="18"/>
        </w:rPr>
        <w:t xml:space="preserve">27, 252, 332—333, 335—336, </w:t>
      </w:r>
      <w:r>
        <w:rPr>
          <w:sz w:val="18"/>
          <w:szCs w:val="18"/>
        </w:rPr>
        <w:t>420—426; 30, 219, 278—279, 347; 31, 355, 443-444, 449-450; 32, 149, 374; 33, 43-44, 49-50, 85, 100; 34, 168, 192-</w:t>
      </w:r>
      <w:r>
        <w:rPr>
          <w:spacing w:val="-1"/>
          <w:sz w:val="18"/>
          <w:szCs w:val="18"/>
        </w:rPr>
        <w:t xml:space="preserve">193, 307—309, 312, 332—333, </w:t>
      </w:r>
      <w:r>
        <w:rPr>
          <w:sz w:val="18"/>
          <w:szCs w:val="18"/>
        </w:rPr>
        <w:t xml:space="preserve">357, 373; 35, 169-170; 36, </w:t>
      </w:r>
      <w:r>
        <w:rPr>
          <w:spacing w:val="-4"/>
          <w:sz w:val="18"/>
          <w:szCs w:val="18"/>
        </w:rPr>
        <w:t xml:space="preserve">131 — 132, 137—138, 140—141, </w:t>
      </w:r>
      <w:r>
        <w:rPr>
          <w:sz w:val="18"/>
          <w:szCs w:val="18"/>
        </w:rPr>
        <w:t>263, 310-311, 381-382, 476-477; 37, 221, 445-446; 38, 85—86, 105; 39, 14—16, 24; 43, 210—211, 213; 44, 310; 54, 483, 485.</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 xml:space="preserve">неизбежность его гибели — 1, 157, 173, 174, 177—180, 311, 385, 457—458, 468; 3, 43, 597; 4, 49. 81—82, 161—162, </w:t>
      </w:r>
      <w:r>
        <w:rPr>
          <w:spacing w:val="-1"/>
          <w:sz w:val="18"/>
          <w:szCs w:val="18"/>
        </w:rPr>
        <w:t xml:space="preserve">182, 299—303; 6, 66, 420—421; </w:t>
      </w:r>
      <w:r>
        <w:rPr>
          <w:sz w:val="18"/>
          <w:szCs w:val="18"/>
        </w:rPr>
        <w:t>7, 202; 10, 205; 17, 17, 22; 19, 197; 20, 65—66; 23, 46—47; 24, 17; 25, 42, 262, 264; 26, 66—67,   73—74,   282,   313—</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sectPr w:rsidR="00182580">
          <w:type w:val="continuous"/>
          <w:pgSz w:w="8504" w:h="11339"/>
          <w:pgMar w:top="941" w:right="1231" w:bottom="360" w:left="1538" w:header="720" w:footer="720" w:gutter="0"/>
          <w:cols w:num="2" w:space="720" w:equalWidth="0">
            <w:col w:w="2683" w:space="365"/>
            <w:col w:w="2688"/>
          </w:cols>
          <w:noEndnote/>
        </w:sectPr>
      </w:pPr>
    </w:p>
    <w:p w:rsidR="00182580" w:rsidRDefault="00182580" w:rsidP="00182580">
      <w:pPr>
        <w:shd w:val="clear" w:color="auto" w:fill="FFFFFF"/>
      </w:pPr>
      <w:r>
        <w:rPr>
          <w:rFonts w:ascii="Arial" w:hAnsi="Arial" w:cs="Arial"/>
          <w:sz w:val="18"/>
          <w:szCs w:val="18"/>
        </w:rPr>
        <w:lastRenderedPageBreak/>
        <w:t>224</w:t>
      </w:r>
    </w:p>
    <w:p w:rsidR="00182580" w:rsidRDefault="00182580" w:rsidP="00182580">
      <w:pPr>
        <w:shd w:val="clear" w:color="auto" w:fill="FFFFFF"/>
        <w:spacing w:before="53"/>
      </w:pPr>
      <w:r>
        <w:br w:type="column"/>
      </w:r>
      <w:r>
        <w:rPr>
          <w:b/>
          <w:bCs/>
          <w:sz w:val="12"/>
          <w:szCs w:val="12"/>
        </w:rPr>
        <w:lastRenderedPageBreak/>
        <w:t>КАПИТАЛИЗМ</w:t>
      </w:r>
    </w:p>
    <w:p w:rsidR="00182580" w:rsidRDefault="00182580" w:rsidP="00182580">
      <w:pPr>
        <w:shd w:val="clear" w:color="auto" w:fill="FFFFFF"/>
        <w:spacing w:before="53"/>
        <w:sectPr w:rsidR="00182580">
          <w:pgSz w:w="8504" w:h="11339"/>
          <w:pgMar w:top="941" w:right="4077" w:bottom="360" w:left="1071" w:header="720" w:footer="720" w:gutter="0"/>
          <w:cols w:num="2" w:space="720" w:equalWidth="0">
            <w:col w:w="720" w:space="1704"/>
            <w:col w:w="931"/>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41" w:right="1596" w:bottom="360" w:left="1076"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Капитализм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right="10"/>
        <w:jc w:val="both"/>
        <w:rPr>
          <w:sz w:val="18"/>
          <w:szCs w:val="18"/>
        </w:rPr>
      </w:pPr>
      <w:r>
        <w:rPr>
          <w:sz w:val="18"/>
          <w:szCs w:val="18"/>
        </w:rPr>
        <w:t xml:space="preserve">314; 27, 98, 116, 285, 425; 28, 635; 30, 211, 346; 31, 54; 32, 99, 149-150; 33, 84, 85; 36, </w:t>
      </w:r>
      <w:r>
        <w:rPr>
          <w:spacing w:val="-1"/>
          <w:sz w:val="18"/>
          <w:szCs w:val="18"/>
        </w:rPr>
        <w:t xml:space="preserve">369, 379—380, 396—397, 427— </w:t>
      </w:r>
      <w:r>
        <w:rPr>
          <w:sz w:val="18"/>
          <w:szCs w:val="18"/>
        </w:rPr>
        <w:t xml:space="preserve">428, 436-437, 439-440, 476— 478; 37, 169—170, 375—376, 379, 479; 38, 83—87, 103, 105-107; 39, 41, 84, 116; 40, 210-211; 41,86-87, 304; 42, 314-315; 44, 72, 294, 303— </w:t>
      </w:r>
      <w:r>
        <w:rPr>
          <w:spacing w:val="-2"/>
          <w:sz w:val="18"/>
          <w:szCs w:val="18"/>
        </w:rPr>
        <w:t xml:space="preserve">304, 329; 45, 147, 176—177, </w:t>
      </w:r>
      <w:r>
        <w:rPr>
          <w:sz w:val="18"/>
          <w:szCs w:val="18"/>
        </w:rPr>
        <w:t xml:space="preserve">402—404; 48, 13. </w:t>
      </w:r>
    </w:p>
    <w:p w:rsidR="00182580" w:rsidRDefault="00182580" w:rsidP="00182580">
      <w:pPr>
        <w:shd w:val="clear" w:color="auto" w:fill="FFFFFF"/>
        <w:spacing w:line="168" w:lineRule="exact"/>
        <w:ind w:left="284" w:right="10" w:hanging="284"/>
        <w:jc w:val="both"/>
      </w:pPr>
      <w:r>
        <w:rPr>
          <w:sz w:val="18"/>
          <w:szCs w:val="18"/>
        </w:rPr>
        <w:t>— и обобществление труда и производства — 1, 95—96, 163-164, 172-173, 177—178, 188, 194, 253, 322—323, 328— 329, 337—338, 410, 421, 468;</w:t>
      </w:r>
    </w:p>
    <w:p w:rsidR="00182580" w:rsidRDefault="00182580" w:rsidP="00182580">
      <w:pPr>
        <w:shd w:val="clear" w:color="auto" w:fill="FFFFFF"/>
        <w:tabs>
          <w:tab w:val="left" w:pos="590"/>
        </w:tabs>
        <w:spacing w:before="5" w:line="168" w:lineRule="exact"/>
        <w:ind w:left="355" w:right="19"/>
        <w:jc w:val="both"/>
      </w:pPr>
      <w:r>
        <w:rPr>
          <w:sz w:val="18"/>
          <w:szCs w:val="18"/>
        </w:rPr>
        <w:t>2,</w:t>
      </w:r>
      <w:r>
        <w:rPr>
          <w:sz w:val="18"/>
          <w:szCs w:val="18"/>
        </w:rPr>
        <w:tab/>
        <w:t>90—92, 139, 159, 180, 207,</w:t>
      </w:r>
      <w:r>
        <w:rPr>
          <w:sz w:val="18"/>
          <w:szCs w:val="18"/>
        </w:rPr>
        <w:br/>
        <w:t>211, 214, 236, 387—388, 409;</w:t>
      </w:r>
    </w:p>
    <w:p w:rsidR="00182580" w:rsidRDefault="00182580" w:rsidP="00182580">
      <w:pPr>
        <w:shd w:val="clear" w:color="auto" w:fill="FFFFFF"/>
        <w:tabs>
          <w:tab w:val="left" w:pos="653"/>
        </w:tabs>
        <w:spacing w:line="168" w:lineRule="exact"/>
        <w:ind w:left="355" w:right="14"/>
        <w:jc w:val="both"/>
      </w:pPr>
      <w:r>
        <w:rPr>
          <w:sz w:val="18"/>
          <w:szCs w:val="18"/>
        </w:rPr>
        <w:t>3,</w:t>
      </w:r>
      <w:r>
        <w:rPr>
          <w:sz w:val="18"/>
          <w:szCs w:val="18"/>
        </w:rPr>
        <w:tab/>
        <w:t>241. 312, 314-315, 327,</w:t>
      </w:r>
      <w:r>
        <w:rPr>
          <w:sz w:val="18"/>
          <w:szCs w:val="18"/>
        </w:rPr>
        <w:br/>
        <w:t>355, 455-456, 545, 547, 550—</w:t>
      </w:r>
      <w:r>
        <w:rPr>
          <w:sz w:val="18"/>
          <w:szCs w:val="18"/>
        </w:rPr>
        <w:br/>
        <w:t>551, 585—586, 597—599; 6,</w:t>
      </w:r>
      <w:r>
        <w:rPr>
          <w:sz w:val="18"/>
          <w:szCs w:val="18"/>
        </w:rPr>
        <w:br/>
        <w:t>203, 204, 224—225, 247, 289,</w:t>
      </w:r>
      <w:r>
        <w:rPr>
          <w:sz w:val="18"/>
          <w:szCs w:val="18"/>
        </w:rPr>
        <w:br/>
        <w:t>290, 420, 428, 430; 9, 393;</w:t>
      </w:r>
      <w:r>
        <w:rPr>
          <w:sz w:val="18"/>
          <w:szCs w:val="18"/>
        </w:rPr>
        <w:br/>
        <w:t>12, 131; 17, 443; 23, 45—46;</w:t>
      </w:r>
    </w:p>
    <w:p w:rsidR="00182580" w:rsidRDefault="00182580" w:rsidP="00182580">
      <w:pPr>
        <w:shd w:val="clear" w:color="auto" w:fill="FFFFFF"/>
        <w:tabs>
          <w:tab w:val="left" w:pos="686"/>
        </w:tabs>
        <w:spacing w:line="168" w:lineRule="exact"/>
        <w:ind w:left="355" w:right="19"/>
        <w:jc w:val="both"/>
      </w:pPr>
      <w:r>
        <w:rPr>
          <w:sz w:val="18"/>
          <w:szCs w:val="18"/>
        </w:rPr>
        <w:t>25,</w:t>
      </w:r>
      <w:r>
        <w:rPr>
          <w:sz w:val="18"/>
          <w:szCs w:val="18"/>
        </w:rPr>
        <w:tab/>
        <w:t>51; 26, 73, 74; 27, 320,</w:t>
      </w:r>
      <w:r>
        <w:rPr>
          <w:sz w:val="18"/>
          <w:szCs w:val="18"/>
        </w:rPr>
        <w:br/>
        <w:t>322, 332—333, 425; 32, 149;</w:t>
      </w:r>
      <w:r>
        <w:rPr>
          <w:sz w:val="18"/>
          <w:szCs w:val="18"/>
        </w:rPr>
        <w:br/>
        <w:t>33, 157; 36, 131-132; 37, 49.</w:t>
      </w:r>
    </w:p>
    <w:p w:rsidR="00182580" w:rsidRDefault="00182580" w:rsidP="00182580">
      <w:pPr>
        <w:shd w:val="clear" w:color="auto" w:fill="FFFFFF"/>
        <w:spacing w:before="5" w:line="168" w:lineRule="exact"/>
        <w:ind w:left="350" w:right="10" w:hanging="259"/>
        <w:jc w:val="both"/>
      </w:pPr>
      <w:r>
        <w:rPr>
          <w:sz w:val="18"/>
          <w:szCs w:val="18"/>
        </w:rPr>
        <w:t>— и общественное разделение труда — 1, 87—96, 100, 104— 118, 120—121, 152, 177—178; 2, 203, 220-223, 260, 344, 386, 387, 390—391, 494; 3, 21-24, 58, 60, 248—249, 253— 254, 335-336, 412, 427-434, 438-439, 502, 524, 543—544, 621; 4, 144—145; 24, 370— 371; 25, 47; 26, 61, 65; 33, 95—96.</w:t>
      </w:r>
    </w:p>
    <w:p w:rsidR="00182580" w:rsidRDefault="00182580" w:rsidP="00182580">
      <w:pPr>
        <w:shd w:val="clear" w:color="auto" w:fill="FFFFFF"/>
        <w:spacing w:line="168" w:lineRule="exact"/>
        <w:ind w:left="360" w:hanging="264"/>
        <w:jc w:val="both"/>
      </w:pPr>
      <w:r w:rsidRPr="00BD66E5">
        <w:rPr>
          <w:sz w:val="18"/>
          <w:szCs w:val="18"/>
        </w:rPr>
        <w:t xml:space="preserve">— </w:t>
      </w:r>
      <w:r>
        <w:rPr>
          <w:sz w:val="18"/>
          <w:szCs w:val="18"/>
        </w:rPr>
        <w:t>преимущества крупного про</w:t>
      </w:r>
      <w:r>
        <w:rPr>
          <w:sz w:val="18"/>
          <w:szCs w:val="18"/>
        </w:rPr>
        <w:softHyphen/>
        <w:t>изводства перед мелким и вы</w:t>
      </w:r>
      <w:r>
        <w:rPr>
          <w:sz w:val="18"/>
          <w:szCs w:val="18"/>
        </w:rPr>
        <w:softHyphen/>
        <w:t>теснение   мелкого — 1,   25—</w:t>
      </w:r>
    </w:p>
    <w:p w:rsidR="00182580" w:rsidRDefault="00182580" w:rsidP="00182580">
      <w:pPr>
        <w:shd w:val="clear" w:color="auto" w:fill="FFFFFF"/>
        <w:tabs>
          <w:tab w:val="left" w:pos="686"/>
        </w:tabs>
        <w:spacing w:line="168" w:lineRule="exact"/>
        <w:ind w:left="355"/>
        <w:jc w:val="both"/>
      </w:pPr>
      <w:r>
        <w:rPr>
          <w:spacing w:val="-5"/>
          <w:sz w:val="18"/>
          <w:szCs w:val="18"/>
        </w:rPr>
        <w:t>26,</w:t>
      </w:r>
      <w:r>
        <w:rPr>
          <w:sz w:val="18"/>
          <w:szCs w:val="18"/>
        </w:rPr>
        <w:tab/>
        <w:t>53-61, 63-65, 172—173,</w:t>
      </w:r>
      <w:r>
        <w:rPr>
          <w:sz w:val="18"/>
          <w:szCs w:val="18"/>
        </w:rPr>
        <w:br/>
        <w:t>210—217, 451; 2, 58, 261,</w:t>
      </w:r>
      <w:r>
        <w:rPr>
          <w:sz w:val="18"/>
          <w:szCs w:val="18"/>
        </w:rPr>
        <w:br/>
      </w:r>
      <w:r>
        <w:rPr>
          <w:spacing w:val="-1"/>
          <w:sz w:val="18"/>
          <w:szCs w:val="18"/>
        </w:rPr>
        <w:t>366—367, 371—372, 374, 381,</w:t>
      </w:r>
      <w:r>
        <w:rPr>
          <w:spacing w:val="-1"/>
          <w:sz w:val="18"/>
          <w:szCs w:val="18"/>
        </w:rPr>
        <w:br/>
      </w:r>
      <w:r>
        <w:rPr>
          <w:sz w:val="18"/>
          <w:szCs w:val="18"/>
        </w:rPr>
        <w:t>549; 3, 25—27, 58—59, 265-</w:t>
      </w:r>
      <w:r>
        <w:rPr>
          <w:sz w:val="18"/>
          <w:szCs w:val="18"/>
        </w:rPr>
        <w:br/>
        <w:t>266, 349-350, 353—356,364—</w:t>
      </w:r>
      <w:r>
        <w:rPr>
          <w:sz w:val="18"/>
          <w:szCs w:val="18"/>
        </w:rPr>
        <w:br/>
        <w:t>368, 375-376, 438-440, 544—</w:t>
      </w:r>
      <w:r>
        <w:rPr>
          <w:sz w:val="18"/>
          <w:szCs w:val="18"/>
        </w:rPr>
        <w:br/>
        <w:t>545; 4, 110-123, 182, 205—</w:t>
      </w:r>
      <w:r>
        <w:rPr>
          <w:sz w:val="18"/>
          <w:szCs w:val="18"/>
        </w:rPr>
        <w:br/>
        <w:t>206; 5, 85, 137, 157-186,</w:t>
      </w:r>
      <w:r>
        <w:rPr>
          <w:sz w:val="18"/>
          <w:szCs w:val="18"/>
        </w:rPr>
        <w:br/>
        <w:t>196-221, 223-268; 6, 196,</w:t>
      </w:r>
      <w:r>
        <w:rPr>
          <w:sz w:val="18"/>
          <w:szCs w:val="18"/>
        </w:rPr>
        <w:br/>
        <w:t>203, 211, 216—221, 223, 230,</w:t>
      </w:r>
    </w:p>
    <w:p w:rsidR="00182580" w:rsidRDefault="00182580" w:rsidP="00182580">
      <w:pPr>
        <w:shd w:val="clear" w:color="auto" w:fill="FFFFFF"/>
        <w:spacing w:before="5" w:line="168" w:lineRule="exact"/>
        <w:ind w:left="284" w:right="10"/>
        <w:jc w:val="both"/>
        <w:rPr>
          <w:sz w:val="18"/>
          <w:szCs w:val="18"/>
        </w:rPr>
      </w:pPr>
      <w:r>
        <w:br w:type="column"/>
      </w:r>
      <w:r>
        <w:rPr>
          <w:sz w:val="18"/>
          <w:szCs w:val="18"/>
        </w:rPr>
        <w:lastRenderedPageBreak/>
        <w:t xml:space="preserve">284, 287-290, 332-333, 413, 418-419, 427-430; 7, 213— 214; 17, 20-21, 443; 22, 32, 41—42; 23, 45—46; 24, 64— 65; 27, 188, 193, 223-224, 227, 310-311, 352, 365, 385; 28, 156; 30, 101; 32, 148; 34, 359; 35, 195; 38, 84-86, 104; 46, 177. </w:t>
      </w:r>
    </w:p>
    <w:p w:rsidR="00182580" w:rsidRDefault="00182580" w:rsidP="00182580">
      <w:pPr>
        <w:shd w:val="clear" w:color="auto" w:fill="FFFFFF"/>
        <w:spacing w:before="5" w:line="168" w:lineRule="exact"/>
        <w:ind w:left="284" w:right="10" w:hanging="284"/>
        <w:jc w:val="both"/>
      </w:pPr>
      <w:r>
        <w:rPr>
          <w:sz w:val="18"/>
          <w:szCs w:val="18"/>
        </w:rPr>
        <w:t>— препятствия его развитию — 1, 457-458; 2, 364-365, 419—424, 503, 534; 3, 322. 488, 524, 593, 596, 601, 628; 4, 126, 139-152; 6, 218, 331— 332; 16, 279-280, 293-294; 17, 161, 289; 21, 306-307; 24, 145-146; 25, 91—92, 156, 239; 27, 218—219.</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производство и потребление при капитализме — 1, 96, 99-102; 2, 124-141, 143— 156, 158—162, 171—172, 210; 3, 28-48, 53-54, 59, 143, 155-161, 174, 495, 508, 598-599; 4, 47-49, 67-68, 73, 76-81, 157-162, 303-304; 5, 82-84; 9, 390; 24, 369-371; 28, 216, 242, 390—391, 441, 448, 449, 450, 451, 452, 453, 454-462, 468, 555, 723, 727— 728, 732—733; 31, 449.</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и противоположность между городом и деревней — 2, 203, 223-224, 494, 501-504; 4, 91, 142—146; 5, 117, 149— 153; 7, 116; 26, 74; 38, 198; 40, 5, 108-109; 45, 367—368.</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и противоположность между умственным и физическим трудом — 33, 95—96; 35, 201-202; 39, 15.</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противоречие между общест</w:t>
      </w:r>
      <w:r>
        <w:rPr>
          <w:sz w:val="18"/>
          <w:szCs w:val="18"/>
        </w:rPr>
        <w:softHyphen/>
        <w:t>венным характером производ</w:t>
      </w:r>
      <w:r>
        <w:rPr>
          <w:sz w:val="18"/>
          <w:szCs w:val="18"/>
        </w:rPr>
        <w:softHyphen/>
        <w:t>ства и частнокапиталистиче</w:t>
      </w:r>
      <w:r>
        <w:rPr>
          <w:sz w:val="18"/>
          <w:szCs w:val="18"/>
        </w:rPr>
        <w:softHyphen/>
        <w:t>ской формой присвоения — 1, 138—139, 173, 177—179, 222, 253; 2, 159-160, 162— 165, 211; 3, 327, 598-599; 4, 77—78; 5, 83; 6, 197—198, 203-204, 290-291, 415, 420, 428, 430; 7, 141-142; 17, 443; 22, 42; 23, 46; 24, 271—272, 370-371; 27, 321, 333, 359—</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sectPr w:rsidR="00182580">
          <w:type w:val="continuous"/>
          <w:pgSz w:w="8504" w:h="11339"/>
          <w:pgMar w:top="941" w:right="1596" w:bottom="360" w:left="1076" w:header="720" w:footer="720" w:gutter="0"/>
          <w:cols w:num="2" w:space="720" w:equalWidth="0">
            <w:col w:w="2788" w:space="350"/>
            <w:col w:w="2692"/>
          </w:cols>
          <w:noEndnote/>
        </w:sectPr>
      </w:pPr>
    </w:p>
    <w:p w:rsidR="00182580" w:rsidRDefault="00182580" w:rsidP="00182580">
      <w:pPr>
        <w:shd w:val="clear" w:color="auto" w:fill="FFFFFF"/>
        <w:spacing w:before="43"/>
      </w:pPr>
      <w:r>
        <w:rPr>
          <w:b/>
          <w:bCs/>
          <w:spacing w:val="-11"/>
          <w:sz w:val="14"/>
          <w:szCs w:val="14"/>
        </w:rPr>
        <w:lastRenderedPageBreak/>
        <w:t>КАПИТАЛИЗМ</w:t>
      </w:r>
    </w:p>
    <w:p w:rsidR="00182580" w:rsidRDefault="00182580" w:rsidP="00182580">
      <w:pPr>
        <w:shd w:val="clear" w:color="auto" w:fill="FFFFFF"/>
      </w:pPr>
      <w:r>
        <w:br w:type="column"/>
      </w:r>
      <w:r>
        <w:rPr>
          <w:sz w:val="18"/>
          <w:szCs w:val="18"/>
        </w:rPr>
        <w:lastRenderedPageBreak/>
        <w:t>225</w:t>
      </w:r>
    </w:p>
    <w:p w:rsidR="00182580" w:rsidRDefault="00182580" w:rsidP="00182580">
      <w:pPr>
        <w:shd w:val="clear" w:color="auto" w:fill="FFFFFF"/>
        <w:sectPr w:rsidR="00182580">
          <w:pgSz w:w="8504" w:h="11339"/>
          <w:pgMar w:top="948" w:right="760" w:bottom="360" w:left="3890" w:header="720" w:footer="720" w:gutter="0"/>
          <w:cols w:num="2" w:space="720" w:equalWidth="0">
            <w:col w:w="936" w:space="219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8" w:right="1230" w:bottom="360" w:left="1504" w:header="720" w:footer="720" w:gutter="0"/>
          <w:cols w:space="60"/>
          <w:noEndnote/>
        </w:sectPr>
      </w:pPr>
    </w:p>
    <w:p w:rsidR="00182580" w:rsidRDefault="00182580" w:rsidP="00182580">
      <w:pPr>
        <w:shd w:val="clear" w:color="auto" w:fill="FFFFFF"/>
        <w:spacing w:line="168" w:lineRule="exact"/>
        <w:ind w:left="322"/>
        <w:jc w:val="both"/>
      </w:pPr>
      <w:r>
        <w:rPr>
          <w:sz w:val="18"/>
          <w:szCs w:val="18"/>
        </w:rPr>
        <w:lastRenderedPageBreak/>
        <w:t>360,   425;   32,   149;   38,   85, 105.</w:t>
      </w:r>
    </w:p>
    <w:p w:rsidR="00182580" w:rsidRDefault="00182580" w:rsidP="00182580">
      <w:pPr>
        <w:shd w:val="clear" w:color="auto" w:fill="FFFFFF"/>
        <w:spacing w:line="168" w:lineRule="exact"/>
        <w:ind w:left="288" w:hanging="259"/>
        <w:jc w:val="both"/>
      </w:pPr>
      <w:r w:rsidRPr="00BD66E5">
        <w:rPr>
          <w:sz w:val="18"/>
          <w:szCs w:val="18"/>
        </w:rPr>
        <w:t xml:space="preserve">— </w:t>
      </w:r>
      <w:r>
        <w:rPr>
          <w:sz w:val="18"/>
          <w:szCs w:val="18"/>
        </w:rPr>
        <w:t>противоречие между стремле</w:t>
      </w:r>
      <w:r>
        <w:rPr>
          <w:sz w:val="18"/>
          <w:szCs w:val="18"/>
        </w:rPr>
        <w:softHyphen/>
        <w:t>нием к неограниченному рас</w:t>
      </w:r>
      <w:r>
        <w:rPr>
          <w:sz w:val="18"/>
          <w:szCs w:val="18"/>
        </w:rPr>
        <w:softHyphen/>
        <w:t>ширению производства и ог</w:t>
      </w:r>
      <w:r>
        <w:rPr>
          <w:sz w:val="18"/>
          <w:szCs w:val="18"/>
        </w:rPr>
        <w:softHyphen/>
        <w:t>раниченностью платежеспо</w:t>
      </w:r>
      <w:r>
        <w:rPr>
          <w:sz w:val="18"/>
          <w:szCs w:val="18"/>
        </w:rPr>
        <w:softHyphen/>
        <w:t xml:space="preserve">собного спроса трудящихся масс - 3, 46-48, 592; 4, 47— </w:t>
      </w:r>
      <w:r>
        <w:rPr>
          <w:spacing w:val="-1"/>
          <w:sz w:val="18"/>
          <w:szCs w:val="18"/>
        </w:rPr>
        <w:t xml:space="preserve">49, 72—73, 76—78, 80—81, </w:t>
      </w:r>
      <w:r>
        <w:rPr>
          <w:sz w:val="18"/>
          <w:szCs w:val="18"/>
        </w:rPr>
        <w:t>157-162, 300-303; 5, 83-85; 6, 223-224, 415, 419, 428, 430; 9, 390; 21, 466-468; 23, 351; 24, 17; 38, 85, 104-105.</w:t>
      </w:r>
    </w:p>
    <w:p w:rsidR="00182580" w:rsidRDefault="00182580" w:rsidP="00182580">
      <w:pPr>
        <w:shd w:val="clear" w:color="auto" w:fill="FFFFFF"/>
        <w:spacing w:line="168" w:lineRule="exact"/>
        <w:ind w:left="284" w:right="10" w:hanging="284"/>
        <w:jc w:val="both"/>
      </w:pPr>
      <w:r>
        <w:rPr>
          <w:sz w:val="18"/>
          <w:szCs w:val="18"/>
        </w:rPr>
        <w:t xml:space="preserve">— противоречие между трудом и капиталом— 1, 138—139, 217, 422, 425-426, 459-460, </w:t>
      </w:r>
      <w:r>
        <w:rPr>
          <w:spacing w:val="-1"/>
          <w:sz w:val="18"/>
          <w:szCs w:val="18"/>
        </w:rPr>
        <w:t xml:space="preserve">503—504; 2, 58—60, 89—90, 93—94, 98—99, 189, 259—260; </w:t>
      </w:r>
      <w:r>
        <w:rPr>
          <w:sz w:val="18"/>
          <w:szCs w:val="18"/>
        </w:rPr>
        <w:t>3. 434-436, 444-445, 544— 545; 4, 182, 219, 288-298; 6, 200, 203—204, 223-225, 249-</w:t>
      </w:r>
      <w:r>
        <w:rPr>
          <w:spacing w:val="-1"/>
          <w:sz w:val="18"/>
          <w:szCs w:val="18"/>
        </w:rPr>
        <w:t xml:space="preserve">250, 403, 413—415, 419—421, </w:t>
      </w:r>
      <w:r>
        <w:rPr>
          <w:sz w:val="18"/>
          <w:szCs w:val="18"/>
        </w:rPr>
        <w:t>427-430; 7, 44, 45, 140-142, 144, 320; 8, 181; 9, 174-175, 390-391; 10, 196—197; 11, 282; 12, 96, 103-104, 142; 15, 331: 16, 125; 17, 114, 192, 327; 19, 197, 422; 20, 245; 21, 466-468; 22, 153-154, 355—356; 23, 45—46, 180— 181; 24, 10, 370, 371; 25, 56— 57, 76; 26, 66-67; 27, 94; 32, 148-149; 33, 40-41; 36, 145; 37, 10, 255; 38, 84-85, 103—    105; 41, 108, 311.</w:t>
      </w:r>
    </w:p>
    <w:p w:rsidR="00182580" w:rsidRDefault="00182580" w:rsidP="00182580">
      <w:pPr>
        <w:shd w:val="clear" w:color="auto" w:fill="FFFFFF"/>
        <w:spacing w:before="5" w:line="168" w:lineRule="exact"/>
        <w:ind w:left="269" w:right="29" w:hanging="259"/>
        <w:jc w:val="both"/>
      </w:pPr>
      <w:r>
        <w:rPr>
          <w:sz w:val="18"/>
          <w:szCs w:val="18"/>
        </w:rPr>
        <w:t>— его развитие в колониальных и зависимых странах — 23, 290—291; 25, 261—263; 27, 94, 304-305, 361-362, 381 — 382, 394-395; 28, 91; 30, 35, 132; 45, 402—403; 48, 12-13.</w:t>
      </w:r>
    </w:p>
    <w:p w:rsidR="00182580" w:rsidRDefault="00182580" w:rsidP="00182580">
      <w:pPr>
        <w:shd w:val="clear" w:color="auto" w:fill="FFFFFF"/>
        <w:spacing w:line="168" w:lineRule="exact"/>
        <w:ind w:left="259" w:right="38" w:hanging="259"/>
        <w:jc w:val="both"/>
      </w:pPr>
      <w:r>
        <w:rPr>
          <w:sz w:val="18"/>
          <w:szCs w:val="18"/>
        </w:rPr>
        <w:t xml:space="preserve">— разложение хозяйств мелких производителей — 1, 35, 87, 91, 97—98, 103—118, 120— </w:t>
      </w:r>
      <w:r>
        <w:rPr>
          <w:spacing w:val="-1"/>
          <w:sz w:val="18"/>
          <w:szCs w:val="18"/>
        </w:rPr>
        <w:t xml:space="preserve">122, 172—173, 222—223, 262, 367—368, 374, 381, 387—388, 425—426, 451, 452, 502—503, </w:t>
      </w:r>
      <w:r>
        <w:rPr>
          <w:sz w:val="18"/>
          <w:szCs w:val="18"/>
        </w:rPr>
        <w:t xml:space="preserve">513, 523; 2, 88-90, 93, 125, </w:t>
      </w:r>
      <w:r>
        <w:rPr>
          <w:spacing w:val="-1"/>
          <w:sz w:val="18"/>
          <w:szCs w:val="18"/>
        </w:rPr>
        <w:t xml:space="preserve">172—173, 215, 219—220, 247, </w:t>
      </w:r>
      <w:r>
        <w:rPr>
          <w:sz w:val="18"/>
          <w:szCs w:val="18"/>
        </w:rPr>
        <w:t>548; 3, 25—27, 165—180, 585-586; 4, 84, 103, 205-206, 290; 5, 187-189, 241-243; 6, 195, 203, 211, 216-221, 223,</w:t>
      </w:r>
    </w:p>
    <w:p w:rsidR="00182580" w:rsidRDefault="00182580" w:rsidP="00182580">
      <w:pPr>
        <w:shd w:val="clear" w:color="auto" w:fill="FFFFFF"/>
        <w:spacing w:before="10" w:line="168" w:lineRule="exact"/>
        <w:ind w:left="302"/>
        <w:jc w:val="both"/>
      </w:pPr>
      <w:r>
        <w:br w:type="column"/>
      </w:r>
      <w:r>
        <w:rPr>
          <w:spacing w:val="-2"/>
          <w:sz w:val="18"/>
          <w:szCs w:val="18"/>
        </w:rPr>
        <w:lastRenderedPageBreak/>
        <w:t xml:space="preserve">226, 284—285, 418—419. 427— </w:t>
      </w:r>
      <w:r>
        <w:rPr>
          <w:sz w:val="18"/>
          <w:szCs w:val="18"/>
        </w:rPr>
        <w:t>430; 9, 391; 12, 353—354; 16, 385; 17, 20—21, 25; 19, 343; 20, 40; 22, 41-42, 116; 23, 45—46; 24, 65; 25, 21, 56; 32, 148—149; 38, 84—85, 104—105:</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рост внешней торговли — 2, 98; 3, 56; 5, 82—83; 27, 359.</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рост и обострение противоре</w:t>
      </w:r>
      <w:r>
        <w:rPr>
          <w:sz w:val="18"/>
          <w:szCs w:val="18"/>
        </w:rPr>
        <w:softHyphen/>
        <w:t xml:space="preserve">чий капитализма — 1, 100— 101,173, 372, 416, 468-469; 2, 129-130, 152, 155-156, </w:t>
      </w:r>
      <w:r>
        <w:rPr>
          <w:spacing w:val="-1"/>
          <w:sz w:val="18"/>
          <w:szCs w:val="18"/>
        </w:rPr>
        <w:t xml:space="preserve">164—165, 170, 174—175, 180. </w:t>
      </w:r>
      <w:r>
        <w:rPr>
          <w:spacing w:val="-2"/>
          <w:sz w:val="18"/>
          <w:szCs w:val="18"/>
        </w:rPr>
        <w:t xml:space="preserve">207, 209—211, 213, 214, 222— </w:t>
      </w:r>
      <w:r>
        <w:rPr>
          <w:spacing w:val="-1"/>
          <w:sz w:val="18"/>
          <w:szCs w:val="18"/>
        </w:rPr>
        <w:t xml:space="preserve">223, 226—227, 247, 253—254, </w:t>
      </w:r>
      <w:r>
        <w:rPr>
          <w:sz w:val="18"/>
          <w:szCs w:val="18"/>
        </w:rPr>
        <w:t>261; 3, 48, 164-165, 383, 455, 597—600; 4, 46—48, 70, 76— 78, 80—81, 149, 157—162, 219, 289-291; 5, 188; 6, 7, 66—67, 197, 203—204, 216, 217, 290—291, 404, 413-415, 418—421, 427—430; 7, 140— 142; 8, 181; 9, 390-393; 15, 158-159, 331; 16, 88, 125; 17, 21—22, 327, 443; 19, 197, 421-422; 20, 65-66; 22, 116; 23, 45-47, 94-95; 24. 16-17; 25, 244, 264; 26, 41; 27, 95, 219, 304-305, 321-322, 380, 386, 392, 415, 422, 429; 30, 319; 32, 148—149; 36, 477-478; 37, 255-256; 38, 85-87, 105-107; 39, 115-116; 40, 241—242; 41, 202; 44, 305-306; 46, 177.</w:t>
      </w:r>
    </w:p>
    <w:p w:rsidR="00182580" w:rsidRDefault="00182580" w:rsidP="00182580">
      <w:pPr>
        <w:numPr>
          <w:ilvl w:val="0"/>
          <w:numId w:val="4"/>
        </w:numPr>
        <w:shd w:val="clear" w:color="auto" w:fill="FFFFFF"/>
        <w:tabs>
          <w:tab w:val="left" w:pos="254"/>
        </w:tabs>
        <w:spacing w:before="5" w:line="168" w:lineRule="exact"/>
        <w:ind w:left="254" w:right="62" w:hanging="254"/>
        <w:jc w:val="both"/>
        <w:rPr>
          <w:sz w:val="18"/>
          <w:szCs w:val="18"/>
        </w:rPr>
      </w:pPr>
      <w:r>
        <w:rPr>
          <w:sz w:val="18"/>
          <w:szCs w:val="18"/>
        </w:rPr>
        <w:t xml:space="preserve">и сельское хозяйство — </w:t>
      </w:r>
      <w:r>
        <w:rPr>
          <w:i/>
          <w:iCs/>
          <w:sz w:val="18"/>
          <w:szCs w:val="18"/>
        </w:rPr>
        <w:t xml:space="preserve">см. </w:t>
      </w:r>
      <w:r>
        <w:rPr>
          <w:sz w:val="18"/>
          <w:szCs w:val="18"/>
        </w:rPr>
        <w:t>Аграрный вопрос (теория).</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pPr>
      <w:r>
        <w:rPr>
          <w:sz w:val="18"/>
          <w:szCs w:val="18"/>
        </w:rPr>
        <w:t>формирование и рост про</w:t>
      </w:r>
      <w:r>
        <w:rPr>
          <w:sz w:val="18"/>
          <w:szCs w:val="18"/>
        </w:rPr>
        <w:softHyphen/>
        <w:t>мышленного пролетариата — 1, 173, 187, 194, 251, 322— 323, 329, 388, 460; 2, 5, 6, 91—93, 125, 180, 548; 3, 241, 450, 533-534, 538-540, 547-548, 563-566, 583; 5, 162— 163, 189—190, 220—221; 6, 204, 404, 418—419, 427—430; 7, 111; 16, 125, 285, 385; 17, 113, 135; 19, 197, 422; 20, 40— 41; 22, 120; 23, 45-46, 364; 25, 156, 235-237, 244; 26, 66-67,   156-157;   36,    213;</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sectPr w:rsidR="00182580">
          <w:type w:val="continuous"/>
          <w:pgSz w:w="8504" w:h="11339"/>
          <w:pgMar w:top="948" w:right="1230" w:bottom="360" w:left="1504" w:header="720" w:footer="720" w:gutter="0"/>
          <w:cols w:num="2" w:space="720" w:equalWidth="0">
            <w:col w:w="2688" w:space="336"/>
            <w:col w:w="2745"/>
          </w:cols>
          <w:noEndnote/>
        </w:sectPr>
      </w:pPr>
    </w:p>
    <w:p w:rsidR="00182580" w:rsidRDefault="00182580" w:rsidP="00182580">
      <w:pPr>
        <w:shd w:val="clear" w:color="auto" w:fill="FFFFFF"/>
        <w:tabs>
          <w:tab w:val="left" w:pos="2040"/>
        </w:tabs>
        <w:spacing w:after="254"/>
        <w:ind w:left="14"/>
      </w:pPr>
      <w:r>
        <w:rPr>
          <w:b/>
          <w:bCs/>
          <w:sz w:val="14"/>
          <w:szCs w:val="14"/>
        </w:rPr>
        <w:lastRenderedPageBreak/>
        <w:t>226</w:t>
      </w:r>
      <w:r>
        <w:rPr>
          <w:rFonts w:ascii="Arial" w:cs="Arial"/>
          <w:b/>
          <w:bCs/>
          <w:sz w:val="14"/>
          <w:szCs w:val="14"/>
        </w:rPr>
        <w:tab/>
      </w:r>
      <w:r>
        <w:rPr>
          <w:b/>
          <w:bCs/>
          <w:spacing w:val="-7"/>
          <w:sz w:val="14"/>
          <w:szCs w:val="14"/>
        </w:rPr>
        <w:t>КАПИТАЛИЗМ  В  РОССИИ</w:t>
      </w:r>
    </w:p>
    <w:p w:rsidR="00182580" w:rsidRDefault="00182580" w:rsidP="00182580">
      <w:pPr>
        <w:shd w:val="clear" w:color="auto" w:fill="FFFFFF"/>
        <w:tabs>
          <w:tab w:val="left" w:pos="2040"/>
        </w:tabs>
        <w:spacing w:after="254"/>
        <w:ind w:left="14"/>
        <w:sectPr w:rsidR="00182580">
          <w:pgSz w:w="8504" w:h="11339"/>
          <w:pgMar w:top="961" w:right="1561" w:bottom="360" w:left="1062" w:header="720" w:footer="720" w:gutter="0"/>
          <w:cols w:space="60"/>
          <w:noEndnote/>
        </w:sectPr>
      </w:pPr>
    </w:p>
    <w:p w:rsidR="00182580" w:rsidRDefault="00182580" w:rsidP="00182580">
      <w:pPr>
        <w:shd w:val="clear" w:color="auto" w:fill="FFFFFF"/>
        <w:spacing w:line="168" w:lineRule="exact"/>
        <w:ind w:left="14"/>
      </w:pPr>
      <w:r>
        <w:rPr>
          <w:b/>
          <w:bCs/>
          <w:sz w:val="18"/>
          <w:szCs w:val="18"/>
        </w:rPr>
        <w:lastRenderedPageBreak/>
        <w:t>Капитализм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jc w:val="both"/>
      </w:pPr>
      <w:r>
        <w:rPr>
          <w:sz w:val="18"/>
          <w:szCs w:val="18"/>
        </w:rPr>
        <w:t>37,169, 177, 202, 498; 40,14— 15, 241, 310, 317-319. — цель производства — 1, 524— 525; 2, 198—199, 201; 3, 29-30, 46-47; 4, 78; 24, 370-371; 39, 132-133; 41, 178.</w:t>
      </w:r>
    </w:p>
    <w:p w:rsidR="00182580" w:rsidRDefault="00182580" w:rsidP="00182580">
      <w:pPr>
        <w:shd w:val="clear" w:color="auto" w:fill="FFFFFF"/>
        <w:spacing w:line="168" w:lineRule="exact"/>
        <w:ind w:left="355" w:firstLine="365"/>
        <w:jc w:val="both"/>
      </w:pPr>
      <w:r>
        <w:rPr>
          <w:i/>
          <w:iCs/>
          <w:sz w:val="18"/>
          <w:szCs w:val="18"/>
        </w:rPr>
        <w:t xml:space="preserve">См. также </w:t>
      </w:r>
      <w:r>
        <w:rPr>
          <w:sz w:val="18"/>
          <w:szCs w:val="18"/>
        </w:rPr>
        <w:t>Банки — в эпоху домонополистического капитализма; Воспроизводст</w:t>
      </w:r>
      <w:r>
        <w:rPr>
          <w:sz w:val="18"/>
          <w:szCs w:val="18"/>
        </w:rPr>
        <w:softHyphen/>
        <w:t>во капиталистическое; Им</w:t>
      </w:r>
      <w:r>
        <w:rPr>
          <w:sz w:val="18"/>
          <w:szCs w:val="18"/>
        </w:rPr>
        <w:softHyphen/>
        <w:t>периализм; Капитализм в России; Классы и классовая борьба в капиталистическом обществе; Конкуренция капи</w:t>
      </w:r>
      <w:r>
        <w:rPr>
          <w:sz w:val="18"/>
          <w:szCs w:val="18"/>
        </w:rPr>
        <w:softHyphen/>
        <w:t>талистическая; Кризисы эко</w:t>
      </w:r>
      <w:r>
        <w:rPr>
          <w:sz w:val="18"/>
          <w:szCs w:val="18"/>
        </w:rPr>
        <w:softHyphen/>
        <w:t>номические; Первоначальное накопление капитала; Пере</w:t>
      </w:r>
      <w:r>
        <w:rPr>
          <w:sz w:val="18"/>
          <w:szCs w:val="18"/>
        </w:rPr>
        <w:softHyphen/>
        <w:t>производство капиталистиче</w:t>
      </w:r>
      <w:r>
        <w:rPr>
          <w:sz w:val="18"/>
          <w:szCs w:val="18"/>
        </w:rPr>
        <w:softHyphen/>
      </w:r>
      <w:r>
        <w:rPr>
          <w:spacing w:val="-1"/>
          <w:sz w:val="18"/>
          <w:szCs w:val="18"/>
        </w:rPr>
        <w:t>ское; Собственность — капита</w:t>
      </w:r>
      <w:r>
        <w:rPr>
          <w:spacing w:val="-1"/>
          <w:sz w:val="18"/>
          <w:szCs w:val="18"/>
        </w:rPr>
        <w:softHyphen/>
      </w:r>
      <w:r>
        <w:rPr>
          <w:sz w:val="18"/>
          <w:szCs w:val="18"/>
        </w:rPr>
        <w:t>листическая; Труд при капи</w:t>
      </w:r>
      <w:r>
        <w:rPr>
          <w:sz w:val="18"/>
          <w:szCs w:val="18"/>
        </w:rPr>
        <w:softHyphen/>
        <w:t>тализме; Финансовый капи</w:t>
      </w:r>
      <w:r>
        <w:rPr>
          <w:sz w:val="18"/>
          <w:szCs w:val="18"/>
        </w:rPr>
        <w:softHyphen/>
        <w:t>тал и финансовая олигархия.</w:t>
      </w:r>
    </w:p>
    <w:p w:rsidR="00182580" w:rsidRDefault="00182580" w:rsidP="00182580">
      <w:pPr>
        <w:shd w:val="clear" w:color="auto" w:fill="FFFFFF"/>
        <w:spacing w:line="168" w:lineRule="exact"/>
        <w:ind w:left="82" w:right="10" w:hanging="82"/>
        <w:jc w:val="both"/>
        <w:rPr>
          <w:b/>
          <w:bCs/>
          <w:sz w:val="18"/>
          <w:szCs w:val="18"/>
        </w:rPr>
      </w:pPr>
      <w:r>
        <w:rPr>
          <w:b/>
          <w:bCs/>
          <w:sz w:val="18"/>
          <w:szCs w:val="18"/>
        </w:rPr>
        <w:t xml:space="preserve">Капитализм в России </w:t>
      </w:r>
    </w:p>
    <w:p w:rsidR="00182580" w:rsidRDefault="00182580" w:rsidP="00182580">
      <w:pPr>
        <w:shd w:val="clear" w:color="auto" w:fill="FFFFFF"/>
        <w:spacing w:line="168" w:lineRule="exact"/>
        <w:ind w:left="284" w:right="10" w:hanging="284"/>
        <w:jc w:val="both"/>
        <w:rPr>
          <w:sz w:val="18"/>
          <w:szCs w:val="18"/>
        </w:rPr>
      </w:pPr>
      <w:r>
        <w:rPr>
          <w:i/>
          <w:iCs/>
          <w:sz w:val="18"/>
          <w:szCs w:val="18"/>
        </w:rPr>
        <w:t xml:space="preserve">— </w:t>
      </w:r>
      <w:r>
        <w:rPr>
          <w:sz w:val="18"/>
          <w:szCs w:val="18"/>
        </w:rPr>
        <w:t xml:space="preserve">домашняя промышленность и ремесло — 1, 104—105, 210— </w:t>
      </w:r>
      <w:r>
        <w:rPr>
          <w:spacing w:val="-2"/>
          <w:sz w:val="18"/>
          <w:szCs w:val="18"/>
        </w:rPr>
        <w:t xml:space="preserve">215, 221, 223, 329, 425—426, </w:t>
      </w:r>
      <w:r>
        <w:rPr>
          <w:sz w:val="18"/>
          <w:szCs w:val="18"/>
        </w:rPr>
        <w:t xml:space="preserve">447-448, 459; 2, 58, 87— 88, 321—322, 323—328, 329, </w:t>
      </w:r>
      <w:r>
        <w:rPr>
          <w:spacing w:val="-1"/>
          <w:sz w:val="18"/>
          <w:szCs w:val="18"/>
        </w:rPr>
        <w:t xml:space="preserve">343—344, 399—400, 402—403, </w:t>
      </w:r>
      <w:r>
        <w:rPr>
          <w:sz w:val="18"/>
          <w:szCs w:val="18"/>
        </w:rPr>
        <w:t xml:space="preserve">409, 411, 424; 3, 328-331, 335-353, 378-379; 4, 23-24; 6, 203. </w:t>
      </w:r>
    </w:p>
    <w:p w:rsidR="00182580" w:rsidRDefault="00182580" w:rsidP="00182580">
      <w:pPr>
        <w:shd w:val="clear" w:color="auto" w:fill="FFFFFF"/>
        <w:spacing w:line="168" w:lineRule="exact"/>
        <w:ind w:left="284" w:right="10" w:hanging="284"/>
        <w:jc w:val="both"/>
        <w:rPr>
          <w:sz w:val="18"/>
          <w:szCs w:val="18"/>
        </w:rPr>
      </w:pPr>
      <w:r>
        <w:rPr>
          <w:sz w:val="18"/>
          <w:szCs w:val="18"/>
        </w:rPr>
        <w:t>— и железнодорожное строи</w:t>
      </w:r>
      <w:r>
        <w:rPr>
          <w:sz w:val="18"/>
          <w:szCs w:val="18"/>
        </w:rPr>
        <w:softHyphen/>
        <w:t xml:space="preserve">тельство — 1, 216, 323, 324; 2, 88, 173, 465-466; 3, 260, 280, 301, 304-307, 407, 494, 525— 526, 549, 553—554; 4, 380— 382; 5, 81-84, 90, 325-326* 6, 258—259, 260-261; 17, 443; 20, 39, 141; 27, 395— 396; 28, 463, 465, 466, 483— 484, 674, 680. </w:t>
      </w:r>
    </w:p>
    <w:p w:rsidR="00182580" w:rsidRDefault="00182580" w:rsidP="00182580">
      <w:pPr>
        <w:shd w:val="clear" w:color="auto" w:fill="FFFFFF"/>
        <w:spacing w:line="168" w:lineRule="exact"/>
        <w:ind w:left="284" w:right="10" w:hanging="284"/>
        <w:jc w:val="both"/>
      </w:pPr>
      <w:r>
        <w:rPr>
          <w:sz w:val="18"/>
          <w:szCs w:val="18"/>
        </w:rPr>
        <w:t>— зависимость его от иностран</w:t>
      </w:r>
      <w:r>
        <w:rPr>
          <w:sz w:val="18"/>
          <w:szCs w:val="18"/>
        </w:rPr>
        <w:softHyphen/>
        <w:t xml:space="preserve">ного капитала — 2, 98; 3, 488-489; 6, 260; 9, 113—114, 133, 372—379; 14, 178; 21, 366-367; 24, 5; 25, 5-6, 261; 27, 328, 348—350, 361—363, 366, 367, 368, 395—396; 31, 15, 21, 31, 50, 72-73, 159— 160, 261, </w:t>
      </w:r>
      <w:r w:rsidRPr="00BD66E5">
        <w:rPr>
          <w:sz w:val="18"/>
          <w:szCs w:val="18"/>
        </w:rPr>
        <w:t xml:space="preserve">312, </w:t>
      </w:r>
      <w:r>
        <w:rPr>
          <w:sz w:val="18"/>
          <w:szCs w:val="18"/>
        </w:rPr>
        <w:t>347-348.</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9"/>
        </w:tabs>
        <w:spacing w:line="168" w:lineRule="exact"/>
        <w:ind w:left="264" w:hanging="259"/>
        <w:jc w:val="both"/>
        <w:rPr>
          <w:sz w:val="18"/>
          <w:szCs w:val="18"/>
        </w:rPr>
      </w:pPr>
      <w:r>
        <w:rPr>
          <w:sz w:val="18"/>
          <w:szCs w:val="18"/>
        </w:rPr>
        <w:t>значение для его развития буржуазно - демократической революции и разрешения аг</w:t>
      </w:r>
      <w:r>
        <w:rPr>
          <w:sz w:val="18"/>
          <w:szCs w:val="18"/>
        </w:rPr>
        <w:softHyphen/>
        <w:t xml:space="preserve">рарного вопроса — 1, 258; 3, 14-16; 4, 227—228; 6, 314— 316, 330-332, 347; 8, 458, 462; 10, 48-49; 11, 35-38, 44-45, 74—75, 283-284; 12, 41, 134, 242-243, 253-254, 364—365; 14, 13—14; 15, 64— 65, 76, 82—83, 137 — 139, 159, 204—205, 226 — 227, 331, 339-340; 16, 125, 142-144, </w:t>
      </w:r>
      <w:r>
        <w:rPr>
          <w:spacing w:val="-1"/>
          <w:sz w:val="18"/>
          <w:szCs w:val="18"/>
        </w:rPr>
        <w:t xml:space="preserve">213—219, 257—258, 269—270, </w:t>
      </w:r>
      <w:r>
        <w:rPr>
          <w:sz w:val="18"/>
          <w:szCs w:val="18"/>
        </w:rPr>
        <w:t>300—301, 324—325, 383—384, 392, 403-407, 416-418, 423— 424; 17,29-32,65, 119, 273— 275, 310, 325-326; 19, 134— 136, 140-141, 177-178; 20, 163—164, 168—169; 21, 310; 22, 20-21; 23, 276-277, 359; 24, 6—7, 164; 25, 238—240; 47, 227—228.</w:t>
      </w:r>
    </w:p>
    <w:p w:rsidR="00182580" w:rsidRDefault="00182580" w:rsidP="00182580">
      <w:pPr>
        <w:numPr>
          <w:ilvl w:val="0"/>
          <w:numId w:val="4"/>
        </w:numPr>
        <w:shd w:val="clear" w:color="auto" w:fill="FFFFFF"/>
        <w:tabs>
          <w:tab w:val="left" w:pos="259"/>
        </w:tabs>
        <w:spacing w:line="168" w:lineRule="exact"/>
        <w:ind w:left="264" w:right="19" w:hanging="259"/>
        <w:jc w:val="both"/>
        <w:rPr>
          <w:sz w:val="18"/>
          <w:szCs w:val="18"/>
        </w:rPr>
      </w:pPr>
      <w:r>
        <w:rPr>
          <w:sz w:val="18"/>
          <w:szCs w:val="18"/>
        </w:rPr>
        <w:t>его историческая роль — 1, 101-102, 194, 236, 239—241, 251-252, 295, 310-312, 395-</w:t>
      </w:r>
      <w:r>
        <w:rPr>
          <w:spacing w:val="-1"/>
          <w:sz w:val="18"/>
          <w:szCs w:val="18"/>
        </w:rPr>
        <w:t xml:space="preserve">396, 400—401, 421, 433—434, </w:t>
      </w:r>
      <w:r>
        <w:rPr>
          <w:sz w:val="18"/>
          <w:szCs w:val="18"/>
        </w:rPr>
        <w:t>454-456, 466—467, 496—497; 2, 83, 183-184, 226, 247— 248, 387—388, 409, 424, 465— 466, 501, 507—508, 541—542, 549; 3, 48, 57, 199, 208—209, 223—225, 241—243, 310—311, 314-315, 322-324, 371, 382, 433-434, 455—456, 489, 493— 495, 525, 550, 581, 597—602; 4, 234; 9, 192; 20, 141—142; 24, 128-129, 295; 25, 12-13, 156, 235-237; 26, 109; 28, 635; 48, 12.</w:t>
      </w:r>
    </w:p>
    <w:p w:rsidR="00182580" w:rsidRDefault="00182580" w:rsidP="00182580">
      <w:pPr>
        <w:numPr>
          <w:ilvl w:val="0"/>
          <w:numId w:val="4"/>
        </w:numPr>
        <w:shd w:val="clear" w:color="auto" w:fill="FFFFFF"/>
        <w:tabs>
          <w:tab w:val="left" w:pos="259"/>
        </w:tabs>
        <w:spacing w:line="168" w:lineRule="exact"/>
        <w:ind w:left="264" w:right="29" w:hanging="259"/>
        <w:jc w:val="both"/>
        <w:rPr>
          <w:sz w:val="18"/>
          <w:szCs w:val="18"/>
        </w:rPr>
      </w:pPr>
      <w:r>
        <w:rPr>
          <w:sz w:val="18"/>
          <w:szCs w:val="18"/>
        </w:rPr>
        <w:t>капиталистическая мануфак</w:t>
      </w:r>
      <w:r>
        <w:rPr>
          <w:sz w:val="18"/>
          <w:szCs w:val="18"/>
        </w:rPr>
        <w:softHyphen/>
        <w:t>тура - 1,210—215,223,459— 460; 2, 181-183, 327-328, 344-345, 370—371, 383, 387— 399, 401-403; 3, 336, 337, 384-452, 455—456, 520, 530, 537, 542—552, 583, 592, 622— 623; 26, 64—65.</w:t>
      </w:r>
    </w:p>
    <w:p w:rsidR="00182580" w:rsidRDefault="00182580" w:rsidP="00182580">
      <w:pPr>
        <w:shd w:val="clear" w:color="auto" w:fill="FFFFFF"/>
        <w:spacing w:line="168" w:lineRule="exact"/>
        <w:ind w:left="264" w:right="34" w:hanging="264"/>
        <w:jc w:val="both"/>
      </w:pPr>
      <w:r>
        <w:rPr>
          <w:sz w:val="18"/>
          <w:szCs w:val="18"/>
        </w:rPr>
        <w:t>— капиталистическая, простая кооперация — 1, 223; 2, 328, 334-338, 374—375; 3, 99, 225—227, 337, 353—358, 384, 392,394; 17,107,113;26,64-65.</w:t>
      </w:r>
    </w:p>
    <w:p w:rsidR="00182580" w:rsidRDefault="00182580" w:rsidP="00182580">
      <w:pPr>
        <w:shd w:val="clear" w:color="auto" w:fill="FFFFFF"/>
        <w:spacing w:line="168" w:lineRule="exact"/>
        <w:ind w:left="264" w:right="34" w:hanging="264"/>
        <w:jc w:val="both"/>
        <w:sectPr w:rsidR="00182580">
          <w:type w:val="continuous"/>
          <w:pgSz w:w="8504" w:h="11339"/>
          <w:pgMar w:top="961" w:right="1561" w:bottom="360" w:left="1062" w:header="720" w:footer="720" w:gutter="0"/>
          <w:cols w:num="2" w:space="720" w:equalWidth="0">
            <w:col w:w="2803" w:space="350"/>
            <w:col w:w="2726"/>
          </w:cols>
          <w:noEndnote/>
        </w:sectPr>
      </w:pPr>
    </w:p>
    <w:p w:rsidR="00182580" w:rsidRDefault="00182580" w:rsidP="00182580">
      <w:pPr>
        <w:shd w:val="clear" w:color="auto" w:fill="FFFFFF"/>
        <w:tabs>
          <w:tab w:val="left" w:pos="5554"/>
        </w:tabs>
        <w:spacing w:after="245"/>
        <w:ind w:left="2030"/>
      </w:pPr>
      <w:r>
        <w:rPr>
          <w:b/>
          <w:bCs/>
          <w:spacing w:val="-6"/>
          <w:sz w:val="14"/>
          <w:szCs w:val="14"/>
        </w:rPr>
        <w:lastRenderedPageBreak/>
        <w:t>КАПИТАЛИЗМ  В РОССИИ</w:t>
      </w:r>
      <w:r>
        <w:rPr>
          <w:rFonts w:ascii="Arial" w:hAnsi="Arial" w:cs="Arial"/>
          <w:b/>
          <w:bCs/>
          <w:sz w:val="14"/>
          <w:szCs w:val="14"/>
        </w:rPr>
        <w:tab/>
      </w:r>
      <w:r>
        <w:rPr>
          <w:rFonts w:hAnsi="Arial"/>
          <w:b/>
          <w:bCs/>
          <w:sz w:val="14"/>
          <w:szCs w:val="14"/>
        </w:rPr>
        <w:t>227</w:t>
      </w:r>
    </w:p>
    <w:p w:rsidR="00182580" w:rsidRDefault="00182580" w:rsidP="00182580">
      <w:pPr>
        <w:shd w:val="clear" w:color="auto" w:fill="FFFFFF"/>
        <w:tabs>
          <w:tab w:val="left" w:pos="5554"/>
        </w:tabs>
        <w:spacing w:after="245"/>
        <w:ind w:left="2030"/>
        <w:sectPr w:rsidR="00182580">
          <w:pgSz w:w="8504" w:h="11339"/>
          <w:pgMar w:top="972" w:right="1348" w:bottom="360" w:left="1357" w:header="720" w:footer="720" w:gutter="0"/>
          <w:cols w:space="60"/>
          <w:noEndnote/>
        </w:sectPr>
      </w:pPr>
    </w:p>
    <w:p w:rsidR="00182580" w:rsidRDefault="00182580" w:rsidP="00182580">
      <w:pPr>
        <w:shd w:val="clear" w:color="auto" w:fill="FFFFFF"/>
        <w:tabs>
          <w:tab w:val="left" w:pos="269"/>
        </w:tabs>
        <w:spacing w:line="168" w:lineRule="exact"/>
        <w:ind w:left="274" w:hanging="269"/>
        <w:jc w:val="both"/>
      </w:pPr>
      <w:r>
        <w:rPr>
          <w:sz w:val="18"/>
          <w:szCs w:val="18"/>
        </w:rPr>
        <w:lastRenderedPageBreak/>
        <w:t>—</w:t>
      </w:r>
      <w:r>
        <w:rPr>
          <w:sz w:val="18"/>
          <w:szCs w:val="18"/>
        </w:rPr>
        <w:tab/>
        <w:t>капиталистическая работа на</w:t>
      </w:r>
      <w:r>
        <w:rPr>
          <w:sz w:val="18"/>
          <w:szCs w:val="18"/>
        </w:rPr>
        <w:br/>
        <w:t>дому — 1, 104—105, 121,</w:t>
      </w:r>
      <w:r>
        <w:rPr>
          <w:sz w:val="18"/>
          <w:szCs w:val="18"/>
        </w:rPr>
        <w:br/>
        <w:t>210—213, 223, 448, 458; 2, 57,</w:t>
      </w:r>
      <w:r>
        <w:rPr>
          <w:sz w:val="18"/>
          <w:szCs w:val="18"/>
        </w:rPr>
        <w:br/>
        <w:t>88, 173, 174, 181, 328-329,</w:t>
      </w:r>
      <w:r>
        <w:rPr>
          <w:sz w:val="18"/>
          <w:szCs w:val="18"/>
        </w:rPr>
        <w:br/>
        <w:t>333, 349—350, 379—381, 383,</w:t>
      </w:r>
      <w:r>
        <w:rPr>
          <w:sz w:val="18"/>
          <w:szCs w:val="18"/>
        </w:rPr>
        <w:br/>
        <w:t>385—403; 3, 306—368, 384—</w:t>
      </w:r>
      <w:r>
        <w:rPr>
          <w:sz w:val="18"/>
          <w:szCs w:val="18"/>
        </w:rPr>
        <w:br/>
        <w:t>452, 472-473, 535-536, 582-</w:t>
      </w:r>
      <w:r>
        <w:rPr>
          <w:sz w:val="18"/>
          <w:szCs w:val="18"/>
        </w:rPr>
        <w:br/>
        <w:t>583; 4, 23—25; 41, 290.</w:t>
      </w:r>
    </w:p>
    <w:p w:rsidR="00182580" w:rsidRDefault="00182580" w:rsidP="00182580">
      <w:pPr>
        <w:shd w:val="clear" w:color="auto" w:fill="FFFFFF"/>
        <w:spacing w:line="168" w:lineRule="exact"/>
        <w:ind w:left="274" w:right="5" w:hanging="274"/>
        <w:jc w:val="both"/>
      </w:pPr>
      <w:r>
        <w:rPr>
          <w:sz w:val="18"/>
          <w:szCs w:val="18"/>
        </w:rPr>
        <w:t xml:space="preserve">— концентрация производства и капитала — 1, 97—98, 217— 218, 223; 2, 83, 89—90, 327— </w:t>
      </w:r>
      <w:r>
        <w:rPr>
          <w:spacing w:val="-1"/>
          <w:sz w:val="18"/>
          <w:szCs w:val="18"/>
        </w:rPr>
        <w:t xml:space="preserve">328, 347—348, 370—372, 387— </w:t>
      </w:r>
      <w:r>
        <w:rPr>
          <w:sz w:val="18"/>
          <w:szCs w:val="18"/>
        </w:rPr>
        <w:t xml:space="preserve">388; 3, 225-226, 282, 351, </w:t>
      </w:r>
      <w:r>
        <w:rPr>
          <w:spacing w:val="-1"/>
          <w:sz w:val="18"/>
          <w:szCs w:val="18"/>
        </w:rPr>
        <w:t xml:space="preserve">353—354, 364—368, 386—388, 392, 493, 508—516, 518—525, </w:t>
      </w:r>
      <w:r>
        <w:rPr>
          <w:sz w:val="18"/>
          <w:szCs w:val="18"/>
        </w:rPr>
        <w:t xml:space="preserve">599, 605—609; 4. 16—17, 21, </w:t>
      </w:r>
      <w:r>
        <w:rPr>
          <w:spacing w:val="-1"/>
          <w:sz w:val="18"/>
          <w:szCs w:val="18"/>
        </w:rPr>
        <w:t xml:space="preserve">25; 6, 151—152, 203, 204, 211, </w:t>
      </w:r>
      <w:r>
        <w:rPr>
          <w:sz w:val="18"/>
          <w:szCs w:val="18"/>
        </w:rPr>
        <w:t>216-221, 223, 237, 284-291, 418—419, 427—428; 7, 213; 16, 125; 21, 288-291; 22, 41-42; 23, 185-187; 27, 395—396; 32, 155—156; 37, 175.</w:t>
      </w:r>
    </w:p>
    <w:p w:rsidR="00182580" w:rsidRDefault="00182580" w:rsidP="00182580">
      <w:pPr>
        <w:shd w:val="clear" w:color="auto" w:fill="FFFFFF"/>
        <w:tabs>
          <w:tab w:val="left" w:pos="269"/>
        </w:tabs>
        <w:spacing w:before="5" w:line="168" w:lineRule="exact"/>
        <w:ind w:left="274" w:right="24" w:hanging="269"/>
        <w:jc w:val="both"/>
      </w:pPr>
      <w:r>
        <w:rPr>
          <w:sz w:val="18"/>
          <w:szCs w:val="18"/>
        </w:rPr>
        <w:t>—</w:t>
      </w:r>
      <w:r>
        <w:rPr>
          <w:sz w:val="18"/>
          <w:szCs w:val="18"/>
        </w:rPr>
        <w:tab/>
        <w:t>крепостнические остатки —</w:t>
      </w:r>
      <w:r>
        <w:rPr>
          <w:sz w:val="18"/>
          <w:szCs w:val="18"/>
        </w:rPr>
        <w:br/>
      </w:r>
      <w:r>
        <w:rPr>
          <w:i/>
          <w:iCs/>
          <w:sz w:val="18"/>
          <w:szCs w:val="18"/>
        </w:rPr>
        <w:t xml:space="preserve">см. </w:t>
      </w:r>
      <w:r>
        <w:rPr>
          <w:sz w:val="18"/>
          <w:szCs w:val="18"/>
        </w:rPr>
        <w:t>Крепостнические остатки</w:t>
      </w:r>
      <w:r>
        <w:rPr>
          <w:sz w:val="18"/>
          <w:szCs w:val="18"/>
        </w:rPr>
        <w:br/>
        <w:t xml:space="preserve">в </w:t>
      </w:r>
      <w:r>
        <w:rPr>
          <w:smallCaps/>
          <w:sz w:val="18"/>
          <w:szCs w:val="18"/>
        </w:rPr>
        <w:t>России.</w:t>
      </w:r>
    </w:p>
    <w:p w:rsidR="00182580" w:rsidRDefault="00182580" w:rsidP="00182580">
      <w:pPr>
        <w:shd w:val="clear" w:color="auto" w:fill="FFFFFF"/>
        <w:spacing w:line="168" w:lineRule="exact"/>
        <w:ind w:left="264" w:right="29" w:hanging="264"/>
        <w:jc w:val="both"/>
      </w:pPr>
      <w:r>
        <w:rPr>
          <w:sz w:val="18"/>
          <w:szCs w:val="18"/>
        </w:rPr>
        <w:t>— крупная машинная индуст</w:t>
      </w:r>
      <w:r>
        <w:rPr>
          <w:sz w:val="18"/>
          <w:szCs w:val="18"/>
        </w:rPr>
        <w:softHyphen/>
        <w:t>рия - 1, 194, 213—215, 223, 460; 2, 90-91, 179-184, 247-248, 387—388, 390-391, 398-399, 549-550; 3, 239, 241, 335, 367, 455-456, 471-474, 477, 480—481, 489-491, 506—516, 518-525, 529, 536-</w:t>
      </w:r>
      <w:r>
        <w:rPr>
          <w:spacing w:val="-1"/>
          <w:sz w:val="18"/>
          <w:szCs w:val="18"/>
        </w:rPr>
        <w:t xml:space="preserve">552, 585—586, 597—598; 25, </w:t>
      </w:r>
      <w:r>
        <w:rPr>
          <w:sz w:val="18"/>
          <w:szCs w:val="18"/>
        </w:rPr>
        <w:t>235-236; 26, 64-65.</w:t>
      </w:r>
    </w:p>
    <w:p w:rsidR="00182580" w:rsidRDefault="00182580" w:rsidP="00182580">
      <w:pPr>
        <w:shd w:val="clear" w:color="auto" w:fill="FFFFFF"/>
        <w:tabs>
          <w:tab w:val="left" w:pos="269"/>
        </w:tabs>
        <w:spacing w:line="168" w:lineRule="exact"/>
        <w:ind w:left="274" w:right="34" w:hanging="269"/>
        <w:jc w:val="both"/>
      </w:pPr>
      <w:r>
        <w:rPr>
          <w:sz w:val="18"/>
          <w:szCs w:val="18"/>
        </w:rPr>
        <w:t>—</w:t>
      </w:r>
      <w:r>
        <w:rPr>
          <w:sz w:val="18"/>
          <w:szCs w:val="18"/>
        </w:rPr>
        <w:tab/>
        <w:t xml:space="preserve">кустарное производство — </w:t>
      </w:r>
      <w:r>
        <w:rPr>
          <w:i/>
          <w:iCs/>
          <w:sz w:val="18"/>
          <w:szCs w:val="18"/>
        </w:rPr>
        <w:t>см.</w:t>
      </w:r>
      <w:r>
        <w:rPr>
          <w:i/>
          <w:iCs/>
          <w:sz w:val="18"/>
          <w:szCs w:val="18"/>
        </w:rPr>
        <w:br/>
      </w:r>
      <w:r>
        <w:rPr>
          <w:sz w:val="18"/>
          <w:szCs w:val="18"/>
        </w:rPr>
        <w:t>Кустарное производство в</w:t>
      </w:r>
      <w:r>
        <w:rPr>
          <w:sz w:val="18"/>
          <w:szCs w:val="18"/>
        </w:rPr>
        <w:br/>
        <w:t>России.</w:t>
      </w:r>
    </w:p>
    <w:p w:rsidR="00182580" w:rsidRDefault="00182580" w:rsidP="00182580">
      <w:pPr>
        <w:shd w:val="clear" w:color="auto" w:fill="FFFFFF"/>
        <w:spacing w:line="168" w:lineRule="exact"/>
        <w:ind w:left="254" w:right="38" w:hanging="254"/>
        <w:jc w:val="both"/>
      </w:pPr>
      <w:r>
        <w:rPr>
          <w:spacing w:val="-1"/>
          <w:sz w:val="18"/>
          <w:szCs w:val="18"/>
        </w:rPr>
        <w:t xml:space="preserve">— мелкотоварное хозяйство — 1, 104—121, 222—223, 355, 374, </w:t>
      </w:r>
      <w:r>
        <w:rPr>
          <w:sz w:val="18"/>
          <w:szCs w:val="18"/>
        </w:rPr>
        <w:t xml:space="preserve">387, 394—396, 413, 425—426, 443, 503; 2, 22, 215-216, </w:t>
      </w:r>
      <w:r>
        <w:rPr>
          <w:spacing w:val="-1"/>
          <w:sz w:val="18"/>
          <w:szCs w:val="18"/>
        </w:rPr>
        <w:t xml:space="preserve">219—220, 327—328, 340, 343— </w:t>
      </w:r>
      <w:r>
        <w:rPr>
          <w:sz w:val="18"/>
          <w:szCs w:val="18"/>
        </w:rPr>
        <w:t>345, 382, 387—388, 398— 399, 402-403, 413-414, 421, 523-524, 528-529, 533-534, 549; 3, 264-266. 271-278, 306-307, 331-354, 428—430, 542-543, 544, 545, 546; 4, 55-56; 6, 196, 203, 211, 216-223, 237—238, 284, 332— 333; 7, 213-214; 11, 36-37;</w:t>
      </w:r>
    </w:p>
    <w:p w:rsidR="00182580" w:rsidRDefault="00182580" w:rsidP="00182580">
      <w:pPr>
        <w:shd w:val="clear" w:color="auto" w:fill="FFFFFF"/>
        <w:spacing w:before="19" w:line="168" w:lineRule="exact"/>
        <w:ind w:left="298" w:right="10"/>
        <w:jc w:val="both"/>
      </w:pPr>
      <w:r>
        <w:br w:type="column"/>
      </w:r>
      <w:r>
        <w:rPr>
          <w:sz w:val="18"/>
          <w:szCs w:val="18"/>
        </w:rPr>
        <w:lastRenderedPageBreak/>
        <w:t>13, 96; 16, 210-213, 273; 21, 291; 24, 349—350.</w:t>
      </w:r>
    </w:p>
    <w:p w:rsidR="00182580" w:rsidRDefault="00182580" w:rsidP="00182580">
      <w:pPr>
        <w:shd w:val="clear" w:color="auto" w:fill="FFFFFF"/>
        <w:tabs>
          <w:tab w:val="left" w:pos="250"/>
        </w:tabs>
        <w:spacing w:line="168" w:lineRule="exact"/>
        <w:ind w:left="250" w:hanging="250"/>
        <w:jc w:val="both"/>
      </w:pPr>
      <w:r>
        <w:rPr>
          <w:sz w:val="18"/>
          <w:szCs w:val="18"/>
        </w:rPr>
        <w:t>—</w:t>
      </w:r>
      <w:r>
        <w:rPr>
          <w:sz w:val="18"/>
          <w:szCs w:val="18"/>
        </w:rPr>
        <w:tab/>
        <w:t>обнищание трудящихся масс</w:t>
      </w:r>
      <w:r>
        <w:rPr>
          <w:sz w:val="18"/>
          <w:szCs w:val="18"/>
        </w:rPr>
        <w:br/>
        <w:t>— 1, 97—98, 104—113, 120—</w:t>
      </w:r>
      <w:r>
        <w:rPr>
          <w:sz w:val="18"/>
          <w:szCs w:val="18"/>
        </w:rPr>
        <w:br/>
        <w:t>121, 193, 198—199, 240—</w:t>
      </w:r>
      <w:r>
        <w:rPr>
          <w:sz w:val="18"/>
          <w:szCs w:val="18"/>
        </w:rPr>
        <w:br/>
        <w:t>241, 323, 324, 461, 468-469;</w:t>
      </w:r>
    </w:p>
    <w:p w:rsidR="00182580" w:rsidRDefault="00182580" w:rsidP="00182580">
      <w:pPr>
        <w:shd w:val="clear" w:color="auto" w:fill="FFFFFF"/>
        <w:tabs>
          <w:tab w:val="left" w:pos="528"/>
        </w:tabs>
        <w:spacing w:line="168" w:lineRule="exact"/>
        <w:ind w:left="264" w:right="19"/>
        <w:jc w:val="both"/>
      </w:pPr>
      <w:r>
        <w:rPr>
          <w:sz w:val="18"/>
          <w:szCs w:val="18"/>
        </w:rPr>
        <w:t>2,</w:t>
      </w:r>
      <w:r>
        <w:rPr>
          <w:sz w:val="18"/>
          <w:szCs w:val="18"/>
        </w:rPr>
        <w:tab/>
        <w:t>83, 88—90, 399; 3, 7—8,</w:t>
      </w:r>
      <w:r>
        <w:rPr>
          <w:sz w:val="18"/>
          <w:szCs w:val="18"/>
        </w:rPr>
        <w:br/>
        <w:t>13—14, 15, 25—27, 61—63,</w:t>
      </w:r>
      <w:r>
        <w:rPr>
          <w:sz w:val="18"/>
          <w:szCs w:val="18"/>
        </w:rPr>
        <w:br/>
        <w:t>68-72, 82-83, 84-85, 102-</w:t>
      </w:r>
      <w:r>
        <w:rPr>
          <w:sz w:val="18"/>
          <w:szCs w:val="18"/>
        </w:rPr>
        <w:br/>
      </w:r>
      <w:r>
        <w:rPr>
          <w:spacing w:val="-2"/>
          <w:sz w:val="18"/>
          <w:szCs w:val="18"/>
        </w:rPr>
        <w:t>103, 104—105, 110—112, 138—</w:t>
      </w:r>
      <w:r>
        <w:rPr>
          <w:spacing w:val="-2"/>
          <w:sz w:val="18"/>
          <w:szCs w:val="18"/>
        </w:rPr>
        <w:br/>
      </w:r>
      <w:r>
        <w:rPr>
          <w:sz w:val="18"/>
          <w:szCs w:val="18"/>
        </w:rPr>
        <w:t>139, 145-146, 148-149, 235-</w:t>
      </w:r>
      <w:r>
        <w:rPr>
          <w:sz w:val="18"/>
          <w:szCs w:val="18"/>
        </w:rPr>
        <w:br/>
        <w:t>237, 249—250, 265-267, 273-</w:t>
      </w:r>
      <w:r>
        <w:rPr>
          <w:sz w:val="18"/>
          <w:szCs w:val="18"/>
        </w:rPr>
        <w:br/>
        <w:t>278, 281-282, 289-290, 297,</w:t>
      </w:r>
      <w:r>
        <w:rPr>
          <w:sz w:val="18"/>
          <w:szCs w:val="18"/>
        </w:rPr>
        <w:br/>
      </w:r>
      <w:r>
        <w:rPr>
          <w:spacing w:val="-1"/>
          <w:sz w:val="18"/>
          <w:szCs w:val="18"/>
        </w:rPr>
        <w:t>318—320, 377, 416—417, 432—</w:t>
      </w:r>
      <w:r>
        <w:rPr>
          <w:spacing w:val="-1"/>
          <w:sz w:val="18"/>
          <w:szCs w:val="18"/>
        </w:rPr>
        <w:br/>
      </w:r>
      <w:r>
        <w:rPr>
          <w:sz w:val="18"/>
          <w:szCs w:val="18"/>
        </w:rPr>
        <w:t>433, 435-436, 442-445, 503—</w:t>
      </w:r>
      <w:r>
        <w:rPr>
          <w:sz w:val="18"/>
          <w:szCs w:val="18"/>
        </w:rPr>
        <w:br/>
        <w:t>506, 528-529, 544-548, 555,</w:t>
      </w:r>
      <w:r>
        <w:rPr>
          <w:sz w:val="18"/>
          <w:szCs w:val="18"/>
        </w:rPr>
        <w:br/>
        <w:t>583—585: 4. 55-56, 218—219,</w:t>
      </w:r>
      <w:r>
        <w:rPr>
          <w:sz w:val="18"/>
          <w:szCs w:val="18"/>
        </w:rPr>
        <w:br/>
      </w:r>
      <w:r>
        <w:rPr>
          <w:spacing w:val="-1"/>
          <w:sz w:val="18"/>
          <w:szCs w:val="18"/>
        </w:rPr>
        <w:t>292; 5, 79,81—82, 281—282,</w:t>
      </w:r>
      <w:r>
        <w:rPr>
          <w:spacing w:val="-1"/>
          <w:sz w:val="18"/>
          <w:szCs w:val="18"/>
        </w:rPr>
        <w:br/>
      </w:r>
      <w:r>
        <w:rPr>
          <w:sz w:val="18"/>
          <w:szCs w:val="18"/>
        </w:rPr>
        <w:t>319-320, 323-324; 6, 203—</w:t>
      </w:r>
      <w:r>
        <w:rPr>
          <w:sz w:val="18"/>
          <w:szCs w:val="18"/>
        </w:rPr>
        <w:br/>
        <w:t>204, 211, 226, 238, 285, 347,</w:t>
      </w:r>
      <w:r>
        <w:rPr>
          <w:sz w:val="18"/>
          <w:szCs w:val="18"/>
        </w:rPr>
        <w:br/>
        <w:t>418-419, 427; 7, 35, 141 —</w:t>
      </w:r>
      <w:r>
        <w:rPr>
          <w:sz w:val="18"/>
          <w:szCs w:val="18"/>
        </w:rPr>
        <w:br/>
        <w:t>143; 12, 269—270, 353—354;</w:t>
      </w:r>
      <w:r>
        <w:rPr>
          <w:sz w:val="18"/>
          <w:szCs w:val="18"/>
        </w:rPr>
        <w:br/>
        <w:t>17, 73-74; 21, 196—197; 22,</w:t>
      </w:r>
      <w:r>
        <w:rPr>
          <w:sz w:val="18"/>
          <w:szCs w:val="18"/>
        </w:rPr>
        <w:br/>
        <w:t>355—356, 397—400; 23, 152;</w:t>
      </w:r>
      <w:r>
        <w:rPr>
          <w:sz w:val="18"/>
          <w:szCs w:val="18"/>
        </w:rPr>
        <w:br/>
        <w:t>24, 328—329.</w:t>
      </w:r>
    </w:p>
    <w:p w:rsidR="00182580" w:rsidRDefault="00182580" w:rsidP="00182580">
      <w:pPr>
        <w:shd w:val="clear" w:color="auto" w:fill="FFFFFF"/>
        <w:tabs>
          <w:tab w:val="left" w:pos="250"/>
        </w:tabs>
        <w:spacing w:line="168" w:lineRule="exact"/>
        <w:ind w:left="250" w:right="34" w:hanging="250"/>
        <w:jc w:val="both"/>
      </w:pPr>
      <w:r>
        <w:rPr>
          <w:sz w:val="18"/>
          <w:szCs w:val="18"/>
        </w:rPr>
        <w:t>—</w:t>
      </w:r>
      <w:r>
        <w:rPr>
          <w:sz w:val="18"/>
          <w:szCs w:val="18"/>
        </w:rPr>
        <w:tab/>
        <w:t>обобществление труда и про</w:t>
      </w:r>
      <w:r>
        <w:rPr>
          <w:sz w:val="18"/>
          <w:szCs w:val="18"/>
        </w:rPr>
        <w:softHyphen/>
        <w:t>изводства — 1, 194, 307—308,</w:t>
      </w:r>
      <w:r>
        <w:rPr>
          <w:sz w:val="18"/>
          <w:szCs w:val="18"/>
        </w:rPr>
        <w:br/>
        <w:t>457; 2, 87—90, 387—388, 409;</w:t>
      </w:r>
    </w:p>
    <w:p w:rsidR="00182580" w:rsidRDefault="00182580" w:rsidP="00182580">
      <w:pPr>
        <w:shd w:val="clear" w:color="auto" w:fill="FFFFFF"/>
        <w:tabs>
          <w:tab w:val="left" w:pos="528"/>
        </w:tabs>
        <w:spacing w:before="5" w:line="168" w:lineRule="exact"/>
        <w:ind w:left="264" w:right="34"/>
        <w:jc w:val="both"/>
      </w:pPr>
      <w:r>
        <w:rPr>
          <w:sz w:val="18"/>
          <w:szCs w:val="18"/>
        </w:rPr>
        <w:t>3,</w:t>
      </w:r>
      <w:r>
        <w:rPr>
          <w:sz w:val="18"/>
          <w:szCs w:val="18"/>
        </w:rPr>
        <w:tab/>
        <w:t>241, 312, 314—315, 354—</w:t>
      </w:r>
      <w:r>
        <w:rPr>
          <w:sz w:val="18"/>
          <w:szCs w:val="18"/>
        </w:rPr>
        <w:br/>
        <w:t>355, 455-456, 545, 550-551,</w:t>
      </w:r>
      <w:r>
        <w:rPr>
          <w:sz w:val="18"/>
          <w:szCs w:val="18"/>
        </w:rPr>
        <w:br/>
        <w:t>585-586, 597—599; 6, 203—</w:t>
      </w:r>
      <w:r>
        <w:rPr>
          <w:sz w:val="18"/>
          <w:szCs w:val="18"/>
        </w:rPr>
        <w:br/>
        <w:t>204; 9, 192.</w:t>
      </w:r>
    </w:p>
    <w:p w:rsidR="00182580" w:rsidRDefault="00182580" w:rsidP="00182580">
      <w:pPr>
        <w:numPr>
          <w:ilvl w:val="0"/>
          <w:numId w:val="20"/>
        </w:numPr>
        <w:shd w:val="clear" w:color="auto" w:fill="FFFFFF"/>
        <w:tabs>
          <w:tab w:val="left" w:pos="250"/>
        </w:tabs>
        <w:spacing w:before="5" w:line="168" w:lineRule="exact"/>
        <w:ind w:left="250" w:right="38" w:hanging="250"/>
        <w:jc w:val="both"/>
        <w:rPr>
          <w:sz w:val="18"/>
          <w:szCs w:val="18"/>
        </w:rPr>
      </w:pPr>
      <w:r>
        <w:rPr>
          <w:sz w:val="18"/>
          <w:szCs w:val="18"/>
        </w:rPr>
        <w:t>общественное разделение тру</w:t>
      </w:r>
      <w:r>
        <w:rPr>
          <w:sz w:val="18"/>
          <w:szCs w:val="18"/>
        </w:rPr>
        <w:softHyphen/>
        <w:t>да - 1, 103-121; 2, 344, 390; 3, 248-249, 253—254, 335, 502, 523-524.</w:t>
      </w:r>
    </w:p>
    <w:p w:rsidR="00182580" w:rsidRDefault="00182580" w:rsidP="00182580">
      <w:pPr>
        <w:numPr>
          <w:ilvl w:val="0"/>
          <w:numId w:val="20"/>
        </w:numPr>
        <w:shd w:val="clear" w:color="auto" w:fill="FFFFFF"/>
        <w:tabs>
          <w:tab w:val="left" w:pos="250"/>
        </w:tabs>
        <w:spacing w:before="5" w:line="168" w:lineRule="exact"/>
        <w:ind w:left="250" w:right="48" w:hanging="250"/>
        <w:jc w:val="both"/>
        <w:rPr>
          <w:sz w:val="18"/>
          <w:szCs w:val="18"/>
        </w:rPr>
      </w:pPr>
      <w:r>
        <w:rPr>
          <w:sz w:val="18"/>
          <w:szCs w:val="18"/>
        </w:rPr>
        <w:t>особенности развития капи</w:t>
      </w:r>
      <w:r>
        <w:rPr>
          <w:sz w:val="18"/>
          <w:szCs w:val="18"/>
        </w:rPr>
        <w:softHyphen/>
        <w:t xml:space="preserve">тализма в России — 1, 459; 2, 220, 225, 406; 3, 318—320, 471, 484-486, 488, 493—494, 524-525, 528—530, 563—564, 569, 595-597, 599-600; 4, 85-86, 216, 218-220, 234; 6, 201-202, 212, 216-217, 235, </w:t>
      </w:r>
      <w:r>
        <w:rPr>
          <w:spacing w:val="-1"/>
          <w:sz w:val="18"/>
          <w:szCs w:val="18"/>
        </w:rPr>
        <w:t xml:space="preserve">236, 347, 392—393, 414, 418— </w:t>
      </w:r>
      <w:r>
        <w:rPr>
          <w:sz w:val="18"/>
          <w:szCs w:val="18"/>
        </w:rPr>
        <w:t xml:space="preserve">420, 438, 444; 9, 192; 10, 45; 11, 36-37; 12, 47, 134; </w:t>
      </w:r>
      <w:r>
        <w:rPr>
          <w:spacing w:val="-1"/>
          <w:sz w:val="18"/>
          <w:szCs w:val="18"/>
        </w:rPr>
        <w:t xml:space="preserve">16, 218, 230, 231, 301—302, </w:t>
      </w:r>
      <w:r>
        <w:rPr>
          <w:sz w:val="18"/>
          <w:szCs w:val="18"/>
        </w:rPr>
        <w:t>416—417, 423—424; 17, 61, 62, 65—66, 80, 114; 20, 85-86; 21, 197, 291, 306-307; 22, 397-400; 23, 20—21, 361; 24, 20-21, 138; 25, 163-164;</w:t>
      </w:r>
    </w:p>
    <w:p w:rsidR="00182580" w:rsidRDefault="00182580" w:rsidP="00182580">
      <w:pPr>
        <w:numPr>
          <w:ilvl w:val="0"/>
          <w:numId w:val="20"/>
        </w:numPr>
        <w:shd w:val="clear" w:color="auto" w:fill="FFFFFF"/>
        <w:tabs>
          <w:tab w:val="left" w:pos="250"/>
        </w:tabs>
        <w:spacing w:before="5" w:line="168" w:lineRule="exact"/>
        <w:ind w:left="250" w:right="48" w:hanging="250"/>
        <w:jc w:val="both"/>
        <w:rPr>
          <w:sz w:val="18"/>
          <w:szCs w:val="18"/>
        </w:rPr>
        <w:sectPr w:rsidR="00182580">
          <w:type w:val="continuous"/>
          <w:pgSz w:w="8504" w:h="11339"/>
          <w:pgMar w:top="972" w:right="1353" w:bottom="360" w:left="1357" w:header="720" w:footer="720" w:gutter="0"/>
          <w:cols w:num="2" w:space="720" w:equalWidth="0">
            <w:col w:w="2716" w:space="346"/>
            <w:col w:w="2731"/>
          </w:cols>
          <w:noEndnote/>
        </w:sectPr>
      </w:pPr>
    </w:p>
    <w:p w:rsidR="00182580" w:rsidRDefault="00182580" w:rsidP="00182580">
      <w:pPr>
        <w:shd w:val="clear" w:color="auto" w:fill="FFFFFF"/>
      </w:pPr>
      <w:r>
        <w:rPr>
          <w:rFonts w:ascii="Arial" w:hAnsi="Arial" w:cs="Arial"/>
          <w:sz w:val="18"/>
          <w:szCs w:val="18"/>
        </w:rPr>
        <w:lastRenderedPageBreak/>
        <w:t>228</w:t>
      </w:r>
    </w:p>
    <w:p w:rsidR="00182580" w:rsidRDefault="00182580" w:rsidP="00182580">
      <w:pPr>
        <w:shd w:val="clear" w:color="auto" w:fill="FFFFFF"/>
        <w:spacing w:before="43"/>
      </w:pPr>
      <w:r>
        <w:br w:type="column"/>
      </w:r>
      <w:r>
        <w:rPr>
          <w:b/>
          <w:bCs/>
          <w:spacing w:val="-7"/>
          <w:sz w:val="14"/>
          <w:szCs w:val="14"/>
        </w:rPr>
        <w:lastRenderedPageBreak/>
        <w:t>КАПИТАЛИЗМ  В  РОССИИ</w:t>
      </w:r>
    </w:p>
    <w:p w:rsidR="00182580" w:rsidRDefault="00182580" w:rsidP="00182580">
      <w:pPr>
        <w:shd w:val="clear" w:color="auto" w:fill="FFFFFF"/>
        <w:spacing w:before="43"/>
        <w:sectPr w:rsidR="00182580">
          <w:pgSz w:w="8504" w:h="11339"/>
          <w:pgMar w:top="939" w:right="3604" w:bottom="360" w:left="1107" w:header="720" w:footer="720" w:gutter="0"/>
          <w:cols w:num="2" w:space="720" w:equalWidth="0">
            <w:col w:w="720" w:space="1310"/>
            <w:col w:w="1761"/>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3"/>
        <w:sectPr w:rsidR="00182580">
          <w:type w:val="continuous"/>
          <w:pgSz w:w="8504" w:h="11339"/>
          <w:pgMar w:top="939" w:right="1396" w:bottom="360" w:left="1107" w:header="720" w:footer="720" w:gutter="0"/>
          <w:cols w:space="60"/>
          <w:noEndnote/>
        </w:sectPr>
      </w:pPr>
    </w:p>
    <w:p w:rsidR="00182580" w:rsidRDefault="00182580" w:rsidP="00182580">
      <w:pPr>
        <w:shd w:val="clear" w:color="auto" w:fill="FFFFFF"/>
        <w:spacing w:line="168" w:lineRule="exact"/>
        <w:ind w:left="341" w:hanging="341"/>
        <w:jc w:val="both"/>
      </w:pPr>
      <w:r>
        <w:rPr>
          <w:b/>
          <w:bCs/>
          <w:sz w:val="18"/>
          <w:szCs w:val="18"/>
        </w:rPr>
        <w:lastRenderedPageBreak/>
        <w:t xml:space="preserve">Капитализм в России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360"/>
      </w:pPr>
      <w:r>
        <w:rPr>
          <w:sz w:val="18"/>
          <w:szCs w:val="18"/>
        </w:rPr>
        <w:t>26, 318;  27, 378;  36,  7;  37, 138-140; 39, 16; 48, 13.</w:t>
      </w:r>
    </w:p>
    <w:p w:rsidR="00182580" w:rsidRDefault="00182580" w:rsidP="00182580">
      <w:pPr>
        <w:numPr>
          <w:ilvl w:val="0"/>
          <w:numId w:val="1"/>
        </w:numPr>
        <w:shd w:val="clear" w:color="auto" w:fill="FFFFFF"/>
        <w:tabs>
          <w:tab w:val="left" w:pos="346"/>
        </w:tabs>
        <w:spacing w:before="5" w:line="168" w:lineRule="exact"/>
        <w:ind w:left="346" w:right="5" w:hanging="259"/>
        <w:jc w:val="both"/>
        <w:rPr>
          <w:sz w:val="18"/>
          <w:szCs w:val="18"/>
        </w:rPr>
      </w:pPr>
      <w:r>
        <w:rPr>
          <w:sz w:val="18"/>
          <w:szCs w:val="18"/>
        </w:rPr>
        <w:t>отхожие промыслы — 1, 120, 247—248; 2, 88—89, 173— 174; 3, 102—103, 244-246, 283, 339-340, 531-533, 549— 550, 582: 6, 328—329, 437— 438; 17, 110-113; 23, 168-169.</w:t>
      </w:r>
    </w:p>
    <w:p w:rsidR="00182580" w:rsidRDefault="00182580" w:rsidP="00182580">
      <w:pPr>
        <w:numPr>
          <w:ilvl w:val="0"/>
          <w:numId w:val="1"/>
        </w:numPr>
        <w:shd w:val="clear" w:color="auto" w:fill="FFFFFF"/>
        <w:tabs>
          <w:tab w:val="left" w:pos="346"/>
        </w:tabs>
        <w:spacing w:line="168" w:lineRule="exact"/>
        <w:ind w:left="346" w:right="5" w:hanging="259"/>
        <w:jc w:val="both"/>
        <w:rPr>
          <w:sz w:val="18"/>
          <w:szCs w:val="18"/>
        </w:rPr>
      </w:pPr>
      <w:r>
        <w:rPr>
          <w:sz w:val="18"/>
          <w:szCs w:val="18"/>
        </w:rPr>
        <w:t>первоначальное накопление— 1, 223, 323-324; 3, 168-169, 355; 16, 141.</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периоды подъема и кризиса — 1, 323-324; 2, 22, 173—174, 465-466; 3, 249-250, 312, 490, 517, 519, 531, 546, 549, 554, 584-585, 592, 598; 4, 292, 297; 5, 15-16, 75-76, 81—86, 92, 280—282, 319— 326; 6, 204, 226, 261; 7, 35; 9, 4, 13; 17, 282, 326-327; 22, 319; 23, 203; 25, 210.</w:t>
      </w:r>
    </w:p>
    <w:p w:rsidR="00182580" w:rsidRDefault="00182580" w:rsidP="00182580">
      <w:pPr>
        <w:shd w:val="clear" w:color="auto" w:fill="FFFFFF"/>
        <w:spacing w:line="168" w:lineRule="exact"/>
        <w:ind w:left="346" w:right="14" w:hanging="269"/>
        <w:jc w:val="both"/>
      </w:pPr>
      <w:r>
        <w:rPr>
          <w:sz w:val="18"/>
          <w:szCs w:val="18"/>
        </w:rPr>
        <w:t xml:space="preserve">— его развитие на окраинах — 1, 323-324; 2, 173-174, 226, 345, 416-417; 3, 216, 232— </w:t>
      </w:r>
      <w:r>
        <w:rPr>
          <w:spacing w:val="-3"/>
          <w:sz w:val="18"/>
          <w:szCs w:val="18"/>
        </w:rPr>
        <w:t xml:space="preserve">234, 238—239, 252—256, 304— </w:t>
      </w:r>
      <w:r>
        <w:rPr>
          <w:sz w:val="18"/>
          <w:szCs w:val="18"/>
        </w:rPr>
        <w:t>306, 507-508, 564-566, 593— 596, 628—629; 4, 86; 16, 217, 224-230; 24, 128—129; 25, 271.</w:t>
      </w:r>
    </w:p>
    <w:p w:rsidR="00182580" w:rsidRDefault="00182580" w:rsidP="00182580">
      <w:pPr>
        <w:shd w:val="clear" w:color="auto" w:fill="FFFFFF"/>
        <w:spacing w:before="5" w:line="168" w:lineRule="exact"/>
        <w:ind w:left="341" w:right="14" w:hanging="269"/>
        <w:jc w:val="both"/>
      </w:pPr>
      <w:r>
        <w:rPr>
          <w:i/>
          <w:iCs/>
          <w:sz w:val="18"/>
          <w:szCs w:val="18"/>
        </w:rPr>
        <w:t xml:space="preserve">— </w:t>
      </w:r>
      <w:r>
        <w:rPr>
          <w:sz w:val="18"/>
          <w:szCs w:val="18"/>
        </w:rPr>
        <w:t xml:space="preserve">развитие товарно-денежных </w:t>
      </w:r>
      <w:r>
        <w:rPr>
          <w:spacing w:val="-1"/>
          <w:sz w:val="18"/>
          <w:szCs w:val="18"/>
        </w:rPr>
        <w:t xml:space="preserve">отношений — 1, 28—29,104— </w:t>
      </w:r>
      <w:r>
        <w:rPr>
          <w:sz w:val="18"/>
          <w:szCs w:val="18"/>
        </w:rPr>
        <w:t>121, 388—393, 425-426, 517— 518; 2, 88, 411-412, 419— 420, 523—524; 3, 146—147, 159-161, 164, 167-169, 178, 585-586; 4, 55-56, 431; 6, 281—291,   328-329;   7,   112.</w:t>
      </w:r>
    </w:p>
    <w:p w:rsidR="00182580" w:rsidRDefault="00182580" w:rsidP="00182580">
      <w:pPr>
        <w:shd w:val="clear" w:color="auto" w:fill="FFFFFF"/>
        <w:spacing w:line="168" w:lineRule="exact"/>
        <w:ind w:left="341" w:right="14" w:hanging="264"/>
        <w:jc w:val="both"/>
      </w:pPr>
      <w:r>
        <w:rPr>
          <w:sz w:val="18"/>
          <w:szCs w:val="18"/>
          <w:lang w:val="en-US"/>
        </w:rPr>
        <w:t xml:space="preserve">— </w:t>
      </w:r>
      <w:r>
        <w:rPr>
          <w:sz w:val="18"/>
          <w:szCs w:val="18"/>
        </w:rPr>
        <w:t xml:space="preserve">разложение хозяйств мелких производителей — 1, 35—36, 97—98, 104—121, 193, 217— 218, 220—221, 233, 239—240, </w:t>
      </w:r>
      <w:r>
        <w:rPr>
          <w:spacing w:val="-1"/>
          <w:sz w:val="18"/>
          <w:szCs w:val="18"/>
        </w:rPr>
        <w:t xml:space="preserve">262, 323—324, 333—334, 374, 393, 425—426, 489—490, 497— </w:t>
      </w:r>
      <w:r>
        <w:rPr>
          <w:sz w:val="18"/>
          <w:szCs w:val="18"/>
        </w:rPr>
        <w:t xml:space="preserve">499, 502-503; 2, 58, 83, 88— 89, 93, 214—215, 219-220, 349-350, 365-384, 466; 3, 61, 166, 174-175, 271-278, </w:t>
      </w:r>
      <w:r>
        <w:rPr>
          <w:spacing w:val="-1"/>
          <w:sz w:val="18"/>
          <w:szCs w:val="18"/>
        </w:rPr>
        <w:t xml:space="preserve">335—353, 372—374, 378—380, </w:t>
      </w:r>
      <w:r>
        <w:rPr>
          <w:sz w:val="18"/>
          <w:szCs w:val="18"/>
        </w:rPr>
        <w:t>429, 432-433, 546-547, 557— 558, 585-586, 598; 4, 55-56,</w:t>
      </w:r>
    </w:p>
    <w:p w:rsidR="00182580" w:rsidRDefault="00182580" w:rsidP="00182580">
      <w:pPr>
        <w:shd w:val="clear" w:color="auto" w:fill="FFFFFF"/>
        <w:spacing w:before="10" w:line="168" w:lineRule="exact"/>
        <w:ind w:left="284" w:right="187"/>
        <w:jc w:val="both"/>
        <w:rPr>
          <w:sz w:val="18"/>
          <w:szCs w:val="18"/>
        </w:rPr>
      </w:pPr>
      <w:r>
        <w:br w:type="column"/>
      </w:r>
      <w:r>
        <w:rPr>
          <w:sz w:val="18"/>
          <w:szCs w:val="18"/>
        </w:rPr>
        <w:lastRenderedPageBreak/>
        <w:t xml:space="preserve">84, 227—228, 431; 5, 137; 6, 203, 211, 216-221, 223, 226, 284, 418-419, 427-428; 7, 143, 213-214; 11, 35; 12, 353-354; 16, 234; 17, 61, 82— 94, 106; 20, 39; 22, 41-42; 46, 1-4. </w:t>
      </w:r>
    </w:p>
    <w:p w:rsidR="00182580" w:rsidRDefault="00182580" w:rsidP="00182580">
      <w:pPr>
        <w:shd w:val="clear" w:color="auto" w:fill="FFFFFF"/>
        <w:spacing w:before="10" w:line="168" w:lineRule="exact"/>
        <w:ind w:left="284" w:right="187" w:hanging="270"/>
        <w:jc w:val="both"/>
      </w:pPr>
      <w:r>
        <w:rPr>
          <w:sz w:val="18"/>
          <w:szCs w:val="18"/>
        </w:rPr>
        <w:t>— рост внешней торговли — 2, 88, 409; 3, 214—215, 253— 254, 280-281, 310-311, 555-556; 4, 380—381; 5, 325—326; 17, 78.</w:t>
      </w:r>
    </w:p>
    <w:p w:rsidR="00182580" w:rsidRDefault="00182580" w:rsidP="00182580">
      <w:pPr>
        <w:shd w:val="clear" w:color="auto" w:fill="FFFFFF"/>
        <w:tabs>
          <w:tab w:val="left" w:pos="254"/>
        </w:tabs>
        <w:spacing w:line="168" w:lineRule="exact"/>
        <w:ind w:left="254" w:right="197" w:hanging="254"/>
        <w:jc w:val="both"/>
      </w:pPr>
      <w:r>
        <w:rPr>
          <w:i/>
          <w:iCs/>
          <w:sz w:val="18"/>
          <w:szCs w:val="18"/>
        </w:rPr>
        <w:t>—</w:t>
      </w:r>
      <w:r>
        <w:rPr>
          <w:i/>
          <w:iCs/>
          <w:sz w:val="18"/>
          <w:szCs w:val="18"/>
        </w:rPr>
        <w:tab/>
      </w:r>
      <w:r>
        <w:rPr>
          <w:sz w:val="18"/>
          <w:szCs w:val="18"/>
        </w:rPr>
        <w:t>рост внутреннего рынка — 1,</w:t>
      </w:r>
      <w:r>
        <w:rPr>
          <w:sz w:val="18"/>
          <w:szCs w:val="18"/>
        </w:rPr>
        <w:br/>
        <w:t>29, 32—33, 96—98, 104—121,</w:t>
      </w:r>
      <w:r>
        <w:rPr>
          <w:sz w:val="18"/>
          <w:szCs w:val="18"/>
        </w:rPr>
        <w:br/>
        <w:t>154, 211—212, 223, 233, 239-</w:t>
      </w:r>
      <w:r>
        <w:rPr>
          <w:sz w:val="18"/>
          <w:szCs w:val="18"/>
        </w:rPr>
        <w:br/>
        <w:t>241, 255-256, 490, 505, 516-</w:t>
      </w:r>
      <w:r>
        <w:rPr>
          <w:sz w:val="18"/>
          <w:szCs w:val="18"/>
        </w:rPr>
        <w:br/>
        <w:t>518, 523, 525; 2, 88, 152, 409;</w:t>
      </w:r>
      <w:r>
        <w:rPr>
          <w:sz w:val="18"/>
          <w:szCs w:val="18"/>
        </w:rPr>
        <w:br/>
        <w:t>3, 5—6, 25—27, 63, 102—103,</w:t>
      </w:r>
      <w:r>
        <w:rPr>
          <w:sz w:val="18"/>
          <w:szCs w:val="18"/>
        </w:rPr>
        <w:br/>
      </w:r>
      <w:r>
        <w:rPr>
          <w:spacing w:val="-1"/>
          <w:sz w:val="18"/>
          <w:szCs w:val="18"/>
        </w:rPr>
        <w:t>146—147, 158—159, 160—161,</w:t>
      </w:r>
      <w:r>
        <w:rPr>
          <w:spacing w:val="-1"/>
          <w:sz w:val="18"/>
          <w:szCs w:val="18"/>
        </w:rPr>
        <w:br/>
      </w:r>
      <w:r>
        <w:rPr>
          <w:spacing w:val="-2"/>
          <w:sz w:val="18"/>
          <w:szCs w:val="18"/>
        </w:rPr>
        <w:t>174, 227, 252—254, 266—267,</w:t>
      </w:r>
      <w:r>
        <w:rPr>
          <w:spacing w:val="-2"/>
          <w:sz w:val="18"/>
          <w:szCs w:val="18"/>
        </w:rPr>
        <w:br/>
      </w:r>
      <w:r>
        <w:rPr>
          <w:sz w:val="18"/>
          <w:szCs w:val="18"/>
        </w:rPr>
        <w:t>309-310, 353, 516, 553-596,</w:t>
      </w:r>
      <w:r>
        <w:rPr>
          <w:sz w:val="18"/>
          <w:szCs w:val="18"/>
        </w:rPr>
        <w:br/>
        <w:t>613-614, 628; 4, 83-86; 6,</w:t>
      </w:r>
      <w:r>
        <w:rPr>
          <w:sz w:val="18"/>
          <w:szCs w:val="18"/>
        </w:rPr>
        <w:br/>
        <w:t>222; 10, 48; 12, 242; 16, 216—</w:t>
      </w:r>
      <w:r>
        <w:rPr>
          <w:sz w:val="18"/>
          <w:szCs w:val="18"/>
        </w:rPr>
        <w:br/>
        <w:t>217; 20, 164; 25, 175.</w:t>
      </w:r>
    </w:p>
    <w:p w:rsidR="00182580" w:rsidRDefault="00182580" w:rsidP="00182580">
      <w:pPr>
        <w:shd w:val="clear" w:color="auto" w:fill="FFFFFF"/>
        <w:spacing w:before="5" w:line="168" w:lineRule="exact"/>
        <w:ind w:left="264" w:hanging="264"/>
        <w:jc w:val="both"/>
      </w:pPr>
      <w:r>
        <w:rPr>
          <w:sz w:val="18"/>
          <w:szCs w:val="18"/>
        </w:rPr>
        <w:t>— рост классовых противоре</w:t>
      </w:r>
      <w:r>
        <w:rPr>
          <w:sz w:val="18"/>
          <w:szCs w:val="18"/>
        </w:rPr>
        <w:softHyphen/>
        <w:t xml:space="preserve">чий — 1, 211—213, 251—252, 307-308, 416-417, 468-469, 503-504; 2, 22, 59, 70-74, 83, 88-93, 439-440; 3, 236— </w:t>
      </w:r>
      <w:r>
        <w:rPr>
          <w:spacing w:val="-1"/>
          <w:sz w:val="18"/>
          <w:szCs w:val="18"/>
        </w:rPr>
        <w:t xml:space="preserve">237, 373—374, 376—377, 382— </w:t>
      </w:r>
      <w:r>
        <w:rPr>
          <w:sz w:val="18"/>
          <w:szCs w:val="18"/>
        </w:rPr>
        <w:t xml:space="preserve">383, 434-436, 442-444, 455, 544-545; 4, 55-56, 218—220, </w:t>
      </w:r>
      <w:r>
        <w:rPr>
          <w:spacing w:val="-1"/>
          <w:sz w:val="18"/>
          <w:szCs w:val="18"/>
        </w:rPr>
        <w:t xml:space="preserve">288—292; 5, 16; 6, 203—204, </w:t>
      </w:r>
      <w:r>
        <w:rPr>
          <w:sz w:val="18"/>
          <w:szCs w:val="18"/>
        </w:rPr>
        <w:t>236-238, 347, 404-405, 420; 9, 132; 10, 196-197; 12, 133—134, 242; 15, 81, 331 — 332; 17, 90—93, 325—326; 21, 196-197; 22, 24-25; 24, 323, 329, 350—352; 25, 10—13, 21.</w:t>
      </w:r>
    </w:p>
    <w:p w:rsidR="00182580" w:rsidRDefault="00182580" w:rsidP="00182580">
      <w:pPr>
        <w:numPr>
          <w:ilvl w:val="0"/>
          <w:numId w:val="4"/>
        </w:numPr>
        <w:shd w:val="clear" w:color="auto" w:fill="FFFFFF"/>
        <w:tabs>
          <w:tab w:val="left" w:pos="254"/>
        </w:tabs>
        <w:spacing w:before="5" w:line="168" w:lineRule="exact"/>
        <w:ind w:left="254" w:right="192" w:hanging="254"/>
        <w:jc w:val="both"/>
        <w:rPr>
          <w:sz w:val="18"/>
          <w:szCs w:val="18"/>
        </w:rPr>
      </w:pPr>
      <w:r>
        <w:rPr>
          <w:sz w:val="18"/>
          <w:szCs w:val="18"/>
        </w:rPr>
        <w:t>рост крупной буржуазии — 2, 83, 89—90, 387—388, 390— 391; 21, 289-290; 22, 41-42; 28, 483-484.</w:t>
      </w:r>
    </w:p>
    <w:p w:rsidR="00182580" w:rsidRDefault="00182580" w:rsidP="00182580">
      <w:pPr>
        <w:numPr>
          <w:ilvl w:val="0"/>
          <w:numId w:val="4"/>
        </w:numPr>
        <w:shd w:val="clear" w:color="auto" w:fill="FFFFFF"/>
        <w:tabs>
          <w:tab w:val="left" w:pos="254"/>
        </w:tabs>
        <w:spacing w:line="168" w:lineRule="exact"/>
        <w:ind w:left="254" w:right="206" w:hanging="254"/>
        <w:jc w:val="both"/>
        <w:rPr>
          <w:sz w:val="18"/>
          <w:szCs w:val="18"/>
        </w:rPr>
      </w:pPr>
      <w:r>
        <w:rPr>
          <w:sz w:val="18"/>
          <w:szCs w:val="18"/>
        </w:rPr>
        <w:t>рост промышленности и горо</w:t>
      </w:r>
      <w:r>
        <w:rPr>
          <w:sz w:val="18"/>
          <w:szCs w:val="18"/>
        </w:rPr>
        <w:softHyphen/>
        <w:t>дов — 2, 22, 83, 87—90, 173 — 174, 465-466, 501; 3, 253— 254, 386-427, 508-526, 530— 534, 546-547. 549-550, 558-560, 567-569, 581, 588-590, 599-600; 4, 12-17, 21—22, 24—28, 64—66; 10, 48; 20, 39, 141, 164; 25, 236-237.</w:t>
      </w:r>
    </w:p>
    <w:p w:rsidR="00182580" w:rsidRDefault="00182580" w:rsidP="00182580">
      <w:pPr>
        <w:numPr>
          <w:ilvl w:val="0"/>
          <w:numId w:val="4"/>
        </w:numPr>
        <w:shd w:val="clear" w:color="auto" w:fill="FFFFFF"/>
        <w:tabs>
          <w:tab w:val="left" w:pos="254"/>
        </w:tabs>
        <w:spacing w:line="168" w:lineRule="exact"/>
        <w:ind w:left="254" w:right="206" w:hanging="254"/>
        <w:jc w:val="both"/>
        <w:rPr>
          <w:sz w:val="18"/>
          <w:szCs w:val="18"/>
        </w:rPr>
        <w:sectPr w:rsidR="00182580">
          <w:type w:val="continuous"/>
          <w:pgSz w:w="8504" w:h="11339"/>
          <w:pgMar w:top="939" w:right="1396" w:bottom="360" w:left="1107" w:header="720" w:footer="720" w:gutter="0"/>
          <w:cols w:num="2" w:space="720" w:equalWidth="0">
            <w:col w:w="2784" w:space="355"/>
            <w:col w:w="2860"/>
          </w:cols>
          <w:noEndnote/>
        </w:sectPr>
      </w:pPr>
    </w:p>
    <w:p w:rsidR="00182580" w:rsidRDefault="00182580" w:rsidP="00182580">
      <w:pPr>
        <w:shd w:val="clear" w:color="auto" w:fill="FFFFFF"/>
        <w:spacing w:before="67"/>
      </w:pPr>
      <w:r>
        <w:rPr>
          <w:b/>
          <w:bCs/>
          <w:sz w:val="12"/>
          <w:szCs w:val="12"/>
        </w:rPr>
        <w:lastRenderedPageBreak/>
        <w:t>КАПИТАЛИЗМ   В   РОССИИ</w:t>
      </w:r>
    </w:p>
    <w:p w:rsidR="00182580" w:rsidRDefault="00182580" w:rsidP="00182580">
      <w:pPr>
        <w:shd w:val="clear" w:color="auto" w:fill="FFFFFF"/>
      </w:pPr>
      <w:r>
        <w:br w:type="column"/>
      </w:r>
      <w:r>
        <w:rPr>
          <w:sz w:val="18"/>
          <w:szCs w:val="18"/>
        </w:rPr>
        <w:lastRenderedPageBreak/>
        <w:t>229</w:t>
      </w:r>
    </w:p>
    <w:p w:rsidR="00182580" w:rsidRDefault="00182580" w:rsidP="00182580">
      <w:pPr>
        <w:shd w:val="clear" w:color="auto" w:fill="FFFFFF"/>
        <w:sectPr w:rsidR="00182580">
          <w:pgSz w:w="8504" w:h="11339"/>
          <w:pgMar w:top="936" w:right="865" w:bottom="360" w:left="3371" w:header="720" w:footer="720" w:gutter="0"/>
          <w:cols w:num="2" w:space="720" w:equalWidth="0">
            <w:col w:w="1752" w:space="1795"/>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6" w:right="1341" w:bottom="360" w:left="1379" w:header="720" w:footer="720" w:gutter="0"/>
          <w:cols w:space="60"/>
          <w:noEndnote/>
        </w:sectPr>
      </w:pP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lastRenderedPageBreak/>
        <w:t xml:space="preserve">и сельское хозяйство — </w:t>
      </w:r>
      <w:r>
        <w:rPr>
          <w:i/>
          <w:iCs/>
          <w:sz w:val="18"/>
          <w:szCs w:val="18"/>
        </w:rPr>
        <w:t xml:space="preserve">см. </w:t>
      </w:r>
      <w:r>
        <w:rPr>
          <w:sz w:val="18"/>
          <w:szCs w:val="18"/>
        </w:rPr>
        <w:t>Аграрный  вопрос   в   России.</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технико-экономическая от</w:t>
      </w:r>
      <w:r>
        <w:rPr>
          <w:sz w:val="18"/>
          <w:szCs w:val="18"/>
        </w:rPr>
        <w:softHyphen/>
        <w:t>сталость России — 2, 406: 3, 485—488, 495, 502, 529—530; 9,  192;   17,  77—78;  21,  308;</w:t>
      </w:r>
    </w:p>
    <w:p w:rsidR="00182580" w:rsidRDefault="00182580" w:rsidP="00182580">
      <w:pPr>
        <w:shd w:val="clear" w:color="auto" w:fill="FFFFFF"/>
        <w:tabs>
          <w:tab w:val="left" w:pos="653"/>
        </w:tabs>
        <w:spacing w:line="168" w:lineRule="exact"/>
        <w:ind w:left="278" w:right="5"/>
        <w:jc w:val="both"/>
      </w:pPr>
      <w:r>
        <w:rPr>
          <w:sz w:val="18"/>
          <w:szCs w:val="18"/>
        </w:rPr>
        <w:t>23,</w:t>
      </w:r>
      <w:r>
        <w:rPr>
          <w:sz w:val="18"/>
          <w:szCs w:val="18"/>
        </w:rPr>
        <w:tab/>
      </w:r>
      <w:r>
        <w:rPr>
          <w:spacing w:val="-1"/>
          <w:sz w:val="18"/>
          <w:szCs w:val="18"/>
        </w:rPr>
        <w:t>20—21, 360—</w:t>
      </w:r>
      <w:r>
        <w:rPr>
          <w:spacing w:val="-1"/>
          <w:sz w:val="18"/>
          <w:szCs w:val="18"/>
          <w:lang w:val="en-US"/>
        </w:rPr>
        <w:t xml:space="preserve">361, </w:t>
      </w:r>
      <w:r>
        <w:rPr>
          <w:spacing w:val="-1"/>
          <w:sz w:val="18"/>
          <w:szCs w:val="18"/>
        </w:rPr>
        <w:t>377—</w:t>
      </w:r>
      <w:r>
        <w:rPr>
          <w:spacing w:val="-1"/>
          <w:sz w:val="18"/>
          <w:szCs w:val="18"/>
        </w:rPr>
        <w:br/>
      </w:r>
      <w:r>
        <w:rPr>
          <w:sz w:val="18"/>
          <w:szCs w:val="18"/>
        </w:rPr>
        <w:t>379; 26, 70; 27, 378; 36, 384—</w:t>
      </w:r>
      <w:r>
        <w:rPr>
          <w:sz w:val="18"/>
          <w:szCs w:val="18"/>
        </w:rPr>
        <w:br/>
        <w:t>385.</w:t>
      </w:r>
    </w:p>
    <w:p w:rsidR="00182580" w:rsidRDefault="00182580" w:rsidP="00182580">
      <w:pPr>
        <w:shd w:val="clear" w:color="auto" w:fill="FFFFFF"/>
        <w:spacing w:before="10" w:line="168" w:lineRule="exact"/>
        <w:ind w:left="274" w:right="10" w:hanging="259"/>
        <w:jc w:val="both"/>
      </w:pPr>
      <w:r>
        <w:rPr>
          <w:sz w:val="18"/>
          <w:szCs w:val="18"/>
        </w:rPr>
        <w:t>— торговый капитал в мелких промыслах — 1, 104—105, 121, 223, 447-448; 2, 327— 328, 331-332, 348, 383-399, 414; 3, 178—179, 269—270, 300, 302, 337, 358—368, 429, 476.</w:t>
      </w:r>
    </w:p>
    <w:p w:rsidR="00182580" w:rsidRDefault="00182580" w:rsidP="00182580">
      <w:pPr>
        <w:numPr>
          <w:ilvl w:val="0"/>
          <w:numId w:val="6"/>
        </w:numPr>
        <w:shd w:val="clear" w:color="auto" w:fill="FFFFFF"/>
        <w:tabs>
          <w:tab w:val="left" w:pos="264"/>
        </w:tabs>
        <w:spacing w:before="10" w:line="168" w:lineRule="exact"/>
        <w:ind w:left="264" w:right="10" w:hanging="264"/>
        <w:jc w:val="both"/>
        <w:rPr>
          <w:sz w:val="18"/>
          <w:szCs w:val="18"/>
        </w:rPr>
      </w:pPr>
      <w:r>
        <w:rPr>
          <w:sz w:val="18"/>
          <w:szCs w:val="18"/>
        </w:rPr>
        <w:t>три стадии развития капита</w:t>
      </w:r>
      <w:r>
        <w:rPr>
          <w:sz w:val="18"/>
          <w:szCs w:val="18"/>
        </w:rPr>
        <w:softHyphen/>
        <w:t>лизма в русской промышлен</w:t>
      </w:r>
      <w:r>
        <w:rPr>
          <w:sz w:val="18"/>
          <w:szCs w:val="18"/>
        </w:rPr>
        <w:softHyphen/>
        <w:t>ности — 1, 223, 459-460; 2, 181-184, 344-345, 387—388, 390-391, 398-399, 549-550; 3, 328-386, 414, 432-434, 441, 455-456, 542-552, 597— 598; 26, 64-65.</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формирование и рост про</w:t>
      </w:r>
      <w:r>
        <w:rPr>
          <w:sz w:val="18"/>
          <w:szCs w:val="18"/>
        </w:rPr>
        <w:softHyphen/>
        <w:t>мышленного пролетариата — 1, 194, 240-241, 251-252, 295, 333-334, 460; 2, 83, 88-93; 3, 253-254, 371, 386-430, 450, 496-501, 504-505, 508-516, 520-521, 530— 534, 537-541, 563-564, 581 — 584; 4, 17, 21-22, 64-66, 216, 218; 6, 216; 8, 250, 379; 16, 125; 19, 197; 20, 141; 24, 27—28; 25, 12—13, 236—237; 40, 317—319.</w:t>
      </w:r>
    </w:p>
    <w:p w:rsidR="00182580" w:rsidRDefault="00182580" w:rsidP="00182580">
      <w:pPr>
        <w:shd w:val="clear" w:color="auto" w:fill="FFFFFF"/>
        <w:spacing w:line="168" w:lineRule="exact"/>
        <w:ind w:left="168" w:right="14" w:hanging="168"/>
        <w:jc w:val="both"/>
      </w:pPr>
      <w:r>
        <w:rPr>
          <w:sz w:val="18"/>
          <w:szCs w:val="18"/>
        </w:rPr>
        <w:t xml:space="preserve">— и царское самодержавие — </w:t>
      </w:r>
      <w:r>
        <w:rPr>
          <w:spacing w:val="-1"/>
          <w:sz w:val="18"/>
          <w:szCs w:val="18"/>
        </w:rPr>
        <w:t xml:space="preserve">1, 267; 2, 108—109, 182, 271 — </w:t>
      </w:r>
      <w:r>
        <w:rPr>
          <w:sz w:val="18"/>
          <w:szCs w:val="18"/>
        </w:rPr>
        <w:t>272, 276, 285-286, 464; 4, 380—382, 424—425; 5, 79; 6, 234, 251—252, 261, 266— 267, 405-406; 9, 130, 195— 196; 16, 125-126, 170-171,  404, 416-418, 423-424; 17, 325-326, 346, 358—359; 20, 177—178; 21, 24-25,125, 136;</w:t>
      </w:r>
    </w:p>
    <w:p w:rsidR="00182580" w:rsidRDefault="00182580" w:rsidP="00182580">
      <w:pPr>
        <w:shd w:val="clear" w:color="auto" w:fill="FFFFFF"/>
        <w:tabs>
          <w:tab w:val="left" w:pos="595"/>
        </w:tabs>
        <w:spacing w:line="168" w:lineRule="exact"/>
        <w:ind w:left="278"/>
      </w:pPr>
      <w:r>
        <w:rPr>
          <w:sz w:val="18"/>
          <w:szCs w:val="18"/>
        </w:rPr>
        <w:t>24,</w:t>
      </w:r>
      <w:r>
        <w:rPr>
          <w:sz w:val="18"/>
          <w:szCs w:val="18"/>
        </w:rPr>
        <w:tab/>
        <w:t>20-21; 26, 109; 41, 10.</w:t>
      </w:r>
    </w:p>
    <w:p w:rsidR="00182580" w:rsidRDefault="00182580" w:rsidP="00182580">
      <w:pPr>
        <w:shd w:val="clear" w:color="auto" w:fill="FFFFFF"/>
        <w:tabs>
          <w:tab w:val="left" w:pos="264"/>
        </w:tabs>
        <w:spacing w:line="168" w:lineRule="exact"/>
        <w:ind w:left="264" w:right="14" w:hanging="264"/>
        <w:jc w:val="both"/>
      </w:pPr>
      <w:r>
        <w:rPr>
          <w:sz w:val="18"/>
          <w:szCs w:val="18"/>
        </w:rPr>
        <w:t>—</w:t>
      </w:r>
      <w:r>
        <w:rPr>
          <w:sz w:val="18"/>
          <w:szCs w:val="18"/>
        </w:rPr>
        <w:tab/>
        <w:t>До «крестьянской реформы»</w:t>
      </w:r>
      <w:r>
        <w:rPr>
          <w:sz w:val="18"/>
          <w:szCs w:val="18"/>
        </w:rPr>
        <w:br/>
        <w:t>1861 г. — 1, 154, 516—517,</w:t>
      </w:r>
      <w:r>
        <w:rPr>
          <w:sz w:val="18"/>
          <w:szCs w:val="18"/>
        </w:rPr>
        <w:br/>
        <w:t>520; 2, 520; 4, 55; 20, 173.</w:t>
      </w:r>
    </w:p>
    <w:p w:rsidR="00182580" w:rsidRDefault="00182580" w:rsidP="00182580">
      <w:pPr>
        <w:shd w:val="clear" w:color="auto" w:fill="FFFFFF"/>
        <w:spacing w:line="168" w:lineRule="exact"/>
        <w:ind w:left="283" w:hanging="264"/>
        <w:jc w:val="both"/>
      </w:pPr>
      <w:r>
        <w:rPr>
          <w:sz w:val="18"/>
          <w:szCs w:val="18"/>
        </w:rPr>
        <w:t xml:space="preserve">— его развитие после реформы 1861 </w:t>
      </w:r>
      <w:r>
        <w:rPr>
          <w:sz w:val="18"/>
          <w:szCs w:val="18"/>
          <w:lang w:val="en-US"/>
        </w:rPr>
        <w:t>r</w:t>
      </w:r>
      <w:r w:rsidRPr="00BD66E5">
        <w:rPr>
          <w:sz w:val="18"/>
          <w:szCs w:val="18"/>
        </w:rPr>
        <w:t xml:space="preserve">., </w:t>
      </w:r>
      <w:r>
        <w:rPr>
          <w:sz w:val="18"/>
          <w:szCs w:val="18"/>
        </w:rPr>
        <w:t>до революции 1905—</w:t>
      </w:r>
    </w:p>
    <w:p w:rsidR="00182580" w:rsidRDefault="00182580" w:rsidP="00182580">
      <w:pPr>
        <w:shd w:val="clear" w:color="auto" w:fill="FFFFFF"/>
        <w:spacing w:before="14" w:line="168" w:lineRule="exact"/>
        <w:ind w:left="259"/>
        <w:jc w:val="both"/>
      </w:pPr>
      <w:r>
        <w:br w:type="column"/>
      </w:r>
      <w:r>
        <w:rPr>
          <w:sz w:val="18"/>
          <w:szCs w:val="18"/>
        </w:rPr>
        <w:lastRenderedPageBreak/>
        <w:t xml:space="preserve">1907 гг. - 1, 3-66, 97-98, 101-102, 104—122, 193-194, 198—199, 210—211, 214—215, </w:t>
      </w:r>
      <w:r>
        <w:rPr>
          <w:spacing w:val="-2"/>
          <w:sz w:val="18"/>
          <w:szCs w:val="18"/>
        </w:rPr>
        <w:t xml:space="preserve">218—221, 223, 237—241, 243— </w:t>
      </w:r>
      <w:r>
        <w:rPr>
          <w:spacing w:val="-1"/>
          <w:sz w:val="18"/>
          <w:szCs w:val="18"/>
        </w:rPr>
        <w:t xml:space="preserve">244, 247—248, 251—252, 272, </w:t>
      </w:r>
      <w:r>
        <w:rPr>
          <w:spacing w:val="-2"/>
          <w:sz w:val="18"/>
          <w:szCs w:val="18"/>
        </w:rPr>
        <w:t xml:space="preserve">278, 305—306, 322—335, 355— </w:t>
      </w:r>
      <w:r>
        <w:rPr>
          <w:sz w:val="18"/>
          <w:szCs w:val="18"/>
        </w:rPr>
        <w:t xml:space="preserve">364, 381, 389—396, 401, 407, 410, 413-414, 416-417, 426, 433-434, 445-473, 488-491, 505-507, 509, 517-518, 520— 523, 525; 2, 22, 55-56, 83— 84, 87-91, 152, 173-174, 182-183, 199, 225—226, 343-344, 387-409, 413-415, 419— 423, 440, 465-466, 501, 531 — 540, 548—549; 3, 5—6, 61 — </w:t>
      </w:r>
      <w:r>
        <w:rPr>
          <w:spacing w:val="-2"/>
          <w:sz w:val="18"/>
          <w:szCs w:val="18"/>
        </w:rPr>
        <w:t xml:space="preserve">180, 183—246, 247—327, 328— </w:t>
      </w:r>
      <w:r>
        <w:rPr>
          <w:sz w:val="18"/>
          <w:szCs w:val="18"/>
        </w:rPr>
        <w:t xml:space="preserve">383, 384-452, 455-552, 553-602; 4, 12-17, 21-28, 55—56, 64—66, 86, 132—133, </w:t>
      </w:r>
      <w:r>
        <w:rPr>
          <w:spacing w:val="-2"/>
          <w:sz w:val="18"/>
          <w:szCs w:val="18"/>
        </w:rPr>
        <w:t xml:space="preserve">217—220, 226—227, 288—289, </w:t>
      </w:r>
      <w:r>
        <w:rPr>
          <w:sz w:val="18"/>
          <w:szCs w:val="18"/>
        </w:rPr>
        <w:t xml:space="preserve">292; 5, 81—86, 137—138, 187, 319-320, 328; 6, 195-196, </w:t>
      </w:r>
      <w:r>
        <w:rPr>
          <w:spacing w:val="-2"/>
          <w:sz w:val="18"/>
          <w:szCs w:val="18"/>
        </w:rPr>
        <w:t xml:space="preserve">203—204, 217, 222—223, 233— </w:t>
      </w:r>
      <w:r>
        <w:rPr>
          <w:sz w:val="18"/>
          <w:szCs w:val="18"/>
        </w:rPr>
        <w:t xml:space="preserve">234, 236-237, 281-291, 327— </w:t>
      </w:r>
      <w:r>
        <w:rPr>
          <w:spacing w:val="-2"/>
          <w:sz w:val="18"/>
          <w:szCs w:val="18"/>
        </w:rPr>
        <w:t xml:space="preserve">331, 347, 377, 404—405, 416, </w:t>
      </w:r>
      <w:r>
        <w:rPr>
          <w:sz w:val="18"/>
          <w:szCs w:val="18"/>
        </w:rPr>
        <w:t xml:space="preserve">418-420, 424, 427-430; 7, 194, 213-214, 224-225; 11, 37; 12, 134; 13, 14; 16, 227— </w:t>
      </w:r>
      <w:r>
        <w:rPr>
          <w:spacing w:val="-2"/>
          <w:sz w:val="18"/>
          <w:szCs w:val="18"/>
        </w:rPr>
        <w:t xml:space="preserve">228, 253—258, 273—274, 309— </w:t>
      </w:r>
      <w:r>
        <w:rPr>
          <w:sz w:val="18"/>
          <w:szCs w:val="18"/>
        </w:rPr>
        <w:t xml:space="preserve">310, 324, 403-404, 423, 424; 17, 29-30, 61, 118-120, 151, 210, 346; 20, 38-39, 100-101, </w:t>
      </w:r>
      <w:r>
        <w:rPr>
          <w:spacing w:val="-1"/>
          <w:sz w:val="18"/>
          <w:szCs w:val="18"/>
        </w:rPr>
        <w:t xml:space="preserve">140—141, 161—162, 173—175, </w:t>
      </w:r>
      <w:r>
        <w:rPr>
          <w:sz w:val="18"/>
          <w:szCs w:val="18"/>
        </w:rPr>
        <w:t>177-178, 196; 21, 288—293; 23, 394; 25, 33; 28, 483—484; 36, 384—385; 47, 227— 228.</w:t>
      </w:r>
    </w:p>
    <w:p w:rsidR="00182580" w:rsidRDefault="00182580" w:rsidP="00182580">
      <w:pPr>
        <w:shd w:val="clear" w:color="auto" w:fill="FFFFFF"/>
        <w:spacing w:line="168" w:lineRule="exact"/>
        <w:ind w:left="259" w:hanging="259"/>
        <w:jc w:val="both"/>
      </w:pPr>
      <w:r>
        <w:rPr>
          <w:sz w:val="18"/>
          <w:szCs w:val="18"/>
        </w:rPr>
        <w:t>— его развитие в период рево</w:t>
      </w:r>
      <w:r>
        <w:rPr>
          <w:sz w:val="18"/>
          <w:szCs w:val="18"/>
        </w:rPr>
        <w:softHyphen/>
        <w:t>люции 1905—1907 гг. и после нее — 3, 13—16; 12, 46—</w:t>
      </w:r>
      <w:r w:rsidRPr="00BD66E5">
        <w:rPr>
          <w:sz w:val="18"/>
          <w:szCs w:val="18"/>
        </w:rPr>
        <w:t xml:space="preserve">47; </w:t>
      </w:r>
      <w:r>
        <w:rPr>
          <w:sz w:val="18"/>
          <w:szCs w:val="18"/>
        </w:rPr>
        <w:t>16, 416-418, 424-425; 17, 29—33, 325—327, 346, 443; 19, 141; 20, 85-86, 187—188, 190, 224—225, 353, 363; 21, 125—126, 136-137, 196-197, 288-293; 22, 16—21, 24-25, 319, 397—400; 23, 20—21, 106, 151-152, 394-395; 25, 33, 139, 156, 210—213; 37, 311; 41, 10; 47, 227—230.</w:t>
      </w:r>
    </w:p>
    <w:p w:rsidR="00182580" w:rsidRDefault="00182580" w:rsidP="00182580">
      <w:pPr>
        <w:shd w:val="clear" w:color="auto" w:fill="FFFFFF"/>
        <w:spacing w:line="168" w:lineRule="exact"/>
        <w:ind w:left="264" w:hanging="264"/>
        <w:jc w:val="both"/>
      </w:pPr>
      <w:r>
        <w:rPr>
          <w:sz w:val="18"/>
          <w:szCs w:val="18"/>
        </w:rPr>
        <w:t xml:space="preserve">— империалистическая стадия его     развития — 26,     </w:t>
      </w:r>
      <w:r w:rsidRPr="00BD66E5">
        <w:rPr>
          <w:sz w:val="18"/>
          <w:szCs w:val="18"/>
        </w:rPr>
        <w:t>318;</w:t>
      </w:r>
    </w:p>
    <w:p w:rsidR="00182580" w:rsidRDefault="00182580" w:rsidP="00182580">
      <w:pPr>
        <w:shd w:val="clear" w:color="auto" w:fill="FFFFFF"/>
        <w:spacing w:line="168" w:lineRule="exact"/>
        <w:ind w:left="264" w:hanging="264"/>
        <w:jc w:val="both"/>
        <w:sectPr w:rsidR="00182580">
          <w:type w:val="continuous"/>
          <w:pgSz w:w="8504" w:h="11339"/>
          <w:pgMar w:top="936" w:right="1341" w:bottom="360" w:left="1379" w:header="720" w:footer="720" w:gutter="0"/>
          <w:cols w:num="2" w:space="720" w:equalWidth="0">
            <w:col w:w="2716" w:space="360"/>
            <w:col w:w="2707"/>
          </w:cols>
          <w:noEndnote/>
        </w:sectPr>
      </w:pPr>
    </w:p>
    <w:p w:rsidR="00182580" w:rsidRDefault="00182580" w:rsidP="00182580">
      <w:pPr>
        <w:shd w:val="clear" w:color="auto" w:fill="FFFFFF"/>
        <w:spacing w:after="259"/>
        <w:ind w:left="29"/>
      </w:pPr>
      <w:r>
        <w:rPr>
          <w:b/>
          <w:bCs/>
          <w:sz w:val="12"/>
          <w:szCs w:val="12"/>
        </w:rPr>
        <w:lastRenderedPageBreak/>
        <w:t>230    КАПИТАЛИСТИЧ.   И   СОЦИАЛИСТИЧ.   СИСТЕМЫ   ХОЗЯЙСТВ —  КАРТЕЛИ</w:t>
      </w:r>
    </w:p>
    <w:p w:rsidR="00182580" w:rsidRDefault="00182580" w:rsidP="00182580">
      <w:pPr>
        <w:shd w:val="clear" w:color="auto" w:fill="FFFFFF"/>
        <w:spacing w:after="259"/>
        <w:ind w:left="29"/>
        <w:sectPr w:rsidR="00182580">
          <w:pgSz w:w="8504" w:h="11339"/>
          <w:pgMar w:top="963" w:right="1545" w:bottom="360" w:left="1093" w:header="720" w:footer="720" w:gutter="0"/>
          <w:cols w:space="60"/>
          <w:noEndnote/>
        </w:sectPr>
      </w:pPr>
    </w:p>
    <w:p w:rsidR="00182580" w:rsidRDefault="00182580" w:rsidP="00182580">
      <w:pPr>
        <w:shd w:val="clear" w:color="auto" w:fill="FFFFFF"/>
        <w:spacing w:line="168" w:lineRule="exact"/>
        <w:ind w:left="379" w:right="19"/>
        <w:jc w:val="both"/>
      </w:pPr>
      <w:r>
        <w:rPr>
          <w:sz w:val="18"/>
          <w:szCs w:val="18"/>
        </w:rPr>
        <w:lastRenderedPageBreak/>
        <w:t>27, 378; 32,146,155-156, 432; 34, 191—193.</w:t>
      </w:r>
    </w:p>
    <w:p w:rsidR="00182580" w:rsidRDefault="00182580" w:rsidP="00182580">
      <w:pPr>
        <w:shd w:val="clear" w:color="auto" w:fill="FFFFFF"/>
        <w:spacing w:before="5" w:line="168" w:lineRule="exact"/>
        <w:ind w:left="374" w:firstLine="370"/>
        <w:jc w:val="both"/>
      </w:pPr>
      <w:r>
        <w:rPr>
          <w:i/>
          <w:iCs/>
          <w:sz w:val="18"/>
          <w:szCs w:val="18"/>
        </w:rPr>
        <w:t xml:space="preserve">См. также </w:t>
      </w:r>
      <w:r>
        <w:rPr>
          <w:sz w:val="18"/>
          <w:szCs w:val="18"/>
        </w:rPr>
        <w:t>Банки в Рос</w:t>
      </w:r>
      <w:r>
        <w:rPr>
          <w:sz w:val="18"/>
          <w:szCs w:val="18"/>
        </w:rPr>
        <w:softHyphen/>
        <w:t>сии; Империализм россий</w:t>
      </w:r>
      <w:r>
        <w:rPr>
          <w:sz w:val="18"/>
          <w:szCs w:val="18"/>
        </w:rPr>
        <w:softHyphen/>
        <w:t>ский; Колонизация в России (внутренняя); Промышлен</w:t>
      </w:r>
      <w:r>
        <w:rPr>
          <w:sz w:val="18"/>
          <w:szCs w:val="18"/>
        </w:rPr>
        <w:softHyphen/>
        <w:t>ность в России.</w:t>
      </w:r>
    </w:p>
    <w:p w:rsidR="00182580" w:rsidRDefault="00182580" w:rsidP="00182580">
      <w:pPr>
        <w:shd w:val="clear" w:color="auto" w:fill="FFFFFF"/>
        <w:spacing w:line="168" w:lineRule="exact"/>
        <w:ind w:left="370" w:right="5" w:hanging="346"/>
        <w:jc w:val="both"/>
      </w:pPr>
      <w:r>
        <w:rPr>
          <w:b/>
          <w:bCs/>
          <w:sz w:val="18"/>
          <w:szCs w:val="18"/>
        </w:rPr>
        <w:t>Капиталистическая и социалисти</w:t>
      </w:r>
      <w:r>
        <w:rPr>
          <w:b/>
          <w:bCs/>
          <w:sz w:val="18"/>
          <w:szCs w:val="18"/>
        </w:rPr>
        <w:softHyphen/>
        <w:t>ческая системы хозяйств (сра</w:t>
      </w:r>
      <w:r>
        <w:rPr>
          <w:b/>
          <w:bCs/>
          <w:sz w:val="18"/>
          <w:szCs w:val="18"/>
        </w:rPr>
        <w:softHyphen/>
        <w:t>внение)</w:t>
      </w:r>
      <w:r>
        <w:rPr>
          <w:sz w:val="18"/>
          <w:szCs w:val="18"/>
        </w:rPr>
        <w:t>—42, 74—78; 44, 418; 45, 209, 246—247, 267—268, 284, 286—287.</w:t>
      </w:r>
    </w:p>
    <w:p w:rsidR="00182580" w:rsidRDefault="00182580" w:rsidP="00182580">
      <w:pPr>
        <w:shd w:val="clear" w:color="auto" w:fill="FFFFFF"/>
        <w:spacing w:before="5" w:line="168" w:lineRule="exact"/>
        <w:ind w:left="365" w:right="19" w:hanging="355"/>
        <w:jc w:val="both"/>
      </w:pPr>
      <w:r>
        <w:rPr>
          <w:b/>
          <w:bCs/>
          <w:sz w:val="18"/>
          <w:szCs w:val="18"/>
        </w:rPr>
        <w:t>Капиталистическая работа на до</w:t>
      </w:r>
      <w:r>
        <w:rPr>
          <w:b/>
          <w:bCs/>
          <w:sz w:val="18"/>
          <w:szCs w:val="18"/>
        </w:rPr>
        <w:softHyphen/>
        <w:t>му</w:t>
      </w:r>
      <w:r>
        <w:rPr>
          <w:sz w:val="18"/>
          <w:szCs w:val="18"/>
        </w:rPr>
        <w:t xml:space="preserve"> — 1, 104—105, 121, 210— 214, 219-220, 223-224, 447— 448, 459; 2, 57, 88, 173, 174, 181, 321, 323-342, 349-350, 379, 383-384, 385-402; 3, 366-368, 384—452, 472—473, 534—536, 542—549, 582—583;</w:t>
      </w:r>
    </w:p>
    <w:p w:rsidR="00182580" w:rsidRDefault="00182580" w:rsidP="00182580">
      <w:pPr>
        <w:shd w:val="clear" w:color="auto" w:fill="FFFFFF"/>
        <w:tabs>
          <w:tab w:val="left" w:pos="614"/>
        </w:tabs>
        <w:spacing w:line="168" w:lineRule="exact"/>
        <w:ind w:left="350" w:right="38"/>
        <w:jc w:val="both"/>
      </w:pPr>
      <w:r>
        <w:rPr>
          <w:sz w:val="18"/>
          <w:szCs w:val="18"/>
        </w:rPr>
        <w:t>4,</w:t>
      </w:r>
      <w:r>
        <w:rPr>
          <w:sz w:val="18"/>
          <w:szCs w:val="18"/>
        </w:rPr>
        <w:tab/>
        <w:t>23—25, 41, 90, 101—102,</w:t>
      </w:r>
      <w:r>
        <w:rPr>
          <w:sz w:val="18"/>
          <w:szCs w:val="18"/>
        </w:rPr>
        <w:br/>
        <w:t>290; 17, 25.</w:t>
      </w:r>
    </w:p>
    <w:p w:rsidR="00182580" w:rsidRDefault="00182580" w:rsidP="00182580">
      <w:pPr>
        <w:shd w:val="clear" w:color="auto" w:fill="FFFFFF"/>
        <w:spacing w:before="5" w:line="168" w:lineRule="exact"/>
        <w:ind w:left="355" w:right="29" w:firstLine="370"/>
        <w:jc w:val="both"/>
      </w:pPr>
      <w:r>
        <w:rPr>
          <w:i/>
          <w:iCs/>
          <w:sz w:val="18"/>
          <w:szCs w:val="18"/>
        </w:rPr>
        <w:t xml:space="preserve">См. также </w:t>
      </w:r>
      <w:r>
        <w:rPr>
          <w:sz w:val="18"/>
          <w:szCs w:val="18"/>
        </w:rPr>
        <w:t>Кустарное производство в России.</w:t>
      </w:r>
    </w:p>
    <w:p w:rsidR="00182580" w:rsidRDefault="00182580" w:rsidP="00182580">
      <w:pPr>
        <w:shd w:val="clear" w:color="auto" w:fill="FFFFFF"/>
        <w:tabs>
          <w:tab w:val="left" w:pos="2045"/>
        </w:tabs>
        <w:spacing w:line="168" w:lineRule="exact"/>
        <w:ind w:left="5"/>
        <w:jc w:val="both"/>
      </w:pPr>
      <w:r>
        <w:rPr>
          <w:b/>
          <w:bCs/>
          <w:sz w:val="18"/>
          <w:szCs w:val="18"/>
        </w:rPr>
        <w:t>Капиталистическая</w:t>
      </w:r>
      <w:r>
        <w:rPr>
          <w:rFonts w:ascii="Arial" w:hAnsi="Arial" w:cs="Arial"/>
          <w:b/>
          <w:bCs/>
          <w:sz w:val="18"/>
          <w:szCs w:val="18"/>
        </w:rPr>
        <w:tab/>
      </w:r>
      <w:r>
        <w:rPr>
          <w:b/>
          <w:bCs/>
          <w:spacing w:val="-1"/>
          <w:sz w:val="18"/>
          <w:szCs w:val="18"/>
        </w:rPr>
        <w:t>собствен-</w:t>
      </w:r>
    </w:p>
    <w:p w:rsidR="00182580" w:rsidRDefault="00182580" w:rsidP="00182580">
      <w:pPr>
        <w:shd w:val="clear" w:color="auto" w:fill="FFFFFF"/>
        <w:spacing w:before="5" w:line="168" w:lineRule="exact"/>
        <w:ind w:left="355" w:right="29"/>
        <w:jc w:val="both"/>
      </w:pPr>
      <w:r>
        <w:rPr>
          <w:b/>
          <w:bCs/>
          <w:sz w:val="18"/>
          <w:szCs w:val="18"/>
        </w:rPr>
        <w:t>ность</w:t>
      </w:r>
      <w:r>
        <w:rPr>
          <w:sz w:val="18"/>
          <w:szCs w:val="18"/>
        </w:rPr>
        <w:t xml:space="preserve"> — </w:t>
      </w:r>
      <w:r>
        <w:rPr>
          <w:i/>
          <w:iCs/>
          <w:sz w:val="18"/>
          <w:szCs w:val="18"/>
        </w:rPr>
        <w:t xml:space="preserve">см. </w:t>
      </w:r>
      <w:r>
        <w:rPr>
          <w:sz w:val="18"/>
          <w:szCs w:val="18"/>
        </w:rPr>
        <w:t>Собственность — капиталистичсская.</w:t>
      </w:r>
    </w:p>
    <w:p w:rsidR="00182580" w:rsidRDefault="00182580" w:rsidP="00182580">
      <w:pPr>
        <w:shd w:val="clear" w:color="auto" w:fill="FFFFFF"/>
        <w:spacing w:before="5" w:line="168" w:lineRule="exact"/>
        <w:ind w:left="355" w:right="24" w:hanging="355"/>
        <w:jc w:val="both"/>
      </w:pPr>
      <w:r>
        <w:rPr>
          <w:b/>
          <w:bCs/>
          <w:sz w:val="18"/>
          <w:szCs w:val="18"/>
        </w:rPr>
        <w:t>Капиталистические кризисы пере</w:t>
      </w:r>
      <w:r>
        <w:rPr>
          <w:b/>
          <w:bCs/>
          <w:sz w:val="18"/>
          <w:szCs w:val="18"/>
        </w:rPr>
        <w:softHyphen/>
        <w:t>производства</w:t>
      </w:r>
      <w:r>
        <w:rPr>
          <w:sz w:val="18"/>
          <w:szCs w:val="18"/>
        </w:rPr>
        <w:t xml:space="preserve"> — </w:t>
      </w:r>
      <w:r>
        <w:rPr>
          <w:i/>
          <w:iCs/>
          <w:sz w:val="18"/>
          <w:szCs w:val="18"/>
        </w:rPr>
        <w:t xml:space="preserve">см. </w:t>
      </w:r>
      <w:r>
        <w:rPr>
          <w:sz w:val="18"/>
          <w:szCs w:val="18"/>
        </w:rPr>
        <w:t>Кризисы экономические в капитали</w:t>
      </w:r>
      <w:r>
        <w:rPr>
          <w:sz w:val="18"/>
          <w:szCs w:val="18"/>
        </w:rPr>
        <w:softHyphen/>
        <w:t>стических странах.</w:t>
      </w:r>
    </w:p>
    <w:p w:rsidR="00182580" w:rsidRDefault="00182580" w:rsidP="00182580">
      <w:pPr>
        <w:shd w:val="clear" w:color="auto" w:fill="FFFFFF"/>
        <w:spacing w:line="168" w:lineRule="exact"/>
        <w:ind w:left="350" w:right="34" w:hanging="350"/>
        <w:jc w:val="both"/>
      </w:pPr>
      <w:r>
        <w:rPr>
          <w:b/>
          <w:bCs/>
          <w:sz w:val="18"/>
          <w:szCs w:val="18"/>
        </w:rPr>
        <w:t>Капиталистическое общество</w:t>
      </w:r>
      <w:r>
        <w:rPr>
          <w:sz w:val="18"/>
          <w:szCs w:val="18"/>
        </w:rPr>
        <w:t xml:space="preserve"> — 1, </w:t>
      </w:r>
      <w:r>
        <w:rPr>
          <w:spacing w:val="-2"/>
          <w:sz w:val="18"/>
          <w:szCs w:val="18"/>
        </w:rPr>
        <w:t xml:space="preserve">77—78, 81—82, 94—102. 138— </w:t>
      </w:r>
      <w:r>
        <w:rPr>
          <w:sz w:val="18"/>
          <w:szCs w:val="18"/>
        </w:rPr>
        <w:t xml:space="preserve">140, 143, 147-148, 396; 2, </w:t>
      </w:r>
      <w:r>
        <w:rPr>
          <w:spacing w:val="-1"/>
          <w:sz w:val="18"/>
          <w:szCs w:val="18"/>
        </w:rPr>
        <w:t xml:space="preserve">158—159, 207, 235—236, 242, </w:t>
      </w:r>
      <w:r>
        <w:rPr>
          <w:sz w:val="18"/>
          <w:szCs w:val="18"/>
        </w:rPr>
        <w:t>475, 533-534; 3, 45-46; 4, 70,  154-155,  289,  292-293;</w:t>
      </w:r>
    </w:p>
    <w:p w:rsidR="00182580" w:rsidRDefault="00182580" w:rsidP="00182580">
      <w:pPr>
        <w:shd w:val="clear" w:color="auto" w:fill="FFFFFF"/>
        <w:tabs>
          <w:tab w:val="left" w:pos="614"/>
        </w:tabs>
        <w:spacing w:line="168" w:lineRule="exact"/>
        <w:ind w:left="350" w:right="34"/>
        <w:jc w:val="both"/>
      </w:pPr>
      <w:r>
        <w:rPr>
          <w:sz w:val="18"/>
          <w:szCs w:val="18"/>
        </w:rPr>
        <w:t>5,</w:t>
      </w:r>
      <w:r>
        <w:rPr>
          <w:sz w:val="18"/>
          <w:szCs w:val="18"/>
        </w:rPr>
        <w:tab/>
        <w:t>74, 82, 84, 114, 119—120,</w:t>
      </w:r>
      <w:r>
        <w:rPr>
          <w:sz w:val="18"/>
          <w:szCs w:val="18"/>
        </w:rPr>
        <w:br/>
        <w:t>205, 325; 6, 56—57, 66, 265,</w:t>
      </w:r>
      <w:r>
        <w:rPr>
          <w:sz w:val="18"/>
          <w:szCs w:val="18"/>
        </w:rPr>
        <w:br/>
        <w:t>285—286; 8, 79, 85; 11, 282;</w:t>
      </w:r>
      <w:r>
        <w:rPr>
          <w:sz w:val="18"/>
          <w:szCs w:val="18"/>
        </w:rPr>
        <w:br/>
        <w:t>12, 103—104, 137—138, 142,</w:t>
      </w:r>
      <w:r>
        <w:rPr>
          <w:sz w:val="18"/>
          <w:szCs w:val="18"/>
        </w:rPr>
        <w:br/>
        <w:t>146; 15, 158—160, 331; 16,</w:t>
      </w:r>
      <w:r>
        <w:rPr>
          <w:sz w:val="18"/>
          <w:szCs w:val="18"/>
        </w:rPr>
        <w:br/>
        <w:t>69, 273, 274, 291. 292, 298—</w:t>
      </w:r>
      <w:r>
        <w:rPr>
          <w:sz w:val="18"/>
          <w:szCs w:val="18"/>
        </w:rPr>
        <w:br/>
        <w:t>299, 321—322, 368; 17, 106;</w:t>
      </w:r>
      <w:r>
        <w:rPr>
          <w:sz w:val="18"/>
          <w:szCs w:val="18"/>
        </w:rPr>
        <w:br/>
        <w:t>20, 68, 245; 21, 271; 22, 116,</w:t>
      </w:r>
      <w:r>
        <w:rPr>
          <w:sz w:val="18"/>
          <w:szCs w:val="18"/>
        </w:rPr>
        <w:br/>
        <w:t>221—222, 232, 355; 23, 19,</w:t>
      </w:r>
      <w:r>
        <w:rPr>
          <w:sz w:val="18"/>
          <w:szCs w:val="18"/>
        </w:rPr>
        <w:br/>
        <w:t>40,44—48, 61,136—137,156—</w:t>
      </w:r>
      <w:r>
        <w:rPr>
          <w:sz w:val="18"/>
          <w:szCs w:val="18"/>
        </w:rPr>
        <w:br/>
        <w:t>157, 234-235, 258, 400; 24,</w:t>
      </w:r>
      <w:r>
        <w:rPr>
          <w:sz w:val="18"/>
          <w:szCs w:val="18"/>
        </w:rPr>
        <w:br/>
        <w:t>57-58, 134, 271-272, 364;</w:t>
      </w:r>
      <w:r>
        <w:rPr>
          <w:sz w:val="18"/>
          <w:szCs w:val="18"/>
        </w:rPr>
        <w:br/>
        <w:t>25, 56, 122, 155, 286; 26,</w:t>
      </w:r>
      <w:r>
        <w:rPr>
          <w:sz w:val="18"/>
          <w:szCs w:val="18"/>
        </w:rPr>
        <w:br/>
        <w:t>58—59, 73; 27, 188, 330—</w:t>
      </w:r>
      <w:r>
        <w:rPr>
          <w:sz w:val="18"/>
          <w:szCs w:val="18"/>
        </w:rPr>
        <w:br/>
        <w:t>331, 334, 338; 30, 96, 135 —</w:t>
      </w:r>
      <w:r>
        <w:rPr>
          <w:sz w:val="18"/>
          <w:szCs w:val="18"/>
        </w:rPr>
        <w:br/>
        <w:t>136,  153-154, 165, 319, 347;</w:t>
      </w:r>
    </w:p>
    <w:p w:rsidR="00182580" w:rsidRDefault="00182580" w:rsidP="00182580">
      <w:pPr>
        <w:shd w:val="clear" w:color="auto" w:fill="FFFFFF"/>
        <w:spacing w:before="5" w:line="168" w:lineRule="exact"/>
        <w:ind w:left="384" w:right="5"/>
        <w:jc w:val="both"/>
      </w:pPr>
      <w:r>
        <w:br w:type="column"/>
      </w:r>
      <w:r>
        <w:rPr>
          <w:sz w:val="18"/>
          <w:szCs w:val="18"/>
        </w:rPr>
        <w:lastRenderedPageBreak/>
        <w:t>31, 439; 32, 147-149; 33, 16,  85,  86—88,  90—91,  175;</w:t>
      </w:r>
    </w:p>
    <w:p w:rsidR="00182580" w:rsidRDefault="00182580" w:rsidP="00182580">
      <w:pPr>
        <w:shd w:val="clear" w:color="auto" w:fill="FFFFFF"/>
        <w:tabs>
          <w:tab w:val="left" w:pos="749"/>
        </w:tabs>
        <w:spacing w:before="5" w:line="168" w:lineRule="exact"/>
        <w:ind w:left="379"/>
        <w:jc w:val="both"/>
      </w:pPr>
      <w:r>
        <w:rPr>
          <w:sz w:val="18"/>
          <w:szCs w:val="18"/>
        </w:rPr>
        <w:t>36,</w:t>
      </w:r>
      <w:r>
        <w:rPr>
          <w:sz w:val="18"/>
          <w:szCs w:val="18"/>
        </w:rPr>
        <w:tab/>
        <w:t>132, 133, 134, 145-146,</w:t>
      </w:r>
      <w:r>
        <w:rPr>
          <w:sz w:val="18"/>
          <w:szCs w:val="18"/>
        </w:rPr>
        <w:br/>
      </w:r>
      <w:r>
        <w:rPr>
          <w:spacing w:val="-1"/>
          <w:sz w:val="18"/>
          <w:szCs w:val="18"/>
        </w:rPr>
        <w:t>150,168—171, 379—380, 381 —</w:t>
      </w:r>
      <w:r>
        <w:rPr>
          <w:spacing w:val="-1"/>
          <w:sz w:val="18"/>
          <w:szCs w:val="18"/>
        </w:rPr>
        <w:br/>
      </w:r>
      <w:r>
        <w:rPr>
          <w:sz w:val="18"/>
          <w:szCs w:val="18"/>
        </w:rPr>
        <w:t>382, 384-385, 436, 443; 37,</w:t>
      </w:r>
      <w:r>
        <w:rPr>
          <w:sz w:val="18"/>
          <w:szCs w:val="18"/>
        </w:rPr>
        <w:br/>
        <w:t>61, 119, 189, 379, 392, 417,</w:t>
      </w:r>
      <w:r>
        <w:rPr>
          <w:sz w:val="18"/>
          <w:szCs w:val="18"/>
        </w:rPr>
        <w:br/>
        <w:t>437, 440, 443-444, 467, 498?</w:t>
      </w:r>
    </w:p>
    <w:p w:rsidR="00182580" w:rsidRDefault="00182580" w:rsidP="00182580">
      <w:pPr>
        <w:shd w:val="clear" w:color="auto" w:fill="FFFFFF"/>
        <w:tabs>
          <w:tab w:val="left" w:pos="725"/>
        </w:tabs>
        <w:spacing w:line="168" w:lineRule="exact"/>
        <w:ind w:left="360" w:right="5"/>
        <w:jc w:val="both"/>
      </w:pPr>
      <w:r>
        <w:rPr>
          <w:sz w:val="18"/>
          <w:szCs w:val="18"/>
        </w:rPr>
        <w:t>38,</w:t>
      </w:r>
      <w:r>
        <w:rPr>
          <w:sz w:val="18"/>
          <w:szCs w:val="18"/>
        </w:rPr>
        <w:tab/>
        <w:t>84—87, 103—107, 188—</w:t>
      </w:r>
      <w:r>
        <w:rPr>
          <w:sz w:val="18"/>
          <w:szCs w:val="18"/>
        </w:rPr>
        <w:br/>
        <w:t>189, 362—363; 39, 78—79,</w:t>
      </w:r>
      <w:r>
        <w:rPr>
          <w:sz w:val="18"/>
          <w:szCs w:val="18"/>
        </w:rPr>
        <w:br/>
        <w:t>132-133, 427; 40, 211, 282,</w:t>
      </w:r>
      <w:r>
        <w:rPr>
          <w:sz w:val="18"/>
          <w:szCs w:val="18"/>
        </w:rPr>
        <w:br/>
        <w:t>284—285, 286; 41, 107—108,</w:t>
      </w:r>
      <w:r>
        <w:rPr>
          <w:sz w:val="18"/>
          <w:szCs w:val="18"/>
        </w:rPr>
        <w:br/>
        <w:t>187, 298, 301, 302, 304—305,</w:t>
      </w:r>
      <w:r>
        <w:rPr>
          <w:sz w:val="18"/>
          <w:szCs w:val="18"/>
        </w:rPr>
        <w:br/>
        <w:t>306, 309, 312, 317, 399, 425—</w:t>
      </w:r>
      <w:r>
        <w:rPr>
          <w:sz w:val="18"/>
          <w:szCs w:val="18"/>
        </w:rPr>
        <w:br/>
        <w:t>426; 42, 152; 45, 3-4; 48,</w:t>
      </w:r>
      <w:r>
        <w:rPr>
          <w:sz w:val="18"/>
          <w:szCs w:val="18"/>
        </w:rPr>
        <w:br/>
        <w:t>148; 49, 52.</w:t>
      </w:r>
    </w:p>
    <w:p w:rsidR="00182580" w:rsidRDefault="00182580" w:rsidP="00182580">
      <w:pPr>
        <w:shd w:val="clear" w:color="auto" w:fill="FFFFFF"/>
        <w:spacing w:before="5" w:line="168" w:lineRule="exact"/>
        <w:ind w:left="365" w:right="14" w:hanging="355"/>
        <w:jc w:val="both"/>
      </w:pPr>
      <w:r>
        <w:rPr>
          <w:b/>
          <w:bCs/>
          <w:sz w:val="18"/>
          <w:szCs w:val="18"/>
        </w:rPr>
        <w:t>Капиталистическое окружение</w:t>
      </w:r>
      <w:r>
        <w:rPr>
          <w:sz w:val="18"/>
          <w:szCs w:val="18"/>
        </w:rPr>
        <w:t xml:space="preserve"> — 26, 354; 30, 133; 35, 86; 36, 35, 167—168, 233, 322, 328— 331, 341, 398, 428, 532, 536;</w:t>
      </w:r>
    </w:p>
    <w:p w:rsidR="00182580" w:rsidRDefault="00182580" w:rsidP="00182580">
      <w:pPr>
        <w:shd w:val="clear" w:color="auto" w:fill="FFFFFF"/>
        <w:tabs>
          <w:tab w:val="left" w:pos="696"/>
        </w:tabs>
        <w:spacing w:line="168" w:lineRule="exact"/>
        <w:ind w:left="360" w:right="10"/>
        <w:jc w:val="both"/>
      </w:pPr>
      <w:r>
        <w:rPr>
          <w:sz w:val="18"/>
          <w:szCs w:val="18"/>
        </w:rPr>
        <w:t>37,</w:t>
      </w:r>
      <w:r>
        <w:rPr>
          <w:sz w:val="18"/>
          <w:szCs w:val="18"/>
        </w:rPr>
        <w:tab/>
        <w:t>9, 10, 25, 27, 30, 64; 38,</w:t>
      </w:r>
      <w:r>
        <w:rPr>
          <w:sz w:val="18"/>
          <w:szCs w:val="18"/>
        </w:rPr>
        <w:br/>
        <w:t>139; 39, 348; 40, 283, 297; 41,</w:t>
      </w:r>
      <w:r>
        <w:rPr>
          <w:sz w:val="18"/>
          <w:szCs w:val="18"/>
        </w:rPr>
        <w:br/>
        <w:t>164, 314; 42, 59, 94, 101,</w:t>
      </w:r>
      <w:r>
        <w:rPr>
          <w:sz w:val="18"/>
          <w:szCs w:val="18"/>
        </w:rPr>
        <w:br/>
        <w:t>116—117, 173; 43, 29, 120—</w:t>
      </w:r>
      <w:r>
        <w:rPr>
          <w:sz w:val="18"/>
          <w:szCs w:val="18"/>
        </w:rPr>
        <w:br/>
        <w:t>127, 176, 181, 241-242; 44,</w:t>
      </w:r>
      <w:r>
        <w:rPr>
          <w:sz w:val="18"/>
          <w:szCs w:val="18"/>
        </w:rPr>
        <w:br/>
        <w:t>49, 79, 152, 167-168, 292—</w:t>
      </w:r>
      <w:r>
        <w:rPr>
          <w:sz w:val="18"/>
          <w:szCs w:val="18"/>
        </w:rPr>
        <w:br/>
      </w:r>
      <w:r>
        <w:rPr>
          <w:spacing w:val="-1"/>
          <w:sz w:val="18"/>
          <w:szCs w:val="18"/>
        </w:rPr>
        <w:t>293, 296, 301, 312, 315, 325,</w:t>
      </w:r>
      <w:r>
        <w:rPr>
          <w:spacing w:val="-1"/>
          <w:sz w:val="18"/>
          <w:szCs w:val="18"/>
        </w:rPr>
        <w:br/>
      </w:r>
      <w:r>
        <w:rPr>
          <w:sz w:val="18"/>
          <w:szCs w:val="18"/>
        </w:rPr>
        <w:t>484-485;   45,   128.</w:t>
      </w:r>
    </w:p>
    <w:p w:rsidR="00182580" w:rsidRDefault="00182580" w:rsidP="00182580">
      <w:pPr>
        <w:shd w:val="clear" w:color="auto" w:fill="FFFFFF"/>
        <w:spacing w:line="168" w:lineRule="exact"/>
        <w:ind w:left="360" w:right="14" w:hanging="360"/>
        <w:jc w:val="both"/>
      </w:pPr>
      <w:r>
        <w:rPr>
          <w:b/>
          <w:bCs/>
          <w:sz w:val="18"/>
          <w:szCs w:val="18"/>
        </w:rPr>
        <w:t xml:space="preserve">Капповский путч в Германии в </w:t>
      </w:r>
      <w:r>
        <w:rPr>
          <w:b/>
          <w:bCs/>
          <w:spacing w:val="-4"/>
          <w:sz w:val="18"/>
          <w:szCs w:val="18"/>
        </w:rPr>
        <w:t xml:space="preserve">1920 </w:t>
      </w:r>
      <w:r>
        <w:rPr>
          <w:b/>
          <w:bCs/>
          <w:sz w:val="18"/>
          <w:szCs w:val="18"/>
        </w:rPr>
        <w:t>г.</w:t>
      </w:r>
      <w:r>
        <w:rPr>
          <w:sz w:val="18"/>
          <w:szCs w:val="18"/>
        </w:rPr>
        <w:t>—</w:t>
      </w:r>
      <w:r>
        <w:rPr>
          <w:spacing w:val="-4"/>
          <w:sz w:val="18"/>
          <w:szCs w:val="18"/>
        </w:rPr>
        <w:t xml:space="preserve">40, 179, 235—236, 246, </w:t>
      </w:r>
      <w:r>
        <w:rPr>
          <w:sz w:val="18"/>
          <w:szCs w:val="18"/>
        </w:rPr>
        <w:t>247; 41, 78, 94-95, 96; 42, 316; 51,  161.</w:t>
      </w:r>
    </w:p>
    <w:p w:rsidR="00182580" w:rsidRDefault="00182580" w:rsidP="00182580">
      <w:pPr>
        <w:shd w:val="clear" w:color="auto" w:fill="FFFFFF"/>
        <w:spacing w:line="168" w:lineRule="exact"/>
        <w:ind w:left="350" w:right="14" w:hanging="350"/>
        <w:jc w:val="both"/>
      </w:pPr>
      <w:r>
        <w:rPr>
          <w:b/>
          <w:bCs/>
          <w:sz w:val="18"/>
          <w:szCs w:val="18"/>
        </w:rPr>
        <w:t xml:space="preserve">Каприйская фракционная школа </w:t>
      </w:r>
      <w:r>
        <w:rPr>
          <w:b/>
          <w:bCs/>
          <w:spacing w:val="-2"/>
          <w:sz w:val="18"/>
          <w:szCs w:val="18"/>
        </w:rPr>
        <w:t>впередовцев</w:t>
      </w:r>
      <w:r>
        <w:rPr>
          <w:spacing w:val="-2"/>
          <w:sz w:val="18"/>
          <w:szCs w:val="18"/>
        </w:rPr>
        <w:t xml:space="preserve"> — </w:t>
      </w:r>
      <w:r>
        <w:rPr>
          <w:i/>
          <w:iCs/>
          <w:spacing w:val="-2"/>
          <w:sz w:val="18"/>
          <w:szCs w:val="18"/>
        </w:rPr>
        <w:t xml:space="preserve">см. </w:t>
      </w:r>
      <w:r>
        <w:rPr>
          <w:spacing w:val="-2"/>
          <w:sz w:val="18"/>
          <w:szCs w:val="18"/>
        </w:rPr>
        <w:t xml:space="preserve">«Вперед» </w:t>
      </w:r>
      <w:r>
        <w:rPr>
          <w:sz w:val="18"/>
          <w:szCs w:val="18"/>
        </w:rPr>
        <w:t>(впередовцы) — антипартий</w:t>
      </w:r>
      <w:r>
        <w:rPr>
          <w:sz w:val="18"/>
          <w:szCs w:val="18"/>
        </w:rPr>
        <w:softHyphen/>
        <w:t>ная группа — фракционные школы на Капри и в Болонье.</w:t>
      </w:r>
    </w:p>
    <w:p w:rsidR="00182580" w:rsidRDefault="00182580" w:rsidP="00182580">
      <w:pPr>
        <w:shd w:val="clear" w:color="auto" w:fill="FFFFFF"/>
        <w:spacing w:before="5" w:line="168" w:lineRule="exact"/>
        <w:ind w:left="355" w:right="19" w:hanging="355"/>
        <w:jc w:val="both"/>
      </w:pPr>
      <w:r>
        <w:rPr>
          <w:b/>
          <w:bCs/>
          <w:sz w:val="18"/>
          <w:szCs w:val="18"/>
        </w:rPr>
        <w:t>Карелия</w:t>
      </w:r>
      <w:r>
        <w:rPr>
          <w:sz w:val="18"/>
          <w:szCs w:val="18"/>
        </w:rPr>
        <w:t xml:space="preserve"> — 52, 162, 163; 53, 276; 54,  299.</w:t>
      </w:r>
    </w:p>
    <w:p w:rsidR="00182580" w:rsidRDefault="00182580" w:rsidP="00182580">
      <w:pPr>
        <w:shd w:val="clear" w:color="auto" w:fill="FFFFFF"/>
        <w:spacing w:line="168" w:lineRule="exact"/>
        <w:ind w:left="355" w:right="19" w:hanging="355"/>
        <w:jc w:val="both"/>
      </w:pPr>
      <w:r>
        <w:rPr>
          <w:b/>
          <w:bCs/>
          <w:sz w:val="18"/>
          <w:szCs w:val="18"/>
        </w:rPr>
        <w:t>Картезианство</w:t>
      </w:r>
      <w:r>
        <w:rPr>
          <w:sz w:val="18"/>
          <w:szCs w:val="18"/>
        </w:rPr>
        <w:t xml:space="preserve"> — 29, 29—31, 72, 464—465.</w:t>
      </w:r>
    </w:p>
    <w:p w:rsidR="00182580" w:rsidRDefault="00182580" w:rsidP="00182580">
      <w:pPr>
        <w:shd w:val="clear" w:color="auto" w:fill="FFFFFF"/>
        <w:spacing w:line="168" w:lineRule="exact"/>
        <w:ind w:left="360" w:right="19" w:hanging="355"/>
        <w:jc w:val="both"/>
      </w:pPr>
      <w:r>
        <w:rPr>
          <w:b/>
          <w:bCs/>
          <w:sz w:val="18"/>
          <w:szCs w:val="18"/>
        </w:rPr>
        <w:t>Картели и картелирование</w:t>
      </w:r>
      <w:r>
        <w:rPr>
          <w:sz w:val="18"/>
          <w:szCs w:val="18"/>
        </w:rPr>
        <w:t xml:space="preserve"> — 4, 209—210; 7, 213; 17, 22; 22, 202; 23, 144; 24, 175; 28, 73, </w:t>
      </w:r>
      <w:r>
        <w:rPr>
          <w:spacing w:val="-1"/>
          <w:sz w:val="18"/>
          <w:szCs w:val="18"/>
        </w:rPr>
        <w:t xml:space="preserve">161 — 162; 27, 304, 314, 317 — </w:t>
      </w:r>
      <w:r>
        <w:rPr>
          <w:sz w:val="18"/>
          <w:szCs w:val="18"/>
        </w:rPr>
        <w:t>318, 321—324, 332, 357—358, 364, 371-372, 376, 385—386, 394, 397, 412, 415, 421, 422? 28,   10,   18—22,   29—30,   32,</w:t>
      </w:r>
    </w:p>
    <w:p w:rsidR="00182580" w:rsidRDefault="00182580" w:rsidP="00182580">
      <w:pPr>
        <w:shd w:val="clear" w:color="auto" w:fill="FFFFFF"/>
        <w:tabs>
          <w:tab w:val="left" w:pos="725"/>
        </w:tabs>
        <w:spacing w:line="168" w:lineRule="exact"/>
        <w:ind w:left="360" w:right="24"/>
        <w:jc w:val="both"/>
      </w:pPr>
      <w:r>
        <w:rPr>
          <w:spacing w:val="-4"/>
          <w:sz w:val="18"/>
          <w:szCs w:val="18"/>
        </w:rPr>
        <w:t>39,</w:t>
      </w:r>
      <w:r>
        <w:rPr>
          <w:sz w:val="18"/>
          <w:szCs w:val="18"/>
        </w:rPr>
        <w:tab/>
        <w:t>45-47, 50, 60, 72, 88,</w:t>
      </w:r>
      <w:r>
        <w:rPr>
          <w:sz w:val="18"/>
          <w:szCs w:val="18"/>
        </w:rPr>
        <w:br/>
      </w:r>
      <w:r>
        <w:rPr>
          <w:spacing w:val="-2"/>
          <w:sz w:val="18"/>
          <w:szCs w:val="18"/>
        </w:rPr>
        <w:t>148, 158—159, 164—165. 170—</w:t>
      </w:r>
      <w:r>
        <w:rPr>
          <w:spacing w:val="-2"/>
          <w:sz w:val="18"/>
          <w:szCs w:val="18"/>
        </w:rPr>
        <w:br/>
      </w:r>
      <w:r>
        <w:rPr>
          <w:sz w:val="18"/>
          <w:szCs w:val="18"/>
        </w:rPr>
        <w:t>171, 172-173, 174, 177, 185,</w:t>
      </w:r>
      <w:r>
        <w:rPr>
          <w:sz w:val="18"/>
          <w:szCs w:val="18"/>
        </w:rPr>
        <w:br/>
        <w:t>196, 199, 202, 205, 207—208,</w:t>
      </w:r>
      <w:r>
        <w:rPr>
          <w:sz w:val="18"/>
          <w:szCs w:val="18"/>
        </w:rPr>
        <w:br/>
        <w:t>216, 218, 241, 310, 311, 318,</w:t>
      </w:r>
    </w:p>
    <w:p w:rsidR="00182580" w:rsidRDefault="00182580" w:rsidP="00182580">
      <w:pPr>
        <w:shd w:val="clear" w:color="auto" w:fill="FFFFFF"/>
        <w:tabs>
          <w:tab w:val="left" w:pos="725"/>
        </w:tabs>
        <w:spacing w:line="168" w:lineRule="exact"/>
        <w:ind w:left="360" w:right="24"/>
        <w:jc w:val="both"/>
        <w:sectPr w:rsidR="00182580">
          <w:type w:val="continuous"/>
          <w:pgSz w:w="8504" w:h="11339"/>
          <w:pgMar w:top="963" w:right="1545" w:bottom="360" w:left="1093" w:header="720" w:footer="720" w:gutter="0"/>
          <w:cols w:num="2" w:space="720" w:equalWidth="0">
            <w:col w:w="2808" w:space="245"/>
            <w:col w:w="2812"/>
          </w:cols>
          <w:noEndnote/>
        </w:sectPr>
      </w:pPr>
    </w:p>
    <w:p w:rsidR="00182580" w:rsidRDefault="00182580" w:rsidP="00182580">
      <w:pPr>
        <w:shd w:val="clear" w:color="auto" w:fill="FFFFFF"/>
        <w:tabs>
          <w:tab w:val="left" w:pos="5611"/>
        </w:tabs>
        <w:spacing w:after="230"/>
        <w:ind w:left="1334"/>
      </w:pPr>
      <w:r>
        <w:rPr>
          <w:rFonts w:ascii="Courier New" w:hAnsi="Courier New"/>
          <w:spacing w:val="-4"/>
          <w:sz w:val="16"/>
          <w:szCs w:val="16"/>
        </w:rPr>
        <w:lastRenderedPageBreak/>
        <w:t>КАРФАГЕН</w:t>
      </w:r>
      <w:r>
        <w:rPr>
          <w:rFonts w:ascii="Courier New" w:hAnsi="Courier New" w:cs="Courier New"/>
          <w:spacing w:val="-4"/>
          <w:sz w:val="16"/>
          <w:szCs w:val="16"/>
        </w:rPr>
        <w:t xml:space="preserve"> </w:t>
      </w:r>
      <w:r>
        <w:rPr>
          <w:rFonts w:ascii="Courier New" w:hAnsi="Courier New"/>
          <w:spacing w:val="-4"/>
          <w:sz w:val="16"/>
          <w:szCs w:val="16"/>
        </w:rPr>
        <w:t>—</w:t>
      </w:r>
      <w:r>
        <w:rPr>
          <w:rFonts w:ascii="Courier New" w:hAnsi="Courier New" w:cs="Courier New"/>
          <w:spacing w:val="-4"/>
          <w:sz w:val="16"/>
          <w:szCs w:val="16"/>
        </w:rPr>
        <w:t xml:space="preserve"> </w:t>
      </w:r>
      <w:r>
        <w:rPr>
          <w:rFonts w:ascii="Courier New" w:hAnsi="Courier New"/>
          <w:spacing w:val="-4"/>
          <w:sz w:val="16"/>
          <w:szCs w:val="16"/>
        </w:rPr>
        <w:t>КАУТСКИЙ</w:t>
      </w:r>
      <w:r>
        <w:rPr>
          <w:rFonts w:ascii="Courier New" w:hAnsi="Courier New" w:cs="Courier New"/>
          <w:spacing w:val="-4"/>
          <w:sz w:val="16"/>
          <w:szCs w:val="16"/>
        </w:rPr>
        <w:t xml:space="preserve"> </w:t>
      </w:r>
      <w:r>
        <w:rPr>
          <w:rFonts w:ascii="Courier New" w:hAnsi="Courier New"/>
          <w:spacing w:val="-4"/>
          <w:sz w:val="16"/>
          <w:szCs w:val="16"/>
        </w:rPr>
        <w:t>И</w:t>
      </w:r>
      <w:r>
        <w:rPr>
          <w:rFonts w:ascii="Courier New" w:hAnsi="Courier New" w:cs="Courier New"/>
          <w:spacing w:val="-4"/>
          <w:sz w:val="16"/>
          <w:szCs w:val="16"/>
        </w:rPr>
        <w:t xml:space="preserve"> </w:t>
      </w:r>
      <w:r>
        <w:rPr>
          <w:rFonts w:ascii="Courier New" w:hAnsi="Courier New"/>
          <w:spacing w:val="-4"/>
          <w:sz w:val="16"/>
          <w:szCs w:val="16"/>
        </w:rPr>
        <w:t>КАУТСКИАНСТВО</w:t>
      </w:r>
      <w:r>
        <w:rPr>
          <w:rFonts w:ascii="Courier New" w:hAnsi="Courier New" w:cs="Courier New"/>
          <w:spacing w:val="-4"/>
          <w:sz w:val="16"/>
          <w:szCs w:val="16"/>
        </w:rPr>
        <w:t>-</w:t>
      </w:r>
      <w:r>
        <w:rPr>
          <w:rFonts w:ascii="Arial" w:hAnsi="Courier New" w:cs="Arial"/>
          <w:sz w:val="16"/>
          <w:szCs w:val="16"/>
        </w:rPr>
        <w:tab/>
      </w:r>
      <w:r>
        <w:rPr>
          <w:rFonts w:ascii="Courier New" w:hAnsi="Courier New" w:cs="Courier New"/>
          <w:spacing w:val="-15"/>
          <w:sz w:val="16"/>
          <w:szCs w:val="16"/>
        </w:rPr>
        <w:t>231</w:t>
      </w:r>
    </w:p>
    <w:p w:rsidR="00182580" w:rsidRDefault="00182580" w:rsidP="00182580">
      <w:pPr>
        <w:shd w:val="clear" w:color="auto" w:fill="FFFFFF"/>
        <w:tabs>
          <w:tab w:val="left" w:pos="5611"/>
        </w:tabs>
        <w:spacing w:after="230"/>
        <w:ind w:left="1334"/>
        <w:sectPr w:rsidR="00182580">
          <w:pgSz w:w="8504" w:h="11339"/>
          <w:pgMar w:top="958" w:right="1293" w:bottom="360" w:left="1298"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 xml:space="preserve">337, 341, 345, 349, </w:t>
      </w:r>
      <w:r w:rsidRPr="00BD66E5">
        <w:rPr>
          <w:sz w:val="18"/>
          <w:szCs w:val="18"/>
        </w:rPr>
        <w:t>3</w:t>
      </w:r>
      <w:r>
        <w:rPr>
          <w:sz w:val="18"/>
          <w:szCs w:val="18"/>
        </w:rPr>
        <w:t>6</w:t>
      </w:r>
      <w:r w:rsidRPr="00BD66E5">
        <w:rPr>
          <w:sz w:val="18"/>
          <w:szCs w:val="18"/>
        </w:rPr>
        <w:t xml:space="preserve">7, </w:t>
      </w:r>
      <w:r>
        <w:rPr>
          <w:sz w:val="18"/>
          <w:szCs w:val="18"/>
        </w:rPr>
        <w:t>368— 371, 598; 30, 163-164, 173, 373; 31, 49-50; 32, 139, 150; 34, 177, 366—367; 36, 138; 38, 87, 106; 41, 202, 215—216; 43,   171;  54,  482.</w:t>
      </w:r>
    </w:p>
    <w:p w:rsidR="00182580" w:rsidRDefault="00182580" w:rsidP="00182580">
      <w:pPr>
        <w:shd w:val="clear" w:color="auto" w:fill="FFFFFF"/>
        <w:spacing w:line="168" w:lineRule="exact"/>
        <w:ind w:left="14"/>
      </w:pPr>
      <w:r>
        <w:rPr>
          <w:b/>
          <w:bCs/>
          <w:sz w:val="18"/>
          <w:szCs w:val="18"/>
        </w:rPr>
        <w:t>Карфаген</w:t>
      </w:r>
      <w:r>
        <w:rPr>
          <w:sz w:val="18"/>
          <w:szCs w:val="18"/>
        </w:rPr>
        <w:t xml:space="preserve"> — 5, 58; 34, 364; 49, 370.</w:t>
      </w:r>
    </w:p>
    <w:p w:rsidR="00182580" w:rsidRDefault="00182580" w:rsidP="00182580">
      <w:pPr>
        <w:shd w:val="clear" w:color="auto" w:fill="FFFFFF"/>
        <w:spacing w:line="168" w:lineRule="exact"/>
        <w:ind w:left="284" w:hanging="284"/>
        <w:rPr>
          <w:sz w:val="18"/>
          <w:szCs w:val="18"/>
        </w:rPr>
      </w:pPr>
      <w:r>
        <w:rPr>
          <w:b/>
          <w:bCs/>
          <w:sz w:val="18"/>
          <w:szCs w:val="18"/>
        </w:rPr>
        <w:t>Категории</w:t>
      </w:r>
      <w:r>
        <w:rPr>
          <w:sz w:val="18"/>
          <w:szCs w:val="18"/>
        </w:rPr>
        <w:t xml:space="preserve"> — 29, 22, 82—86,  104,  106, 109, 120, 159, 164, 172, 180, 189—191, 229, 325, 527. </w:t>
      </w:r>
    </w:p>
    <w:p w:rsidR="00182580" w:rsidRDefault="00182580" w:rsidP="00182580">
      <w:pPr>
        <w:shd w:val="clear" w:color="auto" w:fill="FFFFFF"/>
        <w:spacing w:line="168" w:lineRule="exact"/>
        <w:ind w:firstLine="284"/>
      </w:pPr>
      <w:r>
        <w:rPr>
          <w:i/>
          <w:iCs/>
          <w:sz w:val="18"/>
          <w:szCs w:val="18"/>
        </w:rPr>
        <w:t xml:space="preserve">См. также </w:t>
      </w:r>
      <w:r>
        <w:rPr>
          <w:sz w:val="18"/>
          <w:szCs w:val="18"/>
        </w:rPr>
        <w:t>Логика; Мыш</w:t>
      </w:r>
      <w:r>
        <w:rPr>
          <w:sz w:val="18"/>
          <w:szCs w:val="18"/>
        </w:rPr>
        <w:softHyphen/>
        <w:t>ление; Познание; Понятие.</w:t>
      </w:r>
    </w:p>
    <w:p w:rsidR="00182580" w:rsidRDefault="00182580" w:rsidP="00182580">
      <w:pPr>
        <w:shd w:val="clear" w:color="auto" w:fill="FFFFFF"/>
        <w:spacing w:before="5" w:line="168" w:lineRule="exact"/>
        <w:ind w:left="370" w:right="24" w:hanging="355"/>
        <w:jc w:val="both"/>
      </w:pPr>
      <w:r>
        <w:rPr>
          <w:b/>
          <w:bCs/>
          <w:sz w:val="18"/>
          <w:szCs w:val="18"/>
        </w:rPr>
        <w:t>Катедер-социализм</w:t>
      </w:r>
      <w:r>
        <w:rPr>
          <w:sz w:val="18"/>
          <w:szCs w:val="18"/>
        </w:rPr>
        <w:t xml:space="preserve"> — 2, 196; 4, 172; 5, 149; 6, 12; 15, 237; 16, 24; 48, 64.</w:t>
      </w:r>
    </w:p>
    <w:p w:rsidR="00182580" w:rsidRDefault="00182580" w:rsidP="00182580">
      <w:pPr>
        <w:shd w:val="clear" w:color="auto" w:fill="FFFFFF"/>
        <w:spacing w:line="168" w:lineRule="exact"/>
        <w:ind w:left="360" w:right="24" w:hanging="360"/>
        <w:jc w:val="both"/>
      </w:pPr>
      <w:r>
        <w:rPr>
          <w:b/>
          <w:bCs/>
          <w:sz w:val="18"/>
          <w:szCs w:val="18"/>
        </w:rPr>
        <w:t>Католицизм</w:t>
      </w:r>
      <w:r>
        <w:rPr>
          <w:sz w:val="18"/>
          <w:szCs w:val="18"/>
        </w:rPr>
        <w:t xml:space="preserve"> — 17, 416—417; 18, 125-126, 221, 241-242; 23, 188-190, 400; 28, 530; 29, 510;  41, 42;  48, 227.</w:t>
      </w:r>
    </w:p>
    <w:p w:rsidR="00182580" w:rsidRDefault="00182580" w:rsidP="00182580">
      <w:pPr>
        <w:shd w:val="clear" w:color="auto" w:fill="FFFFFF"/>
        <w:spacing w:before="5" w:line="168" w:lineRule="exact"/>
        <w:ind w:left="86" w:right="24" w:hanging="86"/>
        <w:jc w:val="both"/>
        <w:rPr>
          <w:b/>
          <w:bCs/>
          <w:sz w:val="18"/>
          <w:szCs w:val="18"/>
        </w:rPr>
      </w:pPr>
      <w:r>
        <w:rPr>
          <w:b/>
          <w:bCs/>
          <w:sz w:val="18"/>
          <w:szCs w:val="18"/>
        </w:rPr>
        <w:t xml:space="preserve">Каторга, тюрьма и ссылка </w:t>
      </w:r>
    </w:p>
    <w:p w:rsidR="00182580" w:rsidRDefault="00182580" w:rsidP="00182580">
      <w:pPr>
        <w:shd w:val="clear" w:color="auto" w:fill="FFFFFF"/>
        <w:spacing w:before="5" w:line="168" w:lineRule="exact"/>
        <w:ind w:left="284" w:right="24" w:hanging="284"/>
        <w:jc w:val="both"/>
        <w:rPr>
          <w:sz w:val="18"/>
          <w:szCs w:val="18"/>
        </w:rPr>
      </w:pPr>
      <w:r>
        <w:rPr>
          <w:sz w:val="18"/>
          <w:szCs w:val="18"/>
        </w:rPr>
        <w:t>— в капиталистических стра</w:t>
      </w:r>
      <w:r>
        <w:rPr>
          <w:sz w:val="18"/>
          <w:szCs w:val="18"/>
        </w:rPr>
        <w:softHyphen/>
        <w:t xml:space="preserve">нах — 20, 221; 22, 126; 26, 252—253, 326; 30, 268; 31, 173-174; 32, 182—183, 272, 295; 38, 71. </w:t>
      </w:r>
    </w:p>
    <w:p w:rsidR="00182580" w:rsidRDefault="00182580" w:rsidP="00182580">
      <w:pPr>
        <w:shd w:val="clear" w:color="auto" w:fill="FFFFFF"/>
        <w:spacing w:before="5" w:line="168" w:lineRule="exact"/>
        <w:ind w:left="284" w:right="24" w:hanging="284"/>
        <w:jc w:val="both"/>
      </w:pPr>
      <w:r>
        <w:rPr>
          <w:sz w:val="18"/>
          <w:szCs w:val="18"/>
        </w:rPr>
        <w:t>— в царской России — 2, 114— 115, 267, 467, 468, 490; 4, 221, 223, 265—266, 272, 286, 323, 354, 368, 402-406; 5, 28, 29, 30, 36-37, 44, 47— 48, 76, 77, 90, 292—294, 305, 318, 319—320, 338-339, 371-372; 6, 31, 34, 261; 7, 34, 124, 131, 132—133, 168; 9, 96, 97, 239; 10, 83; 12, 55, 202; 13, 231-232; 14, 107; 15, 216; 17, 293; 19, 292—293;</w:t>
      </w:r>
    </w:p>
    <w:p w:rsidR="00182580" w:rsidRDefault="00182580" w:rsidP="00182580">
      <w:pPr>
        <w:numPr>
          <w:ilvl w:val="0"/>
          <w:numId w:val="126"/>
        </w:numPr>
        <w:shd w:val="clear" w:color="auto" w:fill="FFFFFF"/>
        <w:tabs>
          <w:tab w:val="left" w:pos="672"/>
        </w:tabs>
        <w:spacing w:line="168" w:lineRule="exact"/>
        <w:ind w:left="350"/>
        <w:rPr>
          <w:sz w:val="18"/>
          <w:szCs w:val="18"/>
        </w:rPr>
      </w:pPr>
      <w:r>
        <w:rPr>
          <w:sz w:val="18"/>
          <w:szCs w:val="18"/>
        </w:rPr>
        <w:t>73, 74—75, 381, 385—386;</w:t>
      </w:r>
    </w:p>
    <w:p w:rsidR="00182580" w:rsidRDefault="00182580" w:rsidP="00182580">
      <w:pPr>
        <w:numPr>
          <w:ilvl w:val="0"/>
          <w:numId w:val="126"/>
        </w:numPr>
        <w:shd w:val="clear" w:color="auto" w:fill="FFFFFF"/>
        <w:tabs>
          <w:tab w:val="left" w:pos="672"/>
        </w:tabs>
        <w:spacing w:before="5" w:line="168" w:lineRule="exact"/>
        <w:ind w:left="350" w:right="29"/>
        <w:jc w:val="both"/>
        <w:rPr>
          <w:sz w:val="18"/>
          <w:szCs w:val="18"/>
        </w:rPr>
      </w:pPr>
      <w:r>
        <w:rPr>
          <w:sz w:val="18"/>
          <w:szCs w:val="18"/>
        </w:rPr>
        <w:t>178; 22, 1-2, 199, 203— 204; 26, 168, 262, 332, 333, 335; 30, 149, 268; 31, 26, 80; 38, 75—76, 78; 40, 27; 41, 11, 28-29; 44, 216, 217; 45,   102,   324—325;   46,   32,</w:t>
      </w:r>
    </w:p>
    <w:p w:rsidR="00182580" w:rsidRDefault="00182580" w:rsidP="00182580">
      <w:pPr>
        <w:shd w:val="clear" w:color="auto" w:fill="FFFFFF"/>
        <w:spacing w:line="168" w:lineRule="exact"/>
        <w:ind w:left="197"/>
      </w:pPr>
      <w:r>
        <w:rPr>
          <w:sz w:val="18"/>
          <w:szCs w:val="18"/>
        </w:rPr>
        <w:t xml:space="preserve"> 90—91.</w:t>
      </w:r>
    </w:p>
    <w:p w:rsidR="00182580" w:rsidRDefault="00182580" w:rsidP="00182580">
      <w:pPr>
        <w:shd w:val="clear" w:color="auto" w:fill="FFFFFF"/>
        <w:spacing w:line="168" w:lineRule="exact"/>
        <w:ind w:left="370" w:right="34" w:hanging="365"/>
        <w:jc w:val="both"/>
      </w:pPr>
      <w:r>
        <w:rPr>
          <w:b/>
          <w:bCs/>
          <w:spacing w:val="-1"/>
          <w:sz w:val="18"/>
          <w:szCs w:val="18"/>
        </w:rPr>
        <w:t>Каузальность</w:t>
      </w:r>
      <w:r>
        <w:rPr>
          <w:spacing w:val="-1"/>
          <w:sz w:val="18"/>
          <w:szCs w:val="18"/>
        </w:rPr>
        <w:t xml:space="preserve"> — </w:t>
      </w:r>
      <w:r>
        <w:rPr>
          <w:i/>
          <w:iCs/>
          <w:spacing w:val="-1"/>
          <w:sz w:val="18"/>
          <w:szCs w:val="18"/>
        </w:rPr>
        <w:t xml:space="preserve">см. </w:t>
      </w:r>
      <w:r>
        <w:rPr>
          <w:spacing w:val="-1"/>
          <w:sz w:val="18"/>
          <w:szCs w:val="18"/>
        </w:rPr>
        <w:t>Причина (при</w:t>
      </w:r>
      <w:r>
        <w:rPr>
          <w:spacing w:val="-1"/>
          <w:sz w:val="18"/>
          <w:szCs w:val="18"/>
        </w:rPr>
        <w:softHyphen/>
      </w:r>
      <w:r>
        <w:rPr>
          <w:sz w:val="18"/>
          <w:szCs w:val="18"/>
        </w:rPr>
        <w:t>чинность).</w:t>
      </w:r>
    </w:p>
    <w:p w:rsidR="00182580" w:rsidRDefault="00182580" w:rsidP="00182580">
      <w:pPr>
        <w:shd w:val="clear" w:color="auto" w:fill="FFFFFF"/>
        <w:spacing w:line="168" w:lineRule="exact"/>
        <w:ind w:left="350" w:right="24" w:hanging="350"/>
        <w:jc w:val="both"/>
      </w:pPr>
      <w:r>
        <w:rPr>
          <w:b/>
          <w:bCs/>
          <w:sz w:val="18"/>
          <w:szCs w:val="18"/>
        </w:rPr>
        <w:t>Каутский и каутскианство, борьба с ним</w:t>
      </w:r>
      <w:r>
        <w:rPr>
          <w:sz w:val="18"/>
          <w:szCs w:val="18"/>
        </w:rPr>
        <w:t xml:space="preserve"> — 6, 67; 8, 388—390; 28, 569—570; 33, 127, 209— 211; 46, 147, 242; 47, 110; 48, 109, 304—305, 307; 54, 351, 354—356, 478.</w:t>
      </w:r>
    </w:p>
    <w:p w:rsidR="00182580" w:rsidRDefault="00182580" w:rsidP="00182580">
      <w:pPr>
        <w:shd w:val="clear" w:color="auto" w:fill="FFFFFF"/>
        <w:spacing w:before="24" w:line="168" w:lineRule="exact"/>
        <w:ind w:left="283" w:hanging="264"/>
        <w:jc w:val="both"/>
      </w:pPr>
      <w:r>
        <w:br w:type="column"/>
      </w:r>
      <w:r>
        <w:rPr>
          <w:sz w:val="18"/>
          <w:szCs w:val="18"/>
        </w:rPr>
        <w:lastRenderedPageBreak/>
        <w:t>— каутскианство как центрист</w:t>
      </w:r>
      <w:r>
        <w:rPr>
          <w:sz w:val="18"/>
          <w:szCs w:val="18"/>
        </w:rPr>
        <w:softHyphen/>
        <w:t xml:space="preserve">ское течение во </w:t>
      </w:r>
      <w:r>
        <w:rPr>
          <w:sz w:val="18"/>
          <w:szCs w:val="18"/>
          <w:lang w:val="en-US"/>
        </w:rPr>
        <w:t>II</w:t>
      </w:r>
      <w:r w:rsidRPr="00BD66E5">
        <w:rPr>
          <w:sz w:val="18"/>
          <w:szCs w:val="18"/>
        </w:rPr>
        <w:t xml:space="preserve"> </w:t>
      </w:r>
      <w:r>
        <w:rPr>
          <w:sz w:val="18"/>
          <w:szCs w:val="18"/>
        </w:rPr>
        <w:t>Интерна</w:t>
      </w:r>
      <w:r>
        <w:rPr>
          <w:sz w:val="18"/>
          <w:szCs w:val="18"/>
        </w:rPr>
        <w:softHyphen/>
        <w:t xml:space="preserve">ционале — 17, 236—239; 26, 11, 24-25, 37, 39, 98-102, 165, 179, 180—181, 182—186, 189, 192—193, 197, 212—217, </w:t>
      </w:r>
      <w:r>
        <w:rPr>
          <w:spacing w:val="-1"/>
          <w:sz w:val="18"/>
          <w:szCs w:val="18"/>
        </w:rPr>
        <w:t xml:space="preserve">220, 222, 224—228, 229—230, </w:t>
      </w:r>
      <w:r>
        <w:rPr>
          <w:sz w:val="18"/>
          <w:szCs w:val="18"/>
        </w:rPr>
        <w:t>232—247, 253—254, 256, 260—</w:t>
      </w:r>
    </w:p>
    <w:p w:rsidR="00182580" w:rsidRDefault="00182580" w:rsidP="00182580">
      <w:pPr>
        <w:shd w:val="clear" w:color="auto" w:fill="FFFFFF"/>
        <w:tabs>
          <w:tab w:val="left" w:pos="686"/>
        </w:tabs>
        <w:spacing w:line="168" w:lineRule="exact"/>
        <w:ind w:left="259" w:right="58"/>
        <w:jc w:val="both"/>
      </w:pPr>
      <w:r>
        <w:rPr>
          <w:spacing w:val="-2"/>
          <w:sz w:val="18"/>
          <w:szCs w:val="18"/>
        </w:rPr>
        <w:t>261,</w:t>
      </w:r>
      <w:r>
        <w:rPr>
          <w:sz w:val="18"/>
          <w:szCs w:val="18"/>
        </w:rPr>
        <w:tab/>
      </w:r>
      <w:r>
        <w:rPr>
          <w:spacing w:val="-1"/>
          <w:sz w:val="18"/>
          <w:szCs w:val="18"/>
        </w:rPr>
        <w:t>263, 264, 267—268, 269,</w:t>
      </w:r>
      <w:r>
        <w:rPr>
          <w:spacing w:val="-1"/>
          <w:sz w:val="18"/>
          <w:szCs w:val="18"/>
        </w:rPr>
        <w:br/>
      </w:r>
      <w:r>
        <w:rPr>
          <w:sz w:val="18"/>
          <w:szCs w:val="18"/>
        </w:rPr>
        <w:t>271-272, 277, 286, 295—297,</w:t>
      </w:r>
    </w:p>
    <w:p w:rsidR="00182580" w:rsidRDefault="00182580" w:rsidP="00182580">
      <w:pPr>
        <w:shd w:val="clear" w:color="auto" w:fill="FFFFFF"/>
        <w:tabs>
          <w:tab w:val="left" w:pos="672"/>
        </w:tabs>
        <w:spacing w:line="168" w:lineRule="exact"/>
        <w:ind w:left="250" w:right="58"/>
        <w:jc w:val="both"/>
      </w:pPr>
      <w:r>
        <w:rPr>
          <w:spacing w:val="-3"/>
          <w:sz w:val="18"/>
          <w:szCs w:val="18"/>
        </w:rPr>
        <w:t>300,</w:t>
      </w:r>
      <w:r>
        <w:rPr>
          <w:sz w:val="18"/>
          <w:szCs w:val="18"/>
        </w:rPr>
        <w:tab/>
        <w:t>319, 320, 323—324, 335—</w:t>
      </w:r>
      <w:r>
        <w:rPr>
          <w:sz w:val="18"/>
          <w:szCs w:val="18"/>
        </w:rPr>
        <w:br/>
        <w:t>337, 338-340, 342-343, 356,</w:t>
      </w:r>
      <w:r>
        <w:rPr>
          <w:sz w:val="18"/>
          <w:szCs w:val="18"/>
        </w:rPr>
        <w:br/>
        <w:t>368, 376; 27, 10—11, 19—23,</w:t>
      </w:r>
      <w:r>
        <w:rPr>
          <w:sz w:val="18"/>
          <w:szCs w:val="18"/>
        </w:rPr>
        <w:br/>
        <w:t>39—40, 43—44, 47, 52—58,</w:t>
      </w:r>
      <w:r>
        <w:rPr>
          <w:sz w:val="18"/>
          <w:szCs w:val="18"/>
        </w:rPr>
        <w:br/>
      </w:r>
      <w:r>
        <w:rPr>
          <w:spacing w:val="-1"/>
          <w:sz w:val="18"/>
          <w:szCs w:val="18"/>
        </w:rPr>
        <w:t>99, 106—111, 115—119, 122—</w:t>
      </w:r>
      <w:r>
        <w:rPr>
          <w:spacing w:val="-1"/>
          <w:sz w:val="18"/>
          <w:szCs w:val="18"/>
        </w:rPr>
        <w:br/>
      </w:r>
      <w:r>
        <w:rPr>
          <w:spacing w:val="-3"/>
          <w:sz w:val="18"/>
          <w:szCs w:val="18"/>
        </w:rPr>
        <w:t>128, 235—236, 250—251, 261 —</w:t>
      </w:r>
    </w:p>
    <w:p w:rsidR="00182580" w:rsidRDefault="00182580" w:rsidP="00182580">
      <w:pPr>
        <w:shd w:val="clear" w:color="auto" w:fill="FFFFFF"/>
        <w:tabs>
          <w:tab w:val="left" w:pos="686"/>
        </w:tabs>
        <w:spacing w:line="168" w:lineRule="exact"/>
        <w:ind w:left="259" w:right="58"/>
        <w:jc w:val="both"/>
      </w:pPr>
      <w:r>
        <w:rPr>
          <w:spacing w:val="-2"/>
          <w:sz w:val="18"/>
          <w:szCs w:val="18"/>
        </w:rPr>
        <w:t>262,</w:t>
      </w:r>
      <w:r>
        <w:rPr>
          <w:sz w:val="18"/>
          <w:szCs w:val="18"/>
        </w:rPr>
        <w:tab/>
      </w:r>
      <w:r>
        <w:rPr>
          <w:spacing w:val="-4"/>
          <w:sz w:val="18"/>
          <w:szCs w:val="18"/>
        </w:rPr>
        <w:t>265—266, 267—274, 278,</w:t>
      </w:r>
      <w:r>
        <w:rPr>
          <w:spacing w:val="-4"/>
          <w:sz w:val="18"/>
          <w:szCs w:val="18"/>
        </w:rPr>
        <w:br/>
      </w:r>
      <w:r>
        <w:rPr>
          <w:sz w:val="18"/>
          <w:szCs w:val="18"/>
        </w:rPr>
        <w:t>286-288, 289—290, 292, 296—</w:t>
      </w:r>
      <w:r>
        <w:rPr>
          <w:sz w:val="18"/>
          <w:szCs w:val="18"/>
        </w:rPr>
        <w:br/>
        <w:t>298, 306-307, 309, 390—391,</w:t>
      </w:r>
      <w:r>
        <w:rPr>
          <w:sz w:val="18"/>
          <w:szCs w:val="18"/>
        </w:rPr>
        <w:br/>
        <w:t>448-449, 454, 455, 460-461;</w:t>
      </w:r>
      <w:r>
        <w:rPr>
          <w:sz w:val="18"/>
          <w:szCs w:val="18"/>
        </w:rPr>
        <w:br/>
        <w:t>28, 3, 4-5, 224, 247-248,</w:t>
      </w:r>
      <w:r>
        <w:rPr>
          <w:sz w:val="18"/>
          <w:szCs w:val="18"/>
        </w:rPr>
        <w:br/>
        <w:t>592, 602—603, 731; 30, 2—4,</w:t>
      </w:r>
      <w:r>
        <w:rPr>
          <w:sz w:val="18"/>
          <w:szCs w:val="18"/>
        </w:rPr>
        <w:br/>
        <w:t>64, 85, 139, 147—149, 152—</w:t>
      </w:r>
      <w:r>
        <w:rPr>
          <w:sz w:val="18"/>
          <w:szCs w:val="18"/>
        </w:rPr>
        <w:br/>
        <w:t>153, 157—158, 159, 165-167,</w:t>
      </w:r>
      <w:r>
        <w:rPr>
          <w:sz w:val="18"/>
          <w:szCs w:val="18"/>
        </w:rPr>
        <w:br/>
        <w:t>172—173,177, 186—187, 204—</w:t>
      </w:r>
      <w:r>
        <w:rPr>
          <w:sz w:val="18"/>
          <w:szCs w:val="18"/>
        </w:rPr>
        <w:br/>
        <w:t>205, 245—251, 251-256, 260,</w:t>
      </w:r>
      <w:r>
        <w:rPr>
          <w:sz w:val="18"/>
          <w:szCs w:val="18"/>
        </w:rPr>
        <w:br/>
      </w:r>
      <w:r>
        <w:rPr>
          <w:spacing w:val="-2"/>
          <w:sz w:val="18"/>
          <w:szCs w:val="18"/>
        </w:rPr>
        <w:t>261—262, 266, 268—269, 273—</w:t>
      </w:r>
      <w:r>
        <w:rPr>
          <w:spacing w:val="-2"/>
          <w:sz w:val="18"/>
          <w:szCs w:val="18"/>
        </w:rPr>
        <w:br/>
      </w:r>
      <w:r>
        <w:rPr>
          <w:sz w:val="18"/>
          <w:szCs w:val="18"/>
        </w:rPr>
        <w:t>274, 277, 280, 300-301, 339-</w:t>
      </w:r>
      <w:r>
        <w:rPr>
          <w:sz w:val="18"/>
          <w:szCs w:val="18"/>
        </w:rPr>
        <w:br/>
        <w:t>340, 342—348, 357—358, 397;</w:t>
      </w:r>
      <w:r>
        <w:rPr>
          <w:sz w:val="18"/>
          <w:szCs w:val="18"/>
        </w:rPr>
        <w:br/>
        <w:t>31, 56-57, 93—94, 116, 146,</w:t>
      </w:r>
      <w:r>
        <w:rPr>
          <w:sz w:val="18"/>
          <w:szCs w:val="18"/>
        </w:rPr>
        <w:br/>
        <w:t>170—172, 175-177, 244, 366,</w:t>
      </w:r>
      <w:r>
        <w:rPr>
          <w:sz w:val="18"/>
          <w:szCs w:val="18"/>
        </w:rPr>
        <w:br/>
        <w:t>466—467; 33, 34—35, 77,</w:t>
      </w:r>
      <w:r>
        <w:rPr>
          <w:sz w:val="18"/>
          <w:szCs w:val="18"/>
        </w:rPr>
        <w:br/>
      </w:r>
      <w:r>
        <w:rPr>
          <w:spacing w:val="-1"/>
          <w:sz w:val="18"/>
          <w:szCs w:val="18"/>
        </w:rPr>
        <w:t>111 — 112, 179; 34, 269—271,</w:t>
      </w:r>
      <w:r>
        <w:rPr>
          <w:spacing w:val="-1"/>
          <w:sz w:val="18"/>
          <w:szCs w:val="18"/>
        </w:rPr>
        <w:br/>
      </w:r>
      <w:r>
        <w:rPr>
          <w:sz w:val="18"/>
          <w:szCs w:val="18"/>
        </w:rPr>
        <w:t>363-364; 36, 474; 37, 107—</w:t>
      </w:r>
      <w:r>
        <w:rPr>
          <w:sz w:val="18"/>
          <w:szCs w:val="18"/>
        </w:rPr>
        <w:br/>
        <w:t>108,109-110, 237—239, 280—</w:t>
      </w:r>
      <w:r>
        <w:rPr>
          <w:sz w:val="18"/>
          <w:szCs w:val="18"/>
        </w:rPr>
        <w:br/>
      </w:r>
      <w:r>
        <w:rPr>
          <w:spacing w:val="-1"/>
          <w:sz w:val="18"/>
          <w:szCs w:val="18"/>
        </w:rPr>
        <w:t>281, 291—298, 485—486; 38,</w:t>
      </w:r>
      <w:r>
        <w:rPr>
          <w:spacing w:val="-1"/>
          <w:sz w:val="18"/>
          <w:szCs w:val="18"/>
        </w:rPr>
        <w:br/>
        <w:t>395—397; 39, 103—105, 141 —</w:t>
      </w:r>
      <w:r>
        <w:rPr>
          <w:spacing w:val="-1"/>
          <w:sz w:val="18"/>
          <w:szCs w:val="18"/>
        </w:rPr>
        <w:br/>
      </w:r>
      <w:r>
        <w:rPr>
          <w:sz w:val="18"/>
          <w:szCs w:val="18"/>
        </w:rPr>
        <w:t>145, 187—189; 40, 228—229;</w:t>
      </w:r>
      <w:r>
        <w:rPr>
          <w:sz w:val="18"/>
          <w:szCs w:val="18"/>
        </w:rPr>
        <w:br/>
        <w:t>41, 20, 56, 93; 47, 165-166;</w:t>
      </w:r>
      <w:r>
        <w:rPr>
          <w:sz w:val="18"/>
          <w:szCs w:val="18"/>
        </w:rPr>
        <w:br/>
        <w:t>48, 87, 107, 280; 49, 12-13,</w:t>
      </w:r>
      <w:r>
        <w:rPr>
          <w:sz w:val="18"/>
          <w:szCs w:val="18"/>
        </w:rPr>
        <w:br/>
        <w:t>16, 20-22, 23-25, 37, 39,</w:t>
      </w:r>
      <w:r>
        <w:rPr>
          <w:sz w:val="18"/>
          <w:szCs w:val="18"/>
        </w:rPr>
        <w:br/>
        <w:t>45, 54, 64, 71 — 72, 74, 80—</w:t>
      </w:r>
      <w:r>
        <w:rPr>
          <w:sz w:val="18"/>
          <w:szCs w:val="18"/>
        </w:rPr>
        <w:br/>
        <w:t>82, 83, 87, 92, 93, 94-95, 97—</w:t>
      </w:r>
      <w:r>
        <w:rPr>
          <w:sz w:val="18"/>
          <w:szCs w:val="18"/>
        </w:rPr>
        <w:br/>
        <w:t>98, 100, 104—105, 107, 110,</w:t>
      </w:r>
      <w:r>
        <w:rPr>
          <w:sz w:val="18"/>
          <w:szCs w:val="18"/>
        </w:rPr>
        <w:br/>
        <w:t>117—118, 164, 190—192, 216,</w:t>
      </w:r>
    </w:p>
    <w:p w:rsidR="00182580" w:rsidRDefault="00182580" w:rsidP="00182580">
      <w:pPr>
        <w:shd w:val="clear" w:color="auto" w:fill="FFFFFF"/>
        <w:tabs>
          <w:tab w:val="left" w:pos="672"/>
        </w:tabs>
        <w:spacing w:line="168" w:lineRule="exact"/>
        <w:ind w:left="250" w:right="77"/>
        <w:jc w:val="both"/>
      </w:pPr>
      <w:r>
        <w:rPr>
          <w:spacing w:val="-2"/>
          <w:sz w:val="18"/>
          <w:szCs w:val="18"/>
        </w:rPr>
        <w:t>301,</w:t>
      </w:r>
      <w:r>
        <w:rPr>
          <w:sz w:val="18"/>
          <w:szCs w:val="18"/>
        </w:rPr>
        <w:tab/>
        <w:t>345, 355—356, 364—365,</w:t>
      </w:r>
      <w:r>
        <w:rPr>
          <w:sz w:val="18"/>
          <w:szCs w:val="18"/>
        </w:rPr>
        <w:br/>
      </w:r>
      <w:r>
        <w:rPr>
          <w:spacing w:val="-1"/>
          <w:sz w:val="18"/>
          <w:szCs w:val="18"/>
        </w:rPr>
        <w:t>375—376, 378, 379, 385—386,</w:t>
      </w:r>
      <w:r>
        <w:rPr>
          <w:spacing w:val="-1"/>
          <w:sz w:val="18"/>
          <w:szCs w:val="18"/>
        </w:rPr>
        <w:br/>
      </w:r>
      <w:r>
        <w:rPr>
          <w:sz w:val="18"/>
          <w:szCs w:val="18"/>
        </w:rPr>
        <w:t>388, 393, 394—395, 420—421,</w:t>
      </w:r>
      <w:r>
        <w:rPr>
          <w:sz w:val="18"/>
          <w:szCs w:val="18"/>
        </w:rPr>
        <w:br/>
        <w:t>443-444.</w:t>
      </w:r>
    </w:p>
    <w:p w:rsidR="00182580" w:rsidRDefault="00182580" w:rsidP="00182580">
      <w:pPr>
        <w:shd w:val="clear" w:color="auto" w:fill="FFFFFF"/>
        <w:spacing w:line="168" w:lineRule="exact"/>
        <w:ind w:left="259" w:right="67" w:hanging="259"/>
        <w:jc w:val="both"/>
      </w:pPr>
      <w:r>
        <w:rPr>
          <w:sz w:val="18"/>
          <w:szCs w:val="18"/>
        </w:rPr>
        <w:t>— и бернштейнианство — 4, 199—210; 5, 145—146; 16, 68; 26, 95, 102—103, 244— 245, 265, 295—296; 27, 306;</w:t>
      </w:r>
    </w:p>
    <w:p w:rsidR="00182580" w:rsidRDefault="00182580" w:rsidP="00182580">
      <w:pPr>
        <w:shd w:val="clear" w:color="auto" w:fill="FFFFFF"/>
        <w:spacing w:line="168" w:lineRule="exact"/>
        <w:ind w:left="259" w:right="67" w:hanging="259"/>
        <w:jc w:val="both"/>
        <w:sectPr w:rsidR="00182580">
          <w:type w:val="continuous"/>
          <w:pgSz w:w="8504" w:h="11339"/>
          <w:pgMar w:top="958" w:right="1293" w:bottom="360" w:left="1298" w:header="720" w:footer="720" w:gutter="0"/>
          <w:cols w:num="2" w:space="720" w:equalWidth="0">
            <w:col w:w="2808" w:space="346"/>
            <w:col w:w="2760"/>
          </w:cols>
          <w:noEndnote/>
        </w:sectPr>
      </w:pPr>
    </w:p>
    <w:p w:rsidR="00182580" w:rsidRDefault="00182580" w:rsidP="00182580">
      <w:pPr>
        <w:shd w:val="clear" w:color="auto" w:fill="FFFFFF"/>
        <w:tabs>
          <w:tab w:val="left" w:pos="1795"/>
        </w:tabs>
        <w:spacing w:after="250"/>
        <w:ind w:left="5"/>
      </w:pPr>
      <w:r>
        <w:rPr>
          <w:b/>
          <w:bCs/>
          <w:sz w:val="14"/>
          <w:szCs w:val="14"/>
        </w:rPr>
        <w:lastRenderedPageBreak/>
        <w:t>232</w:t>
      </w:r>
      <w:r>
        <w:rPr>
          <w:rFonts w:ascii="Arial" w:cs="Arial"/>
          <w:b/>
          <w:bCs/>
          <w:sz w:val="14"/>
          <w:szCs w:val="14"/>
        </w:rPr>
        <w:tab/>
      </w:r>
      <w:r>
        <w:rPr>
          <w:b/>
          <w:bCs/>
          <w:spacing w:val="-8"/>
          <w:sz w:val="14"/>
          <w:szCs w:val="14"/>
        </w:rPr>
        <w:t>КАУТСКИЙ  И   КАУТСКИАНСТВО</w:t>
      </w:r>
    </w:p>
    <w:p w:rsidR="00182580" w:rsidRDefault="00182580" w:rsidP="00182580">
      <w:pPr>
        <w:shd w:val="clear" w:color="auto" w:fill="FFFFFF"/>
        <w:tabs>
          <w:tab w:val="left" w:pos="1795"/>
        </w:tabs>
        <w:spacing w:after="250"/>
        <w:ind w:left="5"/>
        <w:sectPr w:rsidR="00182580">
          <w:pgSz w:w="8504" w:h="11339"/>
          <w:pgMar w:top="949" w:right="1492" w:bottom="360" w:left="1146" w:header="720" w:footer="720" w:gutter="0"/>
          <w:cols w:space="60"/>
          <w:noEndnote/>
        </w:sectPr>
      </w:pPr>
    </w:p>
    <w:p w:rsidR="00182580" w:rsidRDefault="00182580" w:rsidP="00182580">
      <w:pPr>
        <w:shd w:val="clear" w:color="auto" w:fill="FFFFFF"/>
        <w:spacing w:line="168" w:lineRule="exact"/>
        <w:ind w:left="350" w:hanging="350"/>
      </w:pPr>
      <w:r>
        <w:rPr>
          <w:b/>
          <w:bCs/>
          <w:sz w:val="18"/>
          <w:szCs w:val="18"/>
        </w:rPr>
        <w:lastRenderedPageBreak/>
        <w:t>Каутский и каутскианство, борьба с ним</w:t>
      </w:r>
      <w:r>
        <w:rPr>
          <w:sz w:val="18"/>
          <w:szCs w:val="18"/>
        </w:rPr>
        <w:t xml:space="preserve"> </w:t>
      </w:r>
      <w:r>
        <w:rPr>
          <w:i/>
          <w:iCs/>
          <w:sz w:val="18"/>
          <w:szCs w:val="18"/>
        </w:rPr>
        <w:t xml:space="preserve">(продолжение) </w:t>
      </w:r>
      <w:r>
        <w:rPr>
          <w:sz w:val="18"/>
          <w:szCs w:val="18"/>
        </w:rPr>
        <w:t>28, 571; 33, 52-53, 104—107, 312,  313;  37,  101,  240,  250, 290; 49, 81; 50, 183.</w:t>
      </w:r>
    </w:p>
    <w:p w:rsidR="00182580" w:rsidRDefault="00182580" w:rsidP="00182580">
      <w:pPr>
        <w:numPr>
          <w:ilvl w:val="0"/>
          <w:numId w:val="1"/>
        </w:numPr>
        <w:shd w:val="clear" w:color="auto" w:fill="FFFFFF"/>
        <w:tabs>
          <w:tab w:val="left" w:pos="331"/>
        </w:tabs>
        <w:spacing w:line="168" w:lineRule="exact"/>
        <w:ind w:left="331" w:hanging="259"/>
        <w:jc w:val="both"/>
        <w:rPr>
          <w:i/>
          <w:iCs/>
          <w:sz w:val="18"/>
          <w:szCs w:val="18"/>
        </w:rPr>
      </w:pPr>
      <w:r>
        <w:rPr>
          <w:sz w:val="18"/>
          <w:szCs w:val="18"/>
        </w:rPr>
        <w:t>о его взглядах по аграрно-крестьянскому вопросу — 3, 7-9, 623-624; 4, 88-94, 99-152, 236, 305-306; 5, 99, 100, 121, 124—125, 126, 129-</w:t>
      </w:r>
      <w:r>
        <w:rPr>
          <w:spacing w:val="-1"/>
          <w:sz w:val="18"/>
          <w:szCs w:val="18"/>
        </w:rPr>
        <w:t xml:space="preserve">136, 138, 143—149, 152—154, </w:t>
      </w:r>
      <w:r>
        <w:rPr>
          <w:sz w:val="18"/>
          <w:szCs w:val="18"/>
        </w:rPr>
        <w:t>157—158, 165-166, 187, 196, 198-199, 216-217, 224; 6, 317, 338, 345-346; 9, 342— 343; 11, 54-55; 12, 213, 248-249, 251, 261; 14, 177— 183, 223-226; 16, 276-277, 284-285, 294, 325, 333-334, 345-346; 17, 172, 385-388; 31, 445; 37, 102, 306-328; 38, 193-194; 39, 263, 277; 41, 181; 46, 22-24, 29; 47, 110.</w:t>
      </w:r>
    </w:p>
    <w:p w:rsidR="00182580" w:rsidRDefault="00182580" w:rsidP="00182580">
      <w:pPr>
        <w:numPr>
          <w:ilvl w:val="0"/>
          <w:numId w:val="1"/>
        </w:numPr>
        <w:shd w:val="clear" w:color="auto" w:fill="FFFFFF"/>
        <w:tabs>
          <w:tab w:val="left" w:pos="331"/>
        </w:tabs>
        <w:spacing w:line="168" w:lineRule="exact"/>
        <w:ind w:left="331" w:right="14" w:hanging="259"/>
        <w:jc w:val="both"/>
        <w:rPr>
          <w:sz w:val="18"/>
          <w:szCs w:val="18"/>
        </w:rPr>
      </w:pPr>
      <w:r>
        <w:rPr>
          <w:sz w:val="18"/>
          <w:szCs w:val="18"/>
        </w:rPr>
        <w:t>о его взглядах по националь</w:t>
      </w:r>
      <w:r>
        <w:rPr>
          <w:sz w:val="18"/>
          <w:szCs w:val="18"/>
        </w:rPr>
        <w:softHyphen/>
        <w:t>ному и национально-колони</w:t>
      </w:r>
      <w:r>
        <w:rPr>
          <w:sz w:val="18"/>
          <w:szCs w:val="18"/>
        </w:rPr>
        <w:softHyphen/>
        <w:t>альному вопросу — 6, 319— 320; 7, 235-238; 8, 72—73, 74, 75; 12, 257-258; 16, 68; 17, 248—249; 23, 210, 319; 24, 126, 225; 25, 259-263, 275, 278, 296; 26, 141, 142-143, 239—243; 27, 15, 63, 65-66, 248-249, 256—257, 261-262, 265-266, 267-274, 286—287, 420, 443; 28, 287— 288, 299-300, 652-653; 30, 17-18, 47, 57—58; 37, 296— 298; 54, 465.</w:t>
      </w:r>
    </w:p>
    <w:p w:rsidR="00182580" w:rsidRDefault="00182580" w:rsidP="00182580">
      <w:pPr>
        <w:numPr>
          <w:ilvl w:val="0"/>
          <w:numId w:val="1"/>
        </w:numPr>
        <w:shd w:val="clear" w:color="auto" w:fill="FFFFFF"/>
        <w:tabs>
          <w:tab w:val="left" w:pos="331"/>
        </w:tabs>
        <w:spacing w:line="168" w:lineRule="exact"/>
        <w:ind w:left="331" w:right="24" w:hanging="259"/>
        <w:jc w:val="both"/>
        <w:rPr>
          <w:sz w:val="18"/>
          <w:szCs w:val="18"/>
        </w:rPr>
      </w:pPr>
      <w:r>
        <w:rPr>
          <w:sz w:val="18"/>
          <w:szCs w:val="18"/>
        </w:rPr>
        <w:t>о его враждебном отноше</w:t>
      </w:r>
      <w:r>
        <w:rPr>
          <w:sz w:val="18"/>
          <w:szCs w:val="18"/>
        </w:rPr>
        <w:softHyphen/>
        <w:t>нии к Октябрьской социа</w:t>
      </w:r>
      <w:r>
        <w:rPr>
          <w:sz w:val="18"/>
          <w:szCs w:val="18"/>
        </w:rPr>
        <w:softHyphen/>
        <w:t>листической революции, об искажении им сущности Со</w:t>
      </w:r>
      <w:r>
        <w:rPr>
          <w:sz w:val="18"/>
          <w:szCs w:val="18"/>
        </w:rPr>
        <w:softHyphen/>
        <w:t>ветов и Советской Консти</w:t>
      </w:r>
      <w:r>
        <w:rPr>
          <w:sz w:val="18"/>
          <w:szCs w:val="18"/>
        </w:rPr>
        <w:softHyphen/>
        <w:t>туции—37, 101—110, 256— 273, 276-277, 282-291, 298— 305, 334-335, 503-504; 38, 8-9, 136, 139, 365-366, 389-392, 394-397; 39, 94-95, 143-144, 182—189, 214— 215, 268; 40, 228-229; 41, 58, 371-373; 43. 220; 44, 46; 50, 182—184, 187— 188.</w:t>
      </w:r>
    </w:p>
    <w:p w:rsidR="00182580" w:rsidRDefault="00182580" w:rsidP="00182580">
      <w:pPr>
        <w:rPr>
          <w:sz w:val="2"/>
          <w:szCs w:val="2"/>
        </w:rPr>
      </w:pPr>
      <w:r>
        <w:rPr>
          <w:sz w:val="18"/>
          <w:szCs w:val="18"/>
        </w:rPr>
        <w:br w:type="column"/>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о его высказываниях по во</w:t>
      </w:r>
      <w:r>
        <w:rPr>
          <w:sz w:val="18"/>
          <w:szCs w:val="18"/>
        </w:rPr>
        <w:softHyphen/>
        <w:t>просам войны и революции — 17, 41-44, 47-48, 192, 194— 195; 26, 98—100, 102, 124, 143-146, 237, 324; 27, 57, 102, 109—110, 118; 28, 287, 358, 359, 360, 569, 596—597, 602-603, 652-653, 731; 30, 51, 85, 323; 33, 106—111, 273-305; 36, 276; 37, 230, 238, 272-273, 294, 300, 333-334; 38, 394; 39, 144; 47, 272; 49, 24.</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 его высказываниях по во</w:t>
      </w:r>
      <w:r>
        <w:rPr>
          <w:sz w:val="18"/>
          <w:szCs w:val="18"/>
        </w:rPr>
        <w:softHyphen/>
        <w:t>просу о возможности перене</w:t>
      </w:r>
      <w:r>
        <w:rPr>
          <w:sz w:val="18"/>
          <w:szCs w:val="18"/>
        </w:rPr>
        <w:softHyphen/>
        <w:t>сения центра международного революционного движения в Россию - 17, 194—195; 38, 306; 39, 268; 40, 325-326; 41, 4-5.</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критика его антимарксист</w:t>
      </w:r>
      <w:r>
        <w:rPr>
          <w:sz w:val="18"/>
          <w:szCs w:val="18"/>
        </w:rPr>
        <w:softHyphen/>
        <w:t>ских взглядов по вопросам о социалистической революции, государстве, диктатуре про</w:t>
      </w:r>
      <w:r>
        <w:rPr>
          <w:sz w:val="18"/>
          <w:szCs w:val="18"/>
        </w:rPr>
        <w:softHyphen/>
        <w:t>летариата и буржуазной де</w:t>
      </w:r>
      <w:r>
        <w:rPr>
          <w:sz w:val="18"/>
          <w:szCs w:val="18"/>
        </w:rPr>
        <w:softHyphen/>
        <w:t xml:space="preserve">мократии — 26, 186, 221, 324; 27, 108—110, 123-124; 30, 64, 260, 347—348; 31, 39, 76-77, 146, 163, 180, 244; 33, 4, 6, 8, 12, 24, 27-28, 34-35, 37-38, 43-44, 52-53, 66, 102-119, 167—173, 179, 229, 231, 239, 272, 273— 277, 279—305, 309, 310, 312, 313, 316, 328; 37, 98, 101 — 109, 173, 239, 240-250, 251 — </w:t>
      </w:r>
      <w:r>
        <w:rPr>
          <w:spacing w:val="-1"/>
          <w:sz w:val="18"/>
          <w:szCs w:val="18"/>
        </w:rPr>
        <w:t xml:space="preserve">267, 270—273, 274—291, 294— </w:t>
      </w:r>
      <w:r>
        <w:rPr>
          <w:sz w:val="18"/>
          <w:szCs w:val="18"/>
        </w:rPr>
        <w:t xml:space="preserve">303, 308—313, 329-330, 332— 338, 388-393, 437-438, 459-460; 38, 136, 307, 308—309, 345, 365—366, 377, 384—385, 389-392, 393-397; 39, 16, </w:t>
      </w:r>
      <w:r>
        <w:rPr>
          <w:spacing w:val="-1"/>
          <w:sz w:val="18"/>
          <w:szCs w:val="18"/>
        </w:rPr>
        <w:t xml:space="preserve">22—23, 104—106, 107—109, </w:t>
      </w:r>
      <w:r>
        <w:rPr>
          <w:sz w:val="18"/>
          <w:szCs w:val="18"/>
        </w:rPr>
        <w:t>143-144, 183—188, 193—194, 214-215, 216-217, 262, 264, 276; 40, 5, 11-12, 100; 41, 58, 248-249, 251, 371, 391, 424; 44, 52, 147; 45, 380-382; 48, 87; 49, 24, 388, 390— 391, 444; 50, 182-184, 196, 202.</w:t>
      </w:r>
    </w:p>
    <w:p w:rsidR="00182580" w:rsidRDefault="00182580" w:rsidP="00182580">
      <w:pPr>
        <w:numPr>
          <w:ilvl w:val="0"/>
          <w:numId w:val="1"/>
        </w:numPr>
        <w:shd w:val="clear" w:color="auto" w:fill="FFFFFF"/>
        <w:tabs>
          <w:tab w:val="left" w:pos="259"/>
        </w:tabs>
        <w:spacing w:before="5" w:line="168" w:lineRule="exact"/>
        <w:ind w:left="259" w:right="34" w:hanging="259"/>
        <w:jc w:val="both"/>
        <w:rPr>
          <w:sz w:val="18"/>
          <w:szCs w:val="18"/>
        </w:rPr>
      </w:pPr>
      <w:r>
        <w:rPr>
          <w:sz w:val="18"/>
          <w:szCs w:val="18"/>
        </w:rPr>
        <w:t>критика его антимарксистских взглядов по вопросу об</w:t>
      </w:r>
    </w:p>
    <w:p w:rsidR="00182580" w:rsidRDefault="00182580" w:rsidP="00182580">
      <w:pPr>
        <w:numPr>
          <w:ilvl w:val="0"/>
          <w:numId w:val="1"/>
        </w:numPr>
        <w:shd w:val="clear" w:color="auto" w:fill="FFFFFF"/>
        <w:tabs>
          <w:tab w:val="left" w:pos="259"/>
        </w:tabs>
        <w:spacing w:before="5" w:line="168" w:lineRule="exact"/>
        <w:ind w:left="259" w:right="34" w:hanging="259"/>
        <w:jc w:val="both"/>
        <w:rPr>
          <w:sz w:val="18"/>
          <w:szCs w:val="18"/>
        </w:rPr>
        <w:sectPr w:rsidR="00182580">
          <w:type w:val="continuous"/>
          <w:pgSz w:w="8504" w:h="11339"/>
          <w:pgMar w:top="949" w:right="1492" w:bottom="360" w:left="1146" w:header="720" w:footer="720" w:gutter="0"/>
          <w:cols w:num="2" w:space="720" w:equalWidth="0">
            <w:col w:w="2793" w:space="336"/>
            <w:col w:w="2736"/>
          </w:cols>
          <w:noEndnote/>
        </w:sectPr>
      </w:pPr>
    </w:p>
    <w:p w:rsidR="00182580" w:rsidRDefault="00182580" w:rsidP="00182580">
      <w:pPr>
        <w:shd w:val="clear" w:color="auto" w:fill="FFFFFF"/>
        <w:tabs>
          <w:tab w:val="left" w:pos="5573"/>
        </w:tabs>
        <w:spacing w:after="245"/>
        <w:ind w:left="1200"/>
      </w:pPr>
      <w:r>
        <w:rPr>
          <w:b/>
          <w:bCs/>
          <w:spacing w:val="-6"/>
          <w:sz w:val="14"/>
          <w:szCs w:val="14"/>
        </w:rPr>
        <w:lastRenderedPageBreak/>
        <w:t>КАУТСКИЙ   И   КАУТСКИАНСТВО — КЕРЕНЩИНА</w:t>
      </w:r>
      <w:r>
        <w:rPr>
          <w:rFonts w:ascii="Arial" w:hAnsi="Arial" w:cs="Arial"/>
          <w:b/>
          <w:bCs/>
          <w:sz w:val="14"/>
          <w:szCs w:val="14"/>
        </w:rPr>
        <w:tab/>
      </w:r>
      <w:r>
        <w:rPr>
          <w:rFonts w:hAnsi="Arial"/>
          <w:b/>
          <w:bCs/>
          <w:sz w:val="14"/>
          <w:szCs w:val="14"/>
        </w:rPr>
        <w:t>233</w:t>
      </w:r>
    </w:p>
    <w:p w:rsidR="00182580" w:rsidRDefault="00182580" w:rsidP="00182580">
      <w:pPr>
        <w:shd w:val="clear" w:color="auto" w:fill="FFFFFF"/>
        <w:tabs>
          <w:tab w:val="left" w:pos="5573"/>
        </w:tabs>
        <w:spacing w:after="245"/>
        <w:ind w:left="1200"/>
        <w:sectPr w:rsidR="00182580">
          <w:pgSz w:w="8504" w:h="11339"/>
          <w:pgMar w:top="953" w:right="1314" w:bottom="360" w:left="1377"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империализме и теории «уль</w:t>
      </w:r>
      <w:r>
        <w:rPr>
          <w:sz w:val="18"/>
          <w:szCs w:val="18"/>
        </w:rPr>
        <w:softHyphen/>
        <w:t xml:space="preserve">траимпериализма» — 26, 228—232, 234—239; 27, 95— 98, 109—110, 124, 372—373, 380—381, 387—396, 408—409, 410—411, 412, 414—420; 28, 28,48, 91, 125, 167, 168, 171 — 172, 177, 214, 221, 241-246, 300, 358—359, 361, 391, 408— 409, 569, 592—594, 721, 730; 30, 92—93, 165—167, 373— 375, 391; 33, 285-287; 37, 238-239; 49, 259, 275-276, 340, 343—344. </w:t>
      </w:r>
    </w:p>
    <w:p w:rsidR="00182580" w:rsidRDefault="00182580" w:rsidP="00182580">
      <w:pPr>
        <w:shd w:val="clear" w:color="auto" w:fill="FFFFFF"/>
        <w:spacing w:line="168" w:lineRule="exact"/>
        <w:ind w:left="284" w:hanging="270"/>
        <w:jc w:val="both"/>
      </w:pPr>
      <w:r>
        <w:rPr>
          <w:spacing w:val="-1"/>
          <w:sz w:val="18"/>
          <w:szCs w:val="18"/>
        </w:rPr>
        <w:t>—</w:t>
      </w:r>
      <w:r w:rsidRPr="00BD66E5">
        <w:rPr>
          <w:sz w:val="18"/>
          <w:szCs w:val="18"/>
        </w:rPr>
        <w:t xml:space="preserve"> </w:t>
      </w:r>
      <w:r>
        <w:rPr>
          <w:sz w:val="18"/>
          <w:szCs w:val="18"/>
        </w:rPr>
        <w:t>особая опасность каутски</w:t>
      </w:r>
      <w:r>
        <w:rPr>
          <w:sz w:val="18"/>
          <w:szCs w:val="18"/>
        </w:rPr>
        <w:softHyphen/>
        <w:t>анства для международного рабочего движения — 26, 165, 197, 203-205, 212-217, 221-222, 224—230, 236-247, 263, 267-268, 323-324, 335—337, 338-339; 27, 39— 40, 65-66, 104-105, 106— 107, 121—126, 128, 236, 248—</w:t>
      </w:r>
    </w:p>
    <w:p w:rsidR="00182580" w:rsidRDefault="00182580" w:rsidP="00182580">
      <w:pPr>
        <w:shd w:val="clear" w:color="auto" w:fill="FFFFFF"/>
        <w:tabs>
          <w:tab w:val="left" w:pos="638"/>
        </w:tabs>
        <w:spacing w:before="5" w:line="168" w:lineRule="exact"/>
        <w:ind w:left="264" w:right="19"/>
        <w:jc w:val="both"/>
      </w:pPr>
      <w:r>
        <w:rPr>
          <w:spacing w:val="-1"/>
          <w:sz w:val="18"/>
          <w:szCs w:val="18"/>
        </w:rPr>
        <w:t>249,</w:t>
      </w:r>
      <w:r>
        <w:rPr>
          <w:sz w:val="18"/>
          <w:szCs w:val="18"/>
        </w:rPr>
        <w:tab/>
        <w:t>267-269, 286-287, 306—</w:t>
      </w:r>
      <w:r>
        <w:rPr>
          <w:sz w:val="18"/>
          <w:szCs w:val="18"/>
        </w:rPr>
        <w:br/>
        <w:t>307; 30, 139, 152-153, 157—</w:t>
      </w:r>
      <w:r>
        <w:rPr>
          <w:sz w:val="18"/>
          <w:szCs w:val="18"/>
        </w:rPr>
        <w:br/>
        <w:t>158, 177, 269, 345—346; 37,</w:t>
      </w:r>
      <w:r>
        <w:rPr>
          <w:sz w:val="18"/>
          <w:szCs w:val="18"/>
        </w:rPr>
        <w:br/>
      </w:r>
      <w:r>
        <w:rPr>
          <w:spacing w:val="-1"/>
          <w:sz w:val="18"/>
          <w:szCs w:val="18"/>
        </w:rPr>
        <w:t>102, 105—106, 240—241, 242—</w:t>
      </w:r>
      <w:r>
        <w:rPr>
          <w:spacing w:val="-1"/>
          <w:sz w:val="18"/>
          <w:szCs w:val="18"/>
        </w:rPr>
        <w:br/>
      </w:r>
      <w:r>
        <w:rPr>
          <w:sz w:val="18"/>
          <w:szCs w:val="18"/>
        </w:rPr>
        <w:t>243, 244—245, 247, 251-252,</w:t>
      </w:r>
      <w:r>
        <w:rPr>
          <w:sz w:val="18"/>
          <w:szCs w:val="18"/>
        </w:rPr>
        <w:br/>
      </w:r>
      <w:r>
        <w:rPr>
          <w:spacing w:val="-1"/>
          <w:sz w:val="18"/>
          <w:szCs w:val="18"/>
        </w:rPr>
        <w:t>253—255, 270—271, 289—290,</w:t>
      </w:r>
      <w:r>
        <w:rPr>
          <w:spacing w:val="-1"/>
          <w:sz w:val="18"/>
          <w:szCs w:val="18"/>
        </w:rPr>
        <w:br/>
        <w:t>293, 297—298, 303, 309—310,</w:t>
      </w:r>
      <w:r>
        <w:rPr>
          <w:spacing w:val="-1"/>
          <w:sz w:val="18"/>
          <w:szCs w:val="18"/>
        </w:rPr>
        <w:br/>
      </w:r>
      <w:r>
        <w:rPr>
          <w:sz w:val="18"/>
          <w:szCs w:val="18"/>
        </w:rPr>
        <w:t>332-333; 38, 396-397; 39,</w:t>
      </w:r>
      <w:r>
        <w:rPr>
          <w:sz w:val="18"/>
          <w:szCs w:val="18"/>
        </w:rPr>
        <w:br/>
        <w:t>94-95, 142—144, 182—194,</w:t>
      </w:r>
      <w:r>
        <w:rPr>
          <w:sz w:val="18"/>
          <w:szCs w:val="18"/>
        </w:rPr>
        <w:br/>
        <w:t>212, 214-215, 221-222, 255;</w:t>
      </w:r>
      <w:r>
        <w:rPr>
          <w:sz w:val="18"/>
          <w:szCs w:val="18"/>
        </w:rPr>
        <w:br/>
        <w:t>41,11-12, 36, 87-88, 96-97,</w:t>
      </w:r>
      <w:r>
        <w:rPr>
          <w:sz w:val="18"/>
          <w:szCs w:val="18"/>
        </w:rPr>
        <w:br/>
        <w:t>194; 43, 238-239; 49, 12—</w:t>
      </w:r>
      <w:r>
        <w:rPr>
          <w:sz w:val="18"/>
          <w:szCs w:val="18"/>
        </w:rPr>
        <w:br/>
      </w:r>
      <w:r>
        <w:rPr>
          <w:spacing w:val="-1"/>
          <w:sz w:val="18"/>
          <w:szCs w:val="18"/>
        </w:rPr>
        <w:t>13, 16, 20—22, 23, 71 — 72,</w:t>
      </w:r>
      <w:r>
        <w:rPr>
          <w:spacing w:val="-1"/>
          <w:sz w:val="18"/>
          <w:szCs w:val="18"/>
        </w:rPr>
        <w:br/>
      </w:r>
      <w:r>
        <w:rPr>
          <w:sz w:val="18"/>
          <w:szCs w:val="18"/>
        </w:rPr>
        <w:t>117-118, 301, 375-376, 443-</w:t>
      </w:r>
      <w:r>
        <w:rPr>
          <w:sz w:val="18"/>
          <w:szCs w:val="18"/>
        </w:rPr>
        <w:br/>
        <w:t>444.</w:t>
      </w:r>
    </w:p>
    <w:p w:rsidR="00182580" w:rsidRDefault="00182580" w:rsidP="00182580">
      <w:pPr>
        <w:shd w:val="clear" w:color="auto" w:fill="FFFFFF"/>
        <w:spacing w:line="168" w:lineRule="exact"/>
        <w:ind w:left="264" w:right="29" w:hanging="264"/>
        <w:jc w:val="both"/>
      </w:pPr>
      <w:r>
        <w:rPr>
          <w:sz w:val="18"/>
          <w:szCs w:val="18"/>
        </w:rPr>
        <w:t>— о его отношении к большевиз</w:t>
      </w:r>
      <w:r>
        <w:rPr>
          <w:sz w:val="18"/>
          <w:szCs w:val="18"/>
        </w:rPr>
        <w:softHyphen/>
        <w:t>му - 9, 57-59; 10, 305— 309; 16, 333-334; 17, 172; 20, 296; 21, 34; 24, 191, 211-213, 230-232, 256; 25, 199—200; 26, 348—349; 27, 127; 37, 107—108, 240—241, 265, 266, 268-269, 274—275, 292, 298-307, 308-311; 38, 8, 139, 345—346; 39, 182— 190; 41, 253, 277, 424; 47, 30, 42, 47, 269; 48, 238, 249—</w:t>
      </w:r>
    </w:p>
    <w:p w:rsidR="00182580" w:rsidRDefault="00182580" w:rsidP="00182580">
      <w:pPr>
        <w:shd w:val="clear" w:color="auto" w:fill="FFFFFF"/>
        <w:tabs>
          <w:tab w:val="left" w:pos="638"/>
        </w:tabs>
        <w:spacing w:line="168" w:lineRule="exact"/>
        <w:ind w:left="264" w:right="43"/>
        <w:jc w:val="both"/>
      </w:pPr>
      <w:r>
        <w:rPr>
          <w:spacing w:val="-3"/>
          <w:sz w:val="18"/>
          <w:szCs w:val="18"/>
        </w:rPr>
        <w:t>250,</w:t>
      </w:r>
      <w:r>
        <w:rPr>
          <w:sz w:val="18"/>
          <w:szCs w:val="18"/>
        </w:rPr>
        <w:tab/>
        <w:t>253-254, 298, 314-317,</w:t>
      </w:r>
      <w:r>
        <w:rPr>
          <w:sz w:val="18"/>
          <w:szCs w:val="18"/>
        </w:rPr>
        <w:br/>
        <w:t>325—326; 50, 182—183; 54,</w:t>
      </w:r>
      <w:r>
        <w:rPr>
          <w:sz w:val="18"/>
          <w:szCs w:val="18"/>
        </w:rPr>
        <w:br/>
        <w:t>351-353.</w:t>
      </w:r>
    </w:p>
    <w:p w:rsidR="00182580" w:rsidRDefault="00182580" w:rsidP="00182580">
      <w:pPr>
        <w:shd w:val="clear" w:color="auto" w:fill="FFFFFF"/>
        <w:tabs>
          <w:tab w:val="left" w:pos="365"/>
        </w:tabs>
        <w:spacing w:before="10" w:line="168" w:lineRule="exact"/>
        <w:ind w:left="365" w:hanging="254"/>
        <w:jc w:val="both"/>
      </w:pPr>
      <w:r>
        <w:br w:type="column"/>
      </w:r>
      <w:r>
        <w:rPr>
          <w:sz w:val="18"/>
          <w:szCs w:val="18"/>
        </w:rPr>
        <w:lastRenderedPageBreak/>
        <w:t>—</w:t>
      </w:r>
      <w:r>
        <w:rPr>
          <w:sz w:val="18"/>
          <w:szCs w:val="18"/>
        </w:rPr>
        <w:tab/>
        <w:t>о его отношении к революции</w:t>
      </w:r>
      <w:r>
        <w:rPr>
          <w:sz w:val="18"/>
          <w:szCs w:val="18"/>
        </w:rPr>
        <w:br/>
        <w:t>1905—1907   гг.   в   России —</w:t>
      </w:r>
    </w:p>
    <w:p w:rsidR="00182580" w:rsidRDefault="00182580" w:rsidP="00182580">
      <w:pPr>
        <w:shd w:val="clear" w:color="auto" w:fill="FFFFFF"/>
        <w:tabs>
          <w:tab w:val="left" w:pos="662"/>
        </w:tabs>
        <w:spacing w:line="168" w:lineRule="exact"/>
        <w:ind w:left="394" w:right="14"/>
        <w:jc w:val="both"/>
      </w:pPr>
      <w:r>
        <w:rPr>
          <w:sz w:val="18"/>
          <w:szCs w:val="18"/>
        </w:rPr>
        <w:t>9,</w:t>
      </w:r>
      <w:r>
        <w:rPr>
          <w:sz w:val="18"/>
          <w:szCs w:val="18"/>
        </w:rPr>
        <w:tab/>
        <w:t>342—343; 11, 98-99; 12,</w:t>
      </w:r>
      <w:r>
        <w:rPr>
          <w:sz w:val="18"/>
          <w:szCs w:val="18"/>
        </w:rPr>
        <w:br/>
        <w:t>212—217, 342, 391; 13, 63—</w:t>
      </w:r>
      <w:r>
        <w:rPr>
          <w:sz w:val="18"/>
          <w:szCs w:val="18"/>
        </w:rPr>
        <w:br/>
        <w:t>64, 139—142, 374—375; 14,</w:t>
      </w:r>
      <w:r>
        <w:rPr>
          <w:sz w:val="18"/>
          <w:szCs w:val="18"/>
        </w:rPr>
        <w:br/>
        <w:t>176—186, 221—227; 15, 345;</w:t>
      </w:r>
      <w:r>
        <w:rPr>
          <w:sz w:val="18"/>
          <w:szCs w:val="18"/>
        </w:rPr>
        <w:br/>
        <w:t>16,  332-334,   410;   17,  41 —</w:t>
      </w:r>
    </w:p>
    <w:p w:rsidR="00182580" w:rsidRDefault="00182580" w:rsidP="00182580">
      <w:pPr>
        <w:shd w:val="clear" w:color="auto" w:fill="FFFFFF"/>
        <w:tabs>
          <w:tab w:val="left" w:pos="701"/>
        </w:tabs>
        <w:spacing w:line="168" w:lineRule="exact"/>
        <w:ind w:left="360" w:right="19"/>
        <w:jc w:val="both"/>
      </w:pPr>
      <w:r>
        <w:rPr>
          <w:spacing w:val="-3"/>
          <w:sz w:val="18"/>
          <w:szCs w:val="18"/>
        </w:rPr>
        <w:t>48,</w:t>
      </w:r>
      <w:r>
        <w:rPr>
          <w:sz w:val="18"/>
          <w:szCs w:val="18"/>
        </w:rPr>
        <w:tab/>
        <w:t>172, 385—389; 37, 306—</w:t>
      </w:r>
      <w:r>
        <w:rPr>
          <w:sz w:val="18"/>
          <w:szCs w:val="18"/>
        </w:rPr>
        <w:br/>
        <w:t>307,   322;   47,  273.</w:t>
      </w:r>
    </w:p>
    <w:p w:rsidR="00182580" w:rsidRDefault="00182580" w:rsidP="00182580">
      <w:pPr>
        <w:shd w:val="clear" w:color="auto" w:fill="FFFFFF"/>
        <w:tabs>
          <w:tab w:val="left" w:pos="365"/>
        </w:tabs>
        <w:spacing w:before="5" w:line="168" w:lineRule="exact"/>
        <w:ind w:left="365" w:right="10" w:hanging="254"/>
        <w:jc w:val="both"/>
      </w:pPr>
      <w:r>
        <w:rPr>
          <w:sz w:val="18"/>
          <w:szCs w:val="18"/>
        </w:rPr>
        <w:t>—</w:t>
      </w:r>
      <w:r>
        <w:rPr>
          <w:sz w:val="18"/>
          <w:szCs w:val="18"/>
        </w:rPr>
        <w:tab/>
        <w:t>поддержка им меньшевиков я</w:t>
      </w:r>
      <w:r>
        <w:rPr>
          <w:sz w:val="18"/>
          <w:szCs w:val="18"/>
        </w:rPr>
        <w:br/>
        <w:t>троцкистов — 9,   39,   57—59;</w:t>
      </w:r>
    </w:p>
    <w:p w:rsidR="00182580" w:rsidRDefault="00182580" w:rsidP="00182580">
      <w:pPr>
        <w:shd w:val="clear" w:color="auto" w:fill="FFFFFF"/>
        <w:tabs>
          <w:tab w:val="left" w:pos="768"/>
        </w:tabs>
        <w:spacing w:before="5" w:line="168" w:lineRule="exact"/>
        <w:ind w:left="384" w:right="29"/>
        <w:jc w:val="both"/>
      </w:pPr>
      <w:r>
        <w:rPr>
          <w:sz w:val="18"/>
          <w:szCs w:val="18"/>
        </w:rPr>
        <w:t>10,</w:t>
      </w:r>
      <w:r>
        <w:rPr>
          <w:sz w:val="18"/>
          <w:szCs w:val="18"/>
        </w:rPr>
        <w:tab/>
        <w:t>214, 305-309; 11, 147;</w:t>
      </w:r>
      <w:r>
        <w:rPr>
          <w:sz w:val="18"/>
          <w:szCs w:val="18"/>
        </w:rPr>
        <w:br/>
        <w:t>24, 211-213, 230-232, 255-</w:t>
      </w:r>
      <w:r>
        <w:rPr>
          <w:sz w:val="18"/>
          <w:szCs w:val="18"/>
        </w:rPr>
        <w:br/>
        <w:t>256, 309—310; 25, 404; 37,</w:t>
      </w:r>
      <w:r>
        <w:rPr>
          <w:sz w:val="18"/>
          <w:szCs w:val="18"/>
        </w:rPr>
        <w:br/>
        <w:t>105, 107, 240, 267-270, 272,</w:t>
      </w:r>
      <w:r>
        <w:rPr>
          <w:sz w:val="18"/>
          <w:szCs w:val="18"/>
        </w:rPr>
        <w:br/>
      </w:r>
      <w:r>
        <w:rPr>
          <w:spacing w:val="-1"/>
          <w:sz w:val="18"/>
          <w:szCs w:val="18"/>
        </w:rPr>
        <w:t>275—278, 279—281, 286—287,</w:t>
      </w:r>
      <w:r>
        <w:rPr>
          <w:spacing w:val="-1"/>
          <w:sz w:val="18"/>
          <w:szCs w:val="18"/>
        </w:rPr>
        <w:br/>
        <w:t>291—294, 295—296, 305—309,</w:t>
      </w:r>
      <w:r>
        <w:rPr>
          <w:spacing w:val="-1"/>
          <w:sz w:val="18"/>
          <w:szCs w:val="18"/>
        </w:rPr>
        <w:br/>
      </w:r>
      <w:r>
        <w:rPr>
          <w:sz w:val="18"/>
          <w:szCs w:val="18"/>
        </w:rPr>
        <w:t>322-323, 324-326, 330; 44,</w:t>
      </w:r>
      <w:r>
        <w:rPr>
          <w:sz w:val="18"/>
          <w:szCs w:val="18"/>
        </w:rPr>
        <w:br/>
        <w:t>421; 46, 392; 47, 30, 47,</w:t>
      </w:r>
      <w:r>
        <w:rPr>
          <w:sz w:val="18"/>
          <w:szCs w:val="18"/>
        </w:rPr>
        <w:br/>
        <w:t>269; 48, 249-251; 54, 351-</w:t>
      </w:r>
      <w:r>
        <w:rPr>
          <w:sz w:val="18"/>
          <w:szCs w:val="18"/>
        </w:rPr>
        <w:br/>
        <w:t>352.</w:t>
      </w:r>
    </w:p>
    <w:p w:rsidR="00182580" w:rsidRDefault="00182580" w:rsidP="00182580">
      <w:pPr>
        <w:numPr>
          <w:ilvl w:val="0"/>
          <w:numId w:val="4"/>
        </w:numPr>
        <w:shd w:val="clear" w:color="auto" w:fill="FFFFFF"/>
        <w:tabs>
          <w:tab w:val="left" w:pos="365"/>
        </w:tabs>
        <w:spacing w:before="5" w:line="168" w:lineRule="exact"/>
        <w:ind w:left="365" w:right="29" w:hanging="254"/>
        <w:jc w:val="both"/>
        <w:rPr>
          <w:sz w:val="18"/>
          <w:szCs w:val="18"/>
        </w:rPr>
      </w:pPr>
      <w:r>
        <w:rPr>
          <w:sz w:val="18"/>
          <w:szCs w:val="18"/>
        </w:rPr>
        <w:t>о его предательской роли в германской революции 1918— 1919 гг. — 37, 388; 38, 8—9, 135-136, 308-309, 357; 39, 214—215, 220—222; 41, 60— 61; 44, 89.</w:t>
      </w:r>
    </w:p>
    <w:p w:rsidR="00182580" w:rsidRDefault="00182580" w:rsidP="00182580">
      <w:pPr>
        <w:numPr>
          <w:ilvl w:val="0"/>
          <w:numId w:val="4"/>
        </w:numPr>
        <w:shd w:val="clear" w:color="auto" w:fill="FFFFFF"/>
        <w:tabs>
          <w:tab w:val="left" w:pos="365"/>
        </w:tabs>
        <w:spacing w:before="5" w:line="168" w:lineRule="exact"/>
        <w:ind w:left="365" w:right="34" w:hanging="254"/>
        <w:jc w:val="both"/>
        <w:rPr>
          <w:sz w:val="18"/>
          <w:szCs w:val="18"/>
        </w:rPr>
      </w:pPr>
      <w:r>
        <w:rPr>
          <w:sz w:val="18"/>
          <w:szCs w:val="18"/>
        </w:rPr>
        <w:t>о его философских взглядах, о фальсификации им мате</w:t>
      </w:r>
      <w:r>
        <w:rPr>
          <w:sz w:val="18"/>
          <w:szCs w:val="18"/>
        </w:rPr>
        <w:softHyphen/>
        <w:t>риалистической диалектики— 18, 213; 19, 120; 20, 126— 127; 26, 239-242, 364; 28, 4—5, 554, 570; 33, 45-46; 37, 241-242, 335-338; 41, 87-88; 45, 378-382.</w:t>
      </w:r>
    </w:p>
    <w:p w:rsidR="00182580" w:rsidRDefault="00182580" w:rsidP="00182580">
      <w:pPr>
        <w:shd w:val="clear" w:color="auto" w:fill="FFFFFF"/>
        <w:spacing w:before="5" w:line="168" w:lineRule="exact"/>
        <w:ind w:left="365" w:hanging="355"/>
      </w:pPr>
      <w:r>
        <w:rPr>
          <w:b/>
          <w:bCs/>
          <w:sz w:val="18"/>
          <w:szCs w:val="18"/>
        </w:rPr>
        <w:t>Качество</w:t>
      </w:r>
      <w:r>
        <w:rPr>
          <w:sz w:val="18"/>
          <w:szCs w:val="18"/>
        </w:rPr>
        <w:t xml:space="preserve"> — 29,   111,   203,   298— 301.</w:t>
      </w:r>
    </w:p>
    <w:p w:rsidR="00182580" w:rsidRDefault="00182580" w:rsidP="00182580">
      <w:pPr>
        <w:shd w:val="clear" w:color="auto" w:fill="FFFFFF"/>
        <w:spacing w:line="168" w:lineRule="exact"/>
        <w:ind w:left="365" w:right="38" w:firstLine="370"/>
        <w:jc w:val="both"/>
      </w:pPr>
      <w:r>
        <w:rPr>
          <w:i/>
          <w:iCs/>
          <w:sz w:val="18"/>
          <w:szCs w:val="18"/>
        </w:rPr>
        <w:t xml:space="preserve">См. также </w:t>
      </w:r>
      <w:r>
        <w:rPr>
          <w:sz w:val="18"/>
          <w:szCs w:val="18"/>
        </w:rPr>
        <w:t>Закон пере</w:t>
      </w:r>
      <w:r>
        <w:rPr>
          <w:sz w:val="18"/>
          <w:szCs w:val="18"/>
        </w:rPr>
        <w:softHyphen/>
        <w:t>хода количества в качество (и обратно).</w:t>
      </w:r>
    </w:p>
    <w:p w:rsidR="00182580" w:rsidRDefault="00182580" w:rsidP="00182580">
      <w:pPr>
        <w:shd w:val="clear" w:color="auto" w:fill="FFFFFF"/>
        <w:spacing w:line="168" w:lineRule="exact"/>
        <w:ind w:left="360" w:hanging="350"/>
      </w:pPr>
      <w:r>
        <w:rPr>
          <w:b/>
          <w:bCs/>
          <w:sz w:val="18"/>
          <w:szCs w:val="18"/>
        </w:rPr>
        <w:t>Каширстрой</w:t>
      </w:r>
      <w:r>
        <w:rPr>
          <w:sz w:val="18"/>
          <w:szCs w:val="18"/>
        </w:rPr>
        <w:t xml:space="preserve"> — </w:t>
      </w:r>
      <w:r>
        <w:rPr>
          <w:i/>
          <w:iCs/>
          <w:sz w:val="18"/>
          <w:szCs w:val="18"/>
        </w:rPr>
        <w:t xml:space="preserve">см. </w:t>
      </w:r>
      <w:r>
        <w:rPr>
          <w:sz w:val="18"/>
          <w:szCs w:val="18"/>
        </w:rPr>
        <w:t>Электрические станции.</w:t>
      </w:r>
    </w:p>
    <w:p w:rsidR="00182580" w:rsidRDefault="00182580" w:rsidP="00182580">
      <w:pPr>
        <w:shd w:val="clear" w:color="auto" w:fill="FFFFFF"/>
        <w:spacing w:before="5" w:line="168" w:lineRule="exact"/>
        <w:ind w:left="370" w:hanging="370"/>
      </w:pPr>
      <w:r>
        <w:rPr>
          <w:b/>
          <w:bCs/>
          <w:sz w:val="18"/>
          <w:szCs w:val="18"/>
        </w:rPr>
        <w:t>Керенщина</w:t>
      </w:r>
      <w:r>
        <w:rPr>
          <w:sz w:val="18"/>
          <w:szCs w:val="18"/>
        </w:rPr>
        <w:t xml:space="preserve"> — 32,    434;    33,    13, 74; 34, 1, 23, 32, 46-47, 48,</w:t>
      </w:r>
    </w:p>
    <w:p w:rsidR="00182580" w:rsidRDefault="00182580" w:rsidP="00182580">
      <w:pPr>
        <w:shd w:val="clear" w:color="auto" w:fill="FFFFFF"/>
        <w:tabs>
          <w:tab w:val="left" w:pos="701"/>
        </w:tabs>
        <w:spacing w:line="168" w:lineRule="exact"/>
        <w:ind w:left="360" w:right="43"/>
        <w:jc w:val="both"/>
      </w:pPr>
      <w:r>
        <w:rPr>
          <w:spacing w:val="-2"/>
          <w:sz w:val="18"/>
          <w:szCs w:val="18"/>
        </w:rPr>
        <w:t>49,</w:t>
      </w:r>
      <w:r>
        <w:rPr>
          <w:sz w:val="18"/>
          <w:szCs w:val="18"/>
        </w:rPr>
        <w:tab/>
        <w:t>51, 67, 74, 76, 128, 139,</w:t>
      </w:r>
      <w:r>
        <w:rPr>
          <w:sz w:val="18"/>
          <w:szCs w:val="18"/>
        </w:rPr>
        <w:br/>
        <w:t>147-148, 171, 184-186, 187,</w:t>
      </w:r>
      <w:r>
        <w:rPr>
          <w:sz w:val="18"/>
          <w:szCs w:val="18"/>
        </w:rPr>
        <w:br/>
        <w:t>192, 199, 205, 206, 209, 239—</w:t>
      </w:r>
      <w:r>
        <w:rPr>
          <w:sz w:val="18"/>
          <w:szCs w:val="18"/>
        </w:rPr>
        <w:br/>
        <w:t>241, 248-252, 322, 323—326,</w:t>
      </w:r>
      <w:r>
        <w:rPr>
          <w:sz w:val="18"/>
          <w:szCs w:val="18"/>
        </w:rPr>
        <w:br/>
        <w:t>342, 347-350, 386-390, 404,</w:t>
      </w:r>
      <w:r>
        <w:rPr>
          <w:sz w:val="18"/>
          <w:szCs w:val="18"/>
        </w:rPr>
        <w:br/>
        <w:t>436; 35, 56, 287, 293-295,</w:t>
      </w:r>
      <w:r>
        <w:rPr>
          <w:sz w:val="18"/>
          <w:szCs w:val="18"/>
        </w:rPr>
        <w:br/>
        <w:t>298, 362—364; 36, 84—85,</w:t>
      </w:r>
      <w:r>
        <w:rPr>
          <w:sz w:val="18"/>
          <w:szCs w:val="18"/>
        </w:rPr>
        <w:br/>
        <w:t>173—174, 401—402, 409; 37,</w:t>
      </w:r>
      <w:r>
        <w:rPr>
          <w:sz w:val="18"/>
          <w:szCs w:val="18"/>
        </w:rPr>
        <w:br/>
        <w:t>14, 57, 83, 107, 123, 154, 293,</w:t>
      </w:r>
    </w:p>
    <w:p w:rsidR="00182580" w:rsidRDefault="00182580" w:rsidP="00182580">
      <w:pPr>
        <w:shd w:val="clear" w:color="auto" w:fill="FFFFFF"/>
        <w:tabs>
          <w:tab w:val="left" w:pos="701"/>
        </w:tabs>
        <w:spacing w:line="168" w:lineRule="exact"/>
        <w:ind w:left="360" w:right="43"/>
        <w:jc w:val="both"/>
        <w:sectPr w:rsidR="00182580">
          <w:type w:val="continuous"/>
          <w:pgSz w:w="8504" w:h="11339"/>
          <w:pgMar w:top="953" w:right="1319" w:bottom="360" w:left="1377" w:header="720" w:footer="720" w:gutter="0"/>
          <w:cols w:num="2" w:space="720" w:equalWidth="0">
            <w:col w:w="2721" w:space="235"/>
            <w:col w:w="2851"/>
          </w:cols>
          <w:noEndnote/>
        </w:sectPr>
      </w:pPr>
    </w:p>
    <w:p w:rsidR="00182580" w:rsidRDefault="00182580" w:rsidP="00182580">
      <w:pPr>
        <w:shd w:val="clear" w:color="auto" w:fill="FFFFFF"/>
        <w:tabs>
          <w:tab w:val="left" w:pos="859"/>
        </w:tabs>
        <w:spacing w:after="250"/>
        <w:ind w:left="34"/>
      </w:pPr>
      <w:r>
        <w:rPr>
          <w:b/>
          <w:bCs/>
          <w:sz w:val="14"/>
          <w:szCs w:val="14"/>
        </w:rPr>
        <w:lastRenderedPageBreak/>
        <w:t>234</w:t>
      </w:r>
      <w:r>
        <w:rPr>
          <w:rFonts w:ascii="Arial" w:cs="Arial"/>
          <w:b/>
          <w:bCs/>
          <w:sz w:val="14"/>
          <w:szCs w:val="14"/>
        </w:rPr>
        <w:tab/>
      </w:r>
      <w:r>
        <w:rPr>
          <w:b/>
          <w:bCs/>
          <w:spacing w:val="-7"/>
          <w:sz w:val="14"/>
          <w:szCs w:val="14"/>
        </w:rPr>
        <w:t>КИЕВСКИЙ   «СОЮЗ   БОРЬБЫ» —  КЛАССОВОЕ   РАССЛОЕНИЕ</w:t>
      </w:r>
    </w:p>
    <w:p w:rsidR="00182580" w:rsidRDefault="00182580" w:rsidP="00182580">
      <w:pPr>
        <w:shd w:val="clear" w:color="auto" w:fill="FFFFFF"/>
        <w:tabs>
          <w:tab w:val="left" w:pos="859"/>
        </w:tabs>
        <w:spacing w:after="250"/>
        <w:ind w:left="34"/>
        <w:sectPr w:rsidR="00182580">
          <w:pgSz w:w="8504" w:h="11339"/>
          <w:pgMar w:top="953" w:right="1377" w:bottom="360" w:left="1247" w:header="720" w:footer="720" w:gutter="0"/>
          <w:cols w:space="60"/>
          <w:noEndnote/>
        </w:sectPr>
      </w:pPr>
    </w:p>
    <w:p w:rsidR="00182580" w:rsidRDefault="00182580" w:rsidP="00182580">
      <w:pPr>
        <w:shd w:val="clear" w:color="auto" w:fill="FFFFFF"/>
        <w:spacing w:line="168" w:lineRule="exact"/>
        <w:ind w:left="389"/>
        <w:jc w:val="both"/>
      </w:pPr>
      <w:r>
        <w:rPr>
          <w:sz w:val="18"/>
          <w:szCs w:val="18"/>
        </w:rPr>
        <w:lastRenderedPageBreak/>
        <w:t>294,296, 312, 330; 38,3,43,309; 39, 134—135, 156, 158, 174— 176; 40, 45, 205-206, 214, 323; 41,   21-22.   29,   57,   85-86,</w:t>
      </w:r>
    </w:p>
    <w:p w:rsidR="00182580" w:rsidRDefault="00182580" w:rsidP="00182580">
      <w:pPr>
        <w:shd w:val="clear" w:color="auto" w:fill="FFFFFF"/>
        <w:tabs>
          <w:tab w:val="left" w:pos="778"/>
        </w:tabs>
        <w:spacing w:before="5" w:line="168" w:lineRule="exact"/>
        <w:ind w:left="360"/>
        <w:jc w:val="both"/>
      </w:pPr>
      <w:r>
        <w:rPr>
          <w:spacing w:val="-3"/>
          <w:sz w:val="18"/>
          <w:szCs w:val="18"/>
        </w:rPr>
        <w:t>229,</w:t>
      </w:r>
      <w:r>
        <w:rPr>
          <w:sz w:val="18"/>
          <w:szCs w:val="18"/>
        </w:rPr>
        <w:tab/>
        <w:t>232, 327, 350-351, 401 —</w:t>
      </w:r>
      <w:r>
        <w:rPr>
          <w:sz w:val="18"/>
          <w:szCs w:val="18"/>
        </w:rPr>
        <w:br/>
        <w:t>402; 43, 136, 137, 217, 234—</w:t>
      </w:r>
      <w:r>
        <w:rPr>
          <w:sz w:val="18"/>
          <w:szCs w:val="18"/>
        </w:rPr>
        <w:br/>
        <w:t>235;  45,  9.</w:t>
      </w:r>
    </w:p>
    <w:p w:rsidR="00182580" w:rsidRDefault="00182580" w:rsidP="00182580">
      <w:pPr>
        <w:shd w:val="clear" w:color="auto" w:fill="FFFFFF"/>
        <w:spacing w:line="168" w:lineRule="exact"/>
        <w:ind w:left="384" w:right="5" w:hanging="355"/>
        <w:jc w:val="both"/>
      </w:pPr>
      <w:r>
        <w:rPr>
          <w:b/>
          <w:bCs/>
          <w:sz w:val="18"/>
          <w:szCs w:val="18"/>
        </w:rPr>
        <w:t>Киевский «Союз борьбы за осво</w:t>
      </w:r>
      <w:r>
        <w:rPr>
          <w:b/>
          <w:bCs/>
          <w:sz w:val="18"/>
          <w:szCs w:val="18"/>
        </w:rPr>
        <w:softHyphen/>
        <w:t>бождение рабочего класса» (1897—1898)</w:t>
      </w:r>
      <w:r>
        <w:rPr>
          <w:sz w:val="18"/>
          <w:szCs w:val="18"/>
        </w:rPr>
        <w:t xml:space="preserve"> — 4,  243,  267.</w:t>
      </w:r>
    </w:p>
    <w:p w:rsidR="00182580" w:rsidRDefault="00182580" w:rsidP="00182580">
      <w:pPr>
        <w:shd w:val="clear" w:color="auto" w:fill="FFFFFF"/>
        <w:spacing w:line="168" w:lineRule="exact"/>
        <w:ind w:left="374" w:right="10" w:hanging="360"/>
        <w:jc w:val="both"/>
      </w:pPr>
      <w:r>
        <w:rPr>
          <w:b/>
          <w:bCs/>
          <w:sz w:val="18"/>
          <w:szCs w:val="18"/>
        </w:rPr>
        <w:t>Кинематография (кино)</w:t>
      </w:r>
      <w:r>
        <w:rPr>
          <w:sz w:val="18"/>
          <w:szCs w:val="18"/>
        </w:rPr>
        <w:t xml:space="preserve"> — 20,171; 23, 190; 24, 369. 370; 38, 96; 40, 72-73; 42, 16, 153, 374-375; 44, 270-271, 360— 361; 50, 279; 51, 215—216, 235, 318—320; 52, 136—137; 54, 75, 174.</w:t>
      </w:r>
    </w:p>
    <w:p w:rsidR="00182580" w:rsidRDefault="00182580" w:rsidP="00182580">
      <w:pPr>
        <w:shd w:val="clear" w:color="auto" w:fill="FFFFFF"/>
        <w:spacing w:before="10" w:line="168" w:lineRule="exact"/>
        <w:ind w:left="370" w:right="5" w:hanging="360"/>
        <w:jc w:val="both"/>
      </w:pPr>
      <w:r>
        <w:rPr>
          <w:b/>
          <w:bCs/>
          <w:sz w:val="18"/>
          <w:szCs w:val="18"/>
        </w:rPr>
        <w:t>Кинтальская конференция (</w:t>
      </w:r>
      <w:r>
        <w:rPr>
          <w:b/>
          <w:bCs/>
          <w:sz w:val="18"/>
          <w:szCs w:val="18"/>
          <w:lang w:val="en-US"/>
        </w:rPr>
        <w:t>II</w:t>
      </w:r>
      <w:r>
        <w:rPr>
          <w:b/>
          <w:bCs/>
          <w:sz w:val="18"/>
          <w:szCs w:val="18"/>
        </w:rPr>
        <w:t xml:space="preserve"> меж</w:t>
      </w:r>
      <w:r>
        <w:rPr>
          <w:b/>
          <w:bCs/>
          <w:sz w:val="18"/>
          <w:szCs w:val="18"/>
        </w:rPr>
        <w:softHyphen/>
        <w:t>дународная социалистическая конференция, Кинталь, ап</w:t>
      </w:r>
      <w:r>
        <w:rPr>
          <w:b/>
          <w:bCs/>
          <w:sz w:val="18"/>
          <w:szCs w:val="18"/>
        </w:rPr>
        <w:softHyphen/>
        <w:t>рель 1916 г.)</w:t>
      </w:r>
      <w:r>
        <w:rPr>
          <w:sz w:val="18"/>
          <w:szCs w:val="18"/>
        </w:rPr>
        <w:t xml:space="preserve"> — 27, 228, 229—</w:t>
      </w:r>
    </w:p>
    <w:p w:rsidR="00182580" w:rsidRDefault="00182580" w:rsidP="00182580">
      <w:pPr>
        <w:shd w:val="clear" w:color="auto" w:fill="FFFFFF"/>
        <w:tabs>
          <w:tab w:val="left" w:pos="778"/>
        </w:tabs>
        <w:spacing w:line="168" w:lineRule="exact"/>
        <w:ind w:left="360" w:right="19"/>
        <w:jc w:val="both"/>
      </w:pPr>
      <w:r>
        <w:rPr>
          <w:spacing w:val="-2"/>
          <w:sz w:val="18"/>
          <w:szCs w:val="18"/>
        </w:rPr>
        <w:t>230,</w:t>
      </w:r>
      <w:r>
        <w:rPr>
          <w:sz w:val="18"/>
          <w:szCs w:val="18"/>
        </w:rPr>
        <w:tab/>
      </w:r>
      <w:r>
        <w:rPr>
          <w:spacing w:val="-1"/>
          <w:sz w:val="18"/>
          <w:szCs w:val="18"/>
        </w:rPr>
        <w:t>267, 282—293, 453, 456,</w:t>
      </w:r>
      <w:r>
        <w:rPr>
          <w:spacing w:val="-1"/>
          <w:sz w:val="18"/>
          <w:szCs w:val="18"/>
        </w:rPr>
        <w:br/>
      </w:r>
      <w:r>
        <w:rPr>
          <w:sz w:val="18"/>
          <w:szCs w:val="18"/>
        </w:rPr>
        <w:t>458—469; 30, 138, 146-147,</w:t>
      </w:r>
      <w:r>
        <w:rPr>
          <w:sz w:val="18"/>
          <w:szCs w:val="18"/>
        </w:rPr>
        <w:br/>
      </w:r>
      <w:r>
        <w:rPr>
          <w:spacing w:val="-1"/>
          <w:sz w:val="18"/>
          <w:szCs w:val="18"/>
        </w:rPr>
        <w:t>157, 207, 236, 271, 283—284,</w:t>
      </w:r>
      <w:r>
        <w:rPr>
          <w:spacing w:val="-1"/>
          <w:sz w:val="18"/>
          <w:szCs w:val="18"/>
        </w:rPr>
        <w:br/>
        <w:t>286—288, 290, 300—304, 339,</w:t>
      </w:r>
      <w:r>
        <w:rPr>
          <w:spacing w:val="-1"/>
          <w:sz w:val="18"/>
          <w:szCs w:val="18"/>
        </w:rPr>
        <w:br/>
      </w:r>
      <w:r>
        <w:rPr>
          <w:sz w:val="18"/>
          <w:szCs w:val="18"/>
        </w:rPr>
        <w:t>358, 394; 31, 105, 112, 176;</w:t>
      </w:r>
      <w:r>
        <w:rPr>
          <w:sz w:val="18"/>
          <w:szCs w:val="18"/>
        </w:rPr>
        <w:br/>
        <w:t>41, 56-57; 44, 19-20; 49,</w:t>
      </w:r>
      <w:r>
        <w:rPr>
          <w:sz w:val="18"/>
          <w:szCs w:val="18"/>
        </w:rPr>
        <w:br/>
        <w:t>187, 191, 198, 199, 202—204,</w:t>
      </w:r>
      <w:r>
        <w:rPr>
          <w:sz w:val="18"/>
          <w:szCs w:val="18"/>
        </w:rPr>
        <w:br/>
        <w:t>206—207, 211-212, 213, 215—</w:t>
      </w:r>
      <w:r>
        <w:rPr>
          <w:sz w:val="18"/>
          <w:szCs w:val="18"/>
        </w:rPr>
        <w:br/>
        <w:t>219, 221—222, 224, 226, 232,</w:t>
      </w:r>
      <w:r>
        <w:rPr>
          <w:sz w:val="18"/>
          <w:szCs w:val="18"/>
        </w:rPr>
        <w:br/>
        <w:t>238, 251—252, 303, 359, 380,</w:t>
      </w:r>
      <w:r>
        <w:rPr>
          <w:sz w:val="18"/>
          <w:szCs w:val="18"/>
        </w:rPr>
        <w:br/>
        <w:t>388, 394; 54, 376—377.</w:t>
      </w:r>
    </w:p>
    <w:p w:rsidR="00182580" w:rsidRDefault="00182580" w:rsidP="00182580">
      <w:pPr>
        <w:shd w:val="clear" w:color="auto" w:fill="FFFFFF"/>
        <w:spacing w:before="5" w:line="168" w:lineRule="exact"/>
        <w:ind w:left="360" w:hanging="360"/>
        <w:rPr>
          <w:sz w:val="18"/>
          <w:szCs w:val="18"/>
        </w:rPr>
      </w:pPr>
      <w:r>
        <w:rPr>
          <w:b/>
          <w:bCs/>
          <w:sz w:val="18"/>
          <w:szCs w:val="18"/>
        </w:rPr>
        <w:t>Киргизия</w:t>
      </w:r>
      <w:r>
        <w:rPr>
          <w:sz w:val="18"/>
          <w:szCs w:val="18"/>
        </w:rPr>
        <w:t xml:space="preserve"> — 28, 709; 38, 158; 41, 161,   436,   437;   42,   385;   51, 208;   52,   304-305,   315;   53, 243—244; 54, 3, 4, 504. </w:t>
      </w:r>
    </w:p>
    <w:p w:rsidR="00182580" w:rsidRDefault="00182580" w:rsidP="00182580">
      <w:pPr>
        <w:shd w:val="clear" w:color="auto" w:fill="FFFFFF"/>
        <w:spacing w:before="5" w:line="168" w:lineRule="exact"/>
        <w:ind w:left="360" w:hanging="360"/>
      </w:pPr>
      <w:r>
        <w:rPr>
          <w:i/>
          <w:iCs/>
          <w:sz w:val="18"/>
          <w:szCs w:val="18"/>
        </w:rPr>
        <w:t xml:space="preserve">См.  также </w:t>
      </w:r>
      <w:r>
        <w:rPr>
          <w:sz w:val="18"/>
          <w:szCs w:val="18"/>
        </w:rPr>
        <w:t>Туркестан.</w:t>
      </w:r>
    </w:p>
    <w:p w:rsidR="00182580" w:rsidRDefault="00182580" w:rsidP="00182580">
      <w:pPr>
        <w:shd w:val="clear" w:color="auto" w:fill="FFFFFF"/>
        <w:spacing w:before="5" w:line="168" w:lineRule="exact"/>
        <w:ind w:left="346" w:right="34" w:hanging="346"/>
        <w:jc w:val="both"/>
      </w:pPr>
      <w:r>
        <w:rPr>
          <w:b/>
          <w:bCs/>
          <w:sz w:val="18"/>
          <w:szCs w:val="18"/>
        </w:rPr>
        <w:t>Китай</w:t>
      </w:r>
      <w:r>
        <w:rPr>
          <w:sz w:val="18"/>
          <w:szCs w:val="18"/>
        </w:rPr>
        <w:t xml:space="preserve"> - 3, 595; 4, 378-383; 6, 262; 8, 170-173; 9, 152; 11, 368; 12, 253; 16, 72; 17, 179; 20, 307, 402; 21, 136, 155, 160, 171, 177, 225, 400-406; 22, 137, 189, 191, 203; 23, </w:t>
      </w:r>
      <w:r>
        <w:rPr>
          <w:spacing w:val="-1"/>
          <w:sz w:val="18"/>
          <w:szCs w:val="18"/>
        </w:rPr>
        <w:t xml:space="preserve">3—4, 28—29. 138—140, 145— </w:t>
      </w:r>
      <w:r>
        <w:rPr>
          <w:sz w:val="18"/>
          <w:szCs w:val="18"/>
        </w:rPr>
        <w:t>146, 166-167, 300, 314-315, 448; 25, 237, 269; 26, 29, 108, 235, 316-317, 352, 364; 27, 2, 50-51, 61, 101, 261, 377, 394, 402, 416—419, 435—436; 28, 52, 87, 186, 197, 220, 229, 231, 235, 253, 259, 263, 264, 265, 276, 277, 278, 282, 317, 329, 342, 366, 383, 401,</w:t>
      </w:r>
    </w:p>
    <w:p w:rsidR="00182580" w:rsidRDefault="00182580" w:rsidP="00182580">
      <w:pPr>
        <w:shd w:val="clear" w:color="auto" w:fill="FFFFFF"/>
        <w:spacing w:before="5" w:line="168" w:lineRule="exact"/>
        <w:ind w:left="370"/>
        <w:jc w:val="both"/>
        <w:rPr>
          <w:sz w:val="18"/>
          <w:szCs w:val="18"/>
        </w:rPr>
      </w:pPr>
    </w:p>
    <w:p w:rsidR="00182580" w:rsidRDefault="00182580" w:rsidP="00182580">
      <w:pPr>
        <w:shd w:val="clear" w:color="auto" w:fill="FFFFFF"/>
        <w:spacing w:before="5" w:line="168" w:lineRule="exact"/>
        <w:ind w:left="370"/>
        <w:jc w:val="both"/>
      </w:pPr>
      <w:r>
        <w:rPr>
          <w:sz w:val="18"/>
          <w:szCs w:val="18"/>
        </w:rPr>
        <w:t>405, 406, 413, 430, 446, 447, 449, 452, 465, 467, 473, 507, 508, 515, 516, 518, 537-540, 548, 550, 614—615, 666, 668, 669, 674, 678, 680, 690, 691, 697, 699, 700, 709, 726; 30, 6-7, 9, 117, 167-168, 174, 186, 187-188, 189, 265, 326; 31, 51, 153, 199, 215, 260, 298, 347—348, 389; 32, 72, 275, 289, 337; 34, 233—234; 36, 324; 39, 328; 40, 68, 180; 41, 161, 216, 218, 227, 242, 353, 452, 454; 42, 60, 66, 72, 106; 44, 4-5; 45, 30, 173— 174, 192, 402; 49, 118; 51, 256; 52, 234; 54, 481.</w:t>
      </w:r>
    </w:p>
    <w:p w:rsidR="00182580" w:rsidRDefault="00182580" w:rsidP="00182580">
      <w:pPr>
        <w:shd w:val="clear" w:color="auto" w:fill="FFFFFF"/>
        <w:spacing w:line="168" w:lineRule="exact"/>
        <w:ind w:left="365" w:right="19" w:firstLine="365"/>
        <w:jc w:val="both"/>
      </w:pPr>
      <w:r>
        <w:rPr>
          <w:i/>
          <w:iCs/>
          <w:sz w:val="18"/>
          <w:szCs w:val="18"/>
        </w:rPr>
        <w:t xml:space="preserve">См. также </w:t>
      </w:r>
      <w:r>
        <w:rPr>
          <w:sz w:val="18"/>
          <w:szCs w:val="18"/>
        </w:rPr>
        <w:t>Империали</w:t>
      </w:r>
      <w:r>
        <w:rPr>
          <w:sz w:val="18"/>
          <w:szCs w:val="18"/>
        </w:rPr>
        <w:softHyphen/>
        <w:t>стическая война 1914—1918 гг. — и Китай; Рабочий класс и рабочее движение по стра</w:t>
      </w:r>
      <w:r>
        <w:rPr>
          <w:sz w:val="18"/>
          <w:szCs w:val="18"/>
        </w:rPr>
        <w:softHyphen/>
        <w:t>нам — в Китае; Революцион</w:t>
      </w:r>
      <w:r>
        <w:rPr>
          <w:sz w:val="18"/>
          <w:szCs w:val="18"/>
        </w:rPr>
        <w:softHyphen/>
        <w:t>ное движение на  Востоке.</w:t>
      </w:r>
    </w:p>
    <w:p w:rsidR="00182580" w:rsidRDefault="00182580" w:rsidP="00182580">
      <w:pPr>
        <w:shd w:val="clear" w:color="auto" w:fill="FFFFFF"/>
        <w:spacing w:line="168" w:lineRule="exact"/>
        <w:ind w:left="350" w:right="34" w:hanging="350"/>
        <w:jc w:val="both"/>
      </w:pPr>
      <w:r>
        <w:rPr>
          <w:b/>
          <w:bCs/>
          <w:sz w:val="18"/>
          <w:szCs w:val="18"/>
        </w:rPr>
        <w:t>Китайская революция 1911 г.</w:t>
      </w:r>
      <w:r>
        <w:rPr>
          <w:sz w:val="18"/>
          <w:szCs w:val="18"/>
        </w:rPr>
        <w:t xml:space="preserve"> — 21, 136, 155, 160, 171, 225, 400-406; 22, 189-191; 23, 3—4, 138—140, 145; 25, 269; 28, 282, 493, 687, 697, 700; 30, 326; 32, 289, 337; 39, 328; 44, 4-5.</w:t>
      </w:r>
    </w:p>
    <w:p w:rsidR="00182580" w:rsidRDefault="00182580" w:rsidP="00182580">
      <w:pPr>
        <w:shd w:val="clear" w:color="auto" w:fill="FFFFFF"/>
        <w:spacing w:line="168" w:lineRule="exact"/>
        <w:ind w:left="350" w:right="24" w:hanging="350"/>
        <w:jc w:val="both"/>
      </w:pPr>
      <w:r>
        <w:rPr>
          <w:b/>
          <w:bCs/>
          <w:sz w:val="18"/>
          <w:szCs w:val="18"/>
        </w:rPr>
        <w:t>Классовое расслоение крестьян</w:t>
      </w:r>
      <w:r>
        <w:rPr>
          <w:b/>
          <w:bCs/>
          <w:sz w:val="18"/>
          <w:szCs w:val="18"/>
        </w:rPr>
        <w:softHyphen/>
        <w:t>ства в России</w:t>
      </w:r>
      <w:r>
        <w:rPr>
          <w:sz w:val="18"/>
          <w:szCs w:val="18"/>
        </w:rPr>
        <w:t xml:space="preserve"> — </w:t>
      </w:r>
      <w:r>
        <w:rPr>
          <w:i/>
          <w:iCs/>
          <w:sz w:val="18"/>
          <w:szCs w:val="18"/>
        </w:rPr>
        <w:t xml:space="preserve">см. </w:t>
      </w:r>
      <w:r>
        <w:rPr>
          <w:sz w:val="18"/>
          <w:szCs w:val="18"/>
        </w:rPr>
        <w:t>Аграр</w:t>
      </w:r>
      <w:r>
        <w:rPr>
          <w:sz w:val="18"/>
          <w:szCs w:val="18"/>
        </w:rPr>
        <w:softHyphen/>
        <w:t>ный вопрос в России; Кре</w:t>
      </w:r>
      <w:r>
        <w:rPr>
          <w:sz w:val="18"/>
          <w:szCs w:val="18"/>
        </w:rPr>
        <w:softHyphen/>
        <w:t>стьянство (и целом) в России.</w:t>
      </w:r>
    </w:p>
    <w:p w:rsidR="00182580" w:rsidRDefault="00182580" w:rsidP="00182580">
      <w:pPr>
        <w:shd w:val="clear" w:color="auto" w:fill="FFFFFF"/>
        <w:spacing w:before="5" w:line="168" w:lineRule="exact"/>
        <w:ind w:left="284" w:right="38" w:hanging="284"/>
        <w:jc w:val="both"/>
        <w:rPr>
          <w:b/>
          <w:bCs/>
          <w:sz w:val="18"/>
          <w:szCs w:val="18"/>
        </w:rPr>
      </w:pPr>
      <w:r>
        <w:rPr>
          <w:b/>
          <w:bCs/>
          <w:sz w:val="18"/>
          <w:szCs w:val="18"/>
        </w:rPr>
        <w:t>Классовое расслоение крестьян</w:t>
      </w:r>
      <w:r>
        <w:rPr>
          <w:b/>
          <w:bCs/>
          <w:sz w:val="18"/>
          <w:szCs w:val="18"/>
        </w:rPr>
        <w:softHyphen/>
        <w:t xml:space="preserve">ства при капитализме </w:t>
      </w:r>
    </w:p>
    <w:p w:rsidR="00182580" w:rsidRPr="00123BAD" w:rsidRDefault="00182580" w:rsidP="00182580">
      <w:pPr>
        <w:shd w:val="clear" w:color="auto" w:fill="FFFFFF"/>
        <w:spacing w:before="5" w:line="168" w:lineRule="exact"/>
        <w:ind w:left="284" w:right="38" w:hanging="284"/>
        <w:jc w:val="both"/>
        <w:sectPr w:rsidR="00182580" w:rsidRPr="00123BAD" w:rsidSect="00123BAD">
          <w:type w:val="continuous"/>
          <w:pgSz w:w="8504" w:h="11339"/>
          <w:pgMar w:top="955" w:right="849" w:bottom="360" w:left="1134" w:header="720" w:footer="720" w:gutter="0"/>
          <w:cols w:num="2" w:space="278"/>
          <w:noEndnote/>
        </w:sectPr>
      </w:pPr>
      <w:r>
        <w:rPr>
          <w:sz w:val="18"/>
          <w:szCs w:val="18"/>
        </w:rPr>
        <w:t xml:space="preserve">— сущность — 1, 34—38, 61 — </w:t>
      </w:r>
      <w:r>
        <w:rPr>
          <w:spacing w:val="-1"/>
          <w:sz w:val="18"/>
          <w:szCs w:val="18"/>
        </w:rPr>
        <w:t xml:space="preserve">66, 103—105, 234—235, 239— </w:t>
      </w:r>
      <w:r>
        <w:rPr>
          <w:sz w:val="18"/>
          <w:szCs w:val="18"/>
        </w:rPr>
        <w:t xml:space="preserve">240, 255-256, 278, 288-289, </w:t>
      </w:r>
      <w:r>
        <w:rPr>
          <w:spacing w:val="-1"/>
          <w:sz w:val="18"/>
          <w:szCs w:val="18"/>
        </w:rPr>
        <w:t xml:space="preserve">380—381, 393, 442, 450—453, </w:t>
      </w:r>
      <w:r>
        <w:rPr>
          <w:sz w:val="18"/>
          <w:szCs w:val="18"/>
        </w:rPr>
        <w:t xml:space="preserve">488-489, 505-508, 523; 2, </w:t>
      </w:r>
      <w:r>
        <w:rPr>
          <w:spacing w:val="-1"/>
          <w:sz w:val="18"/>
          <w:szCs w:val="18"/>
        </w:rPr>
        <w:t xml:space="preserve">130, 215, 219—220, 349—350, </w:t>
      </w:r>
      <w:r>
        <w:rPr>
          <w:sz w:val="18"/>
          <w:szCs w:val="18"/>
        </w:rPr>
        <w:t xml:space="preserve">352-353, 533-534; 3, 13-14, 164-180, 248—249, 307— 308, 369-370, 376-377, 382; 4, 43, 84—85, 103, 226—227, </w:t>
      </w:r>
      <w:r>
        <w:rPr>
          <w:spacing w:val="-1"/>
          <w:sz w:val="18"/>
          <w:szCs w:val="18"/>
        </w:rPr>
        <w:t xml:space="preserve">431—432; 5, 179—182, 186 — </w:t>
      </w:r>
      <w:r>
        <w:rPr>
          <w:sz w:val="18"/>
          <w:szCs w:val="18"/>
        </w:rPr>
        <w:t xml:space="preserve">188, 219, 323—324; 6, 282— 283, 312—313, 332—333; 7, </w:t>
      </w:r>
      <w:r>
        <w:rPr>
          <w:spacing w:val="-1"/>
          <w:sz w:val="18"/>
          <w:szCs w:val="18"/>
        </w:rPr>
        <w:t xml:space="preserve">147—149, 163—164; 9, 345; </w:t>
      </w:r>
      <w:r>
        <w:rPr>
          <w:sz w:val="18"/>
          <w:szCs w:val="18"/>
        </w:rPr>
        <w:t xml:space="preserve">14,151; 16,201—202,218,219, </w:t>
      </w:r>
      <w:r>
        <w:rPr>
          <w:spacing w:val="-1"/>
          <w:sz w:val="18"/>
          <w:szCs w:val="18"/>
        </w:rPr>
        <w:t xml:space="preserve">254—255; 17, 90—91, 96, 106, </w:t>
      </w:r>
      <w:r>
        <w:rPr>
          <w:sz w:val="18"/>
          <w:szCs w:val="18"/>
        </w:rPr>
        <w:t>115-119, 325-326; 23, 234—</w:t>
      </w:r>
    </w:p>
    <w:p w:rsidR="00182580" w:rsidRDefault="00182580" w:rsidP="00182580">
      <w:pPr>
        <w:shd w:val="clear" w:color="auto" w:fill="FFFFFF"/>
        <w:tabs>
          <w:tab w:val="left" w:pos="5525"/>
        </w:tabs>
        <w:spacing w:after="250"/>
        <w:ind w:left="696"/>
        <w:rPr>
          <w:b/>
          <w:bCs/>
          <w:spacing w:val="-8"/>
          <w:sz w:val="14"/>
          <w:szCs w:val="14"/>
        </w:rPr>
      </w:pPr>
    </w:p>
    <w:p w:rsidR="00182580" w:rsidRDefault="00182580" w:rsidP="00182580">
      <w:pPr>
        <w:shd w:val="clear" w:color="auto" w:fill="FFFFFF"/>
        <w:tabs>
          <w:tab w:val="left" w:pos="5525"/>
        </w:tabs>
        <w:spacing w:after="250"/>
        <w:ind w:left="696"/>
        <w:rPr>
          <w:b/>
          <w:bCs/>
          <w:spacing w:val="-8"/>
          <w:sz w:val="14"/>
          <w:szCs w:val="14"/>
        </w:rPr>
      </w:pPr>
    </w:p>
    <w:p w:rsidR="00182580" w:rsidRDefault="00182580" w:rsidP="00182580">
      <w:pPr>
        <w:shd w:val="clear" w:color="auto" w:fill="FFFFFF"/>
        <w:tabs>
          <w:tab w:val="left" w:pos="5525"/>
        </w:tabs>
        <w:spacing w:after="250"/>
        <w:ind w:left="696"/>
        <w:rPr>
          <w:b/>
          <w:bCs/>
          <w:spacing w:val="-8"/>
          <w:sz w:val="14"/>
          <w:szCs w:val="14"/>
        </w:rPr>
      </w:pPr>
    </w:p>
    <w:p w:rsidR="00182580" w:rsidRDefault="00182580" w:rsidP="00182580">
      <w:pPr>
        <w:shd w:val="clear" w:color="auto" w:fill="FFFFFF"/>
        <w:tabs>
          <w:tab w:val="left" w:pos="5525"/>
        </w:tabs>
        <w:spacing w:after="250"/>
        <w:ind w:left="696"/>
        <w:rPr>
          <w:b/>
          <w:bCs/>
          <w:spacing w:val="-8"/>
          <w:sz w:val="14"/>
          <w:szCs w:val="14"/>
        </w:rPr>
      </w:pPr>
    </w:p>
    <w:p w:rsidR="00182580" w:rsidRDefault="00182580" w:rsidP="00182580">
      <w:pPr>
        <w:shd w:val="clear" w:color="auto" w:fill="FFFFFF"/>
        <w:tabs>
          <w:tab w:val="left" w:pos="5525"/>
        </w:tabs>
        <w:spacing w:after="250"/>
        <w:ind w:left="696"/>
      </w:pPr>
      <w:r>
        <w:rPr>
          <w:b/>
          <w:bCs/>
          <w:spacing w:val="-8"/>
          <w:sz w:val="14"/>
          <w:szCs w:val="14"/>
        </w:rPr>
        <w:t>КЛАССОВОЕ   РАССЛОЕНИЕ —  КЛАССЫ   И   КЛАССОВАЯ   БОРЬБА</w:t>
      </w:r>
      <w:r>
        <w:rPr>
          <w:rFonts w:ascii="Arial" w:hAnsi="Arial" w:cs="Arial"/>
          <w:b/>
          <w:bCs/>
          <w:sz w:val="14"/>
          <w:szCs w:val="14"/>
        </w:rPr>
        <w:tab/>
      </w:r>
      <w:r>
        <w:rPr>
          <w:rFonts w:hAnsi="Arial"/>
          <w:b/>
          <w:bCs/>
          <w:sz w:val="14"/>
          <w:szCs w:val="14"/>
        </w:rPr>
        <w:t>235</w:t>
      </w:r>
    </w:p>
    <w:p w:rsidR="00182580" w:rsidRDefault="00182580" w:rsidP="00182580">
      <w:pPr>
        <w:shd w:val="clear" w:color="auto" w:fill="FFFFFF"/>
        <w:tabs>
          <w:tab w:val="left" w:pos="5525"/>
        </w:tabs>
        <w:spacing w:after="250"/>
        <w:ind w:left="696"/>
        <w:sectPr w:rsidR="00182580">
          <w:type w:val="continuous"/>
          <w:pgSz w:w="8504" w:h="11339"/>
          <w:pgMar w:top="955" w:right="1369" w:bottom="360" w:left="1365"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235, 435—437; 24, 327—329; 25, 60—63; 26, 70—71; 27, </w:t>
      </w:r>
      <w:r>
        <w:rPr>
          <w:spacing w:val="-1"/>
          <w:sz w:val="18"/>
          <w:szCs w:val="18"/>
        </w:rPr>
        <w:t xml:space="preserve">227; 31, 92,136, 165—166, 426; </w:t>
      </w:r>
      <w:r>
        <w:rPr>
          <w:sz w:val="18"/>
          <w:szCs w:val="18"/>
        </w:rPr>
        <w:t xml:space="preserve">33, 44-45; 37, 479; 38, 28, 236; 39, 71; 41, 170-175. </w:t>
      </w:r>
    </w:p>
    <w:p w:rsidR="00182580" w:rsidRDefault="00182580" w:rsidP="00182580">
      <w:pPr>
        <w:shd w:val="clear" w:color="auto" w:fill="FFFFFF"/>
        <w:spacing w:line="168" w:lineRule="exact"/>
        <w:ind w:left="284" w:hanging="255"/>
        <w:jc w:val="both"/>
      </w:pPr>
      <w:r>
        <w:rPr>
          <w:spacing w:val="-1"/>
          <w:sz w:val="18"/>
          <w:szCs w:val="18"/>
        </w:rPr>
        <w:t>—</w:t>
      </w:r>
      <w:r>
        <w:rPr>
          <w:sz w:val="18"/>
          <w:szCs w:val="18"/>
        </w:rPr>
        <w:t xml:space="preserve"> классовая борьба внутри кре</w:t>
      </w:r>
      <w:r>
        <w:rPr>
          <w:sz w:val="18"/>
          <w:szCs w:val="18"/>
        </w:rPr>
        <w:softHyphen/>
        <w:t>стьянства — 1,   64—66,   514;</w:t>
      </w:r>
    </w:p>
    <w:p w:rsidR="00182580" w:rsidRDefault="00182580" w:rsidP="00182580">
      <w:pPr>
        <w:shd w:val="clear" w:color="auto" w:fill="FFFFFF"/>
        <w:tabs>
          <w:tab w:val="left" w:pos="576"/>
        </w:tabs>
        <w:spacing w:line="168" w:lineRule="exact"/>
        <w:ind w:left="269" w:right="5"/>
        <w:jc w:val="both"/>
      </w:pPr>
      <w:r>
        <w:rPr>
          <w:sz w:val="18"/>
          <w:szCs w:val="18"/>
        </w:rPr>
        <w:t>4,</w:t>
      </w:r>
      <w:r>
        <w:rPr>
          <w:sz w:val="18"/>
          <w:szCs w:val="18"/>
        </w:rPr>
        <w:tab/>
        <w:t>235; 6, 320—321, 340—</w:t>
      </w:r>
      <w:r>
        <w:rPr>
          <w:sz w:val="18"/>
          <w:szCs w:val="18"/>
        </w:rPr>
        <w:br/>
        <w:t>341; 7, 148—149, 154; 9, 344;</w:t>
      </w:r>
    </w:p>
    <w:p w:rsidR="00182580" w:rsidRDefault="00182580" w:rsidP="00182580">
      <w:pPr>
        <w:shd w:val="clear" w:color="auto" w:fill="FFFFFF"/>
        <w:tabs>
          <w:tab w:val="left" w:pos="672"/>
        </w:tabs>
        <w:spacing w:before="5" w:line="168" w:lineRule="exact"/>
        <w:ind w:left="298" w:right="10"/>
        <w:jc w:val="both"/>
      </w:pPr>
      <w:r>
        <w:rPr>
          <w:spacing w:val="-1"/>
          <w:sz w:val="18"/>
          <w:szCs w:val="18"/>
        </w:rPr>
        <w:t>20,</w:t>
      </w:r>
      <w:r>
        <w:rPr>
          <w:sz w:val="18"/>
          <w:szCs w:val="18"/>
        </w:rPr>
        <w:tab/>
        <w:t>76—77; 27, 81; 31, 92,</w:t>
      </w:r>
      <w:r>
        <w:rPr>
          <w:sz w:val="18"/>
          <w:szCs w:val="18"/>
        </w:rPr>
        <w:br/>
        <w:t>426; 41,  170;  46, 282.</w:t>
      </w:r>
    </w:p>
    <w:p w:rsidR="00182580" w:rsidRDefault="00182580" w:rsidP="00182580">
      <w:pPr>
        <w:shd w:val="clear" w:color="auto" w:fill="FFFFFF"/>
        <w:spacing w:line="168" w:lineRule="exact"/>
        <w:ind w:left="278" w:right="5" w:hanging="264"/>
        <w:jc w:val="both"/>
      </w:pPr>
      <w:r>
        <w:rPr>
          <w:spacing w:val="-1"/>
          <w:sz w:val="18"/>
          <w:szCs w:val="18"/>
        </w:rPr>
        <w:t>—</w:t>
      </w:r>
      <w:r>
        <w:rPr>
          <w:sz w:val="18"/>
          <w:szCs w:val="18"/>
        </w:rPr>
        <w:t xml:space="preserve"> пролетаризация крестьян</w:t>
      </w:r>
      <w:r>
        <w:rPr>
          <w:sz w:val="18"/>
          <w:szCs w:val="18"/>
        </w:rPr>
        <w:softHyphen/>
        <w:t xml:space="preserve">ства — 1, 97—98, 103—118, </w:t>
      </w:r>
      <w:r>
        <w:rPr>
          <w:spacing w:val="-1"/>
          <w:sz w:val="18"/>
          <w:szCs w:val="18"/>
        </w:rPr>
        <w:t xml:space="preserve">120—121, 234—235. 236, 240, </w:t>
      </w:r>
      <w:r>
        <w:rPr>
          <w:spacing w:val="-2"/>
          <w:sz w:val="18"/>
          <w:szCs w:val="18"/>
        </w:rPr>
        <w:t xml:space="preserve">256, 259—263, 272, 306, 324, </w:t>
      </w:r>
      <w:r>
        <w:rPr>
          <w:sz w:val="18"/>
          <w:szCs w:val="18"/>
        </w:rPr>
        <w:t xml:space="preserve">333-334, 381, 493-494, 498-499, 506-508, 513; 2, 58, 88-89, 93, 130, 168, 215, 219-220, 259, 352-353, 533-534; 3, 7—8, 26-27, 61. 140— </w:t>
      </w:r>
      <w:r>
        <w:rPr>
          <w:spacing w:val="-1"/>
          <w:sz w:val="18"/>
          <w:szCs w:val="18"/>
        </w:rPr>
        <w:t xml:space="preserve">180, 231—232, 236—237, 249, 271—278, 281—283, 341, 372— </w:t>
      </w:r>
      <w:r>
        <w:rPr>
          <w:sz w:val="18"/>
          <w:szCs w:val="18"/>
        </w:rPr>
        <w:t>374, 376—377, 445—447, 503, 546-548; 4, 43, 55-56, 93— 94,   116,  131—132,  290,  431;</w:t>
      </w:r>
    </w:p>
    <w:p w:rsidR="00182580" w:rsidRDefault="00182580" w:rsidP="00182580">
      <w:pPr>
        <w:shd w:val="clear" w:color="auto" w:fill="FFFFFF"/>
        <w:tabs>
          <w:tab w:val="left" w:pos="576"/>
        </w:tabs>
        <w:spacing w:before="5" w:line="168" w:lineRule="exact"/>
        <w:ind w:left="269" w:right="24"/>
        <w:jc w:val="both"/>
      </w:pPr>
      <w:r>
        <w:rPr>
          <w:sz w:val="18"/>
          <w:szCs w:val="18"/>
        </w:rPr>
        <w:t>5,</w:t>
      </w:r>
      <w:r>
        <w:rPr>
          <w:sz w:val="18"/>
          <w:szCs w:val="18"/>
        </w:rPr>
        <w:tab/>
      </w:r>
      <w:r>
        <w:rPr>
          <w:spacing w:val="-1"/>
          <w:sz w:val="18"/>
          <w:szCs w:val="18"/>
        </w:rPr>
        <w:t>160—161, 162—165, 176,</w:t>
      </w:r>
      <w:r>
        <w:rPr>
          <w:spacing w:val="-1"/>
          <w:sz w:val="18"/>
          <w:szCs w:val="18"/>
        </w:rPr>
        <w:br/>
      </w:r>
      <w:r>
        <w:rPr>
          <w:sz w:val="18"/>
          <w:szCs w:val="18"/>
        </w:rPr>
        <w:t>187-188, 193-195, 198, 219-</w:t>
      </w:r>
      <w:r>
        <w:rPr>
          <w:sz w:val="18"/>
          <w:szCs w:val="18"/>
        </w:rPr>
        <w:br/>
      </w:r>
      <w:r>
        <w:rPr>
          <w:spacing w:val="-1"/>
          <w:sz w:val="18"/>
          <w:szCs w:val="18"/>
        </w:rPr>
        <w:t>221, 236—237, 248—251, 253—</w:t>
      </w:r>
      <w:r>
        <w:rPr>
          <w:spacing w:val="-1"/>
          <w:sz w:val="18"/>
          <w:szCs w:val="18"/>
        </w:rPr>
        <w:br/>
      </w:r>
      <w:r>
        <w:rPr>
          <w:sz w:val="18"/>
          <w:szCs w:val="18"/>
        </w:rPr>
        <w:t>262, 266-268; 6, 216, 219,</w:t>
      </w:r>
      <w:r>
        <w:rPr>
          <w:sz w:val="18"/>
          <w:szCs w:val="18"/>
        </w:rPr>
        <w:br/>
        <w:t>220—221, 286, 347; 7, 112,</w:t>
      </w:r>
      <w:r>
        <w:rPr>
          <w:sz w:val="18"/>
          <w:szCs w:val="18"/>
        </w:rPr>
        <w:br/>
        <w:t>143, 148, 154—158, 163—165;</w:t>
      </w:r>
      <w:r>
        <w:rPr>
          <w:sz w:val="18"/>
          <w:szCs w:val="18"/>
        </w:rPr>
        <w:br/>
        <w:t>8, 80, 84; 16, 257, 374, 385,</w:t>
      </w:r>
      <w:r>
        <w:rPr>
          <w:sz w:val="18"/>
          <w:szCs w:val="18"/>
        </w:rPr>
        <w:br/>
        <w:t>403—404; 17, 63—65, 73—</w:t>
      </w:r>
      <w:r>
        <w:rPr>
          <w:sz w:val="18"/>
          <w:szCs w:val="18"/>
        </w:rPr>
        <w:br/>
        <w:t>74, 77—78, 96, 106, 109—115,</w:t>
      </w:r>
      <w:r>
        <w:rPr>
          <w:sz w:val="18"/>
          <w:szCs w:val="18"/>
        </w:rPr>
        <w:br/>
        <w:t>119,  325—326;  19, 422—423;</w:t>
      </w:r>
    </w:p>
    <w:p w:rsidR="00182580" w:rsidRDefault="00182580" w:rsidP="00182580">
      <w:pPr>
        <w:shd w:val="clear" w:color="auto" w:fill="FFFFFF"/>
        <w:tabs>
          <w:tab w:val="left" w:pos="610"/>
        </w:tabs>
        <w:spacing w:before="5" w:line="168" w:lineRule="exact"/>
        <w:ind w:left="264" w:right="29"/>
        <w:jc w:val="both"/>
      </w:pPr>
      <w:r>
        <w:rPr>
          <w:sz w:val="18"/>
          <w:szCs w:val="18"/>
        </w:rPr>
        <w:t>21,</w:t>
      </w:r>
      <w:r>
        <w:rPr>
          <w:sz w:val="18"/>
          <w:szCs w:val="18"/>
        </w:rPr>
        <w:tab/>
        <w:t>467; 22, 18-21; 23, 174,</w:t>
      </w:r>
      <w:r>
        <w:rPr>
          <w:sz w:val="18"/>
          <w:szCs w:val="18"/>
        </w:rPr>
        <w:br/>
      </w:r>
      <w:r>
        <w:rPr>
          <w:spacing w:val="-1"/>
          <w:sz w:val="18"/>
          <w:szCs w:val="18"/>
        </w:rPr>
        <w:t>234—235, 282—283, 341, 356—</w:t>
      </w:r>
      <w:r>
        <w:rPr>
          <w:spacing w:val="-1"/>
          <w:sz w:val="18"/>
          <w:szCs w:val="18"/>
        </w:rPr>
        <w:br/>
      </w:r>
      <w:r>
        <w:rPr>
          <w:sz w:val="18"/>
          <w:szCs w:val="18"/>
        </w:rPr>
        <w:t>359, 433—437; 24, 328—329,</w:t>
      </w:r>
      <w:r>
        <w:rPr>
          <w:sz w:val="18"/>
          <w:szCs w:val="18"/>
        </w:rPr>
        <w:br/>
        <w:t>350—352; 25, 61—63; 26,</w:t>
      </w:r>
      <w:r>
        <w:rPr>
          <w:sz w:val="18"/>
          <w:szCs w:val="18"/>
        </w:rPr>
        <w:br/>
        <w:t>70—71; 27, 49, 81, 142—143,</w:t>
      </w:r>
      <w:r>
        <w:rPr>
          <w:sz w:val="18"/>
          <w:szCs w:val="18"/>
        </w:rPr>
        <w:br/>
      </w:r>
      <w:r>
        <w:rPr>
          <w:spacing w:val="-4"/>
          <w:sz w:val="18"/>
          <w:szCs w:val="18"/>
        </w:rPr>
        <w:t>151 — 155, 193—194, 207—216,</w:t>
      </w:r>
      <w:r>
        <w:rPr>
          <w:spacing w:val="-4"/>
          <w:sz w:val="18"/>
          <w:szCs w:val="18"/>
        </w:rPr>
        <w:br/>
      </w:r>
      <w:r>
        <w:rPr>
          <w:sz w:val="18"/>
          <w:szCs w:val="18"/>
        </w:rPr>
        <w:t>221-222, 227; 31, 426; 48, 64.</w:t>
      </w:r>
    </w:p>
    <w:p w:rsidR="00182580" w:rsidRDefault="00182580" w:rsidP="00182580">
      <w:pPr>
        <w:shd w:val="clear" w:color="auto" w:fill="FFFFFF"/>
        <w:spacing w:before="5" w:line="168" w:lineRule="exact"/>
        <w:ind w:left="254" w:right="34" w:hanging="254"/>
        <w:jc w:val="both"/>
      </w:pPr>
      <w:r>
        <w:rPr>
          <w:sz w:val="18"/>
          <w:szCs w:val="18"/>
        </w:rPr>
        <w:t>— развитие товарного хозяйст</w:t>
      </w:r>
      <w:r>
        <w:rPr>
          <w:sz w:val="18"/>
          <w:szCs w:val="18"/>
        </w:rPr>
        <w:softHyphen/>
        <w:t>ва и капитализма как его при</w:t>
      </w:r>
      <w:r>
        <w:rPr>
          <w:sz w:val="18"/>
          <w:szCs w:val="18"/>
        </w:rPr>
        <w:softHyphen/>
        <w:t xml:space="preserve">чина — 1, 62—66, 97—98, </w:t>
      </w:r>
      <w:r>
        <w:rPr>
          <w:spacing w:val="-1"/>
          <w:sz w:val="18"/>
          <w:szCs w:val="18"/>
        </w:rPr>
        <w:t xml:space="preserve">104—118, 120—122, 233—238, 239—240, 263, 333—334, 387— </w:t>
      </w:r>
      <w:r>
        <w:rPr>
          <w:spacing w:val="-4"/>
          <w:sz w:val="18"/>
          <w:szCs w:val="18"/>
        </w:rPr>
        <w:t xml:space="preserve">388, 393—394, 450—452, 488— </w:t>
      </w:r>
      <w:r>
        <w:rPr>
          <w:sz w:val="18"/>
          <w:szCs w:val="18"/>
        </w:rPr>
        <w:t xml:space="preserve">490, 495-496, 498—499, 502— 503, 505—508, 512—513, 518; 2, 58, 88—89, 127—128, 130, </w:t>
      </w:r>
      <w:r>
        <w:rPr>
          <w:spacing w:val="-1"/>
          <w:sz w:val="18"/>
          <w:szCs w:val="18"/>
        </w:rPr>
        <w:t xml:space="preserve">215—216, 219—220, 352—353, </w:t>
      </w:r>
      <w:r>
        <w:rPr>
          <w:sz w:val="18"/>
          <w:szCs w:val="18"/>
        </w:rPr>
        <w:t>533-534;   3,   26-27,   158-</w:t>
      </w:r>
    </w:p>
    <w:p w:rsidR="00182580" w:rsidRDefault="00182580" w:rsidP="00182580">
      <w:pPr>
        <w:shd w:val="clear" w:color="auto" w:fill="FFFFFF"/>
        <w:tabs>
          <w:tab w:val="left" w:pos="763"/>
        </w:tabs>
        <w:spacing w:before="5" w:line="168" w:lineRule="exact"/>
        <w:ind w:left="379"/>
        <w:jc w:val="both"/>
      </w:pPr>
      <w:r>
        <w:br w:type="column"/>
      </w:r>
      <w:r>
        <w:rPr>
          <w:spacing w:val="-3"/>
          <w:sz w:val="18"/>
          <w:szCs w:val="18"/>
        </w:rPr>
        <w:lastRenderedPageBreak/>
        <w:t>159,</w:t>
      </w:r>
      <w:r>
        <w:rPr>
          <w:sz w:val="18"/>
          <w:szCs w:val="18"/>
        </w:rPr>
        <w:tab/>
      </w:r>
      <w:r>
        <w:rPr>
          <w:spacing w:val="-2"/>
          <w:sz w:val="18"/>
          <w:szCs w:val="18"/>
        </w:rPr>
        <w:t>164—170, 199—204, 253—</w:t>
      </w:r>
      <w:r>
        <w:rPr>
          <w:spacing w:val="-2"/>
          <w:sz w:val="18"/>
          <w:szCs w:val="18"/>
        </w:rPr>
        <w:br/>
      </w:r>
      <w:r>
        <w:rPr>
          <w:spacing w:val="-1"/>
          <w:sz w:val="18"/>
          <w:szCs w:val="18"/>
        </w:rPr>
        <w:t>254, 273, 278, 307—315, 376—</w:t>
      </w:r>
      <w:r>
        <w:rPr>
          <w:spacing w:val="-1"/>
          <w:sz w:val="18"/>
          <w:szCs w:val="18"/>
        </w:rPr>
        <w:br/>
      </w:r>
      <w:r>
        <w:rPr>
          <w:sz w:val="18"/>
          <w:szCs w:val="18"/>
        </w:rPr>
        <w:t>377, 380—383, 533—534; 4,</w:t>
      </w:r>
      <w:r>
        <w:rPr>
          <w:sz w:val="18"/>
          <w:szCs w:val="18"/>
        </w:rPr>
        <w:br/>
        <w:t>43, 55—56, 84—85, 93—94,</w:t>
      </w:r>
      <w:r>
        <w:rPr>
          <w:sz w:val="18"/>
          <w:szCs w:val="18"/>
        </w:rPr>
        <w:br/>
        <w:t>103, 116, 431; 5, 187—188,</w:t>
      </w:r>
      <w:r>
        <w:rPr>
          <w:sz w:val="18"/>
          <w:szCs w:val="18"/>
        </w:rPr>
        <w:br/>
      </w:r>
      <w:r>
        <w:rPr>
          <w:spacing w:val="-1"/>
          <w:sz w:val="18"/>
          <w:szCs w:val="18"/>
        </w:rPr>
        <w:t>204—221, 224—229, 236—237,</w:t>
      </w:r>
      <w:r>
        <w:rPr>
          <w:spacing w:val="-1"/>
          <w:sz w:val="18"/>
          <w:szCs w:val="18"/>
        </w:rPr>
        <w:br/>
      </w:r>
      <w:r>
        <w:rPr>
          <w:sz w:val="18"/>
          <w:szCs w:val="18"/>
        </w:rPr>
        <w:t>246—268; 6, 216; 7, 111 —</w:t>
      </w:r>
      <w:r>
        <w:rPr>
          <w:sz w:val="18"/>
          <w:szCs w:val="18"/>
        </w:rPr>
        <w:br/>
        <w:t>112; 10, 48-49; 11, 35, 286;</w:t>
      </w:r>
      <w:r>
        <w:rPr>
          <w:sz w:val="18"/>
          <w:szCs w:val="18"/>
        </w:rPr>
        <w:br/>
        <w:t>16, 218, 257, 385; 17, 29-30,</w:t>
      </w:r>
      <w:r>
        <w:rPr>
          <w:sz w:val="18"/>
          <w:szCs w:val="18"/>
        </w:rPr>
        <w:br/>
        <w:t xml:space="preserve">90-91, 151; </w:t>
      </w:r>
      <w:r>
        <w:rPr>
          <w:i/>
          <w:iCs/>
          <w:sz w:val="18"/>
          <w:szCs w:val="18"/>
        </w:rPr>
        <w:t xml:space="preserve">23, </w:t>
      </w:r>
      <w:r>
        <w:rPr>
          <w:sz w:val="18"/>
          <w:szCs w:val="18"/>
        </w:rPr>
        <w:t>340-341;</w:t>
      </w:r>
      <w:r>
        <w:rPr>
          <w:sz w:val="18"/>
          <w:szCs w:val="18"/>
        </w:rPr>
        <w:br/>
        <w:t>24, 329, 350-351; 25, 21; 27,</w:t>
      </w:r>
      <w:r>
        <w:rPr>
          <w:sz w:val="18"/>
          <w:szCs w:val="18"/>
        </w:rPr>
        <w:br/>
      </w:r>
      <w:r>
        <w:rPr>
          <w:spacing w:val="-1"/>
          <w:sz w:val="18"/>
          <w:szCs w:val="18"/>
        </w:rPr>
        <w:t>174, 187—188, 207—208, 212,</w:t>
      </w:r>
      <w:r>
        <w:rPr>
          <w:spacing w:val="-1"/>
          <w:sz w:val="18"/>
          <w:szCs w:val="18"/>
        </w:rPr>
        <w:br/>
      </w:r>
      <w:r>
        <w:rPr>
          <w:sz w:val="18"/>
          <w:szCs w:val="18"/>
        </w:rPr>
        <w:t>220—222,  226—227.</w:t>
      </w:r>
    </w:p>
    <w:p w:rsidR="00182580" w:rsidRDefault="00182580" w:rsidP="00182580">
      <w:pPr>
        <w:shd w:val="clear" w:color="auto" w:fill="FFFFFF"/>
        <w:tabs>
          <w:tab w:val="left" w:pos="346"/>
        </w:tabs>
        <w:spacing w:line="168" w:lineRule="exact"/>
        <w:ind w:left="346" w:right="10" w:hanging="259"/>
        <w:jc w:val="both"/>
      </w:pPr>
      <w:r>
        <w:rPr>
          <w:sz w:val="18"/>
          <w:szCs w:val="18"/>
        </w:rPr>
        <w:t>—</w:t>
      </w:r>
      <w:r>
        <w:rPr>
          <w:sz w:val="18"/>
          <w:szCs w:val="18"/>
        </w:rPr>
        <w:tab/>
        <w:t>рост сельской буржуазии —</w:t>
      </w:r>
      <w:r>
        <w:rPr>
          <w:sz w:val="18"/>
          <w:szCs w:val="18"/>
        </w:rPr>
        <w:br/>
        <w:t>1, 104, 113, 114—118, 120—</w:t>
      </w:r>
      <w:r>
        <w:rPr>
          <w:sz w:val="18"/>
          <w:szCs w:val="18"/>
        </w:rPr>
        <w:br/>
        <w:t>121; 2, 130, 168 — 169, 215,</w:t>
      </w:r>
      <w:r>
        <w:rPr>
          <w:sz w:val="18"/>
          <w:szCs w:val="18"/>
        </w:rPr>
        <w:br/>
        <w:t>219-220, 533-534; 3, 168-</w:t>
      </w:r>
      <w:r>
        <w:rPr>
          <w:sz w:val="18"/>
          <w:szCs w:val="18"/>
        </w:rPr>
        <w:br/>
        <w:t>169, 254, 340—341, 366; 4,</w:t>
      </w:r>
      <w:r>
        <w:rPr>
          <w:sz w:val="18"/>
          <w:szCs w:val="18"/>
        </w:rPr>
        <w:br/>
        <w:t>42—43, 55—56, 431; 5. 159—</w:t>
      </w:r>
    </w:p>
    <w:p w:rsidR="00182580" w:rsidRDefault="00182580" w:rsidP="00182580">
      <w:pPr>
        <w:shd w:val="clear" w:color="auto" w:fill="FFFFFF"/>
        <w:tabs>
          <w:tab w:val="left" w:pos="763"/>
        </w:tabs>
        <w:spacing w:line="168" w:lineRule="exact"/>
        <w:ind w:left="379" w:right="19"/>
        <w:jc w:val="both"/>
      </w:pPr>
      <w:r>
        <w:rPr>
          <w:spacing w:val="-4"/>
          <w:sz w:val="18"/>
          <w:szCs w:val="18"/>
        </w:rPr>
        <w:t>160,</w:t>
      </w:r>
      <w:r>
        <w:rPr>
          <w:sz w:val="18"/>
          <w:szCs w:val="18"/>
        </w:rPr>
        <w:tab/>
      </w:r>
      <w:r>
        <w:rPr>
          <w:spacing w:val="-2"/>
          <w:sz w:val="18"/>
          <w:szCs w:val="18"/>
        </w:rPr>
        <w:t>186 — 191, 198, 236—238,</w:t>
      </w:r>
      <w:r>
        <w:rPr>
          <w:spacing w:val="-2"/>
          <w:sz w:val="18"/>
          <w:szCs w:val="18"/>
        </w:rPr>
        <w:br/>
      </w:r>
      <w:r>
        <w:rPr>
          <w:sz w:val="18"/>
          <w:szCs w:val="18"/>
        </w:rPr>
        <w:t>253-255, 263-268; 6, 283;</w:t>
      </w:r>
      <w:r>
        <w:rPr>
          <w:sz w:val="18"/>
          <w:szCs w:val="18"/>
        </w:rPr>
        <w:br/>
        <w:t>7, 150—154; 9, 193; 16, 297,</w:t>
      </w:r>
      <w:r>
        <w:rPr>
          <w:sz w:val="18"/>
          <w:szCs w:val="18"/>
        </w:rPr>
        <w:br/>
        <w:t xml:space="preserve">403—404; 24, 329; </w:t>
      </w:r>
      <w:r>
        <w:rPr>
          <w:i/>
          <w:iCs/>
          <w:sz w:val="18"/>
          <w:szCs w:val="18"/>
        </w:rPr>
        <w:t xml:space="preserve">26, </w:t>
      </w:r>
      <w:r>
        <w:rPr>
          <w:sz w:val="18"/>
          <w:szCs w:val="18"/>
        </w:rPr>
        <w:t>70—</w:t>
      </w:r>
      <w:r>
        <w:rPr>
          <w:sz w:val="18"/>
          <w:szCs w:val="18"/>
        </w:rPr>
        <w:br/>
        <w:t>71; 31, 426.</w:t>
      </w:r>
    </w:p>
    <w:p w:rsidR="00182580" w:rsidRDefault="00182580" w:rsidP="00182580">
      <w:pPr>
        <w:shd w:val="clear" w:color="auto" w:fill="FFFFFF"/>
        <w:tabs>
          <w:tab w:val="left" w:pos="346"/>
        </w:tabs>
        <w:spacing w:before="10" w:line="168" w:lineRule="exact"/>
        <w:ind w:left="346" w:right="14" w:hanging="259"/>
        <w:jc w:val="both"/>
      </w:pPr>
      <w:r>
        <w:rPr>
          <w:sz w:val="18"/>
          <w:szCs w:val="18"/>
        </w:rPr>
        <w:t>—</w:t>
      </w:r>
      <w:r>
        <w:rPr>
          <w:sz w:val="18"/>
          <w:szCs w:val="18"/>
        </w:rPr>
        <w:tab/>
        <w:t>его экономические показате</w:t>
      </w:r>
      <w:r>
        <w:rPr>
          <w:sz w:val="18"/>
          <w:szCs w:val="18"/>
        </w:rPr>
        <w:softHyphen/>
        <w:t>ли — 1, 8—22, 106—113,</w:t>
      </w:r>
      <w:r>
        <w:rPr>
          <w:sz w:val="18"/>
          <w:szCs w:val="18"/>
        </w:rPr>
        <w:br/>
        <w:t>224—234; 3, 61—164, 201,</w:t>
      </w:r>
      <w:r>
        <w:rPr>
          <w:sz w:val="18"/>
          <w:szCs w:val="18"/>
        </w:rPr>
        <w:br/>
        <w:t>271-278, 281-283, 301—307;</w:t>
      </w:r>
      <w:r>
        <w:rPr>
          <w:sz w:val="18"/>
          <w:szCs w:val="18"/>
        </w:rPr>
        <w:br/>
        <w:t>5, 160-165, 174-175, 179-</w:t>
      </w:r>
      <w:r>
        <w:rPr>
          <w:sz w:val="18"/>
          <w:szCs w:val="18"/>
        </w:rPr>
        <w:br/>
      </w:r>
      <w:r>
        <w:rPr>
          <w:spacing w:val="-1"/>
          <w:sz w:val="18"/>
          <w:szCs w:val="18"/>
        </w:rPr>
        <w:t>186,192—195,198—221, 236—</w:t>
      </w:r>
      <w:r>
        <w:rPr>
          <w:spacing w:val="-1"/>
          <w:sz w:val="18"/>
          <w:szCs w:val="18"/>
        </w:rPr>
        <w:br/>
      </w:r>
      <w:r>
        <w:rPr>
          <w:sz w:val="18"/>
          <w:szCs w:val="18"/>
        </w:rPr>
        <w:t>268; 6, 284; 7, 150-158; 17,</w:t>
      </w:r>
      <w:r>
        <w:rPr>
          <w:sz w:val="18"/>
          <w:szCs w:val="18"/>
        </w:rPr>
        <w:br/>
        <w:t>63—67, 90—93, 103—119; 19,</w:t>
      </w:r>
      <w:r>
        <w:rPr>
          <w:sz w:val="18"/>
          <w:szCs w:val="18"/>
        </w:rPr>
        <w:br/>
      </w:r>
      <w:r>
        <w:rPr>
          <w:spacing w:val="-1"/>
          <w:sz w:val="18"/>
          <w:szCs w:val="18"/>
        </w:rPr>
        <w:t>323—344; 23, 164, 284—287,</w:t>
      </w:r>
      <w:r>
        <w:rPr>
          <w:spacing w:val="-1"/>
          <w:sz w:val="18"/>
          <w:szCs w:val="18"/>
        </w:rPr>
        <w:br/>
        <w:t>356—359, 433—437; 24, 327—</w:t>
      </w:r>
      <w:r>
        <w:rPr>
          <w:spacing w:val="-1"/>
          <w:sz w:val="18"/>
          <w:szCs w:val="18"/>
        </w:rPr>
        <w:br/>
      </w:r>
      <w:r>
        <w:rPr>
          <w:sz w:val="18"/>
          <w:szCs w:val="18"/>
        </w:rPr>
        <w:t>329, 350—351; 25, 60—62;</w:t>
      </w:r>
      <w:r>
        <w:rPr>
          <w:sz w:val="18"/>
          <w:szCs w:val="18"/>
        </w:rPr>
        <w:br/>
        <w:t xml:space="preserve">27, 168-175, 183-186, </w:t>
      </w:r>
      <w:r>
        <w:rPr>
          <w:i/>
          <w:iCs/>
          <w:sz w:val="18"/>
          <w:szCs w:val="18"/>
        </w:rPr>
        <w:t>188—</w:t>
      </w:r>
      <w:r>
        <w:rPr>
          <w:i/>
          <w:iCs/>
          <w:sz w:val="18"/>
          <w:szCs w:val="18"/>
        </w:rPr>
        <w:br/>
      </w:r>
      <w:r>
        <w:rPr>
          <w:sz w:val="18"/>
          <w:szCs w:val="18"/>
        </w:rPr>
        <w:t>216; 48, 64.</w:t>
      </w:r>
    </w:p>
    <w:p w:rsidR="00182580" w:rsidRDefault="00182580" w:rsidP="00182580">
      <w:pPr>
        <w:shd w:val="clear" w:color="auto" w:fill="FFFFFF"/>
        <w:spacing w:line="168" w:lineRule="exact"/>
        <w:ind w:left="38" w:right="24" w:firstLine="360"/>
        <w:jc w:val="both"/>
        <w:rPr>
          <w:sz w:val="18"/>
          <w:szCs w:val="18"/>
        </w:rPr>
      </w:pPr>
      <w:r>
        <w:rPr>
          <w:i/>
          <w:iCs/>
          <w:sz w:val="18"/>
          <w:szCs w:val="18"/>
        </w:rPr>
        <w:t xml:space="preserve">См. также </w:t>
      </w:r>
      <w:r>
        <w:rPr>
          <w:sz w:val="18"/>
          <w:szCs w:val="18"/>
        </w:rPr>
        <w:t>Аграрный во</w:t>
      </w:r>
      <w:r>
        <w:rPr>
          <w:sz w:val="18"/>
          <w:szCs w:val="18"/>
        </w:rPr>
        <w:softHyphen/>
        <w:t>прос (теория); Крестьянство (в целом).</w:t>
      </w:r>
    </w:p>
    <w:p w:rsidR="00182580" w:rsidRDefault="00182580" w:rsidP="00182580">
      <w:pPr>
        <w:shd w:val="clear" w:color="auto" w:fill="FFFFFF"/>
        <w:spacing w:line="168" w:lineRule="exact"/>
        <w:ind w:left="284" w:right="24" w:hanging="284"/>
        <w:jc w:val="both"/>
        <w:rPr>
          <w:sz w:val="18"/>
          <w:szCs w:val="18"/>
        </w:rPr>
      </w:pPr>
      <w:r>
        <w:rPr>
          <w:sz w:val="18"/>
          <w:szCs w:val="18"/>
        </w:rPr>
        <w:t xml:space="preserve"> </w:t>
      </w:r>
      <w:r>
        <w:rPr>
          <w:b/>
          <w:bCs/>
          <w:sz w:val="18"/>
          <w:szCs w:val="18"/>
        </w:rPr>
        <w:t>«Классовый мир» («граждан</w:t>
      </w:r>
      <w:r>
        <w:rPr>
          <w:b/>
          <w:bCs/>
          <w:sz w:val="18"/>
          <w:szCs w:val="18"/>
        </w:rPr>
        <w:softHyphen/>
        <w:t>ский мир», «национальный мир» )</w:t>
      </w:r>
      <w:r>
        <w:rPr>
          <w:sz w:val="18"/>
          <w:szCs w:val="18"/>
        </w:rPr>
        <w:t xml:space="preserve"> </w:t>
      </w:r>
    </w:p>
    <w:p w:rsidR="00182580" w:rsidRDefault="00182580" w:rsidP="00182580">
      <w:pPr>
        <w:shd w:val="clear" w:color="auto" w:fill="FFFFFF"/>
        <w:spacing w:line="168" w:lineRule="exact"/>
        <w:ind w:left="284" w:right="24" w:hanging="284"/>
        <w:jc w:val="both"/>
      </w:pPr>
      <w:r>
        <w:rPr>
          <w:sz w:val="18"/>
          <w:szCs w:val="18"/>
        </w:rPr>
        <w:t>— лозунг буржуазии и оппортунистов — 17,  22—23;</w:t>
      </w:r>
    </w:p>
    <w:p w:rsidR="00182580" w:rsidRDefault="00182580" w:rsidP="00182580">
      <w:pPr>
        <w:numPr>
          <w:ilvl w:val="0"/>
          <w:numId w:val="127"/>
        </w:numPr>
        <w:shd w:val="clear" w:color="auto" w:fill="FFFFFF"/>
        <w:tabs>
          <w:tab w:val="left" w:pos="696"/>
        </w:tabs>
        <w:spacing w:line="168" w:lineRule="exact"/>
        <w:ind w:left="350" w:right="43"/>
        <w:jc w:val="both"/>
        <w:rPr>
          <w:spacing w:val="-1"/>
          <w:sz w:val="18"/>
          <w:szCs w:val="18"/>
        </w:rPr>
      </w:pPr>
      <w:r>
        <w:rPr>
          <w:sz w:val="18"/>
          <w:szCs w:val="18"/>
        </w:rPr>
        <w:t xml:space="preserve">2, </w:t>
      </w:r>
      <w:r>
        <w:rPr>
          <w:i/>
          <w:iCs/>
          <w:sz w:val="18"/>
          <w:szCs w:val="18"/>
        </w:rPr>
        <w:t xml:space="preserve">20, </w:t>
      </w:r>
      <w:r>
        <w:rPr>
          <w:sz w:val="18"/>
          <w:szCs w:val="18"/>
        </w:rPr>
        <w:t>36, 128, 164-165, 246, 283, 289—291, 368, 384;</w:t>
      </w:r>
    </w:p>
    <w:p w:rsidR="00182580" w:rsidRDefault="00182580" w:rsidP="00182580">
      <w:pPr>
        <w:numPr>
          <w:ilvl w:val="0"/>
          <w:numId w:val="127"/>
        </w:numPr>
        <w:shd w:val="clear" w:color="auto" w:fill="FFFFFF"/>
        <w:tabs>
          <w:tab w:val="left" w:pos="696"/>
        </w:tabs>
        <w:spacing w:before="5" w:line="168" w:lineRule="exact"/>
        <w:ind w:left="350" w:right="38"/>
        <w:jc w:val="both"/>
        <w:rPr>
          <w:sz w:val="18"/>
          <w:szCs w:val="18"/>
        </w:rPr>
      </w:pPr>
      <w:r>
        <w:rPr>
          <w:sz w:val="18"/>
          <w:szCs w:val="18"/>
        </w:rPr>
        <w:t>89, 112—113, 119—120, 126; 30, 14 — 15, 210, 214, 359, 360, 362; 37, 57—58, 75, 392; 39,272; 40,57; 45,375,402.</w:t>
      </w:r>
    </w:p>
    <w:p w:rsidR="00182580" w:rsidRDefault="00182580" w:rsidP="00182580">
      <w:pPr>
        <w:shd w:val="clear" w:color="auto" w:fill="FFFFFF"/>
        <w:spacing w:line="168" w:lineRule="exact"/>
      </w:pPr>
      <w:r>
        <w:rPr>
          <w:b/>
          <w:bCs/>
          <w:sz w:val="18"/>
          <w:szCs w:val="18"/>
        </w:rPr>
        <w:t>Классы и классовая борьба</w:t>
      </w:r>
    </w:p>
    <w:p w:rsidR="00182580" w:rsidRDefault="00182580" w:rsidP="00182580">
      <w:pPr>
        <w:shd w:val="clear" w:color="auto" w:fill="FFFFFF"/>
        <w:tabs>
          <w:tab w:val="left" w:pos="346"/>
        </w:tabs>
        <w:spacing w:line="168" w:lineRule="exact"/>
        <w:ind w:left="346" w:right="48" w:hanging="259"/>
        <w:jc w:val="both"/>
      </w:pPr>
      <w:r>
        <w:rPr>
          <w:sz w:val="18"/>
          <w:szCs w:val="18"/>
        </w:rPr>
        <w:t>—</w:t>
      </w:r>
      <w:r>
        <w:rPr>
          <w:sz w:val="18"/>
          <w:szCs w:val="18"/>
        </w:rPr>
        <w:tab/>
        <w:t>определение класса — 1, 364,</w:t>
      </w:r>
      <w:r>
        <w:rPr>
          <w:sz w:val="18"/>
          <w:szCs w:val="18"/>
        </w:rPr>
        <w:br/>
        <w:t>430; 2, 226, 475; 6, 311-312;</w:t>
      </w:r>
    </w:p>
    <w:p w:rsidR="00182580" w:rsidRDefault="00182580" w:rsidP="00182580">
      <w:pPr>
        <w:shd w:val="clear" w:color="auto" w:fill="FFFFFF"/>
        <w:tabs>
          <w:tab w:val="left" w:pos="346"/>
        </w:tabs>
        <w:spacing w:line="168" w:lineRule="exact"/>
        <w:ind w:left="346" w:right="48" w:hanging="259"/>
        <w:jc w:val="both"/>
        <w:sectPr w:rsidR="00182580">
          <w:type w:val="continuous"/>
          <w:pgSz w:w="8504" w:h="11339"/>
          <w:pgMar w:top="955" w:right="1374" w:bottom="360" w:left="1365" w:header="720" w:footer="720" w:gutter="0"/>
          <w:cols w:num="2" w:space="720" w:equalWidth="0">
            <w:col w:w="2716" w:space="235"/>
            <w:col w:w="2812"/>
          </w:cols>
          <w:noEndnote/>
        </w:sectPr>
      </w:pPr>
    </w:p>
    <w:p w:rsidR="00182580" w:rsidRDefault="00182580" w:rsidP="00182580">
      <w:pPr>
        <w:shd w:val="clear" w:color="auto" w:fill="FFFFFF"/>
        <w:tabs>
          <w:tab w:val="left" w:pos="1738"/>
        </w:tabs>
        <w:spacing w:after="259"/>
        <w:ind w:left="5"/>
      </w:pPr>
      <w:r>
        <w:rPr>
          <w:sz w:val="14"/>
          <w:szCs w:val="14"/>
        </w:rPr>
        <w:lastRenderedPageBreak/>
        <w:t>236</w:t>
      </w:r>
      <w:r>
        <w:rPr>
          <w:rFonts w:ascii="Arial" w:cs="Arial"/>
          <w:sz w:val="14"/>
          <w:szCs w:val="14"/>
        </w:rPr>
        <w:tab/>
      </w:r>
      <w:r>
        <w:rPr>
          <w:sz w:val="14"/>
          <w:szCs w:val="14"/>
        </w:rPr>
        <w:t>КЛАССЫ  И  КЛАССОВАЯ  БОРЬБА</w:t>
      </w:r>
    </w:p>
    <w:p w:rsidR="00182580" w:rsidRDefault="00182580" w:rsidP="00182580">
      <w:pPr>
        <w:shd w:val="clear" w:color="auto" w:fill="FFFFFF"/>
        <w:tabs>
          <w:tab w:val="left" w:pos="1738"/>
        </w:tabs>
        <w:spacing w:after="259"/>
        <w:ind w:left="5"/>
        <w:sectPr w:rsidR="00182580">
          <w:pgSz w:w="8504" w:h="11339"/>
          <w:pgMar w:top="941" w:right="1547" w:bottom="360" w:left="1086"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Классы и классовая борьба</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before="5" w:line="168" w:lineRule="exact"/>
        <w:ind w:left="284" w:right="10"/>
        <w:jc w:val="both"/>
      </w:pPr>
      <w:r>
        <w:rPr>
          <w:sz w:val="18"/>
          <w:szCs w:val="18"/>
        </w:rPr>
        <w:t>7, 44-45; 9, 392; 39, 14-15, 69-70, 433; 40, 309—310; 41, 24, 310. — возникновение классов — 3, 382; 6, 311—312; 20, 112? 25, 44—45; 28, 635; 33, 15; 39, 68-74, 78; 40, 309— 310.</w:t>
      </w:r>
    </w:p>
    <w:p w:rsidR="00182580" w:rsidRDefault="00182580" w:rsidP="00182580">
      <w:pPr>
        <w:shd w:val="clear" w:color="auto" w:fill="FFFFFF"/>
        <w:tabs>
          <w:tab w:val="left" w:pos="302"/>
        </w:tabs>
        <w:spacing w:line="168" w:lineRule="exact"/>
        <w:ind w:left="302" w:right="24" w:hanging="254"/>
        <w:jc w:val="both"/>
      </w:pPr>
      <w:r>
        <w:rPr>
          <w:sz w:val="18"/>
          <w:szCs w:val="18"/>
        </w:rPr>
        <w:t>—</w:t>
      </w:r>
      <w:r>
        <w:rPr>
          <w:sz w:val="18"/>
          <w:szCs w:val="18"/>
        </w:rPr>
        <w:tab/>
        <w:t>и государство как орудие гос</w:t>
      </w:r>
      <w:r>
        <w:rPr>
          <w:sz w:val="18"/>
          <w:szCs w:val="18"/>
        </w:rPr>
        <w:softHyphen/>
        <w:t>-</w:t>
      </w:r>
      <w:r>
        <w:rPr>
          <w:sz w:val="18"/>
          <w:szCs w:val="18"/>
        </w:rPr>
        <w:br/>
        <w:t>подствующего класса — 1,</w:t>
      </w:r>
      <w:r>
        <w:rPr>
          <w:sz w:val="18"/>
          <w:szCs w:val="18"/>
        </w:rPr>
        <w:br/>
        <w:t>266-267, 439-440; 26, 75—</w:t>
      </w:r>
      <w:r>
        <w:rPr>
          <w:sz w:val="18"/>
          <w:szCs w:val="18"/>
        </w:rPr>
        <w:br/>
        <w:t>76; 28, 613; 32, 239-240,</w:t>
      </w:r>
      <w:r>
        <w:rPr>
          <w:sz w:val="18"/>
          <w:szCs w:val="18"/>
        </w:rPr>
        <w:br/>
        <w:t>247, 248, 379; 33, 6—8, 10,</w:t>
      </w:r>
      <w:r>
        <w:rPr>
          <w:sz w:val="18"/>
          <w:szCs w:val="18"/>
        </w:rPr>
        <w:br/>
        <w:t>12-13, 15, 16, 24-25, 40—</w:t>
      </w:r>
      <w:r>
        <w:rPr>
          <w:sz w:val="18"/>
          <w:szCs w:val="18"/>
        </w:rPr>
        <w:br/>
        <w:t>41, 43, 80, 83, 90, 137—139;</w:t>
      </w:r>
    </w:p>
    <w:p w:rsidR="00182580" w:rsidRDefault="00182580" w:rsidP="00182580">
      <w:pPr>
        <w:shd w:val="clear" w:color="auto" w:fill="FFFFFF"/>
        <w:tabs>
          <w:tab w:val="left" w:pos="686"/>
        </w:tabs>
        <w:spacing w:before="5" w:line="168" w:lineRule="exact"/>
        <w:ind w:left="331" w:right="38"/>
        <w:jc w:val="both"/>
      </w:pPr>
      <w:r>
        <w:rPr>
          <w:sz w:val="18"/>
          <w:szCs w:val="18"/>
        </w:rPr>
        <w:t>34,</w:t>
      </w:r>
      <w:r>
        <w:rPr>
          <w:sz w:val="18"/>
          <w:szCs w:val="18"/>
        </w:rPr>
        <w:tab/>
        <w:t>191, 318; 37, 104, 252—</w:t>
      </w:r>
      <w:r>
        <w:rPr>
          <w:sz w:val="18"/>
          <w:szCs w:val="18"/>
        </w:rPr>
        <w:br/>
        <w:t>253, 256, 259-262, 270, 457;</w:t>
      </w:r>
    </w:p>
    <w:p w:rsidR="00182580" w:rsidRDefault="00182580" w:rsidP="00182580">
      <w:pPr>
        <w:shd w:val="clear" w:color="auto" w:fill="FFFFFF"/>
        <w:tabs>
          <w:tab w:val="left" w:pos="677"/>
        </w:tabs>
        <w:spacing w:line="168" w:lineRule="exact"/>
        <w:ind w:left="307"/>
      </w:pPr>
      <w:r>
        <w:rPr>
          <w:sz w:val="18"/>
          <w:szCs w:val="18"/>
        </w:rPr>
        <w:t>38,</w:t>
      </w:r>
      <w:r>
        <w:rPr>
          <w:sz w:val="18"/>
          <w:szCs w:val="18"/>
        </w:rPr>
        <w:tab/>
        <w:t>390;  39,  68—69,   72—75,</w:t>
      </w:r>
    </w:p>
    <w:p w:rsidR="00182580" w:rsidRDefault="00182580" w:rsidP="00182580">
      <w:pPr>
        <w:shd w:val="clear" w:color="auto" w:fill="FFFFFF"/>
        <w:tabs>
          <w:tab w:val="left" w:pos="634"/>
        </w:tabs>
        <w:spacing w:before="5" w:line="168" w:lineRule="exact"/>
        <w:ind w:left="331"/>
      </w:pPr>
      <w:r>
        <w:rPr>
          <w:spacing w:val="-4"/>
          <w:sz w:val="18"/>
          <w:szCs w:val="18"/>
        </w:rPr>
        <w:t>77,</w:t>
      </w:r>
      <w:r>
        <w:rPr>
          <w:sz w:val="18"/>
          <w:szCs w:val="18"/>
        </w:rPr>
        <w:tab/>
        <w:t>79—80, 81—84; 40, 11.</w:t>
      </w:r>
    </w:p>
    <w:p w:rsidR="00182580" w:rsidRDefault="00182580" w:rsidP="00182580">
      <w:pPr>
        <w:shd w:val="clear" w:color="auto" w:fill="FFFFFF"/>
        <w:tabs>
          <w:tab w:val="left" w:pos="302"/>
        </w:tabs>
        <w:spacing w:line="168" w:lineRule="exact"/>
        <w:ind w:left="302" w:right="38" w:hanging="254"/>
        <w:jc w:val="both"/>
      </w:pPr>
      <w:r>
        <w:rPr>
          <w:sz w:val="18"/>
          <w:szCs w:val="18"/>
        </w:rPr>
        <w:t>—</w:t>
      </w:r>
      <w:r>
        <w:rPr>
          <w:sz w:val="18"/>
          <w:szCs w:val="18"/>
        </w:rPr>
        <w:tab/>
        <w:t>классовый подход к оценке</w:t>
      </w:r>
      <w:r>
        <w:rPr>
          <w:sz w:val="18"/>
          <w:szCs w:val="18"/>
        </w:rPr>
        <w:br/>
        <w:t>общественных явлений — 3,</w:t>
      </w:r>
      <w:r>
        <w:rPr>
          <w:sz w:val="18"/>
          <w:szCs w:val="18"/>
        </w:rPr>
        <w:br/>
        <w:t>14; 12, 293; 16, 461; 17,</w:t>
      </w:r>
      <w:r>
        <w:rPr>
          <w:sz w:val="18"/>
          <w:szCs w:val="18"/>
        </w:rPr>
        <w:br/>
        <w:t>42-43, 195, 418-420; 23,</w:t>
      </w:r>
      <w:r>
        <w:rPr>
          <w:sz w:val="18"/>
          <w:szCs w:val="18"/>
        </w:rPr>
        <w:br/>
        <w:t>47; 25, 274-275; 26, 58, 77—</w:t>
      </w:r>
    </w:p>
    <w:p w:rsidR="00182580" w:rsidRDefault="00182580" w:rsidP="00182580">
      <w:pPr>
        <w:shd w:val="clear" w:color="auto" w:fill="FFFFFF"/>
        <w:tabs>
          <w:tab w:val="left" w:pos="696"/>
        </w:tabs>
        <w:spacing w:before="5" w:line="168" w:lineRule="exact"/>
        <w:ind w:left="317" w:right="58"/>
        <w:jc w:val="both"/>
      </w:pPr>
      <w:r>
        <w:rPr>
          <w:spacing w:val="-3"/>
          <w:sz w:val="18"/>
          <w:szCs w:val="18"/>
        </w:rPr>
        <w:t>78,</w:t>
      </w:r>
      <w:r>
        <w:rPr>
          <w:sz w:val="18"/>
          <w:szCs w:val="18"/>
        </w:rPr>
        <w:tab/>
        <w:t>139—140, 223, 233; 27,</w:t>
      </w:r>
      <w:r>
        <w:rPr>
          <w:sz w:val="18"/>
          <w:szCs w:val="18"/>
        </w:rPr>
        <w:br/>
        <w:t>441;   30,   45;   34,   411-412;</w:t>
      </w:r>
    </w:p>
    <w:p w:rsidR="00182580" w:rsidRDefault="00182580" w:rsidP="00182580">
      <w:pPr>
        <w:shd w:val="clear" w:color="auto" w:fill="FFFFFF"/>
        <w:tabs>
          <w:tab w:val="left" w:pos="638"/>
        </w:tabs>
        <w:spacing w:before="5" w:line="168" w:lineRule="exact"/>
        <w:ind w:left="317" w:right="62"/>
        <w:jc w:val="both"/>
      </w:pPr>
      <w:r>
        <w:rPr>
          <w:sz w:val="18"/>
          <w:szCs w:val="18"/>
        </w:rPr>
        <w:t>35,</w:t>
      </w:r>
      <w:r>
        <w:rPr>
          <w:sz w:val="18"/>
          <w:szCs w:val="18"/>
        </w:rPr>
        <w:tab/>
        <w:t>251; 36, 99-100; 37, 251,</w:t>
      </w:r>
      <w:r>
        <w:rPr>
          <w:sz w:val="18"/>
          <w:szCs w:val="18"/>
        </w:rPr>
        <w:br/>
        <w:t>290—291,  392;  38,  189,  372;</w:t>
      </w:r>
    </w:p>
    <w:p w:rsidR="00182580" w:rsidRDefault="00182580" w:rsidP="00182580">
      <w:pPr>
        <w:shd w:val="clear" w:color="auto" w:fill="FFFFFF"/>
        <w:tabs>
          <w:tab w:val="left" w:pos="677"/>
        </w:tabs>
        <w:spacing w:line="168" w:lineRule="exact"/>
        <w:ind w:left="307" w:right="58"/>
        <w:jc w:val="both"/>
      </w:pPr>
      <w:r>
        <w:rPr>
          <w:sz w:val="18"/>
          <w:szCs w:val="18"/>
        </w:rPr>
        <w:t>39,</w:t>
      </w:r>
      <w:r>
        <w:rPr>
          <w:sz w:val="18"/>
          <w:szCs w:val="18"/>
        </w:rPr>
        <w:tab/>
        <w:t>107—108, 262, 264, 266,</w:t>
      </w:r>
      <w:r>
        <w:rPr>
          <w:sz w:val="18"/>
          <w:szCs w:val="18"/>
        </w:rPr>
        <w:br/>
        <w:t>280, 281; 40, 18, 243, 250—</w:t>
      </w:r>
      <w:r>
        <w:rPr>
          <w:sz w:val="18"/>
          <w:szCs w:val="18"/>
        </w:rPr>
        <w:br/>
        <w:t>251; 41, 272-273, 401; 44,</w:t>
      </w:r>
      <w:r>
        <w:rPr>
          <w:sz w:val="18"/>
          <w:szCs w:val="18"/>
        </w:rPr>
        <w:br/>
        <w:t>101—102; 45, 360; 49, 324,</w:t>
      </w:r>
      <w:r>
        <w:rPr>
          <w:sz w:val="18"/>
          <w:szCs w:val="18"/>
        </w:rPr>
        <w:br/>
        <w:t>347;   50,   37;   54,   310.</w:t>
      </w:r>
    </w:p>
    <w:p w:rsidR="00182580" w:rsidRDefault="00182580" w:rsidP="00182580">
      <w:pPr>
        <w:shd w:val="clear" w:color="auto" w:fill="FFFFFF"/>
        <w:tabs>
          <w:tab w:val="left" w:pos="302"/>
        </w:tabs>
        <w:spacing w:before="5" w:line="168" w:lineRule="exact"/>
        <w:ind w:left="302" w:right="67" w:hanging="254"/>
        <w:jc w:val="both"/>
      </w:pPr>
      <w:r>
        <w:rPr>
          <w:sz w:val="18"/>
          <w:szCs w:val="18"/>
        </w:rPr>
        <w:t>—</w:t>
      </w:r>
      <w:r>
        <w:rPr>
          <w:sz w:val="18"/>
          <w:szCs w:val="18"/>
        </w:rPr>
        <w:tab/>
        <w:t>классы и партии — 2, 453—</w:t>
      </w:r>
      <w:r>
        <w:rPr>
          <w:sz w:val="18"/>
          <w:szCs w:val="18"/>
        </w:rPr>
        <w:br/>
        <w:t>455; 4, 375; 7, 344-345, 383;</w:t>
      </w:r>
      <w:r>
        <w:rPr>
          <w:sz w:val="18"/>
          <w:szCs w:val="18"/>
        </w:rPr>
        <w:br/>
        <w:t>8, 392-393; 12, 137-141,</w:t>
      </w:r>
      <w:r>
        <w:rPr>
          <w:sz w:val="18"/>
          <w:szCs w:val="18"/>
        </w:rPr>
        <w:br/>
        <w:t>293; 13, 59; 15, 99, 277, 334—</w:t>
      </w:r>
      <w:r>
        <w:rPr>
          <w:sz w:val="18"/>
          <w:szCs w:val="18"/>
        </w:rPr>
        <w:br/>
        <w:t>335, 375—378; 16, 62—66,</w:t>
      </w:r>
      <w:r>
        <w:rPr>
          <w:sz w:val="18"/>
          <w:szCs w:val="18"/>
        </w:rPr>
        <w:br/>
        <w:t>346-347; 17, 278-279, 341 —</w:t>
      </w:r>
      <w:r>
        <w:rPr>
          <w:sz w:val="18"/>
          <w:szCs w:val="18"/>
        </w:rPr>
        <w:br/>
        <w:t>343, 349-351, 382-383; 19,</w:t>
      </w:r>
      <w:r>
        <w:rPr>
          <w:sz w:val="18"/>
          <w:szCs w:val="18"/>
        </w:rPr>
        <w:br/>
        <w:t>27; 20, 153; 21, 38-39, 267—</w:t>
      </w:r>
      <w:r>
        <w:rPr>
          <w:sz w:val="18"/>
          <w:szCs w:val="18"/>
        </w:rPr>
        <w:br/>
        <w:t>274, 275-287; 22, 146—150;</w:t>
      </w:r>
      <w:r>
        <w:rPr>
          <w:sz w:val="18"/>
          <w:szCs w:val="18"/>
        </w:rPr>
        <w:br/>
        <w:t>32, 190-193; 34, 57-58; 36,</w:t>
      </w:r>
      <w:r>
        <w:rPr>
          <w:sz w:val="18"/>
          <w:szCs w:val="18"/>
        </w:rPr>
        <w:br/>
        <w:t>242—243; 39, 82; 41, 24—26.</w:t>
      </w:r>
    </w:p>
    <w:p w:rsidR="00182580" w:rsidRDefault="00182580" w:rsidP="00182580">
      <w:pPr>
        <w:shd w:val="clear" w:color="auto" w:fill="FFFFFF"/>
        <w:spacing w:line="168" w:lineRule="exact"/>
        <w:ind w:left="298" w:right="67" w:hanging="264"/>
        <w:jc w:val="both"/>
      </w:pPr>
      <w:r>
        <w:rPr>
          <w:spacing w:val="-1"/>
          <w:sz w:val="18"/>
          <w:szCs w:val="18"/>
        </w:rPr>
        <w:t>—</w:t>
      </w:r>
      <w:r>
        <w:rPr>
          <w:sz w:val="18"/>
          <w:szCs w:val="18"/>
        </w:rPr>
        <w:t xml:space="preserve"> критика буржуазных, оппор</w:t>
      </w:r>
      <w:r>
        <w:rPr>
          <w:sz w:val="18"/>
          <w:szCs w:val="18"/>
        </w:rPr>
        <w:softHyphen/>
        <w:t>тунистических и реформист</w:t>
      </w:r>
      <w:r>
        <w:rPr>
          <w:sz w:val="18"/>
          <w:szCs w:val="18"/>
        </w:rPr>
        <w:softHyphen/>
        <w:t>ских теорий о классах и классовой борьбе — 1, 445; 2, 6, 226-227, 474—476, 478-479, 499, 539-540; 4, 169</w:t>
      </w:r>
      <w:r>
        <w:rPr>
          <w:spacing w:val="-1"/>
          <w:sz w:val="18"/>
          <w:szCs w:val="18"/>
        </w:rPr>
        <w:t>—</w:t>
      </w:r>
      <w:r>
        <w:rPr>
          <w:sz w:val="18"/>
          <w:szCs w:val="18"/>
        </w:rPr>
        <w:t>176,183, 248-249, 260-</w:t>
      </w:r>
    </w:p>
    <w:p w:rsidR="00182580" w:rsidRDefault="00182580" w:rsidP="00182580">
      <w:pPr>
        <w:shd w:val="clear" w:color="auto" w:fill="FFFFFF"/>
        <w:spacing w:line="168" w:lineRule="exact"/>
        <w:ind w:left="322"/>
        <w:jc w:val="both"/>
      </w:pPr>
      <w:r>
        <w:br w:type="column"/>
      </w:r>
      <w:r>
        <w:rPr>
          <w:sz w:val="18"/>
          <w:szCs w:val="18"/>
        </w:rPr>
        <w:lastRenderedPageBreak/>
        <w:t xml:space="preserve">261, 263-264, </w:t>
      </w:r>
      <w:r>
        <w:rPr>
          <w:sz w:val="18"/>
          <w:szCs w:val="18"/>
          <w:lang w:val="en-US"/>
        </w:rPr>
        <w:t xml:space="preserve">311-319; </w:t>
      </w:r>
      <w:r>
        <w:rPr>
          <w:sz w:val="18"/>
          <w:szCs w:val="18"/>
        </w:rPr>
        <w:t>5, 160, 191—192, 229—230, 321—322; 6, 7-8, 17, 96—97, 115, 182-183; 7, 43-45, 383, 386; 8, 82-83, 458; 9, 93, 141—142; 11, 110—112; 12, 129—130, 330; 13, 22, 159— 160, 167—168, 262—264; 15, 331, 375-378; 16, 24—25, 39—40, 57—58, 62—66, 226— 227,  339—342, 462-463;  17,</w:t>
      </w:r>
    </w:p>
    <w:p w:rsidR="00182580" w:rsidRDefault="00182580" w:rsidP="00182580">
      <w:pPr>
        <w:numPr>
          <w:ilvl w:val="0"/>
          <w:numId w:val="128"/>
        </w:numPr>
        <w:shd w:val="clear" w:color="auto" w:fill="FFFFFF"/>
        <w:tabs>
          <w:tab w:val="left" w:pos="634"/>
        </w:tabs>
        <w:spacing w:before="5" w:line="168" w:lineRule="exact"/>
        <w:ind w:left="312" w:right="29"/>
        <w:jc w:val="both"/>
        <w:rPr>
          <w:spacing w:val="-1"/>
          <w:sz w:val="18"/>
          <w:szCs w:val="18"/>
        </w:rPr>
      </w:pPr>
      <w:r>
        <w:rPr>
          <w:sz w:val="18"/>
          <w:szCs w:val="18"/>
        </w:rPr>
        <w:t>22-24, 38; 20, 66, 111 — 142, 153-154, 245, 280-281;</w:t>
      </w:r>
    </w:p>
    <w:p w:rsidR="00182580" w:rsidRDefault="00182580" w:rsidP="00182580">
      <w:pPr>
        <w:numPr>
          <w:ilvl w:val="0"/>
          <w:numId w:val="128"/>
        </w:numPr>
        <w:shd w:val="clear" w:color="auto" w:fill="FFFFFF"/>
        <w:tabs>
          <w:tab w:val="left" w:pos="634"/>
        </w:tabs>
        <w:spacing w:before="5" w:line="168" w:lineRule="exact"/>
        <w:ind w:left="312" w:right="38"/>
        <w:jc w:val="both"/>
        <w:rPr>
          <w:sz w:val="18"/>
          <w:szCs w:val="18"/>
        </w:rPr>
      </w:pPr>
      <w:r>
        <w:rPr>
          <w:sz w:val="18"/>
          <w:szCs w:val="18"/>
        </w:rPr>
        <w:t>23-24, 243, 288-305; 22, 102—106; 23, 236—241, 259, 292, 394-395, 406; 24. 321; 26, 4,  20, 36,  227,  233;  28,</w:t>
      </w:r>
    </w:p>
    <w:p w:rsidR="00182580" w:rsidRDefault="00182580" w:rsidP="00182580">
      <w:pPr>
        <w:shd w:val="clear" w:color="auto" w:fill="FFFFFF"/>
        <w:spacing w:line="168" w:lineRule="exact"/>
        <w:ind w:left="298" w:right="43" w:hanging="120"/>
        <w:jc w:val="both"/>
      </w:pPr>
      <w:r>
        <w:rPr>
          <w:sz w:val="18"/>
          <w:szCs w:val="18"/>
        </w:rPr>
        <w:t xml:space="preserve"> 635; 31, 248, 397, 468-472; 32, 115, 437; 33, 7-8, 25, 33-35; 34, 82, 318-320; 37, </w:t>
      </w:r>
      <w:r>
        <w:rPr>
          <w:spacing w:val="-1"/>
          <w:sz w:val="18"/>
          <w:szCs w:val="18"/>
        </w:rPr>
        <w:t xml:space="preserve">57—58, 213—214, 237—240, </w:t>
      </w:r>
      <w:r>
        <w:rPr>
          <w:sz w:val="18"/>
          <w:szCs w:val="18"/>
        </w:rPr>
        <w:t>243-244, 250, 270—271, 273— 274, 278—281, 288, 317, 336— 338, 391—392,436—440,491 — 492, 498; 38, 358, 375—377, 389—390; 39, 14—15, 107— 108, 219, 261—263, 272, 280, 281; 40, 18, 21; 41, 179—180, 228-229; 43, 100-101; 45, 369, 375, 378—382.</w:t>
      </w:r>
    </w:p>
    <w:p w:rsidR="00182580" w:rsidRDefault="00182580" w:rsidP="00182580">
      <w:pPr>
        <w:shd w:val="clear" w:color="auto" w:fill="FFFFFF"/>
        <w:spacing w:before="5" w:line="168" w:lineRule="exact"/>
        <w:ind w:left="274" w:right="58" w:hanging="264"/>
        <w:jc w:val="both"/>
      </w:pPr>
      <w:r>
        <w:rPr>
          <w:sz w:val="18"/>
          <w:szCs w:val="18"/>
        </w:rPr>
        <w:t>— марксистское и либеральное понятия классовой борьбы — 1, 320-321, 411; 2, 440—441; 4, 182—183, 187-188, 260— 261,263-264, 375; 6, 115; 7, 193-194, 371, 382; 8, 458; 10, 282—283; 11, 110—112; 12, 117-118, 137—138, 330; 14, 374-375; 15, 361—362, 375— 378; 16, 62, 223, 360—361; 20, 111-112, 399; 21, 93-94, 288-305; 22, 100-103, 118— 119; 23, 236-241, 443; 26, 226-227, 233—234, 358, 359; 30, 315, 369; 37, 57—59, 270—272, 278—279; 40, 18— 19, 21-22.</w:t>
      </w:r>
    </w:p>
    <w:p w:rsidR="00182580" w:rsidRDefault="00182580" w:rsidP="00182580">
      <w:pPr>
        <w:shd w:val="clear" w:color="auto" w:fill="FFFFFF"/>
        <w:spacing w:line="168" w:lineRule="exact"/>
        <w:ind w:left="264" w:right="72" w:hanging="264"/>
        <w:jc w:val="both"/>
      </w:pPr>
      <w:r>
        <w:rPr>
          <w:sz w:val="18"/>
          <w:szCs w:val="18"/>
        </w:rPr>
        <w:t>— неизбежность классовой борь</w:t>
      </w:r>
      <w:r>
        <w:rPr>
          <w:sz w:val="18"/>
          <w:szCs w:val="18"/>
        </w:rPr>
        <w:softHyphen/>
        <w:t>бы в антагонистическом об</w:t>
      </w:r>
      <w:r>
        <w:rPr>
          <w:sz w:val="18"/>
          <w:szCs w:val="18"/>
        </w:rPr>
        <w:softHyphen/>
        <w:t>ществе — 1, 236, 272, 320— 321, 340—341, 418, 425—426; 15, 137-138; 19, 197; 23, 47; 26, 57-60, 311; 28, 635;</w:t>
      </w:r>
    </w:p>
    <w:p w:rsidR="00182580" w:rsidRDefault="00182580" w:rsidP="00182580">
      <w:pPr>
        <w:shd w:val="clear" w:color="auto" w:fill="FFFFFF"/>
        <w:spacing w:line="168" w:lineRule="exact"/>
        <w:ind w:left="264" w:right="72" w:hanging="264"/>
        <w:jc w:val="both"/>
        <w:sectPr w:rsidR="00182580">
          <w:type w:val="continuous"/>
          <w:pgSz w:w="8504" w:h="11339"/>
          <w:pgMar w:top="941" w:right="1547" w:bottom="360" w:left="1086" w:header="720" w:footer="720" w:gutter="0"/>
          <w:cols w:num="2" w:space="720" w:equalWidth="0">
            <w:col w:w="2798" w:space="288"/>
            <w:col w:w="2784"/>
          </w:cols>
          <w:noEndnote/>
        </w:sectPr>
      </w:pPr>
    </w:p>
    <w:p w:rsidR="00182580" w:rsidRDefault="00182580" w:rsidP="00182580">
      <w:pPr>
        <w:shd w:val="clear" w:color="auto" w:fill="FFFFFF"/>
        <w:spacing w:before="29"/>
      </w:pPr>
      <w:r>
        <w:rPr>
          <w:rFonts w:ascii="Courier New" w:hAnsi="Courier New"/>
          <w:spacing w:val="-4"/>
          <w:sz w:val="16"/>
          <w:szCs w:val="16"/>
        </w:rPr>
        <w:lastRenderedPageBreak/>
        <w:t>КЛАССЫ</w:t>
      </w:r>
      <w:r>
        <w:rPr>
          <w:rFonts w:ascii="Courier New" w:hAnsi="Courier New" w:cs="Courier New"/>
          <w:spacing w:val="-4"/>
          <w:sz w:val="16"/>
          <w:szCs w:val="16"/>
        </w:rPr>
        <w:t xml:space="preserve"> </w:t>
      </w:r>
      <w:r>
        <w:rPr>
          <w:rFonts w:ascii="Courier New" w:hAnsi="Courier New"/>
          <w:spacing w:val="-4"/>
          <w:sz w:val="16"/>
          <w:szCs w:val="16"/>
        </w:rPr>
        <w:t>И</w:t>
      </w:r>
      <w:r>
        <w:rPr>
          <w:rFonts w:ascii="Courier New" w:hAnsi="Courier New" w:cs="Courier New"/>
          <w:spacing w:val="-4"/>
          <w:sz w:val="16"/>
          <w:szCs w:val="16"/>
        </w:rPr>
        <w:t xml:space="preserve"> </w:t>
      </w:r>
      <w:r>
        <w:rPr>
          <w:rFonts w:ascii="Courier New" w:hAnsi="Courier New"/>
          <w:spacing w:val="-4"/>
          <w:sz w:val="16"/>
          <w:szCs w:val="16"/>
        </w:rPr>
        <w:t>КЛАССОВАЯ</w:t>
      </w:r>
      <w:r>
        <w:rPr>
          <w:rFonts w:ascii="Courier New" w:hAnsi="Courier New" w:cs="Courier New"/>
          <w:spacing w:val="-4"/>
          <w:sz w:val="16"/>
          <w:szCs w:val="16"/>
        </w:rPr>
        <w:t xml:space="preserve"> </w:t>
      </w:r>
      <w:r>
        <w:rPr>
          <w:rFonts w:ascii="Courier New" w:hAnsi="Courier New"/>
          <w:spacing w:val="-4"/>
          <w:sz w:val="16"/>
          <w:szCs w:val="16"/>
        </w:rPr>
        <w:t>БОРЬБА</w:t>
      </w:r>
    </w:p>
    <w:p w:rsidR="00182580" w:rsidRDefault="00182580" w:rsidP="00182580">
      <w:pPr>
        <w:shd w:val="clear" w:color="auto" w:fill="FFFFFF"/>
      </w:pPr>
      <w:r>
        <w:br w:type="column"/>
      </w:r>
      <w:r>
        <w:rPr>
          <w:rFonts w:ascii="Arial" w:hAnsi="Arial" w:cs="Arial"/>
          <w:sz w:val="18"/>
          <w:szCs w:val="18"/>
        </w:rPr>
        <w:lastRenderedPageBreak/>
        <w:t>237</w:t>
      </w:r>
    </w:p>
    <w:p w:rsidR="00182580" w:rsidRDefault="00182580" w:rsidP="00182580">
      <w:pPr>
        <w:shd w:val="clear" w:color="auto" w:fill="FFFFFF"/>
        <w:sectPr w:rsidR="00182580">
          <w:pgSz w:w="8504" w:h="11339"/>
          <w:pgMar w:top="929" w:right="779" w:bottom="360" w:left="3165" w:header="720" w:footer="720" w:gutter="0"/>
          <w:cols w:num="2" w:space="720" w:equalWidth="0">
            <w:col w:w="2332" w:space="1507"/>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29" w:right="1250" w:bottom="360" w:left="1427" w:header="720" w:footer="720" w:gutter="0"/>
          <w:cols w:space="60"/>
          <w:noEndnote/>
        </w:sectPr>
      </w:pPr>
    </w:p>
    <w:p w:rsidR="00182580" w:rsidRDefault="00182580" w:rsidP="00182580">
      <w:pPr>
        <w:shd w:val="clear" w:color="auto" w:fill="FFFFFF"/>
        <w:spacing w:line="168" w:lineRule="exact"/>
        <w:ind w:left="293"/>
        <w:jc w:val="both"/>
      </w:pPr>
      <w:r>
        <w:rPr>
          <w:sz w:val="18"/>
          <w:szCs w:val="18"/>
        </w:rPr>
        <w:lastRenderedPageBreak/>
        <w:t>30, 133, 135, 153; 33, 6—7, 10; 35, 230, 266—267; 37, 273-274, 281, 377-378, 392, 440-441, 498; 38, 366; 39, 177; 44, 343.</w:t>
      </w:r>
    </w:p>
    <w:p w:rsidR="00182580" w:rsidRDefault="00182580" w:rsidP="00182580">
      <w:pPr>
        <w:numPr>
          <w:ilvl w:val="0"/>
          <w:numId w:val="96"/>
        </w:numPr>
        <w:shd w:val="clear" w:color="auto" w:fill="FFFFFF"/>
        <w:tabs>
          <w:tab w:val="left" w:pos="283"/>
        </w:tabs>
        <w:spacing w:before="5" w:line="168" w:lineRule="exact"/>
        <w:ind w:left="283" w:right="10" w:hanging="283"/>
        <w:jc w:val="both"/>
        <w:rPr>
          <w:sz w:val="18"/>
          <w:szCs w:val="18"/>
        </w:rPr>
      </w:pPr>
      <w:r>
        <w:rPr>
          <w:sz w:val="18"/>
          <w:szCs w:val="18"/>
        </w:rPr>
        <w:t>роль классовой борьбы в исто</w:t>
      </w:r>
      <w:r>
        <w:rPr>
          <w:sz w:val="18"/>
          <w:szCs w:val="18"/>
        </w:rPr>
        <w:softHyphen/>
        <w:t>рии — 1, 135—136, 154, 341, 370-372, 418, 428—430; 2, 5—6, 539; 4, 204; 9, 333— 334; 13, 263, 384; 15, 51; 16, 223; 23, 47; 24, 321; 25, 49; 26, 48, 58-60, 142, 157, 223; 30, 13-14, 133-135; 33, 24—25, 33—34, 137-139; 34, 40; 35, 191—194; 38, 366— 367; 39, 76—77, 350—351; 40, 117.</w:t>
      </w:r>
    </w:p>
    <w:p w:rsidR="00182580" w:rsidRDefault="00182580" w:rsidP="00182580">
      <w:pPr>
        <w:numPr>
          <w:ilvl w:val="0"/>
          <w:numId w:val="96"/>
        </w:numPr>
        <w:shd w:val="clear" w:color="auto" w:fill="FFFFFF"/>
        <w:tabs>
          <w:tab w:val="left" w:pos="283"/>
        </w:tabs>
        <w:spacing w:before="5" w:line="168" w:lineRule="exact"/>
        <w:ind w:left="283" w:right="10" w:hanging="283"/>
        <w:jc w:val="both"/>
        <w:rPr>
          <w:sz w:val="18"/>
          <w:szCs w:val="18"/>
        </w:rPr>
      </w:pPr>
      <w:r>
        <w:rPr>
          <w:sz w:val="18"/>
          <w:szCs w:val="18"/>
        </w:rPr>
        <w:t>содержание и цели классовой борьбы — 1, 193—194, 341, 425-426; 2, 5-6, 554; 4, 183-185, 187—188, 311-312, 313—314; 6, 227; 7, 193— 194, 202, 371, 372, 386; 9, 131, 333—334; 16, 347; 22, 100-103; 23, 47, 238-239, 443; 26, 58-60, 77-81, 359; 30, 13-14, 314—315, 369; 33, 24-26; 34, 55; 37, 169, 240, 498;   38,  366—367;   39,   14—</w:t>
      </w:r>
    </w:p>
    <w:p w:rsidR="00182580" w:rsidRDefault="00182580" w:rsidP="00182580">
      <w:pPr>
        <w:shd w:val="clear" w:color="auto" w:fill="FFFFFF"/>
        <w:tabs>
          <w:tab w:val="left" w:pos="672"/>
        </w:tabs>
        <w:spacing w:line="168" w:lineRule="exact"/>
        <w:ind w:left="288" w:right="29"/>
        <w:jc w:val="both"/>
      </w:pPr>
      <w:r>
        <w:rPr>
          <w:spacing w:val="-3"/>
          <w:sz w:val="18"/>
          <w:szCs w:val="18"/>
        </w:rPr>
        <w:t>15,</w:t>
      </w:r>
      <w:r>
        <w:rPr>
          <w:sz w:val="18"/>
          <w:szCs w:val="18"/>
        </w:rPr>
        <w:tab/>
        <w:t>109; 41, 309—310; 44,</w:t>
      </w:r>
      <w:r>
        <w:rPr>
          <w:sz w:val="18"/>
          <w:szCs w:val="18"/>
        </w:rPr>
        <w:br/>
        <w:t>343-344; 45, 369, 375.</w:t>
      </w:r>
    </w:p>
    <w:p w:rsidR="00182580" w:rsidRDefault="00182580" w:rsidP="00182580">
      <w:pPr>
        <w:shd w:val="clear" w:color="auto" w:fill="FFFFFF"/>
        <w:tabs>
          <w:tab w:val="left" w:pos="283"/>
        </w:tabs>
        <w:spacing w:line="168" w:lineRule="exact"/>
      </w:pPr>
      <w:r>
        <w:rPr>
          <w:sz w:val="18"/>
          <w:szCs w:val="18"/>
        </w:rPr>
        <w:t>—</w:t>
      </w:r>
      <w:r>
        <w:rPr>
          <w:sz w:val="18"/>
          <w:szCs w:val="18"/>
        </w:rPr>
        <w:tab/>
        <w:t>и   социальные   революции —</w:t>
      </w:r>
    </w:p>
    <w:p w:rsidR="00182580" w:rsidRDefault="00182580" w:rsidP="00182580">
      <w:pPr>
        <w:shd w:val="clear" w:color="auto" w:fill="FFFFFF"/>
        <w:tabs>
          <w:tab w:val="left" w:pos="672"/>
        </w:tabs>
        <w:spacing w:before="5" w:line="168" w:lineRule="exact"/>
        <w:ind w:left="288" w:right="29"/>
        <w:jc w:val="both"/>
      </w:pPr>
      <w:r>
        <w:rPr>
          <w:sz w:val="18"/>
          <w:szCs w:val="18"/>
        </w:rPr>
        <w:t>16,</w:t>
      </w:r>
      <w:r>
        <w:rPr>
          <w:sz w:val="18"/>
          <w:szCs w:val="18"/>
        </w:rPr>
        <w:tab/>
        <w:t>23—25, 88; 17, 42—43,</w:t>
      </w:r>
      <w:r>
        <w:rPr>
          <w:sz w:val="18"/>
          <w:szCs w:val="18"/>
        </w:rPr>
        <w:br/>
        <w:t>360; 23, 47; 26, 58—59, 218,</w:t>
      </w:r>
      <w:r>
        <w:rPr>
          <w:sz w:val="18"/>
          <w:szCs w:val="18"/>
        </w:rPr>
        <w:br/>
        <w:t>351—352; 30, 13—14, 72-73,</w:t>
      </w:r>
      <w:r>
        <w:rPr>
          <w:sz w:val="18"/>
          <w:szCs w:val="18"/>
        </w:rPr>
        <w:br/>
        <w:t>133, 153; 32, 78; 33, 41; 34,</w:t>
      </w:r>
      <w:r>
        <w:rPr>
          <w:sz w:val="18"/>
          <w:szCs w:val="18"/>
        </w:rPr>
        <w:br/>
        <w:t>55, 63; 35, 403; 36, 195; 37,</w:t>
      </w:r>
      <w:r>
        <w:rPr>
          <w:sz w:val="18"/>
          <w:szCs w:val="18"/>
        </w:rPr>
        <w:br/>
        <w:t>57-58; 38, 366—367; 39, 14—</w:t>
      </w:r>
      <w:r>
        <w:rPr>
          <w:sz w:val="18"/>
          <w:szCs w:val="18"/>
        </w:rPr>
        <w:br/>
        <w:t>15, 219—221, 351; 41, 372—</w:t>
      </w:r>
      <w:r>
        <w:rPr>
          <w:sz w:val="18"/>
          <w:szCs w:val="18"/>
        </w:rPr>
        <w:br/>
        <w:t>373.</w:t>
      </w:r>
    </w:p>
    <w:p w:rsidR="00182580" w:rsidRDefault="00182580" w:rsidP="00182580">
      <w:pPr>
        <w:numPr>
          <w:ilvl w:val="0"/>
          <w:numId w:val="96"/>
        </w:numPr>
        <w:shd w:val="clear" w:color="auto" w:fill="FFFFFF"/>
        <w:tabs>
          <w:tab w:val="left" w:pos="283"/>
        </w:tabs>
        <w:spacing w:line="168" w:lineRule="exact"/>
        <w:ind w:left="283" w:right="24" w:hanging="283"/>
        <w:jc w:val="both"/>
        <w:rPr>
          <w:sz w:val="18"/>
          <w:szCs w:val="18"/>
        </w:rPr>
      </w:pPr>
      <w:r>
        <w:rPr>
          <w:sz w:val="18"/>
          <w:szCs w:val="18"/>
        </w:rPr>
        <w:t>в переходный период от капи</w:t>
      </w:r>
      <w:r>
        <w:rPr>
          <w:sz w:val="18"/>
          <w:szCs w:val="18"/>
        </w:rPr>
        <w:softHyphen/>
        <w:t xml:space="preserve">тализма к социализму — </w:t>
      </w:r>
      <w:r>
        <w:rPr>
          <w:i/>
          <w:iCs/>
          <w:sz w:val="18"/>
          <w:szCs w:val="18"/>
        </w:rPr>
        <w:t xml:space="preserve">см. </w:t>
      </w:r>
      <w:r>
        <w:rPr>
          <w:sz w:val="18"/>
          <w:szCs w:val="18"/>
        </w:rPr>
        <w:t>Переходный период от капи</w:t>
      </w:r>
      <w:r>
        <w:rPr>
          <w:sz w:val="18"/>
          <w:szCs w:val="18"/>
        </w:rPr>
        <w:softHyphen/>
        <w:t>тализма к социализму.</w:t>
      </w:r>
    </w:p>
    <w:p w:rsidR="00182580" w:rsidRDefault="00182580" w:rsidP="00182580">
      <w:pPr>
        <w:numPr>
          <w:ilvl w:val="0"/>
          <w:numId w:val="96"/>
        </w:numPr>
        <w:shd w:val="clear" w:color="auto" w:fill="FFFFFF"/>
        <w:tabs>
          <w:tab w:val="left" w:pos="283"/>
        </w:tabs>
        <w:spacing w:line="168" w:lineRule="exact"/>
        <w:ind w:left="283" w:right="5" w:hanging="283"/>
        <w:jc w:val="both"/>
        <w:rPr>
          <w:sz w:val="18"/>
          <w:szCs w:val="18"/>
        </w:rPr>
      </w:pPr>
      <w:r>
        <w:rPr>
          <w:sz w:val="18"/>
          <w:szCs w:val="18"/>
        </w:rPr>
        <w:t>уничтожение классов — 6, 204—205, 232; 7, 219-220; 12, 267; 24, 361-364; 26, 76, 354—355; 27, 457; 28, 613, 635; 32, 78; 33, 15, 16, 23, 33—34, 59—60, 80, 89, 95, 99, 112; 37. 87, 219; 38, 86, 105, 353—354, 385-388; 39,   14-15,    108,   276-282,</w:t>
      </w:r>
    </w:p>
    <w:p w:rsidR="00182580" w:rsidRDefault="00182580" w:rsidP="00182580">
      <w:pPr>
        <w:shd w:val="clear" w:color="auto" w:fill="FFFFFF"/>
        <w:spacing w:before="10" w:line="168" w:lineRule="exact"/>
        <w:ind w:left="365"/>
        <w:jc w:val="both"/>
      </w:pPr>
      <w:r>
        <w:rPr>
          <w:sz w:val="18"/>
          <w:szCs w:val="18"/>
        </w:rPr>
        <w:br w:type="column"/>
      </w:r>
      <w:r>
        <w:rPr>
          <w:sz w:val="18"/>
          <w:szCs w:val="18"/>
        </w:rPr>
        <w:lastRenderedPageBreak/>
        <w:t>433; 40, 22, 193, 251, 303;' 41,   27,   50,   162,   425—427;</w:t>
      </w:r>
    </w:p>
    <w:p w:rsidR="00182580" w:rsidRDefault="00182580" w:rsidP="00182580">
      <w:pPr>
        <w:shd w:val="clear" w:color="auto" w:fill="FFFFFF"/>
        <w:tabs>
          <w:tab w:val="left" w:pos="744"/>
        </w:tabs>
        <w:spacing w:line="168" w:lineRule="exact"/>
        <w:ind w:left="365" w:right="14"/>
        <w:jc w:val="both"/>
      </w:pPr>
      <w:r>
        <w:rPr>
          <w:sz w:val="18"/>
          <w:szCs w:val="18"/>
        </w:rPr>
        <w:t>43,</w:t>
      </w:r>
      <w:r>
        <w:rPr>
          <w:sz w:val="18"/>
          <w:szCs w:val="18"/>
        </w:rPr>
        <w:tab/>
        <w:t>55, 99—100, 130, 318—</w:t>
      </w:r>
      <w:r>
        <w:rPr>
          <w:sz w:val="18"/>
          <w:szCs w:val="18"/>
        </w:rPr>
        <w:br/>
        <w:t>320; 44, 39.</w:t>
      </w:r>
    </w:p>
    <w:p w:rsidR="00182580" w:rsidRDefault="00182580" w:rsidP="00182580">
      <w:pPr>
        <w:shd w:val="clear" w:color="auto" w:fill="FFFFFF"/>
        <w:spacing w:before="5" w:line="168" w:lineRule="exact"/>
        <w:ind w:left="365" w:right="10" w:firstLine="365"/>
        <w:jc w:val="both"/>
      </w:pPr>
      <w:r>
        <w:rPr>
          <w:i/>
          <w:iCs/>
          <w:sz w:val="18"/>
          <w:szCs w:val="18"/>
        </w:rPr>
        <w:t xml:space="preserve">См. также </w:t>
      </w:r>
      <w:r>
        <w:rPr>
          <w:sz w:val="18"/>
          <w:szCs w:val="18"/>
        </w:rPr>
        <w:t>Политическая и экономическая борьба ра</w:t>
      </w:r>
      <w:r>
        <w:rPr>
          <w:sz w:val="18"/>
          <w:szCs w:val="18"/>
        </w:rPr>
        <w:softHyphen/>
        <w:t>бочего класса.</w:t>
      </w:r>
    </w:p>
    <w:p w:rsidR="00182580" w:rsidRDefault="00182580" w:rsidP="00182580">
      <w:pPr>
        <w:shd w:val="clear" w:color="auto" w:fill="FFFFFF"/>
        <w:spacing w:line="168" w:lineRule="exact"/>
        <w:ind w:left="360" w:right="10" w:hanging="360"/>
        <w:jc w:val="both"/>
      </w:pPr>
      <w:r>
        <w:rPr>
          <w:b/>
          <w:bCs/>
          <w:sz w:val="18"/>
          <w:szCs w:val="18"/>
        </w:rPr>
        <w:t>Классы и классовая борьба в до</w:t>
      </w:r>
      <w:r>
        <w:rPr>
          <w:b/>
          <w:bCs/>
          <w:sz w:val="18"/>
          <w:szCs w:val="18"/>
        </w:rPr>
        <w:softHyphen/>
        <w:t>капиталистическом обществе (рабовладельческом, феодаль</w:t>
      </w:r>
      <w:r>
        <w:rPr>
          <w:b/>
          <w:bCs/>
          <w:sz w:val="18"/>
          <w:szCs w:val="18"/>
        </w:rPr>
        <w:softHyphen/>
        <w:t>но-крепостническом)</w:t>
      </w:r>
      <w:r>
        <w:rPr>
          <w:sz w:val="18"/>
          <w:szCs w:val="18"/>
        </w:rPr>
        <w:t>— 1, 289; 3, 184—185; 6, 311—312; 7, 194; 16, 69; 17, 38; 25, 44— 45; 26, 58-59, 311; 30, 135; 33, 137-139; 36, 192; 37, 169; 39, 70—71, 75—78,82.</w:t>
      </w:r>
    </w:p>
    <w:p w:rsidR="00182580" w:rsidRDefault="00182580" w:rsidP="00182580">
      <w:pPr>
        <w:shd w:val="clear" w:color="auto" w:fill="FFFFFF"/>
        <w:spacing w:line="168" w:lineRule="exact"/>
        <w:ind w:left="284" w:right="24" w:hanging="284"/>
        <w:jc w:val="both"/>
      </w:pPr>
      <w:r>
        <w:rPr>
          <w:b/>
          <w:bCs/>
          <w:sz w:val="18"/>
          <w:szCs w:val="18"/>
        </w:rPr>
        <w:t>Классы и классовая борьба в капи</w:t>
      </w:r>
      <w:r>
        <w:rPr>
          <w:b/>
          <w:bCs/>
          <w:sz w:val="18"/>
          <w:szCs w:val="18"/>
        </w:rPr>
        <w:softHyphen/>
        <w:t xml:space="preserve">талистическом обществе </w:t>
      </w:r>
      <w:r>
        <w:rPr>
          <w:sz w:val="18"/>
          <w:szCs w:val="18"/>
        </w:rPr>
        <w:t xml:space="preserve">— классы при капитализме — 1, 138, 234—235, 272, 369, 370-371, 450, 496-497, 506, 514; 2, 57-59, 83—84, 88— 90, 91-93, 475—477; 3, 544— 545, 590, 600; 4, 80, 84—85, 103-104, 182-183, 187—188, 217—218, 226—227, 294; 5, 191-192; 6, 56-57, 69—70, </w:t>
      </w:r>
      <w:r>
        <w:rPr>
          <w:spacing w:val="-1"/>
          <w:sz w:val="18"/>
          <w:szCs w:val="18"/>
        </w:rPr>
        <w:t xml:space="preserve">203—204, 211, 226—230, 247, </w:t>
      </w:r>
      <w:r>
        <w:rPr>
          <w:sz w:val="18"/>
          <w:szCs w:val="18"/>
        </w:rPr>
        <w:t xml:space="preserve">249-250, 255—256, 310—311, 373, 388—389; 7, 44—46, 113, </w:t>
      </w:r>
      <w:r>
        <w:rPr>
          <w:spacing w:val="-1"/>
          <w:sz w:val="18"/>
          <w:szCs w:val="18"/>
        </w:rPr>
        <w:t xml:space="preserve">193—194, 202—203, 240—241; </w:t>
      </w:r>
      <w:r>
        <w:rPr>
          <w:sz w:val="18"/>
          <w:szCs w:val="18"/>
        </w:rPr>
        <w:t>9, 130—131; 10, 128, 282— 283; 11, 282—283; 12, 43-44, 142; 15, 277—278, 375—376; 17, 106; 21, 267—271, 366; 23, 47; 24, 123, 143—144, 321—322, 329,  331, 363; 25,</w:t>
      </w:r>
    </w:p>
    <w:p w:rsidR="00182580" w:rsidRDefault="00182580" w:rsidP="00182580">
      <w:pPr>
        <w:shd w:val="clear" w:color="auto" w:fill="FFFFFF"/>
        <w:tabs>
          <w:tab w:val="left" w:pos="691"/>
        </w:tabs>
        <w:spacing w:line="168" w:lineRule="exact"/>
        <w:ind w:left="350" w:right="34"/>
        <w:jc w:val="both"/>
      </w:pPr>
      <w:r>
        <w:rPr>
          <w:spacing w:val="-1"/>
          <w:sz w:val="18"/>
          <w:szCs w:val="18"/>
        </w:rPr>
        <w:t>44,</w:t>
      </w:r>
      <w:r>
        <w:rPr>
          <w:sz w:val="18"/>
          <w:szCs w:val="18"/>
        </w:rPr>
        <w:tab/>
        <w:t>75, 122, 264; 26, 58-60,</w:t>
      </w:r>
      <w:r>
        <w:rPr>
          <w:sz w:val="18"/>
          <w:szCs w:val="18"/>
        </w:rPr>
        <w:br/>
        <w:t>66, 212; 31, 314—315; 33,</w:t>
      </w:r>
      <w:r>
        <w:rPr>
          <w:sz w:val="18"/>
          <w:szCs w:val="18"/>
        </w:rPr>
        <w:br/>
        <w:t>86; 34, 39—41, 68, 297, 326—</w:t>
      </w:r>
      <w:r>
        <w:rPr>
          <w:sz w:val="18"/>
          <w:szCs w:val="18"/>
        </w:rPr>
        <w:br/>
        <w:t>327; 36, 192—193; 37, 169,</w:t>
      </w:r>
      <w:r>
        <w:rPr>
          <w:sz w:val="18"/>
          <w:szCs w:val="18"/>
        </w:rPr>
        <w:br/>
        <w:t>189, 272—273, 392, 498; 38,</w:t>
      </w:r>
      <w:r>
        <w:rPr>
          <w:sz w:val="18"/>
          <w:szCs w:val="18"/>
        </w:rPr>
        <w:br/>
        <w:t>84, 103—104, 191-192, 362-</w:t>
      </w:r>
      <w:r>
        <w:rPr>
          <w:sz w:val="18"/>
          <w:szCs w:val="18"/>
        </w:rPr>
        <w:br/>
        <w:t>363; 39, 70—71, 78-79, 115,</w:t>
      </w:r>
      <w:r>
        <w:rPr>
          <w:sz w:val="18"/>
          <w:szCs w:val="18"/>
        </w:rPr>
        <w:br/>
        <w:t>132, 433; 40, 311; 41, 303,</w:t>
      </w:r>
      <w:r>
        <w:rPr>
          <w:sz w:val="18"/>
          <w:szCs w:val="18"/>
        </w:rPr>
        <w:br/>
        <w:t>309-310; 42, 206; 43, 61-</w:t>
      </w:r>
      <w:r>
        <w:rPr>
          <w:sz w:val="18"/>
          <w:szCs w:val="18"/>
        </w:rPr>
        <w:br/>
        <w:t>62, 137.</w:t>
      </w:r>
    </w:p>
    <w:p w:rsidR="00182580" w:rsidRDefault="00182580" w:rsidP="00182580">
      <w:pPr>
        <w:shd w:val="clear" w:color="auto" w:fill="FFFFFF"/>
        <w:spacing w:line="168" w:lineRule="exact"/>
        <w:ind w:left="365" w:right="24" w:hanging="274"/>
        <w:jc w:val="both"/>
      </w:pPr>
      <w:r>
        <w:rPr>
          <w:sz w:val="18"/>
          <w:szCs w:val="18"/>
        </w:rPr>
        <w:t>— буржуазия, капиталисты — 1, 138, 364, 371—372, 374, 381, 506, 528—529; 2, 5, 20, 57— 59, 88—93, 95—96, 102, 242— 243, 456; 3, 590; 4, 187-188, 253,  279—280,  294; 6, 203—</w:t>
      </w:r>
    </w:p>
    <w:p w:rsidR="00182580" w:rsidRDefault="00182580" w:rsidP="00182580">
      <w:pPr>
        <w:shd w:val="clear" w:color="auto" w:fill="FFFFFF"/>
        <w:spacing w:line="168" w:lineRule="exact"/>
        <w:ind w:left="365" w:right="24" w:hanging="274"/>
        <w:jc w:val="both"/>
        <w:sectPr w:rsidR="00182580">
          <w:type w:val="continuous"/>
          <w:pgSz w:w="8504" w:h="11339"/>
          <w:pgMar w:top="929" w:right="1250" w:bottom="360" w:left="1427" w:header="720" w:footer="720" w:gutter="0"/>
          <w:cols w:num="2" w:space="720" w:equalWidth="0">
            <w:col w:w="2745" w:space="259"/>
            <w:col w:w="2822"/>
          </w:cols>
          <w:noEndnote/>
        </w:sectPr>
      </w:pPr>
    </w:p>
    <w:p w:rsidR="00182580" w:rsidRDefault="00182580" w:rsidP="00182580">
      <w:pPr>
        <w:shd w:val="clear" w:color="auto" w:fill="FFFFFF"/>
        <w:tabs>
          <w:tab w:val="left" w:pos="1747"/>
        </w:tabs>
        <w:spacing w:after="254"/>
        <w:ind w:left="5"/>
      </w:pPr>
      <w:r>
        <w:rPr>
          <w:sz w:val="14"/>
          <w:szCs w:val="14"/>
        </w:rPr>
        <w:lastRenderedPageBreak/>
        <w:t>238</w:t>
      </w:r>
      <w:r>
        <w:rPr>
          <w:rFonts w:ascii="Arial" w:cs="Arial"/>
          <w:sz w:val="14"/>
          <w:szCs w:val="14"/>
        </w:rPr>
        <w:tab/>
      </w:r>
      <w:r>
        <w:rPr>
          <w:spacing w:val="-4"/>
          <w:sz w:val="14"/>
          <w:szCs w:val="14"/>
        </w:rPr>
        <w:t>КЛАССЫ   И   КЛАССОВАЯ   БОРЬБА</w:t>
      </w:r>
    </w:p>
    <w:p w:rsidR="00182580" w:rsidRDefault="00182580" w:rsidP="00182580">
      <w:pPr>
        <w:shd w:val="clear" w:color="auto" w:fill="FFFFFF"/>
        <w:tabs>
          <w:tab w:val="left" w:pos="1747"/>
        </w:tabs>
        <w:spacing w:after="254"/>
        <w:ind w:left="5"/>
        <w:sectPr w:rsidR="00182580">
          <w:pgSz w:w="8504" w:h="11339"/>
          <w:pgMar w:top="953" w:right="1461" w:bottom="360" w:left="1192" w:header="720" w:footer="720" w:gutter="0"/>
          <w:cols w:space="60"/>
          <w:noEndnote/>
        </w:sectPr>
      </w:pPr>
    </w:p>
    <w:p w:rsidR="00182580" w:rsidRDefault="00182580" w:rsidP="00182580">
      <w:pPr>
        <w:shd w:val="clear" w:color="auto" w:fill="FFFFFF"/>
        <w:spacing w:line="168" w:lineRule="exact"/>
        <w:ind w:left="350" w:hanging="350"/>
      </w:pPr>
      <w:r>
        <w:rPr>
          <w:b/>
          <w:bCs/>
          <w:sz w:val="18"/>
          <w:szCs w:val="18"/>
        </w:rPr>
        <w:lastRenderedPageBreak/>
        <w:t xml:space="preserve">Классы   и   классовая   борьба   в </w:t>
      </w:r>
      <w:r>
        <w:rPr>
          <w:b/>
          <w:bCs/>
          <w:spacing w:val="-5"/>
          <w:sz w:val="18"/>
          <w:szCs w:val="18"/>
        </w:rPr>
        <w:t>капиталистическом   обществе</w:t>
      </w:r>
    </w:p>
    <w:p w:rsidR="00182580" w:rsidRDefault="00182580" w:rsidP="00182580">
      <w:pPr>
        <w:shd w:val="clear" w:color="auto" w:fill="FFFFFF"/>
        <w:spacing w:line="168" w:lineRule="exact"/>
        <w:ind w:left="370"/>
      </w:pP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pacing w:val="-2"/>
          <w:sz w:val="18"/>
          <w:szCs w:val="18"/>
        </w:rPr>
        <w:t xml:space="preserve">204, 242; </w:t>
      </w:r>
      <w:r>
        <w:rPr>
          <w:b/>
          <w:bCs/>
          <w:spacing w:val="-2"/>
          <w:sz w:val="18"/>
          <w:szCs w:val="18"/>
        </w:rPr>
        <w:t xml:space="preserve">7, </w:t>
      </w:r>
      <w:r>
        <w:rPr>
          <w:spacing w:val="-2"/>
          <w:sz w:val="18"/>
          <w:szCs w:val="18"/>
        </w:rPr>
        <w:t xml:space="preserve">44—45, 143—144, </w:t>
      </w:r>
      <w:r>
        <w:rPr>
          <w:sz w:val="18"/>
          <w:szCs w:val="18"/>
        </w:rPr>
        <w:t xml:space="preserve">193-194, 218, 241; 8, 181; 9, 373; 10, 9—10, 282—283, 360; 11, 35-39, 48-49, 101; 12, 43—44, 142, 324, 325; 13, 219; 15, 376; 16, 65, 125, 299, </w:t>
      </w:r>
      <w:r>
        <w:rPr>
          <w:spacing w:val="-1"/>
          <w:sz w:val="18"/>
          <w:szCs w:val="18"/>
        </w:rPr>
        <w:t xml:space="preserve">300—301, 321—322, 339—340, </w:t>
      </w:r>
      <w:r>
        <w:rPr>
          <w:sz w:val="18"/>
          <w:szCs w:val="18"/>
        </w:rPr>
        <w:t xml:space="preserve">434, 452; 17, 106, 191 — 192; </w:t>
      </w:r>
      <w:r>
        <w:rPr>
          <w:spacing w:val="-1"/>
          <w:sz w:val="18"/>
          <w:szCs w:val="18"/>
        </w:rPr>
        <w:t xml:space="preserve">20, 67—68, 280; 21, 289—291, </w:t>
      </w:r>
      <w:r>
        <w:rPr>
          <w:sz w:val="18"/>
          <w:szCs w:val="18"/>
        </w:rPr>
        <w:t xml:space="preserve">300-301; 22, 293-294; 23, </w:t>
      </w:r>
      <w:r>
        <w:rPr>
          <w:spacing w:val="-1"/>
          <w:sz w:val="18"/>
          <w:szCs w:val="18"/>
        </w:rPr>
        <w:t xml:space="preserve">2; 25, 75—76, 144, 264, 321, </w:t>
      </w:r>
      <w:r>
        <w:rPr>
          <w:sz w:val="18"/>
          <w:szCs w:val="18"/>
        </w:rPr>
        <w:t xml:space="preserve">325—326; 26, 58-59, 66, 73, 114-115; 27, 3, 191, 193, 220, 372—373; 30, 13—14, 135; 31, 314; 32, 234—235, 306— 307; 34, 35, 63, 124, 297, 326—327; 36, 96, 97; 37, 10, </w:t>
      </w:r>
      <w:r>
        <w:rPr>
          <w:spacing w:val="-1"/>
          <w:sz w:val="18"/>
          <w:szCs w:val="18"/>
        </w:rPr>
        <w:t xml:space="preserve">169, 189, 253, 285—286, 363— </w:t>
      </w:r>
      <w:r>
        <w:rPr>
          <w:sz w:val="18"/>
          <w:szCs w:val="18"/>
        </w:rPr>
        <w:t xml:space="preserve">364, 437—439, 440-441, 497— 498; 38, 84, 103—104, 188— 189, 191—192, 194; 39, 16, 71, 78-79, 115-117, 124, 177; 41, 86-87, 184, 310, 386-387. </w:t>
      </w:r>
    </w:p>
    <w:p w:rsidR="00182580" w:rsidRDefault="00182580" w:rsidP="00182580">
      <w:pPr>
        <w:shd w:val="clear" w:color="auto" w:fill="FFFFFF"/>
        <w:spacing w:line="168" w:lineRule="exact"/>
        <w:ind w:left="284" w:hanging="284"/>
        <w:jc w:val="both"/>
      </w:pPr>
      <w:r>
        <w:rPr>
          <w:sz w:val="18"/>
          <w:szCs w:val="18"/>
        </w:rPr>
        <w:t>— задачи и цели пролетариа</w:t>
      </w:r>
      <w:r>
        <w:rPr>
          <w:sz w:val="18"/>
          <w:szCs w:val="18"/>
        </w:rPr>
        <w:softHyphen/>
        <w:t xml:space="preserve">та — 1, 155, 194, 200, 241, 275—276, 310-312, 340-341, 396; 2, 5—6, 9, 83-84, 91— 93, 95—97, 101-102; 4, 171 — 172, 182—183, 184—185, </w:t>
      </w:r>
      <w:r>
        <w:rPr>
          <w:spacing w:val="-1"/>
          <w:sz w:val="18"/>
          <w:szCs w:val="18"/>
        </w:rPr>
        <w:t xml:space="preserve">187—188, 216, 220—222, 244— </w:t>
      </w:r>
      <w:r>
        <w:rPr>
          <w:sz w:val="18"/>
          <w:szCs w:val="18"/>
        </w:rPr>
        <w:t xml:space="preserve">245, 248, 252-253, 262-264, </w:t>
      </w:r>
      <w:r>
        <w:rPr>
          <w:spacing w:val="-1"/>
          <w:sz w:val="18"/>
          <w:szCs w:val="18"/>
        </w:rPr>
        <w:t xml:space="preserve">273, 293—294, 295—296, 297, </w:t>
      </w:r>
      <w:r>
        <w:rPr>
          <w:sz w:val="18"/>
          <w:szCs w:val="18"/>
        </w:rPr>
        <w:t>330; 6, 69-70, 199, 200-202, 204, 229, 237, 247, 255-256, 398; 7, 105, 131—133, 139— 140, 143—144, 194, 202, 320; 8, 181-182, 403-404; 9, 131, 197; 10, 196, 244; 11, 74—75, 90, 111 — 112, 282— 284; 12, 43—44; 13, 219; 15, 344-345, 349, 350, 374; 16, 69, 89, 124—125, 144, 299, 342-343; 17, 5; 20, 12-13, 17; 21, 93, 261-262, 268; 22, 103; 23, 47-48, 54, 111, 435; 24, 1-2, 143, 321-322; 25, 227, 244, 276—277, 288, 292—293, 317; 26, 73, 284— 285;   30,   72,   153,  314-315;</w:t>
      </w:r>
    </w:p>
    <w:p w:rsidR="00182580" w:rsidRDefault="00182580" w:rsidP="00182580">
      <w:pPr>
        <w:shd w:val="clear" w:color="auto" w:fill="FFFFFF"/>
        <w:spacing w:before="5" w:line="168" w:lineRule="exact"/>
        <w:ind w:left="264" w:right="10"/>
        <w:jc w:val="both"/>
      </w:pPr>
      <w:r>
        <w:br w:type="column"/>
      </w:r>
      <w:r>
        <w:rPr>
          <w:sz w:val="18"/>
          <w:szCs w:val="18"/>
        </w:rPr>
        <w:lastRenderedPageBreak/>
        <w:t>31, 147-148, 354; 32, 78, 247, 378—379, 380; 33, 23—27, 457; 34, 37, 124; 36, 331; 37, 60, 169, 240, 294, 298, 392— 393, 438—439; 38, 197—198, 365; 39, 14-17, 84, 108—109, 219—221; 40, 14—15, 310; 41, 80—81, 169—170, 184— 187,  309—310; 45, 369,  375.</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крестьянство при капитализ</w:t>
      </w:r>
      <w:r>
        <w:rPr>
          <w:sz w:val="18"/>
          <w:szCs w:val="18"/>
        </w:rPr>
        <w:softHyphen/>
      </w:r>
      <w:r>
        <w:rPr>
          <w:spacing w:val="-1"/>
          <w:sz w:val="18"/>
          <w:szCs w:val="18"/>
        </w:rPr>
        <w:t xml:space="preserve">ме — 1, 234—235, 241—242, </w:t>
      </w:r>
      <w:r>
        <w:rPr>
          <w:sz w:val="18"/>
          <w:szCs w:val="18"/>
        </w:rPr>
        <w:t xml:space="preserve">250—252, 289, 311, 388, 395— </w:t>
      </w:r>
      <w:r>
        <w:rPr>
          <w:spacing w:val="-2"/>
          <w:sz w:val="18"/>
          <w:szCs w:val="18"/>
        </w:rPr>
        <w:t xml:space="preserve">396, 397—398, 416—417, 495— </w:t>
      </w:r>
      <w:r>
        <w:rPr>
          <w:sz w:val="18"/>
          <w:szCs w:val="18"/>
        </w:rPr>
        <w:t>496, 506-507; 2, 58, 88-89, 93, 130, 215, 533—534; 3, 164—165, 275; 4, 43, 84-85, 93, 116. 149, 226-229, 231— 232, 431—432; 5, 320-324; 6, 203, 249—250, 309—312; 7, 46—47, 146—147, 154—155, 193—194, 195—197, 202, 203; 10, 9, 10, 360—361; 11, 280; 12, 97; 15, 193—194, 376; 17, 21, 340—341, 382; 19, 360; 21, 267—271; 23, 2, 280— 281, 287; 24, 6, 322, 351— 352; 25, 264; 26, 59-60; 27, 226—227; 33, 25—26, 44— 45; 34, 39-41, 297, 326— 327; 38, 193-194, 365; 39, 13—14, 71, 79, 115; 41, 170— 176; 46, 282.</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 xml:space="preserve">обострение классовой борьбы в эпоху империализма — 17, 21—22, 181, 327; 22, 122—123, 293—294; 25, 75—76, 264; 26, 148, 232, 233, 283; 27, 124, 252; 30, 133, 135-136; 31, 13; 36, 477—478; 37, 28-29,59,60, 116—117, 395— 396, 432-433, 436-442, 457— 458, 496—497; 38, 87, 107, 379—380; 39, 83—84, 116— </w:t>
      </w:r>
      <w:r>
        <w:rPr>
          <w:spacing w:val="-1"/>
          <w:sz w:val="18"/>
          <w:szCs w:val="18"/>
        </w:rPr>
        <w:t xml:space="preserve">117, 186—187, 266, 322—323; </w:t>
      </w:r>
      <w:r>
        <w:rPr>
          <w:sz w:val="18"/>
          <w:szCs w:val="18"/>
        </w:rPr>
        <w:t>40, 57—58; 41, 51—52, 86— 87, 185—186; 45, 141, 176, 246—247.</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основные формы классовой борьбы пролетариата (эконо</w:t>
      </w:r>
      <w:r>
        <w:rPr>
          <w:sz w:val="18"/>
          <w:szCs w:val="18"/>
        </w:rPr>
        <w:softHyphen/>
        <w:t>мическая, политическая, тео</w:t>
      </w:r>
      <w:r>
        <w:rPr>
          <w:sz w:val="18"/>
          <w:szCs w:val="18"/>
        </w:rPr>
        <w:softHyphen/>
        <w:t>ретическая) — 1, 344—346; 2, 5-6, 9, 84, 106—107, 450-452, 456—458, 462—463;</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sectPr w:rsidR="00182580">
          <w:type w:val="continuous"/>
          <w:pgSz w:w="8504" w:h="11339"/>
          <w:pgMar w:top="953" w:right="1461" w:bottom="360" w:left="1192" w:header="720" w:footer="720" w:gutter="0"/>
          <w:cols w:num="2" w:space="720" w:equalWidth="0">
            <w:col w:w="2788" w:space="355"/>
            <w:col w:w="2707"/>
          </w:cols>
          <w:noEndnote/>
        </w:sectPr>
      </w:pPr>
    </w:p>
    <w:p w:rsidR="00182580" w:rsidRDefault="00182580" w:rsidP="00182580">
      <w:pPr>
        <w:shd w:val="clear" w:color="auto" w:fill="FFFFFF"/>
        <w:tabs>
          <w:tab w:val="left" w:pos="5539"/>
        </w:tabs>
        <w:spacing w:after="245"/>
        <w:ind w:left="1690"/>
      </w:pPr>
      <w:r>
        <w:rPr>
          <w:spacing w:val="-4"/>
          <w:sz w:val="14"/>
          <w:szCs w:val="14"/>
        </w:rPr>
        <w:lastRenderedPageBreak/>
        <w:t>КЛАССЫ   И   КЛАССОВАЯ   БОРЬБА</w:t>
      </w:r>
      <w:r>
        <w:rPr>
          <w:rFonts w:ascii="Arial" w:hAnsi="Arial" w:cs="Arial"/>
          <w:sz w:val="14"/>
          <w:szCs w:val="14"/>
        </w:rPr>
        <w:tab/>
      </w:r>
      <w:r>
        <w:rPr>
          <w:rFonts w:hAnsi="Arial"/>
          <w:sz w:val="14"/>
          <w:szCs w:val="14"/>
        </w:rPr>
        <w:t>239</w:t>
      </w:r>
    </w:p>
    <w:p w:rsidR="00182580" w:rsidRDefault="00182580" w:rsidP="00182580">
      <w:pPr>
        <w:shd w:val="clear" w:color="auto" w:fill="FFFFFF"/>
        <w:tabs>
          <w:tab w:val="left" w:pos="5539"/>
        </w:tabs>
        <w:spacing w:after="245"/>
        <w:ind w:left="1690"/>
        <w:sectPr w:rsidR="00182580">
          <w:pgSz w:w="8504" w:h="11339"/>
          <w:pgMar w:top="963" w:right="1255" w:bottom="360" w:left="1465" w:header="720" w:footer="720" w:gutter="0"/>
          <w:cols w:space="60"/>
          <w:noEndnote/>
        </w:sectPr>
      </w:pPr>
    </w:p>
    <w:p w:rsidR="00182580" w:rsidRDefault="00182580" w:rsidP="00182580">
      <w:pPr>
        <w:shd w:val="clear" w:color="auto" w:fill="FFFFFF"/>
        <w:spacing w:line="168" w:lineRule="exact"/>
        <w:ind w:left="288" w:right="5"/>
        <w:jc w:val="both"/>
      </w:pPr>
      <w:r>
        <w:rPr>
          <w:sz w:val="18"/>
          <w:szCs w:val="18"/>
        </w:rPr>
        <w:lastRenderedPageBreak/>
        <w:t xml:space="preserve">4,169—170,171,175,184—186, </w:t>
      </w:r>
      <w:r>
        <w:rPr>
          <w:spacing w:val="-3"/>
          <w:sz w:val="18"/>
          <w:szCs w:val="18"/>
        </w:rPr>
        <w:t xml:space="preserve">187—188, 191, 271—273, 311 — </w:t>
      </w:r>
      <w:r>
        <w:rPr>
          <w:sz w:val="18"/>
          <w:szCs w:val="18"/>
        </w:rPr>
        <w:t xml:space="preserve">319, 330; 6, 22—28, 54—65, </w:t>
      </w:r>
      <w:r>
        <w:rPr>
          <w:spacing w:val="-1"/>
          <w:sz w:val="18"/>
          <w:szCs w:val="18"/>
        </w:rPr>
        <w:t xml:space="preserve">68—74, 111—114, 151—154, </w:t>
      </w:r>
      <w:r>
        <w:rPr>
          <w:sz w:val="18"/>
          <w:szCs w:val="18"/>
        </w:rPr>
        <w:t>269-270; 7, 344-345; 8, 246, 248; 9, 141—142; 11, 27, 101, 111; 12, 137, 235; 17, 181; 23, 238—240; 24, 134; 25, 98; 26, 73, 78; 30, 314-315; 33, 60; 37, 442; 45, 369; 46, 56, 57—58, 141, 304; 47, 88—92.</w:t>
      </w:r>
    </w:p>
    <w:p w:rsidR="00182580" w:rsidRDefault="00182580" w:rsidP="00182580">
      <w:pPr>
        <w:shd w:val="clear" w:color="auto" w:fill="FFFFFF"/>
        <w:tabs>
          <w:tab w:val="left" w:pos="264"/>
        </w:tabs>
        <w:spacing w:before="5" w:line="168" w:lineRule="exact"/>
        <w:ind w:left="283" w:hanging="259"/>
        <w:jc w:val="both"/>
      </w:pPr>
      <w:r>
        <w:rPr>
          <w:sz w:val="18"/>
          <w:szCs w:val="18"/>
        </w:rPr>
        <w:t>—</w:t>
      </w:r>
      <w:r>
        <w:rPr>
          <w:sz w:val="18"/>
          <w:szCs w:val="18"/>
        </w:rPr>
        <w:tab/>
        <w:t>особенности развития классо</w:t>
      </w:r>
      <w:r>
        <w:rPr>
          <w:sz w:val="18"/>
          <w:szCs w:val="18"/>
        </w:rPr>
        <w:softHyphen/>
        <w:t>вой борьбы в мелкобуржуаз</w:t>
      </w:r>
      <w:r>
        <w:rPr>
          <w:sz w:val="18"/>
          <w:szCs w:val="18"/>
        </w:rPr>
        <w:softHyphen/>
        <w:t>ных странах — 25, 133, 170,</w:t>
      </w:r>
      <w:r>
        <w:rPr>
          <w:sz w:val="18"/>
          <w:szCs w:val="18"/>
        </w:rPr>
        <w:br/>
        <w:t>220, 351; 32, 431-432; 34,</w:t>
      </w:r>
      <w:r>
        <w:rPr>
          <w:sz w:val="18"/>
          <w:szCs w:val="18"/>
        </w:rPr>
        <w:br/>
        <w:t>40—41, 50.</w:t>
      </w:r>
    </w:p>
    <w:p w:rsidR="00182580" w:rsidRDefault="00182580" w:rsidP="00182580">
      <w:pPr>
        <w:shd w:val="clear" w:color="auto" w:fill="FFFFFF"/>
        <w:spacing w:line="168" w:lineRule="exact"/>
        <w:ind w:left="284" w:right="5" w:hanging="284"/>
        <w:jc w:val="both"/>
      </w:pPr>
      <w:r>
        <w:rPr>
          <w:sz w:val="18"/>
          <w:szCs w:val="18"/>
        </w:rPr>
        <w:t xml:space="preserve">— пролетариат как класс — 1, </w:t>
      </w:r>
      <w:r>
        <w:rPr>
          <w:spacing w:val="-1"/>
          <w:sz w:val="18"/>
          <w:szCs w:val="18"/>
        </w:rPr>
        <w:t xml:space="preserve">138, 193—194, 236, 241—242, </w:t>
      </w:r>
      <w:r>
        <w:rPr>
          <w:sz w:val="18"/>
          <w:szCs w:val="18"/>
        </w:rPr>
        <w:t xml:space="preserve">252, 254, 309-312, 359. 364, 506; 2, 5—6, 8—9, 10, 31, 57-59, 88-93, 95-96, 102, 453—456; 4, 187—188, 216, </w:t>
      </w:r>
      <w:r>
        <w:rPr>
          <w:spacing w:val="-1"/>
          <w:sz w:val="18"/>
          <w:szCs w:val="18"/>
        </w:rPr>
        <w:t xml:space="preserve">252—253, 294—296, 331—332, </w:t>
      </w:r>
      <w:r>
        <w:rPr>
          <w:sz w:val="18"/>
          <w:szCs w:val="18"/>
        </w:rPr>
        <w:t xml:space="preserve">436; 5, 334; 6, 204, 228, 229, 237, 246, 247, 256, 269, 310, 322, 388-389; 7, 44-45, 57, 138—139, 144, 344—345; 8, 181—182, 379, 403—404; 9, 131, 177; 10, 112, 196, 281, 312-313, 335, 344, 361; 11, 37—39, 49; 12, 86—87, 117— 118, 315, 346—347; 13, 96— 97, 219; 15, 205, 331; 16, 65, 69, 125, 144; 17, 190; 19, 53, 422; 20, 41, 111—112, </w:t>
      </w:r>
      <w:r>
        <w:rPr>
          <w:spacing w:val="-1"/>
          <w:sz w:val="18"/>
          <w:szCs w:val="18"/>
        </w:rPr>
        <w:t xml:space="preserve">172—173, 308; 21, 261—262, </w:t>
      </w:r>
      <w:r>
        <w:rPr>
          <w:sz w:val="18"/>
          <w:szCs w:val="18"/>
        </w:rPr>
        <w:t>267-269; 22, 103, 202, 365— 366; 23, 2, 257; 24, 322—323; 25, 273—275, 288; 26, 59, 66-67, 156-157; 27, 11, 63, 220; 30, 6, 122; 32, 149— 150, 344; 34, 296—297; 36, 63, 331: 37, 16, 17, 169, 177, 498; 38, 86, 106, 188—189, 197—198, 387—388; 39, 14, 15—16, 82, 279; 40, 14, 249,  309—310, 317—319; 41, 170,  309-310, 378; 43, 100-101; 49, 76.</w:t>
      </w:r>
    </w:p>
    <w:p w:rsidR="00182580" w:rsidRDefault="00182580" w:rsidP="00182580">
      <w:pPr>
        <w:shd w:val="clear" w:color="auto" w:fill="FFFFFF"/>
        <w:tabs>
          <w:tab w:val="left" w:pos="264"/>
        </w:tabs>
        <w:spacing w:line="168" w:lineRule="exact"/>
        <w:ind w:left="283" w:hanging="259"/>
        <w:jc w:val="both"/>
      </w:pPr>
      <w:r>
        <w:rPr>
          <w:sz w:val="18"/>
          <w:szCs w:val="18"/>
        </w:rPr>
        <w:t>—</w:t>
      </w:r>
      <w:r>
        <w:rPr>
          <w:sz w:val="18"/>
          <w:szCs w:val="18"/>
        </w:rPr>
        <w:tab/>
        <w:t>и пролетарский интернацио-</w:t>
      </w:r>
      <w:r>
        <w:rPr>
          <w:sz w:val="18"/>
          <w:szCs w:val="18"/>
        </w:rPr>
        <w:br/>
        <w:t>нализм, солидарность трудя</w:t>
      </w:r>
      <w:r>
        <w:rPr>
          <w:sz w:val="18"/>
          <w:szCs w:val="18"/>
        </w:rPr>
        <w:softHyphen/>
        <w:t>щихся — 1,  155;  2,  98,  104,</w:t>
      </w:r>
    </w:p>
    <w:p w:rsidR="00182580" w:rsidRPr="00BF2AB3" w:rsidRDefault="00182580" w:rsidP="00182580">
      <w:pPr>
        <w:shd w:val="clear" w:color="auto" w:fill="FFFFFF"/>
        <w:spacing w:before="14" w:line="168" w:lineRule="exact"/>
        <w:ind w:left="274"/>
        <w:jc w:val="both"/>
      </w:pPr>
      <w:r>
        <w:br w:type="column"/>
      </w:r>
      <w:r w:rsidRPr="00BF2AB3">
        <w:rPr>
          <w:sz w:val="18"/>
          <w:szCs w:val="18"/>
        </w:rPr>
        <w:lastRenderedPageBreak/>
        <w:t>115; 4, 367; 7, 103, 105, 202, 240—242, 245—246, 315, 325; 8, 181 — 182, 403—404; 9, 379; 10. 81, 266—267; 12, 34—35, 157; 13, 224; 16, 67, 74, 89; 17, 179, 181-183; 19, 53-</w:t>
      </w:r>
    </w:p>
    <w:p w:rsidR="00182580" w:rsidRPr="00BF2AB3" w:rsidRDefault="00182580" w:rsidP="00182580">
      <w:pPr>
        <w:numPr>
          <w:ilvl w:val="0"/>
          <w:numId w:val="129"/>
        </w:numPr>
        <w:shd w:val="clear" w:color="auto" w:fill="FFFFFF"/>
        <w:tabs>
          <w:tab w:val="left" w:pos="634"/>
        </w:tabs>
        <w:spacing w:line="168" w:lineRule="exact"/>
        <w:ind w:left="269"/>
        <w:jc w:val="both"/>
        <w:rPr>
          <w:sz w:val="18"/>
          <w:szCs w:val="18"/>
        </w:rPr>
      </w:pPr>
      <w:r w:rsidRPr="00BF2AB3">
        <w:rPr>
          <w:sz w:val="18"/>
          <w:szCs w:val="18"/>
        </w:rPr>
        <w:t>57, 129—130; 21, 261 — 262; 23, 167, 316, 317—318, 376, 425—426; 24, 10, 58, 118-119, 122-123, 176—177, 236—237; 25, 70—71, 144— 146, 264, 288, 293, 297—299, 319—320; 26, 17, 22, 39—40, 75, 163, 281, 284—285, 291, 319, 354—355; 27, 3—4, 54—</w:t>
      </w:r>
    </w:p>
    <w:p w:rsidR="00182580" w:rsidRPr="00BF2AB3" w:rsidRDefault="00182580" w:rsidP="00182580">
      <w:pPr>
        <w:numPr>
          <w:ilvl w:val="0"/>
          <w:numId w:val="129"/>
        </w:numPr>
        <w:shd w:val="clear" w:color="auto" w:fill="FFFFFF"/>
        <w:tabs>
          <w:tab w:val="left" w:pos="634"/>
        </w:tabs>
        <w:spacing w:line="168" w:lineRule="exact"/>
        <w:ind w:left="269" w:right="5"/>
        <w:jc w:val="both"/>
        <w:rPr>
          <w:sz w:val="18"/>
          <w:szCs w:val="18"/>
        </w:rPr>
      </w:pPr>
      <w:r w:rsidRPr="00BF2AB3">
        <w:rPr>
          <w:sz w:val="18"/>
          <w:szCs w:val="18"/>
        </w:rPr>
        <w:t>68, 257, 259, 261; 28, 531—532; 30, 40—41, 49—50, 73—74, 137, 143, 155, 332, 334—335; 31, 34, 46—47, 64— 65, 71, 77—78, 93, 169—170, 172-175, 232—233, 257—258, 260—261, 293—296, 328—329, 348, 390, 403—404, 406, 440,</w:t>
      </w:r>
    </w:p>
    <w:p w:rsidR="00182580" w:rsidRPr="00BF2AB3" w:rsidRDefault="00182580" w:rsidP="00182580">
      <w:pPr>
        <w:shd w:val="clear" w:color="auto" w:fill="FFFFFF"/>
        <w:tabs>
          <w:tab w:val="left" w:pos="682"/>
        </w:tabs>
        <w:spacing w:line="168" w:lineRule="exact"/>
        <w:ind w:left="259" w:right="5"/>
        <w:jc w:val="both"/>
      </w:pPr>
      <w:r w:rsidRPr="00BF2AB3">
        <w:rPr>
          <w:sz w:val="18"/>
          <w:szCs w:val="18"/>
        </w:rPr>
        <w:t>451,</w:t>
      </w:r>
      <w:r w:rsidRPr="00BF2AB3">
        <w:rPr>
          <w:sz w:val="18"/>
          <w:szCs w:val="18"/>
        </w:rPr>
        <w:tab/>
        <w:t>459, 461; 32, 67, 71, 72,</w:t>
      </w:r>
      <w:r w:rsidRPr="00BF2AB3">
        <w:rPr>
          <w:sz w:val="18"/>
          <w:szCs w:val="18"/>
        </w:rPr>
        <w:br/>
        <w:t>140, 151, 202,342; 34, 23, 279—</w:t>
      </w:r>
      <w:r w:rsidRPr="00BF2AB3">
        <w:rPr>
          <w:sz w:val="18"/>
          <w:szCs w:val="18"/>
        </w:rPr>
        <w:br/>
        <w:t>280, 332, 382, 407; 35, 117—</w:t>
      </w:r>
      <w:r w:rsidRPr="00BF2AB3">
        <w:rPr>
          <w:sz w:val="18"/>
          <w:szCs w:val="18"/>
        </w:rPr>
        <w:br/>
        <w:t>118, 216, 277-279, 287—288,</w:t>
      </w:r>
      <w:r w:rsidRPr="00BF2AB3">
        <w:rPr>
          <w:sz w:val="18"/>
          <w:szCs w:val="18"/>
        </w:rPr>
        <w:br/>
        <w:t>301-304, 324; 36, 82, 105,</w:t>
      </w:r>
      <w:r w:rsidRPr="00BF2AB3">
        <w:rPr>
          <w:sz w:val="18"/>
          <w:szCs w:val="18"/>
        </w:rPr>
        <w:br/>
        <w:t>110-111, 123, 253-254, 291 —</w:t>
      </w:r>
      <w:r w:rsidRPr="00BF2AB3">
        <w:rPr>
          <w:sz w:val="18"/>
          <w:szCs w:val="18"/>
        </w:rPr>
        <w:br/>
        <w:t>293,457—459, 460—461, 512—</w:t>
      </w:r>
      <w:r w:rsidRPr="00BF2AB3">
        <w:rPr>
          <w:sz w:val="18"/>
          <w:szCs w:val="18"/>
        </w:rPr>
        <w:br/>
        <w:t>513, 529—530; 37, 26, 97—100,</w:t>
      </w:r>
      <w:r w:rsidRPr="00BF2AB3">
        <w:rPr>
          <w:sz w:val="18"/>
          <w:szCs w:val="18"/>
        </w:rPr>
        <w:br/>
        <w:t>109—110, 298; 38, 88, 107,</w:t>
      </w:r>
      <w:r w:rsidRPr="00BF2AB3">
        <w:rPr>
          <w:sz w:val="18"/>
          <w:szCs w:val="18"/>
        </w:rPr>
        <w:br/>
        <w:t>242—243; 39, 329—330, 344—</w:t>
      </w:r>
      <w:r w:rsidRPr="00BF2AB3">
        <w:rPr>
          <w:sz w:val="18"/>
          <w:szCs w:val="18"/>
        </w:rPr>
        <w:br/>
        <w:t>346, 390-393; 40, 43-44, 47,</w:t>
      </w:r>
      <w:r w:rsidRPr="00BF2AB3">
        <w:rPr>
          <w:sz w:val="18"/>
          <w:szCs w:val="18"/>
        </w:rPr>
        <w:br/>
        <w:t>169—172, 240—243, 293—294;</w:t>
      </w:r>
      <w:r w:rsidRPr="00BF2AB3">
        <w:rPr>
          <w:sz w:val="18"/>
          <w:szCs w:val="18"/>
        </w:rPr>
        <w:br/>
        <w:t>41, 122, 163—164, 165—166,</w:t>
      </w:r>
      <w:r w:rsidRPr="00BF2AB3">
        <w:rPr>
          <w:sz w:val="18"/>
          <w:szCs w:val="18"/>
        </w:rPr>
        <w:br/>
        <w:t>168, 207—208, 275—276, 325—</w:t>
      </w:r>
      <w:r w:rsidRPr="00BF2AB3">
        <w:rPr>
          <w:sz w:val="18"/>
          <w:szCs w:val="18"/>
        </w:rPr>
        <w:br/>
        <w:t>329, 354—356; 42, 4; 43, 134—</w:t>
      </w:r>
      <w:r w:rsidRPr="00BF2AB3">
        <w:rPr>
          <w:sz w:val="18"/>
          <w:szCs w:val="18"/>
        </w:rPr>
        <w:br/>
        <w:t>135, 140; 44, 149; 49, 324,</w:t>
      </w:r>
      <w:r w:rsidRPr="00BF2AB3">
        <w:rPr>
          <w:sz w:val="18"/>
          <w:szCs w:val="18"/>
        </w:rPr>
        <w:br/>
        <w:t>336; 50, 128.</w:t>
      </w:r>
    </w:p>
    <w:p w:rsidR="00182580" w:rsidRPr="00BF2AB3" w:rsidRDefault="00182580" w:rsidP="00182580">
      <w:pPr>
        <w:shd w:val="clear" w:color="auto" w:fill="FFFFFF"/>
        <w:spacing w:line="168" w:lineRule="exact"/>
        <w:ind w:left="259" w:hanging="259"/>
        <w:jc w:val="both"/>
      </w:pPr>
      <w:r w:rsidRPr="00BF2AB3">
        <w:rPr>
          <w:sz w:val="18"/>
          <w:szCs w:val="18"/>
        </w:rPr>
        <w:t>— роль пролетарской партии в классовой борьбе — 1, 193— 194, 241 — 242, 301—302, 308— 309, 407—408; 2, 101 — 106, 107—108, 269, 446—447, 450—</w:t>
      </w:r>
    </w:p>
    <w:p w:rsidR="00182580" w:rsidRPr="00BF2AB3" w:rsidRDefault="00182580" w:rsidP="00182580">
      <w:pPr>
        <w:shd w:val="clear" w:color="auto" w:fill="FFFFFF"/>
        <w:tabs>
          <w:tab w:val="left" w:pos="682"/>
        </w:tabs>
        <w:spacing w:line="168" w:lineRule="exact"/>
        <w:ind w:left="259" w:right="10"/>
        <w:jc w:val="both"/>
      </w:pPr>
      <w:r w:rsidRPr="00BF2AB3">
        <w:rPr>
          <w:sz w:val="18"/>
          <w:szCs w:val="18"/>
        </w:rPr>
        <w:t>452,</w:t>
      </w:r>
      <w:r w:rsidRPr="00BF2AB3">
        <w:rPr>
          <w:sz w:val="18"/>
          <w:szCs w:val="18"/>
        </w:rPr>
        <w:tab/>
        <w:t>450—461; 4, 171—172,</w:t>
      </w:r>
      <w:r w:rsidRPr="00BF2AB3">
        <w:rPr>
          <w:sz w:val="18"/>
          <w:szCs w:val="18"/>
        </w:rPr>
        <w:br/>
        <w:t>182—183, 184—186, 187—188,</w:t>
      </w:r>
      <w:r w:rsidRPr="00BF2AB3">
        <w:rPr>
          <w:sz w:val="18"/>
          <w:szCs w:val="18"/>
        </w:rPr>
        <w:br/>
        <w:t>189, 190, 198, 217, 221 — 222,</w:t>
      </w:r>
      <w:r w:rsidRPr="00BF2AB3">
        <w:rPr>
          <w:sz w:val="18"/>
          <w:szCs w:val="18"/>
        </w:rPr>
        <w:br/>
        <w:t>244—245, 248, 273, 298, 311 —</w:t>
      </w:r>
      <w:r w:rsidRPr="00BF2AB3">
        <w:rPr>
          <w:sz w:val="18"/>
          <w:szCs w:val="18"/>
        </w:rPr>
        <w:br/>
        <w:t>312, 315—316, 330—332, 374—</w:t>
      </w:r>
      <w:r w:rsidRPr="00BF2AB3">
        <w:rPr>
          <w:sz w:val="18"/>
          <w:szCs w:val="18"/>
        </w:rPr>
        <w:br/>
        <w:t>376; 5, 347; 6, 56—57, 69—</w:t>
      </w:r>
      <w:r w:rsidRPr="00BF2AB3">
        <w:rPr>
          <w:sz w:val="18"/>
          <w:szCs w:val="18"/>
        </w:rPr>
        <w:br/>
        <w:t>71, 79—83. 86, 90—91, 121 —</w:t>
      </w:r>
      <w:r w:rsidRPr="00BF2AB3">
        <w:rPr>
          <w:sz w:val="18"/>
          <w:szCs w:val="18"/>
        </w:rPr>
        <w:br/>
        <w:t>122, 189, 200-201, 227-228,</w:t>
      </w:r>
    </w:p>
    <w:p w:rsidR="00182580" w:rsidRDefault="00182580" w:rsidP="00182580">
      <w:pPr>
        <w:shd w:val="clear" w:color="auto" w:fill="FFFFFF"/>
        <w:tabs>
          <w:tab w:val="left" w:pos="682"/>
        </w:tabs>
        <w:spacing w:line="168" w:lineRule="exact"/>
        <w:ind w:left="259" w:right="10"/>
        <w:jc w:val="both"/>
        <w:sectPr w:rsidR="00182580">
          <w:type w:val="continuous"/>
          <w:pgSz w:w="8504" w:h="11339"/>
          <w:pgMar w:top="963" w:right="1269" w:bottom="360" w:left="1465" w:header="720" w:footer="720" w:gutter="0"/>
          <w:cols w:num="2" w:space="720" w:equalWidth="0">
            <w:col w:w="2707" w:space="370"/>
            <w:col w:w="2692"/>
          </w:cols>
          <w:noEndnote/>
        </w:sectPr>
      </w:pPr>
    </w:p>
    <w:p w:rsidR="00182580" w:rsidRDefault="00182580" w:rsidP="00182580">
      <w:pPr>
        <w:shd w:val="clear" w:color="auto" w:fill="FFFFFF"/>
      </w:pPr>
      <w:r>
        <w:rPr>
          <w:rFonts w:ascii="Arial" w:hAnsi="Arial" w:cs="Arial"/>
          <w:sz w:val="18"/>
          <w:szCs w:val="18"/>
        </w:rPr>
        <w:lastRenderedPageBreak/>
        <w:t>240</w:t>
      </w:r>
    </w:p>
    <w:p w:rsidR="00182580" w:rsidRDefault="00182580" w:rsidP="00182580">
      <w:pPr>
        <w:shd w:val="clear" w:color="auto" w:fill="FFFFFF"/>
        <w:spacing w:before="43"/>
      </w:pPr>
      <w:r>
        <w:br w:type="column"/>
      </w:r>
      <w:r>
        <w:rPr>
          <w:sz w:val="14"/>
          <w:szCs w:val="14"/>
        </w:rPr>
        <w:lastRenderedPageBreak/>
        <w:t>КЛАССЫ И КЛАССОВАЯ  БОРЬБА</w:t>
      </w:r>
    </w:p>
    <w:p w:rsidR="00182580" w:rsidRDefault="00182580" w:rsidP="00182580">
      <w:pPr>
        <w:shd w:val="clear" w:color="auto" w:fill="FFFFFF"/>
        <w:spacing w:before="43"/>
        <w:sectPr w:rsidR="00182580">
          <w:pgSz w:w="8504" w:h="11339"/>
          <w:pgMar w:top="934" w:right="3191" w:bottom="360" w:left="1290" w:header="720" w:footer="720" w:gutter="0"/>
          <w:cols w:num="2" w:space="720" w:equalWidth="0">
            <w:col w:w="720" w:space="1003"/>
            <w:col w:w="2299"/>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3"/>
        <w:sectPr w:rsidR="00182580">
          <w:type w:val="continuous"/>
          <w:pgSz w:w="8504" w:h="11339"/>
          <w:pgMar w:top="934" w:right="1367" w:bottom="360" w:left="1295" w:header="720" w:footer="720" w:gutter="0"/>
          <w:cols w:space="60"/>
          <w:noEndnote/>
        </w:sectPr>
      </w:pPr>
    </w:p>
    <w:p w:rsidR="00182580" w:rsidRDefault="00182580" w:rsidP="00182580">
      <w:pPr>
        <w:shd w:val="clear" w:color="auto" w:fill="FFFFFF"/>
        <w:spacing w:line="168" w:lineRule="exact"/>
        <w:ind w:left="346" w:hanging="346"/>
        <w:jc w:val="both"/>
      </w:pPr>
      <w:r>
        <w:rPr>
          <w:b/>
          <w:bCs/>
          <w:sz w:val="18"/>
          <w:szCs w:val="18"/>
        </w:rPr>
        <w:lastRenderedPageBreak/>
        <w:t xml:space="preserve">Классы   и   классовая   борьба   в </w:t>
      </w:r>
      <w:r>
        <w:rPr>
          <w:b/>
          <w:bCs/>
          <w:spacing w:val="-4"/>
          <w:sz w:val="18"/>
          <w:szCs w:val="18"/>
        </w:rPr>
        <w:t>капиталистическом   обществе</w:t>
      </w:r>
    </w:p>
    <w:p w:rsidR="00182580" w:rsidRDefault="00182580" w:rsidP="00182580">
      <w:pPr>
        <w:shd w:val="clear" w:color="auto" w:fill="FFFFFF"/>
        <w:spacing w:line="168" w:lineRule="exact"/>
        <w:ind w:left="365"/>
      </w:pPr>
      <w:r>
        <w:rPr>
          <w:i/>
          <w:iCs/>
          <w:sz w:val="18"/>
          <w:szCs w:val="18"/>
        </w:rPr>
        <w:t>(продолжение)</w:t>
      </w:r>
    </w:p>
    <w:p w:rsidR="00182580" w:rsidRDefault="00182580" w:rsidP="00182580">
      <w:pPr>
        <w:shd w:val="clear" w:color="auto" w:fill="FFFFFF"/>
        <w:spacing w:before="5" w:line="168" w:lineRule="exact"/>
        <w:ind w:left="346" w:right="14"/>
        <w:jc w:val="both"/>
      </w:pPr>
      <w:r>
        <w:rPr>
          <w:sz w:val="18"/>
          <w:szCs w:val="18"/>
        </w:rPr>
        <w:t>230-231, 267—268, 269-270, 310-311, 320-322, 333-334, 346-347, 366, 385-386, 404— 405; 7, 60-61, 131—133, 202;</w:t>
      </w:r>
    </w:p>
    <w:p w:rsidR="00182580" w:rsidRDefault="00182580" w:rsidP="00182580">
      <w:pPr>
        <w:numPr>
          <w:ilvl w:val="0"/>
          <w:numId w:val="130"/>
        </w:numPr>
        <w:shd w:val="clear" w:color="auto" w:fill="FFFFFF"/>
        <w:tabs>
          <w:tab w:val="left" w:pos="643"/>
        </w:tabs>
        <w:spacing w:line="168" w:lineRule="exact"/>
        <w:ind w:left="341"/>
        <w:rPr>
          <w:sz w:val="18"/>
          <w:szCs w:val="18"/>
        </w:rPr>
      </w:pPr>
      <w:r>
        <w:rPr>
          <w:spacing w:val="-1"/>
          <w:sz w:val="18"/>
          <w:szCs w:val="18"/>
        </w:rPr>
        <w:t>245,   246—247,   403—404;</w:t>
      </w:r>
    </w:p>
    <w:p w:rsidR="00182580" w:rsidRDefault="00182580" w:rsidP="00182580">
      <w:pPr>
        <w:numPr>
          <w:ilvl w:val="0"/>
          <w:numId w:val="130"/>
        </w:numPr>
        <w:shd w:val="clear" w:color="auto" w:fill="FFFFFF"/>
        <w:tabs>
          <w:tab w:val="left" w:pos="643"/>
        </w:tabs>
        <w:spacing w:line="168" w:lineRule="exact"/>
        <w:ind w:left="341" w:right="24"/>
        <w:jc w:val="both"/>
        <w:rPr>
          <w:sz w:val="18"/>
          <w:szCs w:val="18"/>
        </w:rPr>
      </w:pPr>
      <w:r>
        <w:rPr>
          <w:sz w:val="18"/>
          <w:szCs w:val="18"/>
        </w:rPr>
        <w:t xml:space="preserve">194, 269—270, 278; 10, 13—14, 27—28, 356—358; 11, 18—19, 101—102, 110—112, 283; 12, 47—48, 117—118, 139; 13, 379; 14, 9—10, 159— 160, 162; 16, 65, 144, 317, 407—408; 17, 42-43, 50— 51, 144—145, 215—220, 222— 223, 231, 283; 20, 17; 21, 93; 23, 58; 26, 284—285; 27, 72; 32, 149—150; 38, 85—86, 105-106; 39, 101; 41, 59, </w:t>
      </w:r>
      <w:r>
        <w:rPr>
          <w:spacing w:val="-1"/>
          <w:sz w:val="18"/>
          <w:szCs w:val="18"/>
        </w:rPr>
        <w:t xml:space="preserve">76—90, 169—170, 181—182, </w:t>
      </w:r>
      <w:r>
        <w:rPr>
          <w:sz w:val="18"/>
          <w:szCs w:val="18"/>
        </w:rPr>
        <w:t>184-185, 186—187, 194, 228, 236-237, 257-258, 271 — 273; 45, 143-144; 47, 88-92.</w:t>
      </w:r>
    </w:p>
    <w:p w:rsidR="00182580" w:rsidRDefault="00182580" w:rsidP="00182580">
      <w:pPr>
        <w:shd w:val="clear" w:color="auto" w:fill="FFFFFF"/>
        <w:spacing w:line="168" w:lineRule="exact"/>
        <w:ind w:left="336" w:right="14" w:hanging="259"/>
        <w:jc w:val="both"/>
      </w:pPr>
      <w:r>
        <w:rPr>
          <w:sz w:val="18"/>
          <w:szCs w:val="18"/>
        </w:rPr>
        <w:t>— тактика классовой борьбы пролетариата (формы и сред</w:t>
      </w:r>
      <w:r>
        <w:rPr>
          <w:sz w:val="18"/>
          <w:szCs w:val="18"/>
        </w:rPr>
        <w:softHyphen/>
        <w:t xml:space="preserve">ства) — 1, 340—341, 461; 2, 59, 91—93, 102—106, 109, </w:t>
      </w:r>
      <w:r>
        <w:rPr>
          <w:spacing w:val="-1"/>
          <w:sz w:val="18"/>
          <w:szCs w:val="18"/>
        </w:rPr>
        <w:t xml:space="preserve">461; 4, 187—188, 220—223, </w:t>
      </w:r>
      <w:r>
        <w:rPr>
          <w:sz w:val="18"/>
          <w:szCs w:val="18"/>
        </w:rPr>
        <w:t xml:space="preserve">288—298, 376—377, 396; 6, 94-95; 7, 319-320; 8, 246; 9, 177; 10, 28, 196, 335— 336, 337; 11, 18-19,85, 111— 112; 12, 316, 337, 350, 375— 376; 13, 33, 36-37, 379; 14, 1-3, 7-12, 162, 376-379; 15, 349, 361—362; 16, 72— 73, 86—88, 428, 453; 17, 34, 37-38, 40-41, 42-43, 45, 48-49, 50, 182, 191-192, 239, 346, 361, 398—399; 19, 76—80, 197—199; 25, 56—59, 165-166; 26, 60, 77—81, 101—102, 148,163-164, 258— 259, 325; 27, 72; 30, 13—14, </w:t>
      </w:r>
      <w:r>
        <w:rPr>
          <w:spacing w:val="-1"/>
          <w:sz w:val="18"/>
          <w:szCs w:val="18"/>
        </w:rPr>
        <w:t xml:space="preserve">133, 135—136, 154, 210—211, </w:t>
      </w:r>
      <w:r>
        <w:rPr>
          <w:sz w:val="18"/>
          <w:szCs w:val="18"/>
        </w:rPr>
        <w:t>311—313; 33, 60, 80; 34, 80, 100-101; 37, 57—58, 272, 439-440; 38, 113—114; 39, 101, 218—219; 40, 290, 318; 41, 51, 76—90, 194—196, 206, 257-258,    271—272;   44,   7,</w:t>
      </w:r>
    </w:p>
    <w:p w:rsidR="00182580" w:rsidRDefault="00182580" w:rsidP="00182580">
      <w:pPr>
        <w:shd w:val="clear" w:color="auto" w:fill="FFFFFF"/>
        <w:spacing w:before="10" w:line="168" w:lineRule="exact"/>
        <w:rPr>
          <w:sz w:val="18"/>
          <w:szCs w:val="18"/>
        </w:rPr>
      </w:pPr>
      <w:r>
        <w:br w:type="column"/>
      </w:r>
      <w:r>
        <w:rPr>
          <w:sz w:val="18"/>
          <w:szCs w:val="18"/>
        </w:rPr>
        <w:lastRenderedPageBreak/>
        <w:t xml:space="preserve">228—229, 344, 494-495, 499; 47, 88—92; </w:t>
      </w:r>
      <w:r>
        <w:rPr>
          <w:b/>
          <w:bCs/>
          <w:sz w:val="18"/>
          <w:szCs w:val="18"/>
        </w:rPr>
        <w:t xml:space="preserve">49, </w:t>
      </w:r>
      <w:r>
        <w:rPr>
          <w:sz w:val="18"/>
          <w:szCs w:val="18"/>
        </w:rPr>
        <w:t xml:space="preserve">107. </w:t>
      </w:r>
    </w:p>
    <w:p w:rsidR="00182580" w:rsidRDefault="00182580" w:rsidP="00182580">
      <w:pPr>
        <w:shd w:val="clear" w:color="auto" w:fill="FFFFFF"/>
        <w:spacing w:before="10" w:line="168" w:lineRule="exact"/>
        <w:ind w:left="284" w:hanging="284"/>
      </w:pPr>
      <w:r>
        <w:rPr>
          <w:b/>
          <w:bCs/>
          <w:sz w:val="18"/>
          <w:szCs w:val="18"/>
        </w:rPr>
        <w:t>Классы и классовая борьба в пе</w:t>
      </w:r>
      <w:r>
        <w:rPr>
          <w:b/>
          <w:bCs/>
          <w:sz w:val="18"/>
          <w:szCs w:val="18"/>
        </w:rPr>
        <w:softHyphen/>
        <w:t>реходный период от капита</w:t>
      </w:r>
      <w:r>
        <w:rPr>
          <w:b/>
          <w:bCs/>
          <w:sz w:val="18"/>
          <w:szCs w:val="18"/>
        </w:rPr>
        <w:softHyphen/>
        <w:t>лизма к социализму</w:t>
      </w:r>
    </w:p>
    <w:p w:rsidR="00182580" w:rsidRDefault="00182580" w:rsidP="00182580">
      <w:pPr>
        <w:shd w:val="clear" w:color="auto" w:fill="FFFFFF"/>
        <w:tabs>
          <w:tab w:val="left" w:pos="346"/>
        </w:tabs>
        <w:spacing w:line="168" w:lineRule="exact"/>
        <w:ind w:left="346" w:hanging="259"/>
        <w:jc w:val="both"/>
      </w:pPr>
      <w:r>
        <w:rPr>
          <w:sz w:val="18"/>
          <w:szCs w:val="18"/>
        </w:rPr>
        <w:t>—</w:t>
      </w:r>
      <w:r>
        <w:rPr>
          <w:sz w:val="18"/>
          <w:szCs w:val="18"/>
        </w:rPr>
        <w:tab/>
        <w:t>сущность и формы классовой</w:t>
      </w:r>
      <w:r>
        <w:rPr>
          <w:sz w:val="18"/>
          <w:szCs w:val="18"/>
        </w:rPr>
        <w:br/>
        <w:t>борьбы — 30, 133; 33, 90—</w:t>
      </w:r>
      <w:r>
        <w:rPr>
          <w:sz w:val="18"/>
          <w:szCs w:val="18"/>
        </w:rPr>
        <w:br/>
        <w:t>91; 34, 310—312; 35, 191 —</w:t>
      </w:r>
      <w:r>
        <w:rPr>
          <w:sz w:val="18"/>
          <w:szCs w:val="18"/>
        </w:rPr>
        <w:br/>
        <w:t>194, 265—268, 282—284; 36,</w:t>
      </w:r>
      <w:r>
        <w:rPr>
          <w:sz w:val="18"/>
          <w:szCs w:val="18"/>
        </w:rPr>
        <w:br/>
        <w:t>162—163, 175—186, 195—197,</w:t>
      </w:r>
      <w:r>
        <w:rPr>
          <w:sz w:val="18"/>
          <w:szCs w:val="18"/>
        </w:rPr>
        <w:br/>
      </w:r>
      <w:r>
        <w:rPr>
          <w:spacing w:val="-3"/>
          <w:sz w:val="18"/>
          <w:szCs w:val="18"/>
        </w:rPr>
        <w:t>265—266, 362, 378—379, 381 —</w:t>
      </w:r>
      <w:r>
        <w:rPr>
          <w:spacing w:val="-3"/>
          <w:sz w:val="18"/>
          <w:szCs w:val="18"/>
        </w:rPr>
        <w:br/>
      </w:r>
      <w:r>
        <w:rPr>
          <w:sz w:val="18"/>
          <w:szCs w:val="18"/>
        </w:rPr>
        <w:t>382, 385, 386-387, 405—406,</w:t>
      </w:r>
      <w:r>
        <w:rPr>
          <w:sz w:val="18"/>
          <w:szCs w:val="18"/>
        </w:rPr>
        <w:br/>
        <w:t>408-409, 416-417, 441—442,</w:t>
      </w:r>
      <w:r>
        <w:rPr>
          <w:sz w:val="18"/>
          <w:szCs w:val="18"/>
        </w:rPr>
        <w:br/>
        <w:t>474, 504—506; 37, 87, 90—91,</w:t>
      </w:r>
      <w:r>
        <w:rPr>
          <w:sz w:val="18"/>
          <w:szCs w:val="18"/>
        </w:rPr>
        <w:br/>
        <w:t>174, 219, 262-264, 376—378,</w:t>
      </w:r>
      <w:r>
        <w:rPr>
          <w:sz w:val="18"/>
          <w:szCs w:val="18"/>
        </w:rPr>
        <w:br/>
        <w:t>391-393, 433; 38, 138-139,</w:t>
      </w:r>
      <w:r>
        <w:rPr>
          <w:sz w:val="18"/>
          <w:szCs w:val="18"/>
        </w:rPr>
        <w:br/>
      </w:r>
      <w:r>
        <w:rPr>
          <w:spacing w:val="-1"/>
          <w:sz w:val="18"/>
          <w:szCs w:val="18"/>
        </w:rPr>
        <w:t>166—167, 192, 193, 350, 376—</w:t>
      </w:r>
      <w:r>
        <w:rPr>
          <w:spacing w:val="-1"/>
          <w:sz w:val="18"/>
          <w:szCs w:val="18"/>
        </w:rPr>
        <w:br/>
      </w:r>
      <w:r>
        <w:rPr>
          <w:sz w:val="18"/>
          <w:szCs w:val="18"/>
        </w:rPr>
        <w:t>377, 386—387, 395; 39, 14—</w:t>
      </w:r>
      <w:r>
        <w:rPr>
          <w:sz w:val="18"/>
          <w:szCs w:val="18"/>
        </w:rPr>
        <w:br/>
        <w:t>15, 17, 122—123, 220, 261 —</w:t>
      </w:r>
      <w:r>
        <w:rPr>
          <w:sz w:val="18"/>
          <w:szCs w:val="18"/>
        </w:rPr>
        <w:br/>
        <w:t>264, 279—280, 281-282, 351,</w:t>
      </w:r>
      <w:r>
        <w:rPr>
          <w:sz w:val="18"/>
          <w:szCs w:val="18"/>
        </w:rPr>
        <w:br/>
        <w:t>454—457, 459; 40, 34—35,</w:t>
      </w:r>
      <w:r>
        <w:rPr>
          <w:sz w:val="18"/>
          <w:szCs w:val="18"/>
        </w:rPr>
        <w:br/>
        <w:t>301-309; 41, 27—28, 310—</w:t>
      </w:r>
      <w:r>
        <w:rPr>
          <w:sz w:val="18"/>
          <w:szCs w:val="18"/>
        </w:rPr>
        <w:br/>
        <w:t>311; 43, 140—141; 44, 6—7,</w:t>
      </w:r>
      <w:r>
        <w:rPr>
          <w:sz w:val="18"/>
          <w:szCs w:val="18"/>
        </w:rPr>
        <w:br/>
      </w:r>
      <w:r>
        <w:rPr>
          <w:spacing w:val="-1"/>
          <w:sz w:val="18"/>
          <w:szCs w:val="18"/>
        </w:rPr>
        <w:t>164, 327—329, 341—342, 343—</w:t>
      </w:r>
      <w:r>
        <w:rPr>
          <w:spacing w:val="-1"/>
          <w:sz w:val="18"/>
          <w:szCs w:val="18"/>
        </w:rPr>
        <w:br/>
      </w:r>
      <w:r>
        <w:rPr>
          <w:sz w:val="18"/>
          <w:szCs w:val="18"/>
        </w:rPr>
        <w:t>344, 494—495, 499; 54, 310—</w:t>
      </w:r>
      <w:r>
        <w:rPr>
          <w:sz w:val="18"/>
          <w:szCs w:val="18"/>
        </w:rPr>
        <w:br/>
        <w:t>311.</w:t>
      </w:r>
    </w:p>
    <w:p w:rsidR="00182580" w:rsidRDefault="00182580" w:rsidP="00182580">
      <w:pPr>
        <w:shd w:val="clear" w:color="auto" w:fill="FFFFFF"/>
        <w:spacing w:line="168" w:lineRule="exact"/>
        <w:ind w:left="341" w:right="14" w:hanging="264"/>
        <w:jc w:val="both"/>
      </w:pPr>
      <w:r>
        <w:rPr>
          <w:sz w:val="18"/>
          <w:szCs w:val="18"/>
        </w:rPr>
        <w:t>— диктатура пролетариата как продолжение классовой борь</w:t>
      </w:r>
      <w:r>
        <w:rPr>
          <w:sz w:val="18"/>
          <w:szCs w:val="18"/>
        </w:rPr>
        <w:softHyphen/>
        <w:t xml:space="preserve">бы в новых формах — 26, 354—355; 30, 71—72, 133-134; 33, 35; 35, 166, 172, 191— 194, 196—197, 236, 266—267; 36, 194—197, 236, 378-379, 381—382, 405—406; 37, 90— 91, 173-174, 264, 457; 38, 86, 105-106, 189-190, 350— 351, 377, 385—388, 395; 39, </w:t>
      </w:r>
      <w:r>
        <w:rPr>
          <w:spacing w:val="-1"/>
          <w:sz w:val="18"/>
          <w:szCs w:val="18"/>
        </w:rPr>
        <w:t xml:space="preserve">14—17, 107—109, 220—221, </w:t>
      </w:r>
      <w:r>
        <w:rPr>
          <w:spacing w:val="-2"/>
          <w:sz w:val="18"/>
          <w:szCs w:val="18"/>
        </w:rPr>
        <w:t xml:space="preserve">261—264, 266, 271—272, 279— </w:t>
      </w:r>
      <w:r>
        <w:rPr>
          <w:sz w:val="18"/>
          <w:szCs w:val="18"/>
        </w:rPr>
        <w:t>282, 351, 453, 454—459; 40, 11-13,17-18, 244, 251, 301— 313; 41, 6-7, 27—28, 175, 188-191, 272, 310-311, 336; 43, 90; 44, 10—11, 53-54, 163-164, 210—211, 328, 342, 343—344, 349, 494—495, 499; 54, 310—311.</w:t>
      </w:r>
    </w:p>
    <w:p w:rsidR="00182580" w:rsidRDefault="00182580" w:rsidP="00182580">
      <w:pPr>
        <w:shd w:val="clear" w:color="auto" w:fill="FFFFFF"/>
        <w:tabs>
          <w:tab w:val="left" w:pos="346"/>
        </w:tabs>
        <w:spacing w:line="168" w:lineRule="exact"/>
        <w:ind w:left="346" w:right="14" w:hanging="259"/>
        <w:jc w:val="both"/>
      </w:pPr>
      <w:r>
        <w:rPr>
          <w:sz w:val="18"/>
          <w:szCs w:val="18"/>
        </w:rPr>
        <w:t>—</w:t>
      </w:r>
      <w:r>
        <w:rPr>
          <w:sz w:val="18"/>
          <w:szCs w:val="18"/>
        </w:rPr>
        <w:tab/>
        <w:t xml:space="preserve">задачи пролетариата </w:t>
      </w:r>
      <w:r>
        <w:rPr>
          <w:b/>
          <w:bCs/>
          <w:sz w:val="18"/>
          <w:szCs w:val="18"/>
        </w:rPr>
        <w:t xml:space="preserve">и </w:t>
      </w:r>
      <w:r>
        <w:rPr>
          <w:sz w:val="18"/>
          <w:szCs w:val="18"/>
        </w:rPr>
        <w:t>его</w:t>
      </w:r>
      <w:r>
        <w:rPr>
          <w:sz w:val="18"/>
          <w:szCs w:val="18"/>
        </w:rPr>
        <w:br/>
        <w:t>партии — 26, 354—355; 30,</w:t>
      </w:r>
      <w:r>
        <w:rPr>
          <w:sz w:val="18"/>
          <w:szCs w:val="18"/>
        </w:rPr>
        <w:br/>
        <w:t>133; 33, 24—27; 35, 147—148,</w:t>
      </w:r>
      <w:r>
        <w:rPr>
          <w:sz w:val="18"/>
          <w:szCs w:val="18"/>
        </w:rPr>
        <w:br/>
        <w:t>194, 265-268; 36, 127—130,</w:t>
      </w:r>
      <w:r>
        <w:rPr>
          <w:sz w:val="18"/>
          <w:szCs w:val="18"/>
        </w:rPr>
        <w:br/>
        <w:t>196-197, 378-379, 387, 452—</w:t>
      </w:r>
      <w:r>
        <w:rPr>
          <w:sz w:val="18"/>
          <w:szCs w:val="18"/>
        </w:rPr>
        <w:br/>
        <w:t>453; 37, 87, 89-91, 173-174,</w:t>
      </w:r>
    </w:p>
    <w:p w:rsidR="00182580" w:rsidRDefault="00182580" w:rsidP="00182580">
      <w:pPr>
        <w:shd w:val="clear" w:color="auto" w:fill="FFFFFF"/>
        <w:tabs>
          <w:tab w:val="left" w:pos="346"/>
        </w:tabs>
        <w:spacing w:line="168" w:lineRule="exact"/>
        <w:ind w:left="346" w:right="14" w:hanging="259"/>
        <w:jc w:val="both"/>
        <w:sectPr w:rsidR="00182580">
          <w:type w:val="continuous"/>
          <w:pgSz w:w="8504" w:h="11339"/>
          <w:pgMar w:top="934" w:right="1367" w:bottom="360" w:left="1295" w:header="720" w:footer="720" w:gutter="0"/>
          <w:cols w:num="2" w:space="720" w:equalWidth="0">
            <w:col w:w="2784" w:space="259"/>
            <w:col w:w="2798"/>
          </w:cols>
          <w:noEndnote/>
        </w:sectPr>
      </w:pPr>
    </w:p>
    <w:p w:rsidR="00182580" w:rsidRDefault="00182580" w:rsidP="00182580">
      <w:pPr>
        <w:shd w:val="clear" w:color="auto" w:fill="FFFFFF"/>
        <w:spacing w:before="43"/>
      </w:pPr>
      <w:r>
        <w:rPr>
          <w:spacing w:val="-4"/>
          <w:sz w:val="14"/>
          <w:szCs w:val="14"/>
        </w:rPr>
        <w:lastRenderedPageBreak/>
        <w:t>КЛАССЫ   И   КЛАССОВАЯ   БОРЬБА</w:t>
      </w:r>
    </w:p>
    <w:p w:rsidR="00182580" w:rsidRDefault="00182580" w:rsidP="00182580">
      <w:pPr>
        <w:shd w:val="clear" w:color="auto" w:fill="FFFFFF"/>
      </w:pPr>
      <w:r>
        <w:br w:type="column"/>
      </w:r>
      <w:r>
        <w:rPr>
          <w:sz w:val="18"/>
          <w:szCs w:val="18"/>
        </w:rPr>
        <w:lastRenderedPageBreak/>
        <w:t>241</w:t>
      </w:r>
    </w:p>
    <w:p w:rsidR="00182580" w:rsidRDefault="00182580" w:rsidP="00182580">
      <w:pPr>
        <w:shd w:val="clear" w:color="auto" w:fill="FFFFFF"/>
        <w:sectPr w:rsidR="00182580">
          <w:pgSz w:w="8504" w:h="11339"/>
          <w:pgMar w:top="951" w:right="763" w:bottom="360" w:left="3172" w:header="720" w:footer="720" w:gutter="0"/>
          <w:cols w:num="2" w:space="720" w:equalWidth="0">
            <w:col w:w="2299" w:space="1550"/>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51" w:right="1252" w:bottom="360" w:left="1473" w:header="720" w:footer="720" w:gutter="0"/>
          <w:cols w:space="60"/>
          <w:noEndnote/>
        </w:sectPr>
      </w:pPr>
    </w:p>
    <w:p w:rsidR="00182580" w:rsidRDefault="00182580" w:rsidP="00182580">
      <w:pPr>
        <w:shd w:val="clear" w:color="auto" w:fill="FFFFFF"/>
        <w:spacing w:line="168" w:lineRule="exact"/>
        <w:ind w:left="274"/>
        <w:jc w:val="both"/>
      </w:pPr>
      <w:r>
        <w:rPr>
          <w:sz w:val="18"/>
          <w:szCs w:val="18"/>
        </w:rPr>
        <w:lastRenderedPageBreak/>
        <w:t>219—224; 38, 86, 105—106, 138—139, 190, 377; 39, 15— 18, 108—109, 122—125, 220— 221, 276—282; 40, 11, 14— 15, 18, 22—23, 303-309; 41, 6—7, 27, 54—55, 172, 179, 184—191, 336, 406—407; 43, 301-302, 380; 44, 164, 341 — 342.</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источники силы свергнутых классов —35,267—268, 323— 324; 36, 128—129, 195, 354— 355; 37, 262-264, 304, 354— 355; 38, 190; 39, 124, 272, 280, 421; 40, 303; 41, 6, 54— 55; 43, 138—139; 44, 39—40, 163, 211-212, 327; 45, 83.</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классы и классовые взаимо</w:t>
      </w:r>
      <w:r>
        <w:rPr>
          <w:sz w:val="18"/>
          <w:szCs w:val="18"/>
        </w:rPr>
        <w:softHyphen/>
        <w:t>отношения — 36,     295—299;</w:t>
      </w:r>
    </w:p>
    <w:p w:rsidR="00182580" w:rsidRDefault="00182580" w:rsidP="00182580">
      <w:pPr>
        <w:shd w:val="clear" w:color="auto" w:fill="FFFFFF"/>
        <w:tabs>
          <w:tab w:val="left" w:pos="624"/>
        </w:tabs>
        <w:spacing w:line="168" w:lineRule="exact"/>
        <w:ind w:left="269"/>
      </w:pPr>
      <w:r>
        <w:rPr>
          <w:spacing w:val="-1"/>
          <w:sz w:val="18"/>
          <w:szCs w:val="18"/>
        </w:rPr>
        <w:t>38,</w:t>
      </w:r>
      <w:r>
        <w:rPr>
          <w:sz w:val="18"/>
          <w:szCs w:val="18"/>
        </w:rPr>
        <w:tab/>
        <w:t>353—354,  376—377,  386;</w:t>
      </w:r>
    </w:p>
    <w:p w:rsidR="00182580" w:rsidRDefault="00182580" w:rsidP="00182580">
      <w:pPr>
        <w:shd w:val="clear" w:color="auto" w:fill="FFFFFF"/>
        <w:tabs>
          <w:tab w:val="left" w:pos="710"/>
        </w:tabs>
        <w:spacing w:before="5" w:line="168" w:lineRule="exact"/>
        <w:ind w:left="264" w:right="14"/>
        <w:jc w:val="both"/>
      </w:pPr>
      <w:r>
        <w:rPr>
          <w:sz w:val="18"/>
          <w:szCs w:val="18"/>
        </w:rPr>
        <w:t>39,</w:t>
      </w:r>
      <w:r>
        <w:rPr>
          <w:sz w:val="18"/>
          <w:szCs w:val="18"/>
        </w:rPr>
        <w:tab/>
        <w:t>16—17, 271-282; 40,</w:t>
      </w:r>
      <w:r>
        <w:rPr>
          <w:sz w:val="18"/>
          <w:szCs w:val="18"/>
        </w:rPr>
        <w:br/>
        <w:t>250—252, 303—304; 41, 184—</w:t>
      </w:r>
      <w:r>
        <w:rPr>
          <w:sz w:val="18"/>
          <w:szCs w:val="18"/>
        </w:rPr>
        <w:br/>
        <w:t>185, 310—311, 426-427; 42,</w:t>
      </w:r>
      <w:r>
        <w:rPr>
          <w:sz w:val="18"/>
          <w:szCs w:val="18"/>
        </w:rPr>
        <w:br/>
        <w:t>176, 307; 43, 19, 30—31,</w:t>
      </w:r>
      <w:r>
        <w:rPr>
          <w:sz w:val="18"/>
          <w:szCs w:val="18"/>
        </w:rPr>
        <w:br/>
        <w:t>100—101, 130—139, 301—302,</w:t>
      </w:r>
      <w:r>
        <w:rPr>
          <w:sz w:val="18"/>
          <w:szCs w:val="18"/>
        </w:rPr>
        <w:br/>
        <w:t>317-320, 381; 44, 10-11,</w:t>
      </w:r>
      <w:r>
        <w:rPr>
          <w:sz w:val="18"/>
          <w:szCs w:val="18"/>
        </w:rPr>
        <w:br/>
        <w:t>100—101, 343—344; 45, 44.</w:t>
      </w:r>
    </w:p>
    <w:p w:rsidR="00182580" w:rsidRDefault="00182580" w:rsidP="00182580">
      <w:pPr>
        <w:shd w:val="clear" w:color="auto" w:fill="FFFFFF"/>
        <w:tabs>
          <w:tab w:val="left" w:pos="264"/>
        </w:tabs>
        <w:spacing w:line="168" w:lineRule="exact"/>
        <w:ind w:left="264" w:right="5" w:hanging="264"/>
        <w:jc w:val="both"/>
      </w:pPr>
      <w:r>
        <w:rPr>
          <w:sz w:val="18"/>
          <w:szCs w:val="18"/>
        </w:rPr>
        <w:t>—</w:t>
      </w:r>
      <w:r>
        <w:rPr>
          <w:sz w:val="18"/>
          <w:szCs w:val="18"/>
        </w:rPr>
        <w:tab/>
        <w:t>подавление сопротивления и</w:t>
      </w:r>
      <w:r>
        <w:rPr>
          <w:sz w:val="18"/>
          <w:szCs w:val="18"/>
        </w:rPr>
        <w:br/>
        <w:t>уничтожение эксплуататорских классов — 26, 354—355;</w:t>
      </w:r>
      <w:r>
        <w:rPr>
          <w:sz w:val="18"/>
          <w:szCs w:val="18"/>
        </w:rPr>
        <w:br/>
        <w:t>30, 133—134; 33, 24-27, 35,</w:t>
      </w:r>
      <w:r>
        <w:rPr>
          <w:sz w:val="18"/>
          <w:szCs w:val="18"/>
        </w:rPr>
        <w:br/>
        <w:t>64-65, 88-91; 35, 136, 191-</w:t>
      </w:r>
    </w:p>
    <w:p w:rsidR="00182580" w:rsidRDefault="00182580" w:rsidP="00182580">
      <w:pPr>
        <w:numPr>
          <w:ilvl w:val="0"/>
          <w:numId w:val="131"/>
        </w:numPr>
        <w:shd w:val="clear" w:color="auto" w:fill="FFFFFF"/>
        <w:tabs>
          <w:tab w:val="left" w:pos="667"/>
        </w:tabs>
        <w:spacing w:line="168" w:lineRule="exact"/>
        <w:ind w:left="259" w:right="19"/>
        <w:jc w:val="both"/>
        <w:rPr>
          <w:spacing w:val="-3"/>
          <w:sz w:val="18"/>
          <w:szCs w:val="18"/>
        </w:rPr>
      </w:pPr>
      <w:r>
        <w:rPr>
          <w:spacing w:val="-2"/>
          <w:sz w:val="18"/>
          <w:szCs w:val="18"/>
        </w:rPr>
        <w:t xml:space="preserve">196—205, 221, 230, 236— 237, 241—242, 265—274, 283— </w:t>
      </w:r>
      <w:r>
        <w:rPr>
          <w:sz w:val="18"/>
          <w:szCs w:val="18"/>
        </w:rPr>
        <w:t xml:space="preserve">284,296—297,324-327; 36, 73, 127-129, 159, 163, 172, 175— </w:t>
      </w:r>
      <w:r>
        <w:rPr>
          <w:spacing w:val="-1"/>
          <w:sz w:val="18"/>
          <w:szCs w:val="18"/>
        </w:rPr>
        <w:t xml:space="preserve">178, 187—188, 195—196, 257— </w:t>
      </w:r>
      <w:r>
        <w:rPr>
          <w:sz w:val="18"/>
          <w:szCs w:val="18"/>
        </w:rPr>
        <w:t>258, 279—280. 378—379, 381-382, 405—409, 441-442, 453, 505—506; 37, 40—41, 59-61, 87, 90-91, 104, 173— 174, 176, 219, 261—264, 314, 392, 457; 38, 86, 91, 105— 106,171—172, 189—190, 194—</w:t>
      </w:r>
    </w:p>
    <w:p w:rsidR="00182580" w:rsidRDefault="00182580" w:rsidP="00182580">
      <w:pPr>
        <w:numPr>
          <w:ilvl w:val="0"/>
          <w:numId w:val="131"/>
        </w:numPr>
        <w:shd w:val="clear" w:color="auto" w:fill="FFFFFF"/>
        <w:tabs>
          <w:tab w:val="left" w:pos="667"/>
        </w:tabs>
        <w:spacing w:before="5" w:line="168" w:lineRule="exact"/>
        <w:ind w:left="259" w:right="24"/>
        <w:jc w:val="both"/>
        <w:rPr>
          <w:spacing w:val="-4"/>
          <w:sz w:val="18"/>
          <w:szCs w:val="18"/>
        </w:rPr>
      </w:pPr>
      <w:r>
        <w:rPr>
          <w:sz w:val="18"/>
          <w:szCs w:val="18"/>
        </w:rPr>
        <w:t xml:space="preserve">308, 350, 353, 377, 379, 385-387; 39, 14-17, 108— </w:t>
      </w:r>
      <w:r>
        <w:rPr>
          <w:spacing w:val="-2"/>
          <w:sz w:val="18"/>
          <w:szCs w:val="18"/>
        </w:rPr>
        <w:t xml:space="preserve">109, 121 — 122, 155, 262, 276— </w:t>
      </w:r>
      <w:r>
        <w:rPr>
          <w:sz w:val="18"/>
          <w:szCs w:val="18"/>
        </w:rPr>
        <w:t xml:space="preserve">282, 421, 433, 458; 40, 11, 22, 301—305, 319—320; 41, 6, 27, 127, 172, 174—177, </w:t>
      </w:r>
      <w:r>
        <w:rPr>
          <w:spacing w:val="-1"/>
          <w:sz w:val="18"/>
          <w:szCs w:val="18"/>
        </w:rPr>
        <w:t xml:space="preserve">178—179, 184—186, 310—311, </w:t>
      </w:r>
      <w:r>
        <w:rPr>
          <w:sz w:val="18"/>
          <w:szCs w:val="18"/>
        </w:rPr>
        <w:t xml:space="preserve">336, 406, 425—427; </w:t>
      </w:r>
      <w:r>
        <w:rPr>
          <w:b/>
          <w:bCs/>
          <w:sz w:val="18"/>
          <w:szCs w:val="18"/>
        </w:rPr>
        <w:t xml:space="preserve">43, </w:t>
      </w:r>
      <w:r>
        <w:rPr>
          <w:sz w:val="18"/>
          <w:szCs w:val="18"/>
        </w:rPr>
        <w:t xml:space="preserve">301— 302;   </w:t>
      </w:r>
      <w:r>
        <w:rPr>
          <w:b/>
          <w:bCs/>
          <w:sz w:val="18"/>
          <w:szCs w:val="18"/>
        </w:rPr>
        <w:t xml:space="preserve">44,   </w:t>
      </w:r>
      <w:r>
        <w:rPr>
          <w:sz w:val="18"/>
          <w:szCs w:val="18"/>
        </w:rPr>
        <w:t>39,  328.</w:t>
      </w:r>
    </w:p>
    <w:p w:rsidR="00182580" w:rsidRDefault="00182580" w:rsidP="00182580">
      <w:pPr>
        <w:shd w:val="clear" w:color="auto" w:fill="FFFFFF"/>
        <w:spacing w:before="19" w:line="168" w:lineRule="exact"/>
        <w:ind w:left="346" w:hanging="346"/>
        <w:jc w:val="both"/>
      </w:pPr>
      <w:r>
        <w:rPr>
          <w:spacing w:val="-4"/>
          <w:sz w:val="18"/>
          <w:szCs w:val="18"/>
        </w:rPr>
        <w:br w:type="column"/>
      </w:r>
      <w:r>
        <w:rPr>
          <w:b/>
          <w:bCs/>
          <w:sz w:val="18"/>
          <w:szCs w:val="18"/>
        </w:rPr>
        <w:lastRenderedPageBreak/>
        <w:t xml:space="preserve">Классы и </w:t>
      </w:r>
      <w:r w:rsidRPr="00F56FD4">
        <w:rPr>
          <w:b/>
          <w:sz w:val="18"/>
          <w:szCs w:val="18"/>
        </w:rPr>
        <w:t>классовая</w:t>
      </w:r>
      <w:r>
        <w:rPr>
          <w:sz w:val="18"/>
          <w:szCs w:val="18"/>
        </w:rPr>
        <w:t xml:space="preserve"> </w:t>
      </w:r>
      <w:r>
        <w:rPr>
          <w:b/>
          <w:bCs/>
          <w:sz w:val="18"/>
          <w:szCs w:val="18"/>
        </w:rPr>
        <w:t>борьба в Рос</w:t>
      </w:r>
      <w:r>
        <w:rPr>
          <w:b/>
          <w:bCs/>
          <w:sz w:val="18"/>
          <w:szCs w:val="18"/>
        </w:rPr>
        <w:softHyphen/>
        <w:t xml:space="preserve">сии  </w:t>
      </w:r>
      <w:r>
        <w:rPr>
          <w:sz w:val="18"/>
          <w:szCs w:val="18"/>
        </w:rPr>
        <w:t>(</w:t>
      </w:r>
      <w:r w:rsidRPr="00F56FD4">
        <w:rPr>
          <w:b/>
          <w:sz w:val="18"/>
          <w:szCs w:val="18"/>
        </w:rPr>
        <w:t>общие</w:t>
      </w:r>
      <w:r>
        <w:rPr>
          <w:sz w:val="18"/>
          <w:szCs w:val="18"/>
        </w:rPr>
        <w:t xml:space="preserve"> </w:t>
      </w:r>
      <w:r>
        <w:rPr>
          <w:b/>
          <w:bCs/>
          <w:sz w:val="18"/>
          <w:szCs w:val="18"/>
        </w:rPr>
        <w:t>положения)</w:t>
      </w:r>
    </w:p>
    <w:p w:rsidR="00182580" w:rsidRDefault="00182580" w:rsidP="00182580">
      <w:pPr>
        <w:shd w:val="clear" w:color="auto" w:fill="FFFFFF"/>
        <w:tabs>
          <w:tab w:val="left" w:pos="346"/>
        </w:tabs>
        <w:spacing w:line="168" w:lineRule="exact"/>
        <w:ind w:left="346" w:right="5" w:hanging="264"/>
        <w:jc w:val="both"/>
      </w:pPr>
      <w:r>
        <w:rPr>
          <w:sz w:val="18"/>
          <w:szCs w:val="18"/>
        </w:rPr>
        <w:t>—</w:t>
      </w:r>
      <w:r>
        <w:rPr>
          <w:sz w:val="18"/>
          <w:szCs w:val="18"/>
        </w:rPr>
        <w:tab/>
        <w:t>классы— 1, 258, 291, 309—</w:t>
      </w:r>
      <w:r>
        <w:rPr>
          <w:sz w:val="18"/>
          <w:szCs w:val="18"/>
        </w:rPr>
        <w:br/>
        <w:t>312; 2, 31, 83—85, 87—90,</w:t>
      </w:r>
      <w:r>
        <w:rPr>
          <w:sz w:val="18"/>
          <w:szCs w:val="18"/>
        </w:rPr>
        <w:br/>
        <w:t>95—97, 99—101, 102—103,</w:t>
      </w:r>
      <w:r>
        <w:rPr>
          <w:sz w:val="18"/>
          <w:szCs w:val="18"/>
        </w:rPr>
        <w:br/>
        <w:t>108—110, 287—288, 452-455,</w:t>
      </w:r>
      <w:r>
        <w:rPr>
          <w:sz w:val="18"/>
          <w:szCs w:val="18"/>
        </w:rPr>
        <w:br/>
        <w:t>465—466, 475—476; 3, 502—</w:t>
      </w:r>
      <w:r>
        <w:rPr>
          <w:sz w:val="18"/>
          <w:szCs w:val="18"/>
        </w:rPr>
        <w:br/>
      </w:r>
      <w:r>
        <w:rPr>
          <w:spacing w:val="-1"/>
          <w:sz w:val="18"/>
          <w:szCs w:val="18"/>
        </w:rPr>
        <w:t>506; 4, 252—253, 331—332; 5,</w:t>
      </w:r>
      <w:r>
        <w:rPr>
          <w:spacing w:val="-1"/>
          <w:sz w:val="18"/>
          <w:szCs w:val="18"/>
        </w:rPr>
        <w:br/>
      </w:r>
      <w:r>
        <w:rPr>
          <w:sz w:val="18"/>
          <w:szCs w:val="18"/>
        </w:rPr>
        <w:t>323; 6, 203, 255—256, 265,</w:t>
      </w:r>
      <w:r>
        <w:rPr>
          <w:sz w:val="18"/>
          <w:szCs w:val="18"/>
        </w:rPr>
        <w:br/>
        <w:t>310-313, 357, 366, 389-390;</w:t>
      </w:r>
      <w:r>
        <w:rPr>
          <w:sz w:val="18"/>
          <w:szCs w:val="18"/>
        </w:rPr>
        <w:br/>
        <w:t>7, 44-46, 144-145, 154,</w:t>
      </w:r>
      <w:r>
        <w:rPr>
          <w:sz w:val="18"/>
          <w:szCs w:val="18"/>
        </w:rPr>
        <w:br/>
        <w:t>437-438; 9, 343—344; 10,</w:t>
      </w:r>
      <w:r>
        <w:rPr>
          <w:sz w:val="18"/>
          <w:szCs w:val="18"/>
        </w:rPr>
        <w:br/>
        <w:t>18-19, 282—283; 11, 3-5;</w:t>
      </w:r>
      <w:r>
        <w:rPr>
          <w:sz w:val="18"/>
          <w:szCs w:val="18"/>
        </w:rPr>
        <w:br/>
        <w:t>14, 182—183; 15, 277—278,</w:t>
      </w:r>
      <w:r>
        <w:rPr>
          <w:sz w:val="18"/>
          <w:szCs w:val="18"/>
        </w:rPr>
        <w:br/>
        <w:t>331—332, 335; 16, 65—66,</w:t>
      </w:r>
      <w:r>
        <w:rPr>
          <w:sz w:val="18"/>
          <w:szCs w:val="18"/>
        </w:rPr>
        <w:br/>
        <w:t>119—120, 312—313, 346—347,</w:t>
      </w:r>
      <w:r>
        <w:rPr>
          <w:sz w:val="18"/>
          <w:szCs w:val="18"/>
        </w:rPr>
        <w:br/>
      </w:r>
      <w:r>
        <w:rPr>
          <w:spacing w:val="-1"/>
          <w:sz w:val="18"/>
          <w:szCs w:val="18"/>
        </w:rPr>
        <w:t>404; 17, 42—43, 213, 271—273,</w:t>
      </w:r>
      <w:r>
        <w:rPr>
          <w:spacing w:val="-1"/>
          <w:sz w:val="18"/>
          <w:szCs w:val="18"/>
        </w:rPr>
        <w:br/>
        <w:t>325—328, 360—361, 422—424,</w:t>
      </w:r>
      <w:r>
        <w:rPr>
          <w:spacing w:val="-1"/>
          <w:sz w:val="18"/>
          <w:szCs w:val="18"/>
        </w:rPr>
        <w:br/>
      </w:r>
      <w:r>
        <w:rPr>
          <w:sz w:val="18"/>
          <w:szCs w:val="18"/>
        </w:rPr>
        <w:t>433—434; 20, 73-74, 85-</w:t>
      </w:r>
      <w:r>
        <w:rPr>
          <w:sz w:val="18"/>
          <w:szCs w:val="18"/>
        </w:rPr>
        <w:br/>
        <w:t>87,  190,  325—327,  331—332;</w:t>
      </w:r>
    </w:p>
    <w:p w:rsidR="00182580" w:rsidRDefault="00182580" w:rsidP="00182580">
      <w:pPr>
        <w:shd w:val="clear" w:color="auto" w:fill="FFFFFF"/>
        <w:tabs>
          <w:tab w:val="left" w:pos="725"/>
        </w:tabs>
        <w:spacing w:before="5" w:line="168" w:lineRule="exact"/>
        <w:ind w:left="336" w:right="14"/>
        <w:jc w:val="both"/>
      </w:pPr>
      <w:r>
        <w:rPr>
          <w:sz w:val="18"/>
          <w:szCs w:val="18"/>
        </w:rPr>
        <w:t>21,</w:t>
      </w:r>
      <w:r>
        <w:rPr>
          <w:sz w:val="18"/>
          <w:szCs w:val="18"/>
        </w:rPr>
        <w:tab/>
        <w:t>85-88, 267—272, 291,</w:t>
      </w:r>
      <w:r>
        <w:rPr>
          <w:sz w:val="18"/>
          <w:szCs w:val="18"/>
        </w:rPr>
        <w:br/>
        <w:t>297—298; 23, 13; 25, 163—</w:t>
      </w:r>
      <w:r>
        <w:rPr>
          <w:sz w:val="18"/>
          <w:szCs w:val="18"/>
        </w:rPr>
        <w:br/>
        <w:t>166; 26, 107-108; 31, 11-12,</w:t>
      </w:r>
      <w:r>
        <w:rPr>
          <w:sz w:val="18"/>
          <w:szCs w:val="18"/>
        </w:rPr>
        <w:br/>
        <w:t>132—134, 314—315, 426; 32,</w:t>
      </w:r>
      <w:r>
        <w:rPr>
          <w:sz w:val="18"/>
          <w:szCs w:val="18"/>
        </w:rPr>
        <w:br/>
        <w:t>248-249, 376—380; 34, 35-</w:t>
      </w:r>
      <w:r>
        <w:rPr>
          <w:sz w:val="18"/>
          <w:szCs w:val="18"/>
        </w:rPr>
        <w:br/>
        <w:t>36, 296—297, 326—327; 39,</w:t>
      </w:r>
      <w:r>
        <w:rPr>
          <w:sz w:val="18"/>
          <w:szCs w:val="18"/>
        </w:rPr>
        <w:br/>
        <w:t>69-71; 41, 8-9; 46, 8-9,</w:t>
      </w:r>
      <w:r>
        <w:rPr>
          <w:sz w:val="18"/>
          <w:szCs w:val="18"/>
        </w:rPr>
        <w:br/>
        <w:t>282.</w:t>
      </w:r>
    </w:p>
    <w:p w:rsidR="00182580" w:rsidRDefault="00182580" w:rsidP="00182580">
      <w:pPr>
        <w:shd w:val="clear" w:color="auto" w:fill="FFFFFF"/>
        <w:tabs>
          <w:tab w:val="left" w:pos="346"/>
        </w:tabs>
        <w:spacing w:line="168" w:lineRule="exact"/>
        <w:ind w:left="346" w:right="14" w:hanging="264"/>
        <w:jc w:val="both"/>
      </w:pPr>
      <w:r>
        <w:rPr>
          <w:sz w:val="18"/>
          <w:szCs w:val="18"/>
        </w:rPr>
        <w:t>—</w:t>
      </w:r>
      <w:r>
        <w:rPr>
          <w:sz w:val="18"/>
          <w:szCs w:val="18"/>
        </w:rPr>
        <w:tab/>
        <w:t>классы и партии— 1, 192—</w:t>
      </w:r>
      <w:r>
        <w:rPr>
          <w:sz w:val="18"/>
          <w:szCs w:val="18"/>
        </w:rPr>
        <w:br/>
        <w:t>194, 200, 300—312, 407-408;</w:t>
      </w:r>
      <w:r>
        <w:rPr>
          <w:sz w:val="18"/>
          <w:szCs w:val="18"/>
        </w:rPr>
        <w:br/>
        <w:t>2, 84-86, 100-102, 109—</w:t>
      </w:r>
      <w:r>
        <w:rPr>
          <w:sz w:val="18"/>
          <w:szCs w:val="18"/>
        </w:rPr>
        <w:br/>
        <w:t>110, 439-440; 6, 333—334; 7,</w:t>
      </w:r>
      <w:r>
        <w:rPr>
          <w:sz w:val="18"/>
          <w:szCs w:val="18"/>
        </w:rPr>
        <w:br/>
        <w:t>209, 224-225, 230, 344-346,</w:t>
      </w:r>
      <w:r>
        <w:rPr>
          <w:sz w:val="18"/>
          <w:szCs w:val="18"/>
        </w:rPr>
        <w:br/>
        <w:t>437—438; 10, 256, 280—282;</w:t>
      </w:r>
      <w:r>
        <w:rPr>
          <w:sz w:val="18"/>
          <w:szCs w:val="18"/>
        </w:rPr>
        <w:br/>
        <w:t>11, 3—5, 25—27, 88—89,</w:t>
      </w:r>
      <w:r>
        <w:rPr>
          <w:sz w:val="18"/>
          <w:szCs w:val="18"/>
        </w:rPr>
        <w:br/>
        <w:t>110—112,   119—120;   12,   9-</w:t>
      </w:r>
    </w:p>
    <w:p w:rsidR="00182580" w:rsidRDefault="00182580" w:rsidP="00182580">
      <w:pPr>
        <w:numPr>
          <w:ilvl w:val="0"/>
          <w:numId w:val="132"/>
        </w:numPr>
        <w:shd w:val="clear" w:color="auto" w:fill="FFFFFF"/>
        <w:tabs>
          <w:tab w:val="left" w:pos="710"/>
        </w:tabs>
        <w:spacing w:line="168" w:lineRule="exact"/>
        <w:ind w:left="350" w:right="19"/>
        <w:jc w:val="both"/>
        <w:rPr>
          <w:spacing w:val="-5"/>
          <w:sz w:val="18"/>
          <w:szCs w:val="18"/>
        </w:rPr>
      </w:pPr>
      <w:r>
        <w:rPr>
          <w:sz w:val="18"/>
          <w:szCs w:val="18"/>
        </w:rPr>
        <w:t>40-48, 232—234, 286-287;   13,   59,   174—175,   196;</w:t>
      </w:r>
    </w:p>
    <w:p w:rsidR="00182580" w:rsidRDefault="00182580" w:rsidP="00182580">
      <w:pPr>
        <w:numPr>
          <w:ilvl w:val="0"/>
          <w:numId w:val="132"/>
        </w:numPr>
        <w:shd w:val="clear" w:color="auto" w:fill="FFFFFF"/>
        <w:tabs>
          <w:tab w:val="left" w:pos="710"/>
        </w:tabs>
        <w:spacing w:before="5" w:line="168" w:lineRule="exact"/>
        <w:ind w:left="350" w:right="14"/>
        <w:jc w:val="both"/>
        <w:rPr>
          <w:sz w:val="18"/>
          <w:szCs w:val="18"/>
        </w:rPr>
      </w:pPr>
      <w:r>
        <w:rPr>
          <w:sz w:val="18"/>
          <w:szCs w:val="18"/>
        </w:rPr>
        <w:t>21—27, 132—138, 365— 367, 407—409; 15, 3-6, 19—</w:t>
      </w:r>
    </w:p>
    <w:p w:rsidR="00182580" w:rsidRDefault="00182580" w:rsidP="00182580">
      <w:pPr>
        <w:shd w:val="clear" w:color="auto" w:fill="FFFFFF"/>
        <w:tabs>
          <w:tab w:val="left" w:pos="725"/>
        </w:tabs>
        <w:spacing w:before="5" w:line="168" w:lineRule="exact"/>
        <w:ind w:left="336" w:right="19"/>
        <w:jc w:val="both"/>
      </w:pPr>
      <w:r>
        <w:rPr>
          <w:spacing w:val="-3"/>
          <w:sz w:val="18"/>
          <w:szCs w:val="18"/>
        </w:rPr>
        <w:t>22,</w:t>
      </w:r>
      <w:r>
        <w:rPr>
          <w:sz w:val="18"/>
          <w:szCs w:val="18"/>
        </w:rPr>
        <w:tab/>
        <w:t>41-44, 46-48, 51-52,</w:t>
      </w:r>
      <w:r>
        <w:rPr>
          <w:sz w:val="18"/>
          <w:szCs w:val="18"/>
        </w:rPr>
        <w:br/>
        <w:t>99, 251-253, 335, 344-346,</w:t>
      </w:r>
      <w:r>
        <w:rPr>
          <w:sz w:val="18"/>
          <w:szCs w:val="18"/>
        </w:rPr>
        <w:br/>
        <w:t>349, 350—351, 366, 374, 375-</w:t>
      </w:r>
      <w:r>
        <w:rPr>
          <w:sz w:val="18"/>
          <w:szCs w:val="18"/>
        </w:rPr>
        <w:br/>
        <w:t>376; 16, 62-66, 119-121,</w:t>
      </w:r>
      <w:r>
        <w:rPr>
          <w:sz w:val="18"/>
          <w:szCs w:val="18"/>
        </w:rPr>
        <w:br/>
        <w:t>144-145, 218, 223, 346-348,</w:t>
      </w:r>
      <w:r>
        <w:rPr>
          <w:sz w:val="18"/>
          <w:szCs w:val="18"/>
        </w:rPr>
        <w:br/>
        <w:t>402; 17, 3, 144-145, 213,</w:t>
      </w:r>
      <w:r>
        <w:rPr>
          <w:sz w:val="18"/>
          <w:szCs w:val="18"/>
        </w:rPr>
        <w:br/>
        <w:t>272, 278—279, 342, 349-352,</w:t>
      </w:r>
      <w:r>
        <w:rPr>
          <w:sz w:val="18"/>
          <w:szCs w:val="18"/>
        </w:rPr>
        <w:br/>
        <w:t>358, 381—383, 432, 437—438;</w:t>
      </w:r>
      <w:r>
        <w:rPr>
          <w:sz w:val="18"/>
          <w:szCs w:val="18"/>
        </w:rPr>
        <w:br/>
        <w:t>19, 26—27, 369, 372; 20,</w:t>
      </w:r>
      <w:r>
        <w:rPr>
          <w:sz w:val="18"/>
          <w:szCs w:val="18"/>
        </w:rPr>
        <w:br/>
        <w:t>98—99, 117—118, 151—153,</w:t>
      </w:r>
      <w:r>
        <w:rPr>
          <w:sz w:val="18"/>
          <w:szCs w:val="18"/>
        </w:rPr>
        <w:br/>
        <w:t>176-177; 21, 38-40, 81,</w:t>
      </w:r>
      <w:r>
        <w:rPr>
          <w:sz w:val="18"/>
          <w:szCs w:val="18"/>
        </w:rPr>
        <w:br/>
        <w:t>102-103, 144—146, 167—172,</w:t>
      </w:r>
      <w:r>
        <w:rPr>
          <w:sz w:val="18"/>
          <w:szCs w:val="18"/>
        </w:rPr>
        <w:br/>
        <w:t>180—182, 219—223, 232—233,</w:t>
      </w:r>
    </w:p>
    <w:p w:rsidR="00182580" w:rsidRDefault="00182580" w:rsidP="00182580">
      <w:pPr>
        <w:shd w:val="clear" w:color="auto" w:fill="FFFFFF"/>
        <w:tabs>
          <w:tab w:val="left" w:pos="725"/>
        </w:tabs>
        <w:spacing w:before="5" w:line="168" w:lineRule="exact"/>
        <w:ind w:left="336" w:right="19"/>
        <w:jc w:val="both"/>
        <w:sectPr w:rsidR="00182580">
          <w:type w:val="continuous"/>
          <w:pgSz w:w="8504" w:h="11339"/>
          <w:pgMar w:top="951" w:right="1252" w:bottom="360" w:left="1473" w:header="720" w:footer="720" w:gutter="0"/>
          <w:cols w:num="2" w:space="720" w:equalWidth="0">
            <w:col w:w="2712" w:space="278"/>
            <w:col w:w="2788"/>
          </w:cols>
          <w:noEndnote/>
        </w:sectPr>
      </w:pPr>
    </w:p>
    <w:p w:rsidR="00182580" w:rsidRDefault="00182580" w:rsidP="00182580">
      <w:pPr>
        <w:shd w:val="clear" w:color="auto" w:fill="FFFFFF"/>
        <w:tabs>
          <w:tab w:val="left" w:pos="1699"/>
        </w:tabs>
        <w:spacing w:after="254"/>
        <w:ind w:left="5"/>
      </w:pPr>
      <w:r>
        <w:rPr>
          <w:b/>
          <w:bCs/>
          <w:sz w:val="14"/>
          <w:szCs w:val="14"/>
        </w:rPr>
        <w:lastRenderedPageBreak/>
        <w:t>242</w:t>
      </w:r>
      <w:r>
        <w:rPr>
          <w:rFonts w:ascii="Arial" w:cs="Arial"/>
          <w:b/>
          <w:bCs/>
          <w:sz w:val="14"/>
          <w:szCs w:val="14"/>
        </w:rPr>
        <w:tab/>
      </w:r>
      <w:r>
        <w:rPr>
          <w:b/>
          <w:bCs/>
          <w:spacing w:val="-8"/>
          <w:sz w:val="14"/>
          <w:szCs w:val="14"/>
        </w:rPr>
        <w:t>КЛАССЫ  И   КЛАССОВАЯ   БОРЬБА</w:t>
      </w:r>
    </w:p>
    <w:p w:rsidR="00182580" w:rsidRDefault="00182580" w:rsidP="00182580">
      <w:pPr>
        <w:shd w:val="clear" w:color="auto" w:fill="FFFFFF"/>
        <w:tabs>
          <w:tab w:val="left" w:pos="1699"/>
        </w:tabs>
        <w:spacing w:after="254"/>
        <w:ind w:left="5"/>
        <w:sectPr w:rsidR="00182580">
          <w:pgSz w:w="8504" w:h="11339"/>
          <w:pgMar w:top="958" w:right="1476" w:bottom="360" w:left="1177" w:header="720" w:footer="720" w:gutter="0"/>
          <w:cols w:space="60"/>
          <w:noEndnote/>
        </w:sectPr>
      </w:pPr>
    </w:p>
    <w:p w:rsidR="00182580" w:rsidRDefault="00182580" w:rsidP="00182580">
      <w:pPr>
        <w:shd w:val="clear" w:color="auto" w:fill="FFFFFF"/>
        <w:spacing w:line="168" w:lineRule="exact"/>
        <w:ind w:left="346" w:hanging="346"/>
        <w:jc w:val="both"/>
      </w:pPr>
      <w:r>
        <w:rPr>
          <w:b/>
          <w:bCs/>
          <w:sz w:val="18"/>
          <w:szCs w:val="18"/>
        </w:rPr>
        <w:lastRenderedPageBreak/>
        <w:t>Классы и классовая борьба в Рос</w:t>
      </w:r>
      <w:r>
        <w:rPr>
          <w:b/>
          <w:bCs/>
          <w:sz w:val="18"/>
          <w:szCs w:val="18"/>
        </w:rPr>
        <w:softHyphen/>
        <w:t>сии (общие положения)</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336" w:right="24"/>
        <w:jc w:val="both"/>
      </w:pPr>
      <w:r>
        <w:rPr>
          <w:sz w:val="18"/>
          <w:szCs w:val="18"/>
        </w:rPr>
        <w:t xml:space="preserve">237-238, 245-246, 267-272, 312-314, 362—363, 369-370; 22, 61—63, 161—162, 246, 330-333, 338; 24, 335—336, 346—348; 25, 123—124, 163— </w:t>
      </w:r>
      <w:r>
        <w:rPr>
          <w:spacing w:val="-1"/>
          <w:sz w:val="18"/>
          <w:szCs w:val="18"/>
        </w:rPr>
        <w:t xml:space="preserve">166; 26, 174—175, 218—219, </w:t>
      </w:r>
      <w:r>
        <w:rPr>
          <w:sz w:val="18"/>
          <w:szCs w:val="18"/>
        </w:rPr>
        <w:t xml:space="preserve">329—332, 343-350; 27, 27— 29; 31, 11—12, 194-206; 32, 5—7, 190—193, 297—299, 300-302, 332-333, 343-346, </w:t>
      </w:r>
      <w:r>
        <w:rPr>
          <w:spacing w:val="-1"/>
          <w:sz w:val="18"/>
          <w:szCs w:val="18"/>
        </w:rPr>
        <w:t xml:space="preserve">360—362, 370—372, 373—375, 381—383, 384—380, 402—403, </w:t>
      </w:r>
      <w:r>
        <w:rPr>
          <w:sz w:val="18"/>
          <w:szCs w:val="18"/>
        </w:rPr>
        <w:t>429-432; 34, 1—5, 11-12, 17, 19-20, 28-29, 34-38, 39—41, 49—52, 55—59, 66— 69, 80—81, 82—83; 41, 8—11.</w:t>
      </w:r>
    </w:p>
    <w:p w:rsidR="00182580" w:rsidRDefault="00182580" w:rsidP="00182580">
      <w:pPr>
        <w:shd w:val="clear" w:color="auto" w:fill="FFFFFF"/>
        <w:spacing w:before="5" w:line="168" w:lineRule="exact"/>
        <w:ind w:left="284" w:right="29" w:hanging="284"/>
        <w:jc w:val="both"/>
      </w:pPr>
      <w:r>
        <w:rPr>
          <w:sz w:val="18"/>
          <w:szCs w:val="18"/>
        </w:rPr>
        <w:t>— содержание и формы классо</w:t>
      </w:r>
      <w:r>
        <w:rPr>
          <w:sz w:val="18"/>
          <w:szCs w:val="18"/>
        </w:rPr>
        <w:softHyphen/>
        <w:t>вой борьбы и задачи пролета</w:t>
      </w:r>
      <w:r>
        <w:rPr>
          <w:sz w:val="18"/>
          <w:szCs w:val="18"/>
        </w:rPr>
        <w:softHyphen/>
        <w:t xml:space="preserve">риата - 1, 193-194, 200, 236, 237-238, 241-242, 258, </w:t>
      </w:r>
      <w:r>
        <w:rPr>
          <w:spacing w:val="-1"/>
          <w:sz w:val="18"/>
          <w:szCs w:val="18"/>
        </w:rPr>
        <w:t xml:space="preserve">275—276, 300—302, 309—312; </w:t>
      </w:r>
      <w:r>
        <w:rPr>
          <w:sz w:val="18"/>
          <w:szCs w:val="18"/>
        </w:rPr>
        <w:t xml:space="preserve">2, 25, 60, 83-85, 91—110,  274—275, 287-288, 446—447, 450—452, 453—455, 456—458, 465—466; 3, 13—17; 4, 175— 176, 184—186, 187—192, 220— </w:t>
      </w:r>
      <w:r>
        <w:rPr>
          <w:spacing w:val="-2"/>
          <w:sz w:val="18"/>
          <w:szCs w:val="18"/>
        </w:rPr>
        <w:t xml:space="preserve">223, 227—229, 236—239, 245— 247, 252—253, 288—298, 311 — </w:t>
      </w:r>
      <w:r>
        <w:rPr>
          <w:spacing w:val="-1"/>
          <w:sz w:val="18"/>
          <w:szCs w:val="18"/>
        </w:rPr>
        <w:t xml:space="preserve">319, 327—328, 329—333, 365— </w:t>
      </w:r>
      <w:r>
        <w:rPr>
          <w:sz w:val="18"/>
          <w:szCs w:val="18"/>
        </w:rPr>
        <w:t xml:space="preserve">366, 373-377, 395-396, 431—437; 5, 15—16, 323; 6, 30, 204—206, 256, 318-319, 330-331, 346—348, 385-387, 398; 7, 56—57, 144—145, 158, </w:t>
      </w:r>
      <w:r>
        <w:rPr>
          <w:spacing w:val="-1"/>
          <w:sz w:val="18"/>
          <w:szCs w:val="18"/>
        </w:rPr>
        <w:t xml:space="preserve">159—160, 163—166, 176—179, </w:t>
      </w:r>
      <w:r>
        <w:rPr>
          <w:sz w:val="18"/>
          <w:szCs w:val="18"/>
        </w:rPr>
        <w:t>182—183, 187—200, 202— 203, 251, 313—314, 318—321; 8, 82—83, 182—183, 403— 404;   9,   130—136,   341—346;</w:t>
      </w:r>
    </w:p>
    <w:p w:rsidR="00182580" w:rsidRDefault="00182580" w:rsidP="00182580">
      <w:pPr>
        <w:shd w:val="clear" w:color="auto" w:fill="FFFFFF"/>
        <w:tabs>
          <w:tab w:val="left" w:pos="667"/>
        </w:tabs>
        <w:spacing w:line="168" w:lineRule="exact"/>
        <w:ind w:left="326"/>
      </w:pPr>
      <w:r>
        <w:rPr>
          <w:spacing w:val="-1"/>
          <w:sz w:val="18"/>
          <w:szCs w:val="18"/>
        </w:rPr>
        <w:t>10,</w:t>
      </w:r>
      <w:r>
        <w:rPr>
          <w:sz w:val="18"/>
          <w:szCs w:val="18"/>
        </w:rPr>
        <w:tab/>
        <w:t>6—12,  18—19,  128—130;</w:t>
      </w:r>
    </w:p>
    <w:p w:rsidR="00182580" w:rsidRDefault="00182580" w:rsidP="00182580">
      <w:pPr>
        <w:shd w:val="clear" w:color="auto" w:fill="FFFFFF"/>
        <w:tabs>
          <w:tab w:val="left" w:pos="763"/>
        </w:tabs>
        <w:spacing w:line="168" w:lineRule="exact"/>
        <w:ind w:left="317" w:right="48"/>
        <w:jc w:val="both"/>
      </w:pPr>
      <w:r>
        <w:rPr>
          <w:spacing w:val="-1"/>
          <w:sz w:val="18"/>
          <w:szCs w:val="18"/>
        </w:rPr>
        <w:t>11,</w:t>
      </w:r>
      <w:r>
        <w:rPr>
          <w:sz w:val="18"/>
          <w:szCs w:val="18"/>
        </w:rPr>
        <w:tab/>
        <w:t>14, 18, 26-28, 42—</w:t>
      </w:r>
      <w:r>
        <w:rPr>
          <w:sz w:val="18"/>
          <w:szCs w:val="18"/>
        </w:rPr>
        <w:br/>
        <w:t>49, 72—76, 101—104, 111 —</w:t>
      </w:r>
      <w:r>
        <w:rPr>
          <w:sz w:val="18"/>
          <w:szCs w:val="18"/>
        </w:rPr>
        <w:br/>
      </w:r>
      <w:r>
        <w:rPr>
          <w:spacing w:val="-2"/>
          <w:sz w:val="18"/>
          <w:szCs w:val="18"/>
        </w:rPr>
        <w:t>112, 119—120, 221—222, 282—</w:t>
      </w:r>
      <w:r>
        <w:rPr>
          <w:spacing w:val="-2"/>
          <w:sz w:val="18"/>
          <w:szCs w:val="18"/>
        </w:rPr>
        <w:br/>
      </w:r>
      <w:r>
        <w:rPr>
          <w:sz w:val="18"/>
          <w:szCs w:val="18"/>
        </w:rPr>
        <w:t>284; 12, 40-48, 52-54, 94—</w:t>
      </w:r>
      <w:r>
        <w:rPr>
          <w:sz w:val="18"/>
          <w:szCs w:val="18"/>
        </w:rPr>
        <w:br/>
        <w:t>96, 133—134, 154—157, 232—</w:t>
      </w:r>
      <w:r>
        <w:rPr>
          <w:sz w:val="18"/>
          <w:szCs w:val="18"/>
        </w:rPr>
        <w:br/>
        <w:t>234, 350; 13, 196, 384—385;</w:t>
      </w:r>
      <w:r>
        <w:rPr>
          <w:sz w:val="18"/>
          <w:szCs w:val="18"/>
        </w:rPr>
        <w:br/>
        <w:t>14, 3-5, 9—12, 40, 369—</w:t>
      </w:r>
      <w:r>
        <w:rPr>
          <w:sz w:val="18"/>
          <w:szCs w:val="18"/>
        </w:rPr>
        <w:br/>
        <w:t>370, 383—385, 407—409; 15,</w:t>
      </w:r>
      <w:r>
        <w:rPr>
          <w:sz w:val="18"/>
          <w:szCs w:val="18"/>
        </w:rPr>
        <w:br/>
        <w:t>3—6, 8—9, 20—22, 64—65,</w:t>
      </w:r>
      <w:r>
        <w:rPr>
          <w:sz w:val="18"/>
          <w:szCs w:val="18"/>
        </w:rPr>
        <w:br/>
        <w:t>81-82,   205—207,   331—332,</w:t>
      </w:r>
    </w:p>
    <w:p w:rsidR="00182580" w:rsidRDefault="00182580" w:rsidP="00182580">
      <w:pPr>
        <w:shd w:val="clear" w:color="auto" w:fill="FFFFFF"/>
        <w:spacing w:line="168" w:lineRule="exact"/>
        <w:ind w:left="389"/>
        <w:jc w:val="both"/>
      </w:pPr>
      <w:r>
        <w:br w:type="column"/>
      </w:r>
      <w:r>
        <w:rPr>
          <w:sz w:val="18"/>
          <w:szCs w:val="18"/>
        </w:rPr>
        <w:lastRenderedPageBreak/>
        <w:t>361-362; 16, 5-8, 35—36, 65-66, 119—120, 123-127, 144-145, 157-158, 215, 223, 235, 269, 304, 317, 330—335, 341—343, 402, 403-411, 417—</w:t>
      </w:r>
    </w:p>
    <w:p w:rsidR="00182580" w:rsidRDefault="00182580" w:rsidP="00182580">
      <w:pPr>
        <w:shd w:val="clear" w:color="auto" w:fill="FFFFFF"/>
        <w:tabs>
          <w:tab w:val="left" w:pos="754"/>
        </w:tabs>
        <w:spacing w:line="168" w:lineRule="exact"/>
        <w:ind w:left="346" w:right="10"/>
        <w:jc w:val="both"/>
      </w:pPr>
      <w:r>
        <w:rPr>
          <w:spacing w:val="-3"/>
          <w:sz w:val="18"/>
          <w:szCs w:val="18"/>
        </w:rPr>
        <w:t>418,</w:t>
      </w:r>
      <w:r>
        <w:rPr>
          <w:sz w:val="18"/>
          <w:szCs w:val="18"/>
        </w:rPr>
        <w:tab/>
        <w:t>423—426; 17, 7, 30-33,</w:t>
      </w:r>
      <w:r>
        <w:rPr>
          <w:sz w:val="18"/>
          <w:szCs w:val="18"/>
        </w:rPr>
        <w:br/>
        <w:t>37-51, 219-220, 271—283,</w:t>
      </w:r>
      <w:r>
        <w:rPr>
          <w:sz w:val="18"/>
          <w:szCs w:val="18"/>
        </w:rPr>
        <w:br/>
        <w:t>325—328, 358—361, 380—381,</w:t>
      </w:r>
      <w:r>
        <w:rPr>
          <w:sz w:val="18"/>
          <w:szCs w:val="18"/>
        </w:rPr>
        <w:br/>
        <w:t>407—414; 19, 76—79, 196—</w:t>
      </w:r>
      <w:r>
        <w:rPr>
          <w:sz w:val="18"/>
          <w:szCs w:val="18"/>
        </w:rPr>
        <w:br/>
      </w:r>
      <w:r>
        <w:rPr>
          <w:spacing w:val="-1"/>
          <w:sz w:val="18"/>
          <w:szCs w:val="18"/>
        </w:rPr>
        <w:t>199, 215—217, 416—424; 20,</w:t>
      </w:r>
      <w:r>
        <w:rPr>
          <w:spacing w:val="-1"/>
          <w:sz w:val="18"/>
          <w:szCs w:val="18"/>
        </w:rPr>
        <w:br/>
      </w:r>
      <w:r>
        <w:rPr>
          <w:sz w:val="18"/>
          <w:szCs w:val="18"/>
        </w:rPr>
        <w:t>84—88, 361—362, 363; 21,</w:t>
      </w:r>
      <w:r>
        <w:rPr>
          <w:sz w:val="18"/>
          <w:szCs w:val="18"/>
        </w:rPr>
        <w:br/>
        <w:t>25-26, 171-172, 241-242,</w:t>
      </w:r>
      <w:r>
        <w:rPr>
          <w:sz w:val="18"/>
          <w:szCs w:val="18"/>
        </w:rPr>
        <w:br/>
        <w:t>469—470; 22, 100—105; 23,</w:t>
      </w:r>
      <w:r>
        <w:rPr>
          <w:sz w:val="18"/>
          <w:szCs w:val="18"/>
        </w:rPr>
        <w:br/>
        <w:t>54, 398-399; 25, 56-59,</w:t>
      </w:r>
      <w:r>
        <w:rPr>
          <w:sz w:val="18"/>
          <w:szCs w:val="18"/>
        </w:rPr>
        <w:br/>
        <w:t>163—166, 227, 287—289, 317,</w:t>
      </w:r>
    </w:p>
    <w:p w:rsidR="00182580" w:rsidRDefault="00182580" w:rsidP="00182580">
      <w:pPr>
        <w:shd w:val="clear" w:color="auto" w:fill="FFFFFF"/>
        <w:tabs>
          <w:tab w:val="left" w:pos="811"/>
        </w:tabs>
        <w:spacing w:line="168" w:lineRule="exact"/>
        <w:ind w:left="360" w:right="19"/>
        <w:jc w:val="both"/>
      </w:pPr>
      <w:r>
        <w:rPr>
          <w:spacing w:val="-3"/>
          <w:sz w:val="18"/>
          <w:szCs w:val="18"/>
        </w:rPr>
        <w:t>322,</w:t>
      </w:r>
      <w:r>
        <w:rPr>
          <w:sz w:val="18"/>
          <w:szCs w:val="18"/>
        </w:rPr>
        <w:tab/>
        <w:t>377—379; 26, 331—332,</w:t>
      </w:r>
      <w:r>
        <w:rPr>
          <w:sz w:val="18"/>
          <w:szCs w:val="18"/>
        </w:rPr>
        <w:br/>
        <w:t>343—350; 31, 147-148, 154—</w:t>
      </w:r>
      <w:r>
        <w:rPr>
          <w:sz w:val="18"/>
          <w:szCs w:val="18"/>
        </w:rPr>
        <w:br/>
      </w:r>
      <w:r>
        <w:rPr>
          <w:spacing w:val="-2"/>
          <w:sz w:val="18"/>
          <w:szCs w:val="18"/>
        </w:rPr>
        <w:t>157, 241—242, 248—249, 324—</w:t>
      </w:r>
      <w:r>
        <w:rPr>
          <w:spacing w:val="-2"/>
          <w:sz w:val="18"/>
          <w:szCs w:val="18"/>
        </w:rPr>
        <w:br/>
      </w:r>
      <w:r>
        <w:rPr>
          <w:sz w:val="18"/>
          <w:szCs w:val="18"/>
        </w:rPr>
        <w:t>327, 426; 32, 28—29, 30—32,</w:t>
      </w:r>
      <w:r>
        <w:rPr>
          <w:sz w:val="18"/>
          <w:szCs w:val="18"/>
        </w:rPr>
        <w:br/>
        <w:t>332-333, 343-346, 360-362,</w:t>
      </w:r>
      <w:r>
        <w:rPr>
          <w:sz w:val="18"/>
          <w:szCs w:val="18"/>
        </w:rPr>
        <w:br/>
        <w:t>373—375, 376—380, 384—386,</w:t>
      </w:r>
      <w:r>
        <w:rPr>
          <w:sz w:val="18"/>
          <w:szCs w:val="18"/>
        </w:rPr>
        <w:br/>
        <w:t>428—432; 34, 2—5, 18—20,</w:t>
      </w:r>
      <w:r>
        <w:rPr>
          <w:sz w:val="18"/>
          <w:szCs w:val="18"/>
        </w:rPr>
        <w:br/>
        <w:t>34-38, 42—43, 50-51, 55—</w:t>
      </w:r>
      <w:r>
        <w:rPr>
          <w:sz w:val="18"/>
          <w:szCs w:val="18"/>
        </w:rPr>
        <w:br/>
        <w:t>69, 110, 144—150, 214—228,</w:t>
      </w:r>
      <w:r>
        <w:rPr>
          <w:sz w:val="18"/>
          <w:szCs w:val="18"/>
        </w:rPr>
        <w:br/>
        <w:t>326-327; 36, 200—201; 41,</w:t>
      </w:r>
      <w:r>
        <w:rPr>
          <w:sz w:val="18"/>
          <w:szCs w:val="18"/>
        </w:rPr>
        <w:br/>
        <w:t>8; 46, 55-56; 47, 88-92.</w:t>
      </w:r>
    </w:p>
    <w:p w:rsidR="00182580" w:rsidRDefault="00182580" w:rsidP="00182580">
      <w:pPr>
        <w:shd w:val="clear" w:color="auto" w:fill="FFFFFF"/>
        <w:spacing w:before="5" w:line="168" w:lineRule="exact"/>
        <w:ind w:left="360" w:right="19" w:hanging="360"/>
        <w:jc w:val="both"/>
      </w:pPr>
      <w:r>
        <w:rPr>
          <w:b/>
          <w:bCs/>
          <w:sz w:val="18"/>
          <w:szCs w:val="18"/>
        </w:rPr>
        <w:t>Классы и классовая борьба в Со</w:t>
      </w:r>
      <w:r>
        <w:rPr>
          <w:b/>
          <w:bCs/>
          <w:sz w:val="18"/>
          <w:szCs w:val="18"/>
        </w:rPr>
        <w:softHyphen/>
        <w:t>ветской России в переходный период</w:t>
      </w:r>
    </w:p>
    <w:p w:rsidR="00182580" w:rsidRDefault="00182580" w:rsidP="00182580">
      <w:pPr>
        <w:numPr>
          <w:ilvl w:val="0"/>
          <w:numId w:val="6"/>
        </w:numPr>
        <w:shd w:val="clear" w:color="auto" w:fill="FFFFFF"/>
        <w:tabs>
          <w:tab w:val="left" w:pos="350"/>
        </w:tabs>
        <w:spacing w:line="168" w:lineRule="exact"/>
        <w:ind w:left="350" w:right="29" w:hanging="264"/>
        <w:jc w:val="both"/>
        <w:rPr>
          <w:sz w:val="18"/>
          <w:szCs w:val="18"/>
        </w:rPr>
      </w:pPr>
      <w:r>
        <w:rPr>
          <w:sz w:val="18"/>
          <w:szCs w:val="18"/>
        </w:rPr>
        <w:t>классы в Советской России — 35, 151; 36, 296—299, 360, 459—460, 528; 37, 16, 17— 18, 219-220, 286, 343—344; 38, 128—129, 189—191, 272, 276-282; 40, 303-304, 312— 313; 41, 310; 42, 176, 253, 307—308; 43, 17—18, 26— 27, 30-31, 57—59, 99-100, 101, 120-121,131—138, 140— 141, 301-302, 318, 319, 357, 360, 380, 381; 44, 5-7, 10— 11,  41—42; 45,  387—388.</w:t>
      </w:r>
    </w:p>
    <w:p w:rsidR="00182580" w:rsidRDefault="00182580" w:rsidP="00182580">
      <w:pPr>
        <w:numPr>
          <w:ilvl w:val="0"/>
          <w:numId w:val="6"/>
        </w:numPr>
        <w:shd w:val="clear" w:color="auto" w:fill="FFFFFF"/>
        <w:tabs>
          <w:tab w:val="left" w:pos="350"/>
        </w:tabs>
        <w:spacing w:before="5" w:line="168" w:lineRule="exact"/>
        <w:ind w:left="350" w:right="34" w:hanging="264"/>
        <w:jc w:val="both"/>
        <w:rPr>
          <w:sz w:val="18"/>
          <w:szCs w:val="18"/>
        </w:rPr>
      </w:pPr>
      <w:r>
        <w:rPr>
          <w:sz w:val="18"/>
          <w:szCs w:val="18"/>
        </w:rPr>
        <w:t>общая характеристика клас</w:t>
      </w:r>
      <w:r>
        <w:rPr>
          <w:sz w:val="18"/>
          <w:szCs w:val="18"/>
        </w:rPr>
        <w:softHyphen/>
        <w:t xml:space="preserve">совой борьбы, ее формы и методы — 35, 112—114, 147, 156-158, 164-166, 192—194, </w:t>
      </w:r>
      <w:r>
        <w:rPr>
          <w:spacing w:val="-1"/>
          <w:sz w:val="18"/>
          <w:szCs w:val="18"/>
        </w:rPr>
        <w:t xml:space="preserve">230—231, 238—242, 264—269, </w:t>
      </w:r>
      <w:r>
        <w:rPr>
          <w:sz w:val="18"/>
          <w:szCs w:val="18"/>
        </w:rPr>
        <w:t xml:space="preserve">307—310, 330—331; 36, 184— </w:t>
      </w:r>
      <w:r>
        <w:rPr>
          <w:spacing w:val="-1"/>
          <w:sz w:val="18"/>
          <w:szCs w:val="18"/>
        </w:rPr>
        <w:t>185, 242—243, 293—299, 322—</w:t>
      </w:r>
    </w:p>
    <w:p w:rsidR="00182580" w:rsidRDefault="00182580" w:rsidP="00182580">
      <w:pPr>
        <w:shd w:val="clear" w:color="auto" w:fill="FFFFFF"/>
        <w:tabs>
          <w:tab w:val="left" w:pos="864"/>
        </w:tabs>
        <w:spacing w:line="168" w:lineRule="exact"/>
        <w:ind w:left="350" w:right="48"/>
        <w:jc w:val="both"/>
      </w:pPr>
      <w:r>
        <w:rPr>
          <w:spacing w:val="-3"/>
          <w:sz w:val="18"/>
          <w:szCs w:val="18"/>
        </w:rPr>
        <w:t>323,</w:t>
      </w:r>
      <w:r>
        <w:rPr>
          <w:sz w:val="18"/>
          <w:szCs w:val="18"/>
        </w:rPr>
        <w:tab/>
        <w:t>325—326, 353, 354—</w:t>
      </w:r>
      <w:r>
        <w:rPr>
          <w:sz w:val="18"/>
          <w:szCs w:val="18"/>
        </w:rPr>
        <w:br/>
        <w:t>355, 357—364, 399, 407, 408,</w:t>
      </w:r>
    </w:p>
    <w:p w:rsidR="00182580" w:rsidRDefault="00182580" w:rsidP="00182580">
      <w:pPr>
        <w:shd w:val="clear" w:color="auto" w:fill="FFFFFF"/>
        <w:tabs>
          <w:tab w:val="left" w:pos="754"/>
        </w:tabs>
        <w:spacing w:line="168" w:lineRule="exact"/>
        <w:ind w:left="346" w:right="48"/>
        <w:jc w:val="both"/>
      </w:pPr>
      <w:r>
        <w:rPr>
          <w:spacing w:val="-3"/>
          <w:sz w:val="18"/>
          <w:szCs w:val="18"/>
        </w:rPr>
        <w:t>419,</w:t>
      </w:r>
      <w:r>
        <w:rPr>
          <w:sz w:val="18"/>
          <w:szCs w:val="18"/>
        </w:rPr>
        <w:tab/>
        <w:t>429, 441—442, 448—449,</w:t>
      </w:r>
      <w:r>
        <w:rPr>
          <w:sz w:val="18"/>
          <w:szCs w:val="18"/>
        </w:rPr>
        <w:br/>
        <w:t>450, 459-460, 470-471, 503,</w:t>
      </w:r>
    </w:p>
    <w:p w:rsidR="00182580" w:rsidRDefault="00182580" w:rsidP="00182580">
      <w:pPr>
        <w:shd w:val="clear" w:color="auto" w:fill="FFFFFF"/>
        <w:tabs>
          <w:tab w:val="left" w:pos="754"/>
        </w:tabs>
        <w:spacing w:line="168" w:lineRule="exact"/>
        <w:ind w:left="346" w:right="48"/>
        <w:jc w:val="both"/>
        <w:sectPr w:rsidR="00182580">
          <w:type w:val="continuous"/>
          <w:pgSz w:w="8504" w:h="11339"/>
          <w:pgMar w:top="958" w:right="1476" w:bottom="360" w:left="1177" w:header="720" w:footer="720" w:gutter="0"/>
          <w:cols w:num="2" w:space="720" w:equalWidth="0">
            <w:col w:w="2788" w:space="240"/>
            <w:col w:w="2822"/>
          </w:cols>
          <w:noEndnote/>
        </w:sectPr>
      </w:pPr>
    </w:p>
    <w:p w:rsidR="00182580" w:rsidRDefault="00182580" w:rsidP="00182580">
      <w:pPr>
        <w:shd w:val="clear" w:color="auto" w:fill="FFFFFF"/>
        <w:tabs>
          <w:tab w:val="left" w:pos="5544"/>
        </w:tabs>
        <w:spacing w:after="250"/>
        <w:ind w:left="1680"/>
      </w:pPr>
      <w:r>
        <w:rPr>
          <w:spacing w:val="-4"/>
          <w:sz w:val="14"/>
          <w:szCs w:val="14"/>
        </w:rPr>
        <w:lastRenderedPageBreak/>
        <w:t>КЛАССЫ   И   КЛАССОВАЯ   БОРЬБА</w:t>
      </w:r>
      <w:r>
        <w:rPr>
          <w:rFonts w:ascii="Arial" w:hAnsi="Arial" w:cs="Arial"/>
          <w:sz w:val="14"/>
          <w:szCs w:val="14"/>
        </w:rPr>
        <w:tab/>
      </w:r>
      <w:r>
        <w:rPr>
          <w:rFonts w:hAnsi="Arial"/>
          <w:sz w:val="14"/>
          <w:szCs w:val="14"/>
        </w:rPr>
        <w:t>243</w:t>
      </w:r>
    </w:p>
    <w:p w:rsidR="00182580" w:rsidRDefault="00182580" w:rsidP="00182580">
      <w:pPr>
        <w:shd w:val="clear" w:color="auto" w:fill="FFFFFF"/>
        <w:tabs>
          <w:tab w:val="left" w:pos="5544"/>
        </w:tabs>
        <w:spacing w:after="250"/>
        <w:ind w:left="1680"/>
        <w:sectPr w:rsidR="00182580">
          <w:pgSz w:w="8504" w:h="11339"/>
          <w:pgMar w:top="962" w:right="1360" w:bottom="360" w:left="1360"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504, 505—506, 528, 533; 37, 7_8, 10—13, 14, 16—19, 27— 28, 29, 39—42, 59-61, 84-85, 87, 89—91, 140, 177—182, </w:t>
      </w:r>
      <w:r>
        <w:rPr>
          <w:spacing w:val="-1"/>
          <w:sz w:val="18"/>
          <w:szCs w:val="18"/>
        </w:rPr>
        <w:t xml:space="preserve">193—197, 213—216, 220—221, </w:t>
      </w:r>
      <w:r>
        <w:rPr>
          <w:sz w:val="18"/>
          <w:szCs w:val="18"/>
        </w:rPr>
        <w:t xml:space="preserve">262—264, 286, 313-316, 360— 361; 38, 24, 55-57, 63-65, 67, 68, 91, 128, 133—134, 163, 165, 192, 194—195, 220, 240-241, 245-247, 248, 261— </w:t>
      </w:r>
      <w:r>
        <w:rPr>
          <w:spacing w:val="-2"/>
          <w:sz w:val="18"/>
          <w:szCs w:val="18"/>
        </w:rPr>
        <w:t xml:space="preserve">262, 265—266, 288—290, 291 — </w:t>
      </w:r>
      <w:r>
        <w:rPr>
          <w:sz w:val="18"/>
          <w:szCs w:val="18"/>
        </w:rPr>
        <w:t xml:space="preserve">292, 294-295, 334-335, 337-340, 349-351, 356, 357, 363— 365, 373-377, 395—396; 39, 13, 17—18, 19—20, 44—45, 56—57, 58—59, 60-61, 113— 114, 131—132, 133, 135—137, 154-156, 189, 220-221, 224, </w:t>
      </w:r>
      <w:r>
        <w:rPr>
          <w:spacing w:val="-1"/>
          <w:sz w:val="18"/>
          <w:szCs w:val="18"/>
        </w:rPr>
        <w:t xml:space="preserve">233—234, 274—275, 278—282, </w:t>
      </w:r>
      <w:r>
        <w:rPr>
          <w:sz w:val="18"/>
          <w:szCs w:val="18"/>
        </w:rPr>
        <w:t xml:space="preserve">295—297, 313, 314, 315, 352— 353; 40, 35, 36, 219—220, 244, 255-256, 321-322; 41, 27—28, 310-312, 336, 337; 42, 173-174, 360-361, 365— 366; 43, 25—26, 55, 137—143, 207-208, 224, 304-305; 44, 5, 6-7, 10-11, 39-41, 101— 109, 162—164, 201-205, 324, 327-329, 343-344; 45, 14, 32—33, 51, 93—95, 96, 97, 98, 263-264, 304—305; 50, 106, 124—125, 127-129; 54, 248. </w:t>
      </w:r>
    </w:p>
    <w:p w:rsidR="00182580" w:rsidRDefault="00182580" w:rsidP="00182580">
      <w:pPr>
        <w:shd w:val="clear" w:color="auto" w:fill="FFFFFF"/>
        <w:spacing w:line="168" w:lineRule="exact"/>
        <w:ind w:left="284" w:hanging="284"/>
        <w:jc w:val="both"/>
      </w:pPr>
      <w:r>
        <w:rPr>
          <w:sz w:val="18"/>
          <w:szCs w:val="18"/>
        </w:rPr>
        <w:t xml:space="preserve">— борьба с буржуазией — 35, 65-67, 113—114, 135—137, 138, 146—147, 151, 154—155, 156-158, 167—168, 174—175, </w:t>
      </w:r>
      <w:r>
        <w:rPr>
          <w:spacing w:val="-1"/>
          <w:sz w:val="18"/>
          <w:szCs w:val="18"/>
        </w:rPr>
        <w:t xml:space="preserve">193—194, 197—198, 200—201, 229—230, 243—244, 266—269, </w:t>
      </w:r>
      <w:r>
        <w:rPr>
          <w:sz w:val="18"/>
          <w:szCs w:val="18"/>
        </w:rPr>
        <w:t>283-284, 295—298, 304—305, 307, 308-310, 325—327, 330— 331, 358, 359—360, 367—368, 379-380, 390; 36, 33—34, 94-95, 99-101, 174—185, 194—195, 196—198, 233— 234, 242-243, 257-258, 265— 267, 278, 293—294, 325—326, 350, 353—355, 357—362, 366, 369—370, 378—379, 385—386, 399, 402—403, 419, 429, 441— 444, 448, 452—454, 462, 469, 471, 485, 503, 505, 526, 532; 37, 7-8, 12-13, 16-18, 29,</w:t>
      </w:r>
    </w:p>
    <w:p w:rsidR="00182580" w:rsidRDefault="00182580" w:rsidP="00182580">
      <w:pPr>
        <w:shd w:val="clear" w:color="auto" w:fill="FFFFFF"/>
        <w:spacing w:before="10" w:line="168" w:lineRule="exact"/>
        <w:ind w:left="283"/>
        <w:jc w:val="both"/>
      </w:pPr>
      <w:r>
        <w:br w:type="column"/>
      </w:r>
      <w:r>
        <w:rPr>
          <w:sz w:val="18"/>
          <w:szCs w:val="18"/>
        </w:rPr>
        <w:lastRenderedPageBreak/>
        <w:t xml:space="preserve">59-61, 87, 89-91, 133, 173— 174, 194, 219, 220, 304, 342— 343, 376; 38, 63, 109, 133— 134, 136, 137, 189—190, 191, </w:t>
      </w:r>
      <w:r>
        <w:rPr>
          <w:spacing w:val="-1"/>
          <w:sz w:val="18"/>
          <w:szCs w:val="18"/>
        </w:rPr>
        <w:t xml:space="preserve">201, 202, 207, 280, 349—351, </w:t>
      </w:r>
      <w:r>
        <w:rPr>
          <w:sz w:val="18"/>
          <w:szCs w:val="18"/>
        </w:rPr>
        <w:t xml:space="preserve">374—377, 395—396; 39, 12— 18, 58-59, 61, 113—114, 123—125, 135—137, 154— 159, 169-170, 176-178, 189, </w:t>
      </w:r>
      <w:r>
        <w:rPr>
          <w:spacing w:val="-1"/>
          <w:sz w:val="18"/>
          <w:szCs w:val="18"/>
        </w:rPr>
        <w:t xml:space="preserve">279—280, 281, 287—288, 295, </w:t>
      </w:r>
      <w:r>
        <w:rPr>
          <w:sz w:val="18"/>
          <w:szCs w:val="18"/>
        </w:rPr>
        <w:t xml:space="preserve">297, 418, 421, 433; 40, 12— 13, 14, 302—303, 305; 41, 399—400, 406-407; 42, 73, 74, 360, 361; 43, 25—26, 137— 138, 215, 327; 44, 10-11, </w:t>
      </w:r>
      <w:r>
        <w:rPr>
          <w:spacing w:val="-2"/>
          <w:sz w:val="18"/>
          <w:szCs w:val="18"/>
        </w:rPr>
        <w:t xml:space="preserve">39—41, 79, 80, 160—164, 201 — </w:t>
      </w:r>
      <w:r>
        <w:rPr>
          <w:sz w:val="18"/>
          <w:szCs w:val="18"/>
        </w:rPr>
        <w:t>205, 327-329, 343-344; 45, 93—98,  243;  50,  127—128.</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борьба с мелкобуржуазной стихией — 36, 7—8, 182, 184—185, 189, 195—198, 203, 206-208, 235-237, 245—246, 255-256, 260-262, 264-265, 266, 267, 274-275, 280, 295— 299, 365—366, 369—370; 38, 371; 39, 5-6, 122—125, 272, 274, 421-422; 40, 34—35, </w:t>
      </w:r>
      <w:r>
        <w:rPr>
          <w:spacing w:val="-1"/>
          <w:sz w:val="18"/>
          <w:szCs w:val="18"/>
        </w:rPr>
        <w:t xml:space="preserve">143—144, 197—198, 256, 297, </w:t>
      </w:r>
      <w:r>
        <w:rPr>
          <w:sz w:val="18"/>
          <w:szCs w:val="18"/>
        </w:rPr>
        <w:t xml:space="preserve">303-304, 305, 308-309, 310, 321—322, 327; 41, 26—28; 42, 34—35, 36; 43, 15, 18, 24-26, 28, 30—31, 32-33, 36-37, 38, 39, 40—42, 47, 49, 83-84, 89, 93, 94, 95-96, 102, 119, 140—143, 206—210, </w:t>
      </w:r>
      <w:r>
        <w:rPr>
          <w:spacing w:val="-1"/>
          <w:sz w:val="18"/>
          <w:szCs w:val="18"/>
        </w:rPr>
        <w:t xml:space="preserve">217—218, 222—224, 237—238, </w:t>
      </w:r>
      <w:r>
        <w:rPr>
          <w:sz w:val="18"/>
          <w:szCs w:val="18"/>
        </w:rPr>
        <w:t xml:space="preserve">240—241, 243, 244, 385— 386, 387; 44, 10-11, 101, </w:t>
      </w:r>
      <w:r>
        <w:rPr>
          <w:spacing w:val="-1"/>
          <w:sz w:val="18"/>
          <w:szCs w:val="18"/>
        </w:rPr>
        <w:t xml:space="preserve">103—104, 105, 107—109, 122— </w:t>
      </w:r>
      <w:r>
        <w:rPr>
          <w:sz w:val="18"/>
          <w:szCs w:val="18"/>
        </w:rPr>
        <w:t>123, 160, 162—163, 352—353; 45, 19-20.</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и вопрос «кто—кого» — 36, 360; 39, 47; 43, 207, 371, 382, 383, 384; 44, 160—164, 166-168, 209—213; 45, 80, 83-84, 94-95, 96-97, 387— 388.</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в деревне — 35, 324, 326— 327, 330—331; 36, 357—362, 363—364, 368—370, 374— 376, 406—414, 418, 419, 428-429, 430—432, 445—453, 469, 471, 488, 501-502,  503,</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sectPr w:rsidR="00182580">
          <w:type w:val="continuous"/>
          <w:pgSz w:w="8504" w:h="11339"/>
          <w:pgMar w:top="962" w:right="1360" w:bottom="360" w:left="1360" w:header="720" w:footer="720" w:gutter="0"/>
          <w:cols w:num="2" w:space="720" w:equalWidth="0">
            <w:col w:w="2712" w:space="355"/>
            <w:col w:w="2716"/>
          </w:cols>
          <w:noEndnote/>
        </w:sectPr>
      </w:pPr>
    </w:p>
    <w:p w:rsidR="00182580" w:rsidRDefault="00182580" w:rsidP="00182580">
      <w:pPr>
        <w:shd w:val="clear" w:color="auto" w:fill="FFFFFF"/>
        <w:tabs>
          <w:tab w:val="left" w:pos="974"/>
        </w:tabs>
        <w:spacing w:after="250"/>
        <w:ind w:left="10"/>
      </w:pPr>
      <w:r>
        <w:rPr>
          <w:sz w:val="14"/>
          <w:szCs w:val="14"/>
        </w:rPr>
        <w:lastRenderedPageBreak/>
        <w:t>244</w:t>
      </w:r>
      <w:r>
        <w:rPr>
          <w:rFonts w:ascii="Arial" w:cs="Arial"/>
          <w:sz w:val="14"/>
          <w:szCs w:val="14"/>
        </w:rPr>
        <w:tab/>
      </w:r>
      <w:r>
        <w:rPr>
          <w:spacing w:val="-2"/>
          <w:sz w:val="14"/>
          <w:szCs w:val="14"/>
        </w:rPr>
        <w:t>КЛАССЫ   И   КЛАССОВАЯ   БОРЬБА — КЛЕВЕТНИЧЕСТВО</w:t>
      </w:r>
    </w:p>
    <w:p w:rsidR="00182580" w:rsidRDefault="00182580" w:rsidP="00182580">
      <w:pPr>
        <w:shd w:val="clear" w:color="auto" w:fill="FFFFFF"/>
        <w:tabs>
          <w:tab w:val="left" w:pos="974"/>
        </w:tabs>
        <w:spacing w:after="250"/>
        <w:ind w:left="10"/>
        <w:sectPr w:rsidR="00182580">
          <w:pgSz w:w="8504" w:h="11339"/>
          <w:pgMar w:top="955" w:right="1277" w:bottom="360" w:left="1372" w:header="720" w:footer="720" w:gutter="0"/>
          <w:cols w:space="60"/>
          <w:noEndnote/>
        </w:sectPr>
      </w:pPr>
    </w:p>
    <w:p w:rsidR="00182580" w:rsidRDefault="00182580" w:rsidP="00182580">
      <w:pPr>
        <w:shd w:val="clear" w:color="auto" w:fill="FFFFFF"/>
        <w:spacing w:before="10" w:line="168" w:lineRule="exact"/>
        <w:ind w:left="336" w:hanging="336"/>
        <w:jc w:val="both"/>
      </w:pPr>
      <w:r>
        <w:rPr>
          <w:b/>
          <w:bCs/>
          <w:sz w:val="18"/>
          <w:szCs w:val="18"/>
        </w:rPr>
        <w:lastRenderedPageBreak/>
        <w:t>Классы и классовая борьба в Со</w:t>
      </w:r>
      <w:r>
        <w:rPr>
          <w:b/>
          <w:bCs/>
          <w:sz w:val="18"/>
          <w:szCs w:val="18"/>
        </w:rPr>
        <w:softHyphen/>
        <w:t>ветской России в переходный период</w:t>
      </w:r>
      <w:r>
        <w:rPr>
          <w:sz w:val="18"/>
          <w:szCs w:val="18"/>
        </w:rPr>
        <w:t xml:space="preserve"> </w:t>
      </w:r>
      <w:r>
        <w:rPr>
          <w:i/>
          <w:iCs/>
          <w:sz w:val="18"/>
          <w:szCs w:val="18"/>
        </w:rPr>
        <w:t xml:space="preserve">(продолжение) </w:t>
      </w:r>
      <w:r>
        <w:rPr>
          <w:sz w:val="18"/>
          <w:szCs w:val="18"/>
        </w:rPr>
        <w:t xml:space="preserve">505-506, 507-508, 509-512, 521-522, 528; 37, 8, 11-12, 13, 39-42, 62,115-116, 123— </w:t>
      </w:r>
      <w:r>
        <w:rPr>
          <w:spacing w:val="-1"/>
          <w:sz w:val="18"/>
          <w:szCs w:val="18"/>
        </w:rPr>
        <w:t xml:space="preserve">124, 138, 141—144, 176, 177— </w:t>
      </w:r>
      <w:r>
        <w:rPr>
          <w:sz w:val="18"/>
          <w:szCs w:val="18"/>
        </w:rPr>
        <w:t xml:space="preserve">182, 194-195, 209—210, 213, </w:t>
      </w:r>
      <w:r>
        <w:rPr>
          <w:spacing w:val="-1"/>
          <w:sz w:val="18"/>
          <w:szCs w:val="18"/>
        </w:rPr>
        <w:t xml:space="preserve">214, 220—221, 310, 311—312, </w:t>
      </w:r>
      <w:r>
        <w:rPr>
          <w:sz w:val="18"/>
          <w:szCs w:val="18"/>
        </w:rPr>
        <w:t xml:space="preserve">313, 314—316, 323—324, 353— 356, 359—361, 413, 508—509; 38, 9—10, 18, 19, 62, 63, 64, 143—144, 192-193, 194— </w:t>
      </w:r>
      <w:r>
        <w:rPr>
          <w:spacing w:val="-1"/>
          <w:sz w:val="18"/>
          <w:szCs w:val="18"/>
        </w:rPr>
        <w:t xml:space="preserve">195, 201—202, 207, 256—257, </w:t>
      </w:r>
      <w:r>
        <w:rPr>
          <w:sz w:val="18"/>
          <w:szCs w:val="18"/>
        </w:rPr>
        <w:t>280, 294, '374—376; 39, 379; 40. 304, 306, 307; 41, 175-176, 334; 42, 173-174, 317—318, 361—364, 383, 384, 385; 43, 135—136, 156-157, 382; 45, 44; 50, 127-128, 144, 149, 152—153, 154, 160, 291, 355.</w:t>
      </w:r>
    </w:p>
    <w:p w:rsidR="00182580" w:rsidRDefault="00182580" w:rsidP="00182580">
      <w:pPr>
        <w:numPr>
          <w:ilvl w:val="0"/>
          <w:numId w:val="1"/>
        </w:numPr>
        <w:shd w:val="clear" w:color="auto" w:fill="FFFFFF"/>
        <w:tabs>
          <w:tab w:val="left" w:pos="322"/>
        </w:tabs>
        <w:spacing w:line="168" w:lineRule="exact"/>
        <w:ind w:left="322" w:right="58" w:hanging="259"/>
        <w:jc w:val="both"/>
        <w:rPr>
          <w:sz w:val="18"/>
          <w:szCs w:val="18"/>
        </w:rPr>
      </w:pPr>
      <w:r>
        <w:rPr>
          <w:sz w:val="18"/>
          <w:szCs w:val="18"/>
        </w:rPr>
        <w:t>и международная буржуа</w:t>
      </w:r>
      <w:r>
        <w:rPr>
          <w:sz w:val="18"/>
          <w:szCs w:val="18"/>
        </w:rPr>
        <w:softHyphen/>
        <w:t xml:space="preserve">зия - 35, 324, 330; 36, 232— 233, 322—323, 442—444, 460; 37, 7-8, 9-15, 39-41, 133, 304; 38, 51-53, 201; 39, 40, 44, 46, 114-115, 135, 136— </w:t>
      </w:r>
      <w:r>
        <w:rPr>
          <w:spacing w:val="-1"/>
          <w:sz w:val="18"/>
          <w:szCs w:val="18"/>
        </w:rPr>
        <w:t xml:space="preserve">137; 40, 256, 284, 296—297, </w:t>
      </w:r>
      <w:r>
        <w:rPr>
          <w:sz w:val="18"/>
          <w:szCs w:val="18"/>
        </w:rPr>
        <w:t>302—303, 321—322; 43, 138— 139; 44, 5, 39—40, 79, 80— 81, 103-104, 296-297, 327— 328;  45,  141.</w:t>
      </w:r>
    </w:p>
    <w:p w:rsidR="00182580" w:rsidRDefault="00182580" w:rsidP="00182580">
      <w:pPr>
        <w:numPr>
          <w:ilvl w:val="0"/>
          <w:numId w:val="1"/>
        </w:numPr>
        <w:shd w:val="clear" w:color="auto" w:fill="FFFFFF"/>
        <w:tabs>
          <w:tab w:val="left" w:pos="322"/>
        </w:tabs>
        <w:spacing w:line="168" w:lineRule="exact"/>
        <w:ind w:left="322" w:right="53" w:hanging="259"/>
        <w:jc w:val="both"/>
        <w:rPr>
          <w:sz w:val="18"/>
          <w:szCs w:val="18"/>
        </w:rPr>
      </w:pPr>
      <w:r>
        <w:rPr>
          <w:sz w:val="18"/>
          <w:szCs w:val="18"/>
        </w:rPr>
        <w:t>в первые месяцы Советской власти — 35, 65—67, 75—76, 112-114, 135-137, 147, 151, 154—155, 164-166, 167—</w:t>
      </w:r>
      <w:r w:rsidRPr="00D34FA9">
        <w:rPr>
          <w:sz w:val="18"/>
          <w:szCs w:val="18"/>
        </w:rPr>
        <w:t xml:space="preserve">168, </w:t>
      </w:r>
      <w:r>
        <w:rPr>
          <w:sz w:val="18"/>
          <w:szCs w:val="18"/>
        </w:rPr>
        <w:t xml:space="preserve">174—177, 192—194, 196—198, </w:t>
      </w:r>
      <w:r>
        <w:rPr>
          <w:spacing w:val="-3"/>
          <w:sz w:val="18"/>
          <w:szCs w:val="18"/>
        </w:rPr>
        <w:t xml:space="preserve">211 — 212, 227—228, 229—231, </w:t>
      </w:r>
      <w:r>
        <w:rPr>
          <w:spacing w:val="-2"/>
          <w:sz w:val="18"/>
          <w:szCs w:val="18"/>
        </w:rPr>
        <w:t xml:space="preserve">243—244, 265—270, 283—284, </w:t>
      </w:r>
      <w:r>
        <w:rPr>
          <w:spacing w:val="-1"/>
          <w:sz w:val="18"/>
          <w:szCs w:val="18"/>
        </w:rPr>
        <w:t xml:space="preserve">288, 292—293, 295—298, 304— 305, 307—310, 323—327, 367— </w:t>
      </w:r>
      <w:r>
        <w:rPr>
          <w:sz w:val="18"/>
          <w:szCs w:val="18"/>
        </w:rPr>
        <w:t xml:space="preserve">368, 390; 36, 94—95, 99—101, 172—187, 203, 206—207, </w:t>
      </w:r>
      <w:r>
        <w:rPr>
          <w:spacing w:val="-1"/>
          <w:sz w:val="18"/>
          <w:szCs w:val="18"/>
        </w:rPr>
        <w:t xml:space="preserve">214—215, 242—243, 265—266, </w:t>
      </w:r>
      <w:r>
        <w:rPr>
          <w:sz w:val="18"/>
          <w:szCs w:val="18"/>
        </w:rPr>
        <w:t>278, 295—299, 322—323, 326, 369—370, 374-376, 381-382, 398—399, 402—403, 404—405, 416, 419, 459-460, 469, 503; 37, 59—60, 133, 138, 139— 140, 141-143, 175—176, 194, 214—215, 280—281, 286, 304, 313,  352-353,  360; 38, 190,</w:t>
      </w:r>
    </w:p>
    <w:p w:rsidR="00182580" w:rsidRDefault="00182580" w:rsidP="00182580">
      <w:pPr>
        <w:shd w:val="clear" w:color="auto" w:fill="FFFFFF"/>
        <w:spacing w:line="168" w:lineRule="exact"/>
        <w:ind w:left="389"/>
        <w:jc w:val="both"/>
      </w:pPr>
      <w:r>
        <w:rPr>
          <w:sz w:val="18"/>
          <w:szCs w:val="18"/>
        </w:rPr>
        <w:br w:type="column"/>
      </w:r>
      <w:r>
        <w:rPr>
          <w:sz w:val="18"/>
          <w:szCs w:val="18"/>
        </w:rPr>
        <w:lastRenderedPageBreak/>
        <w:t>220; 39, 113—114; 40, 18— 19; 41, 176; 43, 156; 44,198— 202; 45, 290.</w:t>
      </w:r>
    </w:p>
    <w:p w:rsidR="00182580" w:rsidRDefault="00182580" w:rsidP="00182580">
      <w:pPr>
        <w:shd w:val="clear" w:color="auto" w:fill="FFFFFF"/>
        <w:tabs>
          <w:tab w:val="left" w:pos="355"/>
        </w:tabs>
        <w:spacing w:line="168" w:lineRule="exact"/>
        <w:ind w:left="355" w:hanging="254"/>
        <w:jc w:val="both"/>
      </w:pPr>
      <w:r>
        <w:rPr>
          <w:sz w:val="18"/>
          <w:szCs w:val="18"/>
        </w:rPr>
        <w:t>—</w:t>
      </w:r>
      <w:r>
        <w:rPr>
          <w:sz w:val="18"/>
          <w:szCs w:val="18"/>
        </w:rPr>
        <w:tab/>
        <w:t>в период иностранной воен-</w:t>
      </w:r>
      <w:r>
        <w:rPr>
          <w:sz w:val="18"/>
          <w:szCs w:val="18"/>
        </w:rPr>
        <w:softHyphen/>
      </w:r>
      <w:r>
        <w:rPr>
          <w:sz w:val="18"/>
          <w:szCs w:val="18"/>
        </w:rPr>
        <w:br/>
        <w:t>ной интервенции и граждан</w:t>
      </w:r>
      <w:r>
        <w:rPr>
          <w:sz w:val="18"/>
          <w:szCs w:val="18"/>
        </w:rPr>
        <w:softHyphen/>
        <w:t>-</w:t>
      </w:r>
      <w:r>
        <w:rPr>
          <w:sz w:val="18"/>
          <w:szCs w:val="18"/>
        </w:rPr>
        <w:br/>
        <w:t>ской войны — 36, 525—526;</w:t>
      </w:r>
      <w:r>
        <w:rPr>
          <w:sz w:val="18"/>
          <w:szCs w:val="18"/>
        </w:rPr>
        <w:br/>
        <w:t>37, 7-8, 9—13, 14, 16—19,</w:t>
      </w:r>
      <w:r>
        <w:rPr>
          <w:sz w:val="18"/>
          <w:szCs w:val="18"/>
        </w:rPr>
        <w:br/>
        <w:t>27-28, 29, 39-42, 59—61,</w:t>
      </w:r>
      <w:r>
        <w:rPr>
          <w:sz w:val="18"/>
          <w:szCs w:val="18"/>
        </w:rPr>
        <w:br/>
        <w:t>69, 84, 89—90, 91, 115—116,</w:t>
      </w:r>
      <w:r>
        <w:rPr>
          <w:sz w:val="18"/>
          <w:szCs w:val="18"/>
        </w:rPr>
        <w:br/>
      </w:r>
      <w:r>
        <w:rPr>
          <w:spacing w:val="-1"/>
          <w:sz w:val="18"/>
          <w:szCs w:val="18"/>
        </w:rPr>
        <w:t>138,143—144,177—180,194—</w:t>
      </w:r>
      <w:r>
        <w:rPr>
          <w:spacing w:val="-1"/>
          <w:sz w:val="18"/>
          <w:szCs w:val="18"/>
        </w:rPr>
        <w:br/>
        <w:t>197, 202, 214—216, 220—221,</w:t>
      </w:r>
      <w:r>
        <w:rPr>
          <w:spacing w:val="-1"/>
          <w:sz w:val="18"/>
          <w:szCs w:val="18"/>
        </w:rPr>
        <w:br/>
      </w:r>
      <w:r>
        <w:rPr>
          <w:sz w:val="18"/>
          <w:szCs w:val="18"/>
        </w:rPr>
        <w:t>310, 313, 314—315, 353—356,</w:t>
      </w:r>
    </w:p>
    <w:p w:rsidR="00182580" w:rsidRDefault="00182580" w:rsidP="00182580">
      <w:pPr>
        <w:numPr>
          <w:ilvl w:val="0"/>
          <w:numId w:val="133"/>
        </w:numPr>
        <w:shd w:val="clear" w:color="auto" w:fill="FFFFFF"/>
        <w:tabs>
          <w:tab w:val="left" w:pos="782"/>
        </w:tabs>
        <w:spacing w:before="5" w:line="168" w:lineRule="exact"/>
        <w:ind w:left="365" w:right="14"/>
        <w:jc w:val="both"/>
        <w:rPr>
          <w:spacing w:val="-2"/>
          <w:sz w:val="18"/>
          <w:szCs w:val="18"/>
        </w:rPr>
      </w:pPr>
      <w:r>
        <w:rPr>
          <w:sz w:val="18"/>
          <w:szCs w:val="18"/>
        </w:rPr>
        <w:t xml:space="preserve">360—361, 376, 380, 413, 508—509; 38, 9—10, 51, 62— 63, 64-65, 68, 191, 192, 201 — </w:t>
      </w:r>
      <w:r>
        <w:rPr>
          <w:spacing w:val="-2"/>
          <w:sz w:val="18"/>
          <w:szCs w:val="18"/>
        </w:rPr>
        <w:t xml:space="preserve">202, 245—248, 265—267, 279— </w:t>
      </w:r>
      <w:r>
        <w:rPr>
          <w:spacing w:val="-1"/>
          <w:sz w:val="18"/>
          <w:szCs w:val="18"/>
        </w:rPr>
        <w:t xml:space="preserve">280, 289, 291—292, 294—295, </w:t>
      </w:r>
      <w:r>
        <w:rPr>
          <w:sz w:val="18"/>
          <w:szCs w:val="18"/>
        </w:rPr>
        <w:t>337-340, 355-356, 358, 359—</w:t>
      </w:r>
    </w:p>
    <w:p w:rsidR="00182580" w:rsidRDefault="00182580" w:rsidP="00182580">
      <w:pPr>
        <w:numPr>
          <w:ilvl w:val="0"/>
          <w:numId w:val="133"/>
        </w:numPr>
        <w:shd w:val="clear" w:color="auto" w:fill="FFFFFF"/>
        <w:tabs>
          <w:tab w:val="left" w:pos="782"/>
        </w:tabs>
        <w:spacing w:line="168" w:lineRule="exact"/>
        <w:ind w:left="365" w:right="24"/>
        <w:jc w:val="both"/>
        <w:rPr>
          <w:spacing w:val="-3"/>
          <w:sz w:val="18"/>
          <w:szCs w:val="18"/>
        </w:rPr>
      </w:pPr>
      <w:r>
        <w:rPr>
          <w:sz w:val="18"/>
          <w:szCs w:val="18"/>
        </w:rPr>
        <w:t xml:space="preserve">361, 363—365, 395—396; 39, 32—33, 40—42, 44-45, 46-47, 48, 49, 51, 53-55, 56, 57, 58—59, 61, 62, 85— 88, 111, 113—114, 123—129, 141—143, 151, 153—159,169— 170, 176-178, 189, 220-221, </w:t>
      </w:r>
      <w:r>
        <w:rPr>
          <w:spacing w:val="-2"/>
          <w:sz w:val="18"/>
          <w:szCs w:val="18"/>
        </w:rPr>
        <w:t xml:space="preserve">224, 225, 233—235, 236—237, </w:t>
      </w:r>
      <w:r>
        <w:rPr>
          <w:sz w:val="18"/>
          <w:szCs w:val="18"/>
        </w:rPr>
        <w:t xml:space="preserve">243—247, 274—276, 279-280, </w:t>
      </w:r>
      <w:r>
        <w:rPr>
          <w:spacing w:val="-2"/>
          <w:sz w:val="18"/>
          <w:szCs w:val="18"/>
        </w:rPr>
        <w:t xml:space="preserve">283—284, 289—291, 297, 352— </w:t>
      </w:r>
      <w:r>
        <w:rPr>
          <w:sz w:val="18"/>
          <w:szCs w:val="18"/>
        </w:rPr>
        <w:t xml:space="preserve">354, 420-422, 464-466; 40, 16-19, 34—36, 219-220, 244, </w:t>
      </w:r>
      <w:r>
        <w:rPr>
          <w:spacing w:val="-1"/>
          <w:sz w:val="18"/>
          <w:szCs w:val="18"/>
        </w:rPr>
        <w:t xml:space="preserve">255—256, 302—303, 312, 321— </w:t>
      </w:r>
      <w:r>
        <w:rPr>
          <w:sz w:val="18"/>
          <w:szCs w:val="18"/>
        </w:rPr>
        <w:t xml:space="preserve">322, 327; 41, 8—9, 334—335, 406-407, 408; 43, 42-44; 44, </w:t>
      </w:r>
      <w:r>
        <w:rPr>
          <w:spacing w:val="-3"/>
          <w:sz w:val="18"/>
          <w:szCs w:val="18"/>
        </w:rPr>
        <w:t xml:space="preserve">6—7, 103, 201 — 205, 296—297, </w:t>
      </w:r>
      <w:r>
        <w:rPr>
          <w:sz w:val="18"/>
          <w:szCs w:val="18"/>
        </w:rPr>
        <w:t>327-329; 45, 288-289, 304— 305; 50, 106, 112—113, 127— 128, 144, 149, 152-153, 154, 160, 178, 291, 355; 51, 277.</w:t>
      </w:r>
    </w:p>
    <w:p w:rsidR="00182580" w:rsidRDefault="00182580" w:rsidP="00182580">
      <w:pPr>
        <w:shd w:val="clear" w:color="auto" w:fill="FFFFFF"/>
        <w:tabs>
          <w:tab w:val="left" w:pos="355"/>
        </w:tabs>
        <w:spacing w:line="168" w:lineRule="exact"/>
        <w:ind w:left="355" w:right="24" w:hanging="254"/>
        <w:jc w:val="both"/>
      </w:pPr>
      <w:r>
        <w:rPr>
          <w:sz w:val="18"/>
          <w:szCs w:val="18"/>
        </w:rPr>
        <w:t>—</w:t>
      </w:r>
      <w:r>
        <w:rPr>
          <w:sz w:val="18"/>
          <w:szCs w:val="18"/>
        </w:rPr>
        <w:tab/>
        <w:t>в период восстановления на-</w:t>
      </w:r>
      <w:r>
        <w:rPr>
          <w:sz w:val="18"/>
          <w:szCs w:val="18"/>
        </w:rPr>
        <w:br/>
        <w:t>родного хозяйства — 42,</w:t>
      </w:r>
      <w:r>
        <w:rPr>
          <w:sz w:val="18"/>
          <w:szCs w:val="18"/>
        </w:rPr>
        <w:br/>
        <w:t>173—174; 43, 29—31, 78—</w:t>
      </w:r>
      <w:r>
        <w:rPr>
          <w:sz w:val="18"/>
          <w:szCs w:val="18"/>
        </w:rPr>
        <w:br/>
      </w:r>
      <w:r>
        <w:rPr>
          <w:spacing w:val="-1"/>
          <w:sz w:val="18"/>
          <w:szCs w:val="18"/>
        </w:rPr>
        <w:t>79, 207—210, 221—222, 223—</w:t>
      </w:r>
      <w:r>
        <w:rPr>
          <w:spacing w:val="-1"/>
          <w:sz w:val="18"/>
          <w:szCs w:val="18"/>
        </w:rPr>
        <w:br/>
      </w:r>
      <w:r>
        <w:rPr>
          <w:sz w:val="18"/>
          <w:szCs w:val="18"/>
        </w:rPr>
        <w:t>224, 301—302, 304-305, 327-</w:t>
      </w:r>
      <w:r>
        <w:rPr>
          <w:sz w:val="18"/>
          <w:szCs w:val="18"/>
        </w:rPr>
        <w:br/>
        <w:t>328, 380, 381; 44, 5-6, 39-42,</w:t>
      </w:r>
      <w:r>
        <w:rPr>
          <w:sz w:val="18"/>
          <w:szCs w:val="18"/>
        </w:rPr>
        <w:br/>
        <w:t>103—105, 106—109, 159—164,</w:t>
      </w:r>
      <w:r>
        <w:rPr>
          <w:sz w:val="18"/>
          <w:szCs w:val="18"/>
        </w:rPr>
        <w:br/>
        <w:t>166—167, 209—212, 341—342,</w:t>
      </w:r>
      <w:r>
        <w:rPr>
          <w:sz w:val="18"/>
          <w:szCs w:val="18"/>
        </w:rPr>
        <w:br/>
        <w:t>343—344; 45, 14, 44, 51, 81 —</w:t>
      </w:r>
      <w:r>
        <w:rPr>
          <w:sz w:val="18"/>
          <w:szCs w:val="18"/>
        </w:rPr>
        <w:br/>
        <w:t>84, 92—99, 243, 248, 265—</w:t>
      </w:r>
      <w:r>
        <w:rPr>
          <w:sz w:val="18"/>
          <w:szCs w:val="18"/>
        </w:rPr>
        <w:br/>
        <w:t>266,  387—388; 54,  248.</w:t>
      </w:r>
    </w:p>
    <w:p w:rsidR="00182580" w:rsidRDefault="00182580" w:rsidP="00182580">
      <w:pPr>
        <w:shd w:val="clear" w:color="auto" w:fill="FFFFFF"/>
        <w:spacing w:line="168" w:lineRule="exact"/>
        <w:ind w:left="350" w:right="34" w:hanging="350"/>
        <w:jc w:val="both"/>
      </w:pPr>
      <w:r>
        <w:rPr>
          <w:b/>
          <w:bCs/>
          <w:sz w:val="18"/>
          <w:szCs w:val="18"/>
        </w:rPr>
        <w:t>Клеветничество и борьба с ним</w:t>
      </w:r>
      <w:r>
        <w:rPr>
          <w:sz w:val="18"/>
          <w:szCs w:val="18"/>
        </w:rPr>
        <w:t xml:space="preserve"> — 25, 393; 35, 127; 37, 535; 44, 244, 354; 48, 215—217; 49,    </w:t>
      </w:r>
      <w:r w:rsidRPr="00D34FA9">
        <w:rPr>
          <w:sz w:val="18"/>
          <w:szCs w:val="18"/>
        </w:rPr>
        <w:t>441-442</w:t>
      </w:r>
      <w:r>
        <w:rPr>
          <w:sz w:val="18"/>
          <w:szCs w:val="18"/>
        </w:rPr>
        <w:t>;</w:t>
      </w:r>
      <w:r w:rsidRPr="00D34FA9">
        <w:rPr>
          <w:sz w:val="18"/>
          <w:szCs w:val="18"/>
        </w:rPr>
        <w:t xml:space="preserve">    </w:t>
      </w:r>
      <w:r>
        <w:rPr>
          <w:sz w:val="18"/>
          <w:szCs w:val="18"/>
        </w:rPr>
        <w:t>50,     14-16;</w:t>
      </w:r>
    </w:p>
    <w:p w:rsidR="00182580" w:rsidRDefault="00182580" w:rsidP="00182580">
      <w:pPr>
        <w:shd w:val="clear" w:color="auto" w:fill="FFFFFF"/>
        <w:spacing w:line="168" w:lineRule="exact"/>
        <w:ind w:left="350" w:right="34" w:hanging="350"/>
        <w:jc w:val="both"/>
        <w:sectPr w:rsidR="00182580">
          <w:type w:val="continuous"/>
          <w:pgSz w:w="8504" w:h="11339"/>
          <w:pgMar w:top="955" w:right="1277" w:bottom="360" w:left="1372" w:header="720" w:footer="720" w:gutter="0"/>
          <w:cols w:num="2" w:space="720" w:equalWidth="0">
            <w:col w:w="2803" w:space="230"/>
            <w:col w:w="2822"/>
          </w:cols>
          <w:noEndnote/>
        </w:sectPr>
      </w:pPr>
    </w:p>
    <w:p w:rsidR="00182580" w:rsidRDefault="00182580" w:rsidP="00182580">
      <w:pPr>
        <w:shd w:val="clear" w:color="auto" w:fill="FFFFFF"/>
        <w:spacing w:after="245"/>
        <w:ind w:left="667"/>
      </w:pPr>
      <w:r>
        <w:rPr>
          <w:rFonts w:ascii="Courier New" w:hAnsi="Courier New"/>
          <w:spacing w:val="-6"/>
          <w:sz w:val="16"/>
          <w:szCs w:val="16"/>
        </w:rPr>
        <w:lastRenderedPageBreak/>
        <w:t>КЛЕРИКАЛИЗМ</w:t>
      </w:r>
      <w:r>
        <w:rPr>
          <w:rFonts w:ascii="Courier New" w:hAnsi="Courier New" w:cs="Courier New"/>
          <w:spacing w:val="-6"/>
          <w:sz w:val="16"/>
          <w:szCs w:val="16"/>
        </w:rPr>
        <w:t xml:space="preserve"> </w:t>
      </w:r>
      <w:r>
        <w:rPr>
          <w:rFonts w:ascii="Courier New" w:hAnsi="Courier New"/>
          <w:spacing w:val="-6"/>
          <w:sz w:val="16"/>
          <w:szCs w:val="16"/>
        </w:rPr>
        <w:t>—</w:t>
      </w:r>
      <w:r>
        <w:rPr>
          <w:rFonts w:ascii="Courier New" w:hAnsi="Courier New" w:cs="Courier New"/>
          <w:spacing w:val="-6"/>
          <w:sz w:val="16"/>
          <w:szCs w:val="16"/>
        </w:rPr>
        <w:t xml:space="preserve"> </w:t>
      </w:r>
      <w:r>
        <w:rPr>
          <w:rFonts w:ascii="Courier New" w:hAnsi="Courier New"/>
          <w:spacing w:val="-6"/>
          <w:sz w:val="16"/>
          <w:szCs w:val="16"/>
        </w:rPr>
        <w:t>КОЛЛЕКТИВИЗАЦИЯ</w:t>
      </w:r>
      <w:r>
        <w:rPr>
          <w:rFonts w:ascii="Courier New" w:hAnsi="Courier New" w:cs="Courier New"/>
          <w:spacing w:val="-6"/>
          <w:sz w:val="16"/>
          <w:szCs w:val="16"/>
        </w:rPr>
        <w:t xml:space="preserve"> </w:t>
      </w:r>
      <w:r>
        <w:rPr>
          <w:rFonts w:ascii="Courier New" w:hAnsi="Courier New"/>
          <w:spacing w:val="-6"/>
          <w:sz w:val="16"/>
          <w:szCs w:val="16"/>
        </w:rPr>
        <w:t>СЕЛЬСКОГО</w:t>
      </w:r>
      <w:r>
        <w:rPr>
          <w:rFonts w:ascii="Courier New" w:hAnsi="Courier New" w:cs="Courier New"/>
          <w:spacing w:val="-6"/>
          <w:sz w:val="16"/>
          <w:szCs w:val="16"/>
        </w:rPr>
        <w:t xml:space="preserve"> </w:t>
      </w:r>
      <w:r>
        <w:rPr>
          <w:rFonts w:ascii="Courier New" w:hAnsi="Courier New"/>
          <w:spacing w:val="-6"/>
          <w:sz w:val="16"/>
          <w:szCs w:val="16"/>
        </w:rPr>
        <w:t>ХОЗЯЙСТВА</w:t>
      </w:r>
      <w:r>
        <w:rPr>
          <w:rFonts w:ascii="Courier New" w:hAnsi="Courier New" w:cs="Courier New"/>
          <w:spacing w:val="-6"/>
          <w:sz w:val="16"/>
          <w:szCs w:val="16"/>
        </w:rPr>
        <w:t xml:space="preserve">     245</w:t>
      </w:r>
    </w:p>
    <w:p w:rsidR="00182580" w:rsidRDefault="00182580" w:rsidP="00182580">
      <w:pPr>
        <w:shd w:val="clear" w:color="auto" w:fill="FFFFFF"/>
        <w:spacing w:after="245"/>
        <w:ind w:left="667"/>
        <w:sectPr w:rsidR="00182580">
          <w:pgSz w:w="8504" w:h="11339"/>
          <w:pgMar w:top="949" w:right="1381" w:bottom="360" w:left="1276" w:header="720" w:footer="720" w:gutter="0"/>
          <w:cols w:space="60"/>
          <w:noEndnote/>
        </w:sectPr>
      </w:pPr>
    </w:p>
    <w:p w:rsidR="00182580" w:rsidRDefault="00182580" w:rsidP="00182580">
      <w:pPr>
        <w:shd w:val="clear" w:color="auto" w:fill="FFFFFF"/>
        <w:spacing w:line="168" w:lineRule="exact"/>
        <w:ind w:left="350" w:right="5"/>
        <w:jc w:val="both"/>
      </w:pPr>
      <w:r>
        <w:rPr>
          <w:sz w:val="18"/>
          <w:szCs w:val="18"/>
        </w:rPr>
        <w:lastRenderedPageBreak/>
        <w:t>51, 258; 52, 91; 53, 59; 54, 388.</w:t>
      </w:r>
    </w:p>
    <w:p w:rsidR="00182580" w:rsidRDefault="00182580" w:rsidP="00182580">
      <w:pPr>
        <w:shd w:val="clear" w:color="auto" w:fill="FFFFFF"/>
        <w:spacing w:line="168" w:lineRule="exact"/>
        <w:ind w:left="350" w:right="5" w:hanging="350"/>
        <w:jc w:val="both"/>
      </w:pPr>
      <w:r>
        <w:rPr>
          <w:b/>
          <w:bCs/>
          <w:sz w:val="18"/>
          <w:szCs w:val="18"/>
        </w:rPr>
        <w:t>Клерикализм</w:t>
      </w:r>
      <w:r>
        <w:rPr>
          <w:sz w:val="18"/>
          <w:szCs w:val="18"/>
        </w:rPr>
        <w:t xml:space="preserve"> — 10, 218; 17, 416— 417, 424-425, 429-438; 21, 469—470; 22, 80-81, 129-132; 23, 188—190, 340, 342, 445, 448; 24, 9—10, 120, 133— 134, 141, 220, 221, 393; 28, 671; 30, 39; 36, 461-462; 39, 324—325,   400;   48,   231.</w:t>
      </w:r>
    </w:p>
    <w:p w:rsidR="00182580" w:rsidRDefault="00182580" w:rsidP="00182580">
      <w:pPr>
        <w:shd w:val="clear" w:color="auto" w:fill="FFFFFF"/>
        <w:spacing w:before="5" w:line="168" w:lineRule="exact"/>
        <w:ind w:left="346" w:right="10" w:hanging="346"/>
        <w:jc w:val="both"/>
      </w:pPr>
      <w:r>
        <w:rPr>
          <w:b/>
          <w:bCs/>
          <w:sz w:val="18"/>
          <w:szCs w:val="18"/>
        </w:rPr>
        <w:t>Клубы и клубная работа в Совет</w:t>
      </w:r>
      <w:r>
        <w:rPr>
          <w:b/>
          <w:bCs/>
          <w:sz w:val="18"/>
          <w:szCs w:val="18"/>
        </w:rPr>
        <w:softHyphen/>
        <w:t>ской России</w:t>
      </w:r>
      <w:r>
        <w:rPr>
          <w:sz w:val="18"/>
          <w:szCs w:val="18"/>
        </w:rPr>
        <w:t xml:space="preserve"> — 37, 47, 474; 42, 16, 375; 45, 271; 52, 39.</w:t>
      </w:r>
    </w:p>
    <w:p w:rsidR="00182580" w:rsidRDefault="00182580" w:rsidP="00182580">
      <w:pPr>
        <w:shd w:val="clear" w:color="auto" w:fill="FFFFFF"/>
        <w:spacing w:before="10" w:line="168" w:lineRule="exact"/>
        <w:ind w:left="355" w:hanging="341"/>
        <w:jc w:val="both"/>
      </w:pPr>
      <w:r>
        <w:rPr>
          <w:b/>
          <w:bCs/>
          <w:sz w:val="18"/>
          <w:szCs w:val="18"/>
        </w:rPr>
        <w:t>Коалиционное правительство в России</w:t>
      </w:r>
      <w:r>
        <w:rPr>
          <w:sz w:val="18"/>
          <w:szCs w:val="18"/>
        </w:rPr>
        <w:t xml:space="preserve"> — </w:t>
      </w:r>
      <w:r>
        <w:rPr>
          <w:i/>
          <w:iCs/>
          <w:sz w:val="18"/>
          <w:szCs w:val="18"/>
        </w:rPr>
        <w:t xml:space="preserve">см. </w:t>
      </w:r>
      <w:r>
        <w:rPr>
          <w:sz w:val="18"/>
          <w:szCs w:val="18"/>
        </w:rPr>
        <w:t>Временное пра</w:t>
      </w:r>
      <w:r>
        <w:rPr>
          <w:sz w:val="18"/>
          <w:szCs w:val="18"/>
        </w:rPr>
        <w:softHyphen/>
        <w:t>вительство в России в 1917 г.</w:t>
      </w:r>
    </w:p>
    <w:p w:rsidR="00182580" w:rsidRDefault="00182580" w:rsidP="00182580">
      <w:pPr>
        <w:shd w:val="clear" w:color="auto" w:fill="FFFFFF"/>
        <w:spacing w:before="5" w:line="168" w:lineRule="exact"/>
        <w:ind w:left="350" w:right="5" w:hanging="346"/>
        <w:jc w:val="both"/>
      </w:pPr>
      <w:r>
        <w:rPr>
          <w:b/>
          <w:bCs/>
          <w:sz w:val="18"/>
          <w:szCs w:val="18"/>
        </w:rPr>
        <w:t>Кодекс гражданский</w:t>
      </w:r>
      <w:r>
        <w:rPr>
          <w:sz w:val="18"/>
          <w:szCs w:val="18"/>
        </w:rPr>
        <w:t xml:space="preserve"> — </w:t>
      </w:r>
      <w:r>
        <w:rPr>
          <w:i/>
          <w:iCs/>
          <w:sz w:val="18"/>
          <w:szCs w:val="18"/>
        </w:rPr>
        <w:t xml:space="preserve">см. </w:t>
      </w:r>
      <w:r>
        <w:rPr>
          <w:sz w:val="18"/>
          <w:szCs w:val="18"/>
        </w:rPr>
        <w:t>Гра</w:t>
      </w:r>
      <w:r>
        <w:rPr>
          <w:sz w:val="18"/>
          <w:szCs w:val="18"/>
        </w:rPr>
        <w:softHyphen/>
        <w:t>жданский кодекс РСФСР.</w:t>
      </w:r>
    </w:p>
    <w:p w:rsidR="00182580" w:rsidRDefault="00182580" w:rsidP="00182580">
      <w:pPr>
        <w:shd w:val="clear" w:color="auto" w:fill="FFFFFF"/>
        <w:spacing w:line="168" w:lineRule="exact"/>
        <w:ind w:left="370" w:right="14" w:hanging="360"/>
        <w:jc w:val="both"/>
      </w:pPr>
      <w:r>
        <w:rPr>
          <w:b/>
          <w:bCs/>
          <w:sz w:val="18"/>
          <w:szCs w:val="18"/>
        </w:rPr>
        <w:t>Кодекс законов о труде</w:t>
      </w:r>
      <w:r>
        <w:rPr>
          <w:sz w:val="18"/>
          <w:szCs w:val="18"/>
        </w:rPr>
        <w:t xml:space="preserve"> — 42, 108—109; 45, 246.</w:t>
      </w:r>
    </w:p>
    <w:p w:rsidR="00182580" w:rsidRDefault="00182580" w:rsidP="00182580">
      <w:pPr>
        <w:shd w:val="clear" w:color="auto" w:fill="FFFFFF"/>
        <w:spacing w:line="168" w:lineRule="exact"/>
        <w:ind w:left="360" w:right="10" w:hanging="346"/>
        <w:jc w:val="both"/>
      </w:pPr>
      <w:r>
        <w:rPr>
          <w:b/>
          <w:bCs/>
          <w:sz w:val="18"/>
          <w:szCs w:val="18"/>
        </w:rPr>
        <w:t>Кодекс земельных законов РСФСР</w:t>
      </w:r>
      <w:r>
        <w:rPr>
          <w:sz w:val="18"/>
          <w:szCs w:val="18"/>
        </w:rPr>
        <w:t xml:space="preserve"> - 45, 247-248.</w:t>
      </w:r>
    </w:p>
    <w:p w:rsidR="00182580" w:rsidRDefault="00182580" w:rsidP="00182580">
      <w:pPr>
        <w:shd w:val="clear" w:color="auto" w:fill="FFFFFF"/>
        <w:spacing w:before="5" w:line="168" w:lineRule="exact"/>
        <w:ind w:left="350" w:right="10" w:hanging="341"/>
        <w:jc w:val="both"/>
      </w:pPr>
      <w:r>
        <w:rPr>
          <w:b/>
          <w:bCs/>
          <w:sz w:val="18"/>
          <w:szCs w:val="18"/>
        </w:rPr>
        <w:t xml:space="preserve">Кодекс уголовный </w:t>
      </w:r>
      <w:r>
        <w:rPr>
          <w:sz w:val="18"/>
          <w:szCs w:val="18"/>
        </w:rPr>
        <w:t xml:space="preserve">— </w:t>
      </w:r>
      <w:r>
        <w:rPr>
          <w:i/>
          <w:iCs/>
          <w:sz w:val="18"/>
          <w:szCs w:val="18"/>
        </w:rPr>
        <w:t xml:space="preserve">см. </w:t>
      </w:r>
      <w:r>
        <w:rPr>
          <w:sz w:val="18"/>
          <w:szCs w:val="18"/>
        </w:rPr>
        <w:t>Уголов</w:t>
      </w:r>
      <w:r>
        <w:rPr>
          <w:sz w:val="18"/>
          <w:szCs w:val="18"/>
        </w:rPr>
        <w:softHyphen/>
        <w:t>ный кодекс РСФСР.</w:t>
      </w:r>
    </w:p>
    <w:p w:rsidR="00182580" w:rsidRDefault="00182580" w:rsidP="00182580">
      <w:pPr>
        <w:shd w:val="clear" w:color="auto" w:fill="FFFFFF"/>
        <w:spacing w:before="5" w:line="168" w:lineRule="exact"/>
        <w:ind w:left="355" w:hanging="346"/>
        <w:jc w:val="both"/>
      </w:pPr>
      <w:r>
        <w:rPr>
          <w:b/>
          <w:bCs/>
          <w:sz w:val="18"/>
          <w:szCs w:val="18"/>
        </w:rPr>
        <w:t>Коллегиальность и единонача</w:t>
      </w:r>
      <w:r>
        <w:rPr>
          <w:b/>
          <w:bCs/>
          <w:sz w:val="18"/>
          <w:szCs w:val="18"/>
        </w:rPr>
        <w:softHyphen/>
        <w:t>лие</w:t>
      </w:r>
      <w:r>
        <w:rPr>
          <w:sz w:val="18"/>
          <w:szCs w:val="18"/>
        </w:rPr>
        <w:t xml:space="preserve"> — </w:t>
      </w:r>
      <w:r>
        <w:rPr>
          <w:i/>
          <w:iCs/>
          <w:sz w:val="18"/>
          <w:szCs w:val="18"/>
        </w:rPr>
        <w:t xml:space="preserve">см. </w:t>
      </w:r>
      <w:r>
        <w:rPr>
          <w:sz w:val="18"/>
          <w:szCs w:val="18"/>
        </w:rPr>
        <w:t>Единоначалие и коллегиальность.</w:t>
      </w:r>
    </w:p>
    <w:p w:rsidR="00182580" w:rsidRDefault="00182580" w:rsidP="00182580">
      <w:pPr>
        <w:shd w:val="clear" w:color="auto" w:fill="FFFFFF"/>
        <w:spacing w:before="5" w:line="168" w:lineRule="exact"/>
        <w:ind w:left="355" w:right="5" w:hanging="341"/>
        <w:jc w:val="both"/>
      </w:pPr>
      <w:r>
        <w:rPr>
          <w:b/>
          <w:bCs/>
          <w:sz w:val="18"/>
          <w:szCs w:val="18"/>
        </w:rPr>
        <w:t>Коллективизация сельского хозяй</w:t>
      </w:r>
      <w:r>
        <w:rPr>
          <w:b/>
          <w:bCs/>
          <w:sz w:val="18"/>
          <w:szCs w:val="18"/>
        </w:rPr>
        <w:softHyphen/>
        <w:t>ства (теория)</w:t>
      </w:r>
    </w:p>
    <w:p w:rsidR="00182580" w:rsidRDefault="00182580" w:rsidP="00182580">
      <w:pPr>
        <w:numPr>
          <w:ilvl w:val="0"/>
          <w:numId w:val="4"/>
        </w:numPr>
        <w:shd w:val="clear" w:color="auto" w:fill="FFFFFF"/>
        <w:tabs>
          <w:tab w:val="left" w:pos="350"/>
        </w:tabs>
        <w:spacing w:line="168" w:lineRule="exact"/>
        <w:ind w:left="350" w:right="5" w:hanging="254"/>
        <w:jc w:val="both"/>
        <w:rPr>
          <w:sz w:val="18"/>
          <w:szCs w:val="18"/>
        </w:rPr>
      </w:pPr>
      <w:r>
        <w:rPr>
          <w:sz w:val="18"/>
          <w:szCs w:val="18"/>
        </w:rPr>
        <w:t xml:space="preserve">ее предпосылки и значение — 7, 182—183; 13, 124; 26, 74; 31, 271-272, 419-421; 32, </w:t>
      </w:r>
      <w:r>
        <w:rPr>
          <w:spacing w:val="-1"/>
          <w:sz w:val="18"/>
          <w:szCs w:val="18"/>
        </w:rPr>
        <w:t xml:space="preserve">133—134, 143, 161, 166—167, </w:t>
      </w:r>
      <w:r>
        <w:rPr>
          <w:sz w:val="18"/>
          <w:szCs w:val="18"/>
        </w:rPr>
        <w:t xml:space="preserve">185-186, 187, 188-189; 34, 111, 115; 36, 71; 37, 62, 175— </w:t>
      </w:r>
      <w:r>
        <w:rPr>
          <w:spacing w:val="-1"/>
          <w:sz w:val="18"/>
          <w:szCs w:val="18"/>
        </w:rPr>
        <w:t xml:space="preserve">176, 179—180, 181, 182, 323— </w:t>
      </w:r>
      <w:r>
        <w:rPr>
          <w:sz w:val="18"/>
          <w:szCs w:val="18"/>
        </w:rPr>
        <w:t>324, 327; 38, 24-26, 123, 204, 407; 39, 273, 277, 372— 377, 378—379, 381—382; 41, 171, 178—179; 42, 188; 43, 148, 225-227, 228-229; 44, 6, 9, 152, 274-275; 45, 369— 377.</w:t>
      </w:r>
    </w:p>
    <w:p w:rsidR="00182580" w:rsidRDefault="00182580" w:rsidP="00182580">
      <w:pPr>
        <w:numPr>
          <w:ilvl w:val="0"/>
          <w:numId w:val="4"/>
        </w:numPr>
        <w:shd w:val="clear" w:color="auto" w:fill="FFFFFF"/>
        <w:tabs>
          <w:tab w:val="left" w:pos="350"/>
        </w:tabs>
        <w:spacing w:line="168" w:lineRule="exact"/>
        <w:ind w:left="350" w:hanging="254"/>
        <w:jc w:val="both"/>
        <w:rPr>
          <w:sz w:val="18"/>
          <w:szCs w:val="18"/>
        </w:rPr>
      </w:pPr>
      <w:r>
        <w:rPr>
          <w:sz w:val="18"/>
          <w:szCs w:val="18"/>
        </w:rPr>
        <w:t>и государственная собствен</w:t>
      </w:r>
      <w:r>
        <w:rPr>
          <w:sz w:val="18"/>
          <w:szCs w:val="18"/>
        </w:rPr>
        <w:softHyphen/>
        <w:t xml:space="preserve">ность на землю — 6, 339; </w:t>
      </w:r>
      <w:r>
        <w:rPr>
          <w:spacing w:val="-1"/>
          <w:sz w:val="18"/>
          <w:szCs w:val="18"/>
        </w:rPr>
        <w:t xml:space="preserve">36, 56, 71; 37, 62, 175—176, 319—321, 326—327, 356—357, 358—360, 361—362, 363—364; </w:t>
      </w:r>
      <w:r>
        <w:rPr>
          <w:sz w:val="18"/>
          <w:szCs w:val="18"/>
        </w:rPr>
        <w:t>38, 89, 123.</w:t>
      </w:r>
    </w:p>
    <w:p w:rsidR="00182580" w:rsidRDefault="00182580" w:rsidP="00182580">
      <w:pPr>
        <w:numPr>
          <w:ilvl w:val="0"/>
          <w:numId w:val="4"/>
        </w:numPr>
        <w:shd w:val="clear" w:color="auto" w:fill="FFFFFF"/>
        <w:tabs>
          <w:tab w:val="left" w:pos="350"/>
        </w:tabs>
        <w:spacing w:before="10" w:line="168" w:lineRule="exact"/>
        <w:ind w:left="350" w:hanging="254"/>
        <w:jc w:val="both"/>
        <w:rPr>
          <w:sz w:val="18"/>
          <w:szCs w:val="18"/>
        </w:rPr>
      </w:pPr>
      <w:r>
        <w:rPr>
          <w:sz w:val="18"/>
          <w:szCs w:val="18"/>
        </w:rPr>
        <w:t>коллективные хозяйства как предприятия социалистиче</w:t>
      </w:r>
      <w:r>
        <w:rPr>
          <w:sz w:val="18"/>
          <w:szCs w:val="18"/>
        </w:rPr>
        <w:softHyphen/>
        <w:t>ского типа — 37, 319—321, 359-360, 361—364; 38,  102;</w:t>
      </w:r>
    </w:p>
    <w:p w:rsidR="00182580" w:rsidRDefault="00182580" w:rsidP="00182580">
      <w:pPr>
        <w:shd w:val="clear" w:color="auto" w:fill="FFFFFF"/>
        <w:spacing w:before="14" w:line="168" w:lineRule="exact"/>
        <w:ind w:left="269" w:right="10"/>
        <w:jc w:val="both"/>
      </w:pPr>
      <w:r>
        <w:rPr>
          <w:sz w:val="18"/>
          <w:szCs w:val="18"/>
        </w:rPr>
        <w:br w:type="column"/>
      </w:r>
      <w:r>
        <w:rPr>
          <w:sz w:val="18"/>
          <w:szCs w:val="18"/>
        </w:rPr>
        <w:lastRenderedPageBreak/>
        <w:t>39, 273, 372-373, 376-377, 378—379, 381—382; 45, 374— 375, 376.</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и культурное строительство и культурная революция — 37, 358—359, 362, 363—364; 45, 376-377.</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и повышение производитель</w:t>
      </w:r>
      <w:r>
        <w:rPr>
          <w:sz w:val="18"/>
          <w:szCs w:val="18"/>
        </w:rPr>
        <w:softHyphen/>
        <w:t>ности труда и подъем сель</w:t>
      </w:r>
      <w:r>
        <w:rPr>
          <w:sz w:val="18"/>
          <w:szCs w:val="18"/>
        </w:rPr>
        <w:softHyphen/>
        <w:t>ского хозяйства — 26, 73— 74; 37, 179-180, 357-359, 363-364; 38, 24-26, 123, 210; 41, 179.</w:t>
      </w:r>
    </w:p>
    <w:p w:rsidR="00182580" w:rsidRDefault="00182580" w:rsidP="00182580">
      <w:pPr>
        <w:numPr>
          <w:ilvl w:val="0"/>
          <w:numId w:val="1"/>
        </w:numPr>
        <w:shd w:val="clear" w:color="auto" w:fill="FFFFFF"/>
        <w:tabs>
          <w:tab w:val="left" w:pos="259"/>
        </w:tabs>
        <w:spacing w:before="10" w:line="168" w:lineRule="exact"/>
        <w:ind w:left="259" w:right="5" w:hanging="259"/>
        <w:jc w:val="both"/>
        <w:rPr>
          <w:sz w:val="18"/>
          <w:szCs w:val="18"/>
        </w:rPr>
      </w:pPr>
      <w:r>
        <w:rPr>
          <w:sz w:val="18"/>
          <w:szCs w:val="18"/>
        </w:rPr>
        <w:t>постепенное приобщение кре</w:t>
      </w:r>
      <w:r>
        <w:rPr>
          <w:sz w:val="18"/>
          <w:szCs w:val="18"/>
        </w:rPr>
        <w:softHyphen/>
        <w:t>стьян к коллективным фор</w:t>
      </w:r>
      <w:r>
        <w:rPr>
          <w:sz w:val="18"/>
          <w:szCs w:val="18"/>
        </w:rPr>
        <w:softHyphen/>
        <w:t>мам   хозяйства,   строгое   со-</w:t>
      </w:r>
    </w:p>
    <w:p w:rsidR="00182580" w:rsidRDefault="00182580" w:rsidP="00182580">
      <w:pPr>
        <w:shd w:val="clear" w:color="auto" w:fill="FFFFFF"/>
        <w:spacing w:line="168" w:lineRule="exact"/>
        <w:ind w:left="264" w:right="5" w:hanging="168"/>
        <w:jc w:val="both"/>
      </w:pPr>
      <w:r>
        <w:rPr>
          <w:spacing w:val="-1"/>
          <w:sz w:val="18"/>
          <w:szCs w:val="18"/>
        </w:rPr>
        <w:t xml:space="preserve"> блюдение принципа добро</w:t>
      </w:r>
      <w:r>
        <w:rPr>
          <w:spacing w:val="-1"/>
          <w:sz w:val="18"/>
          <w:szCs w:val="18"/>
        </w:rPr>
        <w:softHyphen/>
      </w:r>
      <w:r>
        <w:rPr>
          <w:sz w:val="18"/>
          <w:szCs w:val="18"/>
        </w:rPr>
        <w:t>вольности — 26, 76—77; 31, 271—272;   34,   115;   36,   56;</w:t>
      </w:r>
    </w:p>
    <w:p w:rsidR="00182580" w:rsidRDefault="00182580" w:rsidP="00182580">
      <w:pPr>
        <w:shd w:val="clear" w:color="auto" w:fill="FFFFFF"/>
        <w:tabs>
          <w:tab w:val="left" w:pos="610"/>
        </w:tabs>
        <w:spacing w:before="5" w:line="168" w:lineRule="exact"/>
        <w:ind w:left="264" w:right="19"/>
        <w:jc w:val="both"/>
      </w:pPr>
      <w:r>
        <w:rPr>
          <w:sz w:val="18"/>
          <w:szCs w:val="18"/>
        </w:rPr>
        <w:t>37,</w:t>
      </w:r>
      <w:r>
        <w:rPr>
          <w:sz w:val="18"/>
          <w:szCs w:val="18"/>
        </w:rPr>
        <w:tab/>
      </w:r>
      <w:r>
        <w:rPr>
          <w:spacing w:val="-1"/>
          <w:sz w:val="18"/>
          <w:szCs w:val="18"/>
        </w:rPr>
        <w:t>144, 175—176, 179—180,</w:t>
      </w:r>
      <w:r>
        <w:rPr>
          <w:spacing w:val="-1"/>
          <w:sz w:val="18"/>
          <w:szCs w:val="18"/>
        </w:rPr>
        <w:br/>
      </w:r>
      <w:r>
        <w:rPr>
          <w:sz w:val="18"/>
          <w:szCs w:val="18"/>
        </w:rPr>
        <w:t>208-209, 219—221, 355-357,</w:t>
      </w:r>
      <w:r>
        <w:rPr>
          <w:sz w:val="18"/>
          <w:szCs w:val="18"/>
        </w:rPr>
        <w:br/>
        <w:t>359—363; 38, 7, 14—15, 24—</w:t>
      </w:r>
      <w:r>
        <w:rPr>
          <w:sz w:val="18"/>
          <w:szCs w:val="18"/>
        </w:rPr>
        <w:br/>
        <w:t>26, 28—30, 101—102, 200—</w:t>
      </w:r>
      <w:r>
        <w:rPr>
          <w:sz w:val="18"/>
          <w:szCs w:val="18"/>
        </w:rPr>
        <w:br/>
        <w:t>202, 208, 209, 256; 39, 276—</w:t>
      </w:r>
      <w:r>
        <w:rPr>
          <w:sz w:val="18"/>
          <w:szCs w:val="18"/>
        </w:rPr>
        <w:br/>
        <w:t>277, 372—379, 381—382; 41,</w:t>
      </w:r>
      <w:r>
        <w:rPr>
          <w:sz w:val="18"/>
          <w:szCs w:val="18"/>
        </w:rPr>
        <w:br/>
        <w:t>174; 42, 178, 192; 43, 226—</w:t>
      </w:r>
      <w:r>
        <w:rPr>
          <w:sz w:val="18"/>
          <w:szCs w:val="18"/>
        </w:rPr>
        <w:br/>
        <w:t>229; 44, 152, 274; 45, 45; 50,</w:t>
      </w:r>
      <w:r>
        <w:rPr>
          <w:sz w:val="18"/>
          <w:szCs w:val="18"/>
        </w:rPr>
        <w:br/>
        <w:t>381.</w:t>
      </w:r>
    </w:p>
    <w:p w:rsidR="00182580" w:rsidRDefault="00182580" w:rsidP="00182580">
      <w:pPr>
        <w:shd w:val="clear" w:color="auto" w:fill="FFFFFF"/>
        <w:tabs>
          <w:tab w:val="left" w:pos="259"/>
        </w:tabs>
        <w:spacing w:line="168" w:lineRule="exact"/>
        <w:ind w:left="259" w:right="19" w:hanging="259"/>
        <w:jc w:val="both"/>
      </w:pPr>
      <w:r>
        <w:rPr>
          <w:sz w:val="18"/>
          <w:szCs w:val="18"/>
        </w:rPr>
        <w:t>—</w:t>
      </w:r>
      <w:r>
        <w:rPr>
          <w:sz w:val="18"/>
          <w:szCs w:val="18"/>
        </w:rPr>
        <w:tab/>
        <w:t>в программе партии — 32,</w:t>
      </w:r>
      <w:r>
        <w:rPr>
          <w:sz w:val="18"/>
          <w:szCs w:val="18"/>
        </w:rPr>
        <w:br/>
        <w:t>143, 161, 166—167; 36, 56, 71;</w:t>
      </w:r>
    </w:p>
    <w:p w:rsidR="00182580" w:rsidRDefault="00182580" w:rsidP="00182580">
      <w:pPr>
        <w:shd w:val="clear" w:color="auto" w:fill="FFFFFF"/>
        <w:tabs>
          <w:tab w:val="left" w:pos="610"/>
        </w:tabs>
        <w:spacing w:before="5" w:line="168" w:lineRule="exact"/>
        <w:ind w:left="264"/>
      </w:pPr>
      <w:r>
        <w:rPr>
          <w:sz w:val="18"/>
          <w:szCs w:val="18"/>
        </w:rPr>
        <w:t>38,</w:t>
      </w:r>
      <w:r>
        <w:rPr>
          <w:sz w:val="18"/>
          <w:szCs w:val="18"/>
        </w:rPr>
        <w:tab/>
        <w:t>89, 123-124.</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роль механизации и электри</w:t>
      </w:r>
      <w:r>
        <w:rPr>
          <w:sz w:val="18"/>
          <w:szCs w:val="18"/>
        </w:rPr>
        <w:softHyphen/>
        <w:t>фикации — 37, 144, 357—358; 38, 204, 210; 39, 277, 310; 41, 178—179, 307; 43, 60—61, 228-229, 380; 44, 9-10, 343; 45,  405—406.</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руководящая роль пролета</w:t>
      </w:r>
      <w:r>
        <w:rPr>
          <w:sz w:val="18"/>
          <w:szCs w:val="18"/>
        </w:rPr>
        <w:softHyphen/>
        <w:t xml:space="preserve">риата — 37, 144, 208—209, </w:t>
      </w:r>
      <w:r>
        <w:rPr>
          <w:spacing w:val="-2"/>
          <w:sz w:val="18"/>
          <w:szCs w:val="18"/>
        </w:rPr>
        <w:t xml:space="preserve">220—221, 322, 355—357, 363— </w:t>
      </w:r>
      <w:r>
        <w:rPr>
          <w:sz w:val="18"/>
          <w:szCs w:val="18"/>
        </w:rPr>
        <w:t>364; 38, 25-26, 62, 89, 123— 124; 39, 372—373, 374—376, 381; 42, 29; 43, 26; 44, 6; 45,   370-371,   404-405.</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как составная часть плана построения социализма — 36, 56; 37, 175—176; 38, 123— 124; 39, 276—277, 372—373; 41, 307; 45, 369—377.</w:t>
      </w:r>
    </w:p>
    <w:p w:rsidR="00182580" w:rsidRDefault="00182580" w:rsidP="00182580">
      <w:pPr>
        <w:shd w:val="clear" w:color="auto" w:fill="FFFFFF"/>
        <w:spacing w:line="168" w:lineRule="exact"/>
        <w:ind w:left="269" w:firstLine="360"/>
        <w:jc w:val="both"/>
      </w:pPr>
      <w:r>
        <w:rPr>
          <w:i/>
          <w:iCs/>
          <w:sz w:val="18"/>
          <w:szCs w:val="18"/>
        </w:rPr>
        <w:t xml:space="preserve">См. также </w:t>
      </w:r>
      <w:r>
        <w:rPr>
          <w:sz w:val="18"/>
          <w:szCs w:val="18"/>
        </w:rPr>
        <w:t>Социалисти</w:t>
      </w:r>
      <w:r>
        <w:rPr>
          <w:sz w:val="18"/>
          <w:szCs w:val="18"/>
        </w:rPr>
        <w:softHyphen/>
        <w:t>ческое преобразование сель</w:t>
      </w:r>
      <w:r>
        <w:rPr>
          <w:sz w:val="18"/>
          <w:szCs w:val="18"/>
        </w:rPr>
        <w:softHyphen/>
        <w:t>ского хозяйства (теория); Со</w:t>
      </w:r>
      <w:r>
        <w:rPr>
          <w:sz w:val="18"/>
          <w:szCs w:val="18"/>
        </w:rPr>
        <w:softHyphen/>
        <w:t>циалистическое  преобразова-</w:t>
      </w:r>
    </w:p>
    <w:p w:rsidR="00182580" w:rsidRDefault="00182580" w:rsidP="00182580">
      <w:pPr>
        <w:shd w:val="clear" w:color="auto" w:fill="FFFFFF"/>
        <w:spacing w:line="168" w:lineRule="exact"/>
        <w:ind w:left="269" w:firstLine="360"/>
        <w:jc w:val="both"/>
        <w:sectPr w:rsidR="00182580">
          <w:type w:val="continuous"/>
          <w:pgSz w:w="8504" w:h="11339"/>
          <w:pgMar w:top="949" w:right="1386" w:bottom="360" w:left="1276" w:header="720" w:footer="720" w:gutter="0"/>
          <w:cols w:num="2" w:space="720" w:equalWidth="0">
            <w:col w:w="2784" w:space="360"/>
            <w:col w:w="2697"/>
          </w:cols>
          <w:noEndnote/>
        </w:sectPr>
      </w:pPr>
    </w:p>
    <w:p w:rsidR="00182580" w:rsidRDefault="00182580" w:rsidP="00182580">
      <w:pPr>
        <w:shd w:val="clear" w:color="auto" w:fill="FFFFFF"/>
        <w:tabs>
          <w:tab w:val="left" w:pos="1286"/>
        </w:tabs>
        <w:spacing w:after="245"/>
        <w:ind w:left="19"/>
      </w:pPr>
      <w:r>
        <w:rPr>
          <w:spacing w:val="-11"/>
          <w:sz w:val="18"/>
          <w:szCs w:val="18"/>
        </w:rPr>
        <w:lastRenderedPageBreak/>
        <w:t>246</w:t>
      </w:r>
      <w:r>
        <w:rPr>
          <w:rFonts w:ascii="Arial" w:cs="Arial"/>
          <w:sz w:val="18"/>
          <w:szCs w:val="18"/>
        </w:rPr>
        <w:tab/>
      </w:r>
      <w:r>
        <w:rPr>
          <w:spacing w:val="-20"/>
          <w:sz w:val="18"/>
          <w:szCs w:val="18"/>
        </w:rPr>
        <w:t>КОЛЛЕКТИВНАЯ   СОБСТВЕННОСТЬ — колонии</w:t>
      </w:r>
    </w:p>
    <w:p w:rsidR="00182580" w:rsidRDefault="00182580" w:rsidP="00182580">
      <w:pPr>
        <w:shd w:val="clear" w:color="auto" w:fill="FFFFFF"/>
        <w:tabs>
          <w:tab w:val="left" w:pos="1286"/>
        </w:tabs>
        <w:spacing w:after="245"/>
        <w:ind w:left="19"/>
        <w:sectPr w:rsidR="00182580">
          <w:pgSz w:w="8504" w:h="11339"/>
          <w:pgMar w:top="934" w:right="1307" w:bottom="360" w:left="1341" w:header="720" w:footer="720" w:gutter="0"/>
          <w:cols w:space="60"/>
          <w:noEndnote/>
        </w:sectPr>
      </w:pPr>
    </w:p>
    <w:p w:rsidR="00182580" w:rsidRDefault="00182580" w:rsidP="00182580">
      <w:pPr>
        <w:shd w:val="clear" w:color="auto" w:fill="FFFFFF"/>
        <w:spacing w:line="168" w:lineRule="exact"/>
        <w:ind w:left="284"/>
        <w:rPr>
          <w:sz w:val="18"/>
          <w:szCs w:val="18"/>
        </w:rPr>
      </w:pPr>
      <w:r>
        <w:rPr>
          <w:sz w:val="18"/>
          <w:szCs w:val="18"/>
        </w:rPr>
        <w:lastRenderedPageBreak/>
        <w:t>ние сельского хозяйства в Со</w:t>
      </w:r>
      <w:r>
        <w:rPr>
          <w:sz w:val="18"/>
          <w:szCs w:val="18"/>
        </w:rPr>
        <w:softHyphen/>
        <w:t xml:space="preserve">ветской России. </w:t>
      </w:r>
    </w:p>
    <w:p w:rsidR="00182580" w:rsidRDefault="00182580" w:rsidP="00182580">
      <w:pPr>
        <w:shd w:val="clear" w:color="auto" w:fill="FFFFFF"/>
        <w:spacing w:line="168" w:lineRule="exact"/>
        <w:ind w:left="14"/>
      </w:pPr>
      <w:r>
        <w:rPr>
          <w:b/>
          <w:bCs/>
          <w:sz w:val="18"/>
          <w:szCs w:val="18"/>
        </w:rPr>
        <w:t>Коллективная      собственность</w:t>
      </w:r>
      <w:r>
        <w:rPr>
          <w:sz w:val="18"/>
          <w:szCs w:val="18"/>
        </w:rPr>
        <w:t xml:space="preserve"> </w:t>
      </w:r>
    </w:p>
    <w:p w:rsidR="00182580" w:rsidRDefault="00182580" w:rsidP="00182580">
      <w:pPr>
        <w:shd w:val="clear" w:color="auto" w:fill="FFFFFF"/>
        <w:spacing w:before="10" w:line="168" w:lineRule="exact"/>
        <w:ind w:left="384" w:right="10"/>
        <w:jc w:val="both"/>
      </w:pPr>
      <w:r>
        <w:rPr>
          <w:sz w:val="18"/>
          <w:szCs w:val="18"/>
        </w:rPr>
        <w:t xml:space="preserve">— </w:t>
      </w:r>
      <w:r>
        <w:rPr>
          <w:i/>
          <w:iCs/>
          <w:sz w:val="18"/>
          <w:szCs w:val="18"/>
        </w:rPr>
        <w:t xml:space="preserve">см. </w:t>
      </w:r>
      <w:r>
        <w:rPr>
          <w:sz w:val="18"/>
          <w:szCs w:val="18"/>
        </w:rPr>
        <w:t>Социалистическая собст</w:t>
      </w:r>
      <w:r>
        <w:rPr>
          <w:sz w:val="18"/>
          <w:szCs w:val="18"/>
        </w:rPr>
        <w:softHyphen/>
        <w:t>венность.</w:t>
      </w:r>
    </w:p>
    <w:p w:rsidR="00182580" w:rsidRDefault="00182580" w:rsidP="00182580">
      <w:pPr>
        <w:shd w:val="clear" w:color="auto" w:fill="FFFFFF"/>
        <w:spacing w:before="5" w:line="168" w:lineRule="exact"/>
        <w:ind w:left="365" w:right="14" w:hanging="350"/>
        <w:jc w:val="both"/>
      </w:pPr>
      <w:r>
        <w:rPr>
          <w:b/>
          <w:bCs/>
          <w:sz w:val="18"/>
          <w:szCs w:val="18"/>
        </w:rPr>
        <w:t>Коллективное снабжение в Совет</w:t>
      </w:r>
      <w:r>
        <w:rPr>
          <w:b/>
          <w:bCs/>
          <w:sz w:val="18"/>
          <w:szCs w:val="18"/>
        </w:rPr>
        <w:softHyphen/>
        <w:t>ской России</w:t>
      </w:r>
      <w:r>
        <w:rPr>
          <w:sz w:val="18"/>
          <w:szCs w:val="18"/>
        </w:rPr>
        <w:t xml:space="preserve"> — 43, 292—293, 315, 334, 358—359; 44, 62; 53,  32,   126,   151,  202.</w:t>
      </w:r>
    </w:p>
    <w:p w:rsidR="00182580" w:rsidRDefault="00182580" w:rsidP="00182580">
      <w:pPr>
        <w:shd w:val="clear" w:color="auto" w:fill="FFFFFF"/>
        <w:spacing w:line="168" w:lineRule="exact"/>
        <w:ind w:left="374" w:right="19" w:hanging="360"/>
        <w:jc w:val="both"/>
      </w:pPr>
      <w:r>
        <w:rPr>
          <w:b/>
          <w:bCs/>
          <w:sz w:val="18"/>
          <w:szCs w:val="18"/>
        </w:rPr>
        <w:t>Коллективность руководства</w:t>
      </w:r>
      <w:r>
        <w:rPr>
          <w:sz w:val="18"/>
          <w:szCs w:val="18"/>
        </w:rPr>
        <w:t xml:space="preserve"> — 4, 190—191; 6, 178—179; 7, 293, 294, 295; 9, 22—23, 284; 10, 214;   14,   252—253;   19,   32;</w:t>
      </w:r>
    </w:p>
    <w:p w:rsidR="00182580" w:rsidRDefault="00182580" w:rsidP="00182580">
      <w:pPr>
        <w:shd w:val="clear" w:color="auto" w:fill="FFFFFF"/>
        <w:tabs>
          <w:tab w:val="left" w:pos="686"/>
        </w:tabs>
        <w:spacing w:before="5" w:line="168" w:lineRule="exact"/>
        <w:ind w:left="365" w:right="19"/>
        <w:jc w:val="both"/>
      </w:pPr>
      <w:r>
        <w:rPr>
          <w:sz w:val="18"/>
          <w:szCs w:val="18"/>
        </w:rPr>
        <w:t>22,</w:t>
      </w:r>
      <w:r>
        <w:rPr>
          <w:sz w:val="18"/>
          <w:szCs w:val="18"/>
        </w:rPr>
        <w:tab/>
        <w:t>269; 24, 289; 27, 279; 30,</w:t>
      </w:r>
      <w:r>
        <w:rPr>
          <w:sz w:val="18"/>
          <w:szCs w:val="18"/>
        </w:rPr>
        <w:br/>
        <w:t>222; 32, 237; 35, 370; 38,</w:t>
      </w:r>
      <w:r>
        <w:rPr>
          <w:sz w:val="18"/>
          <w:szCs w:val="18"/>
        </w:rPr>
        <w:br/>
        <w:t>534—535; 41, 293; 42, 7—8,</w:t>
      </w:r>
      <w:r>
        <w:rPr>
          <w:sz w:val="18"/>
          <w:szCs w:val="18"/>
        </w:rPr>
        <w:br/>
        <w:t>162, 166-167, 185-189; 43,</w:t>
      </w:r>
      <w:r>
        <w:rPr>
          <w:sz w:val="18"/>
          <w:szCs w:val="18"/>
        </w:rPr>
        <w:br/>
        <w:t>342—343; 44, 116, 141-142,</w:t>
      </w:r>
      <w:r>
        <w:rPr>
          <w:sz w:val="18"/>
          <w:szCs w:val="18"/>
        </w:rPr>
        <w:br/>
        <w:t>252, 253—254, 358, 362—363,</w:t>
      </w:r>
      <w:r>
        <w:rPr>
          <w:sz w:val="18"/>
          <w:szCs w:val="18"/>
        </w:rPr>
        <w:br/>
        <w:t>409; 45, 57, 145, 163, 164—</w:t>
      </w:r>
      <w:r>
        <w:rPr>
          <w:sz w:val="18"/>
          <w:szCs w:val="18"/>
        </w:rPr>
        <w:br/>
        <w:t>165, 225, 327, 343—348, 443,</w:t>
      </w:r>
      <w:r>
        <w:rPr>
          <w:sz w:val="18"/>
          <w:szCs w:val="18"/>
        </w:rPr>
        <w:br/>
        <w:t>449—450; 46, 81, 117—118,</w:t>
      </w:r>
      <w:r>
        <w:rPr>
          <w:sz w:val="18"/>
          <w:szCs w:val="18"/>
        </w:rPr>
        <w:br/>
        <w:t>154, 277, 437; 47, 160, 161—</w:t>
      </w:r>
      <w:r>
        <w:rPr>
          <w:sz w:val="18"/>
          <w:szCs w:val="18"/>
        </w:rPr>
        <w:br/>
        <w:t>162, 168, 289; 48, 99, 108,</w:t>
      </w:r>
      <w:r>
        <w:rPr>
          <w:sz w:val="18"/>
          <w:szCs w:val="18"/>
        </w:rPr>
        <w:br/>
      </w:r>
      <w:r>
        <w:rPr>
          <w:spacing w:val="-1"/>
          <w:sz w:val="18"/>
          <w:szCs w:val="18"/>
        </w:rPr>
        <w:t>120, 258, 260, 263, 267—268,</w:t>
      </w:r>
      <w:r>
        <w:rPr>
          <w:spacing w:val="-1"/>
          <w:sz w:val="18"/>
          <w:szCs w:val="18"/>
        </w:rPr>
        <w:br/>
      </w:r>
      <w:r>
        <w:rPr>
          <w:sz w:val="18"/>
          <w:szCs w:val="18"/>
        </w:rPr>
        <w:t>315—316; 49, 155, 290; 50,</w:t>
      </w:r>
      <w:r>
        <w:rPr>
          <w:sz w:val="18"/>
          <w:szCs w:val="18"/>
        </w:rPr>
        <w:br/>
        <w:t>49;   51,  42;   52,   14,   30-31,</w:t>
      </w:r>
    </w:p>
    <w:p w:rsidR="00182580" w:rsidRDefault="00182580" w:rsidP="00182580">
      <w:pPr>
        <w:shd w:val="clear" w:color="auto" w:fill="FFFFFF"/>
        <w:tabs>
          <w:tab w:val="left" w:pos="672"/>
        </w:tabs>
        <w:spacing w:before="5" w:line="168" w:lineRule="exact"/>
        <w:ind w:left="365" w:right="24"/>
        <w:jc w:val="both"/>
      </w:pPr>
      <w:r>
        <w:rPr>
          <w:spacing w:val="-2"/>
          <w:sz w:val="18"/>
          <w:szCs w:val="18"/>
        </w:rPr>
        <w:t>40,</w:t>
      </w:r>
      <w:r>
        <w:rPr>
          <w:sz w:val="18"/>
          <w:szCs w:val="18"/>
        </w:rPr>
        <w:tab/>
        <w:t>74, 90, 100, 118, 202—203,</w:t>
      </w:r>
      <w:r>
        <w:rPr>
          <w:sz w:val="18"/>
          <w:szCs w:val="18"/>
        </w:rPr>
        <w:br/>
        <w:t>226, 232, 256—257, 421; 53,</w:t>
      </w:r>
    </w:p>
    <w:p w:rsidR="00182580" w:rsidRDefault="00182580" w:rsidP="00182580">
      <w:pPr>
        <w:shd w:val="clear" w:color="auto" w:fill="FFFFFF"/>
        <w:tabs>
          <w:tab w:val="left" w:pos="686"/>
        </w:tabs>
        <w:spacing w:line="168" w:lineRule="exact"/>
        <w:ind w:left="365" w:right="24"/>
        <w:jc w:val="both"/>
      </w:pPr>
      <w:r>
        <w:rPr>
          <w:spacing w:val="-1"/>
          <w:sz w:val="18"/>
          <w:szCs w:val="18"/>
        </w:rPr>
        <w:t>23,</w:t>
      </w:r>
      <w:r>
        <w:rPr>
          <w:sz w:val="18"/>
          <w:szCs w:val="18"/>
        </w:rPr>
        <w:tab/>
        <w:t>110-111, 157—158, 172—</w:t>
      </w:r>
      <w:r>
        <w:rPr>
          <w:sz w:val="18"/>
          <w:szCs w:val="18"/>
        </w:rPr>
        <w:br/>
        <w:t>173, 179—180, 260; 54, 34—</w:t>
      </w:r>
      <w:r>
        <w:rPr>
          <w:sz w:val="18"/>
          <w:szCs w:val="18"/>
        </w:rPr>
        <w:br/>
        <w:t>35, 320, 373, 448—453, 612,</w:t>
      </w:r>
      <w:r>
        <w:rPr>
          <w:sz w:val="18"/>
          <w:szCs w:val="18"/>
        </w:rPr>
        <w:br/>
        <w:t>642, 660,  715.</w:t>
      </w:r>
    </w:p>
    <w:p w:rsidR="00182580" w:rsidRDefault="00182580" w:rsidP="00182580">
      <w:pPr>
        <w:shd w:val="clear" w:color="auto" w:fill="FFFFFF"/>
        <w:spacing w:line="168" w:lineRule="exact"/>
        <w:ind w:right="19" w:firstLine="370"/>
        <w:jc w:val="both"/>
        <w:rPr>
          <w:sz w:val="18"/>
          <w:szCs w:val="18"/>
        </w:rPr>
      </w:pPr>
      <w:r>
        <w:rPr>
          <w:i/>
          <w:iCs/>
          <w:sz w:val="18"/>
          <w:szCs w:val="18"/>
        </w:rPr>
        <w:t xml:space="preserve">См. также </w:t>
      </w:r>
      <w:r>
        <w:rPr>
          <w:sz w:val="18"/>
          <w:szCs w:val="18"/>
        </w:rPr>
        <w:t>Единонача</w:t>
      </w:r>
      <w:r>
        <w:rPr>
          <w:sz w:val="18"/>
          <w:szCs w:val="18"/>
        </w:rPr>
        <w:softHyphen/>
        <w:t xml:space="preserve">лие и коллегиальность. </w:t>
      </w:r>
    </w:p>
    <w:p w:rsidR="00182580" w:rsidRDefault="00182580" w:rsidP="00182580">
      <w:pPr>
        <w:shd w:val="clear" w:color="auto" w:fill="FFFFFF"/>
        <w:spacing w:line="168" w:lineRule="exact"/>
        <w:ind w:left="284" w:right="19" w:hanging="284"/>
        <w:jc w:val="both"/>
      </w:pPr>
      <w:r>
        <w:rPr>
          <w:b/>
          <w:bCs/>
          <w:sz w:val="18"/>
          <w:szCs w:val="18"/>
        </w:rPr>
        <w:t>Коллективные хозяйства в Совет</w:t>
      </w:r>
      <w:r>
        <w:rPr>
          <w:b/>
          <w:bCs/>
          <w:sz w:val="18"/>
          <w:szCs w:val="18"/>
        </w:rPr>
        <w:softHyphen/>
        <w:t>ской России</w:t>
      </w:r>
      <w:r>
        <w:rPr>
          <w:sz w:val="18"/>
          <w:szCs w:val="18"/>
        </w:rPr>
        <w:t xml:space="preserve"> — 36, 56, 147— 148, 511-512, 544, 545, 546, 547, 548, 549; 37, 90, 142— 143, 144, 179—180, 319—322, 323—324, 327, 352, 357, 359— 360, 361—362; 38, 19, 24— </w:t>
      </w:r>
      <w:r>
        <w:rPr>
          <w:spacing w:val="-1"/>
          <w:sz w:val="18"/>
          <w:szCs w:val="18"/>
        </w:rPr>
        <w:t xml:space="preserve">25, 28—30, 101 — 102, 123, </w:t>
      </w:r>
      <w:r>
        <w:rPr>
          <w:sz w:val="18"/>
          <w:szCs w:val="18"/>
        </w:rPr>
        <w:t>200—202, 208, 209, 210, 256, 413; 39, 273, 276-277, 313, 314-315, 364—365, 372-382;</w:t>
      </w:r>
    </w:p>
    <w:p w:rsidR="00182580" w:rsidRDefault="00182580" w:rsidP="00182580">
      <w:pPr>
        <w:shd w:val="clear" w:color="auto" w:fill="FFFFFF"/>
        <w:tabs>
          <w:tab w:val="left" w:pos="725"/>
        </w:tabs>
        <w:spacing w:line="168" w:lineRule="exact"/>
        <w:ind w:left="370" w:right="19"/>
        <w:jc w:val="both"/>
      </w:pPr>
      <w:r>
        <w:rPr>
          <w:sz w:val="18"/>
          <w:szCs w:val="18"/>
        </w:rPr>
        <w:t>41,</w:t>
      </w:r>
      <w:r>
        <w:rPr>
          <w:sz w:val="18"/>
          <w:szCs w:val="18"/>
        </w:rPr>
        <w:tab/>
        <w:t>367, 368; 42, 178, 180—</w:t>
      </w:r>
      <w:r>
        <w:rPr>
          <w:sz w:val="18"/>
          <w:szCs w:val="18"/>
        </w:rPr>
        <w:br/>
        <w:t>181, 188, 192; 43, 26, 60,</w:t>
      </w:r>
      <w:r>
        <w:rPr>
          <w:sz w:val="18"/>
          <w:szCs w:val="18"/>
        </w:rPr>
        <w:br/>
        <w:t>282—283, 380, 382, 395; 45,</w:t>
      </w:r>
      <w:r>
        <w:rPr>
          <w:sz w:val="18"/>
          <w:szCs w:val="18"/>
        </w:rPr>
        <w:br/>
        <w:t>43-44; 50, 38, 39, 84, 124, 381;</w:t>
      </w:r>
      <w:r>
        <w:rPr>
          <w:sz w:val="18"/>
          <w:szCs w:val="18"/>
        </w:rPr>
        <w:br/>
        <w:t>52, 51; 54,495-498, 500-501.</w:t>
      </w:r>
    </w:p>
    <w:p w:rsidR="00182580" w:rsidRDefault="00182580" w:rsidP="00182580">
      <w:pPr>
        <w:shd w:val="clear" w:color="auto" w:fill="FFFFFF"/>
        <w:spacing w:before="5" w:line="168" w:lineRule="exact"/>
        <w:ind w:left="360" w:right="24" w:hanging="346"/>
        <w:jc w:val="both"/>
      </w:pPr>
      <w:r>
        <w:rPr>
          <w:b/>
          <w:bCs/>
          <w:sz w:val="18"/>
          <w:szCs w:val="18"/>
        </w:rPr>
        <w:t>Колониальные войны</w:t>
      </w:r>
      <w:r>
        <w:rPr>
          <w:sz w:val="18"/>
          <w:szCs w:val="18"/>
        </w:rPr>
        <w:t xml:space="preserve"> — 4, 378— 383;  21,   409;   22,   113—114;</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26, 223-224, 314—316; 27, 16-17, 374—376, 383-385; 28, 489—494, 496—497, 530, 654, 664—665, 670—672, 674, 678, 682; 30, 50—51, 86-87, 132; 32, 81, 86—87, 93; 34, 368-370; 41, 216-217; 49, 190; 54, 376. </w:t>
      </w:r>
    </w:p>
    <w:p w:rsidR="00182580" w:rsidRDefault="00182580" w:rsidP="00182580">
      <w:pPr>
        <w:shd w:val="clear" w:color="auto" w:fill="FFFFFF"/>
        <w:spacing w:line="168" w:lineRule="exact"/>
        <w:ind w:left="284" w:hanging="270"/>
        <w:jc w:val="both"/>
      </w:pPr>
      <w:r>
        <w:rPr>
          <w:b/>
          <w:bCs/>
          <w:sz w:val="18"/>
          <w:szCs w:val="18"/>
        </w:rPr>
        <w:t>Колонизация в России (внутрен</w:t>
      </w:r>
      <w:r>
        <w:rPr>
          <w:b/>
          <w:bCs/>
          <w:sz w:val="18"/>
          <w:szCs w:val="18"/>
        </w:rPr>
        <w:softHyphen/>
        <w:t>няя</w:t>
      </w:r>
      <w:r>
        <w:rPr>
          <w:sz w:val="18"/>
          <w:szCs w:val="18"/>
        </w:rPr>
        <w:t>) — 1, 324; 2, 220, 223; 3, 233-234, 248, 253—256, 336,   560—566,   592—596;   4,</w:t>
      </w:r>
    </w:p>
    <w:p w:rsidR="00182580" w:rsidRDefault="00182580" w:rsidP="00182580">
      <w:pPr>
        <w:shd w:val="clear" w:color="auto" w:fill="FFFFFF"/>
        <w:tabs>
          <w:tab w:val="left" w:pos="696"/>
        </w:tabs>
        <w:spacing w:before="5" w:line="168" w:lineRule="exact"/>
        <w:ind w:left="365" w:right="14"/>
        <w:jc w:val="both"/>
      </w:pPr>
      <w:r>
        <w:rPr>
          <w:spacing w:val="-3"/>
          <w:sz w:val="18"/>
          <w:szCs w:val="18"/>
        </w:rPr>
        <w:t>85,</w:t>
      </w:r>
      <w:r>
        <w:rPr>
          <w:sz w:val="18"/>
          <w:szCs w:val="18"/>
        </w:rPr>
        <w:tab/>
        <w:t>86; 5, 82-83; 16, 217,</w:t>
      </w:r>
      <w:r>
        <w:rPr>
          <w:sz w:val="18"/>
          <w:szCs w:val="18"/>
        </w:rPr>
        <w:br/>
        <w:t>224-230, 231, 303, 405; 17,</w:t>
      </w:r>
      <w:r>
        <w:rPr>
          <w:sz w:val="18"/>
          <w:szCs w:val="18"/>
        </w:rPr>
        <w:br/>
        <w:t>68-71,  151;  21,  325—336.</w:t>
      </w:r>
    </w:p>
    <w:p w:rsidR="00182580" w:rsidRDefault="00182580" w:rsidP="00182580">
      <w:pPr>
        <w:shd w:val="clear" w:color="auto" w:fill="FFFFFF"/>
        <w:spacing w:before="5" w:line="168" w:lineRule="exact"/>
        <w:ind w:left="360" w:hanging="355"/>
        <w:jc w:val="both"/>
      </w:pPr>
      <w:r>
        <w:rPr>
          <w:b/>
          <w:bCs/>
          <w:sz w:val="18"/>
          <w:szCs w:val="18"/>
        </w:rPr>
        <w:t>Колонии и колониальная политика царского самодержавия</w:t>
      </w:r>
      <w:r>
        <w:rPr>
          <w:sz w:val="18"/>
          <w:szCs w:val="18"/>
        </w:rPr>
        <w:t xml:space="preserve"> — 1, 97; 3, 253, 592-596; 4, 85—</w:t>
      </w:r>
    </w:p>
    <w:p w:rsidR="00182580" w:rsidRDefault="00182580" w:rsidP="00182580">
      <w:pPr>
        <w:shd w:val="clear" w:color="auto" w:fill="FFFFFF"/>
        <w:tabs>
          <w:tab w:val="left" w:pos="696"/>
        </w:tabs>
        <w:spacing w:line="168" w:lineRule="exact"/>
        <w:ind w:left="365" w:right="14"/>
        <w:jc w:val="both"/>
      </w:pPr>
      <w:r>
        <w:rPr>
          <w:spacing w:val="-1"/>
          <w:sz w:val="18"/>
          <w:szCs w:val="18"/>
        </w:rPr>
        <w:t>86,</w:t>
      </w:r>
      <w:r>
        <w:rPr>
          <w:sz w:val="18"/>
          <w:szCs w:val="18"/>
        </w:rPr>
        <w:tab/>
        <w:t>378—383; 5, 82—83, 297;</w:t>
      </w:r>
      <w:r>
        <w:rPr>
          <w:sz w:val="18"/>
          <w:szCs w:val="18"/>
        </w:rPr>
        <w:br/>
        <w:t>9, 155; 10, 82-83; 17, 174-</w:t>
      </w:r>
      <w:r>
        <w:rPr>
          <w:sz w:val="18"/>
          <w:szCs w:val="18"/>
        </w:rPr>
        <w:br/>
        <w:t>177, 221—232; 21, 125-126,</w:t>
      </w:r>
      <w:r>
        <w:rPr>
          <w:sz w:val="18"/>
          <w:szCs w:val="18"/>
        </w:rPr>
        <w:br/>
        <w:t>136, 154—156, 330—331; 22,</w:t>
      </w:r>
      <w:r>
        <w:rPr>
          <w:sz w:val="18"/>
          <w:szCs w:val="18"/>
        </w:rPr>
        <w:br/>
        <w:t>115, 189, 198-199, 203; 26,</w:t>
      </w:r>
      <w:r>
        <w:rPr>
          <w:sz w:val="18"/>
          <w:szCs w:val="18"/>
        </w:rPr>
        <w:br/>
        <w:t>162, 223, 314—316, 317, 318,</w:t>
      </w:r>
      <w:r>
        <w:rPr>
          <w:sz w:val="18"/>
          <w:szCs w:val="18"/>
        </w:rPr>
        <w:br/>
        <w:t>352; 27, 1-2, 231, 247-248,</w:t>
      </w:r>
      <w:r>
        <w:rPr>
          <w:sz w:val="18"/>
          <w:szCs w:val="18"/>
        </w:rPr>
        <w:br/>
        <w:t>270, 302, 377, 378, 382, 392—</w:t>
      </w:r>
      <w:r>
        <w:rPr>
          <w:sz w:val="18"/>
          <w:szCs w:val="18"/>
        </w:rPr>
        <w:br/>
        <w:t>393, 395, 417; 28, 276, 383,</w:t>
      </w:r>
      <w:r>
        <w:rPr>
          <w:sz w:val="18"/>
          <w:szCs w:val="18"/>
        </w:rPr>
        <w:br/>
        <w:t>467, 489—494, 513—516 '518,</w:t>
      </w:r>
      <w:r>
        <w:rPr>
          <w:sz w:val="18"/>
          <w:szCs w:val="18"/>
        </w:rPr>
        <w:br/>
        <w:t>576, 670, 674, 686, 707; 709;</w:t>
      </w:r>
      <w:r>
        <w:rPr>
          <w:sz w:val="18"/>
          <w:szCs w:val="18"/>
        </w:rPr>
        <w:br/>
        <w:t>30, 83, 119, 185—191, 275—</w:t>
      </w:r>
      <w:r>
        <w:rPr>
          <w:sz w:val="18"/>
          <w:szCs w:val="18"/>
        </w:rPr>
        <w:br/>
        <w:t>276; 32, 86—87, 88, 89, 274,</w:t>
      </w:r>
      <w:r>
        <w:rPr>
          <w:sz w:val="18"/>
          <w:szCs w:val="18"/>
        </w:rPr>
        <w:br/>
        <w:t>305; 41, 244; 48, 12.</w:t>
      </w:r>
    </w:p>
    <w:p w:rsidR="00182580" w:rsidRDefault="00182580" w:rsidP="00182580">
      <w:pPr>
        <w:shd w:val="clear" w:color="auto" w:fill="FFFFFF"/>
        <w:spacing w:before="10" w:line="168" w:lineRule="exact"/>
        <w:ind w:left="365" w:right="14" w:firstLine="365"/>
        <w:jc w:val="both"/>
      </w:pPr>
      <w:r>
        <w:rPr>
          <w:i/>
          <w:iCs/>
          <w:sz w:val="18"/>
          <w:szCs w:val="18"/>
        </w:rPr>
        <w:t xml:space="preserve">См. также </w:t>
      </w:r>
      <w:r>
        <w:rPr>
          <w:sz w:val="18"/>
          <w:szCs w:val="18"/>
        </w:rPr>
        <w:t>Империализм российский.</w:t>
      </w:r>
    </w:p>
    <w:p w:rsidR="00182580" w:rsidRDefault="00182580" w:rsidP="00182580">
      <w:pPr>
        <w:shd w:val="clear" w:color="auto" w:fill="FFFFFF"/>
        <w:spacing w:before="5" w:line="168" w:lineRule="exact"/>
        <w:ind w:left="360" w:right="10" w:hanging="360"/>
        <w:jc w:val="both"/>
      </w:pPr>
      <w:r>
        <w:rPr>
          <w:b/>
          <w:bCs/>
          <w:sz w:val="18"/>
          <w:szCs w:val="18"/>
        </w:rPr>
        <w:t>Колонии и колониальный вопрос</w:t>
      </w:r>
      <w:r>
        <w:rPr>
          <w:sz w:val="18"/>
          <w:szCs w:val="18"/>
        </w:rPr>
        <w:t xml:space="preserve">— </w:t>
      </w:r>
      <w:r>
        <w:rPr>
          <w:i/>
          <w:iCs/>
          <w:sz w:val="18"/>
          <w:szCs w:val="18"/>
        </w:rPr>
        <w:t xml:space="preserve">см. </w:t>
      </w:r>
      <w:r>
        <w:rPr>
          <w:sz w:val="18"/>
          <w:szCs w:val="18"/>
        </w:rPr>
        <w:t>Национальный и нацио</w:t>
      </w:r>
      <w:r>
        <w:rPr>
          <w:sz w:val="18"/>
          <w:szCs w:val="18"/>
        </w:rPr>
        <w:softHyphen/>
        <w:t>нально-колониальный вопрос.</w:t>
      </w:r>
    </w:p>
    <w:p w:rsidR="00182580" w:rsidRDefault="00182580" w:rsidP="00182580">
      <w:pPr>
        <w:shd w:val="clear" w:color="auto" w:fill="FFFFFF"/>
        <w:spacing w:line="168" w:lineRule="exact"/>
        <w:ind w:left="360" w:right="10" w:hanging="350"/>
        <w:jc w:val="both"/>
      </w:pPr>
      <w:r>
        <w:rPr>
          <w:b/>
          <w:bCs/>
          <w:sz w:val="18"/>
          <w:szCs w:val="18"/>
        </w:rPr>
        <w:t>Колонии и колониальный вопрос в отдельных странах</w:t>
      </w:r>
    </w:p>
    <w:p w:rsidR="00182580" w:rsidRDefault="00182580" w:rsidP="00182580">
      <w:pPr>
        <w:numPr>
          <w:ilvl w:val="0"/>
          <w:numId w:val="4"/>
        </w:numPr>
        <w:shd w:val="clear" w:color="auto" w:fill="FFFFFF"/>
        <w:tabs>
          <w:tab w:val="left" w:pos="360"/>
        </w:tabs>
        <w:spacing w:line="168" w:lineRule="exact"/>
        <w:ind w:left="360" w:right="19" w:hanging="254"/>
        <w:jc w:val="both"/>
        <w:rPr>
          <w:sz w:val="18"/>
          <w:szCs w:val="18"/>
        </w:rPr>
      </w:pPr>
      <w:r>
        <w:rPr>
          <w:sz w:val="18"/>
          <w:szCs w:val="18"/>
        </w:rPr>
        <w:t xml:space="preserve">в Австрии — 17, 224—225, 228-229; 22, 115—116; 26, </w:t>
      </w:r>
      <w:r>
        <w:rPr>
          <w:spacing w:val="-1"/>
          <w:sz w:val="18"/>
          <w:szCs w:val="18"/>
        </w:rPr>
        <w:t>315—317;   27,   272;   30,   250.</w:t>
      </w:r>
    </w:p>
    <w:p w:rsidR="00182580" w:rsidRDefault="00182580" w:rsidP="00182580">
      <w:pPr>
        <w:numPr>
          <w:ilvl w:val="0"/>
          <w:numId w:val="4"/>
        </w:numPr>
        <w:shd w:val="clear" w:color="auto" w:fill="FFFFFF"/>
        <w:tabs>
          <w:tab w:val="left" w:pos="360"/>
        </w:tabs>
        <w:spacing w:line="168" w:lineRule="exact"/>
        <w:ind w:left="360" w:right="14" w:hanging="254"/>
        <w:jc w:val="both"/>
        <w:rPr>
          <w:sz w:val="18"/>
          <w:szCs w:val="18"/>
        </w:rPr>
      </w:pPr>
      <w:r>
        <w:rPr>
          <w:sz w:val="18"/>
          <w:szCs w:val="18"/>
        </w:rPr>
        <w:t xml:space="preserve">в Англии — 5, 82—83; 16, 69; 17, 174-179, 224—225, 228—229; 20, 230; 23, 89—90, 145, 156, 290—292, 400—404; 24, 71, 365—368; 25, 305— 306; 26, 162, 230—231, 302— 303, 314—317, 352—353; 27, 1-2, 15, 19—20, 74, 263, 272, </w:t>
      </w:r>
      <w:r>
        <w:rPr>
          <w:spacing w:val="-2"/>
          <w:sz w:val="18"/>
          <w:szCs w:val="18"/>
        </w:rPr>
        <w:t xml:space="preserve">296—298, 358, 360—364, 374— </w:t>
      </w:r>
      <w:r>
        <w:rPr>
          <w:sz w:val="18"/>
          <w:szCs w:val="18"/>
        </w:rPr>
        <w:t>378, 382, 392—393, 395—396, 406, 410, 411, 416-417, 418;</w:t>
      </w:r>
    </w:p>
    <w:p w:rsidR="00182580" w:rsidRDefault="00182580" w:rsidP="00182580">
      <w:pPr>
        <w:numPr>
          <w:ilvl w:val="0"/>
          <w:numId w:val="4"/>
        </w:numPr>
        <w:shd w:val="clear" w:color="auto" w:fill="FFFFFF"/>
        <w:tabs>
          <w:tab w:val="left" w:pos="360"/>
        </w:tabs>
        <w:spacing w:line="168" w:lineRule="exact"/>
        <w:ind w:left="360" w:right="14" w:hanging="254"/>
        <w:jc w:val="both"/>
        <w:rPr>
          <w:sz w:val="18"/>
          <w:szCs w:val="18"/>
        </w:rPr>
        <w:sectPr w:rsidR="00182580">
          <w:type w:val="continuous"/>
          <w:pgSz w:w="8504" w:h="11339"/>
          <w:pgMar w:top="934" w:right="1307" w:bottom="360" w:left="1341" w:header="720" w:footer="720" w:gutter="0"/>
          <w:cols w:num="2" w:space="720" w:equalWidth="0">
            <w:col w:w="2812" w:space="240"/>
            <w:col w:w="2803"/>
          </w:cols>
          <w:noEndnote/>
        </w:sectPr>
      </w:pPr>
    </w:p>
    <w:p w:rsidR="00182580" w:rsidRDefault="00182580" w:rsidP="00182580">
      <w:pPr>
        <w:shd w:val="clear" w:color="auto" w:fill="FFFFFF"/>
        <w:tabs>
          <w:tab w:val="left" w:pos="5534"/>
        </w:tabs>
        <w:spacing w:after="245"/>
        <w:ind w:left="1430"/>
      </w:pPr>
      <w:r>
        <w:rPr>
          <w:rFonts w:ascii="Courier New" w:hAnsi="Courier New"/>
          <w:spacing w:val="-1"/>
          <w:w w:val="89"/>
          <w:sz w:val="18"/>
          <w:szCs w:val="18"/>
        </w:rPr>
        <w:lastRenderedPageBreak/>
        <w:t>колонии</w:t>
      </w:r>
      <w:r>
        <w:rPr>
          <w:rFonts w:ascii="Courier New" w:hAnsi="Courier New" w:cs="Courier New"/>
          <w:spacing w:val="-1"/>
          <w:w w:val="89"/>
          <w:sz w:val="18"/>
          <w:szCs w:val="18"/>
        </w:rPr>
        <w:t xml:space="preserve"> </w:t>
      </w:r>
      <w:r>
        <w:rPr>
          <w:rFonts w:ascii="Courier New" w:hAnsi="Courier New"/>
          <w:spacing w:val="-1"/>
          <w:w w:val="89"/>
          <w:sz w:val="18"/>
          <w:szCs w:val="18"/>
        </w:rPr>
        <w:t>—</w:t>
      </w:r>
      <w:r>
        <w:rPr>
          <w:rFonts w:ascii="Courier New" w:hAnsi="Courier New" w:cs="Courier New"/>
          <w:spacing w:val="-1"/>
          <w:w w:val="89"/>
          <w:sz w:val="18"/>
          <w:szCs w:val="18"/>
        </w:rPr>
        <w:t xml:space="preserve"> </w:t>
      </w:r>
      <w:r>
        <w:rPr>
          <w:rFonts w:ascii="Courier New" w:hAnsi="Courier New"/>
          <w:spacing w:val="-1"/>
          <w:w w:val="89"/>
          <w:sz w:val="18"/>
          <w:szCs w:val="18"/>
        </w:rPr>
        <w:t>комиссия</w:t>
      </w:r>
      <w:r>
        <w:rPr>
          <w:rFonts w:ascii="Courier New" w:hAnsi="Courier New" w:cs="Courier New"/>
          <w:spacing w:val="-1"/>
          <w:w w:val="89"/>
          <w:sz w:val="18"/>
          <w:szCs w:val="18"/>
        </w:rPr>
        <w:t xml:space="preserve"> </w:t>
      </w:r>
      <w:r>
        <w:rPr>
          <w:rFonts w:ascii="Courier New" w:hAnsi="Courier New"/>
          <w:spacing w:val="-1"/>
          <w:w w:val="89"/>
          <w:sz w:val="18"/>
          <w:szCs w:val="18"/>
        </w:rPr>
        <w:t>шидловского</w:t>
      </w:r>
      <w:r>
        <w:rPr>
          <w:rFonts w:ascii="Arial" w:hAnsi="Arial" w:cs="Arial"/>
          <w:sz w:val="18"/>
          <w:szCs w:val="18"/>
        </w:rPr>
        <w:tab/>
      </w:r>
      <w:r>
        <w:rPr>
          <w:rFonts w:ascii="Courier New" w:hAnsi="Arial" w:cs="Courier New"/>
          <w:spacing w:val="-17"/>
          <w:w w:val="89"/>
          <w:sz w:val="18"/>
          <w:szCs w:val="18"/>
        </w:rPr>
        <w:t>247</w:t>
      </w:r>
    </w:p>
    <w:p w:rsidR="00182580" w:rsidRDefault="00182580" w:rsidP="00182580">
      <w:pPr>
        <w:shd w:val="clear" w:color="auto" w:fill="FFFFFF"/>
        <w:tabs>
          <w:tab w:val="left" w:pos="5534"/>
        </w:tabs>
        <w:spacing w:after="245"/>
        <w:ind w:left="1430"/>
        <w:sectPr w:rsidR="00182580">
          <w:pgSz w:w="8504" w:h="11339"/>
          <w:pgMar w:top="943" w:right="1245" w:bottom="360" w:left="1484" w:header="720" w:footer="720" w:gutter="0"/>
          <w:cols w:space="60"/>
          <w:noEndnote/>
        </w:sectPr>
      </w:pPr>
    </w:p>
    <w:p w:rsidR="00182580" w:rsidRDefault="00182580" w:rsidP="00182580">
      <w:pPr>
        <w:shd w:val="clear" w:color="auto" w:fill="FFFFFF"/>
        <w:spacing w:line="168" w:lineRule="exact"/>
        <w:ind w:left="284"/>
        <w:jc w:val="both"/>
      </w:pPr>
      <w:r>
        <w:rPr>
          <w:sz w:val="18"/>
          <w:szCs w:val="18"/>
        </w:rPr>
        <w:lastRenderedPageBreak/>
        <w:t xml:space="preserve">28, 36, 37, 73—74, 76—80, 222-223, 262—263, 463, 464, 465, 466, 467, 470, 489—494, 501, 510—513, 533, 541—542, 653—654, 670, 672, 674, 676, 678, 680; 30, 7, 83, 95, 119, </w:t>
      </w:r>
      <w:r>
        <w:rPr>
          <w:spacing w:val="-1"/>
          <w:sz w:val="18"/>
          <w:szCs w:val="18"/>
        </w:rPr>
        <w:t xml:space="preserve">170—174, 185—186, 242—244, </w:t>
      </w:r>
      <w:r>
        <w:rPr>
          <w:sz w:val="18"/>
          <w:szCs w:val="18"/>
        </w:rPr>
        <w:t>263—264, 275-276, 296; 31, 16—17, 50—52, 68, 373—374; 32, 11-12, 41, 82-83, 84, 86—87, 199, 219—220, 279, 285, 305; 37, 6-8, 43, 48— 49, 50, 56, 66-67, 160; 38, 12; 39, 190, 251, 323—324, 328;  40, 92, 98, 169, 176—177, 180; 41, 84-85, 114, 233-234, 242, 327, 353; 42, 67; 44, 5, 339—340; 45, 141.</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в Бельгии — 26, 302—303, 314-315, 375; 27, 2, 377-379; 28,  79, 466, 467.</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 xml:space="preserve">в Германии — 5, 82—83; 17, </w:t>
      </w:r>
      <w:r>
        <w:rPr>
          <w:spacing w:val="-1"/>
          <w:sz w:val="18"/>
          <w:szCs w:val="18"/>
        </w:rPr>
        <w:t xml:space="preserve">224, 228—229; 26, 162, 231, </w:t>
      </w:r>
      <w:r>
        <w:rPr>
          <w:sz w:val="18"/>
          <w:szCs w:val="18"/>
        </w:rPr>
        <w:t>302-303, 314-317, 352—353; 27,1—2,19—20,263,264—265, 270—272, 358, 362, 363—364, 374—378, 389, 393, 395—396, 418; 28,36,37, 79,466,467,489, 664-665, 672, 674, 676, 678, 680; 30, 83, 185-186, 242— 243, 244—245, 263-264, 275— 276, 296; 31, 50—52, 68, 366, 373-374; 32, 11-12, 41, 84— 85, 86-87, 90, 279; 37, 43, 49-50, 66; 40, 169; 41, 353.</w:t>
      </w:r>
    </w:p>
    <w:p w:rsidR="00182580" w:rsidRDefault="00182580" w:rsidP="00182580">
      <w:pPr>
        <w:numPr>
          <w:ilvl w:val="0"/>
          <w:numId w:val="1"/>
        </w:numPr>
        <w:shd w:val="clear" w:color="auto" w:fill="FFFFFF"/>
        <w:tabs>
          <w:tab w:val="left" w:pos="259"/>
        </w:tabs>
        <w:spacing w:before="5" w:line="168" w:lineRule="exact"/>
        <w:rPr>
          <w:sz w:val="18"/>
          <w:szCs w:val="18"/>
        </w:rPr>
      </w:pPr>
      <w:r>
        <w:rPr>
          <w:sz w:val="18"/>
          <w:szCs w:val="18"/>
        </w:rPr>
        <w:t>в Голландии — 23, 145—146;</w:t>
      </w:r>
    </w:p>
    <w:p w:rsidR="00182580" w:rsidRDefault="00182580" w:rsidP="00182580">
      <w:pPr>
        <w:shd w:val="clear" w:color="auto" w:fill="FFFFFF"/>
        <w:tabs>
          <w:tab w:val="left" w:pos="648"/>
        </w:tabs>
        <w:spacing w:line="168" w:lineRule="exact"/>
        <w:ind w:left="259" w:right="14"/>
        <w:jc w:val="both"/>
      </w:pPr>
      <w:r>
        <w:rPr>
          <w:sz w:val="18"/>
          <w:szCs w:val="18"/>
        </w:rPr>
        <w:t>26,</w:t>
      </w:r>
      <w:r>
        <w:rPr>
          <w:sz w:val="18"/>
          <w:szCs w:val="18"/>
        </w:rPr>
        <w:tab/>
        <w:t>314—315; 27, 260, 273,</w:t>
      </w:r>
      <w:r>
        <w:rPr>
          <w:sz w:val="18"/>
          <w:szCs w:val="18"/>
        </w:rPr>
        <w:br/>
        <w:t>363-364, 367—368, 377—379,</w:t>
      </w:r>
      <w:r>
        <w:rPr>
          <w:sz w:val="18"/>
          <w:szCs w:val="18"/>
        </w:rPr>
        <w:br/>
        <w:t>407; 28, 79, 463, 464, 465,</w:t>
      </w:r>
      <w:r>
        <w:rPr>
          <w:sz w:val="18"/>
          <w:szCs w:val="18"/>
        </w:rPr>
        <w:br/>
        <w:t>467, 470, 654; 30, 45-47, 50;</w:t>
      </w:r>
      <w:r>
        <w:rPr>
          <w:sz w:val="18"/>
          <w:szCs w:val="18"/>
        </w:rPr>
        <w:br/>
        <w:t>32,   84;  37,   66.</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в Дании — 30, 194.</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в Испании — 28, 79, 654; 30, 7,  50; 37, 56.</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в Италии — 5, 82-83; 17, 224—225, 228—229; 22, 113— 114,  115-116; 26, 316—317;</w:t>
      </w:r>
    </w:p>
    <w:p w:rsidR="00182580" w:rsidRDefault="00182580" w:rsidP="00182580">
      <w:pPr>
        <w:shd w:val="clear" w:color="auto" w:fill="FFFFFF"/>
        <w:tabs>
          <w:tab w:val="left" w:pos="648"/>
        </w:tabs>
        <w:spacing w:line="168" w:lineRule="exact"/>
        <w:ind w:left="259" w:right="24"/>
        <w:jc w:val="both"/>
      </w:pPr>
      <w:r>
        <w:rPr>
          <w:sz w:val="18"/>
          <w:szCs w:val="18"/>
        </w:rPr>
        <w:t>27,</w:t>
      </w:r>
      <w:r>
        <w:rPr>
          <w:sz w:val="18"/>
          <w:szCs w:val="18"/>
        </w:rPr>
        <w:tab/>
        <w:t>1-2, 14-18; 28, 466,</w:t>
      </w:r>
      <w:r>
        <w:rPr>
          <w:sz w:val="18"/>
          <w:szCs w:val="18"/>
        </w:rPr>
        <w:br/>
        <w:t>467, 489-494; 30, 244, 250,</w:t>
      </w:r>
      <w:r>
        <w:rPr>
          <w:sz w:val="18"/>
          <w:szCs w:val="18"/>
        </w:rPr>
        <w:br/>
        <w:t>264,  275-276; 31, 50—51.</w:t>
      </w:r>
    </w:p>
    <w:p w:rsidR="00182580" w:rsidRDefault="00182580" w:rsidP="00182580">
      <w:pPr>
        <w:shd w:val="clear" w:color="auto" w:fill="FFFFFF"/>
        <w:tabs>
          <w:tab w:val="left" w:pos="259"/>
        </w:tabs>
        <w:spacing w:line="168" w:lineRule="exact"/>
        <w:ind w:left="259" w:right="19" w:hanging="259"/>
        <w:jc w:val="both"/>
      </w:pPr>
      <w:r>
        <w:rPr>
          <w:sz w:val="18"/>
          <w:szCs w:val="18"/>
        </w:rPr>
        <w:t>—</w:t>
      </w:r>
      <w:r>
        <w:rPr>
          <w:sz w:val="18"/>
          <w:szCs w:val="18"/>
        </w:rPr>
        <w:tab/>
        <w:t>в Португалии — 27, 375,</w:t>
      </w:r>
      <w:r>
        <w:rPr>
          <w:sz w:val="18"/>
          <w:szCs w:val="18"/>
        </w:rPr>
        <w:br/>
        <w:t>383—384;   28,   79,   465,   466,</w:t>
      </w:r>
    </w:p>
    <w:p w:rsidR="00182580" w:rsidRDefault="00182580" w:rsidP="00182580">
      <w:pPr>
        <w:shd w:val="clear" w:color="auto" w:fill="FFFFFF"/>
        <w:spacing w:before="5" w:line="168" w:lineRule="exact"/>
        <w:ind w:left="389" w:right="5"/>
        <w:jc w:val="both"/>
      </w:pPr>
      <w:r>
        <w:br w:type="column"/>
      </w:r>
      <w:r>
        <w:rPr>
          <w:sz w:val="18"/>
          <w:szCs w:val="18"/>
        </w:rPr>
        <w:lastRenderedPageBreak/>
        <w:t>467,  491,  503,  654,  676; 30, 50,  243; 37, 66.</w:t>
      </w:r>
    </w:p>
    <w:p w:rsidR="00182580" w:rsidRDefault="00182580" w:rsidP="00182580">
      <w:pPr>
        <w:numPr>
          <w:ilvl w:val="0"/>
          <w:numId w:val="1"/>
        </w:numPr>
        <w:shd w:val="clear" w:color="auto" w:fill="FFFFFF"/>
        <w:tabs>
          <w:tab w:val="left" w:pos="370"/>
        </w:tabs>
        <w:spacing w:line="168" w:lineRule="exact"/>
        <w:ind w:left="370" w:hanging="259"/>
        <w:jc w:val="both"/>
        <w:rPr>
          <w:sz w:val="18"/>
          <w:szCs w:val="18"/>
        </w:rPr>
      </w:pPr>
      <w:r>
        <w:rPr>
          <w:sz w:val="18"/>
          <w:szCs w:val="18"/>
        </w:rPr>
        <w:t>в США — 26, 314, 354; 27, 74, 260, 358, 377—378, 393— 394, 395-396, 416—417; 28, 5, 79, 464, 465, 466, 467, 489; 30, 194; 32, 279; 37, 49-50, 160; 40, 169; 41, 216; 42, 60—61, 67.</w:t>
      </w:r>
    </w:p>
    <w:p w:rsidR="00182580" w:rsidRDefault="00182580" w:rsidP="00182580">
      <w:pPr>
        <w:numPr>
          <w:ilvl w:val="0"/>
          <w:numId w:val="1"/>
        </w:numPr>
        <w:shd w:val="clear" w:color="auto" w:fill="FFFFFF"/>
        <w:tabs>
          <w:tab w:val="left" w:pos="370"/>
        </w:tabs>
        <w:spacing w:before="5" w:line="168" w:lineRule="exact"/>
        <w:ind w:left="370" w:right="5" w:hanging="259"/>
        <w:jc w:val="both"/>
        <w:rPr>
          <w:sz w:val="18"/>
          <w:szCs w:val="18"/>
        </w:rPr>
      </w:pPr>
      <w:r>
        <w:rPr>
          <w:sz w:val="18"/>
          <w:szCs w:val="18"/>
        </w:rPr>
        <w:t>во Франции — 5, 82—83; 17, 179, 224-225, 228-229; 22, 297; 26, 162, 231, 302-303, 314-317, 352—353; 27, 1-2, 358, 363-364, 374-378, 389, 416—417, 418; 28, 37, 79, 463, 464, 465, 466, 467, 489— 494, 542, 672, 678, 680; 30, 7, 83, 263—264, 275-276; 31, 16—17, 50—52, 68; 32, 84, 87, 274—275, 279, 305; 37, 56;   39,   251,   323—324,   328;</w:t>
      </w:r>
    </w:p>
    <w:p w:rsidR="00182580" w:rsidRDefault="00182580" w:rsidP="00182580">
      <w:pPr>
        <w:shd w:val="clear" w:color="auto" w:fill="FFFFFF"/>
        <w:tabs>
          <w:tab w:val="left" w:pos="758"/>
        </w:tabs>
        <w:spacing w:before="5" w:line="168" w:lineRule="exact"/>
        <w:ind w:left="374" w:right="24"/>
        <w:jc w:val="both"/>
      </w:pPr>
      <w:r>
        <w:rPr>
          <w:sz w:val="18"/>
          <w:szCs w:val="18"/>
        </w:rPr>
        <w:t>40,</w:t>
      </w:r>
      <w:r>
        <w:rPr>
          <w:sz w:val="18"/>
          <w:szCs w:val="18"/>
        </w:rPr>
        <w:tab/>
      </w:r>
      <w:r>
        <w:rPr>
          <w:spacing w:val="-1"/>
          <w:sz w:val="18"/>
          <w:szCs w:val="18"/>
        </w:rPr>
        <w:t>169,   176—177;   41,   220,</w:t>
      </w:r>
      <w:r>
        <w:rPr>
          <w:spacing w:val="-1"/>
          <w:sz w:val="18"/>
          <w:szCs w:val="18"/>
        </w:rPr>
        <w:br/>
      </w:r>
      <w:r>
        <w:rPr>
          <w:sz w:val="18"/>
          <w:szCs w:val="18"/>
        </w:rPr>
        <w:t>233-234, 347, 353; 42, 67.</w:t>
      </w:r>
    </w:p>
    <w:p w:rsidR="00182580" w:rsidRDefault="00182580" w:rsidP="00182580">
      <w:pPr>
        <w:shd w:val="clear" w:color="auto" w:fill="FFFFFF"/>
        <w:tabs>
          <w:tab w:val="left" w:pos="370"/>
        </w:tabs>
        <w:spacing w:before="5" w:line="168" w:lineRule="exact"/>
        <w:ind w:left="370" w:right="19" w:hanging="259"/>
        <w:jc w:val="both"/>
      </w:pPr>
      <w:r>
        <w:rPr>
          <w:sz w:val="18"/>
          <w:szCs w:val="18"/>
        </w:rPr>
        <w:t>—</w:t>
      </w:r>
      <w:r>
        <w:rPr>
          <w:sz w:val="18"/>
          <w:szCs w:val="18"/>
        </w:rPr>
        <w:tab/>
        <w:t>в Японии — 5, 82—83; 25,</w:t>
      </w:r>
      <w:r>
        <w:rPr>
          <w:sz w:val="18"/>
          <w:szCs w:val="18"/>
        </w:rPr>
        <w:br/>
        <w:t>262; 26, 303, 314, 352, 353,</w:t>
      </w:r>
      <w:r>
        <w:rPr>
          <w:sz w:val="18"/>
          <w:szCs w:val="18"/>
        </w:rPr>
        <w:br/>
        <w:t>354; 27, 302, 377-378, 395,</w:t>
      </w:r>
      <w:r>
        <w:rPr>
          <w:sz w:val="18"/>
          <w:szCs w:val="18"/>
        </w:rPr>
        <w:br/>
        <w:t>416—417; 28, 489, 530; 31,</w:t>
      </w:r>
      <w:r>
        <w:rPr>
          <w:sz w:val="18"/>
          <w:szCs w:val="18"/>
        </w:rPr>
        <w:br/>
        <w:t>50-51; 32, 199, 285; 40, 180;</w:t>
      </w:r>
    </w:p>
    <w:p w:rsidR="00182580" w:rsidRDefault="00182580" w:rsidP="00182580">
      <w:pPr>
        <w:shd w:val="clear" w:color="auto" w:fill="FFFFFF"/>
        <w:tabs>
          <w:tab w:val="left" w:pos="706"/>
        </w:tabs>
        <w:spacing w:before="5" w:line="168" w:lineRule="exact"/>
        <w:ind w:left="360" w:right="38"/>
        <w:jc w:val="both"/>
      </w:pPr>
      <w:r>
        <w:rPr>
          <w:sz w:val="18"/>
          <w:szCs w:val="18"/>
        </w:rPr>
        <w:t>41,</w:t>
      </w:r>
      <w:r>
        <w:rPr>
          <w:sz w:val="18"/>
          <w:szCs w:val="18"/>
        </w:rPr>
        <w:tab/>
        <w:t>218, 353; 42, 60—61, 66;</w:t>
      </w:r>
      <w:r>
        <w:rPr>
          <w:sz w:val="18"/>
          <w:szCs w:val="18"/>
        </w:rPr>
        <w:br/>
        <w:t>44, 339.</w:t>
      </w:r>
    </w:p>
    <w:p w:rsidR="00182580" w:rsidRDefault="00182580" w:rsidP="00182580">
      <w:pPr>
        <w:shd w:val="clear" w:color="auto" w:fill="FFFFFF"/>
        <w:spacing w:before="5" w:line="168" w:lineRule="exact"/>
        <w:ind w:left="10"/>
      </w:pPr>
      <w:r>
        <w:rPr>
          <w:b/>
          <w:bCs/>
          <w:sz w:val="18"/>
          <w:szCs w:val="18"/>
        </w:rPr>
        <w:t>Колумбия</w:t>
      </w:r>
      <w:r>
        <w:rPr>
          <w:sz w:val="18"/>
          <w:szCs w:val="18"/>
        </w:rPr>
        <w:t xml:space="preserve"> — 28, 449, 541.</w:t>
      </w:r>
    </w:p>
    <w:p w:rsidR="00182580" w:rsidRDefault="00182580" w:rsidP="00182580">
      <w:pPr>
        <w:shd w:val="clear" w:color="auto" w:fill="FFFFFF"/>
        <w:spacing w:line="168" w:lineRule="exact"/>
        <w:ind w:left="365" w:right="24" w:hanging="360"/>
        <w:jc w:val="both"/>
      </w:pPr>
      <w:r>
        <w:rPr>
          <w:b/>
          <w:bCs/>
          <w:sz w:val="18"/>
          <w:szCs w:val="18"/>
        </w:rPr>
        <w:t>Колхозы</w:t>
      </w:r>
      <w:r>
        <w:rPr>
          <w:sz w:val="18"/>
          <w:szCs w:val="18"/>
        </w:rPr>
        <w:t xml:space="preserve"> — </w:t>
      </w:r>
      <w:r>
        <w:rPr>
          <w:i/>
          <w:iCs/>
          <w:sz w:val="18"/>
          <w:szCs w:val="18"/>
        </w:rPr>
        <w:t xml:space="preserve">см. </w:t>
      </w:r>
      <w:r>
        <w:rPr>
          <w:sz w:val="18"/>
          <w:szCs w:val="18"/>
        </w:rPr>
        <w:t>Коллективные хо</w:t>
      </w:r>
      <w:r>
        <w:rPr>
          <w:sz w:val="18"/>
          <w:szCs w:val="18"/>
        </w:rPr>
        <w:softHyphen/>
        <w:t>зяйства в Советской Рос</w:t>
      </w:r>
      <w:r>
        <w:rPr>
          <w:sz w:val="18"/>
          <w:szCs w:val="18"/>
        </w:rPr>
        <w:softHyphen/>
        <w:t>сии.</w:t>
      </w:r>
    </w:p>
    <w:p w:rsidR="00182580" w:rsidRDefault="00182580" w:rsidP="00182580">
      <w:pPr>
        <w:shd w:val="clear" w:color="auto" w:fill="FFFFFF"/>
        <w:spacing w:before="5" w:line="168" w:lineRule="exact"/>
        <w:ind w:left="365" w:right="24" w:hanging="360"/>
        <w:jc w:val="both"/>
      </w:pPr>
      <w:r>
        <w:rPr>
          <w:b/>
          <w:bCs/>
          <w:sz w:val="18"/>
          <w:szCs w:val="18"/>
        </w:rPr>
        <w:t>Колчаковщина</w:t>
      </w:r>
      <w:r>
        <w:rPr>
          <w:sz w:val="18"/>
          <w:szCs w:val="18"/>
        </w:rPr>
        <w:t xml:space="preserve"> — </w:t>
      </w:r>
      <w:r>
        <w:rPr>
          <w:i/>
          <w:iCs/>
          <w:sz w:val="18"/>
          <w:szCs w:val="18"/>
        </w:rPr>
        <w:t xml:space="preserve">см. </w:t>
      </w:r>
      <w:r>
        <w:rPr>
          <w:sz w:val="18"/>
          <w:szCs w:val="18"/>
        </w:rPr>
        <w:t>Иностран</w:t>
      </w:r>
      <w:r>
        <w:rPr>
          <w:sz w:val="18"/>
          <w:szCs w:val="18"/>
        </w:rPr>
        <w:softHyphen/>
        <w:t>ная военная интервенция и гражданская война в Совет</w:t>
      </w:r>
      <w:r>
        <w:rPr>
          <w:sz w:val="18"/>
          <w:szCs w:val="18"/>
        </w:rPr>
        <w:softHyphen/>
        <w:t>ской России — поход Колча</w:t>
      </w:r>
      <w:r>
        <w:rPr>
          <w:sz w:val="18"/>
          <w:szCs w:val="18"/>
        </w:rPr>
        <w:softHyphen/>
        <w:t>ка и его разгром.</w:t>
      </w:r>
    </w:p>
    <w:p w:rsidR="00182580" w:rsidRDefault="00182580" w:rsidP="00182580">
      <w:pPr>
        <w:shd w:val="clear" w:color="auto" w:fill="FFFFFF"/>
        <w:tabs>
          <w:tab w:val="left" w:pos="1560"/>
        </w:tabs>
        <w:spacing w:line="168" w:lineRule="exact"/>
        <w:ind w:left="360" w:right="43" w:hanging="355"/>
        <w:jc w:val="both"/>
      </w:pPr>
      <w:r>
        <w:rPr>
          <w:b/>
          <w:bCs/>
          <w:sz w:val="18"/>
          <w:szCs w:val="18"/>
        </w:rPr>
        <w:t>Комиссия использования мате</w:t>
      </w:r>
      <w:r>
        <w:rPr>
          <w:b/>
          <w:bCs/>
          <w:sz w:val="18"/>
          <w:szCs w:val="18"/>
        </w:rPr>
        <w:softHyphen/>
      </w:r>
      <w:r>
        <w:rPr>
          <w:b/>
          <w:bCs/>
          <w:sz w:val="18"/>
          <w:szCs w:val="18"/>
        </w:rPr>
        <w:br/>
        <w:t>риальных</w:t>
      </w:r>
      <w:r>
        <w:rPr>
          <w:rFonts w:ascii="Arial" w:hAnsi="Arial" w:cs="Arial"/>
          <w:b/>
          <w:bCs/>
          <w:sz w:val="18"/>
          <w:szCs w:val="18"/>
        </w:rPr>
        <w:tab/>
      </w:r>
      <w:r>
        <w:rPr>
          <w:b/>
          <w:bCs/>
          <w:spacing w:val="-1"/>
          <w:sz w:val="18"/>
          <w:szCs w:val="18"/>
        </w:rPr>
        <w:t xml:space="preserve">ресурсов </w:t>
      </w:r>
      <w:r>
        <w:rPr>
          <w:spacing w:val="-1"/>
          <w:sz w:val="18"/>
          <w:szCs w:val="18"/>
        </w:rPr>
        <w:t>— 41,</w:t>
      </w:r>
      <w:r>
        <w:rPr>
          <w:spacing w:val="-1"/>
          <w:sz w:val="18"/>
          <w:szCs w:val="18"/>
        </w:rPr>
        <w:br/>
      </w:r>
      <w:r>
        <w:rPr>
          <w:sz w:val="18"/>
          <w:szCs w:val="18"/>
        </w:rPr>
        <w:t>395-396; 44, 267, 482; 52,</w:t>
      </w:r>
      <w:r>
        <w:rPr>
          <w:sz w:val="18"/>
          <w:szCs w:val="18"/>
        </w:rPr>
        <w:br/>
        <w:t>109, 293; 53, 278, 323, 331—</w:t>
      </w:r>
      <w:r>
        <w:rPr>
          <w:sz w:val="18"/>
          <w:szCs w:val="18"/>
        </w:rPr>
        <w:br/>
        <w:t>332; 54, 33, 43.</w:t>
      </w:r>
    </w:p>
    <w:p w:rsidR="00182580" w:rsidRDefault="00182580" w:rsidP="00182580">
      <w:pPr>
        <w:shd w:val="clear" w:color="auto" w:fill="FFFFFF"/>
        <w:spacing w:line="168" w:lineRule="exact"/>
        <w:ind w:left="355" w:right="43" w:hanging="355"/>
        <w:jc w:val="both"/>
      </w:pPr>
      <w:r>
        <w:rPr>
          <w:b/>
          <w:bCs/>
          <w:sz w:val="18"/>
          <w:szCs w:val="18"/>
        </w:rPr>
        <w:t>Комиссия по улучшению быта уче</w:t>
      </w:r>
      <w:r>
        <w:rPr>
          <w:b/>
          <w:bCs/>
          <w:sz w:val="18"/>
          <w:szCs w:val="18"/>
        </w:rPr>
        <w:softHyphen/>
        <w:t>ных</w:t>
      </w:r>
      <w:r>
        <w:rPr>
          <w:sz w:val="18"/>
          <w:szCs w:val="18"/>
        </w:rPr>
        <w:t xml:space="preserve"> — 51, 263, 279, 314; 54, 302.</w:t>
      </w:r>
    </w:p>
    <w:p w:rsidR="00182580" w:rsidRDefault="00182580" w:rsidP="00182580">
      <w:pPr>
        <w:shd w:val="clear" w:color="auto" w:fill="FFFFFF"/>
        <w:spacing w:line="168" w:lineRule="exact"/>
        <w:ind w:left="355" w:right="43" w:hanging="355"/>
        <w:jc w:val="both"/>
      </w:pPr>
      <w:r>
        <w:rPr>
          <w:b/>
          <w:bCs/>
          <w:sz w:val="18"/>
          <w:szCs w:val="18"/>
        </w:rPr>
        <w:t>Комиссия содействия хозяйствен</w:t>
      </w:r>
      <w:r>
        <w:rPr>
          <w:b/>
          <w:bCs/>
          <w:sz w:val="18"/>
          <w:szCs w:val="18"/>
        </w:rPr>
        <w:softHyphen/>
        <w:t>ным органам при НК РКИ (Комсохоор)</w:t>
      </w:r>
      <w:r>
        <w:rPr>
          <w:sz w:val="18"/>
          <w:szCs w:val="18"/>
        </w:rPr>
        <w:t xml:space="preserve"> — 53, 26, 32, 67-68, 80-81.</w:t>
      </w:r>
    </w:p>
    <w:p w:rsidR="00182580" w:rsidRDefault="00182580" w:rsidP="00182580">
      <w:pPr>
        <w:shd w:val="clear" w:color="auto" w:fill="FFFFFF"/>
        <w:spacing w:line="168" w:lineRule="exact"/>
        <w:ind w:left="370" w:right="48" w:hanging="370"/>
        <w:jc w:val="both"/>
      </w:pPr>
      <w:r>
        <w:rPr>
          <w:b/>
          <w:bCs/>
          <w:sz w:val="18"/>
          <w:szCs w:val="18"/>
        </w:rPr>
        <w:t>Комиссия Шидловского</w:t>
      </w:r>
      <w:r>
        <w:rPr>
          <w:sz w:val="18"/>
          <w:szCs w:val="18"/>
        </w:rPr>
        <w:t>—10, 123; 11, 279; 12, 278; 47, 16.</w:t>
      </w:r>
    </w:p>
    <w:p w:rsidR="00182580" w:rsidRDefault="00182580" w:rsidP="00182580">
      <w:pPr>
        <w:shd w:val="clear" w:color="auto" w:fill="FFFFFF"/>
        <w:spacing w:line="168" w:lineRule="exact"/>
        <w:ind w:left="370" w:right="48" w:hanging="370"/>
        <w:jc w:val="both"/>
        <w:sectPr w:rsidR="00182580">
          <w:type w:val="continuous"/>
          <w:pgSz w:w="8504" w:h="11339"/>
          <w:pgMar w:top="943" w:right="1245" w:bottom="360" w:left="1484" w:header="720" w:footer="720" w:gutter="0"/>
          <w:cols w:num="2" w:space="720" w:equalWidth="0">
            <w:col w:w="2702" w:space="254"/>
            <w:col w:w="2817"/>
          </w:cols>
          <w:noEndnote/>
        </w:sectPr>
      </w:pPr>
    </w:p>
    <w:p w:rsidR="00182580" w:rsidRDefault="00182580" w:rsidP="00182580">
      <w:pPr>
        <w:shd w:val="clear" w:color="auto" w:fill="FFFFFF"/>
      </w:pPr>
      <w:r>
        <w:rPr>
          <w:rFonts w:ascii="Arial" w:hAnsi="Arial" w:cs="Arial"/>
          <w:sz w:val="18"/>
          <w:szCs w:val="18"/>
        </w:rPr>
        <w:lastRenderedPageBreak/>
        <w:t>248</w:t>
      </w:r>
    </w:p>
    <w:p w:rsidR="00182580" w:rsidRDefault="00182580" w:rsidP="00182580">
      <w:pPr>
        <w:shd w:val="clear" w:color="auto" w:fill="FFFFFF"/>
        <w:spacing w:before="53"/>
      </w:pPr>
      <w:r>
        <w:br w:type="column"/>
      </w:r>
      <w:r>
        <w:rPr>
          <w:b/>
          <w:bCs/>
          <w:sz w:val="12"/>
          <w:szCs w:val="12"/>
        </w:rPr>
        <w:lastRenderedPageBreak/>
        <w:t>КОМИТЕТ — КОММУНИЗМ</w:t>
      </w:r>
    </w:p>
    <w:p w:rsidR="00182580" w:rsidRDefault="00182580" w:rsidP="00182580">
      <w:pPr>
        <w:shd w:val="clear" w:color="auto" w:fill="FFFFFF"/>
        <w:spacing w:before="53"/>
        <w:sectPr w:rsidR="00182580">
          <w:pgSz w:w="8504" w:h="11339"/>
          <w:pgMar w:top="929" w:right="3401" w:bottom="360" w:left="1264" w:header="720" w:footer="720" w:gutter="0"/>
          <w:cols w:num="2" w:space="720" w:equalWidth="0">
            <w:col w:w="720" w:space="1286"/>
            <w:col w:w="1833"/>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53"/>
        <w:sectPr w:rsidR="00182580">
          <w:type w:val="continuous"/>
          <w:pgSz w:w="8504" w:h="11339"/>
          <w:pgMar w:top="929" w:right="1375" w:bottom="360" w:left="1216" w:header="720" w:footer="720" w:gutter="0"/>
          <w:cols w:space="60"/>
          <w:noEndnote/>
        </w:sectPr>
      </w:pPr>
    </w:p>
    <w:p w:rsidR="00182580" w:rsidRDefault="00182580" w:rsidP="00182580">
      <w:pPr>
        <w:shd w:val="clear" w:color="auto" w:fill="FFFFFF"/>
        <w:spacing w:line="168" w:lineRule="exact"/>
        <w:ind w:left="394" w:hanging="346"/>
        <w:jc w:val="both"/>
      </w:pPr>
      <w:r>
        <w:rPr>
          <w:b/>
          <w:bCs/>
          <w:sz w:val="18"/>
          <w:szCs w:val="18"/>
        </w:rPr>
        <w:lastRenderedPageBreak/>
        <w:t>Комитет государственных соору</w:t>
      </w:r>
      <w:r>
        <w:rPr>
          <w:b/>
          <w:bCs/>
          <w:sz w:val="18"/>
          <w:szCs w:val="18"/>
        </w:rPr>
        <w:softHyphen/>
        <w:t>жений (Комгосоор)</w:t>
      </w:r>
      <w:r>
        <w:rPr>
          <w:sz w:val="18"/>
          <w:szCs w:val="18"/>
        </w:rPr>
        <w:t xml:space="preserve"> — 40, 343;</w:t>
      </w:r>
    </w:p>
    <w:p w:rsidR="00182580" w:rsidRDefault="00182580" w:rsidP="00182580">
      <w:pPr>
        <w:shd w:val="clear" w:color="auto" w:fill="FFFFFF"/>
        <w:spacing w:line="168" w:lineRule="exact"/>
        <w:ind w:left="394" w:right="10"/>
        <w:jc w:val="both"/>
      </w:pPr>
      <w:r>
        <w:rPr>
          <w:sz w:val="18"/>
          <w:szCs w:val="18"/>
        </w:rPr>
        <w:t>43, 86; 51, 140-141; 52, 175-176, 278; 53, 265, 292; 54, 33.</w:t>
      </w:r>
    </w:p>
    <w:p w:rsidR="00182580" w:rsidRDefault="00182580" w:rsidP="00182580">
      <w:pPr>
        <w:shd w:val="clear" w:color="auto" w:fill="FFFFFF"/>
        <w:spacing w:before="10" w:line="168" w:lineRule="exact"/>
        <w:ind w:left="384" w:hanging="355"/>
        <w:jc w:val="both"/>
      </w:pPr>
      <w:r>
        <w:rPr>
          <w:b/>
          <w:bCs/>
          <w:sz w:val="18"/>
          <w:szCs w:val="18"/>
        </w:rPr>
        <w:t>Комитет заграничной организа</w:t>
      </w:r>
      <w:r>
        <w:rPr>
          <w:b/>
          <w:bCs/>
          <w:sz w:val="18"/>
          <w:szCs w:val="18"/>
        </w:rPr>
        <w:softHyphen/>
        <w:t>ции (КЗО)</w:t>
      </w:r>
      <w:r>
        <w:rPr>
          <w:sz w:val="18"/>
          <w:szCs w:val="18"/>
        </w:rPr>
        <w:t xml:space="preserve"> — 10, 168; 21, 64— 65, 66, 154; 22, 15; 27, 275— 278; 47, 97; 48, 65-66, 73, 75, 110, 111, 194, 253—254, 255, 256—257, 282; 49, 9, 78, 232, 235, 240, 250, 260, 331.</w:t>
      </w:r>
    </w:p>
    <w:p w:rsidR="00182580" w:rsidRDefault="00182580" w:rsidP="00182580">
      <w:pPr>
        <w:shd w:val="clear" w:color="auto" w:fill="FFFFFF"/>
        <w:tabs>
          <w:tab w:val="left" w:pos="2304"/>
        </w:tabs>
        <w:spacing w:before="10" w:line="168" w:lineRule="exact"/>
        <w:ind w:left="379" w:hanging="355"/>
        <w:jc w:val="both"/>
      </w:pPr>
      <w:r>
        <w:rPr>
          <w:b/>
          <w:bCs/>
          <w:sz w:val="18"/>
          <w:szCs w:val="18"/>
        </w:rPr>
        <w:t>Комитет по восстановлению интернациональных</w:t>
      </w:r>
      <w:r>
        <w:rPr>
          <w:rFonts w:ascii="Arial" w:hAnsi="Arial" w:cs="Arial"/>
          <w:b/>
          <w:bCs/>
          <w:sz w:val="18"/>
          <w:szCs w:val="18"/>
        </w:rPr>
        <w:tab/>
      </w:r>
      <w:r>
        <w:rPr>
          <w:b/>
          <w:bCs/>
          <w:spacing w:val="-10"/>
          <w:sz w:val="18"/>
          <w:szCs w:val="18"/>
        </w:rPr>
        <w:t>связей</w:t>
      </w:r>
      <w:r>
        <w:rPr>
          <w:b/>
          <w:bCs/>
          <w:spacing w:val="-10"/>
          <w:sz w:val="18"/>
          <w:szCs w:val="18"/>
        </w:rPr>
        <w:br/>
      </w:r>
      <w:r>
        <w:rPr>
          <w:b/>
          <w:bCs/>
          <w:sz w:val="18"/>
          <w:szCs w:val="18"/>
        </w:rPr>
        <w:t>(Франция)</w:t>
      </w:r>
      <w:r>
        <w:rPr>
          <w:sz w:val="18"/>
          <w:szCs w:val="18"/>
        </w:rPr>
        <w:t xml:space="preserve"> — 30, 181; 36, 513;</w:t>
      </w:r>
      <w:r>
        <w:rPr>
          <w:sz w:val="18"/>
          <w:szCs w:val="18"/>
        </w:rPr>
        <w:br/>
        <w:t>39, 191.</w:t>
      </w:r>
    </w:p>
    <w:p w:rsidR="00182580" w:rsidRDefault="00182580" w:rsidP="00182580">
      <w:pPr>
        <w:shd w:val="clear" w:color="auto" w:fill="FFFFFF"/>
        <w:spacing w:before="5" w:line="168" w:lineRule="exact"/>
        <w:ind w:left="370" w:right="5" w:hanging="350"/>
        <w:jc w:val="both"/>
      </w:pPr>
      <w:r>
        <w:rPr>
          <w:b/>
          <w:bCs/>
          <w:sz w:val="18"/>
          <w:szCs w:val="18"/>
        </w:rPr>
        <w:t>Комитеты бедноты (комбеды) и комитеты незаможных селян (комнезамы)</w:t>
      </w:r>
      <w:r>
        <w:rPr>
          <w:sz w:val="18"/>
          <w:szCs w:val="18"/>
        </w:rPr>
        <w:t xml:space="preserve"> — 36, 431—432, 505-506, 508—511; 37, 11— 12, 45, 90, 143—144, 175—182, 186, 209, 314—315, 352—364, 378, 405-406, 412-413, 419, 508—509; 38, 62—64, 101, 124, 143-144, 178, 192, 210; 41, 334-335, 367; 42, 47, 193, 194; 43, 156-157; 45, 44, 84— 85; 50, 107, 145, 148, 160— 161, 163, 166, 168, 177, 181, 221, 224, 244; 54, 398, 403— 404,  405,  499.</w:t>
      </w:r>
    </w:p>
    <w:p w:rsidR="00182580" w:rsidRDefault="00182580" w:rsidP="00182580">
      <w:pPr>
        <w:shd w:val="clear" w:color="auto" w:fill="FFFFFF"/>
        <w:spacing w:line="168" w:lineRule="exact"/>
        <w:ind w:left="365" w:right="19" w:hanging="317"/>
        <w:jc w:val="both"/>
      </w:pPr>
      <w:r>
        <w:rPr>
          <w:b/>
          <w:bCs/>
          <w:sz w:val="18"/>
          <w:szCs w:val="18"/>
        </w:rPr>
        <w:t>«Комитеты действия» в Англии в 1920 г.</w:t>
      </w:r>
      <w:r>
        <w:rPr>
          <w:sz w:val="18"/>
          <w:szCs w:val="18"/>
        </w:rPr>
        <w:t xml:space="preserve"> — 41, 282—283, 325-328, 355-356; 42, 100, 133-134.</w:t>
      </w:r>
    </w:p>
    <w:p w:rsidR="00182580" w:rsidRDefault="00182580" w:rsidP="00182580">
      <w:pPr>
        <w:shd w:val="clear" w:color="auto" w:fill="FFFFFF"/>
        <w:spacing w:before="5" w:line="168" w:lineRule="exact"/>
        <w:ind w:left="360" w:right="29" w:hanging="355"/>
        <w:jc w:val="both"/>
      </w:pPr>
      <w:r>
        <w:rPr>
          <w:b/>
          <w:bCs/>
          <w:sz w:val="18"/>
          <w:szCs w:val="18"/>
        </w:rPr>
        <w:t>Комитеты партийные местные</w:t>
      </w:r>
      <w:r>
        <w:rPr>
          <w:sz w:val="18"/>
          <w:szCs w:val="18"/>
        </w:rPr>
        <w:t xml:space="preserve"> — </w:t>
      </w:r>
      <w:r>
        <w:rPr>
          <w:i/>
          <w:iCs/>
          <w:sz w:val="18"/>
          <w:szCs w:val="18"/>
        </w:rPr>
        <w:t xml:space="preserve">см. </w:t>
      </w:r>
      <w:r>
        <w:rPr>
          <w:sz w:val="18"/>
          <w:szCs w:val="18"/>
        </w:rPr>
        <w:t>Партийные организации местные.</w:t>
      </w:r>
    </w:p>
    <w:p w:rsidR="00182580" w:rsidRDefault="00182580" w:rsidP="00182580">
      <w:pPr>
        <w:shd w:val="clear" w:color="auto" w:fill="FFFFFF"/>
        <w:tabs>
          <w:tab w:val="left" w:pos="1267"/>
        </w:tabs>
        <w:spacing w:line="168" w:lineRule="exact"/>
        <w:ind w:left="355" w:right="24" w:hanging="355"/>
        <w:jc w:val="both"/>
      </w:pPr>
      <w:r>
        <w:rPr>
          <w:b/>
          <w:bCs/>
          <w:sz w:val="18"/>
          <w:szCs w:val="18"/>
        </w:rPr>
        <w:t>Комитеты фабрично-заводских</w:t>
      </w:r>
      <w:r>
        <w:rPr>
          <w:b/>
          <w:bCs/>
          <w:sz w:val="18"/>
          <w:szCs w:val="18"/>
        </w:rPr>
        <w:br/>
        <w:t xml:space="preserve">старост в Англии </w:t>
      </w:r>
      <w:r w:rsidRPr="00D34FA9">
        <w:rPr>
          <w:b/>
          <w:bCs/>
          <w:sz w:val="18"/>
          <w:szCs w:val="18"/>
        </w:rPr>
        <w:t>(</w:t>
      </w:r>
      <w:r>
        <w:rPr>
          <w:b/>
          <w:bCs/>
          <w:sz w:val="18"/>
          <w:szCs w:val="18"/>
          <w:lang w:val="en-US"/>
        </w:rPr>
        <w:t>Shop</w:t>
      </w:r>
      <w:r w:rsidRPr="00D34FA9">
        <w:rPr>
          <w:b/>
          <w:bCs/>
          <w:sz w:val="18"/>
          <w:szCs w:val="18"/>
        </w:rPr>
        <w:t xml:space="preserve"> </w:t>
      </w:r>
      <w:r>
        <w:rPr>
          <w:b/>
          <w:bCs/>
          <w:sz w:val="18"/>
          <w:szCs w:val="18"/>
          <w:lang w:val="en-US"/>
        </w:rPr>
        <w:t>Ste</w:t>
      </w:r>
      <w:r w:rsidRPr="00D34FA9">
        <w:rPr>
          <w:b/>
          <w:bCs/>
          <w:sz w:val="18"/>
          <w:szCs w:val="18"/>
        </w:rPr>
        <w:softHyphen/>
      </w:r>
      <w:r w:rsidRPr="00D34FA9">
        <w:rPr>
          <w:b/>
          <w:bCs/>
          <w:sz w:val="18"/>
          <w:szCs w:val="18"/>
        </w:rPr>
        <w:br/>
      </w:r>
      <w:r>
        <w:rPr>
          <w:b/>
          <w:bCs/>
          <w:sz w:val="18"/>
          <w:szCs w:val="18"/>
          <w:lang w:val="en-US"/>
        </w:rPr>
        <w:t>wards</w:t>
      </w:r>
      <w:r w:rsidRPr="00D34FA9">
        <w:rPr>
          <w:rFonts w:ascii="Arial" w:cs="Arial"/>
          <w:b/>
          <w:bCs/>
          <w:sz w:val="18"/>
          <w:szCs w:val="18"/>
        </w:rPr>
        <w:tab/>
      </w:r>
      <w:r>
        <w:rPr>
          <w:b/>
          <w:bCs/>
          <w:sz w:val="18"/>
          <w:szCs w:val="18"/>
          <w:lang w:val="en-US"/>
        </w:rPr>
        <w:t>Committees</w:t>
      </w:r>
      <w:r w:rsidRPr="00D34FA9">
        <w:rPr>
          <w:b/>
          <w:bCs/>
          <w:sz w:val="18"/>
          <w:szCs w:val="18"/>
        </w:rPr>
        <w:t>)</w:t>
      </w:r>
      <w:r w:rsidRPr="00D34FA9">
        <w:rPr>
          <w:sz w:val="18"/>
          <w:szCs w:val="18"/>
        </w:rPr>
        <w:t xml:space="preserve"> </w:t>
      </w:r>
      <w:r>
        <w:rPr>
          <w:sz w:val="18"/>
          <w:szCs w:val="18"/>
        </w:rPr>
        <w:t>— 37,</w:t>
      </w:r>
      <w:r>
        <w:rPr>
          <w:sz w:val="18"/>
          <w:szCs w:val="18"/>
        </w:rPr>
        <w:br/>
        <w:t>489-490, 499, 513; 38, 182;</w:t>
      </w:r>
      <w:r>
        <w:rPr>
          <w:sz w:val="18"/>
          <w:szCs w:val="18"/>
        </w:rPr>
        <w:br/>
        <w:t>39, 162, 191; 41, 157, 199—</w:t>
      </w:r>
      <w:r>
        <w:rPr>
          <w:sz w:val="18"/>
          <w:szCs w:val="18"/>
        </w:rPr>
        <w:br/>
        <w:t>200, 237, 239, 266, 444, 447,</w:t>
      </w:r>
      <w:r>
        <w:rPr>
          <w:sz w:val="18"/>
          <w:szCs w:val="18"/>
        </w:rPr>
        <w:br/>
        <w:t>456; 51, 229.</w:t>
      </w:r>
    </w:p>
    <w:p w:rsidR="00182580" w:rsidRDefault="00182580" w:rsidP="00182580">
      <w:pPr>
        <w:shd w:val="clear" w:color="auto" w:fill="FFFFFF"/>
        <w:spacing w:line="168" w:lineRule="exact"/>
        <w:ind w:left="355" w:right="24" w:hanging="355"/>
        <w:jc w:val="both"/>
      </w:pPr>
      <w:r>
        <w:rPr>
          <w:b/>
          <w:bCs/>
          <w:sz w:val="18"/>
          <w:szCs w:val="18"/>
        </w:rPr>
        <w:t>Коммерческая тайна при капита</w:t>
      </w:r>
      <w:r>
        <w:rPr>
          <w:b/>
          <w:bCs/>
          <w:sz w:val="18"/>
          <w:szCs w:val="18"/>
        </w:rPr>
        <w:softHyphen/>
        <w:t>лизме и отмена ее в Советской России</w:t>
      </w:r>
      <w:r>
        <w:rPr>
          <w:sz w:val="18"/>
          <w:szCs w:val="18"/>
        </w:rPr>
        <w:t xml:space="preserve"> — 23, 185—187; 32, 195—196, 292, 294, 313—314, 316, 317, 319—320, 390, 393— 394, 397; 34, 160-161, 163, 174-175,187-190, 194, 234—</w:t>
      </w:r>
    </w:p>
    <w:p w:rsidR="00182580" w:rsidRDefault="00182580" w:rsidP="00182580">
      <w:pPr>
        <w:shd w:val="clear" w:color="auto" w:fill="FFFFFF"/>
        <w:spacing w:before="5" w:line="168" w:lineRule="exact"/>
        <w:ind w:left="284"/>
        <w:rPr>
          <w:sz w:val="18"/>
          <w:szCs w:val="18"/>
        </w:rPr>
      </w:pPr>
      <w:r>
        <w:br w:type="column"/>
      </w:r>
      <w:r>
        <w:rPr>
          <w:sz w:val="18"/>
          <w:szCs w:val="18"/>
        </w:rPr>
        <w:lastRenderedPageBreak/>
        <w:t>235; 36, 147, 149-150, 190— 191.</w:t>
      </w:r>
    </w:p>
    <w:p w:rsidR="00182580" w:rsidRDefault="00182580" w:rsidP="00182580">
      <w:pPr>
        <w:shd w:val="clear" w:color="auto" w:fill="FFFFFF"/>
        <w:spacing w:before="5" w:line="168" w:lineRule="exact"/>
        <w:ind w:left="284" w:hanging="284"/>
        <w:rPr>
          <w:sz w:val="18"/>
          <w:szCs w:val="18"/>
        </w:rPr>
      </w:pPr>
      <w:r>
        <w:rPr>
          <w:sz w:val="18"/>
          <w:szCs w:val="18"/>
        </w:rPr>
        <w:t xml:space="preserve"> </w:t>
      </w:r>
      <w:r>
        <w:rPr>
          <w:b/>
          <w:bCs/>
          <w:sz w:val="18"/>
          <w:szCs w:val="18"/>
        </w:rPr>
        <w:t>Коммунальное хозяйство в Совет</w:t>
      </w:r>
      <w:r>
        <w:rPr>
          <w:b/>
          <w:bCs/>
          <w:sz w:val="18"/>
          <w:szCs w:val="18"/>
        </w:rPr>
        <w:softHyphen/>
        <w:t xml:space="preserve">ской  России </w:t>
      </w:r>
      <w:r>
        <w:rPr>
          <w:sz w:val="18"/>
          <w:szCs w:val="18"/>
        </w:rPr>
        <w:t>— 35,   108;   41,</w:t>
      </w:r>
      <w:r>
        <w:t xml:space="preserve"> </w:t>
      </w:r>
      <w:r>
        <w:rPr>
          <w:sz w:val="18"/>
          <w:szCs w:val="18"/>
        </w:rPr>
        <w:t xml:space="preserve">431; 51, 138—139; 52, 107— 108; 53, 68, 106—108, 205, 300-301. </w:t>
      </w:r>
    </w:p>
    <w:p w:rsidR="00182580" w:rsidRDefault="00182580" w:rsidP="00182580">
      <w:pPr>
        <w:shd w:val="clear" w:color="auto" w:fill="FFFFFF"/>
        <w:spacing w:before="5" w:line="168" w:lineRule="exact"/>
        <w:ind w:left="284" w:hanging="284"/>
      </w:pPr>
      <w:r>
        <w:rPr>
          <w:b/>
          <w:bCs/>
          <w:sz w:val="18"/>
          <w:szCs w:val="18"/>
        </w:rPr>
        <w:t>Коммунизм</w:t>
      </w:r>
      <w:r>
        <w:rPr>
          <w:sz w:val="18"/>
          <w:szCs w:val="18"/>
        </w:rPr>
        <w:t xml:space="preserve"> — 28, 718; 41, 158, 532; 42, 394; 44, 376, 473; 51, 299.</w:t>
      </w:r>
    </w:p>
    <w:p w:rsidR="00182580" w:rsidRDefault="00182580" w:rsidP="00182580">
      <w:pPr>
        <w:shd w:val="clear" w:color="auto" w:fill="FFFFFF"/>
        <w:tabs>
          <w:tab w:val="left" w:pos="331"/>
        </w:tabs>
        <w:spacing w:before="5" w:line="168" w:lineRule="exact"/>
        <w:ind w:left="331" w:right="10" w:hanging="264"/>
        <w:jc w:val="both"/>
      </w:pPr>
      <w:r>
        <w:rPr>
          <w:sz w:val="18"/>
          <w:szCs w:val="18"/>
        </w:rPr>
        <w:t>—</w:t>
      </w:r>
      <w:r>
        <w:rPr>
          <w:sz w:val="18"/>
          <w:szCs w:val="18"/>
        </w:rPr>
        <w:tab/>
        <w:t>определение, принципы коммунизма — 1, 171—172; 2,</w:t>
      </w:r>
      <w:r>
        <w:rPr>
          <w:sz w:val="18"/>
          <w:szCs w:val="18"/>
        </w:rPr>
        <w:br/>
        <w:t>96-97, 485, 486; 6, 204-205,</w:t>
      </w:r>
      <w:r>
        <w:rPr>
          <w:sz w:val="18"/>
          <w:szCs w:val="18"/>
        </w:rPr>
        <w:br/>
        <w:t>232; 24, 267-268; 26, 76-77;</w:t>
      </w:r>
      <w:r>
        <w:rPr>
          <w:sz w:val="18"/>
          <w:szCs w:val="18"/>
        </w:rPr>
        <w:br/>
        <w:t>31, 180; 33, 89-90, 95—102,</w:t>
      </w:r>
      <w:r>
        <w:rPr>
          <w:sz w:val="18"/>
          <w:szCs w:val="18"/>
        </w:rPr>
        <w:br/>
        <w:t>339; 36, 44-45, 65, 66, 78,</w:t>
      </w:r>
      <w:r>
        <w:rPr>
          <w:sz w:val="18"/>
          <w:szCs w:val="18"/>
        </w:rPr>
        <w:br/>
        <w:t>313-314; 37, 169-170; 38,</w:t>
      </w:r>
      <w:r>
        <w:rPr>
          <w:sz w:val="18"/>
          <w:szCs w:val="18"/>
        </w:rPr>
        <w:br/>
        <w:t>320, 349—350, 353—354; 39,</w:t>
      </w:r>
      <w:r>
        <w:rPr>
          <w:sz w:val="18"/>
          <w:szCs w:val="18"/>
        </w:rPr>
        <w:br/>
        <w:t>12-14, 21—23, 360-361, 380;</w:t>
      </w:r>
    </w:p>
    <w:p w:rsidR="00182580" w:rsidRDefault="00182580" w:rsidP="00182580">
      <w:pPr>
        <w:shd w:val="clear" w:color="auto" w:fill="FFFFFF"/>
        <w:tabs>
          <w:tab w:val="left" w:pos="710"/>
        </w:tabs>
        <w:spacing w:line="168" w:lineRule="exact"/>
        <w:ind w:left="341" w:right="29"/>
        <w:jc w:val="both"/>
      </w:pPr>
      <w:r>
        <w:rPr>
          <w:sz w:val="18"/>
          <w:szCs w:val="18"/>
        </w:rPr>
        <w:t>40,</w:t>
      </w:r>
      <w:r>
        <w:rPr>
          <w:sz w:val="18"/>
          <w:szCs w:val="18"/>
        </w:rPr>
        <w:tab/>
        <w:t>32-34; 41, 50-51, 108,</w:t>
      </w:r>
      <w:r>
        <w:rPr>
          <w:sz w:val="18"/>
          <w:szCs w:val="18"/>
        </w:rPr>
        <w:br/>
        <w:t>314; 42, 30—31, 159-160;</w:t>
      </w:r>
      <w:r>
        <w:rPr>
          <w:sz w:val="18"/>
          <w:szCs w:val="18"/>
        </w:rPr>
        <w:br/>
        <w:t>43, 99.</w:t>
      </w:r>
    </w:p>
    <w:p w:rsidR="00182580" w:rsidRDefault="00182580" w:rsidP="00182580">
      <w:pPr>
        <w:shd w:val="clear" w:color="auto" w:fill="FFFFFF"/>
        <w:tabs>
          <w:tab w:val="left" w:pos="331"/>
        </w:tabs>
        <w:spacing w:before="5" w:line="168" w:lineRule="exact"/>
        <w:ind w:left="331" w:right="19" w:hanging="264"/>
        <w:jc w:val="both"/>
      </w:pPr>
      <w:r>
        <w:rPr>
          <w:sz w:val="18"/>
          <w:szCs w:val="18"/>
        </w:rPr>
        <w:t>—</w:t>
      </w:r>
      <w:r>
        <w:rPr>
          <w:sz w:val="18"/>
          <w:szCs w:val="18"/>
        </w:rPr>
        <w:tab/>
        <w:t>возможность и условия его</w:t>
      </w:r>
      <w:r>
        <w:rPr>
          <w:sz w:val="18"/>
          <w:szCs w:val="18"/>
        </w:rPr>
        <w:br/>
        <w:t>построения в Советской Рос</w:t>
      </w:r>
      <w:r>
        <w:rPr>
          <w:sz w:val="18"/>
          <w:szCs w:val="18"/>
        </w:rPr>
        <w:softHyphen/>
        <w:t>-</w:t>
      </w:r>
      <w:r>
        <w:rPr>
          <w:sz w:val="18"/>
          <w:szCs w:val="18"/>
        </w:rPr>
        <w:br/>
        <w:t>сии - 36, 44, 65; 37, 409,</w:t>
      </w:r>
      <w:r>
        <w:rPr>
          <w:sz w:val="18"/>
          <w:szCs w:val="18"/>
        </w:rPr>
        <w:br/>
        <w:t>450—453; 38, 53—55, 58, 97—</w:t>
      </w:r>
      <w:r>
        <w:rPr>
          <w:sz w:val="18"/>
          <w:szCs w:val="18"/>
        </w:rPr>
        <w:br/>
        <w:t>98. 142-143, 165-166, 197-</w:t>
      </w:r>
      <w:r>
        <w:rPr>
          <w:sz w:val="18"/>
          <w:szCs w:val="18"/>
        </w:rPr>
        <w:br/>
        <w:t>198,   320,   325;   40,   35—37;</w:t>
      </w:r>
    </w:p>
    <w:p w:rsidR="00182580" w:rsidRDefault="00182580" w:rsidP="00182580">
      <w:pPr>
        <w:shd w:val="clear" w:color="auto" w:fill="FFFFFF"/>
        <w:tabs>
          <w:tab w:val="left" w:pos="710"/>
        </w:tabs>
        <w:spacing w:line="168" w:lineRule="exact"/>
        <w:ind w:left="341" w:right="38"/>
        <w:jc w:val="both"/>
      </w:pPr>
      <w:r>
        <w:rPr>
          <w:sz w:val="18"/>
          <w:szCs w:val="18"/>
        </w:rPr>
        <w:t>41,</w:t>
      </w:r>
      <w:r>
        <w:rPr>
          <w:sz w:val="18"/>
          <w:szCs w:val="18"/>
        </w:rPr>
        <w:tab/>
        <w:t>33, 108-109, 298—301,</w:t>
      </w:r>
      <w:r>
        <w:rPr>
          <w:sz w:val="18"/>
          <w:szCs w:val="18"/>
        </w:rPr>
        <w:br/>
        <w:t>306—308, 309—311, 317—318;</w:t>
      </w:r>
    </w:p>
    <w:p w:rsidR="00182580" w:rsidRDefault="00182580" w:rsidP="00182580">
      <w:pPr>
        <w:shd w:val="clear" w:color="auto" w:fill="FFFFFF"/>
        <w:tabs>
          <w:tab w:val="left" w:pos="787"/>
        </w:tabs>
        <w:spacing w:line="168" w:lineRule="exact"/>
        <w:ind w:left="336" w:right="34"/>
        <w:jc w:val="both"/>
      </w:pPr>
      <w:r>
        <w:rPr>
          <w:sz w:val="18"/>
          <w:szCs w:val="18"/>
        </w:rPr>
        <w:t>42,</w:t>
      </w:r>
      <w:r>
        <w:rPr>
          <w:sz w:val="18"/>
          <w:szCs w:val="18"/>
        </w:rPr>
        <w:tab/>
        <w:t>30—32, 159—161; 43,</w:t>
      </w:r>
      <w:r>
        <w:rPr>
          <w:sz w:val="18"/>
          <w:szCs w:val="18"/>
        </w:rPr>
        <w:br/>
        <w:t>319—320; 44, 151 — 152; 45,</w:t>
      </w:r>
      <w:r>
        <w:rPr>
          <w:sz w:val="18"/>
          <w:szCs w:val="18"/>
        </w:rPr>
        <w:br/>
        <w:t>95—96, 98—99, 263, 370—</w:t>
      </w:r>
      <w:r>
        <w:rPr>
          <w:sz w:val="18"/>
          <w:szCs w:val="18"/>
        </w:rPr>
        <w:br/>
        <w:t>373.</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всестороннее развитие лич</w:t>
      </w:r>
      <w:r>
        <w:rPr>
          <w:sz w:val="18"/>
          <w:szCs w:val="18"/>
        </w:rPr>
        <w:softHyphen/>
        <w:t>ности при коммунизме — 2, 97, 485, 486; 6, 204, 231—232; 26, 74—75; 33, 95, 100, 117; 41,   33.</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город и деревня при комму</w:t>
      </w:r>
      <w:r>
        <w:rPr>
          <w:sz w:val="18"/>
          <w:szCs w:val="18"/>
        </w:rPr>
        <w:softHyphen/>
        <w:t>низме — 2, 224; 4, 143; 5, 150—151; 26, 74; 33, 57, 203; 38,  123—124; 39, 15.</w:t>
      </w:r>
    </w:p>
    <w:p w:rsidR="00182580" w:rsidRDefault="00182580" w:rsidP="00182580">
      <w:pPr>
        <w:shd w:val="clear" w:color="auto" w:fill="FFFFFF"/>
        <w:spacing w:before="5" w:line="168" w:lineRule="exact"/>
        <w:ind w:left="331" w:right="34" w:hanging="269"/>
        <w:jc w:val="both"/>
      </w:pPr>
      <w:r>
        <w:rPr>
          <w:sz w:val="18"/>
          <w:szCs w:val="18"/>
        </w:rPr>
        <w:t>— и государство, демократия, вопрос об отмирании госу</w:t>
      </w:r>
      <w:r>
        <w:rPr>
          <w:sz w:val="18"/>
          <w:szCs w:val="18"/>
        </w:rPr>
        <w:softHyphen/>
        <w:t xml:space="preserve">дарства — 26, 76, 354; 27, 253; 30, 20, 36-37, 110, </w:t>
      </w:r>
      <w:r>
        <w:rPr>
          <w:spacing w:val="-1"/>
          <w:sz w:val="18"/>
          <w:szCs w:val="18"/>
        </w:rPr>
        <w:t xml:space="preserve">128—129, 228; 33, 15—22, 24, </w:t>
      </w:r>
      <w:r>
        <w:rPr>
          <w:sz w:val="18"/>
          <w:szCs w:val="18"/>
        </w:rPr>
        <w:t>28—29, 55—56, 57—67, 78— 86, 89-91, 95—97, 99—103, 112, 116-117, 155, 175—177, 179—181, 195, 197—199, 203, 333-334, 339; 35, 427; 36, 65,</w:t>
      </w:r>
    </w:p>
    <w:p w:rsidR="00182580" w:rsidRDefault="00182580" w:rsidP="00182580">
      <w:pPr>
        <w:shd w:val="clear" w:color="auto" w:fill="FFFFFF"/>
        <w:spacing w:before="5" w:line="168" w:lineRule="exact"/>
        <w:ind w:left="331" w:right="34" w:hanging="269"/>
        <w:jc w:val="both"/>
        <w:sectPr w:rsidR="00182580">
          <w:type w:val="continuous"/>
          <w:pgSz w:w="8504" w:h="11339"/>
          <w:pgMar w:top="929" w:right="1375" w:bottom="360" w:left="1216" w:header="720" w:footer="720" w:gutter="0"/>
          <w:cols w:num="2" w:space="720" w:equalWidth="0">
            <w:col w:w="2836" w:space="264"/>
            <w:col w:w="2812"/>
          </w:cols>
          <w:noEndnote/>
        </w:sectPr>
      </w:pPr>
    </w:p>
    <w:p w:rsidR="00182580" w:rsidRDefault="00182580" w:rsidP="00182580">
      <w:pPr>
        <w:shd w:val="clear" w:color="auto" w:fill="FFFFFF"/>
        <w:tabs>
          <w:tab w:val="left" w:pos="5563"/>
        </w:tabs>
        <w:spacing w:after="245"/>
        <w:ind w:left="1195"/>
      </w:pPr>
      <w:r>
        <w:rPr>
          <w:rFonts w:ascii="Courier New" w:hAnsi="Courier New"/>
          <w:sz w:val="16"/>
          <w:szCs w:val="16"/>
        </w:rPr>
        <w:lastRenderedPageBreak/>
        <w:t>КОММУНИЗМ</w:t>
      </w:r>
      <w:r>
        <w:rPr>
          <w:rFonts w:ascii="Courier New" w:hAnsi="Courier New" w:cs="Courier New"/>
          <w:sz w:val="16"/>
          <w:szCs w:val="16"/>
        </w:rPr>
        <w:t xml:space="preserve"> </w:t>
      </w:r>
      <w:r>
        <w:rPr>
          <w:rFonts w:ascii="Courier New" w:hAnsi="Courier New"/>
          <w:sz w:val="16"/>
          <w:szCs w:val="16"/>
        </w:rPr>
        <w:t>—</w:t>
      </w:r>
      <w:r>
        <w:rPr>
          <w:rFonts w:ascii="Courier New" w:hAnsi="Courier New" w:cs="Courier New"/>
          <w:sz w:val="16"/>
          <w:szCs w:val="16"/>
        </w:rPr>
        <w:t xml:space="preserve"> </w:t>
      </w:r>
      <w:r>
        <w:rPr>
          <w:rFonts w:ascii="Courier New" w:hAnsi="Courier New"/>
          <w:sz w:val="16"/>
          <w:szCs w:val="16"/>
        </w:rPr>
        <w:t>КОММУНИСТИЧЕСКАЯ</w:t>
      </w:r>
      <w:r>
        <w:rPr>
          <w:rFonts w:ascii="Courier New" w:hAnsi="Courier New" w:cs="Courier New"/>
          <w:sz w:val="16"/>
          <w:szCs w:val="16"/>
        </w:rPr>
        <w:t xml:space="preserve"> </w:t>
      </w:r>
      <w:r>
        <w:rPr>
          <w:rFonts w:ascii="Courier New" w:hAnsi="Courier New"/>
          <w:sz w:val="16"/>
          <w:szCs w:val="16"/>
        </w:rPr>
        <w:t>ПАРТИЯ</w:t>
      </w:r>
      <w:r>
        <w:rPr>
          <w:rFonts w:ascii="Arial" w:hAnsi="Arial" w:cs="Arial"/>
          <w:sz w:val="16"/>
          <w:szCs w:val="16"/>
        </w:rPr>
        <w:tab/>
      </w:r>
      <w:r>
        <w:rPr>
          <w:rFonts w:ascii="Courier New" w:hAnsi="Arial" w:cs="Courier New"/>
          <w:spacing w:val="-12"/>
          <w:sz w:val="16"/>
          <w:szCs w:val="16"/>
        </w:rPr>
        <w:t>249</w:t>
      </w:r>
    </w:p>
    <w:p w:rsidR="00182580" w:rsidRDefault="00182580" w:rsidP="00182580">
      <w:pPr>
        <w:shd w:val="clear" w:color="auto" w:fill="FFFFFF"/>
        <w:tabs>
          <w:tab w:val="left" w:pos="5563"/>
        </w:tabs>
        <w:spacing w:after="245"/>
        <w:ind w:left="1195"/>
        <w:sectPr w:rsidR="00182580">
          <w:pgSz w:w="8504" w:h="11339"/>
          <w:pgMar w:top="941" w:right="1202" w:bottom="360" w:left="1484" w:header="720" w:footer="720" w:gutter="0"/>
          <w:cols w:space="60"/>
          <w:noEndnote/>
        </w:sectPr>
      </w:pPr>
    </w:p>
    <w:p w:rsidR="00182580" w:rsidRDefault="00182580" w:rsidP="00182580">
      <w:pPr>
        <w:shd w:val="clear" w:color="auto" w:fill="FFFFFF"/>
        <w:spacing w:line="168" w:lineRule="exact"/>
        <w:ind w:left="293" w:right="5"/>
        <w:jc w:val="both"/>
      </w:pPr>
      <w:r>
        <w:rPr>
          <w:sz w:val="18"/>
          <w:szCs w:val="18"/>
        </w:rPr>
        <w:lastRenderedPageBreak/>
        <w:t>66, 313—314; 37, 251; 39, 84; 42, 30—31, 410; 43, 385.</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две фазы его развития — 31, 179—180; 33, 82-83, 91— 103, 183-187; 36, 44, 265— 266, 313-314; 38, 98-99, 120, 353—354; 39, 14, 380— 381; 40, 33, 37, 314—315; 41, 27; 45, 263.</w:t>
      </w:r>
    </w:p>
    <w:p w:rsidR="00182580" w:rsidRDefault="00182580" w:rsidP="00182580">
      <w:pPr>
        <w:numPr>
          <w:ilvl w:val="0"/>
          <w:numId w:val="1"/>
        </w:numPr>
        <w:shd w:val="clear" w:color="auto" w:fill="FFFFFF"/>
        <w:tabs>
          <w:tab w:val="left" w:pos="259"/>
        </w:tabs>
        <w:spacing w:before="10" w:line="168" w:lineRule="exact"/>
        <w:ind w:left="259" w:right="5" w:hanging="259"/>
        <w:jc w:val="both"/>
        <w:rPr>
          <w:sz w:val="18"/>
          <w:szCs w:val="18"/>
        </w:rPr>
      </w:pPr>
      <w:r>
        <w:rPr>
          <w:sz w:val="18"/>
          <w:szCs w:val="18"/>
        </w:rPr>
        <w:t>переход от социализма к ком</w:t>
      </w:r>
      <w:r>
        <w:rPr>
          <w:sz w:val="18"/>
          <w:szCs w:val="18"/>
        </w:rPr>
        <w:softHyphen/>
        <w:t>мунизму — 27, 253; 30, 20; 31, 179-180; 33, 58-59, 83— 103; 36, 313—314; 37, 223— 224; 38, 95—96, 97-100,116— 117, 120-121; 39, 5-6, 14— 15, 21—22, 25-26; 40, 33— 38; 41, 27, 108—109; 43, 79, 219-220; 44, 151-152, 157— 158; 45, 95, 96, 263.</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производительность и харак</w:t>
      </w:r>
      <w:r>
        <w:rPr>
          <w:sz w:val="18"/>
          <w:szCs w:val="18"/>
        </w:rPr>
        <w:softHyphen/>
        <w:t>тер труда при коммунизме — 2, 485, 486—487; 7, 182-183; 36,    265,    314;    38,    97—99,</w:t>
      </w:r>
    </w:p>
    <w:p w:rsidR="00182580" w:rsidRDefault="00182580" w:rsidP="00182580">
      <w:pPr>
        <w:shd w:val="clear" w:color="auto" w:fill="FFFFFF"/>
        <w:tabs>
          <w:tab w:val="left" w:pos="686"/>
        </w:tabs>
        <w:spacing w:before="5" w:line="168" w:lineRule="exact"/>
        <w:ind w:left="274" w:right="24"/>
        <w:jc w:val="both"/>
      </w:pPr>
      <w:r>
        <w:rPr>
          <w:spacing w:val="-3"/>
          <w:sz w:val="18"/>
          <w:szCs w:val="18"/>
        </w:rPr>
        <w:t>120,</w:t>
      </w:r>
      <w:r>
        <w:rPr>
          <w:sz w:val="18"/>
          <w:szCs w:val="18"/>
        </w:rPr>
        <w:tab/>
        <w:t>349-350; 39, 5-6, 12—</w:t>
      </w:r>
      <w:r>
        <w:rPr>
          <w:sz w:val="18"/>
          <w:szCs w:val="18"/>
        </w:rPr>
        <w:br/>
      </w:r>
      <w:r>
        <w:rPr>
          <w:spacing w:val="-1"/>
          <w:sz w:val="18"/>
          <w:szCs w:val="18"/>
        </w:rPr>
        <w:t>14, 21—22, 26—27, 276—277,</w:t>
      </w:r>
      <w:r>
        <w:rPr>
          <w:spacing w:val="-1"/>
          <w:sz w:val="18"/>
          <w:szCs w:val="18"/>
        </w:rPr>
        <w:br/>
      </w:r>
      <w:r>
        <w:rPr>
          <w:sz w:val="18"/>
          <w:szCs w:val="18"/>
        </w:rPr>
        <w:t>360—361, 379—380; 40, 33—</w:t>
      </w:r>
      <w:r>
        <w:rPr>
          <w:sz w:val="18"/>
          <w:szCs w:val="18"/>
        </w:rPr>
        <w:br/>
        <w:t>36, 314-316; 41, 108-109,</w:t>
      </w:r>
      <w:r>
        <w:rPr>
          <w:sz w:val="18"/>
          <w:szCs w:val="18"/>
        </w:rPr>
        <w:br/>
        <w:t>314,  317-318.</w:t>
      </w:r>
    </w:p>
    <w:p w:rsidR="00182580" w:rsidRDefault="00182580" w:rsidP="00182580">
      <w:pPr>
        <w:shd w:val="clear" w:color="auto" w:fill="FFFFFF"/>
        <w:tabs>
          <w:tab w:val="left" w:pos="259"/>
        </w:tabs>
        <w:spacing w:before="5" w:line="168" w:lineRule="exact"/>
        <w:ind w:left="259" w:right="19" w:hanging="259"/>
        <w:jc w:val="both"/>
      </w:pPr>
      <w:r>
        <w:rPr>
          <w:sz w:val="18"/>
          <w:szCs w:val="18"/>
        </w:rPr>
        <w:t>—</w:t>
      </w:r>
      <w:r>
        <w:rPr>
          <w:sz w:val="18"/>
          <w:szCs w:val="18"/>
        </w:rPr>
        <w:tab/>
        <w:t>и равенство — 2, 96—97; 6,</w:t>
      </w:r>
      <w:r>
        <w:rPr>
          <w:sz w:val="18"/>
          <w:szCs w:val="18"/>
        </w:rPr>
        <w:br/>
        <w:t>204-205; 24, 361-364; 33,</w:t>
      </w:r>
      <w:r>
        <w:rPr>
          <w:sz w:val="18"/>
          <w:szCs w:val="18"/>
        </w:rPr>
        <w:br/>
        <w:t>92—95, 99—100, 185-187; 37,</w:t>
      </w:r>
      <w:r>
        <w:rPr>
          <w:sz w:val="18"/>
          <w:szCs w:val="18"/>
        </w:rPr>
        <w:br/>
        <w:t>495-496;   38,   98-99,   120—</w:t>
      </w:r>
    </w:p>
    <w:p w:rsidR="00182580" w:rsidRDefault="00182580" w:rsidP="00182580">
      <w:pPr>
        <w:shd w:val="clear" w:color="auto" w:fill="FFFFFF"/>
        <w:tabs>
          <w:tab w:val="left" w:pos="768"/>
        </w:tabs>
        <w:spacing w:line="168" w:lineRule="exact"/>
        <w:ind w:left="278" w:right="29"/>
        <w:jc w:val="both"/>
      </w:pPr>
      <w:r>
        <w:rPr>
          <w:spacing w:val="-4"/>
          <w:sz w:val="18"/>
          <w:szCs w:val="18"/>
        </w:rPr>
        <w:t>121,</w:t>
      </w:r>
      <w:r>
        <w:rPr>
          <w:sz w:val="18"/>
          <w:szCs w:val="18"/>
        </w:rPr>
        <w:tab/>
        <w:t>352—353; 39, 14—15,</w:t>
      </w:r>
      <w:r>
        <w:rPr>
          <w:sz w:val="18"/>
          <w:szCs w:val="18"/>
        </w:rPr>
        <w:br/>
        <w:t>108-109, 281; 40, 193; 41,</w:t>
      </w:r>
      <w:r>
        <w:rPr>
          <w:sz w:val="18"/>
          <w:szCs w:val="18"/>
        </w:rPr>
        <w:br/>
        <w:t>162,  424-427.</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роль коммунистической пар</w:t>
      </w:r>
      <w:r>
        <w:rPr>
          <w:sz w:val="18"/>
          <w:szCs w:val="18"/>
        </w:rPr>
        <w:softHyphen/>
        <w:t>тии в строительстве комму</w:t>
      </w:r>
      <w:r>
        <w:rPr>
          <w:sz w:val="18"/>
          <w:szCs w:val="18"/>
        </w:rPr>
        <w:softHyphen/>
        <w:t>низма — 38, 99—100, 102, 105—106, 120—122; 39, 226, 360-361, 380—381; 41, 27, 50-51, 314; 42, 254; 43, 42; 45,   96,   111—112.</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роль науки и культуры — 2, 96-97, 485—487; 36, 380— 382; 38, 54-55, 58-60, 96, 97—98, 116—117, 142—143, 165—166, 197—198; 40, 102, 217, 218; 41, 301-308, 313— 316, 403-405; 45, 372-373, 375—377,  380—381;  51,  299.</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умственный и физический труд при коммунизме — 33, 95-96, 187; 38, 120; 39, 15.</w:t>
      </w:r>
    </w:p>
    <w:p w:rsidR="00182580" w:rsidRDefault="00182580" w:rsidP="00182580">
      <w:pPr>
        <w:rPr>
          <w:sz w:val="2"/>
          <w:szCs w:val="2"/>
        </w:rPr>
      </w:pPr>
      <w:r>
        <w:rPr>
          <w:sz w:val="18"/>
          <w:szCs w:val="18"/>
        </w:rPr>
        <w:br w:type="column"/>
      </w:r>
    </w:p>
    <w:p w:rsidR="00182580" w:rsidRDefault="00182580" w:rsidP="00182580">
      <w:pPr>
        <w:numPr>
          <w:ilvl w:val="0"/>
          <w:numId w:val="7"/>
        </w:numPr>
        <w:shd w:val="clear" w:color="auto" w:fill="FFFFFF"/>
        <w:tabs>
          <w:tab w:val="left" w:pos="370"/>
        </w:tabs>
        <w:spacing w:before="5" w:line="168" w:lineRule="exact"/>
        <w:ind w:left="370" w:right="62" w:hanging="269"/>
        <w:jc w:val="both"/>
        <w:rPr>
          <w:sz w:val="18"/>
          <w:szCs w:val="18"/>
        </w:rPr>
      </w:pPr>
      <w:r>
        <w:rPr>
          <w:sz w:val="18"/>
          <w:szCs w:val="18"/>
        </w:rPr>
        <w:t xml:space="preserve">уничтожение классов — 6, 205, 232; 24, 362—363; 26, 76; 33, 15, 16—17, 22—23, 33—34, 80, 88—91, 94—95, 99—100, 112, 155, 195, 197— 199; 37, 219; 38, 86, 105, 320, </w:t>
      </w:r>
      <w:r>
        <w:rPr>
          <w:spacing w:val="-1"/>
          <w:sz w:val="18"/>
          <w:szCs w:val="18"/>
        </w:rPr>
        <w:t xml:space="preserve">326, 349—350, 352—354, 386— </w:t>
      </w:r>
      <w:r>
        <w:rPr>
          <w:sz w:val="18"/>
          <w:szCs w:val="18"/>
        </w:rPr>
        <w:t>388; 39, 84, 108—109, 264, 276—282, 433—434, 449; 40, 22, 193, 303-304; 41, 27—28, 50, 162, 424—426; 43, 55, 99-100,  130—131, 318—321.</w:t>
      </w:r>
    </w:p>
    <w:p w:rsidR="00182580" w:rsidRDefault="00182580" w:rsidP="00182580">
      <w:pPr>
        <w:numPr>
          <w:ilvl w:val="0"/>
          <w:numId w:val="7"/>
        </w:numPr>
        <w:shd w:val="clear" w:color="auto" w:fill="FFFFFF"/>
        <w:tabs>
          <w:tab w:val="left" w:pos="370"/>
        </w:tabs>
        <w:spacing w:before="5" w:line="168" w:lineRule="exact"/>
        <w:ind w:left="370" w:right="62" w:hanging="269"/>
        <w:jc w:val="both"/>
        <w:rPr>
          <w:sz w:val="18"/>
          <w:szCs w:val="18"/>
        </w:rPr>
      </w:pPr>
      <w:r>
        <w:rPr>
          <w:sz w:val="18"/>
          <w:szCs w:val="18"/>
        </w:rPr>
        <w:t>уровень развития произво</w:t>
      </w:r>
      <w:r>
        <w:rPr>
          <w:sz w:val="18"/>
          <w:szCs w:val="18"/>
        </w:rPr>
        <w:softHyphen/>
        <w:t>дительных сил — 33, 95—96; 39,   13—15.</w:t>
      </w:r>
    </w:p>
    <w:p w:rsidR="00182580" w:rsidRDefault="00182580" w:rsidP="00182580">
      <w:pPr>
        <w:numPr>
          <w:ilvl w:val="0"/>
          <w:numId w:val="7"/>
        </w:numPr>
        <w:shd w:val="clear" w:color="auto" w:fill="FFFFFF"/>
        <w:tabs>
          <w:tab w:val="left" w:pos="370"/>
        </w:tabs>
        <w:spacing w:before="10" w:line="168" w:lineRule="exact"/>
        <w:ind w:left="370" w:right="67" w:hanging="269"/>
        <w:jc w:val="both"/>
        <w:rPr>
          <w:sz w:val="18"/>
          <w:szCs w:val="18"/>
        </w:rPr>
      </w:pPr>
      <w:r>
        <w:rPr>
          <w:sz w:val="18"/>
          <w:szCs w:val="18"/>
        </w:rPr>
        <w:t>экономические основы ком</w:t>
      </w:r>
      <w:r>
        <w:rPr>
          <w:sz w:val="18"/>
          <w:szCs w:val="18"/>
        </w:rPr>
        <w:softHyphen/>
        <w:t>мунизма — 1, 170—173, 253; 2, 8; 33, 94, 98, 197, 205, 207—209, 257—259; 36, 380— 381, 392; 38, 85-86, 97—101, 105, 121-122, 179, 204; 39, 12—16, 24-25; 40, 148; 41, 307; 42, 30-32, 157-161; 43, 79; 44, 151-152; 45, 95— 96, 366-367.</w:t>
      </w:r>
    </w:p>
    <w:p w:rsidR="00182580" w:rsidRDefault="00182580" w:rsidP="00182580">
      <w:pPr>
        <w:numPr>
          <w:ilvl w:val="0"/>
          <w:numId w:val="7"/>
        </w:numPr>
        <w:shd w:val="clear" w:color="auto" w:fill="FFFFFF"/>
        <w:tabs>
          <w:tab w:val="left" w:pos="370"/>
        </w:tabs>
        <w:spacing w:line="168" w:lineRule="exact"/>
        <w:ind w:left="370" w:right="77" w:hanging="269"/>
        <w:jc w:val="both"/>
        <w:rPr>
          <w:sz w:val="18"/>
          <w:szCs w:val="18"/>
        </w:rPr>
      </w:pPr>
      <w:r>
        <w:rPr>
          <w:sz w:val="18"/>
          <w:szCs w:val="18"/>
        </w:rPr>
        <w:t>электрификация и техниче</w:t>
      </w:r>
      <w:r>
        <w:rPr>
          <w:sz w:val="18"/>
          <w:szCs w:val="18"/>
        </w:rPr>
        <w:softHyphen/>
        <w:t>ский прогресс — 38, 204; 40, 148—149, 155—156; 41, 131, 132—133, 307, 318; 42,  30—</w:t>
      </w:r>
    </w:p>
    <w:p w:rsidR="00182580" w:rsidRDefault="00182580" w:rsidP="00182580">
      <w:pPr>
        <w:shd w:val="clear" w:color="auto" w:fill="FFFFFF"/>
        <w:tabs>
          <w:tab w:val="left" w:pos="730"/>
        </w:tabs>
        <w:spacing w:before="5" w:line="168" w:lineRule="exact"/>
        <w:ind w:left="365"/>
      </w:pPr>
      <w:r>
        <w:rPr>
          <w:spacing w:val="-1"/>
          <w:sz w:val="18"/>
          <w:szCs w:val="18"/>
        </w:rPr>
        <w:t>31,</w:t>
      </w:r>
      <w:r>
        <w:rPr>
          <w:sz w:val="18"/>
          <w:szCs w:val="18"/>
        </w:rPr>
        <w:tab/>
        <w:t>157—161, 227, 380, 381;</w:t>
      </w:r>
      <w:r>
        <w:rPr>
          <w:sz w:val="18"/>
          <w:szCs w:val="18"/>
        </w:rPr>
        <w:br/>
        <w:t>43, 100; 54, 145-146.</w:t>
      </w:r>
    </w:p>
    <w:p w:rsidR="00182580" w:rsidRDefault="00182580" w:rsidP="00182580">
      <w:pPr>
        <w:shd w:val="clear" w:color="auto" w:fill="FFFFFF"/>
        <w:spacing w:before="5" w:line="168" w:lineRule="exact"/>
        <w:ind w:left="734"/>
      </w:pPr>
      <w:r>
        <w:rPr>
          <w:i/>
          <w:iCs/>
          <w:sz w:val="18"/>
          <w:szCs w:val="18"/>
        </w:rPr>
        <w:t xml:space="preserve">См.    также   </w:t>
      </w:r>
      <w:r>
        <w:rPr>
          <w:sz w:val="18"/>
          <w:szCs w:val="18"/>
        </w:rPr>
        <w:t>Социализм.</w:t>
      </w:r>
    </w:p>
    <w:p w:rsidR="00182580" w:rsidRDefault="00182580" w:rsidP="00182580">
      <w:pPr>
        <w:shd w:val="clear" w:color="auto" w:fill="FFFFFF"/>
        <w:spacing w:line="168" w:lineRule="exact"/>
        <w:ind w:left="360" w:right="96" w:hanging="350"/>
        <w:jc w:val="both"/>
      </w:pPr>
      <w:r>
        <w:rPr>
          <w:b/>
          <w:bCs/>
          <w:sz w:val="18"/>
          <w:szCs w:val="18"/>
        </w:rPr>
        <w:t>Коммунистическая мораль</w:t>
      </w:r>
      <w:r>
        <w:rPr>
          <w:sz w:val="18"/>
          <w:szCs w:val="18"/>
        </w:rPr>
        <w:t xml:space="preserve"> — </w:t>
      </w:r>
      <w:r>
        <w:rPr>
          <w:i/>
          <w:iCs/>
          <w:sz w:val="18"/>
          <w:szCs w:val="18"/>
        </w:rPr>
        <w:t xml:space="preserve">см. </w:t>
      </w:r>
      <w:r>
        <w:rPr>
          <w:sz w:val="18"/>
          <w:szCs w:val="18"/>
        </w:rPr>
        <w:t>Мораль — пролетарская, ком</w:t>
      </w:r>
      <w:r>
        <w:rPr>
          <w:sz w:val="18"/>
          <w:szCs w:val="18"/>
        </w:rPr>
        <w:softHyphen/>
        <w:t>мунистическая.</w:t>
      </w:r>
    </w:p>
    <w:p w:rsidR="00182580" w:rsidRDefault="00182580" w:rsidP="00182580">
      <w:pPr>
        <w:shd w:val="clear" w:color="auto" w:fill="FFFFFF"/>
        <w:spacing w:line="168" w:lineRule="exact"/>
        <w:ind w:left="355" w:hanging="355"/>
        <w:jc w:val="both"/>
      </w:pPr>
      <w:r>
        <w:rPr>
          <w:b/>
          <w:bCs/>
          <w:sz w:val="18"/>
          <w:szCs w:val="18"/>
        </w:rPr>
        <w:t>Коммунистическая партия</w:t>
      </w:r>
      <w:r>
        <w:rPr>
          <w:sz w:val="18"/>
          <w:szCs w:val="18"/>
        </w:rPr>
        <w:t xml:space="preserve"> — </w:t>
      </w:r>
      <w:r>
        <w:rPr>
          <w:i/>
          <w:iCs/>
          <w:sz w:val="18"/>
          <w:szCs w:val="18"/>
        </w:rPr>
        <w:t xml:space="preserve">см. </w:t>
      </w:r>
      <w:r>
        <w:rPr>
          <w:sz w:val="18"/>
          <w:szCs w:val="18"/>
        </w:rPr>
        <w:t>Большевизм; Коммунистиче</w:t>
      </w:r>
      <w:r>
        <w:rPr>
          <w:sz w:val="18"/>
          <w:szCs w:val="18"/>
        </w:rPr>
        <w:softHyphen/>
        <w:t>ская партия Советского Союза (КПСС), РСДРП, РСДРП(б), РКП(б); Коммунистические партии (по странам); Комму</w:t>
      </w:r>
      <w:r>
        <w:rPr>
          <w:sz w:val="18"/>
          <w:szCs w:val="18"/>
        </w:rPr>
        <w:softHyphen/>
        <w:t>нистический Интернационал; Партия пролетарская (уче- ние о партии).</w:t>
      </w:r>
    </w:p>
    <w:p w:rsidR="00182580" w:rsidRDefault="00182580" w:rsidP="00182580">
      <w:pPr>
        <w:shd w:val="clear" w:color="auto" w:fill="FFFFFF"/>
        <w:spacing w:line="168" w:lineRule="exact"/>
        <w:ind w:left="355" w:right="96" w:hanging="355"/>
        <w:jc w:val="both"/>
      </w:pPr>
      <w:r>
        <w:rPr>
          <w:b/>
          <w:bCs/>
          <w:sz w:val="18"/>
          <w:szCs w:val="18"/>
        </w:rPr>
        <w:t>Коммунистическая партия Авст</w:t>
      </w:r>
      <w:r>
        <w:rPr>
          <w:b/>
          <w:bCs/>
          <w:sz w:val="18"/>
          <w:szCs w:val="18"/>
        </w:rPr>
        <w:softHyphen/>
        <w:t>рии</w:t>
      </w:r>
      <w:r>
        <w:rPr>
          <w:sz w:val="18"/>
          <w:szCs w:val="18"/>
        </w:rPr>
        <w:t xml:space="preserve"> - 37, 388, 455; 38, 148; 40, 136; 41,135, 268-273; 50, 229.</w:t>
      </w:r>
    </w:p>
    <w:p w:rsidR="00182580" w:rsidRDefault="00182580" w:rsidP="00182580">
      <w:pPr>
        <w:shd w:val="clear" w:color="auto" w:fill="FFFFFF"/>
        <w:spacing w:line="168" w:lineRule="exact"/>
        <w:ind w:left="355" w:right="101" w:hanging="355"/>
        <w:jc w:val="both"/>
      </w:pPr>
      <w:r>
        <w:rPr>
          <w:b/>
          <w:bCs/>
          <w:sz w:val="18"/>
          <w:szCs w:val="18"/>
        </w:rPr>
        <w:t>Коммунистическая партия Вели</w:t>
      </w:r>
      <w:r>
        <w:rPr>
          <w:b/>
          <w:bCs/>
          <w:sz w:val="18"/>
          <w:szCs w:val="18"/>
        </w:rPr>
        <w:softHyphen/>
        <w:t>кобритании</w:t>
      </w:r>
      <w:r>
        <w:rPr>
          <w:sz w:val="18"/>
          <w:szCs w:val="18"/>
        </w:rPr>
        <w:t xml:space="preserve"> — 39, 160—166, 191, 346; 41, 62—74, 83— 85, 126, 157, 237—240, 260— 267,   326;   43,   134-135;   44,</w:t>
      </w:r>
    </w:p>
    <w:p w:rsidR="00182580" w:rsidRDefault="00182580" w:rsidP="00182580">
      <w:pPr>
        <w:shd w:val="clear" w:color="auto" w:fill="FFFFFF"/>
        <w:tabs>
          <w:tab w:val="left" w:pos="682"/>
        </w:tabs>
        <w:spacing w:line="168" w:lineRule="exact"/>
        <w:ind w:left="355"/>
      </w:pPr>
      <w:r>
        <w:rPr>
          <w:spacing w:val="-1"/>
          <w:sz w:val="18"/>
          <w:szCs w:val="18"/>
        </w:rPr>
        <w:t>32,</w:t>
      </w:r>
      <w:r>
        <w:rPr>
          <w:sz w:val="18"/>
          <w:szCs w:val="18"/>
        </w:rPr>
        <w:tab/>
        <w:t>85-87; 51, 239.</w:t>
      </w:r>
    </w:p>
    <w:p w:rsidR="00182580" w:rsidRDefault="00182580" w:rsidP="00182580">
      <w:pPr>
        <w:shd w:val="clear" w:color="auto" w:fill="FFFFFF"/>
        <w:tabs>
          <w:tab w:val="left" w:pos="682"/>
        </w:tabs>
        <w:spacing w:line="168" w:lineRule="exact"/>
        <w:ind w:left="355"/>
        <w:sectPr w:rsidR="00182580">
          <w:type w:val="continuous"/>
          <w:pgSz w:w="8504" w:h="11339"/>
          <w:pgMar w:top="941" w:right="1212" w:bottom="360" w:left="1484" w:header="720" w:footer="720" w:gutter="0"/>
          <w:cols w:num="2" w:space="720" w:equalWidth="0">
            <w:col w:w="2736" w:space="235"/>
            <w:col w:w="2836"/>
          </w:cols>
          <w:noEndnote/>
        </w:sectPr>
      </w:pPr>
    </w:p>
    <w:p w:rsidR="00182580" w:rsidRDefault="00182580" w:rsidP="00182580">
      <w:pPr>
        <w:shd w:val="clear" w:color="auto" w:fill="FFFFFF"/>
        <w:spacing w:after="254"/>
        <w:ind w:left="125"/>
      </w:pPr>
      <w:r>
        <w:rPr>
          <w:sz w:val="14"/>
          <w:szCs w:val="14"/>
        </w:rPr>
        <w:lastRenderedPageBreak/>
        <w:t xml:space="preserve">250 КОММУНИСТИЧ.   ПАРТИЯ — КОММУНИСТИЧ.   </w:t>
      </w:r>
      <w:r>
        <w:rPr>
          <w:smallCaps/>
          <w:sz w:val="14"/>
          <w:szCs w:val="14"/>
        </w:rPr>
        <w:t>партия   советского   союза</w:t>
      </w:r>
    </w:p>
    <w:p w:rsidR="00182580" w:rsidRDefault="00182580" w:rsidP="00182580">
      <w:pPr>
        <w:shd w:val="clear" w:color="auto" w:fill="FFFFFF"/>
        <w:spacing w:after="254"/>
        <w:ind w:left="125"/>
        <w:sectPr w:rsidR="00182580">
          <w:pgSz w:w="8504" w:h="11339"/>
          <w:pgMar w:top="956" w:right="1302" w:bottom="360" w:left="1225" w:header="720" w:footer="720" w:gutter="0"/>
          <w:cols w:space="60"/>
          <w:noEndnote/>
        </w:sectPr>
      </w:pPr>
    </w:p>
    <w:p w:rsidR="00182580" w:rsidRDefault="00182580" w:rsidP="00182580">
      <w:pPr>
        <w:shd w:val="clear" w:color="auto" w:fill="FFFFFF"/>
        <w:spacing w:line="168" w:lineRule="exact"/>
        <w:ind w:left="518" w:hanging="360"/>
        <w:jc w:val="both"/>
      </w:pPr>
      <w:r>
        <w:rPr>
          <w:b/>
          <w:bCs/>
          <w:sz w:val="18"/>
          <w:szCs w:val="18"/>
        </w:rPr>
        <w:lastRenderedPageBreak/>
        <w:t>Коммунистическая партия Венг</w:t>
      </w:r>
      <w:r>
        <w:rPr>
          <w:b/>
          <w:bCs/>
          <w:sz w:val="18"/>
          <w:szCs w:val="18"/>
        </w:rPr>
        <w:softHyphen/>
        <w:t>рии</w:t>
      </w:r>
      <w:r>
        <w:rPr>
          <w:sz w:val="18"/>
          <w:szCs w:val="18"/>
        </w:rPr>
        <w:t xml:space="preserve"> — 37, 455; 38, 148, 213— 214, 217, 232-233, 260; 40, 330-331; 41, 195, 205, 421— 422; 44, 419, 437; 50, 229; 52, 41;  53,  14.</w:t>
      </w:r>
    </w:p>
    <w:p w:rsidR="00182580" w:rsidRDefault="00182580" w:rsidP="00182580">
      <w:pPr>
        <w:shd w:val="clear" w:color="auto" w:fill="FFFFFF"/>
        <w:spacing w:line="168" w:lineRule="exact"/>
        <w:ind w:left="504" w:right="10" w:hanging="350"/>
        <w:jc w:val="both"/>
      </w:pPr>
      <w:r>
        <w:rPr>
          <w:b/>
          <w:bCs/>
          <w:sz w:val="18"/>
          <w:szCs w:val="18"/>
        </w:rPr>
        <w:t>Коммунистическая партия Гер</w:t>
      </w:r>
      <w:r>
        <w:rPr>
          <w:b/>
          <w:bCs/>
          <w:sz w:val="18"/>
          <w:szCs w:val="18"/>
        </w:rPr>
        <w:softHyphen/>
        <w:t>мании</w:t>
      </w:r>
      <w:r>
        <w:rPr>
          <w:sz w:val="18"/>
          <w:szCs w:val="18"/>
        </w:rPr>
        <w:t xml:space="preserve"> — 37, 455; 38, 34, 88, 108, 148; 39, 76—77,161—162, </w:t>
      </w:r>
      <w:r>
        <w:rPr>
          <w:spacing w:val="-1"/>
          <w:sz w:val="18"/>
          <w:szCs w:val="18"/>
        </w:rPr>
        <w:t xml:space="preserve">212—223, 253—254, 255—256, </w:t>
      </w:r>
      <w:r>
        <w:rPr>
          <w:sz w:val="18"/>
          <w:szCs w:val="18"/>
        </w:rPr>
        <w:t>257; 40, 180; 41, 16, 40—41, 57—58, 93, 94—95, 96, 136, 195, 339, 445, 453; 43, 3, 18— 19, 189; 44, 17-18, 25, 88— 100, 105, 419—422, 423, 435, 447, 449, 451; 45, 48; 51, 106; 52, 149-150. 181, 220, 265, 267, 268-269, 276; 53, 49, 74—75, 306.</w:t>
      </w:r>
    </w:p>
    <w:p w:rsidR="00182580" w:rsidRDefault="00182580" w:rsidP="00182580">
      <w:pPr>
        <w:shd w:val="clear" w:color="auto" w:fill="FFFFFF"/>
        <w:spacing w:line="168" w:lineRule="exact"/>
        <w:ind w:left="499" w:right="14" w:firstLine="355"/>
        <w:jc w:val="both"/>
      </w:pPr>
      <w:r>
        <w:rPr>
          <w:i/>
          <w:iCs/>
          <w:sz w:val="18"/>
          <w:szCs w:val="18"/>
        </w:rPr>
        <w:t xml:space="preserve">См. также </w:t>
      </w:r>
      <w:r>
        <w:rPr>
          <w:sz w:val="18"/>
          <w:szCs w:val="18"/>
        </w:rPr>
        <w:t xml:space="preserve">Германская революция 1918—1919 гг.; </w:t>
      </w:r>
      <w:r w:rsidRPr="00D34FA9">
        <w:rPr>
          <w:sz w:val="18"/>
          <w:szCs w:val="18"/>
        </w:rPr>
        <w:t>«</w:t>
      </w:r>
      <w:r>
        <w:rPr>
          <w:sz w:val="18"/>
          <w:szCs w:val="18"/>
          <w:lang w:val="en-US"/>
        </w:rPr>
        <w:t>Die</w:t>
      </w:r>
      <w:r w:rsidRPr="00D34FA9">
        <w:rPr>
          <w:sz w:val="18"/>
          <w:szCs w:val="18"/>
        </w:rPr>
        <w:t xml:space="preserve"> </w:t>
      </w:r>
      <w:r>
        <w:rPr>
          <w:sz w:val="18"/>
          <w:szCs w:val="18"/>
          <w:lang w:val="en-US"/>
        </w:rPr>
        <w:t>Internationale</w:t>
      </w:r>
      <w:r w:rsidRPr="00D34FA9">
        <w:rPr>
          <w:sz w:val="18"/>
          <w:szCs w:val="18"/>
        </w:rPr>
        <w:t xml:space="preserve">» </w:t>
      </w:r>
      <w:r>
        <w:rPr>
          <w:sz w:val="18"/>
          <w:szCs w:val="18"/>
        </w:rPr>
        <w:t>(«Интер</w:t>
      </w:r>
      <w:r>
        <w:rPr>
          <w:sz w:val="18"/>
          <w:szCs w:val="18"/>
        </w:rPr>
        <w:softHyphen/>
        <w:t>национал») — журнал и груп</w:t>
      </w:r>
      <w:r>
        <w:rPr>
          <w:sz w:val="18"/>
          <w:szCs w:val="18"/>
        </w:rPr>
        <w:softHyphen/>
        <w:t>па левых в германской со</w:t>
      </w:r>
      <w:r>
        <w:rPr>
          <w:sz w:val="18"/>
          <w:szCs w:val="18"/>
        </w:rPr>
        <w:softHyphen/>
        <w:t>циал-демократии; Либкнехт Карл; Люксембург Роза; «Спартак» (группа) и спарта</w:t>
      </w:r>
      <w:r>
        <w:rPr>
          <w:sz w:val="18"/>
          <w:szCs w:val="18"/>
        </w:rPr>
        <w:softHyphen/>
        <w:t>ковцы в Германии.</w:t>
      </w:r>
    </w:p>
    <w:p w:rsidR="00182580" w:rsidRDefault="00182580" w:rsidP="00182580">
      <w:pPr>
        <w:shd w:val="clear" w:color="auto" w:fill="FFFFFF"/>
        <w:spacing w:before="5" w:line="168" w:lineRule="exact"/>
        <w:ind w:left="494" w:right="24" w:hanging="355"/>
        <w:jc w:val="both"/>
      </w:pPr>
      <w:r>
        <w:rPr>
          <w:b/>
          <w:bCs/>
          <w:sz w:val="18"/>
          <w:szCs w:val="18"/>
        </w:rPr>
        <w:t>Коммунистическая партия Гол</w:t>
      </w:r>
      <w:r>
        <w:rPr>
          <w:b/>
          <w:bCs/>
          <w:sz w:val="18"/>
          <w:szCs w:val="18"/>
        </w:rPr>
        <w:softHyphen/>
        <w:t>ландии</w:t>
      </w:r>
      <w:r>
        <w:rPr>
          <w:sz w:val="18"/>
          <w:szCs w:val="18"/>
        </w:rPr>
        <w:t xml:space="preserve"> — 37, 455; 39, 191; 40, 203—204; 41, 39, 41, 54, 103— 104, 444, 446; 50, 229; 51, 57.</w:t>
      </w:r>
    </w:p>
    <w:p w:rsidR="00182580" w:rsidRDefault="00182580" w:rsidP="00182580">
      <w:pPr>
        <w:shd w:val="clear" w:color="auto" w:fill="FFFFFF"/>
        <w:spacing w:line="168" w:lineRule="exact"/>
        <w:ind w:left="490" w:right="24" w:hanging="350"/>
        <w:jc w:val="both"/>
      </w:pPr>
      <w:r>
        <w:rPr>
          <w:b/>
          <w:bCs/>
          <w:sz w:val="18"/>
          <w:szCs w:val="18"/>
        </w:rPr>
        <w:t>Коммунистическая партия Ита</w:t>
      </w:r>
      <w:r>
        <w:rPr>
          <w:b/>
          <w:bCs/>
          <w:sz w:val="18"/>
          <w:szCs w:val="18"/>
        </w:rPr>
        <w:softHyphen/>
        <w:t>лии</w:t>
      </w:r>
      <w:r>
        <w:rPr>
          <w:sz w:val="18"/>
          <w:szCs w:val="18"/>
        </w:rPr>
        <w:t xml:space="preserve"> — </w:t>
      </w:r>
      <w:r>
        <w:rPr>
          <w:i/>
          <w:iCs/>
          <w:sz w:val="18"/>
          <w:szCs w:val="18"/>
        </w:rPr>
        <w:t xml:space="preserve">см. </w:t>
      </w:r>
      <w:r>
        <w:rPr>
          <w:sz w:val="18"/>
          <w:szCs w:val="18"/>
        </w:rPr>
        <w:t>Итальянская ком</w:t>
      </w:r>
      <w:r>
        <w:rPr>
          <w:sz w:val="18"/>
          <w:szCs w:val="18"/>
        </w:rPr>
        <w:softHyphen/>
        <w:t>мунистическая партия.</w:t>
      </w:r>
    </w:p>
    <w:p w:rsidR="00182580" w:rsidRDefault="00182580" w:rsidP="00182580">
      <w:pPr>
        <w:shd w:val="clear" w:color="auto" w:fill="FFFFFF"/>
        <w:spacing w:line="168" w:lineRule="exact"/>
        <w:ind w:left="509" w:right="29" w:hanging="370"/>
        <w:jc w:val="both"/>
      </w:pPr>
      <w:r>
        <w:rPr>
          <w:b/>
          <w:bCs/>
          <w:sz w:val="18"/>
          <w:szCs w:val="18"/>
        </w:rPr>
        <w:t>Коммунистическая партия Лат</w:t>
      </w:r>
      <w:r>
        <w:rPr>
          <w:b/>
          <w:bCs/>
          <w:sz w:val="18"/>
          <w:szCs w:val="18"/>
        </w:rPr>
        <w:softHyphen/>
        <w:t>вии</w:t>
      </w:r>
      <w:r>
        <w:rPr>
          <w:sz w:val="18"/>
          <w:szCs w:val="18"/>
        </w:rPr>
        <w:t xml:space="preserve"> — 37, 455; 41, 195; 50, 229.</w:t>
      </w:r>
    </w:p>
    <w:p w:rsidR="00182580" w:rsidRDefault="00182580" w:rsidP="00182580">
      <w:pPr>
        <w:shd w:val="clear" w:color="auto" w:fill="FFFFFF"/>
        <w:spacing w:line="168" w:lineRule="exact"/>
        <w:ind w:left="284" w:right="24" w:hanging="284"/>
        <w:jc w:val="both"/>
        <w:rPr>
          <w:sz w:val="18"/>
          <w:szCs w:val="18"/>
        </w:rPr>
      </w:pPr>
      <w:r>
        <w:rPr>
          <w:b/>
          <w:bCs/>
          <w:sz w:val="18"/>
          <w:szCs w:val="18"/>
        </w:rPr>
        <w:t>Коммунистическая партия Поль</w:t>
      </w:r>
      <w:r>
        <w:rPr>
          <w:b/>
          <w:bCs/>
          <w:sz w:val="18"/>
          <w:szCs w:val="18"/>
        </w:rPr>
        <w:softHyphen/>
        <w:t>ши</w:t>
      </w:r>
      <w:r>
        <w:rPr>
          <w:sz w:val="18"/>
          <w:szCs w:val="18"/>
        </w:rPr>
        <w:t xml:space="preserve"> — </w:t>
      </w:r>
      <w:r>
        <w:rPr>
          <w:i/>
          <w:iCs/>
          <w:sz w:val="18"/>
          <w:szCs w:val="18"/>
        </w:rPr>
        <w:t xml:space="preserve">см. </w:t>
      </w:r>
      <w:r>
        <w:rPr>
          <w:sz w:val="18"/>
          <w:szCs w:val="18"/>
        </w:rPr>
        <w:t xml:space="preserve">Коммунистическая рабочая партия Польши. </w:t>
      </w:r>
    </w:p>
    <w:p w:rsidR="00182580" w:rsidRDefault="00182580" w:rsidP="00182580">
      <w:pPr>
        <w:shd w:val="clear" w:color="auto" w:fill="FFFFFF"/>
        <w:spacing w:line="168" w:lineRule="exact"/>
        <w:ind w:left="284" w:right="24" w:hanging="284"/>
        <w:jc w:val="both"/>
      </w:pPr>
      <w:r>
        <w:rPr>
          <w:sz w:val="18"/>
          <w:szCs w:val="18"/>
        </w:rPr>
        <w:t xml:space="preserve"> </w:t>
      </w:r>
      <w:r>
        <w:rPr>
          <w:b/>
          <w:bCs/>
          <w:sz w:val="18"/>
          <w:szCs w:val="18"/>
        </w:rPr>
        <w:t>Коммунистическая партия Совет</w:t>
      </w:r>
      <w:r>
        <w:rPr>
          <w:b/>
          <w:bCs/>
          <w:sz w:val="18"/>
          <w:szCs w:val="18"/>
        </w:rPr>
        <w:softHyphen/>
        <w:t xml:space="preserve">ского Союза (КПСС), РСДРП, РСДРП(б), РКП(б) </w:t>
      </w:r>
      <w:r>
        <w:rPr>
          <w:sz w:val="18"/>
          <w:szCs w:val="18"/>
        </w:rPr>
        <w:t>— общая характеристика — 2, 101—102, 459—460; 4, 183, 188, 189, 330, 359, 364—365, 373; 6, 99, 112, 137, 177, 414, 421-423; 7, 430; 10, 402; 12, 103; 14, 22, 163; 16, 420; 19, 26; 23, 6; 24, 79—80; 34, 93, 134;   38,   86,   106;   39,   134,</w:t>
      </w:r>
    </w:p>
    <w:p w:rsidR="00182580" w:rsidRDefault="00182580" w:rsidP="00182580">
      <w:pPr>
        <w:shd w:val="clear" w:color="auto" w:fill="FFFFFF"/>
        <w:spacing w:before="5" w:line="168" w:lineRule="exact"/>
        <w:ind w:left="293" w:right="10"/>
        <w:jc w:val="both"/>
      </w:pPr>
      <w:r>
        <w:br w:type="column"/>
      </w:r>
      <w:r>
        <w:rPr>
          <w:sz w:val="18"/>
          <w:szCs w:val="18"/>
        </w:rPr>
        <w:lastRenderedPageBreak/>
        <w:t xml:space="preserve">224; 42, 166, 254; 44, 233, 310; 48,  240—241, 316. </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как авангард, передовой, со</w:t>
      </w:r>
      <w:r>
        <w:rPr>
          <w:sz w:val="18"/>
          <w:szCs w:val="18"/>
        </w:rPr>
        <w:softHyphen/>
      </w:r>
      <w:r>
        <w:rPr>
          <w:sz w:val="18"/>
          <w:szCs w:val="18"/>
        </w:rPr>
        <w:br/>
        <w:t>знательный отряд рабочего</w:t>
      </w:r>
      <w:r>
        <w:rPr>
          <w:sz w:val="18"/>
          <w:szCs w:val="18"/>
        </w:rPr>
        <w:br/>
        <w:t>класса - 1, 311-312; 2, 84,</w:t>
      </w:r>
      <w:r>
        <w:rPr>
          <w:sz w:val="18"/>
          <w:szCs w:val="18"/>
        </w:rPr>
        <w:br/>
        <w:t>101—106, 269, 459—460, 406;</w:t>
      </w:r>
    </w:p>
    <w:p w:rsidR="00182580" w:rsidRDefault="00182580" w:rsidP="00182580">
      <w:pPr>
        <w:numPr>
          <w:ilvl w:val="0"/>
          <w:numId w:val="134"/>
        </w:numPr>
        <w:shd w:val="clear" w:color="auto" w:fill="FFFFFF"/>
        <w:tabs>
          <w:tab w:val="left" w:pos="509"/>
        </w:tabs>
        <w:spacing w:before="5" w:line="168" w:lineRule="exact"/>
        <w:ind w:left="264"/>
        <w:rPr>
          <w:sz w:val="18"/>
          <w:szCs w:val="18"/>
        </w:rPr>
      </w:pPr>
      <w:r>
        <w:rPr>
          <w:sz w:val="18"/>
          <w:szCs w:val="18"/>
        </w:rPr>
        <w:t>188, 189, 247, 269, 328, 373;</w:t>
      </w:r>
    </w:p>
    <w:p w:rsidR="00182580" w:rsidRDefault="00182580" w:rsidP="00182580">
      <w:pPr>
        <w:numPr>
          <w:ilvl w:val="0"/>
          <w:numId w:val="134"/>
        </w:numPr>
        <w:shd w:val="clear" w:color="auto" w:fill="FFFFFF"/>
        <w:tabs>
          <w:tab w:val="left" w:pos="509"/>
        </w:tabs>
        <w:spacing w:line="168" w:lineRule="exact"/>
        <w:ind w:left="264" w:right="10"/>
        <w:jc w:val="both"/>
        <w:rPr>
          <w:sz w:val="18"/>
          <w:szCs w:val="18"/>
        </w:rPr>
      </w:pPr>
      <w:r>
        <w:rPr>
          <w:sz w:val="18"/>
          <w:szCs w:val="18"/>
        </w:rPr>
        <w:t xml:space="preserve">334; 6, 28-52, 56, 79, 82, 83—84, 85—86, 90, 97, 182— 183, 201, 205, 232, 233, 366, 421; 7, 23, 174, 202, 288—289; 8, 114, 242, 244, 245, 246— 247, 260; 9, 6, 20, 294, 302, 305, 341-342, 406; 10, 3, 118, 208, 270, 355; 11, 45, 101, 103—104, 141, 224, 266, 384; 12, 12, 85, 116, 349; 13, 163-164, 207, 210, 218, 274, 379; 14, 110, 132; 15, 4, 87; 16, 119, 124—125, 144; 17, 3, 281, 364-365; 19, 183, 306; </w:t>
      </w:r>
      <w:r>
        <w:rPr>
          <w:spacing w:val="-1"/>
          <w:sz w:val="18"/>
          <w:szCs w:val="18"/>
        </w:rPr>
        <w:t xml:space="preserve">20, 179; 21, 126; 22, 205—206, </w:t>
      </w:r>
      <w:r>
        <w:rPr>
          <w:sz w:val="18"/>
          <w:szCs w:val="18"/>
        </w:rPr>
        <w:t>257; 24, 34-35, 286, 287; 25, 102; 26, 172, 174—175, 193— 194, 344; 31, 326; 32, 360, 362; 34, 93, 114, 290—291; 35, 94; 36, 201; 38, 86, 106; 39, 134, 295, 305, 360; 40, 5-6, 116, 140, 241, 242-243, 282, 312; 41, 6-7, 147, 336, 402; 42, 203-204, 241, 294; 43, 54, 94, 143, 227—228, 240, 241; 44, 107, 123, 326, 346, 348— 349; 45, 23, 85, 107, 112, 137; 47,  2.</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борьба против оппортунизма</w:t>
      </w:r>
      <w:r>
        <w:rPr>
          <w:sz w:val="18"/>
          <w:szCs w:val="18"/>
        </w:rPr>
        <w:br/>
        <w:t>и ревизионизма — решающее</w:t>
      </w:r>
      <w:r>
        <w:rPr>
          <w:sz w:val="18"/>
          <w:szCs w:val="18"/>
        </w:rPr>
        <w:br/>
        <w:t>условие укрепления партии —</w:t>
      </w:r>
      <w:r>
        <w:rPr>
          <w:sz w:val="18"/>
          <w:szCs w:val="18"/>
        </w:rPr>
        <w:br/>
      </w:r>
      <w:r>
        <w:rPr>
          <w:spacing w:val="-1"/>
          <w:sz w:val="18"/>
          <w:szCs w:val="18"/>
        </w:rPr>
        <w:t>2, 438—442, 554—555; 4, 170,</w:t>
      </w:r>
      <w:r>
        <w:rPr>
          <w:spacing w:val="-1"/>
          <w:sz w:val="18"/>
          <w:szCs w:val="18"/>
        </w:rPr>
        <w:br/>
      </w:r>
      <w:r>
        <w:rPr>
          <w:sz w:val="18"/>
          <w:szCs w:val="18"/>
        </w:rPr>
        <w:t>180, 183, 219, 272—273, 321,</w:t>
      </w:r>
      <w:r>
        <w:rPr>
          <w:sz w:val="18"/>
          <w:szCs w:val="18"/>
        </w:rPr>
        <w:br/>
        <w:t>324—325, 329—330, 355—356;</w:t>
      </w:r>
    </w:p>
    <w:p w:rsidR="00182580" w:rsidRDefault="00182580" w:rsidP="00182580">
      <w:pPr>
        <w:shd w:val="clear" w:color="auto" w:fill="FFFFFF"/>
        <w:tabs>
          <w:tab w:val="left" w:pos="566"/>
        </w:tabs>
        <w:spacing w:line="168" w:lineRule="exact"/>
        <w:ind w:left="264"/>
      </w:pPr>
      <w:r>
        <w:rPr>
          <w:sz w:val="18"/>
          <w:szCs w:val="18"/>
        </w:rPr>
        <w:t>5,</w:t>
      </w:r>
      <w:r>
        <w:rPr>
          <w:sz w:val="18"/>
          <w:szCs w:val="18"/>
        </w:rPr>
        <w:tab/>
      </w:r>
      <w:r>
        <w:rPr>
          <w:spacing w:val="-1"/>
          <w:sz w:val="18"/>
          <w:szCs w:val="18"/>
        </w:rPr>
        <w:t>285—286,   287—288,   347;</w:t>
      </w:r>
    </w:p>
    <w:p w:rsidR="00182580" w:rsidRDefault="00182580" w:rsidP="00182580">
      <w:pPr>
        <w:numPr>
          <w:ilvl w:val="0"/>
          <w:numId w:val="135"/>
        </w:numPr>
        <w:shd w:val="clear" w:color="auto" w:fill="FFFFFF"/>
        <w:tabs>
          <w:tab w:val="left" w:pos="494"/>
        </w:tabs>
        <w:spacing w:line="168" w:lineRule="exact"/>
        <w:ind w:left="264"/>
        <w:rPr>
          <w:sz w:val="18"/>
          <w:szCs w:val="18"/>
        </w:rPr>
      </w:pPr>
      <w:r>
        <w:rPr>
          <w:sz w:val="18"/>
          <w:szCs w:val="18"/>
        </w:rPr>
        <w:t>9—10, 19—20, 22—23, 269;</w:t>
      </w:r>
    </w:p>
    <w:p w:rsidR="00182580" w:rsidRDefault="00182580" w:rsidP="00182580">
      <w:pPr>
        <w:numPr>
          <w:ilvl w:val="0"/>
          <w:numId w:val="135"/>
        </w:numPr>
        <w:shd w:val="clear" w:color="auto" w:fill="FFFFFF"/>
        <w:tabs>
          <w:tab w:val="left" w:pos="494"/>
        </w:tabs>
        <w:spacing w:before="5" w:line="168" w:lineRule="exact"/>
        <w:ind w:left="264" w:right="34"/>
        <w:jc w:val="both"/>
        <w:rPr>
          <w:sz w:val="18"/>
          <w:szCs w:val="18"/>
        </w:rPr>
      </w:pPr>
      <w:r>
        <w:rPr>
          <w:sz w:val="18"/>
          <w:szCs w:val="18"/>
        </w:rPr>
        <w:t>49—50, 272; 8, 109—110, 396; 9, 5—6, 13—21, 273, 323—324; 11, 96—104, 147— 148; 13, 61; 15, 9-10; 16, 64-65, 95—113, 164-165, 187—188, 411; 17, 293—294, 327—328, 369, 405—406; 19, 51, 59—66, 142, 147—149, 259—263, 307—308, 318; 20, 303-304, 305-307, 316-318,</w:t>
      </w:r>
    </w:p>
    <w:p w:rsidR="00182580" w:rsidRDefault="00182580" w:rsidP="00182580">
      <w:pPr>
        <w:numPr>
          <w:ilvl w:val="0"/>
          <w:numId w:val="135"/>
        </w:numPr>
        <w:shd w:val="clear" w:color="auto" w:fill="FFFFFF"/>
        <w:tabs>
          <w:tab w:val="left" w:pos="494"/>
        </w:tabs>
        <w:spacing w:before="5" w:line="168" w:lineRule="exact"/>
        <w:ind w:left="264" w:right="34"/>
        <w:jc w:val="both"/>
        <w:rPr>
          <w:sz w:val="18"/>
          <w:szCs w:val="18"/>
        </w:rPr>
        <w:sectPr w:rsidR="00182580">
          <w:type w:val="continuous"/>
          <w:pgSz w:w="8504" w:h="11339"/>
          <w:pgMar w:top="956" w:right="1302" w:bottom="360" w:left="1225" w:header="720" w:footer="720" w:gutter="0"/>
          <w:cols w:num="2" w:space="720" w:equalWidth="0">
            <w:col w:w="2908" w:space="341"/>
            <w:col w:w="2726"/>
          </w:cols>
          <w:noEndnote/>
        </w:sectPr>
      </w:pPr>
    </w:p>
    <w:p w:rsidR="00182580" w:rsidRDefault="00182580" w:rsidP="00182580">
      <w:pPr>
        <w:shd w:val="clear" w:color="auto" w:fill="FFFFFF"/>
        <w:tabs>
          <w:tab w:val="left" w:pos="5582"/>
        </w:tabs>
        <w:spacing w:after="230"/>
        <w:ind w:left="1051"/>
      </w:pPr>
      <w:r>
        <w:rPr>
          <w:smallCaps/>
          <w:spacing w:val="-4"/>
          <w:sz w:val="18"/>
          <w:szCs w:val="18"/>
        </w:rPr>
        <w:lastRenderedPageBreak/>
        <w:t>коммунистическая партия советского союза</w:t>
      </w:r>
      <w:r>
        <w:rPr>
          <w:rFonts w:ascii="Arial" w:hAnsi="Arial" w:cs="Arial"/>
          <w:smallCaps/>
          <w:sz w:val="18"/>
          <w:szCs w:val="18"/>
        </w:rPr>
        <w:tab/>
      </w:r>
      <w:r>
        <w:rPr>
          <w:rFonts w:hAnsi="Arial"/>
          <w:spacing w:val="-17"/>
          <w:sz w:val="18"/>
          <w:szCs w:val="18"/>
        </w:rPr>
        <w:t>251</w:t>
      </w:r>
    </w:p>
    <w:p w:rsidR="00182580" w:rsidRDefault="00182580" w:rsidP="00182580">
      <w:pPr>
        <w:shd w:val="clear" w:color="auto" w:fill="FFFFFF"/>
        <w:tabs>
          <w:tab w:val="left" w:pos="5582"/>
        </w:tabs>
        <w:spacing w:after="230"/>
        <w:ind w:left="1051"/>
        <w:sectPr w:rsidR="00182580">
          <w:pgSz w:w="8504" w:h="11339"/>
          <w:pgMar w:top="946" w:right="1326" w:bottom="360" w:left="1374" w:header="720" w:footer="720" w:gutter="0"/>
          <w:cols w:space="60"/>
          <w:noEndnote/>
        </w:sectPr>
      </w:pPr>
    </w:p>
    <w:p w:rsidR="00182580" w:rsidRDefault="00182580" w:rsidP="00182580">
      <w:pPr>
        <w:shd w:val="clear" w:color="auto" w:fill="FFFFFF"/>
        <w:spacing w:line="168" w:lineRule="exact"/>
        <w:ind w:left="288"/>
        <w:jc w:val="both"/>
      </w:pPr>
      <w:r>
        <w:rPr>
          <w:sz w:val="18"/>
          <w:szCs w:val="18"/>
        </w:rPr>
        <w:lastRenderedPageBreak/>
        <w:t xml:space="preserve">335-336, 352; 21, 3-4, 7-8, 10, 209—210, 213—214; 23, 52-54; 24, 223—224, 251 — 254, 285—286, 289-290, 296— 298, 311; 25, 97—101, 102, 117,118—119,125—127, 131 — 134, 335-337, 351-352, 364, 382, 383, 395-396, 409—410; 26, 166—167, 199—200, 264— 265, 331, 341-350; 27, 28; 28, 5; 30, 77, 78, 176-177, 179; 34, 72; 35, 213—214, 425; 39, 217-218; 40, 5-6, 24; 41, 11—12, 14—22, 56, 94, 416-417; 43, 371, 374-375, 378; 44, 18—19, 20-22, 27-28, 30-31; 46, 37, 55— 56, 81, 359—360; 47, 220, </w:t>
      </w:r>
      <w:r>
        <w:rPr>
          <w:spacing w:val="-1"/>
          <w:sz w:val="18"/>
          <w:szCs w:val="18"/>
        </w:rPr>
        <w:t xml:space="preserve">251, 292—294; 48, 239—240, </w:t>
      </w:r>
      <w:r>
        <w:rPr>
          <w:sz w:val="18"/>
          <w:szCs w:val="18"/>
        </w:rPr>
        <w:t>296—297; 49, 74, 110; 54, 353, 365.</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борьба против сепаратизма и</w:t>
      </w:r>
      <w:r>
        <w:rPr>
          <w:sz w:val="18"/>
          <w:szCs w:val="18"/>
        </w:rPr>
        <w:br/>
        <w:t>федерализма в построении</w:t>
      </w:r>
      <w:r>
        <w:rPr>
          <w:sz w:val="18"/>
          <w:szCs w:val="18"/>
        </w:rPr>
        <w:br/>
        <w:t>партии — 7, 95—101, 117—</w:t>
      </w:r>
      <w:r>
        <w:rPr>
          <w:sz w:val="18"/>
          <w:szCs w:val="18"/>
        </w:rPr>
        <w:br/>
        <w:t>122, 242, 245—246, 261, 266-</w:t>
      </w:r>
      <w:r>
        <w:rPr>
          <w:sz w:val="18"/>
          <w:szCs w:val="18"/>
        </w:rPr>
        <w:br/>
        <w:t>269, 300, 301, 322-325, 396,</w:t>
      </w:r>
      <w:r>
        <w:rPr>
          <w:sz w:val="18"/>
          <w:szCs w:val="18"/>
        </w:rPr>
        <w:br/>
        <w:t>425, 440; 8, 15-16, 23-29,</w:t>
      </w:r>
      <w:r>
        <w:rPr>
          <w:sz w:val="18"/>
          <w:szCs w:val="18"/>
        </w:rPr>
        <w:br/>
        <w:t>65-76, 197-199, 234-235,</w:t>
      </w:r>
      <w:r>
        <w:rPr>
          <w:sz w:val="18"/>
          <w:szCs w:val="18"/>
        </w:rPr>
        <w:br/>
        <w:t>325—326, 329; 9, 55; 10, 267—</w:t>
      </w:r>
      <w:r>
        <w:rPr>
          <w:sz w:val="18"/>
          <w:szCs w:val="18"/>
        </w:rPr>
        <w:br/>
        <w:t>269; 12, 17, 234—235; 21,</w:t>
      </w:r>
      <w:r>
        <w:rPr>
          <w:sz w:val="18"/>
          <w:szCs w:val="18"/>
        </w:rPr>
        <w:br/>
      </w:r>
      <w:r>
        <w:rPr>
          <w:spacing w:val="-1"/>
          <w:sz w:val="18"/>
          <w:szCs w:val="18"/>
        </w:rPr>
        <w:t>134—135; 22, 229—230, 267—</w:t>
      </w:r>
      <w:r>
        <w:rPr>
          <w:spacing w:val="-1"/>
          <w:sz w:val="18"/>
          <w:szCs w:val="18"/>
        </w:rPr>
        <w:br/>
      </w:r>
      <w:r>
        <w:rPr>
          <w:sz w:val="18"/>
          <w:szCs w:val="18"/>
        </w:rPr>
        <w:t>268; 23, 123—124, 209-211,</w:t>
      </w:r>
      <w:r>
        <w:rPr>
          <w:sz w:val="18"/>
          <w:szCs w:val="18"/>
        </w:rPr>
        <w:br/>
        <w:t>225—226, 320—322; 24, 203,</w:t>
      </w:r>
      <w:r>
        <w:rPr>
          <w:sz w:val="18"/>
          <w:szCs w:val="18"/>
        </w:rPr>
        <w:br/>
      </w:r>
      <w:r>
        <w:rPr>
          <w:spacing w:val="-1"/>
          <w:sz w:val="18"/>
          <w:szCs w:val="18"/>
        </w:rPr>
        <w:t>234, 291, 298—299, 342, 377—</w:t>
      </w:r>
      <w:r>
        <w:rPr>
          <w:spacing w:val="-1"/>
          <w:sz w:val="18"/>
          <w:szCs w:val="18"/>
        </w:rPr>
        <w:br/>
      </w:r>
      <w:r>
        <w:rPr>
          <w:sz w:val="18"/>
          <w:szCs w:val="18"/>
        </w:rPr>
        <w:t>379, 381, 385, 394-395; 25,</w:t>
      </w:r>
      <w:r>
        <w:rPr>
          <w:sz w:val="18"/>
          <w:szCs w:val="18"/>
        </w:rPr>
        <w:br/>
        <w:t>29-30, 386-387, 441; 26,</w:t>
      </w:r>
      <w:r>
        <w:rPr>
          <w:sz w:val="18"/>
          <w:szCs w:val="18"/>
        </w:rPr>
        <w:br/>
        <w:t>126; 39, 370-371; 46, 283,</w:t>
      </w:r>
      <w:r>
        <w:rPr>
          <w:sz w:val="18"/>
          <w:szCs w:val="18"/>
        </w:rPr>
        <w:br/>
        <w:t>284—285; 47, 64-65; 48,</w:t>
      </w:r>
      <w:r>
        <w:rPr>
          <w:sz w:val="18"/>
          <w:szCs w:val="18"/>
        </w:rPr>
        <w:br/>
        <w:t>145-148, 162, 173, 178, 185—</w:t>
      </w:r>
      <w:r>
        <w:rPr>
          <w:sz w:val="18"/>
          <w:szCs w:val="18"/>
        </w:rPr>
        <w:br/>
        <w:t>186,202—204,277—278,281 —</w:t>
      </w:r>
      <w:r>
        <w:rPr>
          <w:sz w:val="18"/>
          <w:szCs w:val="18"/>
        </w:rPr>
        <w:br/>
        <w:t>282, 283, 319—321, 328-</w:t>
      </w:r>
      <w:r>
        <w:rPr>
          <w:sz w:val="18"/>
          <w:szCs w:val="18"/>
        </w:rPr>
        <w:br/>
        <w:t>330.</w:t>
      </w:r>
    </w:p>
    <w:p w:rsidR="00182580" w:rsidRDefault="00182580" w:rsidP="00182580">
      <w:pPr>
        <w:shd w:val="clear" w:color="auto" w:fill="FFFFFF"/>
        <w:spacing w:line="168" w:lineRule="exact"/>
        <w:ind w:left="264" w:right="24" w:firstLine="365"/>
        <w:jc w:val="both"/>
      </w:pPr>
      <w:r>
        <w:rPr>
          <w:i/>
          <w:iCs/>
          <w:spacing w:val="-1"/>
          <w:sz w:val="18"/>
          <w:szCs w:val="18"/>
        </w:rPr>
        <w:t xml:space="preserve">См. также </w:t>
      </w:r>
      <w:r>
        <w:rPr>
          <w:spacing w:val="-1"/>
          <w:sz w:val="18"/>
          <w:szCs w:val="18"/>
        </w:rPr>
        <w:t>Бунд («Все</w:t>
      </w:r>
      <w:r>
        <w:rPr>
          <w:spacing w:val="-1"/>
          <w:sz w:val="18"/>
          <w:szCs w:val="18"/>
        </w:rPr>
        <w:softHyphen/>
      </w:r>
      <w:r>
        <w:rPr>
          <w:sz w:val="18"/>
          <w:szCs w:val="18"/>
        </w:rPr>
        <w:t>общий еврейский рабочий союз в Литве, Польше и России»).</w:t>
      </w:r>
    </w:p>
    <w:p w:rsidR="00182580" w:rsidRDefault="00182580" w:rsidP="00182580">
      <w:pPr>
        <w:shd w:val="clear" w:color="auto" w:fill="FFFFFF"/>
        <w:tabs>
          <w:tab w:val="left" w:pos="259"/>
        </w:tabs>
        <w:spacing w:line="168" w:lineRule="exact"/>
        <w:ind w:left="259" w:right="38" w:hanging="259"/>
        <w:jc w:val="both"/>
      </w:pPr>
      <w:r>
        <w:rPr>
          <w:sz w:val="18"/>
          <w:szCs w:val="18"/>
        </w:rPr>
        <w:t>—</w:t>
      </w:r>
      <w:r>
        <w:rPr>
          <w:sz w:val="18"/>
          <w:szCs w:val="18"/>
        </w:rPr>
        <w:tab/>
        <w:t>борьба за чистоту ее рядов —</w:t>
      </w:r>
      <w:r>
        <w:rPr>
          <w:sz w:val="18"/>
          <w:szCs w:val="18"/>
        </w:rPr>
        <w:br/>
        <w:t>6, 141; 7, 287—291, 307—308,</w:t>
      </w:r>
      <w:r>
        <w:rPr>
          <w:sz w:val="18"/>
          <w:szCs w:val="18"/>
        </w:rPr>
        <w:br/>
        <w:t>429—430; 8, 257, 259; 12,</w:t>
      </w:r>
      <w:r>
        <w:rPr>
          <w:sz w:val="18"/>
          <w:szCs w:val="18"/>
        </w:rPr>
        <w:br/>
        <w:t>85, 102—103; 16, 411; 17,</w:t>
      </w:r>
      <w:r>
        <w:rPr>
          <w:sz w:val="18"/>
          <w:szCs w:val="18"/>
        </w:rPr>
        <w:br/>
        <w:t>292-294, 357, 362—363, 422;</w:t>
      </w:r>
    </w:p>
    <w:p w:rsidR="00182580" w:rsidRDefault="00182580" w:rsidP="00182580">
      <w:pPr>
        <w:shd w:val="clear" w:color="auto" w:fill="FFFFFF"/>
        <w:spacing w:line="168" w:lineRule="exact"/>
        <w:ind w:left="259" w:right="48" w:hanging="187"/>
        <w:jc w:val="both"/>
      </w:pPr>
      <w:r>
        <w:rPr>
          <w:sz w:val="18"/>
          <w:szCs w:val="18"/>
        </w:rPr>
        <w:t xml:space="preserve">   19,   122—123,   255-256;   20, 99, 273, 285, 300-304; 21, 3,</w:t>
      </w:r>
    </w:p>
    <w:p w:rsidR="00182580" w:rsidRDefault="00182580" w:rsidP="00182580">
      <w:pPr>
        <w:shd w:val="clear" w:color="auto" w:fill="FFFFFF"/>
        <w:spacing w:before="19" w:line="168" w:lineRule="exact"/>
        <w:ind w:left="298"/>
        <w:jc w:val="both"/>
      </w:pPr>
      <w:r>
        <w:br w:type="column"/>
      </w:r>
      <w:r>
        <w:rPr>
          <w:sz w:val="18"/>
          <w:szCs w:val="18"/>
        </w:rPr>
        <w:lastRenderedPageBreak/>
        <w:t xml:space="preserve">10; 35, 213—214, 329; 36, 282; 37, 47; 38, 15—16, 102, </w:t>
      </w:r>
      <w:r>
        <w:rPr>
          <w:spacing w:val="-1"/>
          <w:sz w:val="18"/>
          <w:szCs w:val="18"/>
        </w:rPr>
        <w:t xml:space="preserve">199, 222, 235, 256; 39, 27—28, </w:t>
      </w:r>
      <w:r>
        <w:rPr>
          <w:sz w:val="18"/>
          <w:szCs w:val="18"/>
        </w:rPr>
        <w:t>195, 224—225, 360—362; 40, 37—38, 281; 41, 17, 30; 42, 294; 43, 37—38, 91-92, 93, 361, 362; 44, 121, 122—124, 171, 283, 285—286; 45, 15, 17—18, 19—21, 53, 199—200; 50, 330; 51, 145-146; 53, 144; 54, 353, 365; 55, 349-350.</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внутрипартийная демокра</w:t>
      </w:r>
      <w:r>
        <w:rPr>
          <w:sz w:val="18"/>
          <w:szCs w:val="18"/>
        </w:rPr>
        <w:softHyphen/>
        <w:t xml:space="preserve">тия — </w:t>
      </w:r>
      <w:r>
        <w:rPr>
          <w:i/>
          <w:iCs/>
          <w:sz w:val="18"/>
          <w:szCs w:val="18"/>
        </w:rPr>
        <w:t xml:space="preserve">см. </w:t>
      </w:r>
      <w:r>
        <w:rPr>
          <w:sz w:val="18"/>
          <w:szCs w:val="18"/>
        </w:rPr>
        <w:t>Демократия внут</w:t>
      </w:r>
      <w:r>
        <w:rPr>
          <w:sz w:val="18"/>
          <w:szCs w:val="18"/>
        </w:rPr>
        <w:softHyphen/>
        <w:t>рипартийная.</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вопрос о названии партии — 1, 300; 10, 267; 23, 320-321; 26, 95; 28, 481—482; 31, 59, 100, 111—112, 116, 179-183, 194, 244—245, 249, 453; 33, 81-82, 261; 36, 43-45, 63; 40,  32—33,  34;   50,   229.</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как выразительница общена</w:t>
      </w:r>
      <w:r>
        <w:rPr>
          <w:sz w:val="18"/>
          <w:szCs w:val="18"/>
        </w:rPr>
        <w:softHyphen/>
        <w:t>родных интересов — 4, 198, 220, 222, 232, 298, 330—332, 359, 395, 433, 436—437; 5, 334, 364—365, 366; 6, 82—83, 86, 88, 90-91, 230-231, 269, 333, 358,   421;   7,   57,   127-128,</w:t>
      </w:r>
    </w:p>
    <w:p w:rsidR="00182580" w:rsidRDefault="00182580" w:rsidP="00182580">
      <w:pPr>
        <w:rPr>
          <w:sz w:val="2"/>
          <w:szCs w:val="2"/>
        </w:rPr>
      </w:pPr>
    </w:p>
    <w:p w:rsidR="00182580" w:rsidRDefault="00182580" w:rsidP="00182580">
      <w:pPr>
        <w:numPr>
          <w:ilvl w:val="0"/>
          <w:numId w:val="136"/>
        </w:numPr>
        <w:shd w:val="clear" w:color="auto" w:fill="FFFFFF"/>
        <w:tabs>
          <w:tab w:val="left" w:pos="691"/>
        </w:tabs>
        <w:spacing w:before="5" w:line="168" w:lineRule="exact"/>
        <w:ind w:left="264" w:right="29"/>
        <w:jc w:val="both"/>
        <w:rPr>
          <w:spacing w:val="-6"/>
          <w:sz w:val="18"/>
          <w:szCs w:val="18"/>
        </w:rPr>
      </w:pPr>
      <w:r>
        <w:rPr>
          <w:spacing w:val="-1"/>
          <w:sz w:val="18"/>
          <w:szCs w:val="18"/>
        </w:rPr>
        <w:t xml:space="preserve">165—166, 194, 197—198, </w:t>
      </w:r>
      <w:r>
        <w:rPr>
          <w:sz w:val="18"/>
          <w:szCs w:val="18"/>
        </w:rPr>
        <w:t xml:space="preserve">283; 8, 114; 9, 203-204; 10, 270, 402; 11, 45, 101 — 104, 158; 12, 44; 13, 218; 14, 51-52, 110—111, 132-133, 324; </w:t>
      </w:r>
      <w:r>
        <w:rPr>
          <w:spacing w:val="-2"/>
          <w:sz w:val="18"/>
          <w:szCs w:val="18"/>
        </w:rPr>
        <w:t>15,   22,   342;   16,   124,   133—</w:t>
      </w:r>
    </w:p>
    <w:p w:rsidR="00182580" w:rsidRDefault="00182580" w:rsidP="00182580">
      <w:pPr>
        <w:numPr>
          <w:ilvl w:val="0"/>
          <w:numId w:val="136"/>
        </w:numPr>
        <w:shd w:val="clear" w:color="auto" w:fill="FFFFFF"/>
        <w:tabs>
          <w:tab w:val="left" w:pos="691"/>
        </w:tabs>
        <w:spacing w:line="168" w:lineRule="exact"/>
        <w:ind w:left="264" w:right="34"/>
        <w:jc w:val="both"/>
        <w:rPr>
          <w:spacing w:val="-4"/>
          <w:sz w:val="18"/>
          <w:szCs w:val="18"/>
        </w:rPr>
      </w:pPr>
      <w:r>
        <w:rPr>
          <w:sz w:val="18"/>
          <w:szCs w:val="18"/>
        </w:rPr>
        <w:t xml:space="preserve">180—182; 21, 181, 342— 343, 349-350, 354; 23, 304; 30, 266-267; 32, 150, 175, 181, 309, 442; 34, 104-105, </w:t>
      </w:r>
      <w:r>
        <w:rPr>
          <w:spacing w:val="-1"/>
          <w:sz w:val="18"/>
          <w:szCs w:val="18"/>
        </w:rPr>
        <w:t xml:space="preserve">145, 186, 230, 239, 315—316, </w:t>
      </w:r>
      <w:r>
        <w:rPr>
          <w:sz w:val="18"/>
          <w:szCs w:val="18"/>
        </w:rPr>
        <w:t xml:space="preserve">331—333, 433; 35, 140; 36, 201, 458, 492, 496, 519; 37, 307, 371-372; 38, 12; 39, 216, 220—221, 351; 40, 185, 240, 272; 44, 58: 45, 98, 109, </w:t>
      </w:r>
      <w:r>
        <w:rPr>
          <w:spacing w:val="-1"/>
          <w:sz w:val="18"/>
          <w:szCs w:val="18"/>
        </w:rPr>
        <w:t xml:space="preserve">111, 112, 137, 175, 308, 414, </w:t>
      </w:r>
      <w:r>
        <w:rPr>
          <w:sz w:val="18"/>
          <w:szCs w:val="18"/>
        </w:rPr>
        <w:t>417—418; 46, 57; 47, 224; 54, 381.</w:t>
      </w:r>
    </w:p>
    <w:p w:rsidR="00182580" w:rsidRDefault="00182580" w:rsidP="00182580">
      <w:pPr>
        <w:shd w:val="clear" w:color="auto" w:fill="FFFFFF"/>
        <w:tabs>
          <w:tab w:val="left" w:pos="254"/>
        </w:tabs>
        <w:spacing w:line="168" w:lineRule="exact"/>
        <w:ind w:left="254" w:right="38" w:hanging="254"/>
        <w:jc w:val="both"/>
      </w:pPr>
      <w:r>
        <w:rPr>
          <w:sz w:val="18"/>
          <w:szCs w:val="18"/>
        </w:rPr>
        <w:t>—</w:t>
      </w:r>
      <w:r>
        <w:rPr>
          <w:sz w:val="18"/>
          <w:szCs w:val="18"/>
        </w:rPr>
        <w:tab/>
        <w:t>дисциплина партийная — 4,</w:t>
      </w:r>
      <w:r>
        <w:rPr>
          <w:sz w:val="18"/>
          <w:szCs w:val="18"/>
        </w:rPr>
        <w:br/>
        <w:t>176, 327; 7, 297; 8, 20, 30—</w:t>
      </w:r>
      <w:r>
        <w:rPr>
          <w:sz w:val="18"/>
          <w:szCs w:val="18"/>
        </w:rPr>
        <w:br/>
        <w:t>33, 94, 116, 271, 343—346,</w:t>
      </w:r>
      <w:r>
        <w:rPr>
          <w:sz w:val="18"/>
          <w:szCs w:val="18"/>
        </w:rPr>
        <w:br/>
        <w:t>351, 355, 376—377, 379—381,</w:t>
      </w:r>
      <w:r>
        <w:rPr>
          <w:sz w:val="18"/>
          <w:szCs w:val="18"/>
        </w:rPr>
        <w:br/>
        <w:t>403-404; 9, 3-4, 5-6, 7-8,</w:t>
      </w:r>
    </w:p>
    <w:p w:rsidR="00182580" w:rsidRDefault="00182580" w:rsidP="00182580">
      <w:pPr>
        <w:shd w:val="clear" w:color="auto" w:fill="FFFFFF"/>
        <w:tabs>
          <w:tab w:val="left" w:pos="254"/>
        </w:tabs>
        <w:spacing w:line="168" w:lineRule="exact"/>
        <w:ind w:left="254" w:right="38" w:hanging="254"/>
        <w:jc w:val="both"/>
        <w:sectPr w:rsidR="00182580">
          <w:type w:val="continuous"/>
          <w:pgSz w:w="8504" w:h="11339"/>
          <w:pgMar w:top="946" w:right="1331" w:bottom="360" w:left="1374" w:header="720" w:footer="720" w:gutter="0"/>
          <w:cols w:num="2" w:space="720" w:equalWidth="0">
            <w:col w:w="2731" w:space="331"/>
            <w:col w:w="2736"/>
          </w:cols>
          <w:noEndnote/>
        </w:sectPr>
      </w:pPr>
    </w:p>
    <w:p w:rsidR="00182580" w:rsidRDefault="00182580" w:rsidP="00182580">
      <w:pPr>
        <w:shd w:val="clear" w:color="auto" w:fill="FFFFFF"/>
      </w:pPr>
      <w:r>
        <w:rPr>
          <w:rFonts w:ascii="Arial" w:hAnsi="Arial" w:cs="Arial"/>
          <w:sz w:val="18"/>
          <w:szCs w:val="18"/>
        </w:rPr>
        <w:lastRenderedPageBreak/>
        <w:t>252</w:t>
      </w:r>
    </w:p>
    <w:p w:rsidR="00182580" w:rsidRDefault="00182580" w:rsidP="00182580">
      <w:pPr>
        <w:shd w:val="clear" w:color="auto" w:fill="FFFFFF"/>
        <w:spacing w:before="53"/>
      </w:pPr>
      <w:r>
        <w:br w:type="column"/>
      </w:r>
      <w:r>
        <w:rPr>
          <w:b/>
          <w:bCs/>
          <w:sz w:val="12"/>
          <w:szCs w:val="12"/>
        </w:rPr>
        <w:lastRenderedPageBreak/>
        <w:t>КОММУНИСТИЧЕСКАЯ   ПАРТИЯ   СОВЕТСКОГО   СОЮЗА</w:t>
      </w:r>
    </w:p>
    <w:p w:rsidR="00182580" w:rsidRDefault="00182580" w:rsidP="00182580">
      <w:pPr>
        <w:shd w:val="clear" w:color="auto" w:fill="FFFFFF"/>
        <w:spacing w:before="53"/>
        <w:sectPr w:rsidR="00182580">
          <w:pgSz w:w="8504" w:h="11339"/>
          <w:pgMar w:top="944" w:right="2457" w:bottom="360" w:left="1304" w:header="720" w:footer="720" w:gutter="0"/>
          <w:cols w:num="2" w:space="720" w:equalWidth="0">
            <w:col w:w="720" w:space="322"/>
            <w:col w:w="370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53"/>
        <w:sectPr w:rsidR="00182580">
          <w:type w:val="continuous"/>
          <w:pgSz w:w="8504" w:h="11339"/>
          <w:pgMar w:top="944" w:right="1325" w:bottom="360" w:left="1314" w:header="720" w:footer="720" w:gutter="0"/>
          <w:cols w:space="60"/>
          <w:noEndnote/>
        </w:sectPr>
      </w:pPr>
    </w:p>
    <w:p w:rsidR="00182580" w:rsidRDefault="00182580" w:rsidP="00182580">
      <w:pPr>
        <w:shd w:val="clear" w:color="auto" w:fill="FFFFFF"/>
        <w:spacing w:before="5" w:line="168" w:lineRule="exact"/>
        <w:ind w:left="322" w:hanging="322"/>
        <w:jc w:val="both"/>
      </w:pPr>
      <w:r>
        <w:rPr>
          <w:b/>
          <w:bCs/>
          <w:sz w:val="18"/>
          <w:szCs w:val="18"/>
        </w:rPr>
        <w:lastRenderedPageBreak/>
        <w:t>Коммунистическая партия Совет</w:t>
      </w:r>
      <w:r>
        <w:rPr>
          <w:b/>
          <w:bCs/>
          <w:sz w:val="18"/>
          <w:szCs w:val="18"/>
        </w:rPr>
        <w:softHyphen/>
        <w:t>ского Союза (КПСС), РСДРП, РСДРП(б), РКП(б)</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46"/>
        <w:jc w:val="both"/>
      </w:pPr>
      <w:r>
        <w:rPr>
          <w:sz w:val="18"/>
          <w:szCs w:val="18"/>
        </w:rPr>
        <w:t xml:space="preserve">14-15, 17, 69; 10, 208; 11, 162; 12, 399-400; 15, 56; 19, 266; 20, 157; 24, 103, 109, 192; 25, 80, 177; 34, 70-71, 419-422, 423-427; 35, 47-49, 59, 70—71, 73—74, 389; </w:t>
      </w:r>
      <w:r>
        <w:rPr>
          <w:spacing w:val="-1"/>
          <w:sz w:val="18"/>
          <w:szCs w:val="18"/>
        </w:rPr>
        <w:t xml:space="preserve">36, 67—68, 77; 40, 226—227, 240—241, 282; 41, 5—7; 42, </w:t>
      </w:r>
      <w:r>
        <w:rPr>
          <w:sz w:val="18"/>
          <w:szCs w:val="18"/>
        </w:rPr>
        <w:t>254-255, 305, 395; 43, 26, 31, 92, 111, 371, 378, 392; 44, 153; 45, 53, 110; 46, 329, 332— 333, 441—442; 47, 59-61; 48, 98, 315, 316; 50,135, 239— 240, 293, 301, 302, 308; 51, 42; 52, 31—32; 54,137—138.</w:t>
      </w:r>
    </w:p>
    <w:p w:rsidR="00182580" w:rsidRDefault="00182580" w:rsidP="00182580">
      <w:pPr>
        <w:shd w:val="clear" w:color="auto" w:fill="FFFFFF"/>
        <w:spacing w:line="168" w:lineRule="exact"/>
        <w:ind w:left="346" w:right="10" w:firstLine="365"/>
        <w:jc w:val="both"/>
      </w:pPr>
      <w:r>
        <w:rPr>
          <w:i/>
          <w:iCs/>
          <w:sz w:val="18"/>
          <w:szCs w:val="18"/>
        </w:rPr>
        <w:t xml:space="preserve">См. также </w:t>
      </w:r>
      <w:r>
        <w:rPr>
          <w:sz w:val="18"/>
          <w:szCs w:val="18"/>
        </w:rPr>
        <w:t>Дисципли</w:t>
      </w:r>
      <w:r>
        <w:rPr>
          <w:sz w:val="18"/>
          <w:szCs w:val="18"/>
        </w:rPr>
        <w:softHyphen/>
        <w:t>на партийная и государствен</w:t>
      </w:r>
      <w:r>
        <w:rPr>
          <w:sz w:val="18"/>
          <w:szCs w:val="18"/>
        </w:rPr>
        <w:softHyphen/>
        <w:t>ная.</w:t>
      </w:r>
    </w:p>
    <w:p w:rsidR="00182580" w:rsidRDefault="00182580" w:rsidP="00182580">
      <w:pPr>
        <w:shd w:val="clear" w:color="auto" w:fill="FFFFFF"/>
        <w:spacing w:line="168" w:lineRule="exact"/>
        <w:ind w:left="341" w:hanging="264"/>
        <w:jc w:val="both"/>
      </w:pPr>
      <w:r>
        <w:rPr>
          <w:sz w:val="18"/>
          <w:szCs w:val="18"/>
        </w:rPr>
        <w:t>— идейно-политическое воспи</w:t>
      </w:r>
      <w:r>
        <w:rPr>
          <w:sz w:val="18"/>
          <w:szCs w:val="18"/>
        </w:rPr>
        <w:softHyphen/>
        <w:t xml:space="preserve">тание членов партии — 6, 132-133; 7, 252; 8, 95—96; 9, 302-304, 324, 406; 11, 321-322; 12, 86-87, 89; 13, 64; 14, 11; 16, 189; 17, 50, </w:t>
      </w:r>
      <w:r>
        <w:rPr>
          <w:spacing w:val="-1"/>
          <w:sz w:val="18"/>
          <w:szCs w:val="18"/>
        </w:rPr>
        <w:t xml:space="preserve">144, 292, 295, 327, 354—357, 360—361, 369, 402—403, 422, 426; 19, 19—20, 48—49, 106— </w:t>
      </w:r>
      <w:r>
        <w:rPr>
          <w:sz w:val="18"/>
          <w:szCs w:val="18"/>
        </w:rPr>
        <w:t>107; 40, 141, 281-282; 41, 403-404; 45, 18, 19—20; 47, 133—134.</w:t>
      </w:r>
    </w:p>
    <w:p w:rsidR="00182580" w:rsidRDefault="00182580" w:rsidP="00182580">
      <w:pPr>
        <w:shd w:val="clear" w:color="auto" w:fill="FFFFFF"/>
        <w:spacing w:line="168" w:lineRule="exact"/>
        <w:ind w:left="341" w:right="5" w:hanging="269"/>
        <w:jc w:val="both"/>
      </w:pPr>
      <w:r>
        <w:rPr>
          <w:spacing w:val="-1"/>
          <w:sz w:val="18"/>
          <w:szCs w:val="18"/>
        </w:rPr>
        <w:t xml:space="preserve">— идейное и организационное </w:t>
      </w:r>
      <w:r>
        <w:rPr>
          <w:sz w:val="18"/>
          <w:szCs w:val="18"/>
        </w:rPr>
        <w:t>единство партии — 2, 442; 4, 215, 219, 325—326, 356— 358, 375—377; 5, 273—274, 287—288; 6, 22, 163—165, 168—171, 174—179; 7, 8, 91 —</w:t>
      </w:r>
    </w:p>
    <w:p w:rsidR="00182580" w:rsidRDefault="00182580" w:rsidP="00182580">
      <w:pPr>
        <w:shd w:val="clear" w:color="auto" w:fill="FFFFFF"/>
        <w:tabs>
          <w:tab w:val="left" w:pos="739"/>
        </w:tabs>
        <w:spacing w:line="168" w:lineRule="exact"/>
        <w:ind w:left="336" w:right="5"/>
        <w:jc w:val="both"/>
      </w:pPr>
      <w:r>
        <w:rPr>
          <w:spacing w:val="-2"/>
          <w:sz w:val="18"/>
          <w:szCs w:val="18"/>
        </w:rPr>
        <w:t>92,</w:t>
      </w:r>
      <w:r>
        <w:rPr>
          <w:sz w:val="18"/>
          <w:szCs w:val="18"/>
        </w:rPr>
        <w:tab/>
        <w:t>122, 300; 8, 114—116,</w:t>
      </w:r>
      <w:r>
        <w:rPr>
          <w:sz w:val="18"/>
          <w:szCs w:val="18"/>
        </w:rPr>
        <w:br/>
        <w:t>257, 350, 374-375, 381—382,</w:t>
      </w:r>
      <w:r>
        <w:rPr>
          <w:sz w:val="18"/>
          <w:szCs w:val="18"/>
        </w:rPr>
        <w:br/>
        <w:t>385, 403—404; 9, 4, 6, 20—</w:t>
      </w:r>
      <w:r>
        <w:rPr>
          <w:sz w:val="18"/>
          <w:szCs w:val="18"/>
        </w:rPr>
        <w:br/>
        <w:t>21, 31, 69—70, 111; 10, 207;</w:t>
      </w:r>
      <w:r>
        <w:rPr>
          <w:sz w:val="18"/>
          <w:szCs w:val="18"/>
        </w:rPr>
        <w:br/>
        <w:t>11, 139, 147, 161-162, 164,</w:t>
      </w:r>
      <w:r>
        <w:rPr>
          <w:sz w:val="18"/>
          <w:szCs w:val="18"/>
        </w:rPr>
        <w:br/>
        <w:t>175,  178, 303—304;  12, 91 —</w:t>
      </w:r>
    </w:p>
    <w:p w:rsidR="00182580" w:rsidRDefault="00182580" w:rsidP="00182580">
      <w:pPr>
        <w:shd w:val="clear" w:color="auto" w:fill="FFFFFF"/>
        <w:tabs>
          <w:tab w:val="left" w:pos="658"/>
        </w:tabs>
        <w:spacing w:line="168" w:lineRule="exact"/>
        <w:ind w:left="336" w:right="5"/>
        <w:jc w:val="both"/>
      </w:pPr>
      <w:r>
        <w:rPr>
          <w:spacing w:val="-1"/>
          <w:sz w:val="18"/>
          <w:szCs w:val="18"/>
        </w:rPr>
        <w:t>93,</w:t>
      </w:r>
      <w:r>
        <w:rPr>
          <w:sz w:val="18"/>
          <w:szCs w:val="18"/>
        </w:rPr>
        <w:tab/>
        <w:t>173—174, 395-396, 399—</w:t>
      </w:r>
      <w:r>
        <w:rPr>
          <w:sz w:val="18"/>
          <w:szCs w:val="18"/>
        </w:rPr>
        <w:br/>
        <w:t>400; 13, 55, 60-61, 64, 128—</w:t>
      </w:r>
      <w:r>
        <w:rPr>
          <w:sz w:val="18"/>
          <w:szCs w:val="18"/>
        </w:rPr>
        <w:br/>
        <w:t>129; 14, 125—126; 15, 56;</w:t>
      </w:r>
      <w:r>
        <w:rPr>
          <w:sz w:val="18"/>
          <w:szCs w:val="18"/>
        </w:rPr>
        <w:br/>
        <w:t>17, 369; 19, 7, 40, 51, 192—</w:t>
      </w:r>
      <w:r>
        <w:rPr>
          <w:sz w:val="18"/>
          <w:szCs w:val="18"/>
        </w:rPr>
        <w:br/>
        <w:t>201, 413; 22, 112, 256; 23, 7,</w:t>
      </w:r>
      <w:r>
        <w:rPr>
          <w:sz w:val="18"/>
          <w:szCs w:val="18"/>
        </w:rPr>
        <w:br/>
        <w:t>71, 205—206, 209—211; 24,</w:t>
      </w:r>
      <w:r>
        <w:rPr>
          <w:sz w:val="18"/>
          <w:szCs w:val="18"/>
        </w:rPr>
        <w:br/>
        <w:t>79-80,  103, 108-109,  192—</w:t>
      </w:r>
    </w:p>
    <w:p w:rsidR="00182580" w:rsidRDefault="00182580" w:rsidP="00182580">
      <w:pPr>
        <w:shd w:val="clear" w:color="auto" w:fill="FFFFFF"/>
        <w:spacing w:line="168" w:lineRule="exact"/>
        <w:ind w:left="264"/>
        <w:jc w:val="both"/>
      </w:pPr>
      <w:r>
        <w:br w:type="column"/>
      </w:r>
      <w:r>
        <w:rPr>
          <w:spacing w:val="-1"/>
          <w:sz w:val="18"/>
          <w:szCs w:val="18"/>
        </w:rPr>
        <w:lastRenderedPageBreak/>
        <w:t xml:space="preserve">194, 233—234, 245, 253—254, </w:t>
      </w:r>
      <w:r>
        <w:rPr>
          <w:sz w:val="18"/>
          <w:szCs w:val="18"/>
        </w:rPr>
        <w:t xml:space="preserve">260, 287—288, 290, 291—292, 298; 25, 79-80, 102, 117, 127, </w:t>
      </w:r>
      <w:r>
        <w:rPr>
          <w:spacing w:val="-1"/>
          <w:sz w:val="18"/>
          <w:szCs w:val="18"/>
        </w:rPr>
        <w:t xml:space="preserve">177—179, 186, 223, 336, 384— </w:t>
      </w:r>
      <w:r>
        <w:rPr>
          <w:sz w:val="18"/>
          <w:szCs w:val="18"/>
        </w:rPr>
        <w:t>391, 444; 26, 113, 167; 35, 76, 389; 40, 257; 42, 34—36, 39—40, 350, 395; 43, 4—6, 16-17, 26, 31, 35, 55—56, 89—92, 93—97, 98, 101—106, 107—111, 112, 113, 114, 115, 127, 371, 374—375, 378; 44, 210; 45, 20, 67-68, 129-130, 136, 343—348, 387-388, 449—450; 46, 56, 58, 313-314; 47, 33—34, 80-81; 48, 98, 173-174, 185-186, 250, 279, 315.</w:t>
      </w:r>
    </w:p>
    <w:p w:rsidR="00182580" w:rsidRDefault="00182580" w:rsidP="00182580">
      <w:pPr>
        <w:shd w:val="clear" w:color="auto" w:fill="FFFFFF"/>
        <w:spacing w:before="5" w:line="168" w:lineRule="exact"/>
        <w:ind w:left="269" w:firstLine="365"/>
      </w:pPr>
      <w:r>
        <w:rPr>
          <w:i/>
          <w:iCs/>
          <w:sz w:val="18"/>
          <w:szCs w:val="18"/>
        </w:rPr>
        <w:t xml:space="preserve">См.   также   </w:t>
      </w:r>
      <w:r>
        <w:rPr>
          <w:sz w:val="18"/>
          <w:szCs w:val="18"/>
        </w:rPr>
        <w:t>Единство   и укрепление  партии.</w:t>
      </w:r>
    </w:p>
    <w:p w:rsidR="00182580" w:rsidRDefault="00182580" w:rsidP="00182580">
      <w:pPr>
        <w:shd w:val="clear" w:color="auto" w:fill="FFFFFF"/>
        <w:tabs>
          <w:tab w:val="left" w:pos="254"/>
        </w:tabs>
        <w:spacing w:line="168" w:lineRule="exact"/>
        <w:ind w:left="254" w:right="10" w:hanging="254"/>
        <w:jc w:val="both"/>
      </w:pPr>
      <w:r>
        <w:rPr>
          <w:sz w:val="18"/>
          <w:szCs w:val="18"/>
        </w:rPr>
        <w:t>—</w:t>
      </w:r>
      <w:r>
        <w:rPr>
          <w:sz w:val="18"/>
          <w:szCs w:val="18"/>
        </w:rPr>
        <w:tab/>
        <w:t>интеллигенция в партии — 1,</w:t>
      </w:r>
      <w:r>
        <w:rPr>
          <w:sz w:val="18"/>
          <w:szCs w:val="18"/>
        </w:rPr>
        <w:br/>
        <w:t>307—309; 4, 195, 214, 261 —</w:t>
      </w:r>
      <w:r>
        <w:rPr>
          <w:sz w:val="18"/>
          <w:szCs w:val="18"/>
        </w:rPr>
        <w:br/>
      </w:r>
      <w:r>
        <w:rPr>
          <w:spacing w:val="-1"/>
          <w:sz w:val="18"/>
          <w:szCs w:val="18"/>
        </w:rPr>
        <w:t>262, 268—269, 314—316, 354,</w:t>
      </w:r>
      <w:r>
        <w:rPr>
          <w:spacing w:val="-1"/>
          <w:sz w:val="18"/>
          <w:szCs w:val="18"/>
        </w:rPr>
        <w:br/>
      </w:r>
      <w:r>
        <w:rPr>
          <w:sz w:val="18"/>
          <w:szCs w:val="18"/>
        </w:rPr>
        <w:t>364-365; 6, 30-31, 73—74,</w:t>
      </w:r>
      <w:r>
        <w:rPr>
          <w:sz w:val="18"/>
          <w:szCs w:val="18"/>
        </w:rPr>
        <w:br/>
        <w:t>92, 112, 131—133, 162; 7, 9,</w:t>
      </w:r>
      <w:r>
        <w:rPr>
          <w:sz w:val="18"/>
          <w:szCs w:val="18"/>
        </w:rPr>
        <w:br/>
        <w:t>76, 77, 91-92; 8, 189, 254,</w:t>
      </w:r>
      <w:r>
        <w:rPr>
          <w:sz w:val="18"/>
          <w:szCs w:val="18"/>
        </w:rPr>
        <w:br/>
        <w:t>271, 309-312, 313-314, 343—</w:t>
      </w:r>
      <w:r>
        <w:rPr>
          <w:sz w:val="18"/>
          <w:szCs w:val="18"/>
        </w:rPr>
        <w:br/>
        <w:t>344, 350, 354, 367, 370, 374—</w:t>
      </w:r>
      <w:r>
        <w:rPr>
          <w:sz w:val="18"/>
          <w:szCs w:val="18"/>
        </w:rPr>
        <w:br/>
        <w:t>383,  392,  394;  9,  5—6,  14—</w:t>
      </w:r>
    </w:p>
    <w:p w:rsidR="00182580" w:rsidRDefault="00182580" w:rsidP="00182580">
      <w:pPr>
        <w:shd w:val="clear" w:color="auto" w:fill="FFFFFF"/>
        <w:tabs>
          <w:tab w:val="left" w:pos="658"/>
        </w:tabs>
        <w:spacing w:before="5" w:line="168" w:lineRule="exact"/>
        <w:ind w:left="264" w:right="10"/>
        <w:jc w:val="both"/>
      </w:pPr>
      <w:r>
        <w:rPr>
          <w:spacing w:val="-5"/>
          <w:sz w:val="18"/>
          <w:szCs w:val="18"/>
        </w:rPr>
        <w:t>15,</w:t>
      </w:r>
      <w:r>
        <w:rPr>
          <w:sz w:val="18"/>
          <w:szCs w:val="18"/>
        </w:rPr>
        <w:tab/>
        <w:t>51, 94, 135, 137-143,</w:t>
      </w:r>
      <w:r>
        <w:rPr>
          <w:sz w:val="18"/>
          <w:szCs w:val="18"/>
        </w:rPr>
        <w:br/>
        <w:t>161-166, 179—189, 250-252,</w:t>
      </w:r>
      <w:r>
        <w:rPr>
          <w:sz w:val="18"/>
          <w:szCs w:val="18"/>
        </w:rPr>
        <w:br/>
      </w:r>
      <w:r>
        <w:rPr>
          <w:spacing w:val="-1"/>
          <w:sz w:val="18"/>
          <w:szCs w:val="18"/>
        </w:rPr>
        <w:t>254—255, 276, 317, 324; 10,</w:t>
      </w:r>
      <w:r>
        <w:rPr>
          <w:spacing w:val="-1"/>
          <w:sz w:val="18"/>
          <w:szCs w:val="18"/>
        </w:rPr>
        <w:br/>
      </w:r>
      <w:r>
        <w:rPr>
          <w:sz w:val="18"/>
          <w:szCs w:val="18"/>
        </w:rPr>
        <w:t>162—163, 164, 167—168, 171,</w:t>
      </w:r>
      <w:r>
        <w:rPr>
          <w:sz w:val="18"/>
          <w:szCs w:val="18"/>
        </w:rPr>
        <w:br/>
        <w:t>173, 174, 388; 11, 386—387;</w:t>
      </w:r>
      <w:r>
        <w:rPr>
          <w:sz w:val="18"/>
          <w:szCs w:val="18"/>
        </w:rPr>
        <w:br/>
      </w:r>
      <w:r>
        <w:rPr>
          <w:spacing w:val="-1"/>
          <w:sz w:val="18"/>
          <w:szCs w:val="18"/>
        </w:rPr>
        <w:t>12, 90—92, 150; 14, 168, 267—</w:t>
      </w:r>
      <w:r>
        <w:rPr>
          <w:spacing w:val="-1"/>
          <w:sz w:val="18"/>
          <w:szCs w:val="18"/>
        </w:rPr>
        <w:br/>
      </w:r>
      <w:r>
        <w:rPr>
          <w:sz w:val="18"/>
          <w:szCs w:val="18"/>
        </w:rPr>
        <w:t>268,  374—375;  15,  171-174,</w:t>
      </w:r>
    </w:p>
    <w:p w:rsidR="00182580" w:rsidRDefault="00182580" w:rsidP="00182580">
      <w:pPr>
        <w:shd w:val="clear" w:color="auto" w:fill="FFFFFF"/>
        <w:spacing w:line="168" w:lineRule="exact"/>
        <w:ind w:left="43"/>
      </w:pPr>
      <w:r>
        <w:rPr>
          <w:sz w:val="18"/>
          <w:szCs w:val="18"/>
        </w:rPr>
        <w:t xml:space="preserve">    175-187, 243—244, 252, 324;</w:t>
      </w:r>
    </w:p>
    <w:p w:rsidR="00182580" w:rsidRDefault="00182580" w:rsidP="00182580">
      <w:pPr>
        <w:shd w:val="clear" w:color="auto" w:fill="FFFFFF"/>
        <w:tabs>
          <w:tab w:val="left" w:pos="595"/>
        </w:tabs>
        <w:spacing w:line="168" w:lineRule="exact"/>
        <w:ind w:left="264" w:right="10"/>
        <w:jc w:val="both"/>
      </w:pPr>
      <w:r>
        <w:rPr>
          <w:sz w:val="18"/>
          <w:szCs w:val="18"/>
        </w:rPr>
        <w:t>16,</w:t>
      </w:r>
      <w:r>
        <w:rPr>
          <w:sz w:val="18"/>
          <w:szCs w:val="18"/>
        </w:rPr>
        <w:tab/>
        <w:t>56, 66, 411; 17, 4-5, 49,</w:t>
      </w:r>
      <w:r>
        <w:rPr>
          <w:sz w:val="18"/>
          <w:szCs w:val="18"/>
        </w:rPr>
        <w:br/>
        <w:t>182, 291, 357, 362—363; 19,</w:t>
      </w:r>
      <w:r>
        <w:rPr>
          <w:sz w:val="18"/>
          <w:szCs w:val="18"/>
        </w:rPr>
        <w:br/>
      </w:r>
      <w:r>
        <w:rPr>
          <w:spacing w:val="-1"/>
          <w:sz w:val="18"/>
          <w:szCs w:val="18"/>
        </w:rPr>
        <w:t>46—47, 291—292, 307—308,</w:t>
      </w:r>
      <w:r>
        <w:rPr>
          <w:spacing w:val="-1"/>
          <w:sz w:val="18"/>
          <w:szCs w:val="18"/>
        </w:rPr>
        <w:br/>
      </w:r>
      <w:r>
        <w:rPr>
          <w:sz w:val="18"/>
          <w:szCs w:val="18"/>
        </w:rPr>
        <w:t>372-373, 409; 20, 90-95,</w:t>
      </w:r>
      <w:r>
        <w:rPr>
          <w:sz w:val="18"/>
          <w:szCs w:val="18"/>
        </w:rPr>
        <w:br/>
        <w:t>146, 186—189, 209—211; 21,</w:t>
      </w:r>
      <w:r>
        <w:rPr>
          <w:sz w:val="18"/>
          <w:szCs w:val="18"/>
        </w:rPr>
        <w:br/>
        <w:t>31, 70, 75, 208—209, 216—</w:t>
      </w:r>
      <w:r>
        <w:rPr>
          <w:sz w:val="18"/>
          <w:szCs w:val="18"/>
        </w:rPr>
        <w:br/>
        <w:t>217; 24, 22—23, 40, 87-88,</w:t>
      </w:r>
      <w:r>
        <w:rPr>
          <w:sz w:val="18"/>
          <w:szCs w:val="18"/>
        </w:rPr>
        <w:br/>
        <w:t>287; 25, 25, 98—99, 131-134,</w:t>
      </w:r>
      <w:r>
        <w:rPr>
          <w:sz w:val="18"/>
          <w:szCs w:val="18"/>
        </w:rPr>
        <w:br/>
        <w:t>202, 221—223, 337—338, 367,</w:t>
      </w:r>
      <w:r>
        <w:rPr>
          <w:sz w:val="18"/>
          <w:szCs w:val="18"/>
        </w:rPr>
        <w:br/>
        <w:t>396; 26, 113—114, 157; 38,</w:t>
      </w:r>
      <w:r>
        <w:rPr>
          <w:sz w:val="18"/>
          <w:szCs w:val="18"/>
        </w:rPr>
        <w:br/>
        <w:t>145; 41, 101; 46, 272-273; 47,</w:t>
      </w:r>
      <w:r>
        <w:rPr>
          <w:sz w:val="18"/>
          <w:szCs w:val="18"/>
        </w:rPr>
        <w:br/>
        <w:t>127, 133, 219—220, 235—236;</w:t>
      </w:r>
      <w:r>
        <w:rPr>
          <w:sz w:val="18"/>
          <w:szCs w:val="18"/>
        </w:rPr>
        <w:br/>
        <w:t>52, 228.</w:t>
      </w:r>
    </w:p>
    <w:p w:rsidR="00182580" w:rsidRDefault="00182580" w:rsidP="00182580">
      <w:pPr>
        <w:shd w:val="clear" w:color="auto" w:fill="FFFFFF"/>
        <w:tabs>
          <w:tab w:val="left" w:pos="254"/>
        </w:tabs>
        <w:spacing w:line="168" w:lineRule="exact"/>
        <w:ind w:left="254" w:right="10" w:hanging="254"/>
        <w:jc w:val="both"/>
      </w:pPr>
      <w:r>
        <w:rPr>
          <w:sz w:val="18"/>
          <w:szCs w:val="18"/>
        </w:rPr>
        <w:t>—</w:t>
      </w:r>
      <w:r>
        <w:rPr>
          <w:sz w:val="18"/>
          <w:szCs w:val="18"/>
        </w:rPr>
        <w:tab/>
        <w:t>ее интернационализм — 6, 24;</w:t>
      </w:r>
      <w:r>
        <w:rPr>
          <w:sz w:val="18"/>
          <w:szCs w:val="18"/>
        </w:rPr>
        <w:br/>
        <w:t>7, 122, 233, 241; 8, 174; 10,</w:t>
      </w:r>
      <w:r>
        <w:rPr>
          <w:sz w:val="18"/>
          <w:szCs w:val="18"/>
        </w:rPr>
        <w:br/>
        <w:t>266-267; 12, 234—235; 13,</w:t>
      </w:r>
      <w:r>
        <w:rPr>
          <w:sz w:val="18"/>
          <w:szCs w:val="18"/>
        </w:rPr>
        <w:br/>
        <w:t>60; 14, 132; 23, 5, 211,</w:t>
      </w:r>
      <w:r w:rsidRPr="00D34FA9">
        <w:rPr>
          <w:sz w:val="18"/>
          <w:szCs w:val="18"/>
        </w:rPr>
        <w:t xml:space="preserve"> </w:t>
      </w:r>
      <w:r>
        <w:rPr>
          <w:sz w:val="18"/>
          <w:szCs w:val="18"/>
        </w:rPr>
        <w:t>320;</w:t>
      </w:r>
    </w:p>
    <w:p w:rsidR="00182580" w:rsidRDefault="00182580" w:rsidP="00182580">
      <w:pPr>
        <w:shd w:val="clear" w:color="auto" w:fill="FFFFFF"/>
        <w:tabs>
          <w:tab w:val="left" w:pos="254"/>
        </w:tabs>
        <w:spacing w:line="168" w:lineRule="exact"/>
        <w:ind w:left="254" w:right="10" w:hanging="254"/>
        <w:jc w:val="both"/>
        <w:sectPr w:rsidR="00182580">
          <w:type w:val="continuous"/>
          <w:pgSz w:w="8504" w:h="11339"/>
          <w:pgMar w:top="944" w:right="1325" w:bottom="360" w:left="1314" w:header="720" w:footer="720" w:gutter="0"/>
          <w:cols w:num="2" w:space="720" w:equalWidth="0">
            <w:col w:w="2784" w:space="365"/>
            <w:col w:w="2716"/>
          </w:cols>
          <w:noEndnote/>
        </w:sectPr>
      </w:pPr>
    </w:p>
    <w:p w:rsidR="00182580" w:rsidRDefault="00182580" w:rsidP="00182580">
      <w:pPr>
        <w:shd w:val="clear" w:color="auto" w:fill="FFFFFF"/>
        <w:tabs>
          <w:tab w:val="left" w:pos="5592"/>
        </w:tabs>
        <w:spacing w:after="240"/>
        <w:ind w:left="1051"/>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253</w:t>
      </w:r>
    </w:p>
    <w:p w:rsidR="00182580" w:rsidRDefault="00182580" w:rsidP="00182580">
      <w:pPr>
        <w:shd w:val="clear" w:color="auto" w:fill="FFFFFF"/>
        <w:tabs>
          <w:tab w:val="left" w:pos="5592"/>
        </w:tabs>
        <w:spacing w:after="240"/>
        <w:ind w:left="1051"/>
        <w:sectPr w:rsidR="00182580">
          <w:pgSz w:w="8504" w:h="11339"/>
          <w:pgMar w:top="961" w:right="1260" w:bottom="360" w:left="1422" w:header="720" w:footer="720" w:gutter="0"/>
          <w:cols w:space="60"/>
          <w:noEndnote/>
        </w:sectPr>
      </w:pPr>
    </w:p>
    <w:p w:rsidR="00182580" w:rsidRDefault="00182580" w:rsidP="00182580">
      <w:pPr>
        <w:shd w:val="clear" w:color="auto" w:fill="FFFFFF"/>
        <w:spacing w:line="168" w:lineRule="exact"/>
        <w:ind w:left="293" w:right="29"/>
        <w:jc w:val="both"/>
      </w:pPr>
      <w:r>
        <w:rPr>
          <w:sz w:val="18"/>
          <w:szCs w:val="18"/>
        </w:rPr>
        <w:lastRenderedPageBreak/>
        <w:t>24, 299; 25, 277, 386, 390; 26, 118, 165, 265, 331; 30, 78, 120, 304—305; 31, 5-6, 90, 177—178, 431, 440; 32, 332; 34, 72, 102, 106-107, 332; 37, 108—109, 190, 213, 298, 303—305; 39, 390: 40, 43; 49, 448; 52, 261; 54, 320— 321.</w:t>
      </w:r>
    </w:p>
    <w:p w:rsidR="00182580" w:rsidRDefault="00182580" w:rsidP="00182580">
      <w:pPr>
        <w:shd w:val="clear" w:color="auto" w:fill="FFFFFF"/>
        <w:tabs>
          <w:tab w:val="left" w:pos="259"/>
        </w:tabs>
        <w:spacing w:before="5" w:line="168" w:lineRule="exact"/>
        <w:ind w:left="259" w:hanging="259"/>
        <w:jc w:val="both"/>
      </w:pPr>
      <w:r>
        <w:rPr>
          <w:sz w:val="18"/>
          <w:szCs w:val="18"/>
        </w:rPr>
        <w:t>—</w:t>
      </w:r>
      <w:r>
        <w:rPr>
          <w:sz w:val="18"/>
          <w:szCs w:val="18"/>
        </w:rPr>
        <w:tab/>
        <w:t>критика и самокритика в</w:t>
      </w:r>
      <w:r>
        <w:rPr>
          <w:sz w:val="18"/>
          <w:szCs w:val="18"/>
        </w:rPr>
        <w:br/>
        <w:t>партии, отношение к своим</w:t>
      </w:r>
      <w:r>
        <w:rPr>
          <w:sz w:val="18"/>
          <w:szCs w:val="18"/>
        </w:rPr>
        <w:br/>
        <w:t>ошибкам — 6, 32—33; 8, 30—</w:t>
      </w:r>
    </w:p>
    <w:p w:rsidR="00182580" w:rsidRDefault="00182580" w:rsidP="00182580">
      <w:pPr>
        <w:shd w:val="clear" w:color="auto" w:fill="FFFFFF"/>
        <w:tabs>
          <w:tab w:val="left" w:pos="706"/>
        </w:tabs>
        <w:spacing w:line="168" w:lineRule="exact"/>
        <w:ind w:left="278" w:right="43"/>
        <w:jc w:val="both"/>
      </w:pPr>
      <w:r>
        <w:rPr>
          <w:spacing w:val="-3"/>
          <w:sz w:val="18"/>
          <w:szCs w:val="18"/>
        </w:rPr>
        <w:t>33,</w:t>
      </w:r>
      <w:r>
        <w:rPr>
          <w:sz w:val="18"/>
          <w:szCs w:val="18"/>
        </w:rPr>
        <w:tab/>
        <w:t>93-97, 115-116, 144,</w:t>
      </w:r>
      <w:r>
        <w:rPr>
          <w:sz w:val="18"/>
          <w:szCs w:val="18"/>
        </w:rPr>
        <w:br/>
        <w:t>165, 190, 266, 270-271; 9,</w:t>
      </w:r>
      <w:r>
        <w:rPr>
          <w:sz w:val="18"/>
          <w:szCs w:val="18"/>
        </w:rPr>
        <w:br/>
        <w:t>39; 10, 355—356; 12, 85, 102—</w:t>
      </w:r>
      <w:r>
        <w:rPr>
          <w:sz w:val="18"/>
          <w:szCs w:val="18"/>
        </w:rPr>
        <w:br/>
        <w:t>103, 173, 390—391, 399; 13,</w:t>
      </w:r>
      <w:r>
        <w:rPr>
          <w:sz w:val="18"/>
          <w:szCs w:val="18"/>
        </w:rPr>
        <w:br/>
        <w:t>50-51, 52, 56, 64-65, 79,</w:t>
      </w:r>
      <w:r>
        <w:rPr>
          <w:sz w:val="18"/>
          <w:szCs w:val="18"/>
        </w:rPr>
        <w:br/>
        <w:t>87, 128-130, 191-192; 14,</w:t>
      </w:r>
      <w:r>
        <w:rPr>
          <w:sz w:val="18"/>
          <w:szCs w:val="18"/>
        </w:rPr>
        <w:br/>
        <w:t>125—126, 232—233, 352; 15,</w:t>
      </w:r>
      <w:r>
        <w:rPr>
          <w:sz w:val="18"/>
          <w:szCs w:val="18"/>
        </w:rPr>
        <w:br/>
        <w:t>56; 17, 6, 146-147, 299, 303-</w:t>
      </w:r>
      <w:r>
        <w:rPr>
          <w:sz w:val="18"/>
          <w:szCs w:val="18"/>
        </w:rPr>
        <w:br/>
        <w:t>304, 361—362, 401—403; 19,</w:t>
      </w:r>
      <w:r>
        <w:rPr>
          <w:sz w:val="18"/>
          <w:szCs w:val="18"/>
        </w:rPr>
        <w:br/>
        <w:t>34-35, 122-123, 195; 22,</w:t>
      </w:r>
      <w:r>
        <w:rPr>
          <w:sz w:val="18"/>
          <w:szCs w:val="18"/>
        </w:rPr>
        <w:br/>
        <w:t>240—241; 26, 172; 30, 2; 31,</w:t>
      </w:r>
      <w:r>
        <w:rPr>
          <w:sz w:val="18"/>
          <w:szCs w:val="18"/>
        </w:rPr>
        <w:br/>
        <w:t>105, 107—108; 32, 194; 34,</w:t>
      </w:r>
      <w:r>
        <w:rPr>
          <w:sz w:val="18"/>
          <w:szCs w:val="18"/>
        </w:rPr>
        <w:br/>
        <w:t>257, 262, 263; 35, 87; 41, 40—</w:t>
      </w:r>
    </w:p>
    <w:p w:rsidR="00182580" w:rsidRDefault="00182580" w:rsidP="00182580">
      <w:pPr>
        <w:numPr>
          <w:ilvl w:val="0"/>
          <w:numId w:val="137"/>
        </w:numPr>
        <w:shd w:val="clear" w:color="auto" w:fill="FFFFFF"/>
        <w:tabs>
          <w:tab w:val="left" w:pos="638"/>
        </w:tabs>
        <w:spacing w:line="168" w:lineRule="exact"/>
        <w:ind w:left="269"/>
        <w:rPr>
          <w:spacing w:val="-1"/>
          <w:sz w:val="18"/>
          <w:szCs w:val="18"/>
        </w:rPr>
      </w:pPr>
      <w:r>
        <w:rPr>
          <w:sz w:val="18"/>
          <w:szCs w:val="18"/>
        </w:rPr>
        <w:t>183—184,  288—290,  293;</w:t>
      </w:r>
    </w:p>
    <w:p w:rsidR="00182580" w:rsidRDefault="00182580" w:rsidP="00182580">
      <w:pPr>
        <w:numPr>
          <w:ilvl w:val="0"/>
          <w:numId w:val="137"/>
        </w:numPr>
        <w:shd w:val="clear" w:color="auto" w:fill="FFFFFF"/>
        <w:tabs>
          <w:tab w:val="left" w:pos="638"/>
        </w:tabs>
        <w:spacing w:line="168" w:lineRule="exact"/>
        <w:ind w:left="269" w:right="53"/>
        <w:jc w:val="both"/>
        <w:rPr>
          <w:sz w:val="18"/>
          <w:szCs w:val="18"/>
        </w:rPr>
      </w:pPr>
      <w:r>
        <w:rPr>
          <w:spacing w:val="-1"/>
          <w:sz w:val="18"/>
          <w:szCs w:val="18"/>
        </w:rPr>
        <w:t xml:space="preserve">36—37, 49—50, 350; 43, </w:t>
      </w:r>
      <w:r>
        <w:rPr>
          <w:sz w:val="18"/>
          <w:szCs w:val="18"/>
        </w:rPr>
        <w:t>91—92, 375; 44, 28—29, 99— 100, 149-150, 204-205, 209-210, 309—310, 316—317, 418, 419, 423, 470—472; 45, 13— 14, 68, 80, 82—83, 86, 118, 130, 137; 46, 38-40, 83-84, 169, 214—215, 269, 346-347; 47, 60, 62; 48, 167, 189; 49, 307—309;   52,  228;   53,   14.</w:t>
      </w:r>
    </w:p>
    <w:p w:rsidR="00182580" w:rsidRDefault="00182580" w:rsidP="00182580">
      <w:pPr>
        <w:shd w:val="clear" w:color="auto" w:fill="FFFFFF"/>
        <w:tabs>
          <w:tab w:val="left" w:pos="259"/>
        </w:tabs>
        <w:spacing w:line="168" w:lineRule="exact"/>
        <w:ind w:left="259" w:right="58" w:hanging="259"/>
        <w:jc w:val="both"/>
      </w:pPr>
      <w:r>
        <w:rPr>
          <w:sz w:val="18"/>
          <w:szCs w:val="18"/>
        </w:rPr>
        <w:t>—</w:t>
      </w:r>
      <w:r>
        <w:rPr>
          <w:sz w:val="18"/>
          <w:szCs w:val="18"/>
        </w:rPr>
        <w:tab/>
        <w:t>и массовые организации тру</w:t>
      </w:r>
      <w:r>
        <w:rPr>
          <w:sz w:val="18"/>
          <w:szCs w:val="18"/>
        </w:rPr>
        <w:softHyphen/>
      </w:r>
      <w:r>
        <w:rPr>
          <w:sz w:val="18"/>
          <w:szCs w:val="18"/>
        </w:rPr>
        <w:br/>
        <w:t>дящихся — 22, 270; 24, 380;</w:t>
      </w:r>
      <w:r>
        <w:rPr>
          <w:sz w:val="18"/>
          <w:szCs w:val="18"/>
        </w:rPr>
        <w:br/>
        <w:t>36, 467; 37, 46, 403—406; 38,</w:t>
      </w:r>
      <w:r>
        <w:rPr>
          <w:sz w:val="18"/>
          <w:szCs w:val="18"/>
        </w:rPr>
        <w:br/>
        <w:t>97—98, 99—100, 119—120,</w:t>
      </w:r>
      <w:r>
        <w:rPr>
          <w:sz w:val="18"/>
          <w:szCs w:val="18"/>
        </w:rPr>
        <w:br/>
        <w:t>121—122, 144—145; 39, 28—</w:t>
      </w:r>
      <w:r>
        <w:rPr>
          <w:sz w:val="18"/>
          <w:szCs w:val="18"/>
        </w:rPr>
        <w:br/>
        <w:t>29, 361—362, 463; 40, 226—</w:t>
      </w:r>
      <w:r>
        <w:rPr>
          <w:sz w:val="18"/>
          <w:szCs w:val="18"/>
        </w:rPr>
        <w:br/>
      </w:r>
      <w:r>
        <w:rPr>
          <w:spacing w:val="-1"/>
          <w:sz w:val="18"/>
          <w:szCs w:val="18"/>
        </w:rPr>
        <w:t>227, 254—255, 273—275, 287,</w:t>
      </w:r>
      <w:r>
        <w:rPr>
          <w:spacing w:val="-1"/>
          <w:sz w:val="18"/>
          <w:szCs w:val="18"/>
        </w:rPr>
        <w:br/>
      </w:r>
      <w:r>
        <w:rPr>
          <w:sz w:val="18"/>
          <w:szCs w:val="18"/>
        </w:rPr>
        <w:t>312—313;   41,   29—32,   33—</w:t>
      </w:r>
    </w:p>
    <w:p w:rsidR="00182580" w:rsidRDefault="00182580" w:rsidP="00182580">
      <w:pPr>
        <w:shd w:val="clear" w:color="auto" w:fill="FFFFFF"/>
        <w:tabs>
          <w:tab w:val="left" w:pos="610"/>
        </w:tabs>
        <w:spacing w:line="168" w:lineRule="exact"/>
        <w:ind w:left="250" w:right="67"/>
        <w:jc w:val="both"/>
      </w:pPr>
      <w:r>
        <w:rPr>
          <w:spacing w:val="-3"/>
          <w:sz w:val="18"/>
          <w:szCs w:val="18"/>
        </w:rPr>
        <w:t>34,</w:t>
      </w:r>
      <w:r>
        <w:rPr>
          <w:sz w:val="18"/>
          <w:szCs w:val="18"/>
        </w:rPr>
        <w:tab/>
        <w:t>340; 42, 202—205, 206—</w:t>
      </w:r>
      <w:r>
        <w:rPr>
          <w:sz w:val="18"/>
          <w:szCs w:val="18"/>
        </w:rPr>
        <w:br/>
      </w:r>
      <w:r>
        <w:rPr>
          <w:spacing w:val="-1"/>
          <w:sz w:val="18"/>
          <w:szCs w:val="18"/>
        </w:rPr>
        <w:t>207, 249, 259, 269—270, 278—</w:t>
      </w:r>
      <w:r>
        <w:rPr>
          <w:spacing w:val="-1"/>
          <w:sz w:val="18"/>
          <w:szCs w:val="18"/>
        </w:rPr>
        <w:br/>
        <w:t>279, 294, 296, 297—298, 388—</w:t>
      </w:r>
      <w:r>
        <w:rPr>
          <w:spacing w:val="-1"/>
          <w:sz w:val="18"/>
          <w:szCs w:val="18"/>
        </w:rPr>
        <w:br/>
      </w:r>
      <w:r>
        <w:rPr>
          <w:sz w:val="18"/>
          <w:szCs w:val="18"/>
        </w:rPr>
        <w:t>393, 394, 396—414; 43, 54,</w:t>
      </w:r>
      <w:r>
        <w:rPr>
          <w:sz w:val="18"/>
          <w:szCs w:val="18"/>
        </w:rPr>
        <w:br/>
        <w:t>94—95, 292—293, 393; 44,</w:t>
      </w:r>
      <w:r>
        <w:rPr>
          <w:sz w:val="18"/>
          <w:szCs w:val="18"/>
        </w:rPr>
        <w:br/>
        <w:t>239, 323, 348—349; 47, 58—</w:t>
      </w:r>
      <w:r>
        <w:rPr>
          <w:sz w:val="18"/>
          <w:szCs w:val="18"/>
        </w:rPr>
        <w:br/>
        <w:t>59; 54, 360.</w:t>
      </w:r>
    </w:p>
    <w:p w:rsidR="00182580" w:rsidRDefault="00182580" w:rsidP="00182580">
      <w:pPr>
        <w:shd w:val="clear" w:color="auto" w:fill="FFFFFF"/>
        <w:tabs>
          <w:tab w:val="left" w:pos="259"/>
        </w:tabs>
        <w:spacing w:line="168" w:lineRule="exact"/>
        <w:ind w:left="259" w:right="67" w:hanging="259"/>
        <w:jc w:val="both"/>
      </w:pPr>
      <w:r>
        <w:rPr>
          <w:sz w:val="18"/>
          <w:szCs w:val="18"/>
        </w:rPr>
        <w:t>—</w:t>
      </w:r>
      <w:r>
        <w:rPr>
          <w:sz w:val="18"/>
          <w:szCs w:val="18"/>
        </w:rPr>
        <w:tab/>
        <w:t>как один из отрядов между</w:t>
      </w:r>
      <w:r>
        <w:rPr>
          <w:sz w:val="18"/>
          <w:szCs w:val="18"/>
        </w:rPr>
        <w:softHyphen/>
      </w:r>
      <w:r>
        <w:rPr>
          <w:sz w:val="18"/>
          <w:szCs w:val="18"/>
        </w:rPr>
        <w:br/>
        <w:t>народного   рабочего   движе-</w:t>
      </w:r>
    </w:p>
    <w:p w:rsidR="00182580" w:rsidRDefault="00182580" w:rsidP="00182580">
      <w:pPr>
        <w:shd w:val="clear" w:color="auto" w:fill="FFFFFF"/>
        <w:spacing w:before="14" w:line="168" w:lineRule="exact"/>
        <w:ind w:left="283"/>
        <w:jc w:val="both"/>
      </w:pPr>
      <w:r>
        <w:br w:type="column"/>
      </w:r>
      <w:r>
        <w:rPr>
          <w:sz w:val="18"/>
          <w:szCs w:val="18"/>
        </w:rPr>
        <w:lastRenderedPageBreak/>
        <w:t>ния — 1, 311—312; 4, 298, 329—330; 6, 28, 205, 300—301, 414, 421—422; 7, 388; 10, 14, 266; 11, 283; 12, 116, 131; 16, 407—408; 22, 139, 198, 202; 23, 5; 24, 201—204; 25, 103, 105; 26, 24, 165, 172, 291, 331, 341-342; 27, 31-36, 40—42, 48, 71—75; 30, 78, 120, 180, 304-305; 31, 88, 91, 169—170, 177—178, 185, 398, 406, 467; 32, 147; 34, 72, 98-100,  140-141,  275,  340;</w:t>
      </w:r>
    </w:p>
    <w:p w:rsidR="00182580" w:rsidRDefault="00182580" w:rsidP="00182580">
      <w:pPr>
        <w:numPr>
          <w:ilvl w:val="0"/>
          <w:numId w:val="138"/>
        </w:numPr>
        <w:shd w:val="clear" w:color="auto" w:fill="FFFFFF"/>
        <w:tabs>
          <w:tab w:val="left" w:pos="629"/>
        </w:tabs>
        <w:spacing w:line="168" w:lineRule="exact"/>
        <w:ind w:left="274"/>
        <w:rPr>
          <w:sz w:val="18"/>
          <w:szCs w:val="18"/>
        </w:rPr>
      </w:pPr>
      <w:r>
        <w:rPr>
          <w:sz w:val="18"/>
          <w:szCs w:val="18"/>
        </w:rPr>
        <w:t>277—279,  375,  390—391;</w:t>
      </w:r>
    </w:p>
    <w:p w:rsidR="00182580" w:rsidRDefault="00182580" w:rsidP="00182580">
      <w:pPr>
        <w:numPr>
          <w:ilvl w:val="0"/>
          <w:numId w:val="138"/>
        </w:numPr>
        <w:shd w:val="clear" w:color="auto" w:fill="FFFFFF"/>
        <w:tabs>
          <w:tab w:val="left" w:pos="629"/>
        </w:tabs>
        <w:spacing w:before="5" w:line="168" w:lineRule="exact"/>
        <w:ind w:left="274" w:right="10"/>
        <w:jc w:val="both"/>
        <w:rPr>
          <w:sz w:val="18"/>
          <w:szCs w:val="18"/>
        </w:rPr>
      </w:pPr>
      <w:r>
        <w:rPr>
          <w:sz w:val="18"/>
          <w:szCs w:val="18"/>
        </w:rPr>
        <w:t xml:space="preserve">36, 44—45, 49, 51—52, </w:t>
      </w:r>
      <w:r>
        <w:rPr>
          <w:spacing w:val="-1"/>
          <w:sz w:val="18"/>
          <w:szCs w:val="18"/>
        </w:rPr>
        <w:t xml:space="preserve">76, 250—251, 253, 427—428, 458—459, 463—464, 485—486, </w:t>
      </w:r>
      <w:r>
        <w:rPr>
          <w:sz w:val="18"/>
          <w:szCs w:val="18"/>
        </w:rPr>
        <w:t xml:space="preserve">512—513; 37, 8—9, 24—25, </w:t>
      </w:r>
      <w:r>
        <w:rPr>
          <w:spacing w:val="-2"/>
          <w:sz w:val="18"/>
          <w:szCs w:val="18"/>
        </w:rPr>
        <w:t xml:space="preserve">28—29, 53—54, 64, 68, 73, 97— </w:t>
      </w:r>
      <w:r>
        <w:rPr>
          <w:sz w:val="18"/>
          <w:szCs w:val="18"/>
        </w:rPr>
        <w:t xml:space="preserve">100,108-110,112-113, 153— 154, 156, 289—290, 298, 303— 305, 375, 441, 454-457, 515-520; 38, 36—37, 147-148, 212, 262, 370—371; 39, 302— 303, 326—327, 387—388, 390; 40, 43, 140, 173, 283, 286— 287; 41, 3—5, 21, 357; 43, 18-19, 126-127, 240-241; </w:t>
      </w:r>
      <w:r>
        <w:rPr>
          <w:spacing w:val="-1"/>
          <w:sz w:val="18"/>
          <w:szCs w:val="18"/>
        </w:rPr>
        <w:t xml:space="preserve">44, 36, 148—150; 45, 82, 136— </w:t>
      </w:r>
      <w:r>
        <w:rPr>
          <w:sz w:val="18"/>
          <w:szCs w:val="18"/>
        </w:rPr>
        <w:t>137, 292—294; 49, 13, 60— 62, 148-149, 315, 408, 448, 459; 52, 261; 54, 320—321.</w:t>
      </w:r>
    </w:p>
    <w:p w:rsidR="00182580" w:rsidRDefault="00182580" w:rsidP="00182580">
      <w:pPr>
        <w:shd w:val="clear" w:color="auto" w:fill="FFFFFF"/>
        <w:spacing w:line="168" w:lineRule="exact"/>
        <w:ind w:right="24" w:firstLine="365"/>
        <w:jc w:val="both"/>
        <w:rPr>
          <w:sz w:val="18"/>
          <w:szCs w:val="18"/>
        </w:rPr>
      </w:pPr>
      <w:r>
        <w:rPr>
          <w:i/>
          <w:iCs/>
          <w:spacing w:val="-1"/>
          <w:sz w:val="18"/>
          <w:szCs w:val="18"/>
        </w:rPr>
        <w:t xml:space="preserve">См. также </w:t>
      </w:r>
      <w:r>
        <w:rPr>
          <w:spacing w:val="-1"/>
          <w:sz w:val="18"/>
          <w:szCs w:val="18"/>
        </w:rPr>
        <w:t>КПСС и меж</w:t>
      </w:r>
      <w:r>
        <w:rPr>
          <w:spacing w:val="-1"/>
          <w:sz w:val="18"/>
          <w:szCs w:val="18"/>
        </w:rPr>
        <w:softHyphen/>
      </w:r>
      <w:r>
        <w:rPr>
          <w:sz w:val="18"/>
          <w:szCs w:val="18"/>
        </w:rPr>
        <w:t xml:space="preserve">дународное рабочее движение. </w:t>
      </w:r>
    </w:p>
    <w:p w:rsidR="00182580" w:rsidRDefault="00182580" w:rsidP="00182580">
      <w:pPr>
        <w:shd w:val="clear" w:color="auto" w:fill="FFFFFF"/>
        <w:spacing w:line="168" w:lineRule="exact"/>
        <w:ind w:left="284" w:right="24" w:hanging="284"/>
        <w:jc w:val="both"/>
      </w:pPr>
      <w:r>
        <w:rPr>
          <w:sz w:val="18"/>
          <w:szCs w:val="18"/>
        </w:rPr>
        <w:t>— ее организационные принци</w:t>
      </w:r>
      <w:r>
        <w:rPr>
          <w:sz w:val="18"/>
          <w:szCs w:val="18"/>
        </w:rPr>
        <w:softHyphen/>
        <w:t xml:space="preserve">пы — 2, 442; 4, 193—195, 325—326, 357; 6, 99—179; 7, </w:t>
      </w:r>
      <w:r>
        <w:rPr>
          <w:spacing w:val="-2"/>
          <w:sz w:val="18"/>
          <w:szCs w:val="18"/>
        </w:rPr>
        <w:t xml:space="preserve">5—6, 7—25, 77—78, 122, 242, </w:t>
      </w:r>
      <w:r>
        <w:rPr>
          <w:spacing w:val="-1"/>
          <w:sz w:val="18"/>
          <w:szCs w:val="18"/>
        </w:rPr>
        <w:t xml:space="preserve">256—258, 266—269, 287—291, </w:t>
      </w:r>
      <w:r>
        <w:rPr>
          <w:sz w:val="18"/>
          <w:szCs w:val="18"/>
        </w:rPr>
        <w:t xml:space="preserve">293, 307-308, 428-430; 8, </w:t>
      </w:r>
      <w:r>
        <w:rPr>
          <w:spacing w:val="-1"/>
          <w:sz w:val="18"/>
          <w:szCs w:val="18"/>
        </w:rPr>
        <w:t xml:space="preserve">48—49, 76, 93—97, 103—104, </w:t>
      </w:r>
      <w:r>
        <w:rPr>
          <w:sz w:val="18"/>
          <w:szCs w:val="18"/>
        </w:rPr>
        <w:t xml:space="preserve">188-189, 225-226, 233-314, </w:t>
      </w:r>
      <w:r>
        <w:rPr>
          <w:spacing w:val="-1"/>
          <w:sz w:val="18"/>
          <w:szCs w:val="18"/>
        </w:rPr>
        <w:t xml:space="preserve">349—355, 366—404; 9, 3—12, </w:t>
      </w:r>
      <w:r>
        <w:rPr>
          <w:spacing w:val="-2"/>
          <w:sz w:val="18"/>
          <w:szCs w:val="18"/>
        </w:rPr>
        <w:t xml:space="preserve">13—15, 39—65, 161 — 166, 273, </w:t>
      </w:r>
      <w:r>
        <w:rPr>
          <w:sz w:val="18"/>
          <w:szCs w:val="18"/>
        </w:rPr>
        <w:t xml:space="preserve">304—306, 310, 324; 10, 36— </w:t>
      </w:r>
      <w:r>
        <w:rPr>
          <w:spacing w:val="-1"/>
          <w:sz w:val="18"/>
          <w:szCs w:val="18"/>
        </w:rPr>
        <w:t xml:space="preserve">40, 162 — 163, 167—168, 171 — 172, 193—194, 206—208, 213— 216; 11, 160—164, 223—224, </w:t>
      </w:r>
      <w:r>
        <w:rPr>
          <w:sz w:val="18"/>
          <w:szCs w:val="18"/>
        </w:rPr>
        <w:t xml:space="preserve">266—267, 324—325; 12, 83— 93, 237—238, 399—400; 13, 55, 56—57, 60—61, 64, 128— </w:t>
      </w:r>
      <w:r>
        <w:rPr>
          <w:spacing w:val="-1"/>
          <w:sz w:val="18"/>
          <w:szCs w:val="18"/>
        </w:rPr>
        <w:t xml:space="preserve">130, 191—192; 14, 125—126, </w:t>
      </w:r>
      <w:r>
        <w:rPr>
          <w:sz w:val="18"/>
          <w:szCs w:val="18"/>
        </w:rPr>
        <w:t>252-253,   259-260;   15,   56,</w:t>
      </w:r>
    </w:p>
    <w:p w:rsidR="00182580" w:rsidRDefault="00182580" w:rsidP="00182580">
      <w:pPr>
        <w:shd w:val="clear" w:color="auto" w:fill="FFFFFF"/>
        <w:spacing w:line="168" w:lineRule="exact"/>
        <w:ind w:right="24" w:firstLine="365"/>
        <w:jc w:val="both"/>
        <w:sectPr w:rsidR="00182580">
          <w:type w:val="continuous"/>
          <w:pgSz w:w="8504" w:h="11339"/>
          <w:pgMar w:top="961" w:right="1269" w:bottom="360" w:left="1422" w:header="720" w:footer="720" w:gutter="0"/>
          <w:cols w:num="2" w:space="720" w:equalWidth="0">
            <w:col w:w="2736" w:space="365"/>
            <w:col w:w="2712"/>
          </w:cols>
          <w:noEndnote/>
        </w:sectPr>
      </w:pPr>
    </w:p>
    <w:p w:rsidR="00182580" w:rsidRDefault="00182580" w:rsidP="00182580">
      <w:pPr>
        <w:shd w:val="clear" w:color="auto" w:fill="FFFFFF"/>
        <w:tabs>
          <w:tab w:val="left" w:pos="1056"/>
        </w:tabs>
        <w:spacing w:after="250"/>
        <w:ind w:left="10"/>
      </w:pPr>
      <w:r>
        <w:rPr>
          <w:b/>
          <w:bCs/>
          <w:sz w:val="14"/>
          <w:szCs w:val="14"/>
        </w:rPr>
        <w:lastRenderedPageBreak/>
        <w:t>254</w:t>
      </w:r>
      <w:r>
        <w:rPr>
          <w:rFonts w:ascii="Arial" w:cs="Arial"/>
          <w:b/>
          <w:bCs/>
          <w:sz w:val="14"/>
          <w:szCs w:val="14"/>
        </w:rPr>
        <w:tab/>
      </w:r>
      <w:r>
        <w:rPr>
          <w:b/>
          <w:bCs/>
          <w:spacing w:val="-11"/>
          <w:sz w:val="14"/>
          <w:szCs w:val="14"/>
        </w:rPr>
        <w:t>КОММУНИСТИЧЕСКАЯ   ПАРТИЯ   СОВЕТСКОГО   СОЮЗА</w:t>
      </w:r>
    </w:p>
    <w:p w:rsidR="00182580" w:rsidRDefault="00182580" w:rsidP="00182580">
      <w:pPr>
        <w:shd w:val="clear" w:color="auto" w:fill="FFFFFF"/>
        <w:tabs>
          <w:tab w:val="left" w:pos="1056"/>
        </w:tabs>
        <w:spacing w:after="250"/>
        <w:ind w:left="10"/>
        <w:sectPr w:rsidR="00182580">
          <w:pgSz w:w="8504" w:h="11339"/>
          <w:pgMar w:top="965" w:right="1404" w:bottom="360" w:left="1249" w:header="720" w:footer="720" w:gutter="0"/>
          <w:cols w:space="60"/>
          <w:noEndnote/>
        </w:sectPr>
      </w:pPr>
    </w:p>
    <w:p w:rsidR="00182580" w:rsidRDefault="00182580" w:rsidP="00182580">
      <w:pPr>
        <w:shd w:val="clear" w:color="auto" w:fill="FFFFFF"/>
        <w:spacing w:line="168" w:lineRule="exact"/>
        <w:ind w:left="346" w:right="5" w:hanging="346"/>
        <w:jc w:val="both"/>
      </w:pPr>
      <w:r>
        <w:rPr>
          <w:b/>
          <w:bCs/>
          <w:sz w:val="18"/>
          <w:szCs w:val="18"/>
        </w:rPr>
        <w:lastRenderedPageBreak/>
        <w:t>Коммунистическая партия Совет</w:t>
      </w:r>
      <w:r>
        <w:rPr>
          <w:b/>
          <w:bCs/>
          <w:sz w:val="18"/>
          <w:szCs w:val="18"/>
        </w:rPr>
        <w:softHyphen/>
        <w:t>ского Союза (КПСС), РСДРП, РСДРП(б), РКП(б)</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55"/>
        <w:jc w:val="both"/>
      </w:pPr>
      <w:r>
        <w:rPr>
          <w:sz w:val="18"/>
          <w:szCs w:val="18"/>
        </w:rPr>
        <w:t xml:space="preserve">267-268; 16, 101-105, 109— 110, 150-151; 17, 363-364; 19, 17—18, 200—201; 20, 292, 343; 21, 72, 143-144; 22, 229-230, 260-262; 23, 320, 414; 24, 51, 103, 287—288, 303; 25, 177, 368, 385-387, </w:t>
      </w:r>
      <w:r>
        <w:rPr>
          <w:spacing w:val="-1"/>
          <w:sz w:val="18"/>
          <w:szCs w:val="18"/>
        </w:rPr>
        <w:t xml:space="preserve">389—390; 26, 126—127, 258— </w:t>
      </w:r>
      <w:r>
        <w:rPr>
          <w:sz w:val="18"/>
          <w:szCs w:val="18"/>
        </w:rPr>
        <w:t>259; 35, 214; 40, 237—238, 260; 41, 6—7, 30-31; 42, 39-40, 166-167, 169, 194— 195, 305, 350; 43, 108-109, 112; 44, 74; 45, 122—123, 135,  343-348;  46,  222,  235;</w:t>
      </w:r>
    </w:p>
    <w:p w:rsidR="00182580" w:rsidRDefault="00182580" w:rsidP="00182580">
      <w:pPr>
        <w:numPr>
          <w:ilvl w:val="0"/>
          <w:numId w:val="139"/>
        </w:numPr>
        <w:shd w:val="clear" w:color="auto" w:fill="FFFFFF"/>
        <w:tabs>
          <w:tab w:val="left" w:pos="715"/>
        </w:tabs>
        <w:spacing w:line="168" w:lineRule="exact"/>
        <w:ind w:left="355"/>
        <w:rPr>
          <w:spacing w:val="-1"/>
          <w:sz w:val="18"/>
          <w:szCs w:val="18"/>
        </w:rPr>
      </w:pPr>
      <w:r>
        <w:rPr>
          <w:sz w:val="18"/>
          <w:szCs w:val="18"/>
        </w:rPr>
        <w:t>28—29, 55, 65-68,  168;</w:t>
      </w:r>
    </w:p>
    <w:p w:rsidR="00182580" w:rsidRDefault="00182580" w:rsidP="00182580">
      <w:pPr>
        <w:numPr>
          <w:ilvl w:val="0"/>
          <w:numId w:val="139"/>
        </w:numPr>
        <w:shd w:val="clear" w:color="auto" w:fill="FFFFFF"/>
        <w:tabs>
          <w:tab w:val="left" w:pos="715"/>
        </w:tabs>
        <w:spacing w:before="5" w:line="168" w:lineRule="exact"/>
        <w:ind w:left="355" w:right="19"/>
        <w:jc w:val="both"/>
        <w:rPr>
          <w:spacing w:val="-2"/>
          <w:sz w:val="18"/>
          <w:szCs w:val="18"/>
        </w:rPr>
      </w:pPr>
      <w:r>
        <w:rPr>
          <w:sz w:val="18"/>
          <w:szCs w:val="18"/>
        </w:rPr>
        <w:t>329; 49, 239-240, 243; 51, 167, 168; 52, 23—24, 225—226;  54,  360,  365—366.</w:t>
      </w:r>
    </w:p>
    <w:p w:rsidR="00182580" w:rsidRDefault="00182580" w:rsidP="00182580">
      <w:pPr>
        <w:shd w:val="clear" w:color="auto" w:fill="FFFFFF"/>
        <w:spacing w:before="5" w:line="168" w:lineRule="exact"/>
        <w:ind w:left="350" w:right="10" w:firstLine="365"/>
        <w:jc w:val="both"/>
      </w:pPr>
      <w:r>
        <w:rPr>
          <w:i/>
          <w:iCs/>
          <w:spacing w:val="-1"/>
          <w:sz w:val="18"/>
          <w:szCs w:val="18"/>
        </w:rPr>
        <w:t xml:space="preserve">См. также </w:t>
      </w:r>
      <w:r>
        <w:rPr>
          <w:spacing w:val="-1"/>
          <w:sz w:val="18"/>
          <w:szCs w:val="18"/>
        </w:rPr>
        <w:t>Нормы пар</w:t>
      </w:r>
      <w:r>
        <w:rPr>
          <w:spacing w:val="-1"/>
          <w:sz w:val="18"/>
          <w:szCs w:val="18"/>
        </w:rPr>
        <w:softHyphen/>
      </w:r>
      <w:r>
        <w:rPr>
          <w:sz w:val="18"/>
          <w:szCs w:val="18"/>
        </w:rPr>
        <w:t>тийной  жизни.</w:t>
      </w:r>
    </w:p>
    <w:p w:rsidR="00182580" w:rsidRDefault="00182580" w:rsidP="00182580">
      <w:pPr>
        <w:shd w:val="clear" w:color="auto" w:fill="FFFFFF"/>
        <w:spacing w:line="168" w:lineRule="exact"/>
        <w:ind w:left="341" w:right="5" w:hanging="269"/>
        <w:jc w:val="both"/>
      </w:pPr>
      <w:r>
        <w:rPr>
          <w:sz w:val="18"/>
          <w:szCs w:val="18"/>
        </w:rPr>
        <w:t xml:space="preserve">— как организованный отряд рабочего класса, как высшая форма его организации — 4, 176, 198, 243, 271, 297-298, 326—327, 357, 375, 376; 5, 8, 11 — 12, 18—19; 6, 34, 99, 201, 366; 7, 7—25; 8, 189, </w:t>
      </w:r>
      <w:r>
        <w:rPr>
          <w:spacing w:val="-2"/>
          <w:sz w:val="18"/>
          <w:szCs w:val="18"/>
        </w:rPr>
        <w:t xml:space="preserve">225—226, 242, 244, 248, 250— </w:t>
      </w:r>
      <w:r>
        <w:rPr>
          <w:spacing w:val="-1"/>
          <w:sz w:val="18"/>
          <w:szCs w:val="18"/>
        </w:rPr>
        <w:t xml:space="preserve">252, 260, 355, 373, 376—377, </w:t>
      </w:r>
      <w:r>
        <w:rPr>
          <w:spacing w:val="-2"/>
          <w:sz w:val="18"/>
          <w:szCs w:val="18"/>
        </w:rPr>
        <w:t xml:space="preserve">378—379, 380—381, 403—404; </w:t>
      </w:r>
      <w:r>
        <w:rPr>
          <w:sz w:val="18"/>
          <w:szCs w:val="18"/>
        </w:rPr>
        <w:t>9, 4, 6, 15, 17, 20, 69, 406; 11, 138-139, 162-163; 12, 83—93; 15, 183—184; 16, 101—102; 17, 218, 363; 21, 143-144, 187; 24, 30, 103; 41, 33; 43, 94.</w:t>
      </w:r>
    </w:p>
    <w:p w:rsidR="00182580" w:rsidRDefault="00182580" w:rsidP="00182580">
      <w:pPr>
        <w:shd w:val="clear" w:color="auto" w:fill="FFFFFF"/>
        <w:spacing w:line="168" w:lineRule="exact"/>
        <w:ind w:left="350" w:right="10" w:hanging="240"/>
        <w:jc w:val="both"/>
      </w:pPr>
      <w:r>
        <w:rPr>
          <w:sz w:val="18"/>
          <w:szCs w:val="18"/>
        </w:rPr>
        <w:t xml:space="preserve">— особенности ее развития — 8. 225—226; 11, 129; 15, </w:t>
      </w:r>
      <w:r>
        <w:rPr>
          <w:spacing w:val="-1"/>
          <w:sz w:val="18"/>
          <w:szCs w:val="18"/>
        </w:rPr>
        <w:t xml:space="preserve">235; 16, 95—97, 164 — 165; 17, </w:t>
      </w:r>
      <w:r>
        <w:rPr>
          <w:sz w:val="18"/>
          <w:szCs w:val="18"/>
        </w:rPr>
        <w:t>139, 144—145, 294—295; 19, 361, 362—363; 20, 84—89; 21, 214; 24, 29—30, 223—224; 26, 350; 34, 111-112; 36, 171-172; 38, 75, 78; 39, 103, 163-104; 41, 5-22.</w:t>
      </w:r>
    </w:p>
    <w:p w:rsidR="00182580" w:rsidRDefault="00182580" w:rsidP="00182580">
      <w:pPr>
        <w:shd w:val="clear" w:color="auto" w:fill="FFFFFF"/>
        <w:spacing w:before="5" w:line="168" w:lineRule="exact"/>
        <w:ind w:left="284" w:right="10" w:hanging="284"/>
        <w:jc w:val="both"/>
      </w:pPr>
      <w:r>
        <w:rPr>
          <w:sz w:val="18"/>
          <w:szCs w:val="18"/>
        </w:rPr>
        <w:t>— ее отношение к революцион</w:t>
      </w:r>
      <w:r>
        <w:rPr>
          <w:sz w:val="18"/>
          <w:szCs w:val="18"/>
        </w:rPr>
        <w:softHyphen/>
        <w:t>ному наследству, к предше</w:t>
      </w:r>
      <w:r>
        <w:rPr>
          <w:sz w:val="18"/>
          <w:szCs w:val="18"/>
        </w:rPr>
        <w:softHyphen/>
        <w:t>ствующему освободительному     движению —  1,      271—272,</w:t>
      </w:r>
    </w:p>
    <w:p w:rsidR="00182580" w:rsidRDefault="00182580" w:rsidP="00182580">
      <w:pPr>
        <w:shd w:val="clear" w:color="auto" w:fill="FFFFFF"/>
        <w:spacing w:line="168" w:lineRule="exact"/>
        <w:ind w:left="269" w:right="10"/>
        <w:jc w:val="both"/>
      </w:pPr>
      <w:r>
        <w:br w:type="column"/>
      </w:r>
      <w:r>
        <w:rPr>
          <w:sz w:val="18"/>
          <w:szCs w:val="18"/>
        </w:rPr>
        <w:lastRenderedPageBreak/>
        <w:t>441-443, 530-532; 2, 469, 507-550; 4, 176, 189-190, 215-217, 232, 248, 325, 330;</w:t>
      </w:r>
    </w:p>
    <w:p w:rsidR="00182580" w:rsidRDefault="00182580" w:rsidP="00182580">
      <w:pPr>
        <w:shd w:val="clear" w:color="auto" w:fill="FFFFFF"/>
        <w:tabs>
          <w:tab w:val="left" w:pos="470"/>
        </w:tabs>
        <w:spacing w:line="168" w:lineRule="exact"/>
        <w:ind w:left="269"/>
        <w:jc w:val="both"/>
      </w:pPr>
      <w:r>
        <w:rPr>
          <w:sz w:val="18"/>
          <w:szCs w:val="18"/>
        </w:rPr>
        <w:t>5,</w:t>
      </w:r>
      <w:r>
        <w:rPr>
          <w:sz w:val="18"/>
          <w:szCs w:val="18"/>
        </w:rPr>
        <w:tab/>
        <w:t>335; 6, 24—25, 28,105,124—</w:t>
      </w:r>
      <w:r>
        <w:rPr>
          <w:sz w:val="18"/>
          <w:szCs w:val="18"/>
        </w:rPr>
        <w:br/>
        <w:t>125,134-135,180—181,336-</w:t>
      </w:r>
      <w:r>
        <w:rPr>
          <w:sz w:val="18"/>
          <w:szCs w:val="18"/>
        </w:rPr>
        <w:br/>
        <w:t>337;10,208;12, 85; 16,98; 17,</w:t>
      </w:r>
      <w:r>
        <w:rPr>
          <w:sz w:val="18"/>
          <w:szCs w:val="18"/>
        </w:rPr>
        <w:br/>
        <w:t>145, 295; 20, 168—169; 21,</w:t>
      </w:r>
      <w:r>
        <w:rPr>
          <w:sz w:val="18"/>
          <w:szCs w:val="18"/>
        </w:rPr>
        <w:br/>
        <w:t>255-256, 261—262; 22, 121,</w:t>
      </w:r>
      <w:r>
        <w:rPr>
          <w:sz w:val="18"/>
          <w:szCs w:val="18"/>
        </w:rPr>
        <w:br/>
        <w:t>368-369; 25, 102, 103, 133;</w:t>
      </w:r>
      <w:r>
        <w:rPr>
          <w:sz w:val="18"/>
          <w:szCs w:val="18"/>
        </w:rPr>
        <w:br/>
        <w:t>45, 166; 46, 18—19, 27, 46.</w:t>
      </w:r>
    </w:p>
    <w:p w:rsidR="00182580" w:rsidRDefault="00182580" w:rsidP="00182580">
      <w:pPr>
        <w:shd w:val="clear" w:color="auto" w:fill="FFFFFF"/>
        <w:spacing w:line="168" w:lineRule="exact"/>
        <w:ind w:left="259" w:right="5" w:hanging="259"/>
        <w:jc w:val="both"/>
      </w:pPr>
      <w:r>
        <w:rPr>
          <w:sz w:val="18"/>
          <w:szCs w:val="18"/>
        </w:rPr>
        <w:t>— ее отношение к революцион</w:t>
      </w:r>
      <w:r>
        <w:rPr>
          <w:sz w:val="18"/>
          <w:szCs w:val="18"/>
        </w:rPr>
        <w:softHyphen/>
        <w:t>ным и оппозиционным напра</w:t>
      </w:r>
      <w:r>
        <w:rPr>
          <w:sz w:val="18"/>
          <w:szCs w:val="18"/>
        </w:rPr>
        <w:softHyphen/>
        <w:t xml:space="preserve">влениям и партиям — 1, 298— 299, 303, 344—345, 531-532; 2, 84, 108—110, 439, 441 — 442, 449-450, 452—455, 553-555; 4, 172, 175, 186, </w:t>
      </w:r>
      <w:r>
        <w:rPr>
          <w:spacing w:val="-2"/>
          <w:sz w:val="18"/>
          <w:szCs w:val="18"/>
        </w:rPr>
        <w:t xml:space="preserve">198, 221—222, 227—229, 230— </w:t>
      </w:r>
      <w:r>
        <w:rPr>
          <w:sz w:val="18"/>
          <w:szCs w:val="18"/>
        </w:rPr>
        <w:t>232, 233, 239, 261, 330, 389— 390; 5, 71, 347, 364—365, 366;</w:t>
      </w:r>
    </w:p>
    <w:p w:rsidR="00182580" w:rsidRDefault="00182580" w:rsidP="00182580">
      <w:pPr>
        <w:numPr>
          <w:ilvl w:val="0"/>
          <w:numId w:val="140"/>
        </w:numPr>
        <w:shd w:val="clear" w:color="auto" w:fill="FFFFFF"/>
        <w:tabs>
          <w:tab w:val="left" w:pos="528"/>
        </w:tabs>
        <w:spacing w:line="168" w:lineRule="exact"/>
        <w:ind w:left="254" w:right="10"/>
        <w:jc w:val="both"/>
        <w:rPr>
          <w:sz w:val="18"/>
          <w:szCs w:val="18"/>
        </w:rPr>
      </w:pPr>
      <w:r>
        <w:rPr>
          <w:sz w:val="18"/>
          <w:szCs w:val="18"/>
        </w:rPr>
        <w:t>15-17, 24, 83-95, 97— 98, 99, 266—270, 279, 301, 355—356, 365, 371, 385—386;</w:t>
      </w:r>
    </w:p>
    <w:p w:rsidR="00182580" w:rsidRDefault="00182580" w:rsidP="00182580">
      <w:pPr>
        <w:numPr>
          <w:ilvl w:val="0"/>
          <w:numId w:val="140"/>
        </w:numPr>
        <w:shd w:val="clear" w:color="auto" w:fill="FFFFFF"/>
        <w:tabs>
          <w:tab w:val="left" w:pos="528"/>
        </w:tabs>
        <w:spacing w:line="168" w:lineRule="exact"/>
        <w:ind w:left="254" w:right="5"/>
        <w:jc w:val="both"/>
        <w:rPr>
          <w:sz w:val="18"/>
          <w:szCs w:val="18"/>
        </w:rPr>
      </w:pPr>
      <w:r>
        <w:rPr>
          <w:sz w:val="18"/>
          <w:szCs w:val="18"/>
        </w:rPr>
        <w:t xml:space="preserve">39, 42, 66, 82, 253, 311, 361—362, 363, 388, 399, 437— 438; 8, 222—224, 315-320, 427, 428—430; 9, 77—98, </w:t>
      </w:r>
      <w:r>
        <w:rPr>
          <w:spacing w:val="-2"/>
          <w:sz w:val="18"/>
          <w:szCs w:val="18"/>
        </w:rPr>
        <w:t xml:space="preserve">190—197, 204, 345—346, 394— </w:t>
      </w:r>
      <w:r>
        <w:rPr>
          <w:sz w:val="18"/>
          <w:szCs w:val="18"/>
        </w:rPr>
        <w:t>395, 398-399, 410; 10, 124—</w:t>
      </w:r>
    </w:p>
    <w:p w:rsidR="00182580" w:rsidRDefault="00182580" w:rsidP="00182580">
      <w:pPr>
        <w:shd w:val="clear" w:color="auto" w:fill="FFFFFF"/>
        <w:spacing w:line="168" w:lineRule="exact"/>
        <w:ind w:left="259" w:right="14" w:hanging="206"/>
        <w:jc w:val="both"/>
      </w:pPr>
      <w:r>
        <w:rPr>
          <w:sz w:val="18"/>
          <w:szCs w:val="18"/>
        </w:rPr>
        <w:t xml:space="preserve"> 125, 158, 179, 369, 382; 11, 33-34, 80-82, 98, 104, 115—</w:t>
      </w:r>
    </w:p>
    <w:p w:rsidR="00182580" w:rsidRDefault="00182580" w:rsidP="00182580">
      <w:pPr>
        <w:shd w:val="clear" w:color="auto" w:fill="FFFFFF"/>
        <w:tabs>
          <w:tab w:val="left" w:pos="634"/>
        </w:tabs>
        <w:spacing w:before="5" w:line="168" w:lineRule="exact"/>
        <w:ind w:left="254" w:right="10"/>
        <w:jc w:val="both"/>
      </w:pPr>
      <w:r>
        <w:rPr>
          <w:spacing w:val="-4"/>
          <w:sz w:val="18"/>
          <w:szCs w:val="18"/>
        </w:rPr>
        <w:t>116,</w:t>
      </w:r>
      <w:r>
        <w:rPr>
          <w:sz w:val="18"/>
          <w:szCs w:val="18"/>
        </w:rPr>
        <w:tab/>
      </w:r>
      <w:r>
        <w:rPr>
          <w:spacing w:val="-2"/>
          <w:sz w:val="18"/>
          <w:szCs w:val="18"/>
        </w:rPr>
        <w:t>120—121, 168—169, 202—</w:t>
      </w:r>
      <w:r>
        <w:rPr>
          <w:spacing w:val="-2"/>
          <w:sz w:val="18"/>
          <w:szCs w:val="18"/>
        </w:rPr>
        <w:br/>
      </w:r>
      <w:r>
        <w:rPr>
          <w:sz w:val="18"/>
          <w:szCs w:val="18"/>
        </w:rPr>
        <w:t>203, 208, 223—224, 247, 259,</w:t>
      </w:r>
      <w:r>
        <w:rPr>
          <w:sz w:val="18"/>
          <w:szCs w:val="18"/>
        </w:rPr>
        <w:br/>
      </w:r>
      <w:r>
        <w:rPr>
          <w:spacing w:val="-1"/>
          <w:sz w:val="18"/>
          <w:szCs w:val="18"/>
        </w:rPr>
        <w:t>262, 266—267, 283, 290, 319—</w:t>
      </w:r>
      <w:r>
        <w:rPr>
          <w:spacing w:val="-1"/>
          <w:sz w:val="18"/>
          <w:szCs w:val="18"/>
        </w:rPr>
        <w:br/>
      </w:r>
      <w:r>
        <w:rPr>
          <w:sz w:val="18"/>
          <w:szCs w:val="18"/>
        </w:rPr>
        <w:t>320, 358, 361—362, 382, 397,</w:t>
      </w:r>
      <w:r>
        <w:rPr>
          <w:sz w:val="18"/>
          <w:szCs w:val="18"/>
        </w:rPr>
        <w:br/>
        <w:t>405, 414-415; 12, 12-13,</w:t>
      </w:r>
      <w:r>
        <w:rPr>
          <w:sz w:val="18"/>
          <w:szCs w:val="18"/>
        </w:rPr>
        <w:br/>
      </w:r>
      <w:r>
        <w:rPr>
          <w:spacing w:val="-1"/>
          <w:sz w:val="18"/>
          <w:szCs w:val="18"/>
        </w:rPr>
        <w:t>14, 64—66, 69, 139—141, 144,</w:t>
      </w:r>
      <w:r>
        <w:rPr>
          <w:spacing w:val="-1"/>
          <w:sz w:val="18"/>
          <w:szCs w:val="18"/>
        </w:rPr>
        <w:br/>
      </w:r>
      <w:r>
        <w:rPr>
          <w:spacing w:val="-2"/>
          <w:sz w:val="18"/>
          <w:szCs w:val="18"/>
        </w:rPr>
        <w:t>230, 232—234, 304—305, 307—</w:t>
      </w:r>
      <w:r>
        <w:rPr>
          <w:spacing w:val="-2"/>
          <w:sz w:val="18"/>
          <w:szCs w:val="18"/>
        </w:rPr>
        <w:br/>
      </w:r>
      <w:r>
        <w:rPr>
          <w:spacing w:val="-1"/>
          <w:sz w:val="18"/>
          <w:szCs w:val="18"/>
        </w:rPr>
        <w:t>310, 335—336, 342—345, 350—</w:t>
      </w:r>
      <w:r>
        <w:rPr>
          <w:spacing w:val="-1"/>
          <w:sz w:val="18"/>
          <w:szCs w:val="18"/>
        </w:rPr>
        <w:br/>
      </w:r>
      <w:r>
        <w:rPr>
          <w:sz w:val="18"/>
          <w:szCs w:val="18"/>
        </w:rPr>
        <w:t>351, 378, 383; 13, 43—45, 97—</w:t>
      </w:r>
    </w:p>
    <w:p w:rsidR="00182580" w:rsidRDefault="00182580" w:rsidP="00182580">
      <w:pPr>
        <w:shd w:val="clear" w:color="auto" w:fill="FFFFFF"/>
        <w:tabs>
          <w:tab w:val="left" w:pos="586"/>
        </w:tabs>
        <w:spacing w:line="168" w:lineRule="exact"/>
        <w:ind w:left="254"/>
      </w:pPr>
      <w:r>
        <w:rPr>
          <w:spacing w:val="-4"/>
          <w:sz w:val="18"/>
          <w:szCs w:val="18"/>
        </w:rPr>
        <w:t>98,</w:t>
      </w:r>
      <w:r>
        <w:rPr>
          <w:sz w:val="18"/>
          <w:szCs w:val="18"/>
        </w:rPr>
        <w:tab/>
      </w:r>
      <w:r>
        <w:rPr>
          <w:spacing w:val="-9"/>
          <w:sz w:val="18"/>
          <w:szCs w:val="18"/>
        </w:rPr>
        <w:t>145 — 147,   155 — 156,   380;</w:t>
      </w:r>
    </w:p>
    <w:p w:rsidR="00182580" w:rsidRDefault="00182580" w:rsidP="00182580">
      <w:pPr>
        <w:shd w:val="clear" w:color="auto" w:fill="FFFFFF"/>
        <w:tabs>
          <w:tab w:val="left" w:pos="629"/>
        </w:tabs>
        <w:spacing w:line="168" w:lineRule="exact"/>
        <w:ind w:left="254"/>
      </w:pPr>
      <w:r>
        <w:rPr>
          <w:spacing w:val="-5"/>
          <w:sz w:val="18"/>
          <w:szCs w:val="18"/>
        </w:rPr>
        <w:t>14,</w:t>
      </w:r>
      <w:r>
        <w:rPr>
          <w:sz w:val="18"/>
          <w:szCs w:val="18"/>
        </w:rPr>
        <w:tab/>
      </w:r>
      <w:r>
        <w:rPr>
          <w:spacing w:val="-1"/>
          <w:sz w:val="18"/>
          <w:szCs w:val="18"/>
        </w:rPr>
        <w:t>77—79,   80—81,   94—95,</w:t>
      </w:r>
    </w:p>
    <w:p w:rsidR="00182580" w:rsidRDefault="00182580" w:rsidP="00182580">
      <w:pPr>
        <w:shd w:val="clear" w:color="auto" w:fill="FFFFFF"/>
        <w:tabs>
          <w:tab w:val="left" w:pos="586"/>
        </w:tabs>
        <w:spacing w:before="5" w:line="168" w:lineRule="exact"/>
        <w:ind w:left="254"/>
      </w:pPr>
      <w:r>
        <w:rPr>
          <w:spacing w:val="-5"/>
          <w:sz w:val="18"/>
          <w:szCs w:val="18"/>
        </w:rPr>
        <w:t>99,</w:t>
      </w:r>
      <w:r>
        <w:rPr>
          <w:sz w:val="18"/>
          <w:szCs w:val="18"/>
        </w:rPr>
        <w:tab/>
        <w:t>100, 101, 104-105, 116—</w:t>
      </w:r>
    </w:p>
    <w:p w:rsidR="00182580" w:rsidRDefault="00182580" w:rsidP="00182580">
      <w:pPr>
        <w:shd w:val="clear" w:color="auto" w:fill="FFFFFF"/>
        <w:tabs>
          <w:tab w:val="left" w:pos="634"/>
        </w:tabs>
        <w:spacing w:line="168" w:lineRule="exact"/>
        <w:ind w:left="254"/>
      </w:pPr>
      <w:r>
        <w:rPr>
          <w:spacing w:val="-4"/>
          <w:sz w:val="18"/>
          <w:szCs w:val="18"/>
        </w:rPr>
        <w:t>117,</w:t>
      </w:r>
      <w:r>
        <w:rPr>
          <w:sz w:val="18"/>
          <w:szCs w:val="18"/>
        </w:rPr>
        <w:tab/>
        <w:t>241, 245—248, 320—321;</w:t>
      </w:r>
    </w:p>
    <w:p w:rsidR="00182580" w:rsidRDefault="00182580" w:rsidP="00182580">
      <w:pPr>
        <w:shd w:val="clear" w:color="auto" w:fill="FFFFFF"/>
        <w:tabs>
          <w:tab w:val="left" w:pos="629"/>
        </w:tabs>
        <w:spacing w:line="168" w:lineRule="exact"/>
        <w:ind w:left="254" w:right="14"/>
        <w:jc w:val="both"/>
      </w:pPr>
      <w:r>
        <w:rPr>
          <w:spacing w:val="-3"/>
          <w:sz w:val="18"/>
          <w:szCs w:val="18"/>
        </w:rPr>
        <w:t>15,</w:t>
      </w:r>
      <w:r>
        <w:rPr>
          <w:sz w:val="18"/>
          <w:szCs w:val="18"/>
        </w:rPr>
        <w:tab/>
        <w:t>4-6, 7, 8, 44, 50-51,</w:t>
      </w:r>
      <w:r>
        <w:rPr>
          <w:sz w:val="18"/>
          <w:szCs w:val="18"/>
        </w:rPr>
        <w:br/>
        <w:t>65—66, 95, 156, 159—160,</w:t>
      </w:r>
      <w:r>
        <w:rPr>
          <w:sz w:val="18"/>
          <w:szCs w:val="18"/>
        </w:rPr>
        <w:br/>
        <w:t>194, 280, 330-343, 344-349,</w:t>
      </w:r>
      <w:r>
        <w:rPr>
          <w:sz w:val="18"/>
          <w:szCs w:val="18"/>
        </w:rPr>
        <w:br/>
      </w:r>
      <w:r>
        <w:rPr>
          <w:spacing w:val="-1"/>
          <w:sz w:val="18"/>
          <w:szCs w:val="18"/>
        </w:rPr>
        <w:t>350—353, 355, 356—357, 358—</w:t>
      </w:r>
      <w:r>
        <w:rPr>
          <w:spacing w:val="-1"/>
          <w:sz w:val="18"/>
          <w:szCs w:val="18"/>
        </w:rPr>
        <w:br/>
      </w:r>
      <w:r>
        <w:rPr>
          <w:spacing w:val="-2"/>
          <w:sz w:val="18"/>
          <w:szCs w:val="18"/>
        </w:rPr>
        <w:t>359,   368—388;   16,   56,   95—</w:t>
      </w:r>
    </w:p>
    <w:p w:rsidR="00182580" w:rsidRDefault="00182580" w:rsidP="00182580">
      <w:pPr>
        <w:shd w:val="clear" w:color="auto" w:fill="FFFFFF"/>
        <w:tabs>
          <w:tab w:val="left" w:pos="677"/>
        </w:tabs>
        <w:spacing w:line="168" w:lineRule="exact"/>
        <w:ind w:left="254" w:right="24"/>
        <w:jc w:val="both"/>
      </w:pPr>
      <w:r>
        <w:rPr>
          <w:spacing w:val="-6"/>
          <w:sz w:val="18"/>
          <w:szCs w:val="18"/>
        </w:rPr>
        <w:t>100,</w:t>
      </w:r>
      <w:r>
        <w:rPr>
          <w:sz w:val="18"/>
          <w:szCs w:val="18"/>
        </w:rPr>
        <w:tab/>
        <w:t>134, 137, 145-149, 170,</w:t>
      </w:r>
      <w:r>
        <w:rPr>
          <w:sz w:val="18"/>
          <w:szCs w:val="18"/>
        </w:rPr>
        <w:br/>
      </w:r>
      <w:r>
        <w:rPr>
          <w:spacing w:val="-2"/>
          <w:sz w:val="18"/>
          <w:szCs w:val="18"/>
        </w:rPr>
        <w:t>173—174, 181, 214, 220, 380—</w:t>
      </w:r>
      <w:r>
        <w:rPr>
          <w:spacing w:val="-2"/>
          <w:sz w:val="18"/>
          <w:szCs w:val="18"/>
        </w:rPr>
        <w:br/>
      </w:r>
      <w:r>
        <w:rPr>
          <w:sz w:val="18"/>
          <w:szCs w:val="18"/>
        </w:rPr>
        <w:t>381, 385, 401, 419—420, 464;</w:t>
      </w:r>
    </w:p>
    <w:p w:rsidR="00182580" w:rsidRDefault="00182580" w:rsidP="00182580">
      <w:pPr>
        <w:shd w:val="clear" w:color="auto" w:fill="FFFFFF"/>
        <w:spacing w:before="5" w:line="168" w:lineRule="exact"/>
        <w:ind w:left="62"/>
      </w:pPr>
      <w:r>
        <w:rPr>
          <w:sz w:val="18"/>
          <w:szCs w:val="18"/>
        </w:rPr>
        <w:t xml:space="preserve">   17, 45—46, 55-56, 280—281,</w:t>
      </w:r>
    </w:p>
    <w:p w:rsidR="00182580" w:rsidRDefault="00182580" w:rsidP="00182580">
      <w:pPr>
        <w:shd w:val="clear" w:color="auto" w:fill="FFFFFF"/>
        <w:spacing w:before="5" w:line="168" w:lineRule="exact"/>
        <w:ind w:left="62"/>
        <w:sectPr w:rsidR="00182580">
          <w:type w:val="continuous"/>
          <w:pgSz w:w="8504" w:h="11339"/>
          <w:pgMar w:top="965" w:right="1404" w:bottom="360" w:left="1249" w:header="720" w:footer="720" w:gutter="0"/>
          <w:cols w:num="2" w:space="720" w:equalWidth="0">
            <w:col w:w="2784" w:space="370"/>
            <w:col w:w="2697"/>
          </w:cols>
          <w:noEndnote/>
        </w:sectPr>
      </w:pPr>
    </w:p>
    <w:p w:rsidR="00182580" w:rsidRDefault="00182580" w:rsidP="00182580">
      <w:pPr>
        <w:shd w:val="clear" w:color="auto" w:fill="FFFFFF"/>
        <w:tabs>
          <w:tab w:val="left" w:pos="5539"/>
        </w:tabs>
        <w:spacing w:after="235"/>
        <w:ind w:left="970"/>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255</w:t>
      </w:r>
    </w:p>
    <w:p w:rsidR="00182580" w:rsidRDefault="00182580" w:rsidP="00182580">
      <w:pPr>
        <w:shd w:val="clear" w:color="auto" w:fill="FFFFFF"/>
        <w:tabs>
          <w:tab w:val="left" w:pos="5539"/>
        </w:tabs>
        <w:spacing w:after="235"/>
        <w:ind w:left="970"/>
        <w:sectPr w:rsidR="00182580">
          <w:pgSz w:w="8504" w:h="11339"/>
          <w:pgMar w:top="963" w:right="1307" w:bottom="360" w:left="1384" w:header="720" w:footer="720" w:gutter="0"/>
          <w:cols w:space="60"/>
          <w:noEndnote/>
        </w:sectPr>
      </w:pPr>
    </w:p>
    <w:p w:rsidR="00182580" w:rsidRDefault="00182580" w:rsidP="00182580">
      <w:pPr>
        <w:shd w:val="clear" w:color="auto" w:fill="FFFFFF"/>
        <w:spacing w:line="168" w:lineRule="exact"/>
        <w:ind w:left="269" w:right="5"/>
        <w:jc w:val="both"/>
      </w:pPr>
      <w:r>
        <w:rPr>
          <w:sz w:val="18"/>
          <w:szCs w:val="18"/>
        </w:rPr>
        <w:lastRenderedPageBreak/>
        <w:t>349-351, 377, 413; 21, 12— 16, 89, 139-140, 235-236, 238—239, 246, 250—251, 312, 350—351, 360—365; 22, 211, 303, 307-308; 23, 372; 24, 42, 67—68; 25, 158, 294; 26, 117, 127; 31, 59, 255-256, 429; 32, 161 — 162; 37, 384—385; 39, 215—216; 40, 266; 41, 54, 56—57; 46, 44—45, 57, 79—81, 238; 47, 81—82, 110; 48, 276; 49, 149, 151, 402, 410, 411, 413; 50, 291; 51, 162, 167, 168; 54, 52, 425.</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партийное строительство в на</w:t>
      </w:r>
      <w:r>
        <w:rPr>
          <w:sz w:val="18"/>
          <w:szCs w:val="18"/>
        </w:rPr>
        <w:softHyphen/>
        <w:t>циональных районах и на окраинах — 4, 243; 7, 102— 106, 261; 11, 344; 12, 234— 235; 13, 55; 21, 134; 22, 268; 23, 59, 123—124, 211, 320-321; 24, 291, 299; 25, 386—387, 390; 26, 126; 37, 6; 40, 44-45; 41, 342-343, 433—436, 457; 43, 198—200; 46, 400-401, 424-425; 47, 64-65; 48, 54; 53, 45-46; 54,  86,  271,  423-424.</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партийное хозяйство, архив и библиотека партии — 7, 77-78; 8, 163; 9, 119, 150, 292-293; 46, 268, 366; 47, 51, 96-98, 157-158, 213, 216-218, 306; 48, 30-31, 210, 335; 49, 215; 52, 103; 53, 173; 54, 142, 286, 287, 372-373.</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партийные собрания — 4, 197; 7, 11 — 12, 77; 13, 64, 128—129; 17, 303-304; 25, 387; 39, 306; 41, 292—293; 42, 55—56, 66, 164; 43, 184— 185;  47,  29,  53—54.</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партийный аппарат и его укрепление, борьба против проявлений бюрократизма в партийном аппарате — 4, 194; 7, 8—10, 18—25; 8, 295— 296; 9, 162—165; 10, 36—39, 148, 162—163, 167—168, 173, 174, 186, 193—194; 11, 163— 164; 12, 83—87, 238; 14, 162; 22, 260—261; 31, 361—362; 38,  146—147,  148—149,  150;</w:t>
      </w:r>
    </w:p>
    <w:p w:rsidR="00182580" w:rsidRDefault="00182580" w:rsidP="00182580">
      <w:pPr>
        <w:shd w:val="clear" w:color="auto" w:fill="FFFFFF"/>
        <w:spacing w:before="14" w:line="168" w:lineRule="exact"/>
        <w:ind w:left="284" w:right="10"/>
        <w:jc w:val="both"/>
      </w:pPr>
      <w:r>
        <w:rPr>
          <w:sz w:val="18"/>
          <w:szCs w:val="18"/>
        </w:rPr>
        <w:br w:type="column"/>
      </w:r>
      <w:r>
        <w:rPr>
          <w:sz w:val="18"/>
          <w:szCs w:val="18"/>
        </w:rPr>
        <w:lastRenderedPageBreak/>
        <w:t>41, 289—291, 292—293; 42, 32—33, 349, 350, 421; 43, 38—39, 91—92, 368, 369, 370, 373, 375, 378; 44, 353, 392— 393; 45, 99, 139, 343—348,  384, 386—388, 442—450; 48, 58—59; 50, 257; 51, 268, 317, 318; 52, 147—148, 170-171, 216, 232—233; 53, 223-224; 54,   137—138.</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первичные партийные орга-</w:t>
      </w:r>
      <w:r>
        <w:rPr>
          <w:sz w:val="18"/>
          <w:szCs w:val="18"/>
        </w:rPr>
        <w:softHyphen/>
      </w:r>
      <w:r>
        <w:rPr>
          <w:sz w:val="18"/>
          <w:szCs w:val="18"/>
        </w:rPr>
        <w:br/>
        <w:t>низации — 7, 15—18, 428; 8,</w:t>
      </w:r>
      <w:r>
        <w:rPr>
          <w:sz w:val="18"/>
          <w:szCs w:val="18"/>
        </w:rPr>
        <w:br/>
        <w:t>227—228; 9, 247-248, 304—</w:t>
      </w:r>
      <w:r>
        <w:rPr>
          <w:sz w:val="18"/>
          <w:szCs w:val="18"/>
        </w:rPr>
        <w:br/>
        <w:t>305, 396; 10, 193—194; 12,</w:t>
      </w:r>
      <w:r>
        <w:rPr>
          <w:sz w:val="18"/>
          <w:szCs w:val="18"/>
        </w:rPr>
        <w:br/>
        <w:t>88—89; 13, 60; 14, 261; 17,</w:t>
      </w:r>
      <w:r>
        <w:rPr>
          <w:sz w:val="18"/>
          <w:szCs w:val="18"/>
        </w:rPr>
        <w:br/>
        <w:t>5, 7, 294—295, 306, 363—364;</w:t>
      </w:r>
      <w:r>
        <w:rPr>
          <w:sz w:val="18"/>
          <w:szCs w:val="18"/>
        </w:rPr>
        <w:br/>
        <w:t>19, 24, 40, 144, 200, 304, 306—</w:t>
      </w:r>
      <w:r>
        <w:rPr>
          <w:sz w:val="18"/>
          <w:szCs w:val="18"/>
        </w:rPr>
        <w:br/>
        <w:t>307, 309; 20, 260, 264, 355—</w:t>
      </w:r>
      <w:r>
        <w:rPr>
          <w:sz w:val="18"/>
          <w:szCs w:val="18"/>
        </w:rPr>
        <w:br/>
        <w:t>356; 21, 72, 143-144, 347—</w:t>
      </w:r>
      <w:r>
        <w:rPr>
          <w:sz w:val="18"/>
          <w:szCs w:val="18"/>
        </w:rPr>
        <w:br/>
        <w:t>348; 22, 6, 176, 179, 181,</w:t>
      </w:r>
      <w:r>
        <w:rPr>
          <w:sz w:val="18"/>
          <w:szCs w:val="18"/>
        </w:rPr>
        <w:br/>
        <w:t>182—183, 185, 252, 256, 260;</w:t>
      </w:r>
    </w:p>
    <w:p w:rsidR="00182580" w:rsidRDefault="00182580" w:rsidP="00182580">
      <w:pPr>
        <w:shd w:val="clear" w:color="auto" w:fill="FFFFFF"/>
        <w:tabs>
          <w:tab w:val="left" w:pos="653"/>
        </w:tabs>
        <w:spacing w:before="5" w:line="168" w:lineRule="exact"/>
        <w:ind w:left="269"/>
        <w:jc w:val="both"/>
      </w:pPr>
      <w:r>
        <w:rPr>
          <w:sz w:val="18"/>
          <w:szCs w:val="18"/>
        </w:rPr>
        <w:t>23,</w:t>
      </w:r>
      <w:r>
        <w:rPr>
          <w:sz w:val="18"/>
          <w:szCs w:val="18"/>
        </w:rPr>
        <w:tab/>
        <w:t>303; 24, 108—109; 25,</w:t>
      </w:r>
      <w:r>
        <w:rPr>
          <w:sz w:val="18"/>
          <w:szCs w:val="18"/>
        </w:rPr>
        <w:br/>
        <w:t>368, 387, 390; 37, 46-47;</w:t>
      </w:r>
      <w:r>
        <w:rPr>
          <w:sz w:val="18"/>
          <w:szCs w:val="18"/>
        </w:rPr>
        <w:br/>
        <w:t>38, 70, 101, 124; 41, 182,</w:t>
      </w:r>
      <w:r>
        <w:rPr>
          <w:sz w:val="18"/>
          <w:szCs w:val="18"/>
        </w:rPr>
        <w:br/>
        <w:t>191, 208, 340; 42, 191; 44,</w:t>
      </w:r>
      <w:r>
        <w:rPr>
          <w:sz w:val="18"/>
          <w:szCs w:val="18"/>
        </w:rPr>
        <w:br/>
        <w:t>285, 354; 45, 121, 367, 441;</w:t>
      </w:r>
      <w:r>
        <w:rPr>
          <w:sz w:val="18"/>
          <w:szCs w:val="18"/>
        </w:rPr>
        <w:br/>
        <w:t>46, 210—211; 47, 28—29; 48,</w:t>
      </w:r>
      <w:r>
        <w:rPr>
          <w:sz w:val="18"/>
          <w:szCs w:val="18"/>
        </w:rPr>
        <w:br/>
        <w:t>242; 50, 262; 54, 54, 315—</w:t>
      </w:r>
      <w:r>
        <w:rPr>
          <w:sz w:val="18"/>
          <w:szCs w:val="18"/>
        </w:rPr>
        <w:br/>
        <w:t>316,   360-361.</w:t>
      </w:r>
    </w:p>
    <w:p w:rsidR="00182580" w:rsidRDefault="00182580" w:rsidP="00182580">
      <w:pPr>
        <w:shd w:val="clear" w:color="auto" w:fill="FFFFFF"/>
        <w:tabs>
          <w:tab w:val="left" w:pos="259"/>
        </w:tabs>
        <w:spacing w:before="5" w:line="168" w:lineRule="exact"/>
        <w:ind w:left="259" w:hanging="259"/>
        <w:jc w:val="both"/>
      </w:pPr>
      <w:r>
        <w:rPr>
          <w:sz w:val="18"/>
          <w:szCs w:val="18"/>
        </w:rPr>
        <w:t>—</w:t>
      </w:r>
      <w:r>
        <w:rPr>
          <w:sz w:val="18"/>
          <w:szCs w:val="18"/>
        </w:rPr>
        <w:tab/>
        <w:t>постановка информации и от</w:t>
      </w:r>
      <w:r>
        <w:rPr>
          <w:sz w:val="18"/>
          <w:szCs w:val="18"/>
        </w:rPr>
        <w:softHyphen/>
      </w:r>
      <w:r>
        <w:rPr>
          <w:sz w:val="18"/>
          <w:szCs w:val="18"/>
        </w:rPr>
        <w:br/>
        <w:t>четности — 7, 20—21, 24—</w:t>
      </w:r>
      <w:r>
        <w:rPr>
          <w:sz w:val="18"/>
          <w:szCs w:val="18"/>
        </w:rPr>
        <w:br/>
        <w:t>25; 8, 442; 9, 290—291, 292—</w:t>
      </w:r>
      <w:r>
        <w:rPr>
          <w:sz w:val="18"/>
          <w:szCs w:val="18"/>
        </w:rPr>
        <w:br/>
        <w:t>293, 397; 10, 104, 167—168,</w:t>
      </w:r>
      <w:r>
        <w:rPr>
          <w:sz w:val="18"/>
          <w:szCs w:val="18"/>
        </w:rPr>
        <w:br/>
        <w:t>189, 193—194, 215, 391; 11,</w:t>
      </w:r>
      <w:r>
        <w:rPr>
          <w:sz w:val="18"/>
          <w:szCs w:val="18"/>
        </w:rPr>
        <w:br/>
        <w:t>144-145,  212—213;  21,   153;</w:t>
      </w:r>
    </w:p>
    <w:p w:rsidR="00182580" w:rsidRDefault="00182580" w:rsidP="00182580">
      <w:pPr>
        <w:shd w:val="clear" w:color="auto" w:fill="FFFFFF"/>
        <w:tabs>
          <w:tab w:val="left" w:pos="653"/>
        </w:tabs>
        <w:spacing w:line="168" w:lineRule="exact"/>
        <w:ind w:left="269"/>
        <w:jc w:val="both"/>
      </w:pPr>
      <w:r>
        <w:rPr>
          <w:sz w:val="18"/>
          <w:szCs w:val="18"/>
        </w:rPr>
        <w:t>24,</w:t>
      </w:r>
      <w:r>
        <w:rPr>
          <w:sz w:val="18"/>
          <w:szCs w:val="18"/>
        </w:rPr>
        <w:tab/>
        <w:t>231; 38, 146-147, 148,</w:t>
      </w:r>
      <w:r>
        <w:rPr>
          <w:sz w:val="18"/>
          <w:szCs w:val="18"/>
        </w:rPr>
        <w:br/>
        <w:t>150; 42, 382—386; 43, 184—</w:t>
      </w:r>
      <w:r>
        <w:rPr>
          <w:sz w:val="18"/>
          <w:szCs w:val="18"/>
        </w:rPr>
        <w:br/>
        <w:t>185, 265, 298, 365, 392; 44,</w:t>
      </w:r>
      <w:r>
        <w:rPr>
          <w:sz w:val="18"/>
          <w:szCs w:val="18"/>
        </w:rPr>
        <w:br/>
        <w:t>74, 268—269, 391; 46, 117—</w:t>
      </w:r>
      <w:r>
        <w:rPr>
          <w:sz w:val="18"/>
          <w:szCs w:val="18"/>
        </w:rPr>
        <w:br/>
        <w:t>118, 236; 47, 43, 68-69, 279;</w:t>
      </w:r>
      <w:r>
        <w:rPr>
          <w:sz w:val="18"/>
          <w:szCs w:val="18"/>
        </w:rPr>
        <w:br/>
        <w:t>48, 65—66, 108, 197, 244—</w:t>
      </w:r>
      <w:r>
        <w:rPr>
          <w:sz w:val="18"/>
          <w:szCs w:val="18"/>
        </w:rPr>
        <w:br/>
        <w:t>245, 275—276, 322, 332; 49,</w:t>
      </w:r>
      <w:r>
        <w:rPr>
          <w:sz w:val="18"/>
          <w:szCs w:val="18"/>
        </w:rPr>
        <w:br/>
        <w:t>1, 7, 40-41; 50, 150; 53,</w:t>
      </w:r>
      <w:r>
        <w:rPr>
          <w:sz w:val="18"/>
          <w:szCs w:val="18"/>
        </w:rPr>
        <w:br/>
        <w:t>232—233.</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ее построение на началах</w:t>
      </w:r>
      <w:r>
        <w:rPr>
          <w:sz w:val="18"/>
          <w:szCs w:val="18"/>
        </w:rPr>
        <w:br/>
        <w:t>демократического централиз</w:t>
      </w:r>
      <w:r>
        <w:rPr>
          <w:sz w:val="18"/>
          <w:szCs w:val="18"/>
        </w:rPr>
        <w:softHyphen/>
      </w:r>
      <w:r>
        <w:rPr>
          <w:sz w:val="18"/>
          <w:szCs w:val="18"/>
        </w:rPr>
        <w:br/>
        <w:t>ма — 4, 190, 191; 5, 365; 6,</w:t>
      </w:r>
      <w:r>
        <w:rPr>
          <w:sz w:val="18"/>
          <w:szCs w:val="18"/>
        </w:rPr>
        <w:br/>
        <w:t>99, 109, 125—126, 134—143;</w:t>
      </w:r>
      <w:r>
        <w:rPr>
          <w:sz w:val="18"/>
          <w:szCs w:val="18"/>
        </w:rPr>
        <w:br/>
      </w:r>
      <w:r>
        <w:rPr>
          <w:spacing w:val="-1"/>
          <w:sz w:val="18"/>
          <w:szCs w:val="18"/>
        </w:rPr>
        <w:t>7, 7—25, 122, 242, 256—258,</w:t>
      </w:r>
      <w:r>
        <w:rPr>
          <w:spacing w:val="-1"/>
          <w:sz w:val="18"/>
          <w:szCs w:val="18"/>
        </w:rPr>
        <w:br/>
      </w:r>
      <w:r>
        <w:rPr>
          <w:sz w:val="18"/>
          <w:szCs w:val="18"/>
        </w:rPr>
        <w:t>267—268, 287, 290, 292—293,</w:t>
      </w:r>
      <w:r>
        <w:rPr>
          <w:sz w:val="18"/>
          <w:szCs w:val="18"/>
        </w:rPr>
        <w:br/>
        <w:t>307—308; 8, 96, 189, 225—226,</w:t>
      </w:r>
      <w:r>
        <w:rPr>
          <w:sz w:val="18"/>
          <w:szCs w:val="18"/>
        </w:rPr>
        <w:br/>
        <w:t>233—236, 275—276, 307, 308—</w:t>
      </w:r>
      <w:r>
        <w:rPr>
          <w:sz w:val="18"/>
          <w:szCs w:val="18"/>
        </w:rPr>
        <w:br/>
        <w:t>309, 349-355, 374-377, 379,</w:t>
      </w:r>
    </w:p>
    <w:p w:rsidR="00182580" w:rsidRDefault="00182580" w:rsidP="00182580">
      <w:pPr>
        <w:shd w:val="clear" w:color="auto" w:fill="FFFFFF"/>
        <w:tabs>
          <w:tab w:val="left" w:pos="259"/>
        </w:tabs>
        <w:spacing w:line="168" w:lineRule="exact"/>
        <w:ind w:left="259" w:hanging="259"/>
        <w:jc w:val="both"/>
        <w:sectPr w:rsidR="00182580">
          <w:type w:val="continuous"/>
          <w:pgSz w:w="8504" w:h="11339"/>
          <w:pgMar w:top="963" w:right="1307" w:bottom="360" w:left="1384" w:header="720" w:footer="720" w:gutter="0"/>
          <w:cols w:num="2" w:space="720" w:equalWidth="0">
            <w:col w:w="2716" w:space="370"/>
            <w:col w:w="2726"/>
          </w:cols>
          <w:noEndnote/>
        </w:sectPr>
      </w:pPr>
    </w:p>
    <w:p w:rsidR="00182580" w:rsidRDefault="00182580" w:rsidP="00182580">
      <w:pPr>
        <w:shd w:val="clear" w:color="auto" w:fill="FFFFFF"/>
        <w:tabs>
          <w:tab w:val="left" w:pos="1061"/>
        </w:tabs>
        <w:spacing w:after="254"/>
        <w:ind w:left="10"/>
      </w:pPr>
      <w:r>
        <w:rPr>
          <w:b/>
          <w:bCs/>
          <w:sz w:val="12"/>
          <w:szCs w:val="12"/>
        </w:rPr>
        <w:lastRenderedPageBreak/>
        <w:t>256</w:t>
      </w:r>
      <w:r>
        <w:rPr>
          <w:rFonts w:ascii="Arial" w:cs="Arial"/>
          <w:b/>
          <w:bCs/>
          <w:sz w:val="12"/>
          <w:szCs w:val="12"/>
        </w:rPr>
        <w:tab/>
      </w:r>
      <w:r>
        <w:rPr>
          <w:b/>
          <w:bCs/>
          <w:sz w:val="12"/>
          <w:szCs w:val="12"/>
        </w:rPr>
        <w:t>КОММУНИСТИЧЕСКАЯ   ПАРТИЯ   СОВЕТСКОГО   СОЮЗА</w:t>
      </w:r>
    </w:p>
    <w:p w:rsidR="00182580" w:rsidRDefault="00182580" w:rsidP="00182580">
      <w:pPr>
        <w:shd w:val="clear" w:color="auto" w:fill="FFFFFF"/>
        <w:tabs>
          <w:tab w:val="left" w:pos="1061"/>
        </w:tabs>
        <w:spacing w:after="254"/>
        <w:ind w:left="10"/>
        <w:sectPr w:rsidR="00182580">
          <w:pgSz w:w="8504" w:h="11339"/>
          <w:pgMar w:top="970" w:right="1466" w:bottom="360" w:left="1168" w:header="720" w:footer="720" w:gutter="0"/>
          <w:cols w:space="60"/>
          <w:noEndnote/>
        </w:sectPr>
      </w:pPr>
    </w:p>
    <w:p w:rsidR="00182580" w:rsidRDefault="00182580" w:rsidP="00182580">
      <w:pPr>
        <w:shd w:val="clear" w:color="auto" w:fill="FFFFFF"/>
        <w:spacing w:before="5" w:line="168" w:lineRule="exact"/>
        <w:ind w:left="360" w:hanging="360"/>
        <w:jc w:val="both"/>
      </w:pPr>
      <w:r>
        <w:rPr>
          <w:b/>
          <w:bCs/>
          <w:sz w:val="18"/>
          <w:szCs w:val="18"/>
        </w:rPr>
        <w:lastRenderedPageBreak/>
        <w:t>Коммунистическая партия Совет</w:t>
      </w:r>
      <w:r>
        <w:rPr>
          <w:b/>
          <w:bCs/>
          <w:sz w:val="18"/>
          <w:szCs w:val="18"/>
        </w:rPr>
        <w:softHyphen/>
        <w:t>ского Союза (КПСС), РСДРП, РСДРП(б), РКН(б)</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284"/>
        <w:jc w:val="both"/>
        <w:rPr>
          <w:sz w:val="18"/>
          <w:szCs w:val="18"/>
        </w:rPr>
      </w:pPr>
      <w:r>
        <w:rPr>
          <w:sz w:val="18"/>
          <w:szCs w:val="18"/>
        </w:rPr>
        <w:t>381, 383—385, 394, 403— 404; 9, 7—8, 32, 55, 63, 165, 283-285, 324; 10, 36—39, 98-99, 167—168, 171, 176, 213, 215, 318—319; 11, 162— 163, 324—325; 12, 83—89, 237—238, 399—400; 13, 56, 60, 64—65, 129, 191—192, 270— 271; 14, 170, 242-245, 252, 254, 259—260; 15, 267—268; 16, 102—104; 20, 343; 22, 260-262; 25, 177-179, 223, 243, 387; 27, 72; 34, 318; 35, 389; 38, 150; 40, 260; 41, 30-31; 42, 169; 43, 44, 108, 112, 184—185; 45, 384, 387; 46, 235, 333—334; 47, 55, 59—60; 48, 98, 329; 52, 100.</w:t>
      </w:r>
    </w:p>
    <w:p w:rsidR="00182580" w:rsidRDefault="00182580" w:rsidP="00182580">
      <w:pPr>
        <w:shd w:val="clear" w:color="auto" w:fill="FFFFFF"/>
        <w:spacing w:line="168" w:lineRule="exact"/>
        <w:ind w:left="284" w:hanging="284"/>
        <w:jc w:val="both"/>
      </w:pPr>
      <w:r>
        <w:rPr>
          <w:sz w:val="18"/>
          <w:szCs w:val="18"/>
        </w:rPr>
        <w:t xml:space="preserve"> — принцип коллективности ру</w:t>
      </w:r>
      <w:r>
        <w:rPr>
          <w:sz w:val="18"/>
          <w:szCs w:val="18"/>
        </w:rPr>
        <w:softHyphen/>
        <w:t>ководства — 4, 191; 6, 179; 7, 8, 294, 295; 8, 96-97; 9, 257, 284—285, 290; 10, 114, 214; 11, 139; 14, 226; 19, 32; 22, 269; 24, 289; 27, 279; 36, 380; 40, 238—239; 41, 30-31, 293; 42, 7—8, 166—167; 44, 116, 141, 252, 254, 358, 362, 409; 45, 57, 145, 163, 164—165, 200, 225, 327, 343—348, 387; 46, 117— 118, 154; 47, 46-47, 72—73, 101-102, 160, 162, 168, 289; 48, 99, 258, 260, 263, 267— 268; 49, 155, 290; 50, 49; 51, 42; 52, 14, 100, 118, 226, 232, 421; 53, 179—180, 260; 54, 34-35, 320, 373, 715.</w:t>
      </w:r>
    </w:p>
    <w:p w:rsidR="00182580" w:rsidRDefault="00182580" w:rsidP="00182580">
      <w:pPr>
        <w:numPr>
          <w:ilvl w:val="0"/>
          <w:numId w:val="7"/>
        </w:numPr>
        <w:shd w:val="clear" w:color="auto" w:fill="FFFFFF"/>
        <w:tabs>
          <w:tab w:val="left" w:pos="355"/>
        </w:tabs>
        <w:spacing w:line="168" w:lineRule="exact"/>
        <w:ind w:left="355" w:right="19" w:hanging="269"/>
        <w:jc w:val="both"/>
        <w:rPr>
          <w:sz w:val="18"/>
          <w:szCs w:val="18"/>
        </w:rPr>
      </w:pPr>
      <w:r>
        <w:rPr>
          <w:sz w:val="18"/>
          <w:szCs w:val="18"/>
        </w:rPr>
        <w:t xml:space="preserve">программа — </w:t>
      </w:r>
      <w:r>
        <w:rPr>
          <w:i/>
          <w:iCs/>
          <w:sz w:val="18"/>
          <w:szCs w:val="18"/>
        </w:rPr>
        <w:t xml:space="preserve">см. </w:t>
      </w:r>
      <w:r>
        <w:rPr>
          <w:sz w:val="18"/>
          <w:szCs w:val="18"/>
        </w:rPr>
        <w:t>Программа партии.</w:t>
      </w:r>
    </w:p>
    <w:p w:rsidR="00182580" w:rsidRDefault="00182580" w:rsidP="00182580">
      <w:pPr>
        <w:numPr>
          <w:ilvl w:val="0"/>
          <w:numId w:val="7"/>
        </w:numPr>
        <w:shd w:val="clear" w:color="auto" w:fill="FFFFFF"/>
        <w:tabs>
          <w:tab w:val="left" w:pos="355"/>
        </w:tabs>
        <w:spacing w:before="5" w:line="168" w:lineRule="exact"/>
        <w:ind w:left="355" w:right="5" w:hanging="269"/>
        <w:jc w:val="both"/>
        <w:rPr>
          <w:sz w:val="18"/>
          <w:szCs w:val="18"/>
        </w:rPr>
      </w:pPr>
      <w:r>
        <w:rPr>
          <w:sz w:val="18"/>
          <w:szCs w:val="18"/>
        </w:rPr>
        <w:t>рабочее ядро в партии и его роль — 2, 448—450; 4, 268— 269; 6, 119, 132, 133—134; 7, 15—16; 8, 258; 9, 15; 10, 162—163, 164, 167—168, 172, 173, 174, 388; 11, 223—224; 12, 86; 14, 22, 162—163; 16, 103, 104; 17, 4-5, 7, 294— 295, 306, 328, 357—358, 363-364;   19,   12,   410-415;</w:t>
      </w:r>
    </w:p>
    <w:p w:rsidR="00182580" w:rsidRDefault="00182580" w:rsidP="00182580">
      <w:pPr>
        <w:shd w:val="clear" w:color="auto" w:fill="FFFFFF"/>
        <w:spacing w:line="168" w:lineRule="exact"/>
        <w:ind w:left="264" w:right="10"/>
        <w:jc w:val="both"/>
      </w:pPr>
      <w:r>
        <w:rPr>
          <w:sz w:val="18"/>
          <w:szCs w:val="18"/>
        </w:rPr>
        <w:br w:type="column"/>
      </w:r>
      <w:r>
        <w:rPr>
          <w:spacing w:val="-1"/>
          <w:sz w:val="18"/>
          <w:szCs w:val="18"/>
        </w:rPr>
        <w:lastRenderedPageBreak/>
        <w:t xml:space="preserve">20, 81—83; 22, 256, 260—261, </w:t>
      </w:r>
      <w:r>
        <w:rPr>
          <w:sz w:val="18"/>
          <w:szCs w:val="18"/>
        </w:rPr>
        <w:t>262; 24, 40, 289; 25, 185; 37, 46—47; 39, 297—298; 41, 18—19; 45, 17—18, 19—20, 346-348, 444—446; 47, 16— 17, 25, 133, 219-220, 235; 49, 133, 301-302; 50, 17; 52, 31.</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роль революционной тео</w:t>
      </w:r>
      <w:r>
        <w:rPr>
          <w:sz w:val="18"/>
          <w:szCs w:val="18"/>
        </w:rPr>
        <w:softHyphen/>
        <w:t xml:space="preserve">рии — 1, 307—309, 333; 2, </w:t>
      </w:r>
      <w:r>
        <w:rPr>
          <w:spacing w:val="-1"/>
          <w:sz w:val="18"/>
          <w:szCs w:val="18"/>
        </w:rPr>
        <w:t xml:space="preserve">445—446, 449—450; 4, 175, </w:t>
      </w:r>
      <w:r>
        <w:rPr>
          <w:sz w:val="18"/>
          <w:szCs w:val="18"/>
        </w:rPr>
        <w:t xml:space="preserve">182—184,189, 244—245, 326— 330; 5, 273, 335, 347, 363, 364, 365; 6, 15, 19, 22-25, 31, 180, 181, 269, 379; 7, 49, 57, 201, 252, 272; 9, 303—304; 10, 357; 11, 4, 31, 133, 191, 283, 373; 12, 86, 92—93, 145; 13, 163—164, 196—197; 15, 314, 321; 16, 95-98, 119; 17, 143, 292, 294; 19, 107, 197; 20, 58, 84-89; 21, </w:t>
      </w:r>
      <w:r>
        <w:rPr>
          <w:spacing w:val="-2"/>
          <w:sz w:val="18"/>
          <w:szCs w:val="18"/>
        </w:rPr>
        <w:t xml:space="preserve">70; 24, 223—224, 253—254, </w:t>
      </w:r>
      <w:r>
        <w:rPr>
          <w:sz w:val="18"/>
          <w:szCs w:val="18"/>
        </w:rPr>
        <w:t xml:space="preserve">263—264; 25, 397—398; 27, 11; 31, 44, 132; 36, 379—380; </w:t>
      </w:r>
      <w:r>
        <w:rPr>
          <w:spacing w:val="-1"/>
          <w:sz w:val="18"/>
          <w:szCs w:val="18"/>
        </w:rPr>
        <w:t xml:space="preserve">37, 225, 514; 38, 176; 40, 250— </w:t>
      </w:r>
      <w:r>
        <w:rPr>
          <w:sz w:val="18"/>
          <w:szCs w:val="18"/>
        </w:rPr>
        <w:t>251; 41, 7—8; 44, 216.</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как руководящая сила в си</w:t>
      </w:r>
      <w:r>
        <w:rPr>
          <w:sz w:val="18"/>
          <w:szCs w:val="18"/>
        </w:rPr>
        <w:softHyphen/>
        <w:t>стеме диктатуры пролетариа</w:t>
      </w:r>
      <w:r>
        <w:rPr>
          <w:sz w:val="18"/>
          <w:szCs w:val="18"/>
        </w:rPr>
        <w:softHyphen/>
        <w:t>та — 34,    313;    35,    58,    70;</w:t>
      </w:r>
    </w:p>
    <w:p w:rsidR="00182580" w:rsidRDefault="00182580" w:rsidP="00182580">
      <w:pPr>
        <w:rPr>
          <w:sz w:val="2"/>
          <w:szCs w:val="2"/>
        </w:rPr>
      </w:pPr>
    </w:p>
    <w:p w:rsidR="00182580" w:rsidRDefault="00182580" w:rsidP="00182580">
      <w:pPr>
        <w:numPr>
          <w:ilvl w:val="0"/>
          <w:numId w:val="141"/>
        </w:numPr>
        <w:shd w:val="clear" w:color="auto" w:fill="FFFFFF"/>
        <w:tabs>
          <w:tab w:val="left" w:pos="552"/>
        </w:tabs>
        <w:spacing w:before="5" w:line="168" w:lineRule="exact"/>
        <w:ind w:left="259"/>
        <w:rPr>
          <w:sz w:val="18"/>
          <w:szCs w:val="18"/>
        </w:rPr>
      </w:pPr>
      <w:r>
        <w:rPr>
          <w:sz w:val="18"/>
          <w:szCs w:val="18"/>
        </w:rPr>
        <w:t>53, 168, 171—172, 193, 307;</w:t>
      </w:r>
    </w:p>
    <w:p w:rsidR="00182580" w:rsidRDefault="00182580" w:rsidP="00182580">
      <w:pPr>
        <w:numPr>
          <w:ilvl w:val="0"/>
          <w:numId w:val="141"/>
        </w:numPr>
        <w:shd w:val="clear" w:color="auto" w:fill="FFFFFF"/>
        <w:tabs>
          <w:tab w:val="left" w:pos="552"/>
        </w:tabs>
        <w:spacing w:before="5" w:line="168" w:lineRule="exact"/>
        <w:ind w:left="259" w:right="10"/>
        <w:jc w:val="both"/>
        <w:rPr>
          <w:sz w:val="18"/>
          <w:szCs w:val="18"/>
        </w:rPr>
      </w:pPr>
      <w:r>
        <w:rPr>
          <w:sz w:val="18"/>
          <w:szCs w:val="18"/>
        </w:rPr>
        <w:t xml:space="preserve">381—382; 38, 97—98, 99— 100, 120, 121—122, 129; 39, 28, 158, 219, 224—226, 305, 360—362, 380; 40, 140, 143, 201, 238-239, 240, 242-243, </w:t>
      </w:r>
      <w:r>
        <w:rPr>
          <w:spacing w:val="-1"/>
          <w:sz w:val="18"/>
          <w:szCs w:val="18"/>
        </w:rPr>
        <w:t xml:space="preserve">272, 274—275, 286—287. 295— </w:t>
      </w:r>
      <w:r>
        <w:rPr>
          <w:sz w:val="18"/>
          <w:szCs w:val="18"/>
        </w:rPr>
        <w:t xml:space="preserve">296, 312; 41, 5—7, 27, 30—32, 34, 190, 404—405; 42, 203— 204, 241, 244, 249, 252—253, 254, 259, 294, 295; 43, 16, 26, 42, 94, 179, 217, 240, 319, 354; 44, 46, 107, 216-217, 346, 348—349, 350-351, 418; 45, 16, 19, 61, 85-86, 92, 95—99, 112, 113—114, 121— </w:t>
      </w:r>
      <w:r>
        <w:rPr>
          <w:spacing w:val="-1"/>
          <w:sz w:val="18"/>
          <w:szCs w:val="18"/>
        </w:rPr>
        <w:t xml:space="preserve">122, 132—134, 200, 308, 387— </w:t>
      </w:r>
      <w:r>
        <w:rPr>
          <w:sz w:val="18"/>
          <w:szCs w:val="18"/>
        </w:rPr>
        <w:t>388, 398—399.</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ее связь с трудящимися мас</w:t>
      </w:r>
      <w:r>
        <w:rPr>
          <w:sz w:val="18"/>
          <w:szCs w:val="18"/>
        </w:rPr>
        <w:softHyphen/>
      </w:r>
      <w:r>
        <w:rPr>
          <w:sz w:val="18"/>
          <w:szCs w:val="18"/>
        </w:rPr>
        <w:br/>
        <w:t>сами — 2, 111—112, 447—</w:t>
      </w:r>
      <w:r>
        <w:rPr>
          <w:sz w:val="18"/>
          <w:szCs w:val="18"/>
        </w:rPr>
        <w:br/>
        <w:t>451; 4, 175, 328, 365; 5, 7-8,</w:t>
      </w:r>
      <w:r>
        <w:rPr>
          <w:sz w:val="18"/>
          <w:szCs w:val="18"/>
        </w:rPr>
        <w:br/>
        <w:t>334, 347, 366; 6, 119, 126,</w:t>
      </w:r>
      <w:r>
        <w:rPr>
          <w:sz w:val="18"/>
          <w:szCs w:val="18"/>
        </w:rPr>
        <w:br/>
        <w:t>143-144, 178-179, 221, 333,</w:t>
      </w:r>
    </w:p>
    <w:p w:rsidR="00182580" w:rsidRDefault="00182580" w:rsidP="00182580">
      <w:pPr>
        <w:shd w:val="clear" w:color="auto" w:fill="FFFFFF"/>
        <w:tabs>
          <w:tab w:val="left" w:pos="264"/>
        </w:tabs>
        <w:spacing w:line="168" w:lineRule="exact"/>
        <w:ind w:left="264" w:hanging="264"/>
        <w:jc w:val="both"/>
        <w:sectPr w:rsidR="00182580">
          <w:type w:val="continuous"/>
          <w:pgSz w:w="8504" w:h="11339"/>
          <w:pgMar w:top="970" w:right="1466" w:bottom="360" w:left="1168" w:header="720" w:footer="720" w:gutter="0"/>
          <w:cols w:num="2" w:space="720" w:equalWidth="0">
            <w:col w:w="2798" w:space="365"/>
            <w:col w:w="2707"/>
          </w:cols>
          <w:noEndnote/>
        </w:sectPr>
      </w:pPr>
    </w:p>
    <w:p w:rsidR="00182580" w:rsidRDefault="00182580" w:rsidP="00182580">
      <w:pPr>
        <w:shd w:val="clear" w:color="auto" w:fill="FFFFFF"/>
        <w:tabs>
          <w:tab w:val="left" w:pos="5510"/>
        </w:tabs>
        <w:spacing w:after="245"/>
        <w:ind w:left="1008"/>
      </w:pPr>
      <w:r>
        <w:rPr>
          <w:b/>
          <w:bCs/>
          <w:spacing w:val="-11"/>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257</w:t>
      </w:r>
    </w:p>
    <w:p w:rsidR="00182580" w:rsidRDefault="00182580" w:rsidP="00182580">
      <w:pPr>
        <w:shd w:val="clear" w:color="auto" w:fill="FFFFFF"/>
        <w:tabs>
          <w:tab w:val="left" w:pos="5510"/>
        </w:tabs>
        <w:spacing w:after="245"/>
        <w:ind w:left="1008"/>
        <w:sectPr w:rsidR="00182580">
          <w:pgSz w:w="8504" w:h="11339"/>
          <w:pgMar w:top="951" w:right="1297" w:bottom="360" w:left="1451" w:header="720" w:footer="720" w:gutter="0"/>
          <w:cols w:space="60"/>
          <w:noEndnote/>
        </w:sectPr>
      </w:pPr>
    </w:p>
    <w:p w:rsidR="00182580" w:rsidRDefault="00182580" w:rsidP="00182580">
      <w:pPr>
        <w:shd w:val="clear" w:color="auto" w:fill="FFFFFF"/>
        <w:spacing w:line="168" w:lineRule="exact"/>
        <w:ind w:left="278" w:right="62"/>
        <w:jc w:val="both"/>
      </w:pPr>
      <w:r>
        <w:rPr>
          <w:sz w:val="18"/>
          <w:szCs w:val="18"/>
        </w:rPr>
        <w:lastRenderedPageBreak/>
        <w:t xml:space="preserve">356; 7, 57, 362; 8, 95; 9, 107—108, 204, 278, 305, 324, 397; 10, 147—148, 171—172, 295, 355—357, 379; 11, 4—5, 138—139, 223, 337; 12, 90-91; 14, 206; 15, 10—11, 184— 185; 17, 7, 301, 306, 350-351, 363—365, 402; 19, 66, 69, 80, 182—183, 200—201; 20, 81; 21, 143-144, 342— 343, 453; 22, 210, 255, 311; 23, 7, 304, 419; 24, 79-80, 253, 286—288, 290, 300—303, 311—312; 25, 82, 99, 104, 120, 132, 134, 148, 153, 165— 166, 170, 178-179, 218-219, </w:t>
      </w:r>
      <w:r>
        <w:rPr>
          <w:spacing w:val="-1"/>
          <w:sz w:val="18"/>
          <w:szCs w:val="18"/>
        </w:rPr>
        <w:t xml:space="preserve">227—234, 242—243, 245—250, </w:t>
      </w:r>
      <w:r>
        <w:rPr>
          <w:sz w:val="18"/>
          <w:szCs w:val="18"/>
        </w:rPr>
        <w:t>252, 328—329, 332, 336, 338, 368, 372—379, 398, 401, 418-426; 26, 107, 172—173, 174— 175, 193-194, 264, 332, 334,</w:t>
      </w:r>
    </w:p>
    <w:p w:rsidR="00182580" w:rsidRDefault="00182580" w:rsidP="00182580">
      <w:pPr>
        <w:shd w:val="clear" w:color="auto" w:fill="FFFFFF"/>
        <w:tabs>
          <w:tab w:val="left" w:pos="701"/>
        </w:tabs>
        <w:spacing w:line="168" w:lineRule="exact"/>
        <w:ind w:left="269" w:right="72"/>
        <w:jc w:val="both"/>
      </w:pPr>
      <w:r>
        <w:rPr>
          <w:sz w:val="18"/>
          <w:szCs w:val="18"/>
        </w:rPr>
        <w:t>343,</w:t>
      </w:r>
      <w:r>
        <w:rPr>
          <w:sz w:val="18"/>
          <w:szCs w:val="18"/>
        </w:rPr>
        <w:tab/>
        <w:t>344, 345, 346; 27, 72;</w:t>
      </w:r>
      <w:r>
        <w:rPr>
          <w:sz w:val="18"/>
          <w:szCs w:val="18"/>
        </w:rPr>
        <w:br/>
        <w:t>30,178—179; 31, 26, 337—338,</w:t>
      </w:r>
      <w:r>
        <w:rPr>
          <w:sz w:val="18"/>
          <w:szCs w:val="18"/>
        </w:rPr>
        <w:br/>
        <w:t>456; 32, 360—362; 34, 25, 44,</w:t>
      </w:r>
      <w:r>
        <w:rPr>
          <w:sz w:val="18"/>
          <w:szCs w:val="18"/>
        </w:rPr>
        <w:br/>
        <w:t>218, 332; 35, 43, 58, 61, 75—</w:t>
      </w:r>
      <w:r>
        <w:rPr>
          <w:sz w:val="18"/>
          <w:szCs w:val="18"/>
        </w:rPr>
        <w:br/>
        <w:t>76; 36, 127—128, 129—130,</w:t>
      </w:r>
      <w:r>
        <w:rPr>
          <w:sz w:val="18"/>
          <w:szCs w:val="18"/>
        </w:rPr>
        <w:br/>
        <w:t>483, 519; 37, 46—47, 195,</w:t>
      </w:r>
      <w:r>
        <w:rPr>
          <w:sz w:val="18"/>
          <w:szCs w:val="18"/>
        </w:rPr>
        <w:br/>
        <w:t>307—308, 315—316; 38, 56—</w:t>
      </w:r>
      <w:r>
        <w:rPr>
          <w:sz w:val="18"/>
          <w:szCs w:val="18"/>
        </w:rPr>
        <w:br/>
        <w:t>57, 176, 201, 393; 39, 134,</w:t>
      </w:r>
      <w:r>
        <w:rPr>
          <w:sz w:val="18"/>
          <w:szCs w:val="18"/>
        </w:rPr>
        <w:br/>
      </w:r>
      <w:r>
        <w:rPr>
          <w:spacing w:val="-1"/>
          <w:sz w:val="18"/>
          <w:szCs w:val="18"/>
        </w:rPr>
        <w:t>195, 219—221, 226, 233—237,</w:t>
      </w:r>
      <w:r>
        <w:rPr>
          <w:spacing w:val="-1"/>
          <w:sz w:val="18"/>
          <w:szCs w:val="18"/>
        </w:rPr>
        <w:br/>
      </w:r>
      <w:r>
        <w:rPr>
          <w:sz w:val="18"/>
          <w:szCs w:val="18"/>
        </w:rPr>
        <w:t>246, 297—298, 305, 351, 361—</w:t>
      </w:r>
      <w:r>
        <w:rPr>
          <w:sz w:val="18"/>
          <w:szCs w:val="18"/>
        </w:rPr>
        <w:br/>
        <w:t>362, 412-413; 40, 116—121,</w:t>
      </w:r>
      <w:r>
        <w:rPr>
          <w:sz w:val="18"/>
          <w:szCs w:val="18"/>
        </w:rPr>
        <w:br/>
        <w:t>140-141, 157, 201, 240—241,</w:t>
      </w:r>
      <w:r>
        <w:rPr>
          <w:sz w:val="18"/>
          <w:szCs w:val="18"/>
        </w:rPr>
        <w:br/>
        <w:t>272, 274—275, 312-313; 41,</w:t>
      </w:r>
      <w:r>
        <w:rPr>
          <w:sz w:val="18"/>
          <w:szCs w:val="18"/>
        </w:rPr>
        <w:br/>
      </w:r>
      <w:r>
        <w:rPr>
          <w:spacing w:val="-1"/>
          <w:sz w:val="18"/>
          <w:szCs w:val="18"/>
        </w:rPr>
        <w:t>5—6, 7, 31—32; 42, 191—192,</w:t>
      </w:r>
      <w:r>
        <w:rPr>
          <w:spacing w:val="-1"/>
          <w:sz w:val="18"/>
          <w:szCs w:val="18"/>
        </w:rPr>
        <w:br/>
        <w:t>206—207, 249, 254, 269—270,</w:t>
      </w:r>
      <w:r>
        <w:rPr>
          <w:spacing w:val="-1"/>
          <w:sz w:val="18"/>
          <w:szCs w:val="18"/>
        </w:rPr>
        <w:br/>
      </w:r>
      <w:r>
        <w:rPr>
          <w:sz w:val="18"/>
          <w:szCs w:val="18"/>
        </w:rPr>
        <w:t>388; 43, 94—95, 242, 244, 255,</w:t>
      </w:r>
      <w:r>
        <w:rPr>
          <w:sz w:val="18"/>
          <w:szCs w:val="18"/>
        </w:rPr>
        <w:br/>
        <w:t>390-392, 410; 44, 81-82,</w:t>
      </w:r>
      <w:r>
        <w:rPr>
          <w:sz w:val="18"/>
          <w:szCs w:val="18"/>
        </w:rPr>
        <w:br/>
        <w:t>122—123, 255, 268, 330. 348—</w:t>
      </w:r>
      <w:r>
        <w:rPr>
          <w:sz w:val="18"/>
          <w:szCs w:val="18"/>
        </w:rPr>
        <w:br/>
        <w:t>349; 45, 16, 23, 92, 98, 107,</w:t>
      </w:r>
      <w:r>
        <w:rPr>
          <w:sz w:val="18"/>
          <w:szCs w:val="18"/>
        </w:rPr>
        <w:br/>
        <w:t>111,  129, 131,  137,  175, 308,</w:t>
      </w:r>
    </w:p>
    <w:p w:rsidR="00182580" w:rsidRDefault="00182580" w:rsidP="00182580">
      <w:pPr>
        <w:shd w:val="clear" w:color="auto" w:fill="FFFFFF"/>
        <w:tabs>
          <w:tab w:val="left" w:pos="610"/>
        </w:tabs>
        <w:spacing w:line="168" w:lineRule="exact"/>
        <w:ind w:left="264"/>
        <w:jc w:val="both"/>
      </w:pPr>
      <w:r>
        <w:rPr>
          <w:spacing w:val="-3"/>
          <w:sz w:val="18"/>
          <w:szCs w:val="18"/>
        </w:rPr>
        <w:t>344,</w:t>
      </w:r>
      <w:r>
        <w:rPr>
          <w:sz w:val="18"/>
          <w:szCs w:val="18"/>
        </w:rPr>
        <w:tab/>
        <w:t>384, 387—388, 414, 417—</w:t>
      </w:r>
      <w:r>
        <w:rPr>
          <w:sz w:val="18"/>
          <w:szCs w:val="18"/>
        </w:rPr>
        <w:br/>
        <w:t>418; 46, 139—140, 201, 210—</w:t>
      </w:r>
      <w:r>
        <w:rPr>
          <w:sz w:val="18"/>
          <w:szCs w:val="18"/>
        </w:rPr>
        <w:br/>
      </w:r>
      <w:r>
        <w:rPr>
          <w:spacing w:val="-1"/>
          <w:sz w:val="18"/>
          <w:szCs w:val="18"/>
        </w:rPr>
        <w:t xml:space="preserve">211, 271—272; 47, 12—13; 48, </w:t>
      </w:r>
      <w:r>
        <w:rPr>
          <w:spacing w:val="-1"/>
          <w:sz w:val="18"/>
          <w:szCs w:val="18"/>
        </w:rPr>
        <w:br/>
      </w:r>
      <w:r>
        <w:rPr>
          <w:sz w:val="18"/>
          <w:szCs w:val="18"/>
        </w:rPr>
        <w:t>172, 183, 198—199, 250, 308;</w:t>
      </w:r>
      <w:r>
        <w:rPr>
          <w:sz w:val="18"/>
          <w:szCs w:val="18"/>
        </w:rPr>
        <w:br/>
        <w:t>49, 116-117, 150; 50, 17;</w:t>
      </w:r>
      <w:r>
        <w:rPr>
          <w:sz w:val="18"/>
          <w:szCs w:val="18"/>
        </w:rPr>
        <w:br/>
        <w:t>52, 232, 311; 54, 360, 365-</w:t>
      </w:r>
      <w:r>
        <w:rPr>
          <w:sz w:val="18"/>
          <w:szCs w:val="18"/>
        </w:rPr>
        <w:br/>
        <w:t>366.</w:t>
      </w:r>
    </w:p>
    <w:p w:rsidR="00182580" w:rsidRDefault="00182580" w:rsidP="00182580">
      <w:pPr>
        <w:shd w:val="clear" w:color="auto" w:fill="FFFFFF"/>
        <w:spacing w:before="5" w:line="168" w:lineRule="exact"/>
        <w:ind w:left="269" w:right="82" w:hanging="269"/>
        <w:jc w:val="both"/>
      </w:pPr>
      <w:r>
        <w:rPr>
          <w:sz w:val="18"/>
          <w:szCs w:val="18"/>
        </w:rPr>
        <w:t>— стиль работы — 4, 191—192; 7, 293; 8, 30-33, 96—97, 464; 11, 141; 17, 146, 218, 220, 295, 303—304; 36, 380; 41, 289—291; 42,  166—167,  169,</w:t>
      </w:r>
    </w:p>
    <w:p w:rsidR="00182580" w:rsidRDefault="00182580" w:rsidP="00182580">
      <w:pPr>
        <w:shd w:val="clear" w:color="auto" w:fill="FFFFFF"/>
        <w:spacing w:before="14" w:line="168" w:lineRule="exact"/>
        <w:ind w:left="264" w:right="10"/>
        <w:jc w:val="both"/>
      </w:pPr>
      <w:r>
        <w:br w:type="column"/>
      </w:r>
      <w:r>
        <w:rPr>
          <w:sz w:val="18"/>
          <w:szCs w:val="18"/>
        </w:rPr>
        <w:lastRenderedPageBreak/>
        <w:t>191—192, 350; 43, 242, 332, 410; 44, 268-269, 392—393, 427—430; 45, 16, 343—348, 442—450; 46, 269—275; 47, 85; 50, 263, 311, 319, 489; 51, 35, 221—222, 317, 318; 52, 23-24, 61, 84, 108, 155, 224— 229, 242; 53, 223—224; 54, 13, 96, 184, 318.</w:t>
      </w:r>
    </w:p>
    <w:p w:rsidR="00182580" w:rsidRDefault="00182580" w:rsidP="00182580">
      <w:pPr>
        <w:shd w:val="clear" w:color="auto" w:fill="FFFFFF"/>
        <w:tabs>
          <w:tab w:val="left" w:pos="269"/>
        </w:tabs>
        <w:spacing w:line="168" w:lineRule="exact"/>
      </w:pPr>
      <w:r>
        <w:rPr>
          <w:sz w:val="18"/>
          <w:szCs w:val="18"/>
        </w:rPr>
        <w:t>—</w:t>
      </w:r>
      <w:r>
        <w:rPr>
          <w:sz w:val="18"/>
          <w:szCs w:val="18"/>
        </w:rPr>
        <w:tab/>
        <w:t>условия приема в партию —</w:t>
      </w:r>
    </w:p>
    <w:p w:rsidR="00182580" w:rsidRDefault="00182580" w:rsidP="00182580">
      <w:pPr>
        <w:shd w:val="clear" w:color="auto" w:fill="FFFFFF"/>
        <w:tabs>
          <w:tab w:val="left" w:pos="566"/>
          <w:tab w:val="left" w:pos="1276"/>
        </w:tabs>
        <w:spacing w:line="168" w:lineRule="exact"/>
        <w:ind w:left="269" w:right="10"/>
        <w:jc w:val="both"/>
      </w:pPr>
      <w:r>
        <w:rPr>
          <w:sz w:val="18"/>
          <w:szCs w:val="18"/>
        </w:rPr>
        <w:t>6,</w:t>
      </w:r>
      <w:r>
        <w:rPr>
          <w:sz w:val="18"/>
          <w:szCs w:val="18"/>
        </w:rPr>
        <w:tab/>
        <w:t>112, 136—137, 138-139,</w:t>
      </w:r>
      <w:r>
        <w:rPr>
          <w:sz w:val="18"/>
          <w:szCs w:val="18"/>
        </w:rPr>
        <w:br/>
        <w:t>141; 7, 256, 287-291, 307-</w:t>
      </w:r>
      <w:r>
        <w:rPr>
          <w:sz w:val="18"/>
          <w:szCs w:val="18"/>
        </w:rPr>
        <w:br/>
        <w:t>308; 8, 13,48—49, 188—189,</w:t>
      </w:r>
      <w:r>
        <w:rPr>
          <w:sz w:val="18"/>
          <w:szCs w:val="18"/>
        </w:rPr>
        <w:br/>
      </w:r>
      <w:r>
        <w:rPr>
          <w:spacing w:val="-1"/>
          <w:sz w:val="18"/>
          <w:szCs w:val="18"/>
        </w:rPr>
        <w:t>227—228, 239—263, 270, 370,</w:t>
      </w:r>
      <w:r>
        <w:rPr>
          <w:spacing w:val="-1"/>
          <w:sz w:val="18"/>
          <w:szCs w:val="18"/>
        </w:rPr>
        <w:br/>
      </w:r>
      <w:r>
        <w:rPr>
          <w:sz w:val="18"/>
          <w:szCs w:val="18"/>
        </w:rPr>
        <w:t>376—377, 380—381; 9, 20,</w:t>
      </w:r>
      <w:r>
        <w:rPr>
          <w:sz w:val="18"/>
          <w:szCs w:val="18"/>
        </w:rPr>
        <w:br/>
        <w:t>305; 10, 40—41; 11, 162—163,</w:t>
      </w:r>
      <w:r>
        <w:rPr>
          <w:sz w:val="18"/>
          <w:szCs w:val="18"/>
        </w:rPr>
        <w:br/>
        <w:t>266-267, 325;  12,  102—103;</w:t>
      </w:r>
    </w:p>
    <w:p w:rsidR="00182580" w:rsidRDefault="00182580" w:rsidP="00182580">
      <w:pPr>
        <w:shd w:val="clear" w:color="auto" w:fill="FFFFFF"/>
        <w:tabs>
          <w:tab w:val="left" w:pos="586"/>
        </w:tabs>
        <w:spacing w:before="5" w:line="168" w:lineRule="exact"/>
        <w:ind w:left="254" w:right="5"/>
        <w:jc w:val="both"/>
      </w:pPr>
      <w:r>
        <w:rPr>
          <w:spacing w:val="-1"/>
          <w:sz w:val="18"/>
          <w:szCs w:val="18"/>
        </w:rPr>
        <w:t>13,</w:t>
      </w:r>
      <w:r>
        <w:rPr>
          <w:sz w:val="18"/>
          <w:szCs w:val="18"/>
        </w:rPr>
        <w:tab/>
        <w:t>56-57, 90; 19, 143; 20,</w:t>
      </w:r>
      <w:r>
        <w:rPr>
          <w:sz w:val="18"/>
          <w:szCs w:val="18"/>
        </w:rPr>
        <w:br/>
        <w:t>292; 22, 255; 23, 77; 24, 30—</w:t>
      </w:r>
      <w:r>
        <w:rPr>
          <w:sz w:val="18"/>
          <w:szCs w:val="18"/>
        </w:rPr>
        <w:br/>
        <w:t>31; 25, 384—385, 387; 26,</w:t>
      </w:r>
      <w:r>
        <w:rPr>
          <w:sz w:val="18"/>
          <w:szCs w:val="18"/>
        </w:rPr>
        <w:br/>
      </w:r>
      <w:r>
        <w:rPr>
          <w:spacing w:val="-1"/>
          <w:sz w:val="18"/>
          <w:szCs w:val="18"/>
        </w:rPr>
        <w:t>126—127;   30,   122;   35,   329;</w:t>
      </w:r>
    </w:p>
    <w:p w:rsidR="00182580" w:rsidRDefault="00182580" w:rsidP="00182580">
      <w:pPr>
        <w:shd w:val="clear" w:color="auto" w:fill="FFFFFF"/>
        <w:tabs>
          <w:tab w:val="left" w:pos="562"/>
        </w:tabs>
        <w:spacing w:before="5" w:line="168" w:lineRule="exact"/>
        <w:ind w:left="269"/>
        <w:jc w:val="both"/>
      </w:pPr>
      <w:r>
        <w:rPr>
          <w:sz w:val="18"/>
          <w:szCs w:val="18"/>
        </w:rPr>
        <w:t>37,</w:t>
      </w:r>
      <w:r>
        <w:rPr>
          <w:sz w:val="18"/>
          <w:szCs w:val="18"/>
        </w:rPr>
        <w:tab/>
        <w:t>46-47; 39, 224-226, 233-</w:t>
      </w:r>
      <w:r>
        <w:rPr>
          <w:sz w:val="18"/>
          <w:szCs w:val="18"/>
        </w:rPr>
        <w:br/>
      </w:r>
      <w:r>
        <w:rPr>
          <w:spacing w:val="-1"/>
          <w:sz w:val="18"/>
          <w:szCs w:val="18"/>
        </w:rPr>
        <w:t>234, 360—361, 380—381; 40,</w:t>
      </w:r>
      <w:r>
        <w:rPr>
          <w:spacing w:val="-1"/>
          <w:sz w:val="18"/>
          <w:szCs w:val="18"/>
        </w:rPr>
        <w:br/>
      </w:r>
      <w:r>
        <w:rPr>
          <w:sz w:val="18"/>
          <w:szCs w:val="18"/>
        </w:rPr>
        <w:t>281—282; 41, 30, 314; 43,</w:t>
      </w:r>
      <w:r>
        <w:rPr>
          <w:sz w:val="18"/>
          <w:szCs w:val="18"/>
        </w:rPr>
        <w:br/>
        <w:t>362; 44, 283—284, 285—286;</w:t>
      </w:r>
      <w:r>
        <w:rPr>
          <w:sz w:val="18"/>
          <w:szCs w:val="18"/>
        </w:rPr>
        <w:br/>
        <w:t>45, 17—18, 19—21; 53, 144.</w:t>
      </w:r>
    </w:p>
    <w:p w:rsidR="00182580" w:rsidRDefault="00182580" w:rsidP="00182580">
      <w:pPr>
        <w:numPr>
          <w:ilvl w:val="0"/>
          <w:numId w:val="7"/>
        </w:numPr>
        <w:shd w:val="clear" w:color="auto" w:fill="FFFFFF"/>
        <w:tabs>
          <w:tab w:val="left" w:pos="269"/>
        </w:tabs>
        <w:spacing w:line="168" w:lineRule="exact"/>
        <w:rPr>
          <w:sz w:val="18"/>
          <w:szCs w:val="18"/>
        </w:rPr>
      </w:pPr>
      <w:r>
        <w:rPr>
          <w:sz w:val="18"/>
          <w:szCs w:val="18"/>
        </w:rPr>
        <w:t xml:space="preserve">устав — </w:t>
      </w:r>
      <w:r>
        <w:rPr>
          <w:i/>
          <w:iCs/>
          <w:sz w:val="18"/>
          <w:szCs w:val="18"/>
        </w:rPr>
        <w:t xml:space="preserve">см.    </w:t>
      </w:r>
      <w:r>
        <w:rPr>
          <w:sz w:val="18"/>
          <w:szCs w:val="18"/>
        </w:rPr>
        <w:t>Устав    партии.</w:t>
      </w:r>
    </w:p>
    <w:p w:rsidR="00182580" w:rsidRDefault="00182580" w:rsidP="00182580">
      <w:pPr>
        <w:numPr>
          <w:ilvl w:val="0"/>
          <w:numId w:val="7"/>
        </w:numPr>
        <w:shd w:val="clear" w:color="auto" w:fill="FFFFFF"/>
        <w:tabs>
          <w:tab w:val="left" w:pos="269"/>
        </w:tabs>
        <w:spacing w:line="168" w:lineRule="exact"/>
        <w:ind w:left="269" w:hanging="269"/>
        <w:jc w:val="both"/>
        <w:rPr>
          <w:sz w:val="18"/>
          <w:szCs w:val="18"/>
        </w:rPr>
      </w:pPr>
      <w:r>
        <w:rPr>
          <w:sz w:val="18"/>
          <w:szCs w:val="18"/>
        </w:rPr>
        <w:t>центральные учреждения пар</w:t>
      </w:r>
      <w:r>
        <w:rPr>
          <w:sz w:val="18"/>
          <w:szCs w:val="18"/>
        </w:rPr>
        <w:softHyphen/>
        <w:t>тии и их задачи — 4, 191— 192,   356-357;   6,   297—298;</w:t>
      </w:r>
    </w:p>
    <w:p w:rsidR="00182580" w:rsidRDefault="00182580" w:rsidP="00182580">
      <w:pPr>
        <w:shd w:val="clear" w:color="auto" w:fill="FFFFFF"/>
        <w:tabs>
          <w:tab w:val="left" w:pos="509"/>
        </w:tabs>
        <w:spacing w:line="168" w:lineRule="exact"/>
        <w:ind w:left="259" w:right="10"/>
        <w:jc w:val="both"/>
      </w:pPr>
      <w:r>
        <w:rPr>
          <w:sz w:val="18"/>
          <w:szCs w:val="18"/>
        </w:rPr>
        <w:t>7,</w:t>
      </w:r>
      <w:r>
        <w:rPr>
          <w:sz w:val="18"/>
          <w:szCs w:val="18"/>
        </w:rPr>
        <w:tab/>
        <w:t>8—10, 11, 14—15, 19-23,</w:t>
      </w:r>
      <w:r>
        <w:rPr>
          <w:sz w:val="18"/>
          <w:szCs w:val="18"/>
        </w:rPr>
        <w:br/>
        <w:t>249, 254, 255, 256—258, 263,</w:t>
      </w:r>
      <w:r>
        <w:rPr>
          <w:sz w:val="18"/>
          <w:szCs w:val="18"/>
        </w:rPr>
        <w:br/>
        <w:t>273, 287, 290, 292, 293, 294,</w:t>
      </w:r>
      <w:r>
        <w:rPr>
          <w:sz w:val="18"/>
          <w:szCs w:val="18"/>
        </w:rPr>
        <w:br/>
        <w:t>295, 302, 310, 324, 399-400,</w:t>
      </w:r>
      <w:r>
        <w:rPr>
          <w:sz w:val="18"/>
          <w:szCs w:val="18"/>
        </w:rPr>
        <w:br/>
        <w:t>430; 8, 28—29, 30-33, 68,</w:t>
      </w:r>
      <w:r>
        <w:rPr>
          <w:sz w:val="18"/>
          <w:szCs w:val="18"/>
        </w:rPr>
        <w:br/>
        <w:t>69, 88, 114—115, 121, 126,</w:t>
      </w:r>
      <w:r>
        <w:rPr>
          <w:sz w:val="18"/>
          <w:szCs w:val="18"/>
        </w:rPr>
        <w:br/>
        <w:t>138—139, 153, 155, 160—161,</w:t>
      </w:r>
      <w:r>
        <w:rPr>
          <w:sz w:val="18"/>
          <w:szCs w:val="18"/>
        </w:rPr>
        <w:br/>
        <w:t>162, 274—285, 351, 355, 434,</w:t>
      </w:r>
      <w:r>
        <w:rPr>
          <w:sz w:val="18"/>
          <w:szCs w:val="18"/>
        </w:rPr>
        <w:br/>
        <w:t>437; 9, 20, 22-23, 24-25,</w:t>
      </w:r>
      <w:r>
        <w:rPr>
          <w:sz w:val="18"/>
          <w:szCs w:val="18"/>
        </w:rPr>
        <w:br/>
        <w:t>26-27, 28—35, 43, 103—107,</w:t>
      </w:r>
      <w:r>
        <w:rPr>
          <w:sz w:val="18"/>
          <w:szCs w:val="18"/>
        </w:rPr>
        <w:br/>
        <w:t>117—121, 325—327; 10, 74—</w:t>
      </w:r>
      <w:r>
        <w:rPr>
          <w:sz w:val="18"/>
          <w:szCs w:val="18"/>
        </w:rPr>
        <w:br/>
        <w:t>76, 79, 98—99, 115, 167, 186,</w:t>
      </w:r>
      <w:r>
        <w:rPr>
          <w:sz w:val="18"/>
          <w:szCs w:val="18"/>
        </w:rPr>
        <w:br/>
        <w:t>222; 11, 162—163, 164, 321 —</w:t>
      </w:r>
      <w:r>
        <w:rPr>
          <w:sz w:val="18"/>
          <w:szCs w:val="18"/>
        </w:rPr>
        <w:br/>
        <w:t>322;   12,   84,   238,   399—400;</w:t>
      </w:r>
    </w:p>
    <w:p w:rsidR="00182580" w:rsidRDefault="00182580" w:rsidP="00182580">
      <w:pPr>
        <w:shd w:val="clear" w:color="auto" w:fill="FFFFFF"/>
        <w:tabs>
          <w:tab w:val="left" w:pos="586"/>
        </w:tabs>
        <w:spacing w:line="168" w:lineRule="exact"/>
        <w:ind w:left="254"/>
        <w:jc w:val="both"/>
      </w:pPr>
      <w:r>
        <w:rPr>
          <w:sz w:val="18"/>
          <w:szCs w:val="18"/>
        </w:rPr>
        <w:t>14,</w:t>
      </w:r>
      <w:r>
        <w:rPr>
          <w:sz w:val="18"/>
          <w:szCs w:val="18"/>
        </w:rPr>
        <w:tab/>
        <w:t>260; 15, 56; 16, 150—151;</w:t>
      </w:r>
      <w:r>
        <w:rPr>
          <w:sz w:val="18"/>
          <w:szCs w:val="18"/>
        </w:rPr>
        <w:br/>
        <w:t>17, 391; 19, 39; 20, 262—266;</w:t>
      </w:r>
      <w:r>
        <w:rPr>
          <w:sz w:val="18"/>
          <w:szCs w:val="18"/>
        </w:rPr>
        <w:br/>
        <w:t>21, 153, 154, 174—175, 215—</w:t>
      </w:r>
      <w:r>
        <w:rPr>
          <w:sz w:val="18"/>
          <w:szCs w:val="18"/>
        </w:rPr>
        <w:br/>
        <w:t>218; 22, 252, 261; 25, 357,</w:t>
      </w:r>
      <w:r>
        <w:rPr>
          <w:sz w:val="18"/>
          <w:szCs w:val="18"/>
        </w:rPr>
        <w:br/>
        <w:t>368, 370, 389, 391; 27, 72;</w:t>
      </w:r>
      <w:r>
        <w:rPr>
          <w:sz w:val="18"/>
          <w:szCs w:val="18"/>
        </w:rPr>
        <w:br/>
        <w:t>32,   237—238;   35,   160,   389;</w:t>
      </w:r>
    </w:p>
    <w:p w:rsidR="00182580" w:rsidRDefault="00182580" w:rsidP="00182580">
      <w:pPr>
        <w:shd w:val="clear" w:color="auto" w:fill="FFFFFF"/>
        <w:tabs>
          <w:tab w:val="left" w:pos="643"/>
        </w:tabs>
        <w:spacing w:line="168" w:lineRule="exact"/>
        <w:ind w:left="254" w:right="5"/>
        <w:jc w:val="both"/>
      </w:pPr>
      <w:r>
        <w:rPr>
          <w:sz w:val="18"/>
          <w:szCs w:val="18"/>
        </w:rPr>
        <w:t>38,</w:t>
      </w:r>
      <w:r>
        <w:rPr>
          <w:sz w:val="18"/>
          <w:szCs w:val="18"/>
        </w:rPr>
        <w:tab/>
        <w:t>146-150; 40, 237—239,</w:t>
      </w:r>
      <w:r>
        <w:rPr>
          <w:sz w:val="18"/>
          <w:szCs w:val="18"/>
        </w:rPr>
        <w:br/>
        <w:t>260, 261, 262—267, 274—275;</w:t>
      </w:r>
      <w:r>
        <w:rPr>
          <w:sz w:val="18"/>
          <w:szCs w:val="18"/>
        </w:rPr>
        <w:br/>
      </w:r>
      <w:r>
        <w:rPr>
          <w:spacing w:val="-1"/>
          <w:sz w:val="18"/>
          <w:szCs w:val="18"/>
        </w:rPr>
        <w:t>41,   30—31,   289—291,   292—</w:t>
      </w:r>
    </w:p>
    <w:p w:rsidR="00182580" w:rsidRDefault="00182580" w:rsidP="00182580">
      <w:pPr>
        <w:shd w:val="clear" w:color="auto" w:fill="FFFFFF"/>
        <w:tabs>
          <w:tab w:val="left" w:pos="643"/>
        </w:tabs>
        <w:spacing w:line="168" w:lineRule="exact"/>
        <w:ind w:left="254" w:right="5"/>
        <w:jc w:val="both"/>
        <w:sectPr w:rsidR="00182580">
          <w:type w:val="continuous"/>
          <w:pgSz w:w="8504" w:h="11339"/>
          <w:pgMar w:top="951" w:right="1297" w:bottom="360" w:left="1451" w:header="720" w:footer="720" w:gutter="0"/>
          <w:cols w:num="2" w:space="720" w:equalWidth="0">
            <w:col w:w="2731" w:space="322"/>
            <w:col w:w="2702"/>
          </w:cols>
          <w:noEndnote/>
        </w:sectPr>
      </w:pPr>
    </w:p>
    <w:p w:rsidR="00182580" w:rsidRDefault="00182580" w:rsidP="00182580">
      <w:pPr>
        <w:shd w:val="clear" w:color="auto" w:fill="FFFFFF"/>
        <w:tabs>
          <w:tab w:val="left" w:pos="1061"/>
        </w:tabs>
        <w:spacing w:after="250"/>
      </w:pPr>
      <w:r>
        <w:rPr>
          <w:b/>
          <w:bCs/>
          <w:sz w:val="14"/>
          <w:szCs w:val="14"/>
        </w:rPr>
        <w:lastRenderedPageBreak/>
        <w:t>258</w:t>
      </w:r>
      <w:r>
        <w:rPr>
          <w:rFonts w:ascii="Arial" w:cs="Arial"/>
          <w:b/>
          <w:bCs/>
          <w:sz w:val="14"/>
          <w:szCs w:val="14"/>
        </w:rPr>
        <w:tab/>
      </w:r>
      <w:r>
        <w:rPr>
          <w:b/>
          <w:bCs/>
          <w:spacing w:val="-11"/>
          <w:sz w:val="14"/>
          <w:szCs w:val="14"/>
        </w:rPr>
        <w:t>КОММУНИСТИЧЕСКАЯ   ПАРТИЯ   СОВЕТСКОГО   СОЮЗА</w:t>
      </w:r>
    </w:p>
    <w:p w:rsidR="00182580" w:rsidRDefault="00182580" w:rsidP="00182580">
      <w:pPr>
        <w:shd w:val="clear" w:color="auto" w:fill="FFFFFF"/>
        <w:tabs>
          <w:tab w:val="left" w:pos="1061"/>
        </w:tabs>
        <w:spacing w:after="250"/>
        <w:sectPr w:rsidR="00182580">
          <w:pgSz w:w="8504" w:h="11339"/>
          <w:pgMar w:top="958" w:right="1468" w:bottom="360" w:left="1175" w:header="720" w:footer="720" w:gutter="0"/>
          <w:cols w:space="60"/>
          <w:noEndnote/>
        </w:sectPr>
      </w:pPr>
    </w:p>
    <w:p w:rsidR="00182580" w:rsidRDefault="00182580" w:rsidP="00182580">
      <w:pPr>
        <w:shd w:val="clear" w:color="auto" w:fill="FFFFFF"/>
        <w:spacing w:before="5" w:line="168" w:lineRule="exact"/>
        <w:ind w:left="355" w:hanging="355"/>
        <w:jc w:val="both"/>
      </w:pPr>
      <w:r>
        <w:rPr>
          <w:b/>
          <w:bCs/>
          <w:sz w:val="18"/>
          <w:szCs w:val="18"/>
        </w:rPr>
        <w:lastRenderedPageBreak/>
        <w:t>Коммунистическая партия Совет</w:t>
      </w:r>
      <w:r>
        <w:rPr>
          <w:b/>
          <w:bCs/>
          <w:sz w:val="18"/>
          <w:szCs w:val="18"/>
        </w:rPr>
        <w:softHyphen/>
        <w:t>ского Союза (КПСС), РСДРП, РСДРП(б), РКП(б)</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before="5" w:line="168" w:lineRule="exact"/>
        <w:ind w:left="86"/>
        <w:jc w:val="both"/>
      </w:pPr>
      <w:r>
        <w:rPr>
          <w:sz w:val="18"/>
          <w:szCs w:val="18"/>
        </w:rPr>
        <w:t xml:space="preserve">293; 42, 162, 166-167; 43, 92, 98, 108; 44, 255; 45, 61, </w:t>
      </w:r>
      <w:r>
        <w:rPr>
          <w:spacing w:val="-1"/>
          <w:sz w:val="18"/>
          <w:szCs w:val="18"/>
        </w:rPr>
        <w:t xml:space="preserve">113—114, 122—124, 128—129, </w:t>
      </w:r>
      <w:r>
        <w:rPr>
          <w:sz w:val="18"/>
          <w:szCs w:val="18"/>
        </w:rPr>
        <w:t xml:space="preserve">139, 200—201, 343—348, 383-388, 442-450; 46, 201— </w:t>
      </w:r>
      <w:r>
        <w:rPr>
          <w:spacing w:val="-1"/>
          <w:sz w:val="18"/>
          <w:szCs w:val="18"/>
        </w:rPr>
        <w:t xml:space="preserve">203, 214, 235, 288—289, 313— </w:t>
      </w:r>
      <w:r>
        <w:rPr>
          <w:sz w:val="18"/>
          <w:szCs w:val="18"/>
        </w:rPr>
        <w:t xml:space="preserve">314, 337, 355—357; 47, 39-40, 46, 59—61, 76, 186; 48, 44, 52-53; 49,133, 230, 441—442, 446-447; 51, 317; 52, 232-233. — численность и состав партии, регулирование ее роста и социального состава — 6,136, 141; 9, 163, 164; 10, 162— 163; 11, 223—224; 14, 30—31, 64, 86, 166—167; 22, 210; 23, 83, 302—303; 24, 34—35; 31, 365, 367, 371; 34, 93, 313; 36, 467; 37, 46-47, 369; 39, 28, 195, 224—226, 233, 360—362; 40, 140—141, </w:t>
      </w:r>
      <w:r>
        <w:rPr>
          <w:spacing w:val="-1"/>
          <w:sz w:val="18"/>
          <w:szCs w:val="18"/>
        </w:rPr>
        <w:t xml:space="preserve">274—275, 281—282, 286—287, </w:t>
      </w:r>
      <w:r>
        <w:rPr>
          <w:sz w:val="18"/>
          <w:szCs w:val="18"/>
        </w:rPr>
        <w:t xml:space="preserve">312; 41, 30; 43, 16; 44, 69, 134, 283-284, 285—286, 392— 393; 45, 17—18, 19—21; 49, 448; 53,175; 54,174-175, 195. </w:t>
      </w:r>
      <w:r>
        <w:rPr>
          <w:i/>
          <w:iCs/>
          <w:sz w:val="18"/>
          <w:szCs w:val="18"/>
        </w:rPr>
        <w:t xml:space="preserve">См. также </w:t>
      </w:r>
      <w:r>
        <w:rPr>
          <w:sz w:val="18"/>
          <w:szCs w:val="18"/>
        </w:rPr>
        <w:t>Агитация пар</w:t>
      </w:r>
      <w:r>
        <w:rPr>
          <w:sz w:val="18"/>
          <w:szCs w:val="18"/>
        </w:rPr>
        <w:softHyphen/>
        <w:t>тийная; Аграрная программа большевизма; Большевизм; Большевистская печать (до Октябрьской социалистиче</w:t>
      </w:r>
      <w:r>
        <w:rPr>
          <w:sz w:val="18"/>
          <w:szCs w:val="18"/>
        </w:rPr>
        <w:softHyphen/>
        <w:t>ской революции); Внутрипар</w:t>
      </w:r>
      <w:r>
        <w:rPr>
          <w:sz w:val="18"/>
          <w:szCs w:val="18"/>
        </w:rPr>
        <w:softHyphen/>
        <w:t>тийные разногласия и внут</w:t>
      </w:r>
      <w:r>
        <w:rPr>
          <w:sz w:val="18"/>
          <w:szCs w:val="18"/>
        </w:rPr>
        <w:softHyphen/>
        <w:t>рипартийная борьба; Дискус</w:t>
      </w:r>
      <w:r>
        <w:rPr>
          <w:sz w:val="18"/>
          <w:szCs w:val="18"/>
        </w:rPr>
        <w:softHyphen/>
        <w:t>сии и полемика в партии; Конспирация партийная; На</w:t>
      </w:r>
      <w:r>
        <w:rPr>
          <w:sz w:val="18"/>
          <w:szCs w:val="18"/>
        </w:rPr>
        <w:softHyphen/>
        <w:t>циональная политика Ком</w:t>
      </w:r>
      <w:r>
        <w:rPr>
          <w:sz w:val="18"/>
          <w:szCs w:val="18"/>
        </w:rPr>
        <w:softHyphen/>
        <w:t>мунистической партии и Со</w:t>
      </w:r>
      <w:r>
        <w:rPr>
          <w:sz w:val="18"/>
          <w:szCs w:val="18"/>
        </w:rPr>
        <w:softHyphen/>
        <w:t>ветского государства; Нацио</w:t>
      </w:r>
      <w:r>
        <w:rPr>
          <w:sz w:val="18"/>
          <w:szCs w:val="18"/>
        </w:rPr>
        <w:softHyphen/>
        <w:t>нальная программа больше</w:t>
      </w:r>
      <w:r>
        <w:rPr>
          <w:sz w:val="18"/>
          <w:szCs w:val="18"/>
        </w:rPr>
        <w:softHyphen/>
        <w:t>визма; Партийная работа в армии; Партийная работа в деревне; Партийно-массо</w:t>
      </w:r>
      <w:r>
        <w:rPr>
          <w:sz w:val="18"/>
          <w:szCs w:val="18"/>
        </w:rPr>
        <w:softHyphen/>
        <w:t>вая работа; Партия пролетар</w:t>
      </w:r>
      <w:r>
        <w:rPr>
          <w:sz w:val="18"/>
          <w:szCs w:val="18"/>
        </w:rPr>
        <w:softHyphen/>
        <w:t>ская (учение о партии); По</w:t>
      </w:r>
      <w:r>
        <w:rPr>
          <w:sz w:val="18"/>
          <w:szCs w:val="18"/>
        </w:rPr>
        <w:softHyphen/>
        <w:t>литика Коммунистической партии; Пропаганда партий</w:t>
      </w:r>
      <w:r>
        <w:rPr>
          <w:sz w:val="18"/>
          <w:szCs w:val="18"/>
        </w:rPr>
        <w:softHyphen/>
        <w:t>ная;    Стратегия    и    тактика</w:t>
      </w:r>
    </w:p>
    <w:p w:rsidR="00182580" w:rsidRDefault="00182580" w:rsidP="00182580">
      <w:pPr>
        <w:shd w:val="clear" w:color="auto" w:fill="FFFFFF"/>
        <w:spacing w:line="168" w:lineRule="exact"/>
        <w:ind w:right="10"/>
        <w:jc w:val="both"/>
      </w:pPr>
      <w:r>
        <w:br w:type="column"/>
      </w:r>
      <w:r>
        <w:rPr>
          <w:sz w:val="18"/>
          <w:szCs w:val="18"/>
        </w:rPr>
        <w:lastRenderedPageBreak/>
        <w:t>большевизма; Техника пар</w:t>
      </w:r>
      <w:r>
        <w:rPr>
          <w:sz w:val="18"/>
          <w:szCs w:val="18"/>
        </w:rPr>
        <w:softHyphen/>
        <w:t>тийная (типографии, тран</w:t>
      </w:r>
      <w:r>
        <w:rPr>
          <w:sz w:val="18"/>
          <w:szCs w:val="18"/>
        </w:rPr>
        <w:softHyphen/>
        <w:t>спорт, финансы, явки, связи и др.); Фракции и фракцион</w:t>
      </w:r>
      <w:r>
        <w:rPr>
          <w:sz w:val="18"/>
          <w:szCs w:val="18"/>
        </w:rPr>
        <w:softHyphen/>
        <w:t>ность в партии; ЦК РКП(б); ЦК РСДРП; ЦК РСДРП(б); ЦО (Центральный Орган) РСДРП, РСДРП(б), РКП(б) (общая характеристика); Чи</w:t>
      </w:r>
      <w:r>
        <w:rPr>
          <w:sz w:val="18"/>
          <w:szCs w:val="18"/>
        </w:rPr>
        <w:softHyphen/>
        <w:t xml:space="preserve">стка партии. </w:t>
      </w:r>
      <w:r>
        <w:rPr>
          <w:b/>
          <w:bCs/>
          <w:sz w:val="18"/>
          <w:szCs w:val="18"/>
        </w:rPr>
        <w:t>КПСС — ее история</w:t>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значение и необходимость изу</w:t>
      </w:r>
      <w:r>
        <w:rPr>
          <w:sz w:val="18"/>
          <w:szCs w:val="18"/>
        </w:rPr>
        <w:softHyphen/>
        <w:t>чения истории партии — 8, 189—190; 11, 6—7, 93—95, 145; 12, 89; 13, 61, 66; 15, 364; 16, 113, 164—165; 21, 419—420; 23, 77, 114—115; 25, 101, 133, 220—223, 234, 350—351; 26, 264—265, 343— 350; 41, 6, 466; 44, 263, 419— 420; 47, 233.</w:t>
      </w:r>
    </w:p>
    <w:p w:rsidR="00182580" w:rsidRDefault="00182580" w:rsidP="00182580">
      <w:pPr>
        <w:numPr>
          <w:ilvl w:val="0"/>
          <w:numId w:val="7"/>
        </w:numPr>
        <w:shd w:val="clear" w:color="auto" w:fill="FFFFFF"/>
        <w:tabs>
          <w:tab w:val="left" w:pos="355"/>
        </w:tabs>
        <w:spacing w:line="168" w:lineRule="exact"/>
        <w:ind w:left="355" w:right="19" w:hanging="269"/>
        <w:jc w:val="both"/>
        <w:rPr>
          <w:sz w:val="18"/>
          <w:szCs w:val="18"/>
        </w:rPr>
      </w:pPr>
      <w:r>
        <w:rPr>
          <w:sz w:val="18"/>
          <w:szCs w:val="18"/>
        </w:rPr>
        <w:t xml:space="preserve">ее периодизация — 2, 437— 438, 553-555, 556-557; 6, 180—183; 9, 232. 250—252, 294, 396—397, 407—408; 10, </w:t>
      </w:r>
      <w:r>
        <w:rPr>
          <w:spacing w:val="-1"/>
          <w:sz w:val="18"/>
          <w:szCs w:val="18"/>
        </w:rPr>
        <w:t xml:space="preserve">396—397; 11, 138—140, 257, </w:t>
      </w:r>
      <w:r>
        <w:rPr>
          <w:sz w:val="18"/>
          <w:szCs w:val="18"/>
        </w:rPr>
        <w:t xml:space="preserve">319—320; 13, 396; 14, 170-172; 15, 386—387; 16, 95-113; 17, 297, 396, 405; 19, 51, 80—82, 103, 182—183, 293, 308-309; 20, 176-177; 21, 387; 22, 279—280; 24, 27, 311; 25, 81—82, 93—101, 121, 131-134, 186-189, 220— 223, 350—351, 370, 396; 26, 264—265, 343—350; 27, 78— 79; 30, 77—78; 36, 171—173; 39, 134, 217—218, 442; 40, </w:t>
      </w:r>
      <w:r>
        <w:rPr>
          <w:spacing w:val="-2"/>
          <w:sz w:val="18"/>
          <w:szCs w:val="18"/>
        </w:rPr>
        <w:t xml:space="preserve">5—6, 24, 140, 204; 41, 7—13, </w:t>
      </w:r>
      <w:r>
        <w:rPr>
          <w:sz w:val="18"/>
          <w:szCs w:val="18"/>
        </w:rPr>
        <w:t xml:space="preserve">17—19, 56—57, 71, 94; 43, </w:t>
      </w:r>
      <w:r>
        <w:rPr>
          <w:spacing w:val="-1"/>
          <w:sz w:val="18"/>
          <w:szCs w:val="18"/>
        </w:rPr>
        <w:t xml:space="preserve">331—332, 401, 402, 404; 44, </w:t>
      </w:r>
      <w:r>
        <w:rPr>
          <w:sz w:val="18"/>
          <w:szCs w:val="18"/>
        </w:rPr>
        <w:t>225—226, 263-265, 273; 45, 173, 174—175; 47, 57, 235— 236; 49, 89; 51, 261—262.</w:t>
      </w:r>
    </w:p>
    <w:p w:rsidR="00182580" w:rsidRDefault="00182580" w:rsidP="00182580">
      <w:pPr>
        <w:shd w:val="clear" w:color="auto" w:fill="FFFFFF"/>
        <w:spacing w:line="168" w:lineRule="exact"/>
        <w:ind w:left="355" w:hanging="350"/>
        <w:jc w:val="both"/>
      </w:pPr>
      <w:r>
        <w:rPr>
          <w:b/>
          <w:bCs/>
          <w:sz w:val="18"/>
          <w:szCs w:val="18"/>
        </w:rPr>
        <w:t>КПСС — общая    характеристика периодов</w:t>
      </w:r>
    </w:p>
    <w:p w:rsidR="00182580" w:rsidRDefault="00182580" w:rsidP="00182580">
      <w:pPr>
        <w:shd w:val="clear" w:color="auto" w:fill="FFFFFF"/>
        <w:tabs>
          <w:tab w:val="left" w:pos="355"/>
        </w:tabs>
        <w:spacing w:line="168" w:lineRule="exact"/>
        <w:ind w:left="355" w:right="14" w:hanging="269"/>
        <w:jc w:val="both"/>
      </w:pPr>
      <w:r>
        <w:rPr>
          <w:sz w:val="18"/>
          <w:szCs w:val="18"/>
        </w:rPr>
        <w:t>—</w:t>
      </w:r>
      <w:r>
        <w:rPr>
          <w:sz w:val="18"/>
          <w:szCs w:val="18"/>
        </w:rPr>
        <w:tab/>
        <w:t>появление социал-демокра</w:t>
      </w:r>
      <w:r>
        <w:rPr>
          <w:sz w:val="18"/>
          <w:szCs w:val="18"/>
        </w:rPr>
        <w:softHyphen/>
      </w:r>
      <w:r>
        <w:rPr>
          <w:sz w:val="18"/>
          <w:szCs w:val="18"/>
        </w:rPr>
        <w:br/>
        <w:t>тии как идейного течения</w:t>
      </w:r>
      <w:r>
        <w:rPr>
          <w:sz w:val="18"/>
          <w:szCs w:val="18"/>
        </w:rPr>
        <w:br/>
      </w:r>
      <w:r>
        <w:rPr>
          <w:spacing w:val="-1"/>
          <w:sz w:val="18"/>
          <w:szCs w:val="18"/>
        </w:rPr>
        <w:t>(1883—1893) — 1, 193—194,</w:t>
      </w:r>
      <w:r>
        <w:rPr>
          <w:spacing w:val="-1"/>
          <w:sz w:val="18"/>
          <w:szCs w:val="18"/>
        </w:rPr>
        <w:br/>
      </w:r>
      <w:r>
        <w:rPr>
          <w:sz w:val="18"/>
          <w:szCs w:val="18"/>
        </w:rPr>
        <w:t>275-277; 4, 245, 253, 436;</w:t>
      </w:r>
      <w:r>
        <w:rPr>
          <w:sz w:val="18"/>
          <w:szCs w:val="18"/>
        </w:rPr>
        <w:br/>
        <w:t>6, 87, 180; 9, 250; 25, 95-96,</w:t>
      </w:r>
      <w:r>
        <w:rPr>
          <w:sz w:val="18"/>
          <w:szCs w:val="18"/>
        </w:rPr>
        <w:br/>
        <w:t>132; 26, 264, 343; 41, 466;</w:t>
      </w:r>
      <w:r>
        <w:rPr>
          <w:sz w:val="18"/>
          <w:szCs w:val="18"/>
        </w:rPr>
        <w:br/>
        <w:t>45,  324-325.</w:t>
      </w:r>
    </w:p>
    <w:p w:rsidR="00182580" w:rsidRDefault="00182580" w:rsidP="00182580">
      <w:pPr>
        <w:shd w:val="clear" w:color="auto" w:fill="FFFFFF"/>
        <w:tabs>
          <w:tab w:val="left" w:pos="355"/>
        </w:tabs>
        <w:spacing w:line="168" w:lineRule="exact"/>
        <w:ind w:left="355" w:right="14" w:hanging="269"/>
        <w:jc w:val="both"/>
        <w:sectPr w:rsidR="00182580">
          <w:type w:val="continuous"/>
          <w:pgSz w:w="8504" w:h="11339"/>
          <w:pgMar w:top="958" w:right="1468" w:bottom="360" w:left="1180" w:header="720" w:footer="720" w:gutter="0"/>
          <w:cols w:num="2" w:space="720" w:equalWidth="0">
            <w:col w:w="2784" w:space="269"/>
            <w:col w:w="2803"/>
          </w:cols>
          <w:noEndnote/>
        </w:sectPr>
      </w:pPr>
    </w:p>
    <w:p w:rsidR="00182580" w:rsidRDefault="00182580" w:rsidP="00182580">
      <w:pPr>
        <w:shd w:val="clear" w:color="auto" w:fill="FFFFFF"/>
        <w:tabs>
          <w:tab w:val="left" w:pos="5539"/>
        </w:tabs>
        <w:spacing w:after="240"/>
        <w:ind w:left="1013"/>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259</w:t>
      </w:r>
    </w:p>
    <w:p w:rsidR="00182580" w:rsidRDefault="00182580" w:rsidP="00182580">
      <w:pPr>
        <w:shd w:val="clear" w:color="auto" w:fill="FFFFFF"/>
        <w:tabs>
          <w:tab w:val="left" w:pos="5539"/>
        </w:tabs>
        <w:spacing w:after="240"/>
        <w:ind w:left="1013"/>
        <w:sectPr w:rsidR="00182580">
          <w:pgSz w:w="8504" w:h="11339"/>
          <w:pgMar w:top="958" w:right="1307" w:bottom="360" w:left="1418" w:header="720" w:footer="720" w:gutter="0"/>
          <w:cols w:space="60"/>
          <w:noEndnote/>
        </w:sectPr>
      </w:pPr>
    </w:p>
    <w:p w:rsidR="00182580" w:rsidRDefault="00182580" w:rsidP="00182580">
      <w:pPr>
        <w:shd w:val="clear" w:color="auto" w:fill="FFFFFF"/>
        <w:tabs>
          <w:tab w:val="left" w:pos="264"/>
        </w:tabs>
        <w:spacing w:line="168" w:lineRule="exact"/>
        <w:ind w:left="264" w:right="5" w:hanging="264"/>
        <w:jc w:val="both"/>
      </w:pPr>
      <w:r>
        <w:rPr>
          <w:sz w:val="18"/>
          <w:szCs w:val="18"/>
        </w:rPr>
        <w:lastRenderedPageBreak/>
        <w:t>—</w:t>
      </w:r>
      <w:r>
        <w:rPr>
          <w:sz w:val="18"/>
          <w:szCs w:val="18"/>
        </w:rPr>
        <w:tab/>
        <w:t>период создания РСДРП</w:t>
      </w:r>
      <w:r>
        <w:rPr>
          <w:sz w:val="18"/>
          <w:szCs w:val="18"/>
        </w:rPr>
        <w:br/>
      </w:r>
      <w:r>
        <w:rPr>
          <w:spacing w:val="-2"/>
          <w:sz w:val="18"/>
          <w:szCs w:val="18"/>
        </w:rPr>
        <w:t>(1894—1904) — 2, 268—269,</w:t>
      </w:r>
      <w:r>
        <w:rPr>
          <w:spacing w:val="-2"/>
          <w:sz w:val="18"/>
          <w:szCs w:val="18"/>
        </w:rPr>
        <w:br/>
      </w:r>
      <w:r>
        <w:rPr>
          <w:sz w:val="18"/>
          <w:szCs w:val="18"/>
        </w:rPr>
        <w:t>437—438, 445—462, 465—466,</w:t>
      </w:r>
      <w:r>
        <w:rPr>
          <w:sz w:val="18"/>
          <w:szCs w:val="18"/>
        </w:rPr>
        <w:br/>
      </w:r>
      <w:r>
        <w:rPr>
          <w:spacing w:val="-1"/>
          <w:sz w:val="18"/>
          <w:szCs w:val="18"/>
        </w:rPr>
        <w:t>467—470, 553—555, 556—557;</w:t>
      </w:r>
      <w:r>
        <w:rPr>
          <w:spacing w:val="-1"/>
          <w:sz w:val="18"/>
          <w:szCs w:val="18"/>
        </w:rPr>
        <w:br/>
      </w:r>
      <w:r>
        <w:rPr>
          <w:sz w:val="18"/>
          <w:szCs w:val="18"/>
        </w:rPr>
        <w:t>4, 180, 187, 188-189, 193-</w:t>
      </w:r>
      <w:r>
        <w:rPr>
          <w:sz w:val="18"/>
          <w:szCs w:val="18"/>
        </w:rPr>
        <w:br/>
        <w:t>195, 213—214, 215-216, 243,</w:t>
      </w:r>
      <w:r>
        <w:rPr>
          <w:sz w:val="18"/>
          <w:szCs w:val="18"/>
        </w:rPr>
        <w:br/>
      </w:r>
      <w:r>
        <w:rPr>
          <w:spacing w:val="-1"/>
          <w:sz w:val="18"/>
          <w:szCs w:val="18"/>
        </w:rPr>
        <w:t>245—248, 255, 265—268, 322—</w:t>
      </w:r>
      <w:r>
        <w:rPr>
          <w:spacing w:val="-1"/>
          <w:sz w:val="18"/>
          <w:szCs w:val="18"/>
        </w:rPr>
        <w:br/>
      </w:r>
      <w:r>
        <w:rPr>
          <w:sz w:val="18"/>
          <w:szCs w:val="18"/>
        </w:rPr>
        <w:t>326, 333, 354-357, 371—373,</w:t>
      </w:r>
      <w:r>
        <w:rPr>
          <w:sz w:val="18"/>
          <w:szCs w:val="18"/>
        </w:rPr>
        <w:br/>
        <w:t>436-437; 5, 5, 8, 75-76;</w:t>
      </w:r>
      <w:r>
        <w:rPr>
          <w:sz w:val="18"/>
          <w:szCs w:val="18"/>
        </w:rPr>
        <w:br/>
        <w:t>6, 5, 15-17, 29—34, 87, 100—</w:t>
      </w:r>
      <w:r>
        <w:rPr>
          <w:sz w:val="18"/>
          <w:szCs w:val="18"/>
        </w:rPr>
        <w:br/>
        <w:t>102, 143—145, 180-183; 7,</w:t>
      </w:r>
      <w:r>
        <w:rPr>
          <w:sz w:val="18"/>
          <w:szCs w:val="18"/>
        </w:rPr>
        <w:br/>
        <w:t>74, 75—76, 363, 391—392;</w:t>
      </w:r>
      <w:r>
        <w:rPr>
          <w:sz w:val="18"/>
          <w:szCs w:val="18"/>
        </w:rPr>
        <w:br/>
        <w:t>8, 71-72, 76, 354-355, 367,</w:t>
      </w:r>
      <w:r>
        <w:rPr>
          <w:sz w:val="18"/>
          <w:szCs w:val="18"/>
        </w:rPr>
        <w:br/>
        <w:t>372, 375, 377—378, 380—381,</w:t>
      </w:r>
      <w:r>
        <w:rPr>
          <w:sz w:val="18"/>
          <w:szCs w:val="18"/>
        </w:rPr>
        <w:br/>
        <w:t>385, 401—402, 451; 9, 3, 6,</w:t>
      </w:r>
      <w:r>
        <w:rPr>
          <w:sz w:val="18"/>
          <w:szCs w:val="18"/>
        </w:rPr>
        <w:br/>
        <w:t>13—21, 50—65, 66—70, 110—</w:t>
      </w:r>
      <w:r>
        <w:rPr>
          <w:sz w:val="18"/>
          <w:szCs w:val="18"/>
        </w:rPr>
        <w:br/>
        <w:t>111, 146-147, 180, 232-237,</w:t>
      </w:r>
      <w:r>
        <w:rPr>
          <w:sz w:val="18"/>
          <w:szCs w:val="18"/>
        </w:rPr>
        <w:br/>
        <w:t>250-251, 300—301, 383, 396—</w:t>
      </w:r>
      <w:r>
        <w:rPr>
          <w:sz w:val="18"/>
          <w:szCs w:val="18"/>
        </w:rPr>
        <w:br/>
        <w:t>397, 407—408; 10, 61—62,</w:t>
      </w:r>
      <w:r>
        <w:rPr>
          <w:sz w:val="18"/>
          <w:szCs w:val="18"/>
        </w:rPr>
        <w:br/>
        <w:t>162, 205-206, 215-216, 313,</w:t>
      </w:r>
      <w:r>
        <w:rPr>
          <w:sz w:val="18"/>
          <w:szCs w:val="18"/>
        </w:rPr>
        <w:br/>
        <w:t>396—397; 11, 59—60, 95, 99,</w:t>
      </w:r>
      <w:r>
        <w:rPr>
          <w:sz w:val="18"/>
          <w:szCs w:val="18"/>
        </w:rPr>
        <w:br/>
        <w:t>129, 138-140, 257, 262, 319-</w:t>
      </w:r>
      <w:r>
        <w:rPr>
          <w:sz w:val="18"/>
          <w:szCs w:val="18"/>
        </w:rPr>
        <w:br/>
        <w:t>320; 13, 396; 14, 51—52, 170;</w:t>
      </w:r>
      <w:r>
        <w:rPr>
          <w:sz w:val="18"/>
          <w:szCs w:val="18"/>
        </w:rPr>
        <w:br/>
        <w:t>16, 95-111, 112, 124; 17,</w:t>
      </w:r>
      <w:r>
        <w:rPr>
          <w:sz w:val="18"/>
          <w:szCs w:val="18"/>
        </w:rPr>
        <w:br/>
        <w:t>50—51,   297,   395,   396,   405;</w:t>
      </w:r>
    </w:p>
    <w:p w:rsidR="00182580" w:rsidRDefault="00182580" w:rsidP="00182580">
      <w:pPr>
        <w:numPr>
          <w:ilvl w:val="0"/>
          <w:numId w:val="142"/>
        </w:numPr>
        <w:shd w:val="clear" w:color="auto" w:fill="FFFFFF"/>
        <w:tabs>
          <w:tab w:val="left" w:pos="576"/>
        </w:tabs>
        <w:spacing w:line="168" w:lineRule="exact"/>
        <w:ind w:left="264"/>
        <w:rPr>
          <w:spacing w:val="-3"/>
          <w:sz w:val="18"/>
          <w:szCs w:val="18"/>
        </w:rPr>
      </w:pPr>
      <w:r>
        <w:rPr>
          <w:sz w:val="18"/>
          <w:szCs w:val="18"/>
        </w:rPr>
        <w:t>48-51, 80, 103, 182—183;</w:t>
      </w:r>
    </w:p>
    <w:p w:rsidR="00182580" w:rsidRDefault="00182580" w:rsidP="00182580">
      <w:pPr>
        <w:numPr>
          <w:ilvl w:val="0"/>
          <w:numId w:val="142"/>
        </w:numPr>
        <w:shd w:val="clear" w:color="auto" w:fill="FFFFFF"/>
        <w:tabs>
          <w:tab w:val="left" w:pos="576"/>
        </w:tabs>
        <w:spacing w:line="168" w:lineRule="exact"/>
        <w:ind w:left="264" w:right="10"/>
        <w:jc w:val="both"/>
        <w:rPr>
          <w:spacing w:val="-1"/>
          <w:sz w:val="18"/>
          <w:szCs w:val="18"/>
        </w:rPr>
      </w:pPr>
      <w:r>
        <w:rPr>
          <w:sz w:val="18"/>
          <w:szCs w:val="18"/>
        </w:rPr>
        <w:t xml:space="preserve">176, 296, 353; 21, 13; 22, 72-73, 279; 24, 22, 23, 27, </w:t>
      </w:r>
      <w:r>
        <w:rPr>
          <w:spacing w:val="-1"/>
          <w:sz w:val="18"/>
          <w:szCs w:val="18"/>
        </w:rPr>
        <w:t xml:space="preserve">223—224, 296; 25, 94—95, 99, </w:t>
      </w:r>
      <w:r>
        <w:rPr>
          <w:sz w:val="18"/>
          <w:szCs w:val="18"/>
        </w:rPr>
        <w:t>132, 201, 220, 350-351; 26, 264, 343—344, 350; 27, 46, 111-112, 125; 30, 77, 182, 266—267, 310; 39, 134; 41, 6, 7, 8—9, 15, 28; 44, 263, 264; 45, 175; 46, 221-222, 367-369; 47, 44, 233, 251; 48, 212.</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в период первой русской ре</w:t>
      </w:r>
      <w:r>
        <w:rPr>
          <w:sz w:val="18"/>
          <w:szCs w:val="18"/>
        </w:rPr>
        <w:softHyphen/>
        <w:t>волюции (1905—1907) — 9,</w:t>
      </w:r>
      <w:r>
        <w:rPr>
          <w:sz w:val="18"/>
          <w:szCs w:val="18"/>
        </w:rPr>
        <w:br/>
      </w:r>
      <w:r>
        <w:rPr>
          <w:spacing w:val="-1"/>
          <w:sz w:val="18"/>
          <w:szCs w:val="18"/>
        </w:rPr>
        <w:t>174—177, 201—204, 216—219,</w:t>
      </w:r>
      <w:r>
        <w:rPr>
          <w:spacing w:val="-1"/>
          <w:sz w:val="18"/>
          <w:szCs w:val="18"/>
        </w:rPr>
        <w:br/>
        <w:t>235—236, 245—246, 252—253,</w:t>
      </w:r>
      <w:r>
        <w:rPr>
          <w:spacing w:val="-1"/>
          <w:sz w:val="18"/>
          <w:szCs w:val="18"/>
        </w:rPr>
        <w:br/>
      </w:r>
      <w:r>
        <w:rPr>
          <w:sz w:val="18"/>
          <w:szCs w:val="18"/>
        </w:rPr>
        <w:t>254-263, 275, 283-286, 294-</w:t>
      </w:r>
      <w:r>
        <w:rPr>
          <w:sz w:val="18"/>
          <w:szCs w:val="18"/>
        </w:rPr>
        <w:br/>
        <w:t>306, 370-371, 383-384, 396—</w:t>
      </w:r>
      <w:r>
        <w:rPr>
          <w:sz w:val="18"/>
          <w:szCs w:val="18"/>
        </w:rPr>
        <w:br/>
        <w:t>397, 407—408; 10, 74-75,</w:t>
      </w:r>
      <w:r>
        <w:rPr>
          <w:sz w:val="18"/>
          <w:szCs w:val="18"/>
        </w:rPr>
        <w:br/>
        <w:t>112—113, 118-121, 124-125,</w:t>
      </w:r>
      <w:r>
        <w:rPr>
          <w:sz w:val="18"/>
          <w:szCs w:val="18"/>
        </w:rPr>
        <w:br/>
        <w:t>142—143, 147—148, 151-152,</w:t>
      </w:r>
      <w:r>
        <w:rPr>
          <w:sz w:val="18"/>
          <w:szCs w:val="18"/>
        </w:rPr>
        <w:br/>
        <w:t>156-157, 205—209, 212-219,</w:t>
      </w:r>
      <w:r>
        <w:rPr>
          <w:sz w:val="18"/>
          <w:szCs w:val="18"/>
        </w:rPr>
        <w:br/>
      </w:r>
      <w:r>
        <w:rPr>
          <w:spacing w:val="-1"/>
          <w:sz w:val="18"/>
          <w:szCs w:val="18"/>
        </w:rPr>
        <w:t>268—269, 311—314, 317, 322—</w:t>
      </w:r>
      <w:r>
        <w:rPr>
          <w:spacing w:val="-1"/>
          <w:sz w:val="18"/>
          <w:szCs w:val="18"/>
        </w:rPr>
        <w:br/>
      </w:r>
      <w:r>
        <w:rPr>
          <w:sz w:val="18"/>
          <w:szCs w:val="18"/>
        </w:rPr>
        <w:t>323, 335—336, 341—342, 397;</w:t>
      </w:r>
      <w:r>
        <w:rPr>
          <w:sz w:val="18"/>
          <w:szCs w:val="18"/>
        </w:rPr>
        <w:br/>
        <w:t>11, 41—42, 93-104, 140,</w:t>
      </w:r>
      <w:r>
        <w:rPr>
          <w:sz w:val="18"/>
          <w:szCs w:val="18"/>
        </w:rPr>
        <w:br/>
      </w:r>
      <w:r>
        <w:rPr>
          <w:spacing w:val="-2"/>
          <w:sz w:val="18"/>
          <w:szCs w:val="18"/>
        </w:rPr>
        <w:t>145—146, 257, 303—304, 319—</w:t>
      </w:r>
      <w:r>
        <w:rPr>
          <w:spacing w:val="-2"/>
          <w:sz w:val="18"/>
          <w:szCs w:val="18"/>
        </w:rPr>
        <w:br/>
      </w:r>
      <w:r>
        <w:rPr>
          <w:sz w:val="18"/>
          <w:szCs w:val="18"/>
        </w:rPr>
        <w:t>320, 324—325; 12, 14—15,</w:t>
      </w:r>
      <w:r>
        <w:rPr>
          <w:sz w:val="18"/>
          <w:szCs w:val="18"/>
        </w:rPr>
        <w:br/>
        <w:t>83—93,   326—327,   395-400;</w:t>
      </w:r>
    </w:p>
    <w:p w:rsidR="00182580" w:rsidRDefault="00182580" w:rsidP="00182580">
      <w:pPr>
        <w:shd w:val="clear" w:color="auto" w:fill="FFFFFF"/>
        <w:spacing w:before="19" w:line="168" w:lineRule="exact"/>
        <w:ind w:left="259" w:right="10"/>
        <w:jc w:val="both"/>
      </w:pPr>
      <w:r>
        <w:br w:type="column"/>
      </w:r>
      <w:r>
        <w:rPr>
          <w:sz w:val="18"/>
          <w:szCs w:val="18"/>
        </w:rPr>
        <w:lastRenderedPageBreak/>
        <w:t xml:space="preserve">14, 63-65, 170-172, 342, 369-370, 371, 386; 16, 6-7, 12—17, 21—22, 36, 102—104, </w:t>
      </w:r>
      <w:r>
        <w:rPr>
          <w:spacing w:val="-1"/>
          <w:sz w:val="18"/>
          <w:szCs w:val="18"/>
        </w:rPr>
        <w:t xml:space="preserve">110—111, 112—113, 119—120, 124—125, 164—165, 332—333; </w:t>
      </w:r>
      <w:r>
        <w:rPr>
          <w:sz w:val="18"/>
          <w:szCs w:val="18"/>
        </w:rPr>
        <w:t>17, 43, 44—45, 144—145, 271-273, 291—292, 297, 305, 327—328,  360,  364,  396;  19,</w:t>
      </w:r>
    </w:p>
    <w:p w:rsidR="00182580" w:rsidRDefault="00182580" w:rsidP="00182580">
      <w:pPr>
        <w:shd w:val="clear" w:color="auto" w:fill="FFFFFF"/>
        <w:tabs>
          <w:tab w:val="left" w:pos="586"/>
        </w:tabs>
        <w:spacing w:before="5" w:line="168" w:lineRule="exact"/>
        <w:ind w:left="264" w:right="10"/>
        <w:jc w:val="both"/>
      </w:pPr>
      <w:r>
        <w:rPr>
          <w:spacing w:val="-4"/>
          <w:sz w:val="18"/>
          <w:szCs w:val="18"/>
        </w:rPr>
        <w:t>33,</w:t>
      </w:r>
      <w:r>
        <w:rPr>
          <w:sz w:val="18"/>
          <w:szCs w:val="18"/>
        </w:rPr>
        <w:tab/>
        <w:t>37, 48-49, 50-51, 106—</w:t>
      </w:r>
      <w:r>
        <w:rPr>
          <w:sz w:val="18"/>
          <w:szCs w:val="18"/>
        </w:rPr>
        <w:br/>
        <w:t>107, 134—135, 216-217, 248;</w:t>
      </w:r>
    </w:p>
    <w:p w:rsidR="00182580" w:rsidRDefault="00182580" w:rsidP="00182580">
      <w:pPr>
        <w:numPr>
          <w:ilvl w:val="0"/>
          <w:numId w:val="143"/>
        </w:numPr>
        <w:shd w:val="clear" w:color="auto" w:fill="FFFFFF"/>
        <w:tabs>
          <w:tab w:val="left" w:pos="590"/>
        </w:tabs>
        <w:spacing w:line="168" w:lineRule="exact"/>
        <w:ind w:left="264"/>
        <w:rPr>
          <w:sz w:val="18"/>
          <w:szCs w:val="18"/>
        </w:rPr>
      </w:pPr>
      <w:r>
        <w:rPr>
          <w:sz w:val="18"/>
          <w:szCs w:val="18"/>
        </w:rPr>
        <w:t>81-82, 85-87, 141, 177;</w:t>
      </w:r>
    </w:p>
    <w:p w:rsidR="00182580" w:rsidRDefault="00182580" w:rsidP="00182580">
      <w:pPr>
        <w:numPr>
          <w:ilvl w:val="0"/>
          <w:numId w:val="143"/>
        </w:numPr>
        <w:shd w:val="clear" w:color="auto" w:fill="FFFFFF"/>
        <w:tabs>
          <w:tab w:val="left" w:pos="590"/>
        </w:tabs>
        <w:spacing w:before="5" w:line="168" w:lineRule="exact"/>
        <w:ind w:left="264"/>
        <w:rPr>
          <w:spacing w:val="-1"/>
          <w:sz w:val="18"/>
          <w:szCs w:val="18"/>
        </w:rPr>
      </w:pPr>
      <w:r>
        <w:rPr>
          <w:sz w:val="18"/>
          <w:szCs w:val="18"/>
        </w:rPr>
        <w:t>243; 22, 279-280; 23, 81;</w:t>
      </w:r>
    </w:p>
    <w:p w:rsidR="00182580" w:rsidRDefault="00182580" w:rsidP="00182580">
      <w:pPr>
        <w:rPr>
          <w:sz w:val="2"/>
          <w:szCs w:val="2"/>
        </w:rPr>
      </w:pPr>
    </w:p>
    <w:p w:rsidR="00182580" w:rsidRDefault="00182580" w:rsidP="00182580">
      <w:pPr>
        <w:numPr>
          <w:ilvl w:val="0"/>
          <w:numId w:val="144"/>
        </w:numPr>
        <w:shd w:val="clear" w:color="auto" w:fill="FFFFFF"/>
        <w:tabs>
          <w:tab w:val="left" w:pos="643"/>
        </w:tabs>
        <w:spacing w:before="10" w:line="168" w:lineRule="exact"/>
        <w:ind w:left="259"/>
        <w:rPr>
          <w:sz w:val="18"/>
          <w:szCs w:val="18"/>
        </w:rPr>
      </w:pPr>
      <w:r>
        <w:rPr>
          <w:spacing w:val="-1"/>
          <w:sz w:val="18"/>
          <w:szCs w:val="18"/>
        </w:rPr>
        <w:t>99,   186,   328,   350—351;</w:t>
      </w:r>
    </w:p>
    <w:p w:rsidR="00182580" w:rsidRDefault="00182580" w:rsidP="00182580">
      <w:pPr>
        <w:numPr>
          <w:ilvl w:val="0"/>
          <w:numId w:val="144"/>
        </w:numPr>
        <w:shd w:val="clear" w:color="auto" w:fill="FFFFFF"/>
        <w:tabs>
          <w:tab w:val="left" w:pos="643"/>
        </w:tabs>
        <w:spacing w:line="168" w:lineRule="exact"/>
        <w:ind w:left="259" w:right="10"/>
        <w:jc w:val="both"/>
        <w:rPr>
          <w:sz w:val="18"/>
          <w:szCs w:val="18"/>
        </w:rPr>
      </w:pPr>
      <w:r>
        <w:rPr>
          <w:sz w:val="18"/>
          <w:szCs w:val="18"/>
        </w:rPr>
        <w:t>107, 344-345, 350; 27, 78, 81; 30, 77, 310—311, 320— 321; 37, 310-311; 39. 134, 217-218; 41, 9-10, 17-18, 56, 388—389; 44, 263-264, 265, 273; 47, 235.</w:t>
      </w:r>
    </w:p>
    <w:p w:rsidR="00182580" w:rsidRDefault="00182580" w:rsidP="00182580">
      <w:pPr>
        <w:shd w:val="clear" w:color="auto" w:fill="FFFFFF"/>
        <w:tabs>
          <w:tab w:val="left" w:pos="264"/>
        </w:tabs>
        <w:spacing w:line="168" w:lineRule="exact"/>
        <w:ind w:left="264" w:right="5" w:hanging="264"/>
        <w:jc w:val="both"/>
      </w:pPr>
      <w:r>
        <w:rPr>
          <w:sz w:val="18"/>
          <w:szCs w:val="18"/>
        </w:rPr>
        <w:t>—</w:t>
      </w:r>
      <w:r>
        <w:rPr>
          <w:sz w:val="18"/>
          <w:szCs w:val="18"/>
        </w:rPr>
        <w:tab/>
        <w:t>в период реакции (1907—</w:t>
      </w:r>
      <w:r>
        <w:rPr>
          <w:sz w:val="18"/>
          <w:szCs w:val="18"/>
        </w:rPr>
        <w:br/>
      </w:r>
      <w:r>
        <w:rPr>
          <w:spacing w:val="-1"/>
          <w:sz w:val="18"/>
          <w:szCs w:val="18"/>
        </w:rPr>
        <w:t>1910) — 16, 20—23, 124—125,</w:t>
      </w:r>
      <w:r>
        <w:rPr>
          <w:spacing w:val="-1"/>
          <w:sz w:val="18"/>
          <w:szCs w:val="18"/>
        </w:rPr>
        <w:br/>
      </w:r>
      <w:r>
        <w:rPr>
          <w:sz w:val="18"/>
          <w:szCs w:val="18"/>
        </w:rPr>
        <w:t>144; 17, 3—8, 271, 293, 302,</w:t>
      </w:r>
      <w:r>
        <w:rPr>
          <w:sz w:val="18"/>
          <w:szCs w:val="18"/>
        </w:rPr>
        <w:br/>
        <w:t>354—365; 19, 33, 37—40, 43—</w:t>
      </w:r>
      <w:r>
        <w:rPr>
          <w:sz w:val="18"/>
          <w:szCs w:val="18"/>
        </w:rPr>
        <w:br/>
        <w:t>44. 49-51, 80-83, 103-104,</w:t>
      </w:r>
      <w:r>
        <w:rPr>
          <w:sz w:val="18"/>
          <w:szCs w:val="18"/>
        </w:rPr>
        <w:br/>
        <w:t>121-123, 142, 148-149, 182—</w:t>
      </w:r>
      <w:r>
        <w:rPr>
          <w:sz w:val="18"/>
          <w:szCs w:val="18"/>
        </w:rPr>
        <w:br/>
        <w:t>183, 192—201, 242-243, 249,</w:t>
      </w:r>
      <w:r>
        <w:rPr>
          <w:sz w:val="18"/>
          <w:szCs w:val="18"/>
        </w:rPr>
        <w:br/>
      </w:r>
      <w:r>
        <w:rPr>
          <w:spacing w:val="-2"/>
          <w:sz w:val="18"/>
          <w:szCs w:val="18"/>
        </w:rPr>
        <w:t>252—253, 260, 291, 293, 296—</w:t>
      </w:r>
      <w:r>
        <w:rPr>
          <w:spacing w:val="-2"/>
          <w:sz w:val="18"/>
          <w:szCs w:val="18"/>
        </w:rPr>
        <w:br/>
      </w:r>
      <w:r>
        <w:rPr>
          <w:sz w:val="18"/>
          <w:szCs w:val="18"/>
        </w:rPr>
        <w:t>297, 372-373, 409-415; 20,</w:t>
      </w:r>
      <w:r>
        <w:rPr>
          <w:sz w:val="18"/>
          <w:szCs w:val="18"/>
        </w:rPr>
        <w:br/>
        <w:t>25-37, 42-46, 49—51, 87-</w:t>
      </w:r>
      <w:r>
        <w:rPr>
          <w:sz w:val="18"/>
          <w:szCs w:val="18"/>
        </w:rPr>
        <w:br/>
        <w:t>88, 123, 186-187, 262, 296,</w:t>
      </w:r>
      <w:r>
        <w:rPr>
          <w:sz w:val="18"/>
          <w:szCs w:val="18"/>
        </w:rPr>
        <w:br/>
        <w:t>357, 363; 21, 1-2, 11 — 12, 63,</w:t>
      </w:r>
      <w:r>
        <w:rPr>
          <w:sz w:val="18"/>
          <w:szCs w:val="18"/>
        </w:rPr>
        <w:br/>
        <w:t>71, 132, 173, 208—211, 214,</w:t>
      </w:r>
      <w:r>
        <w:rPr>
          <w:sz w:val="18"/>
          <w:szCs w:val="18"/>
        </w:rPr>
        <w:br/>
        <w:t>387-392, 477; 22, 176, 224,</w:t>
      </w:r>
      <w:r>
        <w:rPr>
          <w:sz w:val="18"/>
          <w:szCs w:val="18"/>
        </w:rPr>
        <w:br/>
        <w:t>235-237, 255—256, 280, 341,</w:t>
      </w:r>
      <w:r>
        <w:rPr>
          <w:sz w:val="18"/>
          <w:szCs w:val="18"/>
        </w:rPr>
        <w:br/>
        <w:t>342, 344; 23, 68—74; 24, 23,</w:t>
      </w:r>
      <w:r>
        <w:rPr>
          <w:sz w:val="18"/>
          <w:szCs w:val="18"/>
        </w:rPr>
        <w:br/>
        <w:t>29, 311, 343; 25, 102—103,</w:t>
      </w:r>
      <w:r>
        <w:rPr>
          <w:sz w:val="18"/>
          <w:szCs w:val="18"/>
        </w:rPr>
        <w:br/>
        <w:t>118-120, 131-132, 193, 350—</w:t>
      </w:r>
      <w:r>
        <w:rPr>
          <w:sz w:val="18"/>
          <w:szCs w:val="18"/>
        </w:rPr>
        <w:br/>
        <w:t>351,   370;   26,   345;    30,   77;</w:t>
      </w:r>
    </w:p>
    <w:p w:rsidR="00182580" w:rsidRDefault="00182580" w:rsidP="00182580">
      <w:pPr>
        <w:shd w:val="clear" w:color="auto" w:fill="FFFFFF"/>
        <w:tabs>
          <w:tab w:val="left" w:pos="691"/>
        </w:tabs>
        <w:spacing w:line="168" w:lineRule="exact"/>
        <w:ind w:left="264" w:right="10"/>
        <w:jc w:val="both"/>
      </w:pPr>
      <w:r>
        <w:rPr>
          <w:sz w:val="18"/>
          <w:szCs w:val="18"/>
        </w:rPr>
        <w:t>34,</w:t>
      </w:r>
      <w:r>
        <w:rPr>
          <w:sz w:val="18"/>
          <w:szCs w:val="18"/>
        </w:rPr>
        <w:tab/>
        <w:t>133—134, 251; 35, 253,</w:t>
      </w:r>
      <w:r>
        <w:rPr>
          <w:sz w:val="18"/>
          <w:szCs w:val="18"/>
        </w:rPr>
        <w:br/>
        <w:t>353; 36, 17, 101-102; 39, 134,</w:t>
      </w:r>
      <w:r>
        <w:rPr>
          <w:sz w:val="18"/>
          <w:szCs w:val="18"/>
        </w:rPr>
        <w:br/>
        <w:t>218; 41, 10—11, 18—19; 44,</w:t>
      </w:r>
      <w:r>
        <w:rPr>
          <w:sz w:val="18"/>
          <w:szCs w:val="18"/>
        </w:rPr>
        <w:br/>
        <w:t>264, 273; 45, 174—175; 47,</w:t>
      </w:r>
      <w:r>
        <w:rPr>
          <w:sz w:val="18"/>
          <w:szCs w:val="18"/>
        </w:rPr>
        <w:br/>
      </w:r>
      <w:r>
        <w:rPr>
          <w:spacing w:val="-1"/>
          <w:sz w:val="18"/>
          <w:szCs w:val="18"/>
        </w:rPr>
        <w:t>133, 223—224, 235—237, 249,</w:t>
      </w:r>
      <w:r>
        <w:rPr>
          <w:spacing w:val="-1"/>
          <w:sz w:val="18"/>
          <w:szCs w:val="18"/>
        </w:rPr>
        <w:br/>
      </w:r>
      <w:r>
        <w:rPr>
          <w:sz w:val="18"/>
          <w:szCs w:val="18"/>
        </w:rPr>
        <w:t>251; 48,  140.</w:t>
      </w:r>
    </w:p>
    <w:p w:rsidR="00182580" w:rsidRDefault="00182580" w:rsidP="00182580">
      <w:pPr>
        <w:shd w:val="clear" w:color="auto" w:fill="FFFFFF"/>
        <w:tabs>
          <w:tab w:val="left" w:pos="264"/>
        </w:tabs>
        <w:spacing w:before="5" w:line="168" w:lineRule="exact"/>
        <w:ind w:left="264" w:hanging="264"/>
        <w:jc w:val="both"/>
      </w:pPr>
      <w:r>
        <w:rPr>
          <w:sz w:val="18"/>
          <w:szCs w:val="18"/>
        </w:rPr>
        <w:t>—</w:t>
      </w:r>
      <w:r>
        <w:rPr>
          <w:sz w:val="18"/>
          <w:szCs w:val="18"/>
        </w:rPr>
        <w:tab/>
        <w:t>в период нового революцион</w:t>
      </w:r>
      <w:r>
        <w:rPr>
          <w:sz w:val="18"/>
          <w:szCs w:val="18"/>
        </w:rPr>
        <w:softHyphen/>
        <w:t>ного подъема (1910—1914) —</w:t>
      </w:r>
      <w:r>
        <w:rPr>
          <w:sz w:val="18"/>
          <w:szCs w:val="18"/>
        </w:rPr>
        <w:br/>
      </w:r>
      <w:r>
        <w:rPr>
          <w:spacing w:val="-1"/>
          <w:sz w:val="18"/>
          <w:szCs w:val="18"/>
        </w:rPr>
        <w:t>20, 75, 81—82, 262—266, 285-</w:t>
      </w:r>
      <w:r>
        <w:rPr>
          <w:spacing w:val="-1"/>
          <w:sz w:val="18"/>
          <w:szCs w:val="18"/>
        </w:rPr>
        <w:br/>
      </w:r>
      <w:r>
        <w:rPr>
          <w:sz w:val="18"/>
          <w:szCs w:val="18"/>
        </w:rPr>
        <w:t>293, 298, 300—304, 353—354,</w:t>
      </w:r>
      <w:r>
        <w:rPr>
          <w:sz w:val="18"/>
          <w:szCs w:val="18"/>
        </w:rPr>
        <w:br/>
        <w:t>355—357; 21, 1 — 10, 63—</w:t>
      </w:r>
      <w:r>
        <w:rPr>
          <w:sz w:val="18"/>
          <w:szCs w:val="18"/>
        </w:rPr>
        <w:br/>
        <w:t>65, 72, 123—124, 126—127,</w:t>
      </w:r>
      <w:r>
        <w:rPr>
          <w:sz w:val="18"/>
          <w:szCs w:val="18"/>
        </w:rPr>
        <w:br/>
      </w:r>
      <w:r>
        <w:rPr>
          <w:spacing w:val="-1"/>
          <w:sz w:val="18"/>
          <w:szCs w:val="18"/>
        </w:rPr>
        <w:t>132—134, 135—136, 137—138,</w:t>
      </w:r>
      <w:r>
        <w:rPr>
          <w:spacing w:val="-1"/>
          <w:sz w:val="18"/>
          <w:szCs w:val="18"/>
        </w:rPr>
        <w:br/>
      </w:r>
      <w:r>
        <w:rPr>
          <w:sz w:val="18"/>
          <w:szCs w:val="18"/>
        </w:rPr>
        <w:t>151 — 152,173—175,203,212—</w:t>
      </w:r>
      <w:r>
        <w:rPr>
          <w:sz w:val="18"/>
          <w:szCs w:val="18"/>
        </w:rPr>
        <w:br/>
        <w:t>214, 215-218, 261, 346, 347—</w:t>
      </w:r>
    </w:p>
    <w:p w:rsidR="00182580" w:rsidRDefault="00182580" w:rsidP="00182580">
      <w:pPr>
        <w:shd w:val="clear" w:color="auto" w:fill="FFFFFF"/>
        <w:tabs>
          <w:tab w:val="left" w:pos="264"/>
        </w:tabs>
        <w:spacing w:before="5" w:line="168" w:lineRule="exact"/>
        <w:ind w:left="264" w:hanging="264"/>
        <w:jc w:val="both"/>
        <w:sectPr w:rsidR="00182580">
          <w:type w:val="continuous"/>
          <w:pgSz w:w="8504" w:h="11339"/>
          <w:pgMar w:top="958" w:right="1307" w:bottom="360" w:left="1418" w:header="720" w:footer="720" w:gutter="0"/>
          <w:cols w:num="2" w:space="720" w:equalWidth="0">
            <w:col w:w="2702" w:space="379"/>
            <w:col w:w="2697"/>
          </w:cols>
          <w:noEndnote/>
        </w:sectPr>
      </w:pPr>
    </w:p>
    <w:p w:rsidR="00182580" w:rsidRDefault="00182580" w:rsidP="00182580">
      <w:pPr>
        <w:shd w:val="clear" w:color="auto" w:fill="FFFFFF"/>
        <w:tabs>
          <w:tab w:val="left" w:pos="1042"/>
        </w:tabs>
        <w:spacing w:after="250"/>
      </w:pPr>
      <w:r>
        <w:rPr>
          <w:b/>
          <w:bCs/>
          <w:sz w:val="14"/>
          <w:szCs w:val="14"/>
        </w:rPr>
        <w:lastRenderedPageBreak/>
        <w:t>260</w:t>
      </w:r>
      <w:r>
        <w:rPr>
          <w:rFonts w:ascii="Arial" w:cs="Arial"/>
          <w:b/>
          <w:bCs/>
          <w:sz w:val="14"/>
          <w:szCs w:val="14"/>
        </w:rPr>
        <w:tab/>
      </w:r>
      <w:r>
        <w:rPr>
          <w:b/>
          <w:bCs/>
          <w:spacing w:val="-11"/>
          <w:sz w:val="14"/>
          <w:szCs w:val="14"/>
        </w:rPr>
        <w:t>КОММУНИСТИЧЕСКАЯ   ПАРТИЯ   СОВЕТСКОГО   СОЮЗА</w:t>
      </w:r>
    </w:p>
    <w:p w:rsidR="00182580" w:rsidRDefault="00182580" w:rsidP="00182580">
      <w:pPr>
        <w:shd w:val="clear" w:color="auto" w:fill="FFFFFF"/>
        <w:tabs>
          <w:tab w:val="left" w:pos="1042"/>
        </w:tabs>
        <w:spacing w:after="250"/>
        <w:sectPr w:rsidR="00182580">
          <w:pgSz w:w="8504" w:h="11339"/>
          <w:pgMar w:top="955" w:right="1489" w:bottom="360" w:left="1158" w:header="720" w:footer="720" w:gutter="0"/>
          <w:cols w:space="60"/>
          <w:noEndnote/>
        </w:sectPr>
      </w:pPr>
    </w:p>
    <w:p w:rsidR="00182580" w:rsidRDefault="00182580" w:rsidP="00182580">
      <w:pPr>
        <w:shd w:val="clear" w:color="auto" w:fill="FFFFFF"/>
        <w:spacing w:before="10" w:line="168" w:lineRule="exact"/>
        <w:ind w:left="350" w:hanging="350"/>
        <w:jc w:val="both"/>
      </w:pPr>
      <w:r>
        <w:rPr>
          <w:b/>
          <w:bCs/>
          <w:sz w:val="18"/>
          <w:szCs w:val="18"/>
        </w:rPr>
        <w:lastRenderedPageBreak/>
        <w:t>КПСС — общая характеристика периодов</w:t>
      </w:r>
      <w:r>
        <w:rPr>
          <w:sz w:val="18"/>
          <w:szCs w:val="18"/>
        </w:rPr>
        <w:t xml:space="preserve"> </w:t>
      </w:r>
      <w:r>
        <w:rPr>
          <w:i/>
          <w:iCs/>
          <w:sz w:val="18"/>
          <w:szCs w:val="18"/>
        </w:rPr>
        <w:t xml:space="preserve">(продолжение) </w:t>
      </w:r>
      <w:r>
        <w:rPr>
          <w:sz w:val="18"/>
          <w:szCs w:val="18"/>
        </w:rPr>
        <w:t>352, 392—394, 445, 452—454, 477—478; 22, 5—9, 169, 251, 255—257, 340—344; 23, 5-9, 100—102; 24, 29—30, 40, 154-155, 194, 233, 285-288, 296—303, 311—312, 343—345;</w:t>
      </w:r>
    </w:p>
    <w:p w:rsidR="00182580" w:rsidRDefault="00182580" w:rsidP="00182580">
      <w:pPr>
        <w:shd w:val="clear" w:color="auto" w:fill="FFFFFF"/>
        <w:tabs>
          <w:tab w:val="left" w:pos="648"/>
        </w:tabs>
        <w:spacing w:before="5" w:line="168" w:lineRule="exact"/>
        <w:ind w:left="355" w:right="14"/>
        <w:jc w:val="both"/>
      </w:pPr>
      <w:r>
        <w:rPr>
          <w:spacing w:val="-1"/>
          <w:sz w:val="18"/>
          <w:szCs w:val="18"/>
        </w:rPr>
        <w:t>25,</w:t>
      </w:r>
      <w:r>
        <w:rPr>
          <w:sz w:val="18"/>
          <w:szCs w:val="18"/>
        </w:rPr>
        <w:tab/>
        <w:t>57—58, 82—83, 102—103,</w:t>
      </w:r>
      <w:r>
        <w:rPr>
          <w:sz w:val="18"/>
          <w:szCs w:val="18"/>
        </w:rPr>
        <w:br/>
        <w:t>110, 124—127, 133—134, 165-</w:t>
      </w:r>
    </w:p>
    <w:p w:rsidR="00182580" w:rsidRDefault="00182580" w:rsidP="00182580">
      <w:pPr>
        <w:shd w:val="clear" w:color="auto" w:fill="FFFFFF"/>
        <w:tabs>
          <w:tab w:val="left" w:pos="773"/>
        </w:tabs>
        <w:spacing w:line="168" w:lineRule="exact"/>
        <w:ind w:left="355" w:right="10"/>
        <w:jc w:val="both"/>
      </w:pPr>
      <w:r>
        <w:rPr>
          <w:spacing w:val="-4"/>
          <w:sz w:val="18"/>
          <w:szCs w:val="18"/>
        </w:rPr>
        <w:t>166,</w:t>
      </w:r>
      <w:r>
        <w:rPr>
          <w:sz w:val="18"/>
          <w:szCs w:val="18"/>
        </w:rPr>
        <w:tab/>
      </w:r>
      <w:r>
        <w:rPr>
          <w:spacing w:val="-1"/>
          <w:sz w:val="18"/>
          <w:szCs w:val="18"/>
        </w:rPr>
        <w:t>178—179, 187, 193—194,</w:t>
      </w:r>
      <w:r>
        <w:rPr>
          <w:spacing w:val="-1"/>
          <w:sz w:val="18"/>
          <w:szCs w:val="18"/>
        </w:rPr>
        <w:br/>
      </w:r>
      <w:r>
        <w:rPr>
          <w:spacing w:val="-2"/>
          <w:sz w:val="18"/>
          <w:szCs w:val="18"/>
        </w:rPr>
        <w:t>221, 223, 227—234, 329, 336,</w:t>
      </w:r>
      <w:r>
        <w:rPr>
          <w:spacing w:val="-2"/>
          <w:sz w:val="18"/>
          <w:szCs w:val="18"/>
        </w:rPr>
        <w:br/>
      </w:r>
      <w:r>
        <w:rPr>
          <w:spacing w:val="-1"/>
          <w:sz w:val="18"/>
          <w:szCs w:val="18"/>
        </w:rPr>
        <w:t>350—351, 364—369, 370—381,</w:t>
      </w:r>
      <w:r>
        <w:rPr>
          <w:spacing w:val="-1"/>
          <w:sz w:val="18"/>
          <w:szCs w:val="18"/>
        </w:rPr>
        <w:br/>
      </w:r>
      <w:r>
        <w:rPr>
          <w:sz w:val="18"/>
          <w:szCs w:val="18"/>
        </w:rPr>
        <w:t>396, 408—409, 441-444; 26,</w:t>
      </w:r>
      <w:r>
        <w:rPr>
          <w:sz w:val="18"/>
          <w:szCs w:val="18"/>
        </w:rPr>
        <w:br/>
      </w:r>
      <w:r>
        <w:rPr>
          <w:spacing w:val="-1"/>
          <w:sz w:val="18"/>
          <w:szCs w:val="18"/>
        </w:rPr>
        <w:t>261—262, 331, 332, 345—346,</w:t>
      </w:r>
      <w:r>
        <w:rPr>
          <w:spacing w:val="-1"/>
          <w:sz w:val="18"/>
          <w:szCs w:val="18"/>
        </w:rPr>
        <w:br/>
      </w:r>
      <w:r>
        <w:rPr>
          <w:sz w:val="18"/>
          <w:szCs w:val="18"/>
        </w:rPr>
        <w:t>348; 34, 5, 133—134; 37, 255;</w:t>
      </w:r>
    </w:p>
    <w:p w:rsidR="00182580" w:rsidRDefault="00182580" w:rsidP="00182580">
      <w:pPr>
        <w:shd w:val="clear" w:color="auto" w:fill="FFFFFF"/>
        <w:tabs>
          <w:tab w:val="left" w:pos="701"/>
        </w:tabs>
        <w:spacing w:before="5" w:line="168" w:lineRule="exact"/>
        <w:ind w:left="355" w:right="19"/>
        <w:jc w:val="both"/>
      </w:pPr>
      <w:r>
        <w:rPr>
          <w:spacing w:val="-1"/>
          <w:sz w:val="18"/>
          <w:szCs w:val="18"/>
        </w:rPr>
        <w:t>41,</w:t>
      </w:r>
      <w:r>
        <w:rPr>
          <w:sz w:val="18"/>
          <w:szCs w:val="18"/>
        </w:rPr>
        <w:tab/>
        <w:t>11, 18-19; 44, 264, 265,</w:t>
      </w:r>
      <w:r>
        <w:rPr>
          <w:sz w:val="18"/>
          <w:szCs w:val="18"/>
        </w:rPr>
        <w:br/>
        <w:t>273; 48, 44, 81, 169, 172, 180,</w:t>
      </w:r>
      <w:r>
        <w:rPr>
          <w:sz w:val="18"/>
          <w:szCs w:val="18"/>
        </w:rPr>
        <w:br/>
        <w:t>238-241, 242—243, 250.</w:t>
      </w:r>
    </w:p>
    <w:p w:rsidR="00182580" w:rsidRDefault="00182580" w:rsidP="00182580">
      <w:pPr>
        <w:shd w:val="clear" w:color="auto" w:fill="FFFFFF"/>
        <w:tabs>
          <w:tab w:val="left" w:pos="350"/>
        </w:tabs>
        <w:spacing w:before="5" w:line="168" w:lineRule="exact"/>
        <w:ind w:left="350" w:right="5" w:hanging="264"/>
        <w:jc w:val="both"/>
      </w:pPr>
      <w:r>
        <w:rPr>
          <w:sz w:val="18"/>
          <w:szCs w:val="18"/>
        </w:rPr>
        <w:t>—</w:t>
      </w:r>
      <w:r>
        <w:rPr>
          <w:sz w:val="18"/>
          <w:szCs w:val="18"/>
        </w:rPr>
        <w:tab/>
        <w:t>в период мировой империали</w:t>
      </w:r>
      <w:r>
        <w:rPr>
          <w:sz w:val="18"/>
          <w:szCs w:val="18"/>
        </w:rPr>
        <w:softHyphen/>
        <w:t>стической войны и второй ре</w:t>
      </w:r>
      <w:r>
        <w:rPr>
          <w:sz w:val="18"/>
          <w:szCs w:val="18"/>
        </w:rPr>
        <w:softHyphen/>
        <w:t>волюции в России (1914 —</w:t>
      </w:r>
      <w:r>
        <w:rPr>
          <w:sz w:val="18"/>
          <w:szCs w:val="18"/>
        </w:rPr>
        <w:br/>
        <w:t>февраль 1917) — 26, 15—23,</w:t>
      </w:r>
      <w:r>
        <w:rPr>
          <w:sz w:val="18"/>
          <w:szCs w:val="18"/>
        </w:rPr>
        <w:br/>
      </w:r>
      <w:r>
        <w:rPr>
          <w:spacing w:val="-1"/>
          <w:sz w:val="18"/>
          <w:szCs w:val="18"/>
        </w:rPr>
        <w:t>38—39,  104,  111—112,  161 —</w:t>
      </w:r>
    </w:p>
    <w:p w:rsidR="00182580" w:rsidRDefault="00182580" w:rsidP="00182580">
      <w:pPr>
        <w:shd w:val="clear" w:color="auto" w:fill="FFFFFF"/>
        <w:tabs>
          <w:tab w:val="left" w:pos="970"/>
        </w:tabs>
        <w:spacing w:before="5" w:line="168" w:lineRule="exact"/>
        <w:ind w:left="350" w:right="14"/>
        <w:jc w:val="both"/>
      </w:pPr>
      <w:r>
        <w:rPr>
          <w:spacing w:val="-4"/>
          <w:sz w:val="18"/>
          <w:szCs w:val="18"/>
        </w:rPr>
        <w:t>167,</w:t>
      </w:r>
      <w:r>
        <w:rPr>
          <w:sz w:val="18"/>
          <w:szCs w:val="18"/>
        </w:rPr>
        <w:tab/>
        <w:t>171—176, 199-200,</w:t>
      </w:r>
      <w:r>
        <w:rPr>
          <w:sz w:val="18"/>
          <w:szCs w:val="18"/>
        </w:rPr>
        <w:br/>
        <w:t>202, 204-205, 250, 261 —</w:t>
      </w:r>
      <w:r>
        <w:rPr>
          <w:sz w:val="18"/>
          <w:szCs w:val="18"/>
        </w:rPr>
        <w:br/>
        <w:t>262, 309, 325, 331—332, 333—</w:t>
      </w:r>
      <w:r>
        <w:rPr>
          <w:sz w:val="18"/>
          <w:szCs w:val="18"/>
        </w:rPr>
        <w:br/>
        <w:t>335,  341—343, 350; 27, 37-</w:t>
      </w:r>
    </w:p>
    <w:p w:rsidR="00182580" w:rsidRDefault="00182580" w:rsidP="00182580">
      <w:pPr>
        <w:shd w:val="clear" w:color="auto" w:fill="FFFFFF"/>
        <w:tabs>
          <w:tab w:val="left" w:pos="701"/>
        </w:tabs>
        <w:spacing w:before="5" w:line="168" w:lineRule="exact"/>
        <w:ind w:left="355" w:right="19"/>
        <w:jc w:val="both"/>
      </w:pPr>
      <w:r>
        <w:rPr>
          <w:spacing w:val="-3"/>
          <w:sz w:val="18"/>
          <w:szCs w:val="18"/>
        </w:rPr>
        <w:t>42,</w:t>
      </w:r>
      <w:r>
        <w:rPr>
          <w:sz w:val="18"/>
          <w:szCs w:val="18"/>
        </w:rPr>
        <w:tab/>
        <w:t>48-51, 71—75, 84—85,</w:t>
      </w:r>
      <w:r>
        <w:rPr>
          <w:sz w:val="18"/>
          <w:szCs w:val="18"/>
        </w:rPr>
        <w:br/>
        <w:t>127; 30, 149—150, 192, 267,</w:t>
      </w:r>
      <w:r>
        <w:rPr>
          <w:sz w:val="18"/>
          <w:szCs w:val="18"/>
        </w:rPr>
        <w:br/>
        <w:t>270,  284—285,  304—305; 31,</w:t>
      </w:r>
    </w:p>
    <w:p w:rsidR="00182580" w:rsidRDefault="00182580" w:rsidP="00182580">
      <w:pPr>
        <w:shd w:val="clear" w:color="auto" w:fill="FFFFFF"/>
        <w:tabs>
          <w:tab w:val="left" w:pos="648"/>
        </w:tabs>
        <w:spacing w:before="5" w:line="168" w:lineRule="exact"/>
        <w:ind w:left="355" w:right="14"/>
        <w:jc w:val="both"/>
      </w:pPr>
      <w:r>
        <w:rPr>
          <w:spacing w:val="-5"/>
          <w:sz w:val="18"/>
          <w:szCs w:val="18"/>
        </w:rPr>
        <w:t>26,</w:t>
      </w:r>
      <w:r>
        <w:rPr>
          <w:sz w:val="18"/>
          <w:szCs w:val="18"/>
        </w:rPr>
        <w:tab/>
        <w:t>45, 52—53; 32, 71—72; 36,</w:t>
      </w:r>
      <w:r>
        <w:rPr>
          <w:sz w:val="18"/>
          <w:szCs w:val="18"/>
        </w:rPr>
        <w:br/>
        <w:t>244; 37, 67, 71; 38, 337; 39,</w:t>
      </w:r>
      <w:r>
        <w:rPr>
          <w:sz w:val="18"/>
          <w:szCs w:val="18"/>
        </w:rPr>
        <w:br/>
        <w:t>101, 104, 188; 40, 8; 41, 11—</w:t>
      </w:r>
      <w:r>
        <w:rPr>
          <w:sz w:val="18"/>
          <w:szCs w:val="18"/>
        </w:rPr>
        <w:br/>
        <w:t>12, 56; 44, 29, 264; 49, 36—</w:t>
      </w:r>
      <w:r>
        <w:rPr>
          <w:sz w:val="18"/>
          <w:szCs w:val="18"/>
        </w:rPr>
        <w:br/>
        <w:t>37, 133, 421—422.</w:t>
      </w:r>
    </w:p>
    <w:p w:rsidR="00182580" w:rsidRDefault="00182580" w:rsidP="00182580">
      <w:pPr>
        <w:shd w:val="clear" w:color="auto" w:fill="FFFFFF"/>
        <w:tabs>
          <w:tab w:val="left" w:pos="350"/>
          <w:tab w:val="left" w:pos="1910"/>
        </w:tabs>
        <w:spacing w:before="5" w:line="168" w:lineRule="exact"/>
        <w:ind w:left="350" w:right="5" w:hanging="264"/>
        <w:jc w:val="both"/>
      </w:pPr>
      <w:r>
        <w:rPr>
          <w:sz w:val="18"/>
          <w:szCs w:val="18"/>
        </w:rPr>
        <w:t>—</w:t>
      </w:r>
      <w:r>
        <w:rPr>
          <w:sz w:val="18"/>
          <w:szCs w:val="18"/>
        </w:rPr>
        <w:tab/>
        <w:t>в период подготовки и про</w:t>
      </w:r>
      <w:r>
        <w:rPr>
          <w:sz w:val="18"/>
          <w:szCs w:val="18"/>
        </w:rPr>
        <w:softHyphen/>
      </w:r>
      <w:r>
        <w:rPr>
          <w:sz w:val="18"/>
          <w:szCs w:val="18"/>
        </w:rPr>
        <w:br/>
        <w:t>ведения Октябрьской соци</w:t>
      </w:r>
      <w:r>
        <w:rPr>
          <w:sz w:val="18"/>
          <w:szCs w:val="18"/>
        </w:rPr>
        <w:softHyphen/>
        <w:t>алистической</w:t>
      </w:r>
      <w:r>
        <w:rPr>
          <w:rFonts w:ascii="Arial" w:hAnsi="Arial" w:cs="Arial"/>
          <w:sz w:val="18"/>
          <w:szCs w:val="18"/>
        </w:rPr>
        <w:tab/>
      </w:r>
      <w:r>
        <w:rPr>
          <w:sz w:val="18"/>
          <w:szCs w:val="18"/>
        </w:rPr>
        <w:t>революции</w:t>
      </w:r>
      <w:r>
        <w:rPr>
          <w:sz w:val="18"/>
          <w:szCs w:val="18"/>
        </w:rPr>
        <w:br/>
        <w:t>(март — октябрь 1917) — 31,</w:t>
      </w:r>
      <w:r>
        <w:rPr>
          <w:sz w:val="18"/>
          <w:szCs w:val="18"/>
        </w:rPr>
        <w:br/>
        <w:t>5—6, 20—22, 26—27, 45—47,</w:t>
      </w:r>
      <w:r>
        <w:rPr>
          <w:sz w:val="18"/>
          <w:szCs w:val="18"/>
        </w:rPr>
        <w:br/>
        <w:t>74, 87-94, 99-100, 103—</w:t>
      </w:r>
      <w:r>
        <w:rPr>
          <w:sz w:val="18"/>
          <w:szCs w:val="18"/>
        </w:rPr>
        <w:br/>
        <w:t>112, 113—118, 131—144,</w:t>
      </w:r>
      <w:r>
        <w:rPr>
          <w:sz w:val="18"/>
          <w:szCs w:val="18"/>
        </w:rPr>
        <w:br/>
        <w:t>151-186, 208, 239, 309, 310,</w:t>
      </w:r>
      <w:r>
        <w:rPr>
          <w:sz w:val="18"/>
          <w:szCs w:val="18"/>
        </w:rPr>
        <w:br/>
        <w:t>320, 337—338, 346, 454—</w:t>
      </w:r>
      <w:r>
        <w:rPr>
          <w:sz w:val="18"/>
          <w:szCs w:val="18"/>
        </w:rPr>
        <w:br/>
        <w:t>457; 32, 68—70, 190—191,</w:t>
      </w:r>
      <w:r>
        <w:rPr>
          <w:sz w:val="18"/>
          <w:szCs w:val="18"/>
        </w:rPr>
        <w:br/>
        <w:t>266-267, 318, 321-322, 328-</w:t>
      </w:r>
      <w:r>
        <w:rPr>
          <w:sz w:val="18"/>
          <w:szCs w:val="18"/>
        </w:rPr>
        <w:br/>
        <w:t>329, 332—333, 360-362, 419,</w:t>
      </w:r>
      <w:r>
        <w:rPr>
          <w:sz w:val="18"/>
          <w:szCs w:val="18"/>
        </w:rPr>
        <w:br/>
        <w:t>428-429, 439, 441; 33, 81-</w:t>
      </w:r>
      <w:r>
        <w:rPr>
          <w:sz w:val="18"/>
          <w:szCs w:val="18"/>
        </w:rPr>
        <w:br/>
        <w:t>82; 34, 1—5, 25, 44—45, 66—</w:t>
      </w:r>
      <w:r>
        <w:rPr>
          <w:sz w:val="18"/>
          <w:szCs w:val="18"/>
        </w:rPr>
        <w:br/>
        <w:t>67, 75-76, 77-78, 129-130,</w:t>
      </w:r>
      <w:r>
        <w:rPr>
          <w:sz w:val="18"/>
          <w:szCs w:val="18"/>
        </w:rPr>
        <w:br/>
        <w:t>133-138, 144-150, 186; 34,</w:t>
      </w:r>
      <w:r>
        <w:rPr>
          <w:sz w:val="18"/>
          <w:szCs w:val="18"/>
        </w:rPr>
        <w:br/>
        <w:t>216, 217, 218-219, 220-222,</w:t>
      </w:r>
    </w:p>
    <w:p w:rsidR="00182580" w:rsidRDefault="00182580" w:rsidP="00182580">
      <w:pPr>
        <w:shd w:val="clear" w:color="auto" w:fill="FFFFFF"/>
        <w:spacing w:line="168" w:lineRule="exact"/>
        <w:ind w:left="264" w:right="14"/>
        <w:jc w:val="both"/>
      </w:pPr>
      <w:r>
        <w:br w:type="column"/>
      </w:r>
      <w:r>
        <w:rPr>
          <w:sz w:val="18"/>
          <w:szCs w:val="18"/>
        </w:rPr>
        <w:lastRenderedPageBreak/>
        <w:t>230, 239—241, 242-247, 248, 251, 252—255, 257—258, 262-263, 264—265, 275-</w:t>
      </w:r>
      <w:r>
        <w:rPr>
          <w:spacing w:val="-2"/>
          <w:sz w:val="18"/>
          <w:szCs w:val="18"/>
        </w:rPr>
        <w:t xml:space="preserve">276, 278—279, 280—283, 289— </w:t>
      </w:r>
      <w:r>
        <w:rPr>
          <w:sz w:val="18"/>
          <w:szCs w:val="18"/>
        </w:rPr>
        <w:t xml:space="preserve">339, 340-341, 342-344, 353, </w:t>
      </w:r>
      <w:r>
        <w:rPr>
          <w:spacing w:val="-1"/>
          <w:sz w:val="18"/>
          <w:szCs w:val="18"/>
        </w:rPr>
        <w:t xml:space="preserve">385—390, 391—392, 393, 394— </w:t>
      </w:r>
      <w:r>
        <w:rPr>
          <w:sz w:val="18"/>
          <w:szCs w:val="18"/>
        </w:rPr>
        <w:t xml:space="preserve">397, 398-418, 419-422, 423-427, 435—436; 35, 282-283, 349—350; 36, 103, 127; 37, </w:t>
      </w:r>
      <w:r>
        <w:rPr>
          <w:spacing w:val="-2"/>
          <w:sz w:val="18"/>
          <w:szCs w:val="18"/>
        </w:rPr>
        <w:t xml:space="preserve">269, 275—276, 277, 281 — 282, </w:t>
      </w:r>
      <w:r>
        <w:rPr>
          <w:sz w:val="18"/>
          <w:szCs w:val="18"/>
        </w:rPr>
        <w:t>311—312, 313, 314—316, 326, 371; 38, 3, 13, 46; 39, 94; 41, 12, 13, 43, 73-74, 326; 42, 311; 44, 29, 264, 265; 49, 402—403, 449.</w:t>
      </w:r>
    </w:p>
    <w:p w:rsidR="00182580" w:rsidRDefault="00182580" w:rsidP="00182580">
      <w:pPr>
        <w:shd w:val="clear" w:color="auto" w:fill="FFFFFF"/>
        <w:tabs>
          <w:tab w:val="left" w:pos="264"/>
        </w:tabs>
        <w:spacing w:line="168" w:lineRule="exact"/>
        <w:ind w:left="264" w:right="10" w:hanging="264"/>
        <w:jc w:val="both"/>
      </w:pPr>
      <w:r>
        <w:rPr>
          <w:sz w:val="18"/>
          <w:szCs w:val="18"/>
        </w:rPr>
        <w:t>—</w:t>
      </w:r>
      <w:r>
        <w:rPr>
          <w:sz w:val="18"/>
          <w:szCs w:val="18"/>
        </w:rPr>
        <w:tab/>
        <w:t>в период развития социали</w:t>
      </w:r>
      <w:r>
        <w:rPr>
          <w:sz w:val="18"/>
          <w:szCs w:val="18"/>
        </w:rPr>
        <w:softHyphen/>
        <w:t>стической революции и уп</w:t>
      </w:r>
      <w:r>
        <w:rPr>
          <w:sz w:val="18"/>
          <w:szCs w:val="18"/>
        </w:rPr>
        <w:softHyphen/>
        <w:t>рочения Советской власти</w:t>
      </w:r>
      <w:r>
        <w:rPr>
          <w:sz w:val="18"/>
          <w:szCs w:val="18"/>
        </w:rPr>
        <w:br/>
        <w:t>(октябрь 1917—1918) — 35,</w:t>
      </w:r>
      <w:r>
        <w:rPr>
          <w:sz w:val="18"/>
          <w:szCs w:val="18"/>
        </w:rPr>
        <w:br/>
        <w:t>44—46, 47—49, 56, 70-71,</w:t>
      </w:r>
      <w:r>
        <w:rPr>
          <w:sz w:val="18"/>
          <w:szCs w:val="18"/>
        </w:rPr>
        <w:br/>
        <w:t>72—76, 102—104, 137, 139—</w:t>
      </w:r>
      <w:r>
        <w:rPr>
          <w:sz w:val="18"/>
          <w:szCs w:val="18"/>
        </w:rPr>
        <w:br/>
        <w:t>142, 227-228, 236, 253—254,</w:t>
      </w:r>
      <w:r>
        <w:rPr>
          <w:sz w:val="18"/>
          <w:szCs w:val="18"/>
        </w:rPr>
        <w:br/>
        <w:t>262, 318—319, 343—345, 353,</w:t>
      </w:r>
      <w:r>
        <w:rPr>
          <w:sz w:val="18"/>
          <w:szCs w:val="18"/>
        </w:rPr>
        <w:br/>
        <w:t>389-392, 395; 36, 13-16,</w:t>
      </w:r>
      <w:r>
        <w:rPr>
          <w:sz w:val="18"/>
          <w:szCs w:val="18"/>
        </w:rPr>
        <w:br/>
        <w:t>35—36, 43-45, 78-79, 87,</w:t>
      </w:r>
      <w:r>
        <w:rPr>
          <w:sz w:val="18"/>
          <w:szCs w:val="18"/>
        </w:rPr>
        <w:br/>
        <w:t>97—98, 127—128, 171—173,</w:t>
      </w:r>
      <w:r>
        <w:rPr>
          <w:sz w:val="18"/>
          <w:szCs w:val="18"/>
        </w:rPr>
        <w:br/>
        <w:t>202, 234, 251, 253, 257—258,</w:t>
      </w:r>
    </w:p>
    <w:p w:rsidR="00182580" w:rsidRDefault="00182580" w:rsidP="00182580">
      <w:pPr>
        <w:shd w:val="clear" w:color="auto" w:fill="FFFFFF"/>
        <w:tabs>
          <w:tab w:val="left" w:pos="658"/>
        </w:tabs>
        <w:spacing w:before="5" w:line="168" w:lineRule="exact"/>
        <w:ind w:left="264" w:right="14"/>
        <w:jc w:val="both"/>
      </w:pPr>
      <w:r>
        <w:rPr>
          <w:spacing w:val="-5"/>
          <w:sz w:val="18"/>
          <w:szCs w:val="18"/>
        </w:rPr>
        <w:t>307,</w:t>
      </w:r>
      <w:r>
        <w:rPr>
          <w:sz w:val="18"/>
          <w:szCs w:val="18"/>
        </w:rPr>
        <w:tab/>
        <w:t>340-342; 37, 73, 137—</w:t>
      </w:r>
      <w:r>
        <w:rPr>
          <w:sz w:val="18"/>
          <w:szCs w:val="18"/>
        </w:rPr>
        <w:br/>
      </w:r>
      <w:r>
        <w:rPr>
          <w:spacing w:val="-1"/>
          <w:sz w:val="18"/>
          <w:szCs w:val="18"/>
        </w:rPr>
        <w:t>138, 141—143, 299, 303—304,</w:t>
      </w:r>
      <w:r>
        <w:rPr>
          <w:spacing w:val="-1"/>
          <w:sz w:val="18"/>
          <w:szCs w:val="18"/>
        </w:rPr>
        <w:br/>
      </w:r>
      <w:r>
        <w:rPr>
          <w:sz w:val="18"/>
          <w:szCs w:val="18"/>
        </w:rPr>
        <w:t>371—372; 38, 12, 127—128,</w:t>
      </w:r>
      <w:r>
        <w:rPr>
          <w:sz w:val="18"/>
          <w:szCs w:val="18"/>
        </w:rPr>
        <w:br/>
      </w:r>
      <w:r>
        <w:rPr>
          <w:spacing w:val="-1"/>
          <w:sz w:val="18"/>
          <w:szCs w:val="18"/>
        </w:rPr>
        <w:t>132, 142—143, 144, 176, 187—</w:t>
      </w:r>
      <w:r>
        <w:rPr>
          <w:spacing w:val="-1"/>
          <w:sz w:val="18"/>
          <w:szCs w:val="18"/>
        </w:rPr>
        <w:br/>
      </w:r>
      <w:r>
        <w:rPr>
          <w:sz w:val="18"/>
          <w:szCs w:val="18"/>
        </w:rPr>
        <w:t>188, 190, 192—193, 295, 334—</w:t>
      </w:r>
      <w:r>
        <w:rPr>
          <w:sz w:val="18"/>
          <w:szCs w:val="18"/>
        </w:rPr>
        <w:br/>
        <w:t>337; 39, 174—175, 218, 377—</w:t>
      </w:r>
      <w:r>
        <w:rPr>
          <w:sz w:val="18"/>
          <w:szCs w:val="18"/>
        </w:rPr>
        <w:br/>
        <w:t>378; 40, 1-17; 41, 42-43,</w:t>
      </w:r>
      <w:r>
        <w:rPr>
          <w:sz w:val="18"/>
          <w:szCs w:val="18"/>
        </w:rPr>
        <w:br/>
        <w:t>45, 57, 73-74; 42, 254, 311;</w:t>
      </w:r>
      <w:r>
        <w:rPr>
          <w:sz w:val="18"/>
          <w:szCs w:val="18"/>
        </w:rPr>
        <w:br/>
        <w:t>44, 26, 30, 102—103, 104—</w:t>
      </w:r>
      <w:r>
        <w:rPr>
          <w:sz w:val="18"/>
          <w:szCs w:val="18"/>
        </w:rPr>
        <w:br/>
        <w:t>105, 144—148, 156, 157—158,</w:t>
      </w:r>
      <w:r>
        <w:rPr>
          <w:sz w:val="18"/>
          <w:szCs w:val="18"/>
        </w:rPr>
        <w:br/>
        <w:t>197-198, 224, 228, 264, 292-</w:t>
      </w:r>
      <w:r>
        <w:rPr>
          <w:sz w:val="18"/>
          <w:szCs w:val="18"/>
        </w:rPr>
        <w:br/>
        <w:t>293, 417; 45, 9, 74, 109, 175.</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в период иностранной военной</w:t>
      </w:r>
      <w:r>
        <w:rPr>
          <w:sz w:val="18"/>
          <w:szCs w:val="18"/>
        </w:rPr>
        <w:br/>
        <w:t>интервенции и гражданской</w:t>
      </w:r>
      <w:r>
        <w:rPr>
          <w:sz w:val="18"/>
          <w:szCs w:val="18"/>
        </w:rPr>
        <w:br/>
        <w:t>войны (1918—1920) — 36,</w:t>
      </w:r>
      <w:r>
        <w:rPr>
          <w:sz w:val="18"/>
          <w:szCs w:val="18"/>
        </w:rPr>
        <w:br/>
        <w:t>426-428; 37, 6, 454, 467—468;</w:t>
      </w:r>
      <w:r>
        <w:rPr>
          <w:sz w:val="18"/>
          <w:szCs w:val="18"/>
        </w:rPr>
        <w:br/>
        <w:t>38, 59, 127, 131-150, 193,</w:t>
      </w:r>
      <w:r>
        <w:rPr>
          <w:sz w:val="18"/>
          <w:szCs w:val="18"/>
        </w:rPr>
        <w:br/>
        <w:t>402; 39, 158, 233—237, 297—</w:t>
      </w:r>
      <w:r>
        <w:rPr>
          <w:sz w:val="18"/>
          <w:szCs w:val="18"/>
        </w:rPr>
        <w:br/>
        <w:t>298, 305, 309—310; 40, 17,</w:t>
      </w:r>
      <w:r>
        <w:rPr>
          <w:sz w:val="18"/>
          <w:szCs w:val="18"/>
        </w:rPr>
        <w:br/>
      </w:r>
      <w:r>
        <w:rPr>
          <w:spacing w:val="-1"/>
          <w:sz w:val="18"/>
          <w:szCs w:val="18"/>
        </w:rPr>
        <w:t>140—141, 237—241, 281—282;</w:t>
      </w:r>
      <w:r>
        <w:rPr>
          <w:spacing w:val="-1"/>
          <w:sz w:val="18"/>
          <w:szCs w:val="18"/>
        </w:rPr>
        <w:br/>
      </w:r>
      <w:r>
        <w:rPr>
          <w:sz w:val="18"/>
          <w:szCs w:val="18"/>
        </w:rPr>
        <w:t>41, 9, 11—12; 42, 33—34; 44,</w:t>
      </w:r>
      <w:r>
        <w:rPr>
          <w:sz w:val="18"/>
          <w:szCs w:val="18"/>
        </w:rPr>
        <w:br/>
        <w:t>103, 157—158, 204—205, 264,</w:t>
      </w:r>
    </w:p>
    <w:p w:rsidR="00182580" w:rsidRDefault="00182580" w:rsidP="00182580">
      <w:pPr>
        <w:shd w:val="clear" w:color="auto" w:fill="FFFFFF"/>
        <w:tabs>
          <w:tab w:val="left" w:pos="658"/>
        </w:tabs>
        <w:spacing w:line="168" w:lineRule="exact"/>
        <w:ind w:left="264" w:right="19"/>
        <w:jc w:val="both"/>
      </w:pPr>
      <w:r>
        <w:rPr>
          <w:spacing w:val="-3"/>
          <w:sz w:val="18"/>
          <w:szCs w:val="18"/>
        </w:rPr>
        <w:t>308,</w:t>
      </w:r>
      <w:r>
        <w:rPr>
          <w:sz w:val="18"/>
          <w:szCs w:val="18"/>
        </w:rPr>
        <w:tab/>
        <w:t>325; 45, 73, 88, 109—110,</w:t>
      </w:r>
      <w:r>
        <w:rPr>
          <w:sz w:val="18"/>
          <w:szCs w:val="18"/>
        </w:rPr>
        <w:br/>
        <w:t>118, 306.</w:t>
      </w:r>
    </w:p>
    <w:p w:rsidR="00182580" w:rsidRDefault="00182580" w:rsidP="00182580">
      <w:pPr>
        <w:shd w:val="clear" w:color="auto" w:fill="FFFFFF"/>
        <w:tabs>
          <w:tab w:val="left" w:pos="264"/>
        </w:tabs>
        <w:spacing w:line="168" w:lineRule="exact"/>
        <w:ind w:left="264" w:right="10" w:hanging="264"/>
        <w:jc w:val="both"/>
      </w:pPr>
      <w:r>
        <w:rPr>
          <w:sz w:val="18"/>
          <w:szCs w:val="18"/>
        </w:rPr>
        <w:t>—</w:t>
      </w:r>
      <w:r>
        <w:rPr>
          <w:sz w:val="18"/>
          <w:szCs w:val="18"/>
        </w:rPr>
        <w:tab/>
        <w:t>в период восстановления на</w:t>
      </w:r>
      <w:r>
        <w:rPr>
          <w:sz w:val="18"/>
          <w:szCs w:val="18"/>
        </w:rPr>
        <w:softHyphen/>
      </w:r>
      <w:r>
        <w:rPr>
          <w:sz w:val="18"/>
          <w:szCs w:val="18"/>
        </w:rPr>
        <w:br/>
        <w:t>родного    хозяйства    (1921—</w:t>
      </w:r>
    </w:p>
    <w:p w:rsidR="00182580" w:rsidRDefault="00182580" w:rsidP="00182580">
      <w:pPr>
        <w:shd w:val="clear" w:color="auto" w:fill="FFFFFF"/>
        <w:tabs>
          <w:tab w:val="left" w:pos="264"/>
        </w:tabs>
        <w:spacing w:line="168" w:lineRule="exact"/>
        <w:ind w:left="264" w:right="10" w:hanging="264"/>
        <w:jc w:val="both"/>
        <w:sectPr w:rsidR="00182580">
          <w:type w:val="continuous"/>
          <w:pgSz w:w="8504" w:h="11339"/>
          <w:pgMar w:top="955" w:right="1489" w:bottom="360" w:left="1158" w:header="720" w:footer="720" w:gutter="0"/>
          <w:cols w:num="2" w:space="720" w:equalWidth="0">
            <w:col w:w="2788" w:space="360"/>
            <w:col w:w="2707"/>
          </w:cols>
          <w:noEndnote/>
        </w:sectPr>
      </w:pPr>
    </w:p>
    <w:p w:rsidR="00182580" w:rsidRDefault="00182580" w:rsidP="00182580">
      <w:pPr>
        <w:shd w:val="clear" w:color="auto" w:fill="FFFFFF"/>
        <w:tabs>
          <w:tab w:val="left" w:pos="5645"/>
        </w:tabs>
        <w:spacing w:after="245"/>
        <w:ind w:left="1080"/>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261</w:t>
      </w:r>
    </w:p>
    <w:p w:rsidR="00182580" w:rsidRDefault="00182580" w:rsidP="00182580">
      <w:pPr>
        <w:shd w:val="clear" w:color="auto" w:fill="FFFFFF"/>
        <w:tabs>
          <w:tab w:val="left" w:pos="5645"/>
        </w:tabs>
        <w:spacing w:after="245"/>
        <w:ind w:left="1080"/>
        <w:sectPr w:rsidR="00182580">
          <w:pgSz w:w="8504" w:h="11339"/>
          <w:pgMar w:top="965" w:right="1216" w:bottom="360" w:left="1398"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 xml:space="preserve">1923) — 42, 216; 43, 15—18, 303, 353—355; 44, 101—109, 150-152, 158—159, 208-210, </w:t>
      </w:r>
      <w:r>
        <w:rPr>
          <w:spacing w:val="-1"/>
          <w:sz w:val="18"/>
          <w:szCs w:val="18"/>
        </w:rPr>
        <w:t xml:space="preserve">214—218, 221—223, 225—229, </w:t>
      </w:r>
      <w:r>
        <w:rPr>
          <w:sz w:val="18"/>
          <w:szCs w:val="18"/>
        </w:rPr>
        <w:t>305—306, 415—418; 45, 12— 13, 17-18, 19-21, 60-61, 67—68, 73—78, 80—81, 86— 89, 110, 129-130, 136—137, 281-283,  301—309.</w:t>
      </w:r>
    </w:p>
    <w:p w:rsidR="00182580" w:rsidRDefault="00182580" w:rsidP="00182580">
      <w:pPr>
        <w:shd w:val="clear" w:color="auto" w:fill="FFFFFF"/>
        <w:spacing w:line="168" w:lineRule="exact"/>
        <w:ind w:left="360" w:right="10" w:hanging="346"/>
        <w:jc w:val="both"/>
      </w:pPr>
      <w:r>
        <w:rPr>
          <w:b/>
          <w:bCs/>
          <w:sz w:val="18"/>
          <w:szCs w:val="18"/>
        </w:rPr>
        <w:t>КПСС — Большевистский центр</w:t>
      </w:r>
      <w:r>
        <w:rPr>
          <w:sz w:val="18"/>
          <w:szCs w:val="18"/>
        </w:rPr>
        <w:t>-см. Большевистский центр.</w:t>
      </w:r>
    </w:p>
    <w:p w:rsidR="00182580" w:rsidRDefault="00182580" w:rsidP="00182580">
      <w:pPr>
        <w:shd w:val="clear" w:color="auto" w:fill="FFFFFF"/>
        <w:spacing w:line="168" w:lineRule="exact"/>
        <w:ind w:left="360" w:right="10" w:hanging="346"/>
        <w:jc w:val="both"/>
      </w:pPr>
      <w:r>
        <w:rPr>
          <w:b/>
          <w:bCs/>
          <w:sz w:val="18"/>
          <w:szCs w:val="18"/>
        </w:rPr>
        <w:t xml:space="preserve">КПСС </w:t>
      </w:r>
      <w:r>
        <w:rPr>
          <w:sz w:val="18"/>
          <w:szCs w:val="18"/>
        </w:rPr>
        <w:t xml:space="preserve">— </w:t>
      </w:r>
      <w:r>
        <w:rPr>
          <w:b/>
          <w:bCs/>
          <w:sz w:val="18"/>
          <w:szCs w:val="18"/>
        </w:rPr>
        <w:t>Бюро Комитетов Боль</w:t>
      </w:r>
      <w:r>
        <w:rPr>
          <w:b/>
          <w:bCs/>
          <w:sz w:val="18"/>
          <w:szCs w:val="18"/>
        </w:rPr>
        <w:softHyphen/>
        <w:t>шинства (1904—1905)</w:t>
      </w:r>
      <w:r>
        <w:rPr>
          <w:sz w:val="18"/>
          <w:szCs w:val="18"/>
        </w:rPr>
        <w:t xml:space="preserve"> — 9, 66—70, 105—106, 110—112, </w:t>
      </w:r>
      <w:r>
        <w:rPr>
          <w:spacing w:val="-1"/>
          <w:sz w:val="18"/>
          <w:szCs w:val="18"/>
        </w:rPr>
        <w:t xml:space="preserve">167—168, 173, 231, 235—236, </w:t>
      </w:r>
      <w:r>
        <w:rPr>
          <w:sz w:val="18"/>
          <w:szCs w:val="18"/>
        </w:rPr>
        <w:t xml:space="preserve">244—245, 283-284, 310, 325, 336, 353, 362—366, 369—371, </w:t>
      </w:r>
      <w:r>
        <w:rPr>
          <w:spacing w:val="-1"/>
          <w:sz w:val="18"/>
          <w:szCs w:val="18"/>
        </w:rPr>
        <w:t xml:space="preserve">383—384; 10,34,36, 40,42—43, </w:t>
      </w:r>
      <w:r>
        <w:rPr>
          <w:sz w:val="18"/>
          <w:szCs w:val="18"/>
        </w:rPr>
        <w:t>63-65, 76, 79-80, 85, 92— 93,   181,   206,   318;   11,   146;</w:t>
      </w:r>
    </w:p>
    <w:p w:rsidR="00182580" w:rsidRDefault="00182580" w:rsidP="00182580">
      <w:pPr>
        <w:shd w:val="clear" w:color="auto" w:fill="FFFFFF"/>
        <w:tabs>
          <w:tab w:val="left" w:pos="691"/>
        </w:tabs>
        <w:spacing w:before="5" w:line="168" w:lineRule="exact"/>
        <w:ind w:left="355" w:right="19"/>
        <w:jc w:val="both"/>
      </w:pPr>
      <w:r>
        <w:rPr>
          <w:sz w:val="18"/>
          <w:szCs w:val="18"/>
        </w:rPr>
        <w:t>46,</w:t>
      </w:r>
      <w:r>
        <w:rPr>
          <w:sz w:val="18"/>
          <w:szCs w:val="18"/>
        </w:rPr>
        <w:tab/>
        <w:t>386, 400—401, 415, 417—</w:t>
      </w:r>
      <w:r>
        <w:rPr>
          <w:sz w:val="18"/>
          <w:szCs w:val="18"/>
        </w:rPr>
        <w:br/>
        <w:t>421, 424—425, 429-430, 431 —</w:t>
      </w:r>
      <w:r>
        <w:rPr>
          <w:sz w:val="18"/>
          <w:szCs w:val="18"/>
        </w:rPr>
        <w:br/>
        <w:t>432; 47, 4—5, 10, 12, 13—14,</w:t>
      </w:r>
      <w:r>
        <w:rPr>
          <w:sz w:val="18"/>
          <w:szCs w:val="18"/>
        </w:rPr>
        <w:br/>
        <w:t>15, 16-18, 20, 22, 23, 27, 28,</w:t>
      </w:r>
      <w:r>
        <w:rPr>
          <w:sz w:val="18"/>
          <w:szCs w:val="18"/>
        </w:rPr>
        <w:br/>
      </w:r>
      <w:r>
        <w:rPr>
          <w:i/>
          <w:iCs/>
          <w:sz w:val="18"/>
          <w:szCs w:val="18"/>
        </w:rPr>
        <w:t xml:space="preserve">44, </w:t>
      </w:r>
      <w:r>
        <w:rPr>
          <w:sz w:val="18"/>
          <w:szCs w:val="18"/>
        </w:rPr>
        <w:t>47, 305.</w:t>
      </w:r>
    </w:p>
    <w:p w:rsidR="00182580" w:rsidRDefault="00182580" w:rsidP="00182580">
      <w:pPr>
        <w:shd w:val="clear" w:color="auto" w:fill="FFFFFF"/>
        <w:spacing w:before="5" w:line="168" w:lineRule="exact"/>
        <w:ind w:left="360" w:right="19" w:hanging="360"/>
        <w:jc w:val="both"/>
      </w:pPr>
      <w:r>
        <w:rPr>
          <w:b/>
          <w:bCs/>
          <w:sz w:val="18"/>
          <w:szCs w:val="18"/>
        </w:rPr>
        <w:t>КПСС - Бюро ЦК РСДРП(б) в России</w:t>
      </w:r>
      <w:r>
        <w:rPr>
          <w:sz w:val="18"/>
          <w:szCs w:val="18"/>
        </w:rPr>
        <w:t>—24, 381; 48, 17, 27—28, 130—132, 134—135, 267—268; 49, 239—240, 245, 254,   428—429.</w:t>
      </w:r>
    </w:p>
    <w:p w:rsidR="00182580" w:rsidRDefault="00182580" w:rsidP="00182580">
      <w:pPr>
        <w:shd w:val="clear" w:color="auto" w:fill="FFFFFF"/>
        <w:spacing w:before="5" w:line="168" w:lineRule="exact"/>
        <w:ind w:left="355" w:right="24" w:hanging="355"/>
        <w:jc w:val="both"/>
      </w:pPr>
      <w:r>
        <w:rPr>
          <w:b/>
          <w:bCs/>
          <w:sz w:val="18"/>
          <w:szCs w:val="18"/>
        </w:rPr>
        <w:t>КПСС — заграничные организа</w:t>
      </w:r>
      <w:r>
        <w:rPr>
          <w:b/>
          <w:bCs/>
          <w:sz w:val="18"/>
          <w:szCs w:val="18"/>
        </w:rPr>
        <w:softHyphen/>
        <w:t>ции и группы</w:t>
      </w:r>
      <w:r>
        <w:rPr>
          <w:sz w:val="18"/>
          <w:szCs w:val="18"/>
        </w:rPr>
        <w:t xml:space="preserve"> — 7, 398; 20, 35—37; 21, 61—67, 477—478; 26,   127,   161—167;   47,   192;</w:t>
      </w:r>
    </w:p>
    <w:p w:rsidR="00182580" w:rsidRDefault="00182580" w:rsidP="00182580">
      <w:pPr>
        <w:shd w:val="clear" w:color="auto" w:fill="FFFFFF"/>
        <w:tabs>
          <w:tab w:val="left" w:pos="701"/>
        </w:tabs>
        <w:spacing w:before="5" w:line="168" w:lineRule="exact"/>
        <w:ind w:left="355"/>
      </w:pPr>
      <w:r>
        <w:rPr>
          <w:sz w:val="18"/>
          <w:szCs w:val="18"/>
        </w:rPr>
        <w:t>48.</w:t>
      </w:r>
      <w:r>
        <w:rPr>
          <w:sz w:val="18"/>
          <w:szCs w:val="18"/>
        </w:rPr>
        <w:tab/>
        <w:t>60,  65—66.</w:t>
      </w:r>
    </w:p>
    <w:p w:rsidR="00182580" w:rsidRDefault="00182580" w:rsidP="00182580">
      <w:pPr>
        <w:shd w:val="clear" w:color="auto" w:fill="FFFFFF"/>
        <w:spacing w:line="168" w:lineRule="exact"/>
        <w:ind w:left="43"/>
      </w:pPr>
      <w:r>
        <w:rPr>
          <w:sz w:val="18"/>
          <w:szCs w:val="18"/>
        </w:rPr>
        <w:t>—  Бернская—9,168; 19,234, 296.</w:t>
      </w:r>
    </w:p>
    <w:p w:rsidR="00182580" w:rsidRDefault="00182580" w:rsidP="00182580">
      <w:pPr>
        <w:numPr>
          <w:ilvl w:val="0"/>
          <w:numId w:val="7"/>
        </w:numPr>
        <w:shd w:val="clear" w:color="auto" w:fill="FFFFFF"/>
        <w:tabs>
          <w:tab w:val="left" w:pos="355"/>
        </w:tabs>
        <w:spacing w:line="168" w:lineRule="exact"/>
        <w:ind w:left="355" w:right="29" w:hanging="269"/>
        <w:jc w:val="both"/>
        <w:rPr>
          <w:sz w:val="18"/>
          <w:szCs w:val="18"/>
        </w:rPr>
      </w:pPr>
      <w:r>
        <w:rPr>
          <w:sz w:val="18"/>
          <w:szCs w:val="18"/>
        </w:rPr>
        <w:t>Женевская — 9, 103; 19, 233, 296; 47, 59-61, 180, 254; 49, 66, 384.</w:t>
      </w:r>
    </w:p>
    <w:p w:rsidR="00182580" w:rsidRDefault="00182580" w:rsidP="00182580">
      <w:pPr>
        <w:numPr>
          <w:ilvl w:val="0"/>
          <w:numId w:val="7"/>
        </w:numPr>
        <w:shd w:val="clear" w:color="auto" w:fill="FFFFFF"/>
        <w:tabs>
          <w:tab w:val="left" w:pos="355"/>
        </w:tabs>
        <w:spacing w:line="168" w:lineRule="exact"/>
        <w:ind w:left="86"/>
        <w:rPr>
          <w:sz w:val="18"/>
          <w:szCs w:val="18"/>
        </w:rPr>
      </w:pPr>
      <w:r>
        <w:rPr>
          <w:sz w:val="18"/>
          <w:szCs w:val="18"/>
        </w:rPr>
        <w:t>Льежская — 19,  234,  296.</w:t>
      </w:r>
    </w:p>
    <w:p w:rsidR="00182580" w:rsidRDefault="00182580" w:rsidP="00182580">
      <w:pPr>
        <w:numPr>
          <w:ilvl w:val="0"/>
          <w:numId w:val="7"/>
        </w:numPr>
        <w:shd w:val="clear" w:color="auto" w:fill="FFFFFF"/>
        <w:tabs>
          <w:tab w:val="left" w:pos="355"/>
        </w:tabs>
        <w:spacing w:line="168" w:lineRule="exact"/>
        <w:ind w:left="355" w:hanging="269"/>
        <w:rPr>
          <w:sz w:val="18"/>
          <w:szCs w:val="18"/>
        </w:rPr>
      </w:pPr>
      <w:r>
        <w:rPr>
          <w:sz w:val="18"/>
          <w:szCs w:val="18"/>
        </w:rPr>
        <w:t>Ниццская — 19,   233—234, 296; 47, 254.</w:t>
      </w:r>
    </w:p>
    <w:p w:rsidR="00182580" w:rsidRDefault="00182580" w:rsidP="00182580">
      <w:pPr>
        <w:numPr>
          <w:ilvl w:val="0"/>
          <w:numId w:val="7"/>
        </w:numPr>
        <w:shd w:val="clear" w:color="auto" w:fill="FFFFFF"/>
        <w:tabs>
          <w:tab w:val="left" w:pos="355"/>
        </w:tabs>
        <w:spacing w:line="168" w:lineRule="exact"/>
        <w:ind w:left="355" w:right="29" w:hanging="269"/>
        <w:jc w:val="both"/>
        <w:rPr>
          <w:sz w:val="18"/>
          <w:szCs w:val="18"/>
        </w:rPr>
      </w:pPr>
      <w:r>
        <w:rPr>
          <w:sz w:val="18"/>
          <w:szCs w:val="18"/>
        </w:rPr>
        <w:t>Парижская — 19, 233, 234, 296; 20, 285—293; 26, 38, 295;</w:t>
      </w:r>
    </w:p>
    <w:p w:rsidR="00182580" w:rsidRDefault="00182580" w:rsidP="00182580">
      <w:pPr>
        <w:shd w:val="clear" w:color="auto" w:fill="FFFFFF"/>
        <w:tabs>
          <w:tab w:val="left" w:pos="691"/>
        </w:tabs>
        <w:spacing w:line="168" w:lineRule="exact"/>
        <w:ind w:left="355"/>
      </w:pPr>
      <w:r>
        <w:rPr>
          <w:spacing w:val="-1"/>
          <w:sz w:val="18"/>
          <w:szCs w:val="18"/>
        </w:rPr>
        <w:t>47,</w:t>
      </w:r>
      <w:r>
        <w:rPr>
          <w:sz w:val="18"/>
          <w:szCs w:val="18"/>
        </w:rPr>
        <w:tab/>
        <w:t>180, 254; 48, 35, 86, 281;</w:t>
      </w:r>
    </w:p>
    <w:p w:rsidR="00182580" w:rsidRDefault="00182580" w:rsidP="00182580">
      <w:pPr>
        <w:shd w:val="clear" w:color="auto" w:fill="FFFFFF"/>
        <w:tabs>
          <w:tab w:val="left" w:pos="701"/>
        </w:tabs>
        <w:spacing w:before="5" w:line="168" w:lineRule="exact"/>
        <w:ind w:left="355"/>
      </w:pPr>
      <w:r>
        <w:rPr>
          <w:sz w:val="18"/>
          <w:szCs w:val="18"/>
        </w:rPr>
        <w:t>49,</w:t>
      </w:r>
      <w:r>
        <w:rPr>
          <w:sz w:val="18"/>
          <w:szCs w:val="18"/>
        </w:rPr>
        <w:tab/>
      </w:r>
      <w:r>
        <w:rPr>
          <w:spacing w:val="-5"/>
          <w:sz w:val="18"/>
          <w:szCs w:val="18"/>
        </w:rPr>
        <w:t>84.</w:t>
      </w:r>
    </w:p>
    <w:p w:rsidR="00182580" w:rsidRDefault="00182580" w:rsidP="00182580">
      <w:pPr>
        <w:shd w:val="clear" w:color="auto" w:fill="FFFFFF"/>
        <w:tabs>
          <w:tab w:val="left" w:pos="355"/>
        </w:tabs>
        <w:spacing w:line="168" w:lineRule="exact"/>
        <w:ind w:left="355" w:right="34" w:hanging="269"/>
        <w:jc w:val="both"/>
      </w:pPr>
      <w:r>
        <w:rPr>
          <w:sz w:val="18"/>
          <w:szCs w:val="18"/>
        </w:rPr>
        <w:t>—</w:t>
      </w:r>
      <w:r>
        <w:rPr>
          <w:sz w:val="18"/>
          <w:szCs w:val="18"/>
        </w:rPr>
        <w:tab/>
        <w:t>в Сан-Ремо — 19, 234, 296;</w:t>
      </w:r>
      <w:r>
        <w:rPr>
          <w:sz w:val="18"/>
          <w:szCs w:val="18"/>
        </w:rPr>
        <w:br/>
        <w:t>47, 254; 48, 17.</w:t>
      </w:r>
    </w:p>
    <w:p w:rsidR="00182580" w:rsidRDefault="00182580" w:rsidP="00182580">
      <w:pPr>
        <w:shd w:val="clear" w:color="auto" w:fill="FFFFFF"/>
        <w:spacing w:line="168" w:lineRule="exact"/>
        <w:ind w:left="365" w:hanging="269"/>
      </w:pPr>
      <w:r>
        <w:rPr>
          <w:sz w:val="18"/>
          <w:szCs w:val="18"/>
        </w:rPr>
        <w:t>— Цюрихская — 9,   167—168; 19, 234, 296; 22, 15; 48, 273— 274.</w:t>
      </w:r>
    </w:p>
    <w:p w:rsidR="00182580" w:rsidRDefault="00182580" w:rsidP="00182580">
      <w:pPr>
        <w:shd w:val="clear" w:color="auto" w:fill="FFFFFF"/>
        <w:spacing w:line="168" w:lineRule="exact"/>
        <w:ind w:left="360" w:firstLine="360"/>
      </w:pPr>
      <w:r>
        <w:rPr>
          <w:i/>
          <w:iCs/>
          <w:sz w:val="18"/>
          <w:szCs w:val="18"/>
        </w:rPr>
        <w:t xml:space="preserve">См.  также  </w:t>
      </w:r>
      <w:r>
        <w:rPr>
          <w:sz w:val="18"/>
          <w:szCs w:val="18"/>
        </w:rPr>
        <w:t>Заграничная лига    русской    революцион-</w:t>
      </w:r>
    </w:p>
    <w:p w:rsidR="00182580" w:rsidRDefault="00182580" w:rsidP="00182580">
      <w:pPr>
        <w:shd w:val="clear" w:color="auto" w:fill="FFFFFF"/>
        <w:spacing w:before="10" w:line="168" w:lineRule="exact"/>
        <w:jc w:val="both"/>
        <w:rPr>
          <w:sz w:val="18"/>
          <w:szCs w:val="18"/>
        </w:rPr>
      </w:pPr>
      <w:r>
        <w:br w:type="column"/>
      </w:r>
      <w:r>
        <w:rPr>
          <w:sz w:val="18"/>
          <w:szCs w:val="18"/>
        </w:rPr>
        <w:lastRenderedPageBreak/>
        <w:t>ной социал-демократии; «Со</w:t>
      </w:r>
      <w:r>
        <w:rPr>
          <w:sz w:val="18"/>
          <w:szCs w:val="18"/>
        </w:rPr>
        <w:softHyphen/>
        <w:t>юз русских социал-демокра</w:t>
      </w:r>
      <w:r>
        <w:rPr>
          <w:sz w:val="18"/>
          <w:szCs w:val="18"/>
        </w:rPr>
        <w:softHyphen/>
        <w:t xml:space="preserve">тов за границей») (1894— 1903). </w:t>
      </w:r>
    </w:p>
    <w:p w:rsidR="00182580" w:rsidRDefault="00182580" w:rsidP="00182580">
      <w:pPr>
        <w:shd w:val="clear" w:color="auto" w:fill="FFFFFF"/>
        <w:spacing w:before="10" w:line="168" w:lineRule="exact"/>
        <w:jc w:val="both"/>
      </w:pPr>
      <w:r>
        <w:rPr>
          <w:b/>
          <w:bCs/>
          <w:sz w:val="18"/>
          <w:szCs w:val="18"/>
        </w:rPr>
        <w:t>КПСС — конференции и съезды заграничных организаций</w:t>
      </w:r>
    </w:p>
    <w:p w:rsidR="00182580" w:rsidRDefault="00182580" w:rsidP="00182580">
      <w:pPr>
        <w:shd w:val="clear" w:color="auto" w:fill="FFFFFF"/>
        <w:tabs>
          <w:tab w:val="left" w:pos="336"/>
        </w:tabs>
        <w:spacing w:line="168" w:lineRule="exact"/>
        <w:ind w:left="336" w:hanging="274"/>
        <w:jc w:val="both"/>
      </w:pPr>
      <w:r>
        <w:rPr>
          <w:sz w:val="18"/>
          <w:szCs w:val="18"/>
        </w:rPr>
        <w:t>—</w:t>
      </w:r>
      <w:r>
        <w:rPr>
          <w:sz w:val="18"/>
          <w:szCs w:val="18"/>
        </w:rPr>
        <w:tab/>
      </w:r>
      <w:r>
        <w:rPr>
          <w:sz w:val="18"/>
          <w:szCs w:val="18"/>
          <w:lang w:val="en-US"/>
        </w:rPr>
        <w:t>II</w:t>
      </w:r>
      <w:r w:rsidRPr="00A95479">
        <w:rPr>
          <w:sz w:val="18"/>
          <w:szCs w:val="18"/>
        </w:rPr>
        <w:t xml:space="preserve"> </w:t>
      </w:r>
      <w:r>
        <w:rPr>
          <w:sz w:val="18"/>
          <w:szCs w:val="18"/>
        </w:rPr>
        <w:t>съезд «Союза русских со</w:t>
      </w:r>
      <w:r>
        <w:rPr>
          <w:sz w:val="18"/>
          <w:szCs w:val="18"/>
        </w:rPr>
        <w:softHyphen/>
        <w:t>циал-демократов за грани</w:t>
      </w:r>
      <w:r>
        <w:rPr>
          <w:sz w:val="18"/>
          <w:szCs w:val="18"/>
        </w:rPr>
        <w:softHyphen/>
        <w:t>цей».        Женева.        Апрель</w:t>
      </w:r>
    </w:p>
    <w:p w:rsidR="00182580" w:rsidRDefault="00182580" w:rsidP="00182580">
      <w:pPr>
        <w:shd w:val="clear" w:color="auto" w:fill="FFFFFF"/>
        <w:tabs>
          <w:tab w:val="left" w:pos="763"/>
        </w:tabs>
        <w:spacing w:line="168" w:lineRule="exact"/>
        <w:ind w:left="350" w:right="5"/>
        <w:jc w:val="both"/>
      </w:pPr>
      <w:r>
        <w:rPr>
          <w:spacing w:val="-7"/>
          <w:sz w:val="18"/>
          <w:szCs w:val="18"/>
        </w:rPr>
        <w:t>1900</w:t>
      </w:r>
      <w:r>
        <w:rPr>
          <w:sz w:val="18"/>
          <w:szCs w:val="18"/>
        </w:rPr>
        <w:tab/>
        <w:t>г. — 4, 334, 384—385; 5,</w:t>
      </w:r>
      <w:r>
        <w:rPr>
          <w:sz w:val="18"/>
          <w:szCs w:val="18"/>
        </w:rPr>
        <w:br/>
        <w:t>285—286; 6, 184; 9, 51; 16,</w:t>
      </w:r>
      <w:r>
        <w:rPr>
          <w:sz w:val="18"/>
          <w:szCs w:val="18"/>
        </w:rPr>
        <w:br/>
        <w:t>100; 46, 34-37, 41.</w:t>
      </w:r>
    </w:p>
    <w:p w:rsidR="00182580" w:rsidRDefault="00182580" w:rsidP="00182580">
      <w:pPr>
        <w:shd w:val="clear" w:color="auto" w:fill="FFFFFF"/>
        <w:tabs>
          <w:tab w:val="left" w:pos="336"/>
        </w:tabs>
        <w:spacing w:line="168" w:lineRule="exact"/>
        <w:ind w:left="336" w:hanging="274"/>
        <w:jc w:val="both"/>
      </w:pPr>
      <w:r>
        <w:rPr>
          <w:sz w:val="18"/>
          <w:szCs w:val="18"/>
        </w:rPr>
        <w:t>—</w:t>
      </w:r>
      <w:r>
        <w:rPr>
          <w:sz w:val="18"/>
          <w:szCs w:val="18"/>
        </w:rPr>
        <w:tab/>
        <w:t>Конференция заграничных</w:t>
      </w:r>
      <w:r>
        <w:rPr>
          <w:sz w:val="18"/>
          <w:szCs w:val="18"/>
        </w:rPr>
        <w:br/>
        <w:t>социал-демократических ор</w:t>
      </w:r>
      <w:r>
        <w:rPr>
          <w:sz w:val="18"/>
          <w:szCs w:val="18"/>
        </w:rPr>
        <w:softHyphen/>
        <w:t>ганизаций.    Женева.     Июнь</w:t>
      </w:r>
    </w:p>
    <w:p w:rsidR="00182580" w:rsidRDefault="00182580" w:rsidP="00182580">
      <w:pPr>
        <w:shd w:val="clear" w:color="auto" w:fill="FFFFFF"/>
        <w:tabs>
          <w:tab w:val="left" w:pos="830"/>
        </w:tabs>
        <w:spacing w:line="168" w:lineRule="exact"/>
        <w:ind w:left="346" w:right="14"/>
        <w:jc w:val="both"/>
      </w:pPr>
      <w:r>
        <w:rPr>
          <w:spacing w:val="-12"/>
          <w:sz w:val="18"/>
          <w:szCs w:val="18"/>
        </w:rPr>
        <w:t>1901</w:t>
      </w:r>
      <w:r>
        <w:rPr>
          <w:sz w:val="18"/>
          <w:szCs w:val="18"/>
        </w:rPr>
        <w:tab/>
        <w:t>г. — 5, 271—275, 276,</w:t>
      </w:r>
      <w:r>
        <w:rPr>
          <w:sz w:val="18"/>
          <w:szCs w:val="18"/>
        </w:rPr>
        <w:br/>
        <w:t>287—288, 349—350; 6, 3,</w:t>
      </w:r>
      <w:r>
        <w:rPr>
          <w:sz w:val="18"/>
          <w:szCs w:val="18"/>
        </w:rPr>
        <w:br/>
        <w:t>185—187, 188—189, 191—192;</w:t>
      </w:r>
    </w:p>
    <w:p w:rsidR="00182580" w:rsidRDefault="00182580" w:rsidP="00182580">
      <w:pPr>
        <w:shd w:val="clear" w:color="auto" w:fill="FFFFFF"/>
        <w:tabs>
          <w:tab w:val="left" w:pos="686"/>
        </w:tabs>
        <w:spacing w:line="168" w:lineRule="exact"/>
        <w:ind w:left="326"/>
      </w:pPr>
      <w:r>
        <w:rPr>
          <w:sz w:val="18"/>
          <w:szCs w:val="18"/>
        </w:rPr>
        <w:t>46,</w:t>
      </w:r>
      <w:r>
        <w:rPr>
          <w:sz w:val="18"/>
          <w:szCs w:val="18"/>
        </w:rPr>
        <w:tab/>
        <w:t>104,  147—148,  149—150.</w:t>
      </w:r>
    </w:p>
    <w:p w:rsidR="00182580" w:rsidRDefault="00182580" w:rsidP="00182580">
      <w:pPr>
        <w:numPr>
          <w:ilvl w:val="0"/>
          <w:numId w:val="2"/>
        </w:numPr>
        <w:shd w:val="clear" w:color="auto" w:fill="FFFFFF"/>
        <w:tabs>
          <w:tab w:val="left" w:pos="336"/>
          <w:tab w:val="left" w:pos="2371"/>
        </w:tabs>
        <w:spacing w:line="168" w:lineRule="exact"/>
        <w:ind w:left="336" w:hanging="274"/>
        <w:jc w:val="both"/>
        <w:rPr>
          <w:sz w:val="18"/>
          <w:szCs w:val="18"/>
        </w:rPr>
      </w:pPr>
      <w:r>
        <w:rPr>
          <w:spacing w:val="-2"/>
          <w:sz w:val="18"/>
          <w:szCs w:val="18"/>
        </w:rPr>
        <w:t>«Объединительный»</w:t>
      </w:r>
      <w:r>
        <w:rPr>
          <w:rFonts w:ascii="Arial" w:hAnsi="Arial" w:cs="Arial"/>
          <w:sz w:val="18"/>
          <w:szCs w:val="18"/>
        </w:rPr>
        <w:tab/>
      </w:r>
      <w:r>
        <w:rPr>
          <w:spacing w:val="-1"/>
          <w:sz w:val="18"/>
          <w:szCs w:val="18"/>
        </w:rPr>
        <w:t xml:space="preserve">съезд </w:t>
      </w:r>
      <w:r>
        <w:rPr>
          <w:sz w:val="18"/>
          <w:szCs w:val="18"/>
        </w:rPr>
        <w:t>заграничных организаций РСДРП. Цюрих. 21—22 сен</w:t>
      </w:r>
      <w:r>
        <w:rPr>
          <w:sz w:val="18"/>
          <w:szCs w:val="18"/>
        </w:rPr>
        <w:softHyphen/>
        <w:t>тября (4—5 октября) 1901 г.— 5, 271—275, 276, 287—288, 348-351; 6, 171—172, 185, 186-188; 46, 145, 147-148, 149-150, 157, 161.</w:t>
      </w:r>
    </w:p>
    <w:p w:rsidR="00182580" w:rsidRDefault="00182580" w:rsidP="00182580">
      <w:pPr>
        <w:numPr>
          <w:ilvl w:val="0"/>
          <w:numId w:val="2"/>
        </w:numPr>
        <w:shd w:val="clear" w:color="auto" w:fill="FFFFFF"/>
        <w:tabs>
          <w:tab w:val="left" w:pos="336"/>
        </w:tabs>
        <w:spacing w:line="168" w:lineRule="exact"/>
        <w:ind w:left="336" w:right="5" w:hanging="274"/>
        <w:jc w:val="both"/>
        <w:rPr>
          <w:sz w:val="18"/>
          <w:szCs w:val="18"/>
        </w:rPr>
      </w:pPr>
      <w:r>
        <w:rPr>
          <w:b/>
          <w:bCs/>
          <w:sz w:val="18"/>
          <w:szCs w:val="18"/>
          <w:lang w:val="en-US"/>
        </w:rPr>
        <w:t>III</w:t>
      </w:r>
      <w:r w:rsidRPr="00A95479">
        <w:rPr>
          <w:b/>
          <w:bCs/>
          <w:sz w:val="18"/>
          <w:szCs w:val="18"/>
        </w:rPr>
        <w:t xml:space="preserve"> </w:t>
      </w:r>
      <w:r>
        <w:rPr>
          <w:spacing w:val="-3"/>
          <w:sz w:val="18"/>
          <w:szCs w:val="18"/>
        </w:rPr>
        <w:t>съезд «Союза русских со</w:t>
      </w:r>
      <w:r>
        <w:rPr>
          <w:spacing w:val="-3"/>
          <w:sz w:val="18"/>
          <w:szCs w:val="18"/>
        </w:rPr>
        <w:softHyphen/>
      </w:r>
      <w:r>
        <w:rPr>
          <w:sz w:val="18"/>
          <w:szCs w:val="18"/>
        </w:rPr>
        <w:t>циал-демократов за грани</w:t>
      </w:r>
      <w:r>
        <w:rPr>
          <w:sz w:val="18"/>
          <w:szCs w:val="18"/>
        </w:rPr>
        <w:softHyphen/>
        <w:t>цей». Осень 1901 г. — 6, 22— 23.</w:t>
      </w:r>
    </w:p>
    <w:p w:rsidR="00182580" w:rsidRDefault="00182580" w:rsidP="00182580">
      <w:pPr>
        <w:numPr>
          <w:ilvl w:val="0"/>
          <w:numId w:val="2"/>
        </w:numPr>
        <w:shd w:val="clear" w:color="auto" w:fill="FFFFFF"/>
        <w:tabs>
          <w:tab w:val="left" w:pos="336"/>
        </w:tabs>
        <w:spacing w:line="168" w:lineRule="exact"/>
        <w:ind w:left="336" w:right="5" w:hanging="274"/>
        <w:jc w:val="both"/>
        <w:rPr>
          <w:sz w:val="18"/>
          <w:szCs w:val="18"/>
        </w:rPr>
      </w:pPr>
      <w:r>
        <w:rPr>
          <w:sz w:val="18"/>
          <w:szCs w:val="18"/>
          <w:lang w:val="en-US"/>
        </w:rPr>
        <w:t>II</w:t>
      </w:r>
      <w:r w:rsidRPr="00A95479">
        <w:rPr>
          <w:sz w:val="18"/>
          <w:szCs w:val="18"/>
        </w:rPr>
        <w:t xml:space="preserve"> </w:t>
      </w:r>
      <w:r>
        <w:rPr>
          <w:sz w:val="18"/>
          <w:szCs w:val="18"/>
        </w:rPr>
        <w:t>съезд Заграничной лиги русских революционных со</w:t>
      </w:r>
      <w:r>
        <w:rPr>
          <w:sz w:val="18"/>
          <w:szCs w:val="18"/>
        </w:rPr>
        <w:softHyphen/>
        <w:t xml:space="preserve">циал-демократов. Женева. 13—18 (26—31) октября 1903 г. — 8, 37—57, 58—60, </w:t>
      </w:r>
      <w:r>
        <w:rPr>
          <w:spacing w:val="-1"/>
          <w:sz w:val="18"/>
          <w:szCs w:val="18"/>
        </w:rPr>
        <w:t xml:space="preserve">101 — 102, 105, 109, 136, 165— 166, 194—195, 205—206, 211, </w:t>
      </w:r>
      <w:r>
        <w:rPr>
          <w:sz w:val="18"/>
          <w:szCs w:val="18"/>
        </w:rPr>
        <w:t xml:space="preserve">212, 223, 227, 239—241, 256— 257, 261, 263, 265, 267, 269— </w:t>
      </w:r>
      <w:r>
        <w:rPr>
          <w:spacing w:val="-1"/>
          <w:sz w:val="18"/>
          <w:szCs w:val="18"/>
        </w:rPr>
        <w:t xml:space="preserve">270, 271—273, 277, 279—282, </w:t>
      </w:r>
      <w:r>
        <w:rPr>
          <w:sz w:val="18"/>
          <w:szCs w:val="18"/>
        </w:rPr>
        <w:t xml:space="preserve">313, 318—319, 345—356, 357, 358—359, 372—373, 378, 384, 387, 390, 410—411, 412—413; </w:t>
      </w:r>
      <w:r>
        <w:rPr>
          <w:spacing w:val="-1"/>
          <w:sz w:val="18"/>
          <w:szCs w:val="18"/>
        </w:rPr>
        <w:t xml:space="preserve">9, 59—61, 165—166. 173, 234, </w:t>
      </w:r>
      <w:r>
        <w:rPr>
          <w:sz w:val="18"/>
          <w:szCs w:val="18"/>
        </w:rPr>
        <w:t>315, 322; 10, 85; 12, 36; 46, 307-308, 314, 317. 318—322;</w:t>
      </w:r>
    </w:p>
    <w:p w:rsidR="00182580" w:rsidRDefault="00182580" w:rsidP="00182580">
      <w:pPr>
        <w:shd w:val="clear" w:color="auto" w:fill="FFFFFF"/>
        <w:tabs>
          <w:tab w:val="left" w:pos="686"/>
        </w:tabs>
        <w:spacing w:line="168" w:lineRule="exact"/>
        <w:ind w:left="326"/>
      </w:pPr>
      <w:r>
        <w:rPr>
          <w:sz w:val="18"/>
          <w:szCs w:val="18"/>
        </w:rPr>
        <w:t>47,</w:t>
      </w:r>
      <w:r>
        <w:rPr>
          <w:sz w:val="18"/>
          <w:szCs w:val="18"/>
        </w:rPr>
        <w:tab/>
      </w:r>
      <w:r>
        <w:rPr>
          <w:spacing w:val="-5"/>
          <w:sz w:val="18"/>
          <w:szCs w:val="18"/>
        </w:rPr>
        <w:t>44.</w:t>
      </w:r>
    </w:p>
    <w:p w:rsidR="00182580" w:rsidRDefault="00182580" w:rsidP="00182580">
      <w:pPr>
        <w:numPr>
          <w:ilvl w:val="0"/>
          <w:numId w:val="2"/>
        </w:numPr>
        <w:shd w:val="clear" w:color="auto" w:fill="FFFFFF"/>
        <w:tabs>
          <w:tab w:val="left" w:pos="336"/>
        </w:tabs>
        <w:spacing w:line="168" w:lineRule="exact"/>
        <w:ind w:left="336" w:right="10" w:hanging="274"/>
        <w:jc w:val="both"/>
        <w:rPr>
          <w:sz w:val="18"/>
          <w:szCs w:val="18"/>
        </w:rPr>
      </w:pPr>
      <w:r>
        <w:rPr>
          <w:sz w:val="18"/>
          <w:szCs w:val="18"/>
        </w:rPr>
        <w:t>Конференция заграничных организаций РСДРП. Лето 1905 г. — 11, 175.</w:t>
      </w:r>
    </w:p>
    <w:p w:rsidR="00182580" w:rsidRDefault="00182580" w:rsidP="00182580">
      <w:pPr>
        <w:numPr>
          <w:ilvl w:val="0"/>
          <w:numId w:val="2"/>
        </w:numPr>
        <w:shd w:val="clear" w:color="auto" w:fill="FFFFFF"/>
        <w:tabs>
          <w:tab w:val="left" w:pos="336"/>
        </w:tabs>
        <w:spacing w:line="168" w:lineRule="exact"/>
        <w:ind w:left="336" w:right="10" w:hanging="274"/>
        <w:jc w:val="both"/>
        <w:rPr>
          <w:sz w:val="18"/>
          <w:szCs w:val="18"/>
        </w:rPr>
      </w:pPr>
      <w:r>
        <w:rPr>
          <w:sz w:val="18"/>
          <w:szCs w:val="18"/>
        </w:rPr>
        <w:t>Вторая конференция Загра</w:t>
      </w:r>
      <w:r>
        <w:rPr>
          <w:sz w:val="18"/>
          <w:szCs w:val="18"/>
        </w:rPr>
        <w:softHyphen/>
        <w:t>ничной организации  РСДРП</w:t>
      </w:r>
    </w:p>
    <w:p w:rsidR="00182580" w:rsidRDefault="00182580" w:rsidP="00182580">
      <w:pPr>
        <w:numPr>
          <w:ilvl w:val="0"/>
          <w:numId w:val="2"/>
        </w:numPr>
        <w:shd w:val="clear" w:color="auto" w:fill="FFFFFF"/>
        <w:tabs>
          <w:tab w:val="left" w:pos="336"/>
        </w:tabs>
        <w:spacing w:line="168" w:lineRule="exact"/>
        <w:ind w:left="336" w:right="10" w:hanging="274"/>
        <w:jc w:val="both"/>
        <w:rPr>
          <w:sz w:val="18"/>
          <w:szCs w:val="18"/>
        </w:rPr>
        <w:sectPr w:rsidR="00182580">
          <w:type w:val="continuous"/>
          <w:pgSz w:w="8504" w:h="11339"/>
          <w:pgMar w:top="965" w:right="1216" w:bottom="360" w:left="1398" w:header="720" w:footer="720" w:gutter="0"/>
          <w:cols w:num="2" w:space="720" w:equalWidth="0">
            <w:col w:w="2812" w:space="288"/>
            <w:col w:w="2788"/>
          </w:cols>
          <w:noEndnote/>
        </w:sectPr>
      </w:pPr>
    </w:p>
    <w:p w:rsidR="00182580" w:rsidRDefault="00182580" w:rsidP="00182580">
      <w:pPr>
        <w:shd w:val="clear" w:color="auto" w:fill="FFFFFF"/>
      </w:pPr>
      <w:r>
        <w:rPr>
          <w:rFonts w:ascii="Arial" w:hAnsi="Arial" w:cs="Arial"/>
          <w:sz w:val="18"/>
          <w:szCs w:val="18"/>
        </w:rPr>
        <w:lastRenderedPageBreak/>
        <w:t>262</w:t>
      </w:r>
    </w:p>
    <w:p w:rsidR="00182580" w:rsidRDefault="00182580" w:rsidP="00182580">
      <w:pPr>
        <w:shd w:val="clear" w:color="auto" w:fill="FFFFFF"/>
        <w:spacing w:before="53"/>
      </w:pPr>
      <w:r>
        <w:br w:type="column"/>
      </w:r>
      <w:r>
        <w:rPr>
          <w:b/>
          <w:bCs/>
          <w:sz w:val="12"/>
          <w:szCs w:val="12"/>
        </w:rPr>
        <w:lastRenderedPageBreak/>
        <w:t>КОММУНИСТИЧЕСКАЯ   ПАРТИЯ   СОВЕТСКОГО   СОЮЗА</w:t>
      </w:r>
    </w:p>
    <w:p w:rsidR="00182580" w:rsidRDefault="00182580" w:rsidP="00182580">
      <w:pPr>
        <w:shd w:val="clear" w:color="auto" w:fill="FFFFFF"/>
        <w:spacing w:before="53"/>
        <w:sectPr w:rsidR="00182580">
          <w:pgSz w:w="8504" w:h="11339"/>
          <w:pgMar w:top="939" w:right="2616" w:bottom="360" w:left="1151" w:header="720" w:footer="720" w:gutter="0"/>
          <w:cols w:num="2" w:space="720" w:equalWidth="0">
            <w:col w:w="720" w:space="312"/>
            <w:col w:w="3705"/>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39" w:right="1502" w:bottom="360" w:left="1141" w:header="720" w:footer="720" w:gutter="0"/>
          <w:cols w:space="60"/>
          <w:noEndnote/>
        </w:sectPr>
      </w:pPr>
    </w:p>
    <w:p w:rsidR="00182580" w:rsidRDefault="00182580" w:rsidP="00182580">
      <w:pPr>
        <w:shd w:val="clear" w:color="auto" w:fill="FFFFFF"/>
        <w:spacing w:line="168" w:lineRule="exact"/>
        <w:ind w:left="355" w:hanging="346"/>
        <w:jc w:val="both"/>
      </w:pPr>
      <w:r>
        <w:rPr>
          <w:b/>
          <w:bCs/>
          <w:sz w:val="18"/>
          <w:szCs w:val="18"/>
        </w:rPr>
        <w:lastRenderedPageBreak/>
        <w:t>КПСС — конференции   и   съезды заграничных        организаций</w:t>
      </w:r>
    </w:p>
    <w:p w:rsidR="00182580" w:rsidRDefault="00182580" w:rsidP="00182580">
      <w:pPr>
        <w:shd w:val="clear" w:color="auto" w:fill="FFFFFF"/>
        <w:spacing w:line="168" w:lineRule="exact"/>
        <w:ind w:left="374"/>
      </w:pPr>
      <w:r>
        <w:rPr>
          <w:i/>
          <w:iCs/>
          <w:spacing w:val="-1"/>
          <w:sz w:val="18"/>
          <w:szCs w:val="18"/>
        </w:rPr>
        <w:t>(продолжение)</w:t>
      </w:r>
    </w:p>
    <w:p w:rsidR="00182580" w:rsidRDefault="00182580" w:rsidP="00182580">
      <w:pPr>
        <w:shd w:val="clear" w:color="auto" w:fill="FFFFFF"/>
        <w:spacing w:line="168" w:lineRule="exact"/>
        <w:ind w:left="370"/>
      </w:pPr>
      <w:r>
        <w:rPr>
          <w:sz w:val="18"/>
          <w:szCs w:val="18"/>
        </w:rPr>
        <w:t>в  Берне.   20—21   июля   (2—</w:t>
      </w:r>
    </w:p>
    <w:p w:rsidR="00182580" w:rsidRDefault="00182580" w:rsidP="00182580">
      <w:pPr>
        <w:shd w:val="clear" w:color="auto" w:fill="FFFFFF"/>
        <w:spacing w:line="168" w:lineRule="exact"/>
        <w:ind w:left="360"/>
      </w:pPr>
      <w:r>
        <w:rPr>
          <w:sz w:val="18"/>
          <w:szCs w:val="18"/>
        </w:rPr>
        <w:t>3 августа) 1913 г. — 48, 202.</w:t>
      </w:r>
    </w:p>
    <w:p w:rsidR="00182580" w:rsidRDefault="00182580" w:rsidP="00182580">
      <w:pPr>
        <w:shd w:val="clear" w:color="auto" w:fill="FFFFFF"/>
        <w:tabs>
          <w:tab w:val="left" w:pos="331"/>
        </w:tabs>
        <w:spacing w:before="5" w:line="168" w:lineRule="exact"/>
        <w:ind w:left="331" w:right="14" w:hanging="264"/>
        <w:jc w:val="both"/>
      </w:pPr>
      <w:r>
        <w:rPr>
          <w:sz w:val="18"/>
          <w:szCs w:val="18"/>
        </w:rPr>
        <w:t>—</w:t>
      </w:r>
      <w:r>
        <w:rPr>
          <w:sz w:val="18"/>
          <w:szCs w:val="18"/>
        </w:rPr>
        <w:tab/>
        <w:t>Конференция заграничных</w:t>
      </w:r>
      <w:r>
        <w:rPr>
          <w:sz w:val="18"/>
          <w:szCs w:val="18"/>
        </w:rPr>
        <w:br/>
        <w:t>секций РСДРП в Берне.</w:t>
      </w:r>
      <w:r>
        <w:rPr>
          <w:sz w:val="18"/>
          <w:szCs w:val="18"/>
        </w:rPr>
        <w:br/>
        <w:t>27 февраля — 4 марта (н. ст.)</w:t>
      </w:r>
      <w:r>
        <w:rPr>
          <w:sz w:val="18"/>
          <w:szCs w:val="18"/>
        </w:rPr>
        <w:br/>
        <w:t>1915 г. — 26, 161—167, 200,</w:t>
      </w:r>
      <w:r>
        <w:rPr>
          <w:sz w:val="18"/>
          <w:szCs w:val="18"/>
        </w:rPr>
        <w:br/>
      </w:r>
      <w:r>
        <w:rPr>
          <w:spacing w:val="-1"/>
          <w:sz w:val="18"/>
          <w:szCs w:val="18"/>
        </w:rPr>
        <w:t>240, 287, 299—300, 309, 351 —</w:t>
      </w:r>
      <w:r>
        <w:rPr>
          <w:spacing w:val="-1"/>
          <w:sz w:val="18"/>
          <w:szCs w:val="18"/>
        </w:rPr>
        <w:br/>
      </w:r>
      <w:r>
        <w:rPr>
          <w:sz w:val="18"/>
          <w:szCs w:val="18"/>
        </w:rPr>
        <w:t>352, 354—355, 371; 27, 246;</w:t>
      </w:r>
      <w:r>
        <w:rPr>
          <w:sz w:val="18"/>
          <w:szCs w:val="18"/>
        </w:rPr>
        <w:br/>
        <w:t>30, 2, 24, 25, 59—60, 61, 65,</w:t>
      </w:r>
      <w:r>
        <w:rPr>
          <w:sz w:val="18"/>
          <w:szCs w:val="18"/>
        </w:rPr>
        <w:br/>
        <w:t>79-81, 83, 124, 144; 49, 67,</w:t>
      </w:r>
      <w:r>
        <w:rPr>
          <w:sz w:val="18"/>
          <w:szCs w:val="18"/>
        </w:rPr>
        <w:br/>
        <w:t>68, 90, 95, 96—97, 98, 100,</w:t>
      </w:r>
      <w:r>
        <w:rPr>
          <w:sz w:val="18"/>
          <w:szCs w:val="18"/>
        </w:rPr>
        <w:br/>
        <w:t>194, 230, 231, 247, 319.</w:t>
      </w:r>
    </w:p>
    <w:p w:rsidR="00182580" w:rsidRDefault="00182580" w:rsidP="00182580">
      <w:pPr>
        <w:shd w:val="clear" w:color="auto" w:fill="FFFFFF"/>
        <w:spacing w:line="168" w:lineRule="exact"/>
        <w:ind w:left="341" w:right="24" w:hanging="341"/>
        <w:jc w:val="both"/>
      </w:pPr>
      <w:r>
        <w:rPr>
          <w:b/>
          <w:bCs/>
          <w:spacing w:val="-1"/>
          <w:sz w:val="18"/>
          <w:szCs w:val="18"/>
        </w:rPr>
        <w:t xml:space="preserve">КПСС </w:t>
      </w:r>
      <w:r>
        <w:rPr>
          <w:spacing w:val="-1"/>
          <w:sz w:val="18"/>
          <w:szCs w:val="18"/>
        </w:rPr>
        <w:t>—</w:t>
      </w:r>
      <w:r>
        <w:rPr>
          <w:b/>
          <w:bCs/>
          <w:spacing w:val="-1"/>
          <w:sz w:val="18"/>
          <w:szCs w:val="18"/>
        </w:rPr>
        <w:t xml:space="preserve"> конференции      (съезды) </w:t>
      </w:r>
      <w:r>
        <w:rPr>
          <w:b/>
          <w:bCs/>
          <w:sz w:val="18"/>
          <w:szCs w:val="18"/>
        </w:rPr>
        <w:t>местных организаций</w:t>
      </w:r>
    </w:p>
    <w:p w:rsidR="00182580" w:rsidRDefault="00182580" w:rsidP="00182580">
      <w:pPr>
        <w:numPr>
          <w:ilvl w:val="0"/>
          <w:numId w:val="6"/>
        </w:numPr>
        <w:shd w:val="clear" w:color="auto" w:fill="FFFFFF"/>
        <w:tabs>
          <w:tab w:val="left" w:pos="331"/>
        </w:tabs>
        <w:spacing w:line="168" w:lineRule="exact"/>
        <w:ind w:left="331" w:right="10" w:hanging="264"/>
        <w:jc w:val="both"/>
        <w:rPr>
          <w:sz w:val="18"/>
          <w:szCs w:val="18"/>
        </w:rPr>
      </w:pPr>
      <w:r>
        <w:rPr>
          <w:sz w:val="18"/>
          <w:szCs w:val="18"/>
        </w:rPr>
        <w:t>Южная конференция боль</w:t>
      </w:r>
      <w:r>
        <w:rPr>
          <w:sz w:val="18"/>
          <w:szCs w:val="18"/>
        </w:rPr>
        <w:softHyphen/>
        <w:t>шевистских комитетов. Сен</w:t>
      </w:r>
      <w:r>
        <w:rPr>
          <w:sz w:val="18"/>
          <w:szCs w:val="18"/>
        </w:rPr>
        <w:softHyphen/>
        <w:t>тябрь 1904 г. — 9, 104, 105— 106, 110, 147—148, 149, 231— 232, 235, 336; 10, 63; 46, 386; 47, 4.</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Кавказская конференция большевистских комитетов. Ноябрь 1904 г. — 9, 104, 105-106, 110, 147-148, 149, 231—232, 235, 336; 10, 63; 46, 424; 47, 4.</w:t>
      </w:r>
    </w:p>
    <w:p w:rsidR="00182580" w:rsidRDefault="00182580" w:rsidP="00182580">
      <w:pPr>
        <w:numPr>
          <w:ilvl w:val="0"/>
          <w:numId w:val="6"/>
        </w:numPr>
        <w:shd w:val="clear" w:color="auto" w:fill="FFFFFF"/>
        <w:tabs>
          <w:tab w:val="left" w:pos="331"/>
        </w:tabs>
        <w:spacing w:before="5" w:line="168" w:lineRule="exact"/>
        <w:ind w:left="331" w:right="19" w:hanging="264"/>
        <w:jc w:val="both"/>
        <w:rPr>
          <w:sz w:val="18"/>
          <w:szCs w:val="18"/>
        </w:rPr>
      </w:pPr>
      <w:r>
        <w:rPr>
          <w:sz w:val="18"/>
          <w:szCs w:val="18"/>
        </w:rPr>
        <w:t>Северная конференция боль</w:t>
      </w:r>
      <w:r>
        <w:rPr>
          <w:sz w:val="18"/>
          <w:szCs w:val="18"/>
        </w:rPr>
        <w:softHyphen/>
        <w:t>шевистских комитетов. Де</w:t>
      </w:r>
      <w:r>
        <w:rPr>
          <w:sz w:val="18"/>
          <w:szCs w:val="18"/>
        </w:rPr>
        <w:softHyphen/>
        <w:t>кабрь 1904 г. — 9, 104, 105— 106, 110, 147—148, 149, 231 — 232, 235, 336; 10, 63; 46, 420, 431—432; 47, 4-5.</w:t>
      </w:r>
    </w:p>
    <w:p w:rsidR="00182580" w:rsidRDefault="00182580" w:rsidP="00182580">
      <w:pPr>
        <w:numPr>
          <w:ilvl w:val="0"/>
          <w:numId w:val="6"/>
        </w:numPr>
        <w:shd w:val="clear" w:color="auto" w:fill="FFFFFF"/>
        <w:tabs>
          <w:tab w:val="left" w:pos="331"/>
        </w:tabs>
        <w:spacing w:line="168" w:lineRule="exact"/>
        <w:ind w:left="331" w:right="24" w:hanging="264"/>
        <w:jc w:val="both"/>
        <w:rPr>
          <w:sz w:val="18"/>
          <w:szCs w:val="18"/>
        </w:rPr>
      </w:pPr>
      <w:r>
        <w:rPr>
          <w:sz w:val="18"/>
          <w:szCs w:val="18"/>
        </w:rPr>
        <w:t>Петербургская общегород</w:t>
      </w:r>
      <w:r>
        <w:rPr>
          <w:sz w:val="18"/>
          <w:szCs w:val="18"/>
        </w:rPr>
        <w:softHyphen/>
        <w:t xml:space="preserve">ская конференция РСДРП. 11 (24) февраля 1906 г. — 12, </w:t>
      </w:r>
      <w:r>
        <w:rPr>
          <w:spacing w:val="-1"/>
          <w:sz w:val="18"/>
          <w:szCs w:val="18"/>
        </w:rPr>
        <w:t>185—190; 14, 242, 259; 15, 269.</w:t>
      </w:r>
    </w:p>
    <w:p w:rsidR="00182580" w:rsidRDefault="00182580" w:rsidP="00182580">
      <w:pPr>
        <w:numPr>
          <w:ilvl w:val="0"/>
          <w:numId w:val="6"/>
        </w:numPr>
        <w:shd w:val="clear" w:color="auto" w:fill="FFFFFF"/>
        <w:tabs>
          <w:tab w:val="left" w:pos="331"/>
        </w:tabs>
        <w:spacing w:line="168" w:lineRule="exact"/>
        <w:ind w:left="331" w:right="24" w:hanging="264"/>
        <w:jc w:val="both"/>
        <w:rPr>
          <w:sz w:val="18"/>
          <w:szCs w:val="18"/>
        </w:rPr>
      </w:pPr>
      <w:r>
        <w:rPr>
          <w:sz w:val="18"/>
          <w:szCs w:val="18"/>
        </w:rPr>
        <w:t>Петербургская общегород</w:t>
      </w:r>
      <w:r>
        <w:rPr>
          <w:sz w:val="18"/>
          <w:szCs w:val="18"/>
        </w:rPr>
        <w:softHyphen/>
        <w:t>ская конференция РСДРП(</w:t>
      </w:r>
      <w:r>
        <w:rPr>
          <w:sz w:val="18"/>
          <w:szCs w:val="18"/>
          <w:lang w:val="en-US"/>
        </w:rPr>
        <w:t>II</w:t>
      </w:r>
      <w:r>
        <w:rPr>
          <w:sz w:val="18"/>
          <w:szCs w:val="18"/>
        </w:rPr>
        <w:t>). Конец февраля (начало мар</w:t>
      </w:r>
      <w:r>
        <w:rPr>
          <w:sz w:val="18"/>
          <w:szCs w:val="18"/>
        </w:rPr>
        <w:softHyphen/>
        <w:t>та) 1906 г. — 12, 193—198.</w:t>
      </w:r>
    </w:p>
    <w:p w:rsidR="00182580" w:rsidRDefault="00182580" w:rsidP="00182580">
      <w:pPr>
        <w:numPr>
          <w:ilvl w:val="0"/>
          <w:numId w:val="6"/>
        </w:numPr>
        <w:shd w:val="clear" w:color="auto" w:fill="FFFFFF"/>
        <w:tabs>
          <w:tab w:val="left" w:pos="331"/>
        </w:tabs>
        <w:spacing w:line="168" w:lineRule="exact"/>
        <w:ind w:left="331" w:right="24" w:hanging="264"/>
        <w:jc w:val="both"/>
        <w:rPr>
          <w:sz w:val="18"/>
          <w:szCs w:val="18"/>
        </w:rPr>
      </w:pPr>
      <w:r>
        <w:rPr>
          <w:sz w:val="18"/>
          <w:szCs w:val="18"/>
        </w:rPr>
        <w:t>Московская областная кон</w:t>
      </w:r>
      <w:r>
        <w:rPr>
          <w:sz w:val="18"/>
          <w:szCs w:val="18"/>
        </w:rPr>
        <w:softHyphen/>
        <w:t>ференция (конференция се</w:t>
      </w:r>
      <w:r>
        <w:rPr>
          <w:sz w:val="18"/>
          <w:szCs w:val="18"/>
        </w:rPr>
        <w:softHyphen/>
        <w:t>верных комитетов). Первая половина июня 1906 г. — 13, 256.</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Межрайонная конференция петербургской организации РСДРП. 11 — 12 (24—25) ию</w:t>
      </w:r>
      <w:r>
        <w:rPr>
          <w:sz w:val="18"/>
          <w:szCs w:val="18"/>
        </w:rPr>
        <w:softHyphen/>
        <w:t>ни 1906 г. — 13, 256; 14, 242; 15, 269.</w:t>
      </w:r>
    </w:p>
    <w:p w:rsidR="00182580" w:rsidRDefault="00182580" w:rsidP="00182580">
      <w:pPr>
        <w:rPr>
          <w:sz w:val="2"/>
          <w:szCs w:val="2"/>
        </w:rPr>
      </w:pPr>
      <w:r>
        <w:rPr>
          <w:sz w:val="18"/>
          <w:szCs w:val="18"/>
        </w:rPr>
        <w:br w:type="column"/>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Первая конференция воен</w:t>
      </w:r>
      <w:r>
        <w:rPr>
          <w:sz w:val="18"/>
          <w:szCs w:val="18"/>
        </w:rPr>
        <w:softHyphen/>
        <w:t>ных и боевых организаций РСДРП. Ноябрь 1906 г. — 15, 281—290, 318.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 xml:space="preserve">Общегородская и губернская конференция петербургской организации РСДРП. 6 (19) января 1907 г. — 14, 242— </w:t>
      </w:r>
      <w:r>
        <w:rPr>
          <w:spacing w:val="-1"/>
          <w:sz w:val="18"/>
          <w:szCs w:val="18"/>
        </w:rPr>
        <w:t xml:space="preserve">248, 251 — 264, 274, 276—277, </w:t>
      </w:r>
      <w:r>
        <w:rPr>
          <w:sz w:val="18"/>
          <w:szCs w:val="18"/>
        </w:rPr>
        <w:t xml:space="preserve">285, 287, 288, 291, 295-297, </w:t>
      </w:r>
      <w:r>
        <w:rPr>
          <w:spacing w:val="-1"/>
          <w:sz w:val="18"/>
          <w:szCs w:val="18"/>
        </w:rPr>
        <w:t xml:space="preserve">299, 300, 307—310, 314, 336— </w:t>
      </w:r>
      <w:r>
        <w:rPr>
          <w:sz w:val="18"/>
          <w:szCs w:val="18"/>
        </w:rPr>
        <w:t>338, 352, 369, 389, 393-394; 15,14-15,16, 269—275, 305— 306.</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Конференция «Союза Эстон</w:t>
      </w:r>
      <w:r>
        <w:rPr>
          <w:sz w:val="18"/>
          <w:szCs w:val="18"/>
        </w:rPr>
        <w:softHyphen/>
        <w:t>ского края» РСДРП. Вторая половина февраля 1907 г. —</w:t>
      </w:r>
    </w:p>
    <w:p w:rsidR="00182580" w:rsidRDefault="00182580" w:rsidP="00182580">
      <w:pPr>
        <w:shd w:val="clear" w:color="auto" w:fill="FFFFFF"/>
        <w:tabs>
          <w:tab w:val="left" w:pos="605"/>
        </w:tabs>
        <w:spacing w:line="168" w:lineRule="exact"/>
        <w:ind w:left="274"/>
      </w:pPr>
      <w:r>
        <w:rPr>
          <w:spacing w:val="-1"/>
          <w:sz w:val="18"/>
          <w:szCs w:val="18"/>
        </w:rPr>
        <w:t>15,</w:t>
      </w:r>
      <w:r>
        <w:rPr>
          <w:sz w:val="18"/>
          <w:szCs w:val="18"/>
        </w:rPr>
        <w:tab/>
        <w:t>111—112, 113.</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Конференция петербургской (городской и окружной) со</w:t>
      </w:r>
      <w:r>
        <w:rPr>
          <w:sz w:val="18"/>
          <w:szCs w:val="18"/>
        </w:rPr>
        <w:softHyphen/>
        <w:t>циал-демократической орга</w:t>
      </w:r>
      <w:r>
        <w:rPr>
          <w:sz w:val="18"/>
          <w:szCs w:val="18"/>
        </w:rPr>
        <w:softHyphen/>
        <w:t>низации. Февраль 1907 г. — 14, 406—410; 15, 291.</w:t>
      </w:r>
    </w:p>
    <w:p w:rsidR="00182580" w:rsidRDefault="00182580" w:rsidP="00182580">
      <w:pPr>
        <w:numPr>
          <w:ilvl w:val="0"/>
          <w:numId w:val="1"/>
        </w:numPr>
        <w:shd w:val="clear" w:color="auto" w:fill="FFFFFF"/>
        <w:tabs>
          <w:tab w:val="left" w:pos="259"/>
          <w:tab w:val="left" w:pos="1685"/>
        </w:tabs>
        <w:spacing w:line="168" w:lineRule="exact"/>
        <w:ind w:left="259" w:right="14" w:hanging="259"/>
        <w:jc w:val="both"/>
        <w:rPr>
          <w:sz w:val="18"/>
          <w:szCs w:val="18"/>
        </w:rPr>
      </w:pPr>
      <w:r>
        <w:rPr>
          <w:sz w:val="18"/>
          <w:szCs w:val="18"/>
        </w:rPr>
        <w:t>Конференция петербургской городской</w:t>
      </w:r>
      <w:r>
        <w:rPr>
          <w:rFonts w:ascii="Arial" w:hAnsi="Arial" w:cs="Arial"/>
          <w:sz w:val="18"/>
          <w:szCs w:val="18"/>
        </w:rPr>
        <w:tab/>
      </w:r>
      <w:r>
        <w:rPr>
          <w:sz w:val="18"/>
          <w:szCs w:val="18"/>
        </w:rPr>
        <w:t>организации РСДРП. 25 марта (7 апреля) и 8 (21) апреля 1907 г. — 15, 267—275, 306, 324.</w:t>
      </w:r>
    </w:p>
    <w:p w:rsidR="00182580" w:rsidRDefault="00182580" w:rsidP="00182580">
      <w:pPr>
        <w:numPr>
          <w:ilvl w:val="0"/>
          <w:numId w:val="1"/>
        </w:numPr>
        <w:shd w:val="clear" w:color="auto" w:fill="FFFFFF"/>
        <w:tabs>
          <w:tab w:val="left" w:pos="259"/>
        </w:tabs>
        <w:spacing w:before="5" w:line="168" w:lineRule="exact"/>
        <w:ind w:left="259" w:right="24" w:hanging="259"/>
        <w:jc w:val="both"/>
        <w:rPr>
          <w:sz w:val="18"/>
          <w:szCs w:val="18"/>
        </w:rPr>
      </w:pPr>
      <w:r>
        <w:rPr>
          <w:sz w:val="18"/>
          <w:szCs w:val="18"/>
        </w:rPr>
        <w:t>Петербургская общегород</w:t>
      </w:r>
      <w:r>
        <w:rPr>
          <w:sz w:val="18"/>
          <w:szCs w:val="18"/>
        </w:rPr>
        <w:softHyphen/>
        <w:t>ская конференция РСДРП. 8 и 14 (21 и 27) июля 1907 г. —</w:t>
      </w:r>
    </w:p>
    <w:p w:rsidR="00182580" w:rsidRDefault="00182580" w:rsidP="00182580">
      <w:pPr>
        <w:shd w:val="clear" w:color="auto" w:fill="FFFFFF"/>
        <w:tabs>
          <w:tab w:val="left" w:pos="605"/>
        </w:tabs>
        <w:spacing w:line="168" w:lineRule="exact"/>
        <w:ind w:left="274"/>
      </w:pPr>
      <w:r>
        <w:rPr>
          <w:spacing w:val="-4"/>
          <w:sz w:val="18"/>
          <w:szCs w:val="18"/>
        </w:rPr>
        <w:t>16,</w:t>
      </w:r>
      <w:r>
        <w:rPr>
          <w:sz w:val="18"/>
          <w:szCs w:val="18"/>
        </w:rPr>
        <w:tab/>
      </w:r>
      <w:r>
        <w:rPr>
          <w:spacing w:val="-3"/>
          <w:sz w:val="18"/>
          <w:szCs w:val="18"/>
        </w:rPr>
        <w:t>46—48.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Петербургская общегород</w:t>
      </w:r>
      <w:r>
        <w:rPr>
          <w:sz w:val="18"/>
          <w:szCs w:val="18"/>
        </w:rPr>
        <w:softHyphen/>
        <w:t xml:space="preserve">ская конференция РСДРП. </w:t>
      </w:r>
      <w:r>
        <w:rPr>
          <w:spacing w:val="-2"/>
          <w:sz w:val="18"/>
          <w:szCs w:val="18"/>
        </w:rPr>
        <w:t xml:space="preserve">27 октября (9 ноября) 1907 г.— </w:t>
      </w:r>
      <w:r>
        <w:rPr>
          <w:sz w:val="18"/>
          <w:szCs w:val="18"/>
        </w:rPr>
        <w:t>16, 133-138, 153, 157.</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Московская общегородская конференция РСДРП. Май 1908 г. — 17, 295-296; 19, 87, 121, 373.</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Конференция московской ок</w:t>
      </w:r>
      <w:r>
        <w:rPr>
          <w:sz w:val="18"/>
          <w:szCs w:val="18"/>
        </w:rPr>
        <w:softHyphen/>
        <w:t>ружной организации РСДРП. Весна 1909 г. — 19, 122.</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Областная конференция Цен</w:t>
      </w:r>
      <w:r>
        <w:rPr>
          <w:sz w:val="18"/>
          <w:szCs w:val="18"/>
        </w:rPr>
        <w:softHyphen/>
        <w:t>трального промышленного района. 1909 г. — 19, 87— 88.</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Петроградская общегород</w:t>
      </w:r>
      <w:r>
        <w:rPr>
          <w:sz w:val="18"/>
          <w:szCs w:val="18"/>
        </w:rPr>
        <w:softHyphen/>
        <w:t>ская конференция РСДРП(б). 14—22 апреля (27 апреля — 5 мая) 1917 г. — 31, 239—265, 291, 298, 342-345, 387; 32, 68, 191.</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sectPr w:rsidR="00182580">
          <w:type w:val="continuous"/>
          <w:pgSz w:w="8504" w:h="11339"/>
          <w:pgMar w:top="939" w:right="1502" w:bottom="360" w:left="1141" w:header="720" w:footer="720" w:gutter="0"/>
          <w:cols w:num="2" w:space="720" w:equalWidth="0">
            <w:col w:w="2788" w:space="346"/>
            <w:col w:w="2726"/>
          </w:cols>
          <w:noEndnote/>
        </w:sectPr>
      </w:pPr>
    </w:p>
    <w:p w:rsidR="00182580" w:rsidRDefault="00182580" w:rsidP="00182580">
      <w:pPr>
        <w:shd w:val="clear" w:color="auto" w:fill="FFFFFF"/>
        <w:tabs>
          <w:tab w:val="left" w:pos="5674"/>
        </w:tabs>
        <w:spacing w:after="245"/>
        <w:ind w:left="1142"/>
      </w:pPr>
      <w:r>
        <w:rPr>
          <w:b/>
          <w:bCs/>
          <w:sz w:val="12"/>
          <w:szCs w:val="12"/>
        </w:rPr>
        <w:lastRenderedPageBreak/>
        <w:t>КОММУНИСТИЧЕСКАЯ   ПАРТИЯ   СОВЕТСКОГО   СОЮЗА</w:t>
      </w:r>
      <w:r>
        <w:rPr>
          <w:rFonts w:ascii="Arial" w:hAnsi="Arial" w:cs="Arial"/>
          <w:b/>
          <w:bCs/>
          <w:sz w:val="12"/>
          <w:szCs w:val="12"/>
        </w:rPr>
        <w:tab/>
      </w:r>
      <w:r>
        <w:rPr>
          <w:rFonts w:hAnsi="Arial"/>
          <w:b/>
          <w:bCs/>
          <w:sz w:val="12"/>
          <w:szCs w:val="12"/>
        </w:rPr>
        <w:t>263</w:t>
      </w:r>
    </w:p>
    <w:p w:rsidR="00182580" w:rsidRDefault="00182580" w:rsidP="00182580">
      <w:pPr>
        <w:shd w:val="clear" w:color="auto" w:fill="FFFFFF"/>
        <w:tabs>
          <w:tab w:val="left" w:pos="5674"/>
        </w:tabs>
        <w:spacing w:after="245"/>
        <w:ind w:left="1142"/>
        <w:sectPr w:rsidR="00182580">
          <w:pgSz w:w="8504" w:h="11339"/>
          <w:pgMar w:top="968" w:right="1146" w:bottom="360" w:left="1449" w:header="720" w:footer="720" w:gutter="0"/>
          <w:cols w:space="60"/>
          <w:noEndnote/>
        </w:sectPr>
      </w:pPr>
    </w:p>
    <w:p w:rsidR="00182580" w:rsidRDefault="00182580" w:rsidP="00182580">
      <w:pPr>
        <w:shd w:val="clear" w:color="auto" w:fill="FFFFFF"/>
        <w:spacing w:line="168" w:lineRule="exact"/>
        <w:ind w:left="403" w:hanging="269"/>
        <w:jc w:val="both"/>
      </w:pPr>
      <w:r>
        <w:rPr>
          <w:sz w:val="18"/>
          <w:szCs w:val="18"/>
        </w:rPr>
        <w:lastRenderedPageBreak/>
        <w:t xml:space="preserve">— </w:t>
      </w:r>
      <w:r>
        <w:rPr>
          <w:sz w:val="18"/>
          <w:szCs w:val="18"/>
          <w:lang w:val="en-US"/>
        </w:rPr>
        <w:t>I</w:t>
      </w:r>
      <w:r w:rsidRPr="00D34FA9">
        <w:rPr>
          <w:sz w:val="18"/>
          <w:szCs w:val="18"/>
        </w:rPr>
        <w:t xml:space="preserve"> </w:t>
      </w:r>
      <w:r>
        <w:rPr>
          <w:sz w:val="18"/>
          <w:szCs w:val="18"/>
        </w:rPr>
        <w:t>Московская окружная кон</w:t>
      </w:r>
      <w:r>
        <w:rPr>
          <w:sz w:val="18"/>
          <w:szCs w:val="18"/>
        </w:rPr>
        <w:softHyphen/>
        <w:t>ференция РСДРП(б). 17 (30) апреля 1917 г. —31, 342— 345.</w:t>
      </w:r>
    </w:p>
    <w:p w:rsidR="00182580" w:rsidRDefault="00182580" w:rsidP="00182580">
      <w:pPr>
        <w:numPr>
          <w:ilvl w:val="0"/>
          <w:numId w:val="6"/>
        </w:numPr>
        <w:shd w:val="clear" w:color="auto" w:fill="FFFFFF"/>
        <w:tabs>
          <w:tab w:val="left" w:pos="341"/>
        </w:tabs>
        <w:spacing w:before="10" w:line="168" w:lineRule="exact"/>
        <w:ind w:left="341" w:right="14" w:hanging="264"/>
        <w:jc w:val="both"/>
        <w:rPr>
          <w:sz w:val="18"/>
          <w:szCs w:val="18"/>
        </w:rPr>
      </w:pPr>
      <w:r>
        <w:rPr>
          <w:sz w:val="18"/>
          <w:szCs w:val="18"/>
          <w:lang w:val="en-US"/>
        </w:rPr>
        <w:t>III</w:t>
      </w:r>
      <w:r w:rsidRPr="00D34FA9">
        <w:rPr>
          <w:sz w:val="18"/>
          <w:szCs w:val="18"/>
        </w:rPr>
        <w:t xml:space="preserve"> </w:t>
      </w:r>
      <w:r>
        <w:rPr>
          <w:sz w:val="18"/>
          <w:szCs w:val="18"/>
        </w:rPr>
        <w:t>Петроградская общегород</w:t>
      </w:r>
      <w:r>
        <w:rPr>
          <w:sz w:val="18"/>
          <w:szCs w:val="18"/>
        </w:rPr>
        <w:softHyphen/>
        <w:t>ская конференция больше</w:t>
      </w:r>
      <w:r>
        <w:rPr>
          <w:sz w:val="18"/>
          <w:szCs w:val="18"/>
        </w:rPr>
        <w:softHyphen/>
        <w:t>виков. 7 (20)—11 (24) октяб</w:t>
      </w:r>
      <w:r>
        <w:rPr>
          <w:sz w:val="18"/>
          <w:szCs w:val="18"/>
        </w:rPr>
        <w:softHyphen/>
        <w:t>ря 1917 г. — 34, 342-344, 347-350.</w:t>
      </w:r>
    </w:p>
    <w:p w:rsidR="00182580" w:rsidRDefault="00182580" w:rsidP="00182580">
      <w:pPr>
        <w:numPr>
          <w:ilvl w:val="0"/>
          <w:numId w:val="6"/>
        </w:numPr>
        <w:shd w:val="clear" w:color="auto" w:fill="FFFFFF"/>
        <w:tabs>
          <w:tab w:val="left" w:pos="341"/>
        </w:tabs>
        <w:spacing w:before="10" w:line="168" w:lineRule="exact"/>
        <w:ind w:left="341" w:right="24" w:hanging="264"/>
        <w:jc w:val="both"/>
        <w:rPr>
          <w:sz w:val="18"/>
          <w:szCs w:val="18"/>
        </w:rPr>
      </w:pPr>
      <w:r>
        <w:rPr>
          <w:sz w:val="18"/>
          <w:szCs w:val="18"/>
        </w:rPr>
        <w:t>Московская общегородская конференция РСДРП (б). В ночь с 4 на 5 марта 1918 г. — 35, 419.</w:t>
      </w:r>
    </w:p>
    <w:p w:rsidR="00182580" w:rsidRDefault="00182580" w:rsidP="00182580">
      <w:pPr>
        <w:numPr>
          <w:ilvl w:val="0"/>
          <w:numId w:val="6"/>
        </w:numPr>
        <w:shd w:val="clear" w:color="auto" w:fill="FFFFFF"/>
        <w:tabs>
          <w:tab w:val="left" w:pos="341"/>
        </w:tabs>
        <w:spacing w:before="5" w:line="168" w:lineRule="exact"/>
        <w:ind w:left="341" w:right="34" w:hanging="264"/>
        <w:jc w:val="both"/>
        <w:rPr>
          <w:sz w:val="18"/>
          <w:szCs w:val="18"/>
        </w:rPr>
      </w:pPr>
      <w:r>
        <w:rPr>
          <w:sz w:val="18"/>
          <w:szCs w:val="18"/>
        </w:rPr>
        <w:t>Московская областная кон</w:t>
      </w:r>
      <w:r>
        <w:rPr>
          <w:sz w:val="18"/>
          <w:szCs w:val="18"/>
        </w:rPr>
        <w:softHyphen/>
        <w:t>ференция РКП(б). 14—17 мая</w:t>
      </w:r>
    </w:p>
    <w:p w:rsidR="00182580" w:rsidRDefault="00182580" w:rsidP="00182580">
      <w:pPr>
        <w:shd w:val="clear" w:color="auto" w:fill="FFFFFF"/>
        <w:tabs>
          <w:tab w:val="left" w:pos="797"/>
        </w:tabs>
        <w:spacing w:line="168" w:lineRule="exact"/>
        <w:ind w:left="379"/>
      </w:pPr>
      <w:r>
        <w:rPr>
          <w:spacing w:val="-6"/>
          <w:sz w:val="18"/>
          <w:szCs w:val="18"/>
        </w:rPr>
        <w:t>1918</w:t>
      </w:r>
      <w:r>
        <w:rPr>
          <w:sz w:val="18"/>
          <w:szCs w:val="18"/>
        </w:rPr>
        <w:tab/>
        <w:t>г. — 36, 346.</w:t>
      </w:r>
    </w:p>
    <w:p w:rsidR="00182580" w:rsidRDefault="00182580" w:rsidP="00182580">
      <w:pPr>
        <w:numPr>
          <w:ilvl w:val="0"/>
          <w:numId w:val="6"/>
        </w:numPr>
        <w:shd w:val="clear" w:color="auto" w:fill="FFFFFF"/>
        <w:tabs>
          <w:tab w:val="left" w:pos="341"/>
        </w:tabs>
        <w:spacing w:before="5" w:line="168" w:lineRule="exact"/>
        <w:ind w:left="341" w:right="34" w:hanging="264"/>
        <w:jc w:val="both"/>
        <w:rPr>
          <w:sz w:val="18"/>
          <w:szCs w:val="18"/>
        </w:rPr>
      </w:pPr>
      <w:r>
        <w:rPr>
          <w:sz w:val="18"/>
          <w:szCs w:val="18"/>
        </w:rPr>
        <w:t>Московская общегородская конференция РКП (б). 18 ян</w:t>
      </w:r>
      <w:r>
        <w:rPr>
          <w:sz w:val="18"/>
          <w:szCs w:val="18"/>
        </w:rPr>
        <w:softHyphen/>
        <w:t>варя 1919 г. — 37, 428—429.</w:t>
      </w:r>
    </w:p>
    <w:p w:rsidR="00182580" w:rsidRDefault="00182580" w:rsidP="00182580">
      <w:pPr>
        <w:numPr>
          <w:ilvl w:val="0"/>
          <w:numId w:val="6"/>
        </w:numPr>
        <w:shd w:val="clear" w:color="auto" w:fill="FFFFFF"/>
        <w:tabs>
          <w:tab w:val="left" w:pos="341"/>
        </w:tabs>
        <w:spacing w:before="5" w:line="168" w:lineRule="exact"/>
        <w:ind w:left="341" w:right="38" w:hanging="264"/>
        <w:jc w:val="both"/>
        <w:rPr>
          <w:sz w:val="18"/>
          <w:szCs w:val="18"/>
        </w:rPr>
      </w:pPr>
      <w:r>
        <w:rPr>
          <w:sz w:val="18"/>
          <w:szCs w:val="18"/>
        </w:rPr>
        <w:t>Московская общегородская конференция РКП(б). 12 июля</w:t>
      </w:r>
    </w:p>
    <w:p w:rsidR="00182580" w:rsidRDefault="00182580" w:rsidP="00182580">
      <w:pPr>
        <w:shd w:val="clear" w:color="auto" w:fill="FFFFFF"/>
        <w:tabs>
          <w:tab w:val="left" w:pos="797"/>
        </w:tabs>
        <w:spacing w:line="168" w:lineRule="exact"/>
        <w:ind w:left="379"/>
      </w:pPr>
      <w:r>
        <w:rPr>
          <w:spacing w:val="-7"/>
          <w:sz w:val="18"/>
          <w:szCs w:val="18"/>
        </w:rPr>
        <w:t>1919</w:t>
      </w:r>
      <w:r>
        <w:rPr>
          <w:sz w:val="18"/>
          <w:szCs w:val="18"/>
        </w:rPr>
        <w:tab/>
        <w:t>г. — 39, 85—89.</w:t>
      </w:r>
    </w:p>
    <w:p w:rsidR="00182580" w:rsidRDefault="00182580" w:rsidP="00182580">
      <w:pPr>
        <w:numPr>
          <w:ilvl w:val="0"/>
          <w:numId w:val="6"/>
        </w:numPr>
        <w:shd w:val="clear" w:color="auto" w:fill="FFFFFF"/>
        <w:tabs>
          <w:tab w:val="left" w:pos="341"/>
        </w:tabs>
        <w:spacing w:line="168" w:lineRule="exact"/>
        <w:ind w:left="341" w:right="38" w:hanging="264"/>
        <w:jc w:val="both"/>
        <w:rPr>
          <w:sz w:val="18"/>
          <w:szCs w:val="18"/>
        </w:rPr>
      </w:pPr>
      <w:r>
        <w:rPr>
          <w:sz w:val="18"/>
          <w:szCs w:val="18"/>
          <w:lang w:val="en-US"/>
        </w:rPr>
        <w:t>II</w:t>
      </w:r>
      <w:r w:rsidRPr="00D34FA9">
        <w:rPr>
          <w:sz w:val="18"/>
          <w:szCs w:val="18"/>
        </w:rPr>
        <w:t xml:space="preserve"> </w:t>
      </w:r>
      <w:r>
        <w:rPr>
          <w:sz w:val="18"/>
          <w:szCs w:val="18"/>
        </w:rPr>
        <w:t>Всероссийский съезд ком</w:t>
      </w:r>
      <w:r>
        <w:rPr>
          <w:sz w:val="18"/>
          <w:szCs w:val="18"/>
        </w:rPr>
        <w:softHyphen/>
        <w:t>мунистических организаций народов Востока. 22 ноября— 3 декабря 1919 г. — 39, 318— 331.</w:t>
      </w:r>
    </w:p>
    <w:p w:rsidR="00182580" w:rsidRDefault="00182580" w:rsidP="00182580">
      <w:pPr>
        <w:numPr>
          <w:ilvl w:val="0"/>
          <w:numId w:val="6"/>
        </w:numPr>
        <w:shd w:val="clear" w:color="auto" w:fill="FFFFFF"/>
        <w:tabs>
          <w:tab w:val="left" w:pos="341"/>
        </w:tabs>
        <w:spacing w:before="5" w:line="168" w:lineRule="exact"/>
        <w:ind w:left="341" w:right="53" w:hanging="264"/>
        <w:jc w:val="both"/>
        <w:rPr>
          <w:sz w:val="18"/>
          <w:szCs w:val="18"/>
        </w:rPr>
      </w:pPr>
      <w:r>
        <w:rPr>
          <w:sz w:val="18"/>
          <w:szCs w:val="18"/>
        </w:rPr>
        <w:t>Московская общегородская конференция РКП(б). 20— 21 декабря 1919 г. — 40, 32— 38.</w:t>
      </w:r>
    </w:p>
    <w:p w:rsidR="00182580" w:rsidRDefault="00182580" w:rsidP="00182580">
      <w:pPr>
        <w:numPr>
          <w:ilvl w:val="0"/>
          <w:numId w:val="6"/>
        </w:numPr>
        <w:shd w:val="clear" w:color="auto" w:fill="FFFFFF"/>
        <w:tabs>
          <w:tab w:val="left" w:pos="341"/>
        </w:tabs>
        <w:spacing w:line="168" w:lineRule="exact"/>
        <w:ind w:left="341" w:right="53" w:hanging="264"/>
        <w:jc w:val="both"/>
        <w:rPr>
          <w:sz w:val="18"/>
          <w:szCs w:val="18"/>
        </w:rPr>
      </w:pPr>
      <w:r>
        <w:rPr>
          <w:sz w:val="18"/>
          <w:szCs w:val="18"/>
        </w:rPr>
        <w:t>Московская губернская кон</w:t>
      </w:r>
      <w:r>
        <w:rPr>
          <w:sz w:val="18"/>
          <w:szCs w:val="18"/>
        </w:rPr>
        <w:softHyphen/>
        <w:t>ференция РКП(б). 20—22 но</w:t>
      </w:r>
      <w:r>
        <w:rPr>
          <w:sz w:val="18"/>
          <w:szCs w:val="18"/>
        </w:rPr>
        <w:softHyphen/>
        <w:t>ября 1920 г. — 42, 17—38, 39—40, 48; 43, 37, 45, 89.</w:t>
      </w:r>
    </w:p>
    <w:p w:rsidR="00182580" w:rsidRDefault="00182580" w:rsidP="00182580">
      <w:pPr>
        <w:numPr>
          <w:ilvl w:val="0"/>
          <w:numId w:val="6"/>
        </w:numPr>
        <w:shd w:val="clear" w:color="auto" w:fill="FFFFFF"/>
        <w:tabs>
          <w:tab w:val="left" w:pos="341"/>
        </w:tabs>
        <w:spacing w:line="168" w:lineRule="exact"/>
        <w:ind w:left="341" w:right="62" w:hanging="264"/>
        <w:jc w:val="both"/>
        <w:rPr>
          <w:sz w:val="18"/>
          <w:szCs w:val="18"/>
        </w:rPr>
      </w:pPr>
      <w:r>
        <w:rPr>
          <w:sz w:val="18"/>
          <w:szCs w:val="18"/>
          <w:lang w:val="en-US"/>
        </w:rPr>
        <w:t>VII</w:t>
      </w:r>
      <w:r w:rsidRPr="00D34FA9">
        <w:rPr>
          <w:sz w:val="18"/>
          <w:szCs w:val="18"/>
        </w:rPr>
        <w:t xml:space="preserve"> </w:t>
      </w:r>
      <w:r>
        <w:rPr>
          <w:sz w:val="18"/>
          <w:szCs w:val="18"/>
        </w:rPr>
        <w:t>Московская губернская партийная конференция. 29— 31 октября 1921 г. — 44, 193—220, 247.</w:t>
      </w:r>
    </w:p>
    <w:p w:rsidR="00182580" w:rsidRDefault="00182580" w:rsidP="00182580">
      <w:pPr>
        <w:numPr>
          <w:ilvl w:val="0"/>
          <w:numId w:val="6"/>
        </w:numPr>
        <w:shd w:val="clear" w:color="auto" w:fill="FFFFFF"/>
        <w:tabs>
          <w:tab w:val="left" w:pos="341"/>
        </w:tabs>
        <w:spacing w:line="168" w:lineRule="exact"/>
        <w:ind w:left="341" w:right="72" w:hanging="264"/>
        <w:jc w:val="both"/>
        <w:rPr>
          <w:sz w:val="18"/>
          <w:szCs w:val="18"/>
        </w:rPr>
      </w:pPr>
      <w:r>
        <w:rPr>
          <w:sz w:val="18"/>
          <w:szCs w:val="18"/>
          <w:lang w:val="en-US"/>
        </w:rPr>
        <w:t>VI</w:t>
      </w:r>
      <w:r w:rsidRPr="00A95479">
        <w:rPr>
          <w:sz w:val="18"/>
          <w:szCs w:val="18"/>
        </w:rPr>
        <w:t xml:space="preserve"> </w:t>
      </w:r>
      <w:r>
        <w:rPr>
          <w:sz w:val="18"/>
          <w:szCs w:val="18"/>
        </w:rPr>
        <w:t>партийная конференция КП(б)У. 9—13 декабря 1921 г. — 45,  106.</w:t>
      </w:r>
    </w:p>
    <w:p w:rsidR="00182580" w:rsidRDefault="00182580" w:rsidP="00182580">
      <w:pPr>
        <w:shd w:val="clear" w:color="auto" w:fill="FFFFFF"/>
        <w:spacing w:line="168" w:lineRule="exact"/>
        <w:ind w:left="350" w:right="72" w:hanging="350"/>
        <w:jc w:val="both"/>
      </w:pPr>
      <w:r>
        <w:rPr>
          <w:b/>
          <w:bCs/>
          <w:sz w:val="18"/>
          <w:szCs w:val="18"/>
        </w:rPr>
        <w:t>КПСС — конференции Всероссий</w:t>
      </w:r>
      <w:r>
        <w:rPr>
          <w:b/>
          <w:bCs/>
          <w:sz w:val="18"/>
          <w:szCs w:val="18"/>
        </w:rPr>
        <w:softHyphen/>
        <w:t>ские и   «Общероссийские»</w:t>
      </w:r>
    </w:p>
    <w:p w:rsidR="00182580" w:rsidRDefault="00182580" w:rsidP="00182580">
      <w:pPr>
        <w:numPr>
          <w:ilvl w:val="0"/>
          <w:numId w:val="6"/>
        </w:numPr>
        <w:shd w:val="clear" w:color="auto" w:fill="FFFFFF"/>
        <w:tabs>
          <w:tab w:val="left" w:pos="341"/>
        </w:tabs>
        <w:spacing w:line="168" w:lineRule="exact"/>
        <w:ind w:left="341" w:right="62" w:hanging="264"/>
        <w:jc w:val="both"/>
        <w:rPr>
          <w:sz w:val="18"/>
          <w:szCs w:val="18"/>
        </w:rPr>
      </w:pPr>
      <w:r>
        <w:rPr>
          <w:sz w:val="18"/>
          <w:szCs w:val="18"/>
        </w:rPr>
        <w:t>Конференция представите</w:t>
      </w:r>
      <w:r>
        <w:rPr>
          <w:sz w:val="18"/>
          <w:szCs w:val="18"/>
        </w:rPr>
        <w:softHyphen/>
        <w:t>лей комитетов и организаций РСДРП.Белосток. 23—28мар</w:t>
      </w:r>
      <w:r>
        <w:rPr>
          <w:sz w:val="18"/>
          <w:szCs w:val="18"/>
        </w:rPr>
        <w:softHyphen/>
        <w:t>та (5—10 апреля) 1902 г. — 6, 292—302; 7, 94; 8, 192; 46, 162—163, 185—186.</w:t>
      </w:r>
    </w:p>
    <w:p w:rsidR="00182580" w:rsidRDefault="00182580" w:rsidP="00182580">
      <w:pPr>
        <w:numPr>
          <w:ilvl w:val="0"/>
          <w:numId w:val="6"/>
        </w:numPr>
        <w:shd w:val="clear" w:color="auto" w:fill="FFFFFF"/>
        <w:tabs>
          <w:tab w:val="left" w:pos="341"/>
        </w:tabs>
        <w:spacing w:line="168" w:lineRule="exact"/>
        <w:ind w:left="341" w:right="58" w:hanging="264"/>
        <w:jc w:val="both"/>
        <w:rPr>
          <w:sz w:val="18"/>
          <w:szCs w:val="18"/>
        </w:rPr>
      </w:pPr>
      <w:r>
        <w:rPr>
          <w:sz w:val="18"/>
          <w:szCs w:val="18"/>
        </w:rPr>
        <w:t>Конференция социал-демо</w:t>
      </w:r>
      <w:r>
        <w:rPr>
          <w:sz w:val="18"/>
          <w:szCs w:val="18"/>
        </w:rPr>
        <w:softHyphen/>
        <w:t>кратических организаций Рос</w:t>
      </w:r>
      <w:r>
        <w:rPr>
          <w:sz w:val="18"/>
          <w:szCs w:val="18"/>
        </w:rPr>
        <w:softHyphen/>
        <w:t>сии. Рига. 7—9 (20—22) сен-</w:t>
      </w:r>
    </w:p>
    <w:p w:rsidR="00182580" w:rsidRDefault="00182580" w:rsidP="00182580">
      <w:pPr>
        <w:shd w:val="clear" w:color="auto" w:fill="FFFFFF"/>
        <w:spacing w:before="14" w:line="168" w:lineRule="exact"/>
        <w:ind w:left="326" w:right="10"/>
        <w:jc w:val="both"/>
      </w:pPr>
      <w:r>
        <w:rPr>
          <w:sz w:val="18"/>
          <w:szCs w:val="18"/>
        </w:rPr>
        <w:br w:type="column"/>
      </w:r>
      <w:r>
        <w:rPr>
          <w:sz w:val="18"/>
          <w:szCs w:val="18"/>
        </w:rPr>
        <w:lastRenderedPageBreak/>
        <w:t>тября   1905   г. — 12,   7—15, 16—18;  47, 63-65.</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lang w:val="en-US"/>
        </w:rPr>
        <w:t>I</w:t>
      </w:r>
      <w:r w:rsidRPr="00A95479">
        <w:rPr>
          <w:sz w:val="18"/>
          <w:szCs w:val="18"/>
        </w:rPr>
        <w:t xml:space="preserve"> </w:t>
      </w:r>
      <w:r>
        <w:rPr>
          <w:sz w:val="18"/>
          <w:szCs w:val="18"/>
        </w:rPr>
        <w:t>(Таммерфорсская) конфе</w:t>
      </w:r>
      <w:r>
        <w:rPr>
          <w:sz w:val="18"/>
          <w:szCs w:val="18"/>
        </w:rPr>
        <w:softHyphen/>
        <w:t>ренция РСДРП. 12—17 (25— 30) декабря 1905 г. — 12, 148-149, 158, 165-166, 170, 241, 246; 14, 173;  16, 271.</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lang w:val="en-US"/>
        </w:rPr>
        <w:t>II</w:t>
      </w:r>
      <w:r w:rsidRPr="00A95479">
        <w:rPr>
          <w:sz w:val="18"/>
          <w:szCs w:val="18"/>
        </w:rPr>
        <w:t xml:space="preserve"> </w:t>
      </w:r>
      <w:r>
        <w:rPr>
          <w:sz w:val="18"/>
          <w:szCs w:val="18"/>
        </w:rPr>
        <w:t>конференция РСДРП («Первая Всероссийская»). Таммерфорс. 3—7 (16—20) но</w:t>
      </w:r>
      <w:r>
        <w:rPr>
          <w:sz w:val="18"/>
          <w:szCs w:val="18"/>
        </w:rPr>
        <w:softHyphen/>
        <w:t xml:space="preserve">ября 1906 г. — 14, 97—105, </w:t>
      </w:r>
      <w:r>
        <w:rPr>
          <w:spacing w:val="-1"/>
          <w:sz w:val="18"/>
          <w:szCs w:val="18"/>
        </w:rPr>
        <w:t xml:space="preserve">112, 115—118, 121, 127—129, </w:t>
      </w:r>
      <w:r>
        <w:rPr>
          <w:sz w:val="18"/>
          <w:szCs w:val="18"/>
        </w:rPr>
        <w:t xml:space="preserve">139, 140, 141, 189-190, 200, </w:t>
      </w:r>
      <w:r>
        <w:rPr>
          <w:spacing w:val="-1"/>
          <w:sz w:val="18"/>
          <w:szCs w:val="18"/>
        </w:rPr>
        <w:t xml:space="preserve">272, 276—277, 289, 294, 312— </w:t>
      </w:r>
      <w:r>
        <w:rPr>
          <w:sz w:val="18"/>
          <w:szCs w:val="18"/>
        </w:rPr>
        <w:t>313, 406-407; 15, 10, 12, 13, 34, 35, 55—56, 79, 303, 305, 318.</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lang w:val="en-US"/>
        </w:rPr>
        <w:t>III</w:t>
      </w:r>
      <w:r w:rsidRPr="00A95479">
        <w:rPr>
          <w:sz w:val="18"/>
          <w:szCs w:val="18"/>
        </w:rPr>
        <w:t xml:space="preserve"> </w:t>
      </w:r>
      <w:r>
        <w:rPr>
          <w:sz w:val="18"/>
          <w:szCs w:val="18"/>
        </w:rPr>
        <w:t>конференция РСДРП («Вторая Общероссийская»). Котка (Финляндия). 21—23 июля (3—5 августа) 1907 г.— 16, 49-53, 473-478; 19, 15, 83; 20, 293; 48, 170.</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lang w:val="en-US"/>
        </w:rPr>
        <w:t>IV</w:t>
      </w:r>
      <w:r w:rsidRPr="00D34FA9">
        <w:rPr>
          <w:sz w:val="18"/>
          <w:szCs w:val="18"/>
        </w:rPr>
        <w:t xml:space="preserve"> </w:t>
      </w:r>
      <w:r>
        <w:rPr>
          <w:sz w:val="18"/>
          <w:szCs w:val="18"/>
        </w:rPr>
        <w:t>конференция РСДРП («Третья Общероссийская»). Гельсингфорс. 5—12 (18— 25) ноября 1907 г. — 16, 167-174; 17, 36; 19, 56, 157-158; 22,  235;  23,  227.</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lang w:val="en-US"/>
        </w:rPr>
        <w:t>V</w:t>
      </w:r>
      <w:r w:rsidRPr="00D34FA9">
        <w:rPr>
          <w:sz w:val="18"/>
          <w:szCs w:val="18"/>
        </w:rPr>
        <w:t xml:space="preserve"> </w:t>
      </w:r>
      <w:r>
        <w:rPr>
          <w:sz w:val="18"/>
          <w:szCs w:val="18"/>
        </w:rPr>
        <w:t>(Общероссийская) конфе</w:t>
      </w:r>
      <w:r>
        <w:rPr>
          <w:sz w:val="18"/>
          <w:szCs w:val="18"/>
        </w:rPr>
        <w:softHyphen/>
        <w:t>ренция РСДРП. Париж. 21 — 27 декабря 1908 г. (3—9 ян</w:t>
      </w:r>
      <w:r>
        <w:rPr>
          <w:sz w:val="18"/>
          <w:szCs w:val="18"/>
        </w:rPr>
        <w:softHyphen/>
        <w:t xml:space="preserve">варя 1909 г.) — 17, 271, 323— 338, 354—365, 367, 373, 380— </w:t>
      </w:r>
      <w:r>
        <w:rPr>
          <w:spacing w:val="-1"/>
          <w:sz w:val="18"/>
          <w:szCs w:val="18"/>
        </w:rPr>
        <w:t xml:space="preserve">381, 385, 391, 394, 395, 396, </w:t>
      </w:r>
      <w:r>
        <w:rPr>
          <w:sz w:val="18"/>
          <w:szCs w:val="18"/>
        </w:rPr>
        <w:t xml:space="preserve">398—399, 409, 412. 441, 442; 19, 13, 15-16, 22, 34—35, 38, 43-44, 46, 59, 87, 95, 121—122, 138, 142, 143, 157— 158, 176, 177, 190, 192, 194— </w:t>
      </w:r>
      <w:r>
        <w:rPr>
          <w:spacing w:val="-1"/>
          <w:sz w:val="18"/>
          <w:szCs w:val="18"/>
        </w:rPr>
        <w:t xml:space="preserve">195, 221, 241—242, 244, 249, </w:t>
      </w:r>
      <w:r>
        <w:rPr>
          <w:sz w:val="18"/>
          <w:szCs w:val="18"/>
        </w:rPr>
        <w:t>276—283, 303, 411; 20, 26, 178, 180, 186—187, 205, 290— 292, 295, 309—310, 312, 363, 366; 21, 9, 12, 24. 28, 31, 32, 56—57, 71, 80, 85, 125, 126, 130, 136, 137, 141-142, 143, 150—151, 153, 173—174, 207, 208—209, 216—217, 355—356, 484, 485; 22, 176, 178, 235— 236, 240, 247, 265, 344; 23, 67-71, 74, 76, 77—78, 123, 178, 205, 207, 223, 225, 321,</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sectPr w:rsidR="00182580">
          <w:type w:val="continuous"/>
          <w:pgSz w:w="8504" w:h="11339"/>
          <w:pgMar w:top="968" w:right="1146" w:bottom="360" w:left="1449" w:header="720" w:footer="720" w:gutter="0"/>
          <w:cols w:num="2" w:space="720" w:equalWidth="0">
            <w:col w:w="2851" w:space="331"/>
            <w:col w:w="2726"/>
          </w:cols>
          <w:noEndnote/>
        </w:sectPr>
      </w:pPr>
    </w:p>
    <w:p w:rsidR="00182580" w:rsidRDefault="00182580" w:rsidP="00182580">
      <w:pPr>
        <w:shd w:val="clear" w:color="auto" w:fill="FFFFFF"/>
        <w:tabs>
          <w:tab w:val="left" w:pos="1061"/>
        </w:tabs>
        <w:spacing w:after="254"/>
        <w:ind w:left="19"/>
      </w:pPr>
      <w:r>
        <w:rPr>
          <w:b/>
          <w:bCs/>
          <w:sz w:val="14"/>
          <w:szCs w:val="14"/>
        </w:rPr>
        <w:lastRenderedPageBreak/>
        <w:t>264</w:t>
      </w:r>
      <w:r>
        <w:rPr>
          <w:rFonts w:ascii="Arial" w:cs="Arial"/>
          <w:b/>
          <w:bCs/>
          <w:sz w:val="14"/>
          <w:szCs w:val="14"/>
        </w:rPr>
        <w:tab/>
      </w:r>
      <w:r>
        <w:rPr>
          <w:b/>
          <w:bCs/>
          <w:spacing w:val="-11"/>
          <w:sz w:val="14"/>
          <w:szCs w:val="14"/>
        </w:rPr>
        <w:t>КОММУНИСТИЧЕСКАЯ   ПАРТИЯ   СОВЕТСКОГО   СОЮЗА</w:t>
      </w:r>
    </w:p>
    <w:p w:rsidR="00182580" w:rsidRDefault="00182580" w:rsidP="00182580">
      <w:pPr>
        <w:shd w:val="clear" w:color="auto" w:fill="FFFFFF"/>
        <w:tabs>
          <w:tab w:val="left" w:pos="1061"/>
        </w:tabs>
        <w:spacing w:after="254"/>
        <w:ind w:left="19"/>
        <w:sectPr w:rsidR="00182580">
          <w:pgSz w:w="8504" w:h="11339"/>
          <w:pgMar w:top="958" w:right="1581" w:bottom="360" w:left="1033" w:header="720" w:footer="720" w:gutter="0"/>
          <w:cols w:space="60"/>
          <w:noEndnote/>
        </w:sectPr>
      </w:pPr>
    </w:p>
    <w:p w:rsidR="00182580" w:rsidRDefault="00182580" w:rsidP="00182580">
      <w:pPr>
        <w:shd w:val="clear" w:color="auto" w:fill="FFFFFF"/>
        <w:spacing w:line="168" w:lineRule="exact"/>
        <w:ind w:left="384" w:hanging="355"/>
        <w:jc w:val="both"/>
      </w:pPr>
      <w:r>
        <w:rPr>
          <w:b/>
          <w:bCs/>
          <w:sz w:val="18"/>
          <w:szCs w:val="18"/>
        </w:rPr>
        <w:lastRenderedPageBreak/>
        <w:t>КПСС — конференции  Всероссий</w:t>
      </w:r>
      <w:r>
        <w:rPr>
          <w:b/>
          <w:bCs/>
          <w:sz w:val="18"/>
          <w:szCs w:val="18"/>
        </w:rPr>
        <w:softHyphen/>
        <w:t>ские    и      «Общероссийские»</w:t>
      </w:r>
    </w:p>
    <w:p w:rsidR="00182580" w:rsidRDefault="00182580" w:rsidP="00182580">
      <w:pPr>
        <w:shd w:val="clear" w:color="auto" w:fill="FFFFFF"/>
        <w:spacing w:line="168" w:lineRule="exact"/>
        <w:ind w:left="398"/>
      </w:pPr>
      <w:r>
        <w:rPr>
          <w:i/>
          <w:iCs/>
          <w:sz w:val="18"/>
          <w:szCs w:val="18"/>
        </w:rPr>
        <w:t>(продолжение)</w:t>
      </w:r>
    </w:p>
    <w:p w:rsidR="00182580" w:rsidRDefault="00182580" w:rsidP="00182580">
      <w:pPr>
        <w:shd w:val="clear" w:color="auto" w:fill="FFFFFF"/>
        <w:spacing w:line="168" w:lineRule="exact"/>
        <w:ind w:left="384"/>
        <w:jc w:val="both"/>
      </w:pPr>
      <w:r>
        <w:rPr>
          <w:sz w:val="18"/>
          <w:szCs w:val="18"/>
        </w:rPr>
        <w:t xml:space="preserve">414, 419, 420; 24, 30, 54, 102, 260, 285, 289, 291—292, 297, 299, 305, 343; 25, 23, 25, 26, 81, 89, 115, 116, 119, 131, 167, 188, 193, 200, 206, 214, 216— 217, 218, 221, 222—223, 225, 233, 312, 366—367, 370, 375, </w:t>
      </w:r>
      <w:r>
        <w:rPr>
          <w:spacing w:val="-1"/>
          <w:sz w:val="18"/>
          <w:szCs w:val="18"/>
        </w:rPr>
        <w:t xml:space="preserve">384, 386; 26, 126; 47, 197, 236, </w:t>
      </w:r>
      <w:r>
        <w:rPr>
          <w:sz w:val="18"/>
          <w:szCs w:val="18"/>
        </w:rPr>
        <w:t>293—294; 48, 185—186.</w:t>
      </w:r>
    </w:p>
    <w:p w:rsidR="00182580" w:rsidRDefault="00182580" w:rsidP="00182580">
      <w:pPr>
        <w:numPr>
          <w:ilvl w:val="0"/>
          <w:numId w:val="1"/>
        </w:numPr>
        <w:shd w:val="clear" w:color="auto" w:fill="FFFFFF"/>
        <w:tabs>
          <w:tab w:val="left" w:pos="350"/>
        </w:tabs>
        <w:spacing w:line="168" w:lineRule="exact"/>
        <w:ind w:left="350" w:hanging="259"/>
        <w:rPr>
          <w:sz w:val="18"/>
          <w:szCs w:val="18"/>
        </w:rPr>
      </w:pPr>
      <w:r>
        <w:rPr>
          <w:sz w:val="18"/>
          <w:szCs w:val="18"/>
          <w:lang w:val="en-US"/>
        </w:rPr>
        <w:t>VI</w:t>
      </w:r>
      <w:r w:rsidRPr="00D34FA9">
        <w:rPr>
          <w:sz w:val="18"/>
          <w:szCs w:val="18"/>
        </w:rPr>
        <w:t xml:space="preserve">   </w:t>
      </w:r>
      <w:r>
        <w:rPr>
          <w:sz w:val="18"/>
          <w:szCs w:val="18"/>
        </w:rPr>
        <w:t>(Пражская)      Всероссий</w:t>
      </w:r>
      <w:r>
        <w:rPr>
          <w:sz w:val="18"/>
          <w:szCs w:val="18"/>
        </w:rPr>
        <w:softHyphen/>
        <w:t xml:space="preserve">ская конференция РСДРП— </w:t>
      </w:r>
      <w:r>
        <w:rPr>
          <w:i/>
          <w:iCs/>
          <w:sz w:val="18"/>
          <w:szCs w:val="18"/>
        </w:rPr>
        <w:t xml:space="preserve">см.   </w:t>
      </w:r>
      <w:r>
        <w:rPr>
          <w:sz w:val="18"/>
          <w:szCs w:val="18"/>
        </w:rPr>
        <w:t xml:space="preserve">Пражская   </w:t>
      </w:r>
      <w:r w:rsidRPr="00D34FA9">
        <w:rPr>
          <w:sz w:val="18"/>
          <w:szCs w:val="18"/>
        </w:rPr>
        <w:t>(</w:t>
      </w:r>
      <w:r>
        <w:rPr>
          <w:sz w:val="18"/>
          <w:szCs w:val="18"/>
          <w:lang w:val="en-US"/>
        </w:rPr>
        <w:t>VI</w:t>
      </w:r>
      <w:r w:rsidRPr="00D34FA9">
        <w:rPr>
          <w:sz w:val="18"/>
          <w:szCs w:val="18"/>
        </w:rPr>
        <w:t xml:space="preserve">)   </w:t>
      </w:r>
      <w:r>
        <w:rPr>
          <w:sz w:val="18"/>
          <w:szCs w:val="18"/>
        </w:rPr>
        <w:t>Всерос</w:t>
      </w:r>
      <w:r>
        <w:rPr>
          <w:sz w:val="18"/>
          <w:szCs w:val="18"/>
        </w:rPr>
        <w:softHyphen/>
        <w:t>сийская конференция РСДРП 5—17 (18—30) января 1912 г.</w:t>
      </w:r>
    </w:p>
    <w:p w:rsidR="00182580" w:rsidRDefault="00182580" w:rsidP="00182580">
      <w:pPr>
        <w:numPr>
          <w:ilvl w:val="0"/>
          <w:numId w:val="1"/>
        </w:numPr>
        <w:shd w:val="clear" w:color="auto" w:fill="FFFFFF"/>
        <w:tabs>
          <w:tab w:val="left" w:pos="350"/>
        </w:tabs>
        <w:spacing w:line="168" w:lineRule="exact"/>
        <w:ind w:left="350" w:right="5" w:hanging="259"/>
        <w:jc w:val="both"/>
        <w:rPr>
          <w:sz w:val="18"/>
          <w:szCs w:val="18"/>
        </w:rPr>
      </w:pPr>
      <w:r>
        <w:rPr>
          <w:sz w:val="18"/>
          <w:szCs w:val="18"/>
        </w:rPr>
        <w:t>конференция в Озерках. 2—4 (15—17) ноября 1914 г. — 26, 168, 174.</w:t>
      </w:r>
    </w:p>
    <w:p w:rsidR="00182580" w:rsidRDefault="00182580" w:rsidP="00182580">
      <w:pPr>
        <w:numPr>
          <w:ilvl w:val="0"/>
          <w:numId w:val="1"/>
        </w:numPr>
        <w:shd w:val="clear" w:color="auto" w:fill="FFFFFF"/>
        <w:tabs>
          <w:tab w:val="left" w:pos="350"/>
          <w:tab w:val="left" w:pos="1766"/>
        </w:tabs>
        <w:spacing w:line="168" w:lineRule="exact"/>
        <w:ind w:left="350" w:right="10" w:hanging="259"/>
        <w:jc w:val="both"/>
        <w:rPr>
          <w:sz w:val="18"/>
          <w:szCs w:val="18"/>
        </w:rPr>
      </w:pPr>
      <w:r>
        <w:rPr>
          <w:sz w:val="18"/>
          <w:szCs w:val="18"/>
          <w:lang w:val="en-US"/>
        </w:rPr>
        <w:t>VII</w:t>
      </w:r>
      <w:r w:rsidRPr="00A95479">
        <w:rPr>
          <w:sz w:val="18"/>
          <w:szCs w:val="18"/>
        </w:rPr>
        <w:t xml:space="preserve"> </w:t>
      </w:r>
      <w:r>
        <w:rPr>
          <w:sz w:val="18"/>
          <w:szCs w:val="18"/>
        </w:rPr>
        <w:t>(Апрельская) Всероссий</w:t>
      </w:r>
      <w:r>
        <w:rPr>
          <w:sz w:val="18"/>
          <w:szCs w:val="18"/>
        </w:rPr>
        <w:softHyphen/>
        <w:t xml:space="preserve">ская конференция РСДРП (б) — </w:t>
      </w:r>
      <w:r>
        <w:rPr>
          <w:i/>
          <w:iCs/>
          <w:sz w:val="18"/>
          <w:szCs w:val="18"/>
        </w:rPr>
        <w:t xml:space="preserve">см. </w:t>
      </w:r>
      <w:r>
        <w:rPr>
          <w:sz w:val="18"/>
          <w:szCs w:val="18"/>
        </w:rPr>
        <w:t xml:space="preserve">Апрельская </w:t>
      </w:r>
      <w:r w:rsidRPr="00A95479">
        <w:rPr>
          <w:sz w:val="18"/>
          <w:szCs w:val="18"/>
        </w:rPr>
        <w:t>(</w:t>
      </w:r>
      <w:r>
        <w:rPr>
          <w:sz w:val="18"/>
          <w:szCs w:val="18"/>
          <w:lang w:val="en-US"/>
        </w:rPr>
        <w:t>VII</w:t>
      </w:r>
      <w:r w:rsidRPr="00A95479">
        <w:rPr>
          <w:sz w:val="18"/>
          <w:szCs w:val="18"/>
        </w:rPr>
        <w:t xml:space="preserve">) </w:t>
      </w:r>
      <w:r>
        <w:rPr>
          <w:sz w:val="18"/>
          <w:szCs w:val="18"/>
        </w:rPr>
        <w:t>Все</w:t>
      </w:r>
      <w:r>
        <w:rPr>
          <w:sz w:val="18"/>
          <w:szCs w:val="18"/>
        </w:rPr>
        <w:softHyphen/>
        <w:t>российская</w:t>
      </w:r>
      <w:r>
        <w:rPr>
          <w:rFonts w:ascii="Arial" w:hAnsi="Arial" w:cs="Arial"/>
          <w:sz w:val="18"/>
          <w:szCs w:val="18"/>
        </w:rPr>
        <w:tab/>
      </w:r>
      <w:r>
        <w:rPr>
          <w:sz w:val="18"/>
          <w:szCs w:val="18"/>
        </w:rPr>
        <w:t>конференция РСДРП(б). Петроград. 24— 29 апреля (7—12 мая) 1917 г.</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lang w:val="en-US"/>
        </w:rPr>
        <w:t>VIII</w:t>
      </w:r>
      <w:r w:rsidRPr="00A95479">
        <w:rPr>
          <w:sz w:val="18"/>
          <w:szCs w:val="18"/>
        </w:rPr>
        <w:t xml:space="preserve"> </w:t>
      </w:r>
      <w:r>
        <w:rPr>
          <w:sz w:val="18"/>
          <w:szCs w:val="18"/>
        </w:rPr>
        <w:t>Всероссийская конфе</w:t>
      </w:r>
      <w:r>
        <w:rPr>
          <w:sz w:val="18"/>
          <w:szCs w:val="18"/>
        </w:rPr>
        <w:softHyphen/>
        <w:t>ренция РКП(б). Москва. 2— 4 декабря 1919 г. — 39, 339—</w:t>
      </w:r>
    </w:p>
    <w:p w:rsidR="00182580" w:rsidRDefault="00182580" w:rsidP="00182580">
      <w:pPr>
        <w:shd w:val="clear" w:color="auto" w:fill="FFFFFF"/>
        <w:spacing w:line="168" w:lineRule="exact"/>
        <w:ind w:left="149"/>
      </w:pPr>
      <w:r>
        <w:rPr>
          <w:sz w:val="18"/>
          <w:szCs w:val="18"/>
        </w:rPr>
        <w:t xml:space="preserve">    371.</w:t>
      </w:r>
    </w:p>
    <w:p w:rsidR="00182580" w:rsidRDefault="00182580" w:rsidP="00182580">
      <w:pPr>
        <w:numPr>
          <w:ilvl w:val="0"/>
          <w:numId w:val="1"/>
        </w:numPr>
        <w:shd w:val="clear" w:color="auto" w:fill="FFFFFF"/>
        <w:tabs>
          <w:tab w:val="left" w:pos="350"/>
        </w:tabs>
        <w:spacing w:line="168" w:lineRule="exact"/>
        <w:ind w:left="350" w:right="19" w:hanging="259"/>
        <w:jc w:val="both"/>
        <w:rPr>
          <w:sz w:val="18"/>
          <w:szCs w:val="18"/>
        </w:rPr>
      </w:pPr>
      <w:r>
        <w:rPr>
          <w:sz w:val="18"/>
          <w:szCs w:val="18"/>
          <w:lang w:val="en-US"/>
        </w:rPr>
        <w:t>IX</w:t>
      </w:r>
      <w:r w:rsidRPr="00A95479">
        <w:rPr>
          <w:sz w:val="18"/>
          <w:szCs w:val="18"/>
        </w:rPr>
        <w:t xml:space="preserve"> </w:t>
      </w:r>
      <w:r>
        <w:rPr>
          <w:sz w:val="18"/>
          <w:szCs w:val="18"/>
        </w:rPr>
        <w:t>Всероссийская конферен</w:t>
      </w:r>
      <w:r>
        <w:rPr>
          <w:sz w:val="18"/>
          <w:szCs w:val="18"/>
        </w:rPr>
        <w:softHyphen/>
        <w:t>ция РКП(б). Москва. 22— 25 сентября 1920 г. — 41, 279—294, 322, 330; 42, 9, 29, 33, 36, 45—46, 211, 260, 300, 301, 350; 43, 31, 38.</w:t>
      </w:r>
    </w:p>
    <w:p w:rsidR="00182580" w:rsidRDefault="00182580" w:rsidP="00182580">
      <w:pPr>
        <w:numPr>
          <w:ilvl w:val="0"/>
          <w:numId w:val="1"/>
        </w:numPr>
        <w:shd w:val="clear" w:color="auto" w:fill="FFFFFF"/>
        <w:tabs>
          <w:tab w:val="left" w:pos="350"/>
        </w:tabs>
        <w:spacing w:line="168" w:lineRule="exact"/>
        <w:ind w:left="350" w:right="24" w:hanging="259"/>
        <w:jc w:val="both"/>
        <w:rPr>
          <w:sz w:val="18"/>
          <w:szCs w:val="18"/>
        </w:rPr>
      </w:pPr>
      <w:r>
        <w:rPr>
          <w:sz w:val="18"/>
          <w:szCs w:val="18"/>
          <w:lang w:val="en-US"/>
        </w:rPr>
        <w:t>X</w:t>
      </w:r>
      <w:r w:rsidRPr="00A95479">
        <w:rPr>
          <w:sz w:val="18"/>
          <w:szCs w:val="18"/>
        </w:rPr>
        <w:t xml:space="preserve"> </w:t>
      </w:r>
      <w:r>
        <w:rPr>
          <w:sz w:val="18"/>
          <w:szCs w:val="18"/>
        </w:rPr>
        <w:t>Всероссийская конферен</w:t>
      </w:r>
      <w:r>
        <w:rPr>
          <w:sz w:val="18"/>
          <w:szCs w:val="18"/>
        </w:rPr>
        <w:softHyphen/>
        <w:t>ция РКП(б). Москва. 26— 28 мая 1921 г. — 43, 295— 341, 344, 353—355, 356, 403— 410; 52, 216; 53, 104—105.</w:t>
      </w:r>
    </w:p>
    <w:p w:rsidR="00182580" w:rsidRDefault="00182580" w:rsidP="00182580">
      <w:pPr>
        <w:numPr>
          <w:ilvl w:val="0"/>
          <w:numId w:val="1"/>
        </w:numPr>
        <w:shd w:val="clear" w:color="auto" w:fill="FFFFFF"/>
        <w:tabs>
          <w:tab w:val="left" w:pos="350"/>
        </w:tabs>
        <w:spacing w:line="168" w:lineRule="exact"/>
        <w:ind w:left="350" w:right="24" w:hanging="259"/>
        <w:jc w:val="both"/>
        <w:rPr>
          <w:sz w:val="18"/>
          <w:szCs w:val="18"/>
        </w:rPr>
      </w:pPr>
      <w:r>
        <w:rPr>
          <w:sz w:val="18"/>
          <w:szCs w:val="18"/>
          <w:lang w:val="en-US"/>
        </w:rPr>
        <w:t>XI</w:t>
      </w:r>
      <w:r w:rsidRPr="00A95479">
        <w:rPr>
          <w:sz w:val="18"/>
          <w:szCs w:val="18"/>
        </w:rPr>
        <w:t xml:space="preserve"> </w:t>
      </w:r>
      <w:r>
        <w:rPr>
          <w:sz w:val="18"/>
          <w:szCs w:val="18"/>
        </w:rPr>
        <w:t>Всероссийская конферен</w:t>
      </w:r>
      <w:r>
        <w:rPr>
          <w:sz w:val="18"/>
          <w:szCs w:val="18"/>
        </w:rPr>
        <w:softHyphen/>
        <w:t>ция РКП(б). Москва. 19— 22 декабря 1921 г. — 44, 283-284, 285—286, 356, 483; 54,  65.</w:t>
      </w:r>
    </w:p>
    <w:p w:rsidR="00182580" w:rsidRDefault="00182580" w:rsidP="00182580">
      <w:pPr>
        <w:shd w:val="clear" w:color="auto" w:fill="FFFFFF"/>
        <w:spacing w:line="168" w:lineRule="exact"/>
        <w:ind w:left="365" w:right="38" w:hanging="365"/>
        <w:jc w:val="both"/>
      </w:pPr>
      <w:r>
        <w:rPr>
          <w:b/>
          <w:bCs/>
          <w:sz w:val="18"/>
          <w:szCs w:val="18"/>
        </w:rPr>
        <w:t>КПСС — местные     организации РСДРП, РСДРП(б), РКП(б)</w:t>
      </w:r>
    </w:p>
    <w:p w:rsidR="00182580" w:rsidRDefault="00182580" w:rsidP="00182580">
      <w:pPr>
        <w:numPr>
          <w:ilvl w:val="0"/>
          <w:numId w:val="1"/>
        </w:numPr>
        <w:shd w:val="clear" w:color="auto" w:fill="FFFFFF"/>
        <w:tabs>
          <w:tab w:val="left" w:pos="350"/>
        </w:tabs>
        <w:spacing w:before="5" w:line="168" w:lineRule="exact"/>
        <w:ind w:left="350" w:right="38" w:hanging="259"/>
        <w:jc w:val="both"/>
        <w:rPr>
          <w:sz w:val="18"/>
          <w:szCs w:val="18"/>
        </w:rPr>
      </w:pPr>
      <w:r>
        <w:rPr>
          <w:sz w:val="18"/>
          <w:szCs w:val="18"/>
        </w:rPr>
        <w:t>Армавирская — 13, 108; 14, 130-131.</w:t>
      </w:r>
    </w:p>
    <w:p w:rsidR="00182580" w:rsidRDefault="00182580" w:rsidP="00182580">
      <w:pPr>
        <w:numPr>
          <w:ilvl w:val="0"/>
          <w:numId w:val="1"/>
        </w:numPr>
        <w:shd w:val="clear" w:color="auto" w:fill="FFFFFF"/>
        <w:tabs>
          <w:tab w:val="left" w:pos="350"/>
        </w:tabs>
        <w:spacing w:line="168" w:lineRule="exact"/>
        <w:ind w:left="91"/>
        <w:rPr>
          <w:sz w:val="18"/>
          <w:szCs w:val="18"/>
        </w:rPr>
      </w:pPr>
      <w:r>
        <w:rPr>
          <w:sz w:val="18"/>
          <w:szCs w:val="18"/>
        </w:rPr>
        <w:t>Архангельская — 10,  210.</w:t>
      </w:r>
    </w:p>
    <w:p w:rsidR="00182580" w:rsidRDefault="00182580" w:rsidP="00182580">
      <w:pPr>
        <w:numPr>
          <w:ilvl w:val="0"/>
          <w:numId w:val="1"/>
        </w:numPr>
        <w:shd w:val="clear" w:color="auto" w:fill="FFFFFF"/>
        <w:tabs>
          <w:tab w:val="left" w:pos="350"/>
        </w:tabs>
        <w:spacing w:line="168" w:lineRule="exact"/>
        <w:ind w:left="350" w:right="43" w:hanging="259"/>
        <w:jc w:val="both"/>
        <w:rPr>
          <w:sz w:val="18"/>
          <w:szCs w:val="18"/>
        </w:rPr>
      </w:pPr>
      <w:r>
        <w:rPr>
          <w:sz w:val="18"/>
          <w:szCs w:val="18"/>
        </w:rPr>
        <w:t>Астраханская — 8, 439—440; 9,    111—112,   336;    10,    73,</w:t>
      </w:r>
    </w:p>
    <w:p w:rsidR="00182580" w:rsidRDefault="00182580" w:rsidP="00182580">
      <w:pPr>
        <w:shd w:val="clear" w:color="auto" w:fill="FFFFFF"/>
        <w:spacing w:line="168" w:lineRule="exact"/>
        <w:ind w:left="322" w:right="5"/>
        <w:jc w:val="both"/>
      </w:pPr>
      <w:r>
        <w:rPr>
          <w:sz w:val="18"/>
          <w:szCs w:val="18"/>
        </w:rPr>
        <w:br w:type="column"/>
      </w:r>
      <w:r>
        <w:rPr>
          <w:sz w:val="18"/>
          <w:szCs w:val="18"/>
        </w:rPr>
        <w:lastRenderedPageBreak/>
        <w:t>92; 46, 355, 369, 379, 390, 398, 408; 50, 162—163, 239-240, 379—380;  51,  147.</w:t>
      </w:r>
    </w:p>
    <w:p w:rsidR="00182580" w:rsidRDefault="00182580" w:rsidP="00182580">
      <w:pPr>
        <w:numPr>
          <w:ilvl w:val="0"/>
          <w:numId w:val="96"/>
        </w:numPr>
        <w:shd w:val="clear" w:color="auto" w:fill="FFFFFF"/>
        <w:tabs>
          <w:tab w:val="left" w:pos="283"/>
        </w:tabs>
        <w:spacing w:line="168" w:lineRule="exact"/>
        <w:ind w:left="283" w:hanging="283"/>
        <w:jc w:val="both"/>
        <w:rPr>
          <w:sz w:val="18"/>
          <w:szCs w:val="18"/>
        </w:rPr>
      </w:pPr>
      <w:r>
        <w:rPr>
          <w:sz w:val="18"/>
          <w:szCs w:val="18"/>
        </w:rPr>
        <w:t>Бакинская — 7, 411, 434, 435; 8, 155-156, 439; 9, 105— 106, 110, 111, 147—148, 149, 235, 336; 10, 89; 21, 5-6, 9, 67, 131, 133, 206, 211—212, 445; 37, 7; 46, 118—119, 258, 382, 390, 398, 399—401, 409— 410, 415—416, 420, 428; 48, 54; 53, 36.</w:t>
      </w:r>
    </w:p>
    <w:p w:rsidR="00182580" w:rsidRDefault="00182580" w:rsidP="00182580">
      <w:pPr>
        <w:numPr>
          <w:ilvl w:val="0"/>
          <w:numId w:val="96"/>
        </w:numPr>
        <w:shd w:val="clear" w:color="auto" w:fill="FFFFFF"/>
        <w:tabs>
          <w:tab w:val="left" w:pos="283"/>
        </w:tabs>
        <w:spacing w:before="10" w:line="168" w:lineRule="exact"/>
        <w:rPr>
          <w:sz w:val="18"/>
          <w:szCs w:val="18"/>
        </w:rPr>
      </w:pPr>
      <w:r>
        <w:rPr>
          <w:sz w:val="18"/>
          <w:szCs w:val="18"/>
        </w:rPr>
        <w:t>Бакурская — 52, 52—53.</w:t>
      </w:r>
    </w:p>
    <w:p w:rsidR="00182580" w:rsidRDefault="00182580" w:rsidP="00182580">
      <w:pPr>
        <w:numPr>
          <w:ilvl w:val="0"/>
          <w:numId w:val="96"/>
        </w:numPr>
        <w:shd w:val="clear" w:color="auto" w:fill="FFFFFF"/>
        <w:tabs>
          <w:tab w:val="left" w:pos="283"/>
        </w:tabs>
        <w:spacing w:line="168" w:lineRule="exact"/>
        <w:ind w:left="283" w:right="14" w:hanging="283"/>
        <w:jc w:val="both"/>
        <w:rPr>
          <w:sz w:val="18"/>
          <w:szCs w:val="18"/>
        </w:rPr>
      </w:pPr>
      <w:r>
        <w:rPr>
          <w:sz w:val="18"/>
          <w:szCs w:val="18"/>
        </w:rPr>
        <w:t>Батумская — 7, 434, 435; 9, 105—106, 110, 111, 149, 235, 336; 10, 89-90; 46, 382, 420, 428.</w:t>
      </w:r>
    </w:p>
    <w:p w:rsidR="00182580" w:rsidRDefault="00182580" w:rsidP="00182580">
      <w:pPr>
        <w:numPr>
          <w:ilvl w:val="0"/>
          <w:numId w:val="96"/>
        </w:numPr>
        <w:shd w:val="clear" w:color="auto" w:fill="FFFFFF"/>
        <w:tabs>
          <w:tab w:val="left" w:pos="283"/>
        </w:tabs>
        <w:spacing w:before="5" w:line="168" w:lineRule="exact"/>
        <w:ind w:left="283" w:right="14" w:hanging="283"/>
        <w:jc w:val="both"/>
        <w:rPr>
          <w:sz w:val="18"/>
          <w:szCs w:val="18"/>
        </w:rPr>
      </w:pPr>
      <w:r>
        <w:rPr>
          <w:sz w:val="18"/>
          <w:szCs w:val="18"/>
        </w:rPr>
        <w:t>Башкирская — 51, 81; 54, 423—424.</w:t>
      </w:r>
    </w:p>
    <w:p w:rsidR="00182580" w:rsidRDefault="00182580" w:rsidP="00182580">
      <w:pPr>
        <w:numPr>
          <w:ilvl w:val="0"/>
          <w:numId w:val="96"/>
        </w:numPr>
        <w:shd w:val="clear" w:color="auto" w:fill="FFFFFF"/>
        <w:tabs>
          <w:tab w:val="left" w:pos="283"/>
        </w:tabs>
        <w:spacing w:before="5" w:line="168" w:lineRule="exact"/>
        <w:ind w:left="283" w:right="14" w:hanging="283"/>
        <w:jc w:val="both"/>
        <w:rPr>
          <w:sz w:val="18"/>
          <w:szCs w:val="18"/>
        </w:rPr>
      </w:pPr>
      <w:r>
        <w:rPr>
          <w:sz w:val="18"/>
          <w:szCs w:val="18"/>
        </w:rPr>
        <w:t>Борисоглебская — 11, 189— 193.</w:t>
      </w:r>
    </w:p>
    <w:p w:rsidR="00182580" w:rsidRDefault="00182580" w:rsidP="00182580">
      <w:pPr>
        <w:numPr>
          <w:ilvl w:val="0"/>
          <w:numId w:val="96"/>
        </w:numPr>
        <w:shd w:val="clear" w:color="auto" w:fill="FFFFFF"/>
        <w:tabs>
          <w:tab w:val="left" w:pos="283"/>
        </w:tabs>
        <w:spacing w:line="168" w:lineRule="exact"/>
        <w:rPr>
          <w:sz w:val="18"/>
          <w:szCs w:val="18"/>
        </w:rPr>
      </w:pPr>
      <w:r>
        <w:rPr>
          <w:sz w:val="18"/>
          <w:szCs w:val="18"/>
        </w:rPr>
        <w:t>Брянская — 8, 439—440.</w:t>
      </w:r>
    </w:p>
    <w:p w:rsidR="00182580" w:rsidRDefault="00182580" w:rsidP="00182580">
      <w:pPr>
        <w:numPr>
          <w:ilvl w:val="0"/>
          <w:numId w:val="96"/>
        </w:numPr>
        <w:shd w:val="clear" w:color="auto" w:fill="FFFFFF"/>
        <w:tabs>
          <w:tab w:val="left" w:pos="283"/>
        </w:tabs>
        <w:spacing w:line="168" w:lineRule="exact"/>
        <w:ind w:left="283" w:right="19" w:hanging="283"/>
        <w:jc w:val="both"/>
        <w:rPr>
          <w:sz w:val="18"/>
          <w:szCs w:val="18"/>
        </w:rPr>
      </w:pPr>
      <w:r>
        <w:rPr>
          <w:sz w:val="18"/>
          <w:szCs w:val="18"/>
        </w:rPr>
        <w:t>Виленская — 14, 260—261; 21, 67, 133, 206, 445; 24, 395; 46, 8; 48, 162.</w:t>
      </w:r>
    </w:p>
    <w:p w:rsidR="00182580" w:rsidRDefault="00182580" w:rsidP="00182580">
      <w:pPr>
        <w:numPr>
          <w:ilvl w:val="0"/>
          <w:numId w:val="96"/>
        </w:numPr>
        <w:shd w:val="clear" w:color="auto" w:fill="FFFFFF"/>
        <w:tabs>
          <w:tab w:val="left" w:pos="283"/>
        </w:tabs>
        <w:spacing w:line="168" w:lineRule="exact"/>
        <w:rPr>
          <w:sz w:val="18"/>
          <w:szCs w:val="18"/>
        </w:rPr>
      </w:pPr>
      <w:r>
        <w:rPr>
          <w:sz w:val="18"/>
          <w:szCs w:val="18"/>
        </w:rPr>
        <w:t>Витебская — 51, 336—337.</w:t>
      </w:r>
    </w:p>
    <w:p w:rsidR="00182580" w:rsidRDefault="00182580" w:rsidP="00182580">
      <w:pPr>
        <w:numPr>
          <w:ilvl w:val="0"/>
          <w:numId w:val="96"/>
        </w:numPr>
        <w:shd w:val="clear" w:color="auto" w:fill="FFFFFF"/>
        <w:tabs>
          <w:tab w:val="left" w:pos="283"/>
        </w:tabs>
        <w:spacing w:before="5" w:line="168" w:lineRule="exact"/>
        <w:ind w:left="283" w:right="24" w:hanging="283"/>
        <w:jc w:val="both"/>
        <w:rPr>
          <w:sz w:val="18"/>
          <w:szCs w:val="18"/>
        </w:rPr>
      </w:pPr>
      <w:r>
        <w:rPr>
          <w:sz w:val="18"/>
          <w:szCs w:val="18"/>
        </w:rPr>
        <w:t>Владимирская — 9, 235; 51, 317, 318, 336-337.</w:t>
      </w:r>
    </w:p>
    <w:p w:rsidR="00182580" w:rsidRDefault="00182580" w:rsidP="00182580">
      <w:pPr>
        <w:numPr>
          <w:ilvl w:val="0"/>
          <w:numId w:val="96"/>
        </w:numPr>
        <w:shd w:val="clear" w:color="auto" w:fill="FFFFFF"/>
        <w:tabs>
          <w:tab w:val="left" w:pos="283"/>
        </w:tabs>
        <w:spacing w:before="5" w:line="168" w:lineRule="exact"/>
        <w:ind w:left="283" w:right="14" w:hanging="283"/>
        <w:jc w:val="both"/>
        <w:rPr>
          <w:sz w:val="18"/>
          <w:szCs w:val="18"/>
        </w:rPr>
      </w:pPr>
      <w:r>
        <w:rPr>
          <w:sz w:val="18"/>
          <w:szCs w:val="18"/>
        </w:rPr>
        <w:t>Владимирская окружная Цен</w:t>
      </w:r>
      <w:r>
        <w:rPr>
          <w:sz w:val="18"/>
          <w:szCs w:val="18"/>
        </w:rPr>
        <w:softHyphen/>
        <w:t>трального промышленного района — 17, 4.</w:t>
      </w:r>
    </w:p>
    <w:p w:rsidR="00182580" w:rsidRDefault="00182580" w:rsidP="00182580">
      <w:pPr>
        <w:numPr>
          <w:ilvl w:val="0"/>
          <w:numId w:val="96"/>
        </w:numPr>
        <w:shd w:val="clear" w:color="auto" w:fill="FFFFFF"/>
        <w:tabs>
          <w:tab w:val="left" w:pos="283"/>
        </w:tabs>
        <w:spacing w:line="168" w:lineRule="exact"/>
        <w:rPr>
          <w:sz w:val="18"/>
          <w:szCs w:val="18"/>
        </w:rPr>
      </w:pPr>
      <w:r>
        <w:rPr>
          <w:sz w:val="18"/>
          <w:szCs w:val="18"/>
        </w:rPr>
        <w:t>Вологодская — 46,   175.</w:t>
      </w:r>
    </w:p>
    <w:p w:rsidR="00182580" w:rsidRDefault="00182580" w:rsidP="00182580">
      <w:pPr>
        <w:numPr>
          <w:ilvl w:val="0"/>
          <w:numId w:val="96"/>
        </w:numPr>
        <w:shd w:val="clear" w:color="auto" w:fill="FFFFFF"/>
        <w:tabs>
          <w:tab w:val="left" w:pos="283"/>
        </w:tabs>
        <w:spacing w:line="168" w:lineRule="exact"/>
        <w:ind w:left="283" w:right="19" w:hanging="283"/>
        <w:jc w:val="both"/>
        <w:rPr>
          <w:sz w:val="18"/>
          <w:szCs w:val="18"/>
        </w:rPr>
      </w:pPr>
      <w:r>
        <w:rPr>
          <w:sz w:val="18"/>
          <w:szCs w:val="18"/>
        </w:rPr>
        <w:t>Воронежская — 8, 329, 332, 396-398; 9, 51-53, 61, 72— 73, 111—112, 148, 236, 336, 384; 10, 72—73, 210, 272; 46, 182; 47, 23, 56; 50, 314; 51, 336-337.</w:t>
      </w:r>
    </w:p>
    <w:p w:rsidR="00182580" w:rsidRDefault="00182580" w:rsidP="00182580">
      <w:pPr>
        <w:numPr>
          <w:ilvl w:val="0"/>
          <w:numId w:val="96"/>
        </w:numPr>
        <w:shd w:val="clear" w:color="auto" w:fill="FFFFFF"/>
        <w:tabs>
          <w:tab w:val="left" w:pos="283"/>
        </w:tabs>
        <w:spacing w:line="168" w:lineRule="exact"/>
        <w:ind w:left="283" w:right="29" w:hanging="283"/>
        <w:jc w:val="both"/>
        <w:rPr>
          <w:sz w:val="18"/>
          <w:szCs w:val="18"/>
        </w:rPr>
      </w:pPr>
      <w:r>
        <w:rPr>
          <w:sz w:val="18"/>
          <w:szCs w:val="18"/>
        </w:rPr>
        <w:t>Вятская — 51, 336—337; 52, 310.</w:t>
      </w:r>
    </w:p>
    <w:p w:rsidR="00182580" w:rsidRDefault="00182580" w:rsidP="00182580">
      <w:pPr>
        <w:numPr>
          <w:ilvl w:val="0"/>
          <w:numId w:val="96"/>
        </w:numPr>
        <w:shd w:val="clear" w:color="auto" w:fill="FFFFFF"/>
        <w:tabs>
          <w:tab w:val="left" w:pos="283"/>
        </w:tabs>
        <w:spacing w:line="168" w:lineRule="exact"/>
        <w:ind w:left="283" w:right="34" w:hanging="283"/>
        <w:jc w:val="both"/>
        <w:rPr>
          <w:sz w:val="18"/>
          <w:szCs w:val="18"/>
        </w:rPr>
      </w:pPr>
      <w:r>
        <w:rPr>
          <w:sz w:val="18"/>
          <w:szCs w:val="18"/>
        </w:rPr>
        <w:t>Гомельская — 46, 367—369; 51, 336-337.</w:t>
      </w:r>
    </w:p>
    <w:p w:rsidR="00182580" w:rsidRDefault="00182580" w:rsidP="00182580">
      <w:pPr>
        <w:numPr>
          <w:ilvl w:val="0"/>
          <w:numId w:val="96"/>
        </w:numPr>
        <w:shd w:val="clear" w:color="auto" w:fill="FFFFFF"/>
        <w:tabs>
          <w:tab w:val="left" w:pos="283"/>
        </w:tabs>
        <w:spacing w:before="5" w:line="168" w:lineRule="exact"/>
        <w:ind w:left="283" w:right="24" w:hanging="283"/>
        <w:jc w:val="both"/>
        <w:rPr>
          <w:sz w:val="18"/>
          <w:szCs w:val="18"/>
        </w:rPr>
      </w:pPr>
      <w:r>
        <w:rPr>
          <w:sz w:val="18"/>
          <w:szCs w:val="18"/>
        </w:rPr>
        <w:t>Горнозаводская — 7, 401, 411, 433, 435; 8, 42, 215, 345; 9, 111, 336; 10, 73, 92; 46, 309, 311—313, 344; 47, 23.</w:t>
      </w:r>
    </w:p>
    <w:p w:rsidR="00182580" w:rsidRDefault="00182580" w:rsidP="00182580">
      <w:pPr>
        <w:numPr>
          <w:ilvl w:val="0"/>
          <w:numId w:val="96"/>
        </w:numPr>
        <w:shd w:val="clear" w:color="auto" w:fill="FFFFFF"/>
        <w:tabs>
          <w:tab w:val="left" w:pos="283"/>
        </w:tabs>
        <w:spacing w:line="168" w:lineRule="exact"/>
        <w:ind w:left="283" w:right="29" w:hanging="283"/>
        <w:jc w:val="both"/>
        <w:rPr>
          <w:sz w:val="18"/>
          <w:szCs w:val="18"/>
        </w:rPr>
      </w:pPr>
      <w:r>
        <w:rPr>
          <w:sz w:val="18"/>
          <w:szCs w:val="18"/>
        </w:rPr>
        <w:t>Горской республики — 43, 198—200.</w:t>
      </w:r>
    </w:p>
    <w:p w:rsidR="00182580" w:rsidRDefault="00182580" w:rsidP="00182580">
      <w:pPr>
        <w:numPr>
          <w:ilvl w:val="0"/>
          <w:numId w:val="96"/>
        </w:numPr>
        <w:shd w:val="clear" w:color="auto" w:fill="FFFFFF"/>
        <w:tabs>
          <w:tab w:val="left" w:pos="283"/>
        </w:tabs>
        <w:spacing w:line="168" w:lineRule="exact"/>
        <w:rPr>
          <w:sz w:val="18"/>
          <w:szCs w:val="18"/>
        </w:rPr>
      </w:pPr>
      <w:r>
        <w:rPr>
          <w:sz w:val="18"/>
          <w:szCs w:val="18"/>
        </w:rPr>
        <w:t>Дагестанская — 43, 198—200.</w:t>
      </w:r>
    </w:p>
    <w:p w:rsidR="00182580" w:rsidRDefault="00182580" w:rsidP="00182580">
      <w:pPr>
        <w:numPr>
          <w:ilvl w:val="0"/>
          <w:numId w:val="96"/>
        </w:numPr>
        <w:shd w:val="clear" w:color="auto" w:fill="FFFFFF"/>
        <w:tabs>
          <w:tab w:val="left" w:pos="283"/>
        </w:tabs>
        <w:spacing w:line="168" w:lineRule="exact"/>
        <w:ind w:left="283" w:right="38" w:hanging="283"/>
        <w:jc w:val="both"/>
        <w:rPr>
          <w:sz w:val="18"/>
          <w:szCs w:val="18"/>
        </w:rPr>
      </w:pPr>
      <w:r>
        <w:rPr>
          <w:sz w:val="18"/>
          <w:szCs w:val="18"/>
        </w:rPr>
        <w:t>Двинская — 21, 67, 133, 206, 445.</w:t>
      </w:r>
    </w:p>
    <w:p w:rsidR="00182580" w:rsidRDefault="00182580" w:rsidP="00182580">
      <w:pPr>
        <w:shd w:val="clear" w:color="auto" w:fill="FFFFFF"/>
        <w:spacing w:line="168" w:lineRule="exact"/>
        <w:ind w:left="163" w:hanging="144"/>
      </w:pPr>
      <w:r>
        <w:rPr>
          <w:sz w:val="18"/>
          <w:szCs w:val="18"/>
        </w:rPr>
        <w:t>—</w:t>
      </w:r>
      <w:r>
        <w:rPr>
          <w:i/>
          <w:iCs/>
          <w:sz w:val="18"/>
          <w:szCs w:val="18"/>
        </w:rPr>
        <w:t xml:space="preserve"> </w:t>
      </w:r>
      <w:r>
        <w:rPr>
          <w:sz w:val="18"/>
          <w:szCs w:val="18"/>
        </w:rPr>
        <w:t>Донецкий союз РСДРП — 9,   199; 10, 211.</w:t>
      </w:r>
    </w:p>
    <w:p w:rsidR="00182580" w:rsidRDefault="00182580" w:rsidP="00182580">
      <w:pPr>
        <w:shd w:val="clear" w:color="auto" w:fill="FFFFFF"/>
        <w:spacing w:line="168" w:lineRule="exact"/>
        <w:ind w:left="163" w:hanging="144"/>
        <w:sectPr w:rsidR="00182580">
          <w:type w:val="continuous"/>
          <w:pgSz w:w="8504" w:h="11339"/>
          <w:pgMar w:top="958" w:right="1581" w:bottom="360" w:left="1033" w:header="720" w:footer="720" w:gutter="0"/>
          <w:cols w:num="2" w:space="720" w:equalWidth="0">
            <w:col w:w="2822" w:space="307"/>
            <w:col w:w="2760"/>
          </w:cols>
          <w:noEndnote/>
        </w:sectPr>
      </w:pPr>
    </w:p>
    <w:p w:rsidR="00182580" w:rsidRDefault="00182580" w:rsidP="00182580">
      <w:pPr>
        <w:shd w:val="clear" w:color="auto" w:fill="FFFFFF"/>
        <w:tabs>
          <w:tab w:val="left" w:pos="5573"/>
        </w:tabs>
        <w:spacing w:after="240"/>
        <w:ind w:left="1022"/>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265</w:t>
      </w:r>
    </w:p>
    <w:p w:rsidR="00182580" w:rsidRDefault="00182580" w:rsidP="00182580">
      <w:pPr>
        <w:shd w:val="clear" w:color="auto" w:fill="FFFFFF"/>
        <w:tabs>
          <w:tab w:val="left" w:pos="5573"/>
        </w:tabs>
        <w:spacing w:after="240"/>
        <w:ind w:left="1022"/>
        <w:sectPr w:rsidR="00182580">
          <w:pgSz w:w="8504" w:h="11339"/>
          <w:pgMar w:top="955" w:right="1142" w:bottom="360" w:left="1539" w:header="720" w:footer="720" w:gutter="0"/>
          <w:cols w:space="60"/>
          <w:noEndnote/>
        </w:sectPr>
      </w:pP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lastRenderedPageBreak/>
        <w:t>Донецкая — 6, 371; 7, 62, 69, 412; 9, 111, 199, 336; 10, 73, 92, 211; 46, 253, 309, 311; 47, 23; 53, 27.</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Екатеринославская — 6,158— 160; 7, 30, 117—122, 324, 401, 412, 433, 435; 8, 71; 9, 6—7, 34, 66. 69, 105— 106, 110, 111, 148, 149, 235, 336; 10, 73, 90—91, 92, 210— 211; 11,192—193; 21, 6—7, 9, 67, 131, 133, 151-152, 206, 211—212, 217-218, 445, 486, 487; 24, 22; 46, 284, 305, 308— 309, 331—334, 369, 379—380, 382, 384, 386, 390, 394, 396, 397, 400, 417, 420, 428; 47, 23, 26; 48, 50, 54.</w:t>
      </w:r>
    </w:p>
    <w:p w:rsidR="00182580" w:rsidRDefault="00182580" w:rsidP="00182580">
      <w:pPr>
        <w:shd w:val="clear" w:color="auto" w:fill="FFFFFF"/>
        <w:spacing w:before="5" w:line="168" w:lineRule="exact"/>
        <w:ind w:left="278" w:right="24" w:hanging="269"/>
        <w:jc w:val="both"/>
      </w:pPr>
      <w:r>
        <w:rPr>
          <w:sz w:val="18"/>
          <w:szCs w:val="18"/>
        </w:rPr>
        <w:t>— Екатеринбургская — 21, 67, 133,  211—212;  51, 336—337.</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Екатерииодарская — 9,137— 140.</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Елисаветградская — 9, 370.</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Западного края — 4, 187; 21, 393.</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Иваново-Вознесепская — 20, 80; 39, 238; 46, 185; 51, 72— 73;  52,  232—233.</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Иркутская — 20,  80.</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Кавбюро (Кавказское бюро) ЦК РКП(б) — 44, 255; 51, 349.</w:t>
      </w:r>
    </w:p>
    <w:p w:rsidR="00182580" w:rsidRDefault="00182580" w:rsidP="00182580">
      <w:pPr>
        <w:numPr>
          <w:ilvl w:val="0"/>
          <w:numId w:val="1"/>
        </w:numPr>
        <w:shd w:val="clear" w:color="auto" w:fill="FFFFFF"/>
        <w:tabs>
          <w:tab w:val="left" w:pos="259"/>
          <w:tab w:val="left" w:pos="1704"/>
        </w:tabs>
        <w:spacing w:before="5" w:line="168" w:lineRule="exact"/>
        <w:ind w:left="259" w:right="14" w:hanging="259"/>
        <w:jc w:val="both"/>
        <w:rPr>
          <w:sz w:val="18"/>
          <w:szCs w:val="18"/>
        </w:rPr>
      </w:pPr>
      <w:r>
        <w:rPr>
          <w:sz w:val="18"/>
          <w:szCs w:val="18"/>
        </w:rPr>
        <w:t>Кавказские</w:t>
      </w:r>
      <w:r>
        <w:rPr>
          <w:rFonts w:ascii="Arial" w:hAnsi="Arial" w:cs="Arial"/>
          <w:sz w:val="18"/>
          <w:szCs w:val="18"/>
        </w:rPr>
        <w:tab/>
      </w:r>
      <w:r>
        <w:rPr>
          <w:sz w:val="18"/>
          <w:szCs w:val="18"/>
        </w:rPr>
        <w:t>организации РСДРП и РКП(б) — 7, 102— 106, 401; 8, 221, 430; 11, 344; 13, 108—110, 211; 14, 124; 21, 6-7, 173, 206—207, 358, 393, 486, 487; 22, 251, 268; 23, 59, 123—124, 211; 321; 24, 395; 25, 386, 390; 26, 30; 43, 198-200; 44, 255, 566; 45, 606—607; 46, 112, 118—119, 188, 309, 344, 379, 400—401, 417—418, 428, 430; 47, 64; 48, 162, 193, 208; 49, 26;  51. 349.</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Кавказский союз РСДРП и Кавказский союзный коми</w:t>
      </w:r>
      <w:r>
        <w:rPr>
          <w:sz w:val="18"/>
          <w:szCs w:val="18"/>
        </w:rPr>
        <w:softHyphen/>
        <w:t>тет — 8, 439—440; 9, 66, 105—106, 110, 149, 235, 245, 288, 336; 10, 72—73, 89—90, 210; 11, 194; 46, 310—311, 369, 390, 394, 398, 400-401,</w:t>
      </w:r>
    </w:p>
    <w:p w:rsidR="00182580" w:rsidRDefault="00182580" w:rsidP="00182580">
      <w:pPr>
        <w:shd w:val="clear" w:color="auto" w:fill="FFFFFF"/>
        <w:spacing w:before="14" w:line="168" w:lineRule="exact"/>
        <w:ind w:left="278" w:right="14"/>
        <w:jc w:val="both"/>
      </w:pPr>
      <w:r>
        <w:rPr>
          <w:sz w:val="18"/>
          <w:szCs w:val="18"/>
        </w:rPr>
        <w:br w:type="column"/>
      </w:r>
      <w:r>
        <w:rPr>
          <w:sz w:val="18"/>
          <w:szCs w:val="18"/>
        </w:rPr>
        <w:lastRenderedPageBreak/>
        <w:t>407—408, 410, 411, 415—416, 420, 424—425, 426, 428, 429-431.</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Казанская — 9, 335, 364, 370, 384; 10, 73, 91, 94, 95, 105, 107—109, 110, 170, 210; 21, 67, 133, 206, 445; 31, 378; 46, 382, 390; 47, 19—20, 23.</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Киевская — 4, 187, 243, 267, 310-321; 6, 18—19, 105; 7, 401, 433, 435; 9, 111, 199, 251, 336; 10, 73, 92, 210, 211; 21, 5-7, 9, 67, 131, 133, 151—152, 206, 211-212, 215, 217-218, 358, 392, 445, 486, 487; 24, 398; 46, 163, 169, 215—216, 219, 246-247, 257, 287—290, 304—305, 308—310, 344; 47, 16, 23; 48, 50, 54, 58-59.</w:t>
      </w:r>
    </w:p>
    <w:p w:rsidR="00182580" w:rsidRDefault="00182580" w:rsidP="00182580">
      <w:pPr>
        <w:numPr>
          <w:ilvl w:val="0"/>
          <w:numId w:val="6"/>
        </w:numPr>
        <w:shd w:val="clear" w:color="auto" w:fill="FFFFFF"/>
        <w:tabs>
          <w:tab w:val="left" w:pos="264"/>
        </w:tabs>
        <w:spacing w:before="10" w:line="168" w:lineRule="exact"/>
        <w:rPr>
          <w:sz w:val="18"/>
          <w:szCs w:val="18"/>
        </w:rPr>
      </w:pPr>
      <w:r>
        <w:rPr>
          <w:sz w:val="18"/>
          <w:szCs w:val="18"/>
        </w:rPr>
        <w:t>Кишиневская — 46,   168.</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Коммунистическая партия Азербайджана — 43, 198— 200; 44, 154, 255; 51, 226— 227.</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Коммунистическая партия Армении — 43, 198—200; 44, 255; 54, 432.</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Коммунистическая партия Бе</w:t>
      </w:r>
      <w:r>
        <w:rPr>
          <w:sz w:val="18"/>
          <w:szCs w:val="18"/>
        </w:rPr>
        <w:softHyphen/>
        <w:t>лоруссии — 54, 436.</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Коммунистическая партия Грузии — 42, 367; 43, 198— 200, 256—257; 44, 255, 388— 389; 45, 356—362, 606—607; 50, 218; 54, 299—300.</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Коммунистическая партия Киргизии — 54,  3.</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Коммунистическая партия Туркестана — 39, 304; 41, 153, 433-436; 44, 252; 53, 161, 259; 54, 86, 91-92, 109.</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Коммунистическая партия Украины — 37,120—122,522; 39, 334—337, 370—371; 44, 241; 45, 105—106; 50, 213, 322; 51, 23, 162, 167, 168, 172, 194, 331, 348—349; 52, 62—63, 65—66, 88, 119—120, 196—197; 53, 3—4, 101—102, 341; 54, 29—30,182, 413.</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Костромская — 9, 235; 11, 311; 24, 398; 47, 68; 51, 336-337.</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sectPr w:rsidR="00182580">
          <w:type w:val="continuous"/>
          <w:pgSz w:w="8504" w:h="11339"/>
          <w:pgMar w:top="955" w:right="1142" w:bottom="360" w:left="1539" w:header="720" w:footer="720" w:gutter="0"/>
          <w:cols w:num="2" w:space="720" w:equalWidth="0">
            <w:col w:w="2736" w:space="360"/>
            <w:col w:w="2726"/>
          </w:cols>
          <w:noEndnote/>
        </w:sectPr>
      </w:pPr>
    </w:p>
    <w:p w:rsidR="00182580" w:rsidRDefault="00182580" w:rsidP="00182580">
      <w:pPr>
        <w:shd w:val="clear" w:color="auto" w:fill="FFFFFF"/>
        <w:tabs>
          <w:tab w:val="left" w:pos="1027"/>
        </w:tabs>
        <w:spacing w:after="259"/>
      </w:pPr>
      <w:r>
        <w:rPr>
          <w:b/>
          <w:bCs/>
          <w:sz w:val="14"/>
          <w:szCs w:val="14"/>
        </w:rPr>
        <w:lastRenderedPageBreak/>
        <w:t>266</w:t>
      </w:r>
      <w:r>
        <w:rPr>
          <w:rFonts w:ascii="Arial" w:cs="Arial"/>
          <w:b/>
          <w:bCs/>
          <w:sz w:val="14"/>
          <w:szCs w:val="14"/>
        </w:rPr>
        <w:tab/>
      </w:r>
      <w:r>
        <w:rPr>
          <w:b/>
          <w:bCs/>
          <w:spacing w:val="-10"/>
          <w:sz w:val="14"/>
          <w:szCs w:val="14"/>
        </w:rPr>
        <w:t>КОММУНИСТИЧЕСКАЯ  ПАРТИЯ   СОВЕТСКОГО   СОЮЗА</w:t>
      </w:r>
    </w:p>
    <w:p w:rsidR="00182580" w:rsidRDefault="00182580" w:rsidP="00182580">
      <w:pPr>
        <w:shd w:val="clear" w:color="auto" w:fill="FFFFFF"/>
        <w:tabs>
          <w:tab w:val="left" w:pos="1027"/>
        </w:tabs>
        <w:spacing w:after="259"/>
        <w:sectPr w:rsidR="00182580">
          <w:pgSz w:w="8504" w:h="11339"/>
          <w:pgMar w:top="953" w:right="1425" w:bottom="360" w:left="1204" w:header="720" w:footer="720" w:gutter="0"/>
          <w:cols w:space="60"/>
          <w:noEndnote/>
        </w:sectPr>
      </w:pPr>
    </w:p>
    <w:p w:rsidR="00182580" w:rsidRDefault="00182580" w:rsidP="00182580">
      <w:pPr>
        <w:shd w:val="clear" w:color="auto" w:fill="FFFFFF"/>
        <w:spacing w:line="168" w:lineRule="exact"/>
        <w:ind w:left="346" w:hanging="346"/>
        <w:jc w:val="both"/>
      </w:pPr>
      <w:r>
        <w:rPr>
          <w:b/>
          <w:bCs/>
          <w:sz w:val="18"/>
          <w:szCs w:val="18"/>
        </w:rPr>
        <w:lastRenderedPageBreak/>
        <w:t>КПСС — местные     организации РСДРП,   РСДРП(б),   РКП(б)</w:t>
      </w:r>
    </w:p>
    <w:p w:rsidR="00182580" w:rsidRDefault="00182580" w:rsidP="00182580">
      <w:pPr>
        <w:shd w:val="clear" w:color="auto" w:fill="FFFFFF"/>
        <w:spacing w:line="168" w:lineRule="exact"/>
        <w:ind w:left="360"/>
      </w:pPr>
      <w:r>
        <w:rPr>
          <w:i/>
          <w:iCs/>
          <w:spacing w:val="-3"/>
          <w:sz w:val="18"/>
          <w:szCs w:val="18"/>
        </w:rPr>
        <w:t>(продолжение)</w:t>
      </w:r>
    </w:p>
    <w:p w:rsidR="00182580" w:rsidRDefault="00182580" w:rsidP="00182580">
      <w:pPr>
        <w:numPr>
          <w:ilvl w:val="0"/>
          <w:numId w:val="1"/>
        </w:numPr>
        <w:shd w:val="clear" w:color="auto" w:fill="FFFFFF"/>
        <w:tabs>
          <w:tab w:val="left" w:pos="307"/>
        </w:tabs>
        <w:spacing w:line="168" w:lineRule="exact"/>
        <w:ind w:left="307" w:right="10" w:hanging="259"/>
        <w:jc w:val="both"/>
        <w:rPr>
          <w:sz w:val="18"/>
          <w:szCs w:val="18"/>
        </w:rPr>
      </w:pPr>
      <w:r>
        <w:rPr>
          <w:sz w:val="18"/>
          <w:szCs w:val="18"/>
        </w:rPr>
        <w:t>Кременчугская — 9, 370; 10, 90, 109, 210; 46, 390.</w:t>
      </w:r>
    </w:p>
    <w:p w:rsidR="00182580" w:rsidRDefault="00182580" w:rsidP="00182580">
      <w:pPr>
        <w:numPr>
          <w:ilvl w:val="0"/>
          <w:numId w:val="1"/>
        </w:numPr>
        <w:shd w:val="clear" w:color="auto" w:fill="FFFFFF"/>
        <w:tabs>
          <w:tab w:val="left" w:pos="307"/>
        </w:tabs>
        <w:spacing w:line="168" w:lineRule="exact"/>
        <w:ind w:left="307" w:right="14" w:hanging="259"/>
        <w:jc w:val="both"/>
        <w:rPr>
          <w:sz w:val="18"/>
          <w:szCs w:val="18"/>
        </w:rPr>
      </w:pPr>
      <w:r>
        <w:rPr>
          <w:sz w:val="18"/>
          <w:szCs w:val="18"/>
        </w:rPr>
        <w:t>Крымская — 7, 401, 433, 435; 9, 111, 199, 336; 10, 73, 92, 210-211; 46, 209, 334; 54, 271.</w:t>
      </w:r>
    </w:p>
    <w:p w:rsidR="00182580" w:rsidRDefault="00182580" w:rsidP="00182580">
      <w:pPr>
        <w:numPr>
          <w:ilvl w:val="0"/>
          <w:numId w:val="1"/>
        </w:numPr>
        <w:shd w:val="clear" w:color="auto" w:fill="FFFFFF"/>
        <w:tabs>
          <w:tab w:val="left" w:pos="307"/>
        </w:tabs>
        <w:spacing w:line="168" w:lineRule="exact"/>
        <w:ind w:left="307" w:right="19" w:hanging="259"/>
        <w:jc w:val="both"/>
        <w:rPr>
          <w:sz w:val="18"/>
          <w:szCs w:val="18"/>
        </w:rPr>
      </w:pPr>
      <w:r>
        <w:rPr>
          <w:sz w:val="18"/>
          <w:szCs w:val="18"/>
        </w:rPr>
        <w:t>Кубанская — 9, 199, 335, 364, 370; 10, 73, 91, 92, 107—109, 110</w:t>
      </w:r>
      <w:r>
        <w:rPr>
          <w:spacing w:val="-2"/>
          <w:sz w:val="18"/>
          <w:szCs w:val="18"/>
        </w:rPr>
        <w:t>,    210—211;    47,    19,    23.</w:t>
      </w:r>
    </w:p>
    <w:p w:rsidR="00182580" w:rsidRDefault="00182580" w:rsidP="00182580">
      <w:pPr>
        <w:numPr>
          <w:ilvl w:val="0"/>
          <w:numId w:val="1"/>
        </w:numPr>
        <w:shd w:val="clear" w:color="auto" w:fill="FFFFFF"/>
        <w:tabs>
          <w:tab w:val="left" w:pos="307"/>
        </w:tabs>
        <w:spacing w:before="5" w:line="168" w:lineRule="exact"/>
        <w:ind w:left="48"/>
        <w:rPr>
          <w:sz w:val="18"/>
          <w:szCs w:val="18"/>
        </w:rPr>
      </w:pPr>
      <w:r>
        <w:rPr>
          <w:sz w:val="18"/>
          <w:szCs w:val="18"/>
        </w:rPr>
        <w:t>Кулебакская — 17, 4.</w:t>
      </w:r>
    </w:p>
    <w:p w:rsidR="00182580" w:rsidRDefault="00182580" w:rsidP="00182580">
      <w:pPr>
        <w:numPr>
          <w:ilvl w:val="0"/>
          <w:numId w:val="1"/>
        </w:numPr>
        <w:shd w:val="clear" w:color="auto" w:fill="FFFFFF"/>
        <w:tabs>
          <w:tab w:val="left" w:pos="307"/>
        </w:tabs>
        <w:spacing w:line="168" w:lineRule="exact"/>
        <w:ind w:left="307" w:right="29" w:hanging="259"/>
        <w:jc w:val="both"/>
        <w:rPr>
          <w:sz w:val="18"/>
          <w:szCs w:val="18"/>
        </w:rPr>
      </w:pPr>
      <w:r>
        <w:rPr>
          <w:sz w:val="18"/>
          <w:szCs w:val="18"/>
        </w:rPr>
        <w:t>Курская — 9, 111—112, 336, 370; 10, 72-73, 210; 47, 23; 50,   202-203;   51,   336-337.</w:t>
      </w:r>
    </w:p>
    <w:p w:rsidR="00182580" w:rsidRDefault="00182580" w:rsidP="00182580">
      <w:pPr>
        <w:numPr>
          <w:ilvl w:val="0"/>
          <w:numId w:val="1"/>
        </w:numPr>
        <w:shd w:val="clear" w:color="auto" w:fill="FFFFFF"/>
        <w:tabs>
          <w:tab w:val="left" w:pos="307"/>
        </w:tabs>
        <w:spacing w:line="168" w:lineRule="exact"/>
        <w:ind w:left="48"/>
        <w:rPr>
          <w:sz w:val="18"/>
          <w:szCs w:val="18"/>
        </w:rPr>
      </w:pPr>
      <w:r>
        <w:rPr>
          <w:sz w:val="18"/>
          <w:szCs w:val="18"/>
        </w:rPr>
        <w:t>Ливенская — 50, 160.</w:t>
      </w:r>
    </w:p>
    <w:p w:rsidR="00182580" w:rsidRDefault="00182580" w:rsidP="00182580">
      <w:pPr>
        <w:numPr>
          <w:ilvl w:val="0"/>
          <w:numId w:val="1"/>
        </w:numPr>
        <w:shd w:val="clear" w:color="auto" w:fill="FFFFFF"/>
        <w:tabs>
          <w:tab w:val="left" w:pos="307"/>
        </w:tabs>
        <w:spacing w:before="5" w:line="168" w:lineRule="exact"/>
        <w:ind w:left="48"/>
        <w:rPr>
          <w:sz w:val="18"/>
          <w:szCs w:val="18"/>
        </w:rPr>
      </w:pPr>
      <w:r>
        <w:rPr>
          <w:sz w:val="18"/>
          <w:szCs w:val="18"/>
        </w:rPr>
        <w:t>Луганская — 21,  133.</w:t>
      </w:r>
    </w:p>
    <w:p w:rsidR="00182580" w:rsidRDefault="00182580" w:rsidP="00182580">
      <w:pPr>
        <w:numPr>
          <w:ilvl w:val="0"/>
          <w:numId w:val="1"/>
        </w:numPr>
        <w:shd w:val="clear" w:color="auto" w:fill="FFFFFF"/>
        <w:tabs>
          <w:tab w:val="left" w:pos="307"/>
        </w:tabs>
        <w:spacing w:line="168" w:lineRule="exact"/>
        <w:ind w:left="307" w:right="29" w:hanging="259"/>
        <w:jc w:val="both"/>
        <w:rPr>
          <w:sz w:val="18"/>
          <w:szCs w:val="18"/>
        </w:rPr>
      </w:pPr>
      <w:r>
        <w:rPr>
          <w:sz w:val="18"/>
          <w:szCs w:val="18"/>
        </w:rPr>
        <w:t xml:space="preserve">Мингрело-Имеретинская —9, 105—106, 110, 111—112, 149, </w:t>
      </w:r>
      <w:r>
        <w:rPr>
          <w:spacing w:val="-1"/>
          <w:sz w:val="18"/>
          <w:szCs w:val="18"/>
        </w:rPr>
        <w:t xml:space="preserve">235, 336; 10, 89; 46, 390, 398, </w:t>
      </w:r>
      <w:r>
        <w:rPr>
          <w:sz w:val="18"/>
          <w:szCs w:val="18"/>
        </w:rPr>
        <w:t>407—409,  410,  420,  428.</w:t>
      </w:r>
    </w:p>
    <w:p w:rsidR="00182580" w:rsidRDefault="00182580" w:rsidP="00182580">
      <w:pPr>
        <w:numPr>
          <w:ilvl w:val="0"/>
          <w:numId w:val="1"/>
        </w:numPr>
        <w:shd w:val="clear" w:color="auto" w:fill="FFFFFF"/>
        <w:tabs>
          <w:tab w:val="left" w:pos="307"/>
        </w:tabs>
        <w:spacing w:before="5" w:line="168" w:lineRule="exact"/>
        <w:ind w:left="307" w:right="34" w:hanging="259"/>
        <w:jc w:val="both"/>
        <w:rPr>
          <w:sz w:val="18"/>
          <w:szCs w:val="18"/>
        </w:rPr>
      </w:pPr>
      <w:r>
        <w:rPr>
          <w:sz w:val="18"/>
          <w:szCs w:val="18"/>
        </w:rPr>
        <w:t>Минская — 10, 210; 17, 5; 50, 301.</w:t>
      </w:r>
    </w:p>
    <w:p w:rsidR="00182580" w:rsidRDefault="00182580" w:rsidP="00182580">
      <w:pPr>
        <w:numPr>
          <w:ilvl w:val="0"/>
          <w:numId w:val="1"/>
        </w:numPr>
        <w:shd w:val="clear" w:color="auto" w:fill="FFFFFF"/>
        <w:tabs>
          <w:tab w:val="left" w:pos="307"/>
        </w:tabs>
        <w:spacing w:line="168" w:lineRule="exact"/>
        <w:ind w:left="307" w:right="29" w:hanging="259"/>
        <w:jc w:val="both"/>
        <w:rPr>
          <w:sz w:val="18"/>
          <w:szCs w:val="18"/>
        </w:rPr>
      </w:pPr>
      <w:r>
        <w:rPr>
          <w:sz w:val="18"/>
          <w:szCs w:val="18"/>
        </w:rPr>
        <w:t>Московская окружная — 11, 215—219; 12, 277—278, 282; 13, 256; 14, 124; 17, 281—282; 19, 67, 121-122; 21, 206, 445.</w:t>
      </w:r>
    </w:p>
    <w:p w:rsidR="00182580" w:rsidRDefault="00182580" w:rsidP="00182580">
      <w:pPr>
        <w:numPr>
          <w:ilvl w:val="0"/>
          <w:numId w:val="1"/>
        </w:numPr>
        <w:shd w:val="clear" w:color="auto" w:fill="FFFFFF"/>
        <w:tabs>
          <w:tab w:val="left" w:pos="307"/>
        </w:tabs>
        <w:spacing w:line="168" w:lineRule="exact"/>
        <w:ind w:left="307" w:right="24" w:hanging="259"/>
        <w:jc w:val="both"/>
        <w:rPr>
          <w:sz w:val="18"/>
          <w:szCs w:val="18"/>
        </w:rPr>
      </w:pPr>
      <w:r>
        <w:rPr>
          <w:sz w:val="18"/>
          <w:szCs w:val="18"/>
        </w:rPr>
        <w:t xml:space="preserve">Московская — </w:t>
      </w:r>
      <w:r>
        <w:rPr>
          <w:i/>
          <w:iCs/>
          <w:sz w:val="18"/>
          <w:szCs w:val="18"/>
        </w:rPr>
        <w:t xml:space="preserve">см. </w:t>
      </w:r>
      <w:r>
        <w:rPr>
          <w:sz w:val="18"/>
          <w:szCs w:val="18"/>
        </w:rPr>
        <w:t>Москов</w:t>
      </w:r>
      <w:r>
        <w:rPr>
          <w:sz w:val="18"/>
          <w:szCs w:val="18"/>
        </w:rPr>
        <w:softHyphen/>
        <w:t>ская организация РСДРП, РСДРП(б),  РКП(б).</w:t>
      </w:r>
    </w:p>
    <w:p w:rsidR="00182580" w:rsidRDefault="00182580" w:rsidP="00182580">
      <w:pPr>
        <w:numPr>
          <w:ilvl w:val="0"/>
          <w:numId w:val="1"/>
        </w:numPr>
        <w:shd w:val="clear" w:color="auto" w:fill="FFFFFF"/>
        <w:tabs>
          <w:tab w:val="left" w:pos="307"/>
        </w:tabs>
        <w:spacing w:before="5" w:line="168" w:lineRule="exact"/>
        <w:ind w:left="307" w:right="24" w:hanging="259"/>
        <w:jc w:val="both"/>
        <w:rPr>
          <w:sz w:val="18"/>
          <w:szCs w:val="18"/>
        </w:rPr>
      </w:pPr>
      <w:r>
        <w:rPr>
          <w:sz w:val="18"/>
          <w:szCs w:val="18"/>
        </w:rPr>
        <w:t xml:space="preserve">Нижегородская — 7, 65, 401, 435; 8, 103; 9, 110, 111, 149, 235, 245, 288, 336; 10, 72-73, 210; 21, 67, 133; 38, 196— 197; 46, 161—163, 186, 270, </w:t>
      </w:r>
      <w:r>
        <w:rPr>
          <w:spacing w:val="-1"/>
          <w:sz w:val="18"/>
          <w:szCs w:val="18"/>
        </w:rPr>
        <w:t xml:space="preserve">276—277, 313, 382, 383—384, </w:t>
      </w:r>
      <w:r>
        <w:rPr>
          <w:sz w:val="18"/>
          <w:szCs w:val="18"/>
        </w:rPr>
        <w:t>390, 393, 417—418, 419, 420, 428,  432;  51,  336—337.</w:t>
      </w:r>
    </w:p>
    <w:p w:rsidR="00182580" w:rsidRDefault="00182580" w:rsidP="00182580">
      <w:pPr>
        <w:numPr>
          <w:ilvl w:val="0"/>
          <w:numId w:val="1"/>
        </w:numPr>
        <w:shd w:val="clear" w:color="auto" w:fill="FFFFFF"/>
        <w:tabs>
          <w:tab w:val="left" w:pos="307"/>
        </w:tabs>
        <w:spacing w:line="168" w:lineRule="exact"/>
        <w:ind w:left="307" w:right="29" w:hanging="259"/>
        <w:jc w:val="both"/>
        <w:rPr>
          <w:sz w:val="18"/>
          <w:szCs w:val="18"/>
        </w:rPr>
      </w:pPr>
      <w:r>
        <w:rPr>
          <w:sz w:val="18"/>
          <w:szCs w:val="18"/>
        </w:rPr>
        <w:t>Николаевская — 7, 401, 433, 435; 8, 198, 436, 438; 9, 66, 69, 105—106, 110, 111, 149, 235, 336; 10, 72—73, 210—211; 21, 6—7, 67, 133, 206, 215, 445; 46, 279—280, 344, 345, 361—363, 369, 379, 382, 386, 390, 393, 394, 396, 397, 400, 401, 406, 407, 410, 411, 417, 420, 428; 47, 71;; 48, 50.</w:t>
      </w:r>
    </w:p>
    <w:p w:rsidR="00182580" w:rsidRDefault="00182580" w:rsidP="00182580">
      <w:pPr>
        <w:numPr>
          <w:ilvl w:val="0"/>
          <w:numId w:val="1"/>
        </w:numPr>
        <w:shd w:val="clear" w:color="auto" w:fill="FFFFFF"/>
        <w:tabs>
          <w:tab w:val="left" w:pos="307"/>
        </w:tabs>
        <w:spacing w:line="168" w:lineRule="exact"/>
        <w:ind w:left="307" w:right="29" w:hanging="259"/>
        <w:jc w:val="both"/>
        <w:rPr>
          <w:sz w:val="18"/>
          <w:szCs w:val="18"/>
        </w:rPr>
      </w:pPr>
      <w:r>
        <w:rPr>
          <w:sz w:val="18"/>
          <w:szCs w:val="18"/>
        </w:rPr>
        <w:t>Новониколаевская - 54, 315— 316.</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Областное бюро Централь</w:t>
      </w:r>
      <w:r>
        <w:rPr>
          <w:sz w:val="18"/>
          <w:szCs w:val="18"/>
        </w:rPr>
        <w:softHyphen/>
        <w:t>но-Промышленной области — 19, 88.</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Одесская — 5, 362—363; 7, 401, 433, 435; 8, 103, 155— 156, 159, 160—161; 9, 66, 69, 105—106, 110, 111, 137— 139, 147-148, 149, 199, 235, 237, 288, 336, 396; 10, 72— 73, 210; 14, 261; 24, 398; 46, 141, 239-240, 241, 279-280, 303-304, 369, 379, 382, 383, 386, 390, 393-394, 396, 397, 398, 400, 401. 417, 420, 428, 430; 47, 24-25, 28-29, 73-74, 88-92, 107-108, 159-160, 223; 48, 198.</w:t>
      </w:r>
    </w:p>
    <w:p w:rsidR="00182580" w:rsidRDefault="00182580" w:rsidP="00182580">
      <w:pPr>
        <w:numPr>
          <w:ilvl w:val="0"/>
          <w:numId w:val="6"/>
        </w:numPr>
        <w:shd w:val="clear" w:color="auto" w:fill="FFFFFF"/>
        <w:tabs>
          <w:tab w:val="left" w:pos="264"/>
        </w:tabs>
        <w:spacing w:line="168" w:lineRule="exact"/>
        <w:rPr>
          <w:sz w:val="18"/>
          <w:szCs w:val="18"/>
        </w:rPr>
      </w:pPr>
      <w:r>
        <w:rPr>
          <w:sz w:val="18"/>
          <w:szCs w:val="18"/>
        </w:rPr>
        <w:t>Оренбургская — 51,   55.</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Орехово-Зуевская — 20, 80; 46, 8.</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Орловская — 50, 202—203, 206; 51, 336—337.</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Орловско - Брянская — 9, 111-112, 336, 370; 10, 72— 73, 210; 46, 382, 390; 47, 56.</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Пензенская — 50, 166, 171; 51,  336-337.</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Пермская — 44, 78; 51, 145— 146; 53, 115.</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Петербургская окружная — 12, 185—190, 200—203; 14, 406—410;   15,   14.</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Петербургская (Петроград</w:t>
      </w:r>
      <w:r>
        <w:rPr>
          <w:sz w:val="18"/>
          <w:szCs w:val="18"/>
        </w:rPr>
        <w:softHyphen/>
        <w:t xml:space="preserve">ская) — </w:t>
      </w:r>
      <w:r>
        <w:rPr>
          <w:i/>
          <w:iCs/>
          <w:sz w:val="18"/>
          <w:szCs w:val="18"/>
        </w:rPr>
        <w:t xml:space="preserve">см. </w:t>
      </w:r>
      <w:r>
        <w:rPr>
          <w:sz w:val="18"/>
          <w:szCs w:val="18"/>
        </w:rPr>
        <w:t>Петербургская (Петроградская) организа</w:t>
      </w:r>
      <w:r>
        <w:rPr>
          <w:sz w:val="18"/>
          <w:szCs w:val="18"/>
        </w:rPr>
        <w:softHyphen/>
        <w:t>ция РСДРП, РСДРП(б), РКП(б).</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Поволжья — 9, 245; 14, 103— 105, 209; 21, 6—7, 9, 10; 46, 188, 432; 51, 351.</w:t>
      </w:r>
    </w:p>
    <w:p w:rsidR="00182580" w:rsidRDefault="00182580" w:rsidP="00182580">
      <w:pPr>
        <w:numPr>
          <w:ilvl w:val="0"/>
          <w:numId w:val="6"/>
        </w:numPr>
        <w:shd w:val="clear" w:color="auto" w:fill="FFFFFF"/>
        <w:tabs>
          <w:tab w:val="left" w:pos="264"/>
        </w:tabs>
        <w:spacing w:before="5" w:line="168" w:lineRule="exact"/>
        <w:rPr>
          <w:sz w:val="18"/>
          <w:szCs w:val="18"/>
        </w:rPr>
      </w:pPr>
      <w:r>
        <w:rPr>
          <w:sz w:val="18"/>
          <w:szCs w:val="18"/>
        </w:rPr>
        <w:t>Подольская — 53,  318.</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Полесская — 9, 335—333, 364; 10, 72-73, 210, 268; 47, 19 — 20,  23,  40.</w:t>
      </w:r>
    </w:p>
    <w:p w:rsidR="00182580" w:rsidRDefault="00182580" w:rsidP="00182580">
      <w:pPr>
        <w:numPr>
          <w:ilvl w:val="0"/>
          <w:numId w:val="6"/>
        </w:numPr>
        <w:shd w:val="clear" w:color="auto" w:fill="FFFFFF"/>
        <w:tabs>
          <w:tab w:val="left" w:pos="264"/>
        </w:tabs>
        <w:spacing w:line="168" w:lineRule="exact"/>
        <w:rPr>
          <w:sz w:val="18"/>
          <w:szCs w:val="18"/>
        </w:rPr>
      </w:pPr>
      <w:r>
        <w:rPr>
          <w:sz w:val="18"/>
          <w:szCs w:val="18"/>
        </w:rPr>
        <w:t>Полтавская — 10,  109.</w:t>
      </w:r>
    </w:p>
    <w:p w:rsidR="00182580" w:rsidRDefault="00182580" w:rsidP="00182580">
      <w:pPr>
        <w:numPr>
          <w:ilvl w:val="0"/>
          <w:numId w:val="6"/>
        </w:numPr>
        <w:shd w:val="clear" w:color="auto" w:fill="FFFFFF"/>
        <w:tabs>
          <w:tab w:val="left" w:pos="264"/>
        </w:tabs>
        <w:spacing w:before="5" w:line="168" w:lineRule="exact"/>
        <w:rPr>
          <w:sz w:val="18"/>
          <w:szCs w:val="18"/>
        </w:rPr>
      </w:pPr>
      <w:r>
        <w:rPr>
          <w:sz w:val="18"/>
          <w:szCs w:val="18"/>
        </w:rPr>
        <w:t>Ревельская — 47, 125—126.</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Рижская — 8, 439; 9, 66, 69, 104, 110, 111-112, 118, 149, 235, 336, 370; 10, 72— 73, 210, 272; 24, 395; 26, 368; 46, 369, 382—383, 390, 394, 396, 401, 417-418, 420,</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sectPr w:rsidR="00182580">
          <w:type w:val="continuous"/>
          <w:pgSz w:w="8504" w:h="11339"/>
          <w:pgMar w:top="953" w:right="1425" w:bottom="360" w:left="1204" w:header="720" w:footer="720" w:gutter="0"/>
          <w:cols w:num="2" w:space="720" w:equalWidth="0">
            <w:col w:w="2788" w:space="336"/>
            <w:col w:w="2750"/>
          </w:cols>
          <w:noEndnote/>
        </w:sectPr>
      </w:pPr>
    </w:p>
    <w:p w:rsidR="00182580" w:rsidRDefault="00182580" w:rsidP="00182580">
      <w:pPr>
        <w:shd w:val="clear" w:color="auto" w:fill="FFFFFF"/>
        <w:tabs>
          <w:tab w:val="left" w:pos="5813"/>
        </w:tabs>
        <w:spacing w:after="245"/>
        <w:ind w:left="1272"/>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267</w:t>
      </w:r>
    </w:p>
    <w:p w:rsidR="00182580" w:rsidRDefault="00182580" w:rsidP="00182580">
      <w:pPr>
        <w:shd w:val="clear" w:color="auto" w:fill="FFFFFF"/>
        <w:tabs>
          <w:tab w:val="left" w:pos="5813"/>
        </w:tabs>
        <w:spacing w:after="245"/>
        <w:ind w:left="1272"/>
        <w:sectPr w:rsidR="00182580">
          <w:pgSz w:w="8504" w:h="11339"/>
          <w:pgMar w:top="932" w:right="1238" w:bottom="360" w:left="1199" w:header="720" w:footer="720" w:gutter="0"/>
          <w:cols w:space="60"/>
          <w:noEndnote/>
        </w:sectPr>
      </w:pPr>
    </w:p>
    <w:p w:rsidR="00182580" w:rsidRDefault="00182580" w:rsidP="00182580">
      <w:pPr>
        <w:shd w:val="clear" w:color="auto" w:fill="FFFFFF"/>
        <w:spacing w:line="168" w:lineRule="exact"/>
        <w:ind w:left="538"/>
        <w:jc w:val="both"/>
      </w:pPr>
      <w:r>
        <w:rPr>
          <w:sz w:val="18"/>
          <w:szCs w:val="18"/>
        </w:rPr>
        <w:lastRenderedPageBreak/>
        <w:t>428,   432;   48,   162,   286;   49, 26.</w:t>
      </w:r>
    </w:p>
    <w:p w:rsidR="00182580" w:rsidRDefault="00182580" w:rsidP="00182580">
      <w:pPr>
        <w:shd w:val="clear" w:color="auto" w:fill="FFFFFF"/>
        <w:tabs>
          <w:tab w:val="left" w:pos="518"/>
        </w:tabs>
        <w:spacing w:before="5" w:line="168" w:lineRule="exact"/>
        <w:ind w:left="518" w:right="5" w:hanging="259"/>
        <w:jc w:val="both"/>
      </w:pPr>
      <w:r>
        <w:rPr>
          <w:sz w:val="18"/>
          <w:szCs w:val="18"/>
        </w:rPr>
        <w:t>—</w:t>
      </w:r>
      <w:r>
        <w:rPr>
          <w:sz w:val="18"/>
          <w:szCs w:val="18"/>
        </w:rPr>
        <w:tab/>
        <w:t>Ростовская — 7, 401, 433,</w:t>
      </w:r>
      <w:r>
        <w:rPr>
          <w:sz w:val="18"/>
          <w:szCs w:val="18"/>
        </w:rPr>
        <w:br/>
        <w:t>434, 435; 21, 6-7, 9, 67, 133;</w:t>
      </w:r>
    </w:p>
    <w:p w:rsidR="00182580" w:rsidRDefault="00182580" w:rsidP="00182580">
      <w:pPr>
        <w:numPr>
          <w:ilvl w:val="0"/>
          <w:numId w:val="145"/>
        </w:numPr>
        <w:shd w:val="clear" w:color="auto" w:fill="FFFFFF"/>
        <w:tabs>
          <w:tab w:val="left" w:pos="845"/>
        </w:tabs>
        <w:spacing w:line="168" w:lineRule="exact"/>
        <w:ind w:left="533"/>
        <w:rPr>
          <w:sz w:val="18"/>
          <w:szCs w:val="18"/>
        </w:rPr>
      </w:pPr>
      <w:r>
        <w:rPr>
          <w:sz w:val="18"/>
          <w:szCs w:val="18"/>
        </w:rPr>
        <w:t>252-253,  270, 305,  344;</w:t>
      </w:r>
    </w:p>
    <w:p w:rsidR="00182580" w:rsidRDefault="00182580" w:rsidP="00182580">
      <w:pPr>
        <w:numPr>
          <w:ilvl w:val="0"/>
          <w:numId w:val="145"/>
        </w:numPr>
        <w:shd w:val="clear" w:color="auto" w:fill="FFFFFF"/>
        <w:tabs>
          <w:tab w:val="left" w:pos="845"/>
        </w:tabs>
        <w:spacing w:line="168" w:lineRule="exact"/>
        <w:ind w:left="533"/>
        <w:rPr>
          <w:sz w:val="18"/>
          <w:szCs w:val="18"/>
        </w:rPr>
      </w:pPr>
      <w:r>
        <w:rPr>
          <w:spacing w:val="-8"/>
          <w:sz w:val="18"/>
          <w:szCs w:val="18"/>
        </w:rPr>
        <w:t>16.</w:t>
      </w:r>
    </w:p>
    <w:p w:rsidR="00182580" w:rsidRDefault="00182580" w:rsidP="00182580">
      <w:pPr>
        <w:rPr>
          <w:sz w:val="2"/>
          <w:szCs w:val="2"/>
        </w:rPr>
      </w:pPr>
    </w:p>
    <w:p w:rsidR="00182580" w:rsidRDefault="00182580" w:rsidP="00182580">
      <w:pPr>
        <w:numPr>
          <w:ilvl w:val="0"/>
          <w:numId w:val="1"/>
        </w:numPr>
        <w:shd w:val="clear" w:color="auto" w:fill="FFFFFF"/>
        <w:tabs>
          <w:tab w:val="left" w:pos="518"/>
        </w:tabs>
        <w:spacing w:before="5" w:line="168" w:lineRule="exact"/>
        <w:ind w:left="259"/>
        <w:rPr>
          <w:sz w:val="18"/>
          <w:szCs w:val="18"/>
        </w:rPr>
      </w:pPr>
      <w:r>
        <w:rPr>
          <w:sz w:val="18"/>
          <w:szCs w:val="18"/>
        </w:rPr>
        <w:t>Рязанская — 51, 336—337.</w:t>
      </w:r>
    </w:p>
    <w:p w:rsidR="00182580" w:rsidRDefault="00182580" w:rsidP="00182580">
      <w:pPr>
        <w:numPr>
          <w:ilvl w:val="0"/>
          <w:numId w:val="1"/>
        </w:numPr>
        <w:shd w:val="clear" w:color="auto" w:fill="FFFFFF"/>
        <w:tabs>
          <w:tab w:val="left" w:pos="518"/>
        </w:tabs>
        <w:spacing w:line="168" w:lineRule="exact"/>
        <w:ind w:left="259"/>
        <w:rPr>
          <w:sz w:val="18"/>
          <w:szCs w:val="18"/>
        </w:rPr>
      </w:pPr>
      <w:r>
        <w:rPr>
          <w:sz w:val="18"/>
          <w:szCs w:val="18"/>
        </w:rPr>
        <w:t>Самаркандская — 53,   1.</w:t>
      </w:r>
    </w:p>
    <w:p w:rsidR="00182580" w:rsidRDefault="00182580" w:rsidP="00182580">
      <w:pPr>
        <w:numPr>
          <w:ilvl w:val="0"/>
          <w:numId w:val="1"/>
        </w:numPr>
        <w:shd w:val="clear" w:color="auto" w:fill="FFFFFF"/>
        <w:tabs>
          <w:tab w:val="left" w:pos="518"/>
        </w:tabs>
        <w:spacing w:line="168" w:lineRule="exact"/>
        <w:ind w:left="518" w:right="5" w:hanging="259"/>
        <w:jc w:val="both"/>
        <w:rPr>
          <w:sz w:val="18"/>
          <w:szCs w:val="18"/>
        </w:rPr>
      </w:pPr>
      <w:r>
        <w:rPr>
          <w:sz w:val="18"/>
          <w:szCs w:val="18"/>
        </w:rPr>
        <w:t>Самарская — 8, 439—440; 9, 111-112, 336, 384; 10, 72-73, 210; 21, 67, 133, 215; 43, 109—110; 46, 185—186, 199, 226, 258—260, 281—282, 284—</w:t>
      </w:r>
    </w:p>
    <w:p w:rsidR="00182580" w:rsidRDefault="00182580" w:rsidP="00182580">
      <w:pPr>
        <w:shd w:val="clear" w:color="auto" w:fill="FFFFFF"/>
        <w:spacing w:line="168" w:lineRule="exact"/>
        <w:ind w:left="394"/>
      </w:pPr>
      <w:r>
        <w:rPr>
          <w:sz w:val="18"/>
          <w:szCs w:val="18"/>
        </w:rPr>
        <w:t xml:space="preserve"> 285, 290—291, 382. 390, 408;</w:t>
      </w:r>
    </w:p>
    <w:p w:rsidR="00182580" w:rsidRDefault="00182580" w:rsidP="00182580">
      <w:pPr>
        <w:shd w:val="clear" w:color="auto" w:fill="FFFFFF"/>
        <w:tabs>
          <w:tab w:val="left" w:pos="845"/>
        </w:tabs>
        <w:spacing w:before="5" w:line="168" w:lineRule="exact"/>
        <w:ind w:left="533"/>
      </w:pPr>
      <w:r>
        <w:rPr>
          <w:spacing w:val="-1"/>
          <w:sz w:val="18"/>
          <w:szCs w:val="18"/>
        </w:rPr>
        <w:t>48,</w:t>
      </w:r>
      <w:r>
        <w:rPr>
          <w:sz w:val="18"/>
          <w:szCs w:val="18"/>
        </w:rPr>
        <w:tab/>
        <w:t>50; 51, 144, 336-337.</w:t>
      </w:r>
    </w:p>
    <w:p w:rsidR="00182580" w:rsidRDefault="00182580" w:rsidP="00182580">
      <w:pPr>
        <w:numPr>
          <w:ilvl w:val="0"/>
          <w:numId w:val="1"/>
        </w:numPr>
        <w:shd w:val="clear" w:color="auto" w:fill="FFFFFF"/>
        <w:tabs>
          <w:tab w:val="left" w:pos="518"/>
        </w:tabs>
        <w:spacing w:before="5" w:line="168" w:lineRule="exact"/>
        <w:ind w:left="518" w:right="5" w:hanging="259"/>
        <w:jc w:val="both"/>
        <w:rPr>
          <w:sz w:val="18"/>
          <w:szCs w:val="18"/>
        </w:rPr>
      </w:pPr>
      <w:r>
        <w:rPr>
          <w:sz w:val="18"/>
          <w:szCs w:val="18"/>
        </w:rPr>
        <w:t>Саратовская — 7, 401, 411, 434, 435; 9, 111, 236, 336; 10, 72-73, 162, 210; 11, 215; 21, 67, 133, 206, 445; 46, 379, 387—388, 393, 398, 408, 417-418, 427; 47, 22, 23; 51, 4-5, 144, 336-337, 347— 348;  52, 52-53.</w:t>
      </w:r>
    </w:p>
    <w:p w:rsidR="00182580" w:rsidRDefault="00182580" w:rsidP="00182580">
      <w:pPr>
        <w:numPr>
          <w:ilvl w:val="0"/>
          <w:numId w:val="1"/>
        </w:numPr>
        <w:shd w:val="clear" w:color="auto" w:fill="FFFFFF"/>
        <w:tabs>
          <w:tab w:val="left" w:pos="518"/>
        </w:tabs>
        <w:spacing w:line="168" w:lineRule="exact"/>
        <w:ind w:left="518" w:right="10" w:hanging="259"/>
        <w:jc w:val="both"/>
        <w:rPr>
          <w:sz w:val="18"/>
          <w:szCs w:val="18"/>
        </w:rPr>
      </w:pPr>
      <w:r>
        <w:rPr>
          <w:sz w:val="18"/>
          <w:szCs w:val="18"/>
        </w:rPr>
        <w:t>Северная — 9, 105—106, 110, 111; 119, 149, 288, 336; 10, 72—73, 210; 46, 390, 393, 417—418, 419, 420, 428, 430, 431—432.</w:t>
      </w:r>
    </w:p>
    <w:p w:rsidR="00182580" w:rsidRDefault="00182580" w:rsidP="00182580">
      <w:pPr>
        <w:numPr>
          <w:ilvl w:val="0"/>
          <w:numId w:val="1"/>
        </w:numPr>
        <w:shd w:val="clear" w:color="auto" w:fill="FFFFFF"/>
        <w:tabs>
          <w:tab w:val="left" w:pos="518"/>
        </w:tabs>
        <w:spacing w:before="5" w:line="168" w:lineRule="exact"/>
        <w:ind w:left="518" w:right="5" w:hanging="259"/>
        <w:jc w:val="both"/>
        <w:rPr>
          <w:sz w:val="18"/>
          <w:szCs w:val="18"/>
        </w:rPr>
      </w:pPr>
      <w:r>
        <w:rPr>
          <w:spacing w:val="-3"/>
          <w:sz w:val="18"/>
          <w:szCs w:val="18"/>
        </w:rPr>
        <w:t>«Северный рабочий союз» («Се</w:t>
      </w:r>
      <w:r>
        <w:rPr>
          <w:spacing w:val="-3"/>
          <w:sz w:val="18"/>
          <w:szCs w:val="18"/>
        </w:rPr>
        <w:softHyphen/>
      </w:r>
      <w:r>
        <w:rPr>
          <w:sz w:val="18"/>
          <w:szCs w:val="18"/>
        </w:rPr>
        <w:t>верный союз РСДРП») 1900— 1903 гг. — 6, 360-370; 7, 401, 433, 435; 8, 103; 48, 214—215, 232.</w:t>
      </w:r>
    </w:p>
    <w:p w:rsidR="00182580" w:rsidRDefault="00182580" w:rsidP="00182580">
      <w:pPr>
        <w:numPr>
          <w:ilvl w:val="0"/>
          <w:numId w:val="1"/>
        </w:numPr>
        <w:shd w:val="clear" w:color="auto" w:fill="FFFFFF"/>
        <w:tabs>
          <w:tab w:val="left" w:pos="518"/>
        </w:tabs>
        <w:spacing w:line="168" w:lineRule="exact"/>
        <w:ind w:left="518" w:right="14" w:hanging="259"/>
        <w:jc w:val="both"/>
        <w:rPr>
          <w:sz w:val="18"/>
          <w:szCs w:val="18"/>
        </w:rPr>
      </w:pPr>
      <w:r>
        <w:rPr>
          <w:sz w:val="18"/>
          <w:szCs w:val="18"/>
        </w:rPr>
        <w:t>Северо-Западная — 9, 335 — 336, 364, 384; 10, 72-73, 210, 268; 21, 173; 47, 19—20, 22— 23.</w:t>
      </w:r>
    </w:p>
    <w:p w:rsidR="00182580" w:rsidRDefault="00182580" w:rsidP="00182580">
      <w:pPr>
        <w:numPr>
          <w:ilvl w:val="0"/>
          <w:numId w:val="1"/>
        </w:numPr>
        <w:shd w:val="clear" w:color="auto" w:fill="FFFFFF"/>
        <w:tabs>
          <w:tab w:val="left" w:pos="518"/>
        </w:tabs>
        <w:spacing w:line="168" w:lineRule="exact"/>
        <w:ind w:left="518" w:right="14" w:hanging="259"/>
        <w:jc w:val="both"/>
        <w:rPr>
          <w:sz w:val="18"/>
          <w:szCs w:val="18"/>
        </w:rPr>
      </w:pPr>
      <w:r>
        <w:rPr>
          <w:sz w:val="18"/>
          <w:szCs w:val="18"/>
        </w:rPr>
        <w:t>Сибирская — 7, 5, 401, 433, 435; 9, 111, 236, 336; 10, 72—73, 92, 210—211; 44, 74; 46, 344, 369, 382, 390, 391 — 395; 47, 23; 51, 343—344, 349—350; 52, 331—332; 53, 334—335; 54, 3, 315- 316.</w:t>
      </w:r>
    </w:p>
    <w:p w:rsidR="00182580" w:rsidRDefault="00182580" w:rsidP="00182580">
      <w:pPr>
        <w:shd w:val="clear" w:color="auto" w:fill="FFFFFF"/>
        <w:tabs>
          <w:tab w:val="left" w:pos="518"/>
        </w:tabs>
        <w:spacing w:line="168" w:lineRule="exact"/>
        <w:ind w:left="10" w:firstLine="250"/>
      </w:pPr>
      <w:r>
        <w:rPr>
          <w:sz w:val="18"/>
          <w:szCs w:val="18"/>
        </w:rPr>
        <w:t>—</w:t>
      </w:r>
      <w:r>
        <w:rPr>
          <w:sz w:val="18"/>
          <w:szCs w:val="18"/>
        </w:rPr>
        <w:tab/>
        <w:t>Симбирская — 51,   336—337.</w:t>
      </w:r>
      <w:r>
        <w:rPr>
          <w:sz w:val="18"/>
          <w:szCs w:val="18"/>
        </w:rPr>
        <w:br/>
        <w:t xml:space="preserve">    — Смоленская — 8,      439—440;</w:t>
      </w:r>
    </w:p>
    <w:p w:rsidR="00182580" w:rsidRDefault="00182580" w:rsidP="00182580">
      <w:pPr>
        <w:shd w:val="clear" w:color="auto" w:fill="FFFFFF"/>
        <w:tabs>
          <w:tab w:val="left" w:pos="821"/>
        </w:tabs>
        <w:spacing w:line="168" w:lineRule="exact"/>
        <w:ind w:left="518"/>
      </w:pPr>
      <w:r>
        <w:rPr>
          <w:sz w:val="18"/>
          <w:szCs w:val="18"/>
        </w:rPr>
        <w:t>9,</w:t>
      </w:r>
      <w:r>
        <w:rPr>
          <w:sz w:val="18"/>
          <w:szCs w:val="18"/>
        </w:rPr>
        <w:tab/>
      </w:r>
      <w:r>
        <w:rPr>
          <w:spacing w:val="-1"/>
          <w:sz w:val="18"/>
          <w:szCs w:val="18"/>
        </w:rPr>
        <w:t>111—112,   336,   370,   384;</w:t>
      </w:r>
    </w:p>
    <w:p w:rsidR="00182580" w:rsidRDefault="00182580" w:rsidP="00182580">
      <w:pPr>
        <w:shd w:val="clear" w:color="auto" w:fill="FFFFFF"/>
        <w:tabs>
          <w:tab w:val="left" w:pos="869"/>
        </w:tabs>
        <w:spacing w:line="168" w:lineRule="exact"/>
        <w:ind w:left="518" w:right="24"/>
        <w:jc w:val="both"/>
      </w:pPr>
      <w:r>
        <w:rPr>
          <w:sz w:val="18"/>
          <w:szCs w:val="18"/>
        </w:rPr>
        <w:t>10,</w:t>
      </w:r>
      <w:r>
        <w:rPr>
          <w:sz w:val="18"/>
          <w:szCs w:val="18"/>
        </w:rPr>
        <w:tab/>
        <w:t>72—73, 92,  211;  46, 382,</w:t>
      </w:r>
      <w:r>
        <w:rPr>
          <w:sz w:val="18"/>
          <w:szCs w:val="18"/>
        </w:rPr>
        <w:br/>
        <w:t>390; 51, 336—337.</w:t>
      </w:r>
    </w:p>
    <w:p w:rsidR="00182580" w:rsidRDefault="00182580" w:rsidP="00182580">
      <w:pPr>
        <w:shd w:val="clear" w:color="auto" w:fill="FFFFFF"/>
        <w:tabs>
          <w:tab w:val="left" w:pos="518"/>
        </w:tabs>
        <w:spacing w:line="168" w:lineRule="exact"/>
        <w:ind w:left="10" w:firstLine="250"/>
      </w:pPr>
      <w:r>
        <w:rPr>
          <w:sz w:val="18"/>
          <w:szCs w:val="18"/>
        </w:rPr>
        <w:t>—</w:t>
      </w:r>
      <w:r>
        <w:rPr>
          <w:sz w:val="18"/>
          <w:szCs w:val="18"/>
        </w:rPr>
        <w:tab/>
        <w:t>Сормовская — 10,    211;    21,</w:t>
      </w:r>
      <w:r>
        <w:rPr>
          <w:sz w:val="18"/>
          <w:szCs w:val="18"/>
        </w:rPr>
        <w:br/>
      </w:r>
      <w:r>
        <w:rPr>
          <w:sz w:val="18"/>
          <w:szCs w:val="18"/>
          <w:lang w:val="en-US"/>
        </w:rPr>
        <w:t xml:space="preserve">         </w:t>
      </w:r>
      <w:r>
        <w:rPr>
          <w:sz w:val="18"/>
          <w:szCs w:val="18"/>
        </w:rPr>
        <w:t>67, 133.</w:t>
      </w:r>
    </w:p>
    <w:p w:rsidR="00182580" w:rsidRDefault="00182580" w:rsidP="00182580">
      <w:pPr>
        <w:shd w:val="clear" w:color="auto" w:fill="FFFFFF"/>
        <w:spacing w:line="168" w:lineRule="exact"/>
        <w:ind w:left="426" w:hanging="426"/>
      </w:pPr>
      <w:r>
        <w:rPr>
          <w:spacing w:val="-3"/>
          <w:sz w:val="18"/>
          <w:szCs w:val="18"/>
        </w:rPr>
        <w:t xml:space="preserve">     — «Союз      Эстонского      края»   </w:t>
      </w:r>
      <w:r>
        <w:rPr>
          <w:sz w:val="18"/>
          <w:szCs w:val="18"/>
        </w:rPr>
        <w:t xml:space="preserve">       РСДРП — 15, 111—112, 113.</w:t>
      </w:r>
    </w:p>
    <w:p w:rsidR="00182580" w:rsidRDefault="00182580" w:rsidP="00182580">
      <w:pPr>
        <w:rPr>
          <w:sz w:val="2"/>
          <w:szCs w:val="2"/>
        </w:rPr>
      </w:pPr>
      <w:r>
        <w:br w:type="column"/>
      </w:r>
    </w:p>
    <w:p w:rsidR="00182580" w:rsidRDefault="00182580" w:rsidP="00182580">
      <w:pPr>
        <w:numPr>
          <w:ilvl w:val="0"/>
          <w:numId w:val="6"/>
        </w:numPr>
        <w:shd w:val="clear" w:color="auto" w:fill="FFFFFF"/>
        <w:tabs>
          <w:tab w:val="left" w:pos="264"/>
        </w:tabs>
        <w:spacing w:before="14" w:line="168" w:lineRule="exact"/>
        <w:ind w:left="264" w:hanging="264"/>
        <w:jc w:val="both"/>
        <w:rPr>
          <w:sz w:val="18"/>
          <w:szCs w:val="18"/>
        </w:rPr>
      </w:pPr>
      <w:r>
        <w:rPr>
          <w:sz w:val="18"/>
          <w:szCs w:val="18"/>
        </w:rPr>
        <w:t>«Союз южных комитетов и организаций» — 46, 220—221.</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Ставропольская — 52, 216— 217.</w:t>
      </w:r>
    </w:p>
    <w:p w:rsidR="00182580" w:rsidRDefault="00182580" w:rsidP="00182580">
      <w:pPr>
        <w:numPr>
          <w:ilvl w:val="0"/>
          <w:numId w:val="6"/>
        </w:numPr>
        <w:shd w:val="clear" w:color="auto" w:fill="FFFFFF"/>
        <w:tabs>
          <w:tab w:val="left" w:pos="264"/>
        </w:tabs>
        <w:spacing w:before="5" w:line="168" w:lineRule="exact"/>
        <w:rPr>
          <w:sz w:val="18"/>
          <w:szCs w:val="18"/>
        </w:rPr>
      </w:pPr>
      <w:r>
        <w:rPr>
          <w:sz w:val="18"/>
          <w:szCs w:val="18"/>
        </w:rPr>
        <w:t>Сызранская — 46, 428.</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Тамбовская — 50, 314; 51, 336-337.</w:t>
      </w:r>
    </w:p>
    <w:p w:rsidR="00182580" w:rsidRDefault="00182580" w:rsidP="00182580">
      <w:pPr>
        <w:numPr>
          <w:ilvl w:val="0"/>
          <w:numId w:val="6"/>
        </w:numPr>
        <w:shd w:val="clear" w:color="auto" w:fill="FFFFFF"/>
        <w:tabs>
          <w:tab w:val="left" w:pos="264"/>
        </w:tabs>
        <w:spacing w:before="5" w:line="168" w:lineRule="exact"/>
        <w:rPr>
          <w:sz w:val="18"/>
          <w:szCs w:val="18"/>
        </w:rPr>
      </w:pPr>
      <w:r>
        <w:rPr>
          <w:sz w:val="18"/>
          <w:szCs w:val="18"/>
        </w:rPr>
        <w:t>Татарская — 54, 271.</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Тверская — 7, 401, 412; 8, 103, 439; 9, 110, 111, 149, 235, 336, 362-364; 10, 72-73, 92, 210; 46, 161-163, 355, 369, 382, 390, 406-407, 420, 426-427, 428, 432.</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Тифлисская — 7, 434, 435; 9, 105—106, 110, 111, 149, 235, 336; 10, 89; 12, 383, 385; 13, 7, 108-110; 21, 9, 67, 133, 206, 211—212, 215, 445; 46, 382, 390, 398, 400, 420, 428; 47, 23; 48, 50, 54.</w:t>
      </w:r>
    </w:p>
    <w:p w:rsidR="00182580" w:rsidRDefault="00182580" w:rsidP="00182580">
      <w:pPr>
        <w:numPr>
          <w:ilvl w:val="0"/>
          <w:numId w:val="6"/>
        </w:numPr>
        <w:shd w:val="clear" w:color="auto" w:fill="FFFFFF"/>
        <w:tabs>
          <w:tab w:val="left" w:pos="264"/>
        </w:tabs>
        <w:spacing w:line="168" w:lineRule="exact"/>
        <w:rPr>
          <w:sz w:val="18"/>
          <w:szCs w:val="18"/>
        </w:rPr>
      </w:pPr>
      <w:r>
        <w:rPr>
          <w:sz w:val="18"/>
          <w:szCs w:val="18"/>
        </w:rPr>
        <w:t>Томская — 46, 242.</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Тульская — 7, 401, 412, 433, 435; 8, 70, 103; 9, 111,236, 288, 336, 384; 10, 72-73, 210; 46, 369, 379, 382, 390, 419, 420; 47, 23; 51, 65-66, 311.</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Туркбюро (Туркестанское бю</w:t>
      </w:r>
      <w:r>
        <w:rPr>
          <w:sz w:val="18"/>
          <w:szCs w:val="18"/>
        </w:rPr>
        <w:softHyphen/>
        <w:t>ро) ЦК РКП(б) — 53, 105— 106.</w:t>
      </w:r>
    </w:p>
    <w:p w:rsidR="00182580" w:rsidRDefault="00182580" w:rsidP="00182580">
      <w:pPr>
        <w:numPr>
          <w:ilvl w:val="0"/>
          <w:numId w:val="6"/>
        </w:numPr>
        <w:shd w:val="clear" w:color="auto" w:fill="FFFFFF"/>
        <w:tabs>
          <w:tab w:val="left" w:pos="264"/>
        </w:tabs>
        <w:spacing w:before="10" w:line="168" w:lineRule="exact"/>
        <w:rPr>
          <w:sz w:val="18"/>
          <w:szCs w:val="18"/>
        </w:rPr>
      </w:pPr>
      <w:r>
        <w:rPr>
          <w:sz w:val="18"/>
          <w:szCs w:val="18"/>
        </w:rPr>
        <w:t>Тюменская — 21,  67,  133.</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Украинская — 10, 210—211; 17, 393;  24, 208.</w:t>
      </w:r>
    </w:p>
    <w:p w:rsidR="00182580" w:rsidRDefault="00182580" w:rsidP="00182580">
      <w:pPr>
        <w:numPr>
          <w:ilvl w:val="0"/>
          <w:numId w:val="6"/>
        </w:numPr>
        <w:shd w:val="clear" w:color="auto" w:fill="FFFFFF"/>
        <w:tabs>
          <w:tab w:val="left" w:pos="264"/>
        </w:tabs>
        <w:spacing w:line="168" w:lineRule="exact"/>
        <w:rPr>
          <w:sz w:val="18"/>
          <w:szCs w:val="18"/>
        </w:rPr>
      </w:pPr>
      <w:r>
        <w:rPr>
          <w:sz w:val="18"/>
          <w:szCs w:val="18"/>
        </w:rPr>
        <w:t>Унечская — 50, 205—206.</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Уральская — 9, 111, 236, 336, 384; 10, 72-73, 210; 14, 124; 17, 4; 19, 3; 21, 6-7, 9, 10; 22, 251; 24, 398; 46, 185, 355, 389-391, 398, 408; 47, 22, 23, 177; 48, 172, 287; 50, 16; 51, 336-337, 347-348; 52   4   34; 54   3.</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Уфимская —7,401, 433, 434, 435; 9, 199, 336; 21, 133; 46, 182; 51, 336—337.</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Харьковская — 4, 363—370; 7, 401, 432, 435; 8, 5; 9, 111, 137—138, 199, 336, 384; 10, 34, 72-73, 92, 210—211; 23, 8; 43. 89; 46, 219, 254-255, 305, 308-309, 344; 47, 16, 23; 48, 100; 49, 391.</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sectPr w:rsidR="00182580">
          <w:type w:val="continuous"/>
          <w:pgSz w:w="8504" w:h="11339"/>
          <w:pgMar w:top="932" w:right="1238" w:bottom="360" w:left="1199" w:header="720" w:footer="720" w:gutter="0"/>
          <w:cols w:num="2" w:space="720" w:equalWidth="0">
            <w:col w:w="2976" w:space="360"/>
            <w:col w:w="2731"/>
          </w:cols>
          <w:noEndnote/>
        </w:sectPr>
      </w:pPr>
    </w:p>
    <w:p w:rsidR="00182580" w:rsidRDefault="00182580" w:rsidP="00182580">
      <w:pPr>
        <w:shd w:val="clear" w:color="auto" w:fill="FFFFFF"/>
        <w:tabs>
          <w:tab w:val="left" w:pos="1051"/>
        </w:tabs>
        <w:spacing w:after="250"/>
        <w:ind w:left="14"/>
      </w:pPr>
      <w:r>
        <w:rPr>
          <w:b/>
          <w:bCs/>
          <w:sz w:val="14"/>
          <w:szCs w:val="14"/>
        </w:rPr>
        <w:lastRenderedPageBreak/>
        <w:t>268</w:t>
      </w:r>
      <w:r>
        <w:rPr>
          <w:rFonts w:ascii="Arial" w:cs="Arial"/>
          <w:b/>
          <w:bCs/>
          <w:sz w:val="14"/>
          <w:szCs w:val="14"/>
        </w:rPr>
        <w:tab/>
      </w:r>
      <w:r>
        <w:rPr>
          <w:b/>
          <w:bCs/>
          <w:spacing w:val="-10"/>
          <w:sz w:val="14"/>
          <w:szCs w:val="14"/>
        </w:rPr>
        <w:t>КОММУНИСТИЧЕСКАЯ  ПАРТИЯ   СОВЕТСКОГО   СОЮЗА</w:t>
      </w:r>
    </w:p>
    <w:p w:rsidR="00182580" w:rsidRDefault="00182580" w:rsidP="00182580">
      <w:pPr>
        <w:shd w:val="clear" w:color="auto" w:fill="FFFFFF"/>
        <w:tabs>
          <w:tab w:val="left" w:pos="1051"/>
        </w:tabs>
        <w:spacing w:after="250"/>
        <w:ind w:left="14"/>
        <w:sectPr w:rsidR="00182580">
          <w:pgSz w:w="8504" w:h="11339"/>
          <w:pgMar w:top="946" w:right="1348" w:bottom="360" w:left="1276" w:header="720" w:footer="720" w:gutter="0"/>
          <w:cols w:space="60"/>
          <w:noEndnote/>
        </w:sectPr>
      </w:pPr>
    </w:p>
    <w:p w:rsidR="00182580" w:rsidRDefault="00182580" w:rsidP="00182580">
      <w:pPr>
        <w:shd w:val="clear" w:color="auto" w:fill="FFFFFF"/>
        <w:spacing w:line="168" w:lineRule="exact"/>
        <w:ind w:left="370" w:hanging="355"/>
        <w:jc w:val="both"/>
      </w:pPr>
      <w:r>
        <w:rPr>
          <w:b/>
          <w:bCs/>
          <w:sz w:val="18"/>
          <w:szCs w:val="18"/>
        </w:rPr>
        <w:lastRenderedPageBreak/>
        <w:t>КПСС — местные     организации РСДРП,   РСДРП(б),   РКП(б)</w:t>
      </w:r>
    </w:p>
    <w:p w:rsidR="00182580" w:rsidRDefault="00182580" w:rsidP="00182580">
      <w:pPr>
        <w:shd w:val="clear" w:color="auto" w:fill="FFFFFF"/>
        <w:spacing w:line="168" w:lineRule="exact"/>
        <w:ind w:left="384"/>
      </w:pPr>
      <w:r>
        <w:rPr>
          <w:i/>
          <w:iCs/>
          <w:sz w:val="18"/>
          <w:szCs w:val="18"/>
        </w:rPr>
        <w:t>(продолжение)</w:t>
      </w:r>
    </w:p>
    <w:p w:rsidR="00182580" w:rsidRDefault="00182580" w:rsidP="00182580">
      <w:pPr>
        <w:numPr>
          <w:ilvl w:val="0"/>
          <w:numId w:val="58"/>
        </w:numPr>
        <w:shd w:val="clear" w:color="auto" w:fill="FFFFFF"/>
        <w:tabs>
          <w:tab w:val="left" w:pos="341"/>
        </w:tabs>
        <w:spacing w:line="168" w:lineRule="exact"/>
        <w:ind w:left="86"/>
        <w:rPr>
          <w:sz w:val="18"/>
          <w:szCs w:val="18"/>
        </w:rPr>
      </w:pPr>
      <w:r>
        <w:rPr>
          <w:sz w:val="18"/>
          <w:szCs w:val="18"/>
        </w:rPr>
        <w:t>Херсонская — 47,   85.</w:t>
      </w:r>
    </w:p>
    <w:p w:rsidR="00182580" w:rsidRDefault="00182580" w:rsidP="00182580">
      <w:pPr>
        <w:numPr>
          <w:ilvl w:val="0"/>
          <w:numId w:val="4"/>
        </w:numPr>
        <w:shd w:val="clear" w:color="auto" w:fill="FFFFFF"/>
        <w:tabs>
          <w:tab w:val="left" w:pos="341"/>
        </w:tabs>
        <w:spacing w:before="5" w:line="168" w:lineRule="exact"/>
        <w:ind w:left="341" w:hanging="254"/>
        <w:jc w:val="both"/>
        <w:rPr>
          <w:sz w:val="18"/>
          <w:szCs w:val="18"/>
        </w:rPr>
      </w:pPr>
      <w:r>
        <w:rPr>
          <w:sz w:val="18"/>
          <w:szCs w:val="18"/>
        </w:rPr>
        <w:t>Центрально - Промышленной области — 14, 103—105, 167; 21, 173; 46, 188.</w:t>
      </w:r>
    </w:p>
    <w:p w:rsidR="00182580" w:rsidRDefault="00182580" w:rsidP="00182580">
      <w:pPr>
        <w:numPr>
          <w:ilvl w:val="0"/>
          <w:numId w:val="4"/>
        </w:numPr>
        <w:shd w:val="clear" w:color="auto" w:fill="FFFFFF"/>
        <w:tabs>
          <w:tab w:val="left" w:pos="341"/>
        </w:tabs>
        <w:spacing w:line="168" w:lineRule="exact"/>
        <w:ind w:left="341" w:right="14" w:hanging="254"/>
        <w:jc w:val="both"/>
        <w:rPr>
          <w:sz w:val="18"/>
          <w:szCs w:val="18"/>
        </w:rPr>
      </w:pPr>
      <w:r>
        <w:rPr>
          <w:sz w:val="18"/>
          <w:szCs w:val="18"/>
        </w:rPr>
        <w:t>Юга России — 5, 373—374; 9, 245; 21, 173, 393; 22, 251; 23, 123—124; 46, 185, 188, 220—221, 240, 380, 381, 386, 394, 429, 430, 432; 47, 25; 48,  169,  172.</w:t>
      </w:r>
    </w:p>
    <w:p w:rsidR="00182580" w:rsidRDefault="00182580" w:rsidP="00182580">
      <w:pPr>
        <w:numPr>
          <w:ilvl w:val="0"/>
          <w:numId w:val="4"/>
        </w:numPr>
        <w:shd w:val="clear" w:color="auto" w:fill="FFFFFF"/>
        <w:tabs>
          <w:tab w:val="left" w:pos="341"/>
        </w:tabs>
        <w:spacing w:before="10" w:line="168" w:lineRule="exact"/>
        <w:ind w:left="341" w:right="19" w:hanging="254"/>
        <w:jc w:val="both"/>
        <w:rPr>
          <w:sz w:val="18"/>
          <w:szCs w:val="18"/>
        </w:rPr>
      </w:pPr>
      <w:r>
        <w:rPr>
          <w:sz w:val="18"/>
          <w:szCs w:val="18"/>
        </w:rPr>
        <w:t>Ярославская — 9, 235; 51, 336—337.</w:t>
      </w:r>
    </w:p>
    <w:p w:rsidR="00182580" w:rsidRDefault="00182580" w:rsidP="00182580">
      <w:pPr>
        <w:shd w:val="clear" w:color="auto" w:fill="FFFFFF"/>
        <w:spacing w:before="5" w:line="168" w:lineRule="exact"/>
        <w:ind w:firstLine="374"/>
        <w:rPr>
          <w:sz w:val="18"/>
          <w:szCs w:val="18"/>
        </w:rPr>
      </w:pPr>
      <w:r>
        <w:rPr>
          <w:i/>
          <w:iCs/>
          <w:sz w:val="18"/>
          <w:szCs w:val="18"/>
        </w:rPr>
        <w:t xml:space="preserve">См. также </w:t>
      </w:r>
      <w:r>
        <w:rPr>
          <w:sz w:val="18"/>
          <w:szCs w:val="18"/>
        </w:rPr>
        <w:t>КПСС — кон</w:t>
      </w:r>
      <w:r>
        <w:rPr>
          <w:sz w:val="18"/>
          <w:szCs w:val="18"/>
        </w:rPr>
        <w:softHyphen/>
        <w:t xml:space="preserve">ференции   (съезды)    местных организаций. </w:t>
      </w:r>
    </w:p>
    <w:p w:rsidR="00182580" w:rsidRDefault="00182580" w:rsidP="00182580">
      <w:pPr>
        <w:shd w:val="clear" w:color="auto" w:fill="FFFFFF"/>
        <w:spacing w:before="5" w:line="168" w:lineRule="exact"/>
      </w:pPr>
      <w:r>
        <w:rPr>
          <w:b/>
          <w:bCs/>
          <w:sz w:val="18"/>
          <w:szCs w:val="18"/>
        </w:rPr>
        <w:t>КПСС - Оргбюро ЦК РКП(б)</w:t>
      </w:r>
    </w:p>
    <w:p w:rsidR="00182580" w:rsidRDefault="00182580" w:rsidP="00182580">
      <w:pPr>
        <w:shd w:val="clear" w:color="auto" w:fill="FFFFFF"/>
        <w:tabs>
          <w:tab w:val="left" w:pos="341"/>
        </w:tabs>
        <w:spacing w:line="168" w:lineRule="exact"/>
        <w:ind w:left="341" w:right="19" w:hanging="254"/>
        <w:jc w:val="both"/>
      </w:pPr>
      <w:r>
        <w:rPr>
          <w:sz w:val="18"/>
          <w:szCs w:val="18"/>
        </w:rPr>
        <w:t>—</w:t>
      </w:r>
      <w:r>
        <w:rPr>
          <w:sz w:val="18"/>
          <w:szCs w:val="18"/>
        </w:rPr>
        <w:tab/>
        <w:t>функции и организация ра</w:t>
      </w:r>
      <w:r>
        <w:rPr>
          <w:sz w:val="18"/>
          <w:szCs w:val="18"/>
        </w:rPr>
        <w:softHyphen/>
        <w:t>-</w:t>
      </w:r>
      <w:r>
        <w:rPr>
          <w:sz w:val="18"/>
          <w:szCs w:val="18"/>
        </w:rPr>
        <w:br/>
        <w:t>боты — 38, 149, 402; 39, 463;</w:t>
      </w:r>
    </w:p>
    <w:p w:rsidR="00182580" w:rsidRDefault="00182580" w:rsidP="00182580">
      <w:pPr>
        <w:shd w:val="clear" w:color="auto" w:fill="FFFFFF"/>
        <w:tabs>
          <w:tab w:val="left" w:pos="710"/>
        </w:tabs>
        <w:spacing w:line="168" w:lineRule="exact"/>
        <w:ind w:left="350"/>
      </w:pPr>
      <w:r>
        <w:rPr>
          <w:sz w:val="18"/>
          <w:szCs w:val="18"/>
        </w:rPr>
        <w:t>40,</w:t>
      </w:r>
      <w:r>
        <w:rPr>
          <w:sz w:val="18"/>
          <w:szCs w:val="18"/>
        </w:rPr>
        <w:tab/>
        <w:t>237—238,  262—263, 344;</w:t>
      </w:r>
    </w:p>
    <w:p w:rsidR="00182580" w:rsidRDefault="00182580" w:rsidP="00182580">
      <w:pPr>
        <w:shd w:val="clear" w:color="auto" w:fill="FFFFFF"/>
        <w:tabs>
          <w:tab w:val="left" w:pos="763"/>
        </w:tabs>
        <w:spacing w:before="5" w:line="168" w:lineRule="exact"/>
        <w:ind w:left="350"/>
      </w:pPr>
      <w:r>
        <w:rPr>
          <w:sz w:val="18"/>
          <w:szCs w:val="18"/>
        </w:rPr>
        <w:t>41,</w:t>
      </w:r>
      <w:r>
        <w:rPr>
          <w:sz w:val="18"/>
          <w:szCs w:val="18"/>
        </w:rPr>
        <w:tab/>
        <w:t>30—31,   289—290,   394;</w:t>
      </w:r>
    </w:p>
    <w:p w:rsidR="00182580" w:rsidRDefault="00182580" w:rsidP="00182580">
      <w:pPr>
        <w:shd w:val="clear" w:color="auto" w:fill="FFFFFF"/>
        <w:tabs>
          <w:tab w:val="left" w:pos="658"/>
        </w:tabs>
        <w:spacing w:line="168" w:lineRule="exact"/>
        <w:ind w:left="346" w:right="29"/>
        <w:jc w:val="both"/>
      </w:pPr>
      <w:r>
        <w:rPr>
          <w:sz w:val="18"/>
          <w:szCs w:val="18"/>
        </w:rPr>
        <w:t>42,</w:t>
      </w:r>
      <w:r>
        <w:rPr>
          <w:sz w:val="18"/>
          <w:szCs w:val="18"/>
        </w:rPr>
        <w:tab/>
        <w:t>167; 44, 78, 243, 352-353,</w:t>
      </w:r>
      <w:r>
        <w:rPr>
          <w:sz w:val="18"/>
          <w:szCs w:val="18"/>
        </w:rPr>
        <w:br/>
        <w:t>354; 45, 18, 122-123, 130,</w:t>
      </w:r>
      <w:r>
        <w:rPr>
          <w:sz w:val="18"/>
          <w:szCs w:val="18"/>
        </w:rPr>
        <w:br/>
        <w:t>200, 384; 51, 172; 52, 72, 225,</w:t>
      </w:r>
      <w:r>
        <w:rPr>
          <w:sz w:val="18"/>
          <w:szCs w:val="18"/>
        </w:rPr>
        <w:br/>
        <w:t>232, 240—241, 262; 53, 17,</w:t>
      </w:r>
      <w:r>
        <w:rPr>
          <w:sz w:val="18"/>
          <w:szCs w:val="18"/>
        </w:rPr>
        <w:br/>
        <w:t>96, 249, 300; 54, 413, 428.</w:t>
      </w:r>
    </w:p>
    <w:p w:rsidR="00182580" w:rsidRDefault="00182580" w:rsidP="00182580">
      <w:pPr>
        <w:shd w:val="clear" w:color="auto" w:fill="FFFFFF"/>
        <w:spacing w:line="168" w:lineRule="exact"/>
        <w:ind w:left="331" w:right="24" w:hanging="264"/>
        <w:jc w:val="both"/>
      </w:pPr>
      <w:r>
        <w:rPr>
          <w:sz w:val="18"/>
          <w:szCs w:val="18"/>
        </w:rPr>
        <w:t>— заседания, решения, письма и предложения в Оргбюро ЦК РКП(б) в период иностранной военной интервенции и гра</w:t>
      </w:r>
      <w:r>
        <w:rPr>
          <w:sz w:val="18"/>
          <w:szCs w:val="18"/>
        </w:rPr>
        <w:softHyphen/>
        <w:t>жданской войны — 35, 389— 392; 38, 149, 402; 39, 452, 463; 40, 237—238, 262—263, 344; 41, 30—31, 289—290, 394; 50, 330, 338, 352, 389; 51, 32, 88, 89, 91, 95-96, 157, 170, 172, 194, 268, 271, 291, 297—298, 318; 54, 413, 416—417, 428.</w:t>
      </w:r>
    </w:p>
    <w:p w:rsidR="00182580" w:rsidRDefault="00182580" w:rsidP="00182580">
      <w:pPr>
        <w:shd w:val="clear" w:color="auto" w:fill="FFFFFF"/>
        <w:spacing w:before="5" w:line="168" w:lineRule="exact"/>
        <w:ind w:left="322" w:right="24" w:hanging="250"/>
        <w:jc w:val="both"/>
      </w:pPr>
      <w:r>
        <w:rPr>
          <w:sz w:val="18"/>
          <w:szCs w:val="18"/>
        </w:rPr>
        <w:t>— заседания, решения, письма и предложения в Оргбюро ЦК РКП(б) в период восста</w:t>
      </w:r>
      <w:r>
        <w:rPr>
          <w:sz w:val="18"/>
          <w:szCs w:val="18"/>
        </w:rPr>
        <w:softHyphen/>
        <w:t>новления народного хозяйст</w:t>
      </w:r>
      <w:r>
        <w:rPr>
          <w:sz w:val="18"/>
          <w:szCs w:val="18"/>
        </w:rPr>
        <w:softHyphen/>
        <w:t>ва — 42, 47, 87, 167; 43, 378; 44, 78, 84, 140, 153, 243, 352—353, 354, 373; 45, 18, 122—123, 130, 139, 152, 200, 384; 52, 72, 132—133, 171 — 172, 209, 225, 232, 240—241, 247, 249, 262, 263, 275; 53, 17, 64, 96, 143, 209, 249, 288—</w:t>
      </w:r>
    </w:p>
    <w:p w:rsidR="00182580" w:rsidRDefault="00182580" w:rsidP="00182580">
      <w:pPr>
        <w:shd w:val="clear" w:color="auto" w:fill="FFFFFF"/>
        <w:spacing w:before="10" w:line="168" w:lineRule="exact"/>
        <w:ind w:left="360"/>
        <w:jc w:val="both"/>
      </w:pPr>
      <w:r>
        <w:br w:type="column"/>
      </w:r>
      <w:r>
        <w:rPr>
          <w:sz w:val="18"/>
          <w:szCs w:val="18"/>
        </w:rPr>
        <w:lastRenderedPageBreak/>
        <w:t>289, 291,300; 54, 80-81, 110— 111, 112, 124—125, 243—244,</w:t>
      </w:r>
    </w:p>
    <w:p w:rsidR="00182580" w:rsidRDefault="00182580" w:rsidP="00182580">
      <w:pPr>
        <w:shd w:val="clear" w:color="auto" w:fill="FFFFFF"/>
        <w:tabs>
          <w:tab w:val="left" w:leader="underscore" w:pos="1210"/>
        </w:tabs>
        <w:spacing w:before="10" w:line="168" w:lineRule="exact"/>
        <w:ind w:left="360"/>
      </w:pPr>
      <w:r>
        <w:rPr>
          <w:sz w:val="18"/>
          <w:szCs w:val="18"/>
        </w:rPr>
        <w:t>267   320—</w:t>
      </w:r>
      <w:r>
        <w:rPr>
          <w:spacing w:val="-3"/>
          <w:sz w:val="18"/>
          <w:szCs w:val="18"/>
        </w:rPr>
        <w:t>321.</w:t>
      </w:r>
    </w:p>
    <w:p w:rsidR="00182580" w:rsidRDefault="00182580" w:rsidP="00182580">
      <w:pPr>
        <w:shd w:val="clear" w:color="auto" w:fill="FFFFFF"/>
        <w:spacing w:line="168" w:lineRule="exact"/>
        <w:ind w:left="284" w:hanging="284"/>
      </w:pPr>
      <w:r>
        <w:rPr>
          <w:b/>
          <w:bCs/>
          <w:sz w:val="18"/>
          <w:szCs w:val="18"/>
        </w:rPr>
        <w:t>КПСС — пленумы ЦК</w:t>
      </w:r>
      <w:r>
        <w:rPr>
          <w:sz w:val="18"/>
          <w:szCs w:val="18"/>
        </w:rPr>
        <w:t xml:space="preserve"> — 20, 287—</w:t>
      </w:r>
    </w:p>
    <w:p w:rsidR="00182580" w:rsidRDefault="00182580" w:rsidP="00182580">
      <w:pPr>
        <w:shd w:val="clear" w:color="auto" w:fill="FFFFFF"/>
        <w:spacing w:line="168" w:lineRule="exact"/>
        <w:ind w:left="350" w:right="10"/>
        <w:jc w:val="both"/>
      </w:pPr>
      <w:r>
        <w:rPr>
          <w:sz w:val="18"/>
          <w:szCs w:val="18"/>
        </w:rPr>
        <w:t>288; 21, 4—5; 38, 150; 40, 238; 42, 167; 45, 384, 442, 449; 52, 29, 30, 225, 232, 249.</w:t>
      </w:r>
    </w:p>
    <w:p w:rsidR="00182580" w:rsidRDefault="00182580" w:rsidP="00182580">
      <w:pPr>
        <w:numPr>
          <w:ilvl w:val="0"/>
          <w:numId w:val="4"/>
        </w:numPr>
        <w:shd w:val="clear" w:color="auto" w:fill="FFFFFF"/>
        <w:tabs>
          <w:tab w:val="left" w:pos="331"/>
        </w:tabs>
        <w:spacing w:line="168" w:lineRule="exact"/>
        <w:ind w:left="331" w:right="10" w:hanging="254"/>
        <w:jc w:val="both"/>
        <w:rPr>
          <w:sz w:val="18"/>
          <w:szCs w:val="18"/>
        </w:rPr>
      </w:pPr>
      <w:r>
        <w:rPr>
          <w:sz w:val="18"/>
          <w:szCs w:val="18"/>
        </w:rPr>
        <w:t>Пленум ЦК РСДРП 9 (22) но</w:t>
      </w:r>
      <w:r>
        <w:rPr>
          <w:sz w:val="18"/>
          <w:szCs w:val="18"/>
        </w:rPr>
        <w:softHyphen/>
        <w:t>ября 1905 г. — 12, 84-85, 87—88,  92.</w:t>
      </w:r>
    </w:p>
    <w:p w:rsidR="00182580" w:rsidRDefault="00182580" w:rsidP="00182580">
      <w:pPr>
        <w:numPr>
          <w:ilvl w:val="0"/>
          <w:numId w:val="4"/>
        </w:numPr>
        <w:shd w:val="clear" w:color="auto" w:fill="FFFFFF"/>
        <w:tabs>
          <w:tab w:val="left" w:pos="331"/>
        </w:tabs>
        <w:spacing w:before="5" w:line="168" w:lineRule="exact"/>
        <w:ind w:left="331" w:right="14" w:hanging="254"/>
        <w:jc w:val="both"/>
        <w:rPr>
          <w:sz w:val="18"/>
          <w:szCs w:val="18"/>
        </w:rPr>
      </w:pPr>
      <w:r>
        <w:rPr>
          <w:sz w:val="18"/>
          <w:szCs w:val="18"/>
        </w:rPr>
        <w:t>Пленум ЦК РСДРП 11—13 (24—26) августа 1908 г. — 17, 197—201, 330, 441; 47, 160, 162, 293.</w:t>
      </w:r>
    </w:p>
    <w:p w:rsidR="00182580" w:rsidRDefault="00182580" w:rsidP="00182580">
      <w:pPr>
        <w:numPr>
          <w:ilvl w:val="0"/>
          <w:numId w:val="4"/>
        </w:numPr>
        <w:shd w:val="clear" w:color="auto" w:fill="FFFFFF"/>
        <w:tabs>
          <w:tab w:val="left" w:pos="331"/>
        </w:tabs>
        <w:spacing w:line="168" w:lineRule="exact"/>
        <w:ind w:left="331" w:right="14" w:hanging="254"/>
        <w:jc w:val="both"/>
        <w:rPr>
          <w:sz w:val="18"/>
          <w:szCs w:val="18"/>
        </w:rPr>
      </w:pPr>
      <w:r>
        <w:rPr>
          <w:sz w:val="18"/>
          <w:szCs w:val="18"/>
        </w:rPr>
        <w:t>Пленум ЦК РСДРП 2—23 ян</w:t>
      </w:r>
      <w:r>
        <w:rPr>
          <w:sz w:val="18"/>
          <w:szCs w:val="18"/>
        </w:rPr>
        <w:softHyphen/>
        <w:t>варя (15 января — 5 фев</w:t>
      </w:r>
      <w:r>
        <w:rPr>
          <w:sz w:val="18"/>
          <w:szCs w:val="18"/>
        </w:rPr>
        <w:softHyphen/>
        <w:t>раля) 1910 г. — 19, 193— 200, 202—205, 206—208, 232, 234-235, 252, 254-270, 271—280, 284—288, 291, 294, 296—297, 303, 305, 317, 374, 376, 411, 412-413; 20, 25-28, 32—33, 35, 42-44, 50, 54, 56, 59—60, 96, 105, 106, 157, 158, 260, 262, 265, 271, 286, 288, 291, 300— 301, 302, 303, 320, 336—337, 340, 343-344, 346, 363; 21, 1—4, 34, 63, 130—131, 151, 152, 153, 162—163, 173—174, 210, 217, 390—391, 420; 22, 176; 23, 71—74, 77-78, 207, 223, 414; 24, 102, 285, 292, 297, 305; 25, 24; 25-26, 81, 89, 115, 119, 125, 131-132, 133—134, 167, 200, 214, 217— 218, 221, 223, 233, 312, 333, 335, 356—357, 367, 370, 384, 405; 26, 126, 127; 47, 174, 237, 240, 242—243, 249—250, 253, 254—255, 265, 288—293; 48, 5—6, 16, 19—20, 23, 24, 26, 193, 253; 54, 361-362, 364; 55, 304, 305, 306, 307.</w:t>
      </w:r>
    </w:p>
    <w:p w:rsidR="00182580" w:rsidRDefault="00182580" w:rsidP="00182580">
      <w:pPr>
        <w:numPr>
          <w:ilvl w:val="0"/>
          <w:numId w:val="4"/>
        </w:numPr>
        <w:shd w:val="clear" w:color="auto" w:fill="FFFFFF"/>
        <w:tabs>
          <w:tab w:val="left" w:pos="331"/>
        </w:tabs>
        <w:spacing w:before="5" w:line="168" w:lineRule="exact"/>
        <w:ind w:left="331" w:right="19" w:hanging="254"/>
        <w:jc w:val="both"/>
        <w:rPr>
          <w:sz w:val="18"/>
          <w:szCs w:val="18"/>
        </w:rPr>
      </w:pPr>
      <w:r>
        <w:rPr>
          <w:sz w:val="18"/>
          <w:szCs w:val="18"/>
        </w:rPr>
        <w:t>Пленум ЦК РСДРП(б) 20 ок</w:t>
      </w:r>
      <w:r>
        <w:rPr>
          <w:sz w:val="18"/>
          <w:szCs w:val="18"/>
        </w:rPr>
        <w:softHyphen/>
        <w:t>тября (2 ноября) 1917 г. — 34, 434.</w:t>
      </w:r>
    </w:p>
    <w:p w:rsidR="00182580" w:rsidRDefault="00182580" w:rsidP="00182580">
      <w:pPr>
        <w:numPr>
          <w:ilvl w:val="0"/>
          <w:numId w:val="4"/>
        </w:numPr>
        <w:shd w:val="clear" w:color="auto" w:fill="FFFFFF"/>
        <w:tabs>
          <w:tab w:val="left" w:pos="331"/>
        </w:tabs>
        <w:spacing w:line="168" w:lineRule="exact"/>
        <w:ind w:left="331" w:right="19" w:hanging="254"/>
        <w:jc w:val="both"/>
        <w:rPr>
          <w:sz w:val="18"/>
          <w:szCs w:val="18"/>
        </w:rPr>
      </w:pPr>
      <w:r>
        <w:rPr>
          <w:sz w:val="18"/>
          <w:szCs w:val="18"/>
        </w:rPr>
        <w:t>Пленум ЦК РКП(б) 25 марта 1919 г. — 40, 237.</w:t>
      </w:r>
    </w:p>
    <w:p w:rsidR="00182580" w:rsidRDefault="00182580" w:rsidP="00182580">
      <w:pPr>
        <w:numPr>
          <w:ilvl w:val="0"/>
          <w:numId w:val="4"/>
        </w:numPr>
        <w:shd w:val="clear" w:color="auto" w:fill="FFFFFF"/>
        <w:tabs>
          <w:tab w:val="left" w:pos="331"/>
        </w:tabs>
        <w:spacing w:line="168" w:lineRule="exact"/>
        <w:ind w:left="331" w:right="14" w:hanging="254"/>
        <w:jc w:val="both"/>
        <w:rPr>
          <w:sz w:val="18"/>
          <w:szCs w:val="18"/>
        </w:rPr>
      </w:pPr>
      <w:r>
        <w:rPr>
          <w:sz w:val="18"/>
          <w:szCs w:val="18"/>
        </w:rPr>
        <w:t>Пленум ЦК РКП(б) 29 нояб</w:t>
      </w:r>
      <w:r>
        <w:rPr>
          <w:sz w:val="18"/>
          <w:szCs w:val="18"/>
        </w:rPr>
        <w:softHyphen/>
        <w:t>ря 1919 г. — 39, 332, 333, 334—337.</w:t>
      </w:r>
    </w:p>
    <w:p w:rsidR="00182580" w:rsidRDefault="00182580" w:rsidP="00182580">
      <w:pPr>
        <w:numPr>
          <w:ilvl w:val="0"/>
          <w:numId w:val="4"/>
        </w:numPr>
        <w:shd w:val="clear" w:color="auto" w:fill="FFFFFF"/>
        <w:tabs>
          <w:tab w:val="left" w:pos="331"/>
        </w:tabs>
        <w:spacing w:line="168" w:lineRule="exact"/>
        <w:ind w:left="331" w:right="14" w:hanging="254"/>
        <w:jc w:val="both"/>
        <w:rPr>
          <w:sz w:val="18"/>
          <w:szCs w:val="18"/>
        </w:rPr>
        <w:sectPr w:rsidR="00182580">
          <w:type w:val="continuous"/>
          <w:pgSz w:w="8504" w:h="11339"/>
          <w:pgMar w:top="946" w:right="1348" w:bottom="360" w:left="1276" w:header="720" w:footer="720" w:gutter="0"/>
          <w:cols w:num="2" w:space="720" w:equalWidth="0">
            <w:col w:w="2808" w:space="264"/>
            <w:col w:w="2808"/>
          </w:cols>
          <w:noEndnote/>
        </w:sectPr>
      </w:pPr>
    </w:p>
    <w:p w:rsidR="00182580" w:rsidRDefault="00182580" w:rsidP="00182580">
      <w:pPr>
        <w:shd w:val="clear" w:color="auto" w:fill="FFFFFF"/>
        <w:spacing w:before="53"/>
      </w:pPr>
      <w:r>
        <w:rPr>
          <w:b/>
          <w:bCs/>
          <w:sz w:val="12"/>
          <w:szCs w:val="12"/>
        </w:rPr>
        <w:lastRenderedPageBreak/>
        <w:t>КОММУНИСТИЧЕСКАЯ   ПАРТИЯ   СОВЕТСКОГО   СОЮЗА</w:t>
      </w:r>
    </w:p>
    <w:p w:rsidR="00182580" w:rsidRDefault="00182580" w:rsidP="00182580">
      <w:pPr>
        <w:shd w:val="clear" w:color="auto" w:fill="FFFFFF"/>
      </w:pPr>
      <w:r>
        <w:br w:type="column"/>
      </w:r>
      <w:r>
        <w:rPr>
          <w:sz w:val="18"/>
          <w:szCs w:val="18"/>
        </w:rPr>
        <w:lastRenderedPageBreak/>
        <w:t>269</w:t>
      </w:r>
    </w:p>
    <w:p w:rsidR="00182580" w:rsidRDefault="00182580" w:rsidP="00182580">
      <w:pPr>
        <w:shd w:val="clear" w:color="auto" w:fill="FFFFFF"/>
        <w:sectPr w:rsidR="00182580">
          <w:pgSz w:w="8504" w:h="11339"/>
          <w:pgMar w:top="951" w:right="809" w:bottom="360" w:left="2420" w:header="720" w:footer="720" w:gutter="0"/>
          <w:cols w:num="2" w:space="720" w:equalWidth="0">
            <w:col w:w="3729" w:space="826"/>
            <w:col w:w="720"/>
          </w:cols>
          <w:noEndnote/>
        </w:sectPr>
      </w:pPr>
    </w:p>
    <w:p w:rsidR="00182580" w:rsidRDefault="00182580" w:rsidP="00182580">
      <w:pPr>
        <w:spacing w:before="221" w:line="1" w:lineRule="exact"/>
        <w:rPr>
          <w:sz w:val="2"/>
          <w:szCs w:val="2"/>
        </w:rPr>
      </w:pPr>
    </w:p>
    <w:p w:rsidR="00182580" w:rsidRDefault="00182580" w:rsidP="00182580">
      <w:pPr>
        <w:shd w:val="clear" w:color="auto" w:fill="FFFFFF"/>
        <w:sectPr w:rsidR="00182580">
          <w:type w:val="continuous"/>
          <w:pgSz w:w="8504" w:h="11339"/>
          <w:pgMar w:top="951" w:right="1221" w:bottom="360" w:left="1417" w:header="720" w:footer="720" w:gutter="0"/>
          <w:cols w:space="60"/>
          <w:noEndnote/>
        </w:sectPr>
      </w:pP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lastRenderedPageBreak/>
        <w:t>Пленум ЦК РКП(б) 16 июля 1920 г. — 51, 240; 54, 428.</w:t>
      </w:r>
    </w:p>
    <w:p w:rsidR="00182580" w:rsidRDefault="00182580" w:rsidP="00182580">
      <w:pPr>
        <w:numPr>
          <w:ilvl w:val="0"/>
          <w:numId w:val="20"/>
        </w:numPr>
        <w:shd w:val="clear" w:color="auto" w:fill="FFFFFF"/>
        <w:tabs>
          <w:tab w:val="left" w:pos="250"/>
        </w:tabs>
        <w:spacing w:line="168" w:lineRule="exact"/>
        <w:ind w:left="250" w:hanging="250"/>
        <w:jc w:val="both"/>
        <w:rPr>
          <w:sz w:val="18"/>
          <w:szCs w:val="18"/>
        </w:rPr>
      </w:pPr>
      <w:r>
        <w:rPr>
          <w:sz w:val="18"/>
          <w:szCs w:val="18"/>
        </w:rPr>
        <w:t>Пленум ЦК РКП(б) 5 авгу</w:t>
      </w:r>
      <w:r>
        <w:rPr>
          <w:sz w:val="18"/>
          <w:szCs w:val="18"/>
        </w:rPr>
        <w:softHyphen/>
        <w:t>ста 1920 г. — 51, 249.</w:t>
      </w: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t>Пленум ЦК РКП(б) 20 сен</w:t>
      </w:r>
      <w:r>
        <w:rPr>
          <w:sz w:val="18"/>
          <w:szCs w:val="18"/>
        </w:rPr>
        <w:softHyphen/>
        <w:t>тября 1920 г. — 42,218—219;</w:t>
      </w:r>
    </w:p>
    <w:p w:rsidR="00182580" w:rsidRDefault="00182580" w:rsidP="00182580">
      <w:pPr>
        <w:shd w:val="clear" w:color="auto" w:fill="FFFFFF"/>
        <w:tabs>
          <w:tab w:val="left" w:pos="619"/>
        </w:tabs>
        <w:spacing w:line="168" w:lineRule="exact"/>
        <w:ind w:left="278"/>
      </w:pPr>
      <w:r>
        <w:rPr>
          <w:sz w:val="18"/>
          <w:szCs w:val="18"/>
        </w:rPr>
        <w:t>51,</w:t>
      </w:r>
      <w:r>
        <w:rPr>
          <w:sz w:val="18"/>
          <w:szCs w:val="18"/>
        </w:rPr>
        <w:tab/>
        <w:t>282—283, 286.</w:t>
      </w:r>
    </w:p>
    <w:p w:rsidR="00182580" w:rsidRDefault="00182580" w:rsidP="00182580">
      <w:pPr>
        <w:numPr>
          <w:ilvl w:val="0"/>
          <w:numId w:val="20"/>
        </w:numPr>
        <w:shd w:val="clear" w:color="auto" w:fill="FFFFFF"/>
        <w:tabs>
          <w:tab w:val="left" w:pos="250"/>
        </w:tabs>
        <w:spacing w:before="5" w:line="168" w:lineRule="exact"/>
        <w:ind w:left="250" w:right="5" w:hanging="250"/>
        <w:jc w:val="both"/>
        <w:rPr>
          <w:sz w:val="18"/>
          <w:szCs w:val="18"/>
        </w:rPr>
      </w:pPr>
      <w:r>
        <w:rPr>
          <w:sz w:val="18"/>
          <w:szCs w:val="18"/>
        </w:rPr>
        <w:t>Пленум ЦК РКП(б) 29 сен</w:t>
      </w:r>
      <w:r>
        <w:rPr>
          <w:sz w:val="18"/>
          <w:szCs w:val="18"/>
        </w:rPr>
        <w:softHyphen/>
        <w:t>тября 1920 г. — 42, 391.</w:t>
      </w:r>
    </w:p>
    <w:p w:rsidR="00182580" w:rsidRDefault="00182580" w:rsidP="00182580">
      <w:pPr>
        <w:numPr>
          <w:ilvl w:val="0"/>
          <w:numId w:val="20"/>
        </w:numPr>
        <w:shd w:val="clear" w:color="auto" w:fill="FFFFFF"/>
        <w:tabs>
          <w:tab w:val="left" w:pos="250"/>
        </w:tabs>
        <w:spacing w:line="168" w:lineRule="exact"/>
        <w:ind w:left="250" w:right="10" w:hanging="250"/>
        <w:jc w:val="both"/>
        <w:rPr>
          <w:sz w:val="18"/>
          <w:szCs w:val="18"/>
        </w:rPr>
      </w:pPr>
      <w:r>
        <w:rPr>
          <w:sz w:val="18"/>
          <w:szCs w:val="18"/>
        </w:rPr>
        <w:t>Пленум ЦК РКП (б) 8 ноября 1920 г. — 42, 7—8, 391, 405.</w:t>
      </w:r>
    </w:p>
    <w:p w:rsidR="00182580" w:rsidRDefault="00182580" w:rsidP="00182580">
      <w:pPr>
        <w:numPr>
          <w:ilvl w:val="0"/>
          <w:numId w:val="20"/>
        </w:numPr>
        <w:shd w:val="clear" w:color="auto" w:fill="FFFFFF"/>
        <w:tabs>
          <w:tab w:val="left" w:pos="250"/>
        </w:tabs>
        <w:spacing w:before="5" w:line="168" w:lineRule="exact"/>
        <w:rPr>
          <w:sz w:val="18"/>
          <w:szCs w:val="18"/>
        </w:rPr>
      </w:pPr>
      <w:r>
        <w:rPr>
          <w:sz w:val="18"/>
          <w:szCs w:val="18"/>
        </w:rPr>
        <w:t>Пленум ЦК РКП(б) 9 ноября</w:t>
      </w:r>
    </w:p>
    <w:p w:rsidR="00182580" w:rsidRDefault="00182580" w:rsidP="00182580">
      <w:pPr>
        <w:shd w:val="clear" w:color="auto" w:fill="FFFFFF"/>
        <w:tabs>
          <w:tab w:val="left" w:pos="710"/>
        </w:tabs>
        <w:spacing w:line="168" w:lineRule="exact"/>
        <w:ind w:left="278" w:right="10"/>
        <w:jc w:val="both"/>
      </w:pPr>
      <w:r>
        <w:rPr>
          <w:spacing w:val="-5"/>
          <w:sz w:val="18"/>
          <w:szCs w:val="18"/>
        </w:rPr>
        <w:t>1920</w:t>
      </w:r>
      <w:r>
        <w:rPr>
          <w:sz w:val="18"/>
          <w:szCs w:val="18"/>
        </w:rPr>
        <w:tab/>
        <w:t>г. — 42, 218-219, 235—</w:t>
      </w:r>
      <w:r>
        <w:rPr>
          <w:sz w:val="18"/>
          <w:szCs w:val="18"/>
        </w:rPr>
        <w:br/>
        <w:t>236, 266, 301.</w:t>
      </w:r>
    </w:p>
    <w:p w:rsidR="00182580" w:rsidRDefault="00182580" w:rsidP="00182580">
      <w:pPr>
        <w:numPr>
          <w:ilvl w:val="0"/>
          <w:numId w:val="20"/>
        </w:numPr>
        <w:shd w:val="clear" w:color="auto" w:fill="FFFFFF"/>
        <w:tabs>
          <w:tab w:val="left" w:pos="250"/>
        </w:tabs>
        <w:spacing w:before="5" w:line="168" w:lineRule="exact"/>
        <w:ind w:left="250" w:right="10" w:hanging="250"/>
        <w:jc w:val="both"/>
        <w:rPr>
          <w:sz w:val="18"/>
          <w:szCs w:val="18"/>
        </w:rPr>
      </w:pPr>
      <w:r>
        <w:rPr>
          <w:sz w:val="18"/>
          <w:szCs w:val="18"/>
        </w:rPr>
        <w:t>Пленум ЦК РКП(б) 10 но</w:t>
      </w:r>
      <w:r>
        <w:rPr>
          <w:sz w:val="18"/>
          <w:szCs w:val="18"/>
        </w:rPr>
        <w:softHyphen/>
        <w:t>ября 1920 г. — 42, 12, 13.</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pPr>
      <w:r>
        <w:rPr>
          <w:sz w:val="18"/>
          <w:szCs w:val="18"/>
        </w:rPr>
        <w:t>Пленум ЦК РКП(б) 7 де</w:t>
      </w:r>
      <w:r>
        <w:rPr>
          <w:sz w:val="18"/>
          <w:szCs w:val="18"/>
        </w:rPr>
        <w:softHyphen/>
        <w:t>кабря 1920 г. — 42, 211, 218, 220—221, 236—237, 247—248, 266, 273—274, 275—276, 301, 399  403.</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pPr>
      <w:r>
        <w:rPr>
          <w:sz w:val="18"/>
          <w:szCs w:val="18"/>
        </w:rPr>
        <w:t>Пленум ЦК РКП(б) 8 де</w:t>
      </w:r>
      <w:r>
        <w:rPr>
          <w:sz w:val="18"/>
          <w:szCs w:val="18"/>
        </w:rPr>
        <w:softHyphen/>
        <w:t>кабря 1920 г. — 42, 87, 376;</w:t>
      </w:r>
    </w:p>
    <w:p w:rsidR="00182580" w:rsidRDefault="00182580" w:rsidP="00182580">
      <w:pPr>
        <w:shd w:val="clear" w:color="auto" w:fill="FFFFFF"/>
        <w:tabs>
          <w:tab w:val="left" w:pos="619"/>
        </w:tabs>
        <w:spacing w:line="168" w:lineRule="exact"/>
        <w:ind w:left="278"/>
      </w:pPr>
      <w:r>
        <w:rPr>
          <w:sz w:val="18"/>
          <w:szCs w:val="18"/>
        </w:rPr>
        <w:t>52,</w:t>
      </w:r>
      <w:r>
        <w:rPr>
          <w:sz w:val="18"/>
          <w:szCs w:val="18"/>
        </w:rPr>
        <w:tab/>
        <w:t>31-32; 54, 436.</w:t>
      </w:r>
    </w:p>
    <w:p w:rsidR="00182580" w:rsidRDefault="00182580" w:rsidP="00182580">
      <w:pPr>
        <w:numPr>
          <w:ilvl w:val="0"/>
          <w:numId w:val="20"/>
        </w:numPr>
        <w:shd w:val="clear" w:color="auto" w:fill="FFFFFF"/>
        <w:tabs>
          <w:tab w:val="left" w:pos="250"/>
        </w:tabs>
        <w:spacing w:before="5" w:line="168" w:lineRule="exact"/>
        <w:ind w:left="250" w:right="14" w:hanging="250"/>
        <w:jc w:val="both"/>
        <w:rPr>
          <w:sz w:val="18"/>
          <w:szCs w:val="18"/>
        </w:rPr>
      </w:pPr>
      <w:r>
        <w:rPr>
          <w:sz w:val="18"/>
          <w:szCs w:val="18"/>
        </w:rPr>
        <w:t>Пленум ЦК РКП(б) 20 де</w:t>
      </w:r>
      <w:r>
        <w:rPr>
          <w:sz w:val="18"/>
          <w:szCs w:val="18"/>
        </w:rPr>
        <w:softHyphen/>
        <w:t>кабря 1920 г. — 42, 88.</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pPr>
      <w:r>
        <w:rPr>
          <w:sz w:val="18"/>
          <w:szCs w:val="18"/>
        </w:rPr>
        <w:t>Пленум ЦК РКП(б) 24 де</w:t>
      </w:r>
      <w:r>
        <w:rPr>
          <w:sz w:val="18"/>
          <w:szCs w:val="18"/>
        </w:rPr>
        <w:softHyphen/>
        <w:t>кабря 1920 г. — 42, 268, 391, 414.</w:t>
      </w:r>
    </w:p>
    <w:p w:rsidR="00182580" w:rsidRDefault="00182580" w:rsidP="00182580">
      <w:pPr>
        <w:numPr>
          <w:ilvl w:val="0"/>
          <w:numId w:val="20"/>
        </w:numPr>
        <w:shd w:val="clear" w:color="auto" w:fill="FFFFFF"/>
        <w:tabs>
          <w:tab w:val="left" w:pos="250"/>
        </w:tabs>
        <w:spacing w:before="5" w:line="168" w:lineRule="exact"/>
        <w:rPr>
          <w:sz w:val="18"/>
          <w:szCs w:val="18"/>
        </w:rPr>
      </w:pPr>
      <w:r>
        <w:rPr>
          <w:sz w:val="18"/>
          <w:szCs w:val="18"/>
        </w:rPr>
        <w:t>Пленум ЦК РКП(б) 4 января</w:t>
      </w:r>
    </w:p>
    <w:p w:rsidR="00182580" w:rsidRDefault="00182580" w:rsidP="00182580">
      <w:pPr>
        <w:shd w:val="clear" w:color="auto" w:fill="FFFFFF"/>
        <w:tabs>
          <w:tab w:val="left" w:pos="710"/>
        </w:tabs>
        <w:spacing w:line="168" w:lineRule="exact"/>
        <w:ind w:left="278"/>
      </w:pPr>
      <w:r>
        <w:rPr>
          <w:spacing w:val="-11"/>
          <w:sz w:val="18"/>
          <w:szCs w:val="18"/>
        </w:rPr>
        <w:t>1921</w:t>
      </w:r>
      <w:r>
        <w:rPr>
          <w:sz w:val="18"/>
          <w:szCs w:val="18"/>
        </w:rPr>
        <w:tab/>
        <w:t>г. — 42, 233.</w:t>
      </w:r>
    </w:p>
    <w:p w:rsidR="00182580" w:rsidRDefault="00182580" w:rsidP="00182580">
      <w:pPr>
        <w:numPr>
          <w:ilvl w:val="0"/>
          <w:numId w:val="20"/>
        </w:numPr>
        <w:shd w:val="clear" w:color="auto" w:fill="FFFFFF"/>
        <w:tabs>
          <w:tab w:val="left" w:pos="250"/>
        </w:tabs>
        <w:spacing w:line="168" w:lineRule="exact"/>
        <w:ind w:left="250" w:right="24" w:hanging="250"/>
        <w:jc w:val="both"/>
        <w:rPr>
          <w:sz w:val="18"/>
          <w:szCs w:val="18"/>
        </w:rPr>
      </w:pPr>
      <w:r>
        <w:rPr>
          <w:sz w:val="18"/>
          <w:szCs w:val="18"/>
        </w:rPr>
        <w:t>Пленум ЦК РКП(б) 26 ян</w:t>
      </w:r>
      <w:r>
        <w:rPr>
          <w:sz w:val="18"/>
          <w:szCs w:val="18"/>
        </w:rPr>
        <w:softHyphen/>
        <w:t>варя 1921 г. — 52, 48; 54, 437.</w:t>
      </w:r>
    </w:p>
    <w:p w:rsidR="00182580" w:rsidRDefault="00182580" w:rsidP="00182580">
      <w:pPr>
        <w:numPr>
          <w:ilvl w:val="0"/>
          <w:numId w:val="20"/>
        </w:numPr>
        <w:shd w:val="clear" w:color="auto" w:fill="FFFFFF"/>
        <w:tabs>
          <w:tab w:val="left" w:pos="250"/>
        </w:tabs>
        <w:spacing w:line="168" w:lineRule="exact"/>
        <w:rPr>
          <w:sz w:val="18"/>
          <w:szCs w:val="18"/>
        </w:rPr>
      </w:pPr>
      <w:r>
        <w:rPr>
          <w:sz w:val="18"/>
          <w:szCs w:val="18"/>
        </w:rPr>
        <w:t>Пленум ЦК  РКП(б)  18  мая</w:t>
      </w:r>
    </w:p>
    <w:p w:rsidR="00182580" w:rsidRDefault="00182580" w:rsidP="00182580">
      <w:pPr>
        <w:shd w:val="clear" w:color="auto" w:fill="FFFFFF"/>
        <w:tabs>
          <w:tab w:val="left" w:pos="706"/>
        </w:tabs>
        <w:spacing w:before="5" w:line="168" w:lineRule="exact"/>
        <w:ind w:left="259"/>
      </w:pPr>
      <w:r>
        <w:rPr>
          <w:spacing w:val="-8"/>
          <w:sz w:val="18"/>
          <w:szCs w:val="18"/>
        </w:rPr>
        <w:t>1921</w:t>
      </w:r>
      <w:r>
        <w:rPr>
          <w:sz w:val="18"/>
          <w:szCs w:val="18"/>
        </w:rPr>
        <w:tab/>
        <w:t>г. — 54, 440.</w:t>
      </w:r>
    </w:p>
    <w:p w:rsidR="00182580" w:rsidRDefault="00182580" w:rsidP="00182580">
      <w:pPr>
        <w:numPr>
          <w:ilvl w:val="0"/>
          <w:numId w:val="20"/>
        </w:numPr>
        <w:shd w:val="clear" w:color="auto" w:fill="FFFFFF"/>
        <w:tabs>
          <w:tab w:val="left" w:pos="250"/>
        </w:tabs>
        <w:spacing w:line="168" w:lineRule="exact"/>
        <w:ind w:left="250" w:right="29" w:hanging="250"/>
        <w:jc w:val="both"/>
        <w:rPr>
          <w:sz w:val="18"/>
          <w:szCs w:val="18"/>
        </w:rPr>
      </w:pPr>
      <w:r>
        <w:rPr>
          <w:sz w:val="18"/>
          <w:szCs w:val="18"/>
        </w:rPr>
        <w:t>Пленум ЦК РКП(б) 8 авгу</w:t>
      </w:r>
      <w:r>
        <w:rPr>
          <w:sz w:val="18"/>
          <w:szCs w:val="18"/>
        </w:rPr>
        <w:softHyphen/>
        <w:t>ста 1921 г. — 44, 84.</w:t>
      </w:r>
    </w:p>
    <w:p w:rsidR="00182580" w:rsidRDefault="00182580" w:rsidP="00182580">
      <w:pPr>
        <w:numPr>
          <w:ilvl w:val="0"/>
          <w:numId w:val="20"/>
        </w:numPr>
        <w:shd w:val="clear" w:color="auto" w:fill="FFFFFF"/>
        <w:tabs>
          <w:tab w:val="left" w:pos="250"/>
        </w:tabs>
        <w:spacing w:line="168" w:lineRule="exact"/>
        <w:ind w:left="250" w:right="24" w:hanging="250"/>
        <w:jc w:val="both"/>
        <w:rPr>
          <w:sz w:val="18"/>
          <w:szCs w:val="18"/>
        </w:rPr>
      </w:pPr>
      <w:r>
        <w:rPr>
          <w:sz w:val="18"/>
          <w:szCs w:val="18"/>
        </w:rPr>
        <w:t>Пленум ЦК РКП(б) 9 авгу</w:t>
      </w:r>
      <w:r>
        <w:rPr>
          <w:sz w:val="18"/>
          <w:szCs w:val="18"/>
        </w:rPr>
        <w:softHyphen/>
        <w:t>ста 1921 г. — 54, 78, 582.</w:t>
      </w:r>
    </w:p>
    <w:p w:rsidR="00182580" w:rsidRDefault="00182580" w:rsidP="00182580">
      <w:pPr>
        <w:numPr>
          <w:ilvl w:val="0"/>
          <w:numId w:val="20"/>
        </w:numPr>
        <w:shd w:val="clear" w:color="auto" w:fill="FFFFFF"/>
        <w:tabs>
          <w:tab w:val="left" w:pos="250"/>
        </w:tabs>
        <w:spacing w:line="168" w:lineRule="exact"/>
        <w:ind w:left="250" w:right="24" w:hanging="250"/>
        <w:jc w:val="both"/>
        <w:rPr>
          <w:sz w:val="18"/>
          <w:szCs w:val="18"/>
        </w:rPr>
      </w:pPr>
      <w:r>
        <w:rPr>
          <w:sz w:val="18"/>
          <w:szCs w:val="18"/>
        </w:rPr>
        <w:t>Пленум ЦК РКП(б) 8 октяб</w:t>
      </w:r>
      <w:r>
        <w:rPr>
          <w:sz w:val="18"/>
          <w:szCs w:val="18"/>
        </w:rPr>
        <w:softHyphen/>
        <w:t>ря 1921 г. — 44, 134; 53, 240.</w:t>
      </w:r>
    </w:p>
    <w:p w:rsidR="00182580" w:rsidRDefault="00182580" w:rsidP="00182580">
      <w:pPr>
        <w:numPr>
          <w:ilvl w:val="0"/>
          <w:numId w:val="20"/>
        </w:numPr>
        <w:shd w:val="clear" w:color="auto" w:fill="FFFFFF"/>
        <w:tabs>
          <w:tab w:val="left" w:pos="250"/>
        </w:tabs>
        <w:spacing w:line="168" w:lineRule="exact"/>
        <w:ind w:left="250" w:right="24" w:hanging="250"/>
        <w:jc w:val="both"/>
        <w:rPr>
          <w:sz w:val="18"/>
          <w:szCs w:val="18"/>
        </w:rPr>
      </w:pPr>
      <w:r>
        <w:rPr>
          <w:sz w:val="18"/>
          <w:szCs w:val="18"/>
        </w:rPr>
        <w:t>Пленум ЦК РКП(б) 18 де</w:t>
      </w:r>
      <w:r>
        <w:rPr>
          <w:sz w:val="18"/>
          <w:szCs w:val="18"/>
        </w:rPr>
        <w:softHyphen/>
        <w:t>кабря 1921 г. — 54, 74.</w:t>
      </w:r>
    </w:p>
    <w:p w:rsidR="00182580" w:rsidRDefault="00182580" w:rsidP="00182580">
      <w:pPr>
        <w:numPr>
          <w:ilvl w:val="0"/>
          <w:numId w:val="20"/>
        </w:numPr>
        <w:shd w:val="clear" w:color="auto" w:fill="FFFFFF"/>
        <w:tabs>
          <w:tab w:val="left" w:pos="250"/>
        </w:tabs>
        <w:spacing w:line="168" w:lineRule="exact"/>
        <w:ind w:left="250" w:right="24" w:hanging="250"/>
        <w:jc w:val="both"/>
        <w:rPr>
          <w:sz w:val="18"/>
          <w:szCs w:val="18"/>
        </w:rPr>
      </w:pPr>
      <w:r>
        <w:rPr>
          <w:sz w:val="18"/>
          <w:szCs w:val="18"/>
        </w:rPr>
        <w:t>Пленум ЦК РКП(б) 28 де</w:t>
      </w:r>
      <w:r>
        <w:rPr>
          <w:sz w:val="18"/>
          <w:szCs w:val="18"/>
        </w:rPr>
        <w:softHyphen/>
        <w:t>кабря 1921 г. — 44, 341; 54, 72,  73, 81—82,  96.</w:t>
      </w:r>
    </w:p>
    <w:p w:rsidR="00182580" w:rsidRDefault="00182580" w:rsidP="00182580">
      <w:pPr>
        <w:numPr>
          <w:ilvl w:val="0"/>
          <w:numId w:val="20"/>
        </w:numPr>
        <w:shd w:val="clear" w:color="auto" w:fill="FFFFFF"/>
        <w:tabs>
          <w:tab w:val="left" w:pos="250"/>
        </w:tabs>
        <w:spacing w:before="5" w:line="168" w:lineRule="exact"/>
        <w:rPr>
          <w:sz w:val="18"/>
          <w:szCs w:val="18"/>
        </w:rPr>
      </w:pPr>
      <w:r>
        <w:rPr>
          <w:sz w:val="18"/>
          <w:szCs w:val="18"/>
        </w:rPr>
        <w:t>Пленум ЦК РКП(б) 25 марта</w:t>
      </w:r>
    </w:p>
    <w:p w:rsidR="00182580" w:rsidRDefault="00182580" w:rsidP="00182580">
      <w:pPr>
        <w:shd w:val="clear" w:color="auto" w:fill="FFFFFF"/>
        <w:tabs>
          <w:tab w:val="left" w:pos="706"/>
        </w:tabs>
        <w:spacing w:line="168" w:lineRule="exact"/>
        <w:ind w:left="259" w:right="34"/>
        <w:jc w:val="both"/>
      </w:pPr>
      <w:r>
        <w:rPr>
          <w:spacing w:val="-7"/>
          <w:sz w:val="18"/>
          <w:szCs w:val="18"/>
        </w:rPr>
        <w:t>1922</w:t>
      </w:r>
      <w:r>
        <w:rPr>
          <w:sz w:val="18"/>
          <w:szCs w:val="18"/>
        </w:rPr>
        <w:tab/>
        <w:t>г. — 45, 17-18, 19, 57,</w:t>
      </w:r>
      <w:r>
        <w:rPr>
          <w:sz w:val="18"/>
          <w:szCs w:val="18"/>
        </w:rPr>
        <w:br/>
        <w:t>60—62; 54, 199—200, 214—</w:t>
      </w:r>
      <w:r>
        <w:rPr>
          <w:sz w:val="18"/>
          <w:szCs w:val="18"/>
        </w:rPr>
        <w:br/>
        <w:t>215.</w:t>
      </w:r>
    </w:p>
    <w:p w:rsidR="00182580" w:rsidRDefault="00182580" w:rsidP="00182580">
      <w:pPr>
        <w:shd w:val="clear" w:color="auto" w:fill="FFFFFF"/>
        <w:tabs>
          <w:tab w:val="left" w:pos="250"/>
        </w:tabs>
        <w:spacing w:line="168" w:lineRule="exact"/>
        <w:ind w:left="250" w:right="38" w:hanging="250"/>
        <w:jc w:val="both"/>
      </w:pPr>
      <w:r>
        <w:rPr>
          <w:sz w:val="18"/>
          <w:szCs w:val="18"/>
        </w:rPr>
        <w:t>—</w:t>
      </w:r>
      <w:r>
        <w:rPr>
          <w:sz w:val="18"/>
          <w:szCs w:val="18"/>
        </w:rPr>
        <w:tab/>
        <w:t>Пленум ЦК РКП(б) 3 апре</w:t>
      </w:r>
      <w:r>
        <w:rPr>
          <w:sz w:val="18"/>
          <w:szCs w:val="18"/>
        </w:rPr>
        <w:softHyphen/>
      </w:r>
      <w:r>
        <w:rPr>
          <w:sz w:val="18"/>
          <w:szCs w:val="18"/>
        </w:rPr>
        <w:br/>
        <w:t>ля 1922 г. — 45, 139.</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36"/>
        </w:tabs>
        <w:spacing w:before="19" w:line="168" w:lineRule="exact"/>
        <w:ind w:left="336" w:right="120" w:hanging="259"/>
        <w:jc w:val="both"/>
        <w:rPr>
          <w:sz w:val="18"/>
          <w:szCs w:val="18"/>
        </w:rPr>
      </w:pPr>
      <w:r>
        <w:rPr>
          <w:sz w:val="18"/>
          <w:szCs w:val="18"/>
        </w:rPr>
        <w:t>Пленум ЦК РКП(б) 24 ап</w:t>
      </w:r>
      <w:r>
        <w:rPr>
          <w:sz w:val="18"/>
          <w:szCs w:val="18"/>
        </w:rPr>
        <w:softHyphen/>
        <w:t>реля  1922  г. — 45,  57.</w:t>
      </w:r>
    </w:p>
    <w:p w:rsidR="00182580" w:rsidRDefault="00182580" w:rsidP="00182580">
      <w:pPr>
        <w:numPr>
          <w:ilvl w:val="0"/>
          <w:numId w:val="1"/>
        </w:numPr>
        <w:shd w:val="clear" w:color="auto" w:fill="FFFFFF"/>
        <w:tabs>
          <w:tab w:val="left" w:pos="336"/>
        </w:tabs>
        <w:spacing w:line="168" w:lineRule="exact"/>
        <w:ind w:left="336" w:right="115" w:hanging="259"/>
        <w:jc w:val="both"/>
        <w:rPr>
          <w:sz w:val="18"/>
          <w:szCs w:val="18"/>
        </w:rPr>
      </w:pPr>
      <w:r>
        <w:rPr>
          <w:sz w:val="18"/>
          <w:szCs w:val="18"/>
        </w:rPr>
        <w:t>Пленум ЦК РКП(б) 5 октяб</w:t>
      </w:r>
      <w:r>
        <w:rPr>
          <w:sz w:val="18"/>
          <w:szCs w:val="18"/>
        </w:rPr>
        <w:softHyphen/>
        <w:t>ря 1922 г. — 54, 292.</w:t>
      </w:r>
    </w:p>
    <w:p w:rsidR="00182580" w:rsidRDefault="00182580" w:rsidP="00182580">
      <w:pPr>
        <w:numPr>
          <w:ilvl w:val="0"/>
          <w:numId w:val="1"/>
        </w:numPr>
        <w:shd w:val="clear" w:color="auto" w:fill="FFFFFF"/>
        <w:tabs>
          <w:tab w:val="left" w:pos="336"/>
        </w:tabs>
        <w:spacing w:line="168" w:lineRule="exact"/>
        <w:ind w:left="336" w:right="106" w:hanging="259"/>
        <w:jc w:val="both"/>
        <w:rPr>
          <w:sz w:val="18"/>
          <w:szCs w:val="18"/>
        </w:rPr>
      </w:pPr>
      <w:r>
        <w:rPr>
          <w:sz w:val="18"/>
          <w:szCs w:val="18"/>
        </w:rPr>
        <w:t>Пленум ЦК РКП(б) 6 ок</w:t>
      </w:r>
      <w:r>
        <w:rPr>
          <w:sz w:val="18"/>
          <w:szCs w:val="18"/>
        </w:rPr>
        <w:softHyphen/>
        <w:t>тября 1922 г. — 45, 211—213, 220-223, 334, 356; 54, 299— 300, 325.</w:t>
      </w:r>
    </w:p>
    <w:p w:rsidR="00182580" w:rsidRDefault="00182580" w:rsidP="00182580">
      <w:pPr>
        <w:numPr>
          <w:ilvl w:val="0"/>
          <w:numId w:val="1"/>
        </w:numPr>
        <w:shd w:val="clear" w:color="auto" w:fill="FFFFFF"/>
        <w:tabs>
          <w:tab w:val="left" w:pos="336"/>
        </w:tabs>
        <w:spacing w:line="168" w:lineRule="exact"/>
        <w:ind w:left="336" w:hanging="259"/>
        <w:rPr>
          <w:sz w:val="18"/>
          <w:szCs w:val="18"/>
        </w:rPr>
      </w:pPr>
      <w:r>
        <w:rPr>
          <w:sz w:val="18"/>
          <w:szCs w:val="18"/>
        </w:rPr>
        <w:t>Пленум   ЦК   РКП(б)   18  де- кабря 1922 г. — 45, 333—337, 356;  54, 323,  324,  325—326, 327—328.</w:t>
      </w:r>
    </w:p>
    <w:p w:rsidR="00182580" w:rsidRDefault="00182580" w:rsidP="00182580">
      <w:pPr>
        <w:shd w:val="clear" w:color="auto" w:fill="FFFFFF"/>
        <w:spacing w:before="10" w:line="168" w:lineRule="exact"/>
      </w:pPr>
      <w:r>
        <w:rPr>
          <w:b/>
          <w:bCs/>
          <w:sz w:val="18"/>
          <w:szCs w:val="18"/>
        </w:rPr>
        <w:t>КПСС —Политбюро ЦК РКП(б)</w:t>
      </w:r>
      <w:r>
        <w:rPr>
          <w:sz w:val="18"/>
          <w:szCs w:val="18"/>
        </w:rPr>
        <w:t>—</w:t>
      </w:r>
    </w:p>
    <w:p w:rsidR="00182580" w:rsidRDefault="00182580" w:rsidP="00182580">
      <w:pPr>
        <w:shd w:val="clear" w:color="auto" w:fill="FFFFFF"/>
        <w:tabs>
          <w:tab w:val="left" w:pos="677"/>
        </w:tabs>
        <w:spacing w:line="168" w:lineRule="exact"/>
        <w:ind w:left="355"/>
      </w:pPr>
      <w:r>
        <w:rPr>
          <w:sz w:val="18"/>
          <w:szCs w:val="18"/>
        </w:rPr>
        <w:t>38,</w:t>
      </w:r>
      <w:r>
        <w:rPr>
          <w:sz w:val="18"/>
          <w:szCs w:val="18"/>
        </w:rPr>
        <w:tab/>
        <w:t>150; 41, 291; 45, 62.</w:t>
      </w:r>
    </w:p>
    <w:p w:rsidR="00182580" w:rsidRDefault="00182580" w:rsidP="00182580">
      <w:pPr>
        <w:shd w:val="clear" w:color="auto" w:fill="FFFFFF"/>
        <w:tabs>
          <w:tab w:val="left" w:pos="336"/>
        </w:tabs>
        <w:spacing w:before="5" w:line="168" w:lineRule="exact"/>
        <w:ind w:left="336" w:right="106" w:hanging="259"/>
        <w:jc w:val="both"/>
      </w:pPr>
      <w:r>
        <w:rPr>
          <w:sz w:val="18"/>
          <w:szCs w:val="18"/>
        </w:rPr>
        <w:t>—</w:t>
      </w:r>
      <w:r>
        <w:rPr>
          <w:sz w:val="18"/>
          <w:szCs w:val="18"/>
        </w:rPr>
        <w:tab/>
        <w:t>функции и организация ра</w:t>
      </w:r>
      <w:r>
        <w:rPr>
          <w:sz w:val="18"/>
          <w:szCs w:val="18"/>
        </w:rPr>
        <w:softHyphen/>
      </w:r>
      <w:r>
        <w:rPr>
          <w:sz w:val="18"/>
          <w:szCs w:val="18"/>
        </w:rPr>
        <w:br/>
        <w:t>боты — 40, 237—239, 249—</w:t>
      </w:r>
      <w:r>
        <w:rPr>
          <w:sz w:val="18"/>
          <w:szCs w:val="18"/>
        </w:rPr>
        <w:br/>
        <w:t>250, 262—263, 264; 41, 30,</w:t>
      </w:r>
      <w:r>
        <w:rPr>
          <w:sz w:val="18"/>
          <w:szCs w:val="18"/>
        </w:rPr>
        <w:br/>
        <w:t>394; 42, 35, 167; 44, 140,</w:t>
      </w:r>
      <w:r>
        <w:rPr>
          <w:sz w:val="18"/>
          <w:szCs w:val="18"/>
        </w:rPr>
        <w:br/>
        <w:t>141—142, 243, 255; 45, 104—</w:t>
      </w:r>
    </w:p>
    <w:p w:rsidR="00182580" w:rsidRDefault="00182580" w:rsidP="00182580">
      <w:pPr>
        <w:shd w:val="clear" w:color="auto" w:fill="FFFFFF"/>
        <w:tabs>
          <w:tab w:val="left" w:pos="758"/>
        </w:tabs>
        <w:spacing w:before="5" w:line="168" w:lineRule="exact"/>
        <w:ind w:left="360" w:right="110"/>
        <w:jc w:val="both"/>
      </w:pPr>
      <w:r>
        <w:rPr>
          <w:spacing w:val="-3"/>
          <w:sz w:val="18"/>
          <w:szCs w:val="18"/>
        </w:rPr>
        <w:t>105,</w:t>
      </w:r>
      <w:r>
        <w:rPr>
          <w:sz w:val="18"/>
          <w:szCs w:val="18"/>
        </w:rPr>
        <w:tab/>
        <w:t>113-114, 122-123, 152,</w:t>
      </w:r>
      <w:r>
        <w:rPr>
          <w:sz w:val="18"/>
          <w:szCs w:val="18"/>
        </w:rPr>
        <w:br/>
        <w:t>158, 327, 384, 387, 396, 398-</w:t>
      </w:r>
      <w:r>
        <w:rPr>
          <w:sz w:val="18"/>
          <w:szCs w:val="18"/>
        </w:rPr>
        <w:br/>
        <w:t>399, 412, 443, 449; 51, 199—</w:t>
      </w:r>
      <w:r>
        <w:rPr>
          <w:sz w:val="18"/>
          <w:szCs w:val="18"/>
        </w:rPr>
        <w:br/>
        <w:t>200; 52, 20, 29, 30-31, 72,</w:t>
      </w:r>
      <w:r>
        <w:rPr>
          <w:sz w:val="18"/>
          <w:szCs w:val="18"/>
        </w:rPr>
        <w:br/>
        <w:t>75, 140, 190, 211—212, 225—</w:t>
      </w:r>
      <w:r>
        <w:rPr>
          <w:sz w:val="18"/>
          <w:szCs w:val="18"/>
        </w:rPr>
        <w:br/>
        <w:t>226, 262-263, 281; 53, 17,</w:t>
      </w:r>
      <w:r>
        <w:rPr>
          <w:sz w:val="18"/>
          <w:szCs w:val="18"/>
        </w:rPr>
        <w:br/>
        <w:t>64, 96, 172—173, 179—180,</w:t>
      </w:r>
      <w:r>
        <w:rPr>
          <w:sz w:val="18"/>
          <w:szCs w:val="18"/>
        </w:rPr>
        <w:br/>
        <w:t>188,   233—234;   54,   34—35,</w:t>
      </w:r>
    </w:p>
    <w:p w:rsidR="00182580" w:rsidRDefault="00182580" w:rsidP="00182580">
      <w:pPr>
        <w:shd w:val="clear" w:color="auto" w:fill="FFFFFF"/>
        <w:tabs>
          <w:tab w:val="left" w:pos="677"/>
        </w:tabs>
        <w:spacing w:before="5" w:line="168" w:lineRule="exact"/>
        <w:ind w:left="355" w:right="115"/>
        <w:jc w:val="both"/>
      </w:pPr>
      <w:r>
        <w:rPr>
          <w:spacing w:val="-4"/>
          <w:sz w:val="18"/>
          <w:szCs w:val="18"/>
        </w:rPr>
        <w:t>39,</w:t>
      </w:r>
      <w:r>
        <w:rPr>
          <w:sz w:val="18"/>
          <w:szCs w:val="18"/>
        </w:rPr>
        <w:tab/>
      </w:r>
      <w:r>
        <w:rPr>
          <w:spacing w:val="-1"/>
          <w:sz w:val="18"/>
          <w:szCs w:val="18"/>
        </w:rPr>
        <w:t>65—66, 72—73, 134—135,</w:t>
      </w:r>
      <w:r>
        <w:rPr>
          <w:spacing w:val="-1"/>
          <w:sz w:val="18"/>
          <w:szCs w:val="18"/>
        </w:rPr>
        <w:br/>
        <w:t>139, 142, 196, 207, 250—251,</w:t>
      </w:r>
      <w:r>
        <w:rPr>
          <w:spacing w:val="-1"/>
          <w:sz w:val="18"/>
          <w:szCs w:val="18"/>
        </w:rPr>
        <w:br/>
      </w:r>
      <w:r>
        <w:rPr>
          <w:sz w:val="18"/>
          <w:szCs w:val="18"/>
        </w:rPr>
        <w:t>265-266, 320.</w:t>
      </w:r>
    </w:p>
    <w:p w:rsidR="00182580" w:rsidRDefault="00182580" w:rsidP="00182580">
      <w:pPr>
        <w:shd w:val="clear" w:color="auto" w:fill="FFFFFF"/>
        <w:tabs>
          <w:tab w:val="left" w:pos="336"/>
        </w:tabs>
        <w:spacing w:line="168" w:lineRule="exact"/>
        <w:ind w:left="336" w:right="110" w:hanging="259"/>
        <w:jc w:val="both"/>
      </w:pPr>
      <w:r>
        <w:rPr>
          <w:sz w:val="18"/>
          <w:szCs w:val="18"/>
        </w:rPr>
        <w:t>—</w:t>
      </w:r>
      <w:r>
        <w:rPr>
          <w:sz w:val="18"/>
          <w:szCs w:val="18"/>
        </w:rPr>
        <w:tab/>
        <w:t>в 1919 г. — 39, 171—172, 463;</w:t>
      </w:r>
      <w:r>
        <w:rPr>
          <w:sz w:val="18"/>
          <w:szCs w:val="18"/>
        </w:rPr>
        <w:br/>
        <w:t>50, 311, 333, 338; 51, 22, 30,</w:t>
      </w:r>
      <w:r>
        <w:rPr>
          <w:sz w:val="18"/>
          <w:szCs w:val="18"/>
        </w:rPr>
        <w:br/>
        <w:t>33, 42, 45, 51, 59, 69, 88, 92,</w:t>
      </w:r>
    </w:p>
    <w:p w:rsidR="00182580" w:rsidRDefault="00182580" w:rsidP="00182580">
      <w:pPr>
        <w:shd w:val="clear" w:color="auto" w:fill="FFFFFF"/>
        <w:tabs>
          <w:tab w:val="left" w:pos="758"/>
        </w:tabs>
        <w:spacing w:before="5" w:line="168" w:lineRule="exact"/>
        <w:ind w:left="360"/>
      </w:pPr>
      <w:r>
        <w:rPr>
          <w:spacing w:val="-5"/>
          <w:sz w:val="18"/>
          <w:szCs w:val="18"/>
        </w:rPr>
        <w:t>106,</w:t>
      </w:r>
      <w:r>
        <w:rPr>
          <w:sz w:val="18"/>
          <w:szCs w:val="18"/>
        </w:rPr>
        <w:tab/>
        <w:t>331; 54, 413, 418.</w:t>
      </w:r>
    </w:p>
    <w:p w:rsidR="00182580" w:rsidRDefault="00182580" w:rsidP="00182580">
      <w:pPr>
        <w:numPr>
          <w:ilvl w:val="0"/>
          <w:numId w:val="1"/>
        </w:numPr>
        <w:shd w:val="clear" w:color="auto" w:fill="FFFFFF"/>
        <w:tabs>
          <w:tab w:val="left" w:pos="336"/>
        </w:tabs>
        <w:spacing w:line="168" w:lineRule="exact"/>
        <w:ind w:left="336" w:right="110" w:hanging="259"/>
        <w:jc w:val="both"/>
        <w:rPr>
          <w:sz w:val="18"/>
          <w:szCs w:val="18"/>
        </w:rPr>
      </w:pPr>
      <w:r>
        <w:rPr>
          <w:sz w:val="18"/>
          <w:szCs w:val="18"/>
        </w:rPr>
        <w:t xml:space="preserve">в 1920 г. — 40, 52, 53, 64, </w:t>
      </w:r>
      <w:r>
        <w:rPr>
          <w:spacing w:val="-1"/>
          <w:sz w:val="18"/>
          <w:szCs w:val="18"/>
        </w:rPr>
        <w:t xml:space="preserve">122, 226—227, 262; 41, 153, </w:t>
      </w:r>
      <w:r>
        <w:rPr>
          <w:sz w:val="18"/>
          <w:szCs w:val="18"/>
        </w:rPr>
        <w:t xml:space="preserve">342-343, 394, 397; 42, 12, 13, 47, 270; 51, 114, 138, 155, 157, 167, 168, 169, 173, 191, 193—194, 195—196, 205, 207, 212, 221, 226—227, 235, </w:t>
      </w:r>
      <w:r>
        <w:rPr>
          <w:spacing w:val="-1"/>
          <w:sz w:val="18"/>
          <w:szCs w:val="18"/>
        </w:rPr>
        <w:t xml:space="preserve">247, 248, 263—264, 265, 271, </w:t>
      </w:r>
      <w:r>
        <w:rPr>
          <w:sz w:val="18"/>
          <w:szCs w:val="18"/>
        </w:rPr>
        <w:t>284—285, 298, 301; 52, 14, 20, 23, 30-31; 54, 423, 425, 429, 430, 431, 432, 435, 436, 715.</w:t>
      </w:r>
    </w:p>
    <w:p w:rsidR="00182580" w:rsidRDefault="00182580" w:rsidP="00182580">
      <w:pPr>
        <w:numPr>
          <w:ilvl w:val="0"/>
          <w:numId w:val="1"/>
        </w:numPr>
        <w:shd w:val="clear" w:color="auto" w:fill="FFFFFF"/>
        <w:tabs>
          <w:tab w:val="left" w:pos="336"/>
        </w:tabs>
        <w:spacing w:line="168" w:lineRule="exact"/>
        <w:ind w:left="336" w:right="110" w:hanging="259"/>
        <w:jc w:val="both"/>
        <w:rPr>
          <w:sz w:val="18"/>
          <w:szCs w:val="18"/>
        </w:rPr>
      </w:pPr>
      <w:r>
        <w:rPr>
          <w:sz w:val="18"/>
          <w:szCs w:val="18"/>
        </w:rPr>
        <w:t>в 1921 г. — 42, 305, 334; 43, 256—257, 258, 292—293, 323, 358, 388—389, 405; 44, 66, 110, 115, 116, 117, 118, 119, 120, 133, 137, 138, 140, 141 — 142, 143, 153, 154, 176, 177— 178,  179, 182, 189, 190, 239,</w:t>
      </w:r>
    </w:p>
    <w:p w:rsidR="00182580" w:rsidRDefault="00182580" w:rsidP="00182580">
      <w:pPr>
        <w:numPr>
          <w:ilvl w:val="0"/>
          <w:numId w:val="1"/>
        </w:numPr>
        <w:shd w:val="clear" w:color="auto" w:fill="FFFFFF"/>
        <w:tabs>
          <w:tab w:val="left" w:pos="336"/>
        </w:tabs>
        <w:spacing w:line="168" w:lineRule="exact"/>
        <w:ind w:left="336" w:right="110" w:hanging="259"/>
        <w:jc w:val="both"/>
        <w:rPr>
          <w:sz w:val="18"/>
          <w:szCs w:val="18"/>
        </w:rPr>
        <w:sectPr w:rsidR="00182580">
          <w:type w:val="continuous"/>
          <w:pgSz w:w="8504" w:h="11339"/>
          <w:pgMar w:top="951" w:right="1221" w:bottom="360" w:left="1417" w:header="720" w:footer="720" w:gutter="0"/>
          <w:cols w:num="2" w:space="720" w:equalWidth="0">
            <w:col w:w="2731" w:space="264"/>
            <w:col w:w="2870"/>
          </w:cols>
          <w:noEndnote/>
        </w:sectPr>
      </w:pPr>
    </w:p>
    <w:p w:rsidR="00182580" w:rsidRDefault="00182580" w:rsidP="00182580">
      <w:pPr>
        <w:shd w:val="clear" w:color="auto" w:fill="FFFFFF"/>
        <w:tabs>
          <w:tab w:val="left" w:pos="1061"/>
        </w:tabs>
        <w:spacing w:after="254"/>
        <w:ind w:left="5"/>
      </w:pPr>
      <w:r>
        <w:rPr>
          <w:b/>
          <w:bCs/>
          <w:sz w:val="14"/>
          <w:szCs w:val="14"/>
        </w:rPr>
        <w:lastRenderedPageBreak/>
        <w:t>270</w:t>
      </w:r>
      <w:r>
        <w:rPr>
          <w:rFonts w:ascii="Arial" w:cs="Arial"/>
          <w:b/>
          <w:bCs/>
          <w:sz w:val="14"/>
          <w:szCs w:val="14"/>
        </w:rPr>
        <w:tab/>
      </w:r>
      <w:r>
        <w:rPr>
          <w:b/>
          <w:bCs/>
          <w:spacing w:val="-11"/>
          <w:sz w:val="14"/>
          <w:szCs w:val="14"/>
        </w:rPr>
        <w:t>КОММУНИСТИЧЕСКАЯ   ПАРТИЯ   СОВЕТСКОГО   СОЮЗА</w:t>
      </w:r>
    </w:p>
    <w:p w:rsidR="00182580" w:rsidRDefault="00182580" w:rsidP="00182580">
      <w:pPr>
        <w:shd w:val="clear" w:color="auto" w:fill="FFFFFF"/>
        <w:tabs>
          <w:tab w:val="left" w:pos="1061"/>
        </w:tabs>
        <w:spacing w:after="254"/>
        <w:ind w:left="5"/>
        <w:sectPr w:rsidR="00182580">
          <w:pgSz w:w="8504" w:h="11339"/>
          <w:pgMar w:top="953" w:right="1437" w:bottom="360" w:left="1182" w:header="720" w:footer="720" w:gutter="0"/>
          <w:cols w:space="60"/>
          <w:noEndnote/>
        </w:sectPr>
      </w:pPr>
    </w:p>
    <w:p w:rsidR="00182580" w:rsidRDefault="00182580" w:rsidP="00182580">
      <w:pPr>
        <w:shd w:val="clear" w:color="auto" w:fill="FFFFFF"/>
        <w:spacing w:line="168" w:lineRule="exact"/>
      </w:pPr>
      <w:r>
        <w:rPr>
          <w:b/>
          <w:bCs/>
          <w:spacing w:val="-1"/>
          <w:sz w:val="18"/>
          <w:szCs w:val="18"/>
        </w:rPr>
        <w:lastRenderedPageBreak/>
        <w:t>КПСС — Политбюро   ЦК РКП(б)</w:t>
      </w:r>
    </w:p>
    <w:p w:rsidR="00182580" w:rsidRDefault="00182580" w:rsidP="00182580">
      <w:pPr>
        <w:shd w:val="clear" w:color="auto" w:fill="FFFFFF"/>
        <w:spacing w:line="168" w:lineRule="exact"/>
        <w:ind w:left="370"/>
      </w:pPr>
      <w:r>
        <w:rPr>
          <w:i/>
          <w:iCs/>
          <w:sz w:val="18"/>
          <w:szCs w:val="18"/>
        </w:rPr>
        <w:t>(продолжение)</w:t>
      </w:r>
    </w:p>
    <w:p w:rsidR="00182580" w:rsidRDefault="00182580" w:rsidP="00182580">
      <w:pPr>
        <w:shd w:val="clear" w:color="auto" w:fill="FFFFFF"/>
        <w:spacing w:line="168" w:lineRule="exact"/>
        <w:ind w:left="341"/>
        <w:jc w:val="both"/>
      </w:pPr>
      <w:r>
        <w:rPr>
          <w:sz w:val="18"/>
          <w:szCs w:val="18"/>
        </w:rPr>
        <w:t xml:space="preserve">240, 241, 242, 243, 252, 253-254, 255, 260, 261, 262, 266, 272, 283-284, 287-288, 340; 52, 54, 65, 71, 72, 73, 90, 95, 118, 140, 147-148, 151, 154, 155, 157, 170—171, 181, 190, </w:t>
      </w:r>
      <w:r>
        <w:rPr>
          <w:spacing w:val="-2"/>
          <w:sz w:val="18"/>
          <w:szCs w:val="18"/>
        </w:rPr>
        <w:t xml:space="preserve">208, 226, 238, 240, 249—250, </w:t>
      </w:r>
      <w:r>
        <w:rPr>
          <w:spacing w:val="-1"/>
          <w:sz w:val="18"/>
          <w:szCs w:val="18"/>
        </w:rPr>
        <w:t xml:space="preserve">262—263, 274, 277, 278, 286— </w:t>
      </w:r>
      <w:r>
        <w:rPr>
          <w:sz w:val="18"/>
          <w:szCs w:val="18"/>
        </w:rPr>
        <w:t xml:space="preserve">287, 290; 53, 4, 11, 12, 17, 18, 21, 23, 24, 30, 36, 56, 62— 63, 64, 65-66, 73, 78, 94, 97—98, 110—111, 116—119, 138, 139, 140, 142, 144, 145, 150, 153, 161, 169. 170, 172— 173, 179-180, 189, 206-207, </w:t>
      </w:r>
      <w:r>
        <w:rPr>
          <w:b/>
          <w:bCs/>
          <w:sz w:val="18"/>
          <w:szCs w:val="18"/>
        </w:rPr>
        <w:t xml:space="preserve">221, </w:t>
      </w:r>
      <w:r>
        <w:rPr>
          <w:sz w:val="18"/>
          <w:szCs w:val="18"/>
        </w:rPr>
        <w:t xml:space="preserve">223—224, 231, 235, 254— 256, 259, 268, 270, 272, 279— 280, 293—294, 298-299, 308, 314; 54, 5—6, 9, 13, 16, 19— 20, 26, 27, 34-35, 50, 57— 59, 65-66, 67, 70-71, 72-73, 74, 75—76, 85—86, 91, </w:t>
      </w:r>
      <w:r>
        <w:rPr>
          <w:spacing w:val="-1"/>
          <w:sz w:val="18"/>
          <w:szCs w:val="18"/>
        </w:rPr>
        <w:t xml:space="preserve">92, 93—94. 100, 439, 440, 441, </w:t>
      </w:r>
      <w:r>
        <w:rPr>
          <w:sz w:val="18"/>
          <w:szCs w:val="18"/>
        </w:rPr>
        <w:t>443, 563, 578,  722.</w:t>
      </w:r>
    </w:p>
    <w:p w:rsidR="00182580" w:rsidRDefault="00182580" w:rsidP="00182580">
      <w:pPr>
        <w:shd w:val="clear" w:color="auto" w:fill="FFFFFF"/>
        <w:tabs>
          <w:tab w:val="left" w:pos="331"/>
        </w:tabs>
        <w:spacing w:before="5" w:line="168" w:lineRule="exact"/>
        <w:ind w:left="192" w:hanging="154"/>
      </w:pPr>
      <w:r>
        <w:rPr>
          <w:sz w:val="18"/>
          <w:szCs w:val="18"/>
        </w:rPr>
        <w:t>—</w:t>
      </w:r>
      <w:r>
        <w:rPr>
          <w:sz w:val="18"/>
          <w:szCs w:val="18"/>
        </w:rPr>
        <w:tab/>
        <w:t>в 1922 г. — 44, 341, 352-353,</w:t>
      </w:r>
      <w:r>
        <w:rPr>
          <w:sz w:val="18"/>
          <w:szCs w:val="18"/>
        </w:rPr>
        <w:br/>
        <w:t xml:space="preserve">  354-355, 356-357, 358, 362-</w:t>
      </w:r>
    </w:p>
    <w:p w:rsidR="00182580" w:rsidRDefault="00182580" w:rsidP="00182580">
      <w:pPr>
        <w:shd w:val="clear" w:color="auto" w:fill="FFFFFF"/>
        <w:spacing w:line="168" w:lineRule="exact"/>
        <w:ind w:left="284" w:right="34"/>
        <w:jc w:val="both"/>
      </w:pPr>
      <w:r>
        <w:rPr>
          <w:spacing w:val="-1"/>
          <w:sz w:val="18"/>
          <w:szCs w:val="18"/>
        </w:rPr>
        <w:t xml:space="preserve">363, 366—367, 372, 373, 374— </w:t>
      </w:r>
      <w:r>
        <w:rPr>
          <w:sz w:val="18"/>
          <w:szCs w:val="18"/>
        </w:rPr>
        <w:t xml:space="preserve">376, 379, 380, 381, 382—384, 387, 390—391, 395, 396—400, 401, 402—403, 404--405, 406— </w:t>
      </w:r>
      <w:r>
        <w:rPr>
          <w:spacing w:val="-1"/>
          <w:sz w:val="18"/>
          <w:szCs w:val="18"/>
        </w:rPr>
        <w:t xml:space="preserve">408, 409, 410, 424, 425—426, </w:t>
      </w:r>
      <w:r>
        <w:rPr>
          <w:sz w:val="18"/>
          <w:szCs w:val="18"/>
        </w:rPr>
        <w:t xml:space="preserve">427-430, 431, 432; 45, 41 —   42, 43-47, 48-49, 50, 53, </w:t>
      </w:r>
      <w:r>
        <w:rPr>
          <w:spacing w:val="-1"/>
          <w:sz w:val="18"/>
          <w:szCs w:val="18"/>
        </w:rPr>
        <w:t xml:space="preserve">54, 102—103, 139, 145—146, 164—165, 166, 167, 172, 178— </w:t>
      </w:r>
      <w:r>
        <w:rPr>
          <w:sz w:val="18"/>
          <w:szCs w:val="18"/>
        </w:rPr>
        <w:t xml:space="preserve">179, 180—182, 186, 188, 194— </w:t>
      </w:r>
      <w:r>
        <w:rPr>
          <w:spacing w:val="-1"/>
          <w:sz w:val="18"/>
          <w:szCs w:val="18"/>
        </w:rPr>
        <w:t xml:space="preserve">196, 197—201, 203, 205, 208, 211—213, 214, 225—227, 252, </w:t>
      </w:r>
      <w:r>
        <w:rPr>
          <w:sz w:val="18"/>
          <w:szCs w:val="18"/>
        </w:rPr>
        <w:t xml:space="preserve">256, 295, 326, 327; 54, 105, 106, 109, 110—111, 116, 117, 118, 120—123, 127—128, 133— </w:t>
      </w:r>
      <w:r>
        <w:rPr>
          <w:spacing w:val="-1"/>
          <w:sz w:val="18"/>
          <w:szCs w:val="18"/>
        </w:rPr>
        <w:t xml:space="preserve">138, 141, 144, 148, 149, 151 — 152, 157, 163 — 164, 176, 177, 181—182,194—195, 196,199— </w:t>
      </w:r>
      <w:r>
        <w:rPr>
          <w:sz w:val="18"/>
          <w:szCs w:val="18"/>
        </w:rPr>
        <w:t xml:space="preserve">200, 207, 210, 212, 213, 214— </w:t>
      </w:r>
      <w:r>
        <w:rPr>
          <w:spacing w:val="-1"/>
          <w:sz w:val="18"/>
          <w:szCs w:val="18"/>
        </w:rPr>
        <w:t xml:space="preserve">215, 216—217, 219, 222, 225, </w:t>
      </w:r>
      <w:r>
        <w:rPr>
          <w:sz w:val="18"/>
          <w:szCs w:val="18"/>
        </w:rPr>
        <w:t xml:space="preserve">240-241, 249, 254, 260, 265— </w:t>
      </w:r>
      <w:r>
        <w:rPr>
          <w:spacing w:val="-2"/>
          <w:sz w:val="18"/>
          <w:szCs w:val="18"/>
        </w:rPr>
        <w:t xml:space="preserve">266, 270, 272, 284—285, 302, </w:t>
      </w:r>
      <w:r>
        <w:rPr>
          <w:sz w:val="18"/>
          <w:szCs w:val="18"/>
        </w:rPr>
        <w:t>303—304, 305, 311—312, 320, 447, 604, 612.</w:t>
      </w:r>
    </w:p>
    <w:p w:rsidR="00182580" w:rsidRDefault="00182580" w:rsidP="00182580">
      <w:pPr>
        <w:shd w:val="clear" w:color="auto" w:fill="FFFFFF"/>
        <w:tabs>
          <w:tab w:val="left" w:pos="331"/>
        </w:tabs>
        <w:spacing w:before="10" w:line="168" w:lineRule="exact"/>
        <w:ind w:left="38"/>
      </w:pPr>
      <w:r>
        <w:rPr>
          <w:sz w:val="18"/>
          <w:szCs w:val="18"/>
        </w:rPr>
        <w:t>—</w:t>
      </w:r>
      <w:r>
        <w:rPr>
          <w:sz w:val="18"/>
          <w:szCs w:val="18"/>
        </w:rPr>
        <w:tab/>
      </w:r>
      <w:r>
        <w:rPr>
          <w:b/>
          <w:bCs/>
          <w:sz w:val="18"/>
          <w:szCs w:val="18"/>
        </w:rPr>
        <w:t xml:space="preserve">в </w:t>
      </w:r>
      <w:r>
        <w:rPr>
          <w:sz w:val="18"/>
          <w:szCs w:val="18"/>
        </w:rPr>
        <w:t xml:space="preserve">1923 </w:t>
      </w:r>
      <w:r>
        <w:rPr>
          <w:b/>
          <w:bCs/>
          <w:sz w:val="18"/>
          <w:szCs w:val="18"/>
        </w:rPr>
        <w:t xml:space="preserve">г. </w:t>
      </w:r>
      <w:r>
        <w:rPr>
          <w:sz w:val="18"/>
          <w:szCs w:val="18"/>
        </w:rPr>
        <w:t xml:space="preserve">— </w:t>
      </w:r>
      <w:r>
        <w:rPr>
          <w:b/>
          <w:bCs/>
          <w:sz w:val="18"/>
          <w:szCs w:val="18"/>
        </w:rPr>
        <w:t xml:space="preserve">45, </w:t>
      </w:r>
      <w:r>
        <w:rPr>
          <w:sz w:val="18"/>
          <w:szCs w:val="18"/>
        </w:rPr>
        <w:t>443, 449.</w:t>
      </w:r>
    </w:p>
    <w:p w:rsidR="00182580" w:rsidRDefault="00182580" w:rsidP="00182580">
      <w:pPr>
        <w:shd w:val="clear" w:color="auto" w:fill="FFFFFF"/>
        <w:spacing w:before="5" w:line="168" w:lineRule="exact"/>
        <w:ind w:left="346" w:hanging="346"/>
        <w:jc w:val="both"/>
      </w:pPr>
      <w:r>
        <w:br w:type="column"/>
      </w:r>
      <w:r>
        <w:rPr>
          <w:b/>
          <w:bCs/>
          <w:spacing w:val="-2"/>
          <w:sz w:val="18"/>
          <w:szCs w:val="18"/>
        </w:rPr>
        <w:lastRenderedPageBreak/>
        <w:t xml:space="preserve">КПСС — расширенные заселения </w:t>
      </w:r>
      <w:r>
        <w:rPr>
          <w:b/>
          <w:bCs/>
          <w:sz w:val="18"/>
          <w:szCs w:val="18"/>
        </w:rPr>
        <w:t>и совещания ЦК с партий</w:t>
      </w:r>
      <w:r>
        <w:rPr>
          <w:b/>
          <w:bCs/>
          <w:sz w:val="18"/>
          <w:szCs w:val="18"/>
        </w:rPr>
        <w:softHyphen/>
        <w:t>ными работниками</w:t>
      </w:r>
    </w:p>
    <w:p w:rsidR="00182580" w:rsidRDefault="00182580" w:rsidP="00182580">
      <w:pPr>
        <w:shd w:val="clear" w:color="auto" w:fill="FFFFFF"/>
        <w:spacing w:line="168" w:lineRule="exact"/>
        <w:ind w:left="341" w:right="10" w:hanging="264"/>
        <w:jc w:val="both"/>
      </w:pPr>
      <w:r>
        <w:rPr>
          <w:sz w:val="18"/>
          <w:szCs w:val="18"/>
        </w:rPr>
        <w:t>— совещание 22-х большевиков. Женева. Конец июля — на-чало августа (первая поло</w:t>
      </w:r>
      <w:r>
        <w:rPr>
          <w:sz w:val="18"/>
          <w:szCs w:val="18"/>
        </w:rPr>
        <w:softHyphen/>
        <w:t>вина августа) 1904 г. — 9, 3-12, 13-21, 66, 104, 118; 10, 36—37, 216; 46, 386, 387, 394, 400—401, 402, 429— 430.</w:t>
      </w:r>
    </w:p>
    <w:p w:rsidR="00182580" w:rsidRDefault="00182580" w:rsidP="00182580">
      <w:pPr>
        <w:numPr>
          <w:ilvl w:val="0"/>
          <w:numId w:val="1"/>
        </w:numPr>
        <w:shd w:val="clear" w:color="auto" w:fill="FFFFFF"/>
        <w:tabs>
          <w:tab w:val="left" w:pos="312"/>
        </w:tabs>
        <w:spacing w:before="5" w:line="168" w:lineRule="exact"/>
        <w:ind w:left="312" w:right="14" w:hanging="259"/>
        <w:jc w:val="both"/>
        <w:rPr>
          <w:sz w:val="18"/>
          <w:szCs w:val="18"/>
        </w:rPr>
      </w:pPr>
      <w:r>
        <w:rPr>
          <w:sz w:val="18"/>
          <w:szCs w:val="18"/>
        </w:rPr>
        <w:t>собрание большевиков. Же</w:t>
      </w:r>
      <w:r>
        <w:rPr>
          <w:sz w:val="18"/>
          <w:szCs w:val="18"/>
        </w:rPr>
        <w:softHyphen/>
        <w:t>нева. 29 ноября (12 декабря) 1904 г. — 9, 103.</w:t>
      </w:r>
    </w:p>
    <w:p w:rsidR="00182580" w:rsidRDefault="00182580" w:rsidP="00182580">
      <w:pPr>
        <w:numPr>
          <w:ilvl w:val="0"/>
          <w:numId w:val="1"/>
        </w:numPr>
        <w:shd w:val="clear" w:color="auto" w:fill="FFFFFF"/>
        <w:tabs>
          <w:tab w:val="left" w:pos="312"/>
        </w:tabs>
        <w:spacing w:before="5" w:line="168" w:lineRule="exact"/>
        <w:ind w:left="312" w:right="10" w:hanging="259"/>
        <w:jc w:val="both"/>
        <w:rPr>
          <w:sz w:val="18"/>
          <w:szCs w:val="18"/>
        </w:rPr>
      </w:pPr>
      <w:r>
        <w:rPr>
          <w:sz w:val="18"/>
          <w:szCs w:val="18"/>
        </w:rPr>
        <w:t>совещание редакции газеты «Пролетарий» с представите</w:t>
      </w:r>
      <w:r>
        <w:rPr>
          <w:sz w:val="18"/>
          <w:szCs w:val="18"/>
        </w:rPr>
        <w:softHyphen/>
        <w:t>лями Петербургского, Мо</w:t>
      </w:r>
      <w:r>
        <w:rPr>
          <w:sz w:val="18"/>
          <w:szCs w:val="18"/>
        </w:rPr>
        <w:softHyphen/>
        <w:t>сковского, Московского ок</w:t>
      </w:r>
      <w:r>
        <w:rPr>
          <w:sz w:val="18"/>
          <w:szCs w:val="18"/>
        </w:rPr>
        <w:softHyphen/>
        <w:t>ружного комитетов и област</w:t>
      </w:r>
      <w:r>
        <w:rPr>
          <w:sz w:val="18"/>
          <w:szCs w:val="18"/>
        </w:rPr>
        <w:softHyphen/>
        <w:t>ного бюро Центрального про</w:t>
      </w:r>
      <w:r>
        <w:rPr>
          <w:sz w:val="18"/>
          <w:szCs w:val="18"/>
        </w:rPr>
        <w:softHyphen/>
        <w:t>мышленного района. 15—18 февраля (28 февраля — 3 мар</w:t>
      </w:r>
      <w:r>
        <w:rPr>
          <w:sz w:val="18"/>
          <w:szCs w:val="18"/>
        </w:rPr>
        <w:softHyphen/>
        <w:t>та) 1907 г. — 15, 3—11, 49, 78-88.</w:t>
      </w:r>
    </w:p>
    <w:p w:rsidR="00182580" w:rsidRDefault="00182580" w:rsidP="00182580">
      <w:pPr>
        <w:numPr>
          <w:ilvl w:val="0"/>
          <w:numId w:val="1"/>
        </w:numPr>
        <w:shd w:val="clear" w:color="auto" w:fill="FFFFFF"/>
        <w:tabs>
          <w:tab w:val="left" w:pos="312"/>
        </w:tabs>
        <w:spacing w:line="168" w:lineRule="exact"/>
        <w:ind w:left="312" w:right="24" w:hanging="259"/>
        <w:jc w:val="both"/>
        <w:rPr>
          <w:sz w:val="18"/>
          <w:szCs w:val="18"/>
        </w:rPr>
      </w:pPr>
      <w:r>
        <w:rPr>
          <w:sz w:val="18"/>
          <w:szCs w:val="18"/>
        </w:rPr>
        <w:t>совещание расширенной ре</w:t>
      </w:r>
      <w:r>
        <w:rPr>
          <w:sz w:val="18"/>
          <w:szCs w:val="18"/>
        </w:rPr>
        <w:softHyphen/>
        <w:t>дакции «Пролетария». Па</w:t>
      </w:r>
      <w:r>
        <w:rPr>
          <w:sz w:val="18"/>
          <w:szCs w:val="18"/>
        </w:rPr>
        <w:softHyphen/>
        <w:t xml:space="preserve">риж. 8—17 (21—30) июня 1909 г. — 19, 3—42, 43—55, </w:t>
      </w:r>
      <w:r>
        <w:rPr>
          <w:spacing w:val="-1"/>
          <w:sz w:val="18"/>
          <w:szCs w:val="18"/>
        </w:rPr>
        <w:t xml:space="preserve">58, 74, 89—91,100—102,112— </w:t>
      </w:r>
      <w:r>
        <w:rPr>
          <w:sz w:val="18"/>
          <w:szCs w:val="18"/>
        </w:rPr>
        <w:t>114, 131, 241, 375, 414; 22, 344;   24,   338—339;   25,   119;</w:t>
      </w:r>
    </w:p>
    <w:p w:rsidR="00182580" w:rsidRDefault="00182580" w:rsidP="00182580">
      <w:pPr>
        <w:shd w:val="clear" w:color="auto" w:fill="FFFFFF"/>
        <w:tabs>
          <w:tab w:val="left" w:pos="672"/>
        </w:tabs>
        <w:spacing w:before="5" w:line="168" w:lineRule="exact"/>
        <w:ind w:left="322"/>
      </w:pPr>
      <w:r>
        <w:rPr>
          <w:spacing w:val="-1"/>
          <w:sz w:val="18"/>
          <w:szCs w:val="18"/>
        </w:rPr>
        <w:t>47,</w:t>
      </w:r>
      <w:r>
        <w:rPr>
          <w:sz w:val="18"/>
          <w:szCs w:val="18"/>
        </w:rPr>
        <w:tab/>
      </w:r>
      <w:r>
        <w:rPr>
          <w:spacing w:val="-6"/>
          <w:sz w:val="18"/>
          <w:szCs w:val="18"/>
        </w:rPr>
        <w:t>174,   177,   178 — 179,   184,</w:t>
      </w:r>
      <w:r>
        <w:rPr>
          <w:spacing w:val="-6"/>
          <w:sz w:val="18"/>
          <w:szCs w:val="18"/>
        </w:rPr>
        <w:br/>
      </w:r>
      <w:r>
        <w:rPr>
          <w:sz w:val="18"/>
          <w:szCs w:val="18"/>
        </w:rPr>
        <w:t>223,  285;   55,  292.</w:t>
      </w:r>
    </w:p>
    <w:p w:rsidR="00182580" w:rsidRDefault="00182580" w:rsidP="00182580">
      <w:pPr>
        <w:shd w:val="clear" w:color="auto" w:fill="FFFFFF"/>
        <w:tabs>
          <w:tab w:val="left" w:pos="312"/>
          <w:tab w:val="left" w:pos="1555"/>
          <w:tab w:val="left" w:pos="2501"/>
        </w:tabs>
        <w:spacing w:before="5" w:line="168" w:lineRule="exact"/>
        <w:ind w:left="312" w:right="24" w:hanging="259"/>
        <w:jc w:val="both"/>
      </w:pPr>
      <w:r>
        <w:rPr>
          <w:sz w:val="18"/>
          <w:szCs w:val="18"/>
        </w:rPr>
        <w:t>—</w:t>
      </w:r>
      <w:r>
        <w:rPr>
          <w:sz w:val="18"/>
          <w:szCs w:val="18"/>
        </w:rPr>
        <w:tab/>
        <w:t>совещание</w:t>
      </w:r>
      <w:r>
        <w:rPr>
          <w:rFonts w:ascii="Arial" w:hAnsi="Arial" w:cs="Arial"/>
          <w:sz w:val="18"/>
          <w:szCs w:val="18"/>
        </w:rPr>
        <w:tab/>
      </w:r>
      <w:r>
        <w:rPr>
          <w:spacing w:val="-2"/>
          <w:sz w:val="18"/>
          <w:szCs w:val="18"/>
        </w:rPr>
        <w:t>членов</w:t>
      </w:r>
      <w:r>
        <w:rPr>
          <w:rFonts w:ascii="Arial" w:hAnsi="Arial" w:cs="Arial"/>
          <w:sz w:val="18"/>
          <w:szCs w:val="18"/>
        </w:rPr>
        <w:tab/>
      </w:r>
      <w:r>
        <w:rPr>
          <w:spacing w:val="-3"/>
          <w:sz w:val="18"/>
          <w:szCs w:val="18"/>
        </w:rPr>
        <w:t>ЦК</w:t>
      </w:r>
      <w:r>
        <w:rPr>
          <w:spacing w:val="-3"/>
          <w:sz w:val="18"/>
          <w:szCs w:val="18"/>
        </w:rPr>
        <w:br/>
      </w:r>
      <w:r>
        <w:rPr>
          <w:sz w:val="18"/>
          <w:szCs w:val="18"/>
        </w:rPr>
        <w:t>РСДРП. Париж. 28 мая —</w:t>
      </w:r>
      <w:r>
        <w:rPr>
          <w:sz w:val="18"/>
          <w:szCs w:val="18"/>
        </w:rPr>
        <w:br/>
      </w:r>
      <w:r>
        <w:rPr>
          <w:spacing w:val="-1"/>
          <w:sz w:val="18"/>
          <w:szCs w:val="18"/>
        </w:rPr>
        <w:t>4 июня (10—17 июня) 1911г.—</w:t>
      </w:r>
      <w:r>
        <w:rPr>
          <w:spacing w:val="-1"/>
          <w:sz w:val="18"/>
          <w:szCs w:val="18"/>
        </w:rPr>
        <w:br/>
      </w:r>
      <w:r>
        <w:rPr>
          <w:sz w:val="18"/>
          <w:szCs w:val="18"/>
        </w:rPr>
        <w:t>20, 251—273, 288, 323, 341,</w:t>
      </w:r>
      <w:r>
        <w:rPr>
          <w:sz w:val="18"/>
          <w:szCs w:val="18"/>
        </w:rPr>
        <w:br/>
        <w:t>343; 21, 5, 210-211, 358, 477;</w:t>
      </w:r>
    </w:p>
    <w:p w:rsidR="00182580" w:rsidRDefault="00182580" w:rsidP="00182580">
      <w:pPr>
        <w:shd w:val="clear" w:color="auto" w:fill="FFFFFF"/>
        <w:tabs>
          <w:tab w:val="left" w:pos="672"/>
        </w:tabs>
        <w:spacing w:line="168" w:lineRule="exact"/>
        <w:ind w:left="322"/>
      </w:pPr>
      <w:r>
        <w:rPr>
          <w:spacing w:val="-2"/>
          <w:sz w:val="18"/>
          <w:szCs w:val="18"/>
        </w:rPr>
        <w:t>48,</w:t>
      </w:r>
      <w:r>
        <w:rPr>
          <w:sz w:val="18"/>
          <w:szCs w:val="18"/>
        </w:rPr>
        <w:tab/>
      </w:r>
      <w:r>
        <w:rPr>
          <w:spacing w:val="-8"/>
          <w:sz w:val="18"/>
          <w:szCs w:val="18"/>
        </w:rPr>
        <w:t>37;</w:t>
      </w:r>
    </w:p>
    <w:p w:rsidR="00182580" w:rsidRDefault="00182580" w:rsidP="00182580">
      <w:pPr>
        <w:numPr>
          <w:ilvl w:val="0"/>
          <w:numId w:val="1"/>
        </w:numPr>
        <w:shd w:val="clear" w:color="auto" w:fill="FFFFFF"/>
        <w:tabs>
          <w:tab w:val="left" w:pos="312"/>
        </w:tabs>
        <w:spacing w:line="168" w:lineRule="exact"/>
        <w:ind w:left="312" w:right="29" w:hanging="259"/>
        <w:jc w:val="both"/>
        <w:rPr>
          <w:sz w:val="18"/>
          <w:szCs w:val="18"/>
        </w:rPr>
      </w:pPr>
      <w:r>
        <w:rPr>
          <w:sz w:val="18"/>
          <w:szCs w:val="18"/>
        </w:rPr>
        <w:t xml:space="preserve">собрание </w:t>
      </w:r>
      <w:r>
        <w:rPr>
          <w:sz w:val="18"/>
          <w:szCs w:val="18"/>
          <w:lang w:val="en-US"/>
        </w:rPr>
        <w:t>II</w:t>
      </w:r>
      <w:r w:rsidRPr="00A95479">
        <w:rPr>
          <w:sz w:val="18"/>
          <w:szCs w:val="18"/>
        </w:rPr>
        <w:t xml:space="preserve"> </w:t>
      </w:r>
      <w:r>
        <w:rPr>
          <w:sz w:val="18"/>
          <w:szCs w:val="18"/>
        </w:rPr>
        <w:t>Парижской груп</w:t>
      </w:r>
      <w:r>
        <w:rPr>
          <w:sz w:val="18"/>
          <w:szCs w:val="18"/>
        </w:rPr>
        <w:softHyphen/>
        <w:t>пы РСДРП. 18 июня (1 июля) 1911  г. — 20,  285—294.</w:t>
      </w:r>
    </w:p>
    <w:p w:rsidR="00182580" w:rsidRDefault="00182580" w:rsidP="00182580">
      <w:pPr>
        <w:numPr>
          <w:ilvl w:val="0"/>
          <w:numId w:val="1"/>
        </w:numPr>
        <w:shd w:val="clear" w:color="auto" w:fill="FFFFFF"/>
        <w:tabs>
          <w:tab w:val="left" w:pos="312"/>
        </w:tabs>
        <w:spacing w:before="5" w:line="168" w:lineRule="exact"/>
        <w:ind w:left="312" w:right="34" w:hanging="259"/>
        <w:jc w:val="both"/>
        <w:rPr>
          <w:sz w:val="18"/>
          <w:szCs w:val="18"/>
        </w:rPr>
      </w:pPr>
      <w:r>
        <w:rPr>
          <w:sz w:val="18"/>
          <w:szCs w:val="18"/>
        </w:rPr>
        <w:t>совещание Заграничных боль</w:t>
      </w:r>
      <w:r>
        <w:rPr>
          <w:sz w:val="18"/>
          <w:szCs w:val="18"/>
        </w:rPr>
        <w:softHyphen/>
        <w:t>шевистских групп. Париж. 14—17 (27—30) декабря 1911   г. — 21,  61—67.</w:t>
      </w:r>
    </w:p>
    <w:p w:rsidR="00182580" w:rsidRDefault="00182580" w:rsidP="00182580">
      <w:pPr>
        <w:numPr>
          <w:ilvl w:val="0"/>
          <w:numId w:val="1"/>
        </w:numPr>
        <w:shd w:val="clear" w:color="auto" w:fill="FFFFFF"/>
        <w:tabs>
          <w:tab w:val="left" w:pos="312"/>
          <w:tab w:val="left" w:pos="1723"/>
        </w:tabs>
        <w:spacing w:line="168" w:lineRule="exact"/>
        <w:ind w:left="312" w:right="34" w:hanging="259"/>
        <w:jc w:val="both"/>
        <w:rPr>
          <w:sz w:val="18"/>
          <w:szCs w:val="18"/>
        </w:rPr>
      </w:pPr>
      <w:r>
        <w:rPr>
          <w:sz w:val="18"/>
          <w:szCs w:val="18"/>
        </w:rPr>
        <w:t>совещание ЦК РСДРП с партийными</w:t>
      </w:r>
      <w:r>
        <w:rPr>
          <w:rFonts w:ascii="Arial" w:hAnsi="Arial" w:cs="Arial"/>
          <w:sz w:val="18"/>
          <w:szCs w:val="18"/>
        </w:rPr>
        <w:tab/>
      </w:r>
      <w:r>
        <w:rPr>
          <w:sz w:val="18"/>
          <w:szCs w:val="18"/>
        </w:rPr>
        <w:t>работниками («февральское») в Кракове. 26 декабря 1912 г. — 1 ян</w:t>
      </w:r>
      <w:r>
        <w:rPr>
          <w:sz w:val="18"/>
          <w:szCs w:val="18"/>
        </w:rPr>
        <w:softHyphen/>
        <w:t xml:space="preserve">варя 1913 г. (8—14 января </w:t>
      </w:r>
      <w:r>
        <w:rPr>
          <w:spacing w:val="-1"/>
          <w:sz w:val="18"/>
          <w:szCs w:val="18"/>
        </w:rPr>
        <w:t xml:space="preserve">1913 г.) — 22, 249—270, 393, </w:t>
      </w:r>
      <w:r>
        <w:rPr>
          <w:sz w:val="18"/>
          <w:szCs w:val="18"/>
        </w:rPr>
        <w:t>394-395; 23, 5-9, 178, 206,</w:t>
      </w:r>
    </w:p>
    <w:p w:rsidR="00182580" w:rsidRDefault="00182580" w:rsidP="00182580">
      <w:pPr>
        <w:numPr>
          <w:ilvl w:val="0"/>
          <w:numId w:val="1"/>
        </w:numPr>
        <w:shd w:val="clear" w:color="auto" w:fill="FFFFFF"/>
        <w:tabs>
          <w:tab w:val="left" w:pos="312"/>
          <w:tab w:val="left" w:pos="1723"/>
        </w:tabs>
        <w:spacing w:line="168" w:lineRule="exact"/>
        <w:ind w:left="312" w:right="34" w:hanging="259"/>
        <w:jc w:val="both"/>
        <w:rPr>
          <w:sz w:val="18"/>
          <w:szCs w:val="18"/>
        </w:rPr>
        <w:sectPr w:rsidR="00182580">
          <w:type w:val="continuous"/>
          <w:pgSz w:w="8504" w:h="11339"/>
          <w:pgMar w:top="953" w:right="1437" w:bottom="360" w:left="1182" w:header="720" w:footer="720" w:gutter="0"/>
          <w:cols w:num="2" w:space="720" w:equalWidth="0">
            <w:col w:w="2812" w:space="288"/>
            <w:col w:w="2784"/>
          </w:cols>
          <w:noEndnote/>
        </w:sectPr>
      </w:pPr>
    </w:p>
    <w:p w:rsidR="00182580" w:rsidRDefault="00182580" w:rsidP="00182580">
      <w:pPr>
        <w:shd w:val="clear" w:color="auto" w:fill="FFFFFF"/>
        <w:tabs>
          <w:tab w:val="left" w:pos="5563"/>
        </w:tabs>
        <w:spacing w:after="235"/>
        <w:ind w:left="1042"/>
      </w:pPr>
      <w:r>
        <w:rPr>
          <w:b/>
          <w:bCs/>
          <w:spacing w:val="-11"/>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271</w:t>
      </w:r>
    </w:p>
    <w:p w:rsidR="00182580" w:rsidRDefault="00182580" w:rsidP="00182580">
      <w:pPr>
        <w:shd w:val="clear" w:color="auto" w:fill="FFFFFF"/>
        <w:tabs>
          <w:tab w:val="left" w:pos="5563"/>
        </w:tabs>
        <w:spacing w:after="235"/>
        <w:ind w:left="1042"/>
        <w:sectPr w:rsidR="00182580">
          <w:pgSz w:w="8504" w:h="11339"/>
          <w:pgMar w:top="965" w:right="1332" w:bottom="360" w:left="1369"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207, 301-302; 24, 51, 52, 193, 315; 25, 58, 169, 178, 200, 221, 328, 364, 374, 377— 378, 379; 48, 130, 141, 142, 143, 144, 145-148, 155, 156, 162, 174, 315. </w:t>
      </w:r>
    </w:p>
    <w:p w:rsidR="00182580" w:rsidRDefault="00182580" w:rsidP="00182580">
      <w:pPr>
        <w:shd w:val="clear" w:color="auto" w:fill="FFFFFF"/>
        <w:spacing w:line="168" w:lineRule="exact"/>
        <w:ind w:left="284" w:hanging="284"/>
        <w:jc w:val="both"/>
      </w:pPr>
      <w:r>
        <w:rPr>
          <w:sz w:val="18"/>
          <w:szCs w:val="18"/>
        </w:rPr>
        <w:t>— совещание ЦК РСДРП с пар</w:t>
      </w:r>
      <w:r>
        <w:rPr>
          <w:sz w:val="18"/>
          <w:szCs w:val="18"/>
        </w:rPr>
        <w:softHyphen/>
        <w:t>тийными работниками («лет</w:t>
      </w:r>
      <w:r>
        <w:rPr>
          <w:sz w:val="18"/>
          <w:szCs w:val="18"/>
        </w:rPr>
        <w:softHyphen/>
        <w:t>нее» или «августовское») в де</w:t>
      </w:r>
      <w:r>
        <w:rPr>
          <w:sz w:val="18"/>
          <w:szCs w:val="18"/>
        </w:rPr>
        <w:softHyphen/>
        <w:t>ревне Поронино. 23 сентяб</w:t>
      </w:r>
      <w:r>
        <w:rPr>
          <w:sz w:val="18"/>
          <w:szCs w:val="18"/>
        </w:rPr>
        <w:softHyphen/>
        <w:t>ря — 1 октября (6—14 ок</w:t>
      </w:r>
      <w:r>
        <w:rPr>
          <w:sz w:val="18"/>
          <w:szCs w:val="18"/>
        </w:rPr>
        <w:softHyphen/>
        <w:t xml:space="preserve">тября) 1913 г. —24, 45—61, </w:t>
      </w:r>
      <w:r>
        <w:rPr>
          <w:spacing w:val="-1"/>
          <w:sz w:val="18"/>
          <w:szCs w:val="18"/>
        </w:rPr>
        <w:t xml:space="preserve">105—106, 140, 141, 149, 166— </w:t>
      </w:r>
      <w:r>
        <w:rPr>
          <w:sz w:val="18"/>
          <w:szCs w:val="18"/>
        </w:rPr>
        <w:t xml:space="preserve">167, 193, 223, 226, 250, 287, </w:t>
      </w:r>
      <w:r>
        <w:rPr>
          <w:spacing w:val="-1"/>
          <w:sz w:val="18"/>
          <w:szCs w:val="18"/>
        </w:rPr>
        <w:t xml:space="preserve">315, 342, 377—379, 380—381, </w:t>
      </w:r>
      <w:r>
        <w:rPr>
          <w:sz w:val="18"/>
          <w:szCs w:val="18"/>
        </w:rPr>
        <w:t>397; 25, 145, 169, 178, 198— 199, 200, 221, 251, 298—299, 313, 328, 364, 374, 391, 410; 26, 118; 27, 264, 271; 48, 222, 242-243, 311, 329; 49, 106, 122-123, 126, 149, 195, 317.</w:t>
      </w:r>
    </w:p>
    <w:p w:rsidR="00182580" w:rsidRDefault="00182580" w:rsidP="00182580">
      <w:pPr>
        <w:numPr>
          <w:ilvl w:val="0"/>
          <w:numId w:val="4"/>
        </w:numPr>
        <w:shd w:val="clear" w:color="auto" w:fill="FFFFFF"/>
        <w:tabs>
          <w:tab w:val="left" w:pos="254"/>
        </w:tabs>
        <w:spacing w:before="10" w:line="168" w:lineRule="exact"/>
        <w:ind w:left="254" w:right="10" w:hanging="254"/>
        <w:jc w:val="both"/>
        <w:rPr>
          <w:sz w:val="18"/>
          <w:szCs w:val="18"/>
        </w:rPr>
      </w:pPr>
      <w:r>
        <w:rPr>
          <w:sz w:val="18"/>
          <w:szCs w:val="18"/>
        </w:rPr>
        <w:t>заседание ЦК РСДРП в Кра</w:t>
      </w:r>
      <w:r>
        <w:rPr>
          <w:sz w:val="18"/>
          <w:szCs w:val="18"/>
        </w:rPr>
        <w:softHyphen/>
        <w:t>кове. 2—4 (15—17) апреля 1914 г. — 25, 55.</w:t>
      </w:r>
    </w:p>
    <w:p w:rsidR="00182580" w:rsidRDefault="00182580" w:rsidP="00182580">
      <w:pPr>
        <w:numPr>
          <w:ilvl w:val="0"/>
          <w:numId w:val="4"/>
        </w:numPr>
        <w:shd w:val="clear" w:color="auto" w:fill="FFFFFF"/>
        <w:tabs>
          <w:tab w:val="left" w:pos="254"/>
        </w:tabs>
        <w:spacing w:before="10" w:line="168" w:lineRule="exact"/>
        <w:ind w:left="254" w:right="14" w:hanging="254"/>
        <w:jc w:val="both"/>
        <w:rPr>
          <w:sz w:val="18"/>
          <w:szCs w:val="18"/>
        </w:rPr>
      </w:pPr>
      <w:r>
        <w:rPr>
          <w:sz w:val="18"/>
          <w:szCs w:val="18"/>
        </w:rPr>
        <w:t>заседания ЦК РСДРП с пар</w:t>
      </w:r>
      <w:r>
        <w:rPr>
          <w:sz w:val="18"/>
          <w:szCs w:val="18"/>
        </w:rPr>
        <w:softHyphen/>
        <w:t>тийными работниками в де</w:t>
      </w:r>
      <w:r>
        <w:rPr>
          <w:sz w:val="18"/>
          <w:szCs w:val="18"/>
        </w:rPr>
        <w:softHyphen/>
        <w:t>ревне Поронино. 30 июня — 7 июля (12—19июля) 1914г. — 48, 318.</w:t>
      </w:r>
    </w:p>
    <w:p w:rsidR="00182580" w:rsidRDefault="00182580" w:rsidP="00182580">
      <w:pPr>
        <w:numPr>
          <w:ilvl w:val="0"/>
          <w:numId w:val="4"/>
        </w:numPr>
        <w:shd w:val="clear" w:color="auto" w:fill="FFFFFF"/>
        <w:tabs>
          <w:tab w:val="left" w:pos="254"/>
        </w:tabs>
        <w:spacing w:before="10" w:line="168" w:lineRule="exact"/>
        <w:ind w:left="254" w:right="14" w:hanging="254"/>
        <w:jc w:val="both"/>
        <w:rPr>
          <w:sz w:val="18"/>
          <w:szCs w:val="18"/>
        </w:rPr>
      </w:pPr>
      <w:r>
        <w:rPr>
          <w:sz w:val="18"/>
          <w:szCs w:val="18"/>
        </w:rPr>
        <w:t>совещание группы социал-демократов, членов РСДРП. Берн. 24—26 августа (6— 8 сентября) 1914 г. — 26,1—7, 9, 38-39.</w:t>
      </w:r>
    </w:p>
    <w:p w:rsidR="00182580" w:rsidRDefault="00182580" w:rsidP="00182580">
      <w:pPr>
        <w:numPr>
          <w:ilvl w:val="0"/>
          <w:numId w:val="4"/>
        </w:numPr>
        <w:shd w:val="clear" w:color="auto" w:fill="FFFFFF"/>
        <w:tabs>
          <w:tab w:val="left" w:pos="254"/>
        </w:tabs>
        <w:spacing w:before="5" w:line="168" w:lineRule="exact"/>
        <w:ind w:left="254" w:right="38" w:hanging="254"/>
        <w:jc w:val="both"/>
        <w:rPr>
          <w:sz w:val="18"/>
          <w:szCs w:val="18"/>
        </w:rPr>
      </w:pPr>
      <w:r>
        <w:rPr>
          <w:sz w:val="18"/>
          <w:szCs w:val="18"/>
        </w:rPr>
        <w:t>заседание ЦК РСДРП(б). 10 (23) октября 1917 г. — 34, 391—393,   394—395;   35,   74.</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расширенное заседание ЦК РСДРП(б). 16 (29) октября 1917 г. — 34, 394—397, 398— 399.</w:t>
      </w:r>
    </w:p>
    <w:p w:rsidR="00182580" w:rsidRDefault="00182580" w:rsidP="00182580">
      <w:pPr>
        <w:numPr>
          <w:ilvl w:val="0"/>
          <w:numId w:val="4"/>
        </w:numPr>
        <w:shd w:val="clear" w:color="auto" w:fill="FFFFFF"/>
        <w:tabs>
          <w:tab w:val="left" w:pos="254"/>
        </w:tabs>
        <w:spacing w:before="5" w:line="168" w:lineRule="exact"/>
        <w:ind w:left="254" w:right="34" w:hanging="254"/>
        <w:jc w:val="both"/>
        <w:rPr>
          <w:sz w:val="18"/>
          <w:szCs w:val="18"/>
        </w:rPr>
      </w:pPr>
      <w:r>
        <w:rPr>
          <w:sz w:val="18"/>
          <w:szCs w:val="18"/>
        </w:rPr>
        <w:t>расширенное заседание ЦК РСДРП(б). 1-2 (14-15) но</w:t>
      </w:r>
      <w:r>
        <w:rPr>
          <w:sz w:val="18"/>
          <w:szCs w:val="18"/>
        </w:rPr>
        <w:softHyphen/>
        <w:t>ября 1917 г. — 35, 43, 44— 46, 47—48.</w:t>
      </w:r>
    </w:p>
    <w:p w:rsidR="00182580" w:rsidRDefault="00182580" w:rsidP="00182580">
      <w:pPr>
        <w:numPr>
          <w:ilvl w:val="0"/>
          <w:numId w:val="4"/>
        </w:numPr>
        <w:shd w:val="clear" w:color="auto" w:fill="FFFFFF"/>
        <w:tabs>
          <w:tab w:val="left" w:pos="254"/>
        </w:tabs>
        <w:spacing w:before="5" w:line="168" w:lineRule="exact"/>
        <w:ind w:left="254" w:right="34" w:hanging="254"/>
        <w:jc w:val="both"/>
        <w:rPr>
          <w:sz w:val="18"/>
          <w:szCs w:val="18"/>
        </w:rPr>
      </w:pPr>
      <w:r>
        <w:rPr>
          <w:sz w:val="18"/>
          <w:szCs w:val="18"/>
        </w:rPr>
        <w:t>собрание виднейших партий</w:t>
      </w:r>
      <w:r>
        <w:rPr>
          <w:sz w:val="18"/>
          <w:szCs w:val="18"/>
        </w:rPr>
        <w:softHyphen/>
        <w:t>ных работников Петрограда. 8 (21) января 1918 г. — 35, 243-252, 253-254, 366—367.</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заседание ЦК РСДРП(б). 19 января (1 февраля) 1918г.— 35, 318-320.</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350"/>
        </w:tabs>
        <w:spacing w:before="24" w:line="168" w:lineRule="exact"/>
        <w:ind w:left="350" w:right="58" w:hanging="264"/>
        <w:jc w:val="both"/>
        <w:rPr>
          <w:sz w:val="18"/>
          <w:szCs w:val="18"/>
        </w:rPr>
      </w:pPr>
      <w:r>
        <w:rPr>
          <w:sz w:val="18"/>
          <w:szCs w:val="18"/>
        </w:rPr>
        <w:t>расширенное заседание ЦК РСДРП(б) с партийными ра</w:t>
      </w:r>
      <w:r>
        <w:rPr>
          <w:sz w:val="18"/>
          <w:szCs w:val="18"/>
        </w:rPr>
        <w:softHyphen/>
        <w:t>ботниками. 21 января (3 фев</w:t>
      </w:r>
      <w:r>
        <w:rPr>
          <w:sz w:val="18"/>
          <w:szCs w:val="18"/>
        </w:rPr>
        <w:softHyphen/>
        <w:t>раля) 1918 г. — 35, 402, 417; 36,  28.</w:t>
      </w:r>
    </w:p>
    <w:p w:rsidR="00182580" w:rsidRDefault="00182580" w:rsidP="00182580">
      <w:pPr>
        <w:numPr>
          <w:ilvl w:val="0"/>
          <w:numId w:val="6"/>
        </w:numPr>
        <w:shd w:val="clear" w:color="auto" w:fill="FFFFFF"/>
        <w:tabs>
          <w:tab w:val="left" w:pos="350"/>
        </w:tabs>
        <w:spacing w:before="5" w:line="168" w:lineRule="exact"/>
        <w:ind w:left="86"/>
        <w:rPr>
          <w:sz w:val="18"/>
          <w:szCs w:val="18"/>
        </w:rPr>
      </w:pPr>
      <w:r>
        <w:rPr>
          <w:sz w:val="18"/>
          <w:szCs w:val="18"/>
        </w:rPr>
        <w:t>заседание     ЦК     РСДРП(б).</w:t>
      </w:r>
    </w:p>
    <w:p w:rsidR="00182580" w:rsidRDefault="00182580" w:rsidP="00182580">
      <w:pPr>
        <w:shd w:val="clear" w:color="auto" w:fill="FFFFFF"/>
        <w:tabs>
          <w:tab w:val="left" w:pos="600"/>
        </w:tabs>
        <w:spacing w:line="168" w:lineRule="exact"/>
        <w:ind w:left="365"/>
      </w:pPr>
      <w:r>
        <w:rPr>
          <w:spacing w:val="-6"/>
          <w:sz w:val="18"/>
          <w:szCs w:val="18"/>
        </w:rPr>
        <w:t>17</w:t>
      </w:r>
      <w:r>
        <w:rPr>
          <w:sz w:val="18"/>
          <w:szCs w:val="18"/>
        </w:rPr>
        <w:tab/>
        <w:t>февраля 1918 г. — 35, 417;</w:t>
      </w:r>
      <w:r>
        <w:rPr>
          <w:sz w:val="18"/>
          <w:szCs w:val="18"/>
        </w:rPr>
        <w:br/>
        <w:t>36, 28.</w:t>
      </w:r>
    </w:p>
    <w:p w:rsidR="00182580" w:rsidRDefault="00182580" w:rsidP="00182580">
      <w:pPr>
        <w:shd w:val="clear" w:color="auto" w:fill="FFFFFF"/>
        <w:tabs>
          <w:tab w:val="left" w:pos="350"/>
        </w:tabs>
        <w:spacing w:line="168" w:lineRule="exact"/>
        <w:ind w:left="86"/>
      </w:pPr>
      <w:r>
        <w:rPr>
          <w:sz w:val="18"/>
          <w:szCs w:val="18"/>
        </w:rPr>
        <w:t>—</w:t>
      </w:r>
      <w:r>
        <w:rPr>
          <w:sz w:val="18"/>
          <w:szCs w:val="18"/>
        </w:rPr>
        <w:tab/>
        <w:t>заседание     ЦК     РСДРП(б).</w:t>
      </w:r>
    </w:p>
    <w:p w:rsidR="00182580" w:rsidRDefault="00182580" w:rsidP="00182580">
      <w:pPr>
        <w:shd w:val="clear" w:color="auto" w:fill="FFFFFF"/>
        <w:tabs>
          <w:tab w:val="left" w:pos="600"/>
        </w:tabs>
        <w:spacing w:before="5" w:line="168" w:lineRule="exact"/>
        <w:ind w:left="365"/>
      </w:pPr>
      <w:r>
        <w:rPr>
          <w:spacing w:val="-11"/>
          <w:sz w:val="18"/>
          <w:szCs w:val="18"/>
        </w:rPr>
        <w:t>18</w:t>
      </w:r>
      <w:r>
        <w:rPr>
          <w:sz w:val="18"/>
          <w:szCs w:val="18"/>
        </w:rPr>
        <w:tab/>
        <w:t>февраля (утром) 1918 г. —</w:t>
      </w:r>
      <w:r>
        <w:rPr>
          <w:sz w:val="18"/>
          <w:szCs w:val="18"/>
        </w:rPr>
        <w:br/>
        <w:t>35, 334-335.</w:t>
      </w:r>
    </w:p>
    <w:p w:rsidR="00182580" w:rsidRDefault="00182580" w:rsidP="00182580">
      <w:pPr>
        <w:numPr>
          <w:ilvl w:val="0"/>
          <w:numId w:val="6"/>
        </w:numPr>
        <w:shd w:val="clear" w:color="auto" w:fill="FFFFFF"/>
        <w:tabs>
          <w:tab w:val="left" w:pos="350"/>
        </w:tabs>
        <w:spacing w:before="5" w:line="168" w:lineRule="exact"/>
        <w:ind w:left="350" w:right="58" w:hanging="264"/>
        <w:jc w:val="both"/>
        <w:rPr>
          <w:sz w:val="18"/>
          <w:szCs w:val="18"/>
        </w:rPr>
      </w:pPr>
      <w:r>
        <w:rPr>
          <w:sz w:val="18"/>
          <w:szCs w:val="18"/>
        </w:rPr>
        <w:t xml:space="preserve">заседание ЦК РСДРП(б). </w:t>
      </w:r>
      <w:r>
        <w:rPr>
          <w:spacing w:val="-4"/>
          <w:sz w:val="18"/>
          <w:szCs w:val="18"/>
        </w:rPr>
        <w:t xml:space="preserve">18 февраля (вечером) 1918 </w:t>
      </w:r>
      <w:r>
        <w:rPr>
          <w:sz w:val="18"/>
          <w:szCs w:val="18"/>
        </w:rPr>
        <w:t>г.— 35, 336—338.</w:t>
      </w:r>
    </w:p>
    <w:p w:rsidR="00182580" w:rsidRDefault="00182580" w:rsidP="00182580">
      <w:pPr>
        <w:numPr>
          <w:ilvl w:val="0"/>
          <w:numId w:val="6"/>
        </w:numPr>
        <w:shd w:val="clear" w:color="auto" w:fill="FFFFFF"/>
        <w:tabs>
          <w:tab w:val="left" w:pos="350"/>
        </w:tabs>
        <w:spacing w:line="168" w:lineRule="exact"/>
        <w:ind w:left="350" w:right="67" w:hanging="264"/>
        <w:jc w:val="both"/>
        <w:rPr>
          <w:sz w:val="18"/>
          <w:szCs w:val="18"/>
        </w:rPr>
      </w:pPr>
      <w:r>
        <w:rPr>
          <w:sz w:val="18"/>
          <w:szCs w:val="18"/>
        </w:rPr>
        <w:t>заседание ЦК РСДРП (б). 24 февраля 1918 г. — 35, 385-388.</w:t>
      </w:r>
    </w:p>
    <w:p w:rsidR="00182580" w:rsidRDefault="00182580" w:rsidP="00182580">
      <w:pPr>
        <w:shd w:val="clear" w:color="auto" w:fill="FFFFFF"/>
        <w:spacing w:line="168" w:lineRule="exact"/>
        <w:ind w:left="360" w:right="62" w:hanging="360"/>
        <w:jc w:val="both"/>
      </w:pPr>
      <w:r>
        <w:rPr>
          <w:b/>
          <w:bCs/>
          <w:sz w:val="18"/>
          <w:szCs w:val="18"/>
        </w:rPr>
        <w:t>КПСС — Русское бюро ЦК РСДРП(б) (1912-1917)</w:t>
      </w:r>
      <w:r>
        <w:rPr>
          <w:sz w:val="18"/>
          <w:szCs w:val="18"/>
        </w:rPr>
        <w:t xml:space="preserve"> - 22, 263; 26, 127; 48, 53-55, 58-59; 49, 133.</w:t>
      </w:r>
    </w:p>
    <w:p w:rsidR="00182580" w:rsidRDefault="00182580" w:rsidP="00182580">
      <w:pPr>
        <w:shd w:val="clear" w:color="auto" w:fill="FFFFFF"/>
        <w:spacing w:line="168" w:lineRule="exact"/>
        <w:ind w:left="355" w:right="62" w:hanging="355"/>
        <w:jc w:val="both"/>
      </w:pPr>
      <w:r>
        <w:rPr>
          <w:b/>
          <w:bCs/>
          <w:sz w:val="18"/>
          <w:szCs w:val="18"/>
        </w:rPr>
        <w:t>КПСС — Совет партии (заседа</w:t>
      </w:r>
      <w:r>
        <w:rPr>
          <w:b/>
          <w:bCs/>
          <w:sz w:val="18"/>
          <w:szCs w:val="18"/>
        </w:rPr>
        <w:softHyphen/>
        <w:t>ния)</w:t>
      </w:r>
      <w:r>
        <w:rPr>
          <w:sz w:val="18"/>
          <w:szCs w:val="18"/>
        </w:rPr>
        <w:t xml:space="preserve"> — 15—17 (28—30) ян</w:t>
      </w:r>
      <w:r>
        <w:rPr>
          <w:sz w:val="18"/>
          <w:szCs w:val="18"/>
        </w:rPr>
        <w:softHyphen/>
        <w:t>варя 1904 г. — 8, 111-162, 416, 417, 418, 419, 423; 9, 30-31; 10, 61-62, 216; 46, 347-348, 349, 350-351, 354-355, 360.</w:t>
      </w:r>
    </w:p>
    <w:p w:rsidR="00182580" w:rsidRDefault="00182580" w:rsidP="00182580">
      <w:pPr>
        <w:shd w:val="clear" w:color="auto" w:fill="FFFFFF"/>
        <w:tabs>
          <w:tab w:val="left" w:pos="350"/>
        </w:tabs>
        <w:spacing w:line="168" w:lineRule="exact"/>
        <w:ind w:left="350" w:right="62" w:hanging="264"/>
        <w:jc w:val="both"/>
      </w:pPr>
      <w:r>
        <w:rPr>
          <w:sz w:val="18"/>
          <w:szCs w:val="18"/>
        </w:rPr>
        <w:t>—</w:t>
      </w:r>
      <w:r>
        <w:rPr>
          <w:sz w:val="18"/>
          <w:szCs w:val="18"/>
        </w:rPr>
        <w:tab/>
        <w:t>31 мая (13 июня) и 5 (18) июня</w:t>
      </w:r>
      <w:r>
        <w:rPr>
          <w:sz w:val="18"/>
          <w:szCs w:val="18"/>
        </w:rPr>
        <w:br/>
        <w:t>1904 г. - 8, 425—442; 9,</w:t>
      </w:r>
      <w:r>
        <w:rPr>
          <w:sz w:val="18"/>
          <w:szCs w:val="18"/>
        </w:rPr>
        <w:br/>
        <w:t>9, 18; 46, 366-367.</w:t>
      </w:r>
    </w:p>
    <w:p w:rsidR="00182580" w:rsidRDefault="00182580" w:rsidP="00182580">
      <w:pPr>
        <w:shd w:val="clear" w:color="auto" w:fill="FFFFFF"/>
        <w:spacing w:line="168" w:lineRule="exact"/>
      </w:pPr>
      <w:r>
        <w:rPr>
          <w:b/>
          <w:bCs/>
          <w:sz w:val="18"/>
          <w:szCs w:val="18"/>
        </w:rPr>
        <w:t>КПСС — съезды</w:t>
      </w:r>
    </w:p>
    <w:p w:rsidR="00182580" w:rsidRDefault="00182580" w:rsidP="00182580">
      <w:pPr>
        <w:numPr>
          <w:ilvl w:val="0"/>
          <w:numId w:val="6"/>
        </w:numPr>
        <w:shd w:val="clear" w:color="auto" w:fill="FFFFFF"/>
        <w:tabs>
          <w:tab w:val="left" w:pos="350"/>
        </w:tabs>
        <w:spacing w:line="168" w:lineRule="exact"/>
        <w:ind w:left="350" w:right="62" w:hanging="264"/>
        <w:jc w:val="both"/>
        <w:rPr>
          <w:sz w:val="18"/>
          <w:szCs w:val="18"/>
        </w:rPr>
      </w:pPr>
      <w:r>
        <w:rPr>
          <w:sz w:val="18"/>
          <w:szCs w:val="18"/>
        </w:rPr>
        <w:t>съезд партии как ее верхов</w:t>
      </w:r>
      <w:r>
        <w:rPr>
          <w:sz w:val="18"/>
          <w:szCs w:val="18"/>
        </w:rPr>
        <w:softHyphen/>
        <w:t>ный орган — 4, 222; 7, 200, 256; 8, 42, 88, 101, 107—108, 116, 128, 135, 138-139, 151 — 152, 167, 189, 191, 192—193, 201-202, 265-266, 275, 320, 335, 385; 9, 6, 7—8, 11, 32, 41—45, 66—69, 325; 10, 74— 75, 215; 11, 12, 162—163, 308; 12, 389, 399—400; 13, 270—271; 14, 127—128; 15, 34, 82, 292; 25, 309; 35, 389; 40, 144, 249—250, 260; 41, 287; 43, 50, 62, 76, 98, 103, 108; 47, 12, 55, 61.</w:t>
      </w:r>
    </w:p>
    <w:p w:rsidR="00182580" w:rsidRDefault="00182580" w:rsidP="00182580">
      <w:pPr>
        <w:numPr>
          <w:ilvl w:val="0"/>
          <w:numId w:val="6"/>
        </w:numPr>
        <w:shd w:val="clear" w:color="auto" w:fill="FFFFFF"/>
        <w:tabs>
          <w:tab w:val="left" w:pos="350"/>
        </w:tabs>
        <w:spacing w:line="168" w:lineRule="exact"/>
        <w:ind w:left="350" w:right="72" w:hanging="264"/>
        <w:jc w:val="both"/>
        <w:rPr>
          <w:i/>
          <w:iCs/>
          <w:sz w:val="18"/>
          <w:szCs w:val="18"/>
        </w:rPr>
      </w:pPr>
      <w:r>
        <w:rPr>
          <w:sz w:val="18"/>
          <w:szCs w:val="18"/>
        </w:rPr>
        <w:t>значение протоколов съездов, необходимость их изучения — 8, 188, 189—190, 194—195, 196—197, 208, 300—301, 321, 327; 9, 47, 53; 10, 190, 211, 212, 268-269, 305-309; 11,6,</w:t>
      </w:r>
    </w:p>
    <w:p w:rsidR="00182580" w:rsidRDefault="00182580" w:rsidP="00182580">
      <w:pPr>
        <w:numPr>
          <w:ilvl w:val="0"/>
          <w:numId w:val="6"/>
        </w:numPr>
        <w:shd w:val="clear" w:color="auto" w:fill="FFFFFF"/>
        <w:tabs>
          <w:tab w:val="left" w:pos="350"/>
        </w:tabs>
        <w:spacing w:line="168" w:lineRule="exact"/>
        <w:ind w:left="350" w:right="72" w:hanging="264"/>
        <w:jc w:val="both"/>
        <w:rPr>
          <w:i/>
          <w:iCs/>
          <w:sz w:val="18"/>
          <w:szCs w:val="18"/>
        </w:rPr>
        <w:sectPr w:rsidR="00182580">
          <w:type w:val="continuous"/>
          <w:pgSz w:w="8504" w:h="11339"/>
          <w:pgMar w:top="965" w:right="1332" w:bottom="360" w:left="1369" w:header="720" w:footer="720" w:gutter="0"/>
          <w:cols w:num="2" w:space="720" w:equalWidth="0">
            <w:col w:w="2731" w:space="264"/>
            <w:col w:w="2808"/>
          </w:cols>
          <w:noEndnote/>
        </w:sectPr>
      </w:pPr>
    </w:p>
    <w:p w:rsidR="00182580" w:rsidRDefault="00182580" w:rsidP="00182580">
      <w:pPr>
        <w:shd w:val="clear" w:color="auto" w:fill="FFFFFF"/>
        <w:tabs>
          <w:tab w:val="left" w:pos="1061"/>
        </w:tabs>
        <w:spacing w:after="250"/>
        <w:ind w:left="14"/>
      </w:pPr>
      <w:r>
        <w:rPr>
          <w:b/>
          <w:bCs/>
          <w:sz w:val="14"/>
          <w:szCs w:val="14"/>
        </w:rPr>
        <w:lastRenderedPageBreak/>
        <w:t>272</w:t>
      </w:r>
      <w:r>
        <w:rPr>
          <w:rFonts w:ascii="Arial" w:cs="Arial"/>
          <w:b/>
          <w:bCs/>
          <w:sz w:val="14"/>
          <w:szCs w:val="14"/>
        </w:rPr>
        <w:tab/>
      </w:r>
      <w:r>
        <w:rPr>
          <w:b/>
          <w:bCs/>
          <w:spacing w:val="-11"/>
          <w:sz w:val="14"/>
          <w:szCs w:val="14"/>
        </w:rPr>
        <w:t>КОММУНИСТИЧЕСКАЯ   ПАРТИЯ   СОВЕТСКОГО   СОЮЗА</w:t>
      </w:r>
    </w:p>
    <w:p w:rsidR="00182580" w:rsidRDefault="00182580" w:rsidP="00182580">
      <w:pPr>
        <w:shd w:val="clear" w:color="auto" w:fill="FFFFFF"/>
        <w:tabs>
          <w:tab w:val="left" w:pos="1061"/>
        </w:tabs>
        <w:spacing w:after="250"/>
        <w:ind w:left="14"/>
        <w:sectPr w:rsidR="00182580">
          <w:pgSz w:w="8504" w:h="11339"/>
          <w:pgMar w:top="948" w:right="1432" w:bottom="360" w:left="1192" w:header="720" w:footer="720" w:gutter="0"/>
          <w:cols w:space="60"/>
          <w:noEndnote/>
        </w:sectPr>
      </w:pPr>
    </w:p>
    <w:p w:rsidR="00182580" w:rsidRDefault="00182580" w:rsidP="00182580">
      <w:pPr>
        <w:shd w:val="clear" w:color="auto" w:fill="FFFFFF"/>
        <w:spacing w:line="163" w:lineRule="exact"/>
        <w:ind w:left="374" w:hanging="355"/>
      </w:pPr>
      <w:r>
        <w:rPr>
          <w:b/>
          <w:bCs/>
          <w:sz w:val="18"/>
          <w:szCs w:val="18"/>
        </w:rPr>
        <w:lastRenderedPageBreak/>
        <w:t>КПСС — съезды</w:t>
      </w:r>
      <w:r>
        <w:rPr>
          <w:sz w:val="18"/>
          <w:szCs w:val="18"/>
        </w:rPr>
        <w:t xml:space="preserve"> </w:t>
      </w:r>
      <w:r>
        <w:rPr>
          <w:i/>
          <w:iCs/>
          <w:sz w:val="18"/>
          <w:szCs w:val="18"/>
        </w:rPr>
        <w:t xml:space="preserve">(продолжение) </w:t>
      </w:r>
      <w:r>
        <w:t>9, 212-213;  13, 3-4,   7-8,</w:t>
      </w:r>
    </w:p>
    <w:p w:rsidR="00182580" w:rsidRDefault="00182580" w:rsidP="00182580">
      <w:pPr>
        <w:shd w:val="clear" w:color="auto" w:fill="FFFFFF"/>
        <w:tabs>
          <w:tab w:val="left" w:pos="677"/>
          <w:tab w:val="left" w:leader="underscore" w:pos="787"/>
        </w:tabs>
        <w:spacing w:line="163" w:lineRule="exact"/>
        <w:ind w:left="346"/>
        <w:jc w:val="both"/>
      </w:pPr>
      <w:r>
        <w:rPr>
          <w:spacing w:val="-1"/>
          <w:sz w:val="18"/>
          <w:szCs w:val="18"/>
        </w:rPr>
        <w:t>52,</w:t>
      </w:r>
      <w:r>
        <w:rPr>
          <w:sz w:val="18"/>
          <w:szCs w:val="18"/>
        </w:rPr>
        <w:tab/>
        <w:t>61, 66, 152—153; 16, 102;</w:t>
      </w:r>
      <w:r>
        <w:rPr>
          <w:sz w:val="18"/>
          <w:szCs w:val="18"/>
        </w:rPr>
        <w:br/>
        <w:t>25, 308-309; 46, 310, 312,</w:t>
      </w:r>
      <w:r>
        <w:rPr>
          <w:sz w:val="18"/>
          <w:szCs w:val="18"/>
        </w:rPr>
        <w:br/>
        <w:t>331</w:t>
      </w:r>
      <w:r>
        <w:rPr>
          <w:spacing w:val="-1"/>
          <w:sz w:val="18"/>
          <w:szCs w:val="18"/>
        </w:rPr>
        <w:t>—</w:t>
      </w:r>
      <w:r>
        <w:rPr>
          <w:sz w:val="18"/>
          <w:szCs w:val="18"/>
        </w:rPr>
        <w:t>332</w:t>
      </w:r>
    </w:p>
    <w:p w:rsidR="00182580" w:rsidRDefault="00182580" w:rsidP="00182580">
      <w:pPr>
        <w:shd w:val="clear" w:color="auto" w:fill="FFFFFF"/>
        <w:tabs>
          <w:tab w:val="left" w:pos="134"/>
        </w:tabs>
        <w:spacing w:before="14" w:line="168" w:lineRule="exact"/>
        <w:ind w:left="10"/>
      </w:pPr>
      <w:r>
        <w:rPr>
          <w:b/>
          <w:bCs/>
          <w:sz w:val="18"/>
          <w:szCs w:val="18"/>
          <w:lang w:val="en-US"/>
        </w:rPr>
        <w:t>I</w:t>
      </w:r>
      <w:r w:rsidRPr="00A95479">
        <w:rPr>
          <w:b/>
          <w:bCs/>
          <w:sz w:val="18"/>
          <w:szCs w:val="18"/>
        </w:rPr>
        <w:tab/>
      </w:r>
      <w:r>
        <w:rPr>
          <w:b/>
          <w:bCs/>
          <w:sz w:val="18"/>
          <w:szCs w:val="18"/>
        </w:rPr>
        <w:t>съезд РСДРП. 1-3 (13-15) мар-</w:t>
      </w:r>
    </w:p>
    <w:p w:rsidR="00182580" w:rsidRDefault="00182580" w:rsidP="00182580">
      <w:pPr>
        <w:shd w:val="clear" w:color="auto" w:fill="FFFFFF"/>
        <w:spacing w:line="168" w:lineRule="exact"/>
        <w:ind w:left="365"/>
      </w:pPr>
      <w:r>
        <w:rPr>
          <w:b/>
          <w:bCs/>
          <w:sz w:val="18"/>
          <w:szCs w:val="18"/>
        </w:rPr>
        <w:t>та 1898 г. Минск</w:t>
      </w:r>
    </w:p>
    <w:p w:rsidR="00182580" w:rsidRDefault="00182580" w:rsidP="00182580">
      <w:pPr>
        <w:numPr>
          <w:ilvl w:val="0"/>
          <w:numId w:val="46"/>
        </w:numPr>
        <w:shd w:val="clear" w:color="auto" w:fill="FFFFFF"/>
        <w:tabs>
          <w:tab w:val="left" w:pos="322"/>
        </w:tabs>
        <w:spacing w:line="168" w:lineRule="exact"/>
        <w:ind w:left="322" w:right="10" w:hanging="245"/>
        <w:jc w:val="both"/>
        <w:rPr>
          <w:sz w:val="18"/>
          <w:szCs w:val="18"/>
        </w:rPr>
      </w:pPr>
      <w:r>
        <w:rPr>
          <w:sz w:val="18"/>
          <w:szCs w:val="18"/>
        </w:rPr>
        <w:t>подготовка съезда — 6, 158, 215—216.</w:t>
      </w:r>
    </w:p>
    <w:p w:rsidR="00182580" w:rsidRDefault="00182580" w:rsidP="00182580">
      <w:pPr>
        <w:numPr>
          <w:ilvl w:val="0"/>
          <w:numId w:val="46"/>
        </w:numPr>
        <w:shd w:val="clear" w:color="auto" w:fill="FFFFFF"/>
        <w:tabs>
          <w:tab w:val="left" w:pos="322"/>
        </w:tabs>
        <w:spacing w:line="168" w:lineRule="exact"/>
        <w:ind w:left="322" w:right="10" w:hanging="245"/>
        <w:jc w:val="both"/>
        <w:rPr>
          <w:sz w:val="18"/>
          <w:szCs w:val="18"/>
        </w:rPr>
      </w:pPr>
      <w:r>
        <w:rPr>
          <w:sz w:val="18"/>
          <w:szCs w:val="18"/>
        </w:rPr>
        <w:t>значение съезда — 4, 174, 187, 213-214, 215-216, 243,</w:t>
      </w:r>
    </w:p>
    <w:p w:rsidR="00182580" w:rsidRDefault="00182580" w:rsidP="00182580">
      <w:pPr>
        <w:shd w:val="clear" w:color="auto" w:fill="FFFFFF"/>
        <w:tabs>
          <w:tab w:val="left" w:pos="778"/>
        </w:tabs>
        <w:spacing w:before="5" w:line="168" w:lineRule="exact"/>
        <w:ind w:left="350" w:right="10"/>
        <w:jc w:val="both"/>
      </w:pPr>
      <w:r>
        <w:rPr>
          <w:spacing w:val="-3"/>
          <w:sz w:val="18"/>
          <w:szCs w:val="18"/>
        </w:rPr>
        <w:t>245,</w:t>
      </w:r>
      <w:r>
        <w:rPr>
          <w:sz w:val="18"/>
          <w:szCs w:val="18"/>
        </w:rPr>
        <w:tab/>
        <w:t>265—266, 325, 356, 371,</w:t>
      </w:r>
      <w:r>
        <w:rPr>
          <w:sz w:val="18"/>
          <w:szCs w:val="18"/>
        </w:rPr>
        <w:br/>
        <w:t>375, 384; 6, 158, 181; 7, 72;</w:t>
      </w:r>
      <w:r>
        <w:rPr>
          <w:sz w:val="18"/>
          <w:szCs w:val="18"/>
        </w:rPr>
        <w:br/>
        <w:t>9, 49-51, 53; 10, 206, 267;</w:t>
      </w:r>
      <w:r>
        <w:rPr>
          <w:sz w:val="18"/>
          <w:szCs w:val="18"/>
        </w:rPr>
        <w:br/>
        <w:t>16, 100; 22, 279; 23, 320;</w:t>
      </w:r>
      <w:r>
        <w:rPr>
          <w:sz w:val="18"/>
          <w:szCs w:val="18"/>
        </w:rPr>
        <w:br/>
        <w:t xml:space="preserve">24, </w:t>
      </w:r>
      <w:r>
        <w:rPr>
          <w:i/>
          <w:iCs/>
          <w:sz w:val="18"/>
          <w:szCs w:val="18"/>
        </w:rPr>
        <w:t xml:space="preserve">22, </w:t>
      </w:r>
      <w:r>
        <w:rPr>
          <w:sz w:val="18"/>
          <w:szCs w:val="18"/>
        </w:rPr>
        <w:t>213; 25, 96.</w:t>
      </w:r>
    </w:p>
    <w:p w:rsidR="00182580" w:rsidRDefault="00182580" w:rsidP="00182580">
      <w:pPr>
        <w:numPr>
          <w:ilvl w:val="0"/>
          <w:numId w:val="46"/>
        </w:numPr>
        <w:shd w:val="clear" w:color="auto" w:fill="FFFFFF"/>
        <w:tabs>
          <w:tab w:val="left" w:pos="322"/>
        </w:tabs>
        <w:spacing w:before="5" w:line="168" w:lineRule="exact"/>
        <w:ind w:left="322" w:right="10" w:hanging="245"/>
        <w:jc w:val="both"/>
        <w:rPr>
          <w:sz w:val="18"/>
          <w:szCs w:val="18"/>
        </w:rPr>
      </w:pPr>
      <w:r>
        <w:rPr>
          <w:sz w:val="18"/>
          <w:szCs w:val="18"/>
        </w:rPr>
        <w:t>Манифест съезда — 4, 174— 176, 186, 257, 265, 273, 310, 325, 330—331, 356, 371; 6, 32, 301, 362; 7, 76, 100, 262;  8,  65,  68—69.</w:t>
      </w:r>
    </w:p>
    <w:p w:rsidR="00182580" w:rsidRDefault="00182580" w:rsidP="00182580">
      <w:pPr>
        <w:numPr>
          <w:ilvl w:val="0"/>
          <w:numId w:val="46"/>
        </w:numPr>
        <w:shd w:val="clear" w:color="auto" w:fill="FFFFFF"/>
        <w:tabs>
          <w:tab w:val="left" w:pos="322"/>
        </w:tabs>
        <w:spacing w:before="10" w:line="168" w:lineRule="exact"/>
        <w:ind w:left="322" w:right="19" w:hanging="245"/>
        <w:jc w:val="both"/>
        <w:rPr>
          <w:sz w:val="18"/>
          <w:szCs w:val="18"/>
        </w:rPr>
      </w:pPr>
      <w:r>
        <w:rPr>
          <w:sz w:val="18"/>
          <w:szCs w:val="18"/>
        </w:rPr>
        <w:t>организационные вопросы — 4, 174, 176, 246, 325, 384; 6,  184;  7,  95,  98,   100,   122,</w:t>
      </w:r>
    </w:p>
    <w:p w:rsidR="00182580" w:rsidRDefault="00182580" w:rsidP="00182580">
      <w:pPr>
        <w:shd w:val="clear" w:color="auto" w:fill="FFFFFF"/>
        <w:tabs>
          <w:tab w:val="left" w:pos="830"/>
        </w:tabs>
        <w:spacing w:line="168" w:lineRule="exact"/>
        <w:ind w:left="331" w:right="24"/>
        <w:jc w:val="both"/>
      </w:pPr>
      <w:r>
        <w:rPr>
          <w:spacing w:val="-3"/>
          <w:sz w:val="18"/>
          <w:szCs w:val="18"/>
        </w:rPr>
        <w:t>246,</w:t>
      </w:r>
      <w:r>
        <w:rPr>
          <w:sz w:val="18"/>
          <w:szCs w:val="18"/>
        </w:rPr>
        <w:tab/>
        <w:t>262; 8, 65, 68—69,</w:t>
      </w:r>
      <w:r>
        <w:rPr>
          <w:sz w:val="18"/>
          <w:szCs w:val="18"/>
        </w:rPr>
        <w:br/>
        <w:t>288-289; 9, 50—51, 232; 10,</w:t>
      </w:r>
      <w:r>
        <w:rPr>
          <w:sz w:val="18"/>
          <w:szCs w:val="18"/>
        </w:rPr>
        <w:br/>
        <w:t>267; 16, 100; 46, 111—112,</w:t>
      </w:r>
      <w:r>
        <w:rPr>
          <w:sz w:val="18"/>
          <w:szCs w:val="18"/>
        </w:rPr>
        <w:br/>
        <w:t>284.</w:t>
      </w:r>
    </w:p>
    <w:p w:rsidR="00182580" w:rsidRDefault="00182580" w:rsidP="00182580">
      <w:pPr>
        <w:shd w:val="clear" w:color="auto" w:fill="FFFFFF"/>
        <w:tabs>
          <w:tab w:val="left" w:pos="230"/>
        </w:tabs>
        <w:spacing w:before="10" w:line="168" w:lineRule="exact"/>
      </w:pPr>
      <w:r>
        <w:rPr>
          <w:b/>
          <w:bCs/>
          <w:sz w:val="18"/>
          <w:szCs w:val="18"/>
          <w:lang w:val="en-US"/>
        </w:rPr>
        <w:t>II</w:t>
      </w:r>
      <w:r>
        <w:rPr>
          <w:b/>
          <w:bCs/>
          <w:sz w:val="18"/>
          <w:szCs w:val="18"/>
          <w:lang w:val="en-US"/>
        </w:rPr>
        <w:tab/>
      </w:r>
      <w:r>
        <w:rPr>
          <w:b/>
          <w:bCs/>
          <w:sz w:val="18"/>
          <w:szCs w:val="18"/>
        </w:rPr>
        <w:t>съезд РСДРП. 17 (30) июля</w:t>
      </w:r>
      <w:r>
        <w:rPr>
          <w:sz w:val="18"/>
          <w:szCs w:val="18"/>
        </w:rPr>
        <w:t xml:space="preserve"> —</w:t>
      </w:r>
    </w:p>
    <w:p w:rsidR="00182580" w:rsidRDefault="00182580" w:rsidP="00182580">
      <w:pPr>
        <w:shd w:val="clear" w:color="auto" w:fill="FFFFFF"/>
        <w:spacing w:before="5" w:line="168" w:lineRule="exact"/>
        <w:ind w:left="341" w:right="19"/>
        <w:jc w:val="both"/>
      </w:pPr>
      <w:r>
        <w:rPr>
          <w:sz w:val="18"/>
          <w:szCs w:val="18"/>
        </w:rPr>
        <w:t>10 (23) августа 1903 г. Брюс</w:t>
      </w:r>
      <w:r>
        <w:rPr>
          <w:sz w:val="18"/>
          <w:szCs w:val="18"/>
        </w:rPr>
        <w:softHyphen/>
        <w:t>сель — Лондон — 8,   21,   22.</w:t>
      </w:r>
    </w:p>
    <w:p w:rsidR="00182580" w:rsidRDefault="00182580" w:rsidP="00182580">
      <w:pPr>
        <w:shd w:val="clear" w:color="auto" w:fill="FFFFFF"/>
        <w:tabs>
          <w:tab w:val="left" w:pos="322"/>
        </w:tabs>
        <w:spacing w:before="5" w:line="168" w:lineRule="exact"/>
        <w:ind w:left="322" w:right="14" w:hanging="245"/>
        <w:jc w:val="both"/>
      </w:pPr>
      <w:r>
        <w:rPr>
          <w:sz w:val="18"/>
          <w:szCs w:val="18"/>
        </w:rPr>
        <w:t>—</w:t>
      </w:r>
      <w:r>
        <w:rPr>
          <w:sz w:val="18"/>
          <w:szCs w:val="18"/>
        </w:rPr>
        <w:tab/>
        <w:t>характеристика периода от</w:t>
      </w:r>
      <w:r>
        <w:rPr>
          <w:sz w:val="18"/>
          <w:szCs w:val="18"/>
        </w:rPr>
        <w:br/>
      </w:r>
      <w:r>
        <w:rPr>
          <w:sz w:val="18"/>
          <w:szCs w:val="18"/>
          <w:lang w:val="en-US"/>
        </w:rPr>
        <w:t>I</w:t>
      </w:r>
      <w:r w:rsidRPr="00A95479">
        <w:rPr>
          <w:sz w:val="18"/>
          <w:szCs w:val="18"/>
        </w:rPr>
        <w:t xml:space="preserve"> </w:t>
      </w:r>
      <w:r>
        <w:rPr>
          <w:sz w:val="18"/>
          <w:szCs w:val="18"/>
        </w:rPr>
        <w:t xml:space="preserve">до </w:t>
      </w:r>
      <w:r>
        <w:rPr>
          <w:sz w:val="18"/>
          <w:szCs w:val="18"/>
          <w:lang w:val="en-US"/>
        </w:rPr>
        <w:t>II</w:t>
      </w:r>
      <w:r w:rsidRPr="00A95479">
        <w:rPr>
          <w:sz w:val="18"/>
          <w:szCs w:val="18"/>
        </w:rPr>
        <w:t xml:space="preserve"> </w:t>
      </w:r>
      <w:r>
        <w:rPr>
          <w:sz w:val="18"/>
          <w:szCs w:val="18"/>
        </w:rPr>
        <w:t>съезда РСДРП—9, 51 —</w:t>
      </w:r>
    </w:p>
    <w:p w:rsidR="00182580" w:rsidRDefault="00182580" w:rsidP="00182580">
      <w:pPr>
        <w:shd w:val="clear" w:color="auto" w:fill="FFFFFF"/>
        <w:tabs>
          <w:tab w:val="left" w:pos="677"/>
        </w:tabs>
        <w:spacing w:line="168" w:lineRule="exact"/>
        <w:ind w:left="346"/>
      </w:pPr>
      <w:r>
        <w:rPr>
          <w:spacing w:val="-4"/>
          <w:sz w:val="18"/>
          <w:szCs w:val="18"/>
        </w:rPr>
        <w:t>53,</w:t>
      </w:r>
      <w:r>
        <w:rPr>
          <w:sz w:val="18"/>
          <w:szCs w:val="18"/>
        </w:rPr>
        <w:tab/>
      </w:r>
      <w:r>
        <w:rPr>
          <w:spacing w:val="-6"/>
          <w:sz w:val="18"/>
          <w:szCs w:val="18"/>
        </w:rPr>
        <w:t>232.</w:t>
      </w:r>
    </w:p>
    <w:p w:rsidR="00182580" w:rsidRDefault="00182580" w:rsidP="00182580">
      <w:pPr>
        <w:numPr>
          <w:ilvl w:val="0"/>
          <w:numId w:val="46"/>
        </w:numPr>
        <w:shd w:val="clear" w:color="auto" w:fill="FFFFFF"/>
        <w:tabs>
          <w:tab w:val="left" w:pos="322"/>
        </w:tabs>
        <w:spacing w:before="5" w:line="168" w:lineRule="exact"/>
        <w:ind w:left="322" w:right="24" w:hanging="245"/>
        <w:jc w:val="both"/>
        <w:rPr>
          <w:sz w:val="18"/>
          <w:szCs w:val="18"/>
        </w:rPr>
      </w:pPr>
      <w:r>
        <w:rPr>
          <w:sz w:val="18"/>
          <w:szCs w:val="18"/>
        </w:rPr>
        <w:t>задачи съезда — 6, 295; 7, 74, 100—101, 439; 8, 193— 194, 265, 285.</w:t>
      </w:r>
    </w:p>
    <w:p w:rsidR="00182580" w:rsidRDefault="00182580" w:rsidP="00182580">
      <w:pPr>
        <w:numPr>
          <w:ilvl w:val="0"/>
          <w:numId w:val="46"/>
        </w:numPr>
        <w:shd w:val="clear" w:color="auto" w:fill="FFFFFF"/>
        <w:tabs>
          <w:tab w:val="left" w:pos="322"/>
        </w:tabs>
        <w:spacing w:line="168" w:lineRule="exact"/>
        <w:ind w:left="322" w:right="19" w:hanging="245"/>
        <w:jc w:val="both"/>
        <w:rPr>
          <w:sz w:val="18"/>
          <w:szCs w:val="18"/>
        </w:rPr>
      </w:pPr>
      <w:r>
        <w:rPr>
          <w:sz w:val="18"/>
          <w:szCs w:val="18"/>
        </w:rPr>
        <w:t>значение съезда — 7, 74, 439; 8, 6, 189-190, 191, 308, 327— 328, 332—333, 398—402, 439, 451; 9, 47, 53, 146—147, 232— 233; 10, 206; 12, 85—86; 16, 108;  19, 102; 22, 279.</w:t>
      </w:r>
    </w:p>
    <w:p w:rsidR="00182580" w:rsidRDefault="00182580" w:rsidP="00182580">
      <w:pPr>
        <w:numPr>
          <w:ilvl w:val="0"/>
          <w:numId w:val="46"/>
        </w:numPr>
        <w:shd w:val="clear" w:color="auto" w:fill="FFFFFF"/>
        <w:tabs>
          <w:tab w:val="left" w:pos="322"/>
        </w:tabs>
        <w:spacing w:before="5" w:line="168" w:lineRule="exact"/>
        <w:ind w:left="322" w:right="14" w:hanging="245"/>
        <w:jc w:val="both"/>
        <w:rPr>
          <w:sz w:val="18"/>
          <w:szCs w:val="18"/>
        </w:rPr>
      </w:pPr>
      <w:r>
        <w:rPr>
          <w:sz w:val="18"/>
          <w:szCs w:val="18"/>
        </w:rPr>
        <w:t>подготовка созыва съезда (роль старой «Искры» и Орга</w:t>
      </w:r>
      <w:r>
        <w:rPr>
          <w:sz w:val="18"/>
          <w:szCs w:val="18"/>
        </w:rPr>
        <w:softHyphen/>
        <w:t>низационного комитета) — 4, 327; 6, 295—302; 7, 72-82, 92-93, 94, 95—101, 200—201, 262, 263, 265, 305-306, 336, 403, 404; 8, 6, 41-43, 59— 62, 100, 109, 116, 191—193, 226—229, 264, 296, 447; 9, 53,   232;   46,   123,   182—183,</w:t>
      </w:r>
    </w:p>
    <w:p w:rsidR="00182580" w:rsidRDefault="00182580" w:rsidP="00182580">
      <w:pPr>
        <w:shd w:val="clear" w:color="auto" w:fill="FFFFFF"/>
        <w:spacing w:before="5" w:line="168" w:lineRule="exact"/>
        <w:ind w:left="283" w:right="5"/>
        <w:jc w:val="both"/>
      </w:pPr>
      <w:r>
        <w:rPr>
          <w:sz w:val="18"/>
          <w:szCs w:val="18"/>
        </w:rPr>
        <w:br w:type="column"/>
      </w:r>
      <w:r>
        <w:rPr>
          <w:sz w:val="18"/>
          <w:szCs w:val="18"/>
        </w:rPr>
        <w:lastRenderedPageBreak/>
        <w:t xml:space="preserve">185—186, 187, 188, 195—197, </w:t>
      </w:r>
      <w:r w:rsidRPr="00A95479">
        <w:rPr>
          <w:spacing w:val="-1"/>
          <w:sz w:val="18"/>
          <w:szCs w:val="18"/>
        </w:rPr>
        <w:t>1</w:t>
      </w:r>
      <w:r>
        <w:rPr>
          <w:spacing w:val="-1"/>
          <w:sz w:val="18"/>
          <w:szCs w:val="18"/>
        </w:rPr>
        <w:t>9</w:t>
      </w:r>
      <w:r w:rsidRPr="00A95479">
        <w:rPr>
          <w:spacing w:val="-1"/>
          <w:sz w:val="18"/>
          <w:szCs w:val="18"/>
        </w:rPr>
        <w:t xml:space="preserve">8, </w:t>
      </w:r>
      <w:r>
        <w:rPr>
          <w:spacing w:val="-1"/>
          <w:sz w:val="18"/>
          <w:szCs w:val="18"/>
        </w:rPr>
        <w:t xml:space="preserve">202, 232—233, 235—237, 238, 246—247, 254, 258—260, </w:t>
      </w:r>
      <w:r>
        <w:rPr>
          <w:sz w:val="18"/>
          <w:szCs w:val="18"/>
        </w:rPr>
        <w:t>261, 263-266, 267, 279—281, 283-286,287—289, 290, 312, 333; 47, 18.</w:t>
      </w:r>
    </w:p>
    <w:p w:rsidR="00182580" w:rsidRDefault="00182580" w:rsidP="00182580">
      <w:pPr>
        <w:shd w:val="clear" w:color="auto" w:fill="FFFFFF"/>
        <w:tabs>
          <w:tab w:val="left" w:pos="254"/>
        </w:tabs>
        <w:spacing w:line="168" w:lineRule="exact"/>
        <w:ind w:left="254" w:hanging="254"/>
        <w:jc w:val="both"/>
      </w:pPr>
      <w:r>
        <w:rPr>
          <w:sz w:val="18"/>
          <w:szCs w:val="18"/>
        </w:rPr>
        <w:t>—</w:t>
      </w:r>
      <w:r>
        <w:rPr>
          <w:sz w:val="18"/>
          <w:szCs w:val="18"/>
        </w:rPr>
        <w:tab/>
        <w:t>конституирование съезда, по</w:t>
      </w:r>
      <w:r>
        <w:rPr>
          <w:sz w:val="18"/>
          <w:szCs w:val="18"/>
        </w:rPr>
        <w:softHyphen/>
      </w:r>
      <w:r>
        <w:rPr>
          <w:sz w:val="18"/>
          <w:szCs w:val="18"/>
        </w:rPr>
        <w:br/>
        <w:t>рядок дня и инцидент с Орга</w:t>
      </w:r>
      <w:r>
        <w:rPr>
          <w:sz w:val="18"/>
          <w:szCs w:val="18"/>
        </w:rPr>
        <w:softHyphen/>
        <w:t>-</w:t>
      </w:r>
      <w:r>
        <w:rPr>
          <w:sz w:val="18"/>
          <w:szCs w:val="18"/>
        </w:rPr>
        <w:br/>
        <w:t>низационным      комитетом —</w:t>
      </w:r>
    </w:p>
    <w:p w:rsidR="00182580" w:rsidRDefault="00182580" w:rsidP="00182580">
      <w:pPr>
        <w:numPr>
          <w:ilvl w:val="0"/>
          <w:numId w:val="146"/>
        </w:numPr>
        <w:shd w:val="clear" w:color="auto" w:fill="FFFFFF"/>
        <w:tabs>
          <w:tab w:val="left" w:pos="528"/>
        </w:tabs>
        <w:spacing w:before="10" w:line="168" w:lineRule="exact"/>
        <w:ind w:left="269" w:right="14"/>
        <w:jc w:val="both"/>
        <w:rPr>
          <w:sz w:val="18"/>
          <w:szCs w:val="18"/>
        </w:rPr>
      </w:pPr>
      <w:r>
        <w:rPr>
          <w:sz w:val="18"/>
          <w:szCs w:val="18"/>
        </w:rPr>
        <w:t>262, 263, 264, 305—306, 393—400, 403—405, 408, 412;</w:t>
      </w:r>
    </w:p>
    <w:p w:rsidR="00182580" w:rsidRDefault="00182580" w:rsidP="00182580">
      <w:pPr>
        <w:numPr>
          <w:ilvl w:val="0"/>
          <w:numId w:val="146"/>
        </w:numPr>
        <w:shd w:val="clear" w:color="auto" w:fill="FFFFFF"/>
        <w:tabs>
          <w:tab w:val="left" w:pos="528"/>
        </w:tabs>
        <w:spacing w:before="5" w:line="168" w:lineRule="exact"/>
        <w:ind w:left="269" w:right="14"/>
        <w:jc w:val="both"/>
        <w:rPr>
          <w:sz w:val="18"/>
          <w:szCs w:val="18"/>
        </w:rPr>
      </w:pPr>
      <w:r>
        <w:rPr>
          <w:spacing w:val="-1"/>
          <w:sz w:val="18"/>
          <w:szCs w:val="18"/>
        </w:rPr>
        <w:t xml:space="preserve">6—10, 12, 16, 42, 43—46, </w:t>
      </w:r>
      <w:r>
        <w:rPr>
          <w:sz w:val="18"/>
          <w:szCs w:val="18"/>
        </w:rPr>
        <w:t>59-61, 99-100, 197—206, 214—215, 220-221, 255, 263, 285—286, 293—294, 297, 326—327, 399, 447—448, 452, 465, 468, 469, 470, 475, 479;</w:t>
      </w:r>
    </w:p>
    <w:p w:rsidR="00182580" w:rsidRDefault="00182580" w:rsidP="00182580">
      <w:pPr>
        <w:numPr>
          <w:ilvl w:val="0"/>
          <w:numId w:val="146"/>
        </w:numPr>
        <w:shd w:val="clear" w:color="auto" w:fill="FFFFFF"/>
        <w:tabs>
          <w:tab w:val="left" w:pos="528"/>
        </w:tabs>
        <w:spacing w:before="5" w:line="168" w:lineRule="exact"/>
        <w:ind w:left="269"/>
        <w:rPr>
          <w:sz w:val="18"/>
          <w:szCs w:val="18"/>
        </w:rPr>
      </w:pPr>
      <w:r>
        <w:rPr>
          <w:sz w:val="18"/>
          <w:szCs w:val="18"/>
        </w:rPr>
        <w:t>55;  10, 98,  102.</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состав и группировки на</w:t>
      </w:r>
      <w:r>
        <w:rPr>
          <w:sz w:val="18"/>
          <w:szCs w:val="18"/>
        </w:rPr>
        <w:br/>
        <w:t>съезде — 7, 401—402, 432—</w:t>
      </w:r>
      <w:r>
        <w:rPr>
          <w:sz w:val="18"/>
          <w:szCs w:val="18"/>
        </w:rPr>
        <w:br/>
        <w:t>435; 8, 5—6, 9-10, 12, 13—</w:t>
      </w:r>
      <w:r>
        <w:rPr>
          <w:sz w:val="18"/>
          <w:szCs w:val="18"/>
        </w:rPr>
        <w:br/>
        <w:t>16, 39, 43, 47—48, 49-51,</w:t>
      </w:r>
      <w:r>
        <w:rPr>
          <w:sz w:val="18"/>
          <w:szCs w:val="18"/>
        </w:rPr>
        <w:br/>
        <w:t>52, 99, 106, 151, 189—190,</w:t>
      </w:r>
      <w:r>
        <w:rPr>
          <w:sz w:val="18"/>
          <w:szCs w:val="18"/>
        </w:rPr>
        <w:br/>
        <w:t>193—197, 200, 205—208,</w:t>
      </w:r>
      <w:r>
        <w:rPr>
          <w:sz w:val="18"/>
          <w:szCs w:val="18"/>
        </w:rPr>
        <w:br/>
        <w:t>209—216,      217,      220-221,</w:t>
      </w:r>
    </w:p>
    <w:p w:rsidR="00182580" w:rsidRDefault="00182580" w:rsidP="00182580">
      <w:pPr>
        <w:shd w:val="clear" w:color="auto" w:fill="FFFFFF"/>
        <w:spacing w:line="168" w:lineRule="exact"/>
        <w:ind w:left="264" w:right="14" w:hanging="250"/>
        <w:jc w:val="both"/>
      </w:pPr>
      <w:r>
        <w:rPr>
          <w:sz w:val="18"/>
          <w:szCs w:val="18"/>
        </w:rPr>
        <w:t xml:space="preserve"> 222—224, 233-236, 239-, 240, 260—262, 263, 271 — </w:t>
      </w:r>
      <w:r>
        <w:rPr>
          <w:spacing w:val="-1"/>
          <w:sz w:val="18"/>
          <w:szCs w:val="18"/>
        </w:rPr>
        <w:t xml:space="preserve">273, 274, 280, 281—282, 286— </w:t>
      </w:r>
      <w:r>
        <w:rPr>
          <w:sz w:val="18"/>
          <w:szCs w:val="18"/>
        </w:rPr>
        <w:t xml:space="preserve">293, 312—313, 321—335, 395, 399, 406—407, 477—479; 9, 5—6, 53—58, 101, 160—161, 232—233, 316, 323; 10, 396; 16, 112; 22, 279; 25, 309—310, 312-313; 33, 82; 46, 292—295, 448, 449. </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о Бунде — 7, 245—246, 262,</w:t>
      </w:r>
      <w:r>
        <w:rPr>
          <w:sz w:val="18"/>
          <w:szCs w:val="18"/>
        </w:rPr>
        <w:br/>
        <w:t>266—269, 281, 285, 286, 300,</w:t>
      </w:r>
      <w:r>
        <w:rPr>
          <w:sz w:val="18"/>
          <w:szCs w:val="18"/>
        </w:rPr>
        <w:br/>
        <w:t>301, 395, 396, 402, 404-405,</w:t>
      </w:r>
      <w:r>
        <w:rPr>
          <w:sz w:val="18"/>
          <w:szCs w:val="18"/>
        </w:rPr>
        <w:br/>
        <w:t>406—407, 411, 412—413, 414,</w:t>
      </w:r>
      <w:r>
        <w:rPr>
          <w:sz w:val="18"/>
          <w:szCs w:val="18"/>
        </w:rPr>
        <w:br/>
        <w:t>416, 417, 419, 421, 422, 425,</w:t>
      </w:r>
      <w:r>
        <w:rPr>
          <w:sz w:val="18"/>
          <w:szCs w:val="18"/>
        </w:rPr>
        <w:br/>
        <w:t>427, 428—429, 432, 440; 8,</w:t>
      </w:r>
      <w:r>
        <w:rPr>
          <w:sz w:val="18"/>
          <w:szCs w:val="18"/>
        </w:rPr>
        <w:br/>
        <w:t>5, 6, 7, 9, 10, 11, 13-16,</w:t>
      </w:r>
      <w:r>
        <w:rPr>
          <w:sz w:val="18"/>
          <w:szCs w:val="18"/>
        </w:rPr>
        <w:br/>
        <w:t>23—24, 43, 44, 46—47, 49—</w:t>
      </w:r>
      <w:r>
        <w:rPr>
          <w:sz w:val="18"/>
          <w:szCs w:val="18"/>
        </w:rPr>
        <w:br/>
        <w:t>51, 52, 99, 193-194, 195—</w:t>
      </w:r>
      <w:r>
        <w:rPr>
          <w:sz w:val="18"/>
          <w:szCs w:val="18"/>
        </w:rPr>
        <w:br/>
      </w:r>
      <w:r>
        <w:rPr>
          <w:spacing w:val="-1"/>
          <w:sz w:val="18"/>
          <w:szCs w:val="18"/>
        </w:rPr>
        <w:t>199, 202, 205, 209, 211—212,</w:t>
      </w:r>
      <w:r>
        <w:rPr>
          <w:spacing w:val="-1"/>
          <w:sz w:val="18"/>
          <w:szCs w:val="18"/>
        </w:rPr>
        <w:br/>
      </w:r>
      <w:r>
        <w:rPr>
          <w:sz w:val="18"/>
          <w:szCs w:val="18"/>
        </w:rPr>
        <w:t>214-215, 217, 220-221, 223,</w:t>
      </w:r>
      <w:r>
        <w:rPr>
          <w:sz w:val="18"/>
          <w:szCs w:val="18"/>
        </w:rPr>
        <w:br/>
        <w:t>224, 229—230, 234-236, 253,</w:t>
      </w:r>
      <w:r>
        <w:rPr>
          <w:sz w:val="18"/>
          <w:szCs w:val="18"/>
        </w:rPr>
        <w:br/>
      </w:r>
      <w:r>
        <w:rPr>
          <w:spacing w:val="-1"/>
          <w:sz w:val="18"/>
          <w:szCs w:val="18"/>
        </w:rPr>
        <w:t>256, 260—261, 269—270, 274,</w:t>
      </w:r>
      <w:r>
        <w:rPr>
          <w:spacing w:val="-1"/>
          <w:sz w:val="18"/>
          <w:szCs w:val="18"/>
        </w:rPr>
        <w:br/>
        <w:t>281—284, 286—288, 290—291,</w:t>
      </w:r>
      <w:r>
        <w:rPr>
          <w:spacing w:val="-1"/>
          <w:sz w:val="18"/>
          <w:szCs w:val="18"/>
        </w:rPr>
        <w:br/>
        <w:t>312—313, 325, 328—329, 369—</w:t>
      </w:r>
      <w:r>
        <w:rPr>
          <w:spacing w:val="-1"/>
          <w:sz w:val="18"/>
          <w:szCs w:val="18"/>
        </w:rPr>
        <w:br/>
      </w:r>
      <w:r>
        <w:rPr>
          <w:sz w:val="18"/>
          <w:szCs w:val="18"/>
        </w:rPr>
        <w:t>370, 395, 447, 448, 449, 450,</w:t>
      </w:r>
      <w:r>
        <w:rPr>
          <w:sz w:val="18"/>
          <w:szCs w:val="18"/>
        </w:rPr>
        <w:br/>
        <w:t>451, 465, 466,467,468, 469, 470,</w:t>
      </w:r>
      <w:r>
        <w:rPr>
          <w:sz w:val="18"/>
          <w:szCs w:val="18"/>
        </w:rPr>
        <w:br/>
        <w:t>471, 472, 473, 475, 476, 478,</w:t>
      </w:r>
    </w:p>
    <w:p w:rsidR="00182580" w:rsidRDefault="00182580" w:rsidP="00182580">
      <w:pPr>
        <w:shd w:val="clear" w:color="auto" w:fill="FFFFFF"/>
        <w:tabs>
          <w:tab w:val="left" w:pos="254"/>
        </w:tabs>
        <w:spacing w:line="168" w:lineRule="exact"/>
        <w:ind w:left="254" w:right="14" w:hanging="254"/>
        <w:jc w:val="both"/>
        <w:sectPr w:rsidR="00182580">
          <w:type w:val="continuous"/>
          <w:pgSz w:w="8504" w:h="11339"/>
          <w:pgMar w:top="948" w:right="1432" w:bottom="360" w:left="1192" w:header="720" w:footer="720" w:gutter="0"/>
          <w:cols w:num="2" w:space="720" w:equalWidth="0">
            <w:col w:w="2793" w:space="355"/>
            <w:col w:w="2731"/>
          </w:cols>
          <w:noEndnote/>
        </w:sectPr>
      </w:pPr>
    </w:p>
    <w:p w:rsidR="00182580" w:rsidRDefault="00182580" w:rsidP="00182580">
      <w:pPr>
        <w:shd w:val="clear" w:color="auto" w:fill="FFFFFF"/>
        <w:tabs>
          <w:tab w:val="left" w:pos="5554"/>
        </w:tabs>
        <w:spacing w:after="235"/>
        <w:ind w:left="1003"/>
      </w:pPr>
      <w:r>
        <w:rPr>
          <w:b/>
          <w:bCs/>
          <w:spacing w:val="-11"/>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273</w:t>
      </w:r>
    </w:p>
    <w:p w:rsidR="00182580" w:rsidRDefault="00182580" w:rsidP="00182580">
      <w:pPr>
        <w:shd w:val="clear" w:color="auto" w:fill="FFFFFF"/>
        <w:tabs>
          <w:tab w:val="left" w:pos="5554"/>
        </w:tabs>
        <w:spacing w:after="235"/>
        <w:ind w:left="1003"/>
        <w:sectPr w:rsidR="00182580">
          <w:pgSz w:w="8504" w:h="11339"/>
          <w:pgMar w:top="958" w:right="1202" w:bottom="360" w:left="1495" w:header="720" w:footer="720" w:gutter="0"/>
          <w:cols w:space="60"/>
          <w:noEndnote/>
        </w:sectPr>
      </w:pPr>
    </w:p>
    <w:p w:rsidR="00182580" w:rsidRDefault="00182580" w:rsidP="00182580">
      <w:pPr>
        <w:shd w:val="clear" w:color="auto" w:fill="FFFFFF"/>
        <w:spacing w:line="168" w:lineRule="exact"/>
        <w:ind w:left="264" w:right="19"/>
        <w:jc w:val="both"/>
      </w:pPr>
      <w:r>
        <w:rPr>
          <w:sz w:val="18"/>
          <w:szCs w:val="18"/>
        </w:rPr>
        <w:lastRenderedPageBreak/>
        <w:t>479; 9, 55—58, 73, 232—233; 10, 37, 267—268; 22, 263, 279; 23, 123, 208, 225, 320-321; 24, 314—315; 25, 215, 310—311; 46, 292—295.</w:t>
      </w:r>
    </w:p>
    <w:p w:rsidR="00182580" w:rsidRDefault="00182580" w:rsidP="00182580">
      <w:pPr>
        <w:shd w:val="clear" w:color="auto" w:fill="FFFFFF"/>
        <w:tabs>
          <w:tab w:val="left" w:pos="259"/>
        </w:tabs>
        <w:spacing w:line="168" w:lineRule="exact"/>
        <w:ind w:left="259" w:right="14" w:hanging="259"/>
        <w:jc w:val="both"/>
      </w:pPr>
      <w:r>
        <w:rPr>
          <w:sz w:val="18"/>
          <w:szCs w:val="18"/>
        </w:rPr>
        <w:t>—</w:t>
      </w:r>
      <w:r>
        <w:rPr>
          <w:sz w:val="18"/>
          <w:szCs w:val="18"/>
        </w:rPr>
        <w:tab/>
        <w:t>о группах «Борьба» и «Юж</w:t>
      </w:r>
      <w:r>
        <w:rPr>
          <w:sz w:val="18"/>
          <w:szCs w:val="18"/>
        </w:rPr>
        <w:softHyphen/>
        <w:t>-</w:t>
      </w:r>
      <w:r>
        <w:rPr>
          <w:sz w:val="18"/>
          <w:szCs w:val="18"/>
        </w:rPr>
        <w:br/>
        <w:t>ный Рабочий» — 7, 302; 8,</w:t>
      </w:r>
      <w:r>
        <w:rPr>
          <w:sz w:val="18"/>
          <w:szCs w:val="18"/>
        </w:rPr>
        <w:br/>
        <w:t>5, 7, 9—11, 14, 16, 18,</w:t>
      </w:r>
      <w:r>
        <w:rPr>
          <w:sz w:val="18"/>
          <w:szCs w:val="18"/>
        </w:rPr>
        <w:br/>
        <w:t>44—46,50, 51, 196—197, 199—</w:t>
      </w:r>
      <w:r>
        <w:rPr>
          <w:sz w:val="18"/>
          <w:szCs w:val="18"/>
        </w:rPr>
        <w:br/>
        <w:t>202, 203—205, 206—209,</w:t>
      </w:r>
      <w:r>
        <w:rPr>
          <w:sz w:val="18"/>
          <w:szCs w:val="18"/>
        </w:rPr>
        <w:br/>
        <w:t>216-222, 224, 234—235, 241,</w:t>
      </w:r>
      <w:r>
        <w:rPr>
          <w:sz w:val="18"/>
          <w:szCs w:val="18"/>
        </w:rPr>
        <w:br/>
      </w:r>
      <w:r>
        <w:rPr>
          <w:spacing w:val="-1"/>
          <w:sz w:val="18"/>
          <w:szCs w:val="18"/>
        </w:rPr>
        <w:t>304, 311—312, 326—327, 395,</w:t>
      </w:r>
      <w:r>
        <w:rPr>
          <w:spacing w:val="-1"/>
          <w:sz w:val="18"/>
          <w:szCs w:val="18"/>
        </w:rPr>
        <w:br/>
      </w:r>
      <w:r>
        <w:rPr>
          <w:sz w:val="18"/>
          <w:szCs w:val="18"/>
        </w:rPr>
        <w:t>396, 398, 402, 403, 405, 411,</w:t>
      </w:r>
      <w:r>
        <w:rPr>
          <w:sz w:val="18"/>
          <w:szCs w:val="18"/>
        </w:rPr>
        <w:br/>
        <w:t>412, 413, 414, 415, 417, 418,</w:t>
      </w:r>
      <w:r>
        <w:rPr>
          <w:sz w:val="18"/>
          <w:szCs w:val="18"/>
        </w:rPr>
        <w:br/>
        <w:t>422, 429, 432, 448, 449, 450,</w:t>
      </w:r>
      <w:r>
        <w:rPr>
          <w:sz w:val="18"/>
          <w:szCs w:val="18"/>
        </w:rPr>
        <w:br/>
        <w:t>451, 465, 467, 468, 469, 470,</w:t>
      </w:r>
    </w:p>
    <w:p w:rsidR="00182580" w:rsidRDefault="00182580" w:rsidP="00182580">
      <w:pPr>
        <w:shd w:val="clear" w:color="auto" w:fill="FFFFFF"/>
        <w:tabs>
          <w:tab w:val="left" w:pos="686"/>
        </w:tabs>
        <w:spacing w:before="5" w:line="168" w:lineRule="exact"/>
        <w:ind w:left="264" w:right="14"/>
        <w:jc w:val="both"/>
      </w:pPr>
      <w:r>
        <w:rPr>
          <w:spacing w:val="-3"/>
          <w:sz w:val="18"/>
          <w:szCs w:val="18"/>
        </w:rPr>
        <w:t>471,</w:t>
      </w:r>
      <w:r>
        <w:rPr>
          <w:sz w:val="18"/>
          <w:szCs w:val="18"/>
        </w:rPr>
        <w:tab/>
        <w:t>472, 473, 475, 476, 478,</w:t>
      </w:r>
      <w:r>
        <w:rPr>
          <w:sz w:val="18"/>
          <w:szCs w:val="18"/>
        </w:rPr>
        <w:br/>
        <w:t>479; 9, 33—34, 55; 46, 292—</w:t>
      </w:r>
      <w:r>
        <w:rPr>
          <w:sz w:val="18"/>
          <w:szCs w:val="18"/>
        </w:rPr>
        <w:br/>
        <w:t>295.</w:t>
      </w:r>
    </w:p>
    <w:p w:rsidR="00182580" w:rsidRDefault="00182580" w:rsidP="00182580">
      <w:pPr>
        <w:shd w:val="clear" w:color="auto" w:fill="FFFFFF"/>
        <w:tabs>
          <w:tab w:val="left" w:pos="259"/>
        </w:tabs>
        <w:spacing w:before="5" w:line="168" w:lineRule="exact"/>
        <w:ind w:left="259" w:right="19" w:hanging="259"/>
        <w:jc w:val="both"/>
      </w:pPr>
      <w:r>
        <w:rPr>
          <w:sz w:val="18"/>
          <w:szCs w:val="18"/>
        </w:rPr>
        <w:t>—</w:t>
      </w:r>
      <w:r>
        <w:rPr>
          <w:sz w:val="18"/>
          <w:szCs w:val="18"/>
        </w:rPr>
        <w:tab/>
        <w:t>о демонстрациях и о праздновании 1 Мая — 7, 248, 250,</w:t>
      </w:r>
      <w:r>
        <w:rPr>
          <w:sz w:val="18"/>
          <w:szCs w:val="18"/>
        </w:rPr>
        <w:br/>
        <w:t>398,  399;  8,  18—19.</w:t>
      </w:r>
    </w:p>
    <w:p w:rsidR="00182580" w:rsidRDefault="00182580" w:rsidP="00182580">
      <w:pPr>
        <w:shd w:val="clear" w:color="auto" w:fill="FFFFFF"/>
        <w:spacing w:before="5" w:line="168" w:lineRule="exact"/>
        <w:ind w:left="264" w:right="10" w:hanging="264"/>
        <w:jc w:val="both"/>
      </w:pPr>
      <w:r>
        <w:rPr>
          <w:sz w:val="18"/>
          <w:szCs w:val="18"/>
        </w:rPr>
        <w:t>— о заграничной организации РСДРП (Заграничной лиге русской революционной со</w:t>
      </w:r>
      <w:r>
        <w:rPr>
          <w:sz w:val="18"/>
          <w:szCs w:val="18"/>
        </w:rPr>
        <w:softHyphen/>
        <w:t xml:space="preserve">циал-демократии) — 7, 256, </w:t>
      </w:r>
      <w:r>
        <w:rPr>
          <w:spacing w:val="-2"/>
          <w:sz w:val="18"/>
          <w:szCs w:val="18"/>
        </w:rPr>
        <w:t xml:space="preserve">257—258, 295—296, 297, 298— </w:t>
      </w:r>
      <w:r>
        <w:rPr>
          <w:sz w:val="18"/>
          <w:szCs w:val="18"/>
        </w:rPr>
        <w:t>299, 402, 435; 8, 16, 38, 39, 55, 288—293, 326—327, 329; 46, 307.</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национальный вопрос — 7,</w:t>
      </w:r>
      <w:r>
        <w:rPr>
          <w:sz w:val="18"/>
          <w:szCs w:val="18"/>
        </w:rPr>
        <w:br/>
      </w:r>
      <w:r>
        <w:rPr>
          <w:spacing w:val="-1"/>
          <w:sz w:val="18"/>
          <w:szCs w:val="18"/>
        </w:rPr>
        <w:t>245—246, 262, 265, 266—269,</w:t>
      </w:r>
      <w:r>
        <w:rPr>
          <w:spacing w:val="-1"/>
          <w:sz w:val="18"/>
          <w:szCs w:val="18"/>
        </w:rPr>
        <w:br/>
      </w:r>
      <w:r>
        <w:rPr>
          <w:sz w:val="18"/>
          <w:szCs w:val="18"/>
        </w:rPr>
        <w:t>277, 300, 301, 396, 397, 398,</w:t>
      </w:r>
      <w:r>
        <w:rPr>
          <w:sz w:val="18"/>
          <w:szCs w:val="18"/>
        </w:rPr>
        <w:br/>
        <w:t>405, 406, 411, 412, 414, 423—</w:t>
      </w:r>
      <w:r>
        <w:rPr>
          <w:sz w:val="18"/>
          <w:szCs w:val="18"/>
        </w:rPr>
        <w:br/>
        <w:t>424; 8, 11—12, 15—16, 47,</w:t>
      </w:r>
      <w:r>
        <w:rPr>
          <w:sz w:val="18"/>
          <w:szCs w:val="18"/>
        </w:rPr>
        <w:br/>
        <w:t>52, 99, 209, 211—212, 214—</w:t>
      </w:r>
      <w:r>
        <w:rPr>
          <w:sz w:val="18"/>
          <w:szCs w:val="18"/>
        </w:rPr>
        <w:br/>
        <w:t>215, 466, 468, 469, 470, 471,</w:t>
      </w:r>
    </w:p>
    <w:p w:rsidR="00182580" w:rsidRDefault="00182580" w:rsidP="00182580">
      <w:pPr>
        <w:shd w:val="clear" w:color="auto" w:fill="FFFFFF"/>
        <w:tabs>
          <w:tab w:val="left" w:pos="686"/>
        </w:tabs>
        <w:spacing w:line="168" w:lineRule="exact"/>
        <w:ind w:left="264" w:right="5"/>
        <w:jc w:val="both"/>
      </w:pPr>
      <w:r>
        <w:rPr>
          <w:spacing w:val="-2"/>
          <w:sz w:val="18"/>
          <w:szCs w:val="18"/>
        </w:rPr>
        <w:t>472,</w:t>
      </w:r>
      <w:r>
        <w:rPr>
          <w:sz w:val="18"/>
          <w:szCs w:val="18"/>
        </w:rPr>
        <w:tab/>
        <w:t>473, 475, 476, 478, 479;</w:t>
      </w:r>
      <w:r>
        <w:rPr>
          <w:sz w:val="18"/>
          <w:szCs w:val="18"/>
        </w:rPr>
        <w:br/>
        <w:t>22, 263; 23, 208; 24, 107,</w:t>
      </w:r>
      <w:r>
        <w:rPr>
          <w:sz w:val="18"/>
          <w:szCs w:val="18"/>
        </w:rPr>
        <w:br/>
        <w:t>155-156, 224, 228, 237—</w:t>
      </w:r>
      <w:r>
        <w:rPr>
          <w:sz w:val="18"/>
          <w:szCs w:val="18"/>
        </w:rPr>
        <w:br/>
        <w:t>238, 314-315, 391; 25, 215,</w:t>
      </w:r>
      <w:r>
        <w:rPr>
          <w:sz w:val="18"/>
          <w:szCs w:val="18"/>
        </w:rPr>
        <w:br/>
        <w:t>258, 307—311, 312—313, 386;</w:t>
      </w:r>
      <w:r>
        <w:rPr>
          <w:sz w:val="18"/>
          <w:szCs w:val="18"/>
        </w:rPr>
        <w:br/>
        <w:t>27, 263—264; 30, 23; 31,</w:t>
      </w:r>
      <w:r>
        <w:rPr>
          <w:sz w:val="18"/>
          <w:szCs w:val="18"/>
        </w:rPr>
        <w:br/>
        <w:t>432;  32, 4-5;  49, 320—321.</w:t>
      </w:r>
    </w:p>
    <w:p w:rsidR="00182580" w:rsidRDefault="00182580" w:rsidP="00182580">
      <w:pPr>
        <w:shd w:val="clear" w:color="auto" w:fill="FFFFFF"/>
        <w:spacing w:line="168" w:lineRule="exact"/>
        <w:ind w:left="10"/>
      </w:pPr>
      <w:r>
        <w:rPr>
          <w:spacing w:val="-1"/>
          <w:sz w:val="18"/>
          <w:szCs w:val="18"/>
        </w:rPr>
        <w:t>— организационные   вопросы —</w:t>
      </w:r>
    </w:p>
    <w:p w:rsidR="00182580" w:rsidRDefault="00182580" w:rsidP="00182580">
      <w:pPr>
        <w:shd w:val="clear" w:color="auto" w:fill="FFFFFF"/>
        <w:tabs>
          <w:tab w:val="left" w:pos="509"/>
        </w:tabs>
        <w:spacing w:line="168" w:lineRule="exact"/>
        <w:ind w:left="274"/>
        <w:jc w:val="both"/>
      </w:pPr>
      <w:r>
        <w:rPr>
          <w:sz w:val="18"/>
          <w:szCs w:val="18"/>
        </w:rPr>
        <w:t>7,</w:t>
      </w:r>
      <w:r>
        <w:rPr>
          <w:sz w:val="18"/>
          <w:szCs w:val="18"/>
        </w:rPr>
        <w:tab/>
        <w:t>6, 256—258, 262, 263, 264,</w:t>
      </w:r>
      <w:r>
        <w:rPr>
          <w:sz w:val="18"/>
          <w:szCs w:val="18"/>
        </w:rPr>
        <w:br/>
        <w:t>265, 266—269, 273, 287-291,</w:t>
      </w:r>
      <w:r>
        <w:rPr>
          <w:sz w:val="18"/>
          <w:szCs w:val="18"/>
        </w:rPr>
        <w:br/>
      </w:r>
      <w:r>
        <w:rPr>
          <w:spacing w:val="-1"/>
          <w:sz w:val="18"/>
          <w:szCs w:val="18"/>
        </w:rPr>
        <w:t>292—293, 294, 295—296, 297,</w:t>
      </w:r>
      <w:r>
        <w:rPr>
          <w:spacing w:val="-1"/>
          <w:sz w:val="18"/>
          <w:szCs w:val="18"/>
        </w:rPr>
        <w:br/>
      </w:r>
      <w:r>
        <w:rPr>
          <w:sz w:val="18"/>
          <w:szCs w:val="18"/>
        </w:rPr>
        <w:t>298—299, 300, 301, 302, 305—</w:t>
      </w:r>
      <w:r>
        <w:rPr>
          <w:sz w:val="18"/>
          <w:szCs w:val="18"/>
        </w:rPr>
        <w:br/>
        <w:t>308, 309, 397, 399-400, 404,</w:t>
      </w:r>
      <w:r>
        <w:rPr>
          <w:sz w:val="18"/>
          <w:szCs w:val="18"/>
        </w:rPr>
        <w:br/>
      </w:r>
      <w:r>
        <w:rPr>
          <w:spacing w:val="-1"/>
          <w:sz w:val="18"/>
          <w:szCs w:val="18"/>
        </w:rPr>
        <w:t>406—407, 412—414, 419—421,</w:t>
      </w:r>
      <w:r>
        <w:rPr>
          <w:spacing w:val="-1"/>
          <w:sz w:val="18"/>
          <w:szCs w:val="18"/>
        </w:rPr>
        <w:br/>
      </w:r>
      <w:r>
        <w:rPr>
          <w:sz w:val="18"/>
          <w:szCs w:val="18"/>
        </w:rPr>
        <w:t>425, 427, 428—430, 431, 436;</w:t>
      </w:r>
    </w:p>
    <w:p w:rsidR="00182580" w:rsidRDefault="00182580" w:rsidP="00182580">
      <w:pPr>
        <w:shd w:val="clear" w:color="auto" w:fill="FFFFFF"/>
        <w:tabs>
          <w:tab w:val="left" w:pos="605"/>
        </w:tabs>
        <w:spacing w:before="5" w:line="168" w:lineRule="exact"/>
        <w:ind w:left="283"/>
      </w:pPr>
      <w:r>
        <w:rPr>
          <w:spacing w:val="-9"/>
        </w:rPr>
        <w:t>8,</w:t>
      </w:r>
      <w:r>
        <w:tab/>
        <w:t>12-14,   15-18,   48-50,</w:t>
      </w:r>
    </w:p>
    <w:p w:rsidR="00182580" w:rsidRDefault="00182580" w:rsidP="00182580">
      <w:pPr>
        <w:shd w:val="clear" w:color="auto" w:fill="FFFFFF"/>
        <w:spacing w:before="19" w:line="168" w:lineRule="exact"/>
        <w:ind w:left="264" w:right="19"/>
        <w:jc w:val="both"/>
      </w:pPr>
      <w:r>
        <w:br w:type="column"/>
      </w:r>
      <w:r>
        <w:rPr>
          <w:sz w:val="18"/>
          <w:szCs w:val="18"/>
        </w:rPr>
        <w:lastRenderedPageBreak/>
        <w:t>60—62, 188—189, 225—314, 370—371, 373, 393—394, 450-451, 452, 466, 467, 468, 469, 470, 472, 473, 475, 476, 478; 9, 39-43, 55-59, 233; 10, 170, 215; 46, 293—294.</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об отношении к либеральной буржуазии — 7, 285, 312, 399; 8, 19, 51, 222—224, 311, 315—320; 9, 78—79, 86—87, 90-91, 102, 181—183, 188, 190, 275-276, 318—319; 11, 80, 263.</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об отношении к парламен</w:t>
      </w:r>
      <w:r>
        <w:rPr>
          <w:sz w:val="18"/>
          <w:szCs w:val="18"/>
        </w:rPr>
        <w:softHyphen/>
        <w:t>таризму — 8, 210—211; 35, 184—185; 37, 290—291.</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об отношении к социалистам-революционерам — 7, 304, 312, 399; 8, 19, 224, 317, 318; 9, 190, 275—276; 25, 251, 323—324, 328, 388; 26, 127.</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 параграфе 1-м Устава пар</w:t>
      </w:r>
      <w:r>
        <w:rPr>
          <w:sz w:val="18"/>
          <w:szCs w:val="18"/>
        </w:rPr>
        <w:softHyphen/>
        <w:t>тии - 7, 27—28, 287—291, 419, 428—430, 436; 8, 13-14, 48-49, 52, 99, 103-104, 106, 180, 188—189, 214, 216, 226-233, 239-263, 269—270, 271 — 272, 281-283, 286, 303, 305, 308, 328, 338, 344, 356, 370, 373, 393-394, 395, 399, 450, 468, 469, 470, 472, 473, 478, 479; 9, 57, 233, 255; 10, 37, 40, 319; 11, 325; 24, 30-31; 46, 293—294,  298.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 партийной литературе — 7, 255, 399; 8, 19.</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победа революционно-марк</w:t>
      </w:r>
      <w:r>
        <w:rPr>
          <w:sz w:val="18"/>
          <w:szCs w:val="18"/>
        </w:rPr>
        <w:softHyphen/>
        <w:t>систского большинства над оппортунистическим мень</w:t>
      </w:r>
      <w:r>
        <w:rPr>
          <w:sz w:val="18"/>
          <w:szCs w:val="18"/>
        </w:rPr>
        <w:softHyphen/>
        <w:t xml:space="preserve">шинством на съезде — 8, 191, 308—309, 337—339, 377, 399; 9, 55—59, 232—233; 22, 279; </w:t>
      </w:r>
      <w:r>
        <w:rPr>
          <w:spacing w:val="-1"/>
          <w:sz w:val="18"/>
          <w:szCs w:val="18"/>
        </w:rPr>
        <w:t xml:space="preserve">44, 264; 46, 292—295, 297— </w:t>
      </w:r>
      <w:r>
        <w:rPr>
          <w:sz w:val="18"/>
          <w:szCs w:val="18"/>
        </w:rPr>
        <w:t>302,312—313,332—334.</w:t>
      </w:r>
    </w:p>
    <w:p w:rsidR="00182580" w:rsidRDefault="00182580" w:rsidP="00182580">
      <w:pPr>
        <w:numPr>
          <w:ilvl w:val="0"/>
          <w:numId w:val="1"/>
        </w:numPr>
        <w:shd w:val="clear" w:color="auto" w:fill="FFFFFF"/>
        <w:tabs>
          <w:tab w:val="left" w:pos="259"/>
        </w:tabs>
        <w:spacing w:before="10" w:line="168" w:lineRule="exact"/>
        <w:ind w:left="259" w:hanging="259"/>
        <w:jc w:val="both"/>
        <w:rPr>
          <w:sz w:val="18"/>
          <w:szCs w:val="18"/>
        </w:rPr>
      </w:pPr>
      <w:r>
        <w:rPr>
          <w:sz w:val="18"/>
          <w:szCs w:val="18"/>
        </w:rPr>
        <w:t xml:space="preserve">о представительстве во </w:t>
      </w:r>
      <w:r>
        <w:rPr>
          <w:sz w:val="18"/>
          <w:szCs w:val="18"/>
          <w:lang w:val="en-US"/>
        </w:rPr>
        <w:t>II</w:t>
      </w:r>
      <w:r w:rsidRPr="00A95479">
        <w:rPr>
          <w:sz w:val="18"/>
          <w:szCs w:val="18"/>
        </w:rPr>
        <w:t xml:space="preserve"> </w:t>
      </w:r>
      <w:r>
        <w:rPr>
          <w:sz w:val="18"/>
          <w:szCs w:val="18"/>
        </w:rPr>
        <w:t>Ин</w:t>
      </w:r>
      <w:r>
        <w:rPr>
          <w:sz w:val="18"/>
          <w:szCs w:val="18"/>
        </w:rPr>
        <w:softHyphen/>
        <w:t>тернационале — 7, 249, 399; 8, 19.</w:t>
      </w:r>
    </w:p>
    <w:p w:rsidR="00182580" w:rsidRDefault="00182580" w:rsidP="00182580">
      <w:pPr>
        <w:shd w:val="clear" w:color="auto" w:fill="FFFFFF"/>
        <w:spacing w:line="168" w:lineRule="exact"/>
        <w:ind w:left="288" w:hanging="274"/>
        <w:jc w:val="both"/>
      </w:pPr>
      <w:r>
        <w:rPr>
          <w:sz w:val="18"/>
          <w:szCs w:val="18"/>
        </w:rPr>
        <w:t>— о Программе партии, борьба на съезде при ее обсужде</w:t>
      </w:r>
      <w:r>
        <w:rPr>
          <w:sz w:val="18"/>
          <w:szCs w:val="18"/>
        </w:rPr>
        <w:softHyphen/>
        <w:t>нии - 7, 261, 262, 270-272, 274, 275, 276, 277, 278, 279— 281, 282-286, 396, 404, 408-</w:t>
      </w:r>
    </w:p>
    <w:p w:rsidR="00182580" w:rsidRDefault="00182580" w:rsidP="00182580">
      <w:pPr>
        <w:shd w:val="clear" w:color="auto" w:fill="FFFFFF"/>
        <w:spacing w:line="168" w:lineRule="exact"/>
        <w:ind w:left="288" w:hanging="274"/>
        <w:jc w:val="both"/>
        <w:sectPr w:rsidR="00182580">
          <w:type w:val="continuous"/>
          <w:pgSz w:w="8504" w:h="11339"/>
          <w:pgMar w:top="958" w:right="1202" w:bottom="360" w:left="1495" w:header="720" w:footer="720" w:gutter="0"/>
          <w:cols w:num="2" w:space="720" w:equalWidth="0">
            <w:col w:w="2716" w:space="355"/>
            <w:col w:w="2736"/>
          </w:cols>
          <w:noEndnote/>
        </w:sectPr>
      </w:pPr>
    </w:p>
    <w:p w:rsidR="00182580" w:rsidRDefault="00182580" w:rsidP="00182580">
      <w:pPr>
        <w:shd w:val="clear" w:color="auto" w:fill="FFFFFF"/>
        <w:tabs>
          <w:tab w:val="left" w:pos="1042"/>
        </w:tabs>
        <w:spacing w:after="250"/>
      </w:pPr>
      <w:r>
        <w:rPr>
          <w:b/>
          <w:bCs/>
          <w:sz w:val="14"/>
          <w:szCs w:val="14"/>
        </w:rPr>
        <w:lastRenderedPageBreak/>
        <w:t>274</w:t>
      </w:r>
      <w:r>
        <w:rPr>
          <w:rFonts w:ascii="Arial" w:cs="Arial"/>
          <w:b/>
          <w:bCs/>
          <w:sz w:val="14"/>
          <w:szCs w:val="14"/>
        </w:rPr>
        <w:tab/>
      </w:r>
      <w:r>
        <w:rPr>
          <w:b/>
          <w:bCs/>
          <w:spacing w:val="-10"/>
          <w:sz w:val="14"/>
          <w:szCs w:val="14"/>
        </w:rPr>
        <w:t>КОММУНИСТИЧЕСКАЯ  ПАРТИЯ   СОВЕТСКОГО   СОЮЗА</w:t>
      </w:r>
    </w:p>
    <w:p w:rsidR="00182580" w:rsidRDefault="00182580" w:rsidP="00182580">
      <w:pPr>
        <w:shd w:val="clear" w:color="auto" w:fill="FFFFFF"/>
        <w:tabs>
          <w:tab w:val="left" w:pos="1042"/>
        </w:tabs>
        <w:spacing w:after="250"/>
        <w:sectPr w:rsidR="00182580">
          <w:pgSz w:w="8504" w:h="11339"/>
          <w:pgMar w:top="951" w:right="1490" w:bottom="360" w:left="1153" w:header="720" w:footer="720" w:gutter="0"/>
          <w:cols w:space="60"/>
          <w:noEndnote/>
        </w:sectPr>
      </w:pPr>
    </w:p>
    <w:p w:rsidR="00182580" w:rsidRDefault="00182580" w:rsidP="00182580">
      <w:pPr>
        <w:shd w:val="clear" w:color="auto" w:fill="FFFFFF"/>
        <w:spacing w:line="168" w:lineRule="exact"/>
        <w:ind w:left="346" w:hanging="346"/>
        <w:jc w:val="both"/>
      </w:pPr>
      <w:r>
        <w:rPr>
          <w:b/>
          <w:bCs/>
          <w:sz w:val="18"/>
          <w:szCs w:val="18"/>
        </w:rPr>
        <w:lastRenderedPageBreak/>
        <w:t>КПСС — съезды</w:t>
      </w:r>
      <w:r>
        <w:rPr>
          <w:sz w:val="18"/>
          <w:szCs w:val="18"/>
        </w:rPr>
        <w:t xml:space="preserve"> </w:t>
      </w:r>
      <w:r>
        <w:rPr>
          <w:i/>
          <w:iCs/>
          <w:sz w:val="18"/>
          <w:szCs w:val="18"/>
        </w:rPr>
        <w:t xml:space="preserve">(продолжение) </w:t>
      </w:r>
      <w:r>
        <w:rPr>
          <w:sz w:val="18"/>
          <w:szCs w:val="18"/>
        </w:rPr>
        <w:t xml:space="preserve">411, 414, 415-418, 422-424, 426, 439; 8, 10, 11—12, 46-47, 152, 193, 195, 209-224, </w:t>
      </w:r>
      <w:r>
        <w:rPr>
          <w:spacing w:val="-1"/>
          <w:sz w:val="18"/>
          <w:szCs w:val="18"/>
        </w:rPr>
        <w:t xml:space="preserve">260—261, 325, 326—327, 369— </w:t>
      </w:r>
      <w:r>
        <w:rPr>
          <w:sz w:val="18"/>
          <w:szCs w:val="18"/>
        </w:rPr>
        <w:t>370, 466, 468, 469, 470, 471, 472,473,475, 479; 9, 57, 73, 233; 16, 107, 109; 22, 263; 23, 5—6; 24, 155, 224, 391; 25, 214, 215, 307-311, 312—313; 27, 263—264; 30, 23; 31, 432; 32, 4-5; 35, 184—185; 37, 290—291; 39, 183.</w:t>
      </w:r>
    </w:p>
    <w:p w:rsidR="00182580" w:rsidRDefault="00182580" w:rsidP="00182580">
      <w:pPr>
        <w:shd w:val="clear" w:color="auto" w:fill="FFFFFF"/>
        <w:tabs>
          <w:tab w:val="left" w:pos="336"/>
        </w:tabs>
        <w:spacing w:line="168" w:lineRule="exact"/>
        <w:ind w:left="336" w:right="5" w:hanging="259"/>
        <w:jc w:val="both"/>
      </w:pPr>
      <w:r>
        <w:rPr>
          <w:sz w:val="18"/>
          <w:szCs w:val="18"/>
        </w:rPr>
        <w:t>—</w:t>
      </w:r>
      <w:r>
        <w:rPr>
          <w:sz w:val="18"/>
          <w:szCs w:val="18"/>
        </w:rPr>
        <w:tab/>
        <w:t>проект Устава и принятый</w:t>
      </w:r>
      <w:r>
        <w:rPr>
          <w:sz w:val="18"/>
          <w:szCs w:val="18"/>
        </w:rPr>
        <w:br/>
        <w:t>съездом Устав партии — 7, 6,</w:t>
      </w:r>
      <w:r>
        <w:rPr>
          <w:sz w:val="18"/>
          <w:szCs w:val="18"/>
        </w:rPr>
        <w:br/>
        <w:t>256-258, 273, 287-291, 292-</w:t>
      </w:r>
      <w:r>
        <w:rPr>
          <w:sz w:val="18"/>
          <w:szCs w:val="18"/>
        </w:rPr>
        <w:br/>
        <w:t>293, 294, 295-296, 397, 406,</w:t>
      </w:r>
      <w:r>
        <w:rPr>
          <w:sz w:val="18"/>
          <w:szCs w:val="18"/>
        </w:rPr>
        <w:br/>
        <w:t>412-414, 419, 427, 428—430;</w:t>
      </w:r>
    </w:p>
    <w:p w:rsidR="00182580" w:rsidRDefault="00182580" w:rsidP="00182580">
      <w:pPr>
        <w:numPr>
          <w:ilvl w:val="0"/>
          <w:numId w:val="147"/>
        </w:numPr>
        <w:shd w:val="clear" w:color="auto" w:fill="FFFFFF"/>
        <w:tabs>
          <w:tab w:val="left" w:pos="576"/>
        </w:tabs>
        <w:spacing w:line="168" w:lineRule="exact"/>
        <w:ind w:left="336" w:right="10"/>
        <w:jc w:val="both"/>
        <w:rPr>
          <w:sz w:val="18"/>
          <w:szCs w:val="18"/>
        </w:rPr>
      </w:pPr>
      <w:r>
        <w:rPr>
          <w:sz w:val="18"/>
          <w:szCs w:val="18"/>
        </w:rPr>
        <w:t>13—14, 15, 48-49, 61-62, 99, 103-104, 106, 116, 138— 139, 193, 225—263, 274— 293, 328, 399, 450, 452,   466;</w:t>
      </w:r>
    </w:p>
    <w:p w:rsidR="00182580" w:rsidRDefault="00182580" w:rsidP="00182580">
      <w:pPr>
        <w:numPr>
          <w:ilvl w:val="0"/>
          <w:numId w:val="147"/>
        </w:numPr>
        <w:shd w:val="clear" w:color="auto" w:fill="FFFFFF"/>
        <w:tabs>
          <w:tab w:val="left" w:pos="576"/>
        </w:tabs>
        <w:spacing w:before="5" w:line="168" w:lineRule="exact"/>
        <w:ind w:left="336" w:right="14"/>
        <w:jc w:val="both"/>
        <w:rPr>
          <w:sz w:val="18"/>
          <w:szCs w:val="18"/>
        </w:rPr>
      </w:pPr>
      <w:r>
        <w:rPr>
          <w:sz w:val="18"/>
          <w:szCs w:val="18"/>
        </w:rPr>
        <w:t>39-43, 55-57, 233; 10, 37.</w:t>
      </w:r>
    </w:p>
    <w:p w:rsidR="00182580" w:rsidRDefault="00182580" w:rsidP="00182580">
      <w:pPr>
        <w:rPr>
          <w:sz w:val="2"/>
          <w:szCs w:val="2"/>
        </w:rPr>
      </w:pPr>
    </w:p>
    <w:p w:rsidR="00182580" w:rsidRDefault="00182580" w:rsidP="00182580">
      <w:pPr>
        <w:numPr>
          <w:ilvl w:val="0"/>
          <w:numId w:val="1"/>
        </w:numPr>
        <w:shd w:val="clear" w:color="auto" w:fill="FFFFFF"/>
        <w:tabs>
          <w:tab w:val="left" w:pos="336"/>
        </w:tabs>
        <w:spacing w:line="168" w:lineRule="exact"/>
        <w:ind w:left="336" w:right="10" w:hanging="259"/>
        <w:jc w:val="both"/>
        <w:rPr>
          <w:sz w:val="18"/>
          <w:szCs w:val="18"/>
        </w:rPr>
      </w:pPr>
      <w:r>
        <w:rPr>
          <w:sz w:val="18"/>
          <w:szCs w:val="18"/>
        </w:rPr>
        <w:t>проекты резолюций и резо</w:t>
      </w:r>
      <w:r>
        <w:rPr>
          <w:sz w:val="18"/>
          <w:szCs w:val="18"/>
        </w:rPr>
        <w:softHyphen/>
        <w:t>люции съезда — 7, 245—255, 300-304, 310, 399, 439-440; 8, 51, 296, 315-320, 451; 9, 78—79, 86—87, 90—91, 102, 233; 10, 104, 206.</w:t>
      </w:r>
    </w:p>
    <w:p w:rsidR="00182580" w:rsidRDefault="00182580" w:rsidP="00182580">
      <w:pPr>
        <w:numPr>
          <w:ilvl w:val="0"/>
          <w:numId w:val="1"/>
        </w:numPr>
        <w:shd w:val="clear" w:color="auto" w:fill="FFFFFF"/>
        <w:tabs>
          <w:tab w:val="left" w:pos="336"/>
        </w:tabs>
        <w:spacing w:before="5" w:line="168" w:lineRule="exact"/>
        <w:ind w:left="77"/>
        <w:rPr>
          <w:sz w:val="18"/>
          <w:szCs w:val="18"/>
        </w:rPr>
      </w:pPr>
      <w:r>
        <w:rPr>
          <w:sz w:val="18"/>
          <w:szCs w:val="18"/>
        </w:rPr>
        <w:t>о пропаганде — 7,  252,  399.</w:t>
      </w:r>
    </w:p>
    <w:p w:rsidR="00182580" w:rsidRDefault="00182580" w:rsidP="00182580">
      <w:pPr>
        <w:numPr>
          <w:ilvl w:val="0"/>
          <w:numId w:val="1"/>
        </w:numPr>
        <w:shd w:val="clear" w:color="auto" w:fill="FFFFFF"/>
        <w:tabs>
          <w:tab w:val="left" w:pos="336"/>
        </w:tabs>
        <w:spacing w:line="168" w:lineRule="exact"/>
        <w:ind w:left="336" w:right="10" w:hanging="259"/>
        <w:jc w:val="both"/>
        <w:rPr>
          <w:sz w:val="18"/>
          <w:szCs w:val="18"/>
        </w:rPr>
      </w:pPr>
      <w:r>
        <w:rPr>
          <w:sz w:val="18"/>
          <w:szCs w:val="18"/>
        </w:rPr>
        <w:t>о профессиональном движе</w:t>
      </w:r>
      <w:r>
        <w:rPr>
          <w:sz w:val="18"/>
          <w:szCs w:val="18"/>
        </w:rPr>
        <w:softHyphen/>
        <w:t>нии — 7, 398, 426; 8, 19.</w:t>
      </w:r>
    </w:p>
    <w:p w:rsidR="00182580" w:rsidRDefault="00182580" w:rsidP="00182580">
      <w:pPr>
        <w:numPr>
          <w:ilvl w:val="0"/>
          <w:numId w:val="1"/>
        </w:numPr>
        <w:shd w:val="clear" w:color="auto" w:fill="FFFFFF"/>
        <w:tabs>
          <w:tab w:val="left" w:pos="336"/>
        </w:tabs>
        <w:spacing w:before="5" w:line="168" w:lineRule="exact"/>
        <w:ind w:left="336" w:right="24" w:hanging="259"/>
        <w:jc w:val="both"/>
        <w:rPr>
          <w:sz w:val="18"/>
          <w:szCs w:val="18"/>
        </w:rPr>
      </w:pPr>
      <w:r>
        <w:rPr>
          <w:sz w:val="18"/>
          <w:szCs w:val="18"/>
        </w:rPr>
        <w:t>о работе в армии — 7, 303, 399.</w:t>
      </w:r>
    </w:p>
    <w:p w:rsidR="00182580" w:rsidRDefault="00182580" w:rsidP="00182580">
      <w:pPr>
        <w:numPr>
          <w:ilvl w:val="0"/>
          <w:numId w:val="1"/>
        </w:numPr>
        <w:shd w:val="clear" w:color="auto" w:fill="FFFFFF"/>
        <w:tabs>
          <w:tab w:val="left" w:pos="336"/>
        </w:tabs>
        <w:spacing w:before="5" w:line="168" w:lineRule="exact"/>
        <w:ind w:left="336" w:right="14" w:hanging="259"/>
        <w:jc w:val="both"/>
        <w:rPr>
          <w:sz w:val="18"/>
          <w:szCs w:val="18"/>
        </w:rPr>
      </w:pPr>
      <w:r>
        <w:rPr>
          <w:sz w:val="18"/>
          <w:szCs w:val="18"/>
        </w:rPr>
        <w:t>о работе среди крестьянства— 7, 304, 399.</w:t>
      </w:r>
    </w:p>
    <w:p w:rsidR="00182580" w:rsidRDefault="00182580" w:rsidP="00182580">
      <w:pPr>
        <w:numPr>
          <w:ilvl w:val="0"/>
          <w:numId w:val="1"/>
        </w:numPr>
        <w:shd w:val="clear" w:color="auto" w:fill="FFFFFF"/>
        <w:tabs>
          <w:tab w:val="left" w:pos="336"/>
        </w:tabs>
        <w:spacing w:line="168" w:lineRule="exact"/>
        <w:ind w:left="336" w:right="19" w:hanging="259"/>
        <w:jc w:val="both"/>
        <w:rPr>
          <w:sz w:val="18"/>
          <w:szCs w:val="18"/>
        </w:rPr>
      </w:pPr>
      <w:r>
        <w:rPr>
          <w:sz w:val="18"/>
          <w:szCs w:val="18"/>
        </w:rPr>
        <w:t>о работе среди сектантов —7, 310,  399;  8,  19.</w:t>
      </w:r>
    </w:p>
    <w:p w:rsidR="00182580" w:rsidRDefault="00182580" w:rsidP="00182580">
      <w:pPr>
        <w:numPr>
          <w:ilvl w:val="0"/>
          <w:numId w:val="1"/>
        </w:numPr>
        <w:shd w:val="clear" w:color="auto" w:fill="FFFFFF"/>
        <w:tabs>
          <w:tab w:val="left" w:pos="336"/>
        </w:tabs>
        <w:spacing w:line="168" w:lineRule="exact"/>
        <w:ind w:left="336" w:right="14" w:hanging="259"/>
        <w:jc w:val="both"/>
        <w:rPr>
          <w:sz w:val="18"/>
          <w:szCs w:val="18"/>
        </w:rPr>
      </w:pPr>
      <w:r>
        <w:rPr>
          <w:sz w:val="18"/>
          <w:szCs w:val="18"/>
        </w:rPr>
        <w:t>о работе среди учащейся мо</w:t>
      </w:r>
      <w:r>
        <w:rPr>
          <w:sz w:val="18"/>
          <w:szCs w:val="18"/>
        </w:rPr>
        <w:softHyphen/>
        <w:t>лодежи — 7, 253, 399; 8, 19.</w:t>
      </w:r>
    </w:p>
    <w:p w:rsidR="00182580" w:rsidRDefault="00182580" w:rsidP="00182580">
      <w:pPr>
        <w:numPr>
          <w:ilvl w:val="0"/>
          <w:numId w:val="1"/>
        </w:numPr>
        <w:shd w:val="clear" w:color="auto" w:fill="FFFFFF"/>
        <w:tabs>
          <w:tab w:val="left" w:pos="336"/>
        </w:tabs>
        <w:spacing w:line="168" w:lineRule="exact"/>
        <w:ind w:left="336" w:right="14" w:hanging="259"/>
        <w:jc w:val="both"/>
        <w:rPr>
          <w:sz w:val="18"/>
          <w:szCs w:val="18"/>
        </w:rPr>
      </w:pPr>
      <w:r>
        <w:rPr>
          <w:sz w:val="18"/>
          <w:szCs w:val="18"/>
        </w:rPr>
        <w:t>раскол и основные моменты борьбы большинства с мень</w:t>
      </w:r>
      <w:r>
        <w:rPr>
          <w:sz w:val="18"/>
          <w:szCs w:val="18"/>
        </w:rPr>
        <w:softHyphen/>
        <w:t xml:space="preserve">шинством на съезде — 7, 287—291, 305-308, 436; 8, 5-18, 44-52, 98-100, 103-104, 122—123,165—166, 188— 189, 194—203, 210—216, 221—224, 233—236, 239— </w:t>
      </w:r>
      <w:r>
        <w:rPr>
          <w:spacing w:val="-2"/>
          <w:sz w:val="18"/>
          <w:szCs w:val="18"/>
        </w:rPr>
        <w:t xml:space="preserve">241, 260—263, 268—269, 279— </w:t>
      </w:r>
      <w:r>
        <w:rPr>
          <w:spacing w:val="-5"/>
          <w:sz w:val="18"/>
          <w:szCs w:val="18"/>
        </w:rPr>
        <w:t xml:space="preserve">335, 367—373, 391 — 392, 398— </w:t>
      </w:r>
      <w:r>
        <w:rPr>
          <w:sz w:val="18"/>
          <w:szCs w:val="18"/>
        </w:rPr>
        <w:t>404, 406—407, 449—451; 9, 5-6, 53-59, 146-147, 232—</w:t>
      </w:r>
    </w:p>
    <w:p w:rsidR="00182580" w:rsidRDefault="00182580" w:rsidP="00182580">
      <w:pPr>
        <w:shd w:val="clear" w:color="auto" w:fill="FFFFFF"/>
        <w:spacing w:before="5" w:line="168" w:lineRule="exact"/>
        <w:ind w:left="360"/>
        <w:jc w:val="both"/>
      </w:pPr>
      <w:r>
        <w:rPr>
          <w:sz w:val="18"/>
          <w:szCs w:val="18"/>
        </w:rPr>
        <w:br w:type="column"/>
      </w:r>
      <w:r>
        <w:rPr>
          <w:sz w:val="18"/>
          <w:szCs w:val="18"/>
        </w:rPr>
        <w:lastRenderedPageBreak/>
        <w:t>233, 316; 10, 206; 16, 107, 108—109; 22, 279; 46, 292— 295, 297-302, 332, 389.</w:t>
      </w:r>
    </w:p>
    <w:p w:rsidR="00182580" w:rsidRDefault="00182580" w:rsidP="00182580">
      <w:pPr>
        <w:numPr>
          <w:ilvl w:val="0"/>
          <w:numId w:val="1"/>
        </w:numPr>
        <w:shd w:val="clear" w:color="auto" w:fill="FFFFFF"/>
        <w:tabs>
          <w:tab w:val="left" w:pos="341"/>
        </w:tabs>
        <w:spacing w:line="168" w:lineRule="exact"/>
        <w:ind w:left="82"/>
        <w:rPr>
          <w:sz w:val="18"/>
          <w:szCs w:val="18"/>
        </w:rPr>
      </w:pPr>
      <w:r>
        <w:rPr>
          <w:sz w:val="18"/>
          <w:szCs w:val="18"/>
        </w:rPr>
        <w:t>о смертной казни — 39, 183.</w:t>
      </w:r>
    </w:p>
    <w:p w:rsidR="00182580" w:rsidRDefault="00182580" w:rsidP="00182580">
      <w:pPr>
        <w:numPr>
          <w:ilvl w:val="0"/>
          <w:numId w:val="1"/>
        </w:numPr>
        <w:shd w:val="clear" w:color="auto" w:fill="FFFFFF"/>
        <w:tabs>
          <w:tab w:val="left" w:pos="341"/>
        </w:tabs>
        <w:spacing w:line="168" w:lineRule="exact"/>
        <w:ind w:left="82"/>
        <w:rPr>
          <w:sz w:val="18"/>
          <w:szCs w:val="18"/>
        </w:rPr>
      </w:pPr>
      <w:r>
        <w:rPr>
          <w:sz w:val="18"/>
          <w:szCs w:val="18"/>
        </w:rPr>
        <w:t>о терроре — 7, 251, 399.</w:t>
      </w:r>
    </w:p>
    <w:p w:rsidR="00182580" w:rsidRDefault="00182580" w:rsidP="00182580">
      <w:pPr>
        <w:numPr>
          <w:ilvl w:val="0"/>
          <w:numId w:val="1"/>
        </w:numPr>
        <w:shd w:val="clear" w:color="auto" w:fill="FFFFFF"/>
        <w:tabs>
          <w:tab w:val="left" w:pos="341"/>
        </w:tabs>
        <w:spacing w:line="168" w:lineRule="exact"/>
        <w:ind w:left="341" w:right="10" w:hanging="259"/>
        <w:jc w:val="both"/>
        <w:rPr>
          <w:sz w:val="18"/>
          <w:szCs w:val="18"/>
        </w:rPr>
      </w:pPr>
      <w:r>
        <w:rPr>
          <w:sz w:val="18"/>
          <w:szCs w:val="18"/>
        </w:rPr>
        <w:t>о фабричных старостах — 8, 19; 46, 303.</w:t>
      </w:r>
    </w:p>
    <w:p w:rsidR="00182580" w:rsidRDefault="00182580" w:rsidP="00182580">
      <w:pPr>
        <w:numPr>
          <w:ilvl w:val="0"/>
          <w:numId w:val="1"/>
        </w:numPr>
        <w:shd w:val="clear" w:color="auto" w:fill="FFFFFF"/>
        <w:tabs>
          <w:tab w:val="left" w:pos="341"/>
        </w:tabs>
        <w:spacing w:line="168" w:lineRule="exact"/>
        <w:ind w:left="341" w:hanging="259"/>
        <w:jc w:val="both"/>
        <w:rPr>
          <w:sz w:val="18"/>
          <w:szCs w:val="18"/>
        </w:rPr>
      </w:pPr>
      <w:r>
        <w:rPr>
          <w:sz w:val="18"/>
          <w:szCs w:val="18"/>
        </w:rPr>
        <w:t>о центральных учреждени</w:t>
      </w:r>
      <w:r>
        <w:rPr>
          <w:sz w:val="18"/>
          <w:szCs w:val="18"/>
        </w:rPr>
        <w:softHyphen/>
        <w:t xml:space="preserve">ях в партии и о выборах в них — 7, 292—293, 294, 295, 305—308, 309, 396. 399— 400, 411, 412-413, 419-421, 430, 431, 436; 8, 10-11, 12, 14-15, 16-18, 42, 49-51, 52, 60-62, 98—100, 101, 104, 106, 110, 125—126, 128, 165, 167, 195-196, 205, 225-226, 229-230, 234—236, 240, 261, </w:t>
      </w:r>
      <w:r>
        <w:rPr>
          <w:spacing w:val="-1"/>
          <w:sz w:val="18"/>
          <w:szCs w:val="18"/>
        </w:rPr>
        <w:t xml:space="preserve">263—288, 289—290, 293—314, </w:t>
      </w:r>
      <w:r>
        <w:rPr>
          <w:sz w:val="18"/>
          <w:szCs w:val="18"/>
        </w:rPr>
        <w:t xml:space="preserve">325—326, 328—329, 334—335, 399, 405-414, 447, 449, 450-451, 452, 466, 467, 468, 469, 470, 471, 472, 474, 478, 479, 480, 481; 9, 5, 57—59, 101, 233; 16, 108; 46, 293—294, </w:t>
      </w:r>
      <w:r>
        <w:rPr>
          <w:spacing w:val="-1"/>
          <w:sz w:val="18"/>
          <w:szCs w:val="18"/>
        </w:rPr>
        <w:t xml:space="preserve">298—302, 310, 312, 323—324, </w:t>
      </w:r>
      <w:r>
        <w:rPr>
          <w:sz w:val="18"/>
          <w:szCs w:val="18"/>
        </w:rPr>
        <w:t>332-334.</w:t>
      </w:r>
    </w:p>
    <w:p w:rsidR="00182580" w:rsidRDefault="00182580" w:rsidP="00182580">
      <w:pPr>
        <w:numPr>
          <w:ilvl w:val="0"/>
          <w:numId w:val="1"/>
        </w:numPr>
        <w:shd w:val="clear" w:color="auto" w:fill="FFFFFF"/>
        <w:tabs>
          <w:tab w:val="left" w:pos="341"/>
        </w:tabs>
        <w:spacing w:line="168" w:lineRule="exact"/>
        <w:ind w:left="341" w:right="14" w:hanging="259"/>
        <w:jc w:val="both"/>
        <w:rPr>
          <w:sz w:val="18"/>
          <w:szCs w:val="18"/>
        </w:rPr>
      </w:pPr>
      <w:r>
        <w:rPr>
          <w:sz w:val="18"/>
          <w:szCs w:val="18"/>
        </w:rPr>
        <w:t>об экономистах — 7, 271 — 272, 279—280, 282—283, 297, 298-299, 396, 404, 405, 408-</w:t>
      </w:r>
      <w:r>
        <w:rPr>
          <w:spacing w:val="-1"/>
          <w:sz w:val="18"/>
          <w:szCs w:val="18"/>
        </w:rPr>
        <w:t xml:space="preserve">409, 410, 411, 413, 414, 415, 416—417, 422—423, 426, 429, </w:t>
      </w:r>
      <w:r>
        <w:rPr>
          <w:sz w:val="18"/>
          <w:szCs w:val="18"/>
        </w:rPr>
        <w:t xml:space="preserve">432; 8, 13, 15, 46-47, 49, 50, 99, 195—196, 198—199, 200, 202, 208, 209-210, 216— </w:t>
      </w:r>
      <w:r>
        <w:rPr>
          <w:spacing w:val="-2"/>
          <w:sz w:val="18"/>
          <w:szCs w:val="18"/>
        </w:rPr>
        <w:t xml:space="preserve">217, 221, 223—224, 229—230, </w:t>
      </w:r>
      <w:r>
        <w:rPr>
          <w:sz w:val="18"/>
          <w:szCs w:val="18"/>
        </w:rPr>
        <w:t>234—236, 246, 247, 252, 254, 257, 260-261, 270, 274, 276-</w:t>
      </w:r>
      <w:r>
        <w:rPr>
          <w:spacing w:val="-1"/>
          <w:sz w:val="18"/>
          <w:szCs w:val="18"/>
        </w:rPr>
        <w:t xml:space="preserve">278, 279, 281—284, 288—293, 311, 312—314, 320, 325—329, 332—334, 355, 369, 371—372, </w:t>
      </w:r>
      <w:r>
        <w:rPr>
          <w:sz w:val="18"/>
          <w:szCs w:val="18"/>
        </w:rPr>
        <w:t>383—384,448,449,450,451, 465, 466, 467, 468, 471, 472, 475, 477, 478; 9, 55-57, 61, 73, 146—147, 232—233, 234; К), 396; 11, 99; 16, 107; 22, 279; 25,  324;  46,  292—293.</w:t>
      </w:r>
    </w:p>
    <w:p w:rsidR="00182580" w:rsidRDefault="00182580" w:rsidP="00182580">
      <w:pPr>
        <w:numPr>
          <w:ilvl w:val="0"/>
          <w:numId w:val="1"/>
        </w:numPr>
        <w:shd w:val="clear" w:color="auto" w:fill="FFFFFF"/>
        <w:tabs>
          <w:tab w:val="left" w:pos="341"/>
        </w:tabs>
        <w:spacing w:line="168" w:lineRule="exact"/>
        <w:ind w:left="341" w:right="19" w:hanging="259"/>
        <w:jc w:val="both"/>
        <w:rPr>
          <w:sz w:val="18"/>
          <w:szCs w:val="18"/>
        </w:rPr>
      </w:pPr>
      <w:r>
        <w:rPr>
          <w:sz w:val="18"/>
          <w:szCs w:val="18"/>
        </w:rPr>
        <w:t>об экономической борьбе — 7, 247,  398.</w:t>
      </w:r>
    </w:p>
    <w:p w:rsidR="00182580" w:rsidRDefault="00182580" w:rsidP="00182580">
      <w:pPr>
        <w:shd w:val="clear" w:color="auto" w:fill="FFFFFF"/>
        <w:spacing w:line="168" w:lineRule="exact"/>
        <w:ind w:left="298" w:right="14" w:hanging="298"/>
        <w:jc w:val="both"/>
      </w:pPr>
      <w:r w:rsidRPr="00C83CB6">
        <w:rPr>
          <w:b/>
          <w:sz w:val="18"/>
          <w:szCs w:val="18"/>
          <w:lang w:val="en-US"/>
        </w:rPr>
        <w:t>III</w:t>
      </w:r>
      <w:r w:rsidRPr="00C83CB6">
        <w:rPr>
          <w:b/>
          <w:sz w:val="18"/>
          <w:szCs w:val="18"/>
        </w:rPr>
        <w:t xml:space="preserve"> съезд РСДРП. 12 (25) апреля — 27 апреля (10 мая) 1905 г. Лондон</w:t>
      </w:r>
      <w:r>
        <w:rPr>
          <w:sz w:val="18"/>
          <w:szCs w:val="18"/>
        </w:rPr>
        <w:t xml:space="preserve"> — 10, 189; 47, 34— 35, 52.</w:t>
      </w:r>
    </w:p>
    <w:p w:rsidR="00182580" w:rsidRDefault="00182580" w:rsidP="00182580">
      <w:pPr>
        <w:shd w:val="clear" w:color="auto" w:fill="FFFFFF"/>
        <w:spacing w:line="168" w:lineRule="exact"/>
        <w:ind w:left="298" w:right="14" w:hanging="298"/>
        <w:jc w:val="both"/>
        <w:sectPr w:rsidR="00182580">
          <w:type w:val="continuous"/>
          <w:pgSz w:w="8504" w:h="11339"/>
          <w:pgMar w:top="951" w:right="1490" w:bottom="360" w:left="1153" w:header="720" w:footer="720" w:gutter="0"/>
          <w:cols w:num="2" w:space="720" w:equalWidth="0">
            <w:col w:w="2784" w:space="278"/>
            <w:col w:w="2798"/>
          </w:cols>
          <w:noEndnote/>
        </w:sectPr>
      </w:pPr>
    </w:p>
    <w:p w:rsidR="00182580" w:rsidRDefault="00182580" w:rsidP="00182580">
      <w:pPr>
        <w:shd w:val="clear" w:color="auto" w:fill="FFFFFF"/>
        <w:tabs>
          <w:tab w:val="left" w:pos="5554"/>
        </w:tabs>
        <w:spacing w:after="240"/>
        <w:ind w:left="1013"/>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275</w:t>
      </w:r>
    </w:p>
    <w:p w:rsidR="00182580" w:rsidRDefault="00182580" w:rsidP="00182580">
      <w:pPr>
        <w:shd w:val="clear" w:color="auto" w:fill="FFFFFF"/>
        <w:tabs>
          <w:tab w:val="left" w:pos="5554"/>
        </w:tabs>
        <w:spacing w:after="240"/>
        <w:ind w:left="1013"/>
        <w:sectPr w:rsidR="00182580">
          <w:pgSz w:w="8504" w:h="11339"/>
          <w:pgMar w:top="953" w:right="1236" w:bottom="360" w:left="1465" w:header="720" w:footer="720" w:gutter="0"/>
          <w:cols w:space="60"/>
          <w:noEndnote/>
        </w:sectPr>
      </w:pPr>
    </w:p>
    <w:p w:rsidR="00182580" w:rsidRDefault="00182580" w:rsidP="00182580">
      <w:pPr>
        <w:shd w:val="clear" w:color="auto" w:fill="FFFFFF"/>
        <w:tabs>
          <w:tab w:val="left" w:pos="259"/>
        </w:tabs>
        <w:spacing w:line="168" w:lineRule="exact"/>
        <w:ind w:left="264" w:hanging="259"/>
        <w:jc w:val="both"/>
      </w:pPr>
      <w:r>
        <w:rPr>
          <w:sz w:val="18"/>
          <w:szCs w:val="18"/>
        </w:rPr>
        <w:lastRenderedPageBreak/>
        <w:t>—</w:t>
      </w:r>
      <w:r>
        <w:rPr>
          <w:sz w:val="18"/>
          <w:szCs w:val="18"/>
        </w:rPr>
        <w:tab/>
        <w:t>характеристика периода от</w:t>
      </w:r>
      <w:r>
        <w:rPr>
          <w:sz w:val="18"/>
          <w:szCs w:val="18"/>
        </w:rPr>
        <w:br/>
      </w:r>
      <w:r>
        <w:rPr>
          <w:sz w:val="18"/>
          <w:szCs w:val="18"/>
          <w:lang w:val="en-US"/>
        </w:rPr>
        <w:t>II</w:t>
      </w:r>
      <w:r w:rsidRPr="00A95479">
        <w:rPr>
          <w:sz w:val="18"/>
          <w:szCs w:val="18"/>
        </w:rPr>
        <w:t xml:space="preserve"> </w:t>
      </w:r>
      <w:r>
        <w:rPr>
          <w:sz w:val="18"/>
          <w:szCs w:val="18"/>
        </w:rPr>
        <w:t xml:space="preserve">до </w:t>
      </w:r>
      <w:r>
        <w:rPr>
          <w:sz w:val="18"/>
          <w:szCs w:val="18"/>
          <w:lang w:val="en-US"/>
        </w:rPr>
        <w:t>III</w:t>
      </w:r>
      <w:r w:rsidRPr="00A95479">
        <w:rPr>
          <w:sz w:val="18"/>
          <w:szCs w:val="18"/>
        </w:rPr>
        <w:t xml:space="preserve"> </w:t>
      </w:r>
      <w:r>
        <w:rPr>
          <w:sz w:val="18"/>
          <w:szCs w:val="18"/>
        </w:rPr>
        <w:t>съезда РСДРП - 8,</w:t>
      </w:r>
      <w:r>
        <w:rPr>
          <w:sz w:val="18"/>
          <w:szCs w:val="18"/>
        </w:rPr>
        <w:br/>
        <w:t>153; 9, 1—12, 13-21, 110—</w:t>
      </w:r>
      <w:r>
        <w:rPr>
          <w:sz w:val="18"/>
          <w:szCs w:val="18"/>
        </w:rPr>
        <w:br/>
        <w:t>112, 144—148, 149, 167-168,</w:t>
      </w:r>
      <w:r>
        <w:rPr>
          <w:sz w:val="18"/>
          <w:szCs w:val="18"/>
        </w:rPr>
        <w:br/>
      </w:r>
      <w:r>
        <w:rPr>
          <w:spacing w:val="-1"/>
          <w:sz w:val="18"/>
          <w:szCs w:val="18"/>
        </w:rPr>
        <w:t>198—200, 235—236, 244—248,</w:t>
      </w:r>
      <w:r>
        <w:rPr>
          <w:spacing w:val="-1"/>
          <w:sz w:val="18"/>
          <w:szCs w:val="18"/>
        </w:rPr>
        <w:br/>
      </w:r>
      <w:r>
        <w:rPr>
          <w:sz w:val="18"/>
          <w:szCs w:val="18"/>
        </w:rPr>
        <w:t>283-286, 288-289, 309-310,</w:t>
      </w:r>
      <w:r>
        <w:rPr>
          <w:sz w:val="18"/>
          <w:szCs w:val="18"/>
        </w:rPr>
        <w:br/>
        <w:t>315-317, 321—325, 349-354,</w:t>
      </w:r>
      <w:r>
        <w:rPr>
          <w:sz w:val="18"/>
          <w:szCs w:val="18"/>
        </w:rPr>
        <w:br/>
        <w:t>362—366, 383—384, 413; 10,</w:t>
      </w:r>
      <w:r>
        <w:rPr>
          <w:sz w:val="18"/>
          <w:szCs w:val="18"/>
        </w:rPr>
        <w:br/>
        <w:t>35-43, 61—66, 72-80, 85,</w:t>
      </w:r>
      <w:r>
        <w:rPr>
          <w:sz w:val="18"/>
          <w:szCs w:val="18"/>
        </w:rPr>
        <w:br/>
        <w:t>86, 162—163, 206, 212—213,</w:t>
      </w:r>
      <w:r>
        <w:rPr>
          <w:sz w:val="18"/>
          <w:szCs w:val="18"/>
        </w:rPr>
        <w:br/>
        <w:t>215-216; 11, 145; 13, 396;</w:t>
      </w:r>
      <w:r>
        <w:rPr>
          <w:sz w:val="18"/>
          <w:szCs w:val="18"/>
        </w:rPr>
        <w:br/>
        <w:t>22, 279; 47, 8-9, 44.</w:t>
      </w:r>
    </w:p>
    <w:p w:rsidR="00182580" w:rsidRDefault="00182580" w:rsidP="00182580">
      <w:pPr>
        <w:shd w:val="clear" w:color="auto" w:fill="FFFFFF"/>
        <w:spacing w:before="5" w:line="168" w:lineRule="exact"/>
        <w:ind w:left="250" w:right="14" w:hanging="250"/>
        <w:jc w:val="both"/>
      </w:pPr>
      <w:r>
        <w:rPr>
          <w:i/>
          <w:iCs/>
          <w:spacing w:val="-1"/>
          <w:sz w:val="18"/>
          <w:szCs w:val="18"/>
        </w:rPr>
        <w:t xml:space="preserve">— </w:t>
      </w:r>
      <w:r>
        <w:rPr>
          <w:spacing w:val="-1"/>
          <w:sz w:val="18"/>
          <w:szCs w:val="18"/>
        </w:rPr>
        <w:t xml:space="preserve">задачи съезда — 8, 146, 151 — </w:t>
      </w:r>
      <w:r>
        <w:rPr>
          <w:sz w:val="18"/>
          <w:szCs w:val="18"/>
        </w:rPr>
        <w:t>152, 153; 9, 9-10, 17-21, 36, 66, 69—70, 103-104, 111, 245—246, 283-286, 288-289, 297—298, 315-320, 345— 346, 351, 352, 383; 10, 208— 209, 212, 217—219; 46, 329, 335.</w:t>
      </w:r>
    </w:p>
    <w:p w:rsidR="00182580" w:rsidRDefault="00182580" w:rsidP="00182580">
      <w:pPr>
        <w:shd w:val="clear" w:color="auto" w:fill="FFFFFF"/>
        <w:tabs>
          <w:tab w:val="left" w:pos="259"/>
        </w:tabs>
        <w:spacing w:line="168" w:lineRule="exact"/>
        <w:ind w:left="264" w:right="14" w:hanging="259"/>
        <w:jc w:val="both"/>
      </w:pPr>
      <w:r>
        <w:rPr>
          <w:sz w:val="18"/>
          <w:szCs w:val="18"/>
        </w:rPr>
        <w:t>—</w:t>
      </w:r>
      <w:r>
        <w:rPr>
          <w:sz w:val="18"/>
          <w:szCs w:val="18"/>
        </w:rPr>
        <w:tab/>
        <w:t>значение съезда — 9, 349—</w:t>
      </w:r>
      <w:r>
        <w:rPr>
          <w:sz w:val="18"/>
          <w:szCs w:val="18"/>
        </w:rPr>
        <w:br/>
        <w:t>350; 10, 205—209, 212-213,</w:t>
      </w:r>
      <w:r>
        <w:rPr>
          <w:sz w:val="18"/>
          <w:szCs w:val="18"/>
        </w:rPr>
        <w:br/>
        <w:t>218—219; 11, 6—7, 146; 12,</w:t>
      </w:r>
      <w:r>
        <w:rPr>
          <w:sz w:val="18"/>
          <w:szCs w:val="18"/>
        </w:rPr>
        <w:br/>
        <w:t>86; 15, 369; 16, 110-111;</w:t>
      </w:r>
      <w:r>
        <w:rPr>
          <w:sz w:val="18"/>
          <w:szCs w:val="18"/>
        </w:rPr>
        <w:br/>
        <w:t>17, 43; 22, 279.</w:t>
      </w:r>
    </w:p>
    <w:p w:rsidR="00182580" w:rsidRDefault="00182580" w:rsidP="00182580">
      <w:pPr>
        <w:shd w:val="clear" w:color="auto" w:fill="FFFFFF"/>
        <w:spacing w:line="168" w:lineRule="exact"/>
        <w:ind w:left="254" w:right="10" w:hanging="254"/>
        <w:jc w:val="both"/>
      </w:pPr>
      <w:r>
        <w:rPr>
          <w:sz w:val="18"/>
          <w:szCs w:val="18"/>
        </w:rPr>
        <w:t>— борьба за созыв съезда, его подготовка и Организацион</w:t>
      </w:r>
      <w:r>
        <w:rPr>
          <w:sz w:val="18"/>
          <w:szCs w:val="18"/>
        </w:rPr>
        <w:softHyphen/>
        <w:t xml:space="preserve">ный комитет по созыву — 8, 135-136, 138—139, 146, 150, 151—152,153, 415—418, 419— 420, 423-424, 439-440; 9, 1—12, 13—21, 24—25, 26— 27, 30—35, 36, 61—65, 68—70, </w:t>
      </w:r>
      <w:r>
        <w:rPr>
          <w:spacing w:val="-1"/>
          <w:sz w:val="18"/>
          <w:szCs w:val="18"/>
        </w:rPr>
        <w:t xml:space="preserve">102, 103—105,110—112, 117— </w:t>
      </w:r>
      <w:r>
        <w:rPr>
          <w:sz w:val="18"/>
          <w:szCs w:val="18"/>
        </w:rPr>
        <w:t xml:space="preserve">118, 148, 149, 167—168, 173, 234-237, 244—248, 273, 283— 286, 288—289, 290-291, 292, 293, 309-310, 315—320, 321 — </w:t>
      </w:r>
      <w:r>
        <w:rPr>
          <w:spacing w:val="-1"/>
          <w:sz w:val="18"/>
          <w:szCs w:val="18"/>
        </w:rPr>
        <w:t xml:space="preserve">324, 335—337, 349—354, 362— </w:t>
      </w:r>
      <w:r>
        <w:rPr>
          <w:sz w:val="18"/>
          <w:szCs w:val="18"/>
        </w:rPr>
        <w:t xml:space="preserve">366, 367—371, 383—384; 10, 34, 61-66, 72-80, 85, 89— 91, 92-93, 98-99, 186, 206, 210-211, 212, 397; 11, 145-146; 46, 324-325, 329, 334-337, 341-342, 343-344, 345— 346, 350—351, 352, 354-357, 359—360, 368—369, 379—380, 381—384, 386, 388, 389—391, </w:t>
      </w:r>
      <w:r>
        <w:rPr>
          <w:spacing w:val="-1"/>
          <w:sz w:val="18"/>
          <w:szCs w:val="18"/>
        </w:rPr>
        <w:t xml:space="preserve">393—395, 396—397, 398, 400— </w:t>
      </w:r>
      <w:r>
        <w:rPr>
          <w:sz w:val="18"/>
          <w:szCs w:val="18"/>
        </w:rPr>
        <w:t>401, 405, 407—409, 410, 411, 413-415, 417—421, 424-425, 428, 429—432; 47, 4—5, 8-9, 10, 11-12,  15, 16—18,</w:t>
      </w:r>
    </w:p>
    <w:p w:rsidR="00182580" w:rsidRDefault="00182580" w:rsidP="00182580">
      <w:pPr>
        <w:shd w:val="clear" w:color="auto" w:fill="FFFFFF"/>
        <w:spacing w:before="19" w:line="168" w:lineRule="exact"/>
        <w:ind w:left="278" w:right="29"/>
        <w:jc w:val="both"/>
      </w:pPr>
      <w:r>
        <w:br w:type="column"/>
      </w:r>
      <w:r>
        <w:rPr>
          <w:sz w:val="18"/>
          <w:szCs w:val="18"/>
        </w:rPr>
        <w:lastRenderedPageBreak/>
        <w:t>19-20, 22-23, 24-25, 27, 44-45.</w:t>
      </w:r>
    </w:p>
    <w:p w:rsidR="00182580" w:rsidRDefault="00182580" w:rsidP="00182580">
      <w:pPr>
        <w:numPr>
          <w:ilvl w:val="0"/>
          <w:numId w:val="7"/>
        </w:numPr>
        <w:shd w:val="clear" w:color="auto" w:fill="FFFFFF"/>
        <w:tabs>
          <w:tab w:val="left" w:pos="269"/>
        </w:tabs>
        <w:spacing w:before="14" w:line="168" w:lineRule="exact"/>
        <w:ind w:left="269" w:right="19" w:hanging="269"/>
        <w:jc w:val="both"/>
        <w:rPr>
          <w:sz w:val="18"/>
          <w:szCs w:val="18"/>
        </w:rPr>
      </w:pPr>
      <w:r>
        <w:rPr>
          <w:sz w:val="18"/>
          <w:szCs w:val="18"/>
        </w:rPr>
        <w:t>конституирование съезда, его состав и порядок дня — 9, 111 — 112, 283—286, 313; 10, 92-93, 94, 95, 96, 97, 98-99, 100-101, 102, 103, 104, 105—106, 107—109, 110, 111, 170, 174, 210—211, 362, 375-378, 390; 11, 6, 24, 194; 47, 44.</w:t>
      </w:r>
    </w:p>
    <w:p w:rsidR="00182580" w:rsidRDefault="00182580" w:rsidP="00182580">
      <w:pPr>
        <w:numPr>
          <w:ilvl w:val="0"/>
          <w:numId w:val="7"/>
        </w:numPr>
        <w:shd w:val="clear" w:color="auto" w:fill="FFFFFF"/>
        <w:tabs>
          <w:tab w:val="left" w:pos="269"/>
        </w:tabs>
        <w:spacing w:before="5" w:line="168" w:lineRule="exact"/>
        <w:ind w:left="269" w:right="34" w:hanging="269"/>
        <w:jc w:val="both"/>
        <w:rPr>
          <w:sz w:val="18"/>
          <w:szCs w:val="18"/>
        </w:rPr>
      </w:pPr>
      <w:r>
        <w:rPr>
          <w:sz w:val="18"/>
          <w:szCs w:val="18"/>
        </w:rPr>
        <w:t>и Бюро Комитетов Большин</w:t>
      </w:r>
      <w:r>
        <w:rPr>
          <w:sz w:val="18"/>
          <w:szCs w:val="18"/>
        </w:rPr>
        <w:softHyphen/>
        <w:t>ства — 9, 66—70, 105—108, 110-112, 150, 173, 231, 235-236, 244-246, 283—284, 288, 310, 325, 336, 349, 353, 362-366, 369—371, 383—384; 10, 36, 40, 42—43, 63—65, 76, 79-80, 85, 181, 206, 318, 397;</w:t>
      </w:r>
    </w:p>
    <w:p w:rsidR="00182580" w:rsidRDefault="00182580" w:rsidP="00182580">
      <w:pPr>
        <w:shd w:val="clear" w:color="auto" w:fill="FFFFFF"/>
        <w:tabs>
          <w:tab w:val="left" w:pos="792"/>
        </w:tabs>
        <w:spacing w:line="168" w:lineRule="exact"/>
        <w:ind w:left="274" w:right="48"/>
        <w:jc w:val="both"/>
      </w:pPr>
      <w:r>
        <w:rPr>
          <w:spacing w:val="-1"/>
          <w:sz w:val="18"/>
          <w:szCs w:val="18"/>
        </w:rPr>
        <w:t>11,</w:t>
      </w:r>
      <w:r>
        <w:rPr>
          <w:sz w:val="18"/>
          <w:szCs w:val="18"/>
        </w:rPr>
        <w:tab/>
        <w:t>146; 46, 386-387,</w:t>
      </w:r>
      <w:r>
        <w:rPr>
          <w:sz w:val="18"/>
          <w:szCs w:val="18"/>
        </w:rPr>
        <w:br/>
        <w:t>400-401, 414, 417—419, 420-</w:t>
      </w:r>
      <w:r>
        <w:rPr>
          <w:sz w:val="18"/>
          <w:szCs w:val="18"/>
        </w:rPr>
        <w:br/>
        <w:t>421, 424—425, 429-430,</w:t>
      </w:r>
      <w:r>
        <w:rPr>
          <w:sz w:val="18"/>
          <w:szCs w:val="18"/>
        </w:rPr>
        <w:br/>
        <w:t>432; 47, 4, 5, 8-9, 10, 12, 13-</w:t>
      </w:r>
      <w:r>
        <w:rPr>
          <w:sz w:val="18"/>
          <w:szCs w:val="18"/>
        </w:rPr>
        <w:br/>
        <w:t>14, 15, 16-20, 22, 23, 26,</w:t>
      </w:r>
      <w:r>
        <w:rPr>
          <w:sz w:val="18"/>
          <w:szCs w:val="18"/>
        </w:rPr>
        <w:br/>
        <w:t>27—28, 29—30, 33, 44, 45, 47.</w:t>
      </w:r>
    </w:p>
    <w:p w:rsidR="00182580" w:rsidRDefault="00182580" w:rsidP="00182580">
      <w:pPr>
        <w:shd w:val="clear" w:color="auto" w:fill="FFFFFF"/>
        <w:tabs>
          <w:tab w:val="left" w:pos="269"/>
        </w:tabs>
        <w:spacing w:before="5" w:line="168" w:lineRule="exact"/>
      </w:pPr>
      <w:r>
        <w:rPr>
          <w:sz w:val="18"/>
          <w:szCs w:val="18"/>
        </w:rPr>
        <w:t>—</w:t>
      </w:r>
      <w:r>
        <w:rPr>
          <w:sz w:val="18"/>
          <w:szCs w:val="18"/>
        </w:rPr>
        <w:tab/>
        <w:t>о вооруженном восстании —</w:t>
      </w:r>
    </w:p>
    <w:p w:rsidR="00182580" w:rsidRDefault="00182580" w:rsidP="00182580">
      <w:pPr>
        <w:shd w:val="clear" w:color="auto" w:fill="FFFFFF"/>
        <w:tabs>
          <w:tab w:val="left" w:pos="586"/>
        </w:tabs>
        <w:spacing w:line="168" w:lineRule="exact"/>
        <w:ind w:left="264"/>
        <w:jc w:val="both"/>
      </w:pPr>
      <w:r>
        <w:rPr>
          <w:sz w:val="18"/>
          <w:szCs w:val="18"/>
        </w:rPr>
        <w:t>9,</w:t>
      </w:r>
      <w:r>
        <w:rPr>
          <w:sz w:val="18"/>
          <w:szCs w:val="18"/>
        </w:rPr>
        <w:tab/>
      </w:r>
      <w:r>
        <w:rPr>
          <w:spacing w:val="-1"/>
          <w:sz w:val="18"/>
          <w:szCs w:val="18"/>
        </w:rPr>
        <w:t>288—289, 318—319; 10,</w:t>
      </w:r>
      <w:r>
        <w:rPr>
          <w:spacing w:val="-1"/>
          <w:sz w:val="18"/>
          <w:szCs w:val="18"/>
        </w:rPr>
        <w:br/>
      </w:r>
      <w:r>
        <w:rPr>
          <w:sz w:val="18"/>
          <w:szCs w:val="18"/>
        </w:rPr>
        <w:t>112—113, 114, 115, 116—117,</w:t>
      </w:r>
      <w:r>
        <w:rPr>
          <w:sz w:val="18"/>
          <w:szCs w:val="18"/>
        </w:rPr>
        <w:br/>
        <w:t>118—121, 142, 143, 191, 208,</w:t>
      </w:r>
      <w:r>
        <w:rPr>
          <w:sz w:val="18"/>
          <w:szCs w:val="18"/>
        </w:rPr>
        <w:br/>
        <w:t>311—312, 322—323, 335—338,</w:t>
      </w:r>
      <w:r>
        <w:rPr>
          <w:sz w:val="18"/>
          <w:szCs w:val="18"/>
        </w:rPr>
        <w:br/>
        <w:t>341, 390, 391; 11, 10-11, 13,</w:t>
      </w:r>
      <w:r>
        <w:rPr>
          <w:sz w:val="18"/>
          <w:szCs w:val="18"/>
        </w:rPr>
        <w:br/>
        <w:t>21, 23, 61-62, 135-136, 138,</w:t>
      </w:r>
      <w:r>
        <w:rPr>
          <w:sz w:val="18"/>
          <w:szCs w:val="18"/>
        </w:rPr>
        <w:br/>
      </w:r>
      <w:r>
        <w:rPr>
          <w:spacing w:val="-2"/>
          <w:sz w:val="18"/>
          <w:szCs w:val="18"/>
        </w:rPr>
        <w:t xml:space="preserve">140, 178; 12, 316; 14, 152—153, </w:t>
      </w:r>
      <w:r>
        <w:rPr>
          <w:spacing w:val="-2"/>
          <w:sz w:val="18"/>
          <w:szCs w:val="18"/>
        </w:rPr>
        <w:br/>
      </w:r>
      <w:r>
        <w:rPr>
          <w:sz w:val="18"/>
          <w:szCs w:val="18"/>
        </w:rPr>
        <w:t>170-171; 17, 371; 41, 370,</w:t>
      </w:r>
      <w:r>
        <w:rPr>
          <w:sz w:val="18"/>
          <w:szCs w:val="18"/>
        </w:rPr>
        <w:br/>
        <w:t>378-379;   47,   69.</w:t>
      </w:r>
    </w:p>
    <w:p w:rsidR="00182580" w:rsidRDefault="00182580" w:rsidP="00182580">
      <w:pPr>
        <w:numPr>
          <w:ilvl w:val="0"/>
          <w:numId w:val="7"/>
        </w:numPr>
        <w:shd w:val="clear" w:color="auto" w:fill="FFFFFF"/>
        <w:tabs>
          <w:tab w:val="left" w:pos="269"/>
        </w:tabs>
        <w:spacing w:before="5" w:line="168" w:lineRule="exact"/>
        <w:ind w:left="269" w:right="58" w:hanging="269"/>
        <w:jc w:val="both"/>
        <w:rPr>
          <w:sz w:val="18"/>
          <w:szCs w:val="18"/>
        </w:rPr>
      </w:pPr>
      <w:r>
        <w:rPr>
          <w:spacing w:val="-1"/>
          <w:sz w:val="18"/>
          <w:szCs w:val="18"/>
        </w:rPr>
        <w:t xml:space="preserve">о 8-часовом рабочем дне — 10, </w:t>
      </w:r>
      <w:r>
        <w:rPr>
          <w:sz w:val="18"/>
          <w:szCs w:val="18"/>
        </w:rPr>
        <w:t>326, 342; 11, 24, 77.</w:t>
      </w:r>
    </w:p>
    <w:p w:rsidR="00182580" w:rsidRDefault="00182580" w:rsidP="00182580">
      <w:pPr>
        <w:numPr>
          <w:ilvl w:val="0"/>
          <w:numId w:val="7"/>
        </w:numPr>
        <w:shd w:val="clear" w:color="auto" w:fill="FFFFFF"/>
        <w:tabs>
          <w:tab w:val="left" w:pos="269"/>
        </w:tabs>
        <w:spacing w:before="5" w:line="168" w:lineRule="exact"/>
        <w:ind w:left="269" w:right="48" w:hanging="269"/>
        <w:jc w:val="both"/>
        <w:rPr>
          <w:sz w:val="18"/>
          <w:szCs w:val="18"/>
        </w:rPr>
      </w:pPr>
      <w:r>
        <w:rPr>
          <w:sz w:val="18"/>
          <w:szCs w:val="18"/>
        </w:rPr>
        <w:t>о Временном революционном правительстве и участии в нем социал-демократов — 9,   318;</w:t>
      </w:r>
    </w:p>
    <w:p w:rsidR="00182580" w:rsidRDefault="00182580" w:rsidP="00182580">
      <w:pPr>
        <w:shd w:val="clear" w:color="auto" w:fill="FFFFFF"/>
        <w:tabs>
          <w:tab w:val="left" w:pos="586"/>
        </w:tabs>
        <w:spacing w:line="168" w:lineRule="exact"/>
        <w:ind w:left="264" w:right="53"/>
        <w:jc w:val="both"/>
      </w:pPr>
      <w:r>
        <w:rPr>
          <w:spacing w:val="-3"/>
          <w:sz w:val="18"/>
          <w:szCs w:val="18"/>
        </w:rPr>
        <w:t>10,</w:t>
      </w:r>
      <w:r>
        <w:rPr>
          <w:sz w:val="18"/>
          <w:szCs w:val="18"/>
        </w:rPr>
        <w:tab/>
        <w:t>124—125, 126-141, 142—</w:t>
      </w:r>
      <w:r>
        <w:rPr>
          <w:sz w:val="18"/>
          <w:szCs w:val="18"/>
        </w:rPr>
        <w:br/>
        <w:t>143, 144. 145-146, 208, 229-</w:t>
      </w:r>
      <w:r>
        <w:rPr>
          <w:sz w:val="18"/>
          <w:szCs w:val="18"/>
        </w:rPr>
        <w:br/>
        <w:t>230, 324, 338-340, 341-344,</w:t>
      </w:r>
      <w:r>
        <w:rPr>
          <w:sz w:val="18"/>
          <w:szCs w:val="18"/>
        </w:rPr>
        <w:br/>
        <w:t>381-387, 390; 11, 10-19, 21,</w:t>
      </w:r>
      <w:r>
        <w:rPr>
          <w:sz w:val="18"/>
          <w:szCs w:val="18"/>
        </w:rPr>
        <w:br/>
        <w:t>69. 93, 122—123, 136, 142,</w:t>
      </w:r>
      <w:r>
        <w:rPr>
          <w:sz w:val="18"/>
          <w:szCs w:val="18"/>
        </w:rPr>
        <w:br/>
        <w:t>178, 231—232, 234—235; 17,</w:t>
      </w:r>
      <w:r>
        <w:rPr>
          <w:sz w:val="18"/>
          <w:szCs w:val="18"/>
        </w:rPr>
        <w:br/>
        <w:t>370—371, 375—376; 41, 374;</w:t>
      </w:r>
      <w:r>
        <w:rPr>
          <w:sz w:val="18"/>
          <w:szCs w:val="18"/>
        </w:rPr>
        <w:br/>
        <w:t>47, 69.</w:t>
      </w:r>
    </w:p>
    <w:p w:rsidR="00182580" w:rsidRDefault="00182580" w:rsidP="00182580">
      <w:pPr>
        <w:shd w:val="clear" w:color="auto" w:fill="FFFFFF"/>
        <w:tabs>
          <w:tab w:val="left" w:pos="269"/>
        </w:tabs>
        <w:spacing w:line="168" w:lineRule="exact"/>
        <w:ind w:left="269" w:right="62" w:hanging="269"/>
        <w:jc w:val="both"/>
      </w:pPr>
      <w:r>
        <w:rPr>
          <w:sz w:val="18"/>
          <w:szCs w:val="18"/>
        </w:rPr>
        <w:t>—</w:t>
      </w:r>
      <w:r>
        <w:rPr>
          <w:sz w:val="18"/>
          <w:szCs w:val="18"/>
        </w:rPr>
        <w:tab/>
        <w:t xml:space="preserve">и </w:t>
      </w:r>
      <w:r>
        <w:rPr>
          <w:sz w:val="18"/>
          <w:szCs w:val="18"/>
          <w:lang w:val="en-US"/>
        </w:rPr>
        <w:t>II</w:t>
      </w:r>
      <w:r w:rsidRPr="00A95479">
        <w:rPr>
          <w:sz w:val="18"/>
          <w:szCs w:val="18"/>
        </w:rPr>
        <w:t xml:space="preserve"> </w:t>
      </w:r>
      <w:r>
        <w:rPr>
          <w:sz w:val="18"/>
          <w:szCs w:val="18"/>
        </w:rPr>
        <w:t>Интернационал — 9,</w:t>
      </w:r>
      <w:r>
        <w:rPr>
          <w:sz w:val="18"/>
          <w:szCs w:val="18"/>
        </w:rPr>
        <w:br/>
        <w:t>231-237; 10, 305-309; 11,</w:t>
      </w:r>
      <w:r>
        <w:rPr>
          <w:sz w:val="18"/>
          <w:szCs w:val="18"/>
        </w:rPr>
        <w:br/>
      </w:r>
      <w:r>
        <w:rPr>
          <w:spacing w:val="-2"/>
          <w:sz w:val="18"/>
          <w:szCs w:val="18"/>
        </w:rPr>
        <w:t>147;  25,   404—405;   47,   11 —</w:t>
      </w:r>
    </w:p>
    <w:p w:rsidR="00182580" w:rsidRDefault="00182580" w:rsidP="00182580">
      <w:pPr>
        <w:shd w:val="clear" w:color="auto" w:fill="FFFFFF"/>
        <w:tabs>
          <w:tab w:val="left" w:pos="571"/>
        </w:tabs>
        <w:spacing w:before="5" w:line="168" w:lineRule="exact"/>
        <w:ind w:left="264" w:right="67"/>
        <w:jc w:val="both"/>
      </w:pPr>
      <w:r>
        <w:rPr>
          <w:spacing w:val="-6"/>
          <w:sz w:val="18"/>
          <w:szCs w:val="18"/>
        </w:rPr>
        <w:t>12,</w:t>
      </w:r>
      <w:r>
        <w:rPr>
          <w:sz w:val="18"/>
          <w:szCs w:val="18"/>
        </w:rPr>
        <w:tab/>
        <w:t>36, 41-42, 43-47, 48-</w:t>
      </w:r>
      <w:r>
        <w:rPr>
          <w:sz w:val="18"/>
          <w:szCs w:val="18"/>
        </w:rPr>
        <w:br/>
        <w:t>50.</w:t>
      </w:r>
    </w:p>
    <w:p w:rsidR="00182580" w:rsidRDefault="00182580" w:rsidP="00182580">
      <w:pPr>
        <w:shd w:val="clear" w:color="auto" w:fill="FFFFFF"/>
        <w:tabs>
          <w:tab w:val="left" w:pos="571"/>
        </w:tabs>
        <w:spacing w:before="5" w:line="168" w:lineRule="exact"/>
        <w:ind w:left="264" w:right="67"/>
        <w:jc w:val="both"/>
        <w:sectPr w:rsidR="00182580">
          <w:type w:val="continuous"/>
          <w:pgSz w:w="8504" w:h="11339"/>
          <w:pgMar w:top="953" w:right="1236" w:bottom="360" w:left="1465" w:header="720" w:footer="720" w:gutter="0"/>
          <w:cols w:num="2" w:space="720" w:equalWidth="0">
            <w:col w:w="2721" w:space="355"/>
            <w:col w:w="2726"/>
          </w:cols>
          <w:noEndnote/>
        </w:sectPr>
      </w:pPr>
    </w:p>
    <w:p w:rsidR="00182580" w:rsidRDefault="00182580" w:rsidP="00182580">
      <w:pPr>
        <w:shd w:val="clear" w:color="auto" w:fill="FFFFFF"/>
      </w:pPr>
      <w:r>
        <w:rPr>
          <w:rFonts w:ascii="Arial" w:hAnsi="Arial" w:cs="Arial"/>
          <w:sz w:val="18"/>
          <w:szCs w:val="18"/>
        </w:rPr>
        <w:lastRenderedPageBreak/>
        <w:t>276</w:t>
      </w:r>
    </w:p>
    <w:p w:rsidR="00182580" w:rsidRDefault="00182580" w:rsidP="00182580">
      <w:pPr>
        <w:shd w:val="clear" w:color="auto" w:fill="FFFFFF"/>
        <w:spacing w:before="48"/>
      </w:pPr>
      <w:r>
        <w:br w:type="column"/>
      </w:r>
      <w:r>
        <w:rPr>
          <w:b/>
          <w:bCs/>
          <w:sz w:val="12"/>
          <w:szCs w:val="12"/>
        </w:rPr>
        <w:lastRenderedPageBreak/>
        <w:t>КОММУНИСТИЧЕСКАЯ   ПАРТИЯ   СОВЕТСКОГО   СОЮЗА</w:t>
      </w:r>
    </w:p>
    <w:p w:rsidR="00182580" w:rsidRDefault="00182580" w:rsidP="00182580">
      <w:pPr>
        <w:shd w:val="clear" w:color="auto" w:fill="FFFFFF"/>
        <w:spacing w:before="48"/>
        <w:sectPr w:rsidR="00182580">
          <w:pgSz w:w="8504" w:h="11339"/>
          <w:pgMar w:top="934" w:right="2647" w:bottom="360" w:left="1110" w:header="720" w:footer="720" w:gutter="0"/>
          <w:cols w:num="2" w:space="720" w:equalWidth="0">
            <w:col w:w="720" w:space="326"/>
            <w:col w:w="370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8"/>
        <w:sectPr w:rsidR="00182580">
          <w:type w:val="continuous"/>
          <w:pgSz w:w="8504" w:h="11339"/>
          <w:pgMar w:top="934" w:right="1514" w:bottom="360" w:left="1110"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КПСС — съезды</w:t>
      </w:r>
      <w:r>
        <w:rPr>
          <w:sz w:val="18"/>
          <w:szCs w:val="18"/>
        </w:rPr>
        <w:t xml:space="preserve"> </w:t>
      </w:r>
      <w:r>
        <w:rPr>
          <w:i/>
          <w:iCs/>
          <w:sz w:val="18"/>
          <w:szCs w:val="18"/>
        </w:rPr>
        <w:t>(продолжение)</w:t>
      </w:r>
    </w:p>
    <w:p w:rsidR="00182580" w:rsidRDefault="00182580" w:rsidP="00182580">
      <w:pPr>
        <w:numPr>
          <w:ilvl w:val="0"/>
          <w:numId w:val="7"/>
        </w:numPr>
        <w:shd w:val="clear" w:color="auto" w:fill="FFFFFF"/>
        <w:tabs>
          <w:tab w:val="left" w:pos="360"/>
        </w:tabs>
        <w:spacing w:line="168" w:lineRule="exact"/>
        <w:ind w:left="360" w:right="10" w:hanging="269"/>
        <w:jc w:val="both"/>
        <w:rPr>
          <w:sz w:val="18"/>
          <w:szCs w:val="18"/>
        </w:rPr>
      </w:pPr>
      <w:r>
        <w:rPr>
          <w:sz w:val="18"/>
          <w:szCs w:val="18"/>
        </w:rPr>
        <w:t>о демократической республи</w:t>
      </w:r>
      <w:r>
        <w:rPr>
          <w:sz w:val="18"/>
          <w:szCs w:val="18"/>
        </w:rPr>
        <w:softHyphen/>
        <w:t>ке и Учредительном собра</w:t>
      </w:r>
      <w:r>
        <w:rPr>
          <w:sz w:val="18"/>
          <w:szCs w:val="18"/>
        </w:rPr>
        <w:softHyphen/>
        <w:t>нии - 10, 142, 272-277, 324, 342; 11, 12—13, 23, 26-28.</w:t>
      </w:r>
    </w:p>
    <w:p w:rsidR="00182580" w:rsidRDefault="00182580" w:rsidP="00182580">
      <w:pPr>
        <w:numPr>
          <w:ilvl w:val="0"/>
          <w:numId w:val="7"/>
        </w:numPr>
        <w:shd w:val="clear" w:color="auto" w:fill="FFFFFF"/>
        <w:tabs>
          <w:tab w:val="left" w:pos="360"/>
        </w:tabs>
        <w:spacing w:line="168" w:lineRule="exact"/>
        <w:ind w:left="360" w:right="10" w:hanging="269"/>
        <w:jc w:val="both"/>
        <w:rPr>
          <w:sz w:val="18"/>
          <w:szCs w:val="18"/>
        </w:rPr>
      </w:pPr>
      <w:r>
        <w:rPr>
          <w:sz w:val="18"/>
          <w:szCs w:val="18"/>
        </w:rPr>
        <w:t>о меньшевиках, как отколов</w:t>
      </w:r>
      <w:r>
        <w:rPr>
          <w:sz w:val="18"/>
          <w:szCs w:val="18"/>
        </w:rPr>
        <w:softHyphen/>
        <w:t>шейся части партии, и усло</w:t>
      </w:r>
      <w:r>
        <w:rPr>
          <w:sz w:val="18"/>
          <w:szCs w:val="18"/>
        </w:rPr>
        <w:softHyphen/>
        <w:t xml:space="preserve">виях объединения РСДРП — 9, 315—320, 321-324; 10, </w:t>
      </w:r>
      <w:r>
        <w:rPr>
          <w:spacing w:val="-1"/>
          <w:sz w:val="18"/>
          <w:szCs w:val="18"/>
        </w:rPr>
        <w:t xml:space="preserve">176, 177, 206, 213—214, 317— </w:t>
      </w:r>
      <w:r>
        <w:rPr>
          <w:sz w:val="18"/>
          <w:szCs w:val="18"/>
        </w:rPr>
        <w:t>318, 390; 11, 21, 161—163, 396; 12, 91, 92-93; 44, 265; 47, 49, 50, 55, 70—71, 80—81.</w:t>
      </w:r>
    </w:p>
    <w:p w:rsidR="00182580" w:rsidRDefault="00182580" w:rsidP="00182580">
      <w:pPr>
        <w:numPr>
          <w:ilvl w:val="0"/>
          <w:numId w:val="7"/>
        </w:numPr>
        <w:shd w:val="clear" w:color="auto" w:fill="FFFFFF"/>
        <w:tabs>
          <w:tab w:val="left" w:pos="360"/>
        </w:tabs>
        <w:spacing w:line="168" w:lineRule="exact"/>
        <w:ind w:left="360" w:right="14" w:hanging="269"/>
        <w:jc w:val="both"/>
        <w:rPr>
          <w:sz w:val="18"/>
          <w:szCs w:val="18"/>
        </w:rPr>
      </w:pPr>
      <w:r>
        <w:rPr>
          <w:sz w:val="18"/>
          <w:szCs w:val="18"/>
        </w:rPr>
        <w:t>организационные вопросы — 9, 285, 288—289, 291, 317— 318, 320, 324; 10, 107—109, 162—163,165—168,169,171—</w:t>
      </w:r>
    </w:p>
    <w:p w:rsidR="00182580" w:rsidRDefault="00182580" w:rsidP="00182580">
      <w:pPr>
        <w:shd w:val="clear" w:color="auto" w:fill="FFFFFF"/>
        <w:tabs>
          <w:tab w:val="left" w:pos="792"/>
        </w:tabs>
        <w:spacing w:line="168" w:lineRule="exact"/>
        <w:ind w:left="365" w:right="10"/>
        <w:jc w:val="both"/>
      </w:pPr>
      <w:r>
        <w:rPr>
          <w:spacing w:val="-7"/>
          <w:sz w:val="18"/>
          <w:szCs w:val="18"/>
        </w:rPr>
        <w:t>172,</w:t>
      </w:r>
      <w:r>
        <w:rPr>
          <w:sz w:val="18"/>
          <w:szCs w:val="18"/>
        </w:rPr>
        <w:tab/>
        <w:t>173—174, 175, 187, 188,</w:t>
      </w:r>
      <w:r>
        <w:rPr>
          <w:sz w:val="18"/>
          <w:szCs w:val="18"/>
        </w:rPr>
        <w:br/>
        <w:t>194, 208, 215—216, 317—318,</w:t>
      </w:r>
      <w:r>
        <w:rPr>
          <w:sz w:val="18"/>
          <w:szCs w:val="18"/>
        </w:rPr>
        <w:br/>
        <w:t>390—391, 443—444; 11, 144—</w:t>
      </w:r>
      <w:r>
        <w:rPr>
          <w:sz w:val="18"/>
          <w:szCs w:val="18"/>
        </w:rPr>
        <w:br/>
        <w:t>148, 162—164, 324-325; 12,</w:t>
      </w:r>
      <w:r>
        <w:rPr>
          <w:sz w:val="18"/>
          <w:szCs w:val="18"/>
        </w:rPr>
        <w:br/>
        <w:t>84, 90; 13, 90.</w:t>
      </w:r>
    </w:p>
    <w:p w:rsidR="00182580" w:rsidRDefault="00182580" w:rsidP="00182580">
      <w:pPr>
        <w:numPr>
          <w:ilvl w:val="0"/>
          <w:numId w:val="7"/>
        </w:numPr>
        <w:shd w:val="clear" w:color="auto" w:fill="FFFFFF"/>
        <w:tabs>
          <w:tab w:val="left" w:pos="360"/>
        </w:tabs>
        <w:spacing w:line="168" w:lineRule="exact"/>
        <w:ind w:left="360" w:right="10" w:hanging="269"/>
        <w:jc w:val="both"/>
        <w:rPr>
          <w:sz w:val="18"/>
          <w:szCs w:val="18"/>
        </w:rPr>
      </w:pPr>
      <w:r>
        <w:rPr>
          <w:sz w:val="18"/>
          <w:szCs w:val="18"/>
        </w:rPr>
        <w:t>об открытом политическом выступлении РСДРП — 10, 147—148, 149, 208, 217, 379— 380;  11, 78, 426.</w:t>
      </w:r>
    </w:p>
    <w:p w:rsidR="00182580" w:rsidRDefault="00182580" w:rsidP="00182580">
      <w:pPr>
        <w:numPr>
          <w:ilvl w:val="0"/>
          <w:numId w:val="7"/>
        </w:numPr>
        <w:shd w:val="clear" w:color="auto" w:fill="FFFFFF"/>
        <w:tabs>
          <w:tab w:val="left" w:pos="360"/>
        </w:tabs>
        <w:spacing w:line="168" w:lineRule="exact"/>
        <w:ind w:left="360" w:right="10" w:hanging="269"/>
        <w:jc w:val="both"/>
        <w:rPr>
          <w:sz w:val="18"/>
          <w:szCs w:val="18"/>
        </w:rPr>
      </w:pPr>
      <w:r>
        <w:rPr>
          <w:sz w:val="18"/>
          <w:szCs w:val="18"/>
        </w:rPr>
        <w:t>об отношении к крестьянско</w:t>
      </w:r>
      <w:r>
        <w:rPr>
          <w:sz w:val="18"/>
          <w:szCs w:val="18"/>
        </w:rPr>
        <w:softHyphen/>
        <w:t xml:space="preserve">му движению — 9, 345—346, 356-361; 10, 151-155, 156— 157, 158-161, 342; 11, 79, 93, 215-224, 362—363; 12, 95— </w:t>
      </w:r>
      <w:r>
        <w:rPr>
          <w:spacing w:val="-1"/>
          <w:sz w:val="18"/>
          <w:szCs w:val="18"/>
        </w:rPr>
        <w:t xml:space="preserve">96, 246; 16, 271; 17, 372; 22, </w:t>
      </w:r>
      <w:r>
        <w:rPr>
          <w:sz w:val="18"/>
          <w:szCs w:val="18"/>
        </w:rPr>
        <w:t>279-280.</w:t>
      </w:r>
    </w:p>
    <w:p w:rsidR="00182580" w:rsidRDefault="00182580" w:rsidP="00182580">
      <w:pPr>
        <w:numPr>
          <w:ilvl w:val="0"/>
          <w:numId w:val="7"/>
        </w:numPr>
        <w:shd w:val="clear" w:color="auto" w:fill="FFFFFF"/>
        <w:tabs>
          <w:tab w:val="left" w:pos="360"/>
        </w:tabs>
        <w:spacing w:before="5" w:line="168" w:lineRule="exact"/>
        <w:ind w:left="360" w:hanging="269"/>
        <w:jc w:val="both"/>
        <w:rPr>
          <w:sz w:val="18"/>
          <w:szCs w:val="18"/>
        </w:rPr>
      </w:pPr>
      <w:r>
        <w:rPr>
          <w:sz w:val="18"/>
          <w:szCs w:val="18"/>
        </w:rPr>
        <w:t>об отношении к либеральной буржуазии — 9,318—319; 10, 179, 326—327; 11, 48-49, 80, 108, 263; 22, 279—280.</w:t>
      </w:r>
    </w:p>
    <w:p w:rsidR="00182580" w:rsidRDefault="00182580" w:rsidP="00182580">
      <w:pPr>
        <w:numPr>
          <w:ilvl w:val="0"/>
          <w:numId w:val="7"/>
        </w:numPr>
        <w:shd w:val="clear" w:color="auto" w:fill="FFFFFF"/>
        <w:tabs>
          <w:tab w:val="left" w:pos="360"/>
        </w:tabs>
        <w:spacing w:before="5" w:line="168" w:lineRule="exact"/>
        <w:ind w:left="360" w:hanging="269"/>
        <w:jc w:val="both"/>
        <w:rPr>
          <w:sz w:val="18"/>
          <w:szCs w:val="18"/>
        </w:rPr>
      </w:pPr>
      <w:r>
        <w:rPr>
          <w:sz w:val="18"/>
          <w:szCs w:val="18"/>
        </w:rPr>
        <w:t>об отношении к национальным социал-демократическим ор</w:t>
      </w:r>
      <w:r>
        <w:rPr>
          <w:sz w:val="18"/>
          <w:szCs w:val="18"/>
        </w:rPr>
        <w:softHyphen/>
        <w:t>ганизациям — 10, 178, 184, 216,  268-269.</w:t>
      </w:r>
    </w:p>
    <w:p w:rsidR="00182580" w:rsidRDefault="00182580" w:rsidP="00182580">
      <w:pPr>
        <w:numPr>
          <w:ilvl w:val="0"/>
          <w:numId w:val="7"/>
        </w:numPr>
        <w:shd w:val="clear" w:color="auto" w:fill="FFFFFF"/>
        <w:tabs>
          <w:tab w:val="left" w:pos="360"/>
        </w:tabs>
        <w:spacing w:line="168" w:lineRule="exact"/>
        <w:ind w:left="360" w:hanging="269"/>
        <w:jc w:val="both"/>
        <w:rPr>
          <w:sz w:val="18"/>
          <w:szCs w:val="18"/>
        </w:rPr>
      </w:pPr>
      <w:r>
        <w:rPr>
          <w:sz w:val="18"/>
          <w:szCs w:val="18"/>
        </w:rPr>
        <w:t>об отношении к социалистам-революционерам — 9, 288— 289;  10, 180-185.</w:t>
      </w:r>
    </w:p>
    <w:p w:rsidR="00182580" w:rsidRDefault="00182580" w:rsidP="00182580">
      <w:pPr>
        <w:numPr>
          <w:ilvl w:val="0"/>
          <w:numId w:val="7"/>
        </w:numPr>
        <w:shd w:val="clear" w:color="auto" w:fill="FFFFFF"/>
        <w:tabs>
          <w:tab w:val="left" w:pos="360"/>
        </w:tabs>
        <w:spacing w:line="168" w:lineRule="exact"/>
        <w:ind w:left="360" w:hanging="269"/>
        <w:jc w:val="both"/>
        <w:rPr>
          <w:sz w:val="18"/>
          <w:szCs w:val="18"/>
        </w:rPr>
      </w:pPr>
      <w:r>
        <w:rPr>
          <w:sz w:val="18"/>
          <w:szCs w:val="18"/>
        </w:rPr>
        <w:t>об отношениях рабочих и ин</w:t>
      </w:r>
      <w:r>
        <w:rPr>
          <w:sz w:val="18"/>
          <w:szCs w:val="18"/>
        </w:rPr>
        <w:softHyphen/>
        <w:t>теллигенции в партии — 9, 291, 317—318, 324; 10, 162— 163, 164, 167—168, 171—172,</w:t>
      </w:r>
    </w:p>
    <w:p w:rsidR="00182580" w:rsidRDefault="00182580" w:rsidP="00182580">
      <w:pPr>
        <w:shd w:val="clear" w:color="auto" w:fill="FFFFFF"/>
        <w:tabs>
          <w:tab w:val="left" w:pos="792"/>
        </w:tabs>
        <w:spacing w:line="168" w:lineRule="exact"/>
        <w:ind w:left="365"/>
      </w:pPr>
      <w:r>
        <w:rPr>
          <w:spacing w:val="-4"/>
          <w:sz w:val="18"/>
          <w:szCs w:val="18"/>
        </w:rPr>
        <w:t>173,</w:t>
      </w:r>
      <w:r>
        <w:rPr>
          <w:sz w:val="18"/>
          <w:szCs w:val="18"/>
        </w:rPr>
        <w:tab/>
        <w:t>174, 388.</w:t>
      </w:r>
    </w:p>
    <w:p w:rsidR="00182580" w:rsidRDefault="00182580" w:rsidP="00182580">
      <w:pPr>
        <w:shd w:val="clear" w:color="auto" w:fill="FFFFFF"/>
        <w:tabs>
          <w:tab w:val="left" w:pos="384"/>
        </w:tabs>
        <w:spacing w:line="168" w:lineRule="exact"/>
        <w:ind w:left="211" w:hanging="91"/>
      </w:pPr>
      <w:r>
        <w:rPr>
          <w:sz w:val="18"/>
          <w:szCs w:val="18"/>
        </w:rPr>
        <w:t>—</w:t>
      </w:r>
      <w:r>
        <w:rPr>
          <w:sz w:val="18"/>
          <w:szCs w:val="18"/>
        </w:rPr>
        <w:tab/>
        <w:t>о   партийной   печати — 10,</w:t>
      </w:r>
      <w:r>
        <w:rPr>
          <w:sz w:val="18"/>
          <w:szCs w:val="18"/>
        </w:rPr>
        <w:br/>
        <w:t xml:space="preserve">   207, 222, 268, 389; 11, 24.</w:t>
      </w:r>
    </w:p>
    <w:p w:rsidR="00182580" w:rsidRDefault="00182580" w:rsidP="00182580">
      <w:pPr>
        <w:shd w:val="clear" w:color="auto" w:fill="FFFFFF"/>
        <w:spacing w:before="5" w:line="168" w:lineRule="exact"/>
        <w:ind w:left="394" w:right="5" w:hanging="274"/>
        <w:jc w:val="both"/>
      </w:pPr>
      <w:r>
        <w:rPr>
          <w:sz w:val="18"/>
          <w:szCs w:val="18"/>
        </w:rPr>
        <w:t>— по поводу событий на Кавка</w:t>
      </w:r>
      <w:r>
        <w:rPr>
          <w:sz w:val="18"/>
          <w:szCs w:val="18"/>
        </w:rPr>
        <w:softHyphen/>
        <w:t>зе - 10, 191, 192.</w:t>
      </w:r>
    </w:p>
    <w:p w:rsidR="00182580" w:rsidRDefault="00182580" w:rsidP="00182580">
      <w:pPr>
        <w:rPr>
          <w:sz w:val="2"/>
          <w:szCs w:val="2"/>
        </w:rPr>
      </w:pPr>
      <w:r>
        <w:br w:type="column"/>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о примиренцах и борьбе с ни</w:t>
      </w:r>
      <w:r>
        <w:rPr>
          <w:sz w:val="18"/>
          <w:szCs w:val="18"/>
        </w:rPr>
        <w:softHyphen/>
        <w:t>ми — 9, 315—316.</w:t>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проекты резолюций и резолю</w:t>
      </w:r>
      <w:r>
        <w:rPr>
          <w:sz w:val="18"/>
          <w:szCs w:val="18"/>
        </w:rPr>
        <w:softHyphen/>
        <w:t>ции съезда — 9, 314, 315— 320, 321—324, 345-346; 10, 112—113, 115, 118-121, 122, 124-125,142—143,144,147— 148, 149, 150, 151—152, 156-157, 158—161, 164, 169, 171— 172, 175, 178, 188, 190, 191, 192, 381—383, 389; 11,10—11, 21, 135—136; 15, 369; 16, 110—111; 17, 370—371; 47, 68, 69, 106.</w:t>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 xml:space="preserve">о стратегии и тактике — 9, 285, 318, 345—346; 10, 112— 113, 114, 115, 116—117, 118— 121, 122, 123, 124-125, 126-141,142—143,144,145— 146, 147-148, 150, 151—155, </w:t>
      </w:r>
      <w:r>
        <w:rPr>
          <w:spacing w:val="-1"/>
          <w:sz w:val="18"/>
          <w:szCs w:val="18"/>
        </w:rPr>
        <w:t xml:space="preserve">156—157, 208, 217—219, 311— </w:t>
      </w:r>
      <w:r>
        <w:rPr>
          <w:sz w:val="18"/>
          <w:szCs w:val="18"/>
        </w:rPr>
        <w:t>312, 322—327, 341—344, 390, 391; 11, 6-7, 9—19, 33— 35, 41, 61-62, 72-76, 77-82, 90—104, 135—143, 178, 215—224;   12,   95,   246,   316;</w:t>
      </w:r>
    </w:p>
    <w:p w:rsidR="00182580" w:rsidRDefault="00182580" w:rsidP="00182580">
      <w:pPr>
        <w:shd w:val="clear" w:color="auto" w:fill="FFFFFF"/>
        <w:tabs>
          <w:tab w:val="left" w:pos="725"/>
        </w:tabs>
        <w:spacing w:before="5" w:line="168" w:lineRule="exact"/>
        <w:ind w:left="370"/>
      </w:pPr>
      <w:r>
        <w:rPr>
          <w:spacing w:val="-2"/>
          <w:sz w:val="18"/>
          <w:szCs w:val="18"/>
        </w:rPr>
        <w:t>14,</w:t>
      </w:r>
      <w:r>
        <w:rPr>
          <w:sz w:val="18"/>
          <w:szCs w:val="18"/>
        </w:rPr>
        <w:tab/>
        <w:t>152—153,  170—171,  240;</w:t>
      </w:r>
    </w:p>
    <w:p w:rsidR="00182580" w:rsidRDefault="00182580" w:rsidP="00182580">
      <w:pPr>
        <w:shd w:val="clear" w:color="auto" w:fill="FFFFFF"/>
        <w:tabs>
          <w:tab w:val="left" w:pos="672"/>
        </w:tabs>
        <w:spacing w:line="168" w:lineRule="exact"/>
        <w:ind w:left="360" w:right="19"/>
        <w:jc w:val="both"/>
      </w:pPr>
      <w:r>
        <w:rPr>
          <w:spacing w:val="-1"/>
          <w:sz w:val="18"/>
          <w:szCs w:val="18"/>
        </w:rPr>
        <w:t>15,</w:t>
      </w:r>
      <w:r>
        <w:rPr>
          <w:sz w:val="18"/>
          <w:szCs w:val="18"/>
        </w:rPr>
        <w:tab/>
        <w:t>312, 332—333; 16, 30—31,</w:t>
      </w:r>
      <w:r>
        <w:rPr>
          <w:sz w:val="18"/>
          <w:szCs w:val="18"/>
        </w:rPr>
        <w:br/>
        <w:t>110-111; 17,43, 370-372; 41,</w:t>
      </w:r>
      <w:r>
        <w:rPr>
          <w:sz w:val="18"/>
          <w:szCs w:val="18"/>
        </w:rPr>
        <w:br/>
        <w:t>378—379.</w:t>
      </w:r>
    </w:p>
    <w:p w:rsidR="00182580" w:rsidRDefault="00182580" w:rsidP="00182580">
      <w:pPr>
        <w:shd w:val="clear" w:color="auto" w:fill="FFFFFF"/>
        <w:tabs>
          <w:tab w:val="left" w:pos="355"/>
        </w:tabs>
        <w:spacing w:line="168" w:lineRule="exact"/>
        <w:ind w:left="355" w:right="14" w:hanging="269"/>
        <w:jc w:val="both"/>
      </w:pPr>
      <w:r>
        <w:rPr>
          <w:sz w:val="18"/>
          <w:szCs w:val="18"/>
        </w:rPr>
        <w:t>—</w:t>
      </w:r>
      <w:r>
        <w:rPr>
          <w:sz w:val="18"/>
          <w:szCs w:val="18"/>
        </w:rPr>
        <w:tab/>
        <w:t>об Уставе партии — 10, 165—</w:t>
      </w:r>
      <w:r>
        <w:rPr>
          <w:sz w:val="18"/>
          <w:szCs w:val="18"/>
        </w:rPr>
        <w:br/>
        <w:t>168, 175, 206—207, 214—</w:t>
      </w:r>
      <w:r>
        <w:rPr>
          <w:sz w:val="18"/>
          <w:szCs w:val="18"/>
        </w:rPr>
        <w:br/>
        <w:t>216, 390; 11, 160, 162—164,</w:t>
      </w:r>
      <w:r>
        <w:rPr>
          <w:sz w:val="18"/>
          <w:szCs w:val="18"/>
        </w:rPr>
        <w:br/>
        <w:t>175, 324—325, 396; 13, 56;</w:t>
      </w:r>
      <w:r>
        <w:rPr>
          <w:sz w:val="18"/>
          <w:szCs w:val="18"/>
        </w:rPr>
        <w:br/>
        <w:t>47, 55, 58—59.</w:t>
      </w:r>
    </w:p>
    <w:p w:rsidR="00182580" w:rsidRDefault="00182580" w:rsidP="00182580">
      <w:pPr>
        <w:shd w:val="clear" w:color="auto" w:fill="FFFFFF"/>
        <w:spacing w:line="168" w:lineRule="exact"/>
        <w:ind w:left="360" w:right="5" w:hanging="360"/>
        <w:jc w:val="both"/>
      </w:pPr>
      <w:r>
        <w:rPr>
          <w:b/>
          <w:bCs/>
          <w:sz w:val="18"/>
          <w:szCs w:val="18"/>
          <w:lang w:val="en-US"/>
        </w:rPr>
        <w:t>IV</w:t>
      </w:r>
      <w:r w:rsidRPr="00A95479">
        <w:rPr>
          <w:b/>
          <w:bCs/>
          <w:sz w:val="18"/>
          <w:szCs w:val="18"/>
        </w:rPr>
        <w:t xml:space="preserve"> </w:t>
      </w:r>
      <w:r>
        <w:rPr>
          <w:b/>
          <w:bCs/>
          <w:sz w:val="18"/>
          <w:szCs w:val="18"/>
        </w:rPr>
        <w:t xml:space="preserve">(Объединительный) съезд РСДРП. 10 (23) апреля -25 апреля (8 мая) 1906 г. Стокгольм </w:t>
      </w:r>
      <w:r>
        <w:rPr>
          <w:sz w:val="18"/>
          <w:szCs w:val="18"/>
        </w:rPr>
        <w:t>— 44, 265; 47, 283; 49, 415.</w:t>
      </w:r>
    </w:p>
    <w:p w:rsidR="00182580" w:rsidRDefault="00182580" w:rsidP="00182580">
      <w:pPr>
        <w:numPr>
          <w:ilvl w:val="0"/>
          <w:numId w:val="7"/>
        </w:numPr>
        <w:shd w:val="clear" w:color="auto" w:fill="FFFFFF"/>
        <w:tabs>
          <w:tab w:val="left" w:pos="355"/>
        </w:tabs>
        <w:spacing w:line="168" w:lineRule="exact"/>
        <w:ind w:left="355" w:right="5" w:hanging="269"/>
        <w:jc w:val="both"/>
        <w:rPr>
          <w:sz w:val="18"/>
          <w:szCs w:val="18"/>
        </w:rPr>
      </w:pPr>
      <w:r>
        <w:rPr>
          <w:sz w:val="18"/>
          <w:szCs w:val="18"/>
        </w:rPr>
        <w:t xml:space="preserve">характеристика периода от </w:t>
      </w:r>
      <w:r>
        <w:rPr>
          <w:sz w:val="18"/>
          <w:szCs w:val="18"/>
          <w:lang w:val="en-US"/>
        </w:rPr>
        <w:t>III</w:t>
      </w:r>
      <w:r w:rsidRPr="00A95479">
        <w:rPr>
          <w:sz w:val="18"/>
          <w:szCs w:val="18"/>
        </w:rPr>
        <w:t xml:space="preserve"> </w:t>
      </w:r>
      <w:r>
        <w:rPr>
          <w:sz w:val="18"/>
          <w:szCs w:val="18"/>
        </w:rPr>
        <w:t xml:space="preserve">до </w:t>
      </w:r>
      <w:r>
        <w:rPr>
          <w:sz w:val="18"/>
          <w:szCs w:val="18"/>
          <w:lang w:val="en-US"/>
        </w:rPr>
        <w:t>IV</w:t>
      </w:r>
      <w:r w:rsidRPr="00A95479">
        <w:rPr>
          <w:sz w:val="18"/>
          <w:szCs w:val="18"/>
        </w:rPr>
        <w:t xml:space="preserve"> </w:t>
      </w:r>
      <w:r>
        <w:rPr>
          <w:sz w:val="18"/>
          <w:szCs w:val="18"/>
        </w:rPr>
        <w:t>съезда РСДРП — 11, 146-148; 16, 271; 47, 52—54.</w:t>
      </w:r>
    </w:p>
    <w:p w:rsidR="00182580" w:rsidRDefault="00182580" w:rsidP="00182580">
      <w:pPr>
        <w:numPr>
          <w:ilvl w:val="0"/>
          <w:numId w:val="7"/>
        </w:numPr>
        <w:shd w:val="clear" w:color="auto" w:fill="FFFFFF"/>
        <w:tabs>
          <w:tab w:val="left" w:pos="355"/>
        </w:tabs>
        <w:spacing w:line="168" w:lineRule="exact"/>
        <w:ind w:left="355" w:right="5" w:hanging="269"/>
        <w:jc w:val="both"/>
        <w:rPr>
          <w:sz w:val="18"/>
          <w:szCs w:val="18"/>
        </w:rPr>
      </w:pPr>
      <w:r>
        <w:rPr>
          <w:sz w:val="18"/>
          <w:szCs w:val="18"/>
        </w:rPr>
        <w:t>задачи съезда, его подготов</w:t>
      </w:r>
      <w:r>
        <w:rPr>
          <w:sz w:val="18"/>
          <w:szCs w:val="18"/>
        </w:rPr>
        <w:softHyphen/>
        <w:t>ка — 11, 159—165, 303-304, 308, 395—396; 12, 83—84, 87—93, 158, 165, 173—174, 175, 217—220, 223—224; 13, 65—66; 47, 49—50, 66—67, 70—71, 72—73, 80—81.</w:t>
      </w:r>
    </w:p>
    <w:p w:rsidR="00182580" w:rsidRDefault="00182580" w:rsidP="00182580">
      <w:pPr>
        <w:numPr>
          <w:ilvl w:val="0"/>
          <w:numId w:val="7"/>
        </w:numPr>
        <w:shd w:val="clear" w:color="auto" w:fill="FFFFFF"/>
        <w:tabs>
          <w:tab w:val="left" w:pos="355"/>
        </w:tabs>
        <w:spacing w:before="5" w:line="168" w:lineRule="exact"/>
        <w:ind w:left="355" w:hanging="269"/>
        <w:jc w:val="both"/>
        <w:rPr>
          <w:sz w:val="18"/>
          <w:szCs w:val="18"/>
        </w:rPr>
      </w:pPr>
      <w:r>
        <w:rPr>
          <w:sz w:val="18"/>
          <w:szCs w:val="18"/>
        </w:rPr>
        <w:t>значение съезда — 12, 395— 400;   13,   5-6,   60-62;   15,</w:t>
      </w:r>
    </w:p>
    <w:p w:rsidR="00182580" w:rsidRDefault="00182580" w:rsidP="00182580">
      <w:pPr>
        <w:numPr>
          <w:ilvl w:val="0"/>
          <w:numId w:val="7"/>
        </w:numPr>
        <w:shd w:val="clear" w:color="auto" w:fill="FFFFFF"/>
        <w:tabs>
          <w:tab w:val="left" w:pos="355"/>
        </w:tabs>
        <w:spacing w:before="5" w:line="168" w:lineRule="exact"/>
        <w:ind w:left="355" w:hanging="269"/>
        <w:jc w:val="both"/>
        <w:rPr>
          <w:sz w:val="18"/>
          <w:szCs w:val="18"/>
        </w:rPr>
        <w:sectPr w:rsidR="00182580">
          <w:type w:val="continuous"/>
          <w:pgSz w:w="8504" w:h="11339"/>
          <w:pgMar w:top="934" w:right="1514" w:bottom="360" w:left="1110" w:header="720" w:footer="720" w:gutter="0"/>
          <w:cols w:num="2" w:space="720" w:equalWidth="0">
            <w:col w:w="2812" w:space="269"/>
            <w:col w:w="2798"/>
          </w:cols>
          <w:noEndnote/>
        </w:sectPr>
      </w:pPr>
    </w:p>
    <w:p w:rsidR="00182580" w:rsidRDefault="00182580" w:rsidP="00182580">
      <w:pPr>
        <w:shd w:val="clear" w:color="auto" w:fill="FFFFFF"/>
        <w:tabs>
          <w:tab w:val="left" w:pos="5568"/>
        </w:tabs>
        <w:spacing w:after="250"/>
        <w:ind w:left="1018"/>
      </w:pPr>
      <w:r>
        <w:rPr>
          <w:b/>
          <w:bCs/>
          <w:spacing w:val="-10"/>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277</w:t>
      </w:r>
    </w:p>
    <w:p w:rsidR="00182580" w:rsidRDefault="00182580" w:rsidP="00182580">
      <w:pPr>
        <w:shd w:val="clear" w:color="auto" w:fill="FFFFFF"/>
        <w:tabs>
          <w:tab w:val="left" w:pos="5568"/>
        </w:tabs>
        <w:spacing w:after="250"/>
        <w:ind w:left="1018"/>
        <w:sectPr w:rsidR="00182580">
          <w:pgSz w:w="8504" w:h="11339"/>
          <w:pgMar w:top="961" w:right="1197" w:bottom="360" w:left="1499" w:header="720" w:footer="720" w:gutter="0"/>
          <w:cols w:space="60"/>
          <w:noEndnote/>
        </w:sectPr>
      </w:pPr>
    </w:p>
    <w:p w:rsidR="00182580" w:rsidRDefault="00182580" w:rsidP="00182580">
      <w:pPr>
        <w:shd w:val="clear" w:color="auto" w:fill="FFFFFF"/>
        <w:spacing w:line="168" w:lineRule="exact"/>
        <w:ind w:left="293" w:right="14"/>
        <w:jc w:val="both"/>
      </w:pPr>
      <w:r>
        <w:rPr>
          <w:sz w:val="18"/>
          <w:szCs w:val="18"/>
        </w:rPr>
        <w:lastRenderedPageBreak/>
        <w:t>313;   22,   280;   27,   81;   41, 371.</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конституирование съезда, его состав и порядок дня — 12, 358, 359, 360; 13, 3-10, 48; 14, 173—174; 24, 30; 41, 371.</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аграрная программа на съез</w:t>
      </w:r>
      <w:r>
        <w:rPr>
          <w:sz w:val="18"/>
          <w:szCs w:val="18"/>
        </w:rPr>
        <w:softHyphen/>
        <w:t xml:space="preserve">де и вопрос об отношении к крестьянскому движению — </w:t>
      </w:r>
      <w:r>
        <w:rPr>
          <w:spacing w:val="-1"/>
          <w:sz w:val="18"/>
          <w:szCs w:val="18"/>
        </w:rPr>
        <w:t xml:space="preserve">12, 223—224, 241, 247—270, </w:t>
      </w:r>
      <w:r>
        <w:rPr>
          <w:sz w:val="18"/>
          <w:szCs w:val="18"/>
        </w:rPr>
        <w:t xml:space="preserve">361-371, 397—398; 13, 5—6, 10—31, 48, 55, 62, 64—65, 77-78, 100, 122—125, 146— 147; 14, 87, 179—180; 16, </w:t>
      </w:r>
      <w:r>
        <w:rPr>
          <w:spacing w:val="-1"/>
          <w:sz w:val="18"/>
          <w:szCs w:val="18"/>
        </w:rPr>
        <w:t xml:space="preserve">195—196, 234—243, 267, 271, </w:t>
      </w:r>
      <w:r>
        <w:rPr>
          <w:sz w:val="18"/>
          <w:szCs w:val="18"/>
        </w:rPr>
        <w:t>277-278, 290, 305—316, 323— 330, 335—346, 390, 392—394, 408—411; 17, 152—154, 163— 169, 259—263, 318, 320; 22, 50; 23, 70; 25, 325-326; 27, 81; 31, 416—417; 32, 377; 47, 271.</w:t>
      </w:r>
    </w:p>
    <w:p w:rsidR="00182580" w:rsidRDefault="00182580" w:rsidP="00182580">
      <w:pPr>
        <w:shd w:val="clear" w:color="auto" w:fill="FFFFFF"/>
        <w:spacing w:line="168" w:lineRule="exact"/>
        <w:ind w:left="274" w:right="10" w:hanging="274"/>
        <w:jc w:val="both"/>
      </w:pPr>
      <w:r>
        <w:rPr>
          <w:sz w:val="18"/>
          <w:szCs w:val="18"/>
        </w:rPr>
        <w:t>— большевистские проекты ре</w:t>
      </w:r>
      <w:r>
        <w:rPr>
          <w:sz w:val="18"/>
          <w:szCs w:val="18"/>
        </w:rPr>
        <w:softHyphen/>
        <w:t>золюций — 12, 219—220, 221—238, 269—270, 312, 373, 377—378, 379; 13, 41—46, 48—50, 51, 55—56, 58, 73, 85, 86-87, 108-109, 141— 142, 143, 152—153, 245—246; 14, 10, 149-150, 153; 15, 75, 80, 192, 333, 360—363; 16, 327-328; 17, 172-173, 372— 376, 378; 27, 81; 41, 371.</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о вооруженном восстании —</w:t>
      </w:r>
      <w:r>
        <w:rPr>
          <w:sz w:val="18"/>
          <w:szCs w:val="18"/>
        </w:rPr>
        <w:br/>
        <w:t>12, 226—227, 366, 390—392,</w:t>
      </w:r>
      <w:r>
        <w:rPr>
          <w:sz w:val="18"/>
          <w:szCs w:val="18"/>
        </w:rPr>
        <w:br/>
        <w:t>399; 13, 6, 31—32, 48-54,</w:t>
      </w:r>
      <w:r>
        <w:rPr>
          <w:sz w:val="18"/>
          <w:szCs w:val="18"/>
        </w:rPr>
        <w:br/>
        <w:t>55, 65-66, 77, 79, 316, 362;</w:t>
      </w:r>
      <w:r>
        <w:rPr>
          <w:sz w:val="18"/>
          <w:szCs w:val="18"/>
        </w:rPr>
        <w:br/>
        <w:t>14, 153.</w:t>
      </w:r>
    </w:p>
    <w:p w:rsidR="00182580" w:rsidRDefault="00182580" w:rsidP="00182580">
      <w:pPr>
        <w:shd w:val="clear" w:color="auto" w:fill="FFFFFF"/>
        <w:spacing w:line="168" w:lineRule="exact"/>
        <w:ind w:left="269" w:right="14" w:hanging="259"/>
        <w:jc w:val="both"/>
      </w:pPr>
      <w:r>
        <w:rPr>
          <w:sz w:val="18"/>
          <w:szCs w:val="18"/>
        </w:rPr>
        <w:t>— о Государственной думе и избирательной тактике — 12, 236—238, 377—378, 379—384, 386, 387—388, 398-399; 13, 38—48, 65, 77, 78-79, 85, 86—87, 91—92, 108, 141—142, 145, 152—153, 176-177, 182, 190-191, 211, 341, 343—344;</w:t>
      </w:r>
    </w:p>
    <w:p w:rsidR="00182580" w:rsidRDefault="00182580" w:rsidP="00182580">
      <w:pPr>
        <w:shd w:val="clear" w:color="auto" w:fill="FFFFFF"/>
        <w:tabs>
          <w:tab w:val="left" w:pos="586"/>
        </w:tabs>
        <w:spacing w:line="168" w:lineRule="exact"/>
        <w:ind w:left="278"/>
      </w:pPr>
      <w:r>
        <w:rPr>
          <w:spacing w:val="-1"/>
          <w:sz w:val="18"/>
          <w:szCs w:val="18"/>
        </w:rPr>
        <w:t>14,</w:t>
      </w:r>
      <w:r>
        <w:rPr>
          <w:sz w:val="18"/>
          <w:szCs w:val="18"/>
        </w:rPr>
        <w:tab/>
        <w:t>55, 95—96, 127—128, 161;</w:t>
      </w:r>
    </w:p>
    <w:p w:rsidR="00182580" w:rsidRDefault="00182580" w:rsidP="00182580">
      <w:pPr>
        <w:shd w:val="clear" w:color="auto" w:fill="FFFFFF"/>
        <w:tabs>
          <w:tab w:val="left" w:pos="662"/>
        </w:tabs>
        <w:spacing w:line="168" w:lineRule="exact"/>
        <w:ind w:left="264" w:right="34"/>
        <w:jc w:val="both"/>
      </w:pPr>
      <w:r>
        <w:rPr>
          <w:sz w:val="18"/>
          <w:szCs w:val="18"/>
        </w:rPr>
        <w:t>15,</w:t>
      </w:r>
      <w:r>
        <w:rPr>
          <w:sz w:val="18"/>
          <w:szCs w:val="18"/>
        </w:rPr>
        <w:tab/>
      </w:r>
      <w:r>
        <w:rPr>
          <w:spacing w:val="-1"/>
          <w:sz w:val="18"/>
          <w:szCs w:val="18"/>
        </w:rPr>
        <w:t>12,   34—35,   54—55,   96,</w:t>
      </w:r>
      <w:r>
        <w:rPr>
          <w:spacing w:val="-1"/>
          <w:sz w:val="18"/>
          <w:szCs w:val="18"/>
        </w:rPr>
        <w:br/>
      </w:r>
      <w:r>
        <w:rPr>
          <w:sz w:val="18"/>
          <w:szCs w:val="18"/>
        </w:rPr>
        <w:t>361; 16, 473.</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критика меньшевистских про</w:t>
      </w:r>
      <w:r>
        <w:rPr>
          <w:sz w:val="18"/>
          <w:szCs w:val="18"/>
        </w:rPr>
        <w:softHyphen/>
      </w:r>
      <w:r>
        <w:rPr>
          <w:sz w:val="18"/>
          <w:szCs w:val="18"/>
        </w:rPr>
        <w:br/>
        <w:t>ектов резолюций — 12, 312,</w:t>
      </w:r>
      <w:r>
        <w:rPr>
          <w:sz w:val="18"/>
          <w:szCs w:val="18"/>
        </w:rPr>
        <w:br/>
        <w:t>346, 350—352, 361—362,</w:t>
      </w:r>
      <w:r>
        <w:rPr>
          <w:sz w:val="18"/>
          <w:szCs w:val="18"/>
        </w:rPr>
        <w:br/>
        <w:t>368,       379-384,     390-392;</w:t>
      </w:r>
    </w:p>
    <w:p w:rsidR="00182580" w:rsidRDefault="00182580" w:rsidP="00182580">
      <w:pPr>
        <w:shd w:val="clear" w:color="auto" w:fill="FFFFFF"/>
        <w:spacing w:before="10" w:line="168" w:lineRule="exact"/>
        <w:ind w:left="379" w:right="10"/>
        <w:jc w:val="both"/>
      </w:pPr>
      <w:r>
        <w:br w:type="column"/>
      </w:r>
      <w:r>
        <w:rPr>
          <w:sz w:val="18"/>
          <w:szCs w:val="18"/>
        </w:rPr>
        <w:lastRenderedPageBreak/>
        <w:t xml:space="preserve">13, 24—25, 32—34, 37—39, 41—54, 56, 57—59, 73—74, 77—79, 85, 152—153, 341 — 342; 15, 34—35, 75. 333—334, 372; 16, 29—30, 324—325; 17, </w:t>
      </w:r>
      <w:r>
        <w:rPr>
          <w:spacing w:val="-1"/>
          <w:sz w:val="18"/>
          <w:szCs w:val="18"/>
        </w:rPr>
        <w:t xml:space="preserve">152—154, 163—169, 372—377; </w:t>
      </w:r>
      <w:r>
        <w:rPr>
          <w:sz w:val="18"/>
          <w:szCs w:val="18"/>
        </w:rPr>
        <w:t>41, 371.</w:t>
      </w:r>
    </w:p>
    <w:p w:rsidR="00182580" w:rsidRDefault="00182580" w:rsidP="00182580">
      <w:pPr>
        <w:numPr>
          <w:ilvl w:val="0"/>
          <w:numId w:val="6"/>
        </w:numPr>
        <w:shd w:val="clear" w:color="auto" w:fill="FFFFFF"/>
        <w:tabs>
          <w:tab w:val="left" w:pos="360"/>
        </w:tabs>
        <w:spacing w:before="5" w:line="168" w:lineRule="exact"/>
        <w:ind w:left="360" w:hanging="264"/>
        <w:jc w:val="both"/>
        <w:rPr>
          <w:sz w:val="18"/>
          <w:szCs w:val="18"/>
        </w:rPr>
      </w:pPr>
      <w:r>
        <w:rPr>
          <w:sz w:val="18"/>
          <w:szCs w:val="18"/>
        </w:rPr>
        <w:t>национальные социал-демо</w:t>
      </w:r>
      <w:r>
        <w:rPr>
          <w:sz w:val="18"/>
          <w:szCs w:val="18"/>
        </w:rPr>
        <w:softHyphen/>
        <w:t>кратические организации на съезде и вопрос о вхождении их в РСДРП — 12, 234—235, 359, 360, 393, 394, 395; 13, 4—5, 9, 55—56, 60, 394—395; 21, 218, 355, 387; 22, 268; 23, 123, 225, 321; 24, 377; 25, 312, 339, 386, 429; 48, 147— 148, 185.</w:t>
      </w:r>
    </w:p>
    <w:p w:rsidR="00182580" w:rsidRDefault="00182580" w:rsidP="00182580">
      <w:pPr>
        <w:numPr>
          <w:ilvl w:val="0"/>
          <w:numId w:val="6"/>
        </w:numPr>
        <w:shd w:val="clear" w:color="auto" w:fill="FFFFFF"/>
        <w:tabs>
          <w:tab w:val="left" w:pos="360"/>
        </w:tabs>
        <w:spacing w:line="168" w:lineRule="exact"/>
        <w:ind w:left="96"/>
        <w:rPr>
          <w:sz w:val="18"/>
          <w:szCs w:val="18"/>
        </w:rPr>
      </w:pPr>
      <w:r>
        <w:rPr>
          <w:sz w:val="18"/>
          <w:szCs w:val="18"/>
        </w:rPr>
        <w:t>организационные  вопросы —</w:t>
      </w:r>
    </w:p>
    <w:p w:rsidR="00182580" w:rsidRDefault="00182580" w:rsidP="00182580">
      <w:pPr>
        <w:shd w:val="clear" w:color="auto" w:fill="FFFFFF"/>
        <w:tabs>
          <w:tab w:val="left" w:pos="739"/>
        </w:tabs>
        <w:spacing w:line="168" w:lineRule="exact"/>
        <w:ind w:left="370" w:right="24"/>
        <w:jc w:val="both"/>
      </w:pPr>
      <w:r>
        <w:rPr>
          <w:spacing w:val="-1"/>
          <w:sz w:val="18"/>
          <w:szCs w:val="18"/>
        </w:rPr>
        <w:t>12,</w:t>
      </w:r>
      <w:r>
        <w:rPr>
          <w:sz w:val="18"/>
          <w:szCs w:val="18"/>
        </w:rPr>
        <w:tab/>
        <w:t>237-238, 357, 372, 389,</w:t>
      </w:r>
      <w:r>
        <w:rPr>
          <w:sz w:val="18"/>
          <w:szCs w:val="18"/>
        </w:rPr>
        <w:br/>
        <w:t>394, 399—400; 13, 5, 55—57,</w:t>
      </w:r>
      <w:r>
        <w:rPr>
          <w:sz w:val="18"/>
          <w:szCs w:val="18"/>
        </w:rPr>
        <w:br/>
        <w:t>60, 90;  19, 143; 24, 30.</w:t>
      </w:r>
    </w:p>
    <w:p w:rsidR="00182580" w:rsidRDefault="00182580" w:rsidP="00182580">
      <w:pPr>
        <w:numPr>
          <w:ilvl w:val="0"/>
          <w:numId w:val="6"/>
        </w:numPr>
        <w:shd w:val="clear" w:color="auto" w:fill="FFFFFF"/>
        <w:tabs>
          <w:tab w:val="left" w:pos="360"/>
        </w:tabs>
        <w:spacing w:before="5" w:line="168" w:lineRule="exact"/>
        <w:ind w:left="360" w:right="10" w:hanging="264"/>
        <w:jc w:val="both"/>
        <w:rPr>
          <w:sz w:val="18"/>
          <w:szCs w:val="18"/>
        </w:rPr>
      </w:pPr>
      <w:r>
        <w:rPr>
          <w:sz w:val="18"/>
          <w:szCs w:val="18"/>
        </w:rPr>
        <w:t>отношение большевиков к ре</w:t>
      </w:r>
      <w:r>
        <w:rPr>
          <w:sz w:val="18"/>
          <w:szCs w:val="18"/>
        </w:rPr>
        <w:softHyphen/>
        <w:t>шениям съезда — 12, 387— 388, 390—392, 395-400; 13, 20—21, 31, 38, 52—53, 57— 59, 64—65, 77—79, 85, 86—87, 91, 92, 100—101, 108,122,129, 136. 146, 192—193; 15, 54,56; 17,152,163-169; 23, 70.</w:t>
      </w:r>
    </w:p>
    <w:p w:rsidR="00182580" w:rsidRDefault="00182580" w:rsidP="00182580">
      <w:pPr>
        <w:numPr>
          <w:ilvl w:val="0"/>
          <w:numId w:val="6"/>
        </w:numPr>
        <w:shd w:val="clear" w:color="auto" w:fill="FFFFFF"/>
        <w:tabs>
          <w:tab w:val="left" w:pos="360"/>
        </w:tabs>
        <w:spacing w:line="168" w:lineRule="exact"/>
        <w:ind w:left="360" w:right="14" w:hanging="264"/>
        <w:jc w:val="both"/>
        <w:rPr>
          <w:sz w:val="18"/>
          <w:szCs w:val="18"/>
        </w:rPr>
      </w:pPr>
      <w:r>
        <w:rPr>
          <w:sz w:val="18"/>
          <w:szCs w:val="18"/>
        </w:rPr>
        <w:t>об отношении к буржуазным партиям — 12, 232—234; 13, 42-44, 55, 57—59, 123, 135— 136, 152—153; 14, 21, 70, 95, 128; 15, 12, 34-35, 54—55, 75, 333-334, 372.</w:t>
      </w:r>
    </w:p>
    <w:p w:rsidR="00182580" w:rsidRDefault="00182580" w:rsidP="00182580">
      <w:pPr>
        <w:numPr>
          <w:ilvl w:val="0"/>
          <w:numId w:val="6"/>
        </w:numPr>
        <w:shd w:val="clear" w:color="auto" w:fill="FFFFFF"/>
        <w:tabs>
          <w:tab w:val="left" w:pos="360"/>
        </w:tabs>
        <w:spacing w:line="168" w:lineRule="exact"/>
        <w:ind w:left="360" w:right="19" w:hanging="264"/>
        <w:jc w:val="both"/>
        <w:rPr>
          <w:sz w:val="18"/>
          <w:szCs w:val="18"/>
        </w:rPr>
      </w:pPr>
      <w:r>
        <w:rPr>
          <w:sz w:val="18"/>
          <w:szCs w:val="18"/>
        </w:rPr>
        <w:t>об оценке революционного момента и классовых зада</w:t>
      </w:r>
      <w:r>
        <w:rPr>
          <w:sz w:val="18"/>
          <w:szCs w:val="18"/>
        </w:rPr>
        <w:softHyphen/>
        <w:t>чах пролетариата — 12, 223, 224-225, 359, 373, 374—376;</w:t>
      </w:r>
    </w:p>
    <w:p w:rsidR="00182580" w:rsidRDefault="00182580" w:rsidP="00182580">
      <w:pPr>
        <w:shd w:val="clear" w:color="auto" w:fill="FFFFFF"/>
        <w:tabs>
          <w:tab w:val="left" w:pos="672"/>
        </w:tabs>
        <w:spacing w:line="168" w:lineRule="exact"/>
        <w:ind w:left="374" w:right="34"/>
        <w:jc w:val="both"/>
      </w:pPr>
      <w:r>
        <w:rPr>
          <w:spacing w:val="-4"/>
          <w:sz w:val="18"/>
          <w:szCs w:val="18"/>
        </w:rPr>
        <w:t>13,</w:t>
      </w:r>
      <w:r>
        <w:rPr>
          <w:sz w:val="18"/>
          <w:szCs w:val="18"/>
        </w:rPr>
        <w:tab/>
        <w:t>9-10, 31—38, 48; 14, 406;</w:t>
      </w:r>
      <w:r>
        <w:rPr>
          <w:sz w:val="18"/>
          <w:szCs w:val="18"/>
        </w:rPr>
        <w:br/>
        <w:t>15, 80, 318; 17, 372-373.</w:t>
      </w:r>
    </w:p>
    <w:p w:rsidR="00182580" w:rsidRDefault="00182580" w:rsidP="00182580">
      <w:pPr>
        <w:numPr>
          <w:ilvl w:val="0"/>
          <w:numId w:val="6"/>
        </w:numPr>
        <w:shd w:val="clear" w:color="auto" w:fill="FFFFFF"/>
        <w:tabs>
          <w:tab w:val="left" w:pos="360"/>
        </w:tabs>
        <w:spacing w:line="168" w:lineRule="exact"/>
        <w:ind w:left="360" w:right="29" w:hanging="264"/>
        <w:jc w:val="both"/>
        <w:rPr>
          <w:sz w:val="18"/>
          <w:szCs w:val="18"/>
        </w:rPr>
      </w:pPr>
      <w:r>
        <w:rPr>
          <w:sz w:val="18"/>
          <w:szCs w:val="18"/>
        </w:rPr>
        <w:t>о парламентской тактике — 12, 374, 379—384; 13, 45-46, 211; 16, 13—14, 29.</w:t>
      </w:r>
    </w:p>
    <w:p w:rsidR="00182580" w:rsidRDefault="00182580" w:rsidP="00182580">
      <w:pPr>
        <w:numPr>
          <w:ilvl w:val="0"/>
          <w:numId w:val="6"/>
        </w:numPr>
        <w:shd w:val="clear" w:color="auto" w:fill="FFFFFF"/>
        <w:tabs>
          <w:tab w:val="left" w:pos="360"/>
        </w:tabs>
        <w:spacing w:line="168" w:lineRule="exact"/>
        <w:ind w:left="360" w:right="24" w:hanging="264"/>
        <w:jc w:val="both"/>
        <w:rPr>
          <w:sz w:val="18"/>
          <w:szCs w:val="18"/>
        </w:rPr>
      </w:pPr>
      <w:r>
        <w:rPr>
          <w:sz w:val="18"/>
          <w:szCs w:val="18"/>
        </w:rPr>
        <w:t>о партизанских выступле</w:t>
      </w:r>
      <w:r>
        <w:rPr>
          <w:sz w:val="18"/>
          <w:szCs w:val="18"/>
        </w:rPr>
        <w:softHyphen/>
        <w:t>ниях — 12, 228—229; 13, 55, 365-367, 393;  14.  10.</w:t>
      </w:r>
    </w:p>
    <w:p w:rsidR="00182580" w:rsidRDefault="00182580" w:rsidP="00182580">
      <w:pPr>
        <w:numPr>
          <w:ilvl w:val="0"/>
          <w:numId w:val="6"/>
        </w:numPr>
        <w:shd w:val="clear" w:color="auto" w:fill="FFFFFF"/>
        <w:tabs>
          <w:tab w:val="left" w:pos="360"/>
        </w:tabs>
        <w:spacing w:line="168" w:lineRule="exact"/>
        <w:ind w:left="360" w:right="34" w:hanging="264"/>
        <w:jc w:val="both"/>
        <w:rPr>
          <w:sz w:val="18"/>
          <w:szCs w:val="18"/>
        </w:rPr>
      </w:pPr>
      <w:r>
        <w:rPr>
          <w:sz w:val="18"/>
          <w:szCs w:val="18"/>
        </w:rPr>
        <w:t>о профсоюзах — 12, 235; 13, 55; 16, 70, 82, 185, 478.</w:t>
      </w:r>
    </w:p>
    <w:p w:rsidR="00182580" w:rsidRDefault="00182580" w:rsidP="00182580">
      <w:pPr>
        <w:shd w:val="clear" w:color="auto" w:fill="FFFFFF"/>
        <w:spacing w:line="168" w:lineRule="exact"/>
        <w:ind w:left="355" w:right="38" w:hanging="355"/>
        <w:jc w:val="both"/>
      </w:pPr>
      <w:r>
        <w:rPr>
          <w:b/>
          <w:bCs/>
          <w:sz w:val="18"/>
          <w:szCs w:val="18"/>
          <w:lang w:val="en-US"/>
        </w:rPr>
        <w:t>V</w:t>
      </w:r>
      <w:r w:rsidRPr="00A95479">
        <w:rPr>
          <w:b/>
          <w:bCs/>
          <w:sz w:val="18"/>
          <w:szCs w:val="18"/>
        </w:rPr>
        <w:t xml:space="preserve"> </w:t>
      </w:r>
      <w:r>
        <w:rPr>
          <w:b/>
          <w:bCs/>
          <w:sz w:val="18"/>
          <w:szCs w:val="18"/>
        </w:rPr>
        <w:t xml:space="preserve">(Лондонский) съезд РСДРП. </w:t>
      </w:r>
      <w:r>
        <w:rPr>
          <w:b/>
          <w:bCs/>
          <w:spacing w:val="-1"/>
          <w:sz w:val="18"/>
          <w:szCs w:val="18"/>
        </w:rPr>
        <w:t xml:space="preserve">30 апреля — 19 мая </w:t>
      </w:r>
      <w:r>
        <w:rPr>
          <w:spacing w:val="-1"/>
          <w:sz w:val="18"/>
          <w:szCs w:val="18"/>
        </w:rPr>
        <w:t xml:space="preserve">(13 </w:t>
      </w:r>
      <w:r>
        <w:rPr>
          <w:b/>
          <w:bCs/>
          <w:spacing w:val="-1"/>
          <w:sz w:val="18"/>
          <w:szCs w:val="18"/>
        </w:rPr>
        <w:t xml:space="preserve">мая — </w:t>
      </w:r>
      <w:r>
        <w:rPr>
          <w:b/>
          <w:bCs/>
          <w:sz w:val="18"/>
          <w:szCs w:val="18"/>
        </w:rPr>
        <w:t xml:space="preserve">1 июня) </w:t>
      </w:r>
      <w:r>
        <w:rPr>
          <w:sz w:val="18"/>
          <w:szCs w:val="18"/>
        </w:rPr>
        <w:t xml:space="preserve">1907 </w:t>
      </w:r>
      <w:r>
        <w:rPr>
          <w:b/>
          <w:bCs/>
          <w:sz w:val="18"/>
          <w:szCs w:val="18"/>
        </w:rPr>
        <w:t xml:space="preserve">г. — </w:t>
      </w:r>
      <w:r>
        <w:rPr>
          <w:sz w:val="18"/>
          <w:szCs w:val="18"/>
        </w:rPr>
        <w:t xml:space="preserve">15, 315, 364; </w:t>
      </w:r>
      <w:r>
        <w:rPr>
          <w:b/>
          <w:bCs/>
          <w:sz w:val="18"/>
          <w:szCs w:val="18"/>
        </w:rPr>
        <w:t xml:space="preserve">44, </w:t>
      </w:r>
      <w:r>
        <w:rPr>
          <w:sz w:val="18"/>
          <w:szCs w:val="18"/>
        </w:rPr>
        <w:t xml:space="preserve">265; </w:t>
      </w:r>
      <w:r>
        <w:rPr>
          <w:b/>
          <w:bCs/>
          <w:sz w:val="18"/>
          <w:szCs w:val="18"/>
        </w:rPr>
        <w:t xml:space="preserve">47, </w:t>
      </w:r>
      <w:r>
        <w:rPr>
          <w:sz w:val="18"/>
          <w:szCs w:val="18"/>
        </w:rPr>
        <w:t xml:space="preserve">122, </w:t>
      </w:r>
      <w:r>
        <w:rPr>
          <w:b/>
          <w:bCs/>
          <w:sz w:val="18"/>
          <w:szCs w:val="18"/>
        </w:rPr>
        <w:t>129.</w:t>
      </w:r>
    </w:p>
    <w:p w:rsidR="00182580" w:rsidRDefault="00182580" w:rsidP="00182580">
      <w:pPr>
        <w:shd w:val="clear" w:color="auto" w:fill="FFFFFF"/>
        <w:spacing w:line="168" w:lineRule="exact"/>
        <w:ind w:left="355" w:right="38" w:hanging="355"/>
        <w:jc w:val="both"/>
        <w:sectPr w:rsidR="00182580">
          <w:type w:val="continuous"/>
          <w:pgSz w:w="8504" w:h="11339"/>
          <w:pgMar w:top="961" w:right="1197" w:bottom="360" w:left="1499" w:header="720" w:footer="720" w:gutter="0"/>
          <w:cols w:num="2" w:space="720" w:equalWidth="0">
            <w:col w:w="2731" w:space="254"/>
            <w:col w:w="2822"/>
          </w:cols>
          <w:noEndnote/>
        </w:sectPr>
      </w:pPr>
    </w:p>
    <w:p w:rsidR="00182580" w:rsidRDefault="00182580" w:rsidP="00182580">
      <w:pPr>
        <w:shd w:val="clear" w:color="auto" w:fill="FFFFFF"/>
        <w:tabs>
          <w:tab w:val="left" w:pos="1085"/>
        </w:tabs>
        <w:spacing w:after="240"/>
        <w:ind w:left="19"/>
      </w:pPr>
      <w:r>
        <w:rPr>
          <w:spacing w:val="-6"/>
          <w:sz w:val="18"/>
          <w:szCs w:val="18"/>
        </w:rPr>
        <w:lastRenderedPageBreak/>
        <w:t>278</w:t>
      </w:r>
      <w:r>
        <w:rPr>
          <w:rFonts w:ascii="Arial" w:cs="Arial"/>
          <w:sz w:val="18"/>
          <w:szCs w:val="18"/>
        </w:rPr>
        <w:tab/>
      </w:r>
      <w:r>
        <w:rPr>
          <w:smallCaps/>
          <w:spacing w:val="-4"/>
          <w:sz w:val="18"/>
          <w:szCs w:val="18"/>
        </w:rPr>
        <w:t>коммунистическая партия советского союза</w:t>
      </w:r>
    </w:p>
    <w:p w:rsidR="00182580" w:rsidRDefault="00182580" w:rsidP="00182580">
      <w:pPr>
        <w:shd w:val="clear" w:color="auto" w:fill="FFFFFF"/>
        <w:tabs>
          <w:tab w:val="left" w:pos="1085"/>
        </w:tabs>
        <w:spacing w:after="240"/>
        <w:ind w:left="19"/>
        <w:sectPr w:rsidR="00182580">
          <w:pgSz w:w="8504" w:h="11339"/>
          <w:pgMar w:top="934" w:right="1564" w:bottom="360" w:left="1064"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КПСС — съезды</w:t>
      </w:r>
      <w:r>
        <w:rPr>
          <w:sz w:val="18"/>
          <w:szCs w:val="18"/>
        </w:rPr>
        <w:t xml:space="preserve"> </w:t>
      </w:r>
      <w:r>
        <w:rPr>
          <w:i/>
          <w:iCs/>
          <w:sz w:val="18"/>
          <w:szCs w:val="18"/>
        </w:rPr>
        <w:t>(продолжение)</w:t>
      </w:r>
    </w:p>
    <w:p w:rsidR="00182580" w:rsidRDefault="00182580" w:rsidP="00182580">
      <w:pPr>
        <w:numPr>
          <w:ilvl w:val="0"/>
          <w:numId w:val="1"/>
        </w:numPr>
        <w:shd w:val="clear" w:color="auto" w:fill="FFFFFF"/>
        <w:tabs>
          <w:tab w:val="left" w:pos="331"/>
        </w:tabs>
        <w:spacing w:line="168" w:lineRule="exact"/>
        <w:ind w:left="331" w:hanging="259"/>
        <w:jc w:val="both"/>
        <w:rPr>
          <w:sz w:val="18"/>
          <w:szCs w:val="18"/>
        </w:rPr>
      </w:pPr>
      <w:r>
        <w:rPr>
          <w:sz w:val="18"/>
          <w:szCs w:val="18"/>
        </w:rPr>
        <w:t xml:space="preserve">характеристика периода от </w:t>
      </w:r>
      <w:r>
        <w:rPr>
          <w:sz w:val="18"/>
          <w:szCs w:val="18"/>
          <w:lang w:val="en-US"/>
        </w:rPr>
        <w:t>IV</w:t>
      </w:r>
      <w:r w:rsidRPr="00A95479">
        <w:rPr>
          <w:sz w:val="18"/>
          <w:szCs w:val="18"/>
        </w:rPr>
        <w:t xml:space="preserve"> </w:t>
      </w:r>
      <w:r>
        <w:rPr>
          <w:sz w:val="18"/>
          <w:szCs w:val="18"/>
        </w:rPr>
        <w:t xml:space="preserve">до </w:t>
      </w:r>
      <w:r>
        <w:rPr>
          <w:sz w:val="18"/>
          <w:szCs w:val="18"/>
          <w:lang w:val="en-US"/>
        </w:rPr>
        <w:t>V</w:t>
      </w:r>
      <w:r w:rsidRPr="00A95479">
        <w:rPr>
          <w:sz w:val="18"/>
          <w:szCs w:val="18"/>
        </w:rPr>
        <w:t xml:space="preserve"> </w:t>
      </w:r>
      <w:r>
        <w:rPr>
          <w:sz w:val="18"/>
          <w:szCs w:val="18"/>
        </w:rPr>
        <w:t>съезда РСДРП — 13, 270-271; 14, 64-65; 15, 317-321; 25, 186.</w:t>
      </w:r>
    </w:p>
    <w:p w:rsidR="00182580" w:rsidRDefault="00182580" w:rsidP="00182580">
      <w:pPr>
        <w:numPr>
          <w:ilvl w:val="0"/>
          <w:numId w:val="1"/>
        </w:numPr>
        <w:shd w:val="clear" w:color="auto" w:fill="FFFFFF"/>
        <w:tabs>
          <w:tab w:val="left" w:pos="331"/>
        </w:tabs>
        <w:spacing w:before="10" w:line="168" w:lineRule="exact"/>
        <w:ind w:left="331" w:right="5" w:hanging="259"/>
        <w:jc w:val="both"/>
        <w:rPr>
          <w:sz w:val="18"/>
          <w:szCs w:val="18"/>
        </w:rPr>
      </w:pPr>
      <w:r>
        <w:rPr>
          <w:sz w:val="18"/>
          <w:szCs w:val="18"/>
        </w:rPr>
        <w:t>задачи съезда, его подготов</w:t>
      </w:r>
      <w:r>
        <w:rPr>
          <w:sz w:val="18"/>
          <w:szCs w:val="18"/>
        </w:rPr>
        <w:softHyphen/>
        <w:t>ка - 13, 270-271, 343-344; 14, 55, 63-65, 406-407; 15, 78-82, 91.</w:t>
      </w:r>
    </w:p>
    <w:p w:rsidR="00182580" w:rsidRDefault="00182580" w:rsidP="00182580">
      <w:pPr>
        <w:numPr>
          <w:ilvl w:val="0"/>
          <w:numId w:val="1"/>
        </w:numPr>
        <w:shd w:val="clear" w:color="auto" w:fill="FFFFFF"/>
        <w:tabs>
          <w:tab w:val="left" w:pos="331"/>
        </w:tabs>
        <w:spacing w:before="5" w:line="168" w:lineRule="exact"/>
        <w:ind w:left="331" w:right="19" w:hanging="259"/>
        <w:jc w:val="both"/>
        <w:rPr>
          <w:sz w:val="18"/>
          <w:szCs w:val="18"/>
        </w:rPr>
      </w:pPr>
      <w:r>
        <w:rPr>
          <w:sz w:val="18"/>
          <w:szCs w:val="18"/>
        </w:rPr>
        <w:t>значение съезда — 13, 270— 271; 15, 314, 378, 386—387; 17, 380; 19, 176, 280-281; 22, 280; 25, 23—24, 186, 200, 221.</w:t>
      </w:r>
    </w:p>
    <w:p w:rsidR="00182580" w:rsidRDefault="00182580" w:rsidP="00182580">
      <w:pPr>
        <w:numPr>
          <w:ilvl w:val="0"/>
          <w:numId w:val="1"/>
        </w:numPr>
        <w:shd w:val="clear" w:color="auto" w:fill="FFFFFF"/>
        <w:tabs>
          <w:tab w:val="left" w:pos="331"/>
        </w:tabs>
        <w:spacing w:before="5" w:line="168" w:lineRule="exact"/>
        <w:ind w:left="331" w:right="14" w:hanging="259"/>
        <w:jc w:val="both"/>
        <w:rPr>
          <w:sz w:val="18"/>
          <w:szCs w:val="18"/>
        </w:rPr>
      </w:pPr>
      <w:r>
        <w:rPr>
          <w:sz w:val="18"/>
          <w:szCs w:val="18"/>
        </w:rPr>
        <w:t>порядок дня съезда и его состав — 14, 406; 15, 78, 189, 311, 312—314, 316, 368; 16, 103;  22,  233,  341.</w:t>
      </w:r>
    </w:p>
    <w:p w:rsidR="00182580" w:rsidRDefault="00182580" w:rsidP="00182580">
      <w:pPr>
        <w:numPr>
          <w:ilvl w:val="0"/>
          <w:numId w:val="1"/>
        </w:numPr>
        <w:shd w:val="clear" w:color="auto" w:fill="FFFFFF"/>
        <w:tabs>
          <w:tab w:val="left" w:pos="331"/>
        </w:tabs>
        <w:spacing w:line="168" w:lineRule="exact"/>
        <w:ind w:left="331" w:right="24" w:hanging="259"/>
        <w:jc w:val="both"/>
        <w:rPr>
          <w:sz w:val="18"/>
          <w:szCs w:val="18"/>
        </w:rPr>
      </w:pPr>
      <w:r>
        <w:rPr>
          <w:sz w:val="18"/>
          <w:szCs w:val="18"/>
        </w:rPr>
        <w:t>большевистские проекты ре</w:t>
      </w:r>
      <w:r>
        <w:rPr>
          <w:sz w:val="18"/>
          <w:szCs w:val="18"/>
        </w:rPr>
        <w:softHyphen/>
        <w:t>золюций — 15, 3—11, 49, 75, 76, 78-88, 94, 104, 184—185, 190, 192, 193, 220, 256—257, 333, 344—345, 350, 351, 355, 356, 358—359, 360-363, 373-375, 380—385; 16, 29; 17, 372—373,   377—378.</w:t>
      </w:r>
    </w:p>
    <w:p w:rsidR="00182580" w:rsidRDefault="00182580" w:rsidP="00182580">
      <w:pPr>
        <w:numPr>
          <w:ilvl w:val="0"/>
          <w:numId w:val="1"/>
        </w:numPr>
        <w:shd w:val="clear" w:color="auto" w:fill="FFFFFF"/>
        <w:tabs>
          <w:tab w:val="left" w:pos="331"/>
        </w:tabs>
        <w:spacing w:line="168" w:lineRule="exact"/>
        <w:ind w:left="331" w:right="34" w:hanging="259"/>
        <w:jc w:val="both"/>
        <w:rPr>
          <w:sz w:val="18"/>
          <w:szCs w:val="18"/>
        </w:rPr>
      </w:pPr>
      <w:r>
        <w:rPr>
          <w:sz w:val="18"/>
          <w:szCs w:val="18"/>
        </w:rPr>
        <w:t>выборы ЦК - 15, 365; 19, 99.</w:t>
      </w:r>
    </w:p>
    <w:p w:rsidR="00182580" w:rsidRDefault="00182580" w:rsidP="00182580">
      <w:pPr>
        <w:numPr>
          <w:ilvl w:val="0"/>
          <w:numId w:val="1"/>
        </w:numPr>
        <w:shd w:val="clear" w:color="auto" w:fill="FFFFFF"/>
        <w:tabs>
          <w:tab w:val="left" w:pos="331"/>
        </w:tabs>
        <w:spacing w:line="168" w:lineRule="exact"/>
        <w:ind w:left="331" w:right="24" w:hanging="259"/>
        <w:jc w:val="both"/>
        <w:rPr>
          <w:sz w:val="18"/>
          <w:szCs w:val="18"/>
        </w:rPr>
      </w:pPr>
      <w:r>
        <w:rPr>
          <w:sz w:val="18"/>
          <w:szCs w:val="18"/>
        </w:rPr>
        <w:t>о Государственной думе и деятельности думской фрак</w:t>
      </w:r>
      <w:r>
        <w:rPr>
          <w:sz w:val="18"/>
          <w:szCs w:val="18"/>
        </w:rPr>
        <w:softHyphen/>
        <w:t>ции — 15, 319, 322—326, 329, 344-345, 360-363; 16, 29, 136, 146—148, 172—174, 473; 19,   157-158.</w:t>
      </w:r>
    </w:p>
    <w:p w:rsidR="00182580" w:rsidRDefault="00182580" w:rsidP="00182580">
      <w:pPr>
        <w:numPr>
          <w:ilvl w:val="0"/>
          <w:numId w:val="1"/>
        </w:numPr>
        <w:shd w:val="clear" w:color="auto" w:fill="FFFFFF"/>
        <w:tabs>
          <w:tab w:val="left" w:pos="331"/>
        </w:tabs>
        <w:spacing w:line="168" w:lineRule="exact"/>
        <w:ind w:left="331" w:right="34" w:hanging="259"/>
        <w:jc w:val="both"/>
        <w:rPr>
          <w:sz w:val="18"/>
          <w:szCs w:val="18"/>
        </w:rPr>
      </w:pPr>
      <w:r>
        <w:rPr>
          <w:sz w:val="18"/>
          <w:szCs w:val="18"/>
        </w:rPr>
        <w:t>критика деятельности мень</w:t>
      </w:r>
      <w:r>
        <w:rPr>
          <w:sz w:val="18"/>
          <w:szCs w:val="18"/>
        </w:rPr>
        <w:softHyphen/>
        <w:t>шевистского ЦК — 15, 290, 313, 317—321, 327.</w:t>
      </w:r>
    </w:p>
    <w:p w:rsidR="00182580" w:rsidRDefault="00182580" w:rsidP="00182580">
      <w:pPr>
        <w:numPr>
          <w:ilvl w:val="0"/>
          <w:numId w:val="1"/>
        </w:numPr>
        <w:shd w:val="clear" w:color="auto" w:fill="FFFFFF"/>
        <w:tabs>
          <w:tab w:val="left" w:pos="331"/>
        </w:tabs>
        <w:spacing w:line="168" w:lineRule="exact"/>
        <w:ind w:left="331" w:right="29" w:hanging="259"/>
        <w:jc w:val="both"/>
        <w:rPr>
          <w:sz w:val="18"/>
          <w:szCs w:val="18"/>
        </w:rPr>
      </w:pPr>
      <w:r>
        <w:rPr>
          <w:sz w:val="18"/>
          <w:szCs w:val="18"/>
        </w:rPr>
        <w:t>критика меньшевистских про</w:t>
      </w:r>
      <w:r>
        <w:rPr>
          <w:sz w:val="18"/>
          <w:szCs w:val="18"/>
        </w:rPr>
        <w:softHyphen/>
        <w:t>ектов резолюций — 15, 75, 86-87, 88, 91-112, 113, 171— 174, 175-187, 188-203, 334-336, 338—341, 354, 361—362, 373, 375-379;  17, 377.</w:t>
      </w:r>
    </w:p>
    <w:p w:rsidR="00182580" w:rsidRDefault="00182580" w:rsidP="00182580">
      <w:pPr>
        <w:numPr>
          <w:ilvl w:val="0"/>
          <w:numId w:val="1"/>
        </w:numPr>
        <w:shd w:val="clear" w:color="auto" w:fill="FFFFFF"/>
        <w:tabs>
          <w:tab w:val="left" w:pos="331"/>
        </w:tabs>
        <w:spacing w:line="168" w:lineRule="exact"/>
        <w:ind w:left="331" w:right="29" w:hanging="259"/>
        <w:jc w:val="both"/>
        <w:rPr>
          <w:sz w:val="18"/>
          <w:szCs w:val="18"/>
        </w:rPr>
      </w:pPr>
      <w:r>
        <w:rPr>
          <w:sz w:val="18"/>
          <w:szCs w:val="18"/>
        </w:rPr>
        <w:t>национальные социал-демо</w:t>
      </w:r>
      <w:r>
        <w:rPr>
          <w:sz w:val="18"/>
          <w:szCs w:val="18"/>
        </w:rPr>
        <w:softHyphen/>
        <w:t>кратические организации на съезде — 14, 407; 15, 317, 325, 329, 344—346, 349, 350—353, 360, 362, 365, 368, 373, 374-375, 380, 385; 22, 233; 25, 339;   48,   320.</w:t>
      </w:r>
    </w:p>
    <w:p w:rsidR="00182580" w:rsidRDefault="00182580" w:rsidP="00182580">
      <w:pPr>
        <w:numPr>
          <w:ilvl w:val="0"/>
          <w:numId w:val="1"/>
        </w:numPr>
        <w:shd w:val="clear" w:color="auto" w:fill="FFFFFF"/>
        <w:tabs>
          <w:tab w:val="left" w:pos="331"/>
        </w:tabs>
        <w:spacing w:line="168" w:lineRule="exact"/>
        <w:ind w:left="331" w:right="29" w:hanging="259"/>
        <w:jc w:val="both"/>
        <w:rPr>
          <w:sz w:val="18"/>
          <w:szCs w:val="18"/>
        </w:rPr>
      </w:pPr>
      <w:r>
        <w:rPr>
          <w:sz w:val="18"/>
          <w:szCs w:val="18"/>
        </w:rPr>
        <w:t>об отношении к буржуаз</w:t>
      </w:r>
      <w:r>
        <w:rPr>
          <w:sz w:val="18"/>
          <w:szCs w:val="18"/>
        </w:rPr>
        <w:softHyphen/>
        <w:t>ным партиям — 15, 324—325, 330-343, 344-349, 350-353, 354, 355, 356—357, 358-359,</w:t>
      </w:r>
    </w:p>
    <w:p w:rsidR="00182580" w:rsidRDefault="00182580" w:rsidP="00182580">
      <w:pPr>
        <w:shd w:val="clear" w:color="auto" w:fill="FFFFFF"/>
        <w:spacing w:line="168" w:lineRule="exact"/>
        <w:ind w:left="374" w:right="10"/>
        <w:jc w:val="both"/>
      </w:pPr>
      <w:r>
        <w:rPr>
          <w:sz w:val="18"/>
          <w:szCs w:val="18"/>
        </w:rPr>
        <w:br w:type="column"/>
      </w:r>
      <w:r>
        <w:rPr>
          <w:sz w:val="18"/>
          <w:szCs w:val="18"/>
        </w:rPr>
        <w:lastRenderedPageBreak/>
        <w:t>368, 373—387; 16, 136, 149, 172—173, 461; 17, 349, 377— 378; 19, 135, 176; 20, 293, 367-368; 21, 14, 86, 139, 142, 471; 22, 161, 338; 24, 60-61, 67-68; 25, 251, 254, 328, 388; 26, 127; 49, 149.</w:t>
      </w:r>
    </w:p>
    <w:p w:rsidR="00182580" w:rsidRDefault="00182580" w:rsidP="00182580">
      <w:pPr>
        <w:shd w:val="clear" w:color="auto" w:fill="FFFFFF"/>
        <w:tabs>
          <w:tab w:val="left" w:pos="350"/>
        </w:tabs>
        <w:spacing w:line="168" w:lineRule="exact"/>
        <w:ind w:left="350" w:right="10" w:hanging="264"/>
        <w:jc w:val="both"/>
      </w:pPr>
      <w:r>
        <w:rPr>
          <w:sz w:val="18"/>
          <w:szCs w:val="18"/>
        </w:rPr>
        <w:t>—</w:t>
      </w:r>
      <w:r>
        <w:rPr>
          <w:sz w:val="18"/>
          <w:szCs w:val="18"/>
        </w:rPr>
        <w:tab/>
        <w:t>о профсоюзах — 16, 53, 70—</w:t>
      </w:r>
      <w:r>
        <w:rPr>
          <w:sz w:val="18"/>
          <w:szCs w:val="18"/>
        </w:rPr>
        <w:br/>
        <w:t>71, 82-83, 91, 185, 431, 478;</w:t>
      </w:r>
      <w:r>
        <w:rPr>
          <w:sz w:val="18"/>
          <w:szCs w:val="18"/>
        </w:rPr>
        <w:br/>
        <w:t>24, 56.</w:t>
      </w:r>
    </w:p>
    <w:p w:rsidR="00182580" w:rsidRDefault="00182580" w:rsidP="00182580">
      <w:pPr>
        <w:shd w:val="clear" w:color="auto" w:fill="FFFFFF"/>
        <w:tabs>
          <w:tab w:val="left" w:pos="317"/>
        </w:tabs>
        <w:spacing w:line="168" w:lineRule="exact"/>
        <w:ind w:left="14"/>
      </w:pPr>
      <w:r>
        <w:rPr>
          <w:b/>
          <w:bCs/>
          <w:spacing w:val="-12"/>
          <w:sz w:val="18"/>
          <w:szCs w:val="18"/>
          <w:lang w:val="en-US"/>
        </w:rPr>
        <w:t>VI</w:t>
      </w:r>
      <w:r w:rsidRPr="00A95479">
        <w:rPr>
          <w:b/>
          <w:bCs/>
          <w:sz w:val="18"/>
          <w:szCs w:val="18"/>
        </w:rPr>
        <w:tab/>
      </w:r>
      <w:r>
        <w:rPr>
          <w:b/>
          <w:bCs/>
          <w:sz w:val="18"/>
          <w:szCs w:val="18"/>
        </w:rPr>
        <w:t>съезд  РСДРП(б),  26  июля —</w:t>
      </w:r>
    </w:p>
    <w:p w:rsidR="00182580" w:rsidRDefault="00182580" w:rsidP="00182580">
      <w:pPr>
        <w:shd w:val="clear" w:color="auto" w:fill="FFFFFF"/>
        <w:spacing w:line="168" w:lineRule="exact"/>
        <w:ind w:left="370"/>
      </w:pPr>
      <w:r>
        <w:rPr>
          <w:b/>
          <w:bCs/>
          <w:sz w:val="18"/>
          <w:szCs w:val="18"/>
        </w:rPr>
        <w:t>3    августа    (8—16    августа)</w:t>
      </w:r>
    </w:p>
    <w:p w:rsidR="00182580" w:rsidRDefault="00182580" w:rsidP="00182580">
      <w:pPr>
        <w:shd w:val="clear" w:color="auto" w:fill="FFFFFF"/>
        <w:tabs>
          <w:tab w:val="left" w:pos="802"/>
        </w:tabs>
        <w:spacing w:line="168" w:lineRule="exact"/>
        <w:ind w:left="365" w:right="14"/>
        <w:jc w:val="both"/>
      </w:pPr>
      <w:r>
        <w:rPr>
          <w:b/>
          <w:bCs/>
          <w:spacing w:val="-7"/>
          <w:sz w:val="18"/>
          <w:szCs w:val="18"/>
        </w:rPr>
        <w:t>1917</w:t>
      </w:r>
      <w:r>
        <w:rPr>
          <w:b/>
          <w:bCs/>
          <w:sz w:val="18"/>
          <w:szCs w:val="18"/>
        </w:rPr>
        <w:tab/>
        <w:t>г. Петроград — 31</w:t>
      </w:r>
      <w:r>
        <w:rPr>
          <w:sz w:val="18"/>
          <w:szCs w:val="18"/>
        </w:rPr>
        <w:t>, 97,</w:t>
      </w:r>
      <w:r>
        <w:rPr>
          <w:sz w:val="18"/>
          <w:szCs w:val="18"/>
        </w:rPr>
        <w:br/>
        <w:t>100, 110-112; 34, 75, 101,</w:t>
      </w:r>
      <w:r>
        <w:rPr>
          <w:sz w:val="18"/>
          <w:szCs w:val="18"/>
        </w:rPr>
        <w:br/>
        <w:t>144,  443;  49,  449.</w:t>
      </w:r>
    </w:p>
    <w:p w:rsidR="00182580" w:rsidRDefault="00182580" w:rsidP="00182580">
      <w:pPr>
        <w:shd w:val="clear" w:color="auto" w:fill="FFFFFF"/>
        <w:tabs>
          <w:tab w:val="left" w:pos="413"/>
        </w:tabs>
        <w:spacing w:before="5" w:line="168" w:lineRule="exact"/>
      </w:pPr>
      <w:r>
        <w:rPr>
          <w:b/>
          <w:bCs/>
          <w:spacing w:val="-3"/>
          <w:sz w:val="18"/>
          <w:szCs w:val="18"/>
          <w:lang w:val="en-US"/>
        </w:rPr>
        <w:t>VII</w:t>
      </w:r>
      <w:r w:rsidRPr="00A95479">
        <w:rPr>
          <w:b/>
          <w:bCs/>
          <w:sz w:val="18"/>
          <w:szCs w:val="18"/>
        </w:rPr>
        <w:tab/>
      </w:r>
      <w:r>
        <w:rPr>
          <w:b/>
          <w:bCs/>
          <w:sz w:val="18"/>
          <w:szCs w:val="18"/>
        </w:rPr>
        <w:t>съезд   РКП(б).   6—8   карта</w:t>
      </w:r>
    </w:p>
    <w:p w:rsidR="00182580" w:rsidRDefault="00182580" w:rsidP="00182580">
      <w:pPr>
        <w:shd w:val="clear" w:color="auto" w:fill="FFFFFF"/>
        <w:tabs>
          <w:tab w:val="left" w:pos="802"/>
        </w:tabs>
        <w:spacing w:before="5" w:line="168" w:lineRule="exact"/>
        <w:ind w:left="365"/>
      </w:pPr>
      <w:r>
        <w:rPr>
          <w:b/>
          <w:bCs/>
          <w:spacing w:val="-6"/>
          <w:sz w:val="18"/>
          <w:szCs w:val="18"/>
        </w:rPr>
        <w:t>1918</w:t>
      </w:r>
      <w:r>
        <w:rPr>
          <w:b/>
          <w:bCs/>
          <w:sz w:val="18"/>
          <w:szCs w:val="18"/>
        </w:rPr>
        <w:tab/>
        <w:t>г. Петроград</w:t>
      </w:r>
    </w:p>
    <w:p w:rsidR="00182580" w:rsidRDefault="00182580" w:rsidP="00182580">
      <w:pPr>
        <w:shd w:val="clear" w:color="auto" w:fill="FFFFFF"/>
        <w:tabs>
          <w:tab w:val="left" w:pos="350"/>
        </w:tabs>
        <w:spacing w:line="168" w:lineRule="exact"/>
        <w:ind w:left="86"/>
      </w:pPr>
      <w:r>
        <w:rPr>
          <w:sz w:val="18"/>
          <w:szCs w:val="18"/>
        </w:rPr>
        <w:t>—</w:t>
      </w:r>
      <w:r>
        <w:rPr>
          <w:sz w:val="18"/>
          <w:szCs w:val="18"/>
        </w:rPr>
        <w:tab/>
        <w:t>характеристика   периода    от</w:t>
      </w:r>
    </w:p>
    <w:p w:rsidR="00182580" w:rsidRDefault="00182580" w:rsidP="00182580">
      <w:pPr>
        <w:shd w:val="clear" w:color="auto" w:fill="FFFFFF"/>
        <w:tabs>
          <w:tab w:val="left" w:pos="672"/>
        </w:tabs>
        <w:spacing w:line="168" w:lineRule="exact"/>
        <w:ind w:left="355" w:right="14"/>
        <w:jc w:val="both"/>
      </w:pPr>
      <w:r>
        <w:rPr>
          <w:spacing w:val="-1"/>
          <w:sz w:val="18"/>
          <w:szCs w:val="18"/>
          <w:lang w:val="en-US"/>
        </w:rPr>
        <w:t>VI</w:t>
      </w:r>
      <w:r w:rsidRPr="00A95479">
        <w:rPr>
          <w:sz w:val="18"/>
          <w:szCs w:val="18"/>
        </w:rPr>
        <w:tab/>
      </w:r>
      <w:r>
        <w:rPr>
          <w:sz w:val="18"/>
          <w:szCs w:val="18"/>
        </w:rPr>
        <w:t xml:space="preserve">съезда РСДРП(б) до </w:t>
      </w:r>
      <w:r>
        <w:rPr>
          <w:sz w:val="18"/>
          <w:szCs w:val="18"/>
          <w:lang w:val="en-US"/>
        </w:rPr>
        <w:t>VII</w:t>
      </w:r>
      <w:r w:rsidRPr="00A95479">
        <w:rPr>
          <w:sz w:val="18"/>
          <w:szCs w:val="18"/>
        </w:rPr>
        <w:br/>
      </w:r>
      <w:r>
        <w:rPr>
          <w:sz w:val="18"/>
          <w:szCs w:val="18"/>
        </w:rPr>
        <w:t>съезда РКП(б) — 36, 3—26,</w:t>
      </w:r>
      <w:r>
        <w:rPr>
          <w:sz w:val="18"/>
          <w:szCs w:val="18"/>
        </w:rPr>
        <w:br/>
        <w:t>35-36.</w:t>
      </w:r>
    </w:p>
    <w:p w:rsidR="00182580" w:rsidRDefault="00182580" w:rsidP="00182580">
      <w:pPr>
        <w:numPr>
          <w:ilvl w:val="0"/>
          <w:numId w:val="6"/>
        </w:numPr>
        <w:shd w:val="clear" w:color="auto" w:fill="FFFFFF"/>
        <w:tabs>
          <w:tab w:val="left" w:pos="350"/>
        </w:tabs>
        <w:spacing w:line="168" w:lineRule="exact"/>
        <w:ind w:left="350" w:right="14" w:hanging="264"/>
        <w:jc w:val="both"/>
        <w:rPr>
          <w:sz w:val="18"/>
          <w:szCs w:val="18"/>
        </w:rPr>
      </w:pPr>
      <w:r>
        <w:rPr>
          <w:sz w:val="18"/>
          <w:szCs w:val="18"/>
        </w:rPr>
        <w:t>подготовка съезда — 35, 318, 319,  329,  389.</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борьба с «левыми коммуни</w:t>
      </w:r>
      <w:r>
        <w:rPr>
          <w:sz w:val="18"/>
          <w:szCs w:val="18"/>
        </w:rPr>
        <w:softHyphen/>
        <w:t>стами» — 36, 8—26, 27—34, 39, 67—68, 69.</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о войне и мире — 35, 389— 392; 36, 3—26, 27—34, 35— 36, 37—38, 39, 40, 41, 42, 286-287.</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выборы ЦК — 36, 67—68, 69.</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о пересмотре программы и изменении названия партии— 36, 43-57, 58-59, 60-61, 62, 63, 64, 65—66, 70—76; 37, 503.</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критика позиции троцки</w:t>
      </w:r>
      <w:r>
        <w:rPr>
          <w:sz w:val="18"/>
          <w:szCs w:val="18"/>
        </w:rPr>
        <w:softHyphen/>
        <w:t>стов — 36, 14-17, 30-33, 37—38.</w:t>
      </w:r>
    </w:p>
    <w:p w:rsidR="00182580" w:rsidRDefault="00182580" w:rsidP="00182580">
      <w:pPr>
        <w:shd w:val="clear" w:color="auto" w:fill="FFFFFF"/>
        <w:tabs>
          <w:tab w:val="left" w:pos="413"/>
        </w:tabs>
        <w:spacing w:line="168" w:lineRule="exact"/>
      </w:pPr>
      <w:r>
        <w:rPr>
          <w:b/>
          <w:bCs/>
          <w:sz w:val="18"/>
          <w:szCs w:val="18"/>
          <w:lang w:val="en-US"/>
        </w:rPr>
        <w:t>VIII</w:t>
      </w:r>
      <w:r>
        <w:rPr>
          <w:b/>
          <w:bCs/>
          <w:sz w:val="18"/>
          <w:szCs w:val="18"/>
          <w:lang w:val="en-US"/>
        </w:rPr>
        <w:tab/>
      </w:r>
      <w:r>
        <w:rPr>
          <w:b/>
          <w:bCs/>
          <w:sz w:val="18"/>
          <w:szCs w:val="18"/>
        </w:rPr>
        <w:t>съезд РКП (б). 18—23 марта</w:t>
      </w:r>
    </w:p>
    <w:p w:rsidR="00182580" w:rsidRDefault="00182580" w:rsidP="00182580">
      <w:pPr>
        <w:shd w:val="clear" w:color="auto" w:fill="FFFFFF"/>
        <w:tabs>
          <w:tab w:val="left" w:pos="802"/>
        </w:tabs>
        <w:spacing w:before="10" w:line="168" w:lineRule="exact"/>
        <w:ind w:left="365"/>
      </w:pPr>
      <w:r>
        <w:rPr>
          <w:b/>
          <w:bCs/>
          <w:spacing w:val="-5"/>
          <w:sz w:val="18"/>
          <w:szCs w:val="18"/>
        </w:rPr>
        <w:t>1919</w:t>
      </w:r>
      <w:r>
        <w:rPr>
          <w:b/>
          <w:bCs/>
          <w:sz w:val="18"/>
          <w:szCs w:val="18"/>
        </w:rPr>
        <w:tab/>
        <w:t>г. Москва</w:t>
      </w:r>
    </w:p>
    <w:p w:rsidR="00182580" w:rsidRDefault="00182580" w:rsidP="00182580">
      <w:pPr>
        <w:shd w:val="clear" w:color="auto" w:fill="FFFFFF"/>
        <w:tabs>
          <w:tab w:val="left" w:pos="350"/>
        </w:tabs>
        <w:spacing w:line="168" w:lineRule="exact"/>
        <w:ind w:left="86"/>
      </w:pPr>
      <w:r>
        <w:rPr>
          <w:sz w:val="18"/>
          <w:szCs w:val="18"/>
        </w:rPr>
        <w:t>—</w:t>
      </w:r>
      <w:r>
        <w:rPr>
          <w:sz w:val="18"/>
          <w:szCs w:val="18"/>
        </w:rPr>
        <w:tab/>
        <w:t>характеристика    периода    от</w:t>
      </w:r>
    </w:p>
    <w:p w:rsidR="00182580" w:rsidRDefault="00182580" w:rsidP="00182580">
      <w:pPr>
        <w:shd w:val="clear" w:color="auto" w:fill="FFFFFF"/>
        <w:tabs>
          <w:tab w:val="left" w:pos="672"/>
        </w:tabs>
        <w:spacing w:line="168" w:lineRule="exact"/>
        <w:ind w:left="355" w:right="19"/>
        <w:jc w:val="both"/>
      </w:pPr>
      <w:r>
        <w:rPr>
          <w:sz w:val="18"/>
          <w:szCs w:val="18"/>
          <w:lang w:val="en-US"/>
        </w:rPr>
        <w:t>VII</w:t>
      </w:r>
      <w:r w:rsidRPr="00A95479">
        <w:rPr>
          <w:sz w:val="18"/>
          <w:szCs w:val="18"/>
        </w:rPr>
        <w:tab/>
      </w:r>
      <w:r>
        <w:rPr>
          <w:sz w:val="18"/>
          <w:szCs w:val="18"/>
        </w:rPr>
        <w:t xml:space="preserve">до </w:t>
      </w:r>
      <w:r>
        <w:rPr>
          <w:sz w:val="18"/>
          <w:szCs w:val="18"/>
          <w:lang w:val="en-US"/>
        </w:rPr>
        <w:t>VIII</w:t>
      </w:r>
      <w:r w:rsidRPr="00A95479">
        <w:rPr>
          <w:sz w:val="18"/>
          <w:szCs w:val="18"/>
        </w:rPr>
        <w:t xml:space="preserve"> </w:t>
      </w:r>
      <w:r>
        <w:rPr>
          <w:sz w:val="18"/>
          <w:szCs w:val="18"/>
        </w:rPr>
        <w:t>съезда РКП(б) —</w:t>
      </w:r>
      <w:r>
        <w:rPr>
          <w:sz w:val="18"/>
          <w:szCs w:val="18"/>
        </w:rPr>
        <w:br/>
        <w:t>38, 127, 131—136, 139-141,</w:t>
      </w:r>
      <w:r>
        <w:rPr>
          <w:sz w:val="18"/>
          <w:szCs w:val="18"/>
        </w:rPr>
        <w:br/>
        <w:t>213.</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задачи съезда — 38, 127—128, 166, 168.</w:t>
      </w:r>
    </w:p>
    <w:p w:rsidR="00182580" w:rsidRDefault="00182580" w:rsidP="00182580">
      <w:pPr>
        <w:numPr>
          <w:ilvl w:val="0"/>
          <w:numId w:val="6"/>
        </w:numPr>
        <w:shd w:val="clear" w:color="auto" w:fill="FFFFFF"/>
        <w:tabs>
          <w:tab w:val="left" w:pos="350"/>
        </w:tabs>
        <w:spacing w:line="168" w:lineRule="exact"/>
        <w:ind w:left="350" w:right="24" w:hanging="264"/>
        <w:jc w:val="both"/>
        <w:rPr>
          <w:sz w:val="18"/>
          <w:szCs w:val="18"/>
        </w:rPr>
      </w:pPr>
      <w:r>
        <w:rPr>
          <w:sz w:val="18"/>
          <w:szCs w:val="18"/>
        </w:rPr>
        <w:t>значение съезда — 38, 206, 213.</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о борьбе с бюрократизмом — 38, 165-166, 169-171; 43, 229.</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sectPr w:rsidR="00182580">
          <w:type w:val="continuous"/>
          <w:pgSz w:w="8504" w:h="11339"/>
          <w:pgMar w:top="934" w:right="1564" w:bottom="360" w:left="1064" w:header="720" w:footer="720" w:gutter="0"/>
          <w:cols w:num="2" w:space="720" w:equalWidth="0">
            <w:col w:w="2803" w:space="250"/>
            <w:col w:w="2822"/>
          </w:cols>
          <w:noEndnote/>
        </w:sectPr>
      </w:pPr>
    </w:p>
    <w:p w:rsidR="00182580" w:rsidRDefault="00182580" w:rsidP="00182580">
      <w:pPr>
        <w:shd w:val="clear" w:color="auto" w:fill="FFFFFF"/>
        <w:tabs>
          <w:tab w:val="left" w:pos="5496"/>
        </w:tabs>
        <w:spacing w:after="240"/>
        <w:ind w:left="984"/>
      </w:pPr>
      <w:r>
        <w:rPr>
          <w:b/>
          <w:bCs/>
          <w:spacing w:val="-11"/>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279</w:t>
      </w:r>
    </w:p>
    <w:p w:rsidR="00182580" w:rsidRDefault="00182580" w:rsidP="00182580">
      <w:pPr>
        <w:shd w:val="clear" w:color="auto" w:fill="FFFFFF"/>
        <w:tabs>
          <w:tab w:val="left" w:pos="5496"/>
        </w:tabs>
        <w:spacing w:after="240"/>
        <w:ind w:left="984"/>
        <w:sectPr w:rsidR="00182580">
          <w:pgSz w:w="8504" w:h="11339"/>
          <w:pgMar w:top="958" w:right="1226" w:bottom="360" w:left="1532" w:header="720" w:footer="720" w:gutter="0"/>
          <w:cols w:space="60"/>
          <w:noEndnote/>
        </w:sectPr>
      </w:pPr>
    </w:p>
    <w:p w:rsidR="00182580" w:rsidRDefault="00182580" w:rsidP="00182580">
      <w:pPr>
        <w:numPr>
          <w:ilvl w:val="0"/>
          <w:numId w:val="148"/>
        </w:numPr>
        <w:shd w:val="clear" w:color="auto" w:fill="FFFFFF"/>
        <w:tabs>
          <w:tab w:val="left" w:pos="230"/>
        </w:tabs>
        <w:spacing w:line="168" w:lineRule="exact"/>
        <w:ind w:left="230" w:hanging="230"/>
        <w:jc w:val="both"/>
        <w:rPr>
          <w:sz w:val="18"/>
          <w:szCs w:val="18"/>
        </w:rPr>
      </w:pPr>
      <w:r>
        <w:rPr>
          <w:sz w:val="18"/>
          <w:szCs w:val="18"/>
        </w:rPr>
        <w:lastRenderedPageBreak/>
        <w:t>о буржуазных специали</w:t>
      </w:r>
      <w:r>
        <w:rPr>
          <w:sz w:val="18"/>
          <w:szCs w:val="18"/>
        </w:rPr>
        <w:softHyphen/>
        <w:t>стах — 38, 139, 141—143, 164—166.</w:t>
      </w:r>
    </w:p>
    <w:p w:rsidR="00182580" w:rsidRDefault="00182580" w:rsidP="00182580">
      <w:pPr>
        <w:numPr>
          <w:ilvl w:val="0"/>
          <w:numId w:val="148"/>
        </w:numPr>
        <w:shd w:val="clear" w:color="auto" w:fill="FFFFFF"/>
        <w:tabs>
          <w:tab w:val="left" w:pos="230"/>
        </w:tabs>
        <w:spacing w:line="168" w:lineRule="exact"/>
        <w:ind w:left="230" w:right="5" w:hanging="230"/>
        <w:jc w:val="both"/>
        <w:rPr>
          <w:sz w:val="18"/>
          <w:szCs w:val="18"/>
        </w:rPr>
      </w:pPr>
      <w:r>
        <w:rPr>
          <w:sz w:val="18"/>
          <w:szCs w:val="18"/>
        </w:rPr>
        <w:t>о Венгерской Советской рес</w:t>
      </w:r>
      <w:r>
        <w:rPr>
          <w:sz w:val="18"/>
          <w:szCs w:val="18"/>
        </w:rPr>
        <w:softHyphen/>
        <w:t>публике — 38, 186, 190, 192, 213-214, 216.</w:t>
      </w:r>
    </w:p>
    <w:p w:rsidR="00182580" w:rsidRDefault="00182580" w:rsidP="00182580">
      <w:pPr>
        <w:numPr>
          <w:ilvl w:val="0"/>
          <w:numId w:val="148"/>
        </w:numPr>
        <w:shd w:val="clear" w:color="auto" w:fill="FFFFFF"/>
        <w:tabs>
          <w:tab w:val="left" w:pos="230"/>
        </w:tabs>
        <w:spacing w:line="168" w:lineRule="exact"/>
        <w:ind w:left="230" w:right="5" w:hanging="230"/>
        <w:jc w:val="both"/>
        <w:rPr>
          <w:sz w:val="18"/>
          <w:szCs w:val="18"/>
        </w:rPr>
      </w:pPr>
      <w:r>
        <w:rPr>
          <w:sz w:val="18"/>
          <w:szCs w:val="18"/>
        </w:rPr>
        <w:t>военный вопрос (о строитель</w:t>
      </w:r>
      <w:r>
        <w:rPr>
          <w:sz w:val="18"/>
          <w:szCs w:val="18"/>
        </w:rPr>
        <w:softHyphen/>
        <w:t>стве Красной Армии и во</w:t>
      </w:r>
      <w:r>
        <w:rPr>
          <w:sz w:val="18"/>
          <w:szCs w:val="18"/>
        </w:rPr>
        <w:softHyphen/>
        <w:t>енных специалистах) — 38, 137—140, 142—143, 211—212.</w:t>
      </w:r>
    </w:p>
    <w:p w:rsidR="00182580" w:rsidRDefault="00182580" w:rsidP="00182580">
      <w:pPr>
        <w:numPr>
          <w:ilvl w:val="0"/>
          <w:numId w:val="148"/>
        </w:numPr>
        <w:shd w:val="clear" w:color="auto" w:fill="FFFFFF"/>
        <w:tabs>
          <w:tab w:val="left" w:pos="230"/>
        </w:tabs>
        <w:spacing w:before="5" w:line="168" w:lineRule="exact"/>
        <w:ind w:left="230" w:right="5" w:hanging="230"/>
        <w:jc w:val="both"/>
        <w:rPr>
          <w:sz w:val="18"/>
          <w:szCs w:val="18"/>
        </w:rPr>
      </w:pPr>
      <w:r>
        <w:rPr>
          <w:sz w:val="18"/>
          <w:szCs w:val="18"/>
        </w:rPr>
        <w:t>о задачах социалистическо</w:t>
      </w:r>
      <w:r>
        <w:rPr>
          <w:sz w:val="18"/>
          <w:szCs w:val="18"/>
        </w:rPr>
        <w:softHyphen/>
        <w:t xml:space="preserve">го строительства — 38, 127— </w:t>
      </w:r>
      <w:r>
        <w:rPr>
          <w:spacing w:val="-1"/>
          <w:sz w:val="18"/>
          <w:szCs w:val="18"/>
        </w:rPr>
        <w:t>128, 137—146, 164—171, 190—</w:t>
      </w:r>
    </w:p>
    <w:p w:rsidR="00182580" w:rsidRDefault="00182580" w:rsidP="00182580">
      <w:pPr>
        <w:shd w:val="clear" w:color="auto" w:fill="FFFFFF"/>
        <w:tabs>
          <w:tab w:val="left" w:pos="619"/>
        </w:tabs>
        <w:spacing w:before="5" w:line="168" w:lineRule="exact"/>
        <w:ind w:left="250"/>
      </w:pPr>
      <w:r>
        <w:rPr>
          <w:spacing w:val="-5"/>
          <w:sz w:val="18"/>
          <w:szCs w:val="18"/>
        </w:rPr>
        <w:t>191,</w:t>
      </w:r>
      <w:r>
        <w:rPr>
          <w:sz w:val="18"/>
          <w:szCs w:val="18"/>
        </w:rPr>
        <w:tab/>
      </w:r>
      <w:r>
        <w:rPr>
          <w:spacing w:val="-2"/>
          <w:sz w:val="18"/>
          <w:szCs w:val="18"/>
        </w:rPr>
        <w:t>192—193, 208—210, 212—</w:t>
      </w:r>
      <w:r>
        <w:rPr>
          <w:spacing w:val="-2"/>
          <w:sz w:val="18"/>
          <w:szCs w:val="18"/>
        </w:rPr>
        <w:br/>
      </w:r>
      <w:r>
        <w:rPr>
          <w:sz w:val="18"/>
          <w:szCs w:val="18"/>
        </w:rPr>
        <w:t>213.</w:t>
      </w:r>
    </w:p>
    <w:p w:rsidR="00182580" w:rsidRDefault="00182580" w:rsidP="00182580">
      <w:pPr>
        <w:numPr>
          <w:ilvl w:val="0"/>
          <w:numId w:val="148"/>
        </w:numPr>
        <w:shd w:val="clear" w:color="auto" w:fill="FFFFFF"/>
        <w:tabs>
          <w:tab w:val="left" w:pos="230"/>
        </w:tabs>
        <w:spacing w:line="168" w:lineRule="exact"/>
        <w:ind w:left="230" w:right="14" w:hanging="230"/>
        <w:jc w:val="both"/>
        <w:rPr>
          <w:sz w:val="18"/>
          <w:szCs w:val="18"/>
        </w:rPr>
      </w:pPr>
      <w:r>
        <w:rPr>
          <w:sz w:val="18"/>
          <w:szCs w:val="18"/>
        </w:rPr>
        <w:t>об иностранной военной ин</w:t>
      </w:r>
      <w:r>
        <w:rPr>
          <w:sz w:val="18"/>
          <w:szCs w:val="18"/>
        </w:rPr>
        <w:softHyphen/>
        <w:t>тервенции и гражданской вой</w:t>
      </w:r>
      <w:r>
        <w:rPr>
          <w:sz w:val="18"/>
          <w:szCs w:val="18"/>
        </w:rPr>
        <w:softHyphen/>
        <w:t>не - 38, 129, 131-132, 150, 163, 201, 202—203, 211, 213, 215.</w:t>
      </w:r>
    </w:p>
    <w:p w:rsidR="00182580" w:rsidRDefault="00182580" w:rsidP="00182580">
      <w:pPr>
        <w:numPr>
          <w:ilvl w:val="0"/>
          <w:numId w:val="148"/>
        </w:numPr>
        <w:shd w:val="clear" w:color="auto" w:fill="FFFFFF"/>
        <w:tabs>
          <w:tab w:val="left" w:pos="230"/>
        </w:tabs>
        <w:spacing w:line="168" w:lineRule="exact"/>
        <w:ind w:left="230" w:right="29" w:hanging="230"/>
        <w:jc w:val="both"/>
        <w:rPr>
          <w:sz w:val="18"/>
          <w:szCs w:val="18"/>
        </w:rPr>
      </w:pPr>
      <w:r>
        <w:rPr>
          <w:sz w:val="18"/>
          <w:szCs w:val="18"/>
        </w:rPr>
        <w:t>о комитетах бедноты — 38, 143-144,   178,   192,   210.</w:t>
      </w:r>
    </w:p>
    <w:p w:rsidR="00182580" w:rsidRDefault="00182580" w:rsidP="00182580">
      <w:pPr>
        <w:numPr>
          <w:ilvl w:val="0"/>
          <w:numId w:val="148"/>
        </w:numPr>
        <w:shd w:val="clear" w:color="auto" w:fill="FFFFFF"/>
        <w:tabs>
          <w:tab w:val="left" w:pos="230"/>
        </w:tabs>
        <w:spacing w:line="168" w:lineRule="exact"/>
        <w:ind w:left="230" w:right="24" w:hanging="230"/>
        <w:jc w:val="both"/>
        <w:rPr>
          <w:sz w:val="18"/>
          <w:szCs w:val="18"/>
        </w:rPr>
      </w:pPr>
      <w:r>
        <w:rPr>
          <w:sz w:val="18"/>
          <w:szCs w:val="18"/>
        </w:rPr>
        <w:t>о Коммунистическом Интер</w:t>
      </w:r>
      <w:r>
        <w:rPr>
          <w:sz w:val="18"/>
          <w:szCs w:val="18"/>
        </w:rPr>
        <w:softHyphen/>
        <w:t>национале — 38, 129, 147— 148,  180,  212.</w:t>
      </w:r>
    </w:p>
    <w:p w:rsidR="00182580" w:rsidRDefault="00182580" w:rsidP="00182580">
      <w:pPr>
        <w:numPr>
          <w:ilvl w:val="0"/>
          <w:numId w:val="148"/>
        </w:numPr>
        <w:shd w:val="clear" w:color="auto" w:fill="FFFFFF"/>
        <w:tabs>
          <w:tab w:val="left" w:pos="230"/>
        </w:tabs>
        <w:spacing w:line="168" w:lineRule="exact"/>
        <w:ind w:left="230" w:right="34" w:hanging="230"/>
        <w:jc w:val="both"/>
        <w:rPr>
          <w:sz w:val="18"/>
          <w:szCs w:val="18"/>
        </w:rPr>
      </w:pPr>
      <w:r>
        <w:rPr>
          <w:sz w:val="18"/>
          <w:szCs w:val="18"/>
        </w:rPr>
        <w:t>о кооперации — 38, 163—165, 210.</w:t>
      </w:r>
    </w:p>
    <w:p w:rsidR="00182580" w:rsidRDefault="00182580" w:rsidP="00182580">
      <w:pPr>
        <w:numPr>
          <w:ilvl w:val="0"/>
          <w:numId w:val="148"/>
        </w:numPr>
        <w:shd w:val="clear" w:color="auto" w:fill="FFFFFF"/>
        <w:tabs>
          <w:tab w:val="left" w:pos="230"/>
        </w:tabs>
        <w:spacing w:line="168" w:lineRule="exact"/>
        <w:ind w:left="230" w:right="19" w:hanging="230"/>
        <w:jc w:val="both"/>
        <w:rPr>
          <w:sz w:val="18"/>
          <w:szCs w:val="18"/>
        </w:rPr>
      </w:pPr>
      <w:r>
        <w:rPr>
          <w:sz w:val="18"/>
          <w:szCs w:val="18"/>
        </w:rPr>
        <w:t>критика взглядов Бухарина и Пятакова по вопросу об империализме и националь</w:t>
      </w:r>
      <w:r>
        <w:rPr>
          <w:sz w:val="18"/>
          <w:szCs w:val="18"/>
        </w:rPr>
        <w:softHyphen/>
        <w:t>ному вопросу — 38, 151—162, 174,  181 — 184.</w:t>
      </w:r>
    </w:p>
    <w:p w:rsidR="00182580" w:rsidRDefault="00182580" w:rsidP="00182580">
      <w:pPr>
        <w:numPr>
          <w:ilvl w:val="0"/>
          <w:numId w:val="148"/>
        </w:numPr>
        <w:shd w:val="clear" w:color="auto" w:fill="FFFFFF"/>
        <w:tabs>
          <w:tab w:val="left" w:pos="230"/>
        </w:tabs>
        <w:spacing w:line="168" w:lineRule="exact"/>
        <w:ind w:left="230" w:right="24" w:hanging="230"/>
        <w:jc w:val="both"/>
        <w:rPr>
          <w:sz w:val="18"/>
          <w:szCs w:val="18"/>
        </w:rPr>
      </w:pPr>
      <w:r>
        <w:rPr>
          <w:sz w:val="18"/>
          <w:szCs w:val="18"/>
        </w:rPr>
        <w:t>о международном положении Советской республики — 38, 129—130, 131 — 135, 150, 190,</w:t>
      </w:r>
    </w:p>
    <w:p w:rsidR="00182580" w:rsidRDefault="00182580" w:rsidP="00182580">
      <w:pPr>
        <w:shd w:val="clear" w:color="auto" w:fill="FFFFFF"/>
        <w:tabs>
          <w:tab w:val="left" w:pos="667"/>
        </w:tabs>
        <w:spacing w:before="5" w:line="168" w:lineRule="exact"/>
        <w:ind w:left="245"/>
      </w:pPr>
      <w:r>
        <w:rPr>
          <w:spacing w:val="-7"/>
          <w:sz w:val="18"/>
          <w:szCs w:val="18"/>
        </w:rPr>
        <w:t>192,</w:t>
      </w:r>
      <w:r>
        <w:rPr>
          <w:sz w:val="18"/>
          <w:szCs w:val="18"/>
        </w:rPr>
        <w:tab/>
      </w:r>
      <w:r>
        <w:rPr>
          <w:spacing w:val="-5"/>
          <w:sz w:val="18"/>
          <w:szCs w:val="18"/>
        </w:rPr>
        <w:t>202—203,  211 — 215.</w:t>
      </w:r>
    </w:p>
    <w:p w:rsidR="00182580" w:rsidRDefault="00182580" w:rsidP="00182580">
      <w:pPr>
        <w:shd w:val="clear" w:color="auto" w:fill="FFFFFF"/>
        <w:tabs>
          <w:tab w:val="left" w:pos="230"/>
        </w:tabs>
        <w:spacing w:line="168" w:lineRule="exact"/>
        <w:ind w:left="230" w:right="34" w:hanging="230"/>
        <w:jc w:val="both"/>
      </w:pPr>
      <w:r>
        <w:rPr>
          <w:sz w:val="18"/>
          <w:szCs w:val="18"/>
        </w:rPr>
        <w:t>—</w:t>
      </w:r>
      <w:r>
        <w:rPr>
          <w:sz w:val="18"/>
          <w:szCs w:val="18"/>
        </w:rPr>
        <w:tab/>
        <w:t>организационный вопрос —</w:t>
      </w:r>
      <w:r>
        <w:rPr>
          <w:sz w:val="18"/>
          <w:szCs w:val="18"/>
        </w:rPr>
        <w:br/>
        <w:t>38, 127-128, 141, 146-150,</w:t>
      </w:r>
      <w:r>
        <w:rPr>
          <w:sz w:val="18"/>
          <w:szCs w:val="18"/>
        </w:rPr>
        <w:br/>
        <w:t>212—213, 225—226; 39, 333.</w:t>
      </w:r>
    </w:p>
    <w:p w:rsidR="00182580" w:rsidRDefault="00182580" w:rsidP="00182580">
      <w:pPr>
        <w:shd w:val="clear" w:color="auto" w:fill="FFFFFF"/>
        <w:tabs>
          <w:tab w:val="left" w:pos="235"/>
        </w:tabs>
        <w:spacing w:line="168" w:lineRule="exact"/>
        <w:ind w:left="134" w:right="24" w:hanging="134"/>
        <w:jc w:val="both"/>
      </w:pPr>
      <w:r>
        <w:rPr>
          <w:sz w:val="18"/>
          <w:szCs w:val="18"/>
        </w:rPr>
        <w:t>—</w:t>
      </w:r>
      <w:r>
        <w:rPr>
          <w:sz w:val="18"/>
          <w:szCs w:val="18"/>
        </w:rPr>
        <w:tab/>
        <w:t>об отношении к мелкобуржу-</w:t>
      </w:r>
      <w:r>
        <w:rPr>
          <w:sz w:val="18"/>
          <w:szCs w:val="18"/>
        </w:rPr>
        <w:br/>
        <w:t xml:space="preserve"> азным   партиям — 38,  133—</w:t>
      </w:r>
    </w:p>
    <w:p w:rsidR="00182580" w:rsidRDefault="00182580" w:rsidP="00182580">
      <w:pPr>
        <w:shd w:val="clear" w:color="auto" w:fill="FFFFFF"/>
        <w:spacing w:line="168" w:lineRule="exact"/>
        <w:ind w:left="240"/>
      </w:pPr>
      <w:r>
        <w:rPr>
          <w:sz w:val="18"/>
          <w:szCs w:val="18"/>
        </w:rPr>
        <w:t>134, 135—137, 168—169,   189, 191—192.</w:t>
      </w:r>
    </w:p>
    <w:p w:rsidR="00182580" w:rsidRDefault="00182580" w:rsidP="00182580">
      <w:pPr>
        <w:shd w:val="clear" w:color="auto" w:fill="FFFFFF"/>
        <w:tabs>
          <w:tab w:val="left" w:pos="211"/>
        </w:tabs>
        <w:spacing w:line="168" w:lineRule="exact"/>
        <w:ind w:left="211" w:right="29" w:hanging="211"/>
        <w:jc w:val="both"/>
      </w:pPr>
      <w:r>
        <w:rPr>
          <w:sz w:val="18"/>
          <w:szCs w:val="18"/>
        </w:rPr>
        <w:t>—</w:t>
      </w:r>
      <w:r>
        <w:rPr>
          <w:sz w:val="18"/>
          <w:szCs w:val="18"/>
        </w:rPr>
        <w:tab/>
        <w:t>о политике партии в деревне</w:t>
      </w:r>
      <w:r>
        <w:rPr>
          <w:sz w:val="18"/>
          <w:szCs w:val="18"/>
        </w:rPr>
        <w:br/>
        <w:t>и об отношении к среднему</w:t>
      </w:r>
      <w:r>
        <w:rPr>
          <w:sz w:val="18"/>
          <w:szCs w:val="18"/>
        </w:rPr>
        <w:br/>
        <w:t>крестьянству — 38, 128—129,</w:t>
      </w:r>
      <w:r>
        <w:rPr>
          <w:sz w:val="18"/>
          <w:szCs w:val="18"/>
        </w:rPr>
        <w:br/>
        <w:t>135-136,143-146, 156, 162—</w:t>
      </w:r>
      <w:r>
        <w:rPr>
          <w:sz w:val="18"/>
          <w:szCs w:val="18"/>
        </w:rPr>
        <w:br/>
        <w:t>163, 187—205, 206, 207—210,</w:t>
      </w:r>
      <w:r>
        <w:rPr>
          <w:sz w:val="18"/>
          <w:szCs w:val="18"/>
        </w:rPr>
        <w:br/>
        <w:t>213, 223-224, 225—226, 236—</w:t>
      </w:r>
      <w:r>
        <w:rPr>
          <w:sz w:val="18"/>
          <w:szCs w:val="18"/>
        </w:rPr>
        <w:br/>
        <w:t>237, 255; 39, 310, 312-313;</w:t>
      </w:r>
      <w:r>
        <w:rPr>
          <w:sz w:val="18"/>
          <w:szCs w:val="18"/>
        </w:rPr>
        <w:br/>
        <w:t>42,178-184.</w:t>
      </w:r>
    </w:p>
    <w:p w:rsidR="00182580" w:rsidRDefault="00182580" w:rsidP="00182580">
      <w:pPr>
        <w:shd w:val="clear" w:color="auto" w:fill="FFFFFF"/>
        <w:spacing w:line="168" w:lineRule="exact"/>
        <w:ind w:left="230" w:right="29" w:hanging="230"/>
        <w:jc w:val="both"/>
      </w:pPr>
      <w:r>
        <w:rPr>
          <w:sz w:val="18"/>
          <w:szCs w:val="18"/>
        </w:rPr>
        <w:t>— принятие съездом новой Про</w:t>
      </w:r>
      <w:r>
        <w:rPr>
          <w:sz w:val="18"/>
          <w:szCs w:val="18"/>
        </w:rPr>
        <w:softHyphen/>
        <w:t>граммы   партии — 38,   127—</w:t>
      </w:r>
    </w:p>
    <w:p w:rsidR="00182580" w:rsidRDefault="00182580" w:rsidP="00182580">
      <w:pPr>
        <w:shd w:val="clear" w:color="auto" w:fill="FFFFFF"/>
        <w:spacing w:before="19" w:line="168" w:lineRule="exact"/>
        <w:ind w:left="360"/>
      </w:pPr>
      <w:r>
        <w:br w:type="column"/>
      </w:r>
      <w:r>
        <w:rPr>
          <w:sz w:val="18"/>
          <w:szCs w:val="18"/>
        </w:rPr>
        <w:lastRenderedPageBreak/>
        <w:t xml:space="preserve">128, 151-173, 174—184, </w:t>
      </w:r>
      <w:r>
        <w:rPr>
          <w:b/>
          <w:bCs/>
          <w:sz w:val="18"/>
          <w:szCs w:val="18"/>
        </w:rPr>
        <w:t>212;</w:t>
      </w:r>
    </w:p>
    <w:p w:rsidR="00182580" w:rsidRDefault="00182580" w:rsidP="00182580">
      <w:pPr>
        <w:shd w:val="clear" w:color="auto" w:fill="FFFFFF"/>
        <w:tabs>
          <w:tab w:val="left" w:pos="672"/>
        </w:tabs>
        <w:spacing w:line="168" w:lineRule="exact"/>
        <w:ind w:left="326"/>
      </w:pPr>
      <w:r>
        <w:rPr>
          <w:sz w:val="18"/>
          <w:szCs w:val="18"/>
        </w:rPr>
        <w:t>39,</w:t>
      </w:r>
      <w:r>
        <w:rPr>
          <w:sz w:val="18"/>
          <w:szCs w:val="18"/>
        </w:rPr>
        <w:tab/>
        <w:t>273, 327; 43, 229.</w:t>
      </w:r>
    </w:p>
    <w:p w:rsidR="00182580" w:rsidRDefault="00182580" w:rsidP="00182580">
      <w:pPr>
        <w:numPr>
          <w:ilvl w:val="0"/>
          <w:numId w:val="1"/>
        </w:numPr>
        <w:shd w:val="clear" w:color="auto" w:fill="FFFFFF"/>
        <w:tabs>
          <w:tab w:val="left" w:pos="322"/>
        </w:tabs>
        <w:spacing w:line="168" w:lineRule="exact"/>
        <w:ind w:left="322" w:right="10" w:hanging="259"/>
        <w:jc w:val="both"/>
        <w:rPr>
          <w:sz w:val="18"/>
          <w:szCs w:val="18"/>
        </w:rPr>
      </w:pPr>
      <w:r>
        <w:rPr>
          <w:sz w:val="18"/>
          <w:szCs w:val="18"/>
        </w:rPr>
        <w:t xml:space="preserve">о профсоюзах — 38, </w:t>
      </w:r>
      <w:r>
        <w:rPr>
          <w:b/>
          <w:bCs/>
          <w:sz w:val="18"/>
          <w:szCs w:val="18"/>
        </w:rPr>
        <w:t xml:space="preserve">141, </w:t>
      </w:r>
      <w:r>
        <w:rPr>
          <w:sz w:val="18"/>
          <w:szCs w:val="18"/>
        </w:rPr>
        <w:t>144—145, 184.</w:t>
      </w:r>
    </w:p>
    <w:p w:rsidR="00182580" w:rsidRDefault="00182580" w:rsidP="00182580">
      <w:pPr>
        <w:numPr>
          <w:ilvl w:val="0"/>
          <w:numId w:val="1"/>
        </w:numPr>
        <w:shd w:val="clear" w:color="auto" w:fill="FFFFFF"/>
        <w:tabs>
          <w:tab w:val="left" w:pos="322"/>
        </w:tabs>
        <w:spacing w:before="5" w:line="168" w:lineRule="exact"/>
        <w:ind w:left="322" w:hanging="259"/>
        <w:jc w:val="both"/>
        <w:rPr>
          <w:sz w:val="18"/>
          <w:szCs w:val="18"/>
        </w:rPr>
      </w:pPr>
      <w:r>
        <w:rPr>
          <w:sz w:val="18"/>
          <w:szCs w:val="18"/>
        </w:rPr>
        <w:t>о Советской конституции (о лишении избирательных прав буржуазии) — 38, 171—173.</w:t>
      </w:r>
    </w:p>
    <w:p w:rsidR="00182580" w:rsidRDefault="00182580" w:rsidP="00182580">
      <w:pPr>
        <w:numPr>
          <w:ilvl w:val="0"/>
          <w:numId w:val="1"/>
        </w:numPr>
        <w:shd w:val="clear" w:color="auto" w:fill="FFFFFF"/>
        <w:tabs>
          <w:tab w:val="left" w:pos="322"/>
        </w:tabs>
        <w:spacing w:line="168" w:lineRule="exact"/>
        <w:ind w:left="322" w:right="10" w:hanging="259"/>
        <w:jc w:val="both"/>
        <w:rPr>
          <w:sz w:val="18"/>
          <w:szCs w:val="18"/>
        </w:rPr>
      </w:pPr>
      <w:r>
        <w:rPr>
          <w:sz w:val="18"/>
          <w:szCs w:val="18"/>
        </w:rPr>
        <w:t>о федерации иностранных групп при ЦК — 38, 147— 148.</w:t>
      </w:r>
    </w:p>
    <w:p w:rsidR="00182580" w:rsidRDefault="00182580" w:rsidP="00182580">
      <w:pPr>
        <w:shd w:val="clear" w:color="auto" w:fill="FFFFFF"/>
        <w:spacing w:before="5" w:line="168" w:lineRule="exact"/>
      </w:pPr>
      <w:r>
        <w:rPr>
          <w:b/>
          <w:bCs/>
          <w:sz w:val="18"/>
          <w:szCs w:val="18"/>
          <w:lang w:val="en-US"/>
        </w:rPr>
        <w:t>IX</w:t>
      </w:r>
      <w:r w:rsidRPr="00A95479">
        <w:rPr>
          <w:b/>
          <w:bCs/>
          <w:sz w:val="18"/>
          <w:szCs w:val="18"/>
        </w:rPr>
        <w:t xml:space="preserve">   </w:t>
      </w:r>
      <w:r>
        <w:rPr>
          <w:b/>
          <w:bCs/>
          <w:sz w:val="18"/>
          <w:szCs w:val="18"/>
        </w:rPr>
        <w:t>съезд   РКП(б).   29   марта —</w:t>
      </w:r>
    </w:p>
    <w:p w:rsidR="00182580" w:rsidRDefault="00182580" w:rsidP="00182580">
      <w:pPr>
        <w:shd w:val="clear" w:color="auto" w:fill="FFFFFF"/>
        <w:spacing w:line="168" w:lineRule="exact"/>
        <w:ind w:left="284"/>
      </w:pPr>
      <w:r>
        <w:rPr>
          <w:b/>
          <w:bCs/>
          <w:sz w:val="18"/>
          <w:szCs w:val="18"/>
        </w:rPr>
        <w:t xml:space="preserve">5 апреля 1920 г. Москва </w:t>
      </w:r>
      <w:r>
        <w:rPr>
          <w:sz w:val="18"/>
          <w:szCs w:val="18"/>
        </w:rPr>
        <w:t xml:space="preserve">— характеристика   периода   от </w:t>
      </w:r>
      <w:r>
        <w:rPr>
          <w:sz w:val="18"/>
          <w:szCs w:val="18"/>
          <w:lang w:val="en-US"/>
        </w:rPr>
        <w:t>VIII</w:t>
      </w:r>
      <w:r w:rsidRPr="00A95479">
        <w:rPr>
          <w:sz w:val="18"/>
          <w:szCs w:val="18"/>
        </w:rPr>
        <w:t xml:space="preserve"> </w:t>
      </w:r>
      <w:r>
        <w:rPr>
          <w:sz w:val="18"/>
          <w:szCs w:val="18"/>
        </w:rPr>
        <w:t xml:space="preserve">до </w:t>
      </w:r>
      <w:r>
        <w:rPr>
          <w:sz w:val="18"/>
          <w:szCs w:val="18"/>
          <w:lang w:val="en-US"/>
        </w:rPr>
        <w:t>IX</w:t>
      </w:r>
      <w:r w:rsidRPr="00A95479">
        <w:rPr>
          <w:sz w:val="18"/>
          <w:szCs w:val="18"/>
        </w:rPr>
        <w:t xml:space="preserve"> </w:t>
      </w:r>
      <w:r>
        <w:rPr>
          <w:sz w:val="18"/>
          <w:szCs w:val="18"/>
        </w:rPr>
        <w:t>съезда - 40,140— 141, 237, 239-240, 243-244, 281.</w:t>
      </w:r>
    </w:p>
    <w:p w:rsidR="00182580" w:rsidRDefault="00182580" w:rsidP="00182580">
      <w:pPr>
        <w:numPr>
          <w:ilvl w:val="0"/>
          <w:numId w:val="1"/>
        </w:numPr>
        <w:shd w:val="clear" w:color="auto" w:fill="FFFFFF"/>
        <w:tabs>
          <w:tab w:val="left" w:pos="322"/>
        </w:tabs>
        <w:spacing w:line="168" w:lineRule="exact"/>
        <w:ind w:left="322" w:right="14" w:hanging="259"/>
        <w:jc w:val="both"/>
        <w:rPr>
          <w:sz w:val="18"/>
          <w:szCs w:val="18"/>
        </w:rPr>
      </w:pPr>
      <w:r>
        <w:rPr>
          <w:sz w:val="18"/>
          <w:szCs w:val="18"/>
        </w:rPr>
        <w:t>задачи съезда, его подготов</w:t>
      </w:r>
      <w:r>
        <w:rPr>
          <w:sz w:val="18"/>
          <w:szCs w:val="18"/>
        </w:rPr>
        <w:softHyphen/>
        <w:t>ка — 40, 140—144, 235, 249— 250, 258, 284.</w:t>
      </w:r>
    </w:p>
    <w:p w:rsidR="00182580" w:rsidRDefault="00182580" w:rsidP="00182580">
      <w:pPr>
        <w:numPr>
          <w:ilvl w:val="0"/>
          <w:numId w:val="1"/>
        </w:numPr>
        <w:shd w:val="clear" w:color="auto" w:fill="FFFFFF"/>
        <w:tabs>
          <w:tab w:val="left" w:pos="322"/>
        </w:tabs>
        <w:spacing w:before="5" w:line="168" w:lineRule="exact"/>
        <w:ind w:left="322" w:right="19" w:hanging="259"/>
        <w:jc w:val="both"/>
        <w:rPr>
          <w:sz w:val="18"/>
          <w:szCs w:val="18"/>
        </w:rPr>
      </w:pPr>
      <w:r>
        <w:rPr>
          <w:sz w:val="18"/>
          <w:szCs w:val="18"/>
        </w:rPr>
        <w:t xml:space="preserve">значение съезда — 40, </w:t>
      </w:r>
      <w:r>
        <w:rPr>
          <w:b/>
          <w:bCs/>
          <w:sz w:val="18"/>
          <w:szCs w:val="18"/>
        </w:rPr>
        <w:t xml:space="preserve">140, </w:t>
      </w:r>
      <w:r>
        <w:rPr>
          <w:sz w:val="18"/>
          <w:szCs w:val="18"/>
        </w:rPr>
        <w:t>281, 284, 317.</w:t>
      </w:r>
    </w:p>
    <w:p w:rsidR="00182580" w:rsidRDefault="00182580" w:rsidP="00182580">
      <w:pPr>
        <w:numPr>
          <w:ilvl w:val="0"/>
          <w:numId w:val="1"/>
        </w:numPr>
        <w:shd w:val="clear" w:color="auto" w:fill="FFFFFF"/>
        <w:tabs>
          <w:tab w:val="left" w:pos="322"/>
        </w:tabs>
        <w:spacing w:before="5" w:line="168" w:lineRule="exact"/>
        <w:ind w:left="322" w:right="10" w:hanging="259"/>
        <w:jc w:val="both"/>
        <w:rPr>
          <w:sz w:val="18"/>
          <w:szCs w:val="18"/>
        </w:rPr>
      </w:pPr>
      <w:r>
        <w:rPr>
          <w:sz w:val="18"/>
          <w:szCs w:val="18"/>
        </w:rPr>
        <w:t>об антипартийной группе «де</w:t>
      </w:r>
      <w:r>
        <w:rPr>
          <w:sz w:val="18"/>
          <w:szCs w:val="18"/>
        </w:rPr>
        <w:softHyphen/>
        <w:t>мократического централиз</w:t>
      </w:r>
      <w:r>
        <w:rPr>
          <w:sz w:val="18"/>
          <w:szCs w:val="18"/>
        </w:rPr>
        <w:softHyphen/>
      </w:r>
      <w:r>
        <w:rPr>
          <w:spacing w:val="-2"/>
          <w:sz w:val="18"/>
          <w:szCs w:val="18"/>
        </w:rPr>
        <w:t xml:space="preserve">ма» — 40, 252—256, 258—266, </w:t>
      </w:r>
      <w:r>
        <w:rPr>
          <w:sz w:val="18"/>
          <w:szCs w:val="18"/>
        </w:rPr>
        <w:t>268-275; 41, 28.</w:t>
      </w:r>
    </w:p>
    <w:p w:rsidR="00182580" w:rsidRDefault="00182580" w:rsidP="00182580">
      <w:pPr>
        <w:numPr>
          <w:ilvl w:val="0"/>
          <w:numId w:val="29"/>
        </w:numPr>
        <w:shd w:val="clear" w:color="auto" w:fill="FFFFFF"/>
        <w:tabs>
          <w:tab w:val="left" w:pos="322"/>
        </w:tabs>
        <w:spacing w:before="5" w:line="168" w:lineRule="exact"/>
        <w:ind w:left="62"/>
        <w:rPr>
          <w:sz w:val="18"/>
          <w:szCs w:val="18"/>
        </w:rPr>
      </w:pPr>
      <w:r>
        <w:rPr>
          <w:sz w:val="18"/>
          <w:szCs w:val="18"/>
        </w:rPr>
        <w:t>о буржуазных специалистах—</w:t>
      </w:r>
    </w:p>
    <w:p w:rsidR="00182580" w:rsidRDefault="00182580" w:rsidP="00182580">
      <w:pPr>
        <w:shd w:val="clear" w:color="auto" w:fill="FFFFFF"/>
        <w:tabs>
          <w:tab w:val="left" w:pos="672"/>
        </w:tabs>
        <w:spacing w:line="168" w:lineRule="exact"/>
        <w:ind w:left="326"/>
      </w:pPr>
      <w:r>
        <w:rPr>
          <w:sz w:val="18"/>
          <w:szCs w:val="18"/>
        </w:rPr>
        <w:t>40,</w:t>
      </w:r>
      <w:r>
        <w:rPr>
          <w:sz w:val="18"/>
          <w:szCs w:val="18"/>
        </w:rPr>
        <w:tab/>
        <w:t>252—254,  267, 269—270.</w:t>
      </w:r>
    </w:p>
    <w:p w:rsidR="00182580" w:rsidRDefault="00182580" w:rsidP="00182580">
      <w:pPr>
        <w:numPr>
          <w:ilvl w:val="0"/>
          <w:numId w:val="1"/>
        </w:numPr>
        <w:shd w:val="clear" w:color="auto" w:fill="FFFFFF"/>
        <w:tabs>
          <w:tab w:val="left" w:pos="322"/>
        </w:tabs>
        <w:spacing w:line="168" w:lineRule="exact"/>
        <w:ind w:left="322" w:right="14" w:hanging="259"/>
        <w:jc w:val="both"/>
        <w:rPr>
          <w:sz w:val="18"/>
          <w:szCs w:val="18"/>
        </w:rPr>
      </w:pPr>
      <w:r>
        <w:rPr>
          <w:sz w:val="18"/>
          <w:szCs w:val="18"/>
        </w:rPr>
        <w:t>о единоначалии и коллегиаль</w:t>
      </w:r>
      <w:r>
        <w:rPr>
          <w:sz w:val="18"/>
          <w:szCs w:val="18"/>
        </w:rPr>
        <w:softHyphen/>
        <w:t>ности — 40, 250—251, 253— 254, 255-256, 259-261, 268— 275, 301.</w:t>
      </w:r>
    </w:p>
    <w:p w:rsidR="00182580" w:rsidRDefault="00182580" w:rsidP="00182580">
      <w:pPr>
        <w:numPr>
          <w:ilvl w:val="0"/>
          <w:numId w:val="1"/>
        </w:numPr>
        <w:shd w:val="clear" w:color="auto" w:fill="FFFFFF"/>
        <w:tabs>
          <w:tab w:val="left" w:pos="322"/>
        </w:tabs>
        <w:spacing w:before="5" w:line="168" w:lineRule="exact"/>
        <w:ind w:left="322" w:right="10" w:hanging="259"/>
        <w:jc w:val="both"/>
        <w:rPr>
          <w:sz w:val="18"/>
          <w:szCs w:val="18"/>
        </w:rPr>
      </w:pPr>
      <w:r>
        <w:rPr>
          <w:sz w:val="18"/>
          <w:szCs w:val="18"/>
        </w:rPr>
        <w:t>о задачах социалистического строительства и о едином хо</w:t>
      </w:r>
      <w:r>
        <w:rPr>
          <w:sz w:val="18"/>
          <w:szCs w:val="18"/>
        </w:rPr>
        <w:softHyphen/>
        <w:t xml:space="preserve">зяйственном плане — 40, 239, </w:t>
      </w:r>
      <w:r>
        <w:rPr>
          <w:spacing w:val="-2"/>
          <w:sz w:val="18"/>
          <w:szCs w:val="18"/>
        </w:rPr>
        <w:t xml:space="preserve">249—250, 254—257, 258, 268— </w:t>
      </w:r>
      <w:r>
        <w:rPr>
          <w:sz w:val="18"/>
          <w:szCs w:val="18"/>
        </w:rPr>
        <w:t>275, 284, 285-287, 317; 42, 9; 43, 8, 151 — 152, 366.</w:t>
      </w:r>
    </w:p>
    <w:p w:rsidR="00182580" w:rsidRDefault="00182580" w:rsidP="00182580">
      <w:pPr>
        <w:numPr>
          <w:ilvl w:val="0"/>
          <w:numId w:val="1"/>
        </w:numPr>
        <w:shd w:val="clear" w:color="auto" w:fill="FFFFFF"/>
        <w:tabs>
          <w:tab w:val="left" w:pos="322"/>
        </w:tabs>
        <w:spacing w:line="168" w:lineRule="exact"/>
        <w:ind w:left="322" w:right="10" w:hanging="259"/>
        <w:jc w:val="both"/>
        <w:rPr>
          <w:sz w:val="18"/>
          <w:szCs w:val="18"/>
        </w:rPr>
      </w:pPr>
      <w:r>
        <w:rPr>
          <w:sz w:val="18"/>
          <w:szCs w:val="18"/>
        </w:rPr>
        <w:t>об иностранной военной ин</w:t>
      </w:r>
      <w:r>
        <w:rPr>
          <w:sz w:val="18"/>
          <w:szCs w:val="18"/>
        </w:rPr>
        <w:softHyphen/>
        <w:t>тервенции и гражданской вой</w:t>
      </w:r>
      <w:r>
        <w:rPr>
          <w:sz w:val="18"/>
          <w:szCs w:val="18"/>
        </w:rPr>
        <w:softHyphen/>
        <w:t>не — 40, 235, 239—243, 281, 283—284; 43, 369.</w:t>
      </w:r>
    </w:p>
    <w:p w:rsidR="00182580" w:rsidRDefault="00182580" w:rsidP="00182580">
      <w:pPr>
        <w:numPr>
          <w:ilvl w:val="0"/>
          <w:numId w:val="1"/>
        </w:numPr>
        <w:shd w:val="clear" w:color="auto" w:fill="FFFFFF"/>
        <w:tabs>
          <w:tab w:val="left" w:pos="322"/>
        </w:tabs>
        <w:spacing w:line="168" w:lineRule="exact"/>
        <w:ind w:left="322" w:right="14" w:hanging="259"/>
        <w:jc w:val="both"/>
        <w:rPr>
          <w:sz w:val="18"/>
          <w:szCs w:val="18"/>
        </w:rPr>
      </w:pPr>
      <w:r>
        <w:rPr>
          <w:sz w:val="18"/>
          <w:szCs w:val="18"/>
        </w:rPr>
        <w:t>о Коммунистическом Интер</w:t>
      </w:r>
      <w:r>
        <w:rPr>
          <w:sz w:val="18"/>
          <w:szCs w:val="18"/>
        </w:rPr>
        <w:softHyphen/>
        <w:t>национале — 40, 247.</w:t>
      </w:r>
    </w:p>
    <w:p w:rsidR="00182580" w:rsidRDefault="00182580" w:rsidP="00182580">
      <w:pPr>
        <w:numPr>
          <w:ilvl w:val="0"/>
          <w:numId w:val="29"/>
        </w:numPr>
        <w:shd w:val="clear" w:color="auto" w:fill="FFFFFF"/>
        <w:tabs>
          <w:tab w:val="left" w:pos="322"/>
        </w:tabs>
        <w:spacing w:line="168" w:lineRule="exact"/>
        <w:ind w:left="62"/>
        <w:rPr>
          <w:sz w:val="18"/>
          <w:szCs w:val="18"/>
        </w:rPr>
      </w:pPr>
      <w:r>
        <w:rPr>
          <w:sz w:val="18"/>
          <w:szCs w:val="18"/>
        </w:rPr>
        <w:t>о кооперации — 40, 276—280;</w:t>
      </w:r>
    </w:p>
    <w:p w:rsidR="00182580" w:rsidRDefault="00182580" w:rsidP="00182580">
      <w:pPr>
        <w:shd w:val="clear" w:color="auto" w:fill="FFFFFF"/>
        <w:tabs>
          <w:tab w:val="left" w:pos="672"/>
        </w:tabs>
        <w:spacing w:line="168" w:lineRule="exact"/>
        <w:ind w:left="326"/>
      </w:pPr>
      <w:r>
        <w:rPr>
          <w:sz w:val="18"/>
          <w:szCs w:val="18"/>
        </w:rPr>
        <w:t>41,</w:t>
      </w:r>
      <w:r>
        <w:rPr>
          <w:sz w:val="18"/>
          <w:szCs w:val="18"/>
        </w:rPr>
        <w:tab/>
        <w:t>154; 43, 64—65, 76—77.</w:t>
      </w:r>
    </w:p>
    <w:p w:rsidR="00182580" w:rsidRDefault="00182580" w:rsidP="00182580">
      <w:pPr>
        <w:numPr>
          <w:ilvl w:val="0"/>
          <w:numId w:val="1"/>
        </w:numPr>
        <w:shd w:val="clear" w:color="auto" w:fill="FFFFFF"/>
        <w:tabs>
          <w:tab w:val="left" w:pos="322"/>
        </w:tabs>
        <w:spacing w:line="168" w:lineRule="exact"/>
        <w:ind w:left="322" w:right="19" w:hanging="259"/>
        <w:jc w:val="both"/>
        <w:rPr>
          <w:sz w:val="18"/>
          <w:szCs w:val="18"/>
        </w:rPr>
      </w:pPr>
      <w:r>
        <w:rPr>
          <w:sz w:val="18"/>
          <w:szCs w:val="18"/>
        </w:rPr>
        <w:t>о международном положении Советской республики — 40, 235—236, 239—248, 282—284.</w:t>
      </w:r>
    </w:p>
    <w:p w:rsidR="00182580" w:rsidRDefault="00182580" w:rsidP="00182580">
      <w:pPr>
        <w:numPr>
          <w:ilvl w:val="0"/>
          <w:numId w:val="1"/>
        </w:numPr>
        <w:shd w:val="clear" w:color="auto" w:fill="FFFFFF"/>
        <w:tabs>
          <w:tab w:val="left" w:pos="322"/>
        </w:tabs>
        <w:spacing w:line="168" w:lineRule="exact"/>
        <w:ind w:left="322" w:right="24" w:hanging="259"/>
        <w:jc w:val="both"/>
        <w:rPr>
          <w:sz w:val="18"/>
          <w:szCs w:val="18"/>
        </w:rPr>
      </w:pPr>
      <w:r>
        <w:rPr>
          <w:sz w:val="18"/>
          <w:szCs w:val="18"/>
        </w:rPr>
        <w:t>о мелкобуржуазных парти</w:t>
      </w:r>
      <w:r>
        <w:rPr>
          <w:sz w:val="18"/>
          <w:szCs w:val="18"/>
        </w:rPr>
        <w:softHyphen/>
        <w:t>ях—40, 239—240, 247,271.</w:t>
      </w:r>
    </w:p>
    <w:p w:rsidR="00182580" w:rsidRDefault="00182580" w:rsidP="00182580">
      <w:pPr>
        <w:numPr>
          <w:ilvl w:val="0"/>
          <w:numId w:val="1"/>
        </w:numPr>
        <w:shd w:val="clear" w:color="auto" w:fill="FFFFFF"/>
        <w:tabs>
          <w:tab w:val="left" w:pos="322"/>
        </w:tabs>
        <w:spacing w:line="168" w:lineRule="exact"/>
        <w:ind w:left="322" w:right="24" w:hanging="259"/>
        <w:jc w:val="both"/>
        <w:rPr>
          <w:sz w:val="18"/>
          <w:szCs w:val="18"/>
        </w:rPr>
      </w:pPr>
      <w:r>
        <w:rPr>
          <w:sz w:val="18"/>
          <w:szCs w:val="18"/>
        </w:rPr>
        <w:t xml:space="preserve">организационные вопросы — 40, 237—239, 261—265, 273— 275, 281-282; 51, 303. </w:t>
      </w:r>
    </w:p>
    <w:p w:rsidR="00182580" w:rsidRDefault="00182580" w:rsidP="00182580">
      <w:pPr>
        <w:numPr>
          <w:ilvl w:val="0"/>
          <w:numId w:val="1"/>
        </w:numPr>
        <w:shd w:val="clear" w:color="auto" w:fill="FFFFFF"/>
        <w:tabs>
          <w:tab w:val="left" w:pos="322"/>
        </w:tabs>
        <w:spacing w:line="168" w:lineRule="exact"/>
        <w:ind w:left="322" w:right="24" w:hanging="259"/>
        <w:jc w:val="both"/>
        <w:rPr>
          <w:sz w:val="18"/>
          <w:szCs w:val="18"/>
        </w:rPr>
        <w:sectPr w:rsidR="00182580">
          <w:type w:val="continuous"/>
          <w:pgSz w:w="8504" w:h="11339"/>
          <w:pgMar w:top="958" w:right="1245" w:bottom="360" w:left="1532" w:header="720" w:footer="720" w:gutter="0"/>
          <w:cols w:num="2" w:space="720" w:equalWidth="0">
            <w:col w:w="2688" w:space="274"/>
            <w:col w:w="2764"/>
          </w:cols>
          <w:noEndnote/>
        </w:sectPr>
      </w:pPr>
    </w:p>
    <w:p w:rsidR="00182580" w:rsidRDefault="00182580" w:rsidP="00182580">
      <w:pPr>
        <w:shd w:val="clear" w:color="auto" w:fill="FFFFFF"/>
        <w:tabs>
          <w:tab w:val="left" w:pos="1070"/>
        </w:tabs>
        <w:spacing w:after="254"/>
        <w:ind w:left="24"/>
      </w:pPr>
      <w:r>
        <w:rPr>
          <w:b/>
          <w:bCs/>
          <w:sz w:val="14"/>
          <w:szCs w:val="14"/>
        </w:rPr>
        <w:lastRenderedPageBreak/>
        <w:t>280</w:t>
      </w:r>
      <w:r>
        <w:rPr>
          <w:rFonts w:ascii="Arial" w:cs="Arial"/>
          <w:b/>
          <w:bCs/>
          <w:sz w:val="14"/>
          <w:szCs w:val="14"/>
        </w:rPr>
        <w:tab/>
      </w:r>
      <w:r>
        <w:rPr>
          <w:b/>
          <w:bCs/>
          <w:spacing w:val="-11"/>
          <w:sz w:val="14"/>
          <w:szCs w:val="14"/>
        </w:rPr>
        <w:t>КОММУНИСТИЧЕСКАЯ   ПАРТИЯ   СОВЕТСКОГО   СОЮЗА</w:t>
      </w:r>
    </w:p>
    <w:p w:rsidR="00182580" w:rsidRDefault="00182580" w:rsidP="00182580">
      <w:pPr>
        <w:shd w:val="clear" w:color="auto" w:fill="FFFFFF"/>
        <w:tabs>
          <w:tab w:val="left" w:pos="1070"/>
        </w:tabs>
        <w:spacing w:after="254"/>
        <w:ind w:left="24"/>
        <w:sectPr w:rsidR="00182580">
          <w:pgSz w:w="8504" w:h="11339"/>
          <w:pgMar w:top="951" w:right="1509" w:bottom="360" w:left="1110" w:header="720" w:footer="720" w:gutter="0"/>
          <w:cols w:space="60"/>
          <w:noEndnote/>
        </w:sectPr>
      </w:pPr>
    </w:p>
    <w:p w:rsidR="00182580" w:rsidRDefault="00182580" w:rsidP="00182580">
      <w:pPr>
        <w:shd w:val="clear" w:color="auto" w:fill="FFFFFF"/>
        <w:spacing w:line="168" w:lineRule="exact"/>
        <w:ind w:left="19"/>
      </w:pPr>
      <w:r>
        <w:rPr>
          <w:b/>
          <w:bCs/>
          <w:sz w:val="18"/>
          <w:szCs w:val="18"/>
        </w:rPr>
        <w:lastRenderedPageBreak/>
        <w:t>КПСС — съезды</w:t>
      </w:r>
      <w:r>
        <w:rPr>
          <w:sz w:val="18"/>
          <w:szCs w:val="18"/>
        </w:rPr>
        <w:t xml:space="preserve"> </w:t>
      </w:r>
      <w:r>
        <w:rPr>
          <w:i/>
          <w:iCs/>
          <w:sz w:val="18"/>
          <w:szCs w:val="18"/>
        </w:rPr>
        <w:t>(продолжение)</w:t>
      </w:r>
    </w:p>
    <w:p w:rsidR="00182580" w:rsidRDefault="00182580" w:rsidP="00182580">
      <w:pPr>
        <w:numPr>
          <w:ilvl w:val="0"/>
          <w:numId w:val="6"/>
        </w:numPr>
        <w:shd w:val="clear" w:color="auto" w:fill="FFFFFF"/>
        <w:tabs>
          <w:tab w:val="left" w:pos="350"/>
        </w:tabs>
        <w:spacing w:line="168" w:lineRule="exact"/>
        <w:ind w:left="350" w:hanging="264"/>
        <w:jc w:val="both"/>
        <w:rPr>
          <w:sz w:val="18"/>
          <w:szCs w:val="18"/>
        </w:rPr>
      </w:pPr>
      <w:r>
        <w:rPr>
          <w:sz w:val="18"/>
          <w:szCs w:val="18"/>
        </w:rPr>
        <w:t>об отношении к боротьбистам — 40, 266.</w:t>
      </w:r>
    </w:p>
    <w:p w:rsidR="00182580" w:rsidRDefault="00182580" w:rsidP="00182580">
      <w:pPr>
        <w:numPr>
          <w:ilvl w:val="0"/>
          <w:numId w:val="6"/>
        </w:numPr>
        <w:shd w:val="clear" w:color="auto" w:fill="FFFFFF"/>
        <w:tabs>
          <w:tab w:val="left" w:pos="350"/>
        </w:tabs>
        <w:spacing w:before="5" w:line="168" w:lineRule="exact"/>
        <w:ind w:left="350" w:right="5" w:hanging="264"/>
        <w:jc w:val="both"/>
        <w:rPr>
          <w:sz w:val="18"/>
          <w:szCs w:val="18"/>
        </w:rPr>
      </w:pPr>
      <w:r>
        <w:rPr>
          <w:sz w:val="18"/>
          <w:szCs w:val="18"/>
        </w:rPr>
        <w:t>о политике партии в дерев</w:t>
      </w:r>
      <w:r>
        <w:rPr>
          <w:sz w:val="18"/>
          <w:szCs w:val="18"/>
        </w:rPr>
        <w:softHyphen/>
        <w:t>не - 40, 255, 276—280, 285-286.</w:t>
      </w:r>
    </w:p>
    <w:p w:rsidR="00182580" w:rsidRDefault="00182580" w:rsidP="00182580">
      <w:pPr>
        <w:numPr>
          <w:ilvl w:val="0"/>
          <w:numId w:val="6"/>
        </w:numPr>
        <w:shd w:val="clear" w:color="auto" w:fill="FFFFFF"/>
        <w:tabs>
          <w:tab w:val="left" w:pos="350"/>
        </w:tabs>
        <w:spacing w:before="5" w:line="168" w:lineRule="exact"/>
        <w:ind w:left="350" w:right="5" w:hanging="264"/>
        <w:jc w:val="both"/>
        <w:rPr>
          <w:sz w:val="18"/>
          <w:szCs w:val="18"/>
        </w:rPr>
      </w:pPr>
      <w:r>
        <w:rPr>
          <w:sz w:val="18"/>
          <w:szCs w:val="18"/>
        </w:rPr>
        <w:t>о политическом воспитании членов партии — 40, 281— 282, 284—285.</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о профсоюзах — 40, 254— 255, 265—267, 274—275, 284, 300; 42, 9, 205, 218, 221, 389, 391, 413.</w:t>
      </w:r>
    </w:p>
    <w:p w:rsidR="00182580" w:rsidRDefault="00182580" w:rsidP="00182580">
      <w:pPr>
        <w:numPr>
          <w:ilvl w:val="0"/>
          <w:numId w:val="6"/>
        </w:numPr>
        <w:shd w:val="clear" w:color="auto" w:fill="FFFFFF"/>
        <w:tabs>
          <w:tab w:val="left" w:pos="350"/>
        </w:tabs>
        <w:spacing w:line="168" w:lineRule="exact"/>
        <w:ind w:left="350" w:right="29" w:hanging="264"/>
        <w:jc w:val="both"/>
        <w:rPr>
          <w:sz w:val="18"/>
          <w:szCs w:val="18"/>
        </w:rPr>
      </w:pPr>
      <w:r>
        <w:rPr>
          <w:sz w:val="18"/>
          <w:szCs w:val="18"/>
        </w:rPr>
        <w:t>о транспорте — 40, 284, 285— 286.</w:t>
      </w:r>
    </w:p>
    <w:p w:rsidR="00182580" w:rsidRDefault="00182580" w:rsidP="00182580">
      <w:pPr>
        <w:numPr>
          <w:ilvl w:val="0"/>
          <w:numId w:val="6"/>
        </w:numPr>
        <w:shd w:val="clear" w:color="auto" w:fill="FFFFFF"/>
        <w:tabs>
          <w:tab w:val="left" w:pos="350"/>
        </w:tabs>
        <w:spacing w:line="168" w:lineRule="exact"/>
        <w:ind w:left="350" w:right="29" w:hanging="264"/>
        <w:jc w:val="both"/>
        <w:rPr>
          <w:sz w:val="18"/>
          <w:szCs w:val="18"/>
        </w:rPr>
      </w:pPr>
      <w:r>
        <w:rPr>
          <w:sz w:val="18"/>
          <w:szCs w:val="18"/>
        </w:rPr>
        <w:t>численность членов партии, представленных на съезде —</w:t>
      </w:r>
    </w:p>
    <w:p w:rsidR="00182580" w:rsidRDefault="00182580" w:rsidP="00182580">
      <w:pPr>
        <w:shd w:val="clear" w:color="auto" w:fill="FFFFFF"/>
        <w:tabs>
          <w:tab w:val="left" w:pos="706"/>
        </w:tabs>
        <w:spacing w:line="168" w:lineRule="exact"/>
        <w:ind w:left="346" w:right="24"/>
        <w:jc w:val="both"/>
      </w:pPr>
      <w:r>
        <w:rPr>
          <w:sz w:val="18"/>
          <w:szCs w:val="18"/>
        </w:rPr>
        <w:t>40,</w:t>
      </w:r>
      <w:r>
        <w:rPr>
          <w:sz w:val="18"/>
          <w:szCs w:val="18"/>
        </w:rPr>
        <w:tab/>
        <w:t>140-141, 274-275, 281,</w:t>
      </w:r>
      <w:r>
        <w:rPr>
          <w:sz w:val="18"/>
          <w:szCs w:val="18"/>
        </w:rPr>
        <w:br/>
        <w:t>282, 286, 287; 41, 30.</w:t>
      </w:r>
    </w:p>
    <w:p w:rsidR="00182580" w:rsidRDefault="00182580" w:rsidP="00182580">
      <w:pPr>
        <w:shd w:val="clear" w:color="auto" w:fill="FFFFFF"/>
        <w:spacing w:line="168" w:lineRule="exact"/>
        <w:ind w:left="374" w:right="14" w:hanging="374"/>
        <w:jc w:val="both"/>
      </w:pPr>
      <w:r>
        <w:rPr>
          <w:b/>
          <w:bCs/>
          <w:sz w:val="18"/>
          <w:szCs w:val="18"/>
          <w:lang w:val="en-US"/>
        </w:rPr>
        <w:t>X</w:t>
      </w:r>
      <w:r w:rsidRPr="00A95479">
        <w:rPr>
          <w:b/>
          <w:bCs/>
          <w:sz w:val="18"/>
          <w:szCs w:val="18"/>
        </w:rPr>
        <w:t xml:space="preserve">   </w:t>
      </w:r>
      <w:r>
        <w:rPr>
          <w:b/>
          <w:bCs/>
          <w:sz w:val="18"/>
          <w:szCs w:val="18"/>
        </w:rPr>
        <w:t>съезд   РКП(б).   8—16   марта 1921 г. Москва</w:t>
      </w:r>
      <w:r>
        <w:rPr>
          <w:sz w:val="18"/>
          <w:szCs w:val="18"/>
        </w:rPr>
        <w:t xml:space="preserve"> — 52, 99.</w:t>
      </w:r>
    </w:p>
    <w:p w:rsidR="00182580" w:rsidRDefault="00182580" w:rsidP="00182580">
      <w:pPr>
        <w:numPr>
          <w:ilvl w:val="0"/>
          <w:numId w:val="6"/>
        </w:numPr>
        <w:shd w:val="clear" w:color="auto" w:fill="FFFFFF"/>
        <w:tabs>
          <w:tab w:val="left" w:pos="350"/>
        </w:tabs>
        <w:spacing w:before="5" w:line="168" w:lineRule="exact"/>
        <w:ind w:left="350" w:right="10" w:hanging="264"/>
        <w:jc w:val="both"/>
        <w:rPr>
          <w:sz w:val="18"/>
          <w:szCs w:val="18"/>
        </w:rPr>
      </w:pPr>
      <w:r>
        <w:rPr>
          <w:sz w:val="18"/>
          <w:szCs w:val="18"/>
        </w:rPr>
        <w:t xml:space="preserve">характеристика периода от </w:t>
      </w:r>
      <w:r>
        <w:rPr>
          <w:sz w:val="18"/>
          <w:szCs w:val="18"/>
          <w:lang w:val="en-US"/>
        </w:rPr>
        <w:t>IX</w:t>
      </w:r>
      <w:r w:rsidRPr="00A95479">
        <w:rPr>
          <w:sz w:val="18"/>
          <w:szCs w:val="18"/>
        </w:rPr>
        <w:t xml:space="preserve"> </w:t>
      </w:r>
      <w:r>
        <w:rPr>
          <w:sz w:val="18"/>
          <w:szCs w:val="18"/>
        </w:rPr>
        <w:t xml:space="preserve">до </w:t>
      </w:r>
      <w:r>
        <w:rPr>
          <w:sz w:val="18"/>
          <w:szCs w:val="18"/>
          <w:lang w:val="en-US"/>
        </w:rPr>
        <w:t>X</w:t>
      </w:r>
      <w:r w:rsidRPr="00A95479">
        <w:rPr>
          <w:sz w:val="18"/>
          <w:szCs w:val="18"/>
        </w:rPr>
        <w:t xml:space="preserve"> </w:t>
      </w:r>
      <w:r>
        <w:rPr>
          <w:sz w:val="18"/>
          <w:szCs w:val="18"/>
        </w:rPr>
        <w:t>съезда РКП(б) — 42, 234, 244, 395; 43, 3-6, 7-14, 17—18, 20—21, 31—33, 85— 86, 89-90, 151-152, 366, 369.</w:t>
      </w:r>
    </w:p>
    <w:p w:rsidR="00182580" w:rsidRDefault="00182580" w:rsidP="00182580">
      <w:pPr>
        <w:numPr>
          <w:ilvl w:val="0"/>
          <w:numId w:val="6"/>
        </w:numPr>
        <w:shd w:val="clear" w:color="auto" w:fill="FFFFFF"/>
        <w:tabs>
          <w:tab w:val="left" w:pos="350"/>
        </w:tabs>
        <w:spacing w:before="5" w:line="168" w:lineRule="exact"/>
        <w:ind w:left="350" w:right="24" w:hanging="264"/>
        <w:jc w:val="both"/>
        <w:rPr>
          <w:sz w:val="18"/>
          <w:szCs w:val="18"/>
        </w:rPr>
      </w:pPr>
      <w:r>
        <w:rPr>
          <w:sz w:val="18"/>
          <w:szCs w:val="18"/>
        </w:rPr>
        <w:t xml:space="preserve">задачи съезда, его подготовка и значение — 41, 368; 42, </w:t>
      </w:r>
      <w:r>
        <w:rPr>
          <w:spacing w:val="-1"/>
          <w:sz w:val="18"/>
          <w:szCs w:val="18"/>
        </w:rPr>
        <w:t xml:space="preserve">198, 226, 234—235, 236—237, </w:t>
      </w:r>
      <w:r>
        <w:rPr>
          <w:sz w:val="18"/>
          <w:szCs w:val="18"/>
        </w:rPr>
        <w:t>264, 360, 363, 393, 395; 43, 5—6, 7, 17, 32—33, 35—45, 120-121, 142—143; 52, 90, 91—92.</w:t>
      </w:r>
    </w:p>
    <w:p w:rsidR="00182580" w:rsidRDefault="00182580" w:rsidP="00182580">
      <w:pPr>
        <w:rPr>
          <w:sz w:val="2"/>
          <w:szCs w:val="2"/>
        </w:rPr>
      </w:pPr>
    </w:p>
    <w:p w:rsidR="00182580" w:rsidRDefault="00182580" w:rsidP="00182580">
      <w:pPr>
        <w:numPr>
          <w:ilvl w:val="0"/>
          <w:numId w:val="149"/>
        </w:numPr>
        <w:shd w:val="clear" w:color="auto" w:fill="FFFFFF"/>
        <w:tabs>
          <w:tab w:val="left" w:pos="302"/>
        </w:tabs>
        <w:spacing w:line="168" w:lineRule="exact"/>
        <w:ind w:left="302" w:right="24" w:hanging="216"/>
        <w:jc w:val="both"/>
        <w:rPr>
          <w:sz w:val="18"/>
          <w:szCs w:val="18"/>
        </w:rPr>
      </w:pPr>
      <w:r>
        <w:rPr>
          <w:sz w:val="18"/>
          <w:szCs w:val="18"/>
        </w:rPr>
        <w:t>борьба с антипартийной груп</w:t>
      </w:r>
      <w:r>
        <w:rPr>
          <w:sz w:val="18"/>
          <w:szCs w:val="18"/>
        </w:rPr>
        <w:softHyphen/>
        <w:t>пой «демократического центра</w:t>
      </w:r>
      <w:r>
        <w:rPr>
          <w:sz w:val="18"/>
          <w:szCs w:val="18"/>
        </w:rPr>
        <w:softHyphen/>
        <w:t>лизма» — 43, 37, 43, 89—92, 107—108, 374—375.</w:t>
      </w:r>
    </w:p>
    <w:p w:rsidR="00182580" w:rsidRDefault="00182580" w:rsidP="00182580">
      <w:pPr>
        <w:numPr>
          <w:ilvl w:val="0"/>
          <w:numId w:val="149"/>
        </w:numPr>
        <w:shd w:val="clear" w:color="auto" w:fill="FFFFFF"/>
        <w:tabs>
          <w:tab w:val="left" w:pos="302"/>
        </w:tabs>
        <w:spacing w:line="168" w:lineRule="exact"/>
        <w:ind w:left="302" w:right="34" w:hanging="216"/>
        <w:jc w:val="both"/>
        <w:rPr>
          <w:sz w:val="18"/>
          <w:szCs w:val="18"/>
        </w:rPr>
      </w:pPr>
      <w:r>
        <w:rPr>
          <w:sz w:val="18"/>
          <w:szCs w:val="18"/>
        </w:rPr>
        <w:t>борьба с антипартийной груп</w:t>
      </w:r>
      <w:r>
        <w:rPr>
          <w:sz w:val="18"/>
          <w:szCs w:val="18"/>
        </w:rPr>
        <w:softHyphen/>
        <w:t>пой «рабочей оппозиции» — 43, 15—17, 34-51, 54-56, 89-92, 93—97, 98-106, 107— 111, 370, 374—375, 378; 53, 223.</w:t>
      </w:r>
    </w:p>
    <w:p w:rsidR="00182580" w:rsidRDefault="00182580" w:rsidP="00182580">
      <w:pPr>
        <w:rPr>
          <w:sz w:val="2"/>
          <w:szCs w:val="2"/>
        </w:rPr>
      </w:pPr>
    </w:p>
    <w:p w:rsidR="00182580" w:rsidRDefault="00182580" w:rsidP="00182580">
      <w:pPr>
        <w:numPr>
          <w:ilvl w:val="0"/>
          <w:numId w:val="6"/>
        </w:numPr>
        <w:shd w:val="clear" w:color="auto" w:fill="FFFFFF"/>
        <w:tabs>
          <w:tab w:val="left" w:pos="350"/>
        </w:tabs>
        <w:spacing w:line="168" w:lineRule="exact"/>
        <w:ind w:left="350" w:right="43" w:hanging="264"/>
        <w:jc w:val="both"/>
        <w:rPr>
          <w:sz w:val="18"/>
          <w:szCs w:val="18"/>
        </w:rPr>
      </w:pPr>
      <w:r>
        <w:rPr>
          <w:sz w:val="18"/>
          <w:szCs w:val="18"/>
        </w:rPr>
        <w:t>борьба с троцкизмом — 42, 392—393; 43, 52—54; 54, 102.</w:t>
      </w:r>
    </w:p>
    <w:p w:rsidR="00182580" w:rsidRDefault="00182580" w:rsidP="00182580">
      <w:pPr>
        <w:numPr>
          <w:ilvl w:val="0"/>
          <w:numId w:val="6"/>
        </w:numPr>
        <w:shd w:val="clear" w:color="auto" w:fill="FFFFFF"/>
        <w:tabs>
          <w:tab w:val="left" w:pos="350"/>
        </w:tabs>
        <w:spacing w:before="5" w:line="168" w:lineRule="exact"/>
        <w:ind w:left="86"/>
        <w:rPr>
          <w:sz w:val="18"/>
          <w:szCs w:val="18"/>
        </w:rPr>
      </w:pPr>
      <w:r>
        <w:rPr>
          <w:sz w:val="18"/>
          <w:szCs w:val="18"/>
        </w:rPr>
        <w:t>о борьбе с бюрократизмом —</w:t>
      </w:r>
    </w:p>
    <w:p w:rsidR="00182580" w:rsidRDefault="00182580" w:rsidP="00182580">
      <w:pPr>
        <w:shd w:val="clear" w:color="auto" w:fill="FFFFFF"/>
        <w:tabs>
          <w:tab w:val="left" w:pos="706"/>
        </w:tabs>
        <w:spacing w:line="168" w:lineRule="exact"/>
        <w:ind w:left="346" w:right="43"/>
        <w:jc w:val="both"/>
      </w:pPr>
      <w:r>
        <w:rPr>
          <w:sz w:val="18"/>
          <w:szCs w:val="18"/>
        </w:rPr>
        <w:t>41,</w:t>
      </w:r>
      <w:r>
        <w:rPr>
          <w:sz w:val="18"/>
          <w:szCs w:val="18"/>
        </w:rPr>
        <w:tab/>
        <w:t>368; 43, 31-32, 38-39,</w:t>
      </w:r>
      <w:r>
        <w:rPr>
          <w:sz w:val="18"/>
          <w:szCs w:val="18"/>
        </w:rPr>
        <w:br/>
        <w:t>46-47, 48-49, 54, 55, 91 —</w:t>
      </w:r>
      <w:r>
        <w:rPr>
          <w:sz w:val="18"/>
          <w:szCs w:val="18"/>
        </w:rPr>
        <w:br/>
        <w:t>92, 110, 229—230, 368, 369,</w:t>
      </w:r>
      <w:r>
        <w:rPr>
          <w:sz w:val="18"/>
          <w:szCs w:val="18"/>
        </w:rPr>
        <w:br/>
        <w:t>370, 373, 375, 378.</w:t>
      </w:r>
    </w:p>
    <w:p w:rsidR="00182580" w:rsidRDefault="00182580" w:rsidP="00182580">
      <w:pPr>
        <w:shd w:val="clear" w:color="auto" w:fill="FFFFFF"/>
        <w:spacing w:line="168" w:lineRule="exact"/>
        <w:ind w:left="350" w:right="38" w:hanging="269"/>
        <w:jc w:val="both"/>
      </w:pPr>
      <w:r>
        <w:rPr>
          <w:sz w:val="18"/>
          <w:szCs w:val="18"/>
        </w:rPr>
        <w:t>— о внутреннем положении стра</w:t>
      </w:r>
      <w:r>
        <w:rPr>
          <w:sz w:val="18"/>
          <w:szCs w:val="18"/>
        </w:rPr>
        <w:softHyphen/>
        <w:t>ны — 43, 3-4, 7-14,16-17,</w:t>
      </w:r>
    </w:p>
    <w:p w:rsidR="00182580" w:rsidRDefault="00182580" w:rsidP="00182580">
      <w:pPr>
        <w:shd w:val="clear" w:color="auto" w:fill="FFFFFF"/>
        <w:spacing w:line="168" w:lineRule="exact"/>
        <w:ind w:left="293" w:right="19"/>
        <w:jc w:val="both"/>
      </w:pPr>
      <w:r>
        <w:br w:type="column"/>
      </w:r>
      <w:r>
        <w:rPr>
          <w:sz w:val="18"/>
          <w:szCs w:val="18"/>
        </w:rPr>
        <w:lastRenderedPageBreak/>
        <w:t>23—30, 41—42, 57, 68—70, 83—84, 93, 103—104, 119, 367-368, 369, 371, 372, 373.</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о внутрипартийном положе</w:t>
      </w:r>
      <w:r>
        <w:rPr>
          <w:sz w:val="18"/>
          <w:szCs w:val="18"/>
        </w:rPr>
        <w:softHyphen/>
        <w:t>нии — 43, 4—5, 15—18, 25— 26, 34-51, 52—56, 89—92, 93—97, 98—106, 107—111, 126—127, 367, 369, 370.</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о Главполитпросвете — 44, 239.</w:t>
      </w:r>
    </w:p>
    <w:p w:rsidR="00182580" w:rsidRDefault="00182580" w:rsidP="00182580">
      <w:pPr>
        <w:numPr>
          <w:ilvl w:val="0"/>
          <w:numId w:val="6"/>
        </w:numPr>
        <w:shd w:val="clear" w:color="auto" w:fill="FFFFFF"/>
        <w:tabs>
          <w:tab w:val="left" w:pos="264"/>
        </w:tabs>
        <w:spacing w:before="5" w:line="168" w:lineRule="exact"/>
        <w:ind w:left="264" w:right="24" w:hanging="264"/>
        <w:jc w:val="both"/>
        <w:rPr>
          <w:sz w:val="18"/>
          <w:szCs w:val="18"/>
        </w:rPr>
      </w:pPr>
      <w:r>
        <w:rPr>
          <w:sz w:val="18"/>
          <w:szCs w:val="18"/>
        </w:rPr>
        <w:t>о единстве партии — 42, 393, 395; 43, 5—6, 18, 26, 31, 35, 47—49, 55—56, 89—92, 93-97, 98-106, 107—111, 112, 113, 114, 119, 121, 127, 371, 374—375,  378;  52,  224—225.</w:t>
      </w:r>
    </w:p>
    <w:p w:rsidR="00182580" w:rsidRDefault="00182580" w:rsidP="00182580">
      <w:pPr>
        <w:numPr>
          <w:ilvl w:val="0"/>
          <w:numId w:val="6"/>
        </w:numPr>
        <w:shd w:val="clear" w:color="auto" w:fill="FFFFFF"/>
        <w:tabs>
          <w:tab w:val="left" w:pos="264"/>
        </w:tabs>
        <w:spacing w:before="5" w:line="168" w:lineRule="exact"/>
        <w:ind w:left="264" w:right="29" w:hanging="264"/>
        <w:jc w:val="both"/>
        <w:rPr>
          <w:sz w:val="18"/>
          <w:szCs w:val="18"/>
        </w:rPr>
      </w:pPr>
      <w:r>
        <w:rPr>
          <w:sz w:val="18"/>
          <w:szCs w:val="18"/>
        </w:rPr>
        <w:t>о задачах социалистического строительства — 43, 27, 30, 31, 57-73, 74—84, 100, 120, 157.</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об иностранной военной ин</w:t>
      </w:r>
      <w:r>
        <w:rPr>
          <w:sz w:val="18"/>
          <w:szCs w:val="18"/>
        </w:rPr>
        <w:softHyphen/>
        <w:t>тервенции и гражданской вой</w:t>
      </w:r>
      <w:r>
        <w:rPr>
          <w:sz w:val="18"/>
          <w:szCs w:val="18"/>
        </w:rPr>
        <w:softHyphen/>
        <w:t>не — 43, 4, 7—8, 11, 14, 20, 30, 42, 63-64, 68-69, 79, 119, 366, 369.</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о Коммунистическом Интер</w:t>
      </w:r>
      <w:r>
        <w:rPr>
          <w:sz w:val="18"/>
          <w:szCs w:val="18"/>
        </w:rPr>
        <w:softHyphen/>
        <w:t>национале — 43, 3—4, 18— 19, 41-42, 94, 101—102.</w:t>
      </w:r>
    </w:p>
    <w:p w:rsidR="00182580" w:rsidRDefault="00182580" w:rsidP="00182580">
      <w:pPr>
        <w:numPr>
          <w:ilvl w:val="0"/>
          <w:numId w:val="6"/>
        </w:numPr>
        <w:shd w:val="clear" w:color="auto" w:fill="FFFFFF"/>
        <w:tabs>
          <w:tab w:val="left" w:pos="264"/>
        </w:tabs>
        <w:spacing w:before="5" w:line="168" w:lineRule="exact"/>
        <w:ind w:left="264" w:right="38" w:hanging="264"/>
        <w:jc w:val="both"/>
        <w:rPr>
          <w:sz w:val="18"/>
          <w:szCs w:val="18"/>
        </w:rPr>
      </w:pPr>
      <w:r>
        <w:rPr>
          <w:sz w:val="18"/>
          <w:szCs w:val="18"/>
        </w:rPr>
        <w:t>о концессиях — 42, 120; 43, 21—23, 29, 31, 67—68, 82— 83, 121-122, 165-167, 179, 183, 184—185, 367, 368, 369, 370, 372; 52,  102,  123.</w:t>
      </w:r>
    </w:p>
    <w:p w:rsidR="00182580" w:rsidRDefault="00182580" w:rsidP="00182580">
      <w:pPr>
        <w:numPr>
          <w:ilvl w:val="0"/>
          <w:numId w:val="6"/>
        </w:numPr>
        <w:shd w:val="clear" w:color="auto" w:fill="FFFFFF"/>
        <w:tabs>
          <w:tab w:val="left" w:pos="264"/>
        </w:tabs>
        <w:spacing w:before="5" w:line="168" w:lineRule="exact"/>
        <w:ind w:left="264" w:right="48" w:hanging="264"/>
        <w:jc w:val="both"/>
        <w:rPr>
          <w:sz w:val="18"/>
          <w:szCs w:val="18"/>
        </w:rPr>
      </w:pPr>
      <w:r>
        <w:rPr>
          <w:sz w:val="18"/>
          <w:szCs w:val="18"/>
        </w:rPr>
        <w:t>о кооперации — 43, 64—65, 74—77, 372, 377.</w:t>
      </w:r>
    </w:p>
    <w:p w:rsidR="00182580" w:rsidRDefault="00182580" w:rsidP="00182580">
      <w:pPr>
        <w:numPr>
          <w:ilvl w:val="0"/>
          <w:numId w:val="6"/>
        </w:numPr>
        <w:shd w:val="clear" w:color="auto" w:fill="FFFFFF"/>
        <w:tabs>
          <w:tab w:val="left" w:pos="264"/>
        </w:tabs>
        <w:spacing w:line="168" w:lineRule="exact"/>
        <w:ind w:left="264" w:right="43" w:hanging="264"/>
        <w:jc w:val="both"/>
        <w:rPr>
          <w:sz w:val="18"/>
          <w:szCs w:val="18"/>
        </w:rPr>
      </w:pPr>
      <w:r>
        <w:rPr>
          <w:sz w:val="18"/>
          <w:szCs w:val="18"/>
        </w:rPr>
        <w:t>о кронштадтском контррево</w:t>
      </w:r>
      <w:r>
        <w:rPr>
          <w:sz w:val="18"/>
          <w:szCs w:val="18"/>
        </w:rPr>
        <w:softHyphen/>
        <w:t>люционном мятеже — 43, 23—25, 34—35, 38, 47, 49, 50, 72, 90, 126, 367, 368, 369, 370, 371; 52, 94.</w:t>
      </w:r>
    </w:p>
    <w:p w:rsidR="00182580" w:rsidRDefault="00182580" w:rsidP="00182580">
      <w:pPr>
        <w:numPr>
          <w:ilvl w:val="0"/>
          <w:numId w:val="6"/>
        </w:numPr>
        <w:shd w:val="clear" w:color="auto" w:fill="FFFFFF"/>
        <w:tabs>
          <w:tab w:val="left" w:pos="264"/>
        </w:tabs>
        <w:spacing w:line="168" w:lineRule="exact"/>
        <w:ind w:left="264" w:right="43" w:hanging="264"/>
        <w:jc w:val="both"/>
        <w:rPr>
          <w:sz w:val="18"/>
          <w:szCs w:val="18"/>
        </w:rPr>
      </w:pPr>
      <w:r>
        <w:rPr>
          <w:sz w:val="18"/>
          <w:szCs w:val="18"/>
        </w:rPr>
        <w:t>о международном положении Советской республики — 43, 3—4, 8, 18—21, 29—30, 66— 69, 122—127, 367, 369, 370, 372.</w:t>
      </w:r>
    </w:p>
    <w:p w:rsidR="00182580" w:rsidRDefault="00182580" w:rsidP="00182580">
      <w:pPr>
        <w:numPr>
          <w:ilvl w:val="0"/>
          <w:numId w:val="6"/>
        </w:numPr>
        <w:shd w:val="clear" w:color="auto" w:fill="FFFFFF"/>
        <w:tabs>
          <w:tab w:val="left" w:pos="264"/>
        </w:tabs>
        <w:spacing w:before="5" w:line="168" w:lineRule="exact"/>
        <w:ind w:left="264" w:right="34" w:hanging="264"/>
        <w:jc w:val="both"/>
        <w:rPr>
          <w:sz w:val="18"/>
          <w:szCs w:val="18"/>
        </w:rPr>
      </w:pPr>
      <w:r>
        <w:rPr>
          <w:sz w:val="18"/>
          <w:szCs w:val="18"/>
        </w:rPr>
        <w:t>о мелкобуржуазных парти</w:t>
      </w:r>
      <w:r>
        <w:rPr>
          <w:sz w:val="18"/>
          <w:szCs w:val="18"/>
        </w:rPr>
        <w:softHyphen/>
        <w:t>ях — 43, 24—26, 47, 64, 75, 90, 368, 371, 372.</w:t>
      </w:r>
    </w:p>
    <w:p w:rsidR="00182580" w:rsidRDefault="00182580" w:rsidP="00182580">
      <w:pPr>
        <w:numPr>
          <w:ilvl w:val="0"/>
          <w:numId w:val="6"/>
        </w:numPr>
        <w:shd w:val="clear" w:color="auto" w:fill="FFFFFF"/>
        <w:tabs>
          <w:tab w:val="left" w:pos="264"/>
        </w:tabs>
        <w:spacing w:line="168" w:lineRule="exact"/>
        <w:ind w:left="264" w:right="53" w:hanging="264"/>
        <w:jc w:val="both"/>
        <w:rPr>
          <w:sz w:val="18"/>
          <w:szCs w:val="18"/>
        </w:rPr>
      </w:pPr>
      <w:r>
        <w:rPr>
          <w:sz w:val="18"/>
          <w:szCs w:val="18"/>
        </w:rPr>
        <w:t>организационные вопросы — 43, 92, 98, 105—106, 107— 108, 112, 375, 376, 378.</w:t>
      </w:r>
    </w:p>
    <w:p w:rsidR="00182580" w:rsidRDefault="00182580" w:rsidP="00182580">
      <w:pPr>
        <w:shd w:val="clear" w:color="auto" w:fill="FFFFFF"/>
        <w:spacing w:line="168" w:lineRule="exact"/>
        <w:ind w:left="274" w:right="48" w:hanging="274"/>
        <w:jc w:val="both"/>
      </w:pPr>
      <w:r>
        <w:rPr>
          <w:sz w:val="18"/>
          <w:szCs w:val="18"/>
        </w:rPr>
        <w:t>— о переходе к новой эконо</w:t>
      </w:r>
      <w:r>
        <w:rPr>
          <w:sz w:val="18"/>
          <w:szCs w:val="18"/>
        </w:rPr>
        <w:softHyphen/>
        <w:t>мической   политике   (нэп) —</w:t>
      </w:r>
    </w:p>
    <w:p w:rsidR="00182580" w:rsidRDefault="00182580" w:rsidP="00182580">
      <w:pPr>
        <w:shd w:val="clear" w:color="auto" w:fill="FFFFFF"/>
        <w:spacing w:line="168" w:lineRule="exact"/>
        <w:ind w:left="274" w:right="48" w:hanging="274"/>
        <w:jc w:val="both"/>
        <w:sectPr w:rsidR="00182580">
          <w:type w:val="continuous"/>
          <w:pgSz w:w="8504" w:h="11339"/>
          <w:pgMar w:top="951" w:right="1509" w:bottom="360" w:left="1110" w:header="720" w:footer="720" w:gutter="0"/>
          <w:cols w:num="2" w:space="720" w:equalWidth="0">
            <w:col w:w="2808" w:space="336"/>
            <w:col w:w="2740"/>
          </w:cols>
          <w:noEndnote/>
        </w:sectPr>
      </w:pPr>
    </w:p>
    <w:p w:rsidR="00182580" w:rsidRDefault="00182580" w:rsidP="00182580">
      <w:pPr>
        <w:shd w:val="clear" w:color="auto" w:fill="FFFFFF"/>
        <w:tabs>
          <w:tab w:val="left" w:pos="5611"/>
        </w:tabs>
        <w:spacing w:after="250"/>
        <w:ind w:left="1104"/>
      </w:pPr>
      <w:r>
        <w:rPr>
          <w:b/>
          <w:bCs/>
          <w:spacing w:val="-11"/>
          <w:sz w:val="14"/>
          <w:szCs w:val="14"/>
        </w:rPr>
        <w:lastRenderedPageBreak/>
        <w:t>КОММУНИСТИЧЕСКАЯ   ПАРТИЯ   СОВЕТСКОГО   СОЮЗА</w:t>
      </w:r>
      <w:r>
        <w:rPr>
          <w:rFonts w:ascii="Arial" w:hAnsi="Arial" w:cs="Arial"/>
          <w:b/>
          <w:bCs/>
          <w:sz w:val="14"/>
          <w:szCs w:val="14"/>
        </w:rPr>
        <w:tab/>
      </w:r>
      <w:r>
        <w:rPr>
          <w:rFonts w:hAnsi="Arial"/>
          <w:b/>
          <w:bCs/>
          <w:sz w:val="14"/>
          <w:szCs w:val="14"/>
        </w:rPr>
        <w:t>281</w:t>
      </w:r>
    </w:p>
    <w:p w:rsidR="00182580" w:rsidRDefault="00182580" w:rsidP="00182580">
      <w:pPr>
        <w:shd w:val="clear" w:color="auto" w:fill="FFFFFF"/>
        <w:tabs>
          <w:tab w:val="left" w:pos="5611"/>
        </w:tabs>
        <w:spacing w:after="250"/>
        <w:ind w:left="1104"/>
        <w:sectPr w:rsidR="00182580">
          <w:pgSz w:w="8504" w:h="11339"/>
          <w:pgMar w:top="951" w:right="1259" w:bottom="360" w:left="1365" w:header="720" w:footer="720" w:gutter="0"/>
          <w:cols w:space="60"/>
          <w:noEndnote/>
        </w:sectPr>
      </w:pPr>
    </w:p>
    <w:p w:rsidR="00182580" w:rsidRDefault="00182580" w:rsidP="00182580">
      <w:pPr>
        <w:shd w:val="clear" w:color="auto" w:fill="FFFFFF"/>
        <w:spacing w:line="168" w:lineRule="exact"/>
        <w:ind w:left="360" w:right="19"/>
        <w:jc w:val="both"/>
      </w:pPr>
      <w:r>
        <w:rPr>
          <w:sz w:val="18"/>
          <w:szCs w:val="18"/>
        </w:rPr>
        <w:lastRenderedPageBreak/>
        <w:t>43. 27—31, 35—36, 57—73, 74—84, 120—121, 340, 356, 368,371—373, 377; 45, 73-75; 53, 105.</w:t>
      </w:r>
    </w:p>
    <w:p w:rsidR="00182580" w:rsidRDefault="00182580" w:rsidP="00182580">
      <w:pPr>
        <w:numPr>
          <w:ilvl w:val="0"/>
          <w:numId w:val="6"/>
        </w:numPr>
        <w:shd w:val="clear" w:color="auto" w:fill="FFFFFF"/>
        <w:tabs>
          <w:tab w:val="left" w:pos="355"/>
        </w:tabs>
        <w:spacing w:line="168" w:lineRule="exact"/>
        <w:ind w:left="355" w:right="19" w:hanging="264"/>
        <w:jc w:val="both"/>
        <w:rPr>
          <w:sz w:val="18"/>
          <w:szCs w:val="18"/>
        </w:rPr>
      </w:pPr>
      <w:r>
        <w:rPr>
          <w:sz w:val="18"/>
          <w:szCs w:val="18"/>
        </w:rPr>
        <w:t>о печати — 43, 91, 97, 102, 110, 113, 115, 371, 375, 378.</w:t>
      </w:r>
    </w:p>
    <w:p w:rsidR="00182580" w:rsidRDefault="00182580" w:rsidP="00182580">
      <w:pPr>
        <w:numPr>
          <w:ilvl w:val="0"/>
          <w:numId w:val="6"/>
        </w:numPr>
        <w:shd w:val="clear" w:color="auto" w:fill="FFFFFF"/>
        <w:tabs>
          <w:tab w:val="left" w:pos="355"/>
        </w:tabs>
        <w:spacing w:line="168" w:lineRule="exact"/>
        <w:ind w:left="355" w:hanging="264"/>
        <w:jc w:val="both"/>
        <w:rPr>
          <w:sz w:val="18"/>
          <w:szCs w:val="18"/>
        </w:rPr>
      </w:pPr>
      <w:r>
        <w:rPr>
          <w:sz w:val="18"/>
          <w:szCs w:val="18"/>
        </w:rPr>
        <w:t>о политике партии в дерев</w:t>
      </w:r>
      <w:r>
        <w:rPr>
          <w:sz w:val="18"/>
          <w:szCs w:val="18"/>
        </w:rPr>
        <w:softHyphen/>
        <w:t xml:space="preserve">не и замене продразверстки продналогом — 41, 368; 43, 17—18, 25—31, 35—36, 57— 73. 74—84, </w:t>
      </w:r>
      <w:r>
        <w:rPr>
          <w:i/>
          <w:iCs/>
          <w:sz w:val="18"/>
          <w:szCs w:val="18"/>
        </w:rPr>
        <w:t xml:space="preserve">120—121, </w:t>
      </w:r>
      <w:r>
        <w:rPr>
          <w:sz w:val="18"/>
          <w:szCs w:val="18"/>
        </w:rPr>
        <w:t>154, 157, 166, 365, 367, 368, 369, 370, 371-373, 377; 52, 91—92, 95, 106, 311.</w:t>
      </w:r>
    </w:p>
    <w:p w:rsidR="00182580" w:rsidRDefault="00182580" w:rsidP="00182580">
      <w:pPr>
        <w:numPr>
          <w:ilvl w:val="0"/>
          <w:numId w:val="6"/>
        </w:numPr>
        <w:shd w:val="clear" w:color="auto" w:fill="FFFFFF"/>
        <w:tabs>
          <w:tab w:val="left" w:pos="355"/>
        </w:tabs>
        <w:spacing w:before="5" w:line="168" w:lineRule="exact"/>
        <w:ind w:left="355" w:right="5" w:hanging="264"/>
        <w:jc w:val="both"/>
        <w:rPr>
          <w:sz w:val="18"/>
          <w:szCs w:val="18"/>
        </w:rPr>
      </w:pPr>
      <w:r>
        <w:rPr>
          <w:sz w:val="18"/>
          <w:szCs w:val="18"/>
        </w:rPr>
        <w:t>проекты постановлений съез</w:t>
      </w:r>
      <w:r>
        <w:rPr>
          <w:sz w:val="18"/>
          <w:szCs w:val="18"/>
        </w:rPr>
        <w:softHyphen/>
        <w:t>да — 42, 240, 254, 273; 43, 64-65, 70, 77, 85-86, 89— 92, 93—97, 98—106,118, 374— 375.</w:t>
      </w:r>
    </w:p>
    <w:p w:rsidR="00182580" w:rsidRDefault="00182580" w:rsidP="00182580">
      <w:pPr>
        <w:numPr>
          <w:ilvl w:val="0"/>
          <w:numId w:val="6"/>
        </w:numPr>
        <w:shd w:val="clear" w:color="auto" w:fill="FFFFFF"/>
        <w:tabs>
          <w:tab w:val="left" w:pos="355"/>
        </w:tabs>
        <w:spacing w:line="168" w:lineRule="exact"/>
        <w:ind w:left="355" w:hanging="264"/>
        <w:jc w:val="both"/>
        <w:rPr>
          <w:sz w:val="18"/>
          <w:szCs w:val="18"/>
        </w:rPr>
      </w:pPr>
      <w:r>
        <w:rPr>
          <w:sz w:val="18"/>
          <w:szCs w:val="18"/>
        </w:rPr>
        <w:t>о профсоюзах и профсоюзной дискуссии — 41, 368; 42, 305; 43, 4—5, 15—18, 52—56, 89, 95-96,   103—104,   113,   367,</w:t>
      </w:r>
    </w:p>
    <w:p w:rsidR="00182580" w:rsidRDefault="00182580" w:rsidP="00182580">
      <w:pPr>
        <w:shd w:val="clear" w:color="auto" w:fill="FFFFFF"/>
        <w:tabs>
          <w:tab w:val="left" w:pos="787"/>
        </w:tabs>
        <w:spacing w:before="5" w:line="168" w:lineRule="exact"/>
        <w:ind w:left="360"/>
      </w:pPr>
      <w:r>
        <w:rPr>
          <w:spacing w:val="-2"/>
          <w:sz w:val="18"/>
          <w:szCs w:val="18"/>
        </w:rPr>
        <w:t>369,</w:t>
      </w:r>
      <w:r>
        <w:rPr>
          <w:sz w:val="18"/>
          <w:szCs w:val="18"/>
        </w:rPr>
        <w:tab/>
        <w:t>370, 378.</w:t>
      </w:r>
    </w:p>
    <w:p w:rsidR="00182580" w:rsidRDefault="00182580" w:rsidP="00182580">
      <w:pPr>
        <w:shd w:val="clear" w:color="auto" w:fill="FFFFFF"/>
        <w:tabs>
          <w:tab w:val="left" w:pos="355"/>
        </w:tabs>
        <w:spacing w:line="168" w:lineRule="exact"/>
        <w:ind w:left="355" w:right="5" w:hanging="264"/>
        <w:jc w:val="both"/>
      </w:pPr>
      <w:r>
        <w:rPr>
          <w:sz w:val="18"/>
          <w:szCs w:val="18"/>
        </w:rPr>
        <w:t>—</w:t>
      </w:r>
      <w:r>
        <w:rPr>
          <w:sz w:val="18"/>
          <w:szCs w:val="18"/>
        </w:rPr>
        <w:tab/>
        <w:t>о синдикалистском и анархи</w:t>
      </w:r>
      <w:r>
        <w:rPr>
          <w:sz w:val="18"/>
          <w:szCs w:val="18"/>
        </w:rPr>
        <w:softHyphen/>
      </w:r>
      <w:r>
        <w:rPr>
          <w:sz w:val="18"/>
          <w:szCs w:val="18"/>
        </w:rPr>
        <w:br/>
        <w:t>стском уклоне в партии — 43,</w:t>
      </w:r>
      <w:r>
        <w:rPr>
          <w:sz w:val="18"/>
          <w:szCs w:val="18"/>
        </w:rPr>
        <w:br/>
        <w:t>15-17, 34—51, 54—56, 93—</w:t>
      </w:r>
      <w:r>
        <w:rPr>
          <w:sz w:val="18"/>
          <w:szCs w:val="18"/>
        </w:rPr>
        <w:br/>
        <w:t>97,   98—106,   107—111,   115,</w:t>
      </w:r>
    </w:p>
    <w:p w:rsidR="00182580" w:rsidRDefault="00182580" w:rsidP="00182580">
      <w:pPr>
        <w:shd w:val="clear" w:color="auto" w:fill="FFFFFF"/>
        <w:tabs>
          <w:tab w:val="left" w:pos="787"/>
        </w:tabs>
        <w:spacing w:line="168" w:lineRule="exact"/>
        <w:ind w:left="360"/>
      </w:pPr>
      <w:r>
        <w:rPr>
          <w:spacing w:val="-3"/>
          <w:sz w:val="18"/>
          <w:szCs w:val="18"/>
        </w:rPr>
        <w:t>370,</w:t>
      </w:r>
      <w:r>
        <w:rPr>
          <w:sz w:val="18"/>
          <w:szCs w:val="18"/>
        </w:rPr>
        <w:tab/>
        <w:t>374, 378.</w:t>
      </w:r>
    </w:p>
    <w:p w:rsidR="00182580" w:rsidRDefault="00182580" w:rsidP="00182580">
      <w:pPr>
        <w:numPr>
          <w:ilvl w:val="0"/>
          <w:numId w:val="6"/>
        </w:numPr>
        <w:shd w:val="clear" w:color="auto" w:fill="FFFFFF"/>
        <w:tabs>
          <w:tab w:val="left" w:pos="355"/>
        </w:tabs>
        <w:spacing w:line="168" w:lineRule="exact"/>
        <w:ind w:left="355" w:right="10" w:hanging="264"/>
        <w:jc w:val="both"/>
        <w:rPr>
          <w:sz w:val="18"/>
          <w:szCs w:val="18"/>
        </w:rPr>
      </w:pPr>
      <w:r>
        <w:rPr>
          <w:sz w:val="18"/>
          <w:szCs w:val="18"/>
        </w:rPr>
        <w:t>о топливе — 43, 9, 11, 12— 13, 23, 27, 83, 116—117, 118, 367, 369, 370.</w:t>
      </w:r>
    </w:p>
    <w:p w:rsidR="00182580" w:rsidRDefault="00182580" w:rsidP="00182580">
      <w:pPr>
        <w:numPr>
          <w:ilvl w:val="0"/>
          <w:numId w:val="6"/>
        </w:numPr>
        <w:shd w:val="clear" w:color="auto" w:fill="FFFFFF"/>
        <w:tabs>
          <w:tab w:val="left" w:pos="355"/>
        </w:tabs>
        <w:spacing w:line="168" w:lineRule="exact"/>
        <w:ind w:left="355" w:right="10" w:hanging="264"/>
        <w:jc w:val="both"/>
        <w:rPr>
          <w:sz w:val="18"/>
          <w:szCs w:val="18"/>
        </w:rPr>
      </w:pPr>
      <w:r>
        <w:rPr>
          <w:sz w:val="18"/>
          <w:szCs w:val="18"/>
        </w:rPr>
        <w:t>о торговле — 43, 27—30, 61 — 64, 66—70, 370, 372; 52, 91 — 92.</w:t>
      </w:r>
    </w:p>
    <w:p w:rsidR="00182580" w:rsidRDefault="00182580" w:rsidP="00182580">
      <w:pPr>
        <w:numPr>
          <w:ilvl w:val="0"/>
          <w:numId w:val="6"/>
        </w:numPr>
        <w:shd w:val="clear" w:color="auto" w:fill="FFFFFF"/>
        <w:tabs>
          <w:tab w:val="left" w:pos="355"/>
        </w:tabs>
        <w:spacing w:line="168" w:lineRule="exact"/>
        <w:ind w:left="355" w:right="19" w:hanging="264"/>
        <w:jc w:val="both"/>
        <w:rPr>
          <w:sz w:val="18"/>
          <w:szCs w:val="18"/>
        </w:rPr>
      </w:pPr>
      <w:r>
        <w:rPr>
          <w:sz w:val="18"/>
          <w:szCs w:val="18"/>
        </w:rPr>
        <w:t>о транспорте — 43, 8—9, 50, 54.</w:t>
      </w:r>
    </w:p>
    <w:p w:rsidR="00182580" w:rsidRDefault="00182580" w:rsidP="00182580">
      <w:pPr>
        <w:numPr>
          <w:ilvl w:val="0"/>
          <w:numId w:val="6"/>
        </w:numPr>
        <w:shd w:val="clear" w:color="auto" w:fill="FFFFFF"/>
        <w:tabs>
          <w:tab w:val="left" w:pos="355"/>
        </w:tabs>
        <w:spacing w:before="5" w:line="168" w:lineRule="exact"/>
        <w:ind w:left="355" w:right="5" w:hanging="264"/>
        <w:jc w:val="both"/>
        <w:rPr>
          <w:sz w:val="18"/>
          <w:szCs w:val="18"/>
        </w:rPr>
      </w:pPr>
      <w:r>
        <w:rPr>
          <w:sz w:val="18"/>
          <w:szCs w:val="18"/>
        </w:rPr>
        <w:t>об улучшении положения ра</w:t>
      </w:r>
      <w:r>
        <w:rPr>
          <w:sz w:val="18"/>
          <w:szCs w:val="18"/>
        </w:rPr>
        <w:softHyphen/>
        <w:t>бочих и трудящихся кре</w:t>
      </w:r>
      <w:r>
        <w:rPr>
          <w:sz w:val="18"/>
          <w:szCs w:val="18"/>
        </w:rPr>
        <w:softHyphen/>
        <w:t>стьян — 43, 29, 65, 82, 85— 86, 120—122, 367, 371, 372, 375.</w:t>
      </w:r>
    </w:p>
    <w:p w:rsidR="00182580" w:rsidRDefault="00182580" w:rsidP="00182580">
      <w:pPr>
        <w:shd w:val="clear" w:color="auto" w:fill="FFFFFF"/>
        <w:spacing w:line="168" w:lineRule="exact"/>
        <w:ind w:left="360" w:right="5" w:hanging="360"/>
        <w:jc w:val="both"/>
      </w:pPr>
      <w:r>
        <w:rPr>
          <w:b/>
          <w:bCs/>
          <w:sz w:val="18"/>
          <w:szCs w:val="18"/>
          <w:lang w:val="en-US"/>
        </w:rPr>
        <w:t>XI</w:t>
      </w:r>
      <w:r w:rsidRPr="00A95479">
        <w:rPr>
          <w:b/>
          <w:bCs/>
          <w:sz w:val="18"/>
          <w:szCs w:val="18"/>
        </w:rPr>
        <w:t xml:space="preserve"> </w:t>
      </w:r>
      <w:r>
        <w:rPr>
          <w:b/>
          <w:bCs/>
          <w:sz w:val="18"/>
          <w:szCs w:val="18"/>
        </w:rPr>
        <w:t>съезд РКП(б). 27 марта — 2 апреля 1922 г. Москва</w:t>
      </w:r>
      <w:r>
        <w:rPr>
          <w:sz w:val="18"/>
          <w:szCs w:val="18"/>
        </w:rPr>
        <w:t xml:space="preserve"> — 45, 454; 54, 245.</w:t>
      </w:r>
    </w:p>
    <w:p w:rsidR="00182580" w:rsidRDefault="00182580" w:rsidP="00182580">
      <w:pPr>
        <w:numPr>
          <w:ilvl w:val="0"/>
          <w:numId w:val="6"/>
        </w:numPr>
        <w:shd w:val="clear" w:color="auto" w:fill="FFFFFF"/>
        <w:tabs>
          <w:tab w:val="left" w:pos="355"/>
        </w:tabs>
        <w:spacing w:before="5" w:line="168" w:lineRule="exact"/>
        <w:ind w:left="355" w:right="10" w:hanging="264"/>
        <w:jc w:val="both"/>
        <w:rPr>
          <w:sz w:val="18"/>
          <w:szCs w:val="18"/>
        </w:rPr>
      </w:pPr>
      <w:r>
        <w:rPr>
          <w:sz w:val="18"/>
          <w:szCs w:val="18"/>
        </w:rPr>
        <w:t xml:space="preserve">характеристика периода от </w:t>
      </w:r>
      <w:r>
        <w:rPr>
          <w:sz w:val="18"/>
          <w:szCs w:val="18"/>
          <w:lang w:val="en-US"/>
        </w:rPr>
        <w:t>X</w:t>
      </w:r>
      <w:r w:rsidRPr="00A95479">
        <w:rPr>
          <w:sz w:val="18"/>
          <w:szCs w:val="18"/>
        </w:rPr>
        <w:t xml:space="preserve"> </w:t>
      </w:r>
      <w:r>
        <w:rPr>
          <w:sz w:val="18"/>
          <w:szCs w:val="18"/>
        </w:rPr>
        <w:t xml:space="preserve">до </w:t>
      </w:r>
      <w:r>
        <w:rPr>
          <w:sz w:val="18"/>
          <w:szCs w:val="18"/>
          <w:lang w:val="en-US"/>
        </w:rPr>
        <w:t>XI</w:t>
      </w:r>
      <w:r w:rsidRPr="00A95479">
        <w:rPr>
          <w:sz w:val="18"/>
          <w:szCs w:val="18"/>
        </w:rPr>
        <w:t xml:space="preserve"> </w:t>
      </w:r>
      <w:r>
        <w:rPr>
          <w:sz w:val="18"/>
          <w:szCs w:val="18"/>
        </w:rPr>
        <w:t>съезда РКП (б) — 45, 67-68, 129—130, 136-137, 410.</w:t>
      </w:r>
    </w:p>
    <w:p w:rsidR="00182580" w:rsidRDefault="00182580" w:rsidP="00182580">
      <w:pPr>
        <w:numPr>
          <w:ilvl w:val="0"/>
          <w:numId w:val="6"/>
        </w:numPr>
        <w:shd w:val="clear" w:color="auto" w:fill="FFFFFF"/>
        <w:tabs>
          <w:tab w:val="left" w:pos="355"/>
        </w:tabs>
        <w:spacing w:line="168" w:lineRule="exact"/>
        <w:ind w:left="355" w:right="10" w:hanging="264"/>
        <w:jc w:val="both"/>
        <w:rPr>
          <w:sz w:val="18"/>
          <w:szCs w:val="18"/>
        </w:rPr>
      </w:pPr>
      <w:r>
        <w:rPr>
          <w:sz w:val="18"/>
          <w:szCs w:val="18"/>
        </w:rPr>
        <w:t>задачи съезда, его подготов</w:t>
      </w:r>
      <w:r>
        <w:rPr>
          <w:sz w:val="18"/>
          <w:szCs w:val="18"/>
        </w:rPr>
        <w:softHyphen/>
        <w:t>ка и значение — 45, 67—68, 136-138; 54, 205—206, 214— 215.</w:t>
      </w:r>
    </w:p>
    <w:p w:rsidR="00182580" w:rsidRDefault="00182580" w:rsidP="00182580">
      <w:pPr>
        <w:rPr>
          <w:sz w:val="2"/>
          <w:szCs w:val="2"/>
        </w:rPr>
      </w:pPr>
      <w:r>
        <w:rPr>
          <w:sz w:val="18"/>
          <w:szCs w:val="18"/>
        </w:rPr>
        <w:br w:type="column"/>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борьба против оппортунисти</w:t>
      </w:r>
      <w:r>
        <w:rPr>
          <w:sz w:val="18"/>
          <w:szCs w:val="18"/>
        </w:rPr>
        <w:softHyphen/>
        <w:t>ческих извращений новой эко</w:t>
      </w:r>
      <w:r>
        <w:rPr>
          <w:sz w:val="18"/>
          <w:szCs w:val="18"/>
        </w:rPr>
        <w:softHyphen/>
        <w:t>номической политики—45, 87—90, 117—121, 127, 132— 133, 169.</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о буржуазных специали</w:t>
      </w:r>
      <w:r>
        <w:rPr>
          <w:sz w:val="18"/>
          <w:szCs w:val="18"/>
        </w:rPr>
        <w:softHyphen/>
        <w:t>стах — 45, 96—99, 121.</w:t>
      </w:r>
    </w:p>
    <w:p w:rsidR="00182580" w:rsidRDefault="00182580" w:rsidP="00182580">
      <w:pPr>
        <w:numPr>
          <w:ilvl w:val="0"/>
          <w:numId w:val="1"/>
        </w:numPr>
        <w:shd w:val="clear" w:color="auto" w:fill="FFFFFF"/>
        <w:tabs>
          <w:tab w:val="left" w:pos="259"/>
        </w:tabs>
        <w:spacing w:before="10" w:line="168" w:lineRule="exact"/>
        <w:ind w:left="259" w:right="10" w:hanging="259"/>
        <w:jc w:val="both"/>
        <w:rPr>
          <w:sz w:val="18"/>
          <w:szCs w:val="18"/>
        </w:rPr>
      </w:pPr>
      <w:r>
        <w:rPr>
          <w:sz w:val="18"/>
          <w:szCs w:val="18"/>
        </w:rPr>
        <w:t xml:space="preserve">о </w:t>
      </w:r>
      <w:r>
        <w:rPr>
          <w:sz w:val="18"/>
          <w:szCs w:val="18"/>
          <w:lang w:val="en-US"/>
        </w:rPr>
        <w:t>II</w:t>
      </w:r>
      <w:r w:rsidRPr="00A95479">
        <w:rPr>
          <w:sz w:val="18"/>
          <w:szCs w:val="18"/>
        </w:rPr>
        <w:t xml:space="preserve"> </w:t>
      </w:r>
      <w:r>
        <w:rPr>
          <w:sz w:val="18"/>
          <w:szCs w:val="18"/>
        </w:rPr>
        <w:t xml:space="preserve">и </w:t>
      </w:r>
      <w:r>
        <w:rPr>
          <w:sz w:val="18"/>
          <w:szCs w:val="18"/>
          <w:lang w:val="en-US"/>
        </w:rPr>
        <w:t>II</w:t>
      </w:r>
      <w:r>
        <w:rPr>
          <w:sz w:val="18"/>
          <w:szCs w:val="18"/>
          <w:vertAlign w:val="superscript"/>
        </w:rPr>
        <w:t>1</w:t>
      </w:r>
      <w:r>
        <w:rPr>
          <w:sz w:val="18"/>
          <w:szCs w:val="18"/>
        </w:rPr>
        <w:t>/</w:t>
      </w:r>
      <w:r>
        <w:rPr>
          <w:sz w:val="18"/>
          <w:szCs w:val="18"/>
          <w:vertAlign w:val="subscript"/>
        </w:rPr>
        <w:t>2</w:t>
      </w:r>
      <w:r>
        <w:rPr>
          <w:sz w:val="18"/>
          <w:szCs w:val="18"/>
        </w:rPr>
        <w:t xml:space="preserve"> Интернациона</w:t>
      </w:r>
      <w:r>
        <w:rPr>
          <w:sz w:val="18"/>
          <w:szCs w:val="18"/>
        </w:rPr>
        <w:softHyphen/>
        <w:t>лах — 45,   70,   78-79,   89—</w:t>
      </w:r>
    </w:p>
    <w:p w:rsidR="00182580" w:rsidRDefault="00182580" w:rsidP="00182580">
      <w:pPr>
        <w:shd w:val="clear" w:color="auto" w:fill="FFFFFF"/>
        <w:tabs>
          <w:tab w:val="left" w:pos="610"/>
        </w:tabs>
        <w:spacing w:before="10" w:line="168" w:lineRule="exact"/>
        <w:ind w:left="269"/>
      </w:pPr>
      <w:r>
        <w:rPr>
          <w:spacing w:val="-3"/>
          <w:sz w:val="18"/>
          <w:szCs w:val="18"/>
        </w:rPr>
        <w:t>90,</w:t>
      </w:r>
      <w:r>
        <w:rPr>
          <w:sz w:val="18"/>
          <w:szCs w:val="18"/>
        </w:rPr>
        <w:tab/>
      </w:r>
      <w:r>
        <w:rPr>
          <w:spacing w:val="-2"/>
          <w:sz w:val="18"/>
          <w:szCs w:val="18"/>
        </w:rPr>
        <w:t>107—108.</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о госкапитализме и смешан</w:t>
      </w:r>
      <w:r>
        <w:rPr>
          <w:sz w:val="18"/>
          <w:szCs w:val="18"/>
        </w:rPr>
        <w:softHyphen/>
        <w:t>ных обществах в условиях</w:t>
      </w:r>
      <w:r>
        <w:rPr>
          <w:sz w:val="18"/>
          <w:szCs w:val="18"/>
        </w:rPr>
        <w:br/>
        <w:t>диктатуры пролетариата —</w:t>
      </w:r>
      <w:r>
        <w:rPr>
          <w:sz w:val="18"/>
          <w:szCs w:val="18"/>
        </w:rPr>
        <w:br/>
        <w:t>45, 60, 78, 81, 82, 84—86, 90—</w:t>
      </w:r>
    </w:p>
    <w:p w:rsidR="00182580" w:rsidRDefault="00182580" w:rsidP="00182580">
      <w:pPr>
        <w:shd w:val="clear" w:color="auto" w:fill="FFFFFF"/>
        <w:tabs>
          <w:tab w:val="left" w:pos="610"/>
        </w:tabs>
        <w:spacing w:line="168" w:lineRule="exact"/>
        <w:ind w:left="269"/>
      </w:pPr>
      <w:r>
        <w:rPr>
          <w:spacing w:val="-1"/>
          <w:sz w:val="18"/>
          <w:szCs w:val="18"/>
        </w:rPr>
        <w:t>91,</w:t>
      </w:r>
      <w:r>
        <w:rPr>
          <w:sz w:val="18"/>
          <w:szCs w:val="18"/>
        </w:rPr>
        <w:tab/>
        <w:t>117—121, 410,  412,  413,</w:t>
      </w:r>
      <w:r>
        <w:rPr>
          <w:sz w:val="18"/>
          <w:szCs w:val="18"/>
        </w:rPr>
        <w:br/>
        <w:t>415.</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о единстве партии и партий</w:t>
      </w:r>
      <w:r>
        <w:rPr>
          <w:sz w:val="18"/>
          <w:szCs w:val="18"/>
        </w:rPr>
        <w:softHyphen/>
        <w:t>ной дисциплине — 45, 67— 68, 87—89, 110, 128-130, 136.</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об иностранной военной ин</w:t>
      </w:r>
      <w:r>
        <w:rPr>
          <w:sz w:val="18"/>
          <w:szCs w:val="18"/>
        </w:rPr>
        <w:softHyphen/>
        <w:t>тервенции и гражданской вой</w:t>
      </w:r>
      <w:r>
        <w:rPr>
          <w:sz w:val="18"/>
          <w:szCs w:val="18"/>
        </w:rPr>
        <w:softHyphen/>
        <w:t>не — 45, 67, 74, 99, 109—110,</w:t>
      </w:r>
    </w:p>
    <w:p w:rsidR="00182580" w:rsidRDefault="00182580" w:rsidP="00182580">
      <w:pPr>
        <w:shd w:val="clear" w:color="auto" w:fill="FFFFFF"/>
        <w:tabs>
          <w:tab w:val="left" w:pos="691"/>
        </w:tabs>
        <w:spacing w:line="168" w:lineRule="exact"/>
        <w:ind w:left="269"/>
      </w:pPr>
      <w:r>
        <w:rPr>
          <w:spacing w:val="-3"/>
          <w:sz w:val="18"/>
          <w:szCs w:val="18"/>
        </w:rPr>
        <w:t>414,</w:t>
      </w:r>
      <w:r>
        <w:rPr>
          <w:sz w:val="18"/>
          <w:szCs w:val="18"/>
        </w:rPr>
        <w:tab/>
      </w:r>
      <w:r>
        <w:rPr>
          <w:spacing w:val="-3"/>
          <w:sz w:val="18"/>
          <w:szCs w:val="18"/>
        </w:rPr>
        <w:t>417.</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об итогах первого года нэпа и задачах социалистического строительства — 45, 60—61, 67-68, 72-84, 86-92, 96— 107, 110—112, 132-134, 137— 138, 410, 411, 412—413, 414, 415-418.</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о Коминтерне — 45, 131, 409, 410.</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о критике и самокритике — 45, 82—83, 118, 130.</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о международном положе</w:t>
      </w:r>
      <w:r>
        <w:rPr>
          <w:sz w:val="18"/>
          <w:szCs w:val="18"/>
        </w:rPr>
        <w:softHyphen/>
        <w:t>нии — 45, 67—68, 69—72, 81, 94-95, 110, 112, 116, 128, 137, 409, 410, 415; 54, 205— 206.</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о меньшевиках и эсерах, их контрреволюционности — 45, 78—79, 89—90, 107—108, 112, 120, 126, 128, 131, 414, 417.</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организационные вопросы — 44, 352—353; 45, 57, 61, 113— 116, 122—124, 128-130, 412,</w:t>
      </w:r>
    </w:p>
    <w:p w:rsidR="00182580" w:rsidRDefault="00182580" w:rsidP="00182580">
      <w:pPr>
        <w:shd w:val="clear" w:color="auto" w:fill="FFFFFF"/>
        <w:tabs>
          <w:tab w:val="left" w:pos="691"/>
        </w:tabs>
        <w:spacing w:line="168" w:lineRule="exact"/>
        <w:ind w:left="269"/>
      </w:pPr>
      <w:r>
        <w:rPr>
          <w:spacing w:val="-2"/>
          <w:sz w:val="18"/>
          <w:szCs w:val="18"/>
        </w:rPr>
        <w:t>415,</w:t>
      </w:r>
      <w:r>
        <w:rPr>
          <w:sz w:val="18"/>
          <w:szCs w:val="18"/>
        </w:rPr>
        <w:tab/>
      </w:r>
      <w:r>
        <w:rPr>
          <w:spacing w:val="-4"/>
          <w:sz w:val="18"/>
          <w:szCs w:val="18"/>
        </w:rPr>
        <w:t>418.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 парторганизациях в нацио</w:t>
      </w:r>
      <w:r>
        <w:rPr>
          <w:sz w:val="18"/>
          <w:szCs w:val="18"/>
        </w:rPr>
        <w:softHyphen/>
        <w:t>нальных республиках и об</w:t>
      </w:r>
      <w:r>
        <w:rPr>
          <w:sz w:val="18"/>
          <w:szCs w:val="18"/>
        </w:rPr>
        <w:softHyphen/>
        <w:t>ластях — 45, 105—107.</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 подборе людей и проверке исполнения — 45, 61, 82—83,</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sectPr w:rsidR="00182580">
          <w:type w:val="continuous"/>
          <w:pgSz w:w="8504" w:h="11339"/>
          <w:pgMar w:top="951" w:right="1259" w:bottom="360" w:left="1365" w:header="720" w:footer="720" w:gutter="0"/>
          <w:cols w:num="2" w:space="720" w:equalWidth="0">
            <w:col w:w="2808" w:space="350"/>
            <w:col w:w="2721"/>
          </w:cols>
          <w:noEndnote/>
        </w:sectPr>
      </w:pPr>
    </w:p>
    <w:p w:rsidR="00182580" w:rsidRDefault="00182580" w:rsidP="00182580">
      <w:pPr>
        <w:shd w:val="clear" w:color="auto" w:fill="FFFFFF"/>
        <w:tabs>
          <w:tab w:val="left" w:pos="1162"/>
        </w:tabs>
        <w:spacing w:after="240"/>
        <w:ind w:left="24"/>
      </w:pPr>
      <w:r>
        <w:rPr>
          <w:spacing w:val="-11"/>
          <w:sz w:val="18"/>
          <w:szCs w:val="18"/>
        </w:rPr>
        <w:lastRenderedPageBreak/>
        <w:t>282</w:t>
      </w:r>
      <w:r>
        <w:rPr>
          <w:rFonts w:ascii="Arial" w:cs="Arial"/>
          <w:sz w:val="18"/>
          <w:szCs w:val="18"/>
        </w:rPr>
        <w:tab/>
      </w:r>
      <w:r>
        <w:rPr>
          <w:sz w:val="18"/>
          <w:szCs w:val="18"/>
        </w:rPr>
        <w:t xml:space="preserve">кпсс и </w:t>
      </w:r>
      <w:r>
        <w:rPr>
          <w:smallCaps/>
          <w:sz w:val="18"/>
          <w:szCs w:val="18"/>
        </w:rPr>
        <w:t>международное рабочее движение</w:t>
      </w:r>
    </w:p>
    <w:p w:rsidR="00182580" w:rsidRDefault="00182580" w:rsidP="00182580">
      <w:pPr>
        <w:shd w:val="clear" w:color="auto" w:fill="FFFFFF"/>
        <w:tabs>
          <w:tab w:val="left" w:pos="1162"/>
        </w:tabs>
        <w:spacing w:after="240"/>
        <w:ind w:left="24"/>
        <w:sectPr w:rsidR="00182580">
          <w:pgSz w:w="8504" w:h="11339"/>
          <w:pgMar w:top="942" w:right="1382" w:bottom="360" w:left="1232" w:header="720" w:footer="720" w:gutter="0"/>
          <w:cols w:space="60"/>
          <w:noEndnote/>
        </w:sectPr>
      </w:pPr>
    </w:p>
    <w:p w:rsidR="00182580" w:rsidRDefault="00182580" w:rsidP="00182580">
      <w:pPr>
        <w:shd w:val="clear" w:color="auto" w:fill="FFFFFF"/>
        <w:spacing w:line="168" w:lineRule="exact"/>
        <w:ind w:left="374" w:hanging="360"/>
      </w:pPr>
      <w:r>
        <w:rPr>
          <w:b/>
          <w:bCs/>
          <w:sz w:val="18"/>
          <w:szCs w:val="18"/>
        </w:rPr>
        <w:lastRenderedPageBreak/>
        <w:t>КПСС — съезды</w:t>
      </w:r>
      <w:r>
        <w:rPr>
          <w:sz w:val="18"/>
          <w:szCs w:val="18"/>
        </w:rPr>
        <w:t xml:space="preserve"> </w:t>
      </w:r>
      <w:r>
        <w:rPr>
          <w:i/>
          <w:iCs/>
          <w:sz w:val="18"/>
          <w:szCs w:val="18"/>
        </w:rPr>
        <w:t xml:space="preserve">(продолжение) </w:t>
      </w:r>
      <w:r>
        <w:rPr>
          <w:sz w:val="18"/>
          <w:szCs w:val="18"/>
        </w:rPr>
        <w:t>107, 110—112, 113, 169, 414, 417, 418.</w:t>
      </w:r>
    </w:p>
    <w:p w:rsidR="00182580" w:rsidRDefault="00182580" w:rsidP="00182580">
      <w:pPr>
        <w:shd w:val="clear" w:color="auto" w:fill="FFFFFF"/>
        <w:tabs>
          <w:tab w:val="left" w:pos="341"/>
        </w:tabs>
        <w:spacing w:before="5" w:line="168" w:lineRule="exact"/>
        <w:ind w:left="341" w:hanging="250"/>
        <w:jc w:val="both"/>
      </w:pPr>
      <w:r>
        <w:rPr>
          <w:sz w:val="18"/>
          <w:szCs w:val="18"/>
        </w:rPr>
        <w:t>—</w:t>
      </w:r>
      <w:r>
        <w:rPr>
          <w:sz w:val="18"/>
          <w:szCs w:val="18"/>
        </w:rPr>
        <w:tab/>
        <w:t>о политике партии в деревне</w:t>
      </w:r>
      <w:r>
        <w:rPr>
          <w:sz w:val="18"/>
          <w:szCs w:val="18"/>
        </w:rPr>
        <w:br/>
        <w:t>и об отношении к трудяще</w:t>
      </w:r>
      <w:r>
        <w:rPr>
          <w:sz w:val="18"/>
          <w:szCs w:val="18"/>
        </w:rPr>
        <w:softHyphen/>
        <w:t>муся крестьянству (о смычке</w:t>
      </w:r>
      <w:r>
        <w:rPr>
          <w:sz w:val="18"/>
          <w:szCs w:val="18"/>
        </w:rPr>
        <w:br/>
        <w:t>с крестьянством) — 45, 73—</w:t>
      </w:r>
      <w:r>
        <w:rPr>
          <w:sz w:val="18"/>
          <w:szCs w:val="18"/>
        </w:rPr>
        <w:br/>
        <w:t>78, 79—81, 92, 98, 111 — 112,</w:t>
      </w:r>
      <w:r>
        <w:rPr>
          <w:sz w:val="18"/>
          <w:szCs w:val="18"/>
        </w:rPr>
        <w:br/>
        <w:t>119—120, 132—134, 137, 410,</w:t>
      </w:r>
    </w:p>
    <w:p w:rsidR="00182580" w:rsidRDefault="00182580" w:rsidP="00182580">
      <w:pPr>
        <w:shd w:val="clear" w:color="auto" w:fill="FFFFFF"/>
        <w:tabs>
          <w:tab w:val="left" w:pos="787"/>
        </w:tabs>
        <w:spacing w:line="168" w:lineRule="exact"/>
        <w:ind w:left="360"/>
      </w:pPr>
      <w:r>
        <w:rPr>
          <w:spacing w:val="-2"/>
          <w:sz w:val="18"/>
          <w:szCs w:val="18"/>
        </w:rPr>
        <w:t>412,</w:t>
      </w:r>
      <w:r>
        <w:rPr>
          <w:sz w:val="18"/>
          <w:szCs w:val="18"/>
        </w:rPr>
        <w:tab/>
        <w:t>415, 417.</w:t>
      </w:r>
    </w:p>
    <w:p w:rsidR="00182580" w:rsidRDefault="00182580" w:rsidP="00182580">
      <w:pPr>
        <w:numPr>
          <w:ilvl w:val="0"/>
          <w:numId w:val="20"/>
        </w:numPr>
        <w:shd w:val="clear" w:color="auto" w:fill="FFFFFF"/>
        <w:tabs>
          <w:tab w:val="left" w:pos="341"/>
        </w:tabs>
        <w:spacing w:line="168" w:lineRule="exact"/>
        <w:ind w:left="341" w:right="10" w:hanging="250"/>
        <w:jc w:val="both"/>
        <w:rPr>
          <w:sz w:val="18"/>
          <w:szCs w:val="18"/>
        </w:rPr>
      </w:pPr>
      <w:r>
        <w:rPr>
          <w:sz w:val="18"/>
          <w:szCs w:val="18"/>
        </w:rPr>
        <w:t>проекты резолюций и пред</w:t>
      </w:r>
      <w:r>
        <w:rPr>
          <w:sz w:val="18"/>
          <w:szCs w:val="18"/>
        </w:rPr>
        <w:softHyphen/>
        <w:t>ложения к съезду — 44, 341-353; 45,17-18, 19-21, 43-47,57, 131, 132-134, 135.</w:t>
      </w:r>
    </w:p>
    <w:p w:rsidR="00182580" w:rsidRDefault="00182580" w:rsidP="00182580">
      <w:pPr>
        <w:numPr>
          <w:ilvl w:val="0"/>
          <w:numId w:val="20"/>
        </w:numPr>
        <w:shd w:val="clear" w:color="auto" w:fill="FFFFFF"/>
        <w:tabs>
          <w:tab w:val="left" w:pos="341"/>
        </w:tabs>
        <w:spacing w:before="5" w:line="168" w:lineRule="exact"/>
        <w:ind w:left="341" w:right="5" w:hanging="250"/>
        <w:jc w:val="both"/>
        <w:rPr>
          <w:sz w:val="18"/>
          <w:szCs w:val="18"/>
        </w:rPr>
      </w:pPr>
      <w:r>
        <w:rPr>
          <w:sz w:val="18"/>
          <w:szCs w:val="18"/>
        </w:rPr>
        <w:t>о «рабочей оппозиции» («заяв</w:t>
      </w:r>
      <w:r>
        <w:rPr>
          <w:sz w:val="18"/>
          <w:szCs w:val="18"/>
        </w:rPr>
        <w:softHyphen/>
        <w:t>ление 22-х») — 45, 87, 88, 110, 119-120, 128-130, 136, 419.</w:t>
      </w:r>
    </w:p>
    <w:p w:rsidR="00182580" w:rsidRDefault="00182580" w:rsidP="00182580">
      <w:pPr>
        <w:numPr>
          <w:ilvl w:val="0"/>
          <w:numId w:val="20"/>
        </w:numPr>
        <w:shd w:val="clear" w:color="auto" w:fill="FFFFFF"/>
        <w:tabs>
          <w:tab w:val="left" w:pos="341"/>
        </w:tabs>
        <w:spacing w:before="5" w:line="168" w:lineRule="exact"/>
        <w:ind w:left="341" w:right="19" w:hanging="250"/>
        <w:jc w:val="both"/>
        <w:rPr>
          <w:sz w:val="18"/>
          <w:szCs w:val="18"/>
        </w:rPr>
      </w:pPr>
      <w:r>
        <w:rPr>
          <w:sz w:val="18"/>
          <w:szCs w:val="18"/>
        </w:rPr>
        <w:t>о регулировании состава пар</w:t>
      </w:r>
      <w:r>
        <w:rPr>
          <w:sz w:val="18"/>
          <w:szCs w:val="18"/>
        </w:rPr>
        <w:softHyphen/>
        <w:t>тии — 45, 17—18, 19—21.</w:t>
      </w:r>
    </w:p>
    <w:p w:rsidR="00182580" w:rsidRDefault="00182580" w:rsidP="00182580">
      <w:pPr>
        <w:numPr>
          <w:ilvl w:val="0"/>
          <w:numId w:val="20"/>
        </w:numPr>
        <w:shd w:val="clear" w:color="auto" w:fill="FFFFFF"/>
        <w:tabs>
          <w:tab w:val="left" w:pos="341"/>
        </w:tabs>
        <w:spacing w:before="5" w:line="168" w:lineRule="exact"/>
        <w:ind w:left="341" w:right="19" w:hanging="250"/>
        <w:jc w:val="both"/>
        <w:rPr>
          <w:sz w:val="18"/>
          <w:szCs w:val="18"/>
        </w:rPr>
      </w:pPr>
      <w:r>
        <w:rPr>
          <w:sz w:val="18"/>
          <w:szCs w:val="18"/>
        </w:rPr>
        <w:t>о роли и задачах профсоюзов в условиях новой экономиче</w:t>
      </w:r>
      <w:r>
        <w:rPr>
          <w:sz w:val="18"/>
          <w:szCs w:val="18"/>
        </w:rPr>
        <w:softHyphen/>
        <w:t>ской политики — 44, 341 — 352; 45, 136.</w:t>
      </w:r>
    </w:p>
    <w:p w:rsidR="00182580" w:rsidRDefault="00182580" w:rsidP="00182580">
      <w:pPr>
        <w:numPr>
          <w:ilvl w:val="0"/>
          <w:numId w:val="20"/>
        </w:numPr>
        <w:shd w:val="clear" w:color="auto" w:fill="FFFFFF"/>
        <w:tabs>
          <w:tab w:val="left" w:pos="341"/>
        </w:tabs>
        <w:spacing w:line="168" w:lineRule="exact"/>
        <w:ind w:left="341" w:right="29" w:hanging="250"/>
        <w:jc w:val="both"/>
        <w:rPr>
          <w:sz w:val="18"/>
          <w:szCs w:val="18"/>
        </w:rPr>
      </w:pPr>
      <w:r>
        <w:rPr>
          <w:sz w:val="18"/>
          <w:szCs w:val="18"/>
        </w:rPr>
        <w:t>о связи партии с массами — 45, 78, 98—99, 110-111, 112, 129, 137, 414, 417-418.</w:t>
      </w:r>
    </w:p>
    <w:p w:rsidR="00182580" w:rsidRDefault="00182580" w:rsidP="00182580">
      <w:pPr>
        <w:numPr>
          <w:ilvl w:val="0"/>
          <w:numId w:val="20"/>
        </w:numPr>
        <w:shd w:val="clear" w:color="auto" w:fill="FFFFFF"/>
        <w:tabs>
          <w:tab w:val="left" w:pos="341"/>
        </w:tabs>
        <w:spacing w:line="168" w:lineRule="exact"/>
        <w:ind w:left="341" w:right="24" w:hanging="250"/>
        <w:jc w:val="both"/>
        <w:rPr>
          <w:sz w:val="18"/>
          <w:szCs w:val="18"/>
        </w:rPr>
      </w:pPr>
      <w:r>
        <w:rPr>
          <w:sz w:val="18"/>
          <w:szCs w:val="18"/>
        </w:rPr>
        <w:t>о стратегии и тактике партии в условиях мирного строительства — 45, 86—89, 93, 110—112, 136—137, 413, 416.</w:t>
      </w:r>
    </w:p>
    <w:p w:rsidR="00182580" w:rsidRDefault="00182580" w:rsidP="00182580">
      <w:pPr>
        <w:numPr>
          <w:ilvl w:val="0"/>
          <w:numId w:val="20"/>
        </w:numPr>
        <w:shd w:val="clear" w:color="auto" w:fill="FFFFFF"/>
        <w:tabs>
          <w:tab w:val="left" w:pos="341"/>
        </w:tabs>
        <w:spacing w:line="168" w:lineRule="exact"/>
        <w:ind w:left="341" w:right="24" w:hanging="250"/>
        <w:jc w:val="both"/>
        <w:rPr>
          <w:sz w:val="18"/>
          <w:szCs w:val="18"/>
        </w:rPr>
      </w:pPr>
      <w:r>
        <w:rPr>
          <w:sz w:val="18"/>
          <w:szCs w:val="18"/>
        </w:rPr>
        <w:t>о торговле как основном зве</w:t>
      </w:r>
      <w:r>
        <w:rPr>
          <w:sz w:val="18"/>
          <w:szCs w:val="18"/>
        </w:rPr>
        <w:softHyphen/>
      </w:r>
      <w:r>
        <w:rPr>
          <w:spacing w:val="-3"/>
          <w:sz w:val="18"/>
          <w:szCs w:val="18"/>
        </w:rPr>
        <w:t xml:space="preserve">не — 45, 82—84, 90, 111 — 112, </w:t>
      </w:r>
      <w:r>
        <w:rPr>
          <w:sz w:val="18"/>
          <w:szCs w:val="18"/>
        </w:rPr>
        <w:t>409, 410, 416.</w:t>
      </w:r>
    </w:p>
    <w:p w:rsidR="00182580" w:rsidRDefault="00182580" w:rsidP="00182580">
      <w:pPr>
        <w:numPr>
          <w:ilvl w:val="0"/>
          <w:numId w:val="20"/>
        </w:numPr>
        <w:shd w:val="clear" w:color="auto" w:fill="FFFFFF"/>
        <w:tabs>
          <w:tab w:val="left" w:pos="341"/>
        </w:tabs>
        <w:spacing w:line="168" w:lineRule="exact"/>
        <w:ind w:left="341" w:right="38" w:hanging="250"/>
        <w:jc w:val="both"/>
        <w:rPr>
          <w:sz w:val="18"/>
          <w:szCs w:val="18"/>
        </w:rPr>
      </w:pPr>
      <w:r>
        <w:rPr>
          <w:sz w:val="18"/>
          <w:szCs w:val="18"/>
        </w:rPr>
        <w:t>о финансовой политике — 45, 83,  112—113,  178—179,  410,</w:t>
      </w:r>
    </w:p>
    <w:p w:rsidR="00182580" w:rsidRDefault="00182580" w:rsidP="00182580">
      <w:pPr>
        <w:shd w:val="clear" w:color="auto" w:fill="FFFFFF"/>
        <w:tabs>
          <w:tab w:val="left" w:pos="787"/>
        </w:tabs>
        <w:spacing w:line="168" w:lineRule="exact"/>
        <w:ind w:left="360"/>
      </w:pPr>
      <w:r>
        <w:rPr>
          <w:spacing w:val="-3"/>
          <w:sz w:val="18"/>
          <w:szCs w:val="18"/>
        </w:rPr>
        <w:t>413,</w:t>
      </w:r>
      <w:r>
        <w:rPr>
          <w:sz w:val="18"/>
          <w:szCs w:val="18"/>
        </w:rPr>
        <w:tab/>
        <w:t>414, 417.</w:t>
      </w:r>
    </w:p>
    <w:p w:rsidR="00182580" w:rsidRDefault="00182580" w:rsidP="00182580">
      <w:pPr>
        <w:shd w:val="clear" w:color="auto" w:fill="FFFFFF"/>
        <w:spacing w:line="168" w:lineRule="exact"/>
        <w:ind w:left="350" w:right="24" w:hanging="350"/>
        <w:jc w:val="both"/>
      </w:pPr>
      <w:r>
        <w:rPr>
          <w:b/>
          <w:bCs/>
          <w:sz w:val="18"/>
          <w:szCs w:val="18"/>
          <w:lang w:val="en-US"/>
        </w:rPr>
        <w:t>XII</w:t>
      </w:r>
      <w:r w:rsidRPr="00A95479">
        <w:rPr>
          <w:b/>
          <w:bCs/>
          <w:sz w:val="18"/>
          <w:szCs w:val="18"/>
        </w:rPr>
        <w:t xml:space="preserve"> </w:t>
      </w:r>
      <w:r>
        <w:rPr>
          <w:b/>
          <w:bCs/>
          <w:sz w:val="18"/>
          <w:szCs w:val="18"/>
        </w:rPr>
        <w:t>съезд РКП(б). 17—25 апреля 1923 г. Москва — предложе</w:t>
      </w:r>
      <w:r>
        <w:rPr>
          <w:b/>
          <w:bCs/>
          <w:sz w:val="18"/>
          <w:szCs w:val="18"/>
        </w:rPr>
        <w:softHyphen/>
        <w:t>ния к съезду</w:t>
      </w:r>
      <w:r>
        <w:rPr>
          <w:sz w:val="18"/>
          <w:szCs w:val="18"/>
        </w:rPr>
        <w:t xml:space="preserve"> — 45, 343— 344, 383—388, 389-406, 442— 443, 444—450; 54, 324, 325, 326, 327—328, 330.</w:t>
      </w:r>
    </w:p>
    <w:p w:rsidR="00182580" w:rsidRDefault="00182580" w:rsidP="00182580">
      <w:pPr>
        <w:shd w:val="clear" w:color="auto" w:fill="FFFFFF"/>
        <w:spacing w:line="168" w:lineRule="exact"/>
        <w:ind w:left="355" w:right="29" w:hanging="350"/>
        <w:jc w:val="both"/>
      </w:pPr>
      <w:r>
        <w:rPr>
          <w:b/>
          <w:bCs/>
          <w:spacing w:val="-2"/>
          <w:sz w:val="18"/>
          <w:szCs w:val="18"/>
        </w:rPr>
        <w:t xml:space="preserve">КПСС и международное рабочее </w:t>
      </w:r>
      <w:r>
        <w:rPr>
          <w:b/>
          <w:bCs/>
          <w:sz w:val="18"/>
          <w:szCs w:val="18"/>
        </w:rPr>
        <w:t>движение</w:t>
      </w:r>
    </w:p>
    <w:p w:rsidR="00182580" w:rsidRDefault="00182580" w:rsidP="00182580">
      <w:pPr>
        <w:shd w:val="clear" w:color="auto" w:fill="FFFFFF"/>
        <w:tabs>
          <w:tab w:val="left" w:pos="341"/>
        </w:tabs>
        <w:spacing w:before="5" w:line="168" w:lineRule="exact"/>
        <w:ind w:left="341" w:right="34" w:hanging="250"/>
        <w:jc w:val="both"/>
      </w:pPr>
      <w:r>
        <w:rPr>
          <w:sz w:val="18"/>
          <w:szCs w:val="18"/>
        </w:rPr>
        <w:t>—</w:t>
      </w:r>
      <w:r>
        <w:rPr>
          <w:sz w:val="18"/>
          <w:szCs w:val="18"/>
        </w:rPr>
        <w:tab/>
        <w:t>как один из отрядов международного пролетариата — 4,</w:t>
      </w:r>
      <w:r>
        <w:rPr>
          <w:sz w:val="18"/>
          <w:szCs w:val="18"/>
        </w:rPr>
        <w:br/>
        <w:t>329-330; 6, 28, 205, 414,</w:t>
      </w:r>
      <w:r>
        <w:rPr>
          <w:sz w:val="18"/>
          <w:szCs w:val="18"/>
        </w:rPr>
        <w:br/>
        <w:t>421—422; 9, 204; 10, 14—15,</w:t>
      </w:r>
      <w:r>
        <w:rPr>
          <w:sz w:val="18"/>
          <w:szCs w:val="18"/>
        </w:rPr>
        <w:br/>
        <w:t>31; 11, 283; 12, 34, 116; 13,</w:t>
      </w:r>
      <w:r>
        <w:rPr>
          <w:sz w:val="18"/>
          <w:szCs w:val="18"/>
        </w:rPr>
        <w:br/>
        <w:t>109; 17, 40; 22, 198, 202;</w:t>
      </w:r>
      <w:r>
        <w:rPr>
          <w:sz w:val="18"/>
          <w:szCs w:val="18"/>
        </w:rPr>
        <w:br/>
        <w:t>24,   201—204;   25,   102—103,</w:t>
      </w:r>
    </w:p>
    <w:p w:rsidR="00182580" w:rsidRDefault="00182580" w:rsidP="00182580">
      <w:pPr>
        <w:shd w:val="clear" w:color="auto" w:fill="FFFFFF"/>
        <w:spacing w:before="10" w:line="168" w:lineRule="exact"/>
        <w:ind w:left="288"/>
        <w:jc w:val="both"/>
      </w:pPr>
      <w:r>
        <w:br w:type="column"/>
      </w:r>
      <w:r>
        <w:rPr>
          <w:sz w:val="18"/>
          <w:szCs w:val="18"/>
        </w:rPr>
        <w:lastRenderedPageBreak/>
        <w:t>105; 26, 172, 288; 31, 91—93, 94, 161, 181, 185, 341, 363; 32, 147; 34, 140—141, 272, 275, 407; 35, 277—279, 375; 36, 234, 250-251, 253, 291, 335, 340-341, 398, 477-478, 528, 529; 37, 64, 68, 73, 137-138, 147, 154—156, 158, 452, 454—</w:t>
      </w:r>
    </w:p>
    <w:p w:rsidR="00182580" w:rsidRDefault="00182580" w:rsidP="00182580">
      <w:pPr>
        <w:shd w:val="clear" w:color="auto" w:fill="FFFFFF"/>
        <w:tabs>
          <w:tab w:val="left" w:pos="725"/>
        </w:tabs>
        <w:spacing w:before="5" w:line="168" w:lineRule="exact"/>
        <w:ind w:left="274" w:right="14"/>
        <w:jc w:val="both"/>
      </w:pPr>
      <w:r>
        <w:rPr>
          <w:spacing w:val="-3"/>
          <w:sz w:val="18"/>
          <w:szCs w:val="18"/>
        </w:rPr>
        <w:t>456,</w:t>
      </w:r>
      <w:r>
        <w:rPr>
          <w:sz w:val="18"/>
          <w:szCs w:val="18"/>
        </w:rPr>
        <w:tab/>
        <w:t>518-519; 38, 148, 212,</w:t>
      </w:r>
      <w:r>
        <w:rPr>
          <w:sz w:val="18"/>
          <w:szCs w:val="18"/>
        </w:rPr>
        <w:br/>
        <w:t>306—307; 39, 302, 318, 387—</w:t>
      </w:r>
      <w:r>
        <w:rPr>
          <w:sz w:val="18"/>
          <w:szCs w:val="18"/>
        </w:rPr>
        <w:br/>
        <w:t>388; 43,  18-19;  44, 36-37;</w:t>
      </w:r>
    </w:p>
    <w:p w:rsidR="00182580" w:rsidRDefault="00182580" w:rsidP="00182580">
      <w:pPr>
        <w:shd w:val="clear" w:color="auto" w:fill="FFFFFF"/>
        <w:tabs>
          <w:tab w:val="left" w:pos="610"/>
        </w:tabs>
        <w:spacing w:line="168" w:lineRule="exact"/>
        <w:ind w:left="264"/>
      </w:pPr>
      <w:r>
        <w:rPr>
          <w:sz w:val="18"/>
          <w:szCs w:val="18"/>
        </w:rPr>
        <w:t>49,</w:t>
      </w:r>
      <w:r>
        <w:rPr>
          <w:sz w:val="18"/>
          <w:szCs w:val="18"/>
        </w:rPr>
        <w:tab/>
      </w:r>
      <w:r>
        <w:rPr>
          <w:spacing w:val="-8"/>
          <w:sz w:val="18"/>
          <w:szCs w:val="18"/>
        </w:rPr>
        <w:t>13.</w:t>
      </w:r>
    </w:p>
    <w:p w:rsidR="00182580" w:rsidRDefault="00182580" w:rsidP="00182580">
      <w:pPr>
        <w:shd w:val="clear" w:color="auto" w:fill="FFFFFF"/>
        <w:tabs>
          <w:tab w:val="left" w:pos="254"/>
        </w:tabs>
        <w:spacing w:line="168" w:lineRule="exact"/>
        <w:ind w:left="254" w:right="10" w:hanging="254"/>
        <w:jc w:val="both"/>
      </w:pPr>
      <w:r>
        <w:rPr>
          <w:sz w:val="18"/>
          <w:szCs w:val="18"/>
        </w:rPr>
        <w:t>—</w:t>
      </w:r>
      <w:r>
        <w:rPr>
          <w:sz w:val="18"/>
          <w:szCs w:val="18"/>
        </w:rPr>
        <w:tab/>
        <w:t>значение опыта КПСС для</w:t>
      </w:r>
      <w:r>
        <w:rPr>
          <w:sz w:val="18"/>
          <w:szCs w:val="18"/>
        </w:rPr>
        <w:br/>
        <w:t>международного рабочего и</w:t>
      </w:r>
      <w:r>
        <w:rPr>
          <w:sz w:val="18"/>
          <w:szCs w:val="18"/>
        </w:rPr>
        <w:br/>
        <w:t>революционного движения —</w:t>
      </w:r>
      <w:r>
        <w:rPr>
          <w:sz w:val="18"/>
          <w:szCs w:val="18"/>
        </w:rPr>
        <w:br/>
        <w:t>12, 316; 16, 333; 26, 204; 27,</w:t>
      </w:r>
      <w:r>
        <w:rPr>
          <w:sz w:val="18"/>
          <w:szCs w:val="18"/>
        </w:rPr>
        <w:br/>
        <w:t>3, 41, 43, 48; 30, 182, 326-</w:t>
      </w:r>
      <w:r>
        <w:rPr>
          <w:sz w:val="18"/>
          <w:szCs w:val="18"/>
        </w:rPr>
        <w:br/>
        <w:t>327; 35, 278, 279; 36, 50-51,</w:t>
      </w:r>
      <w:r>
        <w:rPr>
          <w:sz w:val="18"/>
          <w:szCs w:val="18"/>
        </w:rPr>
        <w:br/>
        <w:t>383, 398; 37, 112-115, 212—</w:t>
      </w:r>
      <w:r>
        <w:rPr>
          <w:sz w:val="18"/>
          <w:szCs w:val="18"/>
        </w:rPr>
        <w:br/>
        <w:t>213, 289—290, 303-305, 456-</w:t>
      </w:r>
    </w:p>
    <w:p w:rsidR="00182580" w:rsidRDefault="00182580" w:rsidP="00182580">
      <w:pPr>
        <w:shd w:val="clear" w:color="auto" w:fill="FFFFFF"/>
        <w:tabs>
          <w:tab w:val="left" w:pos="725"/>
        </w:tabs>
        <w:spacing w:line="168" w:lineRule="exact"/>
        <w:ind w:left="274" w:right="29"/>
        <w:jc w:val="both"/>
      </w:pPr>
      <w:r>
        <w:rPr>
          <w:spacing w:val="-3"/>
          <w:sz w:val="18"/>
          <w:szCs w:val="18"/>
        </w:rPr>
        <w:t>457,</w:t>
      </w:r>
      <w:r>
        <w:rPr>
          <w:sz w:val="18"/>
          <w:szCs w:val="18"/>
        </w:rPr>
        <w:tab/>
        <w:t>517—518; 38, 37, 212,</w:t>
      </w:r>
      <w:r>
        <w:rPr>
          <w:sz w:val="18"/>
          <w:szCs w:val="18"/>
        </w:rPr>
        <w:br/>
        <w:t>262, 304, 379—380; 39, 163-</w:t>
      </w:r>
      <w:r>
        <w:rPr>
          <w:sz w:val="18"/>
          <w:szCs w:val="18"/>
        </w:rPr>
        <w:br/>
        <w:t>164, 302—303, 326-327, 329;</w:t>
      </w:r>
    </w:p>
    <w:p w:rsidR="00182580" w:rsidRDefault="00182580" w:rsidP="00182580">
      <w:pPr>
        <w:shd w:val="clear" w:color="auto" w:fill="FFFFFF"/>
        <w:tabs>
          <w:tab w:val="left" w:pos="629"/>
        </w:tabs>
        <w:spacing w:line="168" w:lineRule="exact"/>
        <w:ind w:left="259" w:right="34"/>
        <w:jc w:val="both"/>
      </w:pPr>
      <w:r>
        <w:rPr>
          <w:sz w:val="18"/>
          <w:szCs w:val="18"/>
        </w:rPr>
        <w:t>40,</w:t>
      </w:r>
      <w:r>
        <w:rPr>
          <w:sz w:val="18"/>
          <w:szCs w:val="18"/>
        </w:rPr>
        <w:tab/>
        <w:t>140, 286-287; 41, 3-5,</w:t>
      </w:r>
      <w:r>
        <w:rPr>
          <w:sz w:val="18"/>
          <w:szCs w:val="18"/>
        </w:rPr>
        <w:br/>
        <w:t>29-32, 215, 357, 369—371;</w:t>
      </w:r>
      <w:r>
        <w:rPr>
          <w:sz w:val="18"/>
          <w:szCs w:val="18"/>
        </w:rPr>
        <w:br/>
        <w:t>43, 18—19; 44, 14, 18—19,</w:t>
      </w:r>
      <w:r>
        <w:rPr>
          <w:sz w:val="18"/>
          <w:szCs w:val="18"/>
        </w:rPr>
        <w:br/>
        <w:t>36, 41-42, 57-59, 105, 148-</w:t>
      </w:r>
      <w:r>
        <w:rPr>
          <w:sz w:val="18"/>
          <w:szCs w:val="18"/>
        </w:rPr>
        <w:br/>
        <w:t>150, 262, 263—265, 273, 329,</w:t>
      </w:r>
      <w:r>
        <w:rPr>
          <w:sz w:val="18"/>
          <w:szCs w:val="18"/>
        </w:rPr>
        <w:br/>
        <w:t>455, 457, 458; 45, 82, 136—</w:t>
      </w:r>
      <w:r>
        <w:rPr>
          <w:sz w:val="18"/>
          <w:szCs w:val="18"/>
        </w:rPr>
        <w:br/>
        <w:t>137,  292-294;  49, 421-423;</w:t>
      </w:r>
    </w:p>
    <w:p w:rsidR="00182580" w:rsidRDefault="00182580" w:rsidP="00182580">
      <w:pPr>
        <w:shd w:val="clear" w:color="auto" w:fill="FFFFFF"/>
        <w:tabs>
          <w:tab w:val="left" w:pos="610"/>
        </w:tabs>
        <w:spacing w:line="168" w:lineRule="exact"/>
        <w:ind w:left="264"/>
      </w:pPr>
      <w:r>
        <w:rPr>
          <w:sz w:val="18"/>
          <w:szCs w:val="18"/>
        </w:rPr>
        <w:t>50,</w:t>
      </w:r>
      <w:r>
        <w:rPr>
          <w:sz w:val="18"/>
          <w:szCs w:val="18"/>
        </w:rPr>
        <w:tab/>
        <w:t>228; 51, 57.</w:t>
      </w:r>
    </w:p>
    <w:p w:rsidR="00182580" w:rsidRDefault="00182580" w:rsidP="00182580">
      <w:pPr>
        <w:shd w:val="clear" w:color="auto" w:fill="FFFFFF"/>
        <w:tabs>
          <w:tab w:val="left" w:pos="254"/>
        </w:tabs>
        <w:spacing w:line="168" w:lineRule="exact"/>
        <w:ind w:left="254" w:right="29" w:hanging="254"/>
        <w:jc w:val="both"/>
      </w:pPr>
      <w:r>
        <w:rPr>
          <w:sz w:val="18"/>
          <w:szCs w:val="18"/>
        </w:rPr>
        <w:t>—</w:t>
      </w:r>
      <w:r>
        <w:rPr>
          <w:sz w:val="18"/>
          <w:szCs w:val="18"/>
        </w:rPr>
        <w:tab/>
        <w:t>использование КПСС опыта</w:t>
      </w:r>
      <w:r>
        <w:rPr>
          <w:sz w:val="18"/>
          <w:szCs w:val="18"/>
        </w:rPr>
        <w:br/>
        <w:t>международного рабочего и</w:t>
      </w:r>
      <w:r>
        <w:rPr>
          <w:sz w:val="18"/>
          <w:szCs w:val="18"/>
        </w:rPr>
        <w:br/>
        <w:t>революционного движения —</w:t>
      </w:r>
      <w:r>
        <w:rPr>
          <w:sz w:val="18"/>
          <w:szCs w:val="18"/>
        </w:rPr>
        <w:br/>
        <w:t>5, 334—335; 6, 333; 7, 201;' 16,</w:t>
      </w:r>
      <w:r>
        <w:rPr>
          <w:sz w:val="18"/>
          <w:szCs w:val="18"/>
        </w:rPr>
        <w:br/>
        <w:t>187; 25, 102—103; 34, 227;</w:t>
      </w:r>
      <w:r>
        <w:rPr>
          <w:sz w:val="18"/>
          <w:szCs w:val="18"/>
        </w:rPr>
        <w:br/>
        <w:t>36, 50—51, 253; 37, 242, 263—</w:t>
      </w:r>
      <w:r>
        <w:rPr>
          <w:sz w:val="18"/>
          <w:szCs w:val="18"/>
        </w:rPr>
        <w:br/>
        <w:t>264, 333; 38,  305—306,  307;</w:t>
      </w:r>
    </w:p>
    <w:p w:rsidR="00182580" w:rsidRDefault="00182580" w:rsidP="00182580">
      <w:pPr>
        <w:shd w:val="clear" w:color="auto" w:fill="FFFFFF"/>
        <w:tabs>
          <w:tab w:val="left" w:pos="629"/>
        </w:tabs>
        <w:spacing w:line="168" w:lineRule="exact"/>
        <w:ind w:left="259" w:right="43"/>
        <w:jc w:val="both"/>
      </w:pPr>
      <w:r>
        <w:rPr>
          <w:sz w:val="18"/>
          <w:szCs w:val="18"/>
        </w:rPr>
        <w:t>41,</w:t>
      </w:r>
      <w:r>
        <w:rPr>
          <w:sz w:val="18"/>
          <w:szCs w:val="18"/>
        </w:rPr>
        <w:tab/>
        <w:t>7—8; 45, 318—322; 49,</w:t>
      </w:r>
      <w:r>
        <w:rPr>
          <w:sz w:val="18"/>
          <w:szCs w:val="18"/>
        </w:rPr>
        <w:br/>
        <w:t>348, 368—371,  375.</w:t>
      </w:r>
    </w:p>
    <w:p w:rsidR="00182580" w:rsidRDefault="00182580" w:rsidP="00182580">
      <w:pPr>
        <w:shd w:val="clear" w:color="auto" w:fill="FFFFFF"/>
        <w:tabs>
          <w:tab w:val="left" w:pos="254"/>
        </w:tabs>
        <w:spacing w:line="168" w:lineRule="exact"/>
        <w:ind w:left="254" w:right="34" w:hanging="254"/>
        <w:jc w:val="both"/>
      </w:pPr>
      <w:r>
        <w:rPr>
          <w:sz w:val="18"/>
          <w:szCs w:val="18"/>
        </w:rPr>
        <w:t>—</w:t>
      </w:r>
      <w:r>
        <w:rPr>
          <w:sz w:val="18"/>
          <w:szCs w:val="18"/>
        </w:rPr>
        <w:tab/>
        <w:t>ее связи с рабочими и коммунистическими партиями</w:t>
      </w:r>
      <w:r>
        <w:rPr>
          <w:sz w:val="18"/>
          <w:szCs w:val="18"/>
        </w:rPr>
        <w:br/>
        <w:t>других стран — 15, 316;</w:t>
      </w:r>
      <w:r>
        <w:rPr>
          <w:sz w:val="18"/>
          <w:szCs w:val="18"/>
        </w:rPr>
        <w:br/>
        <w:t>23, 5; 26, 339—340; 27, 71-</w:t>
      </w:r>
      <w:r>
        <w:rPr>
          <w:sz w:val="18"/>
          <w:szCs w:val="18"/>
        </w:rPr>
        <w:br/>
        <w:t>75; 30, 180—183; 31, 87—</w:t>
      </w:r>
      <w:r>
        <w:rPr>
          <w:sz w:val="18"/>
          <w:szCs w:val="18"/>
        </w:rPr>
        <w:br/>
        <w:t>88, 95, 96, 97, 399; 37, 98;</w:t>
      </w:r>
      <w:r>
        <w:rPr>
          <w:sz w:val="18"/>
          <w:szCs w:val="18"/>
        </w:rPr>
        <w:br/>
        <w:t>46, 94, 178; 47, 13—14, 15—</w:t>
      </w:r>
      <w:r>
        <w:rPr>
          <w:sz w:val="18"/>
          <w:szCs w:val="18"/>
        </w:rPr>
        <w:br/>
        <w:t>16, 21, 29—30, 31—32, 35—</w:t>
      </w:r>
      <w:r>
        <w:rPr>
          <w:sz w:val="18"/>
          <w:szCs w:val="18"/>
        </w:rPr>
        <w:br/>
        <w:t>36, 38, 95—96,98, 108, 114,</w:t>
      </w:r>
      <w:r>
        <w:rPr>
          <w:sz w:val="18"/>
          <w:szCs w:val="18"/>
        </w:rPr>
        <w:br/>
      </w:r>
      <w:r>
        <w:rPr>
          <w:spacing w:val="-1"/>
          <w:sz w:val="18"/>
          <w:szCs w:val="18"/>
        </w:rPr>
        <w:t>117, 128—129, 148—150, 167,</w:t>
      </w:r>
      <w:r>
        <w:rPr>
          <w:spacing w:val="-1"/>
          <w:sz w:val="18"/>
          <w:szCs w:val="18"/>
        </w:rPr>
        <w:br/>
      </w:r>
      <w:r>
        <w:rPr>
          <w:sz w:val="18"/>
          <w:szCs w:val="18"/>
        </w:rPr>
        <w:t>170—171, 266—267, 274 —</w:t>
      </w:r>
      <w:r>
        <w:rPr>
          <w:sz w:val="18"/>
          <w:szCs w:val="18"/>
        </w:rPr>
        <w:br/>
        <w:t>275, 283, 296—298, 300,</w:t>
      </w:r>
      <w:r>
        <w:rPr>
          <w:sz w:val="18"/>
          <w:szCs w:val="18"/>
        </w:rPr>
        <w:br/>
        <w:t>301-302;   48,  41,   48,    69-</w:t>
      </w:r>
    </w:p>
    <w:p w:rsidR="00182580" w:rsidRDefault="00182580" w:rsidP="00182580">
      <w:pPr>
        <w:shd w:val="clear" w:color="auto" w:fill="FFFFFF"/>
        <w:tabs>
          <w:tab w:val="left" w:pos="254"/>
        </w:tabs>
        <w:spacing w:line="168" w:lineRule="exact"/>
        <w:ind w:left="254" w:right="34" w:hanging="254"/>
        <w:jc w:val="both"/>
        <w:sectPr w:rsidR="00182580">
          <w:type w:val="continuous"/>
          <w:pgSz w:w="8504" w:h="11339"/>
          <w:pgMar w:top="942" w:right="1382" w:bottom="360" w:left="1232" w:header="720" w:footer="720" w:gutter="0"/>
          <w:cols w:num="2" w:space="720" w:equalWidth="0">
            <w:col w:w="2817" w:space="346"/>
            <w:col w:w="2726"/>
          </w:cols>
          <w:noEndnote/>
        </w:sectPr>
      </w:pPr>
    </w:p>
    <w:p w:rsidR="00182580" w:rsidRDefault="00182580" w:rsidP="00182580">
      <w:pPr>
        <w:shd w:val="clear" w:color="auto" w:fill="FFFFFF"/>
        <w:spacing w:after="250"/>
        <w:ind w:left="187"/>
      </w:pPr>
      <w:r>
        <w:rPr>
          <w:b/>
          <w:bCs/>
          <w:sz w:val="12"/>
          <w:szCs w:val="12"/>
        </w:rPr>
        <w:lastRenderedPageBreak/>
        <w:t>КОММУНИСТИЧЕСКАЯ   ПАРТИЯ —  КОММУНИСТИЧЕСКИЙ   ИНТЕРНАЦИОНАЛ    283</w:t>
      </w:r>
    </w:p>
    <w:p w:rsidR="00182580" w:rsidRDefault="00182580" w:rsidP="00182580">
      <w:pPr>
        <w:shd w:val="clear" w:color="auto" w:fill="FFFFFF"/>
        <w:spacing w:after="250"/>
        <w:ind w:left="187"/>
        <w:sectPr w:rsidR="00182580">
          <w:pgSz w:w="8504" w:h="11339"/>
          <w:pgMar w:top="958" w:right="1262" w:bottom="360" w:left="1372" w:header="720" w:footer="720" w:gutter="0"/>
          <w:cols w:space="60"/>
          <w:noEndnote/>
        </w:sectPr>
      </w:pPr>
    </w:p>
    <w:p w:rsidR="00182580" w:rsidRDefault="00182580" w:rsidP="00182580">
      <w:pPr>
        <w:shd w:val="clear" w:color="auto" w:fill="FFFFFF"/>
        <w:spacing w:line="168" w:lineRule="exact"/>
        <w:ind w:left="341"/>
        <w:jc w:val="both"/>
      </w:pPr>
      <w:r>
        <w:rPr>
          <w:sz w:val="18"/>
          <w:szCs w:val="18"/>
        </w:rPr>
        <w:lastRenderedPageBreak/>
        <w:t xml:space="preserve">70, 74—75, 85-88, 90-93, 101—102, 107,108—109, 110— 111, 136, 148-149, 166-167, 178, 183—184, 185-187, 206, 209—210, 212—213, 214—215, 221, 244—245, 246—247, 248, 249—251, 258, 259, 264-265, </w:t>
      </w:r>
      <w:r>
        <w:rPr>
          <w:spacing w:val="-1"/>
          <w:sz w:val="18"/>
          <w:szCs w:val="18"/>
        </w:rPr>
        <w:t xml:space="preserve">268—269, 270, 271, 286, 319— </w:t>
      </w:r>
      <w:r>
        <w:rPr>
          <w:sz w:val="18"/>
          <w:szCs w:val="18"/>
        </w:rPr>
        <w:t xml:space="preserve">321, 327—330; 49, 25-27, 44-45, 47, 68-69, 73, 74-75, 80-82, 83—84, 95-98, 100—101, 104—106, 107, 114-118, 121, 123, 124-126, </w:t>
      </w:r>
      <w:r>
        <w:rPr>
          <w:spacing w:val="-1"/>
          <w:sz w:val="18"/>
          <w:szCs w:val="18"/>
        </w:rPr>
        <w:t xml:space="preserve">127—130, 136—137, 138—139, </w:t>
      </w:r>
      <w:r>
        <w:rPr>
          <w:sz w:val="18"/>
          <w:szCs w:val="18"/>
        </w:rPr>
        <w:t xml:space="preserve">142, 144, 145—146, 152,161 — 162, 163-164, 165-166, 167, </w:t>
      </w:r>
      <w:r>
        <w:rPr>
          <w:spacing w:val="-1"/>
          <w:sz w:val="18"/>
          <w:szCs w:val="18"/>
        </w:rPr>
        <w:t xml:space="preserve">169, 173—174, 177—178,180— </w:t>
      </w:r>
      <w:r>
        <w:rPr>
          <w:sz w:val="18"/>
          <w:szCs w:val="18"/>
        </w:rPr>
        <w:t xml:space="preserve">182, 183, 186, 189—192, 199— 202, 203, 207, 209, 210, 215— 216, 217, 219—220, 237, 255, </w:t>
      </w:r>
      <w:r>
        <w:rPr>
          <w:spacing w:val="-1"/>
          <w:sz w:val="18"/>
          <w:szCs w:val="18"/>
        </w:rPr>
        <w:t xml:space="preserve">263, 268, 269, 277, 284, 301, </w:t>
      </w:r>
      <w:r>
        <w:rPr>
          <w:sz w:val="18"/>
          <w:szCs w:val="18"/>
        </w:rPr>
        <w:t xml:space="preserve">309—310,311—314, 315—316, 318-319, 322—323, 325, 330— 331, 333, 334-336, 337,338— 339, 342, 351—356, 357—360, 361—363, 364—366, 368, </w:t>
      </w:r>
      <w:r>
        <w:rPr>
          <w:spacing w:val="-1"/>
          <w:sz w:val="18"/>
          <w:szCs w:val="18"/>
        </w:rPr>
        <w:t xml:space="preserve">371—372, 373—374, 375, 378— </w:t>
      </w:r>
      <w:r>
        <w:rPr>
          <w:sz w:val="18"/>
          <w:szCs w:val="18"/>
        </w:rPr>
        <w:t xml:space="preserve">379, 380-386, 387-388, 389, 390, 391, 392—396, 397, 398, 408,-426, 427-428, 429, 432, 433, 434, 437-438, 440-441, 443-444, 446-449,451-452; 50, 20, 23, 27, 31-32, 36, 41 — 42, 86, 89, 127—128, 135, 150, 157, 158, 183, 185-186, 194, </w:t>
      </w:r>
      <w:r>
        <w:rPr>
          <w:spacing w:val="-1"/>
          <w:sz w:val="18"/>
          <w:szCs w:val="18"/>
        </w:rPr>
        <w:t xml:space="preserve">195—196, 198—200, 204, 207, </w:t>
      </w:r>
      <w:r>
        <w:rPr>
          <w:sz w:val="18"/>
          <w:szCs w:val="18"/>
        </w:rPr>
        <w:t xml:space="preserve">215, 227—230, 253, 309, 310, 337, 354; 51, 27-28, 57, 75, 90, 111, 151, 167, 203, 217— </w:t>
      </w:r>
      <w:r>
        <w:rPr>
          <w:spacing w:val="-2"/>
          <w:sz w:val="18"/>
          <w:szCs w:val="18"/>
        </w:rPr>
        <w:t xml:space="preserve">218, 229, 239, 244, 261—262, </w:t>
      </w:r>
      <w:r>
        <w:rPr>
          <w:spacing w:val="-1"/>
          <w:sz w:val="18"/>
          <w:szCs w:val="18"/>
        </w:rPr>
        <w:t xml:space="preserve">266—267, 269—270, 299; 52, </w:t>
      </w:r>
      <w:r>
        <w:rPr>
          <w:sz w:val="18"/>
          <w:szCs w:val="18"/>
        </w:rPr>
        <w:t>75—76, 149-150, 181, 261; 53, 11, 49, 74—75, 116—119, 142, 216, 306; 54, 58, 322 — 323, 351—353, 354—356, 414, 443-445, 446, 558.</w:t>
      </w:r>
    </w:p>
    <w:p w:rsidR="00182580" w:rsidRDefault="00182580" w:rsidP="00182580">
      <w:pPr>
        <w:shd w:val="clear" w:color="auto" w:fill="FFFFFF"/>
        <w:spacing w:before="5" w:line="168" w:lineRule="exact"/>
        <w:ind w:left="346" w:right="34" w:hanging="346"/>
        <w:jc w:val="both"/>
      </w:pPr>
      <w:r>
        <w:rPr>
          <w:b/>
          <w:bCs/>
          <w:sz w:val="18"/>
          <w:szCs w:val="18"/>
        </w:rPr>
        <w:t>Коммунистическая партия США</w:t>
      </w:r>
      <w:r>
        <w:rPr>
          <w:sz w:val="18"/>
          <w:szCs w:val="18"/>
        </w:rPr>
        <w:t xml:space="preserve"> — 39, 191; 41, 84; 44, 421.</w:t>
      </w:r>
    </w:p>
    <w:p w:rsidR="00182580" w:rsidRDefault="00182580" w:rsidP="00182580">
      <w:pPr>
        <w:shd w:val="clear" w:color="auto" w:fill="FFFFFF"/>
        <w:spacing w:line="168" w:lineRule="exact"/>
        <w:ind w:left="341" w:right="43" w:hanging="341"/>
        <w:jc w:val="both"/>
      </w:pPr>
      <w:r>
        <w:rPr>
          <w:b/>
          <w:bCs/>
          <w:sz w:val="18"/>
          <w:szCs w:val="18"/>
        </w:rPr>
        <w:t>Коммунистическая партия Фин</w:t>
      </w:r>
      <w:r>
        <w:rPr>
          <w:b/>
          <w:bCs/>
          <w:sz w:val="18"/>
          <w:szCs w:val="18"/>
        </w:rPr>
        <w:softHyphen/>
        <w:t>ляндии</w:t>
      </w:r>
      <w:r>
        <w:rPr>
          <w:sz w:val="18"/>
          <w:szCs w:val="18"/>
        </w:rPr>
        <w:t xml:space="preserve"> — 37, 455; 41, 195; 50, 207, 229.</w:t>
      </w:r>
    </w:p>
    <w:p w:rsidR="00182580" w:rsidRDefault="00182580" w:rsidP="00182580">
      <w:pPr>
        <w:shd w:val="clear" w:color="auto" w:fill="FFFFFF"/>
        <w:spacing w:line="168" w:lineRule="exact"/>
        <w:ind w:left="336" w:right="43" w:hanging="336"/>
        <w:jc w:val="both"/>
      </w:pPr>
      <w:r>
        <w:rPr>
          <w:b/>
          <w:bCs/>
          <w:sz w:val="18"/>
          <w:szCs w:val="18"/>
        </w:rPr>
        <w:t>Коммунистическая партия Фран</w:t>
      </w:r>
      <w:r>
        <w:rPr>
          <w:b/>
          <w:bCs/>
          <w:sz w:val="18"/>
          <w:szCs w:val="18"/>
        </w:rPr>
        <w:softHyphen/>
        <w:t>ции</w:t>
      </w:r>
      <w:r>
        <w:rPr>
          <w:sz w:val="18"/>
          <w:szCs w:val="18"/>
        </w:rPr>
        <w:t xml:space="preserve"> — 39, 213, 251—252, 258,</w:t>
      </w:r>
    </w:p>
    <w:p w:rsidR="00182580" w:rsidRDefault="00182580" w:rsidP="00182580">
      <w:pPr>
        <w:shd w:val="clear" w:color="auto" w:fill="FFFFFF"/>
        <w:spacing w:before="14" w:line="168" w:lineRule="exact"/>
        <w:ind w:left="389"/>
        <w:jc w:val="both"/>
      </w:pPr>
      <w:r>
        <w:br w:type="column"/>
      </w:r>
      <w:r>
        <w:rPr>
          <w:sz w:val="18"/>
          <w:szCs w:val="18"/>
        </w:rPr>
        <w:lastRenderedPageBreak/>
        <w:t>344—345, 346—347; 43, 3, 18-19, 134-135; 44, 274— 281, 420; 45, 108, 143-144; 53, 112; 54, 70.</w:t>
      </w:r>
    </w:p>
    <w:p w:rsidR="00182580" w:rsidRDefault="00182580" w:rsidP="00182580">
      <w:pPr>
        <w:shd w:val="clear" w:color="auto" w:fill="FFFFFF"/>
        <w:spacing w:before="5" w:line="168" w:lineRule="exact"/>
        <w:ind w:left="379" w:right="5" w:hanging="350"/>
        <w:jc w:val="both"/>
      </w:pPr>
      <w:r>
        <w:rPr>
          <w:b/>
          <w:bCs/>
          <w:sz w:val="18"/>
          <w:szCs w:val="18"/>
        </w:rPr>
        <w:t>Коммунистическая партия Че</w:t>
      </w:r>
      <w:r>
        <w:rPr>
          <w:b/>
          <w:bCs/>
          <w:sz w:val="18"/>
          <w:szCs w:val="18"/>
        </w:rPr>
        <w:softHyphen/>
        <w:t>хословакии</w:t>
      </w:r>
      <w:r>
        <w:rPr>
          <w:sz w:val="18"/>
          <w:szCs w:val="18"/>
        </w:rPr>
        <w:t xml:space="preserve"> — 44, 26, 45— 46, 55, 60-61, 437, 439, 441, 451, 454; 52, 269; 53, 11, 37, 127.</w:t>
      </w:r>
    </w:p>
    <w:p w:rsidR="00182580" w:rsidRDefault="00182580" w:rsidP="00182580">
      <w:pPr>
        <w:shd w:val="clear" w:color="auto" w:fill="FFFFFF"/>
        <w:spacing w:line="168" w:lineRule="exact"/>
        <w:ind w:left="384" w:right="10" w:hanging="355"/>
        <w:jc w:val="both"/>
      </w:pPr>
      <w:r>
        <w:rPr>
          <w:b/>
          <w:bCs/>
          <w:sz w:val="18"/>
          <w:szCs w:val="18"/>
        </w:rPr>
        <w:t>Коммунистическая партия Швей</w:t>
      </w:r>
      <w:r>
        <w:rPr>
          <w:b/>
          <w:bCs/>
          <w:sz w:val="18"/>
          <w:szCs w:val="18"/>
        </w:rPr>
        <w:softHyphen/>
        <w:t>царии</w:t>
      </w:r>
      <w:r>
        <w:rPr>
          <w:sz w:val="18"/>
          <w:szCs w:val="18"/>
        </w:rPr>
        <w:t xml:space="preserve"> — 41, 199—200, 444, 446; 51, 284—285.</w:t>
      </w:r>
    </w:p>
    <w:p w:rsidR="00182580" w:rsidRDefault="00182580" w:rsidP="00182580">
      <w:pPr>
        <w:shd w:val="clear" w:color="auto" w:fill="FFFFFF"/>
        <w:spacing w:before="5" w:line="168" w:lineRule="exact"/>
        <w:ind w:left="379" w:right="19" w:hanging="346"/>
        <w:jc w:val="both"/>
      </w:pPr>
      <w:r>
        <w:rPr>
          <w:b/>
          <w:bCs/>
          <w:sz w:val="18"/>
          <w:szCs w:val="18"/>
        </w:rPr>
        <w:t>Коммунистическая партия Шве</w:t>
      </w:r>
      <w:r>
        <w:rPr>
          <w:b/>
          <w:bCs/>
          <w:sz w:val="18"/>
          <w:szCs w:val="18"/>
        </w:rPr>
        <w:softHyphen/>
        <w:t>ции</w:t>
      </w:r>
      <w:r>
        <w:rPr>
          <w:sz w:val="18"/>
          <w:szCs w:val="18"/>
        </w:rPr>
        <w:t xml:space="preserve"> — 39, 191; 41, 205.</w:t>
      </w:r>
    </w:p>
    <w:p w:rsidR="00182580" w:rsidRDefault="00182580" w:rsidP="00182580">
      <w:pPr>
        <w:shd w:val="clear" w:color="auto" w:fill="FFFFFF"/>
        <w:spacing w:before="5" w:line="168" w:lineRule="exact"/>
        <w:ind w:left="384" w:right="19" w:hanging="355"/>
        <w:jc w:val="both"/>
      </w:pPr>
      <w:r>
        <w:rPr>
          <w:b/>
          <w:bCs/>
          <w:sz w:val="18"/>
          <w:szCs w:val="18"/>
        </w:rPr>
        <w:t>Коммунистическая партия Эсто</w:t>
      </w:r>
      <w:r>
        <w:rPr>
          <w:b/>
          <w:bCs/>
          <w:sz w:val="18"/>
          <w:szCs w:val="18"/>
        </w:rPr>
        <w:softHyphen/>
        <w:t>нии</w:t>
      </w:r>
      <w:r>
        <w:rPr>
          <w:sz w:val="18"/>
          <w:szCs w:val="18"/>
        </w:rPr>
        <w:t xml:space="preserve"> — 39, 179—180; 50, 229.</w:t>
      </w:r>
    </w:p>
    <w:p w:rsidR="00182580" w:rsidRDefault="00182580" w:rsidP="00182580">
      <w:pPr>
        <w:shd w:val="clear" w:color="auto" w:fill="FFFFFF"/>
        <w:spacing w:line="168" w:lineRule="exact"/>
        <w:ind w:left="365" w:right="24" w:hanging="350"/>
        <w:jc w:val="both"/>
      </w:pPr>
      <w:r>
        <w:rPr>
          <w:b/>
          <w:bCs/>
          <w:sz w:val="18"/>
          <w:szCs w:val="18"/>
        </w:rPr>
        <w:t>Коммунистическая рабочая пар</w:t>
      </w:r>
      <w:r>
        <w:rPr>
          <w:b/>
          <w:bCs/>
          <w:sz w:val="18"/>
          <w:szCs w:val="18"/>
        </w:rPr>
        <w:softHyphen/>
        <w:t>тия Германии (КРПГ) — анархо-синдикалистская груп</w:t>
      </w:r>
      <w:r>
        <w:rPr>
          <w:b/>
          <w:bCs/>
          <w:sz w:val="18"/>
          <w:szCs w:val="18"/>
        </w:rPr>
        <w:softHyphen/>
        <w:t>па</w:t>
      </w:r>
      <w:r>
        <w:rPr>
          <w:sz w:val="18"/>
          <w:szCs w:val="18"/>
        </w:rPr>
        <w:t xml:space="preserve"> — 39, 253-254, 255-256; 41, 22—62, 89, 93—94, 199-200, 295, 443-444, 446; 43, 102; 44, 24, 25, 28-29, 31, 90-91, 95, 101-102, 439-441, 449; 52, 267; 53, 306; 54, 445.</w:t>
      </w:r>
    </w:p>
    <w:p w:rsidR="00182580" w:rsidRDefault="00182580" w:rsidP="00182580">
      <w:pPr>
        <w:shd w:val="clear" w:color="auto" w:fill="FFFFFF"/>
        <w:spacing w:line="168" w:lineRule="exact"/>
        <w:ind w:left="365" w:right="38" w:hanging="355"/>
        <w:jc w:val="both"/>
      </w:pPr>
      <w:r>
        <w:rPr>
          <w:b/>
          <w:bCs/>
          <w:sz w:val="18"/>
          <w:szCs w:val="18"/>
        </w:rPr>
        <w:t>Коммунистическая рабочая пар</w:t>
      </w:r>
      <w:r>
        <w:rPr>
          <w:b/>
          <w:bCs/>
          <w:sz w:val="18"/>
          <w:szCs w:val="18"/>
        </w:rPr>
        <w:softHyphen/>
        <w:t>тия Польши</w:t>
      </w:r>
      <w:r>
        <w:rPr>
          <w:sz w:val="18"/>
          <w:szCs w:val="18"/>
        </w:rPr>
        <w:t xml:space="preserve"> — 37, 455; 38, 161 — 162; 41, 120, 135, 195; 44, 180-181.</w:t>
      </w:r>
    </w:p>
    <w:p w:rsidR="00182580" w:rsidRDefault="00182580" w:rsidP="00182580">
      <w:pPr>
        <w:shd w:val="clear" w:color="auto" w:fill="FFFFFF"/>
        <w:spacing w:line="168" w:lineRule="exact"/>
        <w:ind w:left="355" w:right="38" w:hanging="355"/>
        <w:jc w:val="both"/>
      </w:pPr>
      <w:r>
        <w:rPr>
          <w:b/>
          <w:bCs/>
          <w:sz w:val="18"/>
          <w:szCs w:val="18"/>
        </w:rPr>
        <w:t>Коммунистические субботники</w:t>
      </w:r>
      <w:r>
        <w:rPr>
          <w:sz w:val="18"/>
          <w:szCs w:val="18"/>
        </w:rPr>
        <w:t xml:space="preserve"> — 39, 1—29, 63, 224, 264, 297, </w:t>
      </w:r>
      <w:r>
        <w:rPr>
          <w:spacing w:val="-1"/>
          <w:sz w:val="18"/>
          <w:szCs w:val="18"/>
        </w:rPr>
        <w:t xml:space="preserve">307, 360—361, 379—382; 40, </w:t>
      </w:r>
      <w:r>
        <w:rPr>
          <w:sz w:val="18"/>
          <w:szCs w:val="18"/>
        </w:rPr>
        <w:t xml:space="preserve">32-38, 288, 315, 344; 41, 106, 107—109, 317; 42, 420; 44, 63; 51, 37; 52, 50-51. </w:t>
      </w:r>
      <w:r>
        <w:rPr>
          <w:i/>
          <w:iCs/>
          <w:spacing w:val="-1"/>
          <w:sz w:val="18"/>
          <w:szCs w:val="18"/>
        </w:rPr>
        <w:t xml:space="preserve">См. также </w:t>
      </w:r>
      <w:r>
        <w:rPr>
          <w:spacing w:val="-1"/>
          <w:sz w:val="18"/>
          <w:szCs w:val="18"/>
        </w:rPr>
        <w:t>Труд социа</w:t>
      </w:r>
      <w:r>
        <w:rPr>
          <w:spacing w:val="-1"/>
          <w:sz w:val="18"/>
          <w:szCs w:val="18"/>
        </w:rPr>
        <w:softHyphen/>
      </w:r>
      <w:r>
        <w:rPr>
          <w:sz w:val="18"/>
          <w:szCs w:val="18"/>
        </w:rPr>
        <w:t>листический и коммунистиче</w:t>
      </w:r>
      <w:r>
        <w:rPr>
          <w:sz w:val="18"/>
          <w:szCs w:val="18"/>
        </w:rPr>
        <w:softHyphen/>
        <w:t>ский.</w:t>
      </w:r>
    </w:p>
    <w:p w:rsidR="00182580" w:rsidRDefault="00182580" w:rsidP="00182580">
      <w:pPr>
        <w:shd w:val="clear" w:color="auto" w:fill="FFFFFF"/>
        <w:spacing w:line="168" w:lineRule="exact"/>
        <w:ind w:left="355" w:right="48" w:hanging="355"/>
        <w:jc w:val="both"/>
      </w:pPr>
      <w:r>
        <w:rPr>
          <w:b/>
          <w:bCs/>
          <w:sz w:val="18"/>
          <w:szCs w:val="18"/>
        </w:rPr>
        <w:t>Коммунистические университе</w:t>
      </w:r>
      <w:r>
        <w:rPr>
          <w:b/>
          <w:bCs/>
          <w:sz w:val="18"/>
          <w:szCs w:val="18"/>
        </w:rPr>
        <w:softHyphen/>
        <w:t>ты</w:t>
      </w:r>
      <w:r>
        <w:rPr>
          <w:sz w:val="18"/>
          <w:szCs w:val="18"/>
        </w:rPr>
        <w:t xml:space="preserve"> — 39, 239—247; 52, 144, 159.</w:t>
      </w:r>
    </w:p>
    <w:p w:rsidR="00182580" w:rsidRDefault="00182580" w:rsidP="00182580">
      <w:pPr>
        <w:shd w:val="clear" w:color="auto" w:fill="FFFFFF"/>
        <w:spacing w:before="10" w:line="168" w:lineRule="exact"/>
        <w:ind w:left="284" w:right="48" w:hanging="284"/>
        <w:jc w:val="both"/>
      </w:pPr>
      <w:r>
        <w:rPr>
          <w:b/>
          <w:bCs/>
          <w:sz w:val="18"/>
          <w:szCs w:val="18"/>
        </w:rPr>
        <w:t>Коммунистический Интернацио</w:t>
      </w:r>
      <w:r>
        <w:rPr>
          <w:b/>
          <w:bCs/>
          <w:sz w:val="18"/>
          <w:szCs w:val="18"/>
        </w:rPr>
        <w:softHyphen/>
        <w:t xml:space="preserve">нал </w:t>
      </w:r>
      <w:r>
        <w:rPr>
          <w:spacing w:val="-3"/>
          <w:sz w:val="18"/>
          <w:szCs w:val="18"/>
        </w:rPr>
        <w:t xml:space="preserve">— необходимость его создания — </w:t>
      </w:r>
      <w:r>
        <w:rPr>
          <w:spacing w:val="-1"/>
          <w:sz w:val="18"/>
          <w:szCs w:val="18"/>
        </w:rPr>
        <w:t xml:space="preserve">26, 20, 22—23, 42, 165, 335 — </w:t>
      </w:r>
      <w:r>
        <w:rPr>
          <w:sz w:val="18"/>
          <w:szCs w:val="18"/>
        </w:rPr>
        <w:t xml:space="preserve">343, 367; 27, 99, 235-238, </w:t>
      </w:r>
      <w:r>
        <w:rPr>
          <w:spacing w:val="-1"/>
          <w:sz w:val="18"/>
          <w:szCs w:val="18"/>
        </w:rPr>
        <w:t xml:space="preserve">291—293; 30, 3, 268, 299—305; </w:t>
      </w:r>
      <w:r>
        <w:rPr>
          <w:sz w:val="18"/>
          <w:szCs w:val="18"/>
        </w:rPr>
        <w:t xml:space="preserve">31, 100, 111, 116, 172—179, 184—185, 203; 34, 142; 38, 297, 344—345; 39, 97; 49, </w:t>
      </w:r>
      <w:r>
        <w:rPr>
          <w:spacing w:val="-1"/>
          <w:sz w:val="18"/>
          <w:szCs w:val="18"/>
        </w:rPr>
        <w:t xml:space="preserve">438, 440—441, 443—444; 50, </w:t>
      </w:r>
      <w:r>
        <w:rPr>
          <w:sz w:val="18"/>
          <w:szCs w:val="18"/>
        </w:rPr>
        <w:t>227-230.</w:t>
      </w:r>
    </w:p>
    <w:p w:rsidR="00182580" w:rsidRDefault="00182580" w:rsidP="00182580">
      <w:pPr>
        <w:shd w:val="clear" w:color="auto" w:fill="FFFFFF"/>
        <w:spacing w:before="10" w:line="168" w:lineRule="exact"/>
        <w:ind w:left="86" w:right="48" w:hanging="86"/>
        <w:jc w:val="both"/>
        <w:sectPr w:rsidR="00182580">
          <w:type w:val="continuous"/>
          <w:pgSz w:w="8504" w:h="11339"/>
          <w:pgMar w:top="958" w:right="1267" w:bottom="360" w:left="1372" w:header="720" w:footer="720" w:gutter="0"/>
          <w:cols w:num="2" w:space="720" w:equalWidth="0">
            <w:col w:w="2803" w:space="240"/>
            <w:col w:w="2822"/>
          </w:cols>
          <w:noEndnote/>
        </w:sectPr>
      </w:pPr>
    </w:p>
    <w:p w:rsidR="00182580" w:rsidRDefault="00182580" w:rsidP="00182580">
      <w:pPr>
        <w:shd w:val="clear" w:color="auto" w:fill="FFFFFF"/>
        <w:tabs>
          <w:tab w:val="left" w:pos="1493"/>
        </w:tabs>
        <w:spacing w:after="250"/>
        <w:ind w:left="10"/>
      </w:pPr>
      <w:r>
        <w:rPr>
          <w:b/>
          <w:bCs/>
          <w:sz w:val="14"/>
          <w:szCs w:val="14"/>
        </w:rPr>
        <w:lastRenderedPageBreak/>
        <w:t>284</w:t>
      </w:r>
      <w:r>
        <w:rPr>
          <w:rFonts w:ascii="Arial" w:cs="Arial"/>
          <w:b/>
          <w:bCs/>
          <w:sz w:val="14"/>
          <w:szCs w:val="14"/>
        </w:rPr>
        <w:tab/>
      </w:r>
      <w:r>
        <w:rPr>
          <w:b/>
          <w:bCs/>
          <w:spacing w:val="-11"/>
          <w:sz w:val="14"/>
          <w:szCs w:val="14"/>
        </w:rPr>
        <w:t>КОММУНИСТИЧЕСКИЙ   ИНТЕРНАЦИОНАЛ</w:t>
      </w:r>
    </w:p>
    <w:p w:rsidR="00182580" w:rsidRDefault="00182580" w:rsidP="00182580">
      <w:pPr>
        <w:shd w:val="clear" w:color="auto" w:fill="FFFFFF"/>
        <w:tabs>
          <w:tab w:val="left" w:pos="1493"/>
        </w:tabs>
        <w:spacing w:after="250"/>
        <w:ind w:left="10"/>
        <w:sectPr w:rsidR="00182580">
          <w:pgSz w:w="8504" w:h="11339"/>
          <w:pgMar w:top="956" w:right="1444" w:bottom="360" w:left="1204" w:header="720" w:footer="720" w:gutter="0"/>
          <w:cols w:space="60"/>
          <w:noEndnote/>
        </w:sectPr>
      </w:pPr>
    </w:p>
    <w:p w:rsidR="00182580" w:rsidRDefault="00182580" w:rsidP="00182580">
      <w:pPr>
        <w:shd w:val="clear" w:color="auto" w:fill="FFFFFF"/>
        <w:spacing w:before="10" w:line="168" w:lineRule="exact"/>
        <w:ind w:left="284" w:hanging="284"/>
        <w:jc w:val="both"/>
      </w:pPr>
      <w:r>
        <w:rPr>
          <w:b/>
          <w:bCs/>
          <w:sz w:val="18"/>
          <w:szCs w:val="18"/>
        </w:rPr>
        <w:lastRenderedPageBreak/>
        <w:t>Коммунистический Интернацио</w:t>
      </w:r>
      <w:r>
        <w:rPr>
          <w:b/>
          <w:bCs/>
          <w:sz w:val="18"/>
          <w:szCs w:val="18"/>
        </w:rPr>
        <w:softHyphen/>
        <w:t>нал</w:t>
      </w:r>
      <w:r>
        <w:rPr>
          <w:sz w:val="18"/>
          <w:szCs w:val="18"/>
        </w:rPr>
        <w:t xml:space="preserve"> </w:t>
      </w:r>
      <w:r>
        <w:rPr>
          <w:i/>
          <w:iCs/>
          <w:sz w:val="18"/>
          <w:szCs w:val="18"/>
        </w:rPr>
        <w:t xml:space="preserve">(продолжение) </w:t>
      </w:r>
      <w:r>
        <w:rPr>
          <w:sz w:val="18"/>
          <w:szCs w:val="18"/>
        </w:rPr>
        <w:t xml:space="preserve">— подготовка и основание — 26, 2-5, 42, 103, 104; 27, 37— 42, 43-47, 429-430, 431 — 432, 433, 446-447, 458-467; 30, 138, 157, 258, 268, 284-285, 299—305; 31, 97, 100, 111, 116, 172—179, 467; 32, 295; 34, 70—72, 140—141, 376—378; 37, 303-305, 388, 441,447—448,454—455,489— 490, 511, 512-514, 515-520; 38, 41, 71, 72, 88, 108, 129, 147—148, 212, 230-231, 297, 302-303; 40, 203—211; 41, 274; 42, 102; 49, 90, 94—95, 104—107, 109-110, </w:t>
      </w:r>
      <w:r>
        <w:rPr>
          <w:spacing w:val="-1"/>
          <w:sz w:val="18"/>
          <w:szCs w:val="18"/>
        </w:rPr>
        <w:t xml:space="preserve">114—115, 121, 125—126, 139, </w:t>
      </w:r>
      <w:r>
        <w:rPr>
          <w:sz w:val="18"/>
          <w:szCs w:val="18"/>
        </w:rPr>
        <w:t xml:space="preserve">152, 162-164, 167, 169, 193, 202—203, 215, 219, 222, 301, 330-331, 351-355, 393—396, </w:t>
      </w:r>
      <w:r>
        <w:rPr>
          <w:spacing w:val="-1"/>
          <w:sz w:val="18"/>
          <w:szCs w:val="18"/>
        </w:rPr>
        <w:t xml:space="preserve">400, 438, 440—441, 443—444, </w:t>
      </w:r>
      <w:r>
        <w:rPr>
          <w:sz w:val="18"/>
          <w:szCs w:val="18"/>
        </w:rPr>
        <w:t>448—450; 50, 227—230, 460— 462.</w:t>
      </w:r>
    </w:p>
    <w:p w:rsidR="00182580" w:rsidRDefault="00182580" w:rsidP="00182580">
      <w:pPr>
        <w:numPr>
          <w:ilvl w:val="0"/>
          <w:numId w:val="1"/>
        </w:numPr>
        <w:shd w:val="clear" w:color="auto" w:fill="FFFFFF"/>
        <w:tabs>
          <w:tab w:val="left" w:pos="336"/>
        </w:tabs>
        <w:spacing w:before="5" w:line="168" w:lineRule="exact"/>
        <w:ind w:left="336" w:right="19" w:hanging="259"/>
        <w:jc w:val="both"/>
        <w:rPr>
          <w:sz w:val="18"/>
          <w:szCs w:val="18"/>
        </w:rPr>
      </w:pPr>
      <w:r>
        <w:rPr>
          <w:sz w:val="18"/>
          <w:szCs w:val="18"/>
        </w:rPr>
        <w:t>ведущая роль большевистской партии в его основании — 31, 178, 185; 34, 140—141; 37, 304—305, 454-458; 38, 147— 148, 212; 39, 302-303; 41, 357; 43, 18—19; 49, 394—396, 448—449; 50, 227-230.</w:t>
      </w:r>
    </w:p>
    <w:p w:rsidR="00182580" w:rsidRDefault="00182580" w:rsidP="00182580">
      <w:pPr>
        <w:numPr>
          <w:ilvl w:val="0"/>
          <w:numId w:val="1"/>
        </w:numPr>
        <w:shd w:val="clear" w:color="auto" w:fill="FFFFFF"/>
        <w:tabs>
          <w:tab w:val="left" w:pos="336"/>
        </w:tabs>
        <w:spacing w:line="168" w:lineRule="exact"/>
        <w:ind w:left="336" w:right="24" w:hanging="259"/>
        <w:jc w:val="both"/>
        <w:rPr>
          <w:sz w:val="18"/>
          <w:szCs w:val="18"/>
        </w:rPr>
      </w:pPr>
      <w:r>
        <w:rPr>
          <w:sz w:val="18"/>
          <w:szCs w:val="18"/>
        </w:rPr>
        <w:t>его историческое значение — 30, 268; 37, 512-514, 519— 520; 38, 108, 302—303; 39, 302; 43, 3—4.</w:t>
      </w:r>
    </w:p>
    <w:p w:rsidR="00182580" w:rsidRDefault="00182580" w:rsidP="00182580">
      <w:pPr>
        <w:numPr>
          <w:ilvl w:val="0"/>
          <w:numId w:val="1"/>
        </w:numPr>
        <w:shd w:val="clear" w:color="auto" w:fill="FFFFFF"/>
        <w:tabs>
          <w:tab w:val="left" w:pos="336"/>
        </w:tabs>
        <w:spacing w:line="168" w:lineRule="exact"/>
        <w:ind w:left="336" w:right="24" w:hanging="259"/>
        <w:jc w:val="both"/>
        <w:rPr>
          <w:sz w:val="18"/>
          <w:szCs w:val="18"/>
        </w:rPr>
      </w:pPr>
      <w:r>
        <w:rPr>
          <w:sz w:val="18"/>
          <w:szCs w:val="18"/>
        </w:rPr>
        <w:t>об аграрно-крестьянском во</w:t>
      </w:r>
      <w:r>
        <w:rPr>
          <w:sz w:val="18"/>
          <w:szCs w:val="18"/>
        </w:rPr>
        <w:softHyphen/>
        <w:t>просе — 41, 166—167, 169— 182, 206—207, 251—252; 44, 6, 274—281; 54, 313.</w:t>
      </w:r>
    </w:p>
    <w:p w:rsidR="00182580" w:rsidRDefault="00182580" w:rsidP="00182580">
      <w:pPr>
        <w:numPr>
          <w:ilvl w:val="0"/>
          <w:numId w:val="1"/>
        </w:numPr>
        <w:shd w:val="clear" w:color="auto" w:fill="FFFFFF"/>
        <w:tabs>
          <w:tab w:val="left" w:pos="336"/>
        </w:tabs>
        <w:spacing w:line="168" w:lineRule="exact"/>
        <w:ind w:left="336" w:right="29" w:hanging="259"/>
        <w:jc w:val="both"/>
        <w:rPr>
          <w:sz w:val="18"/>
          <w:szCs w:val="18"/>
        </w:rPr>
      </w:pPr>
      <w:r>
        <w:rPr>
          <w:sz w:val="18"/>
          <w:szCs w:val="18"/>
        </w:rPr>
        <w:t>о буржуазной демократии — 37, 491—509, 510, 539-540; 39, 101; 41, 162, 186, 189-191; 44, 10-12.</w:t>
      </w:r>
    </w:p>
    <w:p w:rsidR="00182580" w:rsidRDefault="00182580" w:rsidP="00182580">
      <w:pPr>
        <w:numPr>
          <w:ilvl w:val="0"/>
          <w:numId w:val="1"/>
        </w:numPr>
        <w:shd w:val="clear" w:color="auto" w:fill="FFFFFF"/>
        <w:tabs>
          <w:tab w:val="left" w:pos="336"/>
        </w:tabs>
        <w:spacing w:line="168" w:lineRule="exact"/>
        <w:ind w:left="336" w:right="24" w:hanging="259"/>
        <w:jc w:val="both"/>
        <w:rPr>
          <w:sz w:val="18"/>
          <w:szCs w:val="18"/>
        </w:rPr>
      </w:pPr>
      <w:r>
        <w:rPr>
          <w:sz w:val="18"/>
          <w:szCs w:val="18"/>
        </w:rPr>
        <w:t>о вхождении английской Ком</w:t>
      </w:r>
      <w:r>
        <w:rPr>
          <w:sz w:val="18"/>
          <w:szCs w:val="18"/>
        </w:rPr>
        <w:softHyphen/>
        <w:t>мунистической партии в Ра</w:t>
      </w:r>
      <w:r>
        <w:rPr>
          <w:sz w:val="18"/>
          <w:szCs w:val="18"/>
        </w:rPr>
        <w:softHyphen/>
        <w:t>бочую партию Англии (лейбо</w:t>
      </w:r>
      <w:r>
        <w:rPr>
          <w:sz w:val="18"/>
          <w:szCs w:val="18"/>
        </w:rPr>
        <w:softHyphen/>
        <w:t>ристов) — 41, 157, 198-199, 237-240, 260—267.</w:t>
      </w:r>
    </w:p>
    <w:p w:rsidR="00182580" w:rsidRDefault="00182580" w:rsidP="00182580">
      <w:pPr>
        <w:numPr>
          <w:ilvl w:val="0"/>
          <w:numId w:val="1"/>
        </w:numPr>
        <w:shd w:val="clear" w:color="auto" w:fill="FFFFFF"/>
        <w:tabs>
          <w:tab w:val="left" w:pos="336"/>
        </w:tabs>
        <w:spacing w:line="168" w:lineRule="exact"/>
        <w:ind w:left="336" w:right="24" w:hanging="259"/>
        <w:jc w:val="both"/>
        <w:rPr>
          <w:sz w:val="18"/>
          <w:szCs w:val="18"/>
        </w:rPr>
      </w:pPr>
      <w:r>
        <w:rPr>
          <w:sz w:val="18"/>
          <w:szCs w:val="18"/>
        </w:rPr>
        <w:t>21 условие приема в Ком</w:t>
      </w:r>
      <w:r>
        <w:rPr>
          <w:sz w:val="18"/>
          <w:szCs w:val="18"/>
        </w:rPr>
        <w:softHyphen/>
        <w:t>интерн, недопущение в него оппортунистических и цент</w:t>
      </w:r>
      <w:r>
        <w:rPr>
          <w:sz w:val="18"/>
          <w:szCs w:val="18"/>
        </w:rPr>
        <w:softHyphen/>
        <w:t>ристских партий и   групп —</w:t>
      </w:r>
    </w:p>
    <w:p w:rsidR="00182580" w:rsidRDefault="00182580" w:rsidP="00182580">
      <w:pPr>
        <w:shd w:val="clear" w:color="auto" w:fill="FFFFFF"/>
        <w:tabs>
          <w:tab w:val="left" w:pos="557"/>
        </w:tabs>
        <w:spacing w:line="168" w:lineRule="exact"/>
        <w:ind w:left="254"/>
        <w:jc w:val="both"/>
      </w:pPr>
      <w:r>
        <w:rPr>
          <w:sz w:val="18"/>
          <w:szCs w:val="18"/>
        </w:rPr>
        <w:br w:type="column"/>
      </w:r>
      <w:r>
        <w:rPr>
          <w:sz w:val="18"/>
          <w:szCs w:val="18"/>
        </w:rPr>
        <w:lastRenderedPageBreak/>
        <w:t>39,</w:t>
      </w:r>
      <w:r>
        <w:rPr>
          <w:sz w:val="18"/>
          <w:szCs w:val="18"/>
        </w:rPr>
        <w:tab/>
        <w:t>96—97,101—102; 40, 54—</w:t>
      </w:r>
      <w:r>
        <w:rPr>
          <w:sz w:val="18"/>
          <w:szCs w:val="18"/>
        </w:rPr>
        <w:br/>
        <w:t>61, 130—134; 41, 126—127,</w:t>
      </w:r>
      <w:r>
        <w:rPr>
          <w:sz w:val="18"/>
          <w:szCs w:val="18"/>
        </w:rPr>
        <w:br/>
        <w:t>183-184,194,197—198, 204—</w:t>
      </w:r>
      <w:r>
        <w:rPr>
          <w:sz w:val="18"/>
          <w:szCs w:val="18"/>
        </w:rPr>
        <w:br/>
        <w:t>211, 212, 248-254, 265, 275,</w:t>
      </w:r>
      <w:r>
        <w:rPr>
          <w:sz w:val="18"/>
          <w:szCs w:val="18"/>
        </w:rPr>
        <w:br/>
      </w:r>
      <w:r>
        <w:rPr>
          <w:spacing w:val="-3"/>
          <w:sz w:val="18"/>
          <w:szCs w:val="18"/>
        </w:rPr>
        <w:t>277—278, 295—297, 373, 411 —</w:t>
      </w:r>
      <w:r>
        <w:rPr>
          <w:spacing w:val="-3"/>
          <w:sz w:val="18"/>
          <w:szCs w:val="18"/>
        </w:rPr>
        <w:br/>
      </w:r>
      <w:r>
        <w:rPr>
          <w:sz w:val="18"/>
          <w:szCs w:val="18"/>
        </w:rPr>
        <w:t>428, 443, 446-447, 450; 42,</w:t>
      </w:r>
      <w:r>
        <w:rPr>
          <w:sz w:val="18"/>
          <w:szCs w:val="18"/>
        </w:rPr>
        <w:br/>
        <w:t>102; 44, 16-22, 23-24, 30,</w:t>
      </w:r>
      <w:r>
        <w:rPr>
          <w:sz w:val="18"/>
          <w:szCs w:val="18"/>
        </w:rPr>
        <w:br/>
        <w:t>33, 96, 97-98, 452-453.</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о диктатуре пролетариата — 37, 491—509, 510, 511, 539— 540; 40, 133—134, 347, 348} 41, 180, 184—197, 205-206, </w:t>
      </w:r>
      <w:r>
        <w:rPr>
          <w:spacing w:val="-1"/>
          <w:sz w:val="18"/>
          <w:szCs w:val="18"/>
        </w:rPr>
        <w:t xml:space="preserve">248—249, 250—251, 259, 420, </w:t>
      </w:r>
      <w:r>
        <w:rPr>
          <w:sz w:val="18"/>
          <w:szCs w:val="18"/>
        </w:rPr>
        <w:t>425—426, 439-442, 448—450; 43, 41—43, 94; 44, 24.</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и женское движение — 40, 193; 41, 275.</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его идейная платформа — 30, 2; 34, 140—141; 37, 491-509, 510, 514; 38, 37, 212; 40, 347; 41, 161—168, 169—182, 183—201, 202—203, 437-438, 439—447, 448-451;  45, 409;</w:t>
      </w:r>
    </w:p>
    <w:p w:rsidR="00182580" w:rsidRDefault="00182580" w:rsidP="00182580">
      <w:pPr>
        <w:shd w:val="clear" w:color="auto" w:fill="FFFFFF"/>
        <w:tabs>
          <w:tab w:val="left" w:pos="619"/>
        </w:tabs>
        <w:spacing w:line="168" w:lineRule="exact"/>
        <w:ind w:left="264" w:right="14"/>
        <w:jc w:val="both"/>
      </w:pPr>
      <w:r>
        <w:rPr>
          <w:sz w:val="18"/>
          <w:szCs w:val="18"/>
        </w:rPr>
        <w:t>49,</w:t>
      </w:r>
      <w:r>
        <w:rPr>
          <w:sz w:val="18"/>
          <w:szCs w:val="18"/>
        </w:rPr>
        <w:tab/>
        <w:t>449; 50, 227—228, 460—</w:t>
      </w:r>
      <w:r>
        <w:rPr>
          <w:sz w:val="18"/>
          <w:szCs w:val="18"/>
        </w:rPr>
        <w:br/>
        <w:t>462;  54,  501,  502.</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о национально-колониальном вопросе — 41, 161—168, </w:t>
      </w:r>
      <w:r>
        <w:rPr>
          <w:spacing w:val="-1"/>
          <w:sz w:val="18"/>
          <w:szCs w:val="18"/>
        </w:rPr>
        <w:t xml:space="preserve">207—208, 233—235, 241—247, </w:t>
      </w:r>
      <w:r>
        <w:rPr>
          <w:sz w:val="18"/>
          <w:szCs w:val="18"/>
        </w:rPr>
        <w:t>275-276, 437—438, 452, 454, 457, 459, 461; 42, 71—72; 44, 4-5, 38.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его организационные прин</w:t>
      </w:r>
      <w:r>
        <w:rPr>
          <w:sz w:val="18"/>
          <w:szCs w:val="18"/>
        </w:rPr>
        <w:softHyphen/>
        <w:t>ципы — 39, 95—96, 101—103;</w:t>
      </w:r>
    </w:p>
    <w:p w:rsidR="00182580" w:rsidRDefault="00182580" w:rsidP="00182580">
      <w:pPr>
        <w:shd w:val="clear" w:color="auto" w:fill="FFFFFF"/>
        <w:tabs>
          <w:tab w:val="left" w:pos="557"/>
        </w:tabs>
        <w:spacing w:line="168" w:lineRule="exact"/>
        <w:ind w:left="254" w:right="19"/>
        <w:jc w:val="both"/>
      </w:pPr>
      <w:r>
        <w:rPr>
          <w:sz w:val="18"/>
          <w:szCs w:val="18"/>
        </w:rPr>
        <w:t>40,</w:t>
      </w:r>
      <w:r>
        <w:rPr>
          <w:sz w:val="18"/>
          <w:szCs w:val="18"/>
        </w:rPr>
        <w:tab/>
        <w:t>61; 41,197—199, 204—212,</w:t>
      </w:r>
      <w:r>
        <w:rPr>
          <w:sz w:val="18"/>
          <w:szCs w:val="18"/>
        </w:rPr>
        <w:br/>
        <w:t>236-240, 272—273, 275, 420,</w:t>
      </w:r>
    </w:p>
    <w:p w:rsidR="00182580" w:rsidRDefault="00182580" w:rsidP="00182580">
      <w:pPr>
        <w:shd w:val="clear" w:color="auto" w:fill="FFFFFF"/>
        <w:spacing w:line="168" w:lineRule="exact"/>
        <w:ind w:left="264" w:right="10" w:hanging="125"/>
        <w:jc w:val="both"/>
      </w:pPr>
      <w:r>
        <w:rPr>
          <w:spacing w:val="-1"/>
          <w:sz w:val="18"/>
          <w:szCs w:val="18"/>
        </w:rPr>
        <w:t xml:space="preserve"> 427—428, 443, 444—445, 446— </w:t>
      </w:r>
      <w:r>
        <w:rPr>
          <w:sz w:val="18"/>
          <w:szCs w:val="18"/>
        </w:rPr>
        <w:t>447, 450, 456; 42, 102; 44, 13—15, 56, 86, 90-91, 96— 98;   45,   292—294,   433,   439;</w:t>
      </w:r>
    </w:p>
    <w:p w:rsidR="00182580" w:rsidRDefault="00182580" w:rsidP="00182580">
      <w:pPr>
        <w:shd w:val="clear" w:color="auto" w:fill="FFFFFF"/>
        <w:tabs>
          <w:tab w:val="left" w:pos="619"/>
        </w:tabs>
        <w:spacing w:before="5" w:line="168" w:lineRule="exact"/>
        <w:ind w:left="264"/>
      </w:pPr>
      <w:r>
        <w:rPr>
          <w:sz w:val="18"/>
          <w:szCs w:val="18"/>
        </w:rPr>
        <w:t>50,</w:t>
      </w:r>
      <w:r>
        <w:rPr>
          <w:sz w:val="18"/>
          <w:szCs w:val="18"/>
        </w:rPr>
        <w:tab/>
      </w:r>
      <w:r>
        <w:rPr>
          <w:spacing w:val="-1"/>
          <w:sz w:val="18"/>
          <w:szCs w:val="18"/>
        </w:rPr>
        <w:t>227—230;   52,   272—273.</w:t>
      </w:r>
    </w:p>
    <w:p w:rsidR="00182580" w:rsidRDefault="00182580" w:rsidP="00182580">
      <w:pPr>
        <w:shd w:val="clear" w:color="auto" w:fill="FFFFFF"/>
        <w:tabs>
          <w:tab w:val="left" w:pos="259"/>
        </w:tabs>
        <w:spacing w:before="5" w:line="168" w:lineRule="exact"/>
        <w:ind w:left="259" w:right="10" w:hanging="259"/>
        <w:jc w:val="both"/>
      </w:pPr>
      <w:r>
        <w:rPr>
          <w:sz w:val="18"/>
          <w:szCs w:val="18"/>
        </w:rPr>
        <w:t>—</w:t>
      </w:r>
      <w:r>
        <w:rPr>
          <w:sz w:val="18"/>
          <w:szCs w:val="18"/>
        </w:rPr>
        <w:tab/>
        <w:t xml:space="preserve">его отношение к </w:t>
      </w:r>
      <w:r>
        <w:rPr>
          <w:sz w:val="18"/>
          <w:szCs w:val="18"/>
          <w:lang w:val="en-US"/>
        </w:rPr>
        <w:t>II</w:t>
      </w:r>
      <w:r w:rsidRPr="00A95479">
        <w:rPr>
          <w:sz w:val="18"/>
          <w:szCs w:val="18"/>
        </w:rPr>
        <w:t xml:space="preserve"> </w:t>
      </w:r>
      <w:r>
        <w:rPr>
          <w:sz w:val="18"/>
          <w:szCs w:val="18"/>
        </w:rPr>
        <w:t xml:space="preserve">и </w:t>
      </w:r>
      <w:r>
        <w:rPr>
          <w:sz w:val="18"/>
          <w:szCs w:val="18"/>
          <w:lang w:val="en-US"/>
        </w:rPr>
        <w:t>II</w:t>
      </w:r>
      <w:r>
        <w:rPr>
          <w:sz w:val="18"/>
          <w:szCs w:val="18"/>
          <w:vertAlign w:val="superscript"/>
        </w:rPr>
        <w:t>1</w:t>
      </w:r>
      <w:r>
        <w:rPr>
          <w:sz w:val="18"/>
          <w:szCs w:val="18"/>
        </w:rPr>
        <w:t>/</w:t>
      </w:r>
      <w:r>
        <w:rPr>
          <w:sz w:val="18"/>
          <w:szCs w:val="18"/>
          <w:vertAlign w:val="subscript"/>
        </w:rPr>
        <w:t>2</w:t>
      </w:r>
      <w:r>
        <w:rPr>
          <w:sz w:val="18"/>
          <w:szCs w:val="18"/>
        </w:rPr>
        <w:t xml:space="preserve"> Ин</w:t>
      </w:r>
      <w:r>
        <w:rPr>
          <w:sz w:val="18"/>
          <w:szCs w:val="18"/>
        </w:rPr>
        <w:softHyphen/>
      </w:r>
      <w:r>
        <w:rPr>
          <w:sz w:val="18"/>
          <w:szCs w:val="18"/>
        </w:rPr>
        <w:br/>
        <w:t>тернационалам — 39, 94—</w:t>
      </w:r>
      <w:r>
        <w:rPr>
          <w:sz w:val="18"/>
          <w:szCs w:val="18"/>
        </w:rPr>
        <w:br/>
        <w:t>109,   190-191,   254;   40,   33;</w:t>
      </w:r>
    </w:p>
    <w:p w:rsidR="00182580" w:rsidRDefault="00182580" w:rsidP="00182580">
      <w:pPr>
        <w:shd w:val="clear" w:color="auto" w:fill="FFFFFF"/>
        <w:tabs>
          <w:tab w:val="left" w:pos="557"/>
        </w:tabs>
        <w:spacing w:line="168" w:lineRule="exact"/>
        <w:ind w:left="254" w:right="10"/>
        <w:jc w:val="both"/>
      </w:pPr>
      <w:r>
        <w:rPr>
          <w:sz w:val="18"/>
          <w:szCs w:val="18"/>
        </w:rPr>
        <w:t>41,</w:t>
      </w:r>
      <w:r>
        <w:rPr>
          <w:sz w:val="18"/>
          <w:szCs w:val="18"/>
        </w:rPr>
        <w:tab/>
      </w:r>
      <w:r>
        <w:rPr>
          <w:spacing w:val="-1"/>
          <w:sz w:val="18"/>
          <w:szCs w:val="18"/>
        </w:rPr>
        <w:t>25—26, 39, 75—76, 192—</w:t>
      </w:r>
      <w:r>
        <w:rPr>
          <w:spacing w:val="-1"/>
          <w:sz w:val="18"/>
          <w:szCs w:val="18"/>
        </w:rPr>
        <w:br/>
      </w:r>
      <w:r>
        <w:rPr>
          <w:sz w:val="18"/>
          <w:szCs w:val="18"/>
        </w:rPr>
        <w:t>193, 204—205, 218, 234, 243—</w:t>
      </w:r>
      <w:r>
        <w:rPr>
          <w:sz w:val="18"/>
          <w:szCs w:val="18"/>
        </w:rPr>
        <w:br/>
        <w:t>244, 274—275, 441, 443,</w:t>
      </w:r>
      <w:r>
        <w:rPr>
          <w:sz w:val="18"/>
          <w:szCs w:val="18"/>
        </w:rPr>
        <w:br/>
        <w:t>446-447; 44, 10—12, 16-18,</w:t>
      </w:r>
      <w:r>
        <w:rPr>
          <w:sz w:val="18"/>
          <w:szCs w:val="18"/>
        </w:rPr>
        <w:br/>
        <w:t>37—38, 96—99, 377—378,</w:t>
      </w:r>
      <w:r>
        <w:rPr>
          <w:sz w:val="18"/>
          <w:szCs w:val="18"/>
        </w:rPr>
        <w:br/>
        <w:t>404-405; 45, 34,41-42, 131,</w:t>
      </w:r>
      <w:r>
        <w:rPr>
          <w:sz w:val="18"/>
          <w:szCs w:val="18"/>
        </w:rPr>
        <w:br/>
        <w:t>140-144; 54, 153.</w:t>
      </w:r>
    </w:p>
    <w:p w:rsidR="00182580" w:rsidRDefault="00182580" w:rsidP="00182580">
      <w:pPr>
        <w:shd w:val="clear" w:color="auto" w:fill="FFFFFF"/>
        <w:tabs>
          <w:tab w:val="left" w:pos="259"/>
        </w:tabs>
        <w:spacing w:before="5" w:line="168" w:lineRule="exact"/>
        <w:ind w:left="259" w:right="5" w:hanging="259"/>
        <w:jc w:val="both"/>
      </w:pPr>
      <w:r>
        <w:rPr>
          <w:sz w:val="18"/>
          <w:szCs w:val="18"/>
        </w:rPr>
        <w:t>—</w:t>
      </w:r>
      <w:r>
        <w:rPr>
          <w:sz w:val="18"/>
          <w:szCs w:val="18"/>
        </w:rPr>
        <w:tab/>
        <w:t>о парламентаризме и учас</w:t>
      </w:r>
      <w:r>
        <w:rPr>
          <w:sz w:val="18"/>
          <w:szCs w:val="18"/>
        </w:rPr>
        <w:softHyphen/>
      </w:r>
      <w:r>
        <w:rPr>
          <w:sz w:val="18"/>
          <w:szCs w:val="18"/>
        </w:rPr>
        <w:br/>
        <w:t>тии в буржуазных парламен</w:t>
      </w:r>
      <w:r>
        <w:rPr>
          <w:sz w:val="18"/>
          <w:szCs w:val="18"/>
        </w:rPr>
        <w:softHyphen/>
      </w:r>
      <w:r>
        <w:rPr>
          <w:sz w:val="18"/>
          <w:szCs w:val="18"/>
        </w:rPr>
        <w:br/>
        <w:t>тах — 37,492-493, 500,  510;</w:t>
      </w:r>
    </w:p>
    <w:p w:rsidR="00182580" w:rsidRDefault="00182580" w:rsidP="00182580">
      <w:pPr>
        <w:shd w:val="clear" w:color="auto" w:fill="FFFFFF"/>
        <w:tabs>
          <w:tab w:val="left" w:pos="259"/>
        </w:tabs>
        <w:spacing w:before="5" w:line="168" w:lineRule="exact"/>
        <w:ind w:left="259" w:right="5" w:hanging="259"/>
        <w:jc w:val="both"/>
        <w:sectPr w:rsidR="00182580">
          <w:type w:val="continuous"/>
          <w:pgSz w:w="8504" w:h="11339"/>
          <w:pgMar w:top="956" w:right="1444" w:bottom="360" w:left="1204" w:header="720" w:footer="720" w:gutter="0"/>
          <w:cols w:num="2" w:space="720" w:equalWidth="0">
            <w:col w:w="2784" w:space="355"/>
            <w:col w:w="2716"/>
          </w:cols>
          <w:noEndnote/>
        </w:sectPr>
      </w:pPr>
    </w:p>
    <w:p w:rsidR="00182580" w:rsidRDefault="00182580" w:rsidP="00182580">
      <w:pPr>
        <w:shd w:val="clear" w:color="auto" w:fill="FFFFFF"/>
        <w:spacing w:before="38"/>
      </w:pPr>
      <w:r>
        <w:rPr>
          <w:b/>
          <w:bCs/>
          <w:sz w:val="12"/>
          <w:szCs w:val="12"/>
        </w:rPr>
        <w:lastRenderedPageBreak/>
        <w:t>КОММУНИСТИЧЕСКИЙ   ИНТЕРНАЦИОНАЛ</w:t>
      </w:r>
    </w:p>
    <w:p w:rsidR="00182580" w:rsidRDefault="00182580" w:rsidP="00182580">
      <w:pPr>
        <w:shd w:val="clear" w:color="auto" w:fill="FFFFFF"/>
      </w:pPr>
      <w:r>
        <w:br w:type="column"/>
      </w:r>
      <w:r>
        <w:rPr>
          <w:rFonts w:ascii="Arial" w:hAnsi="Arial" w:cs="Arial"/>
          <w:sz w:val="18"/>
          <w:szCs w:val="18"/>
        </w:rPr>
        <w:lastRenderedPageBreak/>
        <w:t>285</w:t>
      </w:r>
    </w:p>
    <w:p w:rsidR="00182580" w:rsidRDefault="00182580" w:rsidP="00182580">
      <w:pPr>
        <w:shd w:val="clear" w:color="auto" w:fill="FFFFFF"/>
        <w:sectPr w:rsidR="00182580">
          <w:pgSz w:w="8504" w:h="11339"/>
          <w:pgMar w:top="946" w:right="760" w:bottom="360" w:left="2910" w:header="720" w:footer="720" w:gutter="0"/>
          <w:cols w:num="2" w:space="720" w:equalWidth="0">
            <w:col w:w="2856" w:space="125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6" w:right="1236" w:bottom="360" w:left="1446" w:header="720" w:footer="720" w:gutter="0"/>
          <w:cols w:space="60"/>
          <w:noEndnote/>
        </w:sectPr>
      </w:pPr>
    </w:p>
    <w:p w:rsidR="00182580" w:rsidRDefault="00182580" w:rsidP="00182580">
      <w:pPr>
        <w:shd w:val="clear" w:color="auto" w:fill="FFFFFF"/>
        <w:spacing w:line="168" w:lineRule="exact"/>
        <w:ind w:left="298"/>
        <w:jc w:val="both"/>
      </w:pPr>
      <w:r>
        <w:rPr>
          <w:sz w:val="18"/>
          <w:szCs w:val="18"/>
        </w:rPr>
        <w:lastRenderedPageBreak/>
        <w:t xml:space="preserve">39,101—102,162—164;41,39— 49, 63—74, 83—84, 98—103, 135—137, 192-193, 199—200, </w:t>
      </w:r>
      <w:r>
        <w:rPr>
          <w:spacing w:val="-1"/>
          <w:sz w:val="18"/>
          <w:szCs w:val="18"/>
        </w:rPr>
        <w:t xml:space="preserve">208, 232—233, 237, 255—259, </w:t>
      </w:r>
      <w:r>
        <w:rPr>
          <w:sz w:val="18"/>
          <w:szCs w:val="18"/>
        </w:rPr>
        <w:t>268—273, 275.</w:t>
      </w:r>
    </w:p>
    <w:p w:rsidR="00182580" w:rsidRDefault="00182580" w:rsidP="00182580">
      <w:pPr>
        <w:shd w:val="clear" w:color="auto" w:fill="FFFFFF"/>
        <w:tabs>
          <w:tab w:val="left" w:pos="240"/>
        </w:tabs>
        <w:spacing w:line="168" w:lineRule="exact"/>
        <w:ind w:left="240" w:hanging="240"/>
        <w:jc w:val="both"/>
      </w:pPr>
      <w:r>
        <w:rPr>
          <w:sz w:val="18"/>
          <w:szCs w:val="18"/>
        </w:rPr>
        <w:t>—</w:t>
      </w:r>
      <w:r>
        <w:rPr>
          <w:sz w:val="18"/>
          <w:szCs w:val="18"/>
        </w:rPr>
        <w:tab/>
        <w:t>о пропаганде и агитации</w:t>
      </w:r>
      <w:r>
        <w:rPr>
          <w:sz w:val="18"/>
          <w:szCs w:val="18"/>
        </w:rPr>
        <w:br/>
        <w:t>коммунистических  партий —</w:t>
      </w:r>
    </w:p>
    <w:p w:rsidR="00182580" w:rsidRDefault="00182580" w:rsidP="00182580">
      <w:pPr>
        <w:shd w:val="clear" w:color="auto" w:fill="FFFFFF"/>
        <w:tabs>
          <w:tab w:val="left" w:pos="629"/>
        </w:tabs>
        <w:spacing w:line="168" w:lineRule="exact"/>
        <w:ind w:left="298"/>
      </w:pPr>
      <w:r>
        <w:rPr>
          <w:sz w:val="18"/>
          <w:szCs w:val="18"/>
        </w:rPr>
        <w:t>37,</w:t>
      </w:r>
      <w:r>
        <w:rPr>
          <w:sz w:val="18"/>
          <w:szCs w:val="18"/>
        </w:rPr>
        <w:tab/>
        <w:t>507,  510;  39,  101,  163—</w:t>
      </w:r>
    </w:p>
    <w:p w:rsidR="00182580" w:rsidRDefault="00182580" w:rsidP="00182580">
      <w:pPr>
        <w:shd w:val="clear" w:color="auto" w:fill="FFFFFF"/>
        <w:tabs>
          <w:tab w:val="left" w:pos="797"/>
        </w:tabs>
        <w:spacing w:line="168" w:lineRule="exact"/>
        <w:ind w:left="293" w:right="5"/>
        <w:jc w:val="both"/>
      </w:pPr>
      <w:r>
        <w:rPr>
          <w:spacing w:val="-3"/>
          <w:sz w:val="18"/>
          <w:szCs w:val="18"/>
        </w:rPr>
        <w:t>164,</w:t>
      </w:r>
      <w:r>
        <w:rPr>
          <w:sz w:val="18"/>
          <w:szCs w:val="18"/>
        </w:rPr>
        <w:tab/>
        <w:t>329-330; 40, 54-61;</w:t>
      </w:r>
      <w:r>
        <w:rPr>
          <w:sz w:val="18"/>
          <w:szCs w:val="18"/>
        </w:rPr>
        <w:br/>
        <w:t>41, 71—72,  84-85,  98-100,</w:t>
      </w:r>
    </w:p>
    <w:p w:rsidR="00182580" w:rsidRDefault="00182580" w:rsidP="00182580">
      <w:pPr>
        <w:shd w:val="clear" w:color="auto" w:fill="FFFFFF"/>
        <w:tabs>
          <w:tab w:val="left" w:pos="691"/>
        </w:tabs>
        <w:spacing w:before="5" w:line="168" w:lineRule="exact"/>
        <w:ind w:left="274" w:right="10"/>
        <w:jc w:val="both"/>
      </w:pPr>
      <w:r>
        <w:rPr>
          <w:spacing w:val="-4"/>
          <w:sz w:val="18"/>
          <w:szCs w:val="18"/>
        </w:rPr>
        <w:t>165,</w:t>
      </w:r>
      <w:r>
        <w:rPr>
          <w:sz w:val="18"/>
          <w:szCs w:val="18"/>
        </w:rPr>
        <w:tab/>
        <w:t>167, 182,191-192, 205—</w:t>
      </w:r>
      <w:r>
        <w:rPr>
          <w:sz w:val="18"/>
          <w:szCs w:val="18"/>
        </w:rPr>
        <w:br/>
      </w:r>
      <w:r>
        <w:rPr>
          <w:spacing w:val="-1"/>
          <w:sz w:val="18"/>
          <w:szCs w:val="18"/>
        </w:rPr>
        <w:t>208, 244—245, 246, 253—254,</w:t>
      </w:r>
      <w:r>
        <w:rPr>
          <w:spacing w:val="-1"/>
          <w:sz w:val="18"/>
          <w:szCs w:val="18"/>
        </w:rPr>
        <w:br/>
      </w:r>
      <w:r>
        <w:rPr>
          <w:sz w:val="18"/>
          <w:szCs w:val="18"/>
        </w:rPr>
        <w:t>262—263, 265, 272, 442, 445,</w:t>
      </w:r>
      <w:r>
        <w:rPr>
          <w:sz w:val="18"/>
          <w:szCs w:val="18"/>
        </w:rPr>
        <w:br/>
        <w:t>448, 449, 456; 44, 13, 14, 422;</w:t>
      </w:r>
      <w:r>
        <w:rPr>
          <w:sz w:val="18"/>
          <w:szCs w:val="18"/>
        </w:rPr>
        <w:br/>
        <w:t>53, 116-119; 54, 443-445,</w:t>
      </w:r>
      <w:r>
        <w:rPr>
          <w:sz w:val="18"/>
          <w:szCs w:val="18"/>
        </w:rPr>
        <w:br/>
        <w:t>446.</w:t>
      </w:r>
    </w:p>
    <w:p w:rsidR="00182580" w:rsidRDefault="00182580" w:rsidP="00182580">
      <w:pPr>
        <w:numPr>
          <w:ilvl w:val="0"/>
          <w:numId w:val="19"/>
        </w:numPr>
        <w:shd w:val="clear" w:color="auto" w:fill="FFFFFF"/>
        <w:tabs>
          <w:tab w:val="left" w:pos="240"/>
        </w:tabs>
        <w:spacing w:line="168" w:lineRule="exact"/>
        <w:ind w:left="240" w:right="24" w:hanging="240"/>
        <w:jc w:val="both"/>
        <w:rPr>
          <w:sz w:val="18"/>
          <w:szCs w:val="18"/>
        </w:rPr>
      </w:pPr>
      <w:r>
        <w:rPr>
          <w:sz w:val="18"/>
          <w:szCs w:val="18"/>
        </w:rPr>
        <w:t>о работе в профсоюзах — 39, 102; 41, 29—39, 191,199—200, 208, 256, 275, 448.</w:t>
      </w:r>
    </w:p>
    <w:p w:rsidR="00182580" w:rsidRDefault="00182580" w:rsidP="00182580">
      <w:pPr>
        <w:numPr>
          <w:ilvl w:val="0"/>
          <w:numId w:val="19"/>
        </w:numPr>
        <w:shd w:val="clear" w:color="auto" w:fill="FFFFFF"/>
        <w:tabs>
          <w:tab w:val="left" w:pos="240"/>
        </w:tabs>
        <w:spacing w:before="5" w:line="168" w:lineRule="exact"/>
        <w:ind w:left="240" w:right="19" w:hanging="240"/>
        <w:jc w:val="both"/>
        <w:rPr>
          <w:sz w:val="18"/>
          <w:szCs w:val="18"/>
        </w:rPr>
      </w:pPr>
      <w:r>
        <w:rPr>
          <w:sz w:val="18"/>
          <w:szCs w:val="18"/>
        </w:rPr>
        <w:t>разработка его программы — 34, 140-141; 45, 281-282; 49, 449; 50, 228, 460-462; 54, 347-348.</w:t>
      </w:r>
    </w:p>
    <w:p w:rsidR="00182580" w:rsidRDefault="00182580" w:rsidP="00182580">
      <w:pPr>
        <w:numPr>
          <w:ilvl w:val="0"/>
          <w:numId w:val="19"/>
        </w:numPr>
        <w:shd w:val="clear" w:color="auto" w:fill="FFFFFF"/>
        <w:tabs>
          <w:tab w:val="left" w:pos="240"/>
        </w:tabs>
        <w:spacing w:before="5" w:line="168" w:lineRule="exact"/>
        <w:ind w:left="240" w:right="24" w:hanging="240"/>
        <w:jc w:val="both"/>
        <w:rPr>
          <w:sz w:val="18"/>
          <w:szCs w:val="18"/>
        </w:rPr>
      </w:pPr>
      <w:r>
        <w:rPr>
          <w:sz w:val="18"/>
          <w:szCs w:val="18"/>
        </w:rPr>
        <w:t>рост его влияния — 37, 388, 452, 512-514, 515-520; 38, 36—38, 231, 302; 39, 106, 150, 191—192, 251, 254, 302-303;</w:t>
      </w:r>
    </w:p>
    <w:p w:rsidR="00182580" w:rsidRDefault="00182580" w:rsidP="00182580">
      <w:pPr>
        <w:shd w:val="clear" w:color="auto" w:fill="FFFFFF"/>
        <w:tabs>
          <w:tab w:val="left" w:pos="653"/>
        </w:tabs>
        <w:spacing w:before="5" w:line="168" w:lineRule="exact"/>
        <w:ind w:left="274" w:right="29"/>
        <w:jc w:val="both"/>
      </w:pPr>
      <w:r>
        <w:rPr>
          <w:spacing w:val="-1"/>
          <w:sz w:val="18"/>
          <w:szCs w:val="18"/>
        </w:rPr>
        <w:t>40,</w:t>
      </w:r>
      <w:r>
        <w:rPr>
          <w:sz w:val="18"/>
          <w:szCs w:val="18"/>
        </w:rPr>
        <w:tab/>
        <w:t>34, 203, 204—205, 211,</w:t>
      </w:r>
      <w:r>
        <w:rPr>
          <w:sz w:val="18"/>
          <w:szCs w:val="18"/>
        </w:rPr>
        <w:br/>
        <w:t>247, 294; 41, 76, 183, 197, 204,</w:t>
      </w:r>
      <w:r>
        <w:rPr>
          <w:sz w:val="18"/>
          <w:szCs w:val="18"/>
        </w:rPr>
        <w:br/>
      </w:r>
      <w:r>
        <w:rPr>
          <w:spacing w:val="-1"/>
          <w:sz w:val="18"/>
          <w:szCs w:val="18"/>
        </w:rPr>
        <w:t>234—235, 274—276; 42, 253—</w:t>
      </w:r>
      <w:r>
        <w:rPr>
          <w:spacing w:val="-1"/>
          <w:sz w:val="18"/>
          <w:szCs w:val="18"/>
        </w:rPr>
        <w:br/>
      </w:r>
      <w:r>
        <w:rPr>
          <w:sz w:val="18"/>
          <w:szCs w:val="18"/>
        </w:rPr>
        <w:t>254; 43, 3-4, 18-19; 44, 4;</w:t>
      </w:r>
      <w:r>
        <w:rPr>
          <w:sz w:val="18"/>
          <w:szCs w:val="18"/>
        </w:rPr>
        <w:br/>
        <w:t>45, 277.</w:t>
      </w:r>
    </w:p>
    <w:p w:rsidR="00182580" w:rsidRDefault="00182580" w:rsidP="00182580">
      <w:pPr>
        <w:shd w:val="clear" w:color="auto" w:fill="FFFFFF"/>
        <w:tabs>
          <w:tab w:val="left" w:pos="240"/>
        </w:tabs>
        <w:spacing w:line="168" w:lineRule="exact"/>
        <w:ind w:left="240" w:right="29" w:hanging="240"/>
        <w:jc w:val="both"/>
      </w:pPr>
      <w:r>
        <w:rPr>
          <w:sz w:val="18"/>
          <w:szCs w:val="18"/>
        </w:rPr>
        <w:t>—</w:t>
      </w:r>
      <w:r>
        <w:rPr>
          <w:sz w:val="18"/>
          <w:szCs w:val="18"/>
        </w:rPr>
        <w:tab/>
        <w:t>о Советах и Советской вла</w:t>
      </w:r>
      <w:r>
        <w:rPr>
          <w:sz w:val="18"/>
          <w:szCs w:val="18"/>
        </w:rPr>
        <w:softHyphen/>
        <w:t>сти — 37, 489—490, 499—509,</w:t>
      </w:r>
      <w:r>
        <w:rPr>
          <w:sz w:val="18"/>
          <w:szCs w:val="18"/>
        </w:rPr>
        <w:br/>
        <w:t>510, 511, 512—514, 519—520;</w:t>
      </w:r>
    </w:p>
    <w:p w:rsidR="00182580" w:rsidRDefault="00182580" w:rsidP="00182580">
      <w:pPr>
        <w:shd w:val="clear" w:color="auto" w:fill="FFFFFF"/>
        <w:tabs>
          <w:tab w:val="left" w:pos="547"/>
        </w:tabs>
        <w:spacing w:line="168" w:lineRule="exact"/>
        <w:ind w:left="269"/>
      </w:pPr>
      <w:r>
        <w:rPr>
          <w:spacing w:val="-2"/>
          <w:sz w:val="18"/>
          <w:szCs w:val="18"/>
        </w:rPr>
        <w:t>38,</w:t>
      </w:r>
      <w:r>
        <w:rPr>
          <w:sz w:val="18"/>
          <w:szCs w:val="18"/>
        </w:rPr>
        <w:tab/>
        <w:t>41; 39,160—161,163—164;</w:t>
      </w:r>
    </w:p>
    <w:p w:rsidR="00182580" w:rsidRDefault="00182580" w:rsidP="00182580">
      <w:pPr>
        <w:shd w:val="clear" w:color="auto" w:fill="FFFFFF"/>
        <w:tabs>
          <w:tab w:val="left" w:pos="595"/>
        </w:tabs>
        <w:spacing w:line="168" w:lineRule="exact"/>
        <w:ind w:left="269" w:right="43"/>
        <w:jc w:val="both"/>
      </w:pPr>
      <w:r>
        <w:rPr>
          <w:spacing w:val="-1"/>
          <w:sz w:val="18"/>
          <w:szCs w:val="18"/>
        </w:rPr>
        <w:t>41,</w:t>
      </w:r>
      <w:r>
        <w:rPr>
          <w:sz w:val="18"/>
          <w:szCs w:val="18"/>
        </w:rPr>
        <w:tab/>
        <w:t>183-188, 197, 198, 234—</w:t>
      </w:r>
      <w:r>
        <w:rPr>
          <w:sz w:val="18"/>
          <w:szCs w:val="18"/>
        </w:rPr>
        <w:br/>
        <w:t>235, 244-246, 425, 440.</w:t>
      </w:r>
    </w:p>
    <w:p w:rsidR="00182580" w:rsidRDefault="00182580" w:rsidP="00182580">
      <w:pPr>
        <w:numPr>
          <w:ilvl w:val="0"/>
          <w:numId w:val="19"/>
        </w:numPr>
        <w:shd w:val="clear" w:color="auto" w:fill="FFFFFF"/>
        <w:tabs>
          <w:tab w:val="left" w:pos="240"/>
        </w:tabs>
        <w:spacing w:before="5" w:line="168" w:lineRule="exact"/>
        <w:ind w:left="240" w:right="38" w:hanging="240"/>
        <w:jc w:val="both"/>
        <w:rPr>
          <w:sz w:val="18"/>
          <w:szCs w:val="18"/>
        </w:rPr>
      </w:pPr>
      <w:r>
        <w:rPr>
          <w:sz w:val="18"/>
          <w:szCs w:val="18"/>
        </w:rPr>
        <w:t>о сочетании легальных и не</w:t>
      </w:r>
      <w:r>
        <w:rPr>
          <w:sz w:val="18"/>
          <w:szCs w:val="18"/>
        </w:rPr>
        <w:softHyphen/>
        <w:t>легальных форм борьбы — 39, 101—102; 40, 60; 41,194—196, 206; 44, 56.</w:t>
      </w:r>
    </w:p>
    <w:p w:rsidR="00182580" w:rsidRDefault="00182580" w:rsidP="00182580">
      <w:pPr>
        <w:numPr>
          <w:ilvl w:val="0"/>
          <w:numId w:val="19"/>
        </w:numPr>
        <w:shd w:val="clear" w:color="auto" w:fill="FFFFFF"/>
        <w:tabs>
          <w:tab w:val="left" w:pos="240"/>
        </w:tabs>
        <w:spacing w:line="168" w:lineRule="exact"/>
        <w:ind w:left="240" w:right="48" w:hanging="240"/>
        <w:jc w:val="both"/>
        <w:rPr>
          <w:sz w:val="18"/>
          <w:szCs w:val="18"/>
        </w:rPr>
      </w:pPr>
      <w:r>
        <w:rPr>
          <w:sz w:val="18"/>
          <w:szCs w:val="18"/>
        </w:rPr>
        <w:t xml:space="preserve">его стратегия и тактика — 37, 304—305, 509; 39, 101—103, 160—166, 329—330; 41, 1 — 104,135—137,162—163,166— </w:t>
      </w:r>
      <w:r>
        <w:rPr>
          <w:spacing w:val="-1"/>
          <w:sz w:val="18"/>
          <w:szCs w:val="18"/>
        </w:rPr>
        <w:t xml:space="preserve">167, 169—182, 184—197, 228, </w:t>
      </w:r>
      <w:r>
        <w:rPr>
          <w:sz w:val="18"/>
          <w:szCs w:val="18"/>
        </w:rPr>
        <w:t>236—240, 242-247, 251—253, 255-259, 260—267, 268-273, 275, 439-442, 448-450, 455, 457; 44, 6-8, 23—33, 35—36, 37-38, 55, 57—61, 89-90, 96—</w:t>
      </w:r>
      <w:r>
        <w:rPr>
          <w:sz w:val="18"/>
          <w:szCs w:val="18"/>
          <w:lang w:val="en-US"/>
        </w:rPr>
        <w:t xml:space="preserve">100,  </w:t>
      </w:r>
      <w:r>
        <w:rPr>
          <w:sz w:val="18"/>
          <w:szCs w:val="18"/>
        </w:rPr>
        <w:t>180—181, 262, 273,</w:t>
      </w:r>
    </w:p>
    <w:p w:rsidR="00182580" w:rsidRDefault="00182580" w:rsidP="00182580">
      <w:pPr>
        <w:shd w:val="clear" w:color="auto" w:fill="FFFFFF"/>
        <w:spacing w:before="5" w:line="168" w:lineRule="exact"/>
        <w:ind w:left="322"/>
        <w:jc w:val="both"/>
      </w:pPr>
      <w:r>
        <w:rPr>
          <w:sz w:val="18"/>
          <w:szCs w:val="18"/>
        </w:rPr>
        <w:br w:type="column"/>
      </w:r>
      <w:r>
        <w:rPr>
          <w:sz w:val="18"/>
          <w:szCs w:val="18"/>
        </w:rPr>
        <w:lastRenderedPageBreak/>
        <w:t>377—378, 379, 404-405, 419, 435, 437-451, 452-453, 454, 455—457, 458; 45, 34, 41-42, 131,140—144,149—151, 280— 282; 52, 149, 265—269; 53, 14, 74-75, 112; 54, 153, 347-348.</w:t>
      </w:r>
    </w:p>
    <w:p w:rsidR="00182580" w:rsidRDefault="00182580" w:rsidP="00182580">
      <w:pPr>
        <w:numPr>
          <w:ilvl w:val="0"/>
          <w:numId w:val="46"/>
        </w:numPr>
        <w:shd w:val="clear" w:color="auto" w:fill="FFFFFF"/>
        <w:tabs>
          <w:tab w:val="left" w:pos="245"/>
        </w:tabs>
        <w:spacing w:line="168" w:lineRule="exact"/>
        <w:ind w:left="245" w:right="58" w:hanging="245"/>
        <w:jc w:val="both"/>
        <w:rPr>
          <w:sz w:val="18"/>
          <w:szCs w:val="18"/>
        </w:rPr>
      </w:pPr>
      <w:r>
        <w:rPr>
          <w:sz w:val="18"/>
          <w:szCs w:val="18"/>
        </w:rPr>
        <w:t>и тактика единого фронта — 44, 25—26, 262, 273, 377—378, 404-405, 501, 504; 45, 41 — 42, 131, 140-144, 149—151; 52, 267; 53, 112; 54, 153.</w:t>
      </w:r>
    </w:p>
    <w:p w:rsidR="00182580" w:rsidRDefault="00182580" w:rsidP="00182580">
      <w:pPr>
        <w:numPr>
          <w:ilvl w:val="0"/>
          <w:numId w:val="46"/>
        </w:numPr>
        <w:shd w:val="clear" w:color="auto" w:fill="FFFFFF"/>
        <w:tabs>
          <w:tab w:val="left" w:pos="245"/>
        </w:tabs>
        <w:spacing w:line="168" w:lineRule="exact"/>
        <w:ind w:left="245" w:right="58" w:hanging="245"/>
        <w:jc w:val="both"/>
        <w:rPr>
          <w:sz w:val="18"/>
          <w:szCs w:val="18"/>
        </w:rPr>
      </w:pPr>
      <w:r>
        <w:rPr>
          <w:sz w:val="18"/>
          <w:szCs w:val="18"/>
          <w:lang w:val="en-US"/>
        </w:rPr>
        <w:t xml:space="preserve">I </w:t>
      </w:r>
      <w:r>
        <w:rPr>
          <w:sz w:val="18"/>
          <w:szCs w:val="18"/>
        </w:rPr>
        <w:t>конгресс. 2—6 марта 1919 г. — 37, 489—490, 491—: 509, 510, 511, 512—514, 515— 520; 38, 36-37, 147—148, 180, 216,   230,   302—303;   39,   90?</w:t>
      </w:r>
    </w:p>
    <w:p w:rsidR="00182580" w:rsidRDefault="00182580" w:rsidP="00182580">
      <w:pPr>
        <w:shd w:val="clear" w:color="auto" w:fill="FFFFFF"/>
        <w:tabs>
          <w:tab w:val="left" w:pos="605"/>
        </w:tabs>
        <w:spacing w:line="168" w:lineRule="exact"/>
        <w:ind w:left="307" w:right="67"/>
        <w:jc w:val="both"/>
      </w:pPr>
      <w:r>
        <w:rPr>
          <w:sz w:val="18"/>
          <w:szCs w:val="18"/>
        </w:rPr>
        <w:t>41,</w:t>
      </w:r>
      <w:r>
        <w:rPr>
          <w:sz w:val="18"/>
          <w:szCs w:val="18"/>
        </w:rPr>
        <w:tab/>
        <w:t>204, 234, 235, 274; 43, 18—</w:t>
      </w:r>
      <w:r>
        <w:rPr>
          <w:sz w:val="18"/>
          <w:szCs w:val="18"/>
        </w:rPr>
        <w:br/>
        <w:t>19; 44, 30, 96; 50, 227-230,</w:t>
      </w:r>
      <w:r>
        <w:rPr>
          <w:sz w:val="18"/>
          <w:szCs w:val="18"/>
        </w:rPr>
        <w:br/>
        <w:t>264, 460-462; 51, 70-71?</w:t>
      </w:r>
      <w:r>
        <w:rPr>
          <w:sz w:val="18"/>
          <w:szCs w:val="18"/>
        </w:rPr>
        <w:br/>
        <w:t>54, 501, 502.</w:t>
      </w:r>
    </w:p>
    <w:p w:rsidR="00182580" w:rsidRDefault="00182580" w:rsidP="00182580">
      <w:pPr>
        <w:shd w:val="clear" w:color="auto" w:fill="FFFFFF"/>
        <w:tabs>
          <w:tab w:val="left" w:pos="245"/>
        </w:tabs>
        <w:spacing w:line="168" w:lineRule="exact"/>
        <w:ind w:left="245" w:right="77" w:hanging="245"/>
        <w:jc w:val="both"/>
      </w:pPr>
      <w:r>
        <w:rPr>
          <w:sz w:val="18"/>
          <w:szCs w:val="18"/>
        </w:rPr>
        <w:t>—</w:t>
      </w:r>
      <w:r>
        <w:rPr>
          <w:sz w:val="18"/>
          <w:szCs w:val="18"/>
        </w:rPr>
        <w:tab/>
      </w:r>
      <w:r>
        <w:rPr>
          <w:sz w:val="18"/>
          <w:szCs w:val="18"/>
          <w:lang w:val="en-US"/>
        </w:rPr>
        <w:t>II</w:t>
      </w:r>
      <w:r w:rsidRPr="00A95479">
        <w:rPr>
          <w:sz w:val="18"/>
          <w:szCs w:val="18"/>
        </w:rPr>
        <w:t xml:space="preserve"> </w:t>
      </w:r>
      <w:r>
        <w:rPr>
          <w:sz w:val="18"/>
          <w:szCs w:val="18"/>
        </w:rPr>
        <w:t>конгресс. 19 июля — 7 ав</w:t>
      </w:r>
      <w:r>
        <w:rPr>
          <w:sz w:val="18"/>
          <w:szCs w:val="18"/>
        </w:rPr>
        <w:softHyphen/>
        <w:t>густа 1920 г. — 41, 157, 161 —</w:t>
      </w:r>
      <w:r>
        <w:rPr>
          <w:sz w:val="18"/>
          <w:szCs w:val="18"/>
        </w:rPr>
        <w:br/>
        <w:t>168,169—182,183—201, 202—</w:t>
      </w:r>
      <w:r>
        <w:rPr>
          <w:sz w:val="18"/>
          <w:szCs w:val="18"/>
        </w:rPr>
        <w:br/>
        <w:t>203, 204-211, 212, 215—235,</w:t>
      </w:r>
      <w:r>
        <w:rPr>
          <w:sz w:val="18"/>
          <w:szCs w:val="18"/>
        </w:rPr>
        <w:br/>
        <w:t>236-240, 241—247, 248—254,</w:t>
      </w:r>
      <w:r>
        <w:rPr>
          <w:sz w:val="18"/>
          <w:szCs w:val="18"/>
        </w:rPr>
        <w:br/>
        <w:t>255—259, 260-267, 268, 274-</w:t>
      </w:r>
      <w:r>
        <w:rPr>
          <w:sz w:val="18"/>
          <w:szCs w:val="18"/>
        </w:rPr>
        <w:br/>
        <w:t>276, 277, 295—297, 357, 411 —</w:t>
      </w:r>
      <w:r>
        <w:rPr>
          <w:sz w:val="18"/>
          <w:szCs w:val="18"/>
        </w:rPr>
        <w:br/>
        <w:t>412, 420, 428, 437-438, 439—</w:t>
      </w:r>
      <w:r>
        <w:rPr>
          <w:sz w:val="18"/>
          <w:szCs w:val="18"/>
        </w:rPr>
        <w:br/>
        <w:t>447, 448-451, 452—455, 456,</w:t>
      </w:r>
    </w:p>
    <w:p w:rsidR="00182580" w:rsidRDefault="00182580" w:rsidP="00182580">
      <w:pPr>
        <w:shd w:val="clear" w:color="auto" w:fill="FFFFFF"/>
        <w:spacing w:line="168" w:lineRule="exact"/>
        <w:ind w:left="293" w:right="91" w:hanging="158"/>
        <w:jc w:val="both"/>
      </w:pPr>
      <w:r>
        <w:rPr>
          <w:sz w:val="18"/>
          <w:szCs w:val="18"/>
        </w:rPr>
        <w:t xml:space="preserve"> 457,458-459,460-461,641 — 642; 42, 3—4, 59, 71, 102, 203, 253-254; 43, 3, 18-19, 41 —</w:t>
      </w:r>
    </w:p>
    <w:p w:rsidR="00182580" w:rsidRDefault="00182580" w:rsidP="00182580">
      <w:pPr>
        <w:shd w:val="clear" w:color="auto" w:fill="FFFFFF"/>
        <w:tabs>
          <w:tab w:val="left" w:pos="667"/>
        </w:tabs>
        <w:spacing w:line="168" w:lineRule="exact"/>
        <w:ind w:left="288" w:right="96"/>
        <w:jc w:val="both"/>
      </w:pPr>
      <w:r>
        <w:rPr>
          <w:spacing w:val="-2"/>
          <w:sz w:val="18"/>
          <w:szCs w:val="18"/>
        </w:rPr>
        <w:t>42,</w:t>
      </w:r>
      <w:r>
        <w:rPr>
          <w:sz w:val="18"/>
          <w:szCs w:val="18"/>
        </w:rPr>
        <w:tab/>
      </w:r>
      <w:r>
        <w:rPr>
          <w:spacing w:val="-1"/>
          <w:sz w:val="18"/>
          <w:szCs w:val="18"/>
        </w:rPr>
        <w:t>94, 101—102, 374; 44,</w:t>
      </w:r>
      <w:r>
        <w:rPr>
          <w:spacing w:val="-1"/>
          <w:sz w:val="18"/>
          <w:szCs w:val="18"/>
        </w:rPr>
        <w:br/>
      </w:r>
      <w:r>
        <w:rPr>
          <w:sz w:val="18"/>
          <w:szCs w:val="18"/>
        </w:rPr>
        <w:t>16-17,30,45,90, 96, 97; 51,</w:t>
      </w:r>
      <w:r>
        <w:rPr>
          <w:sz w:val="18"/>
          <w:szCs w:val="18"/>
        </w:rPr>
        <w:br/>
        <w:t>228—229, 231, 232—233, 234,</w:t>
      </w:r>
      <w:r>
        <w:rPr>
          <w:sz w:val="18"/>
          <w:szCs w:val="18"/>
        </w:rPr>
        <w:br/>
        <w:t>239, 244; 53, 11, 142; 54, 313.</w:t>
      </w:r>
    </w:p>
    <w:p w:rsidR="00182580" w:rsidRDefault="00182580" w:rsidP="00182580">
      <w:pPr>
        <w:numPr>
          <w:ilvl w:val="0"/>
          <w:numId w:val="46"/>
        </w:numPr>
        <w:shd w:val="clear" w:color="auto" w:fill="FFFFFF"/>
        <w:tabs>
          <w:tab w:val="left" w:pos="245"/>
        </w:tabs>
        <w:spacing w:line="168" w:lineRule="exact"/>
        <w:ind w:left="245" w:right="101" w:hanging="245"/>
        <w:jc w:val="both"/>
        <w:rPr>
          <w:sz w:val="18"/>
          <w:szCs w:val="18"/>
        </w:rPr>
      </w:pPr>
      <w:r>
        <w:rPr>
          <w:sz w:val="18"/>
          <w:szCs w:val="18"/>
          <w:lang w:val="en-US"/>
        </w:rPr>
        <w:t>III</w:t>
      </w:r>
      <w:r w:rsidRPr="00A95479">
        <w:rPr>
          <w:sz w:val="18"/>
          <w:szCs w:val="18"/>
        </w:rPr>
        <w:t xml:space="preserve"> </w:t>
      </w:r>
      <w:r>
        <w:rPr>
          <w:sz w:val="18"/>
          <w:szCs w:val="18"/>
        </w:rPr>
        <w:t>конгресс. 22 июня — 12 июля 1921 г. — 44, 3—12, 13—15, 16—22, 23—33, 34— 54, 55, 56, 57-61, 86, 88, 91 — 99, 419-422, 423, 435, 436— 451, 452—453, 454, 455—457, 458, 484; 45, 292-294, 433, 439; 52, 150, 220-221, 248, 265—269, 272—273, 276, 287, 434; 53, 11, 14, 37, 74—75, 90, 127.</w:t>
      </w:r>
    </w:p>
    <w:p w:rsidR="00182580" w:rsidRDefault="00182580" w:rsidP="00182580">
      <w:pPr>
        <w:numPr>
          <w:ilvl w:val="0"/>
          <w:numId w:val="46"/>
        </w:numPr>
        <w:shd w:val="clear" w:color="auto" w:fill="FFFFFF"/>
        <w:tabs>
          <w:tab w:val="left" w:pos="245"/>
        </w:tabs>
        <w:spacing w:line="168" w:lineRule="exact"/>
        <w:ind w:left="245" w:right="115" w:hanging="245"/>
        <w:jc w:val="both"/>
        <w:rPr>
          <w:sz w:val="18"/>
          <w:szCs w:val="18"/>
        </w:rPr>
      </w:pPr>
      <w:r>
        <w:rPr>
          <w:sz w:val="18"/>
          <w:szCs w:val="18"/>
          <w:lang w:val="en-US"/>
        </w:rPr>
        <w:t>IV</w:t>
      </w:r>
      <w:r w:rsidRPr="00A95479">
        <w:rPr>
          <w:sz w:val="18"/>
          <w:szCs w:val="18"/>
        </w:rPr>
        <w:t xml:space="preserve"> </w:t>
      </w:r>
      <w:r>
        <w:rPr>
          <w:sz w:val="18"/>
          <w:szCs w:val="18"/>
        </w:rPr>
        <w:t>конгресс. 5 ноября — 5 де</w:t>
      </w:r>
      <w:r>
        <w:rPr>
          <w:sz w:val="18"/>
          <w:szCs w:val="18"/>
        </w:rPr>
        <w:softHyphen/>
        <w:t>кабря 1922 г. — 45, 277, 278—294, 297, 431—439, 575; 54, 284, 313, 314, 322-323, 347—348.</w:t>
      </w:r>
    </w:p>
    <w:p w:rsidR="00182580" w:rsidRDefault="00182580" w:rsidP="00182580">
      <w:pPr>
        <w:numPr>
          <w:ilvl w:val="0"/>
          <w:numId w:val="46"/>
        </w:numPr>
        <w:shd w:val="clear" w:color="auto" w:fill="FFFFFF"/>
        <w:tabs>
          <w:tab w:val="left" w:pos="245"/>
        </w:tabs>
        <w:spacing w:line="168" w:lineRule="exact"/>
        <w:ind w:left="245" w:right="115" w:hanging="245"/>
        <w:jc w:val="both"/>
        <w:rPr>
          <w:sz w:val="18"/>
          <w:szCs w:val="18"/>
        </w:rPr>
        <w:sectPr w:rsidR="00182580">
          <w:type w:val="continuous"/>
          <w:pgSz w:w="8504" w:h="11339"/>
          <w:pgMar w:top="946" w:right="1236" w:bottom="360" w:left="1446" w:header="720" w:footer="720" w:gutter="0"/>
          <w:cols w:num="2" w:space="720" w:equalWidth="0">
            <w:col w:w="2736" w:space="312"/>
            <w:col w:w="2774"/>
          </w:cols>
          <w:noEndnote/>
        </w:sectPr>
      </w:pPr>
    </w:p>
    <w:p w:rsidR="00182580" w:rsidRDefault="00182580" w:rsidP="00182580">
      <w:pPr>
        <w:shd w:val="clear" w:color="auto" w:fill="FFFFFF"/>
        <w:spacing w:before="5"/>
      </w:pPr>
      <w:r>
        <w:rPr>
          <w:b/>
          <w:bCs/>
          <w:spacing w:val="-8"/>
          <w:sz w:val="14"/>
          <w:szCs w:val="14"/>
        </w:rPr>
        <w:lastRenderedPageBreak/>
        <w:t>286 КОММУНИСТИЧЕСКИЙ  ИНТЕРНАЦИОНАЛ</w:t>
      </w:r>
    </w:p>
    <w:p w:rsidR="00182580" w:rsidRDefault="00182580" w:rsidP="00182580">
      <w:pPr>
        <w:shd w:val="clear" w:color="auto" w:fill="FFFFFF"/>
      </w:pPr>
      <w:r>
        <w:br w:type="column"/>
      </w:r>
      <w:r>
        <w:rPr>
          <w:b/>
          <w:bCs/>
          <w:spacing w:val="-10"/>
          <w:sz w:val="14"/>
          <w:szCs w:val="14"/>
        </w:rPr>
        <w:lastRenderedPageBreak/>
        <w:t>КОММУНИСТИЧЕСКОЕ  ДВИЖЕНИЕ</w:t>
      </w:r>
    </w:p>
    <w:p w:rsidR="00182580" w:rsidRDefault="00182580" w:rsidP="00182580">
      <w:pPr>
        <w:shd w:val="clear" w:color="auto" w:fill="FFFFFF"/>
        <w:sectPr w:rsidR="00182580">
          <w:pgSz w:w="8504" w:h="11339"/>
          <w:pgMar w:top="963" w:right="1401" w:bottom="360" w:left="1262" w:header="720" w:footer="720" w:gutter="0"/>
          <w:cols w:num="2" w:space="720" w:equalWidth="0">
            <w:col w:w="3139" w:space="322"/>
            <w:col w:w="238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63" w:right="1410" w:bottom="360" w:left="1223" w:header="720" w:footer="720" w:gutter="0"/>
          <w:cols w:space="60"/>
          <w:noEndnote/>
        </w:sectPr>
      </w:pPr>
    </w:p>
    <w:p w:rsidR="00182580" w:rsidRDefault="00182580" w:rsidP="00182580">
      <w:pPr>
        <w:shd w:val="clear" w:color="auto" w:fill="FFFFFF"/>
        <w:tabs>
          <w:tab w:val="left" w:pos="2030"/>
        </w:tabs>
        <w:spacing w:before="5" w:line="168" w:lineRule="exact"/>
        <w:ind w:left="284" w:hanging="284"/>
      </w:pPr>
      <w:r>
        <w:rPr>
          <w:b/>
          <w:bCs/>
          <w:sz w:val="18"/>
          <w:szCs w:val="18"/>
        </w:rPr>
        <w:lastRenderedPageBreak/>
        <w:t>Коммунистический    Интернацио</w:t>
      </w:r>
      <w:r>
        <w:rPr>
          <w:b/>
          <w:bCs/>
          <w:sz w:val="18"/>
          <w:szCs w:val="18"/>
        </w:rPr>
        <w:softHyphen/>
        <w:t>нал</w:t>
      </w:r>
      <w:r>
        <w:rPr>
          <w:sz w:val="18"/>
          <w:szCs w:val="18"/>
        </w:rPr>
        <w:t xml:space="preserve"> </w:t>
      </w:r>
      <w:r>
        <w:rPr>
          <w:i/>
          <w:iCs/>
          <w:sz w:val="18"/>
          <w:szCs w:val="18"/>
        </w:rPr>
        <w:t>(продолжение)</w:t>
      </w:r>
      <w:r>
        <w:rPr>
          <w:i/>
          <w:iCs/>
          <w:sz w:val="18"/>
          <w:szCs w:val="18"/>
        </w:rPr>
        <w:br/>
      </w:r>
      <w:r>
        <w:rPr>
          <w:sz w:val="18"/>
          <w:szCs w:val="18"/>
        </w:rPr>
        <w:t>— пленумы        и</w:t>
      </w:r>
      <w:r>
        <w:rPr>
          <w:rFonts w:ascii="Arial" w:hAnsi="Arial" w:cs="Arial"/>
          <w:sz w:val="18"/>
          <w:szCs w:val="18"/>
        </w:rPr>
        <w:tab/>
      </w:r>
      <w:r>
        <w:rPr>
          <w:sz w:val="18"/>
          <w:szCs w:val="18"/>
        </w:rPr>
        <w:t>заседания</w:t>
      </w:r>
    </w:p>
    <w:p w:rsidR="00182580" w:rsidRDefault="00182580" w:rsidP="00182580">
      <w:pPr>
        <w:shd w:val="clear" w:color="auto" w:fill="FFFFFF"/>
        <w:spacing w:before="5" w:line="168" w:lineRule="exact"/>
        <w:ind w:left="389" w:right="5"/>
        <w:jc w:val="both"/>
      </w:pPr>
      <w:r>
        <w:rPr>
          <w:sz w:val="18"/>
          <w:szCs w:val="18"/>
        </w:rPr>
        <w:t>ИККИ — 41, 152; 44, 404— 405; 54, 140—141, 148-149, 151-152, 242-243.</w:t>
      </w:r>
    </w:p>
    <w:p w:rsidR="00182580" w:rsidRDefault="00182580" w:rsidP="00182580">
      <w:pPr>
        <w:shd w:val="clear" w:color="auto" w:fill="FFFFFF"/>
        <w:spacing w:line="168" w:lineRule="exact"/>
        <w:ind w:left="374" w:firstLine="360"/>
        <w:jc w:val="both"/>
      </w:pPr>
      <w:r>
        <w:rPr>
          <w:i/>
          <w:iCs/>
          <w:sz w:val="18"/>
          <w:szCs w:val="18"/>
        </w:rPr>
        <w:t xml:space="preserve">См. также </w:t>
      </w:r>
      <w:r>
        <w:rPr>
          <w:sz w:val="18"/>
          <w:szCs w:val="18"/>
        </w:rPr>
        <w:t>Большевизм; Коммунистические партии (по странам); КПСС; Коммуни</w:t>
      </w:r>
      <w:r>
        <w:rPr>
          <w:sz w:val="18"/>
          <w:szCs w:val="18"/>
        </w:rPr>
        <w:softHyphen/>
        <w:t>стическое движение междуна</w:t>
      </w:r>
      <w:r>
        <w:rPr>
          <w:sz w:val="18"/>
          <w:szCs w:val="18"/>
        </w:rPr>
        <w:softHyphen/>
        <w:t xml:space="preserve">родное; «Левый» оппортунизм </w:t>
      </w:r>
      <w:r>
        <w:rPr>
          <w:spacing w:val="-1"/>
          <w:sz w:val="18"/>
          <w:szCs w:val="18"/>
        </w:rPr>
        <w:t xml:space="preserve">и «левые» оппортунисты в </w:t>
      </w:r>
      <w:r>
        <w:rPr>
          <w:sz w:val="18"/>
          <w:szCs w:val="18"/>
        </w:rPr>
        <w:t>коммунистических партиях, борьба с ними; Партия проле</w:t>
      </w:r>
      <w:r>
        <w:rPr>
          <w:sz w:val="18"/>
          <w:szCs w:val="18"/>
        </w:rPr>
        <w:softHyphen/>
        <w:t>тарская (учение о партии); Правый оппортунизм в ком</w:t>
      </w:r>
      <w:r>
        <w:rPr>
          <w:sz w:val="18"/>
          <w:szCs w:val="18"/>
        </w:rPr>
        <w:softHyphen/>
        <w:t>мунистических партиях и борьба с ним; Циммервальд-ская левая.</w:t>
      </w:r>
    </w:p>
    <w:p w:rsidR="00182580" w:rsidRDefault="00182580" w:rsidP="00182580">
      <w:pPr>
        <w:shd w:val="clear" w:color="auto" w:fill="FFFFFF"/>
        <w:spacing w:before="5" w:line="168" w:lineRule="exact"/>
        <w:ind w:left="379" w:right="24" w:hanging="360"/>
        <w:jc w:val="both"/>
      </w:pPr>
      <w:r>
        <w:rPr>
          <w:b/>
          <w:bCs/>
          <w:sz w:val="18"/>
          <w:szCs w:val="18"/>
        </w:rPr>
        <w:t>Коммунистический Интернацио</w:t>
      </w:r>
      <w:r>
        <w:rPr>
          <w:b/>
          <w:bCs/>
          <w:sz w:val="18"/>
          <w:szCs w:val="18"/>
        </w:rPr>
        <w:softHyphen/>
        <w:t>нал молодежи</w:t>
      </w:r>
      <w:r>
        <w:rPr>
          <w:sz w:val="18"/>
          <w:szCs w:val="18"/>
        </w:rPr>
        <w:t xml:space="preserve"> — 45, 317.</w:t>
      </w:r>
    </w:p>
    <w:p w:rsidR="00182580" w:rsidRDefault="00182580" w:rsidP="00182580">
      <w:pPr>
        <w:shd w:val="clear" w:color="auto" w:fill="FFFFFF"/>
        <w:spacing w:line="168" w:lineRule="exact"/>
        <w:ind w:left="365" w:right="19" w:hanging="341"/>
        <w:jc w:val="both"/>
      </w:pPr>
      <w:r>
        <w:rPr>
          <w:b/>
          <w:bCs/>
          <w:sz w:val="18"/>
          <w:szCs w:val="18"/>
        </w:rPr>
        <w:t>Коммунистический союз молоде</w:t>
      </w:r>
      <w:r>
        <w:rPr>
          <w:b/>
          <w:bCs/>
          <w:sz w:val="18"/>
          <w:szCs w:val="18"/>
        </w:rPr>
        <w:softHyphen/>
      </w:r>
      <w:r>
        <w:rPr>
          <w:b/>
          <w:bCs/>
          <w:spacing w:val="-1"/>
          <w:sz w:val="18"/>
          <w:szCs w:val="18"/>
        </w:rPr>
        <w:t xml:space="preserve">жи (комсомол) </w:t>
      </w:r>
      <w:r>
        <w:rPr>
          <w:spacing w:val="-1"/>
          <w:sz w:val="18"/>
          <w:szCs w:val="18"/>
        </w:rPr>
        <w:t xml:space="preserve">— </w:t>
      </w:r>
      <w:r>
        <w:rPr>
          <w:i/>
          <w:iCs/>
          <w:spacing w:val="-1"/>
          <w:sz w:val="18"/>
          <w:szCs w:val="18"/>
        </w:rPr>
        <w:t xml:space="preserve">см. </w:t>
      </w:r>
      <w:r>
        <w:rPr>
          <w:spacing w:val="-1"/>
          <w:sz w:val="18"/>
          <w:szCs w:val="18"/>
        </w:rPr>
        <w:t xml:space="preserve">ВЛКСМ </w:t>
      </w:r>
      <w:r>
        <w:rPr>
          <w:sz w:val="18"/>
          <w:szCs w:val="18"/>
        </w:rPr>
        <w:t>(Всесоюзный Ленинский Ком</w:t>
      </w:r>
      <w:r>
        <w:rPr>
          <w:sz w:val="18"/>
          <w:szCs w:val="18"/>
        </w:rPr>
        <w:softHyphen/>
        <w:t>мунистический Союз Молоде</w:t>
      </w:r>
      <w:r>
        <w:rPr>
          <w:sz w:val="18"/>
          <w:szCs w:val="18"/>
        </w:rPr>
        <w:softHyphen/>
        <w:t>жи) — РКСМ.</w:t>
      </w:r>
    </w:p>
    <w:p w:rsidR="00182580" w:rsidRDefault="00182580" w:rsidP="00182580">
      <w:pPr>
        <w:shd w:val="clear" w:color="auto" w:fill="FFFFFF"/>
        <w:spacing w:before="5" w:line="168" w:lineRule="exact"/>
        <w:ind w:left="365" w:right="24" w:hanging="350"/>
        <w:jc w:val="both"/>
      </w:pPr>
      <w:r>
        <w:rPr>
          <w:b/>
          <w:bCs/>
          <w:sz w:val="18"/>
          <w:szCs w:val="18"/>
        </w:rPr>
        <w:t xml:space="preserve">Коммунистический университет </w:t>
      </w:r>
      <w:r>
        <w:rPr>
          <w:b/>
          <w:bCs/>
          <w:spacing w:val="-2"/>
          <w:sz w:val="18"/>
          <w:szCs w:val="18"/>
        </w:rPr>
        <w:t>имени Я. М. Свердлова</w:t>
      </w:r>
      <w:r>
        <w:rPr>
          <w:spacing w:val="-2"/>
          <w:sz w:val="18"/>
          <w:szCs w:val="18"/>
        </w:rPr>
        <w:t xml:space="preserve"> — 39, </w:t>
      </w:r>
      <w:r>
        <w:rPr>
          <w:sz w:val="18"/>
          <w:szCs w:val="18"/>
        </w:rPr>
        <w:t>64—84, 239—247; 52, 144, 159.</w:t>
      </w:r>
    </w:p>
    <w:p w:rsidR="00182580" w:rsidRDefault="00182580" w:rsidP="00182580">
      <w:pPr>
        <w:shd w:val="clear" w:color="auto" w:fill="FFFFFF"/>
        <w:spacing w:before="5" w:line="168" w:lineRule="exact"/>
        <w:ind w:left="360" w:right="29" w:hanging="355"/>
        <w:jc w:val="both"/>
      </w:pPr>
      <w:r>
        <w:rPr>
          <w:b/>
          <w:bCs/>
          <w:sz w:val="18"/>
          <w:szCs w:val="18"/>
        </w:rPr>
        <w:t>Коммунистическое воспитание</w:t>
      </w:r>
      <w:r>
        <w:rPr>
          <w:sz w:val="18"/>
          <w:szCs w:val="18"/>
        </w:rPr>
        <w:t xml:space="preserve"> — </w:t>
      </w:r>
      <w:r>
        <w:rPr>
          <w:spacing w:val="-1"/>
          <w:sz w:val="18"/>
          <w:szCs w:val="18"/>
        </w:rPr>
        <w:t xml:space="preserve">36, 145—150, 184 — 185, 544, 547; 37, 91, 123—124; 38, 96 — </w:t>
      </w:r>
      <w:r>
        <w:rPr>
          <w:sz w:val="18"/>
          <w:szCs w:val="18"/>
        </w:rPr>
        <w:t xml:space="preserve">97, 116-117, 406, 408; 40, </w:t>
      </w:r>
      <w:r>
        <w:rPr>
          <w:spacing w:val="-1"/>
          <w:sz w:val="18"/>
          <w:szCs w:val="18"/>
        </w:rPr>
        <w:t xml:space="preserve">141, 277; 41, 33—34, 37—38, 107—109, 298—318, 398—408, </w:t>
      </w:r>
      <w:r>
        <w:rPr>
          <w:sz w:val="18"/>
          <w:szCs w:val="18"/>
        </w:rPr>
        <w:t>532; 42, 168, 320; 44, 348— 350; 45, 119; 53, 187.</w:t>
      </w:r>
    </w:p>
    <w:p w:rsidR="00182580" w:rsidRDefault="00182580" w:rsidP="00182580">
      <w:pPr>
        <w:shd w:val="clear" w:color="auto" w:fill="FFFFFF"/>
        <w:spacing w:line="168" w:lineRule="exact"/>
        <w:ind w:left="355" w:right="29" w:hanging="355"/>
        <w:jc w:val="both"/>
      </w:pPr>
      <w:r>
        <w:rPr>
          <w:b/>
          <w:bCs/>
          <w:sz w:val="18"/>
          <w:szCs w:val="18"/>
        </w:rPr>
        <w:t>Коммунистическое движение и коммунистические партии в колониальных и зависимых странах</w:t>
      </w:r>
      <w:r>
        <w:rPr>
          <w:sz w:val="18"/>
          <w:szCs w:val="18"/>
        </w:rPr>
        <w:t xml:space="preserve"> — 39, 462; 41, 167, </w:t>
      </w:r>
      <w:r>
        <w:rPr>
          <w:spacing w:val="-1"/>
          <w:sz w:val="18"/>
          <w:szCs w:val="18"/>
        </w:rPr>
        <w:t xml:space="preserve">242—243, 244—245, 246—247, </w:t>
      </w:r>
      <w:r>
        <w:rPr>
          <w:sz w:val="18"/>
          <w:szCs w:val="18"/>
        </w:rPr>
        <w:t>275—276, 357, 457, 461; 42, 102; 44, 232—233, 282; 54, 347-348.</w:t>
      </w:r>
    </w:p>
    <w:p w:rsidR="00182580" w:rsidRDefault="00182580" w:rsidP="00182580">
      <w:pPr>
        <w:shd w:val="clear" w:color="auto" w:fill="FFFFFF"/>
        <w:spacing w:before="5" w:line="168" w:lineRule="exact"/>
        <w:ind w:left="355" w:right="34" w:hanging="355"/>
        <w:jc w:val="both"/>
      </w:pPr>
      <w:r>
        <w:rPr>
          <w:b/>
          <w:bCs/>
          <w:sz w:val="18"/>
          <w:szCs w:val="18"/>
        </w:rPr>
        <w:t>Коммунистическое движение меж</w:t>
      </w:r>
      <w:r>
        <w:rPr>
          <w:b/>
          <w:bCs/>
          <w:sz w:val="18"/>
          <w:szCs w:val="18"/>
        </w:rPr>
        <w:softHyphen/>
        <w:t>дународное</w:t>
      </w:r>
    </w:p>
    <w:p w:rsidR="00182580" w:rsidRDefault="00182580" w:rsidP="00182580">
      <w:pPr>
        <w:numPr>
          <w:ilvl w:val="0"/>
          <w:numId w:val="150"/>
        </w:numPr>
        <w:shd w:val="clear" w:color="auto" w:fill="FFFFFF"/>
        <w:tabs>
          <w:tab w:val="left" w:pos="346"/>
        </w:tabs>
        <w:spacing w:line="168" w:lineRule="exact"/>
        <w:ind w:left="346" w:right="38" w:hanging="298"/>
        <w:jc w:val="both"/>
        <w:rPr>
          <w:sz w:val="18"/>
          <w:szCs w:val="18"/>
        </w:rPr>
      </w:pPr>
      <w:r>
        <w:rPr>
          <w:sz w:val="18"/>
          <w:szCs w:val="18"/>
        </w:rPr>
        <w:t>марксизм как его теоретиче</w:t>
      </w:r>
      <w:r>
        <w:rPr>
          <w:sz w:val="18"/>
          <w:szCs w:val="18"/>
        </w:rPr>
        <w:softHyphen/>
        <w:t>ская база — 37, 514; 38, 108, 302—303; 49, 449; 50, 228— 229.</w:t>
      </w:r>
    </w:p>
    <w:p w:rsidR="00182580" w:rsidRDefault="00182580" w:rsidP="00182580">
      <w:pPr>
        <w:numPr>
          <w:ilvl w:val="0"/>
          <w:numId w:val="150"/>
        </w:numPr>
        <w:shd w:val="clear" w:color="auto" w:fill="FFFFFF"/>
        <w:tabs>
          <w:tab w:val="left" w:pos="346"/>
        </w:tabs>
        <w:spacing w:line="168" w:lineRule="exact"/>
        <w:ind w:left="346" w:right="38" w:hanging="298"/>
        <w:jc w:val="both"/>
        <w:rPr>
          <w:sz w:val="18"/>
          <w:szCs w:val="18"/>
        </w:rPr>
      </w:pPr>
      <w:r>
        <w:rPr>
          <w:sz w:val="18"/>
          <w:szCs w:val="18"/>
        </w:rPr>
        <w:t>борьба за завоевание боль</w:t>
      </w:r>
      <w:r>
        <w:rPr>
          <w:sz w:val="18"/>
          <w:szCs w:val="18"/>
        </w:rPr>
        <w:softHyphen/>
        <w:t>шинства  рабочего класса, за</w:t>
      </w:r>
    </w:p>
    <w:p w:rsidR="00182580" w:rsidRDefault="00182580" w:rsidP="00182580">
      <w:pPr>
        <w:shd w:val="clear" w:color="auto" w:fill="FFFFFF"/>
        <w:spacing w:line="168" w:lineRule="exact"/>
        <w:ind w:left="278"/>
        <w:jc w:val="both"/>
      </w:pPr>
      <w:r>
        <w:rPr>
          <w:sz w:val="18"/>
          <w:szCs w:val="18"/>
        </w:rPr>
        <w:br w:type="column"/>
      </w:r>
      <w:r>
        <w:rPr>
          <w:sz w:val="18"/>
          <w:szCs w:val="18"/>
        </w:rPr>
        <w:lastRenderedPageBreak/>
        <w:t xml:space="preserve">массы — 37, 509, 510; 38, 230—231; 39, 162—163, 164, 219—220, 222—223, 330; 41, 5-6, 33-34, 35-38, 42-44, 48-49, 69-70, 72-74, 77-85, 190—191, 193—194, 199— </w:t>
      </w:r>
      <w:r>
        <w:rPr>
          <w:spacing w:val="-1"/>
          <w:sz w:val="18"/>
          <w:szCs w:val="18"/>
        </w:rPr>
        <w:t xml:space="preserve">201, 208, 236—237, 239, 260— </w:t>
      </w:r>
      <w:r>
        <w:rPr>
          <w:sz w:val="18"/>
          <w:szCs w:val="18"/>
        </w:rPr>
        <w:t>267, 441, 442, 449-451; 42, 253—254; 44, 4, 14, 15, 19, 24—33, 37—38, 57, 59—60, 61, 89—90, 98—99, 435, 445, 455, 456, 457; 45, 131, 140— 144, 277; 52, 265, 266—269; 54, 445.</w:t>
      </w:r>
    </w:p>
    <w:p w:rsidR="00182580" w:rsidRDefault="00182580" w:rsidP="00182580">
      <w:pPr>
        <w:shd w:val="clear" w:color="auto" w:fill="FFFFFF"/>
        <w:tabs>
          <w:tab w:val="left" w:pos="254"/>
        </w:tabs>
        <w:spacing w:line="168" w:lineRule="exact"/>
        <w:ind w:left="254" w:right="10" w:hanging="254"/>
        <w:jc w:val="both"/>
      </w:pPr>
      <w:r>
        <w:rPr>
          <w:sz w:val="18"/>
          <w:szCs w:val="18"/>
        </w:rPr>
        <w:t>—</w:t>
      </w:r>
      <w:r>
        <w:rPr>
          <w:sz w:val="18"/>
          <w:szCs w:val="18"/>
        </w:rPr>
        <w:tab/>
        <w:t>борьба с «левым» оппортунизмом — 39, 160—166, 217—</w:t>
      </w:r>
      <w:r>
        <w:rPr>
          <w:sz w:val="18"/>
          <w:szCs w:val="18"/>
        </w:rPr>
        <w:br/>
        <w:t>221, 223, 253-254, 255-256;</w:t>
      </w:r>
      <w:r>
        <w:rPr>
          <w:sz w:val="18"/>
          <w:szCs w:val="18"/>
        </w:rPr>
        <w:br/>
        <w:t>40, 135; 41, 3—104, 157, 184,</w:t>
      </w:r>
      <w:r>
        <w:rPr>
          <w:sz w:val="18"/>
          <w:szCs w:val="18"/>
        </w:rPr>
        <w:br/>
      </w:r>
      <w:r>
        <w:rPr>
          <w:spacing w:val="-1"/>
          <w:sz w:val="18"/>
          <w:szCs w:val="18"/>
        </w:rPr>
        <w:t>199—201, 295, 443—444, 446,</w:t>
      </w:r>
      <w:r>
        <w:rPr>
          <w:spacing w:val="-1"/>
          <w:sz w:val="18"/>
          <w:szCs w:val="18"/>
        </w:rPr>
        <w:br/>
      </w:r>
      <w:r>
        <w:rPr>
          <w:sz w:val="18"/>
          <w:szCs w:val="18"/>
        </w:rPr>
        <w:t>447, 451, 454; 43, 41—42, 102;</w:t>
      </w:r>
    </w:p>
    <w:p w:rsidR="00182580" w:rsidRDefault="00182580" w:rsidP="00182580">
      <w:pPr>
        <w:numPr>
          <w:ilvl w:val="0"/>
          <w:numId w:val="151"/>
        </w:numPr>
        <w:shd w:val="clear" w:color="auto" w:fill="FFFFFF"/>
        <w:tabs>
          <w:tab w:val="left" w:pos="595"/>
        </w:tabs>
        <w:spacing w:line="168" w:lineRule="exact"/>
        <w:ind w:left="269" w:right="14"/>
        <w:jc w:val="both"/>
        <w:rPr>
          <w:sz w:val="18"/>
          <w:szCs w:val="18"/>
        </w:rPr>
      </w:pPr>
      <w:r>
        <w:rPr>
          <w:sz w:val="18"/>
          <w:szCs w:val="18"/>
        </w:rPr>
        <w:t>23—33, 55, 57—61, 90— 91, 96—99, 180—181, 404— 405, 437-451, 454, 455-457;</w:t>
      </w:r>
    </w:p>
    <w:p w:rsidR="00182580" w:rsidRDefault="00182580" w:rsidP="00182580">
      <w:pPr>
        <w:numPr>
          <w:ilvl w:val="0"/>
          <w:numId w:val="151"/>
        </w:numPr>
        <w:shd w:val="clear" w:color="auto" w:fill="FFFFFF"/>
        <w:tabs>
          <w:tab w:val="left" w:pos="595"/>
        </w:tabs>
        <w:spacing w:line="168" w:lineRule="exact"/>
        <w:ind w:left="269" w:right="14"/>
        <w:jc w:val="both"/>
        <w:rPr>
          <w:sz w:val="18"/>
          <w:szCs w:val="18"/>
        </w:rPr>
      </w:pPr>
      <w:r>
        <w:rPr>
          <w:spacing w:val="-1"/>
          <w:sz w:val="18"/>
          <w:szCs w:val="18"/>
        </w:rPr>
        <w:t xml:space="preserve">143; 51, 234, 239; 52, 149, </w:t>
      </w:r>
      <w:r>
        <w:rPr>
          <w:sz w:val="18"/>
          <w:szCs w:val="18"/>
        </w:rPr>
        <w:t>265-269, 276; 53, 14, 75; 54, 314, 347-348.</w:t>
      </w:r>
    </w:p>
    <w:p w:rsidR="00182580" w:rsidRDefault="00182580" w:rsidP="00182580">
      <w:pPr>
        <w:shd w:val="clear" w:color="auto" w:fill="FFFFFF"/>
        <w:spacing w:line="168" w:lineRule="exact"/>
        <w:ind w:left="264" w:right="10" w:firstLine="370"/>
        <w:jc w:val="both"/>
      </w:pPr>
      <w:r>
        <w:rPr>
          <w:i/>
          <w:iCs/>
          <w:spacing w:val="-2"/>
          <w:sz w:val="18"/>
          <w:szCs w:val="18"/>
        </w:rPr>
        <w:t xml:space="preserve">См. также </w:t>
      </w:r>
      <w:r>
        <w:rPr>
          <w:spacing w:val="-2"/>
          <w:sz w:val="18"/>
          <w:szCs w:val="18"/>
        </w:rPr>
        <w:t>«Левый» оп</w:t>
      </w:r>
      <w:r>
        <w:rPr>
          <w:spacing w:val="-2"/>
          <w:sz w:val="18"/>
          <w:szCs w:val="18"/>
        </w:rPr>
        <w:softHyphen/>
      </w:r>
      <w:r>
        <w:rPr>
          <w:sz w:val="18"/>
          <w:szCs w:val="18"/>
        </w:rPr>
        <w:t>портунизм и «левые» оппорту</w:t>
      </w:r>
      <w:r>
        <w:rPr>
          <w:sz w:val="18"/>
          <w:szCs w:val="18"/>
        </w:rPr>
        <w:softHyphen/>
        <w:t>нисты в коммунистических партиях, борьба с ними.</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борьба с правым оппортуниз</w:t>
      </w:r>
      <w:r>
        <w:rPr>
          <w:sz w:val="18"/>
          <w:szCs w:val="18"/>
        </w:rPr>
        <w:softHyphen/>
      </w:r>
      <w:r>
        <w:rPr>
          <w:spacing w:val="-2"/>
          <w:sz w:val="18"/>
          <w:szCs w:val="18"/>
        </w:rPr>
        <w:t>мом — 41, 25—26, 75—77, 98,</w:t>
      </w:r>
      <w:r>
        <w:rPr>
          <w:spacing w:val="-2"/>
          <w:sz w:val="18"/>
          <w:szCs w:val="18"/>
        </w:rPr>
        <w:br/>
      </w:r>
      <w:r>
        <w:rPr>
          <w:sz w:val="18"/>
          <w:szCs w:val="18"/>
        </w:rPr>
        <w:t>183—184, 192—193, 197—198,</w:t>
      </w:r>
      <w:r>
        <w:rPr>
          <w:sz w:val="18"/>
          <w:szCs w:val="18"/>
        </w:rPr>
        <w:br/>
        <w:t>199, 204—206, 207, 208, 231-</w:t>
      </w:r>
      <w:r>
        <w:rPr>
          <w:sz w:val="18"/>
          <w:szCs w:val="18"/>
        </w:rPr>
        <w:br/>
      </w:r>
      <w:r>
        <w:rPr>
          <w:spacing w:val="-2"/>
          <w:sz w:val="18"/>
          <w:szCs w:val="18"/>
        </w:rPr>
        <w:t>232, 248—254, 275, 277, 295—</w:t>
      </w:r>
      <w:r>
        <w:rPr>
          <w:spacing w:val="-2"/>
          <w:sz w:val="18"/>
          <w:szCs w:val="18"/>
        </w:rPr>
        <w:br/>
      </w:r>
      <w:r>
        <w:rPr>
          <w:sz w:val="18"/>
          <w:szCs w:val="18"/>
        </w:rPr>
        <w:t>297, 411-428; 44, 16-22, 30,</w:t>
      </w:r>
      <w:r>
        <w:rPr>
          <w:sz w:val="18"/>
          <w:szCs w:val="18"/>
        </w:rPr>
        <w:br/>
      </w:r>
      <w:r>
        <w:rPr>
          <w:spacing w:val="-1"/>
          <w:sz w:val="18"/>
          <w:szCs w:val="18"/>
        </w:rPr>
        <w:t>61, 91—95, 105, 419—420, 421,</w:t>
      </w:r>
      <w:r>
        <w:rPr>
          <w:spacing w:val="-1"/>
          <w:sz w:val="18"/>
          <w:szCs w:val="18"/>
        </w:rPr>
        <w:br/>
      </w:r>
      <w:r>
        <w:rPr>
          <w:sz w:val="18"/>
          <w:szCs w:val="18"/>
        </w:rPr>
        <w:t>422-423, 445, 449, 452-453,</w:t>
      </w:r>
      <w:r>
        <w:rPr>
          <w:sz w:val="18"/>
          <w:szCs w:val="18"/>
        </w:rPr>
        <w:br/>
        <w:t>454; 45, 143; 52,135, 149—150,</w:t>
      </w:r>
      <w:r>
        <w:rPr>
          <w:sz w:val="18"/>
          <w:szCs w:val="18"/>
        </w:rPr>
        <w:br/>
      </w:r>
      <w:r>
        <w:rPr>
          <w:spacing w:val="-1"/>
          <w:sz w:val="18"/>
          <w:szCs w:val="18"/>
        </w:rPr>
        <w:t>1-81, 267—268; 53, 74—75; 54,</w:t>
      </w:r>
      <w:r>
        <w:rPr>
          <w:spacing w:val="-1"/>
          <w:sz w:val="18"/>
          <w:szCs w:val="18"/>
        </w:rPr>
        <w:br/>
      </w:r>
      <w:r>
        <w:rPr>
          <w:sz w:val="18"/>
          <w:szCs w:val="18"/>
        </w:rPr>
        <w:t>347-348.</w:t>
      </w:r>
    </w:p>
    <w:p w:rsidR="00182580" w:rsidRDefault="00182580" w:rsidP="00182580">
      <w:pPr>
        <w:shd w:val="clear" w:color="auto" w:fill="FFFFFF"/>
        <w:spacing w:line="168" w:lineRule="exact"/>
        <w:ind w:left="259" w:right="14" w:firstLine="355"/>
        <w:jc w:val="both"/>
      </w:pPr>
      <w:r>
        <w:rPr>
          <w:i/>
          <w:iCs/>
          <w:spacing w:val="-1"/>
          <w:sz w:val="18"/>
          <w:szCs w:val="18"/>
        </w:rPr>
        <w:t xml:space="preserve">См. также </w:t>
      </w:r>
      <w:r>
        <w:rPr>
          <w:spacing w:val="-1"/>
          <w:sz w:val="18"/>
          <w:szCs w:val="18"/>
        </w:rPr>
        <w:t>Правый оп</w:t>
      </w:r>
      <w:r>
        <w:rPr>
          <w:spacing w:val="-1"/>
          <w:sz w:val="18"/>
          <w:szCs w:val="18"/>
        </w:rPr>
        <w:softHyphen/>
      </w:r>
      <w:r>
        <w:rPr>
          <w:sz w:val="18"/>
          <w:szCs w:val="18"/>
        </w:rPr>
        <w:t>портунизм в коммунистиче</w:t>
      </w:r>
      <w:r>
        <w:rPr>
          <w:sz w:val="18"/>
          <w:szCs w:val="18"/>
        </w:rPr>
        <w:softHyphen/>
        <w:t>ских партиях и борьба с ним.</w:t>
      </w:r>
    </w:p>
    <w:p w:rsidR="00182580" w:rsidRDefault="00182580" w:rsidP="00182580">
      <w:pPr>
        <w:shd w:val="clear" w:color="auto" w:fill="FFFFFF"/>
        <w:tabs>
          <w:tab w:val="left" w:pos="254"/>
        </w:tabs>
        <w:spacing w:line="168" w:lineRule="exact"/>
        <w:ind w:left="254" w:right="19" w:hanging="254"/>
        <w:jc w:val="both"/>
      </w:pPr>
      <w:r>
        <w:rPr>
          <w:sz w:val="18"/>
          <w:szCs w:val="18"/>
        </w:rPr>
        <w:t>—</w:t>
      </w:r>
      <w:r>
        <w:rPr>
          <w:sz w:val="18"/>
          <w:szCs w:val="18"/>
        </w:rPr>
        <w:tab/>
        <w:t>значение изучения и исполь</w:t>
      </w:r>
      <w:r>
        <w:rPr>
          <w:sz w:val="18"/>
          <w:szCs w:val="18"/>
        </w:rPr>
        <w:softHyphen/>
        <w:t>зования опыта КПСС — 38,</w:t>
      </w:r>
      <w:r>
        <w:rPr>
          <w:sz w:val="18"/>
          <w:szCs w:val="18"/>
        </w:rPr>
        <w:br/>
      </w:r>
      <w:r>
        <w:rPr>
          <w:spacing w:val="-1"/>
          <w:sz w:val="18"/>
          <w:szCs w:val="18"/>
        </w:rPr>
        <w:t>129—130, 212; 39, 163—164,</w:t>
      </w:r>
      <w:r>
        <w:rPr>
          <w:spacing w:val="-1"/>
          <w:sz w:val="18"/>
          <w:szCs w:val="18"/>
        </w:rPr>
        <w:br/>
        <w:t>217—220, 302—303, 329—330;</w:t>
      </w:r>
      <w:r>
        <w:rPr>
          <w:spacing w:val="-1"/>
          <w:sz w:val="18"/>
          <w:szCs w:val="18"/>
        </w:rPr>
        <w:br/>
      </w:r>
      <w:r>
        <w:rPr>
          <w:sz w:val="18"/>
          <w:szCs w:val="18"/>
        </w:rPr>
        <w:t>40, 204—207, 242—243; 41,</w:t>
      </w:r>
      <w:r>
        <w:rPr>
          <w:sz w:val="18"/>
          <w:szCs w:val="18"/>
        </w:rPr>
        <w:br/>
      </w:r>
      <w:r>
        <w:rPr>
          <w:spacing w:val="-1"/>
          <w:sz w:val="18"/>
          <w:szCs w:val="18"/>
        </w:rPr>
        <w:t>3—22, 28—29, 30—39, 42—49,</w:t>
      </w:r>
      <w:r>
        <w:rPr>
          <w:spacing w:val="-1"/>
          <w:sz w:val="18"/>
          <w:szCs w:val="18"/>
        </w:rPr>
        <w:br/>
      </w:r>
      <w:r>
        <w:rPr>
          <w:sz w:val="18"/>
          <w:szCs w:val="18"/>
        </w:rPr>
        <w:t>52—54, 55—57, 58—59, 71 —</w:t>
      </w:r>
      <w:r>
        <w:rPr>
          <w:sz w:val="18"/>
          <w:szCs w:val="18"/>
        </w:rPr>
        <w:br/>
      </w:r>
      <w:r>
        <w:rPr>
          <w:spacing w:val="-1"/>
          <w:sz w:val="18"/>
          <w:szCs w:val="18"/>
        </w:rPr>
        <w:t>72, 73—74, 75—78, 86—90, 94,</w:t>
      </w:r>
      <w:r>
        <w:rPr>
          <w:spacing w:val="-1"/>
          <w:sz w:val="18"/>
          <w:szCs w:val="18"/>
        </w:rPr>
        <w:br/>
      </w:r>
      <w:r>
        <w:rPr>
          <w:sz w:val="18"/>
          <w:szCs w:val="18"/>
        </w:rPr>
        <w:t>98-102,  136,  164,  172-173,</w:t>
      </w:r>
    </w:p>
    <w:p w:rsidR="00182580" w:rsidRDefault="00182580" w:rsidP="00182580">
      <w:pPr>
        <w:shd w:val="clear" w:color="auto" w:fill="FFFFFF"/>
        <w:tabs>
          <w:tab w:val="left" w:pos="254"/>
        </w:tabs>
        <w:spacing w:line="168" w:lineRule="exact"/>
        <w:ind w:left="254" w:right="19" w:hanging="254"/>
        <w:jc w:val="both"/>
        <w:sectPr w:rsidR="00182580">
          <w:type w:val="continuous"/>
          <w:pgSz w:w="8504" w:h="11339"/>
          <w:pgMar w:top="963" w:right="1410" w:bottom="360" w:left="1223" w:header="720" w:footer="720" w:gutter="0"/>
          <w:cols w:num="2" w:space="720" w:equalWidth="0">
            <w:col w:w="2817" w:space="346"/>
            <w:col w:w="2707"/>
          </w:cols>
          <w:noEndnote/>
        </w:sectPr>
      </w:pPr>
    </w:p>
    <w:p w:rsidR="00182580" w:rsidRDefault="00182580" w:rsidP="00182580">
      <w:pPr>
        <w:shd w:val="clear" w:color="auto" w:fill="FFFFFF"/>
        <w:tabs>
          <w:tab w:val="left" w:pos="5563"/>
        </w:tabs>
        <w:spacing w:after="245"/>
        <w:ind w:left="941"/>
      </w:pPr>
      <w:r>
        <w:rPr>
          <w:rFonts w:ascii="Courier New" w:hAnsi="Courier New"/>
          <w:sz w:val="16"/>
          <w:szCs w:val="16"/>
        </w:rPr>
        <w:lastRenderedPageBreak/>
        <w:t>КОММУНИСТИЧЕСКОЕ</w:t>
      </w:r>
      <w:r>
        <w:rPr>
          <w:rFonts w:ascii="Courier New" w:hAnsi="Courier New" w:cs="Courier New"/>
          <w:sz w:val="16"/>
          <w:szCs w:val="16"/>
        </w:rPr>
        <w:t xml:space="preserve"> </w:t>
      </w:r>
      <w:r>
        <w:rPr>
          <w:rFonts w:ascii="Courier New" w:hAnsi="Courier New"/>
          <w:sz w:val="16"/>
          <w:szCs w:val="16"/>
        </w:rPr>
        <w:t>ДВИЖЕНИЕ</w:t>
      </w:r>
      <w:r>
        <w:rPr>
          <w:rFonts w:ascii="Courier New" w:hAnsi="Courier New" w:cs="Courier New"/>
          <w:sz w:val="16"/>
          <w:szCs w:val="16"/>
        </w:rPr>
        <w:t xml:space="preserve"> </w:t>
      </w:r>
      <w:r>
        <w:rPr>
          <w:rFonts w:ascii="Courier New" w:hAnsi="Courier New"/>
          <w:sz w:val="16"/>
          <w:szCs w:val="16"/>
        </w:rPr>
        <w:t>—</w:t>
      </w:r>
      <w:r>
        <w:rPr>
          <w:rFonts w:ascii="Courier New" w:hAnsi="Courier New" w:cs="Courier New"/>
          <w:sz w:val="16"/>
          <w:szCs w:val="16"/>
        </w:rPr>
        <w:t xml:space="preserve"> </w:t>
      </w:r>
      <w:r>
        <w:rPr>
          <w:rFonts w:ascii="Courier New" w:hAnsi="Courier New"/>
          <w:sz w:val="16"/>
          <w:szCs w:val="16"/>
        </w:rPr>
        <w:t>КОММУНЫ</w:t>
      </w:r>
      <w:r>
        <w:rPr>
          <w:rFonts w:ascii="Courier New" w:hAnsi="Courier New" w:cs="Courier New"/>
          <w:sz w:val="16"/>
          <w:szCs w:val="16"/>
        </w:rPr>
        <w:t xml:space="preserve"> </w:t>
      </w:r>
      <w:r>
        <w:rPr>
          <w:i/>
          <w:iCs/>
          <w:sz w:val="16"/>
          <w:szCs w:val="16"/>
        </w:rPr>
        <w:t>С.-Х.</w:t>
      </w:r>
      <w:r>
        <w:rPr>
          <w:rFonts w:ascii="Arial" w:cs="Arial"/>
          <w:i/>
          <w:iCs/>
          <w:sz w:val="16"/>
          <w:szCs w:val="16"/>
        </w:rPr>
        <w:tab/>
      </w:r>
      <w:r>
        <w:rPr>
          <w:rFonts w:ascii="Courier New" w:cs="Courier New"/>
          <w:spacing w:val="-12"/>
          <w:sz w:val="16"/>
          <w:szCs w:val="16"/>
        </w:rPr>
        <w:t>287</w:t>
      </w:r>
    </w:p>
    <w:p w:rsidR="00182580" w:rsidRDefault="00182580" w:rsidP="00182580">
      <w:pPr>
        <w:shd w:val="clear" w:color="auto" w:fill="FFFFFF"/>
        <w:tabs>
          <w:tab w:val="left" w:pos="5563"/>
        </w:tabs>
        <w:spacing w:after="245"/>
        <w:ind w:left="941"/>
        <w:sectPr w:rsidR="00182580">
          <w:pgSz w:w="8504" w:h="11339"/>
          <w:pgMar w:top="965" w:right="1219" w:bottom="360" w:left="1468" w:header="720" w:footer="720" w:gutter="0"/>
          <w:cols w:space="60"/>
          <w:noEndnote/>
        </w:sectPr>
      </w:pPr>
    </w:p>
    <w:p w:rsidR="00182580" w:rsidRDefault="00182580" w:rsidP="00182580">
      <w:pPr>
        <w:shd w:val="clear" w:color="auto" w:fill="FFFFFF"/>
        <w:spacing w:line="168" w:lineRule="exact"/>
        <w:ind w:left="298"/>
        <w:jc w:val="both"/>
      </w:pPr>
      <w:r>
        <w:rPr>
          <w:sz w:val="18"/>
          <w:szCs w:val="18"/>
        </w:rPr>
        <w:lastRenderedPageBreak/>
        <w:t xml:space="preserve">180—181, 192, 193-194, 196, 201, 215, 232—233, 235, 254, 255—259, 357, 369—391, 416; 44, 6, 14—15, 26, 27-33, 57— 59, 262, 263—265, 273, 455— 457; 45, </w:t>
      </w:r>
      <w:r>
        <w:rPr>
          <w:b/>
          <w:bCs/>
          <w:sz w:val="18"/>
          <w:szCs w:val="18"/>
        </w:rPr>
        <w:t xml:space="preserve">131, </w:t>
      </w:r>
      <w:r>
        <w:rPr>
          <w:sz w:val="18"/>
          <w:szCs w:val="18"/>
        </w:rPr>
        <w:t>280—283, 292-294.</w:t>
      </w:r>
    </w:p>
    <w:p w:rsidR="00182580" w:rsidRDefault="00182580" w:rsidP="00182580">
      <w:pPr>
        <w:shd w:val="clear" w:color="auto" w:fill="FFFFFF"/>
        <w:spacing w:before="5" w:line="168" w:lineRule="exact"/>
        <w:ind w:left="293" w:right="10" w:firstLine="370"/>
        <w:jc w:val="both"/>
      </w:pPr>
      <w:r>
        <w:rPr>
          <w:i/>
          <w:iCs/>
          <w:sz w:val="18"/>
          <w:szCs w:val="18"/>
        </w:rPr>
        <w:t xml:space="preserve">См. также </w:t>
      </w:r>
      <w:r>
        <w:rPr>
          <w:sz w:val="18"/>
          <w:szCs w:val="18"/>
        </w:rPr>
        <w:t>КПСС и меж</w:t>
      </w:r>
      <w:r>
        <w:rPr>
          <w:sz w:val="18"/>
          <w:szCs w:val="18"/>
        </w:rPr>
        <w:softHyphen/>
        <w:t>дународное рабочее движе</w:t>
      </w:r>
      <w:r>
        <w:rPr>
          <w:sz w:val="18"/>
          <w:szCs w:val="18"/>
        </w:rPr>
        <w:softHyphen/>
        <w:t>ние.</w:t>
      </w:r>
    </w:p>
    <w:p w:rsidR="00182580" w:rsidRDefault="00182580" w:rsidP="00182580">
      <w:pPr>
        <w:numPr>
          <w:ilvl w:val="0"/>
          <w:numId w:val="4"/>
        </w:numPr>
        <w:shd w:val="clear" w:color="auto" w:fill="FFFFFF"/>
        <w:tabs>
          <w:tab w:val="left" w:pos="254"/>
        </w:tabs>
        <w:spacing w:before="5" w:line="168" w:lineRule="exact"/>
        <w:ind w:left="254" w:right="5" w:hanging="254"/>
        <w:jc w:val="both"/>
        <w:rPr>
          <w:i/>
          <w:iCs/>
          <w:sz w:val="18"/>
          <w:szCs w:val="18"/>
        </w:rPr>
      </w:pPr>
      <w:r>
        <w:rPr>
          <w:sz w:val="18"/>
          <w:szCs w:val="18"/>
        </w:rPr>
        <w:t>координация, единство дей</w:t>
      </w:r>
      <w:r>
        <w:rPr>
          <w:sz w:val="18"/>
          <w:szCs w:val="18"/>
        </w:rPr>
        <w:softHyphen/>
        <w:t>ствий коммунистических пар</w:t>
      </w:r>
      <w:r>
        <w:rPr>
          <w:sz w:val="18"/>
          <w:szCs w:val="18"/>
        </w:rPr>
        <w:softHyphen/>
        <w:t>тий — 44, 57—61, 455—457, 458.</w:t>
      </w:r>
    </w:p>
    <w:p w:rsidR="00182580" w:rsidRDefault="00182580" w:rsidP="00182580">
      <w:pPr>
        <w:numPr>
          <w:ilvl w:val="0"/>
          <w:numId w:val="4"/>
        </w:numPr>
        <w:shd w:val="clear" w:color="auto" w:fill="FFFFFF"/>
        <w:tabs>
          <w:tab w:val="left" w:pos="254"/>
        </w:tabs>
        <w:spacing w:before="10" w:line="168" w:lineRule="exact"/>
        <w:ind w:left="254" w:right="10" w:hanging="254"/>
        <w:jc w:val="both"/>
        <w:rPr>
          <w:sz w:val="18"/>
          <w:szCs w:val="18"/>
        </w:rPr>
      </w:pPr>
      <w:r>
        <w:rPr>
          <w:sz w:val="18"/>
          <w:szCs w:val="18"/>
        </w:rPr>
        <w:t>образование коммунистиче</w:t>
      </w:r>
      <w:r>
        <w:rPr>
          <w:sz w:val="18"/>
          <w:szCs w:val="18"/>
        </w:rPr>
        <w:softHyphen/>
        <w:t>ских партий, их развитие и роль в революционном дви</w:t>
      </w:r>
      <w:r>
        <w:rPr>
          <w:sz w:val="18"/>
          <w:szCs w:val="18"/>
        </w:rPr>
        <w:softHyphen/>
        <w:t xml:space="preserve">жении — 37, 388, 455, 456— 457, 458; 38, 88, 108, 147-148; 39, 160—161, 162 — 163, 164-165, 191—192, 212-223, </w:t>
      </w:r>
      <w:r>
        <w:rPr>
          <w:spacing w:val="-2"/>
          <w:sz w:val="18"/>
          <w:szCs w:val="18"/>
        </w:rPr>
        <w:t xml:space="preserve">251—252, 254, 255—256, 257— </w:t>
      </w:r>
      <w:r>
        <w:rPr>
          <w:sz w:val="18"/>
          <w:szCs w:val="18"/>
        </w:rPr>
        <w:t xml:space="preserve">258; 40, 34, 207, 211; 41, 62— 63, 70—71, 126—127, 157, 188-189, 204—211, 212, 235, </w:t>
      </w:r>
      <w:r>
        <w:rPr>
          <w:spacing w:val="-2"/>
          <w:sz w:val="18"/>
          <w:szCs w:val="18"/>
        </w:rPr>
        <w:t xml:space="preserve">236—237, 239, 259. 261—267, </w:t>
      </w:r>
      <w:r>
        <w:rPr>
          <w:spacing w:val="-1"/>
          <w:sz w:val="18"/>
          <w:szCs w:val="18"/>
        </w:rPr>
        <w:t xml:space="preserve">271—273, 274—276, 295—297; </w:t>
      </w:r>
      <w:r>
        <w:rPr>
          <w:sz w:val="18"/>
          <w:szCs w:val="18"/>
        </w:rPr>
        <w:t>42, 59, 315—317; 43, 3-4, 18-19, 134-135; 44, 4, 85— 87, 88—89, 93, 96—100, 180— 181, 420-421; 45, 68, 292-294.</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 xml:space="preserve">отношение к партиям </w:t>
      </w:r>
      <w:r>
        <w:rPr>
          <w:sz w:val="18"/>
          <w:szCs w:val="18"/>
          <w:lang w:val="en-US"/>
        </w:rPr>
        <w:t>II</w:t>
      </w:r>
      <w:r w:rsidRPr="00A95479">
        <w:rPr>
          <w:sz w:val="18"/>
          <w:szCs w:val="18"/>
        </w:rPr>
        <w:t xml:space="preserve"> </w:t>
      </w:r>
      <w:r>
        <w:rPr>
          <w:sz w:val="18"/>
          <w:szCs w:val="18"/>
        </w:rPr>
        <w:t>Ин</w:t>
      </w:r>
      <w:r>
        <w:rPr>
          <w:sz w:val="18"/>
          <w:szCs w:val="18"/>
        </w:rPr>
        <w:softHyphen/>
        <w:t xml:space="preserve">тернационала, к их вождям и партийным массам — 40, 59, 61, 130-134, 347, 348— 349; 41, 25—26, 101 — 192, 234, 246-247, 253, 275, 441, 443, 449, 456; 43, 401; 44, </w:t>
      </w:r>
      <w:r>
        <w:rPr>
          <w:spacing w:val="-1"/>
          <w:sz w:val="18"/>
          <w:szCs w:val="18"/>
        </w:rPr>
        <w:t xml:space="preserve">96—39, 262, 377—378, 384, </w:t>
      </w:r>
      <w:r>
        <w:rPr>
          <w:sz w:val="18"/>
          <w:szCs w:val="18"/>
        </w:rPr>
        <w:t>404-405; 45, 41-42, 131, 140—142,   149—151,  277;  54,</w:t>
      </w:r>
    </w:p>
    <w:p w:rsidR="00182580" w:rsidRDefault="00182580" w:rsidP="00182580">
      <w:pPr>
        <w:shd w:val="clear" w:color="auto" w:fill="FFFFFF"/>
        <w:spacing w:line="168" w:lineRule="exact"/>
        <w:ind w:left="96"/>
      </w:pPr>
      <w:r>
        <w:rPr>
          <w:spacing w:val="-6"/>
          <w:sz w:val="18"/>
          <w:szCs w:val="18"/>
        </w:rPr>
        <w:t xml:space="preserve">    153.</w:t>
      </w:r>
    </w:p>
    <w:p w:rsidR="00182580" w:rsidRDefault="00182580" w:rsidP="00182580">
      <w:pPr>
        <w:numPr>
          <w:ilvl w:val="0"/>
          <w:numId w:val="4"/>
        </w:numPr>
        <w:shd w:val="clear" w:color="auto" w:fill="FFFFFF"/>
        <w:tabs>
          <w:tab w:val="left" w:pos="254"/>
        </w:tabs>
        <w:spacing w:line="168" w:lineRule="exact"/>
        <w:ind w:left="254" w:right="43" w:hanging="254"/>
        <w:jc w:val="both"/>
        <w:rPr>
          <w:sz w:val="18"/>
          <w:szCs w:val="18"/>
        </w:rPr>
      </w:pPr>
      <w:r>
        <w:rPr>
          <w:sz w:val="18"/>
          <w:szCs w:val="18"/>
        </w:rPr>
        <w:t xml:space="preserve">его перспективы — 38, 129— 130; 39, 223, 254, 302—303, 329—331; 40, 203—211; 41, 86—87, 89—90, 197—201, </w:t>
      </w:r>
      <w:r>
        <w:rPr>
          <w:spacing w:val="-1"/>
          <w:sz w:val="18"/>
          <w:szCs w:val="18"/>
        </w:rPr>
        <w:t xml:space="preserve">234—235, 276; 42, 315; 43, 3, </w:t>
      </w:r>
      <w:r>
        <w:rPr>
          <w:sz w:val="18"/>
          <w:szCs w:val="18"/>
        </w:rPr>
        <w:t>134—135, 401; 45, 68, 277, 439.</w:t>
      </w:r>
    </w:p>
    <w:p w:rsidR="00182580" w:rsidRDefault="00182580" w:rsidP="00182580">
      <w:pPr>
        <w:numPr>
          <w:ilvl w:val="0"/>
          <w:numId w:val="4"/>
        </w:numPr>
        <w:shd w:val="clear" w:color="auto" w:fill="FFFFFF"/>
        <w:tabs>
          <w:tab w:val="left" w:pos="254"/>
        </w:tabs>
        <w:spacing w:before="14" w:line="168" w:lineRule="exact"/>
        <w:ind w:left="254" w:right="43" w:hanging="254"/>
        <w:jc w:val="both"/>
        <w:rPr>
          <w:sz w:val="18"/>
          <w:szCs w:val="18"/>
        </w:rPr>
      </w:pPr>
      <w:r>
        <w:rPr>
          <w:sz w:val="18"/>
          <w:szCs w:val="18"/>
        </w:rPr>
        <w:t>принципы взаимоотношений между коммунистическими партиями — 41, 197—201; 50,</w:t>
      </w:r>
    </w:p>
    <w:p w:rsidR="00182580" w:rsidRDefault="00182580" w:rsidP="00182580">
      <w:pPr>
        <w:shd w:val="clear" w:color="auto" w:fill="FFFFFF"/>
        <w:spacing w:before="10" w:line="168" w:lineRule="exact"/>
        <w:ind w:left="408" w:right="62"/>
        <w:jc w:val="both"/>
      </w:pPr>
      <w:r>
        <w:rPr>
          <w:sz w:val="18"/>
          <w:szCs w:val="18"/>
        </w:rPr>
        <w:br w:type="column"/>
      </w:r>
      <w:r>
        <w:rPr>
          <w:sz w:val="18"/>
          <w:szCs w:val="18"/>
        </w:rPr>
        <w:lastRenderedPageBreak/>
        <w:t>207;   51,   239,   266-267;   52, 220—221, 276; 54, 70.</w:t>
      </w:r>
    </w:p>
    <w:p w:rsidR="00182580" w:rsidRDefault="00182580" w:rsidP="00182580">
      <w:pPr>
        <w:numPr>
          <w:ilvl w:val="0"/>
          <w:numId w:val="20"/>
        </w:numPr>
        <w:shd w:val="clear" w:color="auto" w:fill="FFFFFF"/>
        <w:tabs>
          <w:tab w:val="left" w:pos="360"/>
        </w:tabs>
        <w:spacing w:line="168" w:lineRule="exact"/>
        <w:ind w:left="360" w:hanging="250"/>
        <w:rPr>
          <w:sz w:val="18"/>
          <w:szCs w:val="18"/>
        </w:rPr>
      </w:pPr>
      <w:r>
        <w:rPr>
          <w:sz w:val="18"/>
          <w:szCs w:val="18"/>
        </w:rPr>
        <w:t>принципы    взаимоотношений между       социалистическими странами — 44, 232—233; 45, 356—362; 54, 392—393.</w:t>
      </w:r>
    </w:p>
    <w:p w:rsidR="00182580" w:rsidRDefault="00182580" w:rsidP="00182580">
      <w:pPr>
        <w:numPr>
          <w:ilvl w:val="0"/>
          <w:numId w:val="20"/>
        </w:numPr>
        <w:shd w:val="clear" w:color="auto" w:fill="FFFFFF"/>
        <w:tabs>
          <w:tab w:val="left" w:pos="360"/>
        </w:tabs>
        <w:spacing w:line="168" w:lineRule="exact"/>
        <w:ind w:left="360" w:right="62" w:hanging="250"/>
        <w:jc w:val="both"/>
        <w:rPr>
          <w:sz w:val="18"/>
          <w:szCs w:val="18"/>
        </w:rPr>
      </w:pPr>
      <w:r>
        <w:rPr>
          <w:sz w:val="18"/>
          <w:szCs w:val="18"/>
        </w:rPr>
        <w:t>стратегия и тактика коммуни</w:t>
      </w:r>
      <w:r>
        <w:rPr>
          <w:sz w:val="18"/>
          <w:szCs w:val="18"/>
        </w:rPr>
        <w:softHyphen/>
        <w:t xml:space="preserve">стического движения — 37, 304—305, 509; 39, 101—103, 160—166, 329—330; 41, 3— </w:t>
      </w:r>
      <w:r>
        <w:rPr>
          <w:spacing w:val="-1"/>
          <w:sz w:val="18"/>
          <w:szCs w:val="18"/>
        </w:rPr>
        <w:t xml:space="preserve">104, 135—137,162—163,166— </w:t>
      </w:r>
      <w:r>
        <w:rPr>
          <w:sz w:val="18"/>
          <w:szCs w:val="18"/>
        </w:rPr>
        <w:t xml:space="preserve">167, 169-182, 184-197, 228, 236—240, 242—247, 251-253, 255-259, 260-267, 268-273, 275, 439—442, 448-451, 455, 457; 44, 6—8, 23—33, 35—36, 37—38, 55, 57—61, 89—90, </w:t>
      </w:r>
      <w:r>
        <w:rPr>
          <w:spacing w:val="-1"/>
          <w:sz w:val="18"/>
          <w:szCs w:val="18"/>
        </w:rPr>
        <w:t xml:space="preserve">96—100, 180—181, 262, 273, 377—378, 379, 404—405, 419, 435, 440—441, 445, 453, 454, 455—457, 458; 45, 34, 41—42, 131, 140—144, 149—151, 280— </w:t>
      </w:r>
      <w:r>
        <w:rPr>
          <w:sz w:val="18"/>
          <w:szCs w:val="18"/>
        </w:rPr>
        <w:t>282; 52, 149—150, 265—269; 53, 14, 74-75, 112; 54, 153, 347—348.</w:t>
      </w:r>
    </w:p>
    <w:p w:rsidR="00182580" w:rsidRDefault="00182580" w:rsidP="00182580">
      <w:pPr>
        <w:numPr>
          <w:ilvl w:val="0"/>
          <w:numId w:val="20"/>
        </w:numPr>
        <w:shd w:val="clear" w:color="auto" w:fill="FFFFFF"/>
        <w:tabs>
          <w:tab w:val="left" w:pos="360"/>
        </w:tabs>
        <w:spacing w:before="5" w:line="168" w:lineRule="exact"/>
        <w:ind w:left="360" w:right="86" w:hanging="250"/>
        <w:jc w:val="both"/>
        <w:rPr>
          <w:sz w:val="18"/>
          <w:szCs w:val="18"/>
        </w:rPr>
      </w:pPr>
      <w:r>
        <w:rPr>
          <w:sz w:val="18"/>
          <w:szCs w:val="18"/>
        </w:rPr>
        <w:t xml:space="preserve">трудности и ошибки — 39, 214—216, 217—221, 223; 40, 136; 41, 40—41, 64, 88—89, 93—94, 101—103, 234, 268— 273, 275; 44, 23-33, 57-61, </w:t>
      </w:r>
      <w:r>
        <w:rPr>
          <w:spacing w:val="-1"/>
          <w:sz w:val="18"/>
          <w:szCs w:val="18"/>
        </w:rPr>
        <w:t xml:space="preserve">88—90, 96—100, 449; 45, 277, </w:t>
      </w:r>
      <w:r>
        <w:rPr>
          <w:sz w:val="18"/>
          <w:szCs w:val="18"/>
        </w:rPr>
        <w:t>432, 439; 52, 265—269.</w:t>
      </w:r>
    </w:p>
    <w:p w:rsidR="00182580" w:rsidRDefault="00182580" w:rsidP="00182580">
      <w:pPr>
        <w:numPr>
          <w:ilvl w:val="0"/>
          <w:numId w:val="20"/>
        </w:numPr>
        <w:shd w:val="clear" w:color="auto" w:fill="FFFFFF"/>
        <w:tabs>
          <w:tab w:val="left" w:pos="360"/>
        </w:tabs>
        <w:spacing w:line="168" w:lineRule="exact"/>
        <w:ind w:left="360" w:right="86" w:hanging="250"/>
        <w:jc w:val="both"/>
        <w:rPr>
          <w:sz w:val="18"/>
          <w:szCs w:val="18"/>
        </w:rPr>
      </w:pPr>
      <w:r>
        <w:rPr>
          <w:sz w:val="18"/>
          <w:szCs w:val="18"/>
        </w:rPr>
        <w:t xml:space="preserve">учет опыта международного рабочего и революционного движения — 37, 58—60, 491 — </w:t>
      </w:r>
      <w:r>
        <w:rPr>
          <w:spacing w:val="-1"/>
          <w:sz w:val="18"/>
          <w:szCs w:val="18"/>
        </w:rPr>
        <w:t xml:space="preserve">494, 498—499, 501, 504—505, </w:t>
      </w:r>
      <w:r>
        <w:rPr>
          <w:sz w:val="18"/>
          <w:szCs w:val="18"/>
        </w:rPr>
        <w:t>508-509, 511, 514; 38, 261-262; 39, 163—164, 218, 302. 330, 390—391; 40, 207, 208— 209, 211; 41, 16—17, 40—41, 47-48, 65, 74, 76—78, 82—83, 87—88, 98—99, 180—181, 201. 265, 272—273, 416, 423—424; 43, 93—94, 96; 44, 11-12, 17—19, 33, 37, 61, 88—90, 93, 96—97, 98—99, 277, 458; 53, 116—119; 54, 443—445, 446.</w:t>
      </w:r>
    </w:p>
    <w:p w:rsidR="00182580" w:rsidRDefault="00182580" w:rsidP="00182580">
      <w:pPr>
        <w:shd w:val="clear" w:color="auto" w:fill="FFFFFF"/>
        <w:spacing w:before="5" w:line="168" w:lineRule="exact"/>
        <w:ind w:left="365" w:right="120" w:hanging="360"/>
        <w:jc w:val="both"/>
      </w:pPr>
      <w:r>
        <w:rPr>
          <w:b/>
          <w:bCs/>
          <w:spacing w:val="-1"/>
          <w:sz w:val="18"/>
          <w:szCs w:val="18"/>
        </w:rPr>
        <w:t>Коммунистическое общество</w:t>
      </w:r>
      <w:r>
        <w:rPr>
          <w:spacing w:val="-1"/>
          <w:sz w:val="18"/>
          <w:szCs w:val="18"/>
        </w:rPr>
        <w:t xml:space="preserve"> — </w:t>
      </w:r>
      <w:r>
        <w:rPr>
          <w:i/>
          <w:iCs/>
          <w:spacing w:val="-1"/>
          <w:sz w:val="18"/>
          <w:szCs w:val="18"/>
        </w:rPr>
        <w:t xml:space="preserve">см. </w:t>
      </w:r>
      <w:r>
        <w:rPr>
          <w:sz w:val="18"/>
          <w:szCs w:val="18"/>
        </w:rPr>
        <w:t>Коммунизм.</w:t>
      </w:r>
    </w:p>
    <w:p w:rsidR="00182580" w:rsidRDefault="00182580" w:rsidP="00182580">
      <w:pPr>
        <w:shd w:val="clear" w:color="auto" w:fill="FFFFFF"/>
        <w:spacing w:line="168" w:lineRule="exact"/>
        <w:ind w:left="350" w:right="101" w:hanging="350"/>
        <w:jc w:val="both"/>
      </w:pPr>
      <w:r>
        <w:rPr>
          <w:b/>
          <w:bCs/>
          <w:spacing w:val="-4"/>
          <w:sz w:val="18"/>
          <w:szCs w:val="18"/>
        </w:rPr>
        <w:t xml:space="preserve">Коммуны сельскохозяйственные в </w:t>
      </w:r>
      <w:r>
        <w:rPr>
          <w:b/>
          <w:bCs/>
          <w:spacing w:val="-3"/>
          <w:sz w:val="18"/>
          <w:szCs w:val="18"/>
        </w:rPr>
        <w:t xml:space="preserve">Советской России </w:t>
      </w:r>
      <w:r>
        <w:rPr>
          <w:spacing w:val="-3"/>
          <w:sz w:val="18"/>
          <w:szCs w:val="18"/>
        </w:rPr>
        <w:t xml:space="preserve">— 36, 56, </w:t>
      </w:r>
      <w:r>
        <w:rPr>
          <w:sz w:val="18"/>
          <w:szCs w:val="18"/>
        </w:rPr>
        <w:t>511-512;   37,   90,   142-143,</w:t>
      </w:r>
    </w:p>
    <w:p w:rsidR="00182580" w:rsidRDefault="00182580" w:rsidP="00182580">
      <w:pPr>
        <w:shd w:val="clear" w:color="auto" w:fill="FFFFFF"/>
        <w:spacing w:line="168" w:lineRule="exact"/>
        <w:ind w:left="350" w:right="101" w:hanging="350"/>
        <w:jc w:val="both"/>
        <w:sectPr w:rsidR="00182580">
          <w:type w:val="continuous"/>
          <w:pgSz w:w="8504" w:h="11339"/>
          <w:pgMar w:top="965" w:right="1229" w:bottom="360" w:left="1468" w:header="720" w:footer="720" w:gutter="0"/>
          <w:cols w:num="2" w:space="720" w:equalWidth="0">
            <w:col w:w="2736" w:space="230"/>
            <w:col w:w="2841"/>
          </w:cols>
          <w:noEndnote/>
        </w:sectPr>
      </w:pPr>
    </w:p>
    <w:p w:rsidR="00182580" w:rsidRDefault="00182580" w:rsidP="00182580">
      <w:pPr>
        <w:shd w:val="clear" w:color="auto" w:fill="FFFFFF"/>
        <w:tabs>
          <w:tab w:val="left" w:pos="720"/>
        </w:tabs>
        <w:spacing w:after="245"/>
        <w:ind w:left="62"/>
      </w:pPr>
      <w:r>
        <w:rPr>
          <w:b/>
          <w:bCs/>
          <w:sz w:val="14"/>
          <w:szCs w:val="14"/>
        </w:rPr>
        <w:lastRenderedPageBreak/>
        <w:t>288</w:t>
      </w:r>
      <w:r>
        <w:rPr>
          <w:rFonts w:ascii="Arial" w:cs="Arial"/>
          <w:b/>
          <w:bCs/>
          <w:sz w:val="14"/>
          <w:szCs w:val="14"/>
        </w:rPr>
        <w:tab/>
      </w:r>
      <w:r>
        <w:rPr>
          <w:b/>
          <w:bCs/>
          <w:sz w:val="14"/>
          <w:szCs w:val="14"/>
        </w:rPr>
        <w:t xml:space="preserve">КОМПРАДОРСКАЯ  БУРЖУАЗИЯ — КОНСПИРАЦИЯ </w:t>
      </w:r>
      <w:r>
        <w:rPr>
          <w:b/>
          <w:bCs/>
          <w:smallCaps/>
          <w:sz w:val="14"/>
          <w:szCs w:val="14"/>
        </w:rPr>
        <w:t>партийная</w:t>
      </w:r>
    </w:p>
    <w:p w:rsidR="00182580" w:rsidRDefault="00182580" w:rsidP="00182580">
      <w:pPr>
        <w:shd w:val="clear" w:color="auto" w:fill="FFFFFF"/>
        <w:tabs>
          <w:tab w:val="left" w:pos="720"/>
        </w:tabs>
        <w:spacing w:after="245"/>
        <w:ind w:left="62"/>
        <w:sectPr w:rsidR="00182580">
          <w:pgSz w:w="8504" w:h="11339"/>
          <w:pgMar w:top="965" w:right="1499" w:bottom="360" w:left="1082" w:header="720" w:footer="720" w:gutter="0"/>
          <w:cols w:space="60"/>
          <w:noEndnote/>
        </w:sectPr>
      </w:pPr>
    </w:p>
    <w:p w:rsidR="00182580" w:rsidRDefault="00182580" w:rsidP="00182580">
      <w:pPr>
        <w:shd w:val="clear" w:color="auto" w:fill="FFFFFF"/>
        <w:spacing w:line="168" w:lineRule="exact"/>
        <w:ind w:left="408" w:right="62"/>
        <w:jc w:val="both"/>
      </w:pPr>
      <w:r>
        <w:rPr>
          <w:spacing w:val="-1"/>
          <w:sz w:val="18"/>
          <w:szCs w:val="18"/>
        </w:rPr>
        <w:lastRenderedPageBreak/>
        <w:t xml:space="preserve">148, 179—180, 319—320, 322, </w:t>
      </w:r>
      <w:r>
        <w:rPr>
          <w:sz w:val="18"/>
          <w:szCs w:val="18"/>
        </w:rPr>
        <w:t>327, 352-364; 38, 24—25, 28—30, 101 — 102, 123, 200— 202, 208, 209, 413; 39, 273, 313, 364—365, 372—382; 41, 367; 42, 178; 43, 60-61, 282— 283; 50, 38—39; 52, 51; 54, 500—501.</w:t>
      </w:r>
    </w:p>
    <w:p w:rsidR="00182580" w:rsidRDefault="00182580" w:rsidP="00182580">
      <w:pPr>
        <w:shd w:val="clear" w:color="auto" w:fill="FFFFFF"/>
        <w:spacing w:line="168" w:lineRule="exact"/>
        <w:ind w:left="403" w:right="82" w:hanging="350"/>
        <w:jc w:val="both"/>
      </w:pPr>
      <w:r>
        <w:rPr>
          <w:b/>
          <w:bCs/>
          <w:sz w:val="18"/>
          <w:szCs w:val="18"/>
        </w:rPr>
        <w:t>Компрадорская буржуазия</w:t>
      </w:r>
      <w:r>
        <w:rPr>
          <w:sz w:val="18"/>
          <w:szCs w:val="18"/>
        </w:rPr>
        <w:t xml:space="preserve"> — 24, 59; 41, 243.</w:t>
      </w:r>
    </w:p>
    <w:p w:rsidR="00182580" w:rsidRDefault="00182580" w:rsidP="00182580">
      <w:pPr>
        <w:shd w:val="clear" w:color="auto" w:fill="FFFFFF"/>
        <w:spacing w:line="168" w:lineRule="exact"/>
        <w:ind w:left="379" w:hanging="346"/>
        <w:jc w:val="both"/>
      </w:pPr>
      <w:r>
        <w:rPr>
          <w:b/>
          <w:bCs/>
          <w:sz w:val="18"/>
          <w:szCs w:val="18"/>
        </w:rPr>
        <w:t>Компромиссы в политике</w:t>
      </w:r>
      <w:r>
        <w:rPr>
          <w:sz w:val="18"/>
          <w:szCs w:val="18"/>
        </w:rPr>
        <w:t xml:space="preserve"> — 4, 389—390; 6, 15—17, 184—188; 8, 356—358; 15, 87—88; 16, 9-10, 19-20; 19, 266—267, </w:t>
      </w:r>
      <w:r>
        <w:rPr>
          <w:spacing w:val="-1"/>
          <w:sz w:val="18"/>
          <w:szCs w:val="18"/>
        </w:rPr>
        <w:t xml:space="preserve">268—269, 277—278; 23, 318— </w:t>
      </w:r>
      <w:r>
        <w:rPr>
          <w:sz w:val="18"/>
          <w:szCs w:val="18"/>
        </w:rPr>
        <w:t>319; 34, 133-139, 244—245, 253-254, 261—262; 35, 361 — 364, 419—420; 36, 186-187, 278-280, 304—305; 37, 54— 57; 40, 134, 289—291; 41, 17—22, 50—62, 65—74, 80, 89, 94—96, 136, 198—200, 235} 42, 367; 43, 215—217; 44, 23—24, 406—408; 45, 8—9, 63-64, 171; 46, 79—81, 83, 88.</w:t>
      </w:r>
    </w:p>
    <w:p w:rsidR="00182580" w:rsidRDefault="00182580" w:rsidP="00182580">
      <w:pPr>
        <w:shd w:val="clear" w:color="auto" w:fill="FFFFFF"/>
        <w:spacing w:line="168" w:lineRule="exact"/>
        <w:ind w:left="374" w:right="91" w:firstLine="360"/>
        <w:jc w:val="both"/>
      </w:pPr>
      <w:r>
        <w:rPr>
          <w:i/>
          <w:iCs/>
          <w:sz w:val="18"/>
          <w:szCs w:val="18"/>
        </w:rPr>
        <w:t xml:space="preserve">См. также </w:t>
      </w:r>
      <w:r>
        <w:rPr>
          <w:sz w:val="18"/>
          <w:szCs w:val="18"/>
        </w:rPr>
        <w:t>Блоки и со</w:t>
      </w:r>
      <w:r>
        <w:rPr>
          <w:sz w:val="18"/>
          <w:szCs w:val="18"/>
        </w:rPr>
        <w:softHyphen/>
        <w:t>глашения в революционной борьбе пролетариата.</w:t>
      </w:r>
    </w:p>
    <w:p w:rsidR="00182580" w:rsidRDefault="00182580" w:rsidP="00182580">
      <w:pPr>
        <w:shd w:val="clear" w:color="auto" w:fill="FFFFFF"/>
        <w:spacing w:line="168" w:lineRule="exact"/>
        <w:ind w:left="370" w:right="96" w:hanging="350"/>
        <w:jc w:val="both"/>
      </w:pPr>
      <w:r>
        <w:rPr>
          <w:b/>
          <w:bCs/>
          <w:sz w:val="18"/>
          <w:szCs w:val="18"/>
        </w:rPr>
        <w:t>Комсомол</w:t>
      </w:r>
      <w:r>
        <w:rPr>
          <w:sz w:val="18"/>
          <w:szCs w:val="18"/>
        </w:rPr>
        <w:t xml:space="preserve"> — </w:t>
      </w:r>
      <w:r>
        <w:rPr>
          <w:i/>
          <w:iCs/>
          <w:sz w:val="18"/>
          <w:szCs w:val="18"/>
        </w:rPr>
        <w:t xml:space="preserve">см. </w:t>
      </w:r>
      <w:r>
        <w:rPr>
          <w:sz w:val="18"/>
          <w:szCs w:val="18"/>
        </w:rPr>
        <w:t>ВЛКСМ (Все</w:t>
      </w:r>
      <w:r>
        <w:rPr>
          <w:sz w:val="18"/>
          <w:szCs w:val="18"/>
        </w:rPr>
        <w:softHyphen/>
        <w:t>союзный Ленинский Комму</w:t>
      </w:r>
      <w:r>
        <w:rPr>
          <w:sz w:val="18"/>
          <w:szCs w:val="18"/>
        </w:rPr>
        <w:softHyphen/>
        <w:t>нистический Союз Молоде</w:t>
      </w:r>
      <w:r>
        <w:rPr>
          <w:sz w:val="18"/>
          <w:szCs w:val="18"/>
        </w:rPr>
        <w:softHyphen/>
        <w:t>жи) — РКСМ.</w:t>
      </w:r>
    </w:p>
    <w:p w:rsidR="00182580" w:rsidRDefault="00182580" w:rsidP="00182580">
      <w:pPr>
        <w:shd w:val="clear" w:color="auto" w:fill="FFFFFF"/>
        <w:spacing w:before="5" w:line="168" w:lineRule="exact"/>
        <w:ind w:left="374" w:right="101" w:hanging="355"/>
        <w:jc w:val="both"/>
      </w:pPr>
      <w:r>
        <w:rPr>
          <w:b/>
          <w:bCs/>
          <w:sz w:val="18"/>
          <w:szCs w:val="18"/>
        </w:rPr>
        <w:t>Комуч (Комитет членов учреди</w:t>
      </w:r>
      <w:r>
        <w:rPr>
          <w:b/>
          <w:bCs/>
          <w:sz w:val="18"/>
          <w:szCs w:val="18"/>
        </w:rPr>
        <w:softHyphen/>
        <w:t>тельного собрания)</w:t>
      </w:r>
      <w:r>
        <w:rPr>
          <w:sz w:val="18"/>
          <w:szCs w:val="18"/>
        </w:rPr>
        <w:t xml:space="preserve"> — </w:t>
      </w:r>
      <w:r>
        <w:rPr>
          <w:i/>
          <w:iCs/>
          <w:sz w:val="18"/>
          <w:szCs w:val="18"/>
        </w:rPr>
        <w:t xml:space="preserve">см. </w:t>
      </w:r>
      <w:r>
        <w:rPr>
          <w:sz w:val="18"/>
          <w:szCs w:val="18"/>
        </w:rPr>
        <w:t>«Са</w:t>
      </w:r>
      <w:r>
        <w:rPr>
          <w:sz w:val="18"/>
          <w:szCs w:val="18"/>
        </w:rPr>
        <w:softHyphen/>
        <w:t>марская учредилка».</w:t>
      </w:r>
    </w:p>
    <w:p w:rsidR="00182580" w:rsidRDefault="00182580" w:rsidP="00182580">
      <w:pPr>
        <w:shd w:val="clear" w:color="auto" w:fill="FFFFFF"/>
        <w:spacing w:line="168" w:lineRule="exact"/>
        <w:ind w:left="355" w:right="106" w:hanging="355"/>
        <w:jc w:val="both"/>
      </w:pPr>
      <w:r>
        <w:rPr>
          <w:b/>
          <w:bCs/>
          <w:sz w:val="18"/>
          <w:szCs w:val="18"/>
        </w:rPr>
        <w:t>Комчванство и борьба с ним</w:t>
      </w:r>
      <w:r>
        <w:rPr>
          <w:sz w:val="18"/>
          <w:szCs w:val="18"/>
        </w:rPr>
        <w:t xml:space="preserve"> — 41, 305—306; 42, 339-340, 343— 347; 44, 173—174, 323, 324— 325, 396-398, 465, 471, 472, 491, 503—504, 505; 45, 82— 83, 98, 390, 397, 409, 411, 413; 52,   123;   54,   188-189,   213.</w:t>
      </w:r>
    </w:p>
    <w:p w:rsidR="00182580" w:rsidRDefault="00182580" w:rsidP="00182580">
      <w:pPr>
        <w:shd w:val="clear" w:color="auto" w:fill="FFFFFF"/>
        <w:spacing w:line="168" w:lineRule="exact"/>
        <w:ind w:left="355" w:right="110" w:hanging="350"/>
        <w:jc w:val="both"/>
      </w:pPr>
      <w:r>
        <w:rPr>
          <w:b/>
          <w:bCs/>
          <w:sz w:val="18"/>
          <w:szCs w:val="18"/>
        </w:rPr>
        <w:t>Конвент (французский)</w:t>
      </w:r>
      <w:r>
        <w:rPr>
          <w:sz w:val="18"/>
          <w:szCs w:val="18"/>
        </w:rPr>
        <w:t xml:space="preserve"> — </w:t>
      </w:r>
      <w:r>
        <w:rPr>
          <w:i/>
          <w:iCs/>
          <w:sz w:val="18"/>
          <w:szCs w:val="18"/>
        </w:rPr>
        <w:t xml:space="preserve">см. </w:t>
      </w:r>
      <w:r>
        <w:rPr>
          <w:sz w:val="18"/>
          <w:szCs w:val="18"/>
        </w:rPr>
        <w:t>Французская буржуазная ре</w:t>
      </w:r>
      <w:r>
        <w:rPr>
          <w:sz w:val="18"/>
          <w:szCs w:val="18"/>
        </w:rPr>
        <w:softHyphen/>
        <w:t>волюция  1789—1794 гг.</w:t>
      </w:r>
    </w:p>
    <w:p w:rsidR="00182580" w:rsidRDefault="00182580" w:rsidP="00182580">
      <w:pPr>
        <w:shd w:val="clear" w:color="auto" w:fill="FFFFFF"/>
        <w:spacing w:before="10" w:line="168" w:lineRule="exact"/>
        <w:ind w:left="355" w:right="120" w:hanging="355"/>
        <w:jc w:val="both"/>
      </w:pPr>
      <w:r>
        <w:rPr>
          <w:b/>
          <w:bCs/>
          <w:sz w:val="18"/>
          <w:szCs w:val="18"/>
        </w:rPr>
        <w:t>Конго</w:t>
      </w:r>
      <w:r>
        <w:rPr>
          <w:sz w:val="18"/>
          <w:szCs w:val="18"/>
        </w:rPr>
        <w:t xml:space="preserve"> — 26, 303; 28, 15, 230, 264, 270, 274, 281, 317, 383, 384, 466, 489, 490, 494, 497, 502, 548, 668, 674, 692.</w:t>
      </w:r>
    </w:p>
    <w:p w:rsidR="00182580" w:rsidRDefault="00182580" w:rsidP="00182580">
      <w:pPr>
        <w:shd w:val="clear" w:color="auto" w:fill="FFFFFF"/>
        <w:spacing w:before="5" w:line="168" w:lineRule="exact"/>
        <w:ind w:left="355" w:right="120" w:hanging="355"/>
        <w:jc w:val="both"/>
      </w:pPr>
      <w:r>
        <w:rPr>
          <w:b/>
          <w:bCs/>
          <w:sz w:val="18"/>
          <w:szCs w:val="18"/>
        </w:rPr>
        <w:t>Конечное и бесконечное</w:t>
      </w:r>
      <w:r>
        <w:rPr>
          <w:sz w:val="18"/>
          <w:szCs w:val="18"/>
        </w:rPr>
        <w:t xml:space="preserve"> — 29, 95, 98—103, 182, 188—189, 192, 230-231, 276, 428, 518.</w:t>
      </w:r>
    </w:p>
    <w:p w:rsidR="00182580" w:rsidRDefault="00182580" w:rsidP="00182580">
      <w:pPr>
        <w:shd w:val="clear" w:color="auto" w:fill="FFFFFF"/>
        <w:spacing w:line="168" w:lineRule="exact"/>
        <w:ind w:left="67"/>
      </w:pPr>
      <w:r>
        <w:br w:type="column"/>
      </w:r>
      <w:r>
        <w:rPr>
          <w:b/>
          <w:bCs/>
          <w:sz w:val="18"/>
          <w:szCs w:val="18"/>
        </w:rPr>
        <w:lastRenderedPageBreak/>
        <w:t>Конкретное</w:t>
      </w:r>
      <w:r>
        <w:rPr>
          <w:sz w:val="18"/>
          <w:szCs w:val="18"/>
        </w:rPr>
        <w:t xml:space="preserve"> — </w:t>
      </w:r>
      <w:r>
        <w:rPr>
          <w:i/>
          <w:iCs/>
          <w:sz w:val="18"/>
          <w:szCs w:val="18"/>
        </w:rPr>
        <w:t xml:space="preserve">см.  </w:t>
      </w:r>
      <w:r>
        <w:rPr>
          <w:sz w:val="18"/>
          <w:szCs w:val="18"/>
        </w:rPr>
        <w:t>Абстракция.</w:t>
      </w:r>
    </w:p>
    <w:p w:rsidR="00182580" w:rsidRDefault="00182580" w:rsidP="00182580">
      <w:pPr>
        <w:shd w:val="clear" w:color="auto" w:fill="FFFFFF"/>
        <w:spacing w:line="168" w:lineRule="exact"/>
        <w:ind w:left="408" w:hanging="341"/>
        <w:jc w:val="both"/>
      </w:pPr>
      <w:r>
        <w:rPr>
          <w:b/>
          <w:bCs/>
          <w:sz w:val="18"/>
          <w:szCs w:val="18"/>
        </w:rPr>
        <w:t>Конкретный труд</w:t>
      </w:r>
      <w:r>
        <w:rPr>
          <w:sz w:val="18"/>
          <w:szCs w:val="18"/>
        </w:rPr>
        <w:t xml:space="preserve"> — </w:t>
      </w:r>
      <w:r>
        <w:rPr>
          <w:i/>
          <w:iCs/>
          <w:sz w:val="18"/>
          <w:szCs w:val="18"/>
        </w:rPr>
        <w:t xml:space="preserve">см. </w:t>
      </w:r>
      <w:r>
        <w:rPr>
          <w:sz w:val="18"/>
          <w:szCs w:val="18"/>
        </w:rPr>
        <w:t>Труд (эконом.) — его двойственный характер в товарном хозяй</w:t>
      </w:r>
      <w:r>
        <w:rPr>
          <w:sz w:val="18"/>
          <w:szCs w:val="18"/>
        </w:rPr>
        <w:softHyphen/>
        <w:t>стве.</w:t>
      </w:r>
    </w:p>
    <w:p w:rsidR="00182580" w:rsidRDefault="00182580" w:rsidP="00182580">
      <w:pPr>
        <w:shd w:val="clear" w:color="auto" w:fill="FFFFFF"/>
        <w:spacing w:line="168" w:lineRule="exact"/>
        <w:ind w:left="403" w:right="19" w:hanging="360"/>
        <w:jc w:val="both"/>
      </w:pPr>
      <w:r>
        <w:rPr>
          <w:b/>
          <w:bCs/>
          <w:sz w:val="18"/>
          <w:szCs w:val="18"/>
        </w:rPr>
        <w:t>Конкуренция капиталистическая</w:t>
      </w:r>
      <w:r>
        <w:rPr>
          <w:sz w:val="18"/>
          <w:szCs w:val="18"/>
        </w:rPr>
        <w:t>— 7, 142; 12, 365.</w:t>
      </w:r>
    </w:p>
    <w:p w:rsidR="00182580" w:rsidRDefault="00182580" w:rsidP="00182580">
      <w:pPr>
        <w:numPr>
          <w:ilvl w:val="0"/>
          <w:numId w:val="19"/>
        </w:numPr>
        <w:shd w:val="clear" w:color="auto" w:fill="FFFFFF"/>
        <w:tabs>
          <w:tab w:val="left" w:pos="355"/>
        </w:tabs>
        <w:spacing w:line="168" w:lineRule="exact"/>
        <w:ind w:left="355" w:right="19" w:hanging="240"/>
        <w:jc w:val="both"/>
        <w:rPr>
          <w:sz w:val="18"/>
          <w:szCs w:val="18"/>
        </w:rPr>
      </w:pPr>
      <w:r>
        <w:rPr>
          <w:sz w:val="18"/>
          <w:szCs w:val="18"/>
        </w:rPr>
        <w:t>при домонополистическом ка</w:t>
      </w:r>
      <w:r>
        <w:rPr>
          <w:sz w:val="18"/>
          <w:szCs w:val="18"/>
        </w:rPr>
        <w:softHyphen/>
        <w:t xml:space="preserve">питализме — 1, 87—91, 96, 97—98, 99, 192, 263, 507— 508; 2, 58, 151, 155—156, 207, 212-213, 242-243, 248-249, 255—256, 259—260, 382; 3, </w:t>
      </w:r>
      <w:r>
        <w:rPr>
          <w:spacing w:val="-1"/>
          <w:sz w:val="18"/>
          <w:szCs w:val="18"/>
        </w:rPr>
        <w:t xml:space="preserve">209, 210, 224, 244—245, 305, </w:t>
      </w:r>
      <w:r>
        <w:rPr>
          <w:sz w:val="18"/>
          <w:szCs w:val="18"/>
        </w:rPr>
        <w:t xml:space="preserve">332-336, 382, 594; 4, 42, 77, 150-152, 158, 291—292; 5, 115-116, 118, 119, 120, 122, 123, 176-177; 6, 328-329; 7, 113, 115-116; 13, 29; 16, 271, 275, 279-280, 281; 17, 130; 20, 68; 23, 45—46; 26, 67, 68, 69—70, 230—231, 313; 27, 95, 164, 314—315, 316— </w:t>
      </w:r>
      <w:r>
        <w:rPr>
          <w:spacing w:val="-1"/>
          <w:sz w:val="18"/>
          <w:szCs w:val="18"/>
        </w:rPr>
        <w:t xml:space="preserve">317, 320—321, 335—336, 359, </w:t>
      </w:r>
      <w:r>
        <w:rPr>
          <w:sz w:val="18"/>
          <w:szCs w:val="18"/>
        </w:rPr>
        <w:t>362-363, 375, 385-386, 408, 409, 411; 35, 195; 36, 353; 38, 85, 104.</w:t>
      </w:r>
    </w:p>
    <w:p w:rsidR="00182580" w:rsidRDefault="00182580" w:rsidP="00182580">
      <w:pPr>
        <w:numPr>
          <w:ilvl w:val="0"/>
          <w:numId w:val="19"/>
        </w:numPr>
        <w:shd w:val="clear" w:color="auto" w:fill="FFFFFF"/>
        <w:tabs>
          <w:tab w:val="left" w:pos="355"/>
        </w:tabs>
        <w:spacing w:before="5" w:line="168" w:lineRule="exact"/>
        <w:ind w:left="355" w:right="48" w:hanging="240"/>
        <w:jc w:val="both"/>
        <w:rPr>
          <w:sz w:val="18"/>
          <w:szCs w:val="18"/>
        </w:rPr>
      </w:pPr>
      <w:r>
        <w:rPr>
          <w:sz w:val="18"/>
          <w:szCs w:val="18"/>
        </w:rPr>
        <w:t xml:space="preserve">в эпоху империализма — 5, 82—83, 85, 297; 17, 202, 223, 327; 20, 68; 25, 76; 26, 230— 231, 235; 27, 15, 16, 95, 164, 311—312, 314-315, 320—321, 323—324, 333-334, 335—336, </w:t>
      </w:r>
      <w:r>
        <w:rPr>
          <w:spacing w:val="-1"/>
          <w:sz w:val="18"/>
          <w:szCs w:val="18"/>
        </w:rPr>
        <w:t xml:space="preserve">367—371, 375—376, 380, 382, </w:t>
      </w:r>
      <w:r>
        <w:rPr>
          <w:sz w:val="18"/>
          <w:szCs w:val="18"/>
        </w:rPr>
        <w:t>385—386, 396-397, 408, 411 — 412, 415; 30, 93, 94-95, 98, 163; 32, 139, 145-146, 150; 35, 195; 36, 150; 37, 67; 38, 87, 106—107, 154; 45, 246—247.</w:t>
      </w:r>
    </w:p>
    <w:p w:rsidR="00182580" w:rsidRDefault="00182580" w:rsidP="00182580">
      <w:pPr>
        <w:shd w:val="clear" w:color="auto" w:fill="FFFFFF"/>
        <w:spacing w:line="168" w:lineRule="exact"/>
        <w:ind w:left="355" w:right="53" w:firstLine="374"/>
        <w:jc w:val="both"/>
      </w:pPr>
      <w:r>
        <w:rPr>
          <w:i/>
          <w:iCs/>
          <w:sz w:val="18"/>
          <w:szCs w:val="18"/>
        </w:rPr>
        <w:t xml:space="preserve">См. также </w:t>
      </w:r>
      <w:r>
        <w:rPr>
          <w:sz w:val="18"/>
          <w:szCs w:val="18"/>
        </w:rPr>
        <w:t>Анархия про</w:t>
      </w:r>
      <w:r>
        <w:rPr>
          <w:sz w:val="18"/>
          <w:szCs w:val="18"/>
        </w:rPr>
        <w:softHyphen/>
        <w:t>изводства.</w:t>
      </w:r>
    </w:p>
    <w:p w:rsidR="00182580" w:rsidRDefault="00182580" w:rsidP="00182580">
      <w:pPr>
        <w:shd w:val="clear" w:color="auto" w:fill="FFFFFF"/>
        <w:spacing w:line="168" w:lineRule="exact"/>
        <w:ind w:left="355" w:right="58" w:hanging="355"/>
        <w:jc w:val="both"/>
      </w:pPr>
      <w:r>
        <w:rPr>
          <w:b/>
          <w:bCs/>
          <w:sz w:val="18"/>
          <w:szCs w:val="18"/>
        </w:rPr>
        <w:t>Консервативная партия Англии</w:t>
      </w:r>
      <w:r>
        <w:rPr>
          <w:sz w:val="18"/>
          <w:szCs w:val="18"/>
        </w:rPr>
        <w:t xml:space="preserve"> — </w:t>
      </w:r>
      <w:r>
        <w:rPr>
          <w:spacing w:val="-1"/>
          <w:sz w:val="18"/>
          <w:szCs w:val="18"/>
        </w:rPr>
        <w:t xml:space="preserve">23, 175, 176, 345; 24, 70, 72, </w:t>
      </w:r>
      <w:r>
        <w:rPr>
          <w:sz w:val="18"/>
          <w:szCs w:val="18"/>
        </w:rPr>
        <w:t>367-368; 25, 73, 74; 28, 512, 653; 41, 66, 69, 70-71.</w:t>
      </w:r>
    </w:p>
    <w:p w:rsidR="00182580" w:rsidRDefault="00182580" w:rsidP="00182580">
      <w:pPr>
        <w:shd w:val="clear" w:color="auto" w:fill="FFFFFF"/>
        <w:spacing w:line="168" w:lineRule="exact"/>
        <w:ind w:left="360" w:right="58" w:hanging="360"/>
        <w:jc w:val="both"/>
      </w:pPr>
      <w:r>
        <w:rPr>
          <w:b/>
          <w:bCs/>
          <w:sz w:val="18"/>
          <w:szCs w:val="18"/>
        </w:rPr>
        <w:t>Консорциум</w:t>
      </w:r>
      <w:r>
        <w:rPr>
          <w:sz w:val="18"/>
          <w:szCs w:val="18"/>
        </w:rPr>
        <w:t xml:space="preserve"> — </w:t>
      </w:r>
      <w:r>
        <w:rPr>
          <w:i/>
          <w:iCs/>
          <w:sz w:val="18"/>
          <w:szCs w:val="18"/>
        </w:rPr>
        <w:t xml:space="preserve">см. </w:t>
      </w:r>
      <w:r>
        <w:rPr>
          <w:sz w:val="18"/>
          <w:szCs w:val="18"/>
        </w:rPr>
        <w:t>Займы и долги государственные капитали</w:t>
      </w:r>
      <w:r>
        <w:rPr>
          <w:sz w:val="18"/>
          <w:szCs w:val="18"/>
        </w:rPr>
        <w:softHyphen/>
        <w:t>стических стран.</w:t>
      </w:r>
    </w:p>
    <w:p w:rsidR="00182580" w:rsidRDefault="00182580" w:rsidP="00182580">
      <w:pPr>
        <w:shd w:val="clear" w:color="auto" w:fill="FFFFFF"/>
        <w:spacing w:before="5" w:line="168" w:lineRule="exact"/>
        <w:ind w:left="350" w:right="62" w:hanging="350"/>
        <w:jc w:val="both"/>
      </w:pPr>
      <w:r>
        <w:rPr>
          <w:b/>
          <w:bCs/>
          <w:sz w:val="18"/>
          <w:szCs w:val="18"/>
        </w:rPr>
        <w:t>Конспирация партийная</w:t>
      </w:r>
      <w:r>
        <w:rPr>
          <w:sz w:val="18"/>
          <w:szCs w:val="18"/>
        </w:rPr>
        <w:t xml:space="preserve"> — 2, 467—470; 4, 176, 190, 193-197, 327, 364, 376; 5, 9-10; 6,   102,   109,   112,   114,   116,</w:t>
      </w:r>
    </w:p>
    <w:p w:rsidR="00182580" w:rsidRDefault="00182580" w:rsidP="00182580">
      <w:pPr>
        <w:shd w:val="clear" w:color="auto" w:fill="FFFFFF"/>
        <w:spacing w:before="5" w:line="168" w:lineRule="exact"/>
        <w:ind w:left="350" w:right="62" w:hanging="350"/>
        <w:jc w:val="both"/>
        <w:sectPr w:rsidR="00182580">
          <w:type w:val="continuous"/>
          <w:pgSz w:w="8504" w:h="11339"/>
          <w:pgMar w:top="965" w:right="1499" w:bottom="360" w:left="1082" w:header="720" w:footer="720" w:gutter="0"/>
          <w:cols w:num="2" w:space="720" w:equalWidth="0">
            <w:col w:w="2884" w:space="182"/>
            <w:col w:w="2856"/>
          </w:cols>
          <w:noEndnote/>
        </w:sectPr>
      </w:pPr>
    </w:p>
    <w:p w:rsidR="00182580" w:rsidRDefault="00182580" w:rsidP="00182580">
      <w:pPr>
        <w:shd w:val="clear" w:color="auto" w:fill="FFFFFF"/>
        <w:tabs>
          <w:tab w:val="left" w:pos="5674"/>
        </w:tabs>
        <w:spacing w:after="245"/>
        <w:ind w:left="1070"/>
      </w:pPr>
      <w:r>
        <w:rPr>
          <w:b/>
          <w:bCs/>
          <w:spacing w:val="-7"/>
          <w:sz w:val="14"/>
          <w:szCs w:val="14"/>
        </w:rPr>
        <w:lastRenderedPageBreak/>
        <w:t>КОНСТИТУЦИОННАЯ   МОНАРХИЯ — КОНТРРЕВОЛЮЦИЯ</w:t>
      </w:r>
      <w:r>
        <w:rPr>
          <w:rFonts w:ascii="Arial" w:hAnsi="Arial" w:cs="Arial"/>
          <w:b/>
          <w:bCs/>
          <w:sz w:val="14"/>
          <w:szCs w:val="14"/>
        </w:rPr>
        <w:tab/>
      </w:r>
      <w:r>
        <w:rPr>
          <w:rFonts w:hAnsi="Arial"/>
          <w:b/>
          <w:bCs/>
          <w:sz w:val="14"/>
          <w:szCs w:val="14"/>
        </w:rPr>
        <w:t>289</w:t>
      </w:r>
    </w:p>
    <w:p w:rsidR="00182580" w:rsidRDefault="00182580" w:rsidP="00182580">
      <w:pPr>
        <w:shd w:val="clear" w:color="auto" w:fill="FFFFFF"/>
        <w:tabs>
          <w:tab w:val="left" w:pos="5674"/>
        </w:tabs>
        <w:spacing w:after="245"/>
        <w:ind w:left="1070"/>
        <w:sectPr w:rsidR="00182580">
          <w:pgSz w:w="8504" w:h="11339"/>
          <w:pgMar w:top="967" w:right="1079" w:bottom="360" w:left="1502" w:header="720" w:footer="720" w:gutter="0"/>
          <w:cols w:space="60"/>
          <w:noEndnote/>
        </w:sectPr>
      </w:pPr>
    </w:p>
    <w:p w:rsidR="00182580" w:rsidRDefault="00182580" w:rsidP="00182580">
      <w:pPr>
        <w:shd w:val="clear" w:color="auto" w:fill="FFFFFF"/>
        <w:spacing w:line="168" w:lineRule="exact"/>
        <w:ind w:left="370"/>
        <w:jc w:val="both"/>
      </w:pPr>
      <w:r>
        <w:rPr>
          <w:sz w:val="18"/>
          <w:szCs w:val="18"/>
        </w:rPr>
        <w:lastRenderedPageBreak/>
        <w:t xml:space="preserve">118—119, 123—127, 129—130, 133, 136-143, 145-146, 157, 168, 179; 7, 11-21, 73, 80; 288, 289, 363, 395; 8, 21, 89— 90, 95, 156, 157, 247, 248, 249-250. 251, 263, 335; 9,107, 166; 10, 148, 190, 295; 11, 57, 78, 139; 12, 83-84, 86-88, 238; 14, 85—86; 19, 122, 292; 22, 260—261; 25, 55, 368; 34, 267-268; 38, 318; 41, 28-29; 46, 10, 12, 48-49, 53, 56-57, </w:t>
      </w:r>
      <w:r>
        <w:rPr>
          <w:spacing w:val="-1"/>
          <w:sz w:val="18"/>
          <w:szCs w:val="18"/>
        </w:rPr>
        <w:t xml:space="preserve">59, 63—64, 78,103—104,116— </w:t>
      </w:r>
      <w:r>
        <w:rPr>
          <w:sz w:val="18"/>
          <w:szCs w:val="18"/>
        </w:rPr>
        <w:t xml:space="preserve">117,119-120, 125-126, 136— 137,140—141,142—143,153— 154, 155—157, 180, 183, 185— </w:t>
      </w:r>
      <w:r>
        <w:rPr>
          <w:spacing w:val="-1"/>
          <w:sz w:val="18"/>
          <w:szCs w:val="18"/>
        </w:rPr>
        <w:t xml:space="preserve">186, 210—211, 217, 246, 255, </w:t>
      </w:r>
      <w:r>
        <w:rPr>
          <w:sz w:val="18"/>
          <w:szCs w:val="18"/>
        </w:rPr>
        <w:t>351-352, 381, 406-407; 47, 83—84, 125—126, 215; 48, 40, 199, 214, 244—245; 49, 8—10, 95—96, 132—133, 141, 149, 160, 255, 274-275, 277, 301-302, 384, 403-404. 426, 450—451; 55, 189, 193, 195— 196, 200, 205, 207, 230.</w:t>
      </w:r>
    </w:p>
    <w:p w:rsidR="00182580" w:rsidRDefault="00182580" w:rsidP="00182580">
      <w:pPr>
        <w:shd w:val="clear" w:color="auto" w:fill="FFFFFF"/>
        <w:spacing w:before="5" w:line="168" w:lineRule="exact"/>
        <w:ind w:left="365" w:firstLine="365"/>
      </w:pPr>
      <w:r>
        <w:rPr>
          <w:i/>
          <w:iCs/>
          <w:sz w:val="18"/>
          <w:szCs w:val="18"/>
        </w:rPr>
        <w:t xml:space="preserve">См. также </w:t>
      </w:r>
      <w:r>
        <w:rPr>
          <w:sz w:val="18"/>
          <w:szCs w:val="18"/>
        </w:rPr>
        <w:t>Подполье пар</w:t>
      </w:r>
      <w:r>
        <w:rPr>
          <w:sz w:val="18"/>
          <w:szCs w:val="18"/>
        </w:rPr>
        <w:softHyphen/>
        <w:t>тийное.</w:t>
      </w:r>
    </w:p>
    <w:p w:rsidR="00182580" w:rsidRDefault="00182580" w:rsidP="00182580">
      <w:pPr>
        <w:shd w:val="clear" w:color="auto" w:fill="FFFFFF"/>
        <w:spacing w:before="5" w:line="168" w:lineRule="exact"/>
        <w:ind w:left="370" w:right="43" w:hanging="370"/>
        <w:jc w:val="both"/>
      </w:pPr>
      <w:r>
        <w:rPr>
          <w:b/>
          <w:bCs/>
          <w:sz w:val="18"/>
          <w:szCs w:val="18"/>
        </w:rPr>
        <w:t>Конституционная монархия</w:t>
      </w:r>
      <w:r>
        <w:rPr>
          <w:sz w:val="18"/>
          <w:szCs w:val="18"/>
        </w:rPr>
        <w:t xml:space="preserve"> — </w:t>
      </w:r>
      <w:r>
        <w:rPr>
          <w:i/>
          <w:iCs/>
          <w:sz w:val="18"/>
          <w:szCs w:val="18"/>
        </w:rPr>
        <w:t xml:space="preserve">см. </w:t>
      </w:r>
      <w:r>
        <w:rPr>
          <w:sz w:val="18"/>
          <w:szCs w:val="18"/>
        </w:rPr>
        <w:t>Монархия.</w:t>
      </w:r>
    </w:p>
    <w:p w:rsidR="00182580" w:rsidRDefault="00182580" w:rsidP="00182580">
      <w:pPr>
        <w:shd w:val="clear" w:color="auto" w:fill="FFFFFF"/>
        <w:spacing w:line="168" w:lineRule="exact"/>
        <w:ind w:left="365" w:right="29" w:hanging="350"/>
        <w:jc w:val="both"/>
      </w:pPr>
      <w:r>
        <w:rPr>
          <w:b/>
          <w:bCs/>
          <w:sz w:val="18"/>
          <w:szCs w:val="18"/>
        </w:rPr>
        <w:t>Конституционно-демократическая партия</w:t>
      </w:r>
      <w:r>
        <w:rPr>
          <w:sz w:val="18"/>
          <w:szCs w:val="18"/>
        </w:rPr>
        <w:t xml:space="preserve"> — </w:t>
      </w:r>
      <w:r>
        <w:rPr>
          <w:i/>
          <w:iCs/>
          <w:sz w:val="18"/>
          <w:szCs w:val="18"/>
        </w:rPr>
        <w:t xml:space="preserve">см. </w:t>
      </w:r>
      <w:r>
        <w:rPr>
          <w:sz w:val="18"/>
          <w:szCs w:val="18"/>
        </w:rPr>
        <w:t>Кадеты.</w:t>
      </w:r>
    </w:p>
    <w:p w:rsidR="00182580" w:rsidRDefault="00182580" w:rsidP="00182580">
      <w:pPr>
        <w:shd w:val="clear" w:color="auto" w:fill="FFFFFF"/>
        <w:spacing w:line="168" w:lineRule="exact"/>
        <w:ind w:left="10"/>
      </w:pPr>
      <w:r>
        <w:rPr>
          <w:b/>
          <w:bCs/>
          <w:sz w:val="18"/>
          <w:szCs w:val="18"/>
        </w:rPr>
        <w:t>Конституционные иллюзии</w:t>
      </w:r>
    </w:p>
    <w:p w:rsidR="00182580" w:rsidRDefault="00182580" w:rsidP="00182580">
      <w:pPr>
        <w:numPr>
          <w:ilvl w:val="0"/>
          <w:numId w:val="1"/>
        </w:numPr>
        <w:shd w:val="clear" w:color="auto" w:fill="FFFFFF"/>
        <w:tabs>
          <w:tab w:val="left" w:pos="355"/>
        </w:tabs>
        <w:spacing w:line="168" w:lineRule="exact"/>
        <w:ind w:left="355" w:right="34" w:hanging="259"/>
        <w:jc w:val="both"/>
        <w:rPr>
          <w:sz w:val="18"/>
          <w:szCs w:val="18"/>
        </w:rPr>
      </w:pPr>
      <w:r>
        <w:rPr>
          <w:sz w:val="18"/>
          <w:szCs w:val="18"/>
        </w:rPr>
        <w:t xml:space="preserve">сущность — 5, 65, 71—72; 11, 122—123; 12, 338, 344, 347— 348; 13, 33—34, 36, 308; 16, 17, 18—19, 47, 60; 19, 35— </w:t>
      </w:r>
      <w:r>
        <w:rPr>
          <w:spacing w:val="-1"/>
          <w:sz w:val="18"/>
          <w:szCs w:val="18"/>
        </w:rPr>
        <w:t xml:space="preserve">36; 20, 11—12, 176—177; 22, </w:t>
      </w:r>
      <w:r>
        <w:rPr>
          <w:sz w:val="18"/>
          <w:szCs w:val="18"/>
        </w:rPr>
        <w:t>349—350; 34, 33; 37, 213— 214; 41, 271.</w:t>
      </w:r>
    </w:p>
    <w:p w:rsidR="00182580" w:rsidRDefault="00182580" w:rsidP="00182580">
      <w:pPr>
        <w:numPr>
          <w:ilvl w:val="0"/>
          <w:numId w:val="1"/>
        </w:numPr>
        <w:shd w:val="clear" w:color="auto" w:fill="FFFFFF"/>
        <w:tabs>
          <w:tab w:val="left" w:pos="355"/>
        </w:tabs>
        <w:spacing w:line="168" w:lineRule="exact"/>
        <w:ind w:left="355" w:right="29" w:hanging="259"/>
        <w:jc w:val="both"/>
        <w:rPr>
          <w:sz w:val="18"/>
          <w:szCs w:val="18"/>
        </w:rPr>
      </w:pPr>
      <w:r>
        <w:rPr>
          <w:sz w:val="18"/>
          <w:szCs w:val="18"/>
        </w:rPr>
        <w:t>как средство развращения по</w:t>
      </w:r>
      <w:r>
        <w:rPr>
          <w:sz w:val="18"/>
          <w:szCs w:val="18"/>
        </w:rPr>
        <w:softHyphen/>
        <w:t>литического сознания трудя</w:t>
      </w:r>
      <w:r>
        <w:rPr>
          <w:sz w:val="18"/>
          <w:szCs w:val="18"/>
        </w:rPr>
        <w:softHyphen/>
        <w:t xml:space="preserve">щихся масс — 11, 183—184, </w:t>
      </w:r>
      <w:r>
        <w:rPr>
          <w:spacing w:val="-1"/>
          <w:sz w:val="18"/>
          <w:szCs w:val="18"/>
        </w:rPr>
        <w:t xml:space="preserve">345; 12, 5—6, 30, 53, 122, </w:t>
      </w:r>
      <w:r w:rsidRPr="00A95479">
        <w:rPr>
          <w:spacing w:val="-1"/>
          <w:sz w:val="18"/>
          <w:szCs w:val="18"/>
        </w:rPr>
        <w:t>1</w:t>
      </w:r>
      <w:r>
        <w:rPr>
          <w:spacing w:val="-1"/>
          <w:sz w:val="18"/>
          <w:szCs w:val="18"/>
          <w:lang w:val="en-US"/>
        </w:rPr>
        <w:t>G</w:t>
      </w:r>
      <w:r w:rsidRPr="00A95479">
        <w:rPr>
          <w:spacing w:val="-1"/>
          <w:sz w:val="18"/>
          <w:szCs w:val="18"/>
        </w:rPr>
        <w:t xml:space="preserve">7, </w:t>
      </w:r>
      <w:r>
        <w:rPr>
          <w:spacing w:val="-1"/>
          <w:sz w:val="18"/>
          <w:szCs w:val="18"/>
        </w:rPr>
        <w:t xml:space="preserve">175—176, 177—178, 205—208, 219—220, 225, 233, 236, 282, 290—291, 293, 294, 305—306, </w:t>
      </w:r>
      <w:r>
        <w:rPr>
          <w:sz w:val="18"/>
          <w:szCs w:val="18"/>
        </w:rPr>
        <w:t>311, 324-325, 336-338, 342, 344-349, 351-352, 377, 397, 398; 13, 33—34, 36, 63, 74, 109-110,167—168, 204, 331 — 333, 341; 14, 19, 37, 68—69, 104, 195, 248, 381-382; 15, 3,  5-6,   7,  361;   16,  13-19,</w:t>
      </w:r>
    </w:p>
    <w:p w:rsidR="00182580" w:rsidRDefault="00182580" w:rsidP="00182580">
      <w:pPr>
        <w:shd w:val="clear" w:color="auto" w:fill="FFFFFF"/>
        <w:spacing w:before="10" w:line="168" w:lineRule="exact"/>
        <w:ind w:left="284"/>
        <w:jc w:val="both"/>
        <w:rPr>
          <w:sz w:val="18"/>
          <w:szCs w:val="18"/>
          <w:lang w:val="en-US"/>
        </w:rPr>
      </w:pPr>
      <w:r>
        <w:rPr>
          <w:sz w:val="18"/>
          <w:szCs w:val="18"/>
        </w:rPr>
        <w:br w:type="column"/>
      </w:r>
      <w:r>
        <w:rPr>
          <w:sz w:val="18"/>
          <w:szCs w:val="18"/>
        </w:rPr>
        <w:lastRenderedPageBreak/>
        <w:t xml:space="preserve">26, 28, 36, 46—47, 51, 99, 111, 122—124, 419; 17, 7; 19, 225, 230—231, 371; 20, </w:t>
      </w:r>
      <w:r>
        <w:rPr>
          <w:spacing w:val="-1"/>
          <w:sz w:val="18"/>
          <w:szCs w:val="18"/>
        </w:rPr>
        <w:t xml:space="preserve">176 — 177, 225—227; 22, 10— 12, 63, 255, 283, 329, 349—350; </w:t>
      </w:r>
      <w:r>
        <w:rPr>
          <w:sz w:val="18"/>
          <w:szCs w:val="18"/>
        </w:rPr>
        <w:t xml:space="preserve">23, 58, 88; 25, 65; 32, 433; 34, 5, 33—47, 50, 343—344; 37, 84, 192, 213—214, 281 — 282; 41, 256-257, 374-375, 387; 47, 85-87. </w:t>
      </w:r>
    </w:p>
    <w:p w:rsidR="00182580" w:rsidRDefault="00182580" w:rsidP="00182580">
      <w:pPr>
        <w:shd w:val="clear" w:color="auto" w:fill="FFFFFF"/>
        <w:spacing w:before="10" w:line="168" w:lineRule="exact"/>
        <w:ind w:left="29"/>
        <w:jc w:val="both"/>
      </w:pPr>
      <w:r>
        <w:rPr>
          <w:b/>
          <w:bCs/>
          <w:sz w:val="18"/>
          <w:szCs w:val="18"/>
        </w:rPr>
        <w:t>Конституция</w:t>
      </w:r>
    </w:p>
    <w:p w:rsidR="00182580" w:rsidRDefault="00182580" w:rsidP="00182580">
      <w:pPr>
        <w:numPr>
          <w:ilvl w:val="0"/>
          <w:numId w:val="6"/>
        </w:numPr>
        <w:shd w:val="clear" w:color="auto" w:fill="FFFFFF"/>
        <w:tabs>
          <w:tab w:val="left" w:pos="350"/>
        </w:tabs>
        <w:spacing w:before="5" w:line="168" w:lineRule="exact"/>
        <w:ind w:left="350" w:right="14" w:hanging="264"/>
        <w:jc w:val="both"/>
        <w:rPr>
          <w:sz w:val="18"/>
          <w:szCs w:val="18"/>
        </w:rPr>
      </w:pPr>
      <w:r>
        <w:rPr>
          <w:sz w:val="18"/>
          <w:szCs w:val="18"/>
        </w:rPr>
        <w:t>определение, сущность — 4, 252; 10, 332-334; 17, 345— 346; 22, 372; 36, 535.</w:t>
      </w:r>
    </w:p>
    <w:p w:rsidR="00182580" w:rsidRDefault="00182580" w:rsidP="00182580">
      <w:pPr>
        <w:numPr>
          <w:ilvl w:val="0"/>
          <w:numId w:val="6"/>
        </w:numPr>
        <w:shd w:val="clear" w:color="auto" w:fill="FFFFFF"/>
        <w:tabs>
          <w:tab w:val="left" w:pos="350"/>
        </w:tabs>
        <w:spacing w:line="168" w:lineRule="exact"/>
        <w:ind w:left="350" w:right="14" w:hanging="264"/>
        <w:jc w:val="both"/>
        <w:rPr>
          <w:sz w:val="18"/>
          <w:szCs w:val="18"/>
        </w:rPr>
      </w:pPr>
      <w:r>
        <w:rPr>
          <w:sz w:val="18"/>
          <w:szCs w:val="18"/>
        </w:rPr>
        <w:t xml:space="preserve">буржуазная — 5, 390; 6, 423;] 11, 200—201; 12, 26, 54; 13, </w:t>
      </w:r>
      <w:r>
        <w:rPr>
          <w:spacing w:val="-1"/>
          <w:sz w:val="18"/>
          <w:szCs w:val="18"/>
        </w:rPr>
        <w:t xml:space="preserve">158; 17, 345—346; 20, 11 — 12; </w:t>
      </w:r>
      <w:r>
        <w:rPr>
          <w:sz w:val="18"/>
          <w:szCs w:val="18"/>
        </w:rPr>
        <w:t>22, 328—331, 372; 25, 75; 36, 535; 37, 63, 253—254, 285; 38, 350; 39, 114, 419—420; 40, 251-252, 253.</w:t>
      </w:r>
    </w:p>
    <w:p w:rsidR="00182580" w:rsidRDefault="00182580" w:rsidP="00182580">
      <w:pPr>
        <w:shd w:val="clear" w:color="auto" w:fill="FFFFFF"/>
        <w:spacing w:line="168" w:lineRule="exact"/>
        <w:ind w:left="365" w:right="24" w:hanging="269"/>
        <w:jc w:val="both"/>
      </w:pPr>
      <w:r>
        <w:rPr>
          <w:sz w:val="18"/>
          <w:szCs w:val="18"/>
        </w:rPr>
        <w:t xml:space="preserve">— советская — 32, 153—155; 35, 221-223; 36, 73, 481, 499, 520, 534, 535—536; 37, 21 — 22, 63, 76, 79, 138, 146-147, </w:t>
      </w:r>
      <w:r>
        <w:rPr>
          <w:spacing w:val="-1"/>
          <w:sz w:val="18"/>
          <w:szCs w:val="18"/>
        </w:rPr>
        <w:t xml:space="preserve">289—290, 312, 319—320, 370— </w:t>
      </w:r>
      <w:r>
        <w:rPr>
          <w:sz w:val="18"/>
          <w:szCs w:val="18"/>
        </w:rPr>
        <w:t xml:space="preserve">371, 378, 527, 533—534; 38, </w:t>
      </w:r>
      <w:r>
        <w:rPr>
          <w:spacing w:val="-1"/>
          <w:sz w:val="18"/>
          <w:szCs w:val="18"/>
        </w:rPr>
        <w:t xml:space="preserve">110, 171—173, 293—294, 360, </w:t>
      </w:r>
      <w:r>
        <w:rPr>
          <w:sz w:val="18"/>
          <w:szCs w:val="18"/>
        </w:rPr>
        <w:t xml:space="preserve">370—372; 39, 84, 114, 268, </w:t>
      </w:r>
      <w:r>
        <w:rPr>
          <w:spacing w:val="-1"/>
          <w:sz w:val="18"/>
          <w:szCs w:val="18"/>
        </w:rPr>
        <w:t xml:space="preserve">278—279, 325, 418—420, 423— </w:t>
      </w:r>
      <w:r>
        <w:rPr>
          <w:sz w:val="18"/>
          <w:szCs w:val="18"/>
        </w:rPr>
        <w:t>425, 430, 442, 458, 460; 40, 192, 207, 222, 251, 253, 270, 309; 41,403, 438; 42, 102, 176, 306, 307; 43, 132, 327—328; 44, 333; 45, 414, 429; 50, 64, 239, 261; 54, 136, 417.</w:t>
      </w:r>
    </w:p>
    <w:p w:rsidR="00182580" w:rsidRDefault="00182580" w:rsidP="00182580">
      <w:pPr>
        <w:shd w:val="clear" w:color="auto" w:fill="FFFFFF"/>
        <w:spacing w:line="168" w:lineRule="exact"/>
        <w:ind w:left="355" w:right="48" w:hanging="355"/>
        <w:jc w:val="both"/>
      </w:pPr>
      <w:r>
        <w:rPr>
          <w:b/>
          <w:bCs/>
          <w:sz w:val="18"/>
          <w:szCs w:val="18"/>
        </w:rPr>
        <w:t>Контрабанда и борьба с ней</w:t>
      </w:r>
      <w:r>
        <w:rPr>
          <w:sz w:val="18"/>
          <w:szCs w:val="18"/>
        </w:rPr>
        <w:t xml:space="preserve"> — 54, 6, 12.</w:t>
      </w:r>
    </w:p>
    <w:p w:rsidR="00182580" w:rsidRDefault="00182580" w:rsidP="00182580">
      <w:pPr>
        <w:shd w:val="clear" w:color="auto" w:fill="FFFFFF"/>
        <w:spacing w:line="168" w:lineRule="exact"/>
        <w:ind w:left="360" w:right="62" w:hanging="360"/>
        <w:jc w:val="both"/>
      </w:pPr>
      <w:r>
        <w:rPr>
          <w:b/>
          <w:bCs/>
          <w:sz w:val="18"/>
          <w:szCs w:val="18"/>
        </w:rPr>
        <w:t>Контрибуции и аннексии</w:t>
      </w:r>
      <w:r>
        <w:rPr>
          <w:sz w:val="18"/>
          <w:szCs w:val="18"/>
        </w:rPr>
        <w:t xml:space="preserve"> — </w:t>
      </w:r>
      <w:r>
        <w:rPr>
          <w:i/>
          <w:iCs/>
          <w:sz w:val="18"/>
          <w:szCs w:val="18"/>
        </w:rPr>
        <w:t xml:space="preserve">см. </w:t>
      </w:r>
      <w:r>
        <w:rPr>
          <w:sz w:val="18"/>
          <w:szCs w:val="18"/>
        </w:rPr>
        <w:t>Империализм.</w:t>
      </w:r>
    </w:p>
    <w:p w:rsidR="00182580" w:rsidRDefault="00182580" w:rsidP="00182580">
      <w:pPr>
        <w:shd w:val="clear" w:color="auto" w:fill="FFFFFF"/>
        <w:spacing w:line="168" w:lineRule="exact"/>
        <w:ind w:left="365" w:right="67" w:hanging="360"/>
        <w:jc w:val="both"/>
      </w:pPr>
      <w:r>
        <w:rPr>
          <w:b/>
          <w:bCs/>
          <w:sz w:val="18"/>
          <w:szCs w:val="18"/>
        </w:rPr>
        <w:t>Контроль государственный</w:t>
      </w:r>
      <w:r>
        <w:rPr>
          <w:sz w:val="18"/>
          <w:szCs w:val="18"/>
        </w:rPr>
        <w:t xml:space="preserve"> — </w:t>
      </w:r>
      <w:r>
        <w:rPr>
          <w:i/>
          <w:iCs/>
          <w:sz w:val="18"/>
          <w:szCs w:val="18"/>
        </w:rPr>
        <w:t xml:space="preserve">см. </w:t>
      </w:r>
      <w:r>
        <w:rPr>
          <w:sz w:val="18"/>
          <w:szCs w:val="18"/>
        </w:rPr>
        <w:t>Государственный контроль.</w:t>
      </w:r>
    </w:p>
    <w:p w:rsidR="00182580" w:rsidRDefault="00182580" w:rsidP="00182580">
      <w:pPr>
        <w:shd w:val="clear" w:color="auto" w:fill="FFFFFF"/>
        <w:spacing w:line="168" w:lineRule="exact"/>
        <w:ind w:left="350" w:right="58" w:hanging="350"/>
        <w:jc w:val="both"/>
      </w:pPr>
      <w:r>
        <w:rPr>
          <w:b/>
          <w:bCs/>
          <w:sz w:val="18"/>
          <w:szCs w:val="18"/>
        </w:rPr>
        <w:t>Контроль и учет в социалисти</w:t>
      </w:r>
      <w:r>
        <w:rPr>
          <w:b/>
          <w:bCs/>
          <w:sz w:val="18"/>
          <w:szCs w:val="18"/>
        </w:rPr>
        <w:softHyphen/>
        <w:t>ческом строительстве</w:t>
      </w:r>
      <w:r>
        <w:rPr>
          <w:sz w:val="18"/>
          <w:szCs w:val="18"/>
        </w:rPr>
        <w:t xml:space="preserve"> — </w:t>
      </w:r>
      <w:r>
        <w:rPr>
          <w:i/>
          <w:iCs/>
          <w:sz w:val="18"/>
          <w:szCs w:val="18"/>
        </w:rPr>
        <w:t xml:space="preserve">см. </w:t>
      </w:r>
      <w:r>
        <w:rPr>
          <w:sz w:val="18"/>
          <w:szCs w:val="18"/>
        </w:rPr>
        <w:t>Учет и контроль в социали</w:t>
      </w:r>
      <w:r>
        <w:rPr>
          <w:sz w:val="18"/>
          <w:szCs w:val="18"/>
        </w:rPr>
        <w:softHyphen/>
        <w:t>стическом строительстве.</w:t>
      </w:r>
    </w:p>
    <w:p w:rsidR="00182580" w:rsidRDefault="00182580" w:rsidP="00182580">
      <w:pPr>
        <w:shd w:val="clear" w:color="auto" w:fill="FFFFFF"/>
        <w:spacing w:line="168" w:lineRule="exact"/>
        <w:ind w:left="360" w:right="58" w:hanging="360"/>
        <w:jc w:val="both"/>
      </w:pPr>
      <w:r>
        <w:rPr>
          <w:b/>
          <w:bCs/>
          <w:sz w:val="18"/>
          <w:szCs w:val="18"/>
        </w:rPr>
        <w:t>Контрольная комиссия</w:t>
      </w:r>
      <w:r>
        <w:rPr>
          <w:sz w:val="18"/>
          <w:szCs w:val="18"/>
        </w:rPr>
        <w:t xml:space="preserve"> — </w:t>
      </w:r>
      <w:r>
        <w:rPr>
          <w:i/>
          <w:iCs/>
          <w:sz w:val="18"/>
          <w:szCs w:val="18"/>
        </w:rPr>
        <w:t xml:space="preserve">см. </w:t>
      </w:r>
      <w:r>
        <w:rPr>
          <w:sz w:val="18"/>
          <w:szCs w:val="18"/>
        </w:rPr>
        <w:t>ЦКК (Центральная Контрольная   Комиссия)   РКП(б).</w:t>
      </w:r>
    </w:p>
    <w:p w:rsidR="00182580" w:rsidRDefault="00182580" w:rsidP="00182580">
      <w:pPr>
        <w:shd w:val="clear" w:color="auto" w:fill="FFFFFF"/>
        <w:spacing w:line="168" w:lineRule="exact"/>
      </w:pPr>
      <w:r>
        <w:rPr>
          <w:b/>
          <w:bCs/>
          <w:sz w:val="18"/>
          <w:szCs w:val="18"/>
        </w:rPr>
        <w:t>Контрреволюция</w:t>
      </w:r>
    </w:p>
    <w:p w:rsidR="00182580" w:rsidRDefault="00182580" w:rsidP="00182580">
      <w:pPr>
        <w:shd w:val="clear" w:color="auto" w:fill="FFFFFF"/>
        <w:tabs>
          <w:tab w:val="left" w:pos="350"/>
        </w:tabs>
        <w:spacing w:line="168" w:lineRule="exact"/>
        <w:ind w:left="350" w:right="67" w:hanging="264"/>
        <w:jc w:val="both"/>
      </w:pPr>
      <w:r>
        <w:rPr>
          <w:sz w:val="18"/>
          <w:szCs w:val="18"/>
        </w:rPr>
        <w:t>—</w:t>
      </w:r>
      <w:r>
        <w:rPr>
          <w:sz w:val="18"/>
          <w:szCs w:val="18"/>
        </w:rPr>
        <w:tab/>
        <w:t>на Западе — 9, 328—330; 10,</w:t>
      </w:r>
      <w:r>
        <w:rPr>
          <w:sz w:val="18"/>
          <w:szCs w:val="18"/>
        </w:rPr>
        <w:br/>
        <w:t>299—300; 11,18, 21, 123—125,</w:t>
      </w:r>
      <w:r>
        <w:rPr>
          <w:sz w:val="18"/>
          <w:szCs w:val="18"/>
        </w:rPr>
        <w:br/>
        <w:t>227; 12, 34,178, 210, 331—332;</w:t>
      </w:r>
    </w:p>
    <w:p w:rsidR="00182580" w:rsidRDefault="00182580" w:rsidP="00182580">
      <w:pPr>
        <w:shd w:val="clear" w:color="auto" w:fill="FFFFFF"/>
        <w:tabs>
          <w:tab w:val="left" w:pos="350"/>
        </w:tabs>
        <w:spacing w:line="168" w:lineRule="exact"/>
        <w:ind w:left="350" w:right="67" w:hanging="264"/>
        <w:jc w:val="both"/>
        <w:sectPr w:rsidR="00182580">
          <w:type w:val="continuous"/>
          <w:pgSz w:w="8504" w:h="11339"/>
          <w:pgMar w:top="967" w:right="1079" w:bottom="360" w:left="1502" w:header="720" w:footer="720" w:gutter="0"/>
          <w:cols w:num="2" w:space="720" w:equalWidth="0">
            <w:col w:w="2832" w:space="245"/>
            <w:col w:w="2846"/>
          </w:cols>
          <w:noEndnote/>
        </w:sectPr>
      </w:pPr>
    </w:p>
    <w:p w:rsidR="00182580" w:rsidRDefault="00182580" w:rsidP="00182580">
      <w:pPr>
        <w:shd w:val="clear" w:color="auto" w:fill="FFFFFF"/>
        <w:tabs>
          <w:tab w:val="left" w:pos="802"/>
        </w:tabs>
        <w:spacing w:after="240"/>
      </w:pPr>
      <w:r>
        <w:rPr>
          <w:spacing w:val="-3"/>
          <w:sz w:val="18"/>
          <w:szCs w:val="18"/>
        </w:rPr>
        <w:lastRenderedPageBreak/>
        <w:t>290</w:t>
      </w:r>
      <w:r>
        <w:rPr>
          <w:rFonts w:ascii="Arial" w:cs="Arial"/>
          <w:sz w:val="18"/>
          <w:szCs w:val="18"/>
        </w:rPr>
        <w:tab/>
      </w:r>
      <w:r>
        <w:rPr>
          <w:smallCaps/>
          <w:spacing w:val="-2"/>
          <w:sz w:val="18"/>
          <w:szCs w:val="18"/>
        </w:rPr>
        <w:t xml:space="preserve">контрреволюция </w:t>
      </w:r>
      <w:r>
        <w:rPr>
          <w:spacing w:val="-2"/>
          <w:sz w:val="18"/>
          <w:szCs w:val="18"/>
        </w:rPr>
        <w:t xml:space="preserve">— </w:t>
      </w:r>
      <w:r>
        <w:rPr>
          <w:smallCaps/>
          <w:spacing w:val="-2"/>
          <w:sz w:val="18"/>
          <w:szCs w:val="18"/>
        </w:rPr>
        <w:t xml:space="preserve">конференции </w:t>
      </w:r>
      <w:r>
        <w:rPr>
          <w:smallCaps/>
          <w:spacing w:val="-2"/>
          <w:sz w:val="18"/>
          <w:szCs w:val="18"/>
          <w:lang w:val="en-US"/>
        </w:rPr>
        <w:t>II</w:t>
      </w:r>
      <w:r>
        <w:rPr>
          <w:smallCaps/>
          <w:spacing w:val="-2"/>
          <w:sz w:val="18"/>
          <w:szCs w:val="18"/>
        </w:rPr>
        <w:t xml:space="preserve"> интегнационала</w:t>
      </w:r>
    </w:p>
    <w:p w:rsidR="00182580" w:rsidRDefault="00182580" w:rsidP="00182580">
      <w:pPr>
        <w:shd w:val="clear" w:color="auto" w:fill="FFFFFF"/>
        <w:tabs>
          <w:tab w:val="left" w:pos="802"/>
        </w:tabs>
        <w:spacing w:after="240"/>
        <w:sectPr w:rsidR="00182580">
          <w:pgSz w:w="8504" w:h="11339"/>
          <w:pgMar w:top="946" w:right="1617" w:bottom="360" w:left="1036" w:header="720" w:footer="720" w:gutter="0"/>
          <w:cols w:space="60"/>
          <w:noEndnote/>
        </w:sectPr>
      </w:pPr>
    </w:p>
    <w:p w:rsidR="00182580" w:rsidRDefault="00182580" w:rsidP="00182580">
      <w:pPr>
        <w:shd w:val="clear" w:color="auto" w:fill="FFFFFF"/>
        <w:spacing w:before="5" w:line="168" w:lineRule="exact"/>
        <w:ind w:left="360" w:hanging="360"/>
        <w:jc w:val="both"/>
      </w:pPr>
      <w:r>
        <w:rPr>
          <w:b/>
          <w:bCs/>
          <w:sz w:val="18"/>
          <w:szCs w:val="18"/>
        </w:rPr>
        <w:lastRenderedPageBreak/>
        <w:t>Контрреволюция</w:t>
      </w:r>
      <w:r>
        <w:rPr>
          <w:sz w:val="18"/>
          <w:szCs w:val="18"/>
        </w:rPr>
        <w:t xml:space="preserve"> </w:t>
      </w:r>
      <w:r>
        <w:rPr>
          <w:i/>
          <w:iCs/>
          <w:sz w:val="18"/>
          <w:szCs w:val="18"/>
        </w:rPr>
        <w:t xml:space="preserve">(продолжение) </w:t>
      </w:r>
      <w:r>
        <w:rPr>
          <w:sz w:val="18"/>
          <w:szCs w:val="18"/>
        </w:rPr>
        <w:t>16, 24—25, 123—124, 170— 171, 451—452; 17, 38-39, 276—277; 19, 292; 23, 249— 250, 365; 26, 18, 48-49; 28, 615; 30, 344; 32, 79, 343— 344;    34,   50,   82—83,    196;</w:t>
      </w:r>
    </w:p>
    <w:p w:rsidR="00182580" w:rsidRDefault="00182580" w:rsidP="00182580">
      <w:pPr>
        <w:shd w:val="clear" w:color="auto" w:fill="FFFFFF"/>
        <w:tabs>
          <w:tab w:val="left" w:pos="686"/>
        </w:tabs>
        <w:spacing w:before="5" w:line="168" w:lineRule="exact"/>
        <w:ind w:left="346" w:right="5"/>
        <w:jc w:val="both"/>
      </w:pPr>
      <w:r>
        <w:rPr>
          <w:sz w:val="18"/>
          <w:szCs w:val="18"/>
        </w:rPr>
        <w:t>37,</w:t>
      </w:r>
      <w:r>
        <w:rPr>
          <w:sz w:val="18"/>
          <w:szCs w:val="18"/>
        </w:rPr>
        <w:tab/>
        <w:t>39, 176—177, 216, 432—</w:t>
      </w:r>
      <w:r>
        <w:rPr>
          <w:sz w:val="18"/>
          <w:szCs w:val="18"/>
        </w:rPr>
        <w:br/>
        <w:t>433; 40, 179-180, 243-244;</w:t>
      </w:r>
      <w:r>
        <w:rPr>
          <w:sz w:val="18"/>
          <w:szCs w:val="18"/>
        </w:rPr>
        <w:br/>
        <w:t>41, 401—402; 45, 293, 403—</w:t>
      </w:r>
      <w:r>
        <w:rPr>
          <w:sz w:val="18"/>
          <w:szCs w:val="18"/>
        </w:rPr>
        <w:br/>
        <w:t>404.</w:t>
      </w:r>
    </w:p>
    <w:p w:rsidR="00182580" w:rsidRDefault="00182580" w:rsidP="00182580">
      <w:pPr>
        <w:shd w:val="clear" w:color="auto" w:fill="FFFFFF"/>
        <w:tabs>
          <w:tab w:val="left" w:pos="350"/>
        </w:tabs>
        <w:spacing w:line="168" w:lineRule="exact"/>
        <w:ind w:left="350" w:right="5" w:hanging="269"/>
        <w:jc w:val="both"/>
      </w:pPr>
      <w:r>
        <w:rPr>
          <w:sz w:val="18"/>
          <w:szCs w:val="18"/>
        </w:rPr>
        <w:t>—</w:t>
      </w:r>
      <w:r>
        <w:rPr>
          <w:sz w:val="18"/>
          <w:szCs w:val="18"/>
        </w:rPr>
        <w:tab/>
        <w:t>ее международный харак</w:t>
      </w:r>
      <w:r>
        <w:rPr>
          <w:sz w:val="18"/>
          <w:szCs w:val="18"/>
        </w:rPr>
        <w:softHyphen/>
      </w:r>
      <w:r>
        <w:rPr>
          <w:sz w:val="18"/>
          <w:szCs w:val="18"/>
        </w:rPr>
        <w:br/>
        <w:t>тер - 9, 377—379; 12, 34; 13,</w:t>
      </w:r>
      <w:r>
        <w:rPr>
          <w:sz w:val="18"/>
          <w:szCs w:val="18"/>
        </w:rPr>
        <w:br/>
        <w:t>301—304; 17, 182-183; 19,</w:t>
      </w:r>
      <w:r>
        <w:rPr>
          <w:sz w:val="18"/>
          <w:szCs w:val="18"/>
        </w:rPr>
        <w:br/>
      </w:r>
      <w:r>
        <w:rPr>
          <w:spacing w:val="-1"/>
          <w:sz w:val="18"/>
          <w:szCs w:val="18"/>
        </w:rPr>
        <w:t>52—57; 34, 219, 223, 347, 350,</w:t>
      </w:r>
      <w:r>
        <w:rPr>
          <w:spacing w:val="-1"/>
          <w:sz w:val="18"/>
          <w:szCs w:val="18"/>
        </w:rPr>
        <w:br/>
      </w:r>
      <w:r>
        <w:rPr>
          <w:sz w:val="18"/>
          <w:szCs w:val="18"/>
        </w:rPr>
        <w:t>386; 36, 233, 322, 402—403,</w:t>
      </w:r>
      <w:r>
        <w:rPr>
          <w:sz w:val="18"/>
          <w:szCs w:val="18"/>
        </w:rPr>
        <w:br/>
        <w:t>426—428, 442—444, 460; 37,</w:t>
      </w:r>
      <w:r>
        <w:rPr>
          <w:sz w:val="18"/>
          <w:szCs w:val="18"/>
        </w:rPr>
        <w:br/>
        <w:t>2—3, 9—10, 216, 353—354;</w:t>
      </w:r>
      <w:r>
        <w:rPr>
          <w:sz w:val="18"/>
          <w:szCs w:val="18"/>
        </w:rPr>
        <w:br/>
        <w:t>39, 187, 196; 43, 138-141; 44,</w:t>
      </w:r>
    </w:p>
    <w:p w:rsidR="00182580" w:rsidRDefault="00182580" w:rsidP="00182580">
      <w:pPr>
        <w:shd w:val="clear" w:color="auto" w:fill="FFFFFF"/>
        <w:tabs>
          <w:tab w:val="left" w:pos="672"/>
        </w:tabs>
        <w:spacing w:before="5" w:line="168" w:lineRule="exact"/>
        <w:ind w:left="355" w:right="19"/>
        <w:jc w:val="both"/>
      </w:pPr>
      <w:r>
        <w:rPr>
          <w:spacing w:val="-4"/>
          <w:sz w:val="18"/>
          <w:szCs w:val="18"/>
        </w:rPr>
        <w:t>11,</w:t>
      </w:r>
      <w:r>
        <w:rPr>
          <w:sz w:val="18"/>
          <w:szCs w:val="18"/>
        </w:rPr>
        <w:tab/>
        <w:t>39-40, 53, 327—328; 45,</w:t>
      </w:r>
      <w:r>
        <w:rPr>
          <w:sz w:val="18"/>
          <w:szCs w:val="18"/>
        </w:rPr>
        <w:br/>
        <w:t>403—404; 50, 128.</w:t>
      </w:r>
    </w:p>
    <w:p w:rsidR="00182580" w:rsidRDefault="00182580" w:rsidP="00182580">
      <w:pPr>
        <w:shd w:val="clear" w:color="auto" w:fill="FFFFFF"/>
        <w:tabs>
          <w:tab w:val="left" w:pos="350"/>
        </w:tabs>
        <w:spacing w:line="168" w:lineRule="exact"/>
        <w:ind w:left="82"/>
      </w:pPr>
      <w:r>
        <w:rPr>
          <w:sz w:val="18"/>
          <w:szCs w:val="18"/>
        </w:rPr>
        <w:t>—</w:t>
      </w:r>
      <w:r>
        <w:rPr>
          <w:sz w:val="18"/>
          <w:szCs w:val="18"/>
        </w:rPr>
        <w:tab/>
        <w:t>в  России — 3,   16;   10,   220;</w:t>
      </w:r>
    </w:p>
    <w:p w:rsidR="00182580" w:rsidRDefault="00182580" w:rsidP="00182580">
      <w:pPr>
        <w:shd w:val="clear" w:color="auto" w:fill="FFFFFF"/>
        <w:tabs>
          <w:tab w:val="left" w:pos="763"/>
        </w:tabs>
        <w:spacing w:line="168" w:lineRule="exact"/>
        <w:ind w:left="355" w:right="14"/>
        <w:jc w:val="both"/>
      </w:pPr>
      <w:r>
        <w:rPr>
          <w:sz w:val="18"/>
          <w:szCs w:val="18"/>
        </w:rPr>
        <w:t>12,</w:t>
      </w:r>
      <w:r>
        <w:rPr>
          <w:sz w:val="18"/>
          <w:szCs w:val="18"/>
        </w:rPr>
        <w:tab/>
      </w:r>
      <w:r>
        <w:rPr>
          <w:spacing w:val="-1"/>
          <w:sz w:val="18"/>
          <w:szCs w:val="18"/>
        </w:rPr>
        <w:t>5, 34, 56—57, 76—77,</w:t>
      </w:r>
      <w:r>
        <w:rPr>
          <w:spacing w:val="-1"/>
          <w:sz w:val="18"/>
          <w:szCs w:val="18"/>
        </w:rPr>
        <w:br/>
        <w:t>154—157, 171 — 173, 178, 212,</w:t>
      </w:r>
      <w:r>
        <w:rPr>
          <w:spacing w:val="-1"/>
          <w:sz w:val="18"/>
          <w:szCs w:val="18"/>
        </w:rPr>
        <w:br/>
      </w:r>
      <w:r>
        <w:rPr>
          <w:sz w:val="18"/>
          <w:szCs w:val="18"/>
        </w:rPr>
        <w:t>214-215, 216-217; 13, 198—</w:t>
      </w:r>
      <w:r>
        <w:rPr>
          <w:sz w:val="18"/>
          <w:szCs w:val="18"/>
        </w:rPr>
        <w:br/>
        <w:t>203, 208—209, 301, 302—303;</w:t>
      </w:r>
      <w:r>
        <w:rPr>
          <w:sz w:val="18"/>
          <w:szCs w:val="18"/>
        </w:rPr>
        <w:br/>
        <w:t>14, 13-19, 43—44, 196-197,</w:t>
      </w:r>
      <w:r>
        <w:rPr>
          <w:sz w:val="18"/>
          <w:szCs w:val="18"/>
        </w:rPr>
        <w:br/>
        <w:t>281; 16, 25, 31—32, 118—127,</w:t>
      </w:r>
      <w:r>
        <w:rPr>
          <w:sz w:val="18"/>
          <w:szCs w:val="18"/>
        </w:rPr>
        <w:br/>
        <w:t>136-137,  170—171, 411;  17,</w:t>
      </w:r>
    </w:p>
    <w:p w:rsidR="00182580" w:rsidRDefault="00182580" w:rsidP="00182580">
      <w:pPr>
        <w:shd w:val="clear" w:color="auto" w:fill="FFFFFF"/>
        <w:tabs>
          <w:tab w:val="left" w:pos="686"/>
        </w:tabs>
        <w:spacing w:line="168" w:lineRule="exact"/>
        <w:ind w:left="346" w:right="19"/>
        <w:jc w:val="both"/>
      </w:pPr>
      <w:r>
        <w:rPr>
          <w:spacing w:val="-5"/>
          <w:sz w:val="18"/>
          <w:szCs w:val="18"/>
        </w:rPr>
        <w:t>38,</w:t>
      </w:r>
      <w:r>
        <w:rPr>
          <w:sz w:val="18"/>
          <w:szCs w:val="18"/>
        </w:rPr>
        <w:tab/>
        <w:t>182, 183, 196, 219, 310-</w:t>
      </w:r>
      <w:r>
        <w:rPr>
          <w:sz w:val="18"/>
          <w:szCs w:val="18"/>
        </w:rPr>
        <w:br/>
        <w:t>311, 325—326, 344-345, 358-</w:t>
      </w:r>
      <w:r>
        <w:rPr>
          <w:sz w:val="18"/>
          <w:szCs w:val="18"/>
        </w:rPr>
        <w:br/>
        <w:t>359, 432—433, 436; 19, 52—</w:t>
      </w:r>
      <w:r>
        <w:rPr>
          <w:sz w:val="18"/>
          <w:szCs w:val="18"/>
        </w:rPr>
        <w:br/>
      </w:r>
      <w:r>
        <w:rPr>
          <w:spacing w:val="-1"/>
          <w:sz w:val="18"/>
          <w:szCs w:val="18"/>
        </w:rPr>
        <w:t>54, 68—71, 90, 129, 182—183,</w:t>
      </w:r>
      <w:r>
        <w:rPr>
          <w:spacing w:val="-1"/>
          <w:sz w:val="18"/>
          <w:szCs w:val="18"/>
        </w:rPr>
        <w:br/>
      </w:r>
      <w:r>
        <w:rPr>
          <w:sz w:val="18"/>
          <w:szCs w:val="18"/>
        </w:rPr>
        <w:t>193, 196—197, 220—221, 258,</w:t>
      </w:r>
      <w:r>
        <w:rPr>
          <w:sz w:val="18"/>
          <w:szCs w:val="18"/>
        </w:rPr>
        <w:br/>
      </w:r>
      <w:r>
        <w:rPr>
          <w:spacing w:val="-1"/>
          <w:sz w:val="18"/>
          <w:szCs w:val="18"/>
        </w:rPr>
        <w:t>272, 292—293, 308—309, 318,</w:t>
      </w:r>
      <w:r>
        <w:rPr>
          <w:spacing w:val="-1"/>
          <w:sz w:val="18"/>
          <w:szCs w:val="18"/>
        </w:rPr>
        <w:br/>
      </w:r>
      <w:r>
        <w:rPr>
          <w:sz w:val="18"/>
          <w:szCs w:val="18"/>
        </w:rPr>
        <w:t>372, 423; 20, 6, 31—32, 72—73,</w:t>
      </w:r>
      <w:r>
        <w:rPr>
          <w:sz w:val="18"/>
          <w:szCs w:val="18"/>
        </w:rPr>
        <w:br/>
        <w:t>87—88, 129, 324—333, 381—</w:t>
      </w:r>
      <w:r>
        <w:rPr>
          <w:sz w:val="18"/>
          <w:szCs w:val="18"/>
        </w:rPr>
        <w:br/>
        <w:t>386; 21, 1, 12-13, 71—72,</w:t>
      </w:r>
      <w:r>
        <w:rPr>
          <w:sz w:val="18"/>
          <w:szCs w:val="18"/>
        </w:rPr>
        <w:br/>
        <w:t>176—182, 208, 339-341, 388;</w:t>
      </w:r>
      <w:r>
        <w:rPr>
          <w:sz w:val="18"/>
          <w:szCs w:val="18"/>
        </w:rPr>
        <w:br/>
        <w:t>23, 203; 24, 25; 25, 118; 30,</w:t>
      </w:r>
      <w:r>
        <w:rPr>
          <w:sz w:val="18"/>
          <w:szCs w:val="18"/>
        </w:rPr>
        <w:br/>
        <w:t>323—324; 31, 151 — 152, 251,</w:t>
      </w:r>
      <w:r>
        <w:rPr>
          <w:sz w:val="18"/>
          <w:szCs w:val="18"/>
        </w:rPr>
        <w:br/>
        <w:t>407; 32, 215—217, 255, 297—</w:t>
      </w:r>
      <w:r>
        <w:rPr>
          <w:sz w:val="18"/>
          <w:szCs w:val="18"/>
        </w:rPr>
        <w:br/>
      </w:r>
      <w:r>
        <w:rPr>
          <w:spacing w:val="-2"/>
          <w:sz w:val="18"/>
          <w:szCs w:val="18"/>
        </w:rPr>
        <w:t>299, 300—302, 322—323, 328—</w:t>
      </w:r>
      <w:r>
        <w:rPr>
          <w:spacing w:val="-2"/>
          <w:sz w:val="18"/>
          <w:szCs w:val="18"/>
        </w:rPr>
        <w:br/>
      </w:r>
      <w:r>
        <w:rPr>
          <w:sz w:val="18"/>
          <w:szCs w:val="18"/>
        </w:rPr>
        <w:t>329, 330—331, 333, 338—340,</w:t>
      </w:r>
      <w:r>
        <w:rPr>
          <w:sz w:val="18"/>
          <w:szCs w:val="18"/>
        </w:rPr>
        <w:br/>
        <w:t>343—346, 348—349, 357, 361,</w:t>
      </w:r>
      <w:r>
        <w:rPr>
          <w:sz w:val="18"/>
          <w:szCs w:val="18"/>
        </w:rPr>
        <w:br/>
        <w:t>362, 366, 381, 404—405, 410—</w:t>
      </w:r>
      <w:r>
        <w:rPr>
          <w:sz w:val="18"/>
          <w:szCs w:val="18"/>
        </w:rPr>
        <w:br/>
      </w:r>
      <w:r>
        <w:rPr>
          <w:spacing w:val="-1"/>
          <w:sz w:val="18"/>
          <w:szCs w:val="18"/>
        </w:rPr>
        <w:t>417, 418, 419—420, 422, 424—</w:t>
      </w:r>
      <w:r>
        <w:rPr>
          <w:spacing w:val="-1"/>
          <w:sz w:val="18"/>
          <w:szCs w:val="18"/>
        </w:rPr>
        <w:br/>
      </w:r>
      <w:r>
        <w:rPr>
          <w:sz w:val="18"/>
          <w:szCs w:val="18"/>
        </w:rPr>
        <w:t>426, 431, 433-434; 34, 1-5,</w:t>
      </w:r>
      <w:r>
        <w:rPr>
          <w:sz w:val="18"/>
          <w:szCs w:val="18"/>
        </w:rPr>
        <w:br/>
        <w:t>6—7, 8—9, 12—13, 14—15,</w:t>
      </w:r>
      <w:r>
        <w:rPr>
          <w:sz w:val="18"/>
          <w:szCs w:val="18"/>
        </w:rPr>
        <w:br/>
        <w:t>16-17, 18-20, 21-32, 36-</w:t>
      </w:r>
      <w:r>
        <w:rPr>
          <w:sz w:val="18"/>
          <w:szCs w:val="18"/>
        </w:rPr>
        <w:br/>
        <w:t>37, 42—47, 48—52, 61—62,</w:t>
      </w:r>
      <w:r>
        <w:rPr>
          <w:sz w:val="18"/>
          <w:szCs w:val="18"/>
        </w:rPr>
        <w:br/>
        <w:t>67—68, 69, 74—75, 80—85,</w:t>
      </w:r>
      <w:r>
        <w:rPr>
          <w:sz w:val="18"/>
          <w:szCs w:val="18"/>
        </w:rPr>
        <w:br/>
        <w:t>127-129, 144-146,147, 214—</w:t>
      </w:r>
    </w:p>
    <w:p w:rsidR="00182580" w:rsidRDefault="00182580" w:rsidP="00182580">
      <w:pPr>
        <w:shd w:val="clear" w:color="auto" w:fill="FFFFFF"/>
        <w:spacing w:line="168" w:lineRule="exact"/>
        <w:ind w:left="370"/>
        <w:jc w:val="both"/>
      </w:pPr>
      <w:r>
        <w:br w:type="column"/>
      </w:r>
      <w:r>
        <w:rPr>
          <w:spacing w:val="-2"/>
          <w:sz w:val="18"/>
          <w:szCs w:val="18"/>
        </w:rPr>
        <w:lastRenderedPageBreak/>
        <w:t xml:space="preserve">222, 230, 231, 236—237, 284— </w:t>
      </w:r>
      <w:r>
        <w:rPr>
          <w:sz w:val="18"/>
          <w:szCs w:val="18"/>
        </w:rPr>
        <w:t>285, 323—326, 347, 348—349, 386, 387-388, 389—390, 404, 405; 35, 156—158, 215, 312— 313, 358; 36, 210, 233-234, 318; 37, 129, 386; 39, 155— 156; 40, 27, 113—117; 44, 110, 268; 45, 189; 47, 235; 50,   59,    151—152;   51,   47—</w:t>
      </w:r>
    </w:p>
    <w:p w:rsidR="00182580" w:rsidRDefault="00182580" w:rsidP="00182580">
      <w:pPr>
        <w:shd w:val="clear" w:color="auto" w:fill="FFFFFF"/>
        <w:tabs>
          <w:tab w:val="left" w:pos="758"/>
        </w:tabs>
        <w:spacing w:line="168" w:lineRule="exact"/>
        <w:ind w:left="365" w:right="10"/>
        <w:jc w:val="both"/>
      </w:pPr>
      <w:r>
        <w:rPr>
          <w:spacing w:val="-3"/>
          <w:sz w:val="18"/>
          <w:szCs w:val="18"/>
        </w:rPr>
        <w:t>49,</w:t>
      </w:r>
      <w:r>
        <w:rPr>
          <w:sz w:val="18"/>
          <w:szCs w:val="18"/>
        </w:rPr>
        <w:tab/>
        <w:t>52; 53, 140—142, 169;</w:t>
      </w:r>
      <w:r>
        <w:rPr>
          <w:sz w:val="18"/>
          <w:szCs w:val="18"/>
        </w:rPr>
        <w:br/>
        <w:t>54, 144, 148, 149, 265—266,</w:t>
      </w:r>
      <w:r>
        <w:rPr>
          <w:sz w:val="18"/>
          <w:szCs w:val="18"/>
        </w:rPr>
        <w:br/>
        <w:t>391.</w:t>
      </w:r>
    </w:p>
    <w:p w:rsidR="00182580" w:rsidRDefault="00182580" w:rsidP="00182580">
      <w:pPr>
        <w:shd w:val="clear" w:color="auto" w:fill="FFFFFF"/>
        <w:tabs>
          <w:tab w:val="left" w:pos="346"/>
        </w:tabs>
        <w:spacing w:line="168" w:lineRule="exact"/>
        <w:ind w:left="346" w:right="5" w:hanging="254"/>
        <w:jc w:val="both"/>
      </w:pPr>
      <w:r>
        <w:rPr>
          <w:sz w:val="18"/>
          <w:szCs w:val="18"/>
        </w:rPr>
        <w:t>—</w:t>
      </w:r>
      <w:r>
        <w:rPr>
          <w:sz w:val="18"/>
          <w:szCs w:val="18"/>
        </w:rPr>
        <w:tab/>
        <w:t>социальная база контррево</w:t>
      </w:r>
      <w:r>
        <w:rPr>
          <w:sz w:val="18"/>
          <w:szCs w:val="18"/>
        </w:rPr>
        <w:softHyphen/>
      </w:r>
      <w:r>
        <w:rPr>
          <w:sz w:val="18"/>
          <w:szCs w:val="18"/>
        </w:rPr>
        <w:br/>
        <w:t>люции — 11, 87; 12, 56—57,</w:t>
      </w:r>
      <w:r>
        <w:rPr>
          <w:sz w:val="18"/>
          <w:szCs w:val="18"/>
        </w:rPr>
        <w:br/>
        <w:t>154-157, 292-293, 340-341;</w:t>
      </w:r>
      <w:r>
        <w:rPr>
          <w:sz w:val="18"/>
          <w:szCs w:val="18"/>
        </w:rPr>
        <w:br/>
        <w:t>15, 222-223; 17, 325-326; 20,</w:t>
      </w:r>
      <w:r>
        <w:rPr>
          <w:sz w:val="18"/>
          <w:szCs w:val="18"/>
        </w:rPr>
        <w:br/>
        <w:t>328; 21, 388; 24, 25-26; 32,</w:t>
      </w:r>
      <w:r>
        <w:rPr>
          <w:sz w:val="18"/>
          <w:szCs w:val="18"/>
        </w:rPr>
        <w:br/>
        <w:t>338-339, 343-346, 416; 34,</w:t>
      </w:r>
      <w:r>
        <w:rPr>
          <w:sz w:val="18"/>
          <w:szCs w:val="18"/>
        </w:rPr>
        <w:br/>
        <w:t>1, 12, 32, 48-52, 82-83, 129,</w:t>
      </w:r>
      <w:r>
        <w:rPr>
          <w:sz w:val="18"/>
          <w:szCs w:val="18"/>
        </w:rPr>
        <w:br/>
      </w:r>
      <w:r>
        <w:rPr>
          <w:spacing w:val="-1"/>
          <w:sz w:val="18"/>
          <w:szCs w:val="18"/>
        </w:rPr>
        <w:t>219—220, 284, 285; 36, 298,</w:t>
      </w:r>
      <w:r>
        <w:rPr>
          <w:spacing w:val="-1"/>
          <w:sz w:val="18"/>
          <w:szCs w:val="18"/>
        </w:rPr>
        <w:br/>
      </w:r>
      <w:r>
        <w:rPr>
          <w:sz w:val="18"/>
          <w:szCs w:val="18"/>
        </w:rPr>
        <w:t>402—403; 37, 11, 39—40,</w:t>
      </w:r>
      <w:r>
        <w:rPr>
          <w:sz w:val="18"/>
          <w:szCs w:val="18"/>
        </w:rPr>
        <w:br/>
        <w:t>176-177, 213—214, 313-314;</w:t>
      </w:r>
      <w:r>
        <w:rPr>
          <w:sz w:val="18"/>
          <w:szCs w:val="18"/>
        </w:rPr>
        <w:br/>
        <w:t>39, 58—59, 184, 244; 40, 16—</w:t>
      </w:r>
      <w:r>
        <w:rPr>
          <w:sz w:val="18"/>
          <w:szCs w:val="18"/>
        </w:rPr>
        <w:br/>
        <w:t>17; 43, 24—25, 137-141, 240;</w:t>
      </w:r>
    </w:p>
    <w:p w:rsidR="00182580" w:rsidRDefault="00182580" w:rsidP="00182580">
      <w:pPr>
        <w:shd w:val="clear" w:color="auto" w:fill="FFFFFF"/>
        <w:tabs>
          <w:tab w:val="left" w:pos="701"/>
        </w:tabs>
        <w:spacing w:line="168" w:lineRule="exact"/>
        <w:ind w:left="355"/>
      </w:pPr>
      <w:r>
        <w:rPr>
          <w:sz w:val="18"/>
          <w:szCs w:val="18"/>
        </w:rPr>
        <w:t>50,</w:t>
      </w:r>
      <w:r>
        <w:rPr>
          <w:sz w:val="18"/>
          <w:szCs w:val="18"/>
        </w:rPr>
        <w:tab/>
      </w:r>
      <w:r>
        <w:rPr>
          <w:spacing w:val="-4"/>
          <w:sz w:val="18"/>
          <w:szCs w:val="18"/>
        </w:rPr>
        <w:t>128.</w:t>
      </w:r>
    </w:p>
    <w:p w:rsidR="00182580" w:rsidRDefault="00182580" w:rsidP="00182580">
      <w:pPr>
        <w:shd w:val="clear" w:color="auto" w:fill="FFFFFF"/>
        <w:spacing w:line="168" w:lineRule="exact"/>
        <w:ind w:left="350" w:right="10" w:firstLine="355"/>
        <w:jc w:val="both"/>
      </w:pPr>
      <w:r>
        <w:rPr>
          <w:i/>
          <w:iCs/>
          <w:sz w:val="18"/>
          <w:szCs w:val="18"/>
        </w:rPr>
        <w:t xml:space="preserve">См. также </w:t>
      </w:r>
      <w:r>
        <w:rPr>
          <w:sz w:val="18"/>
          <w:szCs w:val="18"/>
        </w:rPr>
        <w:t>Бонапартизм (сущность); Вандея; Иност</w:t>
      </w:r>
      <w:r>
        <w:rPr>
          <w:sz w:val="18"/>
          <w:szCs w:val="18"/>
        </w:rPr>
        <w:softHyphen/>
        <w:t>ранная военная интервен</w:t>
      </w:r>
      <w:r>
        <w:rPr>
          <w:sz w:val="18"/>
          <w:szCs w:val="18"/>
        </w:rPr>
        <w:softHyphen/>
        <w:t>ция и гражданская война в Советской России; Кавеньяк и кавеньяковщина; Корни</w:t>
      </w:r>
      <w:r>
        <w:rPr>
          <w:sz w:val="18"/>
          <w:szCs w:val="18"/>
        </w:rPr>
        <w:softHyphen/>
        <w:t>ловщина и ее разгром; Ре</w:t>
      </w:r>
      <w:r>
        <w:rPr>
          <w:sz w:val="18"/>
          <w:szCs w:val="18"/>
        </w:rPr>
        <w:softHyphen/>
        <w:t>акция и реакционные перио</w:t>
      </w:r>
      <w:r>
        <w:rPr>
          <w:sz w:val="18"/>
          <w:szCs w:val="18"/>
        </w:rPr>
        <w:softHyphen/>
        <w:t>ды (общая характеристика); Третьеиюньский государст</w:t>
      </w:r>
      <w:r>
        <w:rPr>
          <w:sz w:val="18"/>
          <w:szCs w:val="18"/>
        </w:rPr>
        <w:softHyphen/>
        <w:t>венный переворот 1907 г. в России; Черная сотня и чер</w:t>
      </w:r>
      <w:r>
        <w:rPr>
          <w:sz w:val="18"/>
          <w:szCs w:val="18"/>
        </w:rPr>
        <w:softHyphen/>
        <w:t>носотенцы.</w:t>
      </w:r>
    </w:p>
    <w:p w:rsidR="00182580" w:rsidRDefault="00182580" w:rsidP="00182580">
      <w:pPr>
        <w:shd w:val="clear" w:color="auto" w:fill="FFFFFF"/>
        <w:spacing w:line="168" w:lineRule="exact"/>
        <w:ind w:left="350" w:right="14" w:hanging="350"/>
        <w:jc w:val="both"/>
      </w:pPr>
      <w:r>
        <w:rPr>
          <w:b/>
          <w:bCs/>
          <w:sz w:val="18"/>
          <w:szCs w:val="18"/>
        </w:rPr>
        <w:t>Конференции беспартийные в Со</w:t>
      </w:r>
      <w:r>
        <w:rPr>
          <w:b/>
          <w:bCs/>
          <w:sz w:val="18"/>
          <w:szCs w:val="18"/>
        </w:rPr>
        <w:softHyphen/>
        <w:t>ветской России</w:t>
      </w:r>
      <w:r>
        <w:rPr>
          <w:sz w:val="18"/>
          <w:szCs w:val="18"/>
        </w:rPr>
        <w:t xml:space="preserve"> — </w:t>
      </w:r>
      <w:r>
        <w:rPr>
          <w:i/>
          <w:iCs/>
          <w:sz w:val="18"/>
          <w:szCs w:val="18"/>
        </w:rPr>
        <w:t xml:space="preserve">см. </w:t>
      </w:r>
      <w:r>
        <w:rPr>
          <w:sz w:val="18"/>
          <w:szCs w:val="18"/>
        </w:rPr>
        <w:t>Беспар</w:t>
      </w:r>
      <w:r>
        <w:rPr>
          <w:sz w:val="18"/>
          <w:szCs w:val="18"/>
        </w:rPr>
        <w:softHyphen/>
        <w:t>тийные рабочие, крестьянские и красноармейские конферен</w:t>
      </w:r>
      <w:r>
        <w:rPr>
          <w:sz w:val="18"/>
          <w:szCs w:val="18"/>
        </w:rPr>
        <w:softHyphen/>
        <w:t>ции в Советской России.</w:t>
      </w:r>
    </w:p>
    <w:p w:rsidR="00182580" w:rsidRDefault="00182580" w:rsidP="00182580">
      <w:pPr>
        <w:shd w:val="clear" w:color="auto" w:fill="FFFFFF"/>
        <w:spacing w:before="5" w:line="168" w:lineRule="exact"/>
      </w:pPr>
      <w:r>
        <w:rPr>
          <w:b/>
          <w:bCs/>
          <w:sz w:val="18"/>
          <w:szCs w:val="18"/>
        </w:rPr>
        <w:t xml:space="preserve">Конференции  </w:t>
      </w:r>
      <w:r>
        <w:rPr>
          <w:b/>
          <w:bCs/>
          <w:sz w:val="18"/>
          <w:szCs w:val="18"/>
          <w:lang w:val="en-US"/>
        </w:rPr>
        <w:t xml:space="preserve">II  </w:t>
      </w:r>
      <w:r>
        <w:rPr>
          <w:b/>
          <w:bCs/>
          <w:sz w:val="18"/>
          <w:szCs w:val="18"/>
        </w:rPr>
        <w:t>Интернационала</w:t>
      </w:r>
    </w:p>
    <w:p w:rsidR="00182580" w:rsidRDefault="00182580" w:rsidP="00182580">
      <w:pPr>
        <w:numPr>
          <w:ilvl w:val="0"/>
          <w:numId w:val="4"/>
        </w:numPr>
        <w:shd w:val="clear" w:color="auto" w:fill="FFFFFF"/>
        <w:tabs>
          <w:tab w:val="left" w:pos="346"/>
        </w:tabs>
        <w:spacing w:before="5" w:line="168" w:lineRule="exact"/>
        <w:ind w:left="346" w:right="19" w:hanging="254"/>
        <w:jc w:val="both"/>
        <w:rPr>
          <w:sz w:val="18"/>
          <w:szCs w:val="18"/>
        </w:rPr>
      </w:pPr>
      <w:r>
        <w:rPr>
          <w:sz w:val="18"/>
          <w:szCs w:val="18"/>
        </w:rPr>
        <w:t>Конференция итало-швейцар</w:t>
      </w:r>
      <w:r>
        <w:rPr>
          <w:sz w:val="18"/>
          <w:szCs w:val="18"/>
        </w:rPr>
        <w:softHyphen/>
        <w:t>ских социалистов в Лугано (1914) - 26, 24, 337; 54, 376, 377.</w:t>
      </w:r>
    </w:p>
    <w:p w:rsidR="00182580" w:rsidRDefault="00182580" w:rsidP="00182580">
      <w:pPr>
        <w:numPr>
          <w:ilvl w:val="0"/>
          <w:numId w:val="4"/>
        </w:numPr>
        <w:shd w:val="clear" w:color="auto" w:fill="FFFFFF"/>
        <w:tabs>
          <w:tab w:val="left" w:pos="346"/>
        </w:tabs>
        <w:spacing w:line="168" w:lineRule="exact"/>
        <w:ind w:left="346" w:right="24" w:hanging="254"/>
        <w:jc w:val="both"/>
        <w:rPr>
          <w:sz w:val="18"/>
          <w:szCs w:val="18"/>
        </w:rPr>
      </w:pPr>
      <w:r>
        <w:rPr>
          <w:sz w:val="18"/>
          <w:szCs w:val="18"/>
        </w:rPr>
        <w:t>Конференция социалистиче</w:t>
      </w:r>
      <w:r>
        <w:rPr>
          <w:sz w:val="18"/>
          <w:szCs w:val="18"/>
        </w:rPr>
        <w:softHyphen/>
        <w:t>ских партий нейтральных стран в Копенгагене (1915) — 26, 337; 27, 267—268; 49, 42, 44—45, 46-47, 51, 54, 72.</w:t>
      </w:r>
    </w:p>
    <w:p w:rsidR="00182580" w:rsidRDefault="00182580" w:rsidP="00182580">
      <w:pPr>
        <w:numPr>
          <w:ilvl w:val="0"/>
          <w:numId w:val="4"/>
        </w:numPr>
        <w:shd w:val="clear" w:color="auto" w:fill="FFFFFF"/>
        <w:tabs>
          <w:tab w:val="left" w:pos="346"/>
        </w:tabs>
        <w:spacing w:line="168" w:lineRule="exact"/>
        <w:ind w:left="346" w:right="24" w:hanging="254"/>
        <w:jc w:val="both"/>
        <w:rPr>
          <w:sz w:val="18"/>
          <w:szCs w:val="18"/>
        </w:rPr>
        <w:sectPr w:rsidR="00182580">
          <w:type w:val="continuous"/>
          <w:pgSz w:w="8504" w:h="11339"/>
          <w:pgMar w:top="946" w:right="1617" w:bottom="360" w:left="1041" w:header="720" w:footer="720" w:gutter="0"/>
          <w:cols w:num="2" w:space="720" w:equalWidth="0">
            <w:col w:w="2788" w:space="264"/>
            <w:col w:w="2793"/>
          </w:cols>
          <w:noEndnote/>
        </w:sectPr>
      </w:pPr>
    </w:p>
    <w:p w:rsidR="00182580" w:rsidRDefault="00182580" w:rsidP="00182580">
      <w:pPr>
        <w:shd w:val="clear" w:color="auto" w:fill="FFFFFF"/>
        <w:tabs>
          <w:tab w:val="left" w:pos="5674"/>
        </w:tabs>
        <w:spacing w:after="245"/>
        <w:ind w:left="1234"/>
      </w:pPr>
      <w:r>
        <w:rPr>
          <w:b/>
          <w:bCs/>
          <w:spacing w:val="-7"/>
          <w:sz w:val="14"/>
          <w:szCs w:val="14"/>
        </w:rPr>
        <w:lastRenderedPageBreak/>
        <w:t>КОНФЕРЕНЦИИ   МЕЖДУНАРОДНЫЕ — КОНЦЕССИИ</w:t>
      </w:r>
      <w:r>
        <w:rPr>
          <w:rFonts w:ascii="Arial" w:hAnsi="Arial" w:cs="Arial"/>
          <w:b/>
          <w:bCs/>
          <w:sz w:val="14"/>
          <w:szCs w:val="14"/>
        </w:rPr>
        <w:tab/>
      </w:r>
      <w:r>
        <w:rPr>
          <w:rFonts w:hAnsi="Arial"/>
          <w:b/>
          <w:bCs/>
          <w:sz w:val="14"/>
          <w:szCs w:val="14"/>
        </w:rPr>
        <w:t>291</w:t>
      </w:r>
    </w:p>
    <w:p w:rsidR="00182580" w:rsidRDefault="00182580" w:rsidP="00182580">
      <w:pPr>
        <w:shd w:val="clear" w:color="auto" w:fill="FFFFFF"/>
        <w:tabs>
          <w:tab w:val="left" w:pos="5674"/>
        </w:tabs>
        <w:spacing w:after="245"/>
        <w:ind w:left="1234"/>
        <w:sectPr w:rsidR="00182580">
          <w:pgSz w:w="8504" w:h="11339"/>
          <w:pgMar w:top="970" w:right="1204" w:bottom="360" w:left="1396" w:header="720" w:footer="720" w:gutter="0"/>
          <w:cols w:space="60"/>
          <w:noEndnote/>
        </w:sectPr>
      </w:pPr>
    </w:p>
    <w:p w:rsidR="00182580" w:rsidRDefault="00182580" w:rsidP="00182580">
      <w:pPr>
        <w:numPr>
          <w:ilvl w:val="0"/>
          <w:numId w:val="6"/>
        </w:numPr>
        <w:shd w:val="clear" w:color="auto" w:fill="FFFFFF"/>
        <w:tabs>
          <w:tab w:val="left" w:pos="370"/>
        </w:tabs>
        <w:spacing w:line="168" w:lineRule="exact"/>
        <w:ind w:left="370" w:hanging="264"/>
        <w:jc w:val="both"/>
        <w:rPr>
          <w:sz w:val="18"/>
          <w:szCs w:val="18"/>
        </w:rPr>
      </w:pPr>
      <w:r>
        <w:rPr>
          <w:sz w:val="18"/>
          <w:szCs w:val="18"/>
        </w:rPr>
        <w:lastRenderedPageBreak/>
        <w:t>Конференция (первая) социа</w:t>
      </w:r>
      <w:r>
        <w:rPr>
          <w:sz w:val="18"/>
          <w:szCs w:val="18"/>
        </w:rPr>
        <w:softHyphen/>
        <w:t>листов стран Антанты в Лон</w:t>
      </w:r>
      <w:r>
        <w:rPr>
          <w:sz w:val="18"/>
          <w:szCs w:val="18"/>
        </w:rPr>
        <w:softHyphen/>
      </w:r>
      <w:r>
        <w:rPr>
          <w:spacing w:val="-1"/>
          <w:sz w:val="18"/>
          <w:szCs w:val="18"/>
        </w:rPr>
        <w:t xml:space="preserve">доне (1915) — 26, 128—129, </w:t>
      </w:r>
      <w:r>
        <w:rPr>
          <w:sz w:val="18"/>
          <w:szCs w:val="18"/>
        </w:rPr>
        <w:t>158—160, 177—179, 330, 337, 340; 27, 87, 267—268, 287, 460—461; 30, 149—150; 49, 60, 65, 66, 67, 68.</w:t>
      </w:r>
    </w:p>
    <w:p w:rsidR="00182580" w:rsidRDefault="00182580" w:rsidP="00182580">
      <w:pPr>
        <w:numPr>
          <w:ilvl w:val="0"/>
          <w:numId w:val="6"/>
        </w:numPr>
        <w:shd w:val="clear" w:color="auto" w:fill="FFFFFF"/>
        <w:tabs>
          <w:tab w:val="left" w:pos="370"/>
        </w:tabs>
        <w:spacing w:before="5" w:line="168" w:lineRule="exact"/>
        <w:ind w:left="370" w:right="5" w:hanging="264"/>
        <w:jc w:val="both"/>
        <w:rPr>
          <w:sz w:val="18"/>
          <w:szCs w:val="18"/>
        </w:rPr>
      </w:pPr>
      <w:r>
        <w:rPr>
          <w:sz w:val="18"/>
          <w:szCs w:val="18"/>
        </w:rPr>
        <w:t>Конференция социалистиче</w:t>
      </w:r>
      <w:r>
        <w:rPr>
          <w:sz w:val="18"/>
          <w:szCs w:val="18"/>
        </w:rPr>
        <w:softHyphen/>
        <w:t>ских партий Германии и Ав</w:t>
      </w:r>
      <w:r>
        <w:rPr>
          <w:sz w:val="18"/>
          <w:szCs w:val="18"/>
        </w:rPr>
        <w:softHyphen/>
      </w:r>
      <w:r>
        <w:rPr>
          <w:spacing w:val="-1"/>
          <w:sz w:val="18"/>
          <w:szCs w:val="18"/>
        </w:rPr>
        <w:t xml:space="preserve">стрии в Вене (1915) — 26, 300, </w:t>
      </w:r>
      <w:r>
        <w:rPr>
          <w:sz w:val="18"/>
          <w:szCs w:val="18"/>
        </w:rPr>
        <w:t>337; 27, 267-268, 287, 460-461.</w:t>
      </w:r>
    </w:p>
    <w:p w:rsidR="00182580" w:rsidRDefault="00182580" w:rsidP="00182580">
      <w:pPr>
        <w:numPr>
          <w:ilvl w:val="0"/>
          <w:numId w:val="6"/>
        </w:numPr>
        <w:shd w:val="clear" w:color="auto" w:fill="FFFFFF"/>
        <w:tabs>
          <w:tab w:val="left" w:pos="370"/>
        </w:tabs>
        <w:spacing w:line="168" w:lineRule="exact"/>
        <w:ind w:left="370" w:right="5" w:hanging="264"/>
        <w:jc w:val="both"/>
        <w:rPr>
          <w:sz w:val="18"/>
          <w:szCs w:val="18"/>
        </w:rPr>
      </w:pPr>
      <w:r>
        <w:rPr>
          <w:sz w:val="18"/>
          <w:szCs w:val="18"/>
        </w:rPr>
        <w:t>Конференция социалистиче</w:t>
      </w:r>
      <w:r>
        <w:rPr>
          <w:sz w:val="18"/>
          <w:szCs w:val="18"/>
        </w:rPr>
        <w:softHyphen/>
        <w:t xml:space="preserve">ских партий нейтральных стран в Гааге (1916) — 49, </w:t>
      </w:r>
      <w:r>
        <w:rPr>
          <w:spacing w:val="-1"/>
          <w:sz w:val="18"/>
          <w:szCs w:val="18"/>
        </w:rPr>
        <w:t xml:space="preserve">219—220, 237—238, 268—269, </w:t>
      </w:r>
      <w:r>
        <w:rPr>
          <w:sz w:val="18"/>
          <w:szCs w:val="18"/>
        </w:rPr>
        <w:t>376.</w:t>
      </w:r>
    </w:p>
    <w:p w:rsidR="00182580" w:rsidRDefault="00182580" w:rsidP="00182580">
      <w:pPr>
        <w:numPr>
          <w:ilvl w:val="0"/>
          <w:numId w:val="6"/>
        </w:numPr>
        <w:shd w:val="clear" w:color="auto" w:fill="FFFFFF"/>
        <w:tabs>
          <w:tab w:val="left" w:pos="370"/>
        </w:tabs>
        <w:spacing w:line="168" w:lineRule="exact"/>
        <w:ind w:left="370" w:right="14" w:hanging="264"/>
        <w:jc w:val="both"/>
        <w:rPr>
          <w:sz w:val="18"/>
          <w:szCs w:val="18"/>
        </w:rPr>
      </w:pPr>
      <w:r>
        <w:rPr>
          <w:sz w:val="18"/>
          <w:szCs w:val="18"/>
        </w:rPr>
        <w:t>Конференция (вторая) социа</w:t>
      </w:r>
      <w:r>
        <w:rPr>
          <w:sz w:val="18"/>
          <w:szCs w:val="18"/>
        </w:rPr>
        <w:softHyphen/>
        <w:t>листов стран Антанты в Лон</w:t>
      </w:r>
      <w:r>
        <w:rPr>
          <w:sz w:val="18"/>
          <w:szCs w:val="18"/>
        </w:rPr>
        <w:softHyphen/>
        <w:t>доне (1917) — 30, 149—150, 364.</w:t>
      </w:r>
    </w:p>
    <w:p w:rsidR="00182580" w:rsidRDefault="00182580" w:rsidP="00182580">
      <w:pPr>
        <w:numPr>
          <w:ilvl w:val="0"/>
          <w:numId w:val="6"/>
        </w:numPr>
        <w:shd w:val="clear" w:color="auto" w:fill="FFFFFF"/>
        <w:tabs>
          <w:tab w:val="left" w:pos="370"/>
        </w:tabs>
        <w:spacing w:line="168" w:lineRule="exact"/>
        <w:ind w:left="370" w:right="19" w:hanging="264"/>
        <w:jc w:val="both"/>
        <w:rPr>
          <w:sz w:val="18"/>
          <w:szCs w:val="18"/>
        </w:rPr>
      </w:pPr>
      <w:r>
        <w:rPr>
          <w:sz w:val="18"/>
          <w:szCs w:val="18"/>
        </w:rPr>
        <w:t>Конференция (вторая) социа</w:t>
      </w:r>
      <w:r>
        <w:rPr>
          <w:sz w:val="18"/>
          <w:szCs w:val="18"/>
        </w:rPr>
        <w:softHyphen/>
        <w:t>листов стран Антанты в Сток</w:t>
      </w:r>
      <w:r>
        <w:rPr>
          <w:sz w:val="18"/>
          <w:szCs w:val="18"/>
        </w:rPr>
        <w:softHyphen/>
        <w:t>гольме (1917) (несостоявшая</w:t>
      </w:r>
      <w:r>
        <w:rPr>
          <w:sz w:val="18"/>
          <w:szCs w:val="18"/>
        </w:rPr>
        <w:softHyphen/>
        <w:t>ся) — 49, 447—448.</w:t>
      </w:r>
    </w:p>
    <w:p w:rsidR="00182580" w:rsidRDefault="00182580" w:rsidP="00182580">
      <w:pPr>
        <w:numPr>
          <w:ilvl w:val="0"/>
          <w:numId w:val="6"/>
        </w:numPr>
        <w:shd w:val="clear" w:color="auto" w:fill="FFFFFF"/>
        <w:tabs>
          <w:tab w:val="left" w:pos="370"/>
        </w:tabs>
        <w:spacing w:line="168" w:lineRule="exact"/>
        <w:ind w:left="370" w:right="19" w:hanging="264"/>
        <w:jc w:val="both"/>
        <w:rPr>
          <w:sz w:val="18"/>
          <w:szCs w:val="18"/>
        </w:rPr>
      </w:pPr>
      <w:r>
        <w:rPr>
          <w:sz w:val="18"/>
          <w:szCs w:val="18"/>
        </w:rPr>
        <w:t>Конференция социалистов стран Антанты (1918) — 50, 37.</w:t>
      </w:r>
    </w:p>
    <w:p w:rsidR="00182580" w:rsidRDefault="00182580" w:rsidP="00182580">
      <w:pPr>
        <w:numPr>
          <w:ilvl w:val="0"/>
          <w:numId w:val="6"/>
        </w:numPr>
        <w:shd w:val="clear" w:color="auto" w:fill="FFFFFF"/>
        <w:tabs>
          <w:tab w:val="left" w:pos="370"/>
        </w:tabs>
        <w:spacing w:line="168" w:lineRule="exact"/>
        <w:ind w:left="370" w:right="24" w:hanging="264"/>
        <w:jc w:val="both"/>
        <w:rPr>
          <w:sz w:val="18"/>
          <w:szCs w:val="18"/>
        </w:rPr>
      </w:pPr>
      <w:r>
        <w:rPr>
          <w:sz w:val="18"/>
          <w:szCs w:val="18"/>
        </w:rPr>
        <w:t xml:space="preserve">Конференция </w:t>
      </w:r>
      <w:r>
        <w:rPr>
          <w:sz w:val="18"/>
          <w:szCs w:val="18"/>
          <w:lang w:val="en-US"/>
        </w:rPr>
        <w:t>II</w:t>
      </w:r>
      <w:r w:rsidRPr="00A95479">
        <w:rPr>
          <w:sz w:val="18"/>
          <w:szCs w:val="18"/>
        </w:rPr>
        <w:t xml:space="preserve"> </w:t>
      </w:r>
      <w:r>
        <w:rPr>
          <w:sz w:val="18"/>
          <w:szCs w:val="18"/>
        </w:rPr>
        <w:t>Интернацио</w:t>
      </w:r>
      <w:r>
        <w:rPr>
          <w:sz w:val="18"/>
          <w:szCs w:val="18"/>
        </w:rPr>
        <w:softHyphen/>
        <w:t>нала в Люцерне (1919) — 39, 109.</w:t>
      </w:r>
    </w:p>
    <w:p w:rsidR="00182580" w:rsidRDefault="00182580" w:rsidP="00182580">
      <w:pPr>
        <w:shd w:val="clear" w:color="auto" w:fill="FFFFFF"/>
        <w:tabs>
          <w:tab w:val="left" w:pos="1541"/>
        </w:tabs>
        <w:spacing w:line="168" w:lineRule="exact"/>
        <w:ind w:left="10"/>
        <w:jc w:val="both"/>
      </w:pPr>
      <w:r>
        <w:rPr>
          <w:b/>
          <w:bCs/>
          <w:sz w:val="18"/>
          <w:szCs w:val="18"/>
        </w:rPr>
        <w:t>Конференции</w:t>
      </w:r>
      <w:r>
        <w:rPr>
          <w:rFonts w:ascii="Arial" w:hAnsi="Arial" w:cs="Arial"/>
          <w:b/>
          <w:bCs/>
          <w:sz w:val="18"/>
          <w:szCs w:val="18"/>
        </w:rPr>
        <w:tab/>
      </w:r>
      <w:r>
        <w:rPr>
          <w:b/>
          <w:bCs/>
          <w:sz w:val="18"/>
          <w:szCs w:val="18"/>
        </w:rPr>
        <w:t>международные</w:t>
      </w:r>
    </w:p>
    <w:p w:rsidR="00182580" w:rsidRDefault="00182580" w:rsidP="00182580">
      <w:pPr>
        <w:shd w:val="clear" w:color="auto" w:fill="FFFFFF"/>
        <w:tabs>
          <w:tab w:val="left" w:pos="1747"/>
        </w:tabs>
        <w:spacing w:line="168" w:lineRule="exact"/>
        <w:ind w:left="360" w:right="24"/>
        <w:jc w:val="both"/>
      </w:pPr>
      <w:r>
        <w:rPr>
          <w:b/>
          <w:bCs/>
          <w:sz w:val="18"/>
          <w:szCs w:val="18"/>
        </w:rPr>
        <w:t>после Октябрьской социали</w:t>
      </w:r>
      <w:r>
        <w:rPr>
          <w:b/>
          <w:bCs/>
          <w:sz w:val="18"/>
          <w:szCs w:val="18"/>
        </w:rPr>
        <w:softHyphen/>
        <w:t>стической революции</w:t>
      </w:r>
      <w:r>
        <w:rPr>
          <w:sz w:val="18"/>
          <w:szCs w:val="18"/>
        </w:rPr>
        <w:t xml:space="preserve"> — </w:t>
      </w:r>
      <w:r>
        <w:rPr>
          <w:i/>
          <w:iCs/>
          <w:sz w:val="18"/>
          <w:szCs w:val="18"/>
        </w:rPr>
        <w:t>см.</w:t>
      </w:r>
      <w:r>
        <w:rPr>
          <w:i/>
          <w:iCs/>
          <w:sz w:val="18"/>
          <w:szCs w:val="18"/>
        </w:rPr>
        <w:br/>
      </w:r>
      <w:r>
        <w:rPr>
          <w:sz w:val="18"/>
          <w:szCs w:val="18"/>
        </w:rPr>
        <w:t>Вашингтонская конференция</w:t>
      </w:r>
      <w:r>
        <w:rPr>
          <w:sz w:val="18"/>
          <w:szCs w:val="18"/>
        </w:rPr>
        <w:br/>
        <w:t>1921—1922 гг.; Генуэзская</w:t>
      </w:r>
      <w:r>
        <w:rPr>
          <w:sz w:val="18"/>
          <w:szCs w:val="18"/>
        </w:rPr>
        <w:br/>
        <w:t>конференция 1922 г.; Канн</w:t>
      </w:r>
      <w:r>
        <w:rPr>
          <w:sz w:val="18"/>
          <w:szCs w:val="18"/>
        </w:rPr>
        <w:softHyphen/>
        <w:t>ская конференция 1922 г.;</w:t>
      </w:r>
      <w:r>
        <w:rPr>
          <w:sz w:val="18"/>
          <w:szCs w:val="18"/>
        </w:rPr>
        <w:br/>
        <w:t>Лозаннская</w:t>
      </w:r>
      <w:r>
        <w:rPr>
          <w:rFonts w:ascii="Arial" w:hAnsi="Arial" w:cs="Arial"/>
          <w:sz w:val="18"/>
          <w:szCs w:val="18"/>
        </w:rPr>
        <w:tab/>
      </w:r>
      <w:r>
        <w:rPr>
          <w:sz w:val="18"/>
          <w:szCs w:val="18"/>
        </w:rPr>
        <w:t>конференция</w:t>
      </w:r>
    </w:p>
    <w:p w:rsidR="00182580" w:rsidRDefault="00182580" w:rsidP="00182580">
      <w:pPr>
        <w:shd w:val="clear" w:color="auto" w:fill="FFFFFF"/>
        <w:spacing w:before="5" w:line="168" w:lineRule="exact"/>
        <w:ind w:left="360" w:right="29"/>
        <w:jc w:val="both"/>
      </w:pPr>
      <w:r>
        <w:rPr>
          <w:sz w:val="18"/>
          <w:szCs w:val="18"/>
        </w:rPr>
        <w:t>1922—1923 гг.; Парижская мирная конференция 1919— 1920 гг.</w:t>
      </w:r>
    </w:p>
    <w:p w:rsidR="00182580" w:rsidRDefault="00182580" w:rsidP="00182580">
      <w:pPr>
        <w:shd w:val="clear" w:color="auto" w:fill="FFFFFF"/>
        <w:spacing w:line="168" w:lineRule="exact"/>
        <w:ind w:left="355" w:right="34" w:hanging="355"/>
        <w:jc w:val="both"/>
      </w:pPr>
      <w:r>
        <w:rPr>
          <w:b/>
          <w:bCs/>
          <w:sz w:val="18"/>
          <w:szCs w:val="18"/>
        </w:rPr>
        <w:t>Конференции партийные</w:t>
      </w:r>
      <w:r>
        <w:rPr>
          <w:sz w:val="18"/>
          <w:szCs w:val="18"/>
        </w:rPr>
        <w:t xml:space="preserve"> — </w:t>
      </w:r>
      <w:r>
        <w:rPr>
          <w:i/>
          <w:iCs/>
          <w:sz w:val="18"/>
          <w:szCs w:val="18"/>
        </w:rPr>
        <w:t xml:space="preserve">см. </w:t>
      </w:r>
      <w:r>
        <w:rPr>
          <w:sz w:val="18"/>
          <w:szCs w:val="18"/>
        </w:rPr>
        <w:t>КПСС — конференции и съез</w:t>
      </w:r>
      <w:r>
        <w:rPr>
          <w:sz w:val="18"/>
          <w:szCs w:val="18"/>
        </w:rPr>
        <w:softHyphen/>
        <w:t>ды заграничных организаций; КПСС — конференции (съез</w:t>
      </w:r>
      <w:r>
        <w:rPr>
          <w:sz w:val="18"/>
          <w:szCs w:val="18"/>
        </w:rPr>
        <w:softHyphen/>
        <w:t>ды) местных организаций; КПСС — конференции Все</w:t>
      </w:r>
      <w:r>
        <w:rPr>
          <w:sz w:val="18"/>
          <w:szCs w:val="18"/>
        </w:rPr>
        <w:softHyphen/>
        <w:t>российские и «Общероссий</w:t>
      </w:r>
      <w:r>
        <w:rPr>
          <w:sz w:val="18"/>
          <w:szCs w:val="18"/>
        </w:rPr>
        <w:softHyphen/>
        <w:t>ские».</w:t>
      </w:r>
    </w:p>
    <w:p w:rsidR="00182580" w:rsidRDefault="00182580" w:rsidP="00182580">
      <w:pPr>
        <w:shd w:val="clear" w:color="auto" w:fill="FFFFFF"/>
        <w:spacing w:line="168" w:lineRule="exact"/>
        <w:ind w:left="360" w:right="48" w:hanging="360"/>
        <w:jc w:val="both"/>
      </w:pPr>
      <w:r>
        <w:rPr>
          <w:b/>
          <w:bCs/>
          <w:sz w:val="18"/>
          <w:szCs w:val="18"/>
        </w:rPr>
        <w:t>Конференция на Принцевых ост</w:t>
      </w:r>
      <w:r>
        <w:rPr>
          <w:b/>
          <w:bCs/>
          <w:sz w:val="18"/>
          <w:szCs w:val="18"/>
        </w:rPr>
        <w:softHyphen/>
        <w:t>ровах (несостоявшаяся)</w:t>
      </w:r>
      <w:r>
        <w:rPr>
          <w:sz w:val="18"/>
          <w:szCs w:val="18"/>
        </w:rPr>
        <w:t xml:space="preserve"> — 38, 131-132, 134-135.</w:t>
      </w:r>
    </w:p>
    <w:p w:rsidR="00182580" w:rsidRDefault="00182580" w:rsidP="00182580">
      <w:pPr>
        <w:shd w:val="clear" w:color="auto" w:fill="FFFFFF"/>
        <w:spacing w:before="14" w:line="168" w:lineRule="exact"/>
        <w:ind w:left="389" w:hanging="341"/>
        <w:jc w:val="both"/>
      </w:pPr>
      <w:r>
        <w:br w:type="column"/>
      </w:r>
      <w:r>
        <w:rPr>
          <w:b/>
          <w:bCs/>
          <w:sz w:val="18"/>
          <w:szCs w:val="18"/>
        </w:rPr>
        <w:lastRenderedPageBreak/>
        <w:t>Конференция трех Интернациона</w:t>
      </w:r>
      <w:r>
        <w:rPr>
          <w:b/>
          <w:bCs/>
          <w:sz w:val="18"/>
          <w:szCs w:val="18"/>
        </w:rPr>
        <w:softHyphen/>
        <w:t>лов 1922 г.  в Берлине</w:t>
      </w:r>
      <w:r>
        <w:rPr>
          <w:sz w:val="18"/>
          <w:szCs w:val="18"/>
        </w:rPr>
        <w:t xml:space="preserve"> — 44,</w:t>
      </w:r>
    </w:p>
    <w:p w:rsidR="00182580" w:rsidRDefault="00182580" w:rsidP="00182580">
      <w:pPr>
        <w:shd w:val="clear" w:color="auto" w:fill="FFFFFF"/>
        <w:spacing w:line="168" w:lineRule="exact"/>
        <w:ind w:left="403" w:right="10"/>
        <w:jc w:val="both"/>
      </w:pPr>
      <w:r>
        <w:rPr>
          <w:sz w:val="18"/>
          <w:szCs w:val="18"/>
        </w:rPr>
        <w:t>377—378, 404—405; 45, 140— 144, 145, 146, 149—151; 54, 153.</w:t>
      </w:r>
    </w:p>
    <w:p w:rsidR="00182580" w:rsidRDefault="00182580" w:rsidP="00182580">
      <w:pPr>
        <w:shd w:val="clear" w:color="auto" w:fill="FFFFFF"/>
        <w:spacing w:before="5" w:line="168" w:lineRule="exact"/>
        <w:ind w:left="384" w:right="5" w:hanging="346"/>
        <w:jc w:val="both"/>
      </w:pPr>
      <w:r>
        <w:rPr>
          <w:b/>
          <w:bCs/>
          <w:sz w:val="18"/>
          <w:szCs w:val="18"/>
        </w:rPr>
        <w:t>Конфискации в Советской Рос</w:t>
      </w:r>
      <w:r>
        <w:rPr>
          <w:b/>
          <w:bCs/>
          <w:sz w:val="18"/>
          <w:szCs w:val="18"/>
        </w:rPr>
        <w:softHyphen/>
        <w:t>сии</w:t>
      </w:r>
      <w:r>
        <w:rPr>
          <w:sz w:val="18"/>
          <w:szCs w:val="18"/>
        </w:rPr>
        <w:t xml:space="preserve"> — </w:t>
      </w:r>
      <w:r>
        <w:rPr>
          <w:i/>
          <w:iCs/>
          <w:sz w:val="18"/>
          <w:szCs w:val="18"/>
        </w:rPr>
        <w:t xml:space="preserve">см. </w:t>
      </w:r>
      <w:r>
        <w:rPr>
          <w:sz w:val="18"/>
          <w:szCs w:val="18"/>
        </w:rPr>
        <w:t>Реквизиции и кон</w:t>
      </w:r>
      <w:r>
        <w:rPr>
          <w:sz w:val="18"/>
          <w:szCs w:val="18"/>
        </w:rPr>
        <w:softHyphen/>
        <w:t>фискации в Советской России.</w:t>
      </w:r>
    </w:p>
    <w:p w:rsidR="00182580" w:rsidRDefault="00182580" w:rsidP="00182580">
      <w:pPr>
        <w:shd w:val="clear" w:color="auto" w:fill="FFFFFF"/>
        <w:spacing w:before="5" w:line="168" w:lineRule="exact"/>
        <w:ind w:left="384" w:right="10" w:hanging="346"/>
        <w:jc w:val="both"/>
      </w:pPr>
      <w:r>
        <w:rPr>
          <w:b/>
          <w:bCs/>
          <w:sz w:val="18"/>
          <w:szCs w:val="18"/>
        </w:rPr>
        <w:t>Конфискация помещичьих зе</w:t>
      </w:r>
      <w:r>
        <w:rPr>
          <w:b/>
          <w:bCs/>
          <w:sz w:val="18"/>
          <w:szCs w:val="18"/>
        </w:rPr>
        <w:softHyphen/>
        <w:t>мель</w:t>
      </w:r>
      <w:r>
        <w:rPr>
          <w:sz w:val="18"/>
          <w:szCs w:val="18"/>
        </w:rPr>
        <w:t xml:space="preserve"> — </w:t>
      </w:r>
      <w:r>
        <w:rPr>
          <w:i/>
          <w:iCs/>
          <w:sz w:val="18"/>
          <w:szCs w:val="18"/>
        </w:rPr>
        <w:t xml:space="preserve">см. </w:t>
      </w:r>
      <w:r>
        <w:rPr>
          <w:sz w:val="18"/>
          <w:szCs w:val="18"/>
        </w:rPr>
        <w:t>Аграрная про</w:t>
      </w:r>
      <w:r>
        <w:rPr>
          <w:sz w:val="18"/>
          <w:szCs w:val="18"/>
        </w:rPr>
        <w:softHyphen/>
        <w:t>грамма большевизма — о кон</w:t>
      </w:r>
      <w:r>
        <w:rPr>
          <w:sz w:val="18"/>
          <w:szCs w:val="18"/>
        </w:rPr>
        <w:softHyphen/>
        <w:t>фискации помещичьих, цер</w:t>
      </w:r>
      <w:r>
        <w:rPr>
          <w:sz w:val="18"/>
          <w:szCs w:val="18"/>
        </w:rPr>
        <w:softHyphen/>
        <w:t>ковных, монастырских, удель</w:t>
      </w:r>
      <w:r>
        <w:rPr>
          <w:sz w:val="18"/>
          <w:szCs w:val="18"/>
        </w:rPr>
        <w:softHyphen/>
        <w:t>ных и кабинетских земель; — в период подготовки и прове</w:t>
      </w:r>
      <w:r>
        <w:rPr>
          <w:sz w:val="18"/>
          <w:szCs w:val="18"/>
        </w:rPr>
        <w:softHyphen/>
        <w:t>дения Октябрьской социали</w:t>
      </w:r>
      <w:r>
        <w:rPr>
          <w:sz w:val="18"/>
          <w:szCs w:val="18"/>
        </w:rPr>
        <w:softHyphen/>
        <w:t>стической революции; Аграр</w:t>
      </w:r>
      <w:r>
        <w:rPr>
          <w:sz w:val="18"/>
          <w:szCs w:val="18"/>
        </w:rPr>
        <w:softHyphen/>
        <w:t>ная политика советского го</w:t>
      </w:r>
      <w:r>
        <w:rPr>
          <w:sz w:val="18"/>
          <w:szCs w:val="18"/>
        </w:rPr>
        <w:softHyphen/>
        <w:t>сударства; Национализация земли.</w:t>
      </w:r>
    </w:p>
    <w:p w:rsidR="00182580" w:rsidRDefault="00182580" w:rsidP="00182580">
      <w:pPr>
        <w:shd w:val="clear" w:color="auto" w:fill="FFFFFF"/>
        <w:spacing w:before="5" w:line="168" w:lineRule="exact"/>
        <w:ind w:left="384" w:right="19" w:hanging="350"/>
        <w:jc w:val="both"/>
      </w:pPr>
      <w:r>
        <w:rPr>
          <w:b/>
          <w:bCs/>
          <w:sz w:val="18"/>
          <w:szCs w:val="18"/>
        </w:rPr>
        <w:t>Концентрация промышленности в Западной Европе И Амери</w:t>
      </w:r>
      <w:r>
        <w:rPr>
          <w:b/>
          <w:bCs/>
          <w:sz w:val="18"/>
          <w:szCs w:val="18"/>
        </w:rPr>
        <w:softHyphen/>
        <w:t>ке</w:t>
      </w:r>
      <w:r>
        <w:rPr>
          <w:sz w:val="18"/>
          <w:szCs w:val="18"/>
        </w:rPr>
        <w:t xml:space="preserve"> — </w:t>
      </w:r>
      <w:r>
        <w:rPr>
          <w:i/>
          <w:iCs/>
          <w:sz w:val="18"/>
          <w:szCs w:val="18"/>
        </w:rPr>
        <w:t xml:space="preserve">см. </w:t>
      </w:r>
      <w:r>
        <w:rPr>
          <w:sz w:val="18"/>
          <w:szCs w:val="18"/>
        </w:rPr>
        <w:t>Промышленность в капиталистических странах.</w:t>
      </w:r>
    </w:p>
    <w:p w:rsidR="00182580" w:rsidRDefault="00182580" w:rsidP="00182580">
      <w:pPr>
        <w:shd w:val="clear" w:color="auto" w:fill="FFFFFF"/>
        <w:spacing w:line="168" w:lineRule="exact"/>
        <w:ind w:left="384" w:right="29" w:hanging="355"/>
        <w:jc w:val="both"/>
      </w:pPr>
      <w:r>
        <w:rPr>
          <w:b/>
          <w:bCs/>
          <w:sz w:val="18"/>
          <w:szCs w:val="18"/>
        </w:rPr>
        <w:t>Концентрация промышленности в России</w:t>
      </w:r>
      <w:r>
        <w:rPr>
          <w:sz w:val="18"/>
          <w:szCs w:val="18"/>
        </w:rPr>
        <w:t xml:space="preserve"> — </w:t>
      </w:r>
      <w:r>
        <w:rPr>
          <w:i/>
          <w:iCs/>
          <w:sz w:val="18"/>
          <w:szCs w:val="18"/>
        </w:rPr>
        <w:t xml:space="preserve">см. </w:t>
      </w:r>
      <w:r>
        <w:rPr>
          <w:sz w:val="18"/>
          <w:szCs w:val="18"/>
        </w:rPr>
        <w:t>Промышлен</w:t>
      </w:r>
      <w:r>
        <w:rPr>
          <w:sz w:val="18"/>
          <w:szCs w:val="18"/>
        </w:rPr>
        <w:softHyphen/>
        <w:t>ность в России.</w:t>
      </w:r>
    </w:p>
    <w:p w:rsidR="00182580" w:rsidRDefault="00182580" w:rsidP="00182580">
      <w:pPr>
        <w:shd w:val="clear" w:color="auto" w:fill="FFFFFF"/>
        <w:spacing w:before="10" w:line="168" w:lineRule="exact"/>
        <w:ind w:left="370" w:right="48" w:hanging="355"/>
        <w:jc w:val="both"/>
      </w:pPr>
      <w:r>
        <w:rPr>
          <w:b/>
          <w:bCs/>
          <w:sz w:val="18"/>
          <w:szCs w:val="18"/>
        </w:rPr>
        <w:t>Концерны</w:t>
      </w:r>
      <w:r>
        <w:rPr>
          <w:sz w:val="18"/>
          <w:szCs w:val="18"/>
        </w:rPr>
        <w:t xml:space="preserve"> - 27, 327-328, 349-350; 28, 10—12, 40, 154, 174, 203, 313, 314, 319, 325—326, 327, 621—622.</w:t>
      </w:r>
    </w:p>
    <w:p w:rsidR="00182580" w:rsidRDefault="00182580" w:rsidP="00182580">
      <w:pPr>
        <w:shd w:val="clear" w:color="auto" w:fill="FFFFFF"/>
        <w:spacing w:before="5" w:line="168" w:lineRule="exact"/>
        <w:ind w:left="370" w:right="43" w:firstLine="360"/>
        <w:jc w:val="both"/>
      </w:pPr>
      <w:r>
        <w:rPr>
          <w:i/>
          <w:iCs/>
          <w:sz w:val="18"/>
          <w:szCs w:val="18"/>
        </w:rPr>
        <w:t xml:space="preserve">См. также </w:t>
      </w:r>
      <w:r>
        <w:rPr>
          <w:sz w:val="18"/>
          <w:szCs w:val="18"/>
        </w:rPr>
        <w:t>Картели и картелирование; Тресты и синдикаты.</w:t>
      </w:r>
    </w:p>
    <w:p w:rsidR="00182580" w:rsidRDefault="00182580" w:rsidP="00182580">
      <w:pPr>
        <w:shd w:val="clear" w:color="auto" w:fill="FFFFFF"/>
        <w:spacing w:line="168" w:lineRule="exact"/>
        <w:ind w:left="10"/>
      </w:pPr>
      <w:r>
        <w:rPr>
          <w:b/>
          <w:bCs/>
          <w:sz w:val="18"/>
          <w:szCs w:val="18"/>
        </w:rPr>
        <w:t>Концессии</w:t>
      </w:r>
    </w:p>
    <w:p w:rsidR="00182580" w:rsidRDefault="00182580" w:rsidP="00182580">
      <w:pPr>
        <w:numPr>
          <w:ilvl w:val="0"/>
          <w:numId w:val="1"/>
        </w:numPr>
        <w:shd w:val="clear" w:color="auto" w:fill="FFFFFF"/>
        <w:tabs>
          <w:tab w:val="left" w:pos="355"/>
        </w:tabs>
        <w:spacing w:line="168" w:lineRule="exact"/>
        <w:ind w:left="355" w:right="43" w:hanging="259"/>
        <w:jc w:val="both"/>
        <w:rPr>
          <w:sz w:val="18"/>
          <w:szCs w:val="18"/>
        </w:rPr>
      </w:pPr>
      <w:r>
        <w:rPr>
          <w:sz w:val="18"/>
          <w:szCs w:val="18"/>
        </w:rPr>
        <w:t>капиталистических стран в колониях — 22, 297; 26, 315; 28, 66, 74, 76, 161, 172, 211, 216, 402, 538-539, 550, 593, 676, 678, 680, 702, 703, 705; 31, 293; 32, 93.</w:t>
      </w:r>
    </w:p>
    <w:p w:rsidR="00182580" w:rsidRDefault="00182580" w:rsidP="00182580">
      <w:pPr>
        <w:numPr>
          <w:ilvl w:val="0"/>
          <w:numId w:val="1"/>
        </w:numPr>
        <w:shd w:val="clear" w:color="auto" w:fill="FFFFFF"/>
        <w:tabs>
          <w:tab w:val="left" w:pos="355"/>
        </w:tabs>
        <w:spacing w:line="168" w:lineRule="exact"/>
        <w:ind w:left="355" w:right="58" w:hanging="259"/>
        <w:jc w:val="both"/>
        <w:rPr>
          <w:sz w:val="18"/>
          <w:szCs w:val="18"/>
        </w:rPr>
      </w:pPr>
      <w:r>
        <w:rPr>
          <w:sz w:val="18"/>
          <w:szCs w:val="18"/>
        </w:rPr>
        <w:t>в России — 12, 10; 21, 366— 367; 22, 91; 25, 5—6; 28, 305; 31, 261, 348,  391, 404.</w:t>
      </w:r>
    </w:p>
    <w:p w:rsidR="00182580" w:rsidRPr="00123BAD" w:rsidRDefault="00182580" w:rsidP="00182580">
      <w:pPr>
        <w:shd w:val="clear" w:color="auto" w:fill="FFFFFF"/>
        <w:spacing w:line="168" w:lineRule="exact"/>
        <w:ind w:firstLine="355"/>
        <w:rPr>
          <w:sz w:val="18"/>
          <w:szCs w:val="18"/>
        </w:rPr>
      </w:pPr>
      <w:r>
        <w:rPr>
          <w:i/>
          <w:iCs/>
          <w:sz w:val="18"/>
          <w:szCs w:val="18"/>
        </w:rPr>
        <w:t xml:space="preserve">См.  также </w:t>
      </w:r>
      <w:r>
        <w:rPr>
          <w:sz w:val="18"/>
          <w:szCs w:val="18"/>
        </w:rPr>
        <w:t xml:space="preserve">Иностранный капитал в России. </w:t>
      </w:r>
    </w:p>
    <w:p w:rsidR="00182580" w:rsidRDefault="00182580" w:rsidP="00182580">
      <w:pPr>
        <w:shd w:val="clear" w:color="auto" w:fill="FFFFFF"/>
        <w:spacing w:line="168" w:lineRule="exact"/>
        <w:ind w:left="284" w:hanging="284"/>
      </w:pPr>
      <w:r>
        <w:rPr>
          <w:b/>
          <w:bCs/>
          <w:sz w:val="18"/>
          <w:szCs w:val="18"/>
        </w:rPr>
        <w:t>Концессии   в   Советской   России</w:t>
      </w:r>
    </w:p>
    <w:p w:rsidR="00182580" w:rsidRDefault="00182580" w:rsidP="00182580">
      <w:pPr>
        <w:shd w:val="clear" w:color="auto" w:fill="FFFFFF"/>
        <w:tabs>
          <w:tab w:val="left" w:pos="355"/>
        </w:tabs>
        <w:spacing w:line="168" w:lineRule="exact"/>
        <w:ind w:left="355" w:right="58" w:hanging="259"/>
        <w:jc w:val="both"/>
      </w:pPr>
      <w:r>
        <w:rPr>
          <w:sz w:val="18"/>
          <w:szCs w:val="18"/>
        </w:rPr>
        <w:t>—</w:t>
      </w:r>
      <w:r>
        <w:rPr>
          <w:sz w:val="18"/>
          <w:szCs w:val="18"/>
        </w:rPr>
        <w:tab/>
        <w:t>сущность, экономическое и</w:t>
      </w:r>
      <w:r>
        <w:rPr>
          <w:sz w:val="18"/>
          <w:szCs w:val="18"/>
        </w:rPr>
        <w:br/>
        <w:t>политическое значение кон</w:t>
      </w:r>
      <w:r>
        <w:rPr>
          <w:sz w:val="18"/>
          <w:szCs w:val="18"/>
        </w:rPr>
        <w:softHyphen/>
      </w:r>
      <w:r>
        <w:rPr>
          <w:sz w:val="18"/>
          <w:szCs w:val="18"/>
        </w:rPr>
        <w:br/>
        <w:t>цессий — 36, 516; 37, 473; 42,</w:t>
      </w:r>
      <w:r>
        <w:rPr>
          <w:sz w:val="18"/>
          <w:szCs w:val="18"/>
        </w:rPr>
        <w:br/>
        <w:t>23, 43—45, 56-78, 79-83,</w:t>
      </w:r>
      <w:r>
        <w:rPr>
          <w:sz w:val="18"/>
          <w:szCs w:val="18"/>
        </w:rPr>
        <w:br/>
        <w:t>91—100, 104, 106—108, 109,</w:t>
      </w:r>
      <w:r>
        <w:rPr>
          <w:sz w:val="18"/>
          <w:szCs w:val="18"/>
        </w:rPr>
        <w:br/>
        <w:t>111, 112-113,114—116, 118—</w:t>
      </w:r>
    </w:p>
    <w:p w:rsidR="00182580" w:rsidRDefault="00182580" w:rsidP="00182580">
      <w:pPr>
        <w:shd w:val="clear" w:color="auto" w:fill="FFFFFF"/>
        <w:tabs>
          <w:tab w:val="left" w:pos="355"/>
        </w:tabs>
        <w:spacing w:line="168" w:lineRule="exact"/>
        <w:ind w:left="355" w:right="58" w:hanging="259"/>
        <w:jc w:val="both"/>
        <w:sectPr w:rsidR="00182580" w:rsidSect="00076952">
          <w:type w:val="continuous"/>
          <w:pgSz w:w="8504" w:h="11339"/>
          <w:pgMar w:top="970" w:right="1204" w:bottom="360" w:left="1276" w:header="720" w:footer="720" w:gutter="0"/>
          <w:cols w:num="2" w:space="720" w:equalWidth="0">
            <w:col w:w="2942" w:space="240"/>
            <w:col w:w="2841"/>
          </w:cols>
          <w:noEndnote/>
        </w:sectPr>
      </w:pPr>
    </w:p>
    <w:p w:rsidR="00182580" w:rsidRDefault="00182580" w:rsidP="00182580">
      <w:pPr>
        <w:shd w:val="clear" w:color="auto" w:fill="FFFFFF"/>
        <w:tabs>
          <w:tab w:val="left" w:pos="1488"/>
        </w:tabs>
        <w:spacing w:after="240"/>
        <w:ind w:left="10"/>
      </w:pPr>
      <w:r>
        <w:rPr>
          <w:spacing w:val="-6"/>
          <w:sz w:val="18"/>
          <w:szCs w:val="18"/>
        </w:rPr>
        <w:lastRenderedPageBreak/>
        <w:t>292</w:t>
      </w:r>
      <w:r>
        <w:rPr>
          <w:rFonts w:ascii="Arial" w:cs="Arial"/>
          <w:sz w:val="18"/>
          <w:szCs w:val="18"/>
        </w:rPr>
        <w:tab/>
      </w:r>
      <w:r>
        <w:rPr>
          <w:smallCaps/>
          <w:spacing w:val="-4"/>
          <w:sz w:val="18"/>
          <w:szCs w:val="18"/>
        </w:rPr>
        <w:t xml:space="preserve">концессии </w:t>
      </w:r>
      <w:r>
        <w:rPr>
          <w:spacing w:val="-4"/>
          <w:sz w:val="18"/>
          <w:szCs w:val="18"/>
        </w:rPr>
        <w:t xml:space="preserve">— </w:t>
      </w:r>
      <w:r>
        <w:rPr>
          <w:smallCaps/>
          <w:spacing w:val="-4"/>
          <w:sz w:val="18"/>
          <w:szCs w:val="18"/>
        </w:rPr>
        <w:t>кооперативный план</w:t>
      </w:r>
    </w:p>
    <w:p w:rsidR="00182580" w:rsidRDefault="00182580" w:rsidP="00182580">
      <w:pPr>
        <w:shd w:val="clear" w:color="auto" w:fill="FFFFFF"/>
        <w:tabs>
          <w:tab w:val="left" w:pos="1488"/>
        </w:tabs>
        <w:spacing w:after="240"/>
        <w:ind w:left="10"/>
        <w:sectPr w:rsidR="00182580">
          <w:pgSz w:w="8504" w:h="11339"/>
          <w:pgMar w:top="939" w:right="1660" w:bottom="360" w:left="998"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Концессии   в   Советской   России</w:t>
      </w:r>
    </w:p>
    <w:p w:rsidR="00182580" w:rsidRDefault="00182580" w:rsidP="00182580">
      <w:pPr>
        <w:shd w:val="clear" w:color="auto" w:fill="FFFFFF"/>
        <w:spacing w:line="168" w:lineRule="exact"/>
        <w:ind w:left="379"/>
      </w:pPr>
      <w:r>
        <w:rPr>
          <w:i/>
          <w:iCs/>
          <w:sz w:val="18"/>
          <w:szCs w:val="18"/>
        </w:rPr>
        <w:t>(продолжение)</w:t>
      </w:r>
    </w:p>
    <w:p w:rsidR="00182580" w:rsidRDefault="00182580" w:rsidP="00182580">
      <w:pPr>
        <w:shd w:val="clear" w:color="auto" w:fill="FFFFFF"/>
        <w:spacing w:line="168" w:lineRule="exact"/>
        <w:ind w:left="355" w:right="14"/>
        <w:jc w:val="both"/>
      </w:pPr>
      <w:r>
        <w:rPr>
          <w:sz w:val="18"/>
          <w:szCs w:val="18"/>
        </w:rPr>
        <w:t xml:space="preserve">124, 126—127, 137, 162—163, 170—171, 335-336, 364—365, 423—426; 43, 22-23, 68, 82— 83, 121—122, 159—161, 165— </w:t>
      </w:r>
      <w:r>
        <w:rPr>
          <w:spacing w:val="-1"/>
          <w:sz w:val="18"/>
          <w:szCs w:val="18"/>
        </w:rPr>
        <w:t xml:space="preserve">182,184—196, 223—225, 226— </w:t>
      </w:r>
      <w:r>
        <w:rPr>
          <w:sz w:val="18"/>
          <w:szCs w:val="18"/>
        </w:rPr>
        <w:t>227, 248—249, 305, 367, 368, 369, 370, 385, 403; 44, 8, 48— 50, 108, 159-160, 167, 310; 45, 185, 296—297, 334, 373— 374, 431; 50, 79-80; 52, 123— 124,  127,  183; 53,  132—133,</w:t>
      </w:r>
    </w:p>
    <w:p w:rsidR="00182580" w:rsidRDefault="00182580" w:rsidP="00182580">
      <w:pPr>
        <w:shd w:val="clear" w:color="auto" w:fill="FFFFFF"/>
        <w:tabs>
          <w:tab w:val="left" w:pos="730"/>
        </w:tabs>
        <w:spacing w:before="5" w:line="168" w:lineRule="exact"/>
        <w:ind w:left="312" w:right="24"/>
        <w:jc w:val="both"/>
      </w:pPr>
      <w:r>
        <w:rPr>
          <w:spacing w:val="-3"/>
          <w:sz w:val="18"/>
          <w:szCs w:val="18"/>
        </w:rPr>
        <w:t>283,</w:t>
      </w:r>
      <w:r>
        <w:rPr>
          <w:sz w:val="18"/>
          <w:szCs w:val="18"/>
        </w:rPr>
        <w:tab/>
        <w:t>324; 54, 135—136, 139—</w:t>
      </w:r>
      <w:r>
        <w:rPr>
          <w:sz w:val="18"/>
          <w:szCs w:val="18"/>
        </w:rPr>
        <w:br/>
        <w:t>140,  211,  252,  254,  272.</w:t>
      </w:r>
    </w:p>
    <w:p w:rsidR="00182580" w:rsidRDefault="00182580" w:rsidP="00182580">
      <w:pPr>
        <w:numPr>
          <w:ilvl w:val="0"/>
          <w:numId w:val="6"/>
        </w:numPr>
        <w:shd w:val="clear" w:color="auto" w:fill="FFFFFF"/>
        <w:tabs>
          <w:tab w:val="left" w:pos="317"/>
        </w:tabs>
        <w:spacing w:before="5" w:line="168" w:lineRule="exact"/>
        <w:ind w:left="317" w:right="29" w:hanging="264"/>
        <w:jc w:val="both"/>
        <w:rPr>
          <w:sz w:val="18"/>
          <w:szCs w:val="18"/>
        </w:rPr>
      </w:pPr>
      <w:r>
        <w:rPr>
          <w:sz w:val="18"/>
          <w:szCs w:val="18"/>
        </w:rPr>
        <w:t>их виды и объекты — 37, 473; 38, 12—13; 42, 44—45, 76-78, 82-83, 100, 104, 109— 114, 122, 134—135, 334—336; 43, 21—22, 82, 121—122, 159, 165-166, 169, 181, 186—187, 199, 222—223, 248—249; 44, 8, 48-49, 52, 108, 270—271; 52, 27, 60, 69, 105-106, 112, 120-121, 123, 126—127, 156, 178, 263, 280—281, 428; 53, 38, 39-40, 50, 113, 132—133, 190-191, 255, 273, 283; 54, 139—140, 172, 178, 211.</w:t>
      </w:r>
    </w:p>
    <w:p w:rsidR="00182580" w:rsidRDefault="00182580" w:rsidP="00182580">
      <w:pPr>
        <w:numPr>
          <w:ilvl w:val="0"/>
          <w:numId w:val="6"/>
        </w:numPr>
        <w:shd w:val="clear" w:color="auto" w:fill="FFFFFF"/>
        <w:tabs>
          <w:tab w:val="left" w:pos="317"/>
        </w:tabs>
        <w:spacing w:line="168" w:lineRule="exact"/>
        <w:ind w:left="317" w:right="48" w:hanging="264"/>
        <w:jc w:val="both"/>
        <w:rPr>
          <w:sz w:val="18"/>
          <w:szCs w:val="18"/>
        </w:rPr>
      </w:pPr>
      <w:r>
        <w:rPr>
          <w:sz w:val="18"/>
          <w:szCs w:val="18"/>
        </w:rPr>
        <w:t>декрет СНК 23 ноября 1920 г. «О концессиях» — 42, 55—56, 68-69, 72, 79-83, 91, 106, 108—110, 134—135, 162-163, 365, 379; 43, 21, 165, 370; 52, 7,18, 28-29, 56; 54, 433-434.</w:t>
      </w:r>
    </w:p>
    <w:p w:rsidR="00182580" w:rsidRDefault="00182580" w:rsidP="00182580">
      <w:pPr>
        <w:numPr>
          <w:ilvl w:val="0"/>
          <w:numId w:val="6"/>
        </w:numPr>
        <w:shd w:val="clear" w:color="auto" w:fill="FFFFFF"/>
        <w:tabs>
          <w:tab w:val="left" w:pos="317"/>
        </w:tabs>
        <w:spacing w:line="168" w:lineRule="exact"/>
        <w:ind w:left="317" w:right="38" w:hanging="264"/>
        <w:jc w:val="both"/>
        <w:rPr>
          <w:sz w:val="18"/>
          <w:szCs w:val="18"/>
        </w:rPr>
      </w:pPr>
      <w:r>
        <w:rPr>
          <w:sz w:val="18"/>
          <w:szCs w:val="18"/>
        </w:rPr>
        <w:t>переговоры о предоставлении концессий — 37, 473; 41, 339; 42, 23, 44—45, 62—67, 92— 100, 106, 119—120, 162—163, 170; 43, 22, 67-68, 168, 169, 184—1-96, 305; 44, 176, 190, 251, 270—271, 362—363, 407, 408; 45, 22, 205, 208, 216—217, 235, 242—243, 264, 287, 305— 306, 307; 50, 79—80; 51, 268,</w:t>
      </w:r>
    </w:p>
    <w:p w:rsidR="00182580" w:rsidRDefault="00182580" w:rsidP="00182580">
      <w:pPr>
        <w:shd w:val="clear" w:color="auto" w:fill="FFFFFF"/>
        <w:tabs>
          <w:tab w:val="left" w:pos="730"/>
        </w:tabs>
        <w:spacing w:line="168" w:lineRule="exact"/>
        <w:ind w:left="312" w:right="62"/>
        <w:jc w:val="both"/>
      </w:pPr>
      <w:r>
        <w:rPr>
          <w:spacing w:val="-3"/>
          <w:sz w:val="18"/>
          <w:szCs w:val="18"/>
        </w:rPr>
        <w:t>284,</w:t>
      </w:r>
      <w:r>
        <w:rPr>
          <w:sz w:val="18"/>
          <w:szCs w:val="18"/>
        </w:rPr>
        <w:tab/>
        <w:t>296, 448; 52, 43, 48, 53,</w:t>
      </w:r>
      <w:r>
        <w:rPr>
          <w:sz w:val="18"/>
          <w:szCs w:val="18"/>
        </w:rPr>
        <w:br/>
        <w:t>60, 69, 79, 96-99, 102—103,</w:t>
      </w:r>
      <w:r>
        <w:rPr>
          <w:sz w:val="18"/>
          <w:szCs w:val="18"/>
        </w:rPr>
        <w:br/>
        <w:t>112,114—116, 118—119,120-</w:t>
      </w:r>
      <w:r>
        <w:rPr>
          <w:sz w:val="18"/>
          <w:szCs w:val="18"/>
        </w:rPr>
        <w:br/>
      </w:r>
      <w:r>
        <w:rPr>
          <w:spacing w:val="-1"/>
          <w:sz w:val="18"/>
          <w:szCs w:val="18"/>
        </w:rPr>
        <w:t>121, 126—127, 156, 178, 263,</w:t>
      </w:r>
      <w:r>
        <w:rPr>
          <w:spacing w:val="-1"/>
          <w:sz w:val="18"/>
          <w:szCs w:val="18"/>
        </w:rPr>
        <w:br/>
      </w:r>
      <w:r>
        <w:rPr>
          <w:sz w:val="18"/>
          <w:szCs w:val="18"/>
        </w:rPr>
        <w:t>280—281, 428; 53, 6, 21, 38,</w:t>
      </w:r>
      <w:r>
        <w:rPr>
          <w:sz w:val="18"/>
          <w:szCs w:val="18"/>
        </w:rPr>
        <w:br/>
        <w:t>39-40, 50, 103, 113, 132-133,</w:t>
      </w:r>
      <w:r>
        <w:rPr>
          <w:sz w:val="18"/>
          <w:szCs w:val="18"/>
        </w:rPr>
        <w:br/>
        <w:t>154, 156, 190-191, 222, 237,</w:t>
      </w:r>
      <w:r>
        <w:rPr>
          <w:sz w:val="18"/>
          <w:szCs w:val="18"/>
        </w:rPr>
        <w:br/>
        <w:t>255-256, 260, 268—269,271 —</w:t>
      </w:r>
    </w:p>
    <w:p w:rsidR="00182580" w:rsidRDefault="00182580" w:rsidP="00182580">
      <w:pPr>
        <w:shd w:val="clear" w:color="auto" w:fill="FFFFFF"/>
        <w:spacing w:line="168" w:lineRule="exact"/>
        <w:ind w:left="422"/>
        <w:jc w:val="both"/>
      </w:pPr>
      <w:r>
        <w:br w:type="column"/>
      </w:r>
      <w:r>
        <w:rPr>
          <w:sz w:val="18"/>
          <w:szCs w:val="18"/>
        </w:rPr>
        <w:lastRenderedPageBreak/>
        <w:t>272, 273—274, 282-283, 287, 288, 296—297, 298, 299, 301—</w:t>
      </w:r>
    </w:p>
    <w:p w:rsidR="00182580" w:rsidRDefault="00182580" w:rsidP="00182580">
      <w:pPr>
        <w:numPr>
          <w:ilvl w:val="0"/>
          <w:numId w:val="152"/>
        </w:numPr>
        <w:shd w:val="clear" w:color="auto" w:fill="FFFFFF"/>
        <w:tabs>
          <w:tab w:val="left" w:pos="830"/>
        </w:tabs>
        <w:spacing w:before="5" w:line="168" w:lineRule="exact"/>
        <w:ind w:left="413" w:right="5"/>
        <w:jc w:val="both"/>
        <w:rPr>
          <w:spacing w:val="-4"/>
          <w:sz w:val="18"/>
          <w:szCs w:val="18"/>
        </w:rPr>
      </w:pPr>
      <w:r>
        <w:rPr>
          <w:sz w:val="18"/>
          <w:szCs w:val="18"/>
        </w:rPr>
        <w:t xml:space="preserve">308, 309, 310—311, 312, 324; 54, 5—6, 9, 16, 105, 135— </w:t>
      </w:r>
      <w:r>
        <w:rPr>
          <w:spacing w:val="-1"/>
          <w:sz w:val="18"/>
          <w:szCs w:val="18"/>
        </w:rPr>
        <w:t xml:space="preserve">136, 139—140, 153—154, 178, </w:t>
      </w:r>
      <w:r>
        <w:rPr>
          <w:sz w:val="18"/>
          <w:szCs w:val="18"/>
        </w:rPr>
        <w:t>190, 211, 225—226, 230, 249, 272, 284-285, 286, 292, .295,</w:t>
      </w:r>
    </w:p>
    <w:p w:rsidR="00182580" w:rsidRDefault="00182580" w:rsidP="00182580">
      <w:pPr>
        <w:numPr>
          <w:ilvl w:val="0"/>
          <w:numId w:val="152"/>
        </w:numPr>
        <w:shd w:val="clear" w:color="auto" w:fill="FFFFFF"/>
        <w:tabs>
          <w:tab w:val="left" w:pos="830"/>
        </w:tabs>
        <w:spacing w:before="5" w:line="168" w:lineRule="exact"/>
        <w:ind w:left="413"/>
        <w:rPr>
          <w:spacing w:val="-4"/>
          <w:sz w:val="18"/>
          <w:szCs w:val="18"/>
        </w:rPr>
      </w:pPr>
      <w:r>
        <w:rPr>
          <w:sz w:val="18"/>
          <w:szCs w:val="18"/>
        </w:rPr>
        <w:t>304, 437, 617.</w:t>
      </w:r>
    </w:p>
    <w:p w:rsidR="00182580" w:rsidRDefault="00182580" w:rsidP="00182580">
      <w:pPr>
        <w:shd w:val="clear" w:color="auto" w:fill="FFFFFF"/>
        <w:spacing w:line="168" w:lineRule="exact"/>
        <w:ind w:left="384" w:hanging="264"/>
        <w:jc w:val="both"/>
      </w:pPr>
      <w:r>
        <w:rPr>
          <w:sz w:val="18"/>
          <w:szCs w:val="18"/>
        </w:rPr>
        <w:t>— в 1919—1920 гг. и в период восстановления народного хо</w:t>
      </w:r>
      <w:r>
        <w:rPr>
          <w:sz w:val="18"/>
          <w:szCs w:val="18"/>
        </w:rPr>
        <w:softHyphen/>
        <w:t xml:space="preserve">зяйства — 37, 473; 38, 12— 13; 39, 197; 40, 147, 152; 41, 339; 42, 41—42, 43—45, 55-78, 79-83, 91-117, 118—124, 126-127, 134-137,159,162-163,170—171, 334-335, 364-365, 423—426; 43, 21-23, 29, 31, 82—83, 121—122, 159-161, 165—182, 183, 184—196, 199, 248—249, 305, 367, 368, 369, 370, 403; 44, 114, 159— 160, 167, 176, 190, 251, 270— 271, 310, 362-363; 45, 22,185, 205, 208, 216-217, 235, 242— 243, 264, 267—268, 287, 296-297, 305-306, 307, 334, 373-375, 431; 51, 268, 284, 296, 448; 52, 7, 18, 27, 28-29, 43, 48, 53, 56, 60, 69, 79, 96-99, 102-103,105-106,112,114— </w:t>
      </w:r>
      <w:r>
        <w:rPr>
          <w:spacing w:val="-1"/>
          <w:sz w:val="18"/>
          <w:szCs w:val="18"/>
        </w:rPr>
        <w:t xml:space="preserve">116, 118—119, 120—121,126— </w:t>
      </w:r>
      <w:r>
        <w:rPr>
          <w:sz w:val="18"/>
          <w:szCs w:val="18"/>
        </w:rPr>
        <w:t xml:space="preserve">127, 136, 145, 156, 178, 183, 263, 428; 53, 6, 21, 38, 39—40, 50, 103, 113, 132—133, 154, 156, 190—191, 222, 237, 255— 256, 260, 268—269, 271-272, </w:t>
      </w:r>
      <w:r>
        <w:rPr>
          <w:spacing w:val="-1"/>
          <w:sz w:val="18"/>
          <w:szCs w:val="18"/>
        </w:rPr>
        <w:t xml:space="preserve">273—274, 282—283, 287, 288, </w:t>
      </w:r>
      <w:r>
        <w:rPr>
          <w:sz w:val="18"/>
          <w:szCs w:val="18"/>
        </w:rPr>
        <w:t>296-297, 298—299, 301—302, 303-304, 308, 309, 310-311, 312, 324; 54, 3—4, 5—6, 9, 16, 61, 79, 105, 135-136, 139—140, 153-154, 166, 172, 177, 178, 190, 197, 211, 225-</w:t>
      </w:r>
    </w:p>
    <w:p w:rsidR="00182580" w:rsidRDefault="00182580" w:rsidP="00182580">
      <w:pPr>
        <w:shd w:val="clear" w:color="auto" w:fill="FFFFFF"/>
        <w:tabs>
          <w:tab w:val="left" w:pos="763"/>
        </w:tabs>
        <w:spacing w:line="168" w:lineRule="exact"/>
        <w:ind w:left="370" w:right="48"/>
        <w:jc w:val="both"/>
      </w:pPr>
      <w:r>
        <w:rPr>
          <w:spacing w:val="-3"/>
          <w:sz w:val="18"/>
          <w:szCs w:val="18"/>
        </w:rPr>
        <w:t>226,</w:t>
      </w:r>
      <w:r>
        <w:rPr>
          <w:sz w:val="18"/>
          <w:szCs w:val="18"/>
        </w:rPr>
        <w:tab/>
        <w:t>230, 249, 252—254, 270-</w:t>
      </w:r>
      <w:r>
        <w:rPr>
          <w:sz w:val="18"/>
          <w:szCs w:val="18"/>
        </w:rPr>
        <w:br/>
        <w:t>271, 272, 284—285, 286, 292,</w:t>
      </w:r>
      <w:r>
        <w:rPr>
          <w:sz w:val="18"/>
          <w:szCs w:val="18"/>
        </w:rPr>
        <w:br/>
        <w:t>295, 303, 304, 433-434, 437,</w:t>
      </w:r>
      <w:r>
        <w:rPr>
          <w:sz w:val="18"/>
          <w:szCs w:val="18"/>
        </w:rPr>
        <w:br/>
        <w:t>617.</w:t>
      </w:r>
    </w:p>
    <w:p w:rsidR="00182580" w:rsidRDefault="00182580" w:rsidP="00182580">
      <w:pPr>
        <w:shd w:val="clear" w:color="auto" w:fill="FFFFFF"/>
        <w:spacing w:line="168" w:lineRule="exact"/>
      </w:pPr>
      <w:r>
        <w:rPr>
          <w:b/>
          <w:bCs/>
          <w:sz w:val="18"/>
          <w:szCs w:val="18"/>
        </w:rPr>
        <w:t>Кооперативный план</w:t>
      </w:r>
      <w:r>
        <w:rPr>
          <w:sz w:val="18"/>
          <w:szCs w:val="18"/>
        </w:rPr>
        <w:t xml:space="preserve"> — 43, 226—</w:t>
      </w:r>
    </w:p>
    <w:p w:rsidR="00182580" w:rsidRDefault="00182580" w:rsidP="00182580">
      <w:pPr>
        <w:shd w:val="clear" w:color="auto" w:fill="FFFFFF"/>
        <w:tabs>
          <w:tab w:val="left" w:pos="763"/>
        </w:tabs>
        <w:spacing w:line="168" w:lineRule="exact"/>
        <w:ind w:left="370"/>
      </w:pPr>
      <w:r>
        <w:rPr>
          <w:spacing w:val="-4"/>
          <w:sz w:val="18"/>
          <w:szCs w:val="18"/>
        </w:rPr>
        <w:t>227,</w:t>
      </w:r>
      <w:r>
        <w:rPr>
          <w:sz w:val="18"/>
          <w:szCs w:val="18"/>
        </w:rPr>
        <w:tab/>
        <w:t>380; 45, 369-377.</w:t>
      </w:r>
    </w:p>
    <w:p w:rsidR="00182580" w:rsidRDefault="00182580" w:rsidP="00182580">
      <w:pPr>
        <w:shd w:val="clear" w:color="auto" w:fill="FFFFFF"/>
        <w:spacing w:line="168" w:lineRule="exact"/>
        <w:ind w:left="360" w:right="48" w:firstLine="360"/>
        <w:jc w:val="both"/>
      </w:pPr>
      <w:r>
        <w:rPr>
          <w:i/>
          <w:iCs/>
          <w:sz w:val="18"/>
          <w:szCs w:val="18"/>
        </w:rPr>
        <w:t xml:space="preserve">См. также </w:t>
      </w:r>
      <w:r>
        <w:rPr>
          <w:sz w:val="18"/>
          <w:szCs w:val="18"/>
        </w:rPr>
        <w:t>Коллективи</w:t>
      </w:r>
      <w:r>
        <w:rPr>
          <w:sz w:val="18"/>
          <w:szCs w:val="18"/>
        </w:rPr>
        <w:softHyphen/>
        <w:t>зация сельского хозяйства (теория); Социалистическое преобразование сельского хо-</w:t>
      </w:r>
    </w:p>
    <w:p w:rsidR="00182580" w:rsidRDefault="00182580" w:rsidP="00182580">
      <w:pPr>
        <w:shd w:val="clear" w:color="auto" w:fill="FFFFFF"/>
        <w:spacing w:line="168" w:lineRule="exact"/>
        <w:ind w:left="360" w:right="48" w:firstLine="360"/>
        <w:jc w:val="both"/>
        <w:sectPr w:rsidR="00182580">
          <w:type w:val="continuous"/>
          <w:pgSz w:w="8504" w:h="11339"/>
          <w:pgMar w:top="939" w:right="1660" w:bottom="360" w:left="998" w:header="720" w:footer="720" w:gutter="0"/>
          <w:cols w:num="2" w:space="720" w:equalWidth="0">
            <w:col w:w="2798" w:space="211"/>
            <w:col w:w="2836"/>
          </w:cols>
          <w:noEndnote/>
        </w:sectPr>
      </w:pPr>
    </w:p>
    <w:p w:rsidR="00182580" w:rsidRDefault="00182580" w:rsidP="00182580">
      <w:pPr>
        <w:shd w:val="clear" w:color="auto" w:fill="FFFFFF"/>
        <w:tabs>
          <w:tab w:val="left" w:pos="5664"/>
        </w:tabs>
        <w:spacing w:after="235"/>
        <w:ind w:left="2554"/>
      </w:pPr>
      <w:r>
        <w:rPr>
          <w:smallCaps/>
          <w:spacing w:val="-7"/>
          <w:sz w:val="18"/>
          <w:szCs w:val="18"/>
        </w:rPr>
        <w:lastRenderedPageBreak/>
        <w:t>кооперация</w:t>
      </w:r>
      <w:r>
        <w:rPr>
          <w:rFonts w:ascii="Arial" w:hAnsi="Arial" w:cs="Arial"/>
          <w:smallCaps/>
          <w:sz w:val="18"/>
          <w:szCs w:val="18"/>
        </w:rPr>
        <w:tab/>
      </w:r>
      <w:r>
        <w:rPr>
          <w:rFonts w:hAnsi="Arial"/>
          <w:spacing w:val="-8"/>
          <w:sz w:val="18"/>
          <w:szCs w:val="18"/>
        </w:rPr>
        <w:t>293</w:t>
      </w:r>
    </w:p>
    <w:p w:rsidR="00182580" w:rsidRDefault="00182580" w:rsidP="00182580">
      <w:pPr>
        <w:shd w:val="clear" w:color="auto" w:fill="FFFFFF"/>
        <w:tabs>
          <w:tab w:val="left" w:pos="5664"/>
        </w:tabs>
        <w:spacing w:after="235"/>
        <w:ind w:left="2554"/>
        <w:sectPr w:rsidR="00182580">
          <w:pgSz w:w="8504" w:h="11339"/>
          <w:pgMar w:top="951" w:right="1265" w:bottom="360" w:left="1326" w:header="720" w:footer="720" w:gutter="0"/>
          <w:cols w:space="60"/>
          <w:noEndnote/>
        </w:sectPr>
      </w:pPr>
    </w:p>
    <w:p w:rsidR="00182580" w:rsidRPr="00123BAD" w:rsidRDefault="00182580" w:rsidP="00182580">
      <w:pPr>
        <w:shd w:val="clear" w:color="auto" w:fill="FFFFFF"/>
        <w:spacing w:line="168" w:lineRule="exact"/>
        <w:ind w:left="284"/>
        <w:rPr>
          <w:sz w:val="18"/>
          <w:szCs w:val="18"/>
        </w:rPr>
      </w:pPr>
      <w:r>
        <w:rPr>
          <w:sz w:val="18"/>
          <w:szCs w:val="18"/>
        </w:rPr>
        <w:lastRenderedPageBreak/>
        <w:t>зяйства    в   Советской    Рос</w:t>
      </w:r>
      <w:r>
        <w:rPr>
          <w:sz w:val="18"/>
          <w:szCs w:val="18"/>
        </w:rPr>
        <w:softHyphen/>
        <w:t xml:space="preserve">сии. </w:t>
      </w:r>
    </w:p>
    <w:p w:rsidR="00182580" w:rsidRDefault="00182580" w:rsidP="00182580">
      <w:pPr>
        <w:shd w:val="clear" w:color="auto" w:fill="FFFFFF"/>
        <w:spacing w:line="168" w:lineRule="exact"/>
        <w:ind w:left="284" w:hanging="246"/>
      </w:pPr>
      <w:r>
        <w:rPr>
          <w:b/>
          <w:bCs/>
          <w:spacing w:val="-1"/>
          <w:sz w:val="18"/>
          <w:szCs w:val="18"/>
        </w:rPr>
        <w:t>Кооперация в кооперативное дви</w:t>
      </w:r>
      <w:r>
        <w:rPr>
          <w:b/>
          <w:bCs/>
          <w:spacing w:val="-1"/>
          <w:sz w:val="18"/>
          <w:szCs w:val="18"/>
        </w:rPr>
        <w:softHyphen/>
      </w:r>
      <w:r>
        <w:rPr>
          <w:b/>
          <w:bCs/>
          <w:sz w:val="18"/>
          <w:szCs w:val="18"/>
        </w:rPr>
        <w:t>жение</w:t>
      </w:r>
    </w:p>
    <w:p w:rsidR="00182580" w:rsidRDefault="00182580" w:rsidP="00182580">
      <w:pPr>
        <w:numPr>
          <w:ilvl w:val="0"/>
          <w:numId w:val="4"/>
        </w:numPr>
        <w:shd w:val="clear" w:color="auto" w:fill="FFFFFF"/>
        <w:tabs>
          <w:tab w:val="left" w:pos="336"/>
        </w:tabs>
        <w:spacing w:line="168" w:lineRule="exact"/>
        <w:ind w:left="336" w:hanging="254"/>
        <w:rPr>
          <w:sz w:val="18"/>
          <w:szCs w:val="18"/>
        </w:rPr>
      </w:pPr>
      <w:r>
        <w:rPr>
          <w:sz w:val="18"/>
          <w:szCs w:val="18"/>
        </w:rPr>
        <w:t>как одно из средств классовой борьбы пролетариата — 15, 173—174;  19, 310-311, 428; 21, 135; 32, 293; 37, 201—202.</w:t>
      </w:r>
    </w:p>
    <w:p w:rsidR="00182580" w:rsidRDefault="00182580" w:rsidP="00182580">
      <w:pPr>
        <w:numPr>
          <w:ilvl w:val="0"/>
          <w:numId w:val="4"/>
        </w:numPr>
        <w:shd w:val="clear" w:color="auto" w:fill="FFFFFF"/>
        <w:tabs>
          <w:tab w:val="left" w:pos="336"/>
        </w:tabs>
        <w:spacing w:line="168" w:lineRule="exact"/>
        <w:ind w:left="336" w:right="19" w:hanging="254"/>
        <w:jc w:val="both"/>
        <w:rPr>
          <w:sz w:val="18"/>
          <w:szCs w:val="18"/>
        </w:rPr>
      </w:pPr>
      <w:r>
        <w:rPr>
          <w:sz w:val="18"/>
          <w:szCs w:val="18"/>
        </w:rPr>
        <w:t>при капитализме — 2, 429— 430; 4, 90, 112—113, 304-305; 5, 171, 215-217, 227-229; 7, 109—110, 159—161, 163; 11, 369-370; 19, 185, 310—311, 345—354; 24, 329; 26, 72; 27, 73; 28, 72, 368, 428; 36, 161 —</w:t>
      </w:r>
    </w:p>
    <w:p w:rsidR="00182580" w:rsidRDefault="00182580" w:rsidP="00182580">
      <w:pPr>
        <w:shd w:val="clear" w:color="auto" w:fill="FFFFFF"/>
        <w:tabs>
          <w:tab w:val="left" w:pos="768"/>
        </w:tabs>
        <w:spacing w:line="168" w:lineRule="exact"/>
        <w:ind w:left="355" w:right="38"/>
        <w:jc w:val="both"/>
      </w:pPr>
      <w:r>
        <w:rPr>
          <w:spacing w:val="-4"/>
          <w:sz w:val="18"/>
          <w:szCs w:val="18"/>
        </w:rPr>
        <w:t>162,</w:t>
      </w:r>
      <w:r>
        <w:rPr>
          <w:sz w:val="18"/>
          <w:szCs w:val="18"/>
        </w:rPr>
        <w:tab/>
        <w:t>185—186; 37, 201—202,</w:t>
      </w:r>
      <w:r>
        <w:rPr>
          <w:sz w:val="18"/>
          <w:szCs w:val="18"/>
        </w:rPr>
        <w:br/>
        <w:t>409, 410, 413; 38, 164; 39, 102,</w:t>
      </w:r>
      <w:r>
        <w:rPr>
          <w:sz w:val="18"/>
          <w:szCs w:val="18"/>
        </w:rPr>
        <w:br/>
        <w:t>129; 40, 102; 41, 171, 187, 231;</w:t>
      </w:r>
      <w:r>
        <w:rPr>
          <w:sz w:val="18"/>
          <w:szCs w:val="18"/>
        </w:rPr>
        <w:br/>
        <w:t>45, 255, 369, 374—375.</w:t>
      </w:r>
    </w:p>
    <w:p w:rsidR="00182580" w:rsidRDefault="00182580" w:rsidP="00182580">
      <w:pPr>
        <w:shd w:val="clear" w:color="auto" w:fill="FFFFFF"/>
        <w:spacing w:before="5" w:line="168" w:lineRule="exact"/>
        <w:ind w:left="365" w:right="38" w:hanging="355"/>
        <w:jc w:val="both"/>
      </w:pPr>
      <w:r>
        <w:rPr>
          <w:b/>
          <w:bCs/>
          <w:spacing w:val="-1"/>
          <w:sz w:val="18"/>
          <w:szCs w:val="18"/>
        </w:rPr>
        <w:t>Кооперация и кооперативное дви</w:t>
      </w:r>
      <w:r>
        <w:rPr>
          <w:b/>
          <w:bCs/>
          <w:spacing w:val="-1"/>
          <w:sz w:val="18"/>
          <w:szCs w:val="18"/>
        </w:rPr>
        <w:softHyphen/>
      </w:r>
      <w:r>
        <w:rPr>
          <w:b/>
          <w:bCs/>
          <w:sz w:val="18"/>
          <w:szCs w:val="18"/>
        </w:rPr>
        <w:t>жение в</w:t>
      </w:r>
      <w:r>
        <w:rPr>
          <w:sz w:val="18"/>
          <w:szCs w:val="18"/>
        </w:rPr>
        <w:t xml:space="preserve"> </w:t>
      </w:r>
      <w:r>
        <w:rPr>
          <w:b/>
          <w:bCs/>
          <w:sz w:val="18"/>
          <w:szCs w:val="18"/>
        </w:rPr>
        <w:t>России</w:t>
      </w:r>
    </w:p>
    <w:p w:rsidR="00182580" w:rsidRDefault="00182580" w:rsidP="00182580">
      <w:pPr>
        <w:numPr>
          <w:ilvl w:val="0"/>
          <w:numId w:val="4"/>
        </w:numPr>
        <w:shd w:val="clear" w:color="auto" w:fill="FFFFFF"/>
        <w:tabs>
          <w:tab w:val="left" w:pos="336"/>
        </w:tabs>
        <w:spacing w:line="168" w:lineRule="exact"/>
        <w:ind w:left="336" w:hanging="254"/>
        <w:rPr>
          <w:sz w:val="18"/>
          <w:szCs w:val="18"/>
        </w:rPr>
      </w:pPr>
      <w:r>
        <w:rPr>
          <w:sz w:val="18"/>
          <w:szCs w:val="18"/>
        </w:rPr>
        <w:t>общая характеристика— 7, 159-161; 17, 5; 23, 431—432; 24, 60; 25, 175; 31, 270; 32, 196—197;   36,   185—186;   37, 201—202, 413; 39, 296; 40,102.</w:t>
      </w:r>
    </w:p>
    <w:p w:rsidR="00182580" w:rsidRDefault="00182580" w:rsidP="00182580">
      <w:pPr>
        <w:numPr>
          <w:ilvl w:val="0"/>
          <w:numId w:val="4"/>
        </w:numPr>
        <w:shd w:val="clear" w:color="auto" w:fill="FFFFFF"/>
        <w:tabs>
          <w:tab w:val="left" w:pos="336"/>
        </w:tabs>
        <w:spacing w:line="168" w:lineRule="exact"/>
        <w:ind w:left="336" w:right="38" w:hanging="254"/>
        <w:jc w:val="both"/>
        <w:rPr>
          <w:sz w:val="18"/>
          <w:szCs w:val="18"/>
        </w:rPr>
      </w:pPr>
      <w:r>
        <w:rPr>
          <w:sz w:val="18"/>
          <w:szCs w:val="18"/>
        </w:rPr>
        <w:t>критика народнических и эсе</w:t>
      </w:r>
      <w:r>
        <w:rPr>
          <w:sz w:val="18"/>
          <w:szCs w:val="18"/>
        </w:rPr>
        <w:softHyphen/>
        <w:t xml:space="preserve">ровских взглядов по вопросу о роли кооперации — 2, 411— </w:t>
      </w:r>
      <w:r>
        <w:rPr>
          <w:spacing w:val="-1"/>
          <w:sz w:val="18"/>
          <w:szCs w:val="18"/>
        </w:rPr>
        <w:t xml:space="preserve">412, 415—416, 429—430; 4, </w:t>
      </w:r>
      <w:r>
        <w:rPr>
          <w:sz w:val="18"/>
          <w:szCs w:val="18"/>
        </w:rPr>
        <w:t>112-113; 5, 215, 318—319; 6, 375,   394—398;   7,   160-161,</w:t>
      </w:r>
    </w:p>
    <w:p w:rsidR="00182580" w:rsidRDefault="00182580" w:rsidP="00182580">
      <w:pPr>
        <w:shd w:val="clear" w:color="auto" w:fill="FFFFFF"/>
        <w:tabs>
          <w:tab w:val="left" w:pos="768"/>
        </w:tabs>
        <w:spacing w:line="168" w:lineRule="exact"/>
        <w:ind w:left="355" w:right="58"/>
        <w:jc w:val="both"/>
      </w:pPr>
      <w:r>
        <w:rPr>
          <w:spacing w:val="-5"/>
          <w:sz w:val="18"/>
          <w:szCs w:val="18"/>
        </w:rPr>
        <w:t>163,</w:t>
      </w:r>
      <w:r>
        <w:rPr>
          <w:sz w:val="18"/>
          <w:szCs w:val="18"/>
        </w:rPr>
        <w:tab/>
        <w:t>191—192, 212; 15, 173—</w:t>
      </w:r>
      <w:r>
        <w:rPr>
          <w:sz w:val="18"/>
          <w:szCs w:val="18"/>
        </w:rPr>
        <w:br/>
        <w:t>174; 24, 60.</w:t>
      </w:r>
    </w:p>
    <w:p w:rsidR="00182580" w:rsidRDefault="00182580" w:rsidP="00182580">
      <w:pPr>
        <w:shd w:val="clear" w:color="auto" w:fill="FFFFFF"/>
        <w:spacing w:line="168" w:lineRule="exact"/>
        <w:ind w:right="48" w:firstLine="365"/>
        <w:jc w:val="both"/>
      </w:pPr>
      <w:r>
        <w:rPr>
          <w:i/>
          <w:iCs/>
          <w:spacing w:val="-1"/>
          <w:sz w:val="18"/>
          <w:szCs w:val="18"/>
        </w:rPr>
        <w:t xml:space="preserve">См. также </w:t>
      </w:r>
      <w:r>
        <w:rPr>
          <w:spacing w:val="-1"/>
          <w:sz w:val="18"/>
          <w:szCs w:val="18"/>
        </w:rPr>
        <w:t>Артели про</w:t>
      </w:r>
      <w:r>
        <w:rPr>
          <w:spacing w:val="-1"/>
          <w:sz w:val="18"/>
          <w:szCs w:val="18"/>
        </w:rPr>
        <w:softHyphen/>
      </w:r>
      <w:r>
        <w:rPr>
          <w:sz w:val="18"/>
          <w:szCs w:val="18"/>
        </w:rPr>
        <w:t>мысловые при капитализме (в России); Артели сельско</w:t>
      </w:r>
      <w:r>
        <w:rPr>
          <w:sz w:val="18"/>
          <w:szCs w:val="18"/>
        </w:rPr>
        <w:softHyphen/>
        <w:t>хозяйственные при капита</w:t>
      </w:r>
      <w:r>
        <w:rPr>
          <w:sz w:val="18"/>
          <w:szCs w:val="18"/>
        </w:rPr>
        <w:softHyphen/>
        <w:t xml:space="preserve">лизме. </w:t>
      </w:r>
      <w:r>
        <w:rPr>
          <w:b/>
          <w:bCs/>
          <w:sz w:val="18"/>
          <w:szCs w:val="18"/>
        </w:rPr>
        <w:t>Кооперация при диктатуре</w:t>
      </w:r>
      <w:r>
        <w:rPr>
          <w:sz w:val="18"/>
          <w:szCs w:val="18"/>
        </w:rPr>
        <w:t xml:space="preserve"> </w:t>
      </w:r>
      <w:r>
        <w:rPr>
          <w:b/>
          <w:bCs/>
          <w:sz w:val="18"/>
          <w:szCs w:val="18"/>
        </w:rPr>
        <w:t>про</w:t>
      </w:r>
      <w:r>
        <w:rPr>
          <w:b/>
          <w:bCs/>
          <w:sz w:val="18"/>
          <w:szCs w:val="18"/>
        </w:rPr>
        <w:softHyphen/>
        <w:t>летариата (в Советской</w:t>
      </w:r>
      <w:r>
        <w:rPr>
          <w:sz w:val="18"/>
          <w:szCs w:val="18"/>
        </w:rPr>
        <w:t xml:space="preserve"> </w:t>
      </w:r>
      <w:r>
        <w:rPr>
          <w:b/>
          <w:bCs/>
          <w:sz w:val="18"/>
          <w:szCs w:val="18"/>
        </w:rPr>
        <w:t>Рос</w:t>
      </w:r>
      <w:r>
        <w:rPr>
          <w:b/>
          <w:bCs/>
          <w:sz w:val="18"/>
          <w:szCs w:val="18"/>
        </w:rPr>
        <w:softHyphen/>
        <w:t>сии)</w:t>
      </w:r>
    </w:p>
    <w:p w:rsidR="00182580" w:rsidRDefault="00182580" w:rsidP="00182580">
      <w:pPr>
        <w:shd w:val="clear" w:color="auto" w:fill="FFFFFF"/>
        <w:tabs>
          <w:tab w:val="left" w:pos="336"/>
        </w:tabs>
        <w:spacing w:line="168" w:lineRule="exact"/>
        <w:ind w:left="336" w:right="58" w:hanging="254"/>
        <w:jc w:val="both"/>
      </w:pPr>
      <w:r>
        <w:rPr>
          <w:sz w:val="18"/>
          <w:szCs w:val="18"/>
        </w:rPr>
        <w:t>—</w:t>
      </w:r>
      <w:r>
        <w:rPr>
          <w:sz w:val="18"/>
          <w:szCs w:val="18"/>
        </w:rPr>
        <w:tab/>
        <w:t>общая характеристика, ее ме</w:t>
      </w:r>
      <w:r>
        <w:rPr>
          <w:sz w:val="18"/>
          <w:szCs w:val="18"/>
        </w:rPr>
        <w:softHyphen/>
        <w:t>сто и значение в социалисти</w:t>
      </w:r>
      <w:r>
        <w:rPr>
          <w:sz w:val="18"/>
          <w:szCs w:val="18"/>
        </w:rPr>
        <w:softHyphen/>
        <w:t>ческом строительстве — 35,</w:t>
      </w:r>
      <w:r>
        <w:rPr>
          <w:sz w:val="18"/>
          <w:szCs w:val="18"/>
        </w:rPr>
        <w:br/>
        <w:t>196, 199, 203, 204-205,</w:t>
      </w:r>
      <w:r>
        <w:rPr>
          <w:sz w:val="18"/>
          <w:szCs w:val="18"/>
        </w:rPr>
        <w:br/>
        <w:t>206—210; 36, 161-162, 185—</w:t>
      </w:r>
      <w:r>
        <w:rPr>
          <w:sz w:val="18"/>
          <w:szCs w:val="18"/>
        </w:rPr>
        <w:br/>
        <w:t>187; 37, 201, 202, 204—</w:t>
      </w:r>
      <w:r>
        <w:rPr>
          <w:sz w:val="18"/>
          <w:szCs w:val="18"/>
        </w:rPr>
        <w:br/>
      </w:r>
      <w:r>
        <w:rPr>
          <w:spacing w:val="-1"/>
          <w:sz w:val="18"/>
          <w:szCs w:val="18"/>
        </w:rPr>
        <w:t>206, 222—223, 230—233, 342,</w:t>
      </w:r>
      <w:r>
        <w:rPr>
          <w:spacing w:val="-1"/>
          <w:sz w:val="18"/>
          <w:szCs w:val="18"/>
        </w:rPr>
        <w:br/>
        <w:t>346—347, 404, 408—411, 413—</w:t>
      </w:r>
      <w:r>
        <w:rPr>
          <w:spacing w:val="-1"/>
          <w:sz w:val="18"/>
          <w:szCs w:val="18"/>
        </w:rPr>
        <w:br/>
      </w:r>
      <w:r>
        <w:rPr>
          <w:sz w:val="18"/>
          <w:szCs w:val="18"/>
        </w:rPr>
        <w:t>414, 424—425, 469, 471—472;</w:t>
      </w:r>
      <w:r>
        <w:rPr>
          <w:sz w:val="18"/>
          <w:szCs w:val="18"/>
        </w:rPr>
        <w:br/>
        <w:t>38, 64, 99-101, 102, 121—</w:t>
      </w:r>
      <w:r>
        <w:rPr>
          <w:sz w:val="18"/>
          <w:szCs w:val="18"/>
        </w:rPr>
        <w:br/>
        <w:t>122, 163—165, 210; 39,   129,</w:t>
      </w:r>
    </w:p>
    <w:p w:rsidR="00182580" w:rsidRDefault="00182580" w:rsidP="00182580">
      <w:pPr>
        <w:shd w:val="clear" w:color="auto" w:fill="FFFFFF"/>
        <w:spacing w:before="14" w:line="168" w:lineRule="exact"/>
        <w:ind w:left="312"/>
        <w:jc w:val="both"/>
      </w:pPr>
      <w:r>
        <w:br w:type="column"/>
      </w:r>
      <w:r>
        <w:rPr>
          <w:sz w:val="18"/>
          <w:szCs w:val="18"/>
        </w:rPr>
        <w:lastRenderedPageBreak/>
        <w:t>211; 40, 102—103, 277—278; 41, 154; 43, 64—65, 225—227, 232, 321, 333—334, 383; 44, 70-71, 487—488; 45, 54, 255, 369—377; 50, 225—226, 251, 284; 54, 180, 195—196, 202-203, 281, 285, 419.</w:t>
      </w:r>
    </w:p>
    <w:p w:rsidR="00182580" w:rsidRDefault="00182580" w:rsidP="00182580">
      <w:pPr>
        <w:shd w:val="clear" w:color="auto" w:fill="FFFFFF"/>
        <w:tabs>
          <w:tab w:val="left" w:pos="264"/>
        </w:tabs>
        <w:spacing w:line="168" w:lineRule="exact"/>
        <w:ind w:left="264" w:right="10" w:hanging="264"/>
        <w:jc w:val="both"/>
      </w:pPr>
      <w:r>
        <w:rPr>
          <w:sz w:val="18"/>
          <w:szCs w:val="18"/>
        </w:rPr>
        <w:t>—</w:t>
      </w:r>
      <w:r>
        <w:rPr>
          <w:sz w:val="18"/>
          <w:szCs w:val="18"/>
        </w:rPr>
        <w:tab/>
        <w:t>в программе партии и в реше</w:t>
      </w:r>
      <w:r>
        <w:rPr>
          <w:sz w:val="18"/>
          <w:szCs w:val="18"/>
        </w:rPr>
        <w:softHyphen/>
        <w:t>ниях   партийных   съездов —</w:t>
      </w:r>
    </w:p>
    <w:p w:rsidR="00182580" w:rsidRDefault="00182580" w:rsidP="00182580">
      <w:pPr>
        <w:shd w:val="clear" w:color="auto" w:fill="FFFFFF"/>
        <w:tabs>
          <w:tab w:val="left" w:pos="624"/>
        </w:tabs>
        <w:spacing w:line="168" w:lineRule="exact"/>
        <w:ind w:left="298" w:right="24"/>
        <w:jc w:val="both"/>
      </w:pPr>
      <w:r>
        <w:rPr>
          <w:sz w:val="18"/>
          <w:szCs w:val="18"/>
        </w:rPr>
        <w:t>36,</w:t>
      </w:r>
      <w:r>
        <w:rPr>
          <w:sz w:val="18"/>
          <w:szCs w:val="18"/>
        </w:rPr>
        <w:tab/>
        <w:t>74, 75; 38, 99-101, 102,</w:t>
      </w:r>
      <w:r>
        <w:rPr>
          <w:sz w:val="18"/>
          <w:szCs w:val="18"/>
        </w:rPr>
        <w:br/>
        <w:t>121—122, 163—165, 210, 411;</w:t>
      </w:r>
      <w:r>
        <w:rPr>
          <w:sz w:val="18"/>
          <w:szCs w:val="18"/>
        </w:rPr>
        <w:br/>
        <w:t>41, 154; 43, 64-65, 74—77,</w:t>
      </w:r>
      <w:r>
        <w:rPr>
          <w:sz w:val="18"/>
          <w:szCs w:val="18"/>
        </w:rPr>
        <w:br/>
        <w:t>372.</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борьба за овладение буржуаз</w:t>
      </w:r>
      <w:r>
        <w:rPr>
          <w:sz w:val="18"/>
          <w:szCs w:val="18"/>
        </w:rPr>
        <w:softHyphen/>
        <w:t xml:space="preserve">ной кооперацией — 36, 161 — </w:t>
      </w:r>
      <w:r>
        <w:rPr>
          <w:spacing w:val="-1"/>
          <w:sz w:val="18"/>
          <w:szCs w:val="18"/>
        </w:rPr>
        <w:t xml:space="preserve">162; 37, 204—205, 469, 471 — </w:t>
      </w:r>
      <w:r>
        <w:rPr>
          <w:sz w:val="18"/>
          <w:szCs w:val="18"/>
        </w:rPr>
        <w:t>472; 38, 99—100, 121—122, 164—165, 411; 39, 211; 40, 53; 41, 154, 171; 50, 264, 284; 51, 119.</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и внешняя торговля — 40, 53, 150, 153; 44, 481; 52, 139, 148; 53, 34; 54, 11-12, 202.</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и госкапитализм — 43, 225— 227, 385;  45, 373—375.</w:t>
      </w:r>
    </w:p>
    <w:p w:rsidR="00182580" w:rsidRDefault="00182580" w:rsidP="00182580">
      <w:pPr>
        <w:numPr>
          <w:ilvl w:val="0"/>
          <w:numId w:val="6"/>
        </w:numPr>
        <w:shd w:val="clear" w:color="auto" w:fill="FFFFFF"/>
        <w:tabs>
          <w:tab w:val="left" w:pos="264"/>
        </w:tabs>
        <w:spacing w:before="5" w:line="168" w:lineRule="exact"/>
        <w:ind w:left="264" w:right="38" w:hanging="264"/>
        <w:jc w:val="both"/>
        <w:rPr>
          <w:sz w:val="18"/>
          <w:szCs w:val="18"/>
        </w:rPr>
      </w:pPr>
      <w:r>
        <w:rPr>
          <w:sz w:val="18"/>
          <w:szCs w:val="18"/>
        </w:rPr>
        <w:t>и зарубежная буржуазная кооперация — 54, 163, 202, 271.</w:t>
      </w:r>
    </w:p>
    <w:p w:rsidR="00182580" w:rsidRDefault="00182580" w:rsidP="00182580">
      <w:pPr>
        <w:numPr>
          <w:ilvl w:val="0"/>
          <w:numId w:val="6"/>
        </w:numPr>
        <w:shd w:val="clear" w:color="auto" w:fill="FFFFFF"/>
        <w:tabs>
          <w:tab w:val="left" w:pos="264"/>
        </w:tabs>
        <w:spacing w:before="5" w:line="168" w:lineRule="exact"/>
        <w:ind w:left="264" w:right="43" w:hanging="264"/>
        <w:jc w:val="both"/>
        <w:rPr>
          <w:sz w:val="18"/>
          <w:szCs w:val="18"/>
        </w:rPr>
      </w:pPr>
      <w:r>
        <w:rPr>
          <w:sz w:val="18"/>
          <w:szCs w:val="18"/>
        </w:rPr>
        <w:t>кооперативные банки — 37, 196-197; 45, 256; 50, 208, 251.</w:t>
      </w:r>
    </w:p>
    <w:p w:rsidR="00182580" w:rsidRDefault="00182580" w:rsidP="00182580">
      <w:pPr>
        <w:numPr>
          <w:ilvl w:val="0"/>
          <w:numId w:val="6"/>
        </w:numPr>
        <w:shd w:val="clear" w:color="auto" w:fill="FFFFFF"/>
        <w:tabs>
          <w:tab w:val="left" w:pos="264"/>
        </w:tabs>
        <w:spacing w:line="168" w:lineRule="exact"/>
        <w:ind w:left="264" w:right="43" w:hanging="264"/>
        <w:jc w:val="both"/>
        <w:rPr>
          <w:sz w:val="18"/>
          <w:szCs w:val="18"/>
        </w:rPr>
      </w:pPr>
      <w:r>
        <w:rPr>
          <w:sz w:val="18"/>
          <w:szCs w:val="18"/>
        </w:rPr>
        <w:t>ее коренное отличие от бур</w:t>
      </w:r>
      <w:r>
        <w:rPr>
          <w:sz w:val="18"/>
          <w:szCs w:val="18"/>
        </w:rPr>
        <w:softHyphen/>
        <w:t xml:space="preserve">жуазной кооперации — 36, </w:t>
      </w:r>
      <w:r>
        <w:rPr>
          <w:spacing w:val="-1"/>
          <w:sz w:val="18"/>
          <w:szCs w:val="18"/>
        </w:rPr>
        <w:t xml:space="preserve">161—162; 37, 471—472; 38, </w:t>
      </w:r>
      <w:r>
        <w:rPr>
          <w:sz w:val="18"/>
          <w:szCs w:val="18"/>
        </w:rPr>
        <w:t>99-100, 121—122; 40, 102— 103; 41, 154, 171; 45, 369, 374-377.</w:t>
      </w:r>
    </w:p>
    <w:p w:rsidR="00182580" w:rsidRDefault="00182580" w:rsidP="00182580">
      <w:pPr>
        <w:numPr>
          <w:ilvl w:val="0"/>
          <w:numId w:val="6"/>
        </w:numPr>
        <w:shd w:val="clear" w:color="auto" w:fill="FFFFFF"/>
        <w:tabs>
          <w:tab w:val="left" w:pos="264"/>
        </w:tabs>
        <w:spacing w:before="5" w:line="168" w:lineRule="exact"/>
        <w:ind w:left="264" w:right="67" w:hanging="264"/>
        <w:jc w:val="both"/>
        <w:rPr>
          <w:sz w:val="18"/>
          <w:szCs w:val="18"/>
        </w:rPr>
      </w:pPr>
      <w:r>
        <w:rPr>
          <w:sz w:val="18"/>
          <w:szCs w:val="18"/>
        </w:rPr>
        <w:t>кредитная — 37, 196—197; 40, 103; 50, 76.</w:t>
      </w:r>
    </w:p>
    <w:p w:rsidR="00182580" w:rsidRDefault="00182580" w:rsidP="00182580">
      <w:pPr>
        <w:numPr>
          <w:ilvl w:val="0"/>
          <w:numId w:val="6"/>
        </w:numPr>
        <w:shd w:val="clear" w:color="auto" w:fill="FFFFFF"/>
        <w:tabs>
          <w:tab w:val="left" w:pos="264"/>
        </w:tabs>
        <w:spacing w:line="168" w:lineRule="exact"/>
        <w:ind w:left="264" w:right="53" w:hanging="264"/>
        <w:jc w:val="both"/>
        <w:rPr>
          <w:sz w:val="18"/>
          <w:szCs w:val="18"/>
        </w:rPr>
      </w:pPr>
      <w:r>
        <w:rPr>
          <w:sz w:val="18"/>
          <w:szCs w:val="18"/>
        </w:rPr>
        <w:t>и культурная революция — 45, 372-373, 376-377.</w:t>
      </w:r>
    </w:p>
    <w:p w:rsidR="00182580" w:rsidRDefault="00182580" w:rsidP="00182580">
      <w:pPr>
        <w:numPr>
          <w:ilvl w:val="0"/>
          <w:numId w:val="6"/>
        </w:numPr>
        <w:shd w:val="clear" w:color="auto" w:fill="FFFFFF"/>
        <w:tabs>
          <w:tab w:val="left" w:pos="264"/>
        </w:tabs>
        <w:spacing w:line="168" w:lineRule="exact"/>
        <w:ind w:left="264" w:right="53" w:hanging="264"/>
        <w:jc w:val="both"/>
        <w:rPr>
          <w:sz w:val="18"/>
          <w:szCs w:val="18"/>
        </w:rPr>
      </w:pPr>
      <w:r>
        <w:rPr>
          <w:sz w:val="18"/>
          <w:szCs w:val="18"/>
        </w:rPr>
        <w:t>и новая экономическая поли</w:t>
      </w:r>
      <w:r>
        <w:rPr>
          <w:sz w:val="18"/>
          <w:szCs w:val="18"/>
        </w:rPr>
        <w:softHyphen/>
        <w:t>тика (нэп) — 45, 369—370, 371, 372, 592; 54, 195—196.</w:t>
      </w:r>
    </w:p>
    <w:p w:rsidR="00182580" w:rsidRDefault="00182580" w:rsidP="00182580">
      <w:pPr>
        <w:numPr>
          <w:ilvl w:val="0"/>
          <w:numId w:val="6"/>
        </w:numPr>
        <w:shd w:val="clear" w:color="auto" w:fill="FFFFFF"/>
        <w:tabs>
          <w:tab w:val="left" w:pos="264"/>
        </w:tabs>
        <w:spacing w:line="168" w:lineRule="exact"/>
        <w:ind w:left="264" w:right="62" w:hanging="264"/>
        <w:jc w:val="both"/>
        <w:rPr>
          <w:sz w:val="18"/>
          <w:szCs w:val="18"/>
        </w:rPr>
      </w:pPr>
      <w:r>
        <w:rPr>
          <w:sz w:val="18"/>
          <w:szCs w:val="18"/>
        </w:rPr>
        <w:t xml:space="preserve">потребительская — 35, 175, </w:t>
      </w:r>
      <w:r>
        <w:rPr>
          <w:spacing w:val="-1"/>
          <w:sz w:val="18"/>
          <w:szCs w:val="18"/>
        </w:rPr>
        <w:t xml:space="preserve">196, 199, 203, 204—205, 206— </w:t>
      </w:r>
      <w:r>
        <w:rPr>
          <w:sz w:val="18"/>
          <w:szCs w:val="18"/>
        </w:rPr>
        <w:t>210, 360, 429; 36, 74, 75, 185-186,    191,    217,     218,    391;</w:t>
      </w:r>
    </w:p>
    <w:p w:rsidR="00182580" w:rsidRDefault="00182580" w:rsidP="00182580">
      <w:pPr>
        <w:rPr>
          <w:sz w:val="2"/>
          <w:szCs w:val="2"/>
        </w:rPr>
      </w:pPr>
    </w:p>
    <w:p w:rsidR="00182580" w:rsidRDefault="00182580" w:rsidP="00182580">
      <w:pPr>
        <w:numPr>
          <w:ilvl w:val="0"/>
          <w:numId w:val="153"/>
        </w:numPr>
        <w:shd w:val="clear" w:color="auto" w:fill="FFFFFF"/>
        <w:tabs>
          <w:tab w:val="left" w:pos="677"/>
        </w:tabs>
        <w:spacing w:line="168" w:lineRule="exact"/>
        <w:ind w:left="254" w:right="72"/>
        <w:jc w:val="both"/>
        <w:rPr>
          <w:sz w:val="18"/>
          <w:szCs w:val="18"/>
        </w:rPr>
      </w:pPr>
      <w:r>
        <w:rPr>
          <w:spacing w:val="-1"/>
          <w:sz w:val="18"/>
          <w:szCs w:val="18"/>
        </w:rPr>
        <w:t xml:space="preserve">32, 204—206, 222—223, </w:t>
      </w:r>
      <w:r>
        <w:rPr>
          <w:sz w:val="18"/>
          <w:szCs w:val="18"/>
        </w:rPr>
        <w:t>413—414,      469,      471—472;</w:t>
      </w:r>
    </w:p>
    <w:p w:rsidR="00182580" w:rsidRDefault="00182580" w:rsidP="00182580">
      <w:pPr>
        <w:numPr>
          <w:ilvl w:val="0"/>
          <w:numId w:val="153"/>
        </w:numPr>
        <w:shd w:val="clear" w:color="auto" w:fill="FFFFFF"/>
        <w:tabs>
          <w:tab w:val="left" w:pos="677"/>
        </w:tabs>
        <w:spacing w:line="168" w:lineRule="exact"/>
        <w:ind w:left="254" w:right="77"/>
        <w:jc w:val="both"/>
        <w:rPr>
          <w:sz w:val="18"/>
          <w:szCs w:val="18"/>
        </w:rPr>
      </w:pPr>
      <w:r>
        <w:rPr>
          <w:sz w:val="18"/>
          <w:szCs w:val="18"/>
        </w:rPr>
        <w:t>99—101, 102, 121—122, 163-165; 39, 26, 129, 211; 40,   74-75,   102-103,    190,</w:t>
      </w:r>
    </w:p>
    <w:p w:rsidR="00182580" w:rsidRDefault="00182580" w:rsidP="00182580">
      <w:pPr>
        <w:numPr>
          <w:ilvl w:val="0"/>
          <w:numId w:val="153"/>
        </w:numPr>
        <w:shd w:val="clear" w:color="auto" w:fill="FFFFFF"/>
        <w:tabs>
          <w:tab w:val="left" w:pos="677"/>
        </w:tabs>
        <w:spacing w:line="168" w:lineRule="exact"/>
        <w:ind w:left="254" w:right="77"/>
        <w:jc w:val="both"/>
        <w:rPr>
          <w:sz w:val="18"/>
          <w:szCs w:val="18"/>
        </w:rPr>
        <w:sectPr w:rsidR="00182580">
          <w:type w:val="continuous"/>
          <w:pgSz w:w="8504" w:h="11339"/>
          <w:pgMar w:top="951" w:right="1274" w:bottom="360" w:left="1326" w:header="720" w:footer="720" w:gutter="0"/>
          <w:cols w:num="2" w:space="720" w:equalWidth="0">
            <w:col w:w="2832" w:space="317"/>
            <w:col w:w="2755"/>
          </w:cols>
          <w:noEndnote/>
        </w:sectPr>
      </w:pPr>
    </w:p>
    <w:p w:rsidR="00182580" w:rsidRDefault="00182580" w:rsidP="00182580">
      <w:pPr>
        <w:shd w:val="clear" w:color="auto" w:fill="FFFFFF"/>
      </w:pPr>
      <w:r>
        <w:rPr>
          <w:rFonts w:ascii="Arial" w:hAnsi="Arial" w:cs="Arial"/>
          <w:sz w:val="18"/>
          <w:szCs w:val="18"/>
        </w:rPr>
        <w:lastRenderedPageBreak/>
        <w:t>294</w:t>
      </w:r>
    </w:p>
    <w:p w:rsidR="00182580" w:rsidRDefault="00182580" w:rsidP="00182580">
      <w:pPr>
        <w:shd w:val="clear" w:color="auto" w:fill="FFFFFF"/>
        <w:spacing w:before="43"/>
      </w:pPr>
      <w:r>
        <w:br w:type="column"/>
      </w:r>
      <w:r>
        <w:rPr>
          <w:b/>
          <w:bCs/>
          <w:spacing w:val="-5"/>
          <w:sz w:val="14"/>
          <w:szCs w:val="14"/>
        </w:rPr>
        <w:lastRenderedPageBreak/>
        <w:t>КООПЕРАЦИЯ —  КОРЕЯ</w:t>
      </w:r>
    </w:p>
    <w:p w:rsidR="00182580" w:rsidRDefault="00182580" w:rsidP="00182580">
      <w:pPr>
        <w:shd w:val="clear" w:color="auto" w:fill="FFFFFF"/>
        <w:spacing w:before="43"/>
        <w:sectPr w:rsidR="00182580">
          <w:pgSz w:w="8504" w:h="11339"/>
          <w:pgMar w:top="924" w:right="3810" w:bottom="360" w:left="969" w:header="720" w:footer="720" w:gutter="0"/>
          <w:cols w:num="2" w:space="720" w:equalWidth="0">
            <w:col w:w="720" w:space="1315"/>
            <w:col w:w="1689"/>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3"/>
        <w:sectPr w:rsidR="00182580">
          <w:type w:val="continuous"/>
          <w:pgSz w:w="8504" w:h="11339"/>
          <w:pgMar w:top="924" w:right="1694" w:bottom="360" w:left="964" w:header="720" w:footer="720" w:gutter="0"/>
          <w:cols w:space="60"/>
          <w:noEndnote/>
        </w:sectPr>
      </w:pPr>
    </w:p>
    <w:p w:rsidR="00182580" w:rsidRDefault="00182580" w:rsidP="00182580">
      <w:pPr>
        <w:shd w:val="clear" w:color="auto" w:fill="FFFFFF"/>
        <w:spacing w:line="168" w:lineRule="exact"/>
        <w:ind w:left="350" w:hanging="350"/>
        <w:jc w:val="both"/>
      </w:pPr>
      <w:r>
        <w:rPr>
          <w:b/>
          <w:bCs/>
          <w:spacing w:val="-3"/>
          <w:sz w:val="18"/>
          <w:szCs w:val="18"/>
        </w:rPr>
        <w:lastRenderedPageBreak/>
        <w:t>Кооперация при диктатуре про</w:t>
      </w:r>
      <w:r>
        <w:rPr>
          <w:b/>
          <w:bCs/>
          <w:spacing w:val="-3"/>
          <w:sz w:val="18"/>
          <w:szCs w:val="18"/>
        </w:rPr>
        <w:softHyphen/>
        <w:t>летариата (в Советской Рос</w:t>
      </w:r>
      <w:r>
        <w:rPr>
          <w:b/>
          <w:bCs/>
          <w:spacing w:val="-3"/>
          <w:sz w:val="18"/>
          <w:szCs w:val="18"/>
        </w:rPr>
        <w:softHyphen/>
      </w:r>
      <w:r>
        <w:rPr>
          <w:b/>
          <w:bCs/>
          <w:sz w:val="18"/>
          <w:szCs w:val="18"/>
        </w:rPr>
        <w:t xml:space="preserve">сии) </w:t>
      </w:r>
      <w:r>
        <w:rPr>
          <w:i/>
          <w:iCs/>
          <w:sz w:val="18"/>
          <w:szCs w:val="18"/>
        </w:rPr>
        <w:t xml:space="preserve">(продолжение) </w:t>
      </w:r>
      <w:r>
        <w:rPr>
          <w:sz w:val="18"/>
          <w:szCs w:val="18"/>
        </w:rPr>
        <w:t>276—279; 41, 123; 43, 250— 251, 276, 321, 336—337, 372, 395, 405; 45, 99-100, 102— 103, 371-373; 50, 225—226, 271, 284—285; 51, 125—126, 313; 53, 77-78, 245; 54, 195— 196, 202—203, 281, 285, 405, 419, 442, 488, 500—501.</w:t>
      </w:r>
    </w:p>
    <w:p w:rsidR="00182580" w:rsidRDefault="00182580" w:rsidP="00182580">
      <w:pPr>
        <w:numPr>
          <w:ilvl w:val="0"/>
          <w:numId w:val="1"/>
        </w:numPr>
        <w:shd w:val="clear" w:color="auto" w:fill="FFFFFF"/>
        <w:tabs>
          <w:tab w:val="left" w:pos="326"/>
        </w:tabs>
        <w:spacing w:line="168" w:lineRule="exact"/>
        <w:ind w:left="326" w:hanging="259"/>
        <w:jc w:val="both"/>
        <w:rPr>
          <w:sz w:val="18"/>
          <w:szCs w:val="18"/>
        </w:rPr>
      </w:pPr>
      <w:r>
        <w:rPr>
          <w:sz w:val="18"/>
          <w:szCs w:val="18"/>
        </w:rPr>
        <w:t>привлечение буржуазной ко</w:t>
      </w:r>
      <w:r>
        <w:rPr>
          <w:sz w:val="18"/>
          <w:szCs w:val="18"/>
        </w:rPr>
        <w:softHyphen/>
        <w:t>операции для организации снабжения населения — 36, 185-186; 37, 204-205, 222-223, 345—346, 413—414; 39, 383; 50, 225—226.</w:t>
      </w:r>
    </w:p>
    <w:p w:rsidR="00182580" w:rsidRDefault="00182580" w:rsidP="00182580">
      <w:pPr>
        <w:numPr>
          <w:ilvl w:val="0"/>
          <w:numId w:val="1"/>
        </w:numPr>
        <w:shd w:val="clear" w:color="auto" w:fill="FFFFFF"/>
        <w:tabs>
          <w:tab w:val="left" w:pos="326"/>
        </w:tabs>
        <w:spacing w:line="168" w:lineRule="exact"/>
        <w:ind w:left="326" w:right="10" w:hanging="259"/>
        <w:jc w:val="both"/>
        <w:rPr>
          <w:sz w:val="18"/>
          <w:szCs w:val="18"/>
        </w:rPr>
      </w:pPr>
      <w:r>
        <w:rPr>
          <w:sz w:val="18"/>
          <w:szCs w:val="18"/>
        </w:rPr>
        <w:t>производственная — 35, 204—205, 206-208; 36, 74, 75, 185, 191; 37, 471; 38, 99—101, 102; 40, 102— 103,  277—278; 54, 500—501.</w:t>
      </w:r>
    </w:p>
    <w:p w:rsidR="00182580" w:rsidRDefault="00182580" w:rsidP="00182580">
      <w:pPr>
        <w:numPr>
          <w:ilvl w:val="0"/>
          <w:numId w:val="1"/>
        </w:numPr>
        <w:shd w:val="clear" w:color="auto" w:fill="FFFFFF"/>
        <w:tabs>
          <w:tab w:val="left" w:pos="326"/>
        </w:tabs>
        <w:spacing w:line="168" w:lineRule="exact"/>
        <w:ind w:left="326" w:right="19" w:hanging="259"/>
        <w:jc w:val="both"/>
        <w:rPr>
          <w:sz w:val="18"/>
          <w:szCs w:val="18"/>
        </w:rPr>
      </w:pPr>
      <w:r>
        <w:rPr>
          <w:sz w:val="18"/>
          <w:szCs w:val="18"/>
        </w:rPr>
        <w:t>промысловая — 40, 74; 43, 250; 50, 311; 54, 65.</w:t>
      </w:r>
    </w:p>
    <w:p w:rsidR="00182580" w:rsidRDefault="00182580" w:rsidP="00182580">
      <w:pPr>
        <w:numPr>
          <w:ilvl w:val="0"/>
          <w:numId w:val="1"/>
        </w:numPr>
        <w:shd w:val="clear" w:color="auto" w:fill="FFFFFF"/>
        <w:tabs>
          <w:tab w:val="left" w:pos="326"/>
        </w:tabs>
        <w:spacing w:line="168" w:lineRule="exact"/>
        <w:ind w:left="326" w:right="10" w:hanging="259"/>
        <w:jc w:val="both"/>
        <w:rPr>
          <w:sz w:val="18"/>
          <w:szCs w:val="18"/>
        </w:rPr>
      </w:pPr>
      <w:r>
        <w:rPr>
          <w:sz w:val="18"/>
          <w:szCs w:val="18"/>
        </w:rPr>
        <w:t>как путь приобщения трудя</w:t>
      </w:r>
      <w:r>
        <w:rPr>
          <w:sz w:val="18"/>
          <w:szCs w:val="18"/>
        </w:rPr>
        <w:softHyphen/>
        <w:t>щегося крестьянства к делу строительства социализма — 35, 203, 204-205; 37, 231-232; 38, 64; 43, 226—227; 44, 152; 45, 43-44, 45, 46-47, 370—373, 376—377.</w:t>
      </w:r>
    </w:p>
    <w:p w:rsidR="00182580" w:rsidRDefault="00182580" w:rsidP="00182580">
      <w:pPr>
        <w:numPr>
          <w:ilvl w:val="0"/>
          <w:numId w:val="1"/>
        </w:numPr>
        <w:shd w:val="clear" w:color="auto" w:fill="FFFFFF"/>
        <w:tabs>
          <w:tab w:val="left" w:pos="326"/>
        </w:tabs>
        <w:spacing w:line="168" w:lineRule="exact"/>
        <w:ind w:left="326" w:right="10" w:hanging="259"/>
        <w:jc w:val="both"/>
        <w:rPr>
          <w:sz w:val="18"/>
          <w:szCs w:val="18"/>
        </w:rPr>
      </w:pPr>
      <w:r>
        <w:rPr>
          <w:sz w:val="18"/>
          <w:szCs w:val="18"/>
        </w:rPr>
        <w:t>рабочая — 36, 162, 186—187; 37, 201, 205-206, 342, 345— 347, 469; 38, 164, 411; 39, 383; 44, 479; 50, 214, 263, 264; 51, 125-126; 52, 187; 53, 103, 150.</w:t>
      </w:r>
    </w:p>
    <w:p w:rsidR="00182580" w:rsidRDefault="00182580" w:rsidP="00182580">
      <w:pPr>
        <w:numPr>
          <w:ilvl w:val="0"/>
          <w:numId w:val="1"/>
        </w:numPr>
        <w:shd w:val="clear" w:color="auto" w:fill="FFFFFF"/>
        <w:tabs>
          <w:tab w:val="left" w:pos="326"/>
        </w:tabs>
        <w:spacing w:line="168" w:lineRule="exact"/>
        <w:ind w:left="326" w:right="19" w:hanging="259"/>
        <w:jc w:val="both"/>
        <w:rPr>
          <w:sz w:val="18"/>
          <w:szCs w:val="18"/>
        </w:rPr>
      </w:pPr>
      <w:r>
        <w:rPr>
          <w:sz w:val="18"/>
          <w:szCs w:val="18"/>
        </w:rPr>
        <w:t>сельскохозяйственная — 38, 102, 210; 40, 74; 41, 171; 45, 43-44, 45, 46-47, 133.</w:t>
      </w:r>
    </w:p>
    <w:p w:rsidR="00182580" w:rsidRDefault="00182580" w:rsidP="00182580">
      <w:pPr>
        <w:numPr>
          <w:ilvl w:val="0"/>
          <w:numId w:val="1"/>
        </w:numPr>
        <w:shd w:val="clear" w:color="auto" w:fill="FFFFFF"/>
        <w:tabs>
          <w:tab w:val="left" w:pos="326"/>
        </w:tabs>
        <w:spacing w:line="168" w:lineRule="exact"/>
        <w:ind w:left="326" w:right="19" w:hanging="259"/>
        <w:jc w:val="both"/>
        <w:rPr>
          <w:sz w:val="18"/>
          <w:szCs w:val="18"/>
        </w:rPr>
      </w:pPr>
      <w:r>
        <w:rPr>
          <w:sz w:val="18"/>
          <w:szCs w:val="18"/>
        </w:rPr>
        <w:t>Центросоюз (Центральный союз потребительских об</w:t>
      </w:r>
      <w:r>
        <w:rPr>
          <w:sz w:val="18"/>
          <w:szCs w:val="18"/>
        </w:rPr>
        <w:softHyphen/>
        <w:t xml:space="preserve">ществ) — 40, 53, 74—75, 103; 43, 300. 321; 44, 70—71, 311, 336, 357, 390—391, 478, 481, 488, 503; 45, 441, 592; 50, 264; 51, 125—126; 53, 18, 48, 56— 57, 77-78, 103, 152, 171, 230, 323; 54, 11 — 12, 49, 50, 55, 78, 150, 195—196, 202—203, 216, 281, 285, 334, 419, 442. </w:t>
      </w:r>
    </w:p>
    <w:p w:rsidR="00182580" w:rsidRDefault="00182580" w:rsidP="00182580">
      <w:pPr>
        <w:shd w:val="clear" w:color="auto" w:fill="FFFFFF"/>
        <w:spacing w:line="168" w:lineRule="exact"/>
        <w:ind w:left="346" w:right="10" w:hanging="278"/>
        <w:jc w:val="both"/>
      </w:pPr>
      <w:r>
        <w:rPr>
          <w:sz w:val="18"/>
          <w:szCs w:val="18"/>
        </w:rPr>
        <w:t>— в первые месяцы Советской власти — 35,   175,   199,   203,</w:t>
      </w:r>
    </w:p>
    <w:p w:rsidR="00182580" w:rsidRDefault="00182580" w:rsidP="00182580">
      <w:pPr>
        <w:shd w:val="clear" w:color="auto" w:fill="FFFFFF"/>
        <w:spacing w:line="168" w:lineRule="exact"/>
        <w:ind w:left="374" w:right="5"/>
        <w:jc w:val="both"/>
      </w:pPr>
      <w:r>
        <w:br w:type="column"/>
      </w:r>
      <w:r>
        <w:rPr>
          <w:spacing w:val="-1"/>
          <w:sz w:val="18"/>
          <w:szCs w:val="18"/>
        </w:rPr>
        <w:lastRenderedPageBreak/>
        <w:t xml:space="preserve">204—205, 206—210, 429; 36, </w:t>
      </w:r>
      <w:r>
        <w:rPr>
          <w:sz w:val="18"/>
          <w:szCs w:val="18"/>
        </w:rPr>
        <w:t>161—162, 185—187, 191, 217, 218, 278—279, 391, 545, 547, 548,  550;  37,  202,  204—206,</w:t>
      </w:r>
    </w:p>
    <w:p w:rsidR="00182580" w:rsidRDefault="00182580" w:rsidP="00182580">
      <w:pPr>
        <w:shd w:val="clear" w:color="auto" w:fill="FFFFFF"/>
        <w:tabs>
          <w:tab w:val="left" w:pos="811"/>
        </w:tabs>
        <w:spacing w:before="5" w:line="168" w:lineRule="exact"/>
        <w:ind w:left="374" w:right="14"/>
        <w:jc w:val="both"/>
      </w:pPr>
      <w:r>
        <w:rPr>
          <w:spacing w:val="-5"/>
          <w:sz w:val="18"/>
          <w:szCs w:val="18"/>
        </w:rPr>
        <w:t>227,</w:t>
      </w:r>
      <w:r>
        <w:rPr>
          <w:sz w:val="18"/>
          <w:szCs w:val="18"/>
        </w:rPr>
        <w:tab/>
        <w:t>230-231, 343, 345; 38,</w:t>
      </w:r>
      <w:r>
        <w:rPr>
          <w:sz w:val="18"/>
          <w:szCs w:val="18"/>
        </w:rPr>
        <w:br/>
        <w:t>164; 40, 102; 54, 488.</w:t>
      </w:r>
    </w:p>
    <w:p w:rsidR="00182580" w:rsidRDefault="00182580" w:rsidP="00182580">
      <w:pPr>
        <w:shd w:val="clear" w:color="auto" w:fill="FFFFFF"/>
        <w:tabs>
          <w:tab w:val="left" w:pos="355"/>
        </w:tabs>
        <w:spacing w:line="168" w:lineRule="exact"/>
        <w:ind w:left="355" w:hanging="254"/>
        <w:jc w:val="both"/>
      </w:pPr>
      <w:r>
        <w:rPr>
          <w:sz w:val="18"/>
          <w:szCs w:val="18"/>
        </w:rPr>
        <w:t>—</w:t>
      </w:r>
      <w:r>
        <w:rPr>
          <w:sz w:val="18"/>
          <w:szCs w:val="18"/>
        </w:rPr>
        <w:tab/>
        <w:t>в период иностранной воен</w:t>
      </w:r>
      <w:r>
        <w:rPr>
          <w:sz w:val="18"/>
          <w:szCs w:val="18"/>
        </w:rPr>
        <w:softHyphen/>
        <w:t>ной интервенции и граждан</w:t>
      </w:r>
      <w:r>
        <w:rPr>
          <w:sz w:val="18"/>
          <w:szCs w:val="18"/>
        </w:rPr>
        <w:softHyphen/>
        <w:t>ской войны — 37, 32, 196—</w:t>
      </w:r>
      <w:r>
        <w:rPr>
          <w:sz w:val="18"/>
          <w:szCs w:val="18"/>
        </w:rPr>
        <w:br/>
      </w:r>
      <w:r>
        <w:rPr>
          <w:spacing w:val="-2"/>
          <w:sz w:val="18"/>
          <w:szCs w:val="18"/>
        </w:rPr>
        <w:t>197, 201—206, 222—223, 227—</w:t>
      </w:r>
    </w:p>
    <w:p w:rsidR="00182580" w:rsidRDefault="00182580" w:rsidP="00182580">
      <w:pPr>
        <w:shd w:val="clear" w:color="auto" w:fill="FFFFFF"/>
        <w:tabs>
          <w:tab w:val="left" w:pos="739"/>
        </w:tabs>
        <w:spacing w:before="5" w:line="168" w:lineRule="exact"/>
        <w:ind w:left="365" w:right="10"/>
        <w:jc w:val="both"/>
      </w:pPr>
      <w:r>
        <w:rPr>
          <w:spacing w:val="-6"/>
          <w:sz w:val="18"/>
          <w:szCs w:val="18"/>
        </w:rPr>
        <w:t>228,</w:t>
      </w:r>
      <w:r>
        <w:rPr>
          <w:sz w:val="18"/>
          <w:szCs w:val="18"/>
        </w:rPr>
        <w:tab/>
      </w:r>
      <w:r>
        <w:rPr>
          <w:spacing w:val="-2"/>
          <w:sz w:val="18"/>
          <w:szCs w:val="18"/>
        </w:rPr>
        <w:t>230—233, 342—351, 399—</w:t>
      </w:r>
      <w:r>
        <w:rPr>
          <w:spacing w:val="-2"/>
          <w:sz w:val="18"/>
          <w:szCs w:val="18"/>
        </w:rPr>
        <w:br/>
        <w:t>401, 408—411, 413—414, 424—</w:t>
      </w:r>
      <w:r>
        <w:rPr>
          <w:spacing w:val="-2"/>
          <w:sz w:val="18"/>
          <w:szCs w:val="18"/>
        </w:rPr>
        <w:br/>
      </w:r>
      <w:r>
        <w:rPr>
          <w:sz w:val="18"/>
          <w:szCs w:val="18"/>
        </w:rPr>
        <w:t>425, 469, 471—472; 38, 64,</w:t>
      </w:r>
      <w:r>
        <w:rPr>
          <w:sz w:val="18"/>
          <w:szCs w:val="18"/>
        </w:rPr>
        <w:br/>
      </w:r>
      <w:r>
        <w:rPr>
          <w:spacing w:val="-1"/>
          <w:sz w:val="18"/>
          <w:szCs w:val="18"/>
        </w:rPr>
        <w:t>163—165, 411; 39, 26, 118, 129,</w:t>
      </w:r>
      <w:r>
        <w:rPr>
          <w:spacing w:val="-1"/>
          <w:sz w:val="18"/>
          <w:szCs w:val="18"/>
        </w:rPr>
        <w:br/>
      </w:r>
      <w:r>
        <w:rPr>
          <w:sz w:val="18"/>
          <w:szCs w:val="18"/>
        </w:rPr>
        <w:t>296; 40, 53, 74-75, 102—103,</w:t>
      </w:r>
    </w:p>
    <w:p w:rsidR="00182580" w:rsidRDefault="00182580" w:rsidP="00182580">
      <w:pPr>
        <w:shd w:val="clear" w:color="auto" w:fill="FFFFFF"/>
        <w:tabs>
          <w:tab w:val="left" w:pos="811"/>
        </w:tabs>
        <w:spacing w:before="5" w:line="168" w:lineRule="exact"/>
        <w:ind w:left="370" w:right="14"/>
        <w:jc w:val="both"/>
      </w:pPr>
      <w:r>
        <w:rPr>
          <w:spacing w:val="-8"/>
          <w:sz w:val="18"/>
          <w:szCs w:val="18"/>
        </w:rPr>
        <w:t>150,</w:t>
      </w:r>
      <w:r>
        <w:rPr>
          <w:sz w:val="18"/>
          <w:szCs w:val="18"/>
        </w:rPr>
        <w:tab/>
        <w:t>153, 190, 276-280; 41,</w:t>
      </w:r>
      <w:r>
        <w:rPr>
          <w:sz w:val="18"/>
          <w:szCs w:val="18"/>
        </w:rPr>
        <w:br/>
        <w:t>123, 154; 43, 64-65; 50, 214,</w:t>
      </w:r>
      <w:r>
        <w:rPr>
          <w:sz w:val="18"/>
          <w:szCs w:val="18"/>
        </w:rPr>
        <w:br/>
      </w:r>
      <w:r>
        <w:rPr>
          <w:spacing w:val="-2"/>
          <w:sz w:val="18"/>
          <w:szCs w:val="18"/>
        </w:rPr>
        <w:t>225—226, 251, 263, 264, 271,</w:t>
      </w:r>
      <w:r>
        <w:rPr>
          <w:spacing w:val="-2"/>
          <w:sz w:val="18"/>
          <w:szCs w:val="18"/>
        </w:rPr>
        <w:br/>
      </w:r>
      <w:r>
        <w:rPr>
          <w:sz w:val="18"/>
          <w:szCs w:val="18"/>
        </w:rPr>
        <w:t>284-285, 311, 318; 51, 119,</w:t>
      </w:r>
      <w:r>
        <w:rPr>
          <w:sz w:val="18"/>
          <w:szCs w:val="18"/>
        </w:rPr>
        <w:br/>
        <w:t>125—126, 313; 54, 405, 419,</w:t>
      </w:r>
      <w:r>
        <w:rPr>
          <w:sz w:val="18"/>
          <w:szCs w:val="18"/>
        </w:rPr>
        <w:br/>
        <w:t>442.</w:t>
      </w:r>
    </w:p>
    <w:p w:rsidR="00182580" w:rsidRDefault="00182580" w:rsidP="00182580">
      <w:pPr>
        <w:shd w:val="clear" w:color="auto" w:fill="FFFFFF"/>
        <w:tabs>
          <w:tab w:val="left" w:pos="355"/>
        </w:tabs>
        <w:spacing w:line="168" w:lineRule="exact"/>
        <w:ind w:left="355" w:right="5" w:hanging="254"/>
        <w:jc w:val="both"/>
      </w:pPr>
      <w:r>
        <w:rPr>
          <w:sz w:val="18"/>
          <w:szCs w:val="18"/>
        </w:rPr>
        <w:t>—</w:t>
      </w:r>
      <w:r>
        <w:rPr>
          <w:sz w:val="18"/>
          <w:szCs w:val="18"/>
        </w:rPr>
        <w:tab/>
        <w:t>в период восстановления на</w:t>
      </w:r>
      <w:r>
        <w:rPr>
          <w:sz w:val="18"/>
          <w:szCs w:val="18"/>
        </w:rPr>
        <w:softHyphen/>
      </w:r>
      <w:r>
        <w:rPr>
          <w:sz w:val="18"/>
          <w:szCs w:val="18"/>
        </w:rPr>
        <w:br/>
        <w:t>родного хозяйства — 43, 64—</w:t>
      </w:r>
      <w:r>
        <w:rPr>
          <w:sz w:val="18"/>
          <w:szCs w:val="18"/>
        </w:rPr>
        <w:br/>
        <w:t>65,74-77,161,225—227,232,</w:t>
      </w:r>
      <w:r>
        <w:rPr>
          <w:sz w:val="18"/>
          <w:szCs w:val="18"/>
        </w:rPr>
        <w:br/>
        <w:t>250-251, 270, 276, 299-300,</w:t>
      </w:r>
      <w:r>
        <w:rPr>
          <w:sz w:val="18"/>
          <w:szCs w:val="18"/>
        </w:rPr>
        <w:br/>
      </w:r>
      <w:r>
        <w:rPr>
          <w:spacing w:val="-2"/>
          <w:sz w:val="18"/>
          <w:szCs w:val="18"/>
        </w:rPr>
        <w:t>321, 325—326, 333—334, 336—</w:t>
      </w:r>
      <w:r>
        <w:rPr>
          <w:spacing w:val="-2"/>
          <w:sz w:val="18"/>
          <w:szCs w:val="18"/>
        </w:rPr>
        <w:br/>
      </w:r>
      <w:r>
        <w:rPr>
          <w:sz w:val="18"/>
          <w:szCs w:val="18"/>
        </w:rPr>
        <w:t>337, 372, 385, 395, 398, 405;</w:t>
      </w:r>
      <w:r>
        <w:rPr>
          <w:sz w:val="18"/>
          <w:szCs w:val="18"/>
        </w:rPr>
        <w:br/>
        <w:t>44, 70—71, 218, 311, 390—391,</w:t>
      </w:r>
      <w:r>
        <w:rPr>
          <w:sz w:val="18"/>
          <w:szCs w:val="18"/>
        </w:rPr>
        <w:br/>
        <w:t>479, 481, 487-488, 503; 45,</w:t>
      </w:r>
      <w:r>
        <w:rPr>
          <w:sz w:val="18"/>
          <w:szCs w:val="18"/>
        </w:rPr>
        <w:br/>
        <w:t>43—44, 45, 46—47, 54, 221,</w:t>
      </w:r>
      <w:r>
        <w:rPr>
          <w:sz w:val="18"/>
          <w:szCs w:val="18"/>
        </w:rPr>
        <w:br/>
        <w:t>256,  369—377;  52, 114,   122,</w:t>
      </w:r>
    </w:p>
    <w:p w:rsidR="00182580" w:rsidRDefault="00182580" w:rsidP="00182580">
      <w:pPr>
        <w:shd w:val="clear" w:color="auto" w:fill="FFFFFF"/>
        <w:tabs>
          <w:tab w:val="left" w:pos="763"/>
        </w:tabs>
        <w:spacing w:before="5" w:line="168" w:lineRule="exact"/>
        <w:ind w:left="355" w:right="19"/>
        <w:jc w:val="both"/>
      </w:pPr>
      <w:r>
        <w:rPr>
          <w:spacing w:val="-6"/>
          <w:sz w:val="18"/>
          <w:szCs w:val="18"/>
        </w:rPr>
        <w:t>151,</w:t>
      </w:r>
      <w:r>
        <w:rPr>
          <w:sz w:val="18"/>
          <w:szCs w:val="18"/>
        </w:rPr>
        <w:tab/>
        <w:t>187; 53, 48, 56-57, 77-</w:t>
      </w:r>
      <w:r>
        <w:rPr>
          <w:sz w:val="18"/>
          <w:szCs w:val="18"/>
        </w:rPr>
        <w:br/>
        <w:t>78, 152, 230, 245; 54, 11—12,</w:t>
      </w:r>
      <w:r>
        <w:rPr>
          <w:sz w:val="18"/>
          <w:szCs w:val="18"/>
        </w:rPr>
        <w:br/>
        <w:t>49, 50, 55, 65, 78, 97, 160,</w:t>
      </w:r>
      <w:r>
        <w:rPr>
          <w:sz w:val="18"/>
          <w:szCs w:val="18"/>
        </w:rPr>
        <w:br/>
      </w:r>
      <w:r>
        <w:rPr>
          <w:spacing w:val="-1"/>
          <w:sz w:val="18"/>
          <w:szCs w:val="18"/>
        </w:rPr>
        <w:t>166, 195—196, 202—203, 216,</w:t>
      </w:r>
      <w:r>
        <w:rPr>
          <w:spacing w:val="-1"/>
          <w:sz w:val="18"/>
          <w:szCs w:val="18"/>
        </w:rPr>
        <w:br/>
      </w:r>
      <w:r>
        <w:rPr>
          <w:sz w:val="18"/>
          <w:szCs w:val="18"/>
        </w:rPr>
        <w:t>281,  285, 334.</w:t>
      </w:r>
    </w:p>
    <w:p w:rsidR="00182580" w:rsidRDefault="00182580" w:rsidP="00182580">
      <w:pPr>
        <w:shd w:val="clear" w:color="auto" w:fill="FFFFFF"/>
        <w:spacing w:line="168" w:lineRule="exact"/>
        <w:ind w:left="350" w:right="19" w:hanging="350"/>
        <w:jc w:val="both"/>
      </w:pPr>
      <w:r>
        <w:rPr>
          <w:b/>
          <w:bCs/>
          <w:sz w:val="18"/>
          <w:szCs w:val="18"/>
        </w:rPr>
        <w:t xml:space="preserve">Копенгагенский конгресс </w:t>
      </w:r>
      <w:r>
        <w:rPr>
          <w:b/>
          <w:bCs/>
          <w:sz w:val="18"/>
          <w:szCs w:val="18"/>
          <w:lang w:val="en-US"/>
        </w:rPr>
        <w:t>II</w:t>
      </w:r>
      <w:r w:rsidRPr="00A95479">
        <w:rPr>
          <w:b/>
          <w:bCs/>
          <w:sz w:val="18"/>
          <w:szCs w:val="18"/>
        </w:rPr>
        <w:t xml:space="preserve"> </w:t>
      </w:r>
      <w:r>
        <w:rPr>
          <w:b/>
          <w:bCs/>
          <w:sz w:val="18"/>
          <w:szCs w:val="18"/>
        </w:rPr>
        <w:t>Ин</w:t>
      </w:r>
      <w:r>
        <w:rPr>
          <w:b/>
          <w:bCs/>
          <w:sz w:val="18"/>
          <w:szCs w:val="18"/>
        </w:rPr>
        <w:softHyphen/>
        <w:t>тернационала 1910 г.</w:t>
      </w:r>
      <w:r>
        <w:rPr>
          <w:sz w:val="18"/>
          <w:szCs w:val="18"/>
        </w:rPr>
        <w:t xml:space="preserve"> — 19, 126, 184-185, 310—311, 345— 354, 428; 20, 44; 21, 214; 23, 124, 211; 24. 171, 298— 299; 26, 20, 32, 206—207, 367; 28, 569, 570; 47, 210, 233, 240, 245, 256, 258-260, 261, 262, 263—264, 267, 277, 296, 302; 48, 1, 19; 54, 357; 55, 316.</w:t>
      </w:r>
    </w:p>
    <w:p w:rsidR="00182580" w:rsidRDefault="00182580" w:rsidP="00182580">
      <w:pPr>
        <w:shd w:val="clear" w:color="auto" w:fill="FFFFFF"/>
        <w:spacing w:line="168" w:lineRule="exact"/>
        <w:ind w:left="355" w:right="14" w:hanging="355"/>
        <w:jc w:val="both"/>
      </w:pPr>
      <w:r>
        <w:rPr>
          <w:b/>
          <w:bCs/>
          <w:sz w:val="18"/>
          <w:szCs w:val="18"/>
        </w:rPr>
        <w:t>Корея</w:t>
      </w:r>
      <w:r>
        <w:rPr>
          <w:sz w:val="18"/>
          <w:szCs w:val="18"/>
        </w:rPr>
        <w:t xml:space="preserve"> — 8, 171—173; 9, 153; 23, </w:t>
      </w:r>
      <w:r>
        <w:rPr>
          <w:spacing w:val="-1"/>
          <w:sz w:val="18"/>
          <w:szCs w:val="18"/>
        </w:rPr>
        <w:t xml:space="preserve">129; 27, 302, 420; 28, 282, 465, </w:t>
      </w:r>
      <w:r>
        <w:rPr>
          <w:sz w:val="18"/>
          <w:szCs w:val="18"/>
        </w:rPr>
        <w:t xml:space="preserve">489, 492, 493, 508, 667, 668, 669, 684, 690; 30, 187—188; </w:t>
      </w:r>
      <w:r>
        <w:rPr>
          <w:b/>
          <w:bCs/>
          <w:sz w:val="18"/>
          <w:szCs w:val="18"/>
        </w:rPr>
        <w:t xml:space="preserve">41, </w:t>
      </w:r>
      <w:r>
        <w:rPr>
          <w:sz w:val="18"/>
          <w:szCs w:val="18"/>
        </w:rPr>
        <w:t xml:space="preserve">161; </w:t>
      </w:r>
      <w:r>
        <w:rPr>
          <w:b/>
          <w:bCs/>
          <w:sz w:val="18"/>
          <w:szCs w:val="18"/>
        </w:rPr>
        <w:t xml:space="preserve">42, </w:t>
      </w:r>
      <w:r>
        <w:rPr>
          <w:sz w:val="18"/>
          <w:szCs w:val="18"/>
        </w:rPr>
        <w:t xml:space="preserve">61, 66; </w:t>
      </w:r>
      <w:r>
        <w:rPr>
          <w:b/>
          <w:bCs/>
          <w:sz w:val="18"/>
          <w:szCs w:val="18"/>
        </w:rPr>
        <w:t xml:space="preserve">44, </w:t>
      </w:r>
      <w:r>
        <w:rPr>
          <w:sz w:val="18"/>
          <w:szCs w:val="18"/>
        </w:rPr>
        <w:t>339, 375, 501.</w:t>
      </w:r>
    </w:p>
    <w:p w:rsidR="00182580" w:rsidRDefault="00182580" w:rsidP="00182580">
      <w:pPr>
        <w:shd w:val="clear" w:color="auto" w:fill="FFFFFF"/>
        <w:spacing w:line="168" w:lineRule="exact"/>
        <w:ind w:left="355" w:right="14" w:hanging="355"/>
        <w:jc w:val="both"/>
        <w:sectPr w:rsidR="00182580">
          <w:type w:val="continuous"/>
          <w:pgSz w:w="8504" w:h="11339"/>
          <w:pgMar w:top="924" w:right="1694" w:bottom="360" w:left="964" w:header="720" w:footer="720" w:gutter="0"/>
          <w:cols w:num="2" w:space="720" w:equalWidth="0">
            <w:col w:w="2774" w:space="269"/>
            <w:col w:w="2803"/>
          </w:cols>
          <w:noEndnote/>
        </w:sectPr>
      </w:pPr>
    </w:p>
    <w:p w:rsidR="00182580" w:rsidRDefault="00182580" w:rsidP="00182580">
      <w:pPr>
        <w:shd w:val="clear" w:color="auto" w:fill="FFFFFF"/>
        <w:spacing w:before="62"/>
      </w:pPr>
      <w:r>
        <w:rPr>
          <w:b/>
          <w:bCs/>
          <w:sz w:val="12"/>
          <w:szCs w:val="12"/>
        </w:rPr>
        <w:lastRenderedPageBreak/>
        <w:t>КОРНИЛОВЩИНА — КРАСНАЯ   АРМИЯ</w:t>
      </w:r>
    </w:p>
    <w:p w:rsidR="00182580" w:rsidRDefault="00182580" w:rsidP="00182580">
      <w:pPr>
        <w:shd w:val="clear" w:color="auto" w:fill="FFFFFF"/>
      </w:pPr>
      <w:r>
        <w:br w:type="column"/>
      </w:r>
      <w:r>
        <w:rPr>
          <w:b/>
          <w:bCs/>
          <w:sz w:val="18"/>
          <w:szCs w:val="18"/>
        </w:rPr>
        <w:lastRenderedPageBreak/>
        <w:t>295</w:t>
      </w:r>
    </w:p>
    <w:p w:rsidR="00182580" w:rsidRDefault="00182580" w:rsidP="00182580">
      <w:pPr>
        <w:shd w:val="clear" w:color="auto" w:fill="FFFFFF"/>
        <w:sectPr w:rsidR="00182580">
          <w:pgSz w:w="8504" w:h="11339"/>
          <w:pgMar w:top="949" w:right="614" w:bottom="360" w:left="3157" w:header="720" w:footer="720" w:gutter="0"/>
          <w:cols w:num="2" w:space="720" w:equalWidth="0">
            <w:col w:w="2688" w:space="1325"/>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9" w:right="1104" w:bottom="360" w:left="1511" w:header="720" w:footer="720" w:gutter="0"/>
          <w:cols w:space="60"/>
          <w:noEndnote/>
        </w:sectPr>
      </w:pPr>
    </w:p>
    <w:p w:rsidR="00182580" w:rsidRDefault="00182580" w:rsidP="00182580">
      <w:pPr>
        <w:shd w:val="clear" w:color="auto" w:fill="FFFFFF"/>
        <w:spacing w:line="168" w:lineRule="exact"/>
        <w:ind w:left="38"/>
      </w:pPr>
      <w:r>
        <w:rPr>
          <w:b/>
          <w:bCs/>
          <w:spacing w:val="-2"/>
          <w:sz w:val="18"/>
          <w:szCs w:val="18"/>
        </w:rPr>
        <w:lastRenderedPageBreak/>
        <w:t xml:space="preserve">Корниловщина и ее разгром </w:t>
      </w:r>
      <w:r>
        <w:rPr>
          <w:spacing w:val="-2"/>
          <w:sz w:val="18"/>
          <w:szCs w:val="18"/>
        </w:rPr>
        <w:t xml:space="preserve">— </w:t>
      </w:r>
      <w:r>
        <w:rPr>
          <w:b/>
          <w:bCs/>
          <w:spacing w:val="-2"/>
          <w:sz w:val="18"/>
          <w:szCs w:val="18"/>
        </w:rPr>
        <w:t>34,</w:t>
      </w:r>
    </w:p>
    <w:p w:rsidR="00182580" w:rsidRDefault="00182580" w:rsidP="00182580">
      <w:pPr>
        <w:shd w:val="clear" w:color="auto" w:fill="FFFFFF"/>
        <w:spacing w:before="5" w:line="168" w:lineRule="exact"/>
        <w:ind w:left="365" w:right="5"/>
        <w:jc w:val="both"/>
      </w:pPr>
      <w:r>
        <w:rPr>
          <w:sz w:val="18"/>
          <w:szCs w:val="18"/>
        </w:rPr>
        <w:t xml:space="preserve">48—51, 69, 119—121, 122— 123, 128-129,145-148, 166— 167, 204—205, 208, 214-221, </w:t>
      </w:r>
      <w:r>
        <w:rPr>
          <w:spacing w:val="-2"/>
          <w:sz w:val="18"/>
          <w:szCs w:val="18"/>
        </w:rPr>
        <w:t xml:space="preserve">229—230, 243—244, 250, 323— </w:t>
      </w:r>
      <w:r>
        <w:rPr>
          <w:sz w:val="18"/>
          <w:szCs w:val="18"/>
        </w:rPr>
        <w:t>324, 349, 388-389, 394, 402, 403—404; 35, 36—37, 43, 186, 393; 37, 282—283, 294-295; 38, 132—133; 39, 38—39, 174—175; 43, 234—235.</w:t>
      </w:r>
    </w:p>
    <w:p w:rsidR="00182580" w:rsidRDefault="00182580" w:rsidP="00182580">
      <w:pPr>
        <w:shd w:val="clear" w:color="auto" w:fill="FFFFFF"/>
        <w:spacing w:before="5" w:line="168" w:lineRule="exact"/>
        <w:ind w:left="379" w:right="5" w:hanging="350"/>
        <w:jc w:val="both"/>
      </w:pPr>
      <w:r>
        <w:rPr>
          <w:b/>
          <w:bCs/>
          <w:spacing w:val="-3"/>
          <w:sz w:val="18"/>
          <w:szCs w:val="18"/>
        </w:rPr>
        <w:t xml:space="preserve">Корреспонденты рабочие </w:t>
      </w:r>
      <w:r>
        <w:rPr>
          <w:spacing w:val="-3"/>
          <w:sz w:val="18"/>
          <w:szCs w:val="18"/>
        </w:rPr>
        <w:t xml:space="preserve">— </w:t>
      </w:r>
      <w:r>
        <w:rPr>
          <w:i/>
          <w:iCs/>
          <w:spacing w:val="-3"/>
          <w:sz w:val="18"/>
          <w:szCs w:val="18"/>
        </w:rPr>
        <w:t xml:space="preserve">см. </w:t>
      </w:r>
      <w:r>
        <w:rPr>
          <w:sz w:val="18"/>
          <w:szCs w:val="18"/>
        </w:rPr>
        <w:t>Рабочие корреспонденты (раб</w:t>
      </w:r>
      <w:r>
        <w:rPr>
          <w:sz w:val="18"/>
          <w:szCs w:val="18"/>
        </w:rPr>
        <w:softHyphen/>
        <w:t>коры).</w:t>
      </w:r>
    </w:p>
    <w:p w:rsidR="00182580" w:rsidRDefault="00182580" w:rsidP="00182580">
      <w:pPr>
        <w:shd w:val="clear" w:color="auto" w:fill="FFFFFF"/>
        <w:spacing w:line="168" w:lineRule="exact"/>
        <w:ind w:left="379" w:right="24" w:hanging="355"/>
        <w:jc w:val="both"/>
      </w:pPr>
      <w:r>
        <w:rPr>
          <w:b/>
          <w:bCs/>
          <w:sz w:val="18"/>
          <w:szCs w:val="18"/>
        </w:rPr>
        <w:t xml:space="preserve">Коррупция </w:t>
      </w:r>
      <w:r>
        <w:rPr>
          <w:sz w:val="18"/>
          <w:szCs w:val="18"/>
        </w:rPr>
        <w:t xml:space="preserve">— </w:t>
      </w:r>
      <w:r>
        <w:rPr>
          <w:b/>
          <w:bCs/>
          <w:sz w:val="18"/>
          <w:szCs w:val="18"/>
        </w:rPr>
        <w:t xml:space="preserve">6, </w:t>
      </w:r>
      <w:r>
        <w:rPr>
          <w:sz w:val="18"/>
          <w:szCs w:val="18"/>
        </w:rPr>
        <w:t xml:space="preserve">89; </w:t>
      </w:r>
      <w:r>
        <w:rPr>
          <w:b/>
          <w:bCs/>
          <w:sz w:val="18"/>
          <w:szCs w:val="18"/>
        </w:rPr>
        <w:t xml:space="preserve">30, </w:t>
      </w:r>
      <w:r>
        <w:rPr>
          <w:sz w:val="18"/>
          <w:szCs w:val="18"/>
        </w:rPr>
        <w:t>98, 126, 140, 164—165, 168, 173—175.</w:t>
      </w:r>
    </w:p>
    <w:p w:rsidR="00182580" w:rsidRDefault="00182580" w:rsidP="00182580">
      <w:pPr>
        <w:shd w:val="clear" w:color="auto" w:fill="FFFFFF"/>
        <w:tabs>
          <w:tab w:val="left" w:leader="underscore" w:pos="792"/>
        </w:tabs>
        <w:spacing w:line="168" w:lineRule="exact"/>
        <w:ind w:left="365" w:right="19" w:hanging="350"/>
        <w:jc w:val="both"/>
      </w:pPr>
      <w:r>
        <w:rPr>
          <w:b/>
          <w:bCs/>
          <w:sz w:val="18"/>
          <w:szCs w:val="18"/>
        </w:rPr>
        <w:t>Косвенные налоги при капита</w:t>
      </w:r>
      <w:r>
        <w:rPr>
          <w:b/>
          <w:bCs/>
          <w:sz w:val="18"/>
          <w:szCs w:val="18"/>
        </w:rPr>
        <w:softHyphen/>
        <w:t xml:space="preserve">лизме </w:t>
      </w:r>
      <w:r>
        <w:rPr>
          <w:sz w:val="18"/>
          <w:szCs w:val="18"/>
        </w:rPr>
        <w:t xml:space="preserve">— </w:t>
      </w:r>
      <w:r>
        <w:rPr>
          <w:b/>
          <w:bCs/>
          <w:sz w:val="18"/>
          <w:szCs w:val="18"/>
        </w:rPr>
        <w:t xml:space="preserve">1, </w:t>
      </w:r>
      <w:r>
        <w:rPr>
          <w:sz w:val="18"/>
          <w:szCs w:val="18"/>
        </w:rPr>
        <w:t xml:space="preserve">267—268; 3, 285; 4, 26; 6, 258, 262—263; 7, 170—172; 23, 242—245; 30, 199, </w:t>
      </w:r>
      <w:r>
        <w:rPr>
          <w:b/>
          <w:bCs/>
          <w:sz w:val="18"/>
          <w:szCs w:val="18"/>
        </w:rPr>
        <w:t xml:space="preserve">211; </w:t>
      </w:r>
      <w:r>
        <w:rPr>
          <w:sz w:val="18"/>
          <w:szCs w:val="18"/>
        </w:rPr>
        <w:t>36, 351—352; 49, 332—333.</w:t>
      </w:r>
    </w:p>
    <w:p w:rsidR="00182580" w:rsidRDefault="00182580" w:rsidP="00182580">
      <w:pPr>
        <w:shd w:val="clear" w:color="auto" w:fill="FFFFFF"/>
        <w:spacing w:before="5" w:line="168" w:lineRule="exact"/>
        <w:ind w:left="14"/>
      </w:pPr>
      <w:r>
        <w:rPr>
          <w:b/>
          <w:bCs/>
          <w:sz w:val="18"/>
          <w:szCs w:val="18"/>
        </w:rPr>
        <w:t xml:space="preserve">Коста-Рика </w:t>
      </w:r>
      <w:r>
        <w:rPr>
          <w:sz w:val="18"/>
          <w:szCs w:val="18"/>
        </w:rPr>
        <w:t>— 28, 464, 696.</w:t>
      </w:r>
    </w:p>
    <w:p w:rsidR="00182580" w:rsidRDefault="00182580" w:rsidP="00182580">
      <w:pPr>
        <w:shd w:val="clear" w:color="auto" w:fill="FFFFFF"/>
        <w:spacing w:line="168" w:lineRule="exact"/>
        <w:ind w:left="365" w:right="29" w:hanging="355"/>
        <w:jc w:val="both"/>
      </w:pPr>
      <w:r>
        <w:rPr>
          <w:sz w:val="18"/>
          <w:szCs w:val="18"/>
        </w:rPr>
        <w:t xml:space="preserve">КПСС — </w:t>
      </w:r>
      <w:r>
        <w:rPr>
          <w:i/>
          <w:iCs/>
          <w:sz w:val="18"/>
          <w:szCs w:val="18"/>
        </w:rPr>
        <w:t xml:space="preserve">см. </w:t>
      </w:r>
      <w:r>
        <w:rPr>
          <w:sz w:val="18"/>
          <w:szCs w:val="18"/>
        </w:rPr>
        <w:t>Коммунистическая партия Советского Союза (КПСС), РСДРП, РСДРП(б), РКП(б).</w:t>
      </w:r>
    </w:p>
    <w:p w:rsidR="00182580" w:rsidRDefault="00182580" w:rsidP="00182580">
      <w:pPr>
        <w:shd w:val="clear" w:color="auto" w:fill="FFFFFF"/>
        <w:spacing w:line="168" w:lineRule="exact"/>
        <w:ind w:left="355" w:hanging="355"/>
      </w:pPr>
      <w:r>
        <w:rPr>
          <w:b/>
          <w:bCs/>
          <w:spacing w:val="-4"/>
          <w:sz w:val="18"/>
          <w:szCs w:val="18"/>
        </w:rPr>
        <w:t xml:space="preserve">Краковско-поронинскцй   архив </w:t>
      </w:r>
      <w:r>
        <w:rPr>
          <w:b/>
          <w:bCs/>
          <w:sz w:val="18"/>
          <w:szCs w:val="18"/>
        </w:rPr>
        <w:t xml:space="preserve">В. И. Ленина и его поиски </w:t>
      </w:r>
      <w:r>
        <w:rPr>
          <w:sz w:val="18"/>
          <w:szCs w:val="18"/>
        </w:rPr>
        <w:t>— 52,   103—104,   212;   54,   238; 55, 355—356.</w:t>
      </w:r>
    </w:p>
    <w:p w:rsidR="00182580" w:rsidRDefault="00182580" w:rsidP="00182580">
      <w:pPr>
        <w:shd w:val="clear" w:color="auto" w:fill="FFFFFF"/>
        <w:spacing w:before="5" w:line="168" w:lineRule="exact"/>
        <w:ind w:left="350" w:right="43" w:hanging="346"/>
        <w:jc w:val="both"/>
      </w:pPr>
      <w:r>
        <w:rPr>
          <w:b/>
          <w:bCs/>
          <w:sz w:val="18"/>
          <w:szCs w:val="18"/>
        </w:rPr>
        <w:t>Краковское восстание 1846 г. — 26, 79.</w:t>
      </w:r>
    </w:p>
    <w:p w:rsidR="00182580" w:rsidRDefault="00182580" w:rsidP="00182580">
      <w:pPr>
        <w:shd w:val="clear" w:color="auto" w:fill="FFFFFF"/>
        <w:spacing w:line="168" w:lineRule="exact"/>
      </w:pPr>
      <w:r>
        <w:rPr>
          <w:b/>
          <w:bCs/>
          <w:sz w:val="18"/>
          <w:szCs w:val="18"/>
        </w:rPr>
        <w:t>Красная Армия</w:t>
      </w:r>
    </w:p>
    <w:p w:rsidR="00182580" w:rsidRDefault="00182580" w:rsidP="00182580">
      <w:pPr>
        <w:numPr>
          <w:ilvl w:val="0"/>
          <w:numId w:val="20"/>
        </w:numPr>
        <w:shd w:val="clear" w:color="auto" w:fill="FFFFFF"/>
        <w:tabs>
          <w:tab w:val="left" w:pos="341"/>
        </w:tabs>
        <w:spacing w:line="168" w:lineRule="exact"/>
        <w:ind w:left="341" w:right="29" w:hanging="250"/>
        <w:jc w:val="both"/>
        <w:rPr>
          <w:sz w:val="18"/>
          <w:szCs w:val="18"/>
        </w:rPr>
      </w:pPr>
      <w:r>
        <w:rPr>
          <w:sz w:val="18"/>
          <w:szCs w:val="18"/>
        </w:rPr>
        <w:t xml:space="preserve">ее особенности и отличие от буржуазных армий — 35, </w:t>
      </w:r>
      <w:r>
        <w:rPr>
          <w:spacing w:val="-1"/>
          <w:sz w:val="18"/>
          <w:szCs w:val="18"/>
        </w:rPr>
        <w:t xml:space="preserve">216—217, 268—270; 36, 341— </w:t>
      </w:r>
      <w:r>
        <w:rPr>
          <w:sz w:val="18"/>
          <w:szCs w:val="18"/>
        </w:rPr>
        <w:t xml:space="preserve">342, 485; 37, 22—23, 26, 70, 88, 96, 122—124, 145—146, 167, 181 — 182, 200, 294—295, 382—383, 500—501; 38, 49— 50, 138—140, 234, 299, 383; 41, 121; </w:t>
      </w:r>
      <w:r>
        <w:rPr>
          <w:b/>
          <w:bCs/>
          <w:sz w:val="18"/>
          <w:szCs w:val="18"/>
        </w:rPr>
        <w:t xml:space="preserve">44, </w:t>
      </w:r>
      <w:r>
        <w:rPr>
          <w:sz w:val="18"/>
          <w:szCs w:val="18"/>
        </w:rPr>
        <w:t>238; 54, 426— 427.</w:t>
      </w:r>
    </w:p>
    <w:p w:rsidR="00182580" w:rsidRDefault="00182580" w:rsidP="00182580">
      <w:pPr>
        <w:numPr>
          <w:ilvl w:val="0"/>
          <w:numId w:val="20"/>
        </w:numPr>
        <w:shd w:val="clear" w:color="auto" w:fill="FFFFFF"/>
        <w:tabs>
          <w:tab w:val="left" w:pos="341"/>
        </w:tabs>
        <w:spacing w:line="168" w:lineRule="exact"/>
        <w:ind w:left="341" w:right="38" w:hanging="250"/>
        <w:jc w:val="both"/>
        <w:rPr>
          <w:sz w:val="18"/>
          <w:szCs w:val="18"/>
        </w:rPr>
      </w:pPr>
      <w:r>
        <w:rPr>
          <w:sz w:val="18"/>
          <w:szCs w:val="18"/>
        </w:rPr>
        <w:t>руководящая роль Коммуни</w:t>
      </w:r>
      <w:r>
        <w:rPr>
          <w:sz w:val="18"/>
          <w:szCs w:val="18"/>
        </w:rPr>
        <w:softHyphen/>
        <w:t>стической партии в ее созда</w:t>
      </w:r>
      <w:r>
        <w:rPr>
          <w:sz w:val="18"/>
          <w:szCs w:val="18"/>
        </w:rPr>
        <w:softHyphen/>
        <w:t xml:space="preserve">нии и укреплении — 37, 46— 47, 70, 382, 467-468; 38, 70, 114, 127-128, 137—139, 212, 271-274, 400—401, 402; 39, 44-63, 151 — 153, 171-172, </w:t>
      </w:r>
      <w:r>
        <w:rPr>
          <w:spacing w:val="-1"/>
          <w:sz w:val="18"/>
          <w:szCs w:val="18"/>
        </w:rPr>
        <w:t xml:space="preserve">178, 206—208, 238, 239—241, </w:t>
      </w:r>
      <w:r>
        <w:rPr>
          <w:sz w:val="18"/>
          <w:szCs w:val="18"/>
        </w:rPr>
        <w:t>244—247, 313—314, 428; 40, 120, 182—183, 295-296, 308;</w:t>
      </w:r>
    </w:p>
    <w:p w:rsidR="00182580" w:rsidRDefault="00182580" w:rsidP="00182580">
      <w:pPr>
        <w:shd w:val="clear" w:color="auto" w:fill="FFFFFF"/>
        <w:spacing w:before="5" w:line="168" w:lineRule="exact"/>
        <w:ind w:left="298" w:right="5"/>
        <w:jc w:val="both"/>
      </w:pPr>
      <w:r>
        <w:rPr>
          <w:sz w:val="18"/>
          <w:szCs w:val="18"/>
        </w:rPr>
        <w:br w:type="column"/>
      </w:r>
      <w:r>
        <w:rPr>
          <w:sz w:val="18"/>
          <w:szCs w:val="18"/>
        </w:rPr>
        <w:lastRenderedPageBreak/>
        <w:t xml:space="preserve">41, 117—118, 147—149; 42, 139-140; 44, 388—389; 45, 383—384, 440, 444; 50, 262, 287—288, 319, 343—344, 345, 352; 51, 23, 51, 53, 59, 64, </w:t>
      </w:r>
      <w:r>
        <w:rPr>
          <w:spacing w:val="-1"/>
          <w:sz w:val="18"/>
          <w:szCs w:val="18"/>
        </w:rPr>
        <w:t xml:space="preserve">65—66, 72—73, 79—80, 348— </w:t>
      </w:r>
      <w:r>
        <w:rPr>
          <w:sz w:val="18"/>
          <w:szCs w:val="18"/>
        </w:rPr>
        <w:t>350; 52, 14, 71, 228, 240; 54, 423, 430, 431.</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борьба о дезертирством в пе</w:t>
      </w:r>
      <w:r>
        <w:rPr>
          <w:sz w:val="18"/>
          <w:szCs w:val="18"/>
        </w:rPr>
        <w:softHyphen/>
        <w:t>риод иностранной военной ин</w:t>
      </w:r>
      <w:r>
        <w:rPr>
          <w:sz w:val="18"/>
          <w:szCs w:val="18"/>
        </w:rPr>
        <w:softHyphen/>
        <w:t>тервенции и гражданской вой</w:t>
      </w:r>
      <w:r>
        <w:rPr>
          <w:sz w:val="18"/>
          <w:szCs w:val="18"/>
        </w:rPr>
        <w:softHyphen/>
        <w:t>ны — 39, 36—38, 48—49, 50, 207; 40, 117—118, 307—308; 44,  166-167; 51, 7.</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 xml:space="preserve">ее вооружение и снабжение — 35, 409; 38, 273, 286—287, 400—401; 39, 48—51, 61—62, 153—154, 167—168, 238; 40, 218—219; 41, 291, 331—333. 339, 360-361; 43, 150-151; 44, 44, 63, 358; 50, 28—29, 56, 155, 168, 199, 219, 221, 223— 224, 225, 249—250, 255, 259, </w:t>
      </w:r>
      <w:r>
        <w:rPr>
          <w:spacing w:val="-2"/>
          <w:sz w:val="18"/>
          <w:szCs w:val="18"/>
        </w:rPr>
        <w:t xml:space="preserve">264, 268, 286—287, 319, 324, </w:t>
      </w:r>
      <w:r>
        <w:rPr>
          <w:sz w:val="18"/>
          <w:szCs w:val="18"/>
        </w:rPr>
        <w:t xml:space="preserve">330—331, 332—333, 334—335, 336, 342, 346—347, 349-350, 356; 51,5. 6, 8, 12, 21, 31, 32, 38, 49—50, 53, 55, 57-58, </w:t>
      </w:r>
      <w:r>
        <w:rPr>
          <w:spacing w:val="-1"/>
          <w:sz w:val="18"/>
          <w:szCs w:val="18"/>
        </w:rPr>
        <w:t xml:space="preserve">65, 70, 79—80, 161—162, 179, </w:t>
      </w:r>
      <w:r>
        <w:rPr>
          <w:sz w:val="18"/>
          <w:szCs w:val="18"/>
        </w:rPr>
        <w:t>246-247, 311, 326, 329, 342— 343, 346-347, 354; 52, 67, 279, 325, 327; 54, 406—407, 414, 422, 430, 439, 494—495.</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pacing w:val="-2"/>
          <w:sz w:val="18"/>
          <w:szCs w:val="18"/>
        </w:rPr>
        <w:t xml:space="preserve">и вопрос о ней на </w:t>
      </w:r>
      <w:r>
        <w:rPr>
          <w:sz w:val="18"/>
          <w:szCs w:val="18"/>
          <w:lang w:val="en-US"/>
        </w:rPr>
        <w:t>VIII</w:t>
      </w:r>
      <w:r w:rsidRPr="00A95479">
        <w:rPr>
          <w:spacing w:val="-2"/>
          <w:sz w:val="18"/>
          <w:szCs w:val="18"/>
        </w:rPr>
        <w:t xml:space="preserve"> </w:t>
      </w:r>
      <w:r>
        <w:rPr>
          <w:spacing w:val="-2"/>
          <w:sz w:val="18"/>
          <w:szCs w:val="18"/>
        </w:rPr>
        <w:t xml:space="preserve">съезде </w:t>
      </w:r>
      <w:r>
        <w:rPr>
          <w:sz w:val="18"/>
          <w:szCs w:val="18"/>
        </w:rPr>
        <w:t>партии — 38, 127—128, 137— 140, 142—143, 211—213.</w:t>
      </w:r>
    </w:p>
    <w:p w:rsidR="00182580" w:rsidRDefault="00182580" w:rsidP="00182580">
      <w:pPr>
        <w:numPr>
          <w:ilvl w:val="0"/>
          <w:numId w:val="6"/>
        </w:numPr>
        <w:shd w:val="clear" w:color="auto" w:fill="FFFFFF"/>
        <w:tabs>
          <w:tab w:val="left" w:pos="264"/>
        </w:tabs>
        <w:spacing w:line="168" w:lineRule="exact"/>
        <w:ind w:left="264" w:hanging="264"/>
        <w:rPr>
          <w:sz w:val="18"/>
          <w:szCs w:val="18"/>
        </w:rPr>
      </w:pPr>
      <w:r>
        <w:rPr>
          <w:sz w:val="18"/>
          <w:szCs w:val="18"/>
        </w:rPr>
        <w:t>воспитание  сознательной  во</w:t>
      </w:r>
      <w:r>
        <w:rPr>
          <w:sz w:val="18"/>
          <w:szCs w:val="18"/>
        </w:rPr>
        <w:softHyphen/>
        <w:t>инской   дисциплины — 35, 409; 36, 21—23, 24—26, 492;</w:t>
      </w:r>
    </w:p>
    <w:p w:rsidR="00182580" w:rsidRDefault="00182580" w:rsidP="00182580">
      <w:pPr>
        <w:shd w:val="clear" w:color="auto" w:fill="FFFFFF"/>
        <w:tabs>
          <w:tab w:val="left" w:pos="610"/>
        </w:tabs>
        <w:spacing w:line="168" w:lineRule="exact"/>
        <w:ind w:left="254" w:right="48"/>
        <w:jc w:val="both"/>
      </w:pPr>
      <w:r>
        <w:rPr>
          <w:sz w:val="18"/>
          <w:szCs w:val="18"/>
        </w:rPr>
        <w:t>37,</w:t>
      </w:r>
      <w:r>
        <w:rPr>
          <w:sz w:val="18"/>
          <w:szCs w:val="18"/>
        </w:rPr>
        <w:tab/>
        <w:t>91, 123—125, 128, 145—</w:t>
      </w:r>
      <w:r>
        <w:rPr>
          <w:sz w:val="18"/>
          <w:szCs w:val="18"/>
        </w:rPr>
        <w:br/>
        <w:t>146, 167, 382, 383; 38, 234,</w:t>
      </w:r>
      <w:r>
        <w:rPr>
          <w:sz w:val="18"/>
          <w:szCs w:val="18"/>
        </w:rPr>
        <w:br/>
        <w:t>240; 39, 5, 55, 56—58, 152; 40,</w:t>
      </w:r>
      <w:r>
        <w:rPr>
          <w:sz w:val="18"/>
          <w:szCs w:val="18"/>
        </w:rPr>
        <w:br/>
        <w:t>112; 44, 166; 50, 332—333.</w:t>
      </w:r>
    </w:p>
    <w:p w:rsidR="00182580" w:rsidRDefault="00182580" w:rsidP="00182580">
      <w:pPr>
        <w:shd w:val="clear" w:color="auto" w:fill="FFFFFF"/>
        <w:tabs>
          <w:tab w:val="left" w:pos="264"/>
        </w:tabs>
        <w:spacing w:line="168" w:lineRule="exact"/>
        <w:ind w:left="264" w:right="43" w:hanging="264"/>
        <w:jc w:val="both"/>
      </w:pPr>
      <w:r>
        <w:rPr>
          <w:sz w:val="18"/>
          <w:szCs w:val="18"/>
        </w:rPr>
        <w:t>—</w:t>
      </w:r>
      <w:r>
        <w:rPr>
          <w:sz w:val="18"/>
          <w:szCs w:val="18"/>
        </w:rPr>
        <w:tab/>
        <w:t>всемирно-историческое зна</w:t>
      </w:r>
      <w:r>
        <w:rPr>
          <w:sz w:val="18"/>
          <w:szCs w:val="18"/>
        </w:rPr>
        <w:softHyphen/>
      </w:r>
      <w:r>
        <w:rPr>
          <w:spacing w:val="-1"/>
          <w:sz w:val="18"/>
          <w:szCs w:val="18"/>
        </w:rPr>
        <w:t>чение ее победы над интервен</w:t>
      </w:r>
      <w:r>
        <w:rPr>
          <w:spacing w:val="-1"/>
          <w:sz w:val="18"/>
          <w:szCs w:val="18"/>
        </w:rPr>
        <w:softHyphen/>
      </w:r>
      <w:r>
        <w:rPr>
          <w:sz w:val="18"/>
          <w:szCs w:val="18"/>
        </w:rPr>
        <w:t>тами и внутренней контрре</w:t>
      </w:r>
      <w:r>
        <w:rPr>
          <w:sz w:val="18"/>
          <w:szCs w:val="18"/>
        </w:rPr>
        <w:softHyphen/>
        <w:t xml:space="preserve">волюцией — 37, 68—69, </w:t>
      </w:r>
      <w:r w:rsidRPr="00A95479">
        <w:rPr>
          <w:sz w:val="18"/>
          <w:szCs w:val="18"/>
        </w:rPr>
        <w:t>76,</w:t>
      </w:r>
      <w:r w:rsidRPr="00A95479">
        <w:rPr>
          <w:sz w:val="18"/>
          <w:szCs w:val="18"/>
        </w:rPr>
        <w:br/>
      </w:r>
      <w:r>
        <w:rPr>
          <w:spacing w:val="-2"/>
          <w:sz w:val="18"/>
          <w:szCs w:val="18"/>
        </w:rPr>
        <w:t>86,   96,   146—147,    167—168;</w:t>
      </w:r>
    </w:p>
    <w:p w:rsidR="00182580" w:rsidRDefault="00182580" w:rsidP="00182580">
      <w:pPr>
        <w:shd w:val="clear" w:color="auto" w:fill="FFFFFF"/>
        <w:tabs>
          <w:tab w:val="left" w:pos="610"/>
        </w:tabs>
        <w:spacing w:line="168" w:lineRule="exact"/>
        <w:ind w:left="254" w:right="53"/>
        <w:jc w:val="both"/>
      </w:pPr>
      <w:r>
        <w:rPr>
          <w:sz w:val="18"/>
          <w:szCs w:val="18"/>
        </w:rPr>
        <w:t>38,</w:t>
      </w:r>
      <w:r>
        <w:rPr>
          <w:sz w:val="18"/>
          <w:szCs w:val="18"/>
        </w:rPr>
        <w:tab/>
        <w:t>5—6, 50—51, 259—260,</w:t>
      </w:r>
      <w:r>
        <w:rPr>
          <w:sz w:val="18"/>
          <w:szCs w:val="18"/>
        </w:rPr>
        <w:br/>
      </w:r>
      <w:r>
        <w:rPr>
          <w:spacing w:val="-1"/>
          <w:sz w:val="18"/>
          <w:szCs w:val="18"/>
        </w:rPr>
        <w:t>263—264; 39, 228, 318—320,</w:t>
      </w:r>
      <w:r>
        <w:rPr>
          <w:spacing w:val="-1"/>
          <w:sz w:val="18"/>
          <w:szCs w:val="18"/>
        </w:rPr>
        <w:br/>
      </w:r>
      <w:r>
        <w:rPr>
          <w:sz w:val="18"/>
          <w:szCs w:val="18"/>
        </w:rPr>
        <w:t>320—322, 400—401; 40, 118,'</w:t>
      </w:r>
      <w:r>
        <w:rPr>
          <w:sz w:val="18"/>
          <w:szCs w:val="18"/>
        </w:rPr>
        <w:br/>
        <w:t>125—126, 240—241; 41, 282-</w:t>
      </w:r>
      <w:r>
        <w:rPr>
          <w:sz w:val="18"/>
          <w:szCs w:val="18"/>
        </w:rPr>
        <w:br/>
        <w:t>283,   354—356;    42,    41—42;</w:t>
      </w:r>
    </w:p>
    <w:p w:rsidR="00182580" w:rsidRDefault="00182580" w:rsidP="00182580">
      <w:pPr>
        <w:shd w:val="clear" w:color="auto" w:fill="FFFFFF"/>
        <w:tabs>
          <w:tab w:val="left" w:pos="610"/>
        </w:tabs>
        <w:spacing w:line="168" w:lineRule="exact"/>
        <w:ind w:left="254" w:right="53"/>
        <w:jc w:val="both"/>
        <w:sectPr w:rsidR="00182580">
          <w:type w:val="continuous"/>
          <w:pgSz w:w="8504" w:h="11339"/>
          <w:pgMar w:top="949" w:right="1104" w:bottom="360" w:left="1511" w:header="720" w:footer="720" w:gutter="0"/>
          <w:cols w:num="2" w:space="720" w:equalWidth="0">
            <w:col w:w="2817" w:space="336"/>
            <w:col w:w="2736"/>
          </w:cols>
          <w:noEndnote/>
        </w:sectPr>
      </w:pPr>
    </w:p>
    <w:p w:rsidR="00182580" w:rsidRDefault="00182580" w:rsidP="00182580">
      <w:pPr>
        <w:shd w:val="clear" w:color="auto" w:fill="FFFFFF"/>
      </w:pPr>
      <w:r>
        <w:rPr>
          <w:sz w:val="18"/>
          <w:szCs w:val="18"/>
        </w:rPr>
        <w:lastRenderedPageBreak/>
        <w:t>296</w:t>
      </w:r>
    </w:p>
    <w:p w:rsidR="00182580" w:rsidRDefault="00182580" w:rsidP="00182580">
      <w:pPr>
        <w:shd w:val="clear" w:color="auto" w:fill="FFFFFF"/>
        <w:spacing w:before="34"/>
      </w:pPr>
      <w:r>
        <w:br w:type="column"/>
      </w:r>
      <w:r>
        <w:rPr>
          <w:b/>
          <w:bCs/>
          <w:spacing w:val="-6"/>
          <w:sz w:val="14"/>
          <w:szCs w:val="14"/>
        </w:rPr>
        <w:lastRenderedPageBreak/>
        <w:t>КРАСНАЯ  АРМИЯ</w:t>
      </w:r>
    </w:p>
    <w:p w:rsidR="00182580" w:rsidRDefault="00182580" w:rsidP="00182580">
      <w:pPr>
        <w:shd w:val="clear" w:color="auto" w:fill="FFFFFF"/>
        <w:spacing w:before="34"/>
        <w:sectPr w:rsidR="00182580">
          <w:pgSz w:w="8504" w:h="11339"/>
          <w:pgMar w:top="946" w:right="4073" w:bottom="360" w:left="894" w:header="720" w:footer="720" w:gutter="0"/>
          <w:cols w:num="2" w:space="720" w:equalWidth="0">
            <w:col w:w="720" w:space="1594"/>
            <w:col w:w="1224"/>
          </w:cols>
          <w:noEndnote/>
        </w:sectPr>
      </w:pPr>
    </w:p>
    <w:p w:rsidR="00182580" w:rsidRDefault="00182580" w:rsidP="00182580">
      <w:pPr>
        <w:spacing w:before="134" w:line="1" w:lineRule="exact"/>
        <w:rPr>
          <w:sz w:val="2"/>
          <w:szCs w:val="2"/>
        </w:rPr>
      </w:pPr>
    </w:p>
    <w:p w:rsidR="00182580" w:rsidRDefault="00182580" w:rsidP="00182580">
      <w:pPr>
        <w:shd w:val="clear" w:color="auto" w:fill="FFFFFF"/>
        <w:spacing w:before="34"/>
        <w:sectPr w:rsidR="00182580">
          <w:type w:val="continuous"/>
          <w:pgSz w:w="8504" w:h="11339"/>
          <w:pgMar w:top="946" w:right="1764" w:bottom="360" w:left="889" w:header="720" w:footer="720" w:gutter="0"/>
          <w:cols w:space="60"/>
          <w:noEndnote/>
        </w:sectPr>
      </w:pPr>
    </w:p>
    <w:p w:rsidR="00182580" w:rsidRDefault="00182580" w:rsidP="00182580">
      <w:pPr>
        <w:shd w:val="clear" w:color="auto" w:fill="FFFFFF"/>
        <w:spacing w:line="168" w:lineRule="exact"/>
        <w:ind w:left="355" w:hanging="355"/>
      </w:pPr>
      <w:r>
        <w:rPr>
          <w:b/>
          <w:bCs/>
          <w:sz w:val="18"/>
          <w:szCs w:val="18"/>
        </w:rPr>
        <w:lastRenderedPageBreak/>
        <w:t>Красная Армия</w:t>
      </w:r>
      <w:r>
        <w:rPr>
          <w:sz w:val="18"/>
          <w:szCs w:val="18"/>
        </w:rPr>
        <w:t xml:space="preserve"> </w:t>
      </w:r>
      <w:r>
        <w:rPr>
          <w:i/>
          <w:iCs/>
          <w:sz w:val="18"/>
          <w:szCs w:val="18"/>
        </w:rPr>
        <w:t xml:space="preserve">(продолжение) </w:t>
      </w:r>
      <w:r>
        <w:rPr>
          <w:sz w:val="18"/>
          <w:szCs w:val="18"/>
        </w:rPr>
        <w:t>43, 4—5; 44,   102-104,   484; 45,  245—246.</w:t>
      </w:r>
    </w:p>
    <w:p w:rsidR="00182580" w:rsidRDefault="00182580" w:rsidP="00182580">
      <w:pPr>
        <w:shd w:val="clear" w:color="auto" w:fill="FFFFFF"/>
        <w:spacing w:line="168" w:lineRule="exact"/>
        <w:ind w:left="350" w:hanging="269"/>
        <w:jc w:val="both"/>
      </w:pPr>
      <w:r>
        <w:rPr>
          <w:sz w:val="18"/>
          <w:szCs w:val="18"/>
        </w:rPr>
        <w:t>— ее демобилизация после ино</w:t>
      </w:r>
      <w:r>
        <w:rPr>
          <w:sz w:val="18"/>
          <w:szCs w:val="18"/>
        </w:rPr>
        <w:softHyphen/>
        <w:t>странной военной интервен</w:t>
      </w:r>
      <w:r>
        <w:rPr>
          <w:sz w:val="18"/>
          <w:szCs w:val="18"/>
        </w:rPr>
        <w:softHyphen/>
        <w:t>ции и гражданской войны — 42. 130—131, 216; 43, 8—10, 16-17, 24, 57, 86, 93, 138, 153, 261, 353; 45, 202, 295; 52, 132, 151, 327.</w:t>
      </w:r>
    </w:p>
    <w:p w:rsidR="00182580" w:rsidRDefault="00182580" w:rsidP="00182580">
      <w:pPr>
        <w:shd w:val="clear" w:color="auto" w:fill="FFFFFF"/>
        <w:spacing w:line="168" w:lineRule="exact"/>
        <w:ind w:left="350" w:right="19" w:hanging="274"/>
        <w:jc w:val="both"/>
      </w:pPr>
      <w:r>
        <w:rPr>
          <w:sz w:val="18"/>
          <w:szCs w:val="18"/>
        </w:rPr>
        <w:t xml:space="preserve">— добровольцы в ней — 35, </w:t>
      </w:r>
      <w:r>
        <w:rPr>
          <w:spacing w:val="-1"/>
          <w:sz w:val="18"/>
          <w:szCs w:val="18"/>
        </w:rPr>
        <w:t xml:space="preserve">216—217; 37, 76; 38,138—139; </w:t>
      </w:r>
      <w:r>
        <w:rPr>
          <w:sz w:val="18"/>
          <w:szCs w:val="18"/>
        </w:rPr>
        <w:t>39, 171, 239-240, 245-247, 377; 51, 349-350.</w:t>
      </w:r>
    </w:p>
    <w:p w:rsidR="00182580" w:rsidRDefault="00182580" w:rsidP="00182580">
      <w:pPr>
        <w:numPr>
          <w:ilvl w:val="0"/>
          <w:numId w:val="4"/>
        </w:numPr>
        <w:shd w:val="clear" w:color="auto" w:fill="FFFFFF"/>
        <w:tabs>
          <w:tab w:val="left" w:pos="331"/>
        </w:tabs>
        <w:spacing w:before="5" w:line="168" w:lineRule="exact"/>
        <w:ind w:left="331" w:right="14" w:hanging="254"/>
        <w:jc w:val="both"/>
        <w:rPr>
          <w:sz w:val="18"/>
          <w:szCs w:val="18"/>
        </w:rPr>
      </w:pPr>
      <w:r>
        <w:rPr>
          <w:sz w:val="18"/>
          <w:szCs w:val="18"/>
        </w:rPr>
        <w:t>ее интернациональные обя</w:t>
      </w:r>
      <w:r>
        <w:rPr>
          <w:sz w:val="18"/>
          <w:szCs w:val="18"/>
        </w:rPr>
        <w:softHyphen/>
        <w:t>занности — 36, 485—486; 37, 76, 96; 38, 50-51, 211—212; 50, 186.</w:t>
      </w:r>
    </w:p>
    <w:p w:rsidR="00182580" w:rsidRDefault="00182580" w:rsidP="00182580">
      <w:pPr>
        <w:numPr>
          <w:ilvl w:val="0"/>
          <w:numId w:val="4"/>
        </w:numPr>
        <w:shd w:val="clear" w:color="auto" w:fill="FFFFFF"/>
        <w:tabs>
          <w:tab w:val="left" w:pos="331"/>
        </w:tabs>
        <w:spacing w:before="5" w:line="168" w:lineRule="exact"/>
        <w:ind w:left="331" w:right="14" w:hanging="254"/>
        <w:jc w:val="both"/>
        <w:rPr>
          <w:sz w:val="18"/>
          <w:szCs w:val="18"/>
        </w:rPr>
      </w:pPr>
      <w:r>
        <w:rPr>
          <w:sz w:val="18"/>
          <w:szCs w:val="18"/>
        </w:rPr>
        <w:t>и использование военных спе</w:t>
      </w:r>
      <w:r>
        <w:rPr>
          <w:sz w:val="18"/>
          <w:szCs w:val="18"/>
        </w:rPr>
        <w:softHyphen/>
        <w:t>циалистов — 36, 547; 37, 525-526; 38, 6—7, 53—54, 139-140, 141—143, 240, 287; 39, 48, 56—58, 152, 178, 313— 314, 351-352, 356, 406-407, 427-428; 40, 112, 127, 182-183,188—189, 198—199, 217— 218; 41, 288, 405; 43, 242-243, 244—245; 50, 6—7, 63, 133, 141, 157, 286—287; 51, 48-50; 52, 155, 227, 228.</w:t>
      </w:r>
    </w:p>
    <w:p w:rsidR="00182580" w:rsidRDefault="00182580" w:rsidP="00182580">
      <w:pPr>
        <w:shd w:val="clear" w:color="auto" w:fill="FFFFFF"/>
        <w:spacing w:line="168" w:lineRule="exact"/>
        <w:ind w:left="326" w:right="19" w:hanging="264"/>
        <w:jc w:val="both"/>
      </w:pPr>
      <w:r>
        <w:rPr>
          <w:sz w:val="18"/>
          <w:szCs w:val="18"/>
        </w:rPr>
        <w:t>— использование ее для хозяй</w:t>
      </w:r>
      <w:r>
        <w:rPr>
          <w:sz w:val="18"/>
          <w:szCs w:val="18"/>
        </w:rPr>
        <w:softHyphen/>
        <w:t xml:space="preserve">ственной работы и в борьбе за хлеб — 36, 374—376, 428— 429; 40, 69, 106-107, 155, 248; 41, 116-117; 43, 287, 396; 44, 63—64; 50, 83, 89, 136—137, 138—139, 160, 161, 255; 51, 15, 115, 116, 121, 124, 126, 131, 132, 135, 138, 183, 223, 244—246, 281; 52, </w:t>
      </w:r>
      <w:r>
        <w:rPr>
          <w:spacing w:val="-2"/>
          <w:sz w:val="18"/>
          <w:szCs w:val="18"/>
        </w:rPr>
        <w:t xml:space="preserve">177, 196—197, 229—230, 320— </w:t>
      </w:r>
      <w:r>
        <w:rPr>
          <w:sz w:val="18"/>
          <w:szCs w:val="18"/>
        </w:rPr>
        <w:t>321, 333—334; 53, 92—93, 101-102, 135—136, 191—192; 54, 423.</w:t>
      </w:r>
    </w:p>
    <w:p w:rsidR="00182580" w:rsidRDefault="00182580" w:rsidP="00182580">
      <w:pPr>
        <w:shd w:val="clear" w:color="auto" w:fill="FFFFFF"/>
        <w:spacing w:line="168" w:lineRule="exact"/>
        <w:ind w:left="317" w:right="38" w:hanging="274"/>
        <w:jc w:val="both"/>
      </w:pPr>
      <w:r>
        <w:rPr>
          <w:sz w:val="18"/>
          <w:szCs w:val="18"/>
        </w:rPr>
        <w:t>— ее классовый характер и со</w:t>
      </w:r>
      <w:r>
        <w:rPr>
          <w:sz w:val="18"/>
          <w:szCs w:val="18"/>
        </w:rPr>
        <w:softHyphen/>
        <w:t xml:space="preserve">став — 35, 269—271; 36, 344, 485; 37, 22—23, 76, 88, 96, 99-100, 123-124, 145-146, 200, 382—383, 500—501; 38, 49—51, 92, 139—140, 234— </w:t>
      </w:r>
      <w:r>
        <w:rPr>
          <w:spacing w:val="-1"/>
          <w:sz w:val="18"/>
          <w:szCs w:val="18"/>
        </w:rPr>
        <w:t xml:space="preserve">235, 240—241, 250—251, 273, </w:t>
      </w:r>
      <w:r>
        <w:rPr>
          <w:sz w:val="18"/>
          <w:szCs w:val="18"/>
        </w:rPr>
        <w:t>299-300, 383; 39, 5, 207— 208, 351-352, 406, 411-412;</w:t>
      </w:r>
    </w:p>
    <w:p w:rsidR="00182580" w:rsidRDefault="00182580" w:rsidP="00182580">
      <w:pPr>
        <w:shd w:val="clear" w:color="auto" w:fill="FFFFFF"/>
        <w:spacing w:line="168" w:lineRule="exact"/>
        <w:ind w:left="302"/>
        <w:jc w:val="both"/>
      </w:pPr>
      <w:r>
        <w:br w:type="column"/>
      </w:r>
      <w:r>
        <w:rPr>
          <w:sz w:val="18"/>
          <w:szCs w:val="18"/>
        </w:rPr>
        <w:lastRenderedPageBreak/>
        <w:t>40, 184—185; 42, 139—140, 174; 43, 230; 51, 53; 54, 426-427.</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ее командный состав — 36, 547; 37, 88, 124, 200, 315, 378, 382; 38, 139; 39, 173, 245— 246; 40, 182-183; 44, 388— 389; 51, 42, 48-49, 134; 52, 228; 54, 426—427, 430.</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 xml:space="preserve">национальные формирования в ней — 37, 24—26; 39, 172, 248; 42, 367; 44, 388—389; 50, 32, 156, 161, 207, 252, </w:t>
      </w:r>
      <w:r>
        <w:rPr>
          <w:spacing w:val="-1"/>
          <w:sz w:val="18"/>
          <w:szCs w:val="18"/>
        </w:rPr>
        <w:t xml:space="preserve">259, 290—291, 297—298, 336, </w:t>
      </w:r>
      <w:r>
        <w:rPr>
          <w:sz w:val="18"/>
          <w:szCs w:val="18"/>
        </w:rPr>
        <w:t>342, 377, 494; 51, 16, 44, 73, 139.</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как орудие пролетарской дик</w:t>
      </w:r>
      <w:r>
        <w:rPr>
          <w:sz w:val="18"/>
          <w:szCs w:val="18"/>
        </w:rPr>
        <w:softHyphen/>
        <w:t>татуры — 36, 485; 38, 92, 211—212; 39, 151—152; 40, 333.</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 xml:space="preserve">ее создание и строительство — 35, 216—217, 222, 224, 248— 249, 269-270, 344—346, 367— 368, 372, 384, 409; 36, 20—21, 24-26, 35—36, 277—278, </w:t>
      </w:r>
      <w:r>
        <w:rPr>
          <w:spacing w:val="-1"/>
          <w:sz w:val="18"/>
          <w:szCs w:val="18"/>
        </w:rPr>
        <w:t xml:space="preserve">343—344, 492, 516; 37, 22—23, </w:t>
      </w:r>
      <w:r>
        <w:rPr>
          <w:sz w:val="18"/>
          <w:szCs w:val="18"/>
        </w:rPr>
        <w:t xml:space="preserve">26, 75-76, 88, 91, 99-100, </w:t>
      </w:r>
      <w:r>
        <w:rPr>
          <w:spacing w:val="-1"/>
          <w:sz w:val="18"/>
          <w:szCs w:val="18"/>
        </w:rPr>
        <w:t xml:space="preserve">108—109, 122—125, 127—128, 138—139,144—146,147, 167— </w:t>
      </w:r>
      <w:r>
        <w:rPr>
          <w:sz w:val="18"/>
          <w:szCs w:val="18"/>
        </w:rPr>
        <w:t xml:space="preserve">168, 181—182, 295, 314-315, 374, 378, 382—383, 419-420, 467—468; 38, 5, 14, 35-36, 44, 48, 49—50, 53—54, 60, 92, 114, 127—128, 137—140, 211—213, 240-241, 272-274, </w:t>
      </w:r>
      <w:r>
        <w:rPr>
          <w:spacing w:val="-1"/>
          <w:sz w:val="18"/>
          <w:szCs w:val="18"/>
        </w:rPr>
        <w:t xml:space="preserve">282—284, 285—288, 299—300, </w:t>
      </w:r>
      <w:r>
        <w:rPr>
          <w:sz w:val="18"/>
          <w:szCs w:val="18"/>
        </w:rPr>
        <w:t xml:space="preserve">400—401; 39, 5, 31, 36—37, 47—51, 56—58, 151—153, 165, 178, 316—317, 351—352, 356; </w:t>
      </w:r>
      <w:r>
        <w:rPr>
          <w:spacing w:val="-1"/>
          <w:sz w:val="18"/>
          <w:szCs w:val="18"/>
        </w:rPr>
        <w:t xml:space="preserve">40, 29, 76—77, 104—105, 112, 117—120, 123—124, 182—183, </w:t>
      </w:r>
      <w:r>
        <w:rPr>
          <w:sz w:val="18"/>
          <w:szCs w:val="18"/>
        </w:rPr>
        <w:t>185, 217-218, 321; 41, 148— 149; 42, 57-58, 139; 43, 8-9, 153; 44, 35-36, 103, 166, 388—389; 50, 157, 186, 262, 287—288; 52, 228; 54, 492—493.</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партийно - политическая и культурно - просветительная работа — 37, 382—383, 467— 468; 38, 35-36, 272, 283— 284; 39, 47-48, 56-57, 58, 204, 246-247, 249-250, 313-</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sectPr w:rsidR="00182580">
          <w:type w:val="continuous"/>
          <w:pgSz w:w="8504" w:h="11339"/>
          <w:pgMar w:top="946" w:right="1764" w:bottom="360" w:left="889" w:header="720" w:footer="720" w:gutter="0"/>
          <w:cols w:num="2" w:space="720" w:equalWidth="0">
            <w:col w:w="2793" w:space="326"/>
            <w:col w:w="2731"/>
          </w:cols>
          <w:noEndnote/>
        </w:sectPr>
      </w:pPr>
    </w:p>
    <w:p w:rsidR="00182580" w:rsidRDefault="00182580" w:rsidP="00182580">
      <w:pPr>
        <w:shd w:val="clear" w:color="auto" w:fill="FFFFFF"/>
        <w:spacing w:before="14"/>
      </w:pPr>
      <w:r>
        <w:rPr>
          <w:rFonts w:ascii="Courier New" w:hAnsi="Courier New"/>
          <w:b/>
          <w:bCs/>
          <w:spacing w:val="-3"/>
          <w:sz w:val="16"/>
          <w:szCs w:val="16"/>
        </w:rPr>
        <w:lastRenderedPageBreak/>
        <w:t>КРАСНАЯ</w:t>
      </w:r>
      <w:r>
        <w:rPr>
          <w:rFonts w:ascii="Courier New" w:hAnsi="Courier New" w:cs="Courier New"/>
          <w:b/>
          <w:bCs/>
          <w:spacing w:val="-3"/>
          <w:sz w:val="16"/>
          <w:szCs w:val="16"/>
        </w:rPr>
        <w:t xml:space="preserve"> </w:t>
      </w:r>
      <w:r>
        <w:rPr>
          <w:rFonts w:ascii="Courier New" w:hAnsi="Courier New"/>
          <w:b/>
          <w:bCs/>
          <w:spacing w:val="-3"/>
          <w:sz w:val="16"/>
          <w:szCs w:val="16"/>
        </w:rPr>
        <w:t>АРМИЯ</w:t>
      </w:r>
      <w:r>
        <w:rPr>
          <w:rFonts w:ascii="Courier New" w:hAnsi="Courier New" w:cs="Courier New"/>
          <w:b/>
          <w:bCs/>
          <w:spacing w:val="-3"/>
          <w:sz w:val="16"/>
          <w:szCs w:val="16"/>
        </w:rPr>
        <w:t xml:space="preserve"> </w:t>
      </w:r>
      <w:r>
        <w:rPr>
          <w:rFonts w:ascii="Courier New" w:hAnsi="Courier New"/>
          <w:b/>
          <w:bCs/>
          <w:spacing w:val="-3"/>
          <w:sz w:val="16"/>
          <w:szCs w:val="16"/>
        </w:rPr>
        <w:t>—</w:t>
      </w:r>
      <w:r>
        <w:rPr>
          <w:rFonts w:ascii="Courier New" w:hAnsi="Courier New" w:cs="Courier New"/>
          <w:b/>
          <w:bCs/>
          <w:spacing w:val="-3"/>
          <w:sz w:val="16"/>
          <w:szCs w:val="16"/>
        </w:rPr>
        <w:t xml:space="preserve"> </w:t>
      </w:r>
      <w:r>
        <w:rPr>
          <w:rFonts w:ascii="Courier New" w:hAnsi="Courier New"/>
          <w:b/>
          <w:bCs/>
          <w:spacing w:val="-3"/>
          <w:sz w:val="16"/>
          <w:szCs w:val="16"/>
        </w:rPr>
        <w:t>КРАСНАЯ</w:t>
      </w:r>
      <w:r>
        <w:rPr>
          <w:rFonts w:ascii="Courier New" w:hAnsi="Courier New" w:cs="Courier New"/>
          <w:b/>
          <w:bCs/>
          <w:spacing w:val="-3"/>
          <w:sz w:val="16"/>
          <w:szCs w:val="16"/>
        </w:rPr>
        <w:t xml:space="preserve"> </w:t>
      </w:r>
      <w:r>
        <w:rPr>
          <w:rFonts w:ascii="Courier New" w:hAnsi="Courier New"/>
          <w:b/>
          <w:bCs/>
          <w:spacing w:val="-3"/>
          <w:sz w:val="16"/>
          <w:szCs w:val="16"/>
        </w:rPr>
        <w:t>ГВАРДИЯ</w:t>
      </w:r>
    </w:p>
    <w:p w:rsidR="00182580" w:rsidRDefault="00182580" w:rsidP="00182580">
      <w:pPr>
        <w:shd w:val="clear" w:color="auto" w:fill="FFFFFF"/>
      </w:pPr>
      <w:r>
        <w:br w:type="column"/>
      </w:r>
      <w:r>
        <w:rPr>
          <w:sz w:val="18"/>
          <w:szCs w:val="18"/>
        </w:rPr>
        <w:lastRenderedPageBreak/>
        <w:t>297</w:t>
      </w:r>
    </w:p>
    <w:p w:rsidR="00182580" w:rsidRDefault="00182580" w:rsidP="00182580">
      <w:pPr>
        <w:shd w:val="clear" w:color="auto" w:fill="FFFFFF"/>
        <w:sectPr w:rsidR="00182580">
          <w:pgSz w:w="8504" w:h="11339"/>
          <w:pgMar w:top="946" w:right="691" w:bottom="360" w:left="2961" w:header="720" w:footer="720" w:gutter="0"/>
          <w:cols w:num="2" w:space="720" w:equalWidth="0">
            <w:col w:w="2904" w:space="1229"/>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6" w:right="1161" w:bottom="360" w:left="1531" w:header="720" w:footer="720" w:gutter="0"/>
          <w:cols w:space="60"/>
          <w:noEndnote/>
        </w:sectPr>
      </w:pPr>
    </w:p>
    <w:p w:rsidR="00182580" w:rsidRDefault="00182580" w:rsidP="00182580">
      <w:pPr>
        <w:shd w:val="clear" w:color="auto" w:fill="FFFFFF"/>
        <w:spacing w:line="168" w:lineRule="exact"/>
        <w:ind w:left="278" w:right="5"/>
        <w:jc w:val="both"/>
      </w:pPr>
      <w:r>
        <w:rPr>
          <w:sz w:val="18"/>
          <w:szCs w:val="18"/>
        </w:rPr>
        <w:lastRenderedPageBreak/>
        <w:t>314, 428; 40, 182—183; 41, 147—148, 405; 45, 149; 50, 133, 271, 328, 348, 355, 358; 51, 4—5, 65—66, 72—73, 293, 348—349; 54, 414, 415, 492— 493.</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патриотизм и героизм крас</w:t>
      </w:r>
      <w:r>
        <w:rPr>
          <w:sz w:val="18"/>
          <w:szCs w:val="18"/>
        </w:rPr>
        <w:softHyphen/>
        <w:t>ноармейцев — 37, 86, 96, 123, 145-146, 383; 38, 211; 39, 5-6, 44, 230-231; 40, 111— 112, 127, 142, 184—185, 232, 295—296, 321, 322—323; 41, 121, 156, 354, 360; 42, 4—5, 129—130; 44, 324; 45, 245; 50, 202, 274, 297—298, 351, 353; 51, 3, 330—331.</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помощь и поддержка Красной Армии со стороны междуна</w:t>
      </w:r>
      <w:r>
        <w:rPr>
          <w:sz w:val="18"/>
          <w:szCs w:val="18"/>
        </w:rPr>
        <w:softHyphen/>
        <w:t>родного пролетариата — 36, 485—486; 37, 26, 377—378; 40, 125-126; 41, 322, 355-356.</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 xml:space="preserve">причины ее побед — 37, 77, </w:t>
      </w:r>
      <w:r>
        <w:rPr>
          <w:spacing w:val="-1"/>
          <w:sz w:val="18"/>
          <w:szCs w:val="18"/>
        </w:rPr>
        <w:t xml:space="preserve">122—124, 145—146, 200, 234, </w:t>
      </w:r>
      <w:r>
        <w:rPr>
          <w:sz w:val="18"/>
          <w:szCs w:val="18"/>
        </w:rPr>
        <w:t>383, 467—468; 38, 35—36, 50, 70, 211—212, 234, 299, 315;' 39, 5, 232, 319—322; 40, 104—105, 111—112, 125, 199, 232, 296, 333; 41, 121, 354— 355, 361; 42, 4-5, 41-42, 139-141, 360—361; 43, 150— 151; 45, 383, 440.</w:t>
      </w:r>
    </w:p>
    <w:p w:rsidR="00182580" w:rsidRDefault="00182580" w:rsidP="00182580">
      <w:pPr>
        <w:numPr>
          <w:ilvl w:val="0"/>
          <w:numId w:val="6"/>
        </w:numPr>
        <w:shd w:val="clear" w:color="auto" w:fill="FFFFFF"/>
        <w:tabs>
          <w:tab w:val="left" w:pos="264"/>
        </w:tabs>
        <w:spacing w:line="168" w:lineRule="exact"/>
        <w:rPr>
          <w:sz w:val="18"/>
          <w:szCs w:val="18"/>
        </w:rPr>
      </w:pPr>
      <w:r>
        <w:rPr>
          <w:sz w:val="18"/>
          <w:szCs w:val="18"/>
        </w:rPr>
        <w:t>роль в ней рабочего класса —</w:t>
      </w:r>
    </w:p>
    <w:p w:rsidR="00182580" w:rsidRDefault="00182580" w:rsidP="00182580">
      <w:pPr>
        <w:shd w:val="clear" w:color="auto" w:fill="FFFFFF"/>
        <w:tabs>
          <w:tab w:val="left" w:pos="638"/>
        </w:tabs>
        <w:spacing w:line="168" w:lineRule="exact"/>
        <w:ind w:left="269" w:right="5"/>
        <w:jc w:val="both"/>
      </w:pPr>
      <w:r>
        <w:rPr>
          <w:sz w:val="18"/>
          <w:szCs w:val="18"/>
        </w:rPr>
        <w:t>37,</w:t>
      </w:r>
      <w:r>
        <w:rPr>
          <w:sz w:val="18"/>
          <w:szCs w:val="18"/>
        </w:rPr>
        <w:tab/>
        <w:t>69—70, 88, 315, 378—</w:t>
      </w:r>
      <w:r>
        <w:rPr>
          <w:sz w:val="18"/>
          <w:szCs w:val="18"/>
        </w:rPr>
        <w:br/>
        <w:t>379, 382—383, 467—468; 38,</w:t>
      </w:r>
      <w:r>
        <w:rPr>
          <w:sz w:val="18"/>
          <w:szCs w:val="18"/>
        </w:rPr>
        <w:br/>
        <w:t>70, 138—140, 240—241, 250—</w:t>
      </w:r>
      <w:r>
        <w:rPr>
          <w:sz w:val="18"/>
          <w:szCs w:val="18"/>
        </w:rPr>
        <w:br/>
        <w:t>251, 271—272, 383; 39, 58,</w:t>
      </w:r>
      <w:r>
        <w:rPr>
          <w:sz w:val="18"/>
          <w:szCs w:val="18"/>
        </w:rPr>
        <w:br/>
        <w:t>152, 206—208, 228-229, 230—</w:t>
      </w:r>
      <w:r>
        <w:rPr>
          <w:sz w:val="18"/>
          <w:szCs w:val="18"/>
        </w:rPr>
        <w:br/>
        <w:t>231, 238, 245—246, 351—352,</w:t>
      </w:r>
      <w:r>
        <w:rPr>
          <w:sz w:val="18"/>
          <w:szCs w:val="18"/>
        </w:rPr>
        <w:br/>
        <w:t>406, 411—412, 452; 40, 29,</w:t>
      </w:r>
      <w:r>
        <w:rPr>
          <w:sz w:val="18"/>
          <w:szCs w:val="18"/>
        </w:rPr>
        <w:br/>
        <w:t>76-77, 127-128, 183-185,</w:t>
      </w:r>
      <w:r>
        <w:rPr>
          <w:sz w:val="18"/>
          <w:szCs w:val="18"/>
        </w:rPr>
        <w:br/>
      </w:r>
      <w:r>
        <w:rPr>
          <w:spacing w:val="-1"/>
          <w:sz w:val="18"/>
          <w:szCs w:val="18"/>
        </w:rPr>
        <w:t>188—189, 200, 295—296, 320—</w:t>
      </w:r>
      <w:r>
        <w:rPr>
          <w:spacing w:val="-1"/>
          <w:sz w:val="18"/>
          <w:szCs w:val="18"/>
        </w:rPr>
        <w:br/>
      </w:r>
      <w:r>
        <w:rPr>
          <w:sz w:val="18"/>
          <w:szCs w:val="18"/>
        </w:rPr>
        <w:t>321, 333; 42, 139-140; 44,</w:t>
      </w:r>
      <w:r>
        <w:rPr>
          <w:sz w:val="18"/>
          <w:szCs w:val="18"/>
        </w:rPr>
        <w:br/>
        <w:t>105-106; 45, 383; 50, 47,</w:t>
      </w:r>
      <w:r>
        <w:rPr>
          <w:sz w:val="18"/>
          <w:szCs w:val="18"/>
        </w:rPr>
        <w:br/>
        <w:t>124—125, 128—129, 281—282,</w:t>
      </w:r>
      <w:r>
        <w:rPr>
          <w:sz w:val="18"/>
          <w:szCs w:val="18"/>
        </w:rPr>
        <w:br/>
        <w:t>286—287, 335, 353, 355; 51,</w:t>
      </w:r>
      <w:r>
        <w:rPr>
          <w:sz w:val="18"/>
          <w:szCs w:val="18"/>
        </w:rPr>
        <w:br/>
        <w:t>3, 53, 54, 68, 72—73; 52, 228,</w:t>
      </w:r>
      <w:r>
        <w:rPr>
          <w:sz w:val="18"/>
          <w:szCs w:val="18"/>
        </w:rPr>
        <w:br/>
        <w:t>245; 54, 416.</w:t>
      </w:r>
    </w:p>
    <w:p w:rsidR="00182580" w:rsidRDefault="00182580" w:rsidP="00182580">
      <w:pPr>
        <w:shd w:val="clear" w:color="auto" w:fill="FFFFFF"/>
        <w:tabs>
          <w:tab w:val="left" w:pos="264"/>
        </w:tabs>
        <w:spacing w:line="168" w:lineRule="exact"/>
      </w:pPr>
      <w:r>
        <w:rPr>
          <w:sz w:val="18"/>
          <w:szCs w:val="18"/>
        </w:rPr>
        <w:t>—</w:t>
      </w:r>
      <w:r>
        <w:rPr>
          <w:sz w:val="18"/>
          <w:szCs w:val="18"/>
        </w:rPr>
        <w:tab/>
        <w:t>роль  комиссаров — 37,   427;</w:t>
      </w:r>
    </w:p>
    <w:p w:rsidR="00182580" w:rsidRDefault="00182580" w:rsidP="00182580">
      <w:pPr>
        <w:shd w:val="clear" w:color="auto" w:fill="FFFFFF"/>
        <w:tabs>
          <w:tab w:val="left" w:pos="638"/>
        </w:tabs>
        <w:spacing w:line="168" w:lineRule="exact"/>
        <w:ind w:left="269" w:right="14"/>
        <w:jc w:val="both"/>
      </w:pPr>
      <w:r>
        <w:rPr>
          <w:sz w:val="18"/>
          <w:szCs w:val="18"/>
        </w:rPr>
        <w:t>38,</w:t>
      </w:r>
      <w:r>
        <w:rPr>
          <w:sz w:val="18"/>
          <w:szCs w:val="18"/>
        </w:rPr>
        <w:tab/>
        <w:t>70; 39, 54, 56—57, 152,</w:t>
      </w:r>
      <w:r>
        <w:rPr>
          <w:sz w:val="18"/>
          <w:szCs w:val="18"/>
        </w:rPr>
        <w:br/>
        <w:t>178, 428; 40, 127, 199; 41, 148,</w:t>
      </w:r>
      <w:r>
        <w:rPr>
          <w:sz w:val="18"/>
          <w:szCs w:val="18"/>
        </w:rPr>
        <w:br/>
        <w:t>149; 50, 117, 133, 163-164,</w:t>
      </w:r>
      <w:r>
        <w:rPr>
          <w:sz w:val="18"/>
          <w:szCs w:val="18"/>
        </w:rPr>
        <w:br/>
        <w:t>339, 355; 51, 18, 50, 349.</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60"/>
        </w:tabs>
        <w:spacing w:before="5" w:line="168" w:lineRule="exact"/>
        <w:ind w:left="360" w:hanging="259"/>
        <w:jc w:val="both"/>
        <w:rPr>
          <w:sz w:val="18"/>
          <w:szCs w:val="18"/>
        </w:rPr>
      </w:pPr>
      <w:r>
        <w:rPr>
          <w:sz w:val="18"/>
          <w:szCs w:val="18"/>
        </w:rPr>
        <w:t>ее связь с трудящимися мас</w:t>
      </w:r>
      <w:r>
        <w:rPr>
          <w:sz w:val="18"/>
          <w:szCs w:val="18"/>
        </w:rPr>
        <w:softHyphen/>
        <w:t xml:space="preserve">сами — 37, 145—146, </w:t>
      </w:r>
      <w:r w:rsidRPr="00A95479">
        <w:rPr>
          <w:sz w:val="18"/>
          <w:szCs w:val="18"/>
        </w:rPr>
        <w:t xml:space="preserve">200, </w:t>
      </w:r>
      <w:r>
        <w:rPr>
          <w:sz w:val="18"/>
          <w:szCs w:val="18"/>
        </w:rPr>
        <w:t xml:space="preserve">234; 38, 49—50, 92, 234—235; </w:t>
      </w:r>
      <w:r>
        <w:rPr>
          <w:spacing w:val="-1"/>
          <w:sz w:val="18"/>
          <w:szCs w:val="18"/>
        </w:rPr>
        <w:t xml:space="preserve">39, 176—177, 204, 228—220, </w:t>
      </w:r>
      <w:r>
        <w:rPr>
          <w:sz w:val="18"/>
          <w:szCs w:val="18"/>
        </w:rPr>
        <w:t>246—247; 41, 156, 332—333, 360—361; 43, 287; 44, 388; 50, 133; 51, 44.</w:t>
      </w:r>
    </w:p>
    <w:p w:rsidR="00182580" w:rsidRDefault="00182580" w:rsidP="00182580">
      <w:pPr>
        <w:numPr>
          <w:ilvl w:val="0"/>
          <w:numId w:val="1"/>
        </w:numPr>
        <w:shd w:val="clear" w:color="auto" w:fill="FFFFFF"/>
        <w:tabs>
          <w:tab w:val="left" w:pos="360"/>
        </w:tabs>
        <w:spacing w:line="168" w:lineRule="exact"/>
        <w:ind w:left="360" w:right="10" w:hanging="259"/>
        <w:jc w:val="both"/>
        <w:rPr>
          <w:sz w:val="18"/>
          <w:szCs w:val="18"/>
        </w:rPr>
      </w:pPr>
      <w:r>
        <w:rPr>
          <w:sz w:val="18"/>
          <w:szCs w:val="18"/>
        </w:rPr>
        <w:t xml:space="preserve">ее стратегия и тактика — 35, 341, 357—358, 410; 36, 27-29, 79-81, 216, 290—293, 525— 526; 38, 316-317, 400-401, 402; 39, 54—55, 206—207; 41, 144—145; 42, 129—130; 44, 158—159, 165; 50, 45, 49—51, 133, 172, 235—236, 282—283, 285—287, 327—328, 335, 343— 344; 51, 23, 33—34, 42, 61— 62, 68, 79, 89, 137, 138, 161—162, 206—207, 298, </w:t>
      </w:r>
      <w:r>
        <w:rPr>
          <w:sz w:val="18"/>
          <w:szCs w:val="18"/>
          <w:lang w:val="en-US"/>
        </w:rPr>
        <w:t xml:space="preserve">307; </w:t>
      </w:r>
      <w:r>
        <w:rPr>
          <w:sz w:val="18"/>
          <w:szCs w:val="18"/>
        </w:rPr>
        <w:t>52,71; 54, 437, 492—493.</w:t>
      </w:r>
    </w:p>
    <w:p w:rsidR="00182580" w:rsidRDefault="00182580" w:rsidP="00182580">
      <w:pPr>
        <w:numPr>
          <w:ilvl w:val="0"/>
          <w:numId w:val="1"/>
        </w:numPr>
        <w:shd w:val="clear" w:color="auto" w:fill="FFFFFF"/>
        <w:tabs>
          <w:tab w:val="left" w:pos="360"/>
        </w:tabs>
        <w:spacing w:line="168" w:lineRule="exact"/>
        <w:ind w:left="360" w:hanging="259"/>
        <w:jc w:val="both"/>
        <w:rPr>
          <w:sz w:val="18"/>
          <w:szCs w:val="18"/>
        </w:rPr>
      </w:pPr>
      <w:r>
        <w:rPr>
          <w:sz w:val="18"/>
          <w:szCs w:val="18"/>
        </w:rPr>
        <w:t>укрепление ее боеспособности в период иностранной военной интервенции и гражданской войны — 36, 342; 37, 91, 96, 99, 125, 127—128, 167—168, 181—182, 378; 38, 35-36, 234, 250-251, 271-274, 283—284, 286, 288, 400—401; 39, 47—58, 152-153, 167; 41, 333; 45, 440; 50, 150-151, 314, 328, 335, 343—344, 353, 355; 51, 3-5, 33—34, 49—50, 53, 64, 65—66, 134, 146—147, 159, 311, 348—350; 54, 492— 493.</w:t>
      </w:r>
    </w:p>
    <w:p w:rsidR="00182580" w:rsidRDefault="00182580" w:rsidP="00182580">
      <w:pPr>
        <w:numPr>
          <w:ilvl w:val="0"/>
          <w:numId w:val="1"/>
        </w:numPr>
        <w:shd w:val="clear" w:color="auto" w:fill="FFFFFF"/>
        <w:tabs>
          <w:tab w:val="left" w:pos="360"/>
        </w:tabs>
        <w:spacing w:line="168" w:lineRule="exact"/>
        <w:ind w:left="360" w:right="10" w:hanging="259"/>
        <w:jc w:val="both"/>
        <w:rPr>
          <w:sz w:val="18"/>
          <w:szCs w:val="18"/>
        </w:rPr>
      </w:pPr>
      <w:r>
        <w:rPr>
          <w:sz w:val="18"/>
          <w:szCs w:val="18"/>
        </w:rPr>
        <w:t>укрепление ее в период мирного строительства — 42, 130-131, 355—356; 44, 35— 36, 300, 335, 388—389; 45, 6—7, 112; 52, 119; 53, 138, 298.</w:t>
      </w:r>
    </w:p>
    <w:p w:rsidR="00182580" w:rsidRDefault="00182580" w:rsidP="00182580">
      <w:pPr>
        <w:shd w:val="clear" w:color="auto" w:fill="FFFFFF"/>
        <w:spacing w:before="5" w:line="168" w:lineRule="exact"/>
        <w:ind w:right="5" w:firstLine="370"/>
        <w:jc w:val="both"/>
        <w:rPr>
          <w:sz w:val="18"/>
          <w:szCs w:val="18"/>
        </w:rPr>
      </w:pPr>
      <w:r>
        <w:rPr>
          <w:i/>
          <w:iCs/>
          <w:spacing w:val="-1"/>
          <w:sz w:val="18"/>
          <w:szCs w:val="18"/>
        </w:rPr>
        <w:t xml:space="preserve">См. также </w:t>
      </w:r>
      <w:r>
        <w:rPr>
          <w:spacing w:val="-1"/>
          <w:sz w:val="18"/>
          <w:szCs w:val="18"/>
        </w:rPr>
        <w:t>Всеобщее во</w:t>
      </w:r>
      <w:r>
        <w:rPr>
          <w:spacing w:val="-1"/>
          <w:sz w:val="18"/>
          <w:szCs w:val="18"/>
        </w:rPr>
        <w:softHyphen/>
      </w:r>
      <w:r>
        <w:rPr>
          <w:sz w:val="18"/>
          <w:szCs w:val="18"/>
        </w:rPr>
        <w:t>енное обучение (Всевобуч); Иностранная военная интер</w:t>
      </w:r>
      <w:r>
        <w:rPr>
          <w:sz w:val="18"/>
          <w:szCs w:val="18"/>
        </w:rPr>
        <w:softHyphen/>
        <w:t>венция и гражданская война в Советской России; Красная гвардия (1917—1918); Поли</w:t>
      </w:r>
      <w:r>
        <w:rPr>
          <w:sz w:val="18"/>
          <w:szCs w:val="18"/>
        </w:rPr>
        <w:softHyphen/>
        <w:t xml:space="preserve">тические отделы в Красной Армии; Трудовые армии в Советской России; Флот в Советской России. </w:t>
      </w:r>
    </w:p>
    <w:p w:rsidR="00182580" w:rsidRDefault="00182580" w:rsidP="00182580">
      <w:pPr>
        <w:shd w:val="clear" w:color="auto" w:fill="FFFFFF"/>
        <w:spacing w:before="5" w:line="168" w:lineRule="exact"/>
        <w:ind w:left="284" w:right="5" w:hanging="284"/>
        <w:jc w:val="both"/>
      </w:pPr>
      <w:r>
        <w:rPr>
          <w:b/>
          <w:bCs/>
          <w:sz w:val="18"/>
          <w:szCs w:val="18"/>
        </w:rPr>
        <w:t>Красная гвардия (1917—1918)</w:t>
      </w:r>
      <w:r>
        <w:rPr>
          <w:sz w:val="18"/>
          <w:szCs w:val="18"/>
        </w:rPr>
        <w:t xml:space="preserve"> — 35,  159, 249,  269-270, 291;</w:t>
      </w:r>
    </w:p>
    <w:p w:rsidR="00182580" w:rsidRDefault="00182580" w:rsidP="00182580">
      <w:pPr>
        <w:shd w:val="clear" w:color="auto" w:fill="FFFFFF"/>
        <w:spacing w:before="5" w:line="168" w:lineRule="exact"/>
        <w:ind w:right="5" w:firstLine="370"/>
        <w:jc w:val="both"/>
        <w:sectPr w:rsidR="00182580">
          <w:type w:val="continuous"/>
          <w:pgSz w:w="8504" w:h="11339"/>
          <w:pgMar w:top="946" w:right="1161" w:bottom="360" w:left="1531" w:header="720" w:footer="720" w:gutter="0"/>
          <w:cols w:num="2" w:space="720" w:equalWidth="0">
            <w:col w:w="2721" w:space="264"/>
            <w:col w:w="2827"/>
          </w:cols>
          <w:noEndnote/>
        </w:sectPr>
      </w:pPr>
    </w:p>
    <w:p w:rsidR="00182580" w:rsidRDefault="00182580" w:rsidP="00182580">
      <w:pPr>
        <w:shd w:val="clear" w:color="auto" w:fill="FFFFFF"/>
        <w:tabs>
          <w:tab w:val="left" w:pos="1109"/>
        </w:tabs>
        <w:spacing w:after="254"/>
        <w:ind w:left="29"/>
      </w:pPr>
      <w:r>
        <w:rPr>
          <w:b/>
          <w:bCs/>
          <w:sz w:val="14"/>
          <w:szCs w:val="14"/>
        </w:rPr>
        <w:lastRenderedPageBreak/>
        <w:t>298</w:t>
      </w:r>
      <w:r>
        <w:rPr>
          <w:rFonts w:ascii="Arial" w:cs="Arial"/>
          <w:b/>
          <w:bCs/>
          <w:sz w:val="14"/>
          <w:szCs w:val="14"/>
        </w:rPr>
        <w:tab/>
      </w:r>
      <w:r>
        <w:rPr>
          <w:b/>
          <w:bCs/>
          <w:spacing w:val="-6"/>
          <w:sz w:val="14"/>
          <w:szCs w:val="14"/>
        </w:rPr>
        <w:t>КРАСНАЯ   ПРЕСНЯ — КРЕПОСТНИЧЕСКИЕ   ОСТАТКИ</w:t>
      </w:r>
    </w:p>
    <w:p w:rsidR="00182580" w:rsidRDefault="00182580" w:rsidP="00182580">
      <w:pPr>
        <w:shd w:val="clear" w:color="auto" w:fill="FFFFFF"/>
        <w:tabs>
          <w:tab w:val="left" w:pos="1109"/>
        </w:tabs>
        <w:spacing w:after="254"/>
        <w:ind w:left="29"/>
        <w:sectPr w:rsidR="00182580">
          <w:pgSz w:w="8504" w:h="11339"/>
          <w:pgMar w:top="955" w:right="1420" w:bottom="360" w:left="1203" w:header="720" w:footer="720" w:gutter="0"/>
          <w:cols w:space="60"/>
          <w:noEndnote/>
        </w:sectPr>
      </w:pPr>
    </w:p>
    <w:p w:rsidR="00182580" w:rsidRDefault="00182580" w:rsidP="00182580">
      <w:pPr>
        <w:shd w:val="clear" w:color="auto" w:fill="FFFFFF"/>
        <w:spacing w:line="168" w:lineRule="exact"/>
        <w:ind w:left="394" w:right="14"/>
        <w:jc w:val="both"/>
      </w:pPr>
      <w:r>
        <w:rPr>
          <w:sz w:val="18"/>
          <w:szCs w:val="18"/>
        </w:rPr>
        <w:lastRenderedPageBreak/>
        <w:t>36, 177—178, 266; 50, 1, 25, 28—29, 54-55, 361.</w:t>
      </w:r>
    </w:p>
    <w:p w:rsidR="00182580" w:rsidRPr="00742A15" w:rsidRDefault="00182580" w:rsidP="00182580">
      <w:pPr>
        <w:shd w:val="clear" w:color="auto" w:fill="FFFFFF"/>
        <w:spacing w:line="168" w:lineRule="exact"/>
        <w:ind w:left="384" w:right="5" w:hanging="360"/>
        <w:jc w:val="both"/>
        <w:rPr>
          <w:b/>
          <w:bCs/>
          <w:sz w:val="18"/>
          <w:szCs w:val="18"/>
        </w:rPr>
      </w:pPr>
      <w:r>
        <w:rPr>
          <w:b/>
          <w:bCs/>
          <w:sz w:val="18"/>
          <w:szCs w:val="18"/>
        </w:rPr>
        <w:t>Красная Пресня</w:t>
      </w:r>
      <w:r w:rsidRPr="00742A15">
        <w:rPr>
          <w:b/>
          <w:bCs/>
          <w:sz w:val="18"/>
          <w:szCs w:val="18"/>
        </w:rPr>
        <w:t xml:space="preserve"> — 13, 370, 373; 40, 26—27, 31; 42, 200-201.</w:t>
      </w:r>
    </w:p>
    <w:p w:rsidR="00182580" w:rsidRPr="00742A15" w:rsidRDefault="00182580" w:rsidP="00182580">
      <w:pPr>
        <w:shd w:val="clear" w:color="auto" w:fill="FFFFFF"/>
        <w:spacing w:line="168" w:lineRule="exact"/>
        <w:ind w:left="384" w:right="5" w:hanging="360"/>
        <w:jc w:val="both"/>
        <w:rPr>
          <w:b/>
          <w:bCs/>
          <w:sz w:val="18"/>
          <w:szCs w:val="18"/>
        </w:rPr>
      </w:pPr>
      <w:r w:rsidRPr="00742A15">
        <w:rPr>
          <w:b/>
          <w:bCs/>
          <w:sz w:val="18"/>
          <w:szCs w:val="18"/>
        </w:rPr>
        <w:t xml:space="preserve"> </w:t>
      </w:r>
      <w:r>
        <w:rPr>
          <w:b/>
          <w:bCs/>
          <w:sz w:val="18"/>
          <w:szCs w:val="18"/>
        </w:rPr>
        <w:t>«Красное знамя» —социал-демо</w:t>
      </w:r>
      <w:r>
        <w:rPr>
          <w:b/>
          <w:bCs/>
          <w:sz w:val="18"/>
          <w:szCs w:val="18"/>
        </w:rPr>
        <w:softHyphen/>
        <w:t>кратическая       группа</w:t>
      </w:r>
      <w:r w:rsidRPr="00742A15">
        <w:rPr>
          <w:b/>
          <w:bCs/>
          <w:sz w:val="18"/>
          <w:szCs w:val="18"/>
        </w:rPr>
        <w:t xml:space="preserve"> — 46, 267.</w:t>
      </w:r>
    </w:p>
    <w:p w:rsidR="00182580" w:rsidRDefault="00182580" w:rsidP="00182580">
      <w:pPr>
        <w:shd w:val="clear" w:color="auto" w:fill="FFFFFF"/>
        <w:spacing w:line="168" w:lineRule="exact"/>
        <w:ind w:left="384" w:right="5" w:hanging="360"/>
        <w:jc w:val="both"/>
      </w:pPr>
      <w:r>
        <w:rPr>
          <w:b/>
          <w:bCs/>
          <w:sz w:val="18"/>
          <w:szCs w:val="18"/>
        </w:rPr>
        <w:t>Красный флот</w:t>
      </w:r>
      <w:r>
        <w:rPr>
          <w:sz w:val="18"/>
          <w:szCs w:val="18"/>
        </w:rPr>
        <w:t xml:space="preserve"> — </w:t>
      </w:r>
      <w:r>
        <w:rPr>
          <w:i/>
          <w:iCs/>
          <w:sz w:val="18"/>
          <w:szCs w:val="18"/>
        </w:rPr>
        <w:t xml:space="preserve">см. </w:t>
      </w:r>
      <w:r>
        <w:rPr>
          <w:sz w:val="18"/>
          <w:szCs w:val="18"/>
        </w:rPr>
        <w:t>Флот в Со</w:t>
      </w:r>
      <w:r>
        <w:rPr>
          <w:sz w:val="18"/>
          <w:szCs w:val="18"/>
        </w:rPr>
        <w:softHyphen/>
        <w:t>ветской России.</w:t>
      </w:r>
    </w:p>
    <w:p w:rsidR="00182580" w:rsidRDefault="00182580" w:rsidP="00182580">
      <w:pPr>
        <w:shd w:val="clear" w:color="auto" w:fill="FFFFFF"/>
        <w:spacing w:line="168" w:lineRule="exact"/>
        <w:ind w:left="370" w:right="14" w:hanging="355"/>
        <w:jc w:val="both"/>
      </w:pPr>
      <w:r>
        <w:rPr>
          <w:b/>
          <w:bCs/>
          <w:sz w:val="18"/>
          <w:szCs w:val="18"/>
        </w:rPr>
        <w:t>Кредит</w:t>
      </w:r>
      <w:r>
        <w:rPr>
          <w:sz w:val="18"/>
          <w:szCs w:val="18"/>
        </w:rPr>
        <w:t xml:space="preserve">— 1, 59—60, 362-363, 470—471; 2, 404, 412—413, </w:t>
      </w:r>
      <w:r>
        <w:rPr>
          <w:spacing w:val="-1"/>
          <w:sz w:val="18"/>
          <w:szCs w:val="18"/>
        </w:rPr>
        <w:t xml:space="preserve">415—416, 422—423, 426—427; </w:t>
      </w:r>
      <w:r>
        <w:rPr>
          <w:sz w:val="18"/>
          <w:szCs w:val="18"/>
        </w:rPr>
        <w:t>3, 69, 175—179, 366—367; 4, 116-117; 5, 143-145; 6, 259—260; 16, 293—294; 27, 321, 326, 330—331, 356, 362— 363, 398—399, 406; 34, 164— 165.</w:t>
      </w:r>
    </w:p>
    <w:p w:rsidR="00182580" w:rsidRDefault="00182580" w:rsidP="00182580">
      <w:pPr>
        <w:shd w:val="clear" w:color="auto" w:fill="FFFFFF"/>
        <w:spacing w:before="5" w:line="168" w:lineRule="exact"/>
        <w:ind w:left="370" w:firstLine="365"/>
      </w:pPr>
      <w:r>
        <w:rPr>
          <w:i/>
          <w:iCs/>
          <w:sz w:val="18"/>
          <w:szCs w:val="18"/>
        </w:rPr>
        <w:t xml:space="preserve">См. также </w:t>
      </w:r>
      <w:r>
        <w:rPr>
          <w:sz w:val="18"/>
          <w:szCs w:val="18"/>
        </w:rPr>
        <w:t>Банки; Ипо</w:t>
      </w:r>
      <w:r>
        <w:rPr>
          <w:sz w:val="18"/>
          <w:szCs w:val="18"/>
        </w:rPr>
        <w:softHyphen/>
        <w:t>тека.</w:t>
      </w:r>
    </w:p>
    <w:p w:rsidR="00182580" w:rsidRDefault="00182580" w:rsidP="00182580">
      <w:pPr>
        <w:shd w:val="clear" w:color="auto" w:fill="FFFFFF"/>
        <w:spacing w:line="168" w:lineRule="exact"/>
        <w:ind w:left="355" w:right="10" w:hanging="355"/>
        <w:jc w:val="both"/>
      </w:pPr>
      <w:r>
        <w:rPr>
          <w:b/>
          <w:bCs/>
          <w:sz w:val="18"/>
          <w:szCs w:val="18"/>
        </w:rPr>
        <w:t xml:space="preserve">«Кредо» ( </w:t>
      </w:r>
      <w:r w:rsidRPr="00A95479">
        <w:rPr>
          <w:b/>
          <w:bCs/>
          <w:sz w:val="18"/>
          <w:szCs w:val="18"/>
        </w:rPr>
        <w:t>«</w:t>
      </w:r>
      <w:r>
        <w:rPr>
          <w:b/>
          <w:bCs/>
          <w:sz w:val="18"/>
          <w:szCs w:val="18"/>
          <w:lang w:val="en-US"/>
        </w:rPr>
        <w:t>Credo</w:t>
      </w:r>
      <w:r w:rsidRPr="00A95479">
        <w:rPr>
          <w:b/>
          <w:bCs/>
          <w:sz w:val="18"/>
          <w:szCs w:val="18"/>
        </w:rPr>
        <w:t xml:space="preserve">» </w:t>
      </w:r>
      <w:r>
        <w:rPr>
          <w:b/>
          <w:bCs/>
          <w:sz w:val="18"/>
          <w:szCs w:val="18"/>
        </w:rPr>
        <w:t>) — программа «экономистов»</w:t>
      </w:r>
      <w:r>
        <w:rPr>
          <w:sz w:val="18"/>
          <w:szCs w:val="18"/>
        </w:rPr>
        <w:t xml:space="preserve"> — 4, 165— 176, 310, 313, 315, 317—318, 319, 324, 355—356, 371—372; 6, 18—19, 38, 95, 96—97, 130; 11, 85, 111; 14, 122—123, 236, 237, 267; 15, 186; 16, 112; 19, 89; 20, 111, 295—296; 46, 55.</w:t>
      </w:r>
    </w:p>
    <w:p w:rsidR="00182580" w:rsidRDefault="00182580" w:rsidP="00182580">
      <w:pPr>
        <w:shd w:val="clear" w:color="auto" w:fill="FFFFFF"/>
        <w:spacing w:line="168" w:lineRule="exact"/>
        <w:ind w:left="284" w:right="29" w:hanging="284"/>
        <w:jc w:val="both"/>
      </w:pPr>
      <w:r>
        <w:rPr>
          <w:b/>
          <w:bCs/>
          <w:sz w:val="18"/>
          <w:szCs w:val="18"/>
        </w:rPr>
        <w:t>Крепостнические остатки в Рос</w:t>
      </w:r>
      <w:r>
        <w:rPr>
          <w:b/>
          <w:bCs/>
          <w:sz w:val="18"/>
          <w:szCs w:val="18"/>
        </w:rPr>
        <w:softHyphen/>
        <w:t>сии</w:t>
      </w:r>
      <w:r>
        <w:rPr>
          <w:sz w:val="18"/>
          <w:szCs w:val="18"/>
        </w:rPr>
        <w:t xml:space="preserve"> — 1, 296; 6, 363; 9, 381; 24, 276-277; 39, 71; 41, 10. — сущность — 1, 298—301,446— 447, 489, 490-491, 517— 518; 2, 110, 495-496, 497-498, 516-517, 536-537, 549; 3, 183—202, 310—311, 470— 471; 4, 55-56, 230-231, 234— 236, 429—433; 5, 89-90; 6, </w:t>
      </w:r>
      <w:r>
        <w:rPr>
          <w:spacing w:val="-1"/>
          <w:sz w:val="18"/>
          <w:szCs w:val="18"/>
        </w:rPr>
        <w:t xml:space="preserve">209, 233—234, 239—240, 308, </w:t>
      </w:r>
      <w:r>
        <w:rPr>
          <w:sz w:val="18"/>
          <w:szCs w:val="18"/>
        </w:rPr>
        <w:t>310—313, 315, 323—329, 330— 331, 341—342, 347—348, 392, 395, 398; 7, 126, 133—134, 150, 157-158,177—193, 219— 230, 279-281, 285; 8, 219; 10, 265; 12, 46, 269; 15, 4-5, 20—21, 129-140, 143-144, 205; 16, 198, 201, 254, 403-406; 17, 61—67, 71—77, 80— 86, 96—99, 120, 125—127, 148—150, 158, 170, 259; 19, 331-332;   20,   38-39,   163-</w:t>
      </w:r>
    </w:p>
    <w:p w:rsidR="00182580" w:rsidRDefault="00182580" w:rsidP="00182580">
      <w:pPr>
        <w:shd w:val="clear" w:color="auto" w:fill="FFFFFF"/>
        <w:spacing w:before="5" w:line="168" w:lineRule="exact"/>
        <w:ind w:left="298"/>
        <w:jc w:val="both"/>
      </w:pPr>
      <w:r>
        <w:br w:type="column"/>
      </w:r>
      <w:r>
        <w:rPr>
          <w:sz w:val="18"/>
          <w:szCs w:val="18"/>
        </w:rPr>
        <w:lastRenderedPageBreak/>
        <w:t xml:space="preserve">165, 173—174, 325—326; 21, 49, 197, 279, 306—310; 22, 16-18, 296, 351-352; 23, 16-17, 274-276, 327-328, 432; 24, 163—165; 25, 90—92, </w:t>
      </w:r>
      <w:r>
        <w:rPr>
          <w:spacing w:val="-1"/>
          <w:sz w:val="18"/>
          <w:szCs w:val="18"/>
        </w:rPr>
        <w:t xml:space="preserve">171—176, 238; 27, 142, 146, </w:t>
      </w:r>
      <w:r>
        <w:rPr>
          <w:sz w:val="18"/>
          <w:szCs w:val="18"/>
        </w:rPr>
        <w:t>180-181; 31, 425; 35, 94; 44, 144, 145—146.</w:t>
      </w:r>
    </w:p>
    <w:p w:rsidR="00182580" w:rsidRDefault="00182580" w:rsidP="00182580">
      <w:pPr>
        <w:shd w:val="clear" w:color="auto" w:fill="FFFFFF"/>
        <w:tabs>
          <w:tab w:val="left" w:pos="254"/>
        </w:tabs>
        <w:spacing w:line="168" w:lineRule="exact"/>
        <w:ind w:left="254" w:right="10" w:hanging="254"/>
        <w:jc w:val="both"/>
      </w:pPr>
      <w:r>
        <w:rPr>
          <w:sz w:val="18"/>
          <w:szCs w:val="18"/>
        </w:rPr>
        <w:t>—</w:t>
      </w:r>
      <w:r>
        <w:rPr>
          <w:sz w:val="18"/>
          <w:szCs w:val="18"/>
        </w:rPr>
        <w:tab/>
        <w:t>и крестьянские массы — 1,</w:t>
      </w:r>
      <w:r>
        <w:rPr>
          <w:sz w:val="18"/>
          <w:szCs w:val="18"/>
        </w:rPr>
        <w:br/>
        <w:t>247-248, 249—252, 267—268,</w:t>
      </w:r>
      <w:r>
        <w:rPr>
          <w:sz w:val="18"/>
          <w:szCs w:val="18"/>
        </w:rPr>
        <w:br/>
        <w:t>299, 446—447, 507; 2, 110,</w:t>
      </w:r>
      <w:r>
        <w:rPr>
          <w:sz w:val="18"/>
          <w:szCs w:val="18"/>
        </w:rPr>
        <w:br/>
        <w:t>420—421, 427, 495, 497—498,</w:t>
      </w:r>
      <w:r>
        <w:rPr>
          <w:sz w:val="18"/>
          <w:szCs w:val="18"/>
        </w:rPr>
        <w:br/>
        <w:t>509, 513-519, 524, 527-528,</w:t>
      </w:r>
      <w:r>
        <w:rPr>
          <w:sz w:val="18"/>
          <w:szCs w:val="18"/>
        </w:rPr>
        <w:br/>
        <w:t>534—537; 3, 148—149, 179—</w:t>
      </w:r>
      <w:r>
        <w:rPr>
          <w:sz w:val="18"/>
          <w:szCs w:val="18"/>
        </w:rPr>
        <w:br/>
        <w:t>180, 192—200, 202—204, 206,</w:t>
      </w:r>
      <w:r>
        <w:rPr>
          <w:sz w:val="18"/>
          <w:szCs w:val="18"/>
        </w:rPr>
        <w:br/>
        <w:t>223—225, 380—383, 628; 4,</w:t>
      </w:r>
      <w:r>
        <w:rPr>
          <w:sz w:val="18"/>
          <w:szCs w:val="18"/>
        </w:rPr>
        <w:br/>
        <w:t>55-56, 226—228, 230—231,</w:t>
      </w:r>
      <w:r>
        <w:rPr>
          <w:sz w:val="18"/>
          <w:szCs w:val="18"/>
        </w:rPr>
        <w:br/>
        <w:t>234-236, 237, 429—435, 437;</w:t>
      </w:r>
    </w:p>
    <w:p w:rsidR="00182580" w:rsidRDefault="00182580" w:rsidP="00182580">
      <w:pPr>
        <w:shd w:val="clear" w:color="auto" w:fill="FFFFFF"/>
        <w:tabs>
          <w:tab w:val="left" w:pos="494"/>
        </w:tabs>
        <w:spacing w:line="168" w:lineRule="exact"/>
        <w:ind w:left="288"/>
      </w:pPr>
      <w:r>
        <w:rPr>
          <w:sz w:val="18"/>
          <w:szCs w:val="18"/>
        </w:rPr>
        <w:t>5,</w:t>
      </w:r>
      <w:r>
        <w:rPr>
          <w:sz w:val="18"/>
          <w:szCs w:val="18"/>
        </w:rPr>
        <w:tab/>
        <w:t>88-92, 290—292, 316—317;</w:t>
      </w:r>
    </w:p>
    <w:p w:rsidR="00182580" w:rsidRDefault="00182580" w:rsidP="00182580">
      <w:pPr>
        <w:shd w:val="clear" w:color="auto" w:fill="FFFFFF"/>
        <w:tabs>
          <w:tab w:val="left" w:pos="586"/>
        </w:tabs>
        <w:spacing w:before="5" w:line="168" w:lineRule="exact"/>
        <w:ind w:left="264" w:right="14"/>
        <w:jc w:val="both"/>
      </w:pPr>
      <w:r>
        <w:rPr>
          <w:sz w:val="18"/>
          <w:szCs w:val="18"/>
        </w:rPr>
        <w:t>6,</w:t>
      </w:r>
      <w:r>
        <w:rPr>
          <w:sz w:val="18"/>
          <w:szCs w:val="18"/>
        </w:rPr>
        <w:tab/>
        <w:t>234, 310-313, 317—318,</w:t>
      </w:r>
      <w:r>
        <w:rPr>
          <w:sz w:val="18"/>
          <w:szCs w:val="18"/>
        </w:rPr>
        <w:br/>
        <w:t>324—329, 331—333, 340-343,</w:t>
      </w:r>
      <w:r>
        <w:rPr>
          <w:sz w:val="18"/>
          <w:szCs w:val="18"/>
        </w:rPr>
        <w:br/>
        <w:t>347-348, 375, 392, 395; 7,</w:t>
      </w:r>
      <w:r>
        <w:rPr>
          <w:sz w:val="18"/>
          <w:szCs w:val="18"/>
        </w:rPr>
        <w:br/>
        <w:t>126, 133, 150, 169-170, 177—</w:t>
      </w:r>
      <w:r>
        <w:rPr>
          <w:sz w:val="18"/>
          <w:szCs w:val="18"/>
        </w:rPr>
        <w:br/>
        <w:t>193, 194, 199-200, 219,-223—</w:t>
      </w:r>
      <w:r>
        <w:rPr>
          <w:sz w:val="18"/>
          <w:szCs w:val="18"/>
        </w:rPr>
        <w:br/>
        <w:t>230; 8, 84; 10, 45; 12, 46-47,</w:t>
      </w:r>
      <w:r>
        <w:rPr>
          <w:sz w:val="18"/>
          <w:szCs w:val="18"/>
        </w:rPr>
        <w:br/>
        <w:t>96, 243—245, 250, 267, 269,</w:t>
      </w:r>
      <w:r>
        <w:rPr>
          <w:sz w:val="18"/>
          <w:szCs w:val="18"/>
        </w:rPr>
        <w:br/>
        <w:t>351; 13, 99; 14, 343; 15, 47,</w:t>
      </w:r>
      <w:r>
        <w:rPr>
          <w:sz w:val="18"/>
          <w:szCs w:val="18"/>
        </w:rPr>
        <w:br/>
        <w:t>75-76, 129—140, 153, 156,</w:t>
      </w:r>
      <w:r>
        <w:rPr>
          <w:sz w:val="18"/>
          <w:szCs w:val="18"/>
        </w:rPr>
        <w:br/>
        <w:t>159, 193-194, 206, 226—2273</w:t>
      </w:r>
      <w:r>
        <w:rPr>
          <w:sz w:val="18"/>
          <w:szCs w:val="18"/>
        </w:rPr>
        <w:br/>
        <w:t>16, 126, 201—202, 217, 226—</w:t>
      </w:r>
      <w:r>
        <w:rPr>
          <w:sz w:val="18"/>
          <w:szCs w:val="18"/>
        </w:rPr>
        <w:br/>
        <w:t>227, 246, 254—257, 269, 272,</w:t>
      </w:r>
      <w:r>
        <w:rPr>
          <w:sz w:val="18"/>
          <w:szCs w:val="18"/>
        </w:rPr>
        <w:br/>
        <w:t>301, 367-368, 403-406; 17,</w:t>
      </w:r>
      <w:r>
        <w:rPr>
          <w:sz w:val="18"/>
          <w:szCs w:val="18"/>
        </w:rPr>
        <w:br/>
        <w:t>63-66, 68-70, 71—80, 96,</w:t>
      </w:r>
      <w:r>
        <w:rPr>
          <w:sz w:val="18"/>
          <w:szCs w:val="18"/>
        </w:rPr>
        <w:br/>
        <w:t>98-99, 114—115, 128, 136—</w:t>
      </w:r>
      <w:r>
        <w:rPr>
          <w:sz w:val="18"/>
          <w:szCs w:val="18"/>
        </w:rPr>
        <w:br/>
      </w:r>
      <w:r>
        <w:rPr>
          <w:spacing w:val="-1"/>
          <w:sz w:val="18"/>
          <w:szCs w:val="18"/>
        </w:rPr>
        <w:t>137,149—150, 170—171, 210—</w:t>
      </w:r>
      <w:r>
        <w:rPr>
          <w:spacing w:val="-1"/>
          <w:sz w:val="18"/>
          <w:szCs w:val="18"/>
        </w:rPr>
        <w:br/>
      </w:r>
      <w:r>
        <w:rPr>
          <w:sz w:val="18"/>
          <w:szCs w:val="18"/>
        </w:rPr>
        <w:t>211, 319-321, 414; 20, 38-39,</w:t>
      </w:r>
      <w:r>
        <w:rPr>
          <w:sz w:val="18"/>
          <w:szCs w:val="18"/>
        </w:rPr>
        <w:br/>
        <w:t>140-141, 163—165, 167, 325—</w:t>
      </w:r>
      <w:r>
        <w:rPr>
          <w:sz w:val="18"/>
          <w:szCs w:val="18"/>
        </w:rPr>
        <w:br/>
        <w:t>326, 361; 21, 49—50, 196—</w:t>
      </w:r>
      <w:r>
        <w:rPr>
          <w:sz w:val="18"/>
          <w:szCs w:val="18"/>
        </w:rPr>
        <w:br/>
        <w:t>197, 279, 308, 380; 22, 16—21,</w:t>
      </w:r>
      <w:r>
        <w:rPr>
          <w:sz w:val="18"/>
          <w:szCs w:val="18"/>
        </w:rPr>
        <w:br/>
        <w:t>52, 97—98, 351—352; 23,</w:t>
      </w:r>
      <w:r>
        <w:rPr>
          <w:sz w:val="18"/>
          <w:szCs w:val="18"/>
        </w:rPr>
        <w:br/>
        <w:t>153, 174, 235, 271-273, 274-</w:t>
      </w:r>
      <w:r>
        <w:rPr>
          <w:sz w:val="18"/>
          <w:szCs w:val="18"/>
        </w:rPr>
        <w:br/>
      </w:r>
      <w:r>
        <w:rPr>
          <w:spacing w:val="-1"/>
          <w:sz w:val="18"/>
          <w:szCs w:val="18"/>
        </w:rPr>
        <w:t>276, 327—328, 373—374, 377—</w:t>
      </w:r>
      <w:r>
        <w:rPr>
          <w:spacing w:val="-1"/>
          <w:sz w:val="18"/>
          <w:szCs w:val="18"/>
        </w:rPr>
        <w:br/>
      </w:r>
      <w:r>
        <w:rPr>
          <w:sz w:val="18"/>
          <w:szCs w:val="18"/>
        </w:rPr>
        <w:t>379; 24, 163-165, 317, 328;</w:t>
      </w:r>
      <w:r>
        <w:rPr>
          <w:sz w:val="18"/>
          <w:szCs w:val="18"/>
        </w:rPr>
        <w:br/>
        <w:t>25, 90-92, 171-176, 238-</w:t>
      </w:r>
      <w:r>
        <w:rPr>
          <w:sz w:val="18"/>
          <w:szCs w:val="18"/>
        </w:rPr>
        <w:br/>
        <w:t>239, 326; 27, 143; 31, 266,</w:t>
      </w:r>
      <w:r>
        <w:rPr>
          <w:sz w:val="18"/>
          <w:szCs w:val="18"/>
        </w:rPr>
        <w:br/>
        <w:t>417-419, 423-424, 425; 32,</w:t>
      </w:r>
      <w:r>
        <w:rPr>
          <w:sz w:val="18"/>
          <w:szCs w:val="18"/>
        </w:rPr>
        <w:br/>
        <w:t>152, 180; 37, 352—353; 39,</w:t>
      </w:r>
      <w:r>
        <w:rPr>
          <w:sz w:val="18"/>
          <w:szCs w:val="18"/>
        </w:rPr>
        <w:br/>
        <w:t>328-329; 40, 181.</w:t>
      </w:r>
    </w:p>
    <w:p w:rsidR="00182580" w:rsidRDefault="00182580" w:rsidP="00182580">
      <w:pPr>
        <w:shd w:val="clear" w:color="auto" w:fill="FFFFFF"/>
        <w:tabs>
          <w:tab w:val="left" w:pos="254"/>
        </w:tabs>
        <w:spacing w:line="168" w:lineRule="exact"/>
        <w:ind w:left="254" w:right="34" w:hanging="254"/>
        <w:jc w:val="both"/>
      </w:pPr>
      <w:r>
        <w:rPr>
          <w:sz w:val="18"/>
          <w:szCs w:val="18"/>
        </w:rPr>
        <w:t>—</w:t>
      </w:r>
      <w:r>
        <w:rPr>
          <w:sz w:val="18"/>
          <w:szCs w:val="18"/>
        </w:rPr>
        <w:tab/>
        <w:t>как тормоз общественного</w:t>
      </w:r>
      <w:r>
        <w:rPr>
          <w:sz w:val="18"/>
          <w:szCs w:val="18"/>
        </w:rPr>
        <w:br/>
        <w:t>и экономического развития</w:t>
      </w:r>
      <w:r>
        <w:rPr>
          <w:sz w:val="18"/>
          <w:szCs w:val="18"/>
        </w:rPr>
        <w:br/>
        <w:t>страны — 1, 243, 258, 263,</w:t>
      </w:r>
      <w:r>
        <w:rPr>
          <w:sz w:val="18"/>
          <w:szCs w:val="18"/>
        </w:rPr>
        <w:br/>
        <w:t>300-302 310; 2, 84, 406,</w:t>
      </w:r>
      <w:r>
        <w:rPr>
          <w:sz w:val="18"/>
          <w:szCs w:val="18"/>
        </w:rPr>
        <w:br/>
      </w:r>
      <w:r>
        <w:rPr>
          <w:spacing w:val="-1"/>
          <w:sz w:val="18"/>
          <w:szCs w:val="18"/>
        </w:rPr>
        <w:t>414, 416—418, 420—424, 426—</w:t>
      </w:r>
    </w:p>
    <w:p w:rsidR="00182580" w:rsidRDefault="00182580" w:rsidP="00182580">
      <w:pPr>
        <w:shd w:val="clear" w:color="auto" w:fill="FFFFFF"/>
        <w:tabs>
          <w:tab w:val="left" w:pos="254"/>
        </w:tabs>
        <w:spacing w:line="168" w:lineRule="exact"/>
        <w:ind w:left="254" w:right="34" w:hanging="254"/>
        <w:jc w:val="both"/>
        <w:sectPr w:rsidR="00182580">
          <w:type w:val="continuous"/>
          <w:pgSz w:w="8504" w:h="11339"/>
          <w:pgMar w:top="955" w:right="1420" w:bottom="360" w:left="1203" w:header="720" w:footer="720" w:gutter="0"/>
          <w:cols w:num="2" w:space="720" w:equalWidth="0">
            <w:col w:w="2817" w:space="331"/>
            <w:col w:w="2731"/>
          </w:cols>
          <w:noEndnote/>
        </w:sectPr>
      </w:pPr>
    </w:p>
    <w:p w:rsidR="00182580" w:rsidRDefault="00182580" w:rsidP="00182580">
      <w:pPr>
        <w:shd w:val="clear" w:color="auto" w:fill="FFFFFF"/>
        <w:tabs>
          <w:tab w:val="left" w:pos="5664"/>
        </w:tabs>
        <w:spacing w:after="250"/>
        <w:ind w:left="787"/>
      </w:pPr>
      <w:r>
        <w:rPr>
          <w:b/>
          <w:bCs/>
          <w:spacing w:val="-4"/>
          <w:sz w:val="14"/>
          <w:szCs w:val="14"/>
        </w:rPr>
        <w:lastRenderedPageBreak/>
        <w:t>КРЕПОСТНОЕ   ПРАВО — «КРЕСТЬЯНСКАЯ РЕФОРМА»   1861 г.</w:t>
      </w:r>
      <w:r>
        <w:rPr>
          <w:rFonts w:ascii="Arial" w:cs="Arial"/>
          <w:b/>
          <w:bCs/>
          <w:sz w:val="14"/>
          <w:szCs w:val="14"/>
        </w:rPr>
        <w:tab/>
      </w:r>
      <w:r>
        <w:rPr>
          <w:b/>
          <w:bCs/>
          <w:sz w:val="14"/>
          <w:szCs w:val="14"/>
        </w:rPr>
        <w:t>299</w:t>
      </w:r>
    </w:p>
    <w:p w:rsidR="00182580" w:rsidRDefault="00182580" w:rsidP="00182580">
      <w:pPr>
        <w:shd w:val="clear" w:color="auto" w:fill="FFFFFF"/>
        <w:tabs>
          <w:tab w:val="left" w:pos="5664"/>
        </w:tabs>
        <w:spacing w:after="250"/>
        <w:ind w:left="787"/>
        <w:sectPr w:rsidR="00182580">
          <w:pgSz w:w="8504" w:h="11339"/>
          <w:pgMar w:top="961" w:right="1261" w:bottom="360" w:left="1324" w:header="720" w:footer="720" w:gutter="0"/>
          <w:cols w:space="60"/>
          <w:noEndnote/>
        </w:sectPr>
      </w:pPr>
    </w:p>
    <w:p w:rsidR="00182580" w:rsidRDefault="00182580" w:rsidP="00182580">
      <w:pPr>
        <w:shd w:val="clear" w:color="auto" w:fill="FFFFFF"/>
        <w:spacing w:line="168" w:lineRule="exact"/>
        <w:ind w:left="374"/>
        <w:jc w:val="both"/>
      </w:pPr>
      <w:r>
        <w:rPr>
          <w:spacing w:val="-1"/>
          <w:sz w:val="18"/>
          <w:szCs w:val="18"/>
        </w:rPr>
        <w:lastRenderedPageBreak/>
        <w:t xml:space="preserve">427, 503—504, 513—517, 534— </w:t>
      </w:r>
      <w:r>
        <w:rPr>
          <w:sz w:val="18"/>
          <w:szCs w:val="18"/>
        </w:rPr>
        <w:t>536; 3, 15, 132, 160—161, 165, 179-180, 185—209, 210, 223, 224—256, 322, 380—383, 445, 484, 488, 494—495, 529—530, 545, 547—548, 585—586, 593, 596, 599—600, 601, 627—630; 4, 55—56, 226—227, 234, 236;</w:t>
      </w:r>
    </w:p>
    <w:p w:rsidR="00182580" w:rsidRDefault="00182580" w:rsidP="00182580">
      <w:pPr>
        <w:numPr>
          <w:ilvl w:val="0"/>
          <w:numId w:val="154"/>
        </w:numPr>
        <w:shd w:val="clear" w:color="auto" w:fill="FFFFFF"/>
        <w:tabs>
          <w:tab w:val="left" w:pos="658"/>
        </w:tabs>
        <w:spacing w:line="168" w:lineRule="exact"/>
        <w:ind w:left="365" w:right="10"/>
        <w:jc w:val="both"/>
        <w:rPr>
          <w:sz w:val="18"/>
          <w:szCs w:val="18"/>
        </w:rPr>
      </w:pPr>
      <w:r>
        <w:rPr>
          <w:sz w:val="18"/>
          <w:szCs w:val="18"/>
        </w:rPr>
        <w:t>201—202, 205-206, 217, 234, 308, 310—313, 314—315, 320-323, 328-329, 330-333, 334-337, 344—345, 347—348;</w:t>
      </w:r>
    </w:p>
    <w:p w:rsidR="00182580" w:rsidRDefault="00182580" w:rsidP="00182580">
      <w:pPr>
        <w:numPr>
          <w:ilvl w:val="0"/>
          <w:numId w:val="154"/>
        </w:numPr>
        <w:shd w:val="clear" w:color="auto" w:fill="FFFFFF"/>
        <w:tabs>
          <w:tab w:val="left" w:pos="658"/>
        </w:tabs>
        <w:spacing w:line="168" w:lineRule="exact"/>
        <w:ind w:left="365" w:right="10"/>
        <w:jc w:val="both"/>
        <w:rPr>
          <w:sz w:val="18"/>
          <w:szCs w:val="18"/>
        </w:rPr>
      </w:pPr>
      <w:r>
        <w:rPr>
          <w:sz w:val="18"/>
          <w:szCs w:val="18"/>
        </w:rPr>
        <w:t xml:space="preserve">228, 280; 10, 45; 11, 37; 12, 41, 134—135, 242; 15, 137-138, 159; 16, 126, 217, </w:t>
      </w:r>
      <w:r>
        <w:rPr>
          <w:spacing w:val="-1"/>
          <w:sz w:val="18"/>
          <w:szCs w:val="18"/>
        </w:rPr>
        <w:t xml:space="preserve">226, 228—230, 254, 257—258, </w:t>
      </w:r>
      <w:r>
        <w:rPr>
          <w:sz w:val="18"/>
          <w:szCs w:val="18"/>
        </w:rPr>
        <w:t xml:space="preserve">265-266, 273, 301, 383-384, 403—407, 416—418, 423—424; 17, 64—66, 68—70, 75—78, 120, 125, 128, 133, 136—137, 148—150, 151—152, 158, 321; 20, 163-164, 177-178; 21, 291, 306—310, 380; 22, 17, 19-21; 23, 21, 126-127, </w:t>
      </w:r>
      <w:r>
        <w:rPr>
          <w:spacing w:val="-1"/>
          <w:sz w:val="18"/>
          <w:szCs w:val="18"/>
        </w:rPr>
        <w:t xml:space="preserve">274—277, 361, 377—379; 24, </w:t>
      </w:r>
      <w:r>
        <w:rPr>
          <w:sz w:val="18"/>
          <w:szCs w:val="18"/>
        </w:rPr>
        <w:t xml:space="preserve">147—148, 164—165, 350, 351; 25, 91-92, 156-157, 158, </w:t>
      </w:r>
      <w:r>
        <w:rPr>
          <w:spacing w:val="-1"/>
          <w:sz w:val="18"/>
          <w:szCs w:val="18"/>
        </w:rPr>
        <w:t xml:space="preserve">174—175, 235—237, 238—239; </w:t>
      </w:r>
      <w:r>
        <w:rPr>
          <w:sz w:val="18"/>
          <w:szCs w:val="18"/>
        </w:rPr>
        <w:t>31, 425—426; 32, 152; 38, 178; 44, 144.</w:t>
      </w:r>
    </w:p>
    <w:p w:rsidR="00182580" w:rsidRDefault="00182580" w:rsidP="00182580">
      <w:pPr>
        <w:shd w:val="clear" w:color="auto" w:fill="FFFFFF"/>
        <w:spacing w:before="5" w:line="168" w:lineRule="exact"/>
        <w:ind w:left="355" w:right="19" w:firstLine="360"/>
        <w:jc w:val="both"/>
      </w:pPr>
      <w:r>
        <w:rPr>
          <w:i/>
          <w:iCs/>
          <w:sz w:val="18"/>
          <w:szCs w:val="18"/>
        </w:rPr>
        <w:t xml:space="preserve">См. также </w:t>
      </w:r>
      <w:r>
        <w:rPr>
          <w:sz w:val="18"/>
          <w:szCs w:val="18"/>
        </w:rPr>
        <w:t>Аграрный вопрос в России; Барщина и ее пережитки в России; Из</w:t>
      </w:r>
      <w:r>
        <w:rPr>
          <w:sz w:val="18"/>
          <w:szCs w:val="18"/>
        </w:rPr>
        <w:softHyphen/>
      </w:r>
      <w:r>
        <w:rPr>
          <w:spacing w:val="-1"/>
          <w:sz w:val="18"/>
          <w:szCs w:val="18"/>
        </w:rPr>
        <w:t>дольщина и испольщина; «Кре</w:t>
      </w:r>
      <w:r>
        <w:rPr>
          <w:spacing w:val="-1"/>
          <w:sz w:val="18"/>
          <w:szCs w:val="18"/>
        </w:rPr>
        <w:softHyphen/>
      </w:r>
      <w:r>
        <w:rPr>
          <w:sz w:val="18"/>
          <w:szCs w:val="18"/>
        </w:rPr>
        <w:t>стьянская реформа» 1861 г.; Община в России; Отработки в России; Отрезки.</w:t>
      </w:r>
    </w:p>
    <w:p w:rsidR="00182580" w:rsidRDefault="00182580" w:rsidP="00182580">
      <w:pPr>
        <w:shd w:val="clear" w:color="auto" w:fill="FFFFFF"/>
        <w:spacing w:line="168" w:lineRule="exact"/>
        <w:ind w:left="360" w:right="24" w:hanging="355"/>
        <w:jc w:val="both"/>
      </w:pPr>
      <w:r>
        <w:rPr>
          <w:b/>
          <w:bCs/>
          <w:sz w:val="18"/>
          <w:szCs w:val="18"/>
        </w:rPr>
        <w:t>Крепостное право в Западной Европе</w:t>
      </w:r>
      <w:r>
        <w:rPr>
          <w:sz w:val="18"/>
          <w:szCs w:val="18"/>
        </w:rPr>
        <w:t xml:space="preserve"> — </w:t>
      </w:r>
      <w:r>
        <w:rPr>
          <w:i/>
          <w:iCs/>
          <w:sz w:val="18"/>
          <w:szCs w:val="18"/>
        </w:rPr>
        <w:t xml:space="preserve">см.  </w:t>
      </w:r>
      <w:r>
        <w:rPr>
          <w:sz w:val="18"/>
          <w:szCs w:val="18"/>
        </w:rPr>
        <w:t>Феодализм.</w:t>
      </w:r>
    </w:p>
    <w:p w:rsidR="00182580" w:rsidRDefault="00182580" w:rsidP="00182580">
      <w:pPr>
        <w:shd w:val="clear" w:color="auto" w:fill="FFFFFF"/>
        <w:spacing w:line="168" w:lineRule="exact"/>
        <w:ind w:left="346" w:right="29" w:hanging="346"/>
        <w:jc w:val="both"/>
      </w:pPr>
      <w:r>
        <w:rPr>
          <w:b/>
          <w:bCs/>
          <w:sz w:val="18"/>
          <w:szCs w:val="18"/>
        </w:rPr>
        <w:t>Крепостное право в царской Рос</w:t>
      </w:r>
      <w:r>
        <w:rPr>
          <w:b/>
          <w:bCs/>
          <w:sz w:val="18"/>
          <w:szCs w:val="18"/>
        </w:rPr>
        <w:softHyphen/>
        <w:t>сии</w:t>
      </w:r>
      <w:r>
        <w:rPr>
          <w:sz w:val="18"/>
          <w:szCs w:val="18"/>
        </w:rPr>
        <w:t xml:space="preserve"> - 1, 248-249, 305—306, 342, 400, 434, 446-447, 472— 473, 482—483, 516—517; 2, 87, 495, 532; 3, 183—185, 233, 333, 485, 630; 4, 418— 419; 5, 26, 80; 6, 233, 326-327, 328—329; 7, 133-134, 168-169, 184-185, 194; 15, 129-130; 16, 215-216, 217, 228—229, 379—380, 403; 17, 71-72, 108, 210—211; 20, 38, 139-142, 163-164; 23, 16—17, 271; 25, 90-92, 93-</w:t>
      </w:r>
    </w:p>
    <w:p w:rsidR="00182580" w:rsidRDefault="00182580" w:rsidP="00182580">
      <w:pPr>
        <w:shd w:val="clear" w:color="auto" w:fill="FFFFFF"/>
        <w:spacing w:before="10" w:line="168" w:lineRule="exact"/>
        <w:ind w:left="360"/>
      </w:pPr>
      <w:r>
        <w:br w:type="column"/>
      </w:r>
      <w:r>
        <w:rPr>
          <w:sz w:val="18"/>
          <w:szCs w:val="18"/>
        </w:rPr>
        <w:lastRenderedPageBreak/>
        <w:t>94, 237, 279; 30, 315; 32, 6,</w:t>
      </w:r>
    </w:p>
    <w:p w:rsidR="00182580" w:rsidRDefault="00182580" w:rsidP="00182580">
      <w:pPr>
        <w:shd w:val="clear" w:color="auto" w:fill="FFFFFF"/>
        <w:spacing w:before="5" w:line="168" w:lineRule="exact"/>
        <w:ind w:left="365"/>
      </w:pPr>
      <w:r>
        <w:rPr>
          <w:sz w:val="18"/>
          <w:szCs w:val="18"/>
        </w:rPr>
        <w:t>253—254;  36, 384—385,  411;</w:t>
      </w:r>
    </w:p>
    <w:p w:rsidR="00182580" w:rsidRDefault="00182580" w:rsidP="00182580">
      <w:pPr>
        <w:shd w:val="clear" w:color="auto" w:fill="FFFFFF"/>
        <w:spacing w:line="168" w:lineRule="exact"/>
        <w:ind w:left="350"/>
      </w:pPr>
      <w:r>
        <w:rPr>
          <w:sz w:val="18"/>
          <w:szCs w:val="18"/>
        </w:rPr>
        <w:t>37, 373; 38, 12; 39, 70—71, 77,</w:t>
      </w:r>
    </w:p>
    <w:p w:rsidR="00182580" w:rsidRPr="00123BAD" w:rsidRDefault="00182580" w:rsidP="00182580">
      <w:pPr>
        <w:shd w:val="clear" w:color="auto" w:fill="FFFFFF"/>
        <w:spacing w:line="168" w:lineRule="exact"/>
        <w:ind w:firstLine="360"/>
        <w:rPr>
          <w:sz w:val="18"/>
          <w:szCs w:val="18"/>
        </w:rPr>
      </w:pPr>
      <w:r>
        <w:rPr>
          <w:sz w:val="18"/>
          <w:szCs w:val="18"/>
        </w:rPr>
        <w:t xml:space="preserve">78—79. </w:t>
      </w:r>
    </w:p>
    <w:p w:rsidR="00182580" w:rsidRDefault="00182580" w:rsidP="00182580">
      <w:pPr>
        <w:shd w:val="clear" w:color="auto" w:fill="FFFFFF"/>
        <w:spacing w:line="168" w:lineRule="exact"/>
        <w:ind w:left="284" w:hanging="284"/>
      </w:pPr>
      <w:r>
        <w:rPr>
          <w:b/>
          <w:bCs/>
          <w:sz w:val="18"/>
          <w:szCs w:val="18"/>
        </w:rPr>
        <w:t>Крестьянская война в  Германии</w:t>
      </w:r>
    </w:p>
    <w:p w:rsidR="00182580" w:rsidRDefault="00182580" w:rsidP="00182580">
      <w:pPr>
        <w:shd w:val="clear" w:color="auto" w:fill="FFFFFF"/>
        <w:spacing w:line="168" w:lineRule="exact"/>
        <w:ind w:left="355"/>
      </w:pPr>
      <w:r>
        <w:rPr>
          <w:b/>
          <w:bCs/>
          <w:sz w:val="18"/>
          <w:szCs w:val="18"/>
        </w:rPr>
        <w:t xml:space="preserve">в </w:t>
      </w:r>
      <w:r>
        <w:rPr>
          <w:b/>
          <w:bCs/>
          <w:sz w:val="18"/>
          <w:szCs w:val="18"/>
          <w:lang w:val="en-US"/>
        </w:rPr>
        <w:t>XVI</w:t>
      </w:r>
      <w:r w:rsidRPr="00A95479">
        <w:rPr>
          <w:b/>
          <w:bCs/>
          <w:sz w:val="18"/>
          <w:szCs w:val="18"/>
        </w:rPr>
        <w:t xml:space="preserve"> </w:t>
      </w:r>
      <w:r>
        <w:rPr>
          <w:b/>
          <w:bCs/>
          <w:sz w:val="18"/>
          <w:szCs w:val="18"/>
        </w:rPr>
        <w:t>в.</w:t>
      </w:r>
      <w:r>
        <w:rPr>
          <w:sz w:val="18"/>
          <w:szCs w:val="18"/>
        </w:rPr>
        <w:t xml:space="preserve"> — 10, 248; 17, 46-</w:t>
      </w:r>
    </w:p>
    <w:p w:rsidR="00182580" w:rsidRDefault="00182580" w:rsidP="00182580">
      <w:pPr>
        <w:shd w:val="clear" w:color="auto" w:fill="FFFFFF"/>
        <w:spacing w:line="168" w:lineRule="exact"/>
        <w:ind w:left="350"/>
      </w:pPr>
      <w:r>
        <w:rPr>
          <w:sz w:val="18"/>
          <w:szCs w:val="18"/>
        </w:rPr>
        <w:t>47, 388—389; 21, 90; 34, 40—</w:t>
      </w:r>
    </w:p>
    <w:p w:rsidR="00182580" w:rsidRDefault="00182580" w:rsidP="00182580">
      <w:pPr>
        <w:shd w:val="clear" w:color="auto" w:fill="FFFFFF"/>
        <w:spacing w:line="168" w:lineRule="exact"/>
        <w:ind w:left="284"/>
        <w:rPr>
          <w:sz w:val="18"/>
          <w:szCs w:val="18"/>
          <w:lang w:val="en-US"/>
        </w:rPr>
      </w:pPr>
      <w:r>
        <w:rPr>
          <w:sz w:val="18"/>
          <w:szCs w:val="18"/>
        </w:rPr>
        <w:t xml:space="preserve">41; 39, 77. </w:t>
      </w:r>
    </w:p>
    <w:p w:rsidR="00182580" w:rsidRDefault="00182580" w:rsidP="00182580">
      <w:pPr>
        <w:shd w:val="clear" w:color="auto" w:fill="FFFFFF"/>
        <w:spacing w:line="168" w:lineRule="exact"/>
        <w:ind w:left="284" w:hanging="265"/>
      </w:pPr>
      <w:r>
        <w:rPr>
          <w:b/>
          <w:bCs/>
          <w:sz w:val="18"/>
          <w:szCs w:val="18"/>
        </w:rPr>
        <w:t>« Крестьянская реформа» 1861 г.</w:t>
      </w:r>
      <w:r>
        <w:rPr>
          <w:sz w:val="18"/>
          <w:szCs w:val="18"/>
        </w:rPr>
        <w:t>— 10, 371; 28, 72,671.</w:t>
      </w:r>
    </w:p>
    <w:p w:rsidR="00182580" w:rsidRDefault="00182580" w:rsidP="00182580">
      <w:pPr>
        <w:numPr>
          <w:ilvl w:val="0"/>
          <w:numId w:val="20"/>
        </w:numPr>
        <w:shd w:val="clear" w:color="auto" w:fill="FFFFFF"/>
        <w:tabs>
          <w:tab w:val="left" w:pos="312"/>
        </w:tabs>
        <w:spacing w:before="5" w:line="168" w:lineRule="exact"/>
        <w:ind w:left="312" w:right="14" w:hanging="250"/>
        <w:jc w:val="both"/>
        <w:rPr>
          <w:sz w:val="18"/>
          <w:szCs w:val="18"/>
        </w:rPr>
      </w:pPr>
      <w:r>
        <w:rPr>
          <w:sz w:val="18"/>
          <w:szCs w:val="18"/>
        </w:rPr>
        <w:t>причины ее проведения — 1, 473-474, 516-517; 4, 430; 5, 79; 16, 253-254; 17, 346; 20, 140, 173.</w:t>
      </w:r>
    </w:p>
    <w:p w:rsidR="00182580" w:rsidRDefault="00182580" w:rsidP="00182580">
      <w:pPr>
        <w:numPr>
          <w:ilvl w:val="0"/>
          <w:numId w:val="20"/>
        </w:numPr>
        <w:shd w:val="clear" w:color="auto" w:fill="FFFFFF"/>
        <w:tabs>
          <w:tab w:val="left" w:pos="312"/>
          <w:tab w:val="left" w:pos="1579"/>
        </w:tabs>
        <w:spacing w:line="168" w:lineRule="exact"/>
        <w:ind w:left="312" w:right="19" w:hanging="250"/>
        <w:jc w:val="both"/>
        <w:rPr>
          <w:sz w:val="18"/>
          <w:szCs w:val="18"/>
        </w:rPr>
      </w:pPr>
      <w:r>
        <w:rPr>
          <w:sz w:val="18"/>
          <w:szCs w:val="18"/>
        </w:rPr>
        <w:t>выкупная</w:t>
      </w:r>
      <w:r>
        <w:rPr>
          <w:rFonts w:ascii="Arial" w:hAnsi="Arial" w:cs="Arial"/>
          <w:sz w:val="18"/>
          <w:szCs w:val="18"/>
        </w:rPr>
        <w:tab/>
      </w:r>
      <w:r>
        <w:rPr>
          <w:sz w:val="18"/>
          <w:szCs w:val="18"/>
        </w:rPr>
        <w:t xml:space="preserve">операция — 1, </w:t>
      </w:r>
      <w:r>
        <w:rPr>
          <w:spacing w:val="-1"/>
          <w:sz w:val="18"/>
          <w:szCs w:val="18"/>
        </w:rPr>
        <w:t xml:space="preserve">267—268, 291, 379, 382, 399, </w:t>
      </w:r>
      <w:r>
        <w:rPr>
          <w:sz w:val="18"/>
          <w:szCs w:val="18"/>
        </w:rPr>
        <w:t>473—475,   517;   2,   110,   511;</w:t>
      </w:r>
    </w:p>
    <w:p w:rsidR="00182580" w:rsidRDefault="00182580" w:rsidP="00182580">
      <w:pPr>
        <w:shd w:val="clear" w:color="auto" w:fill="FFFFFF"/>
        <w:tabs>
          <w:tab w:val="left" w:pos="581"/>
        </w:tabs>
        <w:spacing w:before="5" w:line="168" w:lineRule="exact"/>
        <w:ind w:left="326" w:right="19"/>
        <w:jc w:val="both"/>
      </w:pPr>
      <w:r>
        <w:rPr>
          <w:sz w:val="18"/>
          <w:szCs w:val="18"/>
        </w:rPr>
        <w:t>3,</w:t>
      </w:r>
      <w:r>
        <w:rPr>
          <w:sz w:val="18"/>
          <w:szCs w:val="18"/>
        </w:rPr>
        <w:tab/>
        <w:t>185; 4, 232—233, 418-419,</w:t>
      </w:r>
      <w:r>
        <w:rPr>
          <w:sz w:val="18"/>
          <w:szCs w:val="18"/>
        </w:rPr>
        <w:br/>
        <w:t>429—430, 433; 5, 47; 6, 239—</w:t>
      </w:r>
      <w:r>
        <w:rPr>
          <w:sz w:val="18"/>
          <w:szCs w:val="18"/>
        </w:rPr>
        <w:br/>
        <w:t>240; 7, 179—181; 10, 51—52;</w:t>
      </w:r>
      <w:r>
        <w:rPr>
          <w:sz w:val="18"/>
          <w:szCs w:val="18"/>
        </w:rPr>
        <w:br/>
        <w:t>13,   100;   14,   109,   134,   232;</w:t>
      </w:r>
    </w:p>
    <w:p w:rsidR="00182580" w:rsidRDefault="00182580" w:rsidP="00182580">
      <w:pPr>
        <w:shd w:val="clear" w:color="auto" w:fill="FFFFFF"/>
        <w:tabs>
          <w:tab w:val="left" w:pos="701"/>
        </w:tabs>
        <w:spacing w:before="5" w:line="168" w:lineRule="exact"/>
        <w:ind w:left="326"/>
      </w:pPr>
      <w:r>
        <w:rPr>
          <w:spacing w:val="-1"/>
          <w:sz w:val="18"/>
          <w:szCs w:val="18"/>
        </w:rPr>
        <w:t>15,</w:t>
      </w:r>
      <w:r>
        <w:rPr>
          <w:sz w:val="18"/>
          <w:szCs w:val="18"/>
        </w:rPr>
        <w:tab/>
      </w:r>
      <w:r>
        <w:rPr>
          <w:spacing w:val="-1"/>
          <w:sz w:val="18"/>
          <w:szCs w:val="18"/>
        </w:rPr>
        <w:t>131,   152—153;   16,   359;</w:t>
      </w:r>
    </w:p>
    <w:p w:rsidR="00182580" w:rsidRDefault="00182580" w:rsidP="00182580">
      <w:pPr>
        <w:shd w:val="clear" w:color="auto" w:fill="FFFFFF"/>
        <w:tabs>
          <w:tab w:val="left" w:pos="672"/>
        </w:tabs>
        <w:spacing w:before="5" w:line="168" w:lineRule="exact"/>
        <w:ind w:left="326" w:right="24"/>
        <w:jc w:val="both"/>
      </w:pPr>
      <w:r>
        <w:rPr>
          <w:spacing w:val="-3"/>
          <w:sz w:val="18"/>
          <w:szCs w:val="18"/>
        </w:rPr>
        <w:t>17,</w:t>
      </w:r>
      <w:r>
        <w:rPr>
          <w:sz w:val="18"/>
          <w:szCs w:val="18"/>
        </w:rPr>
        <w:tab/>
        <w:t>308; 20, 140, 162, 173—</w:t>
      </w:r>
      <w:r>
        <w:rPr>
          <w:sz w:val="18"/>
          <w:szCs w:val="18"/>
        </w:rPr>
        <w:br/>
        <w:t>174; 22, 50.</w:t>
      </w:r>
    </w:p>
    <w:p w:rsidR="00182580" w:rsidRDefault="00182580" w:rsidP="00182580">
      <w:pPr>
        <w:shd w:val="clear" w:color="auto" w:fill="FFFFFF"/>
        <w:tabs>
          <w:tab w:val="left" w:pos="312"/>
        </w:tabs>
        <w:spacing w:before="5" w:line="168" w:lineRule="exact"/>
        <w:ind w:left="312" w:right="19" w:hanging="250"/>
        <w:jc w:val="both"/>
      </w:pPr>
      <w:r>
        <w:rPr>
          <w:sz w:val="18"/>
          <w:szCs w:val="18"/>
        </w:rPr>
        <w:t>—</w:t>
      </w:r>
      <w:r>
        <w:rPr>
          <w:sz w:val="18"/>
          <w:szCs w:val="18"/>
        </w:rPr>
        <w:tab/>
        <w:t>ее крепостнический харак</w:t>
      </w:r>
      <w:r>
        <w:rPr>
          <w:sz w:val="18"/>
          <w:szCs w:val="18"/>
        </w:rPr>
        <w:softHyphen/>
        <w:t>тер — 1, 291 — 292, 295, 299,</w:t>
      </w:r>
      <w:r>
        <w:rPr>
          <w:sz w:val="18"/>
          <w:szCs w:val="18"/>
        </w:rPr>
        <w:br/>
        <w:t>399, 474—475; 2, 110, 509—</w:t>
      </w:r>
      <w:r>
        <w:rPr>
          <w:sz w:val="18"/>
          <w:szCs w:val="18"/>
        </w:rPr>
        <w:br/>
        <w:t>517;   3,   185-186,   627—628;</w:t>
      </w:r>
    </w:p>
    <w:p w:rsidR="00182580" w:rsidRDefault="00182580" w:rsidP="00182580">
      <w:pPr>
        <w:shd w:val="clear" w:color="auto" w:fill="FFFFFF"/>
        <w:tabs>
          <w:tab w:val="left" w:pos="581"/>
        </w:tabs>
        <w:spacing w:before="5" w:line="168" w:lineRule="exact"/>
        <w:ind w:left="326" w:right="29"/>
        <w:jc w:val="both"/>
      </w:pPr>
      <w:r>
        <w:rPr>
          <w:sz w:val="18"/>
          <w:szCs w:val="18"/>
        </w:rPr>
        <w:t>4,</w:t>
      </w:r>
      <w:r>
        <w:rPr>
          <w:sz w:val="18"/>
          <w:szCs w:val="18"/>
        </w:rPr>
        <w:tab/>
      </w:r>
      <w:r>
        <w:rPr>
          <w:spacing w:val="-1"/>
          <w:sz w:val="18"/>
          <w:szCs w:val="18"/>
        </w:rPr>
        <w:t>232—235, 418—419, 429—</w:t>
      </w:r>
      <w:r>
        <w:rPr>
          <w:spacing w:val="-1"/>
          <w:sz w:val="18"/>
          <w:szCs w:val="18"/>
        </w:rPr>
        <w:br/>
      </w:r>
      <w:r>
        <w:rPr>
          <w:sz w:val="18"/>
          <w:szCs w:val="18"/>
        </w:rPr>
        <w:t>431, 433-434, 435-436; 5,</w:t>
      </w:r>
      <w:r>
        <w:rPr>
          <w:sz w:val="18"/>
          <w:szCs w:val="18"/>
        </w:rPr>
        <w:br/>
        <w:t>26, 29; 6, 239-240, 323—324,</w:t>
      </w:r>
      <w:r>
        <w:rPr>
          <w:sz w:val="18"/>
          <w:szCs w:val="18"/>
        </w:rPr>
        <w:br/>
        <w:t>347—348; 7, 133—134, 177—</w:t>
      </w:r>
      <w:r>
        <w:rPr>
          <w:sz w:val="18"/>
          <w:szCs w:val="18"/>
        </w:rPr>
        <w:br/>
        <w:t>182, 184—187, 194, 198, 219-</w:t>
      </w:r>
      <w:r>
        <w:rPr>
          <w:sz w:val="18"/>
          <w:szCs w:val="18"/>
        </w:rPr>
        <w:br/>
        <w:t>222, 280; 10, 51-52; 13, 12,</w:t>
      </w:r>
      <w:r>
        <w:rPr>
          <w:sz w:val="18"/>
          <w:szCs w:val="18"/>
        </w:rPr>
        <w:br/>
        <w:t>100; 15, 130—134, 152—153,</w:t>
      </w:r>
      <w:r>
        <w:rPr>
          <w:sz w:val="18"/>
          <w:szCs w:val="18"/>
        </w:rPr>
        <w:br/>
        <w:t>332; 16, 42—43, 210, 216—</w:t>
      </w:r>
      <w:r>
        <w:rPr>
          <w:sz w:val="18"/>
          <w:szCs w:val="18"/>
        </w:rPr>
        <w:br/>
      </w:r>
      <w:r>
        <w:rPr>
          <w:spacing w:val="-1"/>
          <w:sz w:val="18"/>
          <w:szCs w:val="18"/>
        </w:rPr>
        <w:t>217, 226—229, 253—254, 359,</w:t>
      </w:r>
      <w:r>
        <w:rPr>
          <w:spacing w:val="-1"/>
          <w:sz w:val="18"/>
          <w:szCs w:val="18"/>
        </w:rPr>
        <w:br/>
      </w:r>
      <w:r>
        <w:rPr>
          <w:sz w:val="18"/>
          <w:szCs w:val="18"/>
        </w:rPr>
        <w:t>372, 400; 17, 66, 93, 156, 313,</w:t>
      </w:r>
      <w:r>
        <w:rPr>
          <w:sz w:val="18"/>
          <w:szCs w:val="18"/>
        </w:rPr>
        <w:br/>
        <w:t>314, 322; 20, 38-39, 139-</w:t>
      </w:r>
      <w:r>
        <w:rPr>
          <w:sz w:val="18"/>
          <w:szCs w:val="18"/>
        </w:rPr>
        <w:br/>
        <w:t>142,  161—170,  171—180;  22,</w:t>
      </w:r>
    </w:p>
    <w:p w:rsidR="00182580" w:rsidRDefault="00182580" w:rsidP="00182580">
      <w:pPr>
        <w:shd w:val="clear" w:color="auto" w:fill="FFFFFF"/>
        <w:tabs>
          <w:tab w:val="left" w:pos="672"/>
        </w:tabs>
        <w:spacing w:before="5" w:line="168" w:lineRule="exact"/>
        <w:ind w:left="326" w:right="43"/>
        <w:jc w:val="both"/>
      </w:pPr>
      <w:r>
        <w:rPr>
          <w:spacing w:val="-8"/>
          <w:sz w:val="18"/>
          <w:szCs w:val="18"/>
        </w:rPr>
        <w:t>18,</w:t>
      </w:r>
      <w:r>
        <w:rPr>
          <w:sz w:val="18"/>
          <w:szCs w:val="18"/>
        </w:rPr>
        <w:tab/>
        <w:t>52, 345; 23, 16-17; 27,</w:t>
      </w:r>
      <w:r>
        <w:rPr>
          <w:sz w:val="18"/>
          <w:szCs w:val="18"/>
        </w:rPr>
        <w:br/>
        <w:t>146; 30, 315; 31, 421; 37,</w:t>
      </w:r>
      <w:r>
        <w:rPr>
          <w:sz w:val="18"/>
          <w:szCs w:val="18"/>
        </w:rPr>
        <w:br/>
        <w:t>446—447.</w:t>
      </w:r>
    </w:p>
    <w:p w:rsidR="00182580" w:rsidRDefault="00182580" w:rsidP="00182580">
      <w:pPr>
        <w:shd w:val="clear" w:color="auto" w:fill="FFFFFF"/>
        <w:tabs>
          <w:tab w:val="left" w:pos="312"/>
        </w:tabs>
        <w:spacing w:before="5" w:line="168" w:lineRule="exact"/>
        <w:ind w:left="312" w:right="48" w:hanging="250"/>
        <w:jc w:val="both"/>
      </w:pPr>
      <w:r>
        <w:rPr>
          <w:sz w:val="18"/>
          <w:szCs w:val="18"/>
        </w:rPr>
        <w:t>—</w:t>
      </w:r>
      <w:r>
        <w:rPr>
          <w:sz w:val="18"/>
          <w:szCs w:val="18"/>
        </w:rPr>
        <w:tab/>
        <w:t>и крестьянское движение —</w:t>
      </w:r>
      <w:r>
        <w:rPr>
          <w:sz w:val="18"/>
          <w:szCs w:val="18"/>
        </w:rPr>
        <w:br/>
        <w:t>4, 430; 5, 29-30, 79; 7, 194;</w:t>
      </w:r>
    </w:p>
    <w:p w:rsidR="00182580" w:rsidRDefault="00182580" w:rsidP="00182580">
      <w:pPr>
        <w:shd w:val="clear" w:color="auto" w:fill="FFFFFF"/>
        <w:tabs>
          <w:tab w:val="left" w:pos="701"/>
        </w:tabs>
        <w:spacing w:line="168" w:lineRule="exact"/>
        <w:ind w:left="326" w:right="53"/>
        <w:jc w:val="both"/>
      </w:pPr>
      <w:r>
        <w:rPr>
          <w:spacing w:val="-2"/>
          <w:sz w:val="18"/>
          <w:szCs w:val="18"/>
        </w:rPr>
        <w:t>16,</w:t>
      </w:r>
      <w:r>
        <w:rPr>
          <w:sz w:val="18"/>
          <w:szCs w:val="18"/>
        </w:rPr>
        <w:tab/>
        <w:t>253—254; 20, 140—141,</w:t>
      </w:r>
      <w:r>
        <w:rPr>
          <w:sz w:val="18"/>
          <w:szCs w:val="18"/>
        </w:rPr>
        <w:br/>
        <w:t>172,   173,  174;  21,  260—261.</w:t>
      </w:r>
    </w:p>
    <w:p w:rsidR="00182580" w:rsidRDefault="00182580" w:rsidP="00182580">
      <w:pPr>
        <w:shd w:val="clear" w:color="auto" w:fill="FFFFFF"/>
        <w:tabs>
          <w:tab w:val="left" w:pos="312"/>
        </w:tabs>
        <w:spacing w:line="168" w:lineRule="exact"/>
        <w:ind w:left="312" w:right="43" w:hanging="250"/>
        <w:jc w:val="both"/>
      </w:pPr>
      <w:r>
        <w:rPr>
          <w:sz w:val="18"/>
          <w:szCs w:val="18"/>
        </w:rPr>
        <w:t>—</w:t>
      </w:r>
      <w:r>
        <w:rPr>
          <w:sz w:val="18"/>
          <w:szCs w:val="18"/>
        </w:rPr>
        <w:tab/>
        <w:t>как первый шаг по пути</w:t>
      </w:r>
      <w:r>
        <w:rPr>
          <w:sz w:val="18"/>
          <w:szCs w:val="18"/>
        </w:rPr>
        <w:br/>
        <w:t>превращения царской России</w:t>
      </w:r>
      <w:r>
        <w:rPr>
          <w:sz w:val="18"/>
          <w:szCs w:val="18"/>
        </w:rPr>
        <w:br/>
        <w:t>в буржуазную монархию —</w:t>
      </w:r>
      <w:r>
        <w:rPr>
          <w:sz w:val="18"/>
          <w:szCs w:val="18"/>
        </w:rPr>
        <w:br/>
      </w:r>
      <w:r>
        <w:rPr>
          <w:spacing w:val="-1"/>
          <w:sz w:val="18"/>
          <w:szCs w:val="18"/>
        </w:rPr>
        <w:t>1, 257—258, 267, 289—291,</w:t>
      </w:r>
      <w:r>
        <w:rPr>
          <w:spacing w:val="-1"/>
          <w:sz w:val="18"/>
          <w:szCs w:val="18"/>
        </w:rPr>
        <w:br/>
      </w:r>
      <w:r>
        <w:rPr>
          <w:sz w:val="18"/>
          <w:szCs w:val="18"/>
        </w:rPr>
        <w:t>292—293, 379, 382, 390—391,</w:t>
      </w:r>
      <w:r>
        <w:rPr>
          <w:sz w:val="18"/>
          <w:szCs w:val="18"/>
        </w:rPr>
        <w:br/>
        <w:t>399—400, 433-434, 472-473,</w:t>
      </w:r>
    </w:p>
    <w:p w:rsidR="00182580" w:rsidRDefault="00182580" w:rsidP="00182580">
      <w:pPr>
        <w:shd w:val="clear" w:color="auto" w:fill="FFFFFF"/>
        <w:tabs>
          <w:tab w:val="left" w:pos="312"/>
        </w:tabs>
        <w:spacing w:line="168" w:lineRule="exact"/>
        <w:ind w:left="312" w:right="43" w:hanging="250"/>
        <w:jc w:val="both"/>
        <w:sectPr w:rsidR="00182580">
          <w:type w:val="continuous"/>
          <w:pgSz w:w="8504" w:h="11339"/>
          <w:pgMar w:top="961" w:right="1281" w:bottom="360" w:left="1324" w:header="720" w:footer="720" w:gutter="0"/>
          <w:cols w:num="2" w:space="720" w:equalWidth="0">
            <w:col w:w="2822" w:space="283"/>
            <w:col w:w="2793"/>
          </w:cols>
          <w:noEndnote/>
        </w:sectPr>
      </w:pPr>
    </w:p>
    <w:p w:rsidR="00182580" w:rsidRDefault="00182580" w:rsidP="00182580">
      <w:pPr>
        <w:shd w:val="clear" w:color="auto" w:fill="FFFFFF"/>
        <w:spacing w:after="245"/>
        <w:ind w:left="62"/>
      </w:pPr>
      <w:r>
        <w:rPr>
          <w:rFonts w:ascii="Courier New" w:hAnsi="Courier New" w:cs="Courier New"/>
          <w:spacing w:val="-5"/>
          <w:sz w:val="16"/>
          <w:szCs w:val="16"/>
        </w:rPr>
        <w:lastRenderedPageBreak/>
        <w:t xml:space="preserve">300        </w:t>
      </w:r>
      <w:r>
        <w:rPr>
          <w:rFonts w:ascii="Courier New" w:hAnsi="Courier New"/>
          <w:spacing w:val="-5"/>
          <w:sz w:val="16"/>
          <w:szCs w:val="16"/>
        </w:rPr>
        <w:t>КРЕСТЬЯНСКИЕ</w:t>
      </w:r>
      <w:r>
        <w:rPr>
          <w:rFonts w:ascii="Courier New" w:hAnsi="Courier New" w:cs="Courier New"/>
          <w:spacing w:val="-5"/>
          <w:sz w:val="16"/>
          <w:szCs w:val="16"/>
        </w:rPr>
        <w:t xml:space="preserve"> </w:t>
      </w:r>
      <w:r>
        <w:rPr>
          <w:rFonts w:ascii="Courier New" w:hAnsi="Courier New"/>
          <w:spacing w:val="-5"/>
          <w:sz w:val="16"/>
          <w:szCs w:val="16"/>
        </w:rPr>
        <w:t>ВОЙНЫ</w:t>
      </w:r>
      <w:r>
        <w:rPr>
          <w:rFonts w:ascii="Courier New" w:hAnsi="Courier New" w:cs="Courier New"/>
          <w:spacing w:val="-5"/>
          <w:sz w:val="16"/>
          <w:szCs w:val="16"/>
        </w:rPr>
        <w:t xml:space="preserve"> </w:t>
      </w:r>
      <w:r>
        <w:rPr>
          <w:rFonts w:ascii="Courier New" w:hAnsi="Courier New"/>
          <w:spacing w:val="-5"/>
          <w:sz w:val="16"/>
          <w:szCs w:val="16"/>
        </w:rPr>
        <w:t>—</w:t>
      </w:r>
      <w:r>
        <w:rPr>
          <w:rFonts w:ascii="Courier New" w:hAnsi="Courier New" w:cs="Courier New"/>
          <w:spacing w:val="-5"/>
          <w:sz w:val="16"/>
          <w:szCs w:val="16"/>
        </w:rPr>
        <w:t xml:space="preserve"> </w:t>
      </w:r>
      <w:r>
        <w:rPr>
          <w:rFonts w:ascii="Courier New" w:hAnsi="Courier New"/>
          <w:spacing w:val="-5"/>
          <w:sz w:val="16"/>
          <w:szCs w:val="16"/>
        </w:rPr>
        <w:t>КРЕСТЬЯНСКОЕ</w:t>
      </w:r>
      <w:r>
        <w:rPr>
          <w:rFonts w:ascii="Courier New" w:hAnsi="Courier New" w:cs="Courier New"/>
          <w:spacing w:val="-5"/>
          <w:sz w:val="16"/>
          <w:szCs w:val="16"/>
        </w:rPr>
        <w:t xml:space="preserve"> </w:t>
      </w:r>
      <w:r>
        <w:rPr>
          <w:rFonts w:ascii="Courier New" w:hAnsi="Courier New"/>
          <w:spacing w:val="-5"/>
          <w:sz w:val="16"/>
          <w:szCs w:val="16"/>
        </w:rPr>
        <w:t>ДВИЖЕНИЕ</w:t>
      </w:r>
    </w:p>
    <w:p w:rsidR="00182580" w:rsidRDefault="00182580" w:rsidP="00182580">
      <w:pPr>
        <w:shd w:val="clear" w:color="auto" w:fill="FFFFFF"/>
        <w:spacing w:after="245"/>
        <w:ind w:left="62"/>
        <w:sectPr w:rsidR="00182580">
          <w:pgSz w:w="8504" w:h="11339"/>
          <w:pgMar w:top="944" w:right="1271" w:bottom="360" w:left="1319" w:header="720" w:footer="720" w:gutter="0"/>
          <w:cols w:space="60"/>
          <w:noEndnote/>
        </w:sectPr>
      </w:pPr>
    </w:p>
    <w:p w:rsidR="00182580" w:rsidRDefault="00182580" w:rsidP="00182580">
      <w:pPr>
        <w:shd w:val="clear" w:color="auto" w:fill="FFFFFF"/>
        <w:spacing w:line="168" w:lineRule="exact"/>
        <w:ind w:left="62"/>
      </w:pPr>
      <w:r>
        <w:rPr>
          <w:b/>
          <w:bCs/>
          <w:sz w:val="18"/>
          <w:szCs w:val="18"/>
        </w:rPr>
        <w:lastRenderedPageBreak/>
        <w:t>«Крестьянская   реформа»   1861 г.</w:t>
      </w:r>
    </w:p>
    <w:p w:rsidR="00182580" w:rsidRDefault="00182580" w:rsidP="00182580">
      <w:pPr>
        <w:shd w:val="clear" w:color="auto" w:fill="FFFFFF"/>
        <w:spacing w:line="168" w:lineRule="exact"/>
        <w:ind w:left="422"/>
      </w:pPr>
      <w:r>
        <w:rPr>
          <w:i/>
          <w:iCs/>
          <w:sz w:val="18"/>
          <w:szCs w:val="18"/>
        </w:rPr>
        <w:t>(продолжение)</w:t>
      </w:r>
    </w:p>
    <w:p w:rsidR="00182580" w:rsidRDefault="00182580" w:rsidP="00182580">
      <w:pPr>
        <w:shd w:val="clear" w:color="auto" w:fill="FFFFFF"/>
        <w:spacing w:before="5" w:line="168" w:lineRule="exact"/>
        <w:ind w:left="408"/>
      </w:pPr>
      <w:r>
        <w:rPr>
          <w:sz w:val="18"/>
          <w:szCs w:val="18"/>
        </w:rPr>
        <w:t>474,   515—519,   520—521;   2,</w:t>
      </w:r>
    </w:p>
    <w:p w:rsidR="00182580" w:rsidRDefault="00182580" w:rsidP="00182580">
      <w:pPr>
        <w:shd w:val="clear" w:color="auto" w:fill="FFFFFF"/>
        <w:spacing w:before="5" w:line="168" w:lineRule="exact"/>
        <w:ind w:left="408"/>
      </w:pPr>
      <w:r>
        <w:rPr>
          <w:sz w:val="18"/>
          <w:szCs w:val="18"/>
        </w:rPr>
        <w:t>88;   3,   185—186,   628—629;</w:t>
      </w:r>
    </w:p>
    <w:p w:rsidR="00182580" w:rsidRDefault="00182580" w:rsidP="00182580">
      <w:pPr>
        <w:numPr>
          <w:ilvl w:val="0"/>
          <w:numId w:val="155"/>
        </w:numPr>
        <w:shd w:val="clear" w:color="auto" w:fill="FFFFFF"/>
        <w:tabs>
          <w:tab w:val="left" w:pos="763"/>
        </w:tabs>
        <w:spacing w:line="168" w:lineRule="exact"/>
        <w:ind w:left="413"/>
        <w:rPr>
          <w:spacing w:val="-2"/>
          <w:sz w:val="18"/>
          <w:szCs w:val="18"/>
        </w:rPr>
      </w:pPr>
      <w:r>
        <w:rPr>
          <w:sz w:val="18"/>
          <w:szCs w:val="18"/>
        </w:rPr>
        <w:t>216-217,  253—254, 310;</w:t>
      </w:r>
    </w:p>
    <w:p w:rsidR="00182580" w:rsidRDefault="00182580" w:rsidP="00182580">
      <w:pPr>
        <w:numPr>
          <w:ilvl w:val="0"/>
          <w:numId w:val="155"/>
        </w:numPr>
        <w:shd w:val="clear" w:color="auto" w:fill="FFFFFF"/>
        <w:tabs>
          <w:tab w:val="left" w:pos="763"/>
        </w:tabs>
        <w:spacing w:before="5" w:line="168" w:lineRule="exact"/>
        <w:ind w:left="413" w:right="14"/>
        <w:jc w:val="both"/>
        <w:rPr>
          <w:spacing w:val="-3"/>
          <w:sz w:val="18"/>
          <w:szCs w:val="18"/>
        </w:rPr>
      </w:pPr>
      <w:r>
        <w:rPr>
          <w:sz w:val="18"/>
          <w:szCs w:val="18"/>
        </w:rPr>
        <w:t xml:space="preserve">130, </w:t>
      </w:r>
      <w:r>
        <w:rPr>
          <w:sz w:val="18"/>
          <w:szCs w:val="18"/>
          <w:lang w:val="en-US"/>
        </w:rPr>
        <w:t xml:space="preserve">346; </w:t>
      </w:r>
      <w:r>
        <w:rPr>
          <w:sz w:val="18"/>
          <w:szCs w:val="18"/>
        </w:rPr>
        <w:t>20, 100-101, 121, 161-169, 173—174, 178;</w:t>
      </w:r>
    </w:p>
    <w:p w:rsidR="00182580" w:rsidRDefault="00182580" w:rsidP="00182580">
      <w:pPr>
        <w:shd w:val="clear" w:color="auto" w:fill="FFFFFF"/>
        <w:tabs>
          <w:tab w:val="left" w:pos="715"/>
        </w:tabs>
        <w:spacing w:line="168" w:lineRule="exact"/>
        <w:ind w:left="374" w:right="10"/>
        <w:jc w:val="both"/>
      </w:pPr>
      <w:r>
        <w:rPr>
          <w:sz w:val="18"/>
          <w:szCs w:val="18"/>
        </w:rPr>
        <w:t>21,</w:t>
      </w:r>
      <w:r>
        <w:rPr>
          <w:sz w:val="18"/>
          <w:szCs w:val="18"/>
        </w:rPr>
        <w:tab/>
        <w:t>258; 22, 52; 27, 146; 28,</w:t>
      </w:r>
      <w:r>
        <w:rPr>
          <w:sz w:val="18"/>
          <w:szCs w:val="18"/>
        </w:rPr>
        <w:br/>
        <w:t>479; 36, 384; 39, 71, 78—79;</w:t>
      </w:r>
      <w:r>
        <w:rPr>
          <w:sz w:val="18"/>
          <w:szCs w:val="18"/>
        </w:rPr>
        <w:br/>
        <w:t>46, 2.</w:t>
      </w:r>
    </w:p>
    <w:p w:rsidR="00182580" w:rsidRDefault="00182580" w:rsidP="00182580">
      <w:pPr>
        <w:shd w:val="clear" w:color="auto" w:fill="FFFFFF"/>
        <w:tabs>
          <w:tab w:val="left" w:pos="365"/>
        </w:tabs>
        <w:spacing w:line="168" w:lineRule="exact"/>
        <w:ind w:left="365" w:hanging="264"/>
        <w:jc w:val="both"/>
      </w:pPr>
      <w:r>
        <w:rPr>
          <w:sz w:val="18"/>
          <w:szCs w:val="18"/>
        </w:rPr>
        <w:t>—</w:t>
      </w:r>
      <w:r>
        <w:rPr>
          <w:sz w:val="18"/>
          <w:szCs w:val="18"/>
        </w:rPr>
        <w:tab/>
        <w:t>и столыпинская аграрная ре</w:t>
      </w:r>
      <w:r>
        <w:rPr>
          <w:sz w:val="18"/>
          <w:szCs w:val="18"/>
        </w:rPr>
        <w:softHyphen/>
        <w:t>форма - 17, 124, 156, 308—</w:t>
      </w:r>
      <w:r>
        <w:rPr>
          <w:sz w:val="18"/>
          <w:szCs w:val="18"/>
        </w:rPr>
        <w:br/>
        <w:t>309, 312—313; 20, 121, 168—</w:t>
      </w:r>
      <w:r>
        <w:rPr>
          <w:sz w:val="18"/>
          <w:szCs w:val="18"/>
        </w:rPr>
        <w:br/>
        <w:t>169, 171-172, 177-178, 179;</w:t>
      </w:r>
    </w:p>
    <w:p w:rsidR="00182580" w:rsidRDefault="00182580" w:rsidP="00182580">
      <w:pPr>
        <w:shd w:val="clear" w:color="auto" w:fill="FFFFFF"/>
        <w:tabs>
          <w:tab w:val="left" w:pos="715"/>
        </w:tabs>
        <w:spacing w:before="5" w:line="168" w:lineRule="exact"/>
        <w:ind w:left="374"/>
      </w:pPr>
      <w:r>
        <w:rPr>
          <w:sz w:val="18"/>
          <w:szCs w:val="18"/>
        </w:rPr>
        <w:t>22,</w:t>
      </w:r>
      <w:r>
        <w:rPr>
          <w:sz w:val="18"/>
          <w:szCs w:val="18"/>
        </w:rPr>
        <w:tab/>
        <w:t>18-19; 23, 405-406.</w:t>
      </w:r>
      <w:r>
        <w:rPr>
          <w:sz w:val="18"/>
          <w:szCs w:val="18"/>
        </w:rPr>
        <w:br/>
      </w:r>
      <w:r>
        <w:rPr>
          <w:i/>
          <w:iCs/>
          <w:sz w:val="18"/>
          <w:szCs w:val="18"/>
        </w:rPr>
        <w:t xml:space="preserve">См. также </w:t>
      </w:r>
      <w:r>
        <w:rPr>
          <w:sz w:val="18"/>
          <w:szCs w:val="18"/>
        </w:rPr>
        <w:t>Крепостниче</w:t>
      </w:r>
      <w:r>
        <w:rPr>
          <w:sz w:val="18"/>
          <w:szCs w:val="18"/>
        </w:rPr>
        <w:softHyphen/>
        <w:t>ские остатки в России.</w:t>
      </w:r>
    </w:p>
    <w:p w:rsidR="00182580" w:rsidRDefault="00182580" w:rsidP="00182580">
      <w:pPr>
        <w:shd w:val="clear" w:color="auto" w:fill="FFFFFF"/>
        <w:spacing w:before="5" w:line="168" w:lineRule="exact"/>
        <w:ind w:left="379" w:right="29" w:hanging="365"/>
        <w:jc w:val="both"/>
      </w:pPr>
      <w:r>
        <w:rPr>
          <w:b/>
          <w:bCs/>
          <w:sz w:val="18"/>
          <w:szCs w:val="18"/>
        </w:rPr>
        <w:t>Крестьянские воины</w:t>
      </w:r>
      <w:r>
        <w:rPr>
          <w:sz w:val="18"/>
          <w:szCs w:val="18"/>
        </w:rPr>
        <w:t xml:space="preserve"> — 10, 248; 17, 46, 47, 389; 21, 90; 26, 45; 34, 40—41; 39, 77; 44, 164.</w:t>
      </w:r>
    </w:p>
    <w:p w:rsidR="00182580" w:rsidRDefault="00182580" w:rsidP="00182580">
      <w:pPr>
        <w:shd w:val="clear" w:color="auto" w:fill="FFFFFF"/>
        <w:spacing w:before="5" w:line="168" w:lineRule="exact"/>
        <w:ind w:left="384" w:right="29" w:hanging="360"/>
        <w:jc w:val="both"/>
      </w:pPr>
      <w:r>
        <w:rPr>
          <w:b/>
          <w:bCs/>
          <w:sz w:val="18"/>
          <w:szCs w:val="18"/>
        </w:rPr>
        <w:t>Крестьянские войны в России</w:t>
      </w:r>
      <w:r>
        <w:rPr>
          <w:sz w:val="18"/>
          <w:szCs w:val="18"/>
        </w:rPr>
        <w:t xml:space="preserve"> — 39, 77.</w:t>
      </w:r>
    </w:p>
    <w:p w:rsidR="00182580" w:rsidRDefault="00182580" w:rsidP="00182580">
      <w:pPr>
        <w:shd w:val="clear" w:color="auto" w:fill="FFFFFF"/>
        <w:tabs>
          <w:tab w:val="left" w:pos="365"/>
        </w:tabs>
        <w:spacing w:line="168" w:lineRule="exact"/>
        <w:ind w:left="365" w:right="24" w:hanging="264"/>
        <w:jc w:val="both"/>
      </w:pPr>
      <w:r>
        <w:rPr>
          <w:sz w:val="18"/>
          <w:szCs w:val="18"/>
        </w:rPr>
        <w:t>—</w:t>
      </w:r>
      <w:r>
        <w:rPr>
          <w:sz w:val="18"/>
          <w:szCs w:val="18"/>
        </w:rPr>
        <w:tab/>
        <w:t>крестьянская война под ру</w:t>
      </w:r>
      <w:r>
        <w:rPr>
          <w:sz w:val="18"/>
          <w:szCs w:val="18"/>
        </w:rPr>
        <w:softHyphen/>
      </w:r>
      <w:r>
        <w:rPr>
          <w:sz w:val="18"/>
          <w:szCs w:val="18"/>
        </w:rPr>
        <w:br/>
        <w:t>ководством Степана Разина</w:t>
      </w:r>
      <w:r>
        <w:rPr>
          <w:sz w:val="18"/>
          <w:szCs w:val="18"/>
        </w:rPr>
        <w:br/>
        <w:t>(1667-1671) - 38, 326.</w:t>
      </w:r>
    </w:p>
    <w:p w:rsidR="00182580" w:rsidRDefault="00182580" w:rsidP="00182580">
      <w:pPr>
        <w:shd w:val="clear" w:color="auto" w:fill="FFFFFF"/>
        <w:spacing w:line="168" w:lineRule="exact"/>
        <w:ind w:left="379" w:right="34" w:hanging="360"/>
        <w:jc w:val="both"/>
      </w:pPr>
      <w:r>
        <w:rPr>
          <w:b/>
          <w:bCs/>
          <w:sz w:val="18"/>
          <w:szCs w:val="18"/>
        </w:rPr>
        <w:t>Крестьянский банк в России</w:t>
      </w:r>
      <w:r>
        <w:rPr>
          <w:sz w:val="18"/>
          <w:szCs w:val="18"/>
        </w:rPr>
        <w:t xml:space="preserve"> — 16,  254—255,  301—302,  370;</w:t>
      </w:r>
    </w:p>
    <w:p w:rsidR="00182580" w:rsidRDefault="00182580" w:rsidP="00182580">
      <w:pPr>
        <w:shd w:val="clear" w:color="auto" w:fill="FFFFFF"/>
        <w:tabs>
          <w:tab w:val="left" w:pos="715"/>
        </w:tabs>
        <w:spacing w:line="168" w:lineRule="exact"/>
        <w:ind w:left="374"/>
      </w:pPr>
      <w:r>
        <w:rPr>
          <w:spacing w:val="-1"/>
          <w:sz w:val="18"/>
          <w:szCs w:val="18"/>
        </w:rPr>
        <w:t>23,</w:t>
      </w:r>
      <w:r>
        <w:rPr>
          <w:sz w:val="18"/>
          <w:szCs w:val="18"/>
        </w:rPr>
        <w:tab/>
      </w:r>
      <w:r>
        <w:rPr>
          <w:spacing w:val="-4"/>
          <w:sz w:val="18"/>
          <w:szCs w:val="18"/>
        </w:rPr>
        <w:t>405.</w:t>
      </w:r>
    </w:p>
    <w:p w:rsidR="00182580" w:rsidRDefault="00182580" w:rsidP="00182580">
      <w:pPr>
        <w:shd w:val="clear" w:color="auto" w:fill="FFFFFF"/>
        <w:spacing w:line="168" w:lineRule="exact"/>
        <w:ind w:left="370" w:right="29" w:hanging="355"/>
        <w:jc w:val="both"/>
      </w:pPr>
      <w:r>
        <w:rPr>
          <w:b/>
          <w:bCs/>
          <w:sz w:val="18"/>
          <w:szCs w:val="18"/>
        </w:rPr>
        <w:t>Крестьянский бюджет</w:t>
      </w:r>
      <w:r>
        <w:rPr>
          <w:sz w:val="18"/>
          <w:szCs w:val="18"/>
        </w:rPr>
        <w:t xml:space="preserve"> — </w:t>
      </w:r>
      <w:r>
        <w:rPr>
          <w:i/>
          <w:iCs/>
          <w:sz w:val="18"/>
          <w:szCs w:val="18"/>
        </w:rPr>
        <w:t xml:space="preserve">см. </w:t>
      </w:r>
      <w:r>
        <w:rPr>
          <w:sz w:val="18"/>
          <w:szCs w:val="18"/>
        </w:rPr>
        <w:t>Бюд</w:t>
      </w:r>
      <w:r>
        <w:rPr>
          <w:sz w:val="18"/>
          <w:szCs w:val="18"/>
        </w:rPr>
        <w:softHyphen/>
        <w:t>жеты крестьянские.</w:t>
      </w:r>
    </w:p>
    <w:p w:rsidR="00182580" w:rsidRDefault="00182580" w:rsidP="00182580">
      <w:pPr>
        <w:shd w:val="clear" w:color="auto" w:fill="FFFFFF"/>
        <w:spacing w:line="168" w:lineRule="exact"/>
        <w:ind w:left="379" w:right="29" w:hanging="365"/>
        <w:jc w:val="both"/>
      </w:pPr>
      <w:r>
        <w:rPr>
          <w:b/>
          <w:bCs/>
          <w:sz w:val="18"/>
          <w:szCs w:val="18"/>
        </w:rPr>
        <w:t>Крестьянский вопрос</w:t>
      </w:r>
      <w:r>
        <w:rPr>
          <w:sz w:val="18"/>
          <w:szCs w:val="18"/>
        </w:rPr>
        <w:t xml:space="preserve"> — </w:t>
      </w:r>
      <w:r>
        <w:rPr>
          <w:i/>
          <w:iCs/>
          <w:sz w:val="18"/>
          <w:szCs w:val="18"/>
        </w:rPr>
        <w:t xml:space="preserve">см. </w:t>
      </w:r>
      <w:r>
        <w:rPr>
          <w:sz w:val="18"/>
          <w:szCs w:val="18"/>
        </w:rPr>
        <w:t>Аг</w:t>
      </w:r>
      <w:r>
        <w:rPr>
          <w:sz w:val="18"/>
          <w:szCs w:val="18"/>
        </w:rPr>
        <w:softHyphen/>
        <w:t>рарный вопрос (теория).</w:t>
      </w:r>
    </w:p>
    <w:p w:rsidR="00182580" w:rsidRDefault="00182580" w:rsidP="00182580">
      <w:pPr>
        <w:shd w:val="clear" w:color="auto" w:fill="FFFFFF"/>
        <w:spacing w:line="168" w:lineRule="exact"/>
        <w:ind w:left="374" w:right="29" w:hanging="360"/>
        <w:jc w:val="both"/>
      </w:pPr>
      <w:r>
        <w:rPr>
          <w:b/>
          <w:bCs/>
          <w:sz w:val="18"/>
          <w:szCs w:val="18"/>
        </w:rPr>
        <w:t xml:space="preserve">Крестьянский союз в 1905— 1907 гг. </w:t>
      </w:r>
      <w:r>
        <w:rPr>
          <w:sz w:val="18"/>
          <w:szCs w:val="18"/>
        </w:rPr>
        <w:t xml:space="preserve">— </w:t>
      </w:r>
      <w:r>
        <w:rPr>
          <w:i/>
          <w:iCs/>
          <w:sz w:val="18"/>
          <w:szCs w:val="18"/>
        </w:rPr>
        <w:t xml:space="preserve">см. </w:t>
      </w:r>
      <w:r>
        <w:rPr>
          <w:sz w:val="18"/>
          <w:szCs w:val="18"/>
        </w:rPr>
        <w:t>Всероссийский крестьянский союз в 1905— 1907 гг.</w:t>
      </w:r>
    </w:p>
    <w:p w:rsidR="00182580" w:rsidRDefault="00182580" w:rsidP="00182580">
      <w:pPr>
        <w:shd w:val="clear" w:color="auto" w:fill="FFFFFF"/>
        <w:spacing w:line="168" w:lineRule="exact"/>
        <w:ind w:left="365" w:right="29" w:hanging="365"/>
        <w:jc w:val="both"/>
      </w:pPr>
      <w:r>
        <w:rPr>
          <w:b/>
          <w:bCs/>
          <w:sz w:val="18"/>
          <w:szCs w:val="18"/>
        </w:rPr>
        <w:t>Крестьянское движение в Запад</w:t>
      </w:r>
      <w:r>
        <w:rPr>
          <w:b/>
          <w:bCs/>
          <w:sz w:val="18"/>
          <w:szCs w:val="18"/>
        </w:rPr>
        <w:softHyphen/>
        <w:t>ной Европе, Америке и Азии</w:t>
      </w:r>
      <w:r>
        <w:rPr>
          <w:sz w:val="18"/>
          <w:szCs w:val="18"/>
        </w:rPr>
        <w:t xml:space="preserve"> — 4, 226—227, 229, 231—232; 6, 331; 9, 361; 10, 53—60; 16, 253; 17, 39—40, 46-47, 269,388—389; 21, 89— 90; 25, 265; 28, 663—664; 34, 40—41; 41, 166—167, 242— 244, 328, 418; 42, 314; 53, 142.</w:t>
      </w:r>
    </w:p>
    <w:p w:rsidR="00182580" w:rsidRDefault="00182580" w:rsidP="00182580">
      <w:pPr>
        <w:shd w:val="clear" w:color="auto" w:fill="FFFFFF"/>
        <w:spacing w:before="5" w:line="168" w:lineRule="exact"/>
      </w:pPr>
      <w:r>
        <w:rPr>
          <w:b/>
          <w:bCs/>
          <w:sz w:val="18"/>
          <w:szCs w:val="18"/>
        </w:rPr>
        <w:t>Крестьянское движение в России</w:t>
      </w:r>
    </w:p>
    <w:p w:rsidR="00182580" w:rsidRDefault="00182580" w:rsidP="00182580">
      <w:pPr>
        <w:shd w:val="clear" w:color="auto" w:fill="FFFFFF"/>
        <w:tabs>
          <w:tab w:val="left" w:pos="365"/>
        </w:tabs>
        <w:spacing w:line="168" w:lineRule="exact"/>
        <w:ind w:left="365" w:right="38" w:hanging="264"/>
        <w:jc w:val="both"/>
      </w:pPr>
      <w:r>
        <w:rPr>
          <w:b/>
          <w:bCs/>
          <w:sz w:val="18"/>
          <w:szCs w:val="18"/>
        </w:rPr>
        <w:t>—</w:t>
      </w:r>
      <w:r>
        <w:rPr>
          <w:b/>
          <w:bCs/>
          <w:sz w:val="18"/>
          <w:szCs w:val="18"/>
        </w:rPr>
        <w:tab/>
        <w:t>общая характеристика</w:t>
      </w:r>
      <w:r>
        <w:rPr>
          <w:sz w:val="18"/>
          <w:szCs w:val="18"/>
        </w:rPr>
        <w:t xml:space="preserve"> — 3,</w:t>
      </w:r>
      <w:r>
        <w:rPr>
          <w:sz w:val="18"/>
          <w:szCs w:val="18"/>
        </w:rPr>
        <w:br/>
      </w:r>
      <w:r>
        <w:rPr>
          <w:spacing w:val="-1"/>
          <w:sz w:val="18"/>
          <w:szCs w:val="18"/>
        </w:rPr>
        <w:t>13—14, 15—16; 4, 237; 6, 316,</w:t>
      </w:r>
      <w:r>
        <w:rPr>
          <w:spacing w:val="-1"/>
          <w:sz w:val="18"/>
          <w:szCs w:val="18"/>
        </w:rPr>
        <w:br/>
      </w:r>
      <w:r>
        <w:rPr>
          <w:sz w:val="18"/>
          <w:szCs w:val="18"/>
        </w:rPr>
        <w:t>391-392; 7, 194-197; 9, 341,</w:t>
      </w:r>
      <w:r>
        <w:rPr>
          <w:sz w:val="18"/>
          <w:szCs w:val="18"/>
        </w:rPr>
        <w:br/>
        <w:t>344, 345—346, 356—357; 10,</w:t>
      </w:r>
      <w:r>
        <w:rPr>
          <w:sz w:val="18"/>
          <w:szCs w:val="18"/>
        </w:rPr>
        <w:br/>
        <w:t>59-60, 151-155, 156-157,</w:t>
      </w:r>
      <w:r>
        <w:rPr>
          <w:sz w:val="18"/>
          <w:szCs w:val="18"/>
        </w:rPr>
        <w:br/>
        <w:t>158—161; 11,40,127,221,290,</w:t>
      </w:r>
      <w:r>
        <w:rPr>
          <w:sz w:val="18"/>
          <w:szCs w:val="18"/>
        </w:rPr>
        <w:br/>
        <w:t xml:space="preserve">331, 384-385, </w:t>
      </w:r>
      <w:r w:rsidRPr="00A95479">
        <w:rPr>
          <w:sz w:val="18"/>
          <w:szCs w:val="18"/>
        </w:rPr>
        <w:t>416;</w:t>
      </w:r>
      <w:r>
        <w:rPr>
          <w:sz w:val="18"/>
          <w:szCs w:val="18"/>
        </w:rPr>
        <w:t>12, 41 —</w:t>
      </w:r>
    </w:p>
    <w:p w:rsidR="00182580" w:rsidRDefault="00182580" w:rsidP="00182580">
      <w:pPr>
        <w:shd w:val="clear" w:color="auto" w:fill="FFFFFF"/>
        <w:spacing w:before="14" w:line="168" w:lineRule="exact"/>
        <w:ind w:left="307"/>
        <w:jc w:val="both"/>
      </w:pPr>
      <w:r>
        <w:br w:type="column"/>
      </w:r>
      <w:r>
        <w:rPr>
          <w:sz w:val="18"/>
          <w:szCs w:val="18"/>
        </w:rPr>
        <w:lastRenderedPageBreak/>
        <w:t>48, 81, 94-98, 148, 249— 251, 252—253, 302, 409—4103</w:t>
      </w:r>
    </w:p>
    <w:p w:rsidR="00182580" w:rsidRDefault="00182580" w:rsidP="00182580">
      <w:pPr>
        <w:shd w:val="clear" w:color="auto" w:fill="FFFFFF"/>
        <w:tabs>
          <w:tab w:val="left" w:pos="653"/>
        </w:tabs>
        <w:spacing w:before="5" w:line="168" w:lineRule="exact"/>
        <w:ind w:left="259" w:right="10"/>
        <w:jc w:val="both"/>
      </w:pPr>
      <w:r>
        <w:rPr>
          <w:spacing w:val="-1"/>
          <w:sz w:val="18"/>
          <w:szCs w:val="18"/>
        </w:rPr>
        <w:t>13,</w:t>
      </w:r>
      <w:r>
        <w:rPr>
          <w:sz w:val="18"/>
          <w:szCs w:val="18"/>
        </w:rPr>
        <w:tab/>
        <w:t>96, 124, 144—145, 181,</w:t>
      </w:r>
      <w:r>
        <w:rPr>
          <w:sz w:val="18"/>
          <w:szCs w:val="18"/>
        </w:rPr>
        <w:br/>
        <w:t>288—289; 15, 134, 137—138,</w:t>
      </w:r>
      <w:r>
        <w:rPr>
          <w:sz w:val="18"/>
          <w:szCs w:val="18"/>
        </w:rPr>
        <w:br/>
        <w:t>193-194, 226—227, 332;  16,</w:t>
      </w:r>
    </w:p>
    <w:p w:rsidR="00182580" w:rsidRDefault="00182580" w:rsidP="00182580">
      <w:pPr>
        <w:shd w:val="clear" w:color="auto" w:fill="FFFFFF"/>
        <w:tabs>
          <w:tab w:val="left" w:pos="710"/>
        </w:tabs>
        <w:spacing w:before="5" w:line="168" w:lineRule="exact"/>
        <w:ind w:left="293" w:right="19"/>
        <w:jc w:val="both"/>
      </w:pPr>
      <w:r>
        <w:rPr>
          <w:spacing w:val="-3"/>
          <w:sz w:val="18"/>
          <w:szCs w:val="18"/>
        </w:rPr>
        <w:t>231,</w:t>
      </w:r>
      <w:r>
        <w:rPr>
          <w:sz w:val="18"/>
          <w:szCs w:val="18"/>
        </w:rPr>
        <w:tab/>
      </w:r>
      <w:r>
        <w:rPr>
          <w:spacing w:val="-1"/>
          <w:sz w:val="18"/>
          <w:szCs w:val="18"/>
        </w:rPr>
        <w:t>233—234, 313—314, 316,</w:t>
      </w:r>
      <w:r>
        <w:rPr>
          <w:spacing w:val="-1"/>
          <w:sz w:val="18"/>
          <w:szCs w:val="18"/>
        </w:rPr>
        <w:br/>
      </w:r>
      <w:r>
        <w:rPr>
          <w:sz w:val="18"/>
          <w:szCs w:val="18"/>
        </w:rPr>
        <w:t>331-332, 380, 423; 17, 28-29,</w:t>
      </w:r>
      <w:r>
        <w:rPr>
          <w:sz w:val="18"/>
          <w:szCs w:val="18"/>
        </w:rPr>
        <w:br/>
        <w:t>39-40, 341, 387, 414; 20,</w:t>
      </w:r>
      <w:r>
        <w:rPr>
          <w:sz w:val="18"/>
          <w:szCs w:val="18"/>
        </w:rPr>
        <w:br/>
        <w:t>140, 141, 177; 21, 306—307;</w:t>
      </w:r>
      <w:r>
        <w:rPr>
          <w:sz w:val="18"/>
          <w:szCs w:val="18"/>
        </w:rPr>
        <w:br/>
        <w:t>25, 238—239; 30, 315—316,</w:t>
      </w:r>
      <w:r>
        <w:rPr>
          <w:sz w:val="18"/>
          <w:szCs w:val="18"/>
        </w:rPr>
        <w:br/>
        <w:t>320, 322; 31, 425—426; 34,</w:t>
      </w:r>
      <w:r>
        <w:rPr>
          <w:sz w:val="18"/>
          <w:szCs w:val="18"/>
        </w:rPr>
        <w:br/>
        <w:t>275—277, 400—401.</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задачи партии по отношению</w:t>
      </w:r>
      <w:r>
        <w:rPr>
          <w:sz w:val="18"/>
          <w:szCs w:val="18"/>
        </w:rPr>
        <w:br/>
        <w:t>к нему — 4, 227—229, 230—</w:t>
      </w:r>
    </w:p>
    <w:p w:rsidR="00182580" w:rsidRDefault="00182580" w:rsidP="00182580">
      <w:pPr>
        <w:shd w:val="clear" w:color="auto" w:fill="FFFFFF"/>
        <w:tabs>
          <w:tab w:val="left" w:pos="658"/>
        </w:tabs>
        <w:spacing w:line="168" w:lineRule="exact"/>
        <w:ind w:left="269" w:right="24"/>
        <w:jc w:val="both"/>
      </w:pPr>
      <w:r>
        <w:rPr>
          <w:spacing w:val="-3"/>
          <w:sz w:val="18"/>
          <w:szCs w:val="18"/>
        </w:rPr>
        <w:t>232,</w:t>
      </w:r>
      <w:r>
        <w:rPr>
          <w:sz w:val="18"/>
          <w:szCs w:val="18"/>
        </w:rPr>
        <w:tab/>
        <w:t>236-238, 432—433, 434—</w:t>
      </w:r>
      <w:r>
        <w:rPr>
          <w:sz w:val="18"/>
          <w:szCs w:val="18"/>
        </w:rPr>
        <w:br/>
        <w:t>437; 5, 12; 6, 162, 316—318,</w:t>
      </w:r>
      <w:r>
        <w:rPr>
          <w:sz w:val="18"/>
          <w:szCs w:val="18"/>
        </w:rPr>
        <w:br/>
        <w:t>331, 343, 348, 371, 398; 7,</w:t>
      </w:r>
      <w:r>
        <w:rPr>
          <w:sz w:val="18"/>
          <w:szCs w:val="18"/>
        </w:rPr>
        <w:br/>
        <w:t>194—200, 364—368, 371, 372;</w:t>
      </w:r>
      <w:r>
        <w:rPr>
          <w:sz w:val="18"/>
          <w:szCs w:val="18"/>
        </w:rPr>
        <w:br/>
        <w:t>8, 217-218; 9, 133, 314, 319,</w:t>
      </w:r>
      <w:r>
        <w:rPr>
          <w:sz w:val="18"/>
          <w:szCs w:val="18"/>
        </w:rPr>
        <w:br/>
        <w:t>341-346, 356—361, 409—410;</w:t>
      </w:r>
      <w:r>
        <w:rPr>
          <w:sz w:val="18"/>
          <w:szCs w:val="18"/>
        </w:rPr>
        <w:br/>
        <w:t>10, 48-50, 59—60, 100, 151 —</w:t>
      </w:r>
      <w:r>
        <w:rPr>
          <w:sz w:val="18"/>
          <w:szCs w:val="18"/>
        </w:rPr>
        <w:br/>
      </w:r>
      <w:r>
        <w:rPr>
          <w:spacing w:val="-2"/>
          <w:sz w:val="18"/>
          <w:szCs w:val="18"/>
        </w:rPr>
        <w:t>155, 156—157, 158—161, 191,</w:t>
      </w:r>
      <w:r>
        <w:rPr>
          <w:spacing w:val="-2"/>
          <w:sz w:val="18"/>
          <w:szCs w:val="18"/>
        </w:rPr>
        <w:br/>
      </w:r>
      <w:r>
        <w:rPr>
          <w:sz w:val="18"/>
          <w:szCs w:val="18"/>
        </w:rPr>
        <w:t>372, 375, 377; 11, 45—46, 79,</w:t>
      </w:r>
      <w:r>
        <w:rPr>
          <w:sz w:val="18"/>
          <w:szCs w:val="18"/>
        </w:rPr>
        <w:br/>
        <w:t>87—90, 215—224, 290—291,</w:t>
      </w:r>
      <w:r>
        <w:rPr>
          <w:sz w:val="18"/>
          <w:szCs w:val="18"/>
        </w:rPr>
        <w:br/>
        <w:t>384-385, 416—417; 12, 33,</w:t>
      </w:r>
      <w:r>
        <w:rPr>
          <w:sz w:val="18"/>
          <w:szCs w:val="18"/>
        </w:rPr>
        <w:br/>
        <w:t>41—48, 68, 81—82, 94—98,</w:t>
      </w:r>
      <w:r>
        <w:rPr>
          <w:sz w:val="18"/>
          <w:szCs w:val="18"/>
        </w:rPr>
        <w:br/>
        <w:t>109, 148—149, 176, 179—180,</w:t>
      </w:r>
      <w:r>
        <w:rPr>
          <w:sz w:val="18"/>
          <w:szCs w:val="18"/>
        </w:rPr>
        <w:br/>
        <w:t>218-219, 244—246, 249-251,</w:t>
      </w:r>
      <w:r>
        <w:rPr>
          <w:sz w:val="18"/>
          <w:szCs w:val="18"/>
        </w:rPr>
        <w:br/>
      </w:r>
      <w:r>
        <w:rPr>
          <w:spacing w:val="-1"/>
          <w:sz w:val="18"/>
          <w:szCs w:val="18"/>
        </w:rPr>
        <w:t>253—254, 259—260, 264—266,</w:t>
      </w:r>
      <w:r>
        <w:rPr>
          <w:spacing w:val="-1"/>
          <w:sz w:val="18"/>
          <w:szCs w:val="18"/>
        </w:rPr>
        <w:br/>
        <w:t>267—268, 308—309, 338, 363—</w:t>
      </w:r>
      <w:r>
        <w:rPr>
          <w:spacing w:val="-1"/>
          <w:sz w:val="18"/>
          <w:szCs w:val="18"/>
        </w:rPr>
        <w:br/>
      </w:r>
      <w:r>
        <w:rPr>
          <w:sz w:val="18"/>
          <w:szCs w:val="18"/>
        </w:rPr>
        <w:t>364, 378, 396-397, 408; 13,</w:t>
      </w:r>
      <w:r>
        <w:rPr>
          <w:sz w:val="18"/>
          <w:szCs w:val="18"/>
        </w:rPr>
        <w:br/>
        <w:t>12, 22—23, 64—65, 91, 95—98,</w:t>
      </w:r>
      <w:r>
        <w:rPr>
          <w:sz w:val="18"/>
          <w:szCs w:val="18"/>
        </w:rPr>
        <w:br/>
        <w:t>124—125, 144—146, 150—151,</w:t>
      </w:r>
      <w:r>
        <w:rPr>
          <w:sz w:val="18"/>
          <w:szCs w:val="18"/>
        </w:rPr>
        <w:br/>
        <w:t>156, 207, 226, 284, 318—319;</w:t>
      </w:r>
    </w:p>
    <w:p w:rsidR="00182580" w:rsidRDefault="00182580" w:rsidP="00182580">
      <w:pPr>
        <w:shd w:val="clear" w:color="auto" w:fill="FFFFFF"/>
        <w:tabs>
          <w:tab w:val="left" w:pos="653"/>
        </w:tabs>
        <w:spacing w:line="168" w:lineRule="exact"/>
        <w:ind w:left="259" w:right="43"/>
        <w:jc w:val="both"/>
      </w:pPr>
      <w:r>
        <w:rPr>
          <w:sz w:val="18"/>
          <w:szCs w:val="18"/>
        </w:rPr>
        <w:t>14,</w:t>
      </w:r>
      <w:r>
        <w:rPr>
          <w:sz w:val="18"/>
          <w:szCs w:val="18"/>
        </w:rPr>
        <w:tab/>
        <w:t>209; 15, 137—138, 156,</w:t>
      </w:r>
      <w:r>
        <w:rPr>
          <w:sz w:val="18"/>
          <w:szCs w:val="18"/>
        </w:rPr>
        <w:br/>
        <w:t>194-195, 226-228, 342, 358-</w:t>
      </w:r>
      <w:r>
        <w:rPr>
          <w:sz w:val="18"/>
          <w:szCs w:val="18"/>
        </w:rPr>
        <w:br/>
        <w:t>359, 366—367; 16, 125—127,</w:t>
      </w:r>
      <w:r>
        <w:rPr>
          <w:sz w:val="18"/>
          <w:szCs w:val="18"/>
        </w:rPr>
        <w:br/>
        <w:t>220, 233—234, 312—313, 326,</w:t>
      </w:r>
      <w:r>
        <w:rPr>
          <w:sz w:val="18"/>
          <w:szCs w:val="18"/>
        </w:rPr>
        <w:br/>
        <w:t>327—328, 336—337, 394—395,</w:t>
      </w:r>
      <w:r>
        <w:rPr>
          <w:sz w:val="18"/>
          <w:szCs w:val="18"/>
        </w:rPr>
        <w:br/>
        <w:t>410—411, 417, 425; 17, 270,</w:t>
      </w:r>
      <w:r>
        <w:rPr>
          <w:sz w:val="18"/>
          <w:szCs w:val="18"/>
        </w:rPr>
        <w:br/>
        <w:t>327, 372—374, 382; 19, 361;</w:t>
      </w:r>
      <w:r>
        <w:rPr>
          <w:sz w:val="18"/>
          <w:szCs w:val="18"/>
        </w:rPr>
        <w:br/>
        <w:t>20, 77-78; 21, 51, 52, 306;</w:t>
      </w:r>
      <w:r>
        <w:rPr>
          <w:sz w:val="18"/>
          <w:szCs w:val="18"/>
        </w:rPr>
        <w:br/>
        <w:t>24, 61; 31, 5, 38—39, 241, 271,</w:t>
      </w:r>
      <w:r>
        <w:rPr>
          <w:sz w:val="18"/>
          <w:szCs w:val="18"/>
        </w:rPr>
        <w:br/>
      </w:r>
      <w:r>
        <w:rPr>
          <w:spacing w:val="-1"/>
          <w:sz w:val="18"/>
          <w:szCs w:val="18"/>
        </w:rPr>
        <w:t>280, 344, 419—420, 425—428;</w:t>
      </w:r>
      <w:r>
        <w:rPr>
          <w:spacing w:val="-1"/>
          <w:sz w:val="18"/>
          <w:szCs w:val="18"/>
        </w:rPr>
        <w:br/>
      </w:r>
      <w:r>
        <w:rPr>
          <w:sz w:val="18"/>
          <w:szCs w:val="18"/>
        </w:rPr>
        <w:t>32, 19—20, 43—44, 131—134,</w:t>
      </w:r>
      <w:r>
        <w:rPr>
          <w:sz w:val="18"/>
          <w:szCs w:val="18"/>
        </w:rPr>
        <w:br/>
        <w:t>143, 160—161, 168—170; 34,</w:t>
      </w:r>
      <w:r>
        <w:rPr>
          <w:sz w:val="18"/>
          <w:szCs w:val="18"/>
        </w:rPr>
        <w:br/>
      </w:r>
      <w:r>
        <w:rPr>
          <w:spacing w:val="-1"/>
          <w:sz w:val="18"/>
          <w:szCs w:val="18"/>
        </w:rPr>
        <w:t>280, 281—282, 387—388, 408—</w:t>
      </w:r>
      <w:r>
        <w:rPr>
          <w:spacing w:val="-1"/>
          <w:sz w:val="18"/>
          <w:szCs w:val="18"/>
        </w:rPr>
        <w:br/>
      </w:r>
      <w:r>
        <w:rPr>
          <w:sz w:val="18"/>
          <w:szCs w:val="18"/>
        </w:rPr>
        <w:t>409, 433.</w:t>
      </w:r>
    </w:p>
    <w:p w:rsidR="00182580" w:rsidRDefault="00182580" w:rsidP="00182580">
      <w:pPr>
        <w:shd w:val="clear" w:color="auto" w:fill="FFFFFF"/>
        <w:tabs>
          <w:tab w:val="left" w:pos="259"/>
        </w:tabs>
        <w:spacing w:line="168" w:lineRule="exact"/>
        <w:ind w:left="259" w:right="43" w:hanging="259"/>
        <w:jc w:val="both"/>
      </w:pPr>
      <w:r>
        <w:rPr>
          <w:sz w:val="18"/>
          <w:szCs w:val="18"/>
        </w:rPr>
        <w:t>—</w:t>
      </w:r>
      <w:r>
        <w:rPr>
          <w:sz w:val="18"/>
          <w:szCs w:val="18"/>
        </w:rPr>
        <w:tab/>
        <w:t>и гегемония пролетариата —</w:t>
      </w:r>
      <w:r>
        <w:rPr>
          <w:sz w:val="18"/>
          <w:szCs w:val="18"/>
        </w:rPr>
        <w:br/>
        <w:t>3, 13; 4, 435—437; 5, 334;</w:t>
      </w:r>
      <w:r>
        <w:rPr>
          <w:sz w:val="18"/>
          <w:szCs w:val="18"/>
        </w:rPr>
        <w:br/>
        <w:t>7, 194—197, 198-200; 9,</w:t>
      </w:r>
      <w:r>
        <w:rPr>
          <w:sz w:val="18"/>
          <w:szCs w:val="18"/>
        </w:rPr>
        <w:br/>
        <w:t>341-346; 10, 59-60, 151 —</w:t>
      </w:r>
      <w:r>
        <w:rPr>
          <w:sz w:val="18"/>
          <w:szCs w:val="18"/>
        </w:rPr>
        <w:br/>
        <w:t xml:space="preserve">155, 156-157, 158-161, </w:t>
      </w:r>
      <w:r w:rsidRPr="00A95479">
        <w:rPr>
          <w:sz w:val="18"/>
          <w:szCs w:val="18"/>
        </w:rPr>
        <w:t>406;</w:t>
      </w:r>
    </w:p>
    <w:p w:rsidR="00182580" w:rsidRDefault="00182580" w:rsidP="00182580">
      <w:pPr>
        <w:shd w:val="clear" w:color="auto" w:fill="FFFFFF"/>
        <w:tabs>
          <w:tab w:val="left" w:pos="259"/>
        </w:tabs>
        <w:spacing w:line="168" w:lineRule="exact"/>
        <w:ind w:left="259" w:right="43" w:hanging="259"/>
        <w:jc w:val="both"/>
        <w:sectPr w:rsidR="00182580">
          <w:type w:val="continuous"/>
          <w:pgSz w:w="8504" w:h="11339"/>
          <w:pgMar w:top="944" w:right="1271" w:bottom="360" w:left="1319" w:header="720" w:footer="720" w:gutter="0"/>
          <w:cols w:num="2" w:space="720" w:equalWidth="0">
            <w:col w:w="2836" w:space="331"/>
            <w:col w:w="2745"/>
          </w:cols>
          <w:noEndnote/>
        </w:sectPr>
      </w:pPr>
    </w:p>
    <w:p w:rsidR="00182580" w:rsidRDefault="00182580" w:rsidP="00182580">
      <w:pPr>
        <w:shd w:val="clear" w:color="auto" w:fill="FFFFFF"/>
        <w:spacing w:before="43"/>
      </w:pPr>
      <w:r>
        <w:rPr>
          <w:b/>
          <w:bCs/>
          <w:spacing w:val="-6"/>
          <w:sz w:val="14"/>
          <w:szCs w:val="14"/>
        </w:rPr>
        <w:lastRenderedPageBreak/>
        <w:t>КРЕСТЬЯНСКОЕ  ДВИЖЕНИЕ</w:t>
      </w:r>
    </w:p>
    <w:p w:rsidR="00182580" w:rsidRDefault="00182580" w:rsidP="00182580">
      <w:pPr>
        <w:shd w:val="clear" w:color="auto" w:fill="FFFFFF"/>
      </w:pPr>
      <w:r>
        <w:br w:type="column"/>
      </w:r>
      <w:r>
        <w:rPr>
          <w:sz w:val="18"/>
          <w:szCs w:val="18"/>
        </w:rPr>
        <w:lastRenderedPageBreak/>
        <w:t>301</w:t>
      </w:r>
    </w:p>
    <w:p w:rsidR="00182580" w:rsidRDefault="00182580" w:rsidP="00182580">
      <w:pPr>
        <w:shd w:val="clear" w:color="auto" w:fill="FFFFFF"/>
        <w:sectPr w:rsidR="00182580">
          <w:pgSz w:w="8504" w:h="11339"/>
          <w:pgMar w:top="932" w:right="897" w:bottom="360" w:left="3195" w:header="720" w:footer="720" w:gutter="0"/>
          <w:cols w:num="2" w:space="720" w:equalWidth="0">
            <w:col w:w="1977" w:space="1714"/>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32" w:right="1372" w:bottom="360" w:left="1343" w:header="720" w:footer="720" w:gutter="0"/>
          <w:cols w:space="60"/>
          <w:noEndnote/>
        </w:sectPr>
      </w:pPr>
    </w:p>
    <w:p w:rsidR="00182580" w:rsidRDefault="00182580" w:rsidP="00182580">
      <w:pPr>
        <w:shd w:val="clear" w:color="auto" w:fill="FFFFFF"/>
        <w:tabs>
          <w:tab w:val="left" w:pos="614"/>
        </w:tabs>
        <w:spacing w:line="168" w:lineRule="exact"/>
        <w:ind w:left="269"/>
        <w:jc w:val="both"/>
      </w:pPr>
      <w:r>
        <w:rPr>
          <w:sz w:val="18"/>
          <w:szCs w:val="18"/>
        </w:rPr>
        <w:lastRenderedPageBreak/>
        <w:t>11,</w:t>
      </w:r>
      <w:r>
        <w:rPr>
          <w:sz w:val="18"/>
          <w:szCs w:val="18"/>
        </w:rPr>
        <w:tab/>
        <w:t>87—90, 127, 158; 12, 12,</w:t>
      </w:r>
      <w:r>
        <w:rPr>
          <w:sz w:val="18"/>
          <w:szCs w:val="18"/>
        </w:rPr>
        <w:br/>
        <w:t>33—34, 43—44, 94—98, 109—</w:t>
      </w:r>
      <w:r>
        <w:rPr>
          <w:sz w:val="18"/>
          <w:szCs w:val="18"/>
        </w:rPr>
        <w:br/>
      </w:r>
      <w:r>
        <w:rPr>
          <w:spacing w:val="-1"/>
          <w:sz w:val="18"/>
          <w:szCs w:val="18"/>
        </w:rPr>
        <w:t>110, 154, 176, 179—180, 265—</w:t>
      </w:r>
      <w:r>
        <w:rPr>
          <w:spacing w:val="-1"/>
          <w:sz w:val="18"/>
          <w:szCs w:val="18"/>
        </w:rPr>
        <w:br/>
      </w:r>
      <w:r>
        <w:rPr>
          <w:sz w:val="18"/>
          <w:szCs w:val="18"/>
        </w:rPr>
        <w:t>266, 396—397; 13, 96—98, 102,</w:t>
      </w:r>
      <w:r>
        <w:rPr>
          <w:sz w:val="18"/>
          <w:szCs w:val="18"/>
        </w:rPr>
        <w:br/>
        <w:t>120—121, 124, 145, 150—151,</w:t>
      </w:r>
      <w:r>
        <w:rPr>
          <w:sz w:val="18"/>
          <w:szCs w:val="18"/>
        </w:rPr>
        <w:br/>
        <w:t>288—289, 333; 14, 107, 209,</w:t>
      </w:r>
      <w:r>
        <w:rPr>
          <w:sz w:val="18"/>
          <w:szCs w:val="18"/>
        </w:rPr>
        <w:br/>
        <w:t>212—213; 15, 77, 156, 332—</w:t>
      </w:r>
      <w:r>
        <w:rPr>
          <w:sz w:val="18"/>
          <w:szCs w:val="18"/>
        </w:rPr>
        <w:br/>
        <w:t>333, 358, 366—367; 16, 119—</w:t>
      </w:r>
      <w:r>
        <w:rPr>
          <w:sz w:val="18"/>
          <w:szCs w:val="18"/>
        </w:rPr>
        <w:br/>
        <w:t>120, 125—127, 269, 312, 326,</w:t>
      </w:r>
      <w:r>
        <w:rPr>
          <w:sz w:val="18"/>
          <w:szCs w:val="18"/>
        </w:rPr>
        <w:br/>
        <w:t>327, 380—381, 425-426; 17,</w:t>
      </w:r>
      <w:r>
        <w:rPr>
          <w:sz w:val="18"/>
          <w:szCs w:val="18"/>
        </w:rPr>
        <w:br/>
        <w:t>10, 13, 45-46, 269-270, 327,</w:t>
      </w:r>
      <w:r>
        <w:rPr>
          <w:sz w:val="18"/>
          <w:szCs w:val="18"/>
        </w:rPr>
        <w:br/>
      </w:r>
      <w:r>
        <w:rPr>
          <w:spacing w:val="-1"/>
          <w:sz w:val="18"/>
          <w:szCs w:val="18"/>
        </w:rPr>
        <w:t>372—374, 378—381, 412, 413—</w:t>
      </w:r>
      <w:r>
        <w:rPr>
          <w:spacing w:val="-1"/>
          <w:sz w:val="18"/>
          <w:szCs w:val="18"/>
        </w:rPr>
        <w:br/>
      </w:r>
      <w:r>
        <w:rPr>
          <w:sz w:val="18"/>
          <w:szCs w:val="18"/>
        </w:rPr>
        <w:t>414; 19, 214—215, 361-362,</w:t>
      </w:r>
      <w:r>
        <w:rPr>
          <w:sz w:val="18"/>
          <w:szCs w:val="18"/>
        </w:rPr>
        <w:br/>
        <w:t>371, 420-421, 423—424; 20,</w:t>
      </w:r>
      <w:r>
        <w:rPr>
          <w:sz w:val="18"/>
          <w:szCs w:val="18"/>
        </w:rPr>
        <w:br/>
        <w:t>77-78, 141, 172, 180; 21, 50,</w:t>
      </w:r>
      <w:r>
        <w:rPr>
          <w:sz w:val="18"/>
          <w:szCs w:val="18"/>
        </w:rPr>
        <w:br/>
        <w:t>52, 89, 261, 342; 22, 286—287;</w:t>
      </w:r>
      <w:r>
        <w:rPr>
          <w:sz w:val="18"/>
          <w:szCs w:val="18"/>
        </w:rPr>
        <w:br/>
        <w:t>23, 301-302, 399;' 24, 7, 61;</w:t>
      </w:r>
      <w:r>
        <w:rPr>
          <w:sz w:val="18"/>
          <w:szCs w:val="18"/>
        </w:rPr>
        <w:br/>
        <w:t>30, 310—311, 316, 320; 31,</w:t>
      </w:r>
      <w:r>
        <w:rPr>
          <w:sz w:val="18"/>
          <w:szCs w:val="18"/>
        </w:rPr>
        <w:br/>
        <w:t>38—39, 426; 34, 396.</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формы крестьянского движе</w:t>
      </w:r>
      <w:r>
        <w:rPr>
          <w:sz w:val="18"/>
          <w:szCs w:val="18"/>
        </w:rPr>
        <w:softHyphen/>
        <w:t>ния и влияние на них проле</w:t>
      </w:r>
      <w:r>
        <w:rPr>
          <w:sz w:val="18"/>
          <w:szCs w:val="18"/>
        </w:rPr>
        <w:softHyphen/>
        <w:t>тарских методов борьбы — 4,</w:t>
      </w:r>
      <w:r>
        <w:rPr>
          <w:sz w:val="18"/>
          <w:szCs w:val="18"/>
        </w:rPr>
        <w:br/>
        <w:t>228—229; 6, 52, 348, 371; 7,</w:t>
      </w:r>
      <w:r>
        <w:rPr>
          <w:sz w:val="18"/>
          <w:szCs w:val="18"/>
        </w:rPr>
        <w:br/>
        <w:t>194-197, 199; 9, 341; 10, 49,</w:t>
      </w:r>
      <w:r>
        <w:rPr>
          <w:sz w:val="18"/>
          <w:szCs w:val="18"/>
        </w:rPr>
        <w:br/>
        <w:t>151—155, 156—157, 158—161;</w:t>
      </w:r>
    </w:p>
    <w:p w:rsidR="00182580" w:rsidRDefault="00182580" w:rsidP="00182580">
      <w:pPr>
        <w:shd w:val="clear" w:color="auto" w:fill="FFFFFF"/>
        <w:tabs>
          <w:tab w:val="left" w:pos="614"/>
        </w:tabs>
        <w:spacing w:before="5" w:line="168" w:lineRule="exact"/>
        <w:ind w:left="269" w:right="14"/>
        <w:jc w:val="both"/>
      </w:pPr>
      <w:r>
        <w:rPr>
          <w:sz w:val="18"/>
          <w:szCs w:val="18"/>
        </w:rPr>
        <w:t>12,</w:t>
      </w:r>
      <w:r>
        <w:rPr>
          <w:sz w:val="18"/>
          <w:szCs w:val="18"/>
        </w:rPr>
        <w:tab/>
        <w:t>226—227, 252—253, 302,</w:t>
      </w:r>
      <w:r>
        <w:rPr>
          <w:sz w:val="18"/>
          <w:szCs w:val="18"/>
        </w:rPr>
        <w:br/>
        <w:t>366—367; 13, 22—23, 288—</w:t>
      </w:r>
      <w:r>
        <w:rPr>
          <w:sz w:val="18"/>
          <w:szCs w:val="18"/>
        </w:rPr>
        <w:br/>
        <w:t>289, 319; 14, 3, 153-155; 16,</w:t>
      </w:r>
      <w:r>
        <w:rPr>
          <w:sz w:val="18"/>
          <w:szCs w:val="18"/>
        </w:rPr>
        <w:br/>
        <w:t>119—120, 312, 425; 17, 342;</w:t>
      </w:r>
      <w:r>
        <w:rPr>
          <w:sz w:val="18"/>
          <w:szCs w:val="18"/>
        </w:rPr>
        <w:br/>
        <w:t>19, 214, 362, 371; 20, 76—78,</w:t>
      </w:r>
    </w:p>
    <w:p w:rsidR="00182580" w:rsidRDefault="00182580" w:rsidP="00182580">
      <w:pPr>
        <w:numPr>
          <w:ilvl w:val="0"/>
          <w:numId w:val="156"/>
        </w:numPr>
        <w:shd w:val="clear" w:color="auto" w:fill="FFFFFF"/>
        <w:tabs>
          <w:tab w:val="left" w:pos="701"/>
        </w:tabs>
        <w:spacing w:line="168" w:lineRule="exact"/>
        <w:ind w:left="259" w:right="14"/>
        <w:jc w:val="both"/>
        <w:rPr>
          <w:spacing w:val="-2"/>
          <w:sz w:val="18"/>
          <w:szCs w:val="18"/>
        </w:rPr>
      </w:pPr>
      <w:r>
        <w:rPr>
          <w:sz w:val="18"/>
          <w:szCs w:val="18"/>
        </w:rPr>
        <w:t>176—177; 21, 51, 342— 344;   22,   286—287,   305;   23,</w:t>
      </w:r>
    </w:p>
    <w:p w:rsidR="00182580" w:rsidRDefault="00182580" w:rsidP="00182580">
      <w:pPr>
        <w:numPr>
          <w:ilvl w:val="0"/>
          <w:numId w:val="156"/>
        </w:numPr>
        <w:shd w:val="clear" w:color="auto" w:fill="FFFFFF"/>
        <w:tabs>
          <w:tab w:val="left" w:pos="701"/>
        </w:tabs>
        <w:spacing w:line="168" w:lineRule="exact"/>
        <w:ind w:left="259" w:right="24"/>
        <w:jc w:val="both"/>
        <w:rPr>
          <w:spacing w:val="-4"/>
          <w:sz w:val="18"/>
          <w:szCs w:val="18"/>
        </w:rPr>
      </w:pPr>
      <w:r>
        <w:rPr>
          <w:sz w:val="18"/>
          <w:szCs w:val="18"/>
        </w:rPr>
        <w:t>274, 301—302; 30, 316, 322; 41, 180—182; 54, 479.</w:t>
      </w:r>
    </w:p>
    <w:p w:rsidR="00182580" w:rsidRDefault="00182580" w:rsidP="00182580">
      <w:pPr>
        <w:rPr>
          <w:sz w:val="2"/>
          <w:szCs w:val="2"/>
        </w:rPr>
      </w:pPr>
    </w:p>
    <w:p w:rsidR="00182580" w:rsidRDefault="00182580" w:rsidP="00182580">
      <w:pPr>
        <w:numPr>
          <w:ilvl w:val="0"/>
          <w:numId w:val="1"/>
        </w:numPr>
        <w:shd w:val="clear" w:color="auto" w:fill="FFFFFF"/>
        <w:tabs>
          <w:tab w:val="left" w:pos="259"/>
        </w:tabs>
        <w:spacing w:line="168" w:lineRule="exact"/>
        <w:ind w:left="259" w:hanging="259"/>
        <w:rPr>
          <w:sz w:val="18"/>
          <w:szCs w:val="18"/>
        </w:rPr>
      </w:pPr>
      <w:r>
        <w:rPr>
          <w:sz w:val="18"/>
          <w:szCs w:val="18"/>
        </w:rPr>
        <w:t>при   крепостничестве — 4, 430; 5, 79; 7, 194; 20, 173; 23, 397—398; 38, 326.</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в период «крестьянской ре</w:t>
      </w:r>
      <w:r>
        <w:rPr>
          <w:sz w:val="18"/>
          <w:szCs w:val="18"/>
        </w:rPr>
        <w:softHyphen/>
        <w:t>формы» 1861 г. и в порефор</w:t>
      </w:r>
      <w:r>
        <w:rPr>
          <w:sz w:val="18"/>
          <w:szCs w:val="18"/>
        </w:rPr>
        <w:softHyphen/>
        <w:t>менный период, до 1901 г. — 4, 228—229, 430; 5, 29—30; 7, 194; 19, 169—170; 20, 140, 141,172,174; 21, 260-261; 23, 397—399; 25, 202.</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в 1901—1904 гг. — 2, 553, 554, 555; 5, 334; 6, 52, 331, 348, 378, 387—388, 392; 7, 36, 194—200, 345, 362, 364— 368, 371, 372; 8, 218; 12, 40— 41; 14, 3; 16, 233; 20, 176; 23, 397—399; 25, 202.</w:t>
      </w:r>
    </w:p>
    <w:p w:rsidR="00182580" w:rsidRDefault="00182580" w:rsidP="00182580">
      <w:pPr>
        <w:shd w:val="clear" w:color="auto" w:fill="FFFFFF"/>
        <w:spacing w:line="168" w:lineRule="exact"/>
        <w:ind w:left="274" w:right="29" w:hanging="274"/>
        <w:jc w:val="both"/>
      </w:pPr>
      <w:r>
        <w:rPr>
          <w:sz w:val="18"/>
          <w:szCs w:val="18"/>
        </w:rPr>
        <w:t>—</w:t>
      </w:r>
      <w:r>
        <w:rPr>
          <w:rFonts w:ascii="Courier New" w:hAnsi="Courier New" w:cs="Courier New"/>
          <w:spacing w:val="-10"/>
          <w:sz w:val="18"/>
          <w:szCs w:val="18"/>
        </w:rPr>
        <w:t xml:space="preserve"> </w:t>
      </w:r>
      <w:r>
        <w:rPr>
          <w:spacing w:val="-10"/>
          <w:sz w:val="18"/>
          <w:szCs w:val="18"/>
        </w:rPr>
        <w:t xml:space="preserve">в период революции 1905— </w:t>
      </w:r>
      <w:r>
        <w:rPr>
          <w:spacing w:val="-23"/>
          <w:sz w:val="18"/>
          <w:szCs w:val="18"/>
        </w:rPr>
        <w:t>1907 гг. — 3, 13-14; 9, 298,</w:t>
      </w:r>
    </w:p>
    <w:p w:rsidR="00182580" w:rsidRDefault="00182580" w:rsidP="00182580">
      <w:pPr>
        <w:shd w:val="clear" w:color="auto" w:fill="FFFFFF"/>
        <w:tabs>
          <w:tab w:val="left" w:pos="658"/>
        </w:tabs>
        <w:spacing w:before="5" w:line="168" w:lineRule="exact"/>
        <w:ind w:left="288"/>
        <w:jc w:val="both"/>
      </w:pPr>
      <w:r>
        <w:br w:type="column"/>
      </w:r>
      <w:r>
        <w:rPr>
          <w:spacing w:val="-3"/>
          <w:sz w:val="18"/>
          <w:szCs w:val="18"/>
        </w:rPr>
        <w:lastRenderedPageBreak/>
        <w:t>341,</w:t>
      </w:r>
      <w:r>
        <w:rPr>
          <w:sz w:val="18"/>
          <w:szCs w:val="18"/>
        </w:rPr>
        <w:tab/>
        <w:t>344—346, 356—361, 409—</w:t>
      </w:r>
      <w:r>
        <w:rPr>
          <w:sz w:val="18"/>
          <w:szCs w:val="18"/>
        </w:rPr>
        <w:br/>
        <w:t>410; 10, 49, 59-60, 82, 124,</w:t>
      </w:r>
      <w:r>
        <w:rPr>
          <w:sz w:val="18"/>
          <w:szCs w:val="18"/>
        </w:rPr>
        <w:br/>
        <w:t>151—155, 156—157, 158—161,</w:t>
      </w:r>
      <w:r>
        <w:rPr>
          <w:sz w:val="18"/>
          <w:szCs w:val="18"/>
        </w:rPr>
        <w:br/>
        <w:t>191, 218, 310, 314, 349, 373,</w:t>
      </w:r>
      <w:r>
        <w:rPr>
          <w:sz w:val="18"/>
          <w:szCs w:val="18"/>
        </w:rPr>
        <w:br/>
        <w:t>405, 406; 11, 4, 46, 52, 158,</w:t>
      </w:r>
      <w:r>
        <w:rPr>
          <w:sz w:val="18"/>
          <w:szCs w:val="18"/>
        </w:rPr>
        <w:br/>
        <w:t>215—224, 290, 331, 416—417;</w:t>
      </w:r>
    </w:p>
    <w:p w:rsidR="00182580" w:rsidRDefault="00182580" w:rsidP="00182580">
      <w:pPr>
        <w:shd w:val="clear" w:color="auto" w:fill="FFFFFF"/>
        <w:tabs>
          <w:tab w:val="left" w:pos="677"/>
        </w:tabs>
        <w:spacing w:before="5" w:line="168" w:lineRule="exact"/>
        <w:ind w:left="298" w:right="19"/>
        <w:jc w:val="both"/>
      </w:pPr>
      <w:r>
        <w:rPr>
          <w:sz w:val="18"/>
          <w:szCs w:val="18"/>
        </w:rPr>
        <w:t>12,</w:t>
      </w:r>
      <w:r>
        <w:rPr>
          <w:sz w:val="18"/>
          <w:szCs w:val="18"/>
        </w:rPr>
        <w:tab/>
        <w:t>19, 41, 46—48, 94—98,</w:t>
      </w:r>
      <w:r>
        <w:rPr>
          <w:sz w:val="18"/>
          <w:szCs w:val="18"/>
        </w:rPr>
        <w:br/>
        <w:t>108—110, 126, 148, 152—153,</w:t>
      </w:r>
    </w:p>
    <w:p w:rsidR="00182580" w:rsidRDefault="00182580" w:rsidP="00182580">
      <w:pPr>
        <w:shd w:val="clear" w:color="auto" w:fill="FFFFFF"/>
        <w:tabs>
          <w:tab w:val="left" w:pos="706"/>
        </w:tabs>
        <w:spacing w:before="5" w:line="168" w:lineRule="exact"/>
        <w:ind w:left="288" w:right="10"/>
        <w:jc w:val="both"/>
      </w:pPr>
      <w:r>
        <w:rPr>
          <w:spacing w:val="-4"/>
          <w:sz w:val="18"/>
          <w:szCs w:val="18"/>
        </w:rPr>
        <w:t>154,</w:t>
      </w:r>
      <w:r>
        <w:rPr>
          <w:sz w:val="18"/>
          <w:szCs w:val="18"/>
        </w:rPr>
        <w:tab/>
      </w:r>
      <w:r>
        <w:rPr>
          <w:spacing w:val="-2"/>
          <w:sz w:val="18"/>
          <w:szCs w:val="18"/>
        </w:rPr>
        <w:t>212, 214, 225, 226, 227,</w:t>
      </w:r>
      <w:r>
        <w:rPr>
          <w:spacing w:val="-2"/>
          <w:sz w:val="18"/>
          <w:szCs w:val="18"/>
        </w:rPr>
        <w:br/>
      </w:r>
      <w:r>
        <w:rPr>
          <w:spacing w:val="-1"/>
          <w:sz w:val="18"/>
          <w:szCs w:val="18"/>
        </w:rPr>
        <w:t>249—251, 252—253, 289, 302—</w:t>
      </w:r>
      <w:r>
        <w:rPr>
          <w:spacing w:val="-1"/>
          <w:sz w:val="18"/>
          <w:szCs w:val="18"/>
        </w:rPr>
        <w:br/>
      </w:r>
      <w:r>
        <w:rPr>
          <w:sz w:val="18"/>
          <w:szCs w:val="18"/>
        </w:rPr>
        <w:t>303, 308-309, 329, 333—335,</w:t>
      </w:r>
      <w:r>
        <w:rPr>
          <w:sz w:val="18"/>
          <w:szCs w:val="18"/>
        </w:rPr>
        <w:br/>
        <w:t>338, 365-367, 374, 396, 408;</w:t>
      </w:r>
    </w:p>
    <w:p w:rsidR="00182580" w:rsidRDefault="00182580" w:rsidP="00182580">
      <w:pPr>
        <w:shd w:val="clear" w:color="auto" w:fill="FFFFFF"/>
        <w:tabs>
          <w:tab w:val="left" w:pos="600"/>
        </w:tabs>
        <w:spacing w:before="5" w:line="168" w:lineRule="exact"/>
        <w:ind w:left="283" w:right="19"/>
        <w:jc w:val="both"/>
      </w:pPr>
      <w:r>
        <w:rPr>
          <w:sz w:val="18"/>
          <w:szCs w:val="18"/>
        </w:rPr>
        <w:t>13,</w:t>
      </w:r>
      <w:r>
        <w:rPr>
          <w:sz w:val="18"/>
          <w:szCs w:val="18"/>
        </w:rPr>
        <w:tab/>
        <w:t>34-35, 99, 105, 144—145,</w:t>
      </w:r>
      <w:r>
        <w:rPr>
          <w:sz w:val="18"/>
          <w:szCs w:val="18"/>
        </w:rPr>
        <w:br/>
      </w:r>
      <w:r>
        <w:rPr>
          <w:spacing w:val="-1"/>
          <w:sz w:val="18"/>
          <w:szCs w:val="18"/>
        </w:rPr>
        <w:t>174—175, 198, 207, 208, 220,</w:t>
      </w:r>
      <w:r>
        <w:rPr>
          <w:spacing w:val="-1"/>
          <w:sz w:val="18"/>
          <w:szCs w:val="18"/>
        </w:rPr>
        <w:br/>
      </w:r>
      <w:r>
        <w:rPr>
          <w:sz w:val="18"/>
          <w:szCs w:val="18"/>
        </w:rPr>
        <w:t>225—226, 284, 288-289, 311,</w:t>
      </w:r>
      <w:r>
        <w:rPr>
          <w:sz w:val="18"/>
          <w:szCs w:val="18"/>
        </w:rPr>
        <w:br/>
        <w:t>318-319; 14, 3, 18, 107, 153—</w:t>
      </w:r>
    </w:p>
    <w:p w:rsidR="00182580" w:rsidRDefault="00182580" w:rsidP="00182580">
      <w:pPr>
        <w:shd w:val="clear" w:color="auto" w:fill="FFFFFF"/>
        <w:tabs>
          <w:tab w:val="left" w:pos="706"/>
        </w:tabs>
        <w:spacing w:before="5" w:line="168" w:lineRule="exact"/>
        <w:ind w:left="288" w:right="24"/>
        <w:jc w:val="both"/>
      </w:pPr>
      <w:r>
        <w:rPr>
          <w:spacing w:val="-4"/>
          <w:sz w:val="18"/>
          <w:szCs w:val="18"/>
        </w:rPr>
        <w:t>155,</w:t>
      </w:r>
      <w:r>
        <w:rPr>
          <w:sz w:val="18"/>
          <w:szCs w:val="18"/>
        </w:rPr>
        <w:tab/>
        <w:t>209; 15, 27—28, 46—47,</w:t>
      </w:r>
      <w:r>
        <w:rPr>
          <w:sz w:val="18"/>
          <w:szCs w:val="18"/>
        </w:rPr>
        <w:br/>
        <w:t>75—76,   134,   194,   332—333,</w:t>
      </w:r>
    </w:p>
    <w:p w:rsidR="00182580" w:rsidRDefault="00182580" w:rsidP="00182580">
      <w:pPr>
        <w:shd w:val="clear" w:color="auto" w:fill="FFFFFF"/>
        <w:tabs>
          <w:tab w:val="left" w:pos="725"/>
        </w:tabs>
        <w:spacing w:before="5" w:line="168" w:lineRule="exact"/>
        <w:ind w:left="283" w:right="24"/>
        <w:jc w:val="both"/>
      </w:pPr>
      <w:r>
        <w:rPr>
          <w:spacing w:val="-3"/>
          <w:sz w:val="18"/>
          <w:szCs w:val="18"/>
        </w:rPr>
        <w:t>342,</w:t>
      </w:r>
      <w:r>
        <w:rPr>
          <w:sz w:val="18"/>
          <w:szCs w:val="18"/>
        </w:rPr>
        <w:tab/>
        <w:t>347, 366; 16, 119-120,</w:t>
      </w:r>
      <w:r>
        <w:rPr>
          <w:sz w:val="18"/>
          <w:szCs w:val="18"/>
        </w:rPr>
        <w:br/>
        <w:t>123, 195, 201—204, 231, 269—</w:t>
      </w:r>
    </w:p>
    <w:p w:rsidR="00182580" w:rsidRDefault="00182580" w:rsidP="00182580">
      <w:pPr>
        <w:shd w:val="clear" w:color="auto" w:fill="FFFFFF"/>
        <w:tabs>
          <w:tab w:val="left" w:pos="667"/>
        </w:tabs>
        <w:spacing w:before="5" w:line="168" w:lineRule="exact"/>
        <w:ind w:left="264" w:right="14"/>
        <w:jc w:val="both"/>
      </w:pPr>
      <w:r>
        <w:rPr>
          <w:spacing w:val="-2"/>
          <w:sz w:val="18"/>
          <w:szCs w:val="18"/>
        </w:rPr>
        <w:t>270,</w:t>
      </w:r>
      <w:r>
        <w:rPr>
          <w:sz w:val="18"/>
          <w:szCs w:val="18"/>
        </w:rPr>
        <w:tab/>
        <w:t>310-311, 313, 330-335,</w:t>
      </w:r>
      <w:r>
        <w:rPr>
          <w:sz w:val="18"/>
          <w:szCs w:val="18"/>
        </w:rPr>
        <w:br/>
        <w:t>337, 402, 406—407, 423; 17,</w:t>
      </w:r>
      <w:r>
        <w:rPr>
          <w:sz w:val="18"/>
          <w:szCs w:val="18"/>
        </w:rPr>
        <w:br/>
      </w:r>
      <w:r>
        <w:rPr>
          <w:spacing w:val="-1"/>
          <w:sz w:val="18"/>
          <w:szCs w:val="18"/>
        </w:rPr>
        <w:t>10, 39—40, 45, 210—213, 279—</w:t>
      </w:r>
      <w:r>
        <w:rPr>
          <w:spacing w:val="-1"/>
          <w:sz w:val="18"/>
          <w:szCs w:val="18"/>
        </w:rPr>
        <w:br/>
      </w:r>
      <w:r>
        <w:rPr>
          <w:sz w:val="18"/>
          <w:szCs w:val="18"/>
        </w:rPr>
        <w:t>280, 305, 322, 341, 342—343,</w:t>
      </w:r>
      <w:r>
        <w:rPr>
          <w:sz w:val="18"/>
          <w:szCs w:val="18"/>
        </w:rPr>
        <w:br/>
        <w:t>344, 349, 375, 382—385, 412;</w:t>
      </w:r>
    </w:p>
    <w:p w:rsidR="00182580" w:rsidRDefault="00182580" w:rsidP="00182580">
      <w:pPr>
        <w:shd w:val="clear" w:color="auto" w:fill="FFFFFF"/>
        <w:tabs>
          <w:tab w:val="left" w:pos="638"/>
        </w:tabs>
        <w:spacing w:line="168" w:lineRule="exact"/>
        <w:ind w:left="158" w:right="34" w:firstLine="130"/>
        <w:jc w:val="both"/>
      </w:pPr>
      <w:r>
        <w:rPr>
          <w:spacing w:val="-2"/>
          <w:sz w:val="18"/>
          <w:szCs w:val="18"/>
        </w:rPr>
        <w:t>19,</w:t>
      </w:r>
      <w:r>
        <w:rPr>
          <w:sz w:val="18"/>
          <w:szCs w:val="18"/>
        </w:rPr>
        <w:tab/>
        <w:t>214,  362,  365-367,  370,</w:t>
      </w:r>
      <w:r>
        <w:rPr>
          <w:sz w:val="18"/>
          <w:szCs w:val="18"/>
        </w:rPr>
        <w:br/>
        <w:t xml:space="preserve"> 416,  422;  20,  8,  70—71,  77,</w:t>
      </w:r>
    </w:p>
    <w:p w:rsidR="00182580" w:rsidRDefault="00182580" w:rsidP="00182580">
      <w:pPr>
        <w:shd w:val="clear" w:color="auto" w:fill="FFFFFF"/>
        <w:spacing w:line="168" w:lineRule="exact"/>
        <w:ind w:left="269" w:right="19"/>
        <w:jc w:val="both"/>
      </w:pPr>
      <w:r>
        <w:rPr>
          <w:sz w:val="18"/>
          <w:szCs w:val="18"/>
        </w:rPr>
        <w:t>119—120, 141, 172, 177, 326, 332; 21, 86—87, 89, 258, 344; 22, 305; 23, 110, 142, 262— 263, 265, 397—399; 24, 323, 335; 25, 95, 208—209, 238— 239, 328; 26, 107; 27, 77—78? 30, 56—57, 310—311, 315, 316, 320, 322, 325; 31, 417; 32, 169; 34, 124; 37, 326; 38, 306; 40, 27; 41, 282; 47, 62; 54, 479, 480.</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в период реакции (1907— 1910) —3, 16; 16, 425—426; 17, 280, 326, 422-423; 20, 76,  77; 23, 264.</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в период нового революцион</w:t>
      </w:r>
      <w:r>
        <w:rPr>
          <w:sz w:val="18"/>
          <w:szCs w:val="18"/>
        </w:rPr>
        <w:softHyphen/>
        <w:t>ного подъема (1910—1914) —</w:t>
      </w:r>
    </w:p>
    <w:p w:rsidR="00182580" w:rsidRDefault="00182580" w:rsidP="00182580">
      <w:pPr>
        <w:shd w:val="clear" w:color="auto" w:fill="FFFFFF"/>
        <w:tabs>
          <w:tab w:val="left" w:pos="576"/>
        </w:tabs>
        <w:spacing w:line="168" w:lineRule="exact"/>
        <w:ind w:left="259" w:right="43"/>
        <w:jc w:val="both"/>
      </w:pPr>
      <w:r>
        <w:rPr>
          <w:sz w:val="18"/>
          <w:szCs w:val="18"/>
        </w:rPr>
        <w:t>20,</w:t>
      </w:r>
      <w:r>
        <w:rPr>
          <w:sz w:val="18"/>
          <w:szCs w:val="18"/>
        </w:rPr>
        <w:tab/>
        <w:t>361; 21, 50—52, 342-343;</w:t>
      </w:r>
      <w:r>
        <w:rPr>
          <w:sz w:val="18"/>
          <w:szCs w:val="18"/>
        </w:rPr>
        <w:br/>
        <w:t>22, 257, 282-283; 23, 141 —</w:t>
      </w:r>
      <w:r>
        <w:rPr>
          <w:sz w:val="18"/>
          <w:szCs w:val="18"/>
        </w:rPr>
        <w:br/>
        <w:t>142, 274.</w:t>
      </w:r>
    </w:p>
    <w:p w:rsidR="00182580" w:rsidRDefault="00182580" w:rsidP="00182580">
      <w:pPr>
        <w:shd w:val="clear" w:color="auto" w:fill="FFFFFF"/>
        <w:tabs>
          <w:tab w:val="left" w:pos="259"/>
        </w:tabs>
        <w:spacing w:line="168" w:lineRule="exact"/>
        <w:ind w:left="259" w:right="34" w:hanging="259"/>
        <w:jc w:val="both"/>
      </w:pPr>
      <w:r>
        <w:rPr>
          <w:sz w:val="18"/>
          <w:szCs w:val="18"/>
        </w:rPr>
        <w:t>—</w:t>
      </w:r>
      <w:r>
        <w:rPr>
          <w:sz w:val="18"/>
          <w:szCs w:val="18"/>
        </w:rPr>
        <w:tab/>
        <w:t>в период подготовки и прове</w:t>
      </w:r>
      <w:r>
        <w:rPr>
          <w:sz w:val="18"/>
          <w:szCs w:val="18"/>
        </w:rPr>
        <w:softHyphen/>
        <w:t>дения Октябрьской социали</w:t>
      </w:r>
      <w:r>
        <w:rPr>
          <w:sz w:val="18"/>
          <w:szCs w:val="18"/>
        </w:rPr>
        <w:softHyphen/>
        <w:t>стической революции — 31,</w:t>
      </w:r>
      <w:r>
        <w:rPr>
          <w:sz w:val="18"/>
          <w:szCs w:val="18"/>
        </w:rPr>
        <w:br/>
        <w:t>38—39, 241, 266—267, 270—</w:t>
      </w:r>
    </w:p>
    <w:p w:rsidR="00182580" w:rsidRDefault="00182580" w:rsidP="00182580">
      <w:pPr>
        <w:shd w:val="clear" w:color="auto" w:fill="FFFFFF"/>
        <w:tabs>
          <w:tab w:val="left" w:pos="667"/>
        </w:tabs>
        <w:spacing w:line="168" w:lineRule="exact"/>
        <w:ind w:left="264" w:right="43"/>
        <w:jc w:val="both"/>
      </w:pPr>
      <w:r>
        <w:rPr>
          <w:spacing w:val="-3"/>
          <w:sz w:val="18"/>
          <w:szCs w:val="18"/>
        </w:rPr>
        <w:t>271,</w:t>
      </w:r>
      <w:r>
        <w:rPr>
          <w:sz w:val="18"/>
          <w:szCs w:val="18"/>
        </w:rPr>
        <w:tab/>
        <w:t>385, 416-421, 427—428;</w:t>
      </w:r>
      <w:r>
        <w:rPr>
          <w:sz w:val="18"/>
          <w:szCs w:val="18"/>
        </w:rPr>
        <w:br/>
        <w:t>32,   18-20,    131-134,    143,</w:t>
      </w:r>
    </w:p>
    <w:p w:rsidR="00182580" w:rsidRDefault="00182580" w:rsidP="00182580">
      <w:pPr>
        <w:shd w:val="clear" w:color="auto" w:fill="FFFFFF"/>
        <w:tabs>
          <w:tab w:val="left" w:pos="667"/>
        </w:tabs>
        <w:spacing w:line="168" w:lineRule="exact"/>
        <w:ind w:left="264" w:right="43"/>
        <w:jc w:val="both"/>
        <w:sectPr w:rsidR="00182580">
          <w:type w:val="continuous"/>
          <w:pgSz w:w="8504" w:h="11339"/>
          <w:pgMar w:top="932" w:right="1372" w:bottom="360" w:left="1343" w:header="720" w:footer="720" w:gutter="0"/>
          <w:cols w:num="2" w:space="720" w:equalWidth="0">
            <w:col w:w="2712" w:space="346"/>
            <w:col w:w="2731"/>
          </w:cols>
          <w:noEndnote/>
        </w:sectPr>
      </w:pPr>
    </w:p>
    <w:p w:rsidR="00182580" w:rsidRDefault="00182580" w:rsidP="00182580">
      <w:pPr>
        <w:shd w:val="clear" w:color="auto" w:fill="FFFFFF"/>
      </w:pPr>
      <w:r>
        <w:rPr>
          <w:rFonts w:ascii="Courier New" w:hAnsi="Courier New" w:cs="Courier New"/>
        </w:rPr>
        <w:lastRenderedPageBreak/>
        <w:t>302</w:t>
      </w:r>
    </w:p>
    <w:p w:rsidR="00182580" w:rsidRDefault="00182580" w:rsidP="00182580">
      <w:pPr>
        <w:shd w:val="clear" w:color="auto" w:fill="FFFFFF"/>
        <w:spacing w:before="38"/>
      </w:pPr>
      <w:r>
        <w:br w:type="column"/>
      </w:r>
      <w:r>
        <w:rPr>
          <w:rFonts w:ascii="Courier New" w:hAnsi="Courier New"/>
          <w:spacing w:val="-9"/>
          <w:sz w:val="16"/>
          <w:szCs w:val="16"/>
        </w:rPr>
        <w:lastRenderedPageBreak/>
        <w:t>КРЕСТЬЯНСКОЕ</w:t>
      </w:r>
      <w:r>
        <w:rPr>
          <w:rFonts w:ascii="Courier New" w:hAnsi="Courier New" w:cs="Courier New"/>
          <w:spacing w:val="-9"/>
          <w:sz w:val="16"/>
          <w:szCs w:val="16"/>
        </w:rPr>
        <w:t xml:space="preserve"> </w:t>
      </w:r>
      <w:r>
        <w:rPr>
          <w:rFonts w:ascii="Courier New" w:hAnsi="Courier New"/>
          <w:spacing w:val="-9"/>
          <w:sz w:val="16"/>
          <w:szCs w:val="16"/>
        </w:rPr>
        <w:t>ХОЗЯЙСТВО</w:t>
      </w:r>
      <w:r>
        <w:rPr>
          <w:rFonts w:ascii="Courier New" w:hAnsi="Courier New" w:cs="Courier New"/>
          <w:spacing w:val="-9"/>
          <w:sz w:val="16"/>
          <w:szCs w:val="16"/>
        </w:rPr>
        <w:t xml:space="preserve"> </w:t>
      </w:r>
      <w:r>
        <w:rPr>
          <w:sz w:val="18"/>
          <w:szCs w:val="18"/>
        </w:rPr>
        <w:t>—</w:t>
      </w:r>
      <w:r>
        <w:rPr>
          <w:rFonts w:ascii="Courier New" w:hAnsi="Courier New" w:cs="Courier New"/>
          <w:spacing w:val="-9"/>
          <w:sz w:val="16"/>
          <w:szCs w:val="16"/>
        </w:rPr>
        <w:t xml:space="preserve"> </w:t>
      </w:r>
      <w:r>
        <w:rPr>
          <w:rFonts w:ascii="Courier New" w:hAnsi="Courier New"/>
          <w:spacing w:val="-9"/>
          <w:sz w:val="16"/>
          <w:szCs w:val="16"/>
        </w:rPr>
        <w:t>КРЕСТЬЯНСТВО</w:t>
      </w:r>
    </w:p>
    <w:p w:rsidR="00182580" w:rsidRDefault="00182580" w:rsidP="00182580">
      <w:pPr>
        <w:shd w:val="clear" w:color="auto" w:fill="FFFFFF"/>
        <w:spacing w:before="38"/>
        <w:sectPr w:rsidR="00182580">
          <w:pgSz w:w="8504" w:h="11339"/>
          <w:pgMar w:top="925" w:right="2538" w:bottom="360" w:left="1406" w:header="720" w:footer="720" w:gutter="0"/>
          <w:cols w:num="2" w:space="720" w:equalWidth="0">
            <w:col w:w="720" w:space="485"/>
            <w:col w:w="3355"/>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8"/>
        <w:sectPr w:rsidR="00182580">
          <w:type w:val="continuous"/>
          <w:pgSz w:w="8504" w:h="11339"/>
          <w:pgMar w:top="925" w:right="1271" w:bottom="360" w:left="1382" w:header="720" w:footer="720" w:gutter="0"/>
          <w:cols w:space="60"/>
          <w:noEndnote/>
        </w:sectPr>
      </w:pPr>
    </w:p>
    <w:p w:rsidR="00182580" w:rsidRDefault="00182580" w:rsidP="00182580">
      <w:pPr>
        <w:shd w:val="clear" w:color="auto" w:fill="FFFFFF"/>
        <w:spacing w:line="168" w:lineRule="exact"/>
        <w:ind w:left="370"/>
        <w:jc w:val="both"/>
      </w:pPr>
      <w:r>
        <w:rPr>
          <w:sz w:val="18"/>
          <w:szCs w:val="18"/>
        </w:rPr>
        <w:lastRenderedPageBreak/>
        <w:t xml:space="preserve">161, 173—174, 346; 34, 49, 55—56, 57, 65, 84, 229—230, </w:t>
      </w:r>
      <w:r>
        <w:rPr>
          <w:spacing w:val="-5"/>
          <w:sz w:val="18"/>
          <w:szCs w:val="18"/>
        </w:rPr>
        <w:t xml:space="preserve">275—277, 280, 281 — 282, 284— </w:t>
      </w:r>
      <w:r>
        <w:rPr>
          <w:spacing w:val="-1"/>
          <w:sz w:val="18"/>
          <w:szCs w:val="18"/>
        </w:rPr>
        <w:t xml:space="preserve">286, 323—325, 339, 340—341. </w:t>
      </w:r>
      <w:r>
        <w:rPr>
          <w:sz w:val="18"/>
          <w:szCs w:val="18"/>
        </w:rPr>
        <w:t xml:space="preserve">342, 343, 387—388, 393, 400— 401, 408—410, 415—416, 422, 433; 35, 23; 37, 352—353; 38, 306; 39, 174—175; </w:t>
      </w:r>
      <w:r>
        <w:rPr>
          <w:b/>
          <w:bCs/>
          <w:sz w:val="18"/>
          <w:szCs w:val="18"/>
        </w:rPr>
        <w:t xml:space="preserve">41, </w:t>
      </w:r>
      <w:r>
        <w:rPr>
          <w:sz w:val="18"/>
          <w:szCs w:val="18"/>
        </w:rPr>
        <w:t xml:space="preserve">48; </w:t>
      </w:r>
      <w:r>
        <w:rPr>
          <w:b/>
          <w:bCs/>
          <w:sz w:val="18"/>
          <w:szCs w:val="18"/>
        </w:rPr>
        <w:t xml:space="preserve">54, </w:t>
      </w:r>
      <w:r>
        <w:rPr>
          <w:sz w:val="18"/>
          <w:szCs w:val="18"/>
        </w:rPr>
        <w:t>379.</w:t>
      </w:r>
    </w:p>
    <w:p w:rsidR="00182580" w:rsidRDefault="00182580" w:rsidP="00182580">
      <w:pPr>
        <w:shd w:val="clear" w:color="auto" w:fill="FFFFFF"/>
        <w:spacing w:line="168" w:lineRule="exact"/>
        <w:ind w:left="360" w:hanging="355"/>
        <w:jc w:val="both"/>
      </w:pPr>
      <w:r>
        <w:rPr>
          <w:b/>
          <w:bCs/>
          <w:spacing w:val="-2"/>
          <w:sz w:val="18"/>
          <w:szCs w:val="18"/>
        </w:rPr>
        <w:t>Крестьянское хозяйство при ка</w:t>
      </w:r>
      <w:r>
        <w:rPr>
          <w:b/>
          <w:bCs/>
          <w:spacing w:val="-2"/>
          <w:sz w:val="18"/>
          <w:szCs w:val="18"/>
        </w:rPr>
        <w:softHyphen/>
      </w:r>
      <w:r>
        <w:rPr>
          <w:b/>
          <w:bCs/>
          <w:spacing w:val="-1"/>
          <w:sz w:val="18"/>
          <w:szCs w:val="18"/>
        </w:rPr>
        <w:t xml:space="preserve">питализме </w:t>
      </w:r>
      <w:r>
        <w:rPr>
          <w:spacing w:val="-1"/>
          <w:sz w:val="18"/>
          <w:szCs w:val="18"/>
        </w:rPr>
        <w:t xml:space="preserve">— </w:t>
      </w:r>
      <w:r>
        <w:rPr>
          <w:i/>
          <w:iCs/>
          <w:spacing w:val="-1"/>
          <w:sz w:val="18"/>
          <w:szCs w:val="18"/>
        </w:rPr>
        <w:t xml:space="preserve">см. </w:t>
      </w:r>
      <w:r>
        <w:rPr>
          <w:spacing w:val="-1"/>
          <w:sz w:val="18"/>
          <w:szCs w:val="18"/>
        </w:rPr>
        <w:t xml:space="preserve">Аграрный </w:t>
      </w:r>
      <w:r>
        <w:rPr>
          <w:sz w:val="18"/>
          <w:szCs w:val="18"/>
        </w:rPr>
        <w:t>вопрос (теория).</w:t>
      </w:r>
    </w:p>
    <w:p w:rsidR="00182580" w:rsidRDefault="00182580" w:rsidP="00182580">
      <w:pPr>
        <w:shd w:val="clear" w:color="auto" w:fill="FFFFFF"/>
        <w:spacing w:line="168" w:lineRule="exact"/>
      </w:pPr>
      <w:r>
        <w:rPr>
          <w:b/>
          <w:bCs/>
          <w:sz w:val="18"/>
          <w:szCs w:val="18"/>
        </w:rPr>
        <w:t xml:space="preserve">Крестьянство </w:t>
      </w:r>
      <w:r>
        <w:rPr>
          <w:sz w:val="18"/>
          <w:szCs w:val="18"/>
        </w:rPr>
        <w:t xml:space="preserve">(в </w:t>
      </w:r>
      <w:r>
        <w:rPr>
          <w:b/>
          <w:bCs/>
          <w:sz w:val="18"/>
          <w:szCs w:val="18"/>
        </w:rPr>
        <w:t>целом)</w:t>
      </w:r>
    </w:p>
    <w:p w:rsidR="00182580" w:rsidRDefault="00182580" w:rsidP="00182580">
      <w:pPr>
        <w:shd w:val="clear" w:color="auto" w:fill="FFFFFF"/>
        <w:tabs>
          <w:tab w:val="left" w:pos="302"/>
        </w:tabs>
        <w:spacing w:line="168" w:lineRule="exact"/>
        <w:ind w:left="302" w:right="19" w:hanging="264"/>
        <w:jc w:val="both"/>
      </w:pPr>
      <w:r>
        <w:rPr>
          <w:sz w:val="18"/>
          <w:szCs w:val="18"/>
        </w:rPr>
        <w:t>—</w:t>
      </w:r>
      <w:r>
        <w:rPr>
          <w:sz w:val="18"/>
          <w:szCs w:val="18"/>
        </w:rPr>
        <w:tab/>
        <w:t>как класс и как сословие — 1,</w:t>
      </w:r>
      <w:r>
        <w:rPr>
          <w:sz w:val="18"/>
          <w:szCs w:val="18"/>
        </w:rPr>
        <w:br/>
        <w:t>288—289, 369, 384—385, 413;</w:t>
      </w:r>
    </w:p>
    <w:p w:rsidR="00182580" w:rsidRDefault="00182580" w:rsidP="00182580">
      <w:pPr>
        <w:shd w:val="clear" w:color="auto" w:fill="FFFFFF"/>
        <w:tabs>
          <w:tab w:val="left" w:pos="576"/>
        </w:tabs>
        <w:spacing w:before="5" w:line="168" w:lineRule="exact"/>
        <w:ind w:left="331" w:right="24"/>
        <w:jc w:val="both"/>
      </w:pPr>
      <w:r>
        <w:rPr>
          <w:sz w:val="18"/>
          <w:szCs w:val="18"/>
        </w:rPr>
        <w:t>2,</w:t>
      </w:r>
      <w:r>
        <w:rPr>
          <w:sz w:val="18"/>
          <w:szCs w:val="18"/>
        </w:rPr>
        <w:tab/>
        <w:t>522-524; 3, 312-314, 346;</w:t>
      </w:r>
      <w:r>
        <w:rPr>
          <w:sz w:val="18"/>
          <w:szCs w:val="18"/>
        </w:rPr>
        <w:br/>
        <w:t>4, 230-232; 5, 179-180; 6,</w:t>
      </w:r>
      <w:r>
        <w:rPr>
          <w:sz w:val="18"/>
          <w:szCs w:val="18"/>
        </w:rPr>
        <w:br/>
        <w:t>305, 310—312, 331—333; 8,</w:t>
      </w:r>
      <w:r>
        <w:rPr>
          <w:sz w:val="18"/>
          <w:szCs w:val="18"/>
        </w:rPr>
        <w:br/>
      </w:r>
      <w:r>
        <w:rPr>
          <w:spacing w:val="-1"/>
          <w:sz w:val="18"/>
          <w:szCs w:val="18"/>
        </w:rPr>
        <w:t>83—84; 9, 360—361; 11, 125—</w:t>
      </w:r>
      <w:r>
        <w:rPr>
          <w:spacing w:val="-1"/>
          <w:sz w:val="18"/>
          <w:szCs w:val="18"/>
        </w:rPr>
        <w:br/>
      </w:r>
      <w:r>
        <w:rPr>
          <w:sz w:val="18"/>
          <w:szCs w:val="18"/>
        </w:rPr>
        <w:t>127, 411; 12, 45; 13, 96; 15,</w:t>
      </w:r>
      <w:r>
        <w:rPr>
          <w:sz w:val="18"/>
          <w:szCs w:val="18"/>
        </w:rPr>
        <w:br/>
        <w:t>376; 16, 239, 267—268, 272,</w:t>
      </w:r>
      <w:r>
        <w:rPr>
          <w:sz w:val="18"/>
          <w:szCs w:val="18"/>
        </w:rPr>
        <w:br/>
        <w:t>299-301, 367—368, 423; 17,</w:t>
      </w:r>
      <w:r>
        <w:rPr>
          <w:sz w:val="18"/>
          <w:szCs w:val="18"/>
        </w:rPr>
        <w:br/>
        <w:t>382; 19, 337; 20, 153, 21,</w:t>
      </w:r>
      <w:r>
        <w:rPr>
          <w:sz w:val="18"/>
          <w:szCs w:val="18"/>
        </w:rPr>
        <w:br/>
        <w:t>238, 267—272; 23, 233—</w:t>
      </w:r>
      <w:r>
        <w:rPr>
          <w:sz w:val="18"/>
          <w:szCs w:val="18"/>
        </w:rPr>
        <w:br/>
        <w:t>235, 256, 259, 340-341, 407;</w:t>
      </w:r>
      <w:r>
        <w:rPr>
          <w:sz w:val="18"/>
          <w:szCs w:val="18"/>
        </w:rPr>
        <w:br/>
        <w:t>24, 322—323; 26, 59—60;</w:t>
      </w:r>
      <w:r>
        <w:rPr>
          <w:sz w:val="18"/>
          <w:szCs w:val="18"/>
        </w:rPr>
        <w:br/>
        <w:t>31, 135-136, 423-424; 37,</w:t>
      </w:r>
      <w:r>
        <w:rPr>
          <w:sz w:val="18"/>
          <w:szCs w:val="18"/>
        </w:rPr>
        <w:br/>
        <w:t>169, 180, 306; 38, 353—354,</w:t>
      </w:r>
      <w:r>
        <w:rPr>
          <w:sz w:val="18"/>
          <w:szCs w:val="18"/>
        </w:rPr>
        <w:br/>
        <w:t>361; 39, 70, 71, 75—76, 77,</w:t>
      </w:r>
      <w:r>
        <w:rPr>
          <w:sz w:val="18"/>
          <w:szCs w:val="18"/>
        </w:rPr>
        <w:br/>
        <w:t>280.</w:t>
      </w:r>
    </w:p>
    <w:p w:rsidR="00182580" w:rsidRDefault="00182580" w:rsidP="00182580">
      <w:pPr>
        <w:shd w:val="clear" w:color="auto" w:fill="FFFFFF"/>
        <w:tabs>
          <w:tab w:val="left" w:pos="302"/>
        </w:tabs>
        <w:spacing w:line="168" w:lineRule="exact"/>
        <w:ind w:left="302" w:right="38" w:hanging="264"/>
        <w:jc w:val="both"/>
      </w:pPr>
      <w:r>
        <w:rPr>
          <w:sz w:val="18"/>
          <w:szCs w:val="18"/>
        </w:rPr>
        <w:t>—</w:t>
      </w:r>
      <w:r>
        <w:rPr>
          <w:sz w:val="18"/>
          <w:szCs w:val="18"/>
        </w:rPr>
        <w:tab/>
        <w:t>влияние на него развития то</w:t>
      </w:r>
      <w:r>
        <w:rPr>
          <w:sz w:val="18"/>
          <w:szCs w:val="18"/>
        </w:rPr>
        <w:softHyphen/>
        <w:t>варного хозяйства и капита</w:t>
      </w:r>
      <w:r>
        <w:rPr>
          <w:sz w:val="18"/>
          <w:szCs w:val="18"/>
        </w:rPr>
        <w:softHyphen/>
        <w:t>лизма — 1, 34—36, 93, 97—</w:t>
      </w:r>
      <w:r>
        <w:rPr>
          <w:sz w:val="18"/>
          <w:szCs w:val="18"/>
        </w:rPr>
        <w:br/>
        <w:t>98, 388, 392-394, 409-410,</w:t>
      </w:r>
      <w:r>
        <w:rPr>
          <w:sz w:val="18"/>
          <w:szCs w:val="18"/>
        </w:rPr>
        <w:br/>
      </w:r>
      <w:r>
        <w:rPr>
          <w:spacing w:val="-2"/>
          <w:sz w:val="18"/>
          <w:szCs w:val="18"/>
        </w:rPr>
        <w:t>433, 487—489, 505—508, 512—</w:t>
      </w:r>
      <w:r>
        <w:rPr>
          <w:spacing w:val="-2"/>
          <w:sz w:val="18"/>
          <w:szCs w:val="18"/>
        </w:rPr>
        <w:br/>
      </w:r>
      <w:r>
        <w:rPr>
          <w:sz w:val="18"/>
          <w:szCs w:val="18"/>
        </w:rPr>
        <w:t>513, 523; 2, 58, 127-130,</w:t>
      </w:r>
      <w:r>
        <w:rPr>
          <w:sz w:val="18"/>
          <w:szCs w:val="18"/>
        </w:rPr>
        <w:br/>
        <w:t>167-169, 214-216, 219-220,</w:t>
      </w:r>
      <w:r>
        <w:rPr>
          <w:sz w:val="18"/>
          <w:szCs w:val="18"/>
        </w:rPr>
        <w:br/>
        <w:t>343—345, 500—503, 523—524;</w:t>
      </w:r>
    </w:p>
    <w:p w:rsidR="00182580" w:rsidRDefault="00182580" w:rsidP="00182580">
      <w:pPr>
        <w:shd w:val="clear" w:color="auto" w:fill="FFFFFF"/>
        <w:tabs>
          <w:tab w:val="left" w:pos="518"/>
        </w:tabs>
        <w:spacing w:before="5" w:line="168" w:lineRule="exact"/>
        <w:ind w:left="302" w:right="53"/>
        <w:jc w:val="both"/>
      </w:pPr>
      <w:r>
        <w:rPr>
          <w:sz w:val="18"/>
          <w:szCs w:val="18"/>
        </w:rPr>
        <w:t>3,</w:t>
      </w:r>
      <w:r>
        <w:rPr>
          <w:sz w:val="18"/>
          <w:szCs w:val="18"/>
        </w:rPr>
        <w:tab/>
      </w:r>
      <w:r>
        <w:rPr>
          <w:spacing w:val="-1"/>
          <w:sz w:val="18"/>
          <w:szCs w:val="18"/>
        </w:rPr>
        <w:t>24—27,164, 310—311, 533—</w:t>
      </w:r>
      <w:r>
        <w:rPr>
          <w:spacing w:val="-1"/>
          <w:sz w:val="18"/>
          <w:szCs w:val="18"/>
        </w:rPr>
        <w:br/>
      </w:r>
      <w:r>
        <w:rPr>
          <w:sz w:val="18"/>
          <w:szCs w:val="18"/>
        </w:rPr>
        <w:t>534, 546, 547; 4, 42-43, 83—</w:t>
      </w:r>
      <w:r>
        <w:rPr>
          <w:sz w:val="18"/>
          <w:szCs w:val="18"/>
        </w:rPr>
        <w:br/>
        <w:t>85, 93—94, 102—103, 115—</w:t>
      </w:r>
      <w:r>
        <w:rPr>
          <w:sz w:val="18"/>
          <w:szCs w:val="18"/>
        </w:rPr>
        <w:br/>
        <w:t>116, 147-148; 6, 196, 203,</w:t>
      </w:r>
      <w:r>
        <w:rPr>
          <w:sz w:val="18"/>
          <w:szCs w:val="18"/>
        </w:rPr>
        <w:br/>
        <w:t>216—221; 10, 48; 11, 35; 13,</w:t>
      </w:r>
      <w:r>
        <w:rPr>
          <w:sz w:val="18"/>
          <w:szCs w:val="18"/>
        </w:rPr>
        <w:br/>
        <w:t>96; 16, 300—301, 403—405; 17,</w:t>
      </w:r>
      <w:r>
        <w:rPr>
          <w:sz w:val="18"/>
          <w:szCs w:val="18"/>
        </w:rPr>
        <w:br/>
        <w:t>21, 162—163; 23, 45, 280—283,</w:t>
      </w:r>
      <w:r>
        <w:rPr>
          <w:sz w:val="18"/>
          <w:szCs w:val="18"/>
        </w:rPr>
        <w:br/>
        <w:t>340—341; 24, 64—65, 322—</w:t>
      </w:r>
      <w:r>
        <w:rPr>
          <w:sz w:val="18"/>
          <w:szCs w:val="18"/>
        </w:rPr>
        <w:br/>
        <w:t>323, 334, 349—352; 25, 155—</w:t>
      </w:r>
      <w:r>
        <w:rPr>
          <w:sz w:val="18"/>
          <w:szCs w:val="18"/>
        </w:rPr>
        <w:br/>
        <w:t>158, 236—237; 28, 713; 38,</w:t>
      </w:r>
      <w:r>
        <w:rPr>
          <w:sz w:val="18"/>
          <w:szCs w:val="18"/>
        </w:rPr>
        <w:br/>
        <w:t>363; 39, 71, 79.</w:t>
      </w:r>
    </w:p>
    <w:p w:rsidR="00182580" w:rsidRDefault="00182580" w:rsidP="00182580">
      <w:pPr>
        <w:shd w:val="clear" w:color="auto" w:fill="FFFFFF"/>
        <w:tabs>
          <w:tab w:val="left" w:pos="302"/>
        </w:tabs>
        <w:spacing w:line="168" w:lineRule="exact"/>
        <w:ind w:left="302" w:right="53" w:hanging="264"/>
        <w:jc w:val="both"/>
      </w:pPr>
      <w:r>
        <w:rPr>
          <w:sz w:val="18"/>
          <w:szCs w:val="18"/>
        </w:rPr>
        <w:t>—</w:t>
      </w:r>
      <w:r>
        <w:rPr>
          <w:sz w:val="18"/>
          <w:szCs w:val="18"/>
        </w:rPr>
        <w:tab/>
        <w:t xml:space="preserve">гегемония пролетариата </w:t>
      </w:r>
      <w:r>
        <w:rPr>
          <w:b/>
          <w:bCs/>
          <w:sz w:val="18"/>
          <w:szCs w:val="18"/>
        </w:rPr>
        <w:t>и</w:t>
      </w:r>
      <w:r>
        <w:rPr>
          <w:b/>
          <w:bCs/>
          <w:sz w:val="18"/>
          <w:szCs w:val="18"/>
        </w:rPr>
        <w:br/>
      </w:r>
      <w:r>
        <w:rPr>
          <w:sz w:val="18"/>
          <w:szCs w:val="18"/>
        </w:rPr>
        <w:t>задачи партии по отноше</w:t>
      </w:r>
      <w:r>
        <w:rPr>
          <w:sz w:val="18"/>
          <w:szCs w:val="18"/>
        </w:rPr>
        <w:softHyphen/>
        <w:t>нию к нему —1, 297—302,</w:t>
      </w:r>
      <w:r>
        <w:rPr>
          <w:sz w:val="18"/>
          <w:szCs w:val="18"/>
        </w:rPr>
        <w:br/>
        <w:t>388;   4,   226-229,  230-232;</w:t>
      </w:r>
    </w:p>
    <w:p w:rsidR="00182580" w:rsidRDefault="00182580" w:rsidP="00182580">
      <w:pPr>
        <w:rPr>
          <w:sz w:val="2"/>
          <w:szCs w:val="2"/>
        </w:rPr>
      </w:pPr>
      <w:r>
        <w:br w:type="column"/>
      </w:r>
    </w:p>
    <w:p w:rsidR="00182580" w:rsidRDefault="00182580" w:rsidP="00182580">
      <w:pPr>
        <w:numPr>
          <w:ilvl w:val="0"/>
          <w:numId w:val="157"/>
        </w:numPr>
        <w:shd w:val="clear" w:color="auto" w:fill="FFFFFF"/>
        <w:tabs>
          <w:tab w:val="left" w:pos="557"/>
        </w:tabs>
        <w:spacing w:before="5" w:line="168" w:lineRule="exact"/>
        <w:ind w:left="302"/>
        <w:rPr>
          <w:sz w:val="18"/>
          <w:szCs w:val="18"/>
        </w:rPr>
      </w:pPr>
      <w:r>
        <w:rPr>
          <w:sz w:val="18"/>
          <w:szCs w:val="18"/>
        </w:rPr>
        <w:t>221,   305—306,   309—313;</w:t>
      </w:r>
    </w:p>
    <w:p w:rsidR="00182580" w:rsidRDefault="00182580" w:rsidP="00182580">
      <w:pPr>
        <w:numPr>
          <w:ilvl w:val="0"/>
          <w:numId w:val="157"/>
        </w:numPr>
        <w:shd w:val="clear" w:color="auto" w:fill="FFFFFF"/>
        <w:tabs>
          <w:tab w:val="left" w:pos="557"/>
        </w:tabs>
        <w:spacing w:before="5" w:line="168" w:lineRule="exact"/>
        <w:ind w:left="302"/>
        <w:jc w:val="both"/>
        <w:rPr>
          <w:sz w:val="18"/>
          <w:szCs w:val="18"/>
        </w:rPr>
      </w:pPr>
      <w:r>
        <w:rPr>
          <w:sz w:val="18"/>
          <w:szCs w:val="18"/>
        </w:rPr>
        <w:t>165—166, 182—183, 195— 203, 225; 8, 83, 219—220; 9, 361, 387—389; 10, 58— 60;      11,     33—35,     89—93;</w:t>
      </w:r>
    </w:p>
    <w:p w:rsidR="00182580" w:rsidRDefault="00182580" w:rsidP="00182580">
      <w:pPr>
        <w:shd w:val="clear" w:color="auto" w:fill="FFFFFF"/>
        <w:tabs>
          <w:tab w:val="left" w:pos="677"/>
        </w:tabs>
        <w:spacing w:before="5" w:line="168" w:lineRule="exact"/>
        <w:ind w:left="312"/>
      </w:pPr>
      <w:r>
        <w:rPr>
          <w:spacing w:val="-4"/>
          <w:sz w:val="18"/>
          <w:szCs w:val="18"/>
        </w:rPr>
        <w:t>12,</w:t>
      </w:r>
      <w:r>
        <w:rPr>
          <w:sz w:val="18"/>
          <w:szCs w:val="18"/>
        </w:rPr>
        <w:tab/>
        <w:t>43—45,   81-82,   97—98;</w:t>
      </w:r>
    </w:p>
    <w:p w:rsidR="00182580" w:rsidRDefault="00182580" w:rsidP="00182580">
      <w:pPr>
        <w:shd w:val="clear" w:color="auto" w:fill="FFFFFF"/>
        <w:tabs>
          <w:tab w:val="left" w:pos="734"/>
        </w:tabs>
        <w:spacing w:line="168" w:lineRule="exact"/>
        <w:ind w:left="288" w:right="19"/>
        <w:jc w:val="both"/>
      </w:pPr>
      <w:r>
        <w:rPr>
          <w:spacing w:val="-5"/>
          <w:sz w:val="18"/>
          <w:szCs w:val="18"/>
        </w:rPr>
        <w:t>13,</w:t>
      </w:r>
      <w:r>
        <w:rPr>
          <w:sz w:val="18"/>
          <w:szCs w:val="18"/>
        </w:rPr>
        <w:tab/>
        <w:t>96-97; 20, 282—283,</w:t>
      </w:r>
      <w:r>
        <w:rPr>
          <w:sz w:val="18"/>
          <w:szCs w:val="18"/>
        </w:rPr>
        <w:br/>
        <w:t>308—309; 21, 89—90, 270—</w:t>
      </w:r>
      <w:r>
        <w:rPr>
          <w:sz w:val="18"/>
          <w:szCs w:val="18"/>
        </w:rPr>
        <w:br/>
        <w:t>272; 23, 235, 406—407, 437;</w:t>
      </w:r>
      <w:r>
        <w:rPr>
          <w:sz w:val="18"/>
          <w:szCs w:val="18"/>
        </w:rPr>
        <w:br/>
        <w:t>27, 28; 31, 135—138; 33, 25—</w:t>
      </w:r>
      <w:r>
        <w:rPr>
          <w:sz w:val="18"/>
          <w:szCs w:val="18"/>
        </w:rPr>
        <w:br/>
        <w:t>26; 34, 40-41, 115—116; 37,</w:t>
      </w:r>
      <w:r>
        <w:rPr>
          <w:sz w:val="18"/>
          <w:szCs w:val="18"/>
        </w:rPr>
        <w:br/>
        <w:t>306; 38, 365; 39, 276—279,</w:t>
      </w:r>
      <w:r>
        <w:rPr>
          <w:sz w:val="18"/>
          <w:szCs w:val="18"/>
        </w:rPr>
        <w:br/>
        <w:t>280-281; 40, 307—309; 41,</w:t>
      </w:r>
      <w:r>
        <w:rPr>
          <w:sz w:val="18"/>
          <w:szCs w:val="18"/>
        </w:rPr>
        <w:br/>
        <w:t>166—167, 243—244; 43, 135—</w:t>
      </w:r>
      <w:r>
        <w:rPr>
          <w:sz w:val="18"/>
          <w:szCs w:val="18"/>
        </w:rPr>
        <w:br/>
        <w:t>138, 239-240.</w:t>
      </w:r>
    </w:p>
    <w:p w:rsidR="00182580" w:rsidRDefault="00182580" w:rsidP="00182580">
      <w:pPr>
        <w:numPr>
          <w:ilvl w:val="0"/>
          <w:numId w:val="19"/>
        </w:numPr>
        <w:shd w:val="clear" w:color="auto" w:fill="FFFFFF"/>
        <w:tabs>
          <w:tab w:val="left" w:pos="240"/>
        </w:tabs>
        <w:spacing w:line="168" w:lineRule="exact"/>
        <w:ind w:left="240" w:right="5" w:hanging="240"/>
        <w:jc w:val="both"/>
        <w:rPr>
          <w:sz w:val="18"/>
          <w:szCs w:val="18"/>
        </w:rPr>
      </w:pPr>
      <w:r>
        <w:rPr>
          <w:sz w:val="18"/>
          <w:szCs w:val="18"/>
        </w:rPr>
        <w:t>как движущая сила и союз</w:t>
      </w:r>
      <w:r>
        <w:rPr>
          <w:sz w:val="18"/>
          <w:szCs w:val="18"/>
        </w:rPr>
        <w:softHyphen/>
        <w:t>ник пролетариата в буржуаз</w:t>
      </w:r>
      <w:r>
        <w:rPr>
          <w:sz w:val="18"/>
          <w:szCs w:val="18"/>
        </w:rPr>
        <w:softHyphen/>
        <w:t>но-демократической револю</w:t>
      </w:r>
      <w:r>
        <w:rPr>
          <w:sz w:val="18"/>
          <w:szCs w:val="18"/>
        </w:rPr>
        <w:softHyphen/>
        <w:t xml:space="preserve">ции — 1, 298—302; 4, 175, 226—229, 230—232; 6, 334— 335; 7, 149, 183, 188-189, 197-200, 202; 9, 356-361; 10, 58—60, 231—232, 361; 11, 33—35, 73-75, 87—93, 124-127, 410, 411; 12, 43—45, 81 — 82, 334—335; 13, 16-17, 96— </w:t>
      </w:r>
      <w:r>
        <w:rPr>
          <w:spacing w:val="-1"/>
          <w:sz w:val="18"/>
          <w:szCs w:val="18"/>
        </w:rPr>
        <w:t xml:space="preserve">97, 140—141, 245—246; 14, </w:t>
      </w:r>
      <w:r>
        <w:rPr>
          <w:sz w:val="18"/>
          <w:szCs w:val="18"/>
        </w:rPr>
        <w:t>150—152; 15, 46, 193, 205-206; 16, 60, 300—301, 331; 17, 46-47, 388-389; 19, 213, 361; 20, 282—283; 24, 322—323, 334, 351—352; 25, 164—165; 26, 45, 80; 37, 306, 321—322, 353—354; 41, 166— 167, 513.</w:t>
      </w:r>
    </w:p>
    <w:p w:rsidR="00182580" w:rsidRDefault="00182580" w:rsidP="00182580">
      <w:pPr>
        <w:numPr>
          <w:ilvl w:val="0"/>
          <w:numId w:val="19"/>
        </w:numPr>
        <w:shd w:val="clear" w:color="auto" w:fill="FFFFFF"/>
        <w:tabs>
          <w:tab w:val="left" w:pos="240"/>
        </w:tabs>
        <w:spacing w:line="168" w:lineRule="exact"/>
        <w:ind w:left="240" w:right="48" w:hanging="240"/>
        <w:jc w:val="both"/>
        <w:rPr>
          <w:sz w:val="18"/>
          <w:szCs w:val="18"/>
        </w:rPr>
      </w:pPr>
      <w:r>
        <w:rPr>
          <w:sz w:val="18"/>
          <w:szCs w:val="18"/>
        </w:rPr>
        <w:t>его двойственность и колеба</w:t>
      </w:r>
      <w:r>
        <w:rPr>
          <w:sz w:val="18"/>
          <w:szCs w:val="18"/>
        </w:rPr>
        <w:softHyphen/>
        <w:t xml:space="preserve">ния между пролетариатом и буржуазией — 1, 298, 419, </w:t>
      </w:r>
      <w:r>
        <w:rPr>
          <w:spacing w:val="-2"/>
          <w:sz w:val="18"/>
          <w:szCs w:val="18"/>
        </w:rPr>
        <w:t xml:space="preserve">469; 2, 214—216; 4, 226—229, </w:t>
      </w:r>
      <w:r>
        <w:rPr>
          <w:sz w:val="18"/>
          <w:szCs w:val="18"/>
        </w:rPr>
        <w:t xml:space="preserve">230—232; 6, 228—229, 237— 238, 249—250; 7, 213, 270; 8, 219—220; 9, 356—357; 10, 13—14, 155, 361; 12, 97, 265— 266, 340-341, 362; 13,16-18, 78; 15, 65, 165, 193, 341 — 342; 17, 45, 55; 21, 267—272; 22, 121; 23, 2, 233—235, 407; 25, 13, 62—63, 164; 26, 59— 60; 37, 16—17; 38, 194, 354, 361, 362—363, 365; 39, 276— 278, 280—281; 40, 303—304, 307—309; 43, 135—138, 140— 141; 46, 20-21. </w:t>
      </w:r>
    </w:p>
    <w:p w:rsidR="00182580" w:rsidRDefault="00182580" w:rsidP="00182580">
      <w:pPr>
        <w:numPr>
          <w:ilvl w:val="0"/>
          <w:numId w:val="19"/>
        </w:numPr>
        <w:shd w:val="clear" w:color="auto" w:fill="FFFFFF"/>
        <w:tabs>
          <w:tab w:val="left" w:pos="240"/>
        </w:tabs>
        <w:spacing w:line="168" w:lineRule="exact"/>
        <w:ind w:left="240" w:right="48" w:hanging="240"/>
        <w:jc w:val="both"/>
        <w:rPr>
          <w:sz w:val="18"/>
          <w:szCs w:val="18"/>
        </w:rPr>
        <w:sectPr w:rsidR="00182580">
          <w:type w:val="continuous"/>
          <w:pgSz w:w="8504" w:h="11339"/>
          <w:pgMar w:top="925" w:right="1271" w:bottom="360" w:left="1382" w:header="720" w:footer="720" w:gutter="0"/>
          <w:cols w:num="2" w:space="720" w:equalWidth="0">
            <w:col w:w="2788" w:space="326"/>
            <w:col w:w="2736"/>
          </w:cols>
          <w:noEndnote/>
        </w:sectPr>
      </w:pPr>
    </w:p>
    <w:p w:rsidR="00182580" w:rsidRDefault="00182580" w:rsidP="00182580">
      <w:pPr>
        <w:shd w:val="clear" w:color="auto" w:fill="FFFFFF"/>
        <w:spacing w:before="62"/>
      </w:pPr>
      <w:r>
        <w:rPr>
          <w:b/>
          <w:bCs/>
          <w:spacing w:val="-10"/>
          <w:sz w:val="14"/>
          <w:szCs w:val="14"/>
        </w:rPr>
        <w:lastRenderedPageBreak/>
        <w:t>КРЕСТЬЯНСТВО</w:t>
      </w:r>
    </w:p>
    <w:p w:rsidR="00182580" w:rsidRDefault="00182580" w:rsidP="00182580">
      <w:pPr>
        <w:shd w:val="clear" w:color="auto" w:fill="FFFFFF"/>
      </w:pPr>
      <w:r>
        <w:br w:type="column"/>
      </w:r>
      <w:r>
        <w:rPr>
          <w:rFonts w:ascii="Arial" w:hAnsi="Arial" w:cs="Arial"/>
          <w:sz w:val="18"/>
          <w:szCs w:val="18"/>
        </w:rPr>
        <w:lastRenderedPageBreak/>
        <w:t>303</w:t>
      </w:r>
    </w:p>
    <w:p w:rsidR="00182580" w:rsidRDefault="00182580" w:rsidP="00182580">
      <w:pPr>
        <w:shd w:val="clear" w:color="auto" w:fill="FFFFFF"/>
        <w:sectPr w:rsidR="00182580">
          <w:pgSz w:w="8504" w:h="11339"/>
          <w:pgMar w:top="939" w:right="918" w:bottom="360" w:left="3664" w:header="720" w:footer="720" w:gutter="0"/>
          <w:cols w:num="2" w:space="720" w:equalWidth="0">
            <w:col w:w="1070" w:space="2131"/>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9" w:right="1384" w:bottom="360" w:left="1336" w:header="720" w:footer="720" w:gutter="0"/>
          <w:cols w:space="60"/>
          <w:noEndnote/>
        </w:sectPr>
      </w:pPr>
    </w:p>
    <w:p w:rsidR="00182580" w:rsidRDefault="00182580" w:rsidP="00182580">
      <w:pPr>
        <w:shd w:val="clear" w:color="auto" w:fill="FFFFFF"/>
        <w:tabs>
          <w:tab w:val="left" w:pos="259"/>
        </w:tabs>
        <w:spacing w:line="168" w:lineRule="exact"/>
        <w:ind w:left="259" w:hanging="259"/>
        <w:jc w:val="both"/>
      </w:pPr>
      <w:r>
        <w:rPr>
          <w:sz w:val="18"/>
          <w:szCs w:val="18"/>
        </w:rPr>
        <w:lastRenderedPageBreak/>
        <w:t>—</w:t>
      </w:r>
      <w:r>
        <w:rPr>
          <w:sz w:val="18"/>
          <w:szCs w:val="18"/>
        </w:rPr>
        <w:tab/>
        <w:t>его положение при капита</w:t>
      </w:r>
      <w:r>
        <w:rPr>
          <w:sz w:val="18"/>
          <w:szCs w:val="18"/>
        </w:rPr>
        <w:softHyphen/>
        <w:t>лизме — 1, 97—98, 213—214,</w:t>
      </w:r>
      <w:r>
        <w:rPr>
          <w:sz w:val="18"/>
          <w:szCs w:val="18"/>
        </w:rPr>
        <w:br/>
        <w:t>398-399, 413, 420—422, 451;</w:t>
      </w:r>
    </w:p>
    <w:p w:rsidR="00182580" w:rsidRDefault="00182580" w:rsidP="00182580">
      <w:pPr>
        <w:shd w:val="clear" w:color="auto" w:fill="FFFFFF"/>
        <w:tabs>
          <w:tab w:val="left" w:pos="538"/>
        </w:tabs>
        <w:spacing w:line="168" w:lineRule="exact"/>
        <w:ind w:left="264" w:right="10"/>
        <w:jc w:val="both"/>
      </w:pPr>
      <w:r>
        <w:rPr>
          <w:sz w:val="18"/>
          <w:szCs w:val="18"/>
        </w:rPr>
        <w:t>2,</w:t>
      </w:r>
      <w:r>
        <w:rPr>
          <w:sz w:val="18"/>
          <w:szCs w:val="18"/>
        </w:rPr>
        <w:tab/>
        <w:t>215, 343, 500-503, 533—</w:t>
      </w:r>
      <w:r>
        <w:rPr>
          <w:sz w:val="18"/>
          <w:szCs w:val="18"/>
        </w:rPr>
        <w:br/>
        <w:t>535; 3, 323—325; 4, 90—94,</w:t>
      </w:r>
      <w:r>
        <w:rPr>
          <w:sz w:val="18"/>
          <w:szCs w:val="18"/>
        </w:rPr>
        <w:br/>
        <w:t>104—109, 111—123, 130—133,</w:t>
      </w:r>
      <w:r>
        <w:rPr>
          <w:sz w:val="18"/>
          <w:szCs w:val="18"/>
        </w:rPr>
        <w:br/>
        <w:t>144-150, 304—305, 431-432;</w:t>
      </w:r>
    </w:p>
    <w:p w:rsidR="00182580" w:rsidRDefault="00182580" w:rsidP="00182580">
      <w:pPr>
        <w:numPr>
          <w:ilvl w:val="0"/>
          <w:numId w:val="158"/>
        </w:numPr>
        <w:shd w:val="clear" w:color="auto" w:fill="FFFFFF"/>
        <w:tabs>
          <w:tab w:val="left" w:pos="533"/>
        </w:tabs>
        <w:spacing w:before="5" w:line="168" w:lineRule="exact"/>
        <w:ind w:left="274" w:right="19"/>
        <w:jc w:val="both"/>
        <w:rPr>
          <w:sz w:val="18"/>
          <w:szCs w:val="18"/>
        </w:rPr>
      </w:pPr>
      <w:r>
        <w:rPr>
          <w:sz w:val="18"/>
          <w:szCs w:val="18"/>
        </w:rPr>
        <w:t>179—180, 204—205, 226— 227, 242—243, 260—262. 268;</w:t>
      </w:r>
    </w:p>
    <w:p w:rsidR="00182580" w:rsidRDefault="00182580" w:rsidP="00182580">
      <w:pPr>
        <w:numPr>
          <w:ilvl w:val="0"/>
          <w:numId w:val="158"/>
        </w:numPr>
        <w:shd w:val="clear" w:color="auto" w:fill="FFFFFF"/>
        <w:tabs>
          <w:tab w:val="left" w:pos="533"/>
        </w:tabs>
        <w:spacing w:line="168" w:lineRule="exact"/>
        <w:ind w:left="274" w:right="14"/>
        <w:jc w:val="both"/>
        <w:rPr>
          <w:sz w:val="18"/>
          <w:szCs w:val="18"/>
        </w:rPr>
      </w:pPr>
      <w:r>
        <w:rPr>
          <w:sz w:val="18"/>
          <w:szCs w:val="18"/>
        </w:rPr>
        <w:t>221; 7, 213; 17, 21, 155-156; 19, 323—344; 21, 267-269; 23, 280-283, 284-287; 24, 329; 25, 21, 60-63; 26, 70—72; 27, 142—144; 28, 516-517, 713; 33, 25, 44-45;</w:t>
      </w:r>
    </w:p>
    <w:p w:rsidR="00182580" w:rsidRDefault="00182580" w:rsidP="00182580">
      <w:pPr>
        <w:shd w:val="clear" w:color="auto" w:fill="FFFFFF"/>
        <w:tabs>
          <w:tab w:val="left" w:pos="610"/>
        </w:tabs>
        <w:spacing w:line="168" w:lineRule="exact"/>
        <w:ind w:left="259"/>
      </w:pPr>
      <w:r>
        <w:rPr>
          <w:sz w:val="18"/>
          <w:szCs w:val="18"/>
        </w:rPr>
        <w:t>37,</w:t>
      </w:r>
      <w:r>
        <w:rPr>
          <w:sz w:val="18"/>
          <w:szCs w:val="18"/>
        </w:rPr>
        <w:tab/>
      </w:r>
      <w:r>
        <w:rPr>
          <w:spacing w:val="-1"/>
          <w:sz w:val="18"/>
          <w:szCs w:val="18"/>
        </w:rPr>
        <w:t>358—359;   38,   354,   365;</w:t>
      </w:r>
    </w:p>
    <w:p w:rsidR="00182580" w:rsidRDefault="00182580" w:rsidP="00182580">
      <w:pPr>
        <w:shd w:val="clear" w:color="auto" w:fill="FFFFFF"/>
        <w:tabs>
          <w:tab w:val="left" w:pos="667"/>
        </w:tabs>
        <w:spacing w:line="168" w:lineRule="exact"/>
        <w:ind w:left="278" w:right="24"/>
        <w:jc w:val="both"/>
      </w:pPr>
      <w:r>
        <w:rPr>
          <w:sz w:val="18"/>
          <w:szCs w:val="18"/>
        </w:rPr>
        <w:t>39,</w:t>
      </w:r>
      <w:r>
        <w:rPr>
          <w:sz w:val="18"/>
          <w:szCs w:val="18"/>
        </w:rPr>
        <w:tab/>
      </w:r>
      <w:r>
        <w:rPr>
          <w:spacing w:val="-1"/>
          <w:sz w:val="18"/>
          <w:szCs w:val="18"/>
        </w:rPr>
        <w:t>13—14, 32—33, 71, 79,</w:t>
      </w:r>
      <w:r>
        <w:rPr>
          <w:spacing w:val="-1"/>
          <w:sz w:val="18"/>
          <w:szCs w:val="18"/>
        </w:rPr>
        <w:br/>
      </w:r>
      <w:r>
        <w:rPr>
          <w:sz w:val="18"/>
          <w:szCs w:val="18"/>
        </w:rPr>
        <w:t>115-116, 276, 310-311, 375;</w:t>
      </w:r>
    </w:p>
    <w:p w:rsidR="00182580" w:rsidRDefault="00182580" w:rsidP="00182580">
      <w:pPr>
        <w:shd w:val="clear" w:color="auto" w:fill="FFFFFF"/>
        <w:tabs>
          <w:tab w:val="left" w:pos="571"/>
        </w:tabs>
        <w:spacing w:line="168" w:lineRule="exact"/>
        <w:ind w:left="269"/>
      </w:pPr>
      <w:r>
        <w:rPr>
          <w:sz w:val="18"/>
          <w:szCs w:val="18"/>
        </w:rPr>
        <w:t>40,</w:t>
      </w:r>
      <w:r>
        <w:rPr>
          <w:sz w:val="18"/>
          <w:szCs w:val="18"/>
        </w:rPr>
        <w:tab/>
        <w:t>303—304; 45, 268; 46, 177.</w:t>
      </w:r>
    </w:p>
    <w:p w:rsidR="00182580" w:rsidRDefault="00182580" w:rsidP="00182580">
      <w:pPr>
        <w:shd w:val="clear" w:color="auto" w:fill="FFFFFF"/>
        <w:tabs>
          <w:tab w:val="left" w:pos="259"/>
        </w:tabs>
        <w:spacing w:before="5" w:line="168" w:lineRule="exact"/>
        <w:ind w:left="259" w:right="14" w:hanging="259"/>
        <w:jc w:val="both"/>
      </w:pPr>
      <w:r>
        <w:rPr>
          <w:sz w:val="18"/>
          <w:szCs w:val="18"/>
        </w:rPr>
        <w:t>—</w:t>
      </w:r>
      <w:r>
        <w:rPr>
          <w:sz w:val="18"/>
          <w:szCs w:val="18"/>
        </w:rPr>
        <w:tab/>
        <w:t>его положение при феодализ</w:t>
      </w:r>
      <w:r>
        <w:rPr>
          <w:sz w:val="18"/>
          <w:szCs w:val="18"/>
        </w:rPr>
        <w:softHyphen/>
        <w:t>ме — 2,   20,   495,   532,   537;</w:t>
      </w:r>
    </w:p>
    <w:p w:rsidR="00182580" w:rsidRDefault="00182580" w:rsidP="00182580">
      <w:pPr>
        <w:shd w:val="clear" w:color="auto" w:fill="FFFFFF"/>
        <w:tabs>
          <w:tab w:val="left" w:pos="538"/>
        </w:tabs>
        <w:spacing w:line="168" w:lineRule="exact"/>
        <w:ind w:left="264" w:right="29"/>
        <w:jc w:val="both"/>
      </w:pPr>
      <w:r>
        <w:rPr>
          <w:sz w:val="18"/>
          <w:szCs w:val="18"/>
        </w:rPr>
        <w:t>3,</w:t>
      </w:r>
      <w:r>
        <w:rPr>
          <w:sz w:val="18"/>
          <w:szCs w:val="18"/>
        </w:rPr>
        <w:tab/>
        <w:t>166—168, 183—187, 310—</w:t>
      </w:r>
      <w:r>
        <w:rPr>
          <w:sz w:val="18"/>
          <w:szCs w:val="18"/>
        </w:rPr>
        <w:br/>
        <w:t>311, 312—315, 378-379, 380-</w:t>
      </w:r>
      <w:r>
        <w:rPr>
          <w:sz w:val="18"/>
          <w:szCs w:val="18"/>
        </w:rPr>
        <w:br/>
        <w:t>383; 4, 103—104; 16, 249—</w:t>
      </w:r>
      <w:r>
        <w:rPr>
          <w:sz w:val="18"/>
          <w:szCs w:val="18"/>
        </w:rPr>
        <w:br/>
        <w:t>253;   17,   155;   21,   403-404;</w:t>
      </w:r>
    </w:p>
    <w:p w:rsidR="00182580" w:rsidRDefault="00182580" w:rsidP="00182580">
      <w:pPr>
        <w:shd w:val="clear" w:color="auto" w:fill="FFFFFF"/>
        <w:tabs>
          <w:tab w:val="left" w:pos="610"/>
        </w:tabs>
        <w:spacing w:before="5" w:line="168" w:lineRule="exact"/>
        <w:ind w:left="254"/>
      </w:pPr>
      <w:r>
        <w:rPr>
          <w:sz w:val="18"/>
          <w:szCs w:val="18"/>
        </w:rPr>
        <w:t>22,</w:t>
      </w:r>
      <w:r>
        <w:rPr>
          <w:sz w:val="18"/>
          <w:szCs w:val="18"/>
        </w:rPr>
        <w:tab/>
        <w:t>186; 26, 70—71; 37, 169;</w:t>
      </w:r>
    </w:p>
    <w:p w:rsidR="00182580" w:rsidRDefault="00182580" w:rsidP="00182580">
      <w:pPr>
        <w:shd w:val="clear" w:color="auto" w:fill="FFFFFF"/>
        <w:tabs>
          <w:tab w:val="left" w:pos="610"/>
        </w:tabs>
        <w:spacing w:line="168" w:lineRule="exact"/>
        <w:ind w:left="259" w:right="34"/>
        <w:jc w:val="both"/>
      </w:pPr>
      <w:r>
        <w:rPr>
          <w:sz w:val="18"/>
          <w:szCs w:val="18"/>
        </w:rPr>
        <w:t>38,</w:t>
      </w:r>
      <w:r>
        <w:rPr>
          <w:sz w:val="18"/>
          <w:szCs w:val="18"/>
        </w:rPr>
        <w:tab/>
        <w:t>242, 354; 39, 13, 70—71,</w:t>
      </w:r>
      <w:r>
        <w:rPr>
          <w:sz w:val="18"/>
          <w:szCs w:val="18"/>
        </w:rPr>
        <w:br/>
        <w:t>75, 77-78.</w:t>
      </w:r>
    </w:p>
    <w:p w:rsidR="00182580" w:rsidRDefault="00182580" w:rsidP="00182580">
      <w:pPr>
        <w:shd w:val="clear" w:color="auto" w:fill="FFFFFF"/>
        <w:tabs>
          <w:tab w:val="left" w:pos="259"/>
        </w:tabs>
        <w:spacing w:line="168" w:lineRule="exact"/>
        <w:ind w:left="259" w:right="24" w:hanging="259"/>
        <w:jc w:val="both"/>
      </w:pPr>
      <w:r>
        <w:rPr>
          <w:sz w:val="18"/>
          <w:szCs w:val="18"/>
        </w:rPr>
        <w:t>—</w:t>
      </w:r>
      <w:r>
        <w:rPr>
          <w:sz w:val="18"/>
          <w:szCs w:val="18"/>
        </w:rPr>
        <w:tab/>
        <w:t>его расслоение и пролетариза</w:t>
      </w:r>
      <w:r>
        <w:rPr>
          <w:sz w:val="18"/>
          <w:szCs w:val="18"/>
        </w:rPr>
        <w:softHyphen/>
        <w:t>ция большинства — 1, 86—</w:t>
      </w:r>
      <w:r>
        <w:rPr>
          <w:sz w:val="18"/>
          <w:szCs w:val="18"/>
        </w:rPr>
        <w:br/>
        <w:t>93, 97—98, 105-122, 213-</w:t>
      </w:r>
      <w:r>
        <w:rPr>
          <w:sz w:val="18"/>
          <w:szCs w:val="18"/>
        </w:rPr>
        <w:br/>
      </w:r>
      <w:r>
        <w:rPr>
          <w:spacing w:val="-2"/>
          <w:sz w:val="18"/>
          <w:szCs w:val="18"/>
        </w:rPr>
        <w:t>214, 234—235, 236—237, 239—</w:t>
      </w:r>
      <w:r>
        <w:rPr>
          <w:spacing w:val="-2"/>
          <w:sz w:val="18"/>
          <w:szCs w:val="18"/>
        </w:rPr>
        <w:br/>
      </w:r>
      <w:r>
        <w:rPr>
          <w:sz w:val="18"/>
          <w:szCs w:val="18"/>
        </w:rPr>
        <w:t>241, 244, 278, 288—289, 333-</w:t>
      </w:r>
      <w:r>
        <w:rPr>
          <w:sz w:val="18"/>
          <w:szCs w:val="18"/>
        </w:rPr>
        <w:br/>
        <w:t>334, 380—381, 392-394, 450-</w:t>
      </w:r>
      <w:r>
        <w:rPr>
          <w:sz w:val="18"/>
          <w:szCs w:val="18"/>
        </w:rPr>
        <w:br/>
        <w:t>452, 487—489, 495—496, 498—</w:t>
      </w:r>
    </w:p>
    <w:p w:rsidR="00182580" w:rsidRDefault="00182580" w:rsidP="00182580">
      <w:pPr>
        <w:shd w:val="clear" w:color="auto" w:fill="FFFFFF"/>
        <w:spacing w:line="168" w:lineRule="exact"/>
        <w:ind w:left="259" w:right="38" w:hanging="221"/>
        <w:jc w:val="both"/>
      </w:pPr>
      <w:r>
        <w:rPr>
          <w:sz w:val="18"/>
          <w:szCs w:val="18"/>
        </w:rPr>
        <w:t xml:space="preserve"> 499, 505—511, 513, 522—523; 2,  58,  88-89,  93,   129-130,</w:t>
      </w:r>
    </w:p>
    <w:p w:rsidR="00182580" w:rsidRDefault="00182580" w:rsidP="00182580">
      <w:pPr>
        <w:shd w:val="clear" w:color="auto" w:fill="FFFFFF"/>
        <w:spacing w:line="168" w:lineRule="exact"/>
        <w:ind w:left="259" w:right="34" w:hanging="221"/>
        <w:jc w:val="both"/>
      </w:pPr>
      <w:r>
        <w:rPr>
          <w:sz w:val="18"/>
          <w:szCs w:val="18"/>
        </w:rPr>
        <w:t xml:space="preserve"> 214—215, 218-220, 235-236, 533—535; 3, 154—159, 168— 170,178-180, 231—232, 312— 315, 321—322, 376-377, 445-446, 501—503, 546—547; 4, 42—43, 84—85, 93—94, 102— 103,115—116,129—133,431 — 432; 5, 160—165, 175—176, </w:t>
      </w:r>
      <w:r>
        <w:rPr>
          <w:spacing w:val="-1"/>
          <w:sz w:val="18"/>
          <w:szCs w:val="18"/>
        </w:rPr>
        <w:t xml:space="preserve">186—204, 218—221, 222—268; </w:t>
      </w:r>
      <w:r>
        <w:rPr>
          <w:sz w:val="18"/>
          <w:szCs w:val="18"/>
        </w:rPr>
        <w:t>6, 196, 197, 198, 203, 216-219, 220—221; 7, 112, 147— 149, 163—166. 194, 202, 213-214; 8, 84; 10, 48; 16, 403-404;   17,   74;   19,   323—344;</w:t>
      </w:r>
    </w:p>
    <w:p w:rsidR="00182580" w:rsidRDefault="00182580" w:rsidP="00182580">
      <w:pPr>
        <w:shd w:val="clear" w:color="auto" w:fill="FFFFFF"/>
        <w:tabs>
          <w:tab w:val="left" w:pos="610"/>
        </w:tabs>
        <w:spacing w:line="168" w:lineRule="exact"/>
        <w:ind w:left="254" w:right="43"/>
        <w:jc w:val="both"/>
      </w:pPr>
      <w:r>
        <w:rPr>
          <w:sz w:val="18"/>
          <w:szCs w:val="18"/>
        </w:rPr>
        <w:t>23,</w:t>
      </w:r>
      <w:r>
        <w:rPr>
          <w:sz w:val="18"/>
          <w:szCs w:val="18"/>
        </w:rPr>
        <w:tab/>
        <w:t>235, 341, 433—437; 24,</w:t>
      </w:r>
      <w:r>
        <w:rPr>
          <w:sz w:val="18"/>
          <w:szCs w:val="18"/>
        </w:rPr>
        <w:br/>
        <w:t>329, 350—352; 25, 21, 60—63;</w:t>
      </w:r>
    </w:p>
    <w:p w:rsidR="00182580" w:rsidRDefault="00182580" w:rsidP="00182580">
      <w:pPr>
        <w:shd w:val="clear" w:color="auto" w:fill="FFFFFF"/>
        <w:tabs>
          <w:tab w:val="left" w:pos="811"/>
        </w:tabs>
        <w:spacing w:before="5" w:line="168" w:lineRule="exact"/>
        <w:ind w:left="360"/>
      </w:pPr>
      <w:r>
        <w:br w:type="column"/>
      </w:r>
      <w:r>
        <w:rPr>
          <w:sz w:val="18"/>
          <w:szCs w:val="18"/>
        </w:rPr>
        <w:lastRenderedPageBreak/>
        <w:t>26,</w:t>
      </w:r>
      <w:r>
        <w:rPr>
          <w:sz w:val="18"/>
          <w:szCs w:val="18"/>
        </w:rPr>
        <w:tab/>
        <w:t>70—72;    27,    142—144,</w:t>
      </w:r>
    </w:p>
    <w:p w:rsidR="00182580" w:rsidRPr="00076952" w:rsidRDefault="00182580" w:rsidP="00182580">
      <w:pPr>
        <w:shd w:val="clear" w:color="auto" w:fill="FFFFFF"/>
        <w:spacing w:before="5" w:line="168" w:lineRule="exact"/>
        <w:ind w:left="284"/>
        <w:rPr>
          <w:sz w:val="18"/>
          <w:szCs w:val="18"/>
        </w:rPr>
      </w:pPr>
      <w:r>
        <w:rPr>
          <w:sz w:val="18"/>
          <w:szCs w:val="18"/>
        </w:rPr>
        <w:t xml:space="preserve">150—155, 208—216, 226—227; 33, 44; 38, 28; 39, 71; 47, 226;' 48, 63—64. </w:t>
      </w:r>
    </w:p>
    <w:p w:rsidR="00182580" w:rsidRDefault="00182580" w:rsidP="00182580">
      <w:pPr>
        <w:shd w:val="clear" w:color="auto" w:fill="FFFFFF"/>
        <w:spacing w:before="5" w:line="168" w:lineRule="exact"/>
      </w:pPr>
      <w:r>
        <w:rPr>
          <w:b/>
          <w:bCs/>
          <w:sz w:val="18"/>
          <w:szCs w:val="18"/>
        </w:rPr>
        <w:t>Крестьянство (в целом) в России</w:t>
      </w:r>
    </w:p>
    <w:p w:rsidR="00182580" w:rsidRDefault="00182580" w:rsidP="00182580">
      <w:pPr>
        <w:shd w:val="clear" w:color="auto" w:fill="FFFFFF"/>
        <w:tabs>
          <w:tab w:val="left" w:pos="346"/>
        </w:tabs>
        <w:spacing w:line="168" w:lineRule="exact"/>
        <w:ind w:left="86"/>
      </w:pPr>
      <w:r>
        <w:rPr>
          <w:sz w:val="18"/>
          <w:szCs w:val="18"/>
        </w:rPr>
        <w:t>—</w:t>
      </w:r>
      <w:r>
        <w:rPr>
          <w:sz w:val="18"/>
          <w:szCs w:val="18"/>
        </w:rPr>
        <w:tab/>
        <w:t>как класс и как сословие —</w:t>
      </w:r>
    </w:p>
    <w:p w:rsidR="00182580" w:rsidRDefault="00182580" w:rsidP="00182580">
      <w:pPr>
        <w:shd w:val="clear" w:color="auto" w:fill="FFFFFF"/>
        <w:tabs>
          <w:tab w:val="left" w:pos="658"/>
        </w:tabs>
        <w:spacing w:before="5" w:line="168" w:lineRule="exact"/>
        <w:ind w:left="355" w:right="14"/>
        <w:jc w:val="both"/>
      </w:pPr>
      <w:r>
        <w:rPr>
          <w:sz w:val="18"/>
          <w:szCs w:val="18"/>
        </w:rPr>
        <w:t>1,</w:t>
      </w:r>
      <w:r>
        <w:rPr>
          <w:sz w:val="18"/>
          <w:szCs w:val="18"/>
        </w:rPr>
        <w:tab/>
        <w:t>238, 288-289, 384—385,</w:t>
      </w:r>
      <w:r>
        <w:rPr>
          <w:sz w:val="18"/>
          <w:szCs w:val="18"/>
        </w:rPr>
        <w:br/>
        <w:t>413-414; 2, 523; 3, 13—14,</w:t>
      </w:r>
      <w:r>
        <w:rPr>
          <w:sz w:val="18"/>
          <w:szCs w:val="18"/>
        </w:rPr>
        <w:br/>
        <w:t>312—314, 346; 4, 226—232,</w:t>
      </w:r>
      <w:r>
        <w:rPr>
          <w:sz w:val="18"/>
          <w:szCs w:val="18"/>
        </w:rPr>
        <w:br/>
        <w:t>429—435; 6, 209, 305, 308,</w:t>
      </w:r>
      <w:r>
        <w:rPr>
          <w:sz w:val="18"/>
          <w:szCs w:val="18"/>
        </w:rPr>
        <w:br/>
      </w:r>
      <w:r>
        <w:rPr>
          <w:spacing w:val="-1"/>
          <w:sz w:val="18"/>
          <w:szCs w:val="18"/>
        </w:rPr>
        <w:t>311—312, 330—333, 391—392;</w:t>
      </w:r>
      <w:r>
        <w:rPr>
          <w:spacing w:val="-1"/>
          <w:sz w:val="18"/>
          <w:szCs w:val="18"/>
        </w:rPr>
        <w:br/>
      </w:r>
      <w:r>
        <w:rPr>
          <w:sz w:val="18"/>
          <w:szCs w:val="18"/>
        </w:rPr>
        <w:t>7, 126, 177—179, 193-194,</w:t>
      </w:r>
      <w:r>
        <w:rPr>
          <w:sz w:val="18"/>
          <w:szCs w:val="18"/>
        </w:rPr>
        <w:br/>
        <w:t>365; 8, 83-84; 9, 360; 11,</w:t>
      </w:r>
      <w:r>
        <w:rPr>
          <w:sz w:val="18"/>
          <w:szCs w:val="18"/>
        </w:rPr>
        <w:br/>
        <w:t>3—4, 87—88, 126—127, 411;</w:t>
      </w:r>
      <w:r>
        <w:rPr>
          <w:sz w:val="18"/>
          <w:szCs w:val="18"/>
        </w:rPr>
        <w:br/>
        <w:t>12, 45, 269; 13, 96-97; 14,</w:t>
      </w:r>
      <w:r>
        <w:rPr>
          <w:sz w:val="18"/>
          <w:szCs w:val="18"/>
        </w:rPr>
        <w:br/>
        <w:t>206—207; 15, 41—42, 376—</w:t>
      </w:r>
      <w:r>
        <w:rPr>
          <w:sz w:val="18"/>
          <w:szCs w:val="18"/>
        </w:rPr>
        <w:br/>
      </w:r>
      <w:r>
        <w:rPr>
          <w:spacing w:val="-2"/>
          <w:sz w:val="18"/>
          <w:szCs w:val="18"/>
        </w:rPr>
        <w:t>377;   16,   125—126,   223,   272,</w:t>
      </w:r>
    </w:p>
    <w:p w:rsidR="00182580" w:rsidRDefault="00182580" w:rsidP="00182580">
      <w:pPr>
        <w:shd w:val="clear" w:color="auto" w:fill="FFFFFF"/>
        <w:spacing w:before="5" w:line="168" w:lineRule="exact"/>
        <w:ind w:left="139" w:right="19"/>
        <w:jc w:val="both"/>
      </w:pPr>
      <w:r>
        <w:rPr>
          <w:sz w:val="18"/>
          <w:szCs w:val="18"/>
        </w:rPr>
        <w:t xml:space="preserve"> 301, 367—368, 423—424; 17, </w:t>
      </w:r>
      <w:r>
        <w:rPr>
          <w:spacing w:val="-1"/>
          <w:sz w:val="18"/>
          <w:szCs w:val="18"/>
        </w:rPr>
        <w:t xml:space="preserve">117—119, 159, 213, 268, 279— </w:t>
      </w:r>
      <w:r>
        <w:rPr>
          <w:sz w:val="18"/>
          <w:szCs w:val="18"/>
        </w:rPr>
        <w:t>280, 340-341, 382; 20, 70, 140, 141, 153, 162; 21, 51,  88, 172, 198, 238, 240-241,  246, 258, 267—272; 23, 55—56, 78—79; 24, 322, 363; 25, 93;</w:t>
      </w:r>
    </w:p>
    <w:p w:rsidR="00182580" w:rsidRDefault="00182580" w:rsidP="00182580">
      <w:pPr>
        <w:shd w:val="clear" w:color="auto" w:fill="FFFFFF"/>
        <w:tabs>
          <w:tab w:val="left" w:pos="662"/>
        </w:tabs>
        <w:spacing w:before="5" w:line="168" w:lineRule="exact"/>
        <w:ind w:left="350" w:right="24"/>
        <w:jc w:val="both"/>
      </w:pPr>
      <w:r>
        <w:rPr>
          <w:sz w:val="18"/>
          <w:szCs w:val="18"/>
        </w:rPr>
        <w:t>27,</w:t>
      </w:r>
      <w:r>
        <w:rPr>
          <w:sz w:val="18"/>
          <w:szCs w:val="18"/>
        </w:rPr>
        <w:tab/>
        <w:t>79; 31, 135-136, 301, 357,</w:t>
      </w:r>
      <w:r>
        <w:rPr>
          <w:sz w:val="18"/>
          <w:szCs w:val="18"/>
        </w:rPr>
        <w:br/>
        <w:t>423—424; 37, 142-143, 180,</w:t>
      </w:r>
      <w:r>
        <w:rPr>
          <w:sz w:val="18"/>
          <w:szCs w:val="18"/>
        </w:rPr>
        <w:br/>
        <w:t>306; 39, 280; 40, 303—304;</w:t>
      </w:r>
      <w:r>
        <w:rPr>
          <w:sz w:val="18"/>
          <w:szCs w:val="18"/>
        </w:rPr>
        <w:br/>
        <w:t>43,   135—136.</w:t>
      </w:r>
    </w:p>
    <w:p w:rsidR="00182580" w:rsidRDefault="00182580" w:rsidP="00182580">
      <w:pPr>
        <w:shd w:val="clear" w:color="auto" w:fill="FFFFFF"/>
        <w:tabs>
          <w:tab w:val="left" w:pos="346"/>
        </w:tabs>
        <w:spacing w:line="168" w:lineRule="exact"/>
        <w:ind w:left="346" w:right="14" w:hanging="259"/>
        <w:jc w:val="both"/>
      </w:pPr>
      <w:r>
        <w:rPr>
          <w:sz w:val="18"/>
          <w:szCs w:val="18"/>
        </w:rPr>
        <w:t>—</w:t>
      </w:r>
      <w:r>
        <w:rPr>
          <w:sz w:val="18"/>
          <w:szCs w:val="18"/>
        </w:rPr>
        <w:tab/>
        <w:t>его аграрные требования и их</w:t>
      </w:r>
      <w:r>
        <w:rPr>
          <w:sz w:val="18"/>
          <w:szCs w:val="18"/>
        </w:rPr>
        <w:br/>
        <w:t>характер — 1, 299—300; 4,</w:t>
      </w:r>
      <w:r>
        <w:rPr>
          <w:sz w:val="18"/>
          <w:szCs w:val="18"/>
        </w:rPr>
        <w:br/>
      </w:r>
      <w:r>
        <w:rPr>
          <w:spacing w:val="-2"/>
          <w:sz w:val="18"/>
          <w:szCs w:val="18"/>
        </w:rPr>
        <w:t>226, 230—231, 236—238, 433—</w:t>
      </w:r>
      <w:r>
        <w:rPr>
          <w:spacing w:val="-2"/>
          <w:sz w:val="18"/>
          <w:szCs w:val="18"/>
        </w:rPr>
        <w:br/>
      </w:r>
      <w:r>
        <w:rPr>
          <w:sz w:val="18"/>
          <w:szCs w:val="18"/>
        </w:rPr>
        <w:t>436; 6, 308—311, 331—332,</w:t>
      </w:r>
      <w:r>
        <w:rPr>
          <w:sz w:val="18"/>
          <w:szCs w:val="18"/>
        </w:rPr>
        <w:br/>
        <w:t>334—337, 391; 7, 198; 9, 356—</w:t>
      </w:r>
      <w:r>
        <w:rPr>
          <w:sz w:val="18"/>
          <w:szCs w:val="18"/>
        </w:rPr>
        <w:br/>
      </w:r>
      <w:r>
        <w:rPr>
          <w:spacing w:val="-2"/>
          <w:sz w:val="18"/>
          <w:szCs w:val="18"/>
        </w:rPr>
        <w:t>361;  10,  151 — 152,  359—360;</w:t>
      </w:r>
    </w:p>
    <w:p w:rsidR="00182580" w:rsidRDefault="00182580" w:rsidP="00182580">
      <w:pPr>
        <w:shd w:val="clear" w:color="auto" w:fill="FFFFFF"/>
        <w:tabs>
          <w:tab w:val="left" w:pos="763"/>
        </w:tabs>
        <w:spacing w:before="5" w:line="168" w:lineRule="exact"/>
        <w:ind w:left="331" w:right="24"/>
        <w:jc w:val="both"/>
      </w:pPr>
      <w:r>
        <w:rPr>
          <w:sz w:val="18"/>
          <w:szCs w:val="18"/>
        </w:rPr>
        <w:t>11,</w:t>
      </w:r>
      <w:r>
        <w:rPr>
          <w:sz w:val="18"/>
          <w:szCs w:val="18"/>
        </w:rPr>
        <w:tab/>
        <w:t>88—89, 102, 284—285,</w:t>
      </w:r>
      <w:r>
        <w:rPr>
          <w:sz w:val="18"/>
          <w:szCs w:val="18"/>
        </w:rPr>
        <w:br/>
        <w:t>290; 12, 43—45, 94—98, 135,</w:t>
      </w:r>
      <w:r>
        <w:rPr>
          <w:sz w:val="18"/>
          <w:szCs w:val="18"/>
        </w:rPr>
        <w:br/>
        <w:t>148, 246, 252-254, 259, 269-</w:t>
      </w:r>
      <w:r>
        <w:rPr>
          <w:sz w:val="18"/>
          <w:szCs w:val="18"/>
        </w:rPr>
        <w:br/>
      </w:r>
      <w:r>
        <w:rPr>
          <w:spacing w:val="-1"/>
          <w:sz w:val="18"/>
          <w:szCs w:val="18"/>
        </w:rPr>
        <w:t>270, 289, 305, 361, 368—371,</w:t>
      </w:r>
      <w:r>
        <w:rPr>
          <w:spacing w:val="-1"/>
          <w:sz w:val="18"/>
          <w:szCs w:val="18"/>
        </w:rPr>
        <w:br/>
      </w:r>
      <w:r>
        <w:rPr>
          <w:sz w:val="18"/>
          <w:szCs w:val="18"/>
        </w:rPr>
        <w:t>397—398; 13, 12, 28—29, 77—</w:t>
      </w:r>
      <w:r>
        <w:rPr>
          <w:sz w:val="18"/>
          <w:szCs w:val="18"/>
        </w:rPr>
        <w:br/>
        <w:t>78, 88, 95—96, 99, 144—145,</w:t>
      </w:r>
      <w:r>
        <w:rPr>
          <w:sz w:val="18"/>
          <w:szCs w:val="18"/>
        </w:rPr>
        <w:br/>
        <w:t>226, 400; 14, 109—110, 287;</w:t>
      </w:r>
      <w:r>
        <w:rPr>
          <w:sz w:val="18"/>
          <w:szCs w:val="18"/>
        </w:rPr>
        <w:br/>
      </w:r>
      <w:r>
        <w:rPr>
          <w:spacing w:val="-1"/>
          <w:sz w:val="18"/>
          <w:szCs w:val="18"/>
        </w:rPr>
        <w:t>15, 64—65, 75—76, 114, 137—</w:t>
      </w:r>
      <w:r>
        <w:rPr>
          <w:spacing w:val="-1"/>
          <w:sz w:val="18"/>
          <w:szCs w:val="18"/>
        </w:rPr>
        <w:br/>
      </w:r>
      <w:r>
        <w:rPr>
          <w:sz w:val="18"/>
          <w:szCs w:val="18"/>
        </w:rPr>
        <w:t>138, 148, 154—156, 159—160,</w:t>
      </w:r>
      <w:r>
        <w:rPr>
          <w:sz w:val="18"/>
          <w:szCs w:val="18"/>
        </w:rPr>
        <w:br/>
      </w:r>
      <w:r>
        <w:rPr>
          <w:spacing w:val="-1"/>
          <w:sz w:val="18"/>
          <w:szCs w:val="18"/>
        </w:rPr>
        <w:t>194, 196—197, 226—227, 332,</w:t>
      </w:r>
      <w:r>
        <w:rPr>
          <w:spacing w:val="-1"/>
          <w:sz w:val="18"/>
          <w:szCs w:val="18"/>
        </w:rPr>
        <w:br/>
      </w:r>
      <w:r>
        <w:rPr>
          <w:sz w:val="18"/>
          <w:szCs w:val="18"/>
        </w:rPr>
        <w:t>338—340, 351—352; 16, 201 —</w:t>
      </w:r>
      <w:r>
        <w:rPr>
          <w:sz w:val="18"/>
          <w:szCs w:val="18"/>
        </w:rPr>
        <w:br/>
      </w:r>
      <w:r>
        <w:rPr>
          <w:spacing w:val="-1"/>
          <w:sz w:val="18"/>
          <w:szCs w:val="18"/>
        </w:rPr>
        <w:t>205, 216—217, 222—223, 231,</w:t>
      </w:r>
      <w:r>
        <w:rPr>
          <w:spacing w:val="-1"/>
          <w:sz w:val="18"/>
          <w:szCs w:val="18"/>
        </w:rPr>
        <w:br/>
      </w:r>
      <w:r>
        <w:rPr>
          <w:spacing w:val="-2"/>
          <w:sz w:val="18"/>
          <w:szCs w:val="18"/>
        </w:rPr>
        <w:t>237—249, 253—264, 267—270,</w:t>
      </w:r>
      <w:r>
        <w:rPr>
          <w:spacing w:val="-2"/>
          <w:sz w:val="18"/>
          <w:szCs w:val="18"/>
        </w:rPr>
        <w:br/>
      </w:r>
      <w:r>
        <w:rPr>
          <w:sz w:val="18"/>
          <w:szCs w:val="18"/>
        </w:rPr>
        <w:t>272—273, 301—302, 309, 353,</w:t>
      </w:r>
      <w:r>
        <w:rPr>
          <w:sz w:val="18"/>
          <w:szCs w:val="18"/>
        </w:rPr>
        <w:br/>
        <w:t>361—369, 371—374, 375—381,</w:t>
      </w:r>
      <w:r>
        <w:rPr>
          <w:sz w:val="18"/>
          <w:szCs w:val="18"/>
        </w:rPr>
        <w:br/>
        <w:t>383, 402, 403, 406—407, 423-</w:t>
      </w:r>
      <w:r>
        <w:rPr>
          <w:sz w:val="18"/>
          <w:szCs w:val="18"/>
        </w:rPr>
        <w:br/>
        <w:t>425; 17, 10-11, 30, 33, 40,</w:t>
      </w:r>
      <w:r>
        <w:rPr>
          <w:sz w:val="18"/>
          <w:szCs w:val="18"/>
        </w:rPr>
        <w:br/>
      </w:r>
      <w:r>
        <w:rPr>
          <w:spacing w:val="-1"/>
          <w:sz w:val="18"/>
          <w:szCs w:val="18"/>
        </w:rPr>
        <w:t>97, 120, 124, 127, 154—155,</w:t>
      </w:r>
      <w:r>
        <w:rPr>
          <w:spacing w:val="-1"/>
          <w:sz w:val="18"/>
          <w:szCs w:val="18"/>
        </w:rPr>
        <w:br/>
      </w:r>
      <w:r>
        <w:rPr>
          <w:sz w:val="18"/>
          <w:szCs w:val="18"/>
        </w:rPr>
        <w:t>158-159, 163, 169-170, 210-</w:t>
      </w:r>
    </w:p>
    <w:p w:rsidR="00182580" w:rsidRDefault="00182580" w:rsidP="00182580">
      <w:pPr>
        <w:shd w:val="clear" w:color="auto" w:fill="FFFFFF"/>
        <w:tabs>
          <w:tab w:val="left" w:pos="763"/>
        </w:tabs>
        <w:spacing w:before="5" w:line="168" w:lineRule="exact"/>
        <w:ind w:left="331" w:right="24"/>
        <w:jc w:val="both"/>
        <w:sectPr w:rsidR="00182580">
          <w:type w:val="continuous"/>
          <w:pgSz w:w="8504" w:h="11339"/>
          <w:pgMar w:top="939" w:right="1384" w:bottom="360" w:left="1336" w:header="720" w:footer="720" w:gutter="0"/>
          <w:cols w:num="2" w:space="720" w:equalWidth="0">
            <w:col w:w="2721" w:space="264"/>
            <w:col w:w="2798"/>
          </w:cols>
          <w:noEndnote/>
        </w:sectPr>
      </w:pPr>
    </w:p>
    <w:p w:rsidR="00182580" w:rsidRDefault="00182580" w:rsidP="00182580">
      <w:pPr>
        <w:shd w:val="clear" w:color="auto" w:fill="FFFFFF"/>
      </w:pPr>
      <w:r>
        <w:rPr>
          <w:rFonts w:ascii="Arial" w:hAnsi="Arial" w:cs="Arial"/>
          <w:sz w:val="18"/>
          <w:szCs w:val="18"/>
        </w:rPr>
        <w:lastRenderedPageBreak/>
        <w:t>304</w:t>
      </w:r>
    </w:p>
    <w:p w:rsidR="00182580" w:rsidRDefault="00182580" w:rsidP="00182580">
      <w:pPr>
        <w:shd w:val="clear" w:color="auto" w:fill="FFFFFF"/>
        <w:spacing w:before="34"/>
      </w:pPr>
      <w:r>
        <w:br w:type="column"/>
      </w:r>
      <w:r>
        <w:rPr>
          <w:b/>
          <w:bCs/>
          <w:spacing w:val="-7"/>
          <w:sz w:val="14"/>
          <w:szCs w:val="14"/>
        </w:rPr>
        <w:lastRenderedPageBreak/>
        <w:t xml:space="preserve">      КРЕСТЬЯНСТВО</w:t>
      </w:r>
    </w:p>
    <w:p w:rsidR="00182580" w:rsidRDefault="00182580" w:rsidP="00182580">
      <w:pPr>
        <w:shd w:val="clear" w:color="auto" w:fill="FFFFFF"/>
        <w:spacing w:before="34"/>
        <w:sectPr w:rsidR="00182580">
          <w:pgSz w:w="8504" w:h="11339"/>
          <w:pgMar w:top="944" w:right="3793" w:bottom="360" w:left="1283" w:header="720" w:footer="720" w:gutter="0"/>
          <w:cols w:num="2" w:space="720" w:equalWidth="0">
            <w:col w:w="720" w:space="1440"/>
            <w:col w:w="1267"/>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44" w:right="1355" w:bottom="360" w:left="1288"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Крестьянство (в целом) в России</w:t>
      </w:r>
    </w:p>
    <w:p w:rsidR="00182580" w:rsidRDefault="00182580" w:rsidP="00182580">
      <w:pPr>
        <w:shd w:val="clear" w:color="auto" w:fill="FFFFFF"/>
        <w:spacing w:line="168" w:lineRule="exact"/>
        <w:ind w:left="355"/>
      </w:pPr>
      <w:r>
        <w:rPr>
          <w:i/>
          <w:iCs/>
          <w:sz w:val="18"/>
          <w:szCs w:val="18"/>
        </w:rPr>
        <w:t>(продолжение)</w:t>
      </w:r>
    </w:p>
    <w:p w:rsidR="00182580" w:rsidRDefault="00182580" w:rsidP="00182580">
      <w:pPr>
        <w:shd w:val="clear" w:color="auto" w:fill="FFFFFF"/>
        <w:spacing w:line="168" w:lineRule="exact"/>
        <w:ind w:left="341" w:right="19"/>
        <w:jc w:val="both"/>
      </w:pPr>
      <w:r>
        <w:rPr>
          <w:sz w:val="18"/>
          <w:szCs w:val="18"/>
        </w:rPr>
        <w:t>211, 260—261, 264, 266—268, 270, 320-322, 326, 358, 413— 414; 20, 76—77, 118-119; 21, 46, 49-50, 89, 113, 120, 180, 306, 307, 383—386; 25, 208-</w:t>
      </w:r>
      <w:r>
        <w:rPr>
          <w:spacing w:val="-1"/>
          <w:sz w:val="18"/>
          <w:szCs w:val="18"/>
        </w:rPr>
        <w:t xml:space="preserve">209, 251; 31, 56, 91—92, 241, </w:t>
      </w:r>
      <w:r>
        <w:rPr>
          <w:sz w:val="18"/>
          <w:szCs w:val="18"/>
        </w:rPr>
        <w:t>266—267, 302, 357, 417—418, 423—424, 425; 32, 169, 363, 377, 379—380; 34, 35, 49, 55,</w:t>
      </w:r>
    </w:p>
    <w:p w:rsidR="00182580" w:rsidRDefault="00182580" w:rsidP="00182580">
      <w:pPr>
        <w:shd w:val="clear" w:color="auto" w:fill="FFFFFF"/>
        <w:tabs>
          <w:tab w:val="left" w:pos="686"/>
        </w:tabs>
        <w:spacing w:before="5" w:line="168" w:lineRule="exact"/>
        <w:ind w:left="331" w:right="34"/>
        <w:jc w:val="both"/>
      </w:pPr>
      <w:r>
        <w:rPr>
          <w:spacing w:val="-3"/>
          <w:sz w:val="18"/>
          <w:szCs w:val="18"/>
        </w:rPr>
        <w:t>57,</w:t>
      </w:r>
      <w:r>
        <w:rPr>
          <w:sz w:val="18"/>
          <w:szCs w:val="18"/>
        </w:rPr>
        <w:tab/>
        <w:t>108-111, 114-116, 234,</w:t>
      </w:r>
      <w:r>
        <w:rPr>
          <w:sz w:val="18"/>
          <w:szCs w:val="18"/>
        </w:rPr>
        <w:br/>
        <w:t>428—433, 439; 35, 23—27; 37,</w:t>
      </w:r>
      <w:r>
        <w:rPr>
          <w:sz w:val="18"/>
          <w:szCs w:val="18"/>
        </w:rPr>
        <w:br/>
        <w:t>142-143, 319—322, 326; 47,</w:t>
      </w:r>
      <w:r>
        <w:rPr>
          <w:sz w:val="18"/>
          <w:szCs w:val="18"/>
        </w:rPr>
        <w:br/>
        <w:t>230.</w:t>
      </w:r>
    </w:p>
    <w:p w:rsidR="00182580" w:rsidRDefault="00182580" w:rsidP="00182580">
      <w:pPr>
        <w:shd w:val="clear" w:color="auto" w:fill="FFFFFF"/>
        <w:tabs>
          <w:tab w:val="left" w:pos="326"/>
        </w:tabs>
        <w:spacing w:before="5" w:line="168" w:lineRule="exact"/>
        <w:ind w:left="326" w:right="34" w:hanging="264"/>
        <w:jc w:val="both"/>
      </w:pPr>
      <w:r>
        <w:rPr>
          <w:sz w:val="18"/>
          <w:szCs w:val="18"/>
        </w:rPr>
        <w:t>—</w:t>
      </w:r>
      <w:r>
        <w:rPr>
          <w:sz w:val="18"/>
          <w:szCs w:val="18"/>
        </w:rPr>
        <w:tab/>
        <w:t>его бесправие — 1, 300—301,</w:t>
      </w:r>
      <w:r>
        <w:rPr>
          <w:sz w:val="18"/>
          <w:szCs w:val="18"/>
        </w:rPr>
        <w:br/>
        <w:t>490-491, 522-523; 2, 110,</w:t>
      </w:r>
      <w:r>
        <w:rPr>
          <w:sz w:val="18"/>
          <w:szCs w:val="18"/>
        </w:rPr>
        <w:br/>
        <w:t>420—421, 495—496, 502, 503,</w:t>
      </w:r>
      <w:r>
        <w:rPr>
          <w:sz w:val="18"/>
          <w:szCs w:val="18"/>
        </w:rPr>
        <w:br/>
        <w:t>512-514, 517; 3, 186; 4, 186;</w:t>
      </w:r>
      <w:r>
        <w:rPr>
          <w:sz w:val="18"/>
          <w:szCs w:val="18"/>
        </w:rPr>
        <w:br/>
        <w:t>230—231, 429—435; 5, 78,</w:t>
      </w:r>
      <w:r>
        <w:rPr>
          <w:sz w:val="18"/>
          <w:szCs w:val="18"/>
        </w:rPr>
        <w:br/>
        <w:t>289—292,   316—319,   337;   6,</w:t>
      </w:r>
    </w:p>
    <w:p w:rsidR="00182580" w:rsidRDefault="00182580" w:rsidP="00182580">
      <w:pPr>
        <w:shd w:val="clear" w:color="auto" w:fill="FFFFFF"/>
        <w:tabs>
          <w:tab w:val="left" w:pos="686"/>
        </w:tabs>
        <w:spacing w:before="5" w:line="168" w:lineRule="exact"/>
        <w:ind w:left="331" w:right="38"/>
        <w:jc w:val="both"/>
      </w:pPr>
      <w:r>
        <w:rPr>
          <w:spacing w:val="-3"/>
          <w:sz w:val="18"/>
          <w:szCs w:val="18"/>
        </w:rPr>
        <w:t>58,</w:t>
      </w:r>
      <w:r>
        <w:rPr>
          <w:sz w:val="18"/>
          <w:szCs w:val="18"/>
        </w:rPr>
        <w:tab/>
        <w:t>205, 311—312, 344—345,</w:t>
      </w:r>
      <w:r>
        <w:rPr>
          <w:sz w:val="18"/>
          <w:szCs w:val="18"/>
        </w:rPr>
        <w:br/>
        <w:t>347; 7, 126, 133—135, 150,</w:t>
      </w:r>
      <w:r>
        <w:rPr>
          <w:sz w:val="18"/>
          <w:szCs w:val="18"/>
        </w:rPr>
        <w:br/>
      </w:r>
      <w:r>
        <w:rPr>
          <w:spacing w:val="-1"/>
          <w:sz w:val="18"/>
          <w:szCs w:val="18"/>
        </w:rPr>
        <w:t>167—169, 177—178, 179—185,</w:t>
      </w:r>
      <w:r>
        <w:rPr>
          <w:spacing w:val="-1"/>
          <w:sz w:val="18"/>
          <w:szCs w:val="18"/>
        </w:rPr>
        <w:br/>
      </w:r>
      <w:r>
        <w:rPr>
          <w:sz w:val="18"/>
          <w:szCs w:val="18"/>
        </w:rPr>
        <w:t>191, 194—197; 10, 60, 69; 12,</w:t>
      </w:r>
      <w:r>
        <w:rPr>
          <w:sz w:val="18"/>
          <w:szCs w:val="18"/>
        </w:rPr>
        <w:br/>
        <w:t>201; 13, 231—232; 15, 129,</w:t>
      </w:r>
      <w:r>
        <w:rPr>
          <w:sz w:val="18"/>
          <w:szCs w:val="18"/>
        </w:rPr>
        <w:br/>
        <w:t>133—134; 17, 125; 20, 139—</w:t>
      </w:r>
      <w:r>
        <w:rPr>
          <w:sz w:val="18"/>
          <w:szCs w:val="18"/>
        </w:rPr>
        <w:br/>
        <w:t>141, 173; 21, 48—49, 197,</w:t>
      </w:r>
      <w:r>
        <w:rPr>
          <w:sz w:val="18"/>
          <w:szCs w:val="18"/>
        </w:rPr>
        <w:br/>
        <w:t>198; 22, 52, 351; 23, 378—</w:t>
      </w:r>
      <w:r>
        <w:rPr>
          <w:sz w:val="18"/>
          <w:szCs w:val="18"/>
        </w:rPr>
        <w:br/>
        <w:t>379; 24, 163, 363; 25, 90-</w:t>
      </w:r>
      <w:r>
        <w:rPr>
          <w:sz w:val="18"/>
          <w:szCs w:val="18"/>
        </w:rPr>
        <w:br/>
        <w:t>92, 93, 173—176; 27, 79; 32,</w:t>
      </w:r>
      <w:r>
        <w:rPr>
          <w:sz w:val="18"/>
          <w:szCs w:val="18"/>
        </w:rPr>
        <w:br/>
        <w:t>152; 36, 86, 445-446; 37, 362.</w:t>
      </w:r>
    </w:p>
    <w:p w:rsidR="00182580" w:rsidRDefault="00182580" w:rsidP="00182580">
      <w:pPr>
        <w:shd w:val="clear" w:color="auto" w:fill="FFFFFF"/>
        <w:tabs>
          <w:tab w:val="left" w:pos="326"/>
        </w:tabs>
        <w:spacing w:line="168" w:lineRule="exact"/>
        <w:ind w:left="326" w:right="29" w:hanging="264"/>
        <w:jc w:val="both"/>
      </w:pPr>
      <w:r>
        <w:rPr>
          <w:sz w:val="18"/>
          <w:szCs w:val="18"/>
        </w:rPr>
        <w:t>—</w:t>
      </w:r>
      <w:r>
        <w:rPr>
          <w:sz w:val="18"/>
          <w:szCs w:val="18"/>
        </w:rPr>
        <w:tab/>
        <w:t>влияние на него развития то</w:t>
      </w:r>
      <w:r>
        <w:rPr>
          <w:sz w:val="18"/>
          <w:szCs w:val="18"/>
        </w:rPr>
        <w:softHyphen/>
        <w:t>варного хозяйства и капита</w:t>
      </w:r>
      <w:r>
        <w:rPr>
          <w:sz w:val="18"/>
          <w:szCs w:val="18"/>
        </w:rPr>
        <w:softHyphen/>
        <w:t>лизма — 1, 35—36, 62—66,</w:t>
      </w:r>
      <w:r>
        <w:rPr>
          <w:sz w:val="18"/>
          <w:szCs w:val="18"/>
        </w:rPr>
        <w:br/>
        <w:t>101-102, 104-105, 107-122,</w:t>
      </w:r>
      <w:r>
        <w:rPr>
          <w:sz w:val="18"/>
          <w:szCs w:val="18"/>
        </w:rPr>
        <w:br/>
        <w:t>233—235, 236—242, 247-248,</w:t>
      </w:r>
      <w:r>
        <w:rPr>
          <w:sz w:val="18"/>
          <w:szCs w:val="18"/>
        </w:rPr>
        <w:br/>
      </w:r>
      <w:r>
        <w:rPr>
          <w:spacing w:val="-1"/>
          <w:sz w:val="18"/>
          <w:szCs w:val="18"/>
        </w:rPr>
        <w:t>251—252, 262, 333—334, 355,</w:t>
      </w:r>
      <w:r>
        <w:rPr>
          <w:spacing w:val="-1"/>
          <w:sz w:val="18"/>
          <w:szCs w:val="18"/>
        </w:rPr>
        <w:br/>
      </w:r>
      <w:r>
        <w:rPr>
          <w:sz w:val="18"/>
          <w:szCs w:val="18"/>
        </w:rPr>
        <w:t>374, 380—382, 386-398, 433-</w:t>
      </w:r>
      <w:r>
        <w:rPr>
          <w:sz w:val="18"/>
          <w:szCs w:val="18"/>
        </w:rPr>
        <w:br/>
        <w:t>434, 446—454, 486-492, 505-</w:t>
      </w:r>
      <w:r>
        <w:rPr>
          <w:sz w:val="18"/>
          <w:szCs w:val="18"/>
        </w:rPr>
        <w:br/>
        <w:t>508, 512—513, 516—518; 2,</w:t>
      </w:r>
      <w:r>
        <w:rPr>
          <w:sz w:val="18"/>
          <w:szCs w:val="18"/>
        </w:rPr>
        <w:br/>
        <w:t>58, 83, 87—89, 168, 215, 219-</w:t>
      </w:r>
      <w:r>
        <w:rPr>
          <w:sz w:val="18"/>
          <w:szCs w:val="18"/>
        </w:rPr>
        <w:br/>
        <w:t>220, 344, 516—517, 523-524,</w:t>
      </w:r>
      <w:r>
        <w:rPr>
          <w:sz w:val="18"/>
          <w:szCs w:val="18"/>
        </w:rPr>
        <w:br/>
        <w:t>533—534; 3, 13-14, 24-27,</w:t>
      </w:r>
      <w:r>
        <w:rPr>
          <w:sz w:val="18"/>
          <w:szCs w:val="18"/>
        </w:rPr>
        <w:br/>
        <w:t>164-180, 310—314, 534, 546;</w:t>
      </w:r>
      <w:r>
        <w:rPr>
          <w:sz w:val="18"/>
          <w:szCs w:val="18"/>
        </w:rPr>
        <w:br/>
        <w:t>4, 17, 55—56, 431; 5, 297; 6,</w:t>
      </w:r>
      <w:r>
        <w:rPr>
          <w:sz w:val="18"/>
          <w:szCs w:val="18"/>
        </w:rPr>
        <w:br/>
      </w:r>
      <w:r>
        <w:rPr>
          <w:spacing w:val="-1"/>
          <w:sz w:val="18"/>
          <w:szCs w:val="18"/>
        </w:rPr>
        <w:t>196, 203, 205, 211, 217, 221,</w:t>
      </w:r>
      <w:r>
        <w:rPr>
          <w:spacing w:val="-1"/>
          <w:sz w:val="18"/>
          <w:szCs w:val="18"/>
        </w:rPr>
        <w:br/>
      </w:r>
      <w:r>
        <w:rPr>
          <w:sz w:val="18"/>
          <w:szCs w:val="18"/>
        </w:rPr>
        <w:t>282—283, 312, 321, 330-333,</w:t>
      </w:r>
      <w:r>
        <w:rPr>
          <w:sz w:val="18"/>
          <w:szCs w:val="18"/>
        </w:rPr>
        <w:br/>
        <w:t>347; 7, 47, 228; 9, 193; 11,</w:t>
      </w:r>
      <w:r>
        <w:rPr>
          <w:sz w:val="18"/>
          <w:szCs w:val="18"/>
        </w:rPr>
        <w:br/>
        <w:t>35; 16, 212, 218, 253—255,</w:t>
      </w:r>
      <w:r>
        <w:rPr>
          <w:sz w:val="18"/>
          <w:szCs w:val="18"/>
        </w:rPr>
        <w:br/>
      </w:r>
      <w:r>
        <w:rPr>
          <w:spacing w:val="-1"/>
          <w:sz w:val="18"/>
          <w:szCs w:val="18"/>
        </w:rPr>
        <w:t>257—258, 297, 403—405, 423—</w:t>
      </w:r>
      <w:r>
        <w:rPr>
          <w:spacing w:val="-1"/>
          <w:sz w:val="18"/>
          <w:szCs w:val="18"/>
        </w:rPr>
        <w:br/>
      </w:r>
      <w:r>
        <w:rPr>
          <w:sz w:val="18"/>
          <w:szCs w:val="18"/>
        </w:rPr>
        <w:t>424; 17, 29, 61, 73—74, 80—</w:t>
      </w:r>
      <w:r>
        <w:rPr>
          <w:sz w:val="18"/>
          <w:szCs w:val="18"/>
        </w:rPr>
        <w:br/>
        <w:t>123, 157—158, 210—211, 213,</w:t>
      </w:r>
    </w:p>
    <w:p w:rsidR="00182580" w:rsidRDefault="00182580" w:rsidP="00182580">
      <w:pPr>
        <w:shd w:val="clear" w:color="auto" w:fill="FFFFFF"/>
        <w:tabs>
          <w:tab w:val="left" w:pos="720"/>
        </w:tabs>
        <w:spacing w:line="168" w:lineRule="exact"/>
        <w:ind w:left="264" w:right="10"/>
        <w:jc w:val="both"/>
      </w:pPr>
      <w:r>
        <w:br w:type="column"/>
      </w:r>
      <w:r>
        <w:rPr>
          <w:spacing w:val="-3"/>
          <w:sz w:val="18"/>
          <w:szCs w:val="18"/>
        </w:rPr>
        <w:lastRenderedPageBreak/>
        <w:t>274,</w:t>
      </w:r>
      <w:r>
        <w:rPr>
          <w:sz w:val="18"/>
          <w:szCs w:val="18"/>
        </w:rPr>
        <w:tab/>
        <w:t>321; 19, 422—423; 20,</w:t>
      </w:r>
      <w:r>
        <w:rPr>
          <w:sz w:val="18"/>
          <w:szCs w:val="18"/>
        </w:rPr>
        <w:br/>
        <w:t>39, 162, 167, 173—174; 21,</w:t>
      </w:r>
      <w:r>
        <w:rPr>
          <w:sz w:val="18"/>
          <w:szCs w:val="18"/>
        </w:rPr>
        <w:br/>
        <w:t>467-468; 24, 65, 317, 322,</w:t>
      </w:r>
      <w:r>
        <w:rPr>
          <w:sz w:val="18"/>
          <w:szCs w:val="18"/>
        </w:rPr>
        <w:br/>
        <w:t>327-329, 349-352; 25, 155-</w:t>
      </w:r>
      <w:r>
        <w:rPr>
          <w:sz w:val="18"/>
          <w:szCs w:val="18"/>
        </w:rPr>
        <w:br/>
        <w:t>158, 236—237.</w:t>
      </w:r>
    </w:p>
    <w:p w:rsidR="00182580" w:rsidRDefault="00182580" w:rsidP="00182580">
      <w:pPr>
        <w:shd w:val="clear" w:color="auto" w:fill="FFFFFF"/>
        <w:spacing w:line="168" w:lineRule="exact"/>
        <w:ind w:left="254" w:hanging="254"/>
        <w:jc w:val="both"/>
      </w:pPr>
      <w:r>
        <w:rPr>
          <w:sz w:val="18"/>
          <w:szCs w:val="18"/>
        </w:rPr>
        <w:t>— гегемония пролетариата и за</w:t>
      </w:r>
      <w:r>
        <w:rPr>
          <w:sz w:val="18"/>
          <w:szCs w:val="18"/>
        </w:rPr>
        <w:softHyphen/>
        <w:t xml:space="preserve">дачи партии по отношению к нему— 1, 299—302, 388; 3, 13—16; 4, 175, 186, 226— 239, 429—437; 5, 86, 284, 307, 318, 334; 6, 88, 221, 305— </w:t>
      </w:r>
      <w:r>
        <w:rPr>
          <w:spacing w:val="-3"/>
          <w:sz w:val="18"/>
          <w:szCs w:val="18"/>
        </w:rPr>
        <w:t xml:space="preserve">307, 310—313, 317—319, 331 — </w:t>
      </w:r>
      <w:r>
        <w:rPr>
          <w:sz w:val="18"/>
          <w:szCs w:val="18"/>
        </w:rPr>
        <w:t>334, 336—340, 346-348, 398;</w:t>
      </w:r>
    </w:p>
    <w:p w:rsidR="00182580" w:rsidRDefault="00182580" w:rsidP="00182580">
      <w:pPr>
        <w:shd w:val="clear" w:color="auto" w:fill="FFFFFF"/>
        <w:tabs>
          <w:tab w:val="left" w:pos="571"/>
        </w:tabs>
        <w:spacing w:line="168" w:lineRule="exact"/>
        <w:ind w:left="254" w:right="10"/>
        <w:jc w:val="both"/>
      </w:pPr>
      <w:r>
        <w:rPr>
          <w:sz w:val="18"/>
          <w:szCs w:val="18"/>
        </w:rPr>
        <w:t>7,</w:t>
      </w:r>
      <w:r>
        <w:rPr>
          <w:sz w:val="18"/>
          <w:szCs w:val="18"/>
        </w:rPr>
        <w:tab/>
        <w:t>80, 126, 178—187, 191,</w:t>
      </w:r>
      <w:r>
        <w:rPr>
          <w:sz w:val="18"/>
          <w:szCs w:val="18"/>
        </w:rPr>
        <w:br/>
        <w:t>195-200, 223—226, 304, 370;</w:t>
      </w:r>
    </w:p>
    <w:p w:rsidR="00182580" w:rsidRDefault="00182580" w:rsidP="00182580">
      <w:pPr>
        <w:shd w:val="clear" w:color="auto" w:fill="FFFFFF"/>
        <w:tabs>
          <w:tab w:val="left" w:pos="509"/>
        </w:tabs>
        <w:spacing w:before="5" w:line="168" w:lineRule="exact"/>
        <w:ind w:left="250" w:right="14"/>
        <w:jc w:val="both"/>
      </w:pPr>
      <w:r>
        <w:rPr>
          <w:sz w:val="18"/>
          <w:szCs w:val="18"/>
        </w:rPr>
        <w:t>8,</w:t>
      </w:r>
      <w:r>
        <w:rPr>
          <w:sz w:val="18"/>
          <w:szCs w:val="18"/>
        </w:rPr>
        <w:tab/>
        <w:t>83, 220; 9, 194, 203-204,</w:t>
      </w:r>
      <w:r>
        <w:rPr>
          <w:sz w:val="18"/>
          <w:szCs w:val="18"/>
        </w:rPr>
        <w:br/>
        <w:t>282, 341—346, 356-361, 387—</w:t>
      </w:r>
      <w:r>
        <w:rPr>
          <w:sz w:val="18"/>
          <w:szCs w:val="18"/>
        </w:rPr>
        <w:br/>
        <w:t>388; 10, 8—12, 18—19, 52,</w:t>
      </w:r>
      <w:r>
        <w:rPr>
          <w:sz w:val="18"/>
          <w:szCs w:val="18"/>
        </w:rPr>
        <w:br/>
        <w:t>59-60, 128-129, 151-161,</w:t>
      </w:r>
      <w:r>
        <w:rPr>
          <w:sz w:val="18"/>
          <w:szCs w:val="18"/>
        </w:rPr>
        <w:br/>
        <w:t>302-303, 312-313; 11, 33—</w:t>
      </w:r>
      <w:r>
        <w:rPr>
          <w:sz w:val="18"/>
          <w:szCs w:val="18"/>
        </w:rPr>
        <w:br/>
        <w:t>35, 47—49, 87—93, 102—103,</w:t>
      </w:r>
      <w:r>
        <w:rPr>
          <w:sz w:val="18"/>
          <w:szCs w:val="18"/>
        </w:rPr>
        <w:br/>
        <w:t>127, 158, 167—168, 198, 215—</w:t>
      </w:r>
      <w:r>
        <w:rPr>
          <w:sz w:val="18"/>
          <w:szCs w:val="18"/>
        </w:rPr>
        <w:br/>
      </w:r>
      <w:r>
        <w:rPr>
          <w:spacing w:val="-2"/>
          <w:sz w:val="18"/>
          <w:szCs w:val="18"/>
        </w:rPr>
        <w:t>224, 283—284, 349—350, 384—</w:t>
      </w:r>
      <w:r>
        <w:rPr>
          <w:spacing w:val="-2"/>
          <w:sz w:val="18"/>
          <w:szCs w:val="18"/>
        </w:rPr>
        <w:br/>
      </w:r>
      <w:r>
        <w:rPr>
          <w:sz w:val="18"/>
          <w:szCs w:val="18"/>
        </w:rPr>
        <w:t>385; 12, 33—35, 43-45, 68,</w:t>
      </w:r>
      <w:r>
        <w:rPr>
          <w:sz w:val="18"/>
          <w:szCs w:val="18"/>
        </w:rPr>
        <w:br/>
        <w:t>81, 94—98, 108—109, 126—</w:t>
      </w:r>
      <w:r>
        <w:rPr>
          <w:sz w:val="18"/>
          <w:szCs w:val="18"/>
        </w:rPr>
        <w:br/>
      </w:r>
      <w:r>
        <w:rPr>
          <w:spacing w:val="-1"/>
          <w:sz w:val="18"/>
          <w:szCs w:val="18"/>
        </w:rPr>
        <w:t>127, 154, 264—266, 268—270,</w:t>
      </w:r>
      <w:r>
        <w:rPr>
          <w:spacing w:val="-1"/>
          <w:sz w:val="18"/>
          <w:szCs w:val="18"/>
        </w:rPr>
        <w:br/>
      </w:r>
      <w:r>
        <w:rPr>
          <w:sz w:val="18"/>
          <w:szCs w:val="18"/>
        </w:rPr>
        <w:t>311—312, 344—345, 378, 383,</w:t>
      </w:r>
      <w:r>
        <w:rPr>
          <w:sz w:val="18"/>
          <w:szCs w:val="18"/>
        </w:rPr>
        <w:br/>
        <w:t>396-397; 13, 12, 29, 44—45,</w:t>
      </w:r>
      <w:r>
        <w:rPr>
          <w:sz w:val="18"/>
          <w:szCs w:val="18"/>
        </w:rPr>
        <w:br/>
        <w:t>62-63, 75, 91, 96—97, 101—</w:t>
      </w:r>
      <w:r>
        <w:rPr>
          <w:sz w:val="18"/>
          <w:szCs w:val="18"/>
        </w:rPr>
        <w:br/>
        <w:t>102, 104, 120—121, 124, 145—</w:t>
      </w:r>
      <w:r>
        <w:rPr>
          <w:sz w:val="18"/>
          <w:szCs w:val="18"/>
        </w:rPr>
        <w:br/>
        <w:t>147, 150—151, 156, 176, 181,</w:t>
      </w:r>
      <w:r>
        <w:rPr>
          <w:sz w:val="18"/>
          <w:szCs w:val="18"/>
        </w:rPr>
        <w:br/>
        <w:t>226; 14, 52—53, 87, 92—93,</w:t>
      </w:r>
      <w:r>
        <w:rPr>
          <w:sz w:val="18"/>
          <w:szCs w:val="18"/>
        </w:rPr>
        <w:br/>
        <w:t>110, 206, 209—213, 224, 232,</w:t>
      </w:r>
      <w:r>
        <w:rPr>
          <w:sz w:val="18"/>
          <w:szCs w:val="18"/>
        </w:rPr>
        <w:br/>
        <w:t>276, 369—370, 407—408; 15,</w:t>
      </w:r>
      <w:r>
        <w:rPr>
          <w:sz w:val="18"/>
          <w:szCs w:val="18"/>
        </w:rPr>
        <w:br/>
        <w:t>22, 44, 64—66, 77, 82, 148,</w:t>
      </w:r>
      <w:r>
        <w:rPr>
          <w:sz w:val="18"/>
          <w:szCs w:val="18"/>
        </w:rPr>
        <w:br/>
      </w:r>
      <w:r>
        <w:rPr>
          <w:spacing w:val="-1"/>
          <w:sz w:val="18"/>
          <w:szCs w:val="18"/>
        </w:rPr>
        <w:t>156, 159—160, 196—197, 201,</w:t>
      </w:r>
      <w:r>
        <w:rPr>
          <w:spacing w:val="-1"/>
          <w:sz w:val="18"/>
          <w:szCs w:val="18"/>
        </w:rPr>
        <w:br/>
      </w:r>
      <w:r>
        <w:rPr>
          <w:sz w:val="18"/>
          <w:szCs w:val="18"/>
        </w:rPr>
        <w:t>205—206, 227-228, 332-333,</w:t>
      </w:r>
      <w:r>
        <w:rPr>
          <w:sz w:val="18"/>
          <w:szCs w:val="18"/>
        </w:rPr>
        <w:br/>
        <w:t>338, 342—343, 345, 366—367,</w:t>
      </w:r>
      <w:r>
        <w:rPr>
          <w:sz w:val="18"/>
          <w:szCs w:val="18"/>
        </w:rPr>
        <w:br/>
        <w:t>369, 379, 384, 386; 16, 119—</w:t>
      </w:r>
      <w:r>
        <w:rPr>
          <w:sz w:val="18"/>
          <w:szCs w:val="18"/>
        </w:rPr>
        <w:br/>
      </w:r>
      <w:r>
        <w:rPr>
          <w:spacing w:val="-1"/>
          <w:sz w:val="18"/>
          <w:szCs w:val="18"/>
        </w:rPr>
        <w:t>120, 125—126, 144, 220, 269—</w:t>
      </w:r>
      <w:r>
        <w:rPr>
          <w:spacing w:val="-1"/>
          <w:sz w:val="18"/>
          <w:szCs w:val="18"/>
        </w:rPr>
        <w:br/>
      </w:r>
      <w:r>
        <w:rPr>
          <w:sz w:val="18"/>
          <w:szCs w:val="18"/>
        </w:rPr>
        <w:t>270, 304, 312—313, 326—328,</w:t>
      </w:r>
      <w:r>
        <w:rPr>
          <w:sz w:val="18"/>
          <w:szCs w:val="18"/>
        </w:rPr>
        <w:br/>
        <w:t>337, 380—381, 410, 417, 425;</w:t>
      </w:r>
      <w:r>
        <w:rPr>
          <w:sz w:val="18"/>
          <w:szCs w:val="18"/>
        </w:rPr>
        <w:br/>
        <w:t>17,10,13, 31—32, 37-38, 45—</w:t>
      </w:r>
      <w:r>
        <w:rPr>
          <w:sz w:val="18"/>
          <w:szCs w:val="18"/>
        </w:rPr>
        <w:br/>
        <w:t>47, 55, 144, 145, 163, 166,</w:t>
      </w:r>
      <w:r>
        <w:rPr>
          <w:sz w:val="18"/>
          <w:szCs w:val="18"/>
        </w:rPr>
        <w:br/>
        <w:t>170-173,183, 269—270, 274—</w:t>
      </w:r>
    </w:p>
    <w:p w:rsidR="00182580" w:rsidRDefault="00182580" w:rsidP="00182580">
      <w:pPr>
        <w:shd w:val="clear" w:color="auto" w:fill="FFFFFF"/>
        <w:tabs>
          <w:tab w:val="left" w:pos="653"/>
        </w:tabs>
        <w:spacing w:before="5" w:line="168" w:lineRule="exact"/>
        <w:ind w:left="250" w:right="19"/>
        <w:jc w:val="both"/>
      </w:pPr>
      <w:r>
        <w:rPr>
          <w:spacing w:val="-4"/>
          <w:sz w:val="18"/>
          <w:szCs w:val="18"/>
        </w:rPr>
        <w:t>275,</w:t>
      </w:r>
      <w:r>
        <w:rPr>
          <w:sz w:val="18"/>
          <w:szCs w:val="18"/>
        </w:rPr>
        <w:tab/>
        <w:t>316, 327, 328, 358, 370—</w:t>
      </w:r>
      <w:r>
        <w:rPr>
          <w:sz w:val="18"/>
          <w:szCs w:val="18"/>
        </w:rPr>
        <w:br/>
        <w:t>390, 411-414, 438; 19, 140-</w:t>
      </w:r>
      <w:r>
        <w:rPr>
          <w:sz w:val="18"/>
          <w:szCs w:val="18"/>
        </w:rPr>
        <w:br/>
        <w:t>141, 306, 361—363, 371, 410,</w:t>
      </w:r>
      <w:r>
        <w:rPr>
          <w:sz w:val="18"/>
          <w:szCs w:val="18"/>
        </w:rPr>
        <w:br/>
        <w:t>423—424; 20, 73—74, 77-78,</w:t>
      </w:r>
      <w:r>
        <w:rPr>
          <w:sz w:val="18"/>
          <w:szCs w:val="18"/>
        </w:rPr>
        <w:br/>
      </w:r>
      <w:r>
        <w:rPr>
          <w:spacing w:val="-4"/>
          <w:sz w:val="18"/>
          <w:szCs w:val="18"/>
        </w:rPr>
        <w:t>131, 141 — 142, 172—173, 179—</w:t>
      </w:r>
      <w:r>
        <w:rPr>
          <w:spacing w:val="-4"/>
          <w:sz w:val="18"/>
          <w:szCs w:val="18"/>
        </w:rPr>
        <w:br/>
      </w:r>
      <w:r>
        <w:rPr>
          <w:sz w:val="18"/>
          <w:szCs w:val="18"/>
        </w:rPr>
        <w:t>180, 282—283, 308—309, 362,</w:t>
      </w:r>
      <w:r>
        <w:rPr>
          <w:sz w:val="18"/>
          <w:szCs w:val="18"/>
        </w:rPr>
        <w:br/>
        <w:t>367—368; 21, 25, 42-52, 55,</w:t>
      </w:r>
      <w:r>
        <w:rPr>
          <w:sz w:val="18"/>
          <w:szCs w:val="18"/>
        </w:rPr>
        <w:br/>
        <w:t>88, 89,  137,  172,  181,  199-</w:t>
      </w:r>
    </w:p>
    <w:p w:rsidR="00182580" w:rsidRDefault="00182580" w:rsidP="00182580">
      <w:pPr>
        <w:shd w:val="clear" w:color="auto" w:fill="FFFFFF"/>
        <w:tabs>
          <w:tab w:val="left" w:pos="653"/>
        </w:tabs>
        <w:spacing w:before="5" w:line="168" w:lineRule="exact"/>
        <w:ind w:left="250" w:right="19"/>
        <w:jc w:val="both"/>
        <w:sectPr w:rsidR="00182580">
          <w:type w:val="continuous"/>
          <w:pgSz w:w="8504" w:h="11339"/>
          <w:pgMar w:top="944" w:right="1355" w:bottom="360" w:left="1288" w:header="720" w:footer="720" w:gutter="0"/>
          <w:cols w:num="2" w:space="720" w:equalWidth="0">
            <w:col w:w="2798" w:space="355"/>
            <w:col w:w="2707"/>
          </w:cols>
          <w:noEndnote/>
        </w:sectPr>
      </w:pPr>
    </w:p>
    <w:p w:rsidR="00182580" w:rsidRDefault="00182580" w:rsidP="00182580">
      <w:pPr>
        <w:shd w:val="clear" w:color="auto" w:fill="FFFFFF"/>
        <w:spacing w:before="48"/>
      </w:pPr>
      <w:r>
        <w:rPr>
          <w:b/>
          <w:bCs/>
          <w:spacing w:val="-10"/>
          <w:sz w:val="14"/>
          <w:szCs w:val="14"/>
        </w:rPr>
        <w:lastRenderedPageBreak/>
        <w:t>КРЕСТЬЯНСТВО</w:t>
      </w:r>
    </w:p>
    <w:p w:rsidR="00182580" w:rsidRDefault="00182580" w:rsidP="00182580">
      <w:pPr>
        <w:shd w:val="clear" w:color="auto" w:fill="FFFFFF"/>
      </w:pPr>
      <w:r>
        <w:br w:type="column"/>
      </w:r>
      <w:r>
        <w:rPr>
          <w:sz w:val="18"/>
          <w:szCs w:val="18"/>
        </w:rPr>
        <w:lastRenderedPageBreak/>
        <w:t>305</w:t>
      </w:r>
    </w:p>
    <w:p w:rsidR="00182580" w:rsidRDefault="00182580" w:rsidP="00182580">
      <w:pPr>
        <w:shd w:val="clear" w:color="auto" w:fill="FFFFFF"/>
        <w:sectPr w:rsidR="00182580">
          <w:pgSz w:w="8504" w:h="11339"/>
          <w:pgMar w:top="946" w:right="801" w:bottom="360" w:left="3772" w:header="720" w:footer="720" w:gutter="0"/>
          <w:cols w:num="2" w:space="720" w:equalWidth="0">
            <w:col w:w="1065" w:space="214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6" w:right="1285" w:bottom="360" w:left="1449"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200, 241, 246; </w:t>
      </w:r>
      <w:r>
        <w:rPr>
          <w:b/>
          <w:bCs/>
          <w:sz w:val="18"/>
          <w:szCs w:val="18"/>
        </w:rPr>
        <w:t xml:space="preserve">22, </w:t>
      </w:r>
      <w:r>
        <w:rPr>
          <w:sz w:val="18"/>
          <w:szCs w:val="18"/>
        </w:rPr>
        <w:t xml:space="preserve">205, 279— 280, 285; 23, 272, 301—302, 304, 406-407, 412; 24, 61, 128; 25, 100; 26, 344-345; 27, 28, 77-78, 81; 30, 315— 316, 320; 31, 1, 5, 21—22, 38—39, 41—42, 60, 68—69, 73, 135—138, 165—167, 241— 242, 270-273, 451-452; 32, 380; 34, 111—112, 115-116, 146—147, 198, 345—346; 37, 141-142, 306, 313, 315-316, 321-323; 38, 61; 41, 9. </w:t>
      </w:r>
    </w:p>
    <w:p w:rsidR="00182580" w:rsidRDefault="00182580" w:rsidP="00182580">
      <w:pPr>
        <w:shd w:val="clear" w:color="auto" w:fill="FFFFFF"/>
        <w:spacing w:line="168" w:lineRule="exact"/>
        <w:ind w:left="284" w:hanging="284"/>
        <w:jc w:val="both"/>
      </w:pPr>
      <w:r>
        <w:rPr>
          <w:sz w:val="18"/>
          <w:szCs w:val="18"/>
        </w:rPr>
        <w:t>— и гнет остатков крепостниче</w:t>
      </w:r>
      <w:r>
        <w:rPr>
          <w:sz w:val="18"/>
          <w:szCs w:val="18"/>
        </w:rPr>
        <w:softHyphen/>
        <w:t>ства в деревне — 1, 247—252, 299—302, 490—491, 507, 509— 510, 517-518; 2, 109-110, 420—422, 426, 495, 497—499, 513—518, 524—525, 534—537;</w:t>
      </w:r>
    </w:p>
    <w:p w:rsidR="00182580" w:rsidRDefault="00182580" w:rsidP="00182580">
      <w:pPr>
        <w:numPr>
          <w:ilvl w:val="0"/>
          <w:numId w:val="159"/>
        </w:numPr>
        <w:shd w:val="clear" w:color="auto" w:fill="FFFFFF"/>
        <w:tabs>
          <w:tab w:val="left" w:pos="566"/>
        </w:tabs>
        <w:spacing w:line="168" w:lineRule="exact"/>
        <w:ind w:left="259" w:right="14"/>
        <w:jc w:val="both"/>
        <w:rPr>
          <w:sz w:val="18"/>
          <w:szCs w:val="18"/>
        </w:rPr>
      </w:pPr>
      <w:r>
        <w:rPr>
          <w:spacing w:val="-1"/>
          <w:sz w:val="18"/>
          <w:szCs w:val="18"/>
        </w:rPr>
        <w:t xml:space="preserve">148, 160—161, 179—180, </w:t>
      </w:r>
      <w:r>
        <w:rPr>
          <w:sz w:val="18"/>
          <w:szCs w:val="18"/>
        </w:rPr>
        <w:t>185-209, 210, 380—383, 628;</w:t>
      </w:r>
    </w:p>
    <w:p w:rsidR="00182580" w:rsidRDefault="00182580" w:rsidP="00182580">
      <w:pPr>
        <w:numPr>
          <w:ilvl w:val="0"/>
          <w:numId w:val="159"/>
        </w:numPr>
        <w:shd w:val="clear" w:color="auto" w:fill="FFFFFF"/>
        <w:tabs>
          <w:tab w:val="left" w:pos="566"/>
        </w:tabs>
        <w:spacing w:before="5" w:line="168" w:lineRule="exact"/>
        <w:ind w:left="259" w:right="14"/>
        <w:jc w:val="both"/>
        <w:rPr>
          <w:sz w:val="18"/>
          <w:szCs w:val="18"/>
        </w:rPr>
      </w:pPr>
      <w:r>
        <w:rPr>
          <w:sz w:val="18"/>
          <w:szCs w:val="18"/>
        </w:rPr>
        <w:t>55-56, 226-227, 230— 231, 234—237, 429—432, 437;</w:t>
      </w:r>
    </w:p>
    <w:p w:rsidR="00182580" w:rsidRDefault="00182580" w:rsidP="00182580">
      <w:pPr>
        <w:shd w:val="clear" w:color="auto" w:fill="FFFFFF"/>
        <w:tabs>
          <w:tab w:val="left" w:pos="485"/>
        </w:tabs>
        <w:spacing w:before="5" w:line="168" w:lineRule="exact"/>
        <w:ind w:left="235" w:right="10"/>
        <w:jc w:val="both"/>
      </w:pPr>
      <w:r>
        <w:rPr>
          <w:sz w:val="18"/>
          <w:szCs w:val="18"/>
        </w:rPr>
        <w:t>5,</w:t>
      </w:r>
      <w:r>
        <w:rPr>
          <w:sz w:val="18"/>
          <w:szCs w:val="18"/>
        </w:rPr>
        <w:tab/>
      </w:r>
      <w:r>
        <w:rPr>
          <w:spacing w:val="-1"/>
          <w:sz w:val="18"/>
          <w:szCs w:val="18"/>
        </w:rPr>
        <w:t>399, 400—401; 6, 201—202,</w:t>
      </w:r>
      <w:r>
        <w:rPr>
          <w:spacing w:val="-1"/>
          <w:sz w:val="18"/>
          <w:szCs w:val="18"/>
        </w:rPr>
        <w:br/>
      </w:r>
      <w:r>
        <w:rPr>
          <w:sz w:val="18"/>
          <w:szCs w:val="18"/>
        </w:rPr>
        <w:t>205-206, 209, 211, 217, 233—</w:t>
      </w:r>
      <w:r>
        <w:rPr>
          <w:sz w:val="18"/>
          <w:szCs w:val="18"/>
        </w:rPr>
        <w:br/>
      </w:r>
      <w:r>
        <w:rPr>
          <w:spacing w:val="-1"/>
          <w:sz w:val="18"/>
          <w:szCs w:val="18"/>
        </w:rPr>
        <w:t>234, 239—240, 310—315, 317—</w:t>
      </w:r>
      <w:r>
        <w:rPr>
          <w:spacing w:val="-1"/>
          <w:sz w:val="18"/>
          <w:szCs w:val="18"/>
        </w:rPr>
        <w:br/>
      </w:r>
      <w:r>
        <w:rPr>
          <w:sz w:val="18"/>
          <w:szCs w:val="18"/>
        </w:rPr>
        <w:t>318, 323-329, 331—332, 341—</w:t>
      </w:r>
      <w:r>
        <w:rPr>
          <w:sz w:val="18"/>
          <w:szCs w:val="18"/>
        </w:rPr>
        <w:br/>
        <w:t>344, 347—348, 392, 395, 398,</w:t>
      </w:r>
      <w:r>
        <w:rPr>
          <w:sz w:val="18"/>
          <w:szCs w:val="18"/>
        </w:rPr>
        <w:br/>
        <w:t>425—426; 7, 126, 133—134,</w:t>
      </w:r>
      <w:r>
        <w:rPr>
          <w:sz w:val="18"/>
          <w:szCs w:val="18"/>
        </w:rPr>
        <w:br/>
        <w:t>150, 169—170, 177—191, 194,</w:t>
      </w:r>
      <w:r>
        <w:rPr>
          <w:sz w:val="18"/>
          <w:szCs w:val="18"/>
        </w:rPr>
        <w:br/>
        <w:t>219—225, 279—280, 282, 285,</w:t>
      </w:r>
      <w:r>
        <w:rPr>
          <w:sz w:val="18"/>
          <w:szCs w:val="18"/>
        </w:rPr>
        <w:br/>
        <w:t>366; 8, 219; 10, 45, 60; 11,</w:t>
      </w:r>
      <w:r>
        <w:rPr>
          <w:sz w:val="18"/>
          <w:szCs w:val="18"/>
        </w:rPr>
        <w:br/>
        <w:t>411; 12, 46-47, 96, 243—244,</w:t>
      </w:r>
      <w:r>
        <w:rPr>
          <w:sz w:val="18"/>
          <w:szCs w:val="18"/>
        </w:rPr>
        <w:br/>
        <w:t>250—251, 267, 269, 363; 13, 99;</w:t>
      </w:r>
      <w:r>
        <w:rPr>
          <w:sz w:val="18"/>
          <w:szCs w:val="18"/>
        </w:rPr>
        <w:br/>
        <w:t>14, 343; 15, 20, 27, 47, 75—76,</w:t>
      </w:r>
      <w:r>
        <w:rPr>
          <w:sz w:val="18"/>
          <w:szCs w:val="18"/>
        </w:rPr>
        <w:br/>
        <w:t>129-140, 152-153, 155, 156,</w:t>
      </w:r>
      <w:r>
        <w:rPr>
          <w:sz w:val="18"/>
          <w:szCs w:val="18"/>
        </w:rPr>
        <w:br/>
      </w:r>
      <w:r>
        <w:rPr>
          <w:spacing w:val="-1"/>
          <w:sz w:val="18"/>
          <w:szCs w:val="18"/>
        </w:rPr>
        <w:t>159, 165, 193—195, 206, 226—</w:t>
      </w:r>
      <w:r>
        <w:rPr>
          <w:spacing w:val="-1"/>
          <w:sz w:val="18"/>
          <w:szCs w:val="18"/>
        </w:rPr>
        <w:br/>
      </w:r>
      <w:r>
        <w:rPr>
          <w:sz w:val="18"/>
          <w:szCs w:val="18"/>
        </w:rPr>
        <w:t>227; 16, 201, 217, 226, 230,</w:t>
      </w:r>
      <w:r>
        <w:rPr>
          <w:sz w:val="18"/>
          <w:szCs w:val="18"/>
        </w:rPr>
        <w:br/>
        <w:t>246, 254-257, 268—269, 272—</w:t>
      </w:r>
      <w:r>
        <w:rPr>
          <w:sz w:val="18"/>
          <w:szCs w:val="18"/>
        </w:rPr>
        <w:br/>
        <w:t>273, 296, 301, 403—407; 17,</w:t>
      </w:r>
      <w:r>
        <w:rPr>
          <w:sz w:val="18"/>
          <w:szCs w:val="18"/>
        </w:rPr>
        <w:br/>
        <w:t>40,44, 64—68, 70—80, 96—99,</w:t>
      </w:r>
      <w:r>
        <w:rPr>
          <w:sz w:val="18"/>
          <w:szCs w:val="18"/>
        </w:rPr>
        <w:br/>
        <w:t>125—126, 128, 136-137,149—</w:t>
      </w:r>
      <w:r>
        <w:rPr>
          <w:sz w:val="18"/>
          <w:szCs w:val="18"/>
        </w:rPr>
        <w:br/>
        <w:t>150, 158, 170, 210—211, 319—</w:t>
      </w:r>
      <w:r>
        <w:rPr>
          <w:sz w:val="18"/>
          <w:szCs w:val="18"/>
        </w:rPr>
        <w:br/>
        <w:t>320; 20, 38—39, 140—141,</w:t>
      </w:r>
      <w:r>
        <w:rPr>
          <w:sz w:val="18"/>
          <w:szCs w:val="18"/>
        </w:rPr>
        <w:br/>
        <w:t>163—164, 167, 173, 325, 361;</w:t>
      </w:r>
      <w:r>
        <w:rPr>
          <w:sz w:val="18"/>
          <w:szCs w:val="18"/>
        </w:rPr>
        <w:br/>
        <w:t>21, 49, 196—197, 279, 306—</w:t>
      </w:r>
      <w:r>
        <w:rPr>
          <w:sz w:val="18"/>
          <w:szCs w:val="18"/>
        </w:rPr>
        <w:br/>
        <w:t>310, 380; 22, 16—21, 52, 97—</w:t>
      </w:r>
      <w:r>
        <w:rPr>
          <w:sz w:val="18"/>
          <w:szCs w:val="18"/>
        </w:rPr>
        <w:br/>
        <w:t>98, 136, 138, 351-352; 23,</w:t>
      </w:r>
      <w:r>
        <w:rPr>
          <w:sz w:val="18"/>
          <w:szCs w:val="18"/>
        </w:rPr>
        <w:br/>
        <w:t>21, 127, 153, 174, 235, 271—</w:t>
      </w:r>
      <w:r>
        <w:rPr>
          <w:sz w:val="18"/>
          <w:szCs w:val="18"/>
        </w:rPr>
        <w:br/>
      </w:r>
      <w:r>
        <w:rPr>
          <w:spacing w:val="-1"/>
          <w:sz w:val="18"/>
          <w:szCs w:val="18"/>
        </w:rPr>
        <w:t>273, 275—276, 327—328, 356—</w:t>
      </w:r>
      <w:r>
        <w:rPr>
          <w:spacing w:val="-1"/>
          <w:sz w:val="18"/>
          <w:szCs w:val="18"/>
        </w:rPr>
        <w:br/>
      </w:r>
      <w:r>
        <w:rPr>
          <w:sz w:val="18"/>
          <w:szCs w:val="18"/>
        </w:rPr>
        <w:t>359, 361, 373—374, 377—379;</w:t>
      </w:r>
      <w:r>
        <w:rPr>
          <w:sz w:val="18"/>
          <w:szCs w:val="18"/>
        </w:rPr>
        <w:br/>
        <w:t>24, 163—165; 25, 90—92,</w:t>
      </w:r>
      <w:r>
        <w:rPr>
          <w:sz w:val="18"/>
          <w:szCs w:val="18"/>
        </w:rPr>
        <w:br/>
        <w:t>171-176,      238—239,      326;</w:t>
      </w:r>
    </w:p>
    <w:p w:rsidR="00182580" w:rsidRDefault="00182580" w:rsidP="00182580">
      <w:pPr>
        <w:shd w:val="clear" w:color="auto" w:fill="FFFFFF"/>
        <w:spacing w:before="10" w:line="168" w:lineRule="exact"/>
        <w:ind w:left="284"/>
        <w:jc w:val="both"/>
        <w:rPr>
          <w:sz w:val="18"/>
          <w:szCs w:val="18"/>
        </w:rPr>
      </w:pPr>
      <w:r>
        <w:br w:type="column"/>
      </w:r>
      <w:r>
        <w:rPr>
          <w:b/>
          <w:bCs/>
          <w:sz w:val="18"/>
          <w:szCs w:val="18"/>
        </w:rPr>
        <w:lastRenderedPageBreak/>
        <w:t xml:space="preserve">27, 143; 30, </w:t>
      </w:r>
      <w:r>
        <w:rPr>
          <w:sz w:val="18"/>
          <w:szCs w:val="18"/>
        </w:rPr>
        <w:t xml:space="preserve">315; </w:t>
      </w:r>
      <w:r>
        <w:rPr>
          <w:b/>
          <w:bCs/>
          <w:sz w:val="18"/>
          <w:szCs w:val="18"/>
        </w:rPr>
        <w:t xml:space="preserve">31, 91—92, </w:t>
      </w:r>
      <w:r>
        <w:rPr>
          <w:sz w:val="18"/>
          <w:szCs w:val="18"/>
        </w:rPr>
        <w:t xml:space="preserve">266, 417—419, 423—424, 425; 32, 152, 180; 37, 352—353; 39, 328—329; 46, 181. </w:t>
      </w:r>
    </w:p>
    <w:p w:rsidR="00182580" w:rsidRDefault="00182580" w:rsidP="00182580">
      <w:pPr>
        <w:shd w:val="clear" w:color="auto" w:fill="FFFFFF"/>
        <w:spacing w:before="10" w:line="168" w:lineRule="exact"/>
        <w:ind w:left="284" w:hanging="284"/>
        <w:jc w:val="both"/>
      </w:pPr>
      <w:r>
        <w:rPr>
          <w:sz w:val="18"/>
          <w:szCs w:val="18"/>
        </w:rPr>
        <w:t>— как движущая сила и союз</w:t>
      </w:r>
      <w:r>
        <w:rPr>
          <w:sz w:val="18"/>
          <w:szCs w:val="18"/>
        </w:rPr>
        <w:softHyphen/>
        <w:t>ник пролетариата в буржуаз</w:t>
      </w:r>
      <w:r>
        <w:rPr>
          <w:sz w:val="18"/>
          <w:szCs w:val="18"/>
        </w:rPr>
        <w:softHyphen/>
        <w:t>но-демократической револю</w:t>
      </w:r>
      <w:r>
        <w:rPr>
          <w:sz w:val="18"/>
          <w:szCs w:val="18"/>
        </w:rPr>
        <w:softHyphen/>
        <w:t xml:space="preserve">ции—1, 298—302; 3, 13— 16; 4, 175—176, 226—232, 236—237, 429-437; 6, 331, 348, 374,390,392, 398; 7, 149, 177—179, 191—192, 195—203, 223—224; 9, 194, 282, 341— 346, 356-361; 10, 8-12, 25-26, 52, 59—60, 71, 125, 128— </w:t>
      </w:r>
      <w:r>
        <w:rPr>
          <w:spacing w:val="-1"/>
          <w:sz w:val="18"/>
          <w:szCs w:val="18"/>
        </w:rPr>
        <w:t xml:space="preserve">129,151—152, 156—157, 220— </w:t>
      </w:r>
      <w:r>
        <w:rPr>
          <w:sz w:val="18"/>
          <w:szCs w:val="18"/>
        </w:rPr>
        <w:t xml:space="preserve">221, 231, 302—303, 312—314; 11, 33—35, 44, 47—48, 51, 56, 73-75, 87—90, 120-121, 127, 158, 167—168, 198, 219— </w:t>
      </w:r>
      <w:r>
        <w:rPr>
          <w:spacing w:val="-1"/>
          <w:sz w:val="18"/>
          <w:szCs w:val="18"/>
        </w:rPr>
        <w:t xml:space="preserve">224, 283—284, 290, 349—350, </w:t>
      </w:r>
      <w:r>
        <w:rPr>
          <w:sz w:val="18"/>
          <w:szCs w:val="18"/>
        </w:rPr>
        <w:t xml:space="preserve">384—385, 411; 12, 15, 33—35, 43—45, 66-68, 81, 94—98, 109—110, 122, 126-127, 130, </w:t>
      </w:r>
      <w:r>
        <w:rPr>
          <w:spacing w:val="-1"/>
          <w:sz w:val="18"/>
          <w:szCs w:val="18"/>
        </w:rPr>
        <w:t xml:space="preserve">148, 154, 172, 176, 182, 214, </w:t>
      </w:r>
      <w:r>
        <w:rPr>
          <w:sz w:val="18"/>
          <w:szCs w:val="18"/>
        </w:rPr>
        <w:t xml:space="preserve">218—219, 224—227, 252-254, </w:t>
      </w:r>
      <w:r>
        <w:rPr>
          <w:spacing w:val="-1"/>
          <w:sz w:val="18"/>
          <w:szCs w:val="18"/>
        </w:rPr>
        <w:t xml:space="preserve">264—266, 302—303, 305, 308— </w:t>
      </w:r>
      <w:r>
        <w:rPr>
          <w:sz w:val="18"/>
          <w:szCs w:val="18"/>
        </w:rPr>
        <w:t xml:space="preserve">309, 311, 334—335, 338-339, 342—345, 350—351, 363—367, 378, 395—398, 408; 13, 17, 22-23, 25-26, 32, 44-45, 76, 91, 95—97, 99, 101-102, 105, 113, 120—121, 124—125, 134, 135, 144—145, 150-151, 171, 176, 181, 207, 226, 245— 246, 333, 335—337, 362, 376, 402—403; 14, 52—53, 77—78, </w:t>
      </w:r>
      <w:r>
        <w:rPr>
          <w:spacing w:val="-1"/>
          <w:sz w:val="18"/>
          <w:szCs w:val="18"/>
        </w:rPr>
        <w:t xml:space="preserve">151, 185—186, 209, 212—213, </w:t>
      </w:r>
      <w:r>
        <w:rPr>
          <w:sz w:val="18"/>
          <w:szCs w:val="18"/>
        </w:rPr>
        <w:t xml:space="preserve">224, 369-370, 409; 15, 18, 22, 25-26, 41-42, 43-44, 46, 65-66, 77, 156, 159-160, </w:t>
      </w:r>
      <w:r>
        <w:rPr>
          <w:spacing w:val="-1"/>
          <w:sz w:val="18"/>
          <w:szCs w:val="18"/>
        </w:rPr>
        <w:t xml:space="preserve">193—197, 205—206, 209, 227— </w:t>
      </w:r>
      <w:r>
        <w:rPr>
          <w:sz w:val="18"/>
          <w:szCs w:val="18"/>
        </w:rPr>
        <w:t xml:space="preserve">228, 332—333, 351—352, 369— 370; 16, 60-61, 119-120, </w:t>
      </w:r>
      <w:r>
        <w:rPr>
          <w:spacing w:val="-1"/>
          <w:sz w:val="18"/>
          <w:szCs w:val="18"/>
        </w:rPr>
        <w:t xml:space="preserve">125—126, 269, 301—302, 312— </w:t>
      </w:r>
      <w:r>
        <w:rPr>
          <w:sz w:val="18"/>
          <w:szCs w:val="18"/>
        </w:rPr>
        <w:t>313, 326—328, 330—335, 379—</w:t>
      </w:r>
    </w:p>
    <w:p w:rsidR="00182580" w:rsidRDefault="00182580" w:rsidP="00182580">
      <w:pPr>
        <w:numPr>
          <w:ilvl w:val="0"/>
          <w:numId w:val="160"/>
        </w:numPr>
        <w:shd w:val="clear" w:color="auto" w:fill="FFFFFF"/>
        <w:tabs>
          <w:tab w:val="left" w:pos="653"/>
        </w:tabs>
        <w:spacing w:line="168" w:lineRule="exact"/>
        <w:ind w:left="245" w:right="24"/>
        <w:jc w:val="both"/>
        <w:rPr>
          <w:spacing w:val="-2"/>
          <w:sz w:val="18"/>
          <w:szCs w:val="18"/>
        </w:rPr>
      </w:pPr>
      <w:r>
        <w:rPr>
          <w:sz w:val="18"/>
          <w:szCs w:val="18"/>
        </w:rPr>
        <w:t xml:space="preserve">402, 406-408, 423-426; 17, 10, 13, 44—47, 144, 163, </w:t>
      </w:r>
      <w:r>
        <w:rPr>
          <w:spacing w:val="-1"/>
          <w:sz w:val="18"/>
          <w:szCs w:val="18"/>
        </w:rPr>
        <w:t xml:space="preserve">169—172, 183, 211—213, 269— </w:t>
      </w:r>
      <w:r>
        <w:rPr>
          <w:sz w:val="18"/>
          <w:szCs w:val="18"/>
        </w:rPr>
        <w:t>270, 279—280, 315, 325, 340— 344, 358, 371—373, 376, 381 —</w:t>
      </w:r>
    </w:p>
    <w:p w:rsidR="00182580" w:rsidRDefault="00182580" w:rsidP="00182580">
      <w:pPr>
        <w:numPr>
          <w:ilvl w:val="0"/>
          <w:numId w:val="160"/>
        </w:numPr>
        <w:shd w:val="clear" w:color="auto" w:fill="FFFFFF"/>
        <w:tabs>
          <w:tab w:val="left" w:pos="653"/>
        </w:tabs>
        <w:spacing w:line="168" w:lineRule="exact"/>
        <w:ind w:left="245" w:right="29"/>
        <w:jc w:val="both"/>
        <w:rPr>
          <w:spacing w:val="-2"/>
          <w:sz w:val="18"/>
          <w:szCs w:val="18"/>
        </w:rPr>
      </w:pPr>
      <w:r>
        <w:rPr>
          <w:sz w:val="18"/>
          <w:szCs w:val="18"/>
        </w:rPr>
        <w:t>387—390, 409—414, 438; 19, 140-141, 213, 214, 361—</w:t>
      </w:r>
    </w:p>
    <w:p w:rsidR="00182580" w:rsidRDefault="00182580" w:rsidP="00182580">
      <w:pPr>
        <w:numPr>
          <w:ilvl w:val="0"/>
          <w:numId w:val="160"/>
        </w:numPr>
        <w:shd w:val="clear" w:color="auto" w:fill="FFFFFF"/>
        <w:tabs>
          <w:tab w:val="left" w:pos="653"/>
        </w:tabs>
        <w:spacing w:line="168" w:lineRule="exact"/>
        <w:ind w:left="245" w:right="29"/>
        <w:jc w:val="both"/>
        <w:rPr>
          <w:spacing w:val="-2"/>
          <w:sz w:val="18"/>
          <w:szCs w:val="18"/>
        </w:rPr>
        <w:sectPr w:rsidR="00182580">
          <w:type w:val="continuous"/>
          <w:pgSz w:w="8504" w:h="11339"/>
          <w:pgMar w:top="946" w:right="1285" w:bottom="360" w:left="1449" w:header="720" w:footer="720" w:gutter="0"/>
          <w:cols w:num="2" w:space="720" w:equalWidth="0">
            <w:col w:w="2697" w:space="370"/>
            <w:col w:w="2702"/>
          </w:cols>
          <w:noEndnote/>
        </w:sectPr>
      </w:pPr>
    </w:p>
    <w:p w:rsidR="00182580" w:rsidRDefault="00182580" w:rsidP="00182580">
      <w:pPr>
        <w:shd w:val="clear" w:color="auto" w:fill="FFFFFF"/>
      </w:pPr>
      <w:r>
        <w:rPr>
          <w:b/>
          <w:bCs/>
          <w:sz w:val="18"/>
          <w:szCs w:val="18"/>
        </w:rPr>
        <w:lastRenderedPageBreak/>
        <w:t>306</w:t>
      </w:r>
    </w:p>
    <w:p w:rsidR="00182580" w:rsidRDefault="00182580" w:rsidP="00182580">
      <w:pPr>
        <w:shd w:val="clear" w:color="auto" w:fill="FFFFFF"/>
        <w:spacing w:before="34"/>
      </w:pPr>
      <w:r>
        <w:br w:type="column"/>
      </w:r>
      <w:r>
        <w:rPr>
          <w:b/>
          <w:bCs/>
          <w:spacing w:val="-10"/>
          <w:sz w:val="14"/>
          <w:szCs w:val="14"/>
        </w:rPr>
        <w:lastRenderedPageBreak/>
        <w:t>КРЕСТЬЯНСТВО</w:t>
      </w:r>
    </w:p>
    <w:p w:rsidR="00182580" w:rsidRDefault="00182580" w:rsidP="00182580">
      <w:pPr>
        <w:shd w:val="clear" w:color="auto" w:fill="FFFFFF"/>
        <w:spacing w:before="34"/>
        <w:sectPr w:rsidR="00182580">
          <w:pgSz w:w="8504" w:h="11339"/>
          <w:pgMar w:top="941" w:right="3708" w:bottom="360" w:left="1369" w:header="720" w:footer="720" w:gutter="0"/>
          <w:cols w:num="2" w:space="720" w:equalWidth="0">
            <w:col w:w="720" w:space="1642"/>
            <w:col w:w="1065"/>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41" w:right="1303" w:bottom="360" w:left="1364"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Крестьянство (в целом) в России</w:t>
      </w:r>
    </w:p>
    <w:p w:rsidR="00182580" w:rsidRDefault="00182580" w:rsidP="00182580">
      <w:pPr>
        <w:shd w:val="clear" w:color="auto" w:fill="FFFFFF"/>
        <w:spacing w:line="168" w:lineRule="exact"/>
        <w:ind w:left="350"/>
      </w:pPr>
      <w:r>
        <w:rPr>
          <w:i/>
          <w:iCs/>
          <w:sz w:val="18"/>
          <w:szCs w:val="18"/>
        </w:rPr>
        <w:t>(продолжение)</w:t>
      </w:r>
    </w:p>
    <w:p w:rsidR="00182580" w:rsidRDefault="00182580" w:rsidP="00182580">
      <w:pPr>
        <w:shd w:val="clear" w:color="auto" w:fill="FFFFFF"/>
        <w:spacing w:line="168" w:lineRule="exact"/>
        <w:ind w:left="346" w:right="19"/>
        <w:jc w:val="both"/>
      </w:pPr>
      <w:r>
        <w:rPr>
          <w:sz w:val="18"/>
          <w:szCs w:val="18"/>
        </w:rPr>
        <w:t xml:space="preserve">362, 410, 422—423; 20, 5, 8, 76-78, 119, 172, 177, 180, 282—283, 293, 308-309; 21, 25, 87—88; 22, 279, 282; 23, 399; 24, 128, 323, 351—352; 25, 163—165, 238—239; 26, 107; 27, 28, 49, 77—81; 30, 310—311, 315, 316, 320, 322; 31, 1, 16-17, 55-56,60,68-69, 73, 91-92, 239, 247; 32, </w:t>
      </w:r>
      <w:r>
        <w:rPr>
          <w:spacing w:val="-1"/>
          <w:sz w:val="18"/>
          <w:szCs w:val="18"/>
        </w:rPr>
        <w:t xml:space="preserve">30, 384; 34, 113; 37, 306, 311 — </w:t>
      </w:r>
      <w:r>
        <w:rPr>
          <w:sz w:val="18"/>
          <w:szCs w:val="18"/>
        </w:rPr>
        <w:t>312, 315—316, 322; 38, 306; 46, 40; 47, 62, 224-225.</w:t>
      </w:r>
    </w:p>
    <w:p w:rsidR="00182580" w:rsidRDefault="00182580" w:rsidP="00182580">
      <w:pPr>
        <w:numPr>
          <w:ilvl w:val="0"/>
          <w:numId w:val="4"/>
        </w:numPr>
        <w:shd w:val="clear" w:color="auto" w:fill="FFFFFF"/>
        <w:tabs>
          <w:tab w:val="left" w:pos="322"/>
        </w:tabs>
        <w:spacing w:line="168" w:lineRule="exact"/>
        <w:ind w:left="322" w:right="24" w:hanging="254"/>
        <w:jc w:val="both"/>
        <w:rPr>
          <w:sz w:val="18"/>
          <w:szCs w:val="18"/>
        </w:rPr>
      </w:pPr>
      <w:r>
        <w:rPr>
          <w:sz w:val="18"/>
          <w:szCs w:val="18"/>
        </w:rPr>
        <w:t>его двойственная природа и колебания между пролетариа</w:t>
      </w:r>
      <w:r>
        <w:rPr>
          <w:sz w:val="18"/>
          <w:szCs w:val="18"/>
        </w:rPr>
        <w:softHyphen/>
        <w:t xml:space="preserve">том и буржуазией — 1, 298, 419, 469; 2, 215; 3, 13-14; 4, 227—229, 231—232; 6, 318, 390—391; 7, 213; 8, 219—220; 9, 343—345; 10, 155; 11, 87-88, 127, 220-224; 12, 97, </w:t>
      </w:r>
      <w:r>
        <w:rPr>
          <w:spacing w:val="-1"/>
          <w:sz w:val="18"/>
          <w:szCs w:val="18"/>
        </w:rPr>
        <w:t xml:space="preserve">265—266, 340—341, 362; 13, </w:t>
      </w:r>
      <w:r>
        <w:rPr>
          <w:sz w:val="18"/>
          <w:szCs w:val="18"/>
        </w:rPr>
        <w:t>17—18; 14, 110, 206—207, 231, 248; 15, 65, 165, 341— 343; 17, 45, 55, 163, 210-213; 20, 70, 177; 21, 246, 267—272; 22, 121; 23, 78—79, 233, 235, 407; 24, 337; 25, 12-13, 164-165; 27, 28, 50, 79; 31, 136, 140—141, 156, 325, 455; 34, 229; 37, 16—17; 39, 280; 41, 9.</w:t>
      </w:r>
    </w:p>
    <w:p w:rsidR="00182580" w:rsidRDefault="00182580" w:rsidP="00182580">
      <w:pPr>
        <w:numPr>
          <w:ilvl w:val="0"/>
          <w:numId w:val="4"/>
        </w:numPr>
        <w:shd w:val="clear" w:color="auto" w:fill="FFFFFF"/>
        <w:tabs>
          <w:tab w:val="left" w:pos="322"/>
        </w:tabs>
        <w:spacing w:line="168" w:lineRule="exact"/>
        <w:ind w:left="322" w:right="34" w:hanging="254"/>
        <w:jc w:val="both"/>
        <w:rPr>
          <w:sz w:val="18"/>
          <w:szCs w:val="18"/>
        </w:rPr>
      </w:pPr>
      <w:r>
        <w:rPr>
          <w:b/>
          <w:bCs/>
          <w:sz w:val="18"/>
          <w:szCs w:val="18"/>
        </w:rPr>
        <w:t xml:space="preserve">и </w:t>
      </w:r>
      <w:r>
        <w:rPr>
          <w:sz w:val="18"/>
          <w:szCs w:val="18"/>
        </w:rPr>
        <w:t>крестьянство на Западе (сравнение) — 1, 474—475, 522—523; 3, 7—9, 170—171, 200-201; 4, 56, 226—227, 431; 5, 91—92, 105, 180, 187; 6, 331; 15, 129; 16, 240, 423; 17, 39—40, 46—47, 93, 115, 269; 20, 140—141; 21, 128, 144, 306-309, 467-468; 22, 98, 136; 23, 235, 276, 377— 379; 24,  163, 322.</w:t>
      </w:r>
    </w:p>
    <w:p w:rsidR="00182580" w:rsidRDefault="00182580" w:rsidP="00182580">
      <w:pPr>
        <w:numPr>
          <w:ilvl w:val="0"/>
          <w:numId w:val="4"/>
        </w:numPr>
        <w:shd w:val="clear" w:color="auto" w:fill="FFFFFF"/>
        <w:tabs>
          <w:tab w:val="left" w:pos="322"/>
        </w:tabs>
        <w:spacing w:line="168" w:lineRule="exact"/>
        <w:ind w:left="322" w:right="48" w:hanging="254"/>
        <w:jc w:val="both"/>
        <w:rPr>
          <w:sz w:val="18"/>
          <w:szCs w:val="18"/>
        </w:rPr>
      </w:pPr>
      <w:r>
        <w:rPr>
          <w:sz w:val="18"/>
          <w:szCs w:val="18"/>
        </w:rPr>
        <w:t>последствия для него «кре</w:t>
      </w:r>
      <w:r>
        <w:rPr>
          <w:sz w:val="18"/>
          <w:szCs w:val="18"/>
        </w:rPr>
        <w:softHyphen/>
        <w:t xml:space="preserve">стьянской реформы» 1861 г. — 1, 299—300, 382, 399—400, 442,472-473,474-475,517— 518; 2, 88—89, 109—110, 343—344, 509—515; 4, 230, </w:t>
      </w:r>
      <w:r>
        <w:rPr>
          <w:spacing w:val="-1"/>
          <w:sz w:val="18"/>
          <w:szCs w:val="18"/>
        </w:rPr>
        <w:t xml:space="preserve">232—235, 418—419, 429—434; </w:t>
      </w:r>
      <w:r>
        <w:rPr>
          <w:sz w:val="18"/>
          <w:szCs w:val="18"/>
        </w:rPr>
        <w:t>6,   239-240,   308,   311—312,</w:t>
      </w:r>
    </w:p>
    <w:p w:rsidR="00182580" w:rsidRDefault="00182580" w:rsidP="00182580">
      <w:pPr>
        <w:shd w:val="clear" w:color="auto" w:fill="FFFFFF"/>
        <w:spacing w:before="5" w:line="168" w:lineRule="exact"/>
        <w:ind w:left="283"/>
        <w:jc w:val="both"/>
      </w:pPr>
      <w:r>
        <w:rPr>
          <w:sz w:val="18"/>
          <w:szCs w:val="18"/>
        </w:rPr>
        <w:br w:type="column"/>
      </w:r>
      <w:r>
        <w:rPr>
          <w:sz w:val="18"/>
          <w:szCs w:val="18"/>
        </w:rPr>
        <w:lastRenderedPageBreak/>
        <w:t>323—324, 347—348; 7, 179— 181, 184—185, 194, 198, 219— 222; 10, 50; 13, 296; 14, 109;</w:t>
      </w:r>
    </w:p>
    <w:p w:rsidR="00182580" w:rsidRDefault="00182580" w:rsidP="00182580">
      <w:pPr>
        <w:shd w:val="clear" w:color="auto" w:fill="FFFFFF"/>
        <w:tabs>
          <w:tab w:val="left" w:pos="653"/>
        </w:tabs>
        <w:spacing w:line="168" w:lineRule="exact"/>
        <w:ind w:left="278" w:right="10"/>
        <w:jc w:val="both"/>
      </w:pPr>
      <w:r>
        <w:rPr>
          <w:spacing w:val="-3"/>
          <w:sz w:val="18"/>
          <w:szCs w:val="18"/>
        </w:rPr>
        <w:t>15,</w:t>
      </w:r>
      <w:r>
        <w:rPr>
          <w:sz w:val="18"/>
          <w:szCs w:val="18"/>
        </w:rPr>
        <w:tab/>
        <w:t>131-134, 152-153; 16,</w:t>
      </w:r>
      <w:r>
        <w:rPr>
          <w:sz w:val="18"/>
          <w:szCs w:val="18"/>
        </w:rPr>
        <w:br/>
        <w:t>216-217, 233—234, 310, 359,</w:t>
      </w:r>
      <w:r>
        <w:rPr>
          <w:sz w:val="18"/>
          <w:szCs w:val="18"/>
        </w:rPr>
        <w:br/>
        <w:t>365; 17, 64—66, 93. 97, 210-</w:t>
      </w:r>
      <w:r>
        <w:rPr>
          <w:sz w:val="18"/>
          <w:szCs w:val="18"/>
        </w:rPr>
        <w:br/>
        <w:t>211; 20, 38—39, 139—142,</w:t>
      </w:r>
      <w:r>
        <w:rPr>
          <w:sz w:val="18"/>
          <w:szCs w:val="18"/>
        </w:rPr>
        <w:br/>
      </w:r>
      <w:r>
        <w:rPr>
          <w:spacing w:val="-6"/>
          <w:sz w:val="18"/>
          <w:szCs w:val="18"/>
        </w:rPr>
        <w:t>161 — 169, 172—174, 175, 177 —</w:t>
      </w:r>
      <w:r>
        <w:rPr>
          <w:spacing w:val="-6"/>
          <w:sz w:val="18"/>
          <w:szCs w:val="18"/>
        </w:rPr>
        <w:br/>
      </w:r>
      <w:r>
        <w:rPr>
          <w:sz w:val="18"/>
          <w:szCs w:val="18"/>
        </w:rPr>
        <w:t>178; 21, 279, 308—309; 22, 18,</w:t>
      </w:r>
      <w:r>
        <w:rPr>
          <w:sz w:val="18"/>
          <w:szCs w:val="18"/>
        </w:rPr>
        <w:br/>
        <w:t>52.</w:t>
      </w:r>
    </w:p>
    <w:p w:rsidR="00182580" w:rsidRDefault="00182580" w:rsidP="00182580">
      <w:pPr>
        <w:shd w:val="clear" w:color="auto" w:fill="FFFFFF"/>
        <w:spacing w:before="5" w:line="168" w:lineRule="exact"/>
        <w:ind w:left="274" w:right="5" w:hanging="274"/>
        <w:jc w:val="both"/>
      </w:pPr>
      <w:r>
        <w:rPr>
          <w:sz w:val="18"/>
          <w:szCs w:val="18"/>
        </w:rPr>
        <w:t>— и развитие крестьянских про</w:t>
      </w:r>
      <w:r>
        <w:rPr>
          <w:sz w:val="18"/>
          <w:szCs w:val="18"/>
        </w:rPr>
        <w:softHyphen/>
        <w:t>мыслов — 1, 104, 113—118; 2, 344-347, 370-372; 3, 336—341, 350—353, 358—380, 384—385, 451—452, 528-531, 542—551.</w:t>
      </w:r>
    </w:p>
    <w:p w:rsidR="00182580" w:rsidRDefault="00182580" w:rsidP="00182580">
      <w:pPr>
        <w:shd w:val="clear" w:color="auto" w:fill="FFFFFF"/>
        <w:spacing w:before="5" w:line="168" w:lineRule="exact"/>
        <w:ind w:left="254" w:right="10" w:hanging="254"/>
        <w:jc w:val="both"/>
      </w:pPr>
      <w:r>
        <w:rPr>
          <w:sz w:val="18"/>
          <w:szCs w:val="18"/>
        </w:rPr>
        <w:t xml:space="preserve">— его расслоение </w:t>
      </w:r>
      <w:r>
        <w:rPr>
          <w:b/>
          <w:bCs/>
          <w:sz w:val="18"/>
          <w:szCs w:val="18"/>
        </w:rPr>
        <w:t xml:space="preserve">и </w:t>
      </w:r>
      <w:r>
        <w:rPr>
          <w:sz w:val="18"/>
          <w:szCs w:val="18"/>
        </w:rPr>
        <w:t>пролетари</w:t>
      </w:r>
      <w:r>
        <w:rPr>
          <w:sz w:val="18"/>
          <w:szCs w:val="18"/>
        </w:rPr>
        <w:softHyphen/>
        <w:t xml:space="preserve">зация — 1, 8—9, 34—66, 97— 98, 104—122, 198—200, 214, 225-242, 256, 272, 289, 333, 380-381, 386, 387, 393, 442, </w:t>
      </w:r>
      <w:r>
        <w:rPr>
          <w:spacing w:val="-2"/>
          <w:sz w:val="18"/>
          <w:szCs w:val="18"/>
        </w:rPr>
        <w:t xml:space="preserve">450—452, 489, 492—494, 498— </w:t>
      </w:r>
      <w:r>
        <w:rPr>
          <w:sz w:val="18"/>
          <w:szCs w:val="18"/>
        </w:rPr>
        <w:t xml:space="preserve">499, 505-507, 517—518, 523; 2, 58, 83, 87—89, 93, 219— </w:t>
      </w:r>
      <w:r>
        <w:rPr>
          <w:spacing w:val="-1"/>
          <w:sz w:val="18"/>
          <w:szCs w:val="18"/>
        </w:rPr>
        <w:t xml:space="preserve">220, 236, 349—350, 352—353, </w:t>
      </w:r>
      <w:r>
        <w:rPr>
          <w:sz w:val="18"/>
          <w:szCs w:val="18"/>
        </w:rPr>
        <w:t>533-534; 3, 7-8, 13—14, 61, 71—72, 93—95, 105, 114— 180, 201—204, 231, 271—278, 313-315, 322, 340—341, 368— 369, 372—374, 376—377, 382, 445-446, 503, 546-547, 597; 4, 55—56, 84-85, 218, 237, 290, 431; 5,187-188; 6, 203, 211, 216-217, 221, 282—283, 286, 312, 321—322, 396, 418— 419, 427—428, 430; 7, 110, 112, 148-149, 150—158,163— 164, 202, 213, 224—225; 8, 80, 84; 9, 193, 344—345; 10, 48-50;    14,   151;   15,    139;</w:t>
      </w:r>
    </w:p>
    <w:p w:rsidR="00182580" w:rsidRDefault="00182580" w:rsidP="00182580">
      <w:pPr>
        <w:shd w:val="clear" w:color="auto" w:fill="FFFFFF"/>
        <w:tabs>
          <w:tab w:val="left" w:pos="600"/>
        </w:tabs>
        <w:spacing w:line="168" w:lineRule="exact"/>
        <w:ind w:left="254" w:right="29"/>
        <w:jc w:val="both"/>
      </w:pPr>
      <w:r>
        <w:rPr>
          <w:spacing w:val="-1"/>
          <w:sz w:val="18"/>
          <w:szCs w:val="18"/>
        </w:rPr>
        <w:t>16,</w:t>
      </w:r>
      <w:r>
        <w:rPr>
          <w:sz w:val="18"/>
          <w:szCs w:val="18"/>
        </w:rPr>
        <w:tab/>
        <w:t>201—202, 212, 218, 219,</w:t>
      </w:r>
      <w:r>
        <w:rPr>
          <w:sz w:val="18"/>
          <w:szCs w:val="18"/>
        </w:rPr>
        <w:br/>
        <w:t>254-255, 257, 297, 385, 403—</w:t>
      </w:r>
      <w:r>
        <w:rPr>
          <w:sz w:val="18"/>
          <w:szCs w:val="18"/>
        </w:rPr>
        <w:br/>
        <w:t>404; 17, 29—30, 63-67, 81 —</w:t>
      </w:r>
      <w:r>
        <w:rPr>
          <w:sz w:val="18"/>
          <w:szCs w:val="18"/>
        </w:rPr>
        <w:br/>
        <w:t>82, 90—93, 96, 103—119, 210,</w:t>
      </w:r>
      <w:r>
        <w:rPr>
          <w:sz w:val="18"/>
          <w:szCs w:val="18"/>
        </w:rPr>
        <w:br/>
        <w:t>325—326; 19, 422—423; 21,</w:t>
      </w:r>
      <w:r>
        <w:rPr>
          <w:sz w:val="18"/>
          <w:szCs w:val="18"/>
        </w:rPr>
        <w:br/>
        <w:t>264—265, 308; 22, 18—21,</w:t>
      </w:r>
      <w:r>
        <w:rPr>
          <w:sz w:val="18"/>
          <w:szCs w:val="18"/>
        </w:rPr>
        <w:br/>
        <w:t>205, 257, 282; 23, 164, 168—</w:t>
      </w:r>
      <w:r>
        <w:rPr>
          <w:sz w:val="18"/>
          <w:szCs w:val="18"/>
        </w:rPr>
        <w:br/>
      </w:r>
      <w:r>
        <w:rPr>
          <w:spacing w:val="-1"/>
          <w:sz w:val="18"/>
          <w:szCs w:val="18"/>
        </w:rPr>
        <w:t>169, 174, 235, 264, 269—271,</w:t>
      </w:r>
      <w:r>
        <w:rPr>
          <w:spacing w:val="-1"/>
          <w:sz w:val="18"/>
          <w:szCs w:val="18"/>
        </w:rPr>
        <w:br/>
      </w:r>
      <w:r>
        <w:rPr>
          <w:sz w:val="18"/>
          <w:szCs w:val="18"/>
        </w:rPr>
        <w:t>357—359; 24, 5, 317, 327-329,</w:t>
      </w:r>
      <w:r>
        <w:rPr>
          <w:sz w:val="18"/>
          <w:szCs w:val="18"/>
        </w:rPr>
        <w:br/>
        <w:t>349—352; 25, 21; 27, 49, 80—</w:t>
      </w:r>
      <w:r>
        <w:rPr>
          <w:sz w:val="18"/>
          <w:szCs w:val="18"/>
        </w:rPr>
        <w:br/>
        <w:t>81; 31, 165—166, 426; 38, 28;</w:t>
      </w:r>
      <w:r>
        <w:rPr>
          <w:sz w:val="18"/>
          <w:szCs w:val="18"/>
        </w:rPr>
        <w:br/>
      </w:r>
      <w:r>
        <w:rPr>
          <w:b/>
          <w:bCs/>
          <w:sz w:val="18"/>
          <w:szCs w:val="18"/>
        </w:rPr>
        <w:t xml:space="preserve">46, </w:t>
      </w:r>
      <w:r>
        <w:rPr>
          <w:sz w:val="18"/>
          <w:szCs w:val="18"/>
        </w:rPr>
        <w:t xml:space="preserve">1—2, 3—5', 282; </w:t>
      </w:r>
      <w:r>
        <w:rPr>
          <w:b/>
          <w:bCs/>
          <w:sz w:val="18"/>
          <w:szCs w:val="18"/>
        </w:rPr>
        <w:t xml:space="preserve">47, </w:t>
      </w:r>
      <w:r>
        <w:rPr>
          <w:sz w:val="18"/>
          <w:szCs w:val="18"/>
        </w:rPr>
        <w:t>226;</w:t>
      </w:r>
      <w:r>
        <w:rPr>
          <w:sz w:val="18"/>
          <w:szCs w:val="18"/>
        </w:rPr>
        <w:br/>
      </w:r>
      <w:r>
        <w:rPr>
          <w:b/>
          <w:bCs/>
          <w:sz w:val="18"/>
          <w:szCs w:val="18"/>
        </w:rPr>
        <w:t xml:space="preserve">48, </w:t>
      </w:r>
      <w:r>
        <w:rPr>
          <w:sz w:val="18"/>
          <w:szCs w:val="18"/>
        </w:rPr>
        <w:t>64.</w:t>
      </w:r>
    </w:p>
    <w:p w:rsidR="00182580" w:rsidRDefault="00182580" w:rsidP="00182580">
      <w:pPr>
        <w:shd w:val="clear" w:color="auto" w:fill="FFFFFF"/>
        <w:tabs>
          <w:tab w:val="left" w:pos="600"/>
        </w:tabs>
        <w:spacing w:line="168" w:lineRule="exact"/>
        <w:ind w:left="254" w:right="29"/>
        <w:jc w:val="both"/>
        <w:sectPr w:rsidR="00182580">
          <w:type w:val="continuous"/>
          <w:pgSz w:w="8504" w:h="11339"/>
          <w:pgMar w:top="941" w:right="1303" w:bottom="360" w:left="1364" w:header="720" w:footer="720" w:gutter="0"/>
          <w:cols w:num="2" w:space="720" w:equalWidth="0">
            <w:col w:w="2793" w:space="346"/>
            <w:col w:w="2697"/>
          </w:cols>
          <w:noEndnote/>
        </w:sectPr>
      </w:pPr>
    </w:p>
    <w:p w:rsidR="00182580" w:rsidRDefault="00182580" w:rsidP="00182580">
      <w:pPr>
        <w:shd w:val="clear" w:color="auto" w:fill="FFFFFF"/>
        <w:spacing w:before="53"/>
      </w:pPr>
      <w:r>
        <w:rPr>
          <w:b/>
          <w:bCs/>
          <w:spacing w:val="-10"/>
          <w:sz w:val="14"/>
          <w:szCs w:val="14"/>
        </w:rPr>
        <w:lastRenderedPageBreak/>
        <w:t>КРЕСТЬЯНСТВО</w:t>
      </w:r>
    </w:p>
    <w:p w:rsidR="00182580" w:rsidRDefault="00182580" w:rsidP="00182580">
      <w:pPr>
        <w:shd w:val="clear" w:color="auto" w:fill="FFFFFF"/>
      </w:pPr>
      <w:r>
        <w:br w:type="column"/>
      </w:r>
      <w:r>
        <w:rPr>
          <w:rFonts w:ascii="Arial" w:hAnsi="Arial" w:cs="Arial"/>
          <w:sz w:val="18"/>
          <w:szCs w:val="18"/>
        </w:rPr>
        <w:lastRenderedPageBreak/>
        <w:t>307</w:t>
      </w:r>
    </w:p>
    <w:p w:rsidR="00182580" w:rsidRDefault="00182580" w:rsidP="00182580">
      <w:pPr>
        <w:shd w:val="clear" w:color="auto" w:fill="FFFFFF"/>
        <w:sectPr w:rsidR="00182580">
          <w:pgSz w:w="8504" w:h="11339"/>
          <w:pgMar w:top="949" w:right="784" w:bottom="360" w:left="3813" w:header="720" w:footer="720" w:gutter="0"/>
          <w:cols w:num="2" w:space="720" w:equalWidth="0">
            <w:col w:w="1065" w:space="2122"/>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49" w:right="1259" w:bottom="360" w:left="1480" w:header="720" w:footer="720" w:gutter="0"/>
          <w:cols w:space="60"/>
          <w:noEndnote/>
        </w:sectPr>
      </w:pP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lastRenderedPageBreak/>
        <w:t>и революционно-демократиче</w:t>
      </w:r>
      <w:r>
        <w:rPr>
          <w:sz w:val="18"/>
          <w:szCs w:val="18"/>
        </w:rPr>
        <w:softHyphen/>
        <w:t xml:space="preserve">ская диктатура пролетариата и крестьянства в условиях революции 1905—1907 гг. и в 1917 г. - 10, 11, 20—31, </w:t>
      </w:r>
      <w:r>
        <w:rPr>
          <w:spacing w:val="-1"/>
          <w:sz w:val="18"/>
          <w:szCs w:val="18"/>
        </w:rPr>
        <w:t xml:space="preserve">125, 128—129, 220—221, 231, 359—361; 11, 44, 72—76, 89— </w:t>
      </w:r>
      <w:r>
        <w:rPr>
          <w:sz w:val="18"/>
          <w:szCs w:val="18"/>
        </w:rPr>
        <w:t>90, 283-284; 13, 140-141; 14, 77—78, 151; 15, 43—44, 332, 369; 16, 373; 17, 44-46, 183, 315, 372—373, 376—377, 381-385; 19,134—136; 27,49, 80-81; 31, 55, 69, 133—135, 139-141,145-146, 154—155, 240—241, 243—244; 38, 306.</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и столыпинская аграрная ре</w:t>
      </w:r>
      <w:r>
        <w:rPr>
          <w:sz w:val="18"/>
          <w:szCs w:val="18"/>
        </w:rPr>
        <w:softHyphen/>
        <w:t xml:space="preserve">форма — 13, 386—387; 15, 81, 196; 16, 254—255, 264, 266, 311, 351, 365, 404, 416—418, 422—425; 17, 29—31, 158, 171, 274-275, 317-318, 321, 325—326; 19, 141, 422—423; 20, 73, 77, 361; 21, 117-120, 125, 128, 136, 144, 284-285, 380—381, 388; 22, 16—21, 389—390; 23, 103—109, 142, 153-154, 174, 260-277; 24, </w:t>
      </w:r>
      <w:r>
        <w:rPr>
          <w:spacing w:val="-1"/>
          <w:sz w:val="18"/>
          <w:szCs w:val="18"/>
        </w:rPr>
        <w:t xml:space="preserve">316—317; 25, 171—176, 238— </w:t>
      </w:r>
      <w:r>
        <w:rPr>
          <w:sz w:val="18"/>
          <w:szCs w:val="18"/>
        </w:rPr>
        <w:t>239; 31, 92, 423.</w:t>
      </w:r>
    </w:p>
    <w:p w:rsidR="00182580" w:rsidRDefault="00182580" w:rsidP="00182580">
      <w:pPr>
        <w:numPr>
          <w:ilvl w:val="0"/>
          <w:numId w:val="4"/>
        </w:numPr>
        <w:shd w:val="clear" w:color="auto" w:fill="FFFFFF"/>
        <w:tabs>
          <w:tab w:val="left" w:pos="254"/>
        </w:tabs>
        <w:spacing w:before="5" w:line="168" w:lineRule="exact"/>
        <w:ind w:left="254" w:right="29" w:hanging="254"/>
        <w:jc w:val="both"/>
        <w:rPr>
          <w:sz w:val="18"/>
          <w:szCs w:val="18"/>
        </w:rPr>
      </w:pPr>
      <w:r>
        <w:rPr>
          <w:sz w:val="18"/>
          <w:szCs w:val="18"/>
        </w:rPr>
        <w:t>его участие в избирательных кампаниях и в Государствен</w:t>
      </w:r>
      <w:r>
        <w:rPr>
          <w:sz w:val="18"/>
          <w:szCs w:val="18"/>
        </w:rPr>
        <w:softHyphen/>
        <w:t xml:space="preserve">ных думах — 10, 68—69; 11, 176; 12, 201, 370—371; 13, </w:t>
      </w:r>
      <w:r>
        <w:rPr>
          <w:spacing w:val="-1"/>
          <w:sz w:val="18"/>
          <w:szCs w:val="18"/>
        </w:rPr>
        <w:t xml:space="preserve">95, 97—98. 120, 122, 123, 126, </w:t>
      </w:r>
      <w:r>
        <w:rPr>
          <w:sz w:val="18"/>
          <w:szCs w:val="18"/>
        </w:rPr>
        <w:t xml:space="preserve">144, 159, 175—176, 186, 206, 253, 399; 14, 84—85, 109— 110, 205-207, 209-210, 231 — 232, 287-288, 407; 15, 20, 25—26, 37-42, 46—47, 63— 65, 128—129, 200, 206—207, 209, 333; 16, 162-163, 211, </w:t>
      </w:r>
      <w:r>
        <w:rPr>
          <w:spacing w:val="-2"/>
          <w:sz w:val="18"/>
          <w:szCs w:val="18"/>
        </w:rPr>
        <w:t xml:space="preserve">222, 237—238, 244—249, 310— 311, 361—369, 375—381, 406— </w:t>
      </w:r>
      <w:r>
        <w:rPr>
          <w:sz w:val="18"/>
          <w:szCs w:val="18"/>
        </w:rPr>
        <w:t>407, 423, 425; 17, 9—13, 33, 135-136, 154—155, 170-171, 267, 308, 315—322, 341, 352, 358, 385; 19, 362; 20, 76-77, 119, 131, 177; 21, 45—47, 48— 52, 89, 108, 111—113, 120, 180, 198-200, 285; 22, 200, 205; 23, 14-15, 55-56, 60, 312—313; 25, 123; 27, 77; 31, 421; 32, 169; 54, 369.</w:t>
      </w:r>
    </w:p>
    <w:p w:rsidR="00182580" w:rsidRDefault="00182580" w:rsidP="00182580">
      <w:pPr>
        <w:shd w:val="clear" w:color="auto" w:fill="FFFFFF"/>
        <w:spacing w:before="5" w:line="168" w:lineRule="exact"/>
        <w:ind w:left="355" w:hanging="274"/>
        <w:jc w:val="both"/>
      </w:pPr>
      <w:r>
        <w:rPr>
          <w:sz w:val="18"/>
          <w:szCs w:val="18"/>
        </w:rPr>
        <w:br w:type="column"/>
      </w:r>
      <w:r>
        <w:rPr>
          <w:sz w:val="18"/>
          <w:szCs w:val="18"/>
        </w:rPr>
        <w:lastRenderedPageBreak/>
        <w:t>— его экономическое положе</w:t>
      </w:r>
      <w:r>
        <w:rPr>
          <w:sz w:val="18"/>
          <w:szCs w:val="18"/>
        </w:rPr>
        <w:softHyphen/>
        <w:t xml:space="preserve">ние - 1, 97—98, 104—122, 237—238, 251, 413, 518, 522; 2, 215, 381, 509, 511, 513— </w:t>
      </w:r>
      <w:r>
        <w:rPr>
          <w:spacing w:val="-2"/>
          <w:sz w:val="18"/>
          <w:szCs w:val="18"/>
        </w:rPr>
        <w:t xml:space="preserve">514, 516—517, 524—525, 527— </w:t>
      </w:r>
      <w:r>
        <w:rPr>
          <w:sz w:val="18"/>
          <w:szCs w:val="18"/>
        </w:rPr>
        <w:t xml:space="preserve">528, 537; 3, 179—180, 271 — 278, 503; 4, 55-56, 232-233, 418-419, 429—434; 5, 25, 78, 84, 86, 91—92, 280—282, 289—292, 297—326; 6, 261— 262, 278-279, 282, 284, 422; 7, 35, 196, 213; 9, 381; 15, </w:t>
      </w:r>
      <w:r>
        <w:rPr>
          <w:spacing w:val="-1"/>
          <w:sz w:val="18"/>
          <w:szCs w:val="18"/>
        </w:rPr>
        <w:t xml:space="preserve">27—28, 47, 75,129—134, 137— </w:t>
      </w:r>
      <w:r>
        <w:rPr>
          <w:sz w:val="18"/>
          <w:szCs w:val="18"/>
        </w:rPr>
        <w:t xml:space="preserve">139, 153, 213; 16, 197—201, </w:t>
      </w:r>
      <w:r>
        <w:rPr>
          <w:spacing w:val="-1"/>
          <w:sz w:val="18"/>
          <w:szCs w:val="18"/>
        </w:rPr>
        <w:t xml:space="preserve">310, 315; 17, 61—66. 73—74, </w:t>
      </w:r>
      <w:r>
        <w:rPr>
          <w:sz w:val="18"/>
          <w:szCs w:val="18"/>
        </w:rPr>
        <w:t xml:space="preserve">83—85, 114, 158, 320—321; 19, 422-423; 20, 38-39, 73, 76-77, 140—141, 325; 21, 16, 48—49, 117—120, 125, 126, 128, 136, 144, 180, 196, 240— 241, 263-266, 279, 306—310, 325—326, 467—468; 22, 200, 205, 399-400; 23, 21, 92, </w:t>
      </w:r>
      <w:r>
        <w:rPr>
          <w:spacing w:val="-1"/>
          <w:sz w:val="18"/>
          <w:szCs w:val="18"/>
        </w:rPr>
        <w:t xml:space="preserve">163—165,174, 270—277, 299— </w:t>
      </w:r>
      <w:r>
        <w:rPr>
          <w:sz w:val="18"/>
          <w:szCs w:val="18"/>
        </w:rPr>
        <w:t>300, 360—361, 377—379, 407; 24, 327-329,  349-352; 25, 21, 171—176, 236—237, 238; 27, 28, 143—144; 28, 484, 516—517; 30, 315; 31, 241, 266, 423, 424; 36, 435, 445— 446; 38, 61; 39, 276; 40, 70, 255; 45,  77.</w:t>
      </w:r>
    </w:p>
    <w:p w:rsidR="00182580" w:rsidRPr="00123BAD" w:rsidRDefault="00182580" w:rsidP="00182580">
      <w:pPr>
        <w:shd w:val="clear" w:color="auto" w:fill="FFFFFF"/>
        <w:spacing w:line="168" w:lineRule="exact"/>
        <w:ind w:right="14" w:firstLine="360"/>
        <w:jc w:val="both"/>
        <w:rPr>
          <w:sz w:val="18"/>
          <w:szCs w:val="18"/>
        </w:rPr>
      </w:pPr>
      <w:r>
        <w:rPr>
          <w:i/>
          <w:iCs/>
          <w:sz w:val="18"/>
          <w:szCs w:val="18"/>
        </w:rPr>
        <w:t xml:space="preserve">См. также </w:t>
      </w:r>
      <w:r>
        <w:rPr>
          <w:sz w:val="18"/>
          <w:szCs w:val="18"/>
        </w:rPr>
        <w:t>Аграрный во</w:t>
      </w:r>
      <w:r>
        <w:rPr>
          <w:sz w:val="18"/>
          <w:szCs w:val="18"/>
        </w:rPr>
        <w:softHyphen/>
        <w:t xml:space="preserve">прос в России; Крестьянское движение в России; Союз пролетариата и крестьянства. </w:t>
      </w:r>
    </w:p>
    <w:p w:rsidR="00182580" w:rsidRDefault="00182580" w:rsidP="00182580">
      <w:pPr>
        <w:shd w:val="clear" w:color="auto" w:fill="FFFFFF"/>
        <w:spacing w:line="168" w:lineRule="exact"/>
        <w:ind w:left="284" w:right="14" w:hanging="284"/>
        <w:jc w:val="both"/>
      </w:pPr>
      <w:r>
        <w:rPr>
          <w:b/>
          <w:bCs/>
          <w:sz w:val="18"/>
          <w:szCs w:val="18"/>
        </w:rPr>
        <w:t>Крестьянство (в целом) в Совет</w:t>
      </w:r>
      <w:r>
        <w:rPr>
          <w:b/>
          <w:bCs/>
          <w:sz w:val="18"/>
          <w:szCs w:val="18"/>
        </w:rPr>
        <w:softHyphen/>
        <w:t>ской России</w:t>
      </w:r>
      <w:r>
        <w:rPr>
          <w:sz w:val="18"/>
          <w:szCs w:val="18"/>
        </w:rPr>
        <w:t xml:space="preserve"> — 35, 58, 61, 62—63, 65—67, 68—69, 94— 95, 139—141; 36, 295—299; 37, 16—17, 141 — 142, 315— 316, 321, 322, 326, 327. 412— 413, 508; 38, 143, 177, 178, 200; 39, 35—36, 87—88, 156, </w:t>
      </w:r>
      <w:r>
        <w:rPr>
          <w:spacing w:val="-1"/>
          <w:sz w:val="18"/>
          <w:szCs w:val="18"/>
        </w:rPr>
        <w:t xml:space="preserve">241, 272, 298—300, 319—321, </w:t>
      </w:r>
      <w:r>
        <w:rPr>
          <w:sz w:val="18"/>
          <w:szCs w:val="18"/>
        </w:rPr>
        <w:t>397; 40, 16—17, 18—19, 197— 198, 332—333; 41, 6, 43, 47— 48, 57, 146, 175—176, 329, 330; 42, 28—29, 158—159, 333, 361—362; 43, 13—14, 16, 18, 27, 30, 59, 69, 82—84, 135— 136, 137, 138, 149—151, 153, 158-159, 225, 266—269, 302—</w:t>
      </w:r>
    </w:p>
    <w:p w:rsidR="00182580" w:rsidRDefault="00182580" w:rsidP="00182580">
      <w:pPr>
        <w:shd w:val="clear" w:color="auto" w:fill="FFFFFF"/>
        <w:spacing w:line="168" w:lineRule="exact"/>
        <w:ind w:right="14" w:firstLine="360"/>
        <w:jc w:val="both"/>
        <w:sectPr w:rsidR="00182580">
          <w:type w:val="continuous"/>
          <w:pgSz w:w="8504" w:h="11339"/>
          <w:pgMar w:top="949" w:right="1259" w:bottom="360" w:left="1480" w:header="720" w:footer="720" w:gutter="0"/>
          <w:cols w:num="2" w:space="720" w:equalWidth="0">
            <w:col w:w="2716" w:space="245"/>
            <w:col w:w="2803"/>
          </w:cols>
          <w:noEndnote/>
        </w:sectPr>
      </w:pPr>
    </w:p>
    <w:p w:rsidR="00182580" w:rsidRDefault="00182580" w:rsidP="00182580">
      <w:pPr>
        <w:shd w:val="clear" w:color="auto" w:fill="FFFFFF"/>
      </w:pPr>
      <w:r>
        <w:rPr>
          <w:rFonts w:ascii="Arial" w:hAnsi="Arial" w:cs="Arial"/>
          <w:sz w:val="18"/>
          <w:szCs w:val="18"/>
        </w:rPr>
        <w:lastRenderedPageBreak/>
        <w:t>308</w:t>
      </w:r>
    </w:p>
    <w:p w:rsidR="00182580" w:rsidRDefault="00182580" w:rsidP="00182580">
      <w:pPr>
        <w:shd w:val="clear" w:color="auto" w:fill="FFFFFF"/>
        <w:spacing w:before="38"/>
      </w:pPr>
      <w:r>
        <w:br w:type="column"/>
      </w:r>
      <w:r>
        <w:rPr>
          <w:b/>
          <w:bCs/>
          <w:spacing w:val="-10"/>
          <w:sz w:val="14"/>
          <w:szCs w:val="14"/>
        </w:rPr>
        <w:lastRenderedPageBreak/>
        <w:t>КРЕСТЬЯНСТВО</w:t>
      </w:r>
    </w:p>
    <w:p w:rsidR="00182580" w:rsidRDefault="00182580" w:rsidP="00182580">
      <w:pPr>
        <w:shd w:val="clear" w:color="auto" w:fill="FFFFFF"/>
        <w:spacing w:before="38"/>
        <w:sectPr w:rsidR="00182580">
          <w:pgSz w:w="8504" w:h="11339"/>
          <w:pgMar w:top="937" w:right="3755" w:bottom="360" w:left="1307" w:header="720" w:footer="720" w:gutter="0"/>
          <w:cols w:num="2" w:space="720" w:equalWidth="0">
            <w:col w:w="720" w:space="1651"/>
            <w:col w:w="1070"/>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38"/>
        <w:sectPr w:rsidR="00182580">
          <w:type w:val="continuous"/>
          <w:pgSz w:w="8504" w:h="11339"/>
          <w:pgMar w:top="937" w:right="1264" w:bottom="360" w:left="1298" w:header="720" w:footer="720" w:gutter="0"/>
          <w:cols w:space="60"/>
          <w:noEndnote/>
        </w:sectPr>
      </w:pPr>
    </w:p>
    <w:p w:rsidR="00182580" w:rsidRDefault="00182580" w:rsidP="00182580">
      <w:pPr>
        <w:shd w:val="clear" w:color="auto" w:fill="FFFFFF"/>
        <w:spacing w:line="168" w:lineRule="exact"/>
        <w:ind w:left="379"/>
        <w:jc w:val="both"/>
      </w:pPr>
      <w:r>
        <w:rPr>
          <w:sz w:val="18"/>
          <w:szCs w:val="18"/>
        </w:rPr>
        <w:lastRenderedPageBreak/>
        <w:t>303, 311-314; 44, 77, 102, 159-160, 162, 163; 45, 11— 12, 19, 79, 85-86, 119-120, 282.</w:t>
      </w:r>
    </w:p>
    <w:p w:rsidR="00182580" w:rsidRPr="00123BAD" w:rsidRDefault="00182580" w:rsidP="00182580">
      <w:pPr>
        <w:shd w:val="clear" w:color="auto" w:fill="FFFFFF"/>
        <w:spacing w:line="168" w:lineRule="exact"/>
        <w:ind w:firstLine="360"/>
        <w:jc w:val="both"/>
        <w:rPr>
          <w:smallCaps/>
          <w:sz w:val="18"/>
          <w:szCs w:val="18"/>
        </w:rPr>
      </w:pPr>
      <w:r>
        <w:rPr>
          <w:i/>
          <w:iCs/>
          <w:sz w:val="18"/>
          <w:szCs w:val="18"/>
        </w:rPr>
        <w:t xml:space="preserve">См. также </w:t>
      </w:r>
      <w:r>
        <w:rPr>
          <w:sz w:val="18"/>
          <w:szCs w:val="18"/>
        </w:rPr>
        <w:t>Крестьянство беднейшее в Советской Рос</w:t>
      </w:r>
      <w:r>
        <w:rPr>
          <w:sz w:val="18"/>
          <w:szCs w:val="18"/>
        </w:rPr>
        <w:softHyphen/>
        <w:t>сии; Крестьянство среднее в Советской России; Крестьян</w:t>
      </w:r>
      <w:r>
        <w:rPr>
          <w:sz w:val="18"/>
          <w:szCs w:val="18"/>
        </w:rPr>
        <w:softHyphen/>
        <w:t>ство трудящееся в Советской России; Кулачество в Совет</w:t>
      </w:r>
      <w:r>
        <w:rPr>
          <w:sz w:val="18"/>
          <w:szCs w:val="18"/>
        </w:rPr>
        <w:softHyphen/>
        <w:t xml:space="preserve">ской </w:t>
      </w:r>
      <w:r>
        <w:rPr>
          <w:smallCaps/>
          <w:sz w:val="18"/>
          <w:szCs w:val="18"/>
        </w:rPr>
        <w:t xml:space="preserve">России. </w:t>
      </w:r>
    </w:p>
    <w:p w:rsidR="00182580" w:rsidRDefault="00182580" w:rsidP="00182580">
      <w:pPr>
        <w:shd w:val="clear" w:color="auto" w:fill="FFFFFF"/>
        <w:spacing w:line="168" w:lineRule="exact"/>
        <w:ind w:left="284" w:hanging="284"/>
        <w:jc w:val="both"/>
      </w:pPr>
      <w:r>
        <w:rPr>
          <w:b/>
          <w:bCs/>
          <w:sz w:val="18"/>
          <w:szCs w:val="18"/>
        </w:rPr>
        <w:t>Крестьянство беднейшее (полу</w:t>
      </w:r>
      <w:r>
        <w:rPr>
          <w:b/>
          <w:bCs/>
          <w:sz w:val="18"/>
          <w:szCs w:val="18"/>
        </w:rPr>
        <w:softHyphen/>
        <w:t>пролетарское) в России</w:t>
      </w:r>
    </w:p>
    <w:p w:rsidR="00182580" w:rsidRDefault="00182580" w:rsidP="00182580">
      <w:pPr>
        <w:shd w:val="clear" w:color="auto" w:fill="FFFFFF"/>
        <w:tabs>
          <w:tab w:val="left" w:pos="336"/>
        </w:tabs>
        <w:spacing w:line="168" w:lineRule="exact"/>
        <w:ind w:left="336" w:right="24" w:hanging="264"/>
        <w:jc w:val="both"/>
      </w:pPr>
      <w:r>
        <w:rPr>
          <w:sz w:val="18"/>
          <w:szCs w:val="18"/>
        </w:rPr>
        <w:t>—</w:t>
      </w:r>
      <w:r>
        <w:rPr>
          <w:sz w:val="18"/>
          <w:szCs w:val="18"/>
        </w:rPr>
        <w:tab/>
        <w:t>его классовая природа — 1,</w:t>
      </w:r>
      <w:r>
        <w:rPr>
          <w:sz w:val="18"/>
          <w:szCs w:val="18"/>
        </w:rPr>
        <w:br/>
        <w:t>107—109, 506; 3, 138-139,</w:t>
      </w:r>
      <w:r>
        <w:rPr>
          <w:sz w:val="18"/>
          <w:szCs w:val="18"/>
        </w:rPr>
        <w:br/>
        <w:t>170—173, 503; 4, 56; 5, 320;</w:t>
      </w:r>
      <w:r>
        <w:rPr>
          <w:sz w:val="18"/>
          <w:szCs w:val="18"/>
        </w:rPr>
        <w:br/>
        <w:t>7, 147-148, 151, 154-156;</w:t>
      </w:r>
      <w:r>
        <w:rPr>
          <w:sz w:val="18"/>
          <w:szCs w:val="18"/>
        </w:rPr>
        <w:br/>
        <w:t>10,    12-13;    14,    206—207;</w:t>
      </w:r>
    </w:p>
    <w:p w:rsidR="00182580" w:rsidRDefault="00182580" w:rsidP="00182580">
      <w:pPr>
        <w:shd w:val="clear" w:color="auto" w:fill="FFFFFF"/>
        <w:tabs>
          <w:tab w:val="left" w:pos="686"/>
        </w:tabs>
        <w:spacing w:before="5" w:line="168" w:lineRule="exact"/>
        <w:ind w:left="346" w:right="29"/>
        <w:jc w:val="both"/>
      </w:pPr>
      <w:r>
        <w:rPr>
          <w:sz w:val="18"/>
          <w:szCs w:val="18"/>
        </w:rPr>
        <w:t>24,</w:t>
      </w:r>
      <w:r>
        <w:rPr>
          <w:sz w:val="18"/>
          <w:szCs w:val="18"/>
        </w:rPr>
        <w:tab/>
        <w:t>349—352; 25, 21, 62-63;</w:t>
      </w:r>
      <w:r>
        <w:rPr>
          <w:sz w:val="18"/>
          <w:szCs w:val="18"/>
        </w:rPr>
        <w:br/>
        <w:t>31, 21—22; 36, 410—411; 37,</w:t>
      </w:r>
      <w:r>
        <w:rPr>
          <w:sz w:val="18"/>
          <w:szCs w:val="18"/>
        </w:rPr>
        <w:br/>
        <w:t>40, 353, 354—355; 41, 418.</w:t>
      </w:r>
    </w:p>
    <w:p w:rsidR="00182580" w:rsidRPr="008F2EF6" w:rsidRDefault="00182580" w:rsidP="00182580">
      <w:pPr>
        <w:shd w:val="clear" w:color="auto" w:fill="FFFFFF"/>
        <w:tabs>
          <w:tab w:val="left" w:pos="336"/>
        </w:tabs>
        <w:spacing w:line="168" w:lineRule="exact"/>
        <w:ind w:left="336" w:right="24" w:hanging="264"/>
        <w:jc w:val="both"/>
      </w:pPr>
      <w:r>
        <w:rPr>
          <w:rFonts w:ascii="Courier New" w:hAnsi="Courier New"/>
          <w:sz w:val="18"/>
          <w:szCs w:val="18"/>
        </w:rPr>
        <w:t>—</w:t>
      </w:r>
      <w:r>
        <w:rPr>
          <w:rFonts w:ascii="Courier New" w:hAnsi="Courier New" w:cs="Courier New"/>
          <w:sz w:val="18"/>
          <w:szCs w:val="18"/>
        </w:rPr>
        <w:tab/>
      </w:r>
      <w:r w:rsidRPr="008F2EF6">
        <w:rPr>
          <w:sz w:val="18"/>
          <w:szCs w:val="18"/>
        </w:rPr>
        <w:t>аренда им земли и сдача в</w:t>
      </w:r>
      <w:r w:rsidRPr="008F2EF6">
        <w:rPr>
          <w:sz w:val="18"/>
          <w:szCs w:val="18"/>
        </w:rPr>
        <w:br/>
        <w:t>аренду своих наделов — 1,</w:t>
      </w:r>
      <w:r w:rsidRPr="008F2EF6">
        <w:rPr>
          <w:sz w:val="18"/>
          <w:szCs w:val="18"/>
        </w:rPr>
        <w:br/>
        <w:t>12, 14—21, 35, 39—40, 46,</w:t>
      </w:r>
      <w:r w:rsidRPr="008F2EF6">
        <w:rPr>
          <w:sz w:val="18"/>
          <w:szCs w:val="18"/>
        </w:rPr>
        <w:br/>
        <w:t>51-53, 57—58, 120, 229—231;</w:t>
      </w:r>
      <w:r w:rsidRPr="008F2EF6">
        <w:rPr>
          <w:sz w:val="18"/>
          <w:szCs w:val="18"/>
        </w:rPr>
        <w:br/>
        <w:t>3, 68—75', 79—80, 82, 87—88,</w:t>
      </w:r>
      <w:r w:rsidRPr="008F2EF6">
        <w:rPr>
          <w:sz w:val="18"/>
          <w:szCs w:val="18"/>
        </w:rPr>
        <w:br/>
        <w:t>91-92, 94, 97—98, 103, 104—</w:t>
      </w:r>
      <w:r w:rsidRPr="008F2EF6">
        <w:rPr>
          <w:sz w:val="18"/>
          <w:szCs w:val="18"/>
        </w:rPr>
        <w:br/>
        <w:t>105, 107—108, 111—112,114—</w:t>
      </w:r>
      <w:r w:rsidRPr="008F2EF6">
        <w:rPr>
          <w:sz w:val="18"/>
          <w:szCs w:val="18"/>
        </w:rPr>
        <w:br/>
        <w:t>117, 124-125, 129, 137, 144,</w:t>
      </w:r>
    </w:p>
    <w:p w:rsidR="00182580" w:rsidRPr="008F2EF6" w:rsidRDefault="00182580" w:rsidP="00182580">
      <w:pPr>
        <w:numPr>
          <w:ilvl w:val="0"/>
          <w:numId w:val="161"/>
        </w:numPr>
        <w:shd w:val="clear" w:color="auto" w:fill="FFFFFF"/>
        <w:tabs>
          <w:tab w:val="left" w:pos="754"/>
        </w:tabs>
        <w:spacing w:line="168" w:lineRule="exact"/>
        <w:ind w:left="346"/>
        <w:rPr>
          <w:sz w:val="18"/>
          <w:szCs w:val="18"/>
        </w:rPr>
      </w:pPr>
      <w:r w:rsidRPr="008F2EF6">
        <w:rPr>
          <w:sz w:val="18"/>
          <w:szCs w:val="18"/>
        </w:rPr>
        <w:t>170, 194, 282; 4, 430; 7,</w:t>
      </w:r>
    </w:p>
    <w:p w:rsidR="00182580" w:rsidRPr="008F2EF6" w:rsidRDefault="00182580" w:rsidP="00182580">
      <w:pPr>
        <w:numPr>
          <w:ilvl w:val="0"/>
          <w:numId w:val="161"/>
        </w:numPr>
        <w:shd w:val="clear" w:color="auto" w:fill="FFFFFF"/>
        <w:tabs>
          <w:tab w:val="left" w:pos="754"/>
        </w:tabs>
        <w:spacing w:line="168" w:lineRule="exact"/>
        <w:ind w:left="346" w:right="43"/>
        <w:jc w:val="both"/>
        <w:rPr>
          <w:sz w:val="18"/>
          <w:szCs w:val="18"/>
        </w:rPr>
      </w:pPr>
      <w:r w:rsidRPr="008F2EF6">
        <w:rPr>
          <w:sz w:val="18"/>
          <w:szCs w:val="18"/>
        </w:rPr>
        <w:t>152-153, 155; 16, 201, 257; 17, 85—96, 99, 126—129, 136, 156—157; 21, 279; 23, 273-274; 24, 328, 349—352;</w:t>
      </w:r>
    </w:p>
    <w:p w:rsidR="00182580" w:rsidRPr="008F2EF6" w:rsidRDefault="00182580" w:rsidP="00182580">
      <w:pPr>
        <w:shd w:val="clear" w:color="auto" w:fill="FFFFFF"/>
        <w:tabs>
          <w:tab w:val="left" w:pos="686"/>
        </w:tabs>
        <w:spacing w:line="168" w:lineRule="exact"/>
        <w:ind w:left="346"/>
      </w:pPr>
      <w:r w:rsidRPr="008F2EF6">
        <w:rPr>
          <w:sz w:val="18"/>
          <w:szCs w:val="18"/>
        </w:rPr>
        <w:t>25,</w:t>
      </w:r>
      <w:r w:rsidRPr="008F2EF6">
        <w:rPr>
          <w:sz w:val="18"/>
          <w:szCs w:val="18"/>
        </w:rPr>
        <w:tab/>
        <w:t>90; 32, 175.</w:t>
      </w:r>
    </w:p>
    <w:p w:rsidR="00182580" w:rsidRDefault="00182580" w:rsidP="00182580">
      <w:pPr>
        <w:numPr>
          <w:ilvl w:val="0"/>
          <w:numId w:val="6"/>
        </w:numPr>
        <w:shd w:val="clear" w:color="auto" w:fill="FFFFFF"/>
        <w:tabs>
          <w:tab w:val="left" w:pos="336"/>
        </w:tabs>
        <w:spacing w:line="168" w:lineRule="exact"/>
        <w:ind w:left="336" w:right="43" w:hanging="264"/>
        <w:jc w:val="both"/>
        <w:rPr>
          <w:sz w:val="18"/>
          <w:szCs w:val="18"/>
        </w:rPr>
      </w:pPr>
      <w:r>
        <w:rPr>
          <w:sz w:val="18"/>
          <w:szCs w:val="18"/>
        </w:rPr>
        <w:t>его бюджет и потребление — 1, 30-33, 224—234; 3, 137, 140-164, 170, 174, 277—278, 625-626; 4, 56, 431; 5, 301 — 302, 320-321; 7, 152, 155— 156, 171—172; 17, 97-101, 114-115, 119-120; 21, 467— 468; 23, 271, 273, 275; 37, 40.</w:t>
      </w:r>
    </w:p>
    <w:p w:rsidR="00182580" w:rsidRDefault="00182580" w:rsidP="00182580">
      <w:pPr>
        <w:numPr>
          <w:ilvl w:val="0"/>
          <w:numId w:val="6"/>
        </w:numPr>
        <w:shd w:val="clear" w:color="auto" w:fill="FFFFFF"/>
        <w:tabs>
          <w:tab w:val="left" w:pos="336"/>
        </w:tabs>
        <w:spacing w:line="168" w:lineRule="exact"/>
        <w:ind w:left="336" w:right="38" w:hanging="264"/>
        <w:jc w:val="both"/>
        <w:rPr>
          <w:sz w:val="18"/>
          <w:szCs w:val="18"/>
        </w:rPr>
      </w:pPr>
      <w:r>
        <w:rPr>
          <w:sz w:val="18"/>
          <w:szCs w:val="18"/>
        </w:rPr>
        <w:t>кулацкая и помещичья каба</w:t>
      </w:r>
      <w:r>
        <w:rPr>
          <w:sz w:val="18"/>
          <w:szCs w:val="18"/>
        </w:rPr>
        <w:softHyphen/>
        <w:t>ла — 1, 333—334, 386—387, 472, 489, 508—511; 2, 498, 523, 535-536; 3, 81, 176— 178, 183—187, 191—199, 202, 209-213, 281—282; 4, 55-56, 418—420, 430—432; 5, 320, 322, 325; 6, 322, 328—329; 7, 143,164-165, 178-179,184— 185, 187, 188, 364—368, 370,</w:t>
      </w:r>
    </w:p>
    <w:p w:rsidR="00182580" w:rsidRDefault="00182580" w:rsidP="00182580">
      <w:pPr>
        <w:shd w:val="clear" w:color="auto" w:fill="FFFFFF"/>
        <w:spacing w:line="168" w:lineRule="exact"/>
        <w:ind w:left="307" w:right="96"/>
        <w:jc w:val="both"/>
      </w:pPr>
      <w:r>
        <w:rPr>
          <w:sz w:val="18"/>
          <w:szCs w:val="18"/>
        </w:rPr>
        <w:br w:type="column"/>
      </w:r>
      <w:r>
        <w:rPr>
          <w:b/>
          <w:bCs/>
          <w:sz w:val="18"/>
          <w:szCs w:val="18"/>
        </w:rPr>
        <w:lastRenderedPageBreak/>
        <w:t xml:space="preserve">371; 15, 133—135; 16, 201— </w:t>
      </w:r>
      <w:r>
        <w:rPr>
          <w:sz w:val="18"/>
          <w:szCs w:val="18"/>
        </w:rPr>
        <w:t xml:space="preserve">202, 254—255; </w:t>
      </w:r>
      <w:r>
        <w:rPr>
          <w:b/>
          <w:bCs/>
          <w:sz w:val="18"/>
          <w:szCs w:val="18"/>
        </w:rPr>
        <w:t xml:space="preserve">21, </w:t>
      </w:r>
      <w:r>
        <w:rPr>
          <w:sz w:val="18"/>
          <w:szCs w:val="18"/>
        </w:rPr>
        <w:t xml:space="preserve">49, </w:t>
      </w:r>
      <w:r>
        <w:rPr>
          <w:b/>
          <w:bCs/>
          <w:sz w:val="18"/>
          <w:szCs w:val="18"/>
        </w:rPr>
        <w:t xml:space="preserve">279; 22, 17—18, </w:t>
      </w:r>
      <w:r>
        <w:rPr>
          <w:sz w:val="18"/>
          <w:szCs w:val="18"/>
        </w:rPr>
        <w:t xml:space="preserve">97—98; </w:t>
      </w:r>
      <w:r>
        <w:rPr>
          <w:b/>
          <w:bCs/>
          <w:sz w:val="18"/>
          <w:szCs w:val="18"/>
        </w:rPr>
        <w:t xml:space="preserve">23, </w:t>
      </w:r>
      <w:r>
        <w:rPr>
          <w:sz w:val="18"/>
          <w:szCs w:val="18"/>
        </w:rPr>
        <w:t xml:space="preserve">270-273, 275-276; 24, 327—329; 25, 90-92, 173—176, 238; 31, 266; 32,184; </w:t>
      </w:r>
      <w:r>
        <w:rPr>
          <w:b/>
          <w:bCs/>
          <w:sz w:val="18"/>
          <w:szCs w:val="18"/>
        </w:rPr>
        <w:t xml:space="preserve">37, </w:t>
      </w:r>
      <w:r>
        <w:rPr>
          <w:sz w:val="18"/>
          <w:szCs w:val="18"/>
        </w:rPr>
        <w:t>40—41;38,29.</w:t>
      </w:r>
    </w:p>
    <w:p w:rsidR="00182580" w:rsidRDefault="00182580" w:rsidP="00182580">
      <w:pPr>
        <w:numPr>
          <w:ilvl w:val="0"/>
          <w:numId w:val="7"/>
        </w:numPr>
        <w:shd w:val="clear" w:color="auto" w:fill="FFFFFF"/>
        <w:tabs>
          <w:tab w:val="left" w:pos="269"/>
        </w:tabs>
        <w:spacing w:before="5" w:line="168" w:lineRule="exact"/>
        <w:ind w:left="269" w:right="106" w:hanging="269"/>
        <w:jc w:val="both"/>
        <w:rPr>
          <w:sz w:val="18"/>
          <w:szCs w:val="18"/>
        </w:rPr>
      </w:pPr>
      <w:r>
        <w:rPr>
          <w:sz w:val="18"/>
          <w:szCs w:val="18"/>
        </w:rPr>
        <w:t>и лозунг диктатуры пролета</w:t>
      </w:r>
      <w:r>
        <w:rPr>
          <w:sz w:val="18"/>
          <w:szCs w:val="18"/>
        </w:rPr>
        <w:softHyphen/>
        <w:t>риата и беднейшего крестьян</w:t>
      </w:r>
      <w:r>
        <w:rPr>
          <w:sz w:val="18"/>
          <w:szCs w:val="18"/>
        </w:rPr>
        <w:softHyphen/>
        <w:t xml:space="preserve">ства — 31, 26, 44, 52, 56, 113—114, 123, 199, 263, 264, 334, 396, 446, 452, 456, 461; 32, 28, 31, 35, 76, 197; 34, 411; </w:t>
      </w:r>
      <w:r>
        <w:rPr>
          <w:b/>
          <w:bCs/>
          <w:sz w:val="18"/>
          <w:szCs w:val="18"/>
        </w:rPr>
        <w:t xml:space="preserve">35, </w:t>
      </w:r>
      <w:r>
        <w:rPr>
          <w:sz w:val="18"/>
          <w:szCs w:val="18"/>
        </w:rPr>
        <w:t>4-5.</w:t>
      </w:r>
    </w:p>
    <w:p w:rsidR="00182580" w:rsidRDefault="00182580" w:rsidP="00182580">
      <w:pPr>
        <w:numPr>
          <w:ilvl w:val="0"/>
          <w:numId w:val="7"/>
        </w:numPr>
        <w:shd w:val="clear" w:color="auto" w:fill="FFFFFF"/>
        <w:tabs>
          <w:tab w:val="left" w:pos="269"/>
          <w:tab w:val="left" w:pos="2674"/>
        </w:tabs>
        <w:spacing w:before="5" w:line="168" w:lineRule="exact"/>
        <w:ind w:left="269" w:hanging="269"/>
        <w:rPr>
          <w:sz w:val="18"/>
          <w:szCs w:val="18"/>
        </w:rPr>
      </w:pPr>
      <w:r>
        <w:rPr>
          <w:sz w:val="18"/>
          <w:szCs w:val="18"/>
        </w:rPr>
        <w:t xml:space="preserve">и лозунг Советов бедняцких и   батрацких   депутатов   в 1917   г. - 16,   413;   31,   22, </w:t>
      </w:r>
      <w:r>
        <w:rPr>
          <w:spacing w:val="-1"/>
          <w:sz w:val="18"/>
          <w:szCs w:val="18"/>
        </w:rPr>
        <w:t xml:space="preserve">38, 56,  109—110,  115,  166— </w:t>
      </w:r>
      <w:r>
        <w:rPr>
          <w:sz w:val="18"/>
          <w:szCs w:val="18"/>
        </w:rPr>
        <w:t>167, 188, 201—202, 241-242, 266,  271,  427—428;  32,  133, 166, 185—186.</w:t>
      </w:r>
      <w:r>
        <w:rPr>
          <w:rFonts w:ascii="Arial" w:cs="Arial"/>
          <w:sz w:val="18"/>
          <w:szCs w:val="18"/>
        </w:rPr>
        <w:tab/>
      </w:r>
    </w:p>
    <w:p w:rsidR="00182580" w:rsidRDefault="00182580" w:rsidP="00182580">
      <w:pPr>
        <w:numPr>
          <w:ilvl w:val="0"/>
          <w:numId w:val="7"/>
        </w:numPr>
        <w:shd w:val="clear" w:color="auto" w:fill="FFFFFF"/>
        <w:tabs>
          <w:tab w:val="left" w:pos="269"/>
        </w:tabs>
        <w:spacing w:line="168" w:lineRule="exact"/>
        <w:ind w:left="269" w:hanging="269"/>
        <w:rPr>
          <w:sz w:val="18"/>
          <w:szCs w:val="18"/>
        </w:rPr>
      </w:pPr>
      <w:r>
        <w:rPr>
          <w:sz w:val="18"/>
          <w:szCs w:val="18"/>
        </w:rPr>
        <w:t>как мельчайший сельский хо-зяин — 1,   11—12,   14,   20— 28, 31—32, 35, 38—46, 107—</w:t>
      </w:r>
    </w:p>
    <w:p w:rsidR="00182580" w:rsidRDefault="00182580" w:rsidP="00182580">
      <w:pPr>
        <w:shd w:val="clear" w:color="auto" w:fill="FFFFFF"/>
        <w:tabs>
          <w:tab w:val="left" w:pos="662"/>
        </w:tabs>
        <w:spacing w:before="5" w:line="168" w:lineRule="exact"/>
        <w:ind w:left="269" w:right="120"/>
        <w:jc w:val="both"/>
      </w:pPr>
      <w:r>
        <w:rPr>
          <w:spacing w:val="-3"/>
          <w:sz w:val="18"/>
          <w:szCs w:val="18"/>
        </w:rPr>
        <w:t>109,</w:t>
      </w:r>
      <w:r>
        <w:rPr>
          <w:sz w:val="18"/>
          <w:szCs w:val="18"/>
        </w:rPr>
        <w:tab/>
        <w:t>225-226, 230, 233, 510—</w:t>
      </w:r>
      <w:r>
        <w:rPr>
          <w:sz w:val="18"/>
          <w:szCs w:val="18"/>
        </w:rPr>
        <w:br/>
        <w:t>511; 3, 7-8, 14, 62-66, 70-</w:t>
      </w:r>
      <w:r>
        <w:rPr>
          <w:sz w:val="18"/>
          <w:szCs w:val="18"/>
        </w:rPr>
        <w:br/>
        <w:t>73, 77—78, 81—88, 92—103,</w:t>
      </w:r>
      <w:r>
        <w:rPr>
          <w:sz w:val="18"/>
          <w:szCs w:val="18"/>
        </w:rPr>
        <w:br/>
        <w:t>113-119, 124-125, 127-131,</w:t>
      </w:r>
      <w:r>
        <w:rPr>
          <w:sz w:val="18"/>
          <w:szCs w:val="18"/>
        </w:rPr>
        <w:br/>
        <w:t>134-139, 142—146, 149-152,</w:t>
      </w:r>
      <w:r>
        <w:rPr>
          <w:sz w:val="18"/>
          <w:szCs w:val="18"/>
        </w:rPr>
        <w:br/>
        <w:t>161, 170, 266, 271—273, 277—</w:t>
      </w:r>
      <w:r>
        <w:rPr>
          <w:sz w:val="18"/>
          <w:szCs w:val="18"/>
        </w:rPr>
        <w:br/>
        <w:t>278, 282, 298—300, 503; 5,</w:t>
      </w:r>
      <w:r>
        <w:rPr>
          <w:sz w:val="18"/>
          <w:szCs w:val="18"/>
        </w:rPr>
        <w:br/>
        <w:t>325; 7, 150—151, 379-380;</w:t>
      </w:r>
      <w:r>
        <w:rPr>
          <w:sz w:val="18"/>
          <w:szCs w:val="18"/>
        </w:rPr>
        <w:br/>
        <w:t>10, 46—47; 14, 206—207; 15,</w:t>
      </w:r>
      <w:r>
        <w:rPr>
          <w:sz w:val="18"/>
          <w:szCs w:val="18"/>
        </w:rPr>
        <w:br/>
        <w:t>138-140; 17, 63—64, 67, 84,</w:t>
      </w:r>
      <w:r>
        <w:rPr>
          <w:sz w:val="18"/>
          <w:szCs w:val="18"/>
        </w:rPr>
        <w:br/>
        <w:t>85, 100-101, 116, 136-137,</w:t>
      </w:r>
      <w:r>
        <w:rPr>
          <w:sz w:val="18"/>
          <w:szCs w:val="18"/>
        </w:rPr>
        <w:br/>
        <w:t>157; 21, 279; 22, 18-19; 23,</w:t>
      </w:r>
      <w:r>
        <w:rPr>
          <w:sz w:val="18"/>
          <w:szCs w:val="18"/>
        </w:rPr>
        <w:br/>
        <w:t>270—271, 273; 24, 328, 350—</w:t>
      </w:r>
      <w:r>
        <w:rPr>
          <w:sz w:val="18"/>
          <w:szCs w:val="18"/>
        </w:rPr>
        <w:br/>
        <w:t xml:space="preserve">351; 25, 21; </w:t>
      </w:r>
      <w:r>
        <w:rPr>
          <w:b/>
          <w:bCs/>
          <w:sz w:val="18"/>
          <w:szCs w:val="18"/>
        </w:rPr>
        <w:t xml:space="preserve">37, </w:t>
      </w:r>
      <w:r>
        <w:rPr>
          <w:sz w:val="18"/>
          <w:szCs w:val="18"/>
        </w:rPr>
        <w:t>40.</w:t>
      </w:r>
    </w:p>
    <w:p w:rsidR="00182580" w:rsidRDefault="00182580" w:rsidP="00182580">
      <w:pPr>
        <w:shd w:val="clear" w:color="auto" w:fill="FFFFFF"/>
        <w:tabs>
          <w:tab w:val="left" w:pos="269"/>
        </w:tabs>
        <w:spacing w:line="168" w:lineRule="exact"/>
        <w:ind w:left="269" w:right="130" w:hanging="269"/>
        <w:jc w:val="both"/>
      </w:pPr>
      <w:r>
        <w:rPr>
          <w:sz w:val="18"/>
          <w:szCs w:val="18"/>
        </w:rPr>
        <w:t>—</w:t>
      </w:r>
      <w:r>
        <w:rPr>
          <w:sz w:val="18"/>
          <w:szCs w:val="18"/>
        </w:rPr>
        <w:tab/>
        <w:t>как наемный рабочий с наде</w:t>
      </w:r>
      <w:r>
        <w:rPr>
          <w:sz w:val="18"/>
          <w:szCs w:val="18"/>
        </w:rPr>
        <w:softHyphen/>
        <w:t>лом — 1, 32—35, 41—42, 61 —</w:t>
      </w:r>
      <w:r>
        <w:rPr>
          <w:sz w:val="18"/>
          <w:szCs w:val="18"/>
        </w:rPr>
        <w:br/>
        <w:t>62, 107—109, 214, 215, 228,</w:t>
      </w:r>
      <w:r>
        <w:rPr>
          <w:sz w:val="18"/>
          <w:szCs w:val="18"/>
        </w:rPr>
        <w:br/>
        <w:t>232, 233, 489; 2, 449, 535—</w:t>
      </w:r>
      <w:r>
        <w:rPr>
          <w:sz w:val="18"/>
          <w:szCs w:val="18"/>
        </w:rPr>
        <w:br/>
        <w:t>536; 3, 7-8, 14, 63, 68, 77,</w:t>
      </w:r>
      <w:r>
        <w:rPr>
          <w:sz w:val="18"/>
          <w:szCs w:val="18"/>
        </w:rPr>
        <w:br/>
        <w:t>81, 85, 94, 104-105, 106, 109,</w:t>
      </w:r>
    </w:p>
    <w:p w:rsidR="00182580" w:rsidRDefault="00182580" w:rsidP="00182580">
      <w:pPr>
        <w:shd w:val="clear" w:color="auto" w:fill="FFFFFF"/>
        <w:tabs>
          <w:tab w:val="left" w:pos="662"/>
        </w:tabs>
        <w:spacing w:before="5" w:line="168" w:lineRule="exact"/>
        <w:ind w:left="269" w:right="130"/>
        <w:jc w:val="both"/>
      </w:pPr>
      <w:r>
        <w:rPr>
          <w:spacing w:val="-4"/>
          <w:sz w:val="18"/>
          <w:szCs w:val="18"/>
        </w:rPr>
        <w:t>110,</w:t>
      </w:r>
      <w:r>
        <w:rPr>
          <w:sz w:val="18"/>
          <w:szCs w:val="18"/>
        </w:rPr>
        <w:tab/>
        <w:t>112, 113, 124—125, 130-</w:t>
      </w:r>
      <w:r>
        <w:rPr>
          <w:sz w:val="18"/>
          <w:szCs w:val="18"/>
        </w:rPr>
        <w:br/>
        <w:t>131, 132—133, 137, 143—146,</w:t>
      </w:r>
      <w:r>
        <w:rPr>
          <w:sz w:val="18"/>
          <w:szCs w:val="18"/>
        </w:rPr>
        <w:br/>
        <w:t>159—161, 170, 172—173, 194,</w:t>
      </w:r>
      <w:r>
        <w:rPr>
          <w:sz w:val="18"/>
          <w:szCs w:val="18"/>
        </w:rPr>
        <w:br/>
        <w:t>199-202, 206, 210, 232—238,</w:t>
      </w:r>
      <w:r>
        <w:rPr>
          <w:sz w:val="18"/>
          <w:szCs w:val="18"/>
        </w:rPr>
        <w:br/>
        <w:t>318, 369, 503, 528—529, 582,</w:t>
      </w:r>
      <w:r>
        <w:rPr>
          <w:sz w:val="18"/>
          <w:szCs w:val="18"/>
        </w:rPr>
        <w:br/>
        <w:t>583; 5, 320; 7, 112, 154—158;</w:t>
      </w:r>
      <w:r>
        <w:rPr>
          <w:sz w:val="18"/>
          <w:szCs w:val="18"/>
        </w:rPr>
        <w:br/>
        <w:t>10, 46-47; 17, 74, 92, 99,</w:t>
      </w:r>
      <w:r>
        <w:rPr>
          <w:sz w:val="18"/>
          <w:szCs w:val="18"/>
        </w:rPr>
        <w:br/>
        <w:t>109-110, 114-115; 22, 17;</w:t>
      </w:r>
      <w:r>
        <w:rPr>
          <w:sz w:val="18"/>
          <w:szCs w:val="18"/>
        </w:rPr>
        <w:br/>
        <w:t>24, 327-329, 349-352; 25,</w:t>
      </w:r>
      <w:r>
        <w:rPr>
          <w:sz w:val="18"/>
          <w:szCs w:val="18"/>
        </w:rPr>
        <w:br/>
        <w:t>21, 171—176.</w:t>
      </w:r>
    </w:p>
    <w:p w:rsidR="00182580" w:rsidRDefault="00182580" w:rsidP="00182580">
      <w:pPr>
        <w:shd w:val="clear" w:color="auto" w:fill="FFFFFF"/>
        <w:tabs>
          <w:tab w:val="left" w:pos="662"/>
        </w:tabs>
        <w:spacing w:before="5" w:line="168" w:lineRule="exact"/>
        <w:ind w:left="269" w:right="130"/>
        <w:jc w:val="both"/>
        <w:sectPr w:rsidR="00182580">
          <w:type w:val="continuous"/>
          <w:pgSz w:w="8504" w:h="11339"/>
          <w:pgMar w:top="937" w:right="1264" w:bottom="360" w:left="1298" w:header="720" w:footer="720" w:gutter="0"/>
          <w:cols w:num="2" w:space="720" w:equalWidth="0">
            <w:col w:w="2808" w:space="317"/>
            <w:col w:w="2817"/>
          </w:cols>
          <w:noEndnote/>
        </w:sectPr>
      </w:pPr>
    </w:p>
    <w:p w:rsidR="00182580" w:rsidRDefault="00182580" w:rsidP="00182580">
      <w:pPr>
        <w:shd w:val="clear" w:color="auto" w:fill="FFFFFF"/>
        <w:spacing w:before="43"/>
      </w:pPr>
      <w:r>
        <w:rPr>
          <w:b/>
          <w:bCs/>
          <w:spacing w:val="-10"/>
          <w:sz w:val="14"/>
          <w:szCs w:val="14"/>
        </w:rPr>
        <w:lastRenderedPageBreak/>
        <w:t>КРЕСТЬЯНСТВО</w:t>
      </w:r>
    </w:p>
    <w:p w:rsidR="00182580" w:rsidRDefault="00182580" w:rsidP="00182580">
      <w:pPr>
        <w:shd w:val="clear" w:color="auto" w:fill="FFFFFF"/>
      </w:pPr>
      <w:r>
        <w:br w:type="column"/>
      </w:r>
      <w:r>
        <w:rPr>
          <w:sz w:val="18"/>
          <w:szCs w:val="18"/>
        </w:rPr>
        <w:lastRenderedPageBreak/>
        <w:t>309</w:t>
      </w:r>
    </w:p>
    <w:p w:rsidR="00182580" w:rsidRDefault="00182580" w:rsidP="00182580">
      <w:pPr>
        <w:shd w:val="clear" w:color="auto" w:fill="FFFFFF"/>
        <w:sectPr w:rsidR="00182580">
          <w:pgSz w:w="8504" w:h="11339"/>
          <w:pgMar w:top="946" w:right="813" w:bottom="360" w:left="3779" w:header="720" w:footer="720" w:gutter="0"/>
          <w:cols w:num="2" w:space="720" w:equalWidth="0">
            <w:col w:w="1070" w:space="212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6" w:right="1283" w:bottom="360" w:left="1403" w:header="720" w:footer="720" w:gutter="0"/>
          <w:cols w:space="60"/>
          <w:noEndnote/>
        </w:sectPr>
      </w:pP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lastRenderedPageBreak/>
        <w:t>и налоговый гнет — 3, 148— 149, 624-626; 4, 431; 7, 156, 171-172, 364, 370; 17, 97-99.</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и отхожие промыслы — 1, 120, 228; 2, 536; 3, 113, 137, 170, 232—235, 237—246, 569-581; 7, 156-157; 17, 99, 106—115.</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 xml:space="preserve">его пролетаризация — 1,21 — </w:t>
      </w:r>
      <w:r>
        <w:rPr>
          <w:spacing w:val="-1"/>
          <w:sz w:val="18"/>
          <w:szCs w:val="18"/>
        </w:rPr>
        <w:t xml:space="preserve">22, 32, 35, 40—43, 46, 63—66, </w:t>
      </w:r>
      <w:r>
        <w:rPr>
          <w:sz w:val="18"/>
          <w:szCs w:val="18"/>
        </w:rPr>
        <w:t xml:space="preserve">97-98, 104—121, 198-199, 213—214, 228-229, 231—234, 236-237, 240—241, 251—252, 259-262, 333—334, 381, 452, </w:t>
      </w:r>
      <w:r>
        <w:rPr>
          <w:spacing w:val="-1"/>
          <w:sz w:val="18"/>
          <w:szCs w:val="18"/>
        </w:rPr>
        <w:t xml:space="preserve">493—494, 502—503, 505—509, </w:t>
      </w:r>
      <w:r>
        <w:rPr>
          <w:sz w:val="18"/>
          <w:szCs w:val="18"/>
        </w:rPr>
        <w:t xml:space="preserve">518, 523; 2, 88—89, 219, 352— 353, 516, 534; 3, 14, 63, 68-69, 71—72, 77—83, 85, 89-95, 100—102, 104—105, 110-116,124—125, 129-139, 145— </w:t>
      </w:r>
      <w:r>
        <w:rPr>
          <w:spacing w:val="-1"/>
          <w:sz w:val="18"/>
          <w:szCs w:val="18"/>
        </w:rPr>
        <w:t xml:space="preserve">146, 155—164, 170—173, 174— </w:t>
      </w:r>
      <w:r>
        <w:rPr>
          <w:sz w:val="18"/>
          <w:szCs w:val="18"/>
        </w:rPr>
        <w:t xml:space="preserve">175, 194, 201, 237-238, 249, 271 — 278, 368—377; 4, 56, 431; 5. 320; 7, 112, 143, 144— 145, 152—158, 164, 165, 202, 224—225, 367—368; 8, 84; 10, 46-47; 15, 139; 16, 201, 218, 253—254, 257, 417; 17, 64, 74, 77-78, 91-92, 96, </w:t>
      </w:r>
      <w:r>
        <w:rPr>
          <w:spacing w:val="-1"/>
          <w:sz w:val="18"/>
          <w:szCs w:val="18"/>
        </w:rPr>
        <w:t xml:space="preserve">100—104, 106—119, 124, 126;! </w:t>
      </w:r>
      <w:r>
        <w:rPr>
          <w:sz w:val="18"/>
          <w:szCs w:val="18"/>
        </w:rPr>
        <w:t>19, 422—423; 22, 18—19; 23, 104, 270, 273, 357—359; 24, 329,   350—352;   25,    90—91.</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о его роли в революционно-демократической диктатуре пролетариата и крестьян</w:t>
      </w:r>
      <w:r>
        <w:rPr>
          <w:sz w:val="18"/>
          <w:szCs w:val="18"/>
        </w:rPr>
        <w:softHyphen/>
        <w:t>ства — 10, 12—14, 18, 31; 17, 315.</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его роль в буржуазно-демо</w:t>
      </w:r>
      <w:r>
        <w:rPr>
          <w:sz w:val="18"/>
          <w:szCs w:val="18"/>
        </w:rPr>
        <w:softHyphen/>
        <w:t>кратической революции и за</w:t>
      </w:r>
      <w:r>
        <w:rPr>
          <w:sz w:val="18"/>
          <w:szCs w:val="18"/>
        </w:rPr>
        <w:softHyphen/>
        <w:t xml:space="preserve">дачи пролетариата и партии по отношению к нему — 4, </w:t>
      </w:r>
      <w:r>
        <w:rPr>
          <w:spacing w:val="-1"/>
          <w:sz w:val="18"/>
          <w:szCs w:val="18"/>
        </w:rPr>
        <w:t xml:space="preserve">432—433; 7, 137, 177—191, </w:t>
      </w:r>
      <w:r>
        <w:rPr>
          <w:sz w:val="18"/>
          <w:szCs w:val="18"/>
        </w:rPr>
        <w:t>223—226, 282—283, 365, 366, 367, 370—372; 9, 194, 341 — 346, 379, 382; 10, 12, 18, 31, 152, 156—157, 158—161; 11, 290-291; 12, 43-44, 97-98, 265—266, 269—270, 395; 13, 226, 405; 14, 42, 53, 205, 339; 17, 315; 19, 422—424; 24, 351-352; 31, 5, 17, 21—22, 24-25, 26, 27, 28, 35, 38-40,</w:t>
      </w:r>
    </w:p>
    <w:p w:rsidR="00182580" w:rsidRDefault="00182580" w:rsidP="00182580">
      <w:pPr>
        <w:shd w:val="clear" w:color="auto" w:fill="FFFFFF"/>
        <w:spacing w:before="10" w:line="168" w:lineRule="exact"/>
        <w:ind w:left="293"/>
        <w:jc w:val="both"/>
      </w:pPr>
      <w:r>
        <w:rPr>
          <w:sz w:val="18"/>
          <w:szCs w:val="18"/>
        </w:rPr>
        <w:br w:type="column"/>
      </w:r>
      <w:r>
        <w:rPr>
          <w:sz w:val="18"/>
          <w:szCs w:val="18"/>
        </w:rPr>
        <w:lastRenderedPageBreak/>
        <w:t>43, 52, 56, 65—66, 77, 92;' 47, 225.</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его роль и задачи пролетари</w:t>
      </w:r>
      <w:r>
        <w:rPr>
          <w:sz w:val="18"/>
          <w:szCs w:val="18"/>
        </w:rPr>
        <w:softHyphen/>
        <w:t>ата и партии по отношению</w:t>
      </w:r>
      <w:r>
        <w:rPr>
          <w:sz w:val="18"/>
          <w:szCs w:val="18"/>
        </w:rPr>
        <w:br/>
        <w:t>к нему в период подготовки и</w:t>
      </w:r>
      <w:r>
        <w:rPr>
          <w:sz w:val="18"/>
          <w:szCs w:val="18"/>
        </w:rPr>
        <w:br/>
        <w:t>проведения Октябрьской со</w:t>
      </w:r>
      <w:r>
        <w:rPr>
          <w:sz w:val="18"/>
          <w:szCs w:val="18"/>
        </w:rPr>
        <w:softHyphen/>
        <w:t>циалистической революции —</w:t>
      </w:r>
      <w:r>
        <w:rPr>
          <w:sz w:val="18"/>
          <w:szCs w:val="18"/>
        </w:rPr>
        <w:br/>
        <w:t>16, 413; 31, 37, 46—47, 55—</w:t>
      </w:r>
      <w:r>
        <w:rPr>
          <w:sz w:val="18"/>
          <w:szCs w:val="18"/>
        </w:rPr>
        <w:br/>
        <w:t>56, 65—66, 92, 103, 106, 109,</w:t>
      </w:r>
    </w:p>
    <w:p w:rsidR="00182580" w:rsidRDefault="00182580" w:rsidP="00182580">
      <w:pPr>
        <w:shd w:val="clear" w:color="auto" w:fill="FFFFFF"/>
        <w:tabs>
          <w:tab w:val="left" w:pos="691"/>
        </w:tabs>
        <w:spacing w:line="168" w:lineRule="exact"/>
        <w:ind w:left="264"/>
      </w:pPr>
      <w:r>
        <w:rPr>
          <w:spacing w:val="-4"/>
          <w:sz w:val="18"/>
          <w:szCs w:val="18"/>
        </w:rPr>
        <w:t>114,</w:t>
      </w:r>
      <w:r>
        <w:rPr>
          <w:sz w:val="18"/>
          <w:szCs w:val="18"/>
        </w:rPr>
        <w:tab/>
        <w:t>115, 123, 130, 136, 147—</w:t>
      </w:r>
    </w:p>
    <w:p w:rsidR="00182580" w:rsidRDefault="00182580" w:rsidP="00182580">
      <w:pPr>
        <w:shd w:val="clear" w:color="auto" w:fill="FFFFFF"/>
        <w:tabs>
          <w:tab w:val="left" w:pos="696"/>
        </w:tabs>
        <w:spacing w:before="5" w:line="168" w:lineRule="exact"/>
        <w:ind w:left="250" w:right="29"/>
        <w:jc w:val="both"/>
      </w:pPr>
      <w:r>
        <w:rPr>
          <w:spacing w:val="-4"/>
          <w:sz w:val="18"/>
          <w:szCs w:val="18"/>
        </w:rPr>
        <w:t>148,</w:t>
      </w:r>
      <w:r>
        <w:rPr>
          <w:sz w:val="18"/>
          <w:szCs w:val="18"/>
        </w:rPr>
        <w:tab/>
        <w:t>158, 165—166, 167—188,</w:t>
      </w:r>
      <w:r>
        <w:rPr>
          <w:sz w:val="18"/>
          <w:szCs w:val="18"/>
        </w:rPr>
        <w:br/>
        <w:t>189, 195, 199, 201—202, 219,</w:t>
      </w:r>
      <w:r>
        <w:rPr>
          <w:sz w:val="18"/>
          <w:szCs w:val="18"/>
        </w:rPr>
        <w:br/>
      </w:r>
      <w:r>
        <w:rPr>
          <w:spacing w:val="-1"/>
          <w:sz w:val="18"/>
          <w:szCs w:val="18"/>
        </w:rPr>
        <w:t>241, 247, 249, 263, 269, 271 —</w:t>
      </w:r>
      <w:r>
        <w:rPr>
          <w:spacing w:val="-1"/>
          <w:sz w:val="18"/>
          <w:szCs w:val="18"/>
        </w:rPr>
        <w:br/>
      </w:r>
      <w:r>
        <w:rPr>
          <w:sz w:val="18"/>
          <w:szCs w:val="18"/>
        </w:rPr>
        <w:t>272, 281, 295, 314, 350—351,</w:t>
      </w:r>
      <w:r>
        <w:rPr>
          <w:sz w:val="18"/>
          <w:szCs w:val="18"/>
        </w:rPr>
        <w:br/>
        <w:t>393, 404—405, 408, 426-427,</w:t>
      </w:r>
      <w:r>
        <w:rPr>
          <w:sz w:val="18"/>
          <w:szCs w:val="18"/>
        </w:rPr>
        <w:br/>
        <w:t>455—456, 459, 471; 32, 31,</w:t>
      </w:r>
      <w:r>
        <w:rPr>
          <w:sz w:val="18"/>
          <w:szCs w:val="18"/>
        </w:rPr>
        <w:br/>
        <w:t>44-45, 54, 133—134, 143—</w:t>
      </w:r>
      <w:r>
        <w:rPr>
          <w:sz w:val="18"/>
          <w:szCs w:val="18"/>
        </w:rPr>
        <w:br/>
        <w:t>144, 161, 166, 175-176, 181 —</w:t>
      </w:r>
      <w:r>
        <w:rPr>
          <w:sz w:val="18"/>
          <w:szCs w:val="18"/>
        </w:rPr>
        <w:br/>
        <w:t>187, 257, 275-276, 377, 380,</w:t>
      </w:r>
      <w:r>
        <w:rPr>
          <w:sz w:val="18"/>
          <w:szCs w:val="18"/>
        </w:rPr>
        <w:br/>
        <w:t>442; 34, 5, 16, 37, 69, 114—</w:t>
      </w:r>
    </w:p>
    <w:p w:rsidR="00182580" w:rsidRDefault="00182580" w:rsidP="00182580">
      <w:pPr>
        <w:shd w:val="clear" w:color="auto" w:fill="FFFFFF"/>
        <w:tabs>
          <w:tab w:val="left" w:pos="691"/>
        </w:tabs>
        <w:spacing w:before="5" w:line="168" w:lineRule="exact"/>
        <w:ind w:left="264" w:right="38"/>
        <w:jc w:val="both"/>
      </w:pPr>
      <w:r>
        <w:rPr>
          <w:spacing w:val="-3"/>
          <w:sz w:val="18"/>
          <w:szCs w:val="18"/>
        </w:rPr>
        <w:t>115,</w:t>
      </w:r>
      <w:r>
        <w:rPr>
          <w:sz w:val="18"/>
          <w:szCs w:val="18"/>
        </w:rPr>
        <w:tab/>
        <w:t>130, 146—147, 149—150,</w:t>
      </w:r>
      <w:r>
        <w:rPr>
          <w:sz w:val="18"/>
          <w:szCs w:val="18"/>
        </w:rPr>
        <w:br/>
        <w:t>199, 227—228, 234, 237—238,</w:t>
      </w:r>
      <w:r>
        <w:rPr>
          <w:sz w:val="18"/>
          <w:szCs w:val="18"/>
        </w:rPr>
        <w:br/>
        <w:t>257-258, 295, 328-330, 433;</w:t>
      </w:r>
      <w:r>
        <w:rPr>
          <w:sz w:val="18"/>
          <w:szCs w:val="18"/>
        </w:rPr>
        <w:br/>
        <w:t>35, 4—5, 23, 64, 65—67, 68—</w:t>
      </w:r>
      <w:r>
        <w:rPr>
          <w:sz w:val="18"/>
          <w:szCs w:val="18"/>
        </w:rPr>
        <w:br/>
        <w:t>69, 83—84, 163, 249, 262—</w:t>
      </w:r>
      <w:r>
        <w:rPr>
          <w:sz w:val="18"/>
          <w:szCs w:val="18"/>
        </w:rPr>
        <w:br/>
        <w:t>263, 393; 36, 71, 94, 98-99,</w:t>
      </w:r>
      <w:r>
        <w:rPr>
          <w:sz w:val="18"/>
          <w:szCs w:val="18"/>
        </w:rPr>
        <w:br/>
        <w:t>171, 305, 398; 37, 141—145,</w:t>
      </w:r>
      <w:r>
        <w:rPr>
          <w:sz w:val="18"/>
          <w:szCs w:val="18"/>
        </w:rPr>
        <w:br/>
        <w:t>177—178, 304, 311—316, 322,</w:t>
      </w:r>
      <w:r>
        <w:rPr>
          <w:sz w:val="18"/>
          <w:szCs w:val="18"/>
        </w:rPr>
        <w:br/>
        <w:t>353-355, 358, 412-413; 38,</w:t>
      </w:r>
      <w:r>
        <w:rPr>
          <w:sz w:val="18"/>
          <w:szCs w:val="18"/>
        </w:rPr>
        <w:br/>
        <w:t>143—144, 176, 192-193; 45,</w:t>
      </w:r>
      <w:r>
        <w:rPr>
          <w:sz w:val="18"/>
          <w:szCs w:val="18"/>
        </w:rPr>
        <w:br/>
        <w:t>175.</w:t>
      </w:r>
    </w:p>
    <w:p w:rsidR="00182580" w:rsidRDefault="00182580" w:rsidP="00182580">
      <w:pPr>
        <w:shd w:val="clear" w:color="auto" w:fill="FFFFFF"/>
        <w:tabs>
          <w:tab w:val="left" w:pos="259"/>
        </w:tabs>
        <w:spacing w:line="168" w:lineRule="exact"/>
        <w:ind w:left="259" w:right="34" w:hanging="259"/>
        <w:jc w:val="both"/>
      </w:pPr>
      <w:r>
        <w:rPr>
          <w:sz w:val="18"/>
          <w:szCs w:val="18"/>
        </w:rPr>
        <w:t>—</w:t>
      </w:r>
      <w:r>
        <w:rPr>
          <w:sz w:val="18"/>
          <w:szCs w:val="18"/>
        </w:rPr>
        <w:tab/>
        <w:t>союз с ним рабочего класса и</w:t>
      </w:r>
      <w:r>
        <w:rPr>
          <w:sz w:val="18"/>
          <w:szCs w:val="18"/>
        </w:rPr>
        <w:br/>
        <w:t>гегемония пролетариата — 2,</w:t>
      </w:r>
      <w:r>
        <w:rPr>
          <w:sz w:val="18"/>
          <w:szCs w:val="18"/>
        </w:rPr>
        <w:br/>
        <w:t>449; 4, 432; 7, 137, 145, 148—</w:t>
      </w:r>
    </w:p>
    <w:p w:rsidR="00182580" w:rsidRDefault="00182580" w:rsidP="00182580">
      <w:pPr>
        <w:shd w:val="clear" w:color="auto" w:fill="FFFFFF"/>
        <w:tabs>
          <w:tab w:val="left" w:pos="696"/>
        </w:tabs>
        <w:spacing w:line="168" w:lineRule="exact"/>
        <w:ind w:left="250" w:right="48"/>
        <w:jc w:val="both"/>
      </w:pPr>
      <w:r>
        <w:rPr>
          <w:spacing w:val="-3"/>
          <w:sz w:val="18"/>
          <w:szCs w:val="18"/>
        </w:rPr>
        <w:t>149,</w:t>
      </w:r>
      <w:r>
        <w:rPr>
          <w:sz w:val="18"/>
          <w:szCs w:val="18"/>
        </w:rPr>
        <w:tab/>
        <w:t>152, 156, 159, 166, 172,</w:t>
      </w:r>
      <w:r>
        <w:rPr>
          <w:sz w:val="18"/>
          <w:szCs w:val="18"/>
        </w:rPr>
        <w:br/>
        <w:t>177—179, 183, 185—189, 192,</w:t>
      </w:r>
      <w:r>
        <w:rPr>
          <w:sz w:val="18"/>
          <w:szCs w:val="18"/>
        </w:rPr>
        <w:br/>
      </w:r>
      <w:r>
        <w:rPr>
          <w:spacing w:val="-1"/>
          <w:sz w:val="18"/>
          <w:szCs w:val="18"/>
        </w:rPr>
        <w:t>202—203, 223—226, 283, 364—</w:t>
      </w:r>
      <w:r>
        <w:rPr>
          <w:spacing w:val="-1"/>
          <w:sz w:val="18"/>
          <w:szCs w:val="18"/>
        </w:rPr>
        <w:br/>
      </w:r>
      <w:r>
        <w:rPr>
          <w:sz w:val="18"/>
          <w:szCs w:val="18"/>
        </w:rPr>
        <w:t>368, 371, 372; 9, 194, 341 —</w:t>
      </w:r>
      <w:r>
        <w:rPr>
          <w:sz w:val="18"/>
          <w:szCs w:val="18"/>
        </w:rPr>
        <w:br/>
        <w:t>346, 379; 10, 12, 18, 152,</w:t>
      </w:r>
      <w:r>
        <w:rPr>
          <w:sz w:val="18"/>
          <w:szCs w:val="18"/>
        </w:rPr>
        <w:br/>
        <w:t>156—157; 11, 89—90, 222,</w:t>
      </w:r>
      <w:r>
        <w:rPr>
          <w:sz w:val="18"/>
          <w:szCs w:val="18"/>
        </w:rPr>
        <w:br/>
        <w:t>290-291; 12, 43—44; 14, 53,</w:t>
      </w:r>
      <w:r>
        <w:rPr>
          <w:sz w:val="18"/>
          <w:szCs w:val="18"/>
        </w:rPr>
        <w:br/>
        <w:t>339, 407; 16, 413; 17, 315;</w:t>
      </w:r>
      <w:r>
        <w:rPr>
          <w:sz w:val="18"/>
          <w:szCs w:val="18"/>
        </w:rPr>
        <w:br/>
        <w:t>19, 213, 422—424; 31, 5, 17,</w:t>
      </w:r>
      <w:r>
        <w:rPr>
          <w:sz w:val="18"/>
          <w:szCs w:val="18"/>
        </w:rPr>
        <w:br/>
        <w:t>21—22, 24-25, 26, 27, 28, 35,</w:t>
      </w:r>
      <w:r>
        <w:rPr>
          <w:sz w:val="18"/>
          <w:szCs w:val="18"/>
        </w:rPr>
        <w:br/>
        <w:t>37, 38-39, 43, 46—47, 52,</w:t>
      </w:r>
      <w:r>
        <w:rPr>
          <w:sz w:val="18"/>
          <w:szCs w:val="18"/>
        </w:rPr>
        <w:br/>
        <w:t>55—56, 65-66, 77, 92, 103,</w:t>
      </w:r>
      <w:r>
        <w:rPr>
          <w:sz w:val="18"/>
          <w:szCs w:val="18"/>
        </w:rPr>
        <w:br/>
        <w:t>303, 426, 471; 32, 31, 44—45,</w:t>
      </w:r>
      <w:r>
        <w:rPr>
          <w:sz w:val="18"/>
          <w:szCs w:val="18"/>
        </w:rPr>
        <w:br/>
        <w:t>271, 275—276, 280, 432; 34,</w:t>
      </w:r>
      <w:r>
        <w:rPr>
          <w:sz w:val="18"/>
          <w:szCs w:val="18"/>
        </w:rPr>
        <w:br/>
        <w:t>5, 16, 37, 69, 114—115, 130,</w:t>
      </w:r>
      <w:r>
        <w:rPr>
          <w:sz w:val="18"/>
          <w:szCs w:val="18"/>
        </w:rPr>
        <w:br/>
      </w:r>
      <w:r>
        <w:rPr>
          <w:spacing w:val="-3"/>
          <w:sz w:val="18"/>
          <w:szCs w:val="18"/>
        </w:rPr>
        <w:t>146—147, 149—150, 199, 221 —</w:t>
      </w:r>
      <w:r>
        <w:rPr>
          <w:spacing w:val="-3"/>
          <w:sz w:val="18"/>
          <w:szCs w:val="18"/>
        </w:rPr>
        <w:br/>
      </w:r>
      <w:r>
        <w:rPr>
          <w:spacing w:val="-1"/>
          <w:sz w:val="18"/>
          <w:szCs w:val="18"/>
        </w:rPr>
        <w:t>224, 225, 228, 237—238, 257—</w:t>
      </w:r>
      <w:r>
        <w:rPr>
          <w:spacing w:val="-1"/>
          <w:sz w:val="18"/>
          <w:szCs w:val="18"/>
        </w:rPr>
        <w:br/>
      </w:r>
      <w:r>
        <w:rPr>
          <w:sz w:val="18"/>
          <w:szCs w:val="18"/>
        </w:rPr>
        <w:t>258, 328—330; 35, 4—5, 249,</w:t>
      </w:r>
      <w:r>
        <w:rPr>
          <w:sz w:val="18"/>
          <w:szCs w:val="18"/>
        </w:rPr>
        <w:br/>
        <w:t>262—263;  36,   98,   171,  363;</w:t>
      </w:r>
    </w:p>
    <w:p w:rsidR="00182580" w:rsidRDefault="00182580" w:rsidP="00182580">
      <w:pPr>
        <w:shd w:val="clear" w:color="auto" w:fill="FFFFFF"/>
        <w:tabs>
          <w:tab w:val="left" w:pos="696"/>
        </w:tabs>
        <w:spacing w:line="168" w:lineRule="exact"/>
        <w:ind w:left="250" w:right="48"/>
        <w:jc w:val="both"/>
        <w:sectPr w:rsidR="00182580">
          <w:type w:val="continuous"/>
          <w:pgSz w:w="8504" w:h="11339"/>
          <w:pgMar w:top="946" w:right="1283" w:bottom="360" w:left="1403" w:header="720" w:footer="720" w:gutter="0"/>
          <w:cols w:num="2" w:space="720" w:equalWidth="0">
            <w:col w:w="2731" w:space="346"/>
            <w:col w:w="2740"/>
          </w:cols>
          <w:noEndnote/>
        </w:sectPr>
      </w:pPr>
    </w:p>
    <w:p w:rsidR="00182580" w:rsidRDefault="00182580" w:rsidP="00182580">
      <w:pPr>
        <w:shd w:val="clear" w:color="auto" w:fill="FFFFFF"/>
      </w:pPr>
      <w:r>
        <w:rPr>
          <w:rFonts w:ascii="Courier New" w:hAnsi="Courier New" w:cs="Courier New"/>
        </w:rPr>
        <w:lastRenderedPageBreak/>
        <w:t>310</w:t>
      </w:r>
    </w:p>
    <w:p w:rsidR="00182580" w:rsidRDefault="00182580" w:rsidP="00182580">
      <w:pPr>
        <w:shd w:val="clear" w:color="auto" w:fill="FFFFFF"/>
        <w:spacing w:before="34"/>
      </w:pPr>
      <w:r>
        <w:br w:type="column"/>
      </w:r>
      <w:r>
        <w:rPr>
          <w:rFonts w:ascii="Courier New" w:hAnsi="Courier New"/>
          <w:spacing w:val="-8"/>
          <w:sz w:val="16"/>
          <w:szCs w:val="16"/>
        </w:rPr>
        <w:lastRenderedPageBreak/>
        <w:t>КРЕСТЬЯНСТВО</w:t>
      </w:r>
    </w:p>
    <w:p w:rsidR="00182580" w:rsidRDefault="00182580" w:rsidP="00182580">
      <w:pPr>
        <w:shd w:val="clear" w:color="auto" w:fill="FFFFFF"/>
        <w:spacing w:before="34"/>
        <w:sectPr w:rsidR="00182580">
          <w:pgSz w:w="8504" w:h="11339"/>
          <w:pgMar w:top="936" w:right="3897" w:bottom="360" w:left="1184" w:header="720" w:footer="720" w:gutter="0"/>
          <w:cols w:num="2" w:space="720" w:equalWidth="0">
            <w:col w:w="720" w:space="1632"/>
            <w:col w:w="107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36" w:right="1377" w:bottom="360" w:left="1170" w:header="720" w:footer="720" w:gutter="0"/>
          <w:cols w:space="60"/>
          <w:noEndnote/>
        </w:sectPr>
      </w:pPr>
    </w:p>
    <w:p w:rsidR="00182580" w:rsidRDefault="00182580" w:rsidP="00182580">
      <w:pPr>
        <w:shd w:val="clear" w:color="auto" w:fill="FFFFFF"/>
        <w:spacing w:before="5" w:line="168" w:lineRule="exact"/>
        <w:ind w:left="384" w:hanging="360"/>
        <w:jc w:val="both"/>
      </w:pPr>
      <w:r>
        <w:rPr>
          <w:b/>
          <w:bCs/>
          <w:sz w:val="18"/>
          <w:szCs w:val="18"/>
        </w:rPr>
        <w:lastRenderedPageBreak/>
        <w:t>Крестьянство беднейшее (полу</w:t>
      </w:r>
      <w:r>
        <w:rPr>
          <w:b/>
          <w:bCs/>
          <w:sz w:val="18"/>
          <w:szCs w:val="18"/>
        </w:rPr>
        <w:softHyphen/>
        <w:t>пролетарское) в России</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tabs>
          <w:tab w:val="left" w:pos="706"/>
        </w:tabs>
        <w:spacing w:line="168" w:lineRule="exact"/>
        <w:ind w:left="370" w:right="14"/>
        <w:jc w:val="both"/>
      </w:pPr>
      <w:r>
        <w:rPr>
          <w:sz w:val="18"/>
          <w:szCs w:val="18"/>
        </w:rPr>
        <w:t>37,</w:t>
      </w:r>
      <w:r>
        <w:rPr>
          <w:sz w:val="18"/>
          <w:szCs w:val="18"/>
        </w:rPr>
        <w:tab/>
        <w:t>306, 311—312, 315-316,</w:t>
      </w:r>
      <w:r>
        <w:rPr>
          <w:sz w:val="18"/>
          <w:szCs w:val="18"/>
        </w:rPr>
        <w:br/>
        <w:t>322; 38, 306—307; 43, 215;</w:t>
      </w:r>
      <w:r>
        <w:rPr>
          <w:sz w:val="18"/>
          <w:szCs w:val="18"/>
        </w:rPr>
        <w:br/>
        <w:t>49, 421—422.</w:t>
      </w:r>
    </w:p>
    <w:p w:rsidR="00182580" w:rsidRDefault="00182580" w:rsidP="00182580">
      <w:pPr>
        <w:shd w:val="clear" w:color="auto" w:fill="FFFFFF"/>
        <w:tabs>
          <w:tab w:val="left" w:pos="355"/>
        </w:tabs>
        <w:spacing w:line="168" w:lineRule="exact"/>
        <w:ind w:left="355" w:right="5" w:hanging="264"/>
        <w:jc w:val="both"/>
      </w:pPr>
      <w:r>
        <w:rPr>
          <w:sz w:val="18"/>
          <w:szCs w:val="18"/>
        </w:rPr>
        <w:t>—</w:t>
      </w:r>
      <w:r>
        <w:rPr>
          <w:sz w:val="18"/>
          <w:szCs w:val="18"/>
        </w:rPr>
        <w:tab/>
        <w:t>его численность и удельный</w:t>
      </w:r>
      <w:r>
        <w:rPr>
          <w:sz w:val="18"/>
          <w:szCs w:val="18"/>
        </w:rPr>
        <w:br/>
        <w:t>вес в деревне — 1, 11, 20—22,</w:t>
      </w:r>
      <w:r>
        <w:rPr>
          <w:sz w:val="18"/>
          <w:szCs w:val="18"/>
        </w:rPr>
        <w:br/>
        <w:t>31—34, 39, 42, 51—52, 62—</w:t>
      </w:r>
      <w:r>
        <w:rPr>
          <w:sz w:val="18"/>
          <w:szCs w:val="18"/>
        </w:rPr>
        <w:br/>
        <w:t>63, 107—113, 230, 232—233,</w:t>
      </w:r>
      <w:r>
        <w:rPr>
          <w:sz w:val="18"/>
          <w:szCs w:val="18"/>
        </w:rPr>
        <w:br/>
        <w:t>260, 493; 3, 63, 69, 76—118,</w:t>
      </w:r>
      <w:r>
        <w:rPr>
          <w:sz w:val="18"/>
          <w:szCs w:val="18"/>
        </w:rPr>
        <w:br/>
      </w:r>
      <w:r>
        <w:rPr>
          <w:spacing w:val="-1"/>
          <w:sz w:val="18"/>
          <w:szCs w:val="18"/>
        </w:rPr>
        <w:t>124—125, 129—131, 133—139,</w:t>
      </w:r>
      <w:r>
        <w:rPr>
          <w:spacing w:val="-1"/>
          <w:sz w:val="18"/>
          <w:szCs w:val="18"/>
        </w:rPr>
        <w:br/>
      </w:r>
      <w:r>
        <w:rPr>
          <w:sz w:val="18"/>
          <w:szCs w:val="18"/>
        </w:rPr>
        <w:t>170—173, 503, 505-506; 7,</w:t>
      </w:r>
      <w:r>
        <w:rPr>
          <w:sz w:val="18"/>
          <w:szCs w:val="18"/>
        </w:rPr>
        <w:br/>
        <w:t>146, 151—157, 164—165, 364,</w:t>
      </w:r>
      <w:r>
        <w:rPr>
          <w:sz w:val="18"/>
          <w:szCs w:val="18"/>
        </w:rPr>
        <w:br/>
        <w:t>365, 366, 369, 378-380; 10,</w:t>
      </w:r>
      <w:r>
        <w:rPr>
          <w:sz w:val="18"/>
          <w:szCs w:val="18"/>
        </w:rPr>
        <w:br/>
        <w:t>46-47; 15, 138-140; 16, 199,</w:t>
      </w:r>
      <w:r>
        <w:rPr>
          <w:sz w:val="18"/>
          <w:szCs w:val="18"/>
        </w:rPr>
        <w:br/>
        <w:t>203; 17, 63—64, 67—68, 83—</w:t>
      </w:r>
      <w:r>
        <w:rPr>
          <w:sz w:val="18"/>
          <w:szCs w:val="18"/>
        </w:rPr>
        <w:br/>
        <w:t>85, 95, 98, 100-101, 103,</w:t>
      </w:r>
      <w:r>
        <w:rPr>
          <w:sz w:val="18"/>
          <w:szCs w:val="18"/>
        </w:rPr>
        <w:br/>
        <w:t>105, 116, 128, 134—135, 137,</w:t>
      </w:r>
      <w:r>
        <w:rPr>
          <w:sz w:val="18"/>
          <w:szCs w:val="18"/>
        </w:rPr>
        <w:br/>
        <w:t>148-149, 157; 21, 49, 279;</w:t>
      </w:r>
      <w:r>
        <w:rPr>
          <w:sz w:val="18"/>
          <w:szCs w:val="18"/>
        </w:rPr>
        <w:br/>
        <w:t>22, 17, 97-98; 23, 10-11,</w:t>
      </w:r>
      <w:r>
        <w:rPr>
          <w:sz w:val="18"/>
          <w:szCs w:val="18"/>
        </w:rPr>
        <w:br/>
        <w:t>164, 270—271; 32, 173; 37,</w:t>
      </w:r>
      <w:r>
        <w:rPr>
          <w:sz w:val="18"/>
          <w:szCs w:val="18"/>
        </w:rPr>
        <w:br/>
        <w:t>40; 54, 482.</w:t>
      </w:r>
    </w:p>
    <w:p w:rsidR="00182580" w:rsidRDefault="00182580" w:rsidP="00182580">
      <w:pPr>
        <w:shd w:val="clear" w:color="auto" w:fill="FFFFFF"/>
        <w:spacing w:line="168" w:lineRule="exact"/>
        <w:ind w:firstLine="370"/>
      </w:pPr>
      <w:r>
        <w:rPr>
          <w:i/>
          <w:iCs/>
          <w:sz w:val="18"/>
          <w:szCs w:val="18"/>
        </w:rPr>
        <w:t xml:space="preserve">См.  также </w:t>
      </w:r>
      <w:r>
        <w:rPr>
          <w:sz w:val="18"/>
          <w:szCs w:val="18"/>
        </w:rPr>
        <w:t xml:space="preserve">Батрачество. </w:t>
      </w:r>
      <w:r>
        <w:rPr>
          <w:b/>
          <w:bCs/>
          <w:sz w:val="18"/>
          <w:szCs w:val="18"/>
        </w:rPr>
        <w:t>Крестьянство беднейшее в Совет</w:t>
      </w:r>
      <w:r>
        <w:rPr>
          <w:b/>
          <w:bCs/>
          <w:sz w:val="18"/>
          <w:szCs w:val="18"/>
        </w:rPr>
        <w:softHyphen/>
        <w:t>ской России</w:t>
      </w:r>
    </w:p>
    <w:p w:rsidR="00182580" w:rsidRDefault="00182580" w:rsidP="00182580">
      <w:pPr>
        <w:shd w:val="clear" w:color="auto" w:fill="FFFFFF"/>
        <w:tabs>
          <w:tab w:val="left" w:pos="355"/>
        </w:tabs>
        <w:spacing w:line="168" w:lineRule="exact"/>
        <w:ind w:left="355" w:right="38" w:hanging="264"/>
        <w:jc w:val="both"/>
      </w:pPr>
      <w:r>
        <w:rPr>
          <w:sz w:val="18"/>
          <w:szCs w:val="18"/>
        </w:rPr>
        <w:t>—</w:t>
      </w:r>
      <w:r>
        <w:rPr>
          <w:sz w:val="18"/>
          <w:szCs w:val="18"/>
        </w:rPr>
        <w:tab/>
        <w:t>его классовая природа — 36,</w:t>
      </w:r>
      <w:r>
        <w:rPr>
          <w:sz w:val="18"/>
          <w:szCs w:val="18"/>
        </w:rPr>
        <w:br/>
        <w:t>274, 509; 37, 40—41, 115—</w:t>
      </w:r>
      <w:r>
        <w:rPr>
          <w:sz w:val="18"/>
          <w:szCs w:val="18"/>
        </w:rPr>
        <w:br/>
        <w:t>116, 138, 354-355, 478-479;</w:t>
      </w:r>
    </w:p>
    <w:p w:rsidR="00182580" w:rsidRDefault="00182580" w:rsidP="00182580">
      <w:pPr>
        <w:shd w:val="clear" w:color="auto" w:fill="FFFFFF"/>
        <w:tabs>
          <w:tab w:val="left" w:pos="706"/>
        </w:tabs>
        <w:spacing w:line="168" w:lineRule="exact"/>
        <w:ind w:left="370"/>
      </w:pPr>
      <w:r>
        <w:rPr>
          <w:spacing w:val="-2"/>
          <w:sz w:val="18"/>
          <w:szCs w:val="18"/>
        </w:rPr>
        <w:t>38,</w:t>
      </w:r>
      <w:r>
        <w:rPr>
          <w:sz w:val="18"/>
          <w:szCs w:val="18"/>
        </w:rPr>
        <w:tab/>
      </w:r>
      <w:r>
        <w:rPr>
          <w:spacing w:val="-5"/>
          <w:sz w:val="18"/>
          <w:szCs w:val="18"/>
        </w:rPr>
        <w:t>14.</w:t>
      </w:r>
    </w:p>
    <w:p w:rsidR="00182580" w:rsidRDefault="00182580" w:rsidP="00182580">
      <w:pPr>
        <w:shd w:val="clear" w:color="auto" w:fill="FFFFFF"/>
        <w:tabs>
          <w:tab w:val="left" w:pos="355"/>
        </w:tabs>
        <w:spacing w:line="168" w:lineRule="exact"/>
        <w:ind w:left="355" w:right="34" w:hanging="264"/>
        <w:jc w:val="both"/>
      </w:pPr>
      <w:r>
        <w:rPr>
          <w:sz w:val="18"/>
          <w:szCs w:val="18"/>
        </w:rPr>
        <w:t>—</w:t>
      </w:r>
      <w:r>
        <w:rPr>
          <w:sz w:val="18"/>
          <w:szCs w:val="18"/>
        </w:rPr>
        <w:tab/>
        <w:t>задачи партии и Советской</w:t>
      </w:r>
      <w:r>
        <w:rPr>
          <w:sz w:val="18"/>
          <w:szCs w:val="18"/>
        </w:rPr>
        <w:br/>
        <w:t>власти по отношению к не</w:t>
      </w:r>
      <w:r>
        <w:rPr>
          <w:sz w:val="18"/>
          <w:szCs w:val="18"/>
        </w:rPr>
        <w:softHyphen/>
        <w:t>му — 35, 4—5, 64, 68—69,</w:t>
      </w:r>
      <w:r>
        <w:rPr>
          <w:sz w:val="18"/>
          <w:szCs w:val="18"/>
        </w:rPr>
        <w:br/>
        <w:t>83, 102—104, 150—151, 196—</w:t>
      </w:r>
      <w:r>
        <w:rPr>
          <w:sz w:val="18"/>
          <w:szCs w:val="18"/>
        </w:rPr>
        <w:br/>
        <w:t>198, 262-263, 326, 429, 430;</w:t>
      </w:r>
      <w:r>
        <w:rPr>
          <w:sz w:val="18"/>
          <w:szCs w:val="18"/>
        </w:rPr>
        <w:br/>
        <w:t>36, 71-72, 197, 238, 298, 319,</w:t>
      </w:r>
      <w:r>
        <w:rPr>
          <w:sz w:val="18"/>
          <w:szCs w:val="18"/>
        </w:rPr>
        <w:br/>
      </w:r>
      <w:r>
        <w:rPr>
          <w:spacing w:val="-2"/>
          <w:sz w:val="18"/>
          <w:szCs w:val="18"/>
        </w:rPr>
        <w:t>374—376, 391, 410—412, 413—</w:t>
      </w:r>
      <w:r>
        <w:rPr>
          <w:spacing w:val="-2"/>
          <w:sz w:val="18"/>
          <w:szCs w:val="18"/>
        </w:rPr>
        <w:br/>
      </w:r>
      <w:r>
        <w:rPr>
          <w:spacing w:val="-1"/>
          <w:sz w:val="18"/>
          <w:szCs w:val="18"/>
        </w:rPr>
        <w:t>414, 419, 428—429, 448—453,</w:t>
      </w:r>
      <w:r>
        <w:rPr>
          <w:spacing w:val="-1"/>
          <w:sz w:val="18"/>
          <w:szCs w:val="18"/>
        </w:rPr>
        <w:br/>
      </w:r>
      <w:r>
        <w:rPr>
          <w:sz w:val="18"/>
          <w:szCs w:val="18"/>
        </w:rPr>
        <w:t>469, 471, 505—506, 508-512,</w:t>
      </w:r>
      <w:r>
        <w:rPr>
          <w:sz w:val="18"/>
          <w:szCs w:val="18"/>
        </w:rPr>
        <w:br/>
        <w:t>517, 521—522, 528, 532; 37,</w:t>
      </w:r>
      <w:r>
        <w:rPr>
          <w:sz w:val="18"/>
          <w:szCs w:val="18"/>
        </w:rPr>
        <w:br/>
        <w:t>11 — 12, 33, 36—37, 42, 45,</w:t>
      </w:r>
      <w:r>
        <w:rPr>
          <w:sz w:val="18"/>
          <w:szCs w:val="18"/>
        </w:rPr>
        <w:br/>
        <w:t>77, 93, 142—144, 175—182,</w:t>
      </w:r>
      <w:r>
        <w:rPr>
          <w:sz w:val="18"/>
          <w:szCs w:val="18"/>
        </w:rPr>
        <w:br/>
        <w:t>186, 194—195, 214, 220—221,</w:t>
      </w:r>
      <w:r>
        <w:rPr>
          <w:sz w:val="18"/>
          <w:szCs w:val="18"/>
        </w:rPr>
        <w:br/>
        <w:t>309—316, 322, 324, 341, 358—</w:t>
      </w:r>
      <w:r>
        <w:rPr>
          <w:sz w:val="18"/>
          <w:szCs w:val="18"/>
        </w:rPr>
        <w:br/>
      </w:r>
      <w:r>
        <w:rPr>
          <w:spacing w:val="-1"/>
          <w:sz w:val="18"/>
          <w:szCs w:val="18"/>
        </w:rPr>
        <w:t>359, 363, 380, 405—406, 412—</w:t>
      </w:r>
      <w:r>
        <w:rPr>
          <w:spacing w:val="-1"/>
          <w:sz w:val="18"/>
          <w:szCs w:val="18"/>
        </w:rPr>
        <w:br/>
      </w:r>
      <w:r>
        <w:rPr>
          <w:sz w:val="18"/>
          <w:szCs w:val="18"/>
        </w:rPr>
        <w:t>413, 469, 522; 38, 7, 17, 29,</w:t>
      </w:r>
      <w:r>
        <w:rPr>
          <w:sz w:val="18"/>
          <w:szCs w:val="18"/>
        </w:rPr>
        <w:br/>
        <w:t>61, 62, 64, 89, 91, 101, 124,</w:t>
      </w:r>
      <w:r>
        <w:rPr>
          <w:sz w:val="18"/>
          <w:szCs w:val="18"/>
        </w:rPr>
        <w:br/>
        <w:t>128, 143—145, 171, 192—193,</w:t>
      </w:r>
      <w:r>
        <w:rPr>
          <w:sz w:val="18"/>
          <w:szCs w:val="18"/>
        </w:rPr>
        <w:br/>
        <w:t>210, 235, 375; 39, 225, 290,</w:t>
      </w:r>
      <w:r>
        <w:rPr>
          <w:sz w:val="18"/>
          <w:szCs w:val="18"/>
        </w:rPr>
        <w:br/>
        <w:t>412; 41, 367, 368; 42, 170-</w:t>
      </w:r>
      <w:r>
        <w:rPr>
          <w:sz w:val="18"/>
          <w:szCs w:val="18"/>
        </w:rPr>
        <w:br/>
        <w:t>171, 249; 43, 156—157, 367-</w:t>
      </w:r>
      <w:r>
        <w:rPr>
          <w:sz w:val="18"/>
          <w:szCs w:val="18"/>
        </w:rPr>
        <w:br/>
        <w:t>368, 382; 45, 44, 58, 133—134;</w:t>
      </w:r>
      <w:r>
        <w:rPr>
          <w:sz w:val="18"/>
          <w:szCs w:val="18"/>
        </w:rPr>
        <w:br/>
        <w:t>50, 68,   137,   152-153,   154,</w:t>
      </w:r>
    </w:p>
    <w:p w:rsidR="00182580" w:rsidRDefault="00182580" w:rsidP="00182580">
      <w:pPr>
        <w:shd w:val="clear" w:color="auto" w:fill="FFFFFF"/>
        <w:spacing w:line="168" w:lineRule="exact"/>
        <w:ind w:left="302" w:right="144"/>
        <w:jc w:val="both"/>
      </w:pPr>
      <w:r>
        <w:br w:type="column"/>
      </w:r>
      <w:r>
        <w:rPr>
          <w:sz w:val="18"/>
          <w:szCs w:val="18"/>
        </w:rPr>
        <w:lastRenderedPageBreak/>
        <w:t>160; 51, 7, 134, 135, 288; 52, 190; 54, 400—401, 499.</w:t>
      </w:r>
    </w:p>
    <w:p w:rsidR="00182580" w:rsidRDefault="00182580" w:rsidP="00182580">
      <w:pPr>
        <w:shd w:val="clear" w:color="auto" w:fill="FFFFFF"/>
        <w:tabs>
          <w:tab w:val="left" w:pos="254"/>
        </w:tabs>
        <w:spacing w:line="168" w:lineRule="exact"/>
        <w:ind w:left="254" w:hanging="254"/>
      </w:pPr>
      <w:r>
        <w:rPr>
          <w:sz w:val="18"/>
          <w:szCs w:val="18"/>
        </w:rPr>
        <w:t>—</w:t>
      </w:r>
      <w:r>
        <w:rPr>
          <w:sz w:val="18"/>
          <w:szCs w:val="18"/>
        </w:rPr>
        <w:tab/>
        <w:t>в   борьбе   с   кулачеством   за</w:t>
      </w:r>
      <w:r>
        <w:rPr>
          <w:sz w:val="18"/>
          <w:szCs w:val="18"/>
        </w:rPr>
        <w:br/>
        <w:t>хлеб и за развертывание со</w:t>
      </w:r>
      <w:r>
        <w:rPr>
          <w:sz w:val="18"/>
          <w:szCs w:val="18"/>
        </w:rPr>
        <w:softHyphen/>
        <w:t>циалистической    революции</w:t>
      </w:r>
      <w:r>
        <w:rPr>
          <w:sz w:val="18"/>
          <w:szCs w:val="18"/>
        </w:rPr>
        <w:br/>
        <w:t>в деревне в 1918 г. — 35, 326;</w:t>
      </w:r>
    </w:p>
    <w:p w:rsidR="00182580" w:rsidRDefault="00182580" w:rsidP="00182580">
      <w:pPr>
        <w:numPr>
          <w:ilvl w:val="0"/>
          <w:numId w:val="162"/>
        </w:numPr>
        <w:shd w:val="clear" w:color="auto" w:fill="FFFFFF"/>
        <w:tabs>
          <w:tab w:val="left" w:pos="638"/>
        </w:tabs>
        <w:spacing w:line="168" w:lineRule="exact"/>
        <w:ind w:left="264" w:right="149"/>
        <w:jc w:val="both"/>
        <w:rPr>
          <w:sz w:val="18"/>
          <w:szCs w:val="18"/>
        </w:rPr>
      </w:pPr>
      <w:r>
        <w:rPr>
          <w:sz w:val="18"/>
          <w:szCs w:val="18"/>
        </w:rPr>
        <w:t xml:space="preserve">316—317, 319, 360-362, </w:t>
      </w:r>
      <w:r>
        <w:rPr>
          <w:spacing w:val="-1"/>
          <w:sz w:val="18"/>
          <w:szCs w:val="18"/>
        </w:rPr>
        <w:t xml:space="preserve">374—376, 391, 406—408, 409— 412, 413—414, 419, 428—429, </w:t>
      </w:r>
      <w:r>
        <w:rPr>
          <w:sz w:val="18"/>
          <w:szCs w:val="18"/>
        </w:rPr>
        <w:t>448—449, 452—453, 469, 471, 488, 505-507, 521—522, 528;</w:t>
      </w:r>
    </w:p>
    <w:p w:rsidR="00182580" w:rsidRDefault="00182580" w:rsidP="00182580">
      <w:pPr>
        <w:numPr>
          <w:ilvl w:val="0"/>
          <w:numId w:val="162"/>
        </w:numPr>
        <w:shd w:val="clear" w:color="auto" w:fill="FFFFFF"/>
        <w:tabs>
          <w:tab w:val="left" w:pos="638"/>
        </w:tabs>
        <w:spacing w:line="168" w:lineRule="exact"/>
        <w:ind w:left="264" w:right="154"/>
        <w:jc w:val="both"/>
        <w:rPr>
          <w:sz w:val="18"/>
          <w:szCs w:val="18"/>
        </w:rPr>
      </w:pPr>
      <w:r>
        <w:rPr>
          <w:spacing w:val="-1"/>
          <w:sz w:val="18"/>
          <w:szCs w:val="18"/>
        </w:rPr>
        <w:t xml:space="preserve">11-12, 29, 36—37, 138, </w:t>
      </w:r>
      <w:r>
        <w:rPr>
          <w:sz w:val="18"/>
          <w:szCs w:val="18"/>
        </w:rPr>
        <w:t>141—144,177-182, 220, 309-312, 313-316, 323-324, 353-356, 358-359, 412—413, 508— 509; 38, 18, 128, 143—144, 192-193; 43, 156-157; 50, 137—138, 160; 54, 403.</w:t>
      </w:r>
    </w:p>
    <w:p w:rsidR="00182580" w:rsidRDefault="00182580" w:rsidP="00182580">
      <w:pPr>
        <w:rPr>
          <w:sz w:val="2"/>
          <w:szCs w:val="2"/>
        </w:rPr>
      </w:pPr>
    </w:p>
    <w:p w:rsidR="00182580" w:rsidRDefault="00182580" w:rsidP="00182580">
      <w:pPr>
        <w:numPr>
          <w:ilvl w:val="0"/>
          <w:numId w:val="4"/>
        </w:numPr>
        <w:shd w:val="clear" w:color="auto" w:fill="FFFFFF"/>
        <w:tabs>
          <w:tab w:val="left" w:pos="254"/>
        </w:tabs>
        <w:spacing w:line="168" w:lineRule="exact"/>
        <w:ind w:left="254" w:right="149" w:hanging="254"/>
        <w:jc w:val="both"/>
        <w:rPr>
          <w:sz w:val="18"/>
          <w:szCs w:val="18"/>
        </w:rPr>
      </w:pPr>
      <w:r>
        <w:rPr>
          <w:sz w:val="18"/>
          <w:szCs w:val="18"/>
        </w:rPr>
        <w:t>его завоевания в результате Октябрьской социалистиче</w:t>
      </w:r>
      <w:r>
        <w:rPr>
          <w:sz w:val="18"/>
          <w:szCs w:val="18"/>
        </w:rPr>
        <w:softHyphen/>
        <w:t>ской революции — 35, 23—27, 96—97, 196—198; 36, 71, 196, 414; 37, 80, 115-116, 358-359; 38, 171; 43, 217-218, 382.</w:t>
      </w:r>
    </w:p>
    <w:p w:rsidR="00182580" w:rsidRDefault="00182580" w:rsidP="00182580">
      <w:pPr>
        <w:numPr>
          <w:ilvl w:val="0"/>
          <w:numId w:val="4"/>
        </w:numPr>
        <w:shd w:val="clear" w:color="auto" w:fill="FFFFFF"/>
        <w:tabs>
          <w:tab w:val="left" w:pos="254"/>
        </w:tabs>
        <w:spacing w:line="168" w:lineRule="exact"/>
        <w:ind w:left="254" w:right="158" w:hanging="254"/>
        <w:jc w:val="both"/>
        <w:rPr>
          <w:sz w:val="18"/>
          <w:szCs w:val="18"/>
        </w:rPr>
      </w:pPr>
      <w:r>
        <w:rPr>
          <w:sz w:val="18"/>
          <w:szCs w:val="18"/>
        </w:rPr>
        <w:t>и комитеты бедноты (ком</w:t>
      </w:r>
      <w:r>
        <w:rPr>
          <w:sz w:val="18"/>
          <w:szCs w:val="18"/>
        </w:rPr>
        <w:softHyphen/>
        <w:t>беды) — 36,    413—414,    419,</w:t>
      </w:r>
    </w:p>
    <w:p w:rsidR="00182580" w:rsidRDefault="00182580" w:rsidP="00182580">
      <w:pPr>
        <w:shd w:val="clear" w:color="auto" w:fill="FFFFFF"/>
        <w:spacing w:line="168" w:lineRule="exact"/>
        <w:ind w:left="264" w:right="168" w:hanging="245"/>
        <w:jc w:val="both"/>
      </w:pPr>
      <w:r>
        <w:rPr>
          <w:sz w:val="18"/>
          <w:szCs w:val="18"/>
        </w:rPr>
        <w:t xml:space="preserve">   431—432, 448—450, 505—506, 508—511; 37, 11 — 12, 45, 143-144, 175-182, 186, 209, 314-315, 352—364, 377-378, 405—406, 412—413, 508—509;</w:t>
      </w:r>
    </w:p>
    <w:p w:rsidR="00182580" w:rsidRDefault="00182580" w:rsidP="00182580">
      <w:pPr>
        <w:shd w:val="clear" w:color="auto" w:fill="FFFFFF"/>
        <w:tabs>
          <w:tab w:val="left" w:pos="638"/>
        </w:tabs>
        <w:spacing w:line="168" w:lineRule="exact"/>
        <w:ind w:left="264"/>
      </w:pPr>
      <w:r>
        <w:rPr>
          <w:sz w:val="18"/>
          <w:szCs w:val="18"/>
        </w:rPr>
        <w:t>38,</w:t>
      </w:r>
      <w:r>
        <w:rPr>
          <w:sz w:val="18"/>
          <w:szCs w:val="18"/>
        </w:rPr>
        <w:tab/>
      </w:r>
      <w:r>
        <w:rPr>
          <w:spacing w:val="-1"/>
          <w:sz w:val="18"/>
          <w:szCs w:val="18"/>
        </w:rPr>
        <w:t>62—64,   101,   124,   143—</w:t>
      </w:r>
      <w:r>
        <w:rPr>
          <w:spacing w:val="-1"/>
          <w:sz w:val="18"/>
          <w:szCs w:val="18"/>
        </w:rPr>
        <w:br/>
      </w:r>
      <w:r>
        <w:rPr>
          <w:sz w:val="18"/>
          <w:szCs w:val="18"/>
        </w:rPr>
        <w:t xml:space="preserve">144, 178, 192, 210; 41, 334- </w:t>
      </w:r>
      <w:r>
        <w:rPr>
          <w:sz w:val="18"/>
          <w:szCs w:val="18"/>
        </w:rPr>
        <w:br/>
        <w:t>335, 367; 43, 156—157; 45, 44,</w:t>
      </w:r>
      <w:r>
        <w:rPr>
          <w:sz w:val="18"/>
          <w:szCs w:val="18"/>
        </w:rPr>
        <w:br/>
        <w:t>84—85; 50, 137—138, 181; 51,</w:t>
      </w:r>
      <w:r>
        <w:rPr>
          <w:sz w:val="18"/>
          <w:szCs w:val="18"/>
        </w:rPr>
        <w:br/>
        <w:t>141; 53, 105; 54, 403, 499.</w:t>
      </w:r>
    </w:p>
    <w:p w:rsidR="00182580" w:rsidRDefault="00182580" w:rsidP="00182580">
      <w:pPr>
        <w:numPr>
          <w:ilvl w:val="0"/>
          <w:numId w:val="4"/>
        </w:numPr>
        <w:shd w:val="clear" w:color="auto" w:fill="FFFFFF"/>
        <w:tabs>
          <w:tab w:val="left" w:pos="254"/>
        </w:tabs>
        <w:spacing w:line="168" w:lineRule="exact"/>
        <w:ind w:left="254" w:right="58" w:hanging="254"/>
        <w:jc w:val="both"/>
        <w:rPr>
          <w:sz w:val="18"/>
          <w:szCs w:val="18"/>
        </w:rPr>
      </w:pPr>
      <w:r>
        <w:rPr>
          <w:sz w:val="18"/>
          <w:szCs w:val="18"/>
        </w:rPr>
        <w:t>как опора партии и Советской власти в деревне — 35, 296, 326; 36, 174—175, 181, 274, 299, 406, 407, 408, 419, 451, 452, 505—506, 528; 37, 29, 36-37, 42, 116, 143-144, 186, 194-195, 214, 220-221, 310— 312, 315—316, 341, 380; 38, 61, 62, 64, 101, 103, 124, 128, 143-144, 192; 39, 310, 311, 433; 42, 146—147, 249; 50, 128, 137—138, 152—153, 160; 51, 7; 54, 499.</w:t>
      </w:r>
    </w:p>
    <w:p w:rsidR="00182580" w:rsidRDefault="00182580" w:rsidP="00182580">
      <w:pPr>
        <w:numPr>
          <w:ilvl w:val="0"/>
          <w:numId w:val="4"/>
        </w:numPr>
        <w:shd w:val="clear" w:color="auto" w:fill="FFFFFF"/>
        <w:tabs>
          <w:tab w:val="left" w:pos="254"/>
        </w:tabs>
        <w:spacing w:line="168" w:lineRule="exact"/>
        <w:ind w:left="254" w:right="173" w:hanging="254"/>
        <w:jc w:val="both"/>
        <w:rPr>
          <w:sz w:val="18"/>
          <w:szCs w:val="18"/>
        </w:rPr>
      </w:pPr>
      <w:r>
        <w:rPr>
          <w:sz w:val="18"/>
          <w:szCs w:val="18"/>
        </w:rPr>
        <w:t>его осереднячение — 38, 236; 42, 170; 43, 59-60, 70, 136, 156-157, 218.</w:t>
      </w:r>
    </w:p>
    <w:p w:rsidR="00182580" w:rsidRDefault="00182580" w:rsidP="00182580">
      <w:pPr>
        <w:numPr>
          <w:ilvl w:val="0"/>
          <w:numId w:val="4"/>
        </w:numPr>
        <w:shd w:val="clear" w:color="auto" w:fill="FFFFFF"/>
        <w:tabs>
          <w:tab w:val="left" w:pos="254"/>
        </w:tabs>
        <w:spacing w:line="168" w:lineRule="exact"/>
        <w:ind w:left="254" w:right="173" w:hanging="254"/>
        <w:jc w:val="both"/>
        <w:rPr>
          <w:sz w:val="18"/>
          <w:szCs w:val="18"/>
        </w:rPr>
        <w:sectPr w:rsidR="00182580">
          <w:type w:val="continuous"/>
          <w:pgSz w:w="8504" w:h="11339"/>
          <w:pgMar w:top="936" w:right="1377" w:bottom="360" w:left="1170" w:header="720" w:footer="720" w:gutter="0"/>
          <w:cols w:num="2" w:space="720" w:equalWidth="0">
            <w:col w:w="2822" w:space="331"/>
            <w:col w:w="2803"/>
          </w:cols>
          <w:noEndnote/>
        </w:sectPr>
      </w:pPr>
    </w:p>
    <w:p w:rsidR="00182580" w:rsidRDefault="00182580" w:rsidP="00182580">
      <w:pPr>
        <w:shd w:val="clear" w:color="auto" w:fill="FFFFFF"/>
        <w:spacing w:before="53"/>
      </w:pPr>
      <w:r>
        <w:rPr>
          <w:b/>
          <w:bCs/>
          <w:spacing w:val="-10"/>
          <w:sz w:val="14"/>
          <w:szCs w:val="14"/>
        </w:rPr>
        <w:lastRenderedPageBreak/>
        <w:t>КРЕСТЬЯНСТВО</w:t>
      </w:r>
    </w:p>
    <w:p w:rsidR="00182580" w:rsidRDefault="00182580" w:rsidP="00182580">
      <w:pPr>
        <w:shd w:val="clear" w:color="auto" w:fill="FFFFFF"/>
      </w:pPr>
      <w:r>
        <w:br w:type="column"/>
      </w:r>
      <w:r>
        <w:rPr>
          <w:sz w:val="18"/>
          <w:szCs w:val="18"/>
        </w:rPr>
        <w:lastRenderedPageBreak/>
        <w:t>311</w:t>
      </w:r>
    </w:p>
    <w:p w:rsidR="00182580" w:rsidRDefault="00182580" w:rsidP="00182580">
      <w:pPr>
        <w:shd w:val="clear" w:color="auto" w:fill="FFFFFF"/>
        <w:sectPr w:rsidR="00182580">
          <w:pgSz w:w="8504" w:h="11339"/>
          <w:pgMar w:top="946" w:right="724" w:bottom="360" w:left="3878" w:header="720" w:footer="720" w:gutter="0"/>
          <w:cols w:num="2" w:space="720" w:equalWidth="0">
            <w:col w:w="1065" w:space="2117"/>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6" w:right="1214" w:bottom="360" w:left="1406" w:header="720" w:footer="720" w:gutter="0"/>
          <w:cols w:space="60"/>
          <w:noEndnote/>
        </w:sectPr>
      </w:pPr>
    </w:p>
    <w:p w:rsidR="00182580" w:rsidRDefault="00182580" w:rsidP="00182580">
      <w:pPr>
        <w:shd w:val="clear" w:color="auto" w:fill="FFFFFF"/>
        <w:spacing w:line="168" w:lineRule="exact"/>
        <w:ind w:left="394" w:hanging="264"/>
        <w:jc w:val="both"/>
      </w:pPr>
      <w:r>
        <w:rPr>
          <w:sz w:val="18"/>
          <w:szCs w:val="18"/>
        </w:rPr>
        <w:lastRenderedPageBreak/>
        <w:t>— и руководящая роль рабочего класса — 36, 94, 171, 297— 298, 319, 360, 362, 363—364, 448-451, 452, 469, 521—522, 528; 37, 11—12, 85, 143—144, 177—179, 221, 354—356; 38, 61, 62, 64, 83, 89, 91, 101, 103; 39, 290, 457, 459; 45, 84-85; 54, 499.</w:t>
      </w:r>
    </w:p>
    <w:p w:rsidR="00182580" w:rsidRDefault="00182580" w:rsidP="00182580">
      <w:pPr>
        <w:numPr>
          <w:ilvl w:val="0"/>
          <w:numId w:val="1"/>
        </w:numPr>
        <w:shd w:val="clear" w:color="auto" w:fill="FFFFFF"/>
        <w:tabs>
          <w:tab w:val="left" w:pos="350"/>
        </w:tabs>
        <w:spacing w:before="5" w:line="168" w:lineRule="exact"/>
        <w:ind w:left="350" w:right="10" w:hanging="259"/>
        <w:jc w:val="both"/>
        <w:rPr>
          <w:sz w:val="18"/>
          <w:szCs w:val="18"/>
        </w:rPr>
      </w:pPr>
      <w:r>
        <w:rPr>
          <w:sz w:val="18"/>
          <w:szCs w:val="18"/>
        </w:rPr>
        <w:t>и социалистическое преобра</w:t>
      </w:r>
      <w:r>
        <w:rPr>
          <w:sz w:val="18"/>
          <w:szCs w:val="18"/>
        </w:rPr>
        <w:softHyphen/>
        <w:t>зование сельского хозяй</w:t>
      </w:r>
      <w:r>
        <w:rPr>
          <w:sz w:val="18"/>
          <w:szCs w:val="18"/>
        </w:rPr>
        <w:softHyphen/>
        <w:t>ства — 36, 71; 37, 143-144, 175—176, 179—180, 181, 182, 220—221, 352, 354—355, 359— 360, 361—364; 38, 89.</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rPr>
        <w:t xml:space="preserve">в период иностранной военной интервенции и гражданской </w:t>
      </w:r>
      <w:r>
        <w:rPr>
          <w:spacing w:val="-1"/>
          <w:sz w:val="18"/>
          <w:szCs w:val="18"/>
        </w:rPr>
        <w:t xml:space="preserve">войны — 36, 447, 448—452, </w:t>
      </w:r>
      <w:r>
        <w:rPr>
          <w:sz w:val="18"/>
          <w:szCs w:val="18"/>
        </w:rPr>
        <w:t xml:space="preserve">459-460, 531, 532, 533; 37, 11—12, 36—37, 40—41, 42, 45, 80, 115—116, 127—128, </w:t>
      </w:r>
      <w:r>
        <w:rPr>
          <w:spacing w:val="-2"/>
          <w:sz w:val="18"/>
          <w:szCs w:val="18"/>
        </w:rPr>
        <w:t xml:space="preserve">143—144, 175—182, 186, 214, </w:t>
      </w:r>
      <w:r>
        <w:rPr>
          <w:sz w:val="18"/>
          <w:szCs w:val="18"/>
        </w:rPr>
        <w:t xml:space="preserve">220-221, 304, 309-315, 323— </w:t>
      </w:r>
      <w:r>
        <w:rPr>
          <w:spacing w:val="-1"/>
          <w:sz w:val="18"/>
          <w:szCs w:val="18"/>
        </w:rPr>
        <w:t xml:space="preserve">324, 354—356, 358—359, 412— </w:t>
      </w:r>
      <w:r>
        <w:rPr>
          <w:sz w:val="18"/>
          <w:szCs w:val="18"/>
        </w:rPr>
        <w:t>413; 38, 18, 192—193, 209, 210, 235, 375; 39, 177—178, 311, 412; 41, 334—335, 367; 43, 156-157; 50, 127—128, 137—138, 152—153, 154, 155, 160, 232, 275; 51, 7, 134, 135, 141, 231, 288.</w:t>
      </w:r>
    </w:p>
    <w:p w:rsidR="00182580" w:rsidRDefault="00182580" w:rsidP="00182580">
      <w:pPr>
        <w:numPr>
          <w:ilvl w:val="0"/>
          <w:numId w:val="1"/>
        </w:numPr>
        <w:shd w:val="clear" w:color="auto" w:fill="FFFFFF"/>
        <w:tabs>
          <w:tab w:val="left" w:pos="350"/>
        </w:tabs>
        <w:spacing w:line="168" w:lineRule="exact"/>
        <w:ind w:left="350" w:right="34" w:hanging="259"/>
        <w:jc w:val="both"/>
        <w:rPr>
          <w:sz w:val="18"/>
          <w:szCs w:val="18"/>
        </w:rPr>
      </w:pPr>
      <w:r>
        <w:rPr>
          <w:sz w:val="18"/>
          <w:szCs w:val="18"/>
        </w:rPr>
        <w:t>при переходе к новой эконо</w:t>
      </w:r>
      <w:r>
        <w:rPr>
          <w:sz w:val="18"/>
          <w:szCs w:val="18"/>
        </w:rPr>
        <w:softHyphen/>
        <w:t>мической политике и в пер</w:t>
      </w:r>
      <w:r>
        <w:rPr>
          <w:sz w:val="18"/>
          <w:szCs w:val="18"/>
        </w:rPr>
        <w:softHyphen/>
        <w:t>вые годы нэпа — 42, 173— 174; 45, 44, 58, 133—134; 53, 105, 341.</w:t>
      </w:r>
    </w:p>
    <w:p w:rsidR="00182580" w:rsidRDefault="00182580" w:rsidP="00182580">
      <w:pPr>
        <w:shd w:val="clear" w:color="auto" w:fill="FFFFFF"/>
        <w:spacing w:before="5" w:line="168" w:lineRule="exact"/>
        <w:ind w:right="38" w:firstLine="370"/>
        <w:jc w:val="both"/>
      </w:pPr>
      <w:r>
        <w:rPr>
          <w:i/>
          <w:iCs/>
          <w:sz w:val="18"/>
          <w:szCs w:val="18"/>
        </w:rPr>
        <w:t xml:space="preserve">См. также </w:t>
      </w:r>
      <w:r>
        <w:rPr>
          <w:sz w:val="18"/>
          <w:szCs w:val="18"/>
        </w:rPr>
        <w:t>Крестьянство трудящееся в Советской Рос</w:t>
      </w:r>
      <w:r>
        <w:rPr>
          <w:sz w:val="18"/>
          <w:szCs w:val="18"/>
        </w:rPr>
        <w:softHyphen/>
        <w:t xml:space="preserve">сии. </w:t>
      </w:r>
      <w:r>
        <w:rPr>
          <w:b/>
          <w:bCs/>
          <w:sz w:val="18"/>
          <w:szCs w:val="18"/>
        </w:rPr>
        <w:t>Крестьянство беднейшее (полу</w:t>
      </w:r>
      <w:r>
        <w:rPr>
          <w:b/>
          <w:bCs/>
          <w:sz w:val="18"/>
          <w:szCs w:val="18"/>
        </w:rPr>
        <w:softHyphen/>
        <w:t>пролетарское) в социалисти</w:t>
      </w:r>
      <w:r>
        <w:rPr>
          <w:b/>
          <w:bCs/>
          <w:sz w:val="18"/>
          <w:szCs w:val="18"/>
        </w:rPr>
        <w:softHyphen/>
        <w:t>ческой революции и в пере</w:t>
      </w:r>
      <w:r>
        <w:rPr>
          <w:b/>
          <w:bCs/>
          <w:sz w:val="18"/>
          <w:szCs w:val="18"/>
        </w:rPr>
        <w:softHyphen/>
        <w:t>ходный период от капитализ</w:t>
      </w:r>
      <w:r>
        <w:rPr>
          <w:b/>
          <w:bCs/>
          <w:sz w:val="18"/>
          <w:szCs w:val="18"/>
        </w:rPr>
        <w:softHyphen/>
        <w:t>ма к социализму.</w:t>
      </w:r>
    </w:p>
    <w:p w:rsidR="00182580" w:rsidRDefault="00182580" w:rsidP="00182580">
      <w:pPr>
        <w:shd w:val="clear" w:color="auto" w:fill="FFFFFF"/>
        <w:tabs>
          <w:tab w:val="left" w:pos="350"/>
        </w:tabs>
        <w:spacing w:line="168" w:lineRule="exact"/>
        <w:ind w:left="350" w:right="43" w:hanging="259"/>
        <w:jc w:val="both"/>
      </w:pPr>
      <w:r>
        <w:rPr>
          <w:sz w:val="18"/>
          <w:szCs w:val="18"/>
        </w:rPr>
        <w:t>—</w:t>
      </w:r>
      <w:r>
        <w:rPr>
          <w:sz w:val="18"/>
          <w:szCs w:val="18"/>
        </w:rPr>
        <w:tab/>
        <w:t>задачи пролетарской партии</w:t>
      </w:r>
      <w:r>
        <w:rPr>
          <w:sz w:val="18"/>
          <w:szCs w:val="18"/>
        </w:rPr>
        <w:br/>
        <w:t>по отношению к нему — 6,</w:t>
      </w:r>
      <w:r>
        <w:rPr>
          <w:sz w:val="18"/>
          <w:szCs w:val="18"/>
        </w:rPr>
        <w:br/>
        <w:t>333; 7, 188—193, 203; 9, 194;</w:t>
      </w:r>
      <w:r>
        <w:rPr>
          <w:sz w:val="18"/>
          <w:szCs w:val="18"/>
        </w:rPr>
        <w:br/>
        <w:t>11, 90, 290—291; 12, 44; 30,</w:t>
      </w:r>
      <w:r>
        <w:rPr>
          <w:sz w:val="18"/>
          <w:szCs w:val="18"/>
        </w:rPr>
        <w:br/>
        <w:t>71;   31,   271—272;   32,   175;</w:t>
      </w:r>
    </w:p>
    <w:p w:rsidR="00182580" w:rsidRDefault="00182580" w:rsidP="00182580">
      <w:pPr>
        <w:numPr>
          <w:ilvl w:val="0"/>
          <w:numId w:val="163"/>
        </w:numPr>
        <w:shd w:val="clear" w:color="auto" w:fill="FFFFFF"/>
        <w:tabs>
          <w:tab w:val="left" w:pos="691"/>
        </w:tabs>
        <w:spacing w:line="168" w:lineRule="exact"/>
        <w:ind w:left="346"/>
        <w:rPr>
          <w:sz w:val="18"/>
          <w:szCs w:val="18"/>
        </w:rPr>
      </w:pPr>
      <w:r>
        <w:rPr>
          <w:sz w:val="18"/>
          <w:szCs w:val="18"/>
        </w:rPr>
        <w:t>4—5,   23,   64,   196—199;</w:t>
      </w:r>
    </w:p>
    <w:p w:rsidR="00182580" w:rsidRDefault="00182580" w:rsidP="00182580">
      <w:pPr>
        <w:numPr>
          <w:ilvl w:val="0"/>
          <w:numId w:val="163"/>
        </w:numPr>
        <w:shd w:val="clear" w:color="auto" w:fill="FFFFFF"/>
        <w:tabs>
          <w:tab w:val="left" w:pos="691"/>
        </w:tabs>
        <w:spacing w:line="168" w:lineRule="exact"/>
        <w:ind w:left="346" w:right="58"/>
        <w:jc w:val="both"/>
        <w:rPr>
          <w:sz w:val="18"/>
          <w:szCs w:val="18"/>
        </w:rPr>
      </w:pPr>
      <w:r>
        <w:rPr>
          <w:spacing w:val="-1"/>
          <w:sz w:val="18"/>
          <w:szCs w:val="18"/>
        </w:rPr>
        <w:t xml:space="preserve">98—99, 171, 419; 37, 42, </w:t>
      </w:r>
      <w:r>
        <w:rPr>
          <w:sz w:val="18"/>
          <w:szCs w:val="18"/>
        </w:rPr>
        <w:t>142—143, 175—178, 194— 195, 220—221, 309—315, 322;</w:t>
      </w:r>
    </w:p>
    <w:p w:rsidR="00182580" w:rsidRDefault="00182580" w:rsidP="00182580">
      <w:pPr>
        <w:shd w:val="clear" w:color="auto" w:fill="FFFFFF"/>
        <w:spacing w:before="10" w:line="168" w:lineRule="exact"/>
        <w:ind w:left="394"/>
        <w:jc w:val="both"/>
      </w:pPr>
      <w:r>
        <w:rPr>
          <w:sz w:val="18"/>
          <w:szCs w:val="18"/>
        </w:rPr>
        <w:br w:type="column"/>
      </w:r>
      <w:r>
        <w:rPr>
          <w:sz w:val="18"/>
          <w:szCs w:val="18"/>
        </w:rPr>
        <w:lastRenderedPageBreak/>
        <w:t>38, 61, 62, 89, 192, 321—322; 40, 23, 55; 41, 171, 175, 180— 182, 206—207.</w:t>
      </w:r>
    </w:p>
    <w:p w:rsidR="00182580" w:rsidRDefault="00182580" w:rsidP="00182580">
      <w:pPr>
        <w:numPr>
          <w:ilvl w:val="0"/>
          <w:numId w:val="6"/>
        </w:numPr>
        <w:shd w:val="clear" w:color="auto" w:fill="FFFFFF"/>
        <w:tabs>
          <w:tab w:val="left" w:pos="346"/>
        </w:tabs>
        <w:spacing w:line="168" w:lineRule="exact"/>
        <w:ind w:left="346" w:hanging="264"/>
        <w:jc w:val="both"/>
        <w:rPr>
          <w:sz w:val="18"/>
          <w:szCs w:val="18"/>
        </w:rPr>
      </w:pPr>
      <w:r>
        <w:rPr>
          <w:sz w:val="18"/>
          <w:szCs w:val="18"/>
        </w:rPr>
        <w:t xml:space="preserve">гегемония пролетариата —9, 194; 11, 90; 12, 44; 30, 71; 31, 21, 38, 56; 34, 69, 114, 147; 35, 4-5, 102—104, 249, 263—264; 36, 171, 363—364, </w:t>
      </w:r>
      <w:r>
        <w:rPr>
          <w:spacing w:val="-1"/>
          <w:sz w:val="18"/>
          <w:szCs w:val="18"/>
        </w:rPr>
        <w:t xml:space="preserve">406, 411—412, 428, 448—449, </w:t>
      </w:r>
      <w:r>
        <w:rPr>
          <w:sz w:val="18"/>
          <w:szCs w:val="18"/>
        </w:rPr>
        <w:t>452, 469; 37, 175-182, 306, 324, 354; 38, 83, 91; 39, 14, 107; 40, 56—57; 41, 171, 173, 180, 206-207.</w:t>
      </w:r>
    </w:p>
    <w:p w:rsidR="00182580" w:rsidRDefault="00182580" w:rsidP="00182580">
      <w:pPr>
        <w:numPr>
          <w:ilvl w:val="0"/>
          <w:numId w:val="6"/>
        </w:numPr>
        <w:shd w:val="clear" w:color="auto" w:fill="FFFFFF"/>
        <w:tabs>
          <w:tab w:val="left" w:pos="346"/>
        </w:tabs>
        <w:spacing w:line="168" w:lineRule="exact"/>
        <w:ind w:left="346" w:hanging="264"/>
        <w:jc w:val="both"/>
        <w:rPr>
          <w:sz w:val="18"/>
          <w:szCs w:val="18"/>
        </w:rPr>
      </w:pPr>
      <w:r>
        <w:rPr>
          <w:sz w:val="18"/>
          <w:szCs w:val="18"/>
        </w:rPr>
        <w:t>как движущая сила и союзник пролетариата в революции — 7, 188—192; 9, 194; 11, 90, 221—222, 290—291; 12, 44; 30, 315; 31, 21, 56; 32, 44, 375; 34, 69, 110, 113—114, 328-330; 33, 39—40; 36, 71, 98, 171, 362; 37, 306, 311 — 312, 315, 322, 413, 508—509; 38, 83; 40, 23, 56—57; 41, 170—173, 180—182.</w:t>
      </w:r>
    </w:p>
    <w:p w:rsidR="00182580" w:rsidRDefault="00182580" w:rsidP="00182580">
      <w:pPr>
        <w:numPr>
          <w:ilvl w:val="0"/>
          <w:numId w:val="6"/>
        </w:numPr>
        <w:shd w:val="clear" w:color="auto" w:fill="FFFFFF"/>
        <w:tabs>
          <w:tab w:val="left" w:pos="346"/>
        </w:tabs>
        <w:spacing w:before="5" w:line="168" w:lineRule="exact"/>
        <w:ind w:left="346" w:right="10" w:hanging="264"/>
        <w:jc w:val="both"/>
        <w:rPr>
          <w:sz w:val="18"/>
          <w:szCs w:val="18"/>
        </w:rPr>
      </w:pPr>
      <w:r>
        <w:rPr>
          <w:sz w:val="18"/>
          <w:szCs w:val="18"/>
        </w:rPr>
        <w:t>его роль в социалистическом преобразовании сельского хо</w:t>
      </w:r>
      <w:r>
        <w:rPr>
          <w:sz w:val="18"/>
          <w:szCs w:val="18"/>
        </w:rPr>
        <w:softHyphen/>
        <w:t>зяйства и ликвидации экс</w:t>
      </w:r>
      <w:r>
        <w:rPr>
          <w:sz w:val="18"/>
          <w:szCs w:val="18"/>
        </w:rPr>
        <w:softHyphen/>
        <w:t xml:space="preserve">плуататорских элементов в деревне — 36, 528; 37, 175— </w:t>
      </w:r>
      <w:r>
        <w:rPr>
          <w:spacing w:val="-1"/>
          <w:sz w:val="18"/>
          <w:szCs w:val="18"/>
        </w:rPr>
        <w:t xml:space="preserve">182, 204, 220—221, 324, 354— </w:t>
      </w:r>
      <w:r>
        <w:rPr>
          <w:sz w:val="18"/>
          <w:szCs w:val="18"/>
        </w:rPr>
        <w:t>364; 41, 175.</w:t>
      </w:r>
    </w:p>
    <w:p w:rsidR="00182580" w:rsidRDefault="00182580" w:rsidP="00182580">
      <w:pPr>
        <w:shd w:val="clear" w:color="auto" w:fill="FFFFFF"/>
        <w:spacing w:before="10" w:line="168" w:lineRule="exact"/>
        <w:ind w:right="14" w:firstLine="365"/>
        <w:jc w:val="both"/>
      </w:pPr>
      <w:r>
        <w:rPr>
          <w:i/>
          <w:iCs/>
          <w:sz w:val="18"/>
          <w:szCs w:val="18"/>
        </w:rPr>
        <w:t xml:space="preserve">См. также </w:t>
      </w:r>
      <w:r>
        <w:rPr>
          <w:sz w:val="18"/>
          <w:szCs w:val="18"/>
        </w:rPr>
        <w:t>Крестьярство трудящееся в социалистиче</w:t>
      </w:r>
      <w:r>
        <w:rPr>
          <w:sz w:val="18"/>
          <w:szCs w:val="18"/>
        </w:rPr>
        <w:softHyphen/>
        <w:t>ской революции и в переход</w:t>
      </w:r>
      <w:r>
        <w:rPr>
          <w:sz w:val="18"/>
          <w:szCs w:val="18"/>
        </w:rPr>
        <w:softHyphen/>
        <w:t xml:space="preserve">ный период от капитализма к социализму. </w:t>
      </w:r>
      <w:r>
        <w:rPr>
          <w:b/>
          <w:bCs/>
          <w:sz w:val="18"/>
          <w:szCs w:val="18"/>
        </w:rPr>
        <w:t>Крестьянство беднейшее (полу</w:t>
      </w:r>
      <w:r>
        <w:rPr>
          <w:b/>
          <w:bCs/>
          <w:sz w:val="18"/>
          <w:szCs w:val="18"/>
        </w:rPr>
        <w:softHyphen/>
        <w:t>пролетарское) при капитализ</w:t>
      </w:r>
      <w:r>
        <w:rPr>
          <w:b/>
          <w:bCs/>
          <w:sz w:val="18"/>
          <w:szCs w:val="18"/>
        </w:rPr>
        <w:softHyphen/>
        <w:t>ме</w:t>
      </w:r>
      <w:r>
        <w:rPr>
          <w:sz w:val="18"/>
          <w:szCs w:val="18"/>
        </w:rPr>
        <w:t>— 21, 466—468; 30, 199; 38, 236.</w:t>
      </w:r>
    </w:p>
    <w:p w:rsidR="00182580" w:rsidRDefault="00182580" w:rsidP="00182580">
      <w:pPr>
        <w:numPr>
          <w:ilvl w:val="0"/>
          <w:numId w:val="6"/>
        </w:numPr>
        <w:shd w:val="clear" w:color="auto" w:fill="FFFFFF"/>
        <w:tabs>
          <w:tab w:val="left" w:pos="346"/>
        </w:tabs>
        <w:spacing w:before="5" w:line="168" w:lineRule="exact"/>
        <w:ind w:left="346" w:right="34" w:hanging="264"/>
        <w:jc w:val="both"/>
        <w:rPr>
          <w:sz w:val="18"/>
          <w:szCs w:val="18"/>
        </w:rPr>
      </w:pPr>
      <w:r>
        <w:rPr>
          <w:sz w:val="18"/>
          <w:szCs w:val="18"/>
        </w:rPr>
        <w:t xml:space="preserve">его классовая природа — 1, 506—507; 3, 138—139, 170— 173; 6, 332—333; 7, 154—157; </w:t>
      </w:r>
      <w:r>
        <w:rPr>
          <w:spacing w:val="-1"/>
          <w:sz w:val="18"/>
          <w:szCs w:val="18"/>
        </w:rPr>
        <w:t xml:space="preserve">10, 12—13; 14, 206—207; 24, </w:t>
      </w:r>
      <w:r>
        <w:rPr>
          <w:sz w:val="18"/>
          <w:szCs w:val="18"/>
        </w:rPr>
        <w:t>349—352; 25, 62—63; 26, 71 — 72; 31, 262; 37, 500; 39, 311; 40, 56; 41, 58, 170—171, 175, 418.</w:t>
      </w:r>
    </w:p>
    <w:p w:rsidR="00182580" w:rsidRDefault="00182580" w:rsidP="00182580">
      <w:pPr>
        <w:numPr>
          <w:ilvl w:val="0"/>
          <w:numId w:val="6"/>
        </w:numPr>
        <w:shd w:val="clear" w:color="auto" w:fill="FFFFFF"/>
        <w:tabs>
          <w:tab w:val="left" w:pos="346"/>
        </w:tabs>
        <w:spacing w:line="168" w:lineRule="exact"/>
        <w:ind w:left="346" w:right="24" w:hanging="264"/>
        <w:jc w:val="both"/>
        <w:rPr>
          <w:sz w:val="18"/>
          <w:szCs w:val="18"/>
        </w:rPr>
      </w:pPr>
      <w:r>
        <w:rPr>
          <w:sz w:val="18"/>
          <w:szCs w:val="18"/>
        </w:rPr>
        <w:t>как наемный рабочий с на</w:t>
      </w:r>
      <w:r>
        <w:rPr>
          <w:sz w:val="18"/>
          <w:szCs w:val="18"/>
        </w:rPr>
        <w:softHyphen/>
        <w:t>делом — 1, 42—46, 91—94, 107—109, 120—121, 233, 329; 3, 130—131, 132—133, 170— 173, 369; 4,  128-130,  131-</w:t>
      </w:r>
    </w:p>
    <w:p w:rsidR="00182580" w:rsidRDefault="00182580" w:rsidP="00182580">
      <w:pPr>
        <w:numPr>
          <w:ilvl w:val="0"/>
          <w:numId w:val="6"/>
        </w:numPr>
        <w:shd w:val="clear" w:color="auto" w:fill="FFFFFF"/>
        <w:tabs>
          <w:tab w:val="left" w:pos="346"/>
        </w:tabs>
        <w:spacing w:line="168" w:lineRule="exact"/>
        <w:ind w:left="346" w:right="24" w:hanging="264"/>
        <w:jc w:val="both"/>
        <w:rPr>
          <w:sz w:val="18"/>
          <w:szCs w:val="18"/>
        </w:rPr>
        <w:sectPr w:rsidR="00182580">
          <w:type w:val="continuous"/>
          <w:pgSz w:w="8504" w:h="11339"/>
          <w:pgMar w:top="946" w:right="1214" w:bottom="360" w:left="1406" w:header="720" w:footer="720" w:gutter="0"/>
          <w:cols w:num="2" w:space="720" w:equalWidth="0">
            <w:col w:w="2836" w:space="230"/>
            <w:col w:w="2817"/>
          </w:cols>
          <w:noEndnote/>
        </w:sectPr>
      </w:pPr>
    </w:p>
    <w:p w:rsidR="00182580" w:rsidRDefault="00182580" w:rsidP="00182580">
      <w:pPr>
        <w:shd w:val="clear" w:color="auto" w:fill="FFFFFF"/>
      </w:pPr>
      <w:r>
        <w:rPr>
          <w:sz w:val="18"/>
          <w:szCs w:val="18"/>
        </w:rPr>
        <w:lastRenderedPageBreak/>
        <w:t>312</w:t>
      </w:r>
    </w:p>
    <w:p w:rsidR="00182580" w:rsidRDefault="00182580" w:rsidP="00182580">
      <w:pPr>
        <w:shd w:val="clear" w:color="auto" w:fill="FFFFFF"/>
        <w:spacing w:before="29"/>
      </w:pPr>
      <w:r>
        <w:br w:type="column"/>
      </w:r>
      <w:r>
        <w:rPr>
          <w:b/>
          <w:bCs/>
          <w:spacing w:val="-10"/>
          <w:sz w:val="14"/>
          <w:szCs w:val="14"/>
        </w:rPr>
        <w:lastRenderedPageBreak/>
        <w:t>КРЕСТЬЯНСТВО</w:t>
      </w:r>
    </w:p>
    <w:p w:rsidR="00182580" w:rsidRDefault="00182580" w:rsidP="00182580">
      <w:pPr>
        <w:shd w:val="clear" w:color="auto" w:fill="FFFFFF"/>
        <w:spacing w:before="29"/>
        <w:sectPr w:rsidR="00182580">
          <w:pgSz w:w="8504" w:h="11339"/>
          <w:pgMar w:top="941" w:right="3827" w:bottom="360" w:left="1254" w:header="720" w:footer="720" w:gutter="0"/>
          <w:cols w:num="2" w:space="720" w:equalWidth="0">
            <w:col w:w="720" w:space="1632"/>
            <w:col w:w="107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941" w:right="1422" w:bottom="360" w:left="1202" w:header="720" w:footer="720" w:gutter="0"/>
          <w:cols w:space="60"/>
          <w:noEndnote/>
        </w:sectPr>
      </w:pPr>
    </w:p>
    <w:p w:rsidR="00182580" w:rsidRDefault="00182580" w:rsidP="00182580">
      <w:pPr>
        <w:shd w:val="clear" w:color="auto" w:fill="FFFFFF"/>
        <w:spacing w:line="168" w:lineRule="exact"/>
        <w:ind w:left="389" w:hanging="355"/>
        <w:jc w:val="both"/>
      </w:pPr>
      <w:r>
        <w:rPr>
          <w:b/>
          <w:bCs/>
          <w:sz w:val="18"/>
          <w:szCs w:val="18"/>
        </w:rPr>
        <w:lastRenderedPageBreak/>
        <w:t>Крестьянство беднейшее (полу</w:t>
      </w:r>
      <w:r>
        <w:rPr>
          <w:b/>
          <w:bCs/>
          <w:sz w:val="18"/>
          <w:szCs w:val="18"/>
        </w:rPr>
        <w:softHyphen/>
        <w:t>пролетарское) при капитализ</w:t>
      </w:r>
      <w:r>
        <w:rPr>
          <w:b/>
          <w:bCs/>
          <w:sz w:val="18"/>
          <w:szCs w:val="18"/>
        </w:rPr>
        <w:softHyphen/>
        <w:t>ме</w:t>
      </w:r>
      <w:r>
        <w:rPr>
          <w:sz w:val="18"/>
          <w:szCs w:val="18"/>
        </w:rPr>
        <w:t xml:space="preserve"> </w:t>
      </w:r>
      <w:r>
        <w:rPr>
          <w:i/>
          <w:iCs/>
          <w:sz w:val="18"/>
          <w:szCs w:val="18"/>
        </w:rPr>
        <w:t xml:space="preserve">(продолжение) </w:t>
      </w:r>
      <w:r>
        <w:rPr>
          <w:sz w:val="18"/>
          <w:szCs w:val="18"/>
        </w:rPr>
        <w:t>132; 5, 162—163, 176, 188— 190, 193—195, 198, 218-221, 225-226, 250—251; 6, 332— 333; 7,112; 8, 84; 19,328—334, 337—338; 23, 282—283, 285— 287; 24, 349—351; 25, 60— 63; 26, 71—72; 27, 151—152; 41,  170—171.</w:t>
      </w:r>
    </w:p>
    <w:p w:rsidR="00182580" w:rsidRDefault="00182580" w:rsidP="00182580">
      <w:pPr>
        <w:shd w:val="clear" w:color="auto" w:fill="FFFFFF"/>
        <w:tabs>
          <w:tab w:val="left" w:pos="350"/>
        </w:tabs>
        <w:spacing w:line="168" w:lineRule="exact"/>
        <w:ind w:left="350" w:right="19" w:hanging="259"/>
        <w:jc w:val="both"/>
      </w:pPr>
      <w:r>
        <w:rPr>
          <w:sz w:val="18"/>
          <w:szCs w:val="18"/>
        </w:rPr>
        <w:t>—</w:t>
      </w:r>
      <w:r>
        <w:rPr>
          <w:sz w:val="18"/>
          <w:szCs w:val="18"/>
        </w:rPr>
        <w:tab/>
        <w:t>социалистическая революция</w:t>
      </w:r>
      <w:r>
        <w:rPr>
          <w:sz w:val="18"/>
          <w:szCs w:val="18"/>
        </w:rPr>
        <w:br/>
        <w:t>как условие его освобожде</w:t>
      </w:r>
      <w:r>
        <w:rPr>
          <w:sz w:val="18"/>
          <w:szCs w:val="18"/>
        </w:rPr>
        <w:softHyphen/>
        <w:t>ния — 5, 183, 188; 6, 333;</w:t>
      </w:r>
      <w:r>
        <w:rPr>
          <w:sz w:val="18"/>
          <w:szCs w:val="18"/>
        </w:rPr>
        <w:br/>
        <w:t>7, 156, 165-166, 183, 188—</w:t>
      </w:r>
      <w:r>
        <w:rPr>
          <w:sz w:val="18"/>
          <w:szCs w:val="18"/>
        </w:rPr>
        <w:br/>
        <w:t>193, 283; 9, 194; 12, 269—270;</w:t>
      </w:r>
    </w:p>
    <w:p w:rsidR="00182580" w:rsidRDefault="00182580" w:rsidP="00182580">
      <w:pPr>
        <w:shd w:val="clear" w:color="auto" w:fill="FFFFFF"/>
        <w:tabs>
          <w:tab w:val="left" w:pos="730"/>
        </w:tabs>
        <w:spacing w:before="5" w:line="168" w:lineRule="exact"/>
        <w:ind w:left="384" w:right="34"/>
        <w:jc w:val="both"/>
      </w:pPr>
      <w:r>
        <w:rPr>
          <w:sz w:val="18"/>
          <w:szCs w:val="18"/>
        </w:rPr>
        <w:t>23,</w:t>
      </w:r>
      <w:r>
        <w:rPr>
          <w:sz w:val="18"/>
          <w:szCs w:val="18"/>
        </w:rPr>
        <w:tab/>
        <w:t>280, 436-437; 24, 7; 33,</w:t>
      </w:r>
      <w:r>
        <w:rPr>
          <w:sz w:val="18"/>
          <w:szCs w:val="18"/>
        </w:rPr>
        <w:br/>
        <w:t>39—40; 34, 234, 329—330; 40,</w:t>
      </w:r>
      <w:r>
        <w:rPr>
          <w:sz w:val="18"/>
          <w:szCs w:val="18"/>
        </w:rPr>
        <w:br/>
        <w:t>55, 56-57, 147; 41, 169—173.</w:t>
      </w:r>
    </w:p>
    <w:p w:rsidR="00182580" w:rsidRDefault="00182580" w:rsidP="00182580">
      <w:pPr>
        <w:numPr>
          <w:ilvl w:val="0"/>
          <w:numId w:val="1"/>
        </w:numPr>
        <w:shd w:val="clear" w:color="auto" w:fill="FFFFFF"/>
        <w:tabs>
          <w:tab w:val="left" w:pos="350"/>
        </w:tabs>
        <w:spacing w:line="168" w:lineRule="exact"/>
        <w:ind w:left="350" w:right="34" w:hanging="259"/>
        <w:jc w:val="both"/>
        <w:rPr>
          <w:sz w:val="18"/>
          <w:szCs w:val="18"/>
        </w:rPr>
      </w:pPr>
      <w:r>
        <w:rPr>
          <w:sz w:val="18"/>
          <w:szCs w:val="18"/>
        </w:rPr>
        <w:t>как союзник пролетариата в борьбе с буржуазией — 5, 183, 188; 6, 332—333; 7, 137, 145, 148—149, 153, 156, 165, 166, 172, 177-179, 183, 187—193, 224, 283; 9, 194; 11, 89—90, 221—222; 12, 97—98, 269—270; 14, 53; 25, 63; 30, 71, 203; 32, 44, 280; 33, 39-40; 34, 329—330; 36, 98, 171; 37, 177, 311-312; 41, 169, 170, 173.</w:t>
      </w:r>
    </w:p>
    <w:p w:rsidR="00182580" w:rsidRDefault="00182580" w:rsidP="00182580">
      <w:pPr>
        <w:numPr>
          <w:ilvl w:val="0"/>
          <w:numId w:val="1"/>
        </w:numPr>
        <w:shd w:val="clear" w:color="auto" w:fill="FFFFFF"/>
        <w:tabs>
          <w:tab w:val="left" w:pos="350"/>
        </w:tabs>
        <w:spacing w:line="168" w:lineRule="exact"/>
        <w:ind w:left="350" w:right="43" w:hanging="259"/>
        <w:jc w:val="both"/>
        <w:rPr>
          <w:sz w:val="18"/>
          <w:szCs w:val="18"/>
        </w:rPr>
      </w:pPr>
      <w:r>
        <w:rPr>
          <w:sz w:val="18"/>
          <w:szCs w:val="18"/>
        </w:rPr>
        <w:t>его хозяйство — 1, 39—46, 91—93, 107—109, 505—506, 507-508; 3, 369; 4, 131-132; 5, 162-163, 179-180, 193— 195, 198, 200, 203-204, 217— 221, 237—245,248—251,255— 261; 7, 153—154; 17, 72, 92— 93, 136-137; 19, 329—336, 337-338; 23, 234—235, 281 — 283, 286—287, 378, 433—437;</w:t>
      </w:r>
    </w:p>
    <w:p w:rsidR="00182580" w:rsidRDefault="00182580" w:rsidP="00182580">
      <w:pPr>
        <w:shd w:val="clear" w:color="auto" w:fill="FFFFFF"/>
        <w:tabs>
          <w:tab w:val="left" w:pos="686"/>
        </w:tabs>
        <w:spacing w:line="168" w:lineRule="exact"/>
        <w:ind w:left="686" w:hanging="326"/>
      </w:pPr>
      <w:r>
        <w:rPr>
          <w:spacing w:val="-1"/>
          <w:sz w:val="18"/>
          <w:szCs w:val="18"/>
        </w:rPr>
        <w:t>24,</w:t>
      </w:r>
      <w:r>
        <w:rPr>
          <w:sz w:val="18"/>
          <w:szCs w:val="18"/>
        </w:rPr>
        <w:tab/>
        <w:t>350-351; 25, 60-63.</w:t>
      </w:r>
      <w:r>
        <w:rPr>
          <w:sz w:val="18"/>
          <w:szCs w:val="18"/>
        </w:rPr>
        <w:br/>
      </w:r>
      <w:r>
        <w:rPr>
          <w:i/>
          <w:iCs/>
          <w:sz w:val="18"/>
          <w:szCs w:val="18"/>
        </w:rPr>
        <w:t xml:space="preserve">См. также </w:t>
      </w:r>
      <w:r>
        <w:rPr>
          <w:sz w:val="18"/>
          <w:szCs w:val="18"/>
        </w:rPr>
        <w:t>Крестьянство</w:t>
      </w:r>
    </w:p>
    <w:p w:rsidR="00182580" w:rsidRDefault="00182580" w:rsidP="00182580">
      <w:pPr>
        <w:shd w:val="clear" w:color="auto" w:fill="FFFFFF"/>
        <w:spacing w:line="168" w:lineRule="exact"/>
        <w:ind w:left="355" w:right="53"/>
        <w:jc w:val="both"/>
      </w:pPr>
      <w:r>
        <w:rPr>
          <w:sz w:val="18"/>
          <w:szCs w:val="18"/>
        </w:rPr>
        <w:t>беднейшее (полупролетар</w:t>
      </w:r>
      <w:r>
        <w:rPr>
          <w:sz w:val="18"/>
          <w:szCs w:val="18"/>
        </w:rPr>
        <w:softHyphen/>
        <w:t>ское) в России.</w:t>
      </w:r>
    </w:p>
    <w:p w:rsidR="00182580" w:rsidRDefault="00182580" w:rsidP="00182580">
      <w:pPr>
        <w:shd w:val="clear" w:color="auto" w:fill="FFFFFF"/>
        <w:spacing w:before="5" w:line="168" w:lineRule="exact"/>
        <w:ind w:left="360" w:right="58" w:hanging="360"/>
        <w:jc w:val="both"/>
      </w:pPr>
      <w:r>
        <w:rPr>
          <w:b/>
          <w:bCs/>
          <w:sz w:val="18"/>
          <w:szCs w:val="18"/>
        </w:rPr>
        <w:t>Крестьянство крупное, кулацкое</w:t>
      </w:r>
      <w:r>
        <w:rPr>
          <w:sz w:val="18"/>
          <w:szCs w:val="18"/>
        </w:rPr>
        <w:t xml:space="preserve">— </w:t>
      </w:r>
      <w:r>
        <w:rPr>
          <w:i/>
          <w:iCs/>
          <w:sz w:val="18"/>
          <w:szCs w:val="18"/>
        </w:rPr>
        <w:t xml:space="preserve">см.  </w:t>
      </w:r>
      <w:r>
        <w:rPr>
          <w:sz w:val="18"/>
          <w:szCs w:val="18"/>
        </w:rPr>
        <w:t>Кулачество.</w:t>
      </w:r>
    </w:p>
    <w:p w:rsidR="00182580" w:rsidRDefault="00182580" w:rsidP="00182580">
      <w:pPr>
        <w:shd w:val="clear" w:color="auto" w:fill="FFFFFF"/>
        <w:spacing w:line="168" w:lineRule="exact"/>
      </w:pPr>
      <w:r>
        <w:rPr>
          <w:b/>
          <w:bCs/>
          <w:sz w:val="18"/>
          <w:szCs w:val="18"/>
        </w:rPr>
        <w:t>Крестьянство   среднее   в   России</w:t>
      </w:r>
    </w:p>
    <w:p w:rsidR="00182580" w:rsidRDefault="00182580" w:rsidP="00182580">
      <w:pPr>
        <w:shd w:val="clear" w:color="auto" w:fill="FFFFFF"/>
        <w:tabs>
          <w:tab w:val="left" w:pos="350"/>
        </w:tabs>
        <w:spacing w:line="168" w:lineRule="exact"/>
        <w:ind w:left="350" w:right="48" w:hanging="259"/>
        <w:jc w:val="both"/>
      </w:pPr>
      <w:r>
        <w:rPr>
          <w:sz w:val="18"/>
          <w:szCs w:val="18"/>
        </w:rPr>
        <w:t>—</w:t>
      </w:r>
      <w:r>
        <w:rPr>
          <w:sz w:val="18"/>
          <w:szCs w:val="18"/>
        </w:rPr>
        <w:tab/>
        <w:t>двойственность его классовой</w:t>
      </w:r>
      <w:r>
        <w:rPr>
          <w:sz w:val="18"/>
          <w:szCs w:val="18"/>
        </w:rPr>
        <w:br/>
        <w:t>природы и колебания между</w:t>
      </w:r>
      <w:r>
        <w:rPr>
          <w:sz w:val="18"/>
          <w:szCs w:val="18"/>
        </w:rPr>
        <w:br/>
        <w:t>пролетариатом и буржуа</w:t>
      </w:r>
      <w:r>
        <w:rPr>
          <w:sz w:val="18"/>
          <w:szCs w:val="18"/>
        </w:rPr>
        <w:softHyphen/>
        <w:t>зией — 1, 388; 3, 13—14,</w:t>
      </w:r>
      <w:r>
        <w:rPr>
          <w:sz w:val="18"/>
          <w:szCs w:val="18"/>
        </w:rPr>
        <w:br/>
        <w:t>173-174,   503;   6,   226—230,</w:t>
      </w:r>
    </w:p>
    <w:p w:rsidR="00182580" w:rsidRDefault="00182580" w:rsidP="00182580">
      <w:pPr>
        <w:shd w:val="clear" w:color="auto" w:fill="FFFFFF"/>
        <w:spacing w:line="168" w:lineRule="exact"/>
        <w:ind w:left="312"/>
        <w:jc w:val="both"/>
      </w:pPr>
      <w:r>
        <w:br w:type="column"/>
      </w:r>
      <w:r>
        <w:rPr>
          <w:sz w:val="18"/>
          <w:szCs w:val="18"/>
        </w:rPr>
        <w:lastRenderedPageBreak/>
        <w:t>318, 390—391; 7, 157-158, 188, 213, 365, 366, 367, 368; 9, 343-345; 10, 13-14; 12, 97, 265, 362; 13, 17—18, 402— 403, 405; 14, 53, 110, 136; 25, 62-63, 164; 31, 21—22; 37, 211.</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его бюджет и потребление — 1, 224—234; 3, 70, 136, 141— 161, 173—174, 277—278, 503, 624—627; 5, 281; 7, 157—158; 17, 97, 112.</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и гегемония пролетариата — 7, 158, 164—165, 188, 193; 9, 343-346; 11, 90; 14, 53, 110; 17, 55; 31, 1, 21-22, 38—39, 56.</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задачи и тактика партии по отношению к нему — 6, 333; 7, 157—166, 188, 193, 367; 9, 343—346; 10, 13-14; 11, 90; 12, 44, 265—266; 13, 402— 403; 14, 53, 110; 25, 21; 31, 1, 21—22, 38—39, 56; 37, 211, 306; 38, 128-129, 145-146.</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и кулацкая (ростовщическая и др.) кабала — 1, 386, 507— 511; 3, 173—174, 178, 269— 270, 358-368, 380-383; 7, 143, 157-158, 164—165, 187; 23, 276; 37, 42.</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надельная земля и аренда в его хозяйстве — 1, 12—22, 51—53, 229—231; 3, 70—73, 79-80, 87—88, 98, 103—104, 111—112, 117, 168, 197, 203; 7, 157—158; 17, 83-86, 92— 93, 98-99.</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наемный труд в его хозяй</w:t>
      </w:r>
      <w:r>
        <w:rPr>
          <w:sz w:val="18"/>
          <w:szCs w:val="18"/>
        </w:rPr>
        <w:softHyphen/>
        <w:t>стве — 1, 33—34; 3, 81, 168; 17, 107—108.</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и национализация земли — 16, 253-264, 375—381, 406— 407; 17, 158—159, 270, 321; 31,   56,   418,   423—424;   37,</w:t>
      </w:r>
    </w:p>
    <w:p w:rsidR="00182580" w:rsidRDefault="00182580" w:rsidP="00182580">
      <w:pPr>
        <w:shd w:val="clear" w:color="auto" w:fill="FFFFFF"/>
        <w:spacing w:line="168" w:lineRule="exact"/>
        <w:ind w:left="43"/>
      </w:pPr>
      <w:r>
        <w:rPr>
          <w:sz w:val="18"/>
          <w:szCs w:val="18"/>
        </w:rPr>
        <w:t xml:space="preserve">    325-326.</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его нейтрализация в социа</w:t>
      </w:r>
      <w:r>
        <w:rPr>
          <w:sz w:val="18"/>
          <w:szCs w:val="18"/>
        </w:rPr>
        <w:softHyphen/>
        <w:t>листической революции — 11, 90; 37, 306; 38, 128—129, 145—146.</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его обнищание и пролетари</w:t>
      </w:r>
      <w:r>
        <w:rPr>
          <w:sz w:val="18"/>
          <w:szCs w:val="18"/>
        </w:rPr>
        <w:softHyphen/>
        <w:t>зация (раскрестьянивание) —</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sectPr w:rsidR="00182580">
          <w:type w:val="continuous"/>
          <w:pgSz w:w="8504" w:h="11339"/>
          <w:pgMar w:top="941" w:right="1422" w:bottom="360" w:left="1202" w:header="720" w:footer="720" w:gutter="0"/>
          <w:cols w:num="2" w:space="720" w:equalWidth="0">
            <w:col w:w="2841" w:space="302"/>
            <w:col w:w="2736"/>
          </w:cols>
          <w:noEndnote/>
        </w:sectPr>
      </w:pPr>
    </w:p>
    <w:p w:rsidR="00182580" w:rsidRDefault="00182580" w:rsidP="00182580">
      <w:pPr>
        <w:shd w:val="clear" w:color="auto" w:fill="FFFFFF"/>
        <w:spacing w:before="62"/>
      </w:pPr>
      <w:r>
        <w:rPr>
          <w:b/>
          <w:bCs/>
          <w:sz w:val="12"/>
          <w:szCs w:val="12"/>
        </w:rPr>
        <w:lastRenderedPageBreak/>
        <w:t>КРЕСТЬЯНСТВО</w:t>
      </w:r>
    </w:p>
    <w:p w:rsidR="00182580" w:rsidRDefault="00182580" w:rsidP="00182580">
      <w:pPr>
        <w:shd w:val="clear" w:color="auto" w:fill="FFFFFF"/>
      </w:pPr>
      <w:r>
        <w:br w:type="column"/>
      </w:r>
      <w:r>
        <w:rPr>
          <w:sz w:val="18"/>
          <w:szCs w:val="18"/>
        </w:rPr>
        <w:lastRenderedPageBreak/>
        <w:t>313</w:t>
      </w:r>
    </w:p>
    <w:p w:rsidR="00182580" w:rsidRDefault="00182580" w:rsidP="00182580">
      <w:pPr>
        <w:shd w:val="clear" w:color="auto" w:fill="FFFFFF"/>
        <w:sectPr w:rsidR="00182580">
          <w:pgSz w:w="8504" w:h="11339"/>
          <w:pgMar w:top="944" w:right="710" w:bottom="360" w:left="3882" w:header="720" w:footer="720" w:gutter="0"/>
          <w:cols w:num="2" w:space="720" w:equalWidth="0">
            <w:col w:w="1075" w:space="2117"/>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4" w:right="1180" w:bottom="360" w:left="1515" w:header="720" w:footer="720" w:gutter="0"/>
          <w:cols w:space="60"/>
          <w:noEndnote/>
        </w:sectPr>
      </w:pPr>
    </w:p>
    <w:p w:rsidR="00182580" w:rsidRDefault="00182580" w:rsidP="00182580">
      <w:pPr>
        <w:numPr>
          <w:ilvl w:val="0"/>
          <w:numId w:val="164"/>
        </w:numPr>
        <w:shd w:val="clear" w:color="auto" w:fill="FFFFFF"/>
        <w:tabs>
          <w:tab w:val="left" w:pos="499"/>
        </w:tabs>
        <w:spacing w:line="168" w:lineRule="exact"/>
        <w:ind w:left="259"/>
        <w:rPr>
          <w:sz w:val="18"/>
          <w:szCs w:val="18"/>
        </w:rPr>
      </w:pPr>
      <w:r>
        <w:rPr>
          <w:sz w:val="18"/>
          <w:szCs w:val="18"/>
        </w:rPr>
        <w:lastRenderedPageBreak/>
        <w:t>32, 47—53, 227—228, 233;</w:t>
      </w:r>
    </w:p>
    <w:p w:rsidR="00182580" w:rsidRDefault="00182580" w:rsidP="00182580">
      <w:pPr>
        <w:numPr>
          <w:ilvl w:val="0"/>
          <w:numId w:val="164"/>
        </w:numPr>
        <w:shd w:val="clear" w:color="auto" w:fill="FFFFFF"/>
        <w:tabs>
          <w:tab w:val="left" w:pos="499"/>
        </w:tabs>
        <w:spacing w:line="168" w:lineRule="exact"/>
        <w:ind w:left="259"/>
        <w:jc w:val="both"/>
        <w:rPr>
          <w:sz w:val="18"/>
          <w:szCs w:val="18"/>
        </w:rPr>
      </w:pPr>
      <w:r>
        <w:rPr>
          <w:sz w:val="18"/>
          <w:szCs w:val="18"/>
        </w:rPr>
        <w:t xml:space="preserve">58; 3, 70-71, 87—88, </w:t>
      </w:r>
      <w:r>
        <w:rPr>
          <w:b/>
          <w:bCs/>
          <w:sz w:val="18"/>
          <w:szCs w:val="18"/>
        </w:rPr>
        <w:t>101</w:t>
      </w:r>
      <w:r>
        <w:rPr>
          <w:sz w:val="18"/>
          <w:szCs w:val="18"/>
        </w:rPr>
        <w:t xml:space="preserve">— </w:t>
      </w:r>
      <w:r>
        <w:rPr>
          <w:b/>
          <w:bCs/>
          <w:spacing w:val="-1"/>
          <w:sz w:val="18"/>
          <w:szCs w:val="18"/>
        </w:rPr>
        <w:t xml:space="preserve">103, </w:t>
      </w:r>
      <w:r>
        <w:rPr>
          <w:spacing w:val="-1"/>
          <w:sz w:val="18"/>
          <w:szCs w:val="18"/>
        </w:rPr>
        <w:t xml:space="preserve">104—105, 138—139, 164— </w:t>
      </w:r>
      <w:r>
        <w:rPr>
          <w:sz w:val="18"/>
          <w:szCs w:val="18"/>
        </w:rPr>
        <w:t xml:space="preserve">169, 173—174, 202, 224—225, </w:t>
      </w:r>
      <w:r>
        <w:rPr>
          <w:spacing w:val="-1"/>
          <w:sz w:val="18"/>
          <w:szCs w:val="18"/>
        </w:rPr>
        <w:t xml:space="preserve">235, 249, 269—273, 277, 281 — </w:t>
      </w:r>
      <w:r>
        <w:rPr>
          <w:sz w:val="18"/>
          <w:szCs w:val="18"/>
        </w:rPr>
        <w:t>283, 307-308; 7, 112, 157-158, 164—166; 16, 202; 17, 92, 106—115; 22, 18—19, 21; 23,  357—359.</w:t>
      </w:r>
    </w:p>
    <w:p w:rsidR="00182580" w:rsidRDefault="00182580" w:rsidP="00182580">
      <w:pPr>
        <w:rPr>
          <w:sz w:val="2"/>
          <w:szCs w:val="2"/>
        </w:rPr>
      </w:pP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и помещичья кабала — 3,173, 179-180, 183—187, 197-198, 199-204; 6, 328—329, 341 — 342; 7, 157—158, 184—185, 367, 368; 16, 201; 17, 85-86, 99; 22, 19—21; 23, 276; 25, 171-176; 37, 42.</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его работа по найму и отхожие промыслы — 1, 47, 227—228, 232; 3, 81, 85, 102—103, 104— 105, 109—110, 113, 173—174, 201-202; 7, 158, 164-165; 17, 99, 108—109; 25, 171 — 176.</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и уравнительное землеполь</w:t>
      </w:r>
      <w:r>
        <w:rPr>
          <w:sz w:val="18"/>
          <w:szCs w:val="18"/>
        </w:rPr>
        <w:softHyphen/>
        <w:t>зование — 1, 228—229; 3, 94; 17, 84-85.</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его хозяйство — 1, 11—12, 47—53,   107,   108,   227-233;</w:t>
      </w:r>
    </w:p>
    <w:p w:rsidR="00182580" w:rsidRDefault="00182580" w:rsidP="00182580">
      <w:pPr>
        <w:shd w:val="clear" w:color="auto" w:fill="FFFFFF"/>
        <w:tabs>
          <w:tab w:val="left" w:pos="499"/>
        </w:tabs>
        <w:spacing w:before="5" w:line="168" w:lineRule="exact"/>
        <w:ind w:left="259" w:right="24"/>
        <w:jc w:val="both"/>
      </w:pPr>
      <w:r>
        <w:rPr>
          <w:sz w:val="18"/>
          <w:szCs w:val="18"/>
        </w:rPr>
        <w:t>3,</w:t>
      </w:r>
      <w:r>
        <w:rPr>
          <w:sz w:val="18"/>
          <w:szCs w:val="18"/>
        </w:rPr>
        <w:tab/>
        <w:t>62-88, 97—119, 133—180,</w:t>
      </w:r>
      <w:r>
        <w:rPr>
          <w:sz w:val="18"/>
          <w:szCs w:val="18"/>
        </w:rPr>
        <w:br/>
        <w:t>197-205, 270, 271—273, 281—</w:t>
      </w:r>
      <w:r>
        <w:rPr>
          <w:sz w:val="18"/>
          <w:szCs w:val="18"/>
        </w:rPr>
        <w:br/>
        <w:t>283, 298—300; 7, 151, 157,</w:t>
      </w:r>
      <w:r>
        <w:rPr>
          <w:sz w:val="18"/>
          <w:szCs w:val="18"/>
        </w:rPr>
        <w:br/>
        <w:t>159—166, 379, 380; 15, 137—</w:t>
      </w:r>
      <w:r>
        <w:rPr>
          <w:sz w:val="18"/>
          <w:szCs w:val="18"/>
        </w:rPr>
        <w:br/>
        <w:t>138, 140; 17, 67, 84-85, 92,</w:t>
      </w:r>
      <w:r>
        <w:rPr>
          <w:sz w:val="18"/>
          <w:szCs w:val="18"/>
        </w:rPr>
        <w:br/>
        <w:t>120, 148—149; 22, 19; 25,</w:t>
      </w:r>
      <w:r>
        <w:rPr>
          <w:sz w:val="18"/>
          <w:szCs w:val="18"/>
        </w:rPr>
        <w:br/>
        <w:t>21; 36, 508; 37, 209—210.</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его численность и удельный вес в деревне — 1, 11, 22, 38, 47, 51—52, 107, 230; 3, 62, 70—73, 76—77, 138, 503; 7, 151, 157, 164, 364, 365, 378— 380; 15, 138; 16, 199, 203; 17, 63—64, 67, 83—85, 116, 148; 37, 40.</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в буржуазно-демократической революции — 7, 159—166; 9, 341—346; 10, 13—14; 12, 44—45, 154—157, 265-266; 13, 402—403, 405; 14, 53.</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в период подготовки и про</w:t>
      </w:r>
      <w:r>
        <w:rPr>
          <w:sz w:val="18"/>
          <w:szCs w:val="18"/>
        </w:rPr>
        <w:softHyphen/>
        <w:t>ведения Октябрьской социа</w:t>
      </w:r>
      <w:r>
        <w:rPr>
          <w:sz w:val="18"/>
          <w:szCs w:val="18"/>
        </w:rPr>
        <w:softHyphen/>
        <w:t>листической революции — 31, 38—39, 56, 165—166; 34, 229-230; 37, 211; 38, 143-</w:t>
      </w:r>
    </w:p>
    <w:p w:rsidR="00182580" w:rsidRDefault="00182580" w:rsidP="00182580">
      <w:pPr>
        <w:shd w:val="clear" w:color="auto" w:fill="FFFFFF"/>
        <w:spacing w:before="10" w:line="168" w:lineRule="exact"/>
        <w:ind w:left="284"/>
        <w:rPr>
          <w:sz w:val="18"/>
          <w:szCs w:val="18"/>
        </w:rPr>
      </w:pPr>
      <w:r>
        <w:rPr>
          <w:sz w:val="18"/>
          <w:szCs w:val="18"/>
        </w:rPr>
        <w:br w:type="column"/>
      </w:r>
      <w:r>
        <w:rPr>
          <w:sz w:val="18"/>
          <w:szCs w:val="18"/>
        </w:rPr>
        <w:lastRenderedPageBreak/>
        <w:t xml:space="preserve">144, 145-146, </w:t>
      </w:r>
      <w:r>
        <w:rPr>
          <w:b/>
          <w:bCs/>
          <w:sz w:val="18"/>
          <w:szCs w:val="18"/>
        </w:rPr>
        <w:t xml:space="preserve">175—176, </w:t>
      </w:r>
      <w:r>
        <w:rPr>
          <w:sz w:val="18"/>
          <w:szCs w:val="18"/>
        </w:rPr>
        <w:t xml:space="preserve">193— 194. </w:t>
      </w:r>
    </w:p>
    <w:p w:rsidR="00182580" w:rsidRDefault="00182580" w:rsidP="00182580">
      <w:pPr>
        <w:shd w:val="clear" w:color="auto" w:fill="FFFFFF"/>
        <w:spacing w:before="10" w:line="168" w:lineRule="exact"/>
        <w:ind w:left="284" w:hanging="284"/>
      </w:pPr>
      <w:r>
        <w:rPr>
          <w:b/>
          <w:bCs/>
          <w:spacing w:val="-2"/>
          <w:sz w:val="18"/>
          <w:szCs w:val="18"/>
        </w:rPr>
        <w:t xml:space="preserve">Крестьянство среднее в Советской </w:t>
      </w:r>
      <w:r>
        <w:rPr>
          <w:b/>
          <w:bCs/>
          <w:sz w:val="18"/>
          <w:szCs w:val="18"/>
        </w:rPr>
        <w:t>России</w:t>
      </w:r>
    </w:p>
    <w:p w:rsidR="00182580" w:rsidRDefault="00182580" w:rsidP="00182580">
      <w:pPr>
        <w:shd w:val="clear" w:color="auto" w:fill="FFFFFF"/>
        <w:tabs>
          <w:tab w:val="left" w:pos="326"/>
        </w:tabs>
        <w:spacing w:line="168" w:lineRule="exact"/>
        <w:ind w:left="326" w:hanging="250"/>
        <w:jc w:val="both"/>
      </w:pPr>
      <w:r>
        <w:rPr>
          <w:sz w:val="18"/>
          <w:szCs w:val="18"/>
        </w:rPr>
        <w:t>—</w:t>
      </w:r>
      <w:r>
        <w:rPr>
          <w:sz w:val="18"/>
          <w:szCs w:val="18"/>
        </w:rPr>
        <w:tab/>
        <w:t>его двойственная природа и</w:t>
      </w:r>
      <w:r>
        <w:rPr>
          <w:sz w:val="18"/>
          <w:szCs w:val="18"/>
        </w:rPr>
        <w:br/>
        <w:t>колебания между пролетариа</w:t>
      </w:r>
      <w:r>
        <w:rPr>
          <w:sz w:val="18"/>
          <w:szCs w:val="18"/>
        </w:rPr>
        <w:softHyphen/>
        <w:t>том и буржуазией — 37, 41,</w:t>
      </w:r>
      <w:r>
        <w:rPr>
          <w:sz w:val="18"/>
          <w:szCs w:val="18"/>
        </w:rPr>
        <w:br/>
        <w:t>194—197, 214—224, 308, 341,</w:t>
      </w:r>
      <w:r>
        <w:rPr>
          <w:sz w:val="18"/>
          <w:szCs w:val="18"/>
        </w:rPr>
        <w:br/>
        <w:t>361—363; 38, 14—15, 64,</w:t>
      </w:r>
      <w:r>
        <w:rPr>
          <w:sz w:val="18"/>
          <w:szCs w:val="18"/>
        </w:rPr>
        <w:br/>
        <w:t>101—102,135—137, 163, 193—</w:t>
      </w:r>
    </w:p>
    <w:p w:rsidR="00182580" w:rsidRDefault="00182580" w:rsidP="00182580">
      <w:pPr>
        <w:shd w:val="clear" w:color="auto" w:fill="FFFFFF"/>
        <w:tabs>
          <w:tab w:val="left" w:pos="792"/>
        </w:tabs>
        <w:spacing w:before="5" w:line="168" w:lineRule="exact"/>
        <w:ind w:left="341" w:right="19"/>
        <w:jc w:val="both"/>
      </w:pPr>
      <w:r>
        <w:rPr>
          <w:spacing w:val="-4"/>
          <w:sz w:val="18"/>
          <w:szCs w:val="18"/>
        </w:rPr>
        <w:t>194,</w:t>
      </w:r>
      <w:r>
        <w:rPr>
          <w:sz w:val="18"/>
          <w:szCs w:val="18"/>
        </w:rPr>
        <w:tab/>
        <w:t>196, 368-370; 39, 28-</w:t>
      </w:r>
      <w:r>
        <w:rPr>
          <w:sz w:val="18"/>
          <w:szCs w:val="18"/>
        </w:rPr>
        <w:br/>
        <w:t>29, 32—33, 128—129, 280-</w:t>
      </w:r>
      <w:r>
        <w:rPr>
          <w:sz w:val="18"/>
          <w:szCs w:val="18"/>
        </w:rPr>
        <w:br/>
        <w:t>281, 312, 315, 353, 401—402,</w:t>
      </w:r>
      <w:r>
        <w:rPr>
          <w:sz w:val="18"/>
          <w:szCs w:val="18"/>
        </w:rPr>
        <w:br/>
        <w:t>407-409, 457; 40, 198; 41,</w:t>
      </w:r>
      <w:r>
        <w:rPr>
          <w:sz w:val="18"/>
          <w:szCs w:val="18"/>
        </w:rPr>
        <w:br/>
        <w:t>314-315; 42, 28—29; 43,</w:t>
      </w:r>
      <w:r>
        <w:rPr>
          <w:sz w:val="18"/>
          <w:szCs w:val="18"/>
        </w:rPr>
        <w:br/>
        <w:t>57—58, 135—136, 141, 237—</w:t>
      </w:r>
      <w:r>
        <w:rPr>
          <w:sz w:val="18"/>
          <w:szCs w:val="18"/>
        </w:rPr>
        <w:br/>
        <w:t>238; 44, 10-11, 160—161;</w:t>
      </w:r>
      <w:r>
        <w:rPr>
          <w:sz w:val="18"/>
          <w:szCs w:val="18"/>
        </w:rPr>
        <w:br/>
        <w:t>54, 500.</w:t>
      </w:r>
    </w:p>
    <w:p w:rsidR="00182580" w:rsidRDefault="00182580" w:rsidP="00182580">
      <w:pPr>
        <w:numPr>
          <w:ilvl w:val="0"/>
          <w:numId w:val="20"/>
        </w:numPr>
        <w:shd w:val="clear" w:color="auto" w:fill="FFFFFF"/>
        <w:tabs>
          <w:tab w:val="left" w:pos="326"/>
        </w:tabs>
        <w:spacing w:line="168" w:lineRule="exact"/>
        <w:ind w:left="326" w:right="14" w:hanging="250"/>
        <w:jc w:val="both"/>
        <w:rPr>
          <w:sz w:val="18"/>
          <w:szCs w:val="18"/>
        </w:rPr>
      </w:pPr>
      <w:r>
        <w:rPr>
          <w:sz w:val="18"/>
          <w:szCs w:val="18"/>
        </w:rPr>
        <w:t>и военно-политический союз с ним — 37, 295; 38, 234— 235, 377; 39, 128—129, 234, 314—315, 353—354, 357—358; 40, 183—185, 198-199; 41, 314—315; 42, 28—29, 32—33, 35, 139—140, 317; 43, 302; 44, 6—7, 162.</w:t>
      </w:r>
    </w:p>
    <w:p w:rsidR="00182580" w:rsidRDefault="00182580" w:rsidP="00182580">
      <w:pPr>
        <w:numPr>
          <w:ilvl w:val="0"/>
          <w:numId w:val="20"/>
        </w:numPr>
        <w:shd w:val="clear" w:color="auto" w:fill="FFFFFF"/>
        <w:tabs>
          <w:tab w:val="left" w:pos="326"/>
        </w:tabs>
        <w:spacing w:line="168" w:lineRule="exact"/>
        <w:ind w:left="326" w:right="19" w:hanging="250"/>
        <w:jc w:val="both"/>
        <w:rPr>
          <w:sz w:val="18"/>
          <w:szCs w:val="18"/>
        </w:rPr>
      </w:pPr>
      <w:r>
        <w:rPr>
          <w:sz w:val="18"/>
          <w:szCs w:val="18"/>
        </w:rPr>
        <w:t>задачи и тактика партии и Советской власти по отноше</w:t>
      </w:r>
      <w:r>
        <w:rPr>
          <w:sz w:val="18"/>
          <w:szCs w:val="18"/>
        </w:rPr>
        <w:softHyphen/>
        <w:t xml:space="preserve">нию к нему — 35, 23—27, 64, 94—97, 424; 36, 238, 500— 501, 528, 532; 37, 36—37, 41-42, 45, 93, 182, 194-197, </w:t>
      </w:r>
      <w:r>
        <w:rPr>
          <w:spacing w:val="-1"/>
          <w:sz w:val="18"/>
          <w:szCs w:val="18"/>
        </w:rPr>
        <w:t xml:space="preserve">204, 207—224, 232—233, 316, </w:t>
      </w:r>
      <w:r>
        <w:rPr>
          <w:sz w:val="18"/>
          <w:szCs w:val="18"/>
        </w:rPr>
        <w:t>341, 354—355, 361, 362-363, 380—381, 478-481, 522; 38, 7, 14—15, 19—20, 64, 101 — 102, 124, 128—129, 135—137, 145-146, 162—163, 187—205, 207—210, 213, 223—226, 235, 236—237, 255—258, 264, 266—267, 294, 368—370, 373-375, 413—414; 39,- 294, 310—313, 314—317, 433, 450; 40, 197—199, 338—339; 42, 28—30, 146—147, 162, 170— 171, 180—182,185—189, 190—</w:t>
      </w:r>
    </w:p>
    <w:p w:rsidR="00182580" w:rsidRDefault="00182580" w:rsidP="00182580">
      <w:pPr>
        <w:shd w:val="clear" w:color="auto" w:fill="FFFFFF"/>
        <w:tabs>
          <w:tab w:val="left" w:pos="706"/>
        </w:tabs>
        <w:spacing w:line="168" w:lineRule="exact"/>
        <w:ind w:left="322" w:right="48"/>
        <w:jc w:val="both"/>
      </w:pPr>
      <w:r>
        <w:rPr>
          <w:spacing w:val="-4"/>
          <w:sz w:val="18"/>
          <w:szCs w:val="18"/>
        </w:rPr>
        <w:t>195,</w:t>
      </w:r>
      <w:r>
        <w:rPr>
          <w:sz w:val="18"/>
          <w:szCs w:val="18"/>
        </w:rPr>
        <w:tab/>
        <w:t>199, 307-309; 43, 26-31,</w:t>
      </w:r>
      <w:r>
        <w:rPr>
          <w:sz w:val="18"/>
          <w:szCs w:val="18"/>
        </w:rPr>
        <w:br/>
        <w:t>68—70, 120—121, 141, 146—</w:t>
      </w:r>
      <w:r>
        <w:rPr>
          <w:sz w:val="18"/>
          <w:szCs w:val="18"/>
        </w:rPr>
        <w:br/>
        <w:t>148, 166, 217—222, 278, 301 —</w:t>
      </w:r>
      <w:r>
        <w:rPr>
          <w:sz w:val="18"/>
          <w:szCs w:val="18"/>
        </w:rPr>
        <w:br/>
      </w:r>
      <w:r>
        <w:rPr>
          <w:spacing w:val="-1"/>
          <w:sz w:val="18"/>
          <w:szCs w:val="18"/>
        </w:rPr>
        <w:t>304, 309—314, 319—320, 329—</w:t>
      </w:r>
      <w:r>
        <w:rPr>
          <w:spacing w:val="-1"/>
          <w:sz w:val="18"/>
          <w:szCs w:val="18"/>
        </w:rPr>
        <w:br/>
      </w:r>
      <w:r>
        <w:rPr>
          <w:sz w:val="18"/>
          <w:szCs w:val="18"/>
        </w:rPr>
        <w:t>330, 332, 333, 351—352, 357—</w:t>
      </w:r>
      <w:r>
        <w:rPr>
          <w:sz w:val="18"/>
          <w:szCs w:val="18"/>
        </w:rPr>
        <w:br/>
        <w:t>358, 367, 368, 371—373; 44,</w:t>
      </w:r>
      <w:r>
        <w:rPr>
          <w:sz w:val="18"/>
          <w:szCs w:val="18"/>
        </w:rPr>
        <w:br/>
        <w:t>5-6,   47-48,   54,   159-161,</w:t>
      </w:r>
    </w:p>
    <w:p w:rsidR="00182580" w:rsidRDefault="00182580" w:rsidP="00182580">
      <w:pPr>
        <w:shd w:val="clear" w:color="auto" w:fill="FFFFFF"/>
        <w:tabs>
          <w:tab w:val="left" w:pos="706"/>
        </w:tabs>
        <w:spacing w:line="168" w:lineRule="exact"/>
        <w:ind w:left="322" w:right="48"/>
        <w:jc w:val="both"/>
        <w:sectPr w:rsidR="00182580">
          <w:type w:val="continuous"/>
          <w:pgSz w:w="8504" w:h="11339"/>
          <w:pgMar w:top="944" w:right="1180" w:bottom="360" w:left="1515" w:header="720" w:footer="720" w:gutter="0"/>
          <w:cols w:num="2" w:space="720" w:equalWidth="0">
            <w:col w:w="2721" w:space="283"/>
            <w:col w:w="2803"/>
          </w:cols>
          <w:noEndnote/>
        </w:sectPr>
      </w:pPr>
    </w:p>
    <w:p w:rsidR="00182580" w:rsidRDefault="00182580" w:rsidP="00182580">
      <w:pPr>
        <w:shd w:val="clear" w:color="auto" w:fill="FFFFFF"/>
      </w:pPr>
      <w:r>
        <w:rPr>
          <w:b/>
          <w:bCs/>
          <w:sz w:val="18"/>
          <w:szCs w:val="18"/>
        </w:rPr>
        <w:lastRenderedPageBreak/>
        <w:t>314</w:t>
      </w:r>
    </w:p>
    <w:p w:rsidR="00182580" w:rsidRDefault="00182580" w:rsidP="00182580">
      <w:pPr>
        <w:shd w:val="clear" w:color="auto" w:fill="FFFFFF"/>
        <w:spacing w:before="38"/>
      </w:pPr>
      <w:r>
        <w:br w:type="column"/>
      </w:r>
      <w:r>
        <w:rPr>
          <w:b/>
          <w:bCs/>
          <w:spacing w:val="-10"/>
          <w:sz w:val="14"/>
          <w:szCs w:val="14"/>
        </w:rPr>
        <w:lastRenderedPageBreak/>
        <w:t>КРЕСТЬЯНСТВО</w:t>
      </w:r>
    </w:p>
    <w:p w:rsidR="00182580" w:rsidRDefault="00182580" w:rsidP="00182580">
      <w:pPr>
        <w:shd w:val="clear" w:color="auto" w:fill="FFFFFF"/>
        <w:spacing w:before="38"/>
        <w:sectPr w:rsidR="00182580">
          <w:pgSz w:w="8504" w:h="11339"/>
          <w:pgMar w:top="934" w:right="3793" w:bottom="360" w:left="1288" w:header="720" w:footer="720" w:gutter="0"/>
          <w:cols w:num="2" w:space="720" w:equalWidth="0">
            <w:col w:w="720" w:space="1632"/>
            <w:col w:w="107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8"/>
        <w:sectPr w:rsidR="00182580">
          <w:type w:val="continuous"/>
          <w:pgSz w:w="8504" w:h="11339"/>
          <w:pgMar w:top="934" w:right="1374" w:bottom="360" w:left="1288" w:header="720" w:footer="720" w:gutter="0"/>
          <w:cols w:space="60"/>
          <w:noEndnote/>
        </w:sectPr>
      </w:pPr>
    </w:p>
    <w:p w:rsidR="00182580" w:rsidRDefault="00182580" w:rsidP="00182580">
      <w:pPr>
        <w:shd w:val="clear" w:color="auto" w:fill="FFFFFF"/>
        <w:spacing w:line="168" w:lineRule="exact"/>
        <w:ind w:left="350" w:right="24" w:hanging="350"/>
        <w:jc w:val="both"/>
      </w:pPr>
      <w:r>
        <w:rPr>
          <w:b/>
          <w:bCs/>
          <w:spacing w:val="-2"/>
          <w:sz w:val="18"/>
          <w:szCs w:val="18"/>
        </w:rPr>
        <w:lastRenderedPageBreak/>
        <w:t xml:space="preserve">Крестьянство среднее в Советской </w:t>
      </w:r>
      <w:r>
        <w:rPr>
          <w:b/>
          <w:bCs/>
          <w:sz w:val="18"/>
          <w:szCs w:val="18"/>
        </w:rPr>
        <w:t xml:space="preserve">России </w:t>
      </w:r>
      <w:r>
        <w:rPr>
          <w:i/>
          <w:iCs/>
          <w:sz w:val="18"/>
          <w:szCs w:val="18"/>
        </w:rPr>
        <w:t xml:space="preserve">(продолжение) </w:t>
      </w:r>
      <w:r>
        <w:rPr>
          <w:sz w:val="18"/>
          <w:szCs w:val="18"/>
        </w:rPr>
        <w:t>162-165, 346; 45, 45, 132-133, 284-286, 369—377, 402— 403; 50, 68, 270; 52, 190; 54, 400-401, 499-500.</w:t>
      </w:r>
    </w:p>
    <w:p w:rsidR="00182580" w:rsidRDefault="00182580" w:rsidP="00182580">
      <w:pPr>
        <w:numPr>
          <w:ilvl w:val="0"/>
          <w:numId w:val="1"/>
        </w:numPr>
        <w:shd w:val="clear" w:color="auto" w:fill="FFFFFF"/>
        <w:tabs>
          <w:tab w:val="left" w:pos="317"/>
        </w:tabs>
        <w:spacing w:line="168" w:lineRule="exact"/>
        <w:ind w:left="317" w:hanging="259"/>
        <w:jc w:val="both"/>
        <w:rPr>
          <w:sz w:val="18"/>
          <w:szCs w:val="18"/>
        </w:rPr>
      </w:pPr>
      <w:r>
        <w:rPr>
          <w:sz w:val="18"/>
          <w:szCs w:val="18"/>
        </w:rPr>
        <w:t>коренное улучшение его по</w:t>
      </w:r>
      <w:r>
        <w:rPr>
          <w:sz w:val="18"/>
          <w:szCs w:val="18"/>
        </w:rPr>
        <w:softHyphen/>
        <w:t>ложения в результате Ок</w:t>
      </w:r>
      <w:r>
        <w:rPr>
          <w:sz w:val="18"/>
          <w:szCs w:val="18"/>
        </w:rPr>
        <w:softHyphen/>
        <w:t>тябрьской социалистической революции — 35, 96—97; 38, 236, 255; 39, 290, 310; 43, 135—136.</w:t>
      </w:r>
    </w:p>
    <w:p w:rsidR="00182580" w:rsidRDefault="00182580" w:rsidP="00182580">
      <w:pPr>
        <w:numPr>
          <w:ilvl w:val="0"/>
          <w:numId w:val="1"/>
        </w:numPr>
        <w:shd w:val="clear" w:color="auto" w:fill="FFFFFF"/>
        <w:tabs>
          <w:tab w:val="left" w:pos="317"/>
        </w:tabs>
        <w:spacing w:line="168" w:lineRule="exact"/>
        <w:ind w:left="317" w:right="43" w:hanging="259"/>
        <w:jc w:val="both"/>
        <w:rPr>
          <w:sz w:val="18"/>
          <w:szCs w:val="18"/>
        </w:rPr>
      </w:pPr>
      <w:r>
        <w:rPr>
          <w:sz w:val="18"/>
          <w:szCs w:val="18"/>
        </w:rPr>
        <w:t>недопустимость насилия по отношению к нему в социа</w:t>
      </w:r>
      <w:r>
        <w:rPr>
          <w:sz w:val="18"/>
          <w:szCs w:val="18"/>
        </w:rPr>
        <w:softHyphen/>
        <w:t xml:space="preserve">листическом строительстве — 35, 264; 37, 41-42, 45, 208, 209, 219-220, 361, 362-363; 38, 7, 14-15, 19-20, 101, </w:t>
      </w:r>
      <w:r>
        <w:rPr>
          <w:spacing w:val="-1"/>
          <w:sz w:val="18"/>
          <w:szCs w:val="18"/>
        </w:rPr>
        <w:t xml:space="preserve">124, 162, 194, 196—197, 199— </w:t>
      </w:r>
      <w:r>
        <w:rPr>
          <w:sz w:val="18"/>
          <w:szCs w:val="18"/>
        </w:rPr>
        <w:t>205, 208—209, 236-237, 255-258; 39, 312-313, 316, 358, 433; 54, 499-500.</w:t>
      </w:r>
    </w:p>
    <w:p w:rsidR="00182580" w:rsidRDefault="00182580" w:rsidP="00182580">
      <w:pPr>
        <w:numPr>
          <w:ilvl w:val="0"/>
          <w:numId w:val="1"/>
        </w:numPr>
        <w:shd w:val="clear" w:color="auto" w:fill="FFFFFF"/>
        <w:tabs>
          <w:tab w:val="left" w:pos="317"/>
        </w:tabs>
        <w:spacing w:line="168" w:lineRule="exact"/>
        <w:ind w:left="317" w:right="53" w:hanging="259"/>
        <w:jc w:val="both"/>
        <w:rPr>
          <w:sz w:val="18"/>
          <w:szCs w:val="18"/>
        </w:rPr>
      </w:pPr>
      <w:r>
        <w:rPr>
          <w:sz w:val="18"/>
          <w:szCs w:val="18"/>
        </w:rPr>
        <w:t>его нейтрализация в период развертывания социалистиче</w:t>
      </w:r>
      <w:r>
        <w:rPr>
          <w:sz w:val="18"/>
          <w:szCs w:val="18"/>
        </w:rPr>
        <w:softHyphen/>
        <w:t>ской революции в деревне (1918) — 37, 31, 219, 220; 38, 128—129, 145-146, 193— 194; 39, 456.</w:t>
      </w:r>
    </w:p>
    <w:p w:rsidR="00182580" w:rsidRDefault="00182580" w:rsidP="00182580">
      <w:pPr>
        <w:numPr>
          <w:ilvl w:val="0"/>
          <w:numId w:val="1"/>
        </w:numPr>
        <w:shd w:val="clear" w:color="auto" w:fill="FFFFFF"/>
        <w:tabs>
          <w:tab w:val="left" w:pos="317"/>
        </w:tabs>
        <w:spacing w:before="5" w:line="168" w:lineRule="exact"/>
        <w:ind w:left="317" w:right="67" w:hanging="259"/>
        <w:jc w:val="both"/>
        <w:rPr>
          <w:sz w:val="18"/>
          <w:szCs w:val="18"/>
        </w:rPr>
      </w:pPr>
      <w:r>
        <w:rPr>
          <w:sz w:val="18"/>
          <w:szCs w:val="18"/>
        </w:rPr>
        <w:t>и осереднячение деревни — 38, 224, 236, 255; 43, 59—60, 136, 156—157, 218, 371, 379, 382.</w:t>
      </w:r>
    </w:p>
    <w:p w:rsidR="00182580" w:rsidRDefault="00182580" w:rsidP="00182580">
      <w:pPr>
        <w:numPr>
          <w:ilvl w:val="0"/>
          <w:numId w:val="1"/>
        </w:numPr>
        <w:shd w:val="clear" w:color="auto" w:fill="FFFFFF"/>
        <w:tabs>
          <w:tab w:val="left" w:pos="317"/>
        </w:tabs>
        <w:spacing w:line="168" w:lineRule="exact"/>
        <w:ind w:left="317" w:right="67" w:hanging="259"/>
        <w:jc w:val="both"/>
        <w:rPr>
          <w:sz w:val="18"/>
          <w:szCs w:val="18"/>
        </w:rPr>
      </w:pPr>
      <w:r>
        <w:rPr>
          <w:sz w:val="18"/>
          <w:szCs w:val="18"/>
        </w:rPr>
        <w:t xml:space="preserve">решение </w:t>
      </w:r>
      <w:r>
        <w:rPr>
          <w:b/>
          <w:bCs/>
          <w:sz w:val="18"/>
          <w:szCs w:val="18"/>
          <w:lang w:val="en-US"/>
        </w:rPr>
        <w:t>VIII</w:t>
      </w:r>
      <w:r w:rsidRPr="00A95479">
        <w:rPr>
          <w:b/>
          <w:bCs/>
          <w:sz w:val="18"/>
          <w:szCs w:val="18"/>
        </w:rPr>
        <w:t xml:space="preserve"> </w:t>
      </w:r>
      <w:r>
        <w:rPr>
          <w:sz w:val="18"/>
          <w:szCs w:val="18"/>
        </w:rPr>
        <w:t>съезда РКП(б) о прочном союзе с ним — 38, 128—129, 145, 146, 162—163, 187-205, 207-210, 213, 223— 226, 236-237, 255-258; 39, 310, 312—313.</w:t>
      </w:r>
    </w:p>
    <w:p w:rsidR="00182580" w:rsidRDefault="00182580" w:rsidP="00182580">
      <w:pPr>
        <w:numPr>
          <w:ilvl w:val="0"/>
          <w:numId w:val="1"/>
        </w:numPr>
        <w:shd w:val="clear" w:color="auto" w:fill="FFFFFF"/>
        <w:tabs>
          <w:tab w:val="left" w:pos="317"/>
        </w:tabs>
        <w:spacing w:before="5" w:line="168" w:lineRule="exact"/>
        <w:ind w:left="317" w:right="62" w:hanging="259"/>
        <w:jc w:val="both"/>
        <w:rPr>
          <w:sz w:val="18"/>
          <w:szCs w:val="18"/>
        </w:rPr>
      </w:pPr>
      <w:r>
        <w:rPr>
          <w:sz w:val="18"/>
          <w:szCs w:val="18"/>
        </w:rPr>
        <w:t xml:space="preserve">и руководящая роль рабочего класса — 35, 263—264; 37, 11—12, 41-42, 204, 219— 220, 354—355; 38, 61-62, 256 — 258, 368—370; 39, 28— 29, 154, 280—281, 351, 457, 459; 42, 139-140, 307-308, 317; 43, 26, 119—121, 136— 188, 141, 218-219, 239-240, </w:t>
      </w:r>
      <w:r>
        <w:rPr>
          <w:spacing w:val="-2"/>
          <w:sz w:val="18"/>
          <w:szCs w:val="18"/>
        </w:rPr>
        <w:t xml:space="preserve">318—320, 329—330, 379, 381 — </w:t>
      </w:r>
      <w:r>
        <w:rPr>
          <w:sz w:val="18"/>
          <w:szCs w:val="18"/>
        </w:rPr>
        <w:t>382, 384; 44, 5—7, 10—11, 41-42, 47, 160, 161, 163, 164, 346; 45, 370, 401, 403.</w:t>
      </w:r>
    </w:p>
    <w:p w:rsidR="00182580" w:rsidRDefault="00182580" w:rsidP="00182580">
      <w:pPr>
        <w:numPr>
          <w:ilvl w:val="0"/>
          <w:numId w:val="1"/>
        </w:numPr>
        <w:shd w:val="clear" w:color="auto" w:fill="FFFFFF"/>
        <w:tabs>
          <w:tab w:val="left" w:pos="317"/>
        </w:tabs>
        <w:spacing w:line="168" w:lineRule="exact"/>
        <w:ind w:left="317" w:right="77" w:hanging="259"/>
        <w:jc w:val="both"/>
        <w:rPr>
          <w:sz w:val="18"/>
          <w:szCs w:val="18"/>
        </w:rPr>
      </w:pPr>
      <w:r>
        <w:rPr>
          <w:sz w:val="18"/>
          <w:szCs w:val="18"/>
        </w:rPr>
        <w:t>и свобода торговли — 38, 7, 64;  39,   28,   124-125,   315—</w:t>
      </w:r>
    </w:p>
    <w:p w:rsidR="00182580" w:rsidRDefault="00182580" w:rsidP="00182580">
      <w:pPr>
        <w:shd w:val="clear" w:color="auto" w:fill="FFFFFF"/>
        <w:spacing w:before="5" w:line="168" w:lineRule="exact"/>
        <w:ind w:left="298"/>
        <w:jc w:val="both"/>
      </w:pPr>
      <w:r>
        <w:rPr>
          <w:sz w:val="18"/>
          <w:szCs w:val="18"/>
        </w:rPr>
        <w:br w:type="column"/>
      </w:r>
      <w:r>
        <w:rPr>
          <w:sz w:val="18"/>
          <w:szCs w:val="18"/>
        </w:rPr>
        <w:lastRenderedPageBreak/>
        <w:t xml:space="preserve">316, 351-352, 357-358, 407-408; 40, 197—198; 42, 77; 43, 26-30, 59-64, 69—71, 76-77, 146—148, 156-157, 166, 221—223, 233, 243-244, 311-314, 357-358, 368; </w:t>
      </w:r>
      <w:r>
        <w:rPr>
          <w:b/>
          <w:bCs/>
          <w:sz w:val="18"/>
          <w:szCs w:val="18"/>
        </w:rPr>
        <w:t xml:space="preserve">44, </w:t>
      </w:r>
      <w:r>
        <w:rPr>
          <w:sz w:val="18"/>
          <w:szCs w:val="18"/>
        </w:rPr>
        <w:t>7-8, 48, 159—160, 226—227, 229; 45, 285, 369—370.</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его социалистическое пере</w:t>
      </w:r>
      <w:r>
        <w:rPr>
          <w:sz w:val="18"/>
          <w:szCs w:val="18"/>
        </w:rPr>
        <w:softHyphen/>
        <w:t>воспитание в ходе социали</w:t>
      </w:r>
      <w:r>
        <w:rPr>
          <w:sz w:val="18"/>
          <w:szCs w:val="18"/>
        </w:rPr>
        <w:softHyphen/>
        <w:t>стического строительства — 37, 41—42, 182, 194—195, 219—221, 354—364; 38, 25-26, 62, 64, 124, 256, 257—258, 368-370; 39, 121—125, 314— 315, 316, 372-382; 43, 60-61, 319; 45, 369-377.</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и социалистическое преобра</w:t>
      </w:r>
      <w:r>
        <w:rPr>
          <w:sz w:val="18"/>
          <w:szCs w:val="18"/>
        </w:rPr>
        <w:softHyphen/>
        <w:t>зование сельского хозяйст</w:t>
      </w:r>
      <w:r>
        <w:rPr>
          <w:sz w:val="18"/>
          <w:szCs w:val="18"/>
        </w:rPr>
        <w:softHyphen/>
      </w:r>
      <w:r>
        <w:rPr>
          <w:spacing w:val="-1"/>
          <w:sz w:val="18"/>
          <w:szCs w:val="18"/>
        </w:rPr>
        <w:t xml:space="preserve">ва — 37, 182, 219—221, 360— </w:t>
      </w:r>
      <w:r>
        <w:rPr>
          <w:sz w:val="18"/>
          <w:szCs w:val="18"/>
        </w:rPr>
        <w:t>364; 38, 14—15, 19—20, 101— 102, 124, 207—210, 255—258; 39, 312—315, 372—382; 43, 148—149, 379—380.</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союз с ним как условие со</w:t>
      </w:r>
      <w:r>
        <w:rPr>
          <w:sz w:val="18"/>
          <w:szCs w:val="18"/>
        </w:rPr>
        <w:softHyphen/>
        <w:t>хранения и укрепления дик</w:t>
      </w:r>
      <w:r>
        <w:rPr>
          <w:sz w:val="18"/>
          <w:szCs w:val="18"/>
        </w:rPr>
        <w:softHyphen/>
        <w:t xml:space="preserve">татуры пролетариата — 35, 97; 36, 505—507, 508, 528; 37, 45, 361; 38, 101—102, </w:t>
      </w:r>
      <w:r>
        <w:rPr>
          <w:spacing w:val="-1"/>
          <w:sz w:val="18"/>
          <w:szCs w:val="18"/>
        </w:rPr>
        <w:t xml:space="preserve">128—129, 145—146, 207—210, </w:t>
      </w:r>
      <w:r>
        <w:rPr>
          <w:sz w:val="18"/>
          <w:szCs w:val="18"/>
        </w:rPr>
        <w:t>224-225, 236-237, 368-370, 374-375, 376-377; 39, 28-29, 48—49, 154, 158—159, 315; 42, 317—318; 43, 58-59, 69—70, .120—121, 218—219, 301-303, 381, 383; 44, 5-8, 41-44, 47-48, 164; 45, 370, 403; 54, 499-500.</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уступки ему и их пределы —</w:t>
      </w:r>
    </w:p>
    <w:p w:rsidR="00182580" w:rsidRDefault="00182580" w:rsidP="00182580">
      <w:pPr>
        <w:shd w:val="clear" w:color="auto" w:fill="FFFFFF"/>
        <w:tabs>
          <w:tab w:val="left" w:pos="600"/>
        </w:tabs>
        <w:spacing w:before="5" w:line="168" w:lineRule="exact"/>
        <w:ind w:left="264"/>
      </w:pPr>
      <w:r>
        <w:rPr>
          <w:spacing w:val="-1"/>
          <w:sz w:val="18"/>
          <w:szCs w:val="18"/>
        </w:rPr>
        <w:t>37,</w:t>
      </w:r>
      <w:r>
        <w:rPr>
          <w:sz w:val="18"/>
          <w:szCs w:val="18"/>
        </w:rPr>
        <w:tab/>
        <w:t>36-37, 41-42, 316, 362;</w:t>
      </w:r>
    </w:p>
    <w:p w:rsidR="00182580" w:rsidRDefault="00182580" w:rsidP="00182580">
      <w:pPr>
        <w:shd w:val="clear" w:color="auto" w:fill="FFFFFF"/>
        <w:tabs>
          <w:tab w:val="left" w:pos="648"/>
        </w:tabs>
        <w:spacing w:line="168" w:lineRule="exact"/>
        <w:ind w:left="264" w:right="38"/>
        <w:jc w:val="both"/>
      </w:pPr>
      <w:r>
        <w:rPr>
          <w:spacing w:val="-1"/>
          <w:sz w:val="18"/>
          <w:szCs w:val="18"/>
        </w:rPr>
        <w:t>38,</w:t>
      </w:r>
      <w:r>
        <w:rPr>
          <w:sz w:val="18"/>
          <w:szCs w:val="18"/>
        </w:rPr>
        <w:tab/>
        <w:t>15, 101-102, 124, 162,</w:t>
      </w:r>
      <w:r>
        <w:rPr>
          <w:sz w:val="18"/>
          <w:szCs w:val="18"/>
        </w:rPr>
        <w:br/>
        <w:t>163; 39, 315, 407, 408; 43, 28-</w:t>
      </w:r>
      <w:r>
        <w:rPr>
          <w:sz w:val="18"/>
          <w:szCs w:val="18"/>
        </w:rPr>
        <w:br/>
        <w:t>29, 319—320; 44, 54; 54, 500.</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 xml:space="preserve">экономический союз с ним — 43, 69-70, 303, 333; 44, 5-7, </w:t>
      </w:r>
      <w:r>
        <w:rPr>
          <w:spacing w:val="-1"/>
          <w:sz w:val="18"/>
          <w:szCs w:val="18"/>
        </w:rPr>
        <w:t xml:space="preserve">47—48, 160—161, 162—164, </w:t>
      </w:r>
      <w:r>
        <w:rPr>
          <w:sz w:val="18"/>
          <w:szCs w:val="18"/>
        </w:rPr>
        <w:t>226—228, 346; 45, 370—371.</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в период иностранной военной интервенции и гражданской войны — 37, 11—12, 31, 40— 42, 45, 182, 194—195, 214-</w:t>
      </w:r>
      <w:r>
        <w:rPr>
          <w:spacing w:val="-1"/>
          <w:sz w:val="18"/>
          <w:szCs w:val="18"/>
        </w:rPr>
        <w:t xml:space="preserve">216, 219—223, 232—233, 341, </w:t>
      </w:r>
      <w:r>
        <w:rPr>
          <w:sz w:val="18"/>
          <w:szCs w:val="18"/>
        </w:rPr>
        <w:t>354—355; 38, 7, 31-32, 61-</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sectPr w:rsidR="00182580">
          <w:type w:val="continuous"/>
          <w:pgSz w:w="8504" w:h="11339"/>
          <w:pgMar w:top="934" w:right="1374" w:bottom="360" w:left="1288" w:header="720" w:footer="720" w:gutter="0"/>
          <w:cols w:num="2" w:space="720" w:equalWidth="0">
            <w:col w:w="2822" w:space="298"/>
            <w:col w:w="2721"/>
          </w:cols>
          <w:noEndnote/>
        </w:sectPr>
      </w:pPr>
    </w:p>
    <w:p w:rsidR="00182580" w:rsidRDefault="00182580" w:rsidP="00182580">
      <w:pPr>
        <w:shd w:val="clear" w:color="auto" w:fill="FFFFFF"/>
        <w:spacing w:before="38"/>
      </w:pPr>
      <w:r>
        <w:rPr>
          <w:b/>
          <w:bCs/>
          <w:spacing w:val="-10"/>
          <w:sz w:val="14"/>
          <w:szCs w:val="14"/>
        </w:rPr>
        <w:lastRenderedPageBreak/>
        <w:t>КРЕСТЬЯНСТВО</w:t>
      </w:r>
    </w:p>
    <w:p w:rsidR="00182580" w:rsidRDefault="00182580" w:rsidP="00182580">
      <w:pPr>
        <w:shd w:val="clear" w:color="auto" w:fill="FFFFFF"/>
      </w:pPr>
      <w:r>
        <w:br w:type="column"/>
      </w:r>
      <w:r>
        <w:rPr>
          <w:sz w:val="18"/>
          <w:szCs w:val="18"/>
        </w:rPr>
        <w:lastRenderedPageBreak/>
        <w:t>315</w:t>
      </w:r>
    </w:p>
    <w:p w:rsidR="00182580" w:rsidRDefault="00182580" w:rsidP="00182580">
      <w:pPr>
        <w:shd w:val="clear" w:color="auto" w:fill="FFFFFF"/>
        <w:sectPr w:rsidR="00182580">
          <w:pgSz w:w="8504" w:h="11339"/>
          <w:pgMar w:top="953" w:right="789" w:bottom="360" w:left="3808" w:header="720" w:footer="720" w:gutter="0"/>
          <w:cols w:num="2" w:space="720" w:equalWidth="0">
            <w:col w:w="1065" w:space="2122"/>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3" w:right="1269" w:bottom="360" w:left="1374" w:header="720" w:footer="720" w:gutter="0"/>
          <w:cols w:space="60"/>
          <w:noEndnote/>
        </w:sectPr>
      </w:pPr>
    </w:p>
    <w:p w:rsidR="00182580" w:rsidRDefault="00182580" w:rsidP="00182580">
      <w:pPr>
        <w:shd w:val="clear" w:color="auto" w:fill="FFFFFF"/>
        <w:spacing w:line="168" w:lineRule="exact"/>
        <w:ind w:left="187" w:right="5"/>
        <w:jc w:val="both"/>
      </w:pPr>
      <w:r>
        <w:rPr>
          <w:sz w:val="18"/>
          <w:szCs w:val="18"/>
        </w:rPr>
        <w:lastRenderedPageBreak/>
        <w:t xml:space="preserve">62, 145—146, 163, 207—210, </w:t>
      </w:r>
      <w:r>
        <w:rPr>
          <w:spacing w:val="-1"/>
          <w:sz w:val="18"/>
          <w:szCs w:val="18"/>
        </w:rPr>
        <w:t xml:space="preserve">224, 235, 257—258, 266—267, </w:t>
      </w:r>
      <w:r>
        <w:rPr>
          <w:sz w:val="18"/>
          <w:szCs w:val="18"/>
        </w:rPr>
        <w:t xml:space="preserve">294, 368—370; 39, 32—33,   38—39, 128—129, 154, 221, 294, 310—313, 358; 40, 183, </w:t>
      </w:r>
      <w:r>
        <w:rPr>
          <w:spacing w:val="-1"/>
          <w:sz w:val="18"/>
          <w:szCs w:val="18"/>
        </w:rPr>
        <w:t xml:space="preserve">198, 285—286, 321—322; 42, </w:t>
      </w:r>
      <w:r>
        <w:rPr>
          <w:sz w:val="18"/>
          <w:szCs w:val="18"/>
        </w:rPr>
        <w:t>139-140, 317; 43, 27, 28, 57, 135-138; 45, 58; 50, 155, 275, 276; 51, 141; 52, 12, 22-23.</w:t>
      </w:r>
    </w:p>
    <w:p w:rsidR="00182580" w:rsidRDefault="00182580" w:rsidP="00182580">
      <w:pPr>
        <w:shd w:val="clear" w:color="auto" w:fill="FFFFFF"/>
        <w:tabs>
          <w:tab w:val="left" w:pos="350"/>
        </w:tabs>
        <w:spacing w:line="168" w:lineRule="exact"/>
        <w:ind w:left="370" w:hanging="259"/>
        <w:jc w:val="both"/>
      </w:pPr>
      <w:r>
        <w:rPr>
          <w:sz w:val="18"/>
          <w:szCs w:val="18"/>
        </w:rPr>
        <w:t>—</w:t>
      </w:r>
      <w:r>
        <w:rPr>
          <w:sz w:val="18"/>
          <w:szCs w:val="18"/>
        </w:rPr>
        <w:tab/>
        <w:t>при переходе к новой эконо</w:t>
      </w:r>
      <w:r>
        <w:rPr>
          <w:sz w:val="18"/>
          <w:szCs w:val="18"/>
        </w:rPr>
        <w:softHyphen/>
        <w:t>мической политике и в первые</w:t>
      </w:r>
      <w:r>
        <w:rPr>
          <w:sz w:val="18"/>
          <w:szCs w:val="18"/>
        </w:rPr>
        <w:br/>
        <w:t>годы нэпа — 42, 146—147,</w:t>
      </w:r>
      <w:r>
        <w:rPr>
          <w:sz w:val="18"/>
          <w:szCs w:val="18"/>
        </w:rPr>
        <w:br/>
        <w:t>185—189; 43, 70—73, 278,</w:t>
      </w:r>
      <w:r>
        <w:rPr>
          <w:sz w:val="18"/>
          <w:szCs w:val="18"/>
        </w:rPr>
        <w:br/>
        <w:t>279, 309—314, 379, 382—383;</w:t>
      </w:r>
      <w:r>
        <w:rPr>
          <w:sz w:val="18"/>
          <w:szCs w:val="18"/>
        </w:rPr>
        <w:br/>
        <w:t>44, 10, 151 — 152, 159—161,</w:t>
      </w:r>
      <w:r>
        <w:rPr>
          <w:sz w:val="18"/>
          <w:szCs w:val="18"/>
        </w:rPr>
        <w:br/>
        <w:t>164—165, 168, '227—228; 45,</w:t>
      </w:r>
      <w:r>
        <w:rPr>
          <w:sz w:val="18"/>
          <w:szCs w:val="18"/>
        </w:rPr>
        <w:br/>
        <w:t>44-45, 369-373, 376-377,</w:t>
      </w:r>
      <w:r>
        <w:rPr>
          <w:sz w:val="18"/>
          <w:szCs w:val="18"/>
        </w:rPr>
        <w:br/>
        <w:t>401, 403; 52, 44—45, 61, 80,</w:t>
      </w:r>
      <w:r>
        <w:rPr>
          <w:sz w:val="18"/>
          <w:szCs w:val="18"/>
        </w:rPr>
        <w:br/>
        <w:t>85—86, 91—92, 93—94, 103,</w:t>
      </w:r>
      <w:r>
        <w:rPr>
          <w:sz w:val="18"/>
          <w:szCs w:val="18"/>
        </w:rPr>
        <w:br/>
        <w:t>106, 151, 185; 53, 1; 54, 103.</w:t>
      </w:r>
    </w:p>
    <w:p w:rsidR="00182580" w:rsidRPr="00CF2247" w:rsidRDefault="00182580" w:rsidP="00182580">
      <w:pPr>
        <w:shd w:val="clear" w:color="auto" w:fill="FFFFFF"/>
        <w:spacing w:before="5" w:line="168" w:lineRule="exact"/>
        <w:ind w:right="5"/>
        <w:jc w:val="right"/>
        <w:rPr>
          <w:sz w:val="18"/>
          <w:szCs w:val="18"/>
        </w:rPr>
      </w:pPr>
      <w:r>
        <w:rPr>
          <w:i/>
          <w:iCs/>
          <w:sz w:val="18"/>
          <w:szCs w:val="18"/>
        </w:rPr>
        <w:t xml:space="preserve">См. также </w:t>
      </w:r>
      <w:r>
        <w:rPr>
          <w:sz w:val="18"/>
          <w:szCs w:val="18"/>
        </w:rPr>
        <w:t>Крестьянство        трудящееся в Советской Рос</w:t>
      </w:r>
      <w:r>
        <w:rPr>
          <w:sz w:val="18"/>
          <w:szCs w:val="18"/>
        </w:rPr>
        <w:softHyphen/>
        <w:t xml:space="preserve">сии. </w:t>
      </w:r>
    </w:p>
    <w:p w:rsidR="00182580" w:rsidRPr="00B2342F" w:rsidRDefault="00182580" w:rsidP="00182580">
      <w:pPr>
        <w:shd w:val="clear" w:color="auto" w:fill="FFFFFF"/>
        <w:spacing w:before="5" w:line="168" w:lineRule="exact"/>
        <w:ind w:left="284" w:right="5" w:hanging="284"/>
        <w:rPr>
          <w:sz w:val="18"/>
          <w:szCs w:val="18"/>
        </w:rPr>
      </w:pPr>
      <w:r>
        <w:rPr>
          <w:b/>
          <w:bCs/>
          <w:spacing w:val="-3"/>
          <w:sz w:val="18"/>
          <w:szCs w:val="18"/>
        </w:rPr>
        <w:t xml:space="preserve">Крестьянство   среднее   и   мелкое </w:t>
      </w:r>
      <w:r>
        <w:rPr>
          <w:b/>
          <w:bCs/>
          <w:spacing w:val="-4"/>
          <w:sz w:val="18"/>
          <w:szCs w:val="18"/>
        </w:rPr>
        <w:t>в   социалистической   револю</w:t>
      </w:r>
      <w:r>
        <w:rPr>
          <w:b/>
          <w:bCs/>
          <w:spacing w:val="-4"/>
          <w:sz w:val="18"/>
          <w:szCs w:val="18"/>
        </w:rPr>
        <w:softHyphen/>
      </w:r>
      <w:r>
        <w:rPr>
          <w:b/>
          <w:bCs/>
          <w:spacing w:val="-1"/>
          <w:sz w:val="18"/>
          <w:szCs w:val="18"/>
        </w:rPr>
        <w:t xml:space="preserve">ции и в переходный период от </w:t>
      </w:r>
      <w:r>
        <w:rPr>
          <w:b/>
          <w:bCs/>
          <w:sz w:val="18"/>
          <w:szCs w:val="18"/>
        </w:rPr>
        <w:t xml:space="preserve">капитализма к социализму </w:t>
      </w:r>
      <w:r>
        <w:rPr>
          <w:sz w:val="18"/>
          <w:szCs w:val="18"/>
        </w:rPr>
        <w:t xml:space="preserve"> </w:t>
      </w:r>
    </w:p>
    <w:p w:rsidR="00182580" w:rsidRDefault="00182580" w:rsidP="00182580">
      <w:pPr>
        <w:shd w:val="clear" w:color="auto" w:fill="FFFFFF"/>
        <w:spacing w:before="5" w:line="168" w:lineRule="exact"/>
        <w:ind w:left="284" w:right="5" w:hanging="284"/>
      </w:pPr>
      <w:r>
        <w:rPr>
          <w:sz w:val="18"/>
          <w:szCs w:val="18"/>
        </w:rPr>
        <w:t>— его двойственная природа  и колебания    между    пролета</w:t>
      </w:r>
      <w:r>
        <w:rPr>
          <w:sz w:val="18"/>
          <w:szCs w:val="18"/>
        </w:rPr>
        <w:softHyphen/>
        <w:t xml:space="preserve">риатом   и   буржуазией — 14, 110; 37, 41—42, 195, 263, 308, </w:t>
      </w:r>
      <w:r>
        <w:rPr>
          <w:spacing w:val="-2"/>
          <w:sz w:val="18"/>
          <w:szCs w:val="18"/>
        </w:rPr>
        <w:t xml:space="preserve">361;   38,   14,   101 — 102,   193, </w:t>
      </w:r>
      <w:r>
        <w:rPr>
          <w:sz w:val="18"/>
          <w:szCs w:val="18"/>
        </w:rPr>
        <w:t>196, 236—237, 368—369, 376, 386; 39, 28—29, 32—33,  263, 277—278,   280,   312;   40,   16;</w:t>
      </w:r>
    </w:p>
    <w:p w:rsidR="00182580" w:rsidRDefault="00182580" w:rsidP="00182580">
      <w:pPr>
        <w:shd w:val="clear" w:color="auto" w:fill="FFFFFF"/>
        <w:tabs>
          <w:tab w:val="left" w:pos="734"/>
        </w:tabs>
        <w:spacing w:line="168" w:lineRule="exact"/>
        <w:ind w:left="370" w:right="24"/>
        <w:jc w:val="both"/>
      </w:pPr>
      <w:r>
        <w:rPr>
          <w:spacing w:val="-1"/>
          <w:sz w:val="18"/>
          <w:szCs w:val="18"/>
        </w:rPr>
        <w:t>41,</w:t>
      </w:r>
      <w:r>
        <w:rPr>
          <w:sz w:val="18"/>
          <w:szCs w:val="18"/>
        </w:rPr>
        <w:tab/>
      </w:r>
      <w:r>
        <w:rPr>
          <w:spacing w:val="-1"/>
          <w:sz w:val="18"/>
          <w:szCs w:val="18"/>
        </w:rPr>
        <w:t>172,   174,   185,   427;   43,</w:t>
      </w:r>
      <w:r>
        <w:rPr>
          <w:spacing w:val="-1"/>
          <w:sz w:val="18"/>
          <w:szCs w:val="18"/>
        </w:rPr>
        <w:br/>
        <w:t>136—137,   241,   243;   44,   10.</w:t>
      </w:r>
    </w:p>
    <w:p w:rsidR="00182580" w:rsidRDefault="00182580" w:rsidP="00182580">
      <w:pPr>
        <w:shd w:val="clear" w:color="auto" w:fill="FFFFFF"/>
        <w:tabs>
          <w:tab w:val="left" w:pos="350"/>
        </w:tabs>
        <w:spacing w:line="168" w:lineRule="exact"/>
        <w:ind w:left="370" w:right="24" w:hanging="259"/>
        <w:jc w:val="both"/>
      </w:pPr>
      <w:r>
        <w:rPr>
          <w:sz w:val="18"/>
          <w:szCs w:val="18"/>
        </w:rPr>
        <w:t>—</w:t>
      </w:r>
      <w:r>
        <w:rPr>
          <w:sz w:val="18"/>
          <w:szCs w:val="18"/>
        </w:rPr>
        <w:tab/>
        <w:t>и гегемония пролетариата —</w:t>
      </w:r>
      <w:r>
        <w:rPr>
          <w:sz w:val="18"/>
          <w:szCs w:val="18"/>
        </w:rPr>
        <w:br/>
        <w:t>11, 90; 37, 41—42,  204,  219;</w:t>
      </w:r>
    </w:p>
    <w:p w:rsidR="00182580" w:rsidRDefault="00182580" w:rsidP="00182580">
      <w:pPr>
        <w:shd w:val="clear" w:color="auto" w:fill="FFFFFF"/>
        <w:spacing w:line="168" w:lineRule="exact"/>
        <w:ind w:left="370" w:right="29" w:hanging="182"/>
        <w:jc w:val="both"/>
      </w:pPr>
      <w:r>
        <w:rPr>
          <w:sz w:val="18"/>
          <w:szCs w:val="18"/>
        </w:rPr>
        <w:t xml:space="preserve">  38, 61, 257—258, 369—370, 377, 387; 39, 14, 17, 28—29, 32—33, 122, 135—136, 154, 263, 277, 280—281; 40, 15— 16, 56—57; 41, 172—174, 180;</w:t>
      </w:r>
    </w:p>
    <w:p w:rsidR="00182580" w:rsidRDefault="00182580" w:rsidP="00182580">
      <w:pPr>
        <w:shd w:val="clear" w:color="auto" w:fill="FFFFFF"/>
        <w:tabs>
          <w:tab w:val="left" w:pos="648"/>
        </w:tabs>
        <w:spacing w:line="168" w:lineRule="exact"/>
        <w:ind w:left="370" w:right="19"/>
        <w:jc w:val="both"/>
      </w:pPr>
      <w:r>
        <w:rPr>
          <w:spacing w:val="-1"/>
          <w:sz w:val="18"/>
          <w:szCs w:val="18"/>
        </w:rPr>
        <w:t>42,</w:t>
      </w:r>
      <w:r>
        <w:rPr>
          <w:sz w:val="18"/>
          <w:szCs w:val="18"/>
        </w:rPr>
        <w:tab/>
        <w:t xml:space="preserve">307; 43, 26, 119, 137, </w:t>
      </w:r>
      <w:r w:rsidRPr="00A95479">
        <w:rPr>
          <w:sz w:val="18"/>
          <w:szCs w:val="18"/>
        </w:rPr>
        <w:t>23</w:t>
      </w:r>
      <w:r>
        <w:rPr>
          <w:sz w:val="18"/>
          <w:szCs w:val="18"/>
          <w:lang w:val="en-US"/>
        </w:rPr>
        <w:t>S</w:t>
      </w:r>
      <w:r w:rsidRPr="00A95479">
        <w:rPr>
          <w:sz w:val="18"/>
          <w:szCs w:val="18"/>
        </w:rPr>
        <w:t>—</w:t>
      </w:r>
      <w:r w:rsidRPr="00A95479">
        <w:rPr>
          <w:sz w:val="18"/>
          <w:szCs w:val="18"/>
        </w:rPr>
        <w:br/>
      </w:r>
      <w:r>
        <w:rPr>
          <w:sz w:val="18"/>
          <w:szCs w:val="18"/>
        </w:rPr>
        <w:t>240,  319;  44,  6,   10—11,  42,</w:t>
      </w:r>
    </w:p>
    <w:p w:rsidR="00182580" w:rsidRDefault="00182580" w:rsidP="00182580">
      <w:pPr>
        <w:shd w:val="clear" w:color="auto" w:fill="FFFFFF"/>
        <w:spacing w:before="5" w:line="168" w:lineRule="exact"/>
        <w:ind w:left="5"/>
      </w:pPr>
      <w:r>
        <w:rPr>
          <w:spacing w:val="-8"/>
          <w:sz w:val="18"/>
          <w:szCs w:val="18"/>
        </w:rPr>
        <w:t xml:space="preserve">       346.</w:t>
      </w:r>
    </w:p>
    <w:p w:rsidR="00182580" w:rsidRDefault="00182580" w:rsidP="00182580">
      <w:pPr>
        <w:shd w:val="clear" w:color="auto" w:fill="FFFFFF"/>
        <w:spacing w:line="168" w:lineRule="exact"/>
        <w:ind w:left="284" w:right="19" w:hanging="284"/>
        <w:jc w:val="both"/>
      </w:pPr>
      <w:r>
        <w:rPr>
          <w:sz w:val="18"/>
          <w:szCs w:val="18"/>
        </w:rPr>
        <w:t xml:space="preserve"> — задачи и тактика пролетар</w:t>
      </w:r>
      <w:r>
        <w:rPr>
          <w:sz w:val="18"/>
          <w:szCs w:val="18"/>
        </w:rPr>
        <w:softHyphen/>
        <w:t xml:space="preserve">ской партии по отношению к нему </w:t>
      </w:r>
      <w:r>
        <w:rPr>
          <w:b/>
          <w:bCs/>
          <w:sz w:val="18"/>
          <w:szCs w:val="18"/>
        </w:rPr>
        <w:t xml:space="preserve">в </w:t>
      </w:r>
      <w:r>
        <w:rPr>
          <w:sz w:val="18"/>
          <w:szCs w:val="18"/>
        </w:rPr>
        <w:t xml:space="preserve">период революции — </w:t>
      </w:r>
      <w:r>
        <w:rPr>
          <w:b/>
          <w:bCs/>
          <w:sz w:val="18"/>
          <w:szCs w:val="18"/>
        </w:rPr>
        <w:t xml:space="preserve">11, </w:t>
      </w:r>
      <w:r>
        <w:rPr>
          <w:sz w:val="18"/>
          <w:szCs w:val="18"/>
        </w:rPr>
        <w:t>90, 291; 26, 76—77; 34, 115,    177-178;   35,   23-27,</w:t>
      </w:r>
    </w:p>
    <w:p w:rsidR="00182580" w:rsidRDefault="00182580" w:rsidP="00182580">
      <w:pPr>
        <w:shd w:val="clear" w:color="auto" w:fill="FFFFFF"/>
        <w:spacing w:before="14" w:line="168" w:lineRule="exact"/>
        <w:ind w:left="278" w:right="5"/>
        <w:jc w:val="both"/>
      </w:pPr>
      <w:r>
        <w:br w:type="column"/>
      </w:r>
      <w:r>
        <w:rPr>
          <w:sz w:val="18"/>
          <w:szCs w:val="18"/>
        </w:rPr>
        <w:lastRenderedPageBreak/>
        <w:t xml:space="preserve">96—97, </w:t>
      </w:r>
      <w:r>
        <w:rPr>
          <w:b/>
          <w:bCs/>
          <w:sz w:val="18"/>
          <w:szCs w:val="18"/>
        </w:rPr>
        <w:t xml:space="preserve">102—104; 37, </w:t>
      </w:r>
      <w:r>
        <w:rPr>
          <w:sz w:val="18"/>
          <w:szCs w:val="18"/>
        </w:rPr>
        <w:t xml:space="preserve">306; 38, 145, </w:t>
      </w:r>
      <w:r>
        <w:rPr>
          <w:b/>
          <w:bCs/>
          <w:sz w:val="18"/>
          <w:szCs w:val="18"/>
        </w:rPr>
        <w:t xml:space="preserve">194, 201, </w:t>
      </w:r>
      <w:r>
        <w:rPr>
          <w:sz w:val="18"/>
          <w:szCs w:val="18"/>
        </w:rPr>
        <w:t>203—204, 376— 377.</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 xml:space="preserve">задачи </w:t>
      </w:r>
      <w:r>
        <w:rPr>
          <w:b/>
          <w:bCs/>
          <w:sz w:val="18"/>
          <w:szCs w:val="18"/>
        </w:rPr>
        <w:t xml:space="preserve">и </w:t>
      </w:r>
      <w:r>
        <w:rPr>
          <w:sz w:val="18"/>
          <w:szCs w:val="18"/>
        </w:rPr>
        <w:t>тактика пролетар</w:t>
      </w:r>
      <w:r>
        <w:rPr>
          <w:sz w:val="18"/>
          <w:szCs w:val="18"/>
        </w:rPr>
        <w:softHyphen/>
        <w:t xml:space="preserve">ской партии и пролетарского государства по отношению к нему </w:t>
      </w:r>
      <w:r>
        <w:rPr>
          <w:b/>
          <w:bCs/>
          <w:sz w:val="18"/>
          <w:szCs w:val="18"/>
        </w:rPr>
        <w:t xml:space="preserve">в </w:t>
      </w:r>
      <w:r>
        <w:rPr>
          <w:sz w:val="18"/>
          <w:szCs w:val="18"/>
        </w:rPr>
        <w:t xml:space="preserve">переходный период — 26, 76-77; 35, 96-97; 36, 508; 37, 42, 45, 182, 204, 207-210, 219—223, 361; 38, 7, </w:t>
      </w:r>
      <w:r>
        <w:rPr>
          <w:spacing w:val="-1"/>
          <w:sz w:val="18"/>
          <w:szCs w:val="18"/>
        </w:rPr>
        <w:t xml:space="preserve">14—15, 101—102, 124, 129, </w:t>
      </w:r>
      <w:r>
        <w:rPr>
          <w:sz w:val="18"/>
          <w:szCs w:val="18"/>
        </w:rPr>
        <w:t xml:space="preserve">145-146, 162—163, 190-205, 207-210, 223-226, 236-237, 255—258, 368—370, 375; 39, </w:t>
      </w:r>
      <w:r>
        <w:rPr>
          <w:spacing w:val="-1"/>
          <w:sz w:val="18"/>
          <w:szCs w:val="18"/>
        </w:rPr>
        <w:t xml:space="preserve">263, 277—279, 280—281, 312— </w:t>
      </w:r>
      <w:r>
        <w:rPr>
          <w:sz w:val="18"/>
          <w:szCs w:val="18"/>
        </w:rPr>
        <w:t xml:space="preserve">315; 40, 11, 55, 56-57; 41, 171 — 174, 178, 180, 185, 252; </w:t>
      </w:r>
      <w:r>
        <w:rPr>
          <w:spacing w:val="-1"/>
          <w:sz w:val="18"/>
          <w:szCs w:val="18"/>
        </w:rPr>
        <w:t xml:space="preserve">43, 26—31, 57—64, 71, 120, 146—149, 166, 220, 232—233, </w:t>
      </w:r>
      <w:r>
        <w:rPr>
          <w:sz w:val="18"/>
          <w:szCs w:val="18"/>
        </w:rPr>
        <w:t>243, 301-302, 317—322, 357-358, 379-384; 44, 6-8, 41 — 42, 47-48, 151, 160, 164, 227, 275, 306—308, 310, 329, 346; 45, 369—377.</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мелкое товарное хозяйство и опасность реставрации капи</w:t>
      </w:r>
      <w:r>
        <w:rPr>
          <w:sz w:val="18"/>
          <w:szCs w:val="18"/>
        </w:rPr>
        <w:softHyphen/>
        <w:t xml:space="preserve">тализма — 13, 16—17; 36, 296—299; 38, 177; 39, 421; 41, 6, 27, 54—55, 100; 42, 158—159; 43, 61—62, 120, </w:t>
      </w:r>
      <w:r>
        <w:rPr>
          <w:spacing w:val="-1"/>
          <w:sz w:val="18"/>
          <w:szCs w:val="18"/>
        </w:rPr>
        <w:t xml:space="preserve">136—138, 158—159, 221, 225, </w:t>
      </w:r>
      <w:r>
        <w:rPr>
          <w:sz w:val="18"/>
          <w:szCs w:val="18"/>
        </w:rPr>
        <w:t>314; 44, 160; 45, 83.</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методы убеждения и принуж</w:t>
      </w:r>
      <w:r>
        <w:rPr>
          <w:sz w:val="18"/>
          <w:szCs w:val="18"/>
        </w:rPr>
        <w:softHyphen/>
        <w:t>дения по отношению к нему при диктатуре пролетариа</w:t>
      </w:r>
      <w:r>
        <w:rPr>
          <w:sz w:val="18"/>
          <w:szCs w:val="18"/>
        </w:rPr>
        <w:softHyphen/>
      </w:r>
      <w:r>
        <w:rPr>
          <w:spacing w:val="-1"/>
          <w:sz w:val="18"/>
          <w:szCs w:val="18"/>
        </w:rPr>
        <w:t xml:space="preserve">та — 26, 76—77; 34, 115; 37, </w:t>
      </w:r>
      <w:r>
        <w:rPr>
          <w:sz w:val="18"/>
          <w:szCs w:val="18"/>
        </w:rPr>
        <w:t xml:space="preserve">41—42, 182, 195, 219, 223, 361, 362—363; 38, 19—20, </w:t>
      </w:r>
      <w:r>
        <w:rPr>
          <w:spacing w:val="-2"/>
          <w:sz w:val="18"/>
          <w:szCs w:val="18"/>
        </w:rPr>
        <w:t xml:space="preserve">124, 162, 200—205, 208, 236— </w:t>
      </w:r>
      <w:r>
        <w:rPr>
          <w:sz w:val="18"/>
          <w:szCs w:val="18"/>
        </w:rPr>
        <w:t>237, 256; 39, 312—313, 314— 315; 40, 56-57; 41, 174; 43, 29, 322, 381.</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нейтрализация середняка в социалистической революции и в начале переходного перио</w:t>
      </w:r>
      <w:r>
        <w:rPr>
          <w:sz w:val="18"/>
          <w:szCs w:val="18"/>
        </w:rPr>
        <w:softHyphen/>
        <w:t>да от капитализма к социа</w:t>
      </w:r>
      <w:r>
        <w:rPr>
          <w:sz w:val="18"/>
          <w:szCs w:val="18"/>
        </w:rPr>
        <w:softHyphen/>
        <w:t xml:space="preserve">лизму — 11, 90; 37, 305; 38, </w:t>
      </w:r>
      <w:r>
        <w:rPr>
          <w:spacing w:val="-1"/>
          <w:sz w:val="18"/>
          <w:szCs w:val="18"/>
        </w:rPr>
        <w:t xml:space="preserve">101, 128—129, 145, 193—194, </w:t>
      </w:r>
      <w:r>
        <w:rPr>
          <w:sz w:val="18"/>
          <w:szCs w:val="18"/>
        </w:rPr>
        <w:t xml:space="preserve">377; 39, 108, 263; 40, 11; 41, </w:t>
      </w:r>
      <w:r>
        <w:rPr>
          <w:spacing w:val="-2"/>
          <w:sz w:val="18"/>
          <w:szCs w:val="18"/>
        </w:rPr>
        <w:t>174,   178,   185,   206,  427.</w:t>
      </w:r>
    </w:p>
    <w:p w:rsidR="00182580" w:rsidRDefault="00182580" w:rsidP="00182580">
      <w:pPr>
        <w:shd w:val="clear" w:color="auto" w:fill="FFFFFF"/>
        <w:tabs>
          <w:tab w:val="left" w:pos="264"/>
        </w:tabs>
        <w:spacing w:line="168" w:lineRule="exact"/>
        <w:ind w:left="96" w:hanging="96"/>
      </w:pPr>
      <w:r>
        <w:rPr>
          <w:sz w:val="18"/>
          <w:szCs w:val="18"/>
        </w:rPr>
        <w:t>—</w:t>
      </w:r>
      <w:r>
        <w:rPr>
          <w:sz w:val="18"/>
          <w:szCs w:val="18"/>
        </w:rPr>
        <w:tab/>
        <w:t>необходимость   уступок   ему</w:t>
      </w:r>
      <w:r>
        <w:rPr>
          <w:sz w:val="18"/>
          <w:szCs w:val="18"/>
        </w:rPr>
        <w:br/>
        <w:t xml:space="preserve">   и их  пределы — 37,   37,  41,</w:t>
      </w:r>
    </w:p>
    <w:p w:rsidR="00182580" w:rsidRDefault="00182580" w:rsidP="00182580">
      <w:pPr>
        <w:shd w:val="clear" w:color="auto" w:fill="FFFFFF"/>
        <w:spacing w:before="5" w:line="168" w:lineRule="exact"/>
        <w:ind w:left="254"/>
      </w:pPr>
      <w:r>
        <w:rPr>
          <w:sz w:val="18"/>
          <w:szCs w:val="18"/>
        </w:rPr>
        <w:t>316, 362-363; 38,   101-102;</w:t>
      </w:r>
    </w:p>
    <w:p w:rsidR="00182580" w:rsidRDefault="00182580" w:rsidP="00182580">
      <w:pPr>
        <w:shd w:val="clear" w:color="auto" w:fill="FFFFFF"/>
        <w:spacing w:before="5" w:line="168" w:lineRule="exact"/>
        <w:ind w:left="254"/>
        <w:sectPr w:rsidR="00182580">
          <w:type w:val="continuous"/>
          <w:pgSz w:w="8504" w:h="11339"/>
          <w:pgMar w:top="953" w:right="1269" w:bottom="360" w:left="1374" w:header="720" w:footer="720" w:gutter="0"/>
          <w:cols w:num="2" w:space="720" w:equalWidth="0">
            <w:col w:w="2793" w:space="350"/>
            <w:col w:w="2716"/>
          </w:cols>
          <w:noEndnote/>
        </w:sectPr>
      </w:pPr>
    </w:p>
    <w:p w:rsidR="00182580" w:rsidRDefault="00182580" w:rsidP="00182580">
      <w:pPr>
        <w:shd w:val="clear" w:color="auto" w:fill="FFFFFF"/>
      </w:pPr>
      <w:r>
        <w:rPr>
          <w:sz w:val="18"/>
          <w:szCs w:val="18"/>
        </w:rPr>
        <w:lastRenderedPageBreak/>
        <w:t>316</w:t>
      </w:r>
    </w:p>
    <w:p w:rsidR="00182580" w:rsidRDefault="00182580" w:rsidP="00182580">
      <w:pPr>
        <w:shd w:val="clear" w:color="auto" w:fill="FFFFFF"/>
        <w:spacing w:before="29"/>
      </w:pPr>
      <w:r>
        <w:br w:type="column"/>
      </w:r>
      <w:r>
        <w:rPr>
          <w:b/>
          <w:bCs/>
          <w:spacing w:val="-10"/>
          <w:sz w:val="14"/>
          <w:szCs w:val="14"/>
        </w:rPr>
        <w:lastRenderedPageBreak/>
        <w:t>КРЕСТЬЯНСТВО</w:t>
      </w:r>
    </w:p>
    <w:p w:rsidR="00182580" w:rsidRDefault="00182580" w:rsidP="00182580">
      <w:pPr>
        <w:shd w:val="clear" w:color="auto" w:fill="FFFFFF"/>
        <w:spacing w:before="29"/>
        <w:sectPr w:rsidR="00182580">
          <w:pgSz w:w="8504" w:h="11339"/>
          <w:pgMar w:top="954" w:right="3746" w:bottom="360" w:left="1317" w:header="720" w:footer="720" w:gutter="0"/>
          <w:cols w:num="2" w:space="720" w:equalWidth="0">
            <w:col w:w="720" w:space="1656"/>
            <w:col w:w="1065"/>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954" w:right="1350" w:bottom="360" w:left="1264" w:header="720" w:footer="720" w:gutter="0"/>
          <w:cols w:space="60"/>
          <w:noEndnote/>
        </w:sectPr>
      </w:pPr>
    </w:p>
    <w:p w:rsidR="00182580" w:rsidRDefault="00182580" w:rsidP="00182580">
      <w:pPr>
        <w:shd w:val="clear" w:color="auto" w:fill="FFFFFF"/>
        <w:spacing w:line="168" w:lineRule="exact"/>
        <w:ind w:left="365" w:hanging="350"/>
        <w:jc w:val="both"/>
      </w:pPr>
      <w:r>
        <w:rPr>
          <w:b/>
          <w:bCs/>
          <w:sz w:val="18"/>
          <w:szCs w:val="18"/>
        </w:rPr>
        <w:lastRenderedPageBreak/>
        <w:t>Крестьянство среднее и мелкое в социалистической револю</w:t>
      </w:r>
      <w:r>
        <w:rPr>
          <w:b/>
          <w:bCs/>
          <w:sz w:val="18"/>
          <w:szCs w:val="18"/>
        </w:rPr>
        <w:softHyphen/>
        <w:t>ции и в переходный период от капитализма к социализму</w:t>
      </w:r>
    </w:p>
    <w:p w:rsidR="00182580" w:rsidRDefault="00182580" w:rsidP="00182580">
      <w:pPr>
        <w:shd w:val="clear" w:color="auto" w:fill="FFFFFF"/>
        <w:spacing w:line="168" w:lineRule="exact"/>
        <w:ind w:left="394"/>
      </w:pPr>
      <w:r>
        <w:rPr>
          <w:i/>
          <w:iCs/>
          <w:sz w:val="18"/>
          <w:szCs w:val="18"/>
        </w:rPr>
        <w:t>(продолжение)</w:t>
      </w:r>
    </w:p>
    <w:p w:rsidR="00182580" w:rsidRDefault="00182580" w:rsidP="00182580">
      <w:pPr>
        <w:shd w:val="clear" w:color="auto" w:fill="FFFFFF"/>
        <w:spacing w:line="168" w:lineRule="exact"/>
        <w:ind w:left="370"/>
      </w:pPr>
      <w:r>
        <w:rPr>
          <w:sz w:val="18"/>
          <w:szCs w:val="18"/>
        </w:rPr>
        <w:t>41,174; 43, 29, 319-320, 330;</w:t>
      </w:r>
    </w:p>
    <w:p w:rsidR="00182580" w:rsidRDefault="00182580" w:rsidP="00182580">
      <w:pPr>
        <w:shd w:val="clear" w:color="auto" w:fill="FFFFFF"/>
        <w:spacing w:line="168" w:lineRule="exact"/>
        <w:ind w:left="374"/>
      </w:pPr>
      <w:r>
        <w:rPr>
          <w:sz w:val="18"/>
          <w:szCs w:val="18"/>
        </w:rPr>
        <w:t>44, 54; 45, 370.</w:t>
      </w:r>
    </w:p>
    <w:p w:rsidR="00182580" w:rsidRDefault="00182580" w:rsidP="00182580">
      <w:pPr>
        <w:numPr>
          <w:ilvl w:val="0"/>
          <w:numId w:val="1"/>
        </w:numPr>
        <w:shd w:val="clear" w:color="auto" w:fill="FFFFFF"/>
        <w:tabs>
          <w:tab w:val="left" w:pos="355"/>
        </w:tabs>
        <w:spacing w:line="168" w:lineRule="exact"/>
        <w:ind w:left="355" w:right="10" w:hanging="259"/>
        <w:jc w:val="both"/>
        <w:rPr>
          <w:i/>
          <w:iCs/>
          <w:sz w:val="18"/>
          <w:szCs w:val="18"/>
        </w:rPr>
      </w:pPr>
      <w:r>
        <w:rPr>
          <w:sz w:val="18"/>
          <w:szCs w:val="18"/>
        </w:rPr>
        <w:t>его перевоспитание в ходе социалистического строитель</w:t>
      </w:r>
      <w:r>
        <w:rPr>
          <w:sz w:val="18"/>
          <w:szCs w:val="18"/>
        </w:rPr>
        <w:softHyphen/>
        <w:t>ства — 26, 76—77; 34, 115; 37, 182, 195, 209, 219, 223, 356, 361—363; 38, 124, 256, 369—370; 39, 121—125; 41, 102; 43, 60. 319; 44, 164, 275, 320—321; 45, 369—377.</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rPr>
        <w:t>союз с ним как условие со</w:t>
      </w:r>
      <w:r>
        <w:rPr>
          <w:sz w:val="18"/>
          <w:szCs w:val="18"/>
        </w:rPr>
        <w:softHyphen/>
        <w:t>хранения и укрепления дик</w:t>
      </w:r>
      <w:r>
        <w:rPr>
          <w:sz w:val="18"/>
          <w:szCs w:val="18"/>
        </w:rPr>
        <w:softHyphen/>
        <w:t xml:space="preserve">татуры пролетариата — 38, 101-102, 129,145—146, 193— </w:t>
      </w:r>
      <w:r>
        <w:rPr>
          <w:spacing w:val="-1"/>
          <w:sz w:val="18"/>
          <w:szCs w:val="18"/>
        </w:rPr>
        <w:t xml:space="preserve">195, 207—210, 224, 236—237, </w:t>
      </w:r>
      <w:r>
        <w:rPr>
          <w:sz w:val="18"/>
          <w:szCs w:val="18"/>
        </w:rPr>
        <w:t>369-370, 377; 39, 28-29, 49, 154; 41, 180; 42, 317; 43, 57—59, 218—219, 301—302, 381, 383; 44, 6—7, 42—43, 47, 160,   164;  45, 370.</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rPr>
        <w:t>союз с ним пролетариата и пролетарское руководство им в социалистическом строи</w:t>
      </w:r>
      <w:r>
        <w:rPr>
          <w:sz w:val="18"/>
          <w:szCs w:val="18"/>
        </w:rPr>
        <w:softHyphen/>
        <w:t>тельстве — 37, 41—42, 182, 195, 208, 361; 38, 129, 146. 162, 207-210, 236—237, 256-257; 39, 277—278, 280—281; 40, 11; 41, 171—174, 180; 43, 57—59, 120, 301—304, 319— 320; 44, 160, 164, 227—228, 306, 308, 310, 329, 346; 45, 370.</w:t>
      </w:r>
    </w:p>
    <w:p w:rsidR="00182580" w:rsidRDefault="00182580" w:rsidP="00182580">
      <w:pPr>
        <w:shd w:val="clear" w:color="auto" w:fill="FFFFFF"/>
        <w:spacing w:line="168" w:lineRule="exact"/>
        <w:ind w:right="19" w:firstLine="365"/>
        <w:jc w:val="both"/>
      </w:pPr>
      <w:r>
        <w:rPr>
          <w:i/>
          <w:iCs/>
          <w:sz w:val="18"/>
          <w:szCs w:val="18"/>
        </w:rPr>
        <w:t xml:space="preserve">См. также </w:t>
      </w:r>
      <w:r>
        <w:rPr>
          <w:sz w:val="18"/>
          <w:szCs w:val="18"/>
        </w:rPr>
        <w:t>Крестьянство трудящееся в социалистиче</w:t>
      </w:r>
      <w:r>
        <w:rPr>
          <w:sz w:val="18"/>
          <w:szCs w:val="18"/>
        </w:rPr>
        <w:softHyphen/>
        <w:t>ской революции и в переход</w:t>
      </w:r>
      <w:r>
        <w:rPr>
          <w:sz w:val="18"/>
          <w:szCs w:val="18"/>
        </w:rPr>
        <w:softHyphen/>
        <w:t xml:space="preserve">ный период от капитализма к социализму. </w:t>
      </w:r>
      <w:r>
        <w:rPr>
          <w:b/>
          <w:bCs/>
          <w:sz w:val="18"/>
          <w:szCs w:val="18"/>
        </w:rPr>
        <w:t>Крестьянство среднее и мелкое при капитализме</w:t>
      </w:r>
    </w:p>
    <w:p w:rsidR="00182580" w:rsidRDefault="00182580" w:rsidP="00182580">
      <w:pPr>
        <w:shd w:val="clear" w:color="auto" w:fill="FFFFFF"/>
        <w:tabs>
          <w:tab w:val="left" w:pos="355"/>
        </w:tabs>
        <w:spacing w:line="168" w:lineRule="exact"/>
        <w:ind w:left="355" w:right="24" w:hanging="259"/>
        <w:jc w:val="both"/>
      </w:pPr>
      <w:r>
        <w:rPr>
          <w:sz w:val="18"/>
          <w:szCs w:val="18"/>
        </w:rPr>
        <w:t>—</w:t>
      </w:r>
      <w:r>
        <w:rPr>
          <w:sz w:val="18"/>
          <w:szCs w:val="18"/>
        </w:rPr>
        <w:tab/>
        <w:t>его двойственная природа и</w:t>
      </w:r>
      <w:r>
        <w:rPr>
          <w:sz w:val="18"/>
          <w:szCs w:val="18"/>
        </w:rPr>
        <w:br/>
        <w:t>колебания между пролета</w:t>
      </w:r>
      <w:r>
        <w:rPr>
          <w:sz w:val="18"/>
          <w:szCs w:val="18"/>
        </w:rPr>
        <w:softHyphen/>
        <w:t>риатом и буржуазией — 1,</w:t>
      </w:r>
      <w:r>
        <w:rPr>
          <w:sz w:val="18"/>
          <w:szCs w:val="18"/>
        </w:rPr>
        <w:br/>
        <w:t>388; 3, 13—14; 6, 331-332;</w:t>
      </w:r>
      <w:r>
        <w:rPr>
          <w:sz w:val="18"/>
          <w:szCs w:val="18"/>
        </w:rPr>
        <w:br/>
        <w:t>7, 158, 213; 9, 343-346; 12,</w:t>
      </w:r>
      <w:r>
        <w:rPr>
          <w:sz w:val="18"/>
          <w:szCs w:val="18"/>
        </w:rPr>
        <w:br/>
        <w:t>97, 265, 340-341, 362; 13,</w:t>
      </w:r>
      <w:r>
        <w:rPr>
          <w:sz w:val="18"/>
          <w:szCs w:val="18"/>
        </w:rPr>
        <w:br/>
        <w:t>17, 78, 402, 405; 14, 53, 110;</w:t>
      </w:r>
      <w:r>
        <w:rPr>
          <w:sz w:val="18"/>
          <w:szCs w:val="18"/>
        </w:rPr>
        <w:br/>
        <w:t>23, 233—235, 340—341, 436;</w:t>
      </w:r>
      <w:r>
        <w:rPr>
          <w:sz w:val="18"/>
          <w:szCs w:val="18"/>
        </w:rPr>
        <w:br/>
        <w:t>25, 63; 37, 308; 38, 196; 39,</w:t>
      </w:r>
      <w:r>
        <w:rPr>
          <w:sz w:val="18"/>
          <w:szCs w:val="18"/>
        </w:rPr>
        <w:br/>
        <w:t>277-278.</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в буржуазно-демократической революции — 11, 291; 12, 44, 97—98, 126—127; 13, 402; 14, 53, 110; 17, 315; 39, 328—329.</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гегемония пролетариата и за</w:t>
      </w:r>
      <w:r>
        <w:rPr>
          <w:sz w:val="18"/>
          <w:szCs w:val="18"/>
        </w:rPr>
        <w:softHyphen/>
        <w:t>дачи пролетарской партии по отношению к нему — 1, 309— 310; 6, 333; 7, 158—166; 10, 13; 12, 97—98, 126—127; 13, 402—403; 14, 52-53, 110— 111; 19, 337; 23, 280, 287; 25, 21, 63; 30, 71; 39, 257—258;</w:t>
      </w:r>
    </w:p>
    <w:p w:rsidR="00182580" w:rsidRDefault="00182580" w:rsidP="00182580">
      <w:pPr>
        <w:shd w:val="clear" w:color="auto" w:fill="FFFFFF"/>
        <w:tabs>
          <w:tab w:val="left" w:pos="619"/>
        </w:tabs>
        <w:spacing w:line="168" w:lineRule="exact"/>
        <w:ind w:left="274"/>
      </w:pPr>
      <w:r>
        <w:rPr>
          <w:sz w:val="18"/>
          <w:szCs w:val="18"/>
        </w:rPr>
        <w:t>40,</w:t>
      </w:r>
      <w:r>
        <w:rPr>
          <w:sz w:val="18"/>
          <w:szCs w:val="18"/>
        </w:rPr>
        <w:tab/>
        <w:t>55, 56-57; 41, 169—174,</w:t>
      </w:r>
      <w:r>
        <w:rPr>
          <w:sz w:val="18"/>
          <w:szCs w:val="18"/>
        </w:rPr>
        <w:br/>
        <w:t>181—182; 44, 280, 305—306.</w:t>
      </w:r>
    </w:p>
    <w:p w:rsidR="00182580" w:rsidRDefault="00182580" w:rsidP="00182580">
      <w:pPr>
        <w:shd w:val="clear" w:color="auto" w:fill="FFFFFF"/>
        <w:tabs>
          <w:tab w:val="left" w:pos="259"/>
        </w:tabs>
        <w:spacing w:before="5" w:line="168" w:lineRule="exact"/>
        <w:ind w:left="259" w:right="10" w:hanging="259"/>
        <w:jc w:val="both"/>
      </w:pPr>
      <w:r>
        <w:rPr>
          <w:sz w:val="18"/>
          <w:szCs w:val="18"/>
        </w:rPr>
        <w:t>—</w:t>
      </w:r>
      <w:r>
        <w:rPr>
          <w:sz w:val="18"/>
          <w:szCs w:val="18"/>
        </w:rPr>
        <w:tab/>
        <w:t>наемный труд в его хозяй</w:t>
      </w:r>
      <w:r>
        <w:rPr>
          <w:sz w:val="18"/>
          <w:szCs w:val="18"/>
        </w:rPr>
        <w:softHyphen/>
        <w:t>стве — 3, 100—101; 5, 160—</w:t>
      </w:r>
      <w:r>
        <w:rPr>
          <w:sz w:val="18"/>
          <w:szCs w:val="18"/>
        </w:rPr>
        <w:br/>
        <w:t>161, 171—172, 181—182, 188,</w:t>
      </w:r>
      <w:r>
        <w:rPr>
          <w:sz w:val="18"/>
          <w:szCs w:val="18"/>
        </w:rPr>
        <w:br/>
        <w:t>236-237, 261—262; 7, 213;</w:t>
      </w:r>
      <w:r>
        <w:rPr>
          <w:sz w:val="18"/>
          <w:szCs w:val="18"/>
        </w:rPr>
        <w:br/>
        <w:t>15, 242; 19, 327—329, 335—</w:t>
      </w:r>
      <w:r>
        <w:rPr>
          <w:sz w:val="18"/>
          <w:szCs w:val="18"/>
        </w:rPr>
        <w:br/>
        <w:t>338; 23, 233—235, 284—287,</w:t>
      </w:r>
      <w:r>
        <w:rPr>
          <w:sz w:val="18"/>
          <w:szCs w:val="18"/>
        </w:rPr>
        <w:br/>
        <w:t>433—437; 25, 62; 26, 70—71;</w:t>
      </w:r>
      <w:r>
        <w:rPr>
          <w:sz w:val="18"/>
          <w:szCs w:val="18"/>
        </w:rPr>
        <w:br/>
        <w:t>27, 150, 184—186, 188, 189,</w:t>
      </w:r>
      <w:r>
        <w:rPr>
          <w:sz w:val="18"/>
          <w:szCs w:val="18"/>
        </w:rPr>
        <w:br/>
        <w:t>196, 203, 204—205, 206—207;</w:t>
      </w:r>
    </w:p>
    <w:p w:rsidR="00182580" w:rsidRDefault="00182580" w:rsidP="00182580">
      <w:pPr>
        <w:shd w:val="clear" w:color="auto" w:fill="FFFFFF"/>
        <w:tabs>
          <w:tab w:val="left" w:pos="619"/>
        </w:tabs>
        <w:spacing w:line="168" w:lineRule="exact"/>
        <w:ind w:left="274"/>
      </w:pPr>
      <w:r>
        <w:rPr>
          <w:sz w:val="18"/>
          <w:szCs w:val="18"/>
        </w:rPr>
        <w:t>41,</w:t>
      </w:r>
      <w:r>
        <w:rPr>
          <w:sz w:val="18"/>
          <w:szCs w:val="18"/>
        </w:rPr>
        <w:tab/>
      </w:r>
      <w:r>
        <w:rPr>
          <w:spacing w:val="-3"/>
          <w:sz w:val="18"/>
          <w:szCs w:val="18"/>
        </w:rPr>
        <w:t>173—174.</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его обнищание и пролетари</w:t>
      </w:r>
      <w:r>
        <w:rPr>
          <w:sz w:val="18"/>
          <w:szCs w:val="18"/>
        </w:rPr>
        <w:softHyphen/>
        <w:t xml:space="preserve">зация — 1, 35, 97—98, 233; 2, 58; 3, 8—9, 14, 26—27, 164—175, 236—237, 249, 275, 278, 281—283, 324-325; 4, 93, 115-116, 120—123, 128— 133, 149, 305; 5, 160—165, 171—177, 182—184, 187—189, 190, 193, 195, 198—204, 212, </w:t>
      </w:r>
      <w:r>
        <w:rPr>
          <w:spacing w:val="-1"/>
          <w:sz w:val="18"/>
          <w:szCs w:val="18"/>
        </w:rPr>
        <w:t xml:space="preserve">220—221, 236—239, 248—251, </w:t>
      </w:r>
      <w:r>
        <w:rPr>
          <w:sz w:val="18"/>
          <w:szCs w:val="18"/>
        </w:rPr>
        <w:t>255—262, 324—325; 6, 203,' 219, 221, 332—333; 7, 112, 143, 157—166; 11, 286; 15, 242; 17, 77—78; 21, 466—468; 23, 280—283, 287, 341, 436; 25, 62—63; 26, 71; 27, 193— 194, 221—222, 226—227; 32, 148; 38, 28, 236; 39, 71.</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его работа по найму и от</w:t>
      </w:r>
      <w:r>
        <w:rPr>
          <w:sz w:val="18"/>
          <w:szCs w:val="18"/>
        </w:rPr>
        <w:softHyphen/>
        <w:t>хожие промыслы — 3, 173, 337—341; 4, 116, 131—133, 305; 5, 174—175, 178, 188, 190, 193, 195, 198, 217—221, 260; 7, 157—158; 19, 331— 332; 23, 233, 436; 25, 61—62; 27, 152.</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и социалистическая револю</w:t>
      </w:r>
      <w:r>
        <w:rPr>
          <w:sz w:val="18"/>
          <w:szCs w:val="18"/>
        </w:rPr>
        <w:softHyphen/>
        <w:t>ция как единственное усло</w:t>
      </w:r>
      <w:r>
        <w:rPr>
          <w:sz w:val="18"/>
          <w:szCs w:val="18"/>
        </w:rPr>
        <w:softHyphen/>
        <w:t>вие его освобождения от гнета</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sectPr w:rsidR="00182580">
          <w:type w:val="continuous"/>
          <w:pgSz w:w="8504" w:h="11339"/>
          <w:pgMar w:top="954" w:right="1350" w:bottom="360" w:left="1264" w:header="720" w:footer="720" w:gutter="0"/>
          <w:cols w:num="2" w:space="720" w:equalWidth="0">
            <w:col w:w="2817" w:space="341"/>
            <w:col w:w="2731"/>
          </w:cols>
          <w:noEndnote/>
        </w:sectPr>
      </w:pPr>
    </w:p>
    <w:p w:rsidR="00182580" w:rsidRDefault="00182580" w:rsidP="00182580">
      <w:pPr>
        <w:shd w:val="clear" w:color="auto" w:fill="FFFFFF"/>
        <w:spacing w:before="43"/>
      </w:pPr>
      <w:r>
        <w:rPr>
          <w:b/>
          <w:bCs/>
          <w:spacing w:val="-8"/>
          <w:sz w:val="14"/>
          <w:szCs w:val="14"/>
        </w:rPr>
        <w:lastRenderedPageBreak/>
        <w:t>КРЕСТЬЯНСТВО</w:t>
      </w:r>
    </w:p>
    <w:p w:rsidR="00182580" w:rsidRDefault="00182580" w:rsidP="00182580">
      <w:pPr>
        <w:shd w:val="clear" w:color="auto" w:fill="FFFFFF"/>
      </w:pPr>
      <w:r>
        <w:br w:type="column"/>
      </w:r>
      <w:r>
        <w:rPr>
          <w:sz w:val="18"/>
          <w:szCs w:val="18"/>
        </w:rPr>
        <w:lastRenderedPageBreak/>
        <w:t>317</w:t>
      </w:r>
    </w:p>
    <w:p w:rsidR="00182580" w:rsidRDefault="00182580" w:rsidP="00182580">
      <w:pPr>
        <w:shd w:val="clear" w:color="auto" w:fill="FFFFFF"/>
        <w:sectPr w:rsidR="00182580">
          <w:pgSz w:w="8504" w:h="11339"/>
          <w:pgMar w:top="939" w:right="724" w:bottom="360" w:left="3810" w:header="720" w:footer="720" w:gutter="0"/>
          <w:cols w:num="2" w:space="720" w:equalWidth="0">
            <w:col w:w="1084" w:space="2165"/>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9" w:right="1204" w:bottom="360" w:left="1424" w:header="720" w:footer="720" w:gutter="0"/>
          <w:cols w:space="60"/>
          <w:noEndnote/>
        </w:sectPr>
      </w:pPr>
    </w:p>
    <w:p w:rsidR="00182580" w:rsidRDefault="00182580" w:rsidP="00182580">
      <w:pPr>
        <w:shd w:val="clear" w:color="auto" w:fill="FFFFFF"/>
        <w:spacing w:line="168" w:lineRule="exact"/>
        <w:ind w:left="355"/>
      </w:pPr>
      <w:r>
        <w:rPr>
          <w:sz w:val="18"/>
          <w:szCs w:val="18"/>
        </w:rPr>
        <w:lastRenderedPageBreak/>
        <w:t>напитала — 4,   431—432;    5,</w:t>
      </w:r>
    </w:p>
    <w:p w:rsidR="00182580" w:rsidRDefault="00182580" w:rsidP="00182580">
      <w:pPr>
        <w:shd w:val="clear" w:color="auto" w:fill="FFFFFF"/>
        <w:tabs>
          <w:tab w:val="left" w:pos="763"/>
        </w:tabs>
        <w:spacing w:line="168" w:lineRule="exact"/>
        <w:ind w:left="350"/>
        <w:jc w:val="both"/>
      </w:pPr>
      <w:r>
        <w:rPr>
          <w:spacing w:val="-3"/>
          <w:sz w:val="18"/>
          <w:szCs w:val="18"/>
        </w:rPr>
        <w:t>183,</w:t>
      </w:r>
      <w:r>
        <w:rPr>
          <w:sz w:val="18"/>
          <w:szCs w:val="18"/>
        </w:rPr>
        <w:tab/>
        <w:t>188; 7, 158—166, 188—</w:t>
      </w:r>
      <w:r>
        <w:rPr>
          <w:sz w:val="18"/>
          <w:szCs w:val="18"/>
        </w:rPr>
        <w:br/>
        <w:t>189; 11, 290—291; 23, 280,</w:t>
      </w:r>
      <w:r>
        <w:rPr>
          <w:sz w:val="18"/>
          <w:szCs w:val="18"/>
        </w:rPr>
        <w:br/>
        <w:t>287; 25, 63; 37, 41—42; 38,</w:t>
      </w:r>
      <w:r>
        <w:rPr>
          <w:sz w:val="18"/>
          <w:szCs w:val="18"/>
        </w:rPr>
        <w:br/>
        <w:t>208; 40, 55, 56—57, 135-136,</w:t>
      </w:r>
      <w:r>
        <w:rPr>
          <w:sz w:val="18"/>
          <w:szCs w:val="18"/>
        </w:rPr>
        <w:br/>
        <w:t>146—147;   41,   169—174;   44,</w:t>
      </w:r>
    </w:p>
    <w:p w:rsidR="00182580" w:rsidRDefault="00182580" w:rsidP="00182580">
      <w:pPr>
        <w:shd w:val="clear" w:color="auto" w:fill="FFFFFF"/>
        <w:tabs>
          <w:tab w:val="left" w:pos="773"/>
        </w:tabs>
        <w:spacing w:line="168" w:lineRule="exact"/>
        <w:ind w:left="360"/>
      </w:pPr>
      <w:r>
        <w:rPr>
          <w:spacing w:val="-4"/>
          <w:sz w:val="18"/>
          <w:szCs w:val="18"/>
        </w:rPr>
        <w:t>280,</w:t>
      </w:r>
      <w:r>
        <w:rPr>
          <w:sz w:val="18"/>
          <w:szCs w:val="18"/>
        </w:rPr>
        <w:tab/>
      </w:r>
      <w:r>
        <w:rPr>
          <w:spacing w:val="-2"/>
          <w:sz w:val="18"/>
          <w:szCs w:val="18"/>
        </w:rPr>
        <w:t>305—306.</w:t>
      </w:r>
    </w:p>
    <w:p w:rsidR="00182580" w:rsidRDefault="00182580" w:rsidP="00182580">
      <w:pPr>
        <w:numPr>
          <w:ilvl w:val="0"/>
          <w:numId w:val="1"/>
        </w:numPr>
        <w:shd w:val="clear" w:color="auto" w:fill="FFFFFF"/>
        <w:tabs>
          <w:tab w:val="left" w:pos="331"/>
        </w:tabs>
        <w:spacing w:line="168" w:lineRule="exact"/>
        <w:ind w:left="331" w:right="5" w:hanging="259"/>
        <w:jc w:val="both"/>
        <w:rPr>
          <w:sz w:val="18"/>
          <w:szCs w:val="18"/>
        </w:rPr>
      </w:pPr>
      <w:r>
        <w:rPr>
          <w:sz w:val="18"/>
          <w:szCs w:val="18"/>
        </w:rPr>
        <w:t xml:space="preserve">его хозяйство — 1, 47—53; 3, 15, 173; 4, 91—92, 115— 116, 128—134; 5, 140—141, </w:t>
      </w:r>
      <w:r>
        <w:rPr>
          <w:spacing w:val="-1"/>
          <w:sz w:val="18"/>
          <w:szCs w:val="18"/>
        </w:rPr>
        <w:t xml:space="preserve">156—195, 198—209, 211—212, </w:t>
      </w:r>
      <w:r>
        <w:rPr>
          <w:sz w:val="18"/>
          <w:szCs w:val="18"/>
        </w:rPr>
        <w:t xml:space="preserve">216, 229, 233—268; 6, 219; 7, 157-158, 164; 11, 286; 12, 97; 19, 339—344; 23, 233— </w:t>
      </w:r>
      <w:r>
        <w:rPr>
          <w:spacing w:val="-1"/>
          <w:sz w:val="18"/>
          <w:szCs w:val="18"/>
        </w:rPr>
        <w:t xml:space="preserve">235, 280—283, 284—287, 433— </w:t>
      </w:r>
      <w:r>
        <w:rPr>
          <w:sz w:val="18"/>
          <w:szCs w:val="18"/>
        </w:rPr>
        <w:t>437; 25, 62; 26, 70—71; 27, 168-179, 183—216; 34, 172; 38, 179, 207, 208, 236; 41, 171, 173-174.</w:t>
      </w:r>
    </w:p>
    <w:p w:rsidR="00182580" w:rsidRDefault="00182580" w:rsidP="00182580">
      <w:pPr>
        <w:numPr>
          <w:ilvl w:val="0"/>
          <w:numId w:val="1"/>
        </w:numPr>
        <w:shd w:val="clear" w:color="auto" w:fill="FFFFFF"/>
        <w:tabs>
          <w:tab w:val="left" w:pos="331"/>
        </w:tabs>
        <w:spacing w:line="168" w:lineRule="exact"/>
        <w:ind w:left="331" w:hanging="259"/>
        <w:jc w:val="both"/>
        <w:rPr>
          <w:sz w:val="18"/>
          <w:szCs w:val="18"/>
        </w:rPr>
      </w:pPr>
      <w:r>
        <w:rPr>
          <w:sz w:val="18"/>
          <w:szCs w:val="18"/>
        </w:rPr>
        <w:t xml:space="preserve">его чрезмерный труд, его бюджет и потребление — 3, 155, 270—271, 277—278; 4, 90, 111—112, 115—116, 119— 123, 126, 131—133, 147—148, 304-305; 5, 130, 137, 161 — </w:t>
      </w:r>
      <w:r>
        <w:rPr>
          <w:spacing w:val="-4"/>
          <w:sz w:val="18"/>
          <w:szCs w:val="18"/>
        </w:rPr>
        <w:t>164, 171 — 177, 179—180, 182—</w:t>
      </w:r>
    </w:p>
    <w:p w:rsidR="00182580" w:rsidRDefault="00182580" w:rsidP="00182580">
      <w:pPr>
        <w:shd w:val="clear" w:color="auto" w:fill="FFFFFF"/>
        <w:tabs>
          <w:tab w:val="left" w:pos="763"/>
        </w:tabs>
        <w:spacing w:line="168" w:lineRule="exact"/>
        <w:ind w:left="350" w:right="19"/>
        <w:jc w:val="both"/>
      </w:pPr>
      <w:r>
        <w:rPr>
          <w:spacing w:val="-4"/>
          <w:sz w:val="18"/>
          <w:szCs w:val="18"/>
        </w:rPr>
        <w:t>184,</w:t>
      </w:r>
      <w:r>
        <w:rPr>
          <w:sz w:val="18"/>
          <w:szCs w:val="18"/>
        </w:rPr>
        <w:tab/>
        <w:t>188—189, 198—199, 204,</w:t>
      </w:r>
      <w:r>
        <w:rPr>
          <w:sz w:val="18"/>
          <w:szCs w:val="18"/>
        </w:rPr>
        <w:br/>
        <w:t>220, 226, 239, 253—254, 261,</w:t>
      </w:r>
    </w:p>
    <w:p w:rsidR="00182580" w:rsidRDefault="00182580" w:rsidP="00182580">
      <w:pPr>
        <w:shd w:val="clear" w:color="auto" w:fill="FFFFFF"/>
        <w:tabs>
          <w:tab w:val="left" w:pos="854"/>
        </w:tabs>
        <w:spacing w:line="168" w:lineRule="exact"/>
        <w:ind w:left="341" w:right="19"/>
        <w:jc w:val="both"/>
      </w:pPr>
      <w:r>
        <w:rPr>
          <w:spacing w:val="-3"/>
          <w:sz w:val="18"/>
          <w:szCs w:val="18"/>
        </w:rPr>
        <w:t>281,</w:t>
      </w:r>
      <w:r>
        <w:rPr>
          <w:sz w:val="18"/>
          <w:szCs w:val="18"/>
        </w:rPr>
        <w:tab/>
        <w:t>301—302; 6, 219; 7,</w:t>
      </w:r>
      <w:r>
        <w:rPr>
          <w:sz w:val="18"/>
          <w:szCs w:val="18"/>
        </w:rPr>
        <w:br/>
        <w:t>157—158, 162-163, 213; 17,</w:t>
      </w:r>
      <w:r>
        <w:rPr>
          <w:sz w:val="18"/>
          <w:szCs w:val="18"/>
        </w:rPr>
        <w:br/>
        <w:t>21; 19, 339, 340, 343; 21,</w:t>
      </w:r>
      <w:r>
        <w:rPr>
          <w:sz w:val="18"/>
          <w:szCs w:val="18"/>
        </w:rPr>
        <w:br/>
        <w:t>467—468; 23, 280—283, 284—</w:t>
      </w:r>
      <w:r>
        <w:rPr>
          <w:sz w:val="18"/>
          <w:szCs w:val="18"/>
        </w:rPr>
        <w:br/>
        <w:t>287; 27, 193.</w:t>
      </w:r>
    </w:p>
    <w:p w:rsidR="00182580" w:rsidRDefault="00182580" w:rsidP="00182580">
      <w:pPr>
        <w:numPr>
          <w:ilvl w:val="0"/>
          <w:numId w:val="1"/>
        </w:numPr>
        <w:shd w:val="clear" w:color="auto" w:fill="FFFFFF"/>
        <w:tabs>
          <w:tab w:val="left" w:pos="331"/>
        </w:tabs>
        <w:spacing w:line="168" w:lineRule="exact"/>
        <w:ind w:left="331" w:right="10" w:hanging="259"/>
        <w:jc w:val="both"/>
        <w:rPr>
          <w:sz w:val="18"/>
          <w:szCs w:val="18"/>
        </w:rPr>
      </w:pPr>
      <w:r>
        <w:rPr>
          <w:sz w:val="18"/>
          <w:szCs w:val="18"/>
        </w:rPr>
        <w:t>эксплуатация его как арен</w:t>
      </w:r>
      <w:r>
        <w:rPr>
          <w:sz w:val="18"/>
          <w:szCs w:val="18"/>
        </w:rPr>
        <w:softHyphen/>
        <w:t>датора—1, 484—485; 3, 192—204; 5, 89—90, 196; 7, 158; 16, 296; 17, 85-88, 89— 90, 93; 26, 72; 27, 142—143, 209—211; 41, 171.</w:t>
      </w:r>
    </w:p>
    <w:p w:rsidR="00182580" w:rsidRDefault="00182580" w:rsidP="00182580">
      <w:pPr>
        <w:numPr>
          <w:ilvl w:val="0"/>
          <w:numId w:val="1"/>
        </w:numPr>
        <w:shd w:val="clear" w:color="auto" w:fill="FFFFFF"/>
        <w:tabs>
          <w:tab w:val="left" w:pos="331"/>
        </w:tabs>
        <w:spacing w:line="168" w:lineRule="exact"/>
        <w:ind w:left="331" w:right="5" w:hanging="259"/>
        <w:jc w:val="both"/>
        <w:rPr>
          <w:sz w:val="18"/>
          <w:szCs w:val="18"/>
        </w:rPr>
      </w:pPr>
      <w:r>
        <w:rPr>
          <w:sz w:val="18"/>
          <w:szCs w:val="18"/>
        </w:rPr>
        <w:t>его эксплуатация торговым, ростовщическим и банковским капиталом — 1, 472; 3, 175—-179, 270—271, 300, 365—368, 382—383; 4, 92; 5, 184—186; 7, 143; 11, 286; 16, 293—294; 26, 71; 27, 215—216, 224; 34, 367;   38,   15;   39,   277—278.</w:t>
      </w:r>
    </w:p>
    <w:p w:rsidR="00182580" w:rsidRDefault="00182580" w:rsidP="00182580">
      <w:pPr>
        <w:shd w:val="clear" w:color="auto" w:fill="FFFFFF"/>
        <w:spacing w:line="168" w:lineRule="exact"/>
        <w:ind w:right="14" w:firstLine="284"/>
        <w:rPr>
          <w:sz w:val="18"/>
          <w:szCs w:val="18"/>
        </w:rPr>
      </w:pPr>
      <w:r>
        <w:rPr>
          <w:i/>
          <w:iCs/>
          <w:sz w:val="18"/>
          <w:szCs w:val="18"/>
        </w:rPr>
        <w:t xml:space="preserve">См. также </w:t>
      </w:r>
      <w:r>
        <w:rPr>
          <w:sz w:val="18"/>
          <w:szCs w:val="18"/>
        </w:rPr>
        <w:t xml:space="preserve">Крестьянство среднее в России. </w:t>
      </w:r>
    </w:p>
    <w:p w:rsidR="00182580" w:rsidRDefault="00182580" w:rsidP="00182580">
      <w:pPr>
        <w:shd w:val="clear" w:color="auto" w:fill="FFFFFF"/>
        <w:spacing w:line="168" w:lineRule="exact"/>
        <w:ind w:left="284" w:right="14" w:hanging="284"/>
        <w:rPr>
          <w:b/>
          <w:bCs/>
          <w:sz w:val="18"/>
          <w:szCs w:val="18"/>
        </w:rPr>
      </w:pPr>
      <w:r>
        <w:rPr>
          <w:b/>
          <w:bCs/>
          <w:spacing w:val="-1"/>
          <w:sz w:val="18"/>
          <w:szCs w:val="18"/>
        </w:rPr>
        <w:t>Крестьянство   трудящееся  в  Со</w:t>
      </w:r>
      <w:r>
        <w:rPr>
          <w:b/>
          <w:bCs/>
          <w:spacing w:val="-1"/>
          <w:sz w:val="18"/>
          <w:szCs w:val="18"/>
        </w:rPr>
        <w:softHyphen/>
      </w:r>
      <w:r>
        <w:rPr>
          <w:b/>
          <w:bCs/>
          <w:sz w:val="18"/>
          <w:szCs w:val="18"/>
        </w:rPr>
        <w:t xml:space="preserve">ветской России </w:t>
      </w:r>
    </w:p>
    <w:p w:rsidR="00182580" w:rsidRDefault="00182580" w:rsidP="00182580">
      <w:pPr>
        <w:shd w:val="clear" w:color="auto" w:fill="FFFFFF"/>
        <w:spacing w:line="168" w:lineRule="exact"/>
        <w:ind w:left="284" w:right="14" w:hanging="284"/>
      </w:pPr>
      <w:r>
        <w:rPr>
          <w:sz w:val="18"/>
          <w:szCs w:val="18"/>
        </w:rPr>
        <w:t xml:space="preserve">— задачи   партии   и   Советской власти по отношению </w:t>
      </w:r>
      <w:r>
        <w:rPr>
          <w:b/>
          <w:bCs/>
          <w:sz w:val="18"/>
          <w:szCs w:val="18"/>
        </w:rPr>
        <w:t xml:space="preserve">к </w:t>
      </w:r>
      <w:r>
        <w:rPr>
          <w:sz w:val="18"/>
          <w:szCs w:val="18"/>
        </w:rPr>
        <w:t>не-</w:t>
      </w:r>
    </w:p>
    <w:p w:rsidR="00182580" w:rsidRDefault="00182580" w:rsidP="00182580">
      <w:pPr>
        <w:shd w:val="clear" w:color="auto" w:fill="FFFFFF"/>
        <w:spacing w:before="5" w:line="168" w:lineRule="exact"/>
        <w:ind w:left="288"/>
        <w:jc w:val="both"/>
      </w:pPr>
      <w:r>
        <w:br w:type="column"/>
      </w:r>
      <w:r>
        <w:rPr>
          <w:sz w:val="18"/>
          <w:szCs w:val="18"/>
        </w:rPr>
        <w:lastRenderedPageBreak/>
        <w:t xml:space="preserve">му — 35, 23—27, 64, 96-97, </w:t>
      </w:r>
      <w:r>
        <w:rPr>
          <w:spacing w:val="-1"/>
          <w:sz w:val="18"/>
          <w:szCs w:val="18"/>
        </w:rPr>
        <w:t xml:space="preserve">102—104, 150—155, 326, 330— </w:t>
      </w:r>
      <w:r>
        <w:rPr>
          <w:sz w:val="18"/>
          <w:szCs w:val="18"/>
        </w:rPr>
        <w:t xml:space="preserve">331; 36, 193, 238, 274, 411 — 412, 419, 492, 511, 512; 37, </w:t>
      </w:r>
      <w:r>
        <w:rPr>
          <w:spacing w:val="-1"/>
          <w:sz w:val="18"/>
          <w:szCs w:val="18"/>
        </w:rPr>
        <w:t xml:space="preserve">115—116, 179, 354—356, 358— </w:t>
      </w:r>
      <w:r>
        <w:rPr>
          <w:sz w:val="18"/>
          <w:szCs w:val="18"/>
        </w:rPr>
        <w:t xml:space="preserve">360; 38, 24, 61, 91, 235, 238— 239, 370, 375; 39, 220—221, </w:t>
      </w:r>
      <w:r>
        <w:rPr>
          <w:spacing w:val="-1"/>
          <w:sz w:val="18"/>
          <w:szCs w:val="18"/>
        </w:rPr>
        <w:t>225—226, 277—279, 290, 300—</w:t>
      </w:r>
    </w:p>
    <w:p w:rsidR="00182580" w:rsidRDefault="00182580" w:rsidP="00182580">
      <w:pPr>
        <w:numPr>
          <w:ilvl w:val="0"/>
          <w:numId w:val="165"/>
        </w:numPr>
        <w:shd w:val="clear" w:color="auto" w:fill="FFFFFF"/>
        <w:tabs>
          <w:tab w:val="left" w:pos="691"/>
        </w:tabs>
        <w:spacing w:before="5" w:line="168" w:lineRule="exact"/>
        <w:ind w:left="274" w:right="10"/>
        <w:jc w:val="both"/>
        <w:rPr>
          <w:sz w:val="18"/>
          <w:szCs w:val="18"/>
        </w:rPr>
      </w:pPr>
      <w:r>
        <w:rPr>
          <w:sz w:val="18"/>
          <w:szCs w:val="18"/>
        </w:rPr>
        <w:t xml:space="preserve">315, 316—317, 351-352, 364—365, 372—382, 401—402, 410, 412-413, 421—422, 424, 425; 40, 66, 70—71, 74, 103, 108—109, 142—143, 163—165, 183-185, 303—305, 307, 308— 309. 312—313, 319—321; 41, 147; 42, 139—148, 150—151, 176, 178-184, 307—309; 43, 27—28, 57—73, 85-86, 120— </w:t>
      </w:r>
      <w:r>
        <w:rPr>
          <w:spacing w:val="-3"/>
          <w:sz w:val="18"/>
          <w:szCs w:val="18"/>
        </w:rPr>
        <w:t>121, 146—149, 218—222, 301 —</w:t>
      </w:r>
    </w:p>
    <w:p w:rsidR="00182580" w:rsidRDefault="00182580" w:rsidP="00182580">
      <w:pPr>
        <w:numPr>
          <w:ilvl w:val="0"/>
          <w:numId w:val="165"/>
        </w:numPr>
        <w:shd w:val="clear" w:color="auto" w:fill="FFFFFF"/>
        <w:tabs>
          <w:tab w:val="left" w:pos="691"/>
        </w:tabs>
        <w:spacing w:before="5" w:line="168" w:lineRule="exact"/>
        <w:ind w:left="274" w:right="10"/>
        <w:jc w:val="both"/>
        <w:rPr>
          <w:spacing w:val="-2"/>
          <w:sz w:val="18"/>
          <w:szCs w:val="18"/>
        </w:rPr>
      </w:pPr>
      <w:r>
        <w:rPr>
          <w:sz w:val="18"/>
          <w:szCs w:val="18"/>
        </w:rPr>
        <w:t xml:space="preserve">303—304, 305, 319-320, 379—385, 386; 44, 5—8, 41 — 42, 108—109, 222—223, 305— 306, 307—311, 313—315, 322, 326—327, 329, 335—338; 45, 44—47, 58—59, 73—78, 80— </w:t>
      </w:r>
      <w:r>
        <w:rPr>
          <w:spacing w:val="-1"/>
          <w:sz w:val="18"/>
          <w:szCs w:val="18"/>
        </w:rPr>
        <w:t xml:space="preserve">81, 92, 98—99, 110—112, 136— </w:t>
      </w:r>
      <w:r>
        <w:rPr>
          <w:sz w:val="18"/>
          <w:szCs w:val="18"/>
        </w:rPr>
        <w:t>138, 266—267, 268, 288—289, 366—368, 369—377, 387—388, 404—405.</w:t>
      </w:r>
    </w:p>
    <w:p w:rsidR="00182580" w:rsidRDefault="00182580" w:rsidP="00182580">
      <w:pPr>
        <w:rPr>
          <w:sz w:val="2"/>
          <w:szCs w:val="2"/>
        </w:rPr>
      </w:pPr>
    </w:p>
    <w:p w:rsidR="00182580" w:rsidRDefault="00182580" w:rsidP="00182580">
      <w:pPr>
        <w:numPr>
          <w:ilvl w:val="0"/>
          <w:numId w:val="1"/>
        </w:numPr>
        <w:shd w:val="clear" w:color="auto" w:fill="FFFFFF"/>
        <w:tabs>
          <w:tab w:val="left" w:pos="259"/>
        </w:tabs>
        <w:spacing w:before="10" w:line="168" w:lineRule="exact"/>
        <w:ind w:left="259" w:right="14" w:hanging="259"/>
        <w:jc w:val="both"/>
        <w:rPr>
          <w:sz w:val="18"/>
          <w:szCs w:val="18"/>
        </w:rPr>
      </w:pPr>
      <w:r>
        <w:rPr>
          <w:spacing w:val="-1"/>
          <w:sz w:val="18"/>
          <w:szCs w:val="18"/>
        </w:rPr>
        <w:t xml:space="preserve">вовлечение его в строительство </w:t>
      </w:r>
      <w:r>
        <w:rPr>
          <w:sz w:val="18"/>
          <w:szCs w:val="18"/>
        </w:rPr>
        <w:t>социализма и его социалисти</w:t>
      </w:r>
      <w:r>
        <w:rPr>
          <w:sz w:val="18"/>
          <w:szCs w:val="18"/>
        </w:rPr>
        <w:softHyphen/>
        <w:t>ческое перевоспитание в ходе социалистического строитель</w:t>
      </w:r>
      <w:r>
        <w:rPr>
          <w:sz w:val="18"/>
          <w:szCs w:val="18"/>
        </w:rPr>
        <w:softHyphen/>
        <w:t xml:space="preserve">ства — 36, 501—502; 37, 62— </w:t>
      </w:r>
      <w:r>
        <w:rPr>
          <w:spacing w:val="-1"/>
          <w:sz w:val="18"/>
          <w:szCs w:val="18"/>
        </w:rPr>
        <w:t xml:space="preserve">63, 115—116, 179—180, 354— </w:t>
      </w:r>
      <w:r>
        <w:rPr>
          <w:sz w:val="18"/>
          <w:szCs w:val="18"/>
        </w:rPr>
        <w:t xml:space="preserve">360; 38, 7, 62, 91, 368—370; 39, 124—125, 225—226, 276-277, 310-311, 372-382; 40, </w:t>
      </w:r>
      <w:r>
        <w:rPr>
          <w:spacing w:val="-1"/>
          <w:sz w:val="18"/>
          <w:szCs w:val="18"/>
        </w:rPr>
        <w:t xml:space="preserve">285—287, 303—305, 307—310, </w:t>
      </w:r>
      <w:r>
        <w:rPr>
          <w:sz w:val="18"/>
          <w:szCs w:val="18"/>
        </w:rPr>
        <w:t>319—324; 41, 147, 310—</w:t>
      </w:r>
      <w:r w:rsidRPr="00A95479">
        <w:rPr>
          <w:sz w:val="18"/>
          <w:szCs w:val="18"/>
        </w:rPr>
        <w:t xml:space="preserve">312; </w:t>
      </w:r>
      <w:r>
        <w:rPr>
          <w:sz w:val="18"/>
          <w:szCs w:val="18"/>
        </w:rPr>
        <w:t>42, 35, 140—143, 145—148, 363—364; 43, 60—62, 319— 320; 44, 5—6, 108—109, 256— 257, 310, 320—321, 326—327; 45, 75—78, 92, 209—210, 366—368, 369—377, 404—406.</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коренное улучшение его по</w:t>
      </w:r>
      <w:r>
        <w:rPr>
          <w:sz w:val="18"/>
          <w:szCs w:val="18"/>
        </w:rPr>
        <w:softHyphen/>
        <w:t>ложения в результате Ок</w:t>
      </w:r>
      <w:r>
        <w:rPr>
          <w:sz w:val="18"/>
          <w:szCs w:val="18"/>
        </w:rPr>
        <w:softHyphen/>
        <w:t>тябрьской социалистической революции — 35, 23—27, 83; 36, 344, 446, 447; 37, 62—63, 115, 313, 352-353; 38, 63, 255;  39, 276,  278-279,  290,</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sectPr w:rsidR="00182580">
          <w:type w:val="continuous"/>
          <w:pgSz w:w="8504" w:h="11339"/>
          <w:pgMar w:top="939" w:right="1204" w:bottom="360" w:left="1424" w:header="720" w:footer="720" w:gutter="0"/>
          <w:cols w:num="2" w:space="720" w:equalWidth="0">
            <w:col w:w="2793" w:space="350"/>
            <w:col w:w="2731"/>
          </w:cols>
          <w:noEndnote/>
        </w:sectPr>
      </w:pPr>
    </w:p>
    <w:p w:rsidR="00182580" w:rsidRDefault="00182580" w:rsidP="00182580">
      <w:pPr>
        <w:shd w:val="clear" w:color="auto" w:fill="FFFFFF"/>
      </w:pPr>
      <w:r>
        <w:rPr>
          <w:rFonts w:ascii="Courier New" w:hAnsi="Courier New" w:cs="Courier New"/>
        </w:rPr>
        <w:lastRenderedPageBreak/>
        <w:t>318</w:t>
      </w:r>
    </w:p>
    <w:p w:rsidR="00182580" w:rsidRDefault="00182580" w:rsidP="00182580">
      <w:pPr>
        <w:shd w:val="clear" w:color="auto" w:fill="FFFFFF"/>
        <w:spacing w:before="34"/>
      </w:pPr>
      <w:r>
        <w:br w:type="column"/>
      </w:r>
      <w:r>
        <w:rPr>
          <w:rFonts w:ascii="Courier New" w:hAnsi="Courier New"/>
          <w:spacing w:val="-8"/>
          <w:sz w:val="16"/>
          <w:szCs w:val="16"/>
        </w:rPr>
        <w:lastRenderedPageBreak/>
        <w:t>КРЕСТЬЯНСТВО</w:t>
      </w:r>
    </w:p>
    <w:p w:rsidR="00182580" w:rsidRDefault="00182580" w:rsidP="00182580">
      <w:pPr>
        <w:shd w:val="clear" w:color="auto" w:fill="FFFFFF"/>
        <w:spacing w:before="34"/>
        <w:sectPr w:rsidR="00182580">
          <w:pgSz w:w="8504" w:h="11339"/>
          <w:pgMar w:top="934" w:right="3859" w:bottom="360" w:left="1223" w:header="720" w:footer="720" w:gutter="0"/>
          <w:cols w:num="2" w:space="720" w:equalWidth="0">
            <w:col w:w="720" w:space="1637"/>
            <w:col w:w="1065"/>
          </w:cols>
          <w:noEndnote/>
        </w:sectPr>
      </w:pPr>
    </w:p>
    <w:p w:rsidR="00182580" w:rsidRDefault="00182580" w:rsidP="00182580">
      <w:pPr>
        <w:spacing w:before="221" w:line="1" w:lineRule="exact"/>
        <w:rPr>
          <w:sz w:val="2"/>
          <w:szCs w:val="2"/>
        </w:rPr>
      </w:pPr>
    </w:p>
    <w:p w:rsidR="00182580" w:rsidRDefault="00182580" w:rsidP="00182580">
      <w:pPr>
        <w:shd w:val="clear" w:color="auto" w:fill="FFFFFF"/>
        <w:spacing w:before="34"/>
        <w:sectPr w:rsidR="00182580">
          <w:type w:val="continuous"/>
          <w:pgSz w:w="8504" w:h="11339"/>
          <w:pgMar w:top="934" w:right="1430" w:bottom="360" w:left="1232"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Крестьянство трудящееся в Со</w:t>
      </w:r>
      <w:r>
        <w:rPr>
          <w:b/>
          <w:bCs/>
          <w:sz w:val="18"/>
          <w:szCs w:val="18"/>
        </w:rPr>
        <w:softHyphen/>
        <w:t>ветской России</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41" w:right="10"/>
        <w:jc w:val="both"/>
      </w:pPr>
      <w:r>
        <w:rPr>
          <w:sz w:val="18"/>
          <w:szCs w:val="18"/>
        </w:rPr>
        <w:t>310, 402; 40, 13—14, 184, 198, 255; 43, 59-60, 319— 320; 44, 46-47; 45, 247-248.</w:t>
      </w:r>
    </w:p>
    <w:p w:rsidR="00182580" w:rsidRDefault="00182580" w:rsidP="00182580">
      <w:pPr>
        <w:numPr>
          <w:ilvl w:val="0"/>
          <w:numId w:val="1"/>
        </w:numPr>
        <w:shd w:val="clear" w:color="auto" w:fill="FFFFFF"/>
        <w:tabs>
          <w:tab w:val="left" w:pos="312"/>
        </w:tabs>
        <w:spacing w:before="5" w:line="168" w:lineRule="exact"/>
        <w:ind w:left="312" w:right="10" w:hanging="259"/>
        <w:jc w:val="both"/>
        <w:rPr>
          <w:sz w:val="18"/>
          <w:szCs w:val="18"/>
        </w:rPr>
      </w:pPr>
      <w:r>
        <w:rPr>
          <w:sz w:val="18"/>
          <w:szCs w:val="18"/>
        </w:rPr>
        <w:t>и осереднячение деревни — 38, 236, 255; 39, 310; 43, 59—60, 70, 135—136, 156— 157,  217—218,  379,  382.</w:t>
      </w:r>
    </w:p>
    <w:p w:rsidR="00182580" w:rsidRDefault="00182580" w:rsidP="00182580">
      <w:pPr>
        <w:numPr>
          <w:ilvl w:val="0"/>
          <w:numId w:val="1"/>
        </w:numPr>
        <w:shd w:val="clear" w:color="auto" w:fill="FFFFFF"/>
        <w:tabs>
          <w:tab w:val="left" w:pos="312"/>
        </w:tabs>
        <w:spacing w:line="168" w:lineRule="exact"/>
        <w:ind w:left="312" w:right="10" w:hanging="259"/>
        <w:jc w:val="both"/>
        <w:rPr>
          <w:sz w:val="18"/>
          <w:szCs w:val="18"/>
        </w:rPr>
      </w:pPr>
      <w:r>
        <w:rPr>
          <w:sz w:val="18"/>
          <w:szCs w:val="18"/>
        </w:rPr>
        <w:t xml:space="preserve">и руководящая роль рабочего класса — 37, 355—356; 38, 61, 64, 91, 240—241, 369— 370; 39, 32-33, 123, 135-136, 154, 225, 278, 279, 290, </w:t>
      </w:r>
      <w:r>
        <w:rPr>
          <w:spacing w:val="-1"/>
          <w:sz w:val="18"/>
          <w:szCs w:val="18"/>
        </w:rPr>
        <w:t xml:space="preserve">372—373, 401—402, 410, 411— </w:t>
      </w:r>
      <w:r>
        <w:rPr>
          <w:sz w:val="18"/>
          <w:szCs w:val="18"/>
        </w:rPr>
        <w:t xml:space="preserve">412, 421—422; 40, 20, 183— 185, 303—305, 319-324; 41, 32, 147, 310, 311—312; 42, 34—35, 139-140, 307-308, 317; 43, 119-120, 121, 141, </w:t>
      </w:r>
      <w:r>
        <w:rPr>
          <w:spacing w:val="-1"/>
          <w:sz w:val="18"/>
          <w:szCs w:val="18"/>
        </w:rPr>
        <w:t xml:space="preserve">218—219, 318—320, 329—330; </w:t>
      </w:r>
      <w:r>
        <w:rPr>
          <w:sz w:val="18"/>
          <w:szCs w:val="18"/>
        </w:rPr>
        <w:t xml:space="preserve">44, 5—6; 45, 84—85, 92, 112, </w:t>
      </w:r>
      <w:r>
        <w:rPr>
          <w:spacing w:val="-1"/>
          <w:sz w:val="18"/>
          <w:szCs w:val="18"/>
        </w:rPr>
        <w:t xml:space="preserve">137—138, 209, 366—367, 370— </w:t>
      </w:r>
      <w:r>
        <w:rPr>
          <w:sz w:val="18"/>
          <w:szCs w:val="18"/>
        </w:rPr>
        <w:t>371, 387-388, 404-405.</w:t>
      </w:r>
    </w:p>
    <w:p w:rsidR="00182580" w:rsidRDefault="00182580" w:rsidP="00182580">
      <w:pPr>
        <w:numPr>
          <w:ilvl w:val="0"/>
          <w:numId w:val="1"/>
        </w:numPr>
        <w:shd w:val="clear" w:color="auto" w:fill="FFFFFF"/>
        <w:tabs>
          <w:tab w:val="left" w:pos="312"/>
        </w:tabs>
        <w:spacing w:line="168" w:lineRule="exact"/>
        <w:ind w:left="312" w:right="19" w:hanging="259"/>
        <w:jc w:val="both"/>
        <w:rPr>
          <w:sz w:val="18"/>
          <w:szCs w:val="18"/>
        </w:rPr>
      </w:pPr>
      <w:r>
        <w:rPr>
          <w:sz w:val="18"/>
          <w:szCs w:val="18"/>
        </w:rPr>
        <w:t>союз с ним как условие со</w:t>
      </w:r>
      <w:r>
        <w:rPr>
          <w:sz w:val="18"/>
          <w:szCs w:val="18"/>
        </w:rPr>
        <w:softHyphen/>
        <w:t>хранения и укрепления дик</w:t>
      </w:r>
      <w:r>
        <w:rPr>
          <w:sz w:val="18"/>
          <w:szCs w:val="18"/>
        </w:rPr>
        <w:softHyphen/>
        <w:t xml:space="preserve">татуры пролетариата — 35, 96-97, 102-104; 36, 506-507, 512; 37, 363—364; 38, </w:t>
      </w:r>
      <w:r>
        <w:rPr>
          <w:spacing w:val="-1"/>
          <w:sz w:val="18"/>
          <w:szCs w:val="18"/>
        </w:rPr>
        <w:t xml:space="preserve">61—62, 64, 91, 234—235, 240— </w:t>
      </w:r>
      <w:r>
        <w:rPr>
          <w:spacing w:val="-2"/>
          <w:sz w:val="18"/>
          <w:szCs w:val="18"/>
        </w:rPr>
        <w:t xml:space="preserve">241, 369—370, 374—375, 376— </w:t>
      </w:r>
      <w:r>
        <w:rPr>
          <w:spacing w:val="-1"/>
          <w:sz w:val="18"/>
          <w:szCs w:val="18"/>
        </w:rPr>
        <w:t xml:space="preserve">377; 39, 28—29, 48—49, 154, 158—159, 225, 278—279, 294, </w:t>
      </w:r>
      <w:r>
        <w:rPr>
          <w:sz w:val="18"/>
          <w:szCs w:val="18"/>
        </w:rPr>
        <w:t xml:space="preserve">351-354, 411-412, 424; 40, 320—323; 42, 139. 176, 317— 318; 43, 57—61, 72, 119—121, </w:t>
      </w:r>
      <w:r>
        <w:rPr>
          <w:spacing w:val="-2"/>
          <w:sz w:val="18"/>
          <w:szCs w:val="18"/>
        </w:rPr>
        <w:t xml:space="preserve">218—219, 301—302, 379—384; </w:t>
      </w:r>
      <w:r>
        <w:rPr>
          <w:sz w:val="18"/>
          <w:szCs w:val="18"/>
        </w:rPr>
        <w:t>44, 5-6, 47-48, 329; 45, 77—78, 92, 268, 370, 387— 388, 404-405.</w:t>
      </w:r>
    </w:p>
    <w:p w:rsidR="00182580" w:rsidRDefault="00182580" w:rsidP="00182580">
      <w:pPr>
        <w:numPr>
          <w:ilvl w:val="0"/>
          <w:numId w:val="1"/>
        </w:numPr>
        <w:shd w:val="clear" w:color="auto" w:fill="FFFFFF"/>
        <w:tabs>
          <w:tab w:val="left" w:pos="312"/>
        </w:tabs>
        <w:spacing w:line="168" w:lineRule="exact"/>
        <w:ind w:left="312" w:right="24" w:hanging="259"/>
        <w:jc w:val="both"/>
        <w:rPr>
          <w:sz w:val="18"/>
          <w:szCs w:val="18"/>
        </w:rPr>
      </w:pPr>
      <w:r>
        <w:rPr>
          <w:sz w:val="18"/>
          <w:szCs w:val="18"/>
        </w:rPr>
        <w:t xml:space="preserve">в первые месяцы Советской власти — 35, 330—331, 379; 36, 510—511; 37, 62—63, </w:t>
      </w:r>
      <w:r>
        <w:rPr>
          <w:spacing w:val="-1"/>
          <w:sz w:val="18"/>
          <w:szCs w:val="18"/>
        </w:rPr>
        <w:t xml:space="preserve">176—179, 353—360; 39, 421 — </w:t>
      </w:r>
      <w:r>
        <w:rPr>
          <w:sz w:val="18"/>
          <w:szCs w:val="18"/>
        </w:rPr>
        <w:t>422; 45, 111.</w:t>
      </w:r>
    </w:p>
    <w:p w:rsidR="00182580" w:rsidRDefault="00182580" w:rsidP="00182580">
      <w:pPr>
        <w:numPr>
          <w:ilvl w:val="0"/>
          <w:numId w:val="1"/>
        </w:numPr>
        <w:shd w:val="clear" w:color="auto" w:fill="FFFFFF"/>
        <w:tabs>
          <w:tab w:val="left" w:pos="312"/>
        </w:tabs>
        <w:spacing w:before="5" w:line="168" w:lineRule="exact"/>
        <w:ind w:left="312" w:right="29" w:hanging="259"/>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и военно-полити</w:t>
      </w:r>
      <w:r>
        <w:rPr>
          <w:sz w:val="18"/>
          <w:szCs w:val="18"/>
        </w:rPr>
        <w:softHyphen/>
        <w:t xml:space="preserve">ческий союз рабочего класса с ним — 37, 18, 63, 99, 354— 359; 38, 33—34, 61—62, 235, </w:t>
      </w:r>
      <w:r>
        <w:rPr>
          <w:spacing w:val="-1"/>
          <w:sz w:val="18"/>
          <w:szCs w:val="18"/>
        </w:rPr>
        <w:t xml:space="preserve">266—267, 273, 288, 294—295, </w:t>
      </w:r>
      <w:r>
        <w:rPr>
          <w:sz w:val="18"/>
          <w:szCs w:val="18"/>
        </w:rPr>
        <w:t>299, 315, 374-375; 39, 5-6,</w:t>
      </w:r>
    </w:p>
    <w:p w:rsidR="00182580" w:rsidRDefault="00182580" w:rsidP="00182580">
      <w:pPr>
        <w:shd w:val="clear" w:color="auto" w:fill="FFFFFF"/>
        <w:spacing w:before="19" w:line="168" w:lineRule="exact"/>
        <w:ind w:left="374"/>
        <w:jc w:val="both"/>
      </w:pPr>
      <w:r>
        <w:rPr>
          <w:sz w:val="18"/>
          <w:szCs w:val="18"/>
        </w:rPr>
        <w:br w:type="column"/>
      </w:r>
      <w:r>
        <w:rPr>
          <w:sz w:val="18"/>
          <w:szCs w:val="18"/>
        </w:rPr>
        <w:lastRenderedPageBreak/>
        <w:t xml:space="preserve">32-33, 34—35, 38—42, 48— 49, 50—51, 54—55, 111, 114— 115, 122—124, 125, 128-130, </w:t>
      </w:r>
      <w:r>
        <w:rPr>
          <w:spacing w:val="-1"/>
          <w:sz w:val="18"/>
          <w:szCs w:val="18"/>
        </w:rPr>
        <w:t xml:space="preserve">151, 154, 157—159, 170, 177— </w:t>
      </w:r>
      <w:r>
        <w:rPr>
          <w:spacing w:val="-2"/>
          <w:sz w:val="18"/>
          <w:szCs w:val="18"/>
        </w:rPr>
        <w:t xml:space="preserve">178, 219—221, 225—226, 228— 229, 232, 245—246, 277—278, </w:t>
      </w:r>
      <w:r>
        <w:rPr>
          <w:spacing w:val="-1"/>
          <w:sz w:val="18"/>
          <w:szCs w:val="18"/>
        </w:rPr>
        <w:t xml:space="preserve">300—301, 305, 306—307, 310— 311, 351—354, 364—365, 401— </w:t>
      </w:r>
      <w:r>
        <w:rPr>
          <w:sz w:val="18"/>
          <w:szCs w:val="18"/>
        </w:rPr>
        <w:t>402, 405, 406—409, 410, 411 — 412, 421, 422, 423—424; 40, 70—71, 76—78, 140—142, 182—183, 184—185, 230, 232;</w:t>
      </w:r>
    </w:p>
    <w:p w:rsidR="00182580" w:rsidRDefault="00182580" w:rsidP="00182580">
      <w:pPr>
        <w:shd w:val="clear" w:color="auto" w:fill="FFFFFF"/>
        <w:tabs>
          <w:tab w:val="left" w:pos="686"/>
        </w:tabs>
        <w:spacing w:before="5" w:line="168" w:lineRule="exact"/>
        <w:ind w:left="355" w:right="29"/>
        <w:jc w:val="both"/>
      </w:pPr>
      <w:r>
        <w:rPr>
          <w:sz w:val="18"/>
          <w:szCs w:val="18"/>
        </w:rPr>
        <w:t>41,</w:t>
      </w:r>
      <w:r>
        <w:rPr>
          <w:sz w:val="18"/>
          <w:szCs w:val="18"/>
        </w:rPr>
        <w:tab/>
        <w:t>314—315, 358—361, 363—</w:t>
      </w:r>
      <w:r>
        <w:rPr>
          <w:sz w:val="18"/>
          <w:szCs w:val="18"/>
        </w:rPr>
        <w:br/>
        <w:t>364; 42, 32, 34-35, 135,</w:t>
      </w:r>
      <w:r>
        <w:rPr>
          <w:sz w:val="18"/>
          <w:szCs w:val="18"/>
        </w:rPr>
        <w:br/>
        <w:t>136-137, 139—140, 146, 308,</w:t>
      </w:r>
      <w:r>
        <w:rPr>
          <w:sz w:val="18"/>
          <w:szCs w:val="18"/>
        </w:rPr>
        <w:br/>
        <w:t>317; 43, 57, 141, 302, 319,</w:t>
      </w:r>
      <w:r>
        <w:rPr>
          <w:sz w:val="18"/>
          <w:szCs w:val="18"/>
        </w:rPr>
        <w:br/>
        <w:t>320; 44, 6-7, 42-44, 234,</w:t>
      </w:r>
      <w:r>
        <w:rPr>
          <w:sz w:val="18"/>
          <w:szCs w:val="18"/>
        </w:rPr>
        <w:br/>
        <w:t>306, 307—309; 45. 58-59,</w:t>
      </w:r>
      <w:r>
        <w:rPr>
          <w:sz w:val="18"/>
          <w:szCs w:val="18"/>
        </w:rPr>
        <w:br/>
        <w:t>73—75, 88, 109—110, 288—</w:t>
      </w:r>
      <w:r>
        <w:rPr>
          <w:sz w:val="18"/>
          <w:szCs w:val="18"/>
        </w:rPr>
        <w:br/>
        <w:t>289; 51, 105.</w:t>
      </w:r>
    </w:p>
    <w:p w:rsidR="00182580" w:rsidRDefault="00182580" w:rsidP="00182580">
      <w:pPr>
        <w:shd w:val="clear" w:color="auto" w:fill="FFFFFF"/>
        <w:spacing w:line="168" w:lineRule="exact"/>
        <w:ind w:left="365" w:right="14" w:hanging="264"/>
        <w:jc w:val="both"/>
      </w:pPr>
      <w:r>
        <w:rPr>
          <w:sz w:val="18"/>
          <w:szCs w:val="18"/>
        </w:rPr>
        <w:t>— при переходе к новой эконо</w:t>
      </w:r>
      <w:r>
        <w:rPr>
          <w:sz w:val="18"/>
          <w:szCs w:val="18"/>
        </w:rPr>
        <w:softHyphen/>
        <w:t>мической политике и в первые годы нэпа и экономический союз рабочего класса с ним —</w:t>
      </w:r>
    </w:p>
    <w:p w:rsidR="00182580" w:rsidRDefault="00182580" w:rsidP="00182580">
      <w:pPr>
        <w:shd w:val="clear" w:color="auto" w:fill="FFFFFF"/>
        <w:tabs>
          <w:tab w:val="left" w:pos="686"/>
        </w:tabs>
        <w:spacing w:before="5" w:line="168" w:lineRule="exact"/>
        <w:ind w:left="355" w:right="24"/>
        <w:jc w:val="both"/>
      </w:pPr>
      <w:r>
        <w:rPr>
          <w:sz w:val="18"/>
          <w:szCs w:val="18"/>
        </w:rPr>
        <w:t>42,</w:t>
      </w:r>
      <w:r>
        <w:rPr>
          <w:sz w:val="18"/>
          <w:szCs w:val="18"/>
        </w:rPr>
        <w:tab/>
        <w:t>140—148, 150—151, 170—</w:t>
      </w:r>
      <w:r>
        <w:rPr>
          <w:sz w:val="18"/>
          <w:szCs w:val="18"/>
        </w:rPr>
        <w:br/>
        <w:t>171, 173-174, 254, 308—309,</w:t>
      </w:r>
      <w:r>
        <w:rPr>
          <w:sz w:val="18"/>
          <w:szCs w:val="18"/>
        </w:rPr>
        <w:br/>
        <w:t>317—318, 362—363; 43, 27—</w:t>
      </w:r>
      <w:r>
        <w:rPr>
          <w:sz w:val="18"/>
          <w:szCs w:val="18"/>
        </w:rPr>
        <w:br/>
        <w:t>31, 57, 58-59, 71-73, 119—</w:t>
      </w:r>
      <w:r>
        <w:rPr>
          <w:sz w:val="18"/>
          <w:szCs w:val="18"/>
        </w:rPr>
        <w:br/>
      </w:r>
      <w:r>
        <w:rPr>
          <w:spacing w:val="-1"/>
          <w:sz w:val="18"/>
          <w:szCs w:val="18"/>
        </w:rPr>
        <w:t>121, 278—279, 301, 303—304,</w:t>
      </w:r>
      <w:r>
        <w:rPr>
          <w:spacing w:val="-1"/>
          <w:sz w:val="18"/>
          <w:szCs w:val="18"/>
        </w:rPr>
        <w:br/>
      </w:r>
      <w:r>
        <w:rPr>
          <w:sz w:val="18"/>
          <w:szCs w:val="18"/>
        </w:rPr>
        <w:t>318—320, 333; 44, 7—8, 10,</w:t>
      </w:r>
      <w:r>
        <w:rPr>
          <w:sz w:val="18"/>
          <w:szCs w:val="18"/>
        </w:rPr>
        <w:br/>
        <w:t>44—45, 47—48, 236—237,</w:t>
      </w:r>
      <w:r>
        <w:rPr>
          <w:sz w:val="18"/>
          <w:szCs w:val="18"/>
        </w:rPr>
        <w:br/>
      </w:r>
      <w:r>
        <w:rPr>
          <w:spacing w:val="-1"/>
          <w:sz w:val="18"/>
          <w:szCs w:val="18"/>
        </w:rPr>
        <w:t>256—257, 306, 307—311, 313—</w:t>
      </w:r>
      <w:r>
        <w:rPr>
          <w:spacing w:val="-1"/>
          <w:sz w:val="18"/>
          <w:szCs w:val="18"/>
        </w:rPr>
        <w:br/>
      </w:r>
      <w:r>
        <w:rPr>
          <w:sz w:val="18"/>
          <w:szCs w:val="18"/>
        </w:rPr>
        <w:t>315, 322, 326—327, 329, 335—</w:t>
      </w:r>
      <w:r>
        <w:rPr>
          <w:sz w:val="18"/>
          <w:szCs w:val="18"/>
        </w:rPr>
        <w:br/>
        <w:t>338; 45, 58-59, 73-78, 80—</w:t>
      </w:r>
      <w:r>
        <w:rPr>
          <w:sz w:val="18"/>
          <w:szCs w:val="18"/>
        </w:rPr>
        <w:br/>
        <w:t>81, 92, 98—99, 110—112, 132,</w:t>
      </w:r>
      <w:r>
        <w:rPr>
          <w:sz w:val="18"/>
          <w:szCs w:val="18"/>
        </w:rPr>
        <w:br/>
        <w:t>137-138, 209-210, 261, 262,</w:t>
      </w:r>
      <w:r>
        <w:rPr>
          <w:sz w:val="18"/>
          <w:szCs w:val="18"/>
        </w:rPr>
        <w:br/>
        <w:t>265-268, 366—368, 387-388,</w:t>
      </w:r>
      <w:r>
        <w:rPr>
          <w:sz w:val="18"/>
          <w:szCs w:val="18"/>
        </w:rPr>
        <w:br/>
        <w:t>404—405; 53, 80.</w:t>
      </w:r>
    </w:p>
    <w:p w:rsidR="00182580" w:rsidRPr="00307926" w:rsidRDefault="00182580" w:rsidP="00182580">
      <w:pPr>
        <w:shd w:val="clear" w:color="auto" w:fill="FFFFFF"/>
        <w:spacing w:line="168" w:lineRule="exact"/>
        <w:ind w:right="19" w:firstLine="360"/>
        <w:jc w:val="both"/>
        <w:rPr>
          <w:sz w:val="18"/>
          <w:szCs w:val="18"/>
        </w:rPr>
      </w:pPr>
      <w:r>
        <w:rPr>
          <w:i/>
          <w:iCs/>
          <w:sz w:val="18"/>
          <w:szCs w:val="18"/>
        </w:rPr>
        <w:t xml:space="preserve">См. также </w:t>
      </w:r>
      <w:r>
        <w:rPr>
          <w:sz w:val="18"/>
          <w:szCs w:val="18"/>
        </w:rPr>
        <w:t>Крестьянство беднейшее в Советской Рос</w:t>
      </w:r>
      <w:r>
        <w:rPr>
          <w:sz w:val="18"/>
          <w:szCs w:val="18"/>
        </w:rPr>
        <w:softHyphen/>
        <w:t xml:space="preserve">сии; Крестьянство среднее в Советской России. </w:t>
      </w:r>
    </w:p>
    <w:p w:rsidR="00182580" w:rsidRDefault="00182580" w:rsidP="00182580">
      <w:pPr>
        <w:shd w:val="clear" w:color="auto" w:fill="FFFFFF"/>
        <w:spacing w:line="168" w:lineRule="exact"/>
        <w:ind w:left="284" w:right="19" w:hanging="284"/>
        <w:jc w:val="both"/>
      </w:pPr>
      <w:r>
        <w:rPr>
          <w:b/>
          <w:bCs/>
          <w:sz w:val="18"/>
          <w:szCs w:val="18"/>
        </w:rPr>
        <w:t>Крестьянство трудящееся в со</w:t>
      </w:r>
      <w:r>
        <w:rPr>
          <w:b/>
          <w:bCs/>
          <w:sz w:val="18"/>
          <w:szCs w:val="18"/>
        </w:rPr>
        <w:softHyphen/>
        <w:t>циалистической революции и в переходный период от ка</w:t>
      </w:r>
      <w:r>
        <w:rPr>
          <w:b/>
          <w:bCs/>
          <w:sz w:val="18"/>
          <w:szCs w:val="18"/>
        </w:rPr>
        <w:softHyphen/>
        <w:t>питализма к социализму</w:t>
      </w:r>
      <w:r>
        <w:rPr>
          <w:sz w:val="18"/>
          <w:szCs w:val="18"/>
        </w:rPr>
        <w:t xml:space="preserve"> — 33, 25—26; 35, 102—104, </w:t>
      </w:r>
      <w:r>
        <w:rPr>
          <w:spacing w:val="-1"/>
          <w:sz w:val="18"/>
          <w:szCs w:val="18"/>
        </w:rPr>
        <w:t xml:space="preserve">150—155, 263—264, 325—326; </w:t>
      </w:r>
      <w:r>
        <w:rPr>
          <w:sz w:val="18"/>
          <w:szCs w:val="18"/>
        </w:rPr>
        <w:t xml:space="preserve">36, 192—193, 274, 411—412, 419, 510—512; 37, 175—182, </w:t>
      </w:r>
      <w:r>
        <w:rPr>
          <w:spacing w:val="-2"/>
          <w:sz w:val="18"/>
          <w:szCs w:val="18"/>
        </w:rPr>
        <w:t xml:space="preserve">354—359, 363—364; 38, 61—64, </w:t>
      </w:r>
      <w:r>
        <w:rPr>
          <w:sz w:val="18"/>
          <w:szCs w:val="18"/>
        </w:rPr>
        <w:t>238, 368-370, 375. 376—377, 386-387; 39, 28-29, 32-33,</w:t>
      </w:r>
    </w:p>
    <w:p w:rsidR="00182580" w:rsidRDefault="00182580" w:rsidP="00182580">
      <w:pPr>
        <w:shd w:val="clear" w:color="auto" w:fill="FFFFFF"/>
        <w:spacing w:line="168" w:lineRule="exact"/>
        <w:ind w:right="19" w:firstLine="360"/>
        <w:jc w:val="both"/>
        <w:sectPr w:rsidR="00182580">
          <w:type w:val="continuous"/>
          <w:pgSz w:w="8504" w:h="11339"/>
          <w:pgMar w:top="934" w:right="1430" w:bottom="360" w:left="1232" w:header="720" w:footer="720" w:gutter="0"/>
          <w:cols w:num="2" w:space="720" w:equalWidth="0">
            <w:col w:w="2774" w:space="250"/>
            <w:col w:w="2817"/>
          </w:cols>
          <w:noEndnote/>
        </w:sectPr>
      </w:pPr>
    </w:p>
    <w:p w:rsidR="00182580" w:rsidRDefault="00182580" w:rsidP="00182580">
      <w:pPr>
        <w:shd w:val="clear" w:color="auto" w:fill="FFFFFF"/>
        <w:tabs>
          <w:tab w:val="left" w:pos="5674"/>
        </w:tabs>
        <w:spacing w:after="250"/>
        <w:ind w:left="792"/>
      </w:pPr>
      <w:r>
        <w:rPr>
          <w:b/>
          <w:bCs/>
          <w:spacing w:val="-6"/>
          <w:sz w:val="14"/>
          <w:szCs w:val="14"/>
        </w:rPr>
        <w:lastRenderedPageBreak/>
        <w:t>КРИЗИС   АГРАРНЫЙ — КРУЖКОВЩИНА   И   КУСТАРНИЧЕСТВО</w:t>
      </w:r>
      <w:r>
        <w:rPr>
          <w:rFonts w:ascii="Arial" w:hAnsi="Arial" w:cs="Arial"/>
          <w:b/>
          <w:bCs/>
          <w:sz w:val="14"/>
          <w:szCs w:val="14"/>
        </w:rPr>
        <w:tab/>
      </w:r>
      <w:r>
        <w:rPr>
          <w:rFonts w:hAnsi="Arial"/>
          <w:b/>
          <w:bCs/>
          <w:sz w:val="14"/>
          <w:szCs w:val="14"/>
        </w:rPr>
        <w:t>319</w:t>
      </w:r>
    </w:p>
    <w:p w:rsidR="00182580" w:rsidRDefault="00182580" w:rsidP="00182580">
      <w:pPr>
        <w:shd w:val="clear" w:color="auto" w:fill="FFFFFF"/>
        <w:tabs>
          <w:tab w:val="left" w:pos="5674"/>
        </w:tabs>
        <w:spacing w:after="250"/>
        <w:ind w:left="792"/>
        <w:sectPr w:rsidR="00182580">
          <w:pgSz w:w="8504" w:h="11339"/>
          <w:pgMar w:top="936" w:right="1217" w:bottom="360" w:left="1360" w:header="720" w:footer="720" w:gutter="0"/>
          <w:cols w:space="60"/>
          <w:noEndnote/>
        </w:sectPr>
      </w:pPr>
    </w:p>
    <w:p w:rsidR="00182580" w:rsidRDefault="00182580" w:rsidP="00182580">
      <w:pPr>
        <w:shd w:val="clear" w:color="auto" w:fill="FFFFFF"/>
        <w:spacing w:line="168" w:lineRule="exact"/>
        <w:ind w:left="365" w:right="5"/>
        <w:jc w:val="both"/>
      </w:pPr>
      <w:r>
        <w:rPr>
          <w:sz w:val="18"/>
          <w:szCs w:val="18"/>
        </w:rPr>
        <w:lastRenderedPageBreak/>
        <w:t>121 — 123, 135, 154, 276—279, 328—329; 40, 10—11, 15— 16, 22—24, 146—147, 303— 305, 319—321; 41, 169—174, 180-181, 311-312; 42, 307— 308; 43, 57—59, 71—72, 135— 138;  44,  5—8,   10,  305—306;</w:t>
      </w:r>
    </w:p>
    <w:p w:rsidR="00182580" w:rsidRDefault="00182580" w:rsidP="00182580">
      <w:pPr>
        <w:shd w:val="clear" w:color="auto" w:fill="FFFFFF"/>
        <w:tabs>
          <w:tab w:val="left" w:pos="701"/>
        </w:tabs>
        <w:spacing w:before="5" w:line="168" w:lineRule="exact"/>
        <w:ind w:left="365"/>
      </w:pPr>
      <w:r>
        <w:rPr>
          <w:sz w:val="18"/>
          <w:szCs w:val="18"/>
        </w:rPr>
        <w:t>45,</w:t>
      </w:r>
      <w:r>
        <w:rPr>
          <w:sz w:val="18"/>
          <w:szCs w:val="18"/>
        </w:rPr>
        <w:tab/>
        <w:t>370,  404—405.</w:t>
      </w:r>
    </w:p>
    <w:p w:rsidR="00182580" w:rsidRDefault="00182580" w:rsidP="00182580">
      <w:pPr>
        <w:shd w:val="clear" w:color="auto" w:fill="FFFFFF"/>
        <w:spacing w:line="168" w:lineRule="exact"/>
        <w:ind w:left="360" w:right="5" w:firstLine="374"/>
        <w:jc w:val="both"/>
      </w:pPr>
      <w:r>
        <w:rPr>
          <w:i/>
          <w:iCs/>
          <w:sz w:val="18"/>
          <w:szCs w:val="18"/>
        </w:rPr>
        <w:t xml:space="preserve">См. также </w:t>
      </w:r>
      <w:r>
        <w:rPr>
          <w:sz w:val="18"/>
          <w:szCs w:val="18"/>
        </w:rPr>
        <w:t>Крестьянст</w:t>
      </w:r>
      <w:r>
        <w:rPr>
          <w:sz w:val="18"/>
          <w:szCs w:val="18"/>
        </w:rPr>
        <w:softHyphen/>
        <w:t>во беднейшее (полупролетар</w:t>
      </w:r>
      <w:r>
        <w:rPr>
          <w:sz w:val="18"/>
          <w:szCs w:val="18"/>
        </w:rPr>
        <w:softHyphen/>
        <w:t>ское) в социалистической ре</w:t>
      </w:r>
      <w:r>
        <w:rPr>
          <w:sz w:val="18"/>
          <w:szCs w:val="18"/>
        </w:rPr>
        <w:softHyphen/>
        <w:t>волюции и в переходный пе</w:t>
      </w:r>
      <w:r>
        <w:rPr>
          <w:sz w:val="18"/>
          <w:szCs w:val="18"/>
        </w:rPr>
        <w:softHyphen/>
        <w:t>риод от капитализма к социа</w:t>
      </w:r>
      <w:r>
        <w:rPr>
          <w:sz w:val="18"/>
          <w:szCs w:val="18"/>
        </w:rPr>
        <w:softHyphen/>
        <w:t>лизму; Крестьянство среднее и мелкое в социалистической революции и в переходный период от капитализма к со</w:t>
      </w:r>
      <w:r>
        <w:rPr>
          <w:sz w:val="18"/>
          <w:szCs w:val="18"/>
        </w:rPr>
        <w:softHyphen/>
        <w:t>циализму.</w:t>
      </w:r>
    </w:p>
    <w:p w:rsidR="00182580" w:rsidRDefault="00182580" w:rsidP="00182580">
      <w:pPr>
        <w:shd w:val="clear" w:color="auto" w:fill="FFFFFF"/>
        <w:spacing w:line="168" w:lineRule="exact"/>
        <w:ind w:left="370" w:right="10" w:hanging="365"/>
        <w:jc w:val="both"/>
      </w:pPr>
      <w:r>
        <w:rPr>
          <w:b/>
          <w:bCs/>
          <w:sz w:val="18"/>
          <w:szCs w:val="18"/>
        </w:rPr>
        <w:t>Кризис аграрный</w:t>
      </w:r>
      <w:r>
        <w:rPr>
          <w:sz w:val="18"/>
          <w:szCs w:val="18"/>
        </w:rPr>
        <w:t xml:space="preserve"> — </w:t>
      </w:r>
      <w:r>
        <w:rPr>
          <w:i/>
          <w:iCs/>
          <w:sz w:val="18"/>
          <w:szCs w:val="18"/>
        </w:rPr>
        <w:t xml:space="preserve">см. </w:t>
      </w:r>
      <w:r>
        <w:rPr>
          <w:sz w:val="18"/>
          <w:szCs w:val="18"/>
        </w:rPr>
        <w:t>Аграр</w:t>
      </w:r>
      <w:r>
        <w:rPr>
          <w:sz w:val="18"/>
          <w:szCs w:val="18"/>
        </w:rPr>
        <w:softHyphen/>
        <w:t>ный кризис при капитализме.</w:t>
      </w:r>
    </w:p>
    <w:p w:rsidR="00182580" w:rsidRDefault="00182580" w:rsidP="00182580">
      <w:pPr>
        <w:shd w:val="clear" w:color="auto" w:fill="FFFFFF"/>
        <w:spacing w:line="168" w:lineRule="exact"/>
        <w:ind w:left="365" w:right="10" w:hanging="365"/>
        <w:jc w:val="both"/>
      </w:pPr>
      <w:r>
        <w:rPr>
          <w:b/>
          <w:bCs/>
          <w:sz w:val="18"/>
          <w:szCs w:val="18"/>
        </w:rPr>
        <w:t>Кризисы экономические</w:t>
      </w:r>
      <w:r>
        <w:rPr>
          <w:sz w:val="18"/>
          <w:szCs w:val="18"/>
        </w:rPr>
        <w:t xml:space="preserve"> — 2, 136, </w:t>
      </w:r>
      <w:r>
        <w:rPr>
          <w:spacing w:val="-1"/>
          <w:sz w:val="18"/>
          <w:szCs w:val="18"/>
        </w:rPr>
        <w:t xml:space="preserve">141, 158—165, 209—211, 246— </w:t>
      </w:r>
      <w:r>
        <w:rPr>
          <w:sz w:val="18"/>
          <w:szCs w:val="18"/>
        </w:rPr>
        <w:t xml:space="preserve">247, 249, 260; 3, 34, 47-48, 57, 224, 249, 312, 490, 546, </w:t>
      </w:r>
      <w:r>
        <w:rPr>
          <w:spacing w:val="-1"/>
          <w:sz w:val="18"/>
          <w:szCs w:val="18"/>
        </w:rPr>
        <w:t xml:space="preserve">584, 598, 620—621; 4, 49, 81, </w:t>
      </w:r>
      <w:r>
        <w:rPr>
          <w:sz w:val="18"/>
          <w:szCs w:val="18"/>
        </w:rPr>
        <w:t>147—152, 157—162, 209—210, 291—292, 303; 5, 15—16, 81 — 86, 325; 6, 66, 197-198, 204, 226, 245; 11, 317; 17, 21 — 22, 281—283,   327;   20,   245;   23,</w:t>
      </w:r>
    </w:p>
    <w:p w:rsidR="00182580" w:rsidRDefault="00182580" w:rsidP="00182580">
      <w:pPr>
        <w:shd w:val="clear" w:color="auto" w:fill="FFFFFF"/>
        <w:tabs>
          <w:tab w:val="left" w:pos="701"/>
        </w:tabs>
        <w:spacing w:line="168" w:lineRule="exact"/>
        <w:ind w:left="365" w:right="5"/>
        <w:jc w:val="both"/>
      </w:pPr>
      <w:r>
        <w:rPr>
          <w:spacing w:val="-1"/>
          <w:sz w:val="18"/>
          <w:szCs w:val="18"/>
        </w:rPr>
        <w:t>46,</w:t>
      </w:r>
      <w:r>
        <w:rPr>
          <w:sz w:val="18"/>
          <w:szCs w:val="18"/>
        </w:rPr>
        <w:tab/>
        <w:t>351; 24, 371; 26, 65, 353;</w:t>
      </w:r>
      <w:r>
        <w:rPr>
          <w:sz w:val="18"/>
          <w:szCs w:val="18"/>
        </w:rPr>
        <w:br/>
        <w:t>27, 219. 253, 316-317, 324—</w:t>
      </w:r>
      <w:r>
        <w:rPr>
          <w:sz w:val="18"/>
          <w:szCs w:val="18"/>
        </w:rPr>
        <w:br/>
        <w:t>325; 28, 47, 61; 30, 63, 164;</w:t>
      </w:r>
      <w:r>
        <w:rPr>
          <w:sz w:val="18"/>
          <w:szCs w:val="18"/>
        </w:rPr>
        <w:br/>
        <w:t>31, 12-13; 32, 145—146,</w:t>
      </w:r>
      <w:r>
        <w:rPr>
          <w:sz w:val="18"/>
          <w:szCs w:val="18"/>
        </w:rPr>
        <w:br/>
        <w:t>148—149; 34, 360—363, 364—</w:t>
      </w:r>
      <w:r>
        <w:rPr>
          <w:sz w:val="18"/>
          <w:szCs w:val="18"/>
        </w:rPr>
        <w:br/>
        <w:t>365, 366—367, 370; 38, 85,</w:t>
      </w:r>
      <w:r>
        <w:rPr>
          <w:sz w:val="18"/>
          <w:szCs w:val="18"/>
        </w:rPr>
        <w:br/>
        <w:t>104-105;   42,   112-113.</w:t>
      </w:r>
    </w:p>
    <w:p w:rsidR="00182580" w:rsidRDefault="00182580" w:rsidP="00182580">
      <w:pPr>
        <w:shd w:val="clear" w:color="auto" w:fill="FFFFFF"/>
        <w:spacing w:line="168" w:lineRule="exact"/>
        <w:ind w:left="370" w:right="5" w:hanging="360"/>
        <w:jc w:val="both"/>
      </w:pPr>
      <w:r>
        <w:rPr>
          <w:b/>
          <w:bCs/>
          <w:sz w:val="18"/>
          <w:szCs w:val="18"/>
        </w:rPr>
        <w:t>Кризисы экономические в капи</w:t>
      </w:r>
      <w:r>
        <w:rPr>
          <w:b/>
          <w:bCs/>
          <w:sz w:val="18"/>
          <w:szCs w:val="18"/>
        </w:rPr>
        <w:softHyphen/>
        <w:t>талистических  странах</w:t>
      </w:r>
    </w:p>
    <w:p w:rsidR="00182580" w:rsidRDefault="00182580" w:rsidP="00182580">
      <w:pPr>
        <w:shd w:val="clear" w:color="auto" w:fill="FFFFFF"/>
        <w:tabs>
          <w:tab w:val="left" w:pos="365"/>
        </w:tabs>
        <w:spacing w:line="168" w:lineRule="exact"/>
        <w:ind w:left="365" w:right="5" w:hanging="264"/>
        <w:jc w:val="both"/>
      </w:pPr>
      <w:r>
        <w:rPr>
          <w:sz w:val="18"/>
          <w:szCs w:val="18"/>
        </w:rPr>
        <w:t>—</w:t>
      </w:r>
      <w:r>
        <w:rPr>
          <w:sz w:val="18"/>
          <w:szCs w:val="18"/>
        </w:rPr>
        <w:tab/>
        <w:t>в России — 1, 323; 2, 22, 31;</w:t>
      </w:r>
      <w:r>
        <w:rPr>
          <w:sz w:val="18"/>
          <w:szCs w:val="18"/>
        </w:rPr>
        <w:br/>
        <w:t>3, 490, 546, 598; 4, 292, 297;</w:t>
      </w:r>
      <w:r>
        <w:rPr>
          <w:sz w:val="18"/>
          <w:szCs w:val="18"/>
        </w:rPr>
        <w:br/>
        <w:t>5, 15—16, 75, 76, 81—86, 92,</w:t>
      </w:r>
      <w:r>
        <w:rPr>
          <w:sz w:val="18"/>
          <w:szCs w:val="18"/>
        </w:rPr>
        <w:br/>
        <w:t>280—282, 319—326; 6, 260—</w:t>
      </w:r>
      <w:r>
        <w:rPr>
          <w:sz w:val="18"/>
          <w:szCs w:val="18"/>
        </w:rPr>
        <w:br/>
        <w:t>261; 7, 35, 75; 9, 4, 13; 11,</w:t>
      </w:r>
      <w:r>
        <w:rPr>
          <w:sz w:val="18"/>
          <w:szCs w:val="18"/>
        </w:rPr>
        <w:br/>
        <w:t>317; 12, 179, 207, 224; 15,</w:t>
      </w:r>
      <w:r>
        <w:rPr>
          <w:sz w:val="18"/>
          <w:szCs w:val="18"/>
        </w:rPr>
        <w:br/>
        <w:t>3, 81; 17, 281—282, 326—327;</w:t>
      </w:r>
    </w:p>
    <w:p w:rsidR="00182580" w:rsidRDefault="00182580" w:rsidP="00182580">
      <w:pPr>
        <w:shd w:val="clear" w:color="auto" w:fill="FFFFFF"/>
        <w:spacing w:before="5" w:line="168" w:lineRule="exact"/>
        <w:ind w:left="384" w:right="10" w:hanging="235"/>
        <w:jc w:val="both"/>
      </w:pPr>
      <w:r>
        <w:rPr>
          <w:sz w:val="18"/>
          <w:szCs w:val="18"/>
        </w:rPr>
        <w:t xml:space="preserve">  23, 203; 31, 12-13; 32, 129, 195,   232.</w:t>
      </w:r>
    </w:p>
    <w:p w:rsidR="00182580" w:rsidRDefault="00182580" w:rsidP="00182580">
      <w:pPr>
        <w:shd w:val="clear" w:color="auto" w:fill="FFFFFF"/>
        <w:tabs>
          <w:tab w:val="left" w:pos="365"/>
        </w:tabs>
        <w:spacing w:line="168" w:lineRule="exact"/>
        <w:ind w:left="365" w:hanging="264"/>
        <w:jc w:val="both"/>
      </w:pPr>
      <w:r>
        <w:rPr>
          <w:sz w:val="18"/>
          <w:szCs w:val="18"/>
        </w:rPr>
        <w:t>—</w:t>
      </w:r>
      <w:r>
        <w:rPr>
          <w:sz w:val="18"/>
          <w:szCs w:val="18"/>
        </w:rPr>
        <w:tab/>
        <w:t>в странах Западной Европы</w:t>
      </w:r>
      <w:r>
        <w:rPr>
          <w:sz w:val="18"/>
          <w:szCs w:val="18"/>
        </w:rPr>
        <w:br/>
        <w:t>и Америки — 3, 323—327; 5,</w:t>
      </w:r>
      <w:r>
        <w:rPr>
          <w:sz w:val="18"/>
          <w:szCs w:val="18"/>
        </w:rPr>
        <w:br/>
        <w:t>81;  12, 211; 17, 21—22, 327;</w:t>
      </w:r>
    </w:p>
    <w:p w:rsidR="00182580" w:rsidRDefault="00182580" w:rsidP="00182580">
      <w:pPr>
        <w:shd w:val="clear" w:color="auto" w:fill="FFFFFF"/>
        <w:spacing w:line="168" w:lineRule="exact"/>
        <w:ind w:left="91" w:firstLine="115"/>
      </w:pPr>
      <w:r>
        <w:rPr>
          <w:sz w:val="18"/>
          <w:szCs w:val="18"/>
        </w:rPr>
        <w:t xml:space="preserve">   27,  219,  316—317,  324—325,      </w:t>
      </w:r>
      <w:r w:rsidRPr="00A95479">
        <w:rPr>
          <w:sz w:val="18"/>
          <w:szCs w:val="18"/>
        </w:rPr>
        <w:t xml:space="preserve">365; </w:t>
      </w:r>
      <w:r>
        <w:rPr>
          <w:sz w:val="18"/>
          <w:szCs w:val="18"/>
        </w:rPr>
        <w:t>28,   17, 343, 344, 503—</w:t>
      </w:r>
    </w:p>
    <w:p w:rsidR="00182580" w:rsidRPr="00307926" w:rsidRDefault="00182580" w:rsidP="00182580">
      <w:pPr>
        <w:shd w:val="clear" w:color="auto" w:fill="FFFFFF"/>
        <w:spacing w:before="10" w:line="168" w:lineRule="exact"/>
        <w:ind w:left="284"/>
        <w:rPr>
          <w:sz w:val="18"/>
          <w:szCs w:val="18"/>
        </w:rPr>
      </w:pPr>
      <w:r>
        <w:br w:type="column"/>
      </w:r>
      <w:r>
        <w:rPr>
          <w:sz w:val="18"/>
          <w:szCs w:val="18"/>
        </w:rPr>
        <w:lastRenderedPageBreak/>
        <w:t xml:space="preserve">504; 30, 63, 164; 39, 410; 42, 112-113,  314-315,  316.;  43, 19, 266; 44, 4, 236, 294. </w:t>
      </w:r>
    </w:p>
    <w:p w:rsidR="00182580" w:rsidRDefault="00182580" w:rsidP="00182580">
      <w:pPr>
        <w:shd w:val="clear" w:color="auto" w:fill="FFFFFF"/>
        <w:spacing w:before="10" w:line="168" w:lineRule="exact"/>
      </w:pPr>
      <w:r>
        <w:rPr>
          <w:b/>
          <w:bCs/>
          <w:sz w:val="18"/>
          <w:szCs w:val="18"/>
        </w:rPr>
        <w:t>Критика и самокритика</w:t>
      </w:r>
      <w:r>
        <w:rPr>
          <w:sz w:val="18"/>
          <w:szCs w:val="18"/>
        </w:rPr>
        <w:t xml:space="preserve"> — 8,  33,</w:t>
      </w:r>
    </w:p>
    <w:p w:rsidR="00182580" w:rsidRDefault="00182580" w:rsidP="00182580">
      <w:pPr>
        <w:shd w:val="clear" w:color="auto" w:fill="FFFFFF"/>
        <w:spacing w:line="168" w:lineRule="exact"/>
        <w:ind w:left="360"/>
        <w:jc w:val="both"/>
      </w:pPr>
      <w:r>
        <w:rPr>
          <w:sz w:val="18"/>
          <w:szCs w:val="18"/>
        </w:rPr>
        <w:t>94—97, 115—116, 144, 190; 9, 19—20, 39; 10, 355—356; 12, 390—391, 399; 13, 50, 52—53, 56, 64—65, 79, 87, 128-130, 191-192; 14, 125— 126, 232—233, 352; 15, 56, 245, 325; 16, 187; 17, .146— 147, 299, 303—304, 361—362; 19, 195; 22, 240—241; 23, 156-157, 367; 26, 172; 30, 2, 226; 31, 105, 107—108; 32, 194; 34, 257, 262, 263; 35, 87; 36, 147, 158; 37, 91, 173— 174; 39, 223; 41, 20, 40—41, 49, 184, 288—289, 290—291, 293; 42, 36—37, 49—50, 350, 361; 43, 91, 113, 375; 44, 28-29, 33, 99-100, 150, 173, 205, 207, 209-210, 309-310, 317, 418, 423, 470—472; 45, 13—14, 68, 79, 80, 82—83, 84, 118, 137, 144, 156, 247, 250; 46, 38—39, 93, 169, 215, 269 — 275, 347; 47, 60; 62, 121; 48, 167, 189, 238—241; 49, 205, 285—286, 306-309; 52, 91; 53, 14.</w:t>
      </w:r>
    </w:p>
    <w:p w:rsidR="00182580" w:rsidRDefault="00182580" w:rsidP="00182580">
      <w:pPr>
        <w:shd w:val="clear" w:color="auto" w:fill="FFFFFF"/>
        <w:spacing w:before="10" w:line="168" w:lineRule="exact"/>
        <w:ind w:left="355" w:right="14" w:hanging="355"/>
        <w:jc w:val="both"/>
      </w:pPr>
      <w:r>
        <w:rPr>
          <w:b/>
          <w:bCs/>
          <w:sz w:val="18"/>
          <w:szCs w:val="18"/>
        </w:rPr>
        <w:t>Кронштадтский контрреволюцион</w:t>
      </w:r>
      <w:r>
        <w:rPr>
          <w:b/>
          <w:bCs/>
          <w:sz w:val="18"/>
          <w:szCs w:val="18"/>
        </w:rPr>
        <w:softHyphen/>
        <w:t>ный мятеж в 1921 г.</w:t>
      </w:r>
      <w:r>
        <w:rPr>
          <w:sz w:val="18"/>
          <w:szCs w:val="18"/>
        </w:rPr>
        <w:t xml:space="preserve"> — 43, 23—26, 34—35, 38, 47, 72, 90, 126, 129, 131 — 132, 138—141, </w:t>
      </w:r>
      <w:r>
        <w:rPr>
          <w:spacing w:val="-1"/>
          <w:sz w:val="18"/>
          <w:szCs w:val="18"/>
        </w:rPr>
        <w:t xml:space="preserve">143—144, 201, 237—243, 367— </w:t>
      </w:r>
      <w:r>
        <w:rPr>
          <w:sz w:val="18"/>
          <w:szCs w:val="18"/>
        </w:rPr>
        <w:t>368, 369, 371, 380, 383-384, 387; 44, 10-12, 52—53, 107— 108;  52,  94,  96.</w:t>
      </w:r>
    </w:p>
    <w:p w:rsidR="00182580" w:rsidRDefault="00182580" w:rsidP="00182580">
      <w:pPr>
        <w:shd w:val="clear" w:color="auto" w:fill="FFFFFF"/>
        <w:spacing w:before="5" w:line="168" w:lineRule="exact"/>
        <w:ind w:left="355" w:right="14" w:hanging="350"/>
        <w:jc w:val="both"/>
      </w:pPr>
      <w:r>
        <w:rPr>
          <w:b/>
          <w:bCs/>
          <w:sz w:val="18"/>
          <w:szCs w:val="18"/>
        </w:rPr>
        <w:t>Кронштадтское восстание (ок</w:t>
      </w:r>
      <w:r>
        <w:rPr>
          <w:b/>
          <w:bCs/>
          <w:sz w:val="18"/>
          <w:szCs w:val="18"/>
        </w:rPr>
        <w:softHyphen/>
        <w:t>тябрь 1905)</w:t>
      </w:r>
      <w:r>
        <w:rPr>
          <w:sz w:val="18"/>
          <w:szCs w:val="18"/>
        </w:rPr>
        <w:t xml:space="preserve"> — 12, 57—58, 111, 116.</w:t>
      </w:r>
    </w:p>
    <w:p w:rsidR="00182580" w:rsidRDefault="00182580" w:rsidP="00182580">
      <w:pPr>
        <w:shd w:val="clear" w:color="auto" w:fill="FFFFFF"/>
        <w:spacing w:before="5" w:line="168" w:lineRule="exact"/>
        <w:ind w:left="365" w:right="10" w:hanging="360"/>
        <w:jc w:val="both"/>
      </w:pPr>
      <w:r>
        <w:rPr>
          <w:b/>
          <w:bCs/>
          <w:sz w:val="18"/>
          <w:szCs w:val="18"/>
        </w:rPr>
        <w:t>Кронштадтское восстание (июль 1906)</w:t>
      </w:r>
      <w:r>
        <w:rPr>
          <w:sz w:val="18"/>
          <w:szCs w:val="18"/>
        </w:rPr>
        <w:t xml:space="preserve"> — 13, 337, 360, 376; 16, 120; 17, 138-139, 305; 19,  130.</w:t>
      </w:r>
    </w:p>
    <w:p w:rsidR="00182580" w:rsidRDefault="00182580" w:rsidP="00182580">
      <w:pPr>
        <w:shd w:val="clear" w:color="auto" w:fill="FFFFFF"/>
        <w:spacing w:line="168" w:lineRule="exact"/>
        <w:ind w:left="355" w:right="5" w:hanging="355"/>
        <w:jc w:val="both"/>
      </w:pPr>
      <w:r>
        <w:rPr>
          <w:b/>
          <w:bCs/>
          <w:sz w:val="18"/>
          <w:szCs w:val="18"/>
        </w:rPr>
        <w:t>Кружковщина и кустарничество в партии</w:t>
      </w:r>
      <w:r>
        <w:rPr>
          <w:sz w:val="18"/>
          <w:szCs w:val="18"/>
        </w:rPr>
        <w:t xml:space="preserve"> — 4, 180, 187 — 192, </w:t>
      </w:r>
      <w:r>
        <w:rPr>
          <w:spacing w:val="-3"/>
          <w:sz w:val="18"/>
          <w:szCs w:val="18"/>
        </w:rPr>
        <w:t xml:space="preserve">193—198, 214, 247—250, 267— </w:t>
      </w:r>
      <w:r>
        <w:rPr>
          <w:spacing w:val="-2"/>
          <w:sz w:val="18"/>
          <w:szCs w:val="18"/>
        </w:rPr>
        <w:t xml:space="preserve">268, 322—333, 355—359, 371 — </w:t>
      </w:r>
      <w:r>
        <w:rPr>
          <w:sz w:val="18"/>
          <w:szCs w:val="18"/>
        </w:rPr>
        <w:t>377; 5, 9—10; 6, 5, 20, 34— 35, 80—81, 82—83, 99—154, 181-182; 8, 20, 94, 96, 105,</w:t>
      </w:r>
    </w:p>
    <w:p w:rsidR="00182580" w:rsidRDefault="00182580" w:rsidP="00182580">
      <w:pPr>
        <w:shd w:val="clear" w:color="auto" w:fill="FFFFFF"/>
        <w:spacing w:line="168" w:lineRule="exact"/>
        <w:ind w:left="355" w:right="5" w:hanging="355"/>
        <w:jc w:val="both"/>
        <w:sectPr w:rsidR="00182580">
          <w:type w:val="continuous"/>
          <w:pgSz w:w="8504" w:h="11339"/>
          <w:pgMar w:top="936" w:right="1217" w:bottom="360" w:left="1360" w:header="720" w:footer="720" w:gutter="0"/>
          <w:cols w:num="2" w:space="720" w:equalWidth="0">
            <w:col w:w="2827" w:space="278"/>
            <w:col w:w="2822"/>
          </w:cols>
          <w:noEndnote/>
        </w:sectPr>
      </w:pPr>
    </w:p>
    <w:p w:rsidR="00182580" w:rsidRDefault="00182580" w:rsidP="00182580">
      <w:pPr>
        <w:shd w:val="clear" w:color="auto" w:fill="FFFFFF"/>
        <w:tabs>
          <w:tab w:val="left" w:pos="2102"/>
        </w:tabs>
        <w:spacing w:after="245"/>
        <w:ind w:left="14"/>
      </w:pPr>
      <w:r>
        <w:rPr>
          <w:b/>
          <w:bCs/>
          <w:sz w:val="14"/>
          <w:szCs w:val="14"/>
        </w:rPr>
        <w:lastRenderedPageBreak/>
        <w:t>320</w:t>
      </w:r>
      <w:r>
        <w:rPr>
          <w:rFonts w:ascii="Arial" w:cs="Arial"/>
          <w:b/>
          <w:bCs/>
          <w:sz w:val="14"/>
          <w:szCs w:val="14"/>
        </w:rPr>
        <w:tab/>
      </w:r>
      <w:r>
        <w:rPr>
          <w:b/>
          <w:bCs/>
          <w:spacing w:val="-5"/>
          <w:sz w:val="14"/>
          <w:szCs w:val="14"/>
        </w:rPr>
        <w:t>КРЫМ — КУЛАЧЕСТВО</w:t>
      </w:r>
    </w:p>
    <w:p w:rsidR="00182580" w:rsidRDefault="00182580" w:rsidP="00182580">
      <w:pPr>
        <w:shd w:val="clear" w:color="auto" w:fill="FFFFFF"/>
        <w:tabs>
          <w:tab w:val="left" w:pos="2102"/>
        </w:tabs>
        <w:spacing w:after="245"/>
        <w:ind w:left="14"/>
        <w:sectPr w:rsidR="00182580">
          <w:pgSz w:w="8504" w:h="11339"/>
          <w:pgMar w:top="960" w:right="1386" w:bottom="360" w:left="1247" w:header="720" w:footer="720" w:gutter="0"/>
          <w:cols w:space="60"/>
          <w:noEndnote/>
        </w:sectPr>
      </w:pPr>
    </w:p>
    <w:p w:rsidR="00182580" w:rsidRDefault="00182580" w:rsidP="00182580">
      <w:pPr>
        <w:shd w:val="clear" w:color="auto" w:fill="FFFFFF"/>
        <w:spacing w:before="5" w:line="168" w:lineRule="exact"/>
        <w:ind w:left="370"/>
        <w:jc w:val="both"/>
      </w:pPr>
      <w:r>
        <w:rPr>
          <w:sz w:val="18"/>
          <w:szCs w:val="18"/>
        </w:rPr>
        <w:lastRenderedPageBreak/>
        <w:t xml:space="preserve">106, 107—110, 114, 115, 164— 166, 177, 189, 192—193, 202, </w:t>
      </w:r>
      <w:r>
        <w:rPr>
          <w:spacing w:val="-1"/>
          <w:sz w:val="18"/>
          <w:szCs w:val="18"/>
        </w:rPr>
        <w:t xml:space="preserve">203, 205—206, 207, 229—230, </w:t>
      </w:r>
      <w:r>
        <w:rPr>
          <w:sz w:val="18"/>
          <w:szCs w:val="18"/>
        </w:rPr>
        <w:t>235, 257, 266, 270-271, 295-</w:t>
      </w:r>
      <w:r>
        <w:rPr>
          <w:spacing w:val="-1"/>
          <w:sz w:val="18"/>
          <w:szCs w:val="18"/>
        </w:rPr>
        <w:t xml:space="preserve">296, 300—302, 312, 327, 331 — </w:t>
      </w:r>
      <w:r>
        <w:rPr>
          <w:sz w:val="18"/>
          <w:szCs w:val="18"/>
        </w:rPr>
        <w:t>335, 350-351, 365, 380, 381 — 385, 401-403; 9, 5-12, 13-</w:t>
      </w:r>
    </w:p>
    <w:p w:rsidR="00182580" w:rsidRDefault="00182580" w:rsidP="00182580">
      <w:pPr>
        <w:numPr>
          <w:ilvl w:val="0"/>
          <w:numId w:val="166"/>
        </w:numPr>
        <w:shd w:val="clear" w:color="auto" w:fill="FFFFFF"/>
        <w:tabs>
          <w:tab w:val="left" w:pos="744"/>
        </w:tabs>
        <w:spacing w:before="5" w:line="168" w:lineRule="exact"/>
        <w:ind w:left="360" w:right="14"/>
        <w:jc w:val="both"/>
        <w:rPr>
          <w:spacing w:val="-5"/>
          <w:sz w:val="18"/>
          <w:szCs w:val="18"/>
        </w:rPr>
      </w:pPr>
      <w:r>
        <w:rPr>
          <w:sz w:val="18"/>
          <w:szCs w:val="18"/>
        </w:rPr>
        <w:t xml:space="preserve">24, 28—34, 36, 42-45, 50-53, 69, 101, </w:t>
      </w:r>
      <w:r>
        <w:rPr>
          <w:sz w:val="18"/>
          <w:szCs w:val="18"/>
          <w:lang w:val="en-US"/>
        </w:rPr>
        <w:t xml:space="preserve">111; </w:t>
      </w:r>
      <w:r>
        <w:rPr>
          <w:sz w:val="18"/>
          <w:szCs w:val="18"/>
        </w:rPr>
        <w:t>10, 207—208; 13, 60—61; 16, 103—106; 17, 142—143; 19, 106, 197, 265—266, 284—285;</w:t>
      </w:r>
    </w:p>
    <w:p w:rsidR="00182580" w:rsidRDefault="00182580" w:rsidP="00182580">
      <w:pPr>
        <w:numPr>
          <w:ilvl w:val="0"/>
          <w:numId w:val="166"/>
        </w:numPr>
        <w:shd w:val="clear" w:color="auto" w:fill="FFFFFF"/>
        <w:tabs>
          <w:tab w:val="left" w:pos="744"/>
        </w:tabs>
        <w:spacing w:line="168" w:lineRule="exact"/>
        <w:ind w:left="360" w:right="14"/>
        <w:jc w:val="both"/>
        <w:rPr>
          <w:sz w:val="18"/>
          <w:szCs w:val="18"/>
        </w:rPr>
      </w:pPr>
      <w:r>
        <w:rPr>
          <w:sz w:val="18"/>
          <w:szCs w:val="18"/>
        </w:rPr>
        <w:t>255—256; 25, 337—340; 41, 79; 46, 138-142, 193— 194, 205, 355, 359, 368-369; 47, 65-68.</w:t>
      </w:r>
    </w:p>
    <w:p w:rsidR="00182580" w:rsidRDefault="00182580" w:rsidP="00182580">
      <w:pPr>
        <w:shd w:val="clear" w:color="auto" w:fill="FFFFFF"/>
        <w:spacing w:before="5" w:line="168" w:lineRule="exact"/>
        <w:ind w:left="360" w:right="19" w:hanging="355"/>
        <w:jc w:val="both"/>
      </w:pPr>
      <w:r>
        <w:rPr>
          <w:b/>
          <w:bCs/>
          <w:sz w:val="18"/>
          <w:szCs w:val="18"/>
        </w:rPr>
        <w:t xml:space="preserve">Крым </w:t>
      </w:r>
      <w:r>
        <w:rPr>
          <w:sz w:val="18"/>
          <w:szCs w:val="18"/>
        </w:rPr>
        <w:t xml:space="preserve">- </w:t>
      </w:r>
      <w:r>
        <w:rPr>
          <w:b/>
          <w:bCs/>
          <w:sz w:val="18"/>
          <w:szCs w:val="18"/>
        </w:rPr>
        <w:t xml:space="preserve">7, </w:t>
      </w:r>
      <w:r>
        <w:rPr>
          <w:sz w:val="18"/>
          <w:szCs w:val="18"/>
        </w:rPr>
        <w:t>391, 401, 433; 50, 49-50, 283, 382, 388; 51, 205, 206—207, 238; 52, 46, 145, 297—298, 309—310, 444; 53, 61, 120, 127—128, 192—193; 54, 18, 61—62, 271; 55, 288, 293, 374.</w:t>
      </w:r>
    </w:p>
    <w:p w:rsidR="00182580" w:rsidRDefault="00182580" w:rsidP="00182580">
      <w:pPr>
        <w:shd w:val="clear" w:color="auto" w:fill="FFFFFF"/>
        <w:spacing w:line="168" w:lineRule="exact"/>
        <w:ind w:left="360" w:right="19" w:hanging="355"/>
        <w:jc w:val="both"/>
      </w:pPr>
      <w:r>
        <w:rPr>
          <w:b/>
          <w:bCs/>
          <w:sz w:val="18"/>
          <w:szCs w:val="18"/>
        </w:rPr>
        <w:t>Крымская война 1853—1856 гг.</w:t>
      </w:r>
      <w:r>
        <w:rPr>
          <w:sz w:val="18"/>
          <w:szCs w:val="18"/>
        </w:rPr>
        <w:t xml:space="preserve"> — 20, 140, 173; 26, 144, 215, 225, 320—321; 28, 436.</w:t>
      </w:r>
    </w:p>
    <w:p w:rsidR="00182580" w:rsidRDefault="00182580" w:rsidP="00182580">
      <w:pPr>
        <w:shd w:val="clear" w:color="auto" w:fill="FFFFFF"/>
        <w:spacing w:line="168" w:lineRule="exact"/>
        <w:ind w:left="355" w:right="5" w:hanging="317"/>
        <w:jc w:val="both"/>
      </w:pPr>
      <w:r w:rsidRPr="0031754E">
        <w:rPr>
          <w:b/>
          <w:sz w:val="18"/>
          <w:szCs w:val="18"/>
        </w:rPr>
        <w:t>«Кто — кого?»</w:t>
      </w:r>
      <w:r>
        <w:rPr>
          <w:sz w:val="18"/>
          <w:szCs w:val="18"/>
        </w:rPr>
        <w:t xml:space="preserve"> — </w:t>
      </w:r>
      <w:r>
        <w:rPr>
          <w:i/>
          <w:iCs/>
          <w:sz w:val="18"/>
          <w:szCs w:val="18"/>
        </w:rPr>
        <w:t xml:space="preserve">см. </w:t>
      </w:r>
      <w:r>
        <w:rPr>
          <w:sz w:val="18"/>
          <w:szCs w:val="18"/>
        </w:rPr>
        <w:t>Классы и классовая борьба в Советской России в переходный пери</w:t>
      </w:r>
      <w:r>
        <w:rPr>
          <w:sz w:val="18"/>
          <w:szCs w:val="18"/>
        </w:rPr>
        <w:softHyphen/>
        <w:t>од — и вопрос «кто—кого».</w:t>
      </w:r>
    </w:p>
    <w:p w:rsidR="00182580" w:rsidRDefault="00182580" w:rsidP="00182580">
      <w:pPr>
        <w:shd w:val="clear" w:color="auto" w:fill="FFFFFF"/>
        <w:spacing w:before="5" w:line="168" w:lineRule="exact"/>
        <w:ind w:left="360" w:right="29" w:hanging="350"/>
        <w:jc w:val="both"/>
      </w:pPr>
      <w:r>
        <w:rPr>
          <w:b/>
          <w:bCs/>
          <w:sz w:val="18"/>
          <w:szCs w:val="18"/>
        </w:rPr>
        <w:t>Куба</w:t>
      </w:r>
      <w:r>
        <w:rPr>
          <w:sz w:val="18"/>
          <w:szCs w:val="18"/>
        </w:rPr>
        <w:t xml:space="preserve"> — 28, 186, 187, 263, 265, 366, 390, 464, 498, 499—500, 547, 669, 679, 695.</w:t>
      </w:r>
    </w:p>
    <w:p w:rsidR="00182580" w:rsidRPr="00307926" w:rsidRDefault="00182580" w:rsidP="00182580">
      <w:pPr>
        <w:shd w:val="clear" w:color="auto" w:fill="FFFFFF"/>
        <w:spacing w:line="168" w:lineRule="exact"/>
        <w:ind w:left="284" w:right="19" w:hanging="284"/>
        <w:jc w:val="both"/>
        <w:rPr>
          <w:b/>
          <w:bCs/>
          <w:sz w:val="18"/>
          <w:szCs w:val="18"/>
        </w:rPr>
      </w:pPr>
      <w:r>
        <w:rPr>
          <w:b/>
          <w:bCs/>
          <w:sz w:val="18"/>
          <w:szCs w:val="18"/>
        </w:rPr>
        <w:t>Кулачество в период социалисти</w:t>
      </w:r>
      <w:r>
        <w:rPr>
          <w:b/>
          <w:bCs/>
          <w:sz w:val="18"/>
          <w:szCs w:val="18"/>
        </w:rPr>
        <w:softHyphen/>
        <w:t>ческой революции и в пере</w:t>
      </w:r>
      <w:r>
        <w:rPr>
          <w:b/>
          <w:bCs/>
          <w:sz w:val="18"/>
          <w:szCs w:val="18"/>
        </w:rPr>
        <w:softHyphen/>
        <w:t>ходный период от капитализ</w:t>
      </w:r>
      <w:r>
        <w:rPr>
          <w:b/>
          <w:bCs/>
          <w:sz w:val="18"/>
          <w:szCs w:val="18"/>
        </w:rPr>
        <w:softHyphen/>
        <w:t xml:space="preserve">ма к социализму </w:t>
      </w:r>
    </w:p>
    <w:p w:rsidR="00182580" w:rsidRPr="0010413F" w:rsidRDefault="00182580" w:rsidP="00182580">
      <w:pPr>
        <w:shd w:val="clear" w:color="auto" w:fill="FFFFFF"/>
        <w:spacing w:line="168" w:lineRule="exact"/>
        <w:ind w:left="284" w:right="19" w:hanging="284"/>
        <w:jc w:val="both"/>
        <w:rPr>
          <w:sz w:val="18"/>
          <w:szCs w:val="18"/>
        </w:rPr>
      </w:pPr>
      <w:r>
        <w:rPr>
          <w:sz w:val="18"/>
          <w:szCs w:val="18"/>
        </w:rPr>
        <w:t>— как враг социалистической революции и диктатуры про</w:t>
      </w:r>
      <w:r>
        <w:rPr>
          <w:sz w:val="18"/>
          <w:szCs w:val="18"/>
        </w:rPr>
        <w:softHyphen/>
        <w:t xml:space="preserve">летариата — 7, 154, 159, 161, 224, 283; 9, 341-342, 345, 346; 10, 152; 11, 73-74, 221— 222; 12, 44; 35, 326; 36, 174-175, 360, 409-414, 448-449, 505-507, 521, 528, 533, 554; </w:t>
      </w:r>
      <w:r>
        <w:rPr>
          <w:spacing w:val="-1"/>
          <w:sz w:val="18"/>
          <w:szCs w:val="18"/>
        </w:rPr>
        <w:t xml:space="preserve">37, 11, 39—42, 176, 182, 220, </w:t>
      </w:r>
      <w:r>
        <w:rPr>
          <w:sz w:val="18"/>
          <w:szCs w:val="18"/>
        </w:rPr>
        <w:t xml:space="preserve">310-316, 324, 354; 38, 18, 145—146; 39, 278—279; 40, 220; 41, 174—175; 42, 317-318. </w:t>
      </w:r>
    </w:p>
    <w:p w:rsidR="00182580" w:rsidRDefault="00182580" w:rsidP="00182580">
      <w:pPr>
        <w:shd w:val="clear" w:color="auto" w:fill="FFFFFF"/>
        <w:spacing w:line="168" w:lineRule="exact"/>
        <w:ind w:left="284" w:right="19" w:hanging="284"/>
        <w:jc w:val="both"/>
      </w:pPr>
      <w:r>
        <w:rPr>
          <w:sz w:val="18"/>
          <w:szCs w:val="18"/>
        </w:rPr>
        <w:t>— задачи и тактика пролетар</w:t>
      </w:r>
      <w:r>
        <w:rPr>
          <w:sz w:val="18"/>
          <w:szCs w:val="18"/>
        </w:rPr>
        <w:softHyphen/>
        <w:t>ской партии по отношению к нему в период революции —</w:t>
      </w:r>
    </w:p>
    <w:p w:rsidR="00182580" w:rsidRDefault="00182580" w:rsidP="00182580">
      <w:pPr>
        <w:shd w:val="clear" w:color="auto" w:fill="FFFFFF"/>
        <w:spacing w:line="168" w:lineRule="exact"/>
        <w:ind w:left="370" w:right="34"/>
        <w:jc w:val="both"/>
      </w:pPr>
      <w:r>
        <w:br w:type="column"/>
      </w:r>
      <w:r>
        <w:rPr>
          <w:sz w:val="18"/>
          <w:szCs w:val="18"/>
        </w:rPr>
        <w:lastRenderedPageBreak/>
        <w:t>7, 224; 9, 341—346; 10, 152; 11, 74-75, 221—222, 291; 32, 175; 35, 64; 37, 11-12, 40-42, 176—180, 310-316; 38, 145-146, 192, 194-195; 41, 450.</w:t>
      </w:r>
    </w:p>
    <w:p w:rsidR="00182580" w:rsidRDefault="00182580" w:rsidP="00182580">
      <w:pPr>
        <w:shd w:val="clear" w:color="auto" w:fill="FFFFFF"/>
        <w:tabs>
          <w:tab w:val="left" w:pos="336"/>
        </w:tabs>
        <w:spacing w:line="168" w:lineRule="exact"/>
        <w:ind w:left="336" w:right="29" w:hanging="254"/>
        <w:jc w:val="both"/>
      </w:pPr>
      <w:r>
        <w:rPr>
          <w:sz w:val="18"/>
          <w:szCs w:val="18"/>
        </w:rPr>
        <w:t>—</w:t>
      </w:r>
      <w:r>
        <w:rPr>
          <w:sz w:val="18"/>
          <w:szCs w:val="18"/>
        </w:rPr>
        <w:tab/>
        <w:t>задачи и тактика пролетар</w:t>
      </w:r>
      <w:r>
        <w:rPr>
          <w:sz w:val="18"/>
          <w:szCs w:val="18"/>
        </w:rPr>
        <w:softHyphen/>
        <w:t>ской партии и пролетарского</w:t>
      </w:r>
      <w:r>
        <w:rPr>
          <w:sz w:val="18"/>
          <w:szCs w:val="18"/>
        </w:rPr>
        <w:br/>
        <w:t>государства по отношению к</w:t>
      </w:r>
      <w:r>
        <w:rPr>
          <w:sz w:val="18"/>
          <w:szCs w:val="18"/>
        </w:rPr>
        <w:br/>
        <w:t>нему в переходный период —</w:t>
      </w:r>
    </w:p>
    <w:p w:rsidR="00182580" w:rsidRDefault="00182580" w:rsidP="00182580">
      <w:pPr>
        <w:shd w:val="clear" w:color="auto" w:fill="FFFFFF"/>
        <w:tabs>
          <w:tab w:val="left" w:pos="677"/>
        </w:tabs>
        <w:spacing w:line="168" w:lineRule="exact"/>
        <w:ind w:left="360" w:right="38"/>
        <w:jc w:val="both"/>
      </w:pPr>
      <w:r>
        <w:rPr>
          <w:sz w:val="18"/>
          <w:szCs w:val="18"/>
        </w:rPr>
        <w:t>36,</w:t>
      </w:r>
      <w:r>
        <w:rPr>
          <w:sz w:val="18"/>
          <w:szCs w:val="18"/>
        </w:rPr>
        <w:tab/>
        <w:t>409—414, 448—449, 505—</w:t>
      </w:r>
      <w:r>
        <w:rPr>
          <w:sz w:val="18"/>
          <w:szCs w:val="18"/>
        </w:rPr>
        <w:br/>
        <w:t>507, 521-522, 528, 533, 554;</w:t>
      </w:r>
    </w:p>
    <w:p w:rsidR="00182580" w:rsidRDefault="00182580" w:rsidP="00182580">
      <w:pPr>
        <w:numPr>
          <w:ilvl w:val="0"/>
          <w:numId w:val="167"/>
        </w:numPr>
        <w:shd w:val="clear" w:color="auto" w:fill="FFFFFF"/>
        <w:tabs>
          <w:tab w:val="left" w:pos="730"/>
        </w:tabs>
        <w:spacing w:line="168" w:lineRule="exact"/>
        <w:ind w:left="355" w:right="43"/>
        <w:jc w:val="both"/>
        <w:rPr>
          <w:sz w:val="18"/>
          <w:szCs w:val="18"/>
        </w:rPr>
      </w:pPr>
      <w:r>
        <w:rPr>
          <w:sz w:val="18"/>
          <w:szCs w:val="18"/>
        </w:rPr>
        <w:t>41-42, 176-182, 194-195, 204, 208—209, 221—222;</w:t>
      </w:r>
    </w:p>
    <w:p w:rsidR="00182580" w:rsidRDefault="00182580" w:rsidP="00182580">
      <w:pPr>
        <w:numPr>
          <w:ilvl w:val="0"/>
          <w:numId w:val="167"/>
        </w:numPr>
        <w:shd w:val="clear" w:color="auto" w:fill="FFFFFF"/>
        <w:tabs>
          <w:tab w:val="left" w:pos="730"/>
        </w:tabs>
        <w:spacing w:line="168" w:lineRule="exact"/>
        <w:ind w:left="355" w:right="53"/>
        <w:jc w:val="both"/>
        <w:rPr>
          <w:sz w:val="18"/>
          <w:szCs w:val="18"/>
        </w:rPr>
      </w:pPr>
      <w:r>
        <w:rPr>
          <w:sz w:val="18"/>
          <w:szCs w:val="18"/>
        </w:rPr>
        <w:t>15, 101, 145-146, 192, 194—195, 207, 209; 39, 263, 277-279; 41, 174-176, 311, 433; 43, 69—70; 45, 44.</w:t>
      </w:r>
    </w:p>
    <w:p w:rsidR="00182580" w:rsidRDefault="00182580" w:rsidP="00182580">
      <w:pPr>
        <w:rPr>
          <w:sz w:val="2"/>
          <w:szCs w:val="2"/>
        </w:rPr>
      </w:pPr>
    </w:p>
    <w:p w:rsidR="00182580" w:rsidRDefault="00182580" w:rsidP="00182580">
      <w:pPr>
        <w:numPr>
          <w:ilvl w:val="0"/>
          <w:numId w:val="4"/>
        </w:numPr>
        <w:shd w:val="clear" w:color="auto" w:fill="FFFFFF"/>
        <w:tabs>
          <w:tab w:val="left" w:pos="336"/>
        </w:tabs>
        <w:spacing w:line="168" w:lineRule="exact"/>
        <w:ind w:left="336" w:right="38" w:hanging="254"/>
        <w:jc w:val="both"/>
        <w:rPr>
          <w:sz w:val="18"/>
          <w:szCs w:val="18"/>
        </w:rPr>
      </w:pPr>
      <w:r>
        <w:rPr>
          <w:sz w:val="18"/>
          <w:szCs w:val="18"/>
        </w:rPr>
        <w:t>и политика ограничения его эксплуататорских стремле</w:t>
      </w:r>
      <w:r>
        <w:rPr>
          <w:sz w:val="18"/>
          <w:szCs w:val="18"/>
        </w:rPr>
        <w:softHyphen/>
        <w:t>ний — 37, 204; 38, 101; 41, 174—176; 43, 59—60, 69—70; 45, 44.</w:t>
      </w:r>
    </w:p>
    <w:p w:rsidR="00182580" w:rsidRDefault="00182580" w:rsidP="00182580">
      <w:pPr>
        <w:numPr>
          <w:ilvl w:val="0"/>
          <w:numId w:val="4"/>
        </w:numPr>
        <w:shd w:val="clear" w:color="auto" w:fill="FFFFFF"/>
        <w:tabs>
          <w:tab w:val="left" w:pos="336"/>
        </w:tabs>
        <w:spacing w:before="5" w:line="168" w:lineRule="exact"/>
        <w:ind w:left="336" w:right="48" w:hanging="254"/>
        <w:jc w:val="both"/>
        <w:rPr>
          <w:sz w:val="18"/>
          <w:szCs w:val="18"/>
        </w:rPr>
      </w:pPr>
      <w:r>
        <w:rPr>
          <w:sz w:val="18"/>
          <w:szCs w:val="18"/>
        </w:rPr>
        <w:t>как последний эксплуататор</w:t>
      </w:r>
      <w:r>
        <w:rPr>
          <w:sz w:val="18"/>
          <w:szCs w:val="18"/>
        </w:rPr>
        <w:softHyphen/>
        <w:t>ский класс — 37, 40.</w:t>
      </w:r>
    </w:p>
    <w:p w:rsidR="00182580" w:rsidRPr="00307926" w:rsidRDefault="00182580" w:rsidP="00182580">
      <w:pPr>
        <w:shd w:val="clear" w:color="auto" w:fill="FFFFFF"/>
        <w:spacing w:before="5" w:line="168" w:lineRule="exact"/>
        <w:ind w:firstLine="365"/>
        <w:rPr>
          <w:sz w:val="18"/>
          <w:szCs w:val="18"/>
        </w:rPr>
      </w:pPr>
      <w:r>
        <w:rPr>
          <w:i/>
          <w:iCs/>
          <w:sz w:val="18"/>
          <w:szCs w:val="18"/>
        </w:rPr>
        <w:t xml:space="preserve">См. также </w:t>
      </w:r>
      <w:r>
        <w:rPr>
          <w:sz w:val="18"/>
          <w:szCs w:val="18"/>
        </w:rPr>
        <w:t xml:space="preserve">Кулачество в Советской России. </w:t>
      </w:r>
    </w:p>
    <w:p w:rsidR="00182580" w:rsidRDefault="00182580" w:rsidP="00182580">
      <w:pPr>
        <w:shd w:val="clear" w:color="auto" w:fill="FFFFFF"/>
        <w:spacing w:before="5" w:line="168" w:lineRule="exact"/>
      </w:pPr>
      <w:r>
        <w:rPr>
          <w:b/>
          <w:bCs/>
          <w:sz w:val="18"/>
          <w:szCs w:val="18"/>
        </w:rPr>
        <w:t>Кулачество в России</w:t>
      </w:r>
    </w:p>
    <w:p w:rsidR="00182580" w:rsidRDefault="00182580" w:rsidP="00182580">
      <w:pPr>
        <w:numPr>
          <w:ilvl w:val="0"/>
          <w:numId w:val="4"/>
        </w:numPr>
        <w:shd w:val="clear" w:color="auto" w:fill="FFFFFF"/>
        <w:tabs>
          <w:tab w:val="left" w:pos="336"/>
        </w:tabs>
        <w:spacing w:line="168" w:lineRule="exact"/>
        <w:ind w:left="336" w:hanging="254"/>
        <w:jc w:val="both"/>
        <w:rPr>
          <w:sz w:val="18"/>
          <w:szCs w:val="18"/>
        </w:rPr>
      </w:pPr>
      <w:r>
        <w:rPr>
          <w:sz w:val="18"/>
          <w:szCs w:val="18"/>
        </w:rPr>
        <w:t>задачи и тактика партии по отношению к нему — 1, 236; 6, 311—313; 7, 147—150, 164—165, 177—179, 188-193, 203, 223-226, 229—230, 283, 365, 371, 372; 8, 83; 9, 133, 194, 319, 341—346, 357—358; 10, 48-50, 152, 156; 11, 73— 75, 221-222, 291; 12, 43—44, 269-270; 14, 53; 24, 329, 351—352; 25, 326—327; 31, 38-39, 166—167, 188, 202, 241; 32, 44, 161, 166, 175— 176, 377; 37, 41—42, 311 — 312, 371; 38, 145—146.</w:t>
      </w:r>
    </w:p>
    <w:p w:rsidR="00182580" w:rsidRDefault="00182580" w:rsidP="00182580">
      <w:pPr>
        <w:numPr>
          <w:ilvl w:val="0"/>
          <w:numId w:val="4"/>
        </w:numPr>
        <w:shd w:val="clear" w:color="auto" w:fill="FFFFFF"/>
        <w:tabs>
          <w:tab w:val="left" w:pos="336"/>
        </w:tabs>
        <w:spacing w:line="168" w:lineRule="exact"/>
        <w:ind w:left="336" w:right="58" w:hanging="254"/>
        <w:jc w:val="both"/>
        <w:rPr>
          <w:sz w:val="18"/>
          <w:szCs w:val="18"/>
        </w:rPr>
      </w:pPr>
      <w:r>
        <w:rPr>
          <w:sz w:val="18"/>
          <w:szCs w:val="18"/>
        </w:rPr>
        <w:t>его бюджет — 1, 29—31; 3, 118, 136, 140—149, 153-159, 162-163, 625; 7, 155, 171— 172; 17, 120.</w:t>
      </w:r>
    </w:p>
    <w:p w:rsidR="00182580" w:rsidRDefault="00182580" w:rsidP="00182580">
      <w:pPr>
        <w:numPr>
          <w:ilvl w:val="0"/>
          <w:numId w:val="4"/>
        </w:numPr>
        <w:shd w:val="clear" w:color="auto" w:fill="FFFFFF"/>
        <w:tabs>
          <w:tab w:val="left" w:pos="336"/>
        </w:tabs>
        <w:spacing w:line="168" w:lineRule="exact"/>
        <w:ind w:left="336" w:right="48" w:hanging="254"/>
        <w:jc w:val="both"/>
        <w:rPr>
          <w:sz w:val="18"/>
          <w:szCs w:val="18"/>
        </w:rPr>
      </w:pPr>
      <w:r>
        <w:rPr>
          <w:sz w:val="18"/>
          <w:szCs w:val="18"/>
        </w:rPr>
        <w:t>как земельный собственник и как капиталистический арен</w:t>
      </w:r>
      <w:r>
        <w:rPr>
          <w:sz w:val="18"/>
          <w:szCs w:val="18"/>
        </w:rPr>
        <w:softHyphen/>
        <w:t>датор — 1, 12—22, 35, 51 — 61, 120—121, 229—230, 484— 485, 505—506; 2, 535; 3, 64— 65, 69-75, 76-80, 87—92, 98,</w:t>
      </w:r>
    </w:p>
    <w:p w:rsidR="00182580" w:rsidRDefault="00182580" w:rsidP="00182580">
      <w:pPr>
        <w:numPr>
          <w:ilvl w:val="0"/>
          <w:numId w:val="4"/>
        </w:numPr>
        <w:shd w:val="clear" w:color="auto" w:fill="FFFFFF"/>
        <w:tabs>
          <w:tab w:val="left" w:pos="336"/>
        </w:tabs>
        <w:spacing w:line="168" w:lineRule="exact"/>
        <w:ind w:left="336" w:right="48" w:hanging="254"/>
        <w:jc w:val="both"/>
        <w:rPr>
          <w:sz w:val="18"/>
          <w:szCs w:val="18"/>
        </w:rPr>
        <w:sectPr w:rsidR="00182580">
          <w:type w:val="continuous"/>
          <w:pgSz w:w="8504" w:h="11339"/>
          <w:pgMar w:top="960" w:right="1386" w:bottom="360" w:left="1247" w:header="720" w:footer="720" w:gutter="0"/>
          <w:cols w:num="2" w:space="720" w:equalWidth="0">
            <w:col w:w="2798" w:space="269"/>
            <w:col w:w="2803"/>
          </w:cols>
          <w:noEndnote/>
        </w:sectPr>
      </w:pPr>
    </w:p>
    <w:p w:rsidR="00182580" w:rsidRDefault="00182580" w:rsidP="00182580">
      <w:pPr>
        <w:shd w:val="clear" w:color="auto" w:fill="FFFFFF"/>
        <w:spacing w:before="58"/>
      </w:pPr>
      <w:r>
        <w:rPr>
          <w:b/>
          <w:bCs/>
          <w:sz w:val="12"/>
          <w:szCs w:val="12"/>
        </w:rPr>
        <w:lastRenderedPageBreak/>
        <w:t>КУЛАЧЕСТВО</w:t>
      </w:r>
    </w:p>
    <w:p w:rsidR="00182580" w:rsidRDefault="00182580" w:rsidP="00182580">
      <w:pPr>
        <w:shd w:val="clear" w:color="auto" w:fill="FFFFFF"/>
      </w:pPr>
      <w:r>
        <w:br w:type="column"/>
      </w:r>
      <w:r>
        <w:rPr>
          <w:sz w:val="18"/>
          <w:szCs w:val="18"/>
        </w:rPr>
        <w:lastRenderedPageBreak/>
        <w:t>321</w:t>
      </w:r>
    </w:p>
    <w:p w:rsidR="00182580" w:rsidRDefault="00182580" w:rsidP="00182580">
      <w:pPr>
        <w:shd w:val="clear" w:color="auto" w:fill="FFFFFF"/>
        <w:sectPr w:rsidR="00182580">
          <w:pgSz w:w="8504" w:h="11339"/>
          <w:pgMar w:top="939" w:right="674" w:bottom="360" w:left="3990" w:header="720" w:footer="720" w:gutter="0"/>
          <w:cols w:num="2" w:space="720" w:equalWidth="0">
            <w:col w:w="907" w:space="2213"/>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9" w:right="1149" w:bottom="360" w:left="1542" w:header="720" w:footer="720" w:gutter="0"/>
          <w:cols w:space="60"/>
          <w:noEndnote/>
        </w:sectPr>
      </w:pPr>
    </w:p>
    <w:p w:rsidR="00182580" w:rsidRDefault="00182580" w:rsidP="00182580">
      <w:pPr>
        <w:shd w:val="clear" w:color="auto" w:fill="FFFFFF"/>
        <w:spacing w:line="168" w:lineRule="exact"/>
        <w:ind w:left="269"/>
        <w:jc w:val="both"/>
      </w:pPr>
      <w:r>
        <w:rPr>
          <w:spacing w:val="-2"/>
          <w:sz w:val="18"/>
          <w:szCs w:val="18"/>
        </w:rPr>
        <w:lastRenderedPageBreak/>
        <w:t xml:space="preserve">103, 104—105, 107—108, </w:t>
      </w:r>
      <w:r w:rsidRPr="00A95479">
        <w:rPr>
          <w:spacing w:val="-2"/>
          <w:sz w:val="18"/>
          <w:szCs w:val="18"/>
        </w:rPr>
        <w:t xml:space="preserve">111 — </w:t>
      </w:r>
      <w:r>
        <w:rPr>
          <w:sz w:val="18"/>
          <w:szCs w:val="18"/>
        </w:rPr>
        <w:t>118, 122—123, 128, 129—130, 133, 136, 152, 169, 178, 194, 275-276, 293—294; 4, 431; 5, 114-115, 324-325; 7, 148, 149, 152—153, 188, 366, 378— 380; 9, 345; 13, 122—123; 15, 138; 16, 199—202, 257—258, 297; 17, 62, 67, 84—96, 119, 126, 127, 157, 162; 24, 328, 349—351.</w:t>
      </w:r>
    </w:p>
    <w:p w:rsidR="00182580" w:rsidRDefault="00182580" w:rsidP="00182580">
      <w:pPr>
        <w:shd w:val="clear" w:color="auto" w:fill="FFFFFF"/>
        <w:tabs>
          <w:tab w:val="left" w:pos="250"/>
        </w:tabs>
        <w:spacing w:line="168" w:lineRule="exact"/>
        <w:ind w:left="250" w:right="5" w:hanging="250"/>
        <w:jc w:val="both"/>
      </w:pPr>
      <w:r>
        <w:rPr>
          <w:sz w:val="18"/>
          <w:szCs w:val="18"/>
        </w:rPr>
        <w:t>—</w:t>
      </w:r>
      <w:r>
        <w:rPr>
          <w:sz w:val="18"/>
          <w:szCs w:val="18"/>
        </w:rPr>
        <w:tab/>
        <w:t>кредитование его хозяйства —</w:t>
      </w:r>
      <w:r>
        <w:rPr>
          <w:sz w:val="18"/>
          <w:szCs w:val="18"/>
        </w:rPr>
        <w:br/>
        <w:t>1, 59-60, 386; 2, 412; 3,</w:t>
      </w:r>
      <w:r>
        <w:rPr>
          <w:sz w:val="18"/>
          <w:szCs w:val="18"/>
        </w:rPr>
        <w:br/>
        <w:t>69-70; 7, 152; 16, 297.</w:t>
      </w:r>
    </w:p>
    <w:p w:rsidR="00182580" w:rsidRDefault="00182580" w:rsidP="00182580">
      <w:pPr>
        <w:shd w:val="clear" w:color="auto" w:fill="FFFFFF"/>
        <w:spacing w:line="168" w:lineRule="exact"/>
        <w:ind w:left="259" w:hanging="259"/>
        <w:jc w:val="both"/>
      </w:pPr>
      <w:r>
        <w:rPr>
          <w:sz w:val="18"/>
          <w:szCs w:val="18"/>
        </w:rPr>
        <w:t>— наемный труд в его хозяйст</w:t>
      </w:r>
      <w:r>
        <w:rPr>
          <w:sz w:val="18"/>
          <w:szCs w:val="18"/>
        </w:rPr>
        <w:softHyphen/>
        <w:t xml:space="preserve">ве — 1, 18, 22, 23—24, 33— 34, 35, 60-61, 107, 110, 120, 227, 232, 489, 506—507; 2, 350—352, 365, 523—524; 3, 63, 65, 67, 81, 85, 86, 99—100, 104—105, 109, 113, 116, 121— 123, 131, 136, 146, 152-153, 163, 169, 178, 203, 227—229, 236-237, 239—241, 255, 275, </w:t>
      </w:r>
      <w:r>
        <w:rPr>
          <w:spacing w:val="-1"/>
          <w:sz w:val="18"/>
          <w:szCs w:val="18"/>
        </w:rPr>
        <w:t xml:space="preserve">277, 296, 299, 304—305, 340— </w:t>
      </w:r>
      <w:r>
        <w:rPr>
          <w:sz w:val="18"/>
          <w:szCs w:val="18"/>
        </w:rPr>
        <w:t>341, 376—377, 503; 4, 104; 5, 320; 6, 282—283; 7, 148—149, 154, 164-165, 177, 185; 9, 193, 345; 16, 201, 297; 17, 106—108, 119, 123; 19, 335— 336; 22, 17—18; 24, 327—329, 352; 32, 184; 37, 353.</w:t>
      </w:r>
    </w:p>
    <w:p w:rsidR="00182580" w:rsidRDefault="00182580" w:rsidP="00182580">
      <w:pPr>
        <w:shd w:val="clear" w:color="auto" w:fill="FFFFFF"/>
        <w:tabs>
          <w:tab w:val="left" w:pos="250"/>
        </w:tabs>
        <w:spacing w:line="168" w:lineRule="exact"/>
        <w:ind w:left="250" w:right="24" w:hanging="250"/>
        <w:jc w:val="both"/>
      </w:pPr>
      <w:r>
        <w:rPr>
          <w:sz w:val="18"/>
          <w:szCs w:val="18"/>
        </w:rPr>
        <w:t>—</w:t>
      </w:r>
      <w:r>
        <w:rPr>
          <w:sz w:val="18"/>
          <w:szCs w:val="18"/>
        </w:rPr>
        <w:tab/>
        <w:t>и национализация земли — 1,</w:t>
      </w:r>
      <w:r>
        <w:rPr>
          <w:sz w:val="18"/>
          <w:szCs w:val="18"/>
        </w:rPr>
        <w:br/>
        <w:t>299—300; 6, 339; 16, 297, 301,</w:t>
      </w:r>
      <w:r>
        <w:rPr>
          <w:sz w:val="18"/>
          <w:szCs w:val="18"/>
        </w:rPr>
        <w:br/>
        <w:t>368; 17, 127, 128; 31, 92.</w:t>
      </w:r>
    </w:p>
    <w:p w:rsidR="00182580" w:rsidRDefault="00182580" w:rsidP="00182580">
      <w:pPr>
        <w:shd w:val="clear" w:color="auto" w:fill="FFFFFF"/>
        <w:spacing w:before="5" w:line="168" w:lineRule="exact"/>
        <w:ind w:left="254" w:right="19" w:hanging="254"/>
        <w:jc w:val="both"/>
      </w:pPr>
      <w:r>
        <w:rPr>
          <w:sz w:val="18"/>
          <w:szCs w:val="18"/>
        </w:rPr>
        <w:t>— и остатки крепостничества — 1, 484—485, 490—491; 2, 497—498, 535—536; 3, 72, 179-180, 322, 625; 4, 55—56, 103—104, 431; 5, 400—401; 6, 311—312; 7, 178, 184—185, 188—190; 9, 343—345; 16, 301; 17, 128.</w:t>
      </w:r>
    </w:p>
    <w:p w:rsidR="00182580" w:rsidRDefault="00182580" w:rsidP="00182580">
      <w:pPr>
        <w:shd w:val="clear" w:color="auto" w:fill="FFFFFF"/>
        <w:tabs>
          <w:tab w:val="left" w:pos="250"/>
        </w:tabs>
        <w:spacing w:line="168" w:lineRule="exact"/>
        <w:ind w:left="250" w:right="34" w:hanging="250"/>
        <w:jc w:val="both"/>
      </w:pPr>
      <w:r>
        <w:rPr>
          <w:sz w:val="18"/>
          <w:szCs w:val="18"/>
        </w:rPr>
        <w:t>—</w:t>
      </w:r>
      <w:r>
        <w:rPr>
          <w:sz w:val="18"/>
          <w:szCs w:val="18"/>
        </w:rPr>
        <w:tab/>
        <w:t>и помещики — 2, 497—498; 3,</w:t>
      </w:r>
      <w:r>
        <w:rPr>
          <w:sz w:val="18"/>
          <w:szCs w:val="18"/>
        </w:rPr>
        <w:br/>
        <w:t>201 — 202, 259, 277, 291; 4,</w:t>
      </w:r>
      <w:r>
        <w:rPr>
          <w:sz w:val="18"/>
          <w:szCs w:val="18"/>
        </w:rPr>
        <w:br/>
        <w:t>420; 5, 324—325, 400—401; 6,</w:t>
      </w:r>
      <w:r>
        <w:rPr>
          <w:sz w:val="18"/>
          <w:szCs w:val="18"/>
        </w:rPr>
        <w:br/>
        <w:t>394; 7, 147-148, 149-150,</w:t>
      </w:r>
      <w:r>
        <w:rPr>
          <w:sz w:val="18"/>
          <w:szCs w:val="18"/>
        </w:rPr>
        <w:br/>
        <w:t>154, 161, 177—178, 184—185,</w:t>
      </w:r>
      <w:r>
        <w:rPr>
          <w:sz w:val="18"/>
          <w:szCs w:val="18"/>
        </w:rPr>
        <w:br/>
        <w:t>187—190, 193, 223—225, 228;</w:t>
      </w:r>
      <w:r>
        <w:rPr>
          <w:sz w:val="18"/>
          <w:szCs w:val="18"/>
        </w:rPr>
        <w:br/>
        <w:t>9, 196, 344—345; 15, 81, 339-</w:t>
      </w:r>
      <w:r>
        <w:rPr>
          <w:sz w:val="18"/>
          <w:szCs w:val="18"/>
        </w:rPr>
        <w:br/>
        <w:t>340; 16, 219, 253—255, 404,</w:t>
      </w:r>
      <w:r>
        <w:rPr>
          <w:sz w:val="18"/>
          <w:szCs w:val="18"/>
        </w:rPr>
        <w:br/>
        <w:t>424; 17, 61, 126; 21, 381; 23,</w:t>
      </w:r>
    </w:p>
    <w:p w:rsidR="00182580" w:rsidRDefault="00182580" w:rsidP="00182580">
      <w:pPr>
        <w:shd w:val="clear" w:color="auto" w:fill="FFFFFF"/>
        <w:spacing w:line="168" w:lineRule="exact"/>
        <w:ind w:left="53"/>
      </w:pPr>
      <w:r>
        <w:rPr>
          <w:sz w:val="18"/>
          <w:szCs w:val="18"/>
        </w:rPr>
        <w:t xml:space="preserve">     263-264, 405-407; 24, 316-</w:t>
      </w:r>
    </w:p>
    <w:p w:rsidR="00182580" w:rsidRDefault="00182580" w:rsidP="00182580">
      <w:pPr>
        <w:shd w:val="clear" w:color="auto" w:fill="FFFFFF"/>
        <w:spacing w:before="10" w:line="168" w:lineRule="exact"/>
        <w:ind w:left="293" w:right="14"/>
        <w:jc w:val="both"/>
      </w:pPr>
      <w:r>
        <w:br w:type="column"/>
      </w:r>
      <w:r>
        <w:rPr>
          <w:sz w:val="18"/>
          <w:szCs w:val="18"/>
        </w:rPr>
        <w:lastRenderedPageBreak/>
        <w:t>317;   25,   171,   239;   32,   166, 175—176; 37, 41, 353; 43, 156.</w:t>
      </w:r>
    </w:p>
    <w:p w:rsidR="00182580" w:rsidRDefault="00182580" w:rsidP="00182580">
      <w:pPr>
        <w:numPr>
          <w:ilvl w:val="0"/>
          <w:numId w:val="25"/>
        </w:numPr>
        <w:shd w:val="clear" w:color="auto" w:fill="FFFFFF"/>
        <w:tabs>
          <w:tab w:val="left" w:pos="264"/>
        </w:tabs>
        <w:spacing w:line="168" w:lineRule="exact"/>
        <w:ind w:left="269" w:hanging="254"/>
        <w:jc w:val="both"/>
        <w:rPr>
          <w:sz w:val="18"/>
          <w:szCs w:val="18"/>
        </w:rPr>
      </w:pPr>
      <w:r>
        <w:rPr>
          <w:sz w:val="18"/>
          <w:szCs w:val="18"/>
        </w:rPr>
        <w:t xml:space="preserve">производство товарного хлеба в его хозяйстве — 1, 31, 57, </w:t>
      </w:r>
      <w:r>
        <w:rPr>
          <w:spacing w:val="-1"/>
          <w:sz w:val="18"/>
          <w:szCs w:val="18"/>
        </w:rPr>
        <w:t xml:space="preserve">109—111, 120—121, 233—234, </w:t>
      </w:r>
      <w:r>
        <w:rPr>
          <w:sz w:val="18"/>
          <w:szCs w:val="18"/>
        </w:rPr>
        <w:t>505; 2, 88; 3, 63-64, 68, 81, 109, 136, 169, 248—249; 7, 151—152.</w:t>
      </w:r>
    </w:p>
    <w:p w:rsidR="00182580" w:rsidRDefault="00182580" w:rsidP="00182580">
      <w:pPr>
        <w:numPr>
          <w:ilvl w:val="0"/>
          <w:numId w:val="25"/>
        </w:numPr>
        <w:shd w:val="clear" w:color="auto" w:fill="FFFFFF"/>
        <w:tabs>
          <w:tab w:val="left" w:pos="264"/>
        </w:tabs>
        <w:spacing w:before="5" w:line="168" w:lineRule="exact"/>
        <w:ind w:left="269" w:right="10" w:hanging="254"/>
        <w:jc w:val="both"/>
        <w:rPr>
          <w:sz w:val="18"/>
          <w:szCs w:val="18"/>
        </w:rPr>
      </w:pPr>
      <w:r>
        <w:rPr>
          <w:sz w:val="18"/>
          <w:szCs w:val="18"/>
        </w:rPr>
        <w:t>его рост с развитием капита</w:t>
      </w:r>
      <w:r>
        <w:rPr>
          <w:sz w:val="18"/>
          <w:szCs w:val="18"/>
        </w:rPr>
        <w:softHyphen/>
        <w:t xml:space="preserve">лизма — 1, 107—118, 120— 121, 233—234, 272, 333—334, 374—376, 386—395, 397—398, 450-452, 498—499, 505-507, 523, 525; 2, 88, 523—524, 533—534; 3, 61, 64, 66, 71 — 72, 74, 100, 101, 109—110, </w:t>
      </w:r>
      <w:r>
        <w:rPr>
          <w:spacing w:val="-1"/>
          <w:sz w:val="18"/>
          <w:szCs w:val="18"/>
        </w:rPr>
        <w:t xml:space="preserve">164—169, 173—174, 249, 275, </w:t>
      </w:r>
      <w:r>
        <w:rPr>
          <w:sz w:val="18"/>
          <w:szCs w:val="18"/>
        </w:rPr>
        <w:t>294—295, 307—308, 340—341; 4, 431; 5, 187; 6, 283, 284, 286, 312; 9, 193; 10, 48; 14, 151; 16, 218, 219, 254—255, 257—258, 297, 404—405, 424; 17, 61, 79—96, 99—105, 115— 123, 124, 126, 127, 162, 275; 21, 381, 467; 22, 17—19, 389— 390; 24, 5-6, 317, 328-329; 25, 171, 174.</w:t>
      </w:r>
    </w:p>
    <w:p w:rsidR="00182580" w:rsidRDefault="00182580" w:rsidP="00182580">
      <w:pPr>
        <w:shd w:val="clear" w:color="auto" w:fill="FFFFFF"/>
        <w:spacing w:line="168" w:lineRule="exact"/>
        <w:ind w:left="264" w:right="48" w:hanging="264"/>
        <w:jc w:val="both"/>
      </w:pPr>
      <w:r>
        <w:rPr>
          <w:sz w:val="18"/>
          <w:szCs w:val="18"/>
        </w:rPr>
        <w:t xml:space="preserve">-- как ростовщик — 1, 472, 497, 506; 2, 426—427; 3, 69—70, 130, 169, 176—178, 376, 382— 383; 4, 56, 420; 5, 320, 400-401. </w:t>
      </w:r>
    </w:p>
    <w:p w:rsidR="00182580" w:rsidRDefault="00182580" w:rsidP="00182580">
      <w:pPr>
        <w:shd w:val="clear" w:color="auto" w:fill="FFFFFF"/>
        <w:spacing w:line="168" w:lineRule="exact"/>
        <w:ind w:left="245" w:right="53" w:hanging="245"/>
        <w:jc w:val="both"/>
      </w:pPr>
      <w:r>
        <w:rPr>
          <w:sz w:val="18"/>
          <w:szCs w:val="18"/>
        </w:rPr>
        <w:t xml:space="preserve">— как сельская буржуазия — 1, 57, 60—61, 106—118, 120— </w:t>
      </w:r>
      <w:r>
        <w:rPr>
          <w:spacing w:val="-1"/>
          <w:sz w:val="18"/>
          <w:szCs w:val="18"/>
        </w:rPr>
        <w:t xml:space="preserve">121, 234—235, 240—241, 244, </w:t>
      </w:r>
      <w:r>
        <w:rPr>
          <w:sz w:val="18"/>
          <w:szCs w:val="18"/>
        </w:rPr>
        <w:t xml:space="preserve">278, 381, 387—388, 390, 392— 395, 397—401, 404—405, 410, 450—452, 489, 505—507, 523, 525; 2, 350—351, 365, 426-427, 523—524; 3, 65, 66, 69— </w:t>
      </w:r>
      <w:r>
        <w:rPr>
          <w:spacing w:val="-1"/>
          <w:sz w:val="18"/>
          <w:szCs w:val="18"/>
        </w:rPr>
        <w:t xml:space="preserve">70, 71, 74, 76—77, 78—80, 84, </w:t>
      </w:r>
      <w:r>
        <w:rPr>
          <w:sz w:val="18"/>
          <w:szCs w:val="18"/>
        </w:rPr>
        <w:t xml:space="preserve">87—88, 93, 95, 99—105, 109, 118, 121 — 123, 128, 130, 133, 136, 139, 145—147, 154, 156, 163, 166—169, 176—178, 227, </w:t>
      </w:r>
      <w:r>
        <w:rPr>
          <w:spacing w:val="-2"/>
          <w:sz w:val="18"/>
          <w:szCs w:val="18"/>
        </w:rPr>
        <w:t xml:space="preserve">236—237, 249, 275—277, 283, </w:t>
      </w:r>
      <w:r>
        <w:rPr>
          <w:spacing w:val="-1"/>
          <w:sz w:val="18"/>
          <w:szCs w:val="18"/>
        </w:rPr>
        <w:t xml:space="preserve">293—295, 296—297, 302—304, 307—311, 322, 340—341, 370— </w:t>
      </w:r>
      <w:r>
        <w:rPr>
          <w:sz w:val="18"/>
          <w:szCs w:val="18"/>
        </w:rPr>
        <w:t xml:space="preserve">377, 383, 446, 503; 4, 56, 104, 431; 5, 187, 324—325; 6, 282— 283, 284, 286, 312; 7, 112, </w:t>
      </w:r>
      <w:r>
        <w:rPr>
          <w:spacing w:val="-1"/>
          <w:sz w:val="18"/>
          <w:szCs w:val="18"/>
        </w:rPr>
        <w:t xml:space="preserve">147—154, 164—165, 177, 188, </w:t>
      </w:r>
      <w:r>
        <w:rPr>
          <w:sz w:val="18"/>
          <w:szCs w:val="18"/>
        </w:rPr>
        <w:t>193, 283, 365, 367; 9, 133, 193,</w:t>
      </w:r>
    </w:p>
    <w:p w:rsidR="00182580" w:rsidRDefault="00182580" w:rsidP="00182580">
      <w:pPr>
        <w:shd w:val="clear" w:color="auto" w:fill="FFFFFF"/>
        <w:spacing w:line="168" w:lineRule="exact"/>
        <w:ind w:left="245" w:right="53" w:hanging="245"/>
        <w:jc w:val="both"/>
        <w:sectPr w:rsidR="00182580">
          <w:type w:val="continuous"/>
          <w:pgSz w:w="8504" w:h="11339"/>
          <w:pgMar w:top="939" w:right="1149" w:bottom="360" w:left="1542" w:header="720" w:footer="720" w:gutter="0"/>
          <w:cols w:num="2" w:space="720" w:equalWidth="0">
            <w:col w:w="2712" w:space="365"/>
            <w:col w:w="2736"/>
          </w:cols>
          <w:noEndnote/>
        </w:sectPr>
      </w:pPr>
    </w:p>
    <w:p w:rsidR="00182580" w:rsidRDefault="00182580" w:rsidP="00182580">
      <w:pPr>
        <w:shd w:val="clear" w:color="auto" w:fill="FFFFFF"/>
      </w:pPr>
      <w:r>
        <w:rPr>
          <w:rFonts w:ascii="Arial" w:hAnsi="Arial" w:cs="Arial"/>
          <w:sz w:val="18"/>
          <w:szCs w:val="18"/>
        </w:rPr>
        <w:lastRenderedPageBreak/>
        <w:t>322</w:t>
      </w:r>
    </w:p>
    <w:p w:rsidR="00182580" w:rsidRDefault="00182580" w:rsidP="00182580">
      <w:pPr>
        <w:shd w:val="clear" w:color="auto" w:fill="FFFFFF"/>
        <w:spacing w:before="48"/>
      </w:pPr>
      <w:r>
        <w:br w:type="column"/>
      </w:r>
      <w:r>
        <w:rPr>
          <w:b/>
          <w:bCs/>
          <w:sz w:val="12"/>
          <w:szCs w:val="12"/>
        </w:rPr>
        <w:lastRenderedPageBreak/>
        <w:t>КУЛАЧЕСТВО</w:t>
      </w:r>
    </w:p>
    <w:p w:rsidR="00182580" w:rsidRDefault="00182580" w:rsidP="00182580">
      <w:pPr>
        <w:shd w:val="clear" w:color="auto" w:fill="FFFFFF"/>
        <w:spacing w:before="48"/>
        <w:sectPr w:rsidR="00182580">
          <w:pgSz w:w="8504" w:h="11339"/>
          <w:pgMar w:top="946" w:right="4146" w:bottom="360" w:left="1026" w:header="720" w:footer="720" w:gutter="0"/>
          <w:cols w:num="2" w:space="720" w:equalWidth="0">
            <w:col w:w="720" w:space="1714"/>
            <w:col w:w="897"/>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8"/>
        <w:sectPr w:rsidR="00182580">
          <w:type w:val="continuous"/>
          <w:pgSz w:w="8504" w:h="11339"/>
          <w:pgMar w:top="946" w:right="1607" w:bottom="360" w:left="1031"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Кулачество в России</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350"/>
        <w:jc w:val="both"/>
      </w:pPr>
      <w:r>
        <w:rPr>
          <w:sz w:val="18"/>
          <w:szCs w:val="18"/>
        </w:rPr>
        <w:t>194, 195, 319, 341-342, 344; 11, 3-4, 221—222; 12, 43-44,   212,   269-270;   14,   151;</w:t>
      </w:r>
    </w:p>
    <w:p w:rsidR="00182580" w:rsidRDefault="00182580" w:rsidP="00182580">
      <w:pPr>
        <w:shd w:val="clear" w:color="auto" w:fill="FFFFFF"/>
        <w:tabs>
          <w:tab w:val="left" w:pos="710"/>
        </w:tabs>
        <w:spacing w:before="5" w:line="168" w:lineRule="exact"/>
        <w:ind w:left="355"/>
      </w:pPr>
      <w:r>
        <w:rPr>
          <w:spacing w:val="-4"/>
          <w:sz w:val="18"/>
          <w:szCs w:val="18"/>
        </w:rPr>
        <w:t>16,</w:t>
      </w:r>
      <w:r>
        <w:rPr>
          <w:sz w:val="18"/>
          <w:szCs w:val="18"/>
        </w:rPr>
        <w:tab/>
        <w:t>201-202,  254-255,  297;</w:t>
      </w:r>
    </w:p>
    <w:p w:rsidR="00182580" w:rsidRDefault="00182580" w:rsidP="00182580">
      <w:pPr>
        <w:shd w:val="clear" w:color="auto" w:fill="FFFFFF"/>
        <w:tabs>
          <w:tab w:val="left" w:pos="758"/>
        </w:tabs>
        <w:spacing w:line="168" w:lineRule="exact"/>
        <w:ind w:left="346" w:right="5"/>
        <w:jc w:val="both"/>
      </w:pPr>
      <w:r>
        <w:rPr>
          <w:spacing w:val="-3"/>
          <w:sz w:val="18"/>
          <w:szCs w:val="18"/>
        </w:rPr>
        <w:t>17,</w:t>
      </w:r>
      <w:r>
        <w:rPr>
          <w:sz w:val="18"/>
          <w:szCs w:val="18"/>
        </w:rPr>
        <w:tab/>
        <w:t>67, 85, 93, 107—108,</w:t>
      </w:r>
      <w:r>
        <w:rPr>
          <w:sz w:val="18"/>
          <w:szCs w:val="18"/>
        </w:rPr>
        <w:br/>
        <w:t>116, 148, 162; 19, 335—336;</w:t>
      </w:r>
      <w:r>
        <w:rPr>
          <w:sz w:val="18"/>
          <w:szCs w:val="18"/>
        </w:rPr>
        <w:br/>
        <w:t>22, 17—18; 23, 263-264, 405;</w:t>
      </w:r>
      <w:r>
        <w:rPr>
          <w:sz w:val="18"/>
          <w:szCs w:val="18"/>
        </w:rPr>
        <w:br/>
        <w:t>24, 317, 327—329, 331, 349—</w:t>
      </w:r>
    </w:p>
    <w:p w:rsidR="00182580" w:rsidRDefault="00182580" w:rsidP="00182580">
      <w:pPr>
        <w:shd w:val="clear" w:color="auto" w:fill="FFFFFF"/>
        <w:spacing w:line="168" w:lineRule="exact"/>
        <w:ind w:left="341" w:right="10" w:hanging="331"/>
        <w:jc w:val="both"/>
      </w:pPr>
      <w:r>
        <w:rPr>
          <w:sz w:val="18"/>
          <w:szCs w:val="18"/>
        </w:rPr>
        <w:t xml:space="preserve">     352; 25, 21, 171, 174, 327; 31, 38—39, 165-167, 188, 202, 246, 349, 404, 426; 32, 27, 44, 161, 166, 175, 377; 36, 359; 37, 40.</w:t>
      </w:r>
    </w:p>
    <w:p w:rsidR="00182580" w:rsidRDefault="00182580" w:rsidP="00182580">
      <w:pPr>
        <w:shd w:val="clear" w:color="auto" w:fill="FFFFFF"/>
        <w:tabs>
          <w:tab w:val="left" w:pos="336"/>
        </w:tabs>
        <w:spacing w:line="168" w:lineRule="exact"/>
        <w:ind w:left="336" w:hanging="264"/>
        <w:jc w:val="both"/>
      </w:pPr>
      <w:r>
        <w:rPr>
          <w:sz w:val="18"/>
          <w:szCs w:val="18"/>
        </w:rPr>
        <w:t>—</w:t>
      </w:r>
      <w:r>
        <w:rPr>
          <w:sz w:val="18"/>
          <w:szCs w:val="18"/>
        </w:rPr>
        <w:tab/>
        <w:t>соединение его хозяйства с</w:t>
      </w:r>
      <w:r>
        <w:rPr>
          <w:sz w:val="18"/>
          <w:szCs w:val="18"/>
        </w:rPr>
        <w:br/>
        <w:t>торговыми и промышленными</w:t>
      </w:r>
      <w:r>
        <w:rPr>
          <w:sz w:val="18"/>
          <w:szCs w:val="18"/>
        </w:rPr>
        <w:br/>
        <w:t>предприятиями — 1, 227—</w:t>
      </w:r>
      <w:r>
        <w:rPr>
          <w:sz w:val="18"/>
          <w:szCs w:val="18"/>
        </w:rPr>
        <w:br/>
        <w:t>228, 397-398, 497-498, 509;</w:t>
      </w:r>
    </w:p>
    <w:p w:rsidR="00182580" w:rsidRDefault="00182580" w:rsidP="00182580">
      <w:pPr>
        <w:shd w:val="clear" w:color="auto" w:fill="FFFFFF"/>
        <w:tabs>
          <w:tab w:val="left" w:pos="557"/>
        </w:tabs>
        <w:spacing w:line="168" w:lineRule="exact"/>
        <w:ind w:left="331" w:right="19"/>
        <w:jc w:val="both"/>
      </w:pPr>
      <w:r>
        <w:rPr>
          <w:sz w:val="18"/>
          <w:szCs w:val="18"/>
        </w:rPr>
        <w:t>2,</w:t>
      </w:r>
      <w:r>
        <w:rPr>
          <w:sz w:val="18"/>
          <w:szCs w:val="18"/>
        </w:rPr>
        <w:tab/>
        <w:t>347-348, 349-352, 523—</w:t>
      </w:r>
      <w:r>
        <w:rPr>
          <w:sz w:val="18"/>
          <w:szCs w:val="18"/>
        </w:rPr>
        <w:br/>
        <w:t>524, 535; 3, 64—65, 77, 96,</w:t>
      </w:r>
      <w:r>
        <w:rPr>
          <w:sz w:val="18"/>
          <w:szCs w:val="18"/>
        </w:rPr>
        <w:br/>
        <w:t>102—103, 104—106, 109, 110,</w:t>
      </w:r>
      <w:r>
        <w:rPr>
          <w:sz w:val="18"/>
          <w:szCs w:val="18"/>
        </w:rPr>
        <w:br/>
        <w:t>113, 115, 122-123, 130-131,</w:t>
      </w:r>
      <w:r>
        <w:rPr>
          <w:sz w:val="18"/>
          <w:szCs w:val="18"/>
        </w:rPr>
        <w:br/>
        <w:t>136, 144-145, 153-154, 169,</w:t>
      </w:r>
      <w:r>
        <w:rPr>
          <w:sz w:val="18"/>
          <w:szCs w:val="18"/>
        </w:rPr>
        <w:br/>
      </w:r>
      <w:r>
        <w:rPr>
          <w:spacing w:val="-2"/>
          <w:sz w:val="18"/>
          <w:szCs w:val="18"/>
        </w:rPr>
        <w:t>178—179, 259—262, 276, 282—</w:t>
      </w:r>
      <w:r>
        <w:rPr>
          <w:spacing w:val="-2"/>
          <w:sz w:val="18"/>
          <w:szCs w:val="18"/>
        </w:rPr>
        <w:br/>
      </w:r>
      <w:r>
        <w:rPr>
          <w:spacing w:val="-1"/>
          <w:sz w:val="18"/>
          <w:szCs w:val="18"/>
        </w:rPr>
        <w:t>283, 291—297, 302—303, 304-</w:t>
      </w:r>
      <w:r>
        <w:rPr>
          <w:spacing w:val="-1"/>
          <w:sz w:val="18"/>
          <w:szCs w:val="18"/>
        </w:rPr>
        <w:br/>
      </w:r>
      <w:r>
        <w:rPr>
          <w:sz w:val="18"/>
          <w:szCs w:val="18"/>
        </w:rPr>
        <w:t>305, 368-380, 446; 7, 150,</w:t>
      </w:r>
      <w:r>
        <w:rPr>
          <w:sz w:val="18"/>
          <w:szCs w:val="18"/>
        </w:rPr>
        <w:br/>
        <w:t>157;  17, 122—123.</w:t>
      </w:r>
    </w:p>
    <w:p w:rsidR="00182580" w:rsidRDefault="00182580" w:rsidP="00182580">
      <w:pPr>
        <w:shd w:val="clear" w:color="auto" w:fill="FFFFFF"/>
        <w:tabs>
          <w:tab w:val="left" w:pos="336"/>
        </w:tabs>
        <w:spacing w:line="168" w:lineRule="exact"/>
        <w:ind w:left="336" w:right="10" w:hanging="264"/>
        <w:jc w:val="both"/>
      </w:pPr>
      <w:r>
        <w:rPr>
          <w:i/>
          <w:iCs/>
          <w:sz w:val="18"/>
          <w:szCs w:val="18"/>
        </w:rPr>
        <w:t>—</w:t>
      </w:r>
      <w:r>
        <w:rPr>
          <w:i/>
          <w:iCs/>
          <w:sz w:val="18"/>
          <w:szCs w:val="18"/>
        </w:rPr>
        <w:tab/>
      </w:r>
      <w:r>
        <w:rPr>
          <w:sz w:val="18"/>
          <w:szCs w:val="18"/>
        </w:rPr>
        <w:t>сосредоточение в его руках</w:t>
      </w:r>
      <w:r>
        <w:rPr>
          <w:sz w:val="18"/>
          <w:szCs w:val="18"/>
        </w:rPr>
        <w:br/>
        <w:t>надельной земли, посевов, жи</w:t>
      </w:r>
      <w:r>
        <w:rPr>
          <w:sz w:val="18"/>
          <w:szCs w:val="18"/>
        </w:rPr>
        <w:softHyphen/>
        <w:t>вого и мертвого инвентаря —</w:t>
      </w:r>
      <w:r>
        <w:rPr>
          <w:sz w:val="18"/>
          <w:szCs w:val="18"/>
        </w:rPr>
        <w:br/>
        <w:t>1, 12-13, 19-22, 39, 51-61,</w:t>
      </w:r>
      <w:r>
        <w:rPr>
          <w:sz w:val="18"/>
          <w:szCs w:val="18"/>
        </w:rPr>
        <w:br/>
      </w:r>
      <w:r>
        <w:rPr>
          <w:spacing w:val="-2"/>
          <w:sz w:val="18"/>
          <w:szCs w:val="18"/>
        </w:rPr>
        <w:t>107—113, 120—121, 227, 229—</w:t>
      </w:r>
      <w:r>
        <w:rPr>
          <w:spacing w:val="-2"/>
          <w:sz w:val="18"/>
          <w:szCs w:val="18"/>
        </w:rPr>
        <w:br/>
      </w:r>
      <w:r>
        <w:rPr>
          <w:sz w:val="18"/>
          <w:szCs w:val="18"/>
        </w:rPr>
        <w:t>231, 259—262, 381, 386, 489;</w:t>
      </w:r>
    </w:p>
    <w:p w:rsidR="00182580" w:rsidRDefault="00182580" w:rsidP="00182580">
      <w:pPr>
        <w:numPr>
          <w:ilvl w:val="0"/>
          <w:numId w:val="168"/>
        </w:numPr>
        <w:shd w:val="clear" w:color="auto" w:fill="FFFFFF"/>
        <w:tabs>
          <w:tab w:val="left" w:pos="557"/>
        </w:tabs>
        <w:spacing w:before="5" w:line="168" w:lineRule="exact"/>
        <w:ind w:left="331" w:right="19"/>
        <w:jc w:val="both"/>
        <w:rPr>
          <w:sz w:val="18"/>
          <w:szCs w:val="18"/>
        </w:rPr>
      </w:pPr>
      <w:r>
        <w:rPr>
          <w:sz w:val="18"/>
          <w:szCs w:val="18"/>
        </w:rPr>
        <w:t xml:space="preserve">64-66, 72, 77-83, 84-85, 87—95, 97—99, 101 — 103, </w:t>
      </w:r>
      <w:r>
        <w:rPr>
          <w:spacing w:val="-2"/>
          <w:sz w:val="18"/>
          <w:szCs w:val="18"/>
        </w:rPr>
        <w:t xml:space="preserve">107—108, 109, 111—113, 114— </w:t>
      </w:r>
      <w:r>
        <w:rPr>
          <w:sz w:val="18"/>
          <w:szCs w:val="18"/>
        </w:rPr>
        <w:t xml:space="preserve">119, 122-123, 128-136,138— </w:t>
      </w:r>
      <w:r>
        <w:rPr>
          <w:spacing w:val="-1"/>
          <w:sz w:val="18"/>
          <w:szCs w:val="18"/>
        </w:rPr>
        <w:t xml:space="preserve">139, 150—152, 158, 169, 174— 175, 178, 226, 254, 271 — 274, </w:t>
      </w:r>
      <w:r>
        <w:rPr>
          <w:sz w:val="18"/>
          <w:szCs w:val="18"/>
        </w:rPr>
        <w:t>282—283, 293—294, 298—299;</w:t>
      </w:r>
    </w:p>
    <w:p w:rsidR="00182580" w:rsidRDefault="00182580" w:rsidP="00182580">
      <w:pPr>
        <w:numPr>
          <w:ilvl w:val="0"/>
          <w:numId w:val="168"/>
        </w:numPr>
        <w:shd w:val="clear" w:color="auto" w:fill="FFFFFF"/>
        <w:tabs>
          <w:tab w:val="left" w:pos="557"/>
        </w:tabs>
        <w:spacing w:line="168" w:lineRule="exact"/>
        <w:ind w:left="331" w:right="24"/>
        <w:jc w:val="both"/>
        <w:rPr>
          <w:sz w:val="18"/>
          <w:szCs w:val="18"/>
        </w:rPr>
      </w:pPr>
      <w:r>
        <w:rPr>
          <w:sz w:val="18"/>
          <w:szCs w:val="18"/>
        </w:rPr>
        <w:t>431; 5, 324—325; 6, 284; 7, 150—153, 161, 164, 378—380; 9, 345; 16, 199—200. 297; 17, 63, 84—85, 87—97, 99—105, 115-123, 124, 126; 22, 18-19; 23, 270, 273—274, 358.</w:t>
      </w:r>
    </w:p>
    <w:p w:rsidR="00182580" w:rsidRDefault="00182580" w:rsidP="00182580">
      <w:pPr>
        <w:shd w:val="clear" w:color="auto" w:fill="FFFFFF"/>
        <w:spacing w:line="168" w:lineRule="exact"/>
        <w:ind w:left="341" w:right="19" w:hanging="274"/>
        <w:jc w:val="both"/>
      </w:pPr>
      <w:r>
        <w:rPr>
          <w:sz w:val="18"/>
          <w:szCs w:val="18"/>
        </w:rPr>
        <w:t>— как социальная основа реак</w:t>
      </w:r>
      <w:r>
        <w:rPr>
          <w:sz w:val="18"/>
          <w:szCs w:val="18"/>
        </w:rPr>
        <w:softHyphen/>
        <w:t>ции — 5, 400—401; 7, 365, 367, 371, 372; 9, 319, 344, 345; 13, 123, 386; 14, 53, 151; 17, 325-326; 19, 422; 21, 381; 23, 263-264,  405-407;</w:t>
      </w:r>
    </w:p>
    <w:p w:rsidR="00182580" w:rsidRDefault="00182580" w:rsidP="00182580">
      <w:pPr>
        <w:shd w:val="clear" w:color="auto" w:fill="FFFFFF"/>
        <w:spacing w:line="168" w:lineRule="exact"/>
        <w:ind w:left="293" w:right="10"/>
        <w:jc w:val="both"/>
      </w:pPr>
      <w:r>
        <w:br w:type="column"/>
      </w:r>
      <w:r>
        <w:rPr>
          <w:sz w:val="18"/>
          <w:szCs w:val="18"/>
        </w:rPr>
        <w:lastRenderedPageBreak/>
        <w:t>25, 171; 32, 166; 34, 219; 37, 11, 39—41, 176, 353—354.</w:t>
      </w:r>
    </w:p>
    <w:p w:rsidR="00182580" w:rsidRDefault="00182580" w:rsidP="00182580">
      <w:pPr>
        <w:shd w:val="clear" w:color="auto" w:fill="FFFFFF"/>
        <w:tabs>
          <w:tab w:val="left" w:pos="254"/>
        </w:tabs>
        <w:spacing w:before="5" w:line="168" w:lineRule="exact"/>
        <w:ind w:left="254" w:hanging="254"/>
        <w:jc w:val="both"/>
      </w:pPr>
      <w:r>
        <w:rPr>
          <w:sz w:val="18"/>
          <w:szCs w:val="18"/>
        </w:rPr>
        <w:t>—</w:t>
      </w:r>
      <w:r>
        <w:rPr>
          <w:sz w:val="18"/>
          <w:szCs w:val="18"/>
        </w:rPr>
        <w:tab/>
        <w:t>его численность и удельный</w:t>
      </w:r>
      <w:r>
        <w:rPr>
          <w:sz w:val="18"/>
          <w:szCs w:val="18"/>
        </w:rPr>
        <w:br/>
        <w:t>вес в деревне — 1,11, 13—14,</w:t>
      </w:r>
    </w:p>
    <w:p w:rsidR="00182580" w:rsidRDefault="00182580" w:rsidP="00182580">
      <w:pPr>
        <w:shd w:val="clear" w:color="auto" w:fill="FFFFFF"/>
        <w:tabs>
          <w:tab w:val="left" w:pos="576"/>
        </w:tabs>
        <w:spacing w:line="168" w:lineRule="exact"/>
        <w:ind w:left="259" w:right="10"/>
        <w:jc w:val="both"/>
      </w:pPr>
      <w:r>
        <w:rPr>
          <w:spacing w:val="-5"/>
          <w:sz w:val="18"/>
          <w:szCs w:val="18"/>
        </w:rPr>
        <w:t>20,</w:t>
      </w:r>
      <w:r>
        <w:rPr>
          <w:sz w:val="18"/>
          <w:szCs w:val="18"/>
        </w:rPr>
        <w:tab/>
        <w:t>22, 32, 38, 51-52, 53—54,</w:t>
      </w:r>
      <w:r>
        <w:rPr>
          <w:sz w:val="18"/>
          <w:szCs w:val="18"/>
        </w:rPr>
        <w:br/>
        <w:t>59—60, 107—112, 230, 232; 3,</w:t>
      </w:r>
      <w:r>
        <w:rPr>
          <w:sz w:val="18"/>
          <w:szCs w:val="18"/>
        </w:rPr>
        <w:br/>
        <w:t>62—63, 76, 79, 85, 117—118,</w:t>
      </w:r>
      <w:r>
        <w:rPr>
          <w:sz w:val="18"/>
          <w:szCs w:val="18"/>
        </w:rPr>
        <w:br/>
      </w:r>
      <w:r>
        <w:rPr>
          <w:spacing w:val="-1"/>
          <w:sz w:val="18"/>
          <w:szCs w:val="18"/>
        </w:rPr>
        <w:t>128, 129, 135—136, 138—139,</w:t>
      </w:r>
      <w:r>
        <w:rPr>
          <w:spacing w:val="-1"/>
          <w:sz w:val="18"/>
          <w:szCs w:val="18"/>
        </w:rPr>
        <w:br/>
      </w:r>
      <w:r>
        <w:rPr>
          <w:sz w:val="18"/>
          <w:szCs w:val="18"/>
        </w:rPr>
        <w:t>169, 503; 6, 285, 394; 7, 149—</w:t>
      </w:r>
      <w:r>
        <w:rPr>
          <w:sz w:val="18"/>
          <w:szCs w:val="18"/>
        </w:rPr>
        <w:br/>
        <w:t>154, 164, 369, 378—380; 9,</w:t>
      </w:r>
      <w:r>
        <w:rPr>
          <w:sz w:val="18"/>
          <w:szCs w:val="18"/>
        </w:rPr>
        <w:br/>
        <w:t>193, 345; 13, 386; 15, 138; 16,</w:t>
      </w:r>
      <w:r>
        <w:rPr>
          <w:sz w:val="18"/>
          <w:szCs w:val="18"/>
        </w:rPr>
        <w:br/>
        <w:t>199—200, 203, 297; 17, 62, 63,</w:t>
      </w:r>
      <w:r>
        <w:rPr>
          <w:sz w:val="18"/>
          <w:szCs w:val="18"/>
        </w:rPr>
        <w:br/>
        <w:t>67-68, 83-85, 116, 148; 23,</w:t>
      </w:r>
      <w:r>
        <w:rPr>
          <w:sz w:val="18"/>
          <w:szCs w:val="18"/>
        </w:rPr>
        <w:br/>
        <w:t>270; 24, 327—329, 351; 32,</w:t>
      </w:r>
      <w:r>
        <w:rPr>
          <w:sz w:val="18"/>
          <w:szCs w:val="18"/>
        </w:rPr>
        <w:br/>
        <w:t>184; 37, 40.</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эксплуатация им деревенской бедноты и среднего крестьян</w:t>
      </w:r>
      <w:r>
        <w:rPr>
          <w:sz w:val="18"/>
          <w:szCs w:val="18"/>
        </w:rPr>
        <w:softHyphen/>
        <w:t xml:space="preserve">ства — 1, 33—34, 35, 52, 240-241, 272, 333—334, 386-388, 393, 472, 489, 506, 508— 509; 2, 88—89, 350—351, 498, 523-524; 3, 63, 116, 173—174, </w:t>
      </w:r>
      <w:r>
        <w:rPr>
          <w:spacing w:val="-1"/>
          <w:sz w:val="18"/>
          <w:szCs w:val="18"/>
        </w:rPr>
        <w:t xml:space="preserve">236—237, 240—241, 277, 376— </w:t>
      </w:r>
      <w:r>
        <w:rPr>
          <w:sz w:val="18"/>
          <w:szCs w:val="18"/>
        </w:rPr>
        <w:t>377, 503; 4, 56, 431; 7, 143, 149, 154, 158, 164—165, 177; 9, 193; 16, 201, 297; 17, 107; 23, 270; 24, 327—329, 351; 32, 184; 37,  11,  40—42; 38,  29.</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в период революции 1905— 1907 гг. — 9, 345; 12, 43—44, 212-213; 13, 122—123, 386-387; 14, 53; 15, 3-4, 81.</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в период реакции (1907— 1910) - 16, 253-255, 264, 404—405;  17,  274,  325—326;</w:t>
      </w:r>
    </w:p>
    <w:p w:rsidR="00182580" w:rsidRDefault="00182580" w:rsidP="00182580">
      <w:pPr>
        <w:shd w:val="clear" w:color="auto" w:fill="FFFFFF"/>
        <w:tabs>
          <w:tab w:val="left" w:pos="571"/>
        </w:tabs>
        <w:spacing w:line="168" w:lineRule="exact"/>
        <w:ind w:left="259"/>
      </w:pPr>
      <w:r>
        <w:rPr>
          <w:spacing w:val="-3"/>
          <w:sz w:val="18"/>
          <w:szCs w:val="18"/>
        </w:rPr>
        <w:t>19,</w:t>
      </w:r>
      <w:r>
        <w:rPr>
          <w:sz w:val="18"/>
          <w:szCs w:val="18"/>
        </w:rPr>
        <w:tab/>
        <w:t>422; 20, 77, 171, 190, 361;</w:t>
      </w:r>
    </w:p>
    <w:p w:rsidR="00182580" w:rsidRDefault="00182580" w:rsidP="00182580">
      <w:pPr>
        <w:shd w:val="clear" w:color="auto" w:fill="FFFFFF"/>
        <w:tabs>
          <w:tab w:val="left" w:pos="576"/>
        </w:tabs>
        <w:spacing w:before="5" w:line="168" w:lineRule="exact"/>
        <w:ind w:left="259" w:right="34"/>
        <w:jc w:val="both"/>
      </w:pPr>
      <w:r>
        <w:rPr>
          <w:spacing w:val="-1"/>
          <w:sz w:val="18"/>
          <w:szCs w:val="18"/>
        </w:rPr>
        <w:t>21,</w:t>
      </w:r>
      <w:r>
        <w:rPr>
          <w:sz w:val="18"/>
          <w:szCs w:val="18"/>
        </w:rPr>
        <w:tab/>
        <w:t>381; 22, 18-19; 23, 260-</w:t>
      </w:r>
      <w:r>
        <w:rPr>
          <w:sz w:val="18"/>
          <w:szCs w:val="18"/>
        </w:rPr>
        <w:br/>
        <w:t>264; 25, 171; 31, 92, 426; 37,</w:t>
      </w:r>
      <w:r>
        <w:rPr>
          <w:sz w:val="18"/>
          <w:szCs w:val="18"/>
        </w:rPr>
        <w:br/>
        <w:t>371.</w:t>
      </w:r>
    </w:p>
    <w:p w:rsidR="00182580" w:rsidRDefault="00182580" w:rsidP="00182580">
      <w:pPr>
        <w:shd w:val="clear" w:color="auto" w:fill="FFFFFF"/>
        <w:tabs>
          <w:tab w:val="left" w:pos="254"/>
        </w:tabs>
        <w:spacing w:line="168" w:lineRule="exact"/>
        <w:ind w:left="254" w:right="34" w:hanging="254"/>
        <w:jc w:val="both"/>
      </w:pPr>
      <w:r>
        <w:rPr>
          <w:sz w:val="18"/>
          <w:szCs w:val="18"/>
        </w:rPr>
        <w:t>—</w:t>
      </w:r>
      <w:r>
        <w:rPr>
          <w:sz w:val="18"/>
          <w:szCs w:val="18"/>
        </w:rPr>
        <w:tab/>
        <w:t>в период нового революцион</w:t>
      </w:r>
      <w:r>
        <w:rPr>
          <w:sz w:val="18"/>
          <w:szCs w:val="18"/>
        </w:rPr>
        <w:softHyphen/>
        <w:t>ного подъема (1910—1914) —</w:t>
      </w:r>
    </w:p>
    <w:p w:rsidR="00182580" w:rsidRDefault="00182580" w:rsidP="00182580">
      <w:pPr>
        <w:shd w:val="clear" w:color="auto" w:fill="FFFFFF"/>
        <w:tabs>
          <w:tab w:val="left" w:pos="571"/>
        </w:tabs>
        <w:spacing w:line="168" w:lineRule="exact"/>
        <w:ind w:left="259" w:right="38"/>
        <w:jc w:val="both"/>
      </w:pPr>
      <w:r>
        <w:rPr>
          <w:spacing w:val="-1"/>
          <w:sz w:val="18"/>
          <w:szCs w:val="18"/>
        </w:rPr>
        <w:t>20,</w:t>
      </w:r>
      <w:r>
        <w:rPr>
          <w:sz w:val="18"/>
          <w:szCs w:val="18"/>
        </w:rPr>
        <w:tab/>
        <w:t>361; 22, 18—19, 21, 389—</w:t>
      </w:r>
      <w:r>
        <w:rPr>
          <w:sz w:val="18"/>
          <w:szCs w:val="18"/>
        </w:rPr>
        <w:br/>
      </w:r>
      <w:r>
        <w:rPr>
          <w:spacing w:val="-2"/>
          <w:sz w:val="18"/>
          <w:szCs w:val="18"/>
        </w:rPr>
        <w:t>390; 23, 270; 24, 317; 25, 171—</w:t>
      </w:r>
      <w:r>
        <w:rPr>
          <w:spacing w:val="-2"/>
          <w:sz w:val="18"/>
          <w:szCs w:val="18"/>
        </w:rPr>
        <w:br/>
      </w:r>
      <w:r>
        <w:rPr>
          <w:sz w:val="18"/>
          <w:szCs w:val="18"/>
        </w:rPr>
        <w:t>172, 174; 31, 92, 426; 37, 371.</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 xml:space="preserve">в годы империалистической </w:t>
      </w:r>
      <w:r>
        <w:rPr>
          <w:spacing w:val="-3"/>
          <w:sz w:val="18"/>
          <w:szCs w:val="18"/>
        </w:rPr>
        <w:t xml:space="preserve">войны (1914—1917) — 36, 354; </w:t>
      </w:r>
      <w:r>
        <w:rPr>
          <w:sz w:val="18"/>
          <w:szCs w:val="18"/>
        </w:rPr>
        <w:t>37, 11, 40, 176; 38, 29.</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в период подготовки Октябрь</w:t>
      </w:r>
      <w:r>
        <w:rPr>
          <w:sz w:val="18"/>
          <w:szCs w:val="18"/>
        </w:rPr>
        <w:softHyphen/>
        <w:t>ской социалистической рево</w:t>
      </w:r>
      <w:r>
        <w:rPr>
          <w:sz w:val="18"/>
          <w:szCs w:val="18"/>
        </w:rPr>
        <w:softHyphen/>
        <w:t>люции — 31, 188, 202, 241, 393, 404—405; 32, 22,. 166, 175-176, 184; 34, 219-220; 37, 311-312.</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sectPr w:rsidR="00182580">
          <w:type w:val="continuous"/>
          <w:pgSz w:w="8504" w:h="11339"/>
          <w:pgMar w:top="946" w:right="1607" w:bottom="360" w:left="1031" w:header="720" w:footer="720" w:gutter="0"/>
          <w:cols w:num="2" w:space="720" w:equalWidth="0">
            <w:col w:w="2784" w:space="365"/>
            <w:col w:w="2716"/>
          </w:cols>
          <w:noEndnote/>
        </w:sectPr>
      </w:pPr>
    </w:p>
    <w:p w:rsidR="00182580" w:rsidRDefault="00182580" w:rsidP="00182580">
      <w:pPr>
        <w:shd w:val="clear" w:color="auto" w:fill="FFFFFF"/>
        <w:spacing w:before="67"/>
      </w:pPr>
      <w:r>
        <w:rPr>
          <w:b/>
          <w:bCs/>
          <w:sz w:val="12"/>
          <w:szCs w:val="12"/>
        </w:rPr>
        <w:lastRenderedPageBreak/>
        <w:t>КУЛАЧЕСТВО</w:t>
      </w:r>
    </w:p>
    <w:p w:rsidR="00182580" w:rsidRDefault="00182580" w:rsidP="00182580">
      <w:pPr>
        <w:shd w:val="clear" w:color="auto" w:fill="FFFFFF"/>
      </w:pPr>
      <w:r>
        <w:br w:type="column"/>
      </w:r>
      <w:r>
        <w:rPr>
          <w:rFonts w:ascii="Arial" w:hAnsi="Arial" w:cs="Arial"/>
          <w:sz w:val="18"/>
          <w:szCs w:val="18"/>
        </w:rPr>
        <w:lastRenderedPageBreak/>
        <w:t>323</w:t>
      </w:r>
    </w:p>
    <w:p w:rsidR="00182580" w:rsidRDefault="00182580" w:rsidP="00182580">
      <w:pPr>
        <w:shd w:val="clear" w:color="auto" w:fill="FFFFFF"/>
        <w:sectPr w:rsidR="00182580">
          <w:pgSz w:w="8504" w:h="11339"/>
          <w:pgMar w:top="943" w:right="897" w:bottom="360" w:left="3767" w:header="720" w:footer="720" w:gutter="0"/>
          <w:cols w:num="2" w:space="720" w:equalWidth="0">
            <w:col w:w="897" w:space="2222"/>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43" w:right="1387" w:bottom="360" w:left="1237"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Кулачество в Советской России</w:t>
      </w:r>
    </w:p>
    <w:p w:rsidR="00182580" w:rsidRDefault="00182580" w:rsidP="00182580">
      <w:pPr>
        <w:numPr>
          <w:ilvl w:val="0"/>
          <w:numId w:val="1"/>
        </w:numPr>
        <w:shd w:val="clear" w:color="auto" w:fill="FFFFFF"/>
        <w:tabs>
          <w:tab w:val="left" w:pos="326"/>
        </w:tabs>
        <w:spacing w:line="168" w:lineRule="exact"/>
        <w:ind w:left="326" w:hanging="259"/>
        <w:jc w:val="both"/>
        <w:rPr>
          <w:sz w:val="18"/>
          <w:szCs w:val="18"/>
        </w:rPr>
      </w:pPr>
      <w:r>
        <w:rPr>
          <w:sz w:val="18"/>
          <w:szCs w:val="18"/>
        </w:rPr>
        <w:t>как враг диктатуры пролета</w:t>
      </w:r>
      <w:r>
        <w:rPr>
          <w:sz w:val="18"/>
          <w:szCs w:val="18"/>
        </w:rPr>
        <w:softHyphen/>
        <w:t>риата (Советской власти) и как последний эксплуататор</w:t>
      </w:r>
      <w:r>
        <w:rPr>
          <w:sz w:val="18"/>
          <w:szCs w:val="18"/>
        </w:rPr>
        <w:softHyphen/>
        <w:t>ский класс — 35, 326, 330— 331; 36, 174—175, 182, 235, 316, 326, 357, 359-360, 408, 419, 447, 448—453, 502, 503, 521-522, 528, 532-533; 37, 8 11-12, 39-42, 176-182, 313-316, 323—324, 353-354, 360—361, 479; 38, 7, 9, 18, 62, 124, 128, 144—146, 235, 256, 257, 280, 294, 374; 39, 58—59, 278-279, 311-312; 40, 220, 278—279; 41, 334; 42, 173— 174, 191, 362—363; 43, 21; 50, 128.</w:t>
      </w:r>
    </w:p>
    <w:p w:rsidR="00182580" w:rsidRDefault="00182580" w:rsidP="00182580">
      <w:pPr>
        <w:numPr>
          <w:ilvl w:val="0"/>
          <w:numId w:val="1"/>
        </w:numPr>
        <w:shd w:val="clear" w:color="auto" w:fill="FFFFFF"/>
        <w:tabs>
          <w:tab w:val="left" w:pos="326"/>
        </w:tabs>
        <w:spacing w:line="168" w:lineRule="exact"/>
        <w:ind w:left="326" w:right="19" w:hanging="259"/>
        <w:jc w:val="both"/>
        <w:rPr>
          <w:sz w:val="18"/>
          <w:szCs w:val="18"/>
        </w:rPr>
      </w:pPr>
      <w:r>
        <w:rPr>
          <w:sz w:val="18"/>
          <w:szCs w:val="18"/>
        </w:rPr>
        <w:t>задачи и тактика партии и Советского государства по от</w:t>
      </w:r>
      <w:r>
        <w:rPr>
          <w:sz w:val="18"/>
          <w:szCs w:val="18"/>
        </w:rPr>
        <w:softHyphen/>
        <w:t xml:space="preserve">ношению к нему — 35, 64, 326-327, 331; 36, 135, 183— 184, 316—317, 319, 325—326, 342, 346, 354-355. 357-364, 374—376, 391, 406—414, 418, </w:t>
      </w:r>
      <w:r>
        <w:rPr>
          <w:spacing w:val="-1"/>
          <w:sz w:val="18"/>
          <w:szCs w:val="18"/>
        </w:rPr>
        <w:t xml:space="preserve">419, 424—425, 429, 430—432, </w:t>
      </w:r>
      <w:r>
        <w:rPr>
          <w:sz w:val="18"/>
          <w:szCs w:val="18"/>
        </w:rPr>
        <w:t xml:space="preserve">445-454, 469, 471, 502—503, 505—511, 517, 521—522, 528, 532-533; 37, 11-12, 36-37, 40-42, 45, 80. 93, 94, 99, </w:t>
      </w:r>
      <w:r>
        <w:rPr>
          <w:spacing w:val="-1"/>
          <w:sz w:val="18"/>
          <w:szCs w:val="18"/>
        </w:rPr>
        <w:t xml:space="preserve">115—116, 176—182, 194—195, 204, 208—209, 220—223, 309— 310, 311—312, 314, 323—324, </w:t>
      </w:r>
      <w:r>
        <w:rPr>
          <w:sz w:val="18"/>
          <w:szCs w:val="18"/>
        </w:rPr>
        <w:t xml:space="preserve">360-361, 370-371, 481, 525, 526; 38, 7, 14-15, 17, 18, 19— 20, 22—23, 24—25, 29, 62, 91, 101, 124, 128, 145—146, 192, </w:t>
      </w:r>
      <w:r>
        <w:rPr>
          <w:spacing w:val="-1"/>
          <w:sz w:val="18"/>
          <w:szCs w:val="18"/>
        </w:rPr>
        <w:t xml:space="preserve">194—195, 201—202, 207, 209, </w:t>
      </w:r>
      <w:r>
        <w:rPr>
          <w:sz w:val="18"/>
          <w:szCs w:val="18"/>
        </w:rPr>
        <w:t>224. 256 — 257, 294; 39, 287— 288, 290, 311—312, 379; 40, 277—279, 297, 308—309; 41, 32, 175—176, 367, 433; 42, 181, 185—189, 190—195, 199; 43, 59—60, 69, 156—157, 382; 45, 44, 46—47; 50, 72—73, 140—141; 54, 497-498.</w:t>
      </w:r>
    </w:p>
    <w:p w:rsidR="00182580" w:rsidRDefault="00182580" w:rsidP="00182580">
      <w:pPr>
        <w:numPr>
          <w:ilvl w:val="0"/>
          <w:numId w:val="1"/>
        </w:numPr>
        <w:shd w:val="clear" w:color="auto" w:fill="FFFFFF"/>
        <w:tabs>
          <w:tab w:val="left" w:pos="326"/>
        </w:tabs>
        <w:spacing w:line="168" w:lineRule="exact"/>
        <w:ind w:left="326" w:right="34" w:hanging="259"/>
        <w:jc w:val="both"/>
        <w:rPr>
          <w:sz w:val="18"/>
          <w:szCs w:val="18"/>
        </w:rPr>
      </w:pPr>
      <w:r>
        <w:rPr>
          <w:sz w:val="18"/>
          <w:szCs w:val="18"/>
        </w:rPr>
        <w:t>борьба с ним и его раскулачи</w:t>
      </w:r>
      <w:r>
        <w:rPr>
          <w:sz w:val="18"/>
          <w:szCs w:val="18"/>
        </w:rPr>
        <w:softHyphen/>
        <w:t xml:space="preserve">вание в 1918 г. — 35, 324— 327, 330—331; 36, 316—317, 319, 325—326. 346, 357—364, </w:t>
      </w:r>
      <w:r>
        <w:rPr>
          <w:spacing w:val="-1"/>
          <w:sz w:val="18"/>
          <w:szCs w:val="18"/>
        </w:rPr>
        <w:t xml:space="preserve">374—376, 391, 406—414, 418, </w:t>
      </w:r>
      <w:r>
        <w:rPr>
          <w:sz w:val="18"/>
          <w:szCs w:val="18"/>
        </w:rPr>
        <w:t>419, 424, 429, 430-432, 444— 447,  448—453,  469, 471,  501,</w:t>
      </w:r>
    </w:p>
    <w:p w:rsidR="00182580" w:rsidRDefault="00182580" w:rsidP="00182580">
      <w:pPr>
        <w:shd w:val="clear" w:color="auto" w:fill="FFFFFF"/>
        <w:spacing w:before="5" w:line="168" w:lineRule="exact"/>
        <w:ind w:left="298"/>
        <w:jc w:val="both"/>
      </w:pPr>
      <w:r>
        <w:rPr>
          <w:sz w:val="18"/>
          <w:szCs w:val="18"/>
        </w:rPr>
        <w:br w:type="column"/>
      </w:r>
      <w:r>
        <w:rPr>
          <w:spacing w:val="-1"/>
          <w:sz w:val="18"/>
          <w:szCs w:val="18"/>
        </w:rPr>
        <w:lastRenderedPageBreak/>
        <w:t xml:space="preserve">505—511, 521—522, 528, 532— </w:t>
      </w:r>
      <w:r>
        <w:rPr>
          <w:sz w:val="18"/>
          <w:szCs w:val="18"/>
        </w:rPr>
        <w:t>533; 37, 11—13, 36—37, 39—</w:t>
      </w:r>
    </w:p>
    <w:p w:rsidR="00182580" w:rsidRDefault="00182580" w:rsidP="00182580">
      <w:pPr>
        <w:shd w:val="clear" w:color="auto" w:fill="FFFFFF"/>
        <w:tabs>
          <w:tab w:val="left" w:pos="590"/>
        </w:tabs>
        <w:spacing w:line="168" w:lineRule="exact"/>
        <w:ind w:left="264" w:right="10"/>
        <w:jc w:val="both"/>
      </w:pPr>
      <w:r>
        <w:rPr>
          <w:spacing w:val="-5"/>
          <w:sz w:val="18"/>
          <w:szCs w:val="18"/>
        </w:rPr>
        <w:t>42,</w:t>
      </w:r>
      <w:r>
        <w:rPr>
          <w:sz w:val="18"/>
          <w:szCs w:val="18"/>
        </w:rPr>
        <w:tab/>
        <w:t>45, 62, 63, 115—116, 123—</w:t>
      </w:r>
      <w:r>
        <w:rPr>
          <w:sz w:val="18"/>
          <w:szCs w:val="18"/>
        </w:rPr>
        <w:br/>
        <w:t>124, 138, 143—144, 176—182,</w:t>
      </w:r>
      <w:r>
        <w:rPr>
          <w:sz w:val="18"/>
          <w:szCs w:val="18"/>
        </w:rPr>
        <w:br/>
      </w:r>
      <w:r>
        <w:rPr>
          <w:spacing w:val="-1"/>
          <w:sz w:val="18"/>
          <w:szCs w:val="18"/>
        </w:rPr>
        <w:t>194—195, 209, 220, 221—222,</w:t>
      </w:r>
      <w:r>
        <w:rPr>
          <w:spacing w:val="-1"/>
          <w:sz w:val="18"/>
          <w:szCs w:val="18"/>
        </w:rPr>
        <w:br/>
        <w:t>309—312, 313—316, 324, 353—</w:t>
      </w:r>
      <w:r>
        <w:rPr>
          <w:spacing w:val="-1"/>
          <w:sz w:val="18"/>
          <w:szCs w:val="18"/>
        </w:rPr>
        <w:br/>
      </w:r>
      <w:r>
        <w:rPr>
          <w:sz w:val="18"/>
          <w:szCs w:val="18"/>
        </w:rPr>
        <w:t>355, 359, 360—361, 413; 38,</w:t>
      </w:r>
      <w:r>
        <w:rPr>
          <w:sz w:val="18"/>
          <w:szCs w:val="18"/>
        </w:rPr>
        <w:br/>
        <w:t>192—193; 43, 59—60, 135—</w:t>
      </w:r>
      <w:r>
        <w:rPr>
          <w:sz w:val="18"/>
          <w:szCs w:val="18"/>
        </w:rPr>
        <w:br/>
        <w:t>136, 156-157; 50, 89, 107,</w:t>
      </w:r>
      <w:r>
        <w:rPr>
          <w:sz w:val="18"/>
          <w:szCs w:val="18"/>
        </w:rPr>
        <w:br/>
        <w:t>123, 128, 135, 137, 141, 143—</w:t>
      </w:r>
      <w:r>
        <w:rPr>
          <w:sz w:val="18"/>
          <w:szCs w:val="18"/>
        </w:rPr>
        <w:br/>
        <w:t>145, 148, 149, 152—153, 154,</w:t>
      </w:r>
      <w:r>
        <w:rPr>
          <w:sz w:val="18"/>
          <w:szCs w:val="18"/>
        </w:rPr>
        <w:br/>
        <w:t>160, 161, 162, 165, 166, 168,</w:t>
      </w:r>
      <w:r>
        <w:rPr>
          <w:sz w:val="18"/>
          <w:szCs w:val="18"/>
        </w:rPr>
        <w:br/>
        <w:t>175, 178.</w:t>
      </w:r>
    </w:p>
    <w:p w:rsidR="00182580" w:rsidRDefault="00182580" w:rsidP="00182580">
      <w:pPr>
        <w:shd w:val="clear" w:color="auto" w:fill="FFFFFF"/>
        <w:tabs>
          <w:tab w:val="left" w:pos="259"/>
        </w:tabs>
        <w:spacing w:before="5" w:line="168" w:lineRule="exact"/>
        <w:ind w:left="259" w:right="5" w:hanging="259"/>
        <w:jc w:val="both"/>
      </w:pPr>
      <w:r>
        <w:rPr>
          <w:sz w:val="18"/>
          <w:szCs w:val="18"/>
        </w:rPr>
        <w:t>—</w:t>
      </w:r>
      <w:r>
        <w:rPr>
          <w:sz w:val="18"/>
          <w:szCs w:val="18"/>
        </w:rPr>
        <w:tab/>
        <w:t>борьба с проникновением ку</w:t>
      </w:r>
      <w:r>
        <w:rPr>
          <w:sz w:val="18"/>
          <w:szCs w:val="18"/>
        </w:rPr>
        <w:softHyphen/>
        <w:t>лачества в Советы — 36, 450;</w:t>
      </w:r>
    </w:p>
    <w:p w:rsidR="00182580" w:rsidRDefault="00182580" w:rsidP="00182580">
      <w:pPr>
        <w:shd w:val="clear" w:color="auto" w:fill="FFFFFF"/>
        <w:tabs>
          <w:tab w:val="left" w:pos="682"/>
        </w:tabs>
        <w:spacing w:line="168" w:lineRule="exact"/>
        <w:ind w:left="283" w:right="19"/>
        <w:jc w:val="both"/>
      </w:pPr>
      <w:r>
        <w:rPr>
          <w:spacing w:val="-2"/>
          <w:sz w:val="18"/>
          <w:szCs w:val="18"/>
        </w:rPr>
        <w:t>37,</w:t>
      </w:r>
      <w:r>
        <w:rPr>
          <w:sz w:val="18"/>
          <w:szCs w:val="18"/>
        </w:rPr>
        <w:tab/>
        <w:t>221—222; 38, 101; 50,</w:t>
      </w:r>
      <w:r>
        <w:rPr>
          <w:sz w:val="18"/>
          <w:szCs w:val="18"/>
        </w:rPr>
        <w:br/>
        <w:t>108.</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и комитеты бедноты (комбе</w:t>
      </w:r>
      <w:r>
        <w:rPr>
          <w:sz w:val="18"/>
          <w:szCs w:val="18"/>
        </w:rPr>
        <w:softHyphen/>
        <w:t xml:space="preserve">ды) — 36, 413—414, 431—432, 448—449, 505—506; 37, 11 — </w:t>
      </w:r>
      <w:r>
        <w:rPr>
          <w:spacing w:val="-2"/>
          <w:sz w:val="18"/>
          <w:szCs w:val="18"/>
        </w:rPr>
        <w:t xml:space="preserve">12, 45, 143—144, 178—179, </w:t>
      </w:r>
      <w:r>
        <w:rPr>
          <w:sz w:val="18"/>
          <w:szCs w:val="18"/>
        </w:rPr>
        <w:t>180—181, 359, 412—413; 38, 62, 101, 192—193; 41, 334, 367; 43, 156—157; 45, 44.</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 xml:space="preserve">кулацкие мятежи в 1918— 1921 гг. и их ликвидация — 36, 503; 37, 12—13, 22, 39— 41, 94, 115-116, 143, 214, </w:t>
      </w:r>
      <w:r>
        <w:rPr>
          <w:spacing w:val="-1"/>
          <w:sz w:val="18"/>
          <w:szCs w:val="18"/>
        </w:rPr>
        <w:t xml:space="preserve">313, 314—315, 353—354, 360— </w:t>
      </w:r>
      <w:r>
        <w:rPr>
          <w:sz w:val="18"/>
          <w:szCs w:val="18"/>
        </w:rPr>
        <w:t>361; 38, 9—10, 224, 235; 42, 348, 362—363; 50, 117, 144, 148, 149, 154, 156, 160, 161, 166,  168,  355.</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политика ограничения его эк</w:t>
      </w:r>
      <w:r>
        <w:rPr>
          <w:sz w:val="18"/>
          <w:szCs w:val="18"/>
        </w:rPr>
        <w:softHyphen/>
        <w:t>сплуататорских стремлений— 35, 331; 36, 135; 37, 93, 182, 204, 208—209, 360—361, 371;</w:t>
      </w:r>
    </w:p>
    <w:p w:rsidR="00182580" w:rsidRDefault="00182580" w:rsidP="00182580">
      <w:pPr>
        <w:shd w:val="clear" w:color="auto" w:fill="FFFFFF"/>
        <w:tabs>
          <w:tab w:val="left" w:pos="600"/>
        </w:tabs>
        <w:spacing w:line="168" w:lineRule="exact"/>
        <w:ind w:left="264"/>
      </w:pPr>
      <w:r>
        <w:rPr>
          <w:spacing w:val="-1"/>
          <w:sz w:val="18"/>
          <w:szCs w:val="18"/>
        </w:rPr>
        <w:t>38,</w:t>
      </w:r>
      <w:r>
        <w:rPr>
          <w:sz w:val="18"/>
          <w:szCs w:val="18"/>
        </w:rPr>
        <w:tab/>
        <w:t>19; 40, 277, 278; 41, 367;</w:t>
      </w:r>
    </w:p>
    <w:p w:rsidR="00182580" w:rsidRDefault="00182580" w:rsidP="00182580">
      <w:pPr>
        <w:shd w:val="clear" w:color="auto" w:fill="FFFFFF"/>
        <w:tabs>
          <w:tab w:val="left" w:pos="590"/>
        </w:tabs>
        <w:spacing w:before="5" w:line="168" w:lineRule="exact"/>
        <w:ind w:left="264" w:right="43"/>
        <w:jc w:val="both"/>
      </w:pPr>
      <w:r>
        <w:rPr>
          <w:sz w:val="18"/>
          <w:szCs w:val="18"/>
        </w:rPr>
        <w:t>43,</w:t>
      </w:r>
      <w:r>
        <w:rPr>
          <w:sz w:val="18"/>
          <w:szCs w:val="18"/>
        </w:rPr>
        <w:tab/>
        <w:t>59—60, 69—70, 156—157;</w:t>
      </w:r>
      <w:r>
        <w:rPr>
          <w:sz w:val="18"/>
          <w:szCs w:val="18"/>
        </w:rPr>
        <w:br/>
        <w:t>45, 44, 47, 133.</w:t>
      </w:r>
    </w:p>
    <w:p w:rsidR="00182580" w:rsidRDefault="00182580" w:rsidP="00182580">
      <w:pPr>
        <w:shd w:val="clear" w:color="auto" w:fill="FFFFFF"/>
        <w:tabs>
          <w:tab w:val="left" w:pos="259"/>
        </w:tabs>
        <w:spacing w:line="168" w:lineRule="exact"/>
        <w:ind w:left="259" w:right="34" w:hanging="259"/>
        <w:jc w:val="both"/>
      </w:pPr>
      <w:r>
        <w:rPr>
          <w:sz w:val="18"/>
          <w:szCs w:val="18"/>
        </w:rPr>
        <w:t>—</w:t>
      </w:r>
      <w:r>
        <w:rPr>
          <w:sz w:val="18"/>
          <w:szCs w:val="18"/>
        </w:rPr>
        <w:tab/>
      </w:r>
      <w:r>
        <w:rPr>
          <w:spacing w:val="-1"/>
          <w:sz w:val="18"/>
          <w:szCs w:val="18"/>
        </w:rPr>
        <w:t>в период иностранной военной</w:t>
      </w:r>
      <w:r>
        <w:rPr>
          <w:spacing w:val="-1"/>
          <w:sz w:val="18"/>
          <w:szCs w:val="18"/>
        </w:rPr>
        <w:br/>
      </w:r>
      <w:r>
        <w:rPr>
          <w:sz w:val="18"/>
          <w:szCs w:val="18"/>
        </w:rPr>
        <w:t>интервенции и гражданской</w:t>
      </w:r>
      <w:r>
        <w:rPr>
          <w:sz w:val="18"/>
          <w:szCs w:val="18"/>
        </w:rPr>
        <w:br/>
        <w:t>войны — 37, 7—8, 11 —13, 14,</w:t>
      </w:r>
      <w:r>
        <w:rPr>
          <w:sz w:val="18"/>
          <w:szCs w:val="18"/>
        </w:rPr>
        <w:br/>
        <w:t>16-17, 22, 39—42, 115—116,</w:t>
      </w:r>
      <w:r>
        <w:rPr>
          <w:sz w:val="18"/>
          <w:szCs w:val="18"/>
        </w:rPr>
        <w:br/>
      </w:r>
      <w:r>
        <w:rPr>
          <w:spacing w:val="-1"/>
          <w:sz w:val="18"/>
          <w:szCs w:val="18"/>
        </w:rPr>
        <w:t>143—144, 177—182, 194—195,</w:t>
      </w:r>
      <w:r>
        <w:rPr>
          <w:spacing w:val="-1"/>
          <w:sz w:val="18"/>
          <w:szCs w:val="18"/>
        </w:rPr>
        <w:br/>
        <w:t>214, 313, 314—316, 353—354,</w:t>
      </w:r>
      <w:r>
        <w:rPr>
          <w:spacing w:val="-1"/>
          <w:sz w:val="18"/>
          <w:szCs w:val="18"/>
        </w:rPr>
        <w:br/>
      </w:r>
      <w:r>
        <w:rPr>
          <w:sz w:val="18"/>
          <w:szCs w:val="18"/>
        </w:rPr>
        <w:t>359, 360—361; 38, 9—10, 62,</w:t>
      </w:r>
      <w:r>
        <w:rPr>
          <w:sz w:val="18"/>
          <w:szCs w:val="18"/>
        </w:rPr>
        <w:br/>
        <w:t>68, 145 — 146, 224, 235, 280,</w:t>
      </w:r>
      <w:r>
        <w:rPr>
          <w:sz w:val="18"/>
          <w:szCs w:val="18"/>
        </w:rPr>
        <w:br/>
        <w:t>294; 39, 38—39, 59, 168, 169,</w:t>
      </w:r>
      <w:r>
        <w:rPr>
          <w:sz w:val="18"/>
          <w:szCs w:val="18"/>
        </w:rPr>
        <w:br/>
        <w:t>244, 300—301; 40, 256, 297;</w:t>
      </w:r>
      <w:r>
        <w:rPr>
          <w:sz w:val="18"/>
          <w:szCs w:val="18"/>
        </w:rPr>
        <w:br/>
        <w:t>41, 149, 175—176, 334, 358;</w:t>
      </w:r>
      <w:r>
        <w:rPr>
          <w:sz w:val="18"/>
          <w:szCs w:val="18"/>
        </w:rPr>
        <w:br/>
        <w:t>43, 59—60; 50, 128, 135, 137,</w:t>
      </w:r>
      <w:r>
        <w:rPr>
          <w:sz w:val="18"/>
          <w:szCs w:val="18"/>
        </w:rPr>
        <w:br/>
        <w:t>140-141.  143—145, 148, 149,</w:t>
      </w:r>
    </w:p>
    <w:p w:rsidR="00182580" w:rsidRDefault="00182580" w:rsidP="00182580">
      <w:pPr>
        <w:shd w:val="clear" w:color="auto" w:fill="FFFFFF"/>
        <w:tabs>
          <w:tab w:val="left" w:pos="259"/>
        </w:tabs>
        <w:spacing w:line="168" w:lineRule="exact"/>
        <w:ind w:left="259" w:right="34" w:hanging="259"/>
        <w:jc w:val="both"/>
        <w:sectPr w:rsidR="00182580">
          <w:type w:val="continuous"/>
          <w:pgSz w:w="8504" w:h="11339"/>
          <w:pgMar w:top="943" w:right="1387" w:bottom="360" w:left="1237" w:header="720" w:footer="720" w:gutter="0"/>
          <w:cols w:num="2" w:space="720" w:equalWidth="0">
            <w:col w:w="2803" w:space="350"/>
            <w:col w:w="2726"/>
          </w:cols>
          <w:noEndnote/>
        </w:sectPr>
      </w:pPr>
    </w:p>
    <w:p w:rsidR="00182580" w:rsidRDefault="00182580" w:rsidP="00182580">
      <w:pPr>
        <w:shd w:val="clear" w:color="auto" w:fill="FFFFFF"/>
        <w:tabs>
          <w:tab w:val="left" w:pos="2453"/>
        </w:tabs>
        <w:spacing w:after="250"/>
        <w:ind w:left="5"/>
      </w:pPr>
      <w:r>
        <w:rPr>
          <w:b/>
          <w:bCs/>
          <w:sz w:val="14"/>
          <w:szCs w:val="14"/>
        </w:rPr>
        <w:lastRenderedPageBreak/>
        <w:t>324</w:t>
      </w:r>
      <w:r>
        <w:rPr>
          <w:rFonts w:ascii="Arial" w:cs="Arial"/>
          <w:b/>
          <w:bCs/>
          <w:sz w:val="14"/>
          <w:szCs w:val="14"/>
        </w:rPr>
        <w:tab/>
      </w:r>
      <w:r>
        <w:rPr>
          <w:b/>
          <w:bCs/>
          <w:spacing w:val="-11"/>
          <w:sz w:val="14"/>
          <w:szCs w:val="14"/>
        </w:rPr>
        <w:t>КУЛАЧЕСТВО</w:t>
      </w:r>
    </w:p>
    <w:p w:rsidR="00182580" w:rsidRDefault="00182580" w:rsidP="00182580">
      <w:pPr>
        <w:shd w:val="clear" w:color="auto" w:fill="FFFFFF"/>
        <w:tabs>
          <w:tab w:val="left" w:pos="2453"/>
        </w:tabs>
        <w:spacing w:after="250"/>
        <w:ind w:left="5"/>
        <w:sectPr w:rsidR="00182580">
          <w:pgSz w:w="8504" w:h="11339"/>
          <w:pgMar w:top="958" w:right="1403" w:bottom="360" w:left="1240"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 xml:space="preserve">Кулачество  </w:t>
      </w:r>
      <w:r>
        <w:rPr>
          <w:sz w:val="18"/>
          <w:szCs w:val="18"/>
        </w:rPr>
        <w:t xml:space="preserve">в Советской   </w:t>
      </w:r>
      <w:r>
        <w:rPr>
          <w:b/>
          <w:bCs/>
          <w:sz w:val="18"/>
          <w:szCs w:val="18"/>
        </w:rPr>
        <w:t>России</w:t>
      </w:r>
    </w:p>
    <w:p w:rsidR="00182580" w:rsidRDefault="00182580" w:rsidP="00182580">
      <w:pPr>
        <w:shd w:val="clear" w:color="auto" w:fill="FFFFFF"/>
        <w:spacing w:line="168" w:lineRule="exact"/>
        <w:ind w:left="394"/>
      </w:pPr>
      <w:r>
        <w:rPr>
          <w:i/>
          <w:iCs/>
          <w:sz w:val="18"/>
          <w:szCs w:val="18"/>
        </w:rPr>
        <w:t>(продолжение)</w:t>
      </w:r>
    </w:p>
    <w:p w:rsidR="00182580" w:rsidRDefault="00182580" w:rsidP="00182580">
      <w:pPr>
        <w:shd w:val="clear" w:color="auto" w:fill="FFFFFF"/>
        <w:spacing w:before="5" w:line="168" w:lineRule="exact"/>
        <w:ind w:left="365" w:right="19"/>
        <w:jc w:val="both"/>
      </w:pPr>
      <w:r>
        <w:rPr>
          <w:sz w:val="18"/>
          <w:szCs w:val="18"/>
        </w:rPr>
        <w:t>152—153, 154, 156, 160, 161, 162, 165, 166, 168, 175, 178, 291, 355; 51, 7.</w:t>
      </w:r>
    </w:p>
    <w:p w:rsidR="00182580" w:rsidRDefault="00182580" w:rsidP="00182580">
      <w:pPr>
        <w:shd w:val="clear" w:color="auto" w:fill="FFFFFF"/>
        <w:tabs>
          <w:tab w:val="left" w:pos="341"/>
        </w:tabs>
        <w:spacing w:before="5" w:line="168" w:lineRule="exact"/>
        <w:ind w:left="341" w:right="5" w:hanging="259"/>
        <w:jc w:val="both"/>
      </w:pPr>
      <w:r>
        <w:rPr>
          <w:sz w:val="18"/>
          <w:szCs w:val="18"/>
        </w:rPr>
        <w:t>—</w:t>
      </w:r>
      <w:r>
        <w:rPr>
          <w:sz w:val="18"/>
          <w:szCs w:val="18"/>
        </w:rPr>
        <w:tab/>
        <w:t>в первые годы новой экономи</w:t>
      </w:r>
      <w:r>
        <w:rPr>
          <w:sz w:val="18"/>
          <w:szCs w:val="18"/>
        </w:rPr>
        <w:softHyphen/>
        <w:t>ческой политики — 43, 69—</w:t>
      </w:r>
      <w:r>
        <w:rPr>
          <w:sz w:val="18"/>
          <w:szCs w:val="18"/>
        </w:rPr>
        <w:br/>
        <w:t>70, 156—157; 44, 268; 45, 44,</w:t>
      </w:r>
      <w:r>
        <w:rPr>
          <w:sz w:val="18"/>
          <w:szCs w:val="18"/>
        </w:rPr>
        <w:br/>
        <w:t>46—47.</w:t>
      </w:r>
    </w:p>
    <w:p w:rsidR="00182580" w:rsidRDefault="00182580" w:rsidP="00182580">
      <w:pPr>
        <w:shd w:val="clear" w:color="auto" w:fill="FFFFFF"/>
        <w:spacing w:line="168" w:lineRule="exact"/>
      </w:pPr>
      <w:r>
        <w:rPr>
          <w:b/>
          <w:bCs/>
          <w:sz w:val="18"/>
          <w:szCs w:val="18"/>
        </w:rPr>
        <w:t>Кулачество при капитализме</w:t>
      </w:r>
    </w:p>
    <w:p w:rsidR="00182580" w:rsidRDefault="00182580" w:rsidP="00182580">
      <w:pPr>
        <w:numPr>
          <w:ilvl w:val="0"/>
          <w:numId w:val="1"/>
        </w:numPr>
        <w:shd w:val="clear" w:color="auto" w:fill="FFFFFF"/>
        <w:tabs>
          <w:tab w:val="left" w:pos="341"/>
        </w:tabs>
        <w:spacing w:line="168" w:lineRule="exact"/>
        <w:ind w:left="341" w:right="14" w:hanging="259"/>
        <w:jc w:val="both"/>
        <w:rPr>
          <w:sz w:val="18"/>
          <w:szCs w:val="18"/>
        </w:rPr>
      </w:pPr>
      <w:r>
        <w:rPr>
          <w:sz w:val="18"/>
          <w:szCs w:val="18"/>
        </w:rPr>
        <w:t xml:space="preserve">его классовая природа — 1, 240-241, 390-395, 397—400, 404-405, 410, 451-452, 505— 506, 523, 525; 2, 405—406; 3, 69—70, 99—100, 104—105, </w:t>
      </w:r>
      <w:r>
        <w:rPr>
          <w:spacing w:val="-1"/>
          <w:sz w:val="18"/>
          <w:szCs w:val="18"/>
        </w:rPr>
        <w:t xml:space="preserve">109—110, 139, 164—169, 308— </w:t>
      </w:r>
      <w:r>
        <w:rPr>
          <w:sz w:val="18"/>
          <w:szCs w:val="18"/>
        </w:rPr>
        <w:t>311; 4, 55—56; 5, 188—189, 229-230; 7, 147, 154; 9, 344-345; 15, 242; 16, 297; 24, 349— 352; 25, 60—63; 27, 184—186, 204-207; 31, 167, 188, 202; 32, 44, 175; 37, 11, 40-42, 176, 208—209; 38, 23; 41, 174-175.</w:t>
      </w:r>
    </w:p>
    <w:p w:rsidR="00182580" w:rsidRDefault="00182580" w:rsidP="00182580">
      <w:pPr>
        <w:numPr>
          <w:ilvl w:val="0"/>
          <w:numId w:val="1"/>
        </w:numPr>
        <w:shd w:val="clear" w:color="auto" w:fill="FFFFFF"/>
        <w:tabs>
          <w:tab w:val="left" w:pos="341"/>
        </w:tabs>
        <w:spacing w:before="5" w:line="168" w:lineRule="exact"/>
        <w:ind w:left="341" w:right="24" w:hanging="259"/>
        <w:jc w:val="both"/>
        <w:rPr>
          <w:sz w:val="18"/>
          <w:szCs w:val="18"/>
        </w:rPr>
      </w:pPr>
      <w:r>
        <w:rPr>
          <w:sz w:val="18"/>
          <w:szCs w:val="18"/>
        </w:rPr>
        <w:t>в буржуазно-демократиче</w:t>
      </w:r>
      <w:r>
        <w:rPr>
          <w:sz w:val="18"/>
          <w:szCs w:val="18"/>
        </w:rPr>
        <w:softHyphen/>
        <w:t>ских революциях — 7, 188— 190, 223—224, 283; 9, 133— 134, 194, 319, 344—345, 357— 358; 11, 73-74, 291; 12, 44— 45, 156—157; 15, 81—82; 16, 301; 24, 351—352.</w:t>
      </w:r>
    </w:p>
    <w:p w:rsidR="00182580" w:rsidRDefault="00182580" w:rsidP="00182580">
      <w:pPr>
        <w:numPr>
          <w:ilvl w:val="0"/>
          <w:numId w:val="1"/>
        </w:numPr>
        <w:shd w:val="clear" w:color="auto" w:fill="FFFFFF"/>
        <w:tabs>
          <w:tab w:val="left" w:pos="341"/>
        </w:tabs>
        <w:spacing w:before="5" w:line="168" w:lineRule="exact"/>
        <w:ind w:left="341" w:right="19" w:hanging="259"/>
        <w:jc w:val="both"/>
        <w:rPr>
          <w:sz w:val="18"/>
          <w:szCs w:val="18"/>
        </w:rPr>
      </w:pPr>
      <w:r>
        <w:rPr>
          <w:sz w:val="18"/>
          <w:szCs w:val="18"/>
        </w:rPr>
        <w:t>как земельный собственник и как капиталистический арен</w:t>
      </w:r>
      <w:r>
        <w:rPr>
          <w:sz w:val="18"/>
          <w:szCs w:val="18"/>
        </w:rPr>
        <w:softHyphen/>
        <w:t xml:space="preserve">датор — 1, 484-485, 506-507; 2, 257—258; 3, 104—105, </w:t>
      </w:r>
      <w:r>
        <w:rPr>
          <w:spacing w:val="-3"/>
          <w:sz w:val="18"/>
          <w:szCs w:val="18"/>
        </w:rPr>
        <w:t xml:space="preserve">121 — 123, 164—165, 168—169, </w:t>
      </w:r>
      <w:r>
        <w:rPr>
          <w:spacing w:val="-1"/>
          <w:sz w:val="18"/>
          <w:szCs w:val="18"/>
        </w:rPr>
        <w:t xml:space="preserve">178—179; 5, 114—115, 179, 180—181, 217—218, 236—237, </w:t>
      </w:r>
      <w:r>
        <w:rPr>
          <w:sz w:val="18"/>
          <w:szCs w:val="18"/>
        </w:rPr>
        <w:t xml:space="preserve">246—250, 256, 257, 262; 7, 147-150, 152-153, 164; 15, </w:t>
      </w:r>
      <w:r>
        <w:rPr>
          <w:spacing w:val="-1"/>
          <w:sz w:val="18"/>
          <w:szCs w:val="18"/>
        </w:rPr>
        <w:t xml:space="preserve">242; 16, 297; 19, 335—336; 24, </w:t>
      </w:r>
      <w:r>
        <w:rPr>
          <w:sz w:val="18"/>
          <w:szCs w:val="18"/>
        </w:rPr>
        <w:t>350-351; 26, 70-71; 27, 169-172, 202—203; 46, 176-177.</w:t>
      </w:r>
    </w:p>
    <w:p w:rsidR="00182580" w:rsidRDefault="00182580" w:rsidP="00182580">
      <w:pPr>
        <w:numPr>
          <w:ilvl w:val="0"/>
          <w:numId w:val="1"/>
        </w:numPr>
        <w:shd w:val="clear" w:color="auto" w:fill="FFFFFF"/>
        <w:tabs>
          <w:tab w:val="left" w:pos="341"/>
        </w:tabs>
        <w:spacing w:line="168" w:lineRule="exact"/>
        <w:ind w:left="341" w:right="29" w:hanging="259"/>
        <w:jc w:val="both"/>
        <w:rPr>
          <w:sz w:val="18"/>
          <w:szCs w:val="18"/>
        </w:rPr>
      </w:pPr>
      <w:r>
        <w:rPr>
          <w:sz w:val="18"/>
          <w:szCs w:val="18"/>
        </w:rPr>
        <w:t>как крупный сельский хозя</w:t>
      </w:r>
      <w:r>
        <w:rPr>
          <w:sz w:val="18"/>
          <w:szCs w:val="18"/>
        </w:rPr>
        <w:softHyphen/>
        <w:t xml:space="preserve">ин - 1, 53-61, 227, 233— 234, 261, 451—452, 484-485, 497—503, 506-507, 523; 2, </w:t>
      </w:r>
      <w:r>
        <w:rPr>
          <w:spacing w:val="-1"/>
          <w:sz w:val="18"/>
          <w:szCs w:val="18"/>
        </w:rPr>
        <w:t xml:space="preserve">257—258; 3, 66, 104—105, 109, </w:t>
      </w:r>
      <w:r>
        <w:rPr>
          <w:sz w:val="18"/>
          <w:szCs w:val="18"/>
        </w:rPr>
        <w:t>121-123, 142-145, 169, 178-179, 302—303, 305—306; 5, 141, 158—174, 178—182, 185, 188, 190-192, 195-202, 204—</w:t>
      </w:r>
    </w:p>
    <w:p w:rsidR="00182580" w:rsidRDefault="00182580" w:rsidP="00182580">
      <w:pPr>
        <w:shd w:val="clear" w:color="auto" w:fill="FFFFFF"/>
        <w:spacing w:line="168" w:lineRule="exact"/>
        <w:ind w:left="283"/>
        <w:jc w:val="both"/>
      </w:pPr>
      <w:r>
        <w:rPr>
          <w:sz w:val="18"/>
          <w:szCs w:val="18"/>
        </w:rPr>
        <w:br w:type="column"/>
      </w:r>
      <w:r>
        <w:rPr>
          <w:spacing w:val="-1"/>
          <w:sz w:val="18"/>
          <w:szCs w:val="18"/>
        </w:rPr>
        <w:lastRenderedPageBreak/>
        <w:t xml:space="preserve">210, 212—213, 216—217, 225, 228—230, 236—245, 246—250, </w:t>
      </w:r>
      <w:r>
        <w:rPr>
          <w:sz w:val="18"/>
          <w:szCs w:val="18"/>
        </w:rPr>
        <w:t>254—255, 256—257, 262; 7, 112, 152—153, 159, 164—165; 9, 345; 15, 242; 19, 329-330, 334—336, 342, 344; 24, 349— 352; 27, 168-179, 184—195, 196—208, 213; 38, 236; 41, 174—175.</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наемный труд в его хозяйст</w:t>
      </w:r>
      <w:r>
        <w:rPr>
          <w:sz w:val="18"/>
          <w:szCs w:val="18"/>
        </w:rPr>
        <w:softHyphen/>
        <w:t xml:space="preserve">ве — 1, 33—34, 35—36, 227, 489, 500—501, 506-507; 2, 335; 3, 99—100, 109—110, </w:t>
      </w:r>
      <w:r>
        <w:rPr>
          <w:spacing w:val="-1"/>
          <w:sz w:val="18"/>
          <w:szCs w:val="18"/>
        </w:rPr>
        <w:t xml:space="preserve">121—123, 164—165, 168—169, 178, 227—228, 238—241, 275, </w:t>
      </w:r>
      <w:r>
        <w:rPr>
          <w:sz w:val="18"/>
          <w:szCs w:val="18"/>
        </w:rPr>
        <w:t xml:space="preserve">304—305, 376—377; 4, 103— 104; 5, 160-161, 162, 172— 173, 181-182, 188, 189—192, 236, 261—262; 7, 164—165, 177; 9, 345; 15, 242; 16, 297; 19, 329—330, 334—339; 23, </w:t>
      </w:r>
      <w:r>
        <w:rPr>
          <w:spacing w:val="-2"/>
          <w:sz w:val="18"/>
          <w:szCs w:val="18"/>
        </w:rPr>
        <w:t xml:space="preserve">234, 281—282, 285, 436; 24, </w:t>
      </w:r>
      <w:r>
        <w:rPr>
          <w:sz w:val="18"/>
          <w:szCs w:val="18"/>
        </w:rPr>
        <w:t xml:space="preserve">327—329, 349—352; 25, 60— 63; 27. 149—155, 184—186, </w:t>
      </w:r>
      <w:r>
        <w:rPr>
          <w:spacing w:val="-1"/>
          <w:sz w:val="18"/>
          <w:szCs w:val="18"/>
        </w:rPr>
        <w:t xml:space="preserve">188—189, 194—197, 199, 200, </w:t>
      </w:r>
      <w:r>
        <w:rPr>
          <w:sz w:val="18"/>
          <w:szCs w:val="18"/>
        </w:rPr>
        <w:t>203, 205, 207; 37, 208—209; 39, 71; 41, 174—175.</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 xml:space="preserve">как ростовщик — 1, 396, 497—498, 506, 509; 3, 69-70, </w:t>
      </w:r>
      <w:r>
        <w:rPr>
          <w:spacing w:val="-1"/>
          <w:sz w:val="18"/>
          <w:szCs w:val="18"/>
        </w:rPr>
        <w:t xml:space="preserve">169, 175—179, 362, 376, 382— </w:t>
      </w:r>
      <w:r>
        <w:rPr>
          <w:sz w:val="18"/>
          <w:szCs w:val="18"/>
        </w:rPr>
        <w:t>383; 4, 55-56; 7, 143.</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соединение кулацкого хозяй</w:t>
      </w:r>
      <w:r>
        <w:rPr>
          <w:sz w:val="18"/>
          <w:szCs w:val="18"/>
        </w:rPr>
        <w:softHyphen/>
        <w:t>ства с торговыми и промыш</w:t>
      </w:r>
      <w:r>
        <w:rPr>
          <w:sz w:val="18"/>
          <w:szCs w:val="18"/>
        </w:rPr>
        <w:softHyphen/>
        <w:t>ленными предприятиями — 1</w:t>
      </w:r>
      <w:r>
        <w:rPr>
          <w:i/>
          <w:iCs/>
          <w:sz w:val="18"/>
          <w:szCs w:val="18"/>
        </w:rPr>
        <w:t xml:space="preserve">, </w:t>
      </w:r>
      <w:r>
        <w:rPr>
          <w:spacing w:val="-1"/>
          <w:sz w:val="18"/>
          <w:szCs w:val="18"/>
        </w:rPr>
        <w:t xml:space="preserve">227, 497—498; 2, 347—348, </w:t>
      </w:r>
      <w:r>
        <w:rPr>
          <w:sz w:val="18"/>
          <w:szCs w:val="18"/>
        </w:rPr>
        <w:t xml:space="preserve">350-351, 526; 3, 69-70, 109-110, 122—123, 144—145, </w:t>
      </w:r>
      <w:r>
        <w:rPr>
          <w:spacing w:val="-1"/>
          <w:sz w:val="18"/>
          <w:szCs w:val="18"/>
        </w:rPr>
        <w:t xml:space="preserve">178—179, 340—341, 376—380; </w:t>
      </w:r>
      <w:r>
        <w:rPr>
          <w:sz w:val="18"/>
          <w:szCs w:val="18"/>
        </w:rPr>
        <w:t xml:space="preserve">5, 193—194, 195—196, 206— </w:t>
      </w:r>
      <w:r>
        <w:rPr>
          <w:spacing w:val="-2"/>
          <w:sz w:val="18"/>
          <w:szCs w:val="18"/>
        </w:rPr>
        <w:t xml:space="preserve">207, 208—211, 225—230, 253— </w:t>
      </w:r>
      <w:r>
        <w:rPr>
          <w:sz w:val="18"/>
          <w:szCs w:val="18"/>
        </w:rPr>
        <w:t>254, 262—267.</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как социальная основа реак</w:t>
      </w:r>
      <w:r>
        <w:rPr>
          <w:sz w:val="18"/>
          <w:szCs w:val="18"/>
        </w:rPr>
        <w:softHyphen/>
        <w:t>ции — 12, 156—157; 16, 404; 23, 235; 36, 297-299; 37, 39-41, 176-177; 38, 23; 41, 174—175.</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эксплуатация им крестьян</w:t>
      </w:r>
      <w:r>
        <w:rPr>
          <w:sz w:val="18"/>
          <w:szCs w:val="18"/>
        </w:rPr>
        <w:softHyphen/>
        <w:t xml:space="preserve">ских масс — 1, 35, 52, 388, </w:t>
      </w:r>
      <w:r>
        <w:rPr>
          <w:spacing w:val="-1"/>
          <w:sz w:val="18"/>
          <w:szCs w:val="18"/>
        </w:rPr>
        <w:t xml:space="preserve">390—391, 409—410, 472, 489, </w:t>
      </w:r>
      <w:r>
        <w:rPr>
          <w:sz w:val="18"/>
          <w:szCs w:val="18"/>
        </w:rPr>
        <w:t>505—511; 3, 164—165, 376— 377, 383; 4, 55—56; 5, 170, 190, 260; 7, 143, 154, 159, 163-165,  177,  188;  15,  242;</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sectPr w:rsidR="00182580">
          <w:type w:val="continuous"/>
          <w:pgSz w:w="8504" w:h="11339"/>
          <w:pgMar w:top="958" w:right="1403" w:bottom="360" w:left="1240" w:header="720" w:footer="720" w:gutter="0"/>
          <w:cols w:num="2" w:space="720" w:equalWidth="0">
            <w:col w:w="2803" w:space="350"/>
            <w:col w:w="2707"/>
          </w:cols>
          <w:noEndnote/>
        </w:sectPr>
      </w:pPr>
    </w:p>
    <w:p w:rsidR="00182580" w:rsidRDefault="00182580" w:rsidP="00182580">
      <w:pPr>
        <w:shd w:val="clear" w:color="auto" w:fill="FFFFFF"/>
        <w:tabs>
          <w:tab w:val="left" w:pos="5664"/>
        </w:tabs>
        <w:spacing w:after="235"/>
        <w:ind w:left="768"/>
      </w:pPr>
      <w:r>
        <w:rPr>
          <w:b/>
          <w:bCs/>
          <w:spacing w:val="-5"/>
          <w:sz w:val="14"/>
          <w:szCs w:val="14"/>
        </w:rPr>
        <w:lastRenderedPageBreak/>
        <w:t>КУЛЬТУРА ~- КУЛЬТУРНО-ПРОСВЕТИТЕЛЬНЫЕ   УЧРЕЖДЕНИЯ</w:t>
      </w:r>
      <w:r>
        <w:rPr>
          <w:rFonts w:ascii="Arial" w:hAnsi="Arial" w:cs="Arial"/>
          <w:b/>
          <w:bCs/>
          <w:sz w:val="14"/>
          <w:szCs w:val="14"/>
        </w:rPr>
        <w:tab/>
      </w:r>
      <w:r>
        <w:rPr>
          <w:rFonts w:hAnsi="Arial"/>
          <w:b/>
          <w:bCs/>
          <w:sz w:val="14"/>
          <w:szCs w:val="14"/>
        </w:rPr>
        <w:t>325</w:t>
      </w:r>
    </w:p>
    <w:p w:rsidR="00182580" w:rsidRDefault="00182580" w:rsidP="00182580">
      <w:pPr>
        <w:shd w:val="clear" w:color="auto" w:fill="FFFFFF"/>
        <w:tabs>
          <w:tab w:val="left" w:pos="5664"/>
        </w:tabs>
        <w:spacing w:after="235"/>
        <w:ind w:left="768"/>
        <w:sectPr w:rsidR="00182580">
          <w:pgSz w:w="8504" w:h="11339"/>
          <w:pgMar w:top="958" w:right="1259" w:bottom="360" w:left="1331" w:header="720" w:footer="720" w:gutter="0"/>
          <w:cols w:space="60"/>
          <w:noEndnote/>
        </w:sectPr>
      </w:pPr>
    </w:p>
    <w:p w:rsidR="00182580" w:rsidRDefault="00182580" w:rsidP="00182580">
      <w:pPr>
        <w:shd w:val="clear" w:color="auto" w:fill="FFFFFF"/>
        <w:spacing w:line="168" w:lineRule="exact"/>
        <w:ind w:left="284"/>
        <w:rPr>
          <w:sz w:val="18"/>
          <w:szCs w:val="18"/>
          <w:lang w:val="en-US"/>
        </w:rPr>
      </w:pPr>
      <w:r>
        <w:rPr>
          <w:sz w:val="18"/>
          <w:szCs w:val="18"/>
        </w:rPr>
        <w:lastRenderedPageBreak/>
        <w:t xml:space="preserve">24,   327—329,   350—352;   25, 60—63; 26, 70—71; 27, 151 — 152; 38, 29, 236, 256. </w:t>
      </w:r>
    </w:p>
    <w:p w:rsidR="00182580" w:rsidRDefault="00182580" w:rsidP="00182580">
      <w:pPr>
        <w:shd w:val="clear" w:color="auto" w:fill="FFFFFF"/>
        <w:spacing w:line="168" w:lineRule="exact"/>
        <w:ind w:left="48"/>
      </w:pPr>
      <w:r>
        <w:rPr>
          <w:b/>
          <w:bCs/>
          <w:sz w:val="18"/>
          <w:szCs w:val="18"/>
        </w:rPr>
        <w:t>Культура</w:t>
      </w:r>
    </w:p>
    <w:p w:rsidR="00182580" w:rsidRDefault="00182580" w:rsidP="00182580">
      <w:pPr>
        <w:shd w:val="clear" w:color="auto" w:fill="FFFFFF"/>
        <w:tabs>
          <w:tab w:val="left" w:pos="350"/>
        </w:tabs>
        <w:spacing w:line="168" w:lineRule="exact"/>
        <w:ind w:left="350" w:right="10" w:hanging="259"/>
        <w:jc w:val="both"/>
      </w:pPr>
      <w:r>
        <w:rPr>
          <w:sz w:val="18"/>
          <w:szCs w:val="18"/>
        </w:rPr>
        <w:t>—</w:t>
      </w:r>
      <w:r>
        <w:rPr>
          <w:sz w:val="18"/>
          <w:szCs w:val="18"/>
        </w:rPr>
        <w:tab/>
        <w:t>буржуазная — 1, 255—256,</w:t>
      </w:r>
      <w:r>
        <w:rPr>
          <w:sz w:val="18"/>
          <w:szCs w:val="18"/>
        </w:rPr>
        <w:br/>
        <w:t>359—360; 16, 321—322; 17,</w:t>
      </w:r>
      <w:r>
        <w:rPr>
          <w:sz w:val="18"/>
          <w:szCs w:val="18"/>
        </w:rPr>
        <w:br/>
        <w:t>416-417; 24, 119—123, 129-</w:t>
      </w:r>
      <w:r>
        <w:rPr>
          <w:sz w:val="18"/>
          <w:szCs w:val="18"/>
        </w:rPr>
        <w:br/>
        <w:t>130; 28, 671, 673, 677; 31,</w:t>
      </w:r>
      <w:r>
        <w:rPr>
          <w:sz w:val="18"/>
          <w:szCs w:val="18"/>
        </w:rPr>
        <w:br/>
        <w:t>440; 33, 43—44; 35, 169, 289;</w:t>
      </w:r>
    </w:p>
    <w:p w:rsidR="00182580" w:rsidRDefault="00182580" w:rsidP="00182580">
      <w:pPr>
        <w:numPr>
          <w:ilvl w:val="0"/>
          <w:numId w:val="169"/>
        </w:numPr>
        <w:shd w:val="clear" w:color="auto" w:fill="FFFFFF"/>
        <w:tabs>
          <w:tab w:val="left" w:pos="725"/>
        </w:tabs>
        <w:spacing w:before="5" w:line="168" w:lineRule="exact"/>
        <w:ind w:left="384" w:right="24"/>
        <w:jc w:val="both"/>
        <w:rPr>
          <w:sz w:val="18"/>
          <w:szCs w:val="18"/>
        </w:rPr>
      </w:pPr>
      <w:r>
        <w:rPr>
          <w:sz w:val="18"/>
          <w:szCs w:val="18"/>
        </w:rPr>
        <w:t>16, 81, 86, 189—190, 263, 272-273, 382, 435-436, 440;</w:t>
      </w:r>
    </w:p>
    <w:p w:rsidR="00182580" w:rsidRDefault="00182580" w:rsidP="00182580">
      <w:pPr>
        <w:numPr>
          <w:ilvl w:val="0"/>
          <w:numId w:val="169"/>
        </w:numPr>
        <w:shd w:val="clear" w:color="auto" w:fill="FFFFFF"/>
        <w:tabs>
          <w:tab w:val="left" w:pos="725"/>
        </w:tabs>
        <w:spacing w:before="5" w:line="168" w:lineRule="exact"/>
        <w:ind w:left="384" w:right="24"/>
        <w:jc w:val="both"/>
        <w:rPr>
          <w:sz w:val="18"/>
          <w:szCs w:val="18"/>
        </w:rPr>
      </w:pPr>
      <w:r>
        <w:rPr>
          <w:sz w:val="18"/>
          <w:szCs w:val="18"/>
        </w:rPr>
        <w:t>76-77; 38, 54; 39, 287, 323, 327; 41, 231; 45, 363-364.</w:t>
      </w:r>
    </w:p>
    <w:p w:rsidR="00182580" w:rsidRDefault="00182580" w:rsidP="00182580">
      <w:pPr>
        <w:rPr>
          <w:sz w:val="2"/>
          <w:szCs w:val="2"/>
        </w:rPr>
      </w:pPr>
    </w:p>
    <w:p w:rsidR="00182580" w:rsidRDefault="00182580" w:rsidP="00182580">
      <w:pPr>
        <w:numPr>
          <w:ilvl w:val="0"/>
          <w:numId w:val="1"/>
        </w:numPr>
        <w:shd w:val="clear" w:color="auto" w:fill="FFFFFF"/>
        <w:tabs>
          <w:tab w:val="left" w:pos="350"/>
        </w:tabs>
        <w:spacing w:line="168" w:lineRule="exact"/>
        <w:ind w:left="350" w:right="19" w:hanging="259"/>
        <w:jc w:val="both"/>
        <w:rPr>
          <w:sz w:val="18"/>
          <w:szCs w:val="18"/>
        </w:rPr>
      </w:pPr>
      <w:r>
        <w:rPr>
          <w:sz w:val="18"/>
          <w:szCs w:val="18"/>
        </w:rPr>
        <w:t>две культуры в каждой на</w:t>
      </w:r>
      <w:r>
        <w:rPr>
          <w:sz w:val="18"/>
          <w:szCs w:val="18"/>
        </w:rPr>
        <w:softHyphen/>
        <w:t>циональной культуре в анта</w:t>
      </w:r>
      <w:r>
        <w:rPr>
          <w:sz w:val="18"/>
          <w:szCs w:val="18"/>
        </w:rPr>
        <w:softHyphen/>
      </w:r>
      <w:r>
        <w:rPr>
          <w:spacing w:val="-1"/>
          <w:sz w:val="18"/>
          <w:szCs w:val="18"/>
        </w:rPr>
        <w:t xml:space="preserve">гонистическом обществе — 23, </w:t>
      </w:r>
      <w:r>
        <w:rPr>
          <w:sz w:val="18"/>
          <w:szCs w:val="18"/>
        </w:rPr>
        <w:t>150, 209, 318; 24, 119—123, 129-130.</w:t>
      </w:r>
    </w:p>
    <w:p w:rsidR="00182580" w:rsidRDefault="00182580" w:rsidP="00182580">
      <w:pPr>
        <w:numPr>
          <w:ilvl w:val="0"/>
          <w:numId w:val="1"/>
        </w:numPr>
        <w:shd w:val="clear" w:color="auto" w:fill="FFFFFF"/>
        <w:tabs>
          <w:tab w:val="left" w:pos="350"/>
        </w:tabs>
        <w:spacing w:line="168" w:lineRule="exact"/>
        <w:ind w:left="350" w:right="34" w:hanging="259"/>
        <w:jc w:val="both"/>
        <w:rPr>
          <w:sz w:val="18"/>
          <w:szCs w:val="18"/>
        </w:rPr>
      </w:pPr>
      <w:r>
        <w:rPr>
          <w:sz w:val="18"/>
          <w:szCs w:val="18"/>
        </w:rPr>
        <w:t>национальная — 23, 209, 318; 24, 9, 57-58, 119-123, 129— 130, 133-134, 236-237.</w:t>
      </w:r>
    </w:p>
    <w:p w:rsidR="00182580" w:rsidRDefault="00182580" w:rsidP="00182580">
      <w:pPr>
        <w:numPr>
          <w:ilvl w:val="0"/>
          <w:numId w:val="1"/>
        </w:numPr>
        <w:shd w:val="clear" w:color="auto" w:fill="FFFFFF"/>
        <w:tabs>
          <w:tab w:val="left" w:pos="350"/>
        </w:tabs>
        <w:spacing w:line="168" w:lineRule="exact"/>
        <w:ind w:left="350" w:right="29" w:hanging="259"/>
        <w:jc w:val="both"/>
        <w:rPr>
          <w:sz w:val="18"/>
          <w:szCs w:val="18"/>
        </w:rPr>
      </w:pPr>
      <w:r>
        <w:rPr>
          <w:sz w:val="18"/>
          <w:szCs w:val="18"/>
        </w:rPr>
        <w:t xml:space="preserve">объективные, материальные основы ее развития — 1, </w:t>
      </w:r>
      <w:r>
        <w:rPr>
          <w:spacing w:val="-1"/>
          <w:sz w:val="18"/>
          <w:szCs w:val="18"/>
        </w:rPr>
        <w:t xml:space="preserve">135—136, 166—167, 255—256; </w:t>
      </w:r>
      <w:r>
        <w:rPr>
          <w:sz w:val="18"/>
          <w:szCs w:val="18"/>
        </w:rPr>
        <w:t>23, 44; 26, 56—57; 30, 353— 354; 36, 46, 130—131; 45, 95-96, 381.</w:t>
      </w:r>
    </w:p>
    <w:p w:rsidR="00182580" w:rsidRDefault="00182580" w:rsidP="00182580">
      <w:pPr>
        <w:shd w:val="clear" w:color="auto" w:fill="FFFFFF"/>
        <w:spacing w:line="168" w:lineRule="exact"/>
        <w:ind w:left="350" w:right="34" w:hanging="264"/>
        <w:jc w:val="both"/>
      </w:pPr>
      <w:r>
        <w:rPr>
          <w:sz w:val="18"/>
          <w:szCs w:val="18"/>
        </w:rPr>
        <w:t xml:space="preserve">— отношение пролетариата к культурному наследству — 2, 508, 542; 5, 150—151; 20, 23-24; 23, 40-48, 209, 318; 24, 121, 129—130; 35, 132—133, 169, 289; 36, 46, 131, 140— </w:t>
      </w:r>
      <w:r>
        <w:rPr>
          <w:spacing w:val="-1"/>
          <w:sz w:val="18"/>
          <w:szCs w:val="18"/>
        </w:rPr>
        <w:t xml:space="preserve">141, 189—190, 263, 272—273, </w:t>
      </w:r>
      <w:r>
        <w:rPr>
          <w:sz w:val="18"/>
          <w:szCs w:val="18"/>
        </w:rPr>
        <w:t xml:space="preserve">310—311, 381—382, 550; 37, </w:t>
      </w:r>
      <w:r>
        <w:rPr>
          <w:spacing w:val="-1"/>
          <w:sz w:val="18"/>
          <w:szCs w:val="18"/>
        </w:rPr>
        <w:t xml:space="preserve">202, 222—223, 445—446; 38, </w:t>
      </w:r>
      <w:r>
        <w:rPr>
          <w:sz w:val="18"/>
          <w:szCs w:val="18"/>
        </w:rPr>
        <w:t>54—59, 142, 149—150, 167, 386; 39, 314; 40, 102, 217, 253; 41, 302-308, 315, 337, 404, 405, 462; 42, 331-332; 45, 206,  363—365,  389—391;  50,</w:t>
      </w:r>
    </w:p>
    <w:p w:rsidR="00182580" w:rsidRDefault="00182580" w:rsidP="00182580">
      <w:pPr>
        <w:shd w:val="clear" w:color="auto" w:fill="FFFFFF"/>
        <w:spacing w:line="168" w:lineRule="exact"/>
        <w:ind w:left="346" w:right="58" w:hanging="269"/>
        <w:jc w:val="both"/>
      </w:pPr>
      <w:r>
        <w:rPr>
          <w:sz w:val="18"/>
          <w:szCs w:val="18"/>
        </w:rPr>
        <w:t xml:space="preserve">  17, 212; 52, 309-310; 55, 140.</w:t>
      </w:r>
    </w:p>
    <w:p w:rsidR="00182580" w:rsidRDefault="00182580" w:rsidP="00182580">
      <w:pPr>
        <w:shd w:val="clear" w:color="auto" w:fill="FFFFFF"/>
        <w:tabs>
          <w:tab w:val="left" w:pos="350"/>
        </w:tabs>
        <w:spacing w:line="168" w:lineRule="exact"/>
        <w:ind w:left="350" w:right="48" w:hanging="259"/>
      </w:pPr>
      <w:r>
        <w:rPr>
          <w:sz w:val="18"/>
          <w:szCs w:val="18"/>
        </w:rPr>
        <w:t>—</w:t>
      </w:r>
      <w:r>
        <w:rPr>
          <w:sz w:val="18"/>
          <w:szCs w:val="18"/>
        </w:rPr>
        <w:tab/>
        <w:t>пролетарская, социалистиче</w:t>
      </w:r>
      <w:r>
        <w:rPr>
          <w:sz w:val="18"/>
          <w:szCs w:val="18"/>
        </w:rPr>
        <w:softHyphen/>
        <w:t>ская - 2,  97;   23,   150,   209,</w:t>
      </w:r>
    </w:p>
    <w:p w:rsidR="00182580" w:rsidRDefault="00182580" w:rsidP="00182580">
      <w:pPr>
        <w:shd w:val="clear" w:color="auto" w:fill="FFFFFF"/>
        <w:spacing w:before="5" w:line="168" w:lineRule="exact"/>
        <w:ind w:left="142" w:right="62"/>
      </w:pPr>
      <w:r>
        <w:rPr>
          <w:sz w:val="18"/>
          <w:szCs w:val="18"/>
        </w:rPr>
        <w:t xml:space="preserve">      318, 322, 425; 24, 10, 58, 118,</w:t>
      </w:r>
    </w:p>
    <w:p w:rsidR="00182580" w:rsidRDefault="00182580" w:rsidP="00182580">
      <w:pPr>
        <w:shd w:val="clear" w:color="auto" w:fill="FFFFFF"/>
        <w:spacing w:line="168" w:lineRule="exact"/>
        <w:ind w:left="284" w:right="53"/>
      </w:pPr>
      <w:r>
        <w:rPr>
          <w:sz w:val="18"/>
          <w:szCs w:val="18"/>
        </w:rPr>
        <w:t xml:space="preserve">      120—121,  129—130,  237; 26,</w:t>
      </w:r>
      <w:r w:rsidRPr="0010395D">
        <w:t xml:space="preserve"> </w:t>
      </w:r>
      <w:r>
        <w:rPr>
          <w:sz w:val="18"/>
          <w:szCs w:val="18"/>
        </w:rPr>
        <w:t>281; 30, 37; 31, 440; 35, 289;</w:t>
      </w:r>
    </w:p>
    <w:p w:rsidR="00182580" w:rsidRPr="0010395D" w:rsidRDefault="00182580" w:rsidP="00182580">
      <w:pPr>
        <w:shd w:val="clear" w:color="auto" w:fill="FFFFFF"/>
        <w:spacing w:before="5" w:line="168" w:lineRule="exact"/>
        <w:ind w:left="284"/>
        <w:rPr>
          <w:sz w:val="18"/>
          <w:szCs w:val="18"/>
        </w:rPr>
      </w:pPr>
      <w:r>
        <w:rPr>
          <w:sz w:val="18"/>
          <w:szCs w:val="18"/>
        </w:rPr>
        <w:t>41, 304—305, 336-337, 404,</w:t>
      </w:r>
      <w:r w:rsidRPr="0010395D">
        <w:t xml:space="preserve"> </w:t>
      </w:r>
      <w:r>
        <w:rPr>
          <w:sz w:val="18"/>
          <w:szCs w:val="18"/>
        </w:rPr>
        <w:t xml:space="preserve">462; 51, 298—299. </w:t>
      </w:r>
    </w:p>
    <w:p w:rsidR="00182580" w:rsidRDefault="00182580" w:rsidP="00182580">
      <w:pPr>
        <w:shd w:val="clear" w:color="auto" w:fill="FFFFFF"/>
        <w:spacing w:before="5" w:line="168" w:lineRule="exact"/>
        <w:ind w:left="284" w:hanging="284"/>
      </w:pPr>
      <w:r>
        <w:rPr>
          <w:sz w:val="18"/>
          <w:szCs w:val="18"/>
        </w:rPr>
        <w:t>—</w:t>
      </w:r>
      <w:r w:rsidRPr="00A95479">
        <w:rPr>
          <w:smallCaps/>
          <w:sz w:val="18"/>
          <w:szCs w:val="18"/>
        </w:rPr>
        <w:t xml:space="preserve"> </w:t>
      </w:r>
      <w:r>
        <w:rPr>
          <w:smallCaps/>
          <w:sz w:val="18"/>
          <w:szCs w:val="18"/>
        </w:rPr>
        <w:t xml:space="preserve"> </w:t>
      </w:r>
      <w:r>
        <w:rPr>
          <w:sz w:val="18"/>
          <w:szCs w:val="18"/>
        </w:rPr>
        <w:t xml:space="preserve">русская — </w:t>
      </w:r>
      <w:r w:rsidRPr="0010395D">
        <w:rPr>
          <w:sz w:val="18"/>
          <w:szCs w:val="18"/>
        </w:rPr>
        <w:t xml:space="preserve">    </w:t>
      </w:r>
      <w:r>
        <w:rPr>
          <w:sz w:val="18"/>
          <w:szCs w:val="18"/>
        </w:rPr>
        <w:t>6, 25; 20, 19, 38;        24, 129—130, 294—295.</w:t>
      </w:r>
    </w:p>
    <w:p w:rsidR="00182580" w:rsidRDefault="00182580" w:rsidP="00182580">
      <w:pPr>
        <w:shd w:val="clear" w:color="auto" w:fill="FFFFFF"/>
        <w:spacing w:before="24" w:line="168" w:lineRule="exact"/>
        <w:ind w:left="403" w:hanging="350"/>
        <w:jc w:val="both"/>
      </w:pPr>
      <w:r>
        <w:br w:type="column"/>
      </w:r>
      <w:r>
        <w:rPr>
          <w:b/>
          <w:bCs/>
          <w:sz w:val="18"/>
          <w:szCs w:val="18"/>
        </w:rPr>
        <w:lastRenderedPageBreak/>
        <w:t>Культурная революция в Совет</w:t>
      </w:r>
      <w:r>
        <w:rPr>
          <w:b/>
          <w:bCs/>
          <w:sz w:val="18"/>
          <w:szCs w:val="18"/>
        </w:rPr>
        <w:softHyphen/>
        <w:t>ской России</w:t>
      </w:r>
      <w:r>
        <w:rPr>
          <w:sz w:val="18"/>
          <w:szCs w:val="18"/>
        </w:rPr>
        <w:t xml:space="preserve"> — </w:t>
      </w:r>
      <w:r>
        <w:rPr>
          <w:i/>
          <w:iCs/>
          <w:sz w:val="18"/>
          <w:szCs w:val="18"/>
        </w:rPr>
        <w:t xml:space="preserve">см. </w:t>
      </w:r>
      <w:r>
        <w:rPr>
          <w:sz w:val="18"/>
          <w:szCs w:val="18"/>
        </w:rPr>
        <w:t>Культур</w:t>
      </w:r>
      <w:r>
        <w:rPr>
          <w:sz w:val="18"/>
          <w:szCs w:val="18"/>
        </w:rPr>
        <w:softHyphen/>
        <w:t>ное строительство и культур</w:t>
      </w:r>
      <w:r>
        <w:rPr>
          <w:sz w:val="18"/>
          <w:szCs w:val="18"/>
        </w:rPr>
        <w:softHyphen/>
        <w:t>ная революция в Советской России.</w:t>
      </w:r>
    </w:p>
    <w:p w:rsidR="00182580" w:rsidRDefault="00182580" w:rsidP="00182580">
      <w:pPr>
        <w:shd w:val="clear" w:color="auto" w:fill="FFFFFF"/>
        <w:spacing w:line="168" w:lineRule="exact"/>
        <w:ind w:left="374" w:right="14" w:hanging="350"/>
        <w:jc w:val="both"/>
      </w:pPr>
      <w:r>
        <w:rPr>
          <w:b/>
          <w:bCs/>
          <w:sz w:val="18"/>
          <w:szCs w:val="18"/>
        </w:rPr>
        <w:t>Культурно-национальная автоно</w:t>
      </w:r>
      <w:r>
        <w:rPr>
          <w:b/>
          <w:bCs/>
          <w:sz w:val="18"/>
          <w:szCs w:val="18"/>
        </w:rPr>
        <w:softHyphen/>
        <w:t>мия и ее критика</w:t>
      </w:r>
      <w:r>
        <w:rPr>
          <w:sz w:val="18"/>
          <w:szCs w:val="18"/>
        </w:rPr>
        <w:t xml:space="preserve"> — 22, 229— 230, 263, 266, 267, 393; 23, 24, 59, 120, 150, 208—211, 317—322, 376, 445—446, 447, 448; 24, 57-58, 82, 107, 119-123, 130-137, 138—142, 144— 149, 155-156, 174—178, 203, </w:t>
      </w:r>
      <w:r>
        <w:rPr>
          <w:spacing w:val="-1"/>
          <w:sz w:val="18"/>
          <w:szCs w:val="18"/>
        </w:rPr>
        <w:t xml:space="preserve">219—222, 225, 233—234, 237— </w:t>
      </w:r>
      <w:r>
        <w:rPr>
          <w:sz w:val="18"/>
          <w:szCs w:val="18"/>
        </w:rPr>
        <w:t xml:space="preserve">238, 298, 313—315, 342, 378— 379, 381, 382—395; 25, 24, </w:t>
      </w:r>
      <w:r>
        <w:rPr>
          <w:spacing w:val="-1"/>
          <w:sz w:val="18"/>
          <w:szCs w:val="18"/>
        </w:rPr>
        <w:t xml:space="preserve">71 — 72, 144—147, 215, 260— 261, 309—311, 386—387, 390— </w:t>
      </w:r>
      <w:r>
        <w:rPr>
          <w:sz w:val="18"/>
          <w:szCs w:val="18"/>
        </w:rPr>
        <w:t xml:space="preserve">391, 441; 26, 126—127, 130, 328; 27, 256, 438; 28, 303, 598; 30, 389, 392; 31, 440; 48, 122, 130—131, 134—135, 169, 178, 197, 291, 320—321, 329—330. </w:t>
      </w:r>
      <w:r>
        <w:rPr>
          <w:i/>
          <w:iCs/>
          <w:sz w:val="18"/>
          <w:szCs w:val="18"/>
        </w:rPr>
        <w:t xml:space="preserve">См. также </w:t>
      </w:r>
      <w:r>
        <w:rPr>
          <w:sz w:val="18"/>
          <w:szCs w:val="18"/>
        </w:rPr>
        <w:t>Австрийская социал-демократия — крити</w:t>
      </w:r>
      <w:r>
        <w:rPr>
          <w:sz w:val="18"/>
          <w:szCs w:val="18"/>
        </w:rPr>
        <w:softHyphen/>
        <w:t>ка ее антимарксистской про</w:t>
      </w:r>
      <w:r>
        <w:rPr>
          <w:sz w:val="18"/>
          <w:szCs w:val="18"/>
        </w:rPr>
        <w:softHyphen/>
        <w:t>граммы по национальному во</w:t>
      </w:r>
      <w:r>
        <w:rPr>
          <w:sz w:val="18"/>
          <w:szCs w:val="18"/>
        </w:rPr>
        <w:softHyphen/>
        <w:t>просу; Бунд — его буржуаз</w:t>
      </w:r>
      <w:r>
        <w:rPr>
          <w:sz w:val="18"/>
          <w:szCs w:val="18"/>
        </w:rPr>
        <w:softHyphen/>
        <w:t>ный национализм.</w:t>
      </w:r>
    </w:p>
    <w:p w:rsidR="00182580" w:rsidRDefault="00182580" w:rsidP="00182580">
      <w:pPr>
        <w:shd w:val="clear" w:color="auto" w:fill="FFFFFF"/>
        <w:spacing w:line="168" w:lineRule="exact"/>
        <w:ind w:left="350" w:right="43" w:hanging="350"/>
        <w:jc w:val="both"/>
      </w:pPr>
      <w:r>
        <w:rPr>
          <w:b/>
          <w:bCs/>
          <w:sz w:val="18"/>
          <w:szCs w:val="18"/>
        </w:rPr>
        <w:t>Культурно-просветительная ра</w:t>
      </w:r>
      <w:r>
        <w:rPr>
          <w:b/>
          <w:bCs/>
          <w:sz w:val="18"/>
          <w:szCs w:val="18"/>
        </w:rPr>
        <w:softHyphen/>
        <w:t>бота в Советской России</w:t>
      </w:r>
      <w:r>
        <w:rPr>
          <w:sz w:val="18"/>
          <w:szCs w:val="18"/>
        </w:rPr>
        <w:t xml:space="preserve"> — </w:t>
      </w:r>
      <w:r>
        <w:rPr>
          <w:i/>
          <w:iCs/>
          <w:sz w:val="18"/>
          <w:szCs w:val="18"/>
        </w:rPr>
        <w:t xml:space="preserve">см. </w:t>
      </w:r>
      <w:r>
        <w:rPr>
          <w:sz w:val="18"/>
          <w:szCs w:val="18"/>
        </w:rPr>
        <w:t>Политико-просветитель</w:t>
      </w:r>
      <w:r>
        <w:rPr>
          <w:sz w:val="18"/>
          <w:szCs w:val="18"/>
        </w:rPr>
        <w:softHyphen/>
        <w:t>ная работа в Советской Рос</w:t>
      </w:r>
      <w:r>
        <w:rPr>
          <w:sz w:val="18"/>
          <w:szCs w:val="18"/>
        </w:rPr>
        <w:softHyphen/>
        <w:t>сии.</w:t>
      </w:r>
    </w:p>
    <w:p w:rsidR="00182580" w:rsidRDefault="00182580" w:rsidP="00182580">
      <w:pPr>
        <w:shd w:val="clear" w:color="auto" w:fill="FFFFFF"/>
        <w:spacing w:before="5" w:line="168" w:lineRule="exact"/>
        <w:ind w:left="355" w:right="48" w:hanging="350"/>
        <w:jc w:val="both"/>
      </w:pPr>
      <w:r>
        <w:rPr>
          <w:b/>
          <w:bCs/>
          <w:sz w:val="18"/>
          <w:szCs w:val="18"/>
        </w:rPr>
        <w:t>Культурно-просветительные об</w:t>
      </w:r>
      <w:r>
        <w:rPr>
          <w:b/>
          <w:bCs/>
          <w:sz w:val="18"/>
          <w:szCs w:val="18"/>
        </w:rPr>
        <w:softHyphen/>
        <w:t xml:space="preserve">щества в России и работа в них партии </w:t>
      </w:r>
      <w:r>
        <w:rPr>
          <w:sz w:val="18"/>
          <w:szCs w:val="18"/>
        </w:rPr>
        <w:t>— 10, 148; 11, 78; 12, 90; 17, 7; 19, 24, 37—38; 20, 243-244; 21, 72, 135, 140, 143, 145; 22, 255, 260, 270; 24, 24—25, 101; 25, 368, 390; 54, 359-361.</w:t>
      </w:r>
    </w:p>
    <w:p w:rsidR="00182580" w:rsidRDefault="00182580" w:rsidP="00182580">
      <w:pPr>
        <w:shd w:val="clear" w:color="auto" w:fill="FFFFFF"/>
        <w:spacing w:line="168" w:lineRule="exact"/>
        <w:ind w:left="284" w:right="58" w:hanging="284"/>
        <w:jc w:val="both"/>
      </w:pPr>
      <w:r>
        <w:rPr>
          <w:b/>
          <w:bCs/>
          <w:sz w:val="18"/>
          <w:szCs w:val="18"/>
        </w:rPr>
        <w:t>Культурно-просветительные уч</w:t>
      </w:r>
      <w:r>
        <w:rPr>
          <w:b/>
          <w:bCs/>
          <w:sz w:val="18"/>
          <w:szCs w:val="18"/>
        </w:rPr>
        <w:softHyphen/>
        <w:t>реждения и организации в Советской России</w:t>
      </w:r>
      <w:r>
        <w:rPr>
          <w:sz w:val="18"/>
          <w:szCs w:val="18"/>
        </w:rPr>
        <w:t xml:space="preserve"> — 36, 420— 421; 37, 87, 463—464; 41, 336-337, 398-408, 462; 42, 12, 321, 327—332, 375, 416,  417-419; 44, 155—175; 52,     165; 53, 188; 54, 110, 338.</w:t>
      </w:r>
    </w:p>
    <w:p w:rsidR="00182580" w:rsidRDefault="00182580" w:rsidP="00182580">
      <w:pPr>
        <w:shd w:val="clear" w:color="auto" w:fill="FFFFFF"/>
        <w:spacing w:line="168" w:lineRule="exact"/>
        <w:ind w:left="360" w:right="58" w:firstLine="360"/>
        <w:jc w:val="both"/>
      </w:pPr>
      <w:r>
        <w:rPr>
          <w:i/>
          <w:iCs/>
          <w:sz w:val="18"/>
          <w:szCs w:val="18"/>
        </w:rPr>
        <w:t xml:space="preserve">См. также </w:t>
      </w:r>
      <w:r>
        <w:rPr>
          <w:sz w:val="18"/>
          <w:szCs w:val="18"/>
        </w:rPr>
        <w:t>Библиоте</w:t>
      </w:r>
      <w:r>
        <w:rPr>
          <w:sz w:val="18"/>
          <w:szCs w:val="18"/>
        </w:rPr>
        <w:softHyphen/>
        <w:t>ки, библиотечное дело в Со</w:t>
      </w:r>
      <w:r>
        <w:rPr>
          <w:sz w:val="18"/>
          <w:szCs w:val="18"/>
        </w:rPr>
        <w:softHyphen/>
        <w:t>ветской   России;    Клубы   и</w:t>
      </w:r>
    </w:p>
    <w:p w:rsidR="00182580" w:rsidRDefault="00182580" w:rsidP="00182580">
      <w:pPr>
        <w:shd w:val="clear" w:color="auto" w:fill="FFFFFF"/>
        <w:spacing w:line="168" w:lineRule="exact"/>
        <w:ind w:left="360" w:right="58" w:firstLine="360"/>
        <w:jc w:val="both"/>
        <w:sectPr w:rsidR="00182580">
          <w:type w:val="continuous"/>
          <w:pgSz w:w="8504" w:h="11339"/>
          <w:pgMar w:top="958" w:right="1259" w:bottom="360" w:left="1331" w:header="720" w:footer="720" w:gutter="0"/>
          <w:cols w:num="2" w:space="720" w:equalWidth="0">
            <w:col w:w="2832" w:space="235"/>
            <w:col w:w="2846"/>
          </w:cols>
          <w:noEndnote/>
        </w:sectPr>
      </w:pPr>
    </w:p>
    <w:p w:rsidR="00182580" w:rsidRDefault="00182580" w:rsidP="00182580">
      <w:pPr>
        <w:shd w:val="clear" w:color="auto" w:fill="FFFFFF"/>
        <w:tabs>
          <w:tab w:val="left" w:pos="691"/>
        </w:tabs>
        <w:spacing w:after="254"/>
        <w:ind w:left="19"/>
      </w:pPr>
      <w:r>
        <w:rPr>
          <w:b/>
          <w:bCs/>
          <w:sz w:val="14"/>
          <w:szCs w:val="14"/>
        </w:rPr>
        <w:lastRenderedPageBreak/>
        <w:t>326</w:t>
      </w:r>
      <w:r>
        <w:rPr>
          <w:rFonts w:ascii="Arial" w:cs="Arial"/>
          <w:b/>
          <w:bCs/>
          <w:sz w:val="14"/>
          <w:szCs w:val="14"/>
        </w:rPr>
        <w:tab/>
      </w:r>
      <w:r>
        <w:rPr>
          <w:b/>
          <w:bCs/>
          <w:spacing w:val="-7"/>
          <w:sz w:val="14"/>
          <w:szCs w:val="14"/>
        </w:rPr>
        <w:t>КУЛЬТУРНОЕ   СТРОИТЕЛЬСТВО — КУСТАРНОЕ   ПРОИЗВОДСТВО</w:t>
      </w:r>
    </w:p>
    <w:p w:rsidR="00182580" w:rsidRDefault="00182580" w:rsidP="00182580">
      <w:pPr>
        <w:shd w:val="clear" w:color="auto" w:fill="FFFFFF"/>
        <w:tabs>
          <w:tab w:val="left" w:pos="691"/>
        </w:tabs>
        <w:spacing w:after="254"/>
        <w:ind w:left="19"/>
        <w:sectPr w:rsidR="00182580">
          <w:pgSz w:w="8504" w:h="11339"/>
          <w:pgMar w:top="958" w:right="1425" w:bottom="360" w:left="1190" w:header="720" w:footer="720" w:gutter="0"/>
          <w:cols w:space="60"/>
          <w:noEndnote/>
        </w:sectPr>
      </w:pPr>
    </w:p>
    <w:p w:rsidR="00182580" w:rsidRPr="009C11C0" w:rsidRDefault="00182580" w:rsidP="00182580">
      <w:pPr>
        <w:shd w:val="clear" w:color="auto" w:fill="FFFFFF"/>
        <w:spacing w:before="5" w:line="168" w:lineRule="exact"/>
        <w:ind w:left="284"/>
        <w:jc w:val="both"/>
        <w:rPr>
          <w:sz w:val="18"/>
          <w:szCs w:val="18"/>
        </w:rPr>
      </w:pPr>
      <w:r>
        <w:rPr>
          <w:sz w:val="18"/>
          <w:szCs w:val="18"/>
        </w:rPr>
        <w:lastRenderedPageBreak/>
        <w:t xml:space="preserve">клубная работа в Советской России. </w:t>
      </w:r>
    </w:p>
    <w:p w:rsidR="00182580" w:rsidRDefault="00182580" w:rsidP="00182580">
      <w:pPr>
        <w:shd w:val="clear" w:color="auto" w:fill="FFFFFF"/>
        <w:spacing w:before="5" w:line="168" w:lineRule="exact"/>
        <w:ind w:left="284" w:hanging="284"/>
        <w:jc w:val="both"/>
      </w:pPr>
      <w:r>
        <w:rPr>
          <w:b/>
          <w:bCs/>
          <w:spacing w:val="-4"/>
          <w:sz w:val="18"/>
          <w:szCs w:val="18"/>
        </w:rPr>
        <w:t>Культурное строительство и куль</w:t>
      </w:r>
      <w:r>
        <w:rPr>
          <w:b/>
          <w:bCs/>
          <w:spacing w:val="-4"/>
          <w:sz w:val="18"/>
          <w:szCs w:val="18"/>
        </w:rPr>
        <w:softHyphen/>
      </w:r>
      <w:r>
        <w:rPr>
          <w:b/>
          <w:bCs/>
          <w:sz w:val="18"/>
          <w:szCs w:val="18"/>
        </w:rPr>
        <w:t>турная революция в Совет</w:t>
      </w:r>
      <w:r>
        <w:rPr>
          <w:b/>
          <w:bCs/>
          <w:sz w:val="18"/>
          <w:szCs w:val="18"/>
        </w:rPr>
        <w:softHyphen/>
      </w:r>
      <w:r>
        <w:rPr>
          <w:b/>
          <w:bCs/>
          <w:spacing w:val="-2"/>
          <w:sz w:val="18"/>
          <w:szCs w:val="18"/>
        </w:rPr>
        <w:t>ской России (общая характе</w:t>
      </w:r>
      <w:r>
        <w:rPr>
          <w:b/>
          <w:bCs/>
          <w:spacing w:val="-2"/>
          <w:sz w:val="18"/>
          <w:szCs w:val="18"/>
        </w:rPr>
        <w:softHyphen/>
      </w:r>
      <w:r>
        <w:rPr>
          <w:b/>
          <w:bCs/>
          <w:spacing w:val="-3"/>
          <w:sz w:val="18"/>
          <w:szCs w:val="18"/>
        </w:rPr>
        <w:t xml:space="preserve">ристика, руководящая роль </w:t>
      </w:r>
      <w:r>
        <w:rPr>
          <w:b/>
          <w:bCs/>
          <w:sz w:val="18"/>
          <w:szCs w:val="18"/>
        </w:rPr>
        <w:t xml:space="preserve">партии) </w:t>
      </w:r>
      <w:r>
        <w:rPr>
          <w:sz w:val="18"/>
          <w:szCs w:val="18"/>
        </w:rPr>
        <w:t xml:space="preserve">— 35, 132, 289; 36, 130—131, 188, 381—382, 420— 421; 37, 77—78, 87, 463—464; 38, 7, 25, 54—60, 94, 96, 116— </w:t>
      </w:r>
      <w:r>
        <w:rPr>
          <w:b/>
          <w:bCs/>
          <w:sz w:val="18"/>
          <w:szCs w:val="18"/>
        </w:rPr>
        <w:t xml:space="preserve">117, </w:t>
      </w:r>
      <w:r>
        <w:rPr>
          <w:spacing w:val="-2"/>
          <w:sz w:val="18"/>
          <w:szCs w:val="18"/>
        </w:rPr>
        <w:t xml:space="preserve">142—143, 149—150, 165— </w:t>
      </w:r>
      <w:r>
        <w:rPr>
          <w:sz w:val="18"/>
          <w:szCs w:val="18"/>
        </w:rPr>
        <w:t>166, 170—171, 329—332; 39, 23—26, 359—360; 40, 80, 109—110,148, 164—165,186— 187, 188—189, 192—193; 41, 298—318, 336-337, 397, 398-</w:t>
      </w:r>
    </w:p>
    <w:p w:rsidR="00182580" w:rsidRDefault="00182580" w:rsidP="00182580">
      <w:pPr>
        <w:shd w:val="clear" w:color="auto" w:fill="FFFFFF"/>
        <w:tabs>
          <w:tab w:val="left" w:pos="778"/>
        </w:tabs>
        <w:spacing w:before="5" w:line="168" w:lineRule="exact"/>
        <w:ind w:left="360" w:right="24"/>
        <w:jc w:val="both"/>
      </w:pPr>
      <w:r>
        <w:rPr>
          <w:spacing w:val="-3"/>
          <w:sz w:val="18"/>
          <w:szCs w:val="18"/>
        </w:rPr>
        <w:t>408,</w:t>
      </w:r>
      <w:r>
        <w:rPr>
          <w:sz w:val="18"/>
          <w:szCs w:val="18"/>
        </w:rPr>
        <w:tab/>
        <w:t>462; 42, 12, 227, 260,</w:t>
      </w:r>
      <w:r>
        <w:rPr>
          <w:sz w:val="18"/>
          <w:szCs w:val="18"/>
        </w:rPr>
        <w:br/>
      </w:r>
      <w:r>
        <w:rPr>
          <w:spacing w:val="-1"/>
          <w:sz w:val="18"/>
          <w:szCs w:val="18"/>
        </w:rPr>
        <w:t>319—321, 322—332, 415—416,</w:t>
      </w:r>
      <w:r>
        <w:rPr>
          <w:spacing w:val="-1"/>
          <w:sz w:val="18"/>
          <w:szCs w:val="18"/>
        </w:rPr>
        <w:br/>
      </w:r>
      <w:r>
        <w:rPr>
          <w:sz w:val="18"/>
          <w:szCs w:val="18"/>
        </w:rPr>
        <w:t>417—419; 44, 168—175, 464—</w:t>
      </w:r>
      <w:r>
        <w:rPr>
          <w:sz w:val="18"/>
          <w:szCs w:val="18"/>
        </w:rPr>
        <w:br/>
        <w:t>465, 492; 45, 52, 60-61, 95-</w:t>
      </w:r>
      <w:r>
        <w:rPr>
          <w:sz w:val="18"/>
          <w:szCs w:val="18"/>
        </w:rPr>
        <w:br/>
      </w:r>
      <w:r>
        <w:rPr>
          <w:spacing w:val="-1"/>
          <w:sz w:val="18"/>
          <w:szCs w:val="18"/>
        </w:rPr>
        <w:t>96,   251,   293—294,  363—368,</w:t>
      </w:r>
    </w:p>
    <w:p w:rsidR="00182580" w:rsidRDefault="00182580" w:rsidP="00182580">
      <w:pPr>
        <w:shd w:val="clear" w:color="auto" w:fill="FFFFFF"/>
        <w:spacing w:line="168" w:lineRule="exact"/>
        <w:ind w:left="91"/>
      </w:pPr>
      <w:r>
        <w:rPr>
          <w:sz w:val="18"/>
          <w:szCs w:val="18"/>
        </w:rPr>
        <w:t xml:space="preserve">      376-377, 378-382, 389—401,</w:t>
      </w:r>
    </w:p>
    <w:p w:rsidR="00182580" w:rsidRDefault="00182580" w:rsidP="00182580">
      <w:pPr>
        <w:shd w:val="clear" w:color="auto" w:fill="FFFFFF"/>
        <w:tabs>
          <w:tab w:val="left" w:pos="778"/>
        </w:tabs>
        <w:spacing w:line="168" w:lineRule="exact"/>
        <w:ind w:left="360" w:right="29"/>
        <w:jc w:val="both"/>
      </w:pPr>
      <w:r>
        <w:rPr>
          <w:spacing w:val="-4"/>
          <w:sz w:val="18"/>
          <w:szCs w:val="18"/>
        </w:rPr>
        <w:t>409,</w:t>
      </w:r>
      <w:r>
        <w:rPr>
          <w:sz w:val="18"/>
          <w:szCs w:val="18"/>
        </w:rPr>
        <w:tab/>
        <w:t>411, 413, 414, 417—418,</w:t>
      </w:r>
      <w:r>
        <w:rPr>
          <w:sz w:val="18"/>
          <w:szCs w:val="18"/>
        </w:rPr>
        <w:br/>
        <w:t>429, 441; 51, 48, 257, 298—</w:t>
      </w:r>
      <w:r>
        <w:rPr>
          <w:sz w:val="18"/>
          <w:szCs w:val="18"/>
        </w:rPr>
        <w:br/>
        <w:t>299, 357; 52, 21-22, 303; 54,</w:t>
      </w:r>
      <w:r>
        <w:rPr>
          <w:sz w:val="18"/>
          <w:szCs w:val="18"/>
        </w:rPr>
        <w:br/>
        <w:t>156—157, 338.</w:t>
      </w:r>
    </w:p>
    <w:p w:rsidR="00182580" w:rsidRPr="009C11C0" w:rsidRDefault="00182580" w:rsidP="00182580">
      <w:pPr>
        <w:shd w:val="clear" w:color="auto" w:fill="FFFFFF"/>
        <w:spacing w:line="168" w:lineRule="exact"/>
        <w:ind w:left="5" w:right="19" w:firstLine="365"/>
        <w:jc w:val="both"/>
        <w:rPr>
          <w:sz w:val="18"/>
          <w:szCs w:val="18"/>
        </w:rPr>
      </w:pPr>
      <w:r>
        <w:rPr>
          <w:i/>
          <w:iCs/>
          <w:sz w:val="18"/>
          <w:szCs w:val="18"/>
        </w:rPr>
        <w:t xml:space="preserve">См. также </w:t>
      </w:r>
      <w:r>
        <w:rPr>
          <w:sz w:val="18"/>
          <w:szCs w:val="18"/>
        </w:rPr>
        <w:t>Грамотность в Советской России и ликви</w:t>
      </w:r>
      <w:r>
        <w:rPr>
          <w:sz w:val="18"/>
          <w:szCs w:val="18"/>
        </w:rPr>
        <w:softHyphen/>
        <w:t>дация неграмотности; Народ</w:t>
      </w:r>
      <w:r>
        <w:rPr>
          <w:sz w:val="18"/>
          <w:szCs w:val="18"/>
        </w:rPr>
        <w:softHyphen/>
        <w:t>ное образование в Советской России; Наука и техника в Со</w:t>
      </w:r>
      <w:r>
        <w:rPr>
          <w:sz w:val="18"/>
          <w:szCs w:val="18"/>
        </w:rPr>
        <w:softHyphen/>
        <w:t>ветской России; Политико-просветительная работа в Со</w:t>
      </w:r>
      <w:r>
        <w:rPr>
          <w:sz w:val="18"/>
          <w:szCs w:val="18"/>
        </w:rPr>
        <w:softHyphen/>
        <w:t xml:space="preserve">ветской России. </w:t>
      </w:r>
    </w:p>
    <w:p w:rsidR="00182580" w:rsidRDefault="00182580" w:rsidP="00182580">
      <w:pPr>
        <w:shd w:val="clear" w:color="auto" w:fill="FFFFFF"/>
        <w:spacing w:line="168" w:lineRule="exact"/>
        <w:ind w:left="284" w:right="19" w:hanging="284"/>
        <w:jc w:val="both"/>
      </w:pPr>
      <w:r>
        <w:rPr>
          <w:b/>
          <w:bCs/>
          <w:sz w:val="18"/>
          <w:szCs w:val="18"/>
        </w:rPr>
        <w:t xml:space="preserve">Купечество в России </w:t>
      </w:r>
      <w:r>
        <w:rPr>
          <w:sz w:val="18"/>
          <w:szCs w:val="18"/>
        </w:rPr>
        <w:t>— 1, 210— 212, 257—258, 305—306; 2, 88, 89, 174, 331—332, 393— 394; 3, 198—199, 358—368, 470, 544-545; 6, 401; 10, 360; 16, 301—302; 17, 407— 408; 21, 289; 22, 80; 23, 91 — 92, 394—396, 397—398, 408—</w:t>
      </w:r>
    </w:p>
    <w:p w:rsidR="00182580" w:rsidRDefault="00182580" w:rsidP="00182580">
      <w:pPr>
        <w:shd w:val="clear" w:color="auto" w:fill="FFFFFF"/>
        <w:tabs>
          <w:tab w:val="left" w:pos="778"/>
        </w:tabs>
        <w:spacing w:line="168" w:lineRule="exact"/>
        <w:ind w:firstLine="355"/>
      </w:pPr>
      <w:r>
        <w:rPr>
          <w:sz w:val="18"/>
          <w:szCs w:val="18"/>
        </w:rPr>
        <w:t>410,</w:t>
      </w:r>
      <w:r>
        <w:rPr>
          <w:sz w:val="18"/>
          <w:szCs w:val="18"/>
        </w:rPr>
        <w:tab/>
        <w:t>419.</w:t>
      </w:r>
      <w:r>
        <w:rPr>
          <w:sz w:val="18"/>
          <w:szCs w:val="18"/>
        </w:rPr>
        <w:br/>
      </w:r>
      <w:r>
        <w:rPr>
          <w:b/>
          <w:bCs/>
          <w:sz w:val="18"/>
          <w:szCs w:val="18"/>
        </w:rPr>
        <w:t xml:space="preserve">Курдистан </w:t>
      </w:r>
      <w:r>
        <w:rPr>
          <w:sz w:val="18"/>
          <w:szCs w:val="18"/>
        </w:rPr>
        <w:t xml:space="preserve">— </w:t>
      </w:r>
      <w:r>
        <w:rPr>
          <w:b/>
          <w:bCs/>
          <w:sz w:val="18"/>
          <w:szCs w:val="18"/>
        </w:rPr>
        <w:t xml:space="preserve">28,  </w:t>
      </w:r>
      <w:r>
        <w:rPr>
          <w:sz w:val="18"/>
          <w:szCs w:val="18"/>
        </w:rPr>
        <w:t>282.</w:t>
      </w:r>
      <w:r>
        <w:rPr>
          <w:sz w:val="18"/>
          <w:szCs w:val="18"/>
        </w:rPr>
        <w:br/>
      </w:r>
      <w:r>
        <w:rPr>
          <w:b/>
          <w:bCs/>
          <w:sz w:val="18"/>
          <w:szCs w:val="18"/>
        </w:rPr>
        <w:t xml:space="preserve">Курляндия </w:t>
      </w:r>
      <w:r>
        <w:rPr>
          <w:sz w:val="18"/>
          <w:szCs w:val="18"/>
        </w:rPr>
        <w:t xml:space="preserve">— </w:t>
      </w:r>
      <w:r>
        <w:rPr>
          <w:i/>
          <w:iCs/>
          <w:sz w:val="18"/>
          <w:szCs w:val="18"/>
        </w:rPr>
        <w:t xml:space="preserve">см. </w:t>
      </w:r>
      <w:r>
        <w:rPr>
          <w:sz w:val="18"/>
          <w:szCs w:val="18"/>
        </w:rPr>
        <w:t>Латвия.</w:t>
      </w:r>
      <w:r>
        <w:rPr>
          <w:sz w:val="18"/>
          <w:szCs w:val="18"/>
        </w:rPr>
        <w:br/>
      </w:r>
      <w:r>
        <w:rPr>
          <w:b/>
          <w:bCs/>
          <w:spacing w:val="-4"/>
          <w:sz w:val="18"/>
          <w:szCs w:val="18"/>
        </w:rPr>
        <w:t xml:space="preserve">Курская   магнитная   аномалия </w:t>
      </w:r>
      <w:r>
        <w:rPr>
          <w:spacing w:val="-4"/>
          <w:sz w:val="18"/>
          <w:szCs w:val="18"/>
        </w:rPr>
        <w:t>—</w:t>
      </w:r>
    </w:p>
    <w:p w:rsidR="00182580" w:rsidRPr="009C11C0" w:rsidRDefault="00182580" w:rsidP="00182580">
      <w:pPr>
        <w:shd w:val="clear" w:color="auto" w:fill="FFFFFF"/>
        <w:spacing w:line="168" w:lineRule="exact"/>
        <w:ind w:left="284" w:right="19"/>
        <w:jc w:val="both"/>
        <w:rPr>
          <w:sz w:val="18"/>
          <w:szCs w:val="18"/>
        </w:rPr>
      </w:pPr>
      <w:r>
        <w:rPr>
          <w:b/>
          <w:bCs/>
          <w:sz w:val="18"/>
          <w:szCs w:val="18"/>
        </w:rPr>
        <w:t xml:space="preserve">44, </w:t>
      </w:r>
      <w:r>
        <w:rPr>
          <w:sz w:val="18"/>
          <w:szCs w:val="18"/>
        </w:rPr>
        <w:t xml:space="preserve">466; </w:t>
      </w:r>
      <w:r>
        <w:rPr>
          <w:b/>
          <w:bCs/>
          <w:sz w:val="18"/>
          <w:szCs w:val="18"/>
        </w:rPr>
        <w:t xml:space="preserve">54, </w:t>
      </w:r>
      <w:r>
        <w:rPr>
          <w:sz w:val="18"/>
          <w:szCs w:val="18"/>
        </w:rPr>
        <w:t xml:space="preserve">16, 226—227, 227-228, 230, 257, 636. </w:t>
      </w:r>
    </w:p>
    <w:p w:rsidR="00182580" w:rsidRDefault="00182580" w:rsidP="00182580">
      <w:pPr>
        <w:shd w:val="clear" w:color="auto" w:fill="FFFFFF"/>
        <w:spacing w:line="168" w:lineRule="exact"/>
        <w:ind w:left="284" w:right="19" w:hanging="284"/>
        <w:jc w:val="both"/>
      </w:pPr>
      <w:r>
        <w:rPr>
          <w:b/>
          <w:bCs/>
          <w:spacing w:val="-3"/>
          <w:sz w:val="18"/>
          <w:szCs w:val="18"/>
        </w:rPr>
        <w:t xml:space="preserve">Кустари и кустарное производство </w:t>
      </w:r>
      <w:r>
        <w:rPr>
          <w:b/>
          <w:bCs/>
          <w:spacing w:val="-2"/>
          <w:sz w:val="18"/>
          <w:szCs w:val="18"/>
        </w:rPr>
        <w:t xml:space="preserve">в Советской России — 37, </w:t>
      </w:r>
      <w:r>
        <w:rPr>
          <w:spacing w:val="-2"/>
          <w:sz w:val="18"/>
          <w:szCs w:val="18"/>
        </w:rPr>
        <w:t xml:space="preserve">195; </w:t>
      </w:r>
      <w:r>
        <w:rPr>
          <w:sz w:val="18"/>
          <w:szCs w:val="18"/>
        </w:rPr>
        <w:t xml:space="preserve">38, 177, 210; 43, </w:t>
      </w:r>
      <w:r>
        <w:rPr>
          <w:b/>
          <w:bCs/>
          <w:sz w:val="18"/>
          <w:szCs w:val="18"/>
        </w:rPr>
        <w:t xml:space="preserve">81, </w:t>
      </w:r>
      <w:r>
        <w:rPr>
          <w:sz w:val="18"/>
          <w:szCs w:val="18"/>
        </w:rPr>
        <w:t xml:space="preserve">160, 236, 276, </w:t>
      </w:r>
      <w:r>
        <w:rPr>
          <w:b/>
          <w:bCs/>
          <w:sz w:val="18"/>
          <w:szCs w:val="18"/>
        </w:rPr>
        <w:t xml:space="preserve">277, </w:t>
      </w:r>
      <w:r>
        <w:rPr>
          <w:sz w:val="18"/>
          <w:szCs w:val="18"/>
        </w:rPr>
        <w:t xml:space="preserve">283; </w:t>
      </w:r>
      <w:r>
        <w:rPr>
          <w:b/>
          <w:bCs/>
          <w:sz w:val="18"/>
          <w:szCs w:val="18"/>
        </w:rPr>
        <w:t xml:space="preserve">51, </w:t>
      </w:r>
      <w:r>
        <w:rPr>
          <w:sz w:val="18"/>
          <w:szCs w:val="18"/>
        </w:rPr>
        <w:t xml:space="preserve">288; </w:t>
      </w:r>
      <w:r>
        <w:rPr>
          <w:b/>
          <w:bCs/>
          <w:sz w:val="18"/>
          <w:szCs w:val="18"/>
        </w:rPr>
        <w:t xml:space="preserve">53, </w:t>
      </w:r>
      <w:r>
        <w:rPr>
          <w:sz w:val="18"/>
          <w:szCs w:val="18"/>
        </w:rPr>
        <w:t>307.</w:t>
      </w:r>
    </w:p>
    <w:p w:rsidR="00182580" w:rsidRDefault="00182580" w:rsidP="00182580">
      <w:pPr>
        <w:shd w:val="clear" w:color="auto" w:fill="FFFFFF"/>
        <w:spacing w:line="168" w:lineRule="exact"/>
        <w:ind w:left="360" w:hanging="360"/>
        <w:jc w:val="both"/>
      </w:pPr>
      <w:r>
        <w:br w:type="column"/>
      </w:r>
      <w:r>
        <w:rPr>
          <w:b/>
          <w:bCs/>
          <w:spacing w:val="-1"/>
          <w:sz w:val="18"/>
          <w:szCs w:val="18"/>
        </w:rPr>
        <w:lastRenderedPageBreak/>
        <w:t xml:space="preserve">Кустарничество — </w:t>
      </w:r>
      <w:r>
        <w:rPr>
          <w:i/>
          <w:iCs/>
          <w:spacing w:val="-1"/>
          <w:sz w:val="18"/>
          <w:szCs w:val="18"/>
        </w:rPr>
        <w:t xml:space="preserve">см. </w:t>
      </w:r>
      <w:r>
        <w:rPr>
          <w:b/>
          <w:bCs/>
          <w:spacing w:val="-1"/>
          <w:sz w:val="18"/>
          <w:szCs w:val="18"/>
        </w:rPr>
        <w:t>Кружков</w:t>
      </w:r>
      <w:r>
        <w:rPr>
          <w:b/>
          <w:bCs/>
          <w:spacing w:val="-1"/>
          <w:sz w:val="18"/>
          <w:szCs w:val="18"/>
        </w:rPr>
        <w:softHyphen/>
      </w:r>
      <w:r>
        <w:rPr>
          <w:b/>
          <w:bCs/>
          <w:spacing w:val="-4"/>
          <w:sz w:val="18"/>
          <w:szCs w:val="18"/>
        </w:rPr>
        <w:t>щина и кустарничество в пар</w:t>
      </w:r>
      <w:r>
        <w:rPr>
          <w:b/>
          <w:bCs/>
          <w:spacing w:val="-4"/>
          <w:sz w:val="18"/>
          <w:szCs w:val="18"/>
        </w:rPr>
        <w:softHyphen/>
      </w:r>
      <w:r>
        <w:rPr>
          <w:b/>
          <w:bCs/>
          <w:sz w:val="18"/>
          <w:szCs w:val="18"/>
        </w:rPr>
        <w:t>тии.</w:t>
      </w:r>
    </w:p>
    <w:p w:rsidR="00182580" w:rsidRDefault="00182580" w:rsidP="00182580">
      <w:pPr>
        <w:shd w:val="clear" w:color="auto" w:fill="FFFFFF"/>
        <w:spacing w:line="168" w:lineRule="exact"/>
        <w:ind w:left="10"/>
      </w:pPr>
      <w:r>
        <w:rPr>
          <w:b/>
          <w:bCs/>
          <w:sz w:val="18"/>
          <w:szCs w:val="18"/>
        </w:rPr>
        <w:t>Кустарное производство в России</w:t>
      </w:r>
    </w:p>
    <w:p w:rsidR="00182580" w:rsidRDefault="00182580" w:rsidP="00182580">
      <w:pPr>
        <w:numPr>
          <w:ilvl w:val="0"/>
          <w:numId w:val="4"/>
        </w:numPr>
        <w:shd w:val="clear" w:color="auto" w:fill="FFFFFF"/>
        <w:tabs>
          <w:tab w:val="left" w:pos="336"/>
        </w:tabs>
        <w:spacing w:line="168" w:lineRule="exact"/>
        <w:ind w:left="336" w:right="14" w:hanging="254"/>
        <w:jc w:val="both"/>
        <w:rPr>
          <w:sz w:val="18"/>
          <w:szCs w:val="18"/>
        </w:rPr>
      </w:pPr>
      <w:r>
        <w:rPr>
          <w:sz w:val="18"/>
          <w:szCs w:val="18"/>
        </w:rPr>
        <w:t>характеристика — 1, 96—97, 104—105, 210-211, 213—215, 218-219, 221—224, 256, 326, 329, 330, 383, 398, 413, 424— 426, 512; 2, 319-332, 334— 335, 337, 340, 343-345, 346-347, 352, 365, 374—384, 399-403, 408—409, 414, 448—449, 549; 3, 329, 448-452; 4, 23-24; 31, 23, 373.</w:t>
      </w:r>
    </w:p>
    <w:p w:rsidR="00182580" w:rsidRDefault="00182580" w:rsidP="00182580">
      <w:pPr>
        <w:numPr>
          <w:ilvl w:val="0"/>
          <w:numId w:val="4"/>
        </w:numPr>
        <w:shd w:val="clear" w:color="auto" w:fill="FFFFFF"/>
        <w:tabs>
          <w:tab w:val="left" w:pos="336"/>
        </w:tabs>
        <w:spacing w:line="168" w:lineRule="exact"/>
        <w:ind w:left="336" w:right="19" w:hanging="254"/>
        <w:jc w:val="both"/>
        <w:rPr>
          <w:sz w:val="18"/>
          <w:szCs w:val="18"/>
        </w:rPr>
      </w:pPr>
      <w:r>
        <w:rPr>
          <w:sz w:val="18"/>
          <w:szCs w:val="18"/>
        </w:rPr>
        <w:t>и артели — 2, 406—409; 3, 357-358.</w:t>
      </w:r>
    </w:p>
    <w:p w:rsidR="00182580" w:rsidRDefault="00182580" w:rsidP="00182580">
      <w:pPr>
        <w:numPr>
          <w:ilvl w:val="0"/>
          <w:numId w:val="4"/>
        </w:numPr>
        <w:shd w:val="clear" w:color="auto" w:fill="FFFFFF"/>
        <w:tabs>
          <w:tab w:val="left" w:pos="336"/>
        </w:tabs>
        <w:spacing w:line="168" w:lineRule="exact"/>
        <w:ind w:left="336" w:right="14" w:hanging="254"/>
        <w:jc w:val="both"/>
        <w:rPr>
          <w:sz w:val="18"/>
          <w:szCs w:val="18"/>
        </w:rPr>
      </w:pPr>
      <w:r>
        <w:rPr>
          <w:sz w:val="18"/>
          <w:szCs w:val="18"/>
        </w:rPr>
        <w:t>его докапиталистические фор</w:t>
      </w:r>
      <w:r>
        <w:rPr>
          <w:sz w:val="18"/>
          <w:szCs w:val="18"/>
        </w:rPr>
        <w:softHyphen/>
        <w:t>мы (домашняя промышлен</w:t>
      </w:r>
      <w:r>
        <w:rPr>
          <w:sz w:val="18"/>
          <w:szCs w:val="18"/>
        </w:rPr>
        <w:softHyphen/>
        <w:t>ность и ремесло) — 2, 58, 87, 321, 323, 327—329, 333— 334, 349, 356—357, 363, 399— 400, 409; 3, 329-331, 378, 380, 382—383, 402, 403, 448— 449.</w:t>
      </w:r>
    </w:p>
    <w:p w:rsidR="00182580" w:rsidRDefault="00182580" w:rsidP="00182580">
      <w:pPr>
        <w:numPr>
          <w:ilvl w:val="0"/>
          <w:numId w:val="4"/>
        </w:numPr>
        <w:shd w:val="clear" w:color="auto" w:fill="FFFFFF"/>
        <w:tabs>
          <w:tab w:val="left" w:pos="336"/>
        </w:tabs>
        <w:spacing w:line="168" w:lineRule="exact"/>
        <w:ind w:left="336" w:right="19" w:hanging="254"/>
        <w:jc w:val="both"/>
        <w:rPr>
          <w:sz w:val="18"/>
          <w:szCs w:val="18"/>
        </w:rPr>
      </w:pPr>
      <w:r>
        <w:rPr>
          <w:sz w:val="18"/>
          <w:szCs w:val="18"/>
        </w:rPr>
        <w:t>его капиталистические формы (капиталистическая простая кооперация и капиталистиче</w:t>
      </w:r>
      <w:r>
        <w:rPr>
          <w:sz w:val="18"/>
          <w:szCs w:val="18"/>
        </w:rPr>
        <w:softHyphen/>
        <w:t xml:space="preserve">ская работа на дому) — 1, </w:t>
      </w:r>
      <w:r>
        <w:rPr>
          <w:spacing w:val="-1"/>
          <w:sz w:val="18"/>
          <w:szCs w:val="18"/>
        </w:rPr>
        <w:t xml:space="preserve">104—105, 210—218, 219—221, </w:t>
      </w:r>
      <w:r>
        <w:rPr>
          <w:sz w:val="18"/>
          <w:szCs w:val="18"/>
        </w:rPr>
        <w:t>223, 447—448; 2, 88, 181, 320-348, 385-403; 3, 198— 199, 293—296, 335-341, 353— 368, 378—380, 384—385, 394, 427—430, 434-452, 542-552, 621—623; 4, 24, 41, 290.</w:t>
      </w:r>
    </w:p>
    <w:p w:rsidR="00182580" w:rsidRDefault="00182580" w:rsidP="00182580">
      <w:pPr>
        <w:numPr>
          <w:ilvl w:val="0"/>
          <w:numId w:val="4"/>
        </w:numPr>
        <w:shd w:val="clear" w:color="auto" w:fill="FFFFFF"/>
        <w:tabs>
          <w:tab w:val="left" w:pos="336"/>
        </w:tabs>
        <w:spacing w:line="168" w:lineRule="exact"/>
        <w:ind w:left="336" w:right="19" w:hanging="254"/>
        <w:jc w:val="both"/>
        <w:rPr>
          <w:sz w:val="18"/>
          <w:szCs w:val="18"/>
        </w:rPr>
      </w:pPr>
      <w:r>
        <w:rPr>
          <w:sz w:val="18"/>
          <w:szCs w:val="18"/>
        </w:rPr>
        <w:t>мелкие товаропроизводители в кустарном производстве, их расслоение и пролетариза</w:t>
      </w:r>
      <w:r>
        <w:rPr>
          <w:sz w:val="18"/>
          <w:szCs w:val="18"/>
        </w:rPr>
        <w:softHyphen/>
        <w:t xml:space="preserve">ция — 1, 104—105, 113—118, </w:t>
      </w:r>
      <w:r>
        <w:rPr>
          <w:spacing w:val="-1"/>
          <w:sz w:val="18"/>
          <w:szCs w:val="18"/>
        </w:rPr>
        <w:t xml:space="preserve">121, 215—223, 328—329, 381, </w:t>
      </w:r>
      <w:r>
        <w:rPr>
          <w:sz w:val="18"/>
          <w:szCs w:val="18"/>
        </w:rPr>
        <w:t xml:space="preserve">413; 2, 58, 83, 88-89, 327— </w:t>
      </w:r>
      <w:r>
        <w:rPr>
          <w:spacing w:val="-1"/>
          <w:sz w:val="18"/>
          <w:szCs w:val="18"/>
        </w:rPr>
        <w:t xml:space="preserve">329, 332—348, 349—352, 356— </w:t>
      </w:r>
      <w:r>
        <w:rPr>
          <w:spacing w:val="-3"/>
          <w:sz w:val="18"/>
          <w:szCs w:val="18"/>
        </w:rPr>
        <w:t xml:space="preserve">357, 365—384, 398—399, 401 — </w:t>
      </w:r>
      <w:r>
        <w:rPr>
          <w:sz w:val="18"/>
          <w:szCs w:val="18"/>
        </w:rPr>
        <w:t xml:space="preserve">403; 3, 25—26, 331—353, 358—368, 376—379, 381—383, </w:t>
      </w:r>
      <w:r>
        <w:rPr>
          <w:spacing w:val="-3"/>
          <w:sz w:val="18"/>
          <w:szCs w:val="18"/>
        </w:rPr>
        <w:t xml:space="preserve">416—417, 432, 434—438, 441 — </w:t>
      </w:r>
      <w:r>
        <w:rPr>
          <w:sz w:val="18"/>
          <w:szCs w:val="18"/>
        </w:rPr>
        <w:t>442, 448—449, 601; 6, 203, 220—221.</w:t>
      </w:r>
    </w:p>
    <w:p w:rsidR="00182580" w:rsidRDefault="00182580" w:rsidP="00182580">
      <w:pPr>
        <w:numPr>
          <w:ilvl w:val="0"/>
          <w:numId w:val="4"/>
        </w:numPr>
        <w:shd w:val="clear" w:color="auto" w:fill="FFFFFF"/>
        <w:tabs>
          <w:tab w:val="left" w:pos="336"/>
        </w:tabs>
        <w:spacing w:line="168" w:lineRule="exact"/>
        <w:ind w:left="336" w:right="29" w:hanging="254"/>
        <w:jc w:val="both"/>
        <w:rPr>
          <w:sz w:val="18"/>
          <w:szCs w:val="18"/>
        </w:rPr>
      </w:pPr>
      <w:r>
        <w:rPr>
          <w:sz w:val="18"/>
          <w:szCs w:val="18"/>
        </w:rPr>
        <w:t>его отдельные отрасли (ви</w:t>
      </w:r>
      <w:r>
        <w:rPr>
          <w:sz w:val="18"/>
          <w:szCs w:val="18"/>
        </w:rPr>
        <w:softHyphen/>
        <w:t xml:space="preserve">ды) — 1, 96, 113—118, 211 — </w:t>
      </w:r>
      <w:r>
        <w:rPr>
          <w:spacing w:val="-2"/>
          <w:sz w:val="18"/>
          <w:szCs w:val="18"/>
        </w:rPr>
        <w:t xml:space="preserve">213, 216—217, 219—221, 228, </w:t>
      </w:r>
      <w:r>
        <w:rPr>
          <w:sz w:val="18"/>
          <w:szCs w:val="18"/>
        </w:rPr>
        <w:t>331; 2, 329—332, 346—348, 350-352, 359-361, 362, 363,</w:t>
      </w:r>
    </w:p>
    <w:p w:rsidR="00182580" w:rsidRDefault="00182580" w:rsidP="00182580">
      <w:pPr>
        <w:numPr>
          <w:ilvl w:val="0"/>
          <w:numId w:val="4"/>
        </w:numPr>
        <w:shd w:val="clear" w:color="auto" w:fill="FFFFFF"/>
        <w:tabs>
          <w:tab w:val="left" w:pos="336"/>
        </w:tabs>
        <w:spacing w:line="168" w:lineRule="exact"/>
        <w:ind w:left="336" w:right="29" w:hanging="254"/>
        <w:jc w:val="both"/>
        <w:rPr>
          <w:sz w:val="18"/>
          <w:szCs w:val="18"/>
        </w:rPr>
        <w:sectPr w:rsidR="00182580">
          <w:type w:val="continuous"/>
          <w:pgSz w:w="8504" w:h="11339"/>
          <w:pgMar w:top="958" w:right="1425" w:bottom="360" w:left="1190" w:header="720" w:footer="720" w:gutter="0"/>
          <w:cols w:num="2" w:space="720" w:equalWidth="0">
            <w:col w:w="2817" w:space="269"/>
            <w:col w:w="2803"/>
          </w:cols>
          <w:noEndnote/>
        </w:sectPr>
      </w:pPr>
    </w:p>
    <w:p w:rsidR="00182580" w:rsidRDefault="00182580" w:rsidP="00182580">
      <w:pPr>
        <w:shd w:val="clear" w:color="auto" w:fill="FFFFFF"/>
        <w:tabs>
          <w:tab w:val="left" w:pos="5568"/>
        </w:tabs>
        <w:spacing w:after="240"/>
        <w:ind w:left="1906"/>
      </w:pPr>
      <w:r>
        <w:rPr>
          <w:rFonts w:ascii="Courier New" w:hAnsi="Courier New"/>
          <w:spacing w:val="-7"/>
          <w:sz w:val="16"/>
          <w:szCs w:val="16"/>
        </w:rPr>
        <w:lastRenderedPageBreak/>
        <w:t>КУСТАРНОЕ</w:t>
      </w:r>
      <w:r>
        <w:rPr>
          <w:rFonts w:ascii="Courier New" w:hAnsi="Courier New" w:cs="Courier New"/>
          <w:spacing w:val="-7"/>
          <w:sz w:val="16"/>
          <w:szCs w:val="16"/>
        </w:rPr>
        <w:t xml:space="preserve"> </w:t>
      </w:r>
      <w:r>
        <w:rPr>
          <w:rFonts w:ascii="Courier New" w:hAnsi="Courier New"/>
          <w:spacing w:val="-7"/>
          <w:sz w:val="16"/>
          <w:szCs w:val="16"/>
        </w:rPr>
        <w:t>ПРОИЗВОДСТВО</w:t>
      </w:r>
      <w:r>
        <w:rPr>
          <w:rFonts w:ascii="Arial" w:hAnsi="Arial" w:cs="Arial"/>
          <w:sz w:val="16"/>
          <w:szCs w:val="16"/>
        </w:rPr>
        <w:tab/>
      </w:r>
      <w:r>
        <w:rPr>
          <w:rFonts w:ascii="Courier New" w:hAnsi="Arial" w:cs="Courier New"/>
          <w:spacing w:val="-17"/>
          <w:sz w:val="16"/>
          <w:szCs w:val="16"/>
        </w:rPr>
        <w:t>327</w:t>
      </w:r>
    </w:p>
    <w:p w:rsidR="00182580" w:rsidRDefault="00182580" w:rsidP="00182580">
      <w:pPr>
        <w:shd w:val="clear" w:color="auto" w:fill="FFFFFF"/>
        <w:tabs>
          <w:tab w:val="left" w:pos="5568"/>
        </w:tabs>
        <w:spacing w:after="240"/>
        <w:ind w:left="1906"/>
        <w:sectPr w:rsidR="00182580">
          <w:pgSz w:w="8504" w:h="11339"/>
          <w:pgMar w:top="1440" w:right="1108" w:bottom="720" w:left="1588" w:header="720" w:footer="720" w:gutter="0"/>
          <w:cols w:space="60"/>
          <w:noEndnote/>
        </w:sectPr>
      </w:pPr>
    </w:p>
    <w:p w:rsidR="00182580" w:rsidRDefault="00182580" w:rsidP="00182580">
      <w:pPr>
        <w:shd w:val="clear" w:color="auto" w:fill="FFFFFF"/>
        <w:spacing w:line="168" w:lineRule="exact"/>
        <w:ind w:left="269"/>
        <w:jc w:val="both"/>
      </w:pPr>
      <w:r>
        <w:rPr>
          <w:sz w:val="18"/>
          <w:szCs w:val="18"/>
        </w:rPr>
        <w:lastRenderedPageBreak/>
        <w:t xml:space="preserve">367—374, 375—376, 388—397, 401, 405, 407—408; 3, 218— 220, 291—297, 303, 332—334, 336, 337—340, 349—351, 353, 355, 361—363, 364, 369, 370— </w:t>
      </w:r>
      <w:r>
        <w:rPr>
          <w:spacing w:val="-1"/>
          <w:sz w:val="18"/>
          <w:szCs w:val="18"/>
        </w:rPr>
        <w:t xml:space="preserve">376, 386—426, 428—430, 439— </w:t>
      </w:r>
      <w:r>
        <w:rPr>
          <w:sz w:val="18"/>
          <w:szCs w:val="18"/>
        </w:rPr>
        <w:t>440; 4, 24, 31; 5, 137, 309— 310.</w:t>
      </w:r>
    </w:p>
    <w:p w:rsidR="00182580" w:rsidRDefault="00182580" w:rsidP="00182580">
      <w:pPr>
        <w:shd w:val="clear" w:color="auto" w:fill="FFFFFF"/>
        <w:spacing w:before="5" w:line="168" w:lineRule="exact"/>
        <w:ind w:left="269" w:right="10" w:hanging="269"/>
        <w:jc w:val="both"/>
      </w:pPr>
      <w:r>
        <w:rPr>
          <w:sz w:val="18"/>
          <w:szCs w:val="18"/>
        </w:rPr>
        <w:t>— производительность труда в нем — 1, 217, 220. 222, 424— 425; 2, 355, 357, 369, 370, 371, 372, 373—375; 3, 293, 349-351, 401, 414.</w:t>
      </w:r>
    </w:p>
    <w:p w:rsidR="00182580" w:rsidRDefault="00182580" w:rsidP="00182580">
      <w:pPr>
        <w:shd w:val="clear" w:color="auto" w:fill="FFFFFF"/>
        <w:spacing w:before="5" w:line="168" w:lineRule="exact"/>
        <w:ind w:left="284" w:right="24" w:hanging="284"/>
        <w:jc w:val="both"/>
      </w:pPr>
      <w:r>
        <w:rPr>
          <w:sz w:val="18"/>
          <w:szCs w:val="18"/>
        </w:rPr>
        <w:t>— роль торгового и торгово-промышленного капитала («скупщика») в развитии ка</w:t>
      </w:r>
      <w:r>
        <w:rPr>
          <w:sz w:val="18"/>
          <w:szCs w:val="18"/>
        </w:rPr>
        <w:softHyphen/>
        <w:t>питалистических форм ку</w:t>
      </w:r>
      <w:r>
        <w:rPr>
          <w:sz w:val="18"/>
          <w:szCs w:val="18"/>
        </w:rPr>
        <w:softHyphen/>
        <w:t>старного производства — 1, 104—105, 121 —122, 212—213, 217-218,220—222,223,425—  426, 447-448, 517; 2, 321, 326-329, 330-332, 348, 383— 384, 385—399, 402, 406, 414; 3, 269—270, 331—332, 358— 368, 382—383, 384—386, 400, 416, 420, 421-423, 426, 428—</w:t>
      </w:r>
    </w:p>
    <w:p w:rsidR="00182580" w:rsidRPr="009C11C0" w:rsidRDefault="00182580" w:rsidP="00182580">
      <w:pPr>
        <w:shd w:val="clear" w:color="auto" w:fill="FFFFFF"/>
        <w:spacing w:before="14" w:line="168" w:lineRule="exact"/>
        <w:ind w:left="284"/>
        <w:jc w:val="right"/>
        <w:rPr>
          <w:sz w:val="18"/>
          <w:szCs w:val="18"/>
        </w:rPr>
      </w:pPr>
      <w:r>
        <w:br w:type="column"/>
      </w:r>
      <w:r>
        <w:rPr>
          <w:sz w:val="18"/>
          <w:szCs w:val="18"/>
        </w:rPr>
        <w:lastRenderedPageBreak/>
        <w:t>429, 435, 438—441, 444—445;  4, 24.</w:t>
      </w:r>
    </w:p>
    <w:p w:rsidR="00182580" w:rsidRDefault="00182580" w:rsidP="00182580">
      <w:pPr>
        <w:shd w:val="clear" w:color="auto" w:fill="FFFFFF"/>
        <w:spacing w:before="14" w:line="168" w:lineRule="exact"/>
        <w:ind w:left="284" w:hanging="284"/>
        <w:jc w:val="both"/>
      </w:pPr>
      <w:r>
        <w:rPr>
          <w:sz w:val="18"/>
          <w:szCs w:val="18"/>
        </w:rPr>
        <w:t>— соединение промыслов с зем</w:t>
      </w:r>
      <w:r>
        <w:rPr>
          <w:sz w:val="18"/>
          <w:szCs w:val="18"/>
        </w:rPr>
        <w:softHyphen/>
        <w:t>леделием и их отделение — 1, 213—215; 2, 321-322, 324-</w:t>
      </w:r>
    </w:p>
    <w:p w:rsidR="00182580" w:rsidRDefault="00182580" w:rsidP="00182580">
      <w:pPr>
        <w:shd w:val="clear" w:color="auto" w:fill="FFFFFF"/>
        <w:tabs>
          <w:tab w:val="left" w:pos="763"/>
        </w:tabs>
        <w:spacing w:before="5" w:line="168" w:lineRule="exact"/>
        <w:ind w:left="355" w:right="24"/>
        <w:jc w:val="both"/>
      </w:pPr>
      <w:r>
        <w:rPr>
          <w:spacing w:val="-3"/>
          <w:sz w:val="18"/>
          <w:szCs w:val="18"/>
        </w:rPr>
        <w:t>328,</w:t>
      </w:r>
      <w:r>
        <w:rPr>
          <w:sz w:val="18"/>
          <w:szCs w:val="18"/>
        </w:rPr>
        <w:tab/>
      </w:r>
      <w:r>
        <w:rPr>
          <w:spacing w:val="-1"/>
          <w:sz w:val="18"/>
          <w:szCs w:val="18"/>
        </w:rPr>
        <w:t>332—333, 347—348, 349—</w:t>
      </w:r>
      <w:r>
        <w:rPr>
          <w:spacing w:val="-1"/>
          <w:sz w:val="18"/>
          <w:szCs w:val="18"/>
        </w:rPr>
        <w:br/>
      </w:r>
      <w:r>
        <w:rPr>
          <w:sz w:val="18"/>
          <w:szCs w:val="18"/>
        </w:rPr>
        <w:t>365, 381, 397, 400. 413, 414; 3,</w:t>
      </w:r>
      <w:r>
        <w:rPr>
          <w:sz w:val="18"/>
          <w:szCs w:val="18"/>
        </w:rPr>
        <w:br/>
        <w:t>113, 153—154, 168—169, 239,</w:t>
      </w:r>
      <w:r>
        <w:rPr>
          <w:sz w:val="18"/>
          <w:szCs w:val="18"/>
        </w:rPr>
        <w:br/>
        <w:t>330, 331—332, 368-383, 399,</w:t>
      </w:r>
      <w:r>
        <w:rPr>
          <w:sz w:val="18"/>
          <w:szCs w:val="18"/>
        </w:rPr>
        <w:br/>
        <w:t>410, 415, 418, 425, 431—434,</w:t>
      </w:r>
      <w:r>
        <w:rPr>
          <w:sz w:val="18"/>
          <w:szCs w:val="18"/>
        </w:rPr>
        <w:br/>
        <w:t>436, 441, 443—444.</w:t>
      </w:r>
    </w:p>
    <w:p w:rsidR="00182580" w:rsidRDefault="00182580" w:rsidP="00182580">
      <w:pPr>
        <w:shd w:val="clear" w:color="auto" w:fill="FFFFFF"/>
        <w:spacing w:before="5" w:line="168" w:lineRule="exact"/>
        <w:ind w:left="379" w:hanging="269"/>
      </w:pPr>
      <w:r>
        <w:rPr>
          <w:sz w:val="18"/>
          <w:szCs w:val="18"/>
        </w:rPr>
        <w:t>— условия   труда   в   нем — 1, 213-214, 217-218. 220-221,</w:t>
      </w:r>
    </w:p>
    <w:p w:rsidR="00182580" w:rsidRDefault="00182580" w:rsidP="00182580">
      <w:pPr>
        <w:shd w:val="clear" w:color="auto" w:fill="FFFFFF"/>
        <w:tabs>
          <w:tab w:val="left" w:pos="763"/>
        </w:tabs>
        <w:spacing w:before="5" w:line="168" w:lineRule="exact"/>
        <w:ind w:left="355" w:right="48"/>
        <w:jc w:val="both"/>
      </w:pPr>
      <w:r>
        <w:rPr>
          <w:spacing w:val="-3"/>
          <w:sz w:val="18"/>
          <w:szCs w:val="18"/>
        </w:rPr>
        <w:t>329,</w:t>
      </w:r>
      <w:r>
        <w:rPr>
          <w:sz w:val="18"/>
          <w:szCs w:val="18"/>
        </w:rPr>
        <w:tab/>
        <w:t>331; 2, 342-343, 353-</w:t>
      </w:r>
      <w:r>
        <w:rPr>
          <w:sz w:val="18"/>
          <w:szCs w:val="18"/>
        </w:rPr>
        <w:br/>
        <w:t>384, 388, 391—392, 393—394,</w:t>
      </w:r>
      <w:r>
        <w:rPr>
          <w:sz w:val="18"/>
          <w:szCs w:val="18"/>
        </w:rPr>
        <w:br/>
        <w:t>396—397, 399, 414, 448—449;</w:t>
      </w:r>
      <w:r>
        <w:rPr>
          <w:sz w:val="18"/>
          <w:szCs w:val="18"/>
        </w:rPr>
        <w:br/>
        <w:t>3, 293, 350, 354—355, 375,</w:t>
      </w:r>
      <w:r>
        <w:rPr>
          <w:sz w:val="18"/>
          <w:szCs w:val="18"/>
        </w:rPr>
        <w:br/>
        <w:t>392. 393, 394, 397, 400, 401,</w:t>
      </w:r>
      <w:r>
        <w:rPr>
          <w:sz w:val="18"/>
          <w:szCs w:val="18"/>
        </w:rPr>
        <w:br/>
        <w:t>405, 408-409, 410, 411—412,</w:t>
      </w:r>
      <w:r>
        <w:rPr>
          <w:sz w:val="18"/>
          <w:szCs w:val="18"/>
        </w:rPr>
        <w:br/>
        <w:t>419, 420—421, 422-427, 430,</w:t>
      </w:r>
      <w:r>
        <w:rPr>
          <w:sz w:val="18"/>
          <w:szCs w:val="18"/>
        </w:rPr>
        <w:br/>
        <w:t xml:space="preserve">442—445, 527; </w:t>
      </w:r>
      <w:r>
        <w:rPr>
          <w:b/>
          <w:bCs/>
          <w:sz w:val="18"/>
          <w:szCs w:val="18"/>
        </w:rPr>
        <w:t xml:space="preserve">4, </w:t>
      </w:r>
      <w:r>
        <w:rPr>
          <w:sz w:val="18"/>
          <w:szCs w:val="18"/>
        </w:rPr>
        <w:t xml:space="preserve">290; </w:t>
      </w:r>
      <w:r>
        <w:rPr>
          <w:b/>
          <w:bCs/>
          <w:sz w:val="18"/>
          <w:szCs w:val="18"/>
        </w:rPr>
        <w:t xml:space="preserve">5, </w:t>
      </w:r>
      <w:r>
        <w:rPr>
          <w:sz w:val="18"/>
          <w:szCs w:val="18"/>
        </w:rPr>
        <w:t>137.</w:t>
      </w:r>
    </w:p>
    <w:p w:rsidR="00182580" w:rsidRDefault="00182580" w:rsidP="00182580">
      <w:pPr>
        <w:shd w:val="clear" w:color="auto" w:fill="FFFFFF"/>
        <w:spacing w:before="5" w:line="168" w:lineRule="exact"/>
        <w:ind w:left="355" w:right="62" w:hanging="355"/>
        <w:jc w:val="both"/>
      </w:pPr>
      <w:r>
        <w:rPr>
          <w:b/>
          <w:bCs/>
          <w:spacing w:val="-3"/>
          <w:sz w:val="18"/>
          <w:szCs w:val="18"/>
        </w:rPr>
        <w:t>Кустарное производство при ка</w:t>
      </w:r>
      <w:r>
        <w:rPr>
          <w:b/>
          <w:bCs/>
          <w:spacing w:val="-3"/>
          <w:sz w:val="18"/>
          <w:szCs w:val="18"/>
        </w:rPr>
        <w:softHyphen/>
      </w:r>
      <w:r>
        <w:rPr>
          <w:b/>
          <w:bCs/>
          <w:sz w:val="18"/>
          <w:szCs w:val="18"/>
        </w:rPr>
        <w:t xml:space="preserve">питализме— 1, </w:t>
      </w:r>
      <w:r>
        <w:rPr>
          <w:sz w:val="18"/>
          <w:szCs w:val="18"/>
        </w:rPr>
        <w:t xml:space="preserve">121, 177, </w:t>
      </w:r>
      <w:r>
        <w:rPr>
          <w:spacing w:val="-2"/>
          <w:sz w:val="18"/>
          <w:szCs w:val="18"/>
        </w:rPr>
        <w:t xml:space="preserve">216—223, 329—330, 421, 424— </w:t>
      </w:r>
      <w:r>
        <w:rPr>
          <w:sz w:val="18"/>
          <w:szCs w:val="18"/>
        </w:rPr>
        <w:t>426; 2, 58; 4, 208; 5, 136-137, 176; 17, 265—266.</w:t>
      </w:r>
    </w:p>
    <w:p w:rsidR="00182580" w:rsidRDefault="00182580" w:rsidP="00182580">
      <w:pPr>
        <w:shd w:val="clear" w:color="auto" w:fill="FFFFFF"/>
        <w:spacing w:before="5" w:line="168" w:lineRule="exact"/>
        <w:ind w:left="355" w:right="62" w:hanging="355"/>
        <w:jc w:val="both"/>
        <w:sectPr w:rsidR="00182580">
          <w:type w:val="continuous"/>
          <w:pgSz w:w="8504" w:h="11339"/>
          <w:pgMar w:top="1440" w:right="1113" w:bottom="720" w:left="1588" w:header="720" w:footer="720" w:gutter="0"/>
          <w:cols w:num="2" w:space="720" w:equalWidth="0">
            <w:col w:w="2712" w:space="245"/>
            <w:col w:w="2846"/>
          </w:cols>
          <w:noEndnote/>
        </w:sectPr>
      </w:pPr>
    </w:p>
    <w:p w:rsidR="00182580" w:rsidRDefault="00182580" w:rsidP="00182580">
      <w:pPr>
        <w:shd w:val="clear" w:color="auto" w:fill="FFFFFF"/>
        <w:ind w:left="24"/>
      </w:pPr>
      <w:r>
        <w:rPr>
          <w:rFonts w:ascii="Arial" w:hAnsi="Arial" w:cs="Arial"/>
          <w:sz w:val="18"/>
          <w:szCs w:val="18"/>
        </w:rPr>
        <w:lastRenderedPageBreak/>
        <w:t>328</w:t>
      </w:r>
    </w:p>
    <w:p w:rsidR="00182580" w:rsidRDefault="00182580" w:rsidP="00182580">
      <w:pPr>
        <w:shd w:val="clear" w:color="auto" w:fill="FFFFFF"/>
        <w:spacing w:before="2573" w:after="168"/>
        <w:ind w:right="2866"/>
        <w:jc w:val="right"/>
      </w:pPr>
      <w:r>
        <w:rPr>
          <w:b/>
          <w:bCs/>
          <w:sz w:val="18"/>
          <w:szCs w:val="18"/>
        </w:rPr>
        <w:t>Л</w:t>
      </w:r>
    </w:p>
    <w:p w:rsidR="00182580" w:rsidRDefault="00182580" w:rsidP="00182580">
      <w:pPr>
        <w:shd w:val="clear" w:color="auto" w:fill="FFFFFF"/>
        <w:spacing w:before="2573" w:after="168"/>
        <w:ind w:right="2866"/>
        <w:jc w:val="right"/>
        <w:sectPr w:rsidR="00182580">
          <w:pgSz w:w="8504" w:h="11339"/>
          <w:pgMar w:top="944" w:right="1490" w:bottom="360" w:left="1148" w:header="720" w:footer="720" w:gutter="0"/>
          <w:cols w:space="60"/>
          <w:noEndnote/>
        </w:sectPr>
      </w:pPr>
    </w:p>
    <w:p w:rsidR="00182580" w:rsidRDefault="00182580" w:rsidP="00182580">
      <w:pPr>
        <w:shd w:val="clear" w:color="auto" w:fill="FFFFFF"/>
        <w:spacing w:before="5" w:line="168" w:lineRule="exact"/>
        <w:ind w:left="360" w:hanging="360"/>
        <w:jc w:val="both"/>
      </w:pPr>
      <w:r>
        <w:rPr>
          <w:b/>
          <w:bCs/>
          <w:spacing w:val="-4"/>
          <w:sz w:val="18"/>
          <w:szCs w:val="18"/>
        </w:rPr>
        <w:lastRenderedPageBreak/>
        <w:t>Лагерь социализма и лагерь капи</w:t>
      </w:r>
      <w:r>
        <w:rPr>
          <w:b/>
          <w:bCs/>
          <w:spacing w:val="-4"/>
          <w:sz w:val="18"/>
          <w:szCs w:val="18"/>
        </w:rPr>
        <w:softHyphen/>
      </w:r>
      <w:r>
        <w:rPr>
          <w:b/>
          <w:bCs/>
          <w:sz w:val="18"/>
          <w:szCs w:val="18"/>
        </w:rPr>
        <w:t xml:space="preserve">тализма </w:t>
      </w:r>
      <w:r>
        <w:rPr>
          <w:sz w:val="18"/>
          <w:szCs w:val="18"/>
        </w:rPr>
        <w:t xml:space="preserve">— </w:t>
      </w:r>
      <w:r>
        <w:rPr>
          <w:i/>
          <w:iCs/>
          <w:sz w:val="18"/>
          <w:szCs w:val="18"/>
        </w:rPr>
        <w:t xml:space="preserve">см. </w:t>
      </w:r>
      <w:r>
        <w:rPr>
          <w:sz w:val="18"/>
          <w:szCs w:val="18"/>
        </w:rPr>
        <w:t>Внешняя по</w:t>
      </w:r>
      <w:r>
        <w:rPr>
          <w:sz w:val="18"/>
          <w:szCs w:val="18"/>
        </w:rPr>
        <w:softHyphen/>
        <w:t>литика Советского государст</w:t>
      </w:r>
      <w:r>
        <w:rPr>
          <w:sz w:val="18"/>
          <w:szCs w:val="18"/>
        </w:rPr>
        <w:softHyphen/>
        <w:t>ва; Внешняя торговля Совет</w:t>
      </w:r>
      <w:r>
        <w:rPr>
          <w:sz w:val="18"/>
          <w:szCs w:val="18"/>
        </w:rPr>
        <w:softHyphen/>
        <w:t>ского государства; Мирное со</w:t>
      </w:r>
      <w:r>
        <w:rPr>
          <w:sz w:val="18"/>
          <w:szCs w:val="18"/>
        </w:rPr>
        <w:softHyphen/>
        <w:t>существование двух систем; Мирные договоры Советского государства.</w:t>
      </w:r>
    </w:p>
    <w:p w:rsidR="00182580" w:rsidRDefault="00182580" w:rsidP="00182580">
      <w:pPr>
        <w:shd w:val="clear" w:color="auto" w:fill="FFFFFF"/>
        <w:spacing w:line="168" w:lineRule="exact"/>
        <w:ind w:left="10"/>
      </w:pPr>
      <w:r>
        <w:rPr>
          <w:b/>
          <w:bCs/>
          <w:sz w:val="18"/>
          <w:szCs w:val="18"/>
        </w:rPr>
        <w:t xml:space="preserve">Лаос </w:t>
      </w:r>
      <w:r>
        <w:rPr>
          <w:sz w:val="18"/>
          <w:szCs w:val="18"/>
        </w:rPr>
        <w:t>— 28, 230, 382.</w:t>
      </w:r>
    </w:p>
    <w:p w:rsidR="00182580" w:rsidRDefault="00182580" w:rsidP="00182580">
      <w:pPr>
        <w:shd w:val="clear" w:color="auto" w:fill="FFFFFF"/>
        <w:spacing w:line="168" w:lineRule="exact"/>
        <w:ind w:left="355" w:right="10" w:hanging="355"/>
        <w:jc w:val="both"/>
      </w:pPr>
      <w:r>
        <w:rPr>
          <w:b/>
          <w:bCs/>
          <w:spacing w:val="-2"/>
          <w:sz w:val="18"/>
          <w:szCs w:val="18"/>
        </w:rPr>
        <w:t xml:space="preserve">Лассаль </w:t>
      </w:r>
      <w:r>
        <w:rPr>
          <w:spacing w:val="-2"/>
          <w:sz w:val="18"/>
          <w:szCs w:val="18"/>
        </w:rPr>
        <w:t xml:space="preserve">и </w:t>
      </w:r>
      <w:r>
        <w:rPr>
          <w:b/>
          <w:bCs/>
          <w:spacing w:val="-2"/>
          <w:sz w:val="18"/>
          <w:szCs w:val="18"/>
        </w:rPr>
        <w:t xml:space="preserve">лассальянство </w:t>
      </w:r>
      <w:r>
        <w:rPr>
          <w:spacing w:val="-2"/>
          <w:sz w:val="18"/>
          <w:szCs w:val="18"/>
        </w:rPr>
        <w:t xml:space="preserve">— </w:t>
      </w:r>
      <w:r>
        <w:rPr>
          <w:b/>
          <w:bCs/>
          <w:spacing w:val="-2"/>
          <w:sz w:val="18"/>
          <w:szCs w:val="18"/>
        </w:rPr>
        <w:t xml:space="preserve">4, </w:t>
      </w:r>
      <w:r>
        <w:rPr>
          <w:sz w:val="18"/>
          <w:szCs w:val="18"/>
        </w:rPr>
        <w:t xml:space="preserve">169-170, 171—172; 5, 367; 6, 6, 11—12, 40—41; 11, 424, 427; 15, 236; 16, 351; 17, 300, 345; 19, 252; 20, 393; 21, 89— 90, 419; 23, 364, 365—366; 24, </w:t>
      </w:r>
      <w:r>
        <w:rPr>
          <w:spacing w:val="-1"/>
          <w:sz w:val="18"/>
          <w:szCs w:val="18"/>
        </w:rPr>
        <w:t xml:space="preserve">164, 262; 25, 122, 265; 26, 49, </w:t>
      </w:r>
      <w:r>
        <w:rPr>
          <w:sz w:val="18"/>
          <w:szCs w:val="18"/>
        </w:rPr>
        <w:t>80—81, 109, 136—138, 145; 28, 481; 33, 84, 91-95, 193; 47, 231.</w:t>
      </w:r>
    </w:p>
    <w:p w:rsidR="00182580" w:rsidRDefault="00182580" w:rsidP="00182580">
      <w:pPr>
        <w:shd w:val="clear" w:color="auto" w:fill="FFFFFF"/>
        <w:spacing w:line="168" w:lineRule="exact"/>
        <w:ind w:left="350" w:right="14" w:hanging="346"/>
        <w:jc w:val="both"/>
      </w:pPr>
      <w:r>
        <w:rPr>
          <w:b/>
          <w:bCs/>
          <w:sz w:val="18"/>
          <w:szCs w:val="18"/>
        </w:rPr>
        <w:t>Латвийская Советская Социали</w:t>
      </w:r>
      <w:r>
        <w:rPr>
          <w:b/>
          <w:bCs/>
          <w:sz w:val="18"/>
          <w:szCs w:val="18"/>
        </w:rPr>
        <w:softHyphen/>
        <w:t>стическая Республика</w:t>
      </w:r>
      <w:r>
        <w:rPr>
          <w:sz w:val="18"/>
          <w:szCs w:val="18"/>
        </w:rPr>
        <w:t xml:space="preserve"> — 37, 75, 234, 462; 38, 247, 313, 316, 400-401; </w:t>
      </w:r>
      <w:r>
        <w:rPr>
          <w:b/>
          <w:bCs/>
          <w:sz w:val="18"/>
          <w:szCs w:val="18"/>
        </w:rPr>
        <w:t xml:space="preserve">41, </w:t>
      </w:r>
      <w:r>
        <w:rPr>
          <w:sz w:val="18"/>
          <w:szCs w:val="18"/>
        </w:rPr>
        <w:t xml:space="preserve">164; </w:t>
      </w:r>
      <w:r>
        <w:rPr>
          <w:b/>
          <w:bCs/>
          <w:sz w:val="18"/>
          <w:szCs w:val="18"/>
        </w:rPr>
        <w:t xml:space="preserve">50, </w:t>
      </w:r>
      <w:r>
        <w:rPr>
          <w:sz w:val="18"/>
          <w:szCs w:val="18"/>
        </w:rPr>
        <w:t xml:space="preserve">258; </w:t>
      </w:r>
      <w:r>
        <w:rPr>
          <w:b/>
          <w:bCs/>
          <w:sz w:val="18"/>
          <w:szCs w:val="18"/>
        </w:rPr>
        <w:t xml:space="preserve">51, </w:t>
      </w:r>
      <w:r>
        <w:rPr>
          <w:sz w:val="18"/>
          <w:szCs w:val="18"/>
        </w:rPr>
        <w:t>73.</w:t>
      </w:r>
    </w:p>
    <w:p w:rsidR="00182580" w:rsidRDefault="00182580" w:rsidP="00182580">
      <w:pPr>
        <w:shd w:val="clear" w:color="auto" w:fill="FFFFFF"/>
        <w:spacing w:line="168" w:lineRule="exact"/>
        <w:ind w:left="350" w:right="10" w:hanging="350"/>
        <w:jc w:val="both"/>
      </w:pPr>
      <w:r>
        <w:rPr>
          <w:b/>
          <w:bCs/>
          <w:sz w:val="18"/>
          <w:szCs w:val="18"/>
        </w:rPr>
        <w:t xml:space="preserve">Латвия </w:t>
      </w:r>
      <w:r>
        <w:rPr>
          <w:sz w:val="18"/>
          <w:szCs w:val="18"/>
        </w:rPr>
        <w:t xml:space="preserve">— </w:t>
      </w:r>
      <w:r>
        <w:rPr>
          <w:b/>
          <w:bCs/>
          <w:sz w:val="18"/>
          <w:szCs w:val="18"/>
        </w:rPr>
        <w:t xml:space="preserve">10, </w:t>
      </w:r>
      <w:r>
        <w:rPr>
          <w:sz w:val="18"/>
          <w:szCs w:val="18"/>
        </w:rPr>
        <w:t xml:space="preserve">68, 336, 344; </w:t>
      </w:r>
      <w:r>
        <w:rPr>
          <w:b/>
          <w:bCs/>
          <w:sz w:val="18"/>
          <w:szCs w:val="18"/>
        </w:rPr>
        <w:t xml:space="preserve">12, </w:t>
      </w:r>
      <w:r>
        <w:rPr>
          <w:sz w:val="18"/>
          <w:szCs w:val="18"/>
        </w:rPr>
        <w:t>19—20, 181, 229, 365—366; 13, 76, 354, 385; 14, 5—6; 19, 305—306, 421; 21, 432, 465; 24, 147; 28, 589; 31, 128, 277, 373, 391-392, 436; 32, 7, 41, 89-90, 115, 376; 35, 251, 352, 403; 37, 39, 43, 234; 38, 246— 247, 396; 39, 88, 243, 325, 347-349, 396—397; 40, 44, 96, 98, 155, 174—175, 246; 41, 142—143, 350—351; 42, 18— 19,   131—132,   379;  50,   229;</w:t>
      </w:r>
    </w:p>
    <w:p w:rsidR="00182580" w:rsidRDefault="00182580" w:rsidP="00182580">
      <w:pPr>
        <w:shd w:val="clear" w:color="auto" w:fill="FFFFFF"/>
        <w:spacing w:line="168" w:lineRule="exact"/>
        <w:ind w:left="365" w:right="29"/>
        <w:jc w:val="both"/>
      </w:pPr>
      <w:r>
        <w:br w:type="column"/>
      </w:r>
      <w:r>
        <w:rPr>
          <w:sz w:val="18"/>
          <w:szCs w:val="18"/>
        </w:rPr>
        <w:lastRenderedPageBreak/>
        <w:t>51, 237-238; 52, 36, 169, 184, 209, 261.</w:t>
      </w:r>
    </w:p>
    <w:p w:rsidR="00182580" w:rsidRDefault="00182580" w:rsidP="00182580">
      <w:pPr>
        <w:shd w:val="clear" w:color="auto" w:fill="FFFFFF"/>
        <w:spacing w:before="5" w:line="168" w:lineRule="exact"/>
        <w:ind w:right="10" w:firstLine="365"/>
        <w:jc w:val="both"/>
      </w:pPr>
      <w:r>
        <w:rPr>
          <w:i/>
          <w:iCs/>
          <w:sz w:val="18"/>
          <w:szCs w:val="18"/>
        </w:rPr>
        <w:t xml:space="preserve">См. также </w:t>
      </w:r>
      <w:r>
        <w:rPr>
          <w:sz w:val="18"/>
          <w:szCs w:val="18"/>
        </w:rPr>
        <w:t>Коммунисти</w:t>
      </w:r>
      <w:r>
        <w:rPr>
          <w:sz w:val="18"/>
          <w:szCs w:val="18"/>
        </w:rPr>
        <w:softHyphen/>
        <w:t>ческая партия Латвии; Лат</w:t>
      </w:r>
      <w:r>
        <w:rPr>
          <w:sz w:val="18"/>
          <w:szCs w:val="18"/>
        </w:rPr>
        <w:softHyphen/>
        <w:t>вийская Советская Социали</w:t>
      </w:r>
      <w:r>
        <w:rPr>
          <w:sz w:val="18"/>
          <w:szCs w:val="18"/>
        </w:rPr>
        <w:softHyphen/>
        <w:t>стическая Республика; Ла</w:t>
      </w:r>
      <w:r>
        <w:rPr>
          <w:sz w:val="18"/>
          <w:szCs w:val="18"/>
        </w:rPr>
        <w:softHyphen/>
        <w:t>тышская социал-демократиче</w:t>
      </w:r>
      <w:r>
        <w:rPr>
          <w:sz w:val="18"/>
          <w:szCs w:val="18"/>
        </w:rPr>
        <w:softHyphen/>
        <w:t>ская партия (Социал-демок</w:t>
      </w:r>
      <w:r>
        <w:rPr>
          <w:sz w:val="18"/>
          <w:szCs w:val="18"/>
        </w:rPr>
        <w:softHyphen/>
        <w:t xml:space="preserve">ратия Латышского края). </w:t>
      </w:r>
      <w:r>
        <w:rPr>
          <w:b/>
          <w:bCs/>
          <w:sz w:val="18"/>
          <w:szCs w:val="18"/>
        </w:rPr>
        <w:t>Латифундии</w:t>
      </w:r>
    </w:p>
    <w:p w:rsidR="00182580" w:rsidRDefault="00182580" w:rsidP="00182580">
      <w:pPr>
        <w:numPr>
          <w:ilvl w:val="0"/>
          <w:numId w:val="1"/>
        </w:numPr>
        <w:shd w:val="clear" w:color="auto" w:fill="FFFFFF"/>
        <w:tabs>
          <w:tab w:val="left" w:pos="350"/>
          <w:tab w:val="left" w:leader="underscore" w:pos="1128"/>
        </w:tabs>
        <w:spacing w:line="168" w:lineRule="exact"/>
        <w:ind w:left="350" w:right="5" w:hanging="259"/>
        <w:jc w:val="both"/>
        <w:rPr>
          <w:sz w:val="18"/>
          <w:szCs w:val="18"/>
        </w:rPr>
      </w:pPr>
      <w:r>
        <w:rPr>
          <w:sz w:val="18"/>
          <w:szCs w:val="18"/>
        </w:rPr>
        <w:t>в Западной Европе и Амери</w:t>
      </w:r>
      <w:r>
        <w:rPr>
          <w:sz w:val="18"/>
          <w:szCs w:val="18"/>
        </w:rPr>
        <w:softHyphen/>
        <w:t xml:space="preserve">ке — 4, 90—91, 123—128; 5, </w:t>
      </w:r>
      <w:r>
        <w:rPr>
          <w:spacing w:val="-1"/>
          <w:sz w:val="18"/>
          <w:szCs w:val="18"/>
        </w:rPr>
        <w:t xml:space="preserve">138—141, 192—198, 207—210, 216—217; 16, 269—270; 17, </w:t>
      </w:r>
      <w:r>
        <w:rPr>
          <w:sz w:val="18"/>
          <w:szCs w:val="18"/>
        </w:rPr>
        <w:t xml:space="preserve">265—266; 22, 19—20; 27, 145-146, 149—155, 168-179, </w:t>
      </w:r>
      <w:r>
        <w:rPr>
          <w:spacing w:val="-1"/>
          <w:sz w:val="18"/>
          <w:szCs w:val="18"/>
        </w:rPr>
        <w:t xml:space="preserve">212—213, 217—218, 225—226; </w:t>
      </w:r>
      <w:r>
        <w:rPr>
          <w:sz w:val="18"/>
          <w:szCs w:val="18"/>
        </w:rPr>
        <w:t>41,    251—252.</w:t>
      </w:r>
    </w:p>
    <w:p w:rsidR="00182580" w:rsidRDefault="00182580" w:rsidP="00182580">
      <w:pPr>
        <w:numPr>
          <w:ilvl w:val="0"/>
          <w:numId w:val="1"/>
        </w:numPr>
        <w:shd w:val="clear" w:color="auto" w:fill="FFFFFF"/>
        <w:tabs>
          <w:tab w:val="left" w:pos="350"/>
        </w:tabs>
        <w:spacing w:before="5" w:line="168" w:lineRule="exact"/>
        <w:ind w:left="350" w:right="10" w:hanging="259"/>
        <w:jc w:val="both"/>
        <w:rPr>
          <w:sz w:val="18"/>
          <w:szCs w:val="18"/>
        </w:rPr>
      </w:pPr>
      <w:r>
        <w:rPr>
          <w:sz w:val="18"/>
          <w:szCs w:val="18"/>
        </w:rPr>
        <w:t xml:space="preserve">в России — 3, 254—255, 486; 6, 343; 15, 20, 136—137; 16, </w:t>
      </w:r>
      <w:r>
        <w:rPr>
          <w:spacing w:val="-1"/>
          <w:sz w:val="18"/>
          <w:szCs w:val="18"/>
        </w:rPr>
        <w:t xml:space="preserve">198, 200—201, 202—203, 210— </w:t>
      </w:r>
      <w:r>
        <w:rPr>
          <w:spacing w:val="-2"/>
          <w:sz w:val="18"/>
          <w:szCs w:val="18"/>
        </w:rPr>
        <w:t xml:space="preserve">212, 215—216, 218—219, 226— </w:t>
      </w:r>
      <w:r>
        <w:rPr>
          <w:spacing w:val="-1"/>
          <w:sz w:val="18"/>
          <w:szCs w:val="18"/>
        </w:rPr>
        <w:t xml:space="preserve">227, 229, 230—231, 246, 265— </w:t>
      </w:r>
      <w:r>
        <w:rPr>
          <w:sz w:val="18"/>
          <w:szCs w:val="18"/>
        </w:rPr>
        <w:t>266, 272, 296, 297, 342, 372, 403; 17, 61—63, 67, 68-69, 76, 78, 80, 120, 128-129, 132, 134, 148-150, 151-152, 319— 320, 322; 19, 178; 20, 325; 21, 307—310; 22, 17, 19, 20; 23, 272-273, 274—275; 37, 141— 142.</w:t>
      </w:r>
    </w:p>
    <w:p w:rsidR="00182580" w:rsidRPr="009C11C0" w:rsidRDefault="00182580" w:rsidP="00182580">
      <w:pPr>
        <w:shd w:val="clear" w:color="auto" w:fill="FFFFFF"/>
        <w:spacing w:line="168" w:lineRule="exact"/>
        <w:ind w:firstLine="365"/>
        <w:jc w:val="both"/>
        <w:rPr>
          <w:sz w:val="18"/>
          <w:szCs w:val="18"/>
        </w:rPr>
      </w:pPr>
      <w:r>
        <w:rPr>
          <w:i/>
          <w:iCs/>
          <w:sz w:val="18"/>
          <w:szCs w:val="18"/>
        </w:rPr>
        <w:t xml:space="preserve">См. также </w:t>
      </w:r>
      <w:r>
        <w:rPr>
          <w:sz w:val="18"/>
          <w:szCs w:val="18"/>
        </w:rPr>
        <w:t>Аграрный во</w:t>
      </w:r>
      <w:r>
        <w:rPr>
          <w:sz w:val="18"/>
          <w:szCs w:val="18"/>
        </w:rPr>
        <w:softHyphen/>
        <w:t xml:space="preserve">прос (по странам). </w:t>
      </w:r>
    </w:p>
    <w:p w:rsidR="00182580" w:rsidRDefault="00182580" w:rsidP="00182580">
      <w:pPr>
        <w:shd w:val="clear" w:color="auto" w:fill="FFFFFF"/>
        <w:spacing w:line="168" w:lineRule="exact"/>
        <w:ind w:left="284" w:hanging="284"/>
        <w:jc w:val="both"/>
      </w:pPr>
      <w:r>
        <w:rPr>
          <w:b/>
          <w:bCs/>
          <w:spacing w:val="-3"/>
          <w:sz w:val="18"/>
          <w:szCs w:val="18"/>
        </w:rPr>
        <w:t>Латышская социал-демократиче</w:t>
      </w:r>
      <w:r>
        <w:rPr>
          <w:b/>
          <w:bCs/>
          <w:spacing w:val="-3"/>
          <w:sz w:val="18"/>
          <w:szCs w:val="18"/>
        </w:rPr>
        <w:softHyphen/>
      </w:r>
      <w:r>
        <w:rPr>
          <w:b/>
          <w:bCs/>
          <w:spacing w:val="-4"/>
          <w:sz w:val="18"/>
          <w:szCs w:val="18"/>
        </w:rPr>
        <w:t>ская партия (Социал-демокра</w:t>
      </w:r>
      <w:r>
        <w:rPr>
          <w:b/>
          <w:bCs/>
          <w:spacing w:val="-4"/>
          <w:sz w:val="18"/>
          <w:szCs w:val="18"/>
        </w:rPr>
        <w:softHyphen/>
      </w:r>
      <w:r>
        <w:rPr>
          <w:b/>
          <w:bCs/>
          <w:sz w:val="18"/>
          <w:szCs w:val="18"/>
        </w:rPr>
        <w:t xml:space="preserve">тия Латышского края) — 7, 392; 8,   </w:t>
      </w:r>
      <w:r>
        <w:rPr>
          <w:sz w:val="18"/>
          <w:szCs w:val="18"/>
        </w:rPr>
        <w:t xml:space="preserve">430;   </w:t>
      </w:r>
      <w:r>
        <w:rPr>
          <w:b/>
          <w:bCs/>
          <w:sz w:val="18"/>
          <w:szCs w:val="18"/>
        </w:rPr>
        <w:t>12,   7,    17—18;</w:t>
      </w:r>
    </w:p>
    <w:p w:rsidR="00182580" w:rsidRDefault="00182580" w:rsidP="00182580">
      <w:pPr>
        <w:shd w:val="clear" w:color="auto" w:fill="FFFFFF"/>
        <w:spacing w:line="168" w:lineRule="exact"/>
        <w:ind w:firstLine="365"/>
        <w:jc w:val="both"/>
        <w:sectPr w:rsidR="00182580">
          <w:type w:val="continuous"/>
          <w:pgSz w:w="8504" w:h="11339"/>
          <w:pgMar w:top="944" w:right="1490" w:bottom="360" w:left="1148" w:header="720" w:footer="720" w:gutter="0"/>
          <w:cols w:num="2" w:space="720" w:equalWidth="0">
            <w:col w:w="2798" w:space="269"/>
            <w:col w:w="2798"/>
          </w:cols>
          <w:noEndnote/>
        </w:sectPr>
      </w:pPr>
    </w:p>
    <w:p w:rsidR="00182580" w:rsidRDefault="00182580" w:rsidP="00182580">
      <w:pPr>
        <w:shd w:val="clear" w:color="auto" w:fill="FFFFFF"/>
        <w:spacing w:after="250"/>
        <w:ind w:left="514"/>
      </w:pPr>
      <w:r>
        <w:rPr>
          <w:b/>
          <w:bCs/>
          <w:spacing w:val="-4"/>
          <w:sz w:val="14"/>
          <w:szCs w:val="14"/>
        </w:rPr>
        <w:lastRenderedPageBreak/>
        <w:t xml:space="preserve">ЛЕВАЯ   С.-Д.   ПАРТИЯ   ШВЕЦИИ — ЛЕВЫЕ   ВО   </w:t>
      </w:r>
      <w:r>
        <w:rPr>
          <w:b/>
          <w:bCs/>
          <w:spacing w:val="-4"/>
          <w:sz w:val="14"/>
          <w:szCs w:val="14"/>
          <w:lang w:val="en-US"/>
        </w:rPr>
        <w:t>II</w:t>
      </w:r>
      <w:r w:rsidRPr="00A95479">
        <w:rPr>
          <w:b/>
          <w:bCs/>
          <w:spacing w:val="-4"/>
          <w:sz w:val="14"/>
          <w:szCs w:val="14"/>
        </w:rPr>
        <w:t xml:space="preserve">   </w:t>
      </w:r>
      <w:r>
        <w:rPr>
          <w:b/>
          <w:bCs/>
          <w:spacing w:val="-4"/>
          <w:sz w:val="14"/>
          <w:szCs w:val="14"/>
        </w:rPr>
        <w:t>ИНТЕРНАЦИОНАЛЕ      329</w:t>
      </w:r>
    </w:p>
    <w:p w:rsidR="00182580" w:rsidRDefault="00182580" w:rsidP="00182580">
      <w:pPr>
        <w:shd w:val="clear" w:color="auto" w:fill="FFFFFF"/>
        <w:spacing w:after="250"/>
        <w:ind w:left="514"/>
        <w:sectPr w:rsidR="00182580">
          <w:pgSz w:w="8504" w:h="11339"/>
          <w:pgMar w:top="961" w:right="1178" w:bottom="360" w:left="1432" w:header="720" w:footer="720" w:gutter="0"/>
          <w:cols w:space="60"/>
          <w:noEndnote/>
        </w:sectPr>
      </w:pPr>
    </w:p>
    <w:p w:rsidR="00182580" w:rsidRDefault="00182580" w:rsidP="00182580">
      <w:pPr>
        <w:shd w:val="clear" w:color="auto" w:fill="FFFFFF"/>
        <w:spacing w:line="168" w:lineRule="exact"/>
        <w:ind w:left="350"/>
      </w:pPr>
      <w:r>
        <w:rPr>
          <w:sz w:val="18"/>
          <w:szCs w:val="18"/>
        </w:rPr>
        <w:lastRenderedPageBreak/>
        <w:t>12,206,395; 13, 4,46, 55; 14, 6,</w:t>
      </w:r>
    </w:p>
    <w:p w:rsidR="00182580" w:rsidRDefault="00182580" w:rsidP="00182580">
      <w:pPr>
        <w:shd w:val="clear" w:color="auto" w:fill="FFFFFF"/>
        <w:spacing w:line="168" w:lineRule="exact"/>
        <w:ind w:left="341"/>
        <w:jc w:val="both"/>
      </w:pPr>
      <w:r>
        <w:rPr>
          <w:sz w:val="18"/>
          <w:szCs w:val="18"/>
        </w:rPr>
        <w:t>30—31, 64, 99, 103—105, 124, 127, 128, 139, 294, 312; 15, 12, 269, 291, 315, 329, 350, 360— 361, 368; 16, 84; 19, 44, 50— 51, 264, 269, 305—307; 20, 106, 267; 21, 8-9, 35, 134, 206—207, 210—211, 212, 358, 390, 392, 418, 444, 445, 447, 449-450, 451—452, 455, 458, 459, 461, 465; 22, 7, 229, 233, 267, 268, 278; 23, 8, 71—72, 102, 203-211, 321; 24, 173, 285-288, 289, 290, 291—292, 299, 342, 396—397, 398—399, 402; 25, 1, 22—26, 27—30, 83, 87-89, 126, 178, 196, 197, 200, 216, 217-218, 219, 224— 226, 233, 243, 382, 383, 403, 405, 410, 429; 26, 126—127, 159, 160, 348-349; 27, 36, 43; 46, 70, 75; 47, 20, 81, 201 — 202, 260, 293; 48, 50, 58, 86, 91—92, 119, 146-148, 178, 185-187, 192, 244-247, 248, 252, 253—254, 258, 261, 268— 269, 270, 310, 319-321, 323— 324,325—326,328—330; 49,98, 100,130,137,152,162,163,188, 215, 232, 310; 54, 364, 374, 462.</w:t>
      </w:r>
    </w:p>
    <w:p w:rsidR="00182580" w:rsidRDefault="00182580" w:rsidP="00182580">
      <w:pPr>
        <w:shd w:val="clear" w:color="auto" w:fill="FFFFFF"/>
        <w:spacing w:before="5" w:line="168" w:lineRule="exact"/>
        <w:ind w:left="341" w:hanging="341"/>
        <w:jc w:val="both"/>
      </w:pPr>
      <w:r>
        <w:rPr>
          <w:b/>
          <w:bCs/>
          <w:sz w:val="18"/>
          <w:szCs w:val="18"/>
        </w:rPr>
        <w:t>Левая социал-демократическая партия Швеции</w:t>
      </w:r>
      <w:r>
        <w:rPr>
          <w:sz w:val="18"/>
          <w:szCs w:val="18"/>
        </w:rPr>
        <w:t xml:space="preserve"> — 31, 96, 97, 174, 372; 34, 269-270; 41, 205; 49, 26, 446-447, 448— 449; 50, 229.</w:t>
      </w:r>
    </w:p>
    <w:p w:rsidR="00182580" w:rsidRDefault="00182580" w:rsidP="00182580">
      <w:pPr>
        <w:shd w:val="clear" w:color="auto" w:fill="FFFFFF"/>
        <w:tabs>
          <w:tab w:val="left" w:pos="2222"/>
        </w:tabs>
        <w:spacing w:line="168" w:lineRule="exact"/>
        <w:ind w:left="346" w:right="5" w:hanging="317"/>
        <w:jc w:val="both"/>
      </w:pPr>
      <w:r>
        <w:rPr>
          <w:b/>
          <w:bCs/>
          <w:sz w:val="18"/>
          <w:szCs w:val="18"/>
        </w:rPr>
        <w:t>«Левица» ППС</w:t>
      </w:r>
      <w:r>
        <w:rPr>
          <w:sz w:val="18"/>
          <w:szCs w:val="18"/>
        </w:rPr>
        <w:t xml:space="preserve"> — </w:t>
      </w:r>
      <w:r>
        <w:rPr>
          <w:i/>
          <w:iCs/>
          <w:sz w:val="18"/>
          <w:szCs w:val="18"/>
        </w:rPr>
        <w:t xml:space="preserve">см. </w:t>
      </w:r>
      <w:r>
        <w:rPr>
          <w:sz w:val="18"/>
          <w:szCs w:val="18"/>
        </w:rPr>
        <w:t>Польская</w:t>
      </w:r>
      <w:r>
        <w:rPr>
          <w:sz w:val="18"/>
          <w:szCs w:val="18"/>
        </w:rPr>
        <w:br/>
        <w:t>социалистическая</w:t>
      </w:r>
      <w:r>
        <w:rPr>
          <w:rFonts w:ascii="Arial" w:hAnsi="Arial" w:cs="Arial"/>
          <w:sz w:val="18"/>
          <w:szCs w:val="18"/>
        </w:rPr>
        <w:tab/>
      </w:r>
      <w:r>
        <w:rPr>
          <w:sz w:val="18"/>
          <w:szCs w:val="18"/>
        </w:rPr>
        <w:t>партия</w:t>
      </w:r>
    </w:p>
    <w:p w:rsidR="00182580" w:rsidRDefault="00182580" w:rsidP="00182580">
      <w:pPr>
        <w:shd w:val="clear" w:color="auto" w:fill="FFFFFF"/>
        <w:spacing w:line="168" w:lineRule="exact"/>
        <w:ind w:left="350"/>
      </w:pPr>
      <w:r>
        <w:rPr>
          <w:spacing w:val="-1"/>
          <w:sz w:val="18"/>
          <w:szCs w:val="18"/>
        </w:rPr>
        <w:t>(ППС)-«левица».</w:t>
      </w:r>
    </w:p>
    <w:p w:rsidR="00182580" w:rsidRDefault="00182580" w:rsidP="00182580">
      <w:pPr>
        <w:shd w:val="clear" w:color="auto" w:fill="FFFFFF"/>
        <w:spacing w:line="168" w:lineRule="exact"/>
        <w:ind w:left="346" w:right="14" w:hanging="346"/>
        <w:jc w:val="both"/>
      </w:pPr>
      <w:r>
        <w:rPr>
          <w:b/>
          <w:bCs/>
          <w:sz w:val="18"/>
          <w:szCs w:val="18"/>
        </w:rPr>
        <w:t>Левоблокистская тактика больше</w:t>
      </w:r>
      <w:r>
        <w:rPr>
          <w:b/>
          <w:bCs/>
          <w:sz w:val="18"/>
          <w:szCs w:val="18"/>
        </w:rPr>
        <w:softHyphen/>
        <w:t>виков</w:t>
      </w:r>
      <w:r>
        <w:rPr>
          <w:sz w:val="18"/>
          <w:szCs w:val="18"/>
        </w:rPr>
        <w:t xml:space="preserve"> — 11, 397; 14, 294, 312-316, 358—359, 388—390, 398—405, 410; 15, 16—17, 21, 32—33, 40—41, 44-45, 50, 66-67, 201, 224, 298, 307— 308, 344—345, 346, 350, 371, 374; 16, 98, 111, 134, 137, 150; 17, 377; 19, 71; 20, 367—368; 21, 89-91, 233—236, 375— 376; 25, 148-150; 32, 68-69; 41, 56; 49, 148, 219.</w:t>
      </w:r>
    </w:p>
    <w:p w:rsidR="00182580" w:rsidRDefault="00182580" w:rsidP="00182580">
      <w:pPr>
        <w:shd w:val="clear" w:color="auto" w:fill="FFFFFF"/>
        <w:spacing w:line="168" w:lineRule="exact"/>
        <w:ind w:left="106" w:firstLine="360"/>
      </w:pPr>
      <w:r>
        <w:rPr>
          <w:i/>
          <w:iCs/>
          <w:sz w:val="18"/>
          <w:szCs w:val="18"/>
        </w:rPr>
        <w:t xml:space="preserve">См.  также </w:t>
      </w:r>
      <w:r>
        <w:rPr>
          <w:sz w:val="18"/>
          <w:szCs w:val="18"/>
        </w:rPr>
        <w:t>Блоки и со</w:t>
      </w:r>
      <w:r>
        <w:rPr>
          <w:sz w:val="18"/>
          <w:szCs w:val="18"/>
        </w:rPr>
        <w:softHyphen/>
        <w:t>глашения   в   революционной      борьбе пролетариата.</w:t>
      </w:r>
    </w:p>
    <w:p w:rsidR="00182580" w:rsidRDefault="00182580" w:rsidP="00182580">
      <w:pPr>
        <w:shd w:val="clear" w:color="auto" w:fill="FFFFFF"/>
        <w:spacing w:before="14" w:line="168" w:lineRule="exact"/>
        <w:ind w:left="284" w:hanging="279"/>
      </w:pPr>
      <w:r>
        <w:br w:type="column"/>
      </w:r>
      <w:r>
        <w:rPr>
          <w:b/>
          <w:bCs/>
          <w:sz w:val="18"/>
          <w:szCs w:val="18"/>
        </w:rPr>
        <w:lastRenderedPageBreak/>
        <w:t>Левонародники, левонароднвчество</w:t>
      </w:r>
      <w:r>
        <w:rPr>
          <w:sz w:val="18"/>
          <w:szCs w:val="18"/>
        </w:rPr>
        <w:t xml:space="preserve"> — </w:t>
      </w:r>
      <w:r>
        <w:rPr>
          <w:i/>
          <w:iCs/>
          <w:sz w:val="18"/>
          <w:szCs w:val="18"/>
        </w:rPr>
        <w:t xml:space="preserve">см. </w:t>
      </w:r>
      <w:r>
        <w:rPr>
          <w:sz w:val="18"/>
          <w:szCs w:val="18"/>
        </w:rPr>
        <w:t>Социалисты-револю</w:t>
      </w:r>
      <w:r>
        <w:rPr>
          <w:sz w:val="18"/>
          <w:szCs w:val="18"/>
        </w:rPr>
        <w:softHyphen/>
        <w:t>ционеры (эсеры).</w:t>
      </w:r>
    </w:p>
    <w:p w:rsidR="00182580" w:rsidRDefault="00182580" w:rsidP="00182580">
      <w:pPr>
        <w:shd w:val="clear" w:color="auto" w:fill="FFFFFF"/>
        <w:spacing w:line="168" w:lineRule="exact"/>
        <w:ind w:left="360" w:right="5" w:hanging="360"/>
        <w:jc w:val="both"/>
      </w:pPr>
      <w:r>
        <w:rPr>
          <w:b/>
          <w:bCs/>
          <w:sz w:val="18"/>
          <w:szCs w:val="18"/>
        </w:rPr>
        <w:t xml:space="preserve">Левоэсеровский мятеж в Москве в 1918 г. </w:t>
      </w:r>
      <w:r>
        <w:rPr>
          <w:sz w:val="18"/>
          <w:szCs w:val="18"/>
        </w:rPr>
        <w:t xml:space="preserve">— </w:t>
      </w:r>
      <w:r>
        <w:rPr>
          <w:i/>
          <w:iCs/>
          <w:sz w:val="18"/>
          <w:szCs w:val="18"/>
        </w:rPr>
        <w:t xml:space="preserve">см. </w:t>
      </w:r>
      <w:r>
        <w:rPr>
          <w:sz w:val="18"/>
          <w:szCs w:val="18"/>
        </w:rPr>
        <w:t>Левые эсеры (социалисты-революционеры).</w:t>
      </w:r>
    </w:p>
    <w:p w:rsidR="00182580" w:rsidRDefault="00182580" w:rsidP="00182580">
      <w:pPr>
        <w:shd w:val="clear" w:color="auto" w:fill="FFFFFF"/>
        <w:spacing w:line="168" w:lineRule="exact"/>
      </w:pPr>
      <w:r>
        <w:rPr>
          <w:b/>
          <w:bCs/>
          <w:sz w:val="18"/>
          <w:szCs w:val="18"/>
        </w:rPr>
        <w:t xml:space="preserve">Левые во </w:t>
      </w:r>
      <w:r>
        <w:rPr>
          <w:b/>
          <w:bCs/>
          <w:sz w:val="18"/>
          <w:szCs w:val="18"/>
          <w:lang w:val="en-US"/>
        </w:rPr>
        <w:t>II</w:t>
      </w:r>
      <w:r w:rsidRPr="00A95479">
        <w:rPr>
          <w:b/>
          <w:bCs/>
          <w:sz w:val="18"/>
          <w:szCs w:val="18"/>
        </w:rPr>
        <w:t xml:space="preserve"> </w:t>
      </w:r>
      <w:r>
        <w:rPr>
          <w:b/>
          <w:bCs/>
          <w:sz w:val="18"/>
          <w:szCs w:val="18"/>
        </w:rPr>
        <w:t>Интернационале</w:t>
      </w:r>
    </w:p>
    <w:p w:rsidR="00182580" w:rsidRDefault="00182580" w:rsidP="00182580">
      <w:pPr>
        <w:numPr>
          <w:ilvl w:val="0"/>
          <w:numId w:val="6"/>
        </w:numPr>
        <w:shd w:val="clear" w:color="auto" w:fill="FFFFFF"/>
        <w:tabs>
          <w:tab w:val="left" w:pos="341"/>
        </w:tabs>
        <w:spacing w:line="168" w:lineRule="exact"/>
        <w:ind w:left="341" w:right="19" w:hanging="264"/>
        <w:jc w:val="both"/>
        <w:rPr>
          <w:sz w:val="18"/>
          <w:szCs w:val="18"/>
        </w:rPr>
      </w:pPr>
      <w:r>
        <w:rPr>
          <w:sz w:val="18"/>
          <w:szCs w:val="18"/>
        </w:rPr>
        <w:t>линия большевистской пар</w:t>
      </w:r>
      <w:r>
        <w:rPr>
          <w:sz w:val="18"/>
          <w:szCs w:val="18"/>
        </w:rPr>
        <w:softHyphen/>
        <w:t>тии по отношению к ним, сплочение их в годы империа</w:t>
      </w:r>
      <w:r>
        <w:rPr>
          <w:sz w:val="18"/>
          <w:szCs w:val="18"/>
        </w:rPr>
        <w:softHyphen/>
        <w:t xml:space="preserve">листической войны 1914— 1918 гг. — 26, 337-339, 367, 383—385; 27, 34—36, 37-42, 43-47, 71—75, 235-239, </w:t>
      </w:r>
      <w:r>
        <w:rPr>
          <w:spacing w:val="-1"/>
          <w:sz w:val="18"/>
          <w:szCs w:val="18"/>
        </w:rPr>
        <w:t xml:space="preserve">429—430, 431—432, 433, 446— </w:t>
      </w:r>
      <w:r>
        <w:rPr>
          <w:sz w:val="18"/>
          <w:szCs w:val="18"/>
        </w:rPr>
        <w:t xml:space="preserve">447, 448—456, 466—467; 30, 180—182, 196—208, 209—211, </w:t>
      </w:r>
      <w:r>
        <w:rPr>
          <w:spacing w:val="-1"/>
          <w:sz w:val="18"/>
          <w:szCs w:val="18"/>
        </w:rPr>
        <w:t xml:space="preserve">212—213, 221—222, 299, 303— </w:t>
      </w:r>
      <w:r>
        <w:rPr>
          <w:sz w:val="18"/>
          <w:szCs w:val="18"/>
        </w:rPr>
        <w:t xml:space="preserve">305, 376-379; 31, 87-88, 97, 111, 467; 49, 13, 22, 26—28, 39, 61—62, 68—69, 73, 74— 75, 81-82, 83-84, 90-93, 94—98, 100—101, 103, 104— 106, 107, 109-110, 114—118, </w:t>
      </w:r>
      <w:r>
        <w:rPr>
          <w:spacing w:val="-1"/>
          <w:sz w:val="18"/>
          <w:szCs w:val="18"/>
        </w:rPr>
        <w:t xml:space="preserve">121, 124—125, 126—130, 138— </w:t>
      </w:r>
      <w:r>
        <w:rPr>
          <w:sz w:val="18"/>
          <w:szCs w:val="18"/>
        </w:rPr>
        <w:t xml:space="preserve">139, 142, 163-164, 165—166, 167, 169, 173—174, 175, 180, 181, 186, 189—192, 193, 199— 203, 206-207, 209, 212—213, 215—216, 219, 221—223, 237, 250-253, 268—269, 277, 295, 301, 309—310, 311-314, 318— 319, 322-323, 325, 326, 327, 330—331, 333, 334-336, 337, </w:t>
      </w:r>
      <w:r>
        <w:rPr>
          <w:spacing w:val="-1"/>
          <w:sz w:val="18"/>
          <w:szCs w:val="18"/>
        </w:rPr>
        <w:t xml:space="preserve">338—339, 342, 351—355, 356— </w:t>
      </w:r>
      <w:r>
        <w:rPr>
          <w:sz w:val="18"/>
          <w:szCs w:val="18"/>
        </w:rPr>
        <w:t>357, 358—360, 361, 362—363, 364-366, 368, 371-372, 373, 374-376, 378, 379, 380—382, 383, 388, 389, 390, 391, 392— 396, 397, 438; 50, 192—193; 54, 502.</w:t>
      </w:r>
    </w:p>
    <w:p w:rsidR="00182580" w:rsidRDefault="00182580" w:rsidP="00182580">
      <w:pPr>
        <w:numPr>
          <w:ilvl w:val="0"/>
          <w:numId w:val="6"/>
        </w:numPr>
        <w:shd w:val="clear" w:color="auto" w:fill="FFFFFF"/>
        <w:tabs>
          <w:tab w:val="left" w:pos="341"/>
        </w:tabs>
        <w:spacing w:line="168" w:lineRule="exact"/>
        <w:ind w:left="341" w:right="29" w:hanging="264"/>
        <w:jc w:val="both"/>
        <w:rPr>
          <w:sz w:val="18"/>
          <w:szCs w:val="18"/>
        </w:rPr>
      </w:pPr>
      <w:r>
        <w:rPr>
          <w:sz w:val="18"/>
          <w:szCs w:val="18"/>
        </w:rPr>
        <w:t>их борьба с оппортунизмом в международном рабочем дви</w:t>
      </w:r>
      <w:r>
        <w:rPr>
          <w:sz w:val="18"/>
          <w:szCs w:val="18"/>
        </w:rPr>
        <w:softHyphen/>
        <w:t xml:space="preserve">жении — 12, 388; 16, 67—68, 70, 75—76, 81, 82, 84, 85—88, 90—92, 129—130; 17, 195— 196; 19, 345—354; 20, 229, 231—233; 26, 37, 39, 104, </w:t>
      </w:r>
      <w:r>
        <w:rPr>
          <w:spacing w:val="-1"/>
          <w:sz w:val="18"/>
          <w:szCs w:val="18"/>
        </w:rPr>
        <w:t xml:space="preserve">128—129, 152—153, 156, 196— </w:t>
      </w:r>
      <w:r>
        <w:rPr>
          <w:sz w:val="18"/>
          <w:szCs w:val="18"/>
        </w:rPr>
        <w:t>197, 208, 250—251, 322, 337— 341; 27, 37—38, 42, 43, 53, 99, 448-450; 28, 247, 293, 592, 602; 30,  131,  293—294,</w:t>
      </w:r>
    </w:p>
    <w:p w:rsidR="00182580" w:rsidRDefault="00182580" w:rsidP="00182580">
      <w:pPr>
        <w:numPr>
          <w:ilvl w:val="0"/>
          <w:numId w:val="6"/>
        </w:numPr>
        <w:shd w:val="clear" w:color="auto" w:fill="FFFFFF"/>
        <w:tabs>
          <w:tab w:val="left" w:pos="341"/>
        </w:tabs>
        <w:spacing w:line="168" w:lineRule="exact"/>
        <w:ind w:left="341" w:right="29" w:hanging="264"/>
        <w:jc w:val="both"/>
        <w:rPr>
          <w:sz w:val="18"/>
          <w:szCs w:val="18"/>
        </w:rPr>
        <w:sectPr w:rsidR="00182580">
          <w:type w:val="continuous"/>
          <w:pgSz w:w="8504" w:h="11339"/>
          <w:pgMar w:top="961" w:right="1178" w:bottom="360" w:left="1432" w:header="720" w:footer="720" w:gutter="0"/>
          <w:cols w:num="2" w:space="720" w:equalWidth="0">
            <w:col w:w="2788" w:space="288"/>
            <w:col w:w="2817"/>
          </w:cols>
          <w:noEndnote/>
        </w:sectPr>
      </w:pPr>
    </w:p>
    <w:p w:rsidR="00182580" w:rsidRDefault="00182580" w:rsidP="00182580">
      <w:pPr>
        <w:shd w:val="clear" w:color="auto" w:fill="FFFFFF"/>
      </w:pPr>
      <w:r>
        <w:rPr>
          <w:rFonts w:ascii="Arial" w:hAnsi="Arial" w:cs="Arial"/>
          <w:sz w:val="18"/>
          <w:szCs w:val="18"/>
        </w:rPr>
        <w:lastRenderedPageBreak/>
        <w:t>330</w:t>
      </w:r>
    </w:p>
    <w:p w:rsidR="00182580" w:rsidRDefault="00182580" w:rsidP="00182580">
      <w:pPr>
        <w:shd w:val="clear" w:color="auto" w:fill="FFFFFF"/>
        <w:spacing w:before="29"/>
      </w:pPr>
      <w:r>
        <w:br w:type="column"/>
      </w:r>
      <w:r>
        <w:rPr>
          <w:b/>
          <w:bCs/>
          <w:spacing w:val="-8"/>
          <w:sz w:val="14"/>
          <w:szCs w:val="14"/>
        </w:rPr>
        <w:lastRenderedPageBreak/>
        <w:t xml:space="preserve">ЛЕВЫЕ   ВО   </w:t>
      </w:r>
      <w:r>
        <w:rPr>
          <w:b/>
          <w:bCs/>
          <w:spacing w:val="-8"/>
          <w:sz w:val="14"/>
          <w:szCs w:val="14"/>
          <w:lang w:val="en-US"/>
        </w:rPr>
        <w:t>II</w:t>
      </w:r>
      <w:r w:rsidRPr="00A95479">
        <w:rPr>
          <w:b/>
          <w:bCs/>
          <w:spacing w:val="-8"/>
          <w:sz w:val="14"/>
          <w:szCs w:val="14"/>
        </w:rPr>
        <w:t xml:space="preserve">   </w:t>
      </w:r>
      <w:r>
        <w:rPr>
          <w:b/>
          <w:bCs/>
          <w:spacing w:val="-8"/>
          <w:sz w:val="14"/>
          <w:szCs w:val="14"/>
        </w:rPr>
        <w:t>ИНТЕРНАЦИОНАЛЕ</w:t>
      </w:r>
    </w:p>
    <w:p w:rsidR="00182580" w:rsidRDefault="00182580" w:rsidP="00182580">
      <w:pPr>
        <w:shd w:val="clear" w:color="auto" w:fill="FFFFFF"/>
        <w:spacing w:before="29"/>
        <w:sectPr w:rsidR="00182580">
          <w:pgSz w:w="8504" w:h="11339"/>
          <w:pgMar w:top="944" w:right="3273" w:bottom="360" w:left="1147" w:header="720" w:footer="720" w:gutter="0"/>
          <w:cols w:num="2" w:space="720" w:equalWidth="0">
            <w:col w:w="720" w:space="1008"/>
            <w:col w:w="2356"/>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944" w:right="1516" w:bottom="360" w:left="1132" w:header="720" w:footer="720" w:gutter="0"/>
          <w:cols w:space="60"/>
          <w:noEndnote/>
        </w:sectPr>
      </w:pPr>
    </w:p>
    <w:p w:rsidR="00182580" w:rsidRDefault="00182580" w:rsidP="00182580">
      <w:pPr>
        <w:shd w:val="clear" w:color="auto" w:fill="FFFFFF"/>
        <w:spacing w:line="168" w:lineRule="exact"/>
        <w:ind w:left="350" w:hanging="350"/>
      </w:pPr>
      <w:r>
        <w:rPr>
          <w:b/>
          <w:bCs/>
          <w:spacing w:val="-3"/>
          <w:sz w:val="18"/>
          <w:szCs w:val="18"/>
        </w:rPr>
        <w:lastRenderedPageBreak/>
        <w:t xml:space="preserve">Левые во </w:t>
      </w:r>
      <w:r>
        <w:rPr>
          <w:b/>
          <w:bCs/>
          <w:spacing w:val="-3"/>
          <w:sz w:val="18"/>
          <w:szCs w:val="18"/>
          <w:lang w:val="en-US"/>
        </w:rPr>
        <w:t>II</w:t>
      </w:r>
      <w:r>
        <w:rPr>
          <w:b/>
          <w:bCs/>
          <w:spacing w:val="-3"/>
          <w:sz w:val="18"/>
          <w:szCs w:val="18"/>
        </w:rPr>
        <w:t xml:space="preserve"> Интернационале </w:t>
      </w:r>
      <w:r>
        <w:rPr>
          <w:i/>
          <w:iCs/>
          <w:spacing w:val="-3"/>
          <w:sz w:val="18"/>
          <w:szCs w:val="18"/>
        </w:rPr>
        <w:t>(про</w:t>
      </w:r>
      <w:r>
        <w:rPr>
          <w:i/>
          <w:iCs/>
          <w:spacing w:val="-3"/>
          <w:sz w:val="18"/>
          <w:szCs w:val="18"/>
        </w:rPr>
        <w:softHyphen/>
      </w:r>
      <w:r>
        <w:rPr>
          <w:i/>
          <w:iCs/>
          <w:sz w:val="18"/>
          <w:szCs w:val="18"/>
        </w:rPr>
        <w:t xml:space="preserve">должение) </w:t>
      </w:r>
      <w:r>
        <w:rPr>
          <w:sz w:val="18"/>
          <w:szCs w:val="18"/>
        </w:rPr>
        <w:t>364-365;   31,   93,   172—175;</w:t>
      </w:r>
    </w:p>
    <w:p w:rsidR="00182580" w:rsidRDefault="00182580" w:rsidP="00182580">
      <w:pPr>
        <w:shd w:val="clear" w:color="auto" w:fill="FFFFFF"/>
        <w:tabs>
          <w:tab w:val="left" w:pos="768"/>
        </w:tabs>
        <w:spacing w:before="10" w:line="168" w:lineRule="exact"/>
        <w:ind w:left="350"/>
        <w:jc w:val="both"/>
      </w:pPr>
      <w:r>
        <w:rPr>
          <w:sz w:val="18"/>
          <w:szCs w:val="18"/>
        </w:rPr>
        <w:t>33,</w:t>
      </w:r>
      <w:r>
        <w:rPr>
          <w:sz w:val="18"/>
          <w:szCs w:val="18"/>
        </w:rPr>
        <w:tab/>
        <w:t>111—113; 34, 99-100,</w:t>
      </w:r>
      <w:r>
        <w:rPr>
          <w:sz w:val="18"/>
          <w:szCs w:val="18"/>
        </w:rPr>
        <w:br/>
        <w:t>104; 37, 302-303; 49, 21, 69,</w:t>
      </w:r>
      <w:r>
        <w:rPr>
          <w:sz w:val="18"/>
          <w:szCs w:val="18"/>
        </w:rPr>
        <w:br/>
        <w:t>74-75, 115—117, 207, 318—</w:t>
      </w:r>
      <w:r>
        <w:rPr>
          <w:sz w:val="18"/>
          <w:szCs w:val="18"/>
        </w:rPr>
        <w:br/>
        <w:t>319, 362-363; 54, 358, 374—</w:t>
      </w:r>
      <w:r>
        <w:rPr>
          <w:sz w:val="18"/>
          <w:szCs w:val="18"/>
        </w:rPr>
        <w:br/>
        <w:t>375, 462, 463.</w:t>
      </w:r>
    </w:p>
    <w:p w:rsidR="00182580" w:rsidRDefault="00182580" w:rsidP="00182580">
      <w:pPr>
        <w:numPr>
          <w:ilvl w:val="0"/>
          <w:numId w:val="1"/>
        </w:numPr>
        <w:shd w:val="clear" w:color="auto" w:fill="FFFFFF"/>
        <w:tabs>
          <w:tab w:val="left" w:pos="317"/>
        </w:tabs>
        <w:spacing w:line="168" w:lineRule="exact"/>
        <w:ind w:left="317" w:hanging="259"/>
        <w:jc w:val="both"/>
        <w:rPr>
          <w:sz w:val="18"/>
          <w:szCs w:val="18"/>
        </w:rPr>
      </w:pPr>
      <w:r>
        <w:rPr>
          <w:sz w:val="18"/>
          <w:szCs w:val="18"/>
        </w:rPr>
        <w:t xml:space="preserve">критика их ошибок — 9, 39— 65, 258; 10, 15—19; 11, 249— </w:t>
      </w:r>
      <w:r>
        <w:rPr>
          <w:spacing w:val="-1"/>
          <w:sz w:val="18"/>
          <w:szCs w:val="18"/>
        </w:rPr>
        <w:t xml:space="preserve">265; 16, 17—18; 24, 144—150, </w:t>
      </w:r>
      <w:r>
        <w:rPr>
          <w:sz w:val="18"/>
          <w:szCs w:val="18"/>
        </w:rPr>
        <w:t xml:space="preserve">228; 25, 257—320, 364, 367; </w:t>
      </w:r>
      <w:r>
        <w:rPr>
          <w:spacing w:val="-1"/>
          <w:sz w:val="18"/>
          <w:szCs w:val="18"/>
        </w:rPr>
        <w:t xml:space="preserve">26, 299—300; 27, 37, 43—47, 235—239, 266; 28, 247—248, </w:t>
      </w:r>
      <w:r>
        <w:rPr>
          <w:sz w:val="18"/>
          <w:szCs w:val="18"/>
        </w:rPr>
        <w:t xml:space="preserve">284-290, 358; 30, 1-16, 67, 69—70, 87, 115, 121, 131 — </w:t>
      </w:r>
      <w:r>
        <w:rPr>
          <w:spacing w:val="-1"/>
          <w:sz w:val="18"/>
          <w:szCs w:val="18"/>
        </w:rPr>
        <w:t xml:space="preserve">143, 151—162, 212—213, 216, </w:t>
      </w:r>
      <w:r>
        <w:rPr>
          <w:sz w:val="18"/>
          <w:szCs w:val="18"/>
        </w:rPr>
        <w:t xml:space="preserve">225-229, 389-393; 33, 289-295; 44, 421—422; 48, 250; 49, </w:t>
      </w:r>
      <w:r>
        <w:rPr>
          <w:spacing w:val="-1"/>
          <w:sz w:val="18"/>
          <w:szCs w:val="18"/>
        </w:rPr>
        <w:t xml:space="preserve">76, 91—92, 95, 97—98, 101, </w:t>
      </w:r>
      <w:r>
        <w:rPr>
          <w:sz w:val="18"/>
          <w:szCs w:val="18"/>
        </w:rPr>
        <w:t xml:space="preserve">104—106, 107, 110, 115—118, </w:t>
      </w:r>
      <w:r>
        <w:rPr>
          <w:spacing w:val="-2"/>
          <w:sz w:val="18"/>
          <w:szCs w:val="18"/>
        </w:rPr>
        <w:t xml:space="preserve">125—126, 127, 143—144, 173, </w:t>
      </w:r>
      <w:r>
        <w:rPr>
          <w:sz w:val="18"/>
          <w:szCs w:val="18"/>
        </w:rPr>
        <w:t xml:space="preserve">181—182, 186, 189—192, 195, </w:t>
      </w:r>
      <w:r>
        <w:rPr>
          <w:spacing w:val="-2"/>
          <w:sz w:val="18"/>
          <w:szCs w:val="18"/>
        </w:rPr>
        <w:t xml:space="preserve">212, 231—232, 234—235, 237— </w:t>
      </w:r>
      <w:r>
        <w:rPr>
          <w:sz w:val="18"/>
          <w:szCs w:val="18"/>
        </w:rPr>
        <w:t>238, 248, 249—253, 263, 270, 271, 280—281, 318, 339, 345, 362-363, 373, 374, 375-376, 378, 383—385, 392—396, 397; 54, 361—366.</w:t>
      </w:r>
    </w:p>
    <w:p w:rsidR="00182580" w:rsidRDefault="00182580" w:rsidP="00182580">
      <w:pPr>
        <w:numPr>
          <w:ilvl w:val="0"/>
          <w:numId w:val="1"/>
        </w:numPr>
        <w:shd w:val="clear" w:color="auto" w:fill="FFFFFF"/>
        <w:tabs>
          <w:tab w:val="left" w:pos="317"/>
        </w:tabs>
        <w:spacing w:line="168" w:lineRule="exact"/>
        <w:ind w:left="317" w:right="19" w:hanging="259"/>
        <w:jc w:val="both"/>
        <w:rPr>
          <w:sz w:val="18"/>
          <w:szCs w:val="18"/>
        </w:rPr>
      </w:pPr>
      <w:r>
        <w:rPr>
          <w:sz w:val="18"/>
          <w:szCs w:val="18"/>
        </w:rPr>
        <w:t>в Австрии — 27, 454; 30, 182; 31, 174; 32, 97—98, 332—333;</w:t>
      </w:r>
    </w:p>
    <w:p w:rsidR="00182580" w:rsidRDefault="00182580" w:rsidP="00182580">
      <w:pPr>
        <w:shd w:val="clear" w:color="auto" w:fill="FFFFFF"/>
        <w:tabs>
          <w:tab w:val="left" w:pos="677"/>
        </w:tabs>
        <w:spacing w:line="168" w:lineRule="exact"/>
        <w:ind w:left="331" w:right="14"/>
        <w:jc w:val="both"/>
      </w:pPr>
      <w:r>
        <w:rPr>
          <w:spacing w:val="-1"/>
          <w:sz w:val="18"/>
          <w:szCs w:val="18"/>
        </w:rPr>
        <w:t>34,</w:t>
      </w:r>
      <w:r>
        <w:rPr>
          <w:sz w:val="18"/>
          <w:szCs w:val="18"/>
        </w:rPr>
        <w:tab/>
        <w:t>270, 272; 48, 69—70; 49,</w:t>
      </w:r>
      <w:r>
        <w:rPr>
          <w:sz w:val="18"/>
          <w:szCs w:val="18"/>
        </w:rPr>
        <w:br/>
        <w:t>311-314,449;50,102-103,204.</w:t>
      </w:r>
    </w:p>
    <w:p w:rsidR="00182580" w:rsidRDefault="00182580" w:rsidP="00182580">
      <w:pPr>
        <w:numPr>
          <w:ilvl w:val="0"/>
          <w:numId w:val="1"/>
        </w:numPr>
        <w:shd w:val="clear" w:color="auto" w:fill="FFFFFF"/>
        <w:tabs>
          <w:tab w:val="left" w:pos="317"/>
        </w:tabs>
        <w:spacing w:before="5" w:line="168" w:lineRule="exact"/>
        <w:ind w:left="317" w:right="19" w:hanging="259"/>
        <w:jc w:val="both"/>
        <w:rPr>
          <w:sz w:val="18"/>
          <w:szCs w:val="18"/>
        </w:rPr>
      </w:pPr>
      <w:r>
        <w:rPr>
          <w:spacing w:val="-1"/>
          <w:sz w:val="18"/>
          <w:szCs w:val="18"/>
        </w:rPr>
        <w:t xml:space="preserve">в Америке (США) — 27, 71 — </w:t>
      </w:r>
      <w:r>
        <w:rPr>
          <w:sz w:val="18"/>
          <w:szCs w:val="18"/>
        </w:rPr>
        <w:t>75, 233—234, 236—237, 292, 295, 450, 451, 454, 467; 30, 267—268; 31, 174; 32, 100— 101; 34, 270, 377—378; 49, 100—101, 138, 163, 167, 199— 201, 309—310, 383, 390, 395, 396, 400, 448; 50, 5—6, 229— 230.</w:t>
      </w:r>
    </w:p>
    <w:p w:rsidR="00182580" w:rsidRDefault="00182580" w:rsidP="00182580">
      <w:pPr>
        <w:numPr>
          <w:ilvl w:val="0"/>
          <w:numId w:val="1"/>
        </w:numPr>
        <w:shd w:val="clear" w:color="auto" w:fill="FFFFFF"/>
        <w:tabs>
          <w:tab w:val="left" w:pos="317"/>
        </w:tabs>
        <w:spacing w:line="168" w:lineRule="exact"/>
        <w:ind w:left="317" w:right="19" w:hanging="259"/>
        <w:jc w:val="both"/>
        <w:rPr>
          <w:sz w:val="18"/>
          <w:szCs w:val="18"/>
        </w:rPr>
      </w:pPr>
      <w:r>
        <w:rPr>
          <w:sz w:val="18"/>
          <w:szCs w:val="18"/>
        </w:rPr>
        <w:t>в Англии — 17, 237; 20, 228— 229, 231; 23, 438—440; 26, 19, 32, 37, 152-153, 250, 321, 327, 340, 366, 367; 27, 104, 292, 452-453, 467; 28, 361-362; 30, 268, 294; 31, 173— 174, 233; 32, 97, 272, 286— 287; 34, 99, 100, 104, 272; 36, 460—461; 37, 106; 49, 114— 115, 127-128, 200, 277, 448; 50, 5-6.</w:t>
      </w:r>
    </w:p>
    <w:p w:rsidR="00182580" w:rsidRDefault="00182580" w:rsidP="00182580">
      <w:pPr>
        <w:rPr>
          <w:sz w:val="2"/>
          <w:szCs w:val="2"/>
        </w:rPr>
      </w:pPr>
      <w:r>
        <w:rPr>
          <w:sz w:val="18"/>
          <w:szCs w:val="18"/>
        </w:rPr>
        <w:br w:type="column"/>
      </w:r>
    </w:p>
    <w:p w:rsidR="00182580" w:rsidRDefault="00182580" w:rsidP="00182580">
      <w:pPr>
        <w:numPr>
          <w:ilvl w:val="0"/>
          <w:numId w:val="20"/>
        </w:numPr>
        <w:shd w:val="clear" w:color="auto" w:fill="FFFFFF"/>
        <w:tabs>
          <w:tab w:val="left" w:pos="250"/>
        </w:tabs>
        <w:spacing w:line="168" w:lineRule="exact"/>
        <w:ind w:left="250" w:hanging="250"/>
        <w:jc w:val="both"/>
        <w:rPr>
          <w:sz w:val="18"/>
          <w:szCs w:val="18"/>
        </w:rPr>
      </w:pPr>
      <w:r>
        <w:rPr>
          <w:sz w:val="18"/>
          <w:szCs w:val="18"/>
        </w:rPr>
        <w:t>в Бельгии — 26, 250, 251; 27, 104; 49, 114, 128.</w:t>
      </w:r>
    </w:p>
    <w:p w:rsidR="00182580" w:rsidRDefault="00182580" w:rsidP="00182580">
      <w:pPr>
        <w:numPr>
          <w:ilvl w:val="0"/>
          <w:numId w:val="20"/>
        </w:numPr>
        <w:shd w:val="clear" w:color="auto" w:fill="FFFFFF"/>
        <w:tabs>
          <w:tab w:val="left" w:pos="250"/>
        </w:tabs>
        <w:spacing w:before="5" w:line="168" w:lineRule="exact"/>
        <w:rPr>
          <w:sz w:val="18"/>
          <w:szCs w:val="18"/>
        </w:rPr>
      </w:pPr>
      <w:r>
        <w:rPr>
          <w:sz w:val="18"/>
          <w:szCs w:val="18"/>
        </w:rPr>
        <w:t>в   Болгарии — 17,   237,   242;</w:t>
      </w:r>
    </w:p>
    <w:p w:rsidR="00182580" w:rsidRDefault="00182580" w:rsidP="00182580">
      <w:pPr>
        <w:rPr>
          <w:sz w:val="2"/>
          <w:szCs w:val="2"/>
        </w:rPr>
      </w:pPr>
    </w:p>
    <w:p w:rsidR="00182580" w:rsidRDefault="00182580" w:rsidP="00182580">
      <w:pPr>
        <w:numPr>
          <w:ilvl w:val="0"/>
          <w:numId w:val="170"/>
        </w:numPr>
        <w:shd w:val="clear" w:color="auto" w:fill="FFFFFF"/>
        <w:tabs>
          <w:tab w:val="left" w:pos="614"/>
        </w:tabs>
        <w:spacing w:line="168" w:lineRule="exact"/>
        <w:ind w:left="278"/>
        <w:rPr>
          <w:spacing w:val="-1"/>
          <w:sz w:val="18"/>
          <w:szCs w:val="18"/>
        </w:rPr>
      </w:pPr>
      <w:r>
        <w:rPr>
          <w:sz w:val="18"/>
          <w:szCs w:val="18"/>
        </w:rPr>
        <w:t>152,  250,  251,  321,  340;</w:t>
      </w:r>
    </w:p>
    <w:p w:rsidR="00182580" w:rsidRDefault="00182580" w:rsidP="00182580">
      <w:pPr>
        <w:numPr>
          <w:ilvl w:val="0"/>
          <w:numId w:val="170"/>
        </w:numPr>
        <w:shd w:val="clear" w:color="auto" w:fill="FFFFFF"/>
        <w:tabs>
          <w:tab w:val="left" w:pos="614"/>
        </w:tabs>
        <w:spacing w:line="168" w:lineRule="exact"/>
        <w:ind w:left="278"/>
        <w:rPr>
          <w:sz w:val="18"/>
          <w:szCs w:val="18"/>
        </w:rPr>
      </w:pPr>
      <w:r>
        <w:rPr>
          <w:sz w:val="18"/>
          <w:szCs w:val="18"/>
        </w:rPr>
        <w:t>104, 454; 31, 174; 49, 92, 121,449; 50, 229.</w:t>
      </w:r>
    </w:p>
    <w:p w:rsidR="00182580" w:rsidRDefault="00182580" w:rsidP="00182580">
      <w:pPr>
        <w:rPr>
          <w:sz w:val="2"/>
          <w:szCs w:val="2"/>
        </w:rPr>
      </w:pP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t>в Германии — 9, 39—65, 166, 258; 11, 326—327; 12, 257— 258; 16, 71—72, 73—74, 81, 83, 85—86, 87—88, 90—92, 185—186; 17, 194, 195—196; 19, 105—106; 20, 18, 228— 229; 24, 144—147; 25, 257-</w:t>
      </w:r>
      <w:r>
        <w:rPr>
          <w:spacing w:val="-1"/>
          <w:sz w:val="18"/>
          <w:szCs w:val="18"/>
        </w:rPr>
        <w:t xml:space="preserve">263, 264—279, 286, 289—296, </w:t>
      </w:r>
      <w:r>
        <w:rPr>
          <w:sz w:val="18"/>
          <w:szCs w:val="18"/>
        </w:rPr>
        <w:t xml:space="preserve">299, 308—312, 316, 317—318, 364; 26, 19, 37, 39, 152, 165, 208, 215, 229-230, 238, 242, 243, 246, 250, 253, 256-257, 310, 326, 327, 337—341, 366— 367; 27, 3, 37, 73, 104, 105, 235-236, 237—238, 251, 290, 292, 294, 449, 452, 453; 28, </w:t>
      </w:r>
      <w:r>
        <w:rPr>
          <w:spacing w:val="-1"/>
          <w:sz w:val="18"/>
          <w:szCs w:val="18"/>
        </w:rPr>
        <w:t xml:space="preserve">284—290, 484—488, 558—559, </w:t>
      </w:r>
      <w:r>
        <w:rPr>
          <w:sz w:val="18"/>
          <w:szCs w:val="18"/>
        </w:rPr>
        <w:t xml:space="preserve">564—565, 577—579, 602—604, 721; 30, 1—16, 29, 87, 115, 132, 148, 149, 180-181, 198, </w:t>
      </w:r>
      <w:r>
        <w:rPr>
          <w:spacing w:val="-1"/>
          <w:sz w:val="18"/>
          <w:szCs w:val="18"/>
        </w:rPr>
        <w:t xml:space="preserve">237, 250—251, 259—260, 266, </w:t>
      </w:r>
      <w:r>
        <w:rPr>
          <w:sz w:val="18"/>
          <w:szCs w:val="18"/>
        </w:rPr>
        <w:t xml:space="preserve">268, 279, 283, 288, 293-294, </w:t>
      </w:r>
      <w:r>
        <w:rPr>
          <w:spacing w:val="-1"/>
          <w:sz w:val="18"/>
          <w:szCs w:val="18"/>
        </w:rPr>
        <w:t xml:space="preserve">299—301, 304, 346—347, 357— </w:t>
      </w:r>
      <w:r>
        <w:rPr>
          <w:sz w:val="18"/>
          <w:szCs w:val="18"/>
        </w:rPr>
        <w:t xml:space="preserve">359, 360—361, 364, 366; 31, 93, 118, 172—173, 179, 203, 225, 231—233, 356, 467; 32, 98, 101—102, 103—104, 272, 287, 295, 332—333; 33, 111; 34, 99—100, 104, 272, 363, 377—378, 385—386; 35, 60, 247; 36, 458—459, 512, 530-531; 37, 250, 302—303; 40, </w:t>
      </w:r>
      <w:r>
        <w:rPr>
          <w:spacing w:val="-1"/>
          <w:sz w:val="18"/>
          <w:szCs w:val="18"/>
        </w:rPr>
        <w:t xml:space="preserve">170, 206—207; 41, 48, 371; 44, </w:t>
      </w:r>
      <w:r>
        <w:rPr>
          <w:sz w:val="18"/>
          <w:szCs w:val="18"/>
        </w:rPr>
        <w:t xml:space="preserve">421—422; 47, 47; 48, 173; 49, 21, 27, 82, </w:t>
      </w:r>
      <w:r>
        <w:rPr>
          <w:spacing w:val="13"/>
          <w:sz w:val="18"/>
          <w:szCs w:val="18"/>
        </w:rPr>
        <w:t>83,92,95,</w:t>
      </w:r>
      <w:r>
        <w:rPr>
          <w:sz w:val="18"/>
          <w:szCs w:val="18"/>
        </w:rPr>
        <w:t xml:space="preserve"> 96, 97— 98</w:t>
      </w:r>
      <w:r>
        <w:rPr>
          <w:i/>
          <w:iCs/>
          <w:sz w:val="18"/>
          <w:szCs w:val="18"/>
        </w:rPr>
        <w:t xml:space="preserve">, </w:t>
      </w:r>
      <w:r>
        <w:rPr>
          <w:sz w:val="18"/>
          <w:szCs w:val="18"/>
        </w:rPr>
        <w:t>114, 115—117, 123, 132, 145, 163, 186, 190—191, 206— 207, 209, 215—216, 221, 248, 277, 288, 347, 366, 395, 396, 400, 438, 449; 50, 102—103, 182—183; 54, 361—366.</w:t>
      </w:r>
    </w:p>
    <w:p w:rsidR="00182580" w:rsidRDefault="00182580" w:rsidP="00182580">
      <w:pPr>
        <w:numPr>
          <w:ilvl w:val="0"/>
          <w:numId w:val="20"/>
        </w:numPr>
        <w:shd w:val="clear" w:color="auto" w:fill="FFFFFF"/>
        <w:tabs>
          <w:tab w:val="left" w:pos="250"/>
        </w:tabs>
        <w:spacing w:line="168" w:lineRule="exact"/>
        <w:ind w:left="250" w:right="24" w:hanging="250"/>
        <w:jc w:val="both"/>
        <w:rPr>
          <w:sz w:val="18"/>
          <w:szCs w:val="18"/>
        </w:rPr>
      </w:pPr>
      <w:r>
        <w:rPr>
          <w:sz w:val="18"/>
          <w:szCs w:val="18"/>
        </w:rPr>
        <w:t>в Голландии — 19, 126, 184— 189; 20, 62; 26, 37, 103—104, 152, 185, 250, 251, 321, 324, 340; 27, 43, 103—104, 260, 273, 454; 28, 247—248; 30, 45-48,  60-61,  67,  70,   121,</w:t>
      </w:r>
    </w:p>
    <w:p w:rsidR="00182580" w:rsidRDefault="00182580" w:rsidP="00182580">
      <w:pPr>
        <w:numPr>
          <w:ilvl w:val="0"/>
          <w:numId w:val="20"/>
        </w:numPr>
        <w:shd w:val="clear" w:color="auto" w:fill="FFFFFF"/>
        <w:tabs>
          <w:tab w:val="left" w:pos="250"/>
        </w:tabs>
        <w:spacing w:line="168" w:lineRule="exact"/>
        <w:ind w:left="250" w:right="24" w:hanging="250"/>
        <w:jc w:val="both"/>
        <w:rPr>
          <w:sz w:val="18"/>
          <w:szCs w:val="18"/>
        </w:rPr>
        <w:sectPr w:rsidR="00182580">
          <w:type w:val="continuous"/>
          <w:pgSz w:w="8504" w:h="11339"/>
          <w:pgMar w:top="944" w:right="1516" w:bottom="360" w:left="1132" w:header="720" w:footer="720" w:gutter="0"/>
          <w:cols w:num="2" w:space="720" w:equalWidth="0">
            <w:col w:w="2779" w:space="360"/>
            <w:col w:w="2716"/>
          </w:cols>
          <w:noEndnote/>
        </w:sectPr>
      </w:pPr>
    </w:p>
    <w:p w:rsidR="00182580" w:rsidRDefault="00182580" w:rsidP="00182580">
      <w:pPr>
        <w:shd w:val="clear" w:color="auto" w:fill="FFFFFF"/>
        <w:tabs>
          <w:tab w:val="left" w:pos="5626"/>
        </w:tabs>
        <w:spacing w:after="250"/>
        <w:ind w:left="725"/>
      </w:pPr>
      <w:r>
        <w:rPr>
          <w:b/>
          <w:bCs/>
          <w:spacing w:val="-7"/>
          <w:sz w:val="14"/>
          <w:szCs w:val="14"/>
        </w:rPr>
        <w:lastRenderedPageBreak/>
        <w:t xml:space="preserve">ЛЕВЫЕ   ВО   </w:t>
      </w:r>
      <w:r>
        <w:rPr>
          <w:b/>
          <w:bCs/>
          <w:spacing w:val="-7"/>
          <w:sz w:val="14"/>
          <w:szCs w:val="14"/>
          <w:lang w:val="en-US"/>
        </w:rPr>
        <w:t>II</w:t>
      </w:r>
      <w:r w:rsidRPr="00A95479">
        <w:rPr>
          <w:b/>
          <w:bCs/>
          <w:spacing w:val="-7"/>
          <w:sz w:val="14"/>
          <w:szCs w:val="14"/>
        </w:rPr>
        <w:t xml:space="preserve">   </w:t>
      </w:r>
      <w:r>
        <w:rPr>
          <w:b/>
          <w:bCs/>
          <w:spacing w:val="-7"/>
          <w:sz w:val="14"/>
          <w:szCs w:val="14"/>
        </w:rPr>
        <w:t>ИНТЕРНАЦИОНАЛЕ — «ЛЕВЫЕ   КОММУНИСТЫ»</w:t>
      </w:r>
      <w:r>
        <w:rPr>
          <w:rFonts w:ascii="Arial" w:hAnsi="Arial" w:cs="Arial"/>
          <w:b/>
          <w:bCs/>
          <w:sz w:val="14"/>
          <w:szCs w:val="14"/>
        </w:rPr>
        <w:tab/>
      </w:r>
      <w:r>
        <w:rPr>
          <w:rFonts w:hAnsi="Arial"/>
          <w:b/>
          <w:bCs/>
          <w:sz w:val="14"/>
          <w:szCs w:val="14"/>
        </w:rPr>
        <w:t>331</w:t>
      </w:r>
    </w:p>
    <w:p w:rsidR="00182580" w:rsidRDefault="00182580" w:rsidP="00182580">
      <w:pPr>
        <w:shd w:val="clear" w:color="auto" w:fill="FFFFFF"/>
        <w:tabs>
          <w:tab w:val="left" w:pos="5626"/>
        </w:tabs>
        <w:spacing w:after="250"/>
        <w:ind w:left="725"/>
        <w:sectPr w:rsidR="00182580">
          <w:pgSz w:w="8504" w:h="11339"/>
          <w:pgMar w:top="965" w:right="1229" w:bottom="360" w:left="1400" w:header="720" w:footer="720" w:gutter="0"/>
          <w:cols w:space="60"/>
          <w:noEndnote/>
        </w:sectPr>
      </w:pPr>
    </w:p>
    <w:p w:rsidR="00182580" w:rsidRDefault="00182580" w:rsidP="00182580">
      <w:pPr>
        <w:shd w:val="clear" w:color="auto" w:fill="FFFFFF"/>
        <w:spacing w:line="168" w:lineRule="exact"/>
        <w:ind w:left="350"/>
        <w:jc w:val="both"/>
      </w:pPr>
      <w:r>
        <w:rPr>
          <w:sz w:val="18"/>
          <w:szCs w:val="18"/>
        </w:rPr>
        <w:lastRenderedPageBreak/>
        <w:t>131, 151, 215, 271—272; 31, 174;  33,  111 — 115,  229,  289;</w:t>
      </w:r>
    </w:p>
    <w:p w:rsidR="00182580" w:rsidRDefault="00182580" w:rsidP="00182580">
      <w:pPr>
        <w:shd w:val="clear" w:color="auto" w:fill="FFFFFF"/>
        <w:tabs>
          <w:tab w:val="left" w:pos="672"/>
        </w:tabs>
        <w:spacing w:line="168" w:lineRule="exact"/>
        <w:ind w:left="341" w:right="5"/>
        <w:jc w:val="both"/>
      </w:pPr>
      <w:r>
        <w:rPr>
          <w:sz w:val="18"/>
          <w:szCs w:val="18"/>
        </w:rPr>
        <w:t>48,</w:t>
      </w:r>
      <w:r>
        <w:rPr>
          <w:sz w:val="18"/>
          <w:szCs w:val="18"/>
        </w:rPr>
        <w:tab/>
        <w:t>249—251; 49, 21, 23, 68—</w:t>
      </w:r>
      <w:r>
        <w:rPr>
          <w:sz w:val="18"/>
          <w:szCs w:val="18"/>
        </w:rPr>
        <w:br/>
        <w:t>69,73,74—75,83—84,90,92,</w:t>
      </w:r>
      <w:r>
        <w:rPr>
          <w:sz w:val="18"/>
          <w:szCs w:val="18"/>
        </w:rPr>
        <w:br/>
        <w:t>96—98, 100—101, 103, 104—</w:t>
      </w:r>
      <w:r>
        <w:rPr>
          <w:sz w:val="18"/>
          <w:szCs w:val="18"/>
        </w:rPr>
        <w:br/>
        <w:t>106, 108, 109—110, 114—115,</w:t>
      </w:r>
      <w:r>
        <w:rPr>
          <w:sz w:val="18"/>
          <w:szCs w:val="18"/>
        </w:rPr>
        <w:br/>
        <w:t>127—128,152, 173—174, 189—</w:t>
      </w:r>
      <w:r>
        <w:rPr>
          <w:sz w:val="18"/>
          <w:szCs w:val="18"/>
        </w:rPr>
        <w:br/>
        <w:t>192,  195, 321, 334, 400, 449.</w:t>
      </w:r>
    </w:p>
    <w:p w:rsidR="00182580" w:rsidRDefault="00182580" w:rsidP="00182580">
      <w:pPr>
        <w:numPr>
          <w:ilvl w:val="0"/>
          <w:numId w:val="6"/>
        </w:numPr>
        <w:shd w:val="clear" w:color="auto" w:fill="FFFFFF"/>
        <w:tabs>
          <w:tab w:val="left" w:pos="346"/>
        </w:tabs>
        <w:spacing w:line="168" w:lineRule="exact"/>
        <w:ind w:left="346" w:right="10" w:hanging="264"/>
        <w:jc w:val="both"/>
        <w:rPr>
          <w:sz w:val="18"/>
          <w:szCs w:val="18"/>
        </w:rPr>
      </w:pPr>
      <w:r>
        <w:rPr>
          <w:sz w:val="18"/>
          <w:szCs w:val="18"/>
        </w:rPr>
        <w:t>в Дании — 30, 194—195; 31, 174,372; 49,124—125,395,449.</w:t>
      </w:r>
    </w:p>
    <w:p w:rsidR="00182580" w:rsidRDefault="00182580" w:rsidP="00182580">
      <w:pPr>
        <w:numPr>
          <w:ilvl w:val="0"/>
          <w:numId w:val="6"/>
        </w:numPr>
        <w:shd w:val="clear" w:color="auto" w:fill="FFFFFF"/>
        <w:tabs>
          <w:tab w:val="left" w:pos="346"/>
        </w:tabs>
        <w:spacing w:line="168" w:lineRule="exact"/>
        <w:ind w:left="346" w:right="10" w:hanging="264"/>
        <w:jc w:val="both"/>
        <w:rPr>
          <w:sz w:val="18"/>
          <w:szCs w:val="18"/>
        </w:rPr>
      </w:pPr>
      <w:r>
        <w:rPr>
          <w:sz w:val="18"/>
          <w:szCs w:val="18"/>
        </w:rPr>
        <w:t>в Италии — 21, 407—409; 26, 8—11, 37—38, 152, 250, 251, 321,  335,  340;  27,  103-104,</w:t>
      </w:r>
    </w:p>
    <w:p w:rsidR="00182580" w:rsidRDefault="00182580" w:rsidP="00182580">
      <w:pPr>
        <w:shd w:val="clear" w:color="auto" w:fill="FFFFFF"/>
        <w:tabs>
          <w:tab w:val="left" w:pos="797"/>
        </w:tabs>
        <w:spacing w:before="5" w:line="168" w:lineRule="exact"/>
        <w:ind w:left="341"/>
      </w:pPr>
      <w:r>
        <w:rPr>
          <w:spacing w:val="-3"/>
          <w:sz w:val="18"/>
          <w:szCs w:val="18"/>
        </w:rPr>
        <w:t>451,</w:t>
      </w:r>
      <w:r>
        <w:rPr>
          <w:sz w:val="18"/>
          <w:szCs w:val="18"/>
        </w:rPr>
        <w:tab/>
        <w:t>454;   31,   174;   34,   272;</w:t>
      </w:r>
    </w:p>
    <w:p w:rsidR="00182580" w:rsidRDefault="00182580" w:rsidP="00182580">
      <w:pPr>
        <w:shd w:val="clear" w:color="auto" w:fill="FFFFFF"/>
        <w:tabs>
          <w:tab w:val="left" w:pos="672"/>
        </w:tabs>
        <w:spacing w:before="5" w:line="168" w:lineRule="exact"/>
        <w:ind w:left="341"/>
      </w:pPr>
      <w:r>
        <w:rPr>
          <w:sz w:val="18"/>
          <w:szCs w:val="18"/>
        </w:rPr>
        <w:t>49,</w:t>
      </w:r>
      <w:r>
        <w:rPr>
          <w:sz w:val="18"/>
          <w:szCs w:val="18"/>
        </w:rPr>
        <w:tab/>
      </w:r>
      <w:r>
        <w:rPr>
          <w:spacing w:val="-3"/>
          <w:sz w:val="18"/>
          <w:szCs w:val="18"/>
        </w:rPr>
        <w:t>449.</w:t>
      </w:r>
    </w:p>
    <w:p w:rsidR="00182580" w:rsidRDefault="00182580" w:rsidP="00182580">
      <w:pPr>
        <w:numPr>
          <w:ilvl w:val="0"/>
          <w:numId w:val="6"/>
        </w:numPr>
        <w:shd w:val="clear" w:color="auto" w:fill="FFFFFF"/>
        <w:tabs>
          <w:tab w:val="left" w:pos="346"/>
        </w:tabs>
        <w:spacing w:line="168" w:lineRule="exact"/>
        <w:ind w:left="346" w:right="19" w:hanging="264"/>
        <w:jc w:val="both"/>
        <w:rPr>
          <w:sz w:val="18"/>
          <w:szCs w:val="18"/>
        </w:rPr>
      </w:pPr>
      <w:r>
        <w:rPr>
          <w:sz w:val="18"/>
          <w:szCs w:val="18"/>
        </w:rPr>
        <w:t>в Латвии — 49, 98, 100, 130, 137, 152, 163, 215.</w:t>
      </w:r>
    </w:p>
    <w:p w:rsidR="00182580" w:rsidRDefault="00182580" w:rsidP="00182580">
      <w:pPr>
        <w:numPr>
          <w:ilvl w:val="0"/>
          <w:numId w:val="6"/>
        </w:numPr>
        <w:shd w:val="clear" w:color="auto" w:fill="FFFFFF"/>
        <w:tabs>
          <w:tab w:val="left" w:pos="346"/>
        </w:tabs>
        <w:spacing w:line="168" w:lineRule="exact"/>
        <w:ind w:left="346" w:right="5" w:hanging="264"/>
        <w:jc w:val="both"/>
        <w:rPr>
          <w:sz w:val="18"/>
          <w:szCs w:val="18"/>
        </w:rPr>
      </w:pPr>
      <w:r>
        <w:rPr>
          <w:sz w:val="18"/>
          <w:szCs w:val="18"/>
        </w:rPr>
        <w:t xml:space="preserve">в Польше — 16, 73, 87; 17, 195—196; 19, 105—106; 21, 387; 24, 144—147; 25, 257— </w:t>
      </w:r>
      <w:r>
        <w:rPr>
          <w:spacing w:val="-1"/>
          <w:sz w:val="18"/>
          <w:szCs w:val="18"/>
        </w:rPr>
        <w:t xml:space="preserve">263, 264—278, 286, 289—296, </w:t>
      </w:r>
      <w:r>
        <w:rPr>
          <w:sz w:val="18"/>
          <w:szCs w:val="18"/>
        </w:rPr>
        <w:t>299, 309-312, 316, 317-319, 364; 27, 36, 43, 264—265, 275-278; 30, 1-16, 17-58, 67; 31, 174; 34, 270; 49, 91, 97, 152, 163, 248, 346—347, 449; 54, 361-366, 468-478.</w:t>
      </w:r>
    </w:p>
    <w:p w:rsidR="00182580" w:rsidRDefault="00182580" w:rsidP="00182580">
      <w:pPr>
        <w:numPr>
          <w:ilvl w:val="0"/>
          <w:numId w:val="6"/>
        </w:numPr>
        <w:shd w:val="clear" w:color="auto" w:fill="FFFFFF"/>
        <w:tabs>
          <w:tab w:val="left" w:pos="346"/>
        </w:tabs>
        <w:spacing w:line="168" w:lineRule="exact"/>
        <w:ind w:left="82"/>
        <w:rPr>
          <w:sz w:val="18"/>
          <w:szCs w:val="18"/>
        </w:rPr>
      </w:pPr>
      <w:r>
        <w:rPr>
          <w:sz w:val="18"/>
          <w:szCs w:val="18"/>
        </w:rPr>
        <w:t>в Румынии — 49,  277.</w:t>
      </w:r>
    </w:p>
    <w:p w:rsidR="00182580" w:rsidRDefault="00182580" w:rsidP="00182580">
      <w:pPr>
        <w:numPr>
          <w:ilvl w:val="0"/>
          <w:numId w:val="6"/>
        </w:numPr>
        <w:shd w:val="clear" w:color="auto" w:fill="FFFFFF"/>
        <w:tabs>
          <w:tab w:val="left" w:pos="346"/>
        </w:tabs>
        <w:spacing w:line="168" w:lineRule="exact"/>
        <w:ind w:left="346" w:right="14" w:hanging="264"/>
        <w:jc w:val="both"/>
        <w:rPr>
          <w:sz w:val="18"/>
          <w:szCs w:val="18"/>
        </w:rPr>
      </w:pPr>
      <w:r>
        <w:rPr>
          <w:sz w:val="18"/>
          <w:szCs w:val="18"/>
        </w:rPr>
        <w:t>в Сербии — 26, 32, 367; 34, 270; 49, 215, 222.</w:t>
      </w:r>
    </w:p>
    <w:p w:rsidR="00182580" w:rsidRDefault="00182580" w:rsidP="00182580">
      <w:pPr>
        <w:numPr>
          <w:ilvl w:val="0"/>
          <w:numId w:val="6"/>
        </w:numPr>
        <w:shd w:val="clear" w:color="auto" w:fill="FFFFFF"/>
        <w:tabs>
          <w:tab w:val="left" w:pos="346"/>
        </w:tabs>
        <w:spacing w:line="168" w:lineRule="exact"/>
        <w:ind w:left="346" w:hanging="264"/>
        <w:jc w:val="both"/>
        <w:rPr>
          <w:sz w:val="18"/>
          <w:szCs w:val="18"/>
        </w:rPr>
      </w:pPr>
      <w:r>
        <w:rPr>
          <w:sz w:val="18"/>
          <w:szCs w:val="18"/>
        </w:rPr>
        <w:t xml:space="preserve">в Скандинавских странах (Швеция, Норвегия) — 26, 152, 250, 251, 340; 27, 36, 37, 41, 43, 103—104, 454; 30, 70, 131, 142, 151, 160, 268, 277— 278, 293—294; 31, 95, 96, 97, 174, 372; 32, 425; 41, 48; 49, </w:t>
      </w:r>
      <w:r>
        <w:rPr>
          <w:spacing w:val="-1"/>
          <w:sz w:val="18"/>
          <w:szCs w:val="18"/>
        </w:rPr>
        <w:t xml:space="preserve">22, 26, 76—77, 92, 95, 104, 107, </w:t>
      </w:r>
      <w:r>
        <w:rPr>
          <w:sz w:val="18"/>
          <w:szCs w:val="18"/>
        </w:rPr>
        <w:t xml:space="preserve">114—115, 118, 121, 124—125, 128—129, 139, 152, 163, 180, </w:t>
      </w:r>
      <w:r>
        <w:rPr>
          <w:spacing w:val="-1"/>
          <w:sz w:val="18"/>
          <w:szCs w:val="18"/>
        </w:rPr>
        <w:t xml:space="preserve">201, 219—220, 237, 393—396, </w:t>
      </w:r>
      <w:r>
        <w:rPr>
          <w:sz w:val="18"/>
          <w:szCs w:val="18"/>
        </w:rPr>
        <w:t>438, 410—441, 443—444, 449;</w:t>
      </w:r>
    </w:p>
    <w:p w:rsidR="00182580" w:rsidRDefault="00182580" w:rsidP="00182580">
      <w:pPr>
        <w:shd w:val="clear" w:color="auto" w:fill="FFFFFF"/>
        <w:tabs>
          <w:tab w:val="left" w:pos="672"/>
        </w:tabs>
        <w:spacing w:line="168" w:lineRule="exact"/>
        <w:ind w:left="341"/>
      </w:pPr>
      <w:r>
        <w:rPr>
          <w:sz w:val="18"/>
          <w:szCs w:val="18"/>
        </w:rPr>
        <w:t>50,</w:t>
      </w:r>
      <w:r>
        <w:rPr>
          <w:sz w:val="18"/>
          <w:szCs w:val="18"/>
        </w:rPr>
        <w:tab/>
        <w:t>229; 51, 231.</w:t>
      </w:r>
    </w:p>
    <w:p w:rsidR="00182580" w:rsidRDefault="00182580" w:rsidP="00182580">
      <w:pPr>
        <w:shd w:val="clear" w:color="auto" w:fill="FFFFFF"/>
        <w:tabs>
          <w:tab w:val="left" w:pos="346"/>
        </w:tabs>
        <w:spacing w:line="168" w:lineRule="exact"/>
        <w:ind w:left="346" w:right="5" w:hanging="264"/>
        <w:jc w:val="both"/>
      </w:pPr>
      <w:r>
        <w:rPr>
          <w:sz w:val="18"/>
          <w:szCs w:val="18"/>
        </w:rPr>
        <w:t>—</w:t>
      </w:r>
      <w:r>
        <w:rPr>
          <w:sz w:val="18"/>
          <w:szCs w:val="18"/>
        </w:rPr>
        <w:tab/>
        <w:t>во Франции — 20, 228—229;</w:t>
      </w:r>
      <w:r>
        <w:rPr>
          <w:sz w:val="18"/>
          <w:szCs w:val="18"/>
        </w:rPr>
        <w:br/>
        <w:t>26, 19—20, 37, 251, 310, 340;</w:t>
      </w:r>
    </w:p>
    <w:p w:rsidR="00182580" w:rsidRDefault="00182580" w:rsidP="00182580">
      <w:pPr>
        <w:shd w:val="clear" w:color="auto" w:fill="FFFFFF"/>
        <w:spacing w:line="168" w:lineRule="exact"/>
        <w:ind w:left="355" w:right="5" w:hanging="355"/>
        <w:jc w:val="both"/>
      </w:pPr>
      <w:r>
        <w:rPr>
          <w:sz w:val="18"/>
          <w:szCs w:val="18"/>
        </w:rPr>
        <w:t xml:space="preserve">       27,  5—13,  37,  41,  53,   104— 105, 235—239, 292, 448—449,</w:t>
      </w:r>
    </w:p>
    <w:p w:rsidR="00182580" w:rsidRDefault="00182580" w:rsidP="00182580">
      <w:pPr>
        <w:shd w:val="clear" w:color="auto" w:fill="FFFFFF"/>
        <w:tabs>
          <w:tab w:val="left" w:pos="730"/>
        </w:tabs>
        <w:spacing w:line="168" w:lineRule="exact"/>
        <w:ind w:left="346" w:right="5"/>
        <w:jc w:val="both"/>
      </w:pPr>
      <w:r>
        <w:rPr>
          <w:spacing w:val="-2"/>
          <w:sz w:val="18"/>
          <w:szCs w:val="18"/>
        </w:rPr>
        <w:t>452,</w:t>
      </w:r>
      <w:r>
        <w:rPr>
          <w:sz w:val="18"/>
          <w:szCs w:val="18"/>
        </w:rPr>
        <w:tab/>
        <w:t>453, 467; 30, 181, 267; 31,</w:t>
      </w:r>
      <w:r>
        <w:rPr>
          <w:sz w:val="18"/>
          <w:szCs w:val="18"/>
        </w:rPr>
        <w:br/>
        <w:t>173; 34, 272; 36, 513; 49, 101,</w:t>
      </w:r>
    </w:p>
    <w:p w:rsidR="00182580" w:rsidRDefault="00182580" w:rsidP="00182580">
      <w:pPr>
        <w:shd w:val="clear" w:color="auto" w:fill="FFFFFF"/>
        <w:spacing w:line="168" w:lineRule="exact"/>
        <w:ind w:left="284"/>
      </w:pPr>
      <w:r>
        <w:rPr>
          <w:sz w:val="18"/>
          <w:szCs w:val="18"/>
        </w:rPr>
        <w:t xml:space="preserve">    129,  136—137,  169,  209,  221,       222, 268, 325, 355, 366, 371 —       372, 392-393, 395, 448—449;         50, 5-6, 229—230.</w:t>
      </w:r>
    </w:p>
    <w:p w:rsidR="00182580" w:rsidRDefault="00182580" w:rsidP="00182580">
      <w:pPr>
        <w:shd w:val="clear" w:color="auto" w:fill="FFFFFF"/>
        <w:tabs>
          <w:tab w:val="left" w:pos="350"/>
        </w:tabs>
        <w:spacing w:before="10" w:line="168" w:lineRule="exact"/>
        <w:ind w:left="350" w:right="10" w:hanging="264"/>
        <w:jc w:val="both"/>
      </w:pPr>
      <w:r>
        <w:br w:type="column"/>
      </w:r>
      <w:r>
        <w:rPr>
          <w:sz w:val="18"/>
          <w:szCs w:val="18"/>
        </w:rPr>
        <w:lastRenderedPageBreak/>
        <w:t>—</w:t>
      </w:r>
      <w:r>
        <w:rPr>
          <w:sz w:val="18"/>
          <w:szCs w:val="18"/>
        </w:rPr>
        <w:tab/>
        <w:t>в Швейцарии — 26, 37, 38—</w:t>
      </w:r>
      <w:r>
        <w:rPr>
          <w:sz w:val="18"/>
          <w:szCs w:val="18"/>
        </w:rPr>
        <w:br/>
        <w:t>39, 152—153, 250, 251; 27, 36,</w:t>
      </w:r>
      <w:r>
        <w:rPr>
          <w:sz w:val="18"/>
          <w:szCs w:val="18"/>
        </w:rPr>
        <w:br/>
        <w:t>41—42, 43, 103; 28, 607, 608,</w:t>
      </w:r>
      <w:r>
        <w:rPr>
          <w:sz w:val="18"/>
          <w:szCs w:val="18"/>
        </w:rPr>
        <w:br/>
        <w:t>609; 30, 69—70, 131, 142,</w:t>
      </w:r>
      <w:r>
        <w:rPr>
          <w:sz w:val="18"/>
          <w:szCs w:val="18"/>
        </w:rPr>
        <w:br/>
        <w:t>143, 151, 161, 180, 196—208,</w:t>
      </w:r>
      <w:r>
        <w:rPr>
          <w:sz w:val="18"/>
          <w:szCs w:val="18"/>
        </w:rPr>
        <w:br/>
      </w:r>
      <w:r>
        <w:rPr>
          <w:spacing w:val="-1"/>
          <w:sz w:val="18"/>
          <w:szCs w:val="18"/>
        </w:rPr>
        <w:t>209—211, 212—222, 225—229,</w:t>
      </w:r>
      <w:r>
        <w:rPr>
          <w:spacing w:val="-1"/>
          <w:sz w:val="18"/>
          <w:szCs w:val="18"/>
        </w:rPr>
        <w:br/>
      </w:r>
      <w:r>
        <w:rPr>
          <w:sz w:val="18"/>
          <w:szCs w:val="18"/>
        </w:rPr>
        <w:t>294—295, 303, 365, 376—379,</w:t>
      </w:r>
      <w:r>
        <w:rPr>
          <w:sz w:val="18"/>
          <w:szCs w:val="18"/>
        </w:rPr>
        <w:br/>
        <w:t>380—381, 382—384; 31, 87—</w:t>
      </w:r>
      <w:r>
        <w:rPr>
          <w:sz w:val="18"/>
          <w:szCs w:val="18"/>
        </w:rPr>
        <w:br/>
        <w:t>88, 174; 49, 114, 129-130,</w:t>
      </w:r>
      <w:r>
        <w:rPr>
          <w:sz w:val="18"/>
          <w:szCs w:val="18"/>
        </w:rPr>
        <w:br/>
        <w:t>145—146, 152, 163, 165—166,</w:t>
      </w:r>
      <w:r>
        <w:rPr>
          <w:sz w:val="18"/>
          <w:szCs w:val="18"/>
        </w:rPr>
        <w:br/>
        <w:t>180, 272—273, 295, 318—319,</w:t>
      </w:r>
      <w:r>
        <w:rPr>
          <w:sz w:val="18"/>
          <w:szCs w:val="18"/>
        </w:rPr>
        <w:br/>
        <w:t>322-323, 334—336, 338-339,</w:t>
      </w:r>
      <w:r>
        <w:rPr>
          <w:sz w:val="18"/>
          <w:szCs w:val="18"/>
        </w:rPr>
        <w:br/>
        <w:t>351-355, 356, 357, 358—360,</w:t>
      </w:r>
      <w:r>
        <w:rPr>
          <w:sz w:val="18"/>
          <w:szCs w:val="18"/>
        </w:rPr>
        <w:br/>
        <w:t>361—363, 364—365, 366, 368,</w:t>
      </w:r>
      <w:r>
        <w:rPr>
          <w:sz w:val="18"/>
          <w:szCs w:val="18"/>
        </w:rPr>
        <w:br/>
        <w:t>371—372, 373—374, 375, 378,</w:t>
      </w:r>
      <w:r>
        <w:rPr>
          <w:sz w:val="18"/>
          <w:szCs w:val="18"/>
        </w:rPr>
        <w:br/>
        <w:t>379, 380—382, 383—386, 388,</w:t>
      </w:r>
      <w:r>
        <w:rPr>
          <w:sz w:val="18"/>
          <w:szCs w:val="18"/>
        </w:rPr>
        <w:br/>
        <w:t>389, 391, 397, 398, 449; 50,</w:t>
      </w:r>
      <w:r>
        <w:rPr>
          <w:sz w:val="18"/>
          <w:szCs w:val="18"/>
        </w:rPr>
        <w:br/>
        <w:t>192—193,   194, 199—200, 229.</w:t>
      </w:r>
    </w:p>
    <w:p w:rsidR="00182580" w:rsidRDefault="00182580" w:rsidP="00182580">
      <w:pPr>
        <w:shd w:val="clear" w:color="auto" w:fill="FFFFFF"/>
        <w:tabs>
          <w:tab w:val="left" w:pos="1267"/>
        </w:tabs>
        <w:spacing w:before="5" w:line="168" w:lineRule="exact"/>
        <w:ind w:left="350" w:firstLine="360"/>
        <w:jc w:val="both"/>
      </w:pPr>
      <w:r>
        <w:rPr>
          <w:i/>
          <w:iCs/>
          <w:sz w:val="18"/>
          <w:szCs w:val="18"/>
        </w:rPr>
        <w:t xml:space="preserve">См. также </w:t>
      </w:r>
      <w:r w:rsidRPr="00A95479">
        <w:rPr>
          <w:sz w:val="18"/>
          <w:szCs w:val="18"/>
        </w:rPr>
        <w:t>«</w:t>
      </w:r>
      <w:r>
        <w:rPr>
          <w:sz w:val="18"/>
          <w:szCs w:val="18"/>
          <w:lang w:val="en-US"/>
        </w:rPr>
        <w:t>Arbeiterpoli</w:t>
      </w:r>
      <w:r w:rsidRPr="00A95479">
        <w:rPr>
          <w:sz w:val="18"/>
          <w:szCs w:val="18"/>
        </w:rPr>
        <w:t>-</w:t>
      </w:r>
      <w:r w:rsidRPr="00A95479">
        <w:rPr>
          <w:sz w:val="18"/>
          <w:szCs w:val="18"/>
        </w:rPr>
        <w:br/>
      </w:r>
      <w:r>
        <w:rPr>
          <w:sz w:val="18"/>
          <w:szCs w:val="18"/>
          <w:lang w:val="en-US"/>
        </w:rPr>
        <w:t>tik</w:t>
      </w:r>
      <w:r w:rsidRPr="00A95479">
        <w:rPr>
          <w:sz w:val="18"/>
          <w:szCs w:val="18"/>
        </w:rPr>
        <w:t xml:space="preserve">» </w:t>
      </w:r>
      <w:r>
        <w:rPr>
          <w:sz w:val="18"/>
          <w:szCs w:val="18"/>
        </w:rPr>
        <w:t>(«Рабочая политика») —</w:t>
      </w:r>
      <w:r>
        <w:rPr>
          <w:sz w:val="18"/>
          <w:szCs w:val="18"/>
        </w:rPr>
        <w:br/>
        <w:t>журнал и группа германских</w:t>
      </w:r>
      <w:r>
        <w:rPr>
          <w:sz w:val="18"/>
          <w:szCs w:val="18"/>
        </w:rPr>
        <w:br/>
        <w:t>левых</w:t>
      </w:r>
      <w:r>
        <w:rPr>
          <w:rFonts w:ascii="Arial" w:hAnsi="Arial" w:cs="Arial"/>
          <w:sz w:val="18"/>
          <w:szCs w:val="18"/>
        </w:rPr>
        <w:tab/>
      </w:r>
      <w:r>
        <w:rPr>
          <w:sz w:val="18"/>
          <w:szCs w:val="18"/>
        </w:rPr>
        <w:t>социал-демократов</w:t>
      </w:r>
    </w:p>
    <w:p w:rsidR="00182580" w:rsidRDefault="00182580" w:rsidP="00182580">
      <w:pPr>
        <w:shd w:val="clear" w:color="auto" w:fill="FFFFFF"/>
        <w:spacing w:line="168" w:lineRule="exact"/>
        <w:ind w:left="346"/>
        <w:jc w:val="both"/>
      </w:pPr>
      <w:r>
        <w:rPr>
          <w:sz w:val="18"/>
          <w:szCs w:val="18"/>
        </w:rPr>
        <w:t xml:space="preserve">(1916—1919); </w:t>
      </w:r>
      <w:r w:rsidRPr="00A95479">
        <w:rPr>
          <w:sz w:val="18"/>
          <w:szCs w:val="18"/>
        </w:rPr>
        <w:t>«</w:t>
      </w:r>
      <w:r>
        <w:rPr>
          <w:sz w:val="18"/>
          <w:szCs w:val="18"/>
          <w:lang w:val="en-US"/>
        </w:rPr>
        <w:t>Die</w:t>
      </w:r>
      <w:r w:rsidRPr="00A95479">
        <w:rPr>
          <w:sz w:val="18"/>
          <w:szCs w:val="18"/>
        </w:rPr>
        <w:t xml:space="preserve"> </w:t>
      </w:r>
      <w:r>
        <w:rPr>
          <w:sz w:val="18"/>
          <w:szCs w:val="18"/>
          <w:lang w:val="en-US"/>
        </w:rPr>
        <w:t>Internatio</w:t>
      </w:r>
      <w:r w:rsidRPr="00A95479">
        <w:rPr>
          <w:sz w:val="18"/>
          <w:szCs w:val="18"/>
        </w:rPr>
        <w:softHyphen/>
      </w:r>
      <w:r>
        <w:rPr>
          <w:sz w:val="18"/>
          <w:szCs w:val="18"/>
          <w:lang w:val="en-US"/>
        </w:rPr>
        <w:t>nale</w:t>
      </w:r>
      <w:r w:rsidRPr="00A95479">
        <w:rPr>
          <w:sz w:val="18"/>
          <w:szCs w:val="18"/>
        </w:rPr>
        <w:t xml:space="preserve">» </w:t>
      </w:r>
      <w:r>
        <w:rPr>
          <w:sz w:val="18"/>
          <w:szCs w:val="18"/>
        </w:rPr>
        <w:t>(«Интернационал») — журнал и группа левых в гер</w:t>
      </w:r>
      <w:r>
        <w:rPr>
          <w:sz w:val="18"/>
          <w:szCs w:val="18"/>
        </w:rPr>
        <w:softHyphen/>
        <w:t>манской социал-демократии; Либкнехт Карл; Люксембург Роза; «Спартак» (группа) и спартаковцы в Германии; Три-бунисты в Голландии; Цим-мервальдская левая.</w:t>
      </w:r>
    </w:p>
    <w:p w:rsidR="00182580" w:rsidRDefault="00182580" w:rsidP="00182580">
      <w:pPr>
        <w:shd w:val="clear" w:color="auto" w:fill="FFFFFF"/>
        <w:spacing w:before="5" w:line="168" w:lineRule="exact"/>
        <w:ind w:left="360" w:right="10" w:hanging="360"/>
        <w:jc w:val="both"/>
      </w:pPr>
      <w:r>
        <w:rPr>
          <w:b/>
          <w:bCs/>
          <w:sz w:val="18"/>
          <w:szCs w:val="18"/>
        </w:rPr>
        <w:t>Левые гегельянцы</w:t>
      </w:r>
      <w:r>
        <w:rPr>
          <w:sz w:val="18"/>
          <w:szCs w:val="18"/>
        </w:rPr>
        <w:t xml:space="preserve"> — </w:t>
      </w:r>
      <w:r>
        <w:rPr>
          <w:i/>
          <w:iCs/>
          <w:sz w:val="18"/>
          <w:szCs w:val="18"/>
        </w:rPr>
        <w:t xml:space="preserve">см. </w:t>
      </w:r>
      <w:r>
        <w:rPr>
          <w:sz w:val="18"/>
          <w:szCs w:val="18"/>
        </w:rPr>
        <w:t>Гегель и гегельянство.</w:t>
      </w:r>
    </w:p>
    <w:p w:rsidR="00182580" w:rsidRDefault="00182580" w:rsidP="00182580">
      <w:pPr>
        <w:shd w:val="clear" w:color="auto" w:fill="FFFFFF"/>
        <w:spacing w:line="168" w:lineRule="exact"/>
        <w:ind w:left="350" w:right="14" w:hanging="307"/>
        <w:jc w:val="both"/>
      </w:pPr>
      <w:r>
        <w:rPr>
          <w:b/>
          <w:bCs/>
          <w:sz w:val="18"/>
          <w:szCs w:val="18"/>
        </w:rPr>
        <w:t>«Левые коммунисты» —антипар</w:t>
      </w:r>
      <w:r>
        <w:rPr>
          <w:b/>
          <w:bCs/>
          <w:sz w:val="18"/>
          <w:szCs w:val="18"/>
        </w:rPr>
        <w:softHyphen/>
        <w:t>тийная группа</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pPr>
      <w:r>
        <w:rPr>
          <w:sz w:val="18"/>
          <w:szCs w:val="18"/>
        </w:rPr>
        <w:t>общая характеристика их взглядов и фракционной дея</w:t>
      </w:r>
      <w:r>
        <w:rPr>
          <w:sz w:val="18"/>
          <w:szCs w:val="18"/>
        </w:rPr>
        <w:softHyphen/>
        <w:t>тельности — 36, 8—9, 67—68, 69, 77, 234—235, 246—248, 251—253,260—261,264,285— 314, 326, 339; 41, 64; 50, 79— 80.</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pPr>
      <w:r>
        <w:rPr>
          <w:sz w:val="18"/>
          <w:szCs w:val="18"/>
        </w:rPr>
        <w:t>борьба с ними в период Брест</w:t>
      </w:r>
      <w:r>
        <w:rPr>
          <w:sz w:val="18"/>
          <w:szCs w:val="18"/>
        </w:rPr>
        <w:softHyphen/>
        <w:t xml:space="preserve">ского мира — 35, 189, 243— </w:t>
      </w:r>
      <w:r>
        <w:rPr>
          <w:spacing w:val="-1"/>
          <w:sz w:val="18"/>
          <w:szCs w:val="18"/>
        </w:rPr>
        <w:t xml:space="preserve">252, 253—254, 255—258, 318— 320, 334—335, 336—337, 343— 353, 361—364, 366—368, 369— </w:t>
      </w:r>
      <w:r>
        <w:rPr>
          <w:sz w:val="18"/>
          <w:szCs w:val="18"/>
        </w:rPr>
        <w:t>371, 373—375, 376—380, 384, 385—388, 389—392, 393—397, 399—407, 409, 415—420; 36, 8—26, 27—34, 39, 67—68, 69, 77, 80—82, 92—108, 234— 235, 246—253, 285—293, 339,</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sectPr w:rsidR="00182580">
          <w:type w:val="continuous"/>
          <w:pgSz w:w="8504" w:h="11339"/>
          <w:pgMar w:top="965" w:right="1229" w:bottom="360" w:left="1400" w:header="720" w:footer="720" w:gutter="0"/>
          <w:cols w:num="2" w:space="720" w:equalWidth="0">
            <w:col w:w="2788" w:space="288"/>
            <w:col w:w="2798"/>
          </w:cols>
          <w:noEndnote/>
        </w:sectPr>
      </w:pPr>
    </w:p>
    <w:p w:rsidR="00182580" w:rsidRDefault="00182580" w:rsidP="00182580">
      <w:pPr>
        <w:shd w:val="clear" w:color="auto" w:fill="FFFFFF"/>
        <w:tabs>
          <w:tab w:val="left" w:pos="1382"/>
        </w:tabs>
        <w:spacing w:after="259"/>
        <w:ind w:left="29"/>
      </w:pPr>
      <w:r>
        <w:rPr>
          <w:b/>
          <w:bCs/>
          <w:sz w:val="14"/>
          <w:szCs w:val="14"/>
        </w:rPr>
        <w:lastRenderedPageBreak/>
        <w:t>332</w:t>
      </w:r>
      <w:r>
        <w:rPr>
          <w:rFonts w:ascii="Arial" w:cs="Arial"/>
          <w:b/>
          <w:bCs/>
          <w:sz w:val="14"/>
          <w:szCs w:val="14"/>
        </w:rPr>
        <w:tab/>
      </w:r>
      <w:r>
        <w:rPr>
          <w:b/>
          <w:bCs/>
          <w:spacing w:val="-7"/>
          <w:sz w:val="14"/>
          <w:szCs w:val="14"/>
        </w:rPr>
        <w:t xml:space="preserve">ЛЕВЫЕ   ЭСЕРЫ </w:t>
      </w:r>
      <w:r>
        <w:rPr>
          <w:b/>
          <w:bCs/>
          <w:i/>
          <w:iCs/>
          <w:spacing w:val="-7"/>
          <w:sz w:val="14"/>
          <w:szCs w:val="14"/>
        </w:rPr>
        <w:t xml:space="preserve">—- </w:t>
      </w:r>
      <w:r>
        <w:rPr>
          <w:b/>
          <w:bCs/>
          <w:spacing w:val="-7"/>
          <w:sz w:val="14"/>
          <w:szCs w:val="14"/>
        </w:rPr>
        <w:t>«ЛЕВЫЙ»   ОППОРТУНИЗМ</w:t>
      </w:r>
    </w:p>
    <w:p w:rsidR="00182580" w:rsidRDefault="00182580" w:rsidP="00182580">
      <w:pPr>
        <w:shd w:val="clear" w:color="auto" w:fill="FFFFFF"/>
        <w:tabs>
          <w:tab w:val="left" w:pos="1382"/>
        </w:tabs>
        <w:spacing w:after="259"/>
        <w:ind w:left="29"/>
        <w:sectPr w:rsidR="00182580">
          <w:pgSz w:w="8504" w:h="11339"/>
          <w:pgMar w:top="956" w:right="1518" w:bottom="360" w:left="1106" w:header="720" w:footer="720" w:gutter="0"/>
          <w:cols w:space="60"/>
          <w:noEndnote/>
        </w:sectPr>
      </w:pPr>
    </w:p>
    <w:p w:rsidR="00182580" w:rsidRDefault="00182580" w:rsidP="00182580">
      <w:pPr>
        <w:shd w:val="clear" w:color="auto" w:fill="FFFFFF"/>
        <w:spacing w:line="168" w:lineRule="exact"/>
        <w:ind w:left="379" w:hanging="346"/>
        <w:jc w:val="both"/>
      </w:pPr>
      <w:r>
        <w:rPr>
          <w:b/>
          <w:bCs/>
          <w:sz w:val="18"/>
          <w:szCs w:val="18"/>
        </w:rPr>
        <w:lastRenderedPageBreak/>
        <w:t>«Левые коммунисты» — антипар</w:t>
      </w:r>
      <w:r>
        <w:rPr>
          <w:b/>
          <w:bCs/>
          <w:sz w:val="18"/>
          <w:szCs w:val="18"/>
        </w:rPr>
        <w:softHyphen/>
        <w:t>тийная</w:t>
      </w:r>
      <w:r>
        <w:rPr>
          <w:sz w:val="18"/>
          <w:szCs w:val="18"/>
        </w:rPr>
        <w:t xml:space="preserve"> </w:t>
      </w:r>
      <w:r>
        <w:rPr>
          <w:b/>
          <w:bCs/>
          <w:sz w:val="18"/>
          <w:szCs w:val="18"/>
        </w:rPr>
        <w:t xml:space="preserve">группа </w:t>
      </w:r>
      <w:r>
        <w:rPr>
          <w:i/>
          <w:iCs/>
          <w:sz w:val="18"/>
          <w:szCs w:val="18"/>
        </w:rPr>
        <w:t>(продолжение)</w:t>
      </w:r>
    </w:p>
    <w:p w:rsidR="00182580" w:rsidRDefault="00182580" w:rsidP="00182580">
      <w:pPr>
        <w:shd w:val="clear" w:color="auto" w:fill="FFFFFF"/>
        <w:spacing w:line="168" w:lineRule="exact"/>
        <w:ind w:left="379"/>
      </w:pPr>
      <w:r>
        <w:rPr>
          <w:sz w:val="18"/>
          <w:szCs w:val="18"/>
        </w:rPr>
        <w:t>346,  482—483; 37,  299—300; 41, 17, 19; 43, 157; 44, 102—</w:t>
      </w:r>
    </w:p>
    <w:p w:rsidR="00182580" w:rsidRDefault="00182580" w:rsidP="00182580">
      <w:pPr>
        <w:shd w:val="clear" w:color="auto" w:fill="FFFFFF"/>
        <w:tabs>
          <w:tab w:val="left" w:pos="787"/>
        </w:tabs>
        <w:spacing w:before="10" w:line="168" w:lineRule="exact"/>
        <w:ind w:left="346"/>
      </w:pPr>
      <w:r>
        <w:rPr>
          <w:spacing w:val="-3"/>
          <w:sz w:val="18"/>
          <w:szCs w:val="18"/>
        </w:rPr>
        <w:t>103,</w:t>
      </w:r>
      <w:r>
        <w:rPr>
          <w:sz w:val="18"/>
          <w:szCs w:val="18"/>
        </w:rPr>
        <w:tab/>
        <w:t>199—200; 50, 30, 88; 54,</w:t>
      </w:r>
      <w:r>
        <w:rPr>
          <w:sz w:val="18"/>
          <w:szCs w:val="18"/>
        </w:rPr>
        <w:br/>
        <w:t>489-491.</w:t>
      </w:r>
    </w:p>
    <w:p w:rsidR="00182580" w:rsidRDefault="00182580" w:rsidP="00182580">
      <w:pPr>
        <w:numPr>
          <w:ilvl w:val="0"/>
          <w:numId w:val="1"/>
        </w:numPr>
        <w:shd w:val="clear" w:color="auto" w:fill="FFFFFF"/>
        <w:tabs>
          <w:tab w:val="left" w:pos="341"/>
        </w:tabs>
        <w:spacing w:line="168" w:lineRule="exact"/>
        <w:ind w:left="341" w:hanging="259"/>
        <w:jc w:val="both"/>
        <w:rPr>
          <w:sz w:val="18"/>
          <w:szCs w:val="18"/>
        </w:rPr>
      </w:pPr>
      <w:r>
        <w:rPr>
          <w:sz w:val="18"/>
          <w:szCs w:val="18"/>
        </w:rPr>
        <w:t>критика их взглядов по во</w:t>
      </w:r>
      <w:r>
        <w:rPr>
          <w:sz w:val="18"/>
          <w:szCs w:val="18"/>
        </w:rPr>
        <w:softHyphen/>
        <w:t>просу о государстве, диктату</w:t>
      </w:r>
      <w:r>
        <w:rPr>
          <w:sz w:val="18"/>
          <w:szCs w:val="18"/>
        </w:rPr>
        <w:softHyphen/>
        <w:t>ре пролетариата и Советской власти — 36, 264—265, 293— 299, 313—314.</w:t>
      </w:r>
    </w:p>
    <w:p w:rsidR="00182580" w:rsidRDefault="00182580" w:rsidP="00182580">
      <w:pPr>
        <w:numPr>
          <w:ilvl w:val="0"/>
          <w:numId w:val="1"/>
        </w:numPr>
        <w:shd w:val="clear" w:color="auto" w:fill="FFFFFF"/>
        <w:tabs>
          <w:tab w:val="left" w:pos="341"/>
        </w:tabs>
        <w:spacing w:line="168" w:lineRule="exact"/>
        <w:ind w:left="341" w:right="5" w:hanging="259"/>
        <w:jc w:val="both"/>
        <w:rPr>
          <w:sz w:val="18"/>
          <w:szCs w:val="18"/>
        </w:rPr>
      </w:pPr>
      <w:r>
        <w:rPr>
          <w:sz w:val="18"/>
          <w:szCs w:val="18"/>
        </w:rPr>
        <w:t>критика их позиции по во</w:t>
      </w:r>
      <w:r>
        <w:rPr>
          <w:sz w:val="18"/>
          <w:szCs w:val="18"/>
        </w:rPr>
        <w:softHyphen/>
        <w:t>просу о госкапитализме в ус</w:t>
      </w:r>
      <w:r>
        <w:rPr>
          <w:sz w:val="18"/>
          <w:szCs w:val="18"/>
        </w:rPr>
        <w:softHyphen/>
        <w:t>ловиях диктатуры пролета</w:t>
      </w:r>
      <w:r>
        <w:rPr>
          <w:sz w:val="18"/>
          <w:szCs w:val="18"/>
        </w:rPr>
        <w:softHyphen/>
        <w:t>риата — 36, 254—264, 268— 269, 293—308, 346; 43, 157— 158, 205—216; 44, 199-200; 45, 242, 373—374; 54, 203.</w:t>
      </w:r>
    </w:p>
    <w:p w:rsidR="00182580" w:rsidRDefault="00182580" w:rsidP="00182580">
      <w:pPr>
        <w:numPr>
          <w:ilvl w:val="0"/>
          <w:numId w:val="1"/>
        </w:numPr>
        <w:shd w:val="clear" w:color="auto" w:fill="FFFFFF"/>
        <w:tabs>
          <w:tab w:val="left" w:pos="341"/>
        </w:tabs>
        <w:spacing w:line="168" w:lineRule="exact"/>
        <w:ind w:left="341" w:right="10" w:hanging="259"/>
        <w:jc w:val="both"/>
        <w:rPr>
          <w:sz w:val="18"/>
          <w:szCs w:val="18"/>
        </w:rPr>
      </w:pPr>
      <w:r>
        <w:rPr>
          <w:sz w:val="18"/>
          <w:szCs w:val="18"/>
        </w:rPr>
        <w:t xml:space="preserve">отрицание ими основных принципов социалистического строительства в переходный период — 36, 254—267, 268— </w:t>
      </w:r>
      <w:r>
        <w:rPr>
          <w:spacing w:val="-1"/>
          <w:sz w:val="18"/>
          <w:szCs w:val="18"/>
        </w:rPr>
        <w:t xml:space="preserve">276, 279—280, 293—314; 43, </w:t>
      </w:r>
      <w:r>
        <w:rPr>
          <w:sz w:val="18"/>
          <w:szCs w:val="18"/>
        </w:rPr>
        <w:t>205-216; 50, 84; 54, 203.</w:t>
      </w:r>
    </w:p>
    <w:p w:rsidR="00182580" w:rsidRPr="006D6DB0" w:rsidRDefault="00182580" w:rsidP="00182580">
      <w:pPr>
        <w:shd w:val="clear" w:color="auto" w:fill="FFFFFF"/>
        <w:spacing w:line="168" w:lineRule="exact"/>
        <w:ind w:right="14" w:firstLine="365"/>
        <w:jc w:val="both"/>
        <w:rPr>
          <w:sz w:val="18"/>
          <w:szCs w:val="18"/>
        </w:rPr>
      </w:pPr>
      <w:r>
        <w:rPr>
          <w:i/>
          <w:iCs/>
          <w:sz w:val="18"/>
          <w:szCs w:val="18"/>
        </w:rPr>
        <w:t xml:space="preserve">См. также </w:t>
      </w:r>
      <w:r>
        <w:rPr>
          <w:sz w:val="18"/>
          <w:szCs w:val="18"/>
        </w:rPr>
        <w:t>Дискуссия в партии о профсоюзах (1920— 1921); «Империалистический экономизм» и «империалисти</w:t>
      </w:r>
      <w:r>
        <w:rPr>
          <w:sz w:val="18"/>
          <w:szCs w:val="18"/>
        </w:rPr>
        <w:softHyphen/>
        <w:t xml:space="preserve">ческие экономисты». </w:t>
      </w:r>
    </w:p>
    <w:p w:rsidR="00182580" w:rsidRDefault="00182580" w:rsidP="00182580">
      <w:pPr>
        <w:shd w:val="clear" w:color="auto" w:fill="FFFFFF"/>
        <w:spacing w:line="168" w:lineRule="exact"/>
        <w:ind w:left="284" w:right="14" w:hanging="284"/>
        <w:jc w:val="both"/>
      </w:pPr>
      <w:r>
        <w:rPr>
          <w:b/>
          <w:bCs/>
          <w:sz w:val="18"/>
          <w:szCs w:val="18"/>
        </w:rPr>
        <w:t>Левые эсеры (социалисты-ре</w:t>
      </w:r>
      <w:r>
        <w:rPr>
          <w:b/>
          <w:bCs/>
          <w:sz w:val="18"/>
          <w:szCs w:val="18"/>
        </w:rPr>
        <w:softHyphen/>
        <w:t xml:space="preserve">волюционеры) </w:t>
      </w:r>
      <w:r>
        <w:rPr>
          <w:sz w:val="18"/>
          <w:szCs w:val="18"/>
        </w:rPr>
        <w:t xml:space="preserve">— общая характеристика — 34, 301, 409; 35, 58—59, 152, 188, 232, 262—264, 406; 36, 114— 115, 198, 207—208, 243—247, </w:t>
      </w:r>
      <w:r>
        <w:rPr>
          <w:spacing w:val="-1"/>
          <w:sz w:val="18"/>
          <w:szCs w:val="18"/>
        </w:rPr>
        <w:t xml:space="preserve">280, 297—299, 300, 301, 307— </w:t>
      </w:r>
      <w:r>
        <w:rPr>
          <w:sz w:val="18"/>
          <w:szCs w:val="18"/>
        </w:rPr>
        <w:t>308, 325, 326, 360, 497, 502, 506-507, 511—512, 518-519, 525, 526, 540; 37, 12-13, 17, 18, 35-37, 57, 313-314, 315, 324; 39, 156—157; 40, 271; 43, 208,  210—211,  216—217.</w:t>
      </w:r>
    </w:p>
    <w:p w:rsidR="00182580" w:rsidRDefault="00182580" w:rsidP="00182580">
      <w:pPr>
        <w:numPr>
          <w:ilvl w:val="0"/>
          <w:numId w:val="1"/>
        </w:numPr>
        <w:shd w:val="clear" w:color="auto" w:fill="FFFFFF"/>
        <w:tabs>
          <w:tab w:val="left" w:pos="341"/>
        </w:tabs>
        <w:spacing w:line="168" w:lineRule="exact"/>
        <w:ind w:left="341" w:right="24" w:hanging="259"/>
        <w:jc w:val="both"/>
        <w:rPr>
          <w:sz w:val="18"/>
          <w:szCs w:val="18"/>
        </w:rPr>
      </w:pPr>
      <w:r>
        <w:rPr>
          <w:sz w:val="18"/>
          <w:szCs w:val="18"/>
        </w:rPr>
        <w:t>до Октябрьской социалисти</w:t>
      </w:r>
      <w:r>
        <w:rPr>
          <w:sz w:val="18"/>
          <w:szCs w:val="18"/>
        </w:rPr>
        <w:softHyphen/>
        <w:t>ческой революции — 32, 382; 34, 110, 120, 130, 198—199, 230, 266—267, 301, 344, 408— 409; 35, 94, 235; 36, 113; 49, 145, 147, 151—152.</w:t>
      </w:r>
    </w:p>
    <w:p w:rsidR="00182580" w:rsidRDefault="00182580" w:rsidP="00182580">
      <w:pPr>
        <w:numPr>
          <w:ilvl w:val="0"/>
          <w:numId w:val="1"/>
        </w:numPr>
        <w:shd w:val="clear" w:color="auto" w:fill="FFFFFF"/>
        <w:tabs>
          <w:tab w:val="left" w:pos="341"/>
        </w:tabs>
        <w:spacing w:line="168" w:lineRule="exact"/>
        <w:ind w:left="341" w:right="19" w:hanging="259"/>
        <w:jc w:val="both"/>
        <w:rPr>
          <w:i/>
          <w:iCs/>
          <w:sz w:val="18"/>
          <w:szCs w:val="18"/>
        </w:rPr>
      </w:pPr>
      <w:r>
        <w:rPr>
          <w:sz w:val="18"/>
          <w:szCs w:val="18"/>
        </w:rPr>
        <w:t xml:space="preserve">временное соглашение с ними в 1917—1918 гг. — 34, 266— 267, 344; 35, 36, 45, 56, 64, </w:t>
      </w:r>
      <w:r>
        <w:rPr>
          <w:spacing w:val="-1"/>
          <w:sz w:val="18"/>
          <w:szCs w:val="18"/>
        </w:rPr>
        <w:t>72—73,   75,   100—101,   102—</w:t>
      </w:r>
    </w:p>
    <w:p w:rsidR="00182580" w:rsidRDefault="00182580" w:rsidP="00182580">
      <w:pPr>
        <w:shd w:val="clear" w:color="auto" w:fill="FFFFFF"/>
        <w:tabs>
          <w:tab w:val="left" w:pos="787"/>
        </w:tabs>
        <w:spacing w:line="168" w:lineRule="exact"/>
        <w:ind w:left="346"/>
      </w:pPr>
      <w:r>
        <w:rPr>
          <w:spacing w:val="-2"/>
          <w:sz w:val="18"/>
          <w:szCs w:val="18"/>
        </w:rPr>
        <w:t>104,</w:t>
      </w:r>
      <w:r>
        <w:rPr>
          <w:sz w:val="18"/>
          <w:szCs w:val="18"/>
        </w:rPr>
        <w:tab/>
        <w:t>236,  262-264; 36, 494,</w:t>
      </w:r>
    </w:p>
    <w:p w:rsidR="00182580" w:rsidRDefault="00182580" w:rsidP="00182580">
      <w:pPr>
        <w:shd w:val="clear" w:color="auto" w:fill="FFFFFF"/>
        <w:spacing w:line="168" w:lineRule="exact"/>
        <w:ind w:left="336" w:right="5"/>
        <w:jc w:val="both"/>
      </w:pPr>
      <w:r>
        <w:br w:type="column"/>
      </w:r>
      <w:r>
        <w:rPr>
          <w:sz w:val="18"/>
          <w:szCs w:val="18"/>
        </w:rPr>
        <w:lastRenderedPageBreak/>
        <w:t>502, 506, 511—512, 539; 37, 326, 360, 384—385; 41, 57; 50, 8, 29, 60, 69—70, 94; 54, 384— 385, 386, 387, 397.</w:t>
      </w:r>
    </w:p>
    <w:p w:rsidR="00182580" w:rsidRDefault="00182580" w:rsidP="00182580">
      <w:pPr>
        <w:numPr>
          <w:ilvl w:val="0"/>
          <w:numId w:val="1"/>
        </w:numPr>
        <w:shd w:val="clear" w:color="auto" w:fill="FFFFFF"/>
        <w:tabs>
          <w:tab w:val="left" w:pos="312"/>
        </w:tabs>
        <w:spacing w:line="168" w:lineRule="exact"/>
        <w:ind w:left="312" w:hanging="259"/>
        <w:jc w:val="both"/>
        <w:rPr>
          <w:sz w:val="18"/>
          <w:szCs w:val="18"/>
        </w:rPr>
      </w:pPr>
      <w:r>
        <w:rPr>
          <w:sz w:val="18"/>
          <w:szCs w:val="18"/>
        </w:rPr>
        <w:t>борьба с ними в период Брест</w:t>
      </w:r>
      <w:r>
        <w:rPr>
          <w:sz w:val="18"/>
          <w:szCs w:val="18"/>
        </w:rPr>
        <w:softHyphen/>
        <w:t xml:space="preserve">ского мира — 35, 372, 391, 394, 406, 418; 36, 31, 101, </w:t>
      </w:r>
      <w:r>
        <w:rPr>
          <w:spacing w:val="-1"/>
          <w:sz w:val="18"/>
          <w:szCs w:val="18"/>
        </w:rPr>
        <w:t xml:space="preserve">112—120, 248—249, 275—276, 286, 325—326, 334, 494, 496— </w:t>
      </w:r>
      <w:r>
        <w:rPr>
          <w:sz w:val="18"/>
          <w:szCs w:val="18"/>
        </w:rPr>
        <w:t>497, 514—515, 516, 518—519, 527, 531-532; 37, 12—13, 212, 299, 384—385; 50, 47, 60.</w:t>
      </w:r>
    </w:p>
    <w:p w:rsidR="00182580" w:rsidRDefault="00182580" w:rsidP="00182580">
      <w:pPr>
        <w:numPr>
          <w:ilvl w:val="0"/>
          <w:numId w:val="1"/>
        </w:numPr>
        <w:shd w:val="clear" w:color="auto" w:fill="FFFFFF"/>
        <w:tabs>
          <w:tab w:val="left" w:pos="312"/>
        </w:tabs>
        <w:spacing w:before="5" w:line="168" w:lineRule="exact"/>
        <w:ind w:left="312" w:right="5" w:hanging="259"/>
        <w:jc w:val="both"/>
        <w:rPr>
          <w:sz w:val="18"/>
          <w:szCs w:val="18"/>
        </w:rPr>
      </w:pPr>
      <w:r>
        <w:rPr>
          <w:sz w:val="18"/>
          <w:szCs w:val="18"/>
        </w:rPr>
        <w:t>контрреволюционный мятеж левых эсеров (июль 1918) и его ликвидация — 36, 518— 519, 525, 526, 527, 531—532;</w:t>
      </w:r>
    </w:p>
    <w:p w:rsidR="00182580" w:rsidRDefault="00182580" w:rsidP="00182580">
      <w:pPr>
        <w:shd w:val="clear" w:color="auto" w:fill="FFFFFF"/>
        <w:tabs>
          <w:tab w:val="left" w:pos="634"/>
        </w:tabs>
        <w:spacing w:line="168" w:lineRule="exact"/>
        <w:ind w:left="307" w:right="14"/>
        <w:jc w:val="both"/>
      </w:pPr>
      <w:r>
        <w:rPr>
          <w:sz w:val="18"/>
          <w:szCs w:val="18"/>
        </w:rPr>
        <w:t>37,</w:t>
      </w:r>
      <w:r>
        <w:rPr>
          <w:sz w:val="18"/>
          <w:szCs w:val="18"/>
        </w:rPr>
        <w:tab/>
        <w:t>4, 10, 12-13, 17, 35-37,</w:t>
      </w:r>
      <w:r>
        <w:rPr>
          <w:sz w:val="18"/>
          <w:szCs w:val="18"/>
        </w:rPr>
        <w:br/>
        <w:t>40, 57, 178, 212, 307—308,</w:t>
      </w:r>
      <w:r>
        <w:rPr>
          <w:sz w:val="18"/>
          <w:szCs w:val="18"/>
        </w:rPr>
        <w:br/>
        <w:t>313-314, 371—372; 39, 30—</w:t>
      </w:r>
      <w:r>
        <w:rPr>
          <w:sz w:val="18"/>
          <w:szCs w:val="18"/>
        </w:rPr>
        <w:br/>
        <w:t>31, 59—60, 86; 41, 57; 50,</w:t>
      </w:r>
      <w:r>
        <w:rPr>
          <w:sz w:val="18"/>
          <w:szCs w:val="18"/>
        </w:rPr>
        <w:br/>
        <w:t>112—113, 114—115, 116, 117,</w:t>
      </w:r>
      <w:r>
        <w:rPr>
          <w:sz w:val="18"/>
          <w:szCs w:val="18"/>
        </w:rPr>
        <w:br/>
        <w:t>120, 370.</w:t>
      </w:r>
    </w:p>
    <w:p w:rsidR="00182580" w:rsidRDefault="00182580" w:rsidP="00182580">
      <w:pPr>
        <w:numPr>
          <w:ilvl w:val="0"/>
          <w:numId w:val="1"/>
        </w:numPr>
        <w:shd w:val="clear" w:color="auto" w:fill="FFFFFF"/>
        <w:tabs>
          <w:tab w:val="left" w:pos="312"/>
        </w:tabs>
        <w:spacing w:line="168" w:lineRule="exact"/>
        <w:ind w:left="312" w:right="19" w:hanging="259"/>
        <w:jc w:val="both"/>
        <w:rPr>
          <w:sz w:val="18"/>
          <w:szCs w:val="18"/>
        </w:rPr>
      </w:pPr>
      <w:r>
        <w:rPr>
          <w:sz w:val="18"/>
          <w:szCs w:val="18"/>
        </w:rPr>
        <w:t>защита ими интересов кула</w:t>
      </w:r>
      <w:r>
        <w:rPr>
          <w:sz w:val="18"/>
          <w:szCs w:val="18"/>
        </w:rPr>
        <w:softHyphen/>
        <w:t>чества — 36, 360, 504, 506— 507; 37, 40—41, 178, 525; 38, 7; 50, 149, 152—153, 154, 291.</w:t>
      </w:r>
    </w:p>
    <w:p w:rsidR="00182580" w:rsidRDefault="00182580" w:rsidP="00182580">
      <w:pPr>
        <w:numPr>
          <w:ilvl w:val="0"/>
          <w:numId w:val="1"/>
        </w:numPr>
        <w:shd w:val="clear" w:color="auto" w:fill="FFFFFF"/>
        <w:tabs>
          <w:tab w:val="left" w:pos="312"/>
        </w:tabs>
        <w:spacing w:before="5" w:line="168" w:lineRule="exact"/>
        <w:ind w:left="312" w:right="10" w:hanging="259"/>
        <w:jc w:val="both"/>
        <w:rPr>
          <w:sz w:val="18"/>
          <w:szCs w:val="18"/>
        </w:rPr>
      </w:pPr>
      <w:r>
        <w:rPr>
          <w:sz w:val="18"/>
          <w:szCs w:val="18"/>
        </w:rPr>
        <w:t>поддержка ими иностранной военной интервенции и внут</w:t>
      </w:r>
      <w:r>
        <w:rPr>
          <w:sz w:val="18"/>
          <w:szCs w:val="18"/>
        </w:rPr>
        <w:softHyphen/>
        <w:t>ренней контрреволюции — 36, 518—519, 526; 37, 10, 12—13, 17, 35—37, 40, 313-314, 526;</w:t>
      </w:r>
    </w:p>
    <w:p w:rsidR="00182580" w:rsidRDefault="00182580" w:rsidP="00182580">
      <w:pPr>
        <w:shd w:val="clear" w:color="auto" w:fill="FFFFFF"/>
        <w:tabs>
          <w:tab w:val="left" w:pos="634"/>
        </w:tabs>
        <w:spacing w:line="168" w:lineRule="exact"/>
        <w:ind w:left="307" w:right="19"/>
        <w:jc w:val="both"/>
      </w:pPr>
      <w:r>
        <w:rPr>
          <w:sz w:val="18"/>
          <w:szCs w:val="18"/>
        </w:rPr>
        <w:t>38,</w:t>
      </w:r>
      <w:r>
        <w:rPr>
          <w:sz w:val="18"/>
          <w:szCs w:val="18"/>
        </w:rPr>
        <w:tab/>
      </w:r>
      <w:r>
        <w:rPr>
          <w:spacing w:val="-1"/>
          <w:sz w:val="18"/>
          <w:szCs w:val="18"/>
        </w:rPr>
        <w:t>32, 65, 66, 247, 263—264,</w:t>
      </w:r>
      <w:r>
        <w:rPr>
          <w:spacing w:val="-1"/>
          <w:sz w:val="18"/>
          <w:szCs w:val="18"/>
        </w:rPr>
        <w:br/>
      </w:r>
      <w:r>
        <w:rPr>
          <w:sz w:val="18"/>
          <w:szCs w:val="18"/>
        </w:rPr>
        <w:t>265—266; 39, 30—31, 44, 56,</w:t>
      </w:r>
      <w:r>
        <w:rPr>
          <w:sz w:val="18"/>
          <w:szCs w:val="18"/>
        </w:rPr>
        <w:br/>
        <w:t>59—61, 86-87; 41, 57; 43,</w:t>
      </w:r>
      <w:r>
        <w:rPr>
          <w:sz w:val="18"/>
          <w:szCs w:val="18"/>
        </w:rPr>
        <w:br/>
      </w:r>
      <w:r>
        <w:rPr>
          <w:spacing w:val="-1"/>
          <w:sz w:val="18"/>
          <w:szCs w:val="18"/>
        </w:rPr>
        <w:t>47; 44, 27; 50, 112—113, 114—</w:t>
      </w:r>
      <w:r>
        <w:rPr>
          <w:spacing w:val="-1"/>
          <w:sz w:val="18"/>
          <w:szCs w:val="18"/>
        </w:rPr>
        <w:br/>
      </w:r>
      <w:r>
        <w:rPr>
          <w:sz w:val="18"/>
          <w:szCs w:val="18"/>
        </w:rPr>
        <w:t>115, 116, 117—118, 149, 152—</w:t>
      </w:r>
      <w:r>
        <w:rPr>
          <w:sz w:val="18"/>
          <w:szCs w:val="18"/>
        </w:rPr>
        <w:br/>
        <w:t>153,  154,  222,  291.</w:t>
      </w:r>
    </w:p>
    <w:p w:rsidR="00182580" w:rsidRDefault="00182580" w:rsidP="00182580">
      <w:pPr>
        <w:shd w:val="clear" w:color="auto" w:fill="FFFFFF"/>
        <w:tabs>
          <w:tab w:val="left" w:pos="312"/>
        </w:tabs>
        <w:spacing w:line="168" w:lineRule="exact"/>
        <w:ind w:left="312" w:right="14" w:hanging="259"/>
        <w:jc w:val="both"/>
      </w:pPr>
      <w:r>
        <w:rPr>
          <w:sz w:val="18"/>
          <w:szCs w:val="18"/>
        </w:rPr>
        <w:t>—</w:t>
      </w:r>
      <w:r>
        <w:rPr>
          <w:sz w:val="18"/>
          <w:szCs w:val="18"/>
        </w:rPr>
        <w:tab/>
        <w:t>раскол их партии летом</w:t>
      </w:r>
      <w:r>
        <w:rPr>
          <w:sz w:val="18"/>
          <w:szCs w:val="18"/>
        </w:rPr>
        <w:br/>
        <w:t>1918 г. — 37, 4, 12—13, 35—</w:t>
      </w:r>
      <w:r>
        <w:rPr>
          <w:sz w:val="18"/>
          <w:szCs w:val="18"/>
        </w:rPr>
        <w:br/>
      </w:r>
      <w:r>
        <w:rPr>
          <w:spacing w:val="-1"/>
          <w:sz w:val="18"/>
          <w:szCs w:val="18"/>
        </w:rPr>
        <w:t>37, 212, 307—308, 313—314,</w:t>
      </w:r>
      <w:r>
        <w:rPr>
          <w:spacing w:val="-1"/>
          <w:sz w:val="18"/>
          <w:szCs w:val="18"/>
        </w:rPr>
        <w:br/>
      </w:r>
      <w:r>
        <w:rPr>
          <w:sz w:val="18"/>
          <w:szCs w:val="18"/>
        </w:rPr>
        <w:t>371-372.</w:t>
      </w:r>
    </w:p>
    <w:p w:rsidR="00182580" w:rsidRDefault="00182580" w:rsidP="00182580">
      <w:pPr>
        <w:shd w:val="clear" w:color="auto" w:fill="FFFFFF"/>
        <w:spacing w:line="168" w:lineRule="exact"/>
        <w:ind w:left="307" w:right="19" w:hanging="307"/>
        <w:jc w:val="both"/>
      </w:pPr>
      <w:r>
        <w:rPr>
          <w:b/>
          <w:bCs/>
          <w:sz w:val="18"/>
          <w:szCs w:val="18"/>
        </w:rPr>
        <w:t>«Левый» оппортунизм</w:t>
      </w:r>
      <w:r>
        <w:rPr>
          <w:sz w:val="18"/>
          <w:szCs w:val="18"/>
        </w:rPr>
        <w:t xml:space="preserve"> — 17, 24— 25; 20, 66; 36, 290—291; 41, 10—11, 14—15, 42, 54-55, 88-90.</w:t>
      </w:r>
    </w:p>
    <w:p w:rsidR="00182580" w:rsidRDefault="00182580" w:rsidP="00182580">
      <w:pPr>
        <w:shd w:val="clear" w:color="auto" w:fill="FFFFFF"/>
        <w:spacing w:line="168" w:lineRule="exact"/>
        <w:ind w:left="312" w:right="10" w:hanging="307"/>
        <w:jc w:val="both"/>
      </w:pPr>
      <w:r>
        <w:rPr>
          <w:b/>
          <w:bCs/>
          <w:sz w:val="18"/>
          <w:szCs w:val="18"/>
        </w:rPr>
        <w:t xml:space="preserve">«Левый» оппортунизм </w:t>
      </w:r>
      <w:r>
        <w:rPr>
          <w:sz w:val="18"/>
          <w:szCs w:val="18"/>
        </w:rPr>
        <w:t xml:space="preserve">в </w:t>
      </w:r>
      <w:r>
        <w:rPr>
          <w:b/>
          <w:bCs/>
          <w:sz w:val="18"/>
          <w:szCs w:val="18"/>
        </w:rPr>
        <w:t xml:space="preserve">партии </w:t>
      </w:r>
      <w:r>
        <w:rPr>
          <w:sz w:val="18"/>
          <w:szCs w:val="18"/>
        </w:rPr>
        <w:t xml:space="preserve">и </w:t>
      </w:r>
      <w:r>
        <w:rPr>
          <w:b/>
          <w:bCs/>
          <w:sz w:val="18"/>
          <w:szCs w:val="18"/>
        </w:rPr>
        <w:t xml:space="preserve">борьба </w:t>
      </w:r>
      <w:r>
        <w:rPr>
          <w:sz w:val="18"/>
          <w:szCs w:val="18"/>
        </w:rPr>
        <w:t xml:space="preserve">с ним — </w:t>
      </w:r>
      <w:r>
        <w:rPr>
          <w:i/>
          <w:iCs/>
          <w:sz w:val="18"/>
          <w:szCs w:val="18"/>
        </w:rPr>
        <w:t xml:space="preserve">см. </w:t>
      </w:r>
      <w:r>
        <w:rPr>
          <w:sz w:val="18"/>
          <w:szCs w:val="18"/>
        </w:rPr>
        <w:t>Анархо-синдикалистский уклон в пар</w:t>
      </w:r>
      <w:r>
        <w:rPr>
          <w:sz w:val="18"/>
          <w:szCs w:val="18"/>
        </w:rPr>
        <w:softHyphen/>
      </w:r>
      <w:r>
        <w:rPr>
          <w:spacing w:val="-1"/>
          <w:sz w:val="18"/>
          <w:szCs w:val="18"/>
        </w:rPr>
        <w:t xml:space="preserve">тии; «Вперед» (впередовцы) — </w:t>
      </w:r>
      <w:r>
        <w:rPr>
          <w:sz w:val="18"/>
          <w:szCs w:val="18"/>
        </w:rPr>
        <w:t>антипартийная группа; «Им</w:t>
      </w:r>
      <w:r>
        <w:rPr>
          <w:sz w:val="18"/>
          <w:szCs w:val="18"/>
        </w:rPr>
        <w:softHyphen/>
        <w:t>периалистический экономизм» и «империалистические эко</w:t>
      </w:r>
      <w:r>
        <w:rPr>
          <w:sz w:val="18"/>
          <w:szCs w:val="18"/>
        </w:rPr>
        <w:softHyphen/>
        <w:t>номисты»;   «Левые   коммуни-</w:t>
      </w:r>
    </w:p>
    <w:p w:rsidR="00182580" w:rsidRDefault="00182580" w:rsidP="00182580">
      <w:pPr>
        <w:shd w:val="clear" w:color="auto" w:fill="FFFFFF"/>
        <w:spacing w:line="168" w:lineRule="exact"/>
        <w:ind w:left="312" w:right="10" w:hanging="307"/>
        <w:jc w:val="both"/>
        <w:sectPr w:rsidR="00182580">
          <w:type w:val="continuous"/>
          <w:pgSz w:w="8504" w:h="11339"/>
          <w:pgMar w:top="956" w:right="1518" w:bottom="360" w:left="1106" w:header="720" w:footer="720" w:gutter="0"/>
          <w:cols w:num="2" w:space="720" w:equalWidth="0">
            <w:col w:w="2808" w:space="298"/>
            <w:col w:w="2774"/>
          </w:cols>
          <w:noEndnote/>
        </w:sectPr>
      </w:pPr>
    </w:p>
    <w:p w:rsidR="00182580" w:rsidRDefault="00182580" w:rsidP="00182580">
      <w:pPr>
        <w:shd w:val="clear" w:color="auto" w:fill="FFFFFF"/>
        <w:spacing w:before="48"/>
      </w:pPr>
      <w:r>
        <w:rPr>
          <w:b/>
          <w:bCs/>
          <w:sz w:val="12"/>
          <w:szCs w:val="12"/>
        </w:rPr>
        <w:lastRenderedPageBreak/>
        <w:t>«ЛЕВЫЙ»   ОППОРТУНИЗМ</w:t>
      </w:r>
    </w:p>
    <w:p w:rsidR="00182580" w:rsidRDefault="00182580" w:rsidP="00182580">
      <w:pPr>
        <w:shd w:val="clear" w:color="auto" w:fill="FFFFFF"/>
      </w:pPr>
      <w:r>
        <w:br w:type="column"/>
      </w:r>
      <w:r>
        <w:rPr>
          <w:rFonts w:ascii="Arial" w:hAnsi="Arial" w:cs="Arial"/>
          <w:sz w:val="18"/>
          <w:szCs w:val="18"/>
        </w:rPr>
        <w:lastRenderedPageBreak/>
        <w:t>333</w:t>
      </w:r>
    </w:p>
    <w:p w:rsidR="00182580" w:rsidRDefault="00182580" w:rsidP="00182580">
      <w:pPr>
        <w:shd w:val="clear" w:color="auto" w:fill="FFFFFF"/>
        <w:sectPr w:rsidR="00182580">
          <w:pgSz w:w="8504" w:h="11339"/>
          <w:pgMar w:top="941" w:right="710" w:bottom="360" w:left="3488" w:header="720" w:footer="720" w:gutter="0"/>
          <w:cols w:num="2" w:space="720" w:equalWidth="0">
            <w:col w:w="1752" w:space="1834"/>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1" w:right="1181" w:bottom="360" w:left="1463" w:header="720" w:footer="720" w:gutter="0"/>
          <w:cols w:space="60"/>
          <w:noEndnote/>
        </w:sectPr>
      </w:pPr>
    </w:p>
    <w:p w:rsidR="00182580" w:rsidRDefault="00182580" w:rsidP="00182580">
      <w:pPr>
        <w:shd w:val="clear" w:color="auto" w:fill="FFFFFF"/>
        <w:spacing w:line="168" w:lineRule="exact"/>
        <w:ind w:left="302" w:right="5"/>
        <w:jc w:val="both"/>
      </w:pPr>
      <w:r>
        <w:rPr>
          <w:sz w:val="18"/>
          <w:szCs w:val="18"/>
        </w:rPr>
        <w:lastRenderedPageBreak/>
        <w:t>сты</w:t>
      </w:r>
      <w:r w:rsidRPr="00A95479">
        <w:rPr>
          <w:sz w:val="18"/>
          <w:szCs w:val="18"/>
        </w:rPr>
        <w:t xml:space="preserve">» </w:t>
      </w:r>
      <w:r>
        <w:rPr>
          <w:sz w:val="18"/>
          <w:szCs w:val="18"/>
        </w:rPr>
        <w:t>— антипартийная груп</w:t>
      </w:r>
      <w:r>
        <w:rPr>
          <w:sz w:val="18"/>
          <w:szCs w:val="18"/>
        </w:rPr>
        <w:softHyphen/>
        <w:t>па; Отзовисты и ультимати</w:t>
      </w:r>
      <w:r>
        <w:rPr>
          <w:sz w:val="18"/>
          <w:szCs w:val="18"/>
        </w:rPr>
        <w:softHyphen/>
        <w:t>сты; Октябрьская социалисти</w:t>
      </w:r>
      <w:r>
        <w:rPr>
          <w:sz w:val="18"/>
          <w:szCs w:val="18"/>
        </w:rPr>
        <w:softHyphen/>
        <w:t>ческая революция 1917 г. в России (период подготовки, март — октябрь) — борьба против левооппортунистиче-ских тенденций и элементов в партии; «Рабочая оппози</w:t>
      </w:r>
      <w:r>
        <w:rPr>
          <w:sz w:val="18"/>
          <w:szCs w:val="18"/>
        </w:rPr>
        <w:softHyphen/>
        <w:t>ция» — антипартийная группа 1920—1922 гг.; Троцкий и троцкизм, борьба с ним.</w:t>
      </w:r>
    </w:p>
    <w:p w:rsidR="00182580" w:rsidRDefault="00182580" w:rsidP="00182580">
      <w:pPr>
        <w:shd w:val="clear" w:color="auto" w:fill="FFFFFF"/>
        <w:spacing w:line="168" w:lineRule="exact"/>
        <w:ind w:left="307" w:right="10" w:hanging="307"/>
        <w:jc w:val="both"/>
      </w:pPr>
      <w:r>
        <w:rPr>
          <w:b/>
          <w:bCs/>
          <w:sz w:val="18"/>
          <w:szCs w:val="18"/>
        </w:rPr>
        <w:t>«Левый» оппортунизм и «левые» оппортунисты в коммунисти</w:t>
      </w:r>
      <w:r>
        <w:rPr>
          <w:b/>
          <w:bCs/>
          <w:sz w:val="18"/>
          <w:szCs w:val="18"/>
        </w:rPr>
        <w:softHyphen/>
        <w:t>ческих партиях, борьба с ни</w:t>
      </w:r>
      <w:r>
        <w:rPr>
          <w:b/>
          <w:bCs/>
          <w:sz w:val="18"/>
          <w:szCs w:val="18"/>
        </w:rPr>
        <w:softHyphen/>
        <w:t>ми</w:t>
      </w:r>
    </w:p>
    <w:p w:rsidR="00182580" w:rsidRDefault="00182580" w:rsidP="00182580">
      <w:pPr>
        <w:shd w:val="clear" w:color="auto" w:fill="FFFFFF"/>
        <w:spacing w:line="168" w:lineRule="exact"/>
        <w:ind w:left="322" w:right="5" w:hanging="269"/>
        <w:jc w:val="both"/>
      </w:pPr>
      <w:r>
        <w:rPr>
          <w:sz w:val="18"/>
          <w:szCs w:val="18"/>
        </w:rPr>
        <w:t>— сущность и социальные кор</w:t>
      </w:r>
      <w:r>
        <w:rPr>
          <w:sz w:val="18"/>
          <w:szCs w:val="18"/>
        </w:rPr>
        <w:softHyphen/>
        <w:t xml:space="preserve">ни — 39, 160-161, 218; 41, 14—15, 42, 54-55, 64—65, 88—90,93,100-101,183—184, 200, 232—233, 253, 443-444, 446, 451, 454; 43, 41-42; 44, </w:t>
      </w:r>
      <w:r>
        <w:rPr>
          <w:spacing w:val="-1"/>
          <w:sz w:val="18"/>
          <w:szCs w:val="18"/>
        </w:rPr>
        <w:t xml:space="preserve">23—24, 88—89, 90—91, 101— </w:t>
      </w:r>
      <w:r>
        <w:rPr>
          <w:sz w:val="18"/>
          <w:szCs w:val="18"/>
        </w:rPr>
        <w:t>102, 223, 423; 54, 347—348.</w:t>
      </w:r>
    </w:p>
    <w:p w:rsidR="00182580" w:rsidRDefault="00182580" w:rsidP="00182580">
      <w:pPr>
        <w:numPr>
          <w:ilvl w:val="0"/>
          <w:numId w:val="6"/>
        </w:numPr>
        <w:shd w:val="clear" w:color="auto" w:fill="FFFFFF"/>
        <w:tabs>
          <w:tab w:val="left" w:pos="322"/>
        </w:tabs>
        <w:spacing w:line="168" w:lineRule="exact"/>
        <w:ind w:left="322" w:hanging="264"/>
        <w:jc w:val="both"/>
        <w:rPr>
          <w:sz w:val="18"/>
          <w:szCs w:val="18"/>
        </w:rPr>
      </w:pPr>
      <w:r>
        <w:rPr>
          <w:sz w:val="18"/>
          <w:szCs w:val="18"/>
        </w:rPr>
        <w:t>критика их антимарксистских взглядов по вопросу о вож</w:t>
      </w:r>
      <w:r>
        <w:rPr>
          <w:sz w:val="18"/>
          <w:szCs w:val="18"/>
        </w:rPr>
        <w:softHyphen/>
        <w:t>дях, партии, классе и мас</w:t>
      </w:r>
      <w:r>
        <w:rPr>
          <w:sz w:val="18"/>
          <w:szCs w:val="18"/>
        </w:rPr>
        <w:softHyphen/>
        <w:t>сах — 41, 22—29, 30—39, 49, 93-94, 99, 184, 199-200, 236—237, 444, 446; 43, 41 — 42; 44, 31-33.</w:t>
      </w:r>
    </w:p>
    <w:p w:rsidR="00182580" w:rsidRDefault="00182580" w:rsidP="00182580">
      <w:pPr>
        <w:numPr>
          <w:ilvl w:val="0"/>
          <w:numId w:val="6"/>
        </w:numPr>
        <w:shd w:val="clear" w:color="auto" w:fill="FFFFFF"/>
        <w:tabs>
          <w:tab w:val="left" w:pos="322"/>
        </w:tabs>
        <w:spacing w:line="168" w:lineRule="exact"/>
        <w:ind w:left="322" w:right="5" w:hanging="264"/>
        <w:jc w:val="both"/>
        <w:rPr>
          <w:sz w:val="18"/>
          <w:szCs w:val="18"/>
        </w:rPr>
      </w:pPr>
      <w:r>
        <w:rPr>
          <w:sz w:val="18"/>
          <w:szCs w:val="18"/>
        </w:rPr>
        <w:t>критика их антимарксистских взглядов по вопросу о дикта</w:t>
      </w:r>
      <w:r>
        <w:rPr>
          <w:sz w:val="18"/>
          <w:szCs w:val="18"/>
        </w:rPr>
        <w:softHyphen/>
        <w:t>туре пролетариата и роли партии —41, 22—28, 236— 237; 51, 106.</w:t>
      </w:r>
    </w:p>
    <w:p w:rsidR="00182580" w:rsidRDefault="00182580" w:rsidP="00182580">
      <w:pPr>
        <w:numPr>
          <w:ilvl w:val="0"/>
          <w:numId w:val="6"/>
        </w:numPr>
        <w:shd w:val="clear" w:color="auto" w:fill="FFFFFF"/>
        <w:tabs>
          <w:tab w:val="left" w:pos="322"/>
        </w:tabs>
        <w:spacing w:line="168" w:lineRule="exact"/>
        <w:ind w:left="322" w:right="5" w:hanging="264"/>
        <w:jc w:val="both"/>
        <w:rPr>
          <w:sz w:val="18"/>
          <w:szCs w:val="18"/>
        </w:rPr>
      </w:pPr>
      <w:r>
        <w:rPr>
          <w:sz w:val="18"/>
          <w:szCs w:val="18"/>
        </w:rPr>
        <w:t>критика «теории наступле</w:t>
      </w:r>
      <w:r>
        <w:rPr>
          <w:sz w:val="18"/>
          <w:szCs w:val="18"/>
        </w:rPr>
        <w:softHyphen/>
        <w:t>ния» - 44, 27—33, 57-61, 89, 91—92, 93—94, 449, 455, 456,  457;  52,   268—269,   276.</w:t>
      </w:r>
    </w:p>
    <w:p w:rsidR="00182580" w:rsidRDefault="00182580" w:rsidP="00182580">
      <w:pPr>
        <w:shd w:val="clear" w:color="auto" w:fill="FFFFFF"/>
        <w:spacing w:line="168" w:lineRule="exact"/>
        <w:ind w:left="284" w:right="5" w:hanging="226"/>
        <w:jc w:val="both"/>
      </w:pPr>
      <w:r>
        <w:rPr>
          <w:sz w:val="18"/>
          <w:szCs w:val="18"/>
        </w:rPr>
        <w:t>— непонимание ими тактики за</w:t>
      </w:r>
      <w:r>
        <w:rPr>
          <w:sz w:val="18"/>
          <w:szCs w:val="18"/>
        </w:rPr>
        <w:softHyphen/>
        <w:t>воевания большинства про</w:t>
      </w:r>
      <w:r>
        <w:rPr>
          <w:sz w:val="18"/>
          <w:szCs w:val="18"/>
        </w:rPr>
        <w:softHyphen/>
        <w:t xml:space="preserve">летариата — 39, 160—161, 218—220, 221—222; 40, 135— 136; 41, 22—49, 62—74, 237— 239, 253, 260-267; 44, 15, 23—33, 57—61, 435; 45, 143— </w:t>
      </w:r>
      <w:r w:rsidRPr="00A95479">
        <w:rPr>
          <w:sz w:val="18"/>
          <w:szCs w:val="18"/>
        </w:rPr>
        <w:t xml:space="preserve"> </w:t>
      </w:r>
      <w:r>
        <w:rPr>
          <w:sz w:val="18"/>
          <w:szCs w:val="18"/>
        </w:rPr>
        <w:t>144; 52, 149, 265-269; 54, 347—348.</w:t>
      </w:r>
    </w:p>
    <w:p w:rsidR="00182580" w:rsidRDefault="00182580" w:rsidP="00182580">
      <w:pPr>
        <w:shd w:val="clear" w:color="auto" w:fill="FFFFFF"/>
        <w:tabs>
          <w:tab w:val="left" w:pos="322"/>
        </w:tabs>
        <w:spacing w:line="168" w:lineRule="exact"/>
        <w:ind w:left="322" w:right="10" w:hanging="264"/>
        <w:jc w:val="both"/>
      </w:pPr>
      <w:r>
        <w:rPr>
          <w:sz w:val="18"/>
          <w:szCs w:val="18"/>
        </w:rPr>
        <w:t>—</w:t>
      </w:r>
      <w:r>
        <w:rPr>
          <w:sz w:val="18"/>
          <w:szCs w:val="18"/>
        </w:rPr>
        <w:tab/>
        <w:t>отрицание ими компромиссов</w:t>
      </w:r>
      <w:r>
        <w:rPr>
          <w:sz w:val="18"/>
          <w:szCs w:val="18"/>
        </w:rPr>
        <w:br/>
        <w:t>в революционной борьбе —</w:t>
      </w:r>
      <w:r>
        <w:rPr>
          <w:sz w:val="18"/>
          <w:szCs w:val="18"/>
        </w:rPr>
        <w:br/>
        <w:t>40, 289—291; 41, 50-62, 69,</w:t>
      </w:r>
    </w:p>
    <w:p w:rsidR="00182580" w:rsidRDefault="00182580" w:rsidP="00182580">
      <w:pPr>
        <w:shd w:val="clear" w:color="auto" w:fill="FFFFFF"/>
        <w:spacing w:line="168" w:lineRule="exact"/>
        <w:ind w:left="149"/>
      </w:pPr>
      <w:r w:rsidRPr="00A95479">
        <w:rPr>
          <w:sz w:val="18"/>
          <w:szCs w:val="18"/>
        </w:rPr>
        <w:t xml:space="preserve">    </w:t>
      </w:r>
      <w:r>
        <w:rPr>
          <w:sz w:val="18"/>
          <w:szCs w:val="18"/>
        </w:rPr>
        <w:t>73, 74, 89, 136; 44, 23.</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259"/>
        </w:tabs>
        <w:spacing w:before="14" w:line="168" w:lineRule="exact"/>
        <w:ind w:left="259" w:hanging="259"/>
        <w:jc w:val="both"/>
        <w:rPr>
          <w:sz w:val="18"/>
          <w:szCs w:val="18"/>
        </w:rPr>
      </w:pPr>
      <w:r>
        <w:rPr>
          <w:sz w:val="18"/>
          <w:szCs w:val="18"/>
        </w:rPr>
        <w:t>отрицание ими работы в ре</w:t>
      </w:r>
      <w:r>
        <w:rPr>
          <w:sz w:val="18"/>
          <w:szCs w:val="18"/>
        </w:rPr>
        <w:softHyphen/>
        <w:t>акционных профсоюзах — 39, 218—220, 221—222; 41, 28, 29—39, 57-58, 93, 184, 199— 200, 238—239, 256, 275, 444, 446.</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отрицание ими участия в бур</w:t>
      </w:r>
      <w:r>
        <w:rPr>
          <w:sz w:val="18"/>
          <w:szCs w:val="18"/>
        </w:rPr>
        <w:softHyphen/>
        <w:t>жуазных парламентах — 39, 160—164, 218, 221—222; 40, 207; 41, 22—23, 39—49, 57-58, 62—74, 93, 98—103, 135— 137, 157, 184, 199-200, 232— 233, 238, 255-259, 268—273, 275, 444, 446.</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их сектантство и доктринерст</w:t>
      </w:r>
      <w:r>
        <w:rPr>
          <w:sz w:val="18"/>
          <w:szCs w:val="18"/>
        </w:rPr>
        <w:softHyphen/>
        <w:t>во - 41, 45—46, 74, 76, 78— 79, 88—90.</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в Австрии — 40, 136; 41, 268-273.</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 xml:space="preserve">в Англии — 39, 160—166; 41, </w:t>
      </w:r>
      <w:r>
        <w:rPr>
          <w:spacing w:val="-1"/>
          <w:sz w:val="18"/>
          <w:szCs w:val="18"/>
        </w:rPr>
        <w:t xml:space="preserve">29, 62—74, 75—76, 89, 157, </w:t>
      </w:r>
      <w:r>
        <w:rPr>
          <w:sz w:val="18"/>
          <w:szCs w:val="18"/>
        </w:rPr>
        <w:t>199-200, 236-240, 260-267, 456; 51, 239.</w:t>
      </w:r>
    </w:p>
    <w:p w:rsidR="00182580" w:rsidRDefault="00182580" w:rsidP="00182580">
      <w:pPr>
        <w:numPr>
          <w:ilvl w:val="0"/>
          <w:numId w:val="1"/>
        </w:numPr>
        <w:shd w:val="clear" w:color="auto" w:fill="FFFFFF"/>
        <w:tabs>
          <w:tab w:val="left" w:pos="259"/>
        </w:tabs>
        <w:spacing w:before="5" w:line="168" w:lineRule="exact"/>
        <w:ind w:left="259" w:right="43" w:hanging="259"/>
        <w:jc w:val="both"/>
        <w:rPr>
          <w:sz w:val="18"/>
          <w:szCs w:val="18"/>
        </w:rPr>
      </w:pPr>
      <w:r>
        <w:rPr>
          <w:sz w:val="18"/>
          <w:szCs w:val="18"/>
        </w:rPr>
        <w:t>в Венгрии — 41, 135—137; 44, 419, 437, 451; 52, 149, 265-266; 53, 14.</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 xml:space="preserve">в Германии — 39, 161—162, </w:t>
      </w:r>
      <w:r>
        <w:rPr>
          <w:spacing w:val="-2"/>
          <w:sz w:val="18"/>
          <w:szCs w:val="18"/>
        </w:rPr>
        <w:t xml:space="preserve">217—218, 221, 253—254, 255— </w:t>
      </w:r>
      <w:r>
        <w:rPr>
          <w:sz w:val="18"/>
          <w:szCs w:val="18"/>
        </w:rPr>
        <w:t xml:space="preserve">256, 257; 41, 22—62, 63, 75— </w:t>
      </w:r>
      <w:r>
        <w:rPr>
          <w:spacing w:val="-1"/>
          <w:sz w:val="18"/>
          <w:szCs w:val="18"/>
        </w:rPr>
        <w:t xml:space="preserve">76, 89, 93—94, 199—200, 444, </w:t>
      </w:r>
      <w:r>
        <w:rPr>
          <w:sz w:val="18"/>
          <w:szCs w:val="18"/>
        </w:rPr>
        <w:t xml:space="preserve">446; 43, 102; 44, 23-24, 25, 31, 90—91, 95, 101—102, 419, </w:t>
      </w:r>
      <w:r>
        <w:rPr>
          <w:spacing w:val="-1"/>
          <w:sz w:val="18"/>
          <w:szCs w:val="18"/>
        </w:rPr>
        <w:t xml:space="preserve">420—421, 439—441, 447, 449— </w:t>
      </w:r>
      <w:r>
        <w:rPr>
          <w:sz w:val="18"/>
          <w:szCs w:val="18"/>
        </w:rPr>
        <w:t>451, 455, 457, 503; 51, 106; 52, 149, 265—266, 267, 268— 269,  276.</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в Голландии — 41, 25, 39, 40—41, 44—47, 103—104, 199-200, 253, 444, 446; 51, 234.</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 xml:space="preserve">в Италии — 41, 29, 50, 75— 76, 93, 98-99, 255-259, 444; </w:t>
      </w:r>
      <w:r>
        <w:rPr>
          <w:spacing w:val="-1"/>
          <w:sz w:val="18"/>
          <w:szCs w:val="18"/>
        </w:rPr>
        <w:t xml:space="preserve">44, 21, 23—33, 419—423, 441, </w:t>
      </w:r>
      <w:r>
        <w:rPr>
          <w:sz w:val="18"/>
          <w:szCs w:val="18"/>
        </w:rPr>
        <w:t>449, 451, 503; 45, 143—144; 52, 268; 54, 314.</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в США — 41, 29, 75-76, 199-200, 444, 446.</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во Франции — 41, 29, 75—76, 444; 44, 405; 45, 143—144.</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в Швейцарии — 41, 199—200, 444, 446.</w:t>
      </w:r>
    </w:p>
    <w:p w:rsidR="00182580" w:rsidRDefault="00182580" w:rsidP="00182580">
      <w:pPr>
        <w:shd w:val="clear" w:color="auto" w:fill="FFFFFF"/>
        <w:spacing w:line="168" w:lineRule="exact"/>
        <w:ind w:left="264" w:firstLine="360"/>
      </w:pPr>
      <w:r>
        <w:rPr>
          <w:i/>
          <w:iCs/>
          <w:sz w:val="18"/>
          <w:szCs w:val="18"/>
        </w:rPr>
        <w:t xml:space="preserve">См.   также  </w:t>
      </w:r>
      <w:r>
        <w:rPr>
          <w:sz w:val="18"/>
          <w:szCs w:val="18"/>
        </w:rPr>
        <w:t>Анархо-син</w:t>
      </w:r>
      <w:r>
        <w:rPr>
          <w:sz w:val="18"/>
          <w:szCs w:val="18"/>
        </w:rPr>
        <w:softHyphen/>
        <w:t>дикализм.</w:t>
      </w:r>
    </w:p>
    <w:p w:rsidR="00182580" w:rsidRDefault="00182580" w:rsidP="00182580">
      <w:pPr>
        <w:shd w:val="clear" w:color="auto" w:fill="FFFFFF"/>
        <w:spacing w:line="168" w:lineRule="exact"/>
        <w:ind w:left="264" w:firstLine="360"/>
        <w:sectPr w:rsidR="00182580">
          <w:type w:val="continuous"/>
          <w:pgSz w:w="8504" w:h="11339"/>
          <w:pgMar w:top="941" w:right="1181" w:bottom="360" w:left="1463" w:header="720" w:footer="720" w:gutter="0"/>
          <w:cols w:num="2" w:space="720" w:equalWidth="0">
            <w:col w:w="2769" w:space="365"/>
            <w:col w:w="2726"/>
          </w:cols>
          <w:noEndnote/>
        </w:sectPr>
      </w:pPr>
    </w:p>
    <w:p w:rsidR="00182580" w:rsidRDefault="00182580" w:rsidP="00182580">
      <w:pPr>
        <w:shd w:val="clear" w:color="auto" w:fill="FFFFFF"/>
        <w:tabs>
          <w:tab w:val="left" w:pos="1181"/>
        </w:tabs>
        <w:spacing w:after="254"/>
      </w:pPr>
      <w:r>
        <w:rPr>
          <w:b/>
          <w:bCs/>
          <w:sz w:val="14"/>
          <w:szCs w:val="14"/>
        </w:rPr>
        <w:lastRenderedPageBreak/>
        <w:t>334</w:t>
      </w:r>
      <w:r>
        <w:rPr>
          <w:rFonts w:ascii="Arial" w:cs="Arial"/>
          <w:b/>
          <w:bCs/>
          <w:sz w:val="14"/>
          <w:szCs w:val="14"/>
        </w:rPr>
        <w:tab/>
      </w:r>
      <w:r>
        <w:rPr>
          <w:b/>
          <w:bCs/>
          <w:spacing w:val="-9"/>
          <w:sz w:val="14"/>
          <w:szCs w:val="14"/>
        </w:rPr>
        <w:t>ЛЕГАЛЬНЫЕ   И   НЕЛЕГАЛЬНЫЕ' ФОРМЫ   БОРЬБЫ</w:t>
      </w:r>
    </w:p>
    <w:p w:rsidR="00182580" w:rsidRDefault="00182580" w:rsidP="00182580">
      <w:pPr>
        <w:shd w:val="clear" w:color="auto" w:fill="FFFFFF"/>
        <w:tabs>
          <w:tab w:val="left" w:pos="1181"/>
        </w:tabs>
        <w:spacing w:after="254"/>
        <w:sectPr w:rsidR="00182580">
          <w:pgSz w:w="8504" w:h="11339"/>
          <w:pgMar w:top="956" w:right="1528" w:bottom="360" w:left="1101" w:header="720" w:footer="720" w:gutter="0"/>
          <w:cols w:space="60"/>
          <w:noEndnote/>
        </w:sectPr>
      </w:pPr>
    </w:p>
    <w:p w:rsidR="00182580" w:rsidRDefault="00182580" w:rsidP="00182580">
      <w:pPr>
        <w:shd w:val="clear" w:color="auto" w:fill="FFFFFF"/>
        <w:spacing w:line="168" w:lineRule="exact"/>
        <w:ind w:left="374" w:hanging="374"/>
        <w:jc w:val="both"/>
      </w:pPr>
      <w:r>
        <w:rPr>
          <w:b/>
          <w:bCs/>
          <w:sz w:val="18"/>
          <w:szCs w:val="18"/>
        </w:rPr>
        <w:lastRenderedPageBreak/>
        <w:t>Легальные и нелегальные формы борьбы</w:t>
      </w:r>
    </w:p>
    <w:p w:rsidR="00182580" w:rsidRDefault="00182580" w:rsidP="00182580">
      <w:pPr>
        <w:shd w:val="clear" w:color="auto" w:fill="FFFFFF"/>
        <w:spacing w:line="168" w:lineRule="exact"/>
        <w:ind w:left="250" w:right="5" w:hanging="163"/>
        <w:jc w:val="both"/>
      </w:pPr>
      <w:r>
        <w:rPr>
          <w:sz w:val="18"/>
          <w:szCs w:val="18"/>
        </w:rPr>
        <w:t>— их особенности и необходи</w:t>
      </w:r>
      <w:r>
        <w:rPr>
          <w:sz w:val="18"/>
          <w:szCs w:val="18"/>
        </w:rPr>
        <w:softHyphen/>
        <w:t xml:space="preserve">мость сочетания — 4, 196— 197, 270, 319—320; 6,114,116, 126-127, 130, 133, 152-153; 7, 210—211, 288—289; 8, 247—250; 9, 169—172; 10,   148, 379; 11, 78—79; 12, 139— 141, 217—219, 238; 14, 159— 160, 162; 16, 427—428; 17, </w:t>
      </w:r>
      <w:r>
        <w:rPr>
          <w:spacing w:val="-1"/>
          <w:sz w:val="18"/>
          <w:szCs w:val="18"/>
        </w:rPr>
        <w:t xml:space="preserve">147, 283—284. 304, 329, 354— </w:t>
      </w:r>
      <w:r>
        <w:rPr>
          <w:sz w:val="18"/>
          <w:szCs w:val="18"/>
        </w:rPr>
        <w:t>365, 398—399: 19, 9, 11—12, 38-39, 75—83, 148, 190, 192—193, 198-201, 205—206, 303—304, 309; 20, 234—244, 292, 360—361; 21, 72, 126, 135—136, 137,143-144, 208-209, 485; 22, 176-185, 254—</w:t>
      </w:r>
    </w:p>
    <w:p w:rsidR="00182580" w:rsidRDefault="00182580" w:rsidP="00182580">
      <w:pPr>
        <w:shd w:val="clear" w:color="auto" w:fill="FFFFFF"/>
        <w:tabs>
          <w:tab w:val="left" w:pos="744"/>
        </w:tabs>
        <w:spacing w:line="168" w:lineRule="exact"/>
        <w:ind w:left="96" w:firstLine="254"/>
      </w:pPr>
      <w:r>
        <w:rPr>
          <w:spacing w:val="-4"/>
          <w:sz w:val="18"/>
          <w:szCs w:val="18"/>
        </w:rPr>
        <w:t>257,</w:t>
      </w:r>
      <w:r>
        <w:rPr>
          <w:sz w:val="18"/>
          <w:szCs w:val="18"/>
        </w:rPr>
        <w:tab/>
        <w:t>260, 275-276, 311; 23, 6,</w:t>
      </w:r>
      <w:r>
        <w:rPr>
          <w:sz w:val="18"/>
          <w:szCs w:val="18"/>
        </w:rPr>
        <w:br/>
        <w:t xml:space="preserve">     58, 205, 305, 367; 24, 22-44,</w:t>
      </w:r>
    </w:p>
    <w:p w:rsidR="00182580" w:rsidRDefault="00182580" w:rsidP="00182580">
      <w:pPr>
        <w:shd w:val="clear" w:color="auto" w:fill="FFFFFF"/>
        <w:spacing w:before="5" w:line="168" w:lineRule="exact"/>
        <w:ind w:left="350" w:right="29"/>
        <w:jc w:val="both"/>
      </w:pPr>
      <w:r>
        <w:rPr>
          <w:sz w:val="18"/>
          <w:szCs w:val="18"/>
        </w:rPr>
        <w:t>56—57; 25, 55, 368—369; 26, 20, 22, 40, 102, 164—165, 172-173, 253, 255-256, 257—</w:t>
      </w:r>
    </w:p>
    <w:p w:rsidR="00182580" w:rsidRDefault="00182580" w:rsidP="00182580">
      <w:pPr>
        <w:shd w:val="clear" w:color="auto" w:fill="FFFFFF"/>
        <w:tabs>
          <w:tab w:val="left" w:pos="758"/>
        </w:tabs>
        <w:spacing w:before="5" w:line="168" w:lineRule="exact"/>
        <w:ind w:left="346" w:right="24"/>
        <w:jc w:val="both"/>
      </w:pPr>
      <w:r>
        <w:rPr>
          <w:spacing w:val="-4"/>
          <w:sz w:val="18"/>
          <w:szCs w:val="18"/>
        </w:rPr>
        <w:t>258,</w:t>
      </w:r>
      <w:r>
        <w:rPr>
          <w:sz w:val="18"/>
          <w:szCs w:val="18"/>
        </w:rPr>
        <w:tab/>
        <w:t>261—262, 284-285, 326,</w:t>
      </w:r>
      <w:r>
        <w:rPr>
          <w:sz w:val="18"/>
          <w:szCs w:val="18"/>
        </w:rPr>
        <w:br/>
        <w:t>332—335; 27, 46, 111—112,</w:t>
      </w:r>
      <w:r>
        <w:rPr>
          <w:sz w:val="18"/>
          <w:szCs w:val="18"/>
        </w:rPr>
        <w:br/>
        <w:t>303; 28, 5, 248; 30, 251, 277-</w:t>
      </w:r>
      <w:r>
        <w:rPr>
          <w:sz w:val="18"/>
          <w:szCs w:val="18"/>
        </w:rPr>
        <w:br/>
        <w:t>278, 372; 33, 231; 34, 5; 39,</w:t>
      </w:r>
      <w:r>
        <w:rPr>
          <w:sz w:val="18"/>
          <w:szCs w:val="18"/>
        </w:rPr>
        <w:br/>
        <w:t>101-102, 103, 217-218, 222,</w:t>
      </w:r>
      <w:r>
        <w:rPr>
          <w:sz w:val="18"/>
          <w:szCs w:val="18"/>
        </w:rPr>
        <w:br/>
        <w:t>440; 40, 60; 41, 9, 10—11,</w:t>
      </w:r>
      <w:r>
        <w:rPr>
          <w:sz w:val="18"/>
          <w:szCs w:val="18"/>
        </w:rPr>
        <w:br/>
        <w:t>18-19, 24-25, 28-29, 44—</w:t>
      </w:r>
      <w:r>
        <w:rPr>
          <w:sz w:val="18"/>
          <w:szCs w:val="18"/>
        </w:rPr>
        <w:br/>
        <w:t>45, 49, 81-82, 84, 194—196,</w:t>
      </w:r>
      <w:r>
        <w:rPr>
          <w:sz w:val="18"/>
          <w:szCs w:val="18"/>
        </w:rPr>
        <w:br/>
        <w:t>206, 441; 44, 56; 45, 319; 46,</w:t>
      </w:r>
      <w:r>
        <w:rPr>
          <w:sz w:val="18"/>
          <w:szCs w:val="18"/>
        </w:rPr>
        <w:br/>
        <w:t>55-56, 57, 210-211; 48, 34;</w:t>
      </w:r>
      <w:r>
        <w:rPr>
          <w:sz w:val="18"/>
          <w:szCs w:val="18"/>
        </w:rPr>
        <w:br/>
        <w:t>49, 400.</w:t>
      </w:r>
    </w:p>
    <w:p w:rsidR="00182580" w:rsidRDefault="00182580" w:rsidP="00182580">
      <w:pPr>
        <w:numPr>
          <w:ilvl w:val="0"/>
          <w:numId w:val="7"/>
        </w:numPr>
        <w:shd w:val="clear" w:color="auto" w:fill="FFFFFF"/>
        <w:tabs>
          <w:tab w:val="left" w:pos="355"/>
          <w:tab w:val="left" w:pos="965"/>
          <w:tab w:val="left" w:pos="2270"/>
        </w:tabs>
        <w:spacing w:line="168" w:lineRule="exact"/>
        <w:ind w:left="355" w:right="24" w:hanging="269"/>
        <w:jc w:val="both"/>
        <w:rPr>
          <w:sz w:val="18"/>
          <w:szCs w:val="18"/>
        </w:rPr>
      </w:pPr>
      <w:r>
        <w:rPr>
          <w:spacing w:val="-8"/>
          <w:sz w:val="18"/>
          <w:szCs w:val="18"/>
        </w:rPr>
        <w:t>до</w:t>
      </w:r>
      <w:r>
        <w:rPr>
          <w:rFonts w:ascii="Arial" w:hAnsi="Arial" w:cs="Arial"/>
          <w:sz w:val="18"/>
          <w:szCs w:val="18"/>
        </w:rPr>
        <w:tab/>
      </w:r>
      <w:r>
        <w:rPr>
          <w:sz w:val="18"/>
          <w:szCs w:val="18"/>
        </w:rPr>
        <w:t>революции</w:t>
      </w:r>
      <w:r>
        <w:rPr>
          <w:rFonts w:ascii="Arial" w:hAnsi="Arial" w:cs="Arial"/>
          <w:sz w:val="18"/>
          <w:szCs w:val="18"/>
        </w:rPr>
        <w:tab/>
      </w:r>
      <w:r>
        <w:rPr>
          <w:rFonts w:hAnsi="Arial"/>
          <w:spacing w:val="-9"/>
          <w:sz w:val="18"/>
          <w:szCs w:val="18"/>
        </w:rPr>
        <w:t>1905</w:t>
      </w:r>
      <w:r>
        <w:rPr>
          <w:spacing w:val="-9"/>
          <w:sz w:val="18"/>
          <w:szCs w:val="18"/>
        </w:rPr>
        <w:t xml:space="preserve">— </w:t>
      </w:r>
      <w:r>
        <w:rPr>
          <w:sz w:val="18"/>
          <w:szCs w:val="18"/>
        </w:rPr>
        <w:t xml:space="preserve">1907 гг. — 2, 553; 4, 196— 197, 240—243; 5, 58—60; 6, 82—83, 114—116, 118—119, 130; 7, 7-25, 288—289, 319-320; 8, 247; 9, 261-262, 299-301, 406, 407, </w:t>
      </w:r>
      <w:r>
        <w:rPr>
          <w:sz w:val="18"/>
          <w:szCs w:val="18"/>
          <w:lang w:val="en-US"/>
        </w:rPr>
        <w:t xml:space="preserve">40S; </w:t>
      </w:r>
      <w:r>
        <w:rPr>
          <w:sz w:val="18"/>
          <w:szCs w:val="18"/>
        </w:rPr>
        <w:t>19, 309; 27, 111-112; 46, 57, 210-211.</w:t>
      </w:r>
    </w:p>
    <w:p w:rsidR="00182580" w:rsidRDefault="00182580" w:rsidP="00182580">
      <w:pPr>
        <w:numPr>
          <w:ilvl w:val="0"/>
          <w:numId w:val="7"/>
        </w:numPr>
        <w:shd w:val="clear" w:color="auto" w:fill="FFFFFF"/>
        <w:tabs>
          <w:tab w:val="left" w:pos="355"/>
        </w:tabs>
        <w:spacing w:line="168" w:lineRule="exact"/>
        <w:ind w:left="355" w:right="19" w:hanging="269"/>
        <w:jc w:val="both"/>
        <w:rPr>
          <w:sz w:val="18"/>
          <w:szCs w:val="18"/>
        </w:rPr>
      </w:pPr>
      <w:r>
        <w:rPr>
          <w:sz w:val="18"/>
          <w:szCs w:val="18"/>
        </w:rPr>
        <w:t xml:space="preserve">в период революции 1905— </w:t>
      </w:r>
      <w:r>
        <w:rPr>
          <w:spacing w:val="-1"/>
          <w:sz w:val="18"/>
          <w:szCs w:val="18"/>
        </w:rPr>
        <w:t xml:space="preserve">1907 гг. — 9, 261 — 262. 300— </w:t>
      </w:r>
      <w:r>
        <w:rPr>
          <w:sz w:val="18"/>
          <w:szCs w:val="18"/>
        </w:rPr>
        <w:t xml:space="preserve">306; 10, 123, 147-148, 295, 379—380; 11, 78—79, 111 — </w:t>
      </w:r>
      <w:r>
        <w:rPr>
          <w:spacing w:val="-1"/>
          <w:sz w:val="18"/>
          <w:szCs w:val="18"/>
        </w:rPr>
        <w:t xml:space="preserve">112, 415; 12, 12—15, 16—18, </w:t>
      </w:r>
      <w:r>
        <w:rPr>
          <w:sz w:val="18"/>
          <w:szCs w:val="18"/>
        </w:rPr>
        <w:t>139-141, 180, 217-219, 238; 13, 274—275; 15, 10—11; 16, 29-30, 36, 189-190; 41, 9, 18—19.</w:t>
      </w:r>
    </w:p>
    <w:p w:rsidR="00182580" w:rsidRDefault="00182580" w:rsidP="00182580">
      <w:pPr>
        <w:rPr>
          <w:sz w:val="2"/>
          <w:szCs w:val="2"/>
        </w:rPr>
      </w:pPr>
      <w:r>
        <w:rPr>
          <w:sz w:val="18"/>
          <w:szCs w:val="18"/>
        </w:rPr>
        <w:br w:type="column"/>
      </w:r>
    </w:p>
    <w:p w:rsidR="00182580" w:rsidRDefault="00182580" w:rsidP="00182580">
      <w:pPr>
        <w:numPr>
          <w:ilvl w:val="0"/>
          <w:numId w:val="46"/>
        </w:numPr>
        <w:shd w:val="clear" w:color="auto" w:fill="FFFFFF"/>
        <w:tabs>
          <w:tab w:val="left" w:pos="245"/>
        </w:tabs>
        <w:spacing w:before="5" w:line="168" w:lineRule="exact"/>
        <w:ind w:left="245" w:hanging="245"/>
        <w:jc w:val="both"/>
        <w:rPr>
          <w:sz w:val="18"/>
          <w:szCs w:val="18"/>
        </w:rPr>
      </w:pPr>
      <w:r>
        <w:rPr>
          <w:sz w:val="18"/>
          <w:szCs w:val="18"/>
        </w:rPr>
        <w:t xml:space="preserve">в период реакции (1907— 1910) — 16, 29—31, 36, 189— 191, 427—428; 17, 3—8, 147, </w:t>
      </w:r>
      <w:r>
        <w:rPr>
          <w:spacing w:val="-1"/>
          <w:sz w:val="18"/>
          <w:szCs w:val="18"/>
        </w:rPr>
        <w:t xml:space="preserve">283—284, 304, 306, 327—328, </w:t>
      </w:r>
      <w:r>
        <w:rPr>
          <w:sz w:val="18"/>
          <w:szCs w:val="18"/>
        </w:rPr>
        <w:t xml:space="preserve">329, 354—365, 398—399, 442, 445; 19, 8—9, 11—12, 24-27, 28, 37—39, 50, 75—83, 88— 89, 138—139, 147—148, 158— 159, 190, 192—193, 197, 198— </w:t>
      </w:r>
      <w:r>
        <w:rPr>
          <w:spacing w:val="-2"/>
          <w:sz w:val="18"/>
          <w:szCs w:val="18"/>
        </w:rPr>
        <w:t xml:space="preserve">201, 206, 215—217, 249, 287— </w:t>
      </w:r>
      <w:r>
        <w:rPr>
          <w:spacing w:val="-1"/>
          <w:sz w:val="18"/>
          <w:szCs w:val="18"/>
        </w:rPr>
        <w:t xml:space="preserve">288, 303—304, 306—307, 308— 309; 20, 234—244, 291—293, </w:t>
      </w:r>
      <w:r>
        <w:rPr>
          <w:sz w:val="18"/>
          <w:szCs w:val="18"/>
        </w:rPr>
        <w:t xml:space="preserve">355-358; 21, 20, 25, 72, 126, 132—133, 137,143—144, 208— </w:t>
      </w:r>
      <w:r>
        <w:rPr>
          <w:spacing w:val="-1"/>
          <w:sz w:val="18"/>
          <w:szCs w:val="18"/>
        </w:rPr>
        <w:t xml:space="preserve">209, 212—213, 247, 389; 22, </w:t>
      </w:r>
      <w:r>
        <w:rPr>
          <w:sz w:val="18"/>
          <w:szCs w:val="18"/>
        </w:rPr>
        <w:t xml:space="preserve">176—185, 265, 344; 23, 69—70, </w:t>
      </w:r>
      <w:r>
        <w:rPr>
          <w:spacing w:val="-1"/>
          <w:sz w:val="18"/>
          <w:szCs w:val="18"/>
        </w:rPr>
        <w:t xml:space="preserve">72—73, 177—178, 204—205, </w:t>
      </w:r>
      <w:r>
        <w:rPr>
          <w:sz w:val="18"/>
          <w:szCs w:val="18"/>
        </w:rPr>
        <w:t>206—207; 24, 23-27, 29— 30; 25, 216—218; 26, 345; 36. 17; 41, 10—11, 18—19, 196; 47, 127, 133—134; 48, 34.</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в период нового революцион</w:t>
      </w:r>
      <w:r>
        <w:rPr>
          <w:sz w:val="18"/>
          <w:szCs w:val="18"/>
        </w:rPr>
        <w:softHyphen/>
      </w:r>
      <w:r>
        <w:rPr>
          <w:spacing w:val="-1"/>
          <w:sz w:val="18"/>
          <w:szCs w:val="18"/>
        </w:rPr>
        <w:t xml:space="preserve">ного подъема (1910—1914) — </w:t>
      </w:r>
      <w:r>
        <w:rPr>
          <w:sz w:val="18"/>
          <w:szCs w:val="18"/>
        </w:rPr>
        <w:t xml:space="preserve">20, 264, 265; 21, 126, 132— 133, 135-136, 140-141, 143— </w:t>
      </w:r>
      <w:r>
        <w:rPr>
          <w:spacing w:val="-1"/>
          <w:sz w:val="18"/>
          <w:szCs w:val="18"/>
        </w:rPr>
        <w:t xml:space="preserve">144, 247, 249, 346, 347—348, </w:t>
      </w:r>
      <w:r>
        <w:rPr>
          <w:sz w:val="18"/>
          <w:szCs w:val="18"/>
        </w:rPr>
        <w:t xml:space="preserve">450—451, 485; 22, 6, 176— </w:t>
      </w:r>
      <w:r>
        <w:rPr>
          <w:spacing w:val="-1"/>
          <w:sz w:val="18"/>
          <w:szCs w:val="18"/>
        </w:rPr>
        <w:t xml:space="preserve">185, 251—257, 260—262, 263, </w:t>
      </w:r>
      <w:r>
        <w:rPr>
          <w:sz w:val="18"/>
          <w:szCs w:val="18"/>
        </w:rPr>
        <w:t xml:space="preserve">265-267, 310—311, 344; 23, 6—7, 58, 177—178, 204—205, 206—207, 208, 302—303, 305, 307—309; 24, 24, 30. 56—57, 297—298, 381; 25, 55, 103, </w:t>
      </w:r>
      <w:r>
        <w:rPr>
          <w:spacing w:val="-1"/>
          <w:sz w:val="18"/>
          <w:szCs w:val="18"/>
        </w:rPr>
        <w:t xml:space="preserve">126—127, 364—381, 441; 26, </w:t>
      </w:r>
      <w:r>
        <w:rPr>
          <w:spacing w:val="-3"/>
          <w:sz w:val="18"/>
          <w:szCs w:val="18"/>
        </w:rPr>
        <w:t xml:space="preserve">126—127, 261 — 262, 345—346; </w:t>
      </w:r>
      <w:r>
        <w:rPr>
          <w:sz w:val="18"/>
          <w:szCs w:val="18"/>
        </w:rPr>
        <w:t>34, 5, 86; 39, 217; 41, 11, 18— 19, 28—29; 45, 174—175; 48, 31—32, 133—134, 157— 158, 173—175,212, 213, 217— 218, 224, 229, 315, 316, 327— 328.</w:t>
      </w:r>
    </w:p>
    <w:p w:rsidR="00182580" w:rsidRDefault="00182580" w:rsidP="00182580">
      <w:pPr>
        <w:numPr>
          <w:ilvl w:val="0"/>
          <w:numId w:val="46"/>
        </w:numPr>
        <w:shd w:val="clear" w:color="auto" w:fill="FFFFFF"/>
        <w:tabs>
          <w:tab w:val="left" w:pos="245"/>
        </w:tabs>
        <w:spacing w:line="168" w:lineRule="exact"/>
        <w:ind w:left="245" w:hanging="245"/>
        <w:jc w:val="both"/>
        <w:rPr>
          <w:sz w:val="18"/>
          <w:szCs w:val="18"/>
        </w:rPr>
      </w:pPr>
      <w:r>
        <w:rPr>
          <w:sz w:val="18"/>
          <w:szCs w:val="18"/>
        </w:rPr>
        <w:t xml:space="preserve">в годы империалистической войны (1914—1917) — 26, 6, 19, 22, 30, 40, 102, 164, 172— </w:t>
      </w:r>
      <w:r>
        <w:rPr>
          <w:spacing w:val="-1"/>
          <w:sz w:val="18"/>
          <w:szCs w:val="18"/>
        </w:rPr>
        <w:t xml:space="preserve">173, 246, 261—262, 284—285, </w:t>
      </w:r>
      <w:r>
        <w:rPr>
          <w:sz w:val="18"/>
          <w:szCs w:val="18"/>
        </w:rPr>
        <w:t xml:space="preserve">310, 326, 331—335, 368; 27, </w:t>
      </w:r>
      <w:r>
        <w:rPr>
          <w:spacing w:val="-4"/>
          <w:sz w:val="18"/>
          <w:szCs w:val="18"/>
        </w:rPr>
        <w:t xml:space="preserve">111 — 113, 126, 127—128, 238— </w:t>
      </w:r>
      <w:r>
        <w:rPr>
          <w:sz w:val="18"/>
          <w:szCs w:val="18"/>
        </w:rPr>
        <w:t>239, 290—291, 432, 465; 28, 5; 30, 198, 210, 251, 277—278, 359; 31, 26, 481; 34, 86—87;</w:t>
      </w:r>
    </w:p>
    <w:p w:rsidR="00182580" w:rsidRDefault="00182580" w:rsidP="00182580">
      <w:pPr>
        <w:shd w:val="clear" w:color="auto" w:fill="FFFFFF"/>
        <w:spacing w:line="168" w:lineRule="exact"/>
        <w:ind w:left="274" w:right="14" w:hanging="206"/>
        <w:jc w:val="both"/>
      </w:pPr>
      <w:r>
        <w:rPr>
          <w:sz w:val="18"/>
          <w:szCs w:val="18"/>
        </w:rPr>
        <w:t xml:space="preserve">     39,  101; 41,  11,  81—82; 49, 43, 106, 110; 54, 375.</w:t>
      </w:r>
    </w:p>
    <w:p w:rsidR="00182580" w:rsidRDefault="00182580" w:rsidP="00182580">
      <w:pPr>
        <w:shd w:val="clear" w:color="auto" w:fill="FFFFFF"/>
        <w:spacing w:line="168" w:lineRule="exact"/>
        <w:ind w:left="274" w:right="14" w:hanging="206"/>
        <w:jc w:val="both"/>
        <w:sectPr w:rsidR="00182580">
          <w:type w:val="continuous"/>
          <w:pgSz w:w="8504" w:h="11339"/>
          <w:pgMar w:top="956" w:right="1528" w:bottom="360" w:left="1106" w:header="720" w:footer="720" w:gutter="0"/>
          <w:cols w:num="2" w:space="720" w:equalWidth="0">
            <w:col w:w="2798" w:space="355"/>
            <w:col w:w="2716"/>
          </w:cols>
          <w:noEndnote/>
        </w:sectPr>
      </w:pPr>
    </w:p>
    <w:p w:rsidR="00182580" w:rsidRDefault="00182580" w:rsidP="00182580">
      <w:pPr>
        <w:shd w:val="clear" w:color="auto" w:fill="FFFFFF"/>
        <w:tabs>
          <w:tab w:val="left" w:pos="5602"/>
        </w:tabs>
        <w:spacing w:after="245"/>
        <w:ind w:left="778"/>
      </w:pPr>
      <w:r>
        <w:rPr>
          <w:b/>
          <w:bCs/>
          <w:spacing w:val="-4"/>
          <w:sz w:val="14"/>
          <w:szCs w:val="14"/>
        </w:rPr>
        <w:lastRenderedPageBreak/>
        <w:t>«ЛЕГАЛЬНЫЙ   МАРКСИЗМ» — ЛЕНСКИЙ   РАССТРЕЛ   1912 Г.</w:t>
      </w:r>
      <w:r>
        <w:rPr>
          <w:rFonts w:ascii="Arial" w:cs="Arial"/>
          <w:b/>
          <w:bCs/>
          <w:sz w:val="14"/>
          <w:szCs w:val="14"/>
        </w:rPr>
        <w:tab/>
      </w:r>
      <w:r>
        <w:rPr>
          <w:b/>
          <w:bCs/>
          <w:sz w:val="14"/>
          <w:szCs w:val="14"/>
        </w:rPr>
        <w:t>335.</w:t>
      </w:r>
    </w:p>
    <w:p w:rsidR="00182580" w:rsidRDefault="00182580" w:rsidP="00182580">
      <w:pPr>
        <w:shd w:val="clear" w:color="auto" w:fill="FFFFFF"/>
        <w:tabs>
          <w:tab w:val="left" w:pos="5602"/>
        </w:tabs>
        <w:spacing w:after="245"/>
        <w:ind w:left="778"/>
        <w:sectPr w:rsidR="00182580">
          <w:pgSz w:w="8504" w:h="11339"/>
          <w:pgMar w:top="963" w:right="1158" w:bottom="360" w:left="1451" w:header="720" w:footer="720" w:gutter="0"/>
          <w:cols w:space="60"/>
          <w:noEndnote/>
        </w:sectPr>
      </w:pPr>
    </w:p>
    <w:p w:rsidR="00182580" w:rsidRDefault="00182580" w:rsidP="00182580">
      <w:pPr>
        <w:shd w:val="clear" w:color="auto" w:fill="FFFFFF"/>
        <w:tabs>
          <w:tab w:val="left" w:pos="293"/>
        </w:tabs>
        <w:spacing w:line="168" w:lineRule="exact"/>
        <w:ind w:left="293" w:hanging="264"/>
        <w:jc w:val="both"/>
      </w:pPr>
      <w:r>
        <w:rPr>
          <w:sz w:val="18"/>
          <w:szCs w:val="18"/>
        </w:rPr>
        <w:lastRenderedPageBreak/>
        <w:t>—</w:t>
      </w:r>
      <w:r>
        <w:rPr>
          <w:sz w:val="18"/>
          <w:szCs w:val="18"/>
        </w:rPr>
        <w:tab/>
        <w:t>в период подготовки Октябрь</w:t>
      </w:r>
      <w:r>
        <w:rPr>
          <w:sz w:val="18"/>
          <w:szCs w:val="18"/>
        </w:rPr>
        <w:softHyphen/>
        <w:t>ской социалистической рево</w:t>
      </w:r>
      <w:r>
        <w:rPr>
          <w:sz w:val="18"/>
          <w:szCs w:val="18"/>
        </w:rPr>
        <w:softHyphen/>
        <w:t>люции — 31, 99, 114; 34, 5,</w:t>
      </w:r>
      <w:r>
        <w:rPr>
          <w:sz w:val="18"/>
          <w:szCs w:val="18"/>
        </w:rPr>
        <w:br/>
        <w:t>86—87, 386; 41, 12; 49, 400,</w:t>
      </w:r>
      <w:r>
        <w:rPr>
          <w:sz w:val="18"/>
          <w:szCs w:val="18"/>
        </w:rPr>
        <w:br/>
        <w:t>448, 450—451.</w:t>
      </w:r>
    </w:p>
    <w:p w:rsidR="00182580" w:rsidRDefault="00182580" w:rsidP="00182580">
      <w:pPr>
        <w:shd w:val="clear" w:color="auto" w:fill="FFFFFF"/>
        <w:spacing w:line="168" w:lineRule="exact"/>
        <w:ind w:left="312" w:right="14" w:hanging="312"/>
        <w:jc w:val="both"/>
      </w:pPr>
      <w:r>
        <w:rPr>
          <w:b/>
          <w:bCs/>
          <w:sz w:val="18"/>
          <w:szCs w:val="18"/>
        </w:rPr>
        <w:t>«Легальный марксизм» и «ле</w:t>
      </w:r>
      <w:r>
        <w:rPr>
          <w:b/>
          <w:bCs/>
          <w:sz w:val="18"/>
          <w:szCs w:val="18"/>
        </w:rPr>
        <w:softHyphen/>
        <w:t>гальные марксисты»</w:t>
      </w:r>
      <w:r>
        <w:rPr>
          <w:sz w:val="18"/>
          <w:szCs w:val="18"/>
        </w:rPr>
        <w:t xml:space="preserve"> — 27, 440; 46, 124, 127; 55, 21, 146, 156, 157—158, 162, 175, 176, 177—178.</w:t>
      </w:r>
    </w:p>
    <w:p w:rsidR="00182580" w:rsidRDefault="00182580" w:rsidP="00182580">
      <w:pPr>
        <w:shd w:val="clear" w:color="auto" w:fill="FFFFFF"/>
        <w:tabs>
          <w:tab w:val="left" w:pos="293"/>
        </w:tabs>
        <w:spacing w:line="168" w:lineRule="exact"/>
        <w:ind w:left="293" w:right="24" w:hanging="264"/>
        <w:jc w:val="both"/>
      </w:pPr>
      <w:r>
        <w:rPr>
          <w:i/>
          <w:iCs/>
          <w:sz w:val="18"/>
          <w:szCs w:val="18"/>
        </w:rPr>
        <w:t>—</w:t>
      </w:r>
      <w:r>
        <w:rPr>
          <w:i/>
          <w:iCs/>
          <w:sz w:val="18"/>
          <w:szCs w:val="18"/>
        </w:rPr>
        <w:tab/>
      </w:r>
      <w:r>
        <w:rPr>
          <w:sz w:val="18"/>
          <w:szCs w:val="18"/>
        </w:rPr>
        <w:t>общая характеристика и эво</w:t>
      </w:r>
      <w:r>
        <w:rPr>
          <w:sz w:val="18"/>
          <w:szCs w:val="18"/>
        </w:rPr>
        <w:softHyphen/>
        <w:t>люция «легального марксиз</w:t>
      </w:r>
      <w:r>
        <w:rPr>
          <w:sz w:val="18"/>
          <w:szCs w:val="18"/>
        </w:rPr>
        <w:softHyphen/>
        <w:t>ма» — 1, 277, 339—340; 3, 30,</w:t>
      </w:r>
      <w:r>
        <w:rPr>
          <w:sz w:val="18"/>
          <w:szCs w:val="18"/>
        </w:rPr>
        <w:br/>
        <w:t>551, 633-636; 4, 324, 356,</w:t>
      </w:r>
      <w:r>
        <w:rPr>
          <w:sz w:val="18"/>
          <w:szCs w:val="18"/>
        </w:rPr>
        <w:br/>
        <w:t>385, 386—388; 5, 53—72; 6,</w:t>
      </w:r>
      <w:r>
        <w:rPr>
          <w:sz w:val="18"/>
          <w:szCs w:val="18"/>
        </w:rPr>
        <w:br/>
        <w:t>21, 165—166, 181, 256, 315—</w:t>
      </w:r>
      <w:r>
        <w:rPr>
          <w:sz w:val="18"/>
          <w:szCs w:val="18"/>
        </w:rPr>
        <w:br/>
        <w:t>316, 377, 389, 407—408, 440—</w:t>
      </w:r>
      <w:r>
        <w:rPr>
          <w:sz w:val="18"/>
          <w:szCs w:val="18"/>
        </w:rPr>
        <w:br/>
        <w:t>441; 7, 40—43, 204-211, 384;</w:t>
      </w:r>
      <w:r>
        <w:rPr>
          <w:sz w:val="18"/>
          <w:szCs w:val="18"/>
        </w:rPr>
        <w:br/>
        <w:t>8, 368; 9, 51, 180—181, 254;</w:t>
      </w:r>
      <w:r>
        <w:rPr>
          <w:sz w:val="18"/>
          <w:szCs w:val="18"/>
        </w:rPr>
        <w:br/>
        <w:t>12, 340; 15, 201; 16, 95-100,</w:t>
      </w:r>
      <w:r>
        <w:rPr>
          <w:sz w:val="18"/>
          <w:szCs w:val="18"/>
        </w:rPr>
        <w:br/>
        <w:t>111; 17, 405; 20, 162-163,</w:t>
      </w:r>
      <w:r>
        <w:rPr>
          <w:sz w:val="18"/>
          <w:szCs w:val="18"/>
        </w:rPr>
        <w:br/>
        <w:t>211; 21, 69-70; 22, 153—154;</w:t>
      </w:r>
      <w:r>
        <w:rPr>
          <w:sz w:val="18"/>
          <w:szCs w:val="18"/>
        </w:rPr>
        <w:br/>
        <w:t>24, 136, 160, 224, 225; 25,</w:t>
      </w:r>
      <w:r>
        <w:rPr>
          <w:sz w:val="18"/>
          <w:szCs w:val="18"/>
        </w:rPr>
        <w:br/>
      </w:r>
      <w:r>
        <w:rPr>
          <w:spacing w:val="-1"/>
          <w:sz w:val="18"/>
          <w:szCs w:val="18"/>
        </w:rPr>
        <w:t>122, 131; 26, 227, 323—324,</w:t>
      </w:r>
      <w:r>
        <w:rPr>
          <w:spacing w:val="-1"/>
          <w:sz w:val="18"/>
          <w:szCs w:val="18"/>
        </w:rPr>
        <w:br/>
      </w:r>
      <w:r>
        <w:rPr>
          <w:sz w:val="18"/>
          <w:szCs w:val="18"/>
        </w:rPr>
        <w:t>343—344; 30, 31; 37, 237-</w:t>
      </w:r>
      <w:r>
        <w:rPr>
          <w:sz w:val="18"/>
          <w:szCs w:val="18"/>
        </w:rPr>
        <w:br/>
        <w:t>238; 46, 22—26, 29—33, 79—</w:t>
      </w:r>
    </w:p>
    <w:p w:rsidR="00182580" w:rsidRDefault="00182580" w:rsidP="00182580">
      <w:pPr>
        <w:shd w:val="clear" w:color="auto" w:fill="FFFFFF"/>
        <w:tabs>
          <w:tab w:val="left" w:pos="600"/>
        </w:tabs>
        <w:spacing w:line="168" w:lineRule="exact"/>
        <w:ind w:left="293"/>
      </w:pPr>
      <w:r>
        <w:rPr>
          <w:spacing w:val="-3"/>
          <w:sz w:val="18"/>
          <w:szCs w:val="18"/>
        </w:rPr>
        <w:t>81,</w:t>
      </w:r>
      <w:r>
        <w:rPr>
          <w:sz w:val="18"/>
          <w:szCs w:val="18"/>
        </w:rPr>
        <w:tab/>
        <w:t>117, 132; 55, 227.</w:t>
      </w:r>
    </w:p>
    <w:p w:rsidR="00182580" w:rsidRDefault="00182580" w:rsidP="00182580">
      <w:pPr>
        <w:numPr>
          <w:ilvl w:val="0"/>
          <w:numId w:val="6"/>
        </w:numPr>
        <w:shd w:val="clear" w:color="auto" w:fill="FFFFFF"/>
        <w:tabs>
          <w:tab w:val="left" w:pos="293"/>
        </w:tabs>
        <w:spacing w:line="168" w:lineRule="exact"/>
        <w:ind w:left="293" w:right="29" w:hanging="264"/>
        <w:jc w:val="both"/>
        <w:rPr>
          <w:sz w:val="18"/>
          <w:szCs w:val="18"/>
        </w:rPr>
      </w:pPr>
      <w:r>
        <w:rPr>
          <w:sz w:val="18"/>
          <w:szCs w:val="18"/>
        </w:rPr>
        <w:t>их буржуазный объекти</w:t>
      </w:r>
      <w:r>
        <w:rPr>
          <w:sz w:val="18"/>
          <w:szCs w:val="18"/>
        </w:rPr>
        <w:softHyphen/>
      </w:r>
      <w:r>
        <w:rPr>
          <w:spacing w:val="-1"/>
          <w:sz w:val="18"/>
          <w:szCs w:val="18"/>
        </w:rPr>
        <w:t xml:space="preserve">визм — 1, 353, 414, 418—419, 441, 445—446, 455—457, 460— </w:t>
      </w:r>
      <w:r>
        <w:rPr>
          <w:sz w:val="18"/>
          <w:szCs w:val="18"/>
        </w:rPr>
        <w:t>465, 467, 493, 496, 503, 505, 511, 526—527, 528-529; 3, 557-558; 5, 57, 59-60.</w:t>
      </w:r>
    </w:p>
    <w:p w:rsidR="00182580" w:rsidRDefault="00182580" w:rsidP="00182580">
      <w:pPr>
        <w:numPr>
          <w:ilvl w:val="0"/>
          <w:numId w:val="6"/>
        </w:numPr>
        <w:shd w:val="clear" w:color="auto" w:fill="FFFFFF"/>
        <w:tabs>
          <w:tab w:val="left" w:pos="293"/>
        </w:tabs>
        <w:spacing w:line="168" w:lineRule="exact"/>
        <w:ind w:left="293" w:right="29" w:hanging="264"/>
        <w:jc w:val="both"/>
        <w:rPr>
          <w:sz w:val="18"/>
          <w:szCs w:val="18"/>
        </w:rPr>
      </w:pPr>
      <w:r>
        <w:rPr>
          <w:sz w:val="18"/>
          <w:szCs w:val="18"/>
        </w:rPr>
        <w:t>временное соглашение рево</w:t>
      </w:r>
      <w:r>
        <w:rPr>
          <w:sz w:val="18"/>
          <w:szCs w:val="18"/>
        </w:rPr>
        <w:softHyphen/>
        <w:t>люционных марксистов с «ле</w:t>
      </w:r>
      <w:r>
        <w:rPr>
          <w:sz w:val="18"/>
          <w:szCs w:val="18"/>
        </w:rPr>
        <w:softHyphen/>
        <w:t>гальными марксистами» в борьбе с народничеством — 2, 553—554, 555; 4, 389—390; 5, 15-17; 6, 15-17; 16, 96— 98; 41, 56; 46, 16-17, 79-81,</w:t>
      </w:r>
    </w:p>
    <w:p w:rsidR="00182580" w:rsidRDefault="00182580" w:rsidP="00182580">
      <w:pPr>
        <w:shd w:val="clear" w:color="auto" w:fill="FFFFFF"/>
        <w:tabs>
          <w:tab w:val="left" w:pos="600"/>
        </w:tabs>
        <w:spacing w:line="168" w:lineRule="exact"/>
        <w:ind w:left="293"/>
      </w:pPr>
      <w:r>
        <w:rPr>
          <w:spacing w:val="-2"/>
          <w:sz w:val="18"/>
          <w:szCs w:val="18"/>
        </w:rPr>
        <w:t>82,</w:t>
      </w:r>
      <w:r>
        <w:rPr>
          <w:sz w:val="18"/>
          <w:szCs w:val="18"/>
        </w:rPr>
        <w:tab/>
        <w:t>83, 113; 55, 160—161.</w:t>
      </w:r>
    </w:p>
    <w:p w:rsidR="00182580" w:rsidRDefault="00182580" w:rsidP="00182580">
      <w:pPr>
        <w:shd w:val="clear" w:color="auto" w:fill="FFFFFF"/>
        <w:tabs>
          <w:tab w:val="left" w:pos="293"/>
        </w:tabs>
        <w:spacing w:line="168" w:lineRule="exact"/>
        <w:ind w:left="293" w:right="34" w:hanging="264"/>
        <w:jc w:val="both"/>
      </w:pPr>
      <w:r>
        <w:rPr>
          <w:sz w:val="18"/>
          <w:szCs w:val="18"/>
        </w:rPr>
        <w:t>—</w:t>
      </w:r>
      <w:r>
        <w:rPr>
          <w:sz w:val="18"/>
          <w:szCs w:val="18"/>
        </w:rPr>
        <w:tab/>
        <w:t>критика ими народничества с</w:t>
      </w:r>
      <w:r>
        <w:rPr>
          <w:sz w:val="18"/>
          <w:szCs w:val="18"/>
        </w:rPr>
        <w:br/>
        <w:t>буржуазных позиций — 1,</w:t>
      </w:r>
      <w:r>
        <w:rPr>
          <w:sz w:val="18"/>
          <w:szCs w:val="18"/>
        </w:rPr>
        <w:br/>
        <w:t>76—78, 82—86, 100, 351—352,</w:t>
      </w:r>
      <w:r>
        <w:rPr>
          <w:sz w:val="18"/>
          <w:szCs w:val="18"/>
        </w:rPr>
        <w:br/>
        <w:t>412—444, 450, 452-453, 496,</w:t>
      </w:r>
    </w:p>
    <w:p w:rsidR="00182580" w:rsidRDefault="00182580" w:rsidP="00182580">
      <w:pPr>
        <w:shd w:val="clear" w:color="auto" w:fill="FFFFFF"/>
        <w:spacing w:line="168" w:lineRule="exact"/>
        <w:ind w:left="134"/>
      </w:pPr>
      <w:r>
        <w:rPr>
          <w:sz w:val="18"/>
          <w:szCs w:val="18"/>
        </w:rPr>
        <w:t xml:space="preserve">    527-529; 4, 82-85.</w:t>
      </w:r>
    </w:p>
    <w:p w:rsidR="00182580" w:rsidRDefault="00182580" w:rsidP="00182580">
      <w:pPr>
        <w:numPr>
          <w:ilvl w:val="0"/>
          <w:numId w:val="6"/>
        </w:numPr>
        <w:shd w:val="clear" w:color="auto" w:fill="FFFFFF"/>
        <w:tabs>
          <w:tab w:val="left" w:pos="293"/>
        </w:tabs>
        <w:spacing w:line="168" w:lineRule="exact"/>
        <w:ind w:left="293" w:right="38" w:hanging="264"/>
        <w:jc w:val="both"/>
        <w:rPr>
          <w:sz w:val="18"/>
          <w:szCs w:val="18"/>
        </w:rPr>
      </w:pPr>
      <w:r>
        <w:rPr>
          <w:sz w:val="18"/>
          <w:szCs w:val="18"/>
        </w:rPr>
        <w:t>и мальтузианство — 1, 471 — 472, 475, 480-505, 507-509, 523; 5, 107—108, 153; 22, 153—154.</w:t>
      </w:r>
    </w:p>
    <w:p w:rsidR="00182580" w:rsidRDefault="00182580" w:rsidP="00182580">
      <w:pPr>
        <w:numPr>
          <w:ilvl w:val="0"/>
          <w:numId w:val="6"/>
        </w:numPr>
        <w:shd w:val="clear" w:color="auto" w:fill="FFFFFF"/>
        <w:tabs>
          <w:tab w:val="left" w:pos="293"/>
        </w:tabs>
        <w:spacing w:line="168" w:lineRule="exact"/>
        <w:ind w:left="29"/>
        <w:rPr>
          <w:sz w:val="18"/>
          <w:szCs w:val="18"/>
        </w:rPr>
      </w:pPr>
      <w:r>
        <w:rPr>
          <w:sz w:val="18"/>
          <w:szCs w:val="18"/>
        </w:rPr>
        <w:t>их ревизионизм — 1, 76—78,</w:t>
      </w:r>
    </w:p>
    <w:p w:rsidR="00182580" w:rsidRDefault="00182580" w:rsidP="00182580">
      <w:pPr>
        <w:numPr>
          <w:ilvl w:val="0"/>
          <w:numId w:val="6"/>
        </w:numPr>
        <w:shd w:val="clear" w:color="auto" w:fill="FFFFFF"/>
        <w:tabs>
          <w:tab w:val="left" w:pos="293"/>
        </w:tabs>
        <w:spacing w:line="168" w:lineRule="exact"/>
        <w:ind w:left="293" w:right="43" w:hanging="264"/>
        <w:jc w:val="both"/>
        <w:rPr>
          <w:sz w:val="18"/>
          <w:szCs w:val="18"/>
        </w:rPr>
      </w:pPr>
      <w:r>
        <w:rPr>
          <w:sz w:val="18"/>
          <w:szCs w:val="18"/>
        </w:rPr>
        <w:t>82—86, 100, 339—340, 352, 430-435, 436—444, 449-450,</w:t>
      </w:r>
    </w:p>
    <w:p w:rsidR="00182580" w:rsidRDefault="00182580" w:rsidP="00182580">
      <w:pPr>
        <w:shd w:val="clear" w:color="auto" w:fill="FFFFFF"/>
        <w:spacing w:before="19" w:line="168" w:lineRule="exact"/>
        <w:ind w:left="370" w:right="96"/>
        <w:jc w:val="both"/>
      </w:pPr>
      <w:r>
        <w:rPr>
          <w:sz w:val="18"/>
          <w:szCs w:val="18"/>
        </w:rPr>
        <w:br w:type="column"/>
      </w:r>
      <w:r>
        <w:rPr>
          <w:spacing w:val="-2"/>
          <w:sz w:val="18"/>
          <w:szCs w:val="18"/>
        </w:rPr>
        <w:lastRenderedPageBreak/>
        <w:t xml:space="preserve">452—454, 458—461, 475, 480— </w:t>
      </w:r>
      <w:r>
        <w:rPr>
          <w:sz w:val="18"/>
          <w:szCs w:val="18"/>
        </w:rPr>
        <w:t xml:space="preserve">505, 507—515, 519—521, 522, 523—525; 3, 30, 41, 634—636; 4, 44—54, 67—87, 99—152, 385; 5, 99—141, 145, 146, 149—150, 156—157, 163,165— 168, 172-173, 175—177, 178-179, 181, 184, 188—192, 194— </w:t>
      </w:r>
      <w:r>
        <w:rPr>
          <w:spacing w:val="-2"/>
          <w:sz w:val="18"/>
          <w:szCs w:val="18"/>
        </w:rPr>
        <w:t xml:space="preserve">200, 207—209, 215—216, 220— </w:t>
      </w:r>
      <w:r>
        <w:rPr>
          <w:sz w:val="18"/>
          <w:szCs w:val="18"/>
        </w:rPr>
        <w:t>221, 222—223, 230—233; 6, 17, 50, 96-97, 135, 165-166, 321, 335, 394-395; 21, 69-70; 22, 153-154; 25, 33—54; 26, 227, 264, 323—324, 343-344; 30, 31; 37, 237—238; 46, 22-26, 29-33, 135, 171; 55, 160—161, 166, 169.</w:t>
      </w:r>
    </w:p>
    <w:p w:rsidR="00182580" w:rsidRDefault="00182580" w:rsidP="00182580">
      <w:pPr>
        <w:shd w:val="clear" w:color="auto" w:fill="FFFFFF"/>
        <w:tabs>
          <w:tab w:val="left" w:pos="360"/>
        </w:tabs>
        <w:spacing w:line="168" w:lineRule="exact"/>
        <w:ind w:left="360" w:right="110" w:hanging="264"/>
        <w:jc w:val="both"/>
      </w:pPr>
      <w:r>
        <w:rPr>
          <w:sz w:val="18"/>
          <w:szCs w:val="18"/>
        </w:rPr>
        <w:t>—</w:t>
      </w:r>
      <w:r>
        <w:rPr>
          <w:sz w:val="18"/>
          <w:szCs w:val="18"/>
        </w:rPr>
        <w:tab/>
        <w:t>связь «легального марксизма»</w:t>
      </w:r>
      <w:r>
        <w:rPr>
          <w:sz w:val="18"/>
          <w:szCs w:val="18"/>
        </w:rPr>
        <w:br/>
        <w:t>с международным оппорту</w:t>
      </w:r>
      <w:r>
        <w:rPr>
          <w:sz w:val="18"/>
          <w:szCs w:val="18"/>
        </w:rPr>
        <w:softHyphen/>
        <w:t>низмом — 4, 324, 356; 6, 6—7,</w:t>
      </w:r>
      <w:r>
        <w:rPr>
          <w:sz w:val="18"/>
          <w:szCs w:val="18"/>
        </w:rPr>
        <w:br/>
        <w:t>17,   19-22,   50,   441;   8,   78;</w:t>
      </w:r>
    </w:p>
    <w:p w:rsidR="00182580" w:rsidRDefault="00182580" w:rsidP="00182580">
      <w:pPr>
        <w:shd w:val="clear" w:color="auto" w:fill="FFFFFF"/>
        <w:spacing w:line="168" w:lineRule="exact"/>
        <w:ind w:left="365" w:right="115" w:hanging="202"/>
        <w:jc w:val="both"/>
      </w:pPr>
      <w:r>
        <w:rPr>
          <w:sz w:val="18"/>
          <w:szCs w:val="18"/>
        </w:rPr>
        <w:t xml:space="preserve">  9, 51, 180, 254; 15, 185; 21, 69—70; 24, 136, 225; 26, 227; 30, 31; 37, 237—238; 46, 25-26, 29, 31—32, 33; 55, 160— 161,  176.</w:t>
      </w:r>
    </w:p>
    <w:p w:rsidR="00182580" w:rsidRDefault="00182580" w:rsidP="00182580">
      <w:pPr>
        <w:shd w:val="clear" w:color="auto" w:fill="FFFFFF"/>
        <w:tabs>
          <w:tab w:val="left" w:pos="360"/>
        </w:tabs>
        <w:spacing w:line="168" w:lineRule="exact"/>
        <w:ind w:left="360" w:right="125" w:hanging="264"/>
        <w:jc w:val="both"/>
      </w:pPr>
      <w:r>
        <w:rPr>
          <w:sz w:val="18"/>
          <w:szCs w:val="18"/>
        </w:rPr>
        <w:t>—</w:t>
      </w:r>
      <w:r>
        <w:rPr>
          <w:sz w:val="18"/>
          <w:szCs w:val="18"/>
        </w:rPr>
        <w:tab/>
      </w:r>
      <w:r>
        <w:rPr>
          <w:spacing w:val="-2"/>
          <w:sz w:val="18"/>
          <w:szCs w:val="18"/>
        </w:rPr>
        <w:t>и «экономизм» — 4, 263, 355,</w:t>
      </w:r>
      <w:r>
        <w:rPr>
          <w:spacing w:val="-2"/>
          <w:sz w:val="18"/>
          <w:szCs w:val="18"/>
        </w:rPr>
        <w:br/>
      </w:r>
      <w:r>
        <w:rPr>
          <w:spacing w:val="-1"/>
          <w:sz w:val="18"/>
          <w:szCs w:val="18"/>
        </w:rPr>
        <w:t>357—358, 372—373; 5, 58—59,</w:t>
      </w:r>
      <w:r>
        <w:rPr>
          <w:spacing w:val="-1"/>
          <w:sz w:val="18"/>
          <w:szCs w:val="18"/>
        </w:rPr>
        <w:br/>
      </w:r>
      <w:r>
        <w:rPr>
          <w:sz w:val="18"/>
          <w:szCs w:val="18"/>
        </w:rPr>
        <w:t>68; 6, 17—22, 36, 63, 96—97,</w:t>
      </w:r>
      <w:r>
        <w:rPr>
          <w:sz w:val="18"/>
          <w:szCs w:val="18"/>
        </w:rPr>
        <w:br/>
        <w:t>173, 181—182; 9, 51, 180, 254;</w:t>
      </w:r>
      <w:r>
        <w:rPr>
          <w:sz w:val="18"/>
          <w:szCs w:val="18"/>
        </w:rPr>
        <w:br/>
        <w:t>13, 47; 15, 185-186; 16, 112;</w:t>
      </w:r>
      <w:r>
        <w:rPr>
          <w:sz w:val="18"/>
          <w:szCs w:val="18"/>
        </w:rPr>
        <w:br/>
        <w:t>17, 405; 21, 69—70; 24, 160,</w:t>
      </w:r>
      <w:r>
        <w:rPr>
          <w:sz w:val="18"/>
          <w:szCs w:val="18"/>
        </w:rPr>
        <w:br/>
        <w:t>224; 26, 264, 343-344; 46, 26,</w:t>
      </w:r>
      <w:r>
        <w:rPr>
          <w:sz w:val="18"/>
          <w:szCs w:val="18"/>
        </w:rPr>
        <w:br/>
        <w:t>81.</w:t>
      </w:r>
    </w:p>
    <w:p w:rsidR="00182580" w:rsidRDefault="00182580" w:rsidP="00182580">
      <w:pPr>
        <w:shd w:val="clear" w:color="auto" w:fill="FFFFFF"/>
        <w:spacing w:line="168" w:lineRule="exact"/>
        <w:ind w:left="360" w:right="120" w:hanging="355"/>
        <w:jc w:val="both"/>
      </w:pPr>
      <w:r>
        <w:rPr>
          <w:b/>
          <w:bCs/>
          <w:sz w:val="18"/>
          <w:szCs w:val="18"/>
        </w:rPr>
        <w:t>Лейбористы</w:t>
      </w:r>
      <w:r>
        <w:rPr>
          <w:sz w:val="18"/>
          <w:szCs w:val="18"/>
        </w:rPr>
        <w:t xml:space="preserve"> — </w:t>
      </w:r>
      <w:r>
        <w:rPr>
          <w:i/>
          <w:iCs/>
          <w:sz w:val="18"/>
          <w:szCs w:val="18"/>
        </w:rPr>
        <w:t xml:space="preserve">см. </w:t>
      </w:r>
      <w:r>
        <w:rPr>
          <w:sz w:val="18"/>
          <w:szCs w:val="18"/>
        </w:rPr>
        <w:t>Рабочая пар</w:t>
      </w:r>
      <w:r>
        <w:rPr>
          <w:sz w:val="18"/>
          <w:szCs w:val="18"/>
        </w:rPr>
        <w:softHyphen/>
        <w:t>тия Англии (лейбористы).</w:t>
      </w:r>
    </w:p>
    <w:p w:rsidR="00182580" w:rsidRDefault="00182580" w:rsidP="00182580">
      <w:pPr>
        <w:shd w:val="clear" w:color="auto" w:fill="FFFFFF"/>
        <w:spacing w:line="168" w:lineRule="exact"/>
        <w:ind w:left="346" w:right="120" w:hanging="346"/>
        <w:jc w:val="both"/>
      </w:pPr>
      <w:r>
        <w:rPr>
          <w:b/>
          <w:bCs/>
          <w:sz w:val="18"/>
          <w:szCs w:val="18"/>
        </w:rPr>
        <w:t>Ленин В. И. — автобиографиче</w:t>
      </w:r>
      <w:r>
        <w:rPr>
          <w:b/>
          <w:bCs/>
          <w:sz w:val="18"/>
          <w:szCs w:val="18"/>
        </w:rPr>
        <w:softHyphen/>
        <w:t>ские документы (анкеты, про</w:t>
      </w:r>
      <w:r>
        <w:rPr>
          <w:b/>
          <w:bCs/>
          <w:sz w:val="18"/>
          <w:szCs w:val="18"/>
        </w:rPr>
        <w:softHyphen/>
        <w:t>шения, заявления, автобио</w:t>
      </w:r>
      <w:r>
        <w:rPr>
          <w:b/>
          <w:bCs/>
          <w:sz w:val="18"/>
          <w:szCs w:val="18"/>
        </w:rPr>
        <w:softHyphen/>
        <w:t>графия)</w:t>
      </w:r>
      <w:r>
        <w:rPr>
          <w:sz w:val="18"/>
          <w:szCs w:val="18"/>
        </w:rPr>
        <w:t xml:space="preserve"> — 1, 549, 550, 551, 552, 553, 554, 555, 556, 557, 558, 559-560, 561, 562; 6, 450—451; 8, 64, 443; 32, 21; 34, 445-446; 40, 234-235, 353; 41, 280—281, 465—468; 43, 413—418; 44, 284—285, 509-514; 45, 452-453, 454; 46, 443—447, 448—456; 47, 303, 304; 49, 458; 50, 198.</w:t>
      </w:r>
    </w:p>
    <w:p w:rsidR="00182580" w:rsidRDefault="00182580" w:rsidP="00182580">
      <w:pPr>
        <w:shd w:val="clear" w:color="auto" w:fill="FFFFFF"/>
        <w:spacing w:line="168" w:lineRule="exact"/>
        <w:ind w:left="346" w:hanging="346"/>
      </w:pPr>
      <w:r w:rsidRPr="006D4D38">
        <w:rPr>
          <w:b/>
          <w:sz w:val="18"/>
          <w:szCs w:val="18"/>
        </w:rPr>
        <w:t>Ленский  расстрел  1912  г.</w:t>
      </w:r>
      <w:r>
        <w:rPr>
          <w:sz w:val="18"/>
          <w:szCs w:val="18"/>
        </w:rPr>
        <w:t xml:space="preserve"> — 21, 247, 267, 321, 339, 340—341, 342; 23, 60, 196, 296, 298; 25, 378-379; 40, 27; 41, 11.</w:t>
      </w:r>
    </w:p>
    <w:p w:rsidR="00182580" w:rsidRDefault="00182580" w:rsidP="00182580">
      <w:pPr>
        <w:shd w:val="clear" w:color="auto" w:fill="FFFFFF"/>
        <w:spacing w:line="168" w:lineRule="exact"/>
        <w:ind w:left="346" w:hanging="346"/>
        <w:sectPr w:rsidR="00182580">
          <w:type w:val="continuous"/>
          <w:pgSz w:w="8504" w:h="11339"/>
          <w:pgMar w:top="963" w:right="1158" w:bottom="360" w:left="1451" w:header="720" w:footer="720" w:gutter="0"/>
          <w:cols w:num="2" w:space="720" w:equalWidth="0">
            <w:col w:w="2760" w:space="254"/>
            <w:col w:w="2880"/>
          </w:cols>
          <w:noEndnote/>
        </w:sectPr>
      </w:pPr>
    </w:p>
    <w:p w:rsidR="00182580" w:rsidRDefault="00182580" w:rsidP="00182580">
      <w:pPr>
        <w:shd w:val="clear" w:color="auto" w:fill="FFFFFF"/>
        <w:spacing w:after="254"/>
        <w:ind w:left="19"/>
      </w:pPr>
      <w:r>
        <w:rPr>
          <w:b/>
          <w:bCs/>
          <w:spacing w:val="-5"/>
          <w:sz w:val="14"/>
          <w:szCs w:val="14"/>
        </w:rPr>
        <w:lastRenderedPageBreak/>
        <w:t>336       ЛЕСНОЕ   ХОЗЯЙСТВО — ЛИБЕРАЛИЗМ   И   ЛИБЕРАЛЬНАЯ   БУРЖУАЗИЯ</w:t>
      </w:r>
    </w:p>
    <w:p w:rsidR="00182580" w:rsidRDefault="00182580" w:rsidP="00182580">
      <w:pPr>
        <w:shd w:val="clear" w:color="auto" w:fill="FFFFFF"/>
        <w:spacing w:after="254"/>
        <w:ind w:left="19"/>
        <w:sectPr w:rsidR="00182580">
          <w:pgSz w:w="8504" w:h="11339"/>
          <w:pgMar w:top="953" w:right="1514" w:bottom="360" w:left="1125" w:header="720" w:footer="720" w:gutter="0"/>
          <w:cols w:space="60"/>
          <w:noEndnote/>
        </w:sectPr>
      </w:pPr>
    </w:p>
    <w:p w:rsidR="00182580" w:rsidRDefault="00182580" w:rsidP="00182580">
      <w:pPr>
        <w:shd w:val="clear" w:color="auto" w:fill="FFFFFF"/>
        <w:spacing w:line="168" w:lineRule="exact"/>
        <w:ind w:left="365" w:hanging="350"/>
        <w:jc w:val="both"/>
      </w:pPr>
      <w:r>
        <w:rPr>
          <w:b/>
          <w:bCs/>
          <w:sz w:val="18"/>
          <w:szCs w:val="18"/>
        </w:rPr>
        <w:lastRenderedPageBreak/>
        <w:t>Лесное хозяйство и лесная про</w:t>
      </w:r>
      <w:r>
        <w:rPr>
          <w:b/>
          <w:bCs/>
          <w:sz w:val="18"/>
          <w:szCs w:val="18"/>
        </w:rPr>
        <w:softHyphen/>
        <w:t>мышленность</w:t>
      </w:r>
    </w:p>
    <w:p w:rsidR="00182580" w:rsidRDefault="00182580" w:rsidP="00182580">
      <w:pPr>
        <w:numPr>
          <w:ilvl w:val="0"/>
          <w:numId w:val="6"/>
        </w:numPr>
        <w:shd w:val="clear" w:color="auto" w:fill="FFFFFF"/>
        <w:tabs>
          <w:tab w:val="left" w:pos="331"/>
        </w:tabs>
        <w:spacing w:before="5" w:line="168" w:lineRule="exact"/>
        <w:ind w:left="331" w:hanging="264"/>
        <w:jc w:val="both"/>
        <w:rPr>
          <w:sz w:val="18"/>
          <w:szCs w:val="18"/>
        </w:rPr>
      </w:pPr>
      <w:r>
        <w:rPr>
          <w:sz w:val="18"/>
          <w:szCs w:val="18"/>
        </w:rPr>
        <w:t>в царской России — 3, 475, 525—534.</w:t>
      </w:r>
    </w:p>
    <w:p w:rsidR="00182580" w:rsidRDefault="00182580" w:rsidP="00182580">
      <w:pPr>
        <w:numPr>
          <w:ilvl w:val="0"/>
          <w:numId w:val="6"/>
        </w:numPr>
        <w:shd w:val="clear" w:color="auto" w:fill="FFFFFF"/>
        <w:tabs>
          <w:tab w:val="left" w:pos="331"/>
        </w:tabs>
        <w:spacing w:before="5" w:line="168" w:lineRule="exact"/>
        <w:ind w:left="331" w:right="5" w:hanging="264"/>
        <w:jc w:val="both"/>
        <w:rPr>
          <w:sz w:val="18"/>
          <w:szCs w:val="18"/>
        </w:rPr>
      </w:pPr>
      <w:r>
        <w:rPr>
          <w:sz w:val="18"/>
          <w:szCs w:val="18"/>
        </w:rPr>
        <w:t xml:space="preserve">в Советской России — 36, 188; 39, 306; 42, 44—45, 77, 82, 104, 111, 342; 43, 22, 118, </w:t>
      </w:r>
      <w:r>
        <w:rPr>
          <w:spacing w:val="-1"/>
          <w:sz w:val="18"/>
          <w:szCs w:val="18"/>
        </w:rPr>
        <w:t xml:space="preserve">166, 171—172, 174, 307; 44, </w:t>
      </w:r>
      <w:r>
        <w:rPr>
          <w:sz w:val="18"/>
          <w:szCs w:val="18"/>
        </w:rPr>
        <w:t xml:space="preserve">128—130; 50, 104; 51, 256— </w:t>
      </w:r>
      <w:r>
        <w:rPr>
          <w:spacing w:val="-1"/>
          <w:sz w:val="18"/>
          <w:szCs w:val="18"/>
        </w:rPr>
        <w:t xml:space="preserve">257, 278—279; 53, 99—100, </w:t>
      </w:r>
      <w:r>
        <w:rPr>
          <w:sz w:val="18"/>
          <w:szCs w:val="18"/>
        </w:rPr>
        <w:t>264—265, 281—282; 54, 339, 404, 408, 419.</w:t>
      </w:r>
    </w:p>
    <w:p w:rsidR="00182580" w:rsidRDefault="00182580" w:rsidP="00182580">
      <w:pPr>
        <w:shd w:val="clear" w:color="auto" w:fill="FFFFFF"/>
        <w:spacing w:line="168" w:lineRule="exact"/>
        <w:ind w:left="355" w:right="10" w:hanging="312"/>
        <w:jc w:val="both"/>
      </w:pPr>
      <w:r>
        <w:rPr>
          <w:b/>
          <w:bCs/>
          <w:sz w:val="18"/>
          <w:szCs w:val="18"/>
        </w:rPr>
        <w:t>«Летнее» («августовское», По-ронинское) совещание ЦК РСДРП с партийными работ</w:t>
      </w:r>
      <w:r>
        <w:rPr>
          <w:b/>
          <w:bCs/>
          <w:sz w:val="18"/>
          <w:szCs w:val="18"/>
        </w:rPr>
        <w:softHyphen/>
      </w:r>
      <w:r>
        <w:rPr>
          <w:b/>
          <w:bCs/>
          <w:spacing w:val="-1"/>
          <w:sz w:val="18"/>
          <w:szCs w:val="18"/>
        </w:rPr>
        <w:t>никами 1913 г.</w:t>
      </w:r>
      <w:r>
        <w:rPr>
          <w:spacing w:val="-1"/>
          <w:sz w:val="18"/>
          <w:szCs w:val="18"/>
        </w:rPr>
        <w:t xml:space="preserve"> — </w:t>
      </w:r>
      <w:r>
        <w:rPr>
          <w:i/>
          <w:iCs/>
          <w:spacing w:val="-1"/>
          <w:sz w:val="18"/>
          <w:szCs w:val="18"/>
        </w:rPr>
        <w:t xml:space="preserve">см. </w:t>
      </w:r>
      <w:r>
        <w:rPr>
          <w:spacing w:val="-1"/>
          <w:sz w:val="18"/>
          <w:szCs w:val="18"/>
        </w:rPr>
        <w:t xml:space="preserve">КПСС — </w:t>
      </w:r>
      <w:r>
        <w:rPr>
          <w:sz w:val="18"/>
          <w:szCs w:val="18"/>
        </w:rPr>
        <w:t>расширенные заседания и со</w:t>
      </w:r>
      <w:r>
        <w:rPr>
          <w:sz w:val="18"/>
          <w:szCs w:val="18"/>
        </w:rPr>
        <w:softHyphen/>
        <w:t>вещания ЦК с партийными работниками.</w:t>
      </w:r>
    </w:p>
    <w:p w:rsidR="00182580" w:rsidRDefault="00182580" w:rsidP="00182580">
      <w:pPr>
        <w:shd w:val="clear" w:color="auto" w:fill="FFFFFF"/>
        <w:spacing w:line="168" w:lineRule="exact"/>
        <w:ind w:left="341" w:right="19" w:hanging="341"/>
        <w:jc w:val="both"/>
      </w:pPr>
      <w:r>
        <w:rPr>
          <w:b/>
          <w:bCs/>
          <w:sz w:val="18"/>
          <w:szCs w:val="18"/>
        </w:rPr>
        <w:t>Либерализм и либеральная бур</w:t>
      </w:r>
      <w:r>
        <w:rPr>
          <w:b/>
          <w:bCs/>
          <w:sz w:val="18"/>
          <w:szCs w:val="18"/>
        </w:rPr>
        <w:softHyphen/>
        <w:t>жуазия</w:t>
      </w:r>
    </w:p>
    <w:p w:rsidR="00182580" w:rsidRDefault="00182580" w:rsidP="00182580">
      <w:pPr>
        <w:shd w:val="clear" w:color="auto" w:fill="FFFFFF"/>
        <w:tabs>
          <w:tab w:val="left" w:pos="331"/>
        </w:tabs>
        <w:spacing w:line="168" w:lineRule="exact"/>
        <w:ind w:left="331" w:hanging="264"/>
      </w:pPr>
      <w:r>
        <w:rPr>
          <w:sz w:val="18"/>
          <w:szCs w:val="18"/>
        </w:rPr>
        <w:t>—</w:t>
      </w:r>
      <w:r>
        <w:rPr>
          <w:sz w:val="18"/>
          <w:szCs w:val="18"/>
        </w:rPr>
        <w:tab/>
        <w:t>сущность   либерализма — 4,</w:t>
      </w:r>
      <w:r>
        <w:rPr>
          <w:sz w:val="18"/>
          <w:szCs w:val="18"/>
        </w:rPr>
        <w:br/>
        <w:t>263; 6, 270; 8, 79, 316—318;</w:t>
      </w:r>
      <w:r>
        <w:rPr>
          <w:sz w:val="18"/>
          <w:szCs w:val="18"/>
        </w:rPr>
        <w:br/>
        <w:t>9, 79—80, 84, 87, 95, 186; 10,</w:t>
      </w:r>
      <w:r>
        <w:rPr>
          <w:sz w:val="18"/>
          <w:szCs w:val="18"/>
        </w:rPr>
        <w:br/>
        <w:t>258; 11, 108; 13, 219, 254; 15,</w:t>
      </w:r>
      <w:r>
        <w:rPr>
          <w:sz w:val="18"/>
          <w:szCs w:val="18"/>
        </w:rPr>
        <w:br/>
        <w:t>156, 198, 210, 263—264, 388;</w:t>
      </w:r>
    </w:p>
    <w:p w:rsidR="00182580" w:rsidRDefault="00182580" w:rsidP="00182580">
      <w:pPr>
        <w:shd w:val="clear" w:color="auto" w:fill="FFFFFF"/>
        <w:tabs>
          <w:tab w:val="left" w:pos="725"/>
        </w:tabs>
        <w:spacing w:line="168" w:lineRule="exact"/>
        <w:ind w:left="350"/>
      </w:pPr>
      <w:r>
        <w:rPr>
          <w:spacing w:val="-4"/>
          <w:sz w:val="18"/>
          <w:szCs w:val="18"/>
        </w:rPr>
        <w:t>16,</w:t>
      </w:r>
      <w:r>
        <w:rPr>
          <w:sz w:val="18"/>
          <w:szCs w:val="18"/>
        </w:rPr>
        <w:tab/>
      </w:r>
      <w:r>
        <w:rPr>
          <w:spacing w:val="-1"/>
          <w:sz w:val="18"/>
          <w:szCs w:val="18"/>
        </w:rPr>
        <w:t>62,   461—465,   469—470;</w:t>
      </w:r>
    </w:p>
    <w:p w:rsidR="00182580" w:rsidRDefault="00182580" w:rsidP="00182580">
      <w:pPr>
        <w:shd w:val="clear" w:color="auto" w:fill="FFFFFF"/>
        <w:tabs>
          <w:tab w:val="left" w:pos="658"/>
        </w:tabs>
        <w:spacing w:line="168" w:lineRule="exact"/>
        <w:ind w:left="341" w:right="34"/>
        <w:jc w:val="both"/>
      </w:pPr>
      <w:r>
        <w:rPr>
          <w:spacing w:val="-1"/>
          <w:sz w:val="18"/>
          <w:szCs w:val="18"/>
        </w:rPr>
        <w:t>17,</w:t>
      </w:r>
      <w:r>
        <w:rPr>
          <w:sz w:val="18"/>
          <w:szCs w:val="18"/>
        </w:rPr>
        <w:tab/>
      </w:r>
      <w:r>
        <w:rPr>
          <w:spacing w:val="-1"/>
          <w:sz w:val="18"/>
          <w:szCs w:val="18"/>
        </w:rPr>
        <w:t>22—23, 225—226; 19, 137,</w:t>
      </w:r>
      <w:r>
        <w:rPr>
          <w:spacing w:val="-1"/>
          <w:sz w:val="18"/>
          <w:szCs w:val="18"/>
        </w:rPr>
        <w:br/>
      </w:r>
      <w:r>
        <w:rPr>
          <w:spacing w:val="-2"/>
          <w:sz w:val="18"/>
          <w:szCs w:val="18"/>
        </w:rPr>
        <w:t>170—172; 20, 6, 66, 143—144,</w:t>
      </w:r>
      <w:r>
        <w:rPr>
          <w:spacing w:val="-2"/>
          <w:sz w:val="18"/>
          <w:szCs w:val="18"/>
        </w:rPr>
        <w:br/>
      </w:r>
      <w:r>
        <w:rPr>
          <w:sz w:val="18"/>
          <w:szCs w:val="18"/>
        </w:rPr>
        <w:t>154-155, 175, 305-306, 310,</w:t>
      </w:r>
      <w:r>
        <w:rPr>
          <w:sz w:val="18"/>
          <w:szCs w:val="18"/>
        </w:rPr>
        <w:br/>
        <w:t>370—371; 21, 14, 101—102,</w:t>
      </w:r>
      <w:r>
        <w:rPr>
          <w:sz w:val="18"/>
          <w:szCs w:val="18"/>
        </w:rPr>
        <w:br/>
        <w:t>282, 378, 424, 472; 22, 47—</w:t>
      </w:r>
      <w:r>
        <w:rPr>
          <w:sz w:val="18"/>
          <w:szCs w:val="18"/>
        </w:rPr>
        <w:br/>
        <w:t>48, 62, 63, 64, 118, 133, 330,</w:t>
      </w:r>
      <w:r>
        <w:rPr>
          <w:sz w:val="18"/>
          <w:szCs w:val="18"/>
        </w:rPr>
        <w:br/>
        <w:t>376, 381, 382; 23, 2, 425; 24,</w:t>
      </w:r>
      <w:r>
        <w:rPr>
          <w:sz w:val="18"/>
          <w:szCs w:val="18"/>
        </w:rPr>
        <w:br/>
        <w:t>1, 117-118; 26, 106, 227,</w:t>
      </w:r>
      <w:r>
        <w:rPr>
          <w:sz w:val="18"/>
          <w:szCs w:val="18"/>
        </w:rPr>
        <w:br/>
        <w:t>260, 279—280; 37, 334,</w:t>
      </w:r>
      <w:r>
        <w:rPr>
          <w:sz w:val="18"/>
          <w:szCs w:val="18"/>
        </w:rPr>
        <w:br/>
        <w:t>338.</w:t>
      </w:r>
    </w:p>
    <w:p w:rsidR="00182580" w:rsidRDefault="00182580" w:rsidP="00182580">
      <w:pPr>
        <w:shd w:val="clear" w:color="auto" w:fill="FFFFFF"/>
        <w:tabs>
          <w:tab w:val="left" w:pos="331"/>
        </w:tabs>
        <w:spacing w:line="168" w:lineRule="exact"/>
        <w:ind w:left="331" w:right="24" w:hanging="264"/>
        <w:jc w:val="both"/>
      </w:pPr>
      <w:r>
        <w:rPr>
          <w:sz w:val="18"/>
          <w:szCs w:val="18"/>
        </w:rPr>
        <w:t>—</w:t>
      </w:r>
      <w:r>
        <w:rPr>
          <w:sz w:val="18"/>
          <w:szCs w:val="18"/>
        </w:rPr>
        <w:tab/>
        <w:t>контрреволюционность либе</w:t>
      </w:r>
      <w:r>
        <w:rPr>
          <w:sz w:val="18"/>
          <w:szCs w:val="18"/>
        </w:rPr>
        <w:softHyphen/>
        <w:t>ральной буржуазии — 9, 268,</w:t>
      </w:r>
      <w:r>
        <w:rPr>
          <w:sz w:val="18"/>
          <w:szCs w:val="18"/>
        </w:rPr>
        <w:br/>
        <w:t>330; 10, 196—198, 258—265;</w:t>
      </w:r>
      <w:r>
        <w:rPr>
          <w:sz w:val="18"/>
          <w:szCs w:val="18"/>
        </w:rPr>
        <w:br/>
        <w:t>13, 219, 245; 14, 216, 217—</w:t>
      </w:r>
      <w:r>
        <w:rPr>
          <w:sz w:val="18"/>
          <w:szCs w:val="18"/>
        </w:rPr>
        <w:br/>
        <w:t>218, 265, 368; 15, 156, 202,</w:t>
      </w:r>
      <w:r>
        <w:rPr>
          <w:sz w:val="18"/>
          <w:szCs w:val="18"/>
        </w:rPr>
        <w:br/>
      </w:r>
      <w:r>
        <w:rPr>
          <w:spacing w:val="-2"/>
          <w:sz w:val="18"/>
          <w:szCs w:val="18"/>
        </w:rPr>
        <w:t>206, 210, 225, 249, 263—264,</w:t>
      </w:r>
      <w:r>
        <w:rPr>
          <w:spacing w:val="-2"/>
          <w:sz w:val="18"/>
          <w:szCs w:val="18"/>
        </w:rPr>
        <w:br/>
      </w:r>
      <w:r>
        <w:rPr>
          <w:sz w:val="18"/>
          <w:szCs w:val="18"/>
        </w:rPr>
        <w:t>347—348; 16, 62, 126, 127,</w:t>
      </w:r>
      <w:r>
        <w:rPr>
          <w:sz w:val="18"/>
          <w:szCs w:val="18"/>
        </w:rPr>
        <w:br/>
        <w:t>439, 459, 461—465; 17, 183;</w:t>
      </w:r>
      <w:r>
        <w:rPr>
          <w:sz w:val="18"/>
          <w:szCs w:val="18"/>
        </w:rPr>
        <w:br/>
        <w:t>19, 27, 170-172; 20, 6, 144,</w:t>
      </w:r>
      <w:r>
        <w:rPr>
          <w:sz w:val="18"/>
          <w:szCs w:val="18"/>
        </w:rPr>
        <w:br/>
      </w:r>
      <w:r>
        <w:rPr>
          <w:spacing w:val="-1"/>
          <w:sz w:val="18"/>
          <w:szCs w:val="18"/>
        </w:rPr>
        <w:t>148—149,154—155, 175, 305—</w:t>
      </w:r>
      <w:r>
        <w:rPr>
          <w:spacing w:val="-1"/>
          <w:sz w:val="18"/>
          <w:szCs w:val="18"/>
        </w:rPr>
        <w:br/>
      </w:r>
      <w:r>
        <w:rPr>
          <w:sz w:val="18"/>
          <w:szCs w:val="18"/>
        </w:rPr>
        <w:t>306, 310; 21, 14, 84, 89, 101 —</w:t>
      </w:r>
      <w:r>
        <w:rPr>
          <w:sz w:val="18"/>
          <w:szCs w:val="18"/>
        </w:rPr>
        <w:br/>
      </w:r>
      <w:r>
        <w:rPr>
          <w:spacing w:val="-1"/>
          <w:sz w:val="18"/>
          <w:szCs w:val="18"/>
        </w:rPr>
        <w:t>102, 159—160, 223, 256—257,</w:t>
      </w:r>
      <w:r>
        <w:rPr>
          <w:spacing w:val="-1"/>
          <w:sz w:val="18"/>
          <w:szCs w:val="18"/>
        </w:rPr>
        <w:br/>
        <w:t>282; 22, 62—64, 118, 171, 376;</w:t>
      </w:r>
      <w:r>
        <w:rPr>
          <w:spacing w:val="-1"/>
          <w:sz w:val="18"/>
          <w:szCs w:val="18"/>
        </w:rPr>
        <w:br/>
      </w:r>
      <w:r>
        <w:rPr>
          <w:sz w:val="18"/>
          <w:szCs w:val="18"/>
        </w:rPr>
        <w:t>23, 2, 3; 24, 366—368; 26,</w:t>
      </w:r>
      <w:r>
        <w:rPr>
          <w:sz w:val="18"/>
          <w:szCs w:val="18"/>
        </w:rPr>
        <w:br/>
      </w:r>
      <w:r>
        <w:rPr>
          <w:spacing w:val="-1"/>
          <w:sz w:val="18"/>
          <w:szCs w:val="18"/>
        </w:rPr>
        <w:t>227, 260; 27, 46; 31, 31; 37,</w:t>
      </w:r>
      <w:r>
        <w:rPr>
          <w:spacing w:val="-1"/>
          <w:sz w:val="18"/>
          <w:szCs w:val="18"/>
        </w:rPr>
        <w:br/>
      </w:r>
      <w:r>
        <w:rPr>
          <w:sz w:val="18"/>
          <w:szCs w:val="18"/>
        </w:rPr>
        <w:t>305-306, 325.</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46"/>
        </w:tabs>
        <w:spacing w:line="168" w:lineRule="exact"/>
        <w:ind w:left="346" w:hanging="259"/>
        <w:jc w:val="both"/>
        <w:rPr>
          <w:sz w:val="18"/>
          <w:szCs w:val="18"/>
        </w:rPr>
      </w:pPr>
      <w:r>
        <w:rPr>
          <w:sz w:val="18"/>
          <w:szCs w:val="18"/>
        </w:rPr>
        <w:t>и мелкобуржуазная демокра</w:t>
      </w:r>
      <w:r>
        <w:rPr>
          <w:sz w:val="18"/>
          <w:szCs w:val="18"/>
        </w:rPr>
        <w:softHyphen/>
        <w:t xml:space="preserve">тия — 1, 402; 9, 79—80; 13, 245; 14, 368; 15, 52-53, 198, 222, 347—348; 16, 463—464; 19, 137, 289; 20, 154-155, 370-371; 21, 14, 101—102, </w:t>
      </w:r>
      <w:r>
        <w:rPr>
          <w:spacing w:val="-1"/>
          <w:sz w:val="18"/>
          <w:szCs w:val="18"/>
        </w:rPr>
        <w:t xml:space="preserve">222—223, 237—246, 282, 378— 379; 22, 14, 47—48, 63—64, </w:t>
      </w:r>
      <w:r>
        <w:rPr>
          <w:sz w:val="18"/>
          <w:szCs w:val="18"/>
        </w:rPr>
        <w:t>133—134.</w:t>
      </w:r>
    </w:p>
    <w:p w:rsidR="00182580" w:rsidRDefault="00182580" w:rsidP="00182580">
      <w:pPr>
        <w:numPr>
          <w:ilvl w:val="0"/>
          <w:numId w:val="1"/>
        </w:numPr>
        <w:shd w:val="clear" w:color="auto" w:fill="FFFFFF"/>
        <w:tabs>
          <w:tab w:val="left" w:pos="346"/>
        </w:tabs>
        <w:spacing w:before="5" w:line="168" w:lineRule="exact"/>
        <w:ind w:left="346" w:right="5" w:hanging="259"/>
        <w:jc w:val="both"/>
        <w:rPr>
          <w:sz w:val="18"/>
          <w:szCs w:val="18"/>
        </w:rPr>
      </w:pPr>
      <w:r>
        <w:rPr>
          <w:sz w:val="18"/>
          <w:szCs w:val="18"/>
        </w:rPr>
        <w:t>отношение либеральной бур</w:t>
      </w:r>
      <w:r>
        <w:rPr>
          <w:sz w:val="18"/>
          <w:szCs w:val="18"/>
        </w:rPr>
        <w:softHyphen/>
        <w:t>жуазии к классовой борьбе пролетариата — 9, 84—85; 11, 108;  12,   121,  336,  343-345;</w:t>
      </w:r>
    </w:p>
    <w:p w:rsidR="00182580" w:rsidRDefault="00182580" w:rsidP="00182580">
      <w:pPr>
        <w:rPr>
          <w:sz w:val="2"/>
          <w:szCs w:val="2"/>
        </w:rPr>
      </w:pPr>
    </w:p>
    <w:p w:rsidR="00182580" w:rsidRDefault="00182580" w:rsidP="00182580">
      <w:pPr>
        <w:numPr>
          <w:ilvl w:val="0"/>
          <w:numId w:val="171"/>
        </w:numPr>
        <w:shd w:val="clear" w:color="auto" w:fill="FFFFFF"/>
        <w:tabs>
          <w:tab w:val="left" w:pos="701"/>
        </w:tabs>
        <w:spacing w:before="5" w:line="168" w:lineRule="exact"/>
        <w:ind w:left="355"/>
        <w:rPr>
          <w:spacing w:val="-1"/>
          <w:sz w:val="18"/>
          <w:szCs w:val="18"/>
        </w:rPr>
      </w:pPr>
      <w:r>
        <w:rPr>
          <w:sz w:val="18"/>
          <w:szCs w:val="18"/>
        </w:rPr>
        <w:t>216,  217-218,  265,  266;</w:t>
      </w:r>
    </w:p>
    <w:p w:rsidR="00182580" w:rsidRDefault="00182580" w:rsidP="00182580">
      <w:pPr>
        <w:numPr>
          <w:ilvl w:val="0"/>
          <w:numId w:val="171"/>
        </w:numPr>
        <w:shd w:val="clear" w:color="auto" w:fill="FFFFFF"/>
        <w:tabs>
          <w:tab w:val="left" w:pos="701"/>
        </w:tabs>
        <w:spacing w:line="168" w:lineRule="exact"/>
        <w:ind w:left="355" w:right="24"/>
        <w:jc w:val="both"/>
        <w:rPr>
          <w:spacing w:val="-1"/>
          <w:sz w:val="18"/>
          <w:szCs w:val="18"/>
        </w:rPr>
      </w:pPr>
      <w:r>
        <w:rPr>
          <w:spacing w:val="-1"/>
          <w:sz w:val="18"/>
          <w:szCs w:val="18"/>
        </w:rPr>
        <w:t xml:space="preserve">249, 263—264, 362, 377— </w:t>
      </w:r>
      <w:r>
        <w:rPr>
          <w:sz w:val="18"/>
          <w:szCs w:val="18"/>
        </w:rPr>
        <w:t>378; 16, 25, 439, 462—465, 466-470; 17, 22—23; 19, 216, 401-402; 20, 143-144, 279— 284, 305, 308—309, 310, 365— 366, 367, 399; 21, 93—94, 301, 343; 22, 62—64; 23, 2, 16— 17, 83-84, 236-241, 259, 292, 374; 24, 28—29; 26, 227; 27, 268—269; 33, 88; 37, 250, 251, 270, 305—306, 334, 338.</w:t>
      </w:r>
    </w:p>
    <w:p w:rsidR="00182580" w:rsidRDefault="00182580" w:rsidP="00182580">
      <w:pPr>
        <w:rPr>
          <w:sz w:val="2"/>
          <w:szCs w:val="2"/>
        </w:rPr>
      </w:pPr>
    </w:p>
    <w:p w:rsidR="00182580" w:rsidRDefault="00182580" w:rsidP="00182580">
      <w:pPr>
        <w:numPr>
          <w:ilvl w:val="0"/>
          <w:numId w:val="1"/>
        </w:numPr>
        <w:shd w:val="clear" w:color="auto" w:fill="FFFFFF"/>
        <w:tabs>
          <w:tab w:val="left" w:pos="346"/>
        </w:tabs>
        <w:spacing w:before="5" w:line="168" w:lineRule="exact"/>
        <w:ind w:left="346" w:right="38" w:hanging="259"/>
        <w:jc w:val="both"/>
        <w:rPr>
          <w:sz w:val="18"/>
          <w:szCs w:val="18"/>
        </w:rPr>
      </w:pPr>
      <w:r>
        <w:rPr>
          <w:sz w:val="18"/>
          <w:szCs w:val="18"/>
        </w:rPr>
        <w:t>и парламентаризм — 12, 121—122; 13, 36, 84; 14, 76; 15, 361-362; 16, 463-464; 17, 22—23; 19, 57; 20, 371; 22, 40, 133; 37, 255.</w:t>
      </w:r>
    </w:p>
    <w:p w:rsidR="00182580" w:rsidRDefault="00182580" w:rsidP="00182580">
      <w:pPr>
        <w:numPr>
          <w:ilvl w:val="0"/>
          <w:numId w:val="1"/>
        </w:numPr>
        <w:shd w:val="clear" w:color="auto" w:fill="FFFFFF"/>
        <w:tabs>
          <w:tab w:val="left" w:pos="346"/>
        </w:tabs>
        <w:spacing w:before="5" w:line="168" w:lineRule="exact"/>
        <w:ind w:left="346" w:right="34" w:hanging="259"/>
        <w:jc w:val="both"/>
        <w:rPr>
          <w:sz w:val="18"/>
          <w:szCs w:val="18"/>
        </w:rPr>
      </w:pPr>
      <w:r>
        <w:rPr>
          <w:sz w:val="18"/>
          <w:szCs w:val="18"/>
        </w:rPr>
        <w:t>поддержка либеральной бур</w:t>
      </w:r>
      <w:r>
        <w:rPr>
          <w:sz w:val="18"/>
          <w:szCs w:val="18"/>
        </w:rPr>
        <w:softHyphen/>
        <w:t>жуазией оппортунизма в со</w:t>
      </w:r>
      <w:r>
        <w:rPr>
          <w:sz w:val="18"/>
          <w:szCs w:val="18"/>
        </w:rPr>
        <w:softHyphen/>
        <w:t xml:space="preserve">циал-демократии — 4, 265; 8, </w:t>
      </w:r>
      <w:r>
        <w:rPr>
          <w:spacing w:val="-1"/>
          <w:sz w:val="18"/>
          <w:szCs w:val="18"/>
        </w:rPr>
        <w:t xml:space="preserve">78, 362, 390—391; 9, 71—72, </w:t>
      </w:r>
      <w:r>
        <w:rPr>
          <w:sz w:val="18"/>
          <w:szCs w:val="18"/>
        </w:rPr>
        <w:t>307—308; 10, 202; 11, 55, 108, 137; 13, 84; 16, 465; 19, 147; 20, 68—69, 233; 23, 3; 24, 86—87; 25, 122; 26, 279— 280; 27, 121—122; 30, 235; 41, 377.</w:t>
      </w:r>
    </w:p>
    <w:p w:rsidR="00182580" w:rsidRDefault="00182580" w:rsidP="00182580">
      <w:pPr>
        <w:shd w:val="clear" w:color="auto" w:fill="FFFFFF"/>
        <w:spacing w:before="5" w:line="168" w:lineRule="exact"/>
        <w:ind w:left="336" w:right="38" w:hanging="336"/>
        <w:jc w:val="both"/>
      </w:pPr>
      <w:r>
        <w:rPr>
          <w:b/>
          <w:bCs/>
          <w:sz w:val="18"/>
          <w:szCs w:val="18"/>
        </w:rPr>
        <w:t>Либерализм и либеральная бур</w:t>
      </w:r>
      <w:r>
        <w:rPr>
          <w:b/>
          <w:bCs/>
          <w:sz w:val="18"/>
          <w:szCs w:val="18"/>
        </w:rPr>
        <w:softHyphen/>
        <w:t>жуазия в Западной Европе, Америке и Австралии</w:t>
      </w:r>
      <w:r>
        <w:rPr>
          <w:sz w:val="18"/>
          <w:szCs w:val="18"/>
        </w:rPr>
        <w:t xml:space="preserve"> — 1, 284; 8, 78—79, 84—85, 390— 391; 9, 87—88, 328; 10, 201, 299; 11, 21, 58-59, 118; 12, 120,  337,  343—346;  13,  181;</w:t>
      </w:r>
    </w:p>
    <w:p w:rsidR="00182580" w:rsidRDefault="00182580" w:rsidP="00182580">
      <w:pPr>
        <w:numPr>
          <w:ilvl w:val="0"/>
          <w:numId w:val="172"/>
        </w:numPr>
        <w:shd w:val="clear" w:color="auto" w:fill="FFFFFF"/>
        <w:tabs>
          <w:tab w:val="left" w:pos="701"/>
        </w:tabs>
        <w:spacing w:line="168" w:lineRule="exact"/>
        <w:ind w:left="346"/>
        <w:rPr>
          <w:spacing w:val="-1"/>
          <w:sz w:val="18"/>
          <w:szCs w:val="18"/>
        </w:rPr>
      </w:pPr>
      <w:r>
        <w:rPr>
          <w:sz w:val="18"/>
          <w:szCs w:val="18"/>
        </w:rPr>
        <w:t>212-213,   216-218,  374;</w:t>
      </w:r>
    </w:p>
    <w:p w:rsidR="00182580" w:rsidRDefault="00182580" w:rsidP="00182580">
      <w:pPr>
        <w:numPr>
          <w:ilvl w:val="0"/>
          <w:numId w:val="172"/>
        </w:numPr>
        <w:shd w:val="clear" w:color="auto" w:fill="FFFFFF"/>
        <w:tabs>
          <w:tab w:val="left" w:pos="701"/>
        </w:tabs>
        <w:spacing w:before="5" w:line="168" w:lineRule="exact"/>
        <w:ind w:left="346" w:right="43"/>
        <w:jc w:val="both"/>
        <w:rPr>
          <w:spacing w:val="-3"/>
          <w:sz w:val="18"/>
          <w:szCs w:val="18"/>
        </w:rPr>
      </w:pPr>
      <w:r>
        <w:rPr>
          <w:spacing w:val="-1"/>
          <w:sz w:val="18"/>
          <w:szCs w:val="18"/>
        </w:rPr>
        <w:t xml:space="preserve">52, 156, 206, 259—260, </w:t>
      </w:r>
      <w:r>
        <w:rPr>
          <w:sz w:val="18"/>
          <w:szCs w:val="18"/>
        </w:rPr>
        <w:t>263—265, 347, 348; 16, 23— 24, 62, 152, 439, 459, 461— 465, 466-470;  17,  174-177,</w:t>
      </w:r>
    </w:p>
    <w:p w:rsidR="00182580" w:rsidRDefault="00182580" w:rsidP="00182580">
      <w:pPr>
        <w:numPr>
          <w:ilvl w:val="0"/>
          <w:numId w:val="172"/>
        </w:numPr>
        <w:shd w:val="clear" w:color="auto" w:fill="FFFFFF"/>
        <w:tabs>
          <w:tab w:val="left" w:pos="701"/>
        </w:tabs>
        <w:spacing w:before="5" w:line="168" w:lineRule="exact"/>
        <w:ind w:left="346" w:right="43"/>
        <w:jc w:val="both"/>
        <w:rPr>
          <w:spacing w:val="-3"/>
          <w:sz w:val="18"/>
          <w:szCs w:val="18"/>
        </w:rPr>
        <w:sectPr w:rsidR="00182580">
          <w:type w:val="continuous"/>
          <w:pgSz w:w="8504" w:h="11339"/>
          <w:pgMar w:top="953" w:right="1514" w:bottom="360" w:left="1125" w:header="720" w:footer="720" w:gutter="0"/>
          <w:cols w:num="2" w:space="720" w:equalWidth="0">
            <w:col w:w="2784" w:space="264"/>
            <w:col w:w="2817"/>
          </w:cols>
          <w:noEndnote/>
        </w:sectPr>
      </w:pPr>
    </w:p>
    <w:p w:rsidR="00182580" w:rsidRDefault="00182580" w:rsidP="00182580">
      <w:pPr>
        <w:shd w:val="clear" w:color="auto" w:fill="FFFFFF"/>
        <w:tabs>
          <w:tab w:val="left" w:pos="5688"/>
        </w:tabs>
        <w:spacing w:after="240"/>
        <w:ind w:left="1402"/>
      </w:pPr>
      <w:r>
        <w:rPr>
          <w:b/>
          <w:bCs/>
          <w:spacing w:val="-6"/>
          <w:sz w:val="14"/>
          <w:szCs w:val="14"/>
        </w:rPr>
        <w:lastRenderedPageBreak/>
        <w:t>ЛИБЕРАЛИЗМ   И   ЛИБЕРАЛЬНАЯ   БУРЖУАЗИЯ</w:t>
      </w:r>
      <w:r>
        <w:rPr>
          <w:rFonts w:ascii="Arial" w:hAnsi="Arial" w:cs="Arial"/>
          <w:b/>
          <w:bCs/>
          <w:sz w:val="14"/>
          <w:szCs w:val="14"/>
        </w:rPr>
        <w:tab/>
      </w:r>
      <w:r>
        <w:rPr>
          <w:rFonts w:hAnsi="Arial"/>
          <w:b/>
          <w:bCs/>
          <w:sz w:val="14"/>
          <w:szCs w:val="14"/>
        </w:rPr>
        <w:t>337</w:t>
      </w:r>
    </w:p>
    <w:p w:rsidR="00182580" w:rsidRDefault="00182580" w:rsidP="00182580">
      <w:pPr>
        <w:shd w:val="clear" w:color="auto" w:fill="FFFFFF"/>
        <w:tabs>
          <w:tab w:val="left" w:pos="5688"/>
        </w:tabs>
        <w:spacing w:after="240"/>
        <w:ind w:left="1402"/>
        <w:sectPr w:rsidR="00182580">
          <w:pgSz w:w="8504" w:h="11339"/>
          <w:pgMar w:top="963" w:right="1094" w:bottom="360" w:left="1483" w:header="720" w:footer="720" w:gutter="0"/>
          <w:cols w:space="60"/>
          <w:noEndnote/>
        </w:sectPr>
      </w:pPr>
    </w:p>
    <w:p w:rsidR="00182580" w:rsidRDefault="00182580" w:rsidP="00182580">
      <w:pPr>
        <w:shd w:val="clear" w:color="auto" w:fill="FFFFFF"/>
        <w:spacing w:line="168" w:lineRule="exact"/>
        <w:ind w:left="403"/>
        <w:jc w:val="both"/>
      </w:pPr>
      <w:r>
        <w:rPr>
          <w:spacing w:val="-1"/>
          <w:sz w:val="18"/>
          <w:szCs w:val="18"/>
        </w:rPr>
        <w:lastRenderedPageBreak/>
        <w:t xml:space="preserve">179—183, 224—227, 231, 281, </w:t>
      </w:r>
      <w:r>
        <w:rPr>
          <w:sz w:val="18"/>
          <w:szCs w:val="18"/>
        </w:rPr>
        <w:t xml:space="preserve">410—411; 20, 143—144, 148— 149, 154—155, 230, 280—282, 305—306, 312—313, 367; 21, </w:t>
      </w:r>
      <w:r>
        <w:rPr>
          <w:spacing w:val="-1"/>
          <w:sz w:val="18"/>
          <w:szCs w:val="18"/>
        </w:rPr>
        <w:t xml:space="preserve">14, 47, 83—84, 159—160, 225, </w:t>
      </w:r>
      <w:r>
        <w:rPr>
          <w:sz w:val="18"/>
          <w:szCs w:val="18"/>
        </w:rPr>
        <w:t>232—233, 256—257; 22, 39—</w:t>
      </w:r>
    </w:p>
    <w:p w:rsidR="00182580" w:rsidRDefault="00182580" w:rsidP="00182580">
      <w:pPr>
        <w:shd w:val="clear" w:color="auto" w:fill="FFFFFF"/>
        <w:tabs>
          <w:tab w:val="left" w:pos="730"/>
        </w:tabs>
        <w:spacing w:line="168" w:lineRule="exact"/>
        <w:ind w:left="394" w:right="14"/>
        <w:jc w:val="both"/>
      </w:pPr>
      <w:r>
        <w:rPr>
          <w:sz w:val="18"/>
          <w:szCs w:val="18"/>
        </w:rPr>
        <w:t>40,</w:t>
      </w:r>
      <w:r>
        <w:rPr>
          <w:sz w:val="18"/>
          <w:szCs w:val="18"/>
        </w:rPr>
        <w:tab/>
        <w:t>63—64, 74—75, 102—103,</w:t>
      </w:r>
      <w:r>
        <w:rPr>
          <w:sz w:val="18"/>
          <w:szCs w:val="18"/>
        </w:rPr>
        <w:br/>
        <w:t>122—128, 376, 381, 382—383;</w:t>
      </w:r>
      <w:r>
        <w:rPr>
          <w:sz w:val="18"/>
          <w:szCs w:val="18"/>
        </w:rPr>
        <w:br/>
        <w:t>23, 2, 83—84, 89—90, 146,</w:t>
      </w:r>
      <w:r>
        <w:rPr>
          <w:sz w:val="18"/>
          <w:szCs w:val="18"/>
        </w:rPr>
        <w:br/>
      </w:r>
      <w:r>
        <w:rPr>
          <w:spacing w:val="-2"/>
          <w:sz w:val="18"/>
          <w:szCs w:val="18"/>
        </w:rPr>
        <w:t>175, 176, 228—229, 249—250,</w:t>
      </w:r>
      <w:r>
        <w:rPr>
          <w:spacing w:val="-2"/>
          <w:sz w:val="18"/>
          <w:szCs w:val="18"/>
        </w:rPr>
        <w:br/>
      </w:r>
      <w:r>
        <w:rPr>
          <w:sz w:val="18"/>
          <w:szCs w:val="18"/>
        </w:rPr>
        <w:t>290—292, 325-326, 339—342,</w:t>
      </w:r>
      <w:r>
        <w:rPr>
          <w:sz w:val="18"/>
          <w:szCs w:val="18"/>
        </w:rPr>
        <w:br/>
        <w:t>343-345, 409, 412, 417; 24,</w:t>
      </w:r>
      <w:r>
        <w:rPr>
          <w:sz w:val="18"/>
          <w:szCs w:val="18"/>
        </w:rPr>
        <w:br/>
        <w:t>69—72, 365—368; 25, 73—76,</w:t>
      </w:r>
      <w:r>
        <w:rPr>
          <w:sz w:val="18"/>
          <w:szCs w:val="18"/>
        </w:rPr>
        <w:br/>
        <w:t>122, 305, 306, 307; 26, 106,</w:t>
      </w:r>
      <w:r>
        <w:rPr>
          <w:sz w:val="18"/>
          <w:szCs w:val="18"/>
        </w:rPr>
        <w:br/>
        <w:t>185, 266, 279—280, 296—297,</w:t>
      </w:r>
      <w:r>
        <w:rPr>
          <w:sz w:val="18"/>
          <w:szCs w:val="18"/>
        </w:rPr>
        <w:br/>
        <w:t>330; 28, 222, 395, 396, 437,</w:t>
      </w:r>
      <w:r>
        <w:rPr>
          <w:sz w:val="18"/>
          <w:szCs w:val="18"/>
        </w:rPr>
        <w:br/>
        <w:t>595; 30, 166—168; 32, 87, 226;</w:t>
      </w:r>
      <w:r>
        <w:rPr>
          <w:sz w:val="18"/>
          <w:szCs w:val="18"/>
        </w:rPr>
        <w:br/>
        <w:t>37,   166—167;   39,   185—187;</w:t>
      </w:r>
    </w:p>
    <w:p w:rsidR="00182580" w:rsidRDefault="00182580" w:rsidP="00182580">
      <w:pPr>
        <w:shd w:val="clear" w:color="auto" w:fill="FFFFFF"/>
        <w:tabs>
          <w:tab w:val="left" w:pos="802"/>
        </w:tabs>
        <w:spacing w:line="168" w:lineRule="exact"/>
        <w:ind w:left="394" w:right="24"/>
        <w:jc w:val="both"/>
      </w:pPr>
      <w:r>
        <w:rPr>
          <w:sz w:val="18"/>
          <w:szCs w:val="18"/>
        </w:rPr>
        <w:t>41,</w:t>
      </w:r>
      <w:r>
        <w:rPr>
          <w:sz w:val="18"/>
          <w:szCs w:val="18"/>
        </w:rPr>
        <w:tab/>
        <w:t>66—69, 70—73, 372—</w:t>
      </w:r>
      <w:r>
        <w:rPr>
          <w:sz w:val="18"/>
          <w:szCs w:val="18"/>
        </w:rPr>
        <w:br/>
        <w:t>373.</w:t>
      </w:r>
    </w:p>
    <w:p w:rsidR="00182580" w:rsidRDefault="00182580" w:rsidP="00182580">
      <w:pPr>
        <w:shd w:val="clear" w:color="auto" w:fill="FFFFFF"/>
        <w:spacing w:before="5" w:line="168" w:lineRule="exact"/>
        <w:ind w:left="284" w:right="24" w:hanging="284"/>
        <w:jc w:val="both"/>
        <w:rPr>
          <w:b/>
          <w:bCs/>
          <w:sz w:val="18"/>
          <w:szCs w:val="18"/>
        </w:rPr>
      </w:pPr>
      <w:r>
        <w:rPr>
          <w:b/>
          <w:bCs/>
          <w:spacing w:val="-3"/>
          <w:sz w:val="18"/>
          <w:szCs w:val="18"/>
        </w:rPr>
        <w:t>Либерализм и либеральная бур</w:t>
      </w:r>
      <w:r>
        <w:rPr>
          <w:b/>
          <w:bCs/>
          <w:spacing w:val="-3"/>
          <w:sz w:val="18"/>
          <w:szCs w:val="18"/>
        </w:rPr>
        <w:softHyphen/>
      </w:r>
      <w:r>
        <w:rPr>
          <w:b/>
          <w:bCs/>
          <w:sz w:val="18"/>
          <w:szCs w:val="18"/>
        </w:rPr>
        <w:t xml:space="preserve">жуазия в России </w:t>
      </w:r>
    </w:p>
    <w:p w:rsidR="00182580" w:rsidRDefault="00182580" w:rsidP="00182580">
      <w:pPr>
        <w:shd w:val="clear" w:color="auto" w:fill="FFFFFF"/>
        <w:spacing w:before="5" w:line="168" w:lineRule="exact"/>
        <w:ind w:left="284" w:right="24" w:hanging="284"/>
        <w:jc w:val="both"/>
      </w:pPr>
      <w:r>
        <w:rPr>
          <w:sz w:val="18"/>
          <w:szCs w:val="18"/>
        </w:rPr>
        <w:t xml:space="preserve">— </w:t>
      </w:r>
      <w:r>
        <w:rPr>
          <w:i/>
          <w:iCs/>
          <w:sz w:val="18"/>
          <w:szCs w:val="18"/>
        </w:rPr>
        <w:t xml:space="preserve">общая </w:t>
      </w:r>
      <w:r>
        <w:rPr>
          <w:sz w:val="18"/>
          <w:szCs w:val="18"/>
        </w:rPr>
        <w:t xml:space="preserve">характеристика — 1, 268—269; 2, 439—442; 4, 257-259, 266-267; 5, 25— 72, 388—390; 6, 84, 96—97; 7, 128, 201—211, 312, 343-344; 8, 82—83, 315—318; 9, 78— 80, 83—84, 86—88, 130—131, </w:t>
      </w:r>
      <w:r>
        <w:rPr>
          <w:spacing w:val="-1"/>
          <w:sz w:val="18"/>
          <w:szCs w:val="18"/>
        </w:rPr>
        <w:t xml:space="preserve">179—187; 10, 198—200, 273— </w:t>
      </w:r>
      <w:r>
        <w:rPr>
          <w:sz w:val="18"/>
          <w:szCs w:val="18"/>
        </w:rPr>
        <w:t xml:space="preserve">277, 360; 11, 105-112, 115— 118, 151—153, 173—174, 195, 266—267, 283; 12, 232—234; 13, 132—135, 293; 14, 196— 197, 276; 15, 51—52, 198, 244—245, 376—379; 16, 21, </w:t>
      </w:r>
      <w:r>
        <w:rPr>
          <w:spacing w:val="-1"/>
          <w:sz w:val="18"/>
          <w:szCs w:val="18"/>
        </w:rPr>
        <w:t xml:space="preserve">37—45, 121—124, 220—221, </w:t>
      </w:r>
      <w:r>
        <w:rPr>
          <w:sz w:val="18"/>
          <w:szCs w:val="18"/>
        </w:rPr>
        <w:t xml:space="preserve">424—426, 447—448, 458-460, 467—470; 17, 9—11, 53—54, </w:t>
      </w:r>
      <w:r>
        <w:rPr>
          <w:i/>
          <w:iCs/>
          <w:sz w:val="18"/>
          <w:szCs w:val="18"/>
        </w:rPr>
        <w:t xml:space="preserve">206—210, 272, </w:t>
      </w:r>
      <w:r>
        <w:rPr>
          <w:sz w:val="18"/>
          <w:szCs w:val="18"/>
        </w:rPr>
        <w:t xml:space="preserve">435—436; 19, 221-222, 360—361, 410; 20, </w:t>
      </w:r>
      <w:r>
        <w:rPr>
          <w:spacing w:val="-1"/>
          <w:sz w:val="18"/>
          <w:szCs w:val="18"/>
        </w:rPr>
        <w:t xml:space="preserve">5—9, 22—23, 174—177, 279— </w:t>
      </w:r>
      <w:r>
        <w:rPr>
          <w:sz w:val="18"/>
          <w:szCs w:val="18"/>
        </w:rPr>
        <w:t xml:space="preserve">280, 370—371; 21, 14—15, 86—87, 159—160, 170—172, 180—181, 219-223, 237—241, </w:t>
      </w:r>
      <w:r>
        <w:rPr>
          <w:spacing w:val="-2"/>
          <w:sz w:val="18"/>
          <w:szCs w:val="18"/>
        </w:rPr>
        <w:t xml:space="preserve"> 247—249, 282—283, 361—364, </w:t>
      </w:r>
      <w:r>
        <w:rPr>
          <w:sz w:val="18"/>
          <w:szCs w:val="18"/>
        </w:rPr>
        <w:t>371—372, 423—424, 471—472;</w:t>
      </w:r>
    </w:p>
    <w:p w:rsidR="00182580" w:rsidRDefault="00182580" w:rsidP="00182580">
      <w:pPr>
        <w:numPr>
          <w:ilvl w:val="0"/>
          <w:numId w:val="173"/>
        </w:numPr>
        <w:shd w:val="clear" w:color="auto" w:fill="FFFFFF"/>
        <w:tabs>
          <w:tab w:val="left" w:pos="701"/>
        </w:tabs>
        <w:spacing w:line="168" w:lineRule="exact"/>
        <w:ind w:left="360" w:right="53"/>
        <w:jc w:val="both"/>
        <w:rPr>
          <w:sz w:val="18"/>
          <w:szCs w:val="18"/>
        </w:rPr>
      </w:pPr>
      <w:r>
        <w:rPr>
          <w:sz w:val="18"/>
          <w:szCs w:val="18"/>
        </w:rPr>
        <w:t>10, 43—44, 48—50, 62— 65, 82-93, 117-121, 133— 134, 305, 314-315, 371—372;</w:t>
      </w:r>
    </w:p>
    <w:p w:rsidR="00182580" w:rsidRDefault="00182580" w:rsidP="00182580">
      <w:pPr>
        <w:numPr>
          <w:ilvl w:val="0"/>
          <w:numId w:val="173"/>
        </w:numPr>
        <w:shd w:val="clear" w:color="auto" w:fill="FFFFFF"/>
        <w:tabs>
          <w:tab w:val="left" w:pos="701"/>
        </w:tabs>
        <w:spacing w:line="168" w:lineRule="exact"/>
        <w:ind w:left="360" w:right="58"/>
        <w:jc w:val="both"/>
        <w:rPr>
          <w:sz w:val="18"/>
          <w:szCs w:val="18"/>
        </w:rPr>
      </w:pPr>
      <w:r>
        <w:rPr>
          <w:sz w:val="18"/>
          <w:szCs w:val="18"/>
        </w:rPr>
        <w:t>16-17, 30—31, 370-372, 425;   24,   76—77,    117—118,</w:t>
      </w:r>
    </w:p>
    <w:p w:rsidR="00182580" w:rsidRDefault="00182580" w:rsidP="00182580">
      <w:pPr>
        <w:shd w:val="clear" w:color="auto" w:fill="FFFFFF"/>
        <w:spacing w:before="5" w:line="168" w:lineRule="exact"/>
      </w:pPr>
      <w:r>
        <w:rPr>
          <w:sz w:val="18"/>
          <w:szCs w:val="18"/>
        </w:rPr>
        <w:t xml:space="preserve">      183, 331-332,  346-348; 26,</w:t>
      </w:r>
    </w:p>
    <w:p w:rsidR="00182580" w:rsidRDefault="00182580" w:rsidP="00182580">
      <w:pPr>
        <w:shd w:val="clear" w:color="auto" w:fill="FFFFFF"/>
        <w:spacing w:before="19" w:line="168" w:lineRule="exact"/>
        <w:ind w:left="302" w:right="14"/>
        <w:jc w:val="both"/>
      </w:pPr>
      <w:r>
        <w:br w:type="column"/>
      </w:r>
      <w:r>
        <w:rPr>
          <w:sz w:val="18"/>
          <w:szCs w:val="18"/>
        </w:rPr>
        <w:lastRenderedPageBreak/>
        <w:t>227, 350; 32, 384—386; 37, 166—167; 46, 19.</w:t>
      </w:r>
    </w:p>
    <w:p w:rsidR="00182580" w:rsidRDefault="00182580" w:rsidP="00182580">
      <w:pPr>
        <w:shd w:val="clear" w:color="auto" w:fill="FFFFFF"/>
        <w:tabs>
          <w:tab w:val="left" w:pos="250"/>
        </w:tabs>
        <w:spacing w:before="5" w:line="168" w:lineRule="exact"/>
        <w:ind w:left="250" w:hanging="250"/>
        <w:jc w:val="both"/>
      </w:pPr>
      <w:r>
        <w:rPr>
          <w:sz w:val="18"/>
          <w:szCs w:val="18"/>
        </w:rPr>
        <w:t>—</w:t>
      </w:r>
      <w:r>
        <w:rPr>
          <w:sz w:val="18"/>
          <w:szCs w:val="18"/>
        </w:rPr>
        <w:tab/>
        <w:t>и аграрно-крестьянский воп</w:t>
      </w:r>
      <w:r>
        <w:rPr>
          <w:sz w:val="18"/>
          <w:szCs w:val="18"/>
        </w:rPr>
        <w:softHyphen/>
        <w:t>рос — 5, 183, 245—246; 6,</w:t>
      </w:r>
      <w:r>
        <w:rPr>
          <w:sz w:val="18"/>
          <w:szCs w:val="18"/>
        </w:rPr>
        <w:br/>
        <w:t>320—321; 7, 285; 8, 78—86,</w:t>
      </w:r>
      <w:r>
        <w:rPr>
          <w:sz w:val="18"/>
          <w:szCs w:val="18"/>
        </w:rPr>
        <w:br/>
        <w:t>458—462; 10, 44—52, 264—</w:t>
      </w:r>
      <w:r>
        <w:rPr>
          <w:sz w:val="18"/>
          <w:szCs w:val="18"/>
        </w:rPr>
        <w:br/>
        <w:t>265; 11, 126—127, 289—290;</w:t>
      </w:r>
      <w:r>
        <w:rPr>
          <w:sz w:val="18"/>
          <w:szCs w:val="18"/>
        </w:rPr>
        <w:br/>
        <w:t>12, 81—82; 13, 144-147, 226;</w:t>
      </w:r>
      <w:r>
        <w:rPr>
          <w:sz w:val="18"/>
          <w:szCs w:val="18"/>
        </w:rPr>
        <w:br/>
        <w:t>14, 92—93, 109, (10, 178—</w:t>
      </w:r>
      <w:r>
        <w:rPr>
          <w:sz w:val="18"/>
          <w:szCs w:val="18"/>
        </w:rPr>
        <w:br/>
        <w:t>180, 182—183, 359; 15, 64—</w:t>
      </w:r>
      <w:r>
        <w:rPr>
          <w:sz w:val="18"/>
          <w:szCs w:val="18"/>
        </w:rPr>
        <w:br/>
        <w:t>66, 105, 153, 156, 169—170,</w:t>
      </w:r>
      <w:r>
        <w:rPr>
          <w:sz w:val="18"/>
          <w:szCs w:val="18"/>
        </w:rPr>
        <w:br/>
      </w:r>
      <w:r>
        <w:rPr>
          <w:spacing w:val="-1"/>
          <w:sz w:val="18"/>
          <w:szCs w:val="18"/>
        </w:rPr>
        <w:t>195—197, 206—207, 221, 225,</w:t>
      </w:r>
      <w:r>
        <w:rPr>
          <w:spacing w:val="-1"/>
          <w:sz w:val="18"/>
          <w:szCs w:val="18"/>
        </w:rPr>
        <w:br/>
      </w:r>
      <w:r>
        <w:rPr>
          <w:sz w:val="18"/>
          <w:szCs w:val="18"/>
        </w:rPr>
        <w:t>340-341, 352, 356-357, 382—</w:t>
      </w:r>
      <w:r>
        <w:rPr>
          <w:sz w:val="18"/>
          <w:szCs w:val="18"/>
        </w:rPr>
        <w:br/>
        <w:t>384; 16, 125—127, 195-196,</w:t>
      </w:r>
      <w:r>
        <w:rPr>
          <w:sz w:val="18"/>
          <w:szCs w:val="18"/>
        </w:rPr>
        <w:br/>
        <w:t>204, 244—245, 265, 301—302,</w:t>
      </w:r>
      <w:r>
        <w:rPr>
          <w:sz w:val="18"/>
          <w:szCs w:val="18"/>
        </w:rPr>
        <w:br/>
        <w:t>354—360, 402, 416—418, 424—</w:t>
      </w:r>
      <w:r>
        <w:rPr>
          <w:sz w:val="18"/>
          <w:szCs w:val="18"/>
        </w:rPr>
        <w:br/>
        <w:t>425; 17, 9—13; 19, 360, 362;</w:t>
      </w:r>
    </w:p>
    <w:p w:rsidR="00182580" w:rsidRDefault="00182580" w:rsidP="00182580">
      <w:pPr>
        <w:numPr>
          <w:ilvl w:val="0"/>
          <w:numId w:val="174"/>
        </w:numPr>
        <w:shd w:val="clear" w:color="auto" w:fill="FFFFFF"/>
        <w:tabs>
          <w:tab w:val="left" w:pos="653"/>
        </w:tabs>
        <w:spacing w:line="168" w:lineRule="exact"/>
        <w:ind w:left="274" w:right="29"/>
        <w:jc w:val="both"/>
        <w:rPr>
          <w:sz w:val="18"/>
          <w:szCs w:val="18"/>
        </w:rPr>
      </w:pPr>
      <w:r>
        <w:rPr>
          <w:sz w:val="18"/>
          <w:szCs w:val="18"/>
        </w:rPr>
        <w:t>77, 86, 142, 164—165, 171—172, 174—176, 202—203;</w:t>
      </w:r>
    </w:p>
    <w:p w:rsidR="00182580" w:rsidRDefault="00182580" w:rsidP="00182580">
      <w:pPr>
        <w:numPr>
          <w:ilvl w:val="0"/>
          <w:numId w:val="174"/>
        </w:numPr>
        <w:shd w:val="clear" w:color="auto" w:fill="FFFFFF"/>
        <w:tabs>
          <w:tab w:val="left" w:pos="653"/>
        </w:tabs>
        <w:spacing w:line="168" w:lineRule="exact"/>
        <w:ind w:left="274" w:right="29"/>
        <w:jc w:val="both"/>
        <w:rPr>
          <w:sz w:val="18"/>
          <w:szCs w:val="18"/>
        </w:rPr>
      </w:pPr>
      <w:r>
        <w:rPr>
          <w:sz w:val="18"/>
          <w:szCs w:val="18"/>
        </w:rPr>
        <w:t>86-87, 125, 136, 198— 199; 22, 351—352; 23, 56, 86, 406-407; 24, 161-165, 316— 319; 25, 90—92; 27, 141; 37, 324-325; 47, 271.</w:t>
      </w:r>
    </w:p>
    <w:p w:rsidR="00182580" w:rsidRDefault="00182580" w:rsidP="00182580">
      <w:pPr>
        <w:shd w:val="clear" w:color="auto" w:fill="FFFFFF"/>
        <w:spacing w:before="5" w:line="168" w:lineRule="exact"/>
        <w:ind w:left="10"/>
      </w:pPr>
      <w:r>
        <w:rPr>
          <w:sz w:val="18"/>
          <w:szCs w:val="18"/>
        </w:rPr>
        <w:t>— и буржуазный национализм—</w:t>
      </w:r>
    </w:p>
    <w:p w:rsidR="00182580" w:rsidRDefault="00182580" w:rsidP="00182580">
      <w:pPr>
        <w:shd w:val="clear" w:color="auto" w:fill="FFFFFF"/>
        <w:tabs>
          <w:tab w:val="left" w:pos="662"/>
        </w:tabs>
        <w:spacing w:before="5" w:line="168" w:lineRule="exact"/>
        <w:ind w:left="269" w:right="34"/>
        <w:jc w:val="both"/>
      </w:pPr>
      <w:r>
        <w:rPr>
          <w:sz w:val="18"/>
          <w:szCs w:val="18"/>
        </w:rPr>
        <w:t>16,</w:t>
      </w:r>
      <w:r>
        <w:rPr>
          <w:sz w:val="18"/>
          <w:szCs w:val="18"/>
        </w:rPr>
        <w:tab/>
        <w:t>459; 17, 326, 358; 22,</w:t>
      </w:r>
      <w:r>
        <w:rPr>
          <w:sz w:val="18"/>
          <w:szCs w:val="18"/>
        </w:rPr>
        <w:br/>
        <w:t>43—44, 146—150, 151—152,</w:t>
      </w:r>
      <w:r>
        <w:rPr>
          <w:sz w:val="18"/>
          <w:szCs w:val="18"/>
        </w:rPr>
        <w:br/>
      </w:r>
      <w:r>
        <w:rPr>
          <w:spacing w:val="-1"/>
          <w:sz w:val="18"/>
          <w:szCs w:val="18"/>
        </w:rPr>
        <w:t>157—158, 199, 203, 242—243,</w:t>
      </w:r>
      <w:r>
        <w:rPr>
          <w:spacing w:val="-1"/>
          <w:sz w:val="18"/>
          <w:szCs w:val="18"/>
        </w:rPr>
        <w:br/>
      </w:r>
      <w:r>
        <w:rPr>
          <w:sz w:val="18"/>
          <w:szCs w:val="18"/>
        </w:rPr>
        <w:t>244—246; 23, 39, 110—111,</w:t>
      </w:r>
      <w:r>
        <w:rPr>
          <w:sz w:val="18"/>
          <w:szCs w:val="18"/>
        </w:rPr>
        <w:br/>
      </w:r>
      <w:r>
        <w:rPr>
          <w:spacing w:val="-2"/>
          <w:sz w:val="18"/>
          <w:szCs w:val="18"/>
        </w:rPr>
        <w:t>218—219, 315—316, 408, 423—</w:t>
      </w:r>
      <w:r>
        <w:rPr>
          <w:spacing w:val="-2"/>
          <w:sz w:val="18"/>
          <w:szCs w:val="18"/>
        </w:rPr>
        <w:br/>
      </w:r>
      <w:r>
        <w:rPr>
          <w:spacing w:val="-1"/>
          <w:sz w:val="18"/>
          <w:szCs w:val="18"/>
        </w:rPr>
        <w:t>426; 24, 8—9, 57, 59, 115—120,</w:t>
      </w:r>
      <w:r>
        <w:rPr>
          <w:spacing w:val="-1"/>
          <w:sz w:val="18"/>
          <w:szCs w:val="18"/>
        </w:rPr>
        <w:br/>
        <w:t>208—210, 229, 236, 247—249,</w:t>
      </w:r>
      <w:r>
        <w:rPr>
          <w:spacing w:val="-1"/>
          <w:sz w:val="18"/>
          <w:szCs w:val="18"/>
        </w:rPr>
        <w:br/>
      </w:r>
      <w:r>
        <w:rPr>
          <w:sz w:val="18"/>
          <w:szCs w:val="18"/>
        </w:rPr>
        <w:t>257—258, 293—295, 378, 382;</w:t>
      </w:r>
    </w:p>
    <w:p w:rsidR="00182580" w:rsidRDefault="00182580" w:rsidP="00182580">
      <w:pPr>
        <w:numPr>
          <w:ilvl w:val="0"/>
          <w:numId w:val="175"/>
        </w:numPr>
        <w:shd w:val="clear" w:color="auto" w:fill="FFFFFF"/>
        <w:tabs>
          <w:tab w:val="left" w:pos="581"/>
        </w:tabs>
        <w:spacing w:before="5" w:line="168" w:lineRule="exact"/>
        <w:ind w:left="259"/>
        <w:rPr>
          <w:sz w:val="18"/>
          <w:szCs w:val="18"/>
        </w:rPr>
      </w:pPr>
      <w:r>
        <w:rPr>
          <w:sz w:val="18"/>
          <w:szCs w:val="18"/>
        </w:rPr>
        <w:t>67—70, 71, 278—289, 318;</w:t>
      </w:r>
    </w:p>
    <w:p w:rsidR="00182580" w:rsidRDefault="00182580" w:rsidP="00182580">
      <w:pPr>
        <w:numPr>
          <w:ilvl w:val="0"/>
          <w:numId w:val="175"/>
        </w:numPr>
        <w:shd w:val="clear" w:color="auto" w:fill="FFFFFF"/>
        <w:tabs>
          <w:tab w:val="left" w:pos="581"/>
        </w:tabs>
        <w:spacing w:line="168" w:lineRule="exact"/>
        <w:ind w:left="259"/>
        <w:rPr>
          <w:sz w:val="18"/>
          <w:szCs w:val="18"/>
        </w:rPr>
      </w:pPr>
      <w:r>
        <w:rPr>
          <w:spacing w:val="-1"/>
          <w:sz w:val="18"/>
          <w:szCs w:val="18"/>
        </w:rPr>
        <w:t>106,   273—275,   329—330.</w:t>
      </w:r>
    </w:p>
    <w:p w:rsidR="00182580" w:rsidRDefault="00182580" w:rsidP="00182580">
      <w:pPr>
        <w:shd w:val="clear" w:color="auto" w:fill="FFFFFF"/>
        <w:tabs>
          <w:tab w:val="left" w:pos="250"/>
        </w:tabs>
        <w:spacing w:line="168" w:lineRule="exact"/>
        <w:ind w:left="250" w:right="34" w:hanging="250"/>
        <w:jc w:val="both"/>
      </w:pPr>
      <w:r>
        <w:rPr>
          <w:sz w:val="18"/>
          <w:szCs w:val="18"/>
        </w:rPr>
        <w:t>—</w:t>
      </w:r>
      <w:r>
        <w:rPr>
          <w:sz w:val="18"/>
          <w:szCs w:val="18"/>
        </w:rPr>
        <w:tab/>
        <w:t>использование либеральной</w:t>
      </w:r>
      <w:r>
        <w:rPr>
          <w:sz w:val="18"/>
          <w:szCs w:val="18"/>
        </w:rPr>
        <w:br/>
        <w:t>буржуазией мелкобуржуаз</w:t>
      </w:r>
      <w:r>
        <w:rPr>
          <w:sz w:val="18"/>
          <w:szCs w:val="18"/>
        </w:rPr>
        <w:softHyphen/>
        <w:t>ных партий в борьбе с боль</w:t>
      </w:r>
      <w:r>
        <w:rPr>
          <w:sz w:val="18"/>
          <w:szCs w:val="18"/>
        </w:rPr>
        <w:softHyphen/>
        <w:t>шевиками и революционным</w:t>
      </w:r>
      <w:r>
        <w:rPr>
          <w:sz w:val="18"/>
          <w:szCs w:val="18"/>
        </w:rPr>
        <w:br/>
        <w:t>движением — 8, 458—463; 9,</w:t>
      </w:r>
      <w:r>
        <w:rPr>
          <w:sz w:val="18"/>
          <w:szCs w:val="18"/>
        </w:rPr>
        <w:br/>
        <w:t>71—74, 307—308; 10, 200—</w:t>
      </w:r>
      <w:r>
        <w:rPr>
          <w:sz w:val="18"/>
          <w:szCs w:val="18"/>
        </w:rPr>
        <w:br/>
        <w:t>202; 11, 5, 54-56, 97, 105—</w:t>
      </w:r>
      <w:r>
        <w:rPr>
          <w:sz w:val="18"/>
          <w:szCs w:val="18"/>
        </w:rPr>
        <w:br/>
      </w:r>
      <w:r>
        <w:rPr>
          <w:spacing w:val="-2"/>
          <w:sz w:val="18"/>
          <w:szCs w:val="18"/>
        </w:rPr>
        <w:t>112, 137—138, 240—244, 391 —</w:t>
      </w:r>
      <w:r>
        <w:rPr>
          <w:spacing w:val="-2"/>
          <w:sz w:val="18"/>
          <w:szCs w:val="18"/>
        </w:rPr>
        <w:br/>
      </w:r>
      <w:r>
        <w:rPr>
          <w:sz w:val="18"/>
          <w:szCs w:val="18"/>
        </w:rPr>
        <w:t>392; 12, 273—274, 322-323,</w:t>
      </w:r>
      <w:r>
        <w:rPr>
          <w:sz w:val="18"/>
          <w:szCs w:val="18"/>
        </w:rPr>
        <w:br/>
        <w:t>330, 375—376; 13, 76—77,</w:t>
      </w:r>
      <w:r>
        <w:rPr>
          <w:sz w:val="18"/>
          <w:szCs w:val="18"/>
        </w:rPr>
        <w:br/>
        <w:t>84, 148, 159—160; 14, 264-</w:t>
      </w:r>
      <w:r>
        <w:rPr>
          <w:sz w:val="18"/>
          <w:szCs w:val="18"/>
        </w:rPr>
        <w:br/>
      </w:r>
      <w:r>
        <w:rPr>
          <w:spacing w:val="-1"/>
          <w:sz w:val="18"/>
          <w:szCs w:val="18"/>
        </w:rPr>
        <w:t>268, 271—273, 274, 296—298,</w:t>
      </w:r>
      <w:r>
        <w:rPr>
          <w:spacing w:val="-1"/>
          <w:sz w:val="18"/>
          <w:szCs w:val="18"/>
        </w:rPr>
        <w:br/>
      </w:r>
      <w:r>
        <w:rPr>
          <w:sz w:val="18"/>
          <w:szCs w:val="18"/>
        </w:rPr>
        <w:t>302—306; 15, 5, 52—53, 347—</w:t>
      </w:r>
      <w:r>
        <w:rPr>
          <w:sz w:val="18"/>
          <w:szCs w:val="18"/>
        </w:rPr>
        <w:br/>
        <w:t>348;  16,  138,  150—151,  159;</w:t>
      </w:r>
    </w:p>
    <w:p w:rsidR="00182580" w:rsidRDefault="00182580" w:rsidP="00182580">
      <w:pPr>
        <w:shd w:val="clear" w:color="auto" w:fill="FFFFFF"/>
        <w:tabs>
          <w:tab w:val="left" w:pos="576"/>
        </w:tabs>
        <w:spacing w:line="168" w:lineRule="exact"/>
        <w:ind w:left="259"/>
      </w:pPr>
      <w:r>
        <w:rPr>
          <w:spacing w:val="-4"/>
          <w:sz w:val="18"/>
          <w:szCs w:val="18"/>
        </w:rPr>
        <w:t>17,</w:t>
      </w:r>
      <w:r>
        <w:rPr>
          <w:sz w:val="18"/>
          <w:szCs w:val="18"/>
        </w:rPr>
        <w:tab/>
        <w:t>48; 19, 147, 289; 22, 211;</w:t>
      </w:r>
    </w:p>
    <w:p w:rsidR="00182580" w:rsidRDefault="00182580" w:rsidP="00182580">
      <w:pPr>
        <w:shd w:val="clear" w:color="auto" w:fill="FFFFFF"/>
        <w:tabs>
          <w:tab w:val="left" w:pos="581"/>
        </w:tabs>
        <w:spacing w:line="168" w:lineRule="exact"/>
        <w:ind w:left="240" w:right="62"/>
        <w:jc w:val="both"/>
      </w:pPr>
      <w:r>
        <w:rPr>
          <w:sz w:val="18"/>
          <w:szCs w:val="18"/>
        </w:rPr>
        <w:t>23,</w:t>
      </w:r>
      <w:r>
        <w:rPr>
          <w:sz w:val="18"/>
          <w:szCs w:val="18"/>
        </w:rPr>
        <w:tab/>
        <w:t>78-79, 82—84, 160—162,</w:t>
      </w:r>
      <w:r>
        <w:rPr>
          <w:sz w:val="18"/>
          <w:szCs w:val="18"/>
        </w:rPr>
        <w:br/>
        <w:t>308—310, 323—326, 354—355;</w:t>
      </w:r>
    </w:p>
    <w:p w:rsidR="00182580" w:rsidRDefault="00182580" w:rsidP="00182580">
      <w:pPr>
        <w:shd w:val="clear" w:color="auto" w:fill="FFFFFF"/>
        <w:tabs>
          <w:tab w:val="left" w:pos="638"/>
        </w:tabs>
        <w:spacing w:line="168" w:lineRule="exact"/>
        <w:ind w:left="240"/>
      </w:pPr>
      <w:r>
        <w:rPr>
          <w:spacing w:val="-1"/>
          <w:sz w:val="18"/>
          <w:szCs w:val="18"/>
        </w:rPr>
        <w:t>24,</w:t>
      </w:r>
      <w:r>
        <w:rPr>
          <w:sz w:val="18"/>
          <w:szCs w:val="18"/>
        </w:rPr>
        <w:tab/>
        <w:t>86-88,   103—104,    354;</w:t>
      </w:r>
    </w:p>
    <w:p w:rsidR="00182580" w:rsidRDefault="00182580" w:rsidP="00182580">
      <w:pPr>
        <w:shd w:val="clear" w:color="auto" w:fill="FFFFFF"/>
        <w:tabs>
          <w:tab w:val="left" w:pos="638"/>
        </w:tabs>
        <w:spacing w:line="168" w:lineRule="exact"/>
        <w:ind w:left="240"/>
        <w:sectPr w:rsidR="00182580">
          <w:type w:val="continuous"/>
          <w:pgSz w:w="8504" w:h="11339"/>
          <w:pgMar w:top="963" w:right="1099" w:bottom="360" w:left="1483" w:header="720" w:footer="720" w:gutter="0"/>
          <w:cols w:num="2" w:space="720" w:equalWidth="0">
            <w:col w:w="2841" w:space="346"/>
            <w:col w:w="2736"/>
          </w:cols>
          <w:noEndnote/>
        </w:sectPr>
      </w:pPr>
    </w:p>
    <w:p w:rsidR="00182580" w:rsidRDefault="00182580" w:rsidP="00182580">
      <w:pPr>
        <w:shd w:val="clear" w:color="auto" w:fill="FFFFFF"/>
        <w:tabs>
          <w:tab w:val="left" w:pos="1272"/>
        </w:tabs>
        <w:spacing w:after="254"/>
      </w:pPr>
      <w:r>
        <w:rPr>
          <w:b/>
          <w:bCs/>
          <w:sz w:val="14"/>
          <w:szCs w:val="14"/>
        </w:rPr>
        <w:lastRenderedPageBreak/>
        <w:t>338</w:t>
      </w:r>
      <w:r>
        <w:rPr>
          <w:rFonts w:ascii="Arial" w:cs="Arial"/>
          <w:b/>
          <w:bCs/>
          <w:sz w:val="14"/>
          <w:szCs w:val="14"/>
        </w:rPr>
        <w:tab/>
      </w:r>
      <w:r>
        <w:rPr>
          <w:b/>
          <w:bCs/>
          <w:spacing w:val="-7"/>
          <w:sz w:val="14"/>
          <w:szCs w:val="14"/>
        </w:rPr>
        <w:t>ЛИБЕРАЛИЗМ   И   ЛИБЕРАЛЬНАЯ   БУРЖУАЗИЯ</w:t>
      </w:r>
    </w:p>
    <w:p w:rsidR="00182580" w:rsidRDefault="00182580" w:rsidP="00182580">
      <w:pPr>
        <w:shd w:val="clear" w:color="auto" w:fill="FFFFFF"/>
        <w:tabs>
          <w:tab w:val="left" w:pos="1272"/>
        </w:tabs>
        <w:spacing w:after="254"/>
        <w:sectPr w:rsidR="00182580">
          <w:pgSz w:w="8504" w:h="11339"/>
          <w:pgMar w:top="951" w:right="1545" w:bottom="360" w:left="1103" w:header="720" w:footer="720" w:gutter="0"/>
          <w:cols w:space="60"/>
          <w:noEndnote/>
        </w:sectPr>
      </w:pPr>
    </w:p>
    <w:p w:rsidR="00182580" w:rsidRDefault="00182580" w:rsidP="00182580">
      <w:pPr>
        <w:shd w:val="clear" w:color="auto" w:fill="FFFFFF"/>
        <w:spacing w:line="168" w:lineRule="exact"/>
        <w:ind w:left="346" w:hanging="346"/>
        <w:jc w:val="both"/>
      </w:pPr>
      <w:r>
        <w:rPr>
          <w:b/>
          <w:bCs/>
          <w:spacing w:val="-3"/>
          <w:sz w:val="18"/>
          <w:szCs w:val="18"/>
        </w:rPr>
        <w:lastRenderedPageBreak/>
        <w:t xml:space="preserve">Либерализм </w:t>
      </w:r>
      <w:r>
        <w:rPr>
          <w:spacing w:val="-3"/>
          <w:sz w:val="18"/>
          <w:szCs w:val="18"/>
        </w:rPr>
        <w:t xml:space="preserve">и </w:t>
      </w:r>
      <w:r>
        <w:rPr>
          <w:b/>
          <w:bCs/>
          <w:spacing w:val="-3"/>
          <w:sz w:val="18"/>
          <w:szCs w:val="18"/>
        </w:rPr>
        <w:t>либеральная буржу</w:t>
      </w:r>
      <w:r>
        <w:rPr>
          <w:b/>
          <w:bCs/>
          <w:spacing w:val="-3"/>
          <w:sz w:val="18"/>
          <w:szCs w:val="18"/>
        </w:rPr>
        <w:softHyphen/>
      </w:r>
      <w:r>
        <w:rPr>
          <w:b/>
          <w:bCs/>
          <w:sz w:val="18"/>
          <w:szCs w:val="18"/>
        </w:rPr>
        <w:t xml:space="preserve">азия в России </w:t>
      </w:r>
      <w:r>
        <w:rPr>
          <w:i/>
          <w:iCs/>
          <w:sz w:val="18"/>
          <w:szCs w:val="18"/>
        </w:rPr>
        <w:t>(продолжение)</w:t>
      </w:r>
    </w:p>
    <w:p w:rsidR="00182580" w:rsidRDefault="00182580" w:rsidP="00182580">
      <w:pPr>
        <w:shd w:val="clear" w:color="auto" w:fill="FFFFFF"/>
        <w:spacing w:line="168" w:lineRule="exact"/>
        <w:ind w:left="346" w:right="10"/>
        <w:jc w:val="both"/>
      </w:pPr>
      <w:r>
        <w:rPr>
          <w:b/>
          <w:bCs/>
          <w:sz w:val="18"/>
          <w:szCs w:val="18"/>
        </w:rPr>
        <w:t xml:space="preserve">25, </w:t>
      </w:r>
      <w:r>
        <w:rPr>
          <w:sz w:val="18"/>
          <w:szCs w:val="18"/>
        </w:rPr>
        <w:t>333—337, 374, 413; 26, 344-345, 346, 347-350; 31, 63-64; 41, 372, 377, 385— 386; 48, 174.</w:t>
      </w:r>
    </w:p>
    <w:p w:rsidR="00182580" w:rsidRDefault="00182580" w:rsidP="00182580">
      <w:pPr>
        <w:numPr>
          <w:ilvl w:val="0"/>
          <w:numId w:val="1"/>
        </w:numPr>
        <w:shd w:val="clear" w:color="auto" w:fill="FFFFFF"/>
        <w:tabs>
          <w:tab w:val="left" w:pos="322"/>
        </w:tabs>
        <w:spacing w:line="168" w:lineRule="exact"/>
        <w:ind w:left="322" w:right="5" w:hanging="259"/>
        <w:jc w:val="both"/>
        <w:rPr>
          <w:sz w:val="18"/>
          <w:szCs w:val="18"/>
        </w:rPr>
      </w:pPr>
      <w:r>
        <w:rPr>
          <w:sz w:val="18"/>
          <w:szCs w:val="18"/>
        </w:rPr>
        <w:t>контрреволюционная роль и тактика либеральной буржуа</w:t>
      </w:r>
      <w:r>
        <w:rPr>
          <w:sz w:val="18"/>
          <w:szCs w:val="18"/>
        </w:rPr>
        <w:softHyphen/>
        <w:t>зии в буржуазно-демократи</w:t>
      </w:r>
      <w:r>
        <w:rPr>
          <w:sz w:val="18"/>
          <w:szCs w:val="18"/>
        </w:rPr>
        <w:softHyphen/>
        <w:t xml:space="preserve">ческой революции — 9, 78— </w:t>
      </w:r>
      <w:r>
        <w:rPr>
          <w:spacing w:val="-1"/>
          <w:sz w:val="18"/>
          <w:szCs w:val="18"/>
        </w:rPr>
        <w:t xml:space="preserve">79, 97, 132—133, 267—268; 10, </w:t>
      </w:r>
      <w:r>
        <w:rPr>
          <w:sz w:val="18"/>
          <w:szCs w:val="18"/>
        </w:rPr>
        <w:t xml:space="preserve">195-204, 223-226, 256-265, </w:t>
      </w:r>
      <w:r>
        <w:rPr>
          <w:spacing w:val="-1"/>
          <w:sz w:val="18"/>
          <w:szCs w:val="18"/>
        </w:rPr>
        <w:t xml:space="preserve">291—297, 298—303, 352—354, </w:t>
      </w:r>
      <w:r>
        <w:rPr>
          <w:sz w:val="18"/>
          <w:szCs w:val="18"/>
        </w:rPr>
        <w:t xml:space="preserve">393-395, 398-400; 11, 8-9, </w:t>
      </w:r>
      <w:r>
        <w:rPr>
          <w:spacing w:val="-1"/>
          <w:sz w:val="18"/>
          <w:szCs w:val="18"/>
        </w:rPr>
        <w:t xml:space="preserve">18, 32—33, 40—41, 46—47, 64, </w:t>
      </w:r>
      <w:r>
        <w:rPr>
          <w:sz w:val="18"/>
          <w:szCs w:val="18"/>
        </w:rPr>
        <w:t xml:space="preserve">87, 109—112, 115—118, 149— 158, 173-174, 183-185, 187, 190—191, 198, 210-211, 225-230, 237—244, 261-262, 295-298, 319—320, 329—331, 352, 356—357, 377—379, 380—383, 393—394, 397—398; 12, 11 — 12, 13, 154—157, 170—173, 232—233, 273—274; 13, 20— 22, 76—78, 92, 104—105, </w:t>
      </w:r>
      <w:r>
        <w:rPr>
          <w:spacing w:val="-1"/>
          <w:sz w:val="18"/>
          <w:szCs w:val="18"/>
        </w:rPr>
        <w:t xml:space="preserve">131—136, 161—164, 179—182, </w:t>
      </w:r>
      <w:r>
        <w:rPr>
          <w:spacing w:val="-2"/>
          <w:sz w:val="18"/>
          <w:szCs w:val="18"/>
        </w:rPr>
        <w:t xml:space="preserve">190, 204, 206, 216—217, 219— 222, 225, 245—246, 276—277, </w:t>
      </w:r>
      <w:r>
        <w:rPr>
          <w:spacing w:val="-1"/>
          <w:sz w:val="18"/>
          <w:szCs w:val="18"/>
        </w:rPr>
        <w:t xml:space="preserve">282—284, 310—311, 332—334, </w:t>
      </w:r>
      <w:r>
        <w:rPr>
          <w:sz w:val="18"/>
          <w:szCs w:val="18"/>
        </w:rPr>
        <w:t xml:space="preserve">345; 14, 92—93, 103—104, </w:t>
      </w:r>
      <w:r>
        <w:rPr>
          <w:spacing w:val="-1"/>
          <w:sz w:val="18"/>
          <w:szCs w:val="18"/>
        </w:rPr>
        <w:t xml:space="preserve">107—108, 109, 165—166, 196— 198, 205—206, 207—208, 216— </w:t>
      </w:r>
      <w:r>
        <w:rPr>
          <w:sz w:val="18"/>
          <w:szCs w:val="18"/>
        </w:rPr>
        <w:t xml:space="preserve">217, 266, 368—369; 15, 5—6, 7, 30—33, 43, 44, 60, 64, 82— 83, 92—93, 120—124, 193— </w:t>
      </w:r>
      <w:r>
        <w:rPr>
          <w:spacing w:val="-1"/>
          <w:sz w:val="18"/>
          <w:szCs w:val="18"/>
        </w:rPr>
        <w:t xml:space="preserve">203, 210—211, 224—225, 250— </w:t>
      </w:r>
      <w:r>
        <w:rPr>
          <w:sz w:val="18"/>
          <w:szCs w:val="18"/>
        </w:rPr>
        <w:t xml:space="preserve">251, 319, 347—348, 362—363, 369, 371—372, 379, 387—388; 16, 99—100, 118—123, 142— 143, 157—158, 459—460; 17, 48, 52—54, 183, 272, 280, 326, 409—410, 412; 19, 26, 27, </w:t>
      </w:r>
      <w:r>
        <w:rPr>
          <w:spacing w:val="-1"/>
          <w:sz w:val="18"/>
          <w:szCs w:val="18"/>
        </w:rPr>
        <w:t xml:space="preserve">213—214, 360—364, 365, 368— </w:t>
      </w:r>
      <w:r>
        <w:rPr>
          <w:sz w:val="18"/>
          <w:szCs w:val="18"/>
        </w:rPr>
        <w:t xml:space="preserve">369, 427; 20, 8—9, 77, 279— 281, 308—309; 21, 86—87, </w:t>
      </w:r>
      <w:r>
        <w:rPr>
          <w:spacing w:val="-1"/>
          <w:sz w:val="18"/>
          <w:szCs w:val="18"/>
        </w:rPr>
        <w:t xml:space="preserve">95—103, 256—257, 272—273, 300; 22, 63, 85—87, 279—280, </w:t>
      </w:r>
      <w:r>
        <w:rPr>
          <w:sz w:val="18"/>
          <w:szCs w:val="18"/>
        </w:rPr>
        <w:t xml:space="preserve">374-375; 23, 194; 24, 76-77; 25, 164—165; 27, 78; 31, 31—32; 32, 384—386; 41, 372—373; 47, 110, 271.  </w:t>
      </w:r>
    </w:p>
    <w:p w:rsidR="00182580" w:rsidRDefault="00182580" w:rsidP="00182580">
      <w:pPr>
        <w:numPr>
          <w:ilvl w:val="0"/>
          <w:numId w:val="1"/>
        </w:numPr>
        <w:shd w:val="clear" w:color="auto" w:fill="FFFFFF"/>
        <w:tabs>
          <w:tab w:val="left" w:pos="322"/>
        </w:tabs>
        <w:spacing w:line="168" w:lineRule="exact"/>
        <w:ind w:left="322" w:right="24" w:hanging="259"/>
        <w:jc w:val="both"/>
        <w:rPr>
          <w:sz w:val="18"/>
          <w:szCs w:val="18"/>
        </w:rPr>
      </w:pPr>
      <w:r>
        <w:rPr>
          <w:sz w:val="18"/>
          <w:szCs w:val="18"/>
        </w:rPr>
        <w:t>контрреволюционность либе</w:t>
      </w:r>
      <w:r>
        <w:rPr>
          <w:sz w:val="18"/>
          <w:szCs w:val="18"/>
        </w:rPr>
        <w:softHyphen/>
        <w:t>рализма и либеральной</w:t>
      </w:r>
      <w:r>
        <w:rPr>
          <w:b/>
          <w:bCs/>
          <w:sz w:val="18"/>
          <w:szCs w:val="18"/>
        </w:rPr>
        <w:t xml:space="preserve"> </w:t>
      </w:r>
      <w:r>
        <w:rPr>
          <w:sz w:val="18"/>
          <w:szCs w:val="18"/>
        </w:rPr>
        <w:t>бур-</w:t>
      </w:r>
    </w:p>
    <w:p w:rsidR="00182580" w:rsidRDefault="00182580" w:rsidP="00182580">
      <w:pPr>
        <w:shd w:val="clear" w:color="auto" w:fill="FFFFFF"/>
        <w:spacing w:line="168" w:lineRule="exact"/>
        <w:ind w:left="259"/>
        <w:jc w:val="both"/>
      </w:pPr>
      <w:r>
        <w:rPr>
          <w:sz w:val="18"/>
          <w:szCs w:val="18"/>
        </w:rPr>
        <w:br w:type="column"/>
      </w:r>
      <w:r>
        <w:rPr>
          <w:sz w:val="18"/>
          <w:szCs w:val="18"/>
        </w:rPr>
        <w:lastRenderedPageBreak/>
        <w:t xml:space="preserve">жуазии — 5, 31—33, 36, 53— 55, 67—69; 9, 81—83, 378— 379; 10, 291—297; 11, 90-93, 115-117, 166—167; 12, 339— 340; 13, 219-222; 15, 156, 206—207, 244—245; 16, 25— 26; 17, 9—13, 280, 326, 435— </w:t>
      </w:r>
      <w:r>
        <w:rPr>
          <w:spacing w:val="-1"/>
          <w:sz w:val="18"/>
          <w:szCs w:val="18"/>
        </w:rPr>
        <w:t xml:space="preserve">436; 19, 147, 170—173, 193, </w:t>
      </w:r>
      <w:r>
        <w:rPr>
          <w:sz w:val="18"/>
          <w:szCs w:val="18"/>
        </w:rPr>
        <w:t xml:space="preserve">307—309, 359, 360, 362, 410, </w:t>
      </w:r>
      <w:r>
        <w:rPr>
          <w:spacing w:val="-1"/>
          <w:sz w:val="18"/>
          <w:szCs w:val="18"/>
        </w:rPr>
        <w:t xml:space="preserve">423—424; 20, 114—120, 129, </w:t>
      </w:r>
      <w:r>
        <w:rPr>
          <w:spacing w:val="-3"/>
          <w:sz w:val="18"/>
          <w:szCs w:val="18"/>
        </w:rPr>
        <w:t xml:space="preserve">147—156, 171 — 172, 174—177, </w:t>
      </w:r>
      <w:r>
        <w:rPr>
          <w:sz w:val="18"/>
          <w:szCs w:val="18"/>
        </w:rPr>
        <w:t xml:space="preserve">292-293, 307, 327—329, 357— 358, 362, 363, 374—376; 21, 13-15, 22, 23—24, 42-43, 79-83, 86-87, 89, 139-140, </w:t>
      </w:r>
      <w:r>
        <w:rPr>
          <w:spacing w:val="-1"/>
          <w:sz w:val="18"/>
          <w:szCs w:val="18"/>
        </w:rPr>
        <w:t xml:space="preserve">159—160, 181, 223, 235—236, 248—249, 256—257, 272—274, 282—283, 312—314, 343, 363— </w:t>
      </w:r>
      <w:r>
        <w:rPr>
          <w:sz w:val="18"/>
          <w:szCs w:val="18"/>
        </w:rPr>
        <w:t xml:space="preserve">364, 371-372, 388, 471-472; 22, 10—12, 43—44, 62—64, 82—85, 117—119, 161 — 162, </w:t>
      </w:r>
      <w:r>
        <w:rPr>
          <w:spacing w:val="-1"/>
          <w:sz w:val="18"/>
          <w:szCs w:val="18"/>
        </w:rPr>
        <w:t xml:space="preserve">168—169, 200, 204, 242—243, </w:t>
      </w:r>
      <w:r>
        <w:rPr>
          <w:sz w:val="18"/>
          <w:szCs w:val="18"/>
        </w:rPr>
        <w:t>283, 284, 285, 286, 293, 322— 323, 324—326, 330; 23, 36—37, 56—57, 78, 80—81, 86, 110— 111, 193-194, 204-205, 227-</w:t>
      </w:r>
      <w:r>
        <w:rPr>
          <w:spacing w:val="-1"/>
          <w:sz w:val="18"/>
          <w:szCs w:val="18"/>
        </w:rPr>
        <w:t xml:space="preserve">229, 248—250, 313, 370—372, </w:t>
      </w:r>
      <w:r>
        <w:rPr>
          <w:sz w:val="18"/>
          <w:szCs w:val="18"/>
        </w:rPr>
        <w:t>398, 399; 24, 4, 25-26, 76— 77, 115, 296, 330—332, 346— 348; 25, 119, 128-130, 131, 148—150; 26, 226—228, 329— 330; 27, 78; 28, 713; 31, 38; 32, 384—386; 37, 305—306, 325; 41, 372—373.</w:t>
      </w:r>
    </w:p>
    <w:p w:rsidR="00182580" w:rsidRDefault="00182580" w:rsidP="00182580">
      <w:pPr>
        <w:shd w:val="clear" w:color="auto" w:fill="FFFFFF"/>
        <w:tabs>
          <w:tab w:val="left" w:pos="264"/>
        </w:tabs>
        <w:spacing w:line="168" w:lineRule="exact"/>
      </w:pPr>
      <w:r>
        <w:rPr>
          <w:sz w:val="18"/>
          <w:szCs w:val="18"/>
        </w:rPr>
        <w:t>—</w:t>
      </w:r>
      <w:r>
        <w:rPr>
          <w:sz w:val="18"/>
          <w:szCs w:val="18"/>
        </w:rPr>
        <w:tab/>
        <w:t>и мелкая буржуазия — 9, 80;</w:t>
      </w:r>
    </w:p>
    <w:p w:rsidR="00182580" w:rsidRDefault="00182580" w:rsidP="00182580">
      <w:pPr>
        <w:shd w:val="clear" w:color="auto" w:fill="FFFFFF"/>
        <w:tabs>
          <w:tab w:val="left" w:pos="614"/>
        </w:tabs>
        <w:spacing w:line="168" w:lineRule="exact"/>
        <w:ind w:left="269"/>
      </w:pPr>
      <w:r>
        <w:rPr>
          <w:spacing w:val="-6"/>
          <w:sz w:val="18"/>
          <w:szCs w:val="18"/>
        </w:rPr>
        <w:t>14,</w:t>
      </w:r>
      <w:r>
        <w:rPr>
          <w:sz w:val="18"/>
          <w:szCs w:val="18"/>
        </w:rPr>
        <w:tab/>
        <w:t>263—266,  368,  407—408;</w:t>
      </w:r>
    </w:p>
    <w:p w:rsidR="00182580" w:rsidRDefault="00182580" w:rsidP="00182580">
      <w:pPr>
        <w:shd w:val="clear" w:color="auto" w:fill="FFFFFF"/>
        <w:tabs>
          <w:tab w:val="left" w:pos="566"/>
        </w:tabs>
        <w:spacing w:before="5" w:line="168" w:lineRule="exact"/>
        <w:ind w:left="264" w:right="29"/>
        <w:jc w:val="both"/>
      </w:pPr>
      <w:r>
        <w:rPr>
          <w:spacing w:val="-5"/>
          <w:sz w:val="18"/>
          <w:szCs w:val="18"/>
        </w:rPr>
        <w:t>15,</w:t>
      </w:r>
      <w:r>
        <w:rPr>
          <w:sz w:val="18"/>
          <w:szCs w:val="18"/>
        </w:rPr>
        <w:tab/>
        <w:t>5—6, 43—45, 51—53, 63—</w:t>
      </w:r>
      <w:r>
        <w:rPr>
          <w:sz w:val="18"/>
          <w:szCs w:val="18"/>
        </w:rPr>
        <w:br/>
      </w:r>
      <w:r>
        <w:rPr>
          <w:spacing w:val="-1"/>
          <w:sz w:val="18"/>
          <w:szCs w:val="18"/>
        </w:rPr>
        <w:t>67, 197—199, 220—223, 347—</w:t>
      </w:r>
      <w:r>
        <w:rPr>
          <w:spacing w:val="-1"/>
          <w:sz w:val="18"/>
          <w:szCs w:val="18"/>
        </w:rPr>
        <w:br/>
      </w:r>
      <w:r>
        <w:rPr>
          <w:sz w:val="18"/>
          <w:szCs w:val="18"/>
        </w:rPr>
        <w:t>348, 358—359, 381—382; 16,</w:t>
      </w:r>
      <w:r>
        <w:rPr>
          <w:sz w:val="18"/>
          <w:szCs w:val="18"/>
        </w:rPr>
        <w:br/>
        <w:t>461; 21, 51—52, 237—246,</w:t>
      </w:r>
      <w:r>
        <w:rPr>
          <w:sz w:val="18"/>
          <w:szCs w:val="18"/>
        </w:rPr>
        <w:br/>
        <w:t>282-283, 471—472; 22, 47-</w:t>
      </w:r>
      <w:r>
        <w:rPr>
          <w:sz w:val="18"/>
          <w:szCs w:val="18"/>
        </w:rPr>
        <w:br/>
        <w:t>49, 133—134, 305; 25, 164—</w:t>
      </w:r>
      <w:r>
        <w:rPr>
          <w:sz w:val="18"/>
          <w:szCs w:val="18"/>
        </w:rPr>
        <w:br/>
        <w:t>165.</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обман масс показным демокра</w:t>
      </w:r>
      <w:r>
        <w:rPr>
          <w:sz w:val="18"/>
          <w:szCs w:val="18"/>
        </w:rPr>
        <w:softHyphen/>
        <w:t>тизмом — 5, 59—62; 6, 406—</w:t>
      </w:r>
      <w:r>
        <w:rPr>
          <w:sz w:val="18"/>
          <w:szCs w:val="18"/>
        </w:rPr>
        <w:br/>
        <w:t>408; 8, 78—79; 9, 87—88,</w:t>
      </w:r>
      <w:r>
        <w:rPr>
          <w:sz w:val="18"/>
          <w:szCs w:val="18"/>
        </w:rPr>
        <w:br/>
        <w:t>132—134, 186—187, 267-268;</w:t>
      </w:r>
      <w:r>
        <w:rPr>
          <w:sz w:val="18"/>
          <w:szCs w:val="18"/>
        </w:rPr>
        <w:br/>
      </w:r>
      <w:r>
        <w:rPr>
          <w:spacing w:val="-1"/>
          <w:sz w:val="18"/>
          <w:szCs w:val="18"/>
        </w:rPr>
        <w:t>10, 223—224, 258—265, 273—</w:t>
      </w:r>
      <w:r>
        <w:rPr>
          <w:spacing w:val="-1"/>
          <w:sz w:val="18"/>
          <w:szCs w:val="18"/>
        </w:rPr>
        <w:br/>
      </w:r>
      <w:r>
        <w:rPr>
          <w:sz w:val="18"/>
          <w:szCs w:val="18"/>
        </w:rPr>
        <w:t>277; 11, 80, 115—117, 153—</w:t>
      </w:r>
      <w:r>
        <w:rPr>
          <w:sz w:val="18"/>
          <w:szCs w:val="18"/>
        </w:rPr>
        <w:br/>
      </w:r>
      <w:r>
        <w:rPr>
          <w:spacing w:val="-5"/>
          <w:sz w:val="18"/>
          <w:szCs w:val="18"/>
        </w:rPr>
        <w:t>156, 186 — 187, 243—244, 266—</w:t>
      </w:r>
      <w:r>
        <w:rPr>
          <w:spacing w:val="-5"/>
          <w:sz w:val="18"/>
          <w:szCs w:val="18"/>
        </w:rPr>
        <w:br/>
      </w:r>
      <w:r>
        <w:rPr>
          <w:spacing w:val="-1"/>
          <w:sz w:val="18"/>
          <w:szCs w:val="18"/>
        </w:rPr>
        <w:t>267, 275 — 276, 329—331; 12,</w:t>
      </w:r>
      <w:r>
        <w:rPr>
          <w:spacing w:val="-1"/>
          <w:sz w:val="18"/>
          <w:szCs w:val="18"/>
        </w:rPr>
        <w:br/>
      </w:r>
      <w:r>
        <w:rPr>
          <w:sz w:val="18"/>
          <w:szCs w:val="18"/>
        </w:rPr>
        <w:t>53-54, 120—122, 123—128;</w:t>
      </w:r>
      <w:r>
        <w:rPr>
          <w:sz w:val="18"/>
          <w:szCs w:val="18"/>
        </w:rPr>
        <w:br/>
        <w:t>14,   182-183,   216—217;   15,</w:t>
      </w:r>
    </w:p>
    <w:p w:rsidR="00182580" w:rsidRDefault="00182580" w:rsidP="00182580">
      <w:pPr>
        <w:shd w:val="clear" w:color="auto" w:fill="FFFFFF"/>
        <w:tabs>
          <w:tab w:val="left" w:pos="264"/>
        </w:tabs>
        <w:spacing w:line="168" w:lineRule="exact"/>
        <w:ind w:left="264" w:right="24" w:hanging="264"/>
        <w:jc w:val="both"/>
        <w:sectPr w:rsidR="00182580">
          <w:type w:val="continuous"/>
          <w:pgSz w:w="8504" w:h="11339"/>
          <w:pgMar w:top="951" w:right="1545" w:bottom="360" w:left="1108" w:header="720" w:footer="720" w:gutter="0"/>
          <w:cols w:num="2" w:space="720" w:equalWidth="0">
            <w:col w:w="2788" w:space="346"/>
            <w:col w:w="2716"/>
          </w:cols>
          <w:noEndnote/>
        </w:sectPr>
      </w:pPr>
    </w:p>
    <w:p w:rsidR="00182580" w:rsidRDefault="00182580" w:rsidP="00182580">
      <w:pPr>
        <w:shd w:val="clear" w:color="auto" w:fill="FFFFFF"/>
        <w:tabs>
          <w:tab w:val="left" w:pos="5549"/>
        </w:tabs>
        <w:spacing w:after="245"/>
        <w:ind w:left="1258"/>
      </w:pPr>
      <w:r>
        <w:rPr>
          <w:b/>
          <w:bCs/>
          <w:spacing w:val="-6"/>
          <w:sz w:val="14"/>
          <w:szCs w:val="14"/>
        </w:rPr>
        <w:lastRenderedPageBreak/>
        <w:t>ЛИБЕРАЛИЗМ   И   ЛИБЕРАЛЬНАЯ   БУРЖУАЗИЯ</w:t>
      </w:r>
      <w:r>
        <w:rPr>
          <w:rFonts w:ascii="Arial" w:hAnsi="Arial" w:cs="Arial"/>
          <w:b/>
          <w:bCs/>
          <w:sz w:val="14"/>
          <w:szCs w:val="14"/>
        </w:rPr>
        <w:tab/>
      </w:r>
      <w:r>
        <w:rPr>
          <w:rFonts w:hAnsi="Arial"/>
          <w:b/>
          <w:bCs/>
          <w:sz w:val="14"/>
          <w:szCs w:val="14"/>
        </w:rPr>
        <w:t>339</w:t>
      </w:r>
    </w:p>
    <w:p w:rsidR="00182580" w:rsidRDefault="00182580" w:rsidP="00182580">
      <w:pPr>
        <w:shd w:val="clear" w:color="auto" w:fill="FFFFFF"/>
        <w:tabs>
          <w:tab w:val="left" w:pos="5549"/>
        </w:tabs>
        <w:spacing w:after="245"/>
        <w:ind w:left="1258"/>
        <w:sectPr w:rsidR="00182580">
          <w:pgSz w:w="8504" w:h="11339"/>
          <w:pgMar w:top="963" w:right="1228" w:bottom="360" w:left="1482" w:header="720" w:footer="720" w:gutter="0"/>
          <w:cols w:space="60"/>
          <w:noEndnote/>
        </w:sectPr>
      </w:pPr>
    </w:p>
    <w:p w:rsidR="00182580" w:rsidRDefault="00182580" w:rsidP="00182580">
      <w:pPr>
        <w:shd w:val="clear" w:color="auto" w:fill="FFFFFF"/>
        <w:spacing w:line="168" w:lineRule="exact"/>
        <w:ind w:left="264"/>
        <w:jc w:val="both"/>
      </w:pPr>
      <w:r>
        <w:rPr>
          <w:sz w:val="18"/>
          <w:szCs w:val="18"/>
        </w:rPr>
        <w:lastRenderedPageBreak/>
        <w:t>5—6, 32, 212—214, 362—363, 381—382; 16, 120—122, 154— 156, 160, 362—363, 461, 464— 465; 17, 7, 53-54; 19, 179— 181, 221—222, 371. 423— 424; 20, 154—156, 327-328; 21, 139, 226, 272—274, 362— 364, 378—379, 471—472; 22, 62—64, 118—119, 381—383; 23, 112-113, 160-162, 217— 219, 425; 24, 76-77, 119, 347-348, 359-360; 25, 128— 130; 48, 76—77.</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разоблачение буржуазно-ли</w:t>
      </w:r>
      <w:r>
        <w:rPr>
          <w:sz w:val="18"/>
          <w:szCs w:val="18"/>
        </w:rPr>
        <w:softHyphen/>
        <w:t>беральной «критики» теории марксизма — 1, 339—340, 352—353; 3, 636; 5, 99—233, 245-246; 6, 96-97, 256, 269, 284, 294—295, 306; 8, 80—81; 9, 51; 12, 314—316, 323—326, 335, 340; 16, 279, 466—470; 19, 360-361; 20, 163; 24, 12, 361-364; 25, 33-54; 26, 226—228; 33, 105; 41, 378-379, 385—388.</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распространение либеральной буржуазией конституционных иллюзий — 5, 71 — 72; 12, 53—55, 207—208, 225, 233, 306—312, 324—325, 341—342, 344—345, 346—352, 396—397; 13, 33-34, 36, 109, 147, 167— 168, 204, 294, 308—310, 333— 334, 341; 14, 196; 15, 5-6, </w:t>
      </w:r>
      <w:r>
        <w:rPr>
          <w:spacing w:val="-1"/>
          <w:sz w:val="18"/>
          <w:szCs w:val="18"/>
        </w:rPr>
        <w:t xml:space="preserve">71 — 72, 247—249; 16, 16—17, </w:t>
      </w:r>
      <w:r>
        <w:rPr>
          <w:sz w:val="18"/>
          <w:szCs w:val="18"/>
        </w:rPr>
        <w:t xml:space="preserve">25—26, 28, 99—100, 120— 122; 17, 276-277; 20, 202-203, 223—227; 21, 179; 22, 10—12, 200, 204—205, 283, 349—350; 23, 57, 88, 301; 24, 4; 25, 65, 130; 41, 387.    </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 xml:space="preserve">и царское самодержавие — 2, 440—442, 443—444; 4, 256— 261; 5, 25-72, 94; 6, 266-267, 274, 399-408; 7, 36-42, 128; 8, 79—80; 9, 83, 84—85, 86, 87—88, 126—133, 195— 197; 10, 70—71, 198—204, </w:t>
      </w:r>
      <w:r>
        <w:rPr>
          <w:spacing w:val="-2"/>
          <w:sz w:val="18"/>
          <w:szCs w:val="18"/>
        </w:rPr>
        <w:t xml:space="preserve">223—224, 258—265, 273—277, </w:t>
      </w:r>
      <w:r>
        <w:rPr>
          <w:spacing w:val="-1"/>
          <w:sz w:val="18"/>
          <w:szCs w:val="18"/>
        </w:rPr>
        <w:t xml:space="preserve">291—297, 298—303, 315—316, </w:t>
      </w:r>
      <w:r>
        <w:rPr>
          <w:sz w:val="18"/>
          <w:szCs w:val="18"/>
        </w:rPr>
        <w:t>332,  352-354,  398-400;  11,</w:t>
      </w:r>
    </w:p>
    <w:p w:rsidR="00182580" w:rsidRDefault="00182580" w:rsidP="00182580">
      <w:pPr>
        <w:shd w:val="clear" w:color="auto" w:fill="FFFFFF"/>
        <w:spacing w:before="5" w:line="168" w:lineRule="exact"/>
        <w:ind w:left="284" w:hanging="112"/>
      </w:pPr>
      <w:r>
        <w:rPr>
          <w:sz w:val="18"/>
          <w:szCs w:val="18"/>
        </w:rPr>
        <w:t xml:space="preserve">  8— 9,  18, 20—21, 32, 46—47,        58,    87,    90-93,    149-158,</w:t>
      </w:r>
    </w:p>
    <w:p w:rsidR="00182580" w:rsidRDefault="00182580" w:rsidP="00182580">
      <w:pPr>
        <w:shd w:val="clear" w:color="auto" w:fill="FFFFFF"/>
        <w:spacing w:before="14" w:line="168" w:lineRule="exact"/>
        <w:ind w:left="278"/>
        <w:jc w:val="both"/>
      </w:pPr>
      <w:r>
        <w:br w:type="column"/>
      </w:r>
      <w:r>
        <w:rPr>
          <w:spacing w:val="-1"/>
          <w:sz w:val="18"/>
          <w:szCs w:val="18"/>
        </w:rPr>
        <w:lastRenderedPageBreak/>
        <w:t xml:space="preserve">173—174, 195, 198—201, 210— </w:t>
      </w:r>
      <w:r>
        <w:rPr>
          <w:spacing w:val="-3"/>
          <w:sz w:val="18"/>
          <w:szCs w:val="18"/>
        </w:rPr>
        <w:t xml:space="preserve">211, 225—230, 237—245, 261 — </w:t>
      </w:r>
      <w:r>
        <w:rPr>
          <w:sz w:val="18"/>
          <w:szCs w:val="18"/>
        </w:rPr>
        <w:t xml:space="preserve">262, 274—278, 330—332, 353, 375, 377—380, 383—384; 12, 9—12, 69—70, 75—76, 109, </w:t>
      </w:r>
      <w:r>
        <w:rPr>
          <w:spacing w:val="-1"/>
          <w:sz w:val="18"/>
          <w:szCs w:val="18"/>
        </w:rPr>
        <w:t xml:space="preserve">120—122, 123—128, 154—157, </w:t>
      </w:r>
      <w:r>
        <w:rPr>
          <w:sz w:val="18"/>
          <w:szCs w:val="18"/>
        </w:rPr>
        <w:t xml:space="preserve">232—233, 406—408; 13, 92, 103-104, 144, 151, 190, 204, </w:t>
      </w:r>
      <w:r>
        <w:rPr>
          <w:spacing w:val="-1"/>
          <w:sz w:val="18"/>
          <w:szCs w:val="18"/>
        </w:rPr>
        <w:t xml:space="preserve">209—210, 216—217, 219—220, </w:t>
      </w:r>
      <w:r>
        <w:rPr>
          <w:sz w:val="18"/>
          <w:szCs w:val="18"/>
        </w:rPr>
        <w:t xml:space="preserve">235-238, 245-246, 254, 276— 277, 282—284, 345; 14, 52, 109, 158, 184, 196—197, 205-206, 211—212, 216-219, 224, 368—369; 15, 5—6, 32, 82— 83, 120—124, 165—166, 167— 170, 362—363, 387-388; 16, 17, 41—42, 62, 121 — 122, 143, 160, 170—171, 457—460; 17, 225—226, 326, 358; 19, 54— 55, 68—71, 128, 211—214, </w:t>
      </w:r>
      <w:r>
        <w:rPr>
          <w:spacing w:val="-1"/>
          <w:sz w:val="18"/>
          <w:szCs w:val="18"/>
        </w:rPr>
        <w:t xml:space="preserve">221—222, 360, 410, 423—424; </w:t>
      </w:r>
      <w:r>
        <w:rPr>
          <w:sz w:val="18"/>
          <w:szCs w:val="18"/>
        </w:rPr>
        <w:t>20, 6—7, 8, 9, 148—150, 171, 174-176, 327-333, 363, 369-373; 21, 79—83, 85—88, 95— 103, 159-160, 180—181, 220-</w:t>
      </w:r>
      <w:r>
        <w:rPr>
          <w:spacing w:val="-2"/>
          <w:sz w:val="18"/>
          <w:szCs w:val="18"/>
        </w:rPr>
        <w:t xml:space="preserve">221, 248—249, 281—283; 22, </w:t>
      </w:r>
      <w:r>
        <w:rPr>
          <w:spacing w:val="-1"/>
          <w:sz w:val="18"/>
          <w:szCs w:val="18"/>
        </w:rPr>
        <w:t xml:space="preserve">322—324; 23, 220—222; 24, </w:t>
      </w:r>
      <w:r>
        <w:rPr>
          <w:sz w:val="18"/>
          <w:szCs w:val="18"/>
        </w:rPr>
        <w:t>117-118, 330-332, 353—354;</w:t>
      </w:r>
    </w:p>
    <w:p w:rsidR="00182580" w:rsidRDefault="00182580" w:rsidP="00182580">
      <w:pPr>
        <w:shd w:val="clear" w:color="auto" w:fill="FFFFFF"/>
        <w:tabs>
          <w:tab w:val="left" w:pos="605"/>
        </w:tabs>
        <w:spacing w:line="168" w:lineRule="exact"/>
        <w:ind w:left="274"/>
      </w:pPr>
      <w:r>
        <w:rPr>
          <w:sz w:val="18"/>
          <w:szCs w:val="18"/>
        </w:rPr>
        <w:t>25,</w:t>
      </w:r>
      <w:r>
        <w:rPr>
          <w:sz w:val="18"/>
          <w:szCs w:val="18"/>
        </w:rPr>
        <w:tab/>
        <w:t>67—70; 26, 329—330; 27,</w:t>
      </w:r>
    </w:p>
    <w:p w:rsidR="00182580" w:rsidRDefault="00182580" w:rsidP="00182580">
      <w:pPr>
        <w:shd w:val="clear" w:color="auto" w:fill="FFFFFF"/>
        <w:tabs>
          <w:tab w:val="left" w:pos="667"/>
        </w:tabs>
        <w:spacing w:line="168" w:lineRule="exact"/>
        <w:ind w:left="278" w:right="48"/>
        <w:jc w:val="both"/>
      </w:pPr>
      <w:r>
        <w:rPr>
          <w:spacing w:val="-6"/>
          <w:sz w:val="18"/>
          <w:szCs w:val="18"/>
        </w:rPr>
        <w:t>26,</w:t>
      </w:r>
      <w:r>
        <w:rPr>
          <w:sz w:val="18"/>
          <w:szCs w:val="18"/>
        </w:rPr>
        <w:tab/>
        <w:t>78: 32, 384—386; 47,</w:t>
      </w:r>
      <w:r>
        <w:rPr>
          <w:sz w:val="18"/>
          <w:szCs w:val="18"/>
        </w:rPr>
        <w:br/>
        <w:t>271.</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pacing w:val="-1"/>
          <w:sz w:val="18"/>
          <w:szCs w:val="18"/>
        </w:rPr>
        <w:t xml:space="preserve">и черносотенцы — 14, 217; 15, </w:t>
      </w:r>
      <w:r>
        <w:rPr>
          <w:sz w:val="18"/>
          <w:szCs w:val="18"/>
        </w:rPr>
        <w:t xml:space="preserve">168, 337, 362; 16, 38—39, </w:t>
      </w:r>
      <w:r>
        <w:rPr>
          <w:spacing w:val="-1"/>
          <w:sz w:val="18"/>
          <w:szCs w:val="18"/>
        </w:rPr>
        <w:t xml:space="preserve">350—351, 354—355, 455—457; </w:t>
      </w:r>
      <w:r>
        <w:rPr>
          <w:sz w:val="18"/>
          <w:szCs w:val="18"/>
        </w:rPr>
        <w:t xml:space="preserve">17, 53; 19, 55-57, 221—222; </w:t>
      </w:r>
      <w:r>
        <w:rPr>
          <w:spacing w:val="-1"/>
          <w:sz w:val="18"/>
          <w:szCs w:val="18"/>
        </w:rPr>
        <w:t xml:space="preserve">20, 332—333; 21, 25—26, 39— </w:t>
      </w:r>
      <w:r>
        <w:rPr>
          <w:sz w:val="18"/>
          <w:szCs w:val="18"/>
        </w:rPr>
        <w:t xml:space="preserve">40, 49, 87—88, 224—225, 238—241, 472; 22, 118—119, 293, 336-337; 24, 248—249, </w:t>
      </w:r>
      <w:r>
        <w:rPr>
          <w:spacing w:val="-1"/>
          <w:sz w:val="18"/>
          <w:szCs w:val="18"/>
        </w:rPr>
        <w:t xml:space="preserve">257—258, 316—319, 331—332; </w:t>
      </w:r>
      <w:r>
        <w:rPr>
          <w:sz w:val="18"/>
          <w:szCs w:val="18"/>
        </w:rPr>
        <w:t>25, 67—70; 26, 329—330.</w:t>
      </w:r>
    </w:p>
    <w:p w:rsidR="00182580" w:rsidRDefault="00182580" w:rsidP="00182580">
      <w:pPr>
        <w:numPr>
          <w:ilvl w:val="0"/>
          <w:numId w:val="1"/>
        </w:numPr>
        <w:shd w:val="clear" w:color="auto" w:fill="FFFFFF"/>
        <w:tabs>
          <w:tab w:val="left" w:pos="259"/>
        </w:tabs>
        <w:spacing w:before="5" w:line="168" w:lineRule="exact"/>
        <w:ind w:left="259" w:right="38" w:hanging="259"/>
        <w:jc w:val="both"/>
        <w:rPr>
          <w:sz w:val="18"/>
          <w:szCs w:val="18"/>
        </w:rPr>
      </w:pPr>
      <w:r>
        <w:rPr>
          <w:sz w:val="18"/>
          <w:szCs w:val="18"/>
        </w:rPr>
        <w:t>в период «крестьянской- ре</w:t>
      </w:r>
      <w:r>
        <w:rPr>
          <w:sz w:val="18"/>
          <w:szCs w:val="18"/>
        </w:rPr>
        <w:softHyphen/>
      </w:r>
      <w:r>
        <w:rPr>
          <w:spacing w:val="-2"/>
          <w:sz w:val="18"/>
          <w:szCs w:val="18"/>
        </w:rPr>
        <w:t>формы» 1861 г. и в порефор</w:t>
      </w:r>
      <w:r>
        <w:rPr>
          <w:spacing w:val="-2"/>
          <w:sz w:val="18"/>
          <w:szCs w:val="18"/>
        </w:rPr>
        <w:softHyphen/>
      </w:r>
      <w:r>
        <w:rPr>
          <w:sz w:val="18"/>
          <w:szCs w:val="18"/>
        </w:rPr>
        <w:t>менный период, до 1901 г. —</w:t>
      </w:r>
    </w:p>
    <w:p w:rsidR="00182580" w:rsidRDefault="00182580" w:rsidP="00182580">
      <w:pPr>
        <w:shd w:val="clear" w:color="auto" w:fill="FFFFFF"/>
        <w:tabs>
          <w:tab w:val="left" w:pos="494"/>
        </w:tabs>
        <w:spacing w:before="5" w:line="168" w:lineRule="exact"/>
        <w:ind w:left="264" w:right="53"/>
        <w:jc w:val="both"/>
      </w:pPr>
      <w:r>
        <w:rPr>
          <w:sz w:val="18"/>
          <w:szCs w:val="18"/>
        </w:rPr>
        <w:t>1,</w:t>
      </w:r>
      <w:r>
        <w:rPr>
          <w:sz w:val="18"/>
          <w:szCs w:val="18"/>
        </w:rPr>
        <w:tab/>
      </w:r>
      <w:r>
        <w:rPr>
          <w:spacing w:val="-1"/>
          <w:sz w:val="18"/>
          <w:szCs w:val="18"/>
        </w:rPr>
        <w:t>183, 292—297; 2, 439—440;</w:t>
      </w:r>
      <w:r>
        <w:rPr>
          <w:spacing w:val="-1"/>
          <w:sz w:val="18"/>
          <w:szCs w:val="18"/>
        </w:rPr>
        <w:br/>
      </w:r>
      <w:r>
        <w:rPr>
          <w:sz w:val="18"/>
          <w:szCs w:val="18"/>
        </w:rPr>
        <w:t>4, 257—258; 5, 26—53, 391,</w:t>
      </w:r>
      <w:r>
        <w:rPr>
          <w:sz w:val="18"/>
          <w:szCs w:val="18"/>
        </w:rPr>
        <w:br/>
      </w:r>
      <w:r>
        <w:rPr>
          <w:spacing w:val="-2"/>
          <w:sz w:val="18"/>
          <w:szCs w:val="18"/>
        </w:rPr>
        <w:t>392—394;   9,   137,   179—181;</w:t>
      </w:r>
    </w:p>
    <w:p w:rsidR="00182580" w:rsidRDefault="00182580" w:rsidP="00182580">
      <w:pPr>
        <w:shd w:val="clear" w:color="auto" w:fill="FFFFFF"/>
        <w:tabs>
          <w:tab w:val="left" w:pos="658"/>
          <w:tab w:val="left" w:leader="dot" w:pos="2438"/>
        </w:tabs>
        <w:spacing w:line="168" w:lineRule="exact"/>
        <w:ind w:left="254"/>
      </w:pPr>
      <w:r>
        <w:rPr>
          <w:sz w:val="18"/>
          <w:szCs w:val="18"/>
        </w:rPr>
        <w:t>11,</w:t>
      </w:r>
      <w:r>
        <w:rPr>
          <w:sz w:val="18"/>
          <w:szCs w:val="18"/>
        </w:rPr>
        <w:tab/>
        <w:t>319—320; 12, 154; 15,</w:t>
      </w:r>
      <w:r>
        <w:rPr>
          <w:sz w:val="18"/>
          <w:szCs w:val="18"/>
        </w:rPr>
        <w:br/>
        <w:t>110</w:t>
      </w:r>
      <w:r>
        <w:rPr>
          <w:spacing w:val="-1"/>
          <w:sz w:val="18"/>
          <w:szCs w:val="18"/>
        </w:rPr>
        <w:t>; 16, 95—99; 20, 174—176,</w:t>
      </w:r>
      <w:r>
        <w:rPr>
          <w:spacing w:val="-1"/>
          <w:sz w:val="18"/>
          <w:szCs w:val="18"/>
        </w:rPr>
        <w:br/>
        <w:t>178—179; 21, 219—220, 259—</w:t>
      </w:r>
      <w:r>
        <w:rPr>
          <w:spacing w:val="-1"/>
          <w:sz w:val="18"/>
          <w:szCs w:val="18"/>
        </w:rPr>
        <w:br/>
      </w:r>
      <w:r>
        <w:rPr>
          <w:sz w:val="18"/>
          <w:szCs w:val="18"/>
        </w:rPr>
        <w:t>260; 22, 43-44, 64, 83-84;</w:t>
      </w:r>
      <w:r>
        <w:rPr>
          <w:sz w:val="18"/>
          <w:szCs w:val="18"/>
        </w:rPr>
        <w:br/>
        <w:t>23, 228, 397—398; 30, 251;</w:t>
      </w:r>
      <w:r>
        <w:rPr>
          <w:sz w:val="18"/>
          <w:szCs w:val="18"/>
        </w:rPr>
        <w:br/>
        <w:t>46, 18-21.</w:t>
      </w:r>
    </w:p>
    <w:p w:rsidR="00182580" w:rsidRDefault="00182580" w:rsidP="00182580">
      <w:pPr>
        <w:shd w:val="clear" w:color="auto" w:fill="FFFFFF"/>
        <w:tabs>
          <w:tab w:val="left" w:pos="658"/>
          <w:tab w:val="left" w:leader="dot" w:pos="2438"/>
        </w:tabs>
        <w:spacing w:line="168" w:lineRule="exact"/>
        <w:ind w:left="254"/>
        <w:sectPr w:rsidR="00182580">
          <w:type w:val="continuous"/>
          <w:pgSz w:w="8504" w:h="11339"/>
          <w:pgMar w:top="963" w:right="1238" w:bottom="360" w:left="1482" w:header="720" w:footer="720" w:gutter="0"/>
          <w:cols w:num="2" w:space="720" w:equalWidth="0">
            <w:col w:w="2702" w:space="360"/>
            <w:col w:w="2721"/>
          </w:cols>
          <w:noEndnote/>
        </w:sectPr>
      </w:pPr>
    </w:p>
    <w:p w:rsidR="00182580" w:rsidRDefault="00182580" w:rsidP="00182580">
      <w:pPr>
        <w:shd w:val="clear" w:color="auto" w:fill="FFFFFF"/>
      </w:pPr>
      <w:r>
        <w:rPr>
          <w:rFonts w:ascii="Arial" w:hAnsi="Arial" w:cs="Arial"/>
          <w:sz w:val="18"/>
          <w:szCs w:val="18"/>
        </w:rPr>
        <w:lastRenderedPageBreak/>
        <w:t>340</w:t>
      </w:r>
    </w:p>
    <w:p w:rsidR="00182580" w:rsidRDefault="00182580" w:rsidP="00182580">
      <w:pPr>
        <w:shd w:val="clear" w:color="auto" w:fill="FFFFFF"/>
        <w:spacing w:before="43"/>
      </w:pPr>
      <w:r>
        <w:br w:type="column"/>
      </w:r>
      <w:r>
        <w:rPr>
          <w:b/>
          <w:bCs/>
          <w:sz w:val="12"/>
          <w:szCs w:val="12"/>
        </w:rPr>
        <w:lastRenderedPageBreak/>
        <w:t>ЛИБЕРАЛИЗМ  И   ЛИБЕРАЛЬНАЯ   БУРЖУАЗИЯ</w:t>
      </w:r>
    </w:p>
    <w:p w:rsidR="00182580" w:rsidRDefault="00182580" w:rsidP="00182580">
      <w:pPr>
        <w:shd w:val="clear" w:color="auto" w:fill="FFFFFF"/>
        <w:spacing w:before="43"/>
        <w:sectPr w:rsidR="00182580">
          <w:pgSz w:w="8504" w:h="11339"/>
          <w:pgMar w:top="936" w:right="2793" w:bottom="360" w:left="1171" w:header="720" w:footer="720" w:gutter="0"/>
          <w:cols w:num="2" w:space="720" w:equalWidth="0">
            <w:col w:w="720" w:space="562"/>
            <w:col w:w="3259"/>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43"/>
        <w:sectPr w:rsidR="00182580">
          <w:type w:val="continuous"/>
          <w:pgSz w:w="8504" w:h="11339"/>
          <w:pgMar w:top="936" w:right="1473" w:bottom="360" w:left="1171"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Либерализм и либеральная бур</w:t>
      </w:r>
      <w:r>
        <w:rPr>
          <w:b/>
          <w:bCs/>
          <w:sz w:val="18"/>
          <w:szCs w:val="18"/>
        </w:rPr>
        <w:softHyphen/>
        <w:t>жуазия в России</w:t>
      </w:r>
      <w:r>
        <w:rPr>
          <w:sz w:val="18"/>
          <w:szCs w:val="18"/>
        </w:rPr>
        <w:t xml:space="preserve"> </w:t>
      </w:r>
      <w:r>
        <w:rPr>
          <w:i/>
          <w:iCs/>
          <w:sz w:val="18"/>
          <w:szCs w:val="18"/>
        </w:rPr>
        <w:t>(продолже</w:t>
      </w:r>
      <w:r>
        <w:rPr>
          <w:i/>
          <w:iCs/>
          <w:sz w:val="18"/>
          <w:szCs w:val="18"/>
        </w:rPr>
        <w:softHyphen/>
        <w:t>ние)</w:t>
      </w:r>
    </w:p>
    <w:p w:rsidR="00182580" w:rsidRDefault="00182580" w:rsidP="00182580">
      <w:pPr>
        <w:numPr>
          <w:ilvl w:val="0"/>
          <w:numId w:val="1"/>
        </w:numPr>
        <w:shd w:val="clear" w:color="auto" w:fill="FFFFFF"/>
        <w:tabs>
          <w:tab w:val="left" w:pos="326"/>
        </w:tabs>
        <w:spacing w:line="168" w:lineRule="exact"/>
        <w:ind w:left="326" w:right="19" w:hanging="259"/>
        <w:jc w:val="both"/>
        <w:rPr>
          <w:sz w:val="18"/>
          <w:szCs w:val="18"/>
        </w:rPr>
      </w:pPr>
      <w:r>
        <w:rPr>
          <w:sz w:val="18"/>
          <w:szCs w:val="18"/>
        </w:rPr>
        <w:t xml:space="preserve">в 1901—1904 гг. — 2, 439-442, 555; 5, 20, 53—72, 275; 6, 96-97, 114-115, 264-270, </w:t>
      </w:r>
      <w:r>
        <w:rPr>
          <w:spacing w:val="-1"/>
          <w:sz w:val="18"/>
          <w:szCs w:val="18"/>
        </w:rPr>
        <w:t xml:space="preserve">273—276, 306, 400—408; 7, 204—211, 343—346, 359, 362, </w:t>
      </w:r>
      <w:r>
        <w:rPr>
          <w:sz w:val="18"/>
          <w:szCs w:val="18"/>
        </w:rPr>
        <w:t>437—438; 8, 77—86, 318— 320; 9, 77—98, 126—135, 137—138; 11, 115—116, 319— 320; 12, 34, 154, 348—349; 13, 310; 14, 51—52; 15, 201; 17, 272, 280—281; 19, 213; 21, 220; 22, 64; 23, 79; 24, 44, 296; 30, 310; 37, 166—167; 41, 8-9, 56; 46, 408.</w:t>
      </w:r>
    </w:p>
    <w:p w:rsidR="00182580" w:rsidRPr="006D4D38" w:rsidRDefault="00182580" w:rsidP="00182580">
      <w:pPr>
        <w:numPr>
          <w:ilvl w:val="0"/>
          <w:numId w:val="24"/>
        </w:numPr>
        <w:shd w:val="clear" w:color="auto" w:fill="FFFFFF"/>
        <w:tabs>
          <w:tab w:val="left" w:pos="326"/>
        </w:tabs>
        <w:spacing w:line="168" w:lineRule="exact"/>
        <w:ind w:left="326" w:right="34" w:hanging="259"/>
        <w:jc w:val="both"/>
        <w:rPr>
          <w:rFonts w:ascii="Courier New" w:hAnsi="Courier New"/>
          <w:sz w:val="18"/>
          <w:szCs w:val="18"/>
        </w:rPr>
      </w:pPr>
      <w:r w:rsidRPr="006D4D38">
        <w:rPr>
          <w:sz w:val="18"/>
          <w:szCs w:val="18"/>
        </w:rPr>
        <w:t>в период революции 1905— 1907 гг. — 3, 16; 9, 238, 267— 268, 298—300, 338—340, 378-379; 10, 70—71, 195—204, 223—226, 256—265, 270—277, 282—283, 291 — 297, 298—303, 315—316, 323, 352—354, 398— 400, 402; 11, 18, 32-33, 46— 47, 48—49, 54—64, 103, 109— 112, 115—121, 127, 149—158, 166—169, 172—174, 184—185,</w:t>
      </w:r>
    </w:p>
    <w:p w:rsidR="00182580" w:rsidRDefault="00182580" w:rsidP="00182580">
      <w:pPr>
        <w:shd w:val="clear" w:color="auto" w:fill="FFFFFF"/>
        <w:tabs>
          <w:tab w:val="left" w:pos="701"/>
        </w:tabs>
        <w:spacing w:line="168" w:lineRule="exact"/>
        <w:ind w:left="312" w:right="48"/>
        <w:jc w:val="both"/>
      </w:pPr>
      <w:r w:rsidRPr="006D4D38">
        <w:rPr>
          <w:sz w:val="18"/>
          <w:szCs w:val="18"/>
        </w:rPr>
        <w:t>195,</w:t>
      </w:r>
      <w:r w:rsidRPr="006D4D38">
        <w:rPr>
          <w:sz w:val="18"/>
          <w:szCs w:val="18"/>
        </w:rPr>
        <w:tab/>
      </w:r>
      <w:r>
        <w:rPr>
          <w:sz w:val="18"/>
          <w:szCs w:val="18"/>
        </w:rPr>
        <w:t>198—201, 210—211, 225—230, 237—245, 261 — 262, 266—267, 275—276, 279—280, 319—</w:t>
      </w:r>
      <w:r w:rsidRPr="006D4D38">
        <w:rPr>
          <w:sz w:val="18"/>
          <w:szCs w:val="18"/>
        </w:rPr>
        <w:t>320, 349-350, 352-353, 374—</w:t>
      </w:r>
      <w:r w:rsidRPr="006D4D38">
        <w:rPr>
          <w:sz w:val="18"/>
          <w:szCs w:val="18"/>
        </w:rPr>
        <w:br/>
        <w:t>375, 379—385, 393—394, 399—</w:t>
      </w:r>
      <w:r w:rsidRPr="006D4D38">
        <w:rPr>
          <w:sz w:val="18"/>
          <w:szCs w:val="18"/>
        </w:rPr>
        <w:br/>
        <w:t>400, 418, 420, 422-423; 12</w:t>
      </w:r>
      <w:r>
        <w:rPr>
          <w:sz w:val="18"/>
          <w:szCs w:val="18"/>
        </w:rPr>
        <w:t>,</w:t>
      </w:r>
      <w:r>
        <w:rPr>
          <w:sz w:val="18"/>
          <w:szCs w:val="18"/>
        </w:rPr>
        <w:br/>
      </w:r>
      <w:r>
        <w:rPr>
          <w:spacing w:val="-1"/>
          <w:sz w:val="18"/>
          <w:szCs w:val="18"/>
        </w:rPr>
        <w:t>9—14, 24, 30—31, 50—53, 70,</w:t>
      </w:r>
      <w:r>
        <w:rPr>
          <w:spacing w:val="-1"/>
          <w:sz w:val="18"/>
          <w:szCs w:val="18"/>
        </w:rPr>
        <w:br/>
      </w:r>
      <w:r>
        <w:rPr>
          <w:spacing w:val="-2"/>
          <w:sz w:val="18"/>
          <w:szCs w:val="18"/>
        </w:rPr>
        <w:t>109, 123—128, 154—157, 207—</w:t>
      </w:r>
      <w:r>
        <w:rPr>
          <w:spacing w:val="-2"/>
          <w:sz w:val="18"/>
          <w:szCs w:val="18"/>
        </w:rPr>
        <w:br/>
      </w:r>
      <w:r>
        <w:rPr>
          <w:sz w:val="18"/>
          <w:szCs w:val="18"/>
        </w:rPr>
        <w:t>208, 232—233, 309, 349—350;</w:t>
      </w:r>
    </w:p>
    <w:p w:rsidR="00182580" w:rsidRDefault="00182580" w:rsidP="00182580">
      <w:pPr>
        <w:shd w:val="clear" w:color="auto" w:fill="FFFFFF"/>
        <w:tabs>
          <w:tab w:val="left" w:pos="638"/>
        </w:tabs>
        <w:spacing w:line="168" w:lineRule="exact"/>
        <w:ind w:left="322" w:right="53"/>
        <w:jc w:val="both"/>
      </w:pPr>
      <w:r>
        <w:rPr>
          <w:spacing w:val="-2"/>
          <w:sz w:val="18"/>
          <w:szCs w:val="18"/>
        </w:rPr>
        <w:t>13,</w:t>
      </w:r>
      <w:r>
        <w:rPr>
          <w:sz w:val="18"/>
          <w:szCs w:val="18"/>
        </w:rPr>
        <w:tab/>
      </w:r>
      <w:r>
        <w:rPr>
          <w:spacing w:val="-5"/>
          <w:sz w:val="18"/>
          <w:szCs w:val="18"/>
        </w:rPr>
        <w:t>21 — 22, 92, 120, 131 — 136,</w:t>
      </w:r>
      <w:r>
        <w:rPr>
          <w:spacing w:val="-5"/>
          <w:sz w:val="18"/>
          <w:szCs w:val="18"/>
        </w:rPr>
        <w:br/>
      </w:r>
      <w:r>
        <w:rPr>
          <w:spacing w:val="-1"/>
          <w:sz w:val="18"/>
          <w:szCs w:val="18"/>
        </w:rPr>
        <w:t>144—145, 180—181, 190, 195—</w:t>
      </w:r>
    </w:p>
    <w:p w:rsidR="00182580" w:rsidRDefault="00182580" w:rsidP="00182580">
      <w:pPr>
        <w:shd w:val="clear" w:color="auto" w:fill="FFFFFF"/>
        <w:tabs>
          <w:tab w:val="left" w:pos="701"/>
        </w:tabs>
        <w:spacing w:before="5" w:line="168" w:lineRule="exact"/>
        <w:ind w:left="312" w:right="58"/>
        <w:jc w:val="both"/>
      </w:pPr>
      <w:r>
        <w:rPr>
          <w:spacing w:val="-5"/>
          <w:sz w:val="18"/>
          <w:szCs w:val="18"/>
        </w:rPr>
        <w:t>196,</w:t>
      </w:r>
      <w:r>
        <w:rPr>
          <w:sz w:val="18"/>
          <w:szCs w:val="18"/>
        </w:rPr>
        <w:tab/>
      </w:r>
      <w:r>
        <w:rPr>
          <w:spacing w:val="-1"/>
          <w:sz w:val="18"/>
          <w:szCs w:val="18"/>
        </w:rPr>
        <w:t>204, 206—207, 216—217,</w:t>
      </w:r>
      <w:r>
        <w:rPr>
          <w:spacing w:val="-1"/>
          <w:sz w:val="18"/>
          <w:szCs w:val="18"/>
        </w:rPr>
        <w:br/>
      </w:r>
      <w:r>
        <w:rPr>
          <w:spacing w:val="-3"/>
          <w:sz w:val="18"/>
          <w:szCs w:val="18"/>
        </w:rPr>
        <w:t>225, 245—246, 276—277, 293—</w:t>
      </w:r>
      <w:r>
        <w:rPr>
          <w:spacing w:val="-3"/>
          <w:sz w:val="18"/>
          <w:szCs w:val="18"/>
        </w:rPr>
        <w:br/>
      </w:r>
      <w:r>
        <w:rPr>
          <w:sz w:val="18"/>
          <w:szCs w:val="18"/>
        </w:rPr>
        <w:t>294, 310—311, 332—334, 345;</w:t>
      </w:r>
    </w:p>
    <w:p w:rsidR="00182580" w:rsidRDefault="00182580" w:rsidP="00182580">
      <w:pPr>
        <w:shd w:val="clear" w:color="auto" w:fill="FFFFFF"/>
        <w:tabs>
          <w:tab w:val="left" w:pos="686"/>
        </w:tabs>
        <w:spacing w:line="168" w:lineRule="exact"/>
        <w:ind w:left="307" w:right="58"/>
        <w:jc w:val="both"/>
      </w:pPr>
      <w:r>
        <w:rPr>
          <w:spacing w:val="-1"/>
          <w:sz w:val="18"/>
          <w:szCs w:val="18"/>
        </w:rPr>
        <w:t>14,</w:t>
      </w:r>
      <w:r>
        <w:rPr>
          <w:sz w:val="18"/>
          <w:szCs w:val="18"/>
        </w:rPr>
        <w:tab/>
        <w:t>92—93, 103—104, 107—</w:t>
      </w:r>
      <w:r>
        <w:rPr>
          <w:sz w:val="18"/>
          <w:szCs w:val="18"/>
        </w:rPr>
        <w:br/>
      </w:r>
      <w:r>
        <w:rPr>
          <w:spacing w:val="-1"/>
          <w:sz w:val="18"/>
          <w:szCs w:val="18"/>
        </w:rPr>
        <w:t>108, 109, 158, 205—206, 207—</w:t>
      </w:r>
      <w:r>
        <w:rPr>
          <w:spacing w:val="-1"/>
          <w:sz w:val="18"/>
          <w:szCs w:val="18"/>
        </w:rPr>
        <w:br/>
        <w:t>208, 216—217, 224—225, 240,</w:t>
      </w:r>
      <w:r>
        <w:rPr>
          <w:spacing w:val="-1"/>
          <w:sz w:val="18"/>
          <w:szCs w:val="18"/>
        </w:rPr>
        <w:br/>
      </w:r>
      <w:r>
        <w:rPr>
          <w:sz w:val="18"/>
          <w:szCs w:val="18"/>
        </w:rPr>
        <w:t>333, 368—369, 383; 15, 5—6,</w:t>
      </w:r>
      <w:r>
        <w:rPr>
          <w:sz w:val="18"/>
          <w:szCs w:val="18"/>
        </w:rPr>
        <w:br/>
        <w:t>21, 32—33, 38, 39, 43—44,</w:t>
      </w:r>
      <w:r>
        <w:rPr>
          <w:sz w:val="18"/>
          <w:szCs w:val="18"/>
        </w:rPr>
        <w:br/>
        <w:t>46—48, 51, 60-61, 63, 82,</w:t>
      </w:r>
      <w:r>
        <w:rPr>
          <w:sz w:val="18"/>
          <w:szCs w:val="18"/>
        </w:rPr>
        <w:br/>
        <w:t>84—86, 92—93, 105—106,</w:t>
      </w:r>
      <w:r>
        <w:rPr>
          <w:sz w:val="18"/>
          <w:szCs w:val="18"/>
        </w:rPr>
        <w:br/>
        <w:t>109-111, 120-124, 165—166,</w:t>
      </w:r>
      <w:r>
        <w:rPr>
          <w:sz w:val="18"/>
          <w:szCs w:val="18"/>
        </w:rPr>
        <w:br/>
      </w:r>
      <w:r>
        <w:rPr>
          <w:spacing w:val="-1"/>
          <w:sz w:val="18"/>
          <w:szCs w:val="18"/>
        </w:rPr>
        <w:t>190—203, 206—207, 210—211,</w:t>
      </w:r>
      <w:r>
        <w:rPr>
          <w:spacing w:val="-1"/>
          <w:sz w:val="18"/>
          <w:szCs w:val="18"/>
        </w:rPr>
        <w:br/>
        <w:t>244—245, 250—253, 264—266,</w:t>
      </w:r>
      <w:r>
        <w:rPr>
          <w:spacing w:val="-1"/>
          <w:sz w:val="18"/>
          <w:szCs w:val="18"/>
        </w:rPr>
        <w:br/>
      </w:r>
      <w:r>
        <w:rPr>
          <w:sz w:val="18"/>
          <w:szCs w:val="18"/>
        </w:rPr>
        <w:t>319-320, 333, 362—363, 369,</w:t>
      </w:r>
    </w:p>
    <w:p w:rsidR="00182580" w:rsidRDefault="00182580" w:rsidP="00182580">
      <w:pPr>
        <w:shd w:val="clear" w:color="auto" w:fill="FFFFFF"/>
        <w:spacing w:line="168" w:lineRule="exact"/>
        <w:ind w:left="317"/>
        <w:jc w:val="both"/>
      </w:pPr>
      <w:r>
        <w:br w:type="column"/>
      </w:r>
      <w:r>
        <w:rPr>
          <w:sz w:val="18"/>
          <w:szCs w:val="18"/>
        </w:rPr>
        <w:lastRenderedPageBreak/>
        <w:t>371—372, 376—379, 387—388; 16, 39—40, 99—100, 120— 124, 157—158, 160, 190, 220—</w:t>
      </w:r>
    </w:p>
    <w:p w:rsidR="00182580" w:rsidRDefault="00182580" w:rsidP="00182580">
      <w:pPr>
        <w:shd w:val="clear" w:color="auto" w:fill="FFFFFF"/>
        <w:tabs>
          <w:tab w:val="left" w:pos="634"/>
        </w:tabs>
        <w:spacing w:before="5" w:line="168" w:lineRule="exact"/>
        <w:ind w:left="259" w:right="5"/>
        <w:jc w:val="both"/>
      </w:pPr>
      <w:r>
        <w:rPr>
          <w:spacing w:val="-3"/>
          <w:sz w:val="18"/>
          <w:szCs w:val="18"/>
        </w:rPr>
        <w:t>221,</w:t>
      </w:r>
      <w:r>
        <w:rPr>
          <w:sz w:val="18"/>
          <w:szCs w:val="18"/>
        </w:rPr>
        <w:tab/>
        <w:t>458-459; 17, 9-10, 11-</w:t>
      </w:r>
      <w:r>
        <w:rPr>
          <w:sz w:val="18"/>
          <w:szCs w:val="18"/>
        </w:rPr>
        <w:br/>
        <w:t>13, 53—54, 272, 277, 326, 344;</w:t>
      </w:r>
      <w:r>
        <w:rPr>
          <w:sz w:val="18"/>
          <w:szCs w:val="18"/>
        </w:rPr>
        <w:br/>
        <w:t>19, 213—214, 272, 359—362,</w:t>
      </w:r>
      <w:r>
        <w:rPr>
          <w:sz w:val="18"/>
          <w:szCs w:val="18"/>
        </w:rPr>
        <w:br/>
        <w:t>363, 365, 368—369, 370—372,</w:t>
      </w:r>
      <w:r>
        <w:rPr>
          <w:sz w:val="18"/>
          <w:szCs w:val="18"/>
        </w:rPr>
        <w:br/>
        <w:t>384-385, 395, 423, 427; 20,</w:t>
      </w:r>
      <w:r>
        <w:rPr>
          <w:sz w:val="18"/>
          <w:szCs w:val="18"/>
        </w:rPr>
        <w:br/>
        <w:t>8—9, 81, 115—117, 176—177,</w:t>
      </w:r>
      <w:r>
        <w:rPr>
          <w:sz w:val="18"/>
          <w:szCs w:val="18"/>
        </w:rPr>
        <w:br/>
        <w:t>220, 327—328, 366—367, 369—</w:t>
      </w:r>
      <w:r>
        <w:rPr>
          <w:sz w:val="18"/>
          <w:szCs w:val="18"/>
        </w:rPr>
        <w:br/>
        <w:t>373; 21, 86—87, 95—103,</w:t>
      </w:r>
      <w:r>
        <w:rPr>
          <w:sz w:val="18"/>
          <w:szCs w:val="18"/>
        </w:rPr>
        <w:br/>
        <w:t>220-221, 272—273, 300—301;</w:t>
      </w:r>
    </w:p>
    <w:p w:rsidR="00182580" w:rsidRDefault="00182580" w:rsidP="00182580">
      <w:pPr>
        <w:shd w:val="clear" w:color="auto" w:fill="FFFFFF"/>
        <w:tabs>
          <w:tab w:val="left" w:pos="595"/>
        </w:tabs>
        <w:spacing w:line="168" w:lineRule="exact"/>
        <w:ind w:left="269" w:right="19"/>
        <w:jc w:val="both"/>
      </w:pPr>
      <w:r>
        <w:rPr>
          <w:sz w:val="18"/>
          <w:szCs w:val="18"/>
        </w:rPr>
        <w:t>22,</w:t>
      </w:r>
      <w:r>
        <w:rPr>
          <w:sz w:val="18"/>
          <w:szCs w:val="18"/>
        </w:rPr>
        <w:tab/>
        <w:t>63, 85—86; 23, 56, 79—80,</w:t>
      </w:r>
      <w:r>
        <w:rPr>
          <w:sz w:val="18"/>
          <w:szCs w:val="18"/>
        </w:rPr>
        <w:br/>
        <w:t>113, 194, 371—372; 24, 76—</w:t>
      </w:r>
      <w:r>
        <w:rPr>
          <w:sz w:val="18"/>
          <w:szCs w:val="18"/>
        </w:rPr>
        <w:br/>
        <w:t>77; 27, 48, 77, 78; 30, 320,</w:t>
      </w:r>
      <w:r>
        <w:rPr>
          <w:sz w:val="18"/>
          <w:szCs w:val="18"/>
        </w:rPr>
        <w:br/>
        <w:t>386; 41, 372—373, 378; 47,</w:t>
      </w:r>
      <w:r>
        <w:rPr>
          <w:sz w:val="18"/>
          <w:szCs w:val="18"/>
        </w:rPr>
        <w:br/>
        <w:t>81-82, 91, 110, 271, 273; 48,</w:t>
      </w:r>
      <w:r>
        <w:rPr>
          <w:sz w:val="18"/>
          <w:szCs w:val="18"/>
        </w:rPr>
        <w:br/>
        <w:t>276.</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в период реакции (1907—</w:t>
      </w:r>
      <w:r>
        <w:rPr>
          <w:sz w:val="18"/>
          <w:szCs w:val="18"/>
        </w:rPr>
        <w:br/>
        <w:t>1910) — 3, 16; 16, 21, 25—26,</w:t>
      </w:r>
      <w:r>
        <w:rPr>
          <w:sz w:val="18"/>
          <w:szCs w:val="18"/>
        </w:rPr>
        <w:br/>
        <w:t>118—119, 123—124,143, 152—</w:t>
      </w:r>
      <w:r>
        <w:rPr>
          <w:sz w:val="18"/>
          <w:szCs w:val="18"/>
        </w:rPr>
        <w:br/>
        <w:t>158, 416—418, 424-425, 455—</w:t>
      </w:r>
      <w:r>
        <w:rPr>
          <w:sz w:val="18"/>
          <w:szCs w:val="18"/>
        </w:rPr>
        <w:br/>
        <w:t>460; 17, 10—13, 219, 272, 280,</w:t>
      </w:r>
      <w:r>
        <w:rPr>
          <w:sz w:val="18"/>
          <w:szCs w:val="18"/>
        </w:rPr>
        <w:br/>
        <w:t>326, 360, 407, 435—436; 19,</w:t>
      </w:r>
      <w:r>
        <w:rPr>
          <w:sz w:val="18"/>
          <w:szCs w:val="18"/>
        </w:rPr>
        <w:br/>
        <w:t>55—57, 68—72, 128—129, 147,</w:t>
      </w:r>
      <w:r>
        <w:rPr>
          <w:sz w:val="18"/>
          <w:szCs w:val="18"/>
        </w:rPr>
        <w:br/>
        <w:t>149, 154, 167—175, 176-183,</w:t>
      </w:r>
      <w:r>
        <w:rPr>
          <w:sz w:val="18"/>
          <w:szCs w:val="18"/>
        </w:rPr>
        <w:br/>
      </w:r>
      <w:r>
        <w:rPr>
          <w:spacing w:val="-3"/>
          <w:sz w:val="18"/>
          <w:szCs w:val="18"/>
        </w:rPr>
        <w:t>193, 211 — 213, 215, 216, 221 —</w:t>
      </w:r>
    </w:p>
    <w:p w:rsidR="00182580" w:rsidRDefault="00182580" w:rsidP="00182580">
      <w:pPr>
        <w:shd w:val="clear" w:color="auto" w:fill="FFFFFF"/>
        <w:tabs>
          <w:tab w:val="left" w:pos="634"/>
        </w:tabs>
        <w:spacing w:before="5" w:line="168" w:lineRule="exact"/>
        <w:ind w:left="259" w:right="34"/>
        <w:jc w:val="both"/>
      </w:pPr>
      <w:r>
        <w:rPr>
          <w:spacing w:val="-6"/>
          <w:sz w:val="18"/>
          <w:szCs w:val="18"/>
        </w:rPr>
        <w:t>222,</w:t>
      </w:r>
      <w:r>
        <w:rPr>
          <w:sz w:val="18"/>
          <w:szCs w:val="18"/>
        </w:rPr>
        <w:tab/>
        <w:t>291-293, 307—309, 372—</w:t>
      </w:r>
      <w:r>
        <w:rPr>
          <w:sz w:val="18"/>
          <w:szCs w:val="18"/>
        </w:rPr>
        <w:br/>
        <w:t>373, 384, 389, 396—397, 404,</w:t>
      </w:r>
      <w:r>
        <w:rPr>
          <w:sz w:val="18"/>
          <w:szCs w:val="18"/>
        </w:rPr>
        <w:br/>
        <w:t>410; 20, 4—9, 22—23, 104,</w:t>
      </w:r>
      <w:r>
        <w:rPr>
          <w:sz w:val="18"/>
          <w:szCs w:val="18"/>
        </w:rPr>
        <w:br/>
      </w:r>
      <w:r>
        <w:rPr>
          <w:spacing w:val="-1"/>
          <w:sz w:val="18"/>
          <w:szCs w:val="18"/>
        </w:rPr>
        <w:t>114—120, 129, 201—204, 328—</w:t>
      </w:r>
      <w:r>
        <w:rPr>
          <w:spacing w:val="-1"/>
          <w:sz w:val="18"/>
          <w:szCs w:val="18"/>
        </w:rPr>
        <w:br/>
      </w:r>
      <w:r>
        <w:rPr>
          <w:sz w:val="18"/>
          <w:szCs w:val="18"/>
        </w:rPr>
        <w:t>329, 357—358, 363, 369—373;</w:t>
      </w:r>
      <w:r>
        <w:rPr>
          <w:sz w:val="18"/>
          <w:szCs w:val="18"/>
        </w:rPr>
        <w:br/>
        <w:t>21, 71-72, 79—83, 167—170,</w:t>
      </w:r>
      <w:r>
        <w:rPr>
          <w:sz w:val="18"/>
          <w:szCs w:val="18"/>
        </w:rPr>
        <w:br/>
        <w:t>219—222,  388;  22,  322—328;</w:t>
      </w:r>
    </w:p>
    <w:p w:rsidR="00182580" w:rsidRDefault="00182580" w:rsidP="00182580">
      <w:pPr>
        <w:shd w:val="clear" w:color="auto" w:fill="FFFFFF"/>
        <w:tabs>
          <w:tab w:val="left" w:pos="595"/>
        </w:tabs>
        <w:spacing w:line="168" w:lineRule="exact"/>
        <w:ind w:left="269"/>
      </w:pPr>
      <w:r>
        <w:rPr>
          <w:spacing w:val="-1"/>
          <w:sz w:val="18"/>
          <w:szCs w:val="18"/>
        </w:rPr>
        <w:t>23,</w:t>
      </w:r>
      <w:r>
        <w:rPr>
          <w:sz w:val="18"/>
          <w:szCs w:val="18"/>
        </w:rPr>
        <w:tab/>
        <w:t>56—57, 78—84, 110—111;</w:t>
      </w:r>
    </w:p>
    <w:p w:rsidR="00182580" w:rsidRDefault="00182580" w:rsidP="00182580">
      <w:pPr>
        <w:shd w:val="clear" w:color="auto" w:fill="FFFFFF"/>
        <w:tabs>
          <w:tab w:val="left" w:pos="672"/>
        </w:tabs>
        <w:spacing w:before="5" w:line="168" w:lineRule="exact"/>
        <w:ind w:left="264" w:right="43"/>
        <w:jc w:val="both"/>
      </w:pPr>
      <w:r>
        <w:rPr>
          <w:sz w:val="18"/>
          <w:szCs w:val="18"/>
        </w:rPr>
        <w:t>24,</w:t>
      </w:r>
      <w:r>
        <w:rPr>
          <w:sz w:val="18"/>
          <w:szCs w:val="18"/>
        </w:rPr>
        <w:tab/>
        <w:t>296, 346-348; 25, 34,</w:t>
      </w:r>
      <w:r>
        <w:rPr>
          <w:sz w:val="18"/>
          <w:szCs w:val="18"/>
        </w:rPr>
        <w:br/>
        <w:t>118—119, 131; 48, 80—81; 54,</w:t>
      </w:r>
      <w:r>
        <w:rPr>
          <w:sz w:val="18"/>
          <w:szCs w:val="18"/>
        </w:rPr>
        <w:br/>
        <w:t>369—371.</w:t>
      </w:r>
    </w:p>
    <w:p w:rsidR="00182580" w:rsidRDefault="00182580" w:rsidP="00182580">
      <w:pPr>
        <w:shd w:val="clear" w:color="auto" w:fill="FFFFFF"/>
        <w:tabs>
          <w:tab w:val="left" w:pos="259"/>
        </w:tabs>
        <w:spacing w:before="5" w:line="168" w:lineRule="exact"/>
        <w:ind w:left="259" w:right="34" w:hanging="259"/>
        <w:jc w:val="both"/>
      </w:pPr>
      <w:r>
        <w:rPr>
          <w:sz w:val="18"/>
          <w:szCs w:val="18"/>
        </w:rPr>
        <w:t>—</w:t>
      </w:r>
      <w:r>
        <w:rPr>
          <w:sz w:val="18"/>
          <w:szCs w:val="18"/>
        </w:rPr>
        <w:tab/>
        <w:t>в период нового революцион</w:t>
      </w:r>
      <w:r>
        <w:rPr>
          <w:sz w:val="18"/>
          <w:szCs w:val="18"/>
        </w:rPr>
        <w:softHyphen/>
        <w:t>ного подъема (1910—1914) —</w:t>
      </w:r>
      <w:r>
        <w:rPr>
          <w:sz w:val="18"/>
          <w:szCs w:val="18"/>
        </w:rPr>
        <w:br/>
        <w:t>20, 137—138, 142, 147—156,</w:t>
      </w:r>
      <w:r>
        <w:rPr>
          <w:sz w:val="18"/>
          <w:szCs w:val="18"/>
        </w:rPr>
        <w:br/>
      </w:r>
      <w:r>
        <w:rPr>
          <w:spacing w:val="-6"/>
          <w:sz w:val="18"/>
          <w:szCs w:val="18"/>
        </w:rPr>
        <w:t>171 — 172, 201 — 204, 212—216,</w:t>
      </w:r>
      <w:r>
        <w:rPr>
          <w:spacing w:val="-6"/>
          <w:sz w:val="18"/>
          <w:szCs w:val="18"/>
        </w:rPr>
        <w:br/>
      </w:r>
      <w:r>
        <w:rPr>
          <w:sz w:val="18"/>
          <w:szCs w:val="18"/>
        </w:rPr>
        <w:t>245—250, 279—280, 365—368,</w:t>
      </w:r>
      <w:r>
        <w:rPr>
          <w:sz w:val="18"/>
          <w:szCs w:val="18"/>
        </w:rPr>
        <w:br/>
        <w:t>369-373, 374—376; 21, 12-</w:t>
      </w:r>
      <w:r>
        <w:rPr>
          <w:sz w:val="18"/>
          <w:szCs w:val="18"/>
        </w:rPr>
        <w:br/>
        <w:t>15, 44—45, 48—49, 72, 104—</w:t>
      </w:r>
      <w:r>
        <w:rPr>
          <w:sz w:val="18"/>
          <w:szCs w:val="18"/>
        </w:rPr>
        <w:br/>
        <w:t>107, 128—129, 145, 158—</w:t>
      </w:r>
      <w:r>
        <w:rPr>
          <w:sz w:val="18"/>
          <w:szCs w:val="18"/>
        </w:rPr>
        <w:br/>
      </w:r>
      <w:r>
        <w:rPr>
          <w:spacing w:val="-1"/>
          <w:sz w:val="18"/>
          <w:szCs w:val="18"/>
        </w:rPr>
        <w:t>160, 167—172, 180—181, 219—</w:t>
      </w:r>
    </w:p>
    <w:p w:rsidR="00182580" w:rsidRDefault="00182580" w:rsidP="00182580">
      <w:pPr>
        <w:shd w:val="clear" w:color="auto" w:fill="FFFFFF"/>
        <w:tabs>
          <w:tab w:val="left" w:pos="634"/>
        </w:tabs>
        <w:spacing w:line="168" w:lineRule="exact"/>
        <w:ind w:left="259" w:right="53"/>
        <w:jc w:val="both"/>
      </w:pPr>
      <w:r>
        <w:rPr>
          <w:spacing w:val="-5"/>
          <w:sz w:val="18"/>
          <w:szCs w:val="18"/>
        </w:rPr>
        <w:t>223,</w:t>
      </w:r>
      <w:r>
        <w:rPr>
          <w:sz w:val="18"/>
          <w:szCs w:val="18"/>
        </w:rPr>
        <w:tab/>
      </w:r>
      <w:r>
        <w:rPr>
          <w:spacing w:val="-2"/>
          <w:sz w:val="18"/>
          <w:szCs w:val="18"/>
        </w:rPr>
        <w:t>237—246, 247—251, 312—</w:t>
      </w:r>
      <w:r>
        <w:rPr>
          <w:spacing w:val="-2"/>
          <w:sz w:val="18"/>
          <w:szCs w:val="18"/>
        </w:rPr>
        <w:br/>
      </w:r>
      <w:r>
        <w:rPr>
          <w:sz w:val="18"/>
          <w:szCs w:val="18"/>
        </w:rPr>
        <w:t>316, 320—324, 341, 343—344,</w:t>
      </w:r>
      <w:r>
        <w:rPr>
          <w:sz w:val="18"/>
          <w:szCs w:val="18"/>
        </w:rPr>
        <w:br/>
      </w:r>
      <w:r>
        <w:rPr>
          <w:spacing w:val="-1"/>
          <w:sz w:val="18"/>
          <w:szCs w:val="18"/>
        </w:rPr>
        <w:t>359—365, 378—379, 469—470,</w:t>
      </w:r>
      <w:r>
        <w:rPr>
          <w:spacing w:val="-1"/>
          <w:sz w:val="18"/>
          <w:szCs w:val="18"/>
        </w:rPr>
        <w:br/>
      </w:r>
      <w:r>
        <w:rPr>
          <w:sz w:val="18"/>
          <w:szCs w:val="18"/>
        </w:rPr>
        <w:t>473-474, 488; 22, 3, 10—12,</w:t>
      </w:r>
      <w:r>
        <w:rPr>
          <w:sz w:val="18"/>
          <w:szCs w:val="18"/>
        </w:rPr>
        <w:br/>
        <w:t>61—68, 107—108, 151—152,</w:t>
      </w:r>
      <w:r>
        <w:rPr>
          <w:sz w:val="18"/>
          <w:szCs w:val="18"/>
        </w:rPr>
        <w:br/>
        <w:t>168-169, 204-205, 242-243,</w:t>
      </w:r>
    </w:p>
    <w:p w:rsidR="00182580" w:rsidRDefault="00182580" w:rsidP="00182580">
      <w:pPr>
        <w:shd w:val="clear" w:color="auto" w:fill="FFFFFF"/>
        <w:tabs>
          <w:tab w:val="left" w:pos="634"/>
        </w:tabs>
        <w:spacing w:line="168" w:lineRule="exact"/>
        <w:ind w:left="259" w:right="53"/>
        <w:jc w:val="both"/>
        <w:sectPr w:rsidR="00182580">
          <w:type w:val="continuous"/>
          <w:pgSz w:w="8504" w:h="11339"/>
          <w:pgMar w:top="936" w:right="1473" w:bottom="360" w:left="1171" w:header="720" w:footer="720" w:gutter="0"/>
          <w:cols w:num="2" w:space="720" w:equalWidth="0">
            <w:col w:w="2793" w:space="326"/>
            <w:col w:w="2740"/>
          </w:cols>
          <w:noEndnote/>
        </w:sectPr>
      </w:pPr>
    </w:p>
    <w:p w:rsidR="00182580" w:rsidRDefault="00182580" w:rsidP="00182580">
      <w:pPr>
        <w:shd w:val="clear" w:color="auto" w:fill="FFFFFF"/>
        <w:tabs>
          <w:tab w:val="left" w:pos="5650"/>
        </w:tabs>
        <w:spacing w:after="250"/>
        <w:ind w:left="1147"/>
      </w:pPr>
      <w:r>
        <w:rPr>
          <w:b/>
          <w:bCs/>
          <w:spacing w:val="-6"/>
          <w:sz w:val="14"/>
          <w:szCs w:val="14"/>
        </w:rPr>
        <w:lastRenderedPageBreak/>
        <w:t>ЛИБЕРАЛЬНАЯ   ПАРТИЯ   АНГЛИИ — ЛИКВИДАТОРЫ</w:t>
      </w:r>
      <w:r>
        <w:rPr>
          <w:rFonts w:ascii="Arial" w:hAnsi="Arial" w:cs="Arial"/>
          <w:b/>
          <w:bCs/>
          <w:sz w:val="14"/>
          <w:szCs w:val="14"/>
        </w:rPr>
        <w:tab/>
        <w:t>341</w:t>
      </w:r>
    </w:p>
    <w:p w:rsidR="00182580" w:rsidRDefault="00182580" w:rsidP="00182580">
      <w:pPr>
        <w:shd w:val="clear" w:color="auto" w:fill="FFFFFF"/>
        <w:tabs>
          <w:tab w:val="left" w:pos="5650"/>
        </w:tabs>
        <w:spacing w:after="250"/>
        <w:ind w:left="1147"/>
        <w:sectPr w:rsidR="00182580">
          <w:pgSz w:w="8504" w:h="11339"/>
          <w:pgMar w:top="963" w:right="1230" w:bottom="360" w:left="1384" w:header="720" w:footer="720" w:gutter="0"/>
          <w:cols w:space="60"/>
          <w:noEndnote/>
        </w:sectPr>
      </w:pPr>
    </w:p>
    <w:p w:rsidR="00182580" w:rsidRDefault="00182580" w:rsidP="00182580">
      <w:pPr>
        <w:shd w:val="clear" w:color="auto" w:fill="FFFFFF"/>
        <w:spacing w:line="168" w:lineRule="exact"/>
        <w:ind w:left="379"/>
        <w:jc w:val="both"/>
      </w:pPr>
      <w:r>
        <w:rPr>
          <w:sz w:val="18"/>
          <w:szCs w:val="18"/>
        </w:rPr>
        <w:lastRenderedPageBreak/>
        <w:t>244-246, 285—286, 322—328, 332-336, 349-350, 370—383;</w:t>
      </w:r>
    </w:p>
    <w:p w:rsidR="00182580" w:rsidRDefault="00182580" w:rsidP="00182580">
      <w:pPr>
        <w:shd w:val="clear" w:color="auto" w:fill="FFFFFF"/>
        <w:tabs>
          <w:tab w:val="left" w:pos="701"/>
        </w:tabs>
        <w:spacing w:line="168" w:lineRule="exact"/>
        <w:ind w:left="374" w:right="5"/>
        <w:jc w:val="both"/>
      </w:pPr>
      <w:r>
        <w:rPr>
          <w:sz w:val="18"/>
          <w:szCs w:val="18"/>
        </w:rPr>
        <w:t>23,</w:t>
      </w:r>
      <w:r>
        <w:rPr>
          <w:sz w:val="18"/>
          <w:szCs w:val="18"/>
        </w:rPr>
        <w:tab/>
        <w:t>30—31, 78—81, 110—111,</w:t>
      </w:r>
      <w:r>
        <w:rPr>
          <w:sz w:val="18"/>
          <w:szCs w:val="18"/>
        </w:rPr>
        <w:br/>
        <w:t>112-113, 217—219, 220-222,</w:t>
      </w:r>
      <w:r>
        <w:rPr>
          <w:sz w:val="18"/>
          <w:szCs w:val="18"/>
        </w:rPr>
        <w:br/>
        <w:t>227-229, 296, 298, 299, 301,</w:t>
      </w:r>
      <w:r>
        <w:rPr>
          <w:sz w:val="18"/>
          <w:szCs w:val="18"/>
        </w:rPr>
        <w:br/>
        <w:t>303—304, 309, 311—312, 315,</w:t>
      </w:r>
      <w:r>
        <w:rPr>
          <w:sz w:val="18"/>
          <w:szCs w:val="18"/>
        </w:rPr>
        <w:br/>
        <w:t>323-326, 329-330, 335—336,</w:t>
      </w:r>
      <w:r>
        <w:rPr>
          <w:sz w:val="18"/>
          <w:szCs w:val="18"/>
        </w:rPr>
        <w:br/>
        <w:t>354-355, 370-372, 394-396,</w:t>
      </w:r>
      <w:r>
        <w:rPr>
          <w:sz w:val="18"/>
          <w:szCs w:val="18"/>
        </w:rPr>
        <w:br/>
      </w:r>
      <w:r>
        <w:rPr>
          <w:spacing w:val="-1"/>
          <w:sz w:val="18"/>
          <w:szCs w:val="18"/>
        </w:rPr>
        <w:t>408—410, 417—418, 419—422,</w:t>
      </w:r>
      <w:r>
        <w:rPr>
          <w:spacing w:val="-1"/>
          <w:sz w:val="18"/>
          <w:szCs w:val="18"/>
        </w:rPr>
        <w:br/>
      </w:r>
      <w:r>
        <w:rPr>
          <w:sz w:val="18"/>
          <w:szCs w:val="18"/>
        </w:rPr>
        <w:t>423—426; 24, 4, 29, 49—50,</w:t>
      </w:r>
      <w:r>
        <w:rPr>
          <w:sz w:val="18"/>
          <w:szCs w:val="18"/>
        </w:rPr>
        <w:br/>
        <w:t>57, 59, 76, 86—88, 103—104,</w:t>
      </w:r>
      <w:r>
        <w:rPr>
          <w:sz w:val="18"/>
          <w:szCs w:val="18"/>
        </w:rPr>
        <w:br/>
        <w:t>113, 115, 182—183, 208—210,</w:t>
      </w:r>
      <w:r>
        <w:rPr>
          <w:sz w:val="18"/>
          <w:szCs w:val="18"/>
        </w:rPr>
        <w:br/>
        <w:t>330—332, 346-348; 25, 148—</w:t>
      </w:r>
      <w:r>
        <w:rPr>
          <w:sz w:val="18"/>
          <w:szCs w:val="18"/>
        </w:rPr>
        <w:br/>
        <w:t>150, 385—386, 445-447; 48,</w:t>
      </w:r>
      <w:r>
        <w:rPr>
          <w:sz w:val="18"/>
          <w:szCs w:val="18"/>
        </w:rPr>
        <w:br/>
        <w:t>76—77, 187; 54, 369—372.</w:t>
      </w: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 xml:space="preserve">в годы империалистической </w:t>
      </w:r>
      <w:r>
        <w:rPr>
          <w:spacing w:val="-1"/>
          <w:sz w:val="18"/>
          <w:szCs w:val="18"/>
        </w:rPr>
        <w:t xml:space="preserve">войны (1914—1917) — 26, 6, </w:t>
      </w:r>
      <w:r>
        <w:rPr>
          <w:sz w:val="18"/>
          <w:szCs w:val="18"/>
        </w:rPr>
        <w:t>273-274, 296—297, 329-330; 27, 26, 27—28; 30, 189.</w:t>
      </w: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в Февральской буржуазно-демократической революции 1917   г. - 31,   1-5,   12—22,</w:t>
      </w:r>
    </w:p>
    <w:p w:rsidR="00182580" w:rsidRDefault="00182580" w:rsidP="00182580">
      <w:pPr>
        <w:shd w:val="clear" w:color="auto" w:fill="FFFFFF"/>
        <w:tabs>
          <w:tab w:val="left" w:pos="754"/>
        </w:tabs>
        <w:spacing w:line="168" w:lineRule="exact"/>
        <w:ind w:left="370" w:right="10"/>
        <w:jc w:val="both"/>
      </w:pPr>
      <w:r>
        <w:rPr>
          <w:spacing w:val="-5"/>
          <w:sz w:val="18"/>
          <w:szCs w:val="18"/>
        </w:rPr>
        <w:t>24,</w:t>
      </w:r>
      <w:r>
        <w:rPr>
          <w:sz w:val="18"/>
          <w:szCs w:val="18"/>
        </w:rPr>
        <w:tab/>
        <w:t>40-42, 50-51, 63-64,</w:t>
      </w:r>
      <w:r>
        <w:rPr>
          <w:sz w:val="18"/>
          <w:szCs w:val="18"/>
        </w:rPr>
        <w:br/>
        <w:t>67-71, 72—74, 89-90, 239—</w:t>
      </w:r>
      <w:r>
        <w:rPr>
          <w:sz w:val="18"/>
          <w:szCs w:val="18"/>
        </w:rPr>
        <w:br/>
        <w:t>240; 32, 384—386.</w:t>
      </w:r>
    </w:p>
    <w:p w:rsidR="00182580" w:rsidRDefault="00182580" w:rsidP="00182580">
      <w:pPr>
        <w:shd w:val="clear" w:color="auto" w:fill="FFFFFF"/>
        <w:tabs>
          <w:tab w:val="left" w:pos="365"/>
        </w:tabs>
        <w:spacing w:line="168" w:lineRule="exact"/>
        <w:ind w:left="365" w:right="5" w:hanging="264"/>
        <w:jc w:val="both"/>
      </w:pPr>
      <w:r>
        <w:rPr>
          <w:sz w:val="18"/>
          <w:szCs w:val="18"/>
        </w:rPr>
        <w:t>—</w:t>
      </w:r>
      <w:r>
        <w:rPr>
          <w:sz w:val="18"/>
          <w:szCs w:val="18"/>
        </w:rPr>
        <w:tab/>
        <w:t>в период подготовки Октябрь</w:t>
      </w:r>
      <w:r>
        <w:rPr>
          <w:sz w:val="18"/>
          <w:szCs w:val="18"/>
        </w:rPr>
        <w:softHyphen/>
        <w:t>ской социалистической рево</w:t>
      </w:r>
      <w:r>
        <w:rPr>
          <w:sz w:val="18"/>
          <w:szCs w:val="18"/>
        </w:rPr>
        <w:softHyphen/>
        <w:t>люции — 31, 19—20, 30—32,</w:t>
      </w:r>
      <w:r>
        <w:rPr>
          <w:sz w:val="18"/>
          <w:szCs w:val="18"/>
        </w:rPr>
        <w:br/>
        <w:t>382-386.</w:t>
      </w:r>
    </w:p>
    <w:p w:rsidR="00182580" w:rsidRDefault="00182580" w:rsidP="00182580">
      <w:pPr>
        <w:shd w:val="clear" w:color="auto" w:fill="FFFFFF"/>
        <w:spacing w:line="168" w:lineRule="exact"/>
        <w:ind w:left="355" w:right="5" w:firstLine="365"/>
        <w:jc w:val="both"/>
      </w:pPr>
      <w:r>
        <w:rPr>
          <w:i/>
          <w:iCs/>
          <w:spacing w:val="-1"/>
          <w:sz w:val="18"/>
          <w:szCs w:val="18"/>
        </w:rPr>
        <w:t xml:space="preserve">См. также </w:t>
      </w:r>
      <w:r>
        <w:rPr>
          <w:spacing w:val="-1"/>
          <w:sz w:val="18"/>
          <w:szCs w:val="18"/>
        </w:rPr>
        <w:t>Земство и зем</w:t>
      </w:r>
      <w:r>
        <w:rPr>
          <w:spacing w:val="-1"/>
          <w:sz w:val="18"/>
          <w:szCs w:val="18"/>
        </w:rPr>
        <w:softHyphen/>
      </w:r>
      <w:r>
        <w:rPr>
          <w:sz w:val="18"/>
          <w:szCs w:val="18"/>
        </w:rPr>
        <w:t>цы; Кадеты; «Легальный мар</w:t>
      </w:r>
      <w:r>
        <w:rPr>
          <w:sz w:val="18"/>
          <w:szCs w:val="18"/>
        </w:rPr>
        <w:softHyphen/>
        <w:t>ксизм» и «легальные маркси</w:t>
      </w:r>
      <w:r>
        <w:rPr>
          <w:sz w:val="18"/>
          <w:szCs w:val="18"/>
        </w:rPr>
        <w:softHyphen/>
        <w:t>сты»; Партия «мирного обнов</w:t>
      </w:r>
      <w:r>
        <w:rPr>
          <w:sz w:val="18"/>
          <w:szCs w:val="18"/>
        </w:rPr>
        <w:softHyphen/>
      </w:r>
      <w:r>
        <w:rPr>
          <w:spacing w:val="-1"/>
          <w:sz w:val="18"/>
          <w:szCs w:val="18"/>
        </w:rPr>
        <w:t>ления» (1906—1907); «Прог</w:t>
      </w:r>
      <w:r>
        <w:rPr>
          <w:spacing w:val="-1"/>
          <w:sz w:val="18"/>
          <w:szCs w:val="18"/>
        </w:rPr>
        <w:softHyphen/>
      </w:r>
      <w:r>
        <w:rPr>
          <w:sz w:val="18"/>
          <w:szCs w:val="18"/>
        </w:rPr>
        <w:t>рессисты» и «прогрессивный блок»; «Союз освобождения» и «освобожденцы» (1902— 1905).</w:t>
      </w:r>
    </w:p>
    <w:p w:rsidR="00182580" w:rsidRDefault="00182580" w:rsidP="00182580">
      <w:pPr>
        <w:shd w:val="clear" w:color="auto" w:fill="FFFFFF"/>
        <w:spacing w:before="5" w:line="168" w:lineRule="exact"/>
        <w:ind w:left="350" w:right="29" w:hanging="350"/>
        <w:jc w:val="both"/>
      </w:pPr>
      <w:r>
        <w:rPr>
          <w:b/>
          <w:bCs/>
          <w:sz w:val="18"/>
          <w:szCs w:val="18"/>
        </w:rPr>
        <w:t>Либеральная партия Англии</w:t>
      </w:r>
      <w:r>
        <w:rPr>
          <w:sz w:val="18"/>
          <w:szCs w:val="18"/>
        </w:rPr>
        <w:t xml:space="preserve"> — 22, 39-40, 124, 381, 382; 23, </w:t>
      </w:r>
      <w:r>
        <w:rPr>
          <w:spacing w:val="-1"/>
          <w:sz w:val="18"/>
          <w:szCs w:val="18"/>
        </w:rPr>
        <w:t xml:space="preserve">175; 24, 365—368; 25, 73—76, </w:t>
      </w:r>
      <w:r>
        <w:rPr>
          <w:sz w:val="18"/>
          <w:szCs w:val="18"/>
        </w:rPr>
        <w:t>305, 306, 307; 26, 268-269; 30, 170-171, 176; 28, 595, 604-605, 653; 41, 66-67, 68, 70-72.</w:t>
      </w:r>
    </w:p>
    <w:p w:rsidR="00182580" w:rsidRDefault="00182580" w:rsidP="00182580">
      <w:pPr>
        <w:shd w:val="clear" w:color="auto" w:fill="FFFFFF"/>
        <w:spacing w:line="168" w:lineRule="exact"/>
        <w:ind w:left="355" w:right="29" w:hanging="355"/>
        <w:jc w:val="both"/>
      </w:pPr>
      <w:r>
        <w:rPr>
          <w:b/>
          <w:bCs/>
          <w:sz w:val="18"/>
          <w:szCs w:val="18"/>
        </w:rPr>
        <w:t>Либеральное народничество</w:t>
      </w:r>
      <w:r>
        <w:rPr>
          <w:sz w:val="18"/>
          <w:szCs w:val="18"/>
        </w:rPr>
        <w:t xml:space="preserve"> — </w:t>
      </w:r>
      <w:r>
        <w:rPr>
          <w:i/>
          <w:iCs/>
          <w:sz w:val="18"/>
          <w:szCs w:val="18"/>
        </w:rPr>
        <w:t xml:space="preserve">см. </w:t>
      </w:r>
      <w:r>
        <w:rPr>
          <w:sz w:val="18"/>
          <w:szCs w:val="18"/>
        </w:rPr>
        <w:t>Народничество и народники в России.</w:t>
      </w:r>
    </w:p>
    <w:p w:rsidR="00182580" w:rsidRDefault="00182580" w:rsidP="00182580">
      <w:pPr>
        <w:shd w:val="clear" w:color="auto" w:fill="FFFFFF"/>
        <w:spacing w:before="5" w:line="168" w:lineRule="exact"/>
      </w:pPr>
      <w:r>
        <w:rPr>
          <w:b/>
          <w:bCs/>
          <w:sz w:val="18"/>
          <w:szCs w:val="18"/>
        </w:rPr>
        <w:t>Либерия</w:t>
      </w:r>
      <w:r>
        <w:rPr>
          <w:sz w:val="18"/>
          <w:szCs w:val="18"/>
        </w:rPr>
        <w:t xml:space="preserve"> — 28, 498, 692.</w:t>
      </w:r>
    </w:p>
    <w:p w:rsidR="00182580" w:rsidRDefault="00182580" w:rsidP="00182580">
      <w:pPr>
        <w:shd w:val="clear" w:color="auto" w:fill="FFFFFF"/>
        <w:spacing w:line="168" w:lineRule="exact"/>
        <w:ind w:left="346" w:right="19" w:hanging="346"/>
        <w:jc w:val="both"/>
      </w:pPr>
      <w:r>
        <w:rPr>
          <w:b/>
          <w:bCs/>
          <w:sz w:val="18"/>
          <w:szCs w:val="18"/>
        </w:rPr>
        <w:t>Либкнехт Карл, характеристика его революционной деятель</w:t>
      </w:r>
      <w:r>
        <w:rPr>
          <w:b/>
          <w:bCs/>
          <w:sz w:val="18"/>
          <w:szCs w:val="18"/>
        </w:rPr>
        <w:softHyphen/>
        <w:t>ности</w:t>
      </w:r>
      <w:r>
        <w:rPr>
          <w:sz w:val="18"/>
          <w:szCs w:val="18"/>
        </w:rPr>
        <w:t xml:space="preserve"> — 17, 191; 26, 37, 208, 258,   310,  349,  366;  27,  235,</w:t>
      </w:r>
    </w:p>
    <w:p w:rsidR="00182580" w:rsidRDefault="00182580" w:rsidP="00182580">
      <w:pPr>
        <w:shd w:val="clear" w:color="auto" w:fill="FFFFFF"/>
        <w:spacing w:before="10" w:line="168" w:lineRule="exact"/>
        <w:ind w:left="365"/>
        <w:jc w:val="both"/>
      </w:pPr>
      <w:r>
        <w:br w:type="column"/>
      </w:r>
      <w:r>
        <w:rPr>
          <w:sz w:val="18"/>
          <w:szCs w:val="18"/>
        </w:rPr>
        <w:lastRenderedPageBreak/>
        <w:t xml:space="preserve">238, 290, 446, 452; 28, 602; 30, 149, 196, 198, 212—213, </w:t>
      </w:r>
      <w:r>
        <w:rPr>
          <w:spacing w:val="-1"/>
          <w:sz w:val="18"/>
          <w:szCs w:val="18"/>
        </w:rPr>
        <w:t xml:space="preserve">237, 250—251, 259—260, 266, </w:t>
      </w:r>
      <w:r>
        <w:rPr>
          <w:sz w:val="18"/>
          <w:szCs w:val="18"/>
        </w:rPr>
        <w:t>268, 279, 283, 288, 293—294, 295, 299—301, 304, 347, 357, 358, 359—360, 361, 364, 371, 375, 380, 384; 31, 93, 106—107,</w:t>
      </w:r>
    </w:p>
    <w:p w:rsidR="00182580" w:rsidRDefault="00182580" w:rsidP="00182580">
      <w:pPr>
        <w:shd w:val="clear" w:color="auto" w:fill="FFFFFF"/>
        <w:tabs>
          <w:tab w:val="left" w:leader="underscore" w:pos="792"/>
        </w:tabs>
        <w:spacing w:before="5" w:line="168" w:lineRule="exact"/>
        <w:ind w:left="355" w:right="10"/>
        <w:jc w:val="both"/>
      </w:pPr>
      <w:r>
        <w:rPr>
          <w:spacing w:val="-2"/>
          <w:sz w:val="18"/>
          <w:szCs w:val="18"/>
        </w:rPr>
        <w:t>112,</w:t>
      </w:r>
      <w:r>
        <w:rPr>
          <w:sz w:val="18"/>
          <w:szCs w:val="18"/>
        </w:rPr>
        <w:tab/>
        <w:t>172—173, 178, 203, 225,</w:t>
      </w:r>
      <w:r>
        <w:rPr>
          <w:sz w:val="18"/>
          <w:szCs w:val="18"/>
        </w:rPr>
        <w:br/>
        <w:t>231—232, 233, 356, 467; 32, 97,</w:t>
      </w:r>
      <w:r>
        <w:rPr>
          <w:sz w:val="18"/>
          <w:szCs w:val="18"/>
        </w:rPr>
        <w:br/>
        <w:t>98, 101-102, 103—104, 242,</w:t>
      </w:r>
      <w:r>
        <w:rPr>
          <w:sz w:val="18"/>
          <w:szCs w:val="18"/>
        </w:rPr>
        <w:br/>
        <w:t>272, 295, 332—333; 33, 231,</w:t>
      </w:r>
      <w:r>
        <w:rPr>
          <w:sz w:val="18"/>
          <w:szCs w:val="18"/>
        </w:rPr>
        <w:br/>
        <w:t>233; 34, 99—100, 104, 272,</w:t>
      </w:r>
      <w:r>
        <w:rPr>
          <w:sz w:val="18"/>
          <w:szCs w:val="18"/>
        </w:rPr>
        <w:br/>
        <w:t>385—386; 35, 60, 321, 348, 391,</w:t>
      </w:r>
      <w:r>
        <w:rPr>
          <w:sz w:val="18"/>
          <w:szCs w:val="18"/>
        </w:rPr>
        <w:br/>
        <w:t>396-397; 36, 105; 37, 139,</w:t>
      </w:r>
      <w:r>
        <w:rPr>
          <w:sz w:val="18"/>
          <w:szCs w:val="18"/>
        </w:rPr>
        <w:br/>
        <w:t>150, 151, 303, 350, 351, 377,</w:t>
      </w:r>
      <w:r>
        <w:rPr>
          <w:sz w:val="18"/>
          <w:szCs w:val="18"/>
        </w:rPr>
        <w:br/>
        <w:t>434, 436, 441, 455, 458, 459—</w:t>
      </w:r>
      <w:r>
        <w:rPr>
          <w:sz w:val="18"/>
          <w:szCs w:val="18"/>
        </w:rPr>
        <w:br/>
        <w:t>460, 489, 497, 519; 38, 56, 71,</w:t>
      </w:r>
      <w:r>
        <w:rPr>
          <w:sz w:val="18"/>
          <w:szCs w:val="18"/>
        </w:rPr>
        <w:br/>
        <w:t>289; 39, 106, 129, 145, 161 —</w:t>
      </w:r>
      <w:r>
        <w:rPr>
          <w:sz w:val="18"/>
          <w:szCs w:val="18"/>
        </w:rPr>
        <w:br/>
        <w:t>162, 164, 221, 439, 440; 40,</w:t>
      </w:r>
      <w:r>
        <w:rPr>
          <w:sz w:val="18"/>
          <w:szCs w:val="18"/>
        </w:rPr>
        <w:br/>
        <w:t>170, 180, 207, 243—244, 294;</w:t>
      </w:r>
      <w:r>
        <w:rPr>
          <w:sz w:val="18"/>
          <w:szCs w:val="18"/>
        </w:rPr>
        <w:br/>
        <w:t>41, 40, 48, 158; 44, 378; 50,</w:t>
      </w:r>
      <w:r>
        <w:rPr>
          <w:sz w:val="18"/>
          <w:szCs w:val="18"/>
        </w:rPr>
        <w:br/>
        <w:t>198—199.</w:t>
      </w:r>
    </w:p>
    <w:p w:rsidR="00182580" w:rsidRDefault="00182580" w:rsidP="00182580">
      <w:pPr>
        <w:shd w:val="clear" w:color="auto" w:fill="FFFFFF"/>
        <w:spacing w:line="168" w:lineRule="exact"/>
        <w:ind w:left="5"/>
      </w:pPr>
      <w:r>
        <w:rPr>
          <w:b/>
          <w:bCs/>
          <w:sz w:val="18"/>
          <w:szCs w:val="18"/>
        </w:rPr>
        <w:t xml:space="preserve">Ливия </w:t>
      </w:r>
      <w:r>
        <w:rPr>
          <w:sz w:val="18"/>
          <w:szCs w:val="18"/>
        </w:rPr>
        <w:t>— 28, 281.</w:t>
      </w:r>
    </w:p>
    <w:p w:rsidR="00182580" w:rsidRDefault="00182580" w:rsidP="00182580">
      <w:pPr>
        <w:shd w:val="clear" w:color="auto" w:fill="FFFFFF"/>
        <w:spacing w:before="5" w:line="168" w:lineRule="exact"/>
        <w:ind w:left="350" w:right="19" w:hanging="350"/>
        <w:jc w:val="both"/>
      </w:pPr>
      <w:r w:rsidRPr="000816EB">
        <w:rPr>
          <w:b/>
          <w:sz w:val="18"/>
          <w:szCs w:val="18"/>
        </w:rPr>
        <w:t>Лига наций</w:t>
      </w:r>
      <w:r>
        <w:rPr>
          <w:sz w:val="18"/>
          <w:szCs w:val="18"/>
        </w:rPr>
        <w:t xml:space="preserve"> — 39, 126, 267; 40, 154, 160, 241—242, 294, 309; 41, 53, 115, 142, 163, 203, 207, 226—227, 321—322, 349—350, 352—353; 42, 103; 43, 19—20; 45, 241; 53, 110.</w:t>
      </w:r>
    </w:p>
    <w:p w:rsidR="00182580" w:rsidRDefault="00182580" w:rsidP="00182580">
      <w:pPr>
        <w:shd w:val="clear" w:color="auto" w:fill="FFFFFF"/>
        <w:spacing w:line="168" w:lineRule="exact"/>
        <w:ind w:left="346" w:right="24" w:hanging="341"/>
        <w:jc w:val="both"/>
      </w:pPr>
      <w:r>
        <w:rPr>
          <w:b/>
          <w:bCs/>
          <w:sz w:val="18"/>
          <w:szCs w:val="18"/>
        </w:rPr>
        <w:t>Лига социалистической пропаган</w:t>
      </w:r>
      <w:r>
        <w:rPr>
          <w:b/>
          <w:bCs/>
          <w:sz w:val="18"/>
          <w:szCs w:val="18"/>
        </w:rPr>
        <w:softHyphen/>
        <w:t>ды в Америке</w:t>
      </w:r>
      <w:r>
        <w:rPr>
          <w:sz w:val="18"/>
          <w:szCs w:val="18"/>
        </w:rPr>
        <w:t xml:space="preserve"> — 27, 71—75; 34, 377-378; 49, 167, 200, 201, 269, 310.</w:t>
      </w:r>
    </w:p>
    <w:p w:rsidR="00182580" w:rsidRDefault="00182580" w:rsidP="00182580">
      <w:pPr>
        <w:shd w:val="clear" w:color="auto" w:fill="FFFFFF"/>
        <w:spacing w:line="168" w:lineRule="exact"/>
        <w:ind w:left="284" w:right="19" w:hanging="284"/>
        <w:jc w:val="both"/>
      </w:pPr>
      <w:r>
        <w:rPr>
          <w:b/>
          <w:bCs/>
          <w:sz w:val="18"/>
          <w:szCs w:val="18"/>
        </w:rPr>
        <w:t>Ликвидаторы и ликвидаторство</w:t>
      </w:r>
      <w:r>
        <w:rPr>
          <w:sz w:val="18"/>
          <w:szCs w:val="18"/>
        </w:rPr>
        <w:t xml:space="preserve"> — 22, 337-340; 24, 398; 47, 192; 48, 38, 39, 60, 72, 105, 132, 133—134. — общая характеристика и клас</w:t>
      </w:r>
      <w:r>
        <w:rPr>
          <w:sz w:val="18"/>
          <w:szCs w:val="18"/>
        </w:rPr>
        <w:softHyphen/>
        <w:t>совые корни — 17, 327—328, 354, 357, 362—363; 19, 9, 37— 38, 45, 46-48, 59, 64, 106, 139, 142-145, 147, 154, 155, 156, 198, 254, 258, 284, 290— 291, 307—308, 363—364, 373; 20,  25,  104,  110—111,  112—</w:t>
      </w:r>
    </w:p>
    <w:p w:rsidR="00182580" w:rsidRDefault="00182580" w:rsidP="00182580">
      <w:pPr>
        <w:shd w:val="clear" w:color="auto" w:fill="FFFFFF"/>
        <w:tabs>
          <w:tab w:val="left" w:pos="739"/>
        </w:tabs>
        <w:spacing w:line="168" w:lineRule="exact"/>
        <w:ind w:left="341" w:right="34"/>
        <w:jc w:val="both"/>
      </w:pPr>
      <w:r>
        <w:rPr>
          <w:spacing w:val="-3"/>
          <w:sz w:val="18"/>
          <w:szCs w:val="18"/>
        </w:rPr>
        <w:t>113,</w:t>
      </w:r>
      <w:r>
        <w:rPr>
          <w:sz w:val="18"/>
          <w:szCs w:val="18"/>
        </w:rPr>
        <w:tab/>
        <w:t>123-124, 157, 181, 189—</w:t>
      </w:r>
      <w:r>
        <w:rPr>
          <w:sz w:val="18"/>
          <w:szCs w:val="18"/>
        </w:rPr>
        <w:br/>
        <w:t>190, 199-207, 210—211, 234—</w:t>
      </w:r>
      <w:r>
        <w:rPr>
          <w:sz w:val="18"/>
          <w:szCs w:val="18"/>
        </w:rPr>
        <w:br/>
        <w:t>244, 260-261, 283-284, 285—</w:t>
      </w:r>
      <w:r>
        <w:rPr>
          <w:sz w:val="18"/>
          <w:szCs w:val="18"/>
        </w:rPr>
        <w:br/>
      </w:r>
      <w:r>
        <w:rPr>
          <w:spacing w:val="-1"/>
          <w:sz w:val="18"/>
          <w:szCs w:val="18"/>
        </w:rPr>
        <w:t>287, 290, 305—318, 336, 357—</w:t>
      </w:r>
      <w:r>
        <w:rPr>
          <w:spacing w:val="-1"/>
          <w:sz w:val="18"/>
          <w:szCs w:val="18"/>
        </w:rPr>
        <w:br/>
      </w:r>
      <w:r>
        <w:rPr>
          <w:sz w:val="18"/>
          <w:szCs w:val="18"/>
        </w:rPr>
        <w:t>358, 364—368, 409—410; 21,</w:t>
      </w:r>
      <w:r>
        <w:rPr>
          <w:sz w:val="18"/>
          <w:szCs w:val="18"/>
        </w:rPr>
        <w:br/>
      </w:r>
      <w:r>
        <w:rPr>
          <w:spacing w:val="-1"/>
          <w:sz w:val="18"/>
          <w:szCs w:val="18"/>
        </w:rPr>
        <w:t>2, 10, 29, 42, 72—73, 88—91,</w:t>
      </w:r>
      <w:r>
        <w:rPr>
          <w:spacing w:val="-1"/>
          <w:sz w:val="18"/>
          <w:szCs w:val="18"/>
        </w:rPr>
        <w:br/>
      </w:r>
      <w:r>
        <w:rPr>
          <w:sz w:val="18"/>
          <w:szCs w:val="18"/>
        </w:rPr>
        <w:t>130-131, 150-152, 154, 174,</w:t>
      </w:r>
      <w:r>
        <w:rPr>
          <w:sz w:val="18"/>
          <w:szCs w:val="18"/>
        </w:rPr>
        <w:br/>
        <w:t>208-210, 217, 248, 285-286,</w:t>
      </w:r>
    </w:p>
    <w:p w:rsidR="00182580" w:rsidRDefault="00182580" w:rsidP="00182580">
      <w:pPr>
        <w:shd w:val="clear" w:color="auto" w:fill="FFFFFF"/>
        <w:tabs>
          <w:tab w:val="left" w:pos="739"/>
        </w:tabs>
        <w:spacing w:line="168" w:lineRule="exact"/>
        <w:ind w:left="341" w:right="34"/>
        <w:jc w:val="both"/>
        <w:sectPr w:rsidR="00182580">
          <w:type w:val="continuous"/>
          <w:pgSz w:w="8504" w:h="11339"/>
          <w:pgMar w:top="963" w:right="1230" w:bottom="360" w:left="1384" w:header="720" w:footer="720" w:gutter="0"/>
          <w:cols w:num="2" w:space="720" w:equalWidth="0">
            <w:col w:w="2803" w:space="278"/>
            <w:col w:w="2808"/>
          </w:cols>
          <w:noEndnote/>
        </w:sectPr>
      </w:pPr>
    </w:p>
    <w:p w:rsidR="00182580" w:rsidRDefault="00182580" w:rsidP="00182580">
      <w:pPr>
        <w:shd w:val="clear" w:color="auto" w:fill="FFFFFF"/>
      </w:pPr>
      <w:r>
        <w:rPr>
          <w:rFonts w:ascii="Arial" w:hAnsi="Arial" w:cs="Arial"/>
          <w:sz w:val="18"/>
          <w:szCs w:val="18"/>
        </w:rPr>
        <w:lastRenderedPageBreak/>
        <w:t>342</w:t>
      </w:r>
    </w:p>
    <w:p w:rsidR="00182580" w:rsidRDefault="00182580" w:rsidP="00182580">
      <w:pPr>
        <w:shd w:val="clear" w:color="auto" w:fill="FFFFFF"/>
        <w:spacing w:before="48"/>
      </w:pPr>
      <w:r>
        <w:br w:type="column"/>
      </w:r>
      <w:r>
        <w:rPr>
          <w:b/>
          <w:bCs/>
          <w:sz w:val="12"/>
          <w:szCs w:val="12"/>
        </w:rPr>
        <w:lastRenderedPageBreak/>
        <w:t>ЛИКВИДАТОРЫ   И  ЛИКВИДАТОРСТВО</w:t>
      </w:r>
    </w:p>
    <w:p w:rsidR="00182580" w:rsidRDefault="00182580" w:rsidP="00182580">
      <w:pPr>
        <w:shd w:val="clear" w:color="auto" w:fill="FFFFFF"/>
        <w:spacing w:before="48"/>
        <w:sectPr w:rsidR="00182580">
          <w:pgSz w:w="8504" w:h="11339"/>
          <w:pgMar w:top="917" w:right="3078" w:bottom="360" w:left="1149" w:header="720" w:footer="720" w:gutter="0"/>
          <w:cols w:num="2" w:space="720" w:equalWidth="0">
            <w:col w:w="720" w:space="974"/>
            <w:col w:w="2582"/>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8"/>
        <w:sectPr w:rsidR="00182580">
          <w:type w:val="continuous"/>
          <w:pgSz w:w="8504" w:h="11339"/>
          <w:pgMar w:top="917" w:right="1446" w:bottom="360" w:left="1158" w:header="720" w:footer="720" w:gutter="0"/>
          <w:cols w:space="60"/>
          <w:noEndnote/>
        </w:sectPr>
      </w:pPr>
    </w:p>
    <w:p w:rsidR="00182580" w:rsidRDefault="00182580" w:rsidP="00182580">
      <w:pPr>
        <w:shd w:val="clear" w:color="auto" w:fill="FFFFFF"/>
        <w:spacing w:line="168" w:lineRule="exact"/>
      </w:pPr>
      <w:r>
        <w:rPr>
          <w:b/>
          <w:bCs/>
          <w:spacing w:val="-2"/>
          <w:sz w:val="18"/>
          <w:szCs w:val="18"/>
        </w:rPr>
        <w:lastRenderedPageBreak/>
        <w:t>Ликвидаторы   и   ликвидаторство</w:t>
      </w:r>
    </w:p>
    <w:p w:rsidR="00182580" w:rsidRDefault="00182580" w:rsidP="00182580">
      <w:pPr>
        <w:shd w:val="clear" w:color="auto" w:fill="FFFFFF"/>
        <w:spacing w:line="168" w:lineRule="exact"/>
        <w:ind w:left="360"/>
      </w:pPr>
      <w:r>
        <w:rPr>
          <w:i/>
          <w:iCs/>
          <w:sz w:val="18"/>
          <w:szCs w:val="18"/>
        </w:rPr>
        <w:t>(продолжение)</w:t>
      </w:r>
    </w:p>
    <w:p w:rsidR="00182580" w:rsidRDefault="00182580" w:rsidP="00182580">
      <w:pPr>
        <w:shd w:val="clear" w:color="auto" w:fill="FFFFFF"/>
        <w:spacing w:line="168" w:lineRule="exact"/>
        <w:ind w:left="355"/>
      </w:pPr>
      <w:r>
        <w:rPr>
          <w:sz w:val="18"/>
          <w:szCs w:val="18"/>
        </w:rPr>
        <w:t>315, 388-389, 390—391, 415;</w:t>
      </w:r>
    </w:p>
    <w:p w:rsidR="00182580" w:rsidRDefault="00182580" w:rsidP="00182580">
      <w:pPr>
        <w:numPr>
          <w:ilvl w:val="0"/>
          <w:numId w:val="176"/>
        </w:numPr>
        <w:shd w:val="clear" w:color="auto" w:fill="FFFFFF"/>
        <w:tabs>
          <w:tab w:val="left" w:pos="686"/>
        </w:tabs>
        <w:spacing w:line="168" w:lineRule="exact"/>
        <w:ind w:left="360" w:right="29"/>
        <w:jc w:val="both"/>
        <w:rPr>
          <w:spacing w:val="-1"/>
          <w:sz w:val="18"/>
          <w:szCs w:val="18"/>
        </w:rPr>
      </w:pPr>
      <w:r>
        <w:rPr>
          <w:sz w:val="18"/>
          <w:szCs w:val="18"/>
        </w:rPr>
        <w:t>59, 112, 180, 211, 265-267, 280, 284, 285, 336, 371;</w:t>
      </w:r>
    </w:p>
    <w:p w:rsidR="00182580" w:rsidRDefault="00182580" w:rsidP="00182580">
      <w:pPr>
        <w:numPr>
          <w:ilvl w:val="0"/>
          <w:numId w:val="176"/>
        </w:numPr>
        <w:shd w:val="clear" w:color="auto" w:fill="FFFFFF"/>
        <w:tabs>
          <w:tab w:val="left" w:pos="686"/>
        </w:tabs>
        <w:spacing w:before="5" w:line="168" w:lineRule="exact"/>
        <w:ind w:left="360" w:right="10"/>
        <w:jc w:val="both"/>
        <w:rPr>
          <w:spacing w:val="-1"/>
          <w:sz w:val="18"/>
          <w:szCs w:val="18"/>
        </w:rPr>
      </w:pPr>
      <w:r>
        <w:rPr>
          <w:sz w:val="18"/>
          <w:szCs w:val="18"/>
        </w:rPr>
        <w:t xml:space="preserve">58, 69, 72—73, 120, 206-207, 278-279, 308-309, 336, 413, 421—422; 24, 2-4, 14-15, 26—27, 35, 38, 39—40, 67, 95, 102, 103, 147, 164—165, 202, 292, 296—297, 354; 25, 3, 10, 88, 116—117, 118—124, 131-133, 148, 149, 165, 167— 168, 182, 188, 189, 198, 202— </w:t>
      </w:r>
      <w:r>
        <w:rPr>
          <w:spacing w:val="-1"/>
          <w:sz w:val="18"/>
          <w:szCs w:val="18"/>
        </w:rPr>
        <w:t xml:space="preserve">204, 205, 221 — 222, 230—234, </w:t>
      </w:r>
      <w:r>
        <w:rPr>
          <w:sz w:val="18"/>
          <w:szCs w:val="18"/>
        </w:rPr>
        <w:t xml:space="preserve">244, 249-250, 252-253, 323, 333, 335, 350, 352, 356—357, 358-359, 367-368, 384-386, 398, 412-413, 421-422, 446, 448, 449; 26, 117, 133-154, </w:t>
      </w:r>
      <w:r>
        <w:rPr>
          <w:spacing w:val="-1"/>
          <w:sz w:val="18"/>
          <w:szCs w:val="18"/>
        </w:rPr>
        <w:t xml:space="preserve">199—200, 264—265, 293, 331— </w:t>
      </w:r>
      <w:r>
        <w:rPr>
          <w:sz w:val="18"/>
          <w:szCs w:val="18"/>
        </w:rPr>
        <w:t>332, 345; 27, 29, 406; 47, 236; 48, 47, 98, 150, 173—174, 180, 181, 186, 294, 297, 321; 49, 6— 7,   12-13.</w:t>
      </w:r>
    </w:p>
    <w:p w:rsidR="00182580" w:rsidRDefault="00182580" w:rsidP="00182580">
      <w:pPr>
        <w:shd w:val="clear" w:color="auto" w:fill="FFFFFF"/>
        <w:tabs>
          <w:tab w:val="left" w:pos="365"/>
        </w:tabs>
        <w:spacing w:line="168" w:lineRule="exact"/>
        <w:ind w:left="365" w:hanging="259"/>
        <w:jc w:val="both"/>
      </w:pPr>
      <w:r>
        <w:rPr>
          <w:sz w:val="18"/>
          <w:szCs w:val="18"/>
        </w:rPr>
        <w:t>—</w:t>
      </w:r>
      <w:r>
        <w:rPr>
          <w:sz w:val="18"/>
          <w:szCs w:val="18"/>
        </w:rPr>
        <w:tab/>
        <w:t>их блок с другими антиболь</w:t>
      </w:r>
      <w:r>
        <w:rPr>
          <w:sz w:val="18"/>
          <w:szCs w:val="18"/>
        </w:rPr>
        <w:softHyphen/>
        <w:t>шевистскими течениями и</w:t>
      </w:r>
      <w:r>
        <w:rPr>
          <w:sz w:val="18"/>
          <w:szCs w:val="18"/>
        </w:rPr>
        <w:br/>
        <w:t>группами — 19, 253—255,</w:t>
      </w:r>
      <w:r>
        <w:rPr>
          <w:sz w:val="18"/>
          <w:szCs w:val="18"/>
        </w:rPr>
        <w:br/>
        <w:t>267-268, 280-281; 20, 31,</w:t>
      </w:r>
      <w:r>
        <w:rPr>
          <w:sz w:val="18"/>
          <w:szCs w:val="18"/>
        </w:rPr>
        <w:br/>
        <w:t>44—46, 57—60, 105—106,</w:t>
      </w:r>
      <w:r>
        <w:rPr>
          <w:sz w:val="18"/>
          <w:szCs w:val="18"/>
        </w:rPr>
        <w:br/>
        <w:t>129-130, 289, 300-304, 319—</w:t>
      </w:r>
      <w:r>
        <w:rPr>
          <w:sz w:val="18"/>
          <w:szCs w:val="18"/>
        </w:rPr>
        <w:br/>
        <w:t>321, 344-345, 349-350; 21,</w:t>
      </w:r>
      <w:r>
        <w:rPr>
          <w:sz w:val="18"/>
          <w:szCs w:val="18"/>
        </w:rPr>
        <w:br/>
        <w:t>210-211, 252—254, 351, 355—</w:t>
      </w:r>
      <w:r>
        <w:rPr>
          <w:sz w:val="18"/>
          <w:szCs w:val="18"/>
        </w:rPr>
        <w:br/>
        <w:t>358, 391—392, 417-418, 446—</w:t>
      </w:r>
      <w:r>
        <w:rPr>
          <w:sz w:val="18"/>
          <w:szCs w:val="18"/>
        </w:rPr>
        <w:br/>
        <w:t>448, 451, 464-465; 22, 6-7,</w:t>
      </w:r>
      <w:r>
        <w:rPr>
          <w:sz w:val="18"/>
          <w:szCs w:val="18"/>
        </w:rPr>
        <w:br/>
        <w:t>396; 23, 8, 321; 24, 67—68,</w:t>
      </w:r>
      <w:r>
        <w:rPr>
          <w:sz w:val="18"/>
          <w:szCs w:val="18"/>
        </w:rPr>
        <w:br/>
        <w:t>213, 299, 355-358; 25, 1-4,</w:t>
      </w:r>
      <w:r>
        <w:rPr>
          <w:sz w:val="18"/>
          <w:szCs w:val="18"/>
        </w:rPr>
        <w:br/>
      </w:r>
      <w:r>
        <w:rPr>
          <w:spacing w:val="-1"/>
          <w:sz w:val="18"/>
          <w:szCs w:val="18"/>
        </w:rPr>
        <w:t>25, 27—30, 83—84, 121 — 122,</w:t>
      </w:r>
      <w:r>
        <w:rPr>
          <w:spacing w:val="-1"/>
          <w:sz w:val="18"/>
          <w:szCs w:val="18"/>
        </w:rPr>
        <w:br/>
      </w:r>
      <w:r>
        <w:rPr>
          <w:sz w:val="18"/>
          <w:szCs w:val="18"/>
        </w:rPr>
        <w:t>125-127, 178, 179, 191-192,</w:t>
      </w:r>
      <w:r>
        <w:rPr>
          <w:sz w:val="18"/>
          <w:szCs w:val="18"/>
        </w:rPr>
        <w:br/>
        <w:t>195—197, 205, 233, 241—243,</w:t>
      </w:r>
      <w:r>
        <w:rPr>
          <w:sz w:val="18"/>
          <w:szCs w:val="18"/>
        </w:rPr>
        <w:br/>
        <w:t>253—254, 322—329, 332, 353,</w:t>
      </w:r>
      <w:r>
        <w:rPr>
          <w:sz w:val="18"/>
          <w:szCs w:val="18"/>
        </w:rPr>
        <w:br/>
      </w:r>
      <w:r>
        <w:rPr>
          <w:spacing w:val="-1"/>
          <w:sz w:val="18"/>
          <w:szCs w:val="18"/>
        </w:rPr>
        <w:t>357—358, 382—384, 386, 388—</w:t>
      </w:r>
      <w:r>
        <w:rPr>
          <w:spacing w:val="-1"/>
          <w:sz w:val="18"/>
          <w:szCs w:val="18"/>
        </w:rPr>
        <w:br/>
      </w:r>
      <w:r>
        <w:rPr>
          <w:sz w:val="18"/>
          <w:szCs w:val="18"/>
        </w:rPr>
        <w:t>389, 396, 428, 445, 446; 26, 126,</w:t>
      </w:r>
      <w:r>
        <w:rPr>
          <w:sz w:val="18"/>
          <w:szCs w:val="18"/>
        </w:rPr>
        <w:br/>
        <w:t>157, 166—167, 333, 347—349,</w:t>
      </w:r>
      <w:r>
        <w:rPr>
          <w:sz w:val="18"/>
          <w:szCs w:val="18"/>
        </w:rPr>
        <w:br/>
        <w:t>350; 27, 85, 240-241, 443; 48,</w:t>
      </w:r>
    </w:p>
    <w:p w:rsidR="00182580" w:rsidRDefault="00182580" w:rsidP="00182580">
      <w:pPr>
        <w:shd w:val="clear" w:color="auto" w:fill="FFFFFF"/>
        <w:tabs>
          <w:tab w:val="left" w:pos="686"/>
        </w:tabs>
        <w:spacing w:before="5" w:line="168" w:lineRule="exact"/>
        <w:ind w:left="360" w:right="5"/>
        <w:jc w:val="both"/>
      </w:pPr>
      <w:r>
        <w:rPr>
          <w:spacing w:val="-3"/>
          <w:sz w:val="18"/>
          <w:szCs w:val="18"/>
        </w:rPr>
        <w:t>24,</w:t>
      </w:r>
      <w:r>
        <w:rPr>
          <w:sz w:val="18"/>
          <w:szCs w:val="18"/>
        </w:rPr>
        <w:tab/>
        <w:t>25, 35, 50, 51, 58, 91, 98—</w:t>
      </w:r>
      <w:r>
        <w:rPr>
          <w:sz w:val="18"/>
          <w:szCs w:val="18"/>
        </w:rPr>
        <w:br/>
        <w:t>99, 253, 263, 292, 313, 319,</w:t>
      </w:r>
      <w:r>
        <w:rPr>
          <w:sz w:val="18"/>
          <w:szCs w:val="18"/>
        </w:rPr>
        <w:br/>
        <w:t>322;   49,   37.</w:t>
      </w:r>
    </w:p>
    <w:p w:rsidR="00182580" w:rsidRDefault="00182580" w:rsidP="00182580">
      <w:pPr>
        <w:shd w:val="clear" w:color="auto" w:fill="FFFFFF"/>
        <w:tabs>
          <w:tab w:val="left" w:pos="365"/>
        </w:tabs>
        <w:spacing w:before="5" w:line="168" w:lineRule="exact"/>
        <w:ind w:left="365" w:hanging="259"/>
        <w:jc w:val="both"/>
      </w:pPr>
      <w:r>
        <w:rPr>
          <w:sz w:val="18"/>
          <w:szCs w:val="18"/>
        </w:rPr>
        <w:t>—</w:t>
      </w:r>
      <w:r>
        <w:rPr>
          <w:sz w:val="18"/>
          <w:szCs w:val="18"/>
        </w:rPr>
        <w:tab/>
        <w:t>борьба против их попыток</w:t>
      </w:r>
      <w:r>
        <w:rPr>
          <w:sz w:val="18"/>
          <w:szCs w:val="18"/>
        </w:rPr>
        <w:br/>
        <w:t>«европеизировать» партию —</w:t>
      </w:r>
      <w:r>
        <w:rPr>
          <w:sz w:val="18"/>
          <w:szCs w:val="18"/>
        </w:rPr>
        <w:br/>
        <w:t>14, 156-159; 20, 201; 21,</w:t>
      </w:r>
      <w:r>
        <w:rPr>
          <w:sz w:val="18"/>
          <w:szCs w:val="18"/>
        </w:rPr>
        <w:br/>
        <w:t>235, 420—424; 22, 173—174;</w:t>
      </w:r>
      <w:r>
        <w:rPr>
          <w:sz w:val="18"/>
          <w:szCs w:val="18"/>
        </w:rPr>
        <w:br/>
        <w:t>23,  84,  299,  409;  24,  4, 29;</w:t>
      </w:r>
    </w:p>
    <w:p w:rsidR="00182580" w:rsidRPr="006D6DB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25, 200; 26, 172—173, 190— 191. </w:t>
      </w:r>
    </w:p>
    <w:p w:rsidR="00182580" w:rsidRDefault="00182580" w:rsidP="00182580">
      <w:pPr>
        <w:shd w:val="clear" w:color="auto" w:fill="FFFFFF"/>
        <w:spacing w:line="168" w:lineRule="exact"/>
        <w:ind w:left="284" w:hanging="284"/>
        <w:jc w:val="both"/>
      </w:pPr>
      <w:r>
        <w:rPr>
          <w:sz w:val="18"/>
          <w:szCs w:val="18"/>
        </w:rPr>
        <w:t>— борьба против их попыток ликвидировать нелегальную партию и дезорганизовать ра</w:t>
      </w:r>
      <w:r>
        <w:rPr>
          <w:sz w:val="18"/>
          <w:szCs w:val="18"/>
        </w:rPr>
        <w:softHyphen/>
        <w:t xml:space="preserve">бочее движение — 13, 405— 406; 14, 47—49, 156—159, 161-166, 236; 15, 9-10, </w:t>
      </w:r>
      <w:r>
        <w:rPr>
          <w:spacing w:val="-1"/>
          <w:sz w:val="18"/>
          <w:szCs w:val="18"/>
        </w:rPr>
        <w:t xml:space="preserve">171 — 174, 175—187, 254—258, </w:t>
      </w:r>
      <w:r>
        <w:rPr>
          <w:sz w:val="18"/>
          <w:szCs w:val="18"/>
        </w:rPr>
        <w:t>268;   17,   199,  200,  279,  284,</w:t>
      </w:r>
    </w:p>
    <w:p w:rsidR="00182580" w:rsidRDefault="00182580" w:rsidP="00182580">
      <w:pPr>
        <w:numPr>
          <w:ilvl w:val="0"/>
          <w:numId w:val="177"/>
        </w:numPr>
        <w:shd w:val="clear" w:color="auto" w:fill="FFFFFF"/>
        <w:tabs>
          <w:tab w:val="left" w:pos="701"/>
        </w:tabs>
        <w:spacing w:line="168" w:lineRule="exact"/>
        <w:ind w:left="288" w:right="10"/>
        <w:jc w:val="both"/>
        <w:rPr>
          <w:spacing w:val="-4"/>
          <w:sz w:val="18"/>
          <w:szCs w:val="18"/>
        </w:rPr>
      </w:pPr>
      <w:r>
        <w:rPr>
          <w:sz w:val="18"/>
          <w:szCs w:val="18"/>
        </w:rPr>
        <w:t>327—328, 330, 335, 338, 354, 392, 442; 19, 9, 13, 37-</w:t>
      </w:r>
      <w:r>
        <w:rPr>
          <w:spacing w:val="-1"/>
          <w:sz w:val="18"/>
          <w:szCs w:val="18"/>
        </w:rPr>
        <w:t xml:space="preserve">38, 45—46, 59—66, 138—139, </w:t>
      </w:r>
      <w:r>
        <w:rPr>
          <w:sz w:val="18"/>
          <w:szCs w:val="18"/>
        </w:rPr>
        <w:t xml:space="preserve">147, 150—152, 198, 202—210, </w:t>
      </w:r>
      <w:r>
        <w:rPr>
          <w:spacing w:val="-1"/>
          <w:sz w:val="18"/>
          <w:szCs w:val="18"/>
        </w:rPr>
        <w:t>252—256, 254, 279—280, 283—</w:t>
      </w:r>
    </w:p>
    <w:p w:rsidR="00182580" w:rsidRDefault="00182580" w:rsidP="00182580">
      <w:pPr>
        <w:numPr>
          <w:ilvl w:val="0"/>
          <w:numId w:val="177"/>
        </w:numPr>
        <w:shd w:val="clear" w:color="auto" w:fill="FFFFFF"/>
        <w:tabs>
          <w:tab w:val="left" w:pos="701"/>
        </w:tabs>
        <w:spacing w:before="5" w:line="168" w:lineRule="exact"/>
        <w:ind w:left="288"/>
        <w:rPr>
          <w:spacing w:val="-4"/>
          <w:sz w:val="18"/>
          <w:szCs w:val="18"/>
        </w:rPr>
      </w:pPr>
      <w:r>
        <w:rPr>
          <w:sz w:val="18"/>
          <w:szCs w:val="18"/>
        </w:rPr>
        <w:t>301—303, 306, 308—309;</w:t>
      </w:r>
    </w:p>
    <w:p w:rsidR="00182580" w:rsidRDefault="00182580" w:rsidP="00182580">
      <w:pPr>
        <w:rPr>
          <w:sz w:val="2"/>
          <w:szCs w:val="2"/>
        </w:rPr>
      </w:pPr>
    </w:p>
    <w:p w:rsidR="00182580" w:rsidRDefault="00182580" w:rsidP="00182580">
      <w:pPr>
        <w:numPr>
          <w:ilvl w:val="0"/>
          <w:numId w:val="178"/>
        </w:numPr>
        <w:shd w:val="clear" w:color="auto" w:fill="FFFFFF"/>
        <w:tabs>
          <w:tab w:val="left" w:pos="662"/>
        </w:tabs>
        <w:spacing w:before="5" w:line="168" w:lineRule="exact"/>
        <w:ind w:left="293" w:right="5"/>
        <w:jc w:val="both"/>
        <w:rPr>
          <w:spacing w:val="-2"/>
          <w:sz w:val="18"/>
          <w:szCs w:val="18"/>
        </w:rPr>
      </w:pPr>
      <w:r>
        <w:rPr>
          <w:sz w:val="18"/>
          <w:szCs w:val="18"/>
        </w:rPr>
        <w:t xml:space="preserve">28-36, 42-46, 47-61, 94-95, 96, 105-107, 108— 113, 114-133, 157-160, 181 — </w:t>
      </w:r>
      <w:r>
        <w:rPr>
          <w:spacing w:val="-2"/>
          <w:sz w:val="18"/>
          <w:szCs w:val="18"/>
        </w:rPr>
        <w:t xml:space="preserve">185, 208—211, 234—244, 253— 255, 256—261, 262—266, 267— </w:t>
      </w:r>
      <w:r>
        <w:rPr>
          <w:sz w:val="18"/>
          <w:szCs w:val="18"/>
        </w:rPr>
        <w:t xml:space="preserve">268, 270-271, 286-287, 290, 292—293, 297—298, 300—304, </w:t>
      </w:r>
      <w:r>
        <w:rPr>
          <w:spacing w:val="-1"/>
          <w:sz w:val="18"/>
          <w:szCs w:val="18"/>
        </w:rPr>
        <w:t xml:space="preserve">308—309, 319—321, 322—323, </w:t>
      </w:r>
      <w:r>
        <w:rPr>
          <w:sz w:val="18"/>
          <w:szCs w:val="18"/>
        </w:rPr>
        <w:t>337—338, 357—358, 406—407;</w:t>
      </w:r>
    </w:p>
    <w:p w:rsidR="00182580" w:rsidRDefault="00182580" w:rsidP="00182580">
      <w:pPr>
        <w:numPr>
          <w:ilvl w:val="0"/>
          <w:numId w:val="178"/>
        </w:numPr>
        <w:shd w:val="clear" w:color="auto" w:fill="FFFFFF"/>
        <w:tabs>
          <w:tab w:val="left" w:pos="662"/>
        </w:tabs>
        <w:spacing w:before="5" w:line="168" w:lineRule="exact"/>
        <w:ind w:left="293" w:right="5"/>
        <w:jc w:val="both"/>
        <w:rPr>
          <w:spacing w:val="-1"/>
          <w:sz w:val="18"/>
          <w:szCs w:val="18"/>
        </w:rPr>
      </w:pPr>
      <w:r>
        <w:rPr>
          <w:sz w:val="18"/>
          <w:szCs w:val="18"/>
        </w:rPr>
        <w:t xml:space="preserve">4, 26-27, 31, 130—131, </w:t>
      </w:r>
      <w:r>
        <w:rPr>
          <w:spacing w:val="-5"/>
          <w:sz w:val="18"/>
          <w:szCs w:val="18"/>
        </w:rPr>
        <w:t xml:space="preserve">150—152, 161 — 166, 174, 186— </w:t>
      </w:r>
      <w:r>
        <w:rPr>
          <w:spacing w:val="-2"/>
          <w:sz w:val="18"/>
          <w:szCs w:val="18"/>
        </w:rPr>
        <w:t xml:space="preserve">189, 208—209, 216—217, 252— </w:t>
      </w:r>
      <w:r>
        <w:rPr>
          <w:sz w:val="18"/>
          <w:szCs w:val="18"/>
        </w:rPr>
        <w:t xml:space="preserve">254, 285-286, 347-348, 352, 356—357, 388—393, 395—396, 412-416, 445-447; 22, 6-9, </w:t>
      </w:r>
      <w:r>
        <w:rPr>
          <w:spacing w:val="-3"/>
          <w:sz w:val="18"/>
          <w:szCs w:val="18"/>
        </w:rPr>
        <w:t xml:space="preserve">111 — 112, 176—185, 218—220, </w:t>
      </w:r>
      <w:r>
        <w:rPr>
          <w:sz w:val="18"/>
          <w:szCs w:val="18"/>
        </w:rPr>
        <w:t>224, 235-237, 238-241, 247-</w:t>
      </w:r>
      <w:r>
        <w:rPr>
          <w:spacing w:val="-1"/>
          <w:sz w:val="18"/>
          <w:szCs w:val="18"/>
        </w:rPr>
        <w:t xml:space="preserve">248, 256, 265—267, 280, 309— </w:t>
      </w:r>
      <w:r>
        <w:rPr>
          <w:sz w:val="18"/>
          <w:szCs w:val="18"/>
        </w:rPr>
        <w:t>311, 316—318, 344, 394—395;</w:t>
      </w:r>
    </w:p>
    <w:p w:rsidR="00182580" w:rsidRDefault="00182580" w:rsidP="00182580">
      <w:pPr>
        <w:rPr>
          <w:sz w:val="2"/>
          <w:szCs w:val="2"/>
        </w:rPr>
      </w:pPr>
    </w:p>
    <w:p w:rsidR="00182580" w:rsidRDefault="00182580" w:rsidP="00182580">
      <w:pPr>
        <w:numPr>
          <w:ilvl w:val="0"/>
          <w:numId w:val="179"/>
        </w:numPr>
        <w:shd w:val="clear" w:color="auto" w:fill="FFFFFF"/>
        <w:tabs>
          <w:tab w:val="left" w:pos="619"/>
        </w:tabs>
        <w:spacing w:before="5" w:line="168" w:lineRule="exact"/>
        <w:ind w:left="298" w:right="5"/>
        <w:jc w:val="both"/>
        <w:rPr>
          <w:spacing w:val="-1"/>
          <w:sz w:val="18"/>
          <w:szCs w:val="18"/>
        </w:rPr>
      </w:pPr>
      <w:r>
        <w:rPr>
          <w:sz w:val="18"/>
          <w:szCs w:val="18"/>
        </w:rPr>
        <w:t xml:space="preserve">6-7, 22-23, 54, 58, 65— 88, 115, 170—172, 177—178, </w:t>
      </w:r>
      <w:r>
        <w:rPr>
          <w:spacing w:val="-2"/>
          <w:sz w:val="18"/>
          <w:szCs w:val="18"/>
        </w:rPr>
        <w:t xml:space="preserve">204, 205, 206—207, 223—224, </w:t>
      </w:r>
      <w:r>
        <w:rPr>
          <w:sz w:val="18"/>
          <w:szCs w:val="18"/>
        </w:rPr>
        <w:t>278—279, 302—305, 306—310;</w:t>
      </w:r>
    </w:p>
    <w:p w:rsidR="00182580" w:rsidRDefault="00182580" w:rsidP="00182580">
      <w:pPr>
        <w:numPr>
          <w:ilvl w:val="0"/>
          <w:numId w:val="179"/>
        </w:numPr>
        <w:shd w:val="clear" w:color="auto" w:fill="FFFFFF"/>
        <w:tabs>
          <w:tab w:val="left" w:pos="619"/>
        </w:tabs>
        <w:spacing w:line="168" w:lineRule="exact"/>
        <w:ind w:left="298" w:right="5"/>
        <w:jc w:val="both"/>
        <w:rPr>
          <w:spacing w:val="-1"/>
          <w:sz w:val="18"/>
          <w:szCs w:val="18"/>
        </w:rPr>
      </w:pPr>
      <w:r>
        <w:rPr>
          <w:spacing w:val="-1"/>
          <w:sz w:val="18"/>
          <w:szCs w:val="18"/>
        </w:rPr>
        <w:t xml:space="preserve">3—4, 22—44, 56—57, 68, </w:t>
      </w:r>
      <w:r>
        <w:rPr>
          <w:sz w:val="18"/>
          <w:szCs w:val="18"/>
        </w:rPr>
        <w:t xml:space="preserve">79—80, 84—85, 87—88, 95, 102-103, 155, 160, 194, 203, </w:t>
      </w:r>
      <w:r>
        <w:rPr>
          <w:spacing w:val="-1"/>
          <w:sz w:val="18"/>
          <w:szCs w:val="18"/>
        </w:rPr>
        <w:t xml:space="preserve">205—207, 233—234, 242—246, 253—254, 285—288, 289—290, 291—292, 296—297, 304—306, </w:t>
      </w:r>
      <w:r>
        <w:rPr>
          <w:sz w:val="18"/>
          <w:szCs w:val="18"/>
        </w:rPr>
        <w:t>309—312, 354, 380, 396—397;</w:t>
      </w:r>
    </w:p>
    <w:p w:rsidR="00182580" w:rsidRDefault="00182580" w:rsidP="00182580">
      <w:pPr>
        <w:numPr>
          <w:ilvl w:val="0"/>
          <w:numId w:val="179"/>
        </w:numPr>
        <w:shd w:val="clear" w:color="auto" w:fill="FFFFFF"/>
        <w:tabs>
          <w:tab w:val="left" w:pos="619"/>
        </w:tabs>
        <w:spacing w:line="168" w:lineRule="exact"/>
        <w:ind w:left="298"/>
        <w:jc w:val="both"/>
        <w:rPr>
          <w:spacing w:val="-1"/>
          <w:sz w:val="18"/>
          <w:szCs w:val="18"/>
        </w:rPr>
      </w:pPr>
      <w:r>
        <w:rPr>
          <w:spacing w:val="-1"/>
          <w:sz w:val="18"/>
          <w:szCs w:val="18"/>
        </w:rPr>
        <w:t xml:space="preserve">3—4, 25—26, 30, 58—59, </w:t>
      </w:r>
      <w:r>
        <w:rPr>
          <w:sz w:val="18"/>
          <w:szCs w:val="18"/>
        </w:rPr>
        <w:t xml:space="preserve">77—80, 81—82, 83—84, 115— </w:t>
      </w:r>
      <w:r>
        <w:rPr>
          <w:spacing w:val="-4"/>
          <w:sz w:val="18"/>
          <w:szCs w:val="18"/>
        </w:rPr>
        <w:t xml:space="preserve">117, 121 — 122, 124—125, 126— </w:t>
      </w:r>
      <w:r>
        <w:rPr>
          <w:sz w:val="18"/>
          <w:szCs w:val="18"/>
        </w:rPr>
        <w:t>127, 131-132, 153-154, 165-166, 168, 198, 217, 221—222, 328, 334-335, 352, 364-368, 371-375, 376-382, 384—385,</w:t>
      </w:r>
    </w:p>
    <w:p w:rsidR="00182580" w:rsidRDefault="00182580" w:rsidP="00182580">
      <w:pPr>
        <w:numPr>
          <w:ilvl w:val="0"/>
          <w:numId w:val="179"/>
        </w:numPr>
        <w:shd w:val="clear" w:color="auto" w:fill="FFFFFF"/>
        <w:tabs>
          <w:tab w:val="left" w:pos="619"/>
        </w:tabs>
        <w:spacing w:line="168" w:lineRule="exact"/>
        <w:ind w:left="298"/>
        <w:jc w:val="both"/>
        <w:rPr>
          <w:spacing w:val="-1"/>
          <w:sz w:val="18"/>
          <w:szCs w:val="18"/>
        </w:rPr>
        <w:sectPr w:rsidR="00182580">
          <w:type w:val="continuous"/>
          <w:pgSz w:w="8504" w:h="11339"/>
          <w:pgMar w:top="917" w:right="1446" w:bottom="360" w:left="1158" w:header="720" w:footer="720" w:gutter="0"/>
          <w:cols w:num="2" w:space="720" w:equalWidth="0">
            <w:col w:w="2827" w:space="341"/>
            <w:col w:w="2731"/>
          </w:cols>
          <w:noEndnote/>
        </w:sectPr>
      </w:pPr>
    </w:p>
    <w:p w:rsidR="00182580" w:rsidRDefault="00182580" w:rsidP="00182580">
      <w:pPr>
        <w:shd w:val="clear" w:color="auto" w:fill="FFFFFF"/>
        <w:tabs>
          <w:tab w:val="left" w:pos="5602"/>
        </w:tabs>
        <w:spacing w:after="245"/>
        <w:ind w:left="1651"/>
      </w:pPr>
      <w:r>
        <w:rPr>
          <w:b/>
          <w:bCs/>
          <w:spacing w:val="-10"/>
          <w:sz w:val="14"/>
          <w:szCs w:val="14"/>
        </w:rPr>
        <w:lastRenderedPageBreak/>
        <w:t>ЛИКВИДАТОРЫ   И   ЛИКВИДАТОРСТВО</w:t>
      </w:r>
      <w:r>
        <w:rPr>
          <w:rFonts w:ascii="Arial" w:hAnsi="Arial" w:cs="Arial"/>
          <w:b/>
          <w:bCs/>
          <w:sz w:val="14"/>
          <w:szCs w:val="14"/>
        </w:rPr>
        <w:tab/>
      </w:r>
      <w:r>
        <w:rPr>
          <w:rFonts w:hAnsi="Arial"/>
          <w:b/>
          <w:bCs/>
          <w:sz w:val="14"/>
          <w:szCs w:val="14"/>
        </w:rPr>
        <w:t>343</w:t>
      </w:r>
    </w:p>
    <w:p w:rsidR="00182580" w:rsidRDefault="00182580" w:rsidP="00182580">
      <w:pPr>
        <w:shd w:val="clear" w:color="auto" w:fill="FFFFFF"/>
        <w:tabs>
          <w:tab w:val="left" w:pos="5602"/>
        </w:tabs>
        <w:spacing w:after="245"/>
        <w:ind w:left="1651"/>
        <w:sectPr w:rsidR="00182580">
          <w:pgSz w:w="8504" w:h="11339"/>
          <w:pgMar w:top="960" w:right="1177" w:bottom="360" w:left="1475" w:header="720" w:footer="720" w:gutter="0"/>
          <w:cols w:space="60"/>
          <w:noEndnote/>
        </w:sectPr>
      </w:pPr>
    </w:p>
    <w:p w:rsidR="00182580" w:rsidRDefault="00182580" w:rsidP="00182580">
      <w:pPr>
        <w:shd w:val="clear" w:color="auto" w:fill="FFFFFF"/>
        <w:spacing w:line="168" w:lineRule="exact"/>
        <w:ind w:left="326"/>
        <w:jc w:val="both"/>
      </w:pPr>
      <w:r>
        <w:rPr>
          <w:spacing w:val="-4"/>
          <w:sz w:val="18"/>
          <w:szCs w:val="18"/>
        </w:rPr>
        <w:lastRenderedPageBreak/>
        <w:t xml:space="preserve">400—401, 441 — 442, 443, 448— </w:t>
      </w:r>
      <w:r>
        <w:rPr>
          <w:sz w:val="18"/>
          <w:szCs w:val="18"/>
        </w:rPr>
        <w:t xml:space="preserve">449; 26, 126—127, 265, 345— 346; 47, 206—207, 236—237, </w:t>
      </w:r>
      <w:r>
        <w:rPr>
          <w:spacing w:val="-1"/>
          <w:sz w:val="18"/>
          <w:szCs w:val="18"/>
        </w:rPr>
        <w:t xml:space="preserve">240, 242, 244—245, 247, 249— </w:t>
      </w:r>
      <w:r>
        <w:rPr>
          <w:sz w:val="18"/>
          <w:szCs w:val="18"/>
        </w:rPr>
        <w:t>251, 278, 279, 288-295; 48, 14, 17, 22—24, 25—26, 27— 28, 36, 60, 76—77, 90—91, 95, 98—99, 100, 104, 106, 118, 121—125, 126, 130-131, 134— 135, 140, 149, 173—174, 192, 215-217, 223, 237, 239-240, 250, 270, 297, 311, 316, 321, 329, 335; 49, 109; 54, 360— 368, 373, 374; 55, 313, 323, 349—350.</w:t>
      </w:r>
    </w:p>
    <w:p w:rsidR="00182580" w:rsidRDefault="00182580" w:rsidP="00182580">
      <w:pPr>
        <w:numPr>
          <w:ilvl w:val="0"/>
          <w:numId w:val="4"/>
        </w:numPr>
        <w:shd w:val="clear" w:color="auto" w:fill="FFFFFF"/>
        <w:tabs>
          <w:tab w:val="left" w:pos="317"/>
        </w:tabs>
        <w:spacing w:line="168" w:lineRule="exact"/>
        <w:ind w:left="317" w:hanging="254"/>
        <w:jc w:val="both"/>
        <w:rPr>
          <w:sz w:val="18"/>
          <w:szCs w:val="18"/>
        </w:rPr>
      </w:pPr>
      <w:r>
        <w:rPr>
          <w:sz w:val="18"/>
          <w:szCs w:val="18"/>
        </w:rPr>
        <w:t xml:space="preserve">защита их оппортунистами </w:t>
      </w:r>
      <w:r>
        <w:rPr>
          <w:sz w:val="18"/>
          <w:szCs w:val="18"/>
          <w:lang w:val="en-US"/>
        </w:rPr>
        <w:t>II</w:t>
      </w:r>
      <w:r w:rsidRPr="00A95479">
        <w:rPr>
          <w:sz w:val="18"/>
          <w:szCs w:val="18"/>
        </w:rPr>
        <w:t xml:space="preserve"> </w:t>
      </w:r>
      <w:r>
        <w:rPr>
          <w:sz w:val="18"/>
          <w:szCs w:val="18"/>
        </w:rPr>
        <w:t xml:space="preserve">Интернационала — 21, 203, 443—444, 457; 23, 7—9; </w:t>
      </w:r>
      <w:r>
        <w:rPr>
          <w:spacing w:val="-1"/>
          <w:sz w:val="18"/>
          <w:szCs w:val="18"/>
        </w:rPr>
        <w:t xml:space="preserve">24, 179—180, 189—191, 211— </w:t>
      </w:r>
      <w:r>
        <w:rPr>
          <w:sz w:val="18"/>
          <w:szCs w:val="18"/>
        </w:rPr>
        <w:t>213, 230—232; 25, 195, 330— 332, 381—382, 399, 404; 47, 269; 48, 249—250.</w:t>
      </w:r>
    </w:p>
    <w:p w:rsidR="00182580" w:rsidRDefault="00182580" w:rsidP="00182580">
      <w:pPr>
        <w:numPr>
          <w:ilvl w:val="0"/>
          <w:numId w:val="4"/>
        </w:numPr>
        <w:shd w:val="clear" w:color="auto" w:fill="FFFFFF"/>
        <w:tabs>
          <w:tab w:val="left" w:pos="317"/>
        </w:tabs>
        <w:spacing w:line="168" w:lineRule="exact"/>
        <w:ind w:left="317" w:hanging="254"/>
        <w:jc w:val="both"/>
        <w:rPr>
          <w:sz w:val="18"/>
          <w:szCs w:val="18"/>
        </w:rPr>
      </w:pPr>
      <w:r>
        <w:rPr>
          <w:sz w:val="18"/>
          <w:szCs w:val="18"/>
        </w:rPr>
        <w:t>критика их антимарксистских взглядов по вопросам програм</w:t>
      </w:r>
      <w:r>
        <w:rPr>
          <w:sz w:val="18"/>
          <w:szCs w:val="18"/>
        </w:rPr>
        <w:softHyphen/>
        <w:t xml:space="preserve">мы партии — 14, 47; 19, 38, 63—64; 20, 109—112, 130— </w:t>
      </w:r>
      <w:r>
        <w:rPr>
          <w:spacing w:val="-1"/>
          <w:sz w:val="18"/>
          <w:szCs w:val="18"/>
        </w:rPr>
        <w:t xml:space="preserve">133, 205—207, 238—239, 282— 284, 286—287, 290, 308—310, </w:t>
      </w:r>
      <w:r>
        <w:rPr>
          <w:sz w:val="18"/>
          <w:szCs w:val="18"/>
        </w:rPr>
        <w:t xml:space="preserve">313, 337, 357—358, 365—368, 396-410; 21, 27. 69-73, 76— </w:t>
      </w:r>
      <w:r>
        <w:rPr>
          <w:spacing w:val="-1"/>
          <w:sz w:val="18"/>
          <w:szCs w:val="18"/>
        </w:rPr>
        <w:t xml:space="preserve">83, 93—94, 217; 22, 171 — 173, </w:t>
      </w:r>
      <w:r>
        <w:rPr>
          <w:sz w:val="18"/>
          <w:szCs w:val="18"/>
        </w:rPr>
        <w:t xml:space="preserve">230, 266, 267—268; 23, 6, 24, 69, 84—88, 120, 205, 208— </w:t>
      </w:r>
      <w:r>
        <w:rPr>
          <w:spacing w:val="-1"/>
          <w:sz w:val="18"/>
          <w:szCs w:val="18"/>
        </w:rPr>
        <w:t xml:space="preserve">209, 236—241, 309—310, 321; </w:t>
      </w:r>
      <w:r>
        <w:rPr>
          <w:sz w:val="18"/>
          <w:szCs w:val="18"/>
        </w:rPr>
        <w:t xml:space="preserve">24,2—3,50—51,57,155—156, </w:t>
      </w:r>
      <w:r>
        <w:rPr>
          <w:spacing w:val="-1"/>
          <w:sz w:val="18"/>
          <w:szCs w:val="18"/>
        </w:rPr>
        <w:t xml:space="preserve">161 — 165, 177, 203, 226—229, </w:t>
      </w:r>
      <w:r>
        <w:rPr>
          <w:sz w:val="18"/>
          <w:szCs w:val="18"/>
        </w:rPr>
        <w:t>234, 237—238, 244-245, 298, 315; 25, 24, 145—146, 216, 257—258, 315—316, 369— 370, 385—386; 27, 247— 248, 272—273; 48, 130—131, 173.</w:t>
      </w:r>
    </w:p>
    <w:p w:rsidR="00182580" w:rsidRDefault="00182580" w:rsidP="00182580">
      <w:pPr>
        <w:numPr>
          <w:ilvl w:val="0"/>
          <w:numId w:val="4"/>
        </w:numPr>
        <w:shd w:val="clear" w:color="auto" w:fill="FFFFFF"/>
        <w:tabs>
          <w:tab w:val="left" w:pos="317"/>
        </w:tabs>
        <w:spacing w:line="168" w:lineRule="exact"/>
        <w:ind w:left="317" w:right="5" w:hanging="254"/>
        <w:jc w:val="both"/>
        <w:rPr>
          <w:sz w:val="18"/>
          <w:szCs w:val="18"/>
        </w:rPr>
      </w:pPr>
      <w:r>
        <w:rPr>
          <w:sz w:val="18"/>
          <w:szCs w:val="18"/>
        </w:rPr>
        <w:t>критика их либеральной ра</w:t>
      </w:r>
      <w:r>
        <w:rPr>
          <w:sz w:val="18"/>
          <w:szCs w:val="18"/>
        </w:rPr>
        <w:softHyphen/>
        <w:t>бочей политики — 19, 275— 276,  363—364; 20,  286—287,</w:t>
      </w:r>
    </w:p>
    <w:p w:rsidR="00182580" w:rsidRDefault="00182580" w:rsidP="00182580">
      <w:pPr>
        <w:shd w:val="clear" w:color="auto" w:fill="FFFFFF"/>
        <w:spacing w:before="5" w:line="168" w:lineRule="exact"/>
        <w:ind w:right="19"/>
        <w:jc w:val="right"/>
      </w:pPr>
      <w:r>
        <w:rPr>
          <w:i/>
          <w:iCs/>
          <w:sz w:val="18"/>
          <w:szCs w:val="18"/>
        </w:rPr>
        <w:t xml:space="preserve">       </w:t>
      </w:r>
      <w:r>
        <w:rPr>
          <w:sz w:val="18"/>
          <w:szCs w:val="18"/>
        </w:rPr>
        <w:t>308-309, 313, 314-315, 353,</w:t>
      </w:r>
    </w:p>
    <w:p w:rsidR="00182580" w:rsidRDefault="00182580" w:rsidP="00182580">
      <w:pPr>
        <w:shd w:val="clear" w:color="auto" w:fill="FFFFFF"/>
        <w:spacing w:line="168" w:lineRule="exact"/>
        <w:ind w:right="14"/>
        <w:jc w:val="right"/>
      </w:pPr>
      <w:r>
        <w:rPr>
          <w:sz w:val="18"/>
          <w:szCs w:val="18"/>
        </w:rPr>
        <w:t xml:space="preserve">     364—368, 396—410; 21, 23—</w:t>
      </w:r>
    </w:p>
    <w:p w:rsidR="00182580" w:rsidRDefault="00182580" w:rsidP="00182580">
      <w:pPr>
        <w:shd w:val="clear" w:color="auto" w:fill="FFFFFF"/>
        <w:spacing w:line="168" w:lineRule="exact"/>
        <w:ind w:right="24"/>
        <w:jc w:val="right"/>
      </w:pPr>
      <w:r>
        <w:rPr>
          <w:spacing w:val="-2"/>
          <w:sz w:val="18"/>
          <w:szCs w:val="18"/>
        </w:rPr>
        <w:t>28,    58—59,    78—83,   84—85,</w:t>
      </w:r>
    </w:p>
    <w:p w:rsidR="00182580" w:rsidRDefault="00182580" w:rsidP="00182580">
      <w:pPr>
        <w:shd w:val="clear" w:color="auto" w:fill="FFFFFF"/>
        <w:spacing w:line="168" w:lineRule="exact"/>
        <w:ind w:right="24"/>
        <w:jc w:val="right"/>
      </w:pPr>
      <w:r>
        <w:rPr>
          <w:sz w:val="18"/>
          <w:szCs w:val="18"/>
        </w:rPr>
        <w:t>91—94,   149—150,    157—160,</w:t>
      </w:r>
    </w:p>
    <w:p w:rsidR="00182580" w:rsidRDefault="00182580" w:rsidP="00182580">
      <w:pPr>
        <w:shd w:val="clear" w:color="auto" w:fill="FFFFFF"/>
        <w:spacing w:before="5" w:line="168" w:lineRule="exact"/>
        <w:ind w:right="34"/>
        <w:jc w:val="right"/>
      </w:pPr>
      <w:r>
        <w:rPr>
          <w:sz w:val="18"/>
          <w:szCs w:val="18"/>
        </w:rPr>
        <w:t>208, 224—229, 235—236, 250,</w:t>
      </w:r>
    </w:p>
    <w:p w:rsidR="00182580" w:rsidRDefault="00182580" w:rsidP="00182580">
      <w:pPr>
        <w:shd w:val="clear" w:color="auto" w:fill="FFFFFF"/>
        <w:spacing w:line="168" w:lineRule="exact"/>
        <w:ind w:right="29"/>
        <w:jc w:val="right"/>
      </w:pPr>
      <w:r>
        <w:rPr>
          <w:sz w:val="18"/>
          <w:szCs w:val="18"/>
        </w:rPr>
        <w:t xml:space="preserve">   285-286, 303—305, 321-324,</w:t>
      </w:r>
    </w:p>
    <w:p w:rsidR="00182580" w:rsidRDefault="00182580" w:rsidP="00182580">
      <w:pPr>
        <w:shd w:val="clear" w:color="auto" w:fill="FFFFFF"/>
        <w:spacing w:line="168" w:lineRule="exact"/>
        <w:ind w:right="34"/>
        <w:jc w:val="right"/>
      </w:pPr>
      <w:r>
        <w:rPr>
          <w:sz w:val="18"/>
          <w:szCs w:val="18"/>
        </w:rPr>
        <w:t xml:space="preserve">       353-354, 369-372,</w:t>
      </w:r>
    </w:p>
    <w:p w:rsidR="00182580" w:rsidRDefault="00182580" w:rsidP="00182580">
      <w:pPr>
        <w:shd w:val="clear" w:color="auto" w:fill="FFFFFF"/>
        <w:spacing w:line="168" w:lineRule="exact"/>
        <w:ind w:right="29"/>
        <w:jc w:val="right"/>
      </w:pPr>
      <w:r>
        <w:rPr>
          <w:sz w:val="18"/>
          <w:szCs w:val="18"/>
        </w:rPr>
        <w:t xml:space="preserve">      281388-389, 395-396, 412, 436;</w:t>
      </w:r>
    </w:p>
    <w:p w:rsidR="00182580" w:rsidRDefault="00182580" w:rsidP="00182580">
      <w:pPr>
        <w:shd w:val="clear" w:color="auto" w:fill="FFFFFF"/>
        <w:tabs>
          <w:tab w:val="left" w:pos="643"/>
        </w:tabs>
        <w:spacing w:before="10" w:line="168" w:lineRule="exact"/>
        <w:ind w:left="235" w:right="5"/>
        <w:jc w:val="both"/>
      </w:pPr>
      <w:r>
        <w:br w:type="column"/>
      </w:r>
      <w:r>
        <w:rPr>
          <w:sz w:val="18"/>
          <w:szCs w:val="18"/>
        </w:rPr>
        <w:lastRenderedPageBreak/>
        <w:t>22,</w:t>
      </w:r>
      <w:r>
        <w:rPr>
          <w:sz w:val="18"/>
          <w:szCs w:val="18"/>
        </w:rPr>
        <w:tab/>
        <w:t>10-11, 65—66, 99—101,</w:t>
      </w:r>
      <w:r>
        <w:rPr>
          <w:sz w:val="18"/>
          <w:szCs w:val="18"/>
        </w:rPr>
        <w:br/>
        <w:t>103-105, 124-125, 182—183,</w:t>
      </w:r>
      <w:r>
        <w:rPr>
          <w:sz w:val="18"/>
          <w:szCs w:val="18"/>
        </w:rPr>
        <w:br/>
      </w:r>
      <w:r>
        <w:rPr>
          <w:spacing w:val="-1"/>
          <w:sz w:val="18"/>
          <w:szCs w:val="18"/>
        </w:rPr>
        <w:t>184—185, 218—220, 285, 316—</w:t>
      </w:r>
      <w:r>
        <w:rPr>
          <w:spacing w:val="-1"/>
          <w:sz w:val="18"/>
          <w:szCs w:val="18"/>
        </w:rPr>
        <w:br/>
      </w:r>
      <w:r>
        <w:rPr>
          <w:sz w:val="18"/>
          <w:szCs w:val="18"/>
        </w:rPr>
        <w:t>318, 323, 371; 23, 69—70, 79,</w:t>
      </w:r>
      <w:r>
        <w:rPr>
          <w:sz w:val="18"/>
          <w:szCs w:val="18"/>
        </w:rPr>
        <w:br/>
        <w:t>83—88, 160—162, 308—310,</w:t>
      </w:r>
      <w:r>
        <w:rPr>
          <w:sz w:val="18"/>
          <w:szCs w:val="18"/>
        </w:rPr>
        <w:br/>
      </w:r>
      <w:r>
        <w:rPr>
          <w:spacing w:val="-1"/>
          <w:sz w:val="18"/>
          <w:szCs w:val="18"/>
        </w:rPr>
        <w:t>330, 353—355, 408—410, 411—</w:t>
      </w:r>
      <w:r>
        <w:rPr>
          <w:spacing w:val="-1"/>
          <w:sz w:val="18"/>
          <w:szCs w:val="18"/>
        </w:rPr>
        <w:br/>
        <w:t>415; 24, 1—4, 12—15, 44, 50—</w:t>
      </w:r>
      <w:r>
        <w:rPr>
          <w:spacing w:val="-1"/>
          <w:sz w:val="18"/>
          <w:szCs w:val="18"/>
        </w:rPr>
        <w:br/>
      </w:r>
      <w:r>
        <w:rPr>
          <w:sz w:val="18"/>
          <w:szCs w:val="18"/>
        </w:rPr>
        <w:t>51, 86-88, 102-103, 160,</w:t>
      </w:r>
      <w:r>
        <w:rPr>
          <w:sz w:val="18"/>
          <w:szCs w:val="18"/>
        </w:rPr>
        <w:br/>
      </w:r>
      <w:r>
        <w:rPr>
          <w:spacing w:val="-3"/>
          <w:sz w:val="18"/>
          <w:szCs w:val="18"/>
        </w:rPr>
        <w:t>161 — 165, 233—234, 304—306,</w:t>
      </w:r>
      <w:r>
        <w:rPr>
          <w:spacing w:val="-3"/>
          <w:sz w:val="18"/>
          <w:szCs w:val="18"/>
        </w:rPr>
        <w:br/>
      </w:r>
      <w:r>
        <w:rPr>
          <w:spacing w:val="-1"/>
          <w:sz w:val="18"/>
          <w:szCs w:val="18"/>
        </w:rPr>
        <w:t>344, 354; 25, 3, 57, 58—59, 79,</w:t>
      </w:r>
      <w:r>
        <w:rPr>
          <w:spacing w:val="-1"/>
          <w:sz w:val="18"/>
          <w:szCs w:val="18"/>
        </w:rPr>
        <w:br/>
        <w:t>163—166, 198, 204, 205, 221 —</w:t>
      </w:r>
      <w:r>
        <w:rPr>
          <w:spacing w:val="-1"/>
          <w:sz w:val="18"/>
          <w:szCs w:val="18"/>
        </w:rPr>
        <w:br/>
      </w:r>
      <w:r>
        <w:rPr>
          <w:spacing w:val="-2"/>
          <w:sz w:val="18"/>
          <w:szCs w:val="18"/>
        </w:rPr>
        <w:t>222, 232, 249—250, 281—282,</w:t>
      </w:r>
      <w:r>
        <w:rPr>
          <w:spacing w:val="-2"/>
          <w:sz w:val="18"/>
          <w:szCs w:val="18"/>
        </w:rPr>
        <w:br/>
      </w:r>
      <w:r>
        <w:rPr>
          <w:sz w:val="18"/>
          <w:szCs w:val="18"/>
        </w:rPr>
        <w:t>333-335, 336—340, 385—386,</w:t>
      </w:r>
      <w:r>
        <w:rPr>
          <w:sz w:val="18"/>
          <w:szCs w:val="18"/>
        </w:rPr>
        <w:br/>
        <w:t>411-413; 26, 138-140, 182—</w:t>
      </w:r>
      <w:r>
        <w:rPr>
          <w:sz w:val="18"/>
          <w:szCs w:val="18"/>
        </w:rPr>
        <w:br/>
        <w:t>186, 275—276, 293-294, 347;</w:t>
      </w:r>
      <w:r>
        <w:rPr>
          <w:sz w:val="18"/>
          <w:szCs w:val="18"/>
        </w:rPr>
        <w:br/>
        <w:t>27,  79.</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отрицание ими революцион</w:t>
      </w:r>
      <w:r>
        <w:rPr>
          <w:sz w:val="18"/>
          <w:szCs w:val="18"/>
        </w:rPr>
        <w:softHyphen/>
        <w:t xml:space="preserve">ных стачек — 19, 366—370, 384—385, 389, 396, 397, 401; 21, 321—324, 340—341, 353— 354; 22, 3, 170-175, 248, 260, </w:t>
      </w:r>
      <w:r>
        <w:rPr>
          <w:spacing w:val="-1"/>
          <w:sz w:val="18"/>
          <w:szCs w:val="18"/>
        </w:rPr>
        <w:t xml:space="preserve">266, 284—287, 353—354, 395, </w:t>
      </w:r>
      <w:r>
        <w:rPr>
          <w:sz w:val="18"/>
          <w:szCs w:val="18"/>
        </w:rPr>
        <w:t>396; 23, 22, 298—299, 301— 302, 308, 354; 24, 3, 41, 101, 203, 234, 298; 25, 57, 58— 59, 221, 385; 44, 264; 48, 124, 137, 143, 307.</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отсутствие у ликвидаторов опоры в рабочем классе, их поражение в легальных ра</w:t>
      </w:r>
      <w:r>
        <w:rPr>
          <w:sz w:val="18"/>
          <w:szCs w:val="18"/>
        </w:rPr>
        <w:softHyphen/>
        <w:t xml:space="preserve">бочих организациях — 17, 357; 20, 182, 260, 298; 21, </w:t>
      </w:r>
      <w:r>
        <w:rPr>
          <w:spacing w:val="-1"/>
          <w:sz w:val="18"/>
          <w:szCs w:val="18"/>
        </w:rPr>
        <w:t xml:space="preserve">149—150, 212—214, 389, 395, 436—438, 446—447, 450—458, </w:t>
      </w:r>
      <w:r>
        <w:rPr>
          <w:sz w:val="18"/>
          <w:szCs w:val="18"/>
        </w:rPr>
        <w:t>463—465; 22, 6—9, 59—60, 112, 219—220, 266, 341—344;</w:t>
      </w:r>
    </w:p>
    <w:p w:rsidR="00182580" w:rsidRDefault="00182580" w:rsidP="00182580">
      <w:pPr>
        <w:shd w:val="clear" w:color="auto" w:fill="FFFFFF"/>
        <w:tabs>
          <w:tab w:val="left" w:pos="643"/>
        </w:tabs>
        <w:spacing w:line="168" w:lineRule="exact"/>
        <w:ind w:left="235" w:right="14"/>
        <w:jc w:val="both"/>
      </w:pPr>
      <w:r>
        <w:rPr>
          <w:sz w:val="18"/>
          <w:szCs w:val="18"/>
        </w:rPr>
        <w:t>23,</w:t>
      </w:r>
      <w:r>
        <w:rPr>
          <w:sz w:val="18"/>
          <w:szCs w:val="18"/>
        </w:rPr>
        <w:tab/>
        <w:t>80—81, 100—102, 208,</w:t>
      </w:r>
      <w:r>
        <w:rPr>
          <w:sz w:val="18"/>
          <w:szCs w:val="18"/>
        </w:rPr>
        <w:br/>
        <w:t>307—308, 421—422; 24, 3, 12,</w:t>
      </w:r>
      <w:r>
        <w:rPr>
          <w:sz w:val="18"/>
          <w:szCs w:val="18"/>
        </w:rPr>
        <w:br/>
        <w:t>14, 27, 38, 42, 79, 96, 101, 104,</w:t>
      </w:r>
      <w:r>
        <w:rPr>
          <w:sz w:val="18"/>
          <w:szCs w:val="18"/>
        </w:rPr>
        <w:br/>
      </w:r>
      <w:r>
        <w:rPr>
          <w:spacing w:val="-1"/>
          <w:sz w:val="18"/>
          <w:szCs w:val="18"/>
        </w:rPr>
        <w:t>151 — 153, 194, 253, 286—288,</w:t>
      </w:r>
      <w:r>
        <w:rPr>
          <w:spacing w:val="-1"/>
          <w:sz w:val="18"/>
          <w:szCs w:val="18"/>
        </w:rPr>
        <w:br/>
      </w:r>
      <w:r>
        <w:rPr>
          <w:sz w:val="18"/>
          <w:szCs w:val="18"/>
        </w:rPr>
        <w:t>300—303, 311—312, 356—358;</w:t>
      </w:r>
      <w:r>
        <w:rPr>
          <w:sz w:val="18"/>
          <w:szCs w:val="18"/>
        </w:rPr>
        <w:br/>
        <w:t>25, 4, 22—26, 57, 78, 82, 110,</w:t>
      </w:r>
      <w:r>
        <w:rPr>
          <w:sz w:val="18"/>
          <w:szCs w:val="18"/>
        </w:rPr>
        <w:br/>
      </w:r>
      <w:r>
        <w:rPr>
          <w:spacing w:val="-1"/>
          <w:sz w:val="18"/>
          <w:szCs w:val="18"/>
        </w:rPr>
        <w:t>120, 124—125, 132, 133—134,</w:t>
      </w:r>
      <w:r>
        <w:rPr>
          <w:spacing w:val="-1"/>
          <w:sz w:val="18"/>
          <w:szCs w:val="18"/>
        </w:rPr>
        <w:br/>
      </w:r>
      <w:r>
        <w:rPr>
          <w:sz w:val="18"/>
          <w:szCs w:val="18"/>
        </w:rPr>
        <w:t>140-143, 169-170, 178-179,</w:t>
      </w:r>
      <w:r>
        <w:rPr>
          <w:sz w:val="18"/>
          <w:szCs w:val="18"/>
        </w:rPr>
        <w:br/>
      </w:r>
      <w:r>
        <w:rPr>
          <w:spacing w:val="-2"/>
          <w:sz w:val="18"/>
          <w:szCs w:val="18"/>
        </w:rPr>
        <w:t>193—194, 218—219, 224—225,</w:t>
      </w:r>
      <w:r>
        <w:rPr>
          <w:spacing w:val="-2"/>
          <w:sz w:val="18"/>
          <w:szCs w:val="18"/>
        </w:rPr>
        <w:br/>
      </w:r>
      <w:r>
        <w:rPr>
          <w:spacing w:val="-1"/>
          <w:sz w:val="18"/>
          <w:szCs w:val="18"/>
        </w:rPr>
        <w:t>227—234, 242—243, 245—250,</w:t>
      </w:r>
      <w:r>
        <w:rPr>
          <w:spacing w:val="-1"/>
          <w:sz w:val="18"/>
          <w:szCs w:val="18"/>
        </w:rPr>
        <w:br/>
        <w:t>252—253, 323, 328—329, 332—</w:t>
      </w:r>
      <w:r>
        <w:rPr>
          <w:spacing w:val="-1"/>
          <w:sz w:val="18"/>
          <w:szCs w:val="18"/>
        </w:rPr>
        <w:br/>
      </w:r>
      <w:r>
        <w:rPr>
          <w:sz w:val="18"/>
          <w:szCs w:val="18"/>
        </w:rPr>
        <w:t>333, 336, 349, 352, 364, 371 —</w:t>
      </w:r>
      <w:r>
        <w:rPr>
          <w:sz w:val="18"/>
          <w:szCs w:val="18"/>
        </w:rPr>
        <w:br/>
        <w:t>377, 388, 406—409, 410, 418—</w:t>
      </w:r>
      <w:r>
        <w:rPr>
          <w:sz w:val="18"/>
          <w:szCs w:val="18"/>
        </w:rPr>
        <w:br/>
        <w:t>426, 431—432, 441, 451; 48,</w:t>
      </w:r>
      <w:r>
        <w:rPr>
          <w:sz w:val="18"/>
          <w:szCs w:val="18"/>
        </w:rPr>
        <w:br/>
        <w:t>50, 88, 100, 104, 172, 180,</w:t>
      </w:r>
      <w:r>
        <w:rPr>
          <w:sz w:val="18"/>
          <w:szCs w:val="18"/>
        </w:rPr>
        <w:br/>
        <w:t>181, 240, 250, 308; 49, 37; 55,</w:t>
      </w:r>
      <w:r>
        <w:rPr>
          <w:sz w:val="18"/>
          <w:szCs w:val="18"/>
        </w:rPr>
        <w:br/>
        <w:t>340.</w:t>
      </w:r>
    </w:p>
    <w:p w:rsidR="00182580" w:rsidRDefault="00182580" w:rsidP="00182580">
      <w:pPr>
        <w:shd w:val="clear" w:color="auto" w:fill="FFFFFF"/>
        <w:tabs>
          <w:tab w:val="left" w:pos="643"/>
        </w:tabs>
        <w:spacing w:line="168" w:lineRule="exact"/>
        <w:ind w:left="235" w:right="14"/>
        <w:jc w:val="both"/>
        <w:sectPr w:rsidR="00182580">
          <w:type w:val="continuous"/>
          <w:pgSz w:w="8504" w:h="11339"/>
          <w:pgMar w:top="960" w:right="1192" w:bottom="360" w:left="1475" w:header="720" w:footer="720" w:gutter="0"/>
          <w:cols w:num="2" w:space="720" w:equalWidth="0">
            <w:col w:w="2769" w:space="370"/>
            <w:col w:w="2697"/>
          </w:cols>
          <w:noEndnote/>
        </w:sectPr>
      </w:pPr>
    </w:p>
    <w:p w:rsidR="00182580" w:rsidRDefault="00182580" w:rsidP="00182580">
      <w:pPr>
        <w:shd w:val="clear" w:color="auto" w:fill="FFFFFF"/>
        <w:spacing w:after="259"/>
        <w:ind w:left="62"/>
      </w:pPr>
      <w:r>
        <w:rPr>
          <w:b/>
          <w:bCs/>
          <w:spacing w:val="-6"/>
          <w:sz w:val="14"/>
          <w:szCs w:val="14"/>
        </w:rPr>
        <w:lastRenderedPageBreak/>
        <w:t>344        ЛИКВИДАЦИЯ   НЕГРАМОТНОСТИ — ЛИТЕРАТУРА   ХУДОЖЕСТВЕННАЯ</w:t>
      </w:r>
    </w:p>
    <w:p w:rsidR="00182580" w:rsidRDefault="00182580" w:rsidP="00182580">
      <w:pPr>
        <w:shd w:val="clear" w:color="auto" w:fill="FFFFFF"/>
        <w:spacing w:after="259"/>
        <w:ind w:left="62"/>
        <w:sectPr w:rsidR="00182580">
          <w:pgSz w:w="8504" w:h="11339"/>
          <w:pgMar w:top="955" w:right="1404" w:bottom="360" w:left="1192" w:header="720" w:footer="720" w:gutter="0"/>
          <w:cols w:space="60"/>
          <w:noEndnote/>
        </w:sectPr>
      </w:pPr>
    </w:p>
    <w:p w:rsidR="00182580" w:rsidRDefault="00182580" w:rsidP="00182580">
      <w:pPr>
        <w:shd w:val="clear" w:color="auto" w:fill="FFFFFF"/>
        <w:spacing w:line="168" w:lineRule="exact"/>
        <w:ind w:left="284" w:hanging="246"/>
      </w:pPr>
      <w:r>
        <w:rPr>
          <w:b/>
          <w:bCs/>
          <w:sz w:val="18"/>
          <w:szCs w:val="18"/>
        </w:rPr>
        <w:lastRenderedPageBreak/>
        <w:t>Ликвидаторы   и   ликвидаторство</w:t>
      </w:r>
    </w:p>
    <w:p w:rsidR="00182580" w:rsidRDefault="00182580" w:rsidP="00182580">
      <w:pPr>
        <w:shd w:val="clear" w:color="auto" w:fill="FFFFFF"/>
        <w:spacing w:line="168" w:lineRule="exact"/>
        <w:ind w:left="284" w:right="14"/>
        <w:jc w:val="both"/>
        <w:rPr>
          <w:i/>
          <w:iCs/>
          <w:sz w:val="18"/>
          <w:szCs w:val="18"/>
        </w:rPr>
      </w:pPr>
      <w:r>
        <w:rPr>
          <w:i/>
          <w:iCs/>
          <w:sz w:val="18"/>
          <w:szCs w:val="18"/>
        </w:rPr>
        <w:t xml:space="preserve">(продолжение) </w:t>
      </w:r>
    </w:p>
    <w:p w:rsidR="00182580" w:rsidRDefault="00182580" w:rsidP="00182580">
      <w:pPr>
        <w:shd w:val="clear" w:color="auto" w:fill="FFFFFF"/>
        <w:spacing w:line="168" w:lineRule="exact"/>
        <w:ind w:left="284" w:right="14" w:hanging="284"/>
        <w:jc w:val="both"/>
      </w:pPr>
      <w:r>
        <w:rPr>
          <w:sz w:val="18"/>
          <w:szCs w:val="18"/>
        </w:rPr>
        <w:t>— решения партии о меньшеви</w:t>
      </w:r>
      <w:r>
        <w:rPr>
          <w:sz w:val="18"/>
          <w:szCs w:val="18"/>
        </w:rPr>
        <w:softHyphen/>
        <w:t>ках-ликвидаторах, изгнание их из партии (решение Праж</w:t>
      </w:r>
      <w:r>
        <w:rPr>
          <w:sz w:val="18"/>
          <w:szCs w:val="18"/>
        </w:rPr>
        <w:softHyphen/>
        <w:t xml:space="preserve">ской конференции РСДРП. 1912) — 15, 9—11; 17, 327— 328, 362-363, 392; 19, 43— 51, 59, 125, 142, 254, 277, 373; 20, 25, 286—289, 291—292, 337, 340, 343—344; 21, 34, 63—65, 130—131, 150—152, </w:t>
      </w:r>
      <w:r>
        <w:rPr>
          <w:spacing w:val="-1"/>
          <w:sz w:val="18"/>
          <w:szCs w:val="18"/>
        </w:rPr>
        <w:t xml:space="preserve">174, 203, 205, 208—209, 212, </w:t>
      </w:r>
      <w:r>
        <w:rPr>
          <w:sz w:val="18"/>
          <w:szCs w:val="18"/>
        </w:rPr>
        <w:t>216—218, 390, 391, 393, 445; 22, 104, 176, 178, 224, 228— 229, 247, 265—267; 23, 67— 74, 77—78, 206—207, 223, 414; 24, 102, 260, 285—286, 289, 291—292, 297, 305, 311, 343; 25, 25—26, 81—82, 89, 115, 116, 119, 131—132, 133— 134, 167, 168, 187, 193, 195, 206, 214, 216—218, 221, 223, 333, 335—336, 349, 350, 356—357, 364—367, 370, 375, 384, 396, 448-449; 26, 126, 293, 345, 347; 47, 237, 249-250, 251; 48, 44, 50, 55, 174, 310; 55, 306.</w:t>
      </w:r>
    </w:p>
    <w:p w:rsidR="00182580" w:rsidRDefault="00182580" w:rsidP="00182580">
      <w:pPr>
        <w:shd w:val="clear" w:color="auto" w:fill="FFFFFF"/>
        <w:spacing w:line="168" w:lineRule="exact"/>
        <w:ind w:left="355" w:right="38" w:firstLine="365"/>
        <w:jc w:val="both"/>
      </w:pPr>
      <w:r>
        <w:rPr>
          <w:i/>
          <w:iCs/>
          <w:sz w:val="18"/>
          <w:szCs w:val="18"/>
        </w:rPr>
        <w:t xml:space="preserve">См. также </w:t>
      </w:r>
      <w:r>
        <w:rPr>
          <w:sz w:val="18"/>
          <w:szCs w:val="18"/>
        </w:rPr>
        <w:t>Августов</w:t>
      </w:r>
      <w:r>
        <w:rPr>
          <w:sz w:val="18"/>
          <w:szCs w:val="18"/>
        </w:rPr>
        <w:softHyphen/>
        <w:t>ский антипартийный блок 1912 г.</w:t>
      </w:r>
    </w:p>
    <w:p w:rsidR="00182580" w:rsidRDefault="00182580" w:rsidP="00182580">
      <w:pPr>
        <w:shd w:val="clear" w:color="auto" w:fill="FFFFFF"/>
        <w:spacing w:line="168" w:lineRule="exact"/>
        <w:ind w:left="346" w:right="43" w:hanging="341"/>
        <w:jc w:val="both"/>
      </w:pPr>
      <w:r>
        <w:rPr>
          <w:b/>
          <w:bCs/>
          <w:sz w:val="18"/>
          <w:szCs w:val="18"/>
        </w:rPr>
        <w:t>Ликвидация неграмотности в Со</w:t>
      </w:r>
      <w:r>
        <w:rPr>
          <w:b/>
          <w:bCs/>
          <w:sz w:val="18"/>
          <w:szCs w:val="18"/>
        </w:rPr>
        <w:softHyphen/>
        <w:t>ветской России</w:t>
      </w:r>
      <w:r>
        <w:rPr>
          <w:sz w:val="18"/>
          <w:szCs w:val="18"/>
        </w:rPr>
        <w:t xml:space="preserve"> — </w:t>
      </w:r>
      <w:r>
        <w:rPr>
          <w:i/>
          <w:iCs/>
          <w:sz w:val="18"/>
          <w:szCs w:val="18"/>
        </w:rPr>
        <w:t xml:space="preserve">см. </w:t>
      </w:r>
      <w:r>
        <w:rPr>
          <w:sz w:val="18"/>
          <w:szCs w:val="18"/>
        </w:rPr>
        <w:t>Гра</w:t>
      </w:r>
      <w:r>
        <w:rPr>
          <w:sz w:val="18"/>
          <w:szCs w:val="18"/>
        </w:rPr>
        <w:softHyphen/>
        <w:t>мотность в Советской Рос</w:t>
      </w:r>
      <w:r>
        <w:rPr>
          <w:sz w:val="18"/>
          <w:szCs w:val="18"/>
        </w:rPr>
        <w:softHyphen/>
        <w:t>сии и ликвидация неграмот</w:t>
      </w:r>
      <w:r>
        <w:rPr>
          <w:sz w:val="18"/>
          <w:szCs w:val="18"/>
        </w:rPr>
        <w:softHyphen/>
        <w:t>ности.</w:t>
      </w:r>
    </w:p>
    <w:p w:rsidR="00182580" w:rsidRDefault="00182580" w:rsidP="00182580">
      <w:pPr>
        <w:shd w:val="clear" w:color="auto" w:fill="FFFFFF"/>
        <w:spacing w:line="168" w:lineRule="exact"/>
        <w:ind w:left="360" w:right="48" w:hanging="350"/>
        <w:jc w:val="both"/>
      </w:pPr>
      <w:r>
        <w:rPr>
          <w:b/>
          <w:bCs/>
          <w:sz w:val="18"/>
          <w:szCs w:val="18"/>
        </w:rPr>
        <w:t>Листовки нелегальные партий</w:t>
      </w:r>
      <w:r>
        <w:rPr>
          <w:b/>
          <w:bCs/>
          <w:sz w:val="18"/>
          <w:szCs w:val="18"/>
        </w:rPr>
        <w:softHyphen/>
        <w:t>ные</w:t>
      </w:r>
      <w:r>
        <w:rPr>
          <w:sz w:val="18"/>
          <w:szCs w:val="18"/>
        </w:rPr>
        <w:t xml:space="preserve"> — </w:t>
      </w:r>
      <w:r>
        <w:rPr>
          <w:i/>
          <w:iCs/>
          <w:sz w:val="18"/>
          <w:szCs w:val="18"/>
        </w:rPr>
        <w:t xml:space="preserve">см. </w:t>
      </w:r>
      <w:r>
        <w:rPr>
          <w:sz w:val="18"/>
          <w:szCs w:val="18"/>
        </w:rPr>
        <w:t>Большевистская печать (до Октябрьской со</w:t>
      </w:r>
      <w:r>
        <w:rPr>
          <w:sz w:val="18"/>
          <w:szCs w:val="18"/>
        </w:rPr>
        <w:softHyphen/>
        <w:t>циалистической революции)— листовки и прокламации (не</w:t>
      </w:r>
      <w:r>
        <w:rPr>
          <w:sz w:val="18"/>
          <w:szCs w:val="18"/>
        </w:rPr>
        <w:softHyphen/>
        <w:t>легальные).</w:t>
      </w:r>
    </w:p>
    <w:p w:rsidR="00182580" w:rsidRDefault="00182580" w:rsidP="00182580">
      <w:pPr>
        <w:shd w:val="clear" w:color="auto" w:fill="FFFFFF"/>
        <w:tabs>
          <w:tab w:val="left" w:pos="1205"/>
        </w:tabs>
        <w:spacing w:line="168" w:lineRule="exact"/>
        <w:ind w:left="43"/>
      </w:pPr>
      <w:r>
        <w:rPr>
          <w:b/>
          <w:bCs/>
          <w:sz w:val="18"/>
          <w:szCs w:val="18"/>
        </w:rPr>
        <w:t>«Листок</w:t>
      </w:r>
      <w:r>
        <w:rPr>
          <w:rFonts w:ascii="Arial" w:hAnsi="Arial" w:cs="Arial"/>
          <w:b/>
          <w:bCs/>
          <w:sz w:val="18"/>
          <w:szCs w:val="18"/>
        </w:rPr>
        <w:tab/>
      </w:r>
      <w:r>
        <w:rPr>
          <w:b/>
          <w:bCs/>
          <w:sz w:val="18"/>
          <w:szCs w:val="18"/>
        </w:rPr>
        <w:t xml:space="preserve">«Правды»»  </w:t>
      </w:r>
      <w:r>
        <w:rPr>
          <w:sz w:val="18"/>
          <w:szCs w:val="18"/>
        </w:rPr>
        <w:t xml:space="preserve"> —  </w:t>
      </w:r>
      <w:r>
        <w:rPr>
          <w:i/>
          <w:iCs/>
          <w:sz w:val="18"/>
          <w:szCs w:val="18"/>
        </w:rPr>
        <w:t>см.</w:t>
      </w:r>
    </w:p>
    <w:p w:rsidR="00182580" w:rsidRDefault="00182580" w:rsidP="00182580">
      <w:pPr>
        <w:shd w:val="clear" w:color="auto" w:fill="FFFFFF"/>
        <w:spacing w:line="168" w:lineRule="exact"/>
        <w:ind w:left="355" w:right="58"/>
        <w:jc w:val="both"/>
      </w:pPr>
      <w:r>
        <w:rPr>
          <w:sz w:val="18"/>
          <w:szCs w:val="18"/>
        </w:rPr>
        <w:t>«Правда» — ежедневная боль</w:t>
      </w:r>
      <w:r>
        <w:rPr>
          <w:sz w:val="18"/>
          <w:szCs w:val="18"/>
        </w:rPr>
        <w:softHyphen/>
        <w:t>шевистская легальная газета, с 1917 г. — Центральный Ор</w:t>
      </w:r>
      <w:r>
        <w:rPr>
          <w:sz w:val="18"/>
          <w:szCs w:val="18"/>
        </w:rPr>
        <w:softHyphen/>
        <w:t>ган партии.</w:t>
      </w:r>
    </w:p>
    <w:p w:rsidR="00182580" w:rsidRDefault="00182580" w:rsidP="00182580">
      <w:pPr>
        <w:shd w:val="clear" w:color="auto" w:fill="FFFFFF"/>
        <w:spacing w:line="168" w:lineRule="exact"/>
        <w:ind w:left="350" w:right="67" w:hanging="350"/>
        <w:jc w:val="both"/>
      </w:pPr>
      <w:r>
        <w:rPr>
          <w:b/>
          <w:bCs/>
          <w:sz w:val="18"/>
          <w:szCs w:val="18"/>
        </w:rPr>
        <w:t>Литва</w:t>
      </w:r>
      <w:r>
        <w:rPr>
          <w:sz w:val="18"/>
          <w:szCs w:val="18"/>
        </w:rPr>
        <w:t xml:space="preserve"> — 8, 66; 24, 146, 149; 25, 209; 31, 21; 35, 251, 352; 37, 43, 234; 38, 400; 39, 243, 326, 347-349,   396-397;   40,   44,</w:t>
      </w:r>
    </w:p>
    <w:p w:rsidR="00182580" w:rsidRDefault="00182580" w:rsidP="00182580">
      <w:pPr>
        <w:shd w:val="clear" w:color="auto" w:fill="FFFFFF"/>
        <w:spacing w:line="168" w:lineRule="exact"/>
        <w:ind w:left="365"/>
        <w:jc w:val="both"/>
      </w:pPr>
      <w:r>
        <w:br w:type="column"/>
      </w:r>
      <w:r>
        <w:rPr>
          <w:sz w:val="18"/>
          <w:szCs w:val="18"/>
        </w:rPr>
        <w:lastRenderedPageBreak/>
        <w:t>154-155, 331—332; 41, 138— 139, 345, 350; 42, 18—19.</w:t>
      </w:r>
    </w:p>
    <w:p w:rsidR="00182580" w:rsidRDefault="00182580" w:rsidP="00182580">
      <w:pPr>
        <w:shd w:val="clear" w:color="auto" w:fill="FFFFFF"/>
        <w:spacing w:before="5" w:line="168" w:lineRule="exact"/>
        <w:ind w:firstLine="365"/>
      </w:pPr>
      <w:r>
        <w:rPr>
          <w:i/>
          <w:iCs/>
          <w:sz w:val="18"/>
          <w:szCs w:val="18"/>
        </w:rPr>
        <w:t xml:space="preserve">См.    также    </w:t>
      </w:r>
      <w:r>
        <w:rPr>
          <w:sz w:val="18"/>
          <w:szCs w:val="18"/>
        </w:rPr>
        <w:t>Литовская социал-демократическая пар</w:t>
      </w:r>
      <w:r>
        <w:rPr>
          <w:sz w:val="18"/>
          <w:szCs w:val="18"/>
        </w:rPr>
        <w:softHyphen/>
        <w:t xml:space="preserve">тия. </w:t>
      </w:r>
      <w:r>
        <w:rPr>
          <w:b/>
          <w:bCs/>
          <w:sz w:val="18"/>
          <w:szCs w:val="18"/>
        </w:rPr>
        <w:t>Литература художественная</w:t>
      </w:r>
    </w:p>
    <w:p w:rsidR="00182580" w:rsidRDefault="00182580" w:rsidP="00182580">
      <w:pPr>
        <w:numPr>
          <w:ilvl w:val="0"/>
          <w:numId w:val="20"/>
        </w:numPr>
        <w:shd w:val="clear" w:color="auto" w:fill="FFFFFF"/>
        <w:tabs>
          <w:tab w:val="left" w:pos="307"/>
        </w:tabs>
        <w:spacing w:line="168" w:lineRule="exact"/>
        <w:ind w:left="307" w:hanging="250"/>
        <w:jc w:val="both"/>
        <w:rPr>
          <w:sz w:val="18"/>
          <w:szCs w:val="18"/>
        </w:rPr>
      </w:pPr>
      <w:r>
        <w:rPr>
          <w:sz w:val="18"/>
          <w:szCs w:val="18"/>
        </w:rPr>
        <w:t>партийность литературы, ее место и роль в общественной жизни и задачи литературно</w:t>
      </w:r>
      <w:r>
        <w:rPr>
          <w:sz w:val="18"/>
          <w:szCs w:val="18"/>
        </w:rPr>
        <w:softHyphen/>
        <w:t xml:space="preserve">го творчества — 12, 94—98; 17, 206; 20, 19, 23—24, 40, 70-71; 21, 90; 22, 83-84; 25, 93—94; 26, 96—97; 40, 48; 42, 331—332; 45, 13, 28, 299, 504; 47, 133—134, 143, 220; 48, 3—5, 161, 171; 51, </w:t>
      </w:r>
      <w:r>
        <w:rPr>
          <w:spacing w:val="-1"/>
          <w:sz w:val="18"/>
          <w:szCs w:val="18"/>
        </w:rPr>
        <w:t xml:space="preserve">25—26, 47—49, 198—199; 54, </w:t>
      </w:r>
      <w:r>
        <w:rPr>
          <w:sz w:val="18"/>
          <w:szCs w:val="18"/>
        </w:rPr>
        <w:t>265.</w:t>
      </w:r>
    </w:p>
    <w:p w:rsidR="00182580" w:rsidRDefault="00182580" w:rsidP="00182580">
      <w:pPr>
        <w:numPr>
          <w:ilvl w:val="0"/>
          <w:numId w:val="20"/>
        </w:numPr>
        <w:shd w:val="clear" w:color="auto" w:fill="FFFFFF"/>
        <w:tabs>
          <w:tab w:val="left" w:pos="307"/>
        </w:tabs>
        <w:spacing w:before="5" w:line="168" w:lineRule="exact"/>
        <w:ind w:left="307" w:right="14" w:hanging="250"/>
        <w:jc w:val="both"/>
        <w:rPr>
          <w:sz w:val="18"/>
          <w:szCs w:val="18"/>
        </w:rPr>
      </w:pPr>
      <w:r>
        <w:rPr>
          <w:sz w:val="18"/>
          <w:szCs w:val="18"/>
        </w:rPr>
        <w:t>всемирно-историческое значе</w:t>
      </w:r>
      <w:r>
        <w:rPr>
          <w:sz w:val="18"/>
          <w:szCs w:val="18"/>
        </w:rPr>
        <w:softHyphen/>
        <w:t>ние русской литературы — 6, 25; 17, 209; 19, 153; 20, 19, 39; 47, 220.</w:t>
      </w:r>
    </w:p>
    <w:p w:rsidR="00182580" w:rsidRDefault="00182580" w:rsidP="00182580">
      <w:pPr>
        <w:numPr>
          <w:ilvl w:val="0"/>
          <w:numId w:val="20"/>
        </w:numPr>
        <w:shd w:val="clear" w:color="auto" w:fill="FFFFFF"/>
        <w:tabs>
          <w:tab w:val="left" w:pos="307"/>
        </w:tabs>
        <w:spacing w:before="5" w:line="168" w:lineRule="exact"/>
        <w:ind w:left="307" w:right="19" w:hanging="250"/>
        <w:jc w:val="both"/>
        <w:rPr>
          <w:sz w:val="18"/>
          <w:szCs w:val="18"/>
        </w:rPr>
      </w:pPr>
      <w:r>
        <w:rPr>
          <w:sz w:val="18"/>
          <w:szCs w:val="18"/>
        </w:rPr>
        <w:t>западноевропейская (харак</w:t>
      </w:r>
      <w:r>
        <w:rPr>
          <w:sz w:val="18"/>
          <w:szCs w:val="18"/>
        </w:rPr>
        <w:softHyphen/>
        <w:t>теристика отдельных писате</w:t>
      </w:r>
      <w:r>
        <w:rPr>
          <w:sz w:val="18"/>
          <w:szCs w:val="18"/>
        </w:rPr>
        <w:softHyphen/>
        <w:t>лей и оценка их произведе</w:t>
      </w:r>
      <w:r>
        <w:rPr>
          <w:sz w:val="18"/>
          <w:szCs w:val="18"/>
        </w:rPr>
        <w:softHyphen/>
        <w:t>ний) — 21, 90; 36, 476; 39, 106, 116, 440; 45, 299; 48, 180, 190; 49, 79—80; 53, 306; 55, 304, 345.</w:t>
      </w:r>
    </w:p>
    <w:p w:rsidR="00182580" w:rsidRDefault="00182580" w:rsidP="00182580">
      <w:pPr>
        <w:numPr>
          <w:ilvl w:val="0"/>
          <w:numId w:val="20"/>
        </w:numPr>
        <w:shd w:val="clear" w:color="auto" w:fill="FFFFFF"/>
        <w:tabs>
          <w:tab w:val="left" w:pos="307"/>
        </w:tabs>
        <w:spacing w:line="168" w:lineRule="exact"/>
        <w:ind w:left="307" w:right="24" w:hanging="250"/>
        <w:jc w:val="both"/>
        <w:rPr>
          <w:sz w:val="18"/>
          <w:szCs w:val="18"/>
        </w:rPr>
      </w:pPr>
      <w:r>
        <w:rPr>
          <w:sz w:val="18"/>
          <w:szCs w:val="18"/>
        </w:rPr>
        <w:t>критика декадентских влия</w:t>
      </w:r>
      <w:r>
        <w:rPr>
          <w:sz w:val="18"/>
          <w:szCs w:val="18"/>
        </w:rPr>
        <w:softHyphen/>
        <w:t>ний и упадочнических наст</w:t>
      </w:r>
      <w:r>
        <w:rPr>
          <w:sz w:val="18"/>
          <w:szCs w:val="18"/>
        </w:rPr>
        <w:softHyphen/>
        <w:t>роений в литературе — 5, 148; 9, 409; 12, 99—100; 22, 323; 23, 230; 45, 88, 174; 48, 137, 161, 294-295; 51, 48;  52,  179-180.</w:t>
      </w:r>
    </w:p>
    <w:p w:rsidR="00182580" w:rsidRDefault="00182580" w:rsidP="00182580">
      <w:pPr>
        <w:numPr>
          <w:ilvl w:val="0"/>
          <w:numId w:val="20"/>
        </w:numPr>
        <w:shd w:val="clear" w:color="auto" w:fill="FFFFFF"/>
        <w:tabs>
          <w:tab w:val="left" w:pos="307"/>
        </w:tabs>
        <w:spacing w:line="168" w:lineRule="exact"/>
        <w:ind w:left="307" w:right="38" w:hanging="250"/>
        <w:jc w:val="both"/>
        <w:rPr>
          <w:sz w:val="18"/>
          <w:szCs w:val="18"/>
        </w:rPr>
      </w:pPr>
      <w:r>
        <w:rPr>
          <w:sz w:val="18"/>
          <w:szCs w:val="18"/>
        </w:rPr>
        <w:t>пролетарская — 12, 94—98; 22, 273—274; 23, 132—133; 26, 96; 39, 106, 116; 40, 48; 45, 13, 15; 47, 354; 48, 82, 105— 106, 182; 51, 198-199; 52, 58;   54,   181.</w:t>
      </w:r>
    </w:p>
    <w:p w:rsidR="00182580" w:rsidRDefault="00182580" w:rsidP="00182580">
      <w:pPr>
        <w:numPr>
          <w:ilvl w:val="0"/>
          <w:numId w:val="20"/>
        </w:numPr>
        <w:shd w:val="clear" w:color="auto" w:fill="FFFFFF"/>
        <w:tabs>
          <w:tab w:val="left" w:pos="307"/>
        </w:tabs>
        <w:spacing w:before="5" w:line="168" w:lineRule="exact"/>
        <w:ind w:left="307" w:right="34" w:hanging="250"/>
        <w:jc w:val="both"/>
        <w:rPr>
          <w:sz w:val="18"/>
          <w:szCs w:val="18"/>
        </w:rPr>
      </w:pPr>
      <w:r>
        <w:rPr>
          <w:sz w:val="18"/>
          <w:szCs w:val="18"/>
        </w:rPr>
        <w:t>русская (характеристика от</w:t>
      </w:r>
      <w:r>
        <w:rPr>
          <w:sz w:val="18"/>
          <w:szCs w:val="18"/>
        </w:rPr>
        <w:softHyphen/>
        <w:t>дельных писателей и оценка их произведений) — 1, 289— 292; 3, 270, 488; 5, 149; 6, 25; 14, 237; 15, 132, 152— 153, 213; 17, 206—213; 18, 384; 19, 153; 20, 19—24, 38— 41, 70—71, 92, 100—104, 175; 21, 255—262; 22, 83, 84; 23, 113, 132-133; 24, 294—295; 25, 93-94; 26, 107; 30, 251;</w:t>
      </w:r>
    </w:p>
    <w:p w:rsidR="00182580" w:rsidRDefault="00182580" w:rsidP="00182580">
      <w:pPr>
        <w:numPr>
          <w:ilvl w:val="0"/>
          <w:numId w:val="20"/>
        </w:numPr>
        <w:shd w:val="clear" w:color="auto" w:fill="FFFFFF"/>
        <w:tabs>
          <w:tab w:val="left" w:pos="307"/>
        </w:tabs>
        <w:spacing w:before="5" w:line="168" w:lineRule="exact"/>
        <w:ind w:left="307" w:right="34" w:hanging="250"/>
        <w:jc w:val="both"/>
        <w:rPr>
          <w:sz w:val="18"/>
          <w:szCs w:val="18"/>
        </w:rPr>
        <w:sectPr w:rsidR="00182580">
          <w:type w:val="continuous"/>
          <w:pgSz w:w="8504" w:h="11339"/>
          <w:pgMar w:top="955" w:right="1404" w:bottom="360" w:left="1192" w:header="720" w:footer="720" w:gutter="0"/>
          <w:cols w:num="2" w:space="720" w:equalWidth="0">
            <w:col w:w="2851" w:space="264"/>
            <w:col w:w="2793"/>
          </w:cols>
          <w:noEndnote/>
        </w:sectPr>
      </w:pPr>
    </w:p>
    <w:p w:rsidR="00182580" w:rsidRDefault="00182580" w:rsidP="00182580">
      <w:pPr>
        <w:shd w:val="clear" w:color="auto" w:fill="FFFFFF"/>
        <w:tabs>
          <w:tab w:val="left" w:pos="5611"/>
        </w:tabs>
        <w:spacing w:after="245"/>
        <w:ind w:left="629"/>
      </w:pPr>
      <w:r>
        <w:rPr>
          <w:b/>
          <w:bCs/>
          <w:spacing w:val="-5"/>
          <w:sz w:val="14"/>
          <w:szCs w:val="14"/>
        </w:rPr>
        <w:lastRenderedPageBreak/>
        <w:t>ЛИТЕРАТУРНАЯ   КРИТИКА — ЛОЗУНГИ   (ПРИЗЫВЫ)   ПАРТИЙНЫЕ</w:t>
      </w:r>
      <w:r>
        <w:rPr>
          <w:rFonts w:ascii="Arial" w:hAnsi="Arial" w:cs="Arial"/>
          <w:b/>
          <w:bCs/>
          <w:sz w:val="14"/>
          <w:szCs w:val="14"/>
        </w:rPr>
        <w:tab/>
      </w:r>
      <w:r>
        <w:rPr>
          <w:rFonts w:hAnsi="Arial"/>
          <w:b/>
          <w:bCs/>
          <w:sz w:val="14"/>
          <w:szCs w:val="14"/>
        </w:rPr>
        <w:t>345</w:t>
      </w:r>
    </w:p>
    <w:p w:rsidR="00182580" w:rsidRDefault="00182580" w:rsidP="00182580">
      <w:pPr>
        <w:shd w:val="clear" w:color="auto" w:fill="FFFFFF"/>
        <w:tabs>
          <w:tab w:val="left" w:pos="5611"/>
        </w:tabs>
        <w:spacing w:after="245"/>
        <w:ind w:left="629"/>
        <w:sectPr w:rsidR="00182580">
          <w:pgSz w:w="8504" w:h="11339"/>
          <w:pgMar w:top="970" w:right="1225" w:bottom="360" w:left="1417" w:header="720" w:footer="720" w:gutter="0"/>
          <w:cols w:space="60"/>
          <w:noEndnote/>
        </w:sectPr>
      </w:pPr>
    </w:p>
    <w:p w:rsidR="00182580" w:rsidRDefault="00182580" w:rsidP="00182580">
      <w:pPr>
        <w:shd w:val="clear" w:color="auto" w:fill="FFFFFF"/>
        <w:spacing w:line="168" w:lineRule="exact"/>
        <w:ind w:left="360"/>
        <w:jc w:val="both"/>
        <w:rPr>
          <w:sz w:val="18"/>
          <w:szCs w:val="18"/>
        </w:rPr>
      </w:pPr>
      <w:r>
        <w:rPr>
          <w:b/>
          <w:bCs/>
          <w:sz w:val="18"/>
          <w:szCs w:val="18"/>
        </w:rPr>
        <w:lastRenderedPageBreak/>
        <w:t xml:space="preserve">31, </w:t>
      </w:r>
      <w:r>
        <w:rPr>
          <w:sz w:val="18"/>
          <w:szCs w:val="18"/>
        </w:rPr>
        <w:t xml:space="preserve">49; </w:t>
      </w:r>
      <w:r>
        <w:rPr>
          <w:b/>
          <w:bCs/>
          <w:sz w:val="18"/>
          <w:szCs w:val="18"/>
        </w:rPr>
        <w:t xml:space="preserve">32, </w:t>
      </w:r>
      <w:r>
        <w:rPr>
          <w:sz w:val="18"/>
          <w:szCs w:val="18"/>
        </w:rPr>
        <w:t xml:space="preserve">253—254; 36, 206, 476; 38, 10—11; 44, 249— 250; 45, 13, 15; 47, 220; 48, 89, 182; 50, 280; 51, 70, 198— 199; 54, 363; 55, 219, 223. </w:t>
      </w:r>
    </w:p>
    <w:p w:rsidR="00182580" w:rsidRDefault="00182580" w:rsidP="00182580">
      <w:pPr>
        <w:shd w:val="clear" w:color="auto" w:fill="FFFFFF"/>
        <w:spacing w:line="168" w:lineRule="exact"/>
        <w:ind w:left="360"/>
        <w:jc w:val="both"/>
      </w:pPr>
      <w:r>
        <w:rPr>
          <w:i/>
          <w:iCs/>
          <w:sz w:val="18"/>
          <w:szCs w:val="18"/>
        </w:rPr>
        <w:t xml:space="preserve">См. также </w:t>
      </w:r>
      <w:r>
        <w:rPr>
          <w:sz w:val="18"/>
          <w:szCs w:val="18"/>
        </w:rPr>
        <w:t>Указатель произведений художествен</w:t>
      </w:r>
      <w:r>
        <w:rPr>
          <w:sz w:val="18"/>
          <w:szCs w:val="18"/>
        </w:rPr>
        <w:softHyphen/>
        <w:t>ной литературы и критики (Справочный том к Полному собранию сочинений В. И. Ле</w:t>
      </w:r>
      <w:r>
        <w:rPr>
          <w:sz w:val="18"/>
          <w:szCs w:val="18"/>
        </w:rPr>
        <w:softHyphen/>
        <w:t>нина.  Часть 2).</w:t>
      </w:r>
    </w:p>
    <w:p w:rsidR="00182580" w:rsidRDefault="00182580" w:rsidP="00182580">
      <w:pPr>
        <w:shd w:val="clear" w:color="auto" w:fill="FFFFFF"/>
        <w:spacing w:before="5" w:line="168" w:lineRule="exact"/>
        <w:ind w:left="365" w:right="14" w:hanging="355"/>
        <w:jc w:val="both"/>
      </w:pPr>
      <w:r>
        <w:rPr>
          <w:b/>
          <w:bCs/>
          <w:spacing w:val="-3"/>
          <w:sz w:val="18"/>
          <w:szCs w:val="18"/>
        </w:rPr>
        <w:t xml:space="preserve">Литературная критика </w:t>
      </w:r>
      <w:r>
        <w:rPr>
          <w:spacing w:val="-3"/>
          <w:sz w:val="18"/>
          <w:szCs w:val="18"/>
        </w:rPr>
        <w:t xml:space="preserve">— </w:t>
      </w:r>
      <w:r>
        <w:rPr>
          <w:b/>
          <w:bCs/>
          <w:spacing w:val="-3"/>
          <w:sz w:val="18"/>
          <w:szCs w:val="18"/>
        </w:rPr>
        <w:t xml:space="preserve">3, </w:t>
      </w:r>
      <w:r>
        <w:rPr>
          <w:spacing w:val="-3"/>
          <w:sz w:val="18"/>
          <w:szCs w:val="18"/>
        </w:rPr>
        <w:t xml:space="preserve">615— </w:t>
      </w:r>
      <w:r>
        <w:rPr>
          <w:sz w:val="18"/>
          <w:szCs w:val="18"/>
        </w:rPr>
        <w:t xml:space="preserve">616; </w:t>
      </w:r>
      <w:r>
        <w:rPr>
          <w:b/>
          <w:bCs/>
          <w:sz w:val="18"/>
          <w:szCs w:val="18"/>
        </w:rPr>
        <w:t xml:space="preserve">25, </w:t>
      </w:r>
      <w:r>
        <w:rPr>
          <w:sz w:val="18"/>
          <w:szCs w:val="18"/>
        </w:rPr>
        <w:t xml:space="preserve">94; </w:t>
      </w:r>
      <w:r>
        <w:rPr>
          <w:b/>
          <w:bCs/>
          <w:sz w:val="18"/>
          <w:szCs w:val="18"/>
        </w:rPr>
        <w:t xml:space="preserve">47, </w:t>
      </w:r>
      <w:r>
        <w:rPr>
          <w:sz w:val="18"/>
          <w:szCs w:val="18"/>
        </w:rPr>
        <w:t xml:space="preserve">58, 63, 116, 130, 133—134, 135—136; 48, 87,  89;  </w:t>
      </w:r>
      <w:r>
        <w:rPr>
          <w:b/>
          <w:bCs/>
          <w:sz w:val="18"/>
          <w:szCs w:val="18"/>
        </w:rPr>
        <w:t xml:space="preserve">54,   </w:t>
      </w:r>
      <w:r>
        <w:rPr>
          <w:sz w:val="18"/>
          <w:szCs w:val="18"/>
        </w:rPr>
        <w:t>265.</w:t>
      </w:r>
    </w:p>
    <w:p w:rsidR="00182580" w:rsidRDefault="00182580" w:rsidP="00182580">
      <w:pPr>
        <w:shd w:val="clear" w:color="auto" w:fill="FFFFFF"/>
        <w:spacing w:line="168" w:lineRule="exact"/>
        <w:ind w:left="360" w:right="14" w:hanging="355"/>
        <w:jc w:val="both"/>
      </w:pPr>
      <w:r>
        <w:rPr>
          <w:b/>
          <w:bCs/>
          <w:spacing w:val="-2"/>
          <w:sz w:val="18"/>
          <w:szCs w:val="18"/>
        </w:rPr>
        <w:t>Литовская социал-демократиче</w:t>
      </w:r>
      <w:r>
        <w:rPr>
          <w:b/>
          <w:bCs/>
          <w:spacing w:val="-2"/>
          <w:sz w:val="18"/>
          <w:szCs w:val="18"/>
        </w:rPr>
        <w:softHyphen/>
      </w:r>
      <w:r>
        <w:rPr>
          <w:b/>
          <w:bCs/>
          <w:sz w:val="18"/>
          <w:szCs w:val="18"/>
        </w:rPr>
        <w:t xml:space="preserve">ская партия — </w:t>
      </w:r>
      <w:r>
        <w:rPr>
          <w:sz w:val="18"/>
          <w:szCs w:val="18"/>
        </w:rPr>
        <w:t xml:space="preserve">25, 89, 216— 217, 248; </w:t>
      </w:r>
      <w:r>
        <w:rPr>
          <w:b/>
          <w:bCs/>
          <w:sz w:val="18"/>
          <w:szCs w:val="18"/>
        </w:rPr>
        <w:t xml:space="preserve">26,  </w:t>
      </w:r>
      <w:r>
        <w:rPr>
          <w:sz w:val="18"/>
          <w:szCs w:val="18"/>
        </w:rPr>
        <w:t>126.</w:t>
      </w:r>
    </w:p>
    <w:p w:rsidR="00182580" w:rsidRDefault="00182580" w:rsidP="00182580">
      <w:pPr>
        <w:shd w:val="clear" w:color="auto" w:fill="FFFFFF"/>
        <w:spacing w:line="168" w:lineRule="exact"/>
        <w:ind w:left="355" w:right="14" w:hanging="350"/>
        <w:jc w:val="both"/>
      </w:pPr>
      <w:r>
        <w:rPr>
          <w:b/>
          <w:bCs/>
          <w:spacing w:val="-2"/>
          <w:sz w:val="18"/>
          <w:szCs w:val="18"/>
        </w:rPr>
        <w:t>Лифляндия, Лифляндская губер</w:t>
      </w:r>
      <w:r>
        <w:rPr>
          <w:b/>
          <w:bCs/>
          <w:spacing w:val="-2"/>
          <w:sz w:val="18"/>
          <w:szCs w:val="18"/>
        </w:rPr>
        <w:softHyphen/>
      </w:r>
      <w:r>
        <w:rPr>
          <w:b/>
          <w:bCs/>
          <w:sz w:val="18"/>
          <w:szCs w:val="18"/>
        </w:rPr>
        <w:t xml:space="preserve">ния </w:t>
      </w:r>
      <w:r>
        <w:rPr>
          <w:sz w:val="18"/>
          <w:szCs w:val="18"/>
        </w:rPr>
        <w:t xml:space="preserve">— </w:t>
      </w:r>
      <w:r>
        <w:rPr>
          <w:b/>
          <w:bCs/>
          <w:sz w:val="18"/>
          <w:szCs w:val="18"/>
        </w:rPr>
        <w:t xml:space="preserve">2, </w:t>
      </w:r>
      <w:r>
        <w:rPr>
          <w:sz w:val="18"/>
          <w:szCs w:val="18"/>
        </w:rPr>
        <w:t>55; 3, 190, 215, 470,</w:t>
      </w:r>
    </w:p>
    <w:p w:rsidR="00182580" w:rsidRDefault="00182580" w:rsidP="00182580">
      <w:pPr>
        <w:shd w:val="clear" w:color="auto" w:fill="FFFFFF"/>
        <w:spacing w:line="168" w:lineRule="exact"/>
        <w:ind w:left="374" w:right="24" w:hanging="90"/>
        <w:jc w:val="both"/>
      </w:pPr>
      <w:r>
        <w:rPr>
          <w:sz w:val="18"/>
          <w:szCs w:val="18"/>
        </w:rPr>
        <w:t xml:space="preserve">  565; </w:t>
      </w:r>
      <w:r>
        <w:rPr>
          <w:b/>
          <w:bCs/>
          <w:sz w:val="18"/>
          <w:szCs w:val="18"/>
        </w:rPr>
        <w:t xml:space="preserve">10, </w:t>
      </w:r>
      <w:r>
        <w:rPr>
          <w:sz w:val="18"/>
          <w:szCs w:val="18"/>
        </w:rPr>
        <w:t xml:space="preserve">68; </w:t>
      </w:r>
      <w:r>
        <w:rPr>
          <w:b/>
          <w:bCs/>
          <w:sz w:val="18"/>
          <w:szCs w:val="18"/>
        </w:rPr>
        <w:t xml:space="preserve">12, </w:t>
      </w:r>
      <w:r>
        <w:rPr>
          <w:sz w:val="18"/>
          <w:szCs w:val="18"/>
        </w:rPr>
        <w:t xml:space="preserve">19; </w:t>
      </w:r>
      <w:r>
        <w:rPr>
          <w:b/>
          <w:bCs/>
          <w:sz w:val="18"/>
          <w:szCs w:val="18"/>
        </w:rPr>
        <w:t xml:space="preserve">16, </w:t>
      </w:r>
      <w:r>
        <w:rPr>
          <w:sz w:val="18"/>
          <w:szCs w:val="18"/>
        </w:rPr>
        <w:t xml:space="preserve">388; </w:t>
      </w:r>
      <w:r>
        <w:rPr>
          <w:b/>
          <w:bCs/>
          <w:sz w:val="18"/>
          <w:szCs w:val="18"/>
        </w:rPr>
        <w:t xml:space="preserve">19, </w:t>
      </w:r>
      <w:r>
        <w:rPr>
          <w:sz w:val="18"/>
          <w:szCs w:val="18"/>
        </w:rPr>
        <w:t>305-306, 385; 28, 589; 590; 40, 3—4.</w:t>
      </w:r>
    </w:p>
    <w:p w:rsidR="00182580" w:rsidRDefault="00182580" w:rsidP="00182580">
      <w:pPr>
        <w:shd w:val="clear" w:color="auto" w:fill="FFFFFF"/>
        <w:spacing w:before="5" w:line="168" w:lineRule="exact"/>
        <w:ind w:left="355" w:firstLine="370"/>
      </w:pPr>
      <w:r>
        <w:rPr>
          <w:i/>
          <w:iCs/>
          <w:sz w:val="18"/>
          <w:szCs w:val="18"/>
        </w:rPr>
        <w:t xml:space="preserve">См. также </w:t>
      </w:r>
      <w:r>
        <w:rPr>
          <w:sz w:val="18"/>
          <w:szCs w:val="18"/>
        </w:rPr>
        <w:t>Латвия; Эсто</w:t>
      </w:r>
      <w:r>
        <w:rPr>
          <w:sz w:val="18"/>
          <w:szCs w:val="18"/>
        </w:rPr>
        <w:softHyphen/>
        <w:t>ния.</w:t>
      </w:r>
    </w:p>
    <w:p w:rsidR="00182580" w:rsidRDefault="00182580" w:rsidP="00182580">
      <w:pPr>
        <w:shd w:val="clear" w:color="auto" w:fill="FFFFFF"/>
        <w:spacing w:before="10" w:line="168" w:lineRule="exact"/>
        <w:ind w:left="5"/>
      </w:pPr>
      <w:r>
        <w:rPr>
          <w:b/>
          <w:bCs/>
          <w:sz w:val="18"/>
          <w:szCs w:val="18"/>
        </w:rPr>
        <w:t xml:space="preserve">Лихтенштейн — 28, </w:t>
      </w:r>
      <w:r>
        <w:rPr>
          <w:sz w:val="18"/>
          <w:szCs w:val="18"/>
        </w:rPr>
        <w:t xml:space="preserve">694; </w:t>
      </w:r>
      <w:r>
        <w:rPr>
          <w:b/>
          <w:bCs/>
          <w:sz w:val="18"/>
          <w:szCs w:val="18"/>
        </w:rPr>
        <w:t xml:space="preserve">30, </w:t>
      </w:r>
      <w:r>
        <w:rPr>
          <w:sz w:val="18"/>
          <w:szCs w:val="18"/>
        </w:rPr>
        <w:t>352.</w:t>
      </w:r>
    </w:p>
    <w:p w:rsidR="00182580" w:rsidRDefault="00182580" w:rsidP="00182580">
      <w:pPr>
        <w:shd w:val="clear" w:color="auto" w:fill="FFFFFF"/>
        <w:tabs>
          <w:tab w:val="left" w:pos="1608"/>
        </w:tabs>
        <w:spacing w:line="168" w:lineRule="exact"/>
        <w:ind w:left="360" w:right="29" w:hanging="350"/>
        <w:jc w:val="both"/>
      </w:pPr>
      <w:r>
        <w:rPr>
          <w:b/>
          <w:bCs/>
          <w:spacing w:val="-2"/>
          <w:sz w:val="18"/>
          <w:szCs w:val="18"/>
        </w:rPr>
        <w:t xml:space="preserve">Личная ответственность </w:t>
      </w:r>
      <w:r>
        <w:rPr>
          <w:spacing w:val="-2"/>
          <w:sz w:val="18"/>
          <w:szCs w:val="18"/>
        </w:rPr>
        <w:t xml:space="preserve">— </w:t>
      </w:r>
      <w:r>
        <w:rPr>
          <w:i/>
          <w:iCs/>
          <w:spacing w:val="-2"/>
          <w:sz w:val="18"/>
          <w:szCs w:val="18"/>
        </w:rPr>
        <w:t>см.</w:t>
      </w:r>
      <w:r>
        <w:rPr>
          <w:i/>
          <w:iCs/>
          <w:spacing w:val="-2"/>
          <w:sz w:val="18"/>
          <w:szCs w:val="18"/>
        </w:rPr>
        <w:br/>
      </w:r>
      <w:r>
        <w:rPr>
          <w:spacing w:val="-1"/>
          <w:sz w:val="18"/>
          <w:szCs w:val="18"/>
        </w:rPr>
        <w:t>Советское</w:t>
      </w:r>
      <w:r>
        <w:rPr>
          <w:rFonts w:ascii="Arial" w:hAnsi="Arial" w:cs="Arial"/>
          <w:sz w:val="18"/>
          <w:szCs w:val="18"/>
        </w:rPr>
        <w:tab/>
      </w:r>
      <w:r>
        <w:rPr>
          <w:sz w:val="18"/>
          <w:szCs w:val="18"/>
        </w:rPr>
        <w:t>строительство,</w:t>
      </w:r>
    </w:p>
    <w:p w:rsidR="00182580" w:rsidRDefault="00182580" w:rsidP="00182580">
      <w:pPr>
        <w:shd w:val="clear" w:color="auto" w:fill="FFFFFF"/>
        <w:spacing w:line="168" w:lineRule="exact"/>
        <w:ind w:left="360" w:right="19"/>
        <w:jc w:val="both"/>
      </w:pPr>
      <w:r>
        <w:rPr>
          <w:sz w:val="18"/>
          <w:szCs w:val="18"/>
        </w:rPr>
        <w:t xml:space="preserve">принципы </w:t>
      </w:r>
      <w:r>
        <w:rPr>
          <w:b/>
          <w:bCs/>
          <w:sz w:val="18"/>
          <w:szCs w:val="18"/>
        </w:rPr>
        <w:t xml:space="preserve">и </w:t>
      </w:r>
      <w:r>
        <w:rPr>
          <w:sz w:val="18"/>
          <w:szCs w:val="18"/>
        </w:rPr>
        <w:t>методы работы советского государственного аппарата — личная ответ</w:t>
      </w:r>
      <w:r>
        <w:rPr>
          <w:sz w:val="18"/>
          <w:szCs w:val="18"/>
        </w:rPr>
        <w:softHyphen/>
        <w:t>ственность работников за по</w:t>
      </w:r>
      <w:r>
        <w:rPr>
          <w:sz w:val="18"/>
          <w:szCs w:val="18"/>
        </w:rPr>
        <w:softHyphen/>
        <w:t>рученное дело.</w:t>
      </w:r>
    </w:p>
    <w:p w:rsidR="00182580" w:rsidRDefault="00182580" w:rsidP="00182580">
      <w:pPr>
        <w:shd w:val="clear" w:color="auto" w:fill="FFFFFF"/>
        <w:spacing w:line="168" w:lineRule="exact"/>
        <w:ind w:left="350" w:right="14" w:hanging="350"/>
        <w:jc w:val="both"/>
      </w:pPr>
      <w:r>
        <w:rPr>
          <w:b/>
          <w:bCs/>
          <w:spacing w:val="-2"/>
          <w:sz w:val="18"/>
          <w:szCs w:val="18"/>
        </w:rPr>
        <w:t>Личная собственность в переход</w:t>
      </w:r>
      <w:r>
        <w:rPr>
          <w:b/>
          <w:bCs/>
          <w:spacing w:val="-2"/>
          <w:sz w:val="18"/>
          <w:szCs w:val="18"/>
        </w:rPr>
        <w:softHyphen/>
      </w:r>
      <w:r>
        <w:rPr>
          <w:b/>
          <w:bCs/>
          <w:spacing w:val="-4"/>
          <w:sz w:val="18"/>
          <w:szCs w:val="18"/>
        </w:rPr>
        <w:t xml:space="preserve">ный период от капитализма к </w:t>
      </w:r>
      <w:r>
        <w:rPr>
          <w:b/>
          <w:bCs/>
          <w:spacing w:val="-2"/>
          <w:sz w:val="18"/>
          <w:szCs w:val="18"/>
        </w:rPr>
        <w:t>социализму и при социализ</w:t>
      </w:r>
      <w:r>
        <w:rPr>
          <w:b/>
          <w:bCs/>
          <w:spacing w:val="-2"/>
          <w:sz w:val="18"/>
          <w:szCs w:val="18"/>
        </w:rPr>
        <w:softHyphen/>
      </w:r>
      <w:r>
        <w:rPr>
          <w:b/>
          <w:bCs/>
          <w:sz w:val="18"/>
          <w:szCs w:val="18"/>
        </w:rPr>
        <w:t xml:space="preserve">ме—1, </w:t>
      </w:r>
      <w:r>
        <w:rPr>
          <w:sz w:val="18"/>
          <w:szCs w:val="18"/>
        </w:rPr>
        <w:t>170—172; 44,164—166.</w:t>
      </w:r>
    </w:p>
    <w:p w:rsidR="00182580" w:rsidRDefault="00182580" w:rsidP="00182580">
      <w:pPr>
        <w:shd w:val="clear" w:color="auto" w:fill="FFFFFF"/>
        <w:spacing w:line="168" w:lineRule="exact"/>
        <w:ind w:left="284" w:right="29" w:hanging="284"/>
        <w:jc w:val="both"/>
      </w:pPr>
      <w:r>
        <w:rPr>
          <w:b/>
          <w:bCs/>
          <w:spacing w:val="-3"/>
          <w:sz w:val="18"/>
          <w:szCs w:val="18"/>
        </w:rPr>
        <w:t xml:space="preserve">Личность, ее роль в истории </w:t>
      </w:r>
      <w:r>
        <w:rPr>
          <w:spacing w:val="-3"/>
          <w:sz w:val="18"/>
          <w:szCs w:val="18"/>
        </w:rPr>
        <w:t xml:space="preserve">— </w:t>
      </w:r>
      <w:r>
        <w:rPr>
          <w:b/>
          <w:bCs/>
          <w:spacing w:val="-3"/>
          <w:sz w:val="18"/>
          <w:szCs w:val="18"/>
        </w:rPr>
        <w:t xml:space="preserve">1, </w:t>
      </w:r>
      <w:r>
        <w:rPr>
          <w:spacing w:val="-1"/>
          <w:sz w:val="18"/>
          <w:szCs w:val="18"/>
        </w:rPr>
        <w:t xml:space="preserve">158—159, 414—415, 423—435; </w:t>
      </w:r>
      <w:r>
        <w:rPr>
          <w:sz w:val="18"/>
          <w:szCs w:val="18"/>
        </w:rPr>
        <w:t>2, 178; 4, 314, 365, 375; 5, 363—364; 6, 48, 86, 107, 132-133; 8, 96; 12, 321— 322, 327—328, 331; 14, 226; 16, 23—24; 26, 114, 150,  255-256; 28, 529; 31, 305;      36,    199—200;    38,    74—79,</w:t>
      </w:r>
    </w:p>
    <w:p w:rsidR="00182580" w:rsidRDefault="00182580" w:rsidP="00182580">
      <w:pPr>
        <w:shd w:val="clear" w:color="auto" w:fill="FFFFFF"/>
        <w:spacing w:before="5" w:line="168" w:lineRule="exact"/>
        <w:ind w:left="360" w:right="38" w:hanging="350"/>
        <w:jc w:val="both"/>
      </w:pPr>
      <w:r>
        <w:rPr>
          <w:sz w:val="18"/>
          <w:szCs w:val="18"/>
        </w:rPr>
        <w:t xml:space="preserve">     336; 41, 24—25, 383—385, 389—390; </w:t>
      </w:r>
      <w:r>
        <w:rPr>
          <w:b/>
          <w:bCs/>
          <w:sz w:val="18"/>
          <w:szCs w:val="18"/>
        </w:rPr>
        <w:t xml:space="preserve">45, </w:t>
      </w:r>
      <w:r>
        <w:rPr>
          <w:sz w:val="18"/>
          <w:szCs w:val="18"/>
        </w:rPr>
        <w:t>94, 176.</w:t>
      </w:r>
    </w:p>
    <w:p w:rsidR="00182580" w:rsidRDefault="00182580" w:rsidP="00182580">
      <w:pPr>
        <w:shd w:val="clear" w:color="auto" w:fill="FFFFFF"/>
        <w:spacing w:line="168" w:lineRule="exact"/>
        <w:ind w:left="5"/>
      </w:pPr>
      <w:r>
        <w:rPr>
          <w:b/>
          <w:bCs/>
          <w:sz w:val="18"/>
          <w:szCs w:val="18"/>
        </w:rPr>
        <w:t xml:space="preserve">Логика </w:t>
      </w:r>
      <w:r>
        <w:rPr>
          <w:sz w:val="18"/>
          <w:szCs w:val="18"/>
        </w:rPr>
        <w:t xml:space="preserve">— </w:t>
      </w:r>
      <w:r>
        <w:rPr>
          <w:b/>
          <w:bCs/>
          <w:sz w:val="18"/>
          <w:szCs w:val="18"/>
        </w:rPr>
        <w:t xml:space="preserve">18,  </w:t>
      </w:r>
      <w:r>
        <w:rPr>
          <w:sz w:val="18"/>
          <w:szCs w:val="18"/>
        </w:rPr>
        <w:t>160—161; 26,  54—</w:t>
      </w:r>
    </w:p>
    <w:p w:rsidR="00182580" w:rsidRDefault="00182580" w:rsidP="00182580">
      <w:pPr>
        <w:shd w:val="clear" w:color="auto" w:fill="FFFFFF"/>
        <w:spacing w:before="5" w:line="168" w:lineRule="exact"/>
        <w:ind w:left="365" w:right="29" w:hanging="81"/>
        <w:jc w:val="both"/>
      </w:pPr>
      <w:r>
        <w:rPr>
          <w:sz w:val="18"/>
          <w:szCs w:val="18"/>
        </w:rPr>
        <w:t xml:space="preserve">  55; 29, 79—92, 131, 155, 159— 165, 172, 178, 180, 183-184,</w:t>
      </w:r>
    </w:p>
    <w:p w:rsidR="00182580" w:rsidRDefault="00182580" w:rsidP="00182580">
      <w:pPr>
        <w:shd w:val="clear" w:color="auto" w:fill="FFFFFF"/>
        <w:spacing w:line="168" w:lineRule="exact"/>
        <w:ind w:left="284" w:hanging="198"/>
      </w:pPr>
      <w:r>
        <w:rPr>
          <w:sz w:val="18"/>
          <w:szCs w:val="18"/>
        </w:rPr>
        <w:t xml:space="preserve">       189—190, 198, 298, 326, 382;     42, 288—296, 410.</w:t>
      </w:r>
    </w:p>
    <w:p w:rsidR="00182580" w:rsidRDefault="00182580" w:rsidP="00182580">
      <w:pPr>
        <w:rPr>
          <w:sz w:val="2"/>
          <w:szCs w:val="2"/>
        </w:rPr>
      </w:pPr>
      <w:r>
        <w:br w:type="column"/>
      </w:r>
    </w:p>
    <w:p w:rsidR="00182580" w:rsidRDefault="00182580" w:rsidP="00182580">
      <w:pPr>
        <w:numPr>
          <w:ilvl w:val="0"/>
          <w:numId w:val="6"/>
        </w:numPr>
        <w:shd w:val="clear" w:color="auto" w:fill="FFFFFF"/>
        <w:tabs>
          <w:tab w:val="left" w:pos="341"/>
        </w:tabs>
        <w:spacing w:before="10" w:line="168" w:lineRule="exact"/>
        <w:ind w:left="341" w:hanging="264"/>
        <w:jc w:val="both"/>
        <w:rPr>
          <w:sz w:val="18"/>
          <w:szCs w:val="18"/>
        </w:rPr>
      </w:pPr>
      <w:r>
        <w:rPr>
          <w:sz w:val="18"/>
          <w:szCs w:val="18"/>
        </w:rPr>
        <w:t>и</w:t>
      </w:r>
      <w:r>
        <w:rPr>
          <w:b/>
          <w:bCs/>
          <w:sz w:val="18"/>
          <w:szCs w:val="18"/>
        </w:rPr>
        <w:t xml:space="preserve"> </w:t>
      </w:r>
      <w:r>
        <w:rPr>
          <w:sz w:val="18"/>
          <w:szCs w:val="18"/>
        </w:rPr>
        <w:t xml:space="preserve">история познания </w:t>
      </w:r>
      <w:r>
        <w:rPr>
          <w:b/>
          <w:bCs/>
          <w:sz w:val="18"/>
          <w:szCs w:val="18"/>
        </w:rPr>
        <w:t xml:space="preserve">мира </w:t>
      </w:r>
      <w:r>
        <w:rPr>
          <w:sz w:val="18"/>
          <w:szCs w:val="18"/>
        </w:rPr>
        <w:t xml:space="preserve">— </w:t>
      </w:r>
      <w:r>
        <w:rPr>
          <w:b/>
          <w:bCs/>
          <w:sz w:val="18"/>
          <w:szCs w:val="18"/>
        </w:rPr>
        <w:t xml:space="preserve">29, </w:t>
      </w:r>
      <w:r>
        <w:rPr>
          <w:sz w:val="18"/>
          <w:szCs w:val="18"/>
        </w:rPr>
        <w:t>84, 104, 156, 159, 221— 222,  236-237,  298.</w:t>
      </w:r>
    </w:p>
    <w:p w:rsidR="00182580" w:rsidRDefault="00182580" w:rsidP="00182580">
      <w:pPr>
        <w:numPr>
          <w:ilvl w:val="0"/>
          <w:numId w:val="6"/>
        </w:numPr>
        <w:shd w:val="clear" w:color="auto" w:fill="FFFFFF"/>
        <w:tabs>
          <w:tab w:val="left" w:pos="341"/>
        </w:tabs>
        <w:spacing w:line="168" w:lineRule="exact"/>
        <w:ind w:left="341" w:right="5" w:hanging="264"/>
        <w:jc w:val="both"/>
        <w:rPr>
          <w:sz w:val="18"/>
          <w:szCs w:val="18"/>
        </w:rPr>
      </w:pPr>
      <w:r>
        <w:rPr>
          <w:sz w:val="18"/>
          <w:szCs w:val="18"/>
        </w:rPr>
        <w:t xml:space="preserve">и теория познания — </w:t>
      </w:r>
      <w:r>
        <w:rPr>
          <w:b/>
          <w:bCs/>
          <w:sz w:val="18"/>
          <w:szCs w:val="18"/>
        </w:rPr>
        <w:t xml:space="preserve">29, </w:t>
      </w:r>
      <w:r>
        <w:rPr>
          <w:sz w:val="18"/>
          <w:szCs w:val="18"/>
        </w:rPr>
        <w:t>80, 92, 156, 163—164, 174, 204, 238, 298—301.</w:t>
      </w:r>
    </w:p>
    <w:p w:rsidR="00182580" w:rsidRDefault="00182580" w:rsidP="00182580">
      <w:pPr>
        <w:numPr>
          <w:ilvl w:val="0"/>
          <w:numId w:val="6"/>
        </w:numPr>
        <w:shd w:val="clear" w:color="auto" w:fill="FFFFFF"/>
        <w:tabs>
          <w:tab w:val="left" w:pos="341"/>
        </w:tabs>
        <w:spacing w:line="168" w:lineRule="exact"/>
        <w:ind w:left="341" w:right="5" w:hanging="264"/>
        <w:jc w:val="both"/>
        <w:rPr>
          <w:sz w:val="18"/>
          <w:szCs w:val="18"/>
        </w:rPr>
      </w:pPr>
      <w:r>
        <w:rPr>
          <w:sz w:val="18"/>
          <w:szCs w:val="18"/>
        </w:rPr>
        <w:t xml:space="preserve">формальная — 18, 28, 282; 26, 54-55; </w:t>
      </w:r>
      <w:r>
        <w:rPr>
          <w:b/>
          <w:bCs/>
          <w:sz w:val="18"/>
          <w:szCs w:val="18"/>
        </w:rPr>
        <w:t xml:space="preserve">29, </w:t>
      </w:r>
      <w:r>
        <w:rPr>
          <w:sz w:val="18"/>
          <w:szCs w:val="18"/>
        </w:rPr>
        <w:t>84-85, 88, 123-124, 156, 158-159, 161— 165, 171-172, 181, 198, 201, 298, 318-321; 30, 91-92; 42, 288—290, 410.</w:t>
      </w:r>
    </w:p>
    <w:p w:rsidR="00182580" w:rsidRDefault="00182580" w:rsidP="00182580">
      <w:pPr>
        <w:shd w:val="clear" w:color="auto" w:fill="FFFFFF"/>
        <w:spacing w:before="5" w:line="168" w:lineRule="exact"/>
        <w:ind w:left="350" w:right="5" w:firstLine="355"/>
        <w:jc w:val="both"/>
      </w:pPr>
      <w:r>
        <w:rPr>
          <w:i/>
          <w:iCs/>
          <w:sz w:val="18"/>
          <w:szCs w:val="18"/>
        </w:rPr>
        <w:t xml:space="preserve">См. также </w:t>
      </w:r>
      <w:r>
        <w:rPr>
          <w:sz w:val="18"/>
          <w:szCs w:val="18"/>
        </w:rPr>
        <w:t xml:space="preserve">Диалектика; Истина (фил.); Историческое </w:t>
      </w:r>
      <w:r>
        <w:rPr>
          <w:b/>
          <w:bCs/>
          <w:sz w:val="18"/>
          <w:szCs w:val="18"/>
        </w:rPr>
        <w:t xml:space="preserve">и </w:t>
      </w:r>
      <w:r>
        <w:rPr>
          <w:sz w:val="18"/>
          <w:szCs w:val="18"/>
        </w:rPr>
        <w:t>логическое; Мышление; По</w:t>
      </w:r>
      <w:r>
        <w:rPr>
          <w:sz w:val="18"/>
          <w:szCs w:val="18"/>
        </w:rPr>
        <w:softHyphen/>
        <w:t>знание; Понятие.</w:t>
      </w:r>
    </w:p>
    <w:p w:rsidR="00182580" w:rsidRDefault="00182580" w:rsidP="00182580">
      <w:pPr>
        <w:shd w:val="clear" w:color="auto" w:fill="FFFFFF"/>
        <w:spacing w:before="5" w:line="168" w:lineRule="exact"/>
        <w:ind w:left="336" w:right="5" w:hanging="331"/>
        <w:jc w:val="both"/>
      </w:pPr>
      <w:r>
        <w:rPr>
          <w:b/>
          <w:bCs/>
          <w:spacing w:val="-3"/>
          <w:sz w:val="18"/>
          <w:szCs w:val="18"/>
        </w:rPr>
        <w:t xml:space="preserve">Логическое и историческое </w:t>
      </w:r>
      <w:r>
        <w:rPr>
          <w:spacing w:val="-3"/>
          <w:sz w:val="18"/>
          <w:szCs w:val="18"/>
        </w:rPr>
        <w:t xml:space="preserve">— </w:t>
      </w:r>
      <w:r>
        <w:rPr>
          <w:i/>
          <w:iCs/>
          <w:sz w:val="18"/>
          <w:szCs w:val="18"/>
        </w:rPr>
        <w:t xml:space="preserve">см. </w:t>
      </w:r>
      <w:r>
        <w:rPr>
          <w:sz w:val="18"/>
          <w:szCs w:val="18"/>
        </w:rPr>
        <w:t>Историческое и логиче</w:t>
      </w:r>
      <w:r>
        <w:rPr>
          <w:sz w:val="18"/>
          <w:szCs w:val="18"/>
        </w:rPr>
        <w:softHyphen/>
        <w:t>ское.</w:t>
      </w:r>
    </w:p>
    <w:p w:rsidR="00182580" w:rsidRDefault="00182580" w:rsidP="00182580">
      <w:pPr>
        <w:shd w:val="clear" w:color="auto" w:fill="FFFFFF"/>
        <w:spacing w:line="168" w:lineRule="exact"/>
        <w:ind w:left="355" w:right="19" w:hanging="355"/>
        <w:jc w:val="both"/>
      </w:pPr>
      <w:r>
        <w:rPr>
          <w:b/>
          <w:bCs/>
          <w:spacing w:val="-2"/>
          <w:sz w:val="18"/>
          <w:szCs w:val="18"/>
        </w:rPr>
        <w:t xml:space="preserve">Лозаннская конференция 1922— </w:t>
      </w:r>
      <w:r>
        <w:rPr>
          <w:b/>
          <w:bCs/>
          <w:spacing w:val="-1"/>
          <w:sz w:val="18"/>
          <w:szCs w:val="18"/>
        </w:rPr>
        <w:t xml:space="preserve">1923 гг. </w:t>
      </w:r>
      <w:r>
        <w:rPr>
          <w:spacing w:val="-1"/>
          <w:sz w:val="18"/>
          <w:szCs w:val="18"/>
        </w:rPr>
        <w:t xml:space="preserve">— 45, 239—240, 242, </w:t>
      </w:r>
      <w:r>
        <w:rPr>
          <w:sz w:val="18"/>
          <w:szCs w:val="18"/>
        </w:rPr>
        <w:t>252, 306; 54, 304.</w:t>
      </w:r>
    </w:p>
    <w:p w:rsidR="00182580" w:rsidRDefault="00182580" w:rsidP="00182580">
      <w:pPr>
        <w:shd w:val="clear" w:color="auto" w:fill="FFFFFF"/>
        <w:spacing w:before="10" w:line="168" w:lineRule="exact"/>
      </w:pPr>
      <w:r>
        <w:rPr>
          <w:b/>
          <w:bCs/>
          <w:spacing w:val="-3"/>
          <w:sz w:val="18"/>
          <w:szCs w:val="18"/>
        </w:rPr>
        <w:t>Лозунги    (призывы)    партийные</w:t>
      </w:r>
    </w:p>
    <w:p w:rsidR="00182580" w:rsidRDefault="00182580" w:rsidP="00182580">
      <w:pPr>
        <w:numPr>
          <w:ilvl w:val="0"/>
          <w:numId w:val="6"/>
        </w:numPr>
        <w:shd w:val="clear" w:color="auto" w:fill="FFFFFF"/>
        <w:tabs>
          <w:tab w:val="left" w:pos="341"/>
        </w:tabs>
        <w:spacing w:line="168" w:lineRule="exact"/>
        <w:ind w:left="341" w:right="24" w:hanging="264"/>
        <w:jc w:val="both"/>
        <w:rPr>
          <w:sz w:val="18"/>
          <w:szCs w:val="18"/>
        </w:rPr>
      </w:pPr>
      <w:r>
        <w:rPr>
          <w:sz w:val="18"/>
          <w:szCs w:val="18"/>
        </w:rPr>
        <w:t xml:space="preserve">как призыв к действию — 5, 12—13; 7, 137; 9, 260—261, </w:t>
      </w:r>
      <w:r>
        <w:rPr>
          <w:spacing w:val="-1"/>
          <w:sz w:val="18"/>
          <w:szCs w:val="18"/>
        </w:rPr>
        <w:t xml:space="preserve">269—270; 10, 276—277, 311 — </w:t>
      </w:r>
      <w:r>
        <w:rPr>
          <w:sz w:val="18"/>
          <w:szCs w:val="18"/>
        </w:rPr>
        <w:t>313, 335; 11, 30, 131, 141, 143, 235, 366; 17, 348; 25, 385—386; 34, 388, 390; 38, 114; 44, 149.</w:t>
      </w:r>
    </w:p>
    <w:p w:rsidR="00182580" w:rsidRDefault="00182580" w:rsidP="00182580">
      <w:pPr>
        <w:numPr>
          <w:ilvl w:val="0"/>
          <w:numId w:val="6"/>
        </w:numPr>
        <w:shd w:val="clear" w:color="auto" w:fill="FFFFFF"/>
        <w:tabs>
          <w:tab w:val="left" w:pos="341"/>
        </w:tabs>
        <w:spacing w:before="5" w:line="168" w:lineRule="exact"/>
        <w:ind w:left="341" w:right="19" w:hanging="264"/>
        <w:jc w:val="both"/>
        <w:rPr>
          <w:sz w:val="18"/>
          <w:szCs w:val="18"/>
        </w:rPr>
      </w:pPr>
      <w:r>
        <w:rPr>
          <w:sz w:val="18"/>
          <w:szCs w:val="18"/>
        </w:rPr>
        <w:t xml:space="preserve">их революционное значение </w:t>
      </w:r>
      <w:r>
        <w:rPr>
          <w:b/>
          <w:bCs/>
          <w:sz w:val="18"/>
          <w:szCs w:val="18"/>
        </w:rPr>
        <w:t xml:space="preserve">в </w:t>
      </w:r>
      <w:r>
        <w:rPr>
          <w:sz w:val="18"/>
          <w:szCs w:val="18"/>
        </w:rPr>
        <w:t>мобилизации масс — 10, 266; 11, 47—48, 82, 96, 103, 209; 13, 264; 14, 240; 19, 50, 198—199, 216; 21, 346, 349— 352; 22, 5, 300-301, 343; 23, 304, 320; 26, 175, 263— 264; 30,  117; 37,  28.</w:t>
      </w:r>
    </w:p>
    <w:p w:rsidR="00182580" w:rsidRDefault="00182580" w:rsidP="00182580">
      <w:pPr>
        <w:numPr>
          <w:ilvl w:val="0"/>
          <w:numId w:val="6"/>
        </w:numPr>
        <w:shd w:val="clear" w:color="auto" w:fill="FFFFFF"/>
        <w:tabs>
          <w:tab w:val="left" w:pos="341"/>
        </w:tabs>
        <w:spacing w:line="168" w:lineRule="exact"/>
        <w:ind w:left="341" w:right="19" w:hanging="264"/>
        <w:jc w:val="both"/>
        <w:rPr>
          <w:sz w:val="18"/>
          <w:szCs w:val="18"/>
        </w:rPr>
      </w:pPr>
      <w:r>
        <w:rPr>
          <w:sz w:val="18"/>
          <w:szCs w:val="18"/>
        </w:rPr>
        <w:t xml:space="preserve">смена лозунгов в зависимости от конкретно-исторической обстановки — 1, 341; 5, 8, 369; 9, 269—270, 359—360; 10, 313; 11, 59—60, 74, 118, </w:t>
      </w:r>
      <w:r>
        <w:rPr>
          <w:spacing w:val="-1"/>
          <w:sz w:val="18"/>
          <w:szCs w:val="18"/>
        </w:rPr>
        <w:t xml:space="preserve">119, 120—121, 132, 138—141, </w:t>
      </w:r>
      <w:r>
        <w:rPr>
          <w:sz w:val="18"/>
          <w:szCs w:val="18"/>
        </w:rPr>
        <w:t xml:space="preserve">257—258, 366, 367; 12, 217-219; 13, 311—313; 16, 8—12, 20—23, 26—27, 30, 31—36, 47—48; 17, 143—144, 216— </w:t>
      </w:r>
      <w:r>
        <w:rPr>
          <w:spacing w:val="-2"/>
          <w:sz w:val="18"/>
          <w:szCs w:val="18"/>
        </w:rPr>
        <w:t xml:space="preserve">218, 277—278, 291 — 292, 297, </w:t>
      </w:r>
      <w:r>
        <w:rPr>
          <w:sz w:val="18"/>
          <w:szCs w:val="18"/>
        </w:rPr>
        <w:t xml:space="preserve">304—305, 348, 396, 399—401; 19, 33, 48—49, 141—142, 181; 21, 16-20; 30, 117—118, 124-125,  134; </w:t>
      </w:r>
      <w:r>
        <w:rPr>
          <w:b/>
          <w:bCs/>
          <w:sz w:val="18"/>
          <w:szCs w:val="18"/>
        </w:rPr>
        <w:t xml:space="preserve">31,  </w:t>
      </w:r>
      <w:r>
        <w:rPr>
          <w:sz w:val="18"/>
          <w:szCs w:val="18"/>
        </w:rPr>
        <w:t>319-320,</w:t>
      </w:r>
    </w:p>
    <w:p w:rsidR="00182580" w:rsidRDefault="00182580" w:rsidP="00182580">
      <w:pPr>
        <w:numPr>
          <w:ilvl w:val="0"/>
          <w:numId w:val="6"/>
        </w:numPr>
        <w:shd w:val="clear" w:color="auto" w:fill="FFFFFF"/>
        <w:tabs>
          <w:tab w:val="left" w:pos="341"/>
        </w:tabs>
        <w:spacing w:line="168" w:lineRule="exact"/>
        <w:ind w:left="341" w:right="19" w:hanging="264"/>
        <w:jc w:val="both"/>
        <w:rPr>
          <w:sz w:val="18"/>
          <w:szCs w:val="18"/>
        </w:rPr>
        <w:sectPr w:rsidR="00182580">
          <w:type w:val="continuous"/>
          <w:pgSz w:w="8504" w:h="11339"/>
          <w:pgMar w:top="970" w:right="1240" w:bottom="360" w:left="1417" w:header="720" w:footer="720" w:gutter="0"/>
          <w:cols w:num="2" w:space="720" w:equalWidth="0">
            <w:col w:w="2798" w:space="269"/>
            <w:col w:w="2779"/>
          </w:cols>
          <w:noEndnote/>
        </w:sectPr>
      </w:pPr>
    </w:p>
    <w:p w:rsidR="00182580" w:rsidRDefault="00182580" w:rsidP="00182580">
      <w:pPr>
        <w:shd w:val="clear" w:color="auto" w:fill="FFFFFF"/>
      </w:pPr>
      <w:r>
        <w:rPr>
          <w:rFonts w:ascii="Arial" w:hAnsi="Arial" w:cs="Arial"/>
          <w:sz w:val="18"/>
          <w:szCs w:val="18"/>
        </w:rPr>
        <w:lastRenderedPageBreak/>
        <w:t>346</w:t>
      </w:r>
    </w:p>
    <w:p w:rsidR="00182580" w:rsidRDefault="00182580" w:rsidP="00182580">
      <w:pPr>
        <w:shd w:val="clear" w:color="auto" w:fill="FFFFFF"/>
        <w:spacing w:before="14"/>
      </w:pPr>
      <w:r>
        <w:br w:type="column"/>
      </w:r>
      <w:r>
        <w:rPr>
          <w:smallCaps/>
          <w:sz w:val="16"/>
          <w:szCs w:val="16"/>
        </w:rPr>
        <w:lastRenderedPageBreak/>
        <w:t>лозунги (призывы) партийные</w:t>
      </w:r>
    </w:p>
    <w:p w:rsidR="00182580" w:rsidRDefault="00182580" w:rsidP="00182580">
      <w:pPr>
        <w:shd w:val="clear" w:color="auto" w:fill="FFFFFF"/>
        <w:spacing w:before="14"/>
        <w:sectPr w:rsidR="00182580">
          <w:pgSz w:w="8504" w:h="11339"/>
          <w:pgMar w:top="948" w:right="3021" w:bottom="360" w:left="1360" w:header="720" w:footer="720" w:gutter="0"/>
          <w:cols w:num="2" w:space="720" w:equalWidth="0">
            <w:col w:w="720" w:space="912"/>
            <w:col w:w="2491"/>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14"/>
        <w:sectPr w:rsidR="00182580">
          <w:type w:val="continuous"/>
          <w:pgSz w:w="8504" w:h="11339"/>
          <w:pgMar w:top="948" w:right="1302" w:bottom="360" w:left="1360" w:header="720" w:footer="720" w:gutter="0"/>
          <w:cols w:space="60"/>
          <w:noEndnote/>
        </w:sectPr>
      </w:pPr>
    </w:p>
    <w:p w:rsidR="00182580" w:rsidRDefault="00182580" w:rsidP="00182580">
      <w:pPr>
        <w:shd w:val="clear" w:color="auto" w:fill="FFFFFF"/>
        <w:spacing w:line="168" w:lineRule="exact"/>
      </w:pPr>
      <w:r>
        <w:rPr>
          <w:b/>
          <w:bCs/>
          <w:spacing w:val="-2"/>
          <w:sz w:val="18"/>
          <w:szCs w:val="18"/>
        </w:rPr>
        <w:lastRenderedPageBreak/>
        <w:t>Лозунги   (призывы)     партийные</w:t>
      </w:r>
    </w:p>
    <w:p w:rsidR="00182580" w:rsidRDefault="00182580" w:rsidP="00182580">
      <w:pPr>
        <w:shd w:val="clear" w:color="auto" w:fill="FFFFFF"/>
        <w:spacing w:line="168" w:lineRule="exact"/>
        <w:ind w:left="365"/>
      </w:pPr>
      <w:r>
        <w:rPr>
          <w:i/>
          <w:iCs/>
          <w:sz w:val="18"/>
          <w:szCs w:val="18"/>
        </w:rPr>
        <w:t>(продолжение)</w:t>
      </w:r>
    </w:p>
    <w:p w:rsidR="00182580" w:rsidRDefault="00182580" w:rsidP="00182580">
      <w:pPr>
        <w:shd w:val="clear" w:color="auto" w:fill="FFFFFF"/>
        <w:spacing w:line="168" w:lineRule="exact"/>
        <w:ind w:left="346" w:right="19"/>
        <w:jc w:val="both"/>
      </w:pPr>
      <w:r>
        <w:rPr>
          <w:sz w:val="18"/>
          <w:szCs w:val="18"/>
        </w:rPr>
        <w:t>351-352; 34, 2—5, 10-17, 77—78, 80—81, 259—260, 342-346, 388, 402-403; 35, 343-345, 349-350; 36, 158-159, 173-175; 37, 194, 211 —</w:t>
      </w:r>
    </w:p>
    <w:p w:rsidR="00182580" w:rsidRDefault="00182580" w:rsidP="00182580">
      <w:pPr>
        <w:shd w:val="clear" w:color="auto" w:fill="FFFFFF"/>
        <w:tabs>
          <w:tab w:val="left" w:pos="749"/>
        </w:tabs>
        <w:spacing w:before="5" w:line="168" w:lineRule="exact"/>
        <w:ind w:left="331"/>
      </w:pPr>
      <w:r>
        <w:rPr>
          <w:spacing w:val="-4"/>
          <w:sz w:val="18"/>
          <w:szCs w:val="18"/>
        </w:rPr>
        <w:t>219,</w:t>
      </w:r>
      <w:r>
        <w:rPr>
          <w:sz w:val="18"/>
          <w:szCs w:val="18"/>
        </w:rPr>
        <w:tab/>
        <w:t>228-229;  49,  15.</w:t>
      </w:r>
    </w:p>
    <w:p w:rsidR="00182580" w:rsidRDefault="00182580" w:rsidP="00182580">
      <w:pPr>
        <w:shd w:val="clear" w:color="auto" w:fill="FFFFFF"/>
        <w:tabs>
          <w:tab w:val="left" w:pos="326"/>
        </w:tabs>
        <w:spacing w:line="168" w:lineRule="exact"/>
        <w:ind w:left="326" w:right="24" w:hanging="269"/>
        <w:jc w:val="both"/>
      </w:pPr>
      <w:r>
        <w:rPr>
          <w:sz w:val="18"/>
          <w:szCs w:val="18"/>
        </w:rPr>
        <w:t>—</w:t>
      </w:r>
      <w:r>
        <w:rPr>
          <w:sz w:val="18"/>
          <w:szCs w:val="18"/>
        </w:rPr>
        <w:tab/>
        <w:t>как средство агитации и про</w:t>
      </w:r>
      <w:r>
        <w:rPr>
          <w:sz w:val="18"/>
          <w:szCs w:val="18"/>
        </w:rPr>
        <w:softHyphen/>
        <w:t>паганды — 4, 437; 7, 280-</w:t>
      </w:r>
      <w:r>
        <w:rPr>
          <w:sz w:val="18"/>
          <w:szCs w:val="18"/>
        </w:rPr>
        <w:br/>
        <w:t>281; 9, 346, 369; 10, 157;</w:t>
      </w:r>
      <w:r>
        <w:rPr>
          <w:sz w:val="18"/>
          <w:szCs w:val="18"/>
        </w:rPr>
        <w:br/>
        <w:t>11,   59-60,    138,    169-170,</w:t>
      </w:r>
    </w:p>
    <w:p w:rsidR="00182580" w:rsidRDefault="00182580" w:rsidP="00182580">
      <w:pPr>
        <w:shd w:val="clear" w:color="auto" w:fill="FFFFFF"/>
        <w:tabs>
          <w:tab w:val="left" w:pos="720"/>
        </w:tabs>
        <w:spacing w:line="168" w:lineRule="exact"/>
        <w:ind w:left="331"/>
      </w:pPr>
      <w:r>
        <w:rPr>
          <w:spacing w:val="-3"/>
          <w:sz w:val="18"/>
          <w:szCs w:val="18"/>
        </w:rPr>
        <w:t>235,</w:t>
      </w:r>
      <w:r>
        <w:rPr>
          <w:sz w:val="18"/>
          <w:szCs w:val="18"/>
        </w:rPr>
        <w:tab/>
        <w:t>322; 12, 94; 15, 109; 17,</w:t>
      </w:r>
    </w:p>
    <w:p w:rsidR="00182580" w:rsidRDefault="00182580" w:rsidP="00182580">
      <w:pPr>
        <w:shd w:val="clear" w:color="auto" w:fill="FFFFFF"/>
        <w:tabs>
          <w:tab w:val="left" w:pos="749"/>
        </w:tabs>
        <w:spacing w:before="5" w:line="168" w:lineRule="exact"/>
        <w:ind w:left="331" w:right="24"/>
        <w:jc w:val="both"/>
      </w:pPr>
      <w:r>
        <w:rPr>
          <w:spacing w:val="-4"/>
          <w:sz w:val="18"/>
          <w:szCs w:val="18"/>
        </w:rPr>
        <w:t>220,</w:t>
      </w:r>
      <w:r>
        <w:rPr>
          <w:sz w:val="18"/>
          <w:szCs w:val="18"/>
        </w:rPr>
        <w:tab/>
        <w:t>281, 291—292; 19, 182—</w:t>
      </w:r>
      <w:r>
        <w:rPr>
          <w:sz w:val="18"/>
          <w:szCs w:val="18"/>
        </w:rPr>
        <w:br/>
        <w:t>183, 377; 21, 126—127, 138;</w:t>
      </w:r>
      <w:r>
        <w:rPr>
          <w:sz w:val="18"/>
          <w:szCs w:val="18"/>
        </w:rPr>
        <w:br/>
        <w:t>24, 49; 25, 369, 385-386; 26,</w:t>
      </w:r>
      <w:r>
        <w:rPr>
          <w:sz w:val="18"/>
          <w:szCs w:val="18"/>
        </w:rPr>
        <w:br/>
        <w:t>302; 27, 29; 34, 266-267;</w:t>
      </w:r>
      <w:r>
        <w:rPr>
          <w:sz w:val="18"/>
          <w:szCs w:val="18"/>
        </w:rPr>
        <w:br/>
        <w:t>48, 117—118; 49,  24.</w:t>
      </w:r>
    </w:p>
    <w:p w:rsidR="00182580" w:rsidRPr="00E73181" w:rsidRDefault="00182580" w:rsidP="00182580">
      <w:pPr>
        <w:numPr>
          <w:ilvl w:val="0"/>
          <w:numId w:val="180"/>
        </w:numPr>
        <w:shd w:val="clear" w:color="auto" w:fill="FFFFFF"/>
        <w:tabs>
          <w:tab w:val="left" w:pos="326"/>
        </w:tabs>
        <w:spacing w:line="168" w:lineRule="exact"/>
        <w:ind w:left="326" w:right="34" w:hanging="269"/>
        <w:jc w:val="both"/>
        <w:rPr>
          <w:rFonts w:ascii="Courier New" w:hAnsi="Courier New"/>
          <w:sz w:val="18"/>
          <w:szCs w:val="18"/>
        </w:rPr>
      </w:pPr>
      <w:r w:rsidRPr="00E73181">
        <w:rPr>
          <w:sz w:val="18"/>
          <w:szCs w:val="18"/>
        </w:rPr>
        <w:t>в период 1890—1900 гг. — 4, 192, 329, 359; 5, 8; 10, 3.</w:t>
      </w:r>
    </w:p>
    <w:p w:rsidR="00182580" w:rsidRPr="00E73181" w:rsidRDefault="00182580" w:rsidP="00182580">
      <w:pPr>
        <w:numPr>
          <w:ilvl w:val="0"/>
          <w:numId w:val="7"/>
        </w:numPr>
        <w:shd w:val="clear" w:color="auto" w:fill="FFFFFF"/>
        <w:tabs>
          <w:tab w:val="left" w:pos="326"/>
        </w:tabs>
        <w:spacing w:line="168" w:lineRule="exact"/>
        <w:ind w:left="326" w:right="38" w:hanging="269"/>
        <w:jc w:val="both"/>
        <w:rPr>
          <w:sz w:val="18"/>
          <w:szCs w:val="18"/>
        </w:rPr>
      </w:pPr>
      <w:r w:rsidRPr="00E73181">
        <w:rPr>
          <w:sz w:val="18"/>
          <w:szCs w:val="18"/>
        </w:rPr>
        <w:t>в 1901 — 1904 гг. — 5, 369; 6, 123; 7, 132, 137; 9, 261, 305, 360; 10, 272; 11, 59—60, 140; 19, 182-183.</w:t>
      </w:r>
    </w:p>
    <w:p w:rsidR="00182580" w:rsidRPr="00E73181" w:rsidRDefault="00182580" w:rsidP="00182580">
      <w:pPr>
        <w:numPr>
          <w:ilvl w:val="0"/>
          <w:numId w:val="7"/>
        </w:numPr>
        <w:shd w:val="clear" w:color="auto" w:fill="FFFFFF"/>
        <w:tabs>
          <w:tab w:val="left" w:pos="326"/>
        </w:tabs>
        <w:spacing w:line="168" w:lineRule="exact"/>
        <w:ind w:left="326" w:right="38" w:hanging="269"/>
        <w:jc w:val="both"/>
        <w:rPr>
          <w:sz w:val="18"/>
          <w:szCs w:val="18"/>
        </w:rPr>
      </w:pPr>
      <w:r w:rsidRPr="00E73181">
        <w:rPr>
          <w:sz w:val="18"/>
          <w:szCs w:val="18"/>
        </w:rPr>
        <w:t>в период революции 1905— 1907 гг. — 9, 82, 194, 202— 203, 219, 260-261, 270, 282, 305, 319, 346, 357, 359-360; 10, 3—4, 41, 151—152,154, 157, 263, 272—273, 276, 311 — 312, 325-326, 335, 343—344;</w:t>
      </w:r>
    </w:p>
    <w:p w:rsidR="00182580" w:rsidRPr="00E73181" w:rsidRDefault="00182580" w:rsidP="00182580">
      <w:pPr>
        <w:shd w:val="clear" w:color="auto" w:fill="FFFFFF"/>
        <w:tabs>
          <w:tab w:val="left" w:pos="662"/>
        </w:tabs>
        <w:spacing w:line="168" w:lineRule="exact"/>
        <w:ind w:left="326" w:right="38"/>
        <w:jc w:val="both"/>
      </w:pPr>
      <w:r w:rsidRPr="00E73181">
        <w:rPr>
          <w:sz w:val="18"/>
          <w:szCs w:val="18"/>
        </w:rPr>
        <w:t>11,</w:t>
      </w:r>
      <w:r w:rsidRPr="00E73181">
        <w:rPr>
          <w:sz w:val="18"/>
          <w:szCs w:val="18"/>
        </w:rPr>
        <w:tab/>
        <w:t>4—6, 12—14, 27—28, 30,</w:t>
      </w:r>
      <w:r w:rsidRPr="00E73181">
        <w:rPr>
          <w:sz w:val="18"/>
          <w:szCs w:val="18"/>
        </w:rPr>
        <w:br/>
        <w:t>32-33, 34, 40, 47-48, 56,</w:t>
      </w:r>
      <w:r w:rsidRPr="00E73181">
        <w:rPr>
          <w:sz w:val="18"/>
          <w:szCs w:val="18"/>
        </w:rPr>
        <w:br/>
        <w:t>60, 73—75, 76—77, 82, 94,</w:t>
      </w:r>
      <w:r w:rsidRPr="00E73181">
        <w:rPr>
          <w:sz w:val="18"/>
          <w:szCs w:val="18"/>
        </w:rPr>
        <w:br/>
        <w:t>95—96, 104, 114, 117 — 118,</w:t>
      </w:r>
      <w:r w:rsidRPr="00E73181">
        <w:rPr>
          <w:sz w:val="18"/>
          <w:szCs w:val="18"/>
        </w:rPr>
        <w:br/>
        <w:t>119, 120—121, 132, 135, 137—</w:t>
      </w:r>
      <w:r w:rsidRPr="00E73181">
        <w:rPr>
          <w:sz w:val="18"/>
          <w:szCs w:val="18"/>
        </w:rPr>
        <w:br/>
        <w:t>143, 169—172, 185—186, 196—</w:t>
      </w:r>
      <w:r w:rsidRPr="00E73181">
        <w:rPr>
          <w:sz w:val="18"/>
          <w:szCs w:val="18"/>
        </w:rPr>
        <w:br/>
        <w:t>197, 201 — 203, 205—208, 235—</w:t>
      </w:r>
    </w:p>
    <w:p w:rsidR="00182580" w:rsidRPr="00E73181" w:rsidRDefault="00182580" w:rsidP="00182580">
      <w:pPr>
        <w:shd w:val="clear" w:color="auto" w:fill="FFFFFF"/>
        <w:tabs>
          <w:tab w:val="left" w:pos="720"/>
        </w:tabs>
        <w:spacing w:before="5" w:line="168" w:lineRule="exact"/>
        <w:ind w:left="331" w:right="38"/>
        <w:jc w:val="both"/>
      </w:pPr>
      <w:r w:rsidRPr="00E73181">
        <w:rPr>
          <w:sz w:val="18"/>
          <w:szCs w:val="18"/>
        </w:rPr>
        <w:t>236,</w:t>
      </w:r>
      <w:r w:rsidRPr="00E73181">
        <w:rPr>
          <w:sz w:val="18"/>
          <w:szCs w:val="18"/>
        </w:rPr>
        <w:tab/>
        <w:t>247—248, 253, 257, 279—</w:t>
      </w:r>
      <w:r w:rsidRPr="00E73181">
        <w:rPr>
          <w:sz w:val="18"/>
          <w:szCs w:val="18"/>
        </w:rPr>
        <w:br/>
        <w:t>280, 322, 341—342, 366—367;</w:t>
      </w:r>
    </w:p>
    <w:p w:rsidR="00182580" w:rsidRPr="00E73181" w:rsidRDefault="00182580" w:rsidP="00182580">
      <w:pPr>
        <w:shd w:val="clear" w:color="auto" w:fill="FFFFFF"/>
        <w:tabs>
          <w:tab w:val="left" w:pos="706"/>
        </w:tabs>
        <w:spacing w:line="168" w:lineRule="exact"/>
        <w:ind w:left="326" w:right="38"/>
        <w:jc w:val="both"/>
      </w:pPr>
      <w:r w:rsidRPr="00E73181">
        <w:rPr>
          <w:sz w:val="18"/>
          <w:szCs w:val="18"/>
        </w:rPr>
        <w:t>12,</w:t>
      </w:r>
      <w:r w:rsidRPr="00E73181">
        <w:rPr>
          <w:sz w:val="18"/>
          <w:szCs w:val="18"/>
        </w:rPr>
        <w:tab/>
        <w:t>32—33, 79, 86, 91, 94,</w:t>
      </w:r>
      <w:r w:rsidRPr="00E73181">
        <w:rPr>
          <w:sz w:val="18"/>
          <w:szCs w:val="18"/>
        </w:rPr>
        <w:br/>
        <w:t>119, 141, 177—178, 260, 208,</w:t>
      </w:r>
      <w:r w:rsidRPr="00E73181">
        <w:rPr>
          <w:sz w:val="18"/>
          <w:szCs w:val="18"/>
        </w:rPr>
        <w:br/>
        <w:t>326, 342, 363, 36-5; 13, 376-</w:t>
      </w:r>
      <w:r w:rsidRPr="00E73181">
        <w:rPr>
          <w:sz w:val="18"/>
          <w:szCs w:val="18"/>
        </w:rPr>
        <w:br/>
        <w:t>377, 379—381, 387; 14, 105,</w:t>
      </w:r>
      <w:r w:rsidRPr="00E73181">
        <w:rPr>
          <w:sz w:val="18"/>
          <w:szCs w:val="18"/>
        </w:rPr>
        <w:br/>
        <w:t>110—111, 169, 240; 15, 109,</w:t>
      </w:r>
      <w:r w:rsidRPr="00E73181">
        <w:rPr>
          <w:sz w:val="18"/>
          <w:szCs w:val="18"/>
        </w:rPr>
        <w:br/>
        <w:t>361; 16, 4-12, 21-22; 17,</w:t>
      </w:r>
      <w:r w:rsidRPr="00E73181">
        <w:rPr>
          <w:sz w:val="18"/>
          <w:szCs w:val="18"/>
        </w:rPr>
        <w:br/>
        <w:t>143, 291-292, 297, 305, 348,</w:t>
      </w:r>
      <w:r w:rsidRPr="00E73181">
        <w:rPr>
          <w:sz w:val="18"/>
          <w:szCs w:val="18"/>
        </w:rPr>
        <w:br/>
        <w:t>399—400; 19, 50, 248, 304—</w:t>
      </w:r>
      <w:r w:rsidRPr="00E73181">
        <w:rPr>
          <w:sz w:val="18"/>
          <w:szCs w:val="18"/>
        </w:rPr>
        <w:br/>
        <w:t>365, 366; 21, 179; 30, 77,</w:t>
      </w:r>
      <w:r w:rsidRPr="00E73181">
        <w:rPr>
          <w:sz w:val="18"/>
          <w:szCs w:val="18"/>
        </w:rPr>
        <w:br/>
        <w:t>321, 322; 34, 259; 47, 100,</w:t>
      </w:r>
      <w:r w:rsidRPr="00E73181">
        <w:rPr>
          <w:sz w:val="18"/>
          <w:szCs w:val="18"/>
        </w:rPr>
        <w:br/>
        <w:t>272.</w:t>
      </w:r>
    </w:p>
    <w:p w:rsidR="00182580" w:rsidRDefault="00182580" w:rsidP="00182580">
      <w:pPr>
        <w:shd w:val="clear" w:color="auto" w:fill="FFFFFF"/>
        <w:tabs>
          <w:tab w:val="left" w:pos="326"/>
        </w:tabs>
        <w:spacing w:line="168" w:lineRule="exact"/>
        <w:ind w:left="326" w:right="43" w:hanging="269"/>
        <w:jc w:val="both"/>
      </w:pPr>
      <w:r>
        <w:rPr>
          <w:sz w:val="18"/>
          <w:szCs w:val="18"/>
        </w:rPr>
        <w:t>—</w:t>
      </w:r>
      <w:r>
        <w:rPr>
          <w:sz w:val="18"/>
          <w:szCs w:val="18"/>
        </w:rPr>
        <w:tab/>
        <w:t>в период реакции (1907—</w:t>
      </w:r>
      <w:r>
        <w:rPr>
          <w:sz w:val="18"/>
          <w:szCs w:val="18"/>
        </w:rPr>
        <w:br/>
        <w:t>1910) — 16,   43,   417,   418—</w:t>
      </w:r>
    </w:p>
    <w:p w:rsidR="00182580" w:rsidRDefault="00182580" w:rsidP="00182580">
      <w:pPr>
        <w:shd w:val="clear" w:color="auto" w:fill="FFFFFF"/>
        <w:spacing w:line="168" w:lineRule="exact"/>
        <w:ind w:left="298" w:right="14"/>
        <w:jc w:val="both"/>
      </w:pPr>
      <w:r>
        <w:br w:type="column"/>
      </w:r>
      <w:r>
        <w:rPr>
          <w:sz w:val="18"/>
          <w:szCs w:val="18"/>
        </w:rPr>
        <w:lastRenderedPageBreak/>
        <w:t>420, 425; 19, 26, 68, 140-141, 182—183, 198—199, 216; 47, 225.</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в период нового революцион</w:t>
      </w:r>
      <w:r>
        <w:rPr>
          <w:sz w:val="18"/>
          <w:szCs w:val="18"/>
        </w:rPr>
        <w:softHyphen/>
        <w:t>ного подъема (1910—1914) —</w:t>
      </w:r>
    </w:p>
    <w:p w:rsidR="00182580" w:rsidRDefault="00182580" w:rsidP="00182580">
      <w:pPr>
        <w:shd w:val="clear" w:color="auto" w:fill="FFFFFF"/>
        <w:tabs>
          <w:tab w:val="left" w:pos="605"/>
        </w:tabs>
        <w:spacing w:line="168" w:lineRule="exact"/>
        <w:ind w:left="288"/>
      </w:pPr>
      <w:r>
        <w:rPr>
          <w:spacing w:val="-1"/>
          <w:sz w:val="18"/>
          <w:szCs w:val="18"/>
        </w:rPr>
        <w:t>20,</w:t>
      </w:r>
      <w:r>
        <w:rPr>
          <w:sz w:val="18"/>
          <w:szCs w:val="18"/>
        </w:rPr>
        <w:tab/>
        <w:t>46, 358—361; 21, 10, 15—</w:t>
      </w:r>
    </w:p>
    <w:p w:rsidR="00182580" w:rsidRDefault="00182580" w:rsidP="00182580">
      <w:pPr>
        <w:numPr>
          <w:ilvl w:val="0"/>
          <w:numId w:val="181"/>
        </w:numPr>
        <w:shd w:val="clear" w:color="auto" w:fill="FFFFFF"/>
        <w:tabs>
          <w:tab w:val="left" w:pos="629"/>
        </w:tabs>
        <w:spacing w:before="5" w:line="168" w:lineRule="exact"/>
        <w:ind w:left="278" w:right="19"/>
        <w:jc w:val="both"/>
        <w:rPr>
          <w:spacing w:val="-5"/>
          <w:sz w:val="18"/>
          <w:szCs w:val="18"/>
        </w:rPr>
      </w:pPr>
      <w:r>
        <w:rPr>
          <w:sz w:val="18"/>
          <w:szCs w:val="18"/>
        </w:rPr>
        <w:t>30, 127, 138, 180, 182, 249, 341, 346, 347—352, 354;</w:t>
      </w:r>
    </w:p>
    <w:p w:rsidR="00182580" w:rsidRDefault="00182580" w:rsidP="00182580">
      <w:pPr>
        <w:numPr>
          <w:ilvl w:val="0"/>
          <w:numId w:val="181"/>
        </w:numPr>
        <w:shd w:val="clear" w:color="auto" w:fill="FFFFFF"/>
        <w:tabs>
          <w:tab w:val="left" w:pos="629"/>
        </w:tabs>
        <w:spacing w:line="168" w:lineRule="exact"/>
        <w:ind w:left="278" w:right="24"/>
        <w:jc w:val="both"/>
        <w:rPr>
          <w:sz w:val="18"/>
          <w:szCs w:val="18"/>
        </w:rPr>
      </w:pPr>
      <w:r>
        <w:rPr>
          <w:sz w:val="18"/>
          <w:szCs w:val="18"/>
        </w:rPr>
        <w:t>5, 10—12, 167, 200, 205, 259, 283, 316—317, 333, 336;</w:t>
      </w:r>
    </w:p>
    <w:p w:rsidR="00182580" w:rsidRDefault="00182580" w:rsidP="00182580">
      <w:pPr>
        <w:numPr>
          <w:ilvl w:val="0"/>
          <w:numId w:val="181"/>
        </w:numPr>
        <w:shd w:val="clear" w:color="auto" w:fill="FFFFFF"/>
        <w:tabs>
          <w:tab w:val="left" w:pos="629"/>
        </w:tabs>
        <w:spacing w:line="168" w:lineRule="exact"/>
        <w:ind w:left="278" w:right="19"/>
        <w:jc w:val="both"/>
        <w:rPr>
          <w:sz w:val="18"/>
          <w:szCs w:val="18"/>
        </w:rPr>
      </w:pPr>
      <w:r>
        <w:rPr>
          <w:sz w:val="18"/>
          <w:szCs w:val="18"/>
        </w:rPr>
        <w:t>87—88, 297; 24, 2, 49, 297-298; 25, 58, 79, 134, 369, 378, 385; 27, 79; 48, 118.</w:t>
      </w:r>
    </w:p>
    <w:p w:rsidR="00182580" w:rsidRDefault="00182580" w:rsidP="00182580">
      <w:pPr>
        <w:rPr>
          <w:sz w:val="2"/>
          <w:szCs w:val="2"/>
        </w:rPr>
      </w:pP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в период империалистиче</w:t>
      </w:r>
      <w:r>
        <w:rPr>
          <w:sz w:val="18"/>
          <w:szCs w:val="18"/>
        </w:rPr>
        <w:softHyphen/>
        <w:t xml:space="preserve">ской войны и второй русской революции (1914 — март 1917) - 26, 6—7, 22-23, 40, 113, 163—164, 166, 175, 180— </w:t>
      </w:r>
      <w:r>
        <w:rPr>
          <w:spacing w:val="-1"/>
          <w:sz w:val="18"/>
          <w:szCs w:val="18"/>
        </w:rPr>
        <w:t xml:space="preserve">181, 263—264, 286—291, 303, </w:t>
      </w:r>
      <w:r>
        <w:rPr>
          <w:sz w:val="18"/>
          <w:szCs w:val="18"/>
        </w:rPr>
        <w:t>325, 327; 27, 29, 48—49, 50, 111-112, 249, 274, 290; 39, 72—73, 114, 135, 154, 198; 31, 21, 27 — 28, 37, 65, 74, 77, 93-94; 32, 71; 44, 148-149; 49, 13, 15, 22, 24, 83, 89, 336,  339.</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в период подготовки Октябрь</w:t>
      </w:r>
      <w:r>
        <w:rPr>
          <w:sz w:val="18"/>
          <w:szCs w:val="18"/>
        </w:rPr>
        <w:softHyphen/>
        <w:t>ской социалистической ре</w:t>
      </w:r>
      <w:r>
        <w:rPr>
          <w:sz w:val="18"/>
          <w:szCs w:val="18"/>
        </w:rPr>
        <w:softHyphen/>
        <w:t xml:space="preserve">волюции — 31, 37, 41, 90, 92, 94, 132—134, 296, 320, 327, 361—362; 32, 15, 110, 360, 361, 429; 34, 4-5, 10-17, 23-24, 25, 67, 77-78, 80—81, 145—146, 216—217, </w:t>
      </w:r>
      <w:r>
        <w:rPr>
          <w:spacing w:val="-1"/>
          <w:sz w:val="18"/>
          <w:szCs w:val="18"/>
        </w:rPr>
        <w:t xml:space="preserve">218, 266—267, 281—282, 293, </w:t>
      </w:r>
      <w:r>
        <w:rPr>
          <w:sz w:val="18"/>
          <w:szCs w:val="18"/>
        </w:rPr>
        <w:t>341, 342-346, 373, 388-390, 391, 402—403; 35, 349—350; 36, 4,  26; 37,  139,  269.</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 xml:space="preserve">в первые месяцы Советской власти — 35, 125; 36, 158— </w:t>
      </w:r>
      <w:r>
        <w:rPr>
          <w:spacing w:val="-1"/>
          <w:sz w:val="18"/>
          <w:szCs w:val="18"/>
        </w:rPr>
        <w:t xml:space="preserve">159, 173—174, 206—207, 267, </w:t>
      </w:r>
      <w:r>
        <w:rPr>
          <w:sz w:val="18"/>
          <w:szCs w:val="18"/>
        </w:rPr>
        <w:t>280, 408-412; 37, 194, 211, 218.</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 xml:space="preserve">ской войны — 37, 26, 99— 100, 172, 194—197, 209, 211, 218, 228, 427, 468; 38, 268; </w:t>
      </w:r>
      <w:r>
        <w:rPr>
          <w:spacing w:val="-1"/>
          <w:sz w:val="18"/>
          <w:szCs w:val="18"/>
        </w:rPr>
        <w:t xml:space="preserve">39, 44, 308; 40, 270; 41, 121, </w:t>
      </w:r>
      <w:r>
        <w:rPr>
          <w:sz w:val="18"/>
          <w:szCs w:val="18"/>
        </w:rPr>
        <w:t>145—146,  332,  334—335.</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в период восстановления на</w:t>
      </w:r>
      <w:r>
        <w:rPr>
          <w:sz w:val="18"/>
          <w:szCs w:val="18"/>
        </w:rPr>
        <w:softHyphen/>
        <w:t>родного   хозяйства — 43,   5,</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sectPr w:rsidR="00182580">
          <w:type w:val="continuous"/>
          <w:pgSz w:w="8504" w:h="11339"/>
          <w:pgMar w:top="948" w:right="1302" w:bottom="360" w:left="1360" w:header="720" w:footer="720" w:gutter="0"/>
          <w:cols w:num="2" w:space="720" w:equalWidth="0">
            <w:col w:w="2784" w:space="331"/>
            <w:col w:w="2726"/>
          </w:cols>
          <w:noEndnote/>
        </w:sectPr>
      </w:pPr>
    </w:p>
    <w:p w:rsidR="00182580" w:rsidRDefault="00182580" w:rsidP="00182580">
      <w:pPr>
        <w:shd w:val="clear" w:color="auto" w:fill="FFFFFF"/>
      </w:pPr>
      <w:r>
        <w:rPr>
          <w:b/>
          <w:bCs/>
          <w:spacing w:val="-5"/>
          <w:sz w:val="14"/>
          <w:szCs w:val="14"/>
        </w:rPr>
        <w:lastRenderedPageBreak/>
        <w:t>ЛОКАУТЫ — ЛЮКСЕМБУРГ  РОЗА</w:t>
      </w:r>
    </w:p>
    <w:p w:rsidR="00182580" w:rsidRDefault="00182580" w:rsidP="00182580">
      <w:pPr>
        <w:shd w:val="clear" w:color="auto" w:fill="FFFFFF"/>
      </w:pPr>
      <w:r>
        <w:br w:type="column"/>
      </w:r>
      <w:r>
        <w:rPr>
          <w:rFonts w:ascii="Arial" w:hAnsi="Arial" w:cs="Arial"/>
          <w:sz w:val="18"/>
          <w:szCs w:val="18"/>
        </w:rPr>
        <w:lastRenderedPageBreak/>
        <w:t>347</w:t>
      </w:r>
    </w:p>
    <w:p w:rsidR="00182580" w:rsidRDefault="00182580" w:rsidP="00182580">
      <w:pPr>
        <w:shd w:val="clear" w:color="auto" w:fill="FFFFFF"/>
        <w:sectPr w:rsidR="00182580">
          <w:pgSz w:w="8504" w:h="11339"/>
          <w:pgMar w:top="965" w:right="748" w:bottom="360" w:left="3196" w:header="720" w:footer="720" w:gutter="0"/>
          <w:cols w:num="2" w:space="720" w:equalWidth="0">
            <w:col w:w="2371" w:space="1469"/>
            <w:col w:w="720"/>
          </w:cols>
          <w:noEndnote/>
        </w:sectPr>
      </w:pPr>
    </w:p>
    <w:p w:rsidR="00182580" w:rsidRDefault="00182580" w:rsidP="00182580">
      <w:pPr>
        <w:spacing w:before="206" w:line="1" w:lineRule="exact"/>
        <w:rPr>
          <w:sz w:val="2"/>
          <w:szCs w:val="2"/>
        </w:rPr>
      </w:pPr>
    </w:p>
    <w:p w:rsidR="00182580" w:rsidRDefault="00182580" w:rsidP="00182580">
      <w:pPr>
        <w:shd w:val="clear" w:color="auto" w:fill="FFFFFF"/>
        <w:sectPr w:rsidR="00182580">
          <w:type w:val="continuous"/>
          <w:pgSz w:w="8504" w:h="11339"/>
          <w:pgMar w:top="965" w:right="1233" w:bottom="360" w:left="1444" w:header="720" w:footer="720" w:gutter="0"/>
          <w:cols w:space="60"/>
          <w:noEndnote/>
        </w:sectPr>
      </w:pPr>
    </w:p>
    <w:p w:rsidR="00182580" w:rsidRDefault="00182580" w:rsidP="00182580">
      <w:pPr>
        <w:shd w:val="clear" w:color="auto" w:fill="FFFFFF"/>
        <w:spacing w:line="168" w:lineRule="exact"/>
        <w:ind w:left="284"/>
        <w:rPr>
          <w:sz w:val="18"/>
          <w:szCs w:val="18"/>
          <w:lang w:val="en-US"/>
        </w:rPr>
      </w:pPr>
      <w:r>
        <w:rPr>
          <w:sz w:val="18"/>
          <w:szCs w:val="18"/>
        </w:rPr>
        <w:lastRenderedPageBreak/>
        <w:t xml:space="preserve">242—244; 44, 318-319, 369— 370;    45,    16,    92—93,    119, 308—309. </w:t>
      </w:r>
    </w:p>
    <w:p w:rsidR="00182580" w:rsidRDefault="00182580" w:rsidP="00182580">
      <w:pPr>
        <w:shd w:val="clear" w:color="auto" w:fill="FFFFFF"/>
        <w:spacing w:line="168" w:lineRule="exact"/>
        <w:ind w:left="284" w:hanging="284"/>
      </w:pPr>
      <w:r>
        <w:rPr>
          <w:b/>
          <w:bCs/>
          <w:sz w:val="18"/>
          <w:szCs w:val="18"/>
        </w:rPr>
        <w:t>Локауты</w:t>
      </w:r>
    </w:p>
    <w:p w:rsidR="00182580" w:rsidRDefault="00182580" w:rsidP="00182580">
      <w:pPr>
        <w:numPr>
          <w:ilvl w:val="0"/>
          <w:numId w:val="6"/>
        </w:numPr>
        <w:shd w:val="clear" w:color="auto" w:fill="FFFFFF"/>
        <w:tabs>
          <w:tab w:val="left" w:pos="350"/>
        </w:tabs>
        <w:spacing w:line="168" w:lineRule="exact"/>
        <w:ind w:left="350" w:hanging="264"/>
        <w:jc w:val="both"/>
        <w:rPr>
          <w:sz w:val="18"/>
          <w:szCs w:val="18"/>
        </w:rPr>
      </w:pPr>
      <w:r>
        <w:rPr>
          <w:sz w:val="18"/>
          <w:szCs w:val="18"/>
        </w:rPr>
        <w:t>в капиталистических стра</w:t>
      </w:r>
      <w:r>
        <w:rPr>
          <w:sz w:val="18"/>
          <w:szCs w:val="18"/>
        </w:rPr>
        <w:softHyphen/>
        <w:t>нах — 21, 399; 22, 78; 23, 402; 25, 56—57.</w:t>
      </w:r>
    </w:p>
    <w:p w:rsidR="00182580" w:rsidRDefault="00182580" w:rsidP="00182580">
      <w:pPr>
        <w:numPr>
          <w:ilvl w:val="0"/>
          <w:numId w:val="6"/>
        </w:numPr>
        <w:shd w:val="clear" w:color="auto" w:fill="FFFFFF"/>
        <w:tabs>
          <w:tab w:val="left" w:pos="350"/>
        </w:tabs>
        <w:spacing w:line="168" w:lineRule="exact"/>
        <w:ind w:left="86"/>
        <w:rPr>
          <w:sz w:val="18"/>
          <w:szCs w:val="18"/>
        </w:rPr>
      </w:pPr>
      <w:r>
        <w:rPr>
          <w:b/>
          <w:bCs/>
          <w:sz w:val="18"/>
          <w:szCs w:val="18"/>
        </w:rPr>
        <w:t xml:space="preserve">в </w:t>
      </w:r>
      <w:r>
        <w:rPr>
          <w:sz w:val="18"/>
          <w:szCs w:val="18"/>
        </w:rPr>
        <w:t>России — 12,106—107, 108;</w:t>
      </w:r>
    </w:p>
    <w:p w:rsidR="00182580" w:rsidRDefault="00182580" w:rsidP="00182580">
      <w:pPr>
        <w:shd w:val="clear" w:color="auto" w:fill="FFFFFF"/>
        <w:tabs>
          <w:tab w:val="left" w:pos="749"/>
        </w:tabs>
        <w:spacing w:before="5" w:line="168" w:lineRule="exact"/>
        <w:ind w:left="355" w:right="10"/>
        <w:jc w:val="both"/>
      </w:pPr>
      <w:r>
        <w:rPr>
          <w:sz w:val="18"/>
          <w:szCs w:val="18"/>
        </w:rPr>
        <w:t>15,</w:t>
      </w:r>
      <w:r>
        <w:rPr>
          <w:sz w:val="18"/>
          <w:szCs w:val="18"/>
        </w:rPr>
        <w:tab/>
        <w:t>8—9; 16, 32, 125; 22,</w:t>
      </w:r>
      <w:r>
        <w:rPr>
          <w:sz w:val="18"/>
          <w:szCs w:val="18"/>
        </w:rPr>
        <w:br/>
        <w:t xml:space="preserve">259; 23, 296—297; </w:t>
      </w:r>
      <w:r>
        <w:rPr>
          <w:b/>
          <w:bCs/>
          <w:sz w:val="18"/>
          <w:szCs w:val="18"/>
        </w:rPr>
        <w:t xml:space="preserve">25, </w:t>
      </w:r>
      <w:r>
        <w:rPr>
          <w:sz w:val="18"/>
          <w:szCs w:val="18"/>
        </w:rPr>
        <w:t>56—</w:t>
      </w:r>
      <w:r>
        <w:rPr>
          <w:sz w:val="18"/>
          <w:szCs w:val="18"/>
        </w:rPr>
        <w:br/>
        <w:t xml:space="preserve">59, 377, 378; </w:t>
      </w:r>
      <w:r>
        <w:rPr>
          <w:b/>
          <w:bCs/>
          <w:sz w:val="18"/>
          <w:szCs w:val="18"/>
        </w:rPr>
        <w:t xml:space="preserve">32, </w:t>
      </w:r>
      <w:r>
        <w:rPr>
          <w:sz w:val="18"/>
          <w:szCs w:val="18"/>
        </w:rPr>
        <w:t xml:space="preserve">129, </w:t>
      </w:r>
      <w:r>
        <w:rPr>
          <w:b/>
          <w:bCs/>
          <w:sz w:val="18"/>
          <w:szCs w:val="18"/>
        </w:rPr>
        <w:t>188,</w:t>
      </w:r>
      <w:r>
        <w:rPr>
          <w:b/>
          <w:bCs/>
          <w:sz w:val="18"/>
          <w:szCs w:val="18"/>
        </w:rPr>
        <w:br/>
      </w:r>
      <w:r>
        <w:rPr>
          <w:sz w:val="18"/>
          <w:szCs w:val="18"/>
        </w:rPr>
        <w:t xml:space="preserve">255, 392; </w:t>
      </w:r>
      <w:r>
        <w:rPr>
          <w:b/>
          <w:bCs/>
          <w:sz w:val="18"/>
          <w:szCs w:val="18"/>
        </w:rPr>
        <w:t xml:space="preserve">34, </w:t>
      </w:r>
      <w:r>
        <w:rPr>
          <w:sz w:val="18"/>
          <w:szCs w:val="18"/>
        </w:rPr>
        <w:t>84.</w:t>
      </w:r>
    </w:p>
    <w:p w:rsidR="00182580" w:rsidRDefault="00182580" w:rsidP="00182580">
      <w:pPr>
        <w:shd w:val="clear" w:color="auto" w:fill="FFFFFF"/>
        <w:spacing w:before="5" w:line="168" w:lineRule="exact"/>
        <w:ind w:left="350" w:right="14" w:hanging="350"/>
        <w:jc w:val="both"/>
      </w:pPr>
      <w:r>
        <w:rPr>
          <w:b/>
          <w:bCs/>
          <w:spacing w:val="-2"/>
          <w:sz w:val="18"/>
          <w:szCs w:val="18"/>
        </w:rPr>
        <w:t xml:space="preserve">Лонге и лонгетисты </w:t>
      </w:r>
      <w:r>
        <w:rPr>
          <w:spacing w:val="-2"/>
          <w:sz w:val="18"/>
          <w:szCs w:val="18"/>
        </w:rPr>
        <w:t xml:space="preserve">— </w:t>
      </w:r>
      <w:r>
        <w:rPr>
          <w:b/>
          <w:bCs/>
          <w:spacing w:val="-2"/>
          <w:sz w:val="18"/>
          <w:szCs w:val="18"/>
        </w:rPr>
        <w:t xml:space="preserve">27, </w:t>
      </w:r>
      <w:r>
        <w:rPr>
          <w:spacing w:val="-2"/>
          <w:sz w:val="18"/>
          <w:szCs w:val="18"/>
        </w:rPr>
        <w:t xml:space="preserve">236, </w:t>
      </w:r>
      <w:r>
        <w:rPr>
          <w:sz w:val="18"/>
          <w:szCs w:val="18"/>
        </w:rPr>
        <w:t xml:space="preserve">237, 268; </w:t>
      </w:r>
      <w:r>
        <w:rPr>
          <w:b/>
          <w:bCs/>
          <w:sz w:val="18"/>
          <w:szCs w:val="18"/>
        </w:rPr>
        <w:t xml:space="preserve">30, </w:t>
      </w:r>
      <w:r>
        <w:rPr>
          <w:sz w:val="18"/>
          <w:szCs w:val="18"/>
        </w:rPr>
        <w:t xml:space="preserve">138-139, 157, 181, 196, 204—205, 256, 257, </w:t>
      </w:r>
      <w:r>
        <w:rPr>
          <w:spacing w:val="-2"/>
          <w:sz w:val="18"/>
          <w:szCs w:val="18"/>
        </w:rPr>
        <w:t xml:space="preserve">261, 266, 268—269, 273—274, </w:t>
      </w:r>
      <w:r>
        <w:rPr>
          <w:sz w:val="18"/>
          <w:szCs w:val="18"/>
        </w:rPr>
        <w:t>277, 283—284; 31, 88, 116, 127, 172, 441, 467; 37, 108, 292, 296—298, 303, 304, 310; 39, 251; 40, 24, 54-61, 129— 136, 249; 41, 12-13, 179, 371, 372, 391, 424.</w:t>
      </w:r>
    </w:p>
    <w:p w:rsidR="00182580" w:rsidRDefault="00182580" w:rsidP="00182580">
      <w:pPr>
        <w:shd w:val="clear" w:color="auto" w:fill="FFFFFF"/>
        <w:spacing w:line="168" w:lineRule="exact"/>
        <w:ind w:left="346" w:right="14" w:hanging="346"/>
        <w:jc w:val="both"/>
      </w:pPr>
      <w:r>
        <w:rPr>
          <w:b/>
          <w:bCs/>
          <w:spacing w:val="-3"/>
          <w:sz w:val="18"/>
          <w:szCs w:val="18"/>
        </w:rPr>
        <w:t xml:space="preserve">Лондонский конгресс </w:t>
      </w:r>
      <w:r>
        <w:rPr>
          <w:b/>
          <w:bCs/>
          <w:spacing w:val="-3"/>
          <w:sz w:val="18"/>
          <w:szCs w:val="18"/>
          <w:lang w:val="en-US"/>
        </w:rPr>
        <w:t>II</w:t>
      </w:r>
      <w:r w:rsidRPr="00A95479">
        <w:rPr>
          <w:b/>
          <w:bCs/>
          <w:spacing w:val="-3"/>
          <w:sz w:val="18"/>
          <w:szCs w:val="18"/>
        </w:rPr>
        <w:t xml:space="preserve"> </w:t>
      </w:r>
      <w:r>
        <w:rPr>
          <w:b/>
          <w:bCs/>
          <w:spacing w:val="-3"/>
          <w:sz w:val="18"/>
          <w:szCs w:val="18"/>
        </w:rPr>
        <w:t>Интер</w:t>
      </w:r>
      <w:r>
        <w:rPr>
          <w:b/>
          <w:bCs/>
          <w:spacing w:val="-3"/>
          <w:sz w:val="18"/>
          <w:szCs w:val="18"/>
        </w:rPr>
        <w:softHyphen/>
      </w:r>
      <w:r>
        <w:rPr>
          <w:b/>
          <w:bCs/>
          <w:sz w:val="18"/>
          <w:szCs w:val="18"/>
        </w:rPr>
        <w:t xml:space="preserve">национала 1896 г. </w:t>
      </w:r>
      <w:r>
        <w:rPr>
          <w:sz w:val="18"/>
          <w:szCs w:val="18"/>
        </w:rPr>
        <w:t xml:space="preserve">— </w:t>
      </w:r>
      <w:r>
        <w:rPr>
          <w:b/>
          <w:bCs/>
          <w:sz w:val="18"/>
          <w:szCs w:val="18"/>
        </w:rPr>
        <w:t xml:space="preserve">4, </w:t>
      </w:r>
      <w:r>
        <w:rPr>
          <w:sz w:val="18"/>
          <w:szCs w:val="18"/>
        </w:rPr>
        <w:t>237;</w:t>
      </w:r>
    </w:p>
    <w:p w:rsidR="00182580" w:rsidRDefault="00182580" w:rsidP="00182580">
      <w:pPr>
        <w:shd w:val="clear" w:color="auto" w:fill="FFFFFF"/>
        <w:tabs>
          <w:tab w:val="left" w:pos="701"/>
        </w:tabs>
        <w:spacing w:line="168" w:lineRule="exact"/>
        <w:ind w:left="355" w:right="19"/>
        <w:jc w:val="both"/>
      </w:pPr>
      <w:r>
        <w:rPr>
          <w:b/>
          <w:bCs/>
          <w:spacing w:val="-1"/>
          <w:sz w:val="18"/>
          <w:szCs w:val="18"/>
        </w:rPr>
        <w:t>16,</w:t>
      </w:r>
      <w:r>
        <w:rPr>
          <w:b/>
          <w:bCs/>
          <w:sz w:val="18"/>
          <w:szCs w:val="18"/>
        </w:rPr>
        <w:tab/>
      </w:r>
      <w:r>
        <w:rPr>
          <w:sz w:val="18"/>
          <w:szCs w:val="18"/>
        </w:rPr>
        <w:t xml:space="preserve">79; </w:t>
      </w:r>
      <w:r>
        <w:rPr>
          <w:b/>
          <w:bCs/>
          <w:sz w:val="18"/>
          <w:szCs w:val="18"/>
        </w:rPr>
        <w:t xml:space="preserve">17, </w:t>
      </w:r>
      <w:r>
        <w:rPr>
          <w:sz w:val="18"/>
          <w:szCs w:val="18"/>
        </w:rPr>
        <w:t xml:space="preserve">328; </w:t>
      </w:r>
      <w:r>
        <w:rPr>
          <w:b/>
          <w:bCs/>
          <w:sz w:val="18"/>
          <w:szCs w:val="18"/>
        </w:rPr>
        <w:t xml:space="preserve">24, </w:t>
      </w:r>
      <w:r>
        <w:rPr>
          <w:sz w:val="18"/>
          <w:szCs w:val="18"/>
        </w:rPr>
        <w:t>248; 25,</w:t>
      </w:r>
      <w:r>
        <w:rPr>
          <w:sz w:val="18"/>
          <w:szCs w:val="18"/>
        </w:rPr>
        <w:br/>
        <w:t>70—71, 258, 281, 295—299,</w:t>
      </w:r>
      <w:r>
        <w:rPr>
          <w:sz w:val="18"/>
          <w:szCs w:val="18"/>
        </w:rPr>
        <w:br/>
        <w:t>316, 435, 438, 439, 440; 27,</w:t>
      </w:r>
      <w:r>
        <w:rPr>
          <w:sz w:val="18"/>
          <w:szCs w:val="18"/>
        </w:rPr>
        <w:br/>
        <w:t xml:space="preserve">265—266; </w:t>
      </w:r>
      <w:r>
        <w:rPr>
          <w:b/>
          <w:bCs/>
          <w:sz w:val="18"/>
          <w:szCs w:val="18"/>
        </w:rPr>
        <w:t xml:space="preserve">30, 17, </w:t>
      </w:r>
      <w:r>
        <w:rPr>
          <w:sz w:val="18"/>
          <w:szCs w:val="18"/>
        </w:rPr>
        <w:t>28.</w:t>
      </w:r>
    </w:p>
    <w:p w:rsidR="00182580" w:rsidRDefault="00182580" w:rsidP="00182580">
      <w:pPr>
        <w:shd w:val="clear" w:color="auto" w:fill="FFFFFF"/>
        <w:spacing w:line="168" w:lineRule="exact"/>
        <w:ind w:left="350" w:right="19" w:hanging="350"/>
        <w:jc w:val="both"/>
      </w:pPr>
      <w:r>
        <w:rPr>
          <w:b/>
          <w:bCs/>
          <w:spacing w:val="-2"/>
          <w:sz w:val="18"/>
          <w:szCs w:val="18"/>
        </w:rPr>
        <w:t xml:space="preserve">Лунблановщина </w:t>
      </w:r>
      <w:r>
        <w:rPr>
          <w:spacing w:val="-2"/>
          <w:sz w:val="18"/>
          <w:szCs w:val="18"/>
        </w:rPr>
        <w:t xml:space="preserve">— </w:t>
      </w:r>
      <w:r>
        <w:rPr>
          <w:b/>
          <w:bCs/>
          <w:spacing w:val="-2"/>
          <w:sz w:val="18"/>
          <w:szCs w:val="18"/>
        </w:rPr>
        <w:t xml:space="preserve">31, </w:t>
      </w:r>
      <w:r>
        <w:rPr>
          <w:spacing w:val="-2"/>
          <w:sz w:val="18"/>
          <w:szCs w:val="18"/>
        </w:rPr>
        <w:t xml:space="preserve">32, 35, 74, </w:t>
      </w:r>
      <w:r>
        <w:rPr>
          <w:sz w:val="18"/>
          <w:szCs w:val="18"/>
        </w:rPr>
        <w:t>75, 127-130, 137, 161, 313, 470-471; 32, 117, 294, 310-311, 343—344, 345; 34, 39, 82, 203; 37, 248; 39, 214-215, 216,  219.</w:t>
      </w:r>
    </w:p>
    <w:p w:rsidR="00182580" w:rsidRDefault="00182580" w:rsidP="00182580">
      <w:pPr>
        <w:shd w:val="clear" w:color="auto" w:fill="FFFFFF"/>
        <w:spacing w:line="168" w:lineRule="exact"/>
        <w:ind w:left="350" w:right="29" w:hanging="350"/>
        <w:jc w:val="both"/>
      </w:pPr>
      <w:r>
        <w:rPr>
          <w:b/>
          <w:bCs/>
          <w:sz w:val="18"/>
          <w:szCs w:val="18"/>
        </w:rPr>
        <w:t xml:space="preserve">Любовь </w:t>
      </w:r>
      <w:r>
        <w:rPr>
          <w:sz w:val="18"/>
          <w:szCs w:val="18"/>
        </w:rPr>
        <w:t xml:space="preserve">— 36, 476; </w:t>
      </w:r>
      <w:r>
        <w:rPr>
          <w:b/>
          <w:bCs/>
          <w:sz w:val="18"/>
          <w:szCs w:val="18"/>
        </w:rPr>
        <w:t xml:space="preserve">49, </w:t>
      </w:r>
      <w:r>
        <w:rPr>
          <w:sz w:val="18"/>
          <w:szCs w:val="18"/>
        </w:rPr>
        <w:t>51—52, 55—57.</w:t>
      </w:r>
    </w:p>
    <w:p w:rsidR="00182580" w:rsidRDefault="00182580" w:rsidP="00182580">
      <w:pPr>
        <w:shd w:val="clear" w:color="auto" w:fill="FFFFFF"/>
        <w:spacing w:line="168" w:lineRule="exact"/>
        <w:ind w:left="710"/>
      </w:pPr>
      <w:r>
        <w:rPr>
          <w:i/>
          <w:iCs/>
          <w:sz w:val="18"/>
          <w:szCs w:val="18"/>
        </w:rPr>
        <w:t xml:space="preserve">См. также </w:t>
      </w:r>
      <w:r>
        <w:rPr>
          <w:sz w:val="18"/>
          <w:szCs w:val="18"/>
        </w:rPr>
        <w:t>Брак и семья.</w:t>
      </w:r>
    </w:p>
    <w:p w:rsidR="00182580" w:rsidRDefault="00182580" w:rsidP="00182580">
      <w:pPr>
        <w:shd w:val="clear" w:color="auto" w:fill="FFFFFF"/>
        <w:spacing w:before="5" w:line="168" w:lineRule="exact"/>
        <w:ind w:left="34"/>
      </w:pPr>
      <w:r>
        <w:rPr>
          <w:b/>
          <w:bCs/>
          <w:sz w:val="18"/>
          <w:szCs w:val="18"/>
        </w:rPr>
        <w:t xml:space="preserve">«Людовцы» (Польша) </w:t>
      </w:r>
      <w:r>
        <w:rPr>
          <w:sz w:val="18"/>
          <w:szCs w:val="18"/>
        </w:rPr>
        <w:t>— 41, 284.</w:t>
      </w:r>
    </w:p>
    <w:p w:rsidR="00182580" w:rsidRDefault="00182580" w:rsidP="00182580">
      <w:pPr>
        <w:shd w:val="clear" w:color="auto" w:fill="FFFFFF"/>
        <w:spacing w:line="168" w:lineRule="exact"/>
        <w:ind w:left="331" w:right="14" w:hanging="331"/>
        <w:jc w:val="both"/>
      </w:pPr>
      <w:r w:rsidRPr="00C90B86">
        <w:rPr>
          <w:b/>
          <w:sz w:val="18"/>
          <w:szCs w:val="18"/>
        </w:rPr>
        <w:t xml:space="preserve">Люксембург </w:t>
      </w:r>
      <w:r>
        <w:rPr>
          <w:sz w:val="18"/>
          <w:szCs w:val="18"/>
        </w:rPr>
        <w:t>— 10, 201; 16, 68— 69; 28, 59, 203, 265, 317, 458-459, 462, 694; 30, 352.</w:t>
      </w:r>
    </w:p>
    <w:p w:rsidR="00182580" w:rsidRDefault="00182580" w:rsidP="00182580">
      <w:pPr>
        <w:shd w:val="clear" w:color="auto" w:fill="FFFFFF"/>
        <w:spacing w:line="168" w:lineRule="exact"/>
        <w:ind w:left="10"/>
      </w:pPr>
      <w:r>
        <w:rPr>
          <w:b/>
          <w:bCs/>
          <w:sz w:val="18"/>
          <w:szCs w:val="18"/>
        </w:rPr>
        <w:t>Люксембург Роза, ее</w:t>
      </w:r>
      <w:r w:rsidRPr="00C90B86">
        <w:rPr>
          <w:b/>
          <w:bCs/>
          <w:sz w:val="18"/>
          <w:szCs w:val="18"/>
        </w:rPr>
        <w:t xml:space="preserve"> </w:t>
      </w:r>
      <w:r w:rsidRPr="00C90B86">
        <w:rPr>
          <w:b/>
          <w:sz w:val="18"/>
          <w:szCs w:val="18"/>
        </w:rPr>
        <w:t>взгляды</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характеристика Р. Люксем</w:t>
      </w:r>
      <w:r>
        <w:rPr>
          <w:sz w:val="18"/>
          <w:szCs w:val="18"/>
        </w:rPr>
        <w:softHyphen/>
        <w:t>бург — 19, 105; 21, 387—388; 31, 173; 37, 434, 455, 459— 460, 489, 497, 519; 38, 56, 71, 289; 41, 40, 371; 44, 421— 422.</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pPr>
      <w:r>
        <w:rPr>
          <w:sz w:val="18"/>
          <w:szCs w:val="18"/>
        </w:rPr>
        <w:t xml:space="preserve">ее борьба с оппортунизмом </w:t>
      </w:r>
      <w:r>
        <w:rPr>
          <w:b/>
          <w:bCs/>
          <w:sz w:val="18"/>
          <w:szCs w:val="18"/>
        </w:rPr>
        <w:t xml:space="preserve">в </w:t>
      </w:r>
      <w:r>
        <w:rPr>
          <w:sz w:val="18"/>
          <w:szCs w:val="18"/>
        </w:rPr>
        <w:t>германской социал-демо</w:t>
      </w:r>
      <w:r>
        <w:rPr>
          <w:sz w:val="18"/>
          <w:szCs w:val="18"/>
        </w:rPr>
        <w:softHyphen/>
        <w:t xml:space="preserve">кратии и ее роль в создании </w:t>
      </w:r>
      <w:r>
        <w:rPr>
          <w:b/>
          <w:bCs/>
          <w:sz w:val="18"/>
          <w:szCs w:val="18"/>
          <w:lang w:val="en-US"/>
        </w:rPr>
        <w:t>III</w:t>
      </w:r>
      <w:r w:rsidRPr="00A95479">
        <w:rPr>
          <w:b/>
          <w:bCs/>
          <w:sz w:val="18"/>
          <w:szCs w:val="18"/>
        </w:rPr>
        <w:t xml:space="preserve">       </w:t>
      </w:r>
      <w:r>
        <w:rPr>
          <w:sz w:val="18"/>
          <w:szCs w:val="18"/>
        </w:rPr>
        <w:t>Интернационала — 26,</w:t>
      </w:r>
    </w:p>
    <w:p w:rsidR="00182580" w:rsidRPr="006D6DB0" w:rsidRDefault="00182580" w:rsidP="00182580">
      <w:pPr>
        <w:shd w:val="clear" w:color="auto" w:fill="FFFFFF"/>
        <w:spacing w:before="10" w:line="168" w:lineRule="exact"/>
        <w:ind w:left="284"/>
        <w:jc w:val="both"/>
        <w:rPr>
          <w:sz w:val="18"/>
          <w:szCs w:val="18"/>
        </w:rPr>
      </w:pPr>
      <w:r>
        <w:rPr>
          <w:sz w:val="18"/>
          <w:szCs w:val="18"/>
        </w:rPr>
        <w:br w:type="column"/>
      </w:r>
      <w:r>
        <w:rPr>
          <w:sz w:val="18"/>
          <w:szCs w:val="18"/>
        </w:rPr>
        <w:lastRenderedPageBreak/>
        <w:t xml:space="preserve">215, 238, 243, 338-339; 30, 1_4, 15-16; 31, 118, 173 36, 530; 37, 250, 455, 489 497; 44, 422; 49, 21. </w:t>
      </w:r>
    </w:p>
    <w:p w:rsidR="00182580" w:rsidRDefault="00182580" w:rsidP="00182580">
      <w:pPr>
        <w:shd w:val="clear" w:color="auto" w:fill="FFFFFF"/>
        <w:spacing w:before="10" w:line="168" w:lineRule="exact"/>
        <w:ind w:left="284" w:hanging="274"/>
        <w:jc w:val="both"/>
      </w:pPr>
      <w:r w:rsidRPr="00A95479">
        <w:rPr>
          <w:sz w:val="18"/>
          <w:szCs w:val="18"/>
        </w:rPr>
        <w:t xml:space="preserve">— </w:t>
      </w:r>
      <w:r>
        <w:rPr>
          <w:sz w:val="18"/>
          <w:szCs w:val="18"/>
        </w:rPr>
        <w:t>о ее взглядах по вопросу о массовой стачке, путях разви</w:t>
      </w:r>
      <w:r>
        <w:rPr>
          <w:sz w:val="18"/>
          <w:szCs w:val="18"/>
        </w:rPr>
        <w:softHyphen/>
        <w:t>тия социалистической ре</w:t>
      </w:r>
      <w:r>
        <w:rPr>
          <w:sz w:val="18"/>
          <w:szCs w:val="18"/>
        </w:rPr>
        <w:softHyphen/>
        <w:t>волюции и тактике пролетар</w:t>
      </w:r>
      <w:r>
        <w:rPr>
          <w:sz w:val="18"/>
          <w:szCs w:val="18"/>
        </w:rPr>
        <w:softHyphen/>
        <w:t>ской партии — 20, 18; 28, 557; 39, 161—162, 221; 41, 40, 371; 47, 272—274; 49, 347; 54,  358,  481.</w:t>
      </w:r>
    </w:p>
    <w:p w:rsidR="00182580" w:rsidRDefault="00182580" w:rsidP="00182580">
      <w:pPr>
        <w:numPr>
          <w:ilvl w:val="0"/>
          <w:numId w:val="46"/>
        </w:numPr>
        <w:shd w:val="clear" w:color="auto" w:fill="FFFFFF"/>
        <w:tabs>
          <w:tab w:val="left" w:pos="245"/>
        </w:tabs>
        <w:spacing w:line="168" w:lineRule="exact"/>
        <w:ind w:left="245" w:hanging="245"/>
        <w:jc w:val="both"/>
        <w:rPr>
          <w:sz w:val="18"/>
          <w:szCs w:val="18"/>
        </w:rPr>
      </w:pPr>
      <w:r>
        <w:rPr>
          <w:sz w:val="18"/>
          <w:szCs w:val="18"/>
        </w:rPr>
        <w:t>о ее взглядах по вопросу о милитаризме, империали</w:t>
      </w:r>
      <w:r>
        <w:rPr>
          <w:sz w:val="18"/>
          <w:szCs w:val="18"/>
        </w:rPr>
        <w:softHyphen/>
        <w:t>стической войне и задачах пролетарской партии в вой</w:t>
      </w:r>
      <w:r>
        <w:rPr>
          <w:sz w:val="18"/>
          <w:szCs w:val="18"/>
        </w:rPr>
        <w:softHyphen/>
        <w:t xml:space="preserve">не - 16, 73-74, 87-88; 17, 195—196; 28, 520—521; 30, </w:t>
      </w:r>
      <w:r>
        <w:rPr>
          <w:i/>
          <w:iCs/>
          <w:sz w:val="18"/>
          <w:szCs w:val="18"/>
        </w:rPr>
        <w:t xml:space="preserve">1—2, </w:t>
      </w:r>
      <w:r>
        <w:rPr>
          <w:sz w:val="18"/>
          <w:szCs w:val="18"/>
        </w:rPr>
        <w:t>4—16; 36, 530; 49, 347; 54, 468-471,  472,  477.</w:t>
      </w:r>
    </w:p>
    <w:p w:rsidR="00182580" w:rsidRDefault="00182580" w:rsidP="00182580">
      <w:pPr>
        <w:numPr>
          <w:ilvl w:val="0"/>
          <w:numId w:val="46"/>
        </w:numPr>
        <w:shd w:val="clear" w:color="auto" w:fill="FFFFFF"/>
        <w:tabs>
          <w:tab w:val="left" w:pos="245"/>
        </w:tabs>
        <w:spacing w:before="5" w:line="168" w:lineRule="exact"/>
        <w:ind w:left="245" w:right="5" w:hanging="245"/>
        <w:jc w:val="both"/>
        <w:rPr>
          <w:sz w:val="18"/>
          <w:szCs w:val="18"/>
        </w:rPr>
      </w:pPr>
      <w:r>
        <w:rPr>
          <w:sz w:val="18"/>
          <w:szCs w:val="18"/>
        </w:rPr>
        <w:t>критика ее ошибочных взгля</w:t>
      </w:r>
      <w:r>
        <w:rPr>
          <w:sz w:val="18"/>
          <w:szCs w:val="18"/>
        </w:rPr>
        <w:softHyphen/>
        <w:t>дов по национальному и на</w:t>
      </w:r>
      <w:r>
        <w:rPr>
          <w:sz w:val="18"/>
          <w:szCs w:val="18"/>
        </w:rPr>
        <w:softHyphen/>
        <w:t>ционально - колониальному вопросу — 4, 233—234; 6, 319; 12, 257—258; 24, 144— 150, 228; 25, 257—320; 30, 4—10, 29—30, 48, 57, 115, 125, 132; 31, 434; 34, 363; 44, 421; 48, 235; 49, 248, 288, 321.</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критика ее ошибочной тео</w:t>
      </w:r>
      <w:r>
        <w:rPr>
          <w:sz w:val="18"/>
          <w:szCs w:val="18"/>
        </w:rPr>
        <w:softHyphen/>
        <w:t>рии накопления капитала и автоматического краха капи</w:t>
      </w:r>
      <w:r>
        <w:rPr>
          <w:sz w:val="18"/>
          <w:szCs w:val="18"/>
        </w:rPr>
        <w:softHyphen/>
        <w:t>тализма — 44, 421—422; 48, 148—149, 173.</w:t>
      </w:r>
    </w:p>
    <w:p w:rsidR="00182580" w:rsidRDefault="00182580" w:rsidP="00182580">
      <w:pPr>
        <w:numPr>
          <w:ilvl w:val="0"/>
          <w:numId w:val="46"/>
        </w:numPr>
        <w:shd w:val="clear" w:color="auto" w:fill="FFFFFF"/>
        <w:tabs>
          <w:tab w:val="left" w:pos="245"/>
        </w:tabs>
        <w:spacing w:line="168" w:lineRule="exact"/>
        <w:ind w:left="245" w:right="10" w:hanging="245"/>
        <w:jc w:val="both"/>
        <w:rPr>
          <w:sz w:val="18"/>
          <w:szCs w:val="18"/>
        </w:rPr>
      </w:pPr>
      <w:r>
        <w:rPr>
          <w:sz w:val="18"/>
          <w:szCs w:val="18"/>
        </w:rPr>
        <w:t>неправильное понимание ею марксистского диалектиче</w:t>
      </w:r>
      <w:r>
        <w:rPr>
          <w:sz w:val="18"/>
          <w:szCs w:val="18"/>
        </w:rPr>
        <w:softHyphen/>
        <w:t>ского метода — 9, 47, 61— 63; 25, 258, 264—266; 30, 5—6,  13—14; 48,  149.</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ее отношение к Каутскому и каутскианству — 20, 18; 26, 215, 238, 243; 30, 2—4, 10—11, 16; 47, 272-274; 49, 21.</w:t>
      </w:r>
    </w:p>
    <w:p w:rsidR="00182580" w:rsidRDefault="00182580" w:rsidP="00182580">
      <w:pPr>
        <w:numPr>
          <w:ilvl w:val="0"/>
          <w:numId w:val="46"/>
        </w:numPr>
        <w:shd w:val="clear" w:color="auto" w:fill="FFFFFF"/>
        <w:tabs>
          <w:tab w:val="left" w:pos="245"/>
        </w:tabs>
        <w:spacing w:line="168" w:lineRule="exact"/>
        <w:ind w:left="245" w:right="5" w:hanging="245"/>
        <w:jc w:val="both"/>
        <w:rPr>
          <w:sz w:val="18"/>
          <w:szCs w:val="18"/>
        </w:rPr>
      </w:pPr>
      <w:r>
        <w:rPr>
          <w:sz w:val="18"/>
          <w:szCs w:val="18"/>
        </w:rPr>
        <w:t>ее отношение к расколу в РСДРП и к борьбе большеви</w:t>
      </w:r>
      <w:r>
        <w:rPr>
          <w:sz w:val="18"/>
          <w:szCs w:val="18"/>
        </w:rPr>
        <w:softHyphen/>
        <w:t>ков с меньшевиками — 9, 39—65, 166, 258; 19, 105— 106; 21, 387-388; 24, 191; 25, 364, 376, 383, 404; 26, 126; 44, 421—422; 47, 47; 48, 121, 249-250, 308—311,</w:t>
      </w:r>
    </w:p>
    <w:p w:rsidR="00182580" w:rsidRDefault="00182580" w:rsidP="00182580">
      <w:pPr>
        <w:numPr>
          <w:ilvl w:val="0"/>
          <w:numId w:val="46"/>
        </w:numPr>
        <w:shd w:val="clear" w:color="auto" w:fill="FFFFFF"/>
        <w:tabs>
          <w:tab w:val="left" w:pos="245"/>
        </w:tabs>
        <w:spacing w:line="168" w:lineRule="exact"/>
        <w:ind w:left="245" w:right="5" w:hanging="245"/>
        <w:jc w:val="both"/>
        <w:rPr>
          <w:sz w:val="18"/>
          <w:szCs w:val="18"/>
        </w:rPr>
        <w:sectPr w:rsidR="00182580">
          <w:type w:val="continuous"/>
          <w:pgSz w:w="8504" w:h="11339"/>
          <w:pgMar w:top="965" w:right="1233" w:bottom="360" w:left="1444" w:header="720" w:footer="720" w:gutter="0"/>
          <w:cols w:num="2" w:space="720" w:equalWidth="0">
            <w:col w:w="2784" w:space="350"/>
            <w:col w:w="2692"/>
          </w:cols>
          <w:noEndnote/>
        </w:sectPr>
      </w:pPr>
    </w:p>
    <w:p w:rsidR="00182580" w:rsidRDefault="00182580" w:rsidP="00182580">
      <w:pPr>
        <w:shd w:val="clear" w:color="auto" w:fill="FFFFFF"/>
      </w:pPr>
      <w:r>
        <w:rPr>
          <w:rFonts w:ascii="Arial" w:hAnsi="Arial" w:cs="Arial"/>
          <w:sz w:val="18"/>
          <w:szCs w:val="18"/>
        </w:rPr>
        <w:lastRenderedPageBreak/>
        <w:t>348</w:t>
      </w:r>
    </w:p>
    <w:p w:rsidR="00182580" w:rsidRDefault="00182580" w:rsidP="00182580">
      <w:pPr>
        <w:shd w:val="clear" w:color="auto" w:fill="FFFFFF"/>
        <w:spacing w:before="29"/>
      </w:pPr>
      <w:r>
        <w:br w:type="column"/>
      </w:r>
      <w:r>
        <w:rPr>
          <w:b/>
          <w:bCs/>
          <w:spacing w:val="-3"/>
          <w:sz w:val="14"/>
          <w:szCs w:val="14"/>
        </w:rPr>
        <w:lastRenderedPageBreak/>
        <w:t>ЛЮКСЕМБУРГ  РОЗА = ЛЮМПЕН-ПРОЛЕТАРИАТ</w:t>
      </w:r>
    </w:p>
    <w:p w:rsidR="00182580" w:rsidRDefault="00182580" w:rsidP="00182580">
      <w:pPr>
        <w:shd w:val="clear" w:color="auto" w:fill="FFFFFF"/>
        <w:spacing w:before="29"/>
        <w:sectPr w:rsidR="00182580">
          <w:pgSz w:w="8504" w:h="11339"/>
          <w:pgMar w:top="1440" w:right="2709" w:bottom="720" w:left="1168" w:header="720" w:footer="720" w:gutter="0"/>
          <w:cols w:num="2" w:space="720" w:equalWidth="0">
            <w:col w:w="720" w:space="494"/>
            <w:col w:w="3412"/>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1440" w:right="1485" w:bottom="720" w:left="1172"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Люксембург   Роза,    ее    взгляды</w:t>
      </w:r>
    </w:p>
    <w:p w:rsidR="00182580" w:rsidRDefault="00182580" w:rsidP="00182580">
      <w:pPr>
        <w:shd w:val="clear" w:color="auto" w:fill="FFFFFF"/>
        <w:spacing w:line="168" w:lineRule="exact"/>
        <w:ind w:left="365"/>
      </w:pPr>
      <w:r>
        <w:rPr>
          <w:i/>
          <w:iCs/>
          <w:spacing w:val="-1"/>
          <w:sz w:val="18"/>
          <w:szCs w:val="18"/>
        </w:rPr>
        <w:t>(продолжение)</w:t>
      </w:r>
    </w:p>
    <w:p w:rsidR="00182580" w:rsidRDefault="00182580" w:rsidP="00182580">
      <w:pPr>
        <w:shd w:val="clear" w:color="auto" w:fill="FFFFFF"/>
        <w:spacing w:line="168" w:lineRule="exact"/>
        <w:ind w:left="284" w:right="5"/>
        <w:jc w:val="both"/>
        <w:rPr>
          <w:sz w:val="18"/>
          <w:szCs w:val="18"/>
        </w:rPr>
      </w:pPr>
      <w:r>
        <w:rPr>
          <w:sz w:val="18"/>
          <w:szCs w:val="18"/>
        </w:rPr>
        <w:t xml:space="preserve">314, 315, 319, 322; 54, 351— 353. </w:t>
      </w:r>
    </w:p>
    <w:p w:rsidR="00182580" w:rsidRDefault="00182580" w:rsidP="00182580">
      <w:pPr>
        <w:shd w:val="clear" w:color="auto" w:fill="FFFFFF"/>
        <w:spacing w:line="168" w:lineRule="exact"/>
        <w:ind w:left="284" w:right="5" w:hanging="284"/>
        <w:jc w:val="both"/>
      </w:pPr>
      <w:r>
        <w:rPr>
          <w:sz w:val="18"/>
          <w:szCs w:val="18"/>
        </w:rPr>
        <w:t>— ее революционная деятель</w:t>
      </w:r>
      <w:r>
        <w:rPr>
          <w:sz w:val="18"/>
          <w:szCs w:val="18"/>
        </w:rPr>
        <w:softHyphen/>
        <w:t>ность в период империали</w:t>
      </w:r>
      <w:r>
        <w:rPr>
          <w:sz w:val="18"/>
          <w:szCs w:val="18"/>
        </w:rPr>
        <w:softHyphen/>
        <w:t>стической войны 1914— 1918 гг. и в германской рево</w:t>
      </w:r>
      <w:r>
        <w:rPr>
          <w:sz w:val="18"/>
          <w:szCs w:val="18"/>
        </w:rPr>
        <w:softHyphen/>
        <w:t>люции 1918—1919 гг. — 26, 215, 238, 243; 30, 1—2, 15— 16; 31, 118, 173, 174; 36, 530; 37, 250, 376—377; 39, 161 — 162, 221; 41, 40; 44, 421— 422.</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50"/>
        </w:tabs>
        <w:spacing w:line="168" w:lineRule="exact"/>
        <w:ind w:left="350" w:hanging="259"/>
        <w:jc w:val="both"/>
        <w:rPr>
          <w:sz w:val="18"/>
          <w:szCs w:val="18"/>
        </w:rPr>
      </w:pPr>
      <w:r>
        <w:rPr>
          <w:sz w:val="18"/>
          <w:szCs w:val="18"/>
        </w:rPr>
        <w:t>ее сотрудничество в старой «Искре» и «Заре» — 46, 100, 123, 190.</w:t>
      </w:r>
    </w:p>
    <w:p w:rsidR="00182580" w:rsidRDefault="00182580" w:rsidP="00182580">
      <w:pPr>
        <w:numPr>
          <w:ilvl w:val="0"/>
          <w:numId w:val="1"/>
        </w:numPr>
        <w:shd w:val="clear" w:color="auto" w:fill="FFFFFF"/>
        <w:tabs>
          <w:tab w:val="left" w:pos="350"/>
        </w:tabs>
        <w:spacing w:line="168" w:lineRule="exact"/>
        <w:ind w:left="350" w:right="10" w:hanging="259"/>
        <w:jc w:val="both"/>
        <w:rPr>
          <w:sz w:val="18"/>
          <w:szCs w:val="18"/>
        </w:rPr>
      </w:pPr>
      <w:r>
        <w:rPr>
          <w:sz w:val="18"/>
          <w:szCs w:val="18"/>
        </w:rPr>
        <w:t xml:space="preserve">убийство Р. Люксембург </w:t>
      </w:r>
      <w:r>
        <w:rPr>
          <w:b/>
          <w:bCs/>
          <w:sz w:val="18"/>
          <w:szCs w:val="18"/>
        </w:rPr>
        <w:t xml:space="preserve">и </w:t>
      </w:r>
      <w:r>
        <w:rPr>
          <w:sz w:val="18"/>
          <w:szCs w:val="18"/>
        </w:rPr>
        <w:t xml:space="preserve">К. Либкнехта — 37, 434, 436, 441, 459-460, 489, 497, 519; </w:t>
      </w:r>
      <w:r>
        <w:rPr>
          <w:b/>
          <w:bCs/>
          <w:sz w:val="18"/>
          <w:szCs w:val="18"/>
        </w:rPr>
        <w:t xml:space="preserve">38, </w:t>
      </w:r>
      <w:r>
        <w:rPr>
          <w:sz w:val="18"/>
          <w:szCs w:val="18"/>
        </w:rPr>
        <w:t xml:space="preserve">56, 71, 289, 357; </w:t>
      </w:r>
      <w:r>
        <w:rPr>
          <w:b/>
          <w:bCs/>
          <w:sz w:val="18"/>
          <w:szCs w:val="18"/>
        </w:rPr>
        <w:t xml:space="preserve">39, </w:t>
      </w:r>
      <w:r>
        <w:rPr>
          <w:sz w:val="18"/>
          <w:szCs w:val="18"/>
        </w:rPr>
        <w:t xml:space="preserve">106, 129, 145, 182, 184, 213, 417— 418; </w:t>
      </w:r>
      <w:r>
        <w:rPr>
          <w:b/>
          <w:bCs/>
          <w:sz w:val="18"/>
          <w:szCs w:val="18"/>
        </w:rPr>
        <w:t xml:space="preserve">40, </w:t>
      </w:r>
      <w:r>
        <w:rPr>
          <w:sz w:val="18"/>
          <w:szCs w:val="18"/>
        </w:rPr>
        <w:t xml:space="preserve">180, 294; </w:t>
      </w:r>
      <w:r>
        <w:rPr>
          <w:b/>
          <w:bCs/>
          <w:sz w:val="18"/>
          <w:szCs w:val="18"/>
        </w:rPr>
        <w:t xml:space="preserve">41, </w:t>
      </w:r>
      <w:r>
        <w:rPr>
          <w:sz w:val="18"/>
          <w:szCs w:val="18"/>
        </w:rPr>
        <w:t xml:space="preserve">251; </w:t>
      </w:r>
      <w:r>
        <w:rPr>
          <w:b/>
          <w:bCs/>
          <w:sz w:val="18"/>
          <w:szCs w:val="18"/>
        </w:rPr>
        <w:t xml:space="preserve">42,   </w:t>
      </w:r>
      <w:r>
        <w:rPr>
          <w:sz w:val="18"/>
          <w:szCs w:val="18"/>
        </w:rPr>
        <w:t xml:space="preserve">316;  </w:t>
      </w:r>
      <w:r>
        <w:rPr>
          <w:b/>
          <w:bCs/>
          <w:sz w:val="18"/>
          <w:szCs w:val="18"/>
        </w:rPr>
        <w:t xml:space="preserve">44,   </w:t>
      </w:r>
      <w:r>
        <w:rPr>
          <w:sz w:val="18"/>
          <w:szCs w:val="18"/>
        </w:rPr>
        <w:t>89.</w:t>
      </w:r>
    </w:p>
    <w:p w:rsidR="00182580" w:rsidRDefault="00182580" w:rsidP="00182580">
      <w:pPr>
        <w:shd w:val="clear" w:color="auto" w:fill="FFFFFF"/>
        <w:spacing w:line="168" w:lineRule="exact"/>
        <w:ind w:left="346" w:right="34" w:hanging="346"/>
        <w:jc w:val="both"/>
      </w:pPr>
      <w:r>
        <w:rPr>
          <w:b/>
          <w:bCs/>
          <w:spacing w:val="-3"/>
          <w:sz w:val="18"/>
          <w:szCs w:val="18"/>
        </w:rPr>
        <w:t xml:space="preserve">Люмпен-пролетариат </w:t>
      </w:r>
      <w:r>
        <w:rPr>
          <w:spacing w:val="-3"/>
          <w:sz w:val="18"/>
          <w:szCs w:val="18"/>
        </w:rPr>
        <w:t xml:space="preserve">— </w:t>
      </w:r>
      <w:r>
        <w:rPr>
          <w:b/>
          <w:bCs/>
          <w:spacing w:val="-3"/>
          <w:sz w:val="18"/>
          <w:szCs w:val="18"/>
        </w:rPr>
        <w:t xml:space="preserve">3, </w:t>
      </w:r>
      <w:r>
        <w:rPr>
          <w:spacing w:val="-3"/>
          <w:sz w:val="18"/>
          <w:szCs w:val="18"/>
        </w:rPr>
        <w:t xml:space="preserve">504; </w:t>
      </w:r>
      <w:r>
        <w:rPr>
          <w:sz w:val="18"/>
          <w:szCs w:val="18"/>
        </w:rPr>
        <w:t xml:space="preserve">5, 154, 319—320; 7, 140—141; </w:t>
      </w:r>
      <w:r>
        <w:rPr>
          <w:b/>
          <w:bCs/>
          <w:sz w:val="18"/>
          <w:szCs w:val="18"/>
        </w:rPr>
        <w:t xml:space="preserve">14, </w:t>
      </w:r>
      <w:r>
        <w:rPr>
          <w:sz w:val="18"/>
          <w:szCs w:val="18"/>
        </w:rPr>
        <w:t xml:space="preserve">4-5; </w:t>
      </w:r>
      <w:r>
        <w:rPr>
          <w:b/>
          <w:bCs/>
          <w:sz w:val="18"/>
          <w:szCs w:val="18"/>
        </w:rPr>
        <w:t xml:space="preserve">17, </w:t>
      </w:r>
      <w:r>
        <w:rPr>
          <w:sz w:val="18"/>
          <w:szCs w:val="18"/>
        </w:rPr>
        <w:t xml:space="preserve">395; </w:t>
      </w:r>
      <w:r>
        <w:rPr>
          <w:b/>
          <w:bCs/>
          <w:sz w:val="18"/>
          <w:szCs w:val="18"/>
        </w:rPr>
        <w:t xml:space="preserve">21, </w:t>
      </w:r>
      <w:r>
        <w:rPr>
          <w:sz w:val="18"/>
          <w:szCs w:val="18"/>
        </w:rPr>
        <w:t xml:space="preserve">398; </w:t>
      </w:r>
      <w:r>
        <w:rPr>
          <w:b/>
          <w:bCs/>
          <w:sz w:val="18"/>
          <w:szCs w:val="18"/>
        </w:rPr>
        <w:t xml:space="preserve">35, </w:t>
      </w:r>
      <w:r>
        <w:rPr>
          <w:sz w:val="18"/>
          <w:szCs w:val="18"/>
        </w:rPr>
        <w:t>267, 275.</w:t>
      </w:r>
    </w:p>
    <w:p w:rsidR="00182580" w:rsidRDefault="00182580" w:rsidP="00182580">
      <w:pPr>
        <w:shd w:val="clear" w:color="auto" w:fill="FFFFFF"/>
        <w:spacing w:line="168" w:lineRule="exact"/>
        <w:ind w:left="346" w:right="34" w:hanging="346"/>
        <w:jc w:val="both"/>
        <w:sectPr w:rsidR="00182580">
          <w:type w:val="continuous"/>
          <w:pgSz w:w="8504" w:h="11339"/>
          <w:pgMar w:top="1440" w:right="1485" w:bottom="720" w:left="1172" w:header="720" w:footer="720" w:gutter="0"/>
          <w:cols w:num="2" w:space="720" w:equalWidth="0">
            <w:col w:w="2784" w:space="264"/>
            <w:col w:w="2798"/>
          </w:cols>
          <w:noEndnote/>
        </w:sectPr>
      </w:pPr>
    </w:p>
    <w:p w:rsidR="00182580" w:rsidRDefault="00182580" w:rsidP="00182580">
      <w:pPr>
        <w:shd w:val="clear" w:color="auto" w:fill="FFFFFF"/>
        <w:jc w:val="right"/>
      </w:pPr>
      <w:r>
        <w:rPr>
          <w:sz w:val="18"/>
          <w:szCs w:val="18"/>
        </w:rPr>
        <w:lastRenderedPageBreak/>
        <w:t>349</w:t>
      </w:r>
    </w:p>
    <w:p w:rsidR="00182580" w:rsidRDefault="00182580" w:rsidP="00182580">
      <w:pPr>
        <w:shd w:val="clear" w:color="auto" w:fill="FFFFFF"/>
        <w:spacing w:before="2414" w:after="154"/>
        <w:ind w:left="2870"/>
      </w:pPr>
      <w:r>
        <w:rPr>
          <w:sz w:val="18"/>
          <w:szCs w:val="18"/>
        </w:rPr>
        <w:t>М</w:t>
      </w:r>
    </w:p>
    <w:p w:rsidR="00182580" w:rsidRDefault="00182580" w:rsidP="00182580">
      <w:pPr>
        <w:shd w:val="clear" w:color="auto" w:fill="FFFFFF"/>
        <w:spacing w:before="2414" w:after="154"/>
        <w:ind w:left="2870"/>
        <w:sectPr w:rsidR="00182580">
          <w:pgSz w:w="8504" w:h="11339"/>
          <w:pgMar w:top="961" w:right="1113" w:bottom="360" w:left="1511" w:header="720" w:footer="720" w:gutter="0"/>
          <w:cols w:space="60"/>
          <w:noEndnote/>
        </w:sectPr>
      </w:pPr>
    </w:p>
    <w:p w:rsidR="00182580" w:rsidRDefault="00182580" w:rsidP="00182580">
      <w:pPr>
        <w:shd w:val="clear" w:color="auto" w:fill="FFFFFF"/>
        <w:spacing w:line="168" w:lineRule="exact"/>
        <w:ind w:left="5"/>
      </w:pPr>
      <w:r>
        <w:rPr>
          <w:b/>
          <w:bCs/>
          <w:sz w:val="18"/>
          <w:szCs w:val="18"/>
        </w:rPr>
        <w:lastRenderedPageBreak/>
        <w:t>Майораты</w:t>
      </w:r>
      <w:r>
        <w:rPr>
          <w:sz w:val="18"/>
          <w:szCs w:val="18"/>
        </w:rPr>
        <w:t xml:space="preserve"> — 4, 91, 139, 141.</w:t>
      </w:r>
    </w:p>
    <w:p w:rsidR="00182580" w:rsidRDefault="00182580" w:rsidP="00182580">
      <w:pPr>
        <w:shd w:val="clear" w:color="auto" w:fill="FFFFFF"/>
        <w:spacing w:line="168" w:lineRule="exact"/>
        <w:ind w:left="370" w:right="14" w:hanging="365"/>
        <w:jc w:val="both"/>
      </w:pPr>
      <w:r>
        <w:rPr>
          <w:b/>
          <w:bCs/>
          <w:sz w:val="18"/>
          <w:szCs w:val="18"/>
        </w:rPr>
        <w:t>Маккиавелизм</w:t>
      </w:r>
      <w:r>
        <w:rPr>
          <w:sz w:val="18"/>
          <w:szCs w:val="18"/>
        </w:rPr>
        <w:t xml:space="preserve"> — 5, 46; 20, 125; 44,  123.</w:t>
      </w:r>
    </w:p>
    <w:p w:rsidR="00182580" w:rsidRDefault="00182580" w:rsidP="00182580">
      <w:pPr>
        <w:shd w:val="clear" w:color="auto" w:fill="FFFFFF"/>
        <w:spacing w:line="168" w:lineRule="exact"/>
        <w:ind w:left="370" w:hanging="370"/>
        <w:jc w:val="both"/>
      </w:pPr>
      <w:r>
        <w:rPr>
          <w:b/>
          <w:bCs/>
          <w:sz w:val="18"/>
          <w:szCs w:val="18"/>
        </w:rPr>
        <w:t>Максималисты</w:t>
      </w:r>
      <w:r>
        <w:rPr>
          <w:sz w:val="18"/>
          <w:szCs w:val="18"/>
        </w:rPr>
        <w:t xml:space="preserve"> — </w:t>
      </w:r>
      <w:r>
        <w:rPr>
          <w:i/>
          <w:iCs/>
          <w:sz w:val="18"/>
          <w:szCs w:val="18"/>
        </w:rPr>
        <w:t xml:space="preserve">см. </w:t>
      </w:r>
      <w:r>
        <w:rPr>
          <w:sz w:val="18"/>
          <w:szCs w:val="18"/>
        </w:rPr>
        <w:t>Социалисты-революционеры - максимали</w:t>
      </w:r>
      <w:r>
        <w:rPr>
          <w:sz w:val="18"/>
          <w:szCs w:val="18"/>
        </w:rPr>
        <w:softHyphen/>
        <w:t>сты.</w:t>
      </w:r>
    </w:p>
    <w:p w:rsidR="00182580" w:rsidRDefault="00182580" w:rsidP="00182580">
      <w:pPr>
        <w:shd w:val="clear" w:color="auto" w:fill="FFFFFF"/>
        <w:spacing w:line="168" w:lineRule="exact"/>
        <w:ind w:left="360" w:right="5" w:hanging="355"/>
        <w:jc w:val="both"/>
      </w:pPr>
      <w:r>
        <w:rPr>
          <w:b/>
          <w:bCs/>
          <w:sz w:val="18"/>
          <w:szCs w:val="18"/>
        </w:rPr>
        <w:t>Мальтузианство, неомальтузиан</w:t>
      </w:r>
      <w:r>
        <w:rPr>
          <w:b/>
          <w:bCs/>
          <w:sz w:val="18"/>
          <w:szCs w:val="18"/>
        </w:rPr>
        <w:softHyphen/>
        <w:t xml:space="preserve">ство </w:t>
      </w:r>
      <w:r>
        <w:rPr>
          <w:sz w:val="18"/>
          <w:szCs w:val="18"/>
        </w:rPr>
        <w:t>— 1, 471—472, 475—505, 507—508, 523; 2, 169—170, 175—177, 201—202; 5, 105, 107—108, 153; 18, 349; 22, 153-154; 23, 255—257.</w:t>
      </w:r>
    </w:p>
    <w:p w:rsidR="00182580" w:rsidRDefault="00182580" w:rsidP="00182580">
      <w:pPr>
        <w:shd w:val="clear" w:color="auto" w:fill="FFFFFF"/>
        <w:spacing w:line="168" w:lineRule="exact"/>
        <w:ind w:left="341" w:hanging="307"/>
        <w:jc w:val="both"/>
      </w:pPr>
      <w:r>
        <w:rPr>
          <w:b/>
          <w:bCs/>
          <w:sz w:val="18"/>
          <w:szCs w:val="18"/>
        </w:rPr>
        <w:t>«Манифест Коммунистической партии» К. Маркса и Ф. Эн</w:t>
      </w:r>
      <w:r>
        <w:rPr>
          <w:b/>
          <w:bCs/>
          <w:sz w:val="18"/>
          <w:szCs w:val="18"/>
        </w:rPr>
        <w:softHyphen/>
        <w:t>гельса</w:t>
      </w:r>
      <w:r>
        <w:rPr>
          <w:sz w:val="18"/>
          <w:szCs w:val="18"/>
        </w:rPr>
        <w:t xml:space="preserve"> — 1, 140, 145, 179, 274-275, 461; 2, 10, 222, 452, 500; 4, 169, 188, 189, 202, 311, 329—330; 6, 212—215, 226—227, 228, 229, 237, 267, 365, 388; 7, 40; 9, 179, 191;-10, 130; 11, 128, 130; 12, 117; 15, 75, 232—233; 16, 157; 20, 103; 23, 1, 43; 24, 268—269; 25, 60, 236, 322— 323; 26, 2, 20, 39, 48, 58— 59, 75, 78, 79, 83, 163, 280, 321; 27, 44; 30, 270; 31, 412; 33, 22—24, 28—29, 36-37, 105—106, 107, 117—118; 36, 63, 453; 37, 249, 271, 333, 389; 39, 263; 41, 336—337; 42, 71—72; 49, 115, 116, 329— 330.</w:t>
      </w:r>
    </w:p>
    <w:p w:rsidR="00182580" w:rsidRDefault="00182580" w:rsidP="00182580">
      <w:pPr>
        <w:shd w:val="clear" w:color="auto" w:fill="FFFFFF"/>
        <w:spacing w:line="168" w:lineRule="exact"/>
        <w:ind w:left="360" w:right="10" w:hanging="355"/>
        <w:jc w:val="both"/>
      </w:pPr>
      <w:r>
        <w:rPr>
          <w:b/>
          <w:bCs/>
          <w:sz w:val="18"/>
          <w:szCs w:val="18"/>
        </w:rPr>
        <w:t xml:space="preserve">Манифест </w:t>
      </w:r>
      <w:r>
        <w:rPr>
          <w:b/>
          <w:bCs/>
          <w:sz w:val="18"/>
          <w:szCs w:val="18"/>
          <w:lang w:val="en-US"/>
        </w:rPr>
        <w:t>I</w:t>
      </w:r>
      <w:r w:rsidRPr="00A95479">
        <w:rPr>
          <w:b/>
          <w:bCs/>
          <w:sz w:val="18"/>
          <w:szCs w:val="18"/>
        </w:rPr>
        <w:t xml:space="preserve"> </w:t>
      </w:r>
      <w:r>
        <w:rPr>
          <w:b/>
          <w:bCs/>
          <w:sz w:val="18"/>
          <w:szCs w:val="18"/>
        </w:rPr>
        <w:t xml:space="preserve">съезда РСДРП </w:t>
      </w:r>
      <w:r w:rsidRPr="00A95479">
        <w:rPr>
          <w:b/>
          <w:bCs/>
          <w:sz w:val="18"/>
          <w:szCs w:val="18"/>
        </w:rPr>
        <w:t>(1898)</w:t>
      </w:r>
      <w:r>
        <w:rPr>
          <w:sz w:val="18"/>
          <w:szCs w:val="18"/>
        </w:rPr>
        <w:t>— 4, 174—176, 186, 257, 265, 273, 310, 325, 330-331, 356, 371; 6, 32, 301, 362; 7, 76, 100, 262; 8, 65, 68—69.</w:t>
      </w:r>
    </w:p>
    <w:p w:rsidR="00182580" w:rsidRDefault="00182580" w:rsidP="00182580">
      <w:pPr>
        <w:shd w:val="clear" w:color="auto" w:fill="FFFFFF"/>
        <w:spacing w:line="168" w:lineRule="exact"/>
        <w:ind w:left="365" w:right="14" w:hanging="365"/>
        <w:jc w:val="both"/>
      </w:pPr>
      <w:r>
        <w:br w:type="column"/>
      </w:r>
      <w:r>
        <w:rPr>
          <w:b/>
          <w:bCs/>
          <w:sz w:val="18"/>
          <w:szCs w:val="18"/>
        </w:rPr>
        <w:lastRenderedPageBreak/>
        <w:t>Манифест 17 октября 1905 г.</w:t>
      </w:r>
      <w:r>
        <w:rPr>
          <w:sz w:val="18"/>
          <w:szCs w:val="18"/>
        </w:rPr>
        <w:t xml:space="preserve"> — 12, 27-32, 37, 38, 54—55, </w:t>
      </w:r>
      <w:r>
        <w:rPr>
          <w:spacing w:val="-1"/>
          <w:sz w:val="18"/>
          <w:szCs w:val="18"/>
        </w:rPr>
        <w:t xml:space="preserve">73—76, 80, 125, 150, 171—172, </w:t>
      </w:r>
      <w:r>
        <w:rPr>
          <w:sz w:val="18"/>
          <w:szCs w:val="18"/>
        </w:rPr>
        <w:t>203, 363; 13, 16, 72, 220, 310; 14, 13; 15, 38; 16, 453-454; 19, 367, 369, 416; 23, 79, 395; 30, 326.</w:t>
      </w:r>
    </w:p>
    <w:p w:rsidR="00182580" w:rsidRDefault="00182580" w:rsidP="00182580">
      <w:pPr>
        <w:shd w:val="clear" w:color="auto" w:fill="FFFFFF"/>
        <w:spacing w:line="168" w:lineRule="exact"/>
        <w:ind w:left="360" w:right="10" w:hanging="360"/>
        <w:jc w:val="both"/>
      </w:pPr>
      <w:r>
        <w:rPr>
          <w:b/>
          <w:bCs/>
          <w:sz w:val="18"/>
          <w:szCs w:val="18"/>
        </w:rPr>
        <w:t>Манифест ЦК РСДРП «Война и российская социал-демокра</w:t>
      </w:r>
      <w:r>
        <w:rPr>
          <w:b/>
          <w:bCs/>
          <w:sz w:val="18"/>
          <w:szCs w:val="18"/>
        </w:rPr>
        <w:softHyphen/>
        <w:t>тия» 1 ноября 1914 г.</w:t>
      </w:r>
      <w:r>
        <w:rPr>
          <w:sz w:val="18"/>
          <w:szCs w:val="18"/>
        </w:rPr>
        <w:t xml:space="preserve"> — 26, 13—23, 38, 161, 309, 351, 356; 27, 37, 112, 114, 126, 294; 30, 2, 29, 261—262, 267, 279; 49,   8,   11—12,   22,   77,   95.</w:t>
      </w:r>
    </w:p>
    <w:p w:rsidR="00182580" w:rsidRDefault="00182580" w:rsidP="00182580">
      <w:pPr>
        <w:shd w:val="clear" w:color="auto" w:fill="FFFFFF"/>
        <w:spacing w:before="5" w:line="168" w:lineRule="exact"/>
        <w:ind w:left="365" w:right="14" w:hanging="360"/>
        <w:jc w:val="both"/>
      </w:pPr>
      <w:r>
        <w:rPr>
          <w:b/>
          <w:bCs/>
          <w:sz w:val="18"/>
          <w:szCs w:val="18"/>
        </w:rPr>
        <w:t>Манифест ЦК РСДРП(б) 26 фев</w:t>
      </w:r>
      <w:r>
        <w:rPr>
          <w:b/>
          <w:bCs/>
          <w:sz w:val="18"/>
          <w:szCs w:val="18"/>
        </w:rPr>
        <w:softHyphen/>
        <w:t>раля (11 марта) 1917 г.</w:t>
      </w:r>
      <w:r>
        <w:rPr>
          <w:sz w:val="18"/>
          <w:szCs w:val="18"/>
        </w:rPr>
        <w:t xml:space="preserve"> — 31, 34, 71, 74.</w:t>
      </w:r>
    </w:p>
    <w:p w:rsidR="00182580" w:rsidRDefault="00182580" w:rsidP="00182580">
      <w:pPr>
        <w:shd w:val="clear" w:color="auto" w:fill="FFFFFF"/>
        <w:spacing w:before="5" w:line="168" w:lineRule="exact"/>
        <w:ind w:left="365" w:right="5" w:hanging="365"/>
        <w:jc w:val="both"/>
      </w:pPr>
      <w:r>
        <w:rPr>
          <w:b/>
          <w:bCs/>
          <w:sz w:val="18"/>
          <w:szCs w:val="18"/>
        </w:rPr>
        <w:t>Манифестация</w:t>
      </w:r>
      <w:r>
        <w:rPr>
          <w:sz w:val="18"/>
          <w:szCs w:val="18"/>
        </w:rPr>
        <w:t xml:space="preserve"> — </w:t>
      </w:r>
      <w:r>
        <w:rPr>
          <w:i/>
          <w:iCs/>
          <w:sz w:val="18"/>
          <w:szCs w:val="18"/>
        </w:rPr>
        <w:t xml:space="preserve">см. </w:t>
      </w:r>
      <w:r>
        <w:rPr>
          <w:sz w:val="18"/>
          <w:szCs w:val="18"/>
        </w:rPr>
        <w:t>Демонстра</w:t>
      </w:r>
      <w:r>
        <w:rPr>
          <w:sz w:val="18"/>
          <w:szCs w:val="18"/>
        </w:rPr>
        <w:softHyphen/>
        <w:t>ции в России; Демонстрации трудящихся в Советской Рос</w:t>
      </w:r>
      <w:r>
        <w:rPr>
          <w:sz w:val="18"/>
          <w:szCs w:val="18"/>
        </w:rPr>
        <w:softHyphen/>
        <w:t>сии; Первомайские демонстра</w:t>
      </w:r>
      <w:r>
        <w:rPr>
          <w:sz w:val="18"/>
          <w:szCs w:val="18"/>
        </w:rPr>
        <w:softHyphen/>
        <w:t>ции в России.</w:t>
      </w:r>
    </w:p>
    <w:p w:rsidR="00182580" w:rsidRDefault="00182580" w:rsidP="00182580">
      <w:pPr>
        <w:shd w:val="clear" w:color="auto" w:fill="FFFFFF"/>
        <w:tabs>
          <w:tab w:val="left" w:pos="1555"/>
        </w:tabs>
        <w:spacing w:before="5" w:line="168" w:lineRule="exact"/>
        <w:ind w:left="5"/>
        <w:rPr>
          <w:sz w:val="18"/>
          <w:szCs w:val="18"/>
        </w:rPr>
      </w:pPr>
      <w:r>
        <w:rPr>
          <w:b/>
          <w:bCs/>
          <w:sz w:val="18"/>
          <w:szCs w:val="18"/>
        </w:rPr>
        <w:t>Мануфактура</w:t>
      </w:r>
      <w:r>
        <w:rPr>
          <w:rFonts w:ascii="Arial" w:hAnsi="Arial" w:cs="Arial"/>
          <w:b/>
          <w:bCs/>
          <w:sz w:val="18"/>
          <w:szCs w:val="18"/>
        </w:rPr>
        <w:t xml:space="preserve"> </w:t>
      </w:r>
      <w:r>
        <w:rPr>
          <w:b/>
          <w:bCs/>
          <w:sz w:val="18"/>
          <w:szCs w:val="18"/>
        </w:rPr>
        <w:t>капиталистическая</w:t>
      </w:r>
      <w:r>
        <w:rPr>
          <w:sz w:val="18"/>
          <w:szCs w:val="18"/>
        </w:rPr>
        <w:t xml:space="preserve"> </w:t>
      </w:r>
    </w:p>
    <w:p w:rsidR="00182580" w:rsidRDefault="00182580" w:rsidP="00182580">
      <w:pPr>
        <w:shd w:val="clear" w:color="auto" w:fill="FFFFFF"/>
        <w:tabs>
          <w:tab w:val="left" w:pos="1555"/>
        </w:tabs>
        <w:spacing w:before="5" w:line="168" w:lineRule="exact"/>
        <w:ind w:left="284"/>
      </w:pPr>
      <w:r>
        <w:rPr>
          <w:sz w:val="18"/>
          <w:szCs w:val="18"/>
        </w:rPr>
        <w:t xml:space="preserve">— 1, 100, 212—215, 223, 432—433, 459—460; 2, 179— 180, 181—183, 328, 344—345, </w:t>
      </w:r>
      <w:r>
        <w:rPr>
          <w:spacing w:val="-1"/>
          <w:sz w:val="18"/>
          <w:szCs w:val="18"/>
        </w:rPr>
        <w:t xml:space="preserve">370, 387—388, 390—391, 394— </w:t>
      </w:r>
      <w:r>
        <w:rPr>
          <w:sz w:val="18"/>
          <w:szCs w:val="18"/>
        </w:rPr>
        <w:t>397, 398—399; 3, 22-23, 353—358, 384, 452, 455—456, 535—536, 542—552, 621-623; 5, 136-137; 26, 64—65; 38, 154.</w:t>
      </w:r>
    </w:p>
    <w:p w:rsidR="00182580" w:rsidRDefault="00182580" w:rsidP="00182580">
      <w:pPr>
        <w:shd w:val="clear" w:color="auto" w:fill="FFFFFF"/>
        <w:spacing w:line="168" w:lineRule="exact"/>
        <w:ind w:left="360" w:firstLine="370"/>
      </w:pPr>
      <w:r>
        <w:rPr>
          <w:i/>
          <w:iCs/>
          <w:sz w:val="18"/>
          <w:szCs w:val="18"/>
        </w:rPr>
        <w:t xml:space="preserve">См. также </w:t>
      </w:r>
      <w:r>
        <w:rPr>
          <w:sz w:val="18"/>
          <w:szCs w:val="18"/>
        </w:rPr>
        <w:t>Капиталисти</w:t>
      </w:r>
      <w:r>
        <w:rPr>
          <w:sz w:val="18"/>
          <w:szCs w:val="18"/>
        </w:rPr>
        <w:softHyphen/>
        <w:t>ческая работа на дому.</w:t>
      </w:r>
    </w:p>
    <w:p w:rsidR="00182580" w:rsidRDefault="00182580" w:rsidP="00182580">
      <w:pPr>
        <w:shd w:val="clear" w:color="auto" w:fill="FFFFFF"/>
        <w:spacing w:line="168" w:lineRule="exact"/>
        <w:ind w:left="365" w:hanging="360"/>
        <w:jc w:val="both"/>
      </w:pPr>
      <w:r>
        <w:rPr>
          <w:b/>
          <w:bCs/>
          <w:sz w:val="18"/>
          <w:szCs w:val="18"/>
        </w:rPr>
        <w:t>Мануфактура капиталистическая в России</w:t>
      </w:r>
      <w:r>
        <w:rPr>
          <w:sz w:val="18"/>
          <w:szCs w:val="18"/>
        </w:rPr>
        <w:t xml:space="preserve"> — 1, 210—214, 215-218, 219—221, 223—224, 446-448, 459-460; 2, 180—</w:t>
      </w:r>
    </w:p>
    <w:p w:rsidR="00182580" w:rsidRDefault="00182580" w:rsidP="00182580">
      <w:pPr>
        <w:shd w:val="clear" w:color="auto" w:fill="FFFFFF"/>
        <w:spacing w:line="168" w:lineRule="exact"/>
        <w:ind w:left="365" w:hanging="360"/>
        <w:jc w:val="both"/>
        <w:sectPr w:rsidR="00182580">
          <w:type w:val="continuous"/>
          <w:pgSz w:w="8504" w:h="11339"/>
          <w:pgMar w:top="961" w:right="1118" w:bottom="360" w:left="1511" w:header="720" w:footer="720" w:gutter="0"/>
          <w:cols w:num="2" w:space="720" w:equalWidth="0">
            <w:col w:w="2808" w:space="259"/>
            <w:col w:w="2808"/>
          </w:cols>
          <w:noEndnote/>
        </w:sectPr>
      </w:pPr>
    </w:p>
    <w:p w:rsidR="00182580" w:rsidRDefault="00182580" w:rsidP="00182580">
      <w:pPr>
        <w:shd w:val="clear" w:color="auto" w:fill="FFFFFF"/>
        <w:tabs>
          <w:tab w:val="left" w:pos="1109"/>
        </w:tabs>
        <w:spacing w:after="250"/>
        <w:ind w:left="24"/>
      </w:pPr>
      <w:r>
        <w:rPr>
          <w:sz w:val="14"/>
          <w:szCs w:val="14"/>
        </w:rPr>
        <w:lastRenderedPageBreak/>
        <w:t>350</w:t>
      </w:r>
      <w:r>
        <w:rPr>
          <w:rFonts w:ascii="Arial" w:cs="Arial"/>
          <w:sz w:val="14"/>
          <w:szCs w:val="14"/>
        </w:rPr>
        <w:tab/>
      </w:r>
      <w:r>
        <w:rPr>
          <w:spacing w:val="-1"/>
          <w:sz w:val="14"/>
          <w:szCs w:val="14"/>
        </w:rPr>
        <w:t>МАНЧЕСТЕРСТВО — МАРКС,   ЭНГЕЛЬС,   МАРКСИЗМ</w:t>
      </w:r>
    </w:p>
    <w:p w:rsidR="00182580" w:rsidRDefault="00182580" w:rsidP="00182580">
      <w:pPr>
        <w:shd w:val="clear" w:color="auto" w:fill="FFFFFF"/>
        <w:tabs>
          <w:tab w:val="left" w:pos="1109"/>
        </w:tabs>
        <w:spacing w:after="250"/>
        <w:ind w:left="24"/>
        <w:sectPr w:rsidR="00182580">
          <w:pgSz w:w="8504" w:h="11339"/>
          <w:pgMar w:top="970" w:right="1634" w:bottom="360" w:left="999" w:header="720" w:footer="720" w:gutter="0"/>
          <w:cols w:space="60"/>
          <w:noEndnote/>
        </w:sectPr>
      </w:pPr>
    </w:p>
    <w:p w:rsidR="00182580" w:rsidRDefault="00182580" w:rsidP="00182580">
      <w:pPr>
        <w:shd w:val="clear" w:color="auto" w:fill="FFFFFF"/>
        <w:spacing w:before="14" w:line="168" w:lineRule="exact"/>
        <w:ind w:left="374" w:right="5"/>
        <w:jc w:val="both"/>
      </w:pPr>
      <w:r>
        <w:rPr>
          <w:sz w:val="18"/>
          <w:szCs w:val="18"/>
        </w:rPr>
        <w:lastRenderedPageBreak/>
        <w:t>183, 327-330, 344—345, 370— 371, 382—384, 387—403; 3, 336—341, 345—346, 353-358, 384—452, 455-457, 520-521, 534-541, 542—552, 582-583, 592; 26, 64—65.</w:t>
      </w:r>
    </w:p>
    <w:p w:rsidR="00182580" w:rsidRDefault="00182580" w:rsidP="00182580">
      <w:pPr>
        <w:shd w:val="clear" w:color="auto" w:fill="FFFFFF"/>
        <w:spacing w:before="5" w:line="168" w:lineRule="exact"/>
        <w:ind w:left="374" w:firstLine="365"/>
      </w:pPr>
      <w:r>
        <w:rPr>
          <w:i/>
          <w:iCs/>
          <w:sz w:val="18"/>
          <w:szCs w:val="18"/>
        </w:rPr>
        <w:t xml:space="preserve">См.    также    </w:t>
      </w:r>
      <w:r>
        <w:rPr>
          <w:sz w:val="18"/>
          <w:szCs w:val="18"/>
        </w:rPr>
        <w:t>Кустарное производство в России.</w:t>
      </w:r>
    </w:p>
    <w:p w:rsidR="00182580" w:rsidRDefault="00182580" w:rsidP="00182580">
      <w:pPr>
        <w:shd w:val="clear" w:color="auto" w:fill="FFFFFF"/>
        <w:spacing w:line="168" w:lineRule="exact"/>
        <w:ind w:right="14"/>
        <w:jc w:val="right"/>
      </w:pPr>
      <w:r>
        <w:rPr>
          <w:b/>
          <w:bCs/>
          <w:sz w:val="18"/>
          <w:szCs w:val="18"/>
        </w:rPr>
        <w:t xml:space="preserve">Манчестеретво </w:t>
      </w:r>
      <w:r>
        <w:rPr>
          <w:sz w:val="18"/>
          <w:szCs w:val="18"/>
        </w:rPr>
        <w:t>— 2,     424,     515,</w:t>
      </w:r>
    </w:p>
    <w:p w:rsidR="00182580" w:rsidRDefault="00182580" w:rsidP="00182580">
      <w:pPr>
        <w:shd w:val="clear" w:color="auto" w:fill="FFFFFF"/>
        <w:spacing w:line="168" w:lineRule="exact"/>
        <w:ind w:right="19"/>
        <w:jc w:val="right"/>
      </w:pPr>
      <w:r>
        <w:rPr>
          <w:sz w:val="18"/>
          <w:szCs w:val="18"/>
        </w:rPr>
        <w:t>518—519; 6,403; 28, 246,424.</w:t>
      </w:r>
    </w:p>
    <w:p w:rsidR="00182580" w:rsidRDefault="00182580" w:rsidP="00182580">
      <w:pPr>
        <w:shd w:val="clear" w:color="auto" w:fill="FFFFFF"/>
        <w:spacing w:line="168" w:lineRule="exact"/>
        <w:ind w:right="14"/>
        <w:jc w:val="right"/>
      </w:pPr>
      <w:r>
        <w:rPr>
          <w:i/>
          <w:iCs/>
          <w:sz w:val="18"/>
          <w:szCs w:val="18"/>
        </w:rPr>
        <w:t xml:space="preserve">См. также </w:t>
      </w:r>
      <w:r>
        <w:rPr>
          <w:sz w:val="18"/>
          <w:szCs w:val="18"/>
        </w:rPr>
        <w:t>Фритредерство.</w:t>
      </w:r>
    </w:p>
    <w:p w:rsidR="00182580" w:rsidRDefault="00182580" w:rsidP="00182580">
      <w:pPr>
        <w:shd w:val="clear" w:color="auto" w:fill="FFFFFF"/>
        <w:spacing w:before="5" w:line="168" w:lineRule="exact"/>
        <w:ind w:left="360" w:right="10" w:hanging="360"/>
        <w:jc w:val="both"/>
      </w:pPr>
      <w:r>
        <w:rPr>
          <w:b/>
          <w:bCs/>
          <w:spacing w:val="-2"/>
          <w:sz w:val="18"/>
          <w:szCs w:val="18"/>
        </w:rPr>
        <w:t xml:space="preserve">Маньчжурия — 3, </w:t>
      </w:r>
      <w:r>
        <w:rPr>
          <w:spacing w:val="-2"/>
          <w:sz w:val="18"/>
          <w:szCs w:val="18"/>
        </w:rPr>
        <w:t xml:space="preserve">595; </w:t>
      </w:r>
      <w:r>
        <w:rPr>
          <w:b/>
          <w:bCs/>
          <w:spacing w:val="-2"/>
          <w:sz w:val="18"/>
          <w:szCs w:val="18"/>
        </w:rPr>
        <w:t xml:space="preserve">4, </w:t>
      </w:r>
      <w:r>
        <w:rPr>
          <w:spacing w:val="-2"/>
          <w:sz w:val="18"/>
          <w:szCs w:val="18"/>
        </w:rPr>
        <w:t xml:space="preserve">380— </w:t>
      </w:r>
      <w:r>
        <w:rPr>
          <w:sz w:val="18"/>
          <w:szCs w:val="18"/>
        </w:rPr>
        <w:t xml:space="preserve">381; </w:t>
      </w:r>
      <w:r>
        <w:rPr>
          <w:b/>
          <w:bCs/>
          <w:sz w:val="18"/>
          <w:szCs w:val="18"/>
        </w:rPr>
        <w:t xml:space="preserve">5, </w:t>
      </w:r>
      <w:r>
        <w:rPr>
          <w:sz w:val="18"/>
          <w:szCs w:val="18"/>
        </w:rPr>
        <w:t xml:space="preserve">325; </w:t>
      </w:r>
      <w:r>
        <w:rPr>
          <w:b/>
          <w:bCs/>
          <w:sz w:val="18"/>
          <w:szCs w:val="18"/>
        </w:rPr>
        <w:t xml:space="preserve">6, </w:t>
      </w:r>
      <w:r>
        <w:rPr>
          <w:sz w:val="18"/>
          <w:szCs w:val="18"/>
        </w:rPr>
        <w:t xml:space="preserve">262; </w:t>
      </w:r>
      <w:r>
        <w:rPr>
          <w:b/>
          <w:bCs/>
          <w:sz w:val="18"/>
          <w:szCs w:val="18"/>
        </w:rPr>
        <w:t xml:space="preserve">9, </w:t>
      </w:r>
      <w:r>
        <w:rPr>
          <w:sz w:val="18"/>
          <w:szCs w:val="18"/>
        </w:rPr>
        <w:t xml:space="preserve">153— 154, 227, 341, 401; </w:t>
      </w:r>
      <w:r>
        <w:rPr>
          <w:b/>
          <w:bCs/>
          <w:sz w:val="18"/>
          <w:szCs w:val="18"/>
        </w:rPr>
        <w:t xml:space="preserve">12, </w:t>
      </w:r>
      <w:r>
        <w:rPr>
          <w:sz w:val="18"/>
          <w:szCs w:val="18"/>
        </w:rPr>
        <w:t xml:space="preserve">406; </w:t>
      </w:r>
      <w:r>
        <w:rPr>
          <w:b/>
          <w:bCs/>
          <w:sz w:val="18"/>
          <w:szCs w:val="18"/>
        </w:rPr>
        <w:t xml:space="preserve">16, </w:t>
      </w:r>
      <w:r>
        <w:rPr>
          <w:sz w:val="18"/>
          <w:szCs w:val="18"/>
        </w:rPr>
        <w:t xml:space="preserve">414; </w:t>
      </w:r>
      <w:r>
        <w:rPr>
          <w:b/>
          <w:bCs/>
          <w:sz w:val="18"/>
          <w:szCs w:val="18"/>
        </w:rPr>
        <w:t xml:space="preserve">26, </w:t>
      </w:r>
      <w:r>
        <w:rPr>
          <w:sz w:val="18"/>
          <w:szCs w:val="18"/>
        </w:rPr>
        <w:t xml:space="preserve">318; </w:t>
      </w:r>
      <w:r>
        <w:rPr>
          <w:b/>
          <w:bCs/>
          <w:sz w:val="18"/>
          <w:szCs w:val="18"/>
        </w:rPr>
        <w:t xml:space="preserve">28, </w:t>
      </w:r>
      <w:r>
        <w:rPr>
          <w:sz w:val="18"/>
          <w:szCs w:val="18"/>
        </w:rPr>
        <w:t xml:space="preserve">229, 384; </w:t>
      </w:r>
      <w:r>
        <w:rPr>
          <w:b/>
          <w:bCs/>
          <w:sz w:val="18"/>
          <w:szCs w:val="18"/>
        </w:rPr>
        <w:t xml:space="preserve">47, </w:t>
      </w:r>
      <w:r>
        <w:rPr>
          <w:sz w:val="18"/>
          <w:szCs w:val="18"/>
        </w:rPr>
        <w:t xml:space="preserve">134; </w:t>
      </w:r>
      <w:r>
        <w:rPr>
          <w:b/>
          <w:bCs/>
          <w:sz w:val="18"/>
          <w:szCs w:val="18"/>
        </w:rPr>
        <w:t xml:space="preserve">55, </w:t>
      </w:r>
      <w:r>
        <w:rPr>
          <w:sz w:val="18"/>
          <w:szCs w:val="18"/>
        </w:rPr>
        <w:t>220.</w:t>
      </w:r>
    </w:p>
    <w:p w:rsidR="00182580" w:rsidRDefault="00182580" w:rsidP="00182580">
      <w:pPr>
        <w:shd w:val="clear" w:color="auto" w:fill="FFFFFF"/>
        <w:spacing w:before="5" w:line="168" w:lineRule="exact"/>
      </w:pPr>
      <w:r>
        <w:rPr>
          <w:b/>
          <w:bCs/>
          <w:sz w:val="18"/>
          <w:szCs w:val="18"/>
        </w:rPr>
        <w:t xml:space="preserve">Марине — 28, </w:t>
      </w:r>
      <w:r>
        <w:rPr>
          <w:sz w:val="18"/>
          <w:szCs w:val="18"/>
        </w:rPr>
        <w:t xml:space="preserve">694; </w:t>
      </w:r>
      <w:r>
        <w:rPr>
          <w:b/>
          <w:bCs/>
          <w:sz w:val="18"/>
          <w:szCs w:val="18"/>
        </w:rPr>
        <w:t xml:space="preserve">30, </w:t>
      </w:r>
      <w:r>
        <w:rPr>
          <w:sz w:val="18"/>
          <w:szCs w:val="18"/>
        </w:rPr>
        <w:t>352.</w:t>
      </w:r>
    </w:p>
    <w:p w:rsidR="00182580" w:rsidRDefault="00182580" w:rsidP="00182580">
      <w:pPr>
        <w:shd w:val="clear" w:color="auto" w:fill="FFFFFF"/>
        <w:spacing w:before="274" w:line="173" w:lineRule="exact"/>
        <w:ind w:left="797" w:right="269" w:hanging="370"/>
      </w:pPr>
      <w:r>
        <w:rPr>
          <w:rFonts w:ascii="Courier New" w:hAnsi="Courier New"/>
          <w:b/>
          <w:bCs/>
          <w:sz w:val="18"/>
          <w:szCs w:val="18"/>
        </w:rPr>
        <w:t>МАРКС</w:t>
      </w:r>
      <w:r>
        <w:rPr>
          <w:rFonts w:ascii="Courier New" w:hAnsi="Courier New" w:cs="Courier New"/>
          <w:b/>
          <w:bCs/>
          <w:sz w:val="18"/>
          <w:szCs w:val="18"/>
        </w:rPr>
        <w:t xml:space="preserve">, </w:t>
      </w:r>
      <w:r>
        <w:rPr>
          <w:rFonts w:ascii="Courier New" w:hAnsi="Courier New"/>
          <w:b/>
          <w:bCs/>
          <w:spacing w:val="18"/>
          <w:sz w:val="18"/>
          <w:szCs w:val="18"/>
        </w:rPr>
        <w:t>ЭНГЕЛЬС</w:t>
      </w:r>
      <w:r>
        <w:rPr>
          <w:rFonts w:ascii="Courier New" w:hAnsi="Courier New" w:cs="Courier New"/>
          <w:b/>
          <w:bCs/>
          <w:spacing w:val="18"/>
          <w:sz w:val="18"/>
          <w:szCs w:val="18"/>
        </w:rPr>
        <w:t xml:space="preserve">, </w:t>
      </w:r>
      <w:r>
        <w:rPr>
          <w:rFonts w:ascii="Courier New" w:hAnsi="Courier New"/>
          <w:b/>
          <w:bCs/>
          <w:spacing w:val="35"/>
          <w:sz w:val="18"/>
          <w:szCs w:val="18"/>
        </w:rPr>
        <w:t>МАРКСИЗМ</w:t>
      </w:r>
    </w:p>
    <w:p w:rsidR="00182580" w:rsidRDefault="00182580" w:rsidP="00182580">
      <w:pPr>
        <w:shd w:val="clear" w:color="auto" w:fill="FFFFFF"/>
        <w:spacing w:before="163" w:line="168" w:lineRule="exact"/>
        <w:ind w:left="5"/>
      </w:pPr>
      <w:r>
        <w:rPr>
          <w:b/>
          <w:bCs/>
          <w:spacing w:val="-9"/>
          <w:sz w:val="18"/>
          <w:szCs w:val="18"/>
        </w:rPr>
        <w:t>Марксизм</w:t>
      </w:r>
    </w:p>
    <w:p w:rsidR="00182580" w:rsidRDefault="00182580" w:rsidP="00182580">
      <w:pPr>
        <w:shd w:val="clear" w:color="auto" w:fill="FFFFFF"/>
        <w:tabs>
          <w:tab w:val="left" w:pos="346"/>
        </w:tabs>
        <w:spacing w:before="5" w:line="168" w:lineRule="exact"/>
        <w:ind w:left="346" w:right="14" w:hanging="259"/>
        <w:jc w:val="both"/>
      </w:pPr>
      <w:r>
        <w:rPr>
          <w:sz w:val="18"/>
          <w:szCs w:val="18"/>
        </w:rPr>
        <w:t>—</w:t>
      </w:r>
      <w:r>
        <w:rPr>
          <w:sz w:val="18"/>
          <w:szCs w:val="18"/>
        </w:rPr>
        <w:tab/>
        <w:t>общая характеристика— 1,</w:t>
      </w:r>
      <w:r>
        <w:rPr>
          <w:sz w:val="18"/>
          <w:szCs w:val="18"/>
        </w:rPr>
        <w:br/>
        <w:t>131-144, 156-157, 166-168,</w:t>
      </w:r>
      <w:r>
        <w:rPr>
          <w:sz w:val="18"/>
          <w:szCs w:val="18"/>
        </w:rPr>
        <w:br/>
        <w:t>186—188, 339—342, 411, 464;</w:t>
      </w:r>
      <w:r>
        <w:rPr>
          <w:sz w:val="18"/>
          <w:szCs w:val="18"/>
        </w:rPr>
        <w:br/>
        <w:t>2, 7—8, 439; 4, 182—184, 220;</w:t>
      </w:r>
    </w:p>
    <w:p w:rsidR="00182580" w:rsidRDefault="00182580" w:rsidP="00182580">
      <w:pPr>
        <w:shd w:val="clear" w:color="auto" w:fill="FFFFFF"/>
        <w:tabs>
          <w:tab w:val="left" w:pos="566"/>
        </w:tabs>
        <w:spacing w:line="168" w:lineRule="exact"/>
        <w:ind w:left="350" w:right="14"/>
        <w:jc w:val="both"/>
      </w:pPr>
      <w:r>
        <w:rPr>
          <w:sz w:val="18"/>
          <w:szCs w:val="18"/>
        </w:rPr>
        <w:t>7,</w:t>
      </w:r>
      <w:r>
        <w:rPr>
          <w:sz w:val="18"/>
          <w:szCs w:val="18"/>
        </w:rPr>
        <w:tab/>
        <w:t>355; 8, 379; 9, 61-63, 196—</w:t>
      </w:r>
      <w:r>
        <w:rPr>
          <w:sz w:val="18"/>
          <w:szCs w:val="18"/>
        </w:rPr>
        <w:br/>
        <w:t>197, 275; 11, 37, 85, 283; 12,</w:t>
      </w:r>
      <w:r>
        <w:rPr>
          <w:sz w:val="18"/>
          <w:szCs w:val="18"/>
        </w:rPr>
        <w:br/>
        <w:t>39—40, 322—328; 13, 263—</w:t>
      </w:r>
      <w:r>
        <w:rPr>
          <w:sz w:val="18"/>
          <w:szCs w:val="18"/>
        </w:rPr>
        <w:br/>
        <w:t>264; 14,1—3, 27,371—379; 16,</w:t>
      </w:r>
      <w:r>
        <w:rPr>
          <w:sz w:val="18"/>
          <w:szCs w:val="18"/>
        </w:rPr>
        <w:br/>
        <w:t>23-24; 17, 418-419, 443—</w:t>
      </w:r>
      <w:r>
        <w:rPr>
          <w:sz w:val="18"/>
          <w:szCs w:val="18"/>
        </w:rPr>
        <w:br/>
        <w:t>444; 18, 146, 337, 357; 19, 14,</w:t>
      </w:r>
      <w:r>
        <w:rPr>
          <w:sz w:val="18"/>
          <w:szCs w:val="18"/>
        </w:rPr>
        <w:br/>
        <w:t>197; 20, 65, 127—129; 23. 1,</w:t>
      </w:r>
      <w:r>
        <w:rPr>
          <w:sz w:val="18"/>
          <w:szCs w:val="18"/>
        </w:rPr>
        <w:br/>
        <w:t>40—48, 238—239, 443; 24,</w:t>
      </w:r>
      <w:r>
        <w:rPr>
          <w:sz w:val="18"/>
          <w:szCs w:val="18"/>
        </w:rPr>
        <w:br/>
        <w:t>262—269; 25, 49, 327; 26,43—</w:t>
      </w:r>
      <w:r>
        <w:rPr>
          <w:sz w:val="18"/>
          <w:szCs w:val="18"/>
        </w:rPr>
        <w:br/>
        <w:t>93, 227, 358—361; 27,  11; 29,</w:t>
      </w:r>
    </w:p>
    <w:p w:rsidR="00182580" w:rsidRDefault="00182580" w:rsidP="00182580">
      <w:pPr>
        <w:shd w:val="clear" w:color="auto" w:fill="FFFFFF"/>
        <w:tabs>
          <w:tab w:val="left" w:pos="677"/>
        </w:tabs>
        <w:spacing w:line="168" w:lineRule="exact"/>
        <w:ind w:left="350" w:right="24"/>
        <w:jc w:val="both"/>
      </w:pPr>
      <w:r>
        <w:rPr>
          <w:spacing w:val="-3"/>
          <w:sz w:val="18"/>
          <w:szCs w:val="18"/>
        </w:rPr>
        <w:t>8,</w:t>
      </w:r>
      <w:r>
        <w:rPr>
          <w:sz w:val="18"/>
          <w:szCs w:val="18"/>
        </w:rPr>
        <w:tab/>
      </w:r>
      <w:r>
        <w:rPr>
          <w:spacing w:val="-1"/>
          <w:sz w:val="18"/>
          <w:szCs w:val="18"/>
        </w:rPr>
        <w:t>11—13, 15—16, 23—26,</w:t>
      </w:r>
      <w:r>
        <w:rPr>
          <w:spacing w:val="-1"/>
          <w:sz w:val="18"/>
          <w:szCs w:val="18"/>
        </w:rPr>
        <w:br/>
      </w:r>
      <w:r>
        <w:rPr>
          <w:spacing w:val="-2"/>
          <w:sz w:val="18"/>
          <w:szCs w:val="18"/>
        </w:rPr>
        <w:t>160—161, 289, 301—302, 305—</w:t>
      </w:r>
      <w:r>
        <w:rPr>
          <w:spacing w:val="-2"/>
          <w:sz w:val="18"/>
          <w:szCs w:val="18"/>
        </w:rPr>
        <w:br/>
      </w:r>
      <w:r>
        <w:rPr>
          <w:sz w:val="18"/>
          <w:szCs w:val="18"/>
        </w:rPr>
        <w:t>306, 318; 32, 77—78; 33, 33—</w:t>
      </w:r>
      <w:r>
        <w:rPr>
          <w:sz w:val="18"/>
          <w:szCs w:val="18"/>
        </w:rPr>
        <w:br/>
        <w:t>36, 84, 308—328; 34, 415;</w:t>
      </w:r>
      <w:r>
        <w:rPr>
          <w:sz w:val="18"/>
          <w:szCs w:val="18"/>
        </w:rPr>
        <w:br/>
        <w:t>36, 453; 37, 242, 498; 38,</w:t>
      </w:r>
      <w:r>
        <w:rPr>
          <w:sz w:val="18"/>
          <w:szCs w:val="18"/>
        </w:rPr>
        <w:br/>
        <w:t>188—189, 194, 309; 41, 303—</w:t>
      </w:r>
      <w:r>
        <w:rPr>
          <w:sz w:val="18"/>
          <w:szCs w:val="18"/>
        </w:rPr>
        <w:br/>
        <w:t>305, 462; 45, 266.</w:t>
      </w:r>
    </w:p>
    <w:p w:rsidR="00182580" w:rsidRDefault="00182580" w:rsidP="00182580">
      <w:pPr>
        <w:shd w:val="clear" w:color="auto" w:fill="FFFFFF"/>
        <w:tabs>
          <w:tab w:val="left" w:pos="346"/>
        </w:tabs>
        <w:spacing w:before="14" w:line="168" w:lineRule="exact"/>
        <w:ind w:left="346" w:right="19" w:hanging="259"/>
        <w:jc w:val="both"/>
      </w:pPr>
      <w:r>
        <w:rPr>
          <w:sz w:val="18"/>
          <w:szCs w:val="18"/>
        </w:rPr>
        <w:t>—</w:t>
      </w:r>
      <w:r>
        <w:rPr>
          <w:sz w:val="18"/>
          <w:szCs w:val="18"/>
        </w:rPr>
        <w:tab/>
        <w:t>его всемирно-историческая</w:t>
      </w:r>
      <w:r>
        <w:rPr>
          <w:sz w:val="18"/>
          <w:szCs w:val="18"/>
        </w:rPr>
        <w:br/>
        <w:t>роль и значение — 1, 156—</w:t>
      </w:r>
      <w:r>
        <w:rPr>
          <w:sz w:val="18"/>
          <w:szCs w:val="18"/>
        </w:rPr>
        <w:br/>
        <w:t>157, 187, 241, 340-341; 2,</w:t>
      </w:r>
      <w:r>
        <w:rPr>
          <w:sz w:val="18"/>
          <w:szCs w:val="18"/>
        </w:rPr>
        <w:br/>
        <w:t>5-8; 4, 80-81,170, 182-184,</w:t>
      </w:r>
      <w:r>
        <w:rPr>
          <w:sz w:val="18"/>
          <w:szCs w:val="18"/>
        </w:rPr>
        <w:br/>
        <w:t>244-245; 5, 368; 7, 57; 8,</w:t>
      </w:r>
      <w:r>
        <w:rPr>
          <w:sz w:val="18"/>
          <w:szCs w:val="18"/>
        </w:rPr>
        <w:br/>
        <w:t>80—81; 9, 303; 12, 39—40,</w:t>
      </w:r>
      <w:r>
        <w:rPr>
          <w:sz w:val="18"/>
          <w:szCs w:val="18"/>
        </w:rPr>
        <w:br/>
        <w:t>45; 13, 163—164; 16, 23—24;</w:t>
      </w:r>
      <w:r>
        <w:rPr>
          <w:sz w:val="18"/>
          <w:szCs w:val="18"/>
        </w:rPr>
        <w:br/>
        <w:t>17, 17-18, 143; 22, 102-103;</w:t>
      </w:r>
      <w:r>
        <w:rPr>
          <w:sz w:val="18"/>
          <w:szCs w:val="18"/>
        </w:rPr>
        <w:br/>
        <w:t>23,   1,   40-48;   25,   49;   26,</w:t>
      </w:r>
    </w:p>
    <w:p w:rsidR="00182580" w:rsidRDefault="00182580" w:rsidP="00182580">
      <w:pPr>
        <w:shd w:val="clear" w:color="auto" w:fill="FFFFFF"/>
        <w:spacing w:line="168" w:lineRule="exact"/>
        <w:ind w:left="293" w:right="5"/>
        <w:jc w:val="both"/>
      </w:pPr>
      <w:r>
        <w:br w:type="column"/>
      </w:r>
      <w:r>
        <w:rPr>
          <w:sz w:val="18"/>
          <w:szCs w:val="18"/>
        </w:rPr>
        <w:lastRenderedPageBreak/>
        <w:t>50-51; 37, 169—170, 514; 41, 7—8, 105, 303—305, 337.</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буржуазная и мелкобуржуаз</w:t>
      </w:r>
      <w:r>
        <w:rPr>
          <w:sz w:val="18"/>
          <w:szCs w:val="18"/>
        </w:rPr>
        <w:softHyphen/>
        <w:t>ная критика марксизма — 1,</w:t>
      </w:r>
      <w:r>
        <w:rPr>
          <w:sz w:val="18"/>
          <w:szCs w:val="18"/>
        </w:rPr>
        <w:br/>
        <w:t>160-163, 176, 339-340; 2,</w:t>
      </w:r>
      <w:r>
        <w:rPr>
          <w:sz w:val="18"/>
          <w:szCs w:val="18"/>
        </w:rPr>
        <w:br/>
        <w:t>547-548; 3, 635-636; 4,</w:t>
      </w:r>
      <w:r>
        <w:rPr>
          <w:sz w:val="18"/>
          <w:szCs w:val="18"/>
        </w:rPr>
        <w:br/>
        <w:t>67—87, 307—308; 5, 99, 106,</w:t>
      </w:r>
      <w:r>
        <w:rPr>
          <w:sz w:val="18"/>
          <w:szCs w:val="18"/>
        </w:rPr>
        <w:br/>
      </w:r>
      <w:r>
        <w:rPr>
          <w:spacing w:val="-1"/>
          <w:sz w:val="18"/>
          <w:szCs w:val="18"/>
        </w:rPr>
        <w:t>108—124, 126, 128—129, 151,</w:t>
      </w:r>
      <w:r>
        <w:rPr>
          <w:spacing w:val="-1"/>
          <w:sz w:val="18"/>
          <w:szCs w:val="18"/>
        </w:rPr>
        <w:br/>
      </w:r>
      <w:r>
        <w:rPr>
          <w:sz w:val="18"/>
          <w:szCs w:val="18"/>
        </w:rPr>
        <w:t>153—156, 178; 7, 381, 383;</w:t>
      </w:r>
      <w:r>
        <w:rPr>
          <w:sz w:val="18"/>
          <w:szCs w:val="18"/>
        </w:rPr>
        <w:br/>
        <w:t>8,   463;   17,   17—18,   37—38;</w:t>
      </w:r>
    </w:p>
    <w:p w:rsidR="00182580" w:rsidRDefault="00182580" w:rsidP="00182580">
      <w:pPr>
        <w:shd w:val="clear" w:color="auto" w:fill="FFFFFF"/>
        <w:tabs>
          <w:tab w:val="left" w:pos="667"/>
        </w:tabs>
        <w:spacing w:line="168" w:lineRule="exact"/>
        <w:ind w:left="278" w:right="19"/>
        <w:jc w:val="both"/>
      </w:pPr>
      <w:r>
        <w:rPr>
          <w:spacing w:val="-3"/>
          <w:sz w:val="18"/>
          <w:szCs w:val="18"/>
        </w:rPr>
        <w:t>18,</w:t>
      </w:r>
      <w:r>
        <w:rPr>
          <w:sz w:val="18"/>
          <w:szCs w:val="18"/>
        </w:rPr>
        <w:tab/>
        <w:t>104—106; 19, 323—325,</w:t>
      </w:r>
      <w:r>
        <w:rPr>
          <w:sz w:val="18"/>
          <w:szCs w:val="18"/>
        </w:rPr>
        <w:br/>
        <w:t>427; 20, 162—163; 22, 102—</w:t>
      </w:r>
      <w:r>
        <w:rPr>
          <w:sz w:val="18"/>
          <w:szCs w:val="18"/>
        </w:rPr>
        <w:br/>
        <w:t>103; 23, 40, 280—281, 347;</w:t>
      </w:r>
      <w:r>
        <w:rPr>
          <w:sz w:val="18"/>
          <w:szCs w:val="18"/>
        </w:rPr>
        <w:br/>
        <w:t>24, 112, 361—364; 25, 33-</w:t>
      </w:r>
      <w:r>
        <w:rPr>
          <w:sz w:val="18"/>
          <w:szCs w:val="18"/>
        </w:rPr>
        <w:br/>
        <w:t>54; 26, 87—93, 226—228; 27,</w:t>
      </w:r>
      <w:r>
        <w:rPr>
          <w:sz w:val="18"/>
          <w:szCs w:val="18"/>
        </w:rPr>
        <w:br/>
        <w:t>314-315,   424-426;   28,   32;</w:t>
      </w:r>
    </w:p>
    <w:p w:rsidR="00182580" w:rsidRDefault="00182580" w:rsidP="00182580">
      <w:pPr>
        <w:shd w:val="clear" w:color="auto" w:fill="FFFFFF"/>
        <w:tabs>
          <w:tab w:val="left" w:pos="586"/>
        </w:tabs>
        <w:spacing w:before="5" w:line="168" w:lineRule="exact"/>
        <w:ind w:left="259" w:right="24"/>
        <w:jc w:val="both"/>
      </w:pPr>
      <w:r>
        <w:rPr>
          <w:sz w:val="18"/>
          <w:szCs w:val="18"/>
        </w:rPr>
        <w:t>33,</w:t>
      </w:r>
      <w:r>
        <w:rPr>
          <w:sz w:val="18"/>
          <w:szCs w:val="18"/>
        </w:rPr>
        <w:tab/>
        <w:t>5—6, 17-18, 96-97, 99-</w:t>
      </w:r>
      <w:r>
        <w:rPr>
          <w:sz w:val="18"/>
          <w:szCs w:val="18"/>
        </w:rPr>
        <w:br/>
        <w:t>100; 37, 251-252; 46, 29—30.</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и возможность научного пред</w:t>
      </w:r>
      <w:r>
        <w:rPr>
          <w:sz w:val="18"/>
          <w:szCs w:val="18"/>
        </w:rPr>
        <w:softHyphen/>
        <w:t>видения — 1, 186—187; 2,</w:t>
      </w:r>
      <w:r>
        <w:rPr>
          <w:sz w:val="18"/>
          <w:szCs w:val="18"/>
        </w:rPr>
        <w:br/>
        <w:t>5-6; 5, 81—82; 6, 171—173,</w:t>
      </w:r>
      <w:r>
        <w:rPr>
          <w:sz w:val="18"/>
          <w:szCs w:val="18"/>
        </w:rPr>
        <w:br/>
        <w:t>175-176, 348; 12, 2; 13, 196—</w:t>
      </w:r>
      <w:r>
        <w:rPr>
          <w:sz w:val="18"/>
          <w:szCs w:val="18"/>
        </w:rPr>
        <w:br/>
        <w:t>197; 14, 367, 375—377; 15,</w:t>
      </w:r>
      <w:r>
        <w:rPr>
          <w:sz w:val="18"/>
          <w:szCs w:val="18"/>
        </w:rPr>
        <w:br/>
        <w:t>83, 238, 247—248, 371-372;</w:t>
      </w:r>
      <w:r>
        <w:rPr>
          <w:sz w:val="18"/>
          <w:szCs w:val="18"/>
        </w:rPr>
        <w:br/>
        <w:t>16, 119-120; 17, 46—48, 144;</w:t>
      </w:r>
    </w:p>
    <w:p w:rsidR="00182580" w:rsidRDefault="00182580" w:rsidP="00182580">
      <w:pPr>
        <w:shd w:val="clear" w:color="auto" w:fill="FFFFFF"/>
        <w:tabs>
          <w:tab w:val="left" w:pos="658"/>
        </w:tabs>
        <w:spacing w:line="168" w:lineRule="exact"/>
        <w:ind w:left="274" w:right="24"/>
        <w:jc w:val="both"/>
      </w:pPr>
      <w:r>
        <w:rPr>
          <w:sz w:val="18"/>
          <w:szCs w:val="18"/>
        </w:rPr>
        <w:t>22,</w:t>
      </w:r>
      <w:r>
        <w:rPr>
          <w:sz w:val="18"/>
          <w:szCs w:val="18"/>
        </w:rPr>
        <w:tab/>
        <w:t>102—103; 23, 1-4; 26,</w:t>
      </w:r>
      <w:r>
        <w:rPr>
          <w:sz w:val="18"/>
          <w:szCs w:val="18"/>
        </w:rPr>
        <w:br/>
        <w:t>74—75; 27, 46—47; 31, 193,</w:t>
      </w:r>
      <w:r>
        <w:rPr>
          <w:sz w:val="18"/>
          <w:szCs w:val="18"/>
        </w:rPr>
        <w:br/>
        <w:t>341; 33, 67,  84—86,  96—97;</w:t>
      </w:r>
    </w:p>
    <w:p w:rsidR="00182580" w:rsidRDefault="00182580" w:rsidP="00182580">
      <w:pPr>
        <w:shd w:val="clear" w:color="auto" w:fill="FFFFFF"/>
        <w:tabs>
          <w:tab w:val="left" w:pos="586"/>
        </w:tabs>
        <w:spacing w:before="5" w:line="168" w:lineRule="exact"/>
        <w:ind w:left="259" w:right="24"/>
        <w:jc w:val="both"/>
      </w:pPr>
      <w:r>
        <w:rPr>
          <w:sz w:val="18"/>
          <w:szCs w:val="18"/>
        </w:rPr>
        <w:t>34,</w:t>
      </w:r>
      <w:r>
        <w:rPr>
          <w:sz w:val="18"/>
          <w:szCs w:val="18"/>
        </w:rPr>
        <w:tab/>
        <w:t>436; 35, 278; 36, 45—46,</w:t>
      </w:r>
      <w:r>
        <w:rPr>
          <w:sz w:val="18"/>
          <w:szCs w:val="18"/>
        </w:rPr>
        <w:br/>
        <w:t>194, 379—380, 396-397, 441—</w:t>
      </w:r>
      <w:r>
        <w:rPr>
          <w:sz w:val="18"/>
          <w:szCs w:val="18"/>
        </w:rPr>
        <w:br/>
        <w:t>442, 472—478; 37, 169—170,</w:t>
      </w:r>
      <w:r>
        <w:rPr>
          <w:sz w:val="18"/>
          <w:szCs w:val="18"/>
        </w:rPr>
        <w:br/>
        <w:t>212-213, 311, 341; 38, 260,</w:t>
      </w:r>
      <w:r>
        <w:rPr>
          <w:sz w:val="18"/>
          <w:szCs w:val="18"/>
        </w:rPr>
        <w:br/>
        <w:t>303—306; 39, 188, 196, 300,</w:t>
      </w:r>
      <w:r>
        <w:rPr>
          <w:sz w:val="18"/>
          <w:szCs w:val="18"/>
        </w:rPr>
        <w:br/>
      </w:r>
      <w:r>
        <w:rPr>
          <w:spacing w:val="-1"/>
          <w:sz w:val="18"/>
          <w:szCs w:val="18"/>
        </w:rPr>
        <w:t>328—330, 388—389, 396—398;</w:t>
      </w:r>
      <w:r>
        <w:rPr>
          <w:spacing w:val="-1"/>
          <w:sz w:val="18"/>
          <w:szCs w:val="18"/>
        </w:rPr>
        <w:br/>
      </w:r>
      <w:r>
        <w:rPr>
          <w:sz w:val="18"/>
          <w:szCs w:val="18"/>
        </w:rPr>
        <w:t>40,   31,   166-173,   242—244;</w:t>
      </w:r>
    </w:p>
    <w:p w:rsidR="00182580" w:rsidRDefault="00182580" w:rsidP="00182580">
      <w:pPr>
        <w:shd w:val="clear" w:color="auto" w:fill="FFFFFF"/>
        <w:tabs>
          <w:tab w:val="left" w:pos="586"/>
        </w:tabs>
        <w:spacing w:line="168" w:lineRule="exact"/>
        <w:ind w:left="259" w:right="29"/>
        <w:jc w:val="both"/>
      </w:pPr>
      <w:r>
        <w:rPr>
          <w:sz w:val="18"/>
          <w:szCs w:val="18"/>
        </w:rPr>
        <w:t>44,</w:t>
      </w:r>
      <w:r>
        <w:rPr>
          <w:sz w:val="18"/>
          <w:szCs w:val="18"/>
        </w:rPr>
        <w:tab/>
      </w:r>
      <w:r>
        <w:rPr>
          <w:spacing w:val="-1"/>
          <w:sz w:val="18"/>
          <w:szCs w:val="18"/>
        </w:rPr>
        <w:t>144—145, 148—149, 292—</w:t>
      </w:r>
      <w:r>
        <w:rPr>
          <w:spacing w:val="-1"/>
          <w:sz w:val="18"/>
          <w:szCs w:val="18"/>
        </w:rPr>
        <w:br/>
      </w:r>
      <w:r>
        <w:rPr>
          <w:sz w:val="18"/>
          <w:szCs w:val="18"/>
        </w:rPr>
        <w:t>294, 303, 329; 45, 4.</w:t>
      </w:r>
    </w:p>
    <w:p w:rsidR="00182580" w:rsidRDefault="00182580" w:rsidP="00182580">
      <w:pPr>
        <w:shd w:val="clear" w:color="auto" w:fill="FFFFFF"/>
        <w:tabs>
          <w:tab w:val="left" w:pos="259"/>
        </w:tabs>
        <w:spacing w:line="168" w:lineRule="exact"/>
        <w:ind w:left="259" w:right="24" w:hanging="259"/>
        <w:jc w:val="both"/>
      </w:pPr>
      <w:r>
        <w:rPr>
          <w:sz w:val="18"/>
          <w:szCs w:val="18"/>
        </w:rPr>
        <w:t>—</w:t>
      </w:r>
      <w:r>
        <w:rPr>
          <w:sz w:val="18"/>
          <w:szCs w:val="18"/>
        </w:rPr>
        <w:tab/>
        <w:t>как идеология пролетариа</w:t>
      </w:r>
      <w:r>
        <w:rPr>
          <w:sz w:val="18"/>
          <w:szCs w:val="18"/>
        </w:rPr>
        <w:softHyphen/>
        <w:t>та — 1, 186—188, 238, 303—</w:t>
      </w:r>
      <w:r>
        <w:rPr>
          <w:sz w:val="18"/>
          <w:szCs w:val="18"/>
        </w:rPr>
        <w:br/>
        <w:t>304, 307—312,332—333,340—</w:t>
      </w:r>
      <w:r>
        <w:rPr>
          <w:sz w:val="18"/>
          <w:szCs w:val="18"/>
        </w:rPr>
        <w:br/>
        <w:t>341, 366, 411; 2, 5—10, 13,</w:t>
      </w:r>
      <w:r>
        <w:rPr>
          <w:sz w:val="18"/>
          <w:szCs w:val="18"/>
        </w:rPr>
        <w:br/>
        <w:t>542; 4, 175; 5, 368; 6, 269,</w:t>
      </w:r>
      <w:r>
        <w:rPr>
          <w:sz w:val="18"/>
          <w:szCs w:val="18"/>
        </w:rPr>
        <w:br/>
        <w:t>362-363, 388; 7, 201, 345,</w:t>
      </w:r>
      <w:r>
        <w:rPr>
          <w:sz w:val="18"/>
          <w:szCs w:val="18"/>
        </w:rPr>
        <w:br/>
        <w:t>408; 8, 379; 9, 180, 275; 10,</w:t>
      </w:r>
      <w:r>
        <w:rPr>
          <w:sz w:val="18"/>
          <w:szCs w:val="18"/>
        </w:rPr>
        <w:br/>
        <w:t>284—285; 11, 85; 12, 39—40,</w:t>
      </w:r>
    </w:p>
    <w:p w:rsidR="00182580" w:rsidRDefault="00182580" w:rsidP="00182580">
      <w:pPr>
        <w:shd w:val="clear" w:color="auto" w:fill="FFFFFF"/>
        <w:tabs>
          <w:tab w:val="left" w:pos="586"/>
        </w:tabs>
        <w:spacing w:line="168" w:lineRule="exact"/>
        <w:ind w:left="259"/>
      </w:pPr>
      <w:r>
        <w:rPr>
          <w:spacing w:val="-4"/>
          <w:sz w:val="18"/>
          <w:szCs w:val="18"/>
        </w:rPr>
        <w:t>45,</w:t>
      </w:r>
      <w:r>
        <w:rPr>
          <w:sz w:val="18"/>
          <w:szCs w:val="18"/>
        </w:rPr>
        <w:tab/>
        <w:t>63;  13,  124;  17,   17-20;</w:t>
      </w:r>
    </w:p>
    <w:p w:rsidR="00182580" w:rsidRDefault="00182580" w:rsidP="00182580">
      <w:pPr>
        <w:shd w:val="clear" w:color="auto" w:fill="FFFFFF"/>
        <w:tabs>
          <w:tab w:val="left" w:pos="590"/>
        </w:tabs>
        <w:spacing w:line="168" w:lineRule="exact"/>
        <w:ind w:left="269"/>
      </w:pPr>
      <w:r>
        <w:rPr>
          <w:spacing w:val="-2"/>
          <w:sz w:val="18"/>
          <w:szCs w:val="18"/>
        </w:rPr>
        <w:t>19,</w:t>
      </w:r>
      <w:r>
        <w:rPr>
          <w:sz w:val="18"/>
          <w:szCs w:val="18"/>
        </w:rPr>
        <w:tab/>
        <w:t>250, 314; 20, 65-66, 187;</w:t>
      </w:r>
    </w:p>
    <w:p w:rsidR="00182580" w:rsidRDefault="00182580" w:rsidP="00182580">
      <w:pPr>
        <w:shd w:val="clear" w:color="auto" w:fill="FFFFFF"/>
        <w:tabs>
          <w:tab w:val="left" w:pos="605"/>
        </w:tabs>
        <w:spacing w:line="168" w:lineRule="exact"/>
        <w:ind w:left="259" w:right="34"/>
        <w:jc w:val="both"/>
      </w:pPr>
      <w:r>
        <w:rPr>
          <w:sz w:val="18"/>
          <w:szCs w:val="18"/>
        </w:rPr>
        <w:t>23,</w:t>
      </w:r>
      <w:r>
        <w:rPr>
          <w:sz w:val="18"/>
          <w:szCs w:val="18"/>
        </w:rPr>
        <w:tab/>
        <w:t>1, 443; 24, 263-264; 25,</w:t>
      </w:r>
      <w:r>
        <w:rPr>
          <w:sz w:val="18"/>
          <w:szCs w:val="18"/>
        </w:rPr>
        <w:br/>
        <w:t>103, 327—328; 26, 48—51,</w:t>
      </w:r>
      <w:r>
        <w:rPr>
          <w:sz w:val="18"/>
          <w:szCs w:val="18"/>
        </w:rPr>
        <w:br/>
        <w:t>227—228, 358—361; 27, 11;</w:t>
      </w:r>
      <w:r>
        <w:rPr>
          <w:sz w:val="18"/>
          <w:szCs w:val="18"/>
        </w:rPr>
        <w:br/>
        <w:t>37, 169-170; 40, 303; 41,</w:t>
      </w:r>
      <w:r>
        <w:rPr>
          <w:sz w:val="18"/>
          <w:szCs w:val="18"/>
        </w:rPr>
        <w:br/>
        <w:t>303—</w:t>
      </w:r>
      <w:r w:rsidRPr="00A95479">
        <w:rPr>
          <w:sz w:val="18"/>
          <w:szCs w:val="18"/>
        </w:rPr>
        <w:t xml:space="preserve">305, </w:t>
      </w:r>
      <w:r>
        <w:rPr>
          <w:sz w:val="18"/>
          <w:szCs w:val="18"/>
        </w:rPr>
        <w:t>336-337, 47, 301—</w:t>
      </w:r>
      <w:r>
        <w:rPr>
          <w:sz w:val="18"/>
          <w:szCs w:val="18"/>
        </w:rPr>
        <w:br/>
        <w:t>302.</w:t>
      </w:r>
    </w:p>
    <w:p w:rsidR="00182580" w:rsidRDefault="00182580" w:rsidP="00182580">
      <w:pPr>
        <w:shd w:val="clear" w:color="auto" w:fill="FFFFFF"/>
        <w:tabs>
          <w:tab w:val="left" w:pos="605"/>
        </w:tabs>
        <w:spacing w:line="168" w:lineRule="exact"/>
        <w:ind w:left="259" w:right="34"/>
        <w:jc w:val="both"/>
        <w:sectPr w:rsidR="00182580">
          <w:type w:val="continuous"/>
          <w:pgSz w:w="8504" w:h="11339"/>
          <w:pgMar w:top="970" w:right="1634" w:bottom="360" w:left="999" w:header="720" w:footer="720" w:gutter="0"/>
          <w:cols w:num="2" w:space="720" w:equalWidth="0">
            <w:col w:w="2798" w:space="350"/>
            <w:col w:w="2721"/>
          </w:cols>
          <w:noEndnote/>
        </w:sectPr>
      </w:pPr>
    </w:p>
    <w:p w:rsidR="00182580" w:rsidRDefault="00182580" w:rsidP="00182580">
      <w:pPr>
        <w:shd w:val="clear" w:color="auto" w:fill="FFFFFF"/>
        <w:spacing w:before="62"/>
      </w:pPr>
      <w:r>
        <w:rPr>
          <w:b/>
          <w:bCs/>
          <w:sz w:val="12"/>
          <w:szCs w:val="12"/>
        </w:rPr>
        <w:lastRenderedPageBreak/>
        <w:t>МАРКС,   ЭНГЕЛЬС,   МАРКСИЗМ</w:t>
      </w:r>
    </w:p>
    <w:p w:rsidR="00182580" w:rsidRDefault="00182580" w:rsidP="00182580">
      <w:pPr>
        <w:shd w:val="clear" w:color="auto" w:fill="FFFFFF"/>
      </w:pPr>
      <w:r>
        <w:br w:type="column"/>
      </w:r>
      <w:r>
        <w:rPr>
          <w:sz w:val="18"/>
          <w:szCs w:val="18"/>
        </w:rPr>
        <w:lastRenderedPageBreak/>
        <w:t>351</w:t>
      </w:r>
    </w:p>
    <w:p w:rsidR="00182580" w:rsidRDefault="00182580" w:rsidP="00182580">
      <w:pPr>
        <w:shd w:val="clear" w:color="auto" w:fill="FFFFFF"/>
        <w:sectPr w:rsidR="00182580">
          <w:pgSz w:w="8504" w:h="11339"/>
          <w:pgMar w:top="946" w:right="611" w:bottom="360" w:left="3424" w:header="720" w:footer="720" w:gutter="0"/>
          <w:cols w:num="2" w:space="720" w:equalWidth="0">
            <w:col w:w="2169" w:space="1579"/>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6" w:right="1106" w:bottom="360" w:left="1610" w:header="720" w:footer="720" w:gutter="0"/>
          <w:cols w:space="60"/>
          <w:noEndnote/>
        </w:sectPr>
      </w:pPr>
    </w:p>
    <w:p w:rsidR="00182580" w:rsidRDefault="00182580" w:rsidP="00182580">
      <w:pPr>
        <w:shd w:val="clear" w:color="auto" w:fill="FFFFFF"/>
        <w:tabs>
          <w:tab w:val="left" w:pos="269"/>
          <w:tab w:val="left" w:pos="1790"/>
        </w:tabs>
        <w:spacing w:line="168" w:lineRule="exact"/>
        <w:ind w:left="269" w:hanging="269"/>
        <w:jc w:val="both"/>
      </w:pPr>
      <w:r>
        <w:rPr>
          <w:sz w:val="18"/>
          <w:szCs w:val="18"/>
        </w:rPr>
        <w:lastRenderedPageBreak/>
        <w:t>—</w:t>
      </w:r>
      <w:r>
        <w:rPr>
          <w:sz w:val="18"/>
          <w:szCs w:val="18"/>
        </w:rPr>
        <w:tab/>
        <w:t>исторические</w:t>
      </w:r>
      <w:r>
        <w:rPr>
          <w:rFonts w:ascii="Arial" w:hAnsi="Arial" w:cs="Arial"/>
          <w:sz w:val="18"/>
          <w:szCs w:val="18"/>
        </w:rPr>
        <w:tab/>
      </w:r>
      <w:r>
        <w:rPr>
          <w:sz w:val="18"/>
          <w:szCs w:val="18"/>
        </w:rPr>
        <w:t>корни — 1,</w:t>
      </w:r>
      <w:r>
        <w:rPr>
          <w:sz w:val="18"/>
          <w:szCs w:val="18"/>
        </w:rPr>
        <w:br/>
        <w:t>187-188; 12, 39-40; 20,</w:t>
      </w:r>
      <w:r>
        <w:rPr>
          <w:sz w:val="18"/>
          <w:szCs w:val="18"/>
        </w:rPr>
        <w:br/>
        <w:t>65—66,   127—129;   23,   40—</w:t>
      </w:r>
    </w:p>
    <w:p w:rsidR="00182580" w:rsidRDefault="00182580" w:rsidP="00182580">
      <w:pPr>
        <w:shd w:val="clear" w:color="auto" w:fill="FFFFFF"/>
        <w:tabs>
          <w:tab w:val="left" w:pos="662"/>
        </w:tabs>
        <w:spacing w:line="168" w:lineRule="exact"/>
        <w:ind w:left="288" w:right="10"/>
        <w:jc w:val="both"/>
      </w:pPr>
      <w:r>
        <w:rPr>
          <w:spacing w:val="-2"/>
          <w:sz w:val="18"/>
          <w:szCs w:val="18"/>
        </w:rPr>
        <w:t>48,</w:t>
      </w:r>
      <w:r>
        <w:rPr>
          <w:sz w:val="18"/>
          <w:szCs w:val="18"/>
        </w:rPr>
        <w:tab/>
        <w:t>363—364; 24, 223—224,</w:t>
      </w:r>
      <w:r>
        <w:rPr>
          <w:sz w:val="18"/>
          <w:szCs w:val="18"/>
        </w:rPr>
        <w:br/>
        <w:t>263—264; 26, 47-49, 358—</w:t>
      </w:r>
      <w:r>
        <w:rPr>
          <w:sz w:val="18"/>
          <w:szCs w:val="18"/>
        </w:rPr>
        <w:br/>
        <w:t>361; 27, 11; 36, 382—383.</w:t>
      </w:r>
    </w:p>
    <w:p w:rsidR="00182580" w:rsidRDefault="00182580" w:rsidP="00182580">
      <w:pPr>
        <w:shd w:val="clear" w:color="auto" w:fill="FFFFFF"/>
        <w:tabs>
          <w:tab w:val="left" w:pos="269"/>
        </w:tabs>
        <w:spacing w:line="168" w:lineRule="exact"/>
        <w:ind w:left="269" w:right="14" w:hanging="269"/>
        <w:jc w:val="both"/>
      </w:pPr>
      <w:r>
        <w:rPr>
          <w:sz w:val="18"/>
          <w:szCs w:val="18"/>
        </w:rPr>
        <w:t>—</w:t>
      </w:r>
      <w:r>
        <w:rPr>
          <w:sz w:val="18"/>
          <w:szCs w:val="18"/>
        </w:rPr>
        <w:tab/>
        <w:t>исторические судьбы—1,</w:t>
      </w:r>
      <w:r>
        <w:rPr>
          <w:sz w:val="18"/>
          <w:szCs w:val="18"/>
        </w:rPr>
        <w:br/>
        <w:t>186-189, 275—276, 332-333;</w:t>
      </w:r>
      <w:r>
        <w:rPr>
          <w:sz w:val="18"/>
          <w:szCs w:val="18"/>
        </w:rPr>
        <w:br/>
        <w:t>2, 5—14; 4, 74—75, 169—171,</w:t>
      </w:r>
      <w:r>
        <w:rPr>
          <w:sz w:val="18"/>
          <w:szCs w:val="18"/>
        </w:rPr>
        <w:br/>
        <w:t>183—184, 244—248; 6, 6-8,</w:t>
      </w:r>
      <w:r>
        <w:rPr>
          <w:sz w:val="18"/>
          <w:szCs w:val="18"/>
        </w:rPr>
        <w:br/>
        <w:t>15—16, 48; 7, 438; 10, 284—</w:t>
      </w:r>
      <w:r>
        <w:rPr>
          <w:sz w:val="18"/>
          <w:szCs w:val="18"/>
        </w:rPr>
        <w:br/>
        <w:t>285; 11, 323—327; 12, 39—</w:t>
      </w:r>
      <w:r>
        <w:rPr>
          <w:sz w:val="18"/>
          <w:szCs w:val="18"/>
        </w:rPr>
        <w:br/>
        <w:t>40, 86, 331—332; 13, 163—</w:t>
      </w:r>
      <w:r>
        <w:rPr>
          <w:sz w:val="18"/>
          <w:szCs w:val="18"/>
        </w:rPr>
        <w:br/>
        <w:t>164; 17, 17—26, 46-47, 405—</w:t>
      </w:r>
      <w:r>
        <w:rPr>
          <w:sz w:val="18"/>
          <w:szCs w:val="18"/>
        </w:rPr>
        <w:br/>
        <w:t>406; 20, 58, 65—66, 84—89,</w:t>
      </w:r>
      <w:r>
        <w:rPr>
          <w:sz w:val="18"/>
          <w:szCs w:val="18"/>
        </w:rPr>
        <w:br/>
        <w:t>127—129; 22, 102—103, 120—</w:t>
      </w:r>
      <w:r>
        <w:rPr>
          <w:sz w:val="18"/>
          <w:szCs w:val="18"/>
        </w:rPr>
        <w:br/>
        <w:t>121; 23, 1-4, 363—364; 26,</w:t>
      </w:r>
      <w:r>
        <w:rPr>
          <w:sz w:val="18"/>
          <w:szCs w:val="18"/>
        </w:rPr>
        <w:br/>
        <w:t>46-50; 30, 77—78; 36, 472—</w:t>
      </w:r>
      <w:r>
        <w:rPr>
          <w:sz w:val="18"/>
          <w:szCs w:val="18"/>
        </w:rPr>
        <w:br/>
        <w:t>478; 37, 169—170, 514; 38,</w:t>
      </w:r>
      <w:r>
        <w:rPr>
          <w:sz w:val="18"/>
          <w:szCs w:val="18"/>
        </w:rPr>
        <w:br/>
        <w:t>303; 40, 290; 41, 7—8, 17,</w:t>
      </w:r>
      <w:r>
        <w:rPr>
          <w:sz w:val="18"/>
          <w:szCs w:val="18"/>
        </w:rPr>
        <w:br/>
        <w:t>303—304;   45,   30.</w:t>
      </w:r>
    </w:p>
    <w:p w:rsidR="00182580" w:rsidRDefault="00182580" w:rsidP="00182580">
      <w:pPr>
        <w:shd w:val="clear" w:color="auto" w:fill="FFFFFF"/>
        <w:spacing w:line="168" w:lineRule="exact"/>
        <w:ind w:left="269" w:right="19" w:hanging="269"/>
        <w:jc w:val="both"/>
      </w:pPr>
      <w:r>
        <w:rPr>
          <w:i/>
          <w:iCs/>
          <w:sz w:val="18"/>
          <w:szCs w:val="18"/>
        </w:rPr>
        <w:t xml:space="preserve">— </w:t>
      </w:r>
      <w:r>
        <w:rPr>
          <w:sz w:val="18"/>
          <w:szCs w:val="18"/>
        </w:rPr>
        <w:t>источники и составные ча</w:t>
      </w:r>
      <w:r>
        <w:rPr>
          <w:sz w:val="18"/>
          <w:szCs w:val="18"/>
        </w:rPr>
        <w:softHyphen/>
        <w:t xml:space="preserve">сти — 1, 164, 411; 2, 7—11, 130, 138—139, 148; 3, 634— 636; 4, 50, 74—75, 201-202; 5, 335; 6, 25—27, 30—31; 7, 201; 8, 400—401; 12, 104; </w:t>
      </w:r>
      <w:r>
        <w:rPr>
          <w:spacing w:val="-1"/>
          <w:sz w:val="18"/>
          <w:szCs w:val="18"/>
        </w:rPr>
        <w:t xml:space="preserve">14, 371—379; 17, 415—420, </w:t>
      </w:r>
      <w:r>
        <w:rPr>
          <w:sz w:val="18"/>
          <w:szCs w:val="18"/>
        </w:rPr>
        <w:t>443—444; 18, 252—256, 337— 338, 346, 350, 356—360; 20, 127-129; 23, 40-48, 443; 25, 37—38, 48-49; 26, 46— 82, 358—361; 27, 11; 41, 303— 305,  337.</w:t>
      </w:r>
    </w:p>
    <w:p w:rsidR="00182580" w:rsidRDefault="00182580" w:rsidP="00182580">
      <w:pPr>
        <w:shd w:val="clear" w:color="auto" w:fill="FFFFFF"/>
        <w:tabs>
          <w:tab w:val="left" w:pos="269"/>
        </w:tabs>
        <w:spacing w:line="168" w:lineRule="exact"/>
        <w:ind w:left="269" w:right="34" w:hanging="269"/>
        <w:jc w:val="both"/>
      </w:pPr>
      <w:r>
        <w:rPr>
          <w:sz w:val="18"/>
          <w:szCs w:val="18"/>
        </w:rPr>
        <w:t>—</w:t>
      </w:r>
      <w:r>
        <w:rPr>
          <w:sz w:val="18"/>
          <w:szCs w:val="18"/>
        </w:rPr>
        <w:tab/>
        <w:t>метод— 1, 138—145, 148—</w:t>
      </w:r>
      <w:r>
        <w:rPr>
          <w:sz w:val="18"/>
          <w:szCs w:val="18"/>
        </w:rPr>
        <w:br/>
        <w:t>149, 163-175, 183-186, 191 —</w:t>
      </w:r>
      <w:r>
        <w:rPr>
          <w:sz w:val="18"/>
          <w:szCs w:val="18"/>
        </w:rPr>
        <w:br/>
      </w:r>
      <w:r>
        <w:rPr>
          <w:spacing w:val="-2"/>
          <w:sz w:val="18"/>
          <w:szCs w:val="18"/>
        </w:rPr>
        <w:t>192, 197—198, 273—276, 429—</w:t>
      </w:r>
      <w:r>
        <w:rPr>
          <w:spacing w:val="-2"/>
          <w:sz w:val="18"/>
          <w:szCs w:val="18"/>
        </w:rPr>
        <w:br/>
      </w:r>
      <w:r>
        <w:rPr>
          <w:sz w:val="18"/>
          <w:szCs w:val="18"/>
        </w:rPr>
        <w:t>430, 436—437, 445—446; 2,</w:t>
      </w:r>
      <w:r>
        <w:rPr>
          <w:sz w:val="18"/>
          <w:szCs w:val="18"/>
        </w:rPr>
        <w:br/>
        <w:t>7-8, 247, 547; 3, 14; 4,</w:t>
      </w:r>
      <w:r>
        <w:rPr>
          <w:sz w:val="18"/>
          <w:szCs w:val="18"/>
        </w:rPr>
        <w:br/>
        <w:t>200—201; 8, 400—401; 9,</w:t>
      </w:r>
      <w:r>
        <w:rPr>
          <w:sz w:val="18"/>
          <w:szCs w:val="18"/>
        </w:rPr>
        <w:br/>
        <w:t>47-49, 61-63; 10, 58-59;</w:t>
      </w:r>
      <w:r>
        <w:rPr>
          <w:sz w:val="18"/>
          <w:szCs w:val="18"/>
        </w:rPr>
        <w:br/>
        <w:t>11, 31, 369; 12, 293, 369;</w:t>
      </w:r>
      <w:r>
        <w:rPr>
          <w:sz w:val="18"/>
          <w:szCs w:val="18"/>
        </w:rPr>
        <w:br/>
        <w:t>14, 21, 372; 15, 232—235,</w:t>
      </w:r>
      <w:r>
        <w:rPr>
          <w:sz w:val="18"/>
          <w:szCs w:val="18"/>
        </w:rPr>
        <w:br/>
        <w:t>242—245; 16, 23—24, 259;</w:t>
      </w:r>
      <w:r>
        <w:rPr>
          <w:sz w:val="18"/>
          <w:szCs w:val="18"/>
        </w:rPr>
        <w:br/>
        <w:t>17, 345-346, 418-421; 18,</w:t>
      </w:r>
      <w:r>
        <w:rPr>
          <w:sz w:val="18"/>
          <w:szCs w:val="18"/>
        </w:rPr>
        <w:br/>
        <w:t>265, 347, 379; 20, 84; 23,</w:t>
      </w:r>
      <w:r>
        <w:rPr>
          <w:sz w:val="18"/>
          <w:szCs w:val="18"/>
        </w:rPr>
        <w:br/>
        <w:t>43—44;    24,    263—264;    25,</w:t>
      </w:r>
    </w:p>
    <w:p w:rsidR="00182580" w:rsidRDefault="00182580" w:rsidP="00182580">
      <w:pPr>
        <w:shd w:val="clear" w:color="auto" w:fill="FFFFFF"/>
        <w:tabs>
          <w:tab w:val="left" w:pos="605"/>
        </w:tabs>
        <w:spacing w:line="168" w:lineRule="exact"/>
        <w:ind w:left="269" w:right="38"/>
        <w:jc w:val="both"/>
      </w:pPr>
      <w:r>
        <w:rPr>
          <w:spacing w:val="-1"/>
          <w:sz w:val="18"/>
          <w:szCs w:val="18"/>
        </w:rPr>
        <w:t>49,</w:t>
      </w:r>
      <w:r>
        <w:rPr>
          <w:sz w:val="18"/>
          <w:szCs w:val="18"/>
        </w:rPr>
        <w:tab/>
        <w:t>263—267; 26, 53—55, 67,</w:t>
      </w:r>
      <w:r>
        <w:rPr>
          <w:sz w:val="18"/>
          <w:szCs w:val="18"/>
        </w:rPr>
        <w:br/>
        <w:t>74-75, 77-79, 139-140, 241;</w:t>
      </w:r>
      <w:r>
        <w:rPr>
          <w:sz w:val="18"/>
          <w:szCs w:val="18"/>
        </w:rPr>
        <w:br/>
        <w:t>29, 301-302, 318; 30, 5—6,</w:t>
      </w:r>
      <w:r>
        <w:rPr>
          <w:sz w:val="18"/>
          <w:szCs w:val="18"/>
        </w:rPr>
        <w:br/>
        <w:t>13, 118; 31, 132—136; 33,</w:t>
      </w:r>
      <w:r>
        <w:rPr>
          <w:sz w:val="18"/>
          <w:szCs w:val="18"/>
        </w:rPr>
        <w:br/>
        <w:t>29—33, 48—50, 84-85, 98—</w:t>
      </w:r>
      <w:r>
        <w:rPr>
          <w:sz w:val="18"/>
          <w:szCs w:val="18"/>
        </w:rPr>
        <w:br/>
        <w:t>100;  41,   136,  303-305;  42,</w:t>
      </w:r>
    </w:p>
    <w:p w:rsidR="00182580" w:rsidRDefault="00182580" w:rsidP="00182580">
      <w:pPr>
        <w:shd w:val="clear" w:color="auto" w:fill="FFFFFF"/>
        <w:spacing w:before="10" w:line="168" w:lineRule="exact"/>
        <w:ind w:left="307"/>
        <w:jc w:val="both"/>
      </w:pPr>
      <w:r>
        <w:br w:type="column"/>
      </w:r>
      <w:r>
        <w:rPr>
          <w:sz w:val="18"/>
          <w:szCs w:val="18"/>
        </w:rPr>
        <w:lastRenderedPageBreak/>
        <w:t>409-412; 45, 29-31, 378— 379.</w:t>
      </w:r>
    </w:p>
    <w:p w:rsidR="00182580" w:rsidRDefault="00182580" w:rsidP="00182580">
      <w:pPr>
        <w:shd w:val="clear" w:color="auto" w:fill="FFFFFF"/>
        <w:tabs>
          <w:tab w:val="left" w:pos="264"/>
        </w:tabs>
        <w:spacing w:line="168" w:lineRule="exact"/>
      </w:pPr>
      <w:r>
        <w:rPr>
          <w:sz w:val="18"/>
          <w:szCs w:val="18"/>
        </w:rPr>
        <w:t>—</w:t>
      </w:r>
      <w:r>
        <w:rPr>
          <w:sz w:val="18"/>
          <w:szCs w:val="18"/>
        </w:rPr>
        <w:tab/>
        <w:t>распространение в России —</w:t>
      </w:r>
    </w:p>
    <w:p w:rsidR="00182580" w:rsidRDefault="00182580" w:rsidP="00182580">
      <w:pPr>
        <w:shd w:val="clear" w:color="auto" w:fill="FFFFFF"/>
        <w:tabs>
          <w:tab w:val="left" w:pos="547"/>
        </w:tabs>
        <w:spacing w:line="168" w:lineRule="exact"/>
        <w:ind w:left="264" w:right="5"/>
        <w:jc w:val="both"/>
      </w:pPr>
      <w:r>
        <w:rPr>
          <w:spacing w:val="-3"/>
          <w:sz w:val="18"/>
          <w:szCs w:val="18"/>
        </w:rPr>
        <w:t>1,</w:t>
      </w:r>
      <w:r>
        <w:rPr>
          <w:sz w:val="18"/>
          <w:szCs w:val="18"/>
        </w:rPr>
        <w:tab/>
        <w:t>193—203, 273—277, 307—</w:t>
      </w:r>
      <w:r>
        <w:rPr>
          <w:sz w:val="18"/>
          <w:szCs w:val="18"/>
        </w:rPr>
        <w:br/>
        <w:t>312, 410—412; 2, 449—450,</w:t>
      </w:r>
      <w:r>
        <w:rPr>
          <w:sz w:val="18"/>
          <w:szCs w:val="18"/>
        </w:rPr>
        <w:br/>
        <w:t>507—508, 553—555; 4, 74—</w:t>
      </w:r>
      <w:r>
        <w:rPr>
          <w:sz w:val="18"/>
          <w:szCs w:val="18"/>
        </w:rPr>
        <w:br/>
        <w:t>75, 245-248, 322—324, 327—</w:t>
      </w:r>
      <w:r>
        <w:rPr>
          <w:sz w:val="18"/>
          <w:szCs w:val="18"/>
        </w:rPr>
        <w:br/>
        <w:t>328, 354—355; 5, 403—404;</w:t>
      </w:r>
      <w:r>
        <w:rPr>
          <w:sz w:val="18"/>
          <w:szCs w:val="18"/>
        </w:rPr>
        <w:br/>
        <w:t>6, 15-25, 29—31, 100, 180—</w:t>
      </w:r>
      <w:r>
        <w:rPr>
          <w:sz w:val="18"/>
          <w:szCs w:val="18"/>
        </w:rPr>
        <w:br/>
        <w:t>183, 372-376; 7, 345—346,</w:t>
      </w:r>
      <w:r>
        <w:rPr>
          <w:sz w:val="18"/>
          <w:szCs w:val="18"/>
        </w:rPr>
        <w:br/>
        <w:t>354—356, 382-388; 9, 51,</w:t>
      </w:r>
      <w:r>
        <w:rPr>
          <w:sz w:val="18"/>
          <w:szCs w:val="18"/>
        </w:rPr>
        <w:br/>
        <w:t>180, 191—192; 12, 40-42, 331;</w:t>
      </w:r>
      <w:r>
        <w:rPr>
          <w:sz w:val="18"/>
          <w:szCs w:val="18"/>
        </w:rPr>
        <w:br/>
      </w:r>
      <w:r>
        <w:rPr>
          <w:spacing w:val="-1"/>
          <w:sz w:val="18"/>
          <w:szCs w:val="18"/>
        </w:rPr>
        <w:t>14, 371—379; 15, 231—232,</w:t>
      </w:r>
      <w:r>
        <w:rPr>
          <w:spacing w:val="-1"/>
          <w:sz w:val="18"/>
          <w:szCs w:val="18"/>
        </w:rPr>
        <w:br/>
      </w:r>
      <w:r>
        <w:rPr>
          <w:sz w:val="18"/>
          <w:szCs w:val="18"/>
        </w:rPr>
        <w:t>247-248; 16, 95—113; 17,</w:t>
      </w:r>
      <w:r>
        <w:rPr>
          <w:sz w:val="18"/>
          <w:szCs w:val="18"/>
        </w:rPr>
        <w:br/>
        <w:t>37—39, 292—294, 405; 20,</w:t>
      </w:r>
      <w:r>
        <w:rPr>
          <w:sz w:val="18"/>
          <w:szCs w:val="18"/>
        </w:rPr>
        <w:br/>
        <w:t>58, 84—89, 124—129, 161 —</w:t>
      </w:r>
      <w:r>
        <w:rPr>
          <w:sz w:val="18"/>
          <w:szCs w:val="18"/>
        </w:rPr>
        <w:br/>
        <w:t>163, 305—307; 21, 13, 69—</w:t>
      </w:r>
      <w:r>
        <w:rPr>
          <w:sz w:val="18"/>
          <w:szCs w:val="18"/>
        </w:rPr>
        <w:br/>
        <w:t>70, 271; 22, 72-73; 24, 223—</w:t>
      </w:r>
      <w:r>
        <w:rPr>
          <w:sz w:val="18"/>
          <w:szCs w:val="18"/>
        </w:rPr>
        <w:br/>
        <w:t>225; 25, 95—96, 102—103,</w:t>
      </w:r>
      <w:r>
        <w:rPr>
          <w:sz w:val="18"/>
          <w:szCs w:val="18"/>
        </w:rPr>
        <w:br/>
        <w:t>122—124, 132—134; 26, 82—</w:t>
      </w:r>
      <w:r>
        <w:rPr>
          <w:sz w:val="18"/>
          <w:szCs w:val="18"/>
        </w:rPr>
        <w:br/>
        <w:t>93; 30, 77—78; 41, 6—22; 45,</w:t>
      </w:r>
      <w:r>
        <w:rPr>
          <w:sz w:val="18"/>
          <w:szCs w:val="18"/>
        </w:rPr>
        <w:br/>
        <w:t>324-325.</w:t>
      </w:r>
    </w:p>
    <w:p w:rsidR="00182580" w:rsidRDefault="00182580" w:rsidP="00182580">
      <w:pPr>
        <w:shd w:val="clear" w:color="auto" w:fill="FFFFFF"/>
        <w:tabs>
          <w:tab w:val="left" w:pos="264"/>
        </w:tabs>
        <w:spacing w:line="168" w:lineRule="exact"/>
      </w:pPr>
      <w:r>
        <w:rPr>
          <w:sz w:val="18"/>
          <w:szCs w:val="18"/>
        </w:rPr>
        <w:t>—</w:t>
      </w:r>
      <w:r>
        <w:rPr>
          <w:sz w:val="18"/>
          <w:szCs w:val="18"/>
        </w:rPr>
        <w:tab/>
        <w:t>и ревизионизм — 1, 339—341;</w:t>
      </w:r>
    </w:p>
    <w:p w:rsidR="00182580" w:rsidRDefault="00182580" w:rsidP="00182580">
      <w:pPr>
        <w:shd w:val="clear" w:color="auto" w:fill="FFFFFF"/>
        <w:tabs>
          <w:tab w:val="left" w:pos="547"/>
        </w:tabs>
        <w:spacing w:line="168" w:lineRule="exact"/>
        <w:ind w:left="264" w:right="34"/>
        <w:jc w:val="both"/>
      </w:pPr>
      <w:r>
        <w:rPr>
          <w:sz w:val="18"/>
          <w:szCs w:val="18"/>
        </w:rPr>
        <w:t>2,</w:t>
      </w:r>
      <w:r>
        <w:rPr>
          <w:sz w:val="18"/>
          <w:szCs w:val="18"/>
        </w:rPr>
        <w:tab/>
      </w:r>
      <w:r>
        <w:rPr>
          <w:spacing w:val="-1"/>
          <w:sz w:val="18"/>
          <w:szCs w:val="18"/>
        </w:rPr>
        <w:t>439, 450; 3, 634—636; 4,</w:t>
      </w:r>
      <w:r>
        <w:rPr>
          <w:spacing w:val="-1"/>
          <w:sz w:val="18"/>
          <w:szCs w:val="18"/>
        </w:rPr>
        <w:br/>
        <w:t>169—170, 329—330, 357—358;</w:t>
      </w:r>
      <w:r>
        <w:rPr>
          <w:spacing w:val="-1"/>
          <w:sz w:val="18"/>
          <w:szCs w:val="18"/>
        </w:rPr>
        <w:br/>
      </w:r>
      <w:r>
        <w:rPr>
          <w:sz w:val="18"/>
          <w:szCs w:val="18"/>
        </w:rPr>
        <w:t>5, 273—276, 368; 6, 6—10,</w:t>
      </w:r>
      <w:r>
        <w:rPr>
          <w:sz w:val="18"/>
          <w:szCs w:val="18"/>
        </w:rPr>
        <w:br/>
        <w:t>17—18, 182—183, 269, 372—</w:t>
      </w:r>
      <w:r>
        <w:rPr>
          <w:sz w:val="18"/>
          <w:szCs w:val="18"/>
        </w:rPr>
        <w:br/>
        <w:t>373, 378—379; 7, 381, 388; 9,</w:t>
      </w:r>
      <w:r>
        <w:rPr>
          <w:sz w:val="18"/>
          <w:szCs w:val="18"/>
        </w:rPr>
        <w:br/>
        <w:t>180; 10, 285; 12, 39—40; 14,</w:t>
      </w:r>
      <w:r>
        <w:rPr>
          <w:sz w:val="18"/>
          <w:szCs w:val="18"/>
        </w:rPr>
        <w:br/>
        <w:t>373—376; 15, 242—245; 16,</w:t>
      </w:r>
      <w:r>
        <w:rPr>
          <w:sz w:val="18"/>
          <w:szCs w:val="18"/>
        </w:rPr>
        <w:br/>
        <w:t>91, 112—113; 17, 17—26,</w:t>
      </w:r>
      <w:r>
        <w:rPr>
          <w:sz w:val="18"/>
          <w:szCs w:val="18"/>
        </w:rPr>
        <w:br/>
        <w:t>416—417; 18, 10; 20, 58, 69,</w:t>
      </w:r>
      <w:r>
        <w:rPr>
          <w:sz w:val="18"/>
          <w:szCs w:val="18"/>
        </w:rPr>
        <w:br/>
        <w:t>88—89, 110, 127—129, 305—</w:t>
      </w:r>
      <w:r>
        <w:rPr>
          <w:sz w:val="18"/>
          <w:szCs w:val="18"/>
        </w:rPr>
        <w:br/>
        <w:t>318; 21, 69-70; 23, 3-4; 24,</w:t>
      </w:r>
      <w:r>
        <w:rPr>
          <w:sz w:val="18"/>
          <w:szCs w:val="18"/>
        </w:rPr>
        <w:br/>
        <w:t>1-4, 12, 224—225; 25, 132—</w:t>
      </w:r>
      <w:r>
        <w:rPr>
          <w:sz w:val="18"/>
          <w:szCs w:val="18"/>
        </w:rPr>
        <w:br/>
        <w:t>133; 26, 87, 91, 227—228, 376;</w:t>
      </w:r>
      <w:r>
        <w:rPr>
          <w:sz w:val="18"/>
          <w:szCs w:val="18"/>
        </w:rPr>
        <w:br/>
        <w:t>27, 10—11; 30, 77, 214—215;</w:t>
      </w:r>
      <w:r>
        <w:rPr>
          <w:sz w:val="18"/>
          <w:szCs w:val="18"/>
        </w:rPr>
        <w:br/>
        <w:t>33, 5-6, 24—26, 65-67,</w:t>
      </w:r>
      <w:r>
        <w:rPr>
          <w:sz w:val="18"/>
          <w:szCs w:val="18"/>
        </w:rPr>
        <w:br/>
        <w:t>102—119, 145, 171; 34, 415—</w:t>
      </w:r>
      <w:r>
        <w:rPr>
          <w:sz w:val="18"/>
          <w:szCs w:val="18"/>
        </w:rPr>
        <w:br/>
        <w:t>416; 38, 108; 41, 14-19; 47,</w:t>
      </w:r>
      <w:r>
        <w:rPr>
          <w:sz w:val="18"/>
          <w:szCs w:val="18"/>
        </w:rPr>
        <w:br/>
        <w:t>301—302; 48, 95; 49, 394-</w:t>
      </w:r>
      <w:r>
        <w:rPr>
          <w:sz w:val="18"/>
          <w:szCs w:val="18"/>
        </w:rPr>
        <w:br/>
        <w:t>396; 50, 182—184.</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как революционный перево</w:t>
      </w:r>
      <w:r>
        <w:rPr>
          <w:sz w:val="18"/>
          <w:szCs w:val="18"/>
        </w:rPr>
        <w:softHyphen/>
        <w:t>рот в развитии общественной мысли— 1, 134—144, 156— 157, 275; 2, 5—8; 4, 182; 18, 356—360; 23, 40—48; 25, 48-49, 102—103; 26, 50— 82; 29, 289, 305—306; 41, 303—305.</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 xml:space="preserve">его творческий характер — 1, </w:t>
      </w:r>
      <w:r>
        <w:rPr>
          <w:spacing w:val="-1"/>
          <w:sz w:val="18"/>
          <w:szCs w:val="18"/>
        </w:rPr>
        <w:t xml:space="preserve">186—189, 195—198, 307—312, </w:t>
      </w:r>
      <w:r>
        <w:rPr>
          <w:sz w:val="18"/>
          <w:szCs w:val="18"/>
        </w:rPr>
        <w:t>332—333, 340—342, 411—412;</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sectPr w:rsidR="00182580">
          <w:type w:val="continuous"/>
          <w:pgSz w:w="8504" w:h="11339"/>
          <w:pgMar w:top="946" w:right="1106" w:bottom="360" w:left="1610" w:header="720" w:footer="720" w:gutter="0"/>
          <w:cols w:num="2" w:space="720" w:equalWidth="0">
            <w:col w:w="2726" w:space="336"/>
            <w:col w:w="2726"/>
          </w:cols>
          <w:noEndnote/>
        </w:sectPr>
      </w:pPr>
    </w:p>
    <w:p w:rsidR="00182580" w:rsidRDefault="00182580" w:rsidP="00182580">
      <w:pPr>
        <w:shd w:val="clear" w:color="auto" w:fill="FFFFFF"/>
        <w:tabs>
          <w:tab w:val="left" w:pos="1810"/>
        </w:tabs>
        <w:spacing w:after="254"/>
        <w:ind w:left="5"/>
      </w:pPr>
      <w:r>
        <w:rPr>
          <w:sz w:val="14"/>
          <w:szCs w:val="14"/>
        </w:rPr>
        <w:lastRenderedPageBreak/>
        <w:t>352</w:t>
      </w:r>
      <w:r>
        <w:rPr>
          <w:rFonts w:ascii="Arial" w:cs="Arial"/>
          <w:sz w:val="14"/>
          <w:szCs w:val="14"/>
        </w:rPr>
        <w:tab/>
      </w:r>
      <w:r>
        <w:rPr>
          <w:spacing w:val="-2"/>
          <w:sz w:val="14"/>
          <w:szCs w:val="14"/>
        </w:rPr>
        <w:t>МАРКС,   ЭНГЕЛЬС,   МАРКСИЗМ</w:t>
      </w:r>
    </w:p>
    <w:p w:rsidR="00182580" w:rsidRDefault="00182580" w:rsidP="00182580">
      <w:pPr>
        <w:shd w:val="clear" w:color="auto" w:fill="FFFFFF"/>
        <w:tabs>
          <w:tab w:val="left" w:pos="1810"/>
        </w:tabs>
        <w:spacing w:after="254"/>
        <w:ind w:left="5"/>
        <w:sectPr w:rsidR="00182580">
          <w:pgSz w:w="8504" w:h="11339"/>
          <w:pgMar w:top="961" w:right="1602" w:bottom="360" w:left="1036" w:header="720" w:footer="720" w:gutter="0"/>
          <w:cols w:space="60"/>
          <w:noEndnote/>
        </w:sectPr>
      </w:pPr>
    </w:p>
    <w:p w:rsidR="00182580" w:rsidRDefault="00182580" w:rsidP="00182580">
      <w:pPr>
        <w:shd w:val="clear" w:color="auto" w:fill="FFFFFF"/>
        <w:spacing w:line="168" w:lineRule="exact"/>
        <w:ind w:left="5"/>
      </w:pPr>
      <w:r>
        <w:rPr>
          <w:b/>
          <w:bCs/>
          <w:sz w:val="18"/>
          <w:szCs w:val="18"/>
        </w:rPr>
        <w:lastRenderedPageBreak/>
        <w:t>Марксизм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65"/>
        <w:jc w:val="both"/>
      </w:pPr>
      <w:r>
        <w:rPr>
          <w:sz w:val="18"/>
          <w:szCs w:val="18"/>
        </w:rPr>
        <w:t xml:space="preserve">3, 14, 634—636; 4, 86—87, </w:t>
      </w:r>
      <w:r>
        <w:rPr>
          <w:spacing w:val="-1"/>
          <w:sz w:val="18"/>
          <w:szCs w:val="18"/>
        </w:rPr>
        <w:t xml:space="preserve">174—175, 182—184, 245—246, </w:t>
      </w:r>
      <w:r>
        <w:rPr>
          <w:sz w:val="18"/>
          <w:szCs w:val="18"/>
        </w:rPr>
        <w:t>329-330, 358; 6, 48; 7, 237;</w:t>
      </w:r>
    </w:p>
    <w:p w:rsidR="00182580" w:rsidRDefault="00182580" w:rsidP="00182580">
      <w:pPr>
        <w:shd w:val="clear" w:color="auto" w:fill="FFFFFF"/>
        <w:tabs>
          <w:tab w:val="left" w:pos="648"/>
        </w:tabs>
        <w:spacing w:line="168" w:lineRule="exact"/>
        <w:ind w:left="360" w:right="10"/>
        <w:jc w:val="both"/>
      </w:pPr>
      <w:r>
        <w:rPr>
          <w:sz w:val="18"/>
          <w:szCs w:val="18"/>
        </w:rPr>
        <w:t>9,</w:t>
      </w:r>
      <w:r>
        <w:rPr>
          <w:sz w:val="18"/>
          <w:szCs w:val="18"/>
        </w:rPr>
        <w:tab/>
        <w:t>275, 303—305; 10, 384—</w:t>
      </w:r>
      <w:r>
        <w:rPr>
          <w:sz w:val="18"/>
          <w:szCs w:val="18"/>
        </w:rPr>
        <w:br/>
        <w:t>387; 11, 137, 141; 12, 335—</w:t>
      </w:r>
      <w:r>
        <w:rPr>
          <w:sz w:val="18"/>
          <w:szCs w:val="18"/>
        </w:rPr>
        <w:br/>
        <w:t>337, 369; 13, 28; 14, 1—3,</w:t>
      </w:r>
      <w:r>
        <w:rPr>
          <w:sz w:val="18"/>
          <w:szCs w:val="18"/>
        </w:rPr>
        <w:br/>
        <w:t>367, 372—375; 15, 232—235;</w:t>
      </w:r>
      <w:r>
        <w:rPr>
          <w:sz w:val="18"/>
          <w:szCs w:val="18"/>
        </w:rPr>
        <w:br/>
        <w:t>16, 9—10, 23—24, 299—300,</w:t>
      </w:r>
      <w:r>
        <w:rPr>
          <w:sz w:val="18"/>
          <w:szCs w:val="18"/>
        </w:rPr>
        <w:br/>
        <w:t>326, 409, 474; 17, 143, 239,</w:t>
      </w:r>
      <w:r>
        <w:rPr>
          <w:sz w:val="18"/>
          <w:szCs w:val="18"/>
        </w:rPr>
        <w:br/>
        <w:t>412; 18, 146, 363-364; 20,</w:t>
      </w:r>
      <w:r>
        <w:rPr>
          <w:sz w:val="18"/>
          <w:szCs w:val="18"/>
        </w:rPr>
        <w:br/>
        <w:t>84—89; 23, 40—48; 25, 102—</w:t>
      </w:r>
      <w:r>
        <w:rPr>
          <w:sz w:val="18"/>
          <w:szCs w:val="18"/>
        </w:rPr>
        <w:br/>
        <w:t>103, 297—299; 26, 27—35,</w:t>
      </w:r>
      <w:r>
        <w:rPr>
          <w:sz w:val="18"/>
          <w:szCs w:val="18"/>
        </w:rPr>
        <w:br/>
        <w:t>53,  77-81; 27,  11; 31, 36—</w:t>
      </w:r>
    </w:p>
    <w:p w:rsidR="00182580" w:rsidRDefault="00182580" w:rsidP="00182580">
      <w:pPr>
        <w:numPr>
          <w:ilvl w:val="0"/>
          <w:numId w:val="182"/>
        </w:numPr>
        <w:shd w:val="clear" w:color="auto" w:fill="FFFFFF"/>
        <w:tabs>
          <w:tab w:val="left" w:pos="701"/>
        </w:tabs>
        <w:spacing w:line="168" w:lineRule="exact"/>
        <w:ind w:left="355" w:right="5"/>
        <w:jc w:val="both"/>
        <w:rPr>
          <w:spacing w:val="-5"/>
          <w:sz w:val="18"/>
          <w:szCs w:val="18"/>
        </w:rPr>
      </w:pPr>
      <w:r>
        <w:rPr>
          <w:sz w:val="18"/>
          <w:szCs w:val="18"/>
        </w:rPr>
        <w:t>108, 132—139; 32, 266} 33, 127, 219, 235; 34, 115— 116; 36, 379-380; 37, 225, 514;</w:t>
      </w:r>
    </w:p>
    <w:p w:rsidR="00182580" w:rsidRDefault="00182580" w:rsidP="00182580">
      <w:pPr>
        <w:numPr>
          <w:ilvl w:val="0"/>
          <w:numId w:val="182"/>
        </w:numPr>
        <w:shd w:val="clear" w:color="auto" w:fill="FFFFFF"/>
        <w:tabs>
          <w:tab w:val="left" w:pos="701"/>
        </w:tabs>
        <w:spacing w:before="5" w:line="168" w:lineRule="exact"/>
        <w:ind w:left="355" w:right="19"/>
        <w:jc w:val="both"/>
        <w:rPr>
          <w:sz w:val="18"/>
          <w:szCs w:val="18"/>
        </w:rPr>
      </w:pPr>
      <w:r>
        <w:rPr>
          <w:sz w:val="18"/>
          <w:szCs w:val="18"/>
        </w:rPr>
        <w:t>137—138; 41, 55, 87-89, 136; 42, 161; 45, 378-382.</w:t>
      </w:r>
    </w:p>
    <w:p w:rsidR="00182580" w:rsidRDefault="00182580" w:rsidP="00182580">
      <w:pPr>
        <w:shd w:val="clear" w:color="auto" w:fill="FFFFFF"/>
        <w:spacing w:line="168" w:lineRule="exact"/>
        <w:ind w:left="355" w:right="14" w:hanging="278"/>
        <w:jc w:val="both"/>
      </w:pPr>
      <w:r>
        <w:rPr>
          <w:sz w:val="18"/>
          <w:szCs w:val="18"/>
        </w:rPr>
        <w:t>— и философия Гегеля — 1, 134-135, 163—175, 411; 2, 7—8; 4, 75; 6, 26; 8, 400; 18, 81, 195, 198-199, 329, 358; 23, 43; 26, 51-55; 29, 8, 90, 93, 107—108, 127, 131, 160, 162, 172, 193, 215—216, 256, 286, 288-289, 343, 361, 367, 390; 45, 30—31.</w:t>
      </w:r>
    </w:p>
    <w:p w:rsidR="00182580" w:rsidRDefault="00182580" w:rsidP="00182580">
      <w:pPr>
        <w:shd w:val="clear" w:color="auto" w:fill="FFFFFF"/>
        <w:spacing w:before="5" w:line="168" w:lineRule="exact"/>
        <w:ind w:firstLine="365"/>
        <w:rPr>
          <w:sz w:val="18"/>
          <w:szCs w:val="18"/>
        </w:rPr>
      </w:pPr>
      <w:r>
        <w:rPr>
          <w:i/>
          <w:iCs/>
          <w:sz w:val="18"/>
          <w:szCs w:val="18"/>
        </w:rPr>
        <w:t xml:space="preserve">См. также </w:t>
      </w:r>
      <w:r>
        <w:rPr>
          <w:sz w:val="18"/>
          <w:szCs w:val="18"/>
        </w:rPr>
        <w:t>Теория рево</w:t>
      </w:r>
      <w:r>
        <w:rPr>
          <w:sz w:val="18"/>
          <w:szCs w:val="18"/>
        </w:rPr>
        <w:softHyphen/>
        <w:t xml:space="preserve">люционная. </w:t>
      </w:r>
    </w:p>
    <w:p w:rsidR="00182580" w:rsidRDefault="00182580" w:rsidP="00182580">
      <w:pPr>
        <w:shd w:val="clear" w:color="auto" w:fill="FFFFFF"/>
        <w:spacing w:before="5" w:line="168" w:lineRule="exact"/>
        <w:ind w:left="284" w:hanging="284"/>
      </w:pPr>
      <w:r>
        <w:rPr>
          <w:b/>
          <w:bCs/>
          <w:sz w:val="18"/>
          <w:szCs w:val="18"/>
        </w:rPr>
        <w:t>К. Маркс и Ф. Энгельс о войнах</w:t>
      </w:r>
    </w:p>
    <w:p w:rsidR="00182580" w:rsidRDefault="00182580" w:rsidP="00182580">
      <w:pPr>
        <w:shd w:val="clear" w:color="auto" w:fill="FFFFFF"/>
        <w:tabs>
          <w:tab w:val="left" w:pos="350"/>
        </w:tabs>
        <w:spacing w:line="168" w:lineRule="exact"/>
        <w:ind w:left="86"/>
      </w:pPr>
      <w:r>
        <w:rPr>
          <w:sz w:val="18"/>
          <w:szCs w:val="18"/>
        </w:rPr>
        <w:t>—</w:t>
      </w:r>
      <w:r>
        <w:rPr>
          <w:sz w:val="18"/>
          <w:szCs w:val="18"/>
        </w:rPr>
        <w:tab/>
        <w:t>об армии и военном деле —</w:t>
      </w:r>
    </w:p>
    <w:p w:rsidR="00182580" w:rsidRDefault="00182580" w:rsidP="00182580">
      <w:pPr>
        <w:shd w:val="clear" w:color="auto" w:fill="FFFFFF"/>
        <w:tabs>
          <w:tab w:val="left" w:pos="754"/>
        </w:tabs>
        <w:spacing w:line="168" w:lineRule="exact"/>
        <w:ind w:left="355" w:right="19"/>
        <w:jc w:val="both"/>
      </w:pPr>
      <w:r>
        <w:rPr>
          <w:spacing w:val="-1"/>
          <w:sz w:val="18"/>
          <w:szCs w:val="18"/>
        </w:rPr>
        <w:t>10,</w:t>
      </w:r>
      <w:r>
        <w:rPr>
          <w:sz w:val="18"/>
          <w:szCs w:val="18"/>
        </w:rPr>
        <w:tab/>
        <w:t>340—341; 11, 134; 13,</w:t>
      </w:r>
      <w:r>
        <w:rPr>
          <w:sz w:val="18"/>
          <w:szCs w:val="18"/>
        </w:rPr>
        <w:br/>
        <w:t>374; 28, 224, 303, 477—481,</w:t>
      </w:r>
      <w:r>
        <w:rPr>
          <w:sz w:val="18"/>
          <w:szCs w:val="18"/>
        </w:rPr>
        <w:br/>
        <w:t>568; 33, 29, 213, 221, 225,</w:t>
      </w:r>
      <w:r>
        <w:rPr>
          <w:sz w:val="18"/>
          <w:szCs w:val="18"/>
        </w:rPr>
        <w:br/>
        <w:t>226,  227, 251; 37, 106, 295.</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о будущей мировой войне — 15, 246—247; 28, 480, 554, 583, 601, 614, 616; 33, 201; 36, 45-46, 396-397, 472— 477;  38,   152.</w:t>
      </w:r>
    </w:p>
    <w:p w:rsidR="00182580" w:rsidRDefault="00182580" w:rsidP="00182580">
      <w:pPr>
        <w:numPr>
          <w:ilvl w:val="0"/>
          <w:numId w:val="6"/>
        </w:numPr>
        <w:shd w:val="clear" w:color="auto" w:fill="FFFFFF"/>
        <w:tabs>
          <w:tab w:val="left" w:pos="350"/>
        </w:tabs>
        <w:spacing w:line="168" w:lineRule="exact"/>
        <w:ind w:left="350" w:right="14" w:hanging="264"/>
        <w:jc w:val="both"/>
        <w:rPr>
          <w:sz w:val="18"/>
          <w:szCs w:val="18"/>
        </w:rPr>
      </w:pPr>
      <w:r>
        <w:rPr>
          <w:sz w:val="18"/>
          <w:szCs w:val="18"/>
        </w:rPr>
        <w:t>о войнах справедливых и несправедливых (прогрессив</w:t>
      </w:r>
      <w:r>
        <w:rPr>
          <w:sz w:val="18"/>
          <w:szCs w:val="18"/>
        </w:rPr>
        <w:softHyphen/>
        <w:t>ных и реакционных) — 7, 236-237; 17, 194; 26, 27, 29, 120, 122, 135-140, 144—146, 225-226, 320—321; 28, 554, 581—582, 654; 30, 11, 12—13, 37—39, 50—51, 133-134, 264; 33, 247, 253; 49, 329-330.</w:t>
      </w:r>
    </w:p>
    <w:p w:rsidR="00182580" w:rsidRDefault="00182580" w:rsidP="00182580">
      <w:pPr>
        <w:shd w:val="clear" w:color="auto" w:fill="FFFFFF"/>
        <w:spacing w:line="168" w:lineRule="exact"/>
        <w:ind w:left="346" w:right="19" w:hanging="264"/>
        <w:jc w:val="both"/>
      </w:pPr>
      <w:r>
        <w:rPr>
          <w:sz w:val="18"/>
          <w:szCs w:val="18"/>
        </w:rPr>
        <w:t>— о войне как продолжении по</w:t>
      </w:r>
      <w:r>
        <w:rPr>
          <w:sz w:val="18"/>
          <w:szCs w:val="18"/>
        </w:rPr>
        <w:softHyphen/>
        <w:t>литики иными средствами — 26, 224, 225—226, 316.</w:t>
      </w:r>
    </w:p>
    <w:p w:rsidR="00182580" w:rsidRDefault="00182580" w:rsidP="00182580">
      <w:pPr>
        <w:shd w:val="clear" w:color="auto" w:fill="FFFFFF"/>
        <w:spacing w:before="5" w:line="168" w:lineRule="exact"/>
        <w:ind w:left="360" w:hanging="269"/>
        <w:jc w:val="both"/>
      </w:pPr>
      <w:r>
        <w:br w:type="column"/>
      </w:r>
      <w:r>
        <w:rPr>
          <w:sz w:val="18"/>
          <w:szCs w:val="18"/>
        </w:rPr>
        <w:lastRenderedPageBreak/>
        <w:t>— о гражданской войне — 26, 102, 326; 30, 11; 33, 247; 37, 249; 39, 263.</w:t>
      </w:r>
    </w:p>
    <w:p w:rsidR="00182580" w:rsidRDefault="00182580" w:rsidP="00182580">
      <w:pPr>
        <w:numPr>
          <w:ilvl w:val="0"/>
          <w:numId w:val="6"/>
        </w:numPr>
        <w:shd w:val="clear" w:color="auto" w:fill="FFFFFF"/>
        <w:tabs>
          <w:tab w:val="left" w:pos="346"/>
        </w:tabs>
        <w:spacing w:line="168" w:lineRule="exact"/>
        <w:ind w:left="346" w:right="5" w:hanging="264"/>
        <w:jc w:val="both"/>
        <w:rPr>
          <w:sz w:val="18"/>
          <w:szCs w:val="18"/>
        </w:rPr>
      </w:pPr>
      <w:r>
        <w:rPr>
          <w:sz w:val="18"/>
          <w:szCs w:val="18"/>
        </w:rPr>
        <w:t>о национально-освободитель</w:t>
      </w:r>
      <w:r>
        <w:rPr>
          <w:sz w:val="18"/>
          <w:szCs w:val="18"/>
        </w:rPr>
        <w:softHyphen/>
        <w:t>ных войнах — 26, 120, 122, 225-226, 320—321; 28.654;30, 11, 12—13; 49, 329—330, 348.</w:t>
      </w:r>
    </w:p>
    <w:p w:rsidR="00182580" w:rsidRDefault="00182580" w:rsidP="00182580">
      <w:pPr>
        <w:numPr>
          <w:ilvl w:val="0"/>
          <w:numId w:val="6"/>
        </w:numPr>
        <w:shd w:val="clear" w:color="auto" w:fill="FFFFFF"/>
        <w:tabs>
          <w:tab w:val="left" w:pos="346"/>
        </w:tabs>
        <w:spacing w:line="168" w:lineRule="exact"/>
        <w:ind w:left="346" w:right="5" w:hanging="264"/>
        <w:jc w:val="both"/>
        <w:rPr>
          <w:sz w:val="18"/>
          <w:szCs w:val="18"/>
        </w:rPr>
      </w:pPr>
      <w:r>
        <w:rPr>
          <w:sz w:val="18"/>
          <w:szCs w:val="18"/>
        </w:rPr>
        <w:t>о патриотизме и защите оте</w:t>
      </w:r>
      <w:r>
        <w:rPr>
          <w:sz w:val="18"/>
          <w:szCs w:val="18"/>
        </w:rPr>
        <w:softHyphen/>
        <w:t>чества — 16, 451—452; 17, 190; 26, 2, 20, 32, 39-40, 75, 163, 320—321; 28, 285—286, 288, 639—640, 654; 30, 133; 31, 179; 33, 247, 251-253; 49, 324, 326, 328—330.</w:t>
      </w:r>
    </w:p>
    <w:p w:rsidR="00182580" w:rsidRDefault="00182580" w:rsidP="00182580">
      <w:pPr>
        <w:numPr>
          <w:ilvl w:val="0"/>
          <w:numId w:val="6"/>
        </w:numPr>
        <w:shd w:val="clear" w:color="auto" w:fill="FFFFFF"/>
        <w:tabs>
          <w:tab w:val="left" w:pos="346"/>
        </w:tabs>
        <w:spacing w:line="168" w:lineRule="exact"/>
        <w:ind w:left="346" w:right="24" w:hanging="264"/>
        <w:jc w:val="both"/>
        <w:rPr>
          <w:sz w:val="18"/>
          <w:szCs w:val="18"/>
        </w:rPr>
      </w:pPr>
      <w:r>
        <w:rPr>
          <w:sz w:val="18"/>
          <w:szCs w:val="18"/>
        </w:rPr>
        <w:t>о разоружении — 28, 474, 477, 479, 480, 481; 47,  267.</w:t>
      </w:r>
    </w:p>
    <w:p w:rsidR="00182580" w:rsidRDefault="00182580" w:rsidP="00182580">
      <w:pPr>
        <w:numPr>
          <w:ilvl w:val="0"/>
          <w:numId w:val="6"/>
        </w:numPr>
        <w:shd w:val="clear" w:color="auto" w:fill="FFFFFF"/>
        <w:tabs>
          <w:tab w:val="left" w:pos="346"/>
        </w:tabs>
        <w:spacing w:line="168" w:lineRule="exact"/>
        <w:ind w:left="346" w:right="5" w:hanging="264"/>
        <w:jc w:val="both"/>
        <w:rPr>
          <w:sz w:val="18"/>
          <w:szCs w:val="18"/>
        </w:rPr>
      </w:pPr>
      <w:r>
        <w:rPr>
          <w:sz w:val="18"/>
          <w:szCs w:val="18"/>
        </w:rPr>
        <w:t>о франко-прусской войне 1870-1871 гг. — 26, 320-321; 28, 288, 482, 483, 554, 581—582;   37, 106; 39, 263.</w:t>
      </w:r>
    </w:p>
    <w:p w:rsidR="00182580" w:rsidRDefault="00182580" w:rsidP="00182580">
      <w:pPr>
        <w:shd w:val="clear" w:color="auto" w:fill="FFFFFF"/>
        <w:spacing w:before="5" w:line="168" w:lineRule="exact"/>
        <w:ind w:left="355" w:right="19" w:hanging="355"/>
        <w:jc w:val="both"/>
      </w:pPr>
      <w:r>
        <w:rPr>
          <w:b/>
          <w:bCs/>
          <w:sz w:val="18"/>
          <w:szCs w:val="18"/>
        </w:rPr>
        <w:t>К. Маркс   и Ф. Энгельс  о госу</w:t>
      </w:r>
      <w:r>
        <w:rPr>
          <w:b/>
          <w:bCs/>
          <w:sz w:val="18"/>
          <w:szCs w:val="18"/>
        </w:rPr>
        <w:softHyphen/>
        <w:t>дарстве</w:t>
      </w:r>
    </w:p>
    <w:p w:rsidR="00182580" w:rsidRDefault="00182580" w:rsidP="00182580">
      <w:pPr>
        <w:shd w:val="clear" w:color="auto" w:fill="FFFFFF"/>
        <w:tabs>
          <w:tab w:val="left" w:pos="346"/>
        </w:tabs>
        <w:spacing w:line="168" w:lineRule="exact"/>
        <w:ind w:left="346" w:right="10" w:hanging="264"/>
        <w:jc w:val="both"/>
      </w:pPr>
      <w:r>
        <w:rPr>
          <w:sz w:val="18"/>
          <w:szCs w:val="18"/>
        </w:rPr>
        <w:t>—</w:t>
      </w:r>
      <w:r>
        <w:rPr>
          <w:sz w:val="18"/>
          <w:szCs w:val="18"/>
        </w:rPr>
        <w:tab/>
        <w:t>о буржуазном государстве и</w:t>
      </w:r>
      <w:r>
        <w:rPr>
          <w:sz w:val="18"/>
          <w:szCs w:val="18"/>
        </w:rPr>
        <w:br/>
        <w:t>буржуазной демократии — 1,</w:t>
      </w:r>
      <w:r>
        <w:rPr>
          <w:sz w:val="18"/>
          <w:szCs w:val="18"/>
        </w:rPr>
        <w:br/>
        <w:t>439-440; 6, 435; 10, 239;</w:t>
      </w:r>
      <w:r>
        <w:rPr>
          <w:sz w:val="18"/>
          <w:szCs w:val="18"/>
        </w:rPr>
        <w:br/>
        <w:t>11, 75, 122-124; 12, 374-</w:t>
      </w:r>
      <w:r>
        <w:rPr>
          <w:sz w:val="18"/>
          <w:szCs w:val="18"/>
        </w:rPr>
        <w:br/>
        <w:t>375; 17, 274, 276-277; 23,</w:t>
      </w:r>
      <w:r>
        <w:rPr>
          <w:sz w:val="18"/>
          <w:szCs w:val="18"/>
        </w:rPr>
        <w:br/>
        <w:t>258; 24, 185; 30, 97; 31, 39—</w:t>
      </w:r>
      <w:r>
        <w:rPr>
          <w:sz w:val="18"/>
          <w:szCs w:val="18"/>
        </w:rPr>
        <w:br/>
        <w:t>40; 32,  219—220;  33, 6-15,</w:t>
      </w:r>
    </w:p>
    <w:p w:rsidR="00182580" w:rsidRDefault="00182580" w:rsidP="00182580">
      <w:pPr>
        <w:shd w:val="clear" w:color="auto" w:fill="FFFFFF"/>
        <w:tabs>
          <w:tab w:val="left" w:pos="725"/>
        </w:tabs>
        <w:spacing w:line="168" w:lineRule="exact"/>
        <w:ind w:left="341" w:right="19"/>
        <w:jc w:val="both"/>
      </w:pPr>
      <w:r>
        <w:rPr>
          <w:spacing w:val="-5"/>
          <w:sz w:val="18"/>
          <w:szCs w:val="18"/>
        </w:rPr>
        <w:t>16,</w:t>
      </w:r>
      <w:r>
        <w:rPr>
          <w:sz w:val="18"/>
          <w:szCs w:val="18"/>
        </w:rPr>
        <w:tab/>
        <w:t>18-20, 22, 27-30, 35,</w:t>
      </w:r>
      <w:r>
        <w:rPr>
          <w:sz w:val="18"/>
          <w:szCs w:val="18"/>
        </w:rPr>
        <w:br/>
        <w:t>44, 45—46, 68—74, 75—76,</w:t>
      </w:r>
      <w:r>
        <w:rPr>
          <w:sz w:val="18"/>
          <w:szCs w:val="18"/>
        </w:rPr>
        <w:br/>
        <w:t>77, 79—80, 85, 87—90, 135—</w:t>
      </w:r>
      <w:r>
        <w:rPr>
          <w:sz w:val="18"/>
          <w:szCs w:val="18"/>
        </w:rPr>
        <w:br/>
        <w:t>137, 139, 145—147, 155—157,</w:t>
      </w:r>
      <w:r>
        <w:rPr>
          <w:sz w:val="18"/>
          <w:szCs w:val="18"/>
        </w:rPr>
        <w:br/>
        <w:t>159, 161, 171, 173, 175-181,</w:t>
      </w:r>
      <w:r>
        <w:rPr>
          <w:sz w:val="18"/>
          <w:szCs w:val="18"/>
        </w:rPr>
        <w:br/>
        <w:t>199, 201, 211-213, 217—219,</w:t>
      </w:r>
      <w:r>
        <w:rPr>
          <w:sz w:val="18"/>
          <w:szCs w:val="18"/>
        </w:rPr>
        <w:br/>
        <w:t>221, 225, 229-233, 239—241,</w:t>
      </w:r>
      <w:r>
        <w:rPr>
          <w:sz w:val="18"/>
          <w:szCs w:val="18"/>
        </w:rPr>
        <w:br/>
      </w:r>
      <w:r>
        <w:rPr>
          <w:spacing w:val="-1"/>
          <w:sz w:val="18"/>
          <w:szCs w:val="18"/>
        </w:rPr>
        <w:t>243—245, 251, 255, 257—259,</w:t>
      </w:r>
      <w:r>
        <w:rPr>
          <w:spacing w:val="-1"/>
          <w:sz w:val="18"/>
          <w:szCs w:val="18"/>
        </w:rPr>
        <w:br/>
      </w:r>
      <w:r>
        <w:rPr>
          <w:sz w:val="18"/>
          <w:szCs w:val="18"/>
        </w:rPr>
        <w:t>271; 37, 246, 252—253, 340,</w:t>
      </w:r>
      <w:r>
        <w:rPr>
          <w:sz w:val="18"/>
          <w:szCs w:val="18"/>
        </w:rPr>
        <w:br/>
        <w:t>492; 38, 188, 346, 376, 387;</w:t>
      </w:r>
      <w:r>
        <w:rPr>
          <w:sz w:val="18"/>
          <w:szCs w:val="18"/>
        </w:rPr>
        <w:br/>
        <w:t>39, 22, 81, 132—133, 264,</w:t>
      </w:r>
      <w:r>
        <w:rPr>
          <w:sz w:val="18"/>
          <w:szCs w:val="18"/>
        </w:rPr>
        <w:br/>
        <w:t>265; 40, 12; 44, 11-12, 52.</w:t>
      </w:r>
    </w:p>
    <w:p w:rsidR="00182580" w:rsidRDefault="00182580" w:rsidP="00182580">
      <w:pPr>
        <w:numPr>
          <w:ilvl w:val="0"/>
          <w:numId w:val="6"/>
        </w:numPr>
        <w:shd w:val="clear" w:color="auto" w:fill="FFFFFF"/>
        <w:tabs>
          <w:tab w:val="left" w:pos="346"/>
        </w:tabs>
        <w:spacing w:line="168" w:lineRule="exact"/>
        <w:ind w:left="346" w:right="14" w:hanging="264"/>
        <w:jc w:val="both"/>
        <w:rPr>
          <w:sz w:val="18"/>
          <w:szCs w:val="18"/>
        </w:rPr>
      </w:pPr>
      <w:r>
        <w:rPr>
          <w:sz w:val="18"/>
          <w:szCs w:val="18"/>
        </w:rPr>
        <w:t>о государственном устройстве после перехода власти к про</w:t>
      </w:r>
      <w:r>
        <w:rPr>
          <w:sz w:val="18"/>
          <w:szCs w:val="18"/>
        </w:rPr>
        <w:softHyphen/>
        <w:t>летариату — 31, 288—289, 481; 33, 40—56, 109—110, 112—113, 117, 147—155, 161, 171, 213—229, 235—247.</w:t>
      </w:r>
    </w:p>
    <w:p w:rsidR="00182580" w:rsidRDefault="00182580" w:rsidP="00182580">
      <w:pPr>
        <w:numPr>
          <w:ilvl w:val="0"/>
          <w:numId w:val="6"/>
        </w:numPr>
        <w:shd w:val="clear" w:color="auto" w:fill="FFFFFF"/>
        <w:tabs>
          <w:tab w:val="left" w:pos="346"/>
        </w:tabs>
        <w:spacing w:before="5" w:line="168" w:lineRule="exact"/>
        <w:ind w:left="346" w:right="19" w:hanging="264"/>
        <w:jc w:val="both"/>
        <w:rPr>
          <w:sz w:val="18"/>
          <w:szCs w:val="18"/>
        </w:rPr>
      </w:pPr>
      <w:r>
        <w:rPr>
          <w:sz w:val="18"/>
          <w:szCs w:val="18"/>
        </w:rPr>
        <w:t>критика лозунга «свободного народного государства» — 33,</w:t>
      </w:r>
    </w:p>
    <w:p w:rsidR="00182580" w:rsidRDefault="00182580" w:rsidP="00182580">
      <w:pPr>
        <w:shd w:val="clear" w:color="auto" w:fill="FFFFFF"/>
        <w:tabs>
          <w:tab w:val="left" w:pos="725"/>
        </w:tabs>
        <w:spacing w:line="168" w:lineRule="exact"/>
        <w:ind w:left="341" w:right="29"/>
        <w:jc w:val="both"/>
      </w:pPr>
      <w:r>
        <w:rPr>
          <w:spacing w:val="-5"/>
          <w:sz w:val="18"/>
          <w:szCs w:val="18"/>
        </w:rPr>
        <w:t>17,</w:t>
      </w:r>
      <w:r>
        <w:rPr>
          <w:sz w:val="18"/>
          <w:szCs w:val="18"/>
        </w:rPr>
        <w:tab/>
        <w:t>19-20, 64-67, 85—86,</w:t>
      </w:r>
      <w:r>
        <w:rPr>
          <w:sz w:val="18"/>
          <w:szCs w:val="18"/>
        </w:rPr>
        <w:br/>
        <w:t>95, 167—169, 193, 259-261;</w:t>
      </w:r>
      <w:r>
        <w:rPr>
          <w:sz w:val="18"/>
          <w:szCs w:val="18"/>
        </w:rPr>
        <w:br/>
        <w:t>37, 103, 252, 261, 337; 39,</w:t>
      </w:r>
      <w:r>
        <w:rPr>
          <w:sz w:val="18"/>
          <w:szCs w:val="18"/>
        </w:rPr>
        <w:br/>
        <w:t>264; 41, 17.</w:t>
      </w:r>
    </w:p>
    <w:p w:rsidR="00182580" w:rsidRDefault="00182580" w:rsidP="00182580">
      <w:pPr>
        <w:shd w:val="clear" w:color="auto" w:fill="FFFFFF"/>
        <w:tabs>
          <w:tab w:val="left" w:pos="725"/>
        </w:tabs>
        <w:spacing w:line="168" w:lineRule="exact"/>
        <w:ind w:left="341" w:right="29"/>
        <w:jc w:val="both"/>
        <w:sectPr w:rsidR="00182580">
          <w:type w:val="continuous"/>
          <w:pgSz w:w="8504" w:h="11339"/>
          <w:pgMar w:top="961" w:right="1602" w:bottom="360" w:left="1036" w:header="720" w:footer="720" w:gutter="0"/>
          <w:cols w:num="2" w:space="720" w:equalWidth="0">
            <w:col w:w="2798" w:space="269"/>
            <w:col w:w="2798"/>
          </w:cols>
          <w:noEndnote/>
        </w:sectPr>
      </w:pPr>
    </w:p>
    <w:p w:rsidR="00182580" w:rsidRDefault="00182580" w:rsidP="00182580">
      <w:pPr>
        <w:shd w:val="clear" w:color="auto" w:fill="FFFFFF"/>
        <w:spacing w:before="29"/>
      </w:pPr>
      <w:r>
        <w:rPr>
          <w:b/>
          <w:bCs/>
          <w:spacing w:val="-7"/>
          <w:sz w:val="14"/>
          <w:szCs w:val="14"/>
        </w:rPr>
        <w:lastRenderedPageBreak/>
        <w:t>МАРКС,   ЭНГЕЛЬС,   МАРКСИЗМ</w:t>
      </w:r>
    </w:p>
    <w:p w:rsidR="00182580" w:rsidRDefault="00182580" w:rsidP="00182580">
      <w:pPr>
        <w:shd w:val="clear" w:color="auto" w:fill="FFFFFF"/>
      </w:pPr>
      <w:r>
        <w:br w:type="column"/>
      </w:r>
      <w:r>
        <w:rPr>
          <w:sz w:val="18"/>
          <w:szCs w:val="18"/>
        </w:rPr>
        <w:lastRenderedPageBreak/>
        <w:t>353</w:t>
      </w:r>
    </w:p>
    <w:p w:rsidR="00182580" w:rsidRDefault="00182580" w:rsidP="00182580">
      <w:pPr>
        <w:shd w:val="clear" w:color="auto" w:fill="FFFFFF"/>
        <w:sectPr w:rsidR="00182580">
          <w:pgSz w:w="8504" w:h="11339"/>
          <w:pgMar w:top="951" w:right="518" w:bottom="360" w:left="3508" w:header="720" w:footer="720" w:gutter="0"/>
          <w:cols w:num="2" w:space="720" w:equalWidth="0">
            <w:col w:w="2160" w:space="1598"/>
            <w:col w:w="720"/>
          </w:cols>
          <w:noEndnote/>
        </w:sectPr>
      </w:pPr>
    </w:p>
    <w:p w:rsidR="00182580" w:rsidRDefault="00182580" w:rsidP="00182580">
      <w:pPr>
        <w:spacing w:before="226" w:line="1" w:lineRule="exact"/>
        <w:rPr>
          <w:sz w:val="2"/>
          <w:szCs w:val="2"/>
        </w:rPr>
      </w:pPr>
    </w:p>
    <w:p w:rsidR="00182580" w:rsidRDefault="00182580" w:rsidP="00182580">
      <w:pPr>
        <w:shd w:val="clear" w:color="auto" w:fill="FFFFFF"/>
        <w:sectPr w:rsidR="00182580">
          <w:type w:val="continuous"/>
          <w:pgSz w:w="8504" w:h="11339"/>
          <w:pgMar w:top="951" w:right="1017" w:bottom="360" w:left="1588" w:header="720" w:footer="720" w:gutter="0"/>
          <w:cols w:space="60"/>
          <w:noEndnote/>
        </w:sectPr>
      </w:pPr>
    </w:p>
    <w:p w:rsidR="00182580" w:rsidRDefault="00182580" w:rsidP="00182580">
      <w:pPr>
        <w:numPr>
          <w:ilvl w:val="0"/>
          <w:numId w:val="6"/>
        </w:numPr>
        <w:shd w:val="clear" w:color="auto" w:fill="FFFFFF"/>
        <w:tabs>
          <w:tab w:val="left" w:pos="350"/>
        </w:tabs>
        <w:spacing w:line="168" w:lineRule="exact"/>
        <w:ind w:left="350" w:hanging="264"/>
        <w:jc w:val="both"/>
        <w:rPr>
          <w:i/>
          <w:iCs/>
          <w:sz w:val="18"/>
          <w:szCs w:val="18"/>
        </w:rPr>
      </w:pPr>
      <w:r>
        <w:rPr>
          <w:sz w:val="18"/>
          <w:szCs w:val="18"/>
        </w:rPr>
        <w:lastRenderedPageBreak/>
        <w:t>о парламентаризме и парла</w:t>
      </w:r>
      <w:r>
        <w:rPr>
          <w:sz w:val="18"/>
          <w:szCs w:val="18"/>
        </w:rPr>
        <w:softHyphen/>
        <w:t xml:space="preserve">ментской тактике — 11, 122— 123; 12, 337; 14, 143; 15, </w:t>
      </w:r>
      <w:r>
        <w:rPr>
          <w:spacing w:val="-1"/>
          <w:sz w:val="18"/>
          <w:szCs w:val="18"/>
        </w:rPr>
        <w:t xml:space="preserve">238—239, 242—246; 31, 287— </w:t>
      </w:r>
      <w:r>
        <w:rPr>
          <w:sz w:val="18"/>
          <w:szCs w:val="18"/>
        </w:rPr>
        <w:t>288; 33, 45—46, 137, 155— 157, 219, 227, 231—233; 37, 252—253, 493; 47, 87.</w:t>
      </w:r>
    </w:p>
    <w:p w:rsidR="00182580" w:rsidRDefault="00182580" w:rsidP="00182580">
      <w:pPr>
        <w:numPr>
          <w:ilvl w:val="0"/>
          <w:numId w:val="6"/>
        </w:numPr>
        <w:shd w:val="clear" w:color="auto" w:fill="FFFFFF"/>
        <w:tabs>
          <w:tab w:val="left" w:pos="350"/>
        </w:tabs>
        <w:spacing w:line="168" w:lineRule="exact"/>
        <w:ind w:left="350" w:right="14" w:hanging="264"/>
        <w:jc w:val="both"/>
        <w:rPr>
          <w:sz w:val="18"/>
          <w:szCs w:val="18"/>
        </w:rPr>
      </w:pPr>
      <w:r>
        <w:rPr>
          <w:sz w:val="18"/>
          <w:szCs w:val="18"/>
        </w:rPr>
        <w:t>о происхождении и классо</w:t>
      </w:r>
      <w:r>
        <w:rPr>
          <w:sz w:val="18"/>
          <w:szCs w:val="18"/>
        </w:rPr>
        <w:softHyphen/>
        <w:t>вой сущности государства —</w:t>
      </w:r>
    </w:p>
    <w:p w:rsidR="00182580" w:rsidRDefault="00182580" w:rsidP="00182580">
      <w:pPr>
        <w:shd w:val="clear" w:color="auto" w:fill="FFFFFF"/>
        <w:tabs>
          <w:tab w:val="left" w:pos="653"/>
        </w:tabs>
        <w:spacing w:before="10" w:line="168" w:lineRule="exact"/>
        <w:ind w:left="389" w:right="24"/>
        <w:jc w:val="both"/>
      </w:pPr>
      <w:r>
        <w:rPr>
          <w:spacing w:val="-3"/>
          <w:sz w:val="18"/>
          <w:szCs w:val="18"/>
        </w:rPr>
        <w:t>1,</w:t>
      </w:r>
      <w:r>
        <w:rPr>
          <w:sz w:val="18"/>
          <w:szCs w:val="18"/>
        </w:rPr>
        <w:tab/>
        <w:t>147—148, 161-162, 439—</w:t>
      </w:r>
      <w:r>
        <w:rPr>
          <w:sz w:val="18"/>
          <w:szCs w:val="18"/>
        </w:rPr>
        <w:br/>
        <w:t>440; 22, 298; 26, 75—76; 33,</w:t>
      </w:r>
      <w:r>
        <w:rPr>
          <w:sz w:val="18"/>
          <w:szCs w:val="18"/>
        </w:rPr>
        <w:br/>
        <w:t>5-22, 26—27, 28—29, 79—</w:t>
      </w:r>
      <w:r>
        <w:rPr>
          <w:sz w:val="18"/>
          <w:szCs w:val="18"/>
        </w:rPr>
        <w:br/>
      </w:r>
      <w:r>
        <w:rPr>
          <w:spacing w:val="-1"/>
          <w:sz w:val="18"/>
          <w:szCs w:val="18"/>
        </w:rPr>
        <w:t>80, 175—181, 197—201, 211 —</w:t>
      </w:r>
      <w:r>
        <w:rPr>
          <w:spacing w:val="-1"/>
          <w:sz w:val="18"/>
          <w:szCs w:val="18"/>
        </w:rPr>
        <w:br/>
      </w:r>
      <w:r>
        <w:rPr>
          <w:sz w:val="18"/>
          <w:szCs w:val="18"/>
        </w:rPr>
        <w:t>213, 239—241, 243-245, 249-</w:t>
      </w:r>
      <w:r>
        <w:rPr>
          <w:sz w:val="18"/>
          <w:szCs w:val="18"/>
        </w:rPr>
        <w:br/>
        <w:t>259; 34, 14; 37, 103, 104, 252—</w:t>
      </w:r>
      <w:r>
        <w:rPr>
          <w:sz w:val="18"/>
          <w:szCs w:val="18"/>
        </w:rPr>
        <w:br/>
        <w:t>253;  39,  64—84;  40,  10—13.</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о сломе буржуазной государ</w:t>
      </w:r>
      <w:r>
        <w:rPr>
          <w:sz w:val="18"/>
          <w:szCs w:val="18"/>
        </w:rPr>
        <w:softHyphen/>
        <w:t>ственной машины социали</w:t>
      </w:r>
      <w:r>
        <w:rPr>
          <w:sz w:val="18"/>
          <w:szCs w:val="18"/>
        </w:rPr>
        <w:softHyphen/>
        <w:t>стической (пролетарской) ре</w:t>
      </w:r>
      <w:r>
        <w:rPr>
          <w:sz w:val="18"/>
          <w:szCs w:val="18"/>
        </w:rPr>
        <w:softHyphen/>
        <w:t xml:space="preserve">волюцией — 14, 376; 31, 40, 76, 354; 33, 8, 22, 26-33, 36—40, 51—56, 77-80, 104, 105—107, 109—110, 112—113, 116-117, 127—133, 135-139, 155, 159, 211—227, 230—231, 239—247, 301; 34, 302; 37, </w:t>
      </w:r>
      <w:r>
        <w:rPr>
          <w:spacing w:val="-1"/>
          <w:sz w:val="18"/>
          <w:szCs w:val="18"/>
        </w:rPr>
        <w:t xml:space="preserve">103—104, 241—242, 245—246, </w:t>
      </w:r>
      <w:r>
        <w:rPr>
          <w:sz w:val="18"/>
          <w:szCs w:val="18"/>
        </w:rPr>
        <w:t>249—250, 285, 333—334, 389.</w:t>
      </w:r>
    </w:p>
    <w:p w:rsidR="00182580" w:rsidRDefault="00182580" w:rsidP="00182580">
      <w:pPr>
        <w:numPr>
          <w:ilvl w:val="0"/>
          <w:numId w:val="6"/>
        </w:numPr>
        <w:shd w:val="clear" w:color="auto" w:fill="FFFFFF"/>
        <w:tabs>
          <w:tab w:val="left" w:pos="350"/>
        </w:tabs>
        <w:spacing w:line="168" w:lineRule="exact"/>
        <w:ind w:left="350" w:right="34" w:hanging="264"/>
        <w:jc w:val="both"/>
        <w:rPr>
          <w:sz w:val="18"/>
          <w:szCs w:val="18"/>
        </w:rPr>
      </w:pPr>
      <w:r>
        <w:rPr>
          <w:sz w:val="18"/>
          <w:szCs w:val="18"/>
        </w:rPr>
        <w:t>об условиях отмирания го</w:t>
      </w:r>
      <w:r>
        <w:rPr>
          <w:sz w:val="18"/>
          <w:szCs w:val="18"/>
        </w:rPr>
        <w:softHyphen/>
        <w:t xml:space="preserve">сударства — 26, 76; 28, 613; 30, 20; 33, 15—22, 24, 56, 58—67, 79—102, 155, 167— 171, 175—181, 185—187, 195, 197-199, 205—207, 221, 225, </w:t>
      </w:r>
      <w:r>
        <w:rPr>
          <w:spacing w:val="-1"/>
          <w:sz w:val="18"/>
          <w:szCs w:val="18"/>
        </w:rPr>
        <w:t xml:space="preserve">257—261, 263—267, 271—273; </w:t>
      </w:r>
      <w:r>
        <w:rPr>
          <w:sz w:val="18"/>
          <w:szCs w:val="18"/>
        </w:rPr>
        <w:t>37,  104,  252—253, 261—262.</w:t>
      </w:r>
    </w:p>
    <w:p w:rsidR="00182580" w:rsidRDefault="00182580" w:rsidP="00182580">
      <w:pPr>
        <w:shd w:val="clear" w:color="auto" w:fill="FFFFFF"/>
        <w:tabs>
          <w:tab w:val="left" w:pos="2088"/>
        </w:tabs>
        <w:spacing w:line="168" w:lineRule="exact"/>
        <w:ind w:left="355" w:right="43" w:hanging="355"/>
        <w:jc w:val="both"/>
      </w:pPr>
      <w:r>
        <w:rPr>
          <w:b/>
          <w:bCs/>
          <w:sz w:val="18"/>
          <w:szCs w:val="18"/>
        </w:rPr>
        <w:t>К. Маркс и Ф. Энгельс о диалек</w:t>
      </w:r>
      <w:r>
        <w:rPr>
          <w:b/>
          <w:bCs/>
          <w:sz w:val="18"/>
          <w:szCs w:val="18"/>
        </w:rPr>
        <w:softHyphen/>
        <w:t>тическом и историческом ма</w:t>
      </w:r>
      <w:r>
        <w:rPr>
          <w:b/>
          <w:bCs/>
          <w:sz w:val="18"/>
          <w:szCs w:val="18"/>
        </w:rPr>
        <w:softHyphen/>
        <w:t>териализме</w:t>
      </w:r>
      <w:r>
        <w:rPr>
          <w:sz w:val="18"/>
          <w:szCs w:val="18"/>
        </w:rPr>
        <w:t>— 1,</w:t>
      </w:r>
      <w:r>
        <w:rPr>
          <w:rFonts w:ascii="Arial" w:cs="Arial"/>
          <w:sz w:val="18"/>
          <w:szCs w:val="18"/>
        </w:rPr>
        <w:tab/>
      </w:r>
      <w:r>
        <w:rPr>
          <w:spacing w:val="-9"/>
          <w:sz w:val="18"/>
          <w:szCs w:val="18"/>
        </w:rPr>
        <w:t>134—140,</w:t>
      </w:r>
      <w:r>
        <w:rPr>
          <w:spacing w:val="-9"/>
          <w:sz w:val="18"/>
          <w:szCs w:val="18"/>
        </w:rPr>
        <w:br/>
      </w:r>
      <w:r>
        <w:rPr>
          <w:sz w:val="18"/>
          <w:szCs w:val="18"/>
        </w:rPr>
        <w:t>163-175, 183-185.</w:t>
      </w:r>
    </w:p>
    <w:p w:rsidR="00182580" w:rsidRDefault="00182580" w:rsidP="00182580">
      <w:pPr>
        <w:shd w:val="clear" w:color="auto" w:fill="FFFFFF"/>
        <w:tabs>
          <w:tab w:val="left" w:pos="350"/>
        </w:tabs>
        <w:spacing w:line="168" w:lineRule="exact"/>
        <w:ind w:left="350" w:right="43" w:hanging="264"/>
        <w:jc w:val="both"/>
      </w:pPr>
      <w:r>
        <w:rPr>
          <w:sz w:val="18"/>
          <w:szCs w:val="18"/>
        </w:rPr>
        <w:t>—</w:t>
      </w:r>
      <w:r>
        <w:rPr>
          <w:sz w:val="18"/>
          <w:szCs w:val="18"/>
        </w:rPr>
        <w:tab/>
        <w:t>о базисе и надстройке — 1,</w:t>
      </w:r>
      <w:r>
        <w:rPr>
          <w:sz w:val="18"/>
          <w:szCs w:val="18"/>
        </w:rPr>
        <w:br/>
      </w:r>
      <w:r>
        <w:rPr>
          <w:spacing w:val="-1"/>
          <w:sz w:val="18"/>
          <w:szCs w:val="18"/>
        </w:rPr>
        <w:t>134—139, 148—150, 340—341;</w:t>
      </w:r>
    </w:p>
    <w:p w:rsidR="00182580" w:rsidRDefault="00182580" w:rsidP="00182580">
      <w:pPr>
        <w:shd w:val="clear" w:color="auto" w:fill="FFFFFF"/>
        <w:tabs>
          <w:tab w:val="left" w:pos="605"/>
        </w:tabs>
        <w:spacing w:line="168" w:lineRule="exact"/>
        <w:ind w:left="355" w:right="53"/>
        <w:jc w:val="both"/>
      </w:pPr>
      <w:r>
        <w:rPr>
          <w:spacing w:val="-1"/>
          <w:sz w:val="18"/>
          <w:szCs w:val="18"/>
        </w:rPr>
        <w:t>2,</w:t>
      </w:r>
      <w:r>
        <w:rPr>
          <w:sz w:val="18"/>
          <w:szCs w:val="18"/>
        </w:rPr>
        <w:tab/>
        <w:t>7-9; 23, 44—45; 26, 56—</w:t>
      </w:r>
      <w:r>
        <w:rPr>
          <w:sz w:val="18"/>
          <w:szCs w:val="18"/>
        </w:rPr>
        <w:br/>
        <w:t>58.</w:t>
      </w:r>
    </w:p>
    <w:p w:rsidR="00182580" w:rsidRDefault="00182580" w:rsidP="00182580">
      <w:pPr>
        <w:shd w:val="clear" w:color="auto" w:fill="FFFFFF"/>
        <w:tabs>
          <w:tab w:val="left" w:pos="350"/>
        </w:tabs>
        <w:spacing w:line="168" w:lineRule="exact"/>
        <w:ind w:left="86"/>
      </w:pPr>
      <w:r>
        <w:rPr>
          <w:sz w:val="18"/>
          <w:szCs w:val="18"/>
        </w:rPr>
        <w:t>—</w:t>
      </w:r>
      <w:r>
        <w:rPr>
          <w:sz w:val="18"/>
          <w:szCs w:val="18"/>
        </w:rPr>
        <w:tab/>
        <w:t>их  диалектический  метод —</w:t>
      </w:r>
    </w:p>
    <w:p w:rsidR="00182580" w:rsidRDefault="00182580" w:rsidP="00182580">
      <w:pPr>
        <w:shd w:val="clear" w:color="auto" w:fill="FFFFFF"/>
        <w:tabs>
          <w:tab w:val="left" w:pos="696"/>
        </w:tabs>
        <w:spacing w:before="5" w:line="168" w:lineRule="exact"/>
        <w:ind w:left="346" w:right="43"/>
        <w:jc w:val="both"/>
      </w:pPr>
      <w:r>
        <w:rPr>
          <w:sz w:val="18"/>
          <w:szCs w:val="18"/>
        </w:rPr>
        <w:t>1,</w:t>
      </w:r>
      <w:r>
        <w:rPr>
          <w:sz w:val="18"/>
          <w:szCs w:val="18"/>
        </w:rPr>
        <w:tab/>
        <w:t>163—175, 191—192; 2,</w:t>
      </w:r>
      <w:r>
        <w:rPr>
          <w:sz w:val="18"/>
          <w:szCs w:val="18"/>
        </w:rPr>
        <w:br/>
        <w:t>7—8; 9, 47, 63; 10, 58—59;</w:t>
      </w:r>
    </w:p>
    <w:p w:rsidR="00182580" w:rsidRDefault="00182580" w:rsidP="00182580">
      <w:pPr>
        <w:shd w:val="clear" w:color="auto" w:fill="FFFFFF"/>
        <w:tabs>
          <w:tab w:val="left" w:pos="696"/>
        </w:tabs>
        <w:spacing w:line="168" w:lineRule="exact"/>
        <w:ind w:left="346" w:right="48"/>
        <w:jc w:val="both"/>
      </w:pPr>
      <w:r>
        <w:rPr>
          <w:sz w:val="18"/>
          <w:szCs w:val="18"/>
        </w:rPr>
        <w:t>11,</w:t>
      </w:r>
      <w:r>
        <w:rPr>
          <w:sz w:val="18"/>
          <w:szCs w:val="18"/>
        </w:rPr>
        <w:tab/>
        <w:t>31, 369; 12, 293; 14, 21,</w:t>
      </w:r>
      <w:r>
        <w:rPr>
          <w:sz w:val="18"/>
          <w:szCs w:val="18"/>
        </w:rPr>
        <w:br/>
        <w:t>372; 15, 232—235; 17, 345—</w:t>
      </w:r>
      <w:r>
        <w:rPr>
          <w:sz w:val="18"/>
          <w:szCs w:val="18"/>
        </w:rPr>
        <w:br/>
        <w:t>346, 418—421; 18, 134—139,</w:t>
      </w:r>
      <w:r>
        <w:rPr>
          <w:sz w:val="18"/>
          <w:szCs w:val="18"/>
        </w:rPr>
        <w:br/>
        <w:t>253—254, 265, 327—329, 347,</w:t>
      </w:r>
      <w:r>
        <w:rPr>
          <w:sz w:val="18"/>
          <w:szCs w:val="18"/>
        </w:rPr>
        <w:br/>
        <w:t>379; 20, 84; 23, 43—44; 24,</w:t>
      </w:r>
      <w:r>
        <w:rPr>
          <w:sz w:val="18"/>
          <w:szCs w:val="18"/>
        </w:rPr>
        <w:br/>
        <w:t>263-264; 25, 49; 26, 48, 53-</w:t>
      </w:r>
    </w:p>
    <w:p w:rsidR="00182580" w:rsidRDefault="00182580" w:rsidP="00182580">
      <w:pPr>
        <w:shd w:val="clear" w:color="auto" w:fill="FFFFFF"/>
        <w:spacing w:before="19" w:line="168" w:lineRule="exact"/>
        <w:ind w:left="284" w:right="10"/>
        <w:jc w:val="both"/>
        <w:rPr>
          <w:sz w:val="18"/>
          <w:szCs w:val="18"/>
        </w:rPr>
      </w:pPr>
      <w:r>
        <w:br w:type="column"/>
      </w:r>
      <w:r>
        <w:rPr>
          <w:sz w:val="18"/>
          <w:szCs w:val="18"/>
        </w:rPr>
        <w:lastRenderedPageBreak/>
        <w:t xml:space="preserve">55, 77—78, 241; 29, 301 — 302, 318; 30, 5—6, 13—14; 31, 132—136; 33, 45—46, 84— 85, 98—100; 42, 409-412. </w:t>
      </w:r>
    </w:p>
    <w:p w:rsidR="00182580" w:rsidRDefault="00182580" w:rsidP="00182580">
      <w:pPr>
        <w:shd w:val="clear" w:color="auto" w:fill="FFFFFF"/>
        <w:spacing w:before="19" w:line="168" w:lineRule="exact"/>
        <w:ind w:left="284" w:right="10" w:hanging="284"/>
        <w:jc w:val="both"/>
      </w:pPr>
      <w:r>
        <w:rPr>
          <w:sz w:val="18"/>
          <w:szCs w:val="18"/>
        </w:rPr>
        <w:t>— о материалистическом пони</w:t>
      </w:r>
      <w:r>
        <w:rPr>
          <w:sz w:val="18"/>
          <w:szCs w:val="18"/>
        </w:rPr>
        <w:softHyphen/>
        <w:t>мании истории — 1,129—130, 132—150, 161—162, 166—168, 179-182, 340—342, 429-430, 436-437, 475-477; 2, 7-9, 11-12, 539-540; 17, 418— 419; 18, 255-256, 345-346, 349-350, 354, 356—357, 360; 23, 44; 24, 264; 25, 48—49; 26, 48, 52—53, 55-58, 77— 78; 29, 11—23, 127, 289; 30, 112.</w:t>
      </w:r>
    </w:p>
    <w:p w:rsidR="00182580" w:rsidRDefault="00182580" w:rsidP="00182580">
      <w:pPr>
        <w:numPr>
          <w:ilvl w:val="0"/>
          <w:numId w:val="4"/>
        </w:numPr>
        <w:shd w:val="clear" w:color="auto" w:fill="FFFFFF"/>
        <w:tabs>
          <w:tab w:val="left" w:pos="360"/>
        </w:tabs>
        <w:spacing w:line="168" w:lineRule="exact"/>
        <w:ind w:left="360" w:right="24" w:hanging="254"/>
        <w:jc w:val="both"/>
        <w:rPr>
          <w:sz w:val="18"/>
          <w:szCs w:val="18"/>
        </w:rPr>
      </w:pPr>
      <w:r>
        <w:rPr>
          <w:sz w:val="18"/>
          <w:szCs w:val="18"/>
        </w:rPr>
        <w:t>об общественно-экономиче</w:t>
      </w:r>
      <w:r>
        <w:rPr>
          <w:sz w:val="18"/>
          <w:szCs w:val="18"/>
        </w:rPr>
        <w:softHyphen/>
        <w:t xml:space="preserve">ских формациях — 1, 132— 140, 156—157, 162, 165-168, </w:t>
      </w:r>
      <w:r>
        <w:rPr>
          <w:spacing w:val="-1"/>
          <w:sz w:val="18"/>
          <w:szCs w:val="18"/>
        </w:rPr>
        <w:t xml:space="preserve">179—180, 429—430, 475—476; </w:t>
      </w:r>
      <w:r>
        <w:rPr>
          <w:sz w:val="18"/>
          <w:szCs w:val="18"/>
        </w:rPr>
        <w:t>26, 57—58.</w:t>
      </w:r>
    </w:p>
    <w:p w:rsidR="00182580" w:rsidRDefault="00182580" w:rsidP="00182580">
      <w:pPr>
        <w:numPr>
          <w:ilvl w:val="0"/>
          <w:numId w:val="4"/>
        </w:numPr>
        <w:shd w:val="clear" w:color="auto" w:fill="FFFFFF"/>
        <w:tabs>
          <w:tab w:val="left" w:pos="360"/>
        </w:tabs>
        <w:spacing w:before="5" w:line="168" w:lineRule="exact"/>
        <w:ind w:left="360" w:right="43" w:hanging="254"/>
        <w:jc w:val="both"/>
        <w:rPr>
          <w:sz w:val="18"/>
          <w:szCs w:val="18"/>
        </w:rPr>
      </w:pPr>
      <w:r>
        <w:rPr>
          <w:sz w:val="18"/>
          <w:szCs w:val="18"/>
        </w:rPr>
        <w:t>о роли масс в истории — 2, 539-540; 14, 376—379; 17, 170; 26, 57-59; 29, 18; 30, 170-172; 34, 328-329; 37, 443.</w:t>
      </w:r>
    </w:p>
    <w:p w:rsidR="00182580" w:rsidRDefault="00182580" w:rsidP="00182580">
      <w:pPr>
        <w:numPr>
          <w:ilvl w:val="0"/>
          <w:numId w:val="4"/>
        </w:numPr>
        <w:shd w:val="clear" w:color="auto" w:fill="FFFFFF"/>
        <w:tabs>
          <w:tab w:val="left" w:pos="360"/>
        </w:tabs>
        <w:spacing w:line="168" w:lineRule="exact"/>
        <w:ind w:left="106"/>
        <w:rPr>
          <w:sz w:val="18"/>
          <w:szCs w:val="18"/>
        </w:rPr>
      </w:pPr>
      <w:r>
        <w:rPr>
          <w:sz w:val="18"/>
          <w:szCs w:val="18"/>
        </w:rPr>
        <w:t>о свободе и необходимости —</w:t>
      </w:r>
    </w:p>
    <w:p w:rsidR="00182580" w:rsidRDefault="00182580" w:rsidP="00182580">
      <w:pPr>
        <w:shd w:val="clear" w:color="auto" w:fill="FFFFFF"/>
        <w:tabs>
          <w:tab w:val="left" w:pos="619"/>
        </w:tabs>
        <w:spacing w:line="168" w:lineRule="exact"/>
        <w:ind w:left="370"/>
      </w:pPr>
      <w:r>
        <w:rPr>
          <w:sz w:val="18"/>
          <w:szCs w:val="18"/>
        </w:rPr>
        <w:t>1,</w:t>
      </w:r>
      <w:r>
        <w:rPr>
          <w:sz w:val="18"/>
          <w:szCs w:val="18"/>
        </w:rPr>
        <w:tab/>
        <w:t>440; 18, 195-199; 26, 53;</w:t>
      </w:r>
      <w:r>
        <w:rPr>
          <w:sz w:val="18"/>
          <w:szCs w:val="18"/>
        </w:rPr>
        <w:br/>
        <w:t>36,  204—205.</w:t>
      </w:r>
    </w:p>
    <w:p w:rsidR="00182580" w:rsidRDefault="00182580" w:rsidP="00182580">
      <w:pPr>
        <w:numPr>
          <w:ilvl w:val="0"/>
          <w:numId w:val="4"/>
        </w:numPr>
        <w:shd w:val="clear" w:color="auto" w:fill="FFFFFF"/>
        <w:tabs>
          <w:tab w:val="left" w:pos="360"/>
        </w:tabs>
        <w:spacing w:line="168" w:lineRule="exact"/>
        <w:ind w:left="360" w:right="38" w:hanging="254"/>
        <w:jc w:val="both"/>
        <w:rPr>
          <w:sz w:val="18"/>
          <w:szCs w:val="18"/>
        </w:rPr>
      </w:pPr>
      <w:r>
        <w:rPr>
          <w:sz w:val="18"/>
          <w:szCs w:val="18"/>
        </w:rPr>
        <w:t>о философии как науке — 1, 437-438; 18, 98—99; 26, 51—55.</w:t>
      </w:r>
    </w:p>
    <w:p w:rsidR="00182580" w:rsidRDefault="00182580" w:rsidP="00182580">
      <w:pPr>
        <w:numPr>
          <w:ilvl w:val="0"/>
          <w:numId w:val="4"/>
        </w:numPr>
        <w:shd w:val="clear" w:color="auto" w:fill="FFFFFF"/>
        <w:tabs>
          <w:tab w:val="left" w:pos="360"/>
        </w:tabs>
        <w:spacing w:line="168" w:lineRule="exact"/>
        <w:ind w:left="360" w:right="38" w:hanging="254"/>
        <w:jc w:val="both"/>
        <w:rPr>
          <w:sz w:val="18"/>
          <w:szCs w:val="18"/>
        </w:rPr>
      </w:pPr>
      <w:r>
        <w:rPr>
          <w:sz w:val="18"/>
          <w:szCs w:val="18"/>
        </w:rPr>
        <w:t>их философский материа</w:t>
      </w:r>
      <w:r>
        <w:rPr>
          <w:sz w:val="18"/>
          <w:szCs w:val="18"/>
        </w:rPr>
        <w:softHyphen/>
        <w:t xml:space="preserve">лизм— 1,183—185; 2, 7—8; 11, 31; 12, 369; 13, 28; 17, 415, 418, 420, 443—444; 18, 5—6, 9—10, 12, 34—35, 41-42, 50, 81, 84-85, 98—104, 107— 110, 113-115,117-118,134— </w:t>
      </w:r>
      <w:r>
        <w:rPr>
          <w:spacing w:val="-1"/>
          <w:sz w:val="18"/>
          <w:szCs w:val="18"/>
        </w:rPr>
        <w:t xml:space="preserve">140, 159—161, 164, 178—179, </w:t>
      </w:r>
      <w:r>
        <w:rPr>
          <w:sz w:val="18"/>
          <w:szCs w:val="18"/>
        </w:rPr>
        <w:t xml:space="preserve">182-184, 193—198, 244-245, </w:t>
      </w:r>
      <w:r>
        <w:rPr>
          <w:spacing w:val="-2"/>
          <w:sz w:val="18"/>
          <w:szCs w:val="18"/>
        </w:rPr>
        <w:t xml:space="preserve">252—256, 260—261, 265—266, </w:t>
      </w:r>
      <w:r>
        <w:rPr>
          <w:sz w:val="18"/>
          <w:szCs w:val="18"/>
        </w:rPr>
        <w:t xml:space="preserve">277, 281, 315, 329, 349—350, 356-360; 23, 43-44, 47; 24, 307; 25, 37—38; 26, 50—58, 77—78, 358—359; 29, 8, 11— 13, 15-16, 23—26, </w:t>
      </w:r>
      <w:r>
        <w:rPr>
          <w:b/>
          <w:bCs/>
          <w:sz w:val="18"/>
          <w:szCs w:val="18"/>
        </w:rPr>
        <w:t xml:space="preserve">160, </w:t>
      </w:r>
      <w:r>
        <w:rPr>
          <w:sz w:val="18"/>
          <w:szCs w:val="18"/>
        </w:rPr>
        <w:t xml:space="preserve">289, 306; </w:t>
      </w:r>
      <w:r>
        <w:rPr>
          <w:b/>
          <w:bCs/>
          <w:sz w:val="18"/>
          <w:szCs w:val="18"/>
        </w:rPr>
        <w:t xml:space="preserve">30, </w:t>
      </w:r>
      <w:r>
        <w:rPr>
          <w:sz w:val="18"/>
          <w:szCs w:val="18"/>
        </w:rPr>
        <w:t xml:space="preserve">108; </w:t>
      </w:r>
      <w:r>
        <w:rPr>
          <w:b/>
          <w:bCs/>
          <w:sz w:val="18"/>
          <w:szCs w:val="18"/>
        </w:rPr>
        <w:t xml:space="preserve">45, </w:t>
      </w:r>
      <w:r>
        <w:rPr>
          <w:sz w:val="18"/>
          <w:szCs w:val="18"/>
        </w:rPr>
        <w:t xml:space="preserve">30; </w:t>
      </w:r>
      <w:r>
        <w:rPr>
          <w:b/>
          <w:bCs/>
          <w:sz w:val="18"/>
          <w:szCs w:val="18"/>
        </w:rPr>
        <w:t xml:space="preserve">47, </w:t>
      </w:r>
      <w:r>
        <w:rPr>
          <w:sz w:val="18"/>
          <w:szCs w:val="18"/>
        </w:rPr>
        <w:t>137— 138,  202.</w:t>
      </w:r>
    </w:p>
    <w:p w:rsidR="00182580" w:rsidRDefault="00182580" w:rsidP="00182580">
      <w:pPr>
        <w:shd w:val="clear" w:color="auto" w:fill="FFFFFF"/>
        <w:spacing w:line="168" w:lineRule="exact"/>
        <w:ind w:left="360" w:hanging="360"/>
        <w:jc w:val="both"/>
      </w:pPr>
      <w:r>
        <w:rPr>
          <w:b/>
          <w:bCs/>
          <w:sz w:val="18"/>
          <w:szCs w:val="18"/>
        </w:rPr>
        <w:t>К, Маркс и Ф. Энгельс о дикта-</w:t>
      </w:r>
      <w:r>
        <w:rPr>
          <w:b/>
          <w:bCs/>
          <w:spacing w:val="-1"/>
          <w:sz w:val="18"/>
          <w:szCs w:val="18"/>
        </w:rPr>
        <w:t xml:space="preserve">туре пролетариата </w:t>
      </w:r>
      <w:r>
        <w:rPr>
          <w:spacing w:val="-1"/>
          <w:sz w:val="18"/>
          <w:szCs w:val="18"/>
        </w:rPr>
        <w:t xml:space="preserve">— </w:t>
      </w:r>
      <w:r>
        <w:rPr>
          <w:b/>
          <w:bCs/>
          <w:spacing w:val="-1"/>
          <w:sz w:val="18"/>
          <w:szCs w:val="18"/>
        </w:rPr>
        <w:t xml:space="preserve">4, </w:t>
      </w:r>
      <w:r>
        <w:rPr>
          <w:spacing w:val="-1"/>
          <w:sz w:val="18"/>
          <w:szCs w:val="18"/>
        </w:rPr>
        <w:t xml:space="preserve">183; </w:t>
      </w:r>
      <w:r>
        <w:rPr>
          <w:b/>
          <w:bCs/>
          <w:sz w:val="18"/>
          <w:szCs w:val="18"/>
        </w:rPr>
        <w:t xml:space="preserve">6,   </w:t>
      </w:r>
      <w:r>
        <w:rPr>
          <w:sz w:val="18"/>
          <w:szCs w:val="18"/>
        </w:rPr>
        <w:t>229—230;   10,   5—6,   132;</w:t>
      </w:r>
    </w:p>
    <w:p w:rsidR="00182580" w:rsidRDefault="00182580" w:rsidP="00182580">
      <w:pPr>
        <w:shd w:val="clear" w:color="auto" w:fill="FFFFFF"/>
        <w:tabs>
          <w:tab w:val="left" w:pos="734"/>
        </w:tabs>
        <w:spacing w:line="168" w:lineRule="exact"/>
        <w:ind w:left="374"/>
      </w:pPr>
      <w:r>
        <w:rPr>
          <w:sz w:val="18"/>
          <w:szCs w:val="18"/>
        </w:rPr>
        <w:t>11,</w:t>
      </w:r>
      <w:r>
        <w:rPr>
          <w:sz w:val="18"/>
          <w:szCs w:val="18"/>
        </w:rPr>
        <w:tab/>
        <w:t>76; 26, 73; 28, 635; 30,</w:t>
      </w:r>
    </w:p>
    <w:p w:rsidR="00182580" w:rsidRDefault="00182580" w:rsidP="00182580">
      <w:pPr>
        <w:shd w:val="clear" w:color="auto" w:fill="FFFFFF"/>
        <w:tabs>
          <w:tab w:val="left" w:pos="734"/>
        </w:tabs>
        <w:spacing w:line="168" w:lineRule="exact"/>
        <w:ind w:left="374"/>
        <w:sectPr w:rsidR="00182580">
          <w:type w:val="continuous"/>
          <w:pgSz w:w="8504" w:h="11339"/>
          <w:pgMar w:top="951" w:right="1017" w:bottom="360" w:left="1588" w:header="720" w:footer="720" w:gutter="0"/>
          <w:cols w:num="2" w:space="720" w:equalWidth="0">
            <w:col w:w="2841" w:space="226"/>
            <w:col w:w="2832"/>
          </w:cols>
          <w:noEndnote/>
        </w:sectPr>
      </w:pPr>
    </w:p>
    <w:p w:rsidR="00182580" w:rsidRDefault="00182580" w:rsidP="00182580">
      <w:pPr>
        <w:shd w:val="clear" w:color="auto" w:fill="FFFFFF"/>
      </w:pPr>
      <w:r>
        <w:rPr>
          <w:sz w:val="18"/>
          <w:szCs w:val="18"/>
        </w:rPr>
        <w:lastRenderedPageBreak/>
        <w:t>354</w:t>
      </w:r>
    </w:p>
    <w:p w:rsidR="00182580" w:rsidRDefault="00182580" w:rsidP="00182580">
      <w:pPr>
        <w:shd w:val="clear" w:color="auto" w:fill="FFFFFF"/>
        <w:spacing w:before="34"/>
      </w:pPr>
      <w:r>
        <w:br w:type="column"/>
      </w:r>
      <w:r>
        <w:rPr>
          <w:spacing w:val="-2"/>
          <w:sz w:val="14"/>
          <w:szCs w:val="14"/>
        </w:rPr>
        <w:lastRenderedPageBreak/>
        <w:t>МАРКС,   ЭНГЕЛЬС,   МАРКСИЗМ</w:t>
      </w:r>
    </w:p>
    <w:p w:rsidR="00182580" w:rsidRDefault="00182580" w:rsidP="00182580">
      <w:pPr>
        <w:shd w:val="clear" w:color="auto" w:fill="FFFFFF"/>
        <w:spacing w:before="34"/>
        <w:sectPr w:rsidR="00182580">
          <w:pgSz w:w="8504" w:h="11339"/>
          <w:pgMar w:top="951" w:right="3463" w:bottom="360" w:left="1072" w:header="720" w:footer="720" w:gutter="0"/>
          <w:cols w:num="2" w:space="720" w:equalWidth="0">
            <w:col w:w="720" w:space="1090"/>
            <w:col w:w="216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51" w:right="1567" w:bottom="360" w:left="1067" w:header="720" w:footer="720" w:gutter="0"/>
          <w:cols w:space="60"/>
          <w:noEndnote/>
        </w:sectPr>
      </w:pPr>
    </w:p>
    <w:p w:rsidR="00182580" w:rsidRDefault="00182580" w:rsidP="00182580">
      <w:pPr>
        <w:shd w:val="clear" w:color="auto" w:fill="FFFFFF"/>
        <w:spacing w:line="168" w:lineRule="exact"/>
        <w:ind w:left="355"/>
        <w:jc w:val="both"/>
      </w:pPr>
      <w:r>
        <w:rPr>
          <w:spacing w:val="-1"/>
          <w:sz w:val="18"/>
          <w:szCs w:val="18"/>
        </w:rPr>
        <w:lastRenderedPageBreak/>
        <w:t xml:space="preserve">20; 31, 76—77, 117—118, 138— </w:t>
      </w:r>
      <w:r>
        <w:rPr>
          <w:sz w:val="18"/>
          <w:szCs w:val="18"/>
        </w:rPr>
        <w:t xml:space="preserve">139, 162—163, 180, 288—289, 354; 33, 16—26, 33—35, 40— 45, 55-59, 64-65, 70-71, 77—80, 86-87. 89, 109, 117— 118, 139, 153—155, 159, 167— 169, 171 — 173, 175—177, 179, </w:t>
      </w:r>
      <w:r>
        <w:rPr>
          <w:spacing w:val="-1"/>
          <w:sz w:val="18"/>
          <w:szCs w:val="18"/>
        </w:rPr>
        <w:t xml:space="preserve">195—199, 201, 203, 205—207, 209, 213—229, 235, 239—245, </w:t>
      </w:r>
      <w:r>
        <w:rPr>
          <w:sz w:val="18"/>
          <w:szCs w:val="18"/>
        </w:rPr>
        <w:t>247, 265—269, 271, 277, 301; 35, 192, 278; 36, 43, 46, 194, 195—196, 453, 476-477; 37, 104, 174, 241-242, 244-247, 249-250, 252—253, 261—262, 264-265, 271, 332, 333-334, 457; 38, 191, 303, 350, 386; 39, 458; 40, 12.</w:t>
      </w:r>
    </w:p>
    <w:p w:rsidR="00182580" w:rsidRDefault="00182580" w:rsidP="00182580">
      <w:pPr>
        <w:shd w:val="clear" w:color="auto" w:fill="FFFFFF"/>
        <w:spacing w:line="168" w:lineRule="exact"/>
        <w:ind w:left="360" w:right="10" w:hanging="360"/>
        <w:jc w:val="both"/>
      </w:pPr>
      <w:r>
        <w:rPr>
          <w:b/>
          <w:bCs/>
          <w:sz w:val="18"/>
          <w:szCs w:val="18"/>
        </w:rPr>
        <w:t>К. Маркс и Ф. Энгельс о естест</w:t>
      </w:r>
      <w:r>
        <w:rPr>
          <w:b/>
          <w:bCs/>
          <w:sz w:val="18"/>
          <w:szCs w:val="18"/>
        </w:rPr>
        <w:softHyphen/>
        <w:t>вознании</w:t>
      </w:r>
      <w:r>
        <w:rPr>
          <w:sz w:val="18"/>
          <w:szCs w:val="18"/>
        </w:rPr>
        <w:t xml:space="preserve"> — 18, 41, 100—103, </w:t>
      </w:r>
      <w:r>
        <w:rPr>
          <w:spacing w:val="-1"/>
          <w:sz w:val="18"/>
          <w:szCs w:val="18"/>
        </w:rPr>
        <w:t xml:space="preserve">117, 164, 179, 195—198, 265— </w:t>
      </w:r>
      <w:r>
        <w:rPr>
          <w:sz w:val="18"/>
          <w:szCs w:val="18"/>
        </w:rPr>
        <w:t>266, 276, 349, 353, 358—360; 26,   51-55;   29,   29-31.</w:t>
      </w:r>
    </w:p>
    <w:p w:rsidR="00182580" w:rsidRDefault="00182580" w:rsidP="00182580">
      <w:pPr>
        <w:shd w:val="clear" w:color="auto" w:fill="FFFFFF"/>
        <w:spacing w:line="168" w:lineRule="exact"/>
        <w:ind w:left="350" w:right="5" w:hanging="350"/>
        <w:jc w:val="both"/>
      </w:pPr>
      <w:r>
        <w:rPr>
          <w:b/>
          <w:bCs/>
          <w:sz w:val="18"/>
          <w:szCs w:val="18"/>
        </w:rPr>
        <w:t>К. Маркс и Ф. Энгельс об истории философии</w:t>
      </w:r>
      <w:r>
        <w:rPr>
          <w:sz w:val="18"/>
          <w:szCs w:val="18"/>
        </w:rPr>
        <w:t xml:space="preserve"> — 18, 25—26, 98— </w:t>
      </w:r>
      <w:r>
        <w:rPr>
          <w:spacing w:val="-1"/>
          <w:sz w:val="18"/>
          <w:szCs w:val="18"/>
        </w:rPr>
        <w:t xml:space="preserve">101, 107—110, 117, 150, 179, </w:t>
      </w:r>
      <w:r>
        <w:rPr>
          <w:sz w:val="18"/>
          <w:szCs w:val="18"/>
        </w:rPr>
        <w:t>252—256;   29,   28—33.</w:t>
      </w:r>
    </w:p>
    <w:p w:rsidR="00182580" w:rsidRDefault="00182580" w:rsidP="00182580">
      <w:pPr>
        <w:numPr>
          <w:ilvl w:val="0"/>
          <w:numId w:val="6"/>
        </w:numPr>
        <w:shd w:val="clear" w:color="auto" w:fill="FFFFFF"/>
        <w:tabs>
          <w:tab w:val="left" w:pos="355"/>
        </w:tabs>
        <w:spacing w:line="168" w:lineRule="exact"/>
        <w:ind w:left="355" w:right="19" w:hanging="264"/>
        <w:jc w:val="both"/>
        <w:rPr>
          <w:sz w:val="18"/>
          <w:szCs w:val="18"/>
        </w:rPr>
      </w:pPr>
      <w:r>
        <w:rPr>
          <w:sz w:val="18"/>
          <w:szCs w:val="18"/>
        </w:rPr>
        <w:t>об агностицизме — 18, 5, 25, 99-102, 107—118, 122—123, 128—129, 140, 150, 159—161, 191, 211, 214—216, 311; 26, 52—53.</w:t>
      </w:r>
    </w:p>
    <w:p w:rsidR="00182580" w:rsidRDefault="00182580" w:rsidP="00182580">
      <w:pPr>
        <w:numPr>
          <w:ilvl w:val="0"/>
          <w:numId w:val="6"/>
        </w:numPr>
        <w:shd w:val="clear" w:color="auto" w:fill="FFFFFF"/>
        <w:tabs>
          <w:tab w:val="left" w:pos="355"/>
        </w:tabs>
        <w:spacing w:line="168" w:lineRule="exact"/>
        <w:ind w:left="355" w:right="14" w:hanging="264"/>
        <w:jc w:val="both"/>
        <w:rPr>
          <w:sz w:val="18"/>
          <w:szCs w:val="18"/>
        </w:rPr>
      </w:pPr>
      <w:r>
        <w:rPr>
          <w:sz w:val="18"/>
          <w:szCs w:val="18"/>
        </w:rPr>
        <w:t>о вульгарном материализме — 14, 373; 18, 41-42, 251-256, 358; 26, 53.</w:t>
      </w:r>
    </w:p>
    <w:p w:rsidR="00182580" w:rsidRDefault="00182580" w:rsidP="00182580">
      <w:pPr>
        <w:numPr>
          <w:ilvl w:val="0"/>
          <w:numId w:val="6"/>
        </w:numPr>
        <w:shd w:val="clear" w:color="auto" w:fill="FFFFFF"/>
        <w:tabs>
          <w:tab w:val="left" w:pos="355"/>
        </w:tabs>
        <w:spacing w:line="168" w:lineRule="exact"/>
        <w:ind w:left="355" w:right="19" w:hanging="264"/>
        <w:jc w:val="both"/>
        <w:rPr>
          <w:sz w:val="18"/>
          <w:szCs w:val="18"/>
        </w:rPr>
      </w:pPr>
      <w:r>
        <w:rPr>
          <w:sz w:val="18"/>
          <w:szCs w:val="18"/>
        </w:rPr>
        <w:t>о Гегеле и гегельянстве — 1, 135, 163—175; 2, 7—8; 6, 26; 17, 18; 18, 100, 195, 329, 358—359; 26, 46—47, 51—55; 29, 7—40, 93, 215, 298; 33, 6—7.</w:t>
      </w:r>
    </w:p>
    <w:p w:rsidR="00182580" w:rsidRDefault="00182580" w:rsidP="00182580">
      <w:pPr>
        <w:numPr>
          <w:ilvl w:val="0"/>
          <w:numId w:val="6"/>
        </w:numPr>
        <w:shd w:val="clear" w:color="auto" w:fill="FFFFFF"/>
        <w:tabs>
          <w:tab w:val="left" w:pos="355"/>
        </w:tabs>
        <w:spacing w:before="5" w:line="168" w:lineRule="exact"/>
        <w:ind w:left="355" w:right="24" w:hanging="264"/>
        <w:jc w:val="both"/>
        <w:rPr>
          <w:sz w:val="18"/>
          <w:szCs w:val="18"/>
        </w:rPr>
      </w:pPr>
      <w:r>
        <w:rPr>
          <w:sz w:val="18"/>
          <w:szCs w:val="18"/>
        </w:rPr>
        <w:t>о Дицгене — 18, 137—138, 260—261; 23, 117—119.</w:t>
      </w:r>
    </w:p>
    <w:p w:rsidR="00182580" w:rsidRDefault="00182580" w:rsidP="00182580">
      <w:pPr>
        <w:numPr>
          <w:ilvl w:val="0"/>
          <w:numId w:val="6"/>
        </w:numPr>
        <w:shd w:val="clear" w:color="auto" w:fill="FFFFFF"/>
        <w:tabs>
          <w:tab w:val="left" w:pos="355"/>
        </w:tabs>
        <w:spacing w:before="5" w:line="168" w:lineRule="exact"/>
        <w:ind w:left="91"/>
        <w:rPr>
          <w:sz w:val="18"/>
          <w:szCs w:val="18"/>
        </w:rPr>
      </w:pPr>
      <w:r>
        <w:rPr>
          <w:sz w:val="18"/>
          <w:szCs w:val="18"/>
        </w:rPr>
        <w:t>о Дюринге и дюрингианстве—</w:t>
      </w:r>
    </w:p>
    <w:p w:rsidR="00182580" w:rsidRDefault="00182580" w:rsidP="00182580">
      <w:pPr>
        <w:shd w:val="clear" w:color="auto" w:fill="FFFFFF"/>
        <w:tabs>
          <w:tab w:val="left" w:pos="667"/>
        </w:tabs>
        <w:spacing w:line="168" w:lineRule="exact"/>
        <w:ind w:left="374"/>
      </w:pPr>
      <w:r>
        <w:rPr>
          <w:spacing w:val="-1"/>
          <w:sz w:val="18"/>
          <w:szCs w:val="18"/>
        </w:rPr>
        <w:t>1,</w:t>
      </w:r>
      <w:r>
        <w:rPr>
          <w:sz w:val="18"/>
          <w:szCs w:val="18"/>
        </w:rPr>
        <w:tab/>
        <w:t>163-165,   169-175,   181;</w:t>
      </w:r>
    </w:p>
    <w:p w:rsidR="00182580" w:rsidRDefault="00182580" w:rsidP="00182580">
      <w:pPr>
        <w:shd w:val="clear" w:color="auto" w:fill="FFFFFF"/>
        <w:tabs>
          <w:tab w:val="left" w:pos="595"/>
        </w:tabs>
        <w:spacing w:before="5" w:line="168" w:lineRule="exact"/>
        <w:ind w:left="355" w:right="24"/>
        <w:jc w:val="both"/>
      </w:pPr>
      <w:r>
        <w:rPr>
          <w:sz w:val="18"/>
          <w:szCs w:val="18"/>
        </w:rPr>
        <w:t>2,</w:t>
      </w:r>
      <w:r>
        <w:rPr>
          <w:sz w:val="18"/>
          <w:szCs w:val="18"/>
        </w:rPr>
        <w:tab/>
        <w:t>11; 6, 12; 14, 373; 15, 236;</w:t>
      </w:r>
      <w:r>
        <w:rPr>
          <w:sz w:val="18"/>
          <w:szCs w:val="18"/>
        </w:rPr>
        <w:br/>
        <w:t>17, 20, 415—417; 18, 34-35,</w:t>
      </w:r>
      <w:r>
        <w:rPr>
          <w:sz w:val="18"/>
          <w:szCs w:val="18"/>
        </w:rPr>
        <w:br/>
        <w:t>73, 133-136, 179, 182-184,</w:t>
      </w:r>
      <w:r>
        <w:rPr>
          <w:sz w:val="18"/>
          <w:szCs w:val="18"/>
        </w:rPr>
        <w:br/>
        <w:t>240, 254—256, 358-359; 20,</w:t>
      </w:r>
      <w:r>
        <w:rPr>
          <w:sz w:val="18"/>
          <w:szCs w:val="18"/>
        </w:rPr>
        <w:br/>
        <w:t>125—126; 23, 367; 24, 362;</w:t>
      </w:r>
      <w:r>
        <w:rPr>
          <w:sz w:val="18"/>
          <w:szCs w:val="18"/>
        </w:rPr>
        <w:br/>
        <w:t>25, 110; 30, 106-107; 33,</w:t>
      </w:r>
      <w:r>
        <w:rPr>
          <w:sz w:val="18"/>
          <w:szCs w:val="18"/>
        </w:rPr>
        <w:br/>
        <w:t>20—21.</w:t>
      </w:r>
    </w:p>
    <w:p w:rsidR="00182580" w:rsidRDefault="00182580" w:rsidP="00182580">
      <w:pPr>
        <w:shd w:val="clear" w:color="auto" w:fill="FFFFFF"/>
        <w:tabs>
          <w:tab w:val="left" w:pos="355"/>
        </w:tabs>
        <w:spacing w:line="168" w:lineRule="exact"/>
        <w:ind w:left="355" w:right="19" w:hanging="264"/>
        <w:jc w:val="both"/>
      </w:pPr>
      <w:r>
        <w:rPr>
          <w:sz w:val="18"/>
          <w:szCs w:val="18"/>
        </w:rPr>
        <w:t>—</w:t>
      </w:r>
      <w:r>
        <w:rPr>
          <w:sz w:val="18"/>
          <w:szCs w:val="18"/>
        </w:rPr>
        <w:tab/>
        <w:t>о Канте и кантианстве — 4,</w:t>
      </w:r>
      <w:r>
        <w:rPr>
          <w:sz w:val="18"/>
          <w:szCs w:val="18"/>
        </w:rPr>
        <w:br/>
        <w:t>74-75; 18, 5, 25, 98-102,111,</w:t>
      </w:r>
    </w:p>
    <w:p w:rsidR="00182580" w:rsidRDefault="00182580" w:rsidP="00182580">
      <w:pPr>
        <w:shd w:val="clear" w:color="auto" w:fill="FFFFFF"/>
        <w:spacing w:line="168" w:lineRule="exact"/>
        <w:ind w:left="374" w:right="5"/>
        <w:jc w:val="both"/>
      </w:pPr>
      <w:r>
        <w:br w:type="column"/>
      </w:r>
      <w:r>
        <w:rPr>
          <w:sz w:val="18"/>
          <w:szCs w:val="18"/>
        </w:rPr>
        <w:lastRenderedPageBreak/>
        <w:t>128, 140, 211, 214—215, 252, 255, 358—360; 26, 52—53.</w:t>
      </w:r>
    </w:p>
    <w:p w:rsidR="00182580" w:rsidRDefault="00182580" w:rsidP="00182580">
      <w:pPr>
        <w:numPr>
          <w:ilvl w:val="0"/>
          <w:numId w:val="6"/>
        </w:numPr>
        <w:shd w:val="clear" w:color="auto" w:fill="FFFFFF"/>
        <w:tabs>
          <w:tab w:val="left" w:pos="350"/>
        </w:tabs>
        <w:spacing w:line="168" w:lineRule="exact"/>
        <w:ind w:left="350" w:hanging="264"/>
        <w:jc w:val="both"/>
        <w:rPr>
          <w:sz w:val="18"/>
          <w:szCs w:val="18"/>
        </w:rPr>
      </w:pPr>
      <w:r>
        <w:rPr>
          <w:spacing w:val="-1"/>
          <w:sz w:val="18"/>
          <w:szCs w:val="18"/>
        </w:rPr>
        <w:t xml:space="preserve">о материализме и идеализме — </w:t>
      </w:r>
      <w:r>
        <w:rPr>
          <w:sz w:val="18"/>
          <w:szCs w:val="18"/>
        </w:rPr>
        <w:t>18, 5, 25—26, 98—102, 107— 109, 117-118, 150, 171, 182— 184, 192, 252—254, 356—360; 26, 51—53; 29, 29, 45, 47, 51.</w:t>
      </w:r>
    </w:p>
    <w:p w:rsidR="00182580" w:rsidRDefault="00182580" w:rsidP="00182580">
      <w:pPr>
        <w:numPr>
          <w:ilvl w:val="0"/>
          <w:numId w:val="6"/>
        </w:numPr>
        <w:shd w:val="clear" w:color="auto" w:fill="FFFFFF"/>
        <w:tabs>
          <w:tab w:val="left" w:pos="350"/>
        </w:tabs>
        <w:spacing w:line="168" w:lineRule="exact"/>
        <w:ind w:left="350" w:hanging="264"/>
        <w:jc w:val="both"/>
        <w:rPr>
          <w:sz w:val="18"/>
          <w:szCs w:val="18"/>
        </w:rPr>
      </w:pPr>
      <w:r>
        <w:rPr>
          <w:sz w:val="18"/>
          <w:szCs w:val="18"/>
        </w:rPr>
        <w:t>о старом материализме и его ограниченности — 11, 31; 12, 369; 13, 28; 17, 415—416; 18, 252—256, 279, 329; 23, 43-44; 26, 51-53, 77; 29, 28—32; 45, 25-27.</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pPr>
      <w:r>
        <w:rPr>
          <w:sz w:val="18"/>
          <w:szCs w:val="18"/>
        </w:rPr>
        <w:t>о философии Фейербаха — 11, 31; 17, 415—416; 18, 85, 100, 252—253, 256, 357—358, 360; 26, 46—47, 51-53; 29, 14,   16,   22—23,   29, 32—33.</w:t>
      </w:r>
    </w:p>
    <w:p w:rsidR="00182580" w:rsidRDefault="00182580" w:rsidP="00182580">
      <w:pPr>
        <w:shd w:val="clear" w:color="auto" w:fill="FFFFFF"/>
        <w:spacing w:line="168" w:lineRule="exact"/>
        <w:ind w:left="350" w:right="5" w:hanging="350"/>
        <w:jc w:val="both"/>
      </w:pPr>
      <w:r>
        <w:rPr>
          <w:b/>
          <w:bCs/>
          <w:sz w:val="18"/>
          <w:szCs w:val="18"/>
        </w:rPr>
        <w:t>К. Маркс и Ф. Энгельс о капита</w:t>
      </w:r>
      <w:r>
        <w:rPr>
          <w:b/>
          <w:bCs/>
          <w:sz w:val="18"/>
          <w:szCs w:val="18"/>
        </w:rPr>
        <w:softHyphen/>
        <w:t>листических  странах</w:t>
      </w:r>
    </w:p>
    <w:p w:rsidR="00182580" w:rsidRDefault="00182580" w:rsidP="00182580">
      <w:pPr>
        <w:shd w:val="clear" w:color="auto" w:fill="FFFFFF"/>
        <w:tabs>
          <w:tab w:val="left" w:pos="350"/>
        </w:tabs>
        <w:spacing w:line="168" w:lineRule="exact"/>
        <w:ind w:left="350" w:right="10" w:hanging="264"/>
        <w:jc w:val="both"/>
      </w:pPr>
      <w:r>
        <w:rPr>
          <w:sz w:val="18"/>
          <w:szCs w:val="18"/>
        </w:rPr>
        <w:t>—</w:t>
      </w:r>
      <w:r>
        <w:rPr>
          <w:sz w:val="18"/>
          <w:szCs w:val="18"/>
        </w:rPr>
        <w:tab/>
        <w:t>об Англии — 1, 329—331; 2,</w:t>
      </w:r>
      <w:r>
        <w:rPr>
          <w:sz w:val="18"/>
          <w:szCs w:val="18"/>
        </w:rPr>
        <w:br/>
        <w:t>8—9; 3, 319; 15, 243—244,246;</w:t>
      </w:r>
    </w:p>
    <w:p w:rsidR="00182580" w:rsidRDefault="00182580" w:rsidP="00182580">
      <w:pPr>
        <w:shd w:val="clear" w:color="auto" w:fill="FFFFFF"/>
        <w:tabs>
          <w:tab w:val="left" w:pos="730"/>
        </w:tabs>
        <w:spacing w:line="168" w:lineRule="exact"/>
        <w:ind w:left="350" w:right="5"/>
        <w:jc w:val="both"/>
      </w:pPr>
      <w:r>
        <w:rPr>
          <w:spacing w:val="-1"/>
          <w:sz w:val="18"/>
          <w:szCs w:val="18"/>
        </w:rPr>
        <w:t>16,</w:t>
      </w:r>
      <w:r>
        <w:rPr>
          <w:sz w:val="18"/>
          <w:szCs w:val="18"/>
        </w:rPr>
        <w:tab/>
        <w:t>250—252; 17, 46, 131—</w:t>
      </w:r>
      <w:r>
        <w:rPr>
          <w:sz w:val="18"/>
          <w:szCs w:val="18"/>
        </w:rPr>
        <w:br/>
        <w:t>132, 155—156, 388-389; 24,</w:t>
      </w:r>
      <w:r>
        <w:rPr>
          <w:sz w:val="18"/>
          <w:szCs w:val="18"/>
        </w:rPr>
        <w:br/>
        <w:t>366; 25, 305—307; 26, 149;</w:t>
      </w:r>
      <w:r>
        <w:rPr>
          <w:sz w:val="18"/>
          <w:szCs w:val="18"/>
        </w:rPr>
        <w:br/>
        <w:t>28, 480, 553, 568, 594-596,</w:t>
      </w:r>
      <w:r>
        <w:rPr>
          <w:sz w:val="18"/>
          <w:szCs w:val="18"/>
        </w:rPr>
        <w:br/>
        <w:t>600, 604—605, 614, 635—638,</w:t>
      </w:r>
      <w:r>
        <w:rPr>
          <w:sz w:val="18"/>
          <w:szCs w:val="18"/>
        </w:rPr>
        <w:br/>
        <w:t>653-654, 655; 30, 170—171;</w:t>
      </w:r>
      <w:r>
        <w:rPr>
          <w:sz w:val="18"/>
          <w:szCs w:val="18"/>
        </w:rPr>
        <w:br/>
        <w:t>33, 135, 143, 147; 37, 246—</w:t>
      </w:r>
      <w:r>
        <w:rPr>
          <w:sz w:val="18"/>
          <w:szCs w:val="18"/>
        </w:rPr>
        <w:br/>
        <w:t>247; 43,  214—215.</w:t>
      </w:r>
    </w:p>
    <w:p w:rsidR="00182580" w:rsidRDefault="00182580" w:rsidP="00182580">
      <w:pPr>
        <w:shd w:val="clear" w:color="auto" w:fill="FFFFFF"/>
        <w:tabs>
          <w:tab w:val="left" w:pos="350"/>
        </w:tabs>
        <w:spacing w:before="5" w:line="168" w:lineRule="exact"/>
        <w:ind w:left="350" w:right="14" w:hanging="264"/>
        <w:jc w:val="both"/>
      </w:pPr>
      <w:r>
        <w:rPr>
          <w:sz w:val="18"/>
          <w:szCs w:val="18"/>
        </w:rPr>
        <w:t>—</w:t>
      </w:r>
      <w:r>
        <w:rPr>
          <w:sz w:val="18"/>
          <w:szCs w:val="18"/>
        </w:rPr>
        <w:tab/>
        <w:t>о Германии — 1, 329—330,</w:t>
      </w:r>
      <w:r>
        <w:rPr>
          <w:sz w:val="18"/>
          <w:szCs w:val="18"/>
        </w:rPr>
        <w:br/>
        <w:t>332; 14, 367; 15, 238—239,245,</w:t>
      </w:r>
      <w:r>
        <w:rPr>
          <w:sz w:val="18"/>
          <w:szCs w:val="18"/>
        </w:rPr>
        <w:br/>
        <w:t>248, 249; 16, 24—25, 80-81,</w:t>
      </w:r>
      <w:r>
        <w:rPr>
          <w:sz w:val="18"/>
          <w:szCs w:val="18"/>
        </w:rPr>
        <w:br/>
        <w:t>123—124, 252, 299, 441—442;</w:t>
      </w:r>
    </w:p>
    <w:p w:rsidR="00182580" w:rsidRDefault="00182580" w:rsidP="00182580">
      <w:pPr>
        <w:shd w:val="clear" w:color="auto" w:fill="FFFFFF"/>
        <w:tabs>
          <w:tab w:val="left" w:pos="730"/>
        </w:tabs>
        <w:spacing w:line="168" w:lineRule="exact"/>
        <w:ind w:left="350" w:right="10"/>
        <w:jc w:val="both"/>
      </w:pPr>
      <w:r>
        <w:rPr>
          <w:spacing w:val="-1"/>
          <w:sz w:val="18"/>
          <w:szCs w:val="18"/>
        </w:rPr>
        <w:t>17,</w:t>
      </w:r>
      <w:r>
        <w:rPr>
          <w:sz w:val="18"/>
          <w:szCs w:val="18"/>
        </w:rPr>
        <w:tab/>
        <w:t>46—47, 131, 388—389,</w:t>
      </w:r>
      <w:r>
        <w:rPr>
          <w:sz w:val="18"/>
          <w:szCs w:val="18"/>
        </w:rPr>
        <w:br/>
        <w:t>409-410; 26, 120; 28, 477—</w:t>
      </w:r>
      <w:r>
        <w:rPr>
          <w:sz w:val="18"/>
          <w:szCs w:val="18"/>
        </w:rPr>
        <w:br/>
        <w:t>478, 480—481, 482, 483, 581,</w:t>
      </w:r>
      <w:r>
        <w:rPr>
          <w:sz w:val="18"/>
          <w:szCs w:val="18"/>
        </w:rPr>
        <w:br/>
        <w:t>582, 600, 601, 612—613, 614,</w:t>
      </w:r>
      <w:r>
        <w:rPr>
          <w:sz w:val="18"/>
          <w:szCs w:val="18"/>
        </w:rPr>
        <w:br/>
        <w:t>615—616, 732; 32, 115, 219;</w:t>
      </w:r>
      <w:r>
        <w:rPr>
          <w:sz w:val="18"/>
          <w:szCs w:val="18"/>
        </w:rPr>
        <w:br/>
        <w:t>33. 69—70, 141 — 143, 145—</w:t>
      </w:r>
      <w:r>
        <w:rPr>
          <w:sz w:val="18"/>
          <w:szCs w:val="18"/>
        </w:rPr>
        <w:br/>
        <w:t>151, 165, 189, 201, 205, 243,</w:t>
      </w:r>
      <w:r>
        <w:rPr>
          <w:sz w:val="18"/>
          <w:szCs w:val="18"/>
        </w:rPr>
        <w:br/>
        <w:t>253,  255,  285; 37,  271.</w:t>
      </w:r>
    </w:p>
    <w:p w:rsidR="00182580" w:rsidRDefault="00182580" w:rsidP="00182580">
      <w:pPr>
        <w:numPr>
          <w:ilvl w:val="0"/>
          <w:numId w:val="6"/>
        </w:numPr>
        <w:shd w:val="clear" w:color="auto" w:fill="FFFFFF"/>
        <w:tabs>
          <w:tab w:val="left" w:pos="350"/>
        </w:tabs>
        <w:spacing w:line="168" w:lineRule="exact"/>
        <w:ind w:left="350" w:right="5" w:hanging="264"/>
        <w:jc w:val="both"/>
        <w:rPr>
          <w:sz w:val="18"/>
          <w:szCs w:val="18"/>
        </w:rPr>
      </w:pPr>
      <w:r>
        <w:rPr>
          <w:spacing w:val="-2"/>
          <w:sz w:val="18"/>
          <w:szCs w:val="18"/>
        </w:rPr>
        <w:t xml:space="preserve">о США — 15, 243—244; 16, </w:t>
      </w:r>
      <w:r>
        <w:rPr>
          <w:sz w:val="18"/>
          <w:szCs w:val="18"/>
        </w:rPr>
        <w:t>252—253, 259, 299; 25, 261; 28, 601; 32, 219—220; 33, 143, 147, 149, 179, 241, 251, 255; 37, 246—247.</w:t>
      </w:r>
    </w:p>
    <w:p w:rsidR="00182580" w:rsidRDefault="00182580" w:rsidP="00182580">
      <w:pPr>
        <w:numPr>
          <w:ilvl w:val="0"/>
          <w:numId w:val="6"/>
        </w:numPr>
        <w:shd w:val="clear" w:color="auto" w:fill="FFFFFF"/>
        <w:tabs>
          <w:tab w:val="left" w:pos="350"/>
        </w:tabs>
        <w:spacing w:before="5" w:line="168" w:lineRule="exact"/>
        <w:ind w:left="350" w:right="5" w:hanging="264"/>
        <w:jc w:val="both"/>
        <w:rPr>
          <w:sz w:val="18"/>
          <w:szCs w:val="18"/>
        </w:rPr>
      </w:pPr>
      <w:r>
        <w:rPr>
          <w:sz w:val="18"/>
          <w:szCs w:val="18"/>
        </w:rPr>
        <w:t>о Франции— 1, 329—330, 445; 16, 451—453; 17, 46—47, 388—389; 28, 479, 480, 482, 483, 554, 581, 600, 612—613, 615, 616; 31, 464; 32,  219—</w:t>
      </w:r>
    </w:p>
    <w:p w:rsidR="00182580" w:rsidRDefault="00182580" w:rsidP="00182580">
      <w:pPr>
        <w:numPr>
          <w:ilvl w:val="0"/>
          <w:numId w:val="6"/>
        </w:numPr>
        <w:shd w:val="clear" w:color="auto" w:fill="FFFFFF"/>
        <w:tabs>
          <w:tab w:val="left" w:pos="350"/>
        </w:tabs>
        <w:spacing w:before="5" w:line="168" w:lineRule="exact"/>
        <w:ind w:left="350" w:right="5" w:hanging="264"/>
        <w:jc w:val="both"/>
        <w:rPr>
          <w:sz w:val="18"/>
          <w:szCs w:val="18"/>
        </w:rPr>
        <w:sectPr w:rsidR="00182580">
          <w:type w:val="continuous"/>
          <w:pgSz w:w="8504" w:h="11339"/>
          <w:pgMar w:top="951" w:right="1567" w:bottom="360" w:left="1067" w:header="720" w:footer="720" w:gutter="0"/>
          <w:cols w:num="2" w:space="720" w:equalWidth="0">
            <w:col w:w="2803" w:space="269"/>
            <w:col w:w="2798"/>
          </w:cols>
          <w:noEndnote/>
        </w:sectPr>
      </w:pPr>
    </w:p>
    <w:p w:rsidR="00182580" w:rsidRDefault="00182580" w:rsidP="00182580">
      <w:pPr>
        <w:shd w:val="clear" w:color="auto" w:fill="FFFFFF"/>
        <w:tabs>
          <w:tab w:val="left" w:pos="5640"/>
        </w:tabs>
        <w:spacing w:after="245"/>
        <w:ind w:left="1886"/>
      </w:pPr>
      <w:r>
        <w:rPr>
          <w:spacing w:val="-2"/>
          <w:sz w:val="14"/>
          <w:szCs w:val="14"/>
        </w:rPr>
        <w:lastRenderedPageBreak/>
        <w:t>МАРКС,   ЭНГЕЛЬС,   МАРКСИЗМ</w:t>
      </w:r>
      <w:r>
        <w:rPr>
          <w:rFonts w:ascii="Arial" w:hAnsi="Arial" w:cs="Arial"/>
          <w:sz w:val="14"/>
          <w:szCs w:val="14"/>
        </w:rPr>
        <w:tab/>
      </w:r>
      <w:r>
        <w:rPr>
          <w:rFonts w:hAnsi="Arial"/>
          <w:sz w:val="14"/>
          <w:szCs w:val="14"/>
        </w:rPr>
        <w:t>355</w:t>
      </w:r>
    </w:p>
    <w:p w:rsidR="00182580" w:rsidRDefault="00182580" w:rsidP="00182580">
      <w:pPr>
        <w:shd w:val="clear" w:color="auto" w:fill="FFFFFF"/>
        <w:tabs>
          <w:tab w:val="left" w:pos="5640"/>
        </w:tabs>
        <w:spacing w:after="245"/>
        <w:ind w:left="1886"/>
        <w:sectPr w:rsidR="00182580">
          <w:pgSz w:w="8504" w:h="11339"/>
          <w:pgMar w:top="977" w:right="1212" w:bottom="360" w:left="1408" w:header="720" w:footer="720" w:gutter="0"/>
          <w:cols w:space="60"/>
          <w:noEndnote/>
        </w:sectPr>
      </w:pPr>
    </w:p>
    <w:p w:rsidR="00182580" w:rsidRDefault="00182580" w:rsidP="00182580">
      <w:pPr>
        <w:shd w:val="clear" w:color="auto" w:fill="FFFFFF"/>
        <w:spacing w:line="168" w:lineRule="exact"/>
        <w:ind w:left="370" w:right="5"/>
        <w:jc w:val="both"/>
      </w:pPr>
      <w:r>
        <w:rPr>
          <w:sz w:val="18"/>
          <w:szCs w:val="18"/>
        </w:rPr>
        <w:lastRenderedPageBreak/>
        <w:t>220; 33, 137—139, 143, 149, 165, 189, 205, 235, 255; 37, 295.</w:t>
      </w:r>
    </w:p>
    <w:p w:rsidR="00182580" w:rsidRDefault="00182580" w:rsidP="00182580">
      <w:pPr>
        <w:shd w:val="clear" w:color="auto" w:fill="FFFFFF"/>
        <w:tabs>
          <w:tab w:val="left" w:pos="298"/>
        </w:tabs>
        <w:spacing w:before="5" w:line="168" w:lineRule="exact"/>
        <w:ind w:left="298" w:hanging="254"/>
        <w:jc w:val="both"/>
      </w:pPr>
      <w:r>
        <w:rPr>
          <w:sz w:val="18"/>
          <w:szCs w:val="18"/>
        </w:rPr>
        <w:t>—</w:t>
      </w:r>
      <w:r>
        <w:rPr>
          <w:sz w:val="18"/>
          <w:szCs w:val="18"/>
        </w:rPr>
        <w:tab/>
        <w:t>о Швейцарии — 28, 615—616;</w:t>
      </w:r>
      <w:r>
        <w:rPr>
          <w:sz w:val="18"/>
          <w:szCs w:val="18"/>
        </w:rPr>
        <w:br/>
        <w:t>33,  147—149,  175, 179.</w:t>
      </w:r>
    </w:p>
    <w:p w:rsidR="00182580" w:rsidRDefault="00182580" w:rsidP="00182580">
      <w:pPr>
        <w:shd w:val="clear" w:color="auto" w:fill="FFFFFF"/>
        <w:spacing w:before="5" w:line="168" w:lineRule="exact"/>
        <w:ind w:left="355" w:hanging="355"/>
        <w:jc w:val="both"/>
      </w:pPr>
      <w:r>
        <w:rPr>
          <w:b/>
          <w:bCs/>
          <w:sz w:val="18"/>
          <w:szCs w:val="18"/>
        </w:rPr>
        <w:t>К. Маркс и Ф. Энгельс о классах и классовой борьбе</w:t>
      </w:r>
    </w:p>
    <w:p w:rsidR="00182580" w:rsidRDefault="00182580" w:rsidP="00182580">
      <w:pPr>
        <w:shd w:val="clear" w:color="auto" w:fill="FFFFFF"/>
        <w:tabs>
          <w:tab w:val="left" w:pos="298"/>
        </w:tabs>
        <w:spacing w:line="168" w:lineRule="exact"/>
        <w:ind w:left="298" w:right="10" w:hanging="254"/>
        <w:jc w:val="both"/>
      </w:pPr>
      <w:r>
        <w:rPr>
          <w:sz w:val="18"/>
          <w:szCs w:val="18"/>
        </w:rPr>
        <w:t>—</w:t>
      </w:r>
      <w:r>
        <w:rPr>
          <w:sz w:val="18"/>
          <w:szCs w:val="18"/>
        </w:rPr>
        <w:tab/>
        <w:t>о буржуазии — 1, 440; 2,</w:t>
      </w:r>
      <w:r>
        <w:rPr>
          <w:sz w:val="18"/>
          <w:szCs w:val="18"/>
        </w:rPr>
        <w:br/>
        <w:t>5. 242—243, 481, 500; 6, 267;</w:t>
      </w:r>
      <w:r>
        <w:rPr>
          <w:sz w:val="18"/>
          <w:szCs w:val="18"/>
        </w:rPr>
        <w:br/>
        <w:t>10, 231; 12, 375; 13, 155-156;</w:t>
      </w:r>
      <w:r>
        <w:rPr>
          <w:sz w:val="18"/>
          <w:szCs w:val="18"/>
        </w:rPr>
        <w:br/>
        <w:t>15, 260, 263—265, 382; 16,</w:t>
      </w:r>
      <w:r>
        <w:rPr>
          <w:sz w:val="18"/>
          <w:szCs w:val="18"/>
        </w:rPr>
        <w:br/>
        <w:t>299—300, 340; 17, 46—47,</w:t>
      </w:r>
      <w:r>
        <w:rPr>
          <w:sz w:val="18"/>
          <w:szCs w:val="18"/>
        </w:rPr>
        <w:br/>
        <w:t>162-163, 388—389, 409—410;:</w:t>
      </w:r>
      <w:r>
        <w:rPr>
          <w:sz w:val="18"/>
          <w:szCs w:val="18"/>
        </w:rPr>
        <w:br/>
        <w:t>19, 360; 22, 102—103; 23,</w:t>
      </w:r>
      <w:r>
        <w:rPr>
          <w:sz w:val="18"/>
          <w:szCs w:val="18"/>
        </w:rPr>
        <w:br/>
        <w:t>342; 26, 58—60, 79—80, 102,</w:t>
      </w:r>
      <w:r>
        <w:rPr>
          <w:sz w:val="18"/>
          <w:szCs w:val="18"/>
        </w:rPr>
        <w:br/>
        <w:t>144—146; 28, 483—484, 604—</w:t>
      </w:r>
      <w:r>
        <w:rPr>
          <w:sz w:val="18"/>
          <w:szCs w:val="18"/>
        </w:rPr>
        <w:br/>
        <w:t>605, 634—635, 636—637; 30,</w:t>
      </w:r>
      <w:r>
        <w:rPr>
          <w:sz w:val="18"/>
          <w:szCs w:val="18"/>
        </w:rPr>
        <w:br/>
        <w:t>170—171; 33, 75, 76; 36, 477;</w:t>
      </w:r>
    </w:p>
    <w:p w:rsidR="00182580" w:rsidRDefault="00182580" w:rsidP="00182580">
      <w:pPr>
        <w:shd w:val="clear" w:color="auto" w:fill="FFFFFF"/>
        <w:tabs>
          <w:tab w:val="left" w:pos="672"/>
        </w:tabs>
        <w:spacing w:line="168" w:lineRule="exact"/>
        <w:ind w:left="298" w:right="34"/>
        <w:jc w:val="both"/>
      </w:pPr>
      <w:r>
        <w:rPr>
          <w:sz w:val="18"/>
          <w:szCs w:val="18"/>
        </w:rPr>
        <w:t>37,</w:t>
      </w:r>
      <w:r>
        <w:rPr>
          <w:sz w:val="18"/>
          <w:szCs w:val="18"/>
        </w:rPr>
        <w:tab/>
        <w:t>204; 38, 188-189, 191,</w:t>
      </w:r>
      <w:r>
        <w:rPr>
          <w:sz w:val="18"/>
          <w:szCs w:val="18"/>
        </w:rPr>
        <w:br/>
        <w:t>376; 39, 132—133; 40, 310—</w:t>
      </w:r>
      <w:r>
        <w:rPr>
          <w:sz w:val="18"/>
          <w:szCs w:val="18"/>
        </w:rPr>
        <w:br/>
        <w:t>311.</w:t>
      </w:r>
    </w:p>
    <w:p w:rsidR="00182580" w:rsidRDefault="00182580" w:rsidP="00182580">
      <w:pPr>
        <w:shd w:val="clear" w:color="auto" w:fill="FFFFFF"/>
        <w:tabs>
          <w:tab w:val="left" w:pos="298"/>
        </w:tabs>
        <w:spacing w:line="168" w:lineRule="exact"/>
        <w:ind w:left="43"/>
      </w:pPr>
      <w:r>
        <w:rPr>
          <w:sz w:val="18"/>
          <w:szCs w:val="18"/>
        </w:rPr>
        <w:t>—</w:t>
      </w:r>
      <w:r>
        <w:rPr>
          <w:sz w:val="18"/>
          <w:szCs w:val="18"/>
        </w:rPr>
        <w:tab/>
        <w:t>о   возникновении   классов —</w:t>
      </w:r>
    </w:p>
    <w:p w:rsidR="00182580" w:rsidRDefault="00182580" w:rsidP="00182580">
      <w:pPr>
        <w:shd w:val="clear" w:color="auto" w:fill="FFFFFF"/>
        <w:tabs>
          <w:tab w:val="left" w:pos="614"/>
        </w:tabs>
        <w:spacing w:before="5" w:line="168" w:lineRule="exact"/>
        <w:ind w:left="326" w:right="43"/>
        <w:jc w:val="both"/>
      </w:pPr>
      <w:r>
        <w:rPr>
          <w:spacing w:val="-3"/>
          <w:sz w:val="18"/>
          <w:szCs w:val="18"/>
        </w:rPr>
        <w:t>1,</w:t>
      </w:r>
      <w:r>
        <w:rPr>
          <w:sz w:val="18"/>
          <w:szCs w:val="18"/>
        </w:rPr>
        <w:tab/>
        <w:t>495—496; 7, 44—45; 25,</w:t>
      </w:r>
      <w:r>
        <w:rPr>
          <w:sz w:val="18"/>
          <w:szCs w:val="18"/>
        </w:rPr>
        <w:br/>
        <w:t>44-45;  33,   15.</w:t>
      </w:r>
    </w:p>
    <w:p w:rsidR="00182580" w:rsidRDefault="00182580" w:rsidP="00182580">
      <w:pPr>
        <w:numPr>
          <w:ilvl w:val="0"/>
          <w:numId w:val="4"/>
        </w:numPr>
        <w:shd w:val="clear" w:color="auto" w:fill="FFFFFF"/>
        <w:tabs>
          <w:tab w:val="left" w:pos="298"/>
        </w:tabs>
        <w:spacing w:line="168" w:lineRule="exact"/>
        <w:ind w:left="298" w:right="29" w:hanging="254"/>
        <w:jc w:val="both"/>
        <w:rPr>
          <w:sz w:val="18"/>
          <w:szCs w:val="18"/>
        </w:rPr>
      </w:pPr>
      <w:r>
        <w:rPr>
          <w:sz w:val="18"/>
          <w:szCs w:val="18"/>
        </w:rPr>
        <w:t>вывод о необходимости дик</w:t>
      </w:r>
      <w:r>
        <w:rPr>
          <w:sz w:val="18"/>
          <w:szCs w:val="18"/>
        </w:rPr>
        <w:softHyphen/>
        <w:t>татуры пролетариата — 4, 182—183; 28, 635; 33, 25— 27, 33-35; 38, 191, 309, 350; 39, 261.</w:t>
      </w:r>
    </w:p>
    <w:p w:rsidR="00182580" w:rsidRDefault="00182580" w:rsidP="00182580">
      <w:pPr>
        <w:numPr>
          <w:ilvl w:val="0"/>
          <w:numId w:val="4"/>
        </w:numPr>
        <w:shd w:val="clear" w:color="auto" w:fill="FFFFFF"/>
        <w:tabs>
          <w:tab w:val="left" w:pos="298"/>
        </w:tabs>
        <w:spacing w:line="168" w:lineRule="exact"/>
        <w:ind w:left="298" w:right="53" w:hanging="254"/>
        <w:jc w:val="both"/>
        <w:rPr>
          <w:sz w:val="18"/>
          <w:szCs w:val="18"/>
        </w:rPr>
      </w:pPr>
      <w:r>
        <w:rPr>
          <w:sz w:val="18"/>
          <w:szCs w:val="18"/>
        </w:rPr>
        <w:t>о гегемонии пролетариата — 4, 182—183; 6, 226—227; 15, 264-265; 17, 34, 37; 20, 110, 112; 37,  169.</w:t>
      </w:r>
    </w:p>
    <w:p w:rsidR="00182580" w:rsidRDefault="00182580" w:rsidP="00182580">
      <w:pPr>
        <w:shd w:val="clear" w:color="auto" w:fill="FFFFFF"/>
        <w:spacing w:line="168" w:lineRule="exact"/>
        <w:ind w:left="302" w:right="48" w:hanging="259"/>
        <w:jc w:val="both"/>
      </w:pPr>
      <w:r>
        <w:rPr>
          <w:i/>
          <w:iCs/>
          <w:sz w:val="18"/>
          <w:szCs w:val="18"/>
        </w:rPr>
        <w:t xml:space="preserve">— </w:t>
      </w:r>
      <w:r>
        <w:rPr>
          <w:sz w:val="18"/>
          <w:szCs w:val="18"/>
        </w:rPr>
        <w:t>о классовых противоречиях и классовой борьбе — 1, 135— 136, 138-139, 320, 340—341, 428-430, 445-446, 469-470;</w:t>
      </w:r>
    </w:p>
    <w:p w:rsidR="00182580" w:rsidRDefault="00182580" w:rsidP="00182580">
      <w:pPr>
        <w:shd w:val="clear" w:color="auto" w:fill="FFFFFF"/>
        <w:tabs>
          <w:tab w:val="left" w:pos="528"/>
        </w:tabs>
        <w:spacing w:line="168" w:lineRule="exact"/>
        <w:ind w:left="307" w:right="58"/>
        <w:jc w:val="both"/>
      </w:pPr>
      <w:r>
        <w:rPr>
          <w:sz w:val="18"/>
          <w:szCs w:val="18"/>
        </w:rPr>
        <w:t>2,</w:t>
      </w:r>
      <w:r>
        <w:rPr>
          <w:sz w:val="18"/>
          <w:szCs w:val="18"/>
        </w:rPr>
        <w:tab/>
        <w:t>5-6, 8—9, 242-243, 254—</w:t>
      </w:r>
      <w:r>
        <w:rPr>
          <w:sz w:val="18"/>
          <w:szCs w:val="18"/>
        </w:rPr>
        <w:br/>
        <w:t>255, 481, 547; 4, 182—183,</w:t>
      </w:r>
      <w:r>
        <w:rPr>
          <w:sz w:val="18"/>
          <w:szCs w:val="18"/>
        </w:rPr>
        <w:br/>
        <w:t>188, 204; 6, 8, 228-229; 10,</w:t>
      </w:r>
      <w:r>
        <w:rPr>
          <w:sz w:val="18"/>
          <w:szCs w:val="18"/>
        </w:rPr>
        <w:br/>
        <w:t>5; 14, 374; 16, 23-25; 22,</w:t>
      </w:r>
      <w:r>
        <w:rPr>
          <w:sz w:val="18"/>
          <w:szCs w:val="18"/>
        </w:rPr>
        <w:br/>
        <w:t>102—103; 23, 47, 238—239,</w:t>
      </w:r>
      <w:r>
        <w:rPr>
          <w:sz w:val="18"/>
          <w:szCs w:val="18"/>
        </w:rPr>
        <w:br/>
        <w:t>241; 25, 327—328; 26, 48,</w:t>
      </w:r>
      <w:r>
        <w:rPr>
          <w:sz w:val="18"/>
          <w:szCs w:val="18"/>
        </w:rPr>
        <w:br/>
        <w:t>57—60, 77—79; 28, 635; 30,</w:t>
      </w:r>
      <w:r>
        <w:rPr>
          <w:sz w:val="18"/>
          <w:szCs w:val="18"/>
        </w:rPr>
        <w:br/>
        <w:t>11; 33, 6—8, 10—11, 12—13,</w:t>
      </w:r>
      <w:r>
        <w:rPr>
          <w:sz w:val="18"/>
          <w:szCs w:val="18"/>
        </w:rPr>
        <w:br/>
        <w:t>15, 16, 23, 32, 33—35, 40—41,</w:t>
      </w:r>
      <w:r>
        <w:rPr>
          <w:sz w:val="18"/>
          <w:szCs w:val="18"/>
        </w:rPr>
        <w:br/>
        <w:t>86,   137—139;   37,   436—437;</w:t>
      </w:r>
    </w:p>
    <w:p w:rsidR="00182580" w:rsidRDefault="00182580" w:rsidP="00182580">
      <w:pPr>
        <w:shd w:val="clear" w:color="auto" w:fill="FFFFFF"/>
        <w:tabs>
          <w:tab w:val="left" w:pos="672"/>
        </w:tabs>
        <w:spacing w:line="168" w:lineRule="exact"/>
        <w:ind w:left="298" w:right="67"/>
        <w:jc w:val="both"/>
      </w:pPr>
      <w:r>
        <w:rPr>
          <w:sz w:val="18"/>
          <w:szCs w:val="18"/>
        </w:rPr>
        <w:t>38,</w:t>
      </w:r>
      <w:r>
        <w:rPr>
          <w:sz w:val="18"/>
          <w:szCs w:val="18"/>
        </w:rPr>
        <w:tab/>
        <w:t>309, 376; 39, 81, 132—</w:t>
      </w:r>
      <w:r>
        <w:rPr>
          <w:sz w:val="18"/>
          <w:szCs w:val="18"/>
        </w:rPr>
        <w:br/>
        <w:t>133; 40, 310-311; 41, 305;</w:t>
      </w:r>
      <w:r>
        <w:rPr>
          <w:sz w:val="18"/>
          <w:szCs w:val="18"/>
        </w:rPr>
        <w:br/>
        <w:t>43, 100—101, 137; 47, 87.</w:t>
      </w:r>
    </w:p>
    <w:p w:rsidR="00182580" w:rsidRDefault="00182580" w:rsidP="00182580">
      <w:pPr>
        <w:shd w:val="clear" w:color="auto" w:fill="FFFFFF"/>
        <w:tabs>
          <w:tab w:val="left" w:pos="298"/>
        </w:tabs>
        <w:spacing w:line="168" w:lineRule="exact"/>
        <w:ind w:left="298" w:right="72" w:hanging="254"/>
        <w:jc w:val="both"/>
      </w:pPr>
      <w:r>
        <w:rPr>
          <w:sz w:val="18"/>
          <w:szCs w:val="18"/>
        </w:rPr>
        <w:t>—</w:t>
      </w:r>
      <w:r>
        <w:rPr>
          <w:sz w:val="18"/>
          <w:szCs w:val="18"/>
        </w:rPr>
        <w:tab/>
        <w:t>о крестьянстве — 1, 329—330,</w:t>
      </w:r>
      <w:r>
        <w:rPr>
          <w:sz w:val="18"/>
          <w:szCs w:val="18"/>
        </w:rPr>
        <w:br/>
        <w:t>495—496; 2, 243, 495, 501 —</w:t>
      </w:r>
      <w:r>
        <w:rPr>
          <w:sz w:val="18"/>
          <w:szCs w:val="18"/>
        </w:rPr>
        <w:br/>
        <w:t>503;   3,   27,   147,   158,   165,</w:t>
      </w:r>
    </w:p>
    <w:p w:rsidR="00182580" w:rsidRDefault="00182580" w:rsidP="00182580">
      <w:pPr>
        <w:shd w:val="clear" w:color="auto" w:fill="FFFFFF"/>
        <w:spacing w:before="14" w:line="168" w:lineRule="exact"/>
        <w:ind w:left="302"/>
        <w:jc w:val="both"/>
      </w:pPr>
      <w:r>
        <w:br w:type="column"/>
      </w:r>
      <w:r>
        <w:rPr>
          <w:sz w:val="18"/>
          <w:szCs w:val="18"/>
        </w:rPr>
        <w:lastRenderedPageBreak/>
        <w:t>166—168, 184, 185, 322—325; 4, 231—232; 5, 183—184, 258; 6, 228—229, 237—238; 7, 270; 10, 13—14; 15, 242, 341; 16, 250—252, 293—294, 296; 17, 46, 162—163, 388-389; 19, 331—332, 360; 24, 65; 26, 59-60, 69-72, 76— 77; 28, 484, 616, 634—635; 33, 223; 37, 204, 208—209, 479;</w:t>
      </w:r>
    </w:p>
    <w:p w:rsidR="00182580" w:rsidRDefault="00182580" w:rsidP="00182580">
      <w:pPr>
        <w:shd w:val="clear" w:color="auto" w:fill="FFFFFF"/>
        <w:tabs>
          <w:tab w:val="left" w:pos="624"/>
        </w:tabs>
        <w:spacing w:before="5" w:line="168" w:lineRule="exact"/>
        <w:ind w:left="283" w:right="34"/>
        <w:jc w:val="both"/>
      </w:pPr>
      <w:r>
        <w:rPr>
          <w:sz w:val="18"/>
          <w:szCs w:val="18"/>
        </w:rPr>
        <w:t>38,</w:t>
      </w:r>
      <w:r>
        <w:rPr>
          <w:sz w:val="18"/>
          <w:szCs w:val="18"/>
        </w:rPr>
        <w:tab/>
        <w:t>194; 39, 263; 43, 137; 46,</w:t>
      </w:r>
      <w:r>
        <w:rPr>
          <w:sz w:val="18"/>
          <w:szCs w:val="18"/>
        </w:rPr>
        <w:br/>
        <w:t>40.</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 xml:space="preserve">о либералах и либерализме — 11, 21, 122—123; 12, 337, 340; 14, 373—374; 15, 206, 263— 264, 347; 16, 157; 22, 103; 30, </w:t>
      </w:r>
      <w:r>
        <w:rPr>
          <w:spacing w:val="-3"/>
          <w:sz w:val="18"/>
          <w:szCs w:val="18"/>
        </w:rPr>
        <w:t>171 — 172; 44,  11 — 12,  52.</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 xml:space="preserve">о мелкой буржуазии — 1, </w:t>
      </w:r>
      <w:r>
        <w:rPr>
          <w:spacing w:val="-1"/>
          <w:sz w:val="18"/>
          <w:szCs w:val="18"/>
        </w:rPr>
        <w:t xml:space="preserve">469—470; 2, 216, 243, 481; 6, </w:t>
      </w:r>
      <w:r>
        <w:rPr>
          <w:sz w:val="18"/>
          <w:szCs w:val="18"/>
        </w:rPr>
        <w:t>226-229, 237—238; 10, 58— 59, 130—132, 138—139, 231; 11, 415; 15, 341; 16, 299— 300; 20, 132; 26, 59—60, 145; 28, 614; 33, 40, 189; 37, 204,  210,  301; 38,  376—377;</w:t>
      </w:r>
    </w:p>
    <w:p w:rsidR="00182580" w:rsidRDefault="00182580" w:rsidP="00182580">
      <w:pPr>
        <w:shd w:val="clear" w:color="auto" w:fill="FFFFFF"/>
        <w:tabs>
          <w:tab w:val="left" w:pos="624"/>
        </w:tabs>
        <w:spacing w:before="5" w:line="168" w:lineRule="exact"/>
        <w:ind w:left="283"/>
      </w:pPr>
      <w:r>
        <w:rPr>
          <w:sz w:val="18"/>
          <w:szCs w:val="18"/>
        </w:rPr>
        <w:t>39,</w:t>
      </w:r>
      <w:r>
        <w:rPr>
          <w:sz w:val="18"/>
          <w:szCs w:val="18"/>
        </w:rPr>
        <w:tab/>
        <w:t>263; 43, 137.</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о пролетариате и его истори</w:t>
      </w:r>
      <w:r>
        <w:rPr>
          <w:sz w:val="18"/>
          <w:szCs w:val="18"/>
        </w:rPr>
        <w:softHyphen/>
        <w:t>ческой роли — 1, 160—161, 304, 322-323, 330—332, 340— 341, 461; 2, 5—6, 8—9, 13; 4, 182-183, 244—245, 293— 294, 329—330, 373; 6, 226-229, 237—238, 388—389; 7, 139; 12, 117; 14, 376—379; 16, 69, 451-452; 17, 17, 37; 22, 103, 298; 23, 1; 24, 264; 26. 48, 59—60, 66—67, 73— 76, 77—79; 28, 484, 605, 614, 636, 637; 30, 165; 31, 302, 410, 414; 33,16, 23—27, 77, 86; 36, 45—46, 63, 196, 453, 476—477; 37, 169, 204, 332— 333; 38, 188—189, 191, 362— 363, 376—377.</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pPr>
      <w:r>
        <w:rPr>
          <w:sz w:val="18"/>
          <w:szCs w:val="18"/>
        </w:rPr>
        <w:t>о тактике классовой борьбы пролетариата — 1, 341, 461; 2, 8—9, 12—13; 4, 169—171, 188; 6, 23—28, 54; 10, 231 — 234; 11, 69—70, 76, 85, 128— 130; 12, 337, 363; 14, 367, 376—379, 384; 15, 57; 16, 157; 17, 34, 37—39, 48—49, 239; 19, 78—79; 20, 200—201;</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sectPr w:rsidR="00182580">
          <w:type w:val="continuous"/>
          <w:pgSz w:w="8504" w:h="11339"/>
          <w:pgMar w:top="977" w:right="1212" w:bottom="360" w:left="1408" w:header="720" w:footer="720" w:gutter="0"/>
          <w:cols w:num="2" w:space="720" w:equalWidth="0">
            <w:col w:w="2798" w:space="317"/>
            <w:col w:w="2769"/>
          </w:cols>
          <w:noEndnote/>
        </w:sectPr>
      </w:pPr>
    </w:p>
    <w:p w:rsidR="00182580" w:rsidRDefault="00182580" w:rsidP="00182580">
      <w:pPr>
        <w:shd w:val="clear" w:color="auto" w:fill="FFFFFF"/>
      </w:pPr>
      <w:r>
        <w:rPr>
          <w:rFonts w:ascii="Arial" w:hAnsi="Arial" w:cs="Arial"/>
          <w:sz w:val="18"/>
          <w:szCs w:val="18"/>
        </w:rPr>
        <w:lastRenderedPageBreak/>
        <w:t>356</w:t>
      </w:r>
    </w:p>
    <w:p w:rsidR="00182580" w:rsidRDefault="00182580" w:rsidP="00182580">
      <w:pPr>
        <w:shd w:val="clear" w:color="auto" w:fill="FFFFFF"/>
        <w:spacing w:before="34"/>
      </w:pPr>
      <w:r>
        <w:br w:type="column"/>
      </w:r>
      <w:r>
        <w:rPr>
          <w:b/>
          <w:bCs/>
          <w:spacing w:val="-5"/>
          <w:sz w:val="14"/>
          <w:szCs w:val="14"/>
        </w:rPr>
        <w:lastRenderedPageBreak/>
        <w:t>МАРКС,   ЭНГЕЛЬС,  МАРКСИЗМ</w:t>
      </w:r>
    </w:p>
    <w:p w:rsidR="00182580" w:rsidRDefault="00182580" w:rsidP="00182580">
      <w:pPr>
        <w:shd w:val="clear" w:color="auto" w:fill="FFFFFF"/>
        <w:spacing w:before="34"/>
        <w:sectPr w:rsidR="00182580">
          <w:pgSz w:w="8504" w:h="11339"/>
          <w:pgMar w:top="934" w:right="3360" w:bottom="360" w:left="1131" w:header="720" w:footer="720" w:gutter="0"/>
          <w:cols w:num="2" w:space="720" w:equalWidth="0">
            <w:col w:w="720" w:space="1104"/>
            <w:col w:w="2188"/>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4" w:right="1497" w:bottom="360" w:left="1146"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К. Маркс и Ф. Энгельсе классах и</w:t>
      </w:r>
      <w:r w:rsidRPr="00A95479">
        <w:rPr>
          <w:b/>
          <w:bCs/>
          <w:sz w:val="18"/>
          <w:szCs w:val="18"/>
        </w:rPr>
        <w:t xml:space="preserve"> </w:t>
      </w:r>
      <w:r>
        <w:rPr>
          <w:b/>
          <w:bCs/>
          <w:sz w:val="18"/>
          <w:szCs w:val="18"/>
        </w:rPr>
        <w:t>классовой борьбе</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before="5" w:line="168" w:lineRule="exact"/>
        <w:ind w:left="355" w:right="14"/>
        <w:jc w:val="both"/>
      </w:pPr>
      <w:r>
        <w:rPr>
          <w:sz w:val="18"/>
          <w:szCs w:val="18"/>
        </w:rPr>
        <w:t>24, 264; 25, 301—307; 26, 49-50, 77—81, 102; 27, 258— 260; 33, 163, 267—269, 340; 37, 332—333; 38, 193—194; 40, 290; 44, 228; 47, 87, 89.</w:t>
      </w:r>
    </w:p>
    <w:p w:rsidR="00182580" w:rsidRDefault="00182580" w:rsidP="00182580">
      <w:pPr>
        <w:shd w:val="clear" w:color="auto" w:fill="FFFFFF"/>
        <w:tabs>
          <w:tab w:val="left" w:pos="341"/>
        </w:tabs>
        <w:spacing w:line="168" w:lineRule="exact"/>
        <w:ind w:left="341" w:right="19" w:hanging="264"/>
        <w:jc w:val="both"/>
      </w:pPr>
      <w:r>
        <w:rPr>
          <w:sz w:val="18"/>
          <w:szCs w:val="18"/>
        </w:rPr>
        <w:t>—</w:t>
      </w:r>
      <w:r>
        <w:rPr>
          <w:sz w:val="18"/>
          <w:szCs w:val="18"/>
        </w:rPr>
        <w:tab/>
        <w:t>об уничтожении классов —</w:t>
      </w:r>
      <w:r>
        <w:rPr>
          <w:sz w:val="18"/>
          <w:szCs w:val="18"/>
        </w:rPr>
        <w:br/>
        <w:t>24, 362; 26, 76; 28, 613, 635;</w:t>
      </w:r>
      <w:r>
        <w:rPr>
          <w:sz w:val="18"/>
          <w:szCs w:val="18"/>
        </w:rPr>
        <w:br/>
        <w:t>33, 15, 16—17, 23, 33—34, 59,</w:t>
      </w:r>
      <w:r>
        <w:rPr>
          <w:sz w:val="18"/>
          <w:szCs w:val="18"/>
        </w:rPr>
        <w:br/>
        <w:t>60; 38, 353; 39, 264, 281; 41,</w:t>
      </w:r>
      <w:r>
        <w:rPr>
          <w:sz w:val="18"/>
          <w:szCs w:val="18"/>
        </w:rPr>
        <w:br/>
        <w:t>50, 424—425; 43, 55, 99, 100.</w:t>
      </w:r>
    </w:p>
    <w:p w:rsidR="00182580" w:rsidRDefault="00182580" w:rsidP="00182580">
      <w:pPr>
        <w:shd w:val="clear" w:color="auto" w:fill="FFFFFF"/>
        <w:spacing w:line="168" w:lineRule="exact"/>
        <w:ind w:left="350" w:right="14" w:hanging="341"/>
        <w:jc w:val="both"/>
      </w:pPr>
      <w:r>
        <w:rPr>
          <w:b/>
          <w:bCs/>
          <w:sz w:val="18"/>
          <w:szCs w:val="18"/>
        </w:rPr>
        <w:t>К. Маркс и Ф. Энгельс о кре</w:t>
      </w:r>
      <w:r>
        <w:rPr>
          <w:b/>
          <w:bCs/>
          <w:sz w:val="18"/>
          <w:szCs w:val="18"/>
        </w:rPr>
        <w:softHyphen/>
        <w:t>стьянском вопросе</w:t>
      </w:r>
    </w:p>
    <w:p w:rsidR="00182580" w:rsidRDefault="00182580" w:rsidP="00182580">
      <w:pPr>
        <w:numPr>
          <w:ilvl w:val="0"/>
          <w:numId w:val="6"/>
        </w:numPr>
        <w:shd w:val="clear" w:color="auto" w:fill="FFFFFF"/>
        <w:tabs>
          <w:tab w:val="left" w:pos="341"/>
        </w:tabs>
        <w:spacing w:line="168" w:lineRule="exact"/>
        <w:ind w:left="341" w:right="24" w:hanging="264"/>
        <w:jc w:val="both"/>
        <w:rPr>
          <w:sz w:val="18"/>
          <w:szCs w:val="18"/>
        </w:rPr>
      </w:pPr>
      <w:r>
        <w:rPr>
          <w:sz w:val="18"/>
          <w:szCs w:val="18"/>
        </w:rPr>
        <w:t>о крестьянских войнах — 7, 270, 283; 17,46-47, 388-389; 21, 89-90; 26, 45, 80; 34, 41.</w:t>
      </w:r>
    </w:p>
    <w:p w:rsidR="00182580" w:rsidRDefault="00182580" w:rsidP="00182580">
      <w:pPr>
        <w:numPr>
          <w:ilvl w:val="0"/>
          <w:numId w:val="6"/>
        </w:numPr>
        <w:shd w:val="clear" w:color="auto" w:fill="FFFFFF"/>
        <w:tabs>
          <w:tab w:val="left" w:pos="341"/>
        </w:tabs>
        <w:spacing w:line="168" w:lineRule="exact"/>
        <w:ind w:left="341" w:right="10" w:hanging="264"/>
        <w:jc w:val="both"/>
        <w:rPr>
          <w:sz w:val="18"/>
          <w:szCs w:val="18"/>
        </w:rPr>
      </w:pPr>
      <w:r>
        <w:rPr>
          <w:sz w:val="18"/>
          <w:szCs w:val="18"/>
        </w:rPr>
        <w:t>о крестьянстве в период фран</w:t>
      </w:r>
      <w:r>
        <w:rPr>
          <w:sz w:val="18"/>
          <w:szCs w:val="18"/>
        </w:rPr>
        <w:softHyphen/>
        <w:t>цузской буржуазной револю</w:t>
      </w:r>
      <w:r>
        <w:rPr>
          <w:sz w:val="18"/>
          <w:szCs w:val="18"/>
        </w:rPr>
        <w:softHyphen/>
        <w:t>ции 1789—1794 гг. — 7, 270; 11, 125—126; 17, 46-47, 388-389; 21, 89; 22, 102.</w:t>
      </w:r>
    </w:p>
    <w:p w:rsidR="00182580" w:rsidRDefault="00182580" w:rsidP="00182580">
      <w:pPr>
        <w:numPr>
          <w:ilvl w:val="0"/>
          <w:numId w:val="6"/>
        </w:numPr>
        <w:shd w:val="clear" w:color="auto" w:fill="FFFFFF"/>
        <w:tabs>
          <w:tab w:val="left" w:pos="341"/>
        </w:tabs>
        <w:spacing w:before="5" w:line="168" w:lineRule="exact"/>
        <w:ind w:left="341" w:right="10" w:hanging="264"/>
        <w:jc w:val="both"/>
        <w:rPr>
          <w:sz w:val="18"/>
          <w:szCs w:val="18"/>
        </w:rPr>
      </w:pPr>
      <w:r>
        <w:rPr>
          <w:sz w:val="18"/>
          <w:szCs w:val="18"/>
        </w:rPr>
        <w:t>о крестьянстве в революции 1848—1849 гг. в Германии — 10,139—140; 11, 126—127; 15, 264-265, 382; 17, 46, 388; 19, 360; 21, 90; 22, 102; 26, 79,  145.</w:t>
      </w:r>
    </w:p>
    <w:p w:rsidR="00182580" w:rsidRDefault="00182580" w:rsidP="00182580">
      <w:pPr>
        <w:numPr>
          <w:ilvl w:val="0"/>
          <w:numId w:val="6"/>
        </w:numPr>
        <w:shd w:val="clear" w:color="auto" w:fill="FFFFFF"/>
        <w:tabs>
          <w:tab w:val="left" w:pos="341"/>
        </w:tabs>
        <w:spacing w:before="5" w:line="168" w:lineRule="exact"/>
        <w:ind w:left="341" w:right="14" w:hanging="264"/>
        <w:jc w:val="both"/>
        <w:rPr>
          <w:sz w:val="18"/>
          <w:szCs w:val="18"/>
        </w:rPr>
      </w:pPr>
      <w:r>
        <w:rPr>
          <w:sz w:val="18"/>
          <w:szCs w:val="18"/>
        </w:rPr>
        <w:t>о крестьянстве в период Па</w:t>
      </w:r>
      <w:r>
        <w:rPr>
          <w:sz w:val="18"/>
          <w:szCs w:val="18"/>
        </w:rPr>
        <w:softHyphen/>
        <w:t>рижской Коммуны 1871 г.— 7, 270; 33, 223.</w:t>
      </w:r>
    </w:p>
    <w:p w:rsidR="00182580" w:rsidRDefault="00182580" w:rsidP="00182580">
      <w:pPr>
        <w:numPr>
          <w:ilvl w:val="0"/>
          <w:numId w:val="6"/>
        </w:numPr>
        <w:shd w:val="clear" w:color="auto" w:fill="FFFFFF"/>
        <w:tabs>
          <w:tab w:val="left" w:pos="341"/>
        </w:tabs>
        <w:spacing w:line="168" w:lineRule="exact"/>
        <w:ind w:left="341" w:right="14" w:hanging="264"/>
        <w:jc w:val="both"/>
        <w:rPr>
          <w:sz w:val="18"/>
          <w:szCs w:val="18"/>
        </w:rPr>
      </w:pPr>
      <w:r>
        <w:rPr>
          <w:sz w:val="18"/>
          <w:szCs w:val="18"/>
        </w:rPr>
        <w:t>о крестьянстве и его расслое</w:t>
      </w:r>
      <w:r>
        <w:rPr>
          <w:sz w:val="18"/>
          <w:szCs w:val="18"/>
        </w:rPr>
        <w:softHyphen/>
        <w:t>нии при капитализме — 1, 329-330, 495—496; 2, 242— 244, 500-502; 3, 27, 147, 158, 165, 166—168, 312-313, 324—325; 4, 231—232; 5, 183—184, 258; 6, 228—229, 237; 7, 270; 15, 242, 341; 16, 293—294, 296—297, 299— 301; 17, 162—163; 19, 332, 360; 26, 59—60, 70—72; 37, 208-209; 38, 194; 39, 263; 43, 137.</w:t>
      </w:r>
    </w:p>
    <w:p w:rsidR="00182580" w:rsidRDefault="00182580" w:rsidP="00182580">
      <w:pPr>
        <w:numPr>
          <w:ilvl w:val="0"/>
          <w:numId w:val="6"/>
        </w:numPr>
        <w:shd w:val="clear" w:color="auto" w:fill="FFFFFF"/>
        <w:tabs>
          <w:tab w:val="left" w:pos="341"/>
        </w:tabs>
        <w:spacing w:line="168" w:lineRule="exact"/>
        <w:ind w:left="341" w:right="14" w:hanging="264"/>
        <w:jc w:val="both"/>
        <w:rPr>
          <w:sz w:val="18"/>
          <w:szCs w:val="18"/>
        </w:rPr>
      </w:pPr>
      <w:r>
        <w:rPr>
          <w:sz w:val="18"/>
          <w:szCs w:val="18"/>
        </w:rPr>
        <w:t>о крестьянстве при феодализ</w:t>
      </w:r>
      <w:r>
        <w:rPr>
          <w:sz w:val="18"/>
          <w:szCs w:val="18"/>
        </w:rPr>
        <w:softHyphen/>
        <w:t>ме — 2, 495; 3, 184—185; 16, 249—252, 296; 26, 70—71.</w:t>
      </w:r>
    </w:p>
    <w:p w:rsidR="00182580" w:rsidRDefault="00182580" w:rsidP="00182580">
      <w:pPr>
        <w:shd w:val="clear" w:color="auto" w:fill="FFFFFF"/>
        <w:spacing w:before="5" w:line="168" w:lineRule="exact"/>
        <w:ind w:left="341" w:right="14" w:hanging="269"/>
        <w:jc w:val="both"/>
      </w:pPr>
      <w:r>
        <w:rPr>
          <w:sz w:val="18"/>
          <w:szCs w:val="18"/>
        </w:rPr>
        <w:t>— о путях перехода сельского хозяйства к социализму — 10, 132; 26, 76-77; 34, 115; 37, 208—209.</w:t>
      </w:r>
    </w:p>
    <w:p w:rsidR="00182580" w:rsidRDefault="00182580" w:rsidP="00182580">
      <w:pPr>
        <w:rPr>
          <w:sz w:val="2"/>
          <w:szCs w:val="2"/>
        </w:rPr>
      </w:pPr>
      <w:r>
        <w:br w:type="column"/>
      </w:r>
    </w:p>
    <w:p w:rsidR="00182580" w:rsidRDefault="00182580" w:rsidP="00182580">
      <w:pPr>
        <w:numPr>
          <w:ilvl w:val="0"/>
          <w:numId w:val="7"/>
        </w:numPr>
        <w:shd w:val="clear" w:color="auto" w:fill="FFFFFF"/>
        <w:tabs>
          <w:tab w:val="left" w:pos="355"/>
        </w:tabs>
        <w:spacing w:line="168" w:lineRule="exact"/>
        <w:ind w:left="355" w:hanging="269"/>
        <w:jc w:val="both"/>
        <w:rPr>
          <w:sz w:val="18"/>
          <w:szCs w:val="18"/>
        </w:rPr>
      </w:pPr>
      <w:r>
        <w:rPr>
          <w:sz w:val="18"/>
          <w:szCs w:val="18"/>
        </w:rPr>
        <w:t>о роли крестьянства в бур</w:t>
      </w:r>
      <w:r>
        <w:rPr>
          <w:sz w:val="18"/>
          <w:szCs w:val="18"/>
        </w:rPr>
        <w:softHyphen/>
        <w:t>жуазно-демократической ре</w:t>
      </w:r>
      <w:r>
        <w:rPr>
          <w:sz w:val="18"/>
          <w:szCs w:val="18"/>
        </w:rPr>
        <w:softHyphen/>
        <w:t>волюции — 10, 58—59, 139— 140; 11, 125—127; 15, 81—82, 264—265, 382; 17, 34, 46-47, 162-163, 266; 19, 360; 26, 45, 79; 28, 616.</w:t>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о роли крестьянства в социа</w:t>
      </w:r>
      <w:r>
        <w:rPr>
          <w:sz w:val="18"/>
          <w:szCs w:val="18"/>
        </w:rPr>
        <w:softHyphen/>
        <w:t>листической революции — 10, 132; 26, 76—77; 28, 484; 34, 115; 37,204, 208—209,221,223; 38,145,194, 376—377; 44, 278.</w:t>
      </w:r>
    </w:p>
    <w:p w:rsidR="00182580" w:rsidRDefault="00182580" w:rsidP="00182580">
      <w:pPr>
        <w:numPr>
          <w:ilvl w:val="0"/>
          <w:numId w:val="7"/>
        </w:numPr>
        <w:shd w:val="clear" w:color="auto" w:fill="FFFFFF"/>
        <w:tabs>
          <w:tab w:val="left" w:pos="355"/>
        </w:tabs>
        <w:spacing w:line="168" w:lineRule="exact"/>
        <w:ind w:left="355" w:right="10" w:hanging="269"/>
        <w:jc w:val="both"/>
        <w:rPr>
          <w:sz w:val="18"/>
          <w:szCs w:val="18"/>
        </w:rPr>
      </w:pPr>
      <w:r>
        <w:rPr>
          <w:sz w:val="18"/>
          <w:szCs w:val="18"/>
        </w:rPr>
        <w:t>о сельскохозяйственном про</w:t>
      </w:r>
      <w:r>
        <w:rPr>
          <w:sz w:val="18"/>
          <w:szCs w:val="18"/>
        </w:rPr>
        <w:softHyphen/>
        <w:t>летариате — 1, 487—488; 3, 319, 446; 19, 332; 26, 71, 72— 73, 80—81.</w:t>
      </w:r>
    </w:p>
    <w:p w:rsidR="00182580" w:rsidRDefault="00182580" w:rsidP="00182580">
      <w:pPr>
        <w:numPr>
          <w:ilvl w:val="0"/>
          <w:numId w:val="7"/>
        </w:numPr>
        <w:shd w:val="clear" w:color="auto" w:fill="FFFFFF"/>
        <w:tabs>
          <w:tab w:val="left" w:pos="355"/>
        </w:tabs>
        <w:spacing w:line="168" w:lineRule="exact"/>
        <w:ind w:left="355" w:right="14" w:hanging="269"/>
        <w:jc w:val="both"/>
        <w:rPr>
          <w:sz w:val="18"/>
          <w:szCs w:val="18"/>
        </w:rPr>
      </w:pPr>
      <w:r>
        <w:rPr>
          <w:sz w:val="18"/>
          <w:szCs w:val="18"/>
        </w:rPr>
        <w:t>о союзе пролетариата и кре</w:t>
      </w:r>
      <w:r>
        <w:rPr>
          <w:sz w:val="18"/>
          <w:szCs w:val="18"/>
        </w:rPr>
        <w:softHyphen/>
        <w:t>стьянства и руководящей ро</w:t>
      </w:r>
      <w:r>
        <w:rPr>
          <w:sz w:val="18"/>
          <w:szCs w:val="18"/>
        </w:rPr>
        <w:softHyphen/>
        <w:t>ли пролетариата — 1, 329— 330; 7, 215, 283; 11, 125—128;</w:t>
      </w:r>
    </w:p>
    <w:p w:rsidR="00182580" w:rsidRDefault="00182580" w:rsidP="00182580">
      <w:pPr>
        <w:shd w:val="clear" w:color="auto" w:fill="FFFFFF"/>
        <w:spacing w:line="168" w:lineRule="exact"/>
        <w:ind w:left="355" w:right="19" w:hanging="312"/>
        <w:jc w:val="both"/>
      </w:pPr>
      <w:r>
        <w:rPr>
          <w:sz w:val="18"/>
          <w:szCs w:val="18"/>
        </w:rPr>
        <w:t xml:space="preserve">  15, 264—265; 17, 34, 388— 389; 21, 89—90; 26, 45, 76— 78, 80; 33, 54—55; 38, 145, 193-194; 45, 378, 380.</w:t>
      </w:r>
    </w:p>
    <w:p w:rsidR="00182580" w:rsidRDefault="00182580" w:rsidP="00182580">
      <w:pPr>
        <w:shd w:val="clear" w:color="auto" w:fill="FFFFFF"/>
        <w:spacing w:line="168" w:lineRule="exact"/>
        <w:ind w:left="346" w:right="19" w:hanging="346"/>
        <w:jc w:val="both"/>
      </w:pPr>
      <w:r>
        <w:rPr>
          <w:sz w:val="18"/>
          <w:szCs w:val="18"/>
        </w:rPr>
        <w:t>К. Маркс и Ф. Энгельс о между</w:t>
      </w:r>
      <w:r>
        <w:rPr>
          <w:sz w:val="18"/>
          <w:szCs w:val="18"/>
        </w:rPr>
        <w:softHyphen/>
        <w:t>народном рабочем движении и о борьбе с оппортунисти</w:t>
      </w:r>
      <w:r>
        <w:rPr>
          <w:sz w:val="18"/>
          <w:szCs w:val="18"/>
        </w:rPr>
        <w:softHyphen/>
        <w:t>ческими течениями</w:t>
      </w:r>
    </w:p>
    <w:p w:rsidR="00182580" w:rsidRDefault="00182580" w:rsidP="00182580">
      <w:pPr>
        <w:shd w:val="clear" w:color="auto" w:fill="FFFFFF"/>
        <w:tabs>
          <w:tab w:val="left" w:pos="355"/>
        </w:tabs>
        <w:spacing w:line="168" w:lineRule="exact"/>
        <w:ind w:left="355" w:right="24" w:hanging="269"/>
        <w:jc w:val="both"/>
      </w:pPr>
      <w:r>
        <w:rPr>
          <w:sz w:val="18"/>
          <w:szCs w:val="18"/>
        </w:rPr>
        <w:t>—</w:t>
      </w:r>
      <w:r>
        <w:rPr>
          <w:sz w:val="18"/>
          <w:szCs w:val="18"/>
        </w:rPr>
        <w:tab/>
        <w:t>о Бланки и бланкизме — 9,</w:t>
      </w:r>
      <w:r>
        <w:rPr>
          <w:sz w:val="18"/>
          <w:szCs w:val="18"/>
        </w:rPr>
        <w:br/>
        <w:t>329; 11, 69—70; 16, 9—10; 17,</w:t>
      </w:r>
      <w:r>
        <w:rPr>
          <w:sz w:val="18"/>
          <w:szCs w:val="18"/>
        </w:rPr>
        <w:br/>
        <w:t>416;   20,   200-201;   31,   138;</w:t>
      </w:r>
    </w:p>
    <w:p w:rsidR="00182580" w:rsidRDefault="00182580" w:rsidP="00182580">
      <w:pPr>
        <w:numPr>
          <w:ilvl w:val="0"/>
          <w:numId w:val="183"/>
        </w:numPr>
        <w:shd w:val="clear" w:color="auto" w:fill="FFFFFF"/>
        <w:tabs>
          <w:tab w:val="left" w:pos="739"/>
        </w:tabs>
        <w:spacing w:line="168" w:lineRule="exact"/>
        <w:ind w:left="355"/>
        <w:rPr>
          <w:sz w:val="18"/>
          <w:szCs w:val="18"/>
        </w:rPr>
      </w:pPr>
      <w:r>
        <w:rPr>
          <w:spacing w:val="-1"/>
          <w:sz w:val="18"/>
          <w:szCs w:val="18"/>
        </w:rPr>
        <w:t>59,   205—207,   235—237;</w:t>
      </w:r>
    </w:p>
    <w:p w:rsidR="00182580" w:rsidRDefault="00182580" w:rsidP="00182580">
      <w:pPr>
        <w:numPr>
          <w:ilvl w:val="0"/>
          <w:numId w:val="183"/>
        </w:numPr>
        <w:shd w:val="clear" w:color="auto" w:fill="FFFFFF"/>
        <w:tabs>
          <w:tab w:val="left" w:pos="739"/>
        </w:tabs>
        <w:spacing w:line="168" w:lineRule="exact"/>
        <w:ind w:left="355"/>
        <w:rPr>
          <w:spacing w:val="-1"/>
          <w:sz w:val="18"/>
          <w:szCs w:val="18"/>
        </w:rPr>
      </w:pPr>
      <w:r>
        <w:rPr>
          <w:sz w:val="18"/>
          <w:szCs w:val="18"/>
        </w:rPr>
        <w:t>133;   38,   137—138;   40, 290; 41, 50-51.</w:t>
      </w:r>
    </w:p>
    <w:p w:rsidR="00182580" w:rsidRPr="00076E68" w:rsidRDefault="00182580" w:rsidP="00182580">
      <w:pPr>
        <w:shd w:val="clear" w:color="auto" w:fill="FFFFFF"/>
        <w:tabs>
          <w:tab w:val="left" w:pos="355"/>
        </w:tabs>
        <w:spacing w:line="168" w:lineRule="exact"/>
        <w:ind w:left="355" w:right="14" w:hanging="269"/>
        <w:jc w:val="both"/>
      </w:pPr>
      <w:r>
        <w:rPr>
          <w:rFonts w:ascii="Courier New" w:hAnsi="Courier New"/>
          <w:sz w:val="18"/>
          <w:szCs w:val="18"/>
        </w:rPr>
        <w:t>—</w:t>
      </w:r>
      <w:r>
        <w:rPr>
          <w:rFonts w:ascii="Courier New" w:hAnsi="Courier New" w:cs="Courier New"/>
          <w:sz w:val="18"/>
          <w:szCs w:val="18"/>
        </w:rPr>
        <w:tab/>
      </w:r>
      <w:r w:rsidRPr="00076E68">
        <w:rPr>
          <w:sz w:val="18"/>
          <w:szCs w:val="18"/>
        </w:rPr>
        <w:t>их борьба против анархизма,</w:t>
      </w:r>
      <w:r w:rsidRPr="00076E68">
        <w:rPr>
          <w:sz w:val="18"/>
          <w:szCs w:val="18"/>
        </w:rPr>
        <w:br/>
        <w:t>прудонизма и бакунизма —</w:t>
      </w:r>
      <w:r w:rsidRPr="00076E68">
        <w:rPr>
          <w:sz w:val="18"/>
          <w:szCs w:val="18"/>
        </w:rPr>
        <w:br/>
        <w:t>1, 140, 437, 445—446; 2,</w:t>
      </w:r>
      <w:r w:rsidRPr="00076E68">
        <w:rPr>
          <w:sz w:val="18"/>
          <w:szCs w:val="18"/>
        </w:rPr>
        <w:br/>
        <w:t>210-211, 547; 3, 50; 5, 155—</w:t>
      </w:r>
      <w:r w:rsidRPr="00076E68">
        <w:rPr>
          <w:sz w:val="18"/>
          <w:szCs w:val="18"/>
        </w:rPr>
        <w:br/>
        <w:t>156; 6, 25—26; 10, 135—137,</w:t>
      </w:r>
      <w:r w:rsidRPr="00076E68">
        <w:rPr>
          <w:sz w:val="18"/>
          <w:szCs w:val="18"/>
        </w:rPr>
        <w:br/>
        <w:t>241, 243—250, 387; 11, 83;</w:t>
      </w:r>
      <w:r w:rsidRPr="00076E68">
        <w:rPr>
          <w:sz w:val="18"/>
          <w:szCs w:val="18"/>
        </w:rPr>
        <w:br/>
        <w:t>14, 372—373; 15, 239—240,</w:t>
      </w:r>
      <w:r w:rsidRPr="00076E68">
        <w:rPr>
          <w:sz w:val="18"/>
          <w:szCs w:val="18"/>
        </w:rPr>
        <w:br/>
        <w:t>247—248; 17, 18—19, 416—</w:t>
      </w:r>
      <w:r w:rsidRPr="00076E68">
        <w:rPr>
          <w:sz w:val="18"/>
          <w:szCs w:val="18"/>
        </w:rPr>
        <w:br/>
        <w:t>417; 23, 367; 24, 267—268;</w:t>
      </w:r>
      <w:r w:rsidRPr="00076E68">
        <w:rPr>
          <w:sz w:val="18"/>
          <w:szCs w:val="18"/>
        </w:rPr>
        <w:br/>
        <w:t>25, 301, 351; 26, 48, 49-50,</w:t>
      </w:r>
      <w:r w:rsidRPr="00076E68">
        <w:rPr>
          <w:sz w:val="18"/>
          <w:szCs w:val="18"/>
        </w:rPr>
        <w:br/>
        <w:t>122; 27, 64, 259, 435; 28,</w:t>
      </w:r>
      <w:r w:rsidRPr="00076E68">
        <w:rPr>
          <w:sz w:val="18"/>
          <w:szCs w:val="18"/>
        </w:rPr>
        <w:br/>
        <w:t>481, 482, 582; 33, 17, 19,</w:t>
      </w:r>
      <w:r w:rsidRPr="00076E68">
        <w:rPr>
          <w:sz w:val="18"/>
          <w:szCs w:val="18"/>
        </w:rPr>
        <w:br/>
        <w:t>45—46, 59—67, 103—104,</w:t>
      </w:r>
      <w:r w:rsidRPr="00076E68">
        <w:rPr>
          <w:sz w:val="18"/>
          <w:szCs w:val="18"/>
        </w:rPr>
        <w:br/>
        <w:t>167—171, 191—193, 205—209,</w:t>
      </w:r>
      <w:r w:rsidRPr="00076E68">
        <w:rPr>
          <w:sz w:val="18"/>
          <w:szCs w:val="18"/>
        </w:rPr>
        <w:br/>
        <w:t>225, 235—237, 267—271; 38,</w:t>
      </w:r>
      <w:r w:rsidRPr="00076E68">
        <w:rPr>
          <w:sz w:val="18"/>
          <w:szCs w:val="18"/>
        </w:rPr>
        <w:br/>
        <w:t>137-138; 41, 16—17; 46,</w:t>
      </w:r>
      <w:r w:rsidRPr="00076E68">
        <w:rPr>
          <w:sz w:val="18"/>
          <w:szCs w:val="18"/>
        </w:rPr>
        <w:br/>
        <w:t>392-393.</w:t>
      </w:r>
    </w:p>
    <w:p w:rsidR="00182580" w:rsidRPr="00076E68" w:rsidRDefault="00182580" w:rsidP="00182580">
      <w:pPr>
        <w:shd w:val="clear" w:color="auto" w:fill="FFFFFF"/>
        <w:spacing w:line="168" w:lineRule="exact"/>
        <w:ind w:left="355" w:right="14" w:hanging="293"/>
        <w:jc w:val="both"/>
      </w:pPr>
      <w:r w:rsidRPr="00076E68">
        <w:rPr>
          <w:sz w:val="18"/>
          <w:szCs w:val="18"/>
        </w:rPr>
        <w:t>— их борьба против оппорту</w:t>
      </w:r>
      <w:r w:rsidRPr="00076E68">
        <w:rPr>
          <w:sz w:val="18"/>
          <w:szCs w:val="18"/>
        </w:rPr>
        <w:softHyphen/>
        <w:t>низма и реформизма в герман-</w:t>
      </w:r>
    </w:p>
    <w:p w:rsidR="00182580" w:rsidRDefault="00182580" w:rsidP="00182580">
      <w:pPr>
        <w:shd w:val="clear" w:color="auto" w:fill="FFFFFF"/>
        <w:spacing w:line="168" w:lineRule="exact"/>
        <w:ind w:left="355" w:right="14" w:hanging="293"/>
        <w:jc w:val="both"/>
        <w:sectPr w:rsidR="00182580">
          <w:type w:val="continuous"/>
          <w:pgSz w:w="8504" w:h="11339"/>
          <w:pgMar w:top="934" w:right="1497" w:bottom="360" w:left="1146" w:header="720" w:footer="720" w:gutter="0"/>
          <w:cols w:num="2" w:space="720" w:equalWidth="0">
            <w:col w:w="2793" w:space="259"/>
            <w:col w:w="2808"/>
          </w:cols>
          <w:noEndnote/>
        </w:sectPr>
      </w:pPr>
    </w:p>
    <w:p w:rsidR="00182580" w:rsidRDefault="00182580" w:rsidP="00182580">
      <w:pPr>
        <w:shd w:val="clear" w:color="auto" w:fill="FFFFFF"/>
        <w:spacing w:before="48"/>
      </w:pPr>
      <w:r>
        <w:rPr>
          <w:b/>
          <w:bCs/>
          <w:sz w:val="12"/>
          <w:szCs w:val="12"/>
        </w:rPr>
        <w:lastRenderedPageBreak/>
        <w:t>МАРКС,   ЭНГЕЛЬС,   МАРКСИЗМ</w:t>
      </w:r>
    </w:p>
    <w:p w:rsidR="00182580" w:rsidRDefault="00182580" w:rsidP="00182580">
      <w:pPr>
        <w:shd w:val="clear" w:color="auto" w:fill="FFFFFF"/>
      </w:pPr>
      <w:r>
        <w:br w:type="column"/>
      </w:r>
      <w:r>
        <w:rPr>
          <w:rFonts w:ascii="Arial" w:hAnsi="Arial" w:cs="Arial"/>
          <w:sz w:val="18"/>
          <w:szCs w:val="18"/>
        </w:rPr>
        <w:lastRenderedPageBreak/>
        <w:t>357</w:t>
      </w:r>
    </w:p>
    <w:p w:rsidR="00182580" w:rsidRDefault="00182580" w:rsidP="00182580">
      <w:pPr>
        <w:shd w:val="clear" w:color="auto" w:fill="FFFFFF"/>
        <w:sectPr w:rsidR="00182580">
          <w:pgSz w:w="8504" w:h="11339"/>
          <w:pgMar w:top="951" w:right="914" w:bottom="360" w:left="3136" w:header="720" w:footer="720" w:gutter="0"/>
          <w:cols w:num="2" w:space="720" w:equalWidth="0">
            <w:col w:w="2160" w:space="1574"/>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51" w:right="1394" w:bottom="360" w:left="1336" w:header="720" w:footer="720" w:gutter="0"/>
          <w:cols w:space="60"/>
          <w:noEndnote/>
        </w:sectPr>
      </w:pPr>
    </w:p>
    <w:p w:rsidR="00182580" w:rsidRDefault="00182580" w:rsidP="00182580">
      <w:pPr>
        <w:shd w:val="clear" w:color="auto" w:fill="FFFFFF"/>
        <w:spacing w:line="168" w:lineRule="exact"/>
        <w:ind w:left="274" w:right="101"/>
        <w:jc w:val="both"/>
      </w:pPr>
      <w:r>
        <w:rPr>
          <w:sz w:val="18"/>
          <w:szCs w:val="18"/>
        </w:rPr>
        <w:lastRenderedPageBreak/>
        <w:t xml:space="preserve">ской социал-демократии и во </w:t>
      </w:r>
      <w:r>
        <w:rPr>
          <w:sz w:val="18"/>
          <w:szCs w:val="18"/>
          <w:lang w:val="en-US"/>
        </w:rPr>
        <w:t>II</w:t>
      </w:r>
      <w:r w:rsidRPr="00A95479">
        <w:rPr>
          <w:sz w:val="18"/>
          <w:szCs w:val="18"/>
        </w:rPr>
        <w:t xml:space="preserve"> </w:t>
      </w:r>
      <w:r>
        <w:rPr>
          <w:sz w:val="18"/>
          <w:szCs w:val="18"/>
        </w:rPr>
        <w:t xml:space="preserve">Интернационале — 6, 12, </w:t>
      </w:r>
      <w:r>
        <w:rPr>
          <w:spacing w:val="-2"/>
          <w:sz w:val="18"/>
          <w:szCs w:val="18"/>
        </w:rPr>
        <w:t xml:space="preserve">228—229, 232, 237—238, 244— </w:t>
      </w:r>
      <w:r>
        <w:rPr>
          <w:sz w:val="18"/>
          <w:szCs w:val="18"/>
        </w:rPr>
        <w:t xml:space="preserve">245; 11, 76—77; 15, 235— 244, 245-246; 16, 441-442; 17, 18, 417—418, 425; 20, 145, 200—201; 23, 367; 24, 164, 262—263; 25, 110; 26, 80—81, 94—95; 27, 122, 259— 260; 30, 214—215; 32, 219— 220; 33, 19—22, 64-65, 66— 74, 76-77, 83-84, 85—86, 91—93, 141—157, 163, 165, </w:t>
      </w:r>
      <w:r>
        <w:rPr>
          <w:spacing w:val="-1"/>
          <w:sz w:val="18"/>
          <w:szCs w:val="18"/>
        </w:rPr>
        <w:t xml:space="preserve">177—179, 189—193, 209—211, </w:t>
      </w:r>
      <w:r>
        <w:rPr>
          <w:sz w:val="18"/>
          <w:szCs w:val="18"/>
        </w:rPr>
        <w:t>225; 37, 337.</w:t>
      </w:r>
    </w:p>
    <w:p w:rsidR="00182580" w:rsidRDefault="00182580" w:rsidP="00182580">
      <w:pPr>
        <w:numPr>
          <w:ilvl w:val="0"/>
          <w:numId w:val="20"/>
        </w:numPr>
        <w:shd w:val="clear" w:color="auto" w:fill="FFFFFF"/>
        <w:tabs>
          <w:tab w:val="left" w:pos="250"/>
        </w:tabs>
        <w:spacing w:line="168" w:lineRule="exact"/>
        <w:ind w:left="250" w:right="115" w:hanging="250"/>
        <w:jc w:val="both"/>
        <w:rPr>
          <w:sz w:val="18"/>
          <w:szCs w:val="18"/>
        </w:rPr>
      </w:pPr>
      <w:r>
        <w:rPr>
          <w:sz w:val="18"/>
          <w:szCs w:val="18"/>
        </w:rPr>
        <w:t>об исключительном законе против социалистов — 14, 367; 15, 238, 248; 26, 81, 94— 95; 33, 69.</w:t>
      </w:r>
    </w:p>
    <w:p w:rsidR="00182580" w:rsidRDefault="00182580" w:rsidP="00182580">
      <w:pPr>
        <w:numPr>
          <w:ilvl w:val="0"/>
          <w:numId w:val="20"/>
        </w:numPr>
        <w:shd w:val="clear" w:color="auto" w:fill="FFFFFF"/>
        <w:tabs>
          <w:tab w:val="left" w:pos="250"/>
        </w:tabs>
        <w:spacing w:line="168" w:lineRule="exact"/>
        <w:ind w:left="250" w:right="120" w:hanging="250"/>
        <w:jc w:val="both"/>
        <w:rPr>
          <w:sz w:val="18"/>
          <w:szCs w:val="18"/>
        </w:rPr>
      </w:pPr>
      <w:r>
        <w:rPr>
          <w:sz w:val="18"/>
          <w:szCs w:val="18"/>
        </w:rPr>
        <w:t>о кооперации и кооператив</w:t>
      </w:r>
      <w:r>
        <w:rPr>
          <w:sz w:val="18"/>
          <w:szCs w:val="18"/>
        </w:rPr>
        <w:softHyphen/>
        <w:t>ном движении — 2, 240.</w:t>
      </w:r>
    </w:p>
    <w:p w:rsidR="00182580" w:rsidRDefault="00182580" w:rsidP="00182580">
      <w:pPr>
        <w:numPr>
          <w:ilvl w:val="0"/>
          <w:numId w:val="20"/>
        </w:numPr>
        <w:shd w:val="clear" w:color="auto" w:fill="FFFFFF"/>
        <w:tabs>
          <w:tab w:val="left" w:pos="250"/>
        </w:tabs>
        <w:spacing w:line="168" w:lineRule="exact"/>
        <w:ind w:left="250" w:right="115" w:hanging="250"/>
        <w:jc w:val="both"/>
        <w:rPr>
          <w:sz w:val="18"/>
          <w:szCs w:val="18"/>
        </w:rPr>
      </w:pPr>
      <w:r>
        <w:rPr>
          <w:sz w:val="18"/>
          <w:szCs w:val="18"/>
        </w:rPr>
        <w:t>о Ф. Лассале и лассальянст</w:t>
      </w:r>
      <w:r>
        <w:rPr>
          <w:sz w:val="18"/>
          <w:szCs w:val="18"/>
        </w:rPr>
        <w:softHyphen/>
        <w:t>ве — 6, 11 — 12, 23—24; 15, 236; 19, 252; 20, 393; 21, 89—90; 24, 164, 262—263; 26, 49, 80-81, 109, 136—138; 33, 83—84, 91—93, 183, 189.</w:t>
      </w:r>
    </w:p>
    <w:p w:rsidR="00182580" w:rsidRDefault="00182580" w:rsidP="00182580">
      <w:pPr>
        <w:numPr>
          <w:ilvl w:val="0"/>
          <w:numId w:val="20"/>
        </w:numPr>
        <w:shd w:val="clear" w:color="auto" w:fill="FFFFFF"/>
        <w:tabs>
          <w:tab w:val="left" w:pos="250"/>
        </w:tabs>
        <w:spacing w:before="5" w:line="168" w:lineRule="exact"/>
        <w:ind w:left="250" w:right="115" w:hanging="250"/>
        <w:jc w:val="both"/>
        <w:rPr>
          <w:sz w:val="18"/>
          <w:szCs w:val="18"/>
        </w:rPr>
      </w:pPr>
      <w:r>
        <w:rPr>
          <w:sz w:val="18"/>
          <w:szCs w:val="18"/>
        </w:rPr>
        <w:t>о «левом» оппортунизме, дог</w:t>
      </w:r>
      <w:r>
        <w:rPr>
          <w:sz w:val="18"/>
          <w:szCs w:val="18"/>
        </w:rPr>
        <w:softHyphen/>
        <w:t>матизме и сектантстве в ра</w:t>
      </w:r>
      <w:r>
        <w:rPr>
          <w:sz w:val="18"/>
          <w:szCs w:val="18"/>
        </w:rPr>
        <w:softHyphen/>
        <w:t>бочем движении — 10, 237— 238; 15, 233-234, 243—244; 17, 239; 20, 230—231; 26, 360; 27, 74; 28, 601; 33, 155— 157, 165, 235.</w:t>
      </w:r>
    </w:p>
    <w:p w:rsidR="00182580" w:rsidRDefault="00182580" w:rsidP="00182580">
      <w:pPr>
        <w:numPr>
          <w:ilvl w:val="0"/>
          <w:numId w:val="20"/>
        </w:numPr>
        <w:shd w:val="clear" w:color="auto" w:fill="FFFFFF"/>
        <w:tabs>
          <w:tab w:val="left" w:pos="250"/>
        </w:tabs>
        <w:spacing w:line="168" w:lineRule="exact"/>
        <w:ind w:left="250" w:right="125" w:hanging="250"/>
        <w:jc w:val="both"/>
        <w:rPr>
          <w:sz w:val="18"/>
          <w:szCs w:val="18"/>
        </w:rPr>
      </w:pPr>
      <w:r>
        <w:rPr>
          <w:sz w:val="18"/>
          <w:szCs w:val="18"/>
        </w:rPr>
        <w:t>о международном характере рабочего движения — 6, 214— 215.</w:t>
      </w:r>
    </w:p>
    <w:p w:rsidR="00182580" w:rsidRDefault="00182580" w:rsidP="00182580">
      <w:pPr>
        <w:numPr>
          <w:ilvl w:val="0"/>
          <w:numId w:val="20"/>
        </w:numPr>
        <w:shd w:val="clear" w:color="auto" w:fill="FFFFFF"/>
        <w:tabs>
          <w:tab w:val="left" w:pos="250"/>
          <w:tab w:val="left" w:pos="1934"/>
        </w:tabs>
        <w:spacing w:line="168" w:lineRule="exact"/>
        <w:ind w:left="250" w:hanging="250"/>
        <w:jc w:val="both"/>
        <w:rPr>
          <w:sz w:val="18"/>
          <w:szCs w:val="18"/>
        </w:rPr>
      </w:pPr>
      <w:r>
        <w:rPr>
          <w:sz w:val="18"/>
          <w:szCs w:val="18"/>
        </w:rPr>
        <w:t>о мелкобуржуазной демокра</w:t>
      </w:r>
      <w:r>
        <w:rPr>
          <w:sz w:val="18"/>
          <w:szCs w:val="18"/>
        </w:rPr>
        <w:softHyphen/>
        <w:t>тии и мелкобуржуазном со</w:t>
      </w:r>
      <w:r>
        <w:rPr>
          <w:sz w:val="18"/>
          <w:szCs w:val="18"/>
        </w:rPr>
        <w:softHyphen/>
        <w:t>циализме — 1,</w:t>
      </w:r>
      <w:r>
        <w:rPr>
          <w:rFonts w:ascii="Arial" w:cs="Arial"/>
          <w:sz w:val="18"/>
          <w:szCs w:val="18"/>
        </w:rPr>
        <w:tab/>
      </w:r>
      <w:r>
        <w:rPr>
          <w:spacing w:val="-2"/>
          <w:sz w:val="18"/>
          <w:szCs w:val="18"/>
        </w:rPr>
        <w:t xml:space="preserve">331—332, </w:t>
      </w:r>
      <w:r>
        <w:rPr>
          <w:spacing w:val="-1"/>
          <w:sz w:val="18"/>
          <w:szCs w:val="18"/>
        </w:rPr>
        <w:t xml:space="preserve">469—470; 2, 207, 212—214, </w:t>
      </w:r>
      <w:r>
        <w:rPr>
          <w:sz w:val="18"/>
          <w:szCs w:val="18"/>
        </w:rPr>
        <w:t>215-216, 242—243; 4, 169, 170; 6, 26; 7, 44—45; 9, 191; 10, 54—59, 130—131, 233— 237, 239; 15, 241; 16, 253, 259, 338; 24, 266—268; 30, 214-215; 33, 25; 34, 38, 40, . 124; 38,188—189; 39,214—215.</w:t>
      </w:r>
    </w:p>
    <w:p w:rsidR="00182580" w:rsidRDefault="00182580" w:rsidP="00182580">
      <w:pPr>
        <w:numPr>
          <w:ilvl w:val="0"/>
          <w:numId w:val="20"/>
        </w:numPr>
        <w:shd w:val="clear" w:color="auto" w:fill="FFFFFF"/>
        <w:tabs>
          <w:tab w:val="left" w:pos="250"/>
        </w:tabs>
        <w:spacing w:before="5" w:line="168" w:lineRule="exact"/>
        <w:ind w:left="250" w:right="125" w:hanging="250"/>
        <w:jc w:val="both"/>
        <w:rPr>
          <w:sz w:val="18"/>
          <w:szCs w:val="18"/>
        </w:rPr>
      </w:pPr>
      <w:r>
        <w:rPr>
          <w:sz w:val="18"/>
          <w:szCs w:val="18"/>
        </w:rPr>
        <w:t xml:space="preserve">о </w:t>
      </w:r>
      <w:r>
        <w:rPr>
          <w:sz w:val="18"/>
          <w:szCs w:val="18"/>
          <w:lang w:val="en-US"/>
        </w:rPr>
        <w:t xml:space="preserve">I </w:t>
      </w:r>
      <w:r>
        <w:rPr>
          <w:sz w:val="18"/>
          <w:szCs w:val="18"/>
        </w:rPr>
        <w:t>Интернационале — 27, 443; 28, 483, 553, 556, 581— 582, 635—636, 638.</w:t>
      </w:r>
    </w:p>
    <w:p w:rsidR="00182580" w:rsidRDefault="00182580" w:rsidP="00182580">
      <w:pPr>
        <w:numPr>
          <w:ilvl w:val="0"/>
          <w:numId w:val="20"/>
        </w:numPr>
        <w:shd w:val="clear" w:color="auto" w:fill="FFFFFF"/>
        <w:tabs>
          <w:tab w:val="left" w:pos="250"/>
        </w:tabs>
        <w:spacing w:line="168" w:lineRule="exact"/>
        <w:ind w:left="250" w:right="125" w:hanging="250"/>
        <w:jc w:val="both"/>
        <w:rPr>
          <w:sz w:val="18"/>
          <w:szCs w:val="18"/>
        </w:rPr>
      </w:pPr>
      <w:r>
        <w:rPr>
          <w:sz w:val="18"/>
          <w:szCs w:val="18"/>
        </w:rPr>
        <w:t>о профсоюзах и профсоюз</w:t>
      </w:r>
      <w:r>
        <w:rPr>
          <w:sz w:val="18"/>
          <w:szCs w:val="18"/>
        </w:rPr>
        <w:softHyphen/>
        <w:t>ном движении — 4, 170—171;</w:t>
      </w:r>
    </w:p>
    <w:p w:rsidR="00182580" w:rsidRDefault="00182580" w:rsidP="00182580">
      <w:pPr>
        <w:shd w:val="clear" w:color="auto" w:fill="FFFFFF"/>
        <w:spacing w:before="10" w:line="168" w:lineRule="exact"/>
        <w:ind w:left="278" w:right="5"/>
        <w:jc w:val="both"/>
      </w:pPr>
      <w:r>
        <w:rPr>
          <w:sz w:val="18"/>
          <w:szCs w:val="18"/>
        </w:rPr>
        <w:br w:type="column"/>
      </w:r>
      <w:r>
        <w:rPr>
          <w:sz w:val="18"/>
          <w:szCs w:val="18"/>
        </w:rPr>
        <w:lastRenderedPageBreak/>
        <w:t>6, 26; 11, 130; 16, 434; 17, 239; 26, 78—79; 30, 177—178; 33, 189—191, 267—269; 36, 462—463;   47,  88—89.</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о рабочей аристократии — 15, 246; 26, 78—79, 149, 266; 27, 405; 28, 568, 594—596, 604— 605, 614, 653—654; 30, 170— 175, 178; 36, 463; 38, 305; 39, 98, 190, 267; 40, 310— 311; 41, 25—26, 36.</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о революционных и оппор</w:t>
      </w:r>
      <w:r>
        <w:rPr>
          <w:sz w:val="18"/>
          <w:szCs w:val="18"/>
        </w:rPr>
        <w:softHyphen/>
        <w:t xml:space="preserve">тунистических тенденциях в рабочем движении — 2, 13; 6, 25-26; 15, 233—235, 242— 245; 17, 239; 20, 230—231; 24, 263—264; 26, 78—79, 149, 266—267; 27, 106, 123— 124, 259, 405; 28, 568, 614; </w:t>
      </w:r>
      <w:r>
        <w:rPr>
          <w:spacing w:val="-1"/>
          <w:sz w:val="18"/>
          <w:szCs w:val="18"/>
        </w:rPr>
        <w:t xml:space="preserve">30, 170—172, 174—175, 176— </w:t>
      </w:r>
      <w:r>
        <w:rPr>
          <w:sz w:val="18"/>
          <w:szCs w:val="18"/>
        </w:rPr>
        <w:t>178, 214—215; 36, 463; 39, 98, 99, 267.</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о слиянии социализма с ра</w:t>
      </w:r>
      <w:r>
        <w:rPr>
          <w:sz w:val="18"/>
          <w:szCs w:val="18"/>
        </w:rPr>
        <w:softHyphen/>
        <w:t>бочим движением — 4, 244— 245; 6, 25-27.</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pacing w:val="-1"/>
          <w:sz w:val="18"/>
          <w:szCs w:val="18"/>
        </w:rPr>
        <w:t xml:space="preserve">о «Союзе коммунистов» — 10, </w:t>
      </w:r>
      <w:r>
        <w:rPr>
          <w:sz w:val="18"/>
          <w:szCs w:val="18"/>
        </w:rPr>
        <w:t>130-133,  233—239;  11,  130.</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о тред-юнионизме — 17, 239;</w:t>
      </w:r>
    </w:p>
    <w:p w:rsidR="00182580" w:rsidRDefault="00182580" w:rsidP="00182580">
      <w:pPr>
        <w:shd w:val="clear" w:color="auto" w:fill="FFFFFF"/>
        <w:tabs>
          <w:tab w:val="left" w:pos="571"/>
        </w:tabs>
        <w:spacing w:line="168" w:lineRule="exact"/>
        <w:ind w:left="264" w:right="19"/>
        <w:jc w:val="both"/>
      </w:pPr>
      <w:r>
        <w:rPr>
          <w:sz w:val="18"/>
          <w:szCs w:val="18"/>
        </w:rPr>
        <w:t>26,</w:t>
      </w:r>
      <w:r>
        <w:rPr>
          <w:sz w:val="18"/>
          <w:szCs w:val="18"/>
        </w:rPr>
        <w:tab/>
        <w:t>266; 27, 405; 28, 594—595,</w:t>
      </w:r>
      <w:r>
        <w:rPr>
          <w:sz w:val="18"/>
          <w:szCs w:val="18"/>
        </w:rPr>
        <w:br/>
        <w:t>601, 604-605; 30, 170—172,</w:t>
      </w:r>
      <w:r>
        <w:rPr>
          <w:sz w:val="18"/>
          <w:szCs w:val="18"/>
        </w:rPr>
        <w:br/>
        <w:t>177—178; 36, 462—463; 39,</w:t>
      </w:r>
      <w:r>
        <w:rPr>
          <w:sz w:val="18"/>
          <w:szCs w:val="18"/>
        </w:rPr>
        <w:br/>
        <w:t>98, 267.</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об утопическом социализме — 1, 156—158; 2, 240; 4, 169, 170; 6, 26; 20, 103—104; 22, 120; 24, 267; 28, 568; 40, 310.</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о феодальном социализме — 20, 103.</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о чартизме — 26, 79; 28, 614.</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 xml:space="preserve">о рабочем классе и рабочем движении в Англии — 1, 329-331; 4, 293-294; 6, 25-26; 15, 232-235, 239— 240, 243-244, 245—246; 17, 239; 20, 230-231; 24, 366— 367; 25, 302—307; 26, 78— </w:t>
      </w:r>
      <w:r>
        <w:rPr>
          <w:spacing w:val="-3"/>
          <w:sz w:val="18"/>
          <w:szCs w:val="18"/>
        </w:rPr>
        <w:t>79,   110,   149,   151,   266—267;</w:t>
      </w:r>
    </w:p>
    <w:p w:rsidR="00182580" w:rsidRDefault="00182580" w:rsidP="00182580">
      <w:pPr>
        <w:shd w:val="clear" w:color="auto" w:fill="FFFFFF"/>
        <w:tabs>
          <w:tab w:val="left" w:pos="658"/>
        </w:tabs>
        <w:spacing w:line="168" w:lineRule="exact"/>
        <w:ind w:left="259" w:right="10"/>
        <w:jc w:val="both"/>
      </w:pPr>
      <w:r>
        <w:rPr>
          <w:sz w:val="18"/>
          <w:szCs w:val="18"/>
        </w:rPr>
        <w:t>27,</w:t>
      </w:r>
      <w:r>
        <w:rPr>
          <w:sz w:val="18"/>
          <w:szCs w:val="18"/>
        </w:rPr>
        <w:tab/>
        <w:t>64, 68, 123—124, 259,</w:t>
      </w:r>
      <w:r>
        <w:rPr>
          <w:sz w:val="18"/>
          <w:szCs w:val="18"/>
        </w:rPr>
        <w:br/>
        <w:t>405-406; 28, 217, 553, 554,</w:t>
      </w:r>
      <w:r>
        <w:rPr>
          <w:sz w:val="18"/>
          <w:szCs w:val="18"/>
        </w:rPr>
        <w:br/>
      </w:r>
      <w:r>
        <w:rPr>
          <w:spacing w:val="-1"/>
          <w:sz w:val="18"/>
          <w:szCs w:val="18"/>
        </w:rPr>
        <w:t>568, 582—583, 594—596, 600—</w:t>
      </w:r>
      <w:r>
        <w:rPr>
          <w:spacing w:val="-1"/>
          <w:sz w:val="18"/>
          <w:szCs w:val="18"/>
        </w:rPr>
        <w:br/>
      </w:r>
      <w:r>
        <w:rPr>
          <w:sz w:val="18"/>
          <w:szCs w:val="18"/>
        </w:rPr>
        <w:t>601, 604—605, 614, 635—638,</w:t>
      </w:r>
      <w:r>
        <w:rPr>
          <w:sz w:val="18"/>
          <w:szCs w:val="18"/>
        </w:rPr>
        <w:br/>
        <w:t>653—654; 30,  169-172, 174,</w:t>
      </w:r>
    </w:p>
    <w:p w:rsidR="00182580" w:rsidRDefault="00182580" w:rsidP="00182580">
      <w:pPr>
        <w:shd w:val="clear" w:color="auto" w:fill="FFFFFF"/>
        <w:tabs>
          <w:tab w:val="left" w:pos="658"/>
        </w:tabs>
        <w:spacing w:line="168" w:lineRule="exact"/>
        <w:ind w:left="259" w:right="10"/>
        <w:jc w:val="both"/>
        <w:sectPr w:rsidR="00182580">
          <w:type w:val="continuous"/>
          <w:pgSz w:w="8504" w:h="11339"/>
          <w:pgMar w:top="951" w:right="1394" w:bottom="360" w:left="1336" w:header="720" w:footer="720" w:gutter="0"/>
          <w:cols w:num="2" w:space="720" w:equalWidth="0">
            <w:col w:w="2817" w:space="250"/>
            <w:col w:w="2707"/>
          </w:cols>
          <w:noEndnote/>
        </w:sectPr>
      </w:pPr>
    </w:p>
    <w:p w:rsidR="00182580" w:rsidRDefault="00182580" w:rsidP="00182580">
      <w:pPr>
        <w:shd w:val="clear" w:color="auto" w:fill="FFFFFF"/>
      </w:pPr>
      <w:r>
        <w:rPr>
          <w:rFonts w:ascii="Arial" w:hAnsi="Arial" w:cs="Arial"/>
          <w:sz w:val="18"/>
          <w:szCs w:val="18"/>
        </w:rPr>
        <w:lastRenderedPageBreak/>
        <w:t>358</w:t>
      </w:r>
    </w:p>
    <w:p w:rsidR="00182580" w:rsidRDefault="00182580" w:rsidP="00182580">
      <w:pPr>
        <w:shd w:val="clear" w:color="auto" w:fill="FFFFFF"/>
        <w:spacing w:before="58"/>
      </w:pPr>
      <w:r>
        <w:br w:type="column"/>
      </w:r>
      <w:r>
        <w:rPr>
          <w:b/>
          <w:bCs/>
          <w:sz w:val="12"/>
          <w:szCs w:val="12"/>
        </w:rPr>
        <w:lastRenderedPageBreak/>
        <w:t>МАРКС,   ЭНГЕЛЬС,   МАРКСИЗМ</w:t>
      </w:r>
    </w:p>
    <w:p w:rsidR="00182580" w:rsidRDefault="00182580" w:rsidP="00182580">
      <w:pPr>
        <w:shd w:val="clear" w:color="auto" w:fill="FFFFFF"/>
        <w:spacing w:before="58"/>
        <w:sectPr w:rsidR="00182580">
          <w:pgSz w:w="8504" w:h="11339"/>
          <w:pgMar w:top="939" w:right="3280" w:bottom="360" w:left="1240" w:header="720" w:footer="720" w:gutter="0"/>
          <w:cols w:num="2" w:space="720" w:equalWidth="0">
            <w:col w:w="720" w:space="1109"/>
            <w:col w:w="2155"/>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8"/>
        <w:sectPr w:rsidR="00182580">
          <w:type w:val="continuous"/>
          <w:pgSz w:w="8504" w:h="11339"/>
          <w:pgMar w:top="939" w:right="1422" w:bottom="360" w:left="1235" w:header="720" w:footer="720" w:gutter="0"/>
          <w:cols w:space="60"/>
          <w:noEndnote/>
        </w:sectPr>
      </w:pPr>
    </w:p>
    <w:p w:rsidR="00182580" w:rsidRDefault="00182580" w:rsidP="00182580">
      <w:pPr>
        <w:shd w:val="clear" w:color="auto" w:fill="FFFFFF"/>
        <w:spacing w:before="5" w:line="168" w:lineRule="exact"/>
        <w:ind w:left="355" w:hanging="355"/>
        <w:jc w:val="both"/>
      </w:pPr>
      <w:r>
        <w:rPr>
          <w:b/>
          <w:bCs/>
          <w:sz w:val="18"/>
          <w:szCs w:val="18"/>
        </w:rPr>
        <w:lastRenderedPageBreak/>
        <w:t>К. Маркс и Ф. Энгельс о между</w:t>
      </w:r>
      <w:r>
        <w:rPr>
          <w:b/>
          <w:bCs/>
          <w:sz w:val="18"/>
          <w:szCs w:val="18"/>
        </w:rPr>
        <w:softHyphen/>
        <w:t>народном рабочем движении и о борьбе с оппортунистиче</w:t>
      </w:r>
      <w:r>
        <w:rPr>
          <w:b/>
          <w:bCs/>
          <w:sz w:val="18"/>
          <w:szCs w:val="18"/>
        </w:rPr>
        <w:softHyphen/>
        <w:t>скими течениями</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before="10" w:line="168" w:lineRule="exact"/>
        <w:ind w:left="350" w:right="14"/>
        <w:jc w:val="both"/>
      </w:pPr>
      <w:r>
        <w:rPr>
          <w:sz w:val="18"/>
          <w:szCs w:val="18"/>
        </w:rPr>
        <w:t>177—178, 375; 36, 303-306; 37, 107; 38, 305; 39, 98, 190, 267; 40, 310; 41, 25, 36.</w:t>
      </w:r>
    </w:p>
    <w:p w:rsidR="00182580" w:rsidRDefault="00182580" w:rsidP="00182580">
      <w:pPr>
        <w:numPr>
          <w:ilvl w:val="0"/>
          <w:numId w:val="1"/>
        </w:numPr>
        <w:shd w:val="clear" w:color="auto" w:fill="FFFFFF"/>
        <w:tabs>
          <w:tab w:val="left" w:pos="331"/>
        </w:tabs>
        <w:spacing w:line="168" w:lineRule="exact"/>
        <w:ind w:left="331" w:right="10" w:hanging="259"/>
        <w:jc w:val="both"/>
        <w:rPr>
          <w:sz w:val="18"/>
          <w:szCs w:val="18"/>
        </w:rPr>
      </w:pPr>
      <w:r>
        <w:rPr>
          <w:sz w:val="18"/>
          <w:szCs w:val="18"/>
        </w:rPr>
        <w:t>о рабочем движении в Бель</w:t>
      </w:r>
      <w:r>
        <w:rPr>
          <w:sz w:val="18"/>
          <w:szCs w:val="18"/>
        </w:rPr>
        <w:softHyphen/>
        <w:t>гии — 5, 155—156; 6, 25— 26.</w:t>
      </w:r>
    </w:p>
    <w:p w:rsidR="00182580" w:rsidRDefault="00182580" w:rsidP="00182580">
      <w:pPr>
        <w:numPr>
          <w:ilvl w:val="0"/>
          <w:numId w:val="1"/>
        </w:numPr>
        <w:shd w:val="clear" w:color="auto" w:fill="FFFFFF"/>
        <w:tabs>
          <w:tab w:val="left" w:pos="331"/>
        </w:tabs>
        <w:spacing w:line="168" w:lineRule="exact"/>
        <w:ind w:left="331" w:right="10" w:hanging="259"/>
        <w:jc w:val="both"/>
        <w:rPr>
          <w:sz w:val="18"/>
          <w:szCs w:val="18"/>
        </w:rPr>
      </w:pPr>
      <w:r>
        <w:rPr>
          <w:sz w:val="18"/>
          <w:szCs w:val="18"/>
        </w:rPr>
        <w:t xml:space="preserve">о рабочем и революционном движении в Германии — 1, 329-330; 6, 25-28; 10, 233— 237; 11, 122—131; 15, 232, </w:t>
      </w:r>
      <w:r>
        <w:rPr>
          <w:spacing w:val="-1"/>
          <w:sz w:val="18"/>
          <w:szCs w:val="18"/>
        </w:rPr>
        <w:t xml:space="preserve">235—241, 242—243, 244—245, </w:t>
      </w:r>
      <w:r>
        <w:rPr>
          <w:sz w:val="18"/>
          <w:szCs w:val="18"/>
        </w:rPr>
        <w:t>247; 16, 24—25, 80-81, 441— 442; 17, 409—410; 19, 252, 360; 24, 266; 26, 79-81; 27, 259; 28, 481, 581, 600, 601; 31, 341, 363; 33, 141 — 157, 159, 207; 35, 278; 37,  107.</w:t>
      </w:r>
    </w:p>
    <w:p w:rsidR="00182580" w:rsidRDefault="00182580" w:rsidP="00182580">
      <w:pPr>
        <w:numPr>
          <w:ilvl w:val="0"/>
          <w:numId w:val="1"/>
        </w:numPr>
        <w:shd w:val="clear" w:color="auto" w:fill="FFFFFF"/>
        <w:tabs>
          <w:tab w:val="left" w:pos="331"/>
        </w:tabs>
        <w:spacing w:line="168" w:lineRule="exact"/>
        <w:ind w:left="331" w:right="10" w:hanging="259"/>
        <w:jc w:val="both"/>
        <w:rPr>
          <w:sz w:val="18"/>
          <w:szCs w:val="18"/>
        </w:rPr>
      </w:pPr>
      <w:r>
        <w:rPr>
          <w:sz w:val="18"/>
          <w:szCs w:val="18"/>
        </w:rPr>
        <w:t>о рабочем и революционном движении в Испании — 6, 25-26; 10, 136-137, 243-249;  28,  482.</w:t>
      </w:r>
    </w:p>
    <w:p w:rsidR="00182580" w:rsidRDefault="00182580" w:rsidP="00182580">
      <w:pPr>
        <w:numPr>
          <w:ilvl w:val="0"/>
          <w:numId w:val="1"/>
        </w:numPr>
        <w:shd w:val="clear" w:color="auto" w:fill="FFFFFF"/>
        <w:tabs>
          <w:tab w:val="left" w:pos="331"/>
        </w:tabs>
        <w:spacing w:line="168" w:lineRule="exact"/>
        <w:ind w:left="331" w:right="14" w:hanging="259"/>
        <w:jc w:val="both"/>
        <w:rPr>
          <w:sz w:val="18"/>
          <w:szCs w:val="18"/>
        </w:rPr>
      </w:pPr>
      <w:r>
        <w:rPr>
          <w:sz w:val="18"/>
          <w:szCs w:val="18"/>
        </w:rPr>
        <w:t>о рабочем и революционном движении в Италии — 6, 25— 26; 28, 634—635.</w:t>
      </w:r>
    </w:p>
    <w:p w:rsidR="00182580" w:rsidRDefault="00182580" w:rsidP="00182580">
      <w:pPr>
        <w:numPr>
          <w:ilvl w:val="0"/>
          <w:numId w:val="1"/>
        </w:numPr>
        <w:shd w:val="clear" w:color="auto" w:fill="FFFFFF"/>
        <w:tabs>
          <w:tab w:val="left" w:pos="331"/>
        </w:tabs>
        <w:spacing w:line="168" w:lineRule="exact"/>
        <w:ind w:left="331" w:right="19" w:hanging="259"/>
        <w:jc w:val="both"/>
        <w:rPr>
          <w:sz w:val="18"/>
          <w:szCs w:val="18"/>
        </w:rPr>
      </w:pPr>
      <w:r>
        <w:rPr>
          <w:spacing w:val="-1"/>
          <w:sz w:val="18"/>
          <w:szCs w:val="18"/>
        </w:rPr>
        <w:t xml:space="preserve">о рабочем движении в США — </w:t>
      </w:r>
      <w:r>
        <w:rPr>
          <w:sz w:val="18"/>
          <w:szCs w:val="18"/>
        </w:rPr>
        <w:t>15, 232—235, 243—244; 16, 253; 27, 74; 28, 601, 606, 638.</w:t>
      </w:r>
    </w:p>
    <w:p w:rsidR="00182580" w:rsidRDefault="00182580" w:rsidP="00182580">
      <w:pPr>
        <w:numPr>
          <w:ilvl w:val="0"/>
          <w:numId w:val="1"/>
        </w:numPr>
        <w:shd w:val="clear" w:color="auto" w:fill="FFFFFF"/>
        <w:tabs>
          <w:tab w:val="left" w:pos="331"/>
        </w:tabs>
        <w:spacing w:line="168" w:lineRule="exact"/>
        <w:ind w:left="331" w:right="14" w:hanging="259"/>
        <w:jc w:val="both"/>
        <w:rPr>
          <w:sz w:val="18"/>
          <w:szCs w:val="18"/>
        </w:rPr>
      </w:pPr>
      <w:r>
        <w:rPr>
          <w:sz w:val="18"/>
          <w:szCs w:val="18"/>
        </w:rPr>
        <w:t xml:space="preserve">о рабочем классе, рабочем и революционном движении во Франции — 1, 329—330; 6, 8, 26-27; 9, 329; 14, 374; 15, 239-240, 245, 249; 16, 27, 80—81, 451—453; 17, 48— 49, 170; 26, 81, 325; 28, 481, 582, 600; 30, 171; 31, 341, 363; 33, 31—32, 36—38, 56, 59, 75—80, 131—133, 135— 141, 159, 161—163, 205, 211 — </w:t>
      </w:r>
      <w:r>
        <w:rPr>
          <w:spacing w:val="-3"/>
          <w:sz w:val="18"/>
          <w:szCs w:val="18"/>
        </w:rPr>
        <w:t xml:space="preserve">227, 233—245, 247—249, 271 — </w:t>
      </w:r>
      <w:r>
        <w:rPr>
          <w:sz w:val="18"/>
          <w:szCs w:val="18"/>
        </w:rPr>
        <w:t>273; 35, 278; 37, 106, 107; 40,  290.</w:t>
      </w:r>
    </w:p>
    <w:p w:rsidR="00182580" w:rsidRDefault="00182580" w:rsidP="00182580">
      <w:pPr>
        <w:numPr>
          <w:ilvl w:val="0"/>
          <w:numId w:val="1"/>
        </w:numPr>
        <w:shd w:val="clear" w:color="auto" w:fill="FFFFFF"/>
        <w:tabs>
          <w:tab w:val="left" w:pos="331"/>
        </w:tabs>
        <w:spacing w:line="168" w:lineRule="exact"/>
        <w:ind w:left="331" w:right="10" w:hanging="259"/>
        <w:jc w:val="both"/>
        <w:rPr>
          <w:sz w:val="18"/>
          <w:szCs w:val="18"/>
        </w:rPr>
      </w:pPr>
      <w:r>
        <w:rPr>
          <w:sz w:val="18"/>
          <w:szCs w:val="18"/>
        </w:rPr>
        <w:t>о революционном движении в Китае — 28, 614—615.</w:t>
      </w:r>
    </w:p>
    <w:p w:rsidR="00182580" w:rsidRDefault="00182580" w:rsidP="00182580">
      <w:pPr>
        <w:numPr>
          <w:ilvl w:val="0"/>
          <w:numId w:val="1"/>
        </w:numPr>
        <w:shd w:val="clear" w:color="auto" w:fill="FFFFFF"/>
        <w:tabs>
          <w:tab w:val="left" w:pos="331"/>
        </w:tabs>
        <w:spacing w:line="168" w:lineRule="exact"/>
        <w:ind w:left="331" w:right="10" w:hanging="259"/>
        <w:jc w:val="both"/>
        <w:rPr>
          <w:sz w:val="18"/>
          <w:szCs w:val="18"/>
        </w:rPr>
      </w:pPr>
      <w:r>
        <w:rPr>
          <w:sz w:val="18"/>
          <w:szCs w:val="18"/>
        </w:rPr>
        <w:t>о революционном движении в России— 1, 273—274; 2, 13-14; 15, 247-249; 25, 300, 303; 28, 484.</w:t>
      </w:r>
    </w:p>
    <w:p w:rsidR="00182580" w:rsidRDefault="00182580" w:rsidP="00182580">
      <w:pPr>
        <w:shd w:val="clear" w:color="auto" w:fill="FFFFFF"/>
        <w:spacing w:line="168" w:lineRule="exact"/>
        <w:ind w:left="355" w:right="5" w:hanging="355"/>
        <w:jc w:val="both"/>
      </w:pPr>
      <w:r>
        <w:rPr>
          <w:sz w:val="18"/>
          <w:szCs w:val="18"/>
        </w:rPr>
        <w:br w:type="column"/>
      </w:r>
      <w:r>
        <w:rPr>
          <w:b/>
          <w:bCs/>
          <w:sz w:val="18"/>
          <w:szCs w:val="18"/>
        </w:rPr>
        <w:lastRenderedPageBreak/>
        <w:t>К. Маркс и Ф. Энгельс о нацио</w:t>
      </w:r>
      <w:r>
        <w:rPr>
          <w:b/>
          <w:bCs/>
          <w:sz w:val="18"/>
          <w:szCs w:val="18"/>
        </w:rPr>
        <w:softHyphen/>
        <w:t>нальном и национально-коло</w:t>
      </w:r>
      <w:r>
        <w:rPr>
          <w:b/>
          <w:bCs/>
          <w:sz w:val="18"/>
          <w:szCs w:val="18"/>
        </w:rPr>
        <w:softHyphen/>
        <w:t>ниальном   вопросе</w:t>
      </w:r>
      <w:r>
        <w:rPr>
          <w:sz w:val="18"/>
          <w:szCs w:val="18"/>
        </w:rPr>
        <w:t xml:space="preserve"> — 3,   254,</w:t>
      </w:r>
    </w:p>
    <w:p w:rsidR="00182580" w:rsidRDefault="00182580" w:rsidP="00182580">
      <w:pPr>
        <w:shd w:val="clear" w:color="auto" w:fill="FFFFFF"/>
        <w:spacing w:before="10" w:line="168" w:lineRule="exact"/>
        <w:ind w:left="360" w:right="14"/>
        <w:jc w:val="both"/>
      </w:pPr>
      <w:r>
        <w:rPr>
          <w:sz w:val="18"/>
          <w:szCs w:val="18"/>
        </w:rPr>
        <w:t>593; 27, 298; 30, 20-21; 32, 115.</w:t>
      </w:r>
    </w:p>
    <w:p w:rsidR="00182580" w:rsidRDefault="00182580" w:rsidP="00182580">
      <w:pPr>
        <w:shd w:val="clear" w:color="auto" w:fill="FFFFFF"/>
        <w:tabs>
          <w:tab w:val="left" w:pos="355"/>
        </w:tabs>
        <w:spacing w:line="168" w:lineRule="exact"/>
        <w:ind w:left="96"/>
      </w:pPr>
      <w:r>
        <w:rPr>
          <w:sz w:val="18"/>
          <w:szCs w:val="18"/>
        </w:rPr>
        <w:t>—</w:t>
      </w:r>
      <w:r>
        <w:rPr>
          <w:sz w:val="18"/>
          <w:szCs w:val="18"/>
        </w:rPr>
        <w:tab/>
        <w:t>об автономии и федерации —</w:t>
      </w:r>
    </w:p>
    <w:p w:rsidR="00182580" w:rsidRDefault="00182580" w:rsidP="00182580">
      <w:pPr>
        <w:shd w:val="clear" w:color="auto" w:fill="FFFFFF"/>
        <w:tabs>
          <w:tab w:val="left" w:pos="706"/>
        </w:tabs>
        <w:spacing w:line="168" w:lineRule="exact"/>
        <w:ind w:left="360" w:right="10"/>
        <w:jc w:val="both"/>
      </w:pPr>
      <w:r>
        <w:rPr>
          <w:spacing w:val="-1"/>
          <w:sz w:val="18"/>
          <w:szCs w:val="18"/>
        </w:rPr>
        <w:t>24,</w:t>
      </w:r>
      <w:r>
        <w:rPr>
          <w:sz w:val="18"/>
          <w:szCs w:val="18"/>
        </w:rPr>
        <w:tab/>
        <w:t>366—367; 25, 302, 305—</w:t>
      </w:r>
      <w:r>
        <w:rPr>
          <w:sz w:val="18"/>
          <w:szCs w:val="18"/>
        </w:rPr>
        <w:br/>
      </w:r>
      <w:r>
        <w:rPr>
          <w:spacing w:val="-1"/>
          <w:sz w:val="18"/>
          <w:szCs w:val="18"/>
        </w:rPr>
        <w:t>306; 27, 64, 256, 259, 271; 32,</w:t>
      </w:r>
      <w:r>
        <w:rPr>
          <w:spacing w:val="-1"/>
          <w:sz w:val="18"/>
          <w:szCs w:val="18"/>
        </w:rPr>
        <w:br/>
      </w:r>
      <w:r>
        <w:rPr>
          <w:sz w:val="18"/>
          <w:szCs w:val="18"/>
        </w:rPr>
        <w:t>219-220;33,71 — 74,147—151.</w:t>
      </w:r>
    </w:p>
    <w:p w:rsidR="00182580" w:rsidRDefault="00182580" w:rsidP="00182580">
      <w:pPr>
        <w:shd w:val="clear" w:color="auto" w:fill="FFFFFF"/>
        <w:tabs>
          <w:tab w:val="left" w:pos="355"/>
        </w:tabs>
        <w:spacing w:line="168" w:lineRule="exact"/>
        <w:ind w:left="355" w:right="5" w:hanging="259"/>
        <w:jc w:val="both"/>
      </w:pPr>
      <w:r>
        <w:rPr>
          <w:sz w:val="18"/>
          <w:szCs w:val="18"/>
        </w:rPr>
        <w:t>—</w:t>
      </w:r>
      <w:r>
        <w:rPr>
          <w:sz w:val="18"/>
          <w:szCs w:val="18"/>
        </w:rPr>
        <w:tab/>
        <w:t>об Ирландии и ирландском</w:t>
      </w:r>
      <w:r>
        <w:rPr>
          <w:sz w:val="18"/>
          <w:szCs w:val="18"/>
        </w:rPr>
        <w:br/>
        <w:t>вопросе — 24, 366—367, 391;</w:t>
      </w:r>
    </w:p>
    <w:p w:rsidR="00182580" w:rsidRDefault="00182580" w:rsidP="00182580">
      <w:pPr>
        <w:shd w:val="clear" w:color="auto" w:fill="FFFFFF"/>
        <w:tabs>
          <w:tab w:val="left" w:pos="706"/>
        </w:tabs>
        <w:spacing w:before="5" w:line="168" w:lineRule="exact"/>
        <w:ind w:left="360" w:right="19"/>
        <w:jc w:val="both"/>
      </w:pPr>
      <w:r>
        <w:rPr>
          <w:sz w:val="18"/>
          <w:szCs w:val="18"/>
        </w:rPr>
        <w:t>25,</w:t>
      </w:r>
      <w:r>
        <w:rPr>
          <w:sz w:val="18"/>
          <w:szCs w:val="18"/>
        </w:rPr>
        <w:tab/>
        <w:t>300—307, 436—438; 26,</w:t>
      </w:r>
      <w:r>
        <w:rPr>
          <w:sz w:val="18"/>
          <w:szCs w:val="18"/>
        </w:rPr>
        <w:br/>
        <w:t>110, 305; 27, 64, 68, 256, 259,</w:t>
      </w:r>
      <w:r>
        <w:rPr>
          <w:sz w:val="18"/>
          <w:szCs w:val="18"/>
        </w:rPr>
        <w:br/>
        <w:t>262, 271, 443, 444; 28, 534,</w:t>
      </w:r>
      <w:r>
        <w:rPr>
          <w:sz w:val="18"/>
          <w:szCs w:val="18"/>
        </w:rPr>
        <w:br/>
        <w:t>582-583, 634, 635—638; 30,</w:t>
      </w:r>
      <w:r>
        <w:rPr>
          <w:sz w:val="18"/>
          <w:szCs w:val="18"/>
        </w:rPr>
        <w:br/>
        <w:t>37, 391; 32, 115.</w:t>
      </w:r>
    </w:p>
    <w:p w:rsidR="00182580" w:rsidRDefault="00182580" w:rsidP="00182580">
      <w:pPr>
        <w:shd w:val="clear" w:color="auto" w:fill="FFFFFF"/>
        <w:tabs>
          <w:tab w:val="left" w:pos="355"/>
        </w:tabs>
        <w:spacing w:line="168" w:lineRule="exact"/>
        <w:ind w:left="355" w:right="10" w:hanging="259"/>
        <w:jc w:val="both"/>
      </w:pPr>
      <w:r>
        <w:rPr>
          <w:sz w:val="18"/>
          <w:szCs w:val="18"/>
        </w:rPr>
        <w:t>—</w:t>
      </w:r>
      <w:r>
        <w:rPr>
          <w:sz w:val="18"/>
          <w:szCs w:val="18"/>
        </w:rPr>
        <w:tab/>
        <w:t>о национально-освободитель</w:t>
      </w:r>
      <w:r>
        <w:rPr>
          <w:sz w:val="18"/>
          <w:szCs w:val="18"/>
        </w:rPr>
        <w:softHyphen/>
      </w:r>
      <w:r>
        <w:rPr>
          <w:sz w:val="18"/>
          <w:szCs w:val="18"/>
        </w:rPr>
        <w:br/>
        <w:t>ном движении — 7, 236—237;</w:t>
      </w:r>
    </w:p>
    <w:p w:rsidR="00182580" w:rsidRDefault="00182580" w:rsidP="00182580">
      <w:pPr>
        <w:shd w:val="clear" w:color="auto" w:fill="FFFFFF"/>
        <w:tabs>
          <w:tab w:val="left" w:pos="691"/>
        </w:tabs>
        <w:spacing w:before="5" w:line="168" w:lineRule="exact"/>
        <w:ind w:left="355" w:right="19"/>
        <w:jc w:val="both"/>
      </w:pPr>
      <w:r>
        <w:rPr>
          <w:sz w:val="18"/>
          <w:szCs w:val="18"/>
        </w:rPr>
        <w:t>24,</w:t>
      </w:r>
      <w:r>
        <w:rPr>
          <w:sz w:val="18"/>
          <w:szCs w:val="18"/>
        </w:rPr>
        <w:tab/>
        <w:t>366—367; 25, 265, 300—</w:t>
      </w:r>
      <w:r>
        <w:rPr>
          <w:sz w:val="18"/>
          <w:szCs w:val="18"/>
        </w:rPr>
        <w:br/>
      </w:r>
      <w:r>
        <w:rPr>
          <w:spacing w:val="-1"/>
          <w:sz w:val="18"/>
          <w:szCs w:val="18"/>
        </w:rPr>
        <w:t>307; 26, 120, 122, 135—140,</w:t>
      </w:r>
      <w:r>
        <w:rPr>
          <w:spacing w:val="-1"/>
          <w:sz w:val="18"/>
          <w:szCs w:val="18"/>
        </w:rPr>
        <w:br/>
      </w:r>
      <w:r>
        <w:rPr>
          <w:sz w:val="18"/>
          <w:szCs w:val="18"/>
        </w:rPr>
        <w:t>144-146, 184, 185, 225-226,</w:t>
      </w:r>
      <w:r>
        <w:rPr>
          <w:sz w:val="18"/>
          <w:szCs w:val="18"/>
        </w:rPr>
        <w:br/>
        <w:t>320—321; 27, 259; 28, 289,</w:t>
      </w:r>
      <w:r>
        <w:rPr>
          <w:sz w:val="18"/>
          <w:szCs w:val="18"/>
        </w:rPr>
        <w:br/>
        <w:t>582, 654; 30, 11, 37—39, 111 —</w:t>
      </w:r>
      <w:r>
        <w:rPr>
          <w:sz w:val="18"/>
          <w:szCs w:val="18"/>
        </w:rPr>
        <w:br/>
        <w:t>112; 33, 247; 49, 329-330.</w:t>
      </w:r>
    </w:p>
    <w:p w:rsidR="00182580" w:rsidRDefault="00182580" w:rsidP="00182580">
      <w:pPr>
        <w:shd w:val="clear" w:color="auto" w:fill="FFFFFF"/>
        <w:tabs>
          <w:tab w:val="left" w:pos="355"/>
        </w:tabs>
        <w:spacing w:line="168" w:lineRule="exact"/>
        <w:ind w:left="355" w:right="10" w:hanging="259"/>
        <w:jc w:val="both"/>
      </w:pPr>
      <w:r>
        <w:rPr>
          <w:sz w:val="18"/>
          <w:szCs w:val="18"/>
        </w:rPr>
        <w:t>—</w:t>
      </w:r>
      <w:r>
        <w:rPr>
          <w:sz w:val="18"/>
          <w:szCs w:val="18"/>
        </w:rPr>
        <w:tab/>
        <w:t>об отношении пролетариата</w:t>
      </w:r>
      <w:r>
        <w:rPr>
          <w:sz w:val="18"/>
          <w:szCs w:val="18"/>
        </w:rPr>
        <w:br/>
        <w:t>к национальному и нацио</w:t>
      </w:r>
      <w:r>
        <w:rPr>
          <w:sz w:val="18"/>
          <w:szCs w:val="18"/>
        </w:rPr>
        <w:softHyphen/>
        <w:t>нально-колониальному во</w:t>
      </w:r>
      <w:r>
        <w:rPr>
          <w:sz w:val="18"/>
          <w:szCs w:val="18"/>
        </w:rPr>
        <w:softHyphen/>
        <w:t>просам — 7, 236—237; 24,</w:t>
      </w:r>
      <w:r>
        <w:rPr>
          <w:sz w:val="18"/>
          <w:szCs w:val="18"/>
        </w:rPr>
        <w:br/>
        <w:t>366—367,  391; 25,  299—307;</w:t>
      </w:r>
    </w:p>
    <w:p w:rsidR="00182580" w:rsidRDefault="00182580" w:rsidP="00182580">
      <w:pPr>
        <w:shd w:val="clear" w:color="auto" w:fill="FFFFFF"/>
        <w:tabs>
          <w:tab w:val="left" w:pos="787"/>
        </w:tabs>
        <w:spacing w:line="168" w:lineRule="exact"/>
        <w:ind w:left="355" w:right="19"/>
        <w:jc w:val="both"/>
      </w:pPr>
      <w:r>
        <w:rPr>
          <w:spacing w:val="-1"/>
          <w:sz w:val="18"/>
          <w:szCs w:val="18"/>
        </w:rPr>
        <w:t>26,</w:t>
      </w:r>
      <w:r>
        <w:rPr>
          <w:sz w:val="18"/>
          <w:szCs w:val="18"/>
        </w:rPr>
        <w:tab/>
        <w:t>39-40, 75, 108—110,</w:t>
      </w:r>
      <w:r>
        <w:rPr>
          <w:sz w:val="18"/>
          <w:szCs w:val="18"/>
        </w:rPr>
        <w:br/>
        <w:t>163, 305, 328—329; 27, 64,</w:t>
      </w:r>
      <w:r>
        <w:rPr>
          <w:sz w:val="18"/>
          <w:szCs w:val="18"/>
        </w:rPr>
        <w:br/>
      </w:r>
      <w:r>
        <w:rPr>
          <w:spacing w:val="-1"/>
          <w:sz w:val="18"/>
          <w:szCs w:val="18"/>
        </w:rPr>
        <w:t>259—260, 271—272, 405, 435,</w:t>
      </w:r>
      <w:r>
        <w:rPr>
          <w:spacing w:val="-1"/>
          <w:sz w:val="18"/>
          <w:szCs w:val="18"/>
        </w:rPr>
        <w:br/>
      </w:r>
      <w:r>
        <w:rPr>
          <w:sz w:val="18"/>
          <w:szCs w:val="18"/>
        </w:rPr>
        <w:t>443-444; 28, 480, 483, 613,</w:t>
      </w:r>
      <w:r>
        <w:rPr>
          <w:sz w:val="18"/>
          <w:szCs w:val="18"/>
        </w:rPr>
        <w:br/>
        <w:t>637-638, 653—655, 732; 30,</w:t>
      </w:r>
      <w:r>
        <w:rPr>
          <w:sz w:val="18"/>
          <w:szCs w:val="18"/>
        </w:rPr>
        <w:br/>
        <w:t>37—40, 50—51, 111—112,</w:t>
      </w:r>
      <w:r>
        <w:rPr>
          <w:sz w:val="18"/>
          <w:szCs w:val="18"/>
        </w:rPr>
        <w:br/>
        <w:t>170—171; 33, 72—73, 78—</w:t>
      </w:r>
      <w:r>
        <w:rPr>
          <w:sz w:val="18"/>
          <w:szCs w:val="18"/>
        </w:rPr>
        <w:br/>
        <w:t>79, 147; 49, 329—330.</w:t>
      </w:r>
    </w:p>
    <w:p w:rsidR="00182580" w:rsidRDefault="00182580" w:rsidP="00182580">
      <w:pPr>
        <w:shd w:val="clear" w:color="auto" w:fill="FFFFFF"/>
        <w:tabs>
          <w:tab w:val="left" w:pos="355"/>
        </w:tabs>
        <w:spacing w:line="168" w:lineRule="exact"/>
        <w:ind w:left="355" w:right="10" w:hanging="259"/>
        <w:jc w:val="both"/>
      </w:pPr>
      <w:r>
        <w:rPr>
          <w:sz w:val="18"/>
          <w:szCs w:val="18"/>
        </w:rPr>
        <w:t>—</w:t>
      </w:r>
      <w:r>
        <w:rPr>
          <w:sz w:val="18"/>
          <w:szCs w:val="18"/>
        </w:rPr>
        <w:tab/>
        <w:t>о Польше и польском вопро</w:t>
      </w:r>
      <w:r>
        <w:rPr>
          <w:sz w:val="18"/>
          <w:szCs w:val="18"/>
        </w:rPr>
        <w:softHyphen/>
        <w:t>се — 7,   236—238;   24,   391;</w:t>
      </w:r>
    </w:p>
    <w:p w:rsidR="00182580" w:rsidRDefault="00182580" w:rsidP="00182580">
      <w:pPr>
        <w:shd w:val="clear" w:color="auto" w:fill="FFFFFF"/>
        <w:tabs>
          <w:tab w:val="left" w:pos="691"/>
        </w:tabs>
        <w:spacing w:line="168" w:lineRule="exact"/>
        <w:ind w:left="355" w:right="14"/>
        <w:jc w:val="both"/>
      </w:pPr>
      <w:r>
        <w:rPr>
          <w:sz w:val="18"/>
          <w:szCs w:val="18"/>
        </w:rPr>
        <w:t>25,</w:t>
      </w:r>
      <w:r>
        <w:rPr>
          <w:sz w:val="18"/>
          <w:szCs w:val="18"/>
        </w:rPr>
        <w:tab/>
        <w:t>265, 297—298, 300, 302,</w:t>
      </w:r>
      <w:r>
        <w:rPr>
          <w:sz w:val="18"/>
          <w:szCs w:val="18"/>
        </w:rPr>
        <w:br/>
        <w:t>303; 26, 79, 122; 27, 443; 28,</w:t>
      </w:r>
      <w:r>
        <w:rPr>
          <w:sz w:val="18"/>
          <w:szCs w:val="18"/>
        </w:rPr>
        <w:br/>
        <w:t>479, 480, 482—483, 556; 30,</w:t>
      </w:r>
      <w:r>
        <w:rPr>
          <w:sz w:val="18"/>
          <w:szCs w:val="18"/>
        </w:rPr>
        <w:br/>
        <w:t>37-38,  39.</w:t>
      </w:r>
    </w:p>
    <w:p w:rsidR="00182580" w:rsidRDefault="00182580" w:rsidP="00182580">
      <w:pPr>
        <w:shd w:val="clear" w:color="auto" w:fill="FFFFFF"/>
        <w:tabs>
          <w:tab w:val="left" w:pos="355"/>
        </w:tabs>
        <w:spacing w:line="168" w:lineRule="exact"/>
        <w:ind w:left="355" w:right="5" w:hanging="259"/>
        <w:jc w:val="both"/>
      </w:pPr>
      <w:r>
        <w:rPr>
          <w:sz w:val="18"/>
          <w:szCs w:val="18"/>
        </w:rPr>
        <w:t>—</w:t>
      </w:r>
      <w:r>
        <w:rPr>
          <w:sz w:val="18"/>
          <w:szCs w:val="18"/>
        </w:rPr>
        <w:tab/>
        <w:t>о пролетарском интернацио</w:t>
      </w:r>
      <w:r>
        <w:rPr>
          <w:sz w:val="18"/>
          <w:szCs w:val="18"/>
        </w:rPr>
        <w:softHyphen/>
      </w:r>
      <w:r>
        <w:rPr>
          <w:sz w:val="18"/>
          <w:szCs w:val="18"/>
        </w:rPr>
        <w:br/>
        <w:t>нализме — 28,  639—640.</w:t>
      </w:r>
    </w:p>
    <w:p w:rsidR="00182580" w:rsidRDefault="00182580" w:rsidP="00182580">
      <w:pPr>
        <w:shd w:val="clear" w:color="auto" w:fill="FFFFFF"/>
        <w:spacing w:before="10" w:line="168" w:lineRule="exact"/>
        <w:ind w:left="355" w:right="14" w:hanging="350"/>
        <w:jc w:val="both"/>
      </w:pPr>
      <w:r>
        <w:rPr>
          <w:b/>
          <w:bCs/>
          <w:sz w:val="18"/>
          <w:szCs w:val="18"/>
        </w:rPr>
        <w:t>К. Маркс и Ф. Энгельс о проле</w:t>
      </w:r>
      <w:r>
        <w:rPr>
          <w:b/>
          <w:bCs/>
          <w:sz w:val="18"/>
          <w:szCs w:val="18"/>
        </w:rPr>
        <w:softHyphen/>
        <w:t>тарской   партии</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rPr>
        <w:t>о названии партии — 28, 481—482; 31, 179, 181, 244— 245; 33, 81—82, 261; 36, 63.</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t>о необходимости самостоя</w:t>
      </w:r>
      <w:r>
        <w:rPr>
          <w:sz w:val="18"/>
          <w:szCs w:val="18"/>
        </w:rPr>
        <w:softHyphen/>
        <w:t>тельной партии пролетариа</w:t>
      </w:r>
      <w:r>
        <w:rPr>
          <w:sz w:val="18"/>
          <w:szCs w:val="18"/>
        </w:rPr>
        <w:softHyphen/>
        <w:t>та - 10, 131,  132-133, 234,</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sectPr w:rsidR="00182580">
          <w:type w:val="continuous"/>
          <w:pgSz w:w="8504" w:h="11339"/>
          <w:pgMar w:top="939" w:right="1422" w:bottom="360" w:left="1235" w:header="720" w:footer="720" w:gutter="0"/>
          <w:cols w:num="2" w:space="720" w:equalWidth="0">
            <w:col w:w="2784" w:space="264"/>
            <w:col w:w="2798"/>
          </w:cols>
          <w:noEndnote/>
        </w:sectPr>
      </w:pPr>
    </w:p>
    <w:p w:rsidR="00182580" w:rsidRDefault="00182580" w:rsidP="00182580">
      <w:pPr>
        <w:shd w:val="clear" w:color="auto" w:fill="FFFFFF"/>
        <w:spacing w:before="62"/>
      </w:pPr>
      <w:r>
        <w:rPr>
          <w:sz w:val="12"/>
          <w:szCs w:val="12"/>
        </w:rPr>
        <w:lastRenderedPageBreak/>
        <w:t>МАРКС,   ЭНГЕЛЬС,   МАРКСИЗМ</w:t>
      </w:r>
    </w:p>
    <w:p w:rsidR="00182580" w:rsidRDefault="00182580" w:rsidP="00182580">
      <w:pPr>
        <w:shd w:val="clear" w:color="auto" w:fill="FFFFFF"/>
      </w:pPr>
      <w:r>
        <w:br w:type="column"/>
      </w:r>
      <w:r>
        <w:rPr>
          <w:sz w:val="18"/>
          <w:szCs w:val="18"/>
        </w:rPr>
        <w:lastRenderedPageBreak/>
        <w:t>359</w:t>
      </w:r>
    </w:p>
    <w:p w:rsidR="00182580" w:rsidRDefault="00182580" w:rsidP="00182580">
      <w:pPr>
        <w:shd w:val="clear" w:color="auto" w:fill="FFFFFF"/>
        <w:sectPr w:rsidR="00182580">
          <w:pgSz w:w="8504" w:h="11339"/>
          <w:pgMar w:top="939" w:right="686" w:bottom="360" w:left="3345" w:header="720" w:footer="720" w:gutter="0"/>
          <w:cols w:num="2" w:space="720" w:equalWidth="0">
            <w:col w:w="2184" w:space="1570"/>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39" w:right="1161" w:bottom="360" w:left="1449" w:header="720" w:footer="720" w:gutter="0"/>
          <w:cols w:space="60"/>
          <w:noEndnote/>
        </w:sectPr>
      </w:pPr>
    </w:p>
    <w:p w:rsidR="00182580" w:rsidRDefault="00182580" w:rsidP="00182580">
      <w:pPr>
        <w:shd w:val="clear" w:color="auto" w:fill="FFFFFF"/>
        <w:spacing w:before="5" w:line="168" w:lineRule="exact"/>
        <w:ind w:left="384" w:right="5"/>
        <w:jc w:val="both"/>
      </w:pPr>
      <w:r>
        <w:rPr>
          <w:sz w:val="18"/>
          <w:szCs w:val="18"/>
        </w:rPr>
        <w:lastRenderedPageBreak/>
        <w:t>235, 237; 11, 128-129; 12, 210—211; 15, 233—234, 235; 20,  200—201.</w:t>
      </w:r>
    </w:p>
    <w:p w:rsidR="00182580" w:rsidRDefault="00182580" w:rsidP="00182580">
      <w:pPr>
        <w:numPr>
          <w:ilvl w:val="0"/>
          <w:numId w:val="6"/>
        </w:numPr>
        <w:shd w:val="clear" w:color="auto" w:fill="FFFFFF"/>
        <w:tabs>
          <w:tab w:val="left" w:pos="360"/>
        </w:tabs>
        <w:spacing w:line="168" w:lineRule="exact"/>
        <w:ind w:left="360" w:hanging="264"/>
        <w:jc w:val="both"/>
        <w:rPr>
          <w:sz w:val="18"/>
          <w:szCs w:val="18"/>
        </w:rPr>
      </w:pPr>
      <w:r>
        <w:rPr>
          <w:sz w:val="18"/>
          <w:szCs w:val="18"/>
        </w:rPr>
        <w:t>об отношении коммунистов к оппозиционным партиям и течениям в условиях реак</w:t>
      </w:r>
      <w:r>
        <w:rPr>
          <w:sz w:val="18"/>
          <w:szCs w:val="18"/>
        </w:rPr>
        <w:softHyphen/>
        <w:t>ционного строя — 4, 172; 6, 83, 267, 365; 11, 130—131; 13, 155-156; 15,233-234; 17,239.</w:t>
      </w:r>
    </w:p>
    <w:p w:rsidR="00182580" w:rsidRDefault="00182580" w:rsidP="00182580">
      <w:pPr>
        <w:numPr>
          <w:ilvl w:val="0"/>
          <w:numId w:val="6"/>
        </w:numPr>
        <w:shd w:val="clear" w:color="auto" w:fill="FFFFFF"/>
        <w:tabs>
          <w:tab w:val="left" w:pos="360"/>
        </w:tabs>
        <w:spacing w:before="10" w:line="168" w:lineRule="exact"/>
        <w:ind w:left="360" w:right="10" w:hanging="264"/>
        <w:jc w:val="both"/>
        <w:rPr>
          <w:sz w:val="18"/>
          <w:szCs w:val="18"/>
        </w:rPr>
      </w:pPr>
      <w:r>
        <w:rPr>
          <w:sz w:val="18"/>
          <w:szCs w:val="18"/>
        </w:rPr>
        <w:t>как передовом и организо</w:t>
      </w:r>
      <w:r>
        <w:rPr>
          <w:sz w:val="18"/>
          <w:szCs w:val="18"/>
        </w:rPr>
        <w:softHyphen/>
        <w:t>ванном отряде пролетариата— 10,   131,   235;   14,   162—163;</w:t>
      </w:r>
    </w:p>
    <w:p w:rsidR="00182580" w:rsidRDefault="00182580" w:rsidP="00182580">
      <w:pPr>
        <w:shd w:val="clear" w:color="auto" w:fill="FFFFFF"/>
        <w:tabs>
          <w:tab w:val="left" w:pos="725"/>
        </w:tabs>
        <w:spacing w:before="5" w:line="168" w:lineRule="exact"/>
        <w:ind w:left="355"/>
      </w:pPr>
      <w:r>
        <w:rPr>
          <w:sz w:val="18"/>
          <w:szCs w:val="18"/>
        </w:rPr>
        <w:t>33,</w:t>
      </w:r>
      <w:r>
        <w:rPr>
          <w:sz w:val="18"/>
          <w:szCs w:val="18"/>
        </w:rPr>
        <w:tab/>
        <w:t>165, 207; 43, 94.</w:t>
      </w:r>
    </w:p>
    <w:p w:rsidR="00182580" w:rsidRDefault="00182580" w:rsidP="00182580">
      <w:pPr>
        <w:numPr>
          <w:ilvl w:val="0"/>
          <w:numId w:val="6"/>
        </w:numPr>
        <w:shd w:val="clear" w:color="auto" w:fill="FFFFFF"/>
        <w:tabs>
          <w:tab w:val="left" w:pos="360"/>
        </w:tabs>
        <w:spacing w:line="168" w:lineRule="exact"/>
        <w:ind w:left="360" w:right="10" w:hanging="264"/>
        <w:jc w:val="both"/>
        <w:rPr>
          <w:sz w:val="18"/>
          <w:szCs w:val="18"/>
        </w:rPr>
      </w:pPr>
      <w:r>
        <w:rPr>
          <w:sz w:val="18"/>
          <w:szCs w:val="18"/>
        </w:rPr>
        <w:t>о программе пролетарской партии — 4, 182—183, 213; 6. 23—24, 215, 220, 228— 229; 15, 233; 16, 441—442; 24, 268; 28, 482; 31, 58; 32, 159-160; 33, 64-66, 67—74, 81, 141, 147, 151—157, 171, 173—187, 189-193, 207, 261; 46, 148, 150, 169.</w:t>
      </w:r>
    </w:p>
    <w:p w:rsidR="00182580" w:rsidRDefault="00182580" w:rsidP="00182580">
      <w:pPr>
        <w:numPr>
          <w:ilvl w:val="0"/>
          <w:numId w:val="6"/>
        </w:numPr>
        <w:shd w:val="clear" w:color="auto" w:fill="FFFFFF"/>
        <w:tabs>
          <w:tab w:val="left" w:pos="360"/>
        </w:tabs>
        <w:spacing w:line="168" w:lineRule="exact"/>
        <w:ind w:left="360" w:right="19" w:hanging="264"/>
        <w:jc w:val="both"/>
        <w:rPr>
          <w:sz w:val="18"/>
          <w:szCs w:val="18"/>
        </w:rPr>
      </w:pPr>
      <w:r>
        <w:rPr>
          <w:sz w:val="18"/>
          <w:szCs w:val="18"/>
        </w:rPr>
        <w:t xml:space="preserve">о революционной теории и теоретической борьбе — 1, </w:t>
      </w:r>
      <w:r>
        <w:rPr>
          <w:spacing w:val="-1"/>
          <w:sz w:val="18"/>
          <w:szCs w:val="18"/>
        </w:rPr>
        <w:t xml:space="preserve">179—180, 241; 4, 183—184, </w:t>
      </w:r>
      <w:r>
        <w:rPr>
          <w:sz w:val="18"/>
          <w:szCs w:val="18"/>
        </w:rPr>
        <w:t>244—245; 6, 22-28; 11, 85; 15, 234; 41, 55; 47, 89.</w:t>
      </w:r>
    </w:p>
    <w:p w:rsidR="00182580" w:rsidRDefault="00182580" w:rsidP="00182580">
      <w:pPr>
        <w:numPr>
          <w:ilvl w:val="0"/>
          <w:numId w:val="6"/>
        </w:numPr>
        <w:shd w:val="clear" w:color="auto" w:fill="FFFFFF"/>
        <w:tabs>
          <w:tab w:val="left" w:pos="360"/>
        </w:tabs>
        <w:spacing w:line="168" w:lineRule="exact"/>
        <w:ind w:left="360" w:right="19" w:hanging="264"/>
        <w:jc w:val="both"/>
        <w:rPr>
          <w:sz w:val="18"/>
          <w:szCs w:val="18"/>
        </w:rPr>
      </w:pPr>
      <w:r>
        <w:rPr>
          <w:sz w:val="18"/>
          <w:szCs w:val="18"/>
        </w:rPr>
        <w:t>о роли революционной прак</w:t>
      </w:r>
      <w:r>
        <w:rPr>
          <w:sz w:val="18"/>
          <w:szCs w:val="18"/>
        </w:rPr>
        <w:softHyphen/>
        <w:t>тики — 4, 213; 6, 23—24; 7, 62; 11, 85; 14, 374—375, 378— 379; 15, 233-234; 26, 53.</w:t>
      </w:r>
    </w:p>
    <w:p w:rsidR="00182580" w:rsidRDefault="00182580" w:rsidP="00182580">
      <w:pPr>
        <w:numPr>
          <w:ilvl w:val="0"/>
          <w:numId w:val="6"/>
        </w:numPr>
        <w:shd w:val="clear" w:color="auto" w:fill="FFFFFF"/>
        <w:tabs>
          <w:tab w:val="left" w:pos="360"/>
        </w:tabs>
        <w:spacing w:line="168" w:lineRule="exact"/>
        <w:ind w:left="360" w:right="29" w:hanging="264"/>
        <w:jc w:val="both"/>
        <w:rPr>
          <w:sz w:val="18"/>
          <w:szCs w:val="18"/>
        </w:rPr>
      </w:pPr>
      <w:r>
        <w:rPr>
          <w:sz w:val="18"/>
          <w:szCs w:val="18"/>
        </w:rPr>
        <w:t xml:space="preserve">о тактике пролетариата и его партии — 6, 24, 365; 7, 236— 237; 10, 5-8, 58, 128, 130— </w:t>
      </w:r>
      <w:r>
        <w:rPr>
          <w:spacing w:val="-2"/>
          <w:sz w:val="18"/>
          <w:szCs w:val="18"/>
        </w:rPr>
        <w:t xml:space="preserve">131, 138—141, 239—240, 243— </w:t>
      </w:r>
      <w:r>
        <w:rPr>
          <w:sz w:val="18"/>
          <w:szCs w:val="18"/>
        </w:rPr>
        <w:t>250; 11, 85, 121-131, 257; 12, 176, 210—211, 219, 337; 14, 373-379; 15, 87-88, 107, 231—249, 264—265; 16, 9,  23-25,  27,  157,  299;  17,</w:t>
      </w:r>
    </w:p>
    <w:p w:rsidR="00182580" w:rsidRDefault="00182580" w:rsidP="00182580">
      <w:pPr>
        <w:shd w:val="clear" w:color="auto" w:fill="FFFFFF"/>
        <w:tabs>
          <w:tab w:val="left" w:pos="725"/>
        </w:tabs>
        <w:spacing w:before="5" w:line="168" w:lineRule="exact"/>
        <w:ind w:left="355" w:right="43"/>
        <w:jc w:val="both"/>
      </w:pPr>
      <w:r>
        <w:rPr>
          <w:spacing w:val="-3"/>
          <w:sz w:val="18"/>
          <w:szCs w:val="18"/>
        </w:rPr>
        <w:t>34,</w:t>
      </w:r>
      <w:r>
        <w:rPr>
          <w:sz w:val="18"/>
          <w:szCs w:val="18"/>
        </w:rPr>
        <w:tab/>
        <w:t>239, 416-417; 19, 368;</w:t>
      </w:r>
      <w:r>
        <w:rPr>
          <w:sz w:val="18"/>
          <w:szCs w:val="18"/>
        </w:rPr>
        <w:br/>
        <w:t>20, 16—17: 21, 90; 24, 263—</w:t>
      </w:r>
      <w:r>
        <w:rPr>
          <w:sz w:val="18"/>
          <w:szCs w:val="18"/>
        </w:rPr>
        <w:br/>
      </w:r>
      <w:r>
        <w:rPr>
          <w:spacing w:val="-1"/>
          <w:sz w:val="18"/>
          <w:szCs w:val="18"/>
        </w:rPr>
        <w:t>264; 25, 240; 26, 77—81, 102,</w:t>
      </w:r>
      <w:r>
        <w:rPr>
          <w:spacing w:val="-1"/>
          <w:sz w:val="18"/>
          <w:szCs w:val="18"/>
        </w:rPr>
        <w:br/>
      </w:r>
      <w:r>
        <w:rPr>
          <w:sz w:val="18"/>
          <w:szCs w:val="18"/>
        </w:rPr>
        <w:t>320—321; 27, 258-260, 271;</w:t>
      </w:r>
      <w:r>
        <w:rPr>
          <w:sz w:val="18"/>
          <w:szCs w:val="18"/>
        </w:rPr>
        <w:br/>
        <w:t>30, 37-39, 50—51; 33, 143—</w:t>
      </w:r>
      <w:r>
        <w:rPr>
          <w:sz w:val="18"/>
          <w:szCs w:val="18"/>
        </w:rPr>
        <w:br/>
        <w:t>145; 34, 133, 334-335; 37,</w:t>
      </w:r>
      <w:r>
        <w:rPr>
          <w:sz w:val="18"/>
          <w:szCs w:val="18"/>
        </w:rPr>
        <w:br/>
      </w:r>
      <w:r>
        <w:rPr>
          <w:spacing w:val="-1"/>
          <w:sz w:val="18"/>
          <w:szCs w:val="18"/>
        </w:rPr>
        <w:t>261—262; 40, 290; 41, 50—51;</w:t>
      </w:r>
      <w:r>
        <w:rPr>
          <w:spacing w:val="-1"/>
          <w:sz w:val="18"/>
          <w:szCs w:val="18"/>
        </w:rPr>
        <w:br/>
      </w:r>
      <w:r>
        <w:rPr>
          <w:sz w:val="18"/>
          <w:szCs w:val="18"/>
        </w:rPr>
        <w:t>45, 378, 380.</w:t>
      </w:r>
    </w:p>
    <w:p w:rsidR="00182580" w:rsidRDefault="00182580" w:rsidP="00182580">
      <w:pPr>
        <w:shd w:val="clear" w:color="auto" w:fill="FFFFFF"/>
        <w:spacing w:line="168" w:lineRule="exact"/>
        <w:ind w:left="355" w:right="43" w:hanging="355"/>
        <w:jc w:val="both"/>
      </w:pPr>
      <w:r>
        <w:rPr>
          <w:b/>
          <w:bCs/>
          <w:sz w:val="18"/>
          <w:szCs w:val="18"/>
        </w:rPr>
        <w:t>К. Маркс и Ф. Энгельс о револю</w:t>
      </w:r>
      <w:r>
        <w:rPr>
          <w:b/>
          <w:bCs/>
          <w:sz w:val="18"/>
          <w:szCs w:val="18"/>
        </w:rPr>
        <w:softHyphen/>
        <w:t>ции</w:t>
      </w:r>
      <w:r>
        <w:rPr>
          <w:sz w:val="18"/>
          <w:szCs w:val="18"/>
        </w:rPr>
        <w:t xml:space="preserve"> - 28,  654.</w:t>
      </w:r>
    </w:p>
    <w:p w:rsidR="00182580" w:rsidRDefault="00182580" w:rsidP="00182580">
      <w:pPr>
        <w:shd w:val="clear" w:color="auto" w:fill="FFFFFF"/>
        <w:tabs>
          <w:tab w:val="left" w:pos="360"/>
        </w:tabs>
        <w:spacing w:line="168" w:lineRule="exact"/>
        <w:ind w:left="360" w:right="34" w:hanging="264"/>
        <w:jc w:val="both"/>
      </w:pPr>
      <w:r>
        <w:rPr>
          <w:sz w:val="18"/>
          <w:szCs w:val="18"/>
        </w:rPr>
        <w:t>—</w:t>
      </w:r>
      <w:r>
        <w:rPr>
          <w:sz w:val="18"/>
          <w:szCs w:val="18"/>
        </w:rPr>
        <w:tab/>
        <w:t>об английской буржуазной</w:t>
      </w:r>
      <w:r>
        <w:rPr>
          <w:sz w:val="18"/>
          <w:szCs w:val="18"/>
        </w:rPr>
        <w:br/>
        <w:t xml:space="preserve">революции </w:t>
      </w:r>
      <w:r>
        <w:rPr>
          <w:sz w:val="18"/>
          <w:szCs w:val="18"/>
          <w:lang w:val="en-US"/>
        </w:rPr>
        <w:t>XVII</w:t>
      </w:r>
      <w:r w:rsidRPr="00A95479">
        <w:rPr>
          <w:sz w:val="18"/>
          <w:szCs w:val="18"/>
        </w:rPr>
        <w:t xml:space="preserve"> </w:t>
      </w:r>
      <w:r>
        <w:rPr>
          <w:sz w:val="18"/>
          <w:szCs w:val="18"/>
        </w:rPr>
        <w:t>в. — 17,</w:t>
      </w:r>
      <w:r>
        <w:rPr>
          <w:sz w:val="18"/>
          <w:szCs w:val="18"/>
        </w:rPr>
        <w:br/>
        <w:t>46-47, 388-389; 21, 89.</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о буржуазной и буржуазно-демократической революци</w:t>
      </w:r>
      <w:r>
        <w:rPr>
          <w:sz w:val="18"/>
          <w:szCs w:val="18"/>
        </w:rPr>
        <w:softHyphen/>
        <w:t xml:space="preserve">ях — 3, 14; 10, 5—6, 127— </w:t>
      </w:r>
      <w:r>
        <w:rPr>
          <w:spacing w:val="-1"/>
          <w:sz w:val="18"/>
          <w:szCs w:val="18"/>
        </w:rPr>
        <w:t xml:space="preserve">135, 139—140, 232—233, 238— </w:t>
      </w:r>
      <w:r>
        <w:rPr>
          <w:sz w:val="18"/>
          <w:szCs w:val="18"/>
        </w:rPr>
        <w:t xml:space="preserve">241, 243—244, 247—248, 384— 387, 392; 11, 21, 39, 76, 121 — 131, 392; 12, 210-212; 14, 373—374; 15, 81—82, 205, 263—265; 16, 157, 299—300; </w:t>
      </w:r>
      <w:r>
        <w:rPr>
          <w:spacing w:val="-1"/>
          <w:sz w:val="18"/>
          <w:szCs w:val="18"/>
        </w:rPr>
        <w:t xml:space="preserve">17, 38—39, 46—47, 265—266, </w:t>
      </w:r>
      <w:r>
        <w:rPr>
          <w:sz w:val="18"/>
          <w:szCs w:val="18"/>
        </w:rPr>
        <w:t>388-389; 19, 213; 21, 89-90; 22, 102-103; 25, 305— 306; 26, 79-81; 27, 258-259; 28, 636; 33, 247—249; 37, 307; 45, 378, 380; 53, 206.</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о возможности мирного пере</w:t>
      </w:r>
      <w:r>
        <w:rPr>
          <w:sz w:val="18"/>
          <w:szCs w:val="18"/>
        </w:rPr>
        <w:softHyphen/>
        <w:t>хода от капитализма к социа</w:t>
      </w:r>
      <w:r>
        <w:rPr>
          <w:sz w:val="18"/>
          <w:szCs w:val="18"/>
        </w:rPr>
        <w:softHyphen/>
        <w:t>лизму — 33, 37—38, 69—70, 143, 145-147, 151, 153, 161, 163; 36, 273, 303-306; 37, 104,  245-247; 43,  214-215.</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о вооружении масс — 10, 133, 138-139, 234, 385; 12, 210-211; 31, 288—289; 33, 41—43, 62-63, 75, 213, 251, 265— 267, 305—307; 37, 106, 249, 261—262, 264—265, 295; 40,8.</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о вооруженном восстании и его тактике — 10, 138—140, 246-249, 385; 11, 257; 12, 210-212, 215; 13, 374; 14, 376—379; 17, 48-49; 26, 81; 34, 240, 242, 246, 334— 335, 383—384.</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о временном революционном правительстве в буржуазно-демократической революции и революционно-демократи</w:t>
      </w:r>
      <w:r>
        <w:rPr>
          <w:sz w:val="18"/>
          <w:szCs w:val="18"/>
        </w:rPr>
        <w:softHyphen/>
        <w:t xml:space="preserve">ческой диктатуре народа — 10, 131—132, 136—137, 138— </w:t>
      </w:r>
      <w:r>
        <w:rPr>
          <w:spacing w:val="-1"/>
          <w:sz w:val="18"/>
          <w:szCs w:val="18"/>
        </w:rPr>
        <w:t xml:space="preserve">141, 236—237, 238, 239, 243— </w:t>
      </w:r>
      <w:r>
        <w:rPr>
          <w:sz w:val="18"/>
          <w:szCs w:val="18"/>
        </w:rPr>
        <w:t>250, 384, 385-387, 392; 11, 83, 122-124, 127, 392; 12, 210-211; 15, 247; 19, 361 — 362; 41,  374.</w:t>
      </w:r>
    </w:p>
    <w:p w:rsidR="00182580" w:rsidRDefault="00182580" w:rsidP="00182580">
      <w:pPr>
        <w:numPr>
          <w:ilvl w:val="0"/>
          <w:numId w:val="1"/>
        </w:numPr>
        <w:shd w:val="clear" w:color="auto" w:fill="FFFFFF"/>
        <w:tabs>
          <w:tab w:val="left" w:pos="259"/>
        </w:tabs>
        <w:spacing w:line="168" w:lineRule="exact"/>
        <w:ind w:left="259" w:right="53" w:hanging="259"/>
        <w:jc w:val="both"/>
        <w:rPr>
          <w:sz w:val="18"/>
          <w:szCs w:val="18"/>
        </w:rPr>
      </w:pPr>
      <w:r>
        <w:rPr>
          <w:sz w:val="18"/>
          <w:szCs w:val="18"/>
        </w:rPr>
        <w:t>идея непрерывной револю</w:t>
      </w:r>
      <w:r>
        <w:rPr>
          <w:sz w:val="18"/>
          <w:szCs w:val="18"/>
        </w:rPr>
        <w:softHyphen/>
        <w:t>ции — 10, 231—232; 11, 76— 77; 26, 45, 80; 38, 306; 45, 378, 380.</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об испанской революции 1868-1874 гг. - 10, 136, 243—249.</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sectPr w:rsidR="00182580">
          <w:type w:val="continuous"/>
          <w:pgSz w:w="8504" w:h="11339"/>
          <w:pgMar w:top="939" w:right="1161" w:bottom="360" w:left="1449" w:header="720" w:footer="720" w:gutter="0"/>
          <w:cols w:num="2" w:space="720" w:equalWidth="0">
            <w:col w:w="2817" w:space="336"/>
            <w:col w:w="2740"/>
          </w:cols>
          <w:noEndnote/>
        </w:sectPr>
      </w:pPr>
    </w:p>
    <w:p w:rsidR="00182580" w:rsidRDefault="00182580" w:rsidP="00182580">
      <w:pPr>
        <w:shd w:val="clear" w:color="auto" w:fill="FFFFFF"/>
        <w:tabs>
          <w:tab w:val="left" w:pos="1838"/>
        </w:tabs>
        <w:spacing w:after="250"/>
      </w:pPr>
      <w:r>
        <w:rPr>
          <w:b/>
          <w:bCs/>
          <w:sz w:val="14"/>
          <w:szCs w:val="14"/>
        </w:rPr>
        <w:lastRenderedPageBreak/>
        <w:t>360</w:t>
      </w:r>
      <w:r>
        <w:rPr>
          <w:rFonts w:ascii="Arial" w:cs="Arial"/>
          <w:b/>
          <w:bCs/>
          <w:sz w:val="14"/>
          <w:szCs w:val="14"/>
        </w:rPr>
        <w:tab/>
      </w:r>
      <w:r>
        <w:rPr>
          <w:b/>
          <w:bCs/>
          <w:spacing w:val="-5"/>
          <w:sz w:val="14"/>
          <w:szCs w:val="14"/>
        </w:rPr>
        <w:t>МАРКС,   ЭНГЕЛЬС,  МАРКСИЗМ</w:t>
      </w:r>
    </w:p>
    <w:p w:rsidR="00182580" w:rsidRDefault="00182580" w:rsidP="00182580">
      <w:pPr>
        <w:shd w:val="clear" w:color="auto" w:fill="FFFFFF"/>
        <w:tabs>
          <w:tab w:val="left" w:pos="1838"/>
        </w:tabs>
        <w:spacing w:after="250"/>
        <w:sectPr w:rsidR="00182580">
          <w:pgSz w:w="8504" w:h="11339"/>
          <w:pgMar w:top="951" w:right="1548" w:bottom="360" w:left="1095" w:header="720" w:footer="720" w:gutter="0"/>
          <w:cols w:space="60"/>
          <w:noEndnote/>
        </w:sectPr>
      </w:pPr>
    </w:p>
    <w:p w:rsidR="00182580" w:rsidRDefault="00182580" w:rsidP="00182580">
      <w:pPr>
        <w:shd w:val="clear" w:color="auto" w:fill="FFFFFF"/>
        <w:spacing w:before="5" w:line="168" w:lineRule="exact"/>
        <w:ind w:left="365" w:right="14" w:hanging="365"/>
        <w:jc w:val="both"/>
      </w:pPr>
      <w:r>
        <w:rPr>
          <w:b/>
          <w:bCs/>
          <w:sz w:val="18"/>
          <w:szCs w:val="18"/>
        </w:rPr>
        <w:lastRenderedPageBreak/>
        <w:t>К. Маркс  и  Ф. Энгельс  о  рево</w:t>
      </w:r>
      <w:r>
        <w:rPr>
          <w:b/>
          <w:bCs/>
          <w:sz w:val="18"/>
          <w:szCs w:val="18"/>
        </w:rPr>
        <w:softHyphen/>
        <w:t xml:space="preserve">люции </w:t>
      </w:r>
      <w:r>
        <w:rPr>
          <w:i/>
          <w:iCs/>
          <w:sz w:val="18"/>
          <w:szCs w:val="18"/>
        </w:rPr>
        <w:t>(продолжение)</w:t>
      </w:r>
    </w:p>
    <w:p w:rsidR="00182580" w:rsidRDefault="00182580" w:rsidP="00182580">
      <w:pPr>
        <w:numPr>
          <w:ilvl w:val="0"/>
          <w:numId w:val="4"/>
        </w:numPr>
        <w:shd w:val="clear" w:color="auto" w:fill="FFFFFF"/>
        <w:tabs>
          <w:tab w:val="left" w:pos="350"/>
        </w:tabs>
        <w:spacing w:line="168" w:lineRule="exact"/>
        <w:ind w:left="350" w:right="10" w:hanging="254"/>
        <w:jc w:val="both"/>
        <w:rPr>
          <w:sz w:val="18"/>
          <w:szCs w:val="18"/>
        </w:rPr>
      </w:pPr>
      <w:r>
        <w:rPr>
          <w:sz w:val="18"/>
          <w:szCs w:val="18"/>
        </w:rPr>
        <w:t>об использовании опыта ме</w:t>
      </w:r>
      <w:r>
        <w:rPr>
          <w:sz w:val="18"/>
          <w:szCs w:val="18"/>
        </w:rPr>
        <w:softHyphen/>
        <w:t>ждународного революционно</w:t>
      </w:r>
      <w:r>
        <w:rPr>
          <w:sz w:val="18"/>
          <w:szCs w:val="18"/>
        </w:rPr>
        <w:softHyphen/>
        <w:t>го движения — 6, 25—26; 11, 129; 31, 117-118, 138-139, 288—289, 354; 33, 27—29, 36—37, 40, 55, 88, 133, 227, 305; 34, 41, 124.</w:t>
      </w:r>
    </w:p>
    <w:p w:rsidR="00182580" w:rsidRDefault="00182580" w:rsidP="00182580">
      <w:pPr>
        <w:numPr>
          <w:ilvl w:val="0"/>
          <w:numId w:val="4"/>
        </w:numPr>
        <w:shd w:val="clear" w:color="auto" w:fill="FFFFFF"/>
        <w:tabs>
          <w:tab w:val="left" w:pos="350"/>
        </w:tabs>
        <w:spacing w:line="168" w:lineRule="exact"/>
        <w:ind w:left="350" w:right="19" w:hanging="254"/>
        <w:jc w:val="both"/>
        <w:rPr>
          <w:sz w:val="18"/>
          <w:szCs w:val="18"/>
        </w:rPr>
      </w:pPr>
      <w:r>
        <w:rPr>
          <w:sz w:val="18"/>
          <w:szCs w:val="18"/>
        </w:rPr>
        <w:t>о мировой революции — 28, 484, 654; 30, 50-51; 31, 341, 363, 398; 35, 278—279; 36, 45—46, 396—397, 472—473; 37,   169—170.</w:t>
      </w:r>
    </w:p>
    <w:p w:rsidR="00182580" w:rsidRDefault="00182580" w:rsidP="00182580">
      <w:pPr>
        <w:numPr>
          <w:ilvl w:val="0"/>
          <w:numId w:val="4"/>
        </w:numPr>
        <w:shd w:val="clear" w:color="auto" w:fill="FFFFFF"/>
        <w:tabs>
          <w:tab w:val="left" w:pos="350"/>
        </w:tabs>
        <w:spacing w:line="168" w:lineRule="exact"/>
        <w:ind w:left="350" w:right="19" w:hanging="254"/>
        <w:jc w:val="both"/>
        <w:rPr>
          <w:sz w:val="18"/>
          <w:szCs w:val="18"/>
        </w:rPr>
      </w:pPr>
      <w:r>
        <w:rPr>
          <w:sz w:val="18"/>
          <w:szCs w:val="18"/>
        </w:rPr>
        <w:t>о народном характере рево</w:t>
      </w:r>
      <w:r>
        <w:rPr>
          <w:sz w:val="18"/>
          <w:szCs w:val="18"/>
        </w:rPr>
        <w:softHyphen/>
        <w:t>люции — 33, 37—40; 34, 321; 36, 53; 37, 312.</w:t>
      </w:r>
    </w:p>
    <w:p w:rsidR="00182580" w:rsidRDefault="00182580" w:rsidP="00182580">
      <w:pPr>
        <w:numPr>
          <w:ilvl w:val="0"/>
          <w:numId w:val="4"/>
        </w:numPr>
        <w:shd w:val="clear" w:color="auto" w:fill="FFFFFF"/>
        <w:tabs>
          <w:tab w:val="left" w:pos="350"/>
        </w:tabs>
        <w:spacing w:line="168" w:lineRule="exact"/>
        <w:ind w:left="350" w:right="24" w:hanging="254"/>
        <w:jc w:val="both"/>
        <w:rPr>
          <w:sz w:val="18"/>
          <w:szCs w:val="18"/>
        </w:rPr>
      </w:pPr>
      <w:r>
        <w:rPr>
          <w:sz w:val="18"/>
          <w:szCs w:val="18"/>
        </w:rPr>
        <w:t>о насилии в революции — 7, 40-41; 10, 138-140; 11, 46—47; 24, 267—268; 27, 44; 33, 8—9, 20—22, 61-62, 167, 207, 265, 283; 35, 192; 36, 441—442; 37, 106, 244-</w:t>
      </w:r>
      <w:r>
        <w:rPr>
          <w:spacing w:val="-2"/>
          <w:sz w:val="18"/>
          <w:szCs w:val="18"/>
        </w:rPr>
        <w:t xml:space="preserve">245, 246—247, 249—250, 252— </w:t>
      </w:r>
      <w:r>
        <w:rPr>
          <w:sz w:val="18"/>
          <w:szCs w:val="18"/>
        </w:rPr>
        <w:t>253, 261-262, 295; 41, 373— 375.</w:t>
      </w:r>
    </w:p>
    <w:p w:rsidR="00182580" w:rsidRDefault="00182580" w:rsidP="00182580">
      <w:pPr>
        <w:numPr>
          <w:ilvl w:val="0"/>
          <w:numId w:val="4"/>
        </w:numPr>
        <w:shd w:val="clear" w:color="auto" w:fill="FFFFFF"/>
        <w:tabs>
          <w:tab w:val="left" w:pos="350"/>
        </w:tabs>
        <w:spacing w:line="168" w:lineRule="exact"/>
        <w:ind w:left="350" w:right="14" w:hanging="254"/>
        <w:jc w:val="both"/>
        <w:rPr>
          <w:sz w:val="18"/>
          <w:szCs w:val="18"/>
        </w:rPr>
      </w:pPr>
      <w:r>
        <w:rPr>
          <w:sz w:val="18"/>
          <w:szCs w:val="18"/>
        </w:rPr>
        <w:t xml:space="preserve">о Парижской Коммуне 1871 г. — 6, 26; 11, 69-70; 14, 375-379; 15, 249; 16, 451-454; 17, 48—49, 170; 19, 368; 22, 118; 26, 81, 325; 28, 288, 483, 582; 31, 39— 40, 76-77, 117-118, 138— 139, 162—163, 288—289, 354; 33, 36-59, 61-62, 63-66, </w:t>
      </w:r>
      <w:r>
        <w:rPr>
          <w:spacing w:val="-1"/>
          <w:sz w:val="18"/>
          <w:szCs w:val="18"/>
        </w:rPr>
        <w:t xml:space="preserve">76—80, 84, 88—89, 105—106, </w:t>
      </w:r>
      <w:r>
        <w:rPr>
          <w:sz w:val="18"/>
          <w:szCs w:val="18"/>
        </w:rPr>
        <w:t xml:space="preserve">109, 115-117,127—135,139— 141, 167, 169, 175, 189, 205— </w:t>
      </w:r>
      <w:r>
        <w:rPr>
          <w:spacing w:val="-1"/>
          <w:sz w:val="18"/>
          <w:szCs w:val="18"/>
        </w:rPr>
        <w:t xml:space="preserve">207, 213—223, 225, 227—229, 235—247, 265—267, 271, 303, </w:t>
      </w:r>
      <w:r>
        <w:rPr>
          <w:sz w:val="18"/>
          <w:szCs w:val="18"/>
        </w:rPr>
        <w:t>340; 34, 302, 303; 35, 192; 36, 43; 37, 223, 242, 248—250, 252-253, 260-261, 265,275— 278, 312, 333—334, 393, 457, 493; 38,137—138; 39, 263.</w:t>
      </w:r>
    </w:p>
    <w:p w:rsidR="00182580" w:rsidRDefault="00182580" w:rsidP="00182580">
      <w:pPr>
        <w:numPr>
          <w:ilvl w:val="0"/>
          <w:numId w:val="4"/>
        </w:numPr>
        <w:shd w:val="clear" w:color="auto" w:fill="FFFFFF"/>
        <w:tabs>
          <w:tab w:val="left" w:pos="350"/>
        </w:tabs>
        <w:spacing w:line="168" w:lineRule="exact"/>
        <w:ind w:left="350" w:hanging="254"/>
        <w:jc w:val="both"/>
        <w:rPr>
          <w:sz w:val="18"/>
          <w:szCs w:val="18"/>
        </w:rPr>
      </w:pPr>
      <w:r>
        <w:rPr>
          <w:sz w:val="18"/>
          <w:szCs w:val="18"/>
        </w:rPr>
        <w:t>о перспективах революции в России и ее международном значении — 2, 13—14; 15, 247—248; 25, 300, 302; 28, 479, 484, 616; 33, 127.</w:t>
      </w:r>
    </w:p>
    <w:p w:rsidR="00182580" w:rsidRDefault="00182580" w:rsidP="00182580">
      <w:pPr>
        <w:numPr>
          <w:ilvl w:val="0"/>
          <w:numId w:val="4"/>
        </w:numPr>
        <w:shd w:val="clear" w:color="auto" w:fill="FFFFFF"/>
        <w:tabs>
          <w:tab w:val="left" w:pos="350"/>
        </w:tabs>
        <w:spacing w:line="168" w:lineRule="exact"/>
        <w:ind w:left="350" w:hanging="254"/>
        <w:jc w:val="both"/>
        <w:rPr>
          <w:sz w:val="18"/>
          <w:szCs w:val="18"/>
        </w:rPr>
      </w:pPr>
      <w:r>
        <w:rPr>
          <w:b/>
          <w:bCs/>
          <w:sz w:val="18"/>
          <w:szCs w:val="18"/>
        </w:rPr>
        <w:t xml:space="preserve">о </w:t>
      </w:r>
      <w:r>
        <w:rPr>
          <w:sz w:val="18"/>
          <w:szCs w:val="18"/>
        </w:rPr>
        <w:t>поддержке пролетарской революций крестьянской вой</w:t>
      </w:r>
      <w:r>
        <w:rPr>
          <w:sz w:val="18"/>
          <w:szCs w:val="18"/>
        </w:rPr>
        <w:softHyphen/>
        <w:t>ной — 26.   45,   80;   28,   484,</w:t>
      </w:r>
    </w:p>
    <w:p w:rsidR="00182580" w:rsidRDefault="00182580" w:rsidP="00182580">
      <w:pPr>
        <w:shd w:val="clear" w:color="auto" w:fill="FFFFFF"/>
        <w:spacing w:line="168" w:lineRule="exact"/>
        <w:ind w:left="264" w:right="10"/>
        <w:jc w:val="both"/>
      </w:pPr>
      <w:r>
        <w:rPr>
          <w:sz w:val="18"/>
          <w:szCs w:val="18"/>
        </w:rPr>
        <w:br w:type="column"/>
      </w:r>
      <w:r>
        <w:rPr>
          <w:sz w:val="18"/>
          <w:szCs w:val="18"/>
        </w:rPr>
        <w:lastRenderedPageBreak/>
        <w:t>616; 33, 205, 223; 38, 306; 45, 378, 380.</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о революционных традици</w:t>
      </w:r>
      <w:r>
        <w:rPr>
          <w:sz w:val="18"/>
          <w:szCs w:val="18"/>
        </w:rPr>
        <w:softHyphen/>
        <w:t>ях-14, 374-375; 16, 23-24, 27; 17, 38-39; 37, 106.</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о революциях 1848—1849 гг. в Европе — 5, 71; 10, 130— 133, 138-141, 233—237, 248; 11, 21, 121—131, 257, 392; 12, 210—212, 374—375; 13, 155-156; 14, 373—374; 15, 206, 249, 263—265, 347, 382;</w:t>
      </w:r>
    </w:p>
    <w:p w:rsidR="00182580" w:rsidRDefault="00182580" w:rsidP="00182580">
      <w:pPr>
        <w:shd w:val="clear" w:color="auto" w:fill="FFFFFF"/>
        <w:tabs>
          <w:tab w:val="left" w:pos="653"/>
        </w:tabs>
        <w:spacing w:before="5" w:line="168" w:lineRule="exact"/>
        <w:ind w:left="274"/>
      </w:pPr>
      <w:r>
        <w:rPr>
          <w:spacing w:val="-4"/>
          <w:sz w:val="18"/>
          <w:szCs w:val="18"/>
        </w:rPr>
        <w:t>16,</w:t>
      </w:r>
      <w:r>
        <w:rPr>
          <w:sz w:val="18"/>
          <w:szCs w:val="18"/>
        </w:rPr>
        <w:tab/>
        <w:t>24,   123—124,   299-300;</w:t>
      </w:r>
    </w:p>
    <w:p w:rsidR="00182580" w:rsidRDefault="00182580" w:rsidP="00182580">
      <w:pPr>
        <w:shd w:val="clear" w:color="auto" w:fill="FFFFFF"/>
        <w:tabs>
          <w:tab w:val="left" w:pos="576"/>
        </w:tabs>
        <w:spacing w:before="5" w:line="168" w:lineRule="exact"/>
        <w:ind w:left="259" w:right="19"/>
        <w:jc w:val="both"/>
      </w:pPr>
      <w:r>
        <w:rPr>
          <w:spacing w:val="-1"/>
          <w:sz w:val="18"/>
          <w:szCs w:val="18"/>
        </w:rPr>
        <w:t>17,</w:t>
      </w:r>
      <w:r>
        <w:rPr>
          <w:sz w:val="18"/>
          <w:szCs w:val="18"/>
        </w:rPr>
        <w:tab/>
        <w:t>34, 46-47, 265-266, 388,</w:t>
      </w:r>
      <w:r>
        <w:rPr>
          <w:sz w:val="18"/>
          <w:szCs w:val="18"/>
        </w:rPr>
        <w:br/>
        <w:t>409—410; 19, 360, 361—362,</w:t>
      </w:r>
      <w:r>
        <w:rPr>
          <w:sz w:val="18"/>
          <w:szCs w:val="18"/>
        </w:rPr>
        <w:br/>
        <w:t>368; 22, 102-103; 23, 342;</w:t>
      </w:r>
      <w:r>
        <w:rPr>
          <w:sz w:val="18"/>
          <w:szCs w:val="18"/>
        </w:rPr>
        <w:br/>
        <w:t>26, 79-80, 145; 27, 76—77,</w:t>
      </w:r>
      <w:r>
        <w:rPr>
          <w:sz w:val="18"/>
          <w:szCs w:val="18"/>
        </w:rPr>
        <w:br/>
        <w:t>259; 28, 481, 482—483; 30,</w:t>
      </w:r>
      <w:r>
        <w:rPr>
          <w:sz w:val="18"/>
          <w:szCs w:val="18"/>
        </w:rPr>
        <w:br/>
        <w:t>37—39; 34, 38, 41, 124; 33,</w:t>
      </w:r>
      <w:r>
        <w:rPr>
          <w:sz w:val="18"/>
          <w:szCs w:val="18"/>
        </w:rPr>
        <w:br/>
        <w:t>27-28, 135-137, 213, 305;</w:t>
      </w:r>
      <w:r>
        <w:rPr>
          <w:sz w:val="18"/>
          <w:szCs w:val="18"/>
        </w:rPr>
        <w:br/>
        <w:t>37, 242, 307; 41, 373-375; 44,</w:t>
      </w:r>
      <w:r>
        <w:rPr>
          <w:sz w:val="18"/>
          <w:szCs w:val="18"/>
        </w:rPr>
        <w:br/>
        <w:t>11—12, 52.</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 xml:space="preserve">о роли революции </w:t>
      </w:r>
      <w:r>
        <w:rPr>
          <w:b/>
          <w:bCs/>
          <w:sz w:val="18"/>
          <w:szCs w:val="18"/>
        </w:rPr>
        <w:t xml:space="preserve">в </w:t>
      </w:r>
      <w:r>
        <w:rPr>
          <w:sz w:val="18"/>
          <w:szCs w:val="18"/>
        </w:rPr>
        <w:t>исто</w:t>
      </w:r>
      <w:r>
        <w:rPr>
          <w:sz w:val="18"/>
          <w:szCs w:val="18"/>
        </w:rPr>
        <w:softHyphen/>
        <w:t>рии — 11, 103; 16, 23—24; 37, 392, 443.</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о своеобразии путей разви</w:t>
      </w:r>
      <w:r>
        <w:rPr>
          <w:sz w:val="18"/>
          <w:szCs w:val="18"/>
        </w:rPr>
        <w:softHyphen/>
        <w:t>тия революции в отдельных странах — 17, 388—389; 30, 50-51,   111—112;   31,   341;</w:t>
      </w:r>
    </w:p>
    <w:p w:rsidR="00182580" w:rsidRDefault="00182580" w:rsidP="00182580">
      <w:pPr>
        <w:shd w:val="clear" w:color="auto" w:fill="FFFFFF"/>
        <w:tabs>
          <w:tab w:val="left" w:pos="595"/>
        </w:tabs>
        <w:spacing w:line="168" w:lineRule="exact"/>
        <w:ind w:left="259"/>
      </w:pPr>
      <w:r>
        <w:rPr>
          <w:sz w:val="18"/>
          <w:szCs w:val="18"/>
        </w:rPr>
        <w:t>43,</w:t>
      </w:r>
      <w:r>
        <w:rPr>
          <w:sz w:val="18"/>
          <w:szCs w:val="18"/>
        </w:rPr>
        <w:tab/>
      </w:r>
      <w:r>
        <w:rPr>
          <w:spacing w:val="-3"/>
          <w:sz w:val="18"/>
          <w:szCs w:val="18"/>
        </w:rPr>
        <w:t>214—215.</w:t>
      </w:r>
    </w:p>
    <w:p w:rsidR="00182580" w:rsidRDefault="00182580" w:rsidP="00182580">
      <w:pPr>
        <w:shd w:val="clear" w:color="auto" w:fill="FFFFFF"/>
        <w:tabs>
          <w:tab w:val="left" w:pos="254"/>
          <w:tab w:val="left" w:pos="1358"/>
        </w:tabs>
        <w:spacing w:line="168" w:lineRule="exact"/>
        <w:ind w:left="254" w:hanging="254"/>
        <w:jc w:val="both"/>
      </w:pPr>
      <w:r>
        <w:rPr>
          <w:sz w:val="18"/>
          <w:szCs w:val="18"/>
        </w:rPr>
        <w:t>—</w:t>
      </w:r>
      <w:r>
        <w:rPr>
          <w:sz w:val="18"/>
          <w:szCs w:val="18"/>
        </w:rPr>
        <w:tab/>
        <w:t>о социалистической (проле</w:t>
      </w:r>
      <w:r>
        <w:rPr>
          <w:sz w:val="18"/>
          <w:szCs w:val="18"/>
        </w:rPr>
        <w:softHyphen/>
        <w:t>тарской)</w:t>
      </w:r>
      <w:r>
        <w:rPr>
          <w:rFonts w:ascii="Arial" w:cs="Arial"/>
          <w:sz w:val="18"/>
          <w:szCs w:val="18"/>
        </w:rPr>
        <w:tab/>
      </w:r>
      <w:r>
        <w:rPr>
          <w:sz w:val="18"/>
          <w:szCs w:val="18"/>
        </w:rPr>
        <w:t>революции — 1,</w:t>
      </w:r>
      <w:r>
        <w:rPr>
          <w:sz w:val="18"/>
          <w:szCs w:val="18"/>
        </w:rPr>
        <w:br/>
        <w:t>171-173, 460—461; 4, 182-</w:t>
      </w:r>
      <w:r>
        <w:rPr>
          <w:sz w:val="18"/>
          <w:szCs w:val="18"/>
        </w:rPr>
        <w:br/>
        <w:t>184, 204; 10, 5-6, 131—133,</w:t>
      </w:r>
      <w:r>
        <w:rPr>
          <w:sz w:val="18"/>
          <w:szCs w:val="18"/>
        </w:rPr>
        <w:br/>
        <w:t>134-135, 232—233, 237—238,</w:t>
      </w:r>
      <w:r>
        <w:rPr>
          <w:sz w:val="18"/>
          <w:szCs w:val="18"/>
        </w:rPr>
        <w:br/>
      </w:r>
      <w:r>
        <w:rPr>
          <w:spacing w:val="-2"/>
          <w:sz w:val="18"/>
          <w:szCs w:val="18"/>
        </w:rPr>
        <w:t>239, 240—241, 243—244, 386—</w:t>
      </w:r>
      <w:r>
        <w:rPr>
          <w:spacing w:val="-2"/>
          <w:sz w:val="18"/>
          <w:szCs w:val="18"/>
        </w:rPr>
        <w:br/>
      </w:r>
      <w:r>
        <w:rPr>
          <w:sz w:val="18"/>
          <w:szCs w:val="18"/>
        </w:rPr>
        <w:t>387; 11, 75, 76, 130—131; 26,</w:t>
      </w:r>
      <w:r>
        <w:rPr>
          <w:sz w:val="18"/>
          <w:szCs w:val="18"/>
        </w:rPr>
        <w:br/>
        <w:t>80-81; 27, 259; 28, 484,</w:t>
      </w:r>
      <w:r>
        <w:rPr>
          <w:sz w:val="18"/>
          <w:szCs w:val="18"/>
        </w:rPr>
        <w:br/>
        <w:t>613, 614—616, 636, 638, 654;</w:t>
      </w:r>
      <w:r>
        <w:rPr>
          <w:sz w:val="18"/>
          <w:szCs w:val="18"/>
        </w:rPr>
        <w:br/>
        <w:t>30, 50-51, 112; 31, 45, 181,</w:t>
      </w:r>
      <w:r>
        <w:rPr>
          <w:sz w:val="18"/>
          <w:szCs w:val="18"/>
        </w:rPr>
        <w:br/>
        <w:t>341, 363; 33, 8, 16—27, 36—</w:t>
      </w:r>
      <w:r>
        <w:rPr>
          <w:sz w:val="18"/>
          <w:szCs w:val="18"/>
        </w:rPr>
        <w:br/>
        <w:t>40, 56—57, 61—64, 106—107,</w:t>
      </w:r>
      <w:r>
        <w:rPr>
          <w:sz w:val="18"/>
          <w:szCs w:val="18"/>
        </w:rPr>
        <w:br/>
        <w:t>129—135, 159, 161, 165, 195—</w:t>
      </w:r>
      <w:r>
        <w:rPr>
          <w:sz w:val="18"/>
          <w:szCs w:val="18"/>
        </w:rPr>
        <w:br/>
      </w:r>
      <w:r>
        <w:rPr>
          <w:spacing w:val="-1"/>
          <w:sz w:val="18"/>
          <w:szCs w:val="18"/>
        </w:rPr>
        <w:t>199, 201—203, 205, 207—209,</w:t>
      </w:r>
      <w:r>
        <w:rPr>
          <w:spacing w:val="-1"/>
          <w:sz w:val="18"/>
          <w:szCs w:val="18"/>
        </w:rPr>
        <w:br/>
      </w:r>
      <w:r>
        <w:rPr>
          <w:sz w:val="18"/>
          <w:szCs w:val="18"/>
        </w:rPr>
        <w:t>247-249, 261, 263—269, 271,</w:t>
      </w:r>
      <w:r>
        <w:rPr>
          <w:sz w:val="18"/>
          <w:szCs w:val="18"/>
        </w:rPr>
        <w:br/>
        <w:t>283, 289, 301, 303, 340; 35,</w:t>
      </w:r>
      <w:r>
        <w:rPr>
          <w:sz w:val="18"/>
          <w:szCs w:val="18"/>
        </w:rPr>
        <w:br/>
        <w:t>278; 36, 45—46, 303—306,</w:t>
      </w:r>
      <w:r>
        <w:rPr>
          <w:sz w:val="18"/>
          <w:szCs w:val="18"/>
        </w:rPr>
        <w:br/>
        <w:t>379-380, 396-397, 441-442,</w:t>
      </w:r>
      <w:r>
        <w:rPr>
          <w:sz w:val="18"/>
          <w:szCs w:val="18"/>
        </w:rPr>
        <w:br/>
        <w:t>472—478; 37, 60, 103, 169-</w:t>
      </w:r>
      <w:r>
        <w:rPr>
          <w:sz w:val="18"/>
          <w:szCs w:val="18"/>
        </w:rPr>
        <w:br/>
        <w:t>170, 204, 245—247, 252, 261,</w:t>
      </w:r>
      <w:r>
        <w:rPr>
          <w:sz w:val="18"/>
          <w:szCs w:val="18"/>
        </w:rPr>
        <w:br/>
        <w:t>295, 332—333; 41, 304—305;</w:t>
      </w:r>
    </w:p>
    <w:p w:rsidR="00182580" w:rsidRDefault="00182580" w:rsidP="00182580">
      <w:pPr>
        <w:numPr>
          <w:ilvl w:val="0"/>
          <w:numId w:val="184"/>
        </w:numPr>
        <w:shd w:val="clear" w:color="auto" w:fill="FFFFFF"/>
        <w:tabs>
          <w:tab w:val="left" w:pos="595"/>
        </w:tabs>
        <w:spacing w:before="5" w:line="168" w:lineRule="exact"/>
        <w:ind w:left="259"/>
        <w:rPr>
          <w:sz w:val="18"/>
          <w:szCs w:val="18"/>
        </w:rPr>
      </w:pPr>
      <w:r>
        <w:rPr>
          <w:sz w:val="18"/>
          <w:szCs w:val="18"/>
        </w:rPr>
        <w:t>221-222,  228,  277—278;</w:t>
      </w:r>
    </w:p>
    <w:p w:rsidR="00182580" w:rsidRDefault="00182580" w:rsidP="00182580">
      <w:pPr>
        <w:numPr>
          <w:ilvl w:val="0"/>
          <w:numId w:val="184"/>
        </w:numPr>
        <w:shd w:val="clear" w:color="auto" w:fill="FFFFFF"/>
        <w:tabs>
          <w:tab w:val="left" w:pos="595"/>
        </w:tabs>
        <w:spacing w:line="168" w:lineRule="exact"/>
        <w:ind w:left="259"/>
        <w:rPr>
          <w:sz w:val="18"/>
          <w:szCs w:val="18"/>
        </w:rPr>
      </w:pPr>
      <w:r>
        <w:rPr>
          <w:sz w:val="18"/>
          <w:szCs w:val="18"/>
        </w:rPr>
        <w:t>378, 380.</w:t>
      </w:r>
    </w:p>
    <w:p w:rsidR="00182580" w:rsidRDefault="00182580" w:rsidP="00182580">
      <w:pPr>
        <w:numPr>
          <w:ilvl w:val="0"/>
          <w:numId w:val="184"/>
        </w:numPr>
        <w:shd w:val="clear" w:color="auto" w:fill="FFFFFF"/>
        <w:tabs>
          <w:tab w:val="left" w:pos="595"/>
        </w:tabs>
        <w:spacing w:line="168" w:lineRule="exact"/>
        <w:ind w:left="259"/>
        <w:rPr>
          <w:sz w:val="18"/>
          <w:szCs w:val="18"/>
        </w:rPr>
        <w:sectPr w:rsidR="00182580">
          <w:type w:val="continuous"/>
          <w:pgSz w:w="8504" w:h="11339"/>
          <w:pgMar w:top="951" w:right="1548" w:bottom="360" w:left="1100" w:header="720" w:footer="720" w:gutter="0"/>
          <w:cols w:num="2" w:space="720" w:equalWidth="0">
            <w:col w:w="2803" w:space="355"/>
            <w:col w:w="2697"/>
          </w:cols>
          <w:noEndnote/>
        </w:sectPr>
      </w:pPr>
    </w:p>
    <w:p w:rsidR="00182580" w:rsidRDefault="00182580" w:rsidP="00182580">
      <w:pPr>
        <w:shd w:val="clear" w:color="auto" w:fill="FFFFFF"/>
        <w:spacing w:before="43"/>
      </w:pPr>
      <w:r>
        <w:rPr>
          <w:b/>
          <w:bCs/>
          <w:sz w:val="12"/>
          <w:szCs w:val="12"/>
        </w:rPr>
        <w:lastRenderedPageBreak/>
        <w:t>МАРКС,   ЭНГЕЛЬС,   МАРКСИЗМ</w:t>
      </w:r>
    </w:p>
    <w:p w:rsidR="00182580" w:rsidRDefault="00182580" w:rsidP="00182580">
      <w:pPr>
        <w:shd w:val="clear" w:color="auto" w:fill="FFFFFF"/>
      </w:pPr>
      <w:r>
        <w:br w:type="column"/>
      </w:r>
      <w:r>
        <w:rPr>
          <w:sz w:val="18"/>
          <w:szCs w:val="18"/>
        </w:rPr>
        <w:lastRenderedPageBreak/>
        <w:t>361</w:t>
      </w:r>
    </w:p>
    <w:p w:rsidR="00182580" w:rsidRDefault="00182580" w:rsidP="00182580">
      <w:pPr>
        <w:shd w:val="clear" w:color="auto" w:fill="FFFFFF"/>
        <w:sectPr w:rsidR="00182580">
          <w:pgSz w:w="8504" w:h="11339"/>
          <w:pgMar w:top="946" w:right="825" w:bottom="360" w:left="3229" w:header="720" w:footer="720" w:gutter="0"/>
          <w:cols w:num="2" w:space="720" w:equalWidth="0">
            <w:col w:w="2160" w:space="1570"/>
            <w:col w:w="720"/>
          </w:cols>
          <w:noEndnote/>
        </w:sectPr>
      </w:pPr>
    </w:p>
    <w:p w:rsidR="00182580" w:rsidRDefault="00182580" w:rsidP="00182580">
      <w:pPr>
        <w:spacing w:before="226" w:line="1" w:lineRule="exact"/>
        <w:rPr>
          <w:sz w:val="2"/>
          <w:szCs w:val="2"/>
        </w:rPr>
      </w:pPr>
    </w:p>
    <w:p w:rsidR="00182580" w:rsidRDefault="00182580" w:rsidP="00182580">
      <w:pPr>
        <w:shd w:val="clear" w:color="auto" w:fill="FFFFFF"/>
        <w:sectPr w:rsidR="00182580">
          <w:type w:val="continuous"/>
          <w:pgSz w:w="8504" w:h="11339"/>
          <w:pgMar w:top="946" w:right="1281" w:bottom="360" w:left="1343" w:header="720" w:footer="720" w:gutter="0"/>
          <w:cols w:space="60"/>
          <w:noEndnote/>
        </w:sectPr>
      </w:pPr>
    </w:p>
    <w:p w:rsidR="00182580" w:rsidRDefault="00182580" w:rsidP="00182580">
      <w:pPr>
        <w:numPr>
          <w:ilvl w:val="0"/>
          <w:numId w:val="46"/>
        </w:numPr>
        <w:shd w:val="clear" w:color="auto" w:fill="FFFFFF"/>
        <w:tabs>
          <w:tab w:val="left" w:pos="336"/>
        </w:tabs>
        <w:spacing w:line="168" w:lineRule="exact"/>
        <w:ind w:left="336" w:hanging="245"/>
        <w:jc w:val="both"/>
        <w:rPr>
          <w:sz w:val="18"/>
          <w:szCs w:val="18"/>
        </w:rPr>
      </w:pPr>
      <w:r>
        <w:rPr>
          <w:sz w:val="18"/>
          <w:szCs w:val="18"/>
        </w:rPr>
        <w:lastRenderedPageBreak/>
        <w:t xml:space="preserve">о французской буржуазной революции 1789—1794 гг. — </w:t>
      </w:r>
      <w:r>
        <w:rPr>
          <w:spacing w:val="-1"/>
          <w:sz w:val="18"/>
          <w:szCs w:val="18"/>
        </w:rPr>
        <w:t xml:space="preserve">10,137—138; 11, 47,125—126; </w:t>
      </w:r>
      <w:r>
        <w:rPr>
          <w:sz w:val="18"/>
          <w:szCs w:val="18"/>
        </w:rPr>
        <w:t>12, 211; 15, 246—247; 16, 27, 451—452; 17, .46—47, 388-389; 21, 89; 22, 102; 27, 76—77; 28, 582; 31, 464; 33, 28, 32, 70, 137—139, 145, 149; 37, 307.</w:t>
      </w:r>
    </w:p>
    <w:p w:rsidR="00182580" w:rsidRDefault="00182580" w:rsidP="00182580">
      <w:pPr>
        <w:numPr>
          <w:ilvl w:val="0"/>
          <w:numId w:val="46"/>
        </w:numPr>
        <w:shd w:val="clear" w:color="auto" w:fill="FFFFFF"/>
        <w:tabs>
          <w:tab w:val="left" w:pos="336"/>
        </w:tabs>
        <w:spacing w:before="5" w:line="168" w:lineRule="exact"/>
        <w:ind w:left="336" w:right="14" w:hanging="245"/>
        <w:jc w:val="both"/>
        <w:rPr>
          <w:sz w:val="18"/>
          <w:szCs w:val="18"/>
        </w:rPr>
      </w:pPr>
      <w:r>
        <w:rPr>
          <w:sz w:val="18"/>
          <w:szCs w:val="18"/>
        </w:rPr>
        <w:t>об экономической основе ре</w:t>
      </w:r>
      <w:r>
        <w:rPr>
          <w:sz w:val="18"/>
          <w:szCs w:val="18"/>
        </w:rPr>
        <w:softHyphen/>
        <w:t>волюции— 1, 134—136; 10, 237—238; 26, 56—57.</w:t>
      </w:r>
    </w:p>
    <w:p w:rsidR="00182580" w:rsidRDefault="00182580" w:rsidP="00182580">
      <w:pPr>
        <w:shd w:val="clear" w:color="auto" w:fill="FFFFFF"/>
        <w:spacing w:before="5" w:line="168" w:lineRule="exact"/>
        <w:ind w:left="24"/>
      </w:pPr>
      <w:r>
        <w:rPr>
          <w:b/>
          <w:bCs/>
          <w:sz w:val="18"/>
          <w:szCs w:val="18"/>
        </w:rPr>
        <w:t>К. Маркс и Ф. Энгельс о религии</w:t>
      </w:r>
      <w:r>
        <w:rPr>
          <w:sz w:val="18"/>
          <w:szCs w:val="18"/>
        </w:rPr>
        <w:t>—</w:t>
      </w:r>
    </w:p>
    <w:p w:rsidR="00182580" w:rsidRDefault="00182580" w:rsidP="00182580">
      <w:pPr>
        <w:shd w:val="clear" w:color="auto" w:fill="FFFFFF"/>
        <w:tabs>
          <w:tab w:val="left" w:pos="610"/>
        </w:tabs>
        <w:spacing w:line="168" w:lineRule="exact"/>
        <w:ind w:left="374" w:right="34"/>
        <w:jc w:val="both"/>
      </w:pPr>
      <w:r>
        <w:rPr>
          <w:sz w:val="18"/>
          <w:szCs w:val="18"/>
        </w:rPr>
        <w:t>1,</w:t>
      </w:r>
      <w:r>
        <w:rPr>
          <w:sz w:val="18"/>
          <w:szCs w:val="18"/>
        </w:rPr>
        <w:tab/>
        <w:t>161; 12, 145; 17, 415—426;</w:t>
      </w:r>
      <w:r>
        <w:rPr>
          <w:sz w:val="18"/>
          <w:szCs w:val="18"/>
        </w:rPr>
        <w:br/>
        <w:t>18, 73, 359—360; 26, 51—52;</w:t>
      </w:r>
    </w:p>
    <w:p w:rsidR="00182580" w:rsidRDefault="00182580" w:rsidP="00182580">
      <w:pPr>
        <w:shd w:val="clear" w:color="auto" w:fill="FFFFFF"/>
        <w:tabs>
          <w:tab w:val="left" w:pos="773"/>
        </w:tabs>
        <w:spacing w:line="168" w:lineRule="exact"/>
        <w:ind w:left="379" w:right="34"/>
        <w:jc w:val="both"/>
      </w:pPr>
      <w:r>
        <w:rPr>
          <w:sz w:val="18"/>
          <w:szCs w:val="18"/>
        </w:rPr>
        <w:t>29,</w:t>
      </w:r>
      <w:r>
        <w:rPr>
          <w:sz w:val="18"/>
          <w:szCs w:val="18"/>
        </w:rPr>
        <w:tab/>
        <w:t>8, 24—26, 33; 33, 76,</w:t>
      </w:r>
      <w:r>
        <w:rPr>
          <w:sz w:val="18"/>
          <w:szCs w:val="18"/>
        </w:rPr>
        <w:br/>
        <w:t>153, 215-217, 235; 45, 25—</w:t>
      </w:r>
      <w:r>
        <w:rPr>
          <w:sz w:val="18"/>
          <w:szCs w:val="18"/>
        </w:rPr>
        <w:br/>
        <w:t>27; 46, 169—170.</w:t>
      </w:r>
    </w:p>
    <w:p w:rsidR="00182580" w:rsidRDefault="00182580" w:rsidP="00182580">
      <w:pPr>
        <w:shd w:val="clear" w:color="auto" w:fill="FFFFFF"/>
        <w:spacing w:before="5" w:line="168" w:lineRule="exact"/>
        <w:ind w:left="19"/>
      </w:pPr>
      <w:r>
        <w:rPr>
          <w:b/>
          <w:bCs/>
          <w:sz w:val="18"/>
          <w:szCs w:val="18"/>
        </w:rPr>
        <w:t>К. Маркс и Ф. Энгельс о России</w:t>
      </w:r>
      <w:r>
        <w:rPr>
          <w:sz w:val="18"/>
          <w:szCs w:val="18"/>
        </w:rPr>
        <w:t xml:space="preserve"> —</w:t>
      </w:r>
    </w:p>
    <w:p w:rsidR="00182580" w:rsidRDefault="00182580" w:rsidP="00182580">
      <w:pPr>
        <w:shd w:val="clear" w:color="auto" w:fill="FFFFFF"/>
        <w:tabs>
          <w:tab w:val="left" w:pos="610"/>
        </w:tabs>
        <w:spacing w:line="168" w:lineRule="exact"/>
        <w:ind w:left="374"/>
      </w:pPr>
      <w:r>
        <w:rPr>
          <w:sz w:val="18"/>
          <w:szCs w:val="18"/>
        </w:rPr>
        <w:t>2,</w:t>
      </w:r>
      <w:r>
        <w:rPr>
          <w:sz w:val="18"/>
          <w:szCs w:val="18"/>
        </w:rPr>
        <w:tab/>
        <w:t>12; 19, 52; 25, 303.</w:t>
      </w:r>
    </w:p>
    <w:p w:rsidR="00182580" w:rsidRDefault="00182580" w:rsidP="00182580">
      <w:pPr>
        <w:shd w:val="clear" w:color="auto" w:fill="FFFFFF"/>
        <w:tabs>
          <w:tab w:val="left" w:pos="336"/>
        </w:tabs>
        <w:spacing w:line="168" w:lineRule="exact"/>
        <w:ind w:left="336" w:right="34" w:hanging="245"/>
        <w:jc w:val="both"/>
      </w:pPr>
      <w:r>
        <w:rPr>
          <w:sz w:val="18"/>
          <w:szCs w:val="18"/>
        </w:rPr>
        <w:t>—</w:t>
      </w:r>
      <w:r>
        <w:rPr>
          <w:sz w:val="18"/>
          <w:szCs w:val="18"/>
        </w:rPr>
        <w:tab/>
        <w:t>о войне против царской Рос</w:t>
      </w:r>
      <w:r>
        <w:rPr>
          <w:sz w:val="18"/>
          <w:szCs w:val="18"/>
        </w:rPr>
        <w:softHyphen/>
      </w:r>
      <w:r>
        <w:rPr>
          <w:sz w:val="18"/>
          <w:szCs w:val="18"/>
        </w:rPr>
        <w:br/>
        <w:t>сии — 7, 236—237; 15, 246—</w:t>
      </w:r>
      <w:r>
        <w:rPr>
          <w:sz w:val="18"/>
          <w:szCs w:val="18"/>
        </w:rPr>
        <w:br/>
        <w:t>247; 17, 194; 26, 120, 225—</w:t>
      </w:r>
      <w:r>
        <w:rPr>
          <w:sz w:val="18"/>
          <w:szCs w:val="18"/>
        </w:rPr>
        <w:br/>
        <w:t>226,  320;  28, 483,  556,  614;</w:t>
      </w:r>
    </w:p>
    <w:p w:rsidR="00182580" w:rsidRDefault="00182580" w:rsidP="00182580">
      <w:pPr>
        <w:shd w:val="clear" w:color="auto" w:fill="FFFFFF"/>
        <w:tabs>
          <w:tab w:val="left" w:pos="662"/>
        </w:tabs>
        <w:spacing w:line="168" w:lineRule="exact"/>
        <w:ind w:left="365" w:right="48"/>
        <w:jc w:val="both"/>
      </w:pPr>
      <w:r>
        <w:rPr>
          <w:sz w:val="18"/>
          <w:szCs w:val="18"/>
        </w:rPr>
        <w:t>30,</w:t>
      </w:r>
      <w:r>
        <w:rPr>
          <w:sz w:val="18"/>
          <w:szCs w:val="18"/>
        </w:rPr>
        <w:tab/>
      </w:r>
      <w:r>
        <w:rPr>
          <w:spacing w:val="-1"/>
          <w:sz w:val="18"/>
          <w:szCs w:val="18"/>
        </w:rPr>
        <w:t>37—39, 264; 49, 330, 347—</w:t>
      </w:r>
      <w:r>
        <w:rPr>
          <w:spacing w:val="-1"/>
          <w:sz w:val="18"/>
          <w:szCs w:val="18"/>
        </w:rPr>
        <w:br/>
      </w:r>
      <w:r>
        <w:rPr>
          <w:sz w:val="18"/>
          <w:szCs w:val="18"/>
        </w:rPr>
        <w:t>348.</w:t>
      </w:r>
    </w:p>
    <w:p w:rsidR="00182580" w:rsidRDefault="00182580" w:rsidP="00182580">
      <w:pPr>
        <w:numPr>
          <w:ilvl w:val="0"/>
          <w:numId w:val="46"/>
        </w:numPr>
        <w:shd w:val="clear" w:color="auto" w:fill="FFFFFF"/>
        <w:tabs>
          <w:tab w:val="left" w:pos="336"/>
        </w:tabs>
        <w:spacing w:line="168" w:lineRule="exact"/>
        <w:ind w:left="336" w:right="38" w:hanging="245"/>
        <w:jc w:val="both"/>
        <w:rPr>
          <w:sz w:val="18"/>
          <w:szCs w:val="18"/>
        </w:rPr>
      </w:pPr>
      <w:r>
        <w:rPr>
          <w:sz w:val="18"/>
          <w:szCs w:val="18"/>
        </w:rPr>
        <w:t>о революционном движении, его перспективах и междуна</w:t>
      </w:r>
      <w:r>
        <w:rPr>
          <w:sz w:val="18"/>
          <w:szCs w:val="18"/>
        </w:rPr>
        <w:softHyphen/>
        <w:t>родном значении — 1, 273— 275; 2, 13-14; 15, 247-248; 25, 300; 28, 479, 483—484; 33, 127.</w:t>
      </w:r>
    </w:p>
    <w:p w:rsidR="00182580" w:rsidRDefault="00182580" w:rsidP="00182580">
      <w:pPr>
        <w:numPr>
          <w:ilvl w:val="0"/>
          <w:numId w:val="46"/>
        </w:numPr>
        <w:shd w:val="clear" w:color="auto" w:fill="FFFFFF"/>
        <w:tabs>
          <w:tab w:val="left" w:pos="336"/>
        </w:tabs>
        <w:spacing w:line="168" w:lineRule="exact"/>
        <w:ind w:left="336" w:right="43" w:hanging="245"/>
        <w:jc w:val="both"/>
        <w:rPr>
          <w:sz w:val="18"/>
          <w:szCs w:val="18"/>
        </w:rPr>
      </w:pPr>
      <w:r>
        <w:rPr>
          <w:sz w:val="18"/>
          <w:szCs w:val="18"/>
        </w:rPr>
        <w:t>об экономических отноше</w:t>
      </w:r>
      <w:r>
        <w:rPr>
          <w:sz w:val="18"/>
          <w:szCs w:val="18"/>
        </w:rPr>
        <w:softHyphen/>
        <w:t>ниях и развитии капитализ</w:t>
      </w:r>
      <w:r>
        <w:rPr>
          <w:sz w:val="18"/>
          <w:szCs w:val="18"/>
        </w:rPr>
        <w:softHyphen/>
        <w:t xml:space="preserve">ма-1, 273—274; 3, 158, </w:t>
      </w:r>
      <w:r>
        <w:rPr>
          <w:spacing w:val="-2"/>
          <w:sz w:val="18"/>
          <w:szCs w:val="18"/>
        </w:rPr>
        <w:t>193,   205—206,   326—327.</w:t>
      </w:r>
    </w:p>
    <w:p w:rsidR="00182580" w:rsidRDefault="00182580" w:rsidP="00182580">
      <w:pPr>
        <w:shd w:val="clear" w:color="auto" w:fill="FFFFFF"/>
        <w:spacing w:line="168" w:lineRule="exact"/>
        <w:ind w:left="346" w:right="48" w:hanging="346"/>
        <w:jc w:val="both"/>
      </w:pPr>
      <w:r>
        <w:rPr>
          <w:b/>
          <w:bCs/>
          <w:sz w:val="18"/>
          <w:szCs w:val="18"/>
        </w:rPr>
        <w:t>К. Маркс и Ф. Энгельс о социа</w:t>
      </w:r>
      <w:r>
        <w:rPr>
          <w:b/>
          <w:bCs/>
          <w:sz w:val="18"/>
          <w:szCs w:val="18"/>
        </w:rPr>
        <w:softHyphen/>
        <w:t>лизме и коммунизме</w:t>
      </w:r>
      <w:r>
        <w:rPr>
          <w:sz w:val="18"/>
          <w:szCs w:val="18"/>
        </w:rPr>
        <w:t xml:space="preserve"> — 6, 232; 24, 267—268; 33, 155, 191; 39, 21—23; 41, 50-51.</w:t>
      </w:r>
    </w:p>
    <w:p w:rsidR="00182580" w:rsidRDefault="00182580" w:rsidP="00182580">
      <w:pPr>
        <w:numPr>
          <w:ilvl w:val="0"/>
          <w:numId w:val="46"/>
        </w:numPr>
        <w:shd w:val="clear" w:color="auto" w:fill="FFFFFF"/>
        <w:tabs>
          <w:tab w:val="left" w:pos="336"/>
        </w:tabs>
        <w:spacing w:line="168" w:lineRule="exact"/>
        <w:ind w:left="336" w:right="48" w:hanging="245"/>
        <w:jc w:val="both"/>
        <w:rPr>
          <w:sz w:val="18"/>
          <w:szCs w:val="18"/>
        </w:rPr>
      </w:pPr>
      <w:r>
        <w:rPr>
          <w:sz w:val="18"/>
          <w:szCs w:val="18"/>
        </w:rPr>
        <w:t>о двух фазах развития ком</w:t>
      </w:r>
      <w:r>
        <w:rPr>
          <w:sz w:val="18"/>
          <w:szCs w:val="18"/>
        </w:rPr>
        <w:softHyphen/>
        <w:t>мунистического общества — 33, 91—102, 155, 183-187.</w:t>
      </w:r>
    </w:p>
    <w:p w:rsidR="00182580" w:rsidRDefault="00182580" w:rsidP="00182580">
      <w:pPr>
        <w:numPr>
          <w:ilvl w:val="0"/>
          <w:numId w:val="46"/>
        </w:numPr>
        <w:shd w:val="clear" w:color="auto" w:fill="FFFFFF"/>
        <w:tabs>
          <w:tab w:val="left" w:pos="336"/>
        </w:tabs>
        <w:spacing w:line="168" w:lineRule="exact"/>
        <w:ind w:left="336" w:right="53" w:hanging="245"/>
        <w:jc w:val="both"/>
        <w:rPr>
          <w:sz w:val="18"/>
          <w:szCs w:val="18"/>
        </w:rPr>
      </w:pPr>
      <w:r>
        <w:rPr>
          <w:sz w:val="18"/>
          <w:szCs w:val="18"/>
        </w:rPr>
        <w:t>об основных принципах соци</w:t>
      </w:r>
      <w:r>
        <w:rPr>
          <w:sz w:val="18"/>
          <w:szCs w:val="18"/>
        </w:rPr>
        <w:softHyphen/>
        <w:t>ализма и коммунизма — 28, 32; 33, 91—102, 183—187.</w:t>
      </w:r>
    </w:p>
    <w:p w:rsidR="00182580" w:rsidRDefault="00182580" w:rsidP="00182580">
      <w:pPr>
        <w:numPr>
          <w:ilvl w:val="0"/>
          <w:numId w:val="46"/>
        </w:numPr>
        <w:shd w:val="clear" w:color="auto" w:fill="FFFFFF"/>
        <w:tabs>
          <w:tab w:val="left" w:pos="336"/>
        </w:tabs>
        <w:spacing w:line="168" w:lineRule="exact"/>
        <w:ind w:left="336" w:right="48" w:hanging="245"/>
        <w:jc w:val="both"/>
        <w:rPr>
          <w:sz w:val="18"/>
          <w:szCs w:val="18"/>
        </w:rPr>
      </w:pPr>
      <w:r>
        <w:rPr>
          <w:sz w:val="18"/>
          <w:szCs w:val="18"/>
        </w:rPr>
        <w:t xml:space="preserve">об отмирании государства при коммунизме — 26, 75—76; 28, 482, 613; 30, 20; 33, 14—22, 28—29, 55—56, 58—66, 79— 80, 83—102, 169-171, 175— 181, 195-199; 37, 104, 252, 261. </w:t>
      </w:r>
    </w:p>
    <w:p w:rsidR="00182580" w:rsidRDefault="00182580" w:rsidP="00182580">
      <w:pPr>
        <w:shd w:val="clear" w:color="auto" w:fill="FFFFFF"/>
        <w:spacing w:before="14" w:line="168" w:lineRule="exact"/>
        <w:ind w:left="379" w:hanging="259"/>
        <w:jc w:val="both"/>
      </w:pPr>
      <w:r>
        <w:rPr>
          <w:sz w:val="18"/>
          <w:szCs w:val="18"/>
        </w:rPr>
        <w:br w:type="column"/>
      </w:r>
      <w:r>
        <w:rPr>
          <w:sz w:val="18"/>
          <w:szCs w:val="18"/>
        </w:rPr>
        <w:lastRenderedPageBreak/>
        <w:t>— о переходном периоде от ка</w:t>
      </w:r>
      <w:r>
        <w:rPr>
          <w:sz w:val="18"/>
          <w:szCs w:val="18"/>
        </w:rPr>
        <w:softHyphen/>
        <w:t xml:space="preserve">питализма к социализму — 26, 76; 28, 635; 30, 20; 31, 179, 481; 33, 33—35, 56—59, 86—95, 139, 177, 179—181, 183—185, 195—199, 201—203, 205—209; 35, 278—279; 36, </w:t>
      </w:r>
      <w:r>
        <w:rPr>
          <w:spacing w:val="-2"/>
          <w:sz w:val="18"/>
          <w:szCs w:val="18"/>
        </w:rPr>
        <w:t xml:space="preserve">194, 301—302, 303—306, 476— </w:t>
      </w:r>
      <w:r>
        <w:rPr>
          <w:sz w:val="18"/>
          <w:szCs w:val="18"/>
        </w:rPr>
        <w:t>477; 37, 174, 208—209, 223— 224, 241—242; 38, 386; 43, 212.</w:t>
      </w:r>
    </w:p>
    <w:p w:rsidR="00182580" w:rsidRDefault="00182580" w:rsidP="00182580">
      <w:pPr>
        <w:numPr>
          <w:ilvl w:val="0"/>
          <w:numId w:val="1"/>
        </w:numPr>
        <w:shd w:val="clear" w:color="auto" w:fill="FFFFFF"/>
        <w:tabs>
          <w:tab w:val="left" w:pos="346"/>
        </w:tabs>
        <w:spacing w:before="5" w:line="168" w:lineRule="exact"/>
        <w:ind w:left="346" w:right="24" w:hanging="259"/>
        <w:jc w:val="both"/>
        <w:rPr>
          <w:sz w:val="18"/>
          <w:szCs w:val="18"/>
        </w:rPr>
      </w:pPr>
      <w:r>
        <w:rPr>
          <w:sz w:val="18"/>
          <w:szCs w:val="18"/>
        </w:rPr>
        <w:t>о политехнизме — 26, 74— 75.</w:t>
      </w:r>
    </w:p>
    <w:p w:rsidR="00182580" w:rsidRDefault="00182580" w:rsidP="00182580">
      <w:pPr>
        <w:numPr>
          <w:ilvl w:val="0"/>
          <w:numId w:val="1"/>
        </w:numPr>
        <w:shd w:val="clear" w:color="auto" w:fill="FFFFFF"/>
        <w:tabs>
          <w:tab w:val="left" w:pos="346"/>
        </w:tabs>
        <w:spacing w:line="168" w:lineRule="exact"/>
        <w:ind w:left="346" w:right="14" w:hanging="259"/>
        <w:jc w:val="both"/>
        <w:rPr>
          <w:sz w:val="18"/>
          <w:szCs w:val="18"/>
        </w:rPr>
      </w:pPr>
      <w:r>
        <w:rPr>
          <w:sz w:val="18"/>
          <w:szCs w:val="18"/>
        </w:rPr>
        <w:t>о равенстве — 24, 361—364; 33, 92—95, 185—187, 191; 38, 352—353; 39, 264—265, 281; 41, 424-425.</w:t>
      </w:r>
    </w:p>
    <w:p w:rsidR="00182580" w:rsidRDefault="00182580" w:rsidP="00182580">
      <w:pPr>
        <w:numPr>
          <w:ilvl w:val="0"/>
          <w:numId w:val="1"/>
        </w:numPr>
        <w:shd w:val="clear" w:color="auto" w:fill="FFFFFF"/>
        <w:tabs>
          <w:tab w:val="left" w:pos="346"/>
        </w:tabs>
        <w:spacing w:line="168" w:lineRule="exact"/>
        <w:ind w:left="346" w:right="19" w:hanging="259"/>
        <w:jc w:val="both"/>
        <w:rPr>
          <w:sz w:val="18"/>
          <w:szCs w:val="18"/>
        </w:rPr>
      </w:pPr>
      <w:r>
        <w:rPr>
          <w:sz w:val="18"/>
          <w:szCs w:val="18"/>
        </w:rPr>
        <w:t>об уничтожении противопо</w:t>
      </w:r>
      <w:r>
        <w:rPr>
          <w:sz w:val="18"/>
          <w:szCs w:val="18"/>
        </w:rPr>
        <w:softHyphen/>
        <w:t>ложности между городом и деревней, между умственным и физическим трудом — 4, 143, 155; 33, 57, 95-96, 187, 201—203, 205.</w:t>
      </w:r>
    </w:p>
    <w:p w:rsidR="00182580" w:rsidRDefault="00182580" w:rsidP="00182580">
      <w:pPr>
        <w:numPr>
          <w:ilvl w:val="0"/>
          <w:numId w:val="1"/>
        </w:numPr>
        <w:shd w:val="clear" w:color="auto" w:fill="FFFFFF"/>
        <w:tabs>
          <w:tab w:val="left" w:pos="346"/>
        </w:tabs>
        <w:spacing w:line="168" w:lineRule="exact"/>
        <w:ind w:left="346" w:right="29" w:hanging="259"/>
        <w:jc w:val="both"/>
        <w:rPr>
          <w:sz w:val="18"/>
          <w:szCs w:val="18"/>
        </w:rPr>
      </w:pPr>
      <w:r>
        <w:rPr>
          <w:sz w:val="18"/>
          <w:szCs w:val="18"/>
        </w:rPr>
        <w:t>об экономических основах со</w:t>
      </w:r>
      <w:r>
        <w:rPr>
          <w:sz w:val="18"/>
          <w:szCs w:val="18"/>
        </w:rPr>
        <w:softHyphen/>
        <w:t xml:space="preserve">циализма и коммунизма — 1, 170—173; 2, 5-6, 8; 4, 182; 25, 51; 26, 65—67, 73; 33, </w:t>
      </w:r>
      <w:r>
        <w:rPr>
          <w:spacing w:val="-1"/>
          <w:sz w:val="18"/>
          <w:szCs w:val="18"/>
        </w:rPr>
        <w:t xml:space="preserve">157, 197, 205, 207—209, 257— </w:t>
      </w:r>
      <w:r>
        <w:rPr>
          <w:sz w:val="18"/>
          <w:szCs w:val="18"/>
        </w:rPr>
        <w:t>259; 36, 305—306.</w:t>
      </w:r>
    </w:p>
    <w:p w:rsidR="00182580" w:rsidRDefault="00182580" w:rsidP="00182580">
      <w:pPr>
        <w:shd w:val="clear" w:color="auto" w:fill="FFFFFF"/>
        <w:spacing w:line="168" w:lineRule="exact"/>
        <w:ind w:left="355" w:right="48" w:hanging="355"/>
        <w:jc w:val="both"/>
      </w:pPr>
      <w:r>
        <w:rPr>
          <w:b/>
          <w:bCs/>
          <w:sz w:val="18"/>
          <w:szCs w:val="18"/>
        </w:rPr>
        <w:t>К. Маркс и Ф. Энгельс — эконо</w:t>
      </w:r>
      <w:r>
        <w:rPr>
          <w:b/>
          <w:bCs/>
          <w:sz w:val="18"/>
          <w:szCs w:val="18"/>
        </w:rPr>
        <w:softHyphen/>
        <w:t>мическое учение</w:t>
      </w:r>
    </w:p>
    <w:p w:rsidR="00182580" w:rsidRDefault="00182580" w:rsidP="00182580">
      <w:pPr>
        <w:shd w:val="clear" w:color="auto" w:fill="FFFFFF"/>
        <w:tabs>
          <w:tab w:val="left" w:pos="346"/>
        </w:tabs>
        <w:spacing w:line="168" w:lineRule="exact"/>
        <w:ind w:left="346" w:right="43" w:hanging="259"/>
        <w:jc w:val="both"/>
      </w:pPr>
      <w:r>
        <w:rPr>
          <w:sz w:val="18"/>
          <w:szCs w:val="18"/>
        </w:rPr>
        <w:t>—</w:t>
      </w:r>
      <w:r>
        <w:rPr>
          <w:sz w:val="18"/>
          <w:szCs w:val="18"/>
        </w:rPr>
        <w:tab/>
        <w:t>сущность — 1, 131—133, 140,</w:t>
      </w:r>
      <w:r>
        <w:rPr>
          <w:sz w:val="18"/>
          <w:szCs w:val="18"/>
        </w:rPr>
        <w:br/>
        <w:t>148, 167, 171—174, 180, 187—</w:t>
      </w:r>
      <w:r>
        <w:rPr>
          <w:sz w:val="18"/>
          <w:szCs w:val="18"/>
        </w:rPr>
        <w:br/>
        <w:t>188, 274—275, 304, 464, 477,</w:t>
      </w:r>
      <w:r>
        <w:rPr>
          <w:sz w:val="18"/>
          <w:szCs w:val="18"/>
        </w:rPr>
        <w:br/>
        <w:t>524—525; 2, 5—6, 11, 159—</w:t>
      </w:r>
      <w:r>
        <w:rPr>
          <w:sz w:val="18"/>
          <w:szCs w:val="18"/>
        </w:rPr>
        <w:br/>
      </w:r>
      <w:r>
        <w:rPr>
          <w:spacing w:val="-1"/>
          <w:sz w:val="18"/>
          <w:szCs w:val="18"/>
        </w:rPr>
        <w:t>160, 197, 209—210, 246—247,</w:t>
      </w:r>
      <w:r>
        <w:rPr>
          <w:spacing w:val="-1"/>
          <w:sz w:val="18"/>
          <w:szCs w:val="18"/>
        </w:rPr>
        <w:br/>
      </w:r>
      <w:r>
        <w:rPr>
          <w:sz w:val="18"/>
          <w:szCs w:val="18"/>
        </w:rPr>
        <w:t>254; 3, 47—48; 4,80—81,158—</w:t>
      </w:r>
      <w:r>
        <w:rPr>
          <w:sz w:val="18"/>
          <w:szCs w:val="18"/>
        </w:rPr>
        <w:br/>
        <w:t>162, 182; 17, 287; 18, 146,</w:t>
      </w:r>
      <w:r>
        <w:rPr>
          <w:sz w:val="18"/>
          <w:szCs w:val="18"/>
        </w:rPr>
        <w:br/>
        <w:t>338; 23, 44—47; 24, 65; 26,</w:t>
      </w:r>
      <w:r>
        <w:rPr>
          <w:sz w:val="18"/>
          <w:szCs w:val="18"/>
        </w:rPr>
        <w:br/>
        <w:t>56-57, 60-73; 38, 188—189,</w:t>
      </w:r>
      <w:r>
        <w:rPr>
          <w:sz w:val="18"/>
          <w:szCs w:val="18"/>
        </w:rPr>
        <w:br/>
        <w:t>362—363;   39,   132—133;   41,</w:t>
      </w:r>
    </w:p>
    <w:p w:rsidR="00182580" w:rsidRDefault="00182580" w:rsidP="00182580">
      <w:pPr>
        <w:shd w:val="clear" w:color="auto" w:fill="FFFFFF"/>
        <w:spacing w:line="168" w:lineRule="exact"/>
        <w:ind w:left="197"/>
      </w:pPr>
      <w:r>
        <w:rPr>
          <w:sz w:val="18"/>
          <w:szCs w:val="18"/>
        </w:rPr>
        <w:t xml:space="preserve"> 304—305.</w:t>
      </w:r>
    </w:p>
    <w:p w:rsidR="00182580" w:rsidRDefault="00182580" w:rsidP="00182580">
      <w:pPr>
        <w:numPr>
          <w:ilvl w:val="0"/>
          <w:numId w:val="1"/>
        </w:numPr>
        <w:shd w:val="clear" w:color="auto" w:fill="FFFFFF"/>
        <w:tabs>
          <w:tab w:val="left" w:pos="346"/>
        </w:tabs>
        <w:spacing w:line="168" w:lineRule="exact"/>
        <w:ind w:left="346" w:right="38" w:hanging="259"/>
        <w:jc w:val="both"/>
        <w:rPr>
          <w:sz w:val="18"/>
          <w:szCs w:val="18"/>
        </w:rPr>
      </w:pPr>
      <w:r>
        <w:rPr>
          <w:sz w:val="18"/>
          <w:szCs w:val="18"/>
        </w:rPr>
        <w:t>об абсолютном и относитель</w:t>
      </w:r>
      <w:r>
        <w:rPr>
          <w:sz w:val="18"/>
          <w:szCs w:val="18"/>
        </w:rPr>
        <w:softHyphen/>
        <w:t>ном обнищании масс при ка</w:t>
      </w:r>
      <w:r>
        <w:rPr>
          <w:sz w:val="18"/>
          <w:szCs w:val="18"/>
        </w:rPr>
        <w:softHyphen/>
        <w:t>питализме — 1, 101; 2, 8—9, 258-260; 3, 47, 319, 446, 528—529; 4, 149, 158—160, 208, 218—219; 5, 226; 23, 45—46;   26,   65,   71—73.</w:t>
      </w:r>
    </w:p>
    <w:p w:rsidR="00182580" w:rsidRDefault="00182580" w:rsidP="00182580">
      <w:pPr>
        <w:numPr>
          <w:ilvl w:val="0"/>
          <w:numId w:val="1"/>
        </w:numPr>
        <w:shd w:val="clear" w:color="auto" w:fill="FFFFFF"/>
        <w:tabs>
          <w:tab w:val="left" w:pos="346"/>
        </w:tabs>
        <w:spacing w:line="168" w:lineRule="exact"/>
        <w:ind w:left="346" w:right="58" w:hanging="259"/>
        <w:jc w:val="both"/>
        <w:rPr>
          <w:sz w:val="18"/>
          <w:szCs w:val="18"/>
        </w:rPr>
      </w:pPr>
      <w:r>
        <w:rPr>
          <w:sz w:val="18"/>
          <w:szCs w:val="18"/>
        </w:rPr>
        <w:t>об аграрном вопросе — 9, 388; 10, 132; 21, 306.</w:t>
      </w:r>
    </w:p>
    <w:p w:rsidR="00182580" w:rsidRDefault="00182580" w:rsidP="00182580">
      <w:pPr>
        <w:numPr>
          <w:ilvl w:val="0"/>
          <w:numId w:val="1"/>
        </w:numPr>
        <w:shd w:val="clear" w:color="auto" w:fill="FFFFFF"/>
        <w:tabs>
          <w:tab w:val="left" w:pos="346"/>
        </w:tabs>
        <w:spacing w:line="168" w:lineRule="exact"/>
        <w:ind w:left="346" w:right="34" w:hanging="259"/>
        <w:jc w:val="both"/>
        <w:rPr>
          <w:sz w:val="18"/>
          <w:szCs w:val="18"/>
        </w:rPr>
      </w:pPr>
      <w:r>
        <w:rPr>
          <w:sz w:val="18"/>
          <w:szCs w:val="18"/>
        </w:rPr>
        <w:t>анализ капитала, его возник</w:t>
      </w:r>
      <w:r>
        <w:rPr>
          <w:sz w:val="18"/>
          <w:szCs w:val="18"/>
        </w:rPr>
        <w:softHyphen/>
        <w:t>новение и развитие — 1, 72-</w:t>
      </w:r>
    </w:p>
    <w:p w:rsidR="00182580" w:rsidRDefault="00182580" w:rsidP="00182580">
      <w:pPr>
        <w:numPr>
          <w:ilvl w:val="0"/>
          <w:numId w:val="1"/>
        </w:numPr>
        <w:shd w:val="clear" w:color="auto" w:fill="FFFFFF"/>
        <w:tabs>
          <w:tab w:val="left" w:pos="346"/>
        </w:tabs>
        <w:spacing w:line="168" w:lineRule="exact"/>
        <w:ind w:left="346" w:right="34" w:hanging="259"/>
        <w:jc w:val="both"/>
        <w:rPr>
          <w:sz w:val="18"/>
          <w:szCs w:val="18"/>
        </w:rPr>
        <w:sectPr w:rsidR="00182580">
          <w:type w:val="continuous"/>
          <w:pgSz w:w="8504" w:h="11339"/>
          <w:pgMar w:top="946" w:right="1281" w:bottom="360" w:left="1343" w:header="720" w:footer="720" w:gutter="0"/>
          <w:cols w:num="2" w:space="720" w:equalWidth="0">
            <w:col w:w="2827" w:space="235"/>
            <w:col w:w="2817"/>
          </w:cols>
          <w:noEndnote/>
        </w:sectPr>
      </w:pPr>
    </w:p>
    <w:p w:rsidR="00182580" w:rsidRDefault="00182580" w:rsidP="00182580">
      <w:pPr>
        <w:shd w:val="clear" w:color="auto" w:fill="FFFFFF"/>
        <w:tabs>
          <w:tab w:val="left" w:pos="1814"/>
        </w:tabs>
        <w:spacing w:after="250"/>
      </w:pPr>
      <w:r>
        <w:rPr>
          <w:sz w:val="14"/>
          <w:szCs w:val="14"/>
        </w:rPr>
        <w:lastRenderedPageBreak/>
        <w:t>362</w:t>
      </w:r>
      <w:r>
        <w:rPr>
          <w:rFonts w:ascii="Arial" w:cs="Arial"/>
          <w:sz w:val="14"/>
          <w:szCs w:val="14"/>
        </w:rPr>
        <w:tab/>
      </w:r>
      <w:r>
        <w:rPr>
          <w:spacing w:val="-2"/>
          <w:sz w:val="14"/>
          <w:szCs w:val="14"/>
        </w:rPr>
        <w:t>МАРКС,   ЭНГЕЛЬС,   МАРКСИЗМ</w:t>
      </w:r>
    </w:p>
    <w:p w:rsidR="00182580" w:rsidRDefault="00182580" w:rsidP="00182580">
      <w:pPr>
        <w:shd w:val="clear" w:color="auto" w:fill="FFFFFF"/>
        <w:tabs>
          <w:tab w:val="left" w:pos="1814"/>
        </w:tabs>
        <w:spacing w:after="250"/>
        <w:sectPr w:rsidR="00182580">
          <w:pgSz w:w="8504" w:h="11339"/>
          <w:pgMar w:top="932" w:right="1562" w:bottom="360" w:left="1110" w:header="720" w:footer="720" w:gutter="0"/>
          <w:cols w:space="60"/>
          <w:noEndnote/>
        </w:sectPr>
      </w:pPr>
    </w:p>
    <w:p w:rsidR="00182580" w:rsidRDefault="00182580" w:rsidP="00182580">
      <w:pPr>
        <w:shd w:val="clear" w:color="auto" w:fill="FFFFFF"/>
        <w:spacing w:before="10" w:line="168" w:lineRule="exact"/>
        <w:ind w:left="350" w:right="10" w:hanging="350"/>
        <w:jc w:val="both"/>
      </w:pPr>
      <w:r>
        <w:rPr>
          <w:b/>
          <w:bCs/>
          <w:sz w:val="18"/>
          <w:szCs w:val="18"/>
        </w:rPr>
        <w:lastRenderedPageBreak/>
        <w:t>К. Маркс и Ф. Энгельс — эконо</w:t>
      </w:r>
      <w:r>
        <w:rPr>
          <w:b/>
          <w:bCs/>
          <w:sz w:val="18"/>
          <w:szCs w:val="18"/>
        </w:rPr>
        <w:softHyphen/>
        <w:t>мическое учение</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before="5" w:line="168" w:lineRule="exact"/>
        <w:ind w:left="346" w:right="19"/>
        <w:jc w:val="both"/>
      </w:pPr>
      <w:r>
        <w:rPr>
          <w:sz w:val="18"/>
          <w:szCs w:val="18"/>
        </w:rPr>
        <w:t>76, 73—82; 2, 196—198, 223, 259—260; 3, 24-25, 27, 176-177, 360, 440, 563, 618— 619; 4, 52, 67—68, 72—73, 76, 100-101; 16, 293-294; 23, 45-46; 26, 64-68; 27, 138, 180—181; 28, 175—176, 309; 38, 154; 39, 132-133; 43, 137; 45, 220.</w:t>
      </w:r>
    </w:p>
    <w:p w:rsidR="00182580" w:rsidRDefault="00182580" w:rsidP="00182580">
      <w:pPr>
        <w:numPr>
          <w:ilvl w:val="0"/>
          <w:numId w:val="6"/>
        </w:numPr>
        <w:shd w:val="clear" w:color="auto" w:fill="FFFFFF"/>
        <w:tabs>
          <w:tab w:val="left" w:pos="336"/>
        </w:tabs>
        <w:spacing w:line="168" w:lineRule="exact"/>
        <w:ind w:left="336" w:right="10" w:hanging="264"/>
        <w:jc w:val="both"/>
        <w:rPr>
          <w:sz w:val="18"/>
          <w:szCs w:val="18"/>
        </w:rPr>
      </w:pPr>
      <w:r>
        <w:rPr>
          <w:sz w:val="18"/>
          <w:szCs w:val="18"/>
        </w:rPr>
        <w:t>и буржуазная классическая политическая экономия (Ад. Смита и Д. Рикардо) — 1, 524; 2. 136-138, 146, 148, 158—159, 161, 198—199; 3, 34-38; 4, 50-52, 68-69, 71-72; 5, 110, 112; 7, 113-115; 14, 373; 16, 249-250, 275; 18, 335—336; 23, 45; 26, 65, 67, 69.</w:t>
      </w:r>
    </w:p>
    <w:p w:rsidR="00182580" w:rsidRDefault="00182580" w:rsidP="00182580">
      <w:pPr>
        <w:numPr>
          <w:ilvl w:val="0"/>
          <w:numId w:val="6"/>
        </w:numPr>
        <w:shd w:val="clear" w:color="auto" w:fill="FFFFFF"/>
        <w:tabs>
          <w:tab w:val="left" w:pos="336"/>
        </w:tabs>
        <w:spacing w:line="168" w:lineRule="exact"/>
        <w:ind w:left="336" w:right="10" w:hanging="264"/>
        <w:jc w:val="both"/>
        <w:rPr>
          <w:sz w:val="18"/>
          <w:szCs w:val="18"/>
        </w:rPr>
      </w:pPr>
      <w:r>
        <w:rPr>
          <w:sz w:val="18"/>
          <w:szCs w:val="18"/>
        </w:rPr>
        <w:t>о буржуазной и мелкобур</w:t>
      </w:r>
      <w:r>
        <w:rPr>
          <w:sz w:val="18"/>
          <w:szCs w:val="18"/>
        </w:rPr>
        <w:softHyphen/>
        <w:t>жуазной политической эко</w:t>
      </w:r>
      <w:r>
        <w:rPr>
          <w:sz w:val="18"/>
          <w:szCs w:val="18"/>
        </w:rPr>
        <w:softHyphen/>
        <w:t xml:space="preserve">номии — 1, 82,160,167, 495— 496; 2, 136, 145—146, 160— </w:t>
      </w:r>
      <w:r>
        <w:rPr>
          <w:spacing w:val="-2"/>
          <w:sz w:val="18"/>
          <w:szCs w:val="18"/>
        </w:rPr>
        <w:t xml:space="preserve">161,193—194, 196—197, 201 — </w:t>
      </w:r>
      <w:r>
        <w:rPr>
          <w:sz w:val="18"/>
          <w:szCs w:val="18"/>
        </w:rPr>
        <w:t xml:space="preserve">202, 207—213, 216, 222, </w:t>
      </w:r>
      <w:r>
        <w:rPr>
          <w:spacing w:val="-1"/>
          <w:sz w:val="18"/>
          <w:szCs w:val="18"/>
        </w:rPr>
        <w:t xml:space="preserve">240—244, 257—262; 3, 35—38, </w:t>
      </w:r>
      <w:r>
        <w:rPr>
          <w:sz w:val="18"/>
          <w:szCs w:val="18"/>
        </w:rPr>
        <w:t>45, 50—52, 55, 59, 228, 618; 4, 51-54, 68-69, 159; 5, 110, 112; 7, 44-45, 114-115; 14, 373; 15, 233—234; 16, 249-253, 275, 282-283; 17, 131—132; 20, 395; 21, 383, 405; 22,153-154; 23, 45, 412; 25, 239; 26, 67; 45, 268.</w:t>
      </w:r>
    </w:p>
    <w:p w:rsidR="00182580" w:rsidRDefault="00182580" w:rsidP="00182580">
      <w:pPr>
        <w:shd w:val="clear" w:color="auto" w:fill="FFFFFF"/>
        <w:spacing w:line="168" w:lineRule="exact"/>
        <w:ind w:left="346" w:hanging="264"/>
        <w:jc w:val="both"/>
      </w:pPr>
      <w:r>
        <w:rPr>
          <w:sz w:val="18"/>
          <w:szCs w:val="18"/>
        </w:rPr>
        <w:t>— о воспроизводстве и обраще</w:t>
      </w:r>
      <w:r>
        <w:rPr>
          <w:sz w:val="18"/>
          <w:szCs w:val="18"/>
        </w:rPr>
        <w:softHyphen/>
        <w:t>нии всего общественного ка</w:t>
      </w:r>
      <w:r>
        <w:rPr>
          <w:sz w:val="18"/>
          <w:szCs w:val="18"/>
        </w:rPr>
        <w:softHyphen/>
        <w:t>питала—1, 72—76, 78—82, 523—525; 2, 196—198; 3, 33, 35—49, 53—55, 59—60, 616— 621; 4, 44-54, 67-68, 72— 73, 80—81; 26,67—68; 28,311.</w:t>
      </w:r>
    </w:p>
    <w:p w:rsidR="00182580" w:rsidRDefault="00182580" w:rsidP="00182580">
      <w:pPr>
        <w:shd w:val="clear" w:color="auto" w:fill="FFFFFF"/>
        <w:tabs>
          <w:tab w:val="left" w:pos="336"/>
        </w:tabs>
        <w:spacing w:line="168" w:lineRule="exact"/>
        <w:ind w:left="336" w:right="5" w:hanging="264"/>
        <w:jc w:val="both"/>
      </w:pPr>
      <w:r>
        <w:rPr>
          <w:sz w:val="18"/>
          <w:szCs w:val="18"/>
        </w:rPr>
        <w:t>—</w:t>
      </w:r>
      <w:r>
        <w:rPr>
          <w:sz w:val="18"/>
          <w:szCs w:val="18"/>
        </w:rPr>
        <w:tab/>
        <w:t>о докапиталистических фор</w:t>
      </w:r>
      <w:r>
        <w:rPr>
          <w:sz w:val="18"/>
          <w:szCs w:val="18"/>
        </w:rPr>
        <w:softHyphen/>
      </w:r>
      <w:r>
        <w:rPr>
          <w:sz w:val="18"/>
          <w:szCs w:val="18"/>
        </w:rPr>
        <w:br/>
        <w:t>мах землевладения — 3,184—</w:t>
      </w:r>
      <w:r>
        <w:rPr>
          <w:sz w:val="18"/>
          <w:szCs w:val="18"/>
        </w:rPr>
        <w:br/>
        <w:t>185, 193, 205-206, 312, 321-</w:t>
      </w:r>
      <w:r>
        <w:rPr>
          <w:sz w:val="18"/>
          <w:szCs w:val="18"/>
        </w:rPr>
        <w:br/>
        <w:t>327; 5, 115; 16, 250-253,</w:t>
      </w:r>
      <w:r>
        <w:rPr>
          <w:sz w:val="18"/>
          <w:szCs w:val="18"/>
        </w:rPr>
        <w:br/>
      </w:r>
      <w:r>
        <w:rPr>
          <w:spacing w:val="-1"/>
          <w:sz w:val="18"/>
          <w:szCs w:val="18"/>
        </w:rPr>
        <w:t>296—297; 17, 128, 130—132,</w:t>
      </w:r>
      <w:r>
        <w:rPr>
          <w:spacing w:val="-1"/>
          <w:sz w:val="18"/>
          <w:szCs w:val="18"/>
        </w:rPr>
        <w:br/>
      </w:r>
      <w:r>
        <w:rPr>
          <w:sz w:val="18"/>
          <w:szCs w:val="18"/>
        </w:rPr>
        <w:t>155—156, 265—266; 27, 138,</w:t>
      </w:r>
      <w:r>
        <w:rPr>
          <w:sz w:val="18"/>
          <w:szCs w:val="18"/>
        </w:rPr>
        <w:br/>
        <w:t>180—181.</w:t>
      </w:r>
    </w:p>
    <w:p w:rsidR="00182580" w:rsidRDefault="00182580" w:rsidP="00182580">
      <w:pPr>
        <w:shd w:val="clear" w:color="auto" w:fill="FFFFFF"/>
        <w:spacing w:line="168" w:lineRule="exact"/>
        <w:ind w:left="91"/>
      </w:pPr>
      <w:r>
        <w:rPr>
          <w:sz w:val="18"/>
          <w:szCs w:val="18"/>
          <w:lang w:val="en-US"/>
        </w:rPr>
        <w:t xml:space="preserve">— </w:t>
      </w:r>
      <w:r>
        <w:rPr>
          <w:sz w:val="18"/>
          <w:szCs w:val="18"/>
        </w:rPr>
        <w:t>о   жилищном   вопросе — 33,</w:t>
      </w:r>
    </w:p>
    <w:p w:rsidR="00182580" w:rsidRDefault="00182580" w:rsidP="00182580">
      <w:pPr>
        <w:shd w:val="clear" w:color="auto" w:fill="FFFFFF"/>
        <w:ind w:left="710"/>
      </w:pPr>
      <w:r>
        <w:rPr>
          <w:sz w:val="18"/>
          <w:szCs w:val="18"/>
          <w:lang w:val="en-US"/>
        </w:rPr>
        <w:t>57</w:t>
      </w:r>
      <w:r>
        <w:rPr>
          <w:sz w:val="18"/>
          <w:szCs w:val="18"/>
        </w:rPr>
        <w:t>—59, 201-203, 205.</w:t>
      </w:r>
    </w:p>
    <w:p w:rsidR="00182580" w:rsidRDefault="00182580" w:rsidP="00182580">
      <w:pPr>
        <w:rPr>
          <w:sz w:val="2"/>
          <w:szCs w:val="2"/>
        </w:rPr>
      </w:pPr>
      <w:r>
        <w:br w:type="column"/>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о законе обязательного соот</w:t>
      </w:r>
      <w:r>
        <w:rPr>
          <w:sz w:val="18"/>
          <w:szCs w:val="18"/>
        </w:rPr>
        <w:softHyphen/>
        <w:t>ветствия производственных отношений характеру про</w:t>
      </w:r>
      <w:r>
        <w:rPr>
          <w:sz w:val="18"/>
          <w:szCs w:val="18"/>
        </w:rPr>
        <w:softHyphen/>
        <w:t>изводительных сил — 1, 135-136; 16, 250-252; 17, 155-156; 26, 56-57, 66-67.</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о капитализме в сельском хо</w:t>
      </w:r>
      <w:r>
        <w:rPr>
          <w:sz w:val="18"/>
          <w:szCs w:val="18"/>
        </w:rPr>
        <w:softHyphen/>
        <w:t xml:space="preserve">зяйстве — 1, 329—330, 434, 487—488, 490, 495—496, 514, 520, 523; 2, 257—259; 3, 24-25, 27, 147, 158, 165-168, 311, 319, 321-327, 541, 563, 590; 4, 41—42, 100—102, 107, 129, 132, 143, 149, 150; 5, 106-107, 113-121, 183— 184, 232-234; 7, 111; 10, 53-59; 13, 29; 16, 249-253, 270, 274—275, 279-285, 293, 297, 299—301; 17, 130— 132, 155-156, 160, 162-163, </w:t>
      </w:r>
      <w:r>
        <w:rPr>
          <w:spacing w:val="-1"/>
          <w:sz w:val="18"/>
          <w:szCs w:val="18"/>
        </w:rPr>
        <w:t xml:space="preserve">251—253, 260—261, 264—266, </w:t>
      </w:r>
      <w:r>
        <w:rPr>
          <w:sz w:val="18"/>
          <w:szCs w:val="18"/>
        </w:rPr>
        <w:t>268; 21, 383, 405; 22, 153— 154; 23, 45; 25, 239; 26, 66, 69-73; 27, 138, 180-181; 43, 137; 44, 277-278.</w:t>
      </w:r>
    </w:p>
    <w:p w:rsidR="00182580" w:rsidRDefault="00182580" w:rsidP="00182580">
      <w:pPr>
        <w:shd w:val="clear" w:color="auto" w:fill="FFFFFF"/>
        <w:spacing w:line="168" w:lineRule="exact"/>
        <w:ind w:left="269" w:right="14" w:hanging="264"/>
        <w:jc w:val="both"/>
      </w:pPr>
      <w:r>
        <w:rPr>
          <w:sz w:val="18"/>
          <w:szCs w:val="18"/>
        </w:rPr>
        <w:t>— о капитализме, его противо</w:t>
      </w:r>
      <w:r>
        <w:rPr>
          <w:sz w:val="18"/>
          <w:szCs w:val="18"/>
        </w:rPr>
        <w:softHyphen/>
        <w:t>речиях, кризисах и неиз</w:t>
      </w:r>
      <w:r>
        <w:rPr>
          <w:sz w:val="18"/>
          <w:szCs w:val="18"/>
        </w:rPr>
        <w:softHyphen/>
        <w:t xml:space="preserve">бежности его краха — 1, 82, </w:t>
      </w:r>
      <w:r>
        <w:rPr>
          <w:spacing w:val="-1"/>
          <w:sz w:val="18"/>
          <w:szCs w:val="18"/>
        </w:rPr>
        <w:t xml:space="preserve">100—101,138—139,157,171 — </w:t>
      </w:r>
      <w:r>
        <w:rPr>
          <w:sz w:val="18"/>
          <w:szCs w:val="18"/>
        </w:rPr>
        <w:t xml:space="preserve">174, 177—180, 188, 322—323, 340-341, 396, 458-460, 514, 520; 2, 5, 156, 159-164, 171 — 173, 179-183, 190, 193, 197-198, 207, 209-211, 223-224, </w:t>
      </w:r>
      <w:r>
        <w:rPr>
          <w:spacing w:val="-1"/>
          <w:sz w:val="18"/>
          <w:szCs w:val="18"/>
        </w:rPr>
        <w:t xml:space="preserve">247, 254—262, 345, 398—399, </w:t>
      </w:r>
      <w:r>
        <w:rPr>
          <w:sz w:val="18"/>
          <w:szCs w:val="18"/>
        </w:rPr>
        <w:t>481, 501; 3, 24—25, 27, 45— 48, 176-177, 323-325, 385, 398, 433, 440, 446, 455, 536-537, 541, 551, 590, 601, 618;</w:t>
      </w:r>
    </w:p>
    <w:p w:rsidR="00182580" w:rsidRDefault="00182580" w:rsidP="00182580">
      <w:pPr>
        <w:shd w:val="clear" w:color="auto" w:fill="FFFFFF"/>
        <w:tabs>
          <w:tab w:val="left" w:pos="600"/>
        </w:tabs>
        <w:spacing w:before="5" w:line="168" w:lineRule="exact"/>
        <w:ind w:left="274" w:right="34"/>
        <w:jc w:val="both"/>
      </w:pPr>
      <w:r>
        <w:rPr>
          <w:sz w:val="18"/>
          <w:szCs w:val="18"/>
        </w:rPr>
        <w:t>4,</w:t>
      </w:r>
      <w:r>
        <w:rPr>
          <w:sz w:val="18"/>
          <w:szCs w:val="18"/>
        </w:rPr>
        <w:tab/>
        <w:t>47-49, 67-68, 72-73,</w:t>
      </w:r>
      <w:r>
        <w:rPr>
          <w:sz w:val="18"/>
          <w:szCs w:val="18"/>
        </w:rPr>
        <w:br/>
        <w:t>76, 78, 80-81, 128, 143, 149,</w:t>
      </w:r>
      <w:r>
        <w:rPr>
          <w:sz w:val="18"/>
          <w:szCs w:val="18"/>
        </w:rPr>
        <w:br/>
        <w:t>158—161, 182, 209, 218, 303;</w:t>
      </w:r>
    </w:p>
    <w:p w:rsidR="00182580" w:rsidRDefault="00182580" w:rsidP="00182580">
      <w:pPr>
        <w:shd w:val="clear" w:color="auto" w:fill="FFFFFF"/>
        <w:tabs>
          <w:tab w:val="left" w:pos="542"/>
        </w:tabs>
        <w:spacing w:before="5" w:line="168" w:lineRule="exact"/>
        <w:ind w:left="269" w:right="24"/>
        <w:jc w:val="both"/>
      </w:pPr>
      <w:r>
        <w:rPr>
          <w:sz w:val="18"/>
          <w:szCs w:val="18"/>
        </w:rPr>
        <w:t>5,</w:t>
      </w:r>
      <w:r>
        <w:rPr>
          <w:sz w:val="18"/>
          <w:szCs w:val="18"/>
        </w:rPr>
        <w:tab/>
        <w:t>226; 11, 36-37; 16, 252,</w:t>
      </w:r>
      <w:r>
        <w:rPr>
          <w:sz w:val="18"/>
          <w:szCs w:val="18"/>
        </w:rPr>
        <w:br/>
        <w:t>279, 293-294; 17, 17, 155-</w:t>
      </w:r>
      <w:r>
        <w:rPr>
          <w:sz w:val="18"/>
          <w:szCs w:val="18"/>
        </w:rPr>
        <w:br/>
        <w:t>156, 162-163; 24, 65; 25,</w:t>
      </w:r>
      <w:r>
        <w:rPr>
          <w:sz w:val="18"/>
          <w:szCs w:val="18"/>
        </w:rPr>
        <w:br/>
        <w:t>236; 26, 59—60, 65—67, 73—</w:t>
      </w:r>
      <w:r>
        <w:rPr>
          <w:sz w:val="18"/>
          <w:szCs w:val="18"/>
        </w:rPr>
        <w:br/>
        <w:t>74; 27, 314-315, 412; 28,</w:t>
      </w:r>
      <w:r>
        <w:rPr>
          <w:sz w:val="18"/>
          <w:szCs w:val="18"/>
        </w:rPr>
        <w:br/>
        <w:t>175—176, 309—310, 311, 635;</w:t>
      </w:r>
      <w:r>
        <w:rPr>
          <w:sz w:val="18"/>
          <w:szCs w:val="18"/>
        </w:rPr>
        <w:br/>
        <w:t>30, 164—165; 31, 355, 444;</w:t>
      </w:r>
      <w:r>
        <w:rPr>
          <w:sz w:val="18"/>
          <w:szCs w:val="18"/>
        </w:rPr>
        <w:br/>
        <w:t>33, 85, 175; 36, 476—477;</w:t>
      </w:r>
      <w:r>
        <w:rPr>
          <w:sz w:val="18"/>
          <w:szCs w:val="18"/>
        </w:rPr>
        <w:br/>
        <w:t>37, 169-170, 247, 252-253;</w:t>
      </w:r>
      <w:r>
        <w:rPr>
          <w:sz w:val="18"/>
          <w:szCs w:val="18"/>
        </w:rPr>
        <w:br/>
        <w:t>41, 304-305; 43, 137,</w:t>
      </w:r>
    </w:p>
    <w:p w:rsidR="00182580" w:rsidRDefault="00182580" w:rsidP="00182580">
      <w:pPr>
        <w:shd w:val="clear" w:color="auto" w:fill="FFFFFF"/>
        <w:tabs>
          <w:tab w:val="left" w:pos="542"/>
        </w:tabs>
        <w:spacing w:before="5" w:line="168" w:lineRule="exact"/>
        <w:ind w:left="269" w:right="24"/>
        <w:jc w:val="both"/>
        <w:sectPr w:rsidR="00182580">
          <w:type w:val="continuous"/>
          <w:pgSz w:w="8504" w:h="11339"/>
          <w:pgMar w:top="932" w:right="1562" w:bottom="360" w:left="1110" w:header="720" w:footer="720" w:gutter="0"/>
          <w:cols w:num="2" w:space="720" w:equalWidth="0">
            <w:col w:w="2774" w:space="350"/>
            <w:col w:w="2707"/>
          </w:cols>
          <w:noEndnote/>
        </w:sectPr>
      </w:pPr>
    </w:p>
    <w:p w:rsidR="00182580" w:rsidRDefault="00182580" w:rsidP="00182580">
      <w:pPr>
        <w:shd w:val="clear" w:color="auto" w:fill="FFFFFF"/>
        <w:spacing w:before="53"/>
      </w:pPr>
      <w:r>
        <w:rPr>
          <w:sz w:val="12"/>
          <w:szCs w:val="12"/>
        </w:rPr>
        <w:lastRenderedPageBreak/>
        <w:t>МАРКС,   ЭНГЕЛЬС,   МАРКСИЗМ —  МАССЫ</w:t>
      </w:r>
    </w:p>
    <w:p w:rsidR="00182580" w:rsidRDefault="00182580" w:rsidP="00182580">
      <w:pPr>
        <w:shd w:val="clear" w:color="auto" w:fill="FFFFFF"/>
      </w:pPr>
      <w:r>
        <w:br w:type="column"/>
      </w:r>
      <w:r>
        <w:rPr>
          <w:rFonts w:ascii="Arial" w:hAnsi="Arial" w:cs="Arial"/>
          <w:sz w:val="18"/>
          <w:szCs w:val="18"/>
        </w:rPr>
        <w:lastRenderedPageBreak/>
        <w:t>363</w:t>
      </w:r>
    </w:p>
    <w:p w:rsidR="00182580" w:rsidRDefault="00182580" w:rsidP="00182580">
      <w:pPr>
        <w:shd w:val="clear" w:color="auto" w:fill="FFFFFF"/>
        <w:sectPr w:rsidR="00182580">
          <w:pgSz w:w="8504" w:h="11339"/>
          <w:pgMar w:top="951" w:right="878" w:bottom="360" w:left="2754" w:header="720" w:footer="720" w:gutter="0"/>
          <w:cols w:num="2" w:space="720" w:equalWidth="0">
            <w:col w:w="2956" w:space="1195"/>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1" w:right="1358" w:bottom="360" w:left="1420" w:header="720" w:footer="720" w:gutter="0"/>
          <w:cols w:space="60"/>
          <w:noEndnote/>
        </w:sectPr>
      </w:pP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lastRenderedPageBreak/>
        <w:t xml:space="preserve">критика «закона убывающего </w:t>
      </w:r>
      <w:r>
        <w:rPr>
          <w:spacing w:val="-2"/>
          <w:sz w:val="18"/>
          <w:szCs w:val="18"/>
        </w:rPr>
        <w:t>плодородия почвы» — 5,109—-</w:t>
      </w:r>
      <w:r>
        <w:rPr>
          <w:sz w:val="18"/>
          <w:szCs w:val="18"/>
        </w:rPr>
        <w:t>113, 232-233; 7, 114-115; 16, 282-285; 17, 287; 22, 153-154; 26, 69.</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о монополии и монополисти</w:t>
      </w:r>
      <w:r>
        <w:rPr>
          <w:sz w:val="18"/>
          <w:szCs w:val="18"/>
        </w:rPr>
        <w:softHyphen/>
        <w:t>ческих объединениях при ка</w:t>
      </w:r>
      <w:r>
        <w:rPr>
          <w:sz w:val="18"/>
          <w:szCs w:val="18"/>
        </w:rPr>
        <w:softHyphen/>
        <w:t xml:space="preserve">питализме — 23, 46; 26, 66— </w:t>
      </w:r>
      <w:r>
        <w:rPr>
          <w:spacing w:val="-1"/>
          <w:sz w:val="18"/>
          <w:szCs w:val="18"/>
        </w:rPr>
        <w:t xml:space="preserve">67, 69—70; 27, 314—315, 332, </w:t>
      </w:r>
      <w:r>
        <w:rPr>
          <w:sz w:val="18"/>
          <w:szCs w:val="18"/>
        </w:rPr>
        <w:t>412; 28, 310; 30, 170-172; 31, 355, 444; 33, 67, 157.</w:t>
      </w:r>
    </w:p>
    <w:p w:rsidR="00182580" w:rsidRDefault="00182580" w:rsidP="00182580">
      <w:pPr>
        <w:numPr>
          <w:ilvl w:val="0"/>
          <w:numId w:val="1"/>
        </w:numPr>
        <w:shd w:val="clear" w:color="auto" w:fill="FFFFFF"/>
        <w:tabs>
          <w:tab w:val="left" w:pos="259"/>
        </w:tabs>
        <w:spacing w:before="10" w:line="168" w:lineRule="exact"/>
        <w:ind w:left="259" w:right="14" w:hanging="259"/>
        <w:jc w:val="both"/>
        <w:rPr>
          <w:sz w:val="18"/>
          <w:szCs w:val="18"/>
        </w:rPr>
      </w:pPr>
      <w:r>
        <w:rPr>
          <w:sz w:val="18"/>
          <w:szCs w:val="18"/>
        </w:rPr>
        <w:t xml:space="preserve">о национализации земли — 10, 132; 12, 254; 13, 29; 16, </w:t>
      </w:r>
      <w:r>
        <w:rPr>
          <w:spacing w:val="-1"/>
          <w:sz w:val="18"/>
          <w:szCs w:val="18"/>
        </w:rPr>
        <w:t xml:space="preserve">279, 298—300, 409; 17, 128, </w:t>
      </w:r>
      <w:r>
        <w:rPr>
          <w:spacing w:val="-2"/>
          <w:sz w:val="18"/>
          <w:szCs w:val="18"/>
        </w:rPr>
        <w:t xml:space="preserve">131—132, 155—156, 162—163, </w:t>
      </w:r>
      <w:r>
        <w:rPr>
          <w:sz w:val="18"/>
          <w:szCs w:val="18"/>
        </w:rPr>
        <w:t>260—261, 265—266; 21, 405; 23, 412; 25, 158, 239; 26, 69—70; 37, 325—326.</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об объективном и историче</w:t>
      </w:r>
      <w:r>
        <w:rPr>
          <w:sz w:val="18"/>
          <w:szCs w:val="18"/>
        </w:rPr>
        <w:softHyphen/>
        <w:t>ском характере экономиче</w:t>
      </w:r>
      <w:r>
        <w:rPr>
          <w:sz w:val="18"/>
          <w:szCs w:val="18"/>
        </w:rPr>
        <w:softHyphen/>
        <w:t xml:space="preserve">ских законов — 1, 132—133, </w:t>
      </w:r>
      <w:r>
        <w:rPr>
          <w:spacing w:val="-1"/>
          <w:sz w:val="18"/>
          <w:szCs w:val="18"/>
        </w:rPr>
        <w:t xml:space="preserve">140, 166, 167, 429; 2, 197, 212; </w:t>
      </w:r>
      <w:r>
        <w:rPr>
          <w:sz w:val="18"/>
          <w:szCs w:val="18"/>
        </w:rPr>
        <w:t>18, 343, 345; 25, 42; 26, 56— 58, 66—67.</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 xml:space="preserve">о противоположности между городом и деревней, между умственным и физическим </w:t>
      </w:r>
      <w:r>
        <w:rPr>
          <w:spacing w:val="-1"/>
          <w:sz w:val="18"/>
          <w:szCs w:val="18"/>
        </w:rPr>
        <w:t xml:space="preserve">трудом — 2, 223—224, 494, </w:t>
      </w:r>
      <w:r>
        <w:rPr>
          <w:sz w:val="18"/>
          <w:szCs w:val="18"/>
        </w:rPr>
        <w:t>501-503; 3, 541; 4, 143, 155; 5,117,150-151; 33,57,95-96.</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о роли крупной машинной ин</w:t>
      </w:r>
      <w:r>
        <w:rPr>
          <w:sz w:val="18"/>
          <w:szCs w:val="18"/>
        </w:rPr>
        <w:softHyphen/>
        <w:t xml:space="preserve">дустрии — 1, 187, 214, 459— </w:t>
      </w:r>
      <w:r>
        <w:rPr>
          <w:spacing w:val="-2"/>
          <w:sz w:val="18"/>
          <w:szCs w:val="18"/>
        </w:rPr>
        <w:t xml:space="preserve">460; 2, 179—184, 209—211, </w:t>
      </w:r>
      <w:r>
        <w:rPr>
          <w:sz w:val="18"/>
          <w:szCs w:val="18"/>
        </w:rPr>
        <w:t>231—232, 247; 3, 536—537, 541, 544—552; 4, 41; 26, 64-65, 74-75, 78.</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о стоимости — 2, 367; 3, 22, 36, 39, 54, 59; 4, 46; 5, 121; 14, 372; 23, 45; 25, 37; 26, 61-62; 28, 350.</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 xml:space="preserve">теория земельной ренты — </w:t>
      </w:r>
      <w:r>
        <w:rPr>
          <w:spacing w:val="-1"/>
          <w:sz w:val="18"/>
          <w:szCs w:val="18"/>
        </w:rPr>
        <w:t xml:space="preserve">2, 255, 257—259; 3, 166—168, </w:t>
      </w:r>
      <w:r>
        <w:rPr>
          <w:sz w:val="18"/>
          <w:szCs w:val="18"/>
        </w:rPr>
        <w:t>185, 193, 205—206, 326—327; 4, 42, 61, 132; 5, 109-124; 6, 312; 7, 113-116; 16, 249-253, 274-276, 278-285, 288-</w:t>
      </w:r>
      <w:r>
        <w:rPr>
          <w:spacing w:val="-1"/>
          <w:sz w:val="18"/>
          <w:szCs w:val="18"/>
        </w:rPr>
        <w:t xml:space="preserve">289, 296—297, 408—409; 17, 131—132, 155—156, 160—163, </w:t>
      </w:r>
      <w:r>
        <w:rPr>
          <w:spacing w:val="-2"/>
          <w:sz w:val="18"/>
          <w:szCs w:val="18"/>
        </w:rPr>
        <w:t xml:space="preserve">251—254, 260—261, 264—266, </w:t>
      </w:r>
      <w:r>
        <w:rPr>
          <w:sz w:val="18"/>
          <w:szCs w:val="18"/>
        </w:rPr>
        <w:t>268—269, 286—289; 21, 405; 22, 153-154; 25, 239-240; 26, 67, 69—73; 27, 181; 33, 58; 46, 25.</w:t>
      </w:r>
    </w:p>
    <w:p w:rsidR="00182580" w:rsidRDefault="00182580" w:rsidP="00182580">
      <w:pPr>
        <w:rPr>
          <w:sz w:val="2"/>
          <w:szCs w:val="2"/>
        </w:rPr>
      </w:pPr>
      <w:r>
        <w:rPr>
          <w:sz w:val="18"/>
          <w:szCs w:val="18"/>
        </w:rPr>
        <w:br w:type="column"/>
      </w:r>
    </w:p>
    <w:p w:rsidR="00182580" w:rsidRDefault="00182580" w:rsidP="00182580">
      <w:pPr>
        <w:numPr>
          <w:ilvl w:val="0"/>
          <w:numId w:val="4"/>
        </w:numPr>
        <w:shd w:val="clear" w:color="auto" w:fill="FFFFFF"/>
        <w:tabs>
          <w:tab w:val="left" w:pos="355"/>
        </w:tabs>
        <w:spacing w:before="10" w:line="168" w:lineRule="exact"/>
        <w:ind w:left="355" w:hanging="254"/>
        <w:jc w:val="both"/>
        <w:rPr>
          <w:sz w:val="18"/>
          <w:szCs w:val="18"/>
        </w:rPr>
      </w:pPr>
      <w:r>
        <w:rPr>
          <w:sz w:val="18"/>
          <w:szCs w:val="18"/>
        </w:rPr>
        <w:t>теория рынков и реализа</w:t>
      </w:r>
      <w:r>
        <w:rPr>
          <w:sz w:val="18"/>
          <w:szCs w:val="18"/>
        </w:rPr>
        <w:softHyphen/>
        <w:t xml:space="preserve">ции — 1, 72-82, 94-95, </w:t>
      </w:r>
      <w:r>
        <w:rPr>
          <w:spacing w:val="-2"/>
          <w:sz w:val="18"/>
          <w:szCs w:val="18"/>
        </w:rPr>
        <w:t xml:space="preserve">100—101, 487—488, 490, 524— </w:t>
      </w:r>
      <w:r>
        <w:rPr>
          <w:sz w:val="18"/>
          <w:szCs w:val="18"/>
        </w:rPr>
        <w:t>525; 2, 130, 142—146, 148, 156, 158—165; 3, 21—60, 158, 254, 593, 616-620; 4, 44-54, 67, 69, 72, 78, 80—81, 158— 162, 303; 26, 63—68.</w:t>
      </w:r>
    </w:p>
    <w:p w:rsidR="00182580" w:rsidRDefault="00182580" w:rsidP="00182580">
      <w:pPr>
        <w:numPr>
          <w:ilvl w:val="0"/>
          <w:numId w:val="4"/>
        </w:numPr>
        <w:shd w:val="clear" w:color="auto" w:fill="FFFFFF"/>
        <w:tabs>
          <w:tab w:val="left" w:pos="355"/>
        </w:tabs>
        <w:spacing w:line="168" w:lineRule="exact"/>
        <w:ind w:left="355" w:right="5" w:hanging="254"/>
        <w:jc w:val="both"/>
        <w:rPr>
          <w:sz w:val="18"/>
          <w:szCs w:val="18"/>
        </w:rPr>
      </w:pPr>
      <w:r>
        <w:rPr>
          <w:sz w:val="18"/>
          <w:szCs w:val="18"/>
        </w:rPr>
        <w:t>учение о прибавочной стои</w:t>
      </w:r>
      <w:r>
        <w:rPr>
          <w:sz w:val="18"/>
          <w:szCs w:val="18"/>
        </w:rPr>
        <w:softHyphen/>
        <w:t>мости — 3, 36; 4, 76; 5, 121; 6, 254-255; 7, 113; 23, 45; 26, 63—73; 39, 132—133.</w:t>
      </w:r>
    </w:p>
    <w:p w:rsidR="00182580" w:rsidRDefault="00182580" w:rsidP="00182580">
      <w:pPr>
        <w:shd w:val="clear" w:color="auto" w:fill="FFFFFF"/>
        <w:spacing w:line="168" w:lineRule="exact"/>
        <w:ind w:left="355" w:right="10" w:hanging="355"/>
        <w:jc w:val="both"/>
      </w:pPr>
      <w:r>
        <w:rPr>
          <w:b/>
          <w:bCs/>
          <w:sz w:val="18"/>
          <w:szCs w:val="18"/>
        </w:rPr>
        <w:t>К. Маркс — жизнь и деятель</w:t>
      </w:r>
      <w:r>
        <w:rPr>
          <w:b/>
          <w:bCs/>
          <w:sz w:val="18"/>
          <w:szCs w:val="18"/>
        </w:rPr>
        <w:softHyphen/>
        <w:t>ность</w:t>
      </w:r>
      <w:r>
        <w:rPr>
          <w:sz w:val="18"/>
          <w:szCs w:val="18"/>
        </w:rPr>
        <w:t xml:space="preserve"> — 1, 138, 145, 179— 180, 332; 2, 5-14; 4, 201-202, 244-245; 6, 31, 81; 10, </w:t>
      </w:r>
      <w:r>
        <w:rPr>
          <w:spacing w:val="-1"/>
          <w:sz w:val="18"/>
          <w:szCs w:val="18"/>
        </w:rPr>
        <w:t xml:space="preserve">130—133, 234—237; 11, 21, </w:t>
      </w:r>
      <w:r>
        <w:rPr>
          <w:spacing w:val="-2"/>
          <w:sz w:val="18"/>
          <w:szCs w:val="18"/>
        </w:rPr>
        <w:t xml:space="preserve">121—124, 126—129; 12, 210— </w:t>
      </w:r>
      <w:r>
        <w:rPr>
          <w:sz w:val="18"/>
          <w:szCs w:val="18"/>
        </w:rPr>
        <w:t xml:space="preserve">212, 337; 13, 155—156; 14, 371—379; 15, 231—249; 16, 9, 23—24, 79; 17, 18, 38-39, 48—49, 266; 18, 255—256, 350, 356—358, 360; 20, 200— </w:t>
      </w:r>
      <w:r>
        <w:rPr>
          <w:spacing w:val="-1"/>
          <w:sz w:val="18"/>
          <w:szCs w:val="18"/>
        </w:rPr>
        <w:t xml:space="preserve">201, 392—393; 24, 262—269, </w:t>
      </w:r>
      <w:r>
        <w:rPr>
          <w:sz w:val="18"/>
          <w:szCs w:val="18"/>
        </w:rPr>
        <w:t>366-367; 25, 300—307; 26, 45—93, 110, 358—361; 27, 44, 124; 28, 481, 482, 553, 554, 556, 635; 30, 12-13, 169-170, 270; 33, 65, 103-104; 37, 103, 169, 242, 389; 40, 310-311; 41, 50; 49, 378.</w:t>
      </w:r>
    </w:p>
    <w:p w:rsidR="00182580" w:rsidRDefault="00182580" w:rsidP="00182580">
      <w:pPr>
        <w:shd w:val="clear" w:color="auto" w:fill="FFFFFF"/>
        <w:tabs>
          <w:tab w:val="left" w:pos="355"/>
        </w:tabs>
        <w:spacing w:before="5" w:line="168" w:lineRule="exact"/>
        <w:ind w:left="355" w:right="10" w:hanging="254"/>
        <w:jc w:val="both"/>
      </w:pPr>
      <w:r>
        <w:rPr>
          <w:sz w:val="18"/>
          <w:szCs w:val="18"/>
        </w:rPr>
        <w:t>—</w:t>
      </w:r>
      <w:r>
        <w:rPr>
          <w:sz w:val="18"/>
          <w:szCs w:val="18"/>
        </w:rPr>
        <w:tab/>
        <w:t>дружба К. Маркса и Ф. Эн</w:t>
      </w:r>
      <w:r>
        <w:rPr>
          <w:sz w:val="18"/>
          <w:szCs w:val="18"/>
        </w:rPr>
        <w:softHyphen/>
        <w:t>гельса — 2, 5—14; 4, 202;</w:t>
      </w:r>
      <w:r>
        <w:rPr>
          <w:sz w:val="18"/>
          <w:szCs w:val="18"/>
        </w:rPr>
        <w:br/>
        <w:t>18, 358; 20, 84, 394—395; 24,</w:t>
      </w:r>
      <w:r>
        <w:rPr>
          <w:sz w:val="18"/>
          <w:szCs w:val="18"/>
        </w:rPr>
        <w:br/>
        <w:t>262-269; 26, 48-49, 83, 93.</w:t>
      </w:r>
    </w:p>
    <w:p w:rsidR="00182580" w:rsidRDefault="00182580" w:rsidP="00182580">
      <w:pPr>
        <w:shd w:val="clear" w:color="auto" w:fill="FFFFFF"/>
        <w:spacing w:line="168" w:lineRule="exact"/>
        <w:ind w:left="365" w:hanging="360"/>
        <w:jc w:val="both"/>
      </w:pPr>
      <w:r>
        <w:rPr>
          <w:b/>
          <w:bCs/>
          <w:spacing w:val="-1"/>
          <w:sz w:val="18"/>
          <w:szCs w:val="18"/>
        </w:rPr>
        <w:t>Марокко</w:t>
      </w:r>
      <w:r>
        <w:rPr>
          <w:spacing w:val="-1"/>
          <w:sz w:val="18"/>
          <w:szCs w:val="18"/>
        </w:rPr>
        <w:t xml:space="preserve"> — 22, 135; 26, 223, 312— </w:t>
      </w:r>
      <w:r>
        <w:rPr>
          <w:sz w:val="18"/>
          <w:szCs w:val="18"/>
        </w:rPr>
        <w:t>313; 27, 463; 23, 15, 197, 301, 317, 342, 444, 493, 494, 498, 504, 529, 530, 534, 599, 668, 682, 684, 686, 710; 30, 262, 264.</w:t>
      </w:r>
    </w:p>
    <w:p w:rsidR="00182580" w:rsidRDefault="00182580" w:rsidP="00182580">
      <w:pPr>
        <w:shd w:val="clear" w:color="auto" w:fill="FFFFFF"/>
        <w:spacing w:before="5" w:line="168" w:lineRule="exact"/>
        <w:ind w:left="355" w:hanging="346"/>
        <w:jc w:val="both"/>
      </w:pPr>
      <w:r>
        <w:rPr>
          <w:b/>
          <w:bCs/>
          <w:sz w:val="18"/>
          <w:szCs w:val="18"/>
        </w:rPr>
        <w:t>Мартовское выступление про</w:t>
      </w:r>
      <w:r>
        <w:rPr>
          <w:b/>
          <w:bCs/>
          <w:sz w:val="18"/>
          <w:szCs w:val="18"/>
        </w:rPr>
        <w:softHyphen/>
        <w:t>летариата в Германии в 1921 г.</w:t>
      </w:r>
      <w:r>
        <w:rPr>
          <w:sz w:val="18"/>
          <w:szCs w:val="18"/>
        </w:rPr>
        <w:t xml:space="preserve"> — 44, 28, 33, 92—93, 99, 105, 447, 449; 52, 149, 268—269.</w:t>
      </w:r>
    </w:p>
    <w:p w:rsidR="00182580" w:rsidRDefault="00182580" w:rsidP="00182580">
      <w:pPr>
        <w:shd w:val="clear" w:color="auto" w:fill="FFFFFF"/>
        <w:spacing w:line="168" w:lineRule="exact"/>
        <w:ind w:left="355" w:right="5" w:hanging="355"/>
        <w:jc w:val="both"/>
      </w:pPr>
      <w:r>
        <w:rPr>
          <w:b/>
          <w:bCs/>
          <w:sz w:val="18"/>
          <w:szCs w:val="18"/>
        </w:rPr>
        <w:t>Массовая политическая стачка</w:t>
      </w:r>
      <w:r>
        <w:rPr>
          <w:sz w:val="18"/>
          <w:szCs w:val="18"/>
        </w:rPr>
        <w:t xml:space="preserve"> — </w:t>
      </w:r>
      <w:r>
        <w:rPr>
          <w:i/>
          <w:iCs/>
          <w:sz w:val="18"/>
          <w:szCs w:val="18"/>
        </w:rPr>
        <w:t xml:space="preserve">см. </w:t>
      </w:r>
      <w:r>
        <w:rPr>
          <w:sz w:val="18"/>
          <w:szCs w:val="18"/>
        </w:rPr>
        <w:t>Всеобщая политическая стачка.</w:t>
      </w:r>
    </w:p>
    <w:p w:rsidR="00182580" w:rsidRDefault="00182580" w:rsidP="00182580">
      <w:pPr>
        <w:shd w:val="clear" w:color="auto" w:fill="FFFFFF"/>
        <w:spacing w:line="168" w:lineRule="exact"/>
        <w:ind w:left="91" w:hanging="91"/>
      </w:pPr>
      <w:r>
        <w:rPr>
          <w:b/>
          <w:bCs/>
          <w:sz w:val="18"/>
          <w:szCs w:val="18"/>
        </w:rPr>
        <w:t xml:space="preserve">Массы </w:t>
      </w:r>
      <w:r>
        <w:rPr>
          <w:sz w:val="18"/>
          <w:szCs w:val="18"/>
        </w:rPr>
        <w:t>— понятие массы — 31, 314; 41, 24, 193; 43, 385; 44, 31-32.</w:t>
      </w:r>
    </w:p>
    <w:p w:rsidR="00182580" w:rsidRDefault="00182580" w:rsidP="00182580">
      <w:pPr>
        <w:shd w:val="clear" w:color="auto" w:fill="FFFFFF"/>
        <w:spacing w:line="168" w:lineRule="exact"/>
        <w:ind w:left="91" w:hanging="91"/>
        <w:sectPr w:rsidR="00182580">
          <w:type w:val="continuous"/>
          <w:pgSz w:w="8504" w:h="11339"/>
          <w:pgMar w:top="951" w:right="1358" w:bottom="360" w:left="1420" w:header="720" w:footer="720" w:gutter="0"/>
          <w:cols w:num="2" w:space="720" w:equalWidth="0">
            <w:col w:w="2688" w:space="259"/>
            <w:col w:w="2779"/>
          </w:cols>
          <w:noEndnote/>
        </w:sectPr>
      </w:pPr>
    </w:p>
    <w:p w:rsidR="00182580" w:rsidRDefault="00182580" w:rsidP="00182580">
      <w:pPr>
        <w:shd w:val="clear" w:color="auto" w:fill="FFFFFF"/>
      </w:pPr>
      <w:r>
        <w:rPr>
          <w:rFonts w:ascii="Arial" w:hAnsi="Arial" w:cs="Arial"/>
          <w:sz w:val="18"/>
          <w:szCs w:val="18"/>
        </w:rPr>
        <w:lastRenderedPageBreak/>
        <w:t>364</w:t>
      </w:r>
    </w:p>
    <w:p w:rsidR="00182580" w:rsidRDefault="00182580" w:rsidP="00182580">
      <w:pPr>
        <w:shd w:val="clear" w:color="auto" w:fill="FFFFFF"/>
        <w:spacing w:before="53"/>
      </w:pPr>
      <w:r>
        <w:br w:type="column"/>
      </w:r>
      <w:r>
        <w:rPr>
          <w:b/>
          <w:bCs/>
          <w:sz w:val="12"/>
          <w:szCs w:val="12"/>
        </w:rPr>
        <w:lastRenderedPageBreak/>
        <w:t>МАССЫ</w:t>
      </w:r>
    </w:p>
    <w:p w:rsidR="00182580" w:rsidRDefault="00182580" w:rsidP="00182580">
      <w:pPr>
        <w:shd w:val="clear" w:color="auto" w:fill="FFFFFF"/>
        <w:spacing w:before="53"/>
        <w:sectPr w:rsidR="00182580">
          <w:pgSz w:w="8504" w:h="11339"/>
          <w:pgMar w:top="944" w:right="4017" w:bottom="360" w:left="1113" w:header="720" w:footer="720" w:gutter="0"/>
          <w:cols w:num="2" w:space="720" w:equalWidth="0">
            <w:col w:w="720" w:space="1934"/>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44" w:right="1583" w:bottom="360" w:left="1108" w:header="720" w:footer="720" w:gutter="0"/>
          <w:cols w:space="60"/>
          <w:noEndnote/>
        </w:sectPr>
      </w:pPr>
    </w:p>
    <w:p w:rsidR="00182580" w:rsidRDefault="00182580" w:rsidP="00182580">
      <w:pPr>
        <w:shd w:val="clear" w:color="auto" w:fill="FFFFFF"/>
        <w:spacing w:line="168" w:lineRule="exact"/>
        <w:ind w:left="284" w:hanging="284"/>
        <w:jc w:val="both"/>
      </w:pPr>
      <w:r>
        <w:rPr>
          <w:b/>
          <w:bCs/>
          <w:sz w:val="18"/>
          <w:szCs w:val="18"/>
        </w:rPr>
        <w:lastRenderedPageBreak/>
        <w:t>Массы</w:t>
      </w:r>
      <w:r>
        <w:rPr>
          <w:sz w:val="18"/>
          <w:szCs w:val="18"/>
        </w:rPr>
        <w:t xml:space="preserve"> </w:t>
      </w:r>
      <w:r>
        <w:rPr>
          <w:i/>
          <w:iCs/>
          <w:sz w:val="18"/>
          <w:szCs w:val="18"/>
        </w:rPr>
        <w:t xml:space="preserve">(продолжение) </w:t>
      </w:r>
      <w:r>
        <w:rPr>
          <w:sz w:val="18"/>
          <w:szCs w:val="18"/>
        </w:rPr>
        <w:t>— их положение при капита</w:t>
      </w:r>
      <w:r>
        <w:rPr>
          <w:sz w:val="18"/>
          <w:szCs w:val="18"/>
        </w:rPr>
        <w:softHyphen/>
        <w:t>лизме — 1, 91—92, 97—98,, 198—199; 2, 83, 88-90; 3, 46-47; 4, 48-49, 56, 158— 159,161—162,208,289—291; 5, 14-15, 81-82, 85—86, 323— 324; 6; 203-204, 211, 221, 230-231, 237-238, 245—246, 262—263, 284—286; 7, 140— 141,   154—156,   202;   12,   96,</w:t>
      </w:r>
    </w:p>
    <w:p w:rsidR="00182580" w:rsidRDefault="00182580" w:rsidP="00182580">
      <w:pPr>
        <w:shd w:val="clear" w:color="auto" w:fill="FFFFFF"/>
        <w:tabs>
          <w:tab w:val="left" w:pos="744"/>
        </w:tabs>
        <w:spacing w:before="5" w:line="168" w:lineRule="exact"/>
        <w:ind w:left="288" w:right="53"/>
        <w:jc w:val="both"/>
      </w:pPr>
      <w:r>
        <w:rPr>
          <w:spacing w:val="-3"/>
          <w:sz w:val="18"/>
          <w:szCs w:val="18"/>
        </w:rPr>
        <w:t>103,</w:t>
      </w:r>
      <w:r>
        <w:rPr>
          <w:sz w:val="18"/>
          <w:szCs w:val="18"/>
        </w:rPr>
        <w:tab/>
        <w:t>142, 269-270, 353, 354;</w:t>
      </w:r>
      <w:r>
        <w:rPr>
          <w:sz w:val="18"/>
          <w:szCs w:val="18"/>
        </w:rPr>
        <w:br/>
        <w:t>14,   108;   15,   139,   159-160;</w:t>
      </w:r>
    </w:p>
    <w:p w:rsidR="00182580" w:rsidRDefault="00182580" w:rsidP="00182580">
      <w:pPr>
        <w:shd w:val="clear" w:color="auto" w:fill="FFFFFF"/>
        <w:tabs>
          <w:tab w:val="left" w:pos="667"/>
        </w:tabs>
        <w:spacing w:line="168" w:lineRule="exact"/>
        <w:ind w:left="293" w:right="43"/>
        <w:jc w:val="both"/>
      </w:pPr>
      <w:r>
        <w:rPr>
          <w:sz w:val="18"/>
          <w:szCs w:val="18"/>
        </w:rPr>
        <w:t>16,</w:t>
      </w:r>
      <w:r>
        <w:rPr>
          <w:sz w:val="18"/>
          <w:szCs w:val="18"/>
        </w:rPr>
        <w:tab/>
        <w:t>439, 447; 17, 178, 419—</w:t>
      </w:r>
      <w:r>
        <w:rPr>
          <w:sz w:val="18"/>
          <w:szCs w:val="18"/>
        </w:rPr>
        <w:br/>
        <w:t>420; 19, 332; 21, 319, 466;</w:t>
      </w:r>
      <w:r>
        <w:rPr>
          <w:sz w:val="18"/>
          <w:szCs w:val="18"/>
        </w:rPr>
        <w:br/>
        <w:t>22, 221, 355—356; 23, 46,</w:t>
      </w:r>
      <w:r>
        <w:rPr>
          <w:sz w:val="18"/>
          <w:szCs w:val="18"/>
        </w:rPr>
        <w:br/>
        <w:t>95, 243; 24, 17; 26, 65, 66—</w:t>
      </w:r>
      <w:r>
        <w:rPr>
          <w:sz w:val="18"/>
          <w:szCs w:val="18"/>
        </w:rPr>
        <w:br/>
        <w:t>67, 107, 220, 236-238; 27,</w:t>
      </w:r>
      <w:r>
        <w:rPr>
          <w:sz w:val="18"/>
          <w:szCs w:val="18"/>
        </w:rPr>
        <w:br/>
        <w:t>16-17, 94, 143, 285, 304—</w:t>
      </w:r>
      <w:r>
        <w:rPr>
          <w:sz w:val="18"/>
          <w:szCs w:val="18"/>
        </w:rPr>
        <w:br/>
        <w:t>305, 333, 359—360; 30, 171,</w:t>
      </w:r>
      <w:r>
        <w:rPr>
          <w:sz w:val="18"/>
          <w:szCs w:val="18"/>
        </w:rPr>
        <w:br/>
      </w:r>
      <w:r>
        <w:rPr>
          <w:spacing w:val="-2"/>
          <w:sz w:val="18"/>
          <w:szCs w:val="18"/>
        </w:rPr>
        <w:t xml:space="preserve">174—175, 198—199, 201, </w:t>
      </w:r>
      <w:r>
        <w:rPr>
          <w:spacing w:val="-2"/>
          <w:sz w:val="18"/>
          <w:szCs w:val="18"/>
          <w:lang w:val="en-US"/>
        </w:rPr>
        <w:t>218;</w:t>
      </w:r>
      <w:r>
        <w:rPr>
          <w:spacing w:val="-2"/>
          <w:sz w:val="18"/>
          <w:szCs w:val="18"/>
          <w:lang w:val="en-US"/>
        </w:rPr>
        <w:br/>
      </w:r>
      <w:r>
        <w:rPr>
          <w:sz w:val="18"/>
          <w:szCs w:val="18"/>
        </w:rPr>
        <w:t>32, 148—151, 186—187; 33,</w:t>
      </w:r>
      <w:r>
        <w:rPr>
          <w:sz w:val="18"/>
          <w:szCs w:val="18"/>
        </w:rPr>
        <w:br/>
        <w:t>87; 35, 200-201; 36, 200—</w:t>
      </w:r>
      <w:r>
        <w:rPr>
          <w:sz w:val="18"/>
          <w:szCs w:val="18"/>
        </w:rPr>
        <w:br/>
        <w:t>201, 383—384; 37, 60-61,</w:t>
      </w:r>
      <w:r>
        <w:rPr>
          <w:sz w:val="18"/>
          <w:szCs w:val="18"/>
        </w:rPr>
        <w:br/>
        <w:t>83, 87, 255, 256, 258, 262—</w:t>
      </w:r>
      <w:r>
        <w:rPr>
          <w:sz w:val="18"/>
          <w:szCs w:val="18"/>
        </w:rPr>
        <w:br/>
        <w:t>263, 286, 389—390, 417, 443,</w:t>
      </w:r>
      <w:r>
        <w:rPr>
          <w:sz w:val="18"/>
          <w:szCs w:val="18"/>
        </w:rPr>
        <w:br/>
        <w:t>444, 494-495, 499; 38, 64,</w:t>
      </w:r>
      <w:r>
        <w:rPr>
          <w:sz w:val="18"/>
          <w:szCs w:val="18"/>
        </w:rPr>
        <w:br/>
        <w:t>84-85, 104—105, 106, 326,</w:t>
      </w:r>
      <w:r>
        <w:rPr>
          <w:sz w:val="18"/>
          <w:szCs w:val="18"/>
        </w:rPr>
        <w:br/>
        <w:t>393; 39, 173, 199—200, 225,</w:t>
      </w:r>
      <w:r>
        <w:rPr>
          <w:sz w:val="18"/>
          <w:szCs w:val="18"/>
        </w:rPr>
        <w:br/>
        <w:t>290-291, 310; 40, 15, 285;</w:t>
      </w:r>
      <w:r>
        <w:rPr>
          <w:sz w:val="18"/>
          <w:szCs w:val="18"/>
        </w:rPr>
        <w:br/>
        <w:t>41, 106, 147, 186, 187, 202—</w:t>
      </w:r>
      <w:r>
        <w:rPr>
          <w:sz w:val="18"/>
          <w:szCs w:val="18"/>
        </w:rPr>
        <w:br/>
        <w:t>203, 222, 224, 399, 405; 42,</w:t>
      </w:r>
      <w:r>
        <w:rPr>
          <w:sz w:val="18"/>
          <w:szCs w:val="18"/>
        </w:rPr>
        <w:br/>
        <w:t>160, 326, 368; 44, 75, 165—</w:t>
      </w:r>
      <w:r>
        <w:rPr>
          <w:sz w:val="18"/>
          <w:szCs w:val="18"/>
        </w:rPr>
        <w:br/>
        <w:t>166; 45, 26.</w:t>
      </w:r>
    </w:p>
    <w:p w:rsidR="00182580" w:rsidRDefault="00182580" w:rsidP="00182580">
      <w:pPr>
        <w:shd w:val="clear" w:color="auto" w:fill="FFFFFF"/>
        <w:spacing w:line="168" w:lineRule="exact"/>
        <w:ind w:left="288" w:right="77" w:hanging="264"/>
        <w:jc w:val="both"/>
      </w:pPr>
      <w:r>
        <w:rPr>
          <w:spacing w:val="-2"/>
          <w:sz w:val="18"/>
          <w:szCs w:val="18"/>
        </w:rPr>
        <w:t xml:space="preserve">— их роль в истории — 1, 387; 2, </w:t>
      </w:r>
      <w:r>
        <w:rPr>
          <w:sz w:val="18"/>
          <w:szCs w:val="18"/>
        </w:rPr>
        <w:t xml:space="preserve">208, 539-540; 6, 383-384; 7, 140; 9, 208—209; 10, 13, 19, 196, 338, 339-340, 342, </w:t>
      </w:r>
      <w:r>
        <w:rPr>
          <w:spacing w:val="-1"/>
          <w:sz w:val="18"/>
          <w:szCs w:val="18"/>
        </w:rPr>
        <w:t>359;   11,   103,   124,   157;   12,</w:t>
      </w:r>
    </w:p>
    <w:p w:rsidR="00182580" w:rsidRDefault="00182580" w:rsidP="00182580">
      <w:pPr>
        <w:shd w:val="clear" w:color="auto" w:fill="FFFFFF"/>
        <w:tabs>
          <w:tab w:val="left" w:pos="744"/>
        </w:tabs>
        <w:spacing w:line="168" w:lineRule="exact"/>
        <w:ind w:left="288" w:right="82"/>
        <w:jc w:val="both"/>
      </w:pPr>
      <w:r>
        <w:rPr>
          <w:spacing w:val="-4"/>
          <w:sz w:val="18"/>
          <w:szCs w:val="18"/>
        </w:rPr>
        <w:t>104,</w:t>
      </w:r>
      <w:r>
        <w:rPr>
          <w:sz w:val="18"/>
          <w:szCs w:val="18"/>
        </w:rPr>
        <w:tab/>
        <w:t>327—329; 13, 54, 196;</w:t>
      </w:r>
      <w:r>
        <w:rPr>
          <w:sz w:val="18"/>
          <w:szCs w:val="18"/>
        </w:rPr>
        <w:br/>
        <w:t>14, 377-379; 16, 23-24, 124;</w:t>
      </w:r>
    </w:p>
    <w:p w:rsidR="00182580" w:rsidRDefault="00182580" w:rsidP="00182580">
      <w:pPr>
        <w:shd w:val="clear" w:color="auto" w:fill="FFFFFF"/>
        <w:tabs>
          <w:tab w:val="left" w:pos="586"/>
        </w:tabs>
        <w:spacing w:line="168" w:lineRule="exact"/>
        <w:ind w:left="278" w:right="91"/>
        <w:jc w:val="both"/>
      </w:pPr>
      <w:r>
        <w:rPr>
          <w:spacing w:val="-1"/>
          <w:sz w:val="18"/>
          <w:szCs w:val="18"/>
        </w:rPr>
        <w:t>17,</w:t>
      </w:r>
      <w:r>
        <w:rPr>
          <w:sz w:val="18"/>
          <w:szCs w:val="18"/>
        </w:rPr>
        <w:tab/>
      </w:r>
      <w:r>
        <w:rPr>
          <w:spacing w:val="-1"/>
          <w:sz w:val="18"/>
          <w:szCs w:val="18"/>
        </w:rPr>
        <w:t>170, 273; 19, 219—220; 20,</w:t>
      </w:r>
      <w:r>
        <w:rPr>
          <w:spacing w:val="-1"/>
          <w:sz w:val="18"/>
          <w:szCs w:val="18"/>
        </w:rPr>
        <w:br/>
      </w:r>
      <w:r>
        <w:rPr>
          <w:sz w:val="18"/>
          <w:szCs w:val="18"/>
        </w:rPr>
        <w:t>141—142, 282-283, 315; 21,</w:t>
      </w:r>
      <w:r>
        <w:rPr>
          <w:sz w:val="18"/>
          <w:szCs w:val="18"/>
        </w:rPr>
        <w:br/>
        <w:t>305, 319, 406; 22, 85, 118,</w:t>
      </w:r>
      <w:r>
        <w:rPr>
          <w:sz w:val="18"/>
          <w:szCs w:val="18"/>
        </w:rPr>
        <w:br/>
        <w:t>120; 23, 3—4; 24, 66; 26,</w:t>
      </w:r>
      <w:r>
        <w:rPr>
          <w:sz w:val="18"/>
          <w:szCs w:val="18"/>
        </w:rPr>
        <w:br/>
        <w:t>58, 218—219; 27, 290—291</w:t>
      </w:r>
      <w:r>
        <w:rPr>
          <w:sz w:val="18"/>
          <w:szCs w:val="18"/>
          <w:lang w:val="en-US"/>
        </w:rPr>
        <w:t>;</w:t>
      </w:r>
      <w:r>
        <w:rPr>
          <w:sz w:val="18"/>
          <w:szCs w:val="18"/>
          <w:lang w:val="en-US"/>
        </w:rPr>
        <w:br/>
      </w:r>
      <w:r>
        <w:rPr>
          <w:sz w:val="18"/>
          <w:szCs w:val="18"/>
        </w:rPr>
        <w:t>30, 54-55, 171, 176, 222, 346;</w:t>
      </w:r>
    </w:p>
    <w:p w:rsidR="00182580" w:rsidRDefault="00182580" w:rsidP="00182580">
      <w:pPr>
        <w:shd w:val="clear" w:color="auto" w:fill="FFFFFF"/>
        <w:spacing w:line="168" w:lineRule="exact"/>
        <w:ind w:left="269" w:right="96" w:hanging="158"/>
        <w:jc w:val="both"/>
      </w:pPr>
      <w:r>
        <w:rPr>
          <w:sz w:val="18"/>
          <w:szCs w:val="18"/>
        </w:rPr>
        <w:t xml:space="preserve"> 31, 394; 33, 340; 34, 55, 116, 176-177; 35, 57, 194, 240, 281, 289, 382—383; 36, 16— 17, 23—24, 81—82, 109, 154, 171, 195-196, 361-362, 380, 383-384, 446-447, 457, </w:t>
      </w:r>
      <w:r>
        <w:rPr>
          <w:sz w:val="18"/>
          <w:szCs w:val="18"/>
          <w:lang w:val="en-US"/>
        </w:rPr>
        <w:t>494,</w:t>
      </w:r>
    </w:p>
    <w:p w:rsidR="00182580" w:rsidRDefault="00182580" w:rsidP="00182580">
      <w:pPr>
        <w:shd w:val="clear" w:color="auto" w:fill="FFFFFF"/>
        <w:spacing w:before="5" w:line="168" w:lineRule="exact"/>
        <w:ind w:left="307"/>
        <w:jc w:val="both"/>
      </w:pPr>
      <w:r>
        <w:br w:type="column"/>
      </w:r>
      <w:r>
        <w:rPr>
          <w:sz w:val="18"/>
          <w:szCs w:val="18"/>
        </w:rPr>
        <w:lastRenderedPageBreak/>
        <w:t xml:space="preserve">503; 37, 60—61, 62, 443, 451; 39, 173, 226, 320, 327-329, 350-351; 41, 80-81, 384— 385, 389-391; 42, 140; 44, </w:t>
      </w:r>
      <w:r>
        <w:rPr>
          <w:spacing w:val="-1"/>
          <w:sz w:val="18"/>
          <w:szCs w:val="18"/>
        </w:rPr>
        <w:t xml:space="preserve">38; 45, 30, 94, 112, 174, 176, </w:t>
      </w:r>
      <w:r>
        <w:rPr>
          <w:sz w:val="18"/>
          <w:szCs w:val="18"/>
        </w:rPr>
        <w:t>380—381, 403—404.</w:t>
      </w:r>
    </w:p>
    <w:p w:rsidR="00182580" w:rsidRDefault="00182580" w:rsidP="00182580">
      <w:pPr>
        <w:numPr>
          <w:ilvl w:val="0"/>
          <w:numId w:val="185"/>
        </w:numPr>
        <w:shd w:val="clear" w:color="auto" w:fill="FFFFFF"/>
        <w:tabs>
          <w:tab w:val="left" w:pos="226"/>
        </w:tabs>
        <w:spacing w:line="168" w:lineRule="exact"/>
        <w:ind w:left="226" w:right="24" w:hanging="226"/>
        <w:jc w:val="both"/>
        <w:rPr>
          <w:sz w:val="18"/>
          <w:szCs w:val="18"/>
        </w:rPr>
      </w:pPr>
      <w:r>
        <w:rPr>
          <w:sz w:val="18"/>
          <w:szCs w:val="18"/>
        </w:rPr>
        <w:t>их роль в обороне социали</w:t>
      </w:r>
      <w:r>
        <w:rPr>
          <w:sz w:val="18"/>
          <w:szCs w:val="18"/>
        </w:rPr>
        <w:softHyphen/>
        <w:t xml:space="preserve">стического отечества — 30, 135; 32, 274—275; 35, 117— 118, 189, 216, 357—358, 379, 391—392, 396—397, 408-409; 36, 21, 35-36, 86-87, 123, 325, 341-343, 344, 363—364, 513, 525-526; 37, 2, 9, 17, 18-19, 63, 99, 111, 118, 123, 125, 127-128, 145-146, 152; 38, 50, 52—53, 211—212, </w:t>
      </w:r>
      <w:r>
        <w:rPr>
          <w:spacing w:val="-1"/>
          <w:sz w:val="18"/>
          <w:szCs w:val="18"/>
        </w:rPr>
        <w:t xml:space="preserve">234—235, 266—267, 287—288, </w:t>
      </w:r>
      <w:r>
        <w:rPr>
          <w:sz w:val="18"/>
          <w:szCs w:val="18"/>
        </w:rPr>
        <w:t>310, 314—315, 399; 39, 5, 45, 47-48, 50-51, 61-62, 63, 88-89, 152, 245—247; 40, 232, 331, 333; 41, 121, 354, 360—361; 42, 4—5, 360-361; 43, 63-64, 220; 44, 163.</w:t>
      </w:r>
    </w:p>
    <w:p w:rsidR="00182580" w:rsidRDefault="00182580" w:rsidP="00182580">
      <w:pPr>
        <w:numPr>
          <w:ilvl w:val="0"/>
          <w:numId w:val="185"/>
        </w:numPr>
        <w:shd w:val="clear" w:color="auto" w:fill="FFFFFF"/>
        <w:tabs>
          <w:tab w:val="left" w:pos="226"/>
        </w:tabs>
        <w:spacing w:line="168" w:lineRule="exact"/>
        <w:ind w:left="226" w:right="62" w:hanging="226"/>
        <w:jc w:val="both"/>
        <w:rPr>
          <w:sz w:val="18"/>
          <w:szCs w:val="18"/>
        </w:rPr>
      </w:pPr>
      <w:r>
        <w:rPr>
          <w:sz w:val="18"/>
          <w:szCs w:val="18"/>
        </w:rPr>
        <w:t>их роль в революционном дви</w:t>
      </w:r>
      <w:r>
        <w:rPr>
          <w:sz w:val="18"/>
          <w:szCs w:val="18"/>
        </w:rPr>
        <w:softHyphen/>
        <w:t xml:space="preserve">жении — 4, 327—328, 363— 365, 369-370, 376-377, 395— 396, 416, 436-437; 5, 7-8, 10—11, 16, 365; 6, 28, 29-31, 52, 57—58, 69, 77, 88, 97, 105,109—111,124—127,128— 134, 135, 162, 383, 386-387; 7, 56-57, 58-64, 131—133, 250, 313—314, 319-320; 8, 181—184; 9, 91, 129—130, </w:t>
      </w:r>
      <w:r>
        <w:rPr>
          <w:spacing w:val="-1"/>
          <w:sz w:val="18"/>
          <w:szCs w:val="18"/>
        </w:rPr>
        <w:t xml:space="preserve">134, 137, 177, 204, 208—209, </w:t>
      </w:r>
      <w:r>
        <w:rPr>
          <w:sz w:val="18"/>
          <w:szCs w:val="18"/>
        </w:rPr>
        <w:t xml:space="preserve">212-214, 249—253, 294; 10, 13, 19, 196, 338, 339—340, 342, 355—358, 359; 11, 3—5, </w:t>
      </w:r>
      <w:r>
        <w:rPr>
          <w:spacing w:val="-1"/>
          <w:sz w:val="18"/>
          <w:szCs w:val="18"/>
        </w:rPr>
        <w:t xml:space="preserve">16, 58—59, 90,103—104,124— </w:t>
      </w:r>
      <w:r>
        <w:rPr>
          <w:sz w:val="18"/>
          <w:szCs w:val="18"/>
        </w:rPr>
        <w:t xml:space="preserve">127, 135, 191, 268—271, 384— 385; 12, 69, 225, 316—322, </w:t>
      </w:r>
      <w:r>
        <w:rPr>
          <w:spacing w:val="-1"/>
          <w:sz w:val="18"/>
          <w:szCs w:val="18"/>
        </w:rPr>
        <w:t xml:space="preserve">327—329, 331—335, 350, 352, </w:t>
      </w:r>
      <w:r>
        <w:rPr>
          <w:sz w:val="18"/>
          <w:szCs w:val="18"/>
        </w:rPr>
        <w:t>366; 13, 25, 54, 69, 82-83, 92, 196—197, 376-377; 14, 106, 238, 376—377, 378—379; 15, 3-4, 29, 87, 163-164, 276— 277; 16, 5—6, 7, 12, 23—24, 57-58, 120, 124-125, 337, 419; 17, 169-171, 219—220, 272—273, 281, 342, 348, 432— 433; 19, 26—27, 76—78, 182— 183, 196-197,214-215, 365—</w:t>
      </w:r>
    </w:p>
    <w:p w:rsidR="00182580" w:rsidRDefault="00182580" w:rsidP="00182580">
      <w:pPr>
        <w:numPr>
          <w:ilvl w:val="0"/>
          <w:numId w:val="185"/>
        </w:numPr>
        <w:shd w:val="clear" w:color="auto" w:fill="FFFFFF"/>
        <w:tabs>
          <w:tab w:val="left" w:pos="226"/>
        </w:tabs>
        <w:spacing w:line="168" w:lineRule="exact"/>
        <w:ind w:left="226" w:right="62" w:hanging="226"/>
        <w:jc w:val="both"/>
        <w:rPr>
          <w:sz w:val="18"/>
          <w:szCs w:val="18"/>
        </w:rPr>
        <w:sectPr w:rsidR="00182580">
          <w:type w:val="continuous"/>
          <w:pgSz w:w="8504" w:h="11339"/>
          <w:pgMar w:top="944" w:right="1583" w:bottom="360" w:left="1108" w:header="720" w:footer="720" w:gutter="0"/>
          <w:cols w:num="2" w:space="720" w:equalWidth="0">
            <w:col w:w="2784" w:space="302"/>
            <w:col w:w="2726"/>
          </w:cols>
          <w:noEndnote/>
        </w:sectPr>
      </w:pPr>
    </w:p>
    <w:p w:rsidR="00182580" w:rsidRDefault="00182580" w:rsidP="00182580">
      <w:pPr>
        <w:shd w:val="clear" w:color="auto" w:fill="FFFFFF"/>
        <w:spacing w:before="53"/>
      </w:pPr>
      <w:r>
        <w:rPr>
          <w:b/>
          <w:bCs/>
          <w:sz w:val="12"/>
          <w:szCs w:val="12"/>
        </w:rPr>
        <w:lastRenderedPageBreak/>
        <w:t>МАССЫ — МАТЕРИАЛИЗМ</w:t>
      </w:r>
    </w:p>
    <w:p w:rsidR="00182580" w:rsidRDefault="00182580" w:rsidP="00182580">
      <w:pPr>
        <w:shd w:val="clear" w:color="auto" w:fill="FFFFFF"/>
      </w:pPr>
      <w:r>
        <w:br w:type="column"/>
      </w:r>
      <w:r>
        <w:rPr>
          <w:sz w:val="18"/>
          <w:szCs w:val="18"/>
        </w:rPr>
        <w:lastRenderedPageBreak/>
        <w:t>365</w:t>
      </w:r>
    </w:p>
    <w:p w:rsidR="00182580" w:rsidRDefault="00182580" w:rsidP="00182580">
      <w:pPr>
        <w:shd w:val="clear" w:color="auto" w:fill="FFFFFF"/>
        <w:sectPr w:rsidR="00182580">
          <w:pgSz w:w="8504" w:h="11339"/>
          <w:pgMar w:top="951" w:right="691" w:bottom="360" w:left="3508" w:header="720" w:footer="720" w:gutter="0"/>
          <w:cols w:num="2" w:space="720" w:equalWidth="0">
            <w:col w:w="1828" w:space="1757"/>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1" w:right="1161" w:bottom="360" w:left="1602" w:header="720" w:footer="720" w:gutter="0"/>
          <w:cols w:space="60"/>
          <w:noEndnote/>
        </w:sectPr>
      </w:pPr>
    </w:p>
    <w:p w:rsidR="00182580" w:rsidRDefault="00182580" w:rsidP="00182580">
      <w:pPr>
        <w:shd w:val="clear" w:color="auto" w:fill="FFFFFF"/>
        <w:spacing w:line="168" w:lineRule="exact"/>
        <w:ind w:left="259"/>
        <w:jc w:val="both"/>
      </w:pPr>
      <w:r>
        <w:rPr>
          <w:sz w:val="18"/>
          <w:szCs w:val="18"/>
        </w:rPr>
        <w:lastRenderedPageBreak/>
        <w:t xml:space="preserve">371, 416-419, 420—423; 20, 23—24, 58, 82, 85, 87, 141 — 142, 172—173, 315-316; 21, 261—262, 319, 365, 402, 429; 22, 3-4, 62-63, 207, 252, 300-301; 23, 3-4, 145, 297— 298; 25, 369; 26, 6, 163, 175-176, 193-194, 218—219, 263, 284-285, 296-297, 303-304, 340; 27, 111—112, 127, 234, 285—286, 290-291; 30, 54— 57, 175, 178-179, 182-183, </w:t>
      </w:r>
      <w:r>
        <w:rPr>
          <w:spacing w:val="-1"/>
          <w:sz w:val="18"/>
          <w:szCs w:val="18"/>
        </w:rPr>
        <w:t xml:space="preserve">200, 222, 282, 310—311, 314— </w:t>
      </w:r>
      <w:r>
        <w:rPr>
          <w:sz w:val="18"/>
          <w:szCs w:val="18"/>
        </w:rPr>
        <w:t xml:space="preserve">316, 332, 347; 31, 5—6, </w:t>
      </w:r>
      <w:r w:rsidRPr="00A95479">
        <w:rPr>
          <w:sz w:val="18"/>
          <w:szCs w:val="18"/>
        </w:rPr>
        <w:t xml:space="preserve">24, </w:t>
      </w:r>
      <w:r>
        <w:rPr>
          <w:sz w:val="18"/>
          <w:szCs w:val="18"/>
        </w:rPr>
        <w:t>32, 37, 45, 67, 152, 155, 309; 32, 28—29, 79—80, 81, 186— 187. 361, 383, 384; 34,13, 40— 41,55,204,386-387,409-410, 435—436; 35, 74—75, 112, 139-140, 238-239, 266, 278— 279,   298—299,   379;   36,   3,</w:t>
      </w:r>
    </w:p>
    <w:p w:rsidR="00182580" w:rsidRDefault="00182580" w:rsidP="00182580">
      <w:pPr>
        <w:shd w:val="clear" w:color="auto" w:fill="FFFFFF"/>
        <w:tabs>
          <w:tab w:val="left" w:pos="624"/>
        </w:tabs>
        <w:spacing w:line="168" w:lineRule="exact"/>
        <w:ind w:left="264" w:right="10"/>
        <w:jc w:val="both"/>
      </w:pPr>
      <w:r>
        <w:rPr>
          <w:spacing w:val="-2"/>
          <w:sz w:val="18"/>
          <w:szCs w:val="18"/>
        </w:rPr>
        <w:t>94,</w:t>
      </w:r>
      <w:r>
        <w:rPr>
          <w:sz w:val="18"/>
          <w:szCs w:val="18"/>
        </w:rPr>
        <w:tab/>
      </w:r>
      <w:r>
        <w:rPr>
          <w:spacing w:val="-1"/>
          <w:sz w:val="18"/>
          <w:szCs w:val="18"/>
        </w:rPr>
        <w:t>168—171, 195—196, 202,</w:t>
      </w:r>
      <w:r>
        <w:rPr>
          <w:spacing w:val="-1"/>
          <w:sz w:val="18"/>
          <w:szCs w:val="18"/>
        </w:rPr>
        <w:br/>
        <w:t>340, 361, 494; 37, 62,141—142,</w:t>
      </w:r>
      <w:r>
        <w:rPr>
          <w:spacing w:val="-1"/>
          <w:sz w:val="18"/>
          <w:szCs w:val="18"/>
        </w:rPr>
        <w:br/>
        <w:t>155, 171—172, 176, 273, 286—</w:t>
      </w:r>
      <w:r>
        <w:rPr>
          <w:spacing w:val="-1"/>
          <w:sz w:val="18"/>
          <w:szCs w:val="18"/>
        </w:rPr>
        <w:br/>
      </w:r>
      <w:r>
        <w:rPr>
          <w:sz w:val="18"/>
          <w:szCs w:val="18"/>
        </w:rPr>
        <w:t>287; 38, 52, 74—75, 392—393;</w:t>
      </w:r>
      <w:r>
        <w:rPr>
          <w:sz w:val="18"/>
          <w:szCs w:val="18"/>
        </w:rPr>
        <w:br/>
        <w:t>39, 327—330; 41, 69-70, 75,</w:t>
      </w:r>
      <w:r>
        <w:rPr>
          <w:sz w:val="18"/>
          <w:szCs w:val="18"/>
        </w:rPr>
        <w:br/>
        <w:t>77-81, 82—83, 379—385, 386,</w:t>
      </w:r>
      <w:r>
        <w:rPr>
          <w:sz w:val="18"/>
          <w:szCs w:val="18"/>
        </w:rPr>
        <w:br/>
        <w:t>389—391; 42, 200—201; 44,</w:t>
      </w:r>
      <w:r>
        <w:rPr>
          <w:sz w:val="18"/>
          <w:szCs w:val="18"/>
        </w:rPr>
        <w:br/>
        <w:t>4-5, 31-33, 38, 275-277,</w:t>
      </w:r>
      <w:r>
        <w:rPr>
          <w:sz w:val="18"/>
          <w:szCs w:val="18"/>
        </w:rPr>
        <w:br/>
        <w:t>324; 45, 380, 404; 49, 312—</w:t>
      </w:r>
      <w:r>
        <w:rPr>
          <w:sz w:val="18"/>
          <w:szCs w:val="18"/>
        </w:rPr>
        <w:br/>
        <w:t>313,  335—336,  382;  50,  106.</w:t>
      </w:r>
    </w:p>
    <w:p w:rsidR="00182580" w:rsidRDefault="00182580" w:rsidP="00182580">
      <w:pPr>
        <w:shd w:val="clear" w:color="auto" w:fill="FFFFFF"/>
        <w:spacing w:line="168" w:lineRule="exact"/>
        <w:ind w:left="264" w:hanging="264"/>
        <w:jc w:val="both"/>
      </w:pPr>
      <w:r>
        <w:rPr>
          <w:sz w:val="18"/>
          <w:szCs w:val="18"/>
        </w:rPr>
        <w:t xml:space="preserve">— их роль в социалистическом строительстве и в управлении государством — 30, 71, 72; 31, 40, 41—46, 163—165, </w:t>
      </w:r>
      <w:r>
        <w:rPr>
          <w:spacing w:val="-1"/>
          <w:sz w:val="18"/>
          <w:szCs w:val="18"/>
        </w:rPr>
        <w:t xml:space="preserve">272—273, 286—289, 464; 32, </w:t>
      </w:r>
      <w:r>
        <w:rPr>
          <w:sz w:val="18"/>
          <w:szCs w:val="18"/>
        </w:rPr>
        <w:t xml:space="preserve">110-111; 33, 99-100; 34, 202, 207, 304, 313-317, 328— 330; 35, 2-3, 4-5, 27, 56— 57, 61, 63, 66-67, 109-111, </w:t>
      </w:r>
      <w:r>
        <w:rPr>
          <w:spacing w:val="-1"/>
          <w:sz w:val="18"/>
          <w:szCs w:val="18"/>
        </w:rPr>
        <w:t xml:space="preserve">112—114, 146—148, 150—151, 165, 194, 197—205, 269, 274— </w:t>
      </w:r>
      <w:r>
        <w:rPr>
          <w:spacing w:val="-2"/>
          <w:sz w:val="18"/>
          <w:szCs w:val="18"/>
        </w:rPr>
        <w:t xml:space="preserve">278, 282—284, 288—290, 300— </w:t>
      </w:r>
      <w:r>
        <w:rPr>
          <w:sz w:val="18"/>
          <w:szCs w:val="18"/>
        </w:rPr>
        <w:t>301, 325—326; 36,43—44,50— 51, 52—53,   72—74,   79, 94—</w:t>
      </w:r>
    </w:p>
    <w:p w:rsidR="00182580" w:rsidRDefault="00182580" w:rsidP="00182580">
      <w:pPr>
        <w:shd w:val="clear" w:color="auto" w:fill="FFFFFF"/>
        <w:tabs>
          <w:tab w:val="left" w:pos="624"/>
        </w:tabs>
        <w:spacing w:before="5" w:line="168" w:lineRule="exact"/>
        <w:ind w:left="264" w:right="10"/>
        <w:jc w:val="both"/>
      </w:pPr>
      <w:r>
        <w:rPr>
          <w:spacing w:val="-3"/>
          <w:sz w:val="18"/>
          <w:szCs w:val="18"/>
        </w:rPr>
        <w:t>95,</w:t>
      </w:r>
      <w:r>
        <w:rPr>
          <w:sz w:val="18"/>
          <w:szCs w:val="18"/>
        </w:rPr>
        <w:tab/>
      </w:r>
      <w:r>
        <w:rPr>
          <w:spacing w:val="-1"/>
          <w:sz w:val="18"/>
          <w:szCs w:val="18"/>
        </w:rPr>
        <w:t>104, 122—123, 148—150,</w:t>
      </w:r>
      <w:r>
        <w:rPr>
          <w:spacing w:val="-1"/>
          <w:sz w:val="18"/>
          <w:szCs w:val="18"/>
        </w:rPr>
        <w:br/>
      </w:r>
      <w:r>
        <w:rPr>
          <w:sz w:val="18"/>
          <w:szCs w:val="18"/>
        </w:rPr>
        <w:t>153, 154—158,162—164,168—</w:t>
      </w:r>
      <w:r>
        <w:rPr>
          <w:sz w:val="18"/>
          <w:szCs w:val="18"/>
        </w:rPr>
        <w:br/>
        <w:t>175,180—181,184—187,190—</w:t>
      </w:r>
      <w:r>
        <w:rPr>
          <w:sz w:val="18"/>
          <w:szCs w:val="18"/>
        </w:rPr>
        <w:br/>
        <w:t>194, 195—196, 199-204, 262,</w:t>
      </w:r>
      <w:r>
        <w:rPr>
          <w:sz w:val="18"/>
          <w:szCs w:val="18"/>
        </w:rPr>
        <w:br/>
      </w:r>
      <w:r>
        <w:rPr>
          <w:spacing w:val="-2"/>
          <w:sz w:val="18"/>
          <w:szCs w:val="18"/>
        </w:rPr>
        <w:t>378—382, 385—386, 418, 446—</w:t>
      </w:r>
      <w:r>
        <w:rPr>
          <w:spacing w:val="-2"/>
          <w:sz w:val="18"/>
          <w:szCs w:val="18"/>
        </w:rPr>
        <w:br/>
      </w:r>
      <w:r>
        <w:rPr>
          <w:sz w:val="18"/>
          <w:szCs w:val="18"/>
        </w:rPr>
        <w:t>447, 501-502, 513; 37, 20-</w:t>
      </w:r>
      <w:r>
        <w:rPr>
          <w:sz w:val="18"/>
          <w:szCs w:val="18"/>
        </w:rPr>
        <w:br/>
        <w:t>21, 61-63, 77-78, 80, 91,</w:t>
      </w:r>
      <w:r>
        <w:rPr>
          <w:sz w:val="18"/>
          <w:szCs w:val="18"/>
        </w:rPr>
        <w:br/>
        <w:t>134,139-141,144-145,205-</w:t>
      </w:r>
    </w:p>
    <w:p w:rsidR="00182580" w:rsidRDefault="00182580" w:rsidP="00182580">
      <w:pPr>
        <w:shd w:val="clear" w:color="auto" w:fill="FFFFFF"/>
        <w:spacing w:before="10" w:line="168" w:lineRule="exact"/>
        <w:ind w:left="355" w:right="10"/>
        <w:jc w:val="both"/>
      </w:pPr>
      <w:r>
        <w:br w:type="column"/>
      </w:r>
      <w:r>
        <w:rPr>
          <w:sz w:val="18"/>
          <w:szCs w:val="18"/>
        </w:rPr>
        <w:lastRenderedPageBreak/>
        <w:t xml:space="preserve">206, 256-259, 286, 304, 414, 425—426, 443-447, 450-453, </w:t>
      </w:r>
      <w:r>
        <w:rPr>
          <w:spacing w:val="-1"/>
          <w:sz w:val="18"/>
          <w:szCs w:val="18"/>
        </w:rPr>
        <w:t xml:space="preserve">500—501; 38, 10, 24—26, 90— 94, 141, 144—145, 169—171, </w:t>
      </w:r>
      <w:r>
        <w:rPr>
          <w:sz w:val="18"/>
          <w:szCs w:val="18"/>
        </w:rPr>
        <w:t xml:space="preserve">238—239, 251—253; 39, 5—6, </w:t>
      </w:r>
      <w:r>
        <w:rPr>
          <w:spacing w:val="-2"/>
          <w:sz w:val="18"/>
          <w:szCs w:val="18"/>
        </w:rPr>
        <w:t xml:space="preserve">51—52, 204—205, 225—226, </w:t>
      </w:r>
      <w:r>
        <w:rPr>
          <w:sz w:val="18"/>
          <w:szCs w:val="18"/>
        </w:rPr>
        <w:t xml:space="preserve">234-237, 294—298, 305, 309-310, 362—363, 411-413, 419-420; 40, 36-38, 62-63, 65-66, 78—79, 101-103, 127— 128, 141-143, 200—201, 232, 271—272, 321-324; 41, 30— </w:t>
      </w:r>
      <w:r>
        <w:rPr>
          <w:spacing w:val="-1"/>
          <w:sz w:val="18"/>
          <w:szCs w:val="18"/>
        </w:rPr>
        <w:t xml:space="preserve">32, 187—188, 190—191, 306, 402—403, 407—408, 420; 42, </w:t>
      </w:r>
      <w:r>
        <w:rPr>
          <w:sz w:val="18"/>
          <w:szCs w:val="18"/>
        </w:rPr>
        <w:t xml:space="preserve">48-49, 135—136, 140-147, </w:t>
      </w:r>
      <w:r>
        <w:rPr>
          <w:spacing w:val="-1"/>
          <w:sz w:val="18"/>
          <w:szCs w:val="18"/>
        </w:rPr>
        <w:t xml:space="preserve">203—205, 206—207, 257—259, </w:t>
      </w:r>
      <w:r>
        <w:rPr>
          <w:sz w:val="18"/>
          <w:szCs w:val="18"/>
        </w:rPr>
        <w:t xml:space="preserve">283—284, 285—286, 368; 43, 201, 241-242, 280—281; 44, 122-123, 150—152, 162—163, </w:t>
      </w:r>
      <w:r>
        <w:rPr>
          <w:spacing w:val="-2"/>
          <w:sz w:val="18"/>
          <w:szCs w:val="18"/>
        </w:rPr>
        <w:t xml:space="preserve">165—166, 168, 171, 256—257, </w:t>
      </w:r>
      <w:r>
        <w:rPr>
          <w:sz w:val="18"/>
          <w:szCs w:val="18"/>
        </w:rPr>
        <w:t>325—327, 337, 346—349; 45, 15, 16, 78, 92, 111—112, 137— 138, 308, 364—365, 370—373, 376,  384;  52,  39.</w:t>
      </w:r>
    </w:p>
    <w:p w:rsidR="00182580" w:rsidRDefault="00182580" w:rsidP="00182580">
      <w:pPr>
        <w:shd w:val="clear" w:color="auto" w:fill="FFFFFF"/>
        <w:spacing w:before="5" w:line="168" w:lineRule="exact"/>
        <w:ind w:left="355" w:right="14" w:hanging="355"/>
        <w:jc w:val="both"/>
      </w:pPr>
      <w:r>
        <w:rPr>
          <w:b/>
          <w:bCs/>
          <w:sz w:val="18"/>
          <w:szCs w:val="18"/>
        </w:rPr>
        <w:t>Математика</w:t>
      </w:r>
      <w:r>
        <w:rPr>
          <w:sz w:val="18"/>
          <w:szCs w:val="18"/>
        </w:rPr>
        <w:t xml:space="preserve"> — 18, 164, 187—189, 291, 306, 315—316, 324-327; 29, 30, 79, 88, 96, 107—108, 191, 223-225, 316, 328-331, 478-485, 525; 41, 88; 45, 125.</w:t>
      </w:r>
    </w:p>
    <w:p w:rsidR="00182580" w:rsidRDefault="00182580" w:rsidP="00182580">
      <w:pPr>
        <w:shd w:val="clear" w:color="auto" w:fill="FFFFFF"/>
        <w:spacing w:line="168" w:lineRule="exact"/>
        <w:ind w:left="284" w:right="10" w:hanging="284"/>
        <w:jc w:val="both"/>
        <w:rPr>
          <w:b/>
          <w:bCs/>
          <w:sz w:val="18"/>
          <w:szCs w:val="18"/>
        </w:rPr>
      </w:pPr>
      <w:r>
        <w:rPr>
          <w:b/>
          <w:bCs/>
          <w:sz w:val="18"/>
          <w:szCs w:val="18"/>
        </w:rPr>
        <w:t xml:space="preserve">Материализм </w:t>
      </w:r>
    </w:p>
    <w:p w:rsidR="00182580" w:rsidRDefault="00182580" w:rsidP="00182580">
      <w:pPr>
        <w:shd w:val="clear" w:color="auto" w:fill="FFFFFF"/>
        <w:spacing w:line="168" w:lineRule="exact"/>
        <w:ind w:left="284" w:right="10" w:hanging="284"/>
        <w:jc w:val="both"/>
      </w:pPr>
      <w:r>
        <w:rPr>
          <w:sz w:val="18"/>
          <w:szCs w:val="18"/>
        </w:rPr>
        <w:t xml:space="preserve">— его сущность — 2, 8; 18, 56, 65—66, 70, 81, 88, 105, 107, </w:t>
      </w:r>
      <w:r>
        <w:rPr>
          <w:spacing w:val="-1"/>
          <w:sz w:val="18"/>
          <w:szCs w:val="18"/>
        </w:rPr>
        <w:t xml:space="preserve">124, 128—129, 134—135, 138, </w:t>
      </w:r>
      <w:r>
        <w:rPr>
          <w:sz w:val="18"/>
          <w:szCs w:val="18"/>
        </w:rPr>
        <w:t xml:space="preserve">159, 166, 210, 214, 230, 244— 245, 248, 255—258, 265, 281, 284, 296, 312, 346; 23, 43-44, 118-119; 26, 50-58; 29, 64, 92—93, 197, 238—239, </w:t>
      </w:r>
      <w:r>
        <w:rPr>
          <w:spacing w:val="-1"/>
          <w:sz w:val="18"/>
          <w:szCs w:val="18"/>
        </w:rPr>
        <w:t xml:space="preserve">257, 259—262, 265, 267, 353— </w:t>
      </w:r>
      <w:r>
        <w:rPr>
          <w:sz w:val="18"/>
          <w:szCs w:val="18"/>
        </w:rPr>
        <w:t>354; 47, 137-138.</w:t>
      </w:r>
    </w:p>
    <w:p w:rsidR="00182580" w:rsidRDefault="00182580" w:rsidP="00182580">
      <w:pPr>
        <w:numPr>
          <w:ilvl w:val="0"/>
          <w:numId w:val="1"/>
        </w:numPr>
        <w:shd w:val="clear" w:color="auto" w:fill="FFFFFF"/>
        <w:tabs>
          <w:tab w:val="left" w:pos="360"/>
        </w:tabs>
        <w:spacing w:line="168" w:lineRule="exact"/>
        <w:ind w:left="360" w:right="10" w:hanging="259"/>
        <w:jc w:val="both"/>
        <w:rPr>
          <w:sz w:val="18"/>
          <w:szCs w:val="18"/>
        </w:rPr>
      </w:pPr>
      <w:r>
        <w:rPr>
          <w:sz w:val="18"/>
          <w:szCs w:val="18"/>
        </w:rPr>
        <w:t xml:space="preserve">английский </w:t>
      </w:r>
      <w:r>
        <w:rPr>
          <w:sz w:val="18"/>
          <w:szCs w:val="18"/>
          <w:lang w:val="en-US"/>
        </w:rPr>
        <w:t xml:space="preserve">XVII </w:t>
      </w:r>
      <w:r>
        <w:rPr>
          <w:sz w:val="18"/>
          <w:szCs w:val="18"/>
        </w:rPr>
        <w:t>в. — 18, 22, 127; 29, 29—31, 71, 216, 266, 466, 545.</w:t>
      </w:r>
    </w:p>
    <w:p w:rsidR="00182580" w:rsidRDefault="00182580" w:rsidP="00182580">
      <w:pPr>
        <w:numPr>
          <w:ilvl w:val="0"/>
          <w:numId w:val="1"/>
        </w:numPr>
        <w:shd w:val="clear" w:color="auto" w:fill="FFFFFF"/>
        <w:tabs>
          <w:tab w:val="left" w:pos="360"/>
        </w:tabs>
        <w:spacing w:line="168" w:lineRule="exact"/>
        <w:ind w:left="360" w:right="5" w:hanging="259"/>
        <w:jc w:val="both"/>
        <w:rPr>
          <w:sz w:val="18"/>
          <w:szCs w:val="18"/>
        </w:rPr>
      </w:pPr>
      <w:r>
        <w:rPr>
          <w:sz w:val="18"/>
          <w:szCs w:val="18"/>
        </w:rPr>
        <w:t>античный — 18, 131, 375— 376; 29, 30, 237-240, 254— 271, 311, 315, 325—330, 461, 544.</w:t>
      </w:r>
    </w:p>
    <w:p w:rsidR="00182580" w:rsidRDefault="00182580" w:rsidP="00182580">
      <w:pPr>
        <w:numPr>
          <w:ilvl w:val="0"/>
          <w:numId w:val="1"/>
        </w:numPr>
        <w:shd w:val="clear" w:color="auto" w:fill="FFFFFF"/>
        <w:tabs>
          <w:tab w:val="left" w:pos="360"/>
        </w:tabs>
        <w:spacing w:line="168" w:lineRule="exact"/>
        <w:ind w:left="360" w:hanging="259"/>
        <w:jc w:val="both"/>
        <w:rPr>
          <w:sz w:val="18"/>
          <w:szCs w:val="18"/>
        </w:rPr>
      </w:pPr>
      <w:r>
        <w:rPr>
          <w:sz w:val="18"/>
          <w:szCs w:val="18"/>
        </w:rPr>
        <w:t xml:space="preserve">и атеизм — 12, 145—146; 17, 415-426; 18, 19—20, 73, </w:t>
      </w:r>
      <w:r>
        <w:rPr>
          <w:spacing w:val="-1"/>
          <w:sz w:val="18"/>
          <w:szCs w:val="18"/>
        </w:rPr>
        <w:t xml:space="preserve">117—118,126—127,130,141 — </w:t>
      </w:r>
      <w:r>
        <w:rPr>
          <w:sz w:val="18"/>
          <w:szCs w:val="18"/>
        </w:rPr>
        <w:t>142, 183, 240-241, 361-365. 371; 23, 43; 45, 24—29.</w:t>
      </w:r>
    </w:p>
    <w:p w:rsidR="00182580" w:rsidRDefault="00182580" w:rsidP="00182580">
      <w:pPr>
        <w:numPr>
          <w:ilvl w:val="0"/>
          <w:numId w:val="1"/>
        </w:numPr>
        <w:shd w:val="clear" w:color="auto" w:fill="FFFFFF"/>
        <w:tabs>
          <w:tab w:val="left" w:pos="360"/>
        </w:tabs>
        <w:spacing w:line="168" w:lineRule="exact"/>
        <w:ind w:left="360" w:hanging="259"/>
        <w:jc w:val="both"/>
        <w:rPr>
          <w:sz w:val="18"/>
          <w:szCs w:val="18"/>
        </w:rPr>
        <w:sectPr w:rsidR="00182580">
          <w:type w:val="continuous"/>
          <w:pgSz w:w="8504" w:h="11339"/>
          <w:pgMar w:top="951" w:right="1161" w:bottom="360" w:left="1602" w:header="720" w:footer="720" w:gutter="0"/>
          <w:cols w:num="2" w:space="720" w:equalWidth="0">
            <w:col w:w="2697" w:space="264"/>
            <w:col w:w="2779"/>
          </w:cols>
          <w:noEndnote/>
        </w:sectPr>
      </w:pPr>
    </w:p>
    <w:p w:rsidR="00182580" w:rsidRDefault="00182580" w:rsidP="00182580">
      <w:pPr>
        <w:shd w:val="clear" w:color="auto" w:fill="FFFFFF"/>
        <w:tabs>
          <w:tab w:val="left" w:pos="826"/>
        </w:tabs>
        <w:spacing w:after="250"/>
      </w:pPr>
      <w:r>
        <w:rPr>
          <w:sz w:val="14"/>
          <w:szCs w:val="14"/>
        </w:rPr>
        <w:lastRenderedPageBreak/>
        <w:t>366</w:t>
      </w:r>
      <w:r>
        <w:rPr>
          <w:rFonts w:ascii="Arial" w:cs="Arial"/>
          <w:sz w:val="14"/>
          <w:szCs w:val="14"/>
        </w:rPr>
        <w:tab/>
      </w:r>
      <w:r>
        <w:rPr>
          <w:spacing w:val="-2"/>
          <w:sz w:val="14"/>
          <w:szCs w:val="14"/>
        </w:rPr>
        <w:t>МАТЕРИАЛИЗМ — МАТЕРИАЛЬНАЯ   ЗАИНТЕРЕСОВАННОСТЬ</w:t>
      </w:r>
    </w:p>
    <w:p w:rsidR="00182580" w:rsidRDefault="00182580" w:rsidP="00182580">
      <w:pPr>
        <w:shd w:val="clear" w:color="auto" w:fill="FFFFFF"/>
        <w:tabs>
          <w:tab w:val="left" w:pos="826"/>
        </w:tabs>
        <w:spacing w:after="250"/>
        <w:sectPr w:rsidR="00182580">
          <w:pgSz w:w="8504" w:h="11339"/>
          <w:pgMar w:top="956" w:right="1495" w:bottom="360" w:left="1187"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Материализм</w:t>
      </w:r>
      <w:r>
        <w:rPr>
          <w:sz w:val="18"/>
          <w:szCs w:val="18"/>
        </w:rPr>
        <w:t xml:space="preserve"> </w:t>
      </w:r>
      <w:r>
        <w:rPr>
          <w:i/>
          <w:iCs/>
          <w:sz w:val="18"/>
          <w:szCs w:val="18"/>
        </w:rPr>
        <w:t>(продолжение)</w:t>
      </w:r>
    </w:p>
    <w:p w:rsidR="00182580" w:rsidRDefault="00182580" w:rsidP="00182580">
      <w:pPr>
        <w:numPr>
          <w:ilvl w:val="0"/>
          <w:numId w:val="1"/>
        </w:numPr>
        <w:shd w:val="clear" w:color="auto" w:fill="FFFFFF"/>
        <w:tabs>
          <w:tab w:val="left" w:pos="331"/>
        </w:tabs>
        <w:spacing w:line="168" w:lineRule="exact"/>
        <w:ind w:left="331" w:hanging="259"/>
        <w:jc w:val="both"/>
        <w:rPr>
          <w:sz w:val="18"/>
          <w:szCs w:val="18"/>
        </w:rPr>
      </w:pPr>
      <w:r>
        <w:rPr>
          <w:sz w:val="18"/>
          <w:szCs w:val="18"/>
        </w:rPr>
        <w:t>вульгарный — 14, 373; 18, 41-42, 251-256, 258, 281, 350, 353, 358; 26, 53; 29, 104, 161, 313, 338, 354, 372, 459—474, 485, 519, 525.</w:t>
      </w:r>
    </w:p>
    <w:p w:rsidR="00182580" w:rsidRDefault="00182580" w:rsidP="00182580">
      <w:pPr>
        <w:numPr>
          <w:ilvl w:val="0"/>
          <w:numId w:val="1"/>
        </w:numPr>
        <w:shd w:val="clear" w:color="auto" w:fill="FFFFFF"/>
        <w:tabs>
          <w:tab w:val="left" w:pos="331"/>
        </w:tabs>
        <w:spacing w:before="5" w:line="168" w:lineRule="exact"/>
        <w:ind w:left="331" w:right="14" w:hanging="259"/>
        <w:jc w:val="both"/>
        <w:rPr>
          <w:sz w:val="18"/>
          <w:szCs w:val="18"/>
        </w:rPr>
      </w:pPr>
      <w:r>
        <w:rPr>
          <w:sz w:val="18"/>
          <w:szCs w:val="18"/>
        </w:rPr>
        <w:t xml:space="preserve">Дицгена — 18, 13, 117—118, 121-122, 137—138, 141—142, 161—162, 166, 180, 252, 255— </w:t>
      </w:r>
      <w:r>
        <w:rPr>
          <w:spacing w:val="-1"/>
          <w:sz w:val="18"/>
          <w:szCs w:val="18"/>
        </w:rPr>
        <w:t xml:space="preserve">263, 276, 281—282, 300, 351, </w:t>
      </w:r>
      <w:r>
        <w:rPr>
          <w:sz w:val="18"/>
          <w:szCs w:val="18"/>
        </w:rPr>
        <w:t>360-363, 365-366; 23, 117— 120; 29, 52, 322, 365-455, 458; 45, 24.</w:t>
      </w:r>
    </w:p>
    <w:p w:rsidR="00182580" w:rsidRDefault="00182580" w:rsidP="00182580">
      <w:pPr>
        <w:numPr>
          <w:ilvl w:val="0"/>
          <w:numId w:val="1"/>
        </w:numPr>
        <w:shd w:val="clear" w:color="auto" w:fill="FFFFFF"/>
        <w:tabs>
          <w:tab w:val="left" w:pos="331"/>
        </w:tabs>
        <w:spacing w:line="168" w:lineRule="exact"/>
        <w:ind w:left="331" w:right="19" w:hanging="259"/>
        <w:jc w:val="both"/>
        <w:rPr>
          <w:sz w:val="18"/>
          <w:szCs w:val="18"/>
        </w:rPr>
      </w:pPr>
      <w:r>
        <w:rPr>
          <w:sz w:val="18"/>
          <w:szCs w:val="18"/>
        </w:rPr>
        <w:t xml:space="preserve">и естествознание — 18, 13, 40, 45-46, 49-50, 54-56, 77-82, 87-88, 102-103, 117, 124, 127, 130-131, 173, 176, 179,181—182,185—189,194— </w:t>
      </w:r>
      <w:r>
        <w:rPr>
          <w:spacing w:val="-1"/>
          <w:sz w:val="18"/>
          <w:szCs w:val="18"/>
        </w:rPr>
        <w:t xml:space="preserve">195, 216—218, 220, 223—224, </w:t>
      </w:r>
      <w:r>
        <w:rPr>
          <w:sz w:val="18"/>
          <w:szCs w:val="18"/>
        </w:rPr>
        <w:t xml:space="preserve">239-241, 243-245, 251-252, </w:t>
      </w:r>
      <w:r>
        <w:rPr>
          <w:spacing w:val="-2"/>
          <w:sz w:val="18"/>
          <w:szCs w:val="18"/>
        </w:rPr>
        <w:t xml:space="preserve">265—266, 269, 274—276, 280— 281, 288—299, 307—308, 312— 316, 320—324, 352—353, 367— </w:t>
      </w:r>
      <w:r>
        <w:rPr>
          <w:sz w:val="18"/>
          <w:szCs w:val="18"/>
        </w:rPr>
        <w:t>369,   377—380;    23,   43—44;</w:t>
      </w:r>
    </w:p>
    <w:p w:rsidR="00182580" w:rsidRDefault="00182580" w:rsidP="00182580">
      <w:pPr>
        <w:shd w:val="clear" w:color="auto" w:fill="FFFFFF"/>
        <w:tabs>
          <w:tab w:val="left" w:pos="720"/>
        </w:tabs>
        <w:spacing w:before="5" w:line="168" w:lineRule="exact"/>
        <w:ind w:left="341" w:right="24"/>
        <w:jc w:val="both"/>
      </w:pPr>
      <w:r>
        <w:rPr>
          <w:sz w:val="18"/>
          <w:szCs w:val="18"/>
        </w:rPr>
        <w:t>25,</w:t>
      </w:r>
      <w:r>
        <w:rPr>
          <w:sz w:val="18"/>
          <w:szCs w:val="18"/>
        </w:rPr>
        <w:tab/>
        <w:t>41—42, 46; 26, 52-53;</w:t>
      </w:r>
      <w:r>
        <w:rPr>
          <w:sz w:val="18"/>
          <w:szCs w:val="18"/>
        </w:rPr>
        <w:br/>
        <w:t>29, 29, 31, 52, 353-354; 45,</w:t>
      </w:r>
      <w:r>
        <w:rPr>
          <w:sz w:val="18"/>
          <w:szCs w:val="18"/>
        </w:rPr>
        <w:br/>
        <w:t>29-31.</w:t>
      </w:r>
    </w:p>
    <w:p w:rsidR="00182580" w:rsidRDefault="00182580" w:rsidP="00182580">
      <w:pPr>
        <w:shd w:val="clear" w:color="auto" w:fill="FFFFFF"/>
        <w:tabs>
          <w:tab w:val="left" w:pos="331"/>
        </w:tabs>
        <w:spacing w:line="168" w:lineRule="exact"/>
        <w:ind w:left="331" w:right="24" w:hanging="259"/>
        <w:jc w:val="both"/>
      </w:pPr>
      <w:r>
        <w:rPr>
          <w:sz w:val="18"/>
          <w:szCs w:val="18"/>
        </w:rPr>
        <w:t>—</w:t>
      </w:r>
      <w:r>
        <w:rPr>
          <w:sz w:val="18"/>
          <w:szCs w:val="18"/>
        </w:rPr>
        <w:tab/>
        <w:t>и идеализм — 2, 7—8; 18,</w:t>
      </w:r>
      <w:r>
        <w:rPr>
          <w:sz w:val="18"/>
          <w:szCs w:val="18"/>
        </w:rPr>
        <w:br/>
        <w:t>5-6, 13-14, 17-18, 21. 24—</w:t>
      </w:r>
    </w:p>
    <w:p w:rsidR="00182580" w:rsidRDefault="00182580" w:rsidP="00182580">
      <w:pPr>
        <w:shd w:val="clear" w:color="auto" w:fill="FFFFFF"/>
        <w:tabs>
          <w:tab w:val="left" w:pos="638"/>
        </w:tabs>
        <w:spacing w:before="5" w:line="168" w:lineRule="exact"/>
        <w:ind w:left="336" w:right="29"/>
        <w:jc w:val="both"/>
      </w:pPr>
      <w:r>
        <w:rPr>
          <w:spacing w:val="-5"/>
          <w:sz w:val="18"/>
          <w:szCs w:val="18"/>
        </w:rPr>
        <w:t>26,</w:t>
      </w:r>
      <w:r>
        <w:rPr>
          <w:sz w:val="18"/>
          <w:szCs w:val="18"/>
        </w:rPr>
        <w:tab/>
        <w:t>28, 32, 34—35, 39—40, 47,</w:t>
      </w:r>
      <w:r>
        <w:rPr>
          <w:sz w:val="18"/>
          <w:szCs w:val="18"/>
        </w:rPr>
        <w:br/>
        <w:t>49-52, 56, 59, 63-71, 77—</w:t>
      </w:r>
      <w:r>
        <w:rPr>
          <w:sz w:val="18"/>
          <w:szCs w:val="18"/>
        </w:rPr>
        <w:br/>
      </w:r>
      <w:r>
        <w:rPr>
          <w:spacing w:val="-1"/>
          <w:sz w:val="18"/>
          <w:szCs w:val="18"/>
        </w:rPr>
        <w:t>78, 81—92, 98,102—107,111 —</w:t>
      </w:r>
      <w:r>
        <w:rPr>
          <w:spacing w:val="-1"/>
          <w:sz w:val="18"/>
          <w:szCs w:val="18"/>
        </w:rPr>
        <w:br/>
      </w:r>
      <w:r>
        <w:rPr>
          <w:sz w:val="18"/>
          <w:szCs w:val="18"/>
        </w:rPr>
        <w:t>112, 116, 124, 127-131, 134—</w:t>
      </w:r>
      <w:r>
        <w:rPr>
          <w:sz w:val="18"/>
          <w:szCs w:val="18"/>
        </w:rPr>
        <w:br/>
        <w:t>136, 147, 156, 159, 161-164,</w:t>
      </w:r>
      <w:r>
        <w:rPr>
          <w:sz w:val="18"/>
          <w:szCs w:val="18"/>
        </w:rPr>
        <w:br/>
        <w:t>166, 171—172, 181—190, 193,</w:t>
      </w:r>
      <w:r>
        <w:rPr>
          <w:sz w:val="18"/>
          <w:szCs w:val="18"/>
        </w:rPr>
        <w:br/>
        <w:t>195-200, 206-214, 229-233,</w:t>
      </w:r>
      <w:r>
        <w:rPr>
          <w:sz w:val="18"/>
          <w:szCs w:val="18"/>
        </w:rPr>
        <w:br/>
        <w:t>241, 243-245, 248-249, 251 —</w:t>
      </w:r>
      <w:r>
        <w:rPr>
          <w:sz w:val="18"/>
          <w:szCs w:val="18"/>
        </w:rPr>
        <w:br/>
        <w:t>256, 271-278, 282-285, 288—</w:t>
      </w:r>
      <w:r>
        <w:rPr>
          <w:sz w:val="18"/>
          <w:szCs w:val="18"/>
        </w:rPr>
        <w:br/>
      </w:r>
      <w:r>
        <w:rPr>
          <w:spacing w:val="-1"/>
          <w:sz w:val="18"/>
          <w:szCs w:val="18"/>
        </w:rPr>
        <w:t>290, 299—300, 310, 312—313,</w:t>
      </w:r>
      <w:r>
        <w:rPr>
          <w:spacing w:val="-1"/>
          <w:sz w:val="18"/>
          <w:szCs w:val="18"/>
        </w:rPr>
        <w:br/>
      </w:r>
      <w:r>
        <w:rPr>
          <w:sz w:val="18"/>
          <w:szCs w:val="18"/>
        </w:rPr>
        <w:t>316—317, 338, 343, 351, 356—</w:t>
      </w:r>
      <w:r>
        <w:rPr>
          <w:sz w:val="18"/>
          <w:szCs w:val="18"/>
        </w:rPr>
        <w:br/>
      </w:r>
      <w:r>
        <w:rPr>
          <w:spacing w:val="-1"/>
          <w:sz w:val="18"/>
          <w:szCs w:val="18"/>
        </w:rPr>
        <w:t>367, 370—371, 377, 379—380,</w:t>
      </w:r>
      <w:r>
        <w:rPr>
          <w:spacing w:val="-1"/>
          <w:sz w:val="18"/>
          <w:szCs w:val="18"/>
        </w:rPr>
        <w:br/>
      </w:r>
      <w:r>
        <w:rPr>
          <w:sz w:val="18"/>
          <w:szCs w:val="18"/>
        </w:rPr>
        <w:t>382—383; 23, 43; 26, 50—53;</w:t>
      </w:r>
      <w:r>
        <w:rPr>
          <w:sz w:val="18"/>
          <w:szCs w:val="18"/>
        </w:rPr>
        <w:br/>
        <w:t>29, 23, 29, 47, 51, 93, 153,</w:t>
      </w:r>
      <w:r>
        <w:rPr>
          <w:sz w:val="18"/>
          <w:szCs w:val="18"/>
        </w:rPr>
        <w:br/>
        <w:t>161, 215, 239—240, 248, 250,</w:t>
      </w:r>
      <w:r>
        <w:rPr>
          <w:sz w:val="18"/>
          <w:szCs w:val="18"/>
        </w:rPr>
        <w:br/>
      </w:r>
      <w:r>
        <w:rPr>
          <w:spacing w:val="-2"/>
          <w:sz w:val="18"/>
          <w:szCs w:val="18"/>
        </w:rPr>
        <w:t>255, 257—263, 265—267, 292—</w:t>
      </w:r>
      <w:r>
        <w:rPr>
          <w:spacing w:val="-2"/>
          <w:sz w:val="18"/>
          <w:szCs w:val="18"/>
        </w:rPr>
        <w:br/>
      </w:r>
      <w:r>
        <w:rPr>
          <w:sz w:val="18"/>
          <w:szCs w:val="18"/>
        </w:rPr>
        <w:t>294, 327—330, 332, 335—</w:t>
      </w:r>
      <w:r>
        <w:rPr>
          <w:sz w:val="18"/>
          <w:szCs w:val="18"/>
        </w:rPr>
        <w:br/>
        <w:t>336, 353, 379, 381, 402, 405,</w:t>
      </w:r>
      <w:r>
        <w:rPr>
          <w:sz w:val="18"/>
          <w:szCs w:val="18"/>
        </w:rPr>
        <w:br/>
        <w:t>461, 518-520, 522, 560,</w:t>
      </w:r>
      <w:r>
        <w:rPr>
          <w:sz w:val="18"/>
          <w:szCs w:val="18"/>
        </w:rPr>
        <w:br/>
        <w:t>575.</w:t>
      </w:r>
    </w:p>
    <w:p w:rsidR="00182580" w:rsidRDefault="00182580" w:rsidP="00182580">
      <w:pPr>
        <w:shd w:val="clear" w:color="auto" w:fill="FFFFFF"/>
        <w:tabs>
          <w:tab w:val="left" w:pos="331"/>
        </w:tabs>
        <w:spacing w:line="168" w:lineRule="exact"/>
        <w:ind w:left="331" w:hanging="259"/>
      </w:pPr>
      <w:r>
        <w:rPr>
          <w:sz w:val="18"/>
          <w:szCs w:val="18"/>
        </w:rPr>
        <w:t>—</w:t>
      </w:r>
      <w:r>
        <w:rPr>
          <w:sz w:val="18"/>
          <w:szCs w:val="18"/>
        </w:rPr>
        <w:tab/>
        <w:t>материалистическая   тради</w:t>
      </w:r>
      <w:r>
        <w:rPr>
          <w:sz w:val="18"/>
          <w:szCs w:val="18"/>
        </w:rPr>
        <w:softHyphen/>
        <w:t>ция в России — 1, 307—310;</w:t>
      </w:r>
      <w:r>
        <w:rPr>
          <w:sz w:val="18"/>
          <w:szCs w:val="18"/>
        </w:rPr>
        <w:br/>
        <w:t>4, 74—75;  18, 381—384; 20,</w:t>
      </w:r>
      <w:r>
        <w:rPr>
          <w:sz w:val="18"/>
          <w:szCs w:val="18"/>
        </w:rPr>
        <w:br/>
        <w:t>126-129:   21,   255-262;   24,</w:t>
      </w:r>
    </w:p>
    <w:p w:rsidR="00182580" w:rsidRDefault="00182580" w:rsidP="00182580">
      <w:pPr>
        <w:shd w:val="clear" w:color="auto" w:fill="FFFFFF"/>
        <w:spacing w:before="5" w:line="168" w:lineRule="exact"/>
        <w:ind w:left="389"/>
        <w:jc w:val="both"/>
      </w:pPr>
      <w:r>
        <w:br w:type="column"/>
      </w:r>
      <w:r>
        <w:rPr>
          <w:sz w:val="18"/>
          <w:szCs w:val="18"/>
        </w:rPr>
        <w:lastRenderedPageBreak/>
        <w:t>333—337; 29, 58, 64, 543— 550, 574-582; 45, 24-25.</w:t>
      </w:r>
    </w:p>
    <w:p w:rsidR="00182580" w:rsidRDefault="00182580" w:rsidP="00182580">
      <w:pPr>
        <w:numPr>
          <w:ilvl w:val="0"/>
          <w:numId w:val="20"/>
        </w:numPr>
        <w:shd w:val="clear" w:color="auto" w:fill="FFFFFF"/>
        <w:tabs>
          <w:tab w:val="left" w:pos="360"/>
        </w:tabs>
        <w:spacing w:line="168" w:lineRule="exact"/>
        <w:ind w:left="360" w:hanging="250"/>
        <w:jc w:val="both"/>
        <w:rPr>
          <w:sz w:val="18"/>
          <w:szCs w:val="18"/>
        </w:rPr>
      </w:pPr>
      <w:r>
        <w:rPr>
          <w:sz w:val="18"/>
          <w:szCs w:val="18"/>
        </w:rPr>
        <w:t xml:space="preserve">материалисты </w:t>
      </w:r>
      <w:r>
        <w:rPr>
          <w:sz w:val="18"/>
          <w:szCs w:val="18"/>
          <w:lang w:val="en-US"/>
        </w:rPr>
        <w:t xml:space="preserve">XVII </w:t>
      </w:r>
      <w:r>
        <w:rPr>
          <w:sz w:val="18"/>
          <w:szCs w:val="18"/>
        </w:rPr>
        <w:t>в. — 18, 16-20, 104, 118, 122; 29, 29—31, 63, 321, 545.</w:t>
      </w:r>
    </w:p>
    <w:p w:rsidR="00182580" w:rsidRDefault="00182580" w:rsidP="00182580">
      <w:pPr>
        <w:numPr>
          <w:ilvl w:val="0"/>
          <w:numId w:val="20"/>
        </w:numPr>
        <w:shd w:val="clear" w:color="auto" w:fill="FFFFFF"/>
        <w:tabs>
          <w:tab w:val="left" w:pos="360"/>
        </w:tabs>
        <w:spacing w:line="168" w:lineRule="exact"/>
        <w:ind w:left="360" w:right="10" w:hanging="250"/>
        <w:jc w:val="both"/>
        <w:rPr>
          <w:sz w:val="18"/>
          <w:szCs w:val="18"/>
        </w:rPr>
      </w:pPr>
      <w:r>
        <w:rPr>
          <w:sz w:val="18"/>
          <w:szCs w:val="18"/>
        </w:rPr>
        <w:t xml:space="preserve">метафизический — 18, 134— </w:t>
      </w:r>
      <w:r>
        <w:rPr>
          <w:spacing w:val="-1"/>
          <w:sz w:val="18"/>
          <w:szCs w:val="18"/>
        </w:rPr>
        <w:t xml:space="preserve">140, 251—259, 269, 275—279, </w:t>
      </w:r>
      <w:r>
        <w:rPr>
          <w:sz w:val="18"/>
          <w:szCs w:val="18"/>
        </w:rPr>
        <w:t>281, 285, 289, 324, 331—332; 29, 248.</w:t>
      </w:r>
    </w:p>
    <w:p w:rsidR="00182580" w:rsidRDefault="00182580" w:rsidP="00182580">
      <w:pPr>
        <w:numPr>
          <w:ilvl w:val="0"/>
          <w:numId w:val="20"/>
        </w:numPr>
        <w:shd w:val="clear" w:color="auto" w:fill="FFFFFF"/>
        <w:tabs>
          <w:tab w:val="left" w:pos="360"/>
        </w:tabs>
        <w:spacing w:line="168" w:lineRule="exact"/>
        <w:ind w:left="360" w:right="14" w:hanging="250"/>
        <w:jc w:val="both"/>
        <w:rPr>
          <w:sz w:val="18"/>
          <w:szCs w:val="18"/>
        </w:rPr>
      </w:pPr>
      <w:r>
        <w:rPr>
          <w:sz w:val="18"/>
          <w:szCs w:val="18"/>
        </w:rPr>
        <w:t>механический — 18, 253, 276—277, 315, 328—329; 26, 53; 29, 29—31, 335.</w:t>
      </w:r>
    </w:p>
    <w:p w:rsidR="00182580" w:rsidRDefault="00182580" w:rsidP="00182580">
      <w:pPr>
        <w:numPr>
          <w:ilvl w:val="0"/>
          <w:numId w:val="20"/>
        </w:numPr>
        <w:shd w:val="clear" w:color="auto" w:fill="FFFFFF"/>
        <w:tabs>
          <w:tab w:val="left" w:pos="360"/>
        </w:tabs>
        <w:spacing w:line="168" w:lineRule="exact"/>
        <w:ind w:left="360" w:hanging="250"/>
        <w:jc w:val="both"/>
        <w:rPr>
          <w:sz w:val="18"/>
          <w:szCs w:val="18"/>
        </w:rPr>
      </w:pPr>
      <w:r>
        <w:rPr>
          <w:sz w:val="18"/>
          <w:szCs w:val="18"/>
        </w:rPr>
        <w:t>домарксовский материализм и его ограниченность — 4, 75;</w:t>
      </w:r>
    </w:p>
    <w:p w:rsidR="00182580" w:rsidRDefault="00182580" w:rsidP="00182580">
      <w:pPr>
        <w:shd w:val="clear" w:color="auto" w:fill="FFFFFF"/>
        <w:tabs>
          <w:tab w:val="left" w:pos="730"/>
        </w:tabs>
        <w:spacing w:line="168" w:lineRule="exact"/>
        <w:ind w:left="360" w:right="14"/>
        <w:jc w:val="both"/>
      </w:pPr>
      <w:r>
        <w:rPr>
          <w:sz w:val="18"/>
          <w:szCs w:val="18"/>
        </w:rPr>
        <w:t>11,</w:t>
      </w:r>
      <w:r>
        <w:rPr>
          <w:sz w:val="18"/>
          <w:szCs w:val="18"/>
        </w:rPr>
        <w:tab/>
        <w:t>31; 12, 369; 13, 28; 17,</w:t>
      </w:r>
      <w:r>
        <w:rPr>
          <w:sz w:val="18"/>
          <w:szCs w:val="18"/>
        </w:rPr>
        <w:br/>
        <w:t>415-419; 18, 252—256, 258—</w:t>
      </w:r>
      <w:r>
        <w:rPr>
          <w:sz w:val="18"/>
          <w:szCs w:val="18"/>
        </w:rPr>
        <w:br/>
        <w:t>259, 279, 285, 315, 328-329,</w:t>
      </w:r>
      <w:r>
        <w:rPr>
          <w:sz w:val="18"/>
          <w:szCs w:val="18"/>
        </w:rPr>
        <w:br/>
        <w:t>350, 357-358; 23, 43-44,</w:t>
      </w:r>
      <w:r>
        <w:rPr>
          <w:sz w:val="18"/>
          <w:szCs w:val="18"/>
        </w:rPr>
        <w:br/>
        <w:t>118-119; 26, 51-53, 55-56,</w:t>
      </w:r>
      <w:r>
        <w:rPr>
          <w:sz w:val="18"/>
          <w:szCs w:val="18"/>
        </w:rPr>
        <w:br/>
        <w:t>77; 29, 28—32; 45, 25—27.</w:t>
      </w:r>
    </w:p>
    <w:p w:rsidR="00182580" w:rsidRDefault="00182580" w:rsidP="00182580">
      <w:pPr>
        <w:numPr>
          <w:ilvl w:val="0"/>
          <w:numId w:val="20"/>
        </w:numPr>
        <w:shd w:val="clear" w:color="auto" w:fill="FFFFFF"/>
        <w:tabs>
          <w:tab w:val="left" w:pos="360"/>
        </w:tabs>
        <w:spacing w:before="5" w:line="168" w:lineRule="exact"/>
        <w:ind w:left="360" w:right="24" w:hanging="250"/>
        <w:jc w:val="both"/>
        <w:rPr>
          <w:sz w:val="18"/>
          <w:szCs w:val="18"/>
        </w:rPr>
      </w:pPr>
      <w:r>
        <w:rPr>
          <w:sz w:val="18"/>
          <w:szCs w:val="18"/>
        </w:rPr>
        <w:t>стихийный, естественно-ис</w:t>
      </w:r>
      <w:r>
        <w:rPr>
          <w:sz w:val="18"/>
          <w:szCs w:val="18"/>
        </w:rPr>
        <w:softHyphen/>
        <w:t xml:space="preserve">торический — 18, 21, 36, 38-39, 45-46, 50, 54-56, 60-61, 63, 65-66, 71—72, 85-86, 90, 154, 164-165, 172—174, 177, 185-189, 191, 201, 216—218, 220, 223-224, </w:t>
      </w:r>
      <w:r>
        <w:rPr>
          <w:spacing w:val="-1"/>
          <w:sz w:val="18"/>
          <w:szCs w:val="18"/>
        </w:rPr>
        <w:t xml:space="preserve">226, 243, 245—248, 276, 278— </w:t>
      </w:r>
      <w:r>
        <w:rPr>
          <w:sz w:val="18"/>
          <w:szCs w:val="18"/>
        </w:rPr>
        <w:t>279, 288, 290—293, 297, 300— 302, 304, 307—308, 311—313, 315, 322-324, 330—334, 337, 367—380; 23, 118; 25, 47—48; 26, 52-53; 45, 29-30.</w:t>
      </w:r>
    </w:p>
    <w:p w:rsidR="00182580" w:rsidRDefault="00182580" w:rsidP="00182580">
      <w:pPr>
        <w:numPr>
          <w:ilvl w:val="0"/>
          <w:numId w:val="20"/>
        </w:numPr>
        <w:shd w:val="clear" w:color="auto" w:fill="FFFFFF"/>
        <w:tabs>
          <w:tab w:val="left" w:pos="360"/>
        </w:tabs>
        <w:spacing w:line="168" w:lineRule="exact"/>
        <w:ind w:left="110"/>
        <w:rPr>
          <w:sz w:val="18"/>
          <w:szCs w:val="18"/>
        </w:rPr>
      </w:pPr>
      <w:r>
        <w:rPr>
          <w:sz w:val="18"/>
          <w:szCs w:val="18"/>
        </w:rPr>
        <w:t xml:space="preserve">французский     </w:t>
      </w:r>
      <w:r>
        <w:rPr>
          <w:sz w:val="18"/>
          <w:szCs w:val="18"/>
          <w:lang w:val="en-US"/>
        </w:rPr>
        <w:t xml:space="preserve">XVIII     </w:t>
      </w:r>
      <w:r>
        <w:rPr>
          <w:sz w:val="18"/>
          <w:szCs w:val="18"/>
        </w:rPr>
        <w:t>в. —</w:t>
      </w:r>
    </w:p>
    <w:p w:rsidR="00182580" w:rsidRDefault="00182580" w:rsidP="00182580">
      <w:pPr>
        <w:shd w:val="clear" w:color="auto" w:fill="FFFFFF"/>
        <w:tabs>
          <w:tab w:val="left" w:pos="730"/>
        </w:tabs>
        <w:spacing w:line="168" w:lineRule="exact"/>
        <w:ind w:left="360" w:right="34"/>
        <w:jc w:val="both"/>
      </w:pPr>
      <w:r>
        <w:rPr>
          <w:spacing w:val="-3"/>
          <w:sz w:val="18"/>
          <w:szCs w:val="18"/>
        </w:rPr>
        <w:t>12,</w:t>
      </w:r>
      <w:r>
        <w:rPr>
          <w:sz w:val="18"/>
          <w:szCs w:val="18"/>
        </w:rPr>
        <w:tab/>
        <w:t>145; 17, 415, 418—419,</w:t>
      </w:r>
      <w:r>
        <w:rPr>
          <w:sz w:val="18"/>
          <w:szCs w:val="18"/>
        </w:rPr>
        <w:br/>
      </w:r>
      <w:r>
        <w:rPr>
          <w:spacing w:val="-2"/>
          <w:sz w:val="18"/>
          <w:szCs w:val="18"/>
        </w:rPr>
        <w:t>423—424; 18, 28—32, 40—42,</w:t>
      </w:r>
      <w:r>
        <w:rPr>
          <w:spacing w:val="-2"/>
          <w:sz w:val="18"/>
          <w:szCs w:val="18"/>
        </w:rPr>
        <w:br/>
      </w:r>
      <w:r>
        <w:rPr>
          <w:sz w:val="18"/>
          <w:szCs w:val="18"/>
        </w:rPr>
        <w:t>113, 127, 252-253, 315; 20,</w:t>
      </w:r>
      <w:r>
        <w:rPr>
          <w:sz w:val="18"/>
          <w:szCs w:val="18"/>
        </w:rPr>
        <w:br/>
        <w:t>128; 23, 43; 25, 48-49; 26,</w:t>
      </w:r>
      <w:r>
        <w:rPr>
          <w:sz w:val="18"/>
          <w:szCs w:val="18"/>
        </w:rPr>
        <w:br/>
        <w:t>50-51; 29, 28-32, 528-529;</w:t>
      </w:r>
      <w:r>
        <w:rPr>
          <w:sz w:val="18"/>
          <w:szCs w:val="18"/>
        </w:rPr>
        <w:br/>
        <w:t>45,  25—28.</w:t>
      </w:r>
    </w:p>
    <w:p w:rsidR="00182580" w:rsidRDefault="00182580" w:rsidP="00182580">
      <w:pPr>
        <w:shd w:val="clear" w:color="auto" w:fill="FFFFFF"/>
        <w:spacing w:line="168" w:lineRule="exact"/>
        <w:ind w:left="355" w:right="29" w:firstLine="360"/>
        <w:jc w:val="both"/>
      </w:pPr>
      <w:r>
        <w:rPr>
          <w:i/>
          <w:iCs/>
          <w:sz w:val="18"/>
          <w:szCs w:val="18"/>
        </w:rPr>
        <w:t xml:space="preserve">См. также </w:t>
      </w:r>
      <w:r>
        <w:rPr>
          <w:sz w:val="18"/>
          <w:szCs w:val="18"/>
        </w:rPr>
        <w:t>Диалектиче</w:t>
      </w:r>
      <w:r>
        <w:rPr>
          <w:sz w:val="18"/>
          <w:szCs w:val="18"/>
        </w:rPr>
        <w:softHyphen/>
        <w:t>ский материализм; Истори</w:t>
      </w:r>
      <w:r>
        <w:rPr>
          <w:sz w:val="18"/>
          <w:szCs w:val="18"/>
        </w:rPr>
        <w:softHyphen/>
        <w:t>ческий материализм; Фейер</w:t>
      </w:r>
      <w:r>
        <w:rPr>
          <w:sz w:val="18"/>
          <w:szCs w:val="18"/>
        </w:rPr>
        <w:softHyphen/>
        <w:t>бах.</w:t>
      </w:r>
    </w:p>
    <w:p w:rsidR="00182580" w:rsidRDefault="00182580" w:rsidP="00182580">
      <w:pPr>
        <w:shd w:val="clear" w:color="auto" w:fill="FFFFFF"/>
        <w:spacing w:line="168" w:lineRule="exact"/>
        <w:ind w:left="355" w:right="24" w:hanging="355"/>
        <w:jc w:val="both"/>
      </w:pPr>
      <w:r>
        <w:rPr>
          <w:b/>
          <w:bCs/>
          <w:sz w:val="18"/>
          <w:szCs w:val="18"/>
        </w:rPr>
        <w:t xml:space="preserve">Материалистическое понимание истории </w:t>
      </w:r>
      <w:r>
        <w:rPr>
          <w:sz w:val="18"/>
          <w:szCs w:val="18"/>
        </w:rPr>
        <w:t xml:space="preserve">— </w:t>
      </w:r>
      <w:r>
        <w:rPr>
          <w:i/>
          <w:iCs/>
          <w:sz w:val="18"/>
          <w:szCs w:val="18"/>
        </w:rPr>
        <w:t xml:space="preserve">см. </w:t>
      </w:r>
      <w:r>
        <w:rPr>
          <w:sz w:val="18"/>
          <w:szCs w:val="18"/>
        </w:rPr>
        <w:t>Исторический материализм.</w:t>
      </w:r>
    </w:p>
    <w:p w:rsidR="00182580" w:rsidRDefault="00182580" w:rsidP="00182580">
      <w:pPr>
        <w:shd w:val="clear" w:color="auto" w:fill="FFFFFF"/>
        <w:spacing w:line="168" w:lineRule="exact"/>
        <w:ind w:left="336" w:right="38" w:hanging="331"/>
        <w:jc w:val="both"/>
      </w:pPr>
      <w:r>
        <w:rPr>
          <w:b/>
          <w:bCs/>
          <w:sz w:val="18"/>
          <w:szCs w:val="18"/>
        </w:rPr>
        <w:t>Материальная заинтересованность работников в развитии социа</w:t>
      </w:r>
      <w:r>
        <w:rPr>
          <w:b/>
          <w:bCs/>
          <w:sz w:val="18"/>
          <w:szCs w:val="18"/>
        </w:rPr>
        <w:softHyphen/>
        <w:t>листического производства</w:t>
      </w:r>
      <w:r>
        <w:rPr>
          <w:sz w:val="18"/>
          <w:szCs w:val="18"/>
        </w:rPr>
        <w:t xml:space="preserve"> — 38, 412; 40, 190—191, 345; 42, 150—151, 154, 384; 43, 292-293; 44, 66, 137, 151-</w:t>
      </w:r>
    </w:p>
    <w:p w:rsidR="00182580" w:rsidRDefault="00182580" w:rsidP="00182580">
      <w:pPr>
        <w:shd w:val="clear" w:color="auto" w:fill="FFFFFF"/>
        <w:spacing w:line="168" w:lineRule="exact"/>
        <w:ind w:left="336" w:right="38" w:hanging="331"/>
        <w:jc w:val="both"/>
        <w:sectPr w:rsidR="00182580">
          <w:type w:val="continuous"/>
          <w:pgSz w:w="8504" w:h="11339"/>
          <w:pgMar w:top="956" w:right="1495" w:bottom="360" w:left="1187" w:header="720" w:footer="720" w:gutter="0"/>
          <w:cols w:num="2" w:space="720" w:equalWidth="0">
            <w:col w:w="2774" w:space="240"/>
            <w:col w:w="2808"/>
          </w:cols>
          <w:noEndnote/>
        </w:sectPr>
      </w:pPr>
    </w:p>
    <w:p w:rsidR="00182580" w:rsidRDefault="00182580" w:rsidP="00182580">
      <w:pPr>
        <w:shd w:val="clear" w:color="auto" w:fill="FFFFFF"/>
        <w:spacing w:after="240"/>
        <w:ind w:left="499"/>
      </w:pPr>
      <w:r>
        <w:rPr>
          <w:b/>
          <w:bCs/>
          <w:spacing w:val="-5"/>
          <w:sz w:val="14"/>
          <w:szCs w:val="14"/>
        </w:rPr>
        <w:lastRenderedPageBreak/>
        <w:t>МАТЕРИЛЛЬНО-ПРОИЗВ.   БАЗА   СОЦИАЛИЗМА — МАХИСТЫ   РУССКИЕ       367</w:t>
      </w:r>
    </w:p>
    <w:p w:rsidR="00182580" w:rsidRDefault="00182580" w:rsidP="00182580">
      <w:pPr>
        <w:shd w:val="clear" w:color="auto" w:fill="FFFFFF"/>
        <w:spacing w:after="240"/>
        <w:ind w:left="499"/>
        <w:sectPr w:rsidR="00182580">
          <w:pgSz w:w="8504" w:h="11339"/>
          <w:pgMar w:top="973" w:right="1109" w:bottom="360" w:left="1535" w:header="720" w:footer="720" w:gutter="0"/>
          <w:cols w:space="60"/>
          <w:noEndnote/>
        </w:sectPr>
      </w:pPr>
    </w:p>
    <w:p w:rsidR="00182580" w:rsidRDefault="00182580" w:rsidP="00182580">
      <w:pPr>
        <w:shd w:val="clear" w:color="auto" w:fill="FFFFFF"/>
        <w:spacing w:line="168" w:lineRule="exact"/>
        <w:ind w:left="379"/>
        <w:jc w:val="both"/>
      </w:pPr>
      <w:r>
        <w:rPr>
          <w:sz w:val="18"/>
          <w:szCs w:val="18"/>
        </w:rPr>
        <w:lastRenderedPageBreak/>
        <w:t>152, 164—165, 335—336, 351, 357, 425—426, 429, 464; 45, 256, 354, 370, 371-372; 51, 312; 52, 106—107, 125, 127— 128, 131, 208, 218, 261 — 262, 274, 329; 53, 5, 32, 172— 173, 207-208, 250, 253, 269, 294, 318; 54, 173, 189, 202— 203, 274—275, 494, 504.</w:t>
      </w:r>
    </w:p>
    <w:p w:rsidR="00182580" w:rsidRDefault="00182580" w:rsidP="00182580">
      <w:pPr>
        <w:shd w:val="clear" w:color="auto" w:fill="FFFFFF"/>
        <w:spacing w:before="5" w:line="168" w:lineRule="exact"/>
        <w:ind w:left="10" w:firstLine="360"/>
        <w:jc w:val="both"/>
        <w:rPr>
          <w:sz w:val="18"/>
          <w:szCs w:val="18"/>
        </w:rPr>
      </w:pPr>
      <w:r>
        <w:rPr>
          <w:i/>
          <w:iCs/>
          <w:sz w:val="18"/>
          <w:szCs w:val="18"/>
        </w:rPr>
        <w:t xml:space="preserve">См. также </w:t>
      </w:r>
      <w:r>
        <w:rPr>
          <w:sz w:val="18"/>
          <w:szCs w:val="18"/>
        </w:rPr>
        <w:t>Заработная плата в Советской России; Премии и премирование в Со</w:t>
      </w:r>
      <w:r>
        <w:rPr>
          <w:sz w:val="18"/>
          <w:szCs w:val="18"/>
        </w:rPr>
        <w:softHyphen/>
        <w:t xml:space="preserve">ветской России. </w:t>
      </w:r>
    </w:p>
    <w:p w:rsidR="00182580" w:rsidRDefault="00182580" w:rsidP="00182580">
      <w:pPr>
        <w:shd w:val="clear" w:color="auto" w:fill="FFFFFF"/>
        <w:spacing w:before="5" w:line="168" w:lineRule="exact"/>
        <w:ind w:left="284" w:hanging="284"/>
        <w:jc w:val="both"/>
      </w:pPr>
      <w:r>
        <w:rPr>
          <w:b/>
          <w:bCs/>
          <w:spacing w:val="-4"/>
          <w:sz w:val="18"/>
          <w:szCs w:val="18"/>
        </w:rPr>
        <w:t xml:space="preserve">Материально - производственная </w:t>
      </w:r>
      <w:r>
        <w:rPr>
          <w:b/>
          <w:bCs/>
          <w:spacing w:val="-5"/>
          <w:sz w:val="18"/>
          <w:szCs w:val="18"/>
        </w:rPr>
        <w:t xml:space="preserve">база социализма </w:t>
      </w:r>
      <w:r>
        <w:rPr>
          <w:spacing w:val="-5"/>
          <w:sz w:val="18"/>
          <w:szCs w:val="18"/>
        </w:rPr>
        <w:t xml:space="preserve">— 36, 130— </w:t>
      </w:r>
      <w:r>
        <w:rPr>
          <w:sz w:val="18"/>
          <w:szCs w:val="18"/>
        </w:rPr>
        <w:t xml:space="preserve">131, 152, 157, 188, 200, 259— </w:t>
      </w:r>
      <w:r>
        <w:rPr>
          <w:spacing w:val="-1"/>
          <w:sz w:val="18"/>
          <w:szCs w:val="18"/>
        </w:rPr>
        <w:t xml:space="preserve">260, 271—273, 300, 302, 305— </w:t>
      </w:r>
      <w:r>
        <w:rPr>
          <w:sz w:val="18"/>
          <w:szCs w:val="18"/>
        </w:rPr>
        <w:t>306,  381-382;  37, 445-446;</w:t>
      </w:r>
    </w:p>
    <w:p w:rsidR="00182580" w:rsidRDefault="00182580" w:rsidP="00182580">
      <w:pPr>
        <w:shd w:val="clear" w:color="auto" w:fill="FFFFFF"/>
        <w:tabs>
          <w:tab w:val="left" w:pos="672"/>
        </w:tabs>
        <w:spacing w:line="168" w:lineRule="exact"/>
        <w:ind w:left="374"/>
      </w:pPr>
      <w:r>
        <w:rPr>
          <w:spacing w:val="-1"/>
          <w:sz w:val="18"/>
          <w:szCs w:val="18"/>
        </w:rPr>
        <w:t>39,</w:t>
      </w:r>
      <w:r>
        <w:rPr>
          <w:sz w:val="18"/>
          <w:szCs w:val="18"/>
        </w:rPr>
        <w:tab/>
      </w:r>
      <w:r>
        <w:rPr>
          <w:spacing w:val="-2"/>
          <w:sz w:val="18"/>
          <w:szCs w:val="18"/>
        </w:rPr>
        <w:t>13—14, 15—16, 17—18, 24;</w:t>
      </w:r>
    </w:p>
    <w:p w:rsidR="00182580" w:rsidRDefault="00182580" w:rsidP="00182580">
      <w:pPr>
        <w:shd w:val="clear" w:color="auto" w:fill="FFFFFF"/>
        <w:tabs>
          <w:tab w:val="left" w:pos="787"/>
        </w:tabs>
        <w:spacing w:before="5" w:line="168" w:lineRule="exact"/>
        <w:ind w:left="365" w:right="10"/>
        <w:jc w:val="both"/>
      </w:pPr>
      <w:r>
        <w:rPr>
          <w:sz w:val="18"/>
          <w:szCs w:val="18"/>
        </w:rPr>
        <w:t>40,</w:t>
      </w:r>
      <w:r>
        <w:rPr>
          <w:sz w:val="18"/>
          <w:szCs w:val="18"/>
        </w:rPr>
        <w:tab/>
        <w:t>35-36, 108-109, 271,</w:t>
      </w:r>
      <w:r>
        <w:rPr>
          <w:sz w:val="18"/>
          <w:szCs w:val="18"/>
        </w:rPr>
        <w:br/>
        <w:t>305-306; 41, 179, 306—307,</w:t>
      </w:r>
      <w:r>
        <w:rPr>
          <w:sz w:val="18"/>
          <w:szCs w:val="18"/>
        </w:rPr>
        <w:br/>
        <w:t>317—318, 400; 42, 30—31,</w:t>
      </w:r>
      <w:r>
        <w:rPr>
          <w:sz w:val="18"/>
          <w:szCs w:val="18"/>
        </w:rPr>
        <w:br/>
        <w:t>158—161; 43, 60—61, 79, 81,</w:t>
      </w:r>
      <w:r>
        <w:rPr>
          <w:sz w:val="18"/>
          <w:szCs w:val="18"/>
        </w:rPr>
        <w:br/>
        <w:t>100, 120—121, 148, 158, 210—</w:t>
      </w:r>
      <w:r>
        <w:rPr>
          <w:sz w:val="18"/>
          <w:szCs w:val="18"/>
        </w:rPr>
        <w:br/>
      </w:r>
      <w:r>
        <w:rPr>
          <w:spacing w:val="-1"/>
          <w:sz w:val="18"/>
          <w:szCs w:val="18"/>
        </w:rPr>
        <w:t>211, 220, 228—229, 305—306,</w:t>
      </w:r>
      <w:r>
        <w:rPr>
          <w:spacing w:val="-1"/>
          <w:sz w:val="18"/>
          <w:szCs w:val="18"/>
        </w:rPr>
        <w:br/>
      </w:r>
      <w:r>
        <w:rPr>
          <w:sz w:val="18"/>
          <w:szCs w:val="18"/>
        </w:rPr>
        <w:t>308—309, 310, 322, 354, 381,</w:t>
      </w:r>
      <w:r>
        <w:rPr>
          <w:sz w:val="18"/>
          <w:szCs w:val="18"/>
        </w:rPr>
        <w:br/>
        <w:t>385, 404; 44, 9, 48, 50, 135,</w:t>
      </w:r>
      <w:r>
        <w:rPr>
          <w:sz w:val="18"/>
          <w:szCs w:val="18"/>
        </w:rPr>
        <w:br/>
        <w:t>207, 213, 317, 345; 45, 105,</w:t>
      </w:r>
      <w:r>
        <w:rPr>
          <w:sz w:val="18"/>
          <w:szCs w:val="18"/>
        </w:rPr>
        <w:br/>
      </w:r>
      <w:r>
        <w:rPr>
          <w:spacing w:val="-2"/>
          <w:sz w:val="18"/>
          <w:szCs w:val="18"/>
        </w:rPr>
        <w:t>147, 209, 287—289, 369—377,</w:t>
      </w:r>
      <w:r>
        <w:rPr>
          <w:spacing w:val="-2"/>
          <w:sz w:val="18"/>
          <w:szCs w:val="18"/>
        </w:rPr>
        <w:br/>
      </w:r>
      <w:r>
        <w:rPr>
          <w:sz w:val="18"/>
          <w:szCs w:val="18"/>
        </w:rPr>
        <w:t>404—406.</w:t>
      </w:r>
    </w:p>
    <w:p w:rsidR="00182580" w:rsidRDefault="00182580" w:rsidP="00182580">
      <w:pPr>
        <w:shd w:val="clear" w:color="auto" w:fill="FFFFFF"/>
        <w:spacing w:before="5" w:line="168" w:lineRule="exact"/>
      </w:pPr>
      <w:r>
        <w:rPr>
          <w:b/>
          <w:bCs/>
          <w:spacing w:val="-6"/>
          <w:sz w:val="18"/>
          <w:szCs w:val="18"/>
        </w:rPr>
        <w:t>Материя</w:t>
      </w:r>
    </w:p>
    <w:p w:rsidR="00182580" w:rsidRDefault="00182580" w:rsidP="00182580">
      <w:pPr>
        <w:numPr>
          <w:ilvl w:val="0"/>
          <w:numId w:val="6"/>
        </w:numPr>
        <w:shd w:val="clear" w:color="auto" w:fill="FFFFFF"/>
        <w:tabs>
          <w:tab w:val="left" w:pos="355"/>
        </w:tabs>
        <w:spacing w:line="168" w:lineRule="exact"/>
        <w:ind w:left="355" w:right="24" w:hanging="264"/>
        <w:jc w:val="both"/>
        <w:rPr>
          <w:sz w:val="18"/>
          <w:szCs w:val="18"/>
        </w:rPr>
      </w:pPr>
      <w:r>
        <w:rPr>
          <w:sz w:val="18"/>
          <w:szCs w:val="18"/>
        </w:rPr>
        <w:t>понятие материи — 18, 39, 90, 131, 147-151, 179, 258-259, 276, 282-285; 29, 151-153, 433—436.</w:t>
      </w:r>
    </w:p>
    <w:p w:rsidR="00182580" w:rsidRDefault="00182580" w:rsidP="00182580">
      <w:pPr>
        <w:numPr>
          <w:ilvl w:val="0"/>
          <w:numId w:val="6"/>
        </w:numPr>
        <w:shd w:val="clear" w:color="auto" w:fill="FFFFFF"/>
        <w:tabs>
          <w:tab w:val="left" w:pos="355"/>
        </w:tabs>
        <w:spacing w:line="168" w:lineRule="exact"/>
        <w:ind w:left="355" w:right="19" w:hanging="264"/>
        <w:jc w:val="both"/>
        <w:rPr>
          <w:sz w:val="18"/>
          <w:szCs w:val="18"/>
        </w:rPr>
      </w:pPr>
      <w:r>
        <w:rPr>
          <w:sz w:val="18"/>
          <w:szCs w:val="18"/>
        </w:rPr>
        <w:t xml:space="preserve">и движение — 18, 5, 41, 50, 140, 171, 174, 181—182, 230, </w:t>
      </w:r>
      <w:r>
        <w:rPr>
          <w:spacing w:val="-2"/>
          <w:sz w:val="18"/>
          <w:szCs w:val="18"/>
        </w:rPr>
        <w:t xml:space="preserve">266, 276, 281—290, 293, 295, </w:t>
      </w:r>
      <w:r>
        <w:rPr>
          <w:spacing w:val="-1"/>
          <w:sz w:val="18"/>
          <w:szCs w:val="18"/>
        </w:rPr>
        <w:t xml:space="preserve">297—298, 300, 307, 320, 331 — </w:t>
      </w:r>
      <w:r>
        <w:rPr>
          <w:sz w:val="18"/>
          <w:szCs w:val="18"/>
        </w:rPr>
        <w:t>332, 365, 369; 29, 31, 67, 130, 143—145, 229, 256, 266, 329, 467.</w:t>
      </w:r>
    </w:p>
    <w:p w:rsidR="00182580" w:rsidRDefault="00182580" w:rsidP="00182580">
      <w:pPr>
        <w:numPr>
          <w:ilvl w:val="0"/>
          <w:numId w:val="6"/>
        </w:numPr>
        <w:shd w:val="clear" w:color="auto" w:fill="FFFFFF"/>
        <w:tabs>
          <w:tab w:val="left" w:pos="355"/>
        </w:tabs>
        <w:spacing w:line="168" w:lineRule="exact"/>
        <w:ind w:left="355" w:right="14" w:hanging="264"/>
        <w:jc w:val="both"/>
        <w:rPr>
          <w:sz w:val="18"/>
          <w:szCs w:val="18"/>
        </w:rPr>
      </w:pPr>
      <w:r>
        <w:rPr>
          <w:sz w:val="18"/>
          <w:szCs w:val="18"/>
        </w:rPr>
        <w:t>и дух, материальное и идеаль</w:t>
      </w:r>
      <w:r>
        <w:rPr>
          <w:sz w:val="18"/>
          <w:szCs w:val="18"/>
        </w:rPr>
        <w:softHyphen/>
        <w:t>ное, физическое и психиче</w:t>
      </w:r>
      <w:r>
        <w:rPr>
          <w:sz w:val="18"/>
          <w:szCs w:val="18"/>
        </w:rPr>
        <w:softHyphen/>
        <w:t>ское - 2, 7-8; 18, 25, 49-50, 85, 98, 108, 127, 148— 151, 171, 237-241, 257, 259, 274, 356, 367; 29, 18—23, 47— 48, 52—53, 56, 69, 104, 257— 260, 271, 337, 339, 408, 439— 440.</w:t>
      </w:r>
    </w:p>
    <w:p w:rsidR="00182580" w:rsidRDefault="00182580" w:rsidP="00182580">
      <w:pPr>
        <w:numPr>
          <w:ilvl w:val="0"/>
          <w:numId w:val="6"/>
        </w:numPr>
        <w:shd w:val="clear" w:color="auto" w:fill="FFFFFF"/>
        <w:tabs>
          <w:tab w:val="left" w:pos="355"/>
        </w:tabs>
        <w:spacing w:line="168" w:lineRule="exact"/>
        <w:ind w:left="355" w:right="29" w:hanging="264"/>
        <w:jc w:val="both"/>
        <w:rPr>
          <w:sz w:val="18"/>
          <w:szCs w:val="18"/>
        </w:rPr>
      </w:pPr>
      <w:r>
        <w:rPr>
          <w:sz w:val="18"/>
          <w:szCs w:val="18"/>
        </w:rPr>
        <w:t>идеалисты о материи — 18, 14-22,    36,    50-53,      90-</w:t>
      </w:r>
    </w:p>
    <w:p w:rsidR="00182580" w:rsidRDefault="00182580" w:rsidP="00182580">
      <w:pPr>
        <w:shd w:val="clear" w:color="auto" w:fill="FFFFFF"/>
        <w:spacing w:before="24" w:line="168" w:lineRule="exact"/>
        <w:ind w:left="365"/>
        <w:jc w:val="both"/>
      </w:pPr>
      <w:r>
        <w:rPr>
          <w:sz w:val="18"/>
          <w:szCs w:val="18"/>
        </w:rPr>
        <w:br w:type="column"/>
      </w:r>
      <w:r>
        <w:rPr>
          <w:sz w:val="18"/>
          <w:szCs w:val="18"/>
        </w:rPr>
        <w:lastRenderedPageBreak/>
        <w:t>91, 108, 131, 147—151, 175, 250, 281, 285, 326; 29, 68— 69, 129—130, 135, 260, 322, 358.</w:t>
      </w:r>
    </w:p>
    <w:p w:rsidR="00182580" w:rsidRDefault="00182580" w:rsidP="00182580">
      <w:pPr>
        <w:numPr>
          <w:ilvl w:val="0"/>
          <w:numId w:val="4"/>
        </w:numPr>
        <w:shd w:val="clear" w:color="auto" w:fill="FFFFFF"/>
        <w:tabs>
          <w:tab w:val="left" w:pos="365"/>
        </w:tabs>
        <w:spacing w:line="168" w:lineRule="exact"/>
        <w:ind w:left="365" w:right="14" w:hanging="254"/>
        <w:jc w:val="both"/>
        <w:rPr>
          <w:sz w:val="18"/>
          <w:szCs w:val="18"/>
        </w:rPr>
      </w:pPr>
      <w:r>
        <w:rPr>
          <w:sz w:val="18"/>
          <w:szCs w:val="18"/>
        </w:rPr>
        <w:t>и мозг — 18, 50; 29, 149, 164.</w:t>
      </w:r>
    </w:p>
    <w:p w:rsidR="00182580" w:rsidRDefault="00182580" w:rsidP="00182580">
      <w:pPr>
        <w:numPr>
          <w:ilvl w:val="0"/>
          <w:numId w:val="4"/>
        </w:numPr>
        <w:shd w:val="clear" w:color="auto" w:fill="FFFFFF"/>
        <w:tabs>
          <w:tab w:val="left" w:pos="365"/>
        </w:tabs>
        <w:spacing w:line="168" w:lineRule="exact"/>
        <w:ind w:left="365" w:right="14" w:hanging="254"/>
        <w:jc w:val="both"/>
        <w:rPr>
          <w:sz w:val="18"/>
          <w:szCs w:val="18"/>
        </w:rPr>
      </w:pPr>
      <w:r>
        <w:rPr>
          <w:sz w:val="18"/>
          <w:szCs w:val="18"/>
        </w:rPr>
        <w:t>органическая — 18, 38—40, 71, 85, 167, 173, 239, 241, 253, 276.</w:t>
      </w:r>
    </w:p>
    <w:p w:rsidR="00182580" w:rsidRDefault="00182580" w:rsidP="00182580">
      <w:pPr>
        <w:numPr>
          <w:ilvl w:val="0"/>
          <w:numId w:val="4"/>
        </w:numPr>
        <w:shd w:val="clear" w:color="auto" w:fill="FFFFFF"/>
        <w:tabs>
          <w:tab w:val="left" w:pos="365"/>
        </w:tabs>
        <w:spacing w:line="168" w:lineRule="exact"/>
        <w:ind w:left="365" w:right="14" w:hanging="254"/>
        <w:jc w:val="both"/>
        <w:rPr>
          <w:sz w:val="18"/>
          <w:szCs w:val="18"/>
        </w:rPr>
      </w:pPr>
      <w:r>
        <w:rPr>
          <w:sz w:val="18"/>
          <w:szCs w:val="18"/>
        </w:rPr>
        <w:t xml:space="preserve">и ощущение — 18, 14—18, 29-31, 38—41, 46, 50, 52, 59, 71-72, 86-87, 91, 115, </w:t>
      </w:r>
      <w:r>
        <w:rPr>
          <w:spacing w:val="-1"/>
          <w:sz w:val="18"/>
          <w:szCs w:val="18"/>
        </w:rPr>
        <w:t xml:space="preserve">127—132, 148—150, 162—163, </w:t>
      </w:r>
      <w:r>
        <w:rPr>
          <w:sz w:val="18"/>
          <w:szCs w:val="18"/>
        </w:rPr>
        <w:t>175, 181, 188, 277—278, 282— 283, 320, 346, 356; 29, 260, 543-544.</w:t>
      </w:r>
    </w:p>
    <w:p w:rsidR="00182580" w:rsidRDefault="00182580" w:rsidP="00182580">
      <w:pPr>
        <w:numPr>
          <w:ilvl w:val="0"/>
          <w:numId w:val="4"/>
        </w:numPr>
        <w:shd w:val="clear" w:color="auto" w:fill="FFFFFF"/>
        <w:tabs>
          <w:tab w:val="left" w:pos="365"/>
        </w:tabs>
        <w:spacing w:line="168" w:lineRule="exact"/>
        <w:ind w:left="365" w:right="14" w:hanging="254"/>
        <w:jc w:val="both"/>
        <w:rPr>
          <w:sz w:val="18"/>
          <w:szCs w:val="18"/>
        </w:rPr>
      </w:pPr>
      <w:r>
        <w:rPr>
          <w:sz w:val="18"/>
          <w:szCs w:val="18"/>
        </w:rPr>
        <w:t>представления о строении ма</w:t>
      </w:r>
      <w:r>
        <w:rPr>
          <w:sz w:val="18"/>
          <w:szCs w:val="18"/>
        </w:rPr>
        <w:softHyphen/>
        <w:t xml:space="preserve">терии — 18, 40, 68, 131, 181 — 182, 188, 193, 264—268, 273— </w:t>
      </w:r>
      <w:r>
        <w:rPr>
          <w:spacing w:val="-1"/>
          <w:sz w:val="18"/>
          <w:szCs w:val="18"/>
        </w:rPr>
        <w:t xml:space="preserve">281, 291, 295—298, 300, 302, </w:t>
      </w:r>
      <w:r>
        <w:rPr>
          <w:sz w:val="18"/>
          <w:szCs w:val="18"/>
        </w:rPr>
        <w:t>307—308, 326, 332; 26, 52— 53; 29, 100, 224, 526, 532— 533.</w:t>
      </w:r>
    </w:p>
    <w:p w:rsidR="00182580" w:rsidRDefault="00182580" w:rsidP="00182580">
      <w:pPr>
        <w:numPr>
          <w:ilvl w:val="0"/>
          <w:numId w:val="4"/>
        </w:numPr>
        <w:shd w:val="clear" w:color="auto" w:fill="FFFFFF"/>
        <w:tabs>
          <w:tab w:val="left" w:pos="365"/>
        </w:tabs>
        <w:spacing w:line="168" w:lineRule="exact"/>
        <w:ind w:left="365" w:right="29" w:hanging="254"/>
        <w:jc w:val="both"/>
        <w:rPr>
          <w:sz w:val="18"/>
          <w:szCs w:val="18"/>
        </w:rPr>
      </w:pPr>
      <w:r>
        <w:rPr>
          <w:sz w:val="18"/>
          <w:szCs w:val="18"/>
        </w:rPr>
        <w:t>и свойство отражения — 18, 91, 131-132, 276; 23, 119; 29, 543-544.</w:t>
      </w:r>
    </w:p>
    <w:p w:rsidR="00182580" w:rsidRDefault="00182580" w:rsidP="00182580">
      <w:pPr>
        <w:numPr>
          <w:ilvl w:val="0"/>
          <w:numId w:val="4"/>
        </w:numPr>
        <w:shd w:val="clear" w:color="auto" w:fill="FFFFFF"/>
        <w:tabs>
          <w:tab w:val="left" w:pos="365"/>
        </w:tabs>
        <w:spacing w:before="5" w:line="168" w:lineRule="exact"/>
        <w:ind w:left="365" w:right="29" w:hanging="254"/>
        <w:jc w:val="both"/>
        <w:rPr>
          <w:sz w:val="18"/>
          <w:szCs w:val="18"/>
        </w:rPr>
      </w:pPr>
      <w:r>
        <w:rPr>
          <w:sz w:val="18"/>
          <w:szCs w:val="18"/>
        </w:rPr>
        <w:t xml:space="preserve">и сознание — 2, 7—8; 18, 39—40, 46, 49—50, 72, 77, 84—92, 140, 150—151, 171, </w:t>
      </w:r>
      <w:r>
        <w:rPr>
          <w:spacing w:val="-2"/>
          <w:sz w:val="18"/>
          <w:szCs w:val="18"/>
        </w:rPr>
        <w:t xml:space="preserve">174, 179, 239, 246, 257—260, </w:t>
      </w:r>
      <w:r>
        <w:rPr>
          <w:spacing w:val="-1"/>
          <w:sz w:val="18"/>
          <w:szCs w:val="18"/>
        </w:rPr>
        <w:t xml:space="preserve">275—278, 282—285, 305, 346, </w:t>
      </w:r>
      <w:r>
        <w:rPr>
          <w:sz w:val="18"/>
          <w:szCs w:val="18"/>
        </w:rPr>
        <w:t>356; 26, 51-53; 29, 29, 142— 143, 149, 163—164, 229, 256, 371, 543-544.</w:t>
      </w:r>
    </w:p>
    <w:p w:rsidR="00182580" w:rsidRDefault="00182580" w:rsidP="00182580">
      <w:pPr>
        <w:shd w:val="clear" w:color="auto" w:fill="FFFFFF"/>
        <w:spacing w:line="168" w:lineRule="exact"/>
        <w:ind w:left="365" w:right="34" w:firstLine="360"/>
        <w:jc w:val="both"/>
      </w:pPr>
      <w:r>
        <w:rPr>
          <w:i/>
          <w:iCs/>
          <w:spacing w:val="-1"/>
          <w:sz w:val="18"/>
          <w:szCs w:val="18"/>
        </w:rPr>
        <w:t xml:space="preserve">См. также </w:t>
      </w:r>
      <w:r>
        <w:rPr>
          <w:spacing w:val="-1"/>
          <w:sz w:val="18"/>
          <w:szCs w:val="18"/>
        </w:rPr>
        <w:t xml:space="preserve">Бытие; Мир </w:t>
      </w:r>
      <w:r>
        <w:rPr>
          <w:sz w:val="18"/>
          <w:szCs w:val="18"/>
        </w:rPr>
        <w:t>(фил.).</w:t>
      </w:r>
    </w:p>
    <w:p w:rsidR="00182580" w:rsidRDefault="00182580" w:rsidP="00182580">
      <w:pPr>
        <w:shd w:val="clear" w:color="auto" w:fill="FFFFFF"/>
        <w:spacing w:line="168" w:lineRule="exact"/>
        <w:ind w:left="5"/>
      </w:pPr>
      <w:r>
        <w:rPr>
          <w:b/>
          <w:bCs/>
          <w:sz w:val="18"/>
          <w:szCs w:val="18"/>
        </w:rPr>
        <w:t>Махаевщина</w:t>
      </w:r>
      <w:r>
        <w:rPr>
          <w:sz w:val="18"/>
          <w:szCs w:val="18"/>
        </w:rPr>
        <w:t xml:space="preserve"> — 7, 82;  43, 378.</w:t>
      </w:r>
    </w:p>
    <w:p w:rsidR="00182580" w:rsidRDefault="00182580" w:rsidP="00182580">
      <w:pPr>
        <w:shd w:val="clear" w:color="auto" w:fill="FFFFFF"/>
        <w:spacing w:line="168" w:lineRule="exact"/>
      </w:pPr>
      <w:r>
        <w:rPr>
          <w:b/>
          <w:bCs/>
          <w:sz w:val="18"/>
          <w:szCs w:val="18"/>
        </w:rPr>
        <w:t>Махизм</w:t>
      </w:r>
      <w:r>
        <w:rPr>
          <w:sz w:val="18"/>
          <w:szCs w:val="18"/>
        </w:rPr>
        <w:t xml:space="preserve"> — </w:t>
      </w:r>
      <w:r>
        <w:rPr>
          <w:i/>
          <w:iCs/>
          <w:sz w:val="18"/>
          <w:szCs w:val="18"/>
        </w:rPr>
        <w:t xml:space="preserve">см. </w:t>
      </w:r>
      <w:r>
        <w:rPr>
          <w:sz w:val="18"/>
          <w:szCs w:val="18"/>
        </w:rPr>
        <w:t>Эмпириокритицизм.</w:t>
      </w:r>
    </w:p>
    <w:p w:rsidR="00182580" w:rsidRDefault="00182580" w:rsidP="00182580">
      <w:pPr>
        <w:shd w:val="clear" w:color="auto" w:fill="FFFFFF"/>
        <w:spacing w:line="168" w:lineRule="exact"/>
        <w:ind w:left="355" w:right="38" w:hanging="355"/>
        <w:jc w:val="both"/>
      </w:pPr>
      <w:r>
        <w:rPr>
          <w:b/>
          <w:bCs/>
          <w:sz w:val="18"/>
          <w:szCs w:val="18"/>
        </w:rPr>
        <w:t>Махисты русские</w:t>
      </w:r>
      <w:r>
        <w:rPr>
          <w:sz w:val="18"/>
          <w:szCs w:val="18"/>
        </w:rPr>
        <w:t xml:space="preserve"> — 16, 421; 17, 20; 18, 5—6, 9—12, 79—84, </w:t>
      </w:r>
      <w:r>
        <w:rPr>
          <w:spacing w:val="-1"/>
          <w:sz w:val="18"/>
          <w:szCs w:val="18"/>
        </w:rPr>
        <w:t xml:space="preserve">92—93, 97—98, 105—107, 118, </w:t>
      </w:r>
      <w:r>
        <w:rPr>
          <w:sz w:val="18"/>
          <w:szCs w:val="18"/>
        </w:rPr>
        <w:t xml:space="preserve">122—123, 142, 148—149, 153, 157, 170, 172-175, 205— </w:t>
      </w:r>
      <w:r>
        <w:rPr>
          <w:spacing w:val="-2"/>
          <w:sz w:val="18"/>
          <w:szCs w:val="18"/>
        </w:rPr>
        <w:t xml:space="preserve">207, 213—216, 227, 242, 244— </w:t>
      </w:r>
      <w:r>
        <w:rPr>
          <w:spacing w:val="-1"/>
          <w:sz w:val="18"/>
          <w:szCs w:val="18"/>
        </w:rPr>
        <w:t xml:space="preserve">245, 281, 290—291, 298—299, 319, 333, 350. 363—364, 366— </w:t>
      </w:r>
      <w:r>
        <w:rPr>
          <w:sz w:val="18"/>
          <w:szCs w:val="18"/>
        </w:rPr>
        <w:t xml:space="preserve">367, 382—383; 19, 312—314, 318, 373; 20, 88—89, 124— 133; 25, 355-356; 47, 51, </w:t>
      </w:r>
      <w:r>
        <w:rPr>
          <w:spacing w:val="-1"/>
          <w:sz w:val="18"/>
          <w:szCs w:val="18"/>
        </w:rPr>
        <w:t xml:space="preserve">134—135, 137—138, 141—145, </w:t>
      </w:r>
      <w:r>
        <w:rPr>
          <w:sz w:val="18"/>
          <w:szCs w:val="18"/>
        </w:rPr>
        <w:t>150-153, 156-157, 167, 223; 48, 140—141, 161, 183, 251, 279; 55, 252, 261, 264, 280.</w:t>
      </w:r>
    </w:p>
    <w:p w:rsidR="00182580" w:rsidRDefault="00182580" w:rsidP="00182580">
      <w:pPr>
        <w:shd w:val="clear" w:color="auto" w:fill="FFFFFF"/>
        <w:spacing w:line="168" w:lineRule="exact"/>
        <w:ind w:left="355" w:right="38" w:hanging="355"/>
        <w:jc w:val="both"/>
        <w:sectPr w:rsidR="00182580">
          <w:type w:val="continuous"/>
          <w:pgSz w:w="8504" w:h="11339"/>
          <w:pgMar w:top="973" w:right="1109" w:bottom="360" w:left="1535" w:header="720" w:footer="720" w:gutter="0"/>
          <w:cols w:num="2" w:space="720" w:equalWidth="0">
            <w:col w:w="2793" w:space="254"/>
            <w:col w:w="2812"/>
          </w:cols>
          <w:noEndnote/>
        </w:sectPr>
      </w:pPr>
    </w:p>
    <w:p w:rsidR="00182580" w:rsidRDefault="00182580" w:rsidP="00182580">
      <w:pPr>
        <w:shd w:val="clear" w:color="auto" w:fill="FFFFFF"/>
        <w:tabs>
          <w:tab w:val="left" w:pos="806"/>
        </w:tabs>
        <w:spacing w:after="250"/>
        <w:ind w:left="5"/>
      </w:pPr>
      <w:r>
        <w:rPr>
          <w:b/>
          <w:bCs/>
          <w:sz w:val="14"/>
          <w:szCs w:val="14"/>
        </w:rPr>
        <w:lastRenderedPageBreak/>
        <w:t>368</w:t>
      </w:r>
      <w:r>
        <w:rPr>
          <w:rFonts w:ascii="Arial" w:cs="Arial"/>
          <w:b/>
          <w:bCs/>
          <w:sz w:val="14"/>
          <w:szCs w:val="14"/>
        </w:rPr>
        <w:tab/>
      </w:r>
      <w:r>
        <w:rPr>
          <w:b/>
          <w:bCs/>
          <w:spacing w:val="-2"/>
          <w:sz w:val="14"/>
          <w:szCs w:val="14"/>
        </w:rPr>
        <w:t xml:space="preserve">МАШИННАЯ  ИНДУСТРИЯ — МАШИНЫ  И  ОРУДИЯ  В  С. </w:t>
      </w:r>
      <w:r>
        <w:rPr>
          <w:b/>
          <w:bCs/>
          <w:spacing w:val="-2"/>
          <w:sz w:val="14"/>
          <w:szCs w:val="14"/>
          <w:lang w:val="en-US"/>
        </w:rPr>
        <w:t>X</w:t>
      </w:r>
      <w:r w:rsidRPr="00A95479">
        <w:rPr>
          <w:b/>
          <w:bCs/>
          <w:spacing w:val="-2"/>
          <w:sz w:val="14"/>
          <w:szCs w:val="14"/>
        </w:rPr>
        <w:t>.</w:t>
      </w:r>
    </w:p>
    <w:p w:rsidR="00182580" w:rsidRDefault="00182580" w:rsidP="00182580">
      <w:pPr>
        <w:shd w:val="clear" w:color="auto" w:fill="FFFFFF"/>
        <w:tabs>
          <w:tab w:val="left" w:pos="806"/>
        </w:tabs>
        <w:spacing w:after="250"/>
        <w:ind w:left="5"/>
        <w:sectPr w:rsidR="00182580">
          <w:pgSz w:w="8504" w:h="11339"/>
          <w:pgMar w:top="948" w:right="1641" w:bottom="360" w:left="1012" w:header="720" w:footer="720" w:gutter="0"/>
          <w:cols w:space="60"/>
          <w:noEndnote/>
        </w:sectPr>
      </w:pPr>
    </w:p>
    <w:p w:rsidR="00182580" w:rsidRDefault="00182580" w:rsidP="00182580">
      <w:pPr>
        <w:shd w:val="clear" w:color="auto" w:fill="FFFFFF"/>
        <w:spacing w:line="168" w:lineRule="exact"/>
        <w:ind w:left="284" w:hanging="274"/>
        <w:jc w:val="both"/>
        <w:rPr>
          <w:i/>
          <w:iCs/>
          <w:sz w:val="18"/>
          <w:szCs w:val="18"/>
        </w:rPr>
      </w:pPr>
      <w:r>
        <w:rPr>
          <w:b/>
          <w:bCs/>
          <w:sz w:val="18"/>
          <w:szCs w:val="18"/>
        </w:rPr>
        <w:lastRenderedPageBreak/>
        <w:t>Махисты русские</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hanging="274"/>
        <w:jc w:val="both"/>
      </w:pPr>
      <w:r>
        <w:rPr>
          <w:i/>
          <w:iCs/>
          <w:sz w:val="18"/>
          <w:szCs w:val="18"/>
        </w:rPr>
        <w:t xml:space="preserve"> </w:t>
      </w:r>
      <w:r>
        <w:rPr>
          <w:sz w:val="18"/>
          <w:szCs w:val="18"/>
        </w:rPr>
        <w:t>— отношение к различным на</w:t>
      </w:r>
      <w:r>
        <w:rPr>
          <w:sz w:val="18"/>
          <w:szCs w:val="18"/>
        </w:rPr>
        <w:softHyphen/>
        <w:t>правлениям буржуазной фи</w:t>
      </w:r>
      <w:r>
        <w:rPr>
          <w:sz w:val="18"/>
          <w:szCs w:val="18"/>
        </w:rPr>
        <w:softHyphen/>
        <w:t xml:space="preserve">лософии — 18, 5—6, 17—19, 22, 42, 45-46, 55, 82-83, 87, 92-94, 96, 101, 115, 118, 122, 139, 151—154, 163—164, 170, 172—175, 180, 198—201, </w:t>
      </w:r>
      <w:r>
        <w:rPr>
          <w:spacing w:val="-2"/>
          <w:sz w:val="18"/>
          <w:szCs w:val="18"/>
        </w:rPr>
        <w:t xml:space="preserve">213—214, 221—222, 225—227, 242—244, 254, 256, 263, 321, </w:t>
      </w:r>
      <w:r>
        <w:rPr>
          <w:sz w:val="18"/>
          <w:szCs w:val="18"/>
        </w:rPr>
        <w:t>362-367; 19, 314; 20, 88; 47, 246.</w:t>
      </w:r>
    </w:p>
    <w:p w:rsidR="00182580" w:rsidRDefault="00182580" w:rsidP="00182580">
      <w:pPr>
        <w:numPr>
          <w:ilvl w:val="0"/>
          <w:numId w:val="46"/>
        </w:numPr>
        <w:shd w:val="clear" w:color="auto" w:fill="FFFFFF"/>
        <w:tabs>
          <w:tab w:val="left" w:pos="336"/>
        </w:tabs>
        <w:spacing w:line="168" w:lineRule="exact"/>
        <w:ind w:left="336" w:right="10" w:hanging="245"/>
        <w:jc w:val="both"/>
        <w:rPr>
          <w:sz w:val="18"/>
          <w:szCs w:val="18"/>
        </w:rPr>
      </w:pPr>
      <w:r>
        <w:rPr>
          <w:sz w:val="18"/>
          <w:szCs w:val="18"/>
        </w:rPr>
        <w:t xml:space="preserve">ревизия ими марксистской философии — 17, 20; 18, 5— 6, 9-11, 13—14, 53-55, 79— 81, 84-85, 97-118, 122-123, 133-140, 144-146, 149-150, 163, 166, 172-175, 178-180, 183,192—199, 205—206, 213— 215, 237-238, 243-245, 251— </w:t>
      </w:r>
      <w:r>
        <w:rPr>
          <w:spacing w:val="-2"/>
          <w:sz w:val="18"/>
          <w:szCs w:val="18"/>
        </w:rPr>
        <w:t xml:space="preserve">256, 260—261, 266, 281, 333, </w:t>
      </w:r>
      <w:r>
        <w:rPr>
          <w:sz w:val="18"/>
          <w:szCs w:val="18"/>
        </w:rPr>
        <w:t>337-338, 342-356, 363— 367, 379—380; 19, 250—252, 373.</w:t>
      </w:r>
    </w:p>
    <w:p w:rsidR="00182580" w:rsidRDefault="00182580" w:rsidP="00182580">
      <w:pPr>
        <w:numPr>
          <w:ilvl w:val="0"/>
          <w:numId w:val="46"/>
        </w:numPr>
        <w:shd w:val="clear" w:color="auto" w:fill="FFFFFF"/>
        <w:tabs>
          <w:tab w:val="left" w:pos="336"/>
        </w:tabs>
        <w:spacing w:line="168" w:lineRule="exact"/>
        <w:ind w:left="336" w:right="19" w:hanging="245"/>
        <w:jc w:val="both"/>
        <w:rPr>
          <w:i/>
          <w:iCs/>
          <w:sz w:val="18"/>
          <w:szCs w:val="18"/>
        </w:rPr>
      </w:pPr>
      <w:r>
        <w:rPr>
          <w:sz w:val="18"/>
          <w:szCs w:val="18"/>
        </w:rPr>
        <w:t>эклектичность их философ</w:t>
      </w:r>
      <w:r>
        <w:rPr>
          <w:sz w:val="18"/>
          <w:szCs w:val="18"/>
        </w:rPr>
        <w:softHyphen/>
        <w:t>ских взглядов — 18, 10—11, 34, 54-55, 62, 81, 103, 111, 134, 161, 163, 178-179, 192, 198, 201, 338, 350-351.</w:t>
      </w:r>
    </w:p>
    <w:p w:rsidR="00182580" w:rsidRDefault="00182580" w:rsidP="00182580">
      <w:pPr>
        <w:shd w:val="clear" w:color="auto" w:fill="FFFFFF"/>
        <w:spacing w:line="168" w:lineRule="exact"/>
        <w:ind w:left="355" w:right="19" w:firstLine="360"/>
        <w:jc w:val="both"/>
      </w:pPr>
      <w:r>
        <w:rPr>
          <w:i/>
          <w:iCs/>
          <w:sz w:val="18"/>
          <w:szCs w:val="18"/>
        </w:rPr>
        <w:t xml:space="preserve">См. также </w:t>
      </w:r>
      <w:r>
        <w:rPr>
          <w:sz w:val="18"/>
          <w:szCs w:val="18"/>
        </w:rPr>
        <w:t>Богданов и богдановщина; Богострои</w:t>
      </w:r>
      <w:r>
        <w:rPr>
          <w:sz w:val="18"/>
          <w:szCs w:val="18"/>
        </w:rPr>
        <w:softHyphen/>
        <w:t>тельство и богоискательство; Отзовисты и ультиматисты; Эмпириокритицизм; Эмпирио</w:t>
      </w:r>
      <w:r>
        <w:rPr>
          <w:sz w:val="18"/>
          <w:szCs w:val="18"/>
        </w:rPr>
        <w:softHyphen/>
      </w:r>
      <w:r>
        <w:rPr>
          <w:spacing w:val="-1"/>
          <w:sz w:val="18"/>
          <w:szCs w:val="18"/>
        </w:rPr>
        <w:t>монизм;    Эмпириосимволизм.</w:t>
      </w:r>
    </w:p>
    <w:p w:rsidR="00182580" w:rsidRDefault="00182580" w:rsidP="00182580">
      <w:pPr>
        <w:shd w:val="clear" w:color="auto" w:fill="FFFFFF"/>
        <w:spacing w:line="168" w:lineRule="exact"/>
        <w:ind w:left="355" w:right="24" w:hanging="355"/>
        <w:jc w:val="both"/>
      </w:pPr>
      <w:r>
        <w:rPr>
          <w:b/>
          <w:bCs/>
          <w:sz w:val="18"/>
          <w:szCs w:val="18"/>
        </w:rPr>
        <w:t>Машинная индустрия</w:t>
      </w:r>
      <w:r>
        <w:rPr>
          <w:sz w:val="18"/>
          <w:szCs w:val="18"/>
        </w:rPr>
        <w:t xml:space="preserve"> — </w:t>
      </w:r>
      <w:r>
        <w:rPr>
          <w:i/>
          <w:iCs/>
          <w:sz w:val="18"/>
          <w:szCs w:val="18"/>
        </w:rPr>
        <w:t xml:space="preserve">см. </w:t>
      </w:r>
      <w:r>
        <w:rPr>
          <w:sz w:val="18"/>
          <w:szCs w:val="18"/>
        </w:rPr>
        <w:t>Про</w:t>
      </w:r>
      <w:r>
        <w:rPr>
          <w:sz w:val="18"/>
          <w:szCs w:val="18"/>
        </w:rPr>
        <w:softHyphen/>
        <w:t>мышленность.</w:t>
      </w:r>
    </w:p>
    <w:p w:rsidR="00182580" w:rsidRDefault="00182580" w:rsidP="00182580">
      <w:pPr>
        <w:shd w:val="clear" w:color="auto" w:fill="FFFFFF"/>
        <w:spacing w:line="168" w:lineRule="exact"/>
        <w:ind w:left="350" w:right="29" w:hanging="350"/>
        <w:jc w:val="both"/>
      </w:pPr>
      <w:r>
        <w:rPr>
          <w:b/>
          <w:bCs/>
          <w:sz w:val="18"/>
          <w:szCs w:val="18"/>
        </w:rPr>
        <w:t>Машиностроительная промышлен</w:t>
      </w:r>
      <w:r>
        <w:rPr>
          <w:b/>
          <w:bCs/>
          <w:sz w:val="18"/>
          <w:szCs w:val="18"/>
        </w:rPr>
        <w:softHyphen/>
        <w:t>ность в России</w:t>
      </w:r>
      <w:r>
        <w:rPr>
          <w:sz w:val="18"/>
          <w:szCs w:val="18"/>
        </w:rPr>
        <w:t xml:space="preserve"> — 3, 214— 215, 226—227, 310, 517, 630; 4, 65, 132; 32, 396-397.</w:t>
      </w:r>
    </w:p>
    <w:p w:rsidR="00182580" w:rsidRDefault="00182580" w:rsidP="00182580">
      <w:pPr>
        <w:shd w:val="clear" w:color="auto" w:fill="FFFFFF"/>
        <w:spacing w:line="168" w:lineRule="exact"/>
        <w:ind w:left="91" w:hanging="91"/>
        <w:rPr>
          <w:b/>
          <w:bCs/>
          <w:sz w:val="18"/>
          <w:szCs w:val="18"/>
        </w:rPr>
      </w:pPr>
      <w:r>
        <w:rPr>
          <w:b/>
          <w:bCs/>
          <w:sz w:val="18"/>
          <w:szCs w:val="18"/>
        </w:rPr>
        <w:t xml:space="preserve">Машины в промышленности </w:t>
      </w:r>
    </w:p>
    <w:p w:rsidR="00182580" w:rsidRDefault="00182580" w:rsidP="00182580">
      <w:pPr>
        <w:shd w:val="clear" w:color="auto" w:fill="FFFFFF"/>
        <w:spacing w:line="168" w:lineRule="exact"/>
        <w:ind w:left="91" w:hanging="91"/>
      </w:pPr>
      <w:r>
        <w:rPr>
          <w:sz w:val="18"/>
          <w:szCs w:val="18"/>
        </w:rPr>
        <w:t>— в    капиталистических    стра</w:t>
      </w:r>
      <w:r>
        <w:rPr>
          <w:sz w:val="18"/>
          <w:szCs w:val="18"/>
        </w:rPr>
        <w:softHyphen/>
        <w:t>нах — 1,   95,   99—100,   498;</w:t>
      </w:r>
    </w:p>
    <w:p w:rsidR="00182580" w:rsidRDefault="00182580" w:rsidP="00182580">
      <w:pPr>
        <w:shd w:val="clear" w:color="auto" w:fill="FFFFFF"/>
        <w:tabs>
          <w:tab w:val="left" w:pos="600"/>
        </w:tabs>
        <w:spacing w:line="168" w:lineRule="exact"/>
        <w:ind w:left="355" w:right="29"/>
        <w:jc w:val="both"/>
      </w:pPr>
      <w:r>
        <w:rPr>
          <w:sz w:val="18"/>
          <w:szCs w:val="18"/>
        </w:rPr>
        <w:t>2,</w:t>
      </w:r>
      <w:r>
        <w:rPr>
          <w:sz w:val="18"/>
          <w:szCs w:val="18"/>
        </w:rPr>
        <w:tab/>
        <w:t>58, 90—91, 150, 170—171,</w:t>
      </w:r>
      <w:r>
        <w:rPr>
          <w:sz w:val="18"/>
          <w:szCs w:val="18"/>
        </w:rPr>
        <w:br/>
        <w:t>177-184, 231-232, 235, 239,</w:t>
      </w:r>
      <w:r>
        <w:rPr>
          <w:sz w:val="18"/>
          <w:szCs w:val="18"/>
        </w:rPr>
        <w:br/>
        <w:t>240, 247-248, 249, 260-261;</w:t>
      </w:r>
    </w:p>
    <w:p w:rsidR="00182580" w:rsidRDefault="00182580" w:rsidP="00182580">
      <w:pPr>
        <w:numPr>
          <w:ilvl w:val="0"/>
          <w:numId w:val="186"/>
        </w:numPr>
        <w:shd w:val="clear" w:color="auto" w:fill="FFFFFF"/>
        <w:tabs>
          <w:tab w:val="left" w:pos="614"/>
        </w:tabs>
        <w:spacing w:before="5" w:line="168" w:lineRule="exact"/>
        <w:ind w:left="355" w:right="24"/>
        <w:jc w:val="both"/>
        <w:rPr>
          <w:sz w:val="18"/>
          <w:szCs w:val="18"/>
        </w:rPr>
      </w:pPr>
      <w:r>
        <w:rPr>
          <w:sz w:val="18"/>
          <w:szCs w:val="18"/>
        </w:rPr>
        <w:t>241, 427-428, 455-456, 506-508, 532-541, 544-552;</w:t>
      </w:r>
    </w:p>
    <w:p w:rsidR="00182580" w:rsidRDefault="00182580" w:rsidP="00182580">
      <w:pPr>
        <w:numPr>
          <w:ilvl w:val="0"/>
          <w:numId w:val="186"/>
        </w:numPr>
        <w:shd w:val="clear" w:color="auto" w:fill="FFFFFF"/>
        <w:tabs>
          <w:tab w:val="left" w:pos="614"/>
        </w:tabs>
        <w:spacing w:before="5" w:line="168" w:lineRule="exact"/>
        <w:ind w:left="355" w:right="14"/>
        <w:jc w:val="both"/>
        <w:rPr>
          <w:sz w:val="18"/>
          <w:szCs w:val="18"/>
        </w:rPr>
      </w:pPr>
      <w:r>
        <w:rPr>
          <w:sz w:val="18"/>
          <w:szCs w:val="18"/>
        </w:rPr>
        <w:t>162, 290; 5, 84, 124-125, 222, 223; 6, 203; 24, 64-65,</w:t>
      </w:r>
      <w:r>
        <w:rPr>
          <w:sz w:val="18"/>
          <w:szCs w:val="18"/>
          <w:vertAlign w:val="subscript"/>
        </w:rPr>
        <w:t xml:space="preserve">: </w:t>
      </w:r>
      <w:r>
        <w:rPr>
          <w:spacing w:val="-1"/>
          <w:sz w:val="18"/>
          <w:szCs w:val="18"/>
        </w:rPr>
        <w:t xml:space="preserve">89, 272—273; 26, 64—65; 27, </w:t>
      </w:r>
      <w:r>
        <w:rPr>
          <w:sz w:val="18"/>
          <w:szCs w:val="18"/>
        </w:rPr>
        <w:t>310-311; 28, 111; 37, 49.</w:t>
      </w:r>
    </w:p>
    <w:p w:rsidR="00182580" w:rsidRDefault="00182580" w:rsidP="00182580">
      <w:pPr>
        <w:rPr>
          <w:sz w:val="2"/>
          <w:szCs w:val="2"/>
        </w:rPr>
      </w:pPr>
      <w:r>
        <w:rPr>
          <w:sz w:val="18"/>
          <w:szCs w:val="18"/>
        </w:rPr>
        <w:br w:type="column"/>
      </w:r>
    </w:p>
    <w:p w:rsidR="00182580" w:rsidRDefault="00182580" w:rsidP="00182580">
      <w:pPr>
        <w:numPr>
          <w:ilvl w:val="0"/>
          <w:numId w:val="1"/>
        </w:numPr>
        <w:shd w:val="clear" w:color="auto" w:fill="FFFFFF"/>
        <w:tabs>
          <w:tab w:val="left" w:pos="346"/>
        </w:tabs>
        <w:spacing w:before="5" w:line="168" w:lineRule="exact"/>
        <w:ind w:left="346" w:hanging="259"/>
        <w:jc w:val="both"/>
        <w:rPr>
          <w:sz w:val="18"/>
          <w:szCs w:val="18"/>
        </w:rPr>
      </w:pPr>
      <w:r>
        <w:rPr>
          <w:sz w:val="18"/>
          <w:szCs w:val="18"/>
        </w:rPr>
        <w:t>в переходный период от капи</w:t>
      </w:r>
      <w:r>
        <w:rPr>
          <w:sz w:val="18"/>
          <w:szCs w:val="18"/>
        </w:rPr>
        <w:softHyphen/>
        <w:t>тализма к социализму и при социализме — 24, 371; 36, 157, 200, 259, 272; 40, 271; 42,30—31; 43, 60-61; 45, 209.</w:t>
      </w:r>
    </w:p>
    <w:p w:rsidR="00182580" w:rsidRDefault="00182580" w:rsidP="00182580">
      <w:pPr>
        <w:numPr>
          <w:ilvl w:val="0"/>
          <w:numId w:val="29"/>
        </w:numPr>
        <w:shd w:val="clear" w:color="auto" w:fill="FFFFFF"/>
        <w:tabs>
          <w:tab w:val="left" w:pos="346"/>
        </w:tabs>
        <w:spacing w:line="168" w:lineRule="exact"/>
        <w:ind w:left="86"/>
        <w:rPr>
          <w:sz w:val="18"/>
          <w:szCs w:val="18"/>
        </w:rPr>
      </w:pPr>
      <w:r>
        <w:rPr>
          <w:sz w:val="18"/>
          <w:szCs w:val="18"/>
        </w:rPr>
        <w:t>в Советской России — 40, 89;</w:t>
      </w:r>
    </w:p>
    <w:p w:rsidR="00182580" w:rsidRDefault="00182580" w:rsidP="00182580">
      <w:pPr>
        <w:shd w:val="clear" w:color="auto" w:fill="FFFFFF"/>
        <w:tabs>
          <w:tab w:val="left" w:pos="744"/>
        </w:tabs>
        <w:spacing w:line="168" w:lineRule="exact"/>
        <w:ind w:left="365" w:right="10"/>
        <w:jc w:val="both"/>
      </w:pPr>
      <w:r>
        <w:rPr>
          <w:sz w:val="18"/>
          <w:szCs w:val="18"/>
        </w:rPr>
        <w:t>42,</w:t>
      </w:r>
      <w:r>
        <w:rPr>
          <w:sz w:val="18"/>
          <w:szCs w:val="18"/>
        </w:rPr>
        <w:tab/>
        <w:t>153; 43, 220-221, 228;</w:t>
      </w:r>
      <w:r>
        <w:rPr>
          <w:sz w:val="18"/>
          <w:szCs w:val="18"/>
        </w:rPr>
        <w:br/>
        <w:t>44, 321—322.</w:t>
      </w:r>
    </w:p>
    <w:p w:rsidR="00182580" w:rsidRDefault="00182580" w:rsidP="00182580">
      <w:pPr>
        <w:shd w:val="clear" w:color="auto" w:fill="FFFFFF"/>
        <w:tabs>
          <w:tab w:val="left" w:pos="346"/>
        </w:tabs>
        <w:spacing w:line="168" w:lineRule="exact"/>
        <w:ind w:left="346" w:right="14" w:hanging="259"/>
        <w:jc w:val="both"/>
      </w:pPr>
      <w:r>
        <w:rPr>
          <w:sz w:val="18"/>
          <w:szCs w:val="18"/>
        </w:rPr>
        <w:t>—</w:t>
      </w:r>
      <w:r>
        <w:rPr>
          <w:sz w:val="18"/>
          <w:szCs w:val="18"/>
        </w:rPr>
        <w:tab/>
        <w:t>в царской России — 2, 83,</w:t>
      </w:r>
      <w:r>
        <w:rPr>
          <w:sz w:val="18"/>
          <w:szCs w:val="18"/>
        </w:rPr>
        <w:br/>
        <w:t>180—184, 356, 362—363, 391;</w:t>
      </w:r>
      <w:r>
        <w:rPr>
          <w:sz w:val="18"/>
          <w:szCs w:val="18"/>
        </w:rPr>
        <w:br/>
        <w:t>3, 241, 262—263, 396, 427—</w:t>
      </w:r>
      <w:r>
        <w:rPr>
          <w:sz w:val="18"/>
          <w:szCs w:val="18"/>
        </w:rPr>
        <w:br/>
        <w:t>428, 455-457, 471—475, 477,</w:t>
      </w:r>
      <w:r>
        <w:rPr>
          <w:sz w:val="18"/>
          <w:szCs w:val="18"/>
        </w:rPr>
        <w:br/>
        <w:t>480—481, 487—494, 506—516,</w:t>
      </w:r>
      <w:r>
        <w:rPr>
          <w:sz w:val="18"/>
          <w:szCs w:val="18"/>
        </w:rPr>
        <w:br/>
        <w:t>529, 532-541, 544-552, 597—</w:t>
      </w:r>
      <w:r>
        <w:rPr>
          <w:sz w:val="18"/>
          <w:szCs w:val="18"/>
        </w:rPr>
        <w:br/>
        <w:t>598; 4, 290; 5, 76; 6, 203; 23,</w:t>
      </w:r>
      <w:r>
        <w:rPr>
          <w:sz w:val="18"/>
          <w:szCs w:val="18"/>
        </w:rPr>
        <w:br/>
        <w:t>360; 26, 65.</w:t>
      </w:r>
    </w:p>
    <w:p w:rsidR="00182580" w:rsidRDefault="00182580" w:rsidP="00182580">
      <w:pPr>
        <w:shd w:val="clear" w:color="auto" w:fill="FFFFFF"/>
        <w:spacing w:before="5" w:line="168" w:lineRule="exact"/>
        <w:ind w:left="96" w:right="24" w:hanging="96"/>
        <w:jc w:val="both"/>
        <w:rPr>
          <w:b/>
          <w:bCs/>
          <w:sz w:val="18"/>
          <w:szCs w:val="18"/>
        </w:rPr>
      </w:pPr>
      <w:r>
        <w:rPr>
          <w:b/>
          <w:bCs/>
          <w:sz w:val="18"/>
          <w:szCs w:val="18"/>
        </w:rPr>
        <w:t>Машины и орудия в сельском хо</w:t>
      </w:r>
      <w:r>
        <w:rPr>
          <w:b/>
          <w:bCs/>
          <w:sz w:val="18"/>
          <w:szCs w:val="18"/>
        </w:rPr>
        <w:softHyphen/>
        <w:t xml:space="preserve">зяйстве </w:t>
      </w:r>
    </w:p>
    <w:p w:rsidR="00182580" w:rsidRDefault="00182580" w:rsidP="00182580">
      <w:pPr>
        <w:shd w:val="clear" w:color="auto" w:fill="FFFFFF"/>
        <w:spacing w:before="5" w:line="168" w:lineRule="exact"/>
        <w:ind w:left="284" w:right="24" w:hanging="284"/>
        <w:jc w:val="both"/>
      </w:pPr>
      <w:r>
        <w:rPr>
          <w:sz w:val="18"/>
          <w:szCs w:val="18"/>
        </w:rPr>
        <w:t>— в капиталистических стра</w:t>
      </w:r>
      <w:r>
        <w:rPr>
          <w:sz w:val="18"/>
          <w:szCs w:val="18"/>
        </w:rPr>
        <w:softHyphen/>
        <w:t xml:space="preserve">нах — 1, 498—499; 2, 191; 3, 7, 223-232, 265—266, 311 -312, 327; 4, 100—101, 104— 106, 117—118, 134, 136—137, 139; 5, 106—107, 124—137, 176, 200-201, 205, 221, 222— 223; 6, 203, 223; 16, 287— 288; 17, 78; 19, 339-344; 23, 45, 436—437; 25, 155; </w:t>
      </w:r>
      <w:r>
        <w:rPr>
          <w:spacing w:val="-1"/>
          <w:sz w:val="18"/>
          <w:szCs w:val="18"/>
        </w:rPr>
        <w:t xml:space="preserve">27, 159—160, 162—164, 175— </w:t>
      </w:r>
      <w:r>
        <w:rPr>
          <w:sz w:val="18"/>
          <w:szCs w:val="18"/>
        </w:rPr>
        <w:t xml:space="preserve">178, 181, 184, 185, 189—190, </w:t>
      </w:r>
      <w:r>
        <w:rPr>
          <w:spacing w:val="-1"/>
          <w:sz w:val="18"/>
          <w:szCs w:val="18"/>
        </w:rPr>
        <w:t xml:space="preserve">192, 196—197, 199, 200, 204— </w:t>
      </w:r>
      <w:r>
        <w:rPr>
          <w:sz w:val="18"/>
          <w:szCs w:val="18"/>
        </w:rPr>
        <w:t>205, 207, 215, 224, 226; 36, 435—436; 44, 280.</w:t>
      </w:r>
    </w:p>
    <w:p w:rsidR="00182580" w:rsidRDefault="00182580" w:rsidP="00182580">
      <w:pPr>
        <w:shd w:val="clear" w:color="auto" w:fill="FFFFFF"/>
        <w:tabs>
          <w:tab w:val="left" w:pos="346"/>
        </w:tabs>
        <w:spacing w:before="5" w:line="168" w:lineRule="exact"/>
        <w:ind w:left="346" w:right="38" w:hanging="259"/>
        <w:jc w:val="both"/>
      </w:pPr>
      <w:r>
        <w:rPr>
          <w:sz w:val="18"/>
          <w:szCs w:val="18"/>
        </w:rPr>
        <w:t>—</w:t>
      </w:r>
      <w:r>
        <w:rPr>
          <w:sz w:val="18"/>
          <w:szCs w:val="18"/>
        </w:rPr>
        <w:tab/>
        <w:t>в Советской России — 35,</w:t>
      </w:r>
      <w:r>
        <w:rPr>
          <w:sz w:val="18"/>
          <w:szCs w:val="18"/>
        </w:rPr>
        <w:br/>
        <w:t>130-131; 36, 238; 37, 144,</w:t>
      </w:r>
      <w:r>
        <w:rPr>
          <w:sz w:val="18"/>
          <w:szCs w:val="18"/>
        </w:rPr>
        <w:br/>
        <w:t>180, 323-324, 358; 38, 204,</w:t>
      </w:r>
      <w:r>
        <w:rPr>
          <w:sz w:val="18"/>
          <w:szCs w:val="18"/>
        </w:rPr>
        <w:br/>
        <w:t>209—210; 39, 277, 310; 41,</w:t>
      </w:r>
      <w:r>
        <w:rPr>
          <w:sz w:val="18"/>
          <w:szCs w:val="18"/>
        </w:rPr>
        <w:br/>
        <w:t>368; 42, 77, 83, 112—113, 187;</w:t>
      </w:r>
    </w:p>
    <w:p w:rsidR="00182580" w:rsidRDefault="00182580" w:rsidP="00182580">
      <w:pPr>
        <w:shd w:val="clear" w:color="auto" w:fill="FFFFFF"/>
        <w:tabs>
          <w:tab w:val="left" w:pos="667"/>
        </w:tabs>
        <w:spacing w:line="168" w:lineRule="exact"/>
        <w:ind w:left="350" w:right="34"/>
        <w:jc w:val="both"/>
      </w:pPr>
      <w:r>
        <w:rPr>
          <w:sz w:val="18"/>
          <w:szCs w:val="18"/>
        </w:rPr>
        <w:t>43,</w:t>
      </w:r>
      <w:r>
        <w:rPr>
          <w:sz w:val="18"/>
          <w:szCs w:val="18"/>
        </w:rPr>
        <w:tab/>
      </w:r>
      <w:r>
        <w:rPr>
          <w:spacing w:val="-1"/>
          <w:sz w:val="18"/>
          <w:szCs w:val="18"/>
        </w:rPr>
        <w:t>60—61, 69, 145, 228—229,</w:t>
      </w:r>
      <w:r>
        <w:rPr>
          <w:spacing w:val="-1"/>
          <w:sz w:val="18"/>
          <w:szCs w:val="18"/>
        </w:rPr>
        <w:br/>
      </w:r>
      <w:r>
        <w:rPr>
          <w:sz w:val="18"/>
          <w:szCs w:val="18"/>
        </w:rPr>
        <w:t>252; 44, 135—136, 183, 257—</w:t>
      </w:r>
      <w:r>
        <w:rPr>
          <w:sz w:val="18"/>
          <w:szCs w:val="18"/>
        </w:rPr>
        <w:br/>
        <w:t>258; 45, 58—59, 229, 230,</w:t>
      </w:r>
      <w:r>
        <w:rPr>
          <w:sz w:val="18"/>
          <w:szCs w:val="18"/>
        </w:rPr>
        <w:br/>
      </w:r>
      <w:r>
        <w:rPr>
          <w:spacing w:val="-2"/>
          <w:sz w:val="18"/>
          <w:szCs w:val="18"/>
        </w:rPr>
        <w:t>231—232, 233—234, 297; 50,</w:t>
      </w:r>
      <w:r>
        <w:rPr>
          <w:spacing w:val="-2"/>
          <w:sz w:val="18"/>
          <w:szCs w:val="18"/>
        </w:rPr>
        <w:br/>
      </w:r>
      <w:r>
        <w:rPr>
          <w:sz w:val="18"/>
          <w:szCs w:val="18"/>
        </w:rPr>
        <w:t>97—98, 124, 370—371; 51,</w:t>
      </w:r>
      <w:r>
        <w:rPr>
          <w:sz w:val="18"/>
          <w:szCs w:val="18"/>
        </w:rPr>
        <w:br/>
        <w:t>144-145, 288, 309; 52, 10, 18,</w:t>
      </w:r>
      <w:r>
        <w:rPr>
          <w:sz w:val="18"/>
          <w:szCs w:val="18"/>
        </w:rPr>
        <w:br/>
        <w:t>20, 36, 218, 313-314; 53, 98,</w:t>
      </w:r>
      <w:r>
        <w:rPr>
          <w:sz w:val="18"/>
          <w:szCs w:val="18"/>
        </w:rPr>
        <w:br/>
        <w:t>184, 220, 268—269, 290; 54,</w:t>
      </w:r>
      <w:r>
        <w:rPr>
          <w:sz w:val="18"/>
          <w:szCs w:val="18"/>
        </w:rPr>
        <w:br/>
        <w:t>168, 208, 212, 254, 285, 400-</w:t>
      </w:r>
      <w:r>
        <w:rPr>
          <w:sz w:val="18"/>
          <w:szCs w:val="18"/>
        </w:rPr>
        <w:br/>
        <w:t>401, 410.</w:t>
      </w:r>
    </w:p>
    <w:p w:rsidR="00182580" w:rsidRDefault="00182580" w:rsidP="00182580">
      <w:pPr>
        <w:shd w:val="clear" w:color="auto" w:fill="FFFFFF"/>
        <w:tabs>
          <w:tab w:val="left" w:pos="346"/>
        </w:tabs>
        <w:spacing w:line="168" w:lineRule="exact"/>
        <w:ind w:left="346" w:right="29" w:hanging="259"/>
        <w:jc w:val="both"/>
      </w:pPr>
      <w:r>
        <w:rPr>
          <w:sz w:val="18"/>
          <w:szCs w:val="18"/>
        </w:rPr>
        <w:t>—</w:t>
      </w:r>
      <w:r>
        <w:rPr>
          <w:sz w:val="18"/>
          <w:szCs w:val="18"/>
        </w:rPr>
        <w:tab/>
        <w:t>в царской России — 1, 49—</w:t>
      </w:r>
      <w:r>
        <w:rPr>
          <w:sz w:val="18"/>
          <w:szCs w:val="18"/>
        </w:rPr>
        <w:br/>
      </w:r>
      <w:r>
        <w:rPr>
          <w:spacing w:val="-1"/>
          <w:sz w:val="18"/>
          <w:szCs w:val="18"/>
        </w:rPr>
        <w:t>50, 54—55, 60—61, 103—104,</w:t>
      </w:r>
      <w:r>
        <w:rPr>
          <w:spacing w:val="-1"/>
          <w:sz w:val="18"/>
          <w:szCs w:val="18"/>
        </w:rPr>
        <w:br/>
      </w:r>
      <w:r>
        <w:rPr>
          <w:sz w:val="18"/>
          <w:szCs w:val="18"/>
        </w:rPr>
        <w:t>109—110, 498—499; 3, 7,</w:t>
      </w:r>
      <w:r>
        <w:rPr>
          <w:sz w:val="18"/>
          <w:szCs w:val="18"/>
        </w:rPr>
        <w:br/>
        <w:t>77-78, 79, 101—102, 109,</w:t>
      </w:r>
      <w:r>
        <w:rPr>
          <w:sz w:val="18"/>
          <w:szCs w:val="18"/>
        </w:rPr>
        <w:br/>
        <w:t>122-126,131,150-152,214—</w:t>
      </w:r>
    </w:p>
    <w:p w:rsidR="00182580" w:rsidRDefault="00182580" w:rsidP="00182580">
      <w:pPr>
        <w:shd w:val="clear" w:color="auto" w:fill="FFFFFF"/>
        <w:tabs>
          <w:tab w:val="left" w:pos="346"/>
        </w:tabs>
        <w:spacing w:line="168" w:lineRule="exact"/>
        <w:ind w:left="346" w:right="29" w:hanging="259"/>
        <w:jc w:val="both"/>
        <w:sectPr w:rsidR="00182580">
          <w:type w:val="continuous"/>
          <w:pgSz w:w="8504" w:h="11339"/>
          <w:pgMar w:top="948" w:right="1641" w:bottom="360" w:left="1012" w:header="720" w:footer="720" w:gutter="0"/>
          <w:cols w:num="2" w:space="720" w:equalWidth="0">
            <w:col w:w="2788" w:space="254"/>
            <w:col w:w="2808"/>
          </w:cols>
          <w:noEndnote/>
        </w:sectPr>
      </w:pPr>
    </w:p>
    <w:p w:rsidR="00182580" w:rsidRDefault="00182580" w:rsidP="00182580">
      <w:pPr>
        <w:shd w:val="clear" w:color="auto" w:fill="FFFFFF"/>
        <w:spacing w:after="245"/>
        <w:ind w:left="278"/>
      </w:pPr>
      <w:r>
        <w:rPr>
          <w:spacing w:val="-1"/>
          <w:sz w:val="14"/>
          <w:szCs w:val="14"/>
        </w:rPr>
        <w:lastRenderedPageBreak/>
        <w:t xml:space="preserve">МАШИНЫ   И   ОРУДИЯ   В   С.  </w:t>
      </w:r>
      <w:r>
        <w:rPr>
          <w:spacing w:val="-1"/>
          <w:sz w:val="14"/>
          <w:szCs w:val="14"/>
          <w:lang w:val="en-US"/>
        </w:rPr>
        <w:t>X</w:t>
      </w:r>
      <w:r w:rsidRPr="00A95479">
        <w:rPr>
          <w:spacing w:val="-1"/>
          <w:sz w:val="14"/>
          <w:szCs w:val="14"/>
        </w:rPr>
        <w:t xml:space="preserve">.  </w:t>
      </w:r>
      <w:r>
        <w:rPr>
          <w:spacing w:val="-1"/>
          <w:sz w:val="14"/>
          <w:szCs w:val="14"/>
        </w:rPr>
        <w:t>— МЕЖДУНАР.   КОММУНИСТ. ДВИЖЕНИЕ    369</w:t>
      </w:r>
    </w:p>
    <w:p w:rsidR="00182580" w:rsidRDefault="00182580" w:rsidP="00182580">
      <w:pPr>
        <w:shd w:val="clear" w:color="auto" w:fill="FFFFFF"/>
        <w:spacing w:after="245"/>
        <w:ind w:left="278"/>
        <w:sectPr w:rsidR="00182580">
          <w:pgSz w:w="8504" w:h="11339"/>
          <w:pgMar w:top="965" w:right="1180" w:bottom="360" w:left="1468" w:header="720" w:footer="720" w:gutter="0"/>
          <w:cols w:space="60"/>
          <w:noEndnote/>
        </w:sectPr>
      </w:pPr>
    </w:p>
    <w:p w:rsidR="00182580" w:rsidRDefault="00182580" w:rsidP="00182580">
      <w:pPr>
        <w:shd w:val="clear" w:color="auto" w:fill="FFFFFF"/>
        <w:tabs>
          <w:tab w:val="left" w:pos="730"/>
        </w:tabs>
        <w:spacing w:line="168" w:lineRule="exact"/>
        <w:ind w:left="360"/>
        <w:jc w:val="both"/>
      </w:pPr>
      <w:r>
        <w:rPr>
          <w:spacing w:val="-4"/>
          <w:sz w:val="18"/>
          <w:szCs w:val="18"/>
        </w:rPr>
        <w:lastRenderedPageBreak/>
        <w:t>232,</w:t>
      </w:r>
      <w:r>
        <w:rPr>
          <w:sz w:val="18"/>
          <w:szCs w:val="18"/>
        </w:rPr>
        <w:tab/>
        <w:t>241—243, 253-256, 262—</w:t>
      </w:r>
      <w:r>
        <w:rPr>
          <w:sz w:val="18"/>
          <w:szCs w:val="18"/>
        </w:rPr>
        <w:br/>
      </w:r>
      <w:r>
        <w:rPr>
          <w:spacing w:val="-1"/>
          <w:sz w:val="18"/>
          <w:szCs w:val="18"/>
        </w:rPr>
        <w:t>263, 265—266, 282—283, 289,</w:t>
      </w:r>
      <w:r>
        <w:rPr>
          <w:spacing w:val="-1"/>
          <w:sz w:val="18"/>
          <w:szCs w:val="18"/>
        </w:rPr>
        <w:br/>
      </w:r>
      <w:r>
        <w:rPr>
          <w:sz w:val="18"/>
          <w:szCs w:val="18"/>
        </w:rPr>
        <w:t>311—312, 597-598; 4, 132;</w:t>
      </w:r>
      <w:r>
        <w:rPr>
          <w:sz w:val="18"/>
          <w:szCs w:val="18"/>
        </w:rPr>
        <w:br/>
        <w:t>6, 203, 219, 223; 7, 153-154;</w:t>
      </w:r>
      <w:r>
        <w:rPr>
          <w:sz w:val="18"/>
          <w:szCs w:val="18"/>
        </w:rPr>
        <w:br/>
        <w:t>17, 78-80, 104—105, 111 —</w:t>
      </w:r>
      <w:r>
        <w:rPr>
          <w:sz w:val="18"/>
          <w:szCs w:val="18"/>
        </w:rPr>
        <w:br/>
        <w:t>112, 113; 24, 161; 25, 91,</w:t>
      </w:r>
      <w:r>
        <w:rPr>
          <w:sz w:val="18"/>
          <w:szCs w:val="18"/>
        </w:rPr>
        <w:br/>
        <w:t>174—175;  36,  384-385.</w:t>
      </w:r>
    </w:p>
    <w:p w:rsidR="00182580" w:rsidRDefault="00182580" w:rsidP="00182580">
      <w:pPr>
        <w:shd w:val="clear" w:color="auto" w:fill="FFFFFF"/>
        <w:spacing w:line="168" w:lineRule="exact"/>
        <w:ind w:left="360" w:hanging="360"/>
        <w:jc w:val="both"/>
      </w:pPr>
      <w:r>
        <w:rPr>
          <w:b/>
          <w:bCs/>
          <w:sz w:val="18"/>
          <w:szCs w:val="18"/>
        </w:rPr>
        <w:t>Машины и орудия в сельском хо</w:t>
      </w:r>
      <w:r>
        <w:rPr>
          <w:b/>
          <w:bCs/>
          <w:sz w:val="18"/>
          <w:szCs w:val="18"/>
        </w:rPr>
        <w:softHyphen/>
        <w:t>зяйстве в странах Западной Европы и Америки</w:t>
      </w:r>
    </w:p>
    <w:p w:rsidR="00182580" w:rsidRDefault="00182580" w:rsidP="00182580">
      <w:pPr>
        <w:numPr>
          <w:ilvl w:val="0"/>
          <w:numId w:val="1"/>
        </w:numPr>
        <w:shd w:val="clear" w:color="auto" w:fill="FFFFFF"/>
        <w:tabs>
          <w:tab w:val="left" w:pos="360"/>
        </w:tabs>
        <w:spacing w:line="168" w:lineRule="exact"/>
        <w:ind w:left="101"/>
        <w:rPr>
          <w:sz w:val="18"/>
          <w:szCs w:val="18"/>
        </w:rPr>
      </w:pPr>
      <w:r>
        <w:rPr>
          <w:sz w:val="18"/>
          <w:szCs w:val="18"/>
        </w:rPr>
        <w:t>в Англии — 4, 100—101.</w:t>
      </w:r>
    </w:p>
    <w:p w:rsidR="00182580" w:rsidRDefault="00182580" w:rsidP="00182580">
      <w:pPr>
        <w:numPr>
          <w:ilvl w:val="0"/>
          <w:numId w:val="1"/>
        </w:numPr>
        <w:shd w:val="clear" w:color="auto" w:fill="FFFFFF"/>
        <w:tabs>
          <w:tab w:val="left" w:pos="360"/>
        </w:tabs>
        <w:spacing w:before="5" w:line="168" w:lineRule="exact"/>
        <w:ind w:left="360" w:right="10" w:hanging="259"/>
        <w:jc w:val="both"/>
        <w:rPr>
          <w:sz w:val="18"/>
          <w:szCs w:val="18"/>
        </w:rPr>
      </w:pPr>
      <w:r>
        <w:rPr>
          <w:sz w:val="18"/>
          <w:szCs w:val="18"/>
        </w:rPr>
        <w:t>в Венгрии — 5,138; 19, 340-342; 23, 378.</w:t>
      </w:r>
    </w:p>
    <w:p w:rsidR="00182580" w:rsidRDefault="00182580" w:rsidP="00182580">
      <w:pPr>
        <w:numPr>
          <w:ilvl w:val="0"/>
          <w:numId w:val="1"/>
        </w:numPr>
        <w:shd w:val="clear" w:color="auto" w:fill="FFFFFF"/>
        <w:tabs>
          <w:tab w:val="left" w:pos="360"/>
        </w:tabs>
        <w:spacing w:before="5" w:line="168" w:lineRule="exact"/>
        <w:ind w:left="360" w:right="14" w:hanging="259"/>
        <w:jc w:val="both"/>
        <w:rPr>
          <w:spacing w:val="-1"/>
          <w:sz w:val="18"/>
          <w:szCs w:val="18"/>
        </w:rPr>
      </w:pPr>
      <w:r>
        <w:rPr>
          <w:sz w:val="18"/>
          <w:szCs w:val="18"/>
        </w:rPr>
        <w:t xml:space="preserve">в Германии — 3, 218; 4,100— 101,117,134,136—137,139; 5, </w:t>
      </w:r>
      <w:r>
        <w:rPr>
          <w:spacing w:val="-1"/>
          <w:sz w:val="18"/>
          <w:szCs w:val="18"/>
        </w:rPr>
        <w:t xml:space="preserve">106—107, 126—130, 138—141, 170, 176, 196—198, 200—201, </w:t>
      </w:r>
      <w:r>
        <w:rPr>
          <w:sz w:val="18"/>
          <w:szCs w:val="18"/>
        </w:rPr>
        <w:t>221;   16,  288;  19, 340, 343.</w:t>
      </w:r>
    </w:p>
    <w:p w:rsidR="00182580" w:rsidRDefault="00182580" w:rsidP="00182580">
      <w:pPr>
        <w:numPr>
          <w:ilvl w:val="0"/>
          <w:numId w:val="1"/>
        </w:numPr>
        <w:shd w:val="clear" w:color="auto" w:fill="FFFFFF"/>
        <w:tabs>
          <w:tab w:val="left" w:pos="360"/>
        </w:tabs>
        <w:spacing w:line="168" w:lineRule="exact"/>
        <w:ind w:left="360" w:right="14" w:hanging="259"/>
        <w:jc w:val="both"/>
        <w:rPr>
          <w:spacing w:val="-1"/>
          <w:sz w:val="18"/>
          <w:szCs w:val="18"/>
        </w:rPr>
      </w:pPr>
      <w:r>
        <w:rPr>
          <w:sz w:val="18"/>
          <w:szCs w:val="18"/>
        </w:rPr>
        <w:t>в США - 4, 125, 136; 5, 132; 17, 78; 27, 140, 141, 162-165, 175-178,183—184,185,188— 190, 192, 196—197, 199—200, 202-205, 207, 215, 224, 226.</w:t>
      </w:r>
    </w:p>
    <w:p w:rsidR="00182580" w:rsidRDefault="00182580" w:rsidP="00182580">
      <w:pPr>
        <w:shd w:val="clear" w:color="auto" w:fill="FFFFFF"/>
        <w:spacing w:line="168" w:lineRule="exact"/>
        <w:ind w:left="360" w:right="5" w:hanging="269"/>
        <w:jc w:val="both"/>
      </w:pPr>
      <w:r>
        <w:rPr>
          <w:sz w:val="18"/>
          <w:szCs w:val="18"/>
        </w:rPr>
        <w:t>— во Франции — 4, 100—</w:t>
      </w:r>
      <w:r>
        <w:rPr>
          <w:sz w:val="18"/>
          <w:szCs w:val="18"/>
          <w:lang w:val="en-US"/>
        </w:rPr>
        <w:t xml:space="preserve">101; </w:t>
      </w:r>
      <w:r>
        <w:rPr>
          <w:sz w:val="18"/>
          <w:szCs w:val="18"/>
        </w:rPr>
        <w:t>44, 280.</w:t>
      </w:r>
    </w:p>
    <w:p w:rsidR="00182580" w:rsidRDefault="00182580" w:rsidP="00182580">
      <w:pPr>
        <w:shd w:val="clear" w:color="auto" w:fill="FFFFFF"/>
        <w:spacing w:line="168" w:lineRule="exact"/>
        <w:ind w:left="360" w:right="14" w:hanging="360"/>
        <w:jc w:val="both"/>
      </w:pPr>
      <w:r>
        <w:rPr>
          <w:b/>
          <w:bCs/>
          <w:sz w:val="18"/>
          <w:szCs w:val="18"/>
        </w:rPr>
        <w:t>Медицина при капитализме</w:t>
      </w:r>
      <w:r>
        <w:rPr>
          <w:sz w:val="18"/>
          <w:szCs w:val="18"/>
        </w:rPr>
        <w:t xml:space="preserve"> — 3, </w:t>
      </w:r>
      <w:r>
        <w:rPr>
          <w:spacing w:val="-1"/>
          <w:sz w:val="18"/>
          <w:szCs w:val="18"/>
        </w:rPr>
        <w:t xml:space="preserve">230, 242—243, 290; 5, 49, 79, </w:t>
      </w:r>
      <w:r>
        <w:rPr>
          <w:sz w:val="18"/>
          <w:szCs w:val="18"/>
        </w:rPr>
        <w:t>328-329.</w:t>
      </w:r>
    </w:p>
    <w:p w:rsidR="00182580" w:rsidRDefault="00182580" w:rsidP="00182580">
      <w:pPr>
        <w:shd w:val="clear" w:color="auto" w:fill="FFFFFF"/>
        <w:spacing w:before="10" w:line="168" w:lineRule="exact"/>
        <w:ind w:left="355" w:right="5" w:hanging="355"/>
        <w:jc w:val="both"/>
      </w:pPr>
      <w:r>
        <w:rPr>
          <w:b/>
          <w:bCs/>
          <w:sz w:val="18"/>
          <w:szCs w:val="18"/>
        </w:rPr>
        <w:t xml:space="preserve">Медицина советская </w:t>
      </w:r>
      <w:r>
        <w:rPr>
          <w:sz w:val="18"/>
          <w:szCs w:val="18"/>
        </w:rPr>
        <w:t xml:space="preserve">— </w:t>
      </w:r>
      <w:r>
        <w:rPr>
          <w:i/>
          <w:iCs/>
          <w:sz w:val="18"/>
          <w:szCs w:val="18"/>
        </w:rPr>
        <w:t xml:space="preserve">см. </w:t>
      </w:r>
      <w:r>
        <w:rPr>
          <w:sz w:val="18"/>
          <w:szCs w:val="18"/>
        </w:rPr>
        <w:t>Здра</w:t>
      </w:r>
      <w:r>
        <w:rPr>
          <w:sz w:val="18"/>
          <w:szCs w:val="18"/>
        </w:rPr>
        <w:softHyphen/>
        <w:t>воохранение в Советской Рос</w:t>
      </w:r>
      <w:r>
        <w:rPr>
          <w:sz w:val="18"/>
          <w:szCs w:val="18"/>
        </w:rPr>
        <w:softHyphen/>
        <w:t>сии.</w:t>
      </w:r>
    </w:p>
    <w:p w:rsidR="00182580" w:rsidRDefault="00182580" w:rsidP="00182580">
      <w:pPr>
        <w:shd w:val="clear" w:color="auto" w:fill="FFFFFF"/>
        <w:spacing w:line="168" w:lineRule="exact"/>
        <w:ind w:left="350" w:right="5" w:hanging="350"/>
        <w:jc w:val="both"/>
      </w:pPr>
      <w:r>
        <w:rPr>
          <w:b/>
          <w:bCs/>
          <w:sz w:val="18"/>
          <w:szCs w:val="18"/>
        </w:rPr>
        <w:t>Международная солидарность тру</w:t>
      </w:r>
      <w:r>
        <w:rPr>
          <w:b/>
          <w:bCs/>
          <w:sz w:val="18"/>
          <w:szCs w:val="18"/>
        </w:rPr>
        <w:softHyphen/>
        <w:t>дящихся</w:t>
      </w:r>
      <w:r>
        <w:rPr>
          <w:sz w:val="18"/>
          <w:szCs w:val="18"/>
        </w:rPr>
        <w:t xml:space="preserve"> — 2, 98, 115; 4, 216, 367; 8, 174, 182, 403—404; 9, 379; 10, 81, 329-331; 11, 54-55; 12, 34-35; 16,67, 79— 80; 17, 179, 195, 202—205, 235; 19, 53-54, 57, 129—130, 185; 20, 221—222, 386; 21, 154—156; 22, 136-139, 156, 188, 198, 202—203, 273—274; 23, 167; 24, 391-392; 25, 104, 274—275, 288, 293; 26, 23, 39-40, 175, 282, 325-326; 27, 49—50, 67—68, 257, 439, 442; 28, 559; 30, 48-50, 51, 73—74, 119-120, 161, 210; 31, 77—78, 87—88, 231 —</w:t>
      </w:r>
    </w:p>
    <w:p w:rsidR="00182580" w:rsidRDefault="00182580" w:rsidP="00182580">
      <w:pPr>
        <w:shd w:val="clear" w:color="auto" w:fill="FFFFFF"/>
        <w:tabs>
          <w:tab w:val="left" w:pos="730"/>
        </w:tabs>
        <w:spacing w:before="5" w:line="168" w:lineRule="exact"/>
        <w:ind w:left="360" w:right="10"/>
        <w:jc w:val="both"/>
      </w:pPr>
      <w:r>
        <w:rPr>
          <w:spacing w:val="-3"/>
          <w:sz w:val="18"/>
          <w:szCs w:val="18"/>
        </w:rPr>
        <w:t>233,</w:t>
      </w:r>
      <w:r>
        <w:rPr>
          <w:sz w:val="18"/>
          <w:szCs w:val="18"/>
        </w:rPr>
        <w:tab/>
      </w:r>
      <w:r>
        <w:rPr>
          <w:spacing w:val="-1"/>
          <w:sz w:val="18"/>
          <w:szCs w:val="18"/>
        </w:rPr>
        <w:t>258, 260—261, 293—296,</w:t>
      </w:r>
      <w:r>
        <w:rPr>
          <w:spacing w:val="-1"/>
          <w:sz w:val="18"/>
          <w:szCs w:val="18"/>
        </w:rPr>
        <w:br/>
      </w:r>
      <w:r>
        <w:rPr>
          <w:sz w:val="18"/>
          <w:szCs w:val="18"/>
        </w:rPr>
        <w:t>328-329, 348, 390, 397-399,</w:t>
      </w:r>
      <w:r>
        <w:rPr>
          <w:sz w:val="18"/>
          <w:szCs w:val="18"/>
        </w:rPr>
        <w:br/>
      </w:r>
      <w:r>
        <w:rPr>
          <w:spacing w:val="-1"/>
          <w:sz w:val="18"/>
          <w:szCs w:val="18"/>
        </w:rPr>
        <w:t>403—404, 406, 438, 439—440,</w:t>
      </w:r>
      <w:r>
        <w:rPr>
          <w:spacing w:val="-1"/>
          <w:sz w:val="18"/>
          <w:szCs w:val="18"/>
        </w:rPr>
        <w:br/>
      </w:r>
      <w:r>
        <w:rPr>
          <w:sz w:val="18"/>
          <w:szCs w:val="18"/>
        </w:rPr>
        <w:t>450—451, 459, 461; 32, 67,</w:t>
      </w:r>
      <w:r>
        <w:rPr>
          <w:sz w:val="18"/>
          <w:szCs w:val="18"/>
        </w:rPr>
        <w:br/>
        <w:t>71,   72,   140,   142,   151,   154,</w:t>
      </w:r>
    </w:p>
    <w:p w:rsidR="00182580" w:rsidRDefault="00182580" w:rsidP="00182580">
      <w:pPr>
        <w:shd w:val="clear" w:color="auto" w:fill="FFFFFF"/>
        <w:spacing w:before="14" w:line="168" w:lineRule="exact"/>
        <w:ind w:left="355"/>
        <w:jc w:val="both"/>
      </w:pPr>
      <w:r>
        <w:br w:type="column"/>
      </w:r>
      <w:r>
        <w:rPr>
          <w:sz w:val="18"/>
          <w:szCs w:val="18"/>
        </w:rPr>
        <w:lastRenderedPageBreak/>
        <w:t xml:space="preserve">337; 34, 93, 279—280, </w:t>
      </w:r>
      <w:r w:rsidRPr="00A95479">
        <w:rPr>
          <w:sz w:val="18"/>
          <w:szCs w:val="18"/>
        </w:rPr>
        <w:t xml:space="preserve">382, </w:t>
      </w:r>
      <w:r>
        <w:rPr>
          <w:sz w:val="18"/>
          <w:szCs w:val="18"/>
        </w:rPr>
        <w:t xml:space="preserve">406—407; 35, 90, 115—117, </w:t>
      </w:r>
      <w:r>
        <w:rPr>
          <w:spacing w:val="-1"/>
          <w:sz w:val="18"/>
          <w:szCs w:val="18"/>
        </w:rPr>
        <w:t xml:space="preserve">118, 216, 277—279, 287—288, </w:t>
      </w:r>
      <w:r>
        <w:rPr>
          <w:sz w:val="18"/>
          <w:szCs w:val="18"/>
        </w:rPr>
        <w:t xml:space="preserve">301—304, 324, 347—348; 36, 82, 105, 109—111, 123, 253— </w:t>
      </w:r>
      <w:r>
        <w:rPr>
          <w:spacing w:val="-2"/>
          <w:sz w:val="18"/>
          <w:szCs w:val="18"/>
        </w:rPr>
        <w:t xml:space="preserve">254, 457—459, 460—461, 512— </w:t>
      </w:r>
      <w:r>
        <w:rPr>
          <w:sz w:val="18"/>
          <w:szCs w:val="18"/>
        </w:rPr>
        <w:t>513, 529—531; 37, 25—26, 53—54, 97—100, 120—122; 38, 88, 184; 39, 173, 176, 240, 242—243, 330, 344-347, 390-393; 40, 30—31, 42-44, 47, 68, 126, 169-172, 241-243, 293—294; 41, 110—111, 113, 120—121, 122, 163, 275-</w:t>
      </w:r>
      <w:r>
        <w:rPr>
          <w:spacing w:val="-1"/>
          <w:sz w:val="18"/>
          <w:szCs w:val="18"/>
        </w:rPr>
        <w:t xml:space="preserve">276, 322, 325—329, 354—357, </w:t>
      </w:r>
      <w:r>
        <w:rPr>
          <w:sz w:val="18"/>
          <w:szCs w:val="18"/>
        </w:rPr>
        <w:t xml:space="preserve">459; 42, 4, 21—23, 24-25, 54; 43, 133—135, 140, 240— 241; 44, 75-76, 115, 125-126, 163, 234, 235-236, 293-294, 484; 45, 229, 230, 233— 234, 315—316; 47, 15—16, 21, 24, 31—32, 35-36, 38, 98, 117, 163, 170-171, 283, 286— 287, 300, 301-302; 48, 183— 184, 212—213; 49, 24, 336, 378, 408, 429, 459; 50, 127-128,185-186, 195—196,198— </w:t>
      </w:r>
      <w:r>
        <w:rPr>
          <w:spacing w:val="-1"/>
          <w:sz w:val="18"/>
          <w:szCs w:val="18"/>
        </w:rPr>
        <w:t xml:space="preserve">199, 202—203, 204, 205—206, </w:t>
      </w:r>
      <w:r>
        <w:rPr>
          <w:sz w:val="18"/>
          <w:szCs w:val="18"/>
        </w:rPr>
        <w:t xml:space="preserve">207, 215, 277, 309; 51, 57; </w:t>
      </w:r>
      <w:r>
        <w:rPr>
          <w:spacing w:val="-1"/>
          <w:sz w:val="18"/>
          <w:szCs w:val="18"/>
        </w:rPr>
        <w:t xml:space="preserve">53, 2, 88—89, 134, 169—170, </w:t>
      </w:r>
      <w:r>
        <w:rPr>
          <w:sz w:val="18"/>
          <w:szCs w:val="18"/>
        </w:rPr>
        <w:t>246-248, 263-264; 54, 21-22, 310, 414.</w:t>
      </w:r>
    </w:p>
    <w:p w:rsidR="00182580" w:rsidRDefault="00182580" w:rsidP="00182580">
      <w:pPr>
        <w:shd w:val="clear" w:color="auto" w:fill="FFFFFF"/>
        <w:spacing w:before="5" w:line="168" w:lineRule="exact"/>
        <w:ind w:left="355" w:right="24" w:firstLine="365"/>
        <w:jc w:val="both"/>
      </w:pPr>
      <w:r>
        <w:rPr>
          <w:i/>
          <w:iCs/>
          <w:sz w:val="18"/>
          <w:szCs w:val="18"/>
        </w:rPr>
        <w:t xml:space="preserve">См. также </w:t>
      </w:r>
      <w:r>
        <w:rPr>
          <w:sz w:val="18"/>
          <w:szCs w:val="18"/>
        </w:rPr>
        <w:t>Интернацио</w:t>
      </w:r>
      <w:r>
        <w:rPr>
          <w:sz w:val="18"/>
          <w:szCs w:val="18"/>
        </w:rPr>
        <w:softHyphen/>
        <w:t>нализм пролетарский; Рабо</w:t>
      </w:r>
      <w:r>
        <w:rPr>
          <w:sz w:val="18"/>
          <w:szCs w:val="18"/>
        </w:rPr>
        <w:softHyphen/>
        <w:t>чее движение международное; Рабочий класс в России — необходимость его единства в борьбе против самодержавия и капитализма; Тактика еди</w:t>
      </w:r>
      <w:r>
        <w:rPr>
          <w:sz w:val="18"/>
          <w:szCs w:val="18"/>
        </w:rPr>
        <w:softHyphen/>
        <w:t>ного фронта; Тактика единого демократического фронта.</w:t>
      </w:r>
    </w:p>
    <w:p w:rsidR="00182580" w:rsidRDefault="00182580" w:rsidP="00182580">
      <w:pPr>
        <w:shd w:val="clear" w:color="auto" w:fill="FFFFFF"/>
        <w:spacing w:before="5" w:line="168" w:lineRule="exact"/>
        <w:ind w:left="360" w:right="29" w:hanging="355"/>
        <w:jc w:val="both"/>
      </w:pPr>
      <w:r>
        <w:rPr>
          <w:b/>
          <w:bCs/>
          <w:sz w:val="18"/>
          <w:szCs w:val="18"/>
        </w:rPr>
        <w:t>Международная социалистическая комиссия в Берне</w:t>
      </w:r>
      <w:r>
        <w:rPr>
          <w:sz w:val="18"/>
          <w:szCs w:val="18"/>
        </w:rPr>
        <w:t xml:space="preserve"> — </w:t>
      </w:r>
      <w:r>
        <w:rPr>
          <w:i/>
          <w:iCs/>
          <w:sz w:val="18"/>
          <w:szCs w:val="18"/>
        </w:rPr>
        <w:t xml:space="preserve">см. </w:t>
      </w:r>
      <w:r>
        <w:rPr>
          <w:sz w:val="18"/>
          <w:szCs w:val="18"/>
        </w:rPr>
        <w:t>Цим-мервальдское объединение (в целом).</w:t>
      </w:r>
    </w:p>
    <w:p w:rsidR="00182580" w:rsidRDefault="00182580" w:rsidP="00182580">
      <w:pPr>
        <w:shd w:val="clear" w:color="auto" w:fill="FFFFFF"/>
        <w:spacing w:before="10" w:line="168" w:lineRule="exact"/>
        <w:ind w:left="355" w:right="29" w:hanging="355"/>
        <w:jc w:val="both"/>
      </w:pPr>
      <w:r>
        <w:rPr>
          <w:b/>
          <w:bCs/>
          <w:sz w:val="18"/>
          <w:szCs w:val="18"/>
        </w:rPr>
        <w:t xml:space="preserve">Международная социалистическая </w:t>
      </w:r>
      <w:r>
        <w:rPr>
          <w:b/>
          <w:bCs/>
          <w:spacing w:val="-1"/>
          <w:sz w:val="18"/>
          <w:szCs w:val="18"/>
        </w:rPr>
        <w:t xml:space="preserve">конференция молодежи 1915 г. </w:t>
      </w:r>
      <w:r>
        <w:rPr>
          <w:b/>
          <w:bCs/>
          <w:sz w:val="18"/>
          <w:szCs w:val="18"/>
        </w:rPr>
        <w:t>в Берне</w:t>
      </w:r>
      <w:r>
        <w:rPr>
          <w:sz w:val="18"/>
          <w:szCs w:val="18"/>
        </w:rPr>
        <w:t xml:space="preserve"> — 26, 337; 49, 180, 457.</w:t>
      </w:r>
    </w:p>
    <w:p w:rsidR="00182580" w:rsidRDefault="00182580" w:rsidP="00182580">
      <w:pPr>
        <w:shd w:val="clear" w:color="auto" w:fill="FFFFFF"/>
        <w:spacing w:before="5" w:line="168" w:lineRule="exact"/>
        <w:ind w:left="346" w:right="29" w:hanging="346"/>
        <w:jc w:val="both"/>
      </w:pPr>
      <w:r>
        <w:rPr>
          <w:b/>
          <w:bCs/>
          <w:sz w:val="18"/>
          <w:szCs w:val="18"/>
        </w:rPr>
        <w:t>Международное коммунистиче</w:t>
      </w:r>
      <w:r>
        <w:rPr>
          <w:b/>
          <w:bCs/>
          <w:sz w:val="18"/>
          <w:szCs w:val="18"/>
        </w:rPr>
        <w:softHyphen/>
        <w:t>ское движение</w:t>
      </w:r>
      <w:r>
        <w:rPr>
          <w:sz w:val="18"/>
          <w:szCs w:val="18"/>
        </w:rPr>
        <w:t xml:space="preserve"> — </w:t>
      </w:r>
      <w:r>
        <w:rPr>
          <w:i/>
          <w:iCs/>
          <w:sz w:val="18"/>
          <w:szCs w:val="18"/>
        </w:rPr>
        <w:t xml:space="preserve">см. </w:t>
      </w:r>
      <w:r>
        <w:rPr>
          <w:sz w:val="18"/>
          <w:szCs w:val="18"/>
        </w:rPr>
        <w:t>Комму</w:t>
      </w:r>
      <w:r>
        <w:rPr>
          <w:sz w:val="18"/>
          <w:szCs w:val="18"/>
        </w:rPr>
        <w:softHyphen/>
        <w:t>нистическое движение между</w:t>
      </w:r>
      <w:r>
        <w:rPr>
          <w:sz w:val="18"/>
          <w:szCs w:val="18"/>
        </w:rPr>
        <w:softHyphen/>
        <w:t>народное.</w:t>
      </w:r>
    </w:p>
    <w:p w:rsidR="00182580" w:rsidRDefault="00182580" w:rsidP="00182580">
      <w:pPr>
        <w:shd w:val="clear" w:color="auto" w:fill="FFFFFF"/>
        <w:spacing w:before="5" w:line="168" w:lineRule="exact"/>
        <w:ind w:left="346" w:right="29" w:hanging="346"/>
        <w:jc w:val="both"/>
        <w:sectPr w:rsidR="00182580">
          <w:type w:val="continuous"/>
          <w:pgSz w:w="8504" w:h="11339"/>
          <w:pgMar w:top="965" w:right="1180" w:bottom="360" w:left="1468" w:header="720" w:footer="720" w:gutter="0"/>
          <w:cols w:num="2" w:space="720" w:equalWidth="0">
            <w:col w:w="2788" w:space="269"/>
            <w:col w:w="2798"/>
          </w:cols>
          <w:noEndnote/>
        </w:sectPr>
      </w:pPr>
    </w:p>
    <w:p w:rsidR="00182580" w:rsidRDefault="00182580" w:rsidP="00182580">
      <w:pPr>
        <w:shd w:val="clear" w:color="auto" w:fill="FFFFFF"/>
        <w:spacing w:after="259"/>
      </w:pPr>
      <w:r>
        <w:rPr>
          <w:sz w:val="14"/>
          <w:szCs w:val="14"/>
        </w:rPr>
        <w:lastRenderedPageBreak/>
        <w:t>370 МЕЖДУНАРОДНОЕ   ПОЛОЖЕНИЕ — МЕЖДУНАРОДНОЕ   РАБОЧЕЕ   ДВИЖЕНИЕ</w:t>
      </w:r>
    </w:p>
    <w:p w:rsidR="00182580" w:rsidRDefault="00182580" w:rsidP="00182580">
      <w:pPr>
        <w:shd w:val="clear" w:color="auto" w:fill="FFFFFF"/>
        <w:spacing w:after="259"/>
        <w:sectPr w:rsidR="00182580">
          <w:pgSz w:w="8504" w:h="11339"/>
          <w:pgMar w:top="963" w:right="1567" w:bottom="360" w:left="1086" w:header="720" w:footer="720" w:gutter="0"/>
          <w:cols w:space="60"/>
          <w:noEndnote/>
        </w:sectPr>
      </w:pPr>
    </w:p>
    <w:p w:rsidR="00182580" w:rsidRDefault="00182580" w:rsidP="00182580">
      <w:pPr>
        <w:shd w:val="clear" w:color="auto" w:fill="FFFFFF"/>
        <w:spacing w:line="168" w:lineRule="exact"/>
        <w:ind w:left="360" w:hanging="360"/>
        <w:jc w:val="both"/>
      </w:pPr>
      <w:r>
        <w:rPr>
          <w:b/>
          <w:bCs/>
          <w:sz w:val="18"/>
          <w:szCs w:val="18"/>
        </w:rPr>
        <w:lastRenderedPageBreak/>
        <w:t>Международное положение Совет</w:t>
      </w:r>
      <w:r>
        <w:rPr>
          <w:b/>
          <w:bCs/>
          <w:sz w:val="18"/>
          <w:szCs w:val="18"/>
        </w:rPr>
        <w:softHyphen/>
        <w:t>ской   России</w:t>
      </w:r>
    </w:p>
    <w:p w:rsidR="00182580" w:rsidRDefault="00182580" w:rsidP="00182580">
      <w:pPr>
        <w:numPr>
          <w:ilvl w:val="0"/>
          <w:numId w:val="4"/>
        </w:numPr>
        <w:shd w:val="clear" w:color="auto" w:fill="FFFFFF"/>
        <w:tabs>
          <w:tab w:val="left" w:pos="341"/>
        </w:tabs>
        <w:spacing w:before="5" w:line="168" w:lineRule="exact"/>
        <w:ind w:left="341" w:right="5" w:hanging="254"/>
        <w:jc w:val="both"/>
        <w:rPr>
          <w:sz w:val="18"/>
          <w:szCs w:val="18"/>
        </w:rPr>
      </w:pPr>
      <w:r>
        <w:rPr>
          <w:sz w:val="18"/>
          <w:szCs w:val="18"/>
        </w:rPr>
        <w:t>и Брестский мир — 36, 37— 38, 86-88, 167-168, 320-321; 37,  207.</w:t>
      </w:r>
    </w:p>
    <w:p w:rsidR="00182580" w:rsidRDefault="00182580" w:rsidP="00182580">
      <w:pPr>
        <w:numPr>
          <w:ilvl w:val="0"/>
          <w:numId w:val="4"/>
        </w:numPr>
        <w:shd w:val="clear" w:color="auto" w:fill="FFFFFF"/>
        <w:tabs>
          <w:tab w:val="left" w:pos="341"/>
        </w:tabs>
        <w:spacing w:before="5" w:line="168" w:lineRule="exact"/>
        <w:ind w:left="341" w:hanging="254"/>
        <w:jc w:val="both"/>
        <w:rPr>
          <w:sz w:val="18"/>
          <w:szCs w:val="18"/>
        </w:rPr>
      </w:pPr>
      <w:r>
        <w:rPr>
          <w:sz w:val="18"/>
          <w:szCs w:val="18"/>
        </w:rPr>
        <w:t xml:space="preserve">в первые месяцы Советской власти — 35, 85—86, 245— </w:t>
      </w:r>
      <w:r>
        <w:rPr>
          <w:spacing w:val="-1"/>
          <w:sz w:val="18"/>
          <w:szCs w:val="18"/>
        </w:rPr>
        <w:t xml:space="preserve">247, 250; 36, 8—10, 96—97, </w:t>
      </w:r>
      <w:r>
        <w:rPr>
          <w:spacing w:val="-2"/>
          <w:sz w:val="18"/>
          <w:szCs w:val="18"/>
        </w:rPr>
        <w:t xml:space="preserve">167—168, 206—207, 215, 216, </w:t>
      </w:r>
      <w:r>
        <w:rPr>
          <w:spacing w:val="-1"/>
          <w:sz w:val="18"/>
          <w:szCs w:val="18"/>
        </w:rPr>
        <w:t xml:space="preserve">233, 250—254, 277, 290—291, </w:t>
      </w:r>
      <w:r>
        <w:rPr>
          <w:sz w:val="18"/>
          <w:szCs w:val="18"/>
        </w:rPr>
        <w:t>398-399; 37, 139, 145, 147, 153—157, 394—396; 39, 292— 293.</w:t>
      </w:r>
    </w:p>
    <w:p w:rsidR="00182580" w:rsidRDefault="00182580" w:rsidP="00182580">
      <w:pPr>
        <w:numPr>
          <w:ilvl w:val="0"/>
          <w:numId w:val="4"/>
        </w:numPr>
        <w:shd w:val="clear" w:color="auto" w:fill="FFFFFF"/>
        <w:tabs>
          <w:tab w:val="left" w:pos="341"/>
        </w:tabs>
        <w:spacing w:line="168" w:lineRule="exact"/>
        <w:ind w:left="341" w:right="10" w:hanging="254"/>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(в целом) — 39, 319-320, 343—350, 387-401, 402-404; 40, 67, 166-182, 239-248; 42, 27—28, 93-95; 43. 7—8, 134—135.</w:t>
      </w:r>
    </w:p>
    <w:p w:rsidR="00182580" w:rsidRDefault="00182580" w:rsidP="00182580">
      <w:pPr>
        <w:shd w:val="clear" w:color="auto" w:fill="FFFFFF"/>
        <w:spacing w:line="168" w:lineRule="exact"/>
        <w:ind w:left="341" w:right="19" w:hanging="259"/>
        <w:jc w:val="both"/>
      </w:pPr>
      <w:r>
        <w:rPr>
          <w:spacing w:val="-1"/>
          <w:sz w:val="18"/>
          <w:szCs w:val="18"/>
        </w:rPr>
        <w:t>—</w:t>
      </w:r>
      <w:r>
        <w:rPr>
          <w:sz w:val="18"/>
          <w:szCs w:val="18"/>
        </w:rPr>
        <w:t xml:space="preserve"> в 1918 г. — 35, 323—324, 330, 336-338; 36, 35. 37-38, 83— 88. 206—207, 250—254, 315, 322—324, 327-345, 346, 365, </w:t>
      </w:r>
      <w:r>
        <w:rPr>
          <w:spacing w:val="-1"/>
          <w:sz w:val="18"/>
          <w:szCs w:val="18"/>
        </w:rPr>
        <w:t xml:space="preserve">427—428, 440—441, 487—488, 523—526, 527—528, 529—532; 37, 1—19, 38—39, 111-122, </w:t>
      </w:r>
      <w:r>
        <w:rPr>
          <w:sz w:val="18"/>
          <w:szCs w:val="18"/>
        </w:rPr>
        <w:t>124-125, 126-128, 133—134, 137,138—139,147—148,150— 152,153-168,186-187, 202— 204, 207, 215, 341, 370, 372— 379, 394-397, 454; 38, 51,127, 323; 39, 30—32, 42, 292—293; 45, 168; 50, 73-74, 128.</w:t>
      </w:r>
    </w:p>
    <w:p w:rsidR="00182580" w:rsidRDefault="00182580" w:rsidP="00182580">
      <w:pPr>
        <w:numPr>
          <w:ilvl w:val="0"/>
          <w:numId w:val="4"/>
        </w:numPr>
        <w:shd w:val="clear" w:color="auto" w:fill="FFFFFF"/>
        <w:tabs>
          <w:tab w:val="left" w:pos="341"/>
        </w:tabs>
        <w:spacing w:before="5" w:line="168" w:lineRule="exact"/>
        <w:ind w:left="341" w:right="29" w:hanging="254"/>
        <w:jc w:val="both"/>
        <w:rPr>
          <w:sz w:val="18"/>
          <w:szCs w:val="18"/>
        </w:rPr>
      </w:pPr>
      <w:r>
        <w:rPr>
          <w:sz w:val="18"/>
          <w:szCs w:val="18"/>
        </w:rPr>
        <w:t xml:space="preserve">в 1919 г. — 38, 36-38, 51, </w:t>
      </w:r>
      <w:r>
        <w:rPr>
          <w:spacing w:val="-4"/>
          <w:sz w:val="18"/>
          <w:szCs w:val="18"/>
        </w:rPr>
        <w:t xml:space="preserve">127, 129—130, 131 — 132,134— </w:t>
      </w:r>
      <w:r>
        <w:rPr>
          <w:sz w:val="18"/>
          <w:szCs w:val="18"/>
        </w:rPr>
        <w:t xml:space="preserve">135, 163, 190, 192, 202—203, </w:t>
      </w:r>
      <w:r>
        <w:rPr>
          <w:spacing w:val="-1"/>
          <w:sz w:val="18"/>
          <w:szCs w:val="18"/>
        </w:rPr>
        <w:t xml:space="preserve">211—212, 213—214, 245—243, 254—255, 258—260, 265, 274, </w:t>
      </w:r>
      <w:r>
        <w:rPr>
          <w:sz w:val="18"/>
          <w:szCs w:val="18"/>
        </w:rPr>
        <w:t xml:space="preserve">278—280, 295—296, 310-314, 318—319, 323—324; 39, 30— </w:t>
      </w:r>
      <w:r>
        <w:rPr>
          <w:spacing w:val="-1"/>
          <w:sz w:val="18"/>
          <w:szCs w:val="18"/>
        </w:rPr>
        <w:t xml:space="preserve">32, 35—36, 42—43, 88—89, 110—111, 178—179, 293, 297, 302—303, 311, 318, 325—326, </w:t>
      </w:r>
      <w:r>
        <w:rPr>
          <w:sz w:val="18"/>
          <w:szCs w:val="18"/>
        </w:rPr>
        <w:t>341,  347-350, 434;  41,  113.</w:t>
      </w:r>
    </w:p>
    <w:p w:rsidR="00182580" w:rsidRDefault="00182580" w:rsidP="00182580">
      <w:pPr>
        <w:numPr>
          <w:ilvl w:val="0"/>
          <w:numId w:val="4"/>
        </w:numPr>
        <w:shd w:val="clear" w:color="auto" w:fill="FFFFFF"/>
        <w:tabs>
          <w:tab w:val="left" w:pos="341"/>
        </w:tabs>
        <w:spacing w:line="168" w:lineRule="exact"/>
        <w:ind w:left="341" w:right="14" w:hanging="254"/>
        <w:jc w:val="both"/>
        <w:rPr>
          <w:sz w:val="18"/>
          <w:szCs w:val="18"/>
        </w:rPr>
      </w:pPr>
      <w:r>
        <w:rPr>
          <w:sz w:val="18"/>
          <w:szCs w:val="18"/>
        </w:rPr>
        <w:t xml:space="preserve">в 1920 г. — 40, 67—69, 87— </w:t>
      </w:r>
      <w:r>
        <w:rPr>
          <w:spacing w:val="-1"/>
          <w:sz w:val="18"/>
          <w:szCs w:val="18"/>
        </w:rPr>
        <w:t xml:space="preserve">100, 111, 125—126, 148—149, </w:t>
      </w:r>
      <w:r>
        <w:rPr>
          <w:sz w:val="18"/>
          <w:szCs w:val="18"/>
        </w:rPr>
        <w:t xml:space="preserve">160—161,166, 168,180—181, </w:t>
      </w:r>
      <w:r>
        <w:rPr>
          <w:spacing w:val="-1"/>
          <w:sz w:val="18"/>
          <w:szCs w:val="18"/>
        </w:rPr>
        <w:t xml:space="preserve">182, 195—197, 235, 282—284, </w:t>
      </w:r>
      <w:r>
        <w:rPr>
          <w:sz w:val="18"/>
          <w:szCs w:val="18"/>
        </w:rPr>
        <w:t>317; 41, 112-116, 138—144, 281-284, 319-331, 344-359, 362-363; 42, 1-4, 17-25. 128-134.</w:t>
      </w:r>
    </w:p>
    <w:p w:rsidR="00182580" w:rsidRDefault="00182580" w:rsidP="00182580">
      <w:pPr>
        <w:shd w:val="clear" w:color="auto" w:fill="FFFFFF"/>
        <w:tabs>
          <w:tab w:val="left" w:pos="355"/>
        </w:tabs>
        <w:spacing w:before="5" w:line="168" w:lineRule="exact"/>
        <w:ind w:left="355" w:hanging="259"/>
        <w:jc w:val="both"/>
      </w:pPr>
      <w:r>
        <w:rPr>
          <w:sz w:val="18"/>
          <w:szCs w:val="18"/>
        </w:rPr>
        <w:br w:type="column"/>
      </w:r>
      <w:r>
        <w:rPr>
          <w:sz w:val="18"/>
          <w:szCs w:val="18"/>
        </w:rPr>
        <w:lastRenderedPageBreak/>
        <w:t>—</w:t>
      </w:r>
      <w:r>
        <w:rPr>
          <w:sz w:val="18"/>
          <w:szCs w:val="18"/>
        </w:rPr>
        <w:tab/>
        <w:t>в 1921 г. — 42, 310—316,</w:t>
      </w:r>
      <w:r>
        <w:rPr>
          <w:sz w:val="18"/>
          <w:szCs w:val="18"/>
        </w:rPr>
        <w:br/>
        <w:t>353-357; 43, 3-4, 7-8, 18-</w:t>
      </w:r>
      <w:r>
        <w:rPr>
          <w:sz w:val="18"/>
          <w:szCs w:val="18"/>
        </w:rPr>
        <w:br/>
        <w:t>20, 66-67, 198—200, 242,</w:t>
      </w:r>
      <w:r>
        <w:rPr>
          <w:sz w:val="18"/>
          <w:szCs w:val="18"/>
        </w:rPr>
        <w:br/>
        <w:t>340-341, 383; 44, 3-4, 34—</w:t>
      </w:r>
    </w:p>
    <w:p w:rsidR="00182580" w:rsidRDefault="00182580" w:rsidP="00182580">
      <w:pPr>
        <w:shd w:val="clear" w:color="auto" w:fill="FFFFFF"/>
        <w:tabs>
          <w:tab w:val="left" w:pos="734"/>
        </w:tabs>
        <w:spacing w:line="168" w:lineRule="exact"/>
        <w:ind w:left="365" w:right="14"/>
        <w:jc w:val="both"/>
      </w:pPr>
      <w:r>
        <w:rPr>
          <w:spacing w:val="-3"/>
          <w:sz w:val="18"/>
          <w:szCs w:val="18"/>
        </w:rPr>
        <w:t>38,</w:t>
      </w:r>
      <w:r>
        <w:rPr>
          <w:sz w:val="18"/>
          <w:szCs w:val="18"/>
        </w:rPr>
        <w:tab/>
        <w:t>53-54, 234, 257, 291 —</w:t>
      </w:r>
      <w:r>
        <w:rPr>
          <w:sz w:val="18"/>
          <w:szCs w:val="18"/>
        </w:rPr>
        <w:br/>
        <w:t>302, 312, 315, 325, 327—328.</w:t>
      </w:r>
    </w:p>
    <w:p w:rsidR="00182580" w:rsidRDefault="00182580" w:rsidP="00182580">
      <w:pPr>
        <w:numPr>
          <w:ilvl w:val="0"/>
          <w:numId w:val="1"/>
        </w:numPr>
        <w:shd w:val="clear" w:color="auto" w:fill="FFFFFF"/>
        <w:tabs>
          <w:tab w:val="left" w:pos="355"/>
        </w:tabs>
        <w:spacing w:before="5" w:line="168" w:lineRule="exact"/>
        <w:ind w:left="355" w:right="19" w:hanging="259"/>
        <w:jc w:val="both"/>
        <w:rPr>
          <w:sz w:val="18"/>
          <w:szCs w:val="18"/>
        </w:rPr>
      </w:pPr>
      <w:r>
        <w:rPr>
          <w:sz w:val="18"/>
          <w:szCs w:val="18"/>
        </w:rPr>
        <w:t>в 1922—1923 гг. — 45, 1—8, 67, 69—72, 81, 94—95, ПО, 112, 116, 128, 137, 168, 192— 193, 209, 237—240, 242—243, 245—246, 293, 301, 302—308, 376, 401-402.</w:t>
      </w:r>
    </w:p>
    <w:p w:rsidR="00182580" w:rsidRDefault="00182580" w:rsidP="00182580">
      <w:pPr>
        <w:numPr>
          <w:ilvl w:val="0"/>
          <w:numId w:val="1"/>
        </w:numPr>
        <w:shd w:val="clear" w:color="auto" w:fill="FFFFFF"/>
        <w:tabs>
          <w:tab w:val="left" w:pos="355"/>
        </w:tabs>
        <w:spacing w:before="10" w:line="168" w:lineRule="exact"/>
        <w:ind w:left="355" w:right="19" w:hanging="259"/>
        <w:jc w:val="both"/>
        <w:rPr>
          <w:sz w:val="18"/>
          <w:szCs w:val="18"/>
        </w:rPr>
      </w:pPr>
      <w:r>
        <w:rPr>
          <w:sz w:val="18"/>
          <w:szCs w:val="18"/>
        </w:rPr>
        <w:t>и экономическая блокада со стороны Антанты — 37, 163— 164, 461; 38, 301, 347—348;</w:t>
      </w:r>
    </w:p>
    <w:p w:rsidR="00182580" w:rsidRDefault="00182580" w:rsidP="00182580">
      <w:pPr>
        <w:shd w:val="clear" w:color="auto" w:fill="FFFFFF"/>
        <w:tabs>
          <w:tab w:val="left" w:pos="734"/>
        </w:tabs>
        <w:spacing w:before="5" w:line="168" w:lineRule="exact"/>
        <w:ind w:left="365" w:right="34"/>
        <w:jc w:val="both"/>
      </w:pPr>
      <w:r>
        <w:rPr>
          <w:sz w:val="18"/>
          <w:szCs w:val="18"/>
        </w:rPr>
        <w:t>39,</w:t>
      </w:r>
      <w:r>
        <w:rPr>
          <w:sz w:val="18"/>
          <w:szCs w:val="18"/>
        </w:rPr>
        <w:tab/>
        <w:t>136-137, 196, 212, 366,</w:t>
      </w:r>
      <w:r>
        <w:rPr>
          <w:sz w:val="18"/>
          <w:szCs w:val="18"/>
        </w:rPr>
        <w:br/>
        <w:t>390—391, 399-401, 404-405,</w:t>
      </w:r>
      <w:r>
        <w:rPr>
          <w:sz w:val="18"/>
          <w:szCs w:val="18"/>
        </w:rPr>
        <w:br/>
        <w:t>413; 40, 29—30, 67, 68—69,</w:t>
      </w:r>
      <w:r>
        <w:rPr>
          <w:sz w:val="18"/>
          <w:szCs w:val="18"/>
        </w:rPr>
        <w:br/>
        <w:t>88—89, 126, 148, 177—178,</w:t>
      </w:r>
      <w:r>
        <w:rPr>
          <w:sz w:val="18"/>
          <w:szCs w:val="18"/>
        </w:rPr>
        <w:br/>
        <w:t>245, 284; 41, 92, 114—116;</w:t>
      </w:r>
      <w:r>
        <w:rPr>
          <w:sz w:val="18"/>
          <w:szCs w:val="18"/>
        </w:rPr>
        <w:br/>
        <w:t>43, 80, 230, 237; 44, 103, 301 —</w:t>
      </w:r>
      <w:r>
        <w:rPr>
          <w:sz w:val="18"/>
          <w:szCs w:val="18"/>
        </w:rPr>
        <w:br/>
        <w:t>305, 312; 45, 303—304.</w:t>
      </w:r>
    </w:p>
    <w:p w:rsidR="00182580" w:rsidRDefault="00182580" w:rsidP="00182580">
      <w:pPr>
        <w:shd w:val="clear" w:color="auto" w:fill="FFFFFF"/>
        <w:spacing w:before="10" w:line="168" w:lineRule="exact"/>
        <w:ind w:right="38" w:firstLine="370"/>
        <w:jc w:val="both"/>
        <w:rPr>
          <w:sz w:val="18"/>
          <w:szCs w:val="18"/>
        </w:rPr>
      </w:pPr>
      <w:r>
        <w:rPr>
          <w:i/>
          <w:iCs/>
          <w:sz w:val="18"/>
          <w:szCs w:val="18"/>
        </w:rPr>
        <w:t xml:space="preserve">См. также </w:t>
      </w:r>
      <w:r>
        <w:rPr>
          <w:sz w:val="18"/>
          <w:szCs w:val="18"/>
        </w:rPr>
        <w:t>Внешняя по</w:t>
      </w:r>
      <w:r>
        <w:rPr>
          <w:sz w:val="18"/>
          <w:szCs w:val="18"/>
        </w:rPr>
        <w:softHyphen/>
        <w:t>литика Советского государ</w:t>
      </w:r>
      <w:r>
        <w:rPr>
          <w:sz w:val="18"/>
          <w:szCs w:val="18"/>
        </w:rPr>
        <w:softHyphen/>
        <w:t>ства; Внешняя торговля Со</w:t>
      </w:r>
      <w:r>
        <w:rPr>
          <w:sz w:val="18"/>
          <w:szCs w:val="18"/>
        </w:rPr>
        <w:softHyphen/>
        <w:t>ветского государства; Совет</w:t>
      </w:r>
      <w:r>
        <w:rPr>
          <w:sz w:val="18"/>
          <w:szCs w:val="18"/>
        </w:rPr>
        <w:softHyphen/>
        <w:t>ская Россия и международный пролетариат; Советская Рос</w:t>
      </w:r>
      <w:r>
        <w:rPr>
          <w:sz w:val="18"/>
          <w:szCs w:val="18"/>
        </w:rPr>
        <w:softHyphen/>
        <w:t xml:space="preserve">сия и народы Востока. </w:t>
      </w:r>
    </w:p>
    <w:p w:rsidR="00182580" w:rsidRDefault="00182580" w:rsidP="00182580">
      <w:pPr>
        <w:shd w:val="clear" w:color="auto" w:fill="FFFFFF"/>
        <w:spacing w:before="10" w:line="168" w:lineRule="exact"/>
        <w:ind w:left="284" w:right="38" w:hanging="284"/>
        <w:jc w:val="both"/>
      </w:pPr>
      <w:r>
        <w:rPr>
          <w:b/>
          <w:bCs/>
          <w:sz w:val="18"/>
          <w:szCs w:val="18"/>
        </w:rPr>
        <w:t>Международные отношения и внешняя политика капитали</w:t>
      </w:r>
      <w:r>
        <w:rPr>
          <w:b/>
          <w:bCs/>
          <w:sz w:val="18"/>
          <w:szCs w:val="18"/>
        </w:rPr>
        <w:softHyphen/>
        <w:t>стических государств в эпоху империализма</w:t>
      </w:r>
    </w:p>
    <w:p w:rsidR="00182580" w:rsidRDefault="00182580" w:rsidP="00182580">
      <w:pPr>
        <w:numPr>
          <w:ilvl w:val="0"/>
          <w:numId w:val="1"/>
        </w:numPr>
        <w:shd w:val="clear" w:color="auto" w:fill="FFFFFF"/>
        <w:tabs>
          <w:tab w:val="left" w:pos="355"/>
        </w:tabs>
        <w:spacing w:line="168" w:lineRule="exact"/>
        <w:ind w:left="355" w:right="48" w:hanging="259"/>
        <w:jc w:val="both"/>
        <w:rPr>
          <w:sz w:val="18"/>
          <w:szCs w:val="18"/>
        </w:rPr>
      </w:pPr>
      <w:r>
        <w:rPr>
          <w:sz w:val="18"/>
          <w:szCs w:val="18"/>
        </w:rPr>
        <w:t xml:space="preserve">до первой мировой войны — 22, 135-139, 214-215; 23, 121—122; 26, 29, 363; 28, 15, 42—43, 73—85, 177—178, </w:t>
      </w:r>
      <w:r>
        <w:rPr>
          <w:spacing w:val="-2"/>
          <w:sz w:val="18"/>
          <w:szCs w:val="18"/>
        </w:rPr>
        <w:t xml:space="preserve">214—215, 218, 220—221, 227— </w:t>
      </w:r>
      <w:r>
        <w:rPr>
          <w:spacing w:val="-1"/>
          <w:sz w:val="18"/>
          <w:szCs w:val="18"/>
        </w:rPr>
        <w:t xml:space="preserve">228, 234—239, 312, 386—387, 398—400, 410, 475, 488—495, </w:t>
      </w:r>
      <w:r>
        <w:rPr>
          <w:sz w:val="18"/>
          <w:szCs w:val="18"/>
        </w:rPr>
        <w:t xml:space="preserve">503-504, 505, 507-508, 509, 529-537, 557, 585, 617— </w:t>
      </w:r>
      <w:r>
        <w:rPr>
          <w:spacing w:val="-1"/>
          <w:sz w:val="18"/>
          <w:szCs w:val="18"/>
        </w:rPr>
        <w:t xml:space="preserve">633, 651—652, 655—662, 667, </w:t>
      </w:r>
      <w:r>
        <w:rPr>
          <w:sz w:val="18"/>
          <w:szCs w:val="18"/>
        </w:rPr>
        <w:t>668—669, 670—688,  726.</w:t>
      </w:r>
    </w:p>
    <w:p w:rsidR="00182580" w:rsidRDefault="00182580" w:rsidP="00182580">
      <w:pPr>
        <w:numPr>
          <w:ilvl w:val="0"/>
          <w:numId w:val="1"/>
        </w:numPr>
        <w:shd w:val="clear" w:color="auto" w:fill="FFFFFF"/>
        <w:tabs>
          <w:tab w:val="left" w:pos="355"/>
        </w:tabs>
        <w:spacing w:line="168" w:lineRule="exact"/>
        <w:ind w:left="355" w:right="48" w:hanging="259"/>
        <w:jc w:val="both"/>
        <w:rPr>
          <w:sz w:val="18"/>
          <w:szCs w:val="18"/>
        </w:rPr>
      </w:pPr>
      <w:r>
        <w:rPr>
          <w:sz w:val="18"/>
          <w:szCs w:val="18"/>
        </w:rPr>
        <w:t>после первой мировой вой</w:t>
      </w:r>
      <w:r>
        <w:rPr>
          <w:sz w:val="18"/>
          <w:szCs w:val="18"/>
        </w:rPr>
        <w:softHyphen/>
      </w:r>
      <w:r>
        <w:rPr>
          <w:spacing w:val="-1"/>
          <w:sz w:val="18"/>
          <w:szCs w:val="18"/>
        </w:rPr>
        <w:t xml:space="preserve">ны — 40, 150—155; 41, 202— </w:t>
      </w:r>
      <w:r>
        <w:rPr>
          <w:sz w:val="18"/>
          <w:szCs w:val="18"/>
        </w:rPr>
        <w:t>203; 43, 184--196; 44, 374— 376, 382—384, 484—486.</w:t>
      </w:r>
    </w:p>
    <w:p w:rsidR="00182580" w:rsidRDefault="00182580" w:rsidP="00182580">
      <w:pPr>
        <w:shd w:val="clear" w:color="auto" w:fill="FFFFFF"/>
        <w:spacing w:before="5" w:line="168" w:lineRule="exact"/>
        <w:ind w:left="365" w:right="48" w:hanging="360"/>
        <w:jc w:val="both"/>
      </w:pPr>
      <w:r>
        <w:rPr>
          <w:b/>
          <w:bCs/>
          <w:sz w:val="18"/>
          <w:szCs w:val="18"/>
        </w:rPr>
        <w:t>Международное право</w:t>
      </w:r>
      <w:r>
        <w:rPr>
          <w:sz w:val="18"/>
          <w:szCs w:val="18"/>
        </w:rPr>
        <w:t xml:space="preserve"> — </w:t>
      </w:r>
      <w:r>
        <w:rPr>
          <w:i/>
          <w:iCs/>
          <w:sz w:val="18"/>
          <w:szCs w:val="18"/>
        </w:rPr>
        <w:t xml:space="preserve">см. </w:t>
      </w:r>
      <w:r>
        <w:rPr>
          <w:sz w:val="18"/>
          <w:szCs w:val="18"/>
        </w:rPr>
        <w:t>Пра</w:t>
      </w:r>
      <w:r>
        <w:rPr>
          <w:sz w:val="18"/>
          <w:szCs w:val="18"/>
        </w:rPr>
        <w:softHyphen/>
        <w:t>во международное.</w:t>
      </w:r>
    </w:p>
    <w:p w:rsidR="00182580" w:rsidRDefault="00182580" w:rsidP="00182580">
      <w:pPr>
        <w:shd w:val="clear" w:color="auto" w:fill="FFFFFF"/>
        <w:spacing w:line="168" w:lineRule="exact"/>
        <w:ind w:left="365" w:right="53" w:hanging="355"/>
        <w:jc w:val="both"/>
      </w:pPr>
      <w:r>
        <w:rPr>
          <w:b/>
          <w:bCs/>
          <w:sz w:val="18"/>
          <w:szCs w:val="18"/>
        </w:rPr>
        <w:t>Международное рабочее движе</w:t>
      </w:r>
      <w:r>
        <w:rPr>
          <w:b/>
          <w:bCs/>
          <w:sz w:val="18"/>
          <w:szCs w:val="18"/>
        </w:rPr>
        <w:softHyphen/>
        <w:t xml:space="preserve">ние </w:t>
      </w:r>
      <w:r>
        <w:rPr>
          <w:sz w:val="18"/>
          <w:szCs w:val="18"/>
        </w:rPr>
        <w:t xml:space="preserve">— </w:t>
      </w:r>
      <w:r>
        <w:rPr>
          <w:i/>
          <w:iCs/>
          <w:sz w:val="18"/>
          <w:szCs w:val="18"/>
        </w:rPr>
        <w:t xml:space="preserve">см. </w:t>
      </w:r>
      <w:r>
        <w:rPr>
          <w:sz w:val="18"/>
          <w:szCs w:val="18"/>
        </w:rPr>
        <w:t>Рабочее движение международное.</w:t>
      </w:r>
    </w:p>
    <w:p w:rsidR="00182580" w:rsidRDefault="00182580" w:rsidP="00182580">
      <w:pPr>
        <w:shd w:val="clear" w:color="auto" w:fill="FFFFFF"/>
        <w:spacing w:line="168" w:lineRule="exact"/>
        <w:ind w:left="365" w:right="53" w:hanging="355"/>
        <w:jc w:val="both"/>
        <w:sectPr w:rsidR="00182580">
          <w:type w:val="continuous"/>
          <w:pgSz w:w="8504" w:h="11339"/>
          <w:pgMar w:top="963" w:right="1567" w:bottom="360" w:left="1086" w:header="720" w:footer="720" w:gutter="0"/>
          <w:cols w:num="2" w:space="720" w:equalWidth="0">
            <w:col w:w="2779" w:space="245"/>
            <w:col w:w="2827"/>
          </w:cols>
          <w:noEndnote/>
        </w:sectPr>
      </w:pPr>
    </w:p>
    <w:p w:rsidR="00182580" w:rsidRDefault="00182580" w:rsidP="00182580">
      <w:pPr>
        <w:shd w:val="clear" w:color="auto" w:fill="FFFFFF"/>
        <w:tabs>
          <w:tab w:val="left" w:pos="5582"/>
        </w:tabs>
        <w:spacing w:after="254"/>
        <w:ind w:left="730"/>
      </w:pPr>
      <w:r>
        <w:rPr>
          <w:b/>
          <w:bCs/>
          <w:spacing w:val="-8"/>
          <w:sz w:val="14"/>
          <w:szCs w:val="14"/>
        </w:rPr>
        <w:lastRenderedPageBreak/>
        <w:t>МСБ — МЕЖДУНАРОДНЫЕ   СОЦИАЛИСТИЧЕСКИЕ   КОНГРЕССЫ</w:t>
      </w:r>
      <w:r>
        <w:rPr>
          <w:rFonts w:ascii="Arial" w:hAnsi="Arial" w:cs="Arial"/>
          <w:b/>
          <w:bCs/>
          <w:sz w:val="14"/>
          <w:szCs w:val="14"/>
        </w:rPr>
        <w:tab/>
      </w:r>
      <w:r>
        <w:rPr>
          <w:rFonts w:hAnsi="Arial"/>
          <w:b/>
          <w:bCs/>
          <w:sz w:val="14"/>
          <w:szCs w:val="14"/>
        </w:rPr>
        <w:t>371</w:t>
      </w:r>
    </w:p>
    <w:p w:rsidR="00182580" w:rsidRDefault="00182580" w:rsidP="00182580">
      <w:pPr>
        <w:shd w:val="clear" w:color="auto" w:fill="FFFFFF"/>
        <w:tabs>
          <w:tab w:val="left" w:pos="5582"/>
        </w:tabs>
        <w:spacing w:after="254"/>
        <w:ind w:left="730"/>
        <w:sectPr w:rsidR="00182580">
          <w:pgSz w:w="8504" w:h="11339"/>
          <w:pgMar w:top="975" w:right="1284" w:bottom="360" w:left="1403"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 xml:space="preserve">Международное  социалистическое </w:t>
      </w:r>
      <w:r>
        <w:rPr>
          <w:b/>
          <w:bCs/>
          <w:spacing w:val="-1"/>
          <w:sz w:val="18"/>
          <w:szCs w:val="18"/>
        </w:rPr>
        <w:t xml:space="preserve">бюро (МСБ) </w:t>
      </w:r>
      <w:r>
        <w:rPr>
          <w:b/>
          <w:bCs/>
          <w:spacing w:val="-1"/>
          <w:sz w:val="18"/>
          <w:szCs w:val="18"/>
          <w:lang w:val="en-US"/>
        </w:rPr>
        <w:t>II</w:t>
      </w:r>
      <w:r w:rsidRPr="00A95479">
        <w:rPr>
          <w:b/>
          <w:bCs/>
          <w:spacing w:val="-1"/>
          <w:sz w:val="18"/>
          <w:szCs w:val="18"/>
        </w:rPr>
        <w:t xml:space="preserve"> </w:t>
      </w:r>
      <w:r>
        <w:rPr>
          <w:b/>
          <w:bCs/>
          <w:spacing w:val="-1"/>
          <w:sz w:val="18"/>
          <w:szCs w:val="18"/>
        </w:rPr>
        <w:t>Интернационала</w:t>
      </w:r>
    </w:p>
    <w:p w:rsidR="00182580" w:rsidRDefault="00182580" w:rsidP="00182580">
      <w:pPr>
        <w:numPr>
          <w:ilvl w:val="0"/>
          <w:numId w:val="1"/>
        </w:numPr>
        <w:shd w:val="clear" w:color="auto" w:fill="FFFFFF"/>
        <w:tabs>
          <w:tab w:val="left" w:pos="326"/>
        </w:tabs>
        <w:spacing w:line="168" w:lineRule="exact"/>
        <w:ind w:left="326" w:right="10" w:hanging="259"/>
        <w:jc w:val="both"/>
        <w:rPr>
          <w:sz w:val="18"/>
          <w:szCs w:val="18"/>
        </w:rPr>
      </w:pPr>
      <w:r>
        <w:rPr>
          <w:sz w:val="18"/>
          <w:szCs w:val="18"/>
        </w:rPr>
        <w:t>о борьбе с надвигающимися войнами — 17, 242—243; 47, 95—96.</w:t>
      </w:r>
    </w:p>
    <w:p w:rsidR="00182580" w:rsidRDefault="00182580" w:rsidP="00182580">
      <w:pPr>
        <w:numPr>
          <w:ilvl w:val="0"/>
          <w:numId w:val="1"/>
        </w:numPr>
        <w:shd w:val="clear" w:color="auto" w:fill="FFFFFF"/>
        <w:tabs>
          <w:tab w:val="left" w:pos="326"/>
        </w:tabs>
        <w:spacing w:before="5" w:line="168" w:lineRule="exact"/>
        <w:ind w:left="326" w:right="14" w:hanging="259"/>
        <w:jc w:val="both"/>
        <w:rPr>
          <w:sz w:val="18"/>
          <w:szCs w:val="18"/>
        </w:rPr>
      </w:pPr>
      <w:r>
        <w:rPr>
          <w:sz w:val="18"/>
          <w:szCs w:val="18"/>
        </w:rPr>
        <w:t>отношение МСБ к расколу в РСДРП, поддержка им мень</w:t>
      </w:r>
      <w:r>
        <w:rPr>
          <w:sz w:val="18"/>
          <w:szCs w:val="18"/>
        </w:rPr>
        <w:softHyphen/>
        <w:t xml:space="preserve">шевиков, ликвидаторов и троцкистов — 24, 170—172, </w:t>
      </w:r>
      <w:r>
        <w:rPr>
          <w:spacing w:val="-1"/>
          <w:sz w:val="18"/>
          <w:szCs w:val="18"/>
        </w:rPr>
        <w:t xml:space="preserve">187—188, 189—191, 201—204, 205—207, 211—213, 230—232, </w:t>
      </w:r>
      <w:r>
        <w:rPr>
          <w:sz w:val="18"/>
          <w:szCs w:val="18"/>
        </w:rPr>
        <w:t>233-235, 242—246, 255-256, 292, 296, 309; 25, 81, 84, 117, 330-332, 363, 364, 371, 398— 399, 404—405, 408; 26, 348— 349; 47, 35—38, 41—42, 43—</w:t>
      </w:r>
    </w:p>
    <w:p w:rsidR="00182580" w:rsidRDefault="00182580" w:rsidP="00182580">
      <w:pPr>
        <w:rPr>
          <w:sz w:val="2"/>
          <w:szCs w:val="2"/>
        </w:rPr>
      </w:pPr>
    </w:p>
    <w:p w:rsidR="00182580" w:rsidRDefault="00182580" w:rsidP="00182580">
      <w:pPr>
        <w:numPr>
          <w:ilvl w:val="0"/>
          <w:numId w:val="187"/>
        </w:numPr>
        <w:shd w:val="clear" w:color="auto" w:fill="FFFFFF"/>
        <w:tabs>
          <w:tab w:val="left" w:pos="662"/>
        </w:tabs>
        <w:spacing w:line="168" w:lineRule="exact"/>
        <w:ind w:left="346"/>
        <w:rPr>
          <w:spacing w:val="-4"/>
          <w:sz w:val="18"/>
          <w:szCs w:val="18"/>
        </w:rPr>
      </w:pPr>
      <w:r>
        <w:rPr>
          <w:sz w:val="18"/>
          <w:szCs w:val="18"/>
        </w:rPr>
        <w:t>48—50, 72—73, 101—102;</w:t>
      </w:r>
    </w:p>
    <w:p w:rsidR="00182580" w:rsidRDefault="00182580" w:rsidP="00182580">
      <w:pPr>
        <w:numPr>
          <w:ilvl w:val="0"/>
          <w:numId w:val="187"/>
        </w:numPr>
        <w:shd w:val="clear" w:color="auto" w:fill="FFFFFF"/>
        <w:tabs>
          <w:tab w:val="left" w:pos="662"/>
        </w:tabs>
        <w:spacing w:line="168" w:lineRule="exact"/>
        <w:ind w:left="346" w:right="34"/>
        <w:jc w:val="both"/>
        <w:rPr>
          <w:sz w:val="18"/>
          <w:szCs w:val="18"/>
        </w:rPr>
      </w:pPr>
      <w:r>
        <w:rPr>
          <w:spacing w:val="-1"/>
          <w:sz w:val="18"/>
          <w:szCs w:val="18"/>
        </w:rPr>
        <w:t xml:space="preserve">55—56, 59—60, 237, 238, </w:t>
      </w:r>
      <w:r>
        <w:rPr>
          <w:spacing w:val="-2"/>
          <w:sz w:val="18"/>
          <w:szCs w:val="18"/>
        </w:rPr>
        <w:t xml:space="preserve">248—249, 253—254, 258, 259, 297—299, 300—301, 305—312, </w:t>
      </w:r>
      <w:r>
        <w:rPr>
          <w:sz w:val="18"/>
          <w:szCs w:val="18"/>
        </w:rPr>
        <w:t>313, 314-317.</w:t>
      </w:r>
    </w:p>
    <w:p w:rsidR="00182580" w:rsidRDefault="00182580" w:rsidP="00182580">
      <w:pPr>
        <w:rPr>
          <w:sz w:val="2"/>
          <w:szCs w:val="2"/>
        </w:rPr>
      </w:pPr>
    </w:p>
    <w:p w:rsidR="00182580" w:rsidRDefault="00182580" w:rsidP="00182580">
      <w:pPr>
        <w:numPr>
          <w:ilvl w:val="0"/>
          <w:numId w:val="1"/>
        </w:numPr>
        <w:shd w:val="clear" w:color="auto" w:fill="FFFFFF"/>
        <w:tabs>
          <w:tab w:val="left" w:pos="326"/>
        </w:tabs>
        <w:spacing w:line="168" w:lineRule="exact"/>
        <w:ind w:left="326" w:right="29" w:hanging="259"/>
        <w:jc w:val="both"/>
        <w:rPr>
          <w:sz w:val="18"/>
          <w:szCs w:val="18"/>
        </w:rPr>
      </w:pPr>
      <w:r>
        <w:rPr>
          <w:sz w:val="18"/>
          <w:szCs w:val="18"/>
        </w:rPr>
        <w:t>об отношении МСБ к цариз</w:t>
      </w:r>
      <w:r>
        <w:rPr>
          <w:sz w:val="18"/>
          <w:szCs w:val="18"/>
        </w:rPr>
        <w:softHyphen/>
        <w:t>му - 10, 329-331; 19, 54; 26, 333—334.</w:t>
      </w:r>
    </w:p>
    <w:p w:rsidR="00182580" w:rsidRDefault="00182580" w:rsidP="00182580">
      <w:pPr>
        <w:numPr>
          <w:ilvl w:val="0"/>
          <w:numId w:val="1"/>
        </w:numPr>
        <w:shd w:val="clear" w:color="auto" w:fill="FFFFFF"/>
        <w:tabs>
          <w:tab w:val="left" w:pos="326"/>
        </w:tabs>
        <w:spacing w:line="168" w:lineRule="exact"/>
        <w:ind w:left="326" w:right="24" w:hanging="259"/>
        <w:jc w:val="both"/>
        <w:rPr>
          <w:sz w:val="18"/>
          <w:szCs w:val="18"/>
        </w:rPr>
      </w:pPr>
      <w:r>
        <w:rPr>
          <w:sz w:val="18"/>
          <w:szCs w:val="18"/>
        </w:rPr>
        <w:t xml:space="preserve">представительство РСДРП в МСБ до империалистической войны 1914—1918 гг., участие Ленина в МСБ и критика им оппортунистической линии МСБ - 4, 385; 6, 184; 7, 249; 10, 222; 11, 309—311; 17, 233-249; 19, 188, 356; 21, 173—175, 215-218; 22, 15, 45—46, 277—278; 24, 189— 191; 46, 164; 47, 35-38, 41-43, 48—50, 68, 75, 79, 84— 85. 95—96, 98—99, 101—102, 122, 124-129, 130, 131, 146 — 148, 158, 159, 161—162, 163, </w:t>
      </w:r>
      <w:r>
        <w:rPr>
          <w:spacing w:val="-1"/>
          <w:sz w:val="18"/>
          <w:szCs w:val="18"/>
        </w:rPr>
        <w:t xml:space="preserve">164, 165—166, 167, 168—169, </w:t>
      </w:r>
      <w:r>
        <w:rPr>
          <w:sz w:val="18"/>
          <w:szCs w:val="18"/>
        </w:rPr>
        <w:t xml:space="preserve">170-172, 181-183, 189-191, </w:t>
      </w:r>
      <w:r>
        <w:rPr>
          <w:spacing w:val="-2"/>
          <w:sz w:val="18"/>
          <w:szCs w:val="18"/>
        </w:rPr>
        <w:t xml:space="preserve">205, 207—208, 209—210, 238— 239, 240, 256, 257, 259, 262, </w:t>
      </w:r>
      <w:r>
        <w:rPr>
          <w:spacing w:val="-1"/>
          <w:sz w:val="18"/>
          <w:szCs w:val="18"/>
        </w:rPr>
        <w:t xml:space="preserve">263—264, 265, 268, 276—277, </w:t>
      </w:r>
      <w:r>
        <w:rPr>
          <w:sz w:val="18"/>
          <w:szCs w:val="18"/>
        </w:rPr>
        <w:t xml:space="preserve">286—287; 48, 2, 36—37, 41, 43, 48-49, 51, 55-56. 57, 59—60, 93. 96,101-102,108— </w:t>
      </w:r>
      <w:r>
        <w:rPr>
          <w:spacing w:val="-1"/>
          <w:sz w:val="18"/>
          <w:szCs w:val="18"/>
        </w:rPr>
        <w:t xml:space="preserve">109, 110—111, 112, 114—115, 136, 183—184, 195, 214—215, </w:t>
      </w:r>
      <w:r>
        <w:rPr>
          <w:sz w:val="18"/>
          <w:szCs w:val="18"/>
        </w:rPr>
        <w:t xml:space="preserve">221, 237, 258, 259, 268—269, </w:t>
      </w:r>
      <w:r>
        <w:rPr>
          <w:spacing w:val="-2"/>
          <w:sz w:val="18"/>
          <w:szCs w:val="18"/>
        </w:rPr>
        <w:t xml:space="preserve">271, 298—299, 300—301, 327— </w:t>
      </w:r>
      <w:r>
        <w:rPr>
          <w:sz w:val="18"/>
          <w:szCs w:val="18"/>
        </w:rPr>
        <w:t>328, 336; 54, 357-358, 369</w:t>
      </w:r>
      <w:r>
        <w:rPr>
          <w:spacing w:val="-2"/>
          <w:sz w:val="18"/>
          <w:szCs w:val="18"/>
        </w:rPr>
        <w:t xml:space="preserve">— </w:t>
      </w:r>
      <w:r>
        <w:rPr>
          <w:sz w:val="18"/>
          <w:szCs w:val="18"/>
        </w:rPr>
        <w:t>372.</w:t>
      </w:r>
    </w:p>
    <w:p w:rsidR="00182580" w:rsidRDefault="00182580" w:rsidP="00182580">
      <w:pPr>
        <w:rPr>
          <w:sz w:val="2"/>
          <w:szCs w:val="2"/>
        </w:rPr>
      </w:pPr>
      <w:r>
        <w:rPr>
          <w:sz w:val="18"/>
          <w:szCs w:val="18"/>
        </w:rPr>
        <w:br w:type="column"/>
      </w:r>
    </w:p>
    <w:p w:rsidR="00182580" w:rsidRDefault="00182580" w:rsidP="00182580">
      <w:pPr>
        <w:numPr>
          <w:ilvl w:val="0"/>
          <w:numId w:val="4"/>
        </w:numPr>
        <w:shd w:val="clear" w:color="auto" w:fill="FFFFFF"/>
        <w:tabs>
          <w:tab w:val="left" w:pos="365"/>
        </w:tabs>
        <w:spacing w:line="168" w:lineRule="exact"/>
        <w:ind w:left="365" w:hanging="254"/>
        <w:jc w:val="both"/>
        <w:rPr>
          <w:sz w:val="18"/>
          <w:szCs w:val="18"/>
        </w:rPr>
      </w:pPr>
      <w:r>
        <w:rPr>
          <w:sz w:val="18"/>
          <w:szCs w:val="18"/>
        </w:rPr>
        <w:t>и раскол в Голландской со</w:t>
      </w:r>
      <w:r>
        <w:rPr>
          <w:sz w:val="18"/>
          <w:szCs w:val="18"/>
        </w:rPr>
        <w:softHyphen/>
        <w:t>циал-демократической рабо</w:t>
      </w:r>
      <w:r>
        <w:rPr>
          <w:sz w:val="18"/>
          <w:szCs w:val="18"/>
        </w:rPr>
        <w:softHyphen/>
        <w:t>чей партии (1909) — 19, 126, 184,   185—188.</w:t>
      </w:r>
    </w:p>
    <w:p w:rsidR="00182580" w:rsidRDefault="00182580" w:rsidP="00182580">
      <w:pPr>
        <w:numPr>
          <w:ilvl w:val="0"/>
          <w:numId w:val="4"/>
        </w:numPr>
        <w:shd w:val="clear" w:color="auto" w:fill="FFFFFF"/>
        <w:tabs>
          <w:tab w:val="left" w:pos="365"/>
        </w:tabs>
        <w:spacing w:line="168" w:lineRule="exact"/>
        <w:ind w:left="365" w:right="10" w:hanging="254"/>
        <w:jc w:val="both"/>
        <w:rPr>
          <w:sz w:val="18"/>
          <w:szCs w:val="18"/>
        </w:rPr>
      </w:pPr>
      <w:r>
        <w:rPr>
          <w:sz w:val="18"/>
          <w:szCs w:val="18"/>
        </w:rPr>
        <w:t xml:space="preserve">его сессии 1908, 1909, 1911, 1913 и 1914 гг. — 17, 233— 249; 19, 126, 184—189; 24, 189, 211-213, 230-232, 242-246, 301-302; 25, 84, 117, 398—399, 408; 26, 104; 47, </w:t>
      </w:r>
      <w:r>
        <w:rPr>
          <w:spacing w:val="-2"/>
          <w:sz w:val="18"/>
          <w:szCs w:val="18"/>
        </w:rPr>
        <w:t xml:space="preserve">146—147, 165—166, 171—172, </w:t>
      </w:r>
      <w:r>
        <w:rPr>
          <w:sz w:val="18"/>
          <w:szCs w:val="18"/>
        </w:rPr>
        <w:t>182; 48, 149; 55, 255, 297, 321.</w:t>
      </w:r>
    </w:p>
    <w:p w:rsidR="00182580" w:rsidRDefault="00182580" w:rsidP="00182580">
      <w:pPr>
        <w:numPr>
          <w:ilvl w:val="0"/>
          <w:numId w:val="4"/>
        </w:numPr>
        <w:shd w:val="clear" w:color="auto" w:fill="FFFFFF"/>
        <w:tabs>
          <w:tab w:val="left" w:pos="365"/>
        </w:tabs>
        <w:spacing w:line="168" w:lineRule="exact"/>
        <w:ind w:left="365" w:right="10" w:hanging="254"/>
        <w:jc w:val="both"/>
        <w:rPr>
          <w:sz w:val="18"/>
          <w:szCs w:val="18"/>
        </w:rPr>
      </w:pPr>
      <w:r>
        <w:rPr>
          <w:sz w:val="18"/>
          <w:szCs w:val="18"/>
        </w:rPr>
        <w:t>центристская, социал-шови</w:t>
      </w:r>
      <w:r>
        <w:rPr>
          <w:sz w:val="18"/>
          <w:szCs w:val="18"/>
        </w:rPr>
        <w:softHyphen/>
        <w:t xml:space="preserve">нистическая позиция МСБ в период империалистической войны 1914—1918 гг. — 26, </w:t>
      </w:r>
      <w:r>
        <w:rPr>
          <w:spacing w:val="-1"/>
          <w:sz w:val="18"/>
          <w:szCs w:val="18"/>
        </w:rPr>
        <w:t xml:space="preserve">363; 27, 39—40, 42, 291—293, </w:t>
      </w:r>
      <w:r>
        <w:rPr>
          <w:sz w:val="18"/>
          <w:szCs w:val="18"/>
        </w:rPr>
        <w:t>466—467; 28, 544; 30, 193, 207, 300, 358; 49, 22, 60, 63— 64, 219—220, 222, 301; 54, 376-377.</w:t>
      </w:r>
    </w:p>
    <w:p w:rsidR="00182580" w:rsidRDefault="00182580" w:rsidP="00182580">
      <w:pPr>
        <w:shd w:val="clear" w:color="auto" w:fill="FFFFFF"/>
        <w:spacing w:before="5" w:line="168" w:lineRule="exact"/>
        <w:ind w:left="374" w:right="24" w:firstLine="365"/>
        <w:jc w:val="both"/>
      </w:pPr>
      <w:r>
        <w:rPr>
          <w:i/>
          <w:iCs/>
          <w:sz w:val="18"/>
          <w:szCs w:val="18"/>
        </w:rPr>
        <w:t xml:space="preserve">См. также </w:t>
      </w:r>
      <w:r>
        <w:rPr>
          <w:sz w:val="18"/>
          <w:szCs w:val="18"/>
        </w:rPr>
        <w:t>Брюссельское совещание 1914 г. и Брюс</w:t>
      </w:r>
      <w:r>
        <w:rPr>
          <w:sz w:val="18"/>
          <w:szCs w:val="18"/>
        </w:rPr>
        <w:softHyphen/>
        <w:t>сельский блок.</w:t>
      </w:r>
    </w:p>
    <w:p w:rsidR="00182580" w:rsidRDefault="00182580" w:rsidP="00182580">
      <w:pPr>
        <w:shd w:val="clear" w:color="auto" w:fill="FFFFFF"/>
        <w:spacing w:before="10" w:line="168" w:lineRule="exact"/>
        <w:ind w:left="370" w:right="24" w:hanging="350"/>
        <w:jc w:val="both"/>
      </w:pPr>
      <w:r>
        <w:rPr>
          <w:b/>
          <w:bCs/>
          <w:sz w:val="18"/>
          <w:szCs w:val="18"/>
        </w:rPr>
        <w:t>Международное товарищество ра</w:t>
      </w:r>
      <w:r>
        <w:rPr>
          <w:b/>
          <w:bCs/>
          <w:sz w:val="18"/>
          <w:szCs w:val="18"/>
        </w:rPr>
        <w:softHyphen/>
        <w:t>бочих</w:t>
      </w:r>
      <w:r>
        <w:rPr>
          <w:sz w:val="18"/>
          <w:szCs w:val="18"/>
        </w:rPr>
        <w:t xml:space="preserve"> — </w:t>
      </w:r>
      <w:r>
        <w:rPr>
          <w:i/>
          <w:iCs/>
          <w:sz w:val="18"/>
          <w:szCs w:val="18"/>
        </w:rPr>
        <w:t xml:space="preserve">см. </w:t>
      </w:r>
      <w:r>
        <w:rPr>
          <w:sz w:val="18"/>
          <w:szCs w:val="18"/>
        </w:rPr>
        <w:t>Первый Интер</w:t>
      </w:r>
      <w:r>
        <w:rPr>
          <w:sz w:val="18"/>
          <w:szCs w:val="18"/>
        </w:rPr>
        <w:softHyphen/>
        <w:t>национал.</w:t>
      </w:r>
    </w:p>
    <w:p w:rsidR="00182580" w:rsidRDefault="00182580" w:rsidP="00182580">
      <w:pPr>
        <w:shd w:val="clear" w:color="auto" w:fill="FFFFFF"/>
        <w:spacing w:line="168" w:lineRule="exact"/>
        <w:ind w:left="374" w:right="43" w:hanging="355"/>
        <w:jc w:val="both"/>
      </w:pPr>
      <w:r>
        <w:rPr>
          <w:b/>
          <w:bCs/>
          <w:sz w:val="18"/>
          <w:szCs w:val="18"/>
        </w:rPr>
        <w:t xml:space="preserve">Международные договоры </w:t>
      </w:r>
      <w:r>
        <w:rPr>
          <w:sz w:val="18"/>
          <w:szCs w:val="18"/>
        </w:rPr>
        <w:t xml:space="preserve">— </w:t>
      </w:r>
      <w:r>
        <w:rPr>
          <w:i/>
          <w:iCs/>
          <w:sz w:val="18"/>
          <w:szCs w:val="18"/>
        </w:rPr>
        <w:t xml:space="preserve">см. </w:t>
      </w:r>
      <w:r>
        <w:rPr>
          <w:sz w:val="18"/>
          <w:szCs w:val="18"/>
        </w:rPr>
        <w:t>Договоры международные.</w:t>
      </w:r>
    </w:p>
    <w:p w:rsidR="00182580" w:rsidRDefault="00182580" w:rsidP="00182580">
      <w:pPr>
        <w:shd w:val="clear" w:color="auto" w:fill="FFFFFF"/>
        <w:spacing w:line="168" w:lineRule="exact"/>
        <w:ind w:left="360" w:right="24" w:hanging="336"/>
        <w:jc w:val="both"/>
      </w:pPr>
      <w:r>
        <w:rPr>
          <w:b/>
          <w:bCs/>
          <w:sz w:val="18"/>
          <w:szCs w:val="18"/>
        </w:rPr>
        <w:t>Международные женские социа</w:t>
      </w:r>
      <w:r>
        <w:rPr>
          <w:b/>
          <w:bCs/>
          <w:sz w:val="18"/>
          <w:szCs w:val="18"/>
        </w:rPr>
        <w:softHyphen/>
        <w:t>листические конференции</w:t>
      </w:r>
    </w:p>
    <w:p w:rsidR="00182580" w:rsidRDefault="00182580" w:rsidP="00182580">
      <w:pPr>
        <w:numPr>
          <w:ilvl w:val="0"/>
          <w:numId w:val="4"/>
        </w:numPr>
        <w:shd w:val="clear" w:color="auto" w:fill="FFFFFF"/>
        <w:tabs>
          <w:tab w:val="left" w:pos="365"/>
        </w:tabs>
        <w:spacing w:before="5" w:line="168" w:lineRule="exact"/>
        <w:ind w:left="365" w:right="38" w:hanging="254"/>
        <w:jc w:val="both"/>
        <w:rPr>
          <w:sz w:val="18"/>
          <w:szCs w:val="18"/>
        </w:rPr>
      </w:pPr>
      <w:r>
        <w:rPr>
          <w:sz w:val="18"/>
          <w:szCs w:val="18"/>
        </w:rPr>
        <w:t>в Штутгарте (1907) — 16, 70, 86.</w:t>
      </w:r>
    </w:p>
    <w:p w:rsidR="00182580" w:rsidRDefault="00182580" w:rsidP="00182580">
      <w:pPr>
        <w:numPr>
          <w:ilvl w:val="0"/>
          <w:numId w:val="4"/>
        </w:numPr>
        <w:shd w:val="clear" w:color="auto" w:fill="FFFFFF"/>
        <w:tabs>
          <w:tab w:val="left" w:pos="365"/>
        </w:tabs>
        <w:spacing w:line="168" w:lineRule="exact"/>
        <w:ind w:left="365" w:right="34" w:hanging="254"/>
        <w:jc w:val="both"/>
        <w:rPr>
          <w:sz w:val="18"/>
          <w:szCs w:val="18"/>
        </w:rPr>
      </w:pPr>
      <w:r>
        <w:rPr>
          <w:sz w:val="18"/>
          <w:szCs w:val="18"/>
        </w:rPr>
        <w:t>в Берне (1915) — 26, 201 — 205, 206—208, 337, 340; 27, 42, 127; 48, 303-304; 49, 50, 68—69, 95, 123.</w:t>
      </w:r>
    </w:p>
    <w:p w:rsidR="00182580" w:rsidRDefault="00182580" w:rsidP="00182580">
      <w:pPr>
        <w:shd w:val="clear" w:color="auto" w:fill="FFFFFF"/>
        <w:tabs>
          <w:tab w:val="left" w:pos="1733"/>
        </w:tabs>
        <w:spacing w:before="5" w:line="168" w:lineRule="exact"/>
        <w:ind w:left="360" w:right="34" w:hanging="350"/>
        <w:jc w:val="both"/>
      </w:pPr>
      <w:r>
        <w:rPr>
          <w:b/>
          <w:bCs/>
          <w:spacing w:val="-1"/>
          <w:sz w:val="18"/>
          <w:szCs w:val="18"/>
        </w:rPr>
        <w:t>Международные конференции пос</w:t>
      </w:r>
      <w:r>
        <w:rPr>
          <w:b/>
          <w:bCs/>
          <w:spacing w:val="-1"/>
          <w:sz w:val="18"/>
          <w:szCs w:val="18"/>
        </w:rPr>
        <w:softHyphen/>
      </w:r>
      <w:r>
        <w:rPr>
          <w:b/>
          <w:bCs/>
          <w:sz w:val="18"/>
          <w:szCs w:val="18"/>
        </w:rPr>
        <w:t>ле Октябрьской социалисти</w:t>
      </w:r>
      <w:r>
        <w:rPr>
          <w:b/>
          <w:bCs/>
          <w:sz w:val="18"/>
          <w:szCs w:val="18"/>
        </w:rPr>
        <w:softHyphen/>
      </w:r>
      <w:r>
        <w:rPr>
          <w:b/>
          <w:bCs/>
          <w:spacing w:val="-2"/>
          <w:sz w:val="18"/>
          <w:szCs w:val="18"/>
        </w:rPr>
        <w:t>ческой революции</w:t>
      </w:r>
      <w:r>
        <w:rPr>
          <w:spacing w:val="-2"/>
          <w:sz w:val="18"/>
          <w:szCs w:val="18"/>
        </w:rPr>
        <w:t xml:space="preserve"> — </w:t>
      </w:r>
      <w:r>
        <w:rPr>
          <w:i/>
          <w:iCs/>
          <w:spacing w:val="-2"/>
          <w:sz w:val="18"/>
          <w:szCs w:val="18"/>
        </w:rPr>
        <w:t xml:space="preserve">см. </w:t>
      </w:r>
      <w:r>
        <w:rPr>
          <w:spacing w:val="-2"/>
          <w:sz w:val="18"/>
          <w:szCs w:val="18"/>
        </w:rPr>
        <w:t>Ва</w:t>
      </w:r>
      <w:r>
        <w:rPr>
          <w:spacing w:val="-2"/>
          <w:sz w:val="18"/>
          <w:szCs w:val="18"/>
        </w:rPr>
        <w:softHyphen/>
      </w:r>
      <w:r>
        <w:rPr>
          <w:sz w:val="18"/>
          <w:szCs w:val="18"/>
        </w:rPr>
        <w:t>шингтонская конференция</w:t>
      </w:r>
      <w:r>
        <w:rPr>
          <w:sz w:val="18"/>
          <w:szCs w:val="18"/>
        </w:rPr>
        <w:br/>
        <w:t>1921—1922 гг.; Генуэзская</w:t>
      </w:r>
      <w:r>
        <w:rPr>
          <w:sz w:val="18"/>
          <w:szCs w:val="18"/>
        </w:rPr>
        <w:br/>
        <w:t>конференция 1922 г.; Кан</w:t>
      </w:r>
      <w:r>
        <w:rPr>
          <w:sz w:val="18"/>
          <w:szCs w:val="18"/>
        </w:rPr>
        <w:softHyphen/>
        <w:t>нская конференция 1922 г.;</w:t>
      </w:r>
      <w:r>
        <w:rPr>
          <w:sz w:val="18"/>
          <w:szCs w:val="18"/>
        </w:rPr>
        <w:br/>
        <w:t>Конференция на Принцевых</w:t>
      </w:r>
      <w:r>
        <w:rPr>
          <w:sz w:val="18"/>
          <w:szCs w:val="18"/>
        </w:rPr>
        <w:br/>
        <w:t>островах (несостоявшаяся);</w:t>
      </w:r>
      <w:r>
        <w:rPr>
          <w:sz w:val="18"/>
          <w:szCs w:val="18"/>
        </w:rPr>
        <w:br/>
        <w:t>Лозаннская</w:t>
      </w:r>
      <w:r>
        <w:rPr>
          <w:rFonts w:ascii="Arial" w:hAnsi="Arial" w:cs="Arial"/>
          <w:sz w:val="18"/>
          <w:szCs w:val="18"/>
        </w:rPr>
        <w:tab/>
      </w:r>
      <w:r>
        <w:rPr>
          <w:sz w:val="18"/>
          <w:szCs w:val="18"/>
        </w:rPr>
        <w:t>конференция</w:t>
      </w:r>
    </w:p>
    <w:p w:rsidR="00182580" w:rsidRDefault="00182580" w:rsidP="00182580">
      <w:pPr>
        <w:shd w:val="clear" w:color="auto" w:fill="FFFFFF"/>
        <w:spacing w:line="168" w:lineRule="exact"/>
        <w:ind w:left="365" w:right="38"/>
        <w:jc w:val="both"/>
      </w:pPr>
      <w:r>
        <w:rPr>
          <w:sz w:val="18"/>
          <w:szCs w:val="18"/>
        </w:rPr>
        <w:t>1922—1923 гг.; Парижская мирная конференция 1919— 1920 гг.</w:t>
      </w:r>
    </w:p>
    <w:p w:rsidR="00182580" w:rsidRDefault="00182580" w:rsidP="00182580">
      <w:pPr>
        <w:shd w:val="clear" w:color="auto" w:fill="FFFFFF"/>
        <w:spacing w:line="168" w:lineRule="exact"/>
        <w:ind w:left="355" w:right="34" w:hanging="355"/>
        <w:jc w:val="both"/>
      </w:pPr>
      <w:r>
        <w:rPr>
          <w:b/>
          <w:bCs/>
          <w:sz w:val="18"/>
          <w:szCs w:val="18"/>
        </w:rPr>
        <w:t xml:space="preserve">Международные социалистические конгрессы </w:t>
      </w:r>
      <w:r>
        <w:rPr>
          <w:b/>
          <w:bCs/>
          <w:sz w:val="18"/>
          <w:szCs w:val="18"/>
          <w:lang w:val="en-US"/>
        </w:rPr>
        <w:t>II</w:t>
      </w:r>
      <w:r w:rsidRPr="00A95479">
        <w:rPr>
          <w:b/>
          <w:bCs/>
          <w:sz w:val="18"/>
          <w:szCs w:val="18"/>
        </w:rPr>
        <w:t xml:space="preserve"> </w:t>
      </w:r>
      <w:r>
        <w:rPr>
          <w:b/>
          <w:bCs/>
          <w:sz w:val="18"/>
          <w:szCs w:val="18"/>
        </w:rPr>
        <w:t>Интернацио</w:t>
      </w:r>
      <w:r>
        <w:rPr>
          <w:b/>
          <w:bCs/>
          <w:sz w:val="18"/>
          <w:szCs w:val="18"/>
        </w:rPr>
        <w:softHyphen/>
        <w:t xml:space="preserve">нала </w:t>
      </w:r>
      <w:r>
        <w:rPr>
          <w:sz w:val="18"/>
          <w:szCs w:val="18"/>
        </w:rPr>
        <w:t xml:space="preserve">— </w:t>
      </w:r>
      <w:r>
        <w:rPr>
          <w:i/>
          <w:iCs/>
          <w:sz w:val="18"/>
          <w:szCs w:val="18"/>
        </w:rPr>
        <w:t xml:space="preserve">см.    </w:t>
      </w:r>
      <w:r>
        <w:rPr>
          <w:sz w:val="18"/>
          <w:szCs w:val="18"/>
        </w:rPr>
        <w:t>Амстердамский</w:t>
      </w:r>
    </w:p>
    <w:p w:rsidR="00182580" w:rsidRDefault="00182580" w:rsidP="00182580">
      <w:pPr>
        <w:shd w:val="clear" w:color="auto" w:fill="FFFFFF"/>
        <w:spacing w:line="168" w:lineRule="exact"/>
        <w:ind w:left="355" w:right="34" w:hanging="355"/>
        <w:jc w:val="both"/>
        <w:sectPr w:rsidR="00182580">
          <w:type w:val="continuous"/>
          <w:pgSz w:w="8504" w:h="11339"/>
          <w:pgMar w:top="975" w:right="1284" w:bottom="360" w:left="1403" w:header="720" w:footer="720" w:gutter="0"/>
          <w:cols w:num="2" w:space="720" w:equalWidth="0">
            <w:col w:w="2784" w:space="226"/>
            <w:col w:w="2808"/>
          </w:cols>
          <w:noEndnote/>
        </w:sectPr>
      </w:pPr>
    </w:p>
    <w:p w:rsidR="00182580" w:rsidRDefault="00182580" w:rsidP="00182580">
      <w:pPr>
        <w:shd w:val="clear" w:color="auto" w:fill="FFFFFF"/>
        <w:tabs>
          <w:tab w:val="left" w:pos="1214"/>
        </w:tabs>
        <w:spacing w:after="245"/>
        <w:ind w:left="110"/>
      </w:pPr>
      <w:r>
        <w:rPr>
          <w:spacing w:val="-9"/>
          <w:sz w:val="18"/>
          <w:szCs w:val="18"/>
        </w:rPr>
        <w:lastRenderedPageBreak/>
        <w:t>372</w:t>
      </w:r>
      <w:r>
        <w:rPr>
          <w:rFonts w:ascii="Arial" w:cs="Arial"/>
          <w:sz w:val="18"/>
          <w:szCs w:val="18"/>
        </w:rPr>
        <w:tab/>
      </w:r>
      <w:r>
        <w:rPr>
          <w:smallCaps/>
          <w:sz w:val="18"/>
          <w:szCs w:val="18"/>
        </w:rPr>
        <w:t xml:space="preserve">международный </w:t>
      </w:r>
      <w:r>
        <w:rPr>
          <w:sz w:val="18"/>
          <w:szCs w:val="18"/>
        </w:rPr>
        <w:t xml:space="preserve">союз — </w:t>
      </w:r>
      <w:r>
        <w:rPr>
          <w:smallCaps/>
          <w:sz w:val="18"/>
          <w:szCs w:val="18"/>
        </w:rPr>
        <w:t>мелкая буржуазия</w:t>
      </w:r>
    </w:p>
    <w:p w:rsidR="00182580" w:rsidRDefault="00182580" w:rsidP="00182580">
      <w:pPr>
        <w:shd w:val="clear" w:color="auto" w:fill="FFFFFF"/>
        <w:tabs>
          <w:tab w:val="left" w:pos="1214"/>
        </w:tabs>
        <w:spacing w:after="245"/>
        <w:ind w:left="110"/>
        <w:sectPr w:rsidR="00182580">
          <w:pgSz w:w="8504" w:h="11339"/>
          <w:pgMar w:top="924" w:right="1164" w:bottom="360" w:left="1187" w:header="720" w:footer="720" w:gutter="0"/>
          <w:cols w:space="60"/>
          <w:noEndnote/>
        </w:sectPr>
      </w:pPr>
    </w:p>
    <w:p w:rsidR="00182580" w:rsidRDefault="00182580" w:rsidP="00182580">
      <w:pPr>
        <w:shd w:val="clear" w:color="auto" w:fill="FFFFFF"/>
        <w:spacing w:line="168" w:lineRule="exact"/>
        <w:ind w:left="451"/>
        <w:jc w:val="both"/>
      </w:pPr>
      <w:r>
        <w:rPr>
          <w:sz w:val="18"/>
          <w:szCs w:val="18"/>
        </w:rPr>
        <w:lastRenderedPageBreak/>
        <w:t>1904 г.; Базельский 1912 г.; Брюссельский 1891 г.; Вен</w:t>
      </w:r>
      <w:r>
        <w:rPr>
          <w:sz w:val="18"/>
          <w:szCs w:val="18"/>
        </w:rPr>
        <w:softHyphen/>
        <w:t>ский 1914 г. (несостоявший</w:t>
      </w:r>
      <w:r>
        <w:rPr>
          <w:sz w:val="18"/>
          <w:szCs w:val="18"/>
        </w:rPr>
        <w:softHyphen/>
        <w:t>ся); Копенгагенский 1910 г.; Лондонский 1896 г.; Париж</w:t>
      </w:r>
      <w:r>
        <w:rPr>
          <w:sz w:val="18"/>
          <w:szCs w:val="18"/>
        </w:rPr>
        <w:softHyphen/>
        <w:t>ский 1889 и' 1900 г.; Цюрих</w:t>
      </w:r>
      <w:r>
        <w:rPr>
          <w:sz w:val="18"/>
          <w:szCs w:val="18"/>
        </w:rPr>
        <w:softHyphen/>
        <w:t>ский 1893 г.; Штутгартский 1907 г.</w:t>
      </w:r>
    </w:p>
    <w:p w:rsidR="00182580" w:rsidRDefault="00182580" w:rsidP="00182580">
      <w:pPr>
        <w:shd w:val="clear" w:color="auto" w:fill="FFFFFF"/>
        <w:spacing w:line="168" w:lineRule="exact"/>
        <w:ind w:left="284" w:right="24" w:hanging="284"/>
        <w:jc w:val="both"/>
        <w:rPr>
          <w:sz w:val="18"/>
          <w:szCs w:val="18"/>
        </w:rPr>
      </w:pPr>
      <w:r>
        <w:rPr>
          <w:b/>
          <w:bCs/>
          <w:sz w:val="18"/>
          <w:szCs w:val="18"/>
        </w:rPr>
        <w:t>Международный союз социалисти</w:t>
      </w:r>
      <w:r>
        <w:rPr>
          <w:b/>
          <w:bCs/>
          <w:sz w:val="18"/>
          <w:szCs w:val="18"/>
        </w:rPr>
        <w:softHyphen/>
        <w:t>ческих организаций молоде</w:t>
      </w:r>
      <w:r>
        <w:rPr>
          <w:b/>
          <w:bCs/>
          <w:sz w:val="18"/>
          <w:szCs w:val="18"/>
        </w:rPr>
        <w:softHyphen/>
        <w:t>жи</w:t>
      </w:r>
      <w:r>
        <w:rPr>
          <w:sz w:val="18"/>
          <w:szCs w:val="18"/>
        </w:rPr>
        <w:t xml:space="preserve"> - 30, 151, 225-226.   </w:t>
      </w:r>
    </w:p>
    <w:p w:rsidR="00182580" w:rsidRDefault="00182580" w:rsidP="00182580">
      <w:pPr>
        <w:shd w:val="clear" w:color="auto" w:fill="FFFFFF"/>
        <w:spacing w:line="168" w:lineRule="exact"/>
        <w:ind w:left="284" w:right="24" w:hanging="284"/>
        <w:jc w:val="both"/>
      </w:pPr>
      <w:r>
        <w:rPr>
          <w:b/>
          <w:bCs/>
          <w:sz w:val="18"/>
          <w:szCs w:val="18"/>
        </w:rPr>
        <w:t>Межрабпом (Международная рабо</w:t>
      </w:r>
      <w:r>
        <w:rPr>
          <w:b/>
          <w:bCs/>
          <w:sz w:val="18"/>
          <w:szCs w:val="18"/>
        </w:rPr>
        <w:softHyphen/>
        <w:t xml:space="preserve">чая помощь) </w:t>
      </w:r>
      <w:r>
        <w:rPr>
          <w:sz w:val="18"/>
          <w:szCs w:val="18"/>
        </w:rPr>
        <w:t>— 45, 315—316; 54, 37, 38-39.</w:t>
      </w:r>
    </w:p>
    <w:p w:rsidR="00182580" w:rsidRDefault="00182580" w:rsidP="00182580">
      <w:pPr>
        <w:shd w:val="clear" w:color="auto" w:fill="FFFFFF"/>
        <w:spacing w:before="5" w:line="168" w:lineRule="exact"/>
        <w:ind w:left="442" w:right="43" w:hanging="307"/>
        <w:jc w:val="both"/>
      </w:pPr>
      <w:r>
        <w:rPr>
          <w:b/>
          <w:bCs/>
          <w:sz w:val="18"/>
          <w:szCs w:val="18"/>
        </w:rPr>
        <w:t>«Межрайонцы» (1913—1917)</w:t>
      </w:r>
      <w:r>
        <w:rPr>
          <w:sz w:val="18"/>
          <w:szCs w:val="18"/>
        </w:rPr>
        <w:t xml:space="preserve"> — 32, 68, 112-113, 191, 225; 49, 300.</w:t>
      </w:r>
    </w:p>
    <w:p w:rsidR="00182580" w:rsidRDefault="00182580" w:rsidP="00182580">
      <w:pPr>
        <w:shd w:val="clear" w:color="auto" w:fill="FFFFFF"/>
        <w:spacing w:before="5" w:line="168" w:lineRule="exact"/>
        <w:ind w:left="432" w:right="48" w:hanging="355"/>
        <w:jc w:val="both"/>
      </w:pPr>
      <w:r>
        <w:rPr>
          <w:b/>
          <w:bCs/>
          <w:sz w:val="18"/>
          <w:szCs w:val="18"/>
        </w:rPr>
        <w:t>Мексика</w:t>
      </w:r>
      <w:r>
        <w:rPr>
          <w:sz w:val="18"/>
          <w:szCs w:val="18"/>
        </w:rPr>
        <w:t>-19, 185; 28, 11, 263, 264, 265, 330, 366, 452, 453, 458-459, 463, 467, 473, 494, 547, 589, 695; 31, 329; 32, 98, 271.</w:t>
      </w:r>
    </w:p>
    <w:p w:rsidR="00182580" w:rsidRDefault="00182580" w:rsidP="00182580">
      <w:pPr>
        <w:shd w:val="clear" w:color="auto" w:fill="FFFFFF"/>
        <w:spacing w:line="168" w:lineRule="exact"/>
        <w:ind w:left="82"/>
      </w:pPr>
      <w:r>
        <w:rPr>
          <w:b/>
          <w:bCs/>
          <w:sz w:val="18"/>
          <w:szCs w:val="18"/>
        </w:rPr>
        <w:t>Мелиорация</w:t>
      </w:r>
      <w:r>
        <w:rPr>
          <w:sz w:val="18"/>
          <w:szCs w:val="18"/>
        </w:rPr>
        <w:t xml:space="preserve"> —11,   288;   27,   216;</w:t>
      </w:r>
    </w:p>
    <w:p w:rsidR="00182580" w:rsidRDefault="00182580" w:rsidP="00182580">
      <w:pPr>
        <w:shd w:val="clear" w:color="auto" w:fill="FFFFFF"/>
        <w:tabs>
          <w:tab w:val="left" w:pos="768"/>
        </w:tabs>
        <w:spacing w:line="168" w:lineRule="exact"/>
        <w:ind w:left="418" w:right="53"/>
        <w:jc w:val="both"/>
      </w:pPr>
      <w:r>
        <w:rPr>
          <w:sz w:val="18"/>
          <w:szCs w:val="18"/>
        </w:rPr>
        <w:t>31,</w:t>
      </w:r>
      <w:r>
        <w:rPr>
          <w:sz w:val="18"/>
          <w:szCs w:val="18"/>
        </w:rPr>
        <w:tab/>
        <w:t>166; 36, 359; 38, 210; 43,</w:t>
      </w:r>
      <w:r>
        <w:rPr>
          <w:sz w:val="18"/>
          <w:szCs w:val="18"/>
        </w:rPr>
        <w:br/>
        <w:t>199, 200; 52, 124, 136; 53,</w:t>
      </w:r>
      <w:r>
        <w:rPr>
          <w:sz w:val="18"/>
          <w:szCs w:val="18"/>
        </w:rPr>
        <w:br/>
        <w:t>135, 224, 238—239, 289.</w:t>
      </w:r>
    </w:p>
    <w:p w:rsidR="00182580" w:rsidRDefault="00182580" w:rsidP="00182580">
      <w:pPr>
        <w:shd w:val="clear" w:color="auto" w:fill="FFFFFF"/>
        <w:spacing w:before="5" w:line="168" w:lineRule="exact"/>
        <w:ind w:left="422" w:right="48" w:hanging="360"/>
        <w:jc w:val="both"/>
      </w:pPr>
      <w:r>
        <w:rPr>
          <w:b/>
          <w:bCs/>
          <w:sz w:val="18"/>
          <w:szCs w:val="18"/>
        </w:rPr>
        <w:t>Мелкая буржуазия (общая харак</w:t>
      </w:r>
      <w:r>
        <w:rPr>
          <w:b/>
          <w:bCs/>
          <w:sz w:val="18"/>
          <w:szCs w:val="18"/>
        </w:rPr>
        <w:softHyphen/>
        <w:t>теристика)</w:t>
      </w:r>
      <w:r>
        <w:rPr>
          <w:sz w:val="18"/>
          <w:szCs w:val="18"/>
        </w:rPr>
        <w:t xml:space="preserve"> — 1, 362, 369, 384-385, 398, 402, 404, 413, 469; 2, 215-216, 227, 242— 243, 454, 518, 542; 3, 169, 308; 4, 113; 6, 211, 226—230, 237, 246—247, 374, 390; 7, 47, 213-214, 345; 8, 219— 220; 10, 13-14, 49, 260? 12, 97, 290-291, 340-341, 362; 13, 17-18, 78; 14, 23, 275, 368; 15, 52, 65, 94, 165, 206-207, 211, 342; 16, 59, 342; 17, 25, 39-40, 118-119, 351; 20, 132, 218-219, 306— 307; 21, 268—269; 23, 233— 235, 256, 259; 24, 63; 25, 158, 235; 26, 59-60, 233, 321-322; 27, 220—221; 31, 27,  128,  156,  249,  325, 461;</w:t>
      </w:r>
    </w:p>
    <w:p w:rsidR="00182580" w:rsidRDefault="00182580" w:rsidP="00182580">
      <w:pPr>
        <w:shd w:val="clear" w:color="auto" w:fill="FFFFFF"/>
        <w:tabs>
          <w:tab w:val="left" w:pos="768"/>
        </w:tabs>
        <w:spacing w:line="168" w:lineRule="exact"/>
        <w:ind w:left="418" w:right="58"/>
        <w:jc w:val="both"/>
      </w:pPr>
      <w:r>
        <w:rPr>
          <w:sz w:val="18"/>
          <w:szCs w:val="18"/>
        </w:rPr>
        <w:t>32,</w:t>
      </w:r>
      <w:r>
        <w:rPr>
          <w:sz w:val="18"/>
          <w:szCs w:val="18"/>
        </w:rPr>
        <w:tab/>
        <w:t>71, 247-248, 345—346,</w:t>
      </w:r>
      <w:r>
        <w:rPr>
          <w:sz w:val="18"/>
          <w:szCs w:val="18"/>
        </w:rPr>
        <w:br/>
        <w:t>371-372; 34, 68-69, 128,</w:t>
      </w:r>
      <w:r>
        <w:rPr>
          <w:sz w:val="18"/>
          <w:szCs w:val="18"/>
        </w:rPr>
        <w:br/>
        <w:t>199, 200, 229, 327; 36, 195,</w:t>
      </w:r>
      <w:r>
        <w:rPr>
          <w:sz w:val="18"/>
          <w:szCs w:val="18"/>
        </w:rPr>
        <w:br/>
        <w:t>208, 254-255, 260, 265, 297—</w:t>
      </w:r>
      <w:r>
        <w:rPr>
          <w:sz w:val="18"/>
          <w:szCs w:val="18"/>
        </w:rPr>
        <w:br/>
        <w:t>298; 37, 192, 213, 264, 271,</w:t>
      </w:r>
      <w:r>
        <w:rPr>
          <w:sz w:val="18"/>
          <w:szCs w:val="18"/>
        </w:rPr>
        <w:br/>
        <w:t>312, 392, 502, 506—507; 38,</w:t>
      </w:r>
      <w:r>
        <w:rPr>
          <w:sz w:val="18"/>
          <w:szCs w:val="18"/>
        </w:rPr>
        <w:br/>
        <w:t>133, 252-253, 376; 39,17,263,</w:t>
      </w:r>
    </w:p>
    <w:p w:rsidR="00182580" w:rsidRDefault="00182580" w:rsidP="00182580">
      <w:pPr>
        <w:shd w:val="clear" w:color="auto" w:fill="FFFFFF"/>
        <w:spacing w:before="5" w:line="168" w:lineRule="exact"/>
        <w:ind w:left="370" w:right="211"/>
        <w:jc w:val="both"/>
      </w:pPr>
      <w:r>
        <w:br w:type="column"/>
      </w:r>
      <w:r>
        <w:rPr>
          <w:sz w:val="18"/>
          <w:szCs w:val="18"/>
        </w:rPr>
        <w:lastRenderedPageBreak/>
        <w:t>280; 40, 15—17, 23—24, 57; 41, 14, 79; 43, 96, 100-101, 135, 140-141, 238, 241; 44, 10-11, 41.</w:t>
      </w:r>
    </w:p>
    <w:p w:rsidR="00182580" w:rsidRDefault="00182580" w:rsidP="00182580">
      <w:pPr>
        <w:shd w:val="clear" w:color="auto" w:fill="FFFFFF"/>
        <w:spacing w:line="168" w:lineRule="exact"/>
        <w:ind w:firstLine="365"/>
        <w:rPr>
          <w:sz w:val="18"/>
          <w:szCs w:val="18"/>
        </w:rPr>
      </w:pPr>
      <w:r>
        <w:rPr>
          <w:i/>
          <w:iCs/>
          <w:sz w:val="18"/>
          <w:szCs w:val="18"/>
        </w:rPr>
        <w:t xml:space="preserve">См. также </w:t>
      </w:r>
      <w:r>
        <w:rPr>
          <w:sz w:val="18"/>
          <w:szCs w:val="18"/>
        </w:rPr>
        <w:t xml:space="preserve">Крестьянство (в целом). </w:t>
      </w:r>
    </w:p>
    <w:p w:rsidR="00182580" w:rsidRDefault="00182580" w:rsidP="00182580">
      <w:pPr>
        <w:shd w:val="clear" w:color="auto" w:fill="FFFFFF"/>
        <w:spacing w:line="168" w:lineRule="exact"/>
        <w:ind w:left="284" w:hanging="284"/>
      </w:pPr>
      <w:r>
        <w:rPr>
          <w:b/>
          <w:bCs/>
          <w:sz w:val="18"/>
          <w:szCs w:val="18"/>
        </w:rPr>
        <w:t>Мелкая буржуазия в России</w:t>
      </w:r>
    </w:p>
    <w:p w:rsidR="00182580" w:rsidRDefault="00182580" w:rsidP="00182580">
      <w:pPr>
        <w:shd w:val="clear" w:color="auto" w:fill="FFFFFF"/>
        <w:tabs>
          <w:tab w:val="left" w:pos="317"/>
        </w:tabs>
        <w:spacing w:line="168" w:lineRule="exact"/>
        <w:ind w:left="317" w:hanging="264"/>
        <w:jc w:val="both"/>
      </w:pPr>
      <w:r>
        <w:rPr>
          <w:sz w:val="18"/>
          <w:szCs w:val="18"/>
        </w:rPr>
        <w:t>—</w:t>
      </w:r>
      <w:r>
        <w:rPr>
          <w:sz w:val="18"/>
          <w:szCs w:val="18"/>
        </w:rPr>
        <w:tab/>
        <w:t>ее особенности, ее двойствен</w:t>
      </w:r>
      <w:r>
        <w:rPr>
          <w:sz w:val="18"/>
          <w:szCs w:val="18"/>
        </w:rPr>
        <w:softHyphen/>
        <w:t>ная природа и колебания меж</w:t>
      </w:r>
      <w:r>
        <w:rPr>
          <w:sz w:val="18"/>
          <w:szCs w:val="18"/>
        </w:rPr>
        <w:softHyphen/>
        <w:t xml:space="preserve">ду пролетариатом и буржуа- </w:t>
      </w:r>
      <w:r>
        <w:rPr>
          <w:sz w:val="18"/>
          <w:szCs w:val="18"/>
        </w:rPr>
        <w:br/>
        <w:t>зией — 1, 238, 298—299, 369,</w:t>
      </w:r>
      <w:r>
        <w:rPr>
          <w:sz w:val="18"/>
          <w:szCs w:val="18"/>
        </w:rPr>
        <w:br/>
        <w:t>384-385, 403-404, 419-421,</w:t>
      </w:r>
      <w:r>
        <w:rPr>
          <w:sz w:val="18"/>
          <w:szCs w:val="18"/>
        </w:rPr>
        <w:br/>
        <w:t>469, 529-530; 2, 214—220,</w:t>
      </w:r>
      <w:r>
        <w:rPr>
          <w:sz w:val="18"/>
          <w:szCs w:val="18"/>
        </w:rPr>
        <w:br/>
        <w:t>346, 424, 454; 4, 226-229; 6,</w:t>
      </w:r>
      <w:r>
        <w:rPr>
          <w:sz w:val="18"/>
          <w:szCs w:val="18"/>
        </w:rPr>
        <w:br/>
        <w:t>270, 390-391; 7, 213-214,</w:t>
      </w:r>
      <w:r>
        <w:rPr>
          <w:sz w:val="18"/>
          <w:szCs w:val="18"/>
        </w:rPr>
        <w:br/>
        <w:t>366, 367; 8, 219—220; 10,</w:t>
      </w:r>
      <w:r>
        <w:rPr>
          <w:sz w:val="18"/>
          <w:szCs w:val="18"/>
        </w:rPr>
        <w:br/>
        <w:t>280—281, 361, 393; 12, 97,</w:t>
      </w:r>
      <w:r>
        <w:rPr>
          <w:sz w:val="18"/>
          <w:szCs w:val="18"/>
        </w:rPr>
        <w:br/>
        <w:t xml:space="preserve">126-127, 154-157, 290-293, </w:t>
      </w:r>
      <w:r w:rsidRPr="00A95479">
        <w:rPr>
          <w:sz w:val="18"/>
          <w:szCs w:val="18"/>
        </w:rPr>
        <w:t xml:space="preserve"> </w:t>
      </w:r>
      <w:r w:rsidRPr="00A95479">
        <w:rPr>
          <w:sz w:val="18"/>
          <w:szCs w:val="18"/>
        </w:rPr>
        <w:br/>
      </w:r>
      <w:r>
        <w:rPr>
          <w:sz w:val="18"/>
          <w:szCs w:val="18"/>
        </w:rPr>
        <w:t>362; 13, 17—18, 78, 401—405;</w:t>
      </w:r>
      <w:r>
        <w:rPr>
          <w:sz w:val="18"/>
          <w:szCs w:val="18"/>
        </w:rPr>
        <w:br/>
        <w:t>14, 23-25, 89-90, 92-93,</w:t>
      </w:r>
      <w:r>
        <w:rPr>
          <w:sz w:val="18"/>
          <w:szCs w:val="18"/>
        </w:rPr>
        <w:br/>
      </w:r>
      <w:r>
        <w:rPr>
          <w:spacing w:val="-1"/>
          <w:sz w:val="18"/>
          <w:szCs w:val="18"/>
        </w:rPr>
        <w:t>135—137, 231—232, 247—248,</w:t>
      </w:r>
      <w:r>
        <w:rPr>
          <w:spacing w:val="-1"/>
          <w:sz w:val="18"/>
          <w:szCs w:val="18"/>
        </w:rPr>
        <w:br/>
        <w:t xml:space="preserve">263, 269—270, 287—288, 297— </w:t>
      </w:r>
      <w:r>
        <w:rPr>
          <w:spacing w:val="-1"/>
          <w:sz w:val="18"/>
          <w:szCs w:val="18"/>
        </w:rPr>
        <w:br/>
      </w:r>
      <w:r>
        <w:rPr>
          <w:sz w:val="18"/>
          <w:szCs w:val="18"/>
        </w:rPr>
        <w:t>299,302—304,321—322,368—</w:t>
      </w:r>
      <w:r>
        <w:rPr>
          <w:sz w:val="18"/>
          <w:szCs w:val="18"/>
        </w:rPr>
        <w:br/>
        <w:t>370, 380—381, 400—405, 409—</w:t>
      </w:r>
      <w:r>
        <w:rPr>
          <w:sz w:val="18"/>
          <w:szCs w:val="18"/>
        </w:rPr>
        <w:br/>
        <w:t>410; 15, 5-6, 20-21, 45,</w:t>
      </w:r>
      <w:r>
        <w:rPr>
          <w:sz w:val="18"/>
          <w:szCs w:val="18"/>
        </w:rPr>
        <w:br/>
        <w:t>50-53, 64-67, 93-95, 165,</w:t>
      </w:r>
      <w:r>
        <w:rPr>
          <w:sz w:val="18"/>
          <w:szCs w:val="18"/>
        </w:rPr>
        <w:br/>
        <w:t>193, 206—207, 211, 212, 220—</w:t>
      </w:r>
      <w:r>
        <w:rPr>
          <w:sz w:val="18"/>
          <w:szCs w:val="18"/>
        </w:rPr>
        <w:br/>
      </w:r>
      <w:r>
        <w:rPr>
          <w:spacing w:val="-1"/>
          <w:sz w:val="18"/>
          <w:szCs w:val="18"/>
        </w:rPr>
        <w:t>222, 279—280, 341—343, 347—</w:t>
      </w:r>
      <w:r>
        <w:rPr>
          <w:spacing w:val="-1"/>
          <w:sz w:val="18"/>
          <w:szCs w:val="18"/>
        </w:rPr>
        <w:br/>
      </w:r>
      <w:r>
        <w:rPr>
          <w:sz w:val="18"/>
          <w:szCs w:val="18"/>
        </w:rPr>
        <w:t>348; 16, 59; 17, 39—40, 45—</w:t>
      </w:r>
      <w:r>
        <w:rPr>
          <w:sz w:val="18"/>
          <w:szCs w:val="18"/>
        </w:rPr>
        <w:br/>
        <w:t>46, 54-55, 118-119, 350—</w:t>
      </w:r>
      <w:r>
        <w:rPr>
          <w:sz w:val="18"/>
          <w:szCs w:val="18"/>
        </w:rPr>
        <w:br/>
        <w:t>351; 19, 27, 142; 20, 306—307;</w:t>
      </w:r>
    </w:p>
    <w:p w:rsidR="00182580" w:rsidRDefault="00182580" w:rsidP="00182580">
      <w:pPr>
        <w:numPr>
          <w:ilvl w:val="0"/>
          <w:numId w:val="188"/>
        </w:numPr>
        <w:shd w:val="clear" w:color="auto" w:fill="FFFFFF"/>
        <w:tabs>
          <w:tab w:val="left" w:pos="672"/>
        </w:tabs>
        <w:spacing w:line="168" w:lineRule="exact"/>
        <w:ind w:left="317"/>
        <w:rPr>
          <w:sz w:val="18"/>
          <w:szCs w:val="18"/>
        </w:rPr>
      </w:pPr>
      <w:r>
        <w:rPr>
          <w:sz w:val="18"/>
          <w:szCs w:val="18"/>
        </w:rPr>
        <w:t>240-242, 267-272, 471;</w:t>
      </w:r>
    </w:p>
    <w:p w:rsidR="00182580" w:rsidRDefault="00182580" w:rsidP="00182580">
      <w:pPr>
        <w:numPr>
          <w:ilvl w:val="0"/>
          <w:numId w:val="188"/>
        </w:numPr>
        <w:shd w:val="clear" w:color="auto" w:fill="FFFFFF"/>
        <w:tabs>
          <w:tab w:val="left" w:pos="672"/>
        </w:tabs>
        <w:spacing w:line="168" w:lineRule="exact"/>
        <w:ind w:left="317" w:right="264"/>
        <w:jc w:val="both"/>
        <w:rPr>
          <w:sz w:val="18"/>
          <w:szCs w:val="18"/>
        </w:rPr>
      </w:pPr>
      <w:r>
        <w:rPr>
          <w:spacing w:val="-1"/>
          <w:sz w:val="18"/>
          <w:szCs w:val="18"/>
        </w:rPr>
        <w:t xml:space="preserve">161; 26, 175; 27, 28—29, </w:t>
      </w:r>
      <w:r>
        <w:rPr>
          <w:sz w:val="18"/>
          <w:szCs w:val="18"/>
        </w:rPr>
        <w:t xml:space="preserve">49-50, 79; 31, 26—27, 127, 140-141, 156—157, 291—292, </w:t>
      </w:r>
      <w:r>
        <w:rPr>
          <w:spacing w:val="-1"/>
          <w:sz w:val="18"/>
          <w:szCs w:val="18"/>
        </w:rPr>
        <w:t xml:space="preserve">314—316, 319—320, 325—327, </w:t>
      </w:r>
      <w:r>
        <w:rPr>
          <w:sz w:val="18"/>
          <w:szCs w:val="18"/>
        </w:rPr>
        <w:t xml:space="preserve">345-347, 408, 455, 461; 32, 71-72, 130, 247—248, 363— 364, 371-372; 34, 12-14, 19, 20, 36-40, 66, 81, 82, 129— 130, 199, 200—201, 229—230, </w:t>
      </w:r>
      <w:r>
        <w:rPr>
          <w:spacing w:val="-1"/>
          <w:sz w:val="18"/>
          <w:szCs w:val="18"/>
        </w:rPr>
        <w:t xml:space="preserve">243—245, 258—259; 36, 206— </w:t>
      </w:r>
      <w:r>
        <w:rPr>
          <w:sz w:val="18"/>
          <w:szCs w:val="18"/>
        </w:rPr>
        <w:t>208; 37, 312.</w:t>
      </w:r>
    </w:p>
    <w:p w:rsidR="00182580" w:rsidRDefault="00182580" w:rsidP="00182580">
      <w:pPr>
        <w:shd w:val="clear" w:color="auto" w:fill="FFFFFF"/>
        <w:tabs>
          <w:tab w:val="left" w:pos="317"/>
        </w:tabs>
        <w:spacing w:line="168" w:lineRule="exact"/>
        <w:ind w:left="317" w:right="269" w:hanging="264"/>
        <w:jc w:val="both"/>
      </w:pPr>
      <w:r>
        <w:rPr>
          <w:sz w:val="18"/>
          <w:szCs w:val="18"/>
        </w:rPr>
        <w:t>—</w:t>
      </w:r>
      <w:r>
        <w:rPr>
          <w:sz w:val="18"/>
          <w:szCs w:val="18"/>
        </w:rPr>
        <w:tab/>
        <w:t>и гегемония пролетариата —</w:t>
      </w:r>
      <w:r>
        <w:rPr>
          <w:sz w:val="18"/>
          <w:szCs w:val="18"/>
        </w:rPr>
        <w:br/>
        <w:t>4, 186; 6, 255—256, 321 —</w:t>
      </w:r>
      <w:r>
        <w:rPr>
          <w:sz w:val="18"/>
          <w:szCs w:val="18"/>
        </w:rPr>
        <w:br/>
        <w:t>322;  9,  185-186;  10,  7—15;</w:t>
      </w:r>
    </w:p>
    <w:p w:rsidR="00182580" w:rsidRDefault="00182580" w:rsidP="00182580">
      <w:pPr>
        <w:numPr>
          <w:ilvl w:val="0"/>
          <w:numId w:val="189"/>
        </w:numPr>
        <w:shd w:val="clear" w:color="auto" w:fill="FFFFFF"/>
        <w:tabs>
          <w:tab w:val="left" w:pos="701"/>
        </w:tabs>
        <w:spacing w:before="5" w:line="168" w:lineRule="exact"/>
        <w:ind w:left="307"/>
        <w:rPr>
          <w:sz w:val="18"/>
          <w:szCs w:val="18"/>
        </w:rPr>
      </w:pPr>
      <w:r>
        <w:rPr>
          <w:sz w:val="18"/>
          <w:szCs w:val="18"/>
        </w:rPr>
        <w:t>33-35,   47-49,   89-90;</w:t>
      </w:r>
    </w:p>
    <w:p w:rsidR="00182580" w:rsidRDefault="00182580" w:rsidP="00182580">
      <w:pPr>
        <w:numPr>
          <w:ilvl w:val="0"/>
          <w:numId w:val="189"/>
        </w:numPr>
        <w:shd w:val="clear" w:color="auto" w:fill="FFFFFF"/>
        <w:tabs>
          <w:tab w:val="left" w:pos="701"/>
        </w:tabs>
        <w:spacing w:line="168" w:lineRule="exact"/>
        <w:ind w:left="307" w:right="274"/>
        <w:jc w:val="both"/>
        <w:rPr>
          <w:sz w:val="18"/>
          <w:szCs w:val="18"/>
        </w:rPr>
      </w:pPr>
      <w:r>
        <w:rPr>
          <w:sz w:val="18"/>
          <w:szCs w:val="18"/>
        </w:rPr>
        <w:t xml:space="preserve">97-98, 154-157, 396; 14, 296-299, 303-304, 319— </w:t>
      </w:r>
      <w:r>
        <w:rPr>
          <w:spacing w:val="-1"/>
          <w:sz w:val="18"/>
          <w:szCs w:val="18"/>
        </w:rPr>
        <w:t xml:space="preserve">322, 338—339, 369—370, 407— </w:t>
      </w:r>
      <w:r>
        <w:rPr>
          <w:sz w:val="18"/>
          <w:szCs w:val="18"/>
        </w:rPr>
        <w:t>408; 15, 5—6, 43—44, 52-53, 66-67, 198, 201, 211, 227— 228, 344-346, 369; 16, 120,</w:t>
      </w:r>
    </w:p>
    <w:p w:rsidR="00182580" w:rsidRDefault="00182580" w:rsidP="00182580">
      <w:pPr>
        <w:numPr>
          <w:ilvl w:val="0"/>
          <w:numId w:val="189"/>
        </w:numPr>
        <w:shd w:val="clear" w:color="auto" w:fill="FFFFFF"/>
        <w:tabs>
          <w:tab w:val="left" w:pos="701"/>
        </w:tabs>
        <w:spacing w:line="168" w:lineRule="exact"/>
        <w:ind w:left="307" w:right="274"/>
        <w:jc w:val="both"/>
        <w:rPr>
          <w:sz w:val="18"/>
          <w:szCs w:val="18"/>
        </w:rPr>
        <w:sectPr w:rsidR="00182580">
          <w:type w:val="continuous"/>
          <w:pgSz w:w="8504" w:h="11339"/>
          <w:pgMar w:top="924" w:right="1164" w:bottom="360" w:left="1187" w:header="720" w:footer="720" w:gutter="0"/>
          <w:cols w:num="2" w:space="720" w:equalWidth="0">
            <w:col w:w="2899" w:space="245"/>
            <w:col w:w="3009"/>
          </w:cols>
          <w:noEndnote/>
        </w:sectPr>
      </w:pPr>
    </w:p>
    <w:p w:rsidR="00182580" w:rsidRDefault="00182580" w:rsidP="00182580">
      <w:pPr>
        <w:shd w:val="clear" w:color="auto" w:fill="FFFFFF"/>
        <w:spacing w:before="53"/>
      </w:pPr>
      <w:r>
        <w:rPr>
          <w:b/>
          <w:bCs/>
          <w:spacing w:val="-6"/>
          <w:sz w:val="14"/>
          <w:szCs w:val="14"/>
        </w:rPr>
        <w:lastRenderedPageBreak/>
        <w:t>МЕЛКАЯ   БУРЖУАЗИЯ</w:t>
      </w:r>
    </w:p>
    <w:p w:rsidR="00182580" w:rsidRDefault="00182580" w:rsidP="00182580">
      <w:pPr>
        <w:shd w:val="clear" w:color="auto" w:fill="FFFFFF"/>
      </w:pPr>
      <w:r>
        <w:br w:type="column"/>
      </w:r>
      <w:r>
        <w:rPr>
          <w:rFonts w:ascii="Arial" w:hAnsi="Arial" w:cs="Arial"/>
          <w:sz w:val="18"/>
          <w:szCs w:val="18"/>
        </w:rPr>
        <w:lastRenderedPageBreak/>
        <w:t>373</w:t>
      </w:r>
    </w:p>
    <w:p w:rsidR="00182580" w:rsidRDefault="00182580" w:rsidP="00182580">
      <w:pPr>
        <w:shd w:val="clear" w:color="auto" w:fill="FFFFFF"/>
        <w:sectPr w:rsidR="00182580">
          <w:pgSz w:w="8504" w:h="11339"/>
          <w:pgMar w:top="939" w:right="907" w:bottom="360" w:left="3445" w:header="720" w:footer="720" w:gutter="0"/>
          <w:cols w:num="2" w:space="720" w:equalWidth="0">
            <w:col w:w="1555" w:space="1877"/>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9" w:right="1377" w:bottom="360" w:left="1386" w:header="720" w:footer="720" w:gutter="0"/>
          <w:cols w:space="60"/>
          <w:noEndnote/>
        </w:sectPr>
      </w:pPr>
    </w:p>
    <w:p w:rsidR="00182580" w:rsidRDefault="00182580" w:rsidP="00182580">
      <w:pPr>
        <w:shd w:val="clear" w:color="auto" w:fill="FFFFFF"/>
        <w:spacing w:line="168" w:lineRule="exact"/>
        <w:ind w:left="269"/>
        <w:jc w:val="both"/>
      </w:pPr>
      <w:r>
        <w:rPr>
          <w:spacing w:val="-1"/>
          <w:sz w:val="18"/>
          <w:szCs w:val="18"/>
        </w:rPr>
        <w:lastRenderedPageBreak/>
        <w:t xml:space="preserve">123—127, 249, 325—326; 17, </w:t>
      </w:r>
      <w:r>
        <w:rPr>
          <w:sz w:val="18"/>
          <w:szCs w:val="18"/>
        </w:rPr>
        <w:t>37—38, 45—46, 55-56, 272— 273, 377—378, 389—390; 19, 363; 20, 109—111, 132, 367— 368; 21, 89; 27, 28; 31, 21—22; 32,   71-72;   34,   40-41.</w:t>
      </w:r>
    </w:p>
    <w:p w:rsidR="00182580" w:rsidRDefault="00182580" w:rsidP="00182580">
      <w:pPr>
        <w:shd w:val="clear" w:color="auto" w:fill="FFFFFF"/>
        <w:spacing w:line="168" w:lineRule="exact"/>
        <w:ind w:left="254" w:hanging="245"/>
        <w:jc w:val="both"/>
      </w:pPr>
      <w:r>
        <w:rPr>
          <w:sz w:val="18"/>
          <w:szCs w:val="18"/>
        </w:rPr>
        <w:t>— ее роль и место в революци</w:t>
      </w:r>
      <w:r>
        <w:rPr>
          <w:sz w:val="18"/>
          <w:szCs w:val="18"/>
        </w:rPr>
        <w:softHyphen/>
        <w:t xml:space="preserve">онном движении — 2, 451 — 454, 464—465; 4, 186, 226-229; 6, 317—318, 321, 390— </w:t>
      </w:r>
      <w:r>
        <w:rPr>
          <w:spacing w:val="-1"/>
          <w:sz w:val="18"/>
          <w:szCs w:val="18"/>
        </w:rPr>
        <w:t xml:space="preserve">391; 7, 165—166, 365—367, </w:t>
      </w:r>
      <w:r>
        <w:rPr>
          <w:sz w:val="18"/>
          <w:szCs w:val="18"/>
        </w:rPr>
        <w:t>437—438; 10, 11—15, 116-117, 220—221, 361; 12, 97— 98, 154—157, 290-293, 344— 345; 14, 23-25, 168—169, 181—182; 15, 35, 63—67, 224, 279—280, 350—353; 16, 65— 66, 342; 17, 292—293, 349— 350; 20, 306—307; 21, 240— 242; 27, 27—28, 79; 32, 71 — 72, 384, 385.</w:t>
      </w:r>
    </w:p>
    <w:p w:rsidR="00182580" w:rsidRDefault="00182580" w:rsidP="00182580">
      <w:pPr>
        <w:shd w:val="clear" w:color="auto" w:fill="FFFFFF"/>
        <w:spacing w:line="168" w:lineRule="exact"/>
        <w:ind w:left="269" w:right="10" w:hanging="269"/>
        <w:jc w:val="both"/>
      </w:pPr>
      <w:r>
        <w:rPr>
          <w:sz w:val="18"/>
          <w:szCs w:val="18"/>
        </w:rPr>
        <w:t>—</w:t>
      </w:r>
      <w:r>
        <w:rPr>
          <w:spacing w:val="-1"/>
          <w:sz w:val="18"/>
          <w:szCs w:val="18"/>
        </w:rPr>
        <w:t xml:space="preserve"> до революции 1905—1907 гг.— </w:t>
      </w:r>
      <w:r>
        <w:rPr>
          <w:sz w:val="18"/>
          <w:szCs w:val="18"/>
        </w:rPr>
        <w:t>1, 237-238, 241, 244, 251-</w:t>
      </w:r>
      <w:r>
        <w:rPr>
          <w:spacing w:val="-2"/>
          <w:sz w:val="18"/>
          <w:szCs w:val="18"/>
        </w:rPr>
        <w:t xml:space="preserve">252, 266, 283—284, 355, 397, </w:t>
      </w:r>
      <w:r>
        <w:rPr>
          <w:spacing w:val="-1"/>
          <w:sz w:val="18"/>
          <w:szCs w:val="18"/>
        </w:rPr>
        <w:t xml:space="preserve">400—402, 425—426; 2, 440, </w:t>
      </w:r>
      <w:r>
        <w:rPr>
          <w:sz w:val="18"/>
          <w:szCs w:val="18"/>
        </w:rPr>
        <w:t>464-465; 6, 321, 390—391, 404; 7, 165—166, 345; 12, 154-157.</w:t>
      </w:r>
    </w:p>
    <w:p w:rsidR="00182580" w:rsidRDefault="00182580" w:rsidP="00182580">
      <w:pPr>
        <w:shd w:val="clear" w:color="auto" w:fill="FFFFFF"/>
        <w:spacing w:line="168" w:lineRule="exact"/>
        <w:ind w:left="264" w:right="10" w:hanging="264"/>
        <w:jc w:val="both"/>
      </w:pPr>
      <w:r>
        <w:rPr>
          <w:sz w:val="18"/>
          <w:szCs w:val="18"/>
        </w:rPr>
        <w:t xml:space="preserve">— в период революции 1905— </w:t>
      </w:r>
      <w:r>
        <w:rPr>
          <w:spacing w:val="-1"/>
          <w:sz w:val="18"/>
          <w:szCs w:val="18"/>
        </w:rPr>
        <w:t xml:space="preserve">1907 гг. — 10, 7—15, 49—50, </w:t>
      </w:r>
      <w:r>
        <w:rPr>
          <w:sz w:val="18"/>
          <w:szCs w:val="18"/>
        </w:rPr>
        <w:t xml:space="preserve">220-221, 280-282, 361; 11, 33—34, 47—49, 120—121, </w:t>
      </w:r>
      <w:r>
        <w:rPr>
          <w:spacing w:val="-1"/>
          <w:sz w:val="18"/>
          <w:szCs w:val="18"/>
        </w:rPr>
        <w:t xml:space="preserve">126—127, 138—139, 153—157, 172, 224, 282—287, 290—291; </w:t>
      </w:r>
      <w:r>
        <w:rPr>
          <w:sz w:val="18"/>
          <w:szCs w:val="18"/>
        </w:rPr>
        <w:t xml:space="preserve">13, 76, 109, 144—145, 399— 400; 14, 23—24, 38—39, 92— 93, 168-169, 181—182, 231 — </w:t>
      </w:r>
      <w:r>
        <w:rPr>
          <w:spacing w:val="-2"/>
          <w:sz w:val="18"/>
          <w:szCs w:val="18"/>
        </w:rPr>
        <w:t xml:space="preserve">232, 247—248, 263—265, 287— 288, 290—291, 296—301, 302— 306, 311—312, 319—322, 337— </w:t>
      </w:r>
      <w:r>
        <w:rPr>
          <w:sz w:val="18"/>
          <w:szCs w:val="18"/>
        </w:rPr>
        <w:t xml:space="preserve">340, 368-370, 380—381, 398-405; 15, 5-6, 20-22, 30-33, 35, 42-48, 49-53, 63-67, 165,194-195,199-201, 208— </w:t>
      </w:r>
      <w:r>
        <w:rPr>
          <w:spacing w:val="-1"/>
          <w:sz w:val="18"/>
          <w:szCs w:val="18"/>
        </w:rPr>
        <w:t xml:space="preserve">211, 220—226, 279—280, 295, </w:t>
      </w:r>
      <w:r>
        <w:rPr>
          <w:sz w:val="18"/>
          <w:szCs w:val="18"/>
        </w:rPr>
        <w:t>341—343, 347—349, 350-353, 361—362, 381—382; 16, 65— 66, 342, 376—378, 382—383; 17, 39—40, 272, 279, 292— 293, 340—343, 349-353, 375— 376, 384—385; 19, 214—215; 20, 86; 21, 89, 471; 22, 161.</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50"/>
        </w:tabs>
        <w:spacing w:before="5" w:line="168" w:lineRule="exact"/>
        <w:ind w:left="350" w:right="5" w:hanging="259"/>
        <w:jc w:val="both"/>
        <w:rPr>
          <w:sz w:val="18"/>
          <w:szCs w:val="18"/>
        </w:rPr>
      </w:pPr>
      <w:r>
        <w:rPr>
          <w:sz w:val="18"/>
          <w:szCs w:val="18"/>
        </w:rPr>
        <w:t xml:space="preserve">в период реакции (1907— </w:t>
      </w:r>
      <w:r>
        <w:rPr>
          <w:spacing w:val="-1"/>
          <w:sz w:val="18"/>
          <w:szCs w:val="18"/>
        </w:rPr>
        <w:t xml:space="preserve">1910) — 17, 37—38, 40, 272, </w:t>
      </w:r>
      <w:r>
        <w:rPr>
          <w:sz w:val="18"/>
          <w:szCs w:val="18"/>
        </w:rPr>
        <w:t>351-353; 19, 147, 193; 24, 25.</w:t>
      </w:r>
    </w:p>
    <w:p w:rsidR="00182580" w:rsidRDefault="00182580" w:rsidP="00182580">
      <w:pPr>
        <w:numPr>
          <w:ilvl w:val="0"/>
          <w:numId w:val="1"/>
        </w:numPr>
        <w:shd w:val="clear" w:color="auto" w:fill="FFFFFF"/>
        <w:tabs>
          <w:tab w:val="left" w:pos="350"/>
        </w:tabs>
        <w:spacing w:line="168" w:lineRule="exact"/>
        <w:ind w:left="350" w:right="5" w:hanging="259"/>
        <w:jc w:val="both"/>
        <w:rPr>
          <w:sz w:val="18"/>
          <w:szCs w:val="18"/>
        </w:rPr>
      </w:pPr>
      <w:r>
        <w:rPr>
          <w:sz w:val="18"/>
          <w:szCs w:val="18"/>
        </w:rPr>
        <w:t>в период нового революцион</w:t>
      </w:r>
      <w:r>
        <w:rPr>
          <w:sz w:val="18"/>
          <w:szCs w:val="18"/>
        </w:rPr>
        <w:softHyphen/>
        <w:t>ного подъема (1910—1914) —</w:t>
      </w:r>
    </w:p>
    <w:p w:rsidR="00182580" w:rsidRDefault="00182580" w:rsidP="00182580">
      <w:pPr>
        <w:rPr>
          <w:sz w:val="2"/>
          <w:szCs w:val="2"/>
        </w:rPr>
      </w:pPr>
    </w:p>
    <w:p w:rsidR="00182580" w:rsidRDefault="00182580" w:rsidP="00182580">
      <w:pPr>
        <w:numPr>
          <w:ilvl w:val="0"/>
          <w:numId w:val="190"/>
        </w:numPr>
        <w:shd w:val="clear" w:color="auto" w:fill="FFFFFF"/>
        <w:tabs>
          <w:tab w:val="left" w:pos="715"/>
        </w:tabs>
        <w:spacing w:line="168" w:lineRule="exact"/>
        <w:ind w:left="360"/>
        <w:rPr>
          <w:sz w:val="18"/>
          <w:szCs w:val="18"/>
        </w:rPr>
      </w:pPr>
      <w:r>
        <w:rPr>
          <w:sz w:val="18"/>
          <w:szCs w:val="18"/>
        </w:rPr>
        <w:t>240—243.  267—272,  305;</w:t>
      </w:r>
    </w:p>
    <w:p w:rsidR="00182580" w:rsidRDefault="00182580" w:rsidP="00182580">
      <w:pPr>
        <w:numPr>
          <w:ilvl w:val="0"/>
          <w:numId w:val="190"/>
        </w:numPr>
        <w:shd w:val="clear" w:color="auto" w:fill="FFFFFF"/>
        <w:tabs>
          <w:tab w:val="left" w:pos="715"/>
        </w:tabs>
        <w:spacing w:line="168" w:lineRule="exact"/>
        <w:ind w:left="360"/>
        <w:rPr>
          <w:sz w:val="18"/>
          <w:szCs w:val="18"/>
        </w:rPr>
      </w:pPr>
      <w:r>
        <w:rPr>
          <w:sz w:val="18"/>
          <w:szCs w:val="18"/>
        </w:rPr>
        <w:t>161—162,   256-257;   23, 299-300, 372.</w:t>
      </w:r>
    </w:p>
    <w:p w:rsidR="00182580" w:rsidRDefault="00182580" w:rsidP="00182580">
      <w:pPr>
        <w:rPr>
          <w:sz w:val="2"/>
          <w:szCs w:val="2"/>
        </w:rPr>
      </w:pPr>
    </w:p>
    <w:p w:rsidR="00182580" w:rsidRDefault="00182580" w:rsidP="00182580">
      <w:pPr>
        <w:numPr>
          <w:ilvl w:val="0"/>
          <w:numId w:val="1"/>
        </w:numPr>
        <w:shd w:val="clear" w:color="auto" w:fill="FFFFFF"/>
        <w:tabs>
          <w:tab w:val="left" w:pos="350"/>
        </w:tabs>
        <w:spacing w:line="168" w:lineRule="exact"/>
        <w:ind w:left="350" w:hanging="259"/>
        <w:jc w:val="both"/>
        <w:rPr>
          <w:sz w:val="18"/>
          <w:szCs w:val="18"/>
        </w:rPr>
      </w:pPr>
      <w:r>
        <w:rPr>
          <w:sz w:val="18"/>
          <w:szCs w:val="18"/>
        </w:rPr>
        <w:t>в годы империалистической войны (1914-1917) — 26, 41, 175, 183-184, 265, 331; 27, 27-29, 49—50, 79, 244; 32, 71—72.</w:t>
      </w:r>
    </w:p>
    <w:p w:rsidR="00182580" w:rsidRDefault="00182580" w:rsidP="00182580">
      <w:pPr>
        <w:numPr>
          <w:ilvl w:val="0"/>
          <w:numId w:val="1"/>
        </w:numPr>
        <w:shd w:val="clear" w:color="auto" w:fill="FFFFFF"/>
        <w:tabs>
          <w:tab w:val="left" w:pos="350"/>
        </w:tabs>
        <w:spacing w:line="168" w:lineRule="exact"/>
        <w:ind w:left="350" w:right="5" w:hanging="259"/>
        <w:jc w:val="both"/>
        <w:rPr>
          <w:sz w:val="18"/>
          <w:szCs w:val="18"/>
        </w:rPr>
      </w:pPr>
      <w:r>
        <w:rPr>
          <w:sz w:val="18"/>
          <w:szCs w:val="18"/>
        </w:rPr>
        <w:t>в Февральской буржуазно-демократической революции 1917 г. — 31, 13—14, 21—22, 26—27; 34, 258; 36, 93.</w:t>
      </w:r>
    </w:p>
    <w:p w:rsidR="00182580" w:rsidRDefault="00182580" w:rsidP="00182580">
      <w:pPr>
        <w:numPr>
          <w:ilvl w:val="0"/>
          <w:numId w:val="1"/>
        </w:numPr>
        <w:shd w:val="clear" w:color="auto" w:fill="FFFFFF"/>
        <w:tabs>
          <w:tab w:val="left" w:pos="350"/>
        </w:tabs>
        <w:spacing w:line="168" w:lineRule="exact"/>
        <w:ind w:left="350" w:right="5" w:hanging="259"/>
        <w:jc w:val="both"/>
        <w:rPr>
          <w:sz w:val="18"/>
          <w:szCs w:val="18"/>
        </w:rPr>
      </w:pPr>
      <w:r>
        <w:rPr>
          <w:sz w:val="18"/>
          <w:szCs w:val="18"/>
        </w:rPr>
        <w:t>в период подготовки и прове</w:t>
      </w:r>
      <w:r>
        <w:rPr>
          <w:sz w:val="18"/>
          <w:szCs w:val="18"/>
        </w:rPr>
        <w:softHyphen/>
        <w:t>дения Октябрьской социали</w:t>
      </w:r>
      <w:r>
        <w:rPr>
          <w:sz w:val="18"/>
          <w:szCs w:val="18"/>
        </w:rPr>
        <w:softHyphen/>
        <w:t xml:space="preserve">стической революции — 31, 21-22, 134, 140-141, 147— </w:t>
      </w:r>
      <w:r>
        <w:rPr>
          <w:spacing w:val="-1"/>
          <w:sz w:val="18"/>
          <w:szCs w:val="18"/>
        </w:rPr>
        <w:t xml:space="preserve">148, 156—157, 159, 200, 207— 208, 242, 247, 249, 250, 251 — </w:t>
      </w:r>
      <w:r>
        <w:rPr>
          <w:spacing w:val="-2"/>
          <w:sz w:val="18"/>
          <w:szCs w:val="18"/>
        </w:rPr>
        <w:t xml:space="preserve">252, 253, 261—262, 291—292, </w:t>
      </w:r>
      <w:r>
        <w:rPr>
          <w:spacing w:val="-1"/>
          <w:sz w:val="18"/>
          <w:szCs w:val="18"/>
        </w:rPr>
        <w:t xml:space="preserve">319—320, 324—327, 345—347, </w:t>
      </w:r>
      <w:r>
        <w:rPr>
          <w:sz w:val="18"/>
          <w:szCs w:val="18"/>
        </w:rPr>
        <w:t>349-351, 382, 385, 393, 404— 405, 408, 429, 439, 455; 32, 7, 29, 31, 60, 130, 246, 310— 312, 332-333, 335-337, 344-</w:t>
      </w:r>
      <w:r>
        <w:rPr>
          <w:spacing w:val="-3"/>
          <w:sz w:val="18"/>
          <w:szCs w:val="18"/>
        </w:rPr>
        <w:t xml:space="preserve">346, 363—364, 371—372, 385 — </w:t>
      </w:r>
      <w:r>
        <w:rPr>
          <w:sz w:val="18"/>
          <w:szCs w:val="18"/>
        </w:rPr>
        <w:t xml:space="preserve">386, 431-432, 439—442; 33, 30—31; 34, 1-5, 11—14, 18— 20, 35, 36, 38—44, 66, 68— 69, 79—82, 90—93, 128—130, </w:t>
      </w:r>
      <w:r>
        <w:rPr>
          <w:spacing w:val="-4"/>
          <w:sz w:val="18"/>
          <w:szCs w:val="18"/>
        </w:rPr>
        <w:t xml:space="preserve">171 — 172, 198—199, 229—230, </w:t>
      </w:r>
      <w:r>
        <w:rPr>
          <w:spacing w:val="-2"/>
          <w:sz w:val="18"/>
          <w:szCs w:val="18"/>
        </w:rPr>
        <w:t xml:space="preserve">239—240, 243—244, 258—259, 278—279, 296, 298—300, 326— </w:t>
      </w:r>
      <w:r>
        <w:rPr>
          <w:sz w:val="18"/>
          <w:szCs w:val="18"/>
        </w:rPr>
        <w:t xml:space="preserve">328; 36, 93—94, 207—208, </w:t>
      </w:r>
      <w:r>
        <w:rPr>
          <w:spacing w:val="-1"/>
          <w:sz w:val="18"/>
          <w:szCs w:val="18"/>
        </w:rPr>
        <w:t xml:space="preserve">405; 37, 189—190, 210—211, </w:t>
      </w:r>
      <w:r>
        <w:rPr>
          <w:sz w:val="18"/>
          <w:szCs w:val="18"/>
        </w:rPr>
        <w:t>311—313;  43,  135-138.</w:t>
      </w:r>
    </w:p>
    <w:p w:rsidR="00182580" w:rsidRDefault="00182580" w:rsidP="00182580">
      <w:pPr>
        <w:shd w:val="clear" w:color="auto" w:fill="FFFFFF"/>
        <w:spacing w:line="168" w:lineRule="exact"/>
        <w:ind w:right="5" w:firstLine="365"/>
        <w:jc w:val="both"/>
        <w:rPr>
          <w:sz w:val="18"/>
          <w:szCs w:val="18"/>
        </w:rPr>
      </w:pPr>
      <w:r>
        <w:rPr>
          <w:i/>
          <w:iCs/>
          <w:sz w:val="18"/>
          <w:szCs w:val="18"/>
        </w:rPr>
        <w:t xml:space="preserve">См. также </w:t>
      </w:r>
      <w:r>
        <w:rPr>
          <w:sz w:val="18"/>
          <w:szCs w:val="18"/>
        </w:rPr>
        <w:t>Крестьянство (в целом) в России; Крестьян</w:t>
      </w:r>
      <w:r>
        <w:rPr>
          <w:sz w:val="18"/>
          <w:szCs w:val="18"/>
        </w:rPr>
        <w:softHyphen/>
        <w:t>ство среднее в России; Мелко</w:t>
      </w:r>
      <w:r>
        <w:rPr>
          <w:sz w:val="18"/>
          <w:szCs w:val="18"/>
        </w:rPr>
        <w:softHyphen/>
        <w:t xml:space="preserve">буржуазные партии в России (общая характеристика). </w:t>
      </w:r>
    </w:p>
    <w:p w:rsidR="00182580" w:rsidRDefault="00182580" w:rsidP="00182580">
      <w:pPr>
        <w:shd w:val="clear" w:color="auto" w:fill="FFFFFF"/>
        <w:spacing w:line="168" w:lineRule="exact"/>
        <w:ind w:left="284" w:right="5" w:hanging="284"/>
        <w:jc w:val="both"/>
      </w:pPr>
      <w:r>
        <w:rPr>
          <w:b/>
          <w:bCs/>
          <w:sz w:val="18"/>
          <w:szCs w:val="18"/>
        </w:rPr>
        <w:t>Мелкая буржуазия в Советской России</w:t>
      </w:r>
      <w:r>
        <w:rPr>
          <w:sz w:val="18"/>
          <w:szCs w:val="18"/>
        </w:rPr>
        <w:t xml:space="preserve"> — 35, 187. — ее двойственная природа и колебания в переходный пе</w:t>
      </w:r>
      <w:r>
        <w:rPr>
          <w:sz w:val="18"/>
          <w:szCs w:val="18"/>
        </w:rPr>
        <w:softHyphen/>
        <w:t>риод от капитализма к социа</w:t>
      </w:r>
      <w:r>
        <w:rPr>
          <w:sz w:val="18"/>
          <w:szCs w:val="18"/>
        </w:rPr>
        <w:softHyphen/>
        <w:t>лизму — 36, 207—208, 235— 237,245-246,254-257,270—</w:t>
      </w:r>
    </w:p>
    <w:p w:rsidR="00182580" w:rsidRDefault="00182580" w:rsidP="00182580">
      <w:pPr>
        <w:shd w:val="clear" w:color="auto" w:fill="FFFFFF"/>
        <w:spacing w:line="168" w:lineRule="exact"/>
        <w:ind w:right="5" w:firstLine="365"/>
        <w:jc w:val="both"/>
        <w:sectPr w:rsidR="00182580">
          <w:type w:val="continuous"/>
          <w:pgSz w:w="8504" w:h="11339"/>
          <w:pgMar w:top="939" w:right="1377" w:bottom="360" w:left="1386" w:header="720" w:footer="720" w:gutter="0"/>
          <w:cols w:num="2" w:space="720" w:equalWidth="0">
            <w:col w:w="2692" w:space="264"/>
            <w:col w:w="2784"/>
          </w:cols>
          <w:noEndnote/>
        </w:sectPr>
      </w:pPr>
    </w:p>
    <w:p w:rsidR="00182580" w:rsidRDefault="00182580" w:rsidP="00182580">
      <w:pPr>
        <w:shd w:val="clear" w:color="auto" w:fill="FFFFFF"/>
        <w:spacing w:after="254"/>
        <w:ind w:left="5"/>
      </w:pPr>
      <w:r>
        <w:rPr>
          <w:b/>
          <w:bCs/>
          <w:spacing w:val="-5"/>
          <w:sz w:val="14"/>
          <w:szCs w:val="14"/>
        </w:rPr>
        <w:lastRenderedPageBreak/>
        <w:t>374        МЕЛКАЯ   БУРЖУАЗИЯ — МЕЛКОБУРЖУАЗНАЯ   РЕВОЛЮЦИОННОСТЬ</w:t>
      </w:r>
    </w:p>
    <w:p w:rsidR="00182580" w:rsidRDefault="00182580" w:rsidP="00182580">
      <w:pPr>
        <w:shd w:val="clear" w:color="auto" w:fill="FFFFFF"/>
        <w:spacing w:after="254"/>
        <w:ind w:left="5"/>
        <w:sectPr w:rsidR="00182580">
          <w:pgSz w:w="8504" w:h="11339"/>
          <w:pgMar w:top="949" w:right="1430" w:bottom="360" w:left="1247" w:header="720" w:footer="720" w:gutter="0"/>
          <w:cols w:space="60"/>
          <w:noEndnote/>
        </w:sectPr>
      </w:pPr>
    </w:p>
    <w:p w:rsidR="00182580" w:rsidRDefault="00182580" w:rsidP="00182580">
      <w:pPr>
        <w:shd w:val="clear" w:color="auto" w:fill="FFFFFF"/>
        <w:spacing w:line="168" w:lineRule="exact"/>
        <w:ind w:left="365" w:hanging="365"/>
      </w:pPr>
      <w:r>
        <w:rPr>
          <w:b/>
          <w:bCs/>
          <w:sz w:val="18"/>
          <w:szCs w:val="18"/>
        </w:rPr>
        <w:lastRenderedPageBreak/>
        <w:t>Мелкая   буржуазия   в   Советской России</w:t>
      </w:r>
      <w:r>
        <w:rPr>
          <w:sz w:val="18"/>
          <w:szCs w:val="18"/>
        </w:rPr>
        <w:t xml:space="preserve"> </w:t>
      </w:r>
      <w:r>
        <w:rPr>
          <w:i/>
          <w:iCs/>
          <w:sz w:val="18"/>
          <w:szCs w:val="18"/>
        </w:rPr>
        <w:t xml:space="preserve">(продолжение) </w:t>
      </w:r>
      <w:r>
        <w:rPr>
          <w:sz w:val="18"/>
          <w:szCs w:val="18"/>
        </w:rPr>
        <w:t>274, 295-299, 312; 37, 189—</w:t>
      </w:r>
    </w:p>
    <w:p w:rsidR="00182580" w:rsidRDefault="00182580" w:rsidP="00182580">
      <w:pPr>
        <w:shd w:val="clear" w:color="auto" w:fill="FFFFFF"/>
        <w:tabs>
          <w:tab w:val="left" w:pos="725"/>
        </w:tabs>
        <w:spacing w:before="5" w:line="168" w:lineRule="exact"/>
        <w:ind w:left="355" w:right="10"/>
        <w:jc w:val="both"/>
      </w:pPr>
      <w:r>
        <w:rPr>
          <w:spacing w:val="-3"/>
          <w:sz w:val="18"/>
          <w:szCs w:val="18"/>
        </w:rPr>
        <w:t>197,</w:t>
      </w:r>
      <w:r>
        <w:rPr>
          <w:sz w:val="18"/>
          <w:szCs w:val="18"/>
        </w:rPr>
        <w:tab/>
      </w:r>
      <w:r>
        <w:rPr>
          <w:spacing w:val="-4"/>
          <w:sz w:val="18"/>
          <w:szCs w:val="18"/>
        </w:rPr>
        <w:t>217—224, 226—227, 231 —</w:t>
      </w:r>
      <w:r>
        <w:rPr>
          <w:spacing w:val="-4"/>
          <w:sz w:val="18"/>
          <w:szCs w:val="18"/>
        </w:rPr>
        <w:br/>
      </w:r>
      <w:r>
        <w:rPr>
          <w:spacing w:val="-1"/>
          <w:sz w:val="18"/>
          <w:szCs w:val="18"/>
        </w:rPr>
        <w:t>233, 264, 278, 380—382, 506—</w:t>
      </w:r>
      <w:r>
        <w:rPr>
          <w:spacing w:val="-1"/>
          <w:sz w:val="18"/>
          <w:szCs w:val="18"/>
        </w:rPr>
        <w:br/>
      </w:r>
      <w:r>
        <w:rPr>
          <w:sz w:val="18"/>
          <w:szCs w:val="18"/>
        </w:rPr>
        <w:t>507; 38, 133-134, 135-137,</w:t>
      </w:r>
      <w:r>
        <w:rPr>
          <w:sz w:val="18"/>
          <w:szCs w:val="18"/>
        </w:rPr>
        <w:br/>
        <w:t>252—253; 39, 280—281, 350;</w:t>
      </w:r>
      <w:r>
        <w:rPr>
          <w:sz w:val="18"/>
          <w:szCs w:val="18"/>
        </w:rPr>
        <w:br/>
        <w:t>40, 15—20; 41, 26—28; 42,</w:t>
      </w:r>
      <w:r>
        <w:rPr>
          <w:sz w:val="18"/>
          <w:szCs w:val="18"/>
        </w:rPr>
        <w:br/>
        <w:t>158—159; 43, 57—59, 83—84,</w:t>
      </w:r>
      <w:r>
        <w:rPr>
          <w:sz w:val="18"/>
          <w:szCs w:val="18"/>
        </w:rPr>
        <w:br/>
        <w:t>89, 96, 102, 135—138, 141 —</w:t>
      </w:r>
      <w:r>
        <w:rPr>
          <w:sz w:val="18"/>
          <w:szCs w:val="18"/>
        </w:rPr>
        <w:br/>
        <w:t>142, 237-238, 239-242, 243—</w:t>
      </w:r>
      <w:r>
        <w:rPr>
          <w:sz w:val="18"/>
          <w:szCs w:val="18"/>
        </w:rPr>
        <w:br/>
        <w:t>244; 44, 10—11.</w:t>
      </w:r>
    </w:p>
    <w:p w:rsidR="00182580" w:rsidRDefault="00182580" w:rsidP="00182580">
      <w:pPr>
        <w:shd w:val="clear" w:color="auto" w:fill="FFFFFF"/>
        <w:spacing w:line="168" w:lineRule="exact"/>
        <w:ind w:left="355" w:right="19" w:hanging="269"/>
        <w:jc w:val="both"/>
      </w:pPr>
      <w:r>
        <w:rPr>
          <w:sz w:val="18"/>
          <w:szCs w:val="18"/>
        </w:rPr>
        <w:t>— и борьба партии с мелкобур</w:t>
      </w:r>
      <w:r>
        <w:rPr>
          <w:sz w:val="18"/>
          <w:szCs w:val="18"/>
        </w:rPr>
        <w:softHyphen/>
        <w:t>жуазной идеологией — 35, 425; 36, 184-185, 189, 194—</w:t>
      </w:r>
    </w:p>
    <w:p w:rsidR="00182580" w:rsidRDefault="00182580" w:rsidP="00182580">
      <w:pPr>
        <w:shd w:val="clear" w:color="auto" w:fill="FFFFFF"/>
        <w:tabs>
          <w:tab w:val="left" w:pos="725"/>
        </w:tabs>
        <w:spacing w:before="5" w:line="168" w:lineRule="exact"/>
        <w:ind w:left="355" w:right="29"/>
        <w:jc w:val="both"/>
      </w:pPr>
      <w:r>
        <w:rPr>
          <w:spacing w:val="-6"/>
          <w:sz w:val="18"/>
          <w:szCs w:val="18"/>
        </w:rPr>
        <w:t>198,</w:t>
      </w:r>
      <w:r>
        <w:rPr>
          <w:sz w:val="18"/>
          <w:szCs w:val="18"/>
        </w:rPr>
        <w:tab/>
        <w:t>203-204, 206—208, 235—</w:t>
      </w:r>
      <w:r>
        <w:rPr>
          <w:sz w:val="18"/>
          <w:szCs w:val="18"/>
        </w:rPr>
        <w:br/>
        <w:t>237, 245-246, 254—256, 259-</w:t>
      </w:r>
      <w:r>
        <w:rPr>
          <w:sz w:val="18"/>
          <w:szCs w:val="18"/>
        </w:rPr>
        <w:br/>
      </w:r>
      <w:r>
        <w:rPr>
          <w:spacing w:val="-1"/>
          <w:sz w:val="18"/>
          <w:szCs w:val="18"/>
        </w:rPr>
        <w:t>260, 261—262, 264—267, 270,</w:t>
      </w:r>
      <w:r>
        <w:rPr>
          <w:spacing w:val="-1"/>
          <w:sz w:val="18"/>
          <w:szCs w:val="18"/>
        </w:rPr>
        <w:br/>
      </w:r>
      <w:r>
        <w:rPr>
          <w:sz w:val="18"/>
          <w:szCs w:val="18"/>
        </w:rPr>
        <w:t>279-280, 288-289, 293-299,</w:t>
      </w:r>
      <w:r>
        <w:rPr>
          <w:sz w:val="18"/>
          <w:szCs w:val="18"/>
        </w:rPr>
        <w:br/>
      </w:r>
      <w:r>
        <w:rPr>
          <w:spacing w:val="-2"/>
          <w:sz w:val="18"/>
          <w:szCs w:val="18"/>
        </w:rPr>
        <w:t>305, 309—310, 311—312, 364,</w:t>
      </w:r>
      <w:r>
        <w:rPr>
          <w:spacing w:val="-2"/>
          <w:sz w:val="18"/>
          <w:szCs w:val="18"/>
        </w:rPr>
        <w:br/>
      </w:r>
      <w:r>
        <w:rPr>
          <w:spacing w:val="-1"/>
          <w:sz w:val="18"/>
          <w:szCs w:val="18"/>
        </w:rPr>
        <w:t>367—369, 405—407; 37, 417—</w:t>
      </w:r>
      <w:r>
        <w:rPr>
          <w:spacing w:val="-1"/>
          <w:sz w:val="18"/>
          <w:szCs w:val="18"/>
        </w:rPr>
        <w:br/>
      </w:r>
      <w:r>
        <w:rPr>
          <w:sz w:val="18"/>
          <w:szCs w:val="18"/>
        </w:rPr>
        <w:t>418; 38, 330—332, 385—387;</w:t>
      </w:r>
      <w:r>
        <w:rPr>
          <w:sz w:val="18"/>
          <w:szCs w:val="18"/>
        </w:rPr>
        <w:br/>
      </w:r>
      <w:r>
        <w:rPr>
          <w:spacing w:val="-1"/>
          <w:sz w:val="18"/>
          <w:szCs w:val="18"/>
        </w:rPr>
        <w:t>39, 122—125, 421—422; 40,</w:t>
      </w:r>
      <w:r>
        <w:rPr>
          <w:spacing w:val="-1"/>
          <w:sz w:val="18"/>
          <w:szCs w:val="18"/>
        </w:rPr>
        <w:br/>
      </w:r>
      <w:r>
        <w:rPr>
          <w:sz w:val="18"/>
          <w:szCs w:val="18"/>
        </w:rPr>
        <w:t>143—144, 197-198, 307—309,</w:t>
      </w:r>
      <w:r>
        <w:rPr>
          <w:sz w:val="18"/>
          <w:szCs w:val="18"/>
        </w:rPr>
        <w:br/>
        <w:t>322; 41, 27-28; 42, 144, 158;</w:t>
      </w:r>
    </w:p>
    <w:p w:rsidR="00182580" w:rsidRDefault="00182580" w:rsidP="00182580">
      <w:pPr>
        <w:numPr>
          <w:ilvl w:val="0"/>
          <w:numId w:val="191"/>
        </w:numPr>
        <w:shd w:val="clear" w:color="auto" w:fill="FFFFFF"/>
        <w:tabs>
          <w:tab w:val="left" w:pos="734"/>
        </w:tabs>
        <w:spacing w:before="5" w:line="168" w:lineRule="exact"/>
        <w:ind w:left="360" w:right="34"/>
        <w:jc w:val="both"/>
        <w:rPr>
          <w:spacing w:val="-2"/>
          <w:sz w:val="18"/>
          <w:szCs w:val="18"/>
        </w:rPr>
      </w:pPr>
      <w:r>
        <w:rPr>
          <w:sz w:val="18"/>
          <w:szCs w:val="18"/>
        </w:rPr>
        <w:t xml:space="preserve">15—18, 23-26, 29-32, 36—37, 40—43, 47—49, 93— 97, 102, 137-144, 207—210, </w:t>
      </w:r>
      <w:r>
        <w:rPr>
          <w:spacing w:val="-1"/>
          <w:sz w:val="18"/>
          <w:szCs w:val="18"/>
        </w:rPr>
        <w:t>237—238, 239—241, 386—387;</w:t>
      </w:r>
    </w:p>
    <w:p w:rsidR="00182580" w:rsidRDefault="00182580" w:rsidP="00182580">
      <w:pPr>
        <w:numPr>
          <w:ilvl w:val="0"/>
          <w:numId w:val="191"/>
        </w:numPr>
        <w:shd w:val="clear" w:color="auto" w:fill="FFFFFF"/>
        <w:tabs>
          <w:tab w:val="left" w:pos="734"/>
        </w:tabs>
        <w:spacing w:before="5" w:line="168" w:lineRule="exact"/>
        <w:ind w:left="360" w:right="34"/>
        <w:jc w:val="both"/>
        <w:rPr>
          <w:spacing w:val="-2"/>
          <w:sz w:val="18"/>
          <w:szCs w:val="18"/>
        </w:rPr>
      </w:pPr>
      <w:r>
        <w:rPr>
          <w:sz w:val="18"/>
          <w:szCs w:val="18"/>
        </w:rPr>
        <w:t>10-11, 101-105, 122— 124.</w:t>
      </w:r>
    </w:p>
    <w:p w:rsidR="00182580" w:rsidRDefault="00182580" w:rsidP="00182580">
      <w:pPr>
        <w:rPr>
          <w:sz w:val="2"/>
          <w:szCs w:val="2"/>
        </w:rPr>
      </w:pPr>
    </w:p>
    <w:p w:rsidR="00182580" w:rsidRDefault="00182580" w:rsidP="00182580">
      <w:pPr>
        <w:numPr>
          <w:ilvl w:val="0"/>
          <w:numId w:val="6"/>
        </w:numPr>
        <w:shd w:val="clear" w:color="auto" w:fill="FFFFFF"/>
        <w:tabs>
          <w:tab w:val="left" w:pos="355"/>
        </w:tabs>
        <w:spacing w:line="168" w:lineRule="exact"/>
        <w:ind w:left="355" w:right="34" w:hanging="264"/>
        <w:jc w:val="both"/>
        <w:rPr>
          <w:sz w:val="18"/>
          <w:szCs w:val="18"/>
        </w:rPr>
      </w:pPr>
      <w:r>
        <w:rPr>
          <w:sz w:val="18"/>
          <w:szCs w:val="18"/>
        </w:rPr>
        <w:t xml:space="preserve">и гегемония пролетариата — 37, 204-206, 342-345; 39, </w:t>
      </w:r>
      <w:r>
        <w:rPr>
          <w:spacing w:val="-1"/>
          <w:sz w:val="18"/>
          <w:szCs w:val="18"/>
        </w:rPr>
        <w:t xml:space="preserve">123, 135—136, 280—281; 40, </w:t>
      </w:r>
      <w:r>
        <w:rPr>
          <w:sz w:val="18"/>
          <w:szCs w:val="18"/>
        </w:rPr>
        <w:t>15—20, 251—252; 41, 26— 28; 43, 135-138, 141-142, 239-240, 318-320, 329-330; 44, 10-11.</w:t>
      </w:r>
    </w:p>
    <w:p w:rsidR="00182580" w:rsidRDefault="00182580" w:rsidP="00182580">
      <w:pPr>
        <w:numPr>
          <w:ilvl w:val="0"/>
          <w:numId w:val="6"/>
        </w:numPr>
        <w:shd w:val="clear" w:color="auto" w:fill="FFFFFF"/>
        <w:tabs>
          <w:tab w:val="left" w:pos="355"/>
        </w:tabs>
        <w:spacing w:line="168" w:lineRule="exact"/>
        <w:ind w:left="355" w:right="29" w:hanging="264"/>
        <w:jc w:val="both"/>
        <w:rPr>
          <w:sz w:val="18"/>
          <w:szCs w:val="18"/>
        </w:rPr>
      </w:pPr>
      <w:r>
        <w:rPr>
          <w:sz w:val="18"/>
          <w:szCs w:val="18"/>
        </w:rPr>
        <w:t xml:space="preserve">задачи партии по отношению к ней — 35, 424—425; 36, </w:t>
      </w:r>
      <w:r>
        <w:rPr>
          <w:spacing w:val="-2"/>
          <w:sz w:val="18"/>
          <w:szCs w:val="18"/>
        </w:rPr>
        <w:t xml:space="preserve">134—136; 37, 204—205, 207— 224, 226—233, 278, 342—347, </w:t>
      </w:r>
      <w:r>
        <w:rPr>
          <w:sz w:val="18"/>
          <w:szCs w:val="18"/>
        </w:rPr>
        <w:t>380-382; 38, 135-137, 252— 253; 39, 280—281; 40, 197—</w:t>
      </w:r>
    </w:p>
    <w:p w:rsidR="00182580" w:rsidRDefault="00182580" w:rsidP="00182580">
      <w:pPr>
        <w:shd w:val="clear" w:color="auto" w:fill="FFFFFF"/>
        <w:tabs>
          <w:tab w:val="left" w:pos="787"/>
        </w:tabs>
        <w:spacing w:line="168" w:lineRule="exact"/>
        <w:ind w:left="355" w:right="34"/>
        <w:jc w:val="both"/>
      </w:pPr>
      <w:r>
        <w:rPr>
          <w:spacing w:val="-4"/>
          <w:sz w:val="18"/>
          <w:szCs w:val="18"/>
        </w:rPr>
        <w:t>199,</w:t>
      </w:r>
      <w:r>
        <w:rPr>
          <w:sz w:val="18"/>
          <w:szCs w:val="18"/>
        </w:rPr>
        <w:tab/>
        <w:t>251-252, 297-298; 41,</w:t>
      </w:r>
      <w:r>
        <w:rPr>
          <w:sz w:val="18"/>
          <w:szCs w:val="18"/>
        </w:rPr>
        <w:br/>
      </w:r>
      <w:r>
        <w:rPr>
          <w:spacing w:val="-1"/>
          <w:sz w:val="18"/>
          <w:szCs w:val="18"/>
        </w:rPr>
        <w:t>27—28, 426—427; 42, 36; 43,</w:t>
      </w:r>
      <w:r>
        <w:rPr>
          <w:spacing w:val="-1"/>
          <w:sz w:val="18"/>
          <w:szCs w:val="18"/>
        </w:rPr>
        <w:br/>
      </w:r>
      <w:r>
        <w:rPr>
          <w:sz w:val="18"/>
          <w:szCs w:val="18"/>
        </w:rPr>
        <w:t>17-18, 25-26, 29-31, 57—</w:t>
      </w:r>
      <w:r>
        <w:rPr>
          <w:sz w:val="18"/>
          <w:szCs w:val="18"/>
        </w:rPr>
        <w:br/>
        <w:t>61, 77, 199-200, 217-223;</w:t>
      </w:r>
      <w:r>
        <w:rPr>
          <w:sz w:val="18"/>
          <w:szCs w:val="18"/>
        </w:rPr>
        <w:br/>
        <w:t>44, 41-42.</w:t>
      </w:r>
    </w:p>
    <w:p w:rsidR="00182580" w:rsidRDefault="00182580" w:rsidP="00182580">
      <w:pPr>
        <w:shd w:val="clear" w:color="auto" w:fill="FFFFFF"/>
        <w:tabs>
          <w:tab w:val="left" w:pos="355"/>
        </w:tabs>
        <w:spacing w:line="168" w:lineRule="exact"/>
        <w:ind w:left="355" w:right="34" w:hanging="264"/>
        <w:jc w:val="both"/>
      </w:pPr>
      <w:r>
        <w:rPr>
          <w:sz w:val="18"/>
          <w:szCs w:val="18"/>
        </w:rPr>
        <w:t>—</w:t>
      </w:r>
      <w:r>
        <w:rPr>
          <w:sz w:val="18"/>
          <w:szCs w:val="18"/>
        </w:rPr>
        <w:tab/>
        <w:t>ее нейтрализация, поворот ее</w:t>
      </w:r>
      <w:r>
        <w:rPr>
          <w:sz w:val="18"/>
          <w:szCs w:val="18"/>
        </w:rPr>
        <w:br/>
      </w:r>
      <w:r>
        <w:rPr>
          <w:spacing w:val="-2"/>
          <w:sz w:val="18"/>
          <w:szCs w:val="18"/>
        </w:rPr>
        <w:t>к союзу с рабочим классом —</w:t>
      </w:r>
      <w:r>
        <w:rPr>
          <w:spacing w:val="-2"/>
          <w:sz w:val="18"/>
          <w:szCs w:val="18"/>
        </w:rPr>
        <w:br/>
      </w:r>
      <w:r>
        <w:rPr>
          <w:sz w:val="18"/>
          <w:szCs w:val="18"/>
        </w:rPr>
        <w:t>37, 188—197, 198—199, 204—</w:t>
      </w:r>
      <w:r>
        <w:rPr>
          <w:sz w:val="18"/>
          <w:szCs w:val="18"/>
        </w:rPr>
        <w:br/>
      </w:r>
      <w:r>
        <w:rPr>
          <w:spacing w:val="-4"/>
          <w:sz w:val="18"/>
          <w:szCs w:val="18"/>
        </w:rPr>
        <w:t>206, 207—209, 215—217, 218—</w:t>
      </w:r>
    </w:p>
    <w:p w:rsidR="00182580" w:rsidRDefault="00182580" w:rsidP="00182580">
      <w:pPr>
        <w:shd w:val="clear" w:color="auto" w:fill="FFFFFF"/>
        <w:spacing w:line="168" w:lineRule="exact"/>
        <w:ind w:left="398"/>
        <w:jc w:val="both"/>
      </w:pPr>
      <w:r>
        <w:br w:type="column"/>
      </w:r>
      <w:r>
        <w:rPr>
          <w:sz w:val="18"/>
          <w:szCs w:val="18"/>
        </w:rPr>
        <w:lastRenderedPageBreak/>
        <w:t>224, 226-233, 342—351, 380— 383, 432; 40, 16—17.</w:t>
      </w:r>
    </w:p>
    <w:p w:rsidR="00182580" w:rsidRDefault="00182580" w:rsidP="00182580">
      <w:pPr>
        <w:shd w:val="clear" w:color="auto" w:fill="FFFFFF"/>
        <w:tabs>
          <w:tab w:val="left" w:pos="360"/>
        </w:tabs>
        <w:spacing w:line="168" w:lineRule="exact"/>
        <w:ind w:left="360" w:right="5" w:hanging="264"/>
        <w:jc w:val="both"/>
      </w:pPr>
      <w:r>
        <w:rPr>
          <w:sz w:val="18"/>
          <w:szCs w:val="18"/>
        </w:rPr>
        <w:t>—</w:t>
      </w:r>
      <w:r>
        <w:rPr>
          <w:sz w:val="18"/>
          <w:szCs w:val="18"/>
        </w:rPr>
        <w:tab/>
        <w:t>ее отношение к Брестскому</w:t>
      </w:r>
      <w:r>
        <w:rPr>
          <w:sz w:val="18"/>
          <w:szCs w:val="18"/>
        </w:rPr>
        <w:br/>
        <w:t>миру — 35, 405—406; 36,</w:t>
      </w:r>
      <w:r>
        <w:rPr>
          <w:sz w:val="18"/>
          <w:szCs w:val="18"/>
        </w:rPr>
        <w:br/>
        <w:t>288-289, 290, 339; 37, 189-</w:t>
      </w:r>
      <w:r>
        <w:rPr>
          <w:sz w:val="18"/>
          <w:szCs w:val="18"/>
        </w:rPr>
        <w:br/>
        <w:t>191, 199, 211—212, 213, 218,</w:t>
      </w:r>
      <w:r>
        <w:rPr>
          <w:sz w:val="18"/>
          <w:szCs w:val="18"/>
        </w:rPr>
        <w:br/>
        <w:t>226, 379—380, 394—395; 38,</w:t>
      </w:r>
      <w:r>
        <w:rPr>
          <w:sz w:val="18"/>
          <w:szCs w:val="18"/>
        </w:rPr>
        <w:br/>
        <w:t>133-134; 40, 16—17.</w:t>
      </w:r>
    </w:p>
    <w:p w:rsidR="00182580" w:rsidRDefault="00182580" w:rsidP="00182580">
      <w:pPr>
        <w:shd w:val="clear" w:color="auto" w:fill="FFFFFF"/>
        <w:spacing w:line="168" w:lineRule="exact"/>
        <w:ind w:left="365" w:right="14" w:hanging="264"/>
        <w:jc w:val="both"/>
      </w:pPr>
      <w:r>
        <w:rPr>
          <w:spacing w:val="-1"/>
          <w:sz w:val="18"/>
          <w:szCs w:val="18"/>
        </w:rPr>
        <w:t xml:space="preserve">— в первые месяцы Советской </w:t>
      </w:r>
      <w:r>
        <w:rPr>
          <w:sz w:val="18"/>
          <w:szCs w:val="18"/>
        </w:rPr>
        <w:t>власти — 35, 191—194; 36, 7-8, 182, 183—185, 194— 198, 235-237, 245-246, 254-257, 259-260, 261-262, 264-267, 270, 275, 279-280, 301, 310, 311-312, 313-314, 323, 339, 350, 365-366, 369-370, 403, 405-406, 407; 37, 111, 189—190, 192, 199, 211-215, 217,  218,  278;  41,  257-258.</w:t>
      </w:r>
    </w:p>
    <w:p w:rsidR="00182580" w:rsidRDefault="00182580" w:rsidP="00182580">
      <w:pPr>
        <w:shd w:val="clear" w:color="auto" w:fill="FFFFFF"/>
        <w:tabs>
          <w:tab w:val="left" w:pos="360"/>
        </w:tabs>
        <w:spacing w:line="168" w:lineRule="exact"/>
        <w:ind w:left="360" w:right="29" w:hanging="264"/>
        <w:jc w:val="both"/>
      </w:pPr>
      <w:r>
        <w:rPr>
          <w:sz w:val="18"/>
          <w:szCs w:val="18"/>
        </w:rPr>
        <w:t>—</w:t>
      </w:r>
      <w:r>
        <w:rPr>
          <w:sz w:val="18"/>
          <w:szCs w:val="18"/>
        </w:rPr>
        <w:tab/>
        <w:t>в период иностранной воен</w:t>
      </w:r>
      <w:r>
        <w:rPr>
          <w:sz w:val="18"/>
          <w:szCs w:val="18"/>
        </w:rPr>
        <w:softHyphen/>
      </w:r>
      <w:r>
        <w:rPr>
          <w:sz w:val="18"/>
          <w:szCs w:val="18"/>
        </w:rPr>
        <w:br/>
        <w:t>ной интервенции и граждан</w:t>
      </w:r>
      <w:r>
        <w:rPr>
          <w:sz w:val="18"/>
          <w:szCs w:val="18"/>
        </w:rPr>
        <w:softHyphen/>
      </w:r>
      <w:r>
        <w:rPr>
          <w:sz w:val="18"/>
          <w:szCs w:val="18"/>
        </w:rPr>
        <w:br/>
        <w:t>ской войны — 37, 188—197,</w:t>
      </w:r>
      <w:r>
        <w:rPr>
          <w:sz w:val="18"/>
          <w:szCs w:val="18"/>
        </w:rPr>
        <w:br/>
      </w:r>
      <w:r>
        <w:rPr>
          <w:spacing w:val="-2"/>
          <w:sz w:val="18"/>
          <w:szCs w:val="18"/>
        </w:rPr>
        <w:t>198—199, 207—209, 217—224,</w:t>
      </w:r>
      <w:r>
        <w:rPr>
          <w:spacing w:val="-2"/>
          <w:sz w:val="18"/>
          <w:szCs w:val="18"/>
        </w:rPr>
        <w:br/>
      </w:r>
      <w:r>
        <w:rPr>
          <w:sz w:val="18"/>
          <w:szCs w:val="18"/>
        </w:rPr>
        <w:t>232-233, 380-382; 38, 134—</w:t>
      </w:r>
    </w:p>
    <w:p w:rsidR="00182580" w:rsidRDefault="00182580" w:rsidP="00182580">
      <w:pPr>
        <w:numPr>
          <w:ilvl w:val="0"/>
          <w:numId w:val="192"/>
        </w:numPr>
        <w:shd w:val="clear" w:color="auto" w:fill="FFFFFF"/>
        <w:tabs>
          <w:tab w:val="left" w:pos="782"/>
        </w:tabs>
        <w:spacing w:line="168" w:lineRule="exact"/>
        <w:ind w:left="365" w:right="29"/>
        <w:jc w:val="both"/>
        <w:rPr>
          <w:spacing w:val="-5"/>
          <w:sz w:val="18"/>
          <w:szCs w:val="18"/>
        </w:rPr>
      </w:pPr>
      <w:r>
        <w:rPr>
          <w:sz w:val="18"/>
          <w:szCs w:val="18"/>
        </w:rPr>
        <w:t>252—254; 39, 62, 126— 127, 233, 350, 355-356, 421 — 422; 40, 16—17, 310; 42, 34— 36; 43, 57, 79, 135-136, 137-</w:t>
      </w:r>
    </w:p>
    <w:p w:rsidR="00182580" w:rsidRDefault="00182580" w:rsidP="00182580">
      <w:pPr>
        <w:numPr>
          <w:ilvl w:val="0"/>
          <w:numId w:val="192"/>
        </w:numPr>
        <w:shd w:val="clear" w:color="auto" w:fill="FFFFFF"/>
        <w:tabs>
          <w:tab w:val="left" w:pos="782"/>
        </w:tabs>
        <w:spacing w:line="168" w:lineRule="exact"/>
        <w:ind w:left="365"/>
        <w:rPr>
          <w:spacing w:val="-7"/>
          <w:sz w:val="18"/>
          <w:szCs w:val="18"/>
        </w:rPr>
      </w:pPr>
      <w:r>
        <w:rPr>
          <w:sz w:val="18"/>
          <w:szCs w:val="18"/>
        </w:rPr>
        <w:t>141, 230.</w:t>
      </w:r>
    </w:p>
    <w:p w:rsidR="00182580" w:rsidRDefault="00182580" w:rsidP="00182580">
      <w:pPr>
        <w:shd w:val="clear" w:color="auto" w:fill="FFFFFF"/>
        <w:tabs>
          <w:tab w:val="left" w:pos="360"/>
        </w:tabs>
        <w:spacing w:before="5" w:line="168" w:lineRule="exact"/>
        <w:ind w:left="360" w:right="29" w:hanging="264"/>
        <w:jc w:val="both"/>
      </w:pPr>
      <w:r>
        <w:rPr>
          <w:sz w:val="18"/>
          <w:szCs w:val="18"/>
        </w:rPr>
        <w:t>—</w:t>
      </w:r>
      <w:r>
        <w:rPr>
          <w:sz w:val="18"/>
          <w:szCs w:val="18"/>
        </w:rPr>
        <w:tab/>
        <w:t>при переходе к нэпу и в пер</w:t>
      </w:r>
      <w:r>
        <w:rPr>
          <w:sz w:val="18"/>
          <w:szCs w:val="18"/>
        </w:rPr>
        <w:softHyphen/>
      </w:r>
      <w:r>
        <w:rPr>
          <w:sz w:val="18"/>
          <w:szCs w:val="18"/>
        </w:rPr>
        <w:br/>
        <w:t>вые годы нэпа — 43, 57, 77—</w:t>
      </w:r>
      <w:r>
        <w:rPr>
          <w:sz w:val="18"/>
          <w:szCs w:val="18"/>
        </w:rPr>
        <w:br/>
        <w:t>84, 89, 96, 102, 141—142,</w:t>
      </w:r>
      <w:r>
        <w:rPr>
          <w:sz w:val="18"/>
          <w:szCs w:val="18"/>
        </w:rPr>
        <w:br/>
      </w:r>
      <w:r>
        <w:rPr>
          <w:spacing w:val="-1"/>
          <w:sz w:val="18"/>
          <w:szCs w:val="18"/>
        </w:rPr>
        <w:t>217—219, 220—223, 229—231,</w:t>
      </w:r>
      <w:r>
        <w:rPr>
          <w:spacing w:val="-1"/>
          <w:sz w:val="18"/>
          <w:szCs w:val="18"/>
        </w:rPr>
        <w:br/>
      </w:r>
      <w:r>
        <w:rPr>
          <w:sz w:val="18"/>
          <w:szCs w:val="18"/>
        </w:rPr>
        <w:t>237, 240-241; 44, 10—11,</w:t>
      </w:r>
      <w:r>
        <w:rPr>
          <w:sz w:val="18"/>
          <w:szCs w:val="18"/>
        </w:rPr>
        <w:br/>
        <w:t>207—208; 45, 19—20, 260—</w:t>
      </w:r>
      <w:r>
        <w:rPr>
          <w:sz w:val="18"/>
          <w:szCs w:val="18"/>
        </w:rPr>
        <w:br/>
        <w:t>262, 265—268, 336—337.</w:t>
      </w:r>
    </w:p>
    <w:p w:rsidR="00182580" w:rsidRDefault="00182580" w:rsidP="00182580">
      <w:pPr>
        <w:shd w:val="clear" w:color="auto" w:fill="FFFFFF"/>
        <w:spacing w:before="5" w:line="168" w:lineRule="exact"/>
        <w:ind w:left="355" w:right="24" w:firstLine="365"/>
        <w:jc w:val="both"/>
      </w:pPr>
      <w:r>
        <w:rPr>
          <w:i/>
          <w:iCs/>
          <w:sz w:val="18"/>
          <w:szCs w:val="18"/>
        </w:rPr>
        <w:t xml:space="preserve">См. также </w:t>
      </w:r>
      <w:r>
        <w:rPr>
          <w:sz w:val="18"/>
          <w:szCs w:val="18"/>
        </w:rPr>
        <w:t xml:space="preserve">Крестьянство </w:t>
      </w:r>
      <w:r>
        <w:rPr>
          <w:spacing w:val="-2"/>
          <w:sz w:val="18"/>
          <w:szCs w:val="18"/>
        </w:rPr>
        <w:t xml:space="preserve">среднее в Советской </w:t>
      </w:r>
      <w:r>
        <w:rPr>
          <w:smallCaps/>
          <w:spacing w:val="-2"/>
          <w:sz w:val="18"/>
          <w:szCs w:val="18"/>
        </w:rPr>
        <w:t xml:space="preserve">России; </w:t>
      </w:r>
      <w:r>
        <w:rPr>
          <w:sz w:val="18"/>
          <w:szCs w:val="18"/>
        </w:rPr>
        <w:t xml:space="preserve">Мелкобуржуазная </w:t>
      </w:r>
      <w:r>
        <w:rPr>
          <w:smallCaps/>
          <w:sz w:val="18"/>
          <w:szCs w:val="18"/>
        </w:rPr>
        <w:t xml:space="preserve">стихия </w:t>
      </w:r>
      <w:r>
        <w:rPr>
          <w:sz w:val="18"/>
          <w:szCs w:val="18"/>
        </w:rPr>
        <w:t>в переходный период от капи</w:t>
      </w:r>
      <w:r>
        <w:rPr>
          <w:sz w:val="18"/>
          <w:szCs w:val="18"/>
        </w:rPr>
        <w:softHyphen/>
        <w:t>тализма к социализму и борь</w:t>
      </w:r>
      <w:r>
        <w:rPr>
          <w:sz w:val="18"/>
          <w:szCs w:val="18"/>
        </w:rPr>
        <w:softHyphen/>
        <w:t>ба с ней; Мелкобуржуазные партии в Советской России (общая характеристика).</w:t>
      </w:r>
    </w:p>
    <w:p w:rsidR="00182580" w:rsidRDefault="00182580" w:rsidP="00182580">
      <w:pPr>
        <w:shd w:val="clear" w:color="auto" w:fill="FFFFFF"/>
        <w:spacing w:line="168" w:lineRule="exact"/>
        <w:ind w:left="360" w:right="24" w:hanging="360"/>
        <w:jc w:val="both"/>
      </w:pPr>
      <w:r>
        <w:rPr>
          <w:b/>
          <w:bCs/>
          <w:sz w:val="18"/>
          <w:szCs w:val="18"/>
        </w:rPr>
        <w:t>Мелкий производитель</w:t>
      </w:r>
      <w:r>
        <w:rPr>
          <w:sz w:val="18"/>
          <w:szCs w:val="18"/>
        </w:rPr>
        <w:t xml:space="preserve"> — </w:t>
      </w:r>
      <w:r>
        <w:rPr>
          <w:i/>
          <w:iCs/>
          <w:sz w:val="18"/>
          <w:szCs w:val="18"/>
        </w:rPr>
        <w:t xml:space="preserve">см. </w:t>
      </w:r>
      <w:r>
        <w:rPr>
          <w:sz w:val="18"/>
          <w:szCs w:val="18"/>
        </w:rPr>
        <w:t>Кре</w:t>
      </w:r>
      <w:r>
        <w:rPr>
          <w:sz w:val="18"/>
          <w:szCs w:val="18"/>
        </w:rPr>
        <w:softHyphen/>
        <w:t>стьянство беднейшее; Кре</w:t>
      </w:r>
      <w:r>
        <w:rPr>
          <w:sz w:val="18"/>
          <w:szCs w:val="18"/>
        </w:rPr>
        <w:softHyphen/>
        <w:t>стьянство среднее и мелкое; Крестьянство трудящееся; Кустарное производство; Мел</w:t>
      </w:r>
      <w:r>
        <w:rPr>
          <w:sz w:val="18"/>
          <w:szCs w:val="18"/>
        </w:rPr>
        <w:softHyphen/>
        <w:t>кая буржуазия; Ремеслен</w:t>
      </w:r>
      <w:r>
        <w:rPr>
          <w:sz w:val="18"/>
          <w:szCs w:val="18"/>
        </w:rPr>
        <w:softHyphen/>
        <w:t>ники и ремесло.</w:t>
      </w:r>
    </w:p>
    <w:p w:rsidR="00182580" w:rsidRDefault="00182580" w:rsidP="00182580">
      <w:pPr>
        <w:shd w:val="clear" w:color="auto" w:fill="FFFFFF"/>
        <w:spacing w:line="168" w:lineRule="exact"/>
        <w:ind w:left="355" w:right="24" w:hanging="355"/>
        <w:jc w:val="both"/>
      </w:pPr>
      <w:r>
        <w:rPr>
          <w:b/>
          <w:bCs/>
          <w:sz w:val="18"/>
          <w:szCs w:val="18"/>
        </w:rPr>
        <w:t>Мелкобуржуазная революцион</w:t>
      </w:r>
      <w:r>
        <w:rPr>
          <w:b/>
          <w:bCs/>
          <w:sz w:val="18"/>
          <w:szCs w:val="18"/>
        </w:rPr>
        <w:softHyphen/>
        <w:t>ность     (ее    сущность)</w:t>
      </w:r>
      <w:r>
        <w:rPr>
          <w:sz w:val="18"/>
          <w:szCs w:val="18"/>
        </w:rPr>
        <w:t xml:space="preserve"> — 6,</w:t>
      </w:r>
    </w:p>
    <w:p w:rsidR="00182580" w:rsidRDefault="00182580" w:rsidP="00182580">
      <w:pPr>
        <w:shd w:val="clear" w:color="auto" w:fill="FFFFFF"/>
        <w:spacing w:line="168" w:lineRule="exact"/>
        <w:ind w:left="355" w:right="24" w:hanging="355"/>
        <w:jc w:val="both"/>
        <w:sectPr w:rsidR="00182580">
          <w:type w:val="continuous"/>
          <w:pgSz w:w="8504" w:h="11339"/>
          <w:pgMar w:top="949" w:right="1430" w:bottom="360" w:left="1247" w:header="720" w:footer="720" w:gutter="0"/>
          <w:cols w:num="2" w:space="720" w:equalWidth="0">
            <w:col w:w="2793" w:space="230"/>
            <w:col w:w="2803"/>
          </w:cols>
          <w:noEndnote/>
        </w:sectPr>
      </w:pPr>
    </w:p>
    <w:p w:rsidR="00182580" w:rsidRDefault="00182580" w:rsidP="00182580">
      <w:pPr>
        <w:shd w:val="clear" w:color="auto" w:fill="FFFFFF"/>
      </w:pPr>
      <w:r>
        <w:rPr>
          <w:b/>
          <w:bCs/>
          <w:spacing w:val="-8"/>
          <w:sz w:val="14"/>
          <w:szCs w:val="14"/>
        </w:rPr>
        <w:lastRenderedPageBreak/>
        <w:t>МЕЛКОБУРЖУАЗНАЯ   СТИХИЯ</w:t>
      </w:r>
    </w:p>
    <w:p w:rsidR="00182580" w:rsidRDefault="00182580" w:rsidP="00182580">
      <w:pPr>
        <w:shd w:val="clear" w:color="auto" w:fill="FFFFFF"/>
        <w:tabs>
          <w:tab w:val="left" w:pos="2501"/>
        </w:tabs>
      </w:pPr>
      <w:r>
        <w:br w:type="column"/>
      </w:r>
      <w:r>
        <w:rPr>
          <w:b/>
          <w:bCs/>
          <w:spacing w:val="-9"/>
          <w:sz w:val="14"/>
          <w:szCs w:val="14"/>
        </w:rPr>
        <w:lastRenderedPageBreak/>
        <w:t>МЕЛКОБУРЖУАЗНЫЕ   ПАРТИИ</w:t>
      </w:r>
      <w:r>
        <w:rPr>
          <w:rFonts w:ascii="Arial" w:hAnsi="Arial" w:cs="Arial"/>
          <w:b/>
          <w:bCs/>
          <w:sz w:val="14"/>
          <w:szCs w:val="14"/>
        </w:rPr>
        <w:tab/>
      </w:r>
      <w:r>
        <w:rPr>
          <w:rFonts w:hAnsi="Arial"/>
          <w:b/>
          <w:bCs/>
          <w:sz w:val="14"/>
          <w:szCs w:val="14"/>
        </w:rPr>
        <w:t>375</w:t>
      </w:r>
    </w:p>
    <w:p w:rsidR="00182580" w:rsidRDefault="00182580" w:rsidP="00182580">
      <w:pPr>
        <w:shd w:val="clear" w:color="auto" w:fill="FFFFFF"/>
        <w:tabs>
          <w:tab w:val="left" w:pos="2501"/>
        </w:tabs>
        <w:sectPr w:rsidR="00182580">
          <w:pgSz w:w="8504" w:h="11339"/>
          <w:pgMar w:top="783" w:right="1373" w:bottom="360" w:left="1967" w:header="720" w:footer="720" w:gutter="0"/>
          <w:cols w:num="2" w:space="720" w:equalWidth="0">
            <w:col w:w="2107" w:space="312"/>
            <w:col w:w="2745"/>
          </w:cols>
          <w:noEndnote/>
        </w:sectPr>
      </w:pPr>
    </w:p>
    <w:p w:rsidR="00182580" w:rsidRDefault="00182580" w:rsidP="00182580">
      <w:pPr>
        <w:spacing w:before="250" w:line="1" w:lineRule="exact"/>
        <w:rPr>
          <w:sz w:val="2"/>
          <w:szCs w:val="2"/>
        </w:rPr>
      </w:pPr>
    </w:p>
    <w:p w:rsidR="00182580" w:rsidRDefault="00182580" w:rsidP="00182580">
      <w:pPr>
        <w:shd w:val="clear" w:color="auto" w:fill="FFFFFF"/>
        <w:tabs>
          <w:tab w:val="left" w:pos="2501"/>
        </w:tabs>
        <w:sectPr w:rsidR="00182580">
          <w:type w:val="continuous"/>
          <w:pgSz w:w="8504" w:h="11339"/>
          <w:pgMar w:top="783" w:right="1387" w:bottom="360" w:left="997" w:header="720" w:footer="720" w:gutter="0"/>
          <w:cols w:space="60"/>
          <w:noEndnote/>
        </w:sectPr>
      </w:pPr>
    </w:p>
    <w:p w:rsidR="00182580" w:rsidRDefault="00182580" w:rsidP="00182580">
      <w:pPr>
        <w:shd w:val="clear" w:color="auto" w:fill="FFFFFF"/>
        <w:tabs>
          <w:tab w:val="left" w:pos="648"/>
        </w:tabs>
        <w:spacing w:line="168" w:lineRule="exact"/>
      </w:pPr>
      <w:r>
        <w:rPr>
          <w:rFonts w:ascii="Arial" w:hAnsi="Arial" w:cs="Arial"/>
          <w:sz w:val="18"/>
          <w:szCs w:val="18"/>
        </w:rPr>
        <w:lastRenderedPageBreak/>
        <w:tab/>
      </w:r>
      <w:r>
        <w:rPr>
          <w:rFonts w:hAnsi="Arial"/>
          <w:sz w:val="18"/>
          <w:szCs w:val="18"/>
        </w:rPr>
        <w:t>372</w:t>
      </w:r>
      <w:r>
        <w:rPr>
          <w:sz w:val="18"/>
          <w:szCs w:val="18"/>
        </w:rPr>
        <w:t>—373,  377—398;   7,  43—</w:t>
      </w:r>
    </w:p>
    <w:p w:rsidR="00182580" w:rsidRDefault="00182580" w:rsidP="00182580">
      <w:pPr>
        <w:shd w:val="clear" w:color="auto" w:fill="FFFFFF"/>
        <w:spacing w:line="168" w:lineRule="exact"/>
        <w:ind w:left="677"/>
      </w:pPr>
      <w:r>
        <w:rPr>
          <w:spacing w:val="-2"/>
          <w:sz w:val="18"/>
          <w:szCs w:val="18"/>
        </w:rPr>
        <w:t>50,   51—55,   212—216,   234—</w:t>
      </w:r>
    </w:p>
    <w:p w:rsidR="00182580" w:rsidRDefault="00182580" w:rsidP="00182580">
      <w:pPr>
        <w:shd w:val="clear" w:color="auto" w:fill="FFFFFF"/>
        <w:tabs>
          <w:tab w:val="left" w:pos="1104"/>
        </w:tabs>
        <w:spacing w:before="5" w:line="168" w:lineRule="exact"/>
        <w:ind w:left="677"/>
        <w:jc w:val="both"/>
      </w:pPr>
      <w:r>
        <w:rPr>
          <w:spacing w:val="-4"/>
          <w:sz w:val="18"/>
          <w:szCs w:val="18"/>
        </w:rPr>
        <w:t>235,</w:t>
      </w:r>
      <w:r>
        <w:rPr>
          <w:sz w:val="18"/>
          <w:szCs w:val="18"/>
        </w:rPr>
        <w:tab/>
        <w:t>389; 10, 369, 393; 12,</w:t>
      </w:r>
      <w:r>
        <w:rPr>
          <w:sz w:val="18"/>
          <w:szCs w:val="18"/>
        </w:rPr>
        <w:br/>
        <w:t>39-40, 409; 14, 287; 15,</w:t>
      </w:r>
      <w:r>
        <w:rPr>
          <w:sz w:val="18"/>
          <w:szCs w:val="18"/>
        </w:rPr>
        <w:br/>
        <w:t>375—377, 382—383, 384; 16,</w:t>
      </w:r>
      <w:r>
        <w:rPr>
          <w:sz w:val="18"/>
          <w:szCs w:val="18"/>
        </w:rPr>
        <w:br/>
        <w:t>341-342; 17, 138—139, 140—</w:t>
      </w:r>
      <w:r>
        <w:rPr>
          <w:sz w:val="18"/>
          <w:szCs w:val="18"/>
        </w:rPr>
        <w:br/>
        <w:t>142, 305-306, 351, 368; 19,</w:t>
      </w:r>
      <w:r>
        <w:rPr>
          <w:sz w:val="18"/>
          <w:szCs w:val="18"/>
        </w:rPr>
        <w:br/>
        <w:t>105-108; 20, 132; 23,</w:t>
      </w:r>
      <w:r>
        <w:rPr>
          <w:sz w:val="18"/>
          <w:szCs w:val="18"/>
        </w:rPr>
        <w:br/>
        <w:t>230—231; 31, 139; 36, 206—</w:t>
      </w:r>
      <w:r>
        <w:rPr>
          <w:sz w:val="18"/>
          <w:szCs w:val="18"/>
        </w:rPr>
        <w:br/>
        <w:t>208, 252-253, 254-255, 256—</w:t>
      </w:r>
      <w:r>
        <w:rPr>
          <w:sz w:val="18"/>
          <w:szCs w:val="18"/>
        </w:rPr>
        <w:br/>
        <w:t>257, 279—280, 293-294, 313;</w:t>
      </w:r>
    </w:p>
    <w:p w:rsidR="00182580" w:rsidRDefault="00182580" w:rsidP="00182580">
      <w:pPr>
        <w:shd w:val="clear" w:color="auto" w:fill="FFFFFF"/>
        <w:tabs>
          <w:tab w:val="left" w:pos="648"/>
        </w:tabs>
        <w:spacing w:line="168" w:lineRule="exact"/>
      </w:pPr>
      <w:r>
        <w:rPr>
          <w:rFonts w:ascii="Arial" w:hAnsi="Arial" w:cs="Arial"/>
          <w:sz w:val="18"/>
          <w:szCs w:val="18"/>
        </w:rPr>
        <w:tab/>
      </w:r>
      <w:r>
        <w:rPr>
          <w:rFonts w:hAnsi="Arial"/>
          <w:sz w:val="18"/>
          <w:szCs w:val="18"/>
        </w:rPr>
        <w:t xml:space="preserve">37, 323, 385; 41, 14-15, 51 </w:t>
      </w:r>
      <w:r>
        <w:rPr>
          <w:sz w:val="18"/>
          <w:szCs w:val="18"/>
        </w:rPr>
        <w:t>—</w:t>
      </w:r>
    </w:p>
    <w:p w:rsidR="00182580" w:rsidRDefault="00182580" w:rsidP="00182580">
      <w:pPr>
        <w:shd w:val="clear" w:color="auto" w:fill="FFFFFF"/>
        <w:tabs>
          <w:tab w:val="left" w:pos="648"/>
        </w:tabs>
        <w:spacing w:before="5" w:line="168" w:lineRule="exact"/>
      </w:pPr>
      <w:r>
        <w:rPr>
          <w:rFonts w:ascii="Arial" w:hAnsi="Arial" w:cs="Arial"/>
          <w:sz w:val="18"/>
          <w:szCs w:val="18"/>
        </w:rPr>
        <w:tab/>
      </w:r>
      <w:r>
        <w:rPr>
          <w:rFonts w:hAnsi="Arial"/>
          <w:sz w:val="18"/>
          <w:szCs w:val="18"/>
        </w:rPr>
        <w:t>52; 44, 101</w:t>
      </w:r>
      <w:r>
        <w:rPr>
          <w:sz w:val="18"/>
          <w:szCs w:val="18"/>
        </w:rPr>
        <w:t>—102, 223.</w:t>
      </w:r>
    </w:p>
    <w:p w:rsidR="00182580" w:rsidRDefault="00182580" w:rsidP="00182580">
      <w:pPr>
        <w:shd w:val="clear" w:color="auto" w:fill="FFFFFF"/>
        <w:tabs>
          <w:tab w:val="left" w:pos="1008"/>
        </w:tabs>
        <w:spacing w:line="168" w:lineRule="exact"/>
        <w:jc w:val="both"/>
      </w:pPr>
      <w:r>
        <w:rPr>
          <w:rFonts w:ascii="Arial" w:hAnsi="Arial" w:cs="Arial"/>
          <w:sz w:val="18"/>
          <w:szCs w:val="18"/>
        </w:rPr>
        <w:tab/>
      </w:r>
      <w:r>
        <w:rPr>
          <w:i/>
          <w:iCs/>
          <w:sz w:val="18"/>
          <w:szCs w:val="18"/>
        </w:rPr>
        <w:t xml:space="preserve">См.   также </w:t>
      </w:r>
      <w:r>
        <w:rPr>
          <w:sz w:val="18"/>
          <w:szCs w:val="18"/>
        </w:rPr>
        <w:t>Анархизм и</w:t>
      </w:r>
    </w:p>
    <w:p w:rsidR="00182580" w:rsidRDefault="00182580" w:rsidP="00182580">
      <w:pPr>
        <w:shd w:val="clear" w:color="auto" w:fill="FFFFFF"/>
        <w:tabs>
          <w:tab w:val="left" w:pos="648"/>
        </w:tabs>
        <w:spacing w:line="168" w:lineRule="exact"/>
      </w:pPr>
      <w:r w:rsidRPr="00A95479">
        <w:rPr>
          <w:rFonts w:ascii="Arial" w:hAnsi="Arial" w:cs="Arial"/>
          <w:sz w:val="18"/>
          <w:szCs w:val="18"/>
        </w:rPr>
        <w:tab/>
      </w:r>
      <w:r>
        <w:rPr>
          <w:sz w:val="18"/>
          <w:szCs w:val="18"/>
        </w:rPr>
        <w:t>анархисты;   Анархо-синдика-</w:t>
      </w:r>
    </w:p>
    <w:p w:rsidR="00182580" w:rsidRDefault="00182580" w:rsidP="00182580">
      <w:pPr>
        <w:shd w:val="clear" w:color="auto" w:fill="FFFFFF"/>
        <w:tabs>
          <w:tab w:val="left" w:pos="643"/>
        </w:tabs>
        <w:spacing w:line="168" w:lineRule="exact"/>
      </w:pPr>
      <w:r w:rsidRPr="00A95479">
        <w:rPr>
          <w:rFonts w:ascii="Arial" w:hAnsi="Arial" w:cs="Arial"/>
          <w:sz w:val="18"/>
          <w:szCs w:val="18"/>
        </w:rPr>
        <w:tab/>
      </w:r>
      <w:r>
        <w:rPr>
          <w:spacing w:val="-3"/>
          <w:sz w:val="18"/>
          <w:szCs w:val="18"/>
        </w:rPr>
        <w:t>лизм; «Вперед» (впередовцы)—</w:t>
      </w:r>
    </w:p>
    <w:p w:rsidR="00182580" w:rsidRDefault="00182580" w:rsidP="00182580">
      <w:pPr>
        <w:shd w:val="clear" w:color="auto" w:fill="FFFFFF"/>
        <w:tabs>
          <w:tab w:val="left" w:pos="643"/>
        </w:tabs>
        <w:spacing w:line="168" w:lineRule="exact"/>
      </w:pPr>
      <w:r w:rsidRPr="00A95479">
        <w:rPr>
          <w:rFonts w:ascii="Arial" w:hAnsi="Arial" w:cs="Arial"/>
          <w:sz w:val="18"/>
          <w:szCs w:val="18"/>
        </w:rPr>
        <w:tab/>
      </w:r>
      <w:r>
        <w:rPr>
          <w:sz w:val="18"/>
          <w:szCs w:val="18"/>
        </w:rPr>
        <w:t>антипартийная   группа; «Им-</w:t>
      </w:r>
    </w:p>
    <w:p w:rsidR="00182580" w:rsidRDefault="00182580" w:rsidP="00182580">
      <w:pPr>
        <w:shd w:val="clear" w:color="auto" w:fill="FFFFFF"/>
        <w:tabs>
          <w:tab w:val="left" w:pos="638"/>
        </w:tabs>
        <w:spacing w:line="168" w:lineRule="exact"/>
      </w:pPr>
      <w:r>
        <w:rPr>
          <w:rFonts w:ascii="Arial" w:hAnsi="Arial" w:cs="Arial"/>
          <w:sz w:val="18"/>
          <w:szCs w:val="18"/>
        </w:rPr>
        <w:tab/>
      </w:r>
      <w:r>
        <w:rPr>
          <w:sz w:val="18"/>
          <w:szCs w:val="18"/>
        </w:rPr>
        <w:t>периалистический экономизм»</w:t>
      </w:r>
    </w:p>
    <w:p w:rsidR="00182580" w:rsidRDefault="00182580" w:rsidP="00182580">
      <w:pPr>
        <w:shd w:val="clear" w:color="auto" w:fill="FFFFFF"/>
        <w:tabs>
          <w:tab w:val="left" w:pos="643"/>
        </w:tabs>
        <w:spacing w:line="168" w:lineRule="exact"/>
      </w:pPr>
      <w:r w:rsidRPr="00A95479">
        <w:rPr>
          <w:rFonts w:ascii="Arial" w:hAnsi="Arial" w:cs="Arial"/>
          <w:sz w:val="18"/>
          <w:szCs w:val="18"/>
        </w:rPr>
        <w:tab/>
      </w:r>
      <w:r>
        <w:rPr>
          <w:sz w:val="18"/>
          <w:szCs w:val="18"/>
        </w:rPr>
        <w:t>и   «империалистические   эко-</w:t>
      </w:r>
    </w:p>
    <w:p w:rsidR="00182580" w:rsidRDefault="00182580" w:rsidP="00182580">
      <w:pPr>
        <w:shd w:val="clear" w:color="auto" w:fill="FFFFFF"/>
        <w:tabs>
          <w:tab w:val="left" w:pos="643"/>
        </w:tabs>
        <w:spacing w:line="168" w:lineRule="exact"/>
      </w:pPr>
      <w:r w:rsidRPr="00A95479">
        <w:rPr>
          <w:rFonts w:ascii="Arial" w:hAnsi="Arial" w:cs="Arial"/>
          <w:i/>
          <w:iCs/>
          <w:sz w:val="18"/>
          <w:szCs w:val="18"/>
        </w:rPr>
        <w:tab/>
      </w:r>
      <w:r>
        <w:rPr>
          <w:spacing w:val="-1"/>
          <w:sz w:val="18"/>
          <w:szCs w:val="18"/>
        </w:rPr>
        <w:t>номисты»;   «Левые   коммуни-</w:t>
      </w:r>
    </w:p>
    <w:p w:rsidR="00182580" w:rsidRDefault="00182580" w:rsidP="00182580">
      <w:pPr>
        <w:shd w:val="clear" w:color="auto" w:fill="FFFFFF"/>
        <w:tabs>
          <w:tab w:val="left" w:pos="638"/>
        </w:tabs>
        <w:spacing w:line="168" w:lineRule="exact"/>
      </w:pPr>
      <w:r>
        <w:rPr>
          <w:rFonts w:ascii="Arial" w:hAnsi="Arial" w:cs="Arial"/>
          <w:sz w:val="18"/>
          <w:szCs w:val="18"/>
        </w:rPr>
        <w:tab/>
      </w:r>
      <w:r>
        <w:rPr>
          <w:sz w:val="18"/>
          <w:szCs w:val="18"/>
        </w:rPr>
        <w:t>сты» — антипартийная груп-</w:t>
      </w:r>
    </w:p>
    <w:p w:rsidR="00182580" w:rsidRDefault="00182580" w:rsidP="00182580">
      <w:pPr>
        <w:shd w:val="clear" w:color="auto" w:fill="FFFFFF"/>
        <w:tabs>
          <w:tab w:val="left" w:pos="643"/>
        </w:tabs>
        <w:spacing w:line="168" w:lineRule="exact"/>
      </w:pPr>
      <w:r>
        <w:rPr>
          <w:rFonts w:ascii="Arial" w:hAnsi="Arial" w:cs="Arial"/>
          <w:i/>
          <w:iCs/>
          <w:sz w:val="18"/>
          <w:szCs w:val="18"/>
        </w:rPr>
        <w:tab/>
      </w:r>
      <w:r>
        <w:rPr>
          <w:sz w:val="18"/>
          <w:szCs w:val="18"/>
        </w:rPr>
        <w:t>па;     Левые     эсеры    (социа-</w:t>
      </w:r>
    </w:p>
    <w:p w:rsidR="00182580" w:rsidRDefault="00182580" w:rsidP="00182580">
      <w:pPr>
        <w:shd w:val="clear" w:color="auto" w:fill="FFFFFF"/>
        <w:tabs>
          <w:tab w:val="left" w:pos="638"/>
        </w:tabs>
        <w:spacing w:line="168" w:lineRule="exact"/>
        <w:ind w:left="5"/>
      </w:pPr>
      <w:r>
        <w:rPr>
          <w:rFonts w:ascii="Arial" w:hAnsi="Arial" w:cs="Arial"/>
          <w:sz w:val="18"/>
          <w:szCs w:val="18"/>
        </w:rPr>
        <w:tab/>
      </w:r>
      <w:r>
        <w:rPr>
          <w:spacing w:val="-1"/>
          <w:sz w:val="18"/>
          <w:szCs w:val="18"/>
        </w:rPr>
        <w:t>листы-революционеры);    «Ле-</w:t>
      </w:r>
    </w:p>
    <w:p w:rsidR="00182580" w:rsidRDefault="00182580" w:rsidP="00182580">
      <w:pPr>
        <w:shd w:val="clear" w:color="auto" w:fill="FFFFFF"/>
        <w:tabs>
          <w:tab w:val="left" w:pos="648"/>
        </w:tabs>
        <w:spacing w:line="168" w:lineRule="exact"/>
        <w:ind w:firstLine="667"/>
      </w:pPr>
      <w:r>
        <w:rPr>
          <w:sz w:val="18"/>
          <w:szCs w:val="18"/>
        </w:rPr>
        <w:t>вый» оппортунизм и «левые»</w:t>
      </w:r>
      <w:r>
        <w:rPr>
          <w:sz w:val="18"/>
          <w:szCs w:val="18"/>
        </w:rPr>
        <w:br/>
      </w:r>
      <w:r>
        <w:rPr>
          <w:rFonts w:ascii="Arial" w:hAnsi="Arial" w:cs="Arial"/>
          <w:sz w:val="18"/>
          <w:szCs w:val="18"/>
        </w:rPr>
        <w:tab/>
      </w:r>
      <w:r>
        <w:rPr>
          <w:sz w:val="18"/>
          <w:szCs w:val="18"/>
        </w:rPr>
        <w:t>оппортунисты в коммунисти-</w:t>
      </w:r>
    </w:p>
    <w:p w:rsidR="00182580" w:rsidRDefault="00182580" w:rsidP="00182580">
      <w:pPr>
        <w:shd w:val="clear" w:color="auto" w:fill="FFFFFF"/>
        <w:tabs>
          <w:tab w:val="left" w:pos="638"/>
        </w:tabs>
        <w:spacing w:line="168" w:lineRule="exact"/>
        <w:ind w:left="567" w:right="14"/>
        <w:jc w:val="both"/>
      </w:pPr>
      <w:r>
        <w:rPr>
          <w:sz w:val="18"/>
          <w:szCs w:val="18"/>
        </w:rPr>
        <w:t>ческих партиях, борьба с ни</w:t>
      </w:r>
      <w:r>
        <w:rPr>
          <w:sz w:val="18"/>
          <w:szCs w:val="18"/>
        </w:rPr>
        <w:softHyphen/>
      </w:r>
      <w:r>
        <w:rPr>
          <w:sz w:val="18"/>
          <w:szCs w:val="18"/>
        </w:rPr>
        <w:br/>
        <w:t>ми;    Отзовисты   и   ультима</w:t>
      </w:r>
      <w:r>
        <w:rPr>
          <w:sz w:val="18"/>
          <w:szCs w:val="18"/>
        </w:rPr>
        <w:softHyphen/>
        <w:t>тисты; «Рабочая оппозиция»—</w:t>
      </w:r>
      <w:r>
        <w:rPr>
          <w:sz w:val="18"/>
          <w:szCs w:val="18"/>
        </w:rPr>
        <w:br/>
      </w:r>
      <w:r>
        <w:rPr>
          <w:rFonts w:ascii="Arial" w:hAnsi="Arial" w:cs="Arial"/>
          <w:sz w:val="18"/>
          <w:szCs w:val="18"/>
        </w:rPr>
        <w:tab/>
      </w:r>
      <w:r>
        <w:rPr>
          <w:sz w:val="18"/>
          <w:szCs w:val="18"/>
        </w:rPr>
        <w:t>антипартийная группа 1920—</w:t>
      </w:r>
    </w:p>
    <w:p w:rsidR="00182580" w:rsidRDefault="00182580" w:rsidP="00182580">
      <w:pPr>
        <w:shd w:val="clear" w:color="auto" w:fill="FFFFFF"/>
        <w:tabs>
          <w:tab w:val="left" w:pos="634"/>
        </w:tabs>
        <w:spacing w:line="168" w:lineRule="exact"/>
        <w:ind w:right="14"/>
        <w:jc w:val="right"/>
      </w:pPr>
      <w:r>
        <w:rPr>
          <w:sz w:val="18"/>
          <w:szCs w:val="18"/>
        </w:rPr>
        <w:t>1922 гг.; Социалисты-револю-</w:t>
      </w:r>
      <w:r>
        <w:rPr>
          <w:sz w:val="18"/>
          <w:szCs w:val="18"/>
        </w:rPr>
        <w:softHyphen/>
      </w:r>
      <w:r>
        <w:rPr>
          <w:sz w:val="18"/>
          <w:szCs w:val="18"/>
        </w:rPr>
        <w:br/>
        <w:t>ционеры (эсеры);  Троцкий и</w:t>
      </w:r>
      <w:r>
        <w:rPr>
          <w:sz w:val="18"/>
          <w:szCs w:val="18"/>
        </w:rPr>
        <w:br/>
        <w:t>троцкизм,  борьба  с  ним.</w:t>
      </w:r>
      <w:r>
        <w:rPr>
          <w:sz w:val="18"/>
          <w:szCs w:val="18"/>
        </w:rPr>
        <w:br/>
      </w:r>
      <w:r>
        <w:rPr>
          <w:i/>
          <w:iCs/>
          <w:sz w:val="18"/>
          <w:szCs w:val="18"/>
        </w:rPr>
        <w:t xml:space="preserve">      </w:t>
      </w:r>
      <w:r>
        <w:rPr>
          <w:b/>
          <w:bCs/>
          <w:sz w:val="18"/>
          <w:szCs w:val="18"/>
        </w:rPr>
        <w:t>Мелкобуржуазная стихия в пере-</w:t>
      </w:r>
      <w:r>
        <w:rPr>
          <w:b/>
          <w:bCs/>
          <w:sz w:val="18"/>
          <w:szCs w:val="18"/>
        </w:rPr>
        <w:br/>
      </w:r>
      <w:r>
        <w:rPr>
          <w:rFonts w:ascii="Arial" w:cs="Arial"/>
          <w:b/>
          <w:bCs/>
          <w:sz w:val="18"/>
          <w:szCs w:val="18"/>
        </w:rPr>
        <w:tab/>
      </w:r>
      <w:r>
        <w:rPr>
          <w:b/>
          <w:bCs/>
          <w:sz w:val="18"/>
          <w:szCs w:val="18"/>
        </w:rPr>
        <w:t>ходный период от капитализ-</w:t>
      </w:r>
    </w:p>
    <w:p w:rsidR="00182580" w:rsidRDefault="00182580" w:rsidP="00182580">
      <w:pPr>
        <w:shd w:val="clear" w:color="auto" w:fill="FFFFFF"/>
        <w:spacing w:line="168" w:lineRule="exact"/>
        <w:ind w:left="662" w:right="19"/>
        <w:jc w:val="both"/>
      </w:pPr>
      <w:r>
        <w:rPr>
          <w:b/>
          <w:bCs/>
          <w:sz w:val="18"/>
          <w:szCs w:val="18"/>
        </w:rPr>
        <w:t>ма к социализму и борьба с ней</w:t>
      </w:r>
      <w:r>
        <w:rPr>
          <w:sz w:val="18"/>
          <w:szCs w:val="18"/>
        </w:rPr>
        <w:t xml:space="preserve"> — 36, 182, 184—185, 189, 195—198, 204, 206-208, 235—</w:t>
      </w:r>
    </w:p>
    <w:p w:rsidR="00182580" w:rsidRDefault="00182580" w:rsidP="00182580">
      <w:pPr>
        <w:shd w:val="clear" w:color="auto" w:fill="FFFFFF"/>
        <w:tabs>
          <w:tab w:val="left" w:pos="1037"/>
        </w:tabs>
        <w:spacing w:before="5" w:line="168" w:lineRule="exact"/>
        <w:ind w:left="653" w:right="24"/>
        <w:jc w:val="both"/>
      </w:pPr>
      <w:r>
        <w:rPr>
          <w:spacing w:val="-2"/>
          <w:sz w:val="18"/>
          <w:szCs w:val="18"/>
        </w:rPr>
        <w:t>236,</w:t>
      </w:r>
      <w:r>
        <w:rPr>
          <w:sz w:val="18"/>
          <w:szCs w:val="18"/>
        </w:rPr>
        <w:tab/>
        <w:t>245-246, 254-256, 260,</w:t>
      </w:r>
      <w:r>
        <w:rPr>
          <w:sz w:val="18"/>
          <w:szCs w:val="18"/>
        </w:rPr>
        <w:br/>
      </w:r>
      <w:r>
        <w:rPr>
          <w:spacing w:val="-2"/>
          <w:sz w:val="18"/>
          <w:szCs w:val="18"/>
        </w:rPr>
        <w:t>262, 264—266, 269—270, 280,</w:t>
      </w:r>
      <w:r>
        <w:rPr>
          <w:spacing w:val="-2"/>
          <w:sz w:val="18"/>
          <w:szCs w:val="18"/>
        </w:rPr>
        <w:br/>
      </w:r>
      <w:r>
        <w:rPr>
          <w:spacing w:val="-1"/>
          <w:sz w:val="18"/>
          <w:szCs w:val="18"/>
        </w:rPr>
        <w:t>288—289, 294—299, 305, 310,</w:t>
      </w:r>
      <w:r>
        <w:rPr>
          <w:spacing w:val="-1"/>
          <w:sz w:val="18"/>
          <w:szCs w:val="18"/>
        </w:rPr>
        <w:br/>
      </w:r>
      <w:r>
        <w:rPr>
          <w:sz w:val="18"/>
          <w:szCs w:val="18"/>
        </w:rPr>
        <w:t>312, 364, 367—368, 405—406;</w:t>
      </w:r>
      <w:r>
        <w:rPr>
          <w:sz w:val="18"/>
          <w:szCs w:val="18"/>
        </w:rPr>
        <w:br/>
        <w:t>37, 417—418; 38, 371, 385—</w:t>
      </w:r>
      <w:r>
        <w:rPr>
          <w:sz w:val="18"/>
          <w:szCs w:val="18"/>
        </w:rPr>
        <w:br/>
        <w:t>386; 39, 122—124, 272—274,</w:t>
      </w:r>
      <w:r>
        <w:rPr>
          <w:sz w:val="18"/>
          <w:szCs w:val="18"/>
        </w:rPr>
        <w:br/>
        <w:t>422; 40, 34—35, 143—144,</w:t>
      </w:r>
      <w:r>
        <w:rPr>
          <w:sz w:val="18"/>
          <w:szCs w:val="18"/>
        </w:rPr>
        <w:br/>
      </w:r>
      <w:r>
        <w:rPr>
          <w:spacing w:val="-1"/>
          <w:sz w:val="18"/>
          <w:szCs w:val="18"/>
        </w:rPr>
        <w:t>197—198, 251—252, 297, 308—</w:t>
      </w:r>
      <w:r>
        <w:rPr>
          <w:spacing w:val="-1"/>
          <w:sz w:val="18"/>
          <w:szCs w:val="18"/>
        </w:rPr>
        <w:br/>
      </w:r>
      <w:r>
        <w:rPr>
          <w:sz w:val="18"/>
          <w:szCs w:val="18"/>
        </w:rPr>
        <w:t>310,    320-322,    327;    41,   6,</w:t>
      </w:r>
    </w:p>
    <w:p w:rsidR="00182580" w:rsidRDefault="00182580" w:rsidP="00182580">
      <w:pPr>
        <w:keepNext/>
        <w:framePr w:dropCap="drop" w:lines="5" w:wrap="auto" w:vAnchor="text" w:hAnchor="text"/>
        <w:shd w:val="clear" w:color="auto" w:fill="FFFFFF"/>
        <w:spacing w:line="1255" w:lineRule="exact"/>
        <w:rPr>
          <w:position w:val="-24"/>
          <w:sz w:val="179"/>
          <w:szCs w:val="179"/>
        </w:rPr>
      </w:pPr>
    </w:p>
    <w:p w:rsidR="00182580" w:rsidRDefault="00182580" w:rsidP="00182580">
      <w:pPr>
        <w:shd w:val="clear" w:color="auto" w:fill="FFFFFF"/>
        <w:spacing w:line="168" w:lineRule="exact"/>
        <w:ind w:left="648" w:right="34"/>
        <w:jc w:val="both"/>
      </w:pPr>
      <w:r>
        <w:rPr>
          <w:spacing w:val="-1"/>
          <w:sz w:val="18"/>
          <w:szCs w:val="18"/>
        </w:rPr>
        <w:t xml:space="preserve"> 27</w:t>
      </w:r>
      <w:r>
        <w:rPr>
          <w:sz w:val="18"/>
          <w:szCs w:val="18"/>
        </w:rPr>
        <w:t>—28;</w:t>
      </w:r>
      <w:r>
        <w:rPr>
          <w:spacing w:val="-1"/>
          <w:sz w:val="18"/>
          <w:szCs w:val="18"/>
        </w:rPr>
        <w:t xml:space="preserve"> 42, 34—35, 36, 114, </w:t>
      </w:r>
      <w:r>
        <w:rPr>
          <w:sz w:val="18"/>
          <w:szCs w:val="18"/>
        </w:rPr>
        <w:t xml:space="preserve">158-159, 176; 43, 15, 18, 24—26, 28—32, 36—37, 40— 42, 47, 49, 83-84, 93, 95— 96, 102, 119, 138-143, 206, </w:t>
      </w:r>
      <w:r>
        <w:rPr>
          <w:spacing w:val="-3"/>
          <w:sz w:val="18"/>
          <w:szCs w:val="18"/>
        </w:rPr>
        <w:t xml:space="preserve">207—210, 218, 222—224, 237— </w:t>
      </w:r>
      <w:r>
        <w:rPr>
          <w:sz w:val="18"/>
          <w:szCs w:val="18"/>
        </w:rPr>
        <w:t>238, 240-241, 243, 385, 386;</w:t>
      </w:r>
    </w:p>
    <w:p w:rsidR="00182580" w:rsidRDefault="00182580" w:rsidP="00182580">
      <w:pPr>
        <w:shd w:val="clear" w:color="auto" w:fill="FFFFFF"/>
        <w:spacing w:before="10" w:line="168" w:lineRule="exact"/>
        <w:ind w:left="284"/>
        <w:jc w:val="both"/>
        <w:rPr>
          <w:sz w:val="18"/>
          <w:szCs w:val="18"/>
        </w:rPr>
      </w:pPr>
      <w:r>
        <w:br w:type="column"/>
      </w:r>
      <w:r>
        <w:rPr>
          <w:sz w:val="18"/>
          <w:szCs w:val="18"/>
        </w:rPr>
        <w:lastRenderedPageBreak/>
        <w:t>44, 101, 103—104, 105, 106— 109, 122, 163, 207-208, 351-352.</w:t>
      </w:r>
    </w:p>
    <w:p w:rsidR="00182580" w:rsidRDefault="00182580" w:rsidP="00182580">
      <w:pPr>
        <w:shd w:val="clear" w:color="auto" w:fill="FFFFFF"/>
        <w:spacing w:before="10" w:line="168" w:lineRule="exact"/>
        <w:ind w:left="284" w:hanging="284"/>
      </w:pPr>
      <w:r>
        <w:rPr>
          <w:sz w:val="18"/>
          <w:szCs w:val="18"/>
        </w:rPr>
        <w:t xml:space="preserve"> </w:t>
      </w:r>
      <w:r>
        <w:rPr>
          <w:b/>
          <w:bCs/>
          <w:sz w:val="18"/>
          <w:szCs w:val="18"/>
        </w:rPr>
        <w:t>Мелкобуржуазные партии в Рос</w:t>
      </w:r>
      <w:r>
        <w:rPr>
          <w:b/>
          <w:bCs/>
          <w:sz w:val="18"/>
          <w:szCs w:val="18"/>
        </w:rPr>
        <w:softHyphen/>
        <w:t>сии (общая характеристика)</w:t>
      </w:r>
      <w:r>
        <w:rPr>
          <w:sz w:val="18"/>
          <w:szCs w:val="18"/>
        </w:rPr>
        <w:t>— 10, 393; 43, 75.</w:t>
      </w:r>
    </w:p>
    <w:p w:rsidR="00182580" w:rsidRDefault="00182580" w:rsidP="00182580">
      <w:pPr>
        <w:numPr>
          <w:ilvl w:val="0"/>
          <w:numId w:val="4"/>
        </w:numPr>
        <w:shd w:val="clear" w:color="auto" w:fill="FFFFFF"/>
        <w:tabs>
          <w:tab w:val="left" w:pos="326"/>
        </w:tabs>
        <w:spacing w:line="168" w:lineRule="exact"/>
        <w:ind w:left="326" w:right="5" w:hanging="254"/>
        <w:jc w:val="both"/>
        <w:rPr>
          <w:sz w:val="18"/>
          <w:szCs w:val="18"/>
        </w:rPr>
      </w:pPr>
      <w:r>
        <w:rPr>
          <w:sz w:val="18"/>
          <w:szCs w:val="18"/>
        </w:rPr>
        <w:t>в период 1900—1904 гг. — 6, 372—376, 377-398; 9, 190—197.</w:t>
      </w:r>
    </w:p>
    <w:p w:rsidR="00182580" w:rsidRDefault="00182580" w:rsidP="00182580">
      <w:pPr>
        <w:numPr>
          <w:ilvl w:val="0"/>
          <w:numId w:val="4"/>
        </w:numPr>
        <w:shd w:val="clear" w:color="auto" w:fill="FFFFFF"/>
        <w:tabs>
          <w:tab w:val="left" w:pos="326"/>
        </w:tabs>
        <w:spacing w:line="168" w:lineRule="exact"/>
        <w:ind w:left="326" w:hanging="254"/>
        <w:jc w:val="both"/>
        <w:rPr>
          <w:sz w:val="18"/>
          <w:szCs w:val="18"/>
        </w:rPr>
      </w:pPr>
      <w:r>
        <w:rPr>
          <w:sz w:val="18"/>
          <w:szCs w:val="18"/>
        </w:rPr>
        <w:t xml:space="preserve">в период революции 1905— 1907 гг. — 12, 233, 326; 13, </w:t>
      </w:r>
      <w:r>
        <w:rPr>
          <w:spacing w:val="-4"/>
          <w:sz w:val="18"/>
          <w:szCs w:val="18"/>
        </w:rPr>
        <w:t xml:space="preserve">97—98, 123—124, 144—145, </w:t>
      </w:r>
      <w:r>
        <w:rPr>
          <w:sz w:val="18"/>
          <w:szCs w:val="18"/>
        </w:rPr>
        <w:t xml:space="preserve">396—406; 14, 17, 22-25, 26— </w:t>
      </w:r>
      <w:r>
        <w:rPr>
          <w:spacing w:val="-1"/>
          <w:sz w:val="18"/>
          <w:szCs w:val="18"/>
        </w:rPr>
        <w:t xml:space="preserve">27, 80—81, 92—93, 135—138, 263—265, 268—270, 271—273, 286—288, 302—303, 313—315, </w:t>
      </w:r>
      <w:r>
        <w:rPr>
          <w:sz w:val="18"/>
          <w:szCs w:val="18"/>
        </w:rPr>
        <w:t>323, 329, 353, 354, 368, 400— 401, 409—410; 15, 6, 43-44, 49-53, 77, 93—95, 210—211, 212—215, 223-227, 341-343, 344-345, 347-349, 352, 356— 357, 383—384; 16, 66, 222— 223, 369-385; 17, 39-40, 138—143, 340—343, 349—353, 377—378, 382—385; 19, 289— 291; 24, 60; 25, 122.</w:t>
      </w:r>
    </w:p>
    <w:p w:rsidR="00182580" w:rsidRDefault="00182580" w:rsidP="00182580">
      <w:pPr>
        <w:numPr>
          <w:ilvl w:val="0"/>
          <w:numId w:val="4"/>
        </w:numPr>
        <w:shd w:val="clear" w:color="auto" w:fill="FFFFFF"/>
        <w:tabs>
          <w:tab w:val="left" w:pos="326"/>
        </w:tabs>
        <w:spacing w:line="168" w:lineRule="exact"/>
        <w:ind w:left="326" w:right="10" w:hanging="254"/>
        <w:jc w:val="both"/>
        <w:rPr>
          <w:sz w:val="18"/>
          <w:szCs w:val="18"/>
        </w:rPr>
      </w:pPr>
      <w:r>
        <w:rPr>
          <w:sz w:val="18"/>
          <w:szCs w:val="18"/>
        </w:rPr>
        <w:t>в период реакции (1907— 1910) - 3, 16; 17, 31, 138— 147, 339-353; 24, 60, 177, 225; 25, 118—121, 122—123; 48, 80-81.</w:t>
      </w:r>
    </w:p>
    <w:p w:rsidR="00182580" w:rsidRDefault="00182580" w:rsidP="00182580">
      <w:pPr>
        <w:numPr>
          <w:ilvl w:val="0"/>
          <w:numId w:val="4"/>
        </w:numPr>
        <w:shd w:val="clear" w:color="auto" w:fill="FFFFFF"/>
        <w:tabs>
          <w:tab w:val="left" w:pos="326"/>
        </w:tabs>
        <w:spacing w:before="5" w:line="168" w:lineRule="exact"/>
        <w:ind w:left="326" w:right="10" w:hanging="254"/>
        <w:jc w:val="both"/>
        <w:rPr>
          <w:sz w:val="18"/>
          <w:szCs w:val="18"/>
        </w:rPr>
      </w:pPr>
      <w:r>
        <w:rPr>
          <w:sz w:val="18"/>
          <w:szCs w:val="18"/>
        </w:rPr>
        <w:t>в период нового революцион</w:t>
      </w:r>
      <w:r>
        <w:rPr>
          <w:sz w:val="18"/>
          <w:szCs w:val="18"/>
        </w:rPr>
        <w:softHyphen/>
      </w:r>
      <w:r>
        <w:rPr>
          <w:spacing w:val="-1"/>
          <w:sz w:val="18"/>
          <w:szCs w:val="18"/>
        </w:rPr>
        <w:t xml:space="preserve">ного подъема (1910—1914) — </w:t>
      </w:r>
      <w:r>
        <w:rPr>
          <w:sz w:val="18"/>
          <w:szCs w:val="18"/>
        </w:rPr>
        <w:t>20, 98—99; 21, 38—39; 24, 60-61, 236-238; 25, 119-120, 122-123, 165—166, 251-254, 322—329;  48, 80—81.</w:t>
      </w:r>
    </w:p>
    <w:p w:rsidR="00182580" w:rsidRDefault="00182580" w:rsidP="00182580">
      <w:pPr>
        <w:numPr>
          <w:ilvl w:val="0"/>
          <w:numId w:val="4"/>
        </w:numPr>
        <w:shd w:val="clear" w:color="auto" w:fill="FFFFFF"/>
        <w:tabs>
          <w:tab w:val="left" w:pos="326"/>
        </w:tabs>
        <w:spacing w:before="5" w:line="168" w:lineRule="exact"/>
        <w:ind w:left="326" w:right="14" w:hanging="254"/>
        <w:jc w:val="both"/>
        <w:rPr>
          <w:sz w:val="18"/>
          <w:szCs w:val="18"/>
        </w:rPr>
      </w:pPr>
      <w:r>
        <w:rPr>
          <w:sz w:val="18"/>
          <w:szCs w:val="18"/>
        </w:rPr>
        <w:t xml:space="preserve">в годы империалистической </w:t>
      </w:r>
      <w:r>
        <w:rPr>
          <w:spacing w:val="-1"/>
          <w:sz w:val="18"/>
          <w:szCs w:val="18"/>
        </w:rPr>
        <w:t xml:space="preserve">войны (1914—1917) — 26, 21, </w:t>
      </w:r>
      <w:r>
        <w:rPr>
          <w:sz w:val="18"/>
          <w:szCs w:val="18"/>
        </w:rPr>
        <w:t>166—167, 330, 332—333; 27, 50, 244-245; 37, 56, 57, 455; 44, 148—149; 49,  61.</w:t>
      </w:r>
    </w:p>
    <w:p w:rsidR="00182580" w:rsidRDefault="00182580" w:rsidP="00182580">
      <w:pPr>
        <w:numPr>
          <w:ilvl w:val="0"/>
          <w:numId w:val="4"/>
        </w:numPr>
        <w:shd w:val="clear" w:color="auto" w:fill="FFFFFF"/>
        <w:tabs>
          <w:tab w:val="left" w:pos="326"/>
        </w:tabs>
        <w:spacing w:line="168" w:lineRule="exact"/>
        <w:ind w:left="326" w:right="14" w:hanging="254"/>
        <w:jc w:val="both"/>
        <w:rPr>
          <w:sz w:val="18"/>
          <w:szCs w:val="18"/>
        </w:rPr>
      </w:pPr>
      <w:r>
        <w:rPr>
          <w:sz w:val="18"/>
          <w:szCs w:val="18"/>
        </w:rPr>
        <w:t>в Февральской буржуазно-демократической революции 1917 г. — 31, 27—28, 34—36; 34, 258—259; 36, 334; 49, 414, 419—420, 423.</w:t>
      </w:r>
    </w:p>
    <w:p w:rsidR="00182580" w:rsidRDefault="00182580" w:rsidP="00182580">
      <w:pPr>
        <w:numPr>
          <w:ilvl w:val="0"/>
          <w:numId w:val="4"/>
        </w:numPr>
        <w:shd w:val="clear" w:color="auto" w:fill="FFFFFF"/>
        <w:tabs>
          <w:tab w:val="left" w:pos="326"/>
        </w:tabs>
        <w:spacing w:line="168" w:lineRule="exact"/>
        <w:ind w:left="326" w:right="14" w:hanging="254"/>
        <w:jc w:val="both"/>
        <w:rPr>
          <w:sz w:val="18"/>
          <w:szCs w:val="18"/>
        </w:rPr>
      </w:pPr>
      <w:r>
        <w:rPr>
          <w:sz w:val="18"/>
          <w:szCs w:val="18"/>
        </w:rPr>
        <w:t>в период подготовки и про</w:t>
      </w:r>
      <w:r>
        <w:rPr>
          <w:sz w:val="18"/>
          <w:szCs w:val="18"/>
        </w:rPr>
        <w:softHyphen/>
        <w:t>ведения Октябрьской социа</w:t>
      </w:r>
      <w:r>
        <w:rPr>
          <w:sz w:val="18"/>
          <w:szCs w:val="18"/>
        </w:rPr>
        <w:softHyphen/>
        <w:t>листической революции —31, 114-115, 123, 124, 127—130, 134, 146-148, 156-157, 158, 194-206, 255-256, 257—258,</w:t>
      </w:r>
    </w:p>
    <w:p w:rsidR="00182580" w:rsidRDefault="00182580" w:rsidP="00182580">
      <w:pPr>
        <w:numPr>
          <w:ilvl w:val="0"/>
          <w:numId w:val="4"/>
        </w:numPr>
        <w:shd w:val="clear" w:color="auto" w:fill="FFFFFF"/>
        <w:tabs>
          <w:tab w:val="left" w:pos="326"/>
        </w:tabs>
        <w:spacing w:line="168" w:lineRule="exact"/>
        <w:ind w:left="326" w:right="14" w:hanging="254"/>
        <w:jc w:val="both"/>
        <w:rPr>
          <w:sz w:val="18"/>
          <w:szCs w:val="18"/>
        </w:rPr>
        <w:sectPr w:rsidR="00182580">
          <w:type w:val="continuous"/>
          <w:pgSz w:w="8504" w:h="11339"/>
          <w:pgMar w:top="783" w:right="1387" w:bottom="360" w:left="997" w:header="720" w:footer="720" w:gutter="0"/>
          <w:cols w:num="2" w:space="720" w:equalWidth="0">
            <w:col w:w="3072" w:space="274"/>
            <w:col w:w="2774"/>
          </w:cols>
          <w:noEndnote/>
        </w:sectPr>
      </w:pPr>
    </w:p>
    <w:p w:rsidR="00182580" w:rsidRDefault="00182580" w:rsidP="00182580">
      <w:pPr>
        <w:shd w:val="clear" w:color="auto" w:fill="FFFFFF"/>
        <w:tabs>
          <w:tab w:val="left" w:pos="557"/>
        </w:tabs>
        <w:spacing w:after="254"/>
      </w:pPr>
      <w:r>
        <w:rPr>
          <w:sz w:val="14"/>
          <w:szCs w:val="14"/>
        </w:rPr>
        <w:lastRenderedPageBreak/>
        <w:t>376</w:t>
      </w:r>
      <w:r>
        <w:rPr>
          <w:rFonts w:ascii="Arial" w:cs="Arial"/>
          <w:sz w:val="14"/>
          <w:szCs w:val="14"/>
        </w:rPr>
        <w:tab/>
      </w:r>
      <w:r>
        <w:rPr>
          <w:sz w:val="14"/>
          <w:szCs w:val="14"/>
        </w:rPr>
        <w:t>МЕЛКОБУРЖУАЗНЫЕ  ПАРТИИ — МЕНЬШЕВИЗМ  И  МЕНЬШЕВИКИ</w:t>
      </w:r>
    </w:p>
    <w:p w:rsidR="00182580" w:rsidRDefault="00182580" w:rsidP="00182580">
      <w:pPr>
        <w:shd w:val="clear" w:color="auto" w:fill="FFFFFF"/>
        <w:tabs>
          <w:tab w:val="left" w:pos="557"/>
        </w:tabs>
        <w:spacing w:after="254"/>
        <w:sectPr w:rsidR="00182580">
          <w:pgSz w:w="8504" w:h="11339"/>
          <w:pgMar w:top="944" w:right="1445" w:bottom="360" w:left="1223"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261-262, 291-292, 304, 315— 316, 326, 343, 345—346, 349, 390-391, 420, 425-426, 427, 429, 471—472; 32, 14-17, 18—19, 22, 23—25, 27—29, 31, 45, 60, 63-64, 69—70, 74—76, 114-116, 118-119, 191-193, 211—212, 215—216, 243-246, 292—294, 333, 336— 337, 338—340, 361, 385—386, 395-397, 403, 430-432; 34, 1-5, 12, 36-40, 51-52, 79-85, 101—106, 109—110, 157— 158, 200-201, 220-221, 225, 227-228, 229—230, 235, 248— 251, 258-259, 260—261, 275— 277, 278-279, 299—301, 323— 326, 337-338, 386—387, 408— 409; 35, 23, 393; 36, 103—104, 194, 207—208, 214, 215, 242— 247, 280, 307—309, 334, 401 — 402; 37,57,81, 121, 189-190, 209-212, 281, 312-315, 393, 460, 504-506; 38, 188, 309; 89, 148—149, 416—418, 445— 446; 40, 1—7, 45; 43, 216— 217; 44, 144, 145-146, 147— 148, 309—310; 49, 447-448. </w:t>
      </w:r>
    </w:p>
    <w:p w:rsidR="00182580" w:rsidRDefault="00182580" w:rsidP="00182580">
      <w:pPr>
        <w:shd w:val="clear" w:color="auto" w:fill="FFFFFF"/>
        <w:spacing w:line="168" w:lineRule="exact"/>
        <w:jc w:val="both"/>
        <w:rPr>
          <w:sz w:val="18"/>
          <w:szCs w:val="18"/>
        </w:rPr>
      </w:pPr>
      <w:r>
        <w:rPr>
          <w:i/>
          <w:iCs/>
          <w:sz w:val="18"/>
          <w:szCs w:val="18"/>
        </w:rPr>
        <w:t xml:space="preserve">См. также </w:t>
      </w:r>
      <w:r>
        <w:rPr>
          <w:sz w:val="18"/>
          <w:szCs w:val="18"/>
        </w:rPr>
        <w:t>Бунд; Левые эсеры (социалисты-револю</w:t>
      </w:r>
      <w:r>
        <w:rPr>
          <w:sz w:val="18"/>
          <w:szCs w:val="18"/>
        </w:rPr>
        <w:softHyphen/>
        <w:t>ционеры); Меньшевизм и меньшевики; Народничество и народники в России; На</w:t>
      </w:r>
      <w:r>
        <w:rPr>
          <w:sz w:val="18"/>
          <w:szCs w:val="18"/>
        </w:rPr>
        <w:softHyphen/>
        <w:t xml:space="preserve">родные социалисты (энесы); Социалисты - революционеры (эсеры); Трудовики. </w:t>
      </w:r>
    </w:p>
    <w:p w:rsidR="00182580" w:rsidRDefault="00182580" w:rsidP="00182580">
      <w:pPr>
        <w:shd w:val="clear" w:color="auto" w:fill="FFFFFF"/>
        <w:spacing w:line="168" w:lineRule="exact"/>
        <w:ind w:left="284" w:hanging="284"/>
        <w:jc w:val="both"/>
      </w:pPr>
      <w:r>
        <w:rPr>
          <w:b/>
          <w:bCs/>
          <w:sz w:val="18"/>
          <w:szCs w:val="18"/>
        </w:rPr>
        <w:t>Мелкобуржуазные партии в Со</w:t>
      </w:r>
      <w:r>
        <w:rPr>
          <w:b/>
          <w:bCs/>
          <w:sz w:val="18"/>
          <w:szCs w:val="18"/>
        </w:rPr>
        <w:softHyphen/>
        <w:t>ветской России (общая ха</w:t>
      </w:r>
      <w:r>
        <w:rPr>
          <w:b/>
          <w:bCs/>
          <w:sz w:val="18"/>
          <w:szCs w:val="18"/>
        </w:rPr>
        <w:softHyphen/>
        <w:t>рактеристика)</w:t>
      </w:r>
      <w:r>
        <w:rPr>
          <w:sz w:val="18"/>
          <w:szCs w:val="18"/>
        </w:rPr>
        <w:t xml:space="preserve"> — 35, 351; 36, 242—243, 280, 426—427; 37, 41, 57-58, 189—193, </w:t>
      </w:r>
      <w:r w:rsidRPr="00A95479">
        <w:rPr>
          <w:sz w:val="18"/>
          <w:szCs w:val="18"/>
        </w:rPr>
        <w:t xml:space="preserve">202— </w:t>
      </w:r>
      <w:r>
        <w:rPr>
          <w:spacing w:val="-1"/>
          <w:sz w:val="18"/>
          <w:szCs w:val="18"/>
        </w:rPr>
        <w:t xml:space="preserve">203, 210—220, 226—227, 287— </w:t>
      </w:r>
      <w:r>
        <w:rPr>
          <w:sz w:val="18"/>
          <w:szCs w:val="18"/>
        </w:rPr>
        <w:t xml:space="preserve">288, 342—343, 344, 345, 379-382, 410-411, 502; 38, 133— </w:t>
      </w:r>
      <w:r>
        <w:rPr>
          <w:spacing w:val="-1"/>
          <w:sz w:val="18"/>
          <w:szCs w:val="18"/>
        </w:rPr>
        <w:t xml:space="preserve">134, 135—137, 168—169, 358; </w:t>
      </w:r>
      <w:r>
        <w:rPr>
          <w:sz w:val="18"/>
          <w:szCs w:val="18"/>
        </w:rPr>
        <w:t>39, 41-42, 62, 86-87, 123-124, 215, 417-419; 40, 1-2, 12—14, 34-35, 47, 239-240; 41, 21—23; 43, 23-25, 75, 308; 44, 10—11, 101—106, 144—146, 148-149, 351-353; 45, 28, 32, 89—90, 378— 382.</w:t>
      </w:r>
    </w:p>
    <w:p w:rsidR="00182580" w:rsidRDefault="00182580" w:rsidP="00182580">
      <w:pPr>
        <w:shd w:val="clear" w:color="auto" w:fill="FFFFFF"/>
        <w:spacing w:before="10" w:line="168" w:lineRule="exact"/>
        <w:ind w:left="370" w:firstLine="365"/>
        <w:jc w:val="both"/>
      </w:pPr>
      <w:r>
        <w:br w:type="column"/>
      </w:r>
      <w:r>
        <w:rPr>
          <w:i/>
          <w:iCs/>
          <w:sz w:val="18"/>
          <w:szCs w:val="18"/>
        </w:rPr>
        <w:lastRenderedPageBreak/>
        <w:t xml:space="preserve">См. также </w:t>
      </w:r>
      <w:r>
        <w:rPr>
          <w:sz w:val="18"/>
          <w:szCs w:val="18"/>
        </w:rPr>
        <w:t>Боротьбисты; Бунд; Левые эсеры (социа</w:t>
      </w:r>
      <w:r>
        <w:rPr>
          <w:sz w:val="18"/>
          <w:szCs w:val="18"/>
        </w:rPr>
        <w:softHyphen/>
        <w:t>листы-революционеры); Мень</w:t>
      </w:r>
      <w:r>
        <w:rPr>
          <w:sz w:val="18"/>
          <w:szCs w:val="18"/>
        </w:rPr>
        <w:softHyphen/>
        <w:t>шевизм и меньшевики; Со</w:t>
      </w:r>
      <w:r>
        <w:rPr>
          <w:sz w:val="18"/>
          <w:szCs w:val="18"/>
        </w:rPr>
        <w:softHyphen/>
        <w:t>циалисты-революционеры (эсеры).</w:t>
      </w:r>
    </w:p>
    <w:p w:rsidR="00182580" w:rsidRDefault="00182580" w:rsidP="00182580">
      <w:pPr>
        <w:shd w:val="clear" w:color="auto" w:fill="FFFFFF"/>
        <w:spacing w:line="168" w:lineRule="exact"/>
        <w:ind w:left="360" w:right="10" w:hanging="355"/>
        <w:jc w:val="both"/>
      </w:pPr>
      <w:r>
        <w:rPr>
          <w:b/>
          <w:bCs/>
          <w:sz w:val="18"/>
          <w:szCs w:val="18"/>
        </w:rPr>
        <w:t>Мелкобуржуазные партии в стра</w:t>
      </w:r>
      <w:r>
        <w:rPr>
          <w:b/>
          <w:bCs/>
          <w:sz w:val="18"/>
          <w:szCs w:val="18"/>
        </w:rPr>
        <w:softHyphen/>
        <w:t>нах Западной Европы и Аме</w:t>
      </w:r>
      <w:r>
        <w:rPr>
          <w:b/>
          <w:bCs/>
          <w:sz w:val="18"/>
          <w:szCs w:val="18"/>
        </w:rPr>
        <w:softHyphen/>
        <w:t>рики (общая характеристи</w:t>
      </w:r>
      <w:r>
        <w:rPr>
          <w:b/>
          <w:bCs/>
          <w:sz w:val="18"/>
          <w:szCs w:val="18"/>
        </w:rPr>
        <w:softHyphen/>
        <w:t>ка)</w:t>
      </w:r>
      <w:r>
        <w:rPr>
          <w:sz w:val="18"/>
          <w:szCs w:val="18"/>
        </w:rPr>
        <w:t xml:space="preserve"> — 10, 131, 233—235; 12, 352; 23, 143, 339-340; 26, 95; 27, 64; 32, 310-311; 33, 32-33; 34, 38, 102—103; 37, 189-190, 502; 40, 21-22, 47, 56-57; 41, 271, 277; 44, 38,148—149, 423; 45, 32, 378-382; 49, 61.</w:t>
      </w:r>
    </w:p>
    <w:p w:rsidR="00182580" w:rsidRDefault="00182580" w:rsidP="00182580">
      <w:pPr>
        <w:shd w:val="clear" w:color="auto" w:fill="FFFFFF"/>
        <w:spacing w:line="168" w:lineRule="exact"/>
        <w:ind w:left="350" w:right="10" w:hanging="350"/>
        <w:jc w:val="both"/>
      </w:pPr>
      <w:r>
        <w:rPr>
          <w:b/>
          <w:bCs/>
          <w:sz w:val="18"/>
          <w:szCs w:val="18"/>
        </w:rPr>
        <w:t>Мелкое товарное производство как один из укладов экономики переходного периода</w:t>
      </w:r>
      <w:r>
        <w:rPr>
          <w:sz w:val="18"/>
          <w:szCs w:val="18"/>
        </w:rPr>
        <w:t xml:space="preserve"> — </w:t>
      </w:r>
      <w:r>
        <w:rPr>
          <w:i/>
          <w:iCs/>
          <w:sz w:val="18"/>
          <w:szCs w:val="18"/>
        </w:rPr>
        <w:t xml:space="preserve">см. </w:t>
      </w:r>
      <w:r>
        <w:rPr>
          <w:sz w:val="18"/>
          <w:szCs w:val="18"/>
        </w:rPr>
        <w:t>Общественно - экономические уклады в Советской России; Переходный период от капи</w:t>
      </w:r>
      <w:r>
        <w:rPr>
          <w:sz w:val="18"/>
          <w:szCs w:val="18"/>
        </w:rPr>
        <w:softHyphen/>
        <w:t>тализма к социализму.</w:t>
      </w:r>
    </w:p>
    <w:p w:rsidR="00182580" w:rsidRDefault="00182580" w:rsidP="00182580">
      <w:pPr>
        <w:shd w:val="clear" w:color="auto" w:fill="FFFFFF"/>
        <w:spacing w:before="5" w:line="168" w:lineRule="exact"/>
        <w:ind w:left="284" w:right="14" w:hanging="284"/>
        <w:jc w:val="both"/>
        <w:rPr>
          <w:sz w:val="18"/>
          <w:szCs w:val="18"/>
        </w:rPr>
      </w:pPr>
      <w:r>
        <w:rPr>
          <w:b/>
          <w:bCs/>
          <w:sz w:val="18"/>
          <w:szCs w:val="18"/>
        </w:rPr>
        <w:t>Меньшевизм и меньшевики</w:t>
      </w:r>
      <w:r>
        <w:rPr>
          <w:sz w:val="18"/>
          <w:szCs w:val="18"/>
        </w:rPr>
        <w:t xml:space="preserve"> — 10, 34, 100, 376; 12, 185—187, 349-352, 373, 395—396; 17, 330; 30, 385—388; 37, 277; 49, 183, 196—197, 307, 428— 429, 434; 51, 150; 52, 90, 159, 263; 54, 52—55, 149, 353-356, 357—358.</w:t>
      </w:r>
    </w:p>
    <w:p w:rsidR="00182580" w:rsidRDefault="00182580" w:rsidP="00182580">
      <w:pPr>
        <w:shd w:val="clear" w:color="auto" w:fill="FFFFFF"/>
        <w:spacing w:before="5" w:line="168" w:lineRule="exact"/>
        <w:ind w:left="284" w:right="14" w:hanging="284"/>
        <w:jc w:val="both"/>
      </w:pPr>
      <w:r>
        <w:rPr>
          <w:sz w:val="18"/>
          <w:szCs w:val="18"/>
        </w:rPr>
        <w:t xml:space="preserve"> — общая характеристика, со</w:t>
      </w:r>
      <w:r>
        <w:rPr>
          <w:sz w:val="18"/>
          <w:szCs w:val="18"/>
        </w:rPr>
        <w:softHyphen/>
        <w:t>циальные корни — 8, 188, 254, 330—331, 391—394; 9, 59,101,135,236,251—252,317;</w:t>
      </w:r>
    </w:p>
    <w:p w:rsidR="00182580" w:rsidRDefault="00182580" w:rsidP="00182580">
      <w:pPr>
        <w:numPr>
          <w:ilvl w:val="0"/>
          <w:numId w:val="193"/>
        </w:numPr>
        <w:shd w:val="clear" w:color="auto" w:fill="FFFFFF"/>
        <w:tabs>
          <w:tab w:val="left" w:pos="672"/>
        </w:tabs>
        <w:spacing w:line="168" w:lineRule="exact"/>
        <w:ind w:left="355"/>
        <w:rPr>
          <w:sz w:val="18"/>
          <w:szCs w:val="18"/>
        </w:rPr>
      </w:pPr>
      <w:r>
        <w:rPr>
          <w:sz w:val="18"/>
          <w:szCs w:val="18"/>
        </w:rPr>
        <w:t>21—22, 47, 100—101, 281;</w:t>
      </w:r>
    </w:p>
    <w:p w:rsidR="00182580" w:rsidRDefault="00182580" w:rsidP="00182580">
      <w:pPr>
        <w:numPr>
          <w:ilvl w:val="0"/>
          <w:numId w:val="193"/>
        </w:numPr>
        <w:shd w:val="clear" w:color="auto" w:fill="FFFFFF"/>
        <w:tabs>
          <w:tab w:val="left" w:pos="672"/>
        </w:tabs>
        <w:spacing w:before="5" w:line="168" w:lineRule="exact"/>
        <w:ind w:left="355" w:right="24"/>
        <w:jc w:val="both"/>
        <w:rPr>
          <w:sz w:val="18"/>
          <w:szCs w:val="18"/>
        </w:rPr>
      </w:pPr>
      <w:r>
        <w:rPr>
          <w:sz w:val="18"/>
          <w:szCs w:val="18"/>
        </w:rPr>
        <w:t xml:space="preserve">13-14; 13, 154, 245, 396, 405—406; 14, 168, 263—264, 298, 339, 368; 15, 172—173, 201—202, 313, 338, 346, 348, 375-379; 16, 64-66, 112-113, 157, 461; 17, 55, 291, 410-414; 19, 44—48, 103-104, 300, 358, 359—360; 22, </w:t>
      </w:r>
      <w:r>
        <w:rPr>
          <w:spacing w:val="-1"/>
          <w:sz w:val="18"/>
          <w:szCs w:val="18"/>
        </w:rPr>
        <w:t xml:space="preserve">279—280; 25, 99—100, 122, </w:t>
      </w:r>
      <w:r>
        <w:rPr>
          <w:sz w:val="18"/>
          <w:szCs w:val="18"/>
        </w:rPr>
        <w:t>123—124, 132—133, 182, 186, 187, 188, 202, 350, 396; 26, 264—265, 344—345; 27, 78-79; 31, 114-115, 134, 157-158, 186, 195, 243, 261-262, 283—285, 313, 390, 429; 32, 71, 219, 246, 247-249, 251-</w:t>
      </w:r>
    </w:p>
    <w:p w:rsidR="00182580" w:rsidRDefault="00182580" w:rsidP="00182580">
      <w:pPr>
        <w:numPr>
          <w:ilvl w:val="0"/>
          <w:numId w:val="193"/>
        </w:numPr>
        <w:shd w:val="clear" w:color="auto" w:fill="FFFFFF"/>
        <w:tabs>
          <w:tab w:val="left" w:pos="672"/>
        </w:tabs>
        <w:spacing w:before="5" w:line="168" w:lineRule="exact"/>
        <w:ind w:left="355" w:right="24"/>
        <w:jc w:val="both"/>
        <w:rPr>
          <w:sz w:val="18"/>
          <w:szCs w:val="18"/>
        </w:rPr>
        <w:sectPr w:rsidR="00182580">
          <w:type w:val="continuous"/>
          <w:pgSz w:w="8504" w:h="11339"/>
          <w:pgMar w:top="944" w:right="1445" w:bottom="360" w:left="1223" w:header="720" w:footer="720" w:gutter="0"/>
          <w:cols w:num="2" w:space="720" w:equalWidth="0">
            <w:col w:w="2798" w:space="245"/>
            <w:col w:w="2793"/>
          </w:cols>
          <w:noEndnote/>
        </w:sectPr>
      </w:pPr>
    </w:p>
    <w:p w:rsidR="00182580" w:rsidRDefault="00182580" w:rsidP="00182580">
      <w:pPr>
        <w:shd w:val="clear" w:color="auto" w:fill="FFFFFF"/>
        <w:spacing w:before="43"/>
      </w:pPr>
      <w:r>
        <w:rPr>
          <w:b/>
          <w:bCs/>
          <w:spacing w:val="-7"/>
          <w:sz w:val="14"/>
          <w:szCs w:val="14"/>
        </w:rPr>
        <w:lastRenderedPageBreak/>
        <w:t>МЕНЬШЕВИЗМ  И  МЕНЬШЕВИКИ</w:t>
      </w:r>
    </w:p>
    <w:p w:rsidR="00182580" w:rsidRDefault="00182580" w:rsidP="00182580">
      <w:pPr>
        <w:shd w:val="clear" w:color="auto" w:fill="FFFFFF"/>
      </w:pPr>
      <w:r>
        <w:br w:type="column"/>
      </w:r>
      <w:r>
        <w:rPr>
          <w:rFonts w:ascii="Arial" w:hAnsi="Arial" w:cs="Arial"/>
          <w:sz w:val="18"/>
          <w:szCs w:val="18"/>
        </w:rPr>
        <w:lastRenderedPageBreak/>
        <w:t>377</w:t>
      </w:r>
    </w:p>
    <w:p w:rsidR="00182580" w:rsidRDefault="00182580" w:rsidP="00182580">
      <w:pPr>
        <w:shd w:val="clear" w:color="auto" w:fill="FFFFFF"/>
        <w:sectPr w:rsidR="00182580">
          <w:pgSz w:w="8504" w:h="11339"/>
          <w:pgMar w:top="946" w:right="876" w:bottom="360" w:left="3112" w:header="720" w:footer="720" w:gutter="0"/>
          <w:cols w:num="2" w:space="720" w:equalWidth="0">
            <w:col w:w="2275" w:space="1522"/>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46" w:right="1346" w:bottom="360" w:left="1441" w:header="720" w:footer="720" w:gutter="0"/>
          <w:cols w:space="60"/>
          <w:noEndnote/>
        </w:sectPr>
      </w:pPr>
    </w:p>
    <w:p w:rsidR="00182580" w:rsidRDefault="00182580" w:rsidP="00182580">
      <w:pPr>
        <w:shd w:val="clear" w:color="auto" w:fill="FFFFFF"/>
        <w:spacing w:line="168" w:lineRule="exact"/>
        <w:ind w:left="278"/>
        <w:jc w:val="both"/>
      </w:pPr>
      <w:r>
        <w:rPr>
          <w:spacing w:val="-1"/>
          <w:sz w:val="18"/>
          <w:szCs w:val="18"/>
        </w:rPr>
        <w:lastRenderedPageBreak/>
        <w:t xml:space="preserve">252, 260, 345, 361, 366—367, </w:t>
      </w:r>
      <w:r>
        <w:rPr>
          <w:sz w:val="18"/>
          <w:szCs w:val="18"/>
        </w:rPr>
        <w:t>370—372, 407; 34, 39, 46— 47, 67-68, 129; 36, 179, 193, 280, 308; 37, 189—190, 211, 312, 393, 410, 458-459; 38, 57—58, 64—65, 168—169, 309, 363, 375—376; 39, 59—60, 139, 141—145, 169—170, 215, 277; 40, 24; 41, 11, 12, 21— 22,  36,  56,  59,  94;  42,  172;</w:t>
      </w:r>
    </w:p>
    <w:p w:rsidR="00182580" w:rsidRDefault="00182580" w:rsidP="00182580">
      <w:pPr>
        <w:shd w:val="clear" w:color="auto" w:fill="FFFFFF"/>
        <w:tabs>
          <w:tab w:val="left" w:pos="624"/>
        </w:tabs>
        <w:spacing w:before="5" w:line="168" w:lineRule="exact"/>
        <w:ind w:left="274"/>
      </w:pPr>
      <w:r>
        <w:rPr>
          <w:sz w:val="18"/>
          <w:szCs w:val="18"/>
        </w:rPr>
        <w:t>43,</w:t>
      </w:r>
      <w:r>
        <w:rPr>
          <w:sz w:val="18"/>
          <w:szCs w:val="18"/>
        </w:rPr>
        <w:tab/>
      </w:r>
      <w:r>
        <w:rPr>
          <w:spacing w:val="-1"/>
          <w:sz w:val="18"/>
          <w:szCs w:val="18"/>
        </w:rPr>
        <w:t>64,   150,   211,   308,   318;</w:t>
      </w:r>
    </w:p>
    <w:p w:rsidR="00182580" w:rsidRDefault="00182580" w:rsidP="00182580">
      <w:pPr>
        <w:shd w:val="clear" w:color="auto" w:fill="FFFFFF"/>
        <w:tabs>
          <w:tab w:val="left" w:pos="552"/>
        </w:tabs>
        <w:spacing w:before="5" w:line="168" w:lineRule="exact"/>
        <w:ind w:left="274" w:right="14"/>
        <w:jc w:val="both"/>
      </w:pPr>
      <w:r>
        <w:rPr>
          <w:sz w:val="18"/>
          <w:szCs w:val="18"/>
        </w:rPr>
        <w:t>44,</w:t>
      </w:r>
      <w:r>
        <w:rPr>
          <w:sz w:val="18"/>
          <w:szCs w:val="18"/>
        </w:rPr>
        <w:tab/>
        <w:t>11, 52, 123—124, 273, 352,</w:t>
      </w:r>
      <w:r>
        <w:rPr>
          <w:sz w:val="18"/>
          <w:szCs w:val="18"/>
        </w:rPr>
        <w:br/>
        <w:t>419-420; 45, 112, 175, 378—</w:t>
      </w:r>
      <w:r>
        <w:rPr>
          <w:sz w:val="18"/>
          <w:szCs w:val="18"/>
        </w:rPr>
        <w:br/>
        <w:t>380; 47, 233, 235—237, 272—</w:t>
      </w:r>
      <w:r>
        <w:rPr>
          <w:sz w:val="18"/>
          <w:szCs w:val="18"/>
        </w:rPr>
        <w:br/>
        <w:t>273; 54, 355.</w:t>
      </w:r>
    </w:p>
    <w:p w:rsidR="00182580" w:rsidRDefault="00182580" w:rsidP="00182580">
      <w:pPr>
        <w:shd w:val="clear" w:color="auto" w:fill="FFFFFF"/>
        <w:spacing w:line="168" w:lineRule="exact"/>
        <w:ind w:left="269" w:right="14" w:hanging="269"/>
        <w:jc w:val="both"/>
      </w:pPr>
      <w:r>
        <w:rPr>
          <w:i/>
          <w:iCs/>
          <w:sz w:val="18"/>
          <w:szCs w:val="18"/>
        </w:rPr>
        <w:t xml:space="preserve">— </w:t>
      </w:r>
      <w:r>
        <w:rPr>
          <w:sz w:val="18"/>
          <w:szCs w:val="18"/>
        </w:rPr>
        <w:t xml:space="preserve">их блок с кадетами — 13, </w:t>
      </w:r>
      <w:r>
        <w:rPr>
          <w:spacing w:val="-1"/>
          <w:sz w:val="18"/>
          <w:szCs w:val="18"/>
        </w:rPr>
        <w:t xml:space="preserve">172—173, 189—193, 204—205, </w:t>
      </w:r>
      <w:r>
        <w:rPr>
          <w:sz w:val="18"/>
          <w:szCs w:val="18"/>
        </w:rPr>
        <w:t>217, 244-250, 256-260, 261— 265, 351; 14, 59, 61-62, 64, 75, 79—80, 112-124, 125— 129, 139—148, 149, 177, 185, 190-194, 200-202, 207, 214—</w:t>
      </w:r>
    </w:p>
    <w:p w:rsidR="00182580" w:rsidRDefault="00182580" w:rsidP="00182580">
      <w:pPr>
        <w:numPr>
          <w:ilvl w:val="0"/>
          <w:numId w:val="194"/>
        </w:numPr>
        <w:shd w:val="clear" w:color="auto" w:fill="FFFFFF"/>
        <w:tabs>
          <w:tab w:val="left" w:pos="648"/>
        </w:tabs>
        <w:spacing w:before="5" w:line="168" w:lineRule="exact"/>
        <w:ind w:left="264" w:right="14"/>
        <w:jc w:val="both"/>
        <w:rPr>
          <w:spacing w:val="-1"/>
          <w:sz w:val="18"/>
          <w:szCs w:val="18"/>
        </w:rPr>
      </w:pPr>
      <w:r>
        <w:rPr>
          <w:sz w:val="18"/>
          <w:szCs w:val="18"/>
        </w:rPr>
        <w:t xml:space="preserve">222—223, 234—239, 251, 262—266, 268, 269, 271 — 273, 274, 281-282, 284, 290, </w:t>
      </w:r>
      <w:r>
        <w:rPr>
          <w:spacing w:val="-1"/>
          <w:sz w:val="18"/>
          <w:szCs w:val="18"/>
        </w:rPr>
        <w:t xml:space="preserve">294, 296, 297—301, 302—306, </w:t>
      </w:r>
      <w:r>
        <w:rPr>
          <w:sz w:val="18"/>
          <w:szCs w:val="18"/>
        </w:rPr>
        <w:t>307, 310, 311-322, 336-340, 346—348, 368—369, 375, 383, 388-390, 404, 406-407, 410; 15, 12-18, 30-33, 34-36, 43, 44—45, 52-53, 54-56, 57, 74—75, 80—81, 85, 86— 87, 88, 104—107, 186, 192, 197—198, 199-200, 293—298,; 305—308, 319—321, 325, 327— 328, 338, 346, 348, 356—357, 362-363, 371—373, 378—379, 382, 384-386; 16, 54-57, 61, 63-65, 111, 119, 134, 138, 148-149, 150-151, 156—157, 163, 189, 447—448; 17, 27— 28, 316, 349; 21, 88-89, 224— 229, 235-236; 27, 78; 32, 300-302, 371, 382-383, 430;] 34, 12, 46—47, 112, 159, 199,</w:t>
      </w:r>
    </w:p>
    <w:p w:rsidR="00182580" w:rsidRDefault="00182580" w:rsidP="00182580">
      <w:pPr>
        <w:numPr>
          <w:ilvl w:val="0"/>
          <w:numId w:val="194"/>
        </w:numPr>
        <w:shd w:val="clear" w:color="auto" w:fill="FFFFFF"/>
        <w:tabs>
          <w:tab w:val="left" w:pos="648"/>
        </w:tabs>
        <w:spacing w:before="5" w:line="168" w:lineRule="exact"/>
        <w:ind w:left="264" w:right="14"/>
        <w:jc w:val="both"/>
        <w:rPr>
          <w:spacing w:val="-2"/>
          <w:sz w:val="18"/>
          <w:szCs w:val="18"/>
        </w:rPr>
      </w:pPr>
      <w:r>
        <w:rPr>
          <w:sz w:val="18"/>
          <w:szCs w:val="18"/>
        </w:rPr>
        <w:t>260-261, 278, 301, 305;' 41, 21—22.</w:t>
      </w:r>
    </w:p>
    <w:p w:rsidR="00182580" w:rsidRDefault="00182580" w:rsidP="00182580">
      <w:pPr>
        <w:shd w:val="clear" w:color="auto" w:fill="FFFFFF"/>
        <w:spacing w:line="168" w:lineRule="exact"/>
        <w:ind w:left="269" w:right="19" w:hanging="269"/>
        <w:jc w:val="both"/>
      </w:pPr>
      <w:r>
        <w:rPr>
          <w:spacing w:val="-3"/>
          <w:sz w:val="18"/>
          <w:szCs w:val="18"/>
        </w:rPr>
        <w:t xml:space="preserve">— их блок с эсерами — 14,165— </w:t>
      </w:r>
      <w:r>
        <w:rPr>
          <w:spacing w:val="-1"/>
          <w:sz w:val="18"/>
          <w:szCs w:val="18"/>
        </w:rPr>
        <w:t xml:space="preserve">166, 173—175, 263, 302—306, </w:t>
      </w:r>
      <w:r>
        <w:rPr>
          <w:sz w:val="18"/>
          <w:szCs w:val="18"/>
        </w:rPr>
        <w:t xml:space="preserve">311; 15, 306—307, 327; 17, </w:t>
      </w:r>
      <w:r>
        <w:rPr>
          <w:spacing w:val="-1"/>
          <w:sz w:val="18"/>
          <w:szCs w:val="18"/>
        </w:rPr>
        <w:t xml:space="preserve">140—141; 21, 376; 22, 9; 24, </w:t>
      </w:r>
      <w:r>
        <w:rPr>
          <w:sz w:val="18"/>
          <w:szCs w:val="18"/>
        </w:rPr>
        <w:t>355—358; 25, 253—254, 328— 329;  388-389;   31,   193;  32,</w:t>
      </w:r>
    </w:p>
    <w:p w:rsidR="00182580" w:rsidRDefault="00182580" w:rsidP="00182580">
      <w:pPr>
        <w:shd w:val="clear" w:color="auto" w:fill="FFFFFF"/>
        <w:spacing w:line="168" w:lineRule="exact"/>
        <w:ind w:left="274" w:right="10"/>
        <w:jc w:val="both"/>
      </w:pPr>
      <w:r>
        <w:br w:type="column"/>
      </w:r>
      <w:r>
        <w:rPr>
          <w:sz w:val="18"/>
          <w:szCs w:val="18"/>
        </w:rPr>
        <w:lastRenderedPageBreak/>
        <w:t xml:space="preserve">118, 192, 194, 199, 201—202, </w:t>
      </w:r>
      <w:r>
        <w:rPr>
          <w:spacing w:val="-1"/>
          <w:sz w:val="18"/>
          <w:szCs w:val="18"/>
        </w:rPr>
        <w:t xml:space="preserve">205, 209, 213—214, 355—357, </w:t>
      </w:r>
      <w:r>
        <w:rPr>
          <w:sz w:val="18"/>
          <w:szCs w:val="18"/>
        </w:rPr>
        <w:t xml:space="preserve">381—383, 403, 430—431; 33, </w:t>
      </w:r>
      <w:r>
        <w:rPr>
          <w:spacing w:val="-1"/>
          <w:sz w:val="18"/>
          <w:szCs w:val="18"/>
        </w:rPr>
        <w:t xml:space="preserve">75—76; 34, 97, 112, 135—136, </w:t>
      </w:r>
      <w:r>
        <w:rPr>
          <w:sz w:val="18"/>
          <w:szCs w:val="18"/>
        </w:rPr>
        <w:t>142, 199, 220, 244; 36, 451; 38, 188, 309; 39, 416-417; 40, 2,  7;  41,  72;  42,  139.</w:t>
      </w:r>
    </w:p>
    <w:p w:rsidR="00182580" w:rsidRDefault="00182580" w:rsidP="00182580">
      <w:pPr>
        <w:numPr>
          <w:ilvl w:val="0"/>
          <w:numId w:val="195"/>
        </w:numPr>
        <w:shd w:val="clear" w:color="auto" w:fill="FFFFFF"/>
        <w:tabs>
          <w:tab w:val="left" w:pos="254"/>
        </w:tabs>
        <w:spacing w:before="5" w:line="168" w:lineRule="exact"/>
        <w:ind w:left="264" w:right="10" w:hanging="254"/>
        <w:jc w:val="both"/>
        <w:rPr>
          <w:sz w:val="18"/>
          <w:szCs w:val="18"/>
        </w:rPr>
      </w:pPr>
      <w:r>
        <w:rPr>
          <w:sz w:val="18"/>
          <w:szCs w:val="18"/>
        </w:rPr>
        <w:t xml:space="preserve">борьба против их попыток «европеизировать» партию — 14, 156-159, 167-168; 15, </w:t>
      </w:r>
      <w:r>
        <w:rPr>
          <w:spacing w:val="-1"/>
          <w:sz w:val="18"/>
          <w:szCs w:val="18"/>
        </w:rPr>
        <w:t xml:space="preserve">312—313; 20, 201—202, 242— </w:t>
      </w:r>
      <w:r>
        <w:rPr>
          <w:sz w:val="18"/>
          <w:szCs w:val="18"/>
        </w:rPr>
        <w:t>243; 21, 420-424; 23, 84, 299, 409; 24, 4, 29; 25, 199-200; 26, 190-191.</w:t>
      </w:r>
    </w:p>
    <w:p w:rsidR="00182580" w:rsidRDefault="00182580" w:rsidP="00182580">
      <w:pPr>
        <w:numPr>
          <w:ilvl w:val="0"/>
          <w:numId w:val="195"/>
        </w:numPr>
        <w:shd w:val="clear" w:color="auto" w:fill="FFFFFF"/>
        <w:tabs>
          <w:tab w:val="left" w:pos="254"/>
        </w:tabs>
        <w:spacing w:line="168" w:lineRule="exact"/>
        <w:ind w:left="264" w:right="5" w:hanging="254"/>
        <w:jc w:val="both"/>
        <w:rPr>
          <w:sz w:val="18"/>
          <w:szCs w:val="18"/>
        </w:rPr>
      </w:pPr>
      <w:r>
        <w:rPr>
          <w:sz w:val="18"/>
          <w:szCs w:val="18"/>
        </w:rPr>
        <w:t>борьба с оппортунизмом мень</w:t>
      </w:r>
      <w:r>
        <w:rPr>
          <w:sz w:val="18"/>
          <w:szCs w:val="18"/>
        </w:rPr>
        <w:softHyphen/>
        <w:t xml:space="preserve">шевиков в организационных вопросах на </w:t>
      </w:r>
      <w:r>
        <w:rPr>
          <w:sz w:val="18"/>
          <w:szCs w:val="18"/>
          <w:lang w:val="en-US"/>
        </w:rPr>
        <w:t>II</w:t>
      </w:r>
      <w:r w:rsidRPr="00A95479">
        <w:rPr>
          <w:sz w:val="18"/>
          <w:szCs w:val="18"/>
        </w:rPr>
        <w:t xml:space="preserve"> </w:t>
      </w:r>
      <w:r>
        <w:rPr>
          <w:sz w:val="18"/>
          <w:szCs w:val="18"/>
        </w:rPr>
        <w:t xml:space="preserve">съезде РСДРП и после него — 7, 5—6, 26— </w:t>
      </w:r>
      <w:r>
        <w:rPr>
          <w:spacing w:val="-1"/>
          <w:sz w:val="18"/>
          <w:szCs w:val="18"/>
        </w:rPr>
        <w:t xml:space="preserve">32, 287—291, 292—293, 295— 296, 297, 298—299, 305—308, </w:t>
      </w:r>
      <w:r>
        <w:rPr>
          <w:sz w:val="18"/>
          <w:szCs w:val="18"/>
        </w:rPr>
        <w:t xml:space="preserve">309, 420, 428—430, 431; 8, 7—10, 12—20, 41—52, 98— </w:t>
      </w:r>
      <w:r>
        <w:rPr>
          <w:spacing w:val="-1"/>
          <w:sz w:val="18"/>
          <w:szCs w:val="18"/>
        </w:rPr>
        <w:t xml:space="preserve">104,105—106,107—110,164— </w:t>
      </w:r>
      <w:r>
        <w:rPr>
          <w:sz w:val="18"/>
          <w:szCs w:val="18"/>
        </w:rPr>
        <w:t xml:space="preserve">169, 180, 187—190, 193—197, </w:t>
      </w:r>
      <w:r>
        <w:rPr>
          <w:spacing w:val="-3"/>
          <w:sz w:val="18"/>
          <w:szCs w:val="18"/>
        </w:rPr>
        <w:t xml:space="preserve">201—209, 214, 225—314, 321 — </w:t>
      </w:r>
      <w:r>
        <w:rPr>
          <w:sz w:val="18"/>
          <w:szCs w:val="18"/>
        </w:rPr>
        <w:t xml:space="preserve">404, 448, 450-451, 477—479, 480, 482; 9, 6, 14-20, 36, 39-49, 53-65, 73, 101, 105, 135,142—143,146—148,160— 166, 198-200, 232-237, 255, 264—273, 309-310, 315-320, 321—322, 323-324, 349-354; 10, 15-16, 35-43, 78—80, </w:t>
      </w:r>
      <w:r>
        <w:rPr>
          <w:spacing w:val="-1"/>
          <w:sz w:val="18"/>
          <w:szCs w:val="18"/>
        </w:rPr>
        <w:t xml:space="preserve">162, 171, 206—207, 214, 318— </w:t>
      </w:r>
      <w:r>
        <w:rPr>
          <w:sz w:val="18"/>
          <w:szCs w:val="18"/>
        </w:rPr>
        <w:t xml:space="preserve">321, 390—391; 11,21,49, 100, 159-165,308, 324-325, 359, </w:t>
      </w:r>
      <w:r>
        <w:rPr>
          <w:spacing w:val="-1"/>
          <w:sz w:val="18"/>
          <w:szCs w:val="18"/>
        </w:rPr>
        <w:t xml:space="preserve">361—362; 12, 16, 17—18; 13, </w:t>
      </w:r>
      <w:r>
        <w:rPr>
          <w:sz w:val="18"/>
          <w:szCs w:val="18"/>
        </w:rPr>
        <w:t xml:space="preserve">56-57, 90; 14, 170; 15, 267— 268; 16, 101, 108, 109-110, 150—151; 22, 279; 24, 30-31? 44, 264; 46, 292-295, 297— </w:t>
      </w:r>
      <w:r>
        <w:rPr>
          <w:spacing w:val="-3"/>
          <w:sz w:val="18"/>
          <w:szCs w:val="18"/>
        </w:rPr>
        <w:t xml:space="preserve">302, 323—324, 326—327, 331 — </w:t>
      </w:r>
      <w:r>
        <w:rPr>
          <w:sz w:val="18"/>
          <w:szCs w:val="18"/>
        </w:rPr>
        <w:t>334, 355, 389, 408, 428, 437— 442; 47, 33, 42, 44.</w:t>
      </w:r>
    </w:p>
    <w:p w:rsidR="00182580" w:rsidRDefault="00182580" w:rsidP="00182580">
      <w:pPr>
        <w:shd w:val="clear" w:color="auto" w:fill="FFFFFF"/>
        <w:spacing w:line="168" w:lineRule="exact"/>
        <w:ind w:left="264" w:hanging="264"/>
        <w:jc w:val="both"/>
      </w:pPr>
      <w:r>
        <w:rPr>
          <w:sz w:val="18"/>
          <w:szCs w:val="18"/>
        </w:rPr>
        <w:t>— борьба с их раскольнической дезорганизаторской деятель</w:t>
      </w:r>
      <w:r>
        <w:rPr>
          <w:sz w:val="18"/>
          <w:szCs w:val="18"/>
        </w:rPr>
        <w:softHyphen/>
        <w:t xml:space="preserve">ностью после </w:t>
      </w:r>
      <w:r>
        <w:rPr>
          <w:sz w:val="18"/>
          <w:szCs w:val="18"/>
          <w:lang w:val="en-US"/>
        </w:rPr>
        <w:t>II</w:t>
      </w:r>
      <w:r w:rsidRPr="00A95479">
        <w:rPr>
          <w:sz w:val="18"/>
          <w:szCs w:val="18"/>
        </w:rPr>
        <w:t xml:space="preserve"> </w:t>
      </w:r>
      <w:r>
        <w:rPr>
          <w:sz w:val="18"/>
          <w:szCs w:val="18"/>
        </w:rPr>
        <w:t>съезда РСДРП — 7, 5-6, 26-30; 8, 19—20, 30—33, 38—40, 53, 54, 57, 58—62, 64, 88, 93-97, 98-104, 105-106, 107-110, 114-116, 117-127, 128-141, 142, 143, 144, 145-146, 149,</w:t>
      </w:r>
    </w:p>
    <w:p w:rsidR="00182580" w:rsidRDefault="00182580" w:rsidP="00182580">
      <w:pPr>
        <w:shd w:val="clear" w:color="auto" w:fill="FFFFFF"/>
        <w:spacing w:line="168" w:lineRule="exact"/>
        <w:ind w:left="264" w:hanging="264"/>
        <w:jc w:val="both"/>
        <w:sectPr w:rsidR="00182580">
          <w:type w:val="continuous"/>
          <w:pgSz w:w="8504" w:h="11339"/>
          <w:pgMar w:top="946" w:right="1346" w:bottom="360" w:left="1441" w:header="720" w:footer="720" w:gutter="0"/>
          <w:cols w:num="2" w:space="720" w:equalWidth="0">
            <w:col w:w="2673" w:space="360"/>
            <w:col w:w="2683"/>
          </w:cols>
          <w:noEndnote/>
        </w:sectPr>
      </w:pPr>
    </w:p>
    <w:p w:rsidR="00182580" w:rsidRDefault="00182580" w:rsidP="00182580">
      <w:pPr>
        <w:shd w:val="clear" w:color="auto" w:fill="FFFFFF"/>
      </w:pPr>
      <w:r>
        <w:rPr>
          <w:rFonts w:ascii="Arial" w:hAnsi="Arial" w:cs="Arial"/>
          <w:sz w:val="18"/>
          <w:szCs w:val="18"/>
        </w:rPr>
        <w:lastRenderedPageBreak/>
        <w:t>378</w:t>
      </w:r>
    </w:p>
    <w:p w:rsidR="00182580" w:rsidRDefault="00182580" w:rsidP="00182580">
      <w:pPr>
        <w:shd w:val="clear" w:color="auto" w:fill="FFFFFF"/>
        <w:spacing w:before="34"/>
      </w:pPr>
      <w:r>
        <w:br w:type="column"/>
      </w:r>
      <w:r>
        <w:rPr>
          <w:b/>
          <w:bCs/>
          <w:spacing w:val="-8"/>
          <w:sz w:val="14"/>
          <w:szCs w:val="14"/>
        </w:rPr>
        <w:lastRenderedPageBreak/>
        <w:t>МЕНЬШЕВИЗМ  И   МЕНЬШЕВИКИ</w:t>
      </w:r>
    </w:p>
    <w:p w:rsidR="00182580" w:rsidRDefault="00182580" w:rsidP="00182580">
      <w:pPr>
        <w:shd w:val="clear" w:color="auto" w:fill="FFFFFF"/>
        <w:spacing w:before="34"/>
        <w:sectPr w:rsidR="00182580">
          <w:pgSz w:w="8504" w:h="11339"/>
          <w:pgMar w:top="936" w:right="3156" w:bottom="360" w:left="1321" w:header="720" w:footer="720" w:gutter="0"/>
          <w:cols w:num="2" w:space="720" w:equalWidth="0">
            <w:col w:w="720" w:space="1037"/>
            <w:col w:w="227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6" w:right="1322" w:bottom="360" w:left="1321" w:header="720" w:footer="720" w:gutter="0"/>
          <w:cols w:space="60"/>
          <w:noEndnote/>
        </w:sectPr>
      </w:pPr>
    </w:p>
    <w:p w:rsidR="00182580" w:rsidRDefault="00182580" w:rsidP="00182580">
      <w:pPr>
        <w:shd w:val="clear" w:color="auto" w:fill="FFFFFF"/>
        <w:spacing w:line="168" w:lineRule="exact"/>
        <w:ind w:left="350" w:hanging="350"/>
      </w:pPr>
      <w:r>
        <w:rPr>
          <w:b/>
          <w:bCs/>
          <w:sz w:val="18"/>
          <w:szCs w:val="18"/>
        </w:rPr>
        <w:lastRenderedPageBreak/>
        <w:t>Меньшевизм и меньшевики</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350" w:right="10"/>
        <w:jc w:val="both"/>
      </w:pPr>
      <w:r>
        <w:rPr>
          <w:sz w:val="18"/>
          <w:szCs w:val="18"/>
        </w:rPr>
        <w:t xml:space="preserve">151-152, 153, 154—161, 162, 164—169,175—180, 191,194— 195, 200, 203, 205-206, 212, 227, 229, 235, 236-239, 240— 241, 256-257, 264—273, 276, </w:t>
      </w:r>
      <w:r>
        <w:rPr>
          <w:spacing w:val="-1"/>
          <w:sz w:val="18"/>
          <w:szCs w:val="18"/>
        </w:rPr>
        <w:t xml:space="preserve">278, 280, 285, 289—290, 300, </w:t>
      </w:r>
      <w:r>
        <w:rPr>
          <w:sz w:val="18"/>
          <w:szCs w:val="18"/>
        </w:rPr>
        <w:t>303-305, 308-309, 311—312, 313-315, 335, 336-414, 464; 9,3—12,13—21,22—23,24— 25, 26-27, 28-35, 36, 42—</w:t>
      </w:r>
    </w:p>
    <w:p w:rsidR="00182580" w:rsidRDefault="00182580" w:rsidP="00182580">
      <w:pPr>
        <w:shd w:val="clear" w:color="auto" w:fill="FFFFFF"/>
        <w:tabs>
          <w:tab w:val="left" w:pos="725"/>
        </w:tabs>
        <w:spacing w:line="168" w:lineRule="exact"/>
        <w:ind w:left="341" w:right="19"/>
        <w:jc w:val="both"/>
      </w:pPr>
      <w:r>
        <w:rPr>
          <w:spacing w:val="-1"/>
          <w:sz w:val="18"/>
          <w:szCs w:val="18"/>
        </w:rPr>
        <w:t>46,</w:t>
      </w:r>
      <w:r>
        <w:rPr>
          <w:sz w:val="18"/>
          <w:szCs w:val="18"/>
        </w:rPr>
        <w:tab/>
        <w:t>59-65, 66-70, 71-74,</w:t>
      </w:r>
      <w:r>
        <w:rPr>
          <w:sz w:val="18"/>
          <w:szCs w:val="18"/>
        </w:rPr>
        <w:br/>
        <w:t>98, 101-102, 103-106, 110—</w:t>
      </w:r>
      <w:r>
        <w:rPr>
          <w:sz w:val="18"/>
          <w:szCs w:val="18"/>
        </w:rPr>
        <w:br/>
        <w:t>112,117—125, 141—143,144—</w:t>
      </w:r>
      <w:r>
        <w:rPr>
          <w:sz w:val="18"/>
          <w:szCs w:val="18"/>
        </w:rPr>
        <w:br/>
        <w:t>148,160-166,167-168,172—</w:t>
      </w:r>
      <w:r>
        <w:rPr>
          <w:sz w:val="18"/>
          <w:szCs w:val="18"/>
        </w:rPr>
        <w:br/>
        <w:t>173,198—200, 231-237, 245-</w:t>
      </w:r>
      <w:r>
        <w:rPr>
          <w:sz w:val="18"/>
          <w:szCs w:val="18"/>
        </w:rPr>
        <w:br/>
        <w:t>246, 264-273, 287, 309-310,</w:t>
      </w:r>
      <w:r>
        <w:rPr>
          <w:sz w:val="18"/>
          <w:szCs w:val="18"/>
        </w:rPr>
        <w:br/>
        <w:t>314, 315-320, 321-324, 335-</w:t>
      </w:r>
      <w:r>
        <w:rPr>
          <w:sz w:val="18"/>
          <w:szCs w:val="18"/>
        </w:rPr>
        <w:br/>
      </w:r>
      <w:r>
        <w:rPr>
          <w:spacing w:val="-2"/>
          <w:sz w:val="18"/>
          <w:szCs w:val="18"/>
        </w:rPr>
        <w:t>337, 349—354, 362—366, 383—</w:t>
      </w:r>
      <w:r>
        <w:rPr>
          <w:spacing w:val="-2"/>
          <w:sz w:val="18"/>
          <w:szCs w:val="18"/>
        </w:rPr>
        <w:br/>
      </w:r>
      <w:r>
        <w:rPr>
          <w:sz w:val="18"/>
          <w:szCs w:val="18"/>
        </w:rPr>
        <w:t>384, 394-395; 10, 35-43,</w:t>
      </w:r>
      <w:r>
        <w:rPr>
          <w:sz w:val="18"/>
          <w:szCs w:val="18"/>
        </w:rPr>
        <w:br/>
        <w:t>61-66, 72-80, 85-86, 104,</w:t>
      </w:r>
      <w:r>
        <w:rPr>
          <w:sz w:val="18"/>
          <w:szCs w:val="18"/>
        </w:rPr>
        <w:br/>
        <w:t>176, 177, 206-207, 212—</w:t>
      </w:r>
      <w:r>
        <w:rPr>
          <w:sz w:val="18"/>
          <w:szCs w:val="18"/>
        </w:rPr>
        <w:br/>
        <w:t>216, 317-319, 390-391; 11,</w:t>
      </w:r>
      <w:r>
        <w:rPr>
          <w:sz w:val="18"/>
          <w:szCs w:val="18"/>
        </w:rPr>
        <w:br/>
        <w:t>144-148, 159-165, 175, 213,</w:t>
      </w:r>
      <w:r>
        <w:rPr>
          <w:sz w:val="18"/>
          <w:szCs w:val="18"/>
        </w:rPr>
        <w:br/>
        <w:t>309-311, 396; 16, 150-151;</w:t>
      </w:r>
      <w:r>
        <w:rPr>
          <w:sz w:val="18"/>
          <w:szCs w:val="18"/>
        </w:rPr>
        <w:br/>
        <w:t>19, 99, 102—104; 22, 279—</w:t>
      </w:r>
      <w:r>
        <w:rPr>
          <w:sz w:val="18"/>
          <w:szCs w:val="18"/>
        </w:rPr>
        <w:br/>
        <w:t>280; 25, 99, 132, 133; 46, 295,</w:t>
      </w:r>
      <w:r>
        <w:rPr>
          <w:sz w:val="18"/>
          <w:szCs w:val="18"/>
        </w:rPr>
        <w:br/>
      </w:r>
      <w:r>
        <w:rPr>
          <w:spacing w:val="-1"/>
          <w:sz w:val="18"/>
          <w:szCs w:val="18"/>
        </w:rPr>
        <w:t>296—297, 298—302, 304—306,</w:t>
      </w:r>
      <w:r>
        <w:rPr>
          <w:spacing w:val="-1"/>
          <w:sz w:val="18"/>
          <w:szCs w:val="18"/>
        </w:rPr>
        <w:br/>
      </w:r>
      <w:r>
        <w:rPr>
          <w:sz w:val="18"/>
          <w:szCs w:val="18"/>
        </w:rPr>
        <w:t>307—309, 310, 311—325,</w:t>
      </w:r>
      <w:r>
        <w:rPr>
          <w:sz w:val="18"/>
          <w:szCs w:val="18"/>
        </w:rPr>
        <w:br/>
      </w:r>
      <w:r>
        <w:rPr>
          <w:spacing w:val="-1"/>
          <w:sz w:val="18"/>
          <w:szCs w:val="18"/>
        </w:rPr>
        <w:t>326—327, 328—329, 330—337,</w:t>
      </w:r>
      <w:r>
        <w:rPr>
          <w:spacing w:val="-1"/>
          <w:sz w:val="18"/>
          <w:szCs w:val="18"/>
        </w:rPr>
        <w:br/>
      </w:r>
      <w:r>
        <w:rPr>
          <w:sz w:val="18"/>
          <w:szCs w:val="18"/>
        </w:rPr>
        <w:t>338-342, 343-347, 349, 350-</w:t>
      </w:r>
      <w:r>
        <w:rPr>
          <w:sz w:val="18"/>
          <w:szCs w:val="18"/>
        </w:rPr>
        <w:br/>
        <w:t>351, 352, 354-357, 358-360,</w:t>
      </w:r>
      <w:r>
        <w:rPr>
          <w:sz w:val="18"/>
          <w:szCs w:val="18"/>
        </w:rPr>
        <w:br/>
        <w:t>364, 365, 366-369, 370, 371—</w:t>
      </w:r>
      <w:r>
        <w:rPr>
          <w:sz w:val="18"/>
          <w:szCs w:val="18"/>
        </w:rPr>
        <w:br/>
      </w:r>
      <w:r>
        <w:rPr>
          <w:spacing w:val="-2"/>
          <w:sz w:val="18"/>
          <w:szCs w:val="18"/>
        </w:rPr>
        <w:t>372, 373—376, 377—378, 379—</w:t>
      </w:r>
      <w:r>
        <w:rPr>
          <w:spacing w:val="-2"/>
          <w:sz w:val="18"/>
          <w:szCs w:val="18"/>
        </w:rPr>
        <w:br/>
        <w:t>380, 381—383, 384—385, 388—</w:t>
      </w:r>
      <w:r>
        <w:rPr>
          <w:spacing w:val="-2"/>
          <w:sz w:val="18"/>
          <w:szCs w:val="18"/>
        </w:rPr>
        <w:br/>
      </w:r>
      <w:r>
        <w:rPr>
          <w:sz w:val="18"/>
          <w:szCs w:val="18"/>
        </w:rPr>
        <w:t>395, 396—397, 398, 399—401,</w:t>
      </w:r>
      <w:r>
        <w:rPr>
          <w:sz w:val="18"/>
          <w:szCs w:val="18"/>
        </w:rPr>
        <w:br/>
        <w:t>402-403, 405, 406, 407-409,</w:t>
      </w:r>
      <w:r>
        <w:rPr>
          <w:sz w:val="18"/>
          <w:szCs w:val="18"/>
        </w:rPr>
        <w:br/>
        <w:t>410, 411-412, 413-415, 416,</w:t>
      </w:r>
      <w:r>
        <w:rPr>
          <w:sz w:val="18"/>
          <w:szCs w:val="18"/>
        </w:rPr>
        <w:br/>
        <w:t>418, 419-421, 424, 428, 429,</w:t>
      </w:r>
      <w:r>
        <w:rPr>
          <w:sz w:val="18"/>
          <w:szCs w:val="18"/>
        </w:rPr>
        <w:br/>
      </w:r>
      <w:r>
        <w:rPr>
          <w:spacing w:val="-1"/>
          <w:sz w:val="18"/>
          <w:szCs w:val="18"/>
        </w:rPr>
        <w:t>430—431, 432—433, 437—442;</w:t>
      </w:r>
    </w:p>
    <w:p w:rsidR="00182580" w:rsidRDefault="00182580" w:rsidP="00182580">
      <w:pPr>
        <w:shd w:val="clear" w:color="auto" w:fill="FFFFFF"/>
        <w:tabs>
          <w:tab w:val="left" w:pos="653"/>
        </w:tabs>
        <w:spacing w:line="168" w:lineRule="exact"/>
        <w:ind w:left="341" w:right="29"/>
        <w:jc w:val="both"/>
      </w:pPr>
      <w:r>
        <w:rPr>
          <w:sz w:val="18"/>
          <w:szCs w:val="18"/>
        </w:rPr>
        <w:t>47,</w:t>
      </w:r>
      <w:r>
        <w:rPr>
          <w:sz w:val="18"/>
          <w:szCs w:val="18"/>
        </w:rPr>
        <w:tab/>
        <w:t>8, 10, 11-12, 14, 15, 16—</w:t>
      </w:r>
      <w:r>
        <w:rPr>
          <w:sz w:val="18"/>
          <w:szCs w:val="18"/>
        </w:rPr>
        <w:br/>
        <w:t>17, 18—20, 22—23, 26, 30,</w:t>
      </w:r>
      <w:r>
        <w:rPr>
          <w:sz w:val="18"/>
          <w:szCs w:val="18"/>
        </w:rPr>
        <w:br/>
        <w:t>38, 42, 43-47; 54, 353.</w:t>
      </w:r>
    </w:p>
    <w:p w:rsidR="00182580" w:rsidRDefault="00182580" w:rsidP="00182580">
      <w:pPr>
        <w:shd w:val="clear" w:color="auto" w:fill="FFFFFF"/>
        <w:spacing w:line="168" w:lineRule="exact"/>
        <w:ind w:left="336" w:right="19" w:hanging="264"/>
        <w:jc w:val="both"/>
      </w:pPr>
      <w:r>
        <w:rPr>
          <w:sz w:val="18"/>
          <w:szCs w:val="18"/>
        </w:rPr>
        <w:t>— борьба с оппортунизмом мень</w:t>
      </w:r>
      <w:r>
        <w:rPr>
          <w:sz w:val="18"/>
          <w:szCs w:val="18"/>
        </w:rPr>
        <w:softHyphen/>
        <w:t xml:space="preserve">шевиков в вопросах тактики в период революции 1905— 1907 гг. — 3, 14; 9, 134—135, </w:t>
      </w:r>
      <w:r>
        <w:rPr>
          <w:spacing w:val="-1"/>
          <w:sz w:val="18"/>
          <w:szCs w:val="18"/>
        </w:rPr>
        <w:t xml:space="preserve">139—143, 181—189, 251—252, </w:t>
      </w:r>
      <w:r>
        <w:rPr>
          <w:sz w:val="18"/>
          <w:szCs w:val="18"/>
        </w:rPr>
        <w:t xml:space="preserve">253, 254—263, 264-273, 277, </w:t>
      </w:r>
      <w:r>
        <w:rPr>
          <w:spacing w:val="-2"/>
          <w:sz w:val="18"/>
          <w:szCs w:val="18"/>
        </w:rPr>
        <w:t xml:space="preserve">297, 307—308, 316—320, 323— 324, 380—382, 394—395, 398— </w:t>
      </w:r>
      <w:r>
        <w:rPr>
          <w:sz w:val="18"/>
          <w:szCs w:val="18"/>
        </w:rPr>
        <w:t>399, 400-402, 408, 409, 410;</w:t>
      </w:r>
    </w:p>
    <w:p w:rsidR="00182580" w:rsidRDefault="00182580" w:rsidP="00182580">
      <w:pPr>
        <w:shd w:val="clear" w:color="auto" w:fill="FFFFFF"/>
        <w:tabs>
          <w:tab w:val="left" w:pos="403"/>
        </w:tabs>
        <w:spacing w:before="5" w:line="168" w:lineRule="exact"/>
        <w:ind w:left="34" w:right="58"/>
        <w:jc w:val="both"/>
      </w:pPr>
      <w:r>
        <w:br w:type="column"/>
      </w:r>
      <w:r>
        <w:rPr>
          <w:spacing w:val="-1"/>
          <w:sz w:val="18"/>
          <w:szCs w:val="18"/>
        </w:rPr>
        <w:lastRenderedPageBreak/>
        <w:t>10,</w:t>
      </w:r>
      <w:r>
        <w:rPr>
          <w:sz w:val="18"/>
          <w:szCs w:val="18"/>
        </w:rPr>
        <w:tab/>
        <w:t>4—19, 20-31, 41-43,</w:t>
      </w:r>
      <w:r>
        <w:rPr>
          <w:sz w:val="18"/>
          <w:szCs w:val="18"/>
        </w:rPr>
        <w:br/>
      </w:r>
      <w:r>
        <w:rPr>
          <w:spacing w:val="-1"/>
          <w:sz w:val="18"/>
          <w:szCs w:val="18"/>
        </w:rPr>
        <w:t>114, 126—141, 144, 229—250,</w:t>
      </w:r>
      <w:r>
        <w:rPr>
          <w:spacing w:val="-1"/>
          <w:sz w:val="18"/>
          <w:szCs w:val="18"/>
        </w:rPr>
        <w:br/>
      </w:r>
      <w:r>
        <w:rPr>
          <w:sz w:val="18"/>
          <w:szCs w:val="18"/>
        </w:rPr>
        <w:t>312, 322-327, 355, 365, 366,</w:t>
      </w:r>
      <w:r>
        <w:rPr>
          <w:sz w:val="18"/>
          <w:szCs w:val="18"/>
        </w:rPr>
        <w:br/>
        <w:t>367-369, 383-387, 401, 404;</w:t>
      </w:r>
    </w:p>
    <w:p w:rsidR="00182580" w:rsidRDefault="00182580" w:rsidP="00182580">
      <w:pPr>
        <w:shd w:val="clear" w:color="auto" w:fill="FFFFFF"/>
        <w:tabs>
          <w:tab w:val="left" w:pos="403"/>
        </w:tabs>
        <w:spacing w:before="5" w:line="168" w:lineRule="exact"/>
        <w:ind w:left="14" w:right="58"/>
        <w:jc w:val="both"/>
      </w:pPr>
      <w:r>
        <w:rPr>
          <w:sz w:val="18"/>
          <w:szCs w:val="18"/>
        </w:rPr>
        <w:t>11,</w:t>
      </w:r>
      <w:r>
        <w:rPr>
          <w:sz w:val="18"/>
          <w:szCs w:val="18"/>
        </w:rPr>
        <w:tab/>
        <w:t>3-131, 135—143, 171 —</w:t>
      </w:r>
      <w:r>
        <w:rPr>
          <w:sz w:val="18"/>
          <w:szCs w:val="18"/>
        </w:rPr>
        <w:br/>
        <w:t>174, 186, 191-192, 196—</w:t>
      </w:r>
      <w:r>
        <w:rPr>
          <w:sz w:val="18"/>
          <w:szCs w:val="18"/>
        </w:rPr>
        <w:br/>
        <w:t>207,209-211,229-230,231 —</w:t>
      </w:r>
      <w:r>
        <w:rPr>
          <w:sz w:val="18"/>
          <w:szCs w:val="18"/>
        </w:rPr>
        <w:br/>
      </w:r>
      <w:r>
        <w:rPr>
          <w:spacing w:val="-3"/>
          <w:sz w:val="18"/>
          <w:szCs w:val="18"/>
        </w:rPr>
        <w:t>236, 240—245, 246—248, 249—</w:t>
      </w:r>
      <w:r>
        <w:rPr>
          <w:spacing w:val="-3"/>
          <w:sz w:val="18"/>
          <w:szCs w:val="18"/>
        </w:rPr>
        <w:br/>
        <w:t>265, 276—277, 278—279, 293—</w:t>
      </w:r>
      <w:r>
        <w:rPr>
          <w:spacing w:val="-3"/>
          <w:sz w:val="18"/>
          <w:szCs w:val="18"/>
        </w:rPr>
        <w:br/>
      </w:r>
      <w:r>
        <w:rPr>
          <w:spacing w:val="-2"/>
          <w:sz w:val="18"/>
          <w:szCs w:val="18"/>
        </w:rPr>
        <w:t>294, 298, 307, 345, 354—372,</w:t>
      </w:r>
      <w:r>
        <w:rPr>
          <w:spacing w:val="-2"/>
          <w:sz w:val="18"/>
          <w:szCs w:val="18"/>
        </w:rPr>
        <w:br/>
      </w:r>
      <w:r>
        <w:rPr>
          <w:sz w:val="18"/>
          <w:szCs w:val="18"/>
        </w:rPr>
        <w:t>382-384, 391—392,402-405,</w:t>
      </w:r>
      <w:r>
        <w:rPr>
          <w:sz w:val="18"/>
          <w:szCs w:val="18"/>
        </w:rPr>
        <w:br/>
        <w:t>406—407, 408, 409, 412, 414—</w:t>
      </w:r>
      <w:r>
        <w:rPr>
          <w:sz w:val="18"/>
          <w:szCs w:val="18"/>
        </w:rPr>
        <w:br/>
        <w:t>415, 424-427, 430; 12, 7-8,</w:t>
      </w:r>
      <w:r>
        <w:rPr>
          <w:sz w:val="18"/>
          <w:szCs w:val="18"/>
        </w:rPr>
        <w:br/>
        <w:t>9—10, 13—15, 16—17, 18, 52,</w:t>
      </w:r>
      <w:r>
        <w:rPr>
          <w:sz w:val="18"/>
          <w:szCs w:val="18"/>
        </w:rPr>
        <w:br/>
        <w:t>173, 175-182, 214, 215, 260—</w:t>
      </w:r>
      <w:r>
        <w:rPr>
          <w:sz w:val="18"/>
          <w:szCs w:val="18"/>
        </w:rPr>
        <w:br/>
        <w:t>267, 273-282, 304, 342, 346-</w:t>
      </w:r>
    </w:p>
    <w:p w:rsidR="00182580" w:rsidRDefault="00182580" w:rsidP="00182580">
      <w:pPr>
        <w:numPr>
          <w:ilvl w:val="0"/>
          <w:numId w:val="196"/>
        </w:numPr>
        <w:shd w:val="clear" w:color="auto" w:fill="FFFFFF"/>
        <w:tabs>
          <w:tab w:val="left" w:pos="418"/>
        </w:tabs>
        <w:spacing w:before="5" w:line="168" w:lineRule="exact"/>
        <w:jc w:val="both"/>
        <w:rPr>
          <w:spacing w:val="-3"/>
          <w:sz w:val="18"/>
          <w:szCs w:val="18"/>
        </w:rPr>
      </w:pPr>
      <w:r>
        <w:rPr>
          <w:sz w:val="18"/>
          <w:szCs w:val="18"/>
        </w:rPr>
        <w:t xml:space="preserve">350, 351—352, 363-366, 374-376, 379—384, 387-388, 390—392, 397—399; 13, 9—10, 18—21, 22—27, 29—54, 57— 59, 62—66, 73—74, 77-79, 84, 85, 86, 88-89, 97, 131 — </w:t>
      </w:r>
      <w:r>
        <w:rPr>
          <w:spacing w:val="-1"/>
          <w:sz w:val="18"/>
          <w:szCs w:val="18"/>
        </w:rPr>
        <w:t xml:space="preserve">136, 139, 140—141, 148—169, </w:t>
      </w:r>
      <w:r>
        <w:rPr>
          <w:sz w:val="18"/>
          <w:szCs w:val="18"/>
        </w:rPr>
        <w:t xml:space="preserve">172-173,189—193, 204—205, </w:t>
      </w:r>
      <w:r>
        <w:rPr>
          <w:spacing w:val="-2"/>
          <w:sz w:val="18"/>
          <w:szCs w:val="18"/>
        </w:rPr>
        <w:t xml:space="preserve">217, 220, 223—228, 229—230, </w:t>
      </w:r>
      <w:r>
        <w:rPr>
          <w:sz w:val="18"/>
          <w:szCs w:val="18"/>
        </w:rPr>
        <w:t>241-243, 244—250, 256-</w:t>
      </w:r>
      <w:r>
        <w:rPr>
          <w:spacing w:val="-1"/>
          <w:sz w:val="18"/>
          <w:szCs w:val="18"/>
        </w:rPr>
        <w:t xml:space="preserve">260, 261—265, 271—272, 277— </w:t>
      </w:r>
      <w:r>
        <w:rPr>
          <w:sz w:val="18"/>
          <w:szCs w:val="18"/>
        </w:rPr>
        <w:t xml:space="preserve">278, 287—290, 299, 310, 311 — 312, 315, 324, 325, 333, 339— 343, 349-364, 366-367, 371, 374—375, 378—382; 14, 28— 29, 45—48, 49—51, 53—54, 55-60, 64-65, 66-69, 70-72, 75, 95—96, 99, 100, 101, </w:t>
      </w:r>
      <w:r>
        <w:rPr>
          <w:spacing w:val="-1"/>
          <w:sz w:val="18"/>
          <w:szCs w:val="18"/>
        </w:rPr>
        <w:t xml:space="preserve">102,112—124,125—129,139— </w:t>
      </w:r>
      <w:r>
        <w:rPr>
          <w:sz w:val="18"/>
          <w:szCs w:val="18"/>
        </w:rPr>
        <w:t xml:space="preserve">148, 149-162, 169, 170-172, 184-185, 190—194, 197-200, </w:t>
      </w:r>
      <w:r>
        <w:rPr>
          <w:spacing w:val="-1"/>
          <w:sz w:val="18"/>
          <w:szCs w:val="18"/>
        </w:rPr>
        <w:t xml:space="preserve">202, 214—220, 224—225, 226— 227, 234—239, 251, 262—270, 271—273, 290, 294—301, 302— </w:t>
      </w:r>
      <w:r>
        <w:rPr>
          <w:sz w:val="18"/>
          <w:szCs w:val="18"/>
        </w:rPr>
        <w:t>306, 311-322, 336-340, 346-</w:t>
      </w:r>
    </w:p>
    <w:p w:rsidR="00182580" w:rsidRDefault="00182580" w:rsidP="00182580">
      <w:pPr>
        <w:numPr>
          <w:ilvl w:val="0"/>
          <w:numId w:val="196"/>
        </w:numPr>
        <w:shd w:val="clear" w:color="auto" w:fill="FFFFFF"/>
        <w:tabs>
          <w:tab w:val="left" w:pos="418"/>
        </w:tabs>
        <w:spacing w:line="168" w:lineRule="exact"/>
        <w:ind w:right="91"/>
        <w:jc w:val="both"/>
        <w:rPr>
          <w:spacing w:val="-3"/>
          <w:sz w:val="18"/>
          <w:szCs w:val="18"/>
        </w:rPr>
      </w:pPr>
      <w:r>
        <w:rPr>
          <w:spacing w:val="-1"/>
          <w:sz w:val="18"/>
          <w:szCs w:val="18"/>
        </w:rPr>
        <w:t xml:space="preserve">354, 368—369, 375, 376, </w:t>
      </w:r>
      <w:r>
        <w:rPr>
          <w:sz w:val="18"/>
          <w:szCs w:val="18"/>
        </w:rPr>
        <w:t xml:space="preserve">377—378, 380, 383, 386—391, 400, 404-405, 406-407, 410; 15, 12-18, 30-33, 34-36, 43-45, 51-52, 54-56, 57-62, 66—67, 68, 74—77, 78— 81, 84, 85, 86-88, 91-112, 113,188-203, 205-206, 216-219, 220-228, 247, 264, 281 — </w:t>
      </w:r>
      <w:r>
        <w:rPr>
          <w:spacing w:val="-2"/>
          <w:sz w:val="18"/>
          <w:szCs w:val="18"/>
        </w:rPr>
        <w:t xml:space="preserve">290, 293—308, 312—314, 317— </w:t>
      </w:r>
      <w:r>
        <w:rPr>
          <w:spacing w:val="-3"/>
          <w:sz w:val="18"/>
          <w:szCs w:val="18"/>
        </w:rPr>
        <w:t xml:space="preserve">321, 322—326, 327—328, 330— </w:t>
      </w:r>
      <w:r>
        <w:rPr>
          <w:sz w:val="18"/>
          <w:szCs w:val="18"/>
        </w:rPr>
        <w:t>342, 345-349, 350-353, 354,</w:t>
      </w:r>
    </w:p>
    <w:p w:rsidR="00182580" w:rsidRDefault="00182580" w:rsidP="00182580">
      <w:pPr>
        <w:numPr>
          <w:ilvl w:val="0"/>
          <w:numId w:val="196"/>
        </w:numPr>
        <w:shd w:val="clear" w:color="auto" w:fill="FFFFFF"/>
        <w:tabs>
          <w:tab w:val="left" w:pos="418"/>
        </w:tabs>
        <w:spacing w:line="168" w:lineRule="exact"/>
        <w:ind w:right="91"/>
        <w:jc w:val="both"/>
        <w:rPr>
          <w:spacing w:val="-3"/>
          <w:sz w:val="18"/>
          <w:szCs w:val="18"/>
        </w:rPr>
        <w:sectPr w:rsidR="00182580">
          <w:type w:val="continuous"/>
          <w:pgSz w:w="8504" w:h="11339"/>
          <w:pgMar w:top="936" w:right="1322" w:bottom="360" w:left="1321" w:header="720" w:footer="720" w:gutter="0"/>
          <w:cols w:num="2" w:space="720" w:equalWidth="0">
            <w:col w:w="2774" w:space="590"/>
            <w:col w:w="2496"/>
          </w:cols>
          <w:noEndnote/>
        </w:sectPr>
      </w:pPr>
    </w:p>
    <w:p w:rsidR="00182580" w:rsidRDefault="00182580" w:rsidP="00182580">
      <w:pPr>
        <w:shd w:val="clear" w:color="auto" w:fill="FFFFFF"/>
        <w:tabs>
          <w:tab w:val="left" w:pos="5491"/>
        </w:tabs>
        <w:spacing w:after="254"/>
        <w:ind w:left="1704"/>
      </w:pPr>
      <w:r>
        <w:rPr>
          <w:b/>
          <w:bCs/>
          <w:spacing w:val="-9"/>
          <w:sz w:val="14"/>
          <w:szCs w:val="14"/>
        </w:rPr>
        <w:lastRenderedPageBreak/>
        <w:t>МЕНЬШЕВИЗМ   И   МЕНЬШЕВИКИ</w:t>
      </w:r>
      <w:r>
        <w:rPr>
          <w:rFonts w:ascii="Arial" w:hAnsi="Arial" w:cs="Arial"/>
          <w:b/>
          <w:bCs/>
          <w:sz w:val="14"/>
          <w:szCs w:val="14"/>
        </w:rPr>
        <w:tab/>
      </w:r>
      <w:r>
        <w:rPr>
          <w:rFonts w:hAnsi="Arial"/>
          <w:b/>
          <w:bCs/>
          <w:sz w:val="14"/>
          <w:szCs w:val="14"/>
        </w:rPr>
        <w:t>379</w:t>
      </w:r>
    </w:p>
    <w:p w:rsidR="00182580" w:rsidRDefault="00182580" w:rsidP="00182580">
      <w:pPr>
        <w:shd w:val="clear" w:color="auto" w:fill="FFFFFF"/>
        <w:tabs>
          <w:tab w:val="left" w:pos="5491"/>
        </w:tabs>
        <w:spacing w:after="254"/>
        <w:ind w:left="1704"/>
        <w:sectPr w:rsidR="00182580">
          <w:pgSz w:w="8504" w:h="11339"/>
          <w:pgMar w:top="951" w:right="1362" w:bottom="360" w:left="1396" w:header="720" w:footer="720" w:gutter="0"/>
          <w:cols w:space="60"/>
          <w:noEndnote/>
        </w:sectPr>
      </w:pPr>
    </w:p>
    <w:p w:rsidR="00182580" w:rsidRDefault="00182580" w:rsidP="00182580">
      <w:pPr>
        <w:shd w:val="clear" w:color="auto" w:fill="FFFFFF"/>
        <w:spacing w:line="168" w:lineRule="exact"/>
        <w:ind w:left="274" w:right="19"/>
        <w:jc w:val="both"/>
      </w:pPr>
      <w:r>
        <w:rPr>
          <w:spacing w:val="-1"/>
          <w:sz w:val="18"/>
          <w:szCs w:val="18"/>
        </w:rPr>
        <w:lastRenderedPageBreak/>
        <w:t xml:space="preserve">356—357, 358—359, 362—363, </w:t>
      </w:r>
      <w:r>
        <w:rPr>
          <w:sz w:val="18"/>
          <w:szCs w:val="18"/>
        </w:rPr>
        <w:t xml:space="preserve">368-387; 16, 6, 8-9, 12— 18, 29, 30-31, 98, 110-112, </w:t>
      </w:r>
      <w:r>
        <w:rPr>
          <w:spacing w:val="-1"/>
          <w:sz w:val="18"/>
          <w:szCs w:val="18"/>
        </w:rPr>
        <w:t xml:space="preserve">134, 156—157, 170—171, 189, </w:t>
      </w:r>
      <w:r>
        <w:rPr>
          <w:sz w:val="18"/>
          <w:szCs w:val="18"/>
        </w:rPr>
        <w:t xml:space="preserve">234-237, 238—243, 305-346, </w:t>
      </w:r>
      <w:r>
        <w:rPr>
          <w:spacing w:val="-1"/>
          <w:sz w:val="18"/>
          <w:szCs w:val="18"/>
        </w:rPr>
        <w:t xml:space="preserve">392—394, 399—402, 410; 17, </w:t>
      </w:r>
      <w:r>
        <w:rPr>
          <w:sz w:val="18"/>
          <w:szCs w:val="18"/>
        </w:rPr>
        <w:t xml:space="preserve">27-34, 36, 41, 44—45, 47, 48-49, 55, 280-281, 300, 303, 349-350, 370—390; 19, 35, 362-363, 368-372, 395; 20, 115-116; 21, </w:t>
      </w:r>
      <w:r>
        <w:rPr>
          <w:sz w:val="18"/>
          <w:szCs w:val="18"/>
          <w:lang w:val="en-US"/>
        </w:rPr>
        <w:t xml:space="preserve">387-38S; </w:t>
      </w:r>
      <w:r>
        <w:rPr>
          <w:sz w:val="18"/>
          <w:szCs w:val="18"/>
        </w:rPr>
        <w:t>22, 279—280; 25, 99—100, 186; 27, 78; 33. 313—314, 323; 37, 305—306; 41, 371 — 377; 44, 263-264; 47, 1-4, 34—35,  42—43,  52,  63,  85 —</w:t>
      </w:r>
    </w:p>
    <w:p w:rsidR="00182580" w:rsidRDefault="00182580" w:rsidP="00182580">
      <w:pPr>
        <w:shd w:val="clear" w:color="auto" w:fill="FFFFFF"/>
        <w:tabs>
          <w:tab w:val="left" w:pos="658"/>
        </w:tabs>
        <w:spacing w:line="168" w:lineRule="exact"/>
        <w:ind w:left="269" w:right="29"/>
        <w:jc w:val="both"/>
      </w:pPr>
      <w:r>
        <w:rPr>
          <w:spacing w:val="-4"/>
          <w:sz w:val="18"/>
          <w:szCs w:val="18"/>
        </w:rPr>
        <w:t>86,</w:t>
      </w:r>
      <w:r>
        <w:rPr>
          <w:sz w:val="18"/>
          <w:szCs w:val="18"/>
        </w:rPr>
        <w:tab/>
        <w:t>87, 115—116, 273; 54,</w:t>
      </w:r>
      <w:r>
        <w:rPr>
          <w:sz w:val="18"/>
          <w:szCs w:val="18"/>
        </w:rPr>
        <w:br/>
        <w:t>457-462.</w:t>
      </w:r>
    </w:p>
    <w:p w:rsidR="00182580" w:rsidRDefault="00182580" w:rsidP="00182580">
      <w:pPr>
        <w:shd w:val="clear" w:color="auto" w:fill="FFFFFF"/>
        <w:tabs>
          <w:tab w:val="left" w:pos="254"/>
        </w:tabs>
        <w:spacing w:before="5" w:line="168" w:lineRule="exact"/>
        <w:ind w:left="254" w:right="24" w:hanging="254"/>
        <w:jc w:val="both"/>
      </w:pPr>
      <w:r>
        <w:rPr>
          <w:sz w:val="18"/>
          <w:szCs w:val="18"/>
        </w:rPr>
        <w:t>—</w:t>
      </w:r>
      <w:r>
        <w:rPr>
          <w:sz w:val="18"/>
          <w:szCs w:val="18"/>
        </w:rPr>
        <w:tab/>
        <w:t xml:space="preserve">борьба с ними на </w:t>
      </w:r>
      <w:r>
        <w:rPr>
          <w:sz w:val="18"/>
          <w:szCs w:val="18"/>
          <w:lang w:val="en-US"/>
        </w:rPr>
        <w:t>IV</w:t>
      </w:r>
      <w:r w:rsidRPr="00A95479">
        <w:rPr>
          <w:sz w:val="18"/>
          <w:szCs w:val="18"/>
        </w:rPr>
        <w:t xml:space="preserve"> </w:t>
      </w:r>
      <w:r>
        <w:rPr>
          <w:sz w:val="18"/>
          <w:szCs w:val="18"/>
        </w:rPr>
        <w:t>(Объеди</w:t>
      </w:r>
      <w:r>
        <w:rPr>
          <w:sz w:val="18"/>
          <w:szCs w:val="18"/>
        </w:rPr>
        <w:softHyphen/>
        <w:t>нительном) съезде РСДРП —</w:t>
      </w:r>
      <w:r>
        <w:rPr>
          <w:sz w:val="18"/>
          <w:szCs w:val="18"/>
        </w:rPr>
        <w:br/>
        <w:t>12, 358, 359, 361-371, 374-</w:t>
      </w:r>
      <w:r>
        <w:rPr>
          <w:sz w:val="18"/>
          <w:szCs w:val="18"/>
        </w:rPr>
        <w:br/>
      </w:r>
      <w:r>
        <w:rPr>
          <w:spacing w:val="-1"/>
          <w:sz w:val="18"/>
          <w:szCs w:val="18"/>
        </w:rPr>
        <w:t>376, 379—383, 386, 387—388,</w:t>
      </w:r>
      <w:r>
        <w:rPr>
          <w:spacing w:val="-1"/>
          <w:sz w:val="18"/>
          <w:szCs w:val="18"/>
        </w:rPr>
        <w:br/>
        <w:t>389, 390—392, 397—400; 13,</w:t>
      </w:r>
      <w:r>
        <w:rPr>
          <w:spacing w:val="-1"/>
          <w:sz w:val="18"/>
          <w:szCs w:val="18"/>
        </w:rPr>
        <w:br/>
      </w:r>
      <w:r>
        <w:rPr>
          <w:sz w:val="18"/>
          <w:szCs w:val="18"/>
        </w:rPr>
        <w:t>4-66,   73—74,   77—79,   86-</w:t>
      </w:r>
    </w:p>
    <w:p w:rsidR="00182580" w:rsidRDefault="00182580" w:rsidP="00182580">
      <w:pPr>
        <w:shd w:val="clear" w:color="auto" w:fill="FFFFFF"/>
        <w:tabs>
          <w:tab w:val="left" w:pos="562"/>
        </w:tabs>
        <w:spacing w:line="168" w:lineRule="exact"/>
        <w:ind w:left="264" w:right="34"/>
        <w:jc w:val="both"/>
      </w:pPr>
      <w:r>
        <w:rPr>
          <w:spacing w:val="-2"/>
          <w:sz w:val="18"/>
          <w:szCs w:val="18"/>
        </w:rPr>
        <w:t>87,</w:t>
      </w:r>
      <w:r>
        <w:rPr>
          <w:sz w:val="18"/>
          <w:szCs w:val="18"/>
        </w:rPr>
        <w:tab/>
        <w:t>90, 152-154; 14, 179, 180,</w:t>
      </w:r>
      <w:r>
        <w:rPr>
          <w:sz w:val="18"/>
          <w:szCs w:val="18"/>
        </w:rPr>
        <w:br/>
        <w:t>406; 15, 313—314, 372-373;</w:t>
      </w:r>
      <w:r>
        <w:rPr>
          <w:sz w:val="18"/>
          <w:szCs w:val="18"/>
        </w:rPr>
        <w:br/>
        <w:t>16, 13—14, 29, 234—237,</w:t>
      </w:r>
      <w:r>
        <w:rPr>
          <w:sz w:val="18"/>
          <w:szCs w:val="18"/>
        </w:rPr>
        <w:br/>
        <w:t>242, 243, 305-311, 330-332,</w:t>
      </w:r>
      <w:r>
        <w:rPr>
          <w:sz w:val="18"/>
          <w:szCs w:val="18"/>
        </w:rPr>
        <w:br/>
        <w:t>335-339; 17, 9, 47, 152—154,</w:t>
      </w:r>
      <w:r>
        <w:rPr>
          <w:sz w:val="18"/>
          <w:szCs w:val="18"/>
        </w:rPr>
        <w:br/>
        <w:t>318, 373—376; 22, 280; 23,</w:t>
      </w:r>
      <w:r>
        <w:rPr>
          <w:sz w:val="18"/>
          <w:szCs w:val="18"/>
        </w:rPr>
        <w:br/>
        <w:t>70; 24, 30; 44, 265, 273.</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 xml:space="preserve">борьба с ними накануне </w:t>
      </w:r>
      <w:r>
        <w:rPr>
          <w:sz w:val="18"/>
          <w:szCs w:val="18"/>
          <w:lang w:val="en-US"/>
        </w:rPr>
        <w:t>V</w:t>
      </w:r>
      <w:r w:rsidRPr="00A95479">
        <w:rPr>
          <w:sz w:val="18"/>
          <w:szCs w:val="18"/>
        </w:rPr>
        <w:t xml:space="preserve"> </w:t>
      </w:r>
      <w:r>
        <w:rPr>
          <w:sz w:val="18"/>
          <w:szCs w:val="18"/>
        </w:rPr>
        <w:t xml:space="preserve">(Лондонского) съезда РСДРП и на съезде — 13, 270-271; 14, 63—65, 249— 273, 274, 295—296, 297— </w:t>
      </w:r>
      <w:r>
        <w:rPr>
          <w:spacing w:val="-1"/>
          <w:sz w:val="18"/>
          <w:szCs w:val="18"/>
        </w:rPr>
        <w:t xml:space="preserve">298, 300—301, 302—304, 307— 310, 311—322, 336—340, 346— </w:t>
      </w:r>
      <w:r>
        <w:rPr>
          <w:sz w:val="18"/>
          <w:szCs w:val="18"/>
        </w:rPr>
        <w:t xml:space="preserve">348, 383, 386-391, 393— 394, 404—405, 406-407; 15, 12-16,44—45,54-56,74-75, 76-77, 78—88,91—112,171 — </w:t>
      </w:r>
      <w:r>
        <w:rPr>
          <w:spacing w:val="-2"/>
          <w:sz w:val="18"/>
          <w:szCs w:val="18"/>
        </w:rPr>
        <w:t xml:space="preserve">174, 175—187, 188—203, 265, </w:t>
      </w:r>
      <w:r>
        <w:rPr>
          <w:sz w:val="18"/>
          <w:szCs w:val="18"/>
        </w:rPr>
        <w:t xml:space="preserve">267—275,291—308, 312—314, 317—321,322—326, 327—328, 330—341, 345-349, 350-353, </w:t>
      </w:r>
      <w:r>
        <w:rPr>
          <w:spacing w:val="-1"/>
          <w:sz w:val="18"/>
          <w:szCs w:val="18"/>
        </w:rPr>
        <w:t xml:space="preserve">356—357. 358—359, 362—363, </w:t>
      </w:r>
      <w:r>
        <w:rPr>
          <w:sz w:val="18"/>
          <w:szCs w:val="18"/>
        </w:rPr>
        <w:t xml:space="preserve">364, 365, 368—369, 372— </w:t>
      </w:r>
      <w:r>
        <w:rPr>
          <w:spacing w:val="-1"/>
          <w:sz w:val="18"/>
          <w:szCs w:val="18"/>
        </w:rPr>
        <w:t xml:space="preserve">387; 16, 159, 461; 17, 349— </w:t>
      </w:r>
      <w:r>
        <w:rPr>
          <w:sz w:val="18"/>
          <w:szCs w:val="18"/>
        </w:rPr>
        <w:t>351,377—378; 19,135; 21, 376; 22, 280, 338; 25, 186; 44, 265.</w:t>
      </w:r>
    </w:p>
    <w:p w:rsidR="00182580" w:rsidRDefault="00182580" w:rsidP="00182580">
      <w:pPr>
        <w:numPr>
          <w:ilvl w:val="0"/>
          <w:numId w:val="4"/>
        </w:numPr>
        <w:shd w:val="clear" w:color="auto" w:fill="FFFFFF"/>
        <w:tabs>
          <w:tab w:val="left" w:pos="254"/>
        </w:tabs>
        <w:spacing w:line="168" w:lineRule="exact"/>
        <w:ind w:left="254" w:right="38" w:hanging="254"/>
        <w:jc w:val="both"/>
        <w:rPr>
          <w:sz w:val="18"/>
          <w:szCs w:val="18"/>
        </w:rPr>
      </w:pPr>
      <w:r>
        <w:rPr>
          <w:spacing w:val="-2"/>
          <w:sz w:val="18"/>
          <w:szCs w:val="18"/>
        </w:rPr>
        <w:t xml:space="preserve">борьба с ними на </w:t>
      </w:r>
      <w:r>
        <w:rPr>
          <w:spacing w:val="-2"/>
          <w:sz w:val="18"/>
          <w:szCs w:val="18"/>
          <w:lang w:val="en-US"/>
        </w:rPr>
        <w:t>V</w:t>
      </w:r>
      <w:r w:rsidRPr="00A95479">
        <w:rPr>
          <w:spacing w:val="-2"/>
          <w:sz w:val="18"/>
          <w:szCs w:val="18"/>
        </w:rPr>
        <w:t xml:space="preserve"> </w:t>
      </w:r>
      <w:r>
        <w:rPr>
          <w:spacing w:val="-2"/>
          <w:sz w:val="18"/>
          <w:szCs w:val="18"/>
        </w:rPr>
        <w:t>Всероссий</w:t>
      </w:r>
      <w:r>
        <w:rPr>
          <w:spacing w:val="-2"/>
          <w:sz w:val="18"/>
          <w:szCs w:val="18"/>
        </w:rPr>
        <w:softHyphen/>
      </w:r>
      <w:r>
        <w:rPr>
          <w:sz w:val="18"/>
          <w:szCs w:val="18"/>
        </w:rPr>
        <w:t>ской   конференции РСДРП —</w:t>
      </w:r>
    </w:p>
    <w:p w:rsidR="00182580" w:rsidRDefault="00182580" w:rsidP="00182580">
      <w:pPr>
        <w:shd w:val="clear" w:color="auto" w:fill="FFFFFF"/>
        <w:spacing w:before="5" w:line="168" w:lineRule="exact"/>
        <w:ind w:left="274"/>
        <w:jc w:val="both"/>
      </w:pPr>
      <w:r>
        <w:rPr>
          <w:sz w:val="18"/>
          <w:szCs w:val="18"/>
        </w:rPr>
        <w:br w:type="column"/>
      </w:r>
      <w:r>
        <w:rPr>
          <w:sz w:val="18"/>
          <w:szCs w:val="18"/>
        </w:rPr>
        <w:lastRenderedPageBreak/>
        <w:t>17, 327—328, 329, 335, 357— 358. 361, 391-393; 19, 38-39,   43—45,   59;   25, 367.</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 xml:space="preserve">борьба с ними на выборах в </w:t>
      </w:r>
      <w:r>
        <w:rPr>
          <w:sz w:val="18"/>
          <w:szCs w:val="18"/>
          <w:lang w:val="en-US"/>
        </w:rPr>
        <w:t>III</w:t>
      </w:r>
      <w:r w:rsidRPr="00A95479">
        <w:rPr>
          <w:sz w:val="18"/>
          <w:szCs w:val="18"/>
        </w:rPr>
        <w:t xml:space="preserve"> </w:t>
      </w:r>
      <w:r>
        <w:rPr>
          <w:sz w:val="18"/>
          <w:szCs w:val="18"/>
        </w:rPr>
        <w:t xml:space="preserve">и </w:t>
      </w:r>
      <w:r>
        <w:rPr>
          <w:sz w:val="18"/>
          <w:szCs w:val="18"/>
          <w:lang w:val="en-US"/>
        </w:rPr>
        <w:t>IV</w:t>
      </w:r>
      <w:r w:rsidRPr="00A95479">
        <w:rPr>
          <w:sz w:val="18"/>
          <w:szCs w:val="18"/>
        </w:rPr>
        <w:t xml:space="preserve"> </w:t>
      </w:r>
      <w:r>
        <w:rPr>
          <w:sz w:val="18"/>
          <w:szCs w:val="18"/>
        </w:rPr>
        <w:t>Государственные думы и в социал-демократиче</w:t>
      </w:r>
      <w:r>
        <w:rPr>
          <w:sz w:val="18"/>
          <w:szCs w:val="18"/>
        </w:rPr>
        <w:softHyphen/>
        <w:t xml:space="preserve">ских фракциях Дум — 19, 22; 20, 261, 364-368; 21, 11—12, 73—94, 157—160, 185-189, 224—229, 230—236, 250, 357, 376, 377—379, 416-417, 456; 22, 6-7, 9, 170— 175, 235-237, 262-263. 332— 334, 336-344; 23, 22—24; 24, 55—56, 78—80, 81—83, 84-85, 87-88, 93-110, 166— </w:t>
      </w:r>
      <w:r>
        <w:rPr>
          <w:spacing w:val="-2"/>
          <w:sz w:val="18"/>
          <w:szCs w:val="18"/>
        </w:rPr>
        <w:t xml:space="preserve">168, 241, 299—300; 25, 3—4, </w:t>
      </w:r>
      <w:r>
        <w:rPr>
          <w:sz w:val="18"/>
          <w:szCs w:val="18"/>
        </w:rPr>
        <w:t xml:space="preserve">22—26, 124—125, 214—219, 372, 406-413, 415-417; 26, </w:t>
      </w:r>
      <w:r>
        <w:rPr>
          <w:spacing w:val="-2"/>
          <w:sz w:val="18"/>
          <w:szCs w:val="18"/>
        </w:rPr>
        <w:t xml:space="preserve">173, 293—294, 332—335, 345— </w:t>
      </w:r>
      <w:r>
        <w:rPr>
          <w:sz w:val="18"/>
          <w:szCs w:val="18"/>
        </w:rPr>
        <w:t xml:space="preserve">346; 27, 78, 240—245; 44, 264; 48, 100, 104, 174, 175, </w:t>
      </w:r>
      <w:r>
        <w:rPr>
          <w:spacing w:val="-2"/>
          <w:sz w:val="18"/>
          <w:szCs w:val="18"/>
        </w:rPr>
        <w:t xml:space="preserve">218—221, 222, 223, 225, 229, </w:t>
      </w:r>
      <w:r>
        <w:rPr>
          <w:sz w:val="18"/>
          <w:szCs w:val="18"/>
        </w:rPr>
        <w:t>240-241, 243.</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 xml:space="preserve">земская кампания и план новой «Искры» — 9, 75—98, 102, 105, 134—135, 139— 143, 182-186, 251-252, 255, 297, 316, 317, 323; 10, 28, 43; </w:t>
      </w:r>
      <w:r>
        <w:rPr>
          <w:spacing w:val="-1"/>
          <w:sz w:val="18"/>
          <w:szCs w:val="18"/>
        </w:rPr>
        <w:t xml:space="preserve">11, 23, 100—101, 172—173, </w:t>
      </w:r>
      <w:r>
        <w:rPr>
          <w:sz w:val="18"/>
          <w:szCs w:val="18"/>
        </w:rPr>
        <w:t>263,279, 301—302; 14,170; 16, 110; 17, 280—281; 19, 299, 395; 22, 279; 44, 263; 46, 405, 420, 423;  47,  1-4.</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извращение ими марксист</w:t>
      </w:r>
      <w:r>
        <w:rPr>
          <w:sz w:val="18"/>
          <w:szCs w:val="18"/>
        </w:rPr>
        <w:softHyphen/>
        <w:t>ской теории социалистической революции и диктатуры про</w:t>
      </w:r>
      <w:r>
        <w:rPr>
          <w:sz w:val="18"/>
          <w:szCs w:val="18"/>
        </w:rPr>
        <w:softHyphen/>
        <w:t xml:space="preserve">летариата — 9, 380—382; 11, </w:t>
      </w:r>
      <w:r>
        <w:rPr>
          <w:spacing w:val="-1"/>
          <w:sz w:val="18"/>
          <w:szCs w:val="18"/>
        </w:rPr>
        <w:t xml:space="preserve">369—372; 26, 121 — 131; 30, 385—386, 387; 31, 129 — 130, </w:t>
      </w:r>
      <w:r>
        <w:rPr>
          <w:sz w:val="18"/>
          <w:szCs w:val="18"/>
        </w:rPr>
        <w:t xml:space="preserve">162-163, 217-220, 300—303, 470—472; 34, 39, 190—193, 206; 33, 116; 36, 194; 37, </w:t>
      </w:r>
      <w:r>
        <w:rPr>
          <w:spacing w:val="-4"/>
          <w:sz w:val="18"/>
          <w:szCs w:val="18"/>
        </w:rPr>
        <w:t xml:space="preserve">192 — 193, 272—273, 277—278; </w:t>
      </w:r>
      <w:r>
        <w:rPr>
          <w:sz w:val="18"/>
          <w:szCs w:val="18"/>
        </w:rPr>
        <w:t>38, 188—189, 358; 39, 87— 88, 105, 401—402; 40, 170, 178-179, 306; 41, 371-377, 424, 426; 44, 101—106, 144— 146, 221, 222—223; 45, 378— 382.</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их либерально-буржуазная позиция по аграрно-крестьян-скому вопросу — 7, 217—232,</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sectPr w:rsidR="00182580">
          <w:type w:val="continuous"/>
          <w:pgSz w:w="8504" w:h="11339"/>
          <w:pgMar w:top="951" w:right="1362" w:bottom="360" w:left="1396" w:header="720" w:footer="720" w:gutter="0"/>
          <w:cols w:num="2" w:space="720" w:equalWidth="0">
            <w:col w:w="2688" w:space="360"/>
            <w:col w:w="2697"/>
          </w:cols>
          <w:noEndnote/>
        </w:sectPr>
      </w:pPr>
    </w:p>
    <w:p w:rsidR="00182580" w:rsidRDefault="00182580" w:rsidP="00182580">
      <w:pPr>
        <w:shd w:val="clear" w:color="auto" w:fill="FFFFFF"/>
        <w:tabs>
          <w:tab w:val="left" w:pos="1752"/>
        </w:tabs>
        <w:spacing w:after="259"/>
      </w:pPr>
      <w:r>
        <w:rPr>
          <w:sz w:val="14"/>
          <w:szCs w:val="14"/>
        </w:rPr>
        <w:lastRenderedPageBreak/>
        <w:t>380</w:t>
      </w:r>
      <w:r>
        <w:rPr>
          <w:rFonts w:ascii="Arial" w:cs="Arial"/>
          <w:sz w:val="14"/>
          <w:szCs w:val="14"/>
        </w:rPr>
        <w:tab/>
      </w:r>
      <w:r>
        <w:rPr>
          <w:spacing w:val="-4"/>
          <w:sz w:val="14"/>
          <w:szCs w:val="14"/>
        </w:rPr>
        <w:t>МЕНЬШЕВИЗМ   И   МЕНЬШЕВИКИ</w:t>
      </w:r>
    </w:p>
    <w:p w:rsidR="00182580" w:rsidRDefault="00182580" w:rsidP="00182580">
      <w:pPr>
        <w:shd w:val="clear" w:color="auto" w:fill="FFFFFF"/>
        <w:tabs>
          <w:tab w:val="left" w:pos="1752"/>
        </w:tabs>
        <w:spacing w:after="259"/>
        <w:sectPr w:rsidR="00182580">
          <w:pgSz w:w="8504" w:h="11339"/>
          <w:pgMar w:top="936" w:right="1276" w:bottom="360" w:left="1218" w:header="720" w:footer="720" w:gutter="0"/>
          <w:cols w:space="60"/>
          <w:noEndnote/>
        </w:sectPr>
      </w:pPr>
    </w:p>
    <w:p w:rsidR="00182580" w:rsidRDefault="00182580" w:rsidP="00182580">
      <w:pPr>
        <w:shd w:val="clear" w:color="auto" w:fill="FFFFFF"/>
        <w:spacing w:line="168" w:lineRule="exact"/>
        <w:ind w:left="350" w:right="5" w:hanging="350"/>
        <w:jc w:val="both"/>
      </w:pPr>
      <w:r>
        <w:rPr>
          <w:b/>
          <w:bCs/>
          <w:sz w:val="18"/>
          <w:szCs w:val="18"/>
        </w:rPr>
        <w:lastRenderedPageBreak/>
        <w:t>Меньшевизм и меньшевики</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346"/>
        <w:jc w:val="both"/>
      </w:pPr>
      <w:r>
        <w:rPr>
          <w:sz w:val="18"/>
          <w:szCs w:val="18"/>
        </w:rPr>
        <w:t xml:space="preserve">279—281, 282—283, 285, 286; 8, 216—222; 9, 343-344; 11, 79, 88-89, 362—363; 12, </w:t>
      </w:r>
      <w:r>
        <w:rPr>
          <w:spacing w:val="-2"/>
          <w:sz w:val="18"/>
          <w:szCs w:val="18"/>
        </w:rPr>
        <w:t xml:space="preserve">244—245, 247—250, 254—267, </w:t>
      </w:r>
      <w:r>
        <w:rPr>
          <w:sz w:val="18"/>
          <w:szCs w:val="18"/>
        </w:rPr>
        <w:t xml:space="preserve">361—371, 397—398; 13, 10— 31, 62—63, 77—78, 101; 14, 46—47, 178-181; 15, 76, </w:t>
      </w:r>
      <w:r>
        <w:rPr>
          <w:spacing w:val="-1"/>
          <w:sz w:val="18"/>
          <w:szCs w:val="18"/>
        </w:rPr>
        <w:t xml:space="preserve">197, 338—341, 352—353, 358— </w:t>
      </w:r>
      <w:r>
        <w:rPr>
          <w:sz w:val="18"/>
          <w:szCs w:val="18"/>
        </w:rPr>
        <w:t xml:space="preserve">359, 373, 382—383; 16, 109, </w:t>
      </w:r>
      <w:r>
        <w:rPr>
          <w:spacing w:val="-1"/>
          <w:sz w:val="18"/>
          <w:szCs w:val="18"/>
        </w:rPr>
        <w:t xml:space="preserve">219, 223, 234—243, 245, 258— 261, 271, 277—292, 305—346, </w:t>
      </w:r>
      <w:r>
        <w:rPr>
          <w:sz w:val="18"/>
          <w:szCs w:val="18"/>
        </w:rPr>
        <w:t xml:space="preserve">351, 390, 392—393, 395—402, 408—410; 17, 9, 19, 28-34, 151, 152-155,156-162,163— 169,184-185, 250-258, 259— 270, 274-275, 285-289, 312, 320, 349—350, 413; 19, 134— 141, 359—362; 20, 118—120; 21,   24-25,  88—91;   22,   </w:t>
      </w:r>
      <w:r w:rsidRPr="00A95479">
        <w:rPr>
          <w:sz w:val="18"/>
          <w:szCs w:val="18"/>
        </w:rPr>
        <w:t>17;</w:t>
      </w:r>
      <w:r>
        <w:rPr>
          <w:sz w:val="18"/>
          <w:szCs w:val="18"/>
          <w:lang w:val="en-US"/>
        </w:rPr>
        <w:t>j</w:t>
      </w:r>
    </w:p>
    <w:p w:rsidR="00182580" w:rsidRDefault="00182580" w:rsidP="00182580">
      <w:pPr>
        <w:shd w:val="clear" w:color="auto" w:fill="FFFFFF"/>
        <w:tabs>
          <w:tab w:val="left" w:pos="720"/>
        </w:tabs>
        <w:spacing w:line="168" w:lineRule="exact"/>
        <w:ind w:left="346" w:right="10"/>
        <w:jc w:val="both"/>
      </w:pPr>
      <w:r>
        <w:rPr>
          <w:sz w:val="18"/>
          <w:szCs w:val="18"/>
        </w:rPr>
        <w:t>24,</w:t>
      </w:r>
      <w:r>
        <w:rPr>
          <w:sz w:val="18"/>
          <w:szCs w:val="18"/>
        </w:rPr>
        <w:tab/>
        <w:t>161-165; 30, 344; 31,</w:t>
      </w:r>
      <w:r>
        <w:rPr>
          <w:sz w:val="18"/>
          <w:szCs w:val="18"/>
        </w:rPr>
        <w:br/>
        <w:t>202, 416-417, 420, 427; 32,</w:t>
      </w:r>
      <w:r>
        <w:rPr>
          <w:sz w:val="18"/>
          <w:szCs w:val="18"/>
        </w:rPr>
        <w:br/>
        <w:t>18-20, 371; 34, 39, 112; 35,</w:t>
      </w:r>
      <w:r>
        <w:rPr>
          <w:sz w:val="18"/>
          <w:szCs w:val="18"/>
        </w:rPr>
        <w:br/>
        <w:t>23; 37, 102, 308, 317, 323,</w:t>
      </w:r>
      <w:r>
        <w:rPr>
          <w:sz w:val="18"/>
          <w:szCs w:val="18"/>
        </w:rPr>
        <w:br/>
        <w:t>325; 44, 42; 47, 227—232,</w:t>
      </w:r>
      <w:r>
        <w:rPr>
          <w:sz w:val="18"/>
          <w:szCs w:val="18"/>
        </w:rPr>
        <w:br/>
        <w:t>271—272;   53,   104.</w:t>
      </w:r>
    </w:p>
    <w:p w:rsidR="00182580" w:rsidRDefault="00182580" w:rsidP="00182580">
      <w:pPr>
        <w:shd w:val="clear" w:color="auto" w:fill="FFFFFF"/>
        <w:spacing w:line="168" w:lineRule="exact"/>
        <w:ind w:left="346" w:hanging="259"/>
        <w:jc w:val="both"/>
      </w:pPr>
      <w:r>
        <w:rPr>
          <w:sz w:val="18"/>
          <w:szCs w:val="18"/>
        </w:rPr>
        <w:t xml:space="preserve">— их ликвидаторская позиция по отношению к нелегальной партии — 13, 405—406; 14, 47-50, 156—159, 161—167, 236; 15, 9—10, 184—185, 186, 233, 240, 254—258, 268; 16, 279; 17, 5-6, 284, 290, 294, 327—328, 335, 354, 362-363, 392; 19, 9, 37—38, 45—46, 59-66, 138—139, 147—148, </w:t>
      </w:r>
      <w:r>
        <w:rPr>
          <w:spacing w:val="-2"/>
          <w:sz w:val="18"/>
          <w:szCs w:val="18"/>
        </w:rPr>
        <w:t xml:space="preserve">198—199, 202—210, 252—256, </w:t>
      </w:r>
      <w:r>
        <w:rPr>
          <w:sz w:val="18"/>
          <w:szCs w:val="18"/>
        </w:rPr>
        <w:t xml:space="preserve">279—280, 287-289, 293—295, </w:t>
      </w:r>
      <w:r>
        <w:rPr>
          <w:spacing w:val="-1"/>
          <w:sz w:val="18"/>
          <w:szCs w:val="18"/>
        </w:rPr>
        <w:t xml:space="preserve">307—309; 20, 42—46, 47—61, </w:t>
      </w:r>
      <w:r>
        <w:rPr>
          <w:sz w:val="18"/>
          <w:szCs w:val="18"/>
        </w:rPr>
        <w:t xml:space="preserve">157—160, 181—185, 208—211, </w:t>
      </w:r>
      <w:r>
        <w:rPr>
          <w:spacing w:val="-2"/>
          <w:sz w:val="18"/>
          <w:szCs w:val="18"/>
        </w:rPr>
        <w:t xml:space="preserve">234—244, 253—255, 256—261, </w:t>
      </w:r>
      <w:r>
        <w:rPr>
          <w:sz w:val="18"/>
          <w:szCs w:val="18"/>
        </w:rPr>
        <w:t xml:space="preserve">262—266, 270-271, 273, 285, </w:t>
      </w:r>
      <w:r>
        <w:rPr>
          <w:spacing w:val="-1"/>
          <w:sz w:val="18"/>
          <w:szCs w:val="18"/>
        </w:rPr>
        <w:t xml:space="preserve">286—287, 295—298, 301—304, </w:t>
      </w:r>
      <w:r>
        <w:rPr>
          <w:sz w:val="18"/>
          <w:szCs w:val="18"/>
        </w:rPr>
        <w:t>319-321, 322—323, 337—338; 21, 4—5, 26—27, 130—131, 151—152,186—189, 203, 208— 209, 217-218, 250, 356—357, 412—416; 22, 265-267, 280, 309—311, 316—318; 23, 204, 206, 278—279; 24, 42—43, 296-297,  309-312,  354; 25,</w:t>
      </w:r>
    </w:p>
    <w:p w:rsidR="00182580" w:rsidRDefault="00182580" w:rsidP="00182580">
      <w:pPr>
        <w:shd w:val="clear" w:color="auto" w:fill="FFFFFF"/>
        <w:tabs>
          <w:tab w:val="left" w:pos="720"/>
        </w:tabs>
        <w:spacing w:line="168" w:lineRule="exact"/>
        <w:ind w:left="346"/>
      </w:pPr>
      <w:r>
        <w:rPr>
          <w:spacing w:val="-1"/>
          <w:sz w:val="18"/>
          <w:szCs w:val="18"/>
        </w:rPr>
        <w:t>25,</w:t>
      </w:r>
      <w:r>
        <w:rPr>
          <w:sz w:val="18"/>
          <w:szCs w:val="18"/>
        </w:rPr>
        <w:tab/>
        <w:t>81—82,   115-117,   123—</w:t>
      </w:r>
    </w:p>
    <w:p w:rsidR="00182580" w:rsidRDefault="00182580" w:rsidP="00182580">
      <w:pPr>
        <w:shd w:val="clear" w:color="auto" w:fill="FFFFFF"/>
        <w:spacing w:before="5" w:line="168" w:lineRule="exact"/>
        <w:ind w:left="274" w:right="245"/>
        <w:jc w:val="both"/>
      </w:pPr>
      <w:r>
        <w:br w:type="column"/>
      </w:r>
      <w:r>
        <w:rPr>
          <w:spacing w:val="-1"/>
          <w:sz w:val="18"/>
          <w:szCs w:val="18"/>
        </w:rPr>
        <w:lastRenderedPageBreak/>
        <w:t xml:space="preserve">124, 131—133, 330, 367—370, </w:t>
      </w:r>
      <w:r>
        <w:rPr>
          <w:sz w:val="18"/>
          <w:szCs w:val="18"/>
        </w:rPr>
        <w:t>384—385; 26, 265, 345; 48, 164, 193.</w:t>
      </w:r>
    </w:p>
    <w:p w:rsidR="00182580" w:rsidRDefault="00182580" w:rsidP="00182580">
      <w:pPr>
        <w:numPr>
          <w:ilvl w:val="0"/>
          <w:numId w:val="6"/>
        </w:numPr>
        <w:shd w:val="clear" w:color="auto" w:fill="FFFFFF"/>
        <w:tabs>
          <w:tab w:val="left" w:pos="264"/>
        </w:tabs>
        <w:spacing w:line="168" w:lineRule="exact"/>
        <w:ind w:left="264" w:right="235" w:hanging="264"/>
        <w:jc w:val="both"/>
        <w:rPr>
          <w:sz w:val="18"/>
          <w:szCs w:val="18"/>
        </w:rPr>
      </w:pPr>
      <w:r>
        <w:rPr>
          <w:sz w:val="18"/>
          <w:szCs w:val="18"/>
        </w:rPr>
        <w:t xml:space="preserve">их ликвидаторский лозунг </w:t>
      </w:r>
      <w:r>
        <w:rPr>
          <w:spacing w:val="-1"/>
          <w:sz w:val="18"/>
          <w:szCs w:val="18"/>
        </w:rPr>
        <w:t xml:space="preserve">«рабочего съезда» — 11,424— </w:t>
      </w:r>
      <w:r>
        <w:rPr>
          <w:sz w:val="18"/>
          <w:szCs w:val="18"/>
        </w:rPr>
        <w:t>427; 13, 368; 14, 29-30, 31, 47—49, 61—62,102,149,164— 167, 168, 173—175, 236; 15, 9—10, 171—174, 175—187, 189, 233, 234, 240, 254—258; 16, 109—110, 191; 17, 367; 20, 191—192,409; 21, 27,412, 414-415, 422-423; 22, 124; 24, 42-43; 44, 123.</w:t>
      </w:r>
    </w:p>
    <w:p w:rsidR="00182580" w:rsidRDefault="00182580" w:rsidP="00182580">
      <w:pPr>
        <w:numPr>
          <w:ilvl w:val="0"/>
          <w:numId w:val="6"/>
        </w:numPr>
        <w:shd w:val="clear" w:color="auto" w:fill="FFFFFF"/>
        <w:tabs>
          <w:tab w:val="left" w:pos="264"/>
        </w:tabs>
        <w:spacing w:line="168" w:lineRule="exact"/>
        <w:ind w:left="264" w:right="48" w:hanging="264"/>
        <w:jc w:val="both"/>
        <w:rPr>
          <w:sz w:val="18"/>
          <w:szCs w:val="18"/>
        </w:rPr>
      </w:pPr>
      <w:r>
        <w:rPr>
          <w:sz w:val="18"/>
          <w:szCs w:val="18"/>
        </w:rPr>
        <w:t>международное значение бо</w:t>
      </w:r>
      <w:r>
        <w:rPr>
          <w:sz w:val="18"/>
          <w:szCs w:val="18"/>
        </w:rPr>
        <w:softHyphen/>
        <w:t xml:space="preserve">рьбы с меньшевизмом — 40, 5-6; 41, 11—13; 44, 27—28.   </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«меньшевики - интернациона</w:t>
      </w:r>
      <w:r>
        <w:rPr>
          <w:sz w:val="18"/>
          <w:szCs w:val="18"/>
        </w:rPr>
        <w:softHyphen/>
        <w:t>листы» — 26, 105, 116, 187— 191, 195-200, 294—295; 27, 52—58, 89—92, 244—245; 31, 258; 32, 68, 112—113, 191, 430; 34, 130, 220, 270, 271, 408—409; 49, 20, 60, 64.</w:t>
      </w:r>
    </w:p>
    <w:p w:rsidR="00182580" w:rsidRDefault="00182580" w:rsidP="00182580">
      <w:pPr>
        <w:numPr>
          <w:ilvl w:val="0"/>
          <w:numId w:val="6"/>
        </w:numPr>
        <w:shd w:val="clear" w:color="auto" w:fill="FFFFFF"/>
        <w:tabs>
          <w:tab w:val="left" w:pos="264"/>
        </w:tabs>
        <w:spacing w:before="5" w:line="168" w:lineRule="exact"/>
        <w:ind w:left="264" w:right="72" w:hanging="264"/>
        <w:jc w:val="both"/>
        <w:rPr>
          <w:sz w:val="18"/>
          <w:szCs w:val="18"/>
        </w:rPr>
      </w:pPr>
      <w:r>
        <w:rPr>
          <w:sz w:val="18"/>
          <w:szCs w:val="18"/>
        </w:rPr>
        <w:t>их оппортунистическая пози</w:t>
      </w:r>
      <w:r>
        <w:rPr>
          <w:sz w:val="18"/>
          <w:szCs w:val="18"/>
        </w:rPr>
        <w:softHyphen/>
        <w:t>ция по национальному во</w:t>
      </w:r>
      <w:r>
        <w:rPr>
          <w:sz w:val="18"/>
          <w:szCs w:val="18"/>
        </w:rPr>
        <w:softHyphen/>
        <w:t xml:space="preserve">просу — 22, 263, 266; 23, 24; 24, 137-141, 298, 315; 25, 30, </w:t>
      </w:r>
      <w:r>
        <w:rPr>
          <w:spacing w:val="-1"/>
          <w:sz w:val="18"/>
          <w:szCs w:val="18"/>
        </w:rPr>
        <w:t xml:space="preserve">145—146, 257—258, 307—308, </w:t>
      </w:r>
      <w:r>
        <w:rPr>
          <w:sz w:val="18"/>
          <w:szCs w:val="18"/>
        </w:rPr>
        <w:t xml:space="preserve">315-316, 436, 437; 26, 106, 133-154; 27, 65, 261, 272— 274; 30, 47, 57-58; 32, 4-7,. </w:t>
      </w:r>
      <w:r>
        <w:rPr>
          <w:spacing w:val="-1"/>
          <w:sz w:val="18"/>
          <w:szCs w:val="18"/>
        </w:rPr>
        <w:t xml:space="preserve">114—116, 350—352, 371, 399— </w:t>
      </w:r>
      <w:r>
        <w:rPr>
          <w:sz w:val="18"/>
          <w:szCs w:val="18"/>
        </w:rPr>
        <w:t>400; 48, 134-135; 49, 185.</w:t>
      </w:r>
    </w:p>
    <w:p w:rsidR="00182580" w:rsidRDefault="00182580" w:rsidP="00182580">
      <w:pPr>
        <w:numPr>
          <w:ilvl w:val="0"/>
          <w:numId w:val="6"/>
        </w:numPr>
        <w:shd w:val="clear" w:color="auto" w:fill="FFFFFF"/>
        <w:tabs>
          <w:tab w:val="left" w:pos="264"/>
        </w:tabs>
        <w:spacing w:line="168" w:lineRule="exact"/>
        <w:ind w:left="264" w:right="235" w:hanging="264"/>
        <w:jc w:val="both"/>
        <w:rPr>
          <w:sz w:val="18"/>
          <w:szCs w:val="18"/>
        </w:rPr>
      </w:pPr>
      <w:r>
        <w:rPr>
          <w:sz w:val="18"/>
          <w:szCs w:val="18"/>
        </w:rPr>
        <w:t>их оппортунистическая тео</w:t>
      </w:r>
      <w:r>
        <w:rPr>
          <w:sz w:val="18"/>
          <w:szCs w:val="18"/>
        </w:rPr>
        <w:softHyphen/>
        <w:t>рия «нейтральности» проф</w:t>
      </w:r>
      <w:r>
        <w:rPr>
          <w:sz w:val="18"/>
          <w:szCs w:val="18"/>
        </w:rPr>
        <w:softHyphen/>
        <w:t>союзов — 16, 70—71, 82, 83— 85, 185—186, 188—189, 427— 437; 24, 356—358; 36, 160; 41, 31; 42, 174—175.</w:t>
      </w:r>
    </w:p>
    <w:p w:rsidR="00182580" w:rsidRDefault="00182580" w:rsidP="00182580">
      <w:pPr>
        <w:shd w:val="clear" w:color="auto" w:fill="FFFFFF"/>
        <w:spacing w:line="168" w:lineRule="exact"/>
        <w:ind w:left="264" w:right="230" w:hanging="264"/>
        <w:jc w:val="both"/>
      </w:pPr>
      <w:r>
        <w:rPr>
          <w:sz w:val="18"/>
          <w:szCs w:val="18"/>
        </w:rPr>
        <w:t xml:space="preserve">— отрицание ими программы РСДРП — 10, 12-15; 13, 406; 14, 47; 17, 354; 19, 64; 20, 286, 290—291, 337; 21, </w:t>
      </w:r>
      <w:r>
        <w:rPr>
          <w:spacing w:val="-1"/>
          <w:sz w:val="18"/>
          <w:szCs w:val="18"/>
        </w:rPr>
        <w:t xml:space="preserve">69—71, 78—79, 92—94, 216— </w:t>
      </w:r>
      <w:r>
        <w:rPr>
          <w:sz w:val="18"/>
          <w:szCs w:val="18"/>
        </w:rPr>
        <w:t>217; 22, 263, 266; 23, 24; 24, 245; 25, 24; 32, 4-5; 47, 271.</w:t>
      </w:r>
    </w:p>
    <w:p w:rsidR="00182580" w:rsidRDefault="00182580" w:rsidP="00182580">
      <w:pPr>
        <w:shd w:val="clear" w:color="auto" w:fill="FFFFFF"/>
        <w:tabs>
          <w:tab w:val="left" w:pos="264"/>
        </w:tabs>
        <w:spacing w:line="168" w:lineRule="exact"/>
        <w:ind w:left="264" w:right="235" w:hanging="264"/>
        <w:jc w:val="both"/>
      </w:pPr>
      <w:r>
        <w:rPr>
          <w:sz w:val="18"/>
          <w:szCs w:val="18"/>
        </w:rPr>
        <w:t>—</w:t>
      </w:r>
      <w:r>
        <w:rPr>
          <w:sz w:val="18"/>
          <w:szCs w:val="18"/>
        </w:rPr>
        <w:tab/>
        <w:t>отрицание ими революцион</w:t>
      </w:r>
      <w:r>
        <w:rPr>
          <w:sz w:val="18"/>
          <w:szCs w:val="18"/>
        </w:rPr>
        <w:softHyphen/>
        <w:t>ных возможностей крестьян</w:t>
      </w:r>
      <w:r>
        <w:rPr>
          <w:sz w:val="18"/>
          <w:szCs w:val="18"/>
        </w:rPr>
        <w:softHyphen/>
        <w:t>ства — 10, 10—12; 11, 51,</w:t>
      </w:r>
      <w:r>
        <w:rPr>
          <w:sz w:val="18"/>
          <w:szCs w:val="18"/>
        </w:rPr>
        <w:br/>
        <w:t>79; 13, 62—63, 151 — 152; 14,</w:t>
      </w:r>
      <w:r>
        <w:rPr>
          <w:sz w:val="18"/>
          <w:szCs w:val="18"/>
        </w:rPr>
        <w:br/>
        <w:t>59-60; 15, 43,192-197,225-</w:t>
      </w:r>
    </w:p>
    <w:p w:rsidR="00182580" w:rsidRDefault="00182580" w:rsidP="00182580">
      <w:pPr>
        <w:shd w:val="clear" w:color="auto" w:fill="FFFFFF"/>
        <w:tabs>
          <w:tab w:val="left" w:pos="264"/>
        </w:tabs>
        <w:spacing w:line="168" w:lineRule="exact"/>
        <w:ind w:left="264" w:right="235" w:hanging="264"/>
        <w:jc w:val="both"/>
        <w:sectPr w:rsidR="00182580">
          <w:type w:val="continuous"/>
          <w:pgSz w:w="8504" w:h="11339"/>
          <w:pgMar w:top="936" w:right="1276" w:bottom="360" w:left="1223" w:header="720" w:footer="720" w:gutter="0"/>
          <w:cols w:num="2" w:space="720" w:equalWidth="0">
            <w:col w:w="2779" w:space="360"/>
            <w:col w:w="2865"/>
          </w:cols>
          <w:noEndnote/>
        </w:sectPr>
      </w:pPr>
    </w:p>
    <w:p w:rsidR="00182580" w:rsidRDefault="00182580" w:rsidP="00182580">
      <w:pPr>
        <w:shd w:val="clear" w:color="auto" w:fill="FFFFFF"/>
        <w:spacing w:before="38"/>
      </w:pPr>
      <w:r>
        <w:rPr>
          <w:b/>
          <w:bCs/>
          <w:spacing w:val="-8"/>
          <w:sz w:val="14"/>
          <w:szCs w:val="14"/>
        </w:rPr>
        <w:lastRenderedPageBreak/>
        <w:t>МЕНЬШЕВИЗМ   И  МЕНЬШЕВИКИ</w:t>
      </w:r>
    </w:p>
    <w:p w:rsidR="00182580" w:rsidRDefault="00182580" w:rsidP="00182580">
      <w:pPr>
        <w:shd w:val="clear" w:color="auto" w:fill="FFFFFF"/>
      </w:pPr>
      <w:r>
        <w:br w:type="column"/>
      </w:r>
      <w:r>
        <w:rPr>
          <w:sz w:val="18"/>
          <w:szCs w:val="18"/>
        </w:rPr>
        <w:lastRenderedPageBreak/>
        <w:t>381</w:t>
      </w:r>
    </w:p>
    <w:p w:rsidR="00182580" w:rsidRDefault="00182580" w:rsidP="00182580">
      <w:pPr>
        <w:shd w:val="clear" w:color="auto" w:fill="FFFFFF"/>
        <w:sectPr w:rsidR="00182580">
          <w:pgSz w:w="8504" w:h="11339"/>
          <w:pgMar w:top="929" w:right="808" w:bottom="360" w:left="3164" w:header="720" w:footer="720" w:gutter="0"/>
          <w:cols w:num="2" w:space="720" w:equalWidth="0">
            <w:col w:w="2265" w:space="1546"/>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29" w:right="1284" w:bottom="360" w:left="1465" w:header="720" w:footer="720" w:gutter="0"/>
          <w:cols w:space="60"/>
          <w:noEndnote/>
        </w:sectPr>
      </w:pPr>
    </w:p>
    <w:p w:rsidR="00182580" w:rsidRDefault="00182580" w:rsidP="00182580">
      <w:pPr>
        <w:shd w:val="clear" w:color="auto" w:fill="FFFFFF"/>
        <w:spacing w:line="168" w:lineRule="exact"/>
        <w:ind w:left="293" w:right="5"/>
        <w:jc w:val="both"/>
      </w:pPr>
      <w:r>
        <w:rPr>
          <w:spacing w:val="-1"/>
          <w:sz w:val="18"/>
          <w:szCs w:val="18"/>
        </w:rPr>
        <w:lastRenderedPageBreak/>
        <w:t xml:space="preserve">228, 358—359, 384—385; 16, </w:t>
      </w:r>
      <w:r>
        <w:rPr>
          <w:sz w:val="18"/>
          <w:szCs w:val="18"/>
        </w:rPr>
        <w:t xml:space="preserve">236-237, 238—239; 17, 9, 27—34, 152—153, 156—158, 279-280, 378—381, 412-414; </w:t>
      </w:r>
      <w:r>
        <w:rPr>
          <w:spacing w:val="-1"/>
          <w:sz w:val="18"/>
          <w:szCs w:val="18"/>
        </w:rPr>
        <w:t>19,   139—140;   20,   118—120;</w:t>
      </w:r>
    </w:p>
    <w:p w:rsidR="00182580" w:rsidRDefault="00182580" w:rsidP="00182580">
      <w:pPr>
        <w:shd w:val="clear" w:color="auto" w:fill="FFFFFF"/>
        <w:tabs>
          <w:tab w:val="left" w:pos="605"/>
        </w:tabs>
        <w:spacing w:line="168" w:lineRule="exact"/>
        <w:ind w:left="264"/>
        <w:jc w:val="both"/>
      </w:pPr>
      <w:r>
        <w:rPr>
          <w:sz w:val="18"/>
          <w:szCs w:val="18"/>
        </w:rPr>
        <w:t>21,</w:t>
      </w:r>
      <w:r>
        <w:rPr>
          <w:sz w:val="18"/>
          <w:szCs w:val="18"/>
        </w:rPr>
        <w:tab/>
        <w:t>25—26; 27, 80—81; 39,</w:t>
      </w:r>
      <w:r>
        <w:rPr>
          <w:sz w:val="18"/>
          <w:szCs w:val="18"/>
        </w:rPr>
        <w:br/>
        <w:t>277; 47, 228-229, 231, 271 —</w:t>
      </w:r>
      <w:r>
        <w:rPr>
          <w:sz w:val="18"/>
          <w:szCs w:val="18"/>
        </w:rPr>
        <w:br/>
        <w:t>272.</w:t>
      </w:r>
    </w:p>
    <w:p w:rsidR="00182580" w:rsidRDefault="00182580" w:rsidP="00182580">
      <w:pPr>
        <w:shd w:val="clear" w:color="auto" w:fill="FFFFFF"/>
        <w:spacing w:before="10" w:line="168" w:lineRule="exact"/>
        <w:ind w:left="278" w:hanging="254"/>
        <w:jc w:val="both"/>
      </w:pPr>
      <w:r>
        <w:rPr>
          <w:sz w:val="18"/>
          <w:szCs w:val="18"/>
        </w:rPr>
        <w:t>— поддержка ими троцкистской теории «перманентной рево</w:t>
      </w:r>
      <w:r>
        <w:rPr>
          <w:sz w:val="18"/>
          <w:szCs w:val="18"/>
        </w:rPr>
        <w:softHyphen/>
        <w:t>люции»—17, 381—385; 19, 362-364.</w:t>
      </w:r>
    </w:p>
    <w:p w:rsidR="00182580" w:rsidRDefault="00182580" w:rsidP="00182580">
      <w:pPr>
        <w:shd w:val="clear" w:color="auto" w:fill="FFFFFF"/>
        <w:spacing w:before="10" w:line="168" w:lineRule="exact"/>
        <w:ind w:left="283" w:right="5" w:hanging="264"/>
        <w:jc w:val="both"/>
      </w:pPr>
      <w:r>
        <w:rPr>
          <w:sz w:val="18"/>
          <w:szCs w:val="18"/>
        </w:rPr>
        <w:t>— поддержка их оппортунисти</w:t>
      </w:r>
      <w:r>
        <w:rPr>
          <w:sz w:val="18"/>
          <w:szCs w:val="18"/>
        </w:rPr>
        <w:softHyphen/>
        <w:t xml:space="preserve">ческими лидерами </w:t>
      </w:r>
      <w:r>
        <w:rPr>
          <w:sz w:val="18"/>
          <w:szCs w:val="18"/>
          <w:lang w:val="en-US"/>
        </w:rPr>
        <w:t>II</w:t>
      </w:r>
      <w:r w:rsidRPr="00A95479">
        <w:rPr>
          <w:sz w:val="18"/>
          <w:szCs w:val="18"/>
        </w:rPr>
        <w:t xml:space="preserve"> </w:t>
      </w:r>
      <w:r>
        <w:rPr>
          <w:sz w:val="18"/>
          <w:szCs w:val="18"/>
        </w:rPr>
        <w:t>Интер</w:t>
      </w:r>
      <w:r>
        <w:rPr>
          <w:sz w:val="18"/>
          <w:szCs w:val="18"/>
        </w:rPr>
        <w:softHyphen/>
        <w:t xml:space="preserve">национала — 9, 57—59; 16, 333; 19, 105; 21, 203-214; 24, 189—191; 37, 107, 210, 240, </w:t>
      </w:r>
      <w:r>
        <w:rPr>
          <w:spacing w:val="-3"/>
          <w:sz w:val="18"/>
          <w:szCs w:val="18"/>
        </w:rPr>
        <w:t>267—269, 276—277, 287, 291 —</w:t>
      </w:r>
    </w:p>
    <w:p w:rsidR="00182580" w:rsidRDefault="00182580" w:rsidP="00182580">
      <w:pPr>
        <w:shd w:val="clear" w:color="auto" w:fill="FFFFFF"/>
        <w:tabs>
          <w:tab w:val="left" w:pos="629"/>
        </w:tabs>
        <w:spacing w:line="168" w:lineRule="exact"/>
        <w:ind w:left="226" w:right="10"/>
        <w:jc w:val="both"/>
      </w:pPr>
      <w:r>
        <w:rPr>
          <w:spacing w:val="-2"/>
          <w:sz w:val="18"/>
          <w:szCs w:val="18"/>
        </w:rPr>
        <w:t>296,</w:t>
      </w:r>
      <w:r>
        <w:rPr>
          <w:sz w:val="18"/>
          <w:szCs w:val="18"/>
        </w:rPr>
        <w:tab/>
      </w:r>
      <w:r>
        <w:rPr>
          <w:spacing w:val="-2"/>
          <w:sz w:val="18"/>
          <w:szCs w:val="18"/>
        </w:rPr>
        <w:t>305—309, 322—323, 324—</w:t>
      </w:r>
      <w:r>
        <w:rPr>
          <w:spacing w:val="-2"/>
          <w:sz w:val="18"/>
          <w:szCs w:val="18"/>
        </w:rPr>
        <w:br/>
      </w:r>
      <w:r>
        <w:rPr>
          <w:sz w:val="18"/>
          <w:szCs w:val="18"/>
        </w:rPr>
        <w:t>325, 330, 502; 45, 48—49; 46,</w:t>
      </w:r>
      <w:r>
        <w:rPr>
          <w:sz w:val="18"/>
          <w:szCs w:val="18"/>
        </w:rPr>
        <w:br/>
        <w:t>392; 47, 42, 46—47, 49, 296—</w:t>
      </w:r>
      <w:r>
        <w:rPr>
          <w:sz w:val="18"/>
          <w:szCs w:val="18"/>
        </w:rPr>
        <w:br/>
        <w:t>298.</w:t>
      </w:r>
    </w:p>
    <w:p w:rsidR="00182580" w:rsidRDefault="00182580" w:rsidP="00182580">
      <w:pPr>
        <w:shd w:val="clear" w:color="auto" w:fill="FFFFFF"/>
        <w:spacing w:line="168" w:lineRule="exact"/>
        <w:ind w:left="283" w:right="14" w:hanging="269"/>
        <w:jc w:val="both"/>
      </w:pPr>
      <w:r>
        <w:rPr>
          <w:spacing w:val="-1"/>
          <w:sz w:val="18"/>
          <w:szCs w:val="18"/>
        </w:rPr>
        <w:t xml:space="preserve">— их позиция по отношению к </w:t>
      </w:r>
      <w:r>
        <w:rPr>
          <w:sz w:val="18"/>
          <w:szCs w:val="18"/>
        </w:rPr>
        <w:t>русско-японской войне — 9, 157, 230, 373—375.</w:t>
      </w:r>
    </w:p>
    <w:p w:rsidR="00182580" w:rsidRDefault="00182580" w:rsidP="00182580">
      <w:pPr>
        <w:shd w:val="clear" w:color="auto" w:fill="FFFFFF"/>
        <w:spacing w:before="5" w:line="168" w:lineRule="exact"/>
        <w:ind w:left="269" w:right="5" w:hanging="259"/>
        <w:jc w:val="both"/>
      </w:pPr>
      <w:r>
        <w:rPr>
          <w:sz w:val="18"/>
          <w:szCs w:val="18"/>
        </w:rPr>
        <w:t>— решение Пражской конферен</w:t>
      </w:r>
      <w:r>
        <w:rPr>
          <w:sz w:val="18"/>
          <w:szCs w:val="18"/>
        </w:rPr>
        <w:softHyphen/>
        <w:t>ции РСДРП (1912) об изгна</w:t>
      </w:r>
      <w:r>
        <w:rPr>
          <w:sz w:val="18"/>
          <w:szCs w:val="18"/>
        </w:rPr>
        <w:softHyphen/>
        <w:t>нии меньшевиков-ликвидато</w:t>
      </w:r>
      <w:r>
        <w:rPr>
          <w:sz w:val="18"/>
          <w:szCs w:val="18"/>
        </w:rPr>
        <w:softHyphen/>
        <w:t>ров из партии — 21, 130— 131, 150—152, 174, 203, 205, 208, 212, 216-218, 393, 445;</w:t>
      </w:r>
    </w:p>
    <w:p w:rsidR="00182580" w:rsidRDefault="00182580" w:rsidP="00182580">
      <w:pPr>
        <w:shd w:val="clear" w:color="auto" w:fill="FFFFFF"/>
        <w:tabs>
          <w:tab w:val="left" w:pos="605"/>
        </w:tabs>
        <w:spacing w:line="168" w:lineRule="exact"/>
        <w:ind w:left="264" w:right="24"/>
        <w:jc w:val="both"/>
      </w:pPr>
      <w:r>
        <w:rPr>
          <w:sz w:val="18"/>
          <w:szCs w:val="18"/>
        </w:rPr>
        <w:t>22,</w:t>
      </w:r>
      <w:r>
        <w:rPr>
          <w:sz w:val="18"/>
          <w:szCs w:val="18"/>
        </w:rPr>
        <w:tab/>
        <w:t>224, 228—229, 265—266;</w:t>
      </w:r>
      <w:r>
        <w:rPr>
          <w:sz w:val="18"/>
          <w:szCs w:val="18"/>
        </w:rPr>
        <w:br/>
        <w:t>24, 311; 25, 82, 187, 193, 195,</w:t>
      </w:r>
      <w:r>
        <w:rPr>
          <w:sz w:val="18"/>
          <w:szCs w:val="18"/>
        </w:rPr>
        <w:br/>
        <w:t>335—336, 348, 349, 364, 370,</w:t>
      </w:r>
      <w:r>
        <w:rPr>
          <w:sz w:val="18"/>
          <w:szCs w:val="18"/>
        </w:rPr>
        <w:br/>
        <w:t>396; 26, 293, 345; 30, 270;</w:t>
      </w:r>
      <w:r>
        <w:rPr>
          <w:sz w:val="18"/>
          <w:szCs w:val="18"/>
        </w:rPr>
        <w:br/>
        <w:t>44, 264, 273; 48, 44, 50, 55,</w:t>
      </w:r>
      <w:r>
        <w:rPr>
          <w:sz w:val="18"/>
          <w:szCs w:val="18"/>
        </w:rPr>
        <w:br/>
        <w:t>308.</w:t>
      </w:r>
    </w:p>
    <w:p w:rsidR="00182580" w:rsidRDefault="00182580" w:rsidP="00182580">
      <w:pPr>
        <w:shd w:val="clear" w:color="auto" w:fill="FFFFFF"/>
        <w:spacing w:line="168" w:lineRule="exact"/>
        <w:ind w:left="264" w:right="19" w:hanging="264"/>
        <w:jc w:val="both"/>
      </w:pPr>
      <w:r>
        <w:rPr>
          <w:sz w:val="18"/>
          <w:szCs w:val="18"/>
        </w:rPr>
        <w:t>— их связь с «легальным марк</w:t>
      </w:r>
      <w:r>
        <w:rPr>
          <w:sz w:val="18"/>
          <w:szCs w:val="18"/>
        </w:rPr>
        <w:softHyphen/>
        <w:t xml:space="preserve">сизмом» и «экономизмом» — </w:t>
      </w:r>
      <w:r>
        <w:rPr>
          <w:spacing w:val="-1"/>
          <w:sz w:val="18"/>
          <w:szCs w:val="18"/>
        </w:rPr>
        <w:t xml:space="preserve">8,48—49, 347, 371—372, 375— </w:t>
      </w:r>
      <w:r>
        <w:rPr>
          <w:sz w:val="18"/>
          <w:szCs w:val="18"/>
        </w:rPr>
        <w:t xml:space="preserve">377, 383-384; 9, 14, 5-16, 55, 61, 71-74, 101, 140-143, </w:t>
      </w:r>
      <w:r>
        <w:rPr>
          <w:spacing w:val="-1"/>
          <w:sz w:val="18"/>
          <w:szCs w:val="18"/>
        </w:rPr>
        <w:t xml:space="preserve">160, 237, 251—252, 254—255, </w:t>
      </w:r>
      <w:r>
        <w:rPr>
          <w:sz w:val="18"/>
          <w:szCs w:val="18"/>
        </w:rPr>
        <w:t>258, 265—267, 270—271, 276,</w:t>
      </w:r>
    </w:p>
    <w:p w:rsidR="00182580" w:rsidRDefault="00182580" w:rsidP="00182580">
      <w:pPr>
        <w:shd w:val="clear" w:color="auto" w:fill="FFFFFF"/>
        <w:tabs>
          <w:tab w:val="left" w:pos="629"/>
        </w:tabs>
        <w:spacing w:before="5" w:line="168" w:lineRule="exact"/>
        <w:ind w:left="226" w:right="29"/>
        <w:jc w:val="both"/>
      </w:pPr>
      <w:r>
        <w:rPr>
          <w:spacing w:val="-2"/>
          <w:sz w:val="18"/>
          <w:szCs w:val="18"/>
        </w:rPr>
        <w:t>297,</w:t>
      </w:r>
      <w:r>
        <w:rPr>
          <w:sz w:val="18"/>
          <w:szCs w:val="18"/>
        </w:rPr>
        <w:tab/>
        <w:t>298—299, 307—308, 323,</w:t>
      </w:r>
      <w:r>
        <w:rPr>
          <w:sz w:val="18"/>
          <w:szCs w:val="18"/>
        </w:rPr>
        <w:br/>
        <w:t>324, 338—340; 10, 3-4, 41 —</w:t>
      </w:r>
      <w:r>
        <w:rPr>
          <w:sz w:val="18"/>
          <w:szCs w:val="18"/>
        </w:rPr>
        <w:br/>
        <w:t>43, 206, 321—323, 324—325;</w:t>
      </w:r>
      <w:r>
        <w:rPr>
          <w:sz w:val="18"/>
          <w:szCs w:val="18"/>
        </w:rPr>
        <w:br/>
        <w:t>11, 5, 22—23, 27—29, 41,</w:t>
      </w:r>
      <w:r>
        <w:rPr>
          <w:sz w:val="18"/>
          <w:szCs w:val="18"/>
        </w:rPr>
        <w:br/>
        <w:t>52-53, 62-63, 71, 79, 84—</w:t>
      </w:r>
      <w:r>
        <w:rPr>
          <w:sz w:val="18"/>
          <w:szCs w:val="18"/>
        </w:rPr>
        <w:br/>
        <w:t>85, 99—101, 113-114, 131,</w:t>
      </w:r>
      <w:r>
        <w:rPr>
          <w:sz w:val="18"/>
          <w:szCs w:val="18"/>
        </w:rPr>
        <w:br/>
        <w:t>172, 327, 361; 14, 236, 237;</w:t>
      </w:r>
      <w:r>
        <w:rPr>
          <w:sz w:val="18"/>
          <w:szCs w:val="18"/>
        </w:rPr>
        <w:br/>
        <w:t>15, 172—173, 185—186; 16,</w:t>
      </w:r>
      <w:r>
        <w:rPr>
          <w:sz w:val="18"/>
          <w:szCs w:val="18"/>
        </w:rPr>
        <w:br/>
        <w:t>112; 20, 211, 295-296, 365—</w:t>
      </w:r>
    </w:p>
    <w:p w:rsidR="00182580" w:rsidRDefault="00182580" w:rsidP="00182580">
      <w:pPr>
        <w:shd w:val="clear" w:color="auto" w:fill="FFFFFF"/>
        <w:spacing w:before="10" w:line="168" w:lineRule="exact"/>
        <w:ind w:left="269"/>
        <w:jc w:val="both"/>
      </w:pPr>
      <w:r>
        <w:br w:type="column"/>
      </w:r>
      <w:r>
        <w:rPr>
          <w:sz w:val="18"/>
          <w:szCs w:val="18"/>
        </w:rPr>
        <w:lastRenderedPageBreak/>
        <w:t>366; 21, 69-70, 93—94; 24, 224; 25, 99,  121—122,  132—</w:t>
      </w:r>
    </w:p>
    <w:p w:rsidR="00182580" w:rsidRDefault="00182580" w:rsidP="00182580">
      <w:pPr>
        <w:shd w:val="clear" w:color="auto" w:fill="FFFFFF"/>
        <w:tabs>
          <w:tab w:val="left" w:pos="672"/>
        </w:tabs>
        <w:spacing w:before="5" w:line="168" w:lineRule="exact"/>
        <w:ind w:left="235"/>
        <w:jc w:val="both"/>
      </w:pPr>
      <w:r>
        <w:rPr>
          <w:spacing w:val="-4"/>
          <w:sz w:val="18"/>
          <w:szCs w:val="18"/>
        </w:rPr>
        <w:t>133,</w:t>
      </w:r>
      <w:r>
        <w:rPr>
          <w:sz w:val="18"/>
          <w:szCs w:val="18"/>
        </w:rPr>
        <w:tab/>
        <w:t>182, 188, 202, 205, 221 —</w:t>
      </w:r>
      <w:r>
        <w:rPr>
          <w:sz w:val="18"/>
          <w:szCs w:val="18"/>
        </w:rPr>
        <w:br/>
        <w:t>222, 244, 323, 350—351, 396;</w:t>
      </w:r>
      <w:r>
        <w:rPr>
          <w:sz w:val="18"/>
          <w:szCs w:val="18"/>
        </w:rPr>
        <w:br/>
        <w:t>26, 226—227, 264—265, 343—</w:t>
      </w:r>
      <w:r>
        <w:rPr>
          <w:sz w:val="18"/>
          <w:szCs w:val="18"/>
        </w:rPr>
        <w:br/>
        <w:t>344; 46, 428; 47, 228—229.</w:t>
      </w:r>
    </w:p>
    <w:p w:rsidR="00182580" w:rsidRDefault="00182580" w:rsidP="00182580">
      <w:pPr>
        <w:shd w:val="clear" w:color="auto" w:fill="FFFFFF"/>
        <w:spacing w:line="168" w:lineRule="exact"/>
        <w:ind w:left="264" w:hanging="264"/>
        <w:jc w:val="both"/>
      </w:pPr>
      <w:r>
        <w:rPr>
          <w:sz w:val="18"/>
          <w:szCs w:val="18"/>
        </w:rPr>
        <w:t>— их соглашательская роль в период подготовки и проведе</w:t>
      </w:r>
      <w:r>
        <w:rPr>
          <w:sz w:val="18"/>
          <w:szCs w:val="18"/>
        </w:rPr>
        <w:softHyphen/>
        <w:t>ния Октябрьской социали</w:t>
      </w:r>
      <w:r>
        <w:rPr>
          <w:sz w:val="18"/>
          <w:szCs w:val="18"/>
        </w:rPr>
        <w:softHyphen/>
        <w:t>стической революции — 31, 6, 13, 16, 19—20, 22, 25—28, 29-32, 34—36, 75, 90, 107, 114-115, 123, 124, 127—130,</w:t>
      </w:r>
    </w:p>
    <w:p w:rsidR="00182580" w:rsidRDefault="00182580" w:rsidP="00182580">
      <w:pPr>
        <w:shd w:val="clear" w:color="auto" w:fill="FFFFFF"/>
        <w:tabs>
          <w:tab w:val="left" w:pos="672"/>
        </w:tabs>
        <w:spacing w:line="168" w:lineRule="exact"/>
        <w:ind w:left="235" w:right="5"/>
        <w:jc w:val="both"/>
      </w:pPr>
      <w:r>
        <w:rPr>
          <w:spacing w:val="-3"/>
          <w:sz w:val="18"/>
          <w:szCs w:val="18"/>
        </w:rPr>
        <w:t>134,</w:t>
      </w:r>
      <w:r>
        <w:rPr>
          <w:sz w:val="18"/>
          <w:szCs w:val="18"/>
        </w:rPr>
        <w:tab/>
        <w:t>137, 140, 142, 146—148,</w:t>
      </w:r>
      <w:r>
        <w:rPr>
          <w:sz w:val="18"/>
          <w:szCs w:val="18"/>
        </w:rPr>
        <w:br/>
        <w:t>157, 158, 185-186, 195—</w:t>
      </w:r>
      <w:r>
        <w:rPr>
          <w:sz w:val="18"/>
          <w:szCs w:val="18"/>
        </w:rPr>
        <w:br/>
      </w:r>
      <w:r>
        <w:rPr>
          <w:spacing w:val="-1"/>
          <w:sz w:val="18"/>
          <w:szCs w:val="18"/>
        </w:rPr>
        <w:t>206, 212—213, 217—220, 243,</w:t>
      </w:r>
      <w:r>
        <w:rPr>
          <w:spacing w:val="-1"/>
          <w:sz w:val="18"/>
          <w:szCs w:val="18"/>
        </w:rPr>
        <w:br/>
      </w:r>
      <w:r>
        <w:rPr>
          <w:sz w:val="18"/>
          <w:szCs w:val="18"/>
        </w:rPr>
        <w:t>257—258, 261—262, 283—285,</w:t>
      </w:r>
      <w:r>
        <w:rPr>
          <w:sz w:val="18"/>
          <w:szCs w:val="18"/>
        </w:rPr>
        <w:br/>
        <w:t>290, 291, 297, 300—303, 304—</w:t>
      </w:r>
      <w:r>
        <w:rPr>
          <w:sz w:val="18"/>
          <w:szCs w:val="18"/>
        </w:rPr>
        <w:br/>
        <w:t>305, 311, 312-313, 319, 326,</w:t>
      </w:r>
      <w:r>
        <w:rPr>
          <w:sz w:val="18"/>
          <w:szCs w:val="18"/>
        </w:rPr>
        <w:br/>
        <w:t>332-334, 337, 343, 345-346,</w:t>
      </w:r>
      <w:r>
        <w:rPr>
          <w:sz w:val="18"/>
          <w:szCs w:val="18"/>
        </w:rPr>
        <w:br/>
        <w:t>349, 427, 429, 481; 32, 4—7,</w:t>
      </w:r>
      <w:r>
        <w:rPr>
          <w:sz w:val="18"/>
          <w:szCs w:val="18"/>
        </w:rPr>
        <w:br/>
        <w:t>18—20, 22, 23—24, 27—29,</w:t>
      </w:r>
      <w:r>
        <w:rPr>
          <w:sz w:val="18"/>
          <w:szCs w:val="18"/>
        </w:rPr>
        <w:br/>
        <w:t>31, 34, 35, 38, 45, 55, 60, 61,</w:t>
      </w:r>
      <w:r>
        <w:rPr>
          <w:sz w:val="18"/>
          <w:szCs w:val="18"/>
        </w:rPr>
        <w:br/>
        <w:t>63, 68—69, 74-76, 91—92,</w:t>
      </w:r>
      <w:r>
        <w:rPr>
          <w:sz w:val="18"/>
          <w:szCs w:val="18"/>
        </w:rPr>
        <w:br/>
        <w:t>105-106, 108—109, 114—116,</w:t>
      </w:r>
      <w:r>
        <w:rPr>
          <w:sz w:val="18"/>
          <w:szCs w:val="18"/>
        </w:rPr>
        <w:br/>
      </w:r>
      <w:r>
        <w:rPr>
          <w:spacing w:val="-1"/>
          <w:sz w:val="18"/>
          <w:szCs w:val="18"/>
        </w:rPr>
        <w:t>117,118—119,128—130,191 —</w:t>
      </w:r>
      <w:r>
        <w:rPr>
          <w:spacing w:val="-1"/>
          <w:sz w:val="18"/>
          <w:szCs w:val="18"/>
        </w:rPr>
        <w:br/>
        <w:t>193, 198—199, 201—202, 204,</w:t>
      </w:r>
      <w:r>
        <w:rPr>
          <w:spacing w:val="-1"/>
          <w:sz w:val="18"/>
          <w:szCs w:val="18"/>
        </w:rPr>
        <w:br/>
        <w:t>205—208, 209—210, 211— 212,</w:t>
      </w:r>
      <w:r>
        <w:rPr>
          <w:spacing w:val="-1"/>
          <w:sz w:val="18"/>
          <w:szCs w:val="18"/>
        </w:rPr>
        <w:br/>
      </w:r>
      <w:r>
        <w:rPr>
          <w:sz w:val="18"/>
          <w:szCs w:val="18"/>
        </w:rPr>
        <w:t>213-214, 215-217,218-221,</w:t>
      </w:r>
      <w:r>
        <w:rPr>
          <w:sz w:val="18"/>
          <w:szCs w:val="18"/>
        </w:rPr>
        <w:br/>
        <w:t>229—231, 233-235,243-246,</w:t>
      </w:r>
      <w:r>
        <w:rPr>
          <w:sz w:val="18"/>
          <w:szCs w:val="18"/>
        </w:rPr>
        <w:br/>
        <w:t>250-252, 258—260, 292—294,</w:t>
      </w:r>
      <w:r>
        <w:rPr>
          <w:sz w:val="18"/>
          <w:szCs w:val="18"/>
        </w:rPr>
        <w:br/>
        <w:t>297-299, 300-302, 310—312,</w:t>
      </w:r>
      <w:r>
        <w:rPr>
          <w:sz w:val="18"/>
          <w:szCs w:val="18"/>
        </w:rPr>
        <w:br/>
        <w:t>316, 328, 330—331, 332—</w:t>
      </w:r>
      <w:r>
        <w:rPr>
          <w:sz w:val="18"/>
          <w:szCs w:val="18"/>
        </w:rPr>
        <w:br/>
      </w:r>
      <w:r>
        <w:rPr>
          <w:spacing w:val="-1"/>
          <w:sz w:val="18"/>
          <w:szCs w:val="18"/>
        </w:rPr>
        <w:t>333, 338—340, 343—346, 348—</w:t>
      </w:r>
      <w:r>
        <w:rPr>
          <w:spacing w:val="-1"/>
          <w:sz w:val="18"/>
          <w:szCs w:val="18"/>
        </w:rPr>
        <w:br/>
      </w:r>
      <w:r>
        <w:rPr>
          <w:spacing w:val="-3"/>
          <w:sz w:val="18"/>
          <w:szCs w:val="18"/>
        </w:rPr>
        <w:t>349, 350—352, 355—357, 361 —</w:t>
      </w:r>
      <w:r>
        <w:rPr>
          <w:spacing w:val="-3"/>
          <w:sz w:val="18"/>
          <w:szCs w:val="18"/>
        </w:rPr>
        <w:br/>
      </w:r>
      <w:r>
        <w:rPr>
          <w:sz w:val="18"/>
          <w:szCs w:val="18"/>
        </w:rPr>
        <w:t>362, 363-364, 365—367, 368,</w:t>
      </w:r>
      <w:r>
        <w:rPr>
          <w:sz w:val="18"/>
          <w:szCs w:val="18"/>
        </w:rPr>
        <w:br/>
      </w:r>
      <w:r>
        <w:rPr>
          <w:spacing w:val="-1"/>
          <w:sz w:val="18"/>
          <w:szCs w:val="18"/>
        </w:rPr>
        <w:t>370—372, 381—383, 385—386,</w:t>
      </w:r>
      <w:r>
        <w:rPr>
          <w:spacing w:val="-1"/>
          <w:sz w:val="18"/>
          <w:szCs w:val="18"/>
        </w:rPr>
        <w:br/>
        <w:t>390—392, 395—397, 403, 404—</w:t>
      </w:r>
      <w:r>
        <w:rPr>
          <w:spacing w:val="-1"/>
          <w:sz w:val="18"/>
          <w:szCs w:val="18"/>
        </w:rPr>
        <w:br/>
      </w:r>
      <w:r>
        <w:rPr>
          <w:sz w:val="18"/>
          <w:szCs w:val="18"/>
        </w:rPr>
        <w:t>405, 407, 408—409, 428, 431 —</w:t>
      </w:r>
      <w:r>
        <w:rPr>
          <w:sz w:val="18"/>
          <w:szCs w:val="18"/>
        </w:rPr>
        <w:br/>
        <w:t>432, 439-442, 446—447; 33,</w:t>
      </w:r>
      <w:r>
        <w:rPr>
          <w:sz w:val="18"/>
          <w:szCs w:val="18"/>
        </w:rPr>
        <w:br/>
        <w:t>7—8, 14, 31, 41, 47, 71, 75—</w:t>
      </w:r>
      <w:r>
        <w:rPr>
          <w:sz w:val="18"/>
          <w:szCs w:val="18"/>
        </w:rPr>
        <w:br/>
        <w:t>76, 80, 323—324; 34, 2-5, 9,</w:t>
      </w:r>
      <w:r>
        <w:rPr>
          <w:sz w:val="18"/>
          <w:szCs w:val="18"/>
        </w:rPr>
        <w:br/>
        <w:t>12-15, 17, 33—47, 48—52,</w:t>
      </w:r>
      <w:r>
        <w:rPr>
          <w:sz w:val="18"/>
          <w:szCs w:val="18"/>
        </w:rPr>
        <w:br/>
        <w:t>60—69, 73—76, 78, 79—85,</w:t>
      </w:r>
      <w:r>
        <w:rPr>
          <w:sz w:val="18"/>
          <w:szCs w:val="18"/>
        </w:rPr>
        <w:br/>
        <w:t>94—97, 101—107, 109, 111 —</w:t>
      </w:r>
      <w:r>
        <w:rPr>
          <w:sz w:val="18"/>
          <w:szCs w:val="18"/>
        </w:rPr>
        <w:br/>
      </w:r>
      <w:r>
        <w:rPr>
          <w:spacing w:val="-1"/>
          <w:sz w:val="18"/>
          <w:szCs w:val="18"/>
        </w:rPr>
        <w:t>112, 126—128, 131—132, 145,</w:t>
      </w:r>
      <w:r>
        <w:rPr>
          <w:spacing w:val="-1"/>
          <w:sz w:val="18"/>
          <w:szCs w:val="18"/>
        </w:rPr>
        <w:br/>
      </w:r>
      <w:r>
        <w:rPr>
          <w:sz w:val="18"/>
          <w:szCs w:val="18"/>
        </w:rPr>
        <w:t>146, 148, 149, 157—159, 160,</w:t>
      </w:r>
      <w:r>
        <w:rPr>
          <w:sz w:val="18"/>
          <w:szCs w:val="18"/>
        </w:rPr>
        <w:br/>
      </w:r>
      <w:r>
        <w:rPr>
          <w:spacing w:val="-1"/>
          <w:sz w:val="18"/>
          <w:szCs w:val="18"/>
        </w:rPr>
        <w:t>169, 170, 171, 173, 174—175,</w:t>
      </w:r>
      <w:r>
        <w:rPr>
          <w:spacing w:val="-1"/>
          <w:sz w:val="18"/>
          <w:szCs w:val="18"/>
        </w:rPr>
        <w:br/>
      </w:r>
      <w:r>
        <w:rPr>
          <w:sz w:val="18"/>
          <w:szCs w:val="18"/>
        </w:rPr>
        <w:t>185-186, 189. 190, 192, 195,</w:t>
      </w:r>
      <w:r>
        <w:rPr>
          <w:sz w:val="18"/>
          <w:szCs w:val="18"/>
        </w:rPr>
        <w:br/>
        <w:t>198-199, 200, 203—204, 209,</w:t>
      </w:r>
      <w:r>
        <w:rPr>
          <w:sz w:val="18"/>
          <w:szCs w:val="18"/>
        </w:rPr>
        <w:br/>
      </w:r>
      <w:r>
        <w:rPr>
          <w:spacing w:val="-1"/>
          <w:sz w:val="18"/>
          <w:szCs w:val="18"/>
        </w:rPr>
        <w:t>220, 221, 225, 227, 229—230,</w:t>
      </w:r>
      <w:r>
        <w:rPr>
          <w:spacing w:val="-1"/>
          <w:sz w:val="18"/>
          <w:szCs w:val="18"/>
        </w:rPr>
        <w:br/>
      </w:r>
      <w:r>
        <w:rPr>
          <w:sz w:val="18"/>
          <w:szCs w:val="18"/>
        </w:rPr>
        <w:t>243-244, 248-251, 253—254,</w:t>
      </w:r>
      <w:r>
        <w:rPr>
          <w:sz w:val="18"/>
          <w:szCs w:val="18"/>
        </w:rPr>
        <w:br/>
        <w:t>258—259, 260—262, 275—276,</w:t>
      </w:r>
    </w:p>
    <w:p w:rsidR="00182580" w:rsidRDefault="00182580" w:rsidP="00182580">
      <w:pPr>
        <w:shd w:val="clear" w:color="auto" w:fill="FFFFFF"/>
        <w:tabs>
          <w:tab w:val="left" w:pos="672"/>
        </w:tabs>
        <w:spacing w:line="168" w:lineRule="exact"/>
        <w:ind w:left="235" w:right="5"/>
        <w:jc w:val="both"/>
        <w:sectPr w:rsidR="00182580">
          <w:type w:val="continuous"/>
          <w:pgSz w:w="8504" w:h="11339"/>
          <w:pgMar w:top="929" w:right="1284" w:bottom="360" w:left="1465" w:header="720" w:footer="720" w:gutter="0"/>
          <w:cols w:num="2" w:space="720" w:equalWidth="0">
            <w:col w:w="2688" w:space="374"/>
            <w:col w:w="2692"/>
          </w:cols>
          <w:noEndnote/>
        </w:sectPr>
      </w:pPr>
    </w:p>
    <w:p w:rsidR="00182580" w:rsidRDefault="00182580" w:rsidP="00182580">
      <w:pPr>
        <w:shd w:val="clear" w:color="auto" w:fill="FFFFFF"/>
      </w:pPr>
      <w:r>
        <w:rPr>
          <w:rFonts w:ascii="Arial" w:hAnsi="Arial" w:cs="Arial"/>
          <w:sz w:val="18"/>
          <w:szCs w:val="18"/>
        </w:rPr>
        <w:lastRenderedPageBreak/>
        <w:t>382</w:t>
      </w:r>
    </w:p>
    <w:p w:rsidR="00182580" w:rsidRDefault="00182580" w:rsidP="00182580">
      <w:pPr>
        <w:shd w:val="clear" w:color="auto" w:fill="FFFFFF"/>
        <w:spacing w:before="38"/>
      </w:pPr>
      <w:r>
        <w:br w:type="column"/>
      </w:r>
      <w:r>
        <w:rPr>
          <w:b/>
          <w:bCs/>
          <w:spacing w:val="-9"/>
          <w:sz w:val="14"/>
          <w:szCs w:val="14"/>
        </w:rPr>
        <w:lastRenderedPageBreak/>
        <w:t>МЕНЬШЕВИЗМ   И   МЕНЬШЕВИКИ</w:t>
      </w:r>
    </w:p>
    <w:p w:rsidR="00182580" w:rsidRDefault="00182580" w:rsidP="00182580">
      <w:pPr>
        <w:shd w:val="clear" w:color="auto" w:fill="FFFFFF"/>
        <w:spacing w:before="38"/>
        <w:sectPr w:rsidR="00182580">
          <w:pgSz w:w="8504" w:h="11339"/>
          <w:pgMar w:top="930" w:right="3230" w:bottom="360" w:left="1247" w:header="720" w:footer="720" w:gutter="0"/>
          <w:cols w:num="2" w:space="720" w:equalWidth="0">
            <w:col w:w="720" w:space="1042"/>
            <w:col w:w="2265"/>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8"/>
        <w:sectPr w:rsidR="00182580">
          <w:type w:val="continuous"/>
          <w:pgSz w:w="8504" w:h="11339"/>
          <w:pgMar w:top="930" w:right="1262" w:bottom="360" w:left="1243" w:header="720" w:footer="720" w:gutter="0"/>
          <w:cols w:space="60"/>
          <w:noEndnote/>
        </w:sectPr>
      </w:pPr>
    </w:p>
    <w:p w:rsidR="00182580" w:rsidRDefault="00182580" w:rsidP="00182580">
      <w:pPr>
        <w:shd w:val="clear" w:color="auto" w:fill="FFFFFF"/>
        <w:spacing w:line="168" w:lineRule="exact"/>
        <w:ind w:left="350" w:hanging="350"/>
      </w:pPr>
      <w:r>
        <w:rPr>
          <w:b/>
          <w:bCs/>
          <w:sz w:val="18"/>
          <w:szCs w:val="18"/>
        </w:rPr>
        <w:lastRenderedPageBreak/>
        <w:t xml:space="preserve">Меньшевизм </w:t>
      </w:r>
      <w:r>
        <w:rPr>
          <w:sz w:val="18"/>
          <w:szCs w:val="18"/>
        </w:rPr>
        <w:t xml:space="preserve">и </w:t>
      </w:r>
      <w:r>
        <w:rPr>
          <w:b/>
          <w:bCs/>
          <w:sz w:val="18"/>
          <w:szCs w:val="18"/>
        </w:rPr>
        <w:t xml:space="preserve">меньшевики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284" w:right="5"/>
        <w:jc w:val="both"/>
        <w:rPr>
          <w:sz w:val="18"/>
          <w:szCs w:val="18"/>
        </w:rPr>
      </w:pPr>
      <w:r>
        <w:rPr>
          <w:spacing w:val="-1"/>
          <w:sz w:val="18"/>
          <w:szCs w:val="18"/>
        </w:rPr>
        <w:t xml:space="preserve">278, 281, 296—297, 299—300, </w:t>
      </w:r>
      <w:r>
        <w:rPr>
          <w:sz w:val="18"/>
          <w:szCs w:val="18"/>
        </w:rPr>
        <w:t xml:space="preserve">325-328, 329, 334-339, 342-343, 394, 404, 408—409; 36, 93, 173, 242, 307, 308—309, 401, 530; 37, 57, 81, 107, 121, 189, 194, 210-211, 269, 272, </w:t>
      </w:r>
      <w:r>
        <w:rPr>
          <w:spacing w:val="-3"/>
          <w:sz w:val="18"/>
          <w:szCs w:val="18"/>
        </w:rPr>
        <w:t xml:space="preserve">280—281, 282, 295 — 296, 312— </w:t>
      </w:r>
      <w:r>
        <w:rPr>
          <w:sz w:val="18"/>
          <w:szCs w:val="18"/>
        </w:rPr>
        <w:t xml:space="preserve">313, 314, 323, 330, 393, 460— 461, 504—505; 38, 8, 309, 351, 379, 391; 39, 38—39, 86—87, 105, 134-135, 156, 174, 176, 295, 299, 417; 40, 5, 7, 179, 205, 214; 41, 12—13, 21—22, 29, 57, 72, 229, 283, 416, 421; 43, 193; 44, 59, 102, 145, 146, 264; 49, 400, 402, 410, 411 — 412, 414, 419—420, 423, 436, 444, 447—448, 449—450; 54, 379. </w:t>
      </w:r>
    </w:p>
    <w:p w:rsidR="00182580" w:rsidRDefault="00182580" w:rsidP="00182580">
      <w:pPr>
        <w:shd w:val="clear" w:color="auto" w:fill="FFFFFF"/>
        <w:spacing w:line="168" w:lineRule="exact"/>
        <w:ind w:left="284" w:right="5" w:hanging="284"/>
        <w:jc w:val="both"/>
      </w:pPr>
      <w:r>
        <w:rPr>
          <w:sz w:val="18"/>
          <w:szCs w:val="18"/>
        </w:rPr>
        <w:t xml:space="preserve">— их социал-шовинизм в годы империалистической войны (1914—1917) — 26, 21, 24— 26, 38, 106, 110, 112—118, </w:t>
      </w:r>
      <w:r>
        <w:rPr>
          <w:spacing w:val="-1"/>
          <w:sz w:val="18"/>
          <w:szCs w:val="18"/>
        </w:rPr>
        <w:t xml:space="preserve">119—125, 131—154, 166—167, </w:t>
      </w:r>
      <w:r>
        <w:rPr>
          <w:sz w:val="18"/>
          <w:szCs w:val="18"/>
        </w:rPr>
        <w:t xml:space="preserve">178-179, 182—186, 187-191, </w:t>
      </w:r>
      <w:r>
        <w:rPr>
          <w:spacing w:val="-1"/>
          <w:sz w:val="18"/>
          <w:szCs w:val="18"/>
        </w:rPr>
        <w:t xml:space="preserve">198—200, 213—217, 219, 222— </w:t>
      </w:r>
      <w:r>
        <w:rPr>
          <w:sz w:val="18"/>
          <w:szCs w:val="18"/>
        </w:rPr>
        <w:t xml:space="preserve">225, 244-245, 250, 252—253, </w:t>
      </w:r>
      <w:r>
        <w:rPr>
          <w:spacing w:val="-2"/>
          <w:sz w:val="18"/>
          <w:szCs w:val="18"/>
        </w:rPr>
        <w:t xml:space="preserve">265, 275—276, 283—284, 287, 288—291, 292—297. 317, 320, </w:t>
      </w:r>
      <w:r>
        <w:rPr>
          <w:sz w:val="18"/>
          <w:szCs w:val="18"/>
        </w:rPr>
        <w:t xml:space="preserve">324, 333, 342-343, 347, 349— 350, 365, 376, 381; 27, 18, 20-22, 29, 41, 50, 52—58, 65 — 66, 79, 84—92, 103—104, </w:t>
      </w:r>
      <w:r>
        <w:rPr>
          <w:spacing w:val="-1"/>
          <w:sz w:val="18"/>
          <w:szCs w:val="18"/>
        </w:rPr>
        <w:t xml:space="preserve">110—111, 120—121, 124—127, </w:t>
      </w:r>
      <w:r>
        <w:rPr>
          <w:spacing w:val="-2"/>
          <w:sz w:val="18"/>
          <w:szCs w:val="18"/>
        </w:rPr>
        <w:t xml:space="preserve">240—245, 246—247, 250—251, </w:t>
      </w:r>
      <w:r>
        <w:rPr>
          <w:spacing w:val="-1"/>
          <w:sz w:val="18"/>
          <w:szCs w:val="18"/>
        </w:rPr>
        <w:t xml:space="preserve">264, 268, 272—273, 287—288, </w:t>
      </w:r>
      <w:r>
        <w:rPr>
          <w:sz w:val="18"/>
          <w:szCs w:val="18"/>
        </w:rPr>
        <w:t xml:space="preserve">298, 406, 432, 448—451, 463; 28, 474-475; 30, 15-16, 17-18, 138-139, 157, 169, 175, 176-177, 191, 195, 230-233, 234—237, 270—271, 276; 31, 6, 13, 14, 16, 22, 75, 88, 90, </w:t>
      </w:r>
      <w:r>
        <w:rPr>
          <w:spacing w:val="-1"/>
          <w:sz w:val="18"/>
          <w:szCs w:val="18"/>
        </w:rPr>
        <w:t xml:space="preserve">104, 107, 111, 112, 124, 140, 169—170, 179, 214—216, 287, </w:t>
      </w:r>
      <w:r>
        <w:rPr>
          <w:sz w:val="18"/>
          <w:szCs w:val="18"/>
        </w:rPr>
        <w:t xml:space="preserve">328-329, 390, 393, 401, 404-405, 437—438, 465; 32, 14— 17, 33, 52-54, 71. 191, 210, 214, 219, 336—337, 347, 364, </w:t>
      </w:r>
      <w:r>
        <w:rPr>
          <w:spacing w:val="-1"/>
          <w:sz w:val="18"/>
          <w:szCs w:val="18"/>
        </w:rPr>
        <w:t xml:space="preserve">370—372, 398—399; 33, 3—4; </w:t>
      </w:r>
      <w:r>
        <w:rPr>
          <w:sz w:val="18"/>
          <w:szCs w:val="18"/>
        </w:rPr>
        <w:t>34, 101-107; 36, 103, 455, 530;   37,   57,   107,   292-295,</w:t>
      </w:r>
    </w:p>
    <w:p w:rsidR="00182580" w:rsidRDefault="00182580" w:rsidP="00182580">
      <w:pPr>
        <w:shd w:val="clear" w:color="auto" w:fill="FFFFFF"/>
        <w:spacing w:line="168" w:lineRule="exact"/>
        <w:ind w:left="284" w:right="139"/>
        <w:jc w:val="both"/>
        <w:rPr>
          <w:sz w:val="18"/>
          <w:szCs w:val="18"/>
        </w:rPr>
      </w:pPr>
      <w:r>
        <w:br w:type="column"/>
      </w:r>
      <w:r>
        <w:rPr>
          <w:sz w:val="18"/>
          <w:szCs w:val="18"/>
        </w:rPr>
        <w:lastRenderedPageBreak/>
        <w:t xml:space="preserve">455—456; 39, 143 — 144; 40, 294; 41, 20, 21—22; 44, 148— 149, 264; 49, 6-7, 12—13, 16, 24, 25, 43, 44, 54, 58, 62, 63-64, 72-73, 86, 88, 89—90, 92, 94, 109—110, 115, 133, 141, 143—144, 148—149, 153-154, 168, 187-188, 193-194, 216, 217, 218, 221, 266, </w:t>
      </w:r>
      <w:r>
        <w:rPr>
          <w:spacing w:val="-1"/>
          <w:sz w:val="18"/>
          <w:szCs w:val="18"/>
        </w:rPr>
        <w:t xml:space="preserve">269, 300—301, 377, 379, 419— </w:t>
      </w:r>
      <w:r>
        <w:rPr>
          <w:sz w:val="18"/>
          <w:szCs w:val="18"/>
        </w:rPr>
        <w:t xml:space="preserve">420, 427, 437; 55, 356. </w:t>
      </w:r>
    </w:p>
    <w:p w:rsidR="00182580" w:rsidRDefault="00182580" w:rsidP="00182580">
      <w:pPr>
        <w:shd w:val="clear" w:color="auto" w:fill="FFFFFF"/>
        <w:spacing w:line="168" w:lineRule="exact"/>
        <w:ind w:left="284" w:right="139" w:hanging="284"/>
        <w:jc w:val="both"/>
      </w:pPr>
      <w:r>
        <w:rPr>
          <w:sz w:val="18"/>
          <w:szCs w:val="18"/>
        </w:rPr>
        <w:t>— в</w:t>
      </w:r>
      <w:r>
        <w:rPr>
          <w:smallCaps/>
          <w:sz w:val="18"/>
          <w:szCs w:val="18"/>
          <w:lang w:val="en-US"/>
        </w:rPr>
        <w:t xml:space="preserve"> </w:t>
      </w:r>
      <w:r>
        <w:rPr>
          <w:sz w:val="18"/>
          <w:szCs w:val="18"/>
        </w:rPr>
        <w:t>годы Советской власти — 27, 307; 35, 36-37, 64, 75, 185-186, 188, 193, 229—230, 235, 236—237, 242; 36, 33, 100—101, 117, 118—119, 129, 143, 167, 172, 173—175, 179,  185,  192, 193, 194, 195,</w:t>
      </w:r>
    </w:p>
    <w:p w:rsidR="00182580" w:rsidRDefault="00182580" w:rsidP="00182580">
      <w:pPr>
        <w:numPr>
          <w:ilvl w:val="0"/>
          <w:numId w:val="197"/>
        </w:numPr>
        <w:shd w:val="clear" w:color="auto" w:fill="FFFFFF"/>
        <w:tabs>
          <w:tab w:val="left" w:pos="643"/>
        </w:tabs>
        <w:spacing w:before="5" w:line="168" w:lineRule="exact"/>
        <w:ind w:left="259"/>
        <w:jc w:val="both"/>
        <w:rPr>
          <w:spacing w:val="-7"/>
          <w:sz w:val="18"/>
          <w:szCs w:val="18"/>
        </w:rPr>
      </w:pPr>
      <w:r>
        <w:rPr>
          <w:sz w:val="18"/>
          <w:szCs w:val="18"/>
        </w:rPr>
        <w:t xml:space="preserve">200, 201, 214, 215, 233, 242-243, 245, 246-247, 271 — 272, 280, 308—309, 328, </w:t>
      </w:r>
      <w:r>
        <w:rPr>
          <w:spacing w:val="-1"/>
          <w:sz w:val="18"/>
          <w:szCs w:val="18"/>
        </w:rPr>
        <w:t xml:space="preserve">332, 334, 337—339, 359—361, </w:t>
      </w:r>
      <w:r>
        <w:rPr>
          <w:sz w:val="18"/>
          <w:szCs w:val="18"/>
        </w:rPr>
        <w:t xml:space="preserve">402, 403-404, 409, 413, 416, 426-427, 448, 451, 470, 475, 493-494, 531; 37, 6—7, 10, 17, 39-40, 41, 54, 56, 57, 61, 81, 89, 97, 98, 105, 119-120, 124, 179, 189—190, 193-194, 202, 203, 210-211, 214—215, 220, 226, 228— 229, 264, 273, 277—278, 287, 372, 379-380, 483-484, 502, 504—506; 38, 7, 31, 32, 33— 34, 50—51, 63, 64-65, 136— 137, 163, 164—165, 168-169, </w:t>
      </w:r>
      <w:r>
        <w:rPr>
          <w:spacing w:val="-2"/>
          <w:sz w:val="18"/>
          <w:szCs w:val="18"/>
        </w:rPr>
        <w:t xml:space="preserve">191—192, 244, 247, 252—254, </w:t>
      </w:r>
      <w:r>
        <w:rPr>
          <w:sz w:val="18"/>
          <w:szCs w:val="18"/>
        </w:rPr>
        <w:t xml:space="preserve">263-264, 265—266, 273—274, </w:t>
      </w:r>
      <w:r>
        <w:rPr>
          <w:spacing w:val="-1"/>
          <w:sz w:val="18"/>
          <w:szCs w:val="18"/>
        </w:rPr>
        <w:t xml:space="preserve">288—290, 291—292, 334, 337— </w:t>
      </w:r>
      <w:r>
        <w:rPr>
          <w:spacing w:val="-2"/>
          <w:sz w:val="18"/>
          <w:szCs w:val="18"/>
        </w:rPr>
        <w:t xml:space="preserve">340, 343—345, 354—356, 362, </w:t>
      </w:r>
      <w:r>
        <w:rPr>
          <w:spacing w:val="-1"/>
          <w:sz w:val="18"/>
          <w:szCs w:val="18"/>
        </w:rPr>
        <w:t xml:space="preserve">363—364, 373—374, 375—376; </w:t>
      </w:r>
      <w:r>
        <w:rPr>
          <w:sz w:val="18"/>
          <w:szCs w:val="18"/>
        </w:rPr>
        <w:t xml:space="preserve">39, 13, 19—20, 21, 27, 28, 38-39, 40, 42, 44, 54-55, 56, 59—61, 62, 80, 86—88, 114, 123—124, 125—128, 133, </w:t>
      </w:r>
      <w:r>
        <w:rPr>
          <w:spacing w:val="-1"/>
          <w:sz w:val="18"/>
          <w:szCs w:val="18"/>
        </w:rPr>
        <w:t xml:space="preserve">135, 139—145, 147, 156—158, </w:t>
      </w:r>
      <w:r>
        <w:rPr>
          <w:sz w:val="18"/>
          <w:szCs w:val="18"/>
        </w:rPr>
        <w:t xml:space="preserve">169—170, 175, 176—177, 187, </w:t>
      </w:r>
      <w:r>
        <w:rPr>
          <w:spacing w:val="-2"/>
          <w:sz w:val="18"/>
          <w:szCs w:val="18"/>
        </w:rPr>
        <w:t xml:space="preserve">220, 224, 241, 299, 320, 345, </w:t>
      </w:r>
      <w:r>
        <w:rPr>
          <w:sz w:val="18"/>
          <w:szCs w:val="18"/>
        </w:rPr>
        <w:t>350—351, 352, 397, 401, 415 — 425, 442, 444—446, 449, 450, 451, 466; 40, 5, 178-180, 183,</w:t>
      </w:r>
    </w:p>
    <w:p w:rsidR="00182580" w:rsidRDefault="00182580" w:rsidP="00182580">
      <w:pPr>
        <w:numPr>
          <w:ilvl w:val="0"/>
          <w:numId w:val="197"/>
        </w:numPr>
        <w:shd w:val="clear" w:color="auto" w:fill="FFFFFF"/>
        <w:tabs>
          <w:tab w:val="left" w:pos="643"/>
        </w:tabs>
        <w:spacing w:line="168" w:lineRule="exact"/>
        <w:ind w:left="259" w:right="226"/>
        <w:jc w:val="both"/>
        <w:rPr>
          <w:spacing w:val="-6"/>
          <w:sz w:val="18"/>
          <w:szCs w:val="18"/>
        </w:rPr>
      </w:pPr>
      <w:r>
        <w:rPr>
          <w:spacing w:val="-2"/>
          <w:sz w:val="18"/>
          <w:szCs w:val="18"/>
        </w:rPr>
        <w:t xml:space="preserve">199, 247, 255; 41, 20, 21 — </w:t>
      </w:r>
      <w:r>
        <w:rPr>
          <w:sz w:val="18"/>
          <w:szCs w:val="18"/>
        </w:rPr>
        <w:t xml:space="preserve">22, 31. 34—35, 127, </w:t>
      </w:r>
      <w:r>
        <w:rPr>
          <w:b/>
          <w:bCs/>
          <w:sz w:val="18"/>
          <w:szCs w:val="18"/>
        </w:rPr>
        <w:t xml:space="preserve">147, </w:t>
      </w:r>
      <w:r>
        <w:rPr>
          <w:sz w:val="18"/>
          <w:szCs w:val="18"/>
        </w:rPr>
        <w:t xml:space="preserve">254, </w:t>
      </w:r>
      <w:r>
        <w:rPr>
          <w:b/>
          <w:bCs/>
          <w:sz w:val="18"/>
          <w:szCs w:val="18"/>
        </w:rPr>
        <w:t xml:space="preserve">416; </w:t>
      </w:r>
      <w:r>
        <w:rPr>
          <w:sz w:val="18"/>
          <w:szCs w:val="18"/>
        </w:rPr>
        <w:t>42, 19-20, 48, 72, 139,</w:t>
      </w:r>
    </w:p>
    <w:p w:rsidR="00182580" w:rsidRDefault="00182580" w:rsidP="00182580">
      <w:pPr>
        <w:numPr>
          <w:ilvl w:val="0"/>
          <w:numId w:val="197"/>
        </w:numPr>
        <w:shd w:val="clear" w:color="auto" w:fill="FFFFFF"/>
        <w:tabs>
          <w:tab w:val="left" w:pos="643"/>
        </w:tabs>
        <w:spacing w:line="168" w:lineRule="exact"/>
        <w:ind w:left="259" w:right="226"/>
        <w:jc w:val="both"/>
        <w:rPr>
          <w:spacing w:val="-6"/>
          <w:sz w:val="18"/>
          <w:szCs w:val="18"/>
        </w:rPr>
        <w:sectPr w:rsidR="00182580">
          <w:type w:val="continuous"/>
          <w:pgSz w:w="8504" w:h="11339"/>
          <w:pgMar w:top="930" w:right="1262" w:bottom="360" w:left="1243" w:header="720" w:footer="720" w:gutter="0"/>
          <w:cols w:num="2" w:space="720" w:equalWidth="0">
            <w:col w:w="2774" w:space="370"/>
            <w:col w:w="2856"/>
          </w:cols>
          <w:noEndnote/>
        </w:sectPr>
      </w:pPr>
    </w:p>
    <w:p w:rsidR="00182580" w:rsidRDefault="00182580" w:rsidP="00182580">
      <w:pPr>
        <w:shd w:val="clear" w:color="auto" w:fill="FFFFFF"/>
        <w:tabs>
          <w:tab w:val="left" w:pos="5626"/>
        </w:tabs>
        <w:spacing w:after="250"/>
        <w:ind w:left="1133"/>
      </w:pPr>
      <w:r>
        <w:rPr>
          <w:b/>
          <w:bCs/>
          <w:spacing w:val="-4"/>
          <w:sz w:val="14"/>
          <w:szCs w:val="14"/>
        </w:rPr>
        <w:lastRenderedPageBreak/>
        <w:t xml:space="preserve">МЕНЬШЕВИКИ-ПАРТИЙЦЫ </w:t>
      </w:r>
      <w:r>
        <w:rPr>
          <w:sz w:val="18"/>
          <w:szCs w:val="18"/>
        </w:rPr>
        <w:t>—</w:t>
      </w:r>
      <w:r>
        <w:rPr>
          <w:b/>
          <w:bCs/>
          <w:spacing w:val="-4"/>
          <w:sz w:val="14"/>
          <w:szCs w:val="14"/>
        </w:rPr>
        <w:t xml:space="preserve"> МЕХАНИЗАЦИЯ   С. </w:t>
      </w:r>
      <w:r>
        <w:rPr>
          <w:b/>
          <w:bCs/>
          <w:i/>
          <w:iCs/>
          <w:spacing w:val="-4"/>
          <w:sz w:val="14"/>
          <w:szCs w:val="14"/>
          <w:lang w:val="en-US"/>
        </w:rPr>
        <w:t>X</w:t>
      </w:r>
      <w:r w:rsidRPr="00A95479">
        <w:rPr>
          <w:b/>
          <w:bCs/>
          <w:i/>
          <w:iCs/>
          <w:spacing w:val="-4"/>
          <w:sz w:val="14"/>
          <w:szCs w:val="14"/>
        </w:rPr>
        <w:t>.</w:t>
      </w:r>
      <w:r w:rsidRPr="00A95479">
        <w:rPr>
          <w:rFonts w:ascii="Arial" w:cs="Arial"/>
          <w:b/>
          <w:bCs/>
          <w:i/>
          <w:iCs/>
          <w:sz w:val="14"/>
          <w:szCs w:val="14"/>
        </w:rPr>
        <w:tab/>
      </w:r>
      <w:r>
        <w:rPr>
          <w:b/>
          <w:bCs/>
          <w:sz w:val="14"/>
          <w:szCs w:val="14"/>
        </w:rPr>
        <w:t>383</w:t>
      </w:r>
    </w:p>
    <w:p w:rsidR="00182580" w:rsidRDefault="00182580" w:rsidP="00182580">
      <w:pPr>
        <w:shd w:val="clear" w:color="auto" w:fill="FFFFFF"/>
        <w:tabs>
          <w:tab w:val="left" w:pos="5626"/>
        </w:tabs>
        <w:spacing w:after="250"/>
        <w:ind w:left="1133"/>
        <w:sectPr w:rsidR="00182580">
          <w:pgSz w:w="8504" w:h="11339"/>
          <w:pgMar w:top="951" w:right="1269" w:bottom="360" w:left="1360" w:header="720" w:footer="720" w:gutter="0"/>
          <w:cols w:space="60"/>
          <w:noEndnote/>
        </w:sectPr>
      </w:pPr>
    </w:p>
    <w:p w:rsidR="00182580" w:rsidRDefault="00182580" w:rsidP="00182580">
      <w:pPr>
        <w:shd w:val="clear" w:color="auto" w:fill="FFFFFF"/>
        <w:spacing w:line="168" w:lineRule="exact"/>
        <w:ind w:left="384"/>
        <w:jc w:val="both"/>
      </w:pPr>
      <w:r>
        <w:rPr>
          <w:sz w:val="18"/>
          <w:szCs w:val="18"/>
        </w:rPr>
        <w:lastRenderedPageBreak/>
        <w:t>172-173, 174—177, 302, 355, 356-357, 362, 365; 43, 64, 90, 136, 140, 150, 187, 189, 193, 199, 220, 230, 234—235, 237-242, 244—245, 253, 254,</w:t>
      </w:r>
    </w:p>
    <w:p w:rsidR="00182580" w:rsidRDefault="00182580" w:rsidP="00182580">
      <w:pPr>
        <w:shd w:val="clear" w:color="auto" w:fill="FFFFFF"/>
        <w:tabs>
          <w:tab w:val="left" w:pos="787"/>
        </w:tabs>
        <w:spacing w:before="5" w:line="168" w:lineRule="exact"/>
        <w:ind w:left="360" w:right="5"/>
        <w:jc w:val="both"/>
      </w:pPr>
      <w:r>
        <w:rPr>
          <w:spacing w:val="-1"/>
          <w:sz w:val="18"/>
          <w:szCs w:val="18"/>
        </w:rPr>
        <w:t>302,</w:t>
      </w:r>
      <w:r>
        <w:rPr>
          <w:sz w:val="18"/>
          <w:szCs w:val="18"/>
        </w:rPr>
        <w:tab/>
        <w:t>304-305, 308, 310-311,</w:t>
      </w:r>
      <w:r>
        <w:rPr>
          <w:sz w:val="18"/>
          <w:szCs w:val="18"/>
        </w:rPr>
        <w:br/>
      </w:r>
      <w:r>
        <w:rPr>
          <w:spacing w:val="-1"/>
          <w:sz w:val="18"/>
          <w:szCs w:val="18"/>
        </w:rPr>
        <w:t>318—319, 367—368, 371, 372,</w:t>
      </w:r>
      <w:r>
        <w:rPr>
          <w:spacing w:val="-1"/>
          <w:sz w:val="18"/>
          <w:szCs w:val="18"/>
        </w:rPr>
        <w:br/>
      </w:r>
      <w:r>
        <w:rPr>
          <w:sz w:val="18"/>
          <w:szCs w:val="18"/>
        </w:rPr>
        <w:t>380, 383, 384, 387; 44, 6—7,</w:t>
      </w:r>
      <w:r>
        <w:rPr>
          <w:sz w:val="18"/>
          <w:szCs w:val="18"/>
        </w:rPr>
        <w:br/>
        <w:t>11, 39, 52—53, 79, 80, 101 —</w:t>
      </w:r>
      <w:r>
        <w:rPr>
          <w:sz w:val="18"/>
          <w:szCs w:val="18"/>
        </w:rPr>
        <w:br/>
        <w:t>107, 123-124, 162, 221—222,</w:t>
      </w:r>
      <w:r>
        <w:rPr>
          <w:sz w:val="18"/>
          <w:szCs w:val="18"/>
        </w:rPr>
        <w:br/>
        <w:t>264, 352, 377—378, 381, 396,</w:t>
      </w:r>
      <w:r>
        <w:rPr>
          <w:sz w:val="18"/>
          <w:szCs w:val="18"/>
        </w:rPr>
        <w:br/>
        <w:t>501, 504, 505; 45, 7-8, 9, 10,</w:t>
      </w:r>
      <w:r>
        <w:rPr>
          <w:sz w:val="18"/>
          <w:szCs w:val="18"/>
        </w:rPr>
        <w:br/>
        <w:t>48, 50, 51, 89—90, 120, 131,</w:t>
      </w:r>
      <w:r>
        <w:rPr>
          <w:sz w:val="18"/>
          <w:szCs w:val="18"/>
        </w:rPr>
        <w:br/>
        <w:t>145, 149, 189, 296, 414, 417;</w:t>
      </w:r>
      <w:r>
        <w:rPr>
          <w:sz w:val="18"/>
          <w:szCs w:val="18"/>
        </w:rPr>
        <w:br/>
        <w:t>50, 142; 51, 29, 156, 413; 52,</w:t>
      </w:r>
      <w:r>
        <w:rPr>
          <w:sz w:val="18"/>
          <w:szCs w:val="18"/>
        </w:rPr>
        <w:br/>
        <w:t>215, 284; 53, 63; 54, 130-131,</w:t>
      </w:r>
      <w:r>
        <w:rPr>
          <w:sz w:val="18"/>
          <w:szCs w:val="18"/>
        </w:rPr>
        <w:br/>
        <w:t>134—135, 148, 149, 277—</w:t>
      </w:r>
      <w:r>
        <w:rPr>
          <w:sz w:val="18"/>
          <w:szCs w:val="18"/>
        </w:rPr>
        <w:br/>
        <w:t>278, 319—320.</w:t>
      </w:r>
    </w:p>
    <w:p w:rsidR="00182580" w:rsidRDefault="00182580" w:rsidP="00182580">
      <w:pPr>
        <w:shd w:val="clear" w:color="auto" w:fill="FFFFFF"/>
        <w:spacing w:line="168" w:lineRule="exact"/>
        <w:ind w:left="10" w:right="10" w:firstLine="374"/>
        <w:jc w:val="both"/>
        <w:rPr>
          <w:sz w:val="18"/>
          <w:szCs w:val="18"/>
        </w:rPr>
      </w:pPr>
      <w:r>
        <w:rPr>
          <w:i/>
          <w:iCs/>
          <w:sz w:val="18"/>
          <w:szCs w:val="18"/>
        </w:rPr>
        <w:t xml:space="preserve">См. также </w:t>
      </w:r>
      <w:r>
        <w:rPr>
          <w:sz w:val="18"/>
          <w:szCs w:val="18"/>
        </w:rPr>
        <w:t>Ликвидаторы и ликвидаторство; Муници</w:t>
      </w:r>
      <w:r>
        <w:rPr>
          <w:sz w:val="18"/>
          <w:szCs w:val="18"/>
        </w:rPr>
        <w:softHyphen/>
        <w:t>пализация земли (аграрная программа меньшевизма) и ее критика; Троцкий и троц</w:t>
      </w:r>
      <w:r>
        <w:rPr>
          <w:sz w:val="18"/>
          <w:szCs w:val="18"/>
        </w:rPr>
        <w:softHyphen/>
        <w:t xml:space="preserve">кизм, борьба с ним. </w:t>
      </w:r>
    </w:p>
    <w:p w:rsidR="00182580" w:rsidRDefault="00182580" w:rsidP="00182580">
      <w:pPr>
        <w:shd w:val="clear" w:color="auto" w:fill="FFFFFF"/>
        <w:spacing w:line="168" w:lineRule="exact"/>
        <w:ind w:left="10" w:right="10" w:hanging="10"/>
        <w:jc w:val="both"/>
        <w:rPr>
          <w:sz w:val="18"/>
          <w:szCs w:val="18"/>
        </w:rPr>
      </w:pPr>
      <w:r>
        <w:rPr>
          <w:b/>
          <w:bCs/>
          <w:sz w:val="18"/>
          <w:szCs w:val="18"/>
        </w:rPr>
        <w:t>Меньшевики-партийцы (плехановцы)</w:t>
      </w:r>
      <w:r>
        <w:rPr>
          <w:sz w:val="18"/>
          <w:szCs w:val="18"/>
        </w:rPr>
        <w:t xml:space="preserve"> — 19, 9—10, 13, 14,</w:t>
      </w:r>
    </w:p>
    <w:p w:rsidR="00182580" w:rsidRDefault="00182580" w:rsidP="00182580">
      <w:pPr>
        <w:shd w:val="clear" w:color="auto" w:fill="FFFFFF"/>
        <w:spacing w:line="168" w:lineRule="exact"/>
        <w:ind w:left="10" w:right="10" w:firstLine="374"/>
        <w:jc w:val="both"/>
      </w:pPr>
      <w:r>
        <w:rPr>
          <w:sz w:val="18"/>
          <w:szCs w:val="18"/>
        </w:rPr>
        <w:t xml:space="preserve"> 15-16,  22,  39-40, 44, 46—</w:t>
      </w:r>
    </w:p>
    <w:p w:rsidR="00182580" w:rsidRDefault="00182580" w:rsidP="00182580">
      <w:pPr>
        <w:shd w:val="clear" w:color="auto" w:fill="FFFFFF"/>
        <w:tabs>
          <w:tab w:val="left" w:pos="701"/>
        </w:tabs>
        <w:spacing w:line="168" w:lineRule="exact"/>
        <w:ind w:left="360" w:right="19"/>
        <w:jc w:val="both"/>
      </w:pPr>
      <w:r>
        <w:rPr>
          <w:spacing w:val="-3"/>
          <w:sz w:val="18"/>
          <w:szCs w:val="18"/>
        </w:rPr>
        <w:t>47,</w:t>
      </w:r>
      <w:r>
        <w:rPr>
          <w:sz w:val="18"/>
          <w:szCs w:val="18"/>
        </w:rPr>
        <w:tab/>
      </w:r>
      <w:r>
        <w:rPr>
          <w:spacing w:val="-1"/>
          <w:sz w:val="18"/>
          <w:szCs w:val="18"/>
        </w:rPr>
        <w:t>59—62, 64—65, 105, 144,</w:t>
      </w:r>
      <w:r>
        <w:rPr>
          <w:spacing w:val="-1"/>
          <w:sz w:val="18"/>
          <w:szCs w:val="18"/>
        </w:rPr>
        <w:br/>
        <w:t>147—149, 204—205, 206—207,</w:t>
      </w:r>
      <w:r>
        <w:rPr>
          <w:spacing w:val="-1"/>
          <w:sz w:val="18"/>
          <w:szCs w:val="18"/>
        </w:rPr>
        <w:br/>
        <w:t>233—234, 236—237, 252—253,</w:t>
      </w:r>
      <w:r>
        <w:rPr>
          <w:spacing w:val="-1"/>
          <w:sz w:val="18"/>
          <w:szCs w:val="18"/>
        </w:rPr>
        <w:br/>
        <w:t>283, 285—287, 295—303, 308,</w:t>
      </w:r>
      <w:r>
        <w:rPr>
          <w:spacing w:val="-1"/>
          <w:sz w:val="18"/>
          <w:szCs w:val="18"/>
        </w:rPr>
        <w:br/>
      </w:r>
      <w:r>
        <w:rPr>
          <w:sz w:val="18"/>
          <w:szCs w:val="18"/>
        </w:rPr>
        <w:t>411, 414—415; 20, 29, 31—37,</w:t>
      </w:r>
      <w:r>
        <w:rPr>
          <w:sz w:val="18"/>
          <w:szCs w:val="18"/>
        </w:rPr>
        <w:br/>
        <w:t>44, 45-46, 58-59, 94-95,</w:t>
      </w:r>
      <w:r>
        <w:rPr>
          <w:sz w:val="18"/>
          <w:szCs w:val="18"/>
        </w:rPr>
        <w:br/>
      </w:r>
      <w:r>
        <w:rPr>
          <w:spacing w:val="-1"/>
          <w:sz w:val="18"/>
          <w:szCs w:val="18"/>
        </w:rPr>
        <w:t>124—125,133,157—158,159—</w:t>
      </w:r>
      <w:r>
        <w:rPr>
          <w:spacing w:val="-1"/>
          <w:sz w:val="18"/>
          <w:szCs w:val="18"/>
        </w:rPr>
        <w:br/>
      </w:r>
      <w:r>
        <w:rPr>
          <w:sz w:val="18"/>
          <w:szCs w:val="18"/>
        </w:rPr>
        <w:t>160, 260, 264—266, 286, 290,</w:t>
      </w:r>
      <w:r>
        <w:rPr>
          <w:sz w:val="18"/>
          <w:szCs w:val="18"/>
        </w:rPr>
        <w:br/>
        <w:t>337, 352; 21, 3-4, 5-6, 63-</w:t>
      </w:r>
      <w:r>
        <w:rPr>
          <w:sz w:val="18"/>
          <w:szCs w:val="18"/>
        </w:rPr>
        <w:br/>
        <w:t>64, 131, 132, 135, 151—152,</w:t>
      </w:r>
      <w:r>
        <w:rPr>
          <w:sz w:val="18"/>
          <w:szCs w:val="18"/>
        </w:rPr>
        <w:br/>
        <w:t>206, 212, 213, 217—218, 300—</w:t>
      </w:r>
    </w:p>
    <w:p w:rsidR="00182580" w:rsidRDefault="00182580" w:rsidP="00182580">
      <w:pPr>
        <w:shd w:val="clear" w:color="auto" w:fill="FFFFFF"/>
        <w:tabs>
          <w:tab w:val="left" w:pos="787"/>
        </w:tabs>
        <w:spacing w:before="5" w:line="168" w:lineRule="exact"/>
        <w:ind w:left="360" w:right="24"/>
        <w:jc w:val="both"/>
      </w:pPr>
      <w:r>
        <w:rPr>
          <w:spacing w:val="-2"/>
          <w:sz w:val="18"/>
          <w:szCs w:val="18"/>
        </w:rPr>
        <w:t>303,</w:t>
      </w:r>
      <w:r>
        <w:rPr>
          <w:sz w:val="18"/>
          <w:szCs w:val="18"/>
        </w:rPr>
        <w:tab/>
        <w:t>389, 392, 416, 449, 477;</w:t>
      </w:r>
      <w:r>
        <w:rPr>
          <w:sz w:val="18"/>
          <w:szCs w:val="18"/>
        </w:rPr>
        <w:br/>
        <w:t>22, 236, 280; 23, 6, 70; 24,</w:t>
      </w:r>
      <w:r>
        <w:rPr>
          <w:sz w:val="18"/>
          <w:szCs w:val="18"/>
        </w:rPr>
        <w:br/>
        <w:t>237; 25, 182, 188, 189, 195—</w:t>
      </w:r>
      <w:r>
        <w:rPr>
          <w:sz w:val="18"/>
          <w:szCs w:val="18"/>
        </w:rPr>
        <w:br/>
        <w:t>196, 356; 47, 223-224, 236,</w:t>
      </w:r>
      <w:r>
        <w:rPr>
          <w:sz w:val="18"/>
          <w:szCs w:val="18"/>
        </w:rPr>
        <w:br/>
        <w:t>241, 245, 246, 247, 249-250,</w:t>
      </w:r>
      <w:r>
        <w:rPr>
          <w:sz w:val="18"/>
          <w:szCs w:val="18"/>
        </w:rPr>
        <w:br/>
      </w:r>
      <w:r>
        <w:rPr>
          <w:spacing w:val="-1"/>
          <w:sz w:val="18"/>
          <w:szCs w:val="18"/>
        </w:rPr>
        <w:t>253—255, 275—276, 296—298;</w:t>
      </w:r>
    </w:p>
    <w:p w:rsidR="00182580" w:rsidRDefault="00182580" w:rsidP="00182580">
      <w:pPr>
        <w:shd w:val="clear" w:color="auto" w:fill="FFFFFF"/>
        <w:tabs>
          <w:tab w:val="left" w:pos="653"/>
        </w:tabs>
        <w:spacing w:line="168" w:lineRule="exact"/>
        <w:ind w:left="360" w:right="29"/>
        <w:jc w:val="both"/>
      </w:pPr>
      <w:r>
        <w:rPr>
          <w:sz w:val="18"/>
          <w:szCs w:val="18"/>
        </w:rPr>
        <w:t>48,</w:t>
      </w:r>
      <w:r>
        <w:rPr>
          <w:sz w:val="18"/>
          <w:szCs w:val="18"/>
        </w:rPr>
        <w:tab/>
        <w:t>4, 7, 20, 28, 38, 39, 49—50,</w:t>
      </w:r>
      <w:r>
        <w:rPr>
          <w:sz w:val="18"/>
          <w:szCs w:val="18"/>
        </w:rPr>
        <w:br/>
        <w:t>57, 173, 191, 254, 279.</w:t>
      </w:r>
    </w:p>
    <w:p w:rsidR="00182580" w:rsidRDefault="00182580" w:rsidP="00182580">
      <w:pPr>
        <w:shd w:val="clear" w:color="auto" w:fill="FFFFFF"/>
        <w:spacing w:line="168" w:lineRule="exact"/>
        <w:ind w:left="5"/>
      </w:pPr>
      <w:r>
        <w:rPr>
          <w:b/>
          <w:bCs/>
          <w:sz w:val="18"/>
          <w:szCs w:val="18"/>
        </w:rPr>
        <w:t>Мера</w:t>
      </w:r>
      <w:r>
        <w:rPr>
          <w:sz w:val="18"/>
          <w:szCs w:val="18"/>
        </w:rPr>
        <w:t xml:space="preserve"> — 29, 109—114.</w:t>
      </w:r>
    </w:p>
    <w:p w:rsidR="00182580" w:rsidRDefault="00182580" w:rsidP="00182580">
      <w:pPr>
        <w:shd w:val="clear" w:color="auto" w:fill="FFFFFF"/>
        <w:spacing w:before="5" w:line="168" w:lineRule="exact"/>
        <w:ind w:left="365" w:right="19" w:firstLine="355"/>
        <w:jc w:val="both"/>
      </w:pPr>
      <w:r>
        <w:rPr>
          <w:i/>
          <w:iCs/>
          <w:sz w:val="18"/>
          <w:szCs w:val="18"/>
        </w:rPr>
        <w:t xml:space="preserve">См. также </w:t>
      </w:r>
      <w:r>
        <w:rPr>
          <w:sz w:val="18"/>
          <w:szCs w:val="18"/>
        </w:rPr>
        <w:t>Закон пере</w:t>
      </w:r>
      <w:r>
        <w:rPr>
          <w:sz w:val="18"/>
          <w:szCs w:val="18"/>
        </w:rPr>
        <w:softHyphen/>
        <w:t>хода количества в качество (и обратно).</w:t>
      </w:r>
    </w:p>
    <w:p w:rsidR="00182580" w:rsidRDefault="00182580" w:rsidP="00182580">
      <w:pPr>
        <w:shd w:val="clear" w:color="auto" w:fill="FFFFFF"/>
        <w:spacing w:line="168" w:lineRule="exact"/>
        <w:ind w:left="350" w:right="14" w:hanging="350"/>
        <w:jc w:val="both"/>
      </w:pPr>
      <w:r>
        <w:rPr>
          <w:b/>
          <w:bCs/>
          <w:sz w:val="18"/>
          <w:szCs w:val="18"/>
        </w:rPr>
        <w:t>Местничество и борьба с ним</w:t>
      </w:r>
      <w:r>
        <w:rPr>
          <w:sz w:val="18"/>
          <w:szCs w:val="18"/>
        </w:rPr>
        <w:t xml:space="preserve"> — 37, 397—398, 421—422, 428; 39, 307; 40, 274; 43, 165-160;</w:t>
      </w:r>
    </w:p>
    <w:p w:rsidR="00182580" w:rsidRDefault="00182580" w:rsidP="00182580">
      <w:pPr>
        <w:shd w:val="clear" w:color="auto" w:fill="FFFFFF"/>
        <w:spacing w:before="5" w:line="168" w:lineRule="exact"/>
        <w:ind w:left="374" w:right="34"/>
        <w:jc w:val="both"/>
      </w:pPr>
      <w:r>
        <w:br w:type="column"/>
      </w:r>
      <w:r>
        <w:rPr>
          <w:sz w:val="18"/>
          <w:szCs w:val="18"/>
        </w:rPr>
        <w:lastRenderedPageBreak/>
        <w:t>45,197-201; 50,124-125,308, 334-335, 373-374; 51, 151 — 152, 179, 329—330; 52, 62— 63, 197, 323, 329—330; 53, 3, 213,  296;  54,  629.</w:t>
      </w:r>
    </w:p>
    <w:p w:rsidR="00182580" w:rsidRDefault="00182580" w:rsidP="00182580">
      <w:pPr>
        <w:shd w:val="clear" w:color="auto" w:fill="FFFFFF"/>
        <w:spacing w:line="168" w:lineRule="exact"/>
        <w:ind w:left="370" w:right="53" w:hanging="346"/>
        <w:jc w:val="both"/>
      </w:pPr>
      <w:r>
        <w:rPr>
          <w:b/>
          <w:bCs/>
          <w:sz w:val="18"/>
          <w:szCs w:val="18"/>
        </w:rPr>
        <w:t>Местное самоуправление</w:t>
      </w:r>
      <w:r>
        <w:rPr>
          <w:sz w:val="18"/>
          <w:szCs w:val="18"/>
        </w:rPr>
        <w:t xml:space="preserve"> — </w:t>
      </w:r>
      <w:r>
        <w:rPr>
          <w:i/>
          <w:iCs/>
          <w:sz w:val="18"/>
          <w:szCs w:val="18"/>
        </w:rPr>
        <w:t xml:space="preserve">см. </w:t>
      </w:r>
      <w:r>
        <w:rPr>
          <w:sz w:val="18"/>
          <w:szCs w:val="18"/>
        </w:rPr>
        <w:t>Самоуправление местное.</w:t>
      </w:r>
    </w:p>
    <w:p w:rsidR="00182580" w:rsidRDefault="00182580" w:rsidP="00182580">
      <w:pPr>
        <w:shd w:val="clear" w:color="auto" w:fill="FFFFFF"/>
        <w:spacing w:line="168" w:lineRule="exact"/>
        <w:ind w:left="365" w:right="38" w:hanging="350"/>
        <w:jc w:val="both"/>
      </w:pPr>
      <w:r>
        <w:rPr>
          <w:b/>
          <w:bCs/>
          <w:sz w:val="18"/>
          <w:szCs w:val="18"/>
        </w:rPr>
        <w:t>Местный опыт</w:t>
      </w:r>
      <w:r>
        <w:rPr>
          <w:sz w:val="18"/>
          <w:szCs w:val="18"/>
        </w:rPr>
        <w:t xml:space="preserve"> — </w:t>
      </w:r>
      <w:r>
        <w:rPr>
          <w:i/>
          <w:iCs/>
          <w:sz w:val="18"/>
          <w:szCs w:val="18"/>
        </w:rPr>
        <w:t xml:space="preserve">см. </w:t>
      </w:r>
      <w:r>
        <w:rPr>
          <w:sz w:val="18"/>
          <w:szCs w:val="18"/>
        </w:rPr>
        <w:t>Социалисти</w:t>
      </w:r>
      <w:r>
        <w:rPr>
          <w:sz w:val="18"/>
          <w:szCs w:val="18"/>
        </w:rPr>
        <w:softHyphen/>
        <w:t>ческое строительство в Совет</w:t>
      </w:r>
      <w:r>
        <w:rPr>
          <w:sz w:val="18"/>
          <w:szCs w:val="18"/>
        </w:rPr>
        <w:softHyphen/>
        <w:t xml:space="preserve">ской </w:t>
      </w:r>
      <w:r>
        <w:rPr>
          <w:smallCaps/>
          <w:sz w:val="18"/>
          <w:szCs w:val="18"/>
        </w:rPr>
        <w:t xml:space="preserve">России </w:t>
      </w:r>
      <w:r>
        <w:rPr>
          <w:sz w:val="18"/>
          <w:szCs w:val="18"/>
        </w:rPr>
        <w:t>— местный опыт и его значение.</w:t>
      </w:r>
    </w:p>
    <w:p w:rsidR="00182580" w:rsidRDefault="00182580" w:rsidP="00182580">
      <w:pPr>
        <w:shd w:val="clear" w:color="auto" w:fill="FFFFFF"/>
        <w:spacing w:line="168" w:lineRule="exact"/>
        <w:ind w:left="29"/>
      </w:pPr>
      <w:r>
        <w:rPr>
          <w:b/>
          <w:bCs/>
          <w:sz w:val="18"/>
          <w:szCs w:val="18"/>
        </w:rPr>
        <w:t>«Металлист» — 48, 98, 188.</w:t>
      </w:r>
    </w:p>
    <w:p w:rsidR="00182580" w:rsidRDefault="00182580" w:rsidP="00182580">
      <w:pPr>
        <w:shd w:val="clear" w:color="auto" w:fill="FFFFFF"/>
        <w:spacing w:line="168" w:lineRule="exact"/>
        <w:ind w:left="365" w:right="43" w:hanging="355"/>
        <w:jc w:val="both"/>
      </w:pPr>
      <w:r>
        <w:rPr>
          <w:b/>
          <w:bCs/>
          <w:sz w:val="18"/>
          <w:szCs w:val="18"/>
        </w:rPr>
        <w:t>Металлисты в России, их передо</w:t>
      </w:r>
      <w:r>
        <w:rPr>
          <w:b/>
          <w:bCs/>
          <w:sz w:val="18"/>
          <w:szCs w:val="18"/>
        </w:rPr>
        <w:softHyphen/>
        <w:t>вая роль в рабочем движе</w:t>
      </w:r>
      <w:r>
        <w:rPr>
          <w:b/>
          <w:bCs/>
          <w:sz w:val="18"/>
          <w:szCs w:val="18"/>
        </w:rPr>
        <w:softHyphen/>
        <w:t>нии</w:t>
      </w:r>
      <w:r>
        <w:rPr>
          <w:sz w:val="18"/>
          <w:szCs w:val="18"/>
        </w:rPr>
        <w:t xml:space="preserve"> — 5, 292—294; 9, 174— </w:t>
      </w:r>
      <w:r>
        <w:rPr>
          <w:spacing w:val="-1"/>
          <w:sz w:val="18"/>
          <w:szCs w:val="18"/>
        </w:rPr>
        <w:t xml:space="preserve">177, 220; 19, 386—389, 391 — </w:t>
      </w:r>
      <w:r>
        <w:rPr>
          <w:sz w:val="18"/>
          <w:szCs w:val="18"/>
        </w:rPr>
        <w:t>393,  398—399;  21, 433—434;</w:t>
      </w:r>
    </w:p>
    <w:p w:rsidR="00182580" w:rsidRDefault="00182580" w:rsidP="00182580">
      <w:pPr>
        <w:numPr>
          <w:ilvl w:val="0"/>
          <w:numId w:val="198"/>
        </w:numPr>
        <w:shd w:val="clear" w:color="auto" w:fill="FFFFFF"/>
        <w:tabs>
          <w:tab w:val="left" w:pos="686"/>
        </w:tabs>
        <w:spacing w:before="5" w:line="168" w:lineRule="exact"/>
        <w:ind w:left="365" w:right="43"/>
        <w:jc w:val="both"/>
        <w:rPr>
          <w:spacing w:val="-1"/>
          <w:sz w:val="18"/>
          <w:szCs w:val="18"/>
        </w:rPr>
      </w:pPr>
      <w:r>
        <w:rPr>
          <w:sz w:val="18"/>
          <w:szCs w:val="18"/>
        </w:rPr>
        <w:t>195—196, 199-201, 212— 213, 308, 380—393, 419—420;</w:t>
      </w:r>
    </w:p>
    <w:p w:rsidR="00182580" w:rsidRDefault="00182580" w:rsidP="00182580">
      <w:pPr>
        <w:numPr>
          <w:ilvl w:val="0"/>
          <w:numId w:val="198"/>
        </w:numPr>
        <w:shd w:val="clear" w:color="auto" w:fill="FFFFFF"/>
        <w:tabs>
          <w:tab w:val="left" w:pos="686"/>
        </w:tabs>
        <w:spacing w:line="168" w:lineRule="exact"/>
        <w:ind w:left="365" w:right="43"/>
        <w:jc w:val="both"/>
        <w:rPr>
          <w:sz w:val="18"/>
          <w:szCs w:val="18"/>
        </w:rPr>
      </w:pPr>
      <w:r>
        <w:rPr>
          <w:sz w:val="18"/>
          <w:szCs w:val="18"/>
        </w:rPr>
        <w:t>14, 38, 79, 82, 100—102, 152,  217;  25,  376,  422-425;</w:t>
      </w:r>
    </w:p>
    <w:p w:rsidR="00182580" w:rsidRDefault="00182580" w:rsidP="00182580">
      <w:pPr>
        <w:shd w:val="clear" w:color="auto" w:fill="FFFFFF"/>
        <w:tabs>
          <w:tab w:val="left" w:pos="701"/>
        </w:tabs>
        <w:spacing w:before="5" w:line="168" w:lineRule="exact"/>
        <w:ind w:left="10" w:firstLine="274"/>
      </w:pPr>
      <w:r>
        <w:rPr>
          <w:spacing w:val="-1"/>
          <w:sz w:val="18"/>
          <w:szCs w:val="18"/>
        </w:rPr>
        <w:t>26,</w:t>
      </w:r>
      <w:r>
        <w:rPr>
          <w:sz w:val="18"/>
          <w:szCs w:val="18"/>
        </w:rPr>
        <w:tab/>
        <w:t>332; 30, 312—315.</w:t>
      </w:r>
      <w:r>
        <w:rPr>
          <w:sz w:val="18"/>
          <w:szCs w:val="18"/>
        </w:rPr>
        <w:br/>
      </w:r>
      <w:r>
        <w:rPr>
          <w:b/>
          <w:bCs/>
          <w:sz w:val="18"/>
          <w:szCs w:val="18"/>
        </w:rPr>
        <w:t>Металлургическая       промышлен</w:t>
      </w:r>
      <w:r>
        <w:rPr>
          <w:b/>
          <w:bCs/>
          <w:sz w:val="18"/>
          <w:szCs w:val="18"/>
        </w:rPr>
        <w:softHyphen/>
        <w:t>ность</w:t>
      </w:r>
    </w:p>
    <w:p w:rsidR="00182580" w:rsidRDefault="00182580" w:rsidP="00182580">
      <w:pPr>
        <w:shd w:val="clear" w:color="auto" w:fill="FFFFFF"/>
        <w:tabs>
          <w:tab w:val="left" w:pos="355"/>
        </w:tabs>
        <w:spacing w:line="168" w:lineRule="exact"/>
        <w:ind w:left="355" w:right="43" w:hanging="259"/>
        <w:jc w:val="both"/>
      </w:pPr>
      <w:r>
        <w:rPr>
          <w:sz w:val="18"/>
          <w:szCs w:val="18"/>
        </w:rPr>
        <w:t>—</w:t>
      </w:r>
      <w:r>
        <w:rPr>
          <w:sz w:val="18"/>
          <w:szCs w:val="18"/>
        </w:rPr>
        <w:tab/>
        <w:t>в капиталистических стра</w:t>
      </w:r>
      <w:r>
        <w:rPr>
          <w:sz w:val="18"/>
          <w:szCs w:val="18"/>
        </w:rPr>
        <w:softHyphen/>
        <w:t>нах — 3, 485, 490, 495, 516;</w:t>
      </w:r>
    </w:p>
    <w:p w:rsidR="00182580" w:rsidRDefault="00182580" w:rsidP="00182580">
      <w:pPr>
        <w:shd w:val="clear" w:color="auto" w:fill="FFFFFF"/>
        <w:tabs>
          <w:tab w:val="left" w:pos="701"/>
        </w:tabs>
        <w:spacing w:line="168" w:lineRule="exact"/>
        <w:ind w:left="365"/>
      </w:pPr>
      <w:r>
        <w:rPr>
          <w:spacing w:val="-1"/>
          <w:sz w:val="18"/>
          <w:szCs w:val="18"/>
        </w:rPr>
        <w:t>27,</w:t>
      </w:r>
      <w:r>
        <w:rPr>
          <w:sz w:val="18"/>
          <w:szCs w:val="18"/>
        </w:rPr>
        <w:tab/>
        <w:t>318, 393, 396, 421.</w:t>
      </w:r>
    </w:p>
    <w:p w:rsidR="00182580" w:rsidRDefault="00182580" w:rsidP="00182580">
      <w:pPr>
        <w:numPr>
          <w:ilvl w:val="0"/>
          <w:numId w:val="1"/>
        </w:numPr>
        <w:shd w:val="clear" w:color="auto" w:fill="FFFFFF"/>
        <w:tabs>
          <w:tab w:val="left" w:pos="355"/>
        </w:tabs>
        <w:spacing w:line="168" w:lineRule="exact"/>
        <w:ind w:left="355" w:right="53" w:hanging="259"/>
        <w:jc w:val="both"/>
        <w:rPr>
          <w:sz w:val="18"/>
          <w:szCs w:val="18"/>
        </w:rPr>
      </w:pPr>
      <w:r>
        <w:rPr>
          <w:sz w:val="18"/>
          <w:szCs w:val="18"/>
        </w:rPr>
        <w:t xml:space="preserve">в России — 2, 416—418; 3, </w:t>
      </w:r>
      <w:r>
        <w:rPr>
          <w:spacing w:val="-1"/>
          <w:sz w:val="18"/>
          <w:szCs w:val="18"/>
        </w:rPr>
        <w:t xml:space="preserve">478—479, 484—491, 494—495, </w:t>
      </w:r>
      <w:r>
        <w:rPr>
          <w:sz w:val="18"/>
          <w:szCs w:val="18"/>
        </w:rPr>
        <w:t>508, 516, 520, 587-588, 599-600; 4, 65; 21, 290, 291; 23, 200, 201; 27, 350, 393, 396.</w:t>
      </w:r>
    </w:p>
    <w:p w:rsidR="00182580" w:rsidRDefault="00182580" w:rsidP="00182580">
      <w:pPr>
        <w:numPr>
          <w:ilvl w:val="0"/>
          <w:numId w:val="1"/>
        </w:numPr>
        <w:shd w:val="clear" w:color="auto" w:fill="FFFFFF"/>
        <w:tabs>
          <w:tab w:val="left" w:pos="355"/>
        </w:tabs>
        <w:spacing w:line="168" w:lineRule="exact"/>
        <w:ind w:left="355" w:right="53" w:hanging="259"/>
        <w:jc w:val="both"/>
        <w:rPr>
          <w:sz w:val="18"/>
          <w:szCs w:val="18"/>
        </w:rPr>
      </w:pPr>
      <w:r>
        <w:rPr>
          <w:sz w:val="18"/>
          <w:szCs w:val="18"/>
        </w:rPr>
        <w:t>в Советской России — 44, 319-320,  461;   45,  330.</w:t>
      </w:r>
    </w:p>
    <w:p w:rsidR="00182580" w:rsidRDefault="00182580" w:rsidP="00182580">
      <w:pPr>
        <w:shd w:val="clear" w:color="auto" w:fill="FFFFFF"/>
        <w:spacing w:before="10" w:line="168" w:lineRule="exact"/>
        <w:ind w:left="355" w:right="43" w:hanging="355"/>
        <w:jc w:val="both"/>
      </w:pPr>
      <w:r>
        <w:rPr>
          <w:b/>
          <w:bCs/>
          <w:sz w:val="18"/>
          <w:szCs w:val="18"/>
        </w:rPr>
        <w:t>Метафизика</w:t>
      </w:r>
      <w:r>
        <w:rPr>
          <w:sz w:val="18"/>
          <w:szCs w:val="18"/>
        </w:rPr>
        <w:t xml:space="preserve"> — 1, 141—143; 18, 47, 59, 70, 105—106, 116, 129, 147, 168, 196, 200—201, 220, </w:t>
      </w:r>
      <w:r>
        <w:rPr>
          <w:spacing w:val="-1"/>
          <w:sz w:val="18"/>
          <w:szCs w:val="18"/>
        </w:rPr>
        <w:t xml:space="preserve">226, 254—255, 269, 294, 301, </w:t>
      </w:r>
      <w:r>
        <w:rPr>
          <w:sz w:val="18"/>
          <w:szCs w:val="18"/>
        </w:rPr>
        <w:t>333-334, 337, 341, 367— 369, 371—373, 382—383; 26, 51; 29, 29—33, 204.</w:t>
      </w:r>
    </w:p>
    <w:p w:rsidR="00182580" w:rsidRDefault="00182580" w:rsidP="00182580">
      <w:pPr>
        <w:shd w:val="clear" w:color="auto" w:fill="FFFFFF"/>
        <w:tabs>
          <w:tab w:val="left" w:pos="355"/>
        </w:tabs>
        <w:spacing w:before="5" w:line="168" w:lineRule="exact"/>
        <w:ind w:left="355" w:right="53" w:hanging="259"/>
        <w:jc w:val="both"/>
      </w:pPr>
      <w:r>
        <w:rPr>
          <w:sz w:val="18"/>
          <w:szCs w:val="18"/>
        </w:rPr>
        <w:t>—</w:t>
      </w:r>
      <w:r>
        <w:rPr>
          <w:sz w:val="18"/>
          <w:szCs w:val="18"/>
        </w:rPr>
        <w:tab/>
      </w:r>
      <w:r>
        <w:rPr>
          <w:spacing w:val="-1"/>
          <w:sz w:val="18"/>
          <w:szCs w:val="18"/>
        </w:rPr>
        <w:t>и диалектика — 1, 165, 191 —</w:t>
      </w:r>
      <w:r>
        <w:rPr>
          <w:spacing w:val="-1"/>
          <w:sz w:val="18"/>
          <w:szCs w:val="18"/>
        </w:rPr>
        <w:br/>
      </w:r>
      <w:r>
        <w:rPr>
          <w:sz w:val="18"/>
          <w:szCs w:val="18"/>
        </w:rPr>
        <w:t>192; 18, 41, 134-135, 168,</w:t>
      </w:r>
      <w:r>
        <w:rPr>
          <w:sz w:val="18"/>
          <w:szCs w:val="18"/>
        </w:rPr>
        <w:br/>
        <w:t>253, 257—259, 269, 275—</w:t>
      </w:r>
      <w:r>
        <w:rPr>
          <w:sz w:val="18"/>
          <w:szCs w:val="18"/>
        </w:rPr>
        <w:br/>
        <w:t>279, 285, 329, 359, 382; 25,</w:t>
      </w:r>
      <w:r>
        <w:rPr>
          <w:sz w:val="18"/>
          <w:szCs w:val="18"/>
        </w:rPr>
        <w:br/>
        <w:t>42; 26, 53—54; 29, 98, 115,</w:t>
      </w:r>
      <w:r>
        <w:rPr>
          <w:sz w:val="18"/>
          <w:szCs w:val="18"/>
        </w:rPr>
        <w:br/>
      </w:r>
      <w:r>
        <w:rPr>
          <w:spacing w:val="-2"/>
          <w:sz w:val="18"/>
          <w:szCs w:val="18"/>
        </w:rPr>
        <w:t>192, 209, 232, 248, 256, 317,</w:t>
      </w:r>
      <w:r>
        <w:rPr>
          <w:spacing w:val="-2"/>
          <w:sz w:val="18"/>
          <w:szCs w:val="18"/>
        </w:rPr>
        <w:br/>
      </w:r>
      <w:r>
        <w:rPr>
          <w:sz w:val="18"/>
          <w:szCs w:val="18"/>
        </w:rPr>
        <w:t>321—322.</w:t>
      </w:r>
    </w:p>
    <w:p w:rsidR="00182580" w:rsidRDefault="00182580" w:rsidP="00182580">
      <w:pPr>
        <w:shd w:val="clear" w:color="auto" w:fill="FFFFFF"/>
        <w:spacing w:line="168" w:lineRule="exact"/>
        <w:ind w:firstLine="365"/>
        <w:rPr>
          <w:sz w:val="18"/>
          <w:szCs w:val="18"/>
        </w:rPr>
      </w:pPr>
      <w:r>
        <w:rPr>
          <w:i/>
          <w:iCs/>
          <w:sz w:val="18"/>
          <w:szCs w:val="18"/>
        </w:rPr>
        <w:t xml:space="preserve">См.      также     </w:t>
      </w:r>
      <w:r>
        <w:rPr>
          <w:sz w:val="18"/>
          <w:szCs w:val="18"/>
        </w:rPr>
        <w:t>Материа</w:t>
      </w:r>
      <w:r>
        <w:rPr>
          <w:sz w:val="18"/>
          <w:szCs w:val="18"/>
        </w:rPr>
        <w:softHyphen/>
        <w:t xml:space="preserve">лизм — метафизический. </w:t>
      </w:r>
    </w:p>
    <w:p w:rsidR="00182580" w:rsidRDefault="00182580" w:rsidP="00182580">
      <w:pPr>
        <w:shd w:val="clear" w:color="auto" w:fill="FFFFFF"/>
        <w:spacing w:line="168" w:lineRule="exact"/>
        <w:ind w:left="284" w:hanging="284"/>
      </w:pPr>
      <w:r>
        <w:rPr>
          <w:b/>
          <w:bCs/>
          <w:sz w:val="18"/>
          <w:szCs w:val="18"/>
        </w:rPr>
        <w:t xml:space="preserve">Механизация сельского хозяйства в     Советской     России </w:t>
      </w:r>
      <w:r>
        <w:rPr>
          <w:sz w:val="18"/>
          <w:szCs w:val="18"/>
        </w:rPr>
        <w:t xml:space="preserve">— </w:t>
      </w:r>
      <w:r>
        <w:rPr>
          <w:i/>
          <w:iCs/>
          <w:sz w:val="18"/>
          <w:szCs w:val="18"/>
        </w:rPr>
        <w:t xml:space="preserve">см. </w:t>
      </w:r>
      <w:r>
        <w:rPr>
          <w:sz w:val="18"/>
          <w:szCs w:val="18"/>
        </w:rPr>
        <w:t>Сельское хозяйство в Совет-</w:t>
      </w:r>
    </w:p>
    <w:p w:rsidR="00182580" w:rsidRDefault="00182580" w:rsidP="00182580">
      <w:pPr>
        <w:shd w:val="clear" w:color="auto" w:fill="FFFFFF"/>
        <w:spacing w:line="168" w:lineRule="exact"/>
        <w:ind w:firstLine="365"/>
        <w:sectPr w:rsidR="00182580">
          <w:type w:val="continuous"/>
          <w:pgSz w:w="8504" w:h="11339"/>
          <w:pgMar w:top="951" w:right="1283" w:bottom="360" w:left="1360" w:header="720" w:footer="720" w:gutter="0"/>
          <w:cols w:num="2" w:space="720" w:equalWidth="0">
            <w:col w:w="2803" w:space="259"/>
            <w:col w:w="2798"/>
          </w:cols>
          <w:noEndnote/>
        </w:sectPr>
      </w:pPr>
    </w:p>
    <w:p w:rsidR="00182580" w:rsidRDefault="00182580" w:rsidP="00182580">
      <w:pPr>
        <w:shd w:val="clear" w:color="auto" w:fill="FFFFFF"/>
      </w:pPr>
      <w:r>
        <w:rPr>
          <w:rFonts w:ascii="Courier New" w:hAnsi="Courier New" w:cs="Courier New"/>
        </w:rPr>
        <w:lastRenderedPageBreak/>
        <w:t>384</w:t>
      </w:r>
    </w:p>
    <w:p w:rsidR="00182580" w:rsidRDefault="00182580" w:rsidP="00182580">
      <w:pPr>
        <w:shd w:val="clear" w:color="auto" w:fill="FFFFFF"/>
        <w:spacing w:before="48"/>
      </w:pPr>
      <w:r>
        <w:br w:type="column"/>
      </w:r>
      <w:r>
        <w:rPr>
          <w:rFonts w:ascii="Courier New" w:hAnsi="Courier New"/>
          <w:sz w:val="14"/>
          <w:szCs w:val="14"/>
        </w:rPr>
        <w:lastRenderedPageBreak/>
        <w:t>МЕХАНИЗАЦИЯ</w:t>
      </w:r>
      <w:r>
        <w:rPr>
          <w:rFonts w:ascii="Courier New" w:hAnsi="Courier New" w:cs="Courier New"/>
          <w:sz w:val="14"/>
          <w:szCs w:val="14"/>
        </w:rPr>
        <w:t xml:space="preserve"> </w:t>
      </w:r>
      <w:r>
        <w:rPr>
          <w:rFonts w:ascii="Courier New" w:hAnsi="Courier New"/>
          <w:sz w:val="14"/>
          <w:szCs w:val="14"/>
        </w:rPr>
        <w:t>ТРУДА</w:t>
      </w:r>
      <w:r>
        <w:rPr>
          <w:rFonts w:ascii="Courier New" w:hAnsi="Courier New" w:cs="Courier New"/>
          <w:sz w:val="14"/>
          <w:szCs w:val="14"/>
        </w:rPr>
        <w:t xml:space="preserve"> </w:t>
      </w:r>
      <w:r>
        <w:rPr>
          <w:rFonts w:ascii="Courier New" w:hAnsi="Courier New"/>
          <w:sz w:val="14"/>
          <w:szCs w:val="14"/>
        </w:rPr>
        <w:t>—</w:t>
      </w:r>
      <w:r>
        <w:rPr>
          <w:rFonts w:ascii="Courier New" w:hAnsi="Courier New" w:cs="Courier New"/>
          <w:sz w:val="14"/>
          <w:szCs w:val="14"/>
        </w:rPr>
        <w:t xml:space="preserve"> </w:t>
      </w:r>
      <w:r>
        <w:rPr>
          <w:rFonts w:ascii="Courier New" w:hAnsi="Courier New"/>
          <w:sz w:val="14"/>
          <w:szCs w:val="14"/>
        </w:rPr>
        <w:t>МИЛЬЕРАНИЗМ</w:t>
      </w:r>
    </w:p>
    <w:p w:rsidR="00182580" w:rsidRDefault="00182580" w:rsidP="00182580">
      <w:pPr>
        <w:shd w:val="clear" w:color="auto" w:fill="FFFFFF"/>
        <w:spacing w:before="48"/>
        <w:sectPr w:rsidR="00182580">
          <w:pgSz w:w="8504" w:h="11339"/>
          <w:pgMar w:top="898" w:right="2875" w:bottom="360" w:left="1242" w:header="720" w:footer="720" w:gutter="0"/>
          <w:cols w:num="2" w:space="720" w:equalWidth="0">
            <w:col w:w="720" w:space="734"/>
            <w:col w:w="2932"/>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8"/>
        <w:sectPr w:rsidR="00182580">
          <w:type w:val="continuous"/>
          <w:pgSz w:w="8504" w:h="11339"/>
          <w:pgMar w:top="898" w:right="1267" w:bottom="360" w:left="1179" w:header="720" w:footer="720" w:gutter="0"/>
          <w:cols w:space="60"/>
          <w:noEndnote/>
        </w:sectPr>
      </w:pPr>
    </w:p>
    <w:p w:rsidR="00182580" w:rsidRDefault="00182580" w:rsidP="00182580">
      <w:pPr>
        <w:shd w:val="clear" w:color="auto" w:fill="FFFFFF"/>
        <w:spacing w:before="10" w:line="168" w:lineRule="exact"/>
        <w:ind w:left="418" w:right="5"/>
        <w:jc w:val="both"/>
      </w:pPr>
      <w:r>
        <w:rPr>
          <w:sz w:val="18"/>
          <w:szCs w:val="18"/>
        </w:rPr>
        <w:lastRenderedPageBreak/>
        <w:t>ской России — его механиза</w:t>
      </w:r>
      <w:r>
        <w:rPr>
          <w:sz w:val="18"/>
          <w:szCs w:val="18"/>
        </w:rPr>
        <w:softHyphen/>
        <w:t>ция.</w:t>
      </w:r>
    </w:p>
    <w:p w:rsidR="00182580" w:rsidRDefault="00182580" w:rsidP="00182580">
      <w:pPr>
        <w:shd w:val="clear" w:color="auto" w:fill="FFFFFF"/>
        <w:spacing w:line="168" w:lineRule="exact"/>
        <w:ind w:left="389" w:hanging="360"/>
        <w:jc w:val="both"/>
      </w:pPr>
      <w:r>
        <w:rPr>
          <w:b/>
          <w:bCs/>
          <w:spacing w:val="-2"/>
          <w:sz w:val="18"/>
          <w:szCs w:val="18"/>
        </w:rPr>
        <w:t xml:space="preserve">Механизация труда в Советской </w:t>
      </w:r>
      <w:r>
        <w:rPr>
          <w:b/>
          <w:bCs/>
          <w:sz w:val="18"/>
          <w:szCs w:val="18"/>
        </w:rPr>
        <w:t xml:space="preserve">России </w:t>
      </w:r>
      <w:r>
        <w:rPr>
          <w:sz w:val="18"/>
          <w:szCs w:val="18"/>
        </w:rPr>
        <w:t xml:space="preserve">— </w:t>
      </w:r>
      <w:r>
        <w:rPr>
          <w:i/>
          <w:iCs/>
          <w:sz w:val="18"/>
          <w:szCs w:val="18"/>
        </w:rPr>
        <w:t xml:space="preserve">см. </w:t>
      </w:r>
      <w:r>
        <w:rPr>
          <w:sz w:val="18"/>
          <w:szCs w:val="18"/>
        </w:rPr>
        <w:t>Промышлен</w:t>
      </w:r>
      <w:r>
        <w:rPr>
          <w:sz w:val="18"/>
          <w:szCs w:val="18"/>
        </w:rPr>
        <w:softHyphen/>
        <w:t>ность в Советской России — и наука, техника, изобретатель</w:t>
      </w:r>
      <w:r>
        <w:rPr>
          <w:sz w:val="18"/>
          <w:szCs w:val="18"/>
        </w:rPr>
        <w:softHyphen/>
        <w:t>ство; Наука и техника в Со</w:t>
      </w:r>
      <w:r>
        <w:rPr>
          <w:sz w:val="18"/>
          <w:szCs w:val="18"/>
        </w:rPr>
        <w:softHyphen/>
        <w:t>ветской России; Сельское хо</w:t>
      </w:r>
      <w:r>
        <w:rPr>
          <w:sz w:val="18"/>
          <w:szCs w:val="18"/>
        </w:rPr>
        <w:softHyphen/>
        <w:t>зяйство в Советской России — его механизация.</w:t>
      </w:r>
    </w:p>
    <w:p w:rsidR="00182580" w:rsidRDefault="00182580" w:rsidP="00182580">
      <w:pPr>
        <w:shd w:val="clear" w:color="auto" w:fill="FFFFFF"/>
        <w:spacing w:line="168" w:lineRule="exact"/>
        <w:ind w:left="389" w:right="43" w:hanging="360"/>
        <w:jc w:val="both"/>
      </w:pPr>
      <w:r>
        <w:rPr>
          <w:b/>
          <w:bCs/>
          <w:sz w:val="18"/>
          <w:szCs w:val="18"/>
        </w:rPr>
        <w:t xml:space="preserve">Механика </w:t>
      </w:r>
      <w:r>
        <w:rPr>
          <w:sz w:val="18"/>
          <w:szCs w:val="18"/>
        </w:rPr>
        <w:t xml:space="preserve">— </w:t>
      </w:r>
      <w:r>
        <w:rPr>
          <w:b/>
          <w:bCs/>
          <w:sz w:val="18"/>
          <w:szCs w:val="18"/>
        </w:rPr>
        <w:t xml:space="preserve">11, </w:t>
      </w:r>
      <w:r>
        <w:rPr>
          <w:sz w:val="18"/>
          <w:szCs w:val="18"/>
        </w:rPr>
        <w:t>45—46; 18, 253, 269, 276, 280—281, 296—298, 305—306, 328—329; 29, 169— 171, 308, 316.</w:t>
      </w:r>
    </w:p>
    <w:p w:rsidR="00182580" w:rsidRDefault="00182580" w:rsidP="00182580">
      <w:pPr>
        <w:shd w:val="clear" w:color="auto" w:fill="FFFFFF"/>
        <w:spacing w:before="5" w:line="168" w:lineRule="exact"/>
        <w:ind w:left="384" w:right="48" w:hanging="365"/>
        <w:jc w:val="both"/>
      </w:pPr>
      <w:r>
        <w:rPr>
          <w:b/>
          <w:bCs/>
          <w:sz w:val="18"/>
          <w:szCs w:val="18"/>
        </w:rPr>
        <w:t xml:space="preserve">Мечта, фантазия </w:t>
      </w:r>
      <w:r>
        <w:rPr>
          <w:sz w:val="18"/>
          <w:szCs w:val="18"/>
        </w:rPr>
        <w:t xml:space="preserve">— </w:t>
      </w:r>
      <w:r>
        <w:rPr>
          <w:b/>
          <w:bCs/>
          <w:sz w:val="18"/>
          <w:szCs w:val="18"/>
        </w:rPr>
        <w:t xml:space="preserve">1, </w:t>
      </w:r>
      <w:r>
        <w:rPr>
          <w:sz w:val="18"/>
          <w:szCs w:val="18"/>
        </w:rPr>
        <w:t xml:space="preserve">241; 6, 171 — 173; </w:t>
      </w:r>
      <w:r>
        <w:rPr>
          <w:b/>
          <w:bCs/>
          <w:sz w:val="18"/>
          <w:szCs w:val="18"/>
        </w:rPr>
        <w:t xml:space="preserve">10, </w:t>
      </w:r>
      <w:r>
        <w:rPr>
          <w:sz w:val="18"/>
          <w:szCs w:val="18"/>
        </w:rPr>
        <w:t xml:space="preserve">14-15; </w:t>
      </w:r>
      <w:r>
        <w:rPr>
          <w:b/>
          <w:bCs/>
          <w:sz w:val="18"/>
          <w:szCs w:val="18"/>
        </w:rPr>
        <w:t xml:space="preserve">13, </w:t>
      </w:r>
      <w:r>
        <w:rPr>
          <w:sz w:val="18"/>
          <w:szCs w:val="18"/>
        </w:rPr>
        <w:t xml:space="preserve">25; 18, 119; </w:t>
      </w:r>
      <w:r>
        <w:rPr>
          <w:b/>
          <w:bCs/>
          <w:sz w:val="18"/>
          <w:szCs w:val="18"/>
        </w:rPr>
        <w:t xml:space="preserve">22, </w:t>
      </w:r>
      <w:r>
        <w:rPr>
          <w:sz w:val="18"/>
          <w:szCs w:val="18"/>
        </w:rPr>
        <w:t xml:space="preserve">118; </w:t>
      </w:r>
      <w:r>
        <w:rPr>
          <w:b/>
          <w:bCs/>
          <w:sz w:val="18"/>
          <w:szCs w:val="18"/>
        </w:rPr>
        <w:t xml:space="preserve">29, </w:t>
      </w:r>
      <w:r>
        <w:rPr>
          <w:sz w:val="18"/>
          <w:szCs w:val="18"/>
        </w:rPr>
        <w:t>53, 225,</w:t>
      </w:r>
    </w:p>
    <w:p w:rsidR="00182580" w:rsidRDefault="00182580" w:rsidP="00182580">
      <w:pPr>
        <w:shd w:val="clear" w:color="auto" w:fill="FFFFFF"/>
        <w:tabs>
          <w:tab w:val="left" w:pos="830"/>
        </w:tabs>
        <w:spacing w:before="5" w:line="168" w:lineRule="exact"/>
        <w:ind w:left="374" w:right="62"/>
        <w:jc w:val="both"/>
      </w:pPr>
      <w:r>
        <w:rPr>
          <w:spacing w:val="-3"/>
          <w:sz w:val="18"/>
          <w:szCs w:val="18"/>
        </w:rPr>
        <w:t>257,</w:t>
      </w:r>
      <w:r>
        <w:rPr>
          <w:sz w:val="18"/>
          <w:szCs w:val="18"/>
        </w:rPr>
        <w:tab/>
        <w:t xml:space="preserve">330, 441; </w:t>
      </w:r>
      <w:r>
        <w:rPr>
          <w:b/>
          <w:bCs/>
          <w:sz w:val="18"/>
          <w:szCs w:val="18"/>
        </w:rPr>
        <w:t xml:space="preserve">39, </w:t>
      </w:r>
      <w:r>
        <w:rPr>
          <w:sz w:val="18"/>
          <w:szCs w:val="18"/>
        </w:rPr>
        <w:t xml:space="preserve">411; </w:t>
      </w:r>
      <w:r>
        <w:rPr>
          <w:b/>
          <w:bCs/>
          <w:sz w:val="18"/>
          <w:szCs w:val="18"/>
        </w:rPr>
        <w:t>43,</w:t>
      </w:r>
      <w:r>
        <w:rPr>
          <w:b/>
          <w:bCs/>
          <w:sz w:val="18"/>
          <w:szCs w:val="18"/>
        </w:rPr>
        <w:br/>
      </w:r>
      <w:r>
        <w:rPr>
          <w:sz w:val="18"/>
          <w:szCs w:val="18"/>
        </w:rPr>
        <w:t xml:space="preserve">60; </w:t>
      </w:r>
      <w:r>
        <w:rPr>
          <w:b/>
          <w:bCs/>
          <w:sz w:val="18"/>
          <w:szCs w:val="18"/>
        </w:rPr>
        <w:t xml:space="preserve">45, </w:t>
      </w:r>
      <w:r>
        <w:rPr>
          <w:sz w:val="18"/>
          <w:szCs w:val="18"/>
        </w:rPr>
        <w:t>125.</w:t>
      </w:r>
    </w:p>
    <w:p w:rsidR="00182580" w:rsidRDefault="00182580" w:rsidP="00182580">
      <w:pPr>
        <w:shd w:val="clear" w:color="auto" w:fill="FFFFFF"/>
        <w:spacing w:before="5" w:line="168" w:lineRule="exact"/>
        <w:ind w:left="360" w:right="58" w:hanging="355"/>
        <w:jc w:val="both"/>
      </w:pPr>
      <w:r>
        <w:rPr>
          <w:b/>
          <w:bCs/>
          <w:spacing w:val="-3"/>
          <w:sz w:val="18"/>
          <w:szCs w:val="18"/>
        </w:rPr>
        <w:t xml:space="preserve">Мешочничество и борьба с ним </w:t>
      </w:r>
      <w:r>
        <w:rPr>
          <w:spacing w:val="-3"/>
          <w:sz w:val="18"/>
          <w:szCs w:val="18"/>
        </w:rPr>
        <w:t xml:space="preserve">— </w:t>
      </w:r>
      <w:r>
        <w:rPr>
          <w:sz w:val="18"/>
          <w:szCs w:val="18"/>
        </w:rPr>
        <w:t>35, 409; 36, 407, 412, 464— 465; 38, 9, 20, 32—33, 66, 154; 39, 274, 275—276; 40, 256, 284, 297, 304, 320; 43, 277, 287, 329, 357; 44, 109, 160; 50, 110; 52, 217— 218.</w:t>
      </w:r>
    </w:p>
    <w:p w:rsidR="00182580" w:rsidRDefault="00182580" w:rsidP="00182580">
      <w:pPr>
        <w:shd w:val="clear" w:color="auto" w:fill="FFFFFF"/>
        <w:spacing w:before="5" w:line="168" w:lineRule="exact"/>
        <w:ind w:left="284" w:right="67" w:hanging="284"/>
        <w:jc w:val="both"/>
      </w:pPr>
      <w:r w:rsidRPr="00800159">
        <w:rPr>
          <w:b/>
          <w:sz w:val="18"/>
          <w:szCs w:val="18"/>
        </w:rPr>
        <w:t>Мещанство — как идеология мелкой бур</w:t>
      </w:r>
      <w:r w:rsidRPr="00800159">
        <w:rPr>
          <w:b/>
          <w:sz w:val="18"/>
          <w:szCs w:val="18"/>
        </w:rPr>
        <w:softHyphen/>
        <w:t>жуазии</w:t>
      </w:r>
      <w:r>
        <w:rPr>
          <w:sz w:val="18"/>
          <w:szCs w:val="18"/>
        </w:rPr>
        <w:t xml:space="preserve"> — 1, 222, 238—239, 254—255, 265-266, 407—409, 413, 462-464; 2, 346; 11, 328; 12, 316-325, 340-345; 13, 72; 14, 163-165; 15, 64-65, 228, 242—243; 16, 59, 65, 119, 156—157, 258-259, 292, 338-343, 382-383; 17, 31, 38—40; 18, 281, 341, 377; 23, 256; 24, 125-126, 144, 177—178, 199—200, 225, 237; 25,   291-292;   26,   106,   109,</w:t>
      </w:r>
    </w:p>
    <w:p w:rsidR="00182580" w:rsidRDefault="00182580" w:rsidP="00182580">
      <w:pPr>
        <w:shd w:val="clear" w:color="auto" w:fill="FFFFFF"/>
        <w:tabs>
          <w:tab w:val="left" w:pos="725"/>
        </w:tabs>
        <w:spacing w:line="168" w:lineRule="exact"/>
        <w:ind w:left="326" w:right="96"/>
        <w:jc w:val="both"/>
      </w:pPr>
      <w:r>
        <w:rPr>
          <w:spacing w:val="-2"/>
          <w:sz w:val="18"/>
          <w:szCs w:val="18"/>
        </w:rPr>
        <w:t>258,</w:t>
      </w:r>
      <w:r>
        <w:rPr>
          <w:sz w:val="18"/>
          <w:szCs w:val="18"/>
        </w:rPr>
        <w:tab/>
        <w:t>353; 27, 20, 63; 28, 169—</w:t>
      </w:r>
      <w:r>
        <w:rPr>
          <w:sz w:val="18"/>
          <w:szCs w:val="18"/>
        </w:rPr>
        <w:br/>
        <w:t>170, 172, 198, 410; 33, 7—8;</w:t>
      </w:r>
      <w:r>
        <w:rPr>
          <w:sz w:val="18"/>
          <w:szCs w:val="18"/>
        </w:rPr>
        <w:br/>
        <w:t>34, 174; 37, 57-58, 108-109,</w:t>
      </w:r>
      <w:r>
        <w:rPr>
          <w:sz w:val="18"/>
          <w:szCs w:val="18"/>
        </w:rPr>
        <w:br/>
        <w:t>293-303, 313, 338, 392-393,</w:t>
      </w:r>
      <w:r>
        <w:rPr>
          <w:sz w:val="18"/>
          <w:szCs w:val="18"/>
        </w:rPr>
        <w:br/>
        <w:t>459-460; 38, 387-388, 391—</w:t>
      </w:r>
      <w:r>
        <w:rPr>
          <w:sz w:val="18"/>
          <w:szCs w:val="18"/>
        </w:rPr>
        <w:br/>
        <w:t>396; 39, 16-17; 40, 59-60;</w:t>
      </w:r>
      <w:r>
        <w:rPr>
          <w:sz w:val="18"/>
          <w:szCs w:val="18"/>
        </w:rPr>
        <w:br/>
        <w:t>41, 126—127, 193, 195, 230—</w:t>
      </w:r>
      <w:r>
        <w:rPr>
          <w:sz w:val="18"/>
          <w:szCs w:val="18"/>
        </w:rPr>
        <w:br/>
        <w:t>231, 385, 389-390; 47, 137—</w:t>
      </w:r>
      <w:r>
        <w:rPr>
          <w:sz w:val="18"/>
          <w:szCs w:val="18"/>
        </w:rPr>
        <w:br/>
        <w:t>138; 48,  227—228.</w:t>
      </w:r>
    </w:p>
    <w:p w:rsidR="00182580" w:rsidRDefault="00182580" w:rsidP="00182580">
      <w:pPr>
        <w:shd w:val="clear" w:color="auto" w:fill="FFFFFF"/>
        <w:spacing w:before="5" w:line="168" w:lineRule="exact"/>
        <w:ind w:left="326" w:right="106" w:hanging="283"/>
        <w:jc w:val="both"/>
      </w:pPr>
      <w:r>
        <w:rPr>
          <w:sz w:val="18"/>
          <w:szCs w:val="18"/>
        </w:rPr>
        <w:t>— как сословие — 1, 413; 2, 242-244; 14, 356; 15, 63-65; 16,   65;  23,   134,  341,   397—</w:t>
      </w:r>
    </w:p>
    <w:p w:rsidR="00182580" w:rsidRDefault="00182580" w:rsidP="00182580">
      <w:pPr>
        <w:shd w:val="clear" w:color="auto" w:fill="FFFFFF"/>
        <w:spacing w:line="168" w:lineRule="exact"/>
        <w:ind w:left="451"/>
      </w:pPr>
      <w:r>
        <w:br w:type="column"/>
      </w:r>
      <w:r>
        <w:rPr>
          <w:sz w:val="18"/>
          <w:szCs w:val="18"/>
        </w:rPr>
        <w:lastRenderedPageBreak/>
        <w:t>399; 25, 85—86, 94—95, 164,</w:t>
      </w:r>
    </w:p>
    <w:p w:rsidR="00182580" w:rsidRDefault="00182580" w:rsidP="00182580">
      <w:pPr>
        <w:shd w:val="clear" w:color="auto" w:fill="FFFFFF"/>
        <w:tabs>
          <w:tab w:val="left" w:leader="underscore" w:pos="874"/>
        </w:tabs>
        <w:spacing w:line="168" w:lineRule="exact"/>
        <w:ind w:left="451"/>
      </w:pPr>
      <w:r>
        <w:rPr>
          <w:spacing w:val="-7"/>
          <w:sz w:val="18"/>
          <w:szCs w:val="18"/>
        </w:rPr>
        <w:t>291</w:t>
      </w:r>
      <w:r>
        <w:rPr>
          <w:sz w:val="18"/>
          <w:szCs w:val="18"/>
        </w:rPr>
        <w:t xml:space="preserve">—292;  </w:t>
      </w:r>
      <w:r>
        <w:rPr>
          <w:b/>
          <w:bCs/>
          <w:sz w:val="18"/>
          <w:szCs w:val="18"/>
        </w:rPr>
        <w:t xml:space="preserve">27,    </w:t>
      </w:r>
      <w:r>
        <w:rPr>
          <w:sz w:val="18"/>
          <w:szCs w:val="18"/>
        </w:rPr>
        <w:t>416.</w:t>
      </w:r>
    </w:p>
    <w:p w:rsidR="00182580" w:rsidRDefault="00182580" w:rsidP="00182580">
      <w:pPr>
        <w:shd w:val="clear" w:color="auto" w:fill="FFFFFF"/>
        <w:spacing w:line="168" w:lineRule="exact"/>
        <w:ind w:left="413" w:right="125" w:hanging="331"/>
        <w:jc w:val="both"/>
      </w:pPr>
      <w:r>
        <w:rPr>
          <w:b/>
          <w:bCs/>
          <w:spacing w:val="-1"/>
          <w:sz w:val="18"/>
          <w:szCs w:val="18"/>
        </w:rPr>
        <w:t xml:space="preserve">Милитаризм </w:t>
      </w:r>
      <w:r>
        <w:rPr>
          <w:spacing w:val="-1"/>
          <w:sz w:val="18"/>
          <w:szCs w:val="18"/>
        </w:rPr>
        <w:t xml:space="preserve">— </w:t>
      </w:r>
      <w:r>
        <w:rPr>
          <w:b/>
          <w:bCs/>
          <w:spacing w:val="-1"/>
          <w:sz w:val="18"/>
          <w:szCs w:val="18"/>
        </w:rPr>
        <w:t xml:space="preserve">7, </w:t>
      </w:r>
      <w:r>
        <w:rPr>
          <w:spacing w:val="-1"/>
          <w:sz w:val="18"/>
          <w:szCs w:val="18"/>
        </w:rPr>
        <w:t xml:space="preserve">170; </w:t>
      </w:r>
      <w:r>
        <w:rPr>
          <w:b/>
          <w:bCs/>
          <w:spacing w:val="-1"/>
          <w:sz w:val="18"/>
          <w:szCs w:val="18"/>
        </w:rPr>
        <w:t xml:space="preserve">16, </w:t>
      </w:r>
      <w:r>
        <w:rPr>
          <w:spacing w:val="-1"/>
          <w:sz w:val="18"/>
          <w:szCs w:val="18"/>
        </w:rPr>
        <w:t xml:space="preserve">72, 73, </w:t>
      </w:r>
      <w:r>
        <w:rPr>
          <w:sz w:val="18"/>
          <w:szCs w:val="18"/>
        </w:rPr>
        <w:t xml:space="preserve">141; </w:t>
      </w:r>
      <w:r>
        <w:rPr>
          <w:b/>
          <w:bCs/>
          <w:sz w:val="18"/>
          <w:szCs w:val="18"/>
        </w:rPr>
        <w:t xml:space="preserve">17, </w:t>
      </w:r>
      <w:r>
        <w:rPr>
          <w:sz w:val="18"/>
          <w:szCs w:val="18"/>
        </w:rPr>
        <w:t xml:space="preserve">186—196, 202, 235; 20, 228-231; 22, 243; 23, 61—62, 144, 175-176, 182— 184, 230-232; 25, 450, 451; 26, 11, 15, 16, 121, 232, 283, 329-330, 366; 27, 19, 363; 28, 87, 179—180, 224, 300, 360, 399, 405—406, 410, 482— 483, 494, 524-528, 533, 569, 622, 626, 664, 727; 30, 69-70, 131, 136-138, 153, 162, 174— 175, 319; 32, 84—85; </w:t>
      </w:r>
      <w:r>
        <w:rPr>
          <w:b/>
          <w:bCs/>
          <w:sz w:val="18"/>
          <w:szCs w:val="18"/>
        </w:rPr>
        <w:t xml:space="preserve">40, </w:t>
      </w:r>
      <w:r>
        <w:rPr>
          <w:sz w:val="18"/>
          <w:szCs w:val="18"/>
        </w:rPr>
        <w:t xml:space="preserve">175, 319; </w:t>
      </w:r>
      <w:r>
        <w:rPr>
          <w:b/>
          <w:bCs/>
          <w:sz w:val="18"/>
          <w:szCs w:val="18"/>
        </w:rPr>
        <w:t xml:space="preserve">41, </w:t>
      </w:r>
      <w:r>
        <w:rPr>
          <w:sz w:val="18"/>
          <w:szCs w:val="18"/>
        </w:rPr>
        <w:t xml:space="preserve">185, 203; </w:t>
      </w:r>
      <w:r>
        <w:rPr>
          <w:b/>
          <w:bCs/>
          <w:sz w:val="18"/>
          <w:szCs w:val="18"/>
        </w:rPr>
        <w:t xml:space="preserve">42, </w:t>
      </w:r>
      <w:r>
        <w:rPr>
          <w:sz w:val="18"/>
          <w:szCs w:val="18"/>
        </w:rPr>
        <w:t xml:space="preserve">44; </w:t>
      </w:r>
      <w:r>
        <w:rPr>
          <w:b/>
          <w:bCs/>
          <w:sz w:val="18"/>
          <w:szCs w:val="18"/>
        </w:rPr>
        <w:t>49,</w:t>
      </w:r>
    </w:p>
    <w:p w:rsidR="00182580" w:rsidRDefault="00182580" w:rsidP="00182580">
      <w:pPr>
        <w:shd w:val="clear" w:color="auto" w:fill="FFFFFF"/>
        <w:tabs>
          <w:tab w:val="left" w:pos="782"/>
        </w:tabs>
        <w:spacing w:before="5" w:line="168" w:lineRule="exact"/>
        <w:ind w:left="43" w:firstLine="370"/>
      </w:pPr>
      <w:r>
        <w:rPr>
          <w:sz w:val="18"/>
          <w:szCs w:val="18"/>
        </w:rPr>
        <w:t>76,</w:t>
      </w:r>
      <w:r>
        <w:rPr>
          <w:sz w:val="18"/>
          <w:szCs w:val="18"/>
        </w:rPr>
        <w:tab/>
        <w:t>335,   337.</w:t>
      </w:r>
      <w:r>
        <w:rPr>
          <w:sz w:val="18"/>
          <w:szCs w:val="18"/>
        </w:rPr>
        <w:br/>
      </w:r>
      <w:r>
        <w:rPr>
          <w:b/>
          <w:bCs/>
          <w:sz w:val="18"/>
          <w:szCs w:val="18"/>
        </w:rPr>
        <w:t xml:space="preserve">Милиция— 11, </w:t>
      </w:r>
      <w:r>
        <w:rPr>
          <w:sz w:val="18"/>
          <w:szCs w:val="18"/>
        </w:rPr>
        <w:t>206-207; 12, 33,</w:t>
      </w:r>
    </w:p>
    <w:p w:rsidR="00182580" w:rsidRDefault="00182580" w:rsidP="00182580">
      <w:pPr>
        <w:shd w:val="clear" w:color="auto" w:fill="FFFFFF"/>
        <w:spacing w:before="5" w:line="168" w:lineRule="exact"/>
        <w:ind w:left="284"/>
        <w:jc w:val="both"/>
        <w:rPr>
          <w:sz w:val="18"/>
          <w:szCs w:val="18"/>
        </w:rPr>
      </w:pPr>
      <w:r>
        <w:rPr>
          <w:sz w:val="18"/>
          <w:szCs w:val="18"/>
        </w:rPr>
        <w:t xml:space="preserve">38, 78, 113-114; 13, 284; 14, 133; 23, 144, 319—320; 26, 369; 27, 62-63; 28, 477-478, 566—568, 570, 721; 30, 70, 131, 151; 31, 32—33, 40-41, 42—43, 71, 77, 164-165, 197, 198, 199, 273, 286—289; 32, 24—25, 47, 63—65, 69, 70, 107—108, 110—111, 141, 142, 153, 154-155, 166, 197; 33, 100—101; 34, 109, 314, 315— 317; 49, 104, 118; 54, 464. </w:t>
      </w:r>
    </w:p>
    <w:p w:rsidR="00182580" w:rsidRDefault="00182580" w:rsidP="00182580">
      <w:pPr>
        <w:shd w:val="clear" w:color="auto" w:fill="FFFFFF"/>
        <w:spacing w:before="5" w:line="168" w:lineRule="exact"/>
        <w:ind w:left="284" w:hanging="265"/>
        <w:jc w:val="both"/>
      </w:pPr>
      <w:r>
        <w:rPr>
          <w:b/>
          <w:bCs/>
          <w:sz w:val="18"/>
          <w:szCs w:val="18"/>
        </w:rPr>
        <w:t xml:space="preserve">Милиция </w:t>
      </w:r>
      <w:r w:rsidRPr="00800159">
        <w:rPr>
          <w:b/>
          <w:sz w:val="18"/>
          <w:szCs w:val="18"/>
        </w:rPr>
        <w:t>пролетарская</w:t>
      </w:r>
      <w:r>
        <w:rPr>
          <w:sz w:val="18"/>
          <w:szCs w:val="18"/>
        </w:rPr>
        <w:t xml:space="preserve"> — </w:t>
      </w:r>
      <w:r>
        <w:rPr>
          <w:b/>
          <w:bCs/>
          <w:sz w:val="18"/>
          <w:szCs w:val="18"/>
        </w:rPr>
        <w:t xml:space="preserve">12, </w:t>
      </w:r>
      <w:r>
        <w:rPr>
          <w:sz w:val="18"/>
          <w:szCs w:val="18"/>
        </w:rPr>
        <w:t xml:space="preserve">33; </w:t>
      </w:r>
      <w:r>
        <w:rPr>
          <w:b/>
          <w:bCs/>
          <w:sz w:val="18"/>
          <w:szCs w:val="18"/>
        </w:rPr>
        <w:t xml:space="preserve">21, </w:t>
      </w:r>
      <w:r>
        <w:rPr>
          <w:sz w:val="18"/>
          <w:szCs w:val="18"/>
        </w:rPr>
        <w:t>224, 225, 288; 30, 131, 140—141, 151, 158—159; 31, 30,  32-33,  34-47,  55,  76-</w:t>
      </w:r>
    </w:p>
    <w:p w:rsidR="00182580" w:rsidRDefault="00182580" w:rsidP="00182580">
      <w:pPr>
        <w:shd w:val="clear" w:color="auto" w:fill="FFFFFF"/>
        <w:tabs>
          <w:tab w:val="left" w:pos="730"/>
        </w:tabs>
        <w:spacing w:before="5" w:line="168" w:lineRule="exact"/>
        <w:ind w:left="365" w:right="192"/>
        <w:jc w:val="both"/>
      </w:pPr>
      <w:r>
        <w:rPr>
          <w:spacing w:val="-5"/>
          <w:sz w:val="18"/>
          <w:szCs w:val="18"/>
        </w:rPr>
        <w:t>77,</w:t>
      </w:r>
      <w:r>
        <w:rPr>
          <w:sz w:val="18"/>
          <w:szCs w:val="18"/>
        </w:rPr>
        <w:tab/>
        <w:t>256, 286—288, 376, 482;</w:t>
      </w:r>
      <w:r>
        <w:rPr>
          <w:sz w:val="18"/>
          <w:szCs w:val="18"/>
        </w:rPr>
        <w:br/>
        <w:t>32, 25—26, 110—111, 197,</w:t>
      </w:r>
      <w:r>
        <w:rPr>
          <w:sz w:val="18"/>
          <w:szCs w:val="18"/>
        </w:rPr>
        <w:br/>
        <w:t>443; 34, 315-317; 36, 123;</w:t>
      </w:r>
      <w:r>
        <w:rPr>
          <w:sz w:val="18"/>
          <w:szCs w:val="18"/>
        </w:rPr>
        <w:br/>
      </w:r>
      <w:r>
        <w:rPr>
          <w:b/>
          <w:bCs/>
          <w:sz w:val="18"/>
          <w:szCs w:val="18"/>
        </w:rPr>
        <w:t xml:space="preserve">49, </w:t>
      </w:r>
      <w:r>
        <w:rPr>
          <w:sz w:val="18"/>
          <w:szCs w:val="18"/>
        </w:rPr>
        <w:t>41, 191, 409; 54, 487,</w:t>
      </w:r>
      <w:r>
        <w:rPr>
          <w:sz w:val="18"/>
          <w:szCs w:val="18"/>
        </w:rPr>
        <w:br/>
        <w:t>488.</w:t>
      </w:r>
    </w:p>
    <w:p w:rsidR="00182580" w:rsidRDefault="00182580" w:rsidP="00182580">
      <w:pPr>
        <w:shd w:val="clear" w:color="auto" w:fill="FFFFFF"/>
        <w:tabs>
          <w:tab w:val="left" w:pos="1560"/>
        </w:tabs>
        <w:spacing w:before="5" w:line="168" w:lineRule="exact"/>
        <w:ind w:left="350" w:right="96" w:hanging="350"/>
        <w:jc w:val="both"/>
      </w:pPr>
      <w:r>
        <w:rPr>
          <w:b/>
          <w:bCs/>
          <w:spacing w:val="-2"/>
          <w:sz w:val="18"/>
          <w:szCs w:val="18"/>
        </w:rPr>
        <w:t>Мильеранизм и министериа</w:t>
      </w:r>
      <w:r>
        <w:rPr>
          <w:b/>
          <w:bCs/>
          <w:spacing w:val="-2"/>
          <w:sz w:val="18"/>
          <w:szCs w:val="18"/>
        </w:rPr>
        <w:softHyphen/>
      </w:r>
      <w:r>
        <w:rPr>
          <w:b/>
          <w:bCs/>
          <w:sz w:val="18"/>
          <w:szCs w:val="18"/>
        </w:rPr>
        <w:t xml:space="preserve">лизм </w:t>
      </w:r>
      <w:r>
        <w:rPr>
          <w:sz w:val="18"/>
          <w:szCs w:val="18"/>
        </w:rPr>
        <w:t xml:space="preserve">— </w:t>
      </w:r>
      <w:r>
        <w:rPr>
          <w:b/>
          <w:bCs/>
          <w:sz w:val="18"/>
          <w:szCs w:val="18"/>
        </w:rPr>
        <w:t xml:space="preserve">6, </w:t>
      </w:r>
      <w:r>
        <w:rPr>
          <w:sz w:val="18"/>
          <w:szCs w:val="18"/>
        </w:rPr>
        <w:t xml:space="preserve">6—8; 8, 79, 394; </w:t>
      </w:r>
      <w:r>
        <w:rPr>
          <w:b/>
          <w:bCs/>
          <w:sz w:val="18"/>
          <w:szCs w:val="18"/>
        </w:rPr>
        <w:t xml:space="preserve">10, </w:t>
      </w:r>
      <w:r>
        <w:rPr>
          <w:sz w:val="18"/>
          <w:szCs w:val="18"/>
        </w:rPr>
        <w:t>8, 24-25, 135, 238-239, 240, 325-326; 11, 17, 65,. 98; 13, 84, 262—263; 14, 59, 17, 23; 19, 289; 21, 408; 22, 297; 26, 4, 10, 17-18, 38, 101—102, 118, 124, 165, 262, 283, 335; 27, 45, 102-103, 106, 118, 120, 306; 30, 193—195, 374; 31, 109—170, 372; 32, 68, 192, 201, 210, 229-231, 243—246, 250—252, 310—311, 402-403; 33, 25; 34, 63, 102—</w:t>
      </w:r>
    </w:p>
    <w:p w:rsidR="00182580" w:rsidRDefault="00182580" w:rsidP="00182580">
      <w:pPr>
        <w:shd w:val="clear" w:color="auto" w:fill="FFFFFF"/>
        <w:spacing w:before="5" w:line="168" w:lineRule="exact"/>
        <w:ind w:left="350" w:right="96" w:hanging="350"/>
        <w:jc w:val="both"/>
        <w:sectPr w:rsidR="00182580">
          <w:type w:val="continuous"/>
          <w:pgSz w:w="8504" w:h="11339"/>
          <w:pgMar w:top="898" w:right="1267" w:bottom="360" w:left="1179" w:header="720" w:footer="720" w:gutter="0"/>
          <w:cols w:num="2" w:space="720" w:equalWidth="0">
            <w:col w:w="2870" w:space="173"/>
            <w:col w:w="3014"/>
          </w:cols>
          <w:noEndnote/>
        </w:sectPr>
      </w:pPr>
    </w:p>
    <w:p w:rsidR="00182580" w:rsidRDefault="00182580" w:rsidP="00182580">
      <w:pPr>
        <w:shd w:val="clear" w:color="auto" w:fill="FFFFFF"/>
        <w:tabs>
          <w:tab w:val="left" w:pos="5722"/>
        </w:tabs>
        <w:spacing w:after="245"/>
        <w:ind w:left="994"/>
      </w:pPr>
      <w:r>
        <w:rPr>
          <w:spacing w:val="-3"/>
          <w:sz w:val="14"/>
          <w:szCs w:val="14"/>
        </w:rPr>
        <w:lastRenderedPageBreak/>
        <w:t>МИР — МИРНЫЕ   ДОГОВОРЫ   СОВЕТСКОГО   ГОСУДАРСТВА</w:t>
      </w:r>
      <w:r>
        <w:rPr>
          <w:rFonts w:ascii="Arial" w:hAnsi="Arial" w:cs="Arial"/>
          <w:sz w:val="14"/>
          <w:szCs w:val="14"/>
        </w:rPr>
        <w:tab/>
      </w:r>
      <w:r>
        <w:rPr>
          <w:rFonts w:hAnsi="Arial"/>
          <w:sz w:val="14"/>
          <w:szCs w:val="14"/>
        </w:rPr>
        <w:t>385</w:t>
      </w:r>
    </w:p>
    <w:p w:rsidR="00182580" w:rsidRDefault="00182580" w:rsidP="00182580">
      <w:pPr>
        <w:shd w:val="clear" w:color="auto" w:fill="FFFFFF"/>
        <w:tabs>
          <w:tab w:val="left" w:pos="5722"/>
        </w:tabs>
        <w:spacing w:after="245"/>
        <w:ind w:left="994"/>
        <w:sectPr w:rsidR="00182580">
          <w:pgSz w:w="8504" w:h="11339"/>
          <w:pgMar w:top="932" w:right="1154" w:bottom="360" w:left="1389"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103, 203; 41, 12; 44, 277-278; 48, 11; 49, 449-450. </w:t>
      </w:r>
    </w:p>
    <w:p w:rsidR="00182580" w:rsidRDefault="00182580" w:rsidP="00182580">
      <w:pPr>
        <w:shd w:val="clear" w:color="auto" w:fill="FFFFFF"/>
        <w:spacing w:line="168" w:lineRule="exact"/>
        <w:ind w:left="284" w:hanging="284"/>
        <w:jc w:val="both"/>
      </w:pPr>
      <w:r>
        <w:rPr>
          <w:b/>
          <w:bCs/>
          <w:sz w:val="18"/>
          <w:szCs w:val="18"/>
        </w:rPr>
        <w:t xml:space="preserve">Мир </w:t>
      </w:r>
      <w:r>
        <w:rPr>
          <w:sz w:val="18"/>
          <w:szCs w:val="18"/>
        </w:rPr>
        <w:t>(фил.) — 18, 24, 92, 112, 140, 181—182, 230, 237, 282— 286, 293, 296, 298, 305, 356, 365, 375; 23, 119; 26, 51—54; 29, 49, 53, 89—90, 92, 95, 117, 131—132, 135, 137—138, 160, 224-225, 309, 311, 327.</w:t>
      </w:r>
    </w:p>
    <w:p w:rsidR="00182580" w:rsidRDefault="00182580" w:rsidP="00182580">
      <w:pPr>
        <w:numPr>
          <w:ilvl w:val="0"/>
          <w:numId w:val="1"/>
        </w:numPr>
        <w:shd w:val="clear" w:color="auto" w:fill="FFFFFF"/>
        <w:tabs>
          <w:tab w:val="left" w:pos="370"/>
        </w:tabs>
        <w:spacing w:before="5" w:line="168" w:lineRule="exact"/>
        <w:ind w:left="370" w:right="24" w:hanging="259"/>
        <w:jc w:val="both"/>
        <w:rPr>
          <w:sz w:val="18"/>
          <w:szCs w:val="18"/>
        </w:rPr>
      </w:pPr>
      <w:r>
        <w:rPr>
          <w:sz w:val="18"/>
          <w:szCs w:val="18"/>
        </w:rPr>
        <w:t>его единство — 18, 5, 117, 179—180; 26, 51—52; 29, 92, 135,   160,  229.</w:t>
      </w:r>
    </w:p>
    <w:p w:rsidR="00182580" w:rsidRDefault="00182580" w:rsidP="00182580">
      <w:pPr>
        <w:numPr>
          <w:ilvl w:val="0"/>
          <w:numId w:val="1"/>
        </w:numPr>
        <w:shd w:val="clear" w:color="auto" w:fill="FFFFFF"/>
        <w:tabs>
          <w:tab w:val="left" w:pos="370"/>
        </w:tabs>
        <w:spacing w:line="168" w:lineRule="exact"/>
        <w:ind w:left="370" w:right="14" w:hanging="259"/>
        <w:jc w:val="both"/>
        <w:rPr>
          <w:sz w:val="18"/>
          <w:szCs w:val="18"/>
        </w:rPr>
      </w:pPr>
      <w:r>
        <w:rPr>
          <w:sz w:val="18"/>
          <w:szCs w:val="18"/>
        </w:rPr>
        <w:t>закономерности его разви</w:t>
      </w:r>
      <w:r>
        <w:rPr>
          <w:sz w:val="18"/>
          <w:szCs w:val="18"/>
        </w:rPr>
        <w:softHyphen/>
        <w:t>тия — 18, 160—161, 173— 174, 195—198; 26, 53—54; 29, 92,   135,   160,   229.</w:t>
      </w:r>
    </w:p>
    <w:p w:rsidR="00182580" w:rsidRDefault="00182580" w:rsidP="00182580">
      <w:pPr>
        <w:numPr>
          <w:ilvl w:val="0"/>
          <w:numId w:val="1"/>
        </w:numPr>
        <w:shd w:val="clear" w:color="auto" w:fill="FFFFFF"/>
        <w:tabs>
          <w:tab w:val="left" w:pos="370"/>
        </w:tabs>
        <w:spacing w:line="168" w:lineRule="exact"/>
        <w:ind w:left="370" w:right="29" w:hanging="259"/>
        <w:jc w:val="both"/>
        <w:rPr>
          <w:sz w:val="18"/>
          <w:szCs w:val="18"/>
        </w:rPr>
      </w:pPr>
      <w:r>
        <w:rPr>
          <w:sz w:val="18"/>
          <w:szCs w:val="18"/>
        </w:rPr>
        <w:t>механическая теория мира — 18,  296—298,  308,  328—329.</w:t>
      </w:r>
    </w:p>
    <w:p w:rsidR="00182580" w:rsidRDefault="00182580" w:rsidP="00182580">
      <w:pPr>
        <w:numPr>
          <w:ilvl w:val="0"/>
          <w:numId w:val="1"/>
        </w:numPr>
        <w:shd w:val="clear" w:color="auto" w:fill="FFFFFF"/>
        <w:tabs>
          <w:tab w:val="left" w:pos="370"/>
        </w:tabs>
        <w:spacing w:line="168" w:lineRule="exact"/>
        <w:ind w:left="370" w:right="29" w:hanging="259"/>
        <w:jc w:val="both"/>
        <w:rPr>
          <w:sz w:val="18"/>
          <w:szCs w:val="18"/>
        </w:rPr>
      </w:pPr>
      <w:r>
        <w:rPr>
          <w:sz w:val="18"/>
          <w:szCs w:val="18"/>
        </w:rPr>
        <w:t>и мышление, познание — 18, 5—6, 21, 24-25, 33-38, 66, 85, 88, 98-104, 107-112, 118—120, 128—132, 140, 159— 164, 174—176, 197, 226, 230— 231, 239, 277-278, 282—283, 298, 365, 367, 372; 23, 119; 26, 51—54; 29, 51—52, 84, 90, 99, 138, 156, 160—161, 164,  178,  188,  194,  237.</w:t>
      </w:r>
    </w:p>
    <w:p w:rsidR="00182580" w:rsidRDefault="00182580" w:rsidP="00182580">
      <w:pPr>
        <w:numPr>
          <w:ilvl w:val="0"/>
          <w:numId w:val="1"/>
        </w:numPr>
        <w:shd w:val="clear" w:color="auto" w:fill="FFFFFF"/>
        <w:tabs>
          <w:tab w:val="left" w:pos="370"/>
        </w:tabs>
        <w:spacing w:before="5" w:line="168" w:lineRule="exact"/>
        <w:ind w:left="370" w:right="43" w:hanging="259"/>
        <w:jc w:val="both"/>
        <w:rPr>
          <w:sz w:val="18"/>
          <w:szCs w:val="18"/>
        </w:rPr>
      </w:pPr>
      <w:r>
        <w:rPr>
          <w:sz w:val="18"/>
          <w:szCs w:val="18"/>
        </w:rPr>
        <w:t>его объективность, матери</w:t>
      </w:r>
      <w:r>
        <w:rPr>
          <w:sz w:val="18"/>
          <w:szCs w:val="18"/>
        </w:rPr>
        <w:softHyphen/>
        <w:t>альность — 2, 7—8; 18, 5, 21, 34—35, 52, 56, 66, 70, 77, 81, 85, 88, 98, 107, 112, 115, 117—120, 124, 126, 140, 159, 174, 176, 181 — 182, 188—189, 197, 200, 226, 229—230, 237— 240, 255, 274—278, 282—283, 286, 293, 296, 298, 307—308, 365, 367, 372; 26, 51—54; 29, 160-161, 194; 30, 106— 108.</w:t>
      </w:r>
    </w:p>
    <w:p w:rsidR="00182580" w:rsidRDefault="00182580" w:rsidP="00182580">
      <w:pPr>
        <w:numPr>
          <w:ilvl w:val="0"/>
          <w:numId w:val="1"/>
        </w:numPr>
        <w:shd w:val="clear" w:color="auto" w:fill="FFFFFF"/>
        <w:tabs>
          <w:tab w:val="left" w:pos="370"/>
        </w:tabs>
        <w:spacing w:line="168" w:lineRule="exact"/>
        <w:ind w:left="370" w:right="77" w:hanging="259"/>
        <w:jc w:val="both"/>
        <w:rPr>
          <w:sz w:val="18"/>
          <w:szCs w:val="18"/>
        </w:rPr>
      </w:pPr>
      <w:r>
        <w:rPr>
          <w:sz w:val="18"/>
          <w:szCs w:val="18"/>
        </w:rPr>
        <w:t>и человек — 18, 124—125; 29, 51-52, 138, 169-171, 194—196.</w:t>
      </w:r>
    </w:p>
    <w:p w:rsidR="00182580" w:rsidRDefault="00182580" w:rsidP="00182580">
      <w:pPr>
        <w:shd w:val="clear" w:color="auto" w:fill="FFFFFF"/>
        <w:spacing w:line="168" w:lineRule="exact"/>
        <w:ind w:left="374" w:right="72" w:firstLine="365"/>
        <w:jc w:val="both"/>
      </w:pPr>
      <w:r>
        <w:rPr>
          <w:i/>
          <w:iCs/>
          <w:sz w:val="18"/>
          <w:szCs w:val="18"/>
        </w:rPr>
        <w:t xml:space="preserve">См. также </w:t>
      </w:r>
      <w:r>
        <w:rPr>
          <w:sz w:val="18"/>
          <w:szCs w:val="18"/>
        </w:rPr>
        <w:t>Бытие; При</w:t>
      </w:r>
      <w:r>
        <w:rPr>
          <w:sz w:val="18"/>
          <w:szCs w:val="18"/>
        </w:rPr>
        <w:softHyphen/>
        <w:t>рода.</w:t>
      </w:r>
    </w:p>
    <w:p w:rsidR="00182580" w:rsidRDefault="00182580" w:rsidP="00182580">
      <w:pPr>
        <w:shd w:val="clear" w:color="auto" w:fill="FFFFFF"/>
        <w:spacing w:line="168" w:lineRule="exact"/>
        <w:ind w:left="360" w:right="77" w:hanging="355"/>
        <w:jc w:val="both"/>
      </w:pPr>
      <w:r>
        <w:rPr>
          <w:b/>
          <w:bCs/>
          <w:sz w:val="18"/>
          <w:szCs w:val="18"/>
        </w:rPr>
        <w:t>Мирная политика Советского госу</w:t>
      </w:r>
      <w:r>
        <w:rPr>
          <w:b/>
          <w:bCs/>
          <w:sz w:val="18"/>
          <w:szCs w:val="18"/>
        </w:rPr>
        <w:softHyphen/>
        <w:t>дарства</w:t>
      </w:r>
      <w:r>
        <w:rPr>
          <w:sz w:val="18"/>
          <w:szCs w:val="18"/>
        </w:rPr>
        <w:t xml:space="preserve"> — </w:t>
      </w:r>
      <w:r>
        <w:rPr>
          <w:i/>
          <w:iCs/>
          <w:sz w:val="18"/>
          <w:szCs w:val="18"/>
        </w:rPr>
        <w:t xml:space="preserve">см. </w:t>
      </w:r>
      <w:r>
        <w:rPr>
          <w:sz w:val="18"/>
          <w:szCs w:val="18"/>
        </w:rPr>
        <w:t>Внешняя по</w:t>
      </w:r>
      <w:r>
        <w:rPr>
          <w:sz w:val="18"/>
          <w:szCs w:val="18"/>
        </w:rPr>
        <w:softHyphen/>
        <w:t>литика Советского государ</w:t>
      </w:r>
      <w:r>
        <w:rPr>
          <w:sz w:val="18"/>
          <w:szCs w:val="18"/>
        </w:rPr>
        <w:softHyphen/>
        <w:t>ства.</w:t>
      </w:r>
    </w:p>
    <w:p w:rsidR="00182580" w:rsidRDefault="00182580" w:rsidP="00182580">
      <w:pPr>
        <w:shd w:val="clear" w:color="auto" w:fill="FFFFFF"/>
        <w:spacing w:line="168" w:lineRule="exact"/>
        <w:ind w:left="346" w:right="82" w:hanging="346"/>
        <w:jc w:val="both"/>
      </w:pPr>
      <w:r>
        <w:rPr>
          <w:b/>
          <w:bCs/>
          <w:sz w:val="18"/>
          <w:szCs w:val="18"/>
        </w:rPr>
        <w:t>Мирное сосуществование госу</w:t>
      </w:r>
      <w:r>
        <w:rPr>
          <w:b/>
          <w:bCs/>
          <w:sz w:val="18"/>
          <w:szCs w:val="18"/>
        </w:rPr>
        <w:softHyphen/>
        <w:t>дарств с различным обще</w:t>
      </w:r>
      <w:r>
        <w:rPr>
          <w:b/>
          <w:bCs/>
          <w:sz w:val="18"/>
          <w:szCs w:val="18"/>
        </w:rPr>
        <w:softHyphen/>
        <w:t>ственным строем</w:t>
      </w:r>
      <w:r>
        <w:rPr>
          <w:sz w:val="18"/>
          <w:szCs w:val="18"/>
        </w:rPr>
        <w:t xml:space="preserve"> — 35, 402—</w:t>
      </w:r>
    </w:p>
    <w:p w:rsidR="00182580" w:rsidRDefault="00182580" w:rsidP="00182580">
      <w:pPr>
        <w:shd w:val="clear" w:color="auto" w:fill="FFFFFF"/>
        <w:spacing w:before="14" w:line="168" w:lineRule="exact"/>
        <w:ind w:left="379"/>
        <w:jc w:val="both"/>
      </w:pPr>
      <w:r>
        <w:br w:type="column"/>
      </w:r>
      <w:r>
        <w:rPr>
          <w:sz w:val="18"/>
          <w:szCs w:val="18"/>
        </w:rPr>
        <w:lastRenderedPageBreak/>
        <w:t>403; 39, 21, 197, 209-210; 40, 145-147, 150-152, 153-155;</w:t>
      </w:r>
    </w:p>
    <w:p w:rsidR="00182580" w:rsidRDefault="00182580" w:rsidP="00182580">
      <w:pPr>
        <w:shd w:val="clear" w:color="auto" w:fill="FFFFFF"/>
        <w:tabs>
          <w:tab w:val="left" w:pos="696"/>
        </w:tabs>
        <w:spacing w:before="5" w:line="168" w:lineRule="exact"/>
        <w:ind w:left="365"/>
        <w:jc w:val="both"/>
      </w:pPr>
      <w:r>
        <w:rPr>
          <w:sz w:val="18"/>
          <w:szCs w:val="18"/>
        </w:rPr>
        <w:t>41,</w:t>
      </w:r>
      <w:r>
        <w:rPr>
          <w:sz w:val="18"/>
          <w:szCs w:val="18"/>
        </w:rPr>
        <w:tab/>
        <w:t>132—134; 42, 21—25, 124,</w:t>
      </w:r>
      <w:r>
        <w:rPr>
          <w:sz w:val="18"/>
          <w:szCs w:val="18"/>
        </w:rPr>
        <w:br/>
        <w:t>131 — 134; 43, 19—21; 44, 19,</w:t>
      </w:r>
      <w:r>
        <w:rPr>
          <w:sz w:val="18"/>
          <w:szCs w:val="18"/>
        </w:rPr>
        <w:br/>
      </w:r>
      <w:r>
        <w:rPr>
          <w:spacing w:val="-1"/>
          <w:sz w:val="18"/>
          <w:szCs w:val="18"/>
        </w:rPr>
        <w:t>298—301, 304—305, 371, 374—</w:t>
      </w:r>
      <w:r>
        <w:rPr>
          <w:spacing w:val="-1"/>
          <w:sz w:val="18"/>
          <w:szCs w:val="18"/>
        </w:rPr>
        <w:br/>
      </w:r>
      <w:r>
        <w:rPr>
          <w:sz w:val="18"/>
          <w:szCs w:val="18"/>
        </w:rPr>
        <w:t>376, 382-384, 406-408; 45,</w:t>
      </w:r>
      <w:r>
        <w:rPr>
          <w:sz w:val="18"/>
          <w:szCs w:val="18"/>
        </w:rPr>
        <w:br/>
        <w:t>34—40, 63—64, 69—72, 172,</w:t>
      </w:r>
      <w:r>
        <w:rPr>
          <w:sz w:val="18"/>
          <w:szCs w:val="18"/>
        </w:rPr>
        <w:br/>
        <w:t>185, 187, 192-193, 237—241.</w:t>
      </w:r>
    </w:p>
    <w:p w:rsidR="00182580" w:rsidRDefault="00182580" w:rsidP="00182580">
      <w:pPr>
        <w:shd w:val="clear" w:color="auto" w:fill="FFFFFF"/>
        <w:spacing w:before="5" w:line="168" w:lineRule="exact"/>
        <w:ind w:left="360" w:hanging="360"/>
        <w:jc w:val="both"/>
      </w:pPr>
      <w:r>
        <w:rPr>
          <w:b/>
          <w:bCs/>
          <w:spacing w:val="-1"/>
          <w:sz w:val="18"/>
          <w:szCs w:val="18"/>
        </w:rPr>
        <w:t xml:space="preserve">Мирнообновленцы </w:t>
      </w:r>
      <w:r>
        <w:rPr>
          <w:spacing w:val="-1"/>
          <w:sz w:val="18"/>
          <w:szCs w:val="18"/>
        </w:rPr>
        <w:t xml:space="preserve">— </w:t>
      </w:r>
      <w:r>
        <w:rPr>
          <w:i/>
          <w:iCs/>
          <w:spacing w:val="-1"/>
          <w:sz w:val="18"/>
          <w:szCs w:val="18"/>
        </w:rPr>
        <w:t xml:space="preserve">см. </w:t>
      </w:r>
      <w:r>
        <w:rPr>
          <w:spacing w:val="-1"/>
          <w:sz w:val="18"/>
          <w:szCs w:val="18"/>
        </w:rPr>
        <w:t xml:space="preserve">Партия «мирного обновления» (1906— </w:t>
      </w:r>
      <w:r>
        <w:rPr>
          <w:sz w:val="18"/>
          <w:szCs w:val="18"/>
        </w:rPr>
        <w:t>1907).</w:t>
      </w:r>
    </w:p>
    <w:p w:rsidR="00182580" w:rsidRDefault="00182580" w:rsidP="00182580">
      <w:pPr>
        <w:shd w:val="clear" w:color="auto" w:fill="FFFFFF"/>
        <w:spacing w:before="10" w:line="168" w:lineRule="exact"/>
        <w:ind w:left="360" w:right="5" w:hanging="360"/>
        <w:jc w:val="both"/>
      </w:pPr>
      <w:r>
        <w:rPr>
          <w:b/>
          <w:bCs/>
          <w:sz w:val="18"/>
          <w:szCs w:val="18"/>
        </w:rPr>
        <w:t>Мирные договоры Советского го</w:t>
      </w:r>
      <w:r>
        <w:rPr>
          <w:b/>
          <w:bCs/>
          <w:sz w:val="18"/>
          <w:szCs w:val="18"/>
        </w:rPr>
        <w:softHyphen/>
        <w:t>сударства</w:t>
      </w:r>
    </w:p>
    <w:p w:rsidR="00182580" w:rsidRDefault="00182580" w:rsidP="00182580">
      <w:pPr>
        <w:numPr>
          <w:ilvl w:val="0"/>
          <w:numId w:val="4"/>
        </w:numPr>
        <w:shd w:val="clear" w:color="auto" w:fill="FFFFFF"/>
        <w:tabs>
          <w:tab w:val="left" w:pos="302"/>
        </w:tabs>
        <w:spacing w:line="168" w:lineRule="exact"/>
        <w:ind w:left="302" w:hanging="254"/>
        <w:jc w:val="both"/>
        <w:rPr>
          <w:sz w:val="18"/>
          <w:szCs w:val="18"/>
        </w:rPr>
      </w:pPr>
      <w:r>
        <w:rPr>
          <w:sz w:val="18"/>
          <w:szCs w:val="18"/>
        </w:rPr>
        <w:t>Брест-Литовский мирный до</w:t>
      </w:r>
      <w:r>
        <w:rPr>
          <w:sz w:val="18"/>
          <w:szCs w:val="18"/>
        </w:rPr>
        <w:softHyphen/>
        <w:t xml:space="preserve">говор 1918 г. — </w:t>
      </w:r>
      <w:r>
        <w:rPr>
          <w:i/>
          <w:iCs/>
          <w:sz w:val="18"/>
          <w:szCs w:val="18"/>
        </w:rPr>
        <w:t xml:space="preserve">см. </w:t>
      </w:r>
      <w:r>
        <w:rPr>
          <w:sz w:val="18"/>
          <w:szCs w:val="18"/>
        </w:rPr>
        <w:t>Брест</w:t>
      </w:r>
      <w:r>
        <w:rPr>
          <w:sz w:val="18"/>
          <w:szCs w:val="18"/>
        </w:rPr>
        <w:softHyphen/>
        <w:t>ский мир 1918 г.</w:t>
      </w:r>
    </w:p>
    <w:p w:rsidR="00182580" w:rsidRDefault="00182580" w:rsidP="00182580">
      <w:pPr>
        <w:numPr>
          <w:ilvl w:val="0"/>
          <w:numId w:val="4"/>
        </w:numPr>
        <w:shd w:val="clear" w:color="auto" w:fill="FFFFFF"/>
        <w:tabs>
          <w:tab w:val="left" w:pos="302"/>
        </w:tabs>
        <w:spacing w:line="168" w:lineRule="exact"/>
        <w:ind w:left="302" w:hanging="254"/>
        <w:jc w:val="both"/>
        <w:rPr>
          <w:sz w:val="18"/>
          <w:szCs w:val="18"/>
        </w:rPr>
      </w:pPr>
      <w:r>
        <w:rPr>
          <w:sz w:val="18"/>
          <w:szCs w:val="18"/>
        </w:rPr>
        <w:t>мирный договор с Эстонией 2 февраля 1920 г. — 40, 68, 71, 89—96, 99, 109, 111, 123, 125—126, 147, 148, 154, 161, 178; 41, 130; 42, 18—19, 131— 132.</w:t>
      </w:r>
    </w:p>
    <w:p w:rsidR="00182580" w:rsidRDefault="00182580" w:rsidP="00182580">
      <w:pPr>
        <w:numPr>
          <w:ilvl w:val="0"/>
          <w:numId w:val="4"/>
        </w:numPr>
        <w:shd w:val="clear" w:color="auto" w:fill="FFFFFF"/>
        <w:tabs>
          <w:tab w:val="left" w:pos="302"/>
        </w:tabs>
        <w:spacing w:before="5" w:line="168" w:lineRule="exact"/>
        <w:ind w:left="302" w:right="10" w:hanging="254"/>
        <w:jc w:val="both"/>
        <w:rPr>
          <w:sz w:val="18"/>
          <w:szCs w:val="18"/>
        </w:rPr>
      </w:pPr>
      <w:r>
        <w:rPr>
          <w:sz w:val="18"/>
          <w:szCs w:val="18"/>
        </w:rPr>
        <w:t>мирный договор с Литвой 12  июля  1920 г. — 40,   155;</w:t>
      </w:r>
    </w:p>
    <w:p w:rsidR="00182580" w:rsidRDefault="00182580" w:rsidP="00182580">
      <w:pPr>
        <w:shd w:val="clear" w:color="auto" w:fill="FFFFFF"/>
        <w:tabs>
          <w:tab w:val="left" w:pos="792"/>
        </w:tabs>
        <w:spacing w:before="5" w:line="168" w:lineRule="exact"/>
        <w:ind w:left="341" w:right="29"/>
        <w:jc w:val="both"/>
      </w:pPr>
      <w:r>
        <w:rPr>
          <w:spacing w:val="-1"/>
          <w:sz w:val="18"/>
          <w:szCs w:val="18"/>
        </w:rPr>
        <w:t>42,</w:t>
      </w:r>
      <w:r>
        <w:rPr>
          <w:sz w:val="18"/>
          <w:szCs w:val="18"/>
        </w:rPr>
        <w:tab/>
        <w:t>18-19, 131—132; 43,</w:t>
      </w:r>
      <w:r>
        <w:rPr>
          <w:sz w:val="18"/>
          <w:szCs w:val="18"/>
        </w:rPr>
        <w:br/>
        <w:t>177.</w:t>
      </w:r>
    </w:p>
    <w:p w:rsidR="00182580" w:rsidRDefault="00182580" w:rsidP="00182580">
      <w:pPr>
        <w:numPr>
          <w:ilvl w:val="0"/>
          <w:numId w:val="4"/>
        </w:numPr>
        <w:shd w:val="clear" w:color="auto" w:fill="FFFFFF"/>
        <w:tabs>
          <w:tab w:val="left" w:pos="302"/>
        </w:tabs>
        <w:spacing w:before="5" w:line="168" w:lineRule="exact"/>
        <w:ind w:left="302" w:right="14" w:hanging="254"/>
        <w:jc w:val="both"/>
        <w:rPr>
          <w:sz w:val="18"/>
          <w:szCs w:val="18"/>
        </w:rPr>
      </w:pPr>
      <w:r>
        <w:rPr>
          <w:sz w:val="18"/>
          <w:szCs w:val="18"/>
        </w:rPr>
        <w:t>мирный договор с Латвией 11 августа 1920 г. — 40, 155; 42,   131—132,  379.</w:t>
      </w:r>
    </w:p>
    <w:p w:rsidR="00182580" w:rsidRDefault="00182580" w:rsidP="00182580">
      <w:pPr>
        <w:numPr>
          <w:ilvl w:val="0"/>
          <w:numId w:val="4"/>
        </w:numPr>
        <w:shd w:val="clear" w:color="auto" w:fill="FFFFFF"/>
        <w:tabs>
          <w:tab w:val="left" w:pos="302"/>
        </w:tabs>
        <w:spacing w:before="5" w:line="168" w:lineRule="exact"/>
        <w:ind w:left="302" w:right="24" w:hanging="254"/>
        <w:jc w:val="both"/>
        <w:rPr>
          <w:sz w:val="18"/>
          <w:szCs w:val="18"/>
        </w:rPr>
      </w:pPr>
      <w:r>
        <w:rPr>
          <w:sz w:val="18"/>
          <w:szCs w:val="18"/>
        </w:rPr>
        <w:t>мирный договор с Финлян</w:t>
      </w:r>
      <w:r>
        <w:rPr>
          <w:sz w:val="18"/>
          <w:szCs w:val="18"/>
        </w:rPr>
        <w:softHyphen/>
        <w:t>дией 14 октября 1920 г. — 40, 154; 42, 18—19, 131; 43, 177.</w:t>
      </w:r>
    </w:p>
    <w:p w:rsidR="00182580" w:rsidRDefault="00182580" w:rsidP="00182580">
      <w:pPr>
        <w:numPr>
          <w:ilvl w:val="0"/>
          <w:numId w:val="4"/>
        </w:numPr>
        <w:shd w:val="clear" w:color="auto" w:fill="FFFFFF"/>
        <w:tabs>
          <w:tab w:val="left" w:pos="302"/>
        </w:tabs>
        <w:spacing w:line="168" w:lineRule="exact"/>
        <w:ind w:left="302" w:right="34" w:hanging="254"/>
        <w:jc w:val="both"/>
        <w:rPr>
          <w:sz w:val="18"/>
          <w:szCs w:val="18"/>
        </w:rPr>
      </w:pPr>
      <w:r>
        <w:rPr>
          <w:sz w:val="18"/>
          <w:szCs w:val="18"/>
        </w:rPr>
        <w:t>советско-иранский договор 26 февраля 1921 г. — 42, 132-133.</w:t>
      </w:r>
    </w:p>
    <w:p w:rsidR="00182580" w:rsidRDefault="00182580" w:rsidP="00182580">
      <w:pPr>
        <w:numPr>
          <w:ilvl w:val="0"/>
          <w:numId w:val="4"/>
        </w:numPr>
        <w:shd w:val="clear" w:color="auto" w:fill="FFFFFF"/>
        <w:tabs>
          <w:tab w:val="left" w:pos="302"/>
        </w:tabs>
        <w:spacing w:before="5" w:line="168" w:lineRule="exact"/>
        <w:ind w:left="302" w:right="43" w:hanging="254"/>
        <w:jc w:val="both"/>
        <w:rPr>
          <w:sz w:val="18"/>
          <w:szCs w:val="18"/>
        </w:rPr>
      </w:pPr>
      <w:r>
        <w:rPr>
          <w:sz w:val="18"/>
          <w:szCs w:val="18"/>
        </w:rPr>
        <w:t>советско-афганский договор 28 февраля 1921 г. — 42, 132-133.</w:t>
      </w:r>
    </w:p>
    <w:p w:rsidR="00182580" w:rsidRDefault="00182580" w:rsidP="00182580">
      <w:pPr>
        <w:numPr>
          <w:ilvl w:val="0"/>
          <w:numId w:val="4"/>
        </w:numPr>
        <w:shd w:val="clear" w:color="auto" w:fill="FFFFFF"/>
        <w:tabs>
          <w:tab w:val="left" w:pos="302"/>
        </w:tabs>
        <w:spacing w:line="168" w:lineRule="exact"/>
        <w:ind w:left="302" w:right="38" w:hanging="254"/>
        <w:jc w:val="both"/>
        <w:rPr>
          <w:sz w:val="18"/>
          <w:szCs w:val="18"/>
        </w:rPr>
      </w:pPr>
      <w:r>
        <w:rPr>
          <w:sz w:val="18"/>
          <w:szCs w:val="18"/>
        </w:rPr>
        <w:t>советско-турецкий договор 16 марта 1921 г. — 42, 132— 133, 353—354; 43,  151.</w:t>
      </w:r>
    </w:p>
    <w:p w:rsidR="00182580" w:rsidRDefault="00182580" w:rsidP="00182580">
      <w:pPr>
        <w:numPr>
          <w:ilvl w:val="0"/>
          <w:numId w:val="4"/>
        </w:numPr>
        <w:shd w:val="clear" w:color="auto" w:fill="FFFFFF"/>
        <w:tabs>
          <w:tab w:val="left" w:pos="302"/>
        </w:tabs>
        <w:spacing w:before="5" w:line="168" w:lineRule="exact"/>
        <w:ind w:left="302" w:right="38" w:hanging="254"/>
        <w:jc w:val="both"/>
        <w:rPr>
          <w:sz w:val="18"/>
          <w:szCs w:val="18"/>
        </w:rPr>
      </w:pPr>
      <w:r>
        <w:rPr>
          <w:sz w:val="18"/>
          <w:szCs w:val="18"/>
        </w:rPr>
        <w:t>мирный договор с Польшей 18 марта 1921 г. (прелиминар</w:t>
      </w:r>
      <w:r>
        <w:rPr>
          <w:sz w:val="18"/>
          <w:szCs w:val="18"/>
        </w:rPr>
        <w:softHyphen/>
        <w:t>ный мирный договор 12 ок</w:t>
      </w:r>
      <w:r>
        <w:rPr>
          <w:sz w:val="18"/>
          <w:szCs w:val="18"/>
        </w:rPr>
        <w:softHyphen/>
        <w:t>тября 1920 г.) — 41, 338— 339, 340, 345—347, 350—352, 358—359, 362—363, 364, 646;</w:t>
      </w:r>
    </w:p>
    <w:p w:rsidR="00182580" w:rsidRDefault="00182580" w:rsidP="00182580">
      <w:pPr>
        <w:shd w:val="clear" w:color="auto" w:fill="FFFFFF"/>
        <w:tabs>
          <w:tab w:val="left" w:pos="638"/>
        </w:tabs>
        <w:spacing w:line="168" w:lineRule="exact"/>
        <w:ind w:left="298" w:right="62"/>
        <w:jc w:val="both"/>
      </w:pPr>
      <w:r>
        <w:rPr>
          <w:sz w:val="18"/>
          <w:szCs w:val="18"/>
        </w:rPr>
        <w:t>42,</w:t>
      </w:r>
      <w:r>
        <w:rPr>
          <w:sz w:val="18"/>
          <w:szCs w:val="18"/>
        </w:rPr>
        <w:tab/>
        <w:t>17—20, 23—24, 128—129,</w:t>
      </w:r>
      <w:r>
        <w:rPr>
          <w:sz w:val="18"/>
          <w:szCs w:val="18"/>
        </w:rPr>
        <w:br/>
        <w:t>312—313, 354—356, 358—359;</w:t>
      </w:r>
    </w:p>
    <w:p w:rsidR="00182580" w:rsidRDefault="00182580" w:rsidP="00182580">
      <w:pPr>
        <w:shd w:val="clear" w:color="auto" w:fill="FFFFFF"/>
        <w:tabs>
          <w:tab w:val="left" w:pos="686"/>
        </w:tabs>
        <w:spacing w:line="168" w:lineRule="exact"/>
        <w:ind w:left="293" w:right="67"/>
        <w:jc w:val="both"/>
      </w:pPr>
      <w:r>
        <w:rPr>
          <w:sz w:val="18"/>
          <w:szCs w:val="18"/>
        </w:rPr>
        <w:t>43,</w:t>
      </w:r>
      <w:r>
        <w:rPr>
          <w:sz w:val="18"/>
          <w:szCs w:val="18"/>
        </w:rPr>
        <w:tab/>
        <w:t>151, 177; 51, 158, 243,</w:t>
      </w:r>
      <w:r>
        <w:rPr>
          <w:sz w:val="18"/>
          <w:szCs w:val="18"/>
        </w:rPr>
        <w:br/>
        <w:t>249, 253—254, 255, 259—260,</w:t>
      </w:r>
      <w:r>
        <w:rPr>
          <w:sz w:val="18"/>
          <w:szCs w:val="18"/>
        </w:rPr>
        <w:br/>
        <w:t>282-283, 286; 52, 43.</w:t>
      </w:r>
    </w:p>
    <w:p w:rsidR="00182580" w:rsidRDefault="00182580" w:rsidP="00182580">
      <w:pPr>
        <w:shd w:val="clear" w:color="auto" w:fill="FFFFFF"/>
        <w:tabs>
          <w:tab w:val="left" w:pos="686"/>
        </w:tabs>
        <w:spacing w:line="168" w:lineRule="exact"/>
        <w:ind w:left="293" w:right="67"/>
        <w:jc w:val="both"/>
        <w:sectPr w:rsidR="00182580">
          <w:type w:val="continuous"/>
          <w:pgSz w:w="8504" w:h="11339"/>
          <w:pgMar w:top="932" w:right="1158" w:bottom="360" w:left="1389" w:header="720" w:footer="720" w:gutter="0"/>
          <w:cols w:num="2" w:space="720" w:equalWidth="0">
            <w:col w:w="2889" w:space="259"/>
            <w:col w:w="2808"/>
          </w:cols>
          <w:noEndnote/>
        </w:sectPr>
      </w:pPr>
    </w:p>
    <w:p w:rsidR="00182580" w:rsidRDefault="00182580" w:rsidP="00182580">
      <w:pPr>
        <w:shd w:val="clear" w:color="auto" w:fill="FFFFFF"/>
        <w:tabs>
          <w:tab w:val="left" w:pos="1022"/>
        </w:tabs>
        <w:spacing w:after="250"/>
      </w:pPr>
      <w:r>
        <w:rPr>
          <w:sz w:val="16"/>
          <w:szCs w:val="16"/>
        </w:rPr>
        <w:lastRenderedPageBreak/>
        <w:t>386</w:t>
      </w:r>
      <w:r>
        <w:rPr>
          <w:rFonts w:ascii="Arial" w:cs="Arial"/>
          <w:sz w:val="16"/>
          <w:szCs w:val="16"/>
        </w:rPr>
        <w:tab/>
      </w:r>
      <w:r>
        <w:rPr>
          <w:spacing w:val="-6"/>
          <w:sz w:val="16"/>
          <w:szCs w:val="16"/>
        </w:rPr>
        <w:t>МИРОВАЯ  РЕВОЛЮЦИЯ — МИСТИКА  и   мистицизм</w:t>
      </w:r>
    </w:p>
    <w:p w:rsidR="00182580" w:rsidRDefault="00182580" w:rsidP="00182580">
      <w:pPr>
        <w:shd w:val="clear" w:color="auto" w:fill="FFFFFF"/>
        <w:tabs>
          <w:tab w:val="left" w:pos="1022"/>
        </w:tabs>
        <w:spacing w:after="250"/>
        <w:sectPr w:rsidR="00182580">
          <w:pgSz w:w="8504" w:h="11339"/>
          <w:pgMar w:top="946" w:right="1295" w:bottom="360" w:left="1103" w:header="720" w:footer="720" w:gutter="0"/>
          <w:cols w:space="60"/>
          <w:noEndnote/>
        </w:sectPr>
      </w:pPr>
    </w:p>
    <w:p w:rsidR="00182580" w:rsidRDefault="00182580" w:rsidP="00182580">
      <w:pPr>
        <w:shd w:val="clear" w:color="auto" w:fill="FFFFFF"/>
        <w:spacing w:line="168" w:lineRule="exact"/>
        <w:ind w:left="336" w:right="10" w:hanging="336"/>
        <w:jc w:val="both"/>
      </w:pPr>
      <w:r>
        <w:rPr>
          <w:b/>
          <w:bCs/>
          <w:sz w:val="18"/>
          <w:szCs w:val="18"/>
        </w:rPr>
        <w:lastRenderedPageBreak/>
        <w:t>Мирные договоры Советского го</w:t>
      </w:r>
      <w:r>
        <w:rPr>
          <w:b/>
          <w:bCs/>
          <w:sz w:val="18"/>
          <w:szCs w:val="18"/>
        </w:rPr>
        <w:softHyphen/>
        <w:t>сударства</w:t>
      </w:r>
      <w:r>
        <w:rPr>
          <w:sz w:val="18"/>
          <w:szCs w:val="18"/>
        </w:rPr>
        <w:t xml:space="preserve"> </w:t>
      </w:r>
      <w:r>
        <w:rPr>
          <w:i/>
          <w:iCs/>
          <w:sz w:val="18"/>
          <w:szCs w:val="18"/>
        </w:rPr>
        <w:t>(продолжение)</w:t>
      </w:r>
    </w:p>
    <w:p w:rsidR="00182580" w:rsidRDefault="00182580" w:rsidP="00182580">
      <w:pPr>
        <w:shd w:val="clear" w:color="auto" w:fill="FFFFFF"/>
        <w:tabs>
          <w:tab w:val="left" w:pos="346"/>
        </w:tabs>
        <w:spacing w:line="168" w:lineRule="exact"/>
        <w:ind w:left="346" w:hanging="264"/>
        <w:jc w:val="both"/>
      </w:pPr>
      <w:r>
        <w:rPr>
          <w:sz w:val="18"/>
          <w:szCs w:val="18"/>
        </w:rPr>
        <w:t>—</w:t>
      </w:r>
      <w:r>
        <w:rPr>
          <w:sz w:val="18"/>
          <w:szCs w:val="18"/>
        </w:rPr>
        <w:tab/>
        <w:t>Рапалльский договор с Гер</w:t>
      </w:r>
      <w:r>
        <w:rPr>
          <w:sz w:val="18"/>
          <w:szCs w:val="18"/>
        </w:rPr>
        <w:softHyphen/>
      </w:r>
      <w:r>
        <w:rPr>
          <w:sz w:val="18"/>
          <w:szCs w:val="18"/>
        </w:rPr>
        <w:br/>
        <w:t>манией 16 апреля 1922 г. —</w:t>
      </w:r>
      <w:r>
        <w:rPr>
          <w:sz w:val="18"/>
          <w:szCs w:val="18"/>
        </w:rPr>
        <w:br/>
        <w:t>45, 192—193.</w:t>
      </w:r>
    </w:p>
    <w:p w:rsidR="00182580" w:rsidRDefault="00182580" w:rsidP="00182580">
      <w:pPr>
        <w:shd w:val="clear" w:color="auto" w:fill="FFFFFF"/>
        <w:spacing w:line="168" w:lineRule="exact"/>
        <w:ind w:left="350" w:firstLine="365"/>
        <w:jc w:val="both"/>
      </w:pPr>
      <w:r>
        <w:rPr>
          <w:i/>
          <w:iCs/>
          <w:spacing w:val="-1"/>
          <w:sz w:val="18"/>
          <w:szCs w:val="18"/>
        </w:rPr>
        <w:t xml:space="preserve">См. также </w:t>
      </w:r>
      <w:r>
        <w:rPr>
          <w:spacing w:val="-1"/>
          <w:sz w:val="18"/>
          <w:szCs w:val="18"/>
        </w:rPr>
        <w:t>Внешняя по</w:t>
      </w:r>
      <w:r>
        <w:rPr>
          <w:spacing w:val="-1"/>
          <w:sz w:val="18"/>
          <w:szCs w:val="18"/>
        </w:rPr>
        <w:softHyphen/>
      </w:r>
      <w:r>
        <w:rPr>
          <w:sz w:val="18"/>
          <w:szCs w:val="18"/>
        </w:rPr>
        <w:t>литика Советского государ</w:t>
      </w:r>
      <w:r>
        <w:rPr>
          <w:sz w:val="18"/>
          <w:szCs w:val="18"/>
        </w:rPr>
        <w:softHyphen/>
        <w:t>ства.</w:t>
      </w:r>
    </w:p>
    <w:p w:rsidR="00182580" w:rsidRDefault="00182580" w:rsidP="00182580">
      <w:pPr>
        <w:shd w:val="clear" w:color="auto" w:fill="FFFFFF"/>
        <w:spacing w:line="168" w:lineRule="exact"/>
        <w:ind w:left="350" w:right="5" w:hanging="350"/>
        <w:jc w:val="both"/>
      </w:pPr>
      <w:r>
        <w:rPr>
          <w:b/>
          <w:bCs/>
          <w:sz w:val="18"/>
          <w:szCs w:val="18"/>
        </w:rPr>
        <w:t>Мировая революция</w:t>
      </w:r>
      <w:r>
        <w:rPr>
          <w:sz w:val="18"/>
          <w:szCs w:val="18"/>
        </w:rPr>
        <w:t xml:space="preserve"> — </w:t>
      </w:r>
      <w:r>
        <w:rPr>
          <w:i/>
          <w:iCs/>
          <w:sz w:val="18"/>
          <w:szCs w:val="18"/>
        </w:rPr>
        <w:t xml:space="preserve">см. </w:t>
      </w:r>
      <w:r>
        <w:rPr>
          <w:sz w:val="18"/>
          <w:szCs w:val="18"/>
        </w:rPr>
        <w:t>Рево</w:t>
      </w:r>
      <w:r>
        <w:rPr>
          <w:sz w:val="18"/>
          <w:szCs w:val="18"/>
        </w:rPr>
        <w:softHyphen/>
        <w:t>люция мировая.</w:t>
      </w:r>
    </w:p>
    <w:p w:rsidR="00182580" w:rsidRDefault="00182580" w:rsidP="00182580">
      <w:pPr>
        <w:shd w:val="clear" w:color="auto" w:fill="FFFFFF"/>
        <w:spacing w:line="168" w:lineRule="exact"/>
        <w:ind w:left="350" w:right="10" w:hanging="341"/>
        <w:jc w:val="both"/>
      </w:pPr>
      <w:r>
        <w:rPr>
          <w:b/>
          <w:bCs/>
          <w:sz w:val="18"/>
          <w:szCs w:val="18"/>
        </w:rPr>
        <w:t>Мировая социалистическая си</w:t>
      </w:r>
      <w:r>
        <w:rPr>
          <w:b/>
          <w:bCs/>
          <w:sz w:val="18"/>
          <w:szCs w:val="18"/>
        </w:rPr>
        <w:softHyphen/>
        <w:t>стема</w:t>
      </w:r>
      <w:r>
        <w:rPr>
          <w:sz w:val="18"/>
          <w:szCs w:val="18"/>
        </w:rPr>
        <w:t xml:space="preserve"> - 30, 36, 120-122; 35, 289-290;  41,  164,  165,  245.</w:t>
      </w:r>
    </w:p>
    <w:p w:rsidR="00182580" w:rsidRDefault="00182580" w:rsidP="00182580">
      <w:pPr>
        <w:shd w:val="clear" w:color="auto" w:fill="FFFFFF"/>
        <w:spacing w:before="5" w:line="168" w:lineRule="exact"/>
        <w:ind w:left="284" w:hanging="284"/>
        <w:jc w:val="both"/>
        <w:rPr>
          <w:sz w:val="18"/>
          <w:szCs w:val="18"/>
        </w:rPr>
      </w:pPr>
      <w:r>
        <w:rPr>
          <w:b/>
          <w:bCs/>
          <w:sz w:val="18"/>
          <w:szCs w:val="18"/>
        </w:rPr>
        <w:t>Мировое хозяйство</w:t>
      </w:r>
      <w:r>
        <w:rPr>
          <w:sz w:val="18"/>
          <w:szCs w:val="18"/>
        </w:rPr>
        <w:t xml:space="preserve"> — 4, 60—61; 6, 205; 18, 345; 24, 89-92; </w:t>
      </w:r>
      <w:r>
        <w:rPr>
          <w:spacing w:val="-2"/>
          <w:sz w:val="18"/>
          <w:szCs w:val="18"/>
        </w:rPr>
        <w:t xml:space="preserve">26, 161—162, 313—314, 352— </w:t>
      </w:r>
      <w:r>
        <w:rPr>
          <w:sz w:val="18"/>
          <w:szCs w:val="18"/>
        </w:rPr>
        <w:t xml:space="preserve">353; 27, 93-98, 304-305, 329, 357-358, 364—373, 378-384, </w:t>
      </w:r>
      <w:r>
        <w:rPr>
          <w:spacing w:val="-1"/>
          <w:sz w:val="18"/>
          <w:szCs w:val="18"/>
        </w:rPr>
        <w:t xml:space="preserve">392—396, 398—399, 412, 418— </w:t>
      </w:r>
      <w:r>
        <w:rPr>
          <w:sz w:val="18"/>
          <w:szCs w:val="18"/>
        </w:rPr>
        <w:t xml:space="preserve">419; 28, 17, 49, 71-72, 150, </w:t>
      </w:r>
      <w:r>
        <w:rPr>
          <w:spacing w:val="-3"/>
          <w:sz w:val="18"/>
          <w:szCs w:val="18"/>
        </w:rPr>
        <w:t xml:space="preserve">180, 262, 264, 266, 442—444, </w:t>
      </w:r>
      <w:r>
        <w:rPr>
          <w:sz w:val="18"/>
          <w:szCs w:val="18"/>
        </w:rPr>
        <w:t xml:space="preserve">446—458, 538, 546, 574, 591, 592; 30, 142,160; 31, 425; 41, 164; 42, 69—72, 78, 113. </w:t>
      </w:r>
    </w:p>
    <w:p w:rsidR="00182580" w:rsidRDefault="00182580" w:rsidP="00182580">
      <w:pPr>
        <w:shd w:val="clear" w:color="auto" w:fill="FFFFFF"/>
        <w:spacing w:before="5" w:line="168" w:lineRule="exact"/>
        <w:ind w:left="284" w:hanging="284"/>
        <w:jc w:val="both"/>
      </w:pPr>
      <w:r>
        <w:rPr>
          <w:spacing w:val="-1"/>
          <w:sz w:val="18"/>
          <w:szCs w:val="18"/>
        </w:rPr>
        <w:t xml:space="preserve">— его возникновение и этапы </w:t>
      </w:r>
      <w:r>
        <w:rPr>
          <w:sz w:val="18"/>
          <w:szCs w:val="18"/>
        </w:rPr>
        <w:t xml:space="preserve">развития — 2, 97—98, 409; 3,57,310—311,326,327,382— 383, 594—595, 599; 5, 82— </w:t>
      </w:r>
      <w:r>
        <w:rPr>
          <w:spacing w:val="-2"/>
          <w:sz w:val="18"/>
          <w:szCs w:val="18"/>
        </w:rPr>
        <w:t xml:space="preserve">84; 26, 161—162, 282; 41, 164, </w:t>
      </w:r>
      <w:r>
        <w:rPr>
          <w:sz w:val="18"/>
          <w:szCs w:val="18"/>
        </w:rPr>
        <w:t>215-227.</w:t>
      </w:r>
    </w:p>
    <w:p w:rsidR="00182580" w:rsidRDefault="00182580" w:rsidP="00182580">
      <w:pPr>
        <w:numPr>
          <w:ilvl w:val="0"/>
          <w:numId w:val="6"/>
        </w:numPr>
        <w:shd w:val="clear" w:color="auto" w:fill="FFFFFF"/>
        <w:tabs>
          <w:tab w:val="left" w:pos="346"/>
        </w:tabs>
        <w:spacing w:line="168" w:lineRule="exact"/>
        <w:ind w:left="346" w:right="19" w:hanging="264"/>
        <w:jc w:val="both"/>
        <w:rPr>
          <w:sz w:val="18"/>
          <w:szCs w:val="18"/>
        </w:rPr>
      </w:pPr>
      <w:r>
        <w:rPr>
          <w:sz w:val="18"/>
          <w:szCs w:val="18"/>
        </w:rPr>
        <w:t>распад мирового капитали</w:t>
      </w:r>
      <w:r>
        <w:rPr>
          <w:sz w:val="18"/>
          <w:szCs w:val="18"/>
        </w:rPr>
        <w:softHyphen/>
        <w:t xml:space="preserve">стического хозяйства — 41, </w:t>
      </w:r>
      <w:r>
        <w:rPr>
          <w:spacing w:val="-1"/>
          <w:sz w:val="18"/>
          <w:szCs w:val="18"/>
        </w:rPr>
        <w:t xml:space="preserve">203, 223—227; 42, 112—113, </w:t>
      </w:r>
      <w:r>
        <w:rPr>
          <w:sz w:val="18"/>
          <w:szCs w:val="18"/>
        </w:rPr>
        <w:t>314-315; 45, 3.</w:t>
      </w:r>
    </w:p>
    <w:p w:rsidR="00182580" w:rsidRDefault="00182580" w:rsidP="00182580">
      <w:pPr>
        <w:numPr>
          <w:ilvl w:val="0"/>
          <w:numId w:val="6"/>
        </w:numPr>
        <w:shd w:val="clear" w:color="auto" w:fill="FFFFFF"/>
        <w:tabs>
          <w:tab w:val="left" w:pos="346"/>
        </w:tabs>
        <w:spacing w:before="5" w:line="168" w:lineRule="exact"/>
        <w:ind w:left="346" w:right="14" w:hanging="264"/>
        <w:jc w:val="both"/>
        <w:rPr>
          <w:sz w:val="18"/>
          <w:szCs w:val="18"/>
        </w:rPr>
      </w:pPr>
      <w:r>
        <w:rPr>
          <w:sz w:val="18"/>
          <w:szCs w:val="18"/>
        </w:rPr>
        <w:t xml:space="preserve">и Советская Россия — 42, </w:t>
      </w:r>
      <w:r>
        <w:rPr>
          <w:spacing w:val="-2"/>
          <w:sz w:val="18"/>
          <w:szCs w:val="18"/>
        </w:rPr>
        <w:t xml:space="preserve">69—72, 79—83, 112—113; 44, </w:t>
      </w:r>
      <w:r>
        <w:rPr>
          <w:sz w:val="18"/>
          <w:szCs w:val="18"/>
        </w:rPr>
        <w:t>304-305, 382—384; 45, 2-3, 34—40, 71.</w:t>
      </w:r>
    </w:p>
    <w:p w:rsidR="00182580" w:rsidRDefault="00182580" w:rsidP="00182580">
      <w:pPr>
        <w:numPr>
          <w:ilvl w:val="0"/>
          <w:numId w:val="6"/>
        </w:numPr>
        <w:shd w:val="clear" w:color="auto" w:fill="FFFFFF"/>
        <w:tabs>
          <w:tab w:val="left" w:pos="346"/>
        </w:tabs>
        <w:spacing w:before="5" w:line="168" w:lineRule="exact"/>
        <w:ind w:left="346" w:right="10" w:hanging="264"/>
        <w:jc w:val="both"/>
        <w:rPr>
          <w:sz w:val="18"/>
          <w:szCs w:val="18"/>
        </w:rPr>
      </w:pPr>
      <w:r>
        <w:rPr>
          <w:sz w:val="18"/>
          <w:szCs w:val="18"/>
        </w:rPr>
        <w:t>и вопрос о помощи слабораз</w:t>
      </w:r>
      <w:r>
        <w:rPr>
          <w:sz w:val="18"/>
          <w:szCs w:val="18"/>
        </w:rPr>
        <w:softHyphen/>
        <w:t>витым странам — 44, 382— 384; 45, 34—40.</w:t>
      </w:r>
    </w:p>
    <w:p w:rsidR="00182580" w:rsidRDefault="00182580" w:rsidP="00182580">
      <w:pPr>
        <w:shd w:val="clear" w:color="auto" w:fill="FFFFFF"/>
        <w:spacing w:line="168" w:lineRule="exact"/>
        <w:ind w:left="355" w:right="19" w:hanging="355"/>
        <w:jc w:val="both"/>
      </w:pPr>
      <w:r>
        <w:rPr>
          <w:b/>
          <w:bCs/>
          <w:sz w:val="18"/>
          <w:szCs w:val="18"/>
        </w:rPr>
        <w:t xml:space="preserve">Мировоззрение (миросозерцание) </w:t>
      </w:r>
      <w:r>
        <w:rPr>
          <w:sz w:val="18"/>
          <w:szCs w:val="18"/>
        </w:rPr>
        <w:t>— 18,   192,  336.</w:t>
      </w:r>
    </w:p>
    <w:p w:rsidR="00182580" w:rsidRDefault="00182580" w:rsidP="00182580">
      <w:pPr>
        <w:numPr>
          <w:ilvl w:val="0"/>
          <w:numId w:val="6"/>
        </w:numPr>
        <w:shd w:val="clear" w:color="auto" w:fill="FFFFFF"/>
        <w:tabs>
          <w:tab w:val="left" w:pos="346"/>
        </w:tabs>
        <w:spacing w:line="168" w:lineRule="exact"/>
        <w:ind w:left="346" w:hanging="264"/>
        <w:rPr>
          <w:sz w:val="18"/>
          <w:szCs w:val="18"/>
        </w:rPr>
      </w:pPr>
      <w:r>
        <w:rPr>
          <w:sz w:val="18"/>
          <w:szCs w:val="18"/>
        </w:rPr>
        <w:t>буржуазное — 2,   480—481; 17, 424; 24, 123.</w:t>
      </w:r>
    </w:p>
    <w:p w:rsidR="00182580" w:rsidRDefault="00182580" w:rsidP="00182580">
      <w:pPr>
        <w:numPr>
          <w:ilvl w:val="0"/>
          <w:numId w:val="6"/>
        </w:numPr>
        <w:shd w:val="clear" w:color="auto" w:fill="FFFFFF"/>
        <w:tabs>
          <w:tab w:val="left" w:pos="346"/>
        </w:tabs>
        <w:spacing w:line="168" w:lineRule="exact"/>
        <w:ind w:left="346" w:right="10" w:hanging="264"/>
        <w:jc w:val="both"/>
        <w:rPr>
          <w:sz w:val="18"/>
          <w:szCs w:val="18"/>
        </w:rPr>
      </w:pPr>
      <w:r>
        <w:rPr>
          <w:sz w:val="18"/>
          <w:szCs w:val="18"/>
        </w:rPr>
        <w:t xml:space="preserve">мелкобуржуазное — 2, 215— </w:t>
      </w:r>
      <w:r>
        <w:rPr>
          <w:spacing w:val="-2"/>
          <w:sz w:val="18"/>
          <w:szCs w:val="18"/>
        </w:rPr>
        <w:t xml:space="preserve">217, 227, 236—238, 478—481, </w:t>
      </w:r>
      <w:r>
        <w:rPr>
          <w:sz w:val="18"/>
          <w:szCs w:val="18"/>
        </w:rPr>
        <w:t>496; 7, 345—346; 17, 25.</w:t>
      </w:r>
    </w:p>
    <w:p w:rsidR="00182580" w:rsidRDefault="00182580" w:rsidP="00182580">
      <w:pPr>
        <w:shd w:val="clear" w:color="auto" w:fill="FFFFFF"/>
        <w:spacing w:before="10" w:line="168" w:lineRule="exact"/>
        <w:ind w:left="350" w:right="5" w:hanging="254"/>
        <w:jc w:val="both"/>
      </w:pPr>
      <w:r>
        <w:rPr>
          <w:sz w:val="18"/>
          <w:szCs w:val="18"/>
        </w:rPr>
        <w:t>— пролетарское, социалистиче</w:t>
      </w:r>
      <w:r>
        <w:rPr>
          <w:sz w:val="18"/>
          <w:szCs w:val="18"/>
        </w:rPr>
        <w:softHyphen/>
        <w:t>ское — 1, 149; 4, 329—330; 7, 253, 312, 355—356; 10, 284— 285; 12, 63, 145—147; 15, 157; 16, 24; 17, 415-416; 18, 192,</w:t>
      </w:r>
    </w:p>
    <w:p w:rsidR="00182580" w:rsidRDefault="00182580" w:rsidP="00182580">
      <w:pPr>
        <w:shd w:val="clear" w:color="auto" w:fill="FFFFFF"/>
        <w:spacing w:line="168" w:lineRule="exact"/>
        <w:ind w:right="293"/>
        <w:jc w:val="right"/>
      </w:pPr>
      <w:r>
        <w:br w:type="column"/>
      </w:r>
      <w:r>
        <w:rPr>
          <w:sz w:val="18"/>
          <w:szCs w:val="18"/>
        </w:rPr>
        <w:lastRenderedPageBreak/>
        <w:t>260, 336;  19, 314; 23. 443; 24,</w:t>
      </w:r>
    </w:p>
    <w:p w:rsidR="00182580" w:rsidRDefault="00182580" w:rsidP="00182580">
      <w:pPr>
        <w:shd w:val="clear" w:color="auto" w:fill="FFFFFF"/>
        <w:spacing w:line="168" w:lineRule="exact"/>
        <w:ind w:right="293"/>
        <w:jc w:val="right"/>
      </w:pPr>
      <w:r>
        <w:rPr>
          <w:sz w:val="18"/>
          <w:szCs w:val="18"/>
        </w:rPr>
        <w:t>123; 26, 48, 77; 36, 327-328;</w:t>
      </w:r>
    </w:p>
    <w:p w:rsidR="00182580" w:rsidRDefault="00182580" w:rsidP="00182580">
      <w:pPr>
        <w:shd w:val="clear" w:color="auto" w:fill="FFFFFF"/>
        <w:spacing w:before="5" w:line="168" w:lineRule="exact"/>
        <w:ind w:right="302"/>
        <w:jc w:val="right"/>
      </w:pPr>
      <w:r>
        <w:rPr>
          <w:sz w:val="18"/>
          <w:szCs w:val="18"/>
        </w:rPr>
        <w:t>41, 336—337;   47,   301—302.</w:t>
      </w:r>
    </w:p>
    <w:p w:rsidR="00182580" w:rsidRDefault="00182580" w:rsidP="00182580">
      <w:pPr>
        <w:shd w:val="clear" w:color="auto" w:fill="FFFFFF"/>
        <w:spacing w:before="5" w:line="168" w:lineRule="exact"/>
        <w:ind w:right="298"/>
        <w:jc w:val="right"/>
      </w:pPr>
      <w:r>
        <w:rPr>
          <w:i/>
          <w:iCs/>
          <w:sz w:val="18"/>
          <w:szCs w:val="18"/>
        </w:rPr>
        <w:t xml:space="preserve">См.    также   </w:t>
      </w:r>
      <w:r>
        <w:rPr>
          <w:sz w:val="18"/>
          <w:szCs w:val="18"/>
        </w:rPr>
        <w:t>Идеология.</w:t>
      </w:r>
    </w:p>
    <w:p w:rsidR="00182580" w:rsidRDefault="00182580" w:rsidP="00182580">
      <w:pPr>
        <w:shd w:val="clear" w:color="auto" w:fill="FFFFFF"/>
        <w:spacing w:line="168" w:lineRule="exact"/>
        <w:ind w:left="355" w:hanging="346"/>
      </w:pPr>
      <w:r>
        <w:rPr>
          <w:b/>
          <w:bCs/>
          <w:sz w:val="18"/>
          <w:szCs w:val="18"/>
        </w:rPr>
        <w:t>Мировой     революционный     про</w:t>
      </w:r>
      <w:r>
        <w:rPr>
          <w:b/>
          <w:bCs/>
          <w:sz w:val="18"/>
          <w:szCs w:val="18"/>
        </w:rPr>
        <w:softHyphen/>
        <w:t xml:space="preserve">цесс </w:t>
      </w:r>
      <w:r>
        <w:rPr>
          <w:sz w:val="18"/>
          <w:szCs w:val="18"/>
        </w:rPr>
        <w:t xml:space="preserve">— 2, 97—99; 6, 205; 10, 14; 12, 157; 17, 179, 182—183; 19,  53;  24,  89,  92;  26,  157, </w:t>
      </w:r>
      <w:r>
        <w:rPr>
          <w:spacing w:val="-1"/>
          <w:sz w:val="18"/>
          <w:szCs w:val="18"/>
        </w:rPr>
        <w:t xml:space="preserve">263—264;   27,   62—63,   111—    </w:t>
      </w:r>
      <w:r>
        <w:rPr>
          <w:sz w:val="18"/>
          <w:szCs w:val="18"/>
        </w:rPr>
        <w:t xml:space="preserve">112,  125—127,  252;  30,  54-57,    169,    347-348;    31,   60, 90—93,   294,   341,   397—398,   450—451;   32,   140,   151;   34, 272—275,  385—386;  35, 60— 61, 253—254, 277—279, 289—   290, 301—303; 36, 9—10, 102, 104—105, 109—111, 250—254, 287—288, 382—383, 457—459, 513,   529—531;   37,   63—64,   </w:t>
      </w:r>
      <w:r>
        <w:rPr>
          <w:spacing w:val="-1"/>
          <w:sz w:val="18"/>
          <w:szCs w:val="18"/>
        </w:rPr>
        <w:t xml:space="preserve">97—98,    99,    117,    121—122, 167—168, 299—300, 377, 515— </w:t>
      </w:r>
      <w:r>
        <w:rPr>
          <w:sz w:val="18"/>
          <w:szCs w:val="18"/>
        </w:rPr>
        <w:t>520; 38, 129—130, 303, 305— 307;   39,   302—303,   330;   40,    203-204,   206,   209;   41,   40, 54—55, 76—77, 85, 202—203, 329,  355;  42, 4,  20-22,  59,      ' 314; 43, 19, 140, 240—241; 44, 3-5,  34-38,  219,  293-294, 421; 45, 68, 173-177, 379; 48, 13; 54, 464.</w:t>
      </w:r>
    </w:p>
    <w:p w:rsidR="00182580" w:rsidRDefault="00182580" w:rsidP="00182580">
      <w:pPr>
        <w:shd w:val="clear" w:color="auto" w:fill="FFFFFF"/>
        <w:spacing w:line="168" w:lineRule="exact"/>
        <w:ind w:left="360" w:right="293" w:firstLine="360"/>
        <w:jc w:val="both"/>
      </w:pPr>
      <w:r>
        <w:rPr>
          <w:i/>
          <w:iCs/>
          <w:sz w:val="18"/>
          <w:szCs w:val="18"/>
        </w:rPr>
        <w:t xml:space="preserve">См. также </w:t>
      </w:r>
      <w:r>
        <w:rPr>
          <w:sz w:val="18"/>
          <w:szCs w:val="18"/>
        </w:rPr>
        <w:t>Революцион</w:t>
      </w:r>
      <w:r>
        <w:rPr>
          <w:sz w:val="18"/>
          <w:szCs w:val="18"/>
        </w:rPr>
        <w:softHyphen/>
        <w:t>ное движение международное; Революционное движение на Востоке; Революция миро</w:t>
      </w:r>
      <w:r>
        <w:rPr>
          <w:sz w:val="18"/>
          <w:szCs w:val="18"/>
        </w:rPr>
        <w:softHyphen/>
        <w:t>вая.</w:t>
      </w:r>
    </w:p>
    <w:p w:rsidR="00182580" w:rsidRDefault="00182580" w:rsidP="00182580">
      <w:pPr>
        <w:shd w:val="clear" w:color="auto" w:fill="FFFFFF"/>
        <w:spacing w:line="168" w:lineRule="exact"/>
        <w:ind w:left="350" w:right="144" w:hanging="350"/>
        <w:jc w:val="both"/>
      </w:pPr>
      <w:r>
        <w:rPr>
          <w:b/>
          <w:bCs/>
          <w:sz w:val="18"/>
          <w:szCs w:val="18"/>
        </w:rPr>
        <w:t>Мировой рынок</w:t>
      </w:r>
      <w:r>
        <w:rPr>
          <w:sz w:val="18"/>
          <w:szCs w:val="18"/>
        </w:rPr>
        <w:t xml:space="preserve"> — 2, 409; 3, 34, </w:t>
      </w:r>
      <w:r>
        <w:rPr>
          <w:spacing w:val="-1"/>
          <w:sz w:val="18"/>
          <w:szCs w:val="18"/>
        </w:rPr>
        <w:t xml:space="preserve">47, 57—58, 224, 254, 310, 326, 327, 382—383, 550—551, 593— </w:t>
      </w:r>
      <w:r>
        <w:rPr>
          <w:sz w:val="18"/>
          <w:szCs w:val="18"/>
        </w:rPr>
        <w:t xml:space="preserve">595, 599; 4, 60—61, 209—210; 5, 82-83; 6, 205, 222; 17, 327; 20, 228; 23, 21; 24, 89; 25, 155; 26, 66; 27, 1, 364, 376, 397, 405—406; 28, 446— </w:t>
      </w:r>
      <w:r>
        <w:rPr>
          <w:spacing w:val="-2"/>
          <w:sz w:val="18"/>
          <w:szCs w:val="18"/>
        </w:rPr>
        <w:t xml:space="preserve">450; 30. 163—164, 170—171, </w:t>
      </w:r>
      <w:r>
        <w:rPr>
          <w:sz w:val="18"/>
          <w:szCs w:val="18"/>
        </w:rPr>
        <w:t>329—330; 31, 423, 449; 32, 148; 34, 370; 36, 170—171; 38, 85, 104; 39, 71; 43, 22, 171; 45, 83.</w:t>
      </w:r>
    </w:p>
    <w:p w:rsidR="00182580" w:rsidRDefault="00182580" w:rsidP="00182580">
      <w:pPr>
        <w:shd w:val="clear" w:color="auto" w:fill="FFFFFF"/>
        <w:spacing w:line="168" w:lineRule="exact"/>
        <w:ind w:left="284" w:right="298" w:hanging="284"/>
        <w:jc w:val="right"/>
      </w:pPr>
      <w:r>
        <w:rPr>
          <w:b/>
          <w:bCs/>
          <w:sz w:val="18"/>
          <w:szCs w:val="18"/>
        </w:rPr>
        <w:t>Мистика  и мистицизм</w:t>
      </w:r>
      <w:r>
        <w:rPr>
          <w:sz w:val="18"/>
          <w:szCs w:val="18"/>
        </w:rPr>
        <w:t xml:space="preserve"> — 18,   14, 73, 357; 20, 87; 24, 335; 41, 10. </w:t>
      </w:r>
      <w:r>
        <w:rPr>
          <w:i/>
          <w:iCs/>
          <w:sz w:val="18"/>
          <w:szCs w:val="18"/>
        </w:rPr>
        <w:t xml:space="preserve">См.  также </w:t>
      </w:r>
      <w:r>
        <w:rPr>
          <w:sz w:val="18"/>
          <w:szCs w:val="18"/>
        </w:rPr>
        <w:t>Гегель  и  ге</w:t>
      </w:r>
      <w:r>
        <w:rPr>
          <w:sz w:val="18"/>
          <w:szCs w:val="18"/>
        </w:rPr>
        <w:softHyphen/>
        <w:t>гельянство — идеализм и мис</w:t>
      </w:r>
      <w:r>
        <w:rPr>
          <w:sz w:val="18"/>
          <w:szCs w:val="18"/>
        </w:rPr>
        <w:softHyphen/>
        <w:t>тика его философии; Религия.</w:t>
      </w:r>
    </w:p>
    <w:p w:rsidR="00182580" w:rsidRDefault="00182580" w:rsidP="00182580">
      <w:pPr>
        <w:shd w:val="clear" w:color="auto" w:fill="FFFFFF"/>
        <w:spacing w:line="168" w:lineRule="exact"/>
        <w:ind w:right="298"/>
        <w:jc w:val="right"/>
        <w:sectPr w:rsidR="00182580">
          <w:type w:val="continuous"/>
          <w:pgSz w:w="8504" w:h="11339"/>
          <w:pgMar w:top="946" w:right="1295" w:bottom="360" w:left="1108" w:header="720" w:footer="720" w:gutter="0"/>
          <w:cols w:num="2" w:space="720" w:equalWidth="0">
            <w:col w:w="2760" w:space="269"/>
            <w:col w:w="3072"/>
          </w:cols>
          <w:noEndnote/>
        </w:sectPr>
      </w:pPr>
    </w:p>
    <w:p w:rsidR="00182580" w:rsidRDefault="00182580" w:rsidP="00182580">
      <w:pPr>
        <w:shd w:val="clear" w:color="auto" w:fill="FFFFFF"/>
        <w:tabs>
          <w:tab w:val="left" w:pos="5597"/>
        </w:tabs>
        <w:spacing w:after="245"/>
        <w:ind w:left="998"/>
      </w:pPr>
      <w:r>
        <w:rPr>
          <w:rFonts w:ascii="Courier New" w:hAnsi="Courier New"/>
          <w:spacing w:val="-1"/>
          <w:sz w:val="16"/>
          <w:szCs w:val="16"/>
        </w:rPr>
        <w:lastRenderedPageBreak/>
        <w:t>МЛАДОГЁГЕЛЬЯНЦЫ</w:t>
      </w:r>
      <w:r>
        <w:rPr>
          <w:rFonts w:ascii="Courier New" w:hAnsi="Courier New" w:cs="Courier New"/>
          <w:spacing w:val="-1"/>
          <w:sz w:val="16"/>
          <w:szCs w:val="16"/>
        </w:rPr>
        <w:t xml:space="preserve"> </w:t>
      </w:r>
      <w:r>
        <w:rPr>
          <w:rFonts w:ascii="Courier New" w:hAnsi="Courier New"/>
          <w:spacing w:val="-1"/>
          <w:sz w:val="16"/>
          <w:szCs w:val="16"/>
        </w:rPr>
        <w:t>—</w:t>
      </w:r>
      <w:r>
        <w:rPr>
          <w:rFonts w:ascii="Courier New" w:hAnsi="Courier New" w:cs="Courier New"/>
          <w:spacing w:val="-1"/>
          <w:sz w:val="16"/>
          <w:szCs w:val="16"/>
        </w:rPr>
        <w:t xml:space="preserve"> </w:t>
      </w:r>
      <w:r>
        <w:rPr>
          <w:rFonts w:ascii="Courier New" w:hAnsi="Courier New"/>
          <w:spacing w:val="-1"/>
          <w:sz w:val="16"/>
          <w:szCs w:val="16"/>
        </w:rPr>
        <w:t>МОНАРХИЗМ</w:t>
      </w:r>
      <w:r>
        <w:rPr>
          <w:rFonts w:ascii="Courier New" w:hAnsi="Courier New" w:cs="Courier New"/>
          <w:spacing w:val="-1"/>
          <w:sz w:val="16"/>
          <w:szCs w:val="16"/>
        </w:rPr>
        <w:t xml:space="preserve"> </w:t>
      </w:r>
      <w:r>
        <w:rPr>
          <w:rFonts w:ascii="Courier New" w:hAnsi="Courier New"/>
          <w:spacing w:val="-1"/>
          <w:sz w:val="16"/>
          <w:szCs w:val="16"/>
        </w:rPr>
        <w:t>И</w:t>
      </w:r>
      <w:r>
        <w:rPr>
          <w:rFonts w:ascii="Courier New" w:hAnsi="Courier New" w:cs="Courier New"/>
          <w:spacing w:val="-1"/>
          <w:sz w:val="16"/>
          <w:szCs w:val="16"/>
        </w:rPr>
        <w:t xml:space="preserve"> </w:t>
      </w:r>
      <w:r>
        <w:rPr>
          <w:rFonts w:ascii="Courier New" w:hAnsi="Courier New"/>
          <w:spacing w:val="-1"/>
          <w:sz w:val="16"/>
          <w:szCs w:val="16"/>
        </w:rPr>
        <w:t>МОНАРХИСТЫ</w:t>
      </w:r>
      <w:r>
        <w:rPr>
          <w:rFonts w:ascii="Arial" w:hAnsi="Arial" w:cs="Arial"/>
          <w:sz w:val="16"/>
          <w:szCs w:val="16"/>
        </w:rPr>
        <w:tab/>
      </w:r>
      <w:r>
        <w:rPr>
          <w:rFonts w:ascii="Courier New" w:hAnsi="Arial" w:cs="Courier New"/>
          <w:spacing w:val="-12"/>
          <w:sz w:val="16"/>
          <w:szCs w:val="16"/>
        </w:rPr>
        <w:t>387</w:t>
      </w:r>
    </w:p>
    <w:p w:rsidR="00182580" w:rsidRDefault="00182580" w:rsidP="00182580">
      <w:pPr>
        <w:shd w:val="clear" w:color="auto" w:fill="FFFFFF"/>
        <w:tabs>
          <w:tab w:val="left" w:pos="5597"/>
        </w:tabs>
        <w:spacing w:after="245"/>
        <w:ind w:left="998"/>
        <w:sectPr w:rsidR="00182580">
          <w:pgSz w:w="8504" w:h="11339"/>
          <w:pgMar w:top="953" w:right="1288" w:bottom="360" w:left="1364" w:header="720" w:footer="720" w:gutter="0"/>
          <w:cols w:space="60"/>
          <w:noEndnote/>
        </w:sectPr>
      </w:pPr>
    </w:p>
    <w:p w:rsidR="00182580" w:rsidRDefault="00182580" w:rsidP="00182580">
      <w:pPr>
        <w:shd w:val="clear" w:color="auto" w:fill="FFFFFF"/>
        <w:spacing w:line="168" w:lineRule="exact"/>
        <w:ind w:left="5"/>
      </w:pPr>
      <w:r>
        <w:rPr>
          <w:b/>
          <w:bCs/>
          <w:sz w:val="18"/>
          <w:szCs w:val="18"/>
        </w:rPr>
        <w:lastRenderedPageBreak/>
        <w:t>Младогегельянцы</w:t>
      </w:r>
      <w:r>
        <w:rPr>
          <w:sz w:val="18"/>
          <w:szCs w:val="18"/>
        </w:rPr>
        <w:t xml:space="preserve"> — 3, 9—10; 17,</w:t>
      </w:r>
    </w:p>
    <w:p w:rsidR="00182580" w:rsidRDefault="00182580" w:rsidP="00182580">
      <w:pPr>
        <w:shd w:val="clear" w:color="auto" w:fill="FFFFFF"/>
        <w:spacing w:line="168" w:lineRule="exact"/>
        <w:ind w:left="284"/>
        <w:rPr>
          <w:sz w:val="18"/>
          <w:szCs w:val="18"/>
        </w:rPr>
      </w:pPr>
      <w:r>
        <w:rPr>
          <w:sz w:val="18"/>
          <w:szCs w:val="18"/>
        </w:rPr>
        <w:t xml:space="preserve">18; 26, 46—47. </w:t>
      </w:r>
    </w:p>
    <w:p w:rsidR="00182580" w:rsidRDefault="00182580" w:rsidP="00182580">
      <w:pPr>
        <w:shd w:val="clear" w:color="auto" w:fill="FFFFFF"/>
        <w:spacing w:line="168" w:lineRule="exact"/>
        <w:ind w:left="5"/>
      </w:pPr>
      <w:r>
        <w:rPr>
          <w:b/>
          <w:bCs/>
          <w:sz w:val="18"/>
          <w:szCs w:val="18"/>
        </w:rPr>
        <w:t>Мобилизации   в   Советской   Рос</w:t>
      </w:r>
      <w:r>
        <w:rPr>
          <w:b/>
          <w:bCs/>
          <w:sz w:val="18"/>
          <w:szCs w:val="18"/>
        </w:rPr>
        <w:softHyphen/>
        <w:t>сии</w:t>
      </w:r>
      <w:r>
        <w:rPr>
          <w:sz w:val="18"/>
          <w:szCs w:val="18"/>
        </w:rPr>
        <w:t xml:space="preserve"> — 35, 358; 36, 525—526;</w:t>
      </w:r>
    </w:p>
    <w:p w:rsidR="00182580" w:rsidRDefault="00182580" w:rsidP="00182580">
      <w:pPr>
        <w:shd w:val="clear" w:color="auto" w:fill="FFFFFF"/>
        <w:tabs>
          <w:tab w:val="left" w:pos="739"/>
        </w:tabs>
        <w:spacing w:before="5" w:line="168" w:lineRule="exact"/>
        <w:ind w:left="360"/>
        <w:jc w:val="both"/>
      </w:pPr>
      <w:r>
        <w:rPr>
          <w:sz w:val="18"/>
          <w:szCs w:val="18"/>
        </w:rPr>
        <w:t>37,</w:t>
      </w:r>
      <w:r>
        <w:rPr>
          <w:sz w:val="18"/>
          <w:szCs w:val="18"/>
        </w:rPr>
        <w:tab/>
        <w:t>466-468; 38, 271—274,</w:t>
      </w:r>
      <w:r>
        <w:rPr>
          <w:sz w:val="18"/>
          <w:szCs w:val="18"/>
        </w:rPr>
        <w:br/>
      </w:r>
      <w:r>
        <w:rPr>
          <w:spacing w:val="-1"/>
          <w:sz w:val="18"/>
          <w:szCs w:val="18"/>
        </w:rPr>
        <w:t>277, 280—288, 310, 314—315,</w:t>
      </w:r>
      <w:r>
        <w:rPr>
          <w:spacing w:val="-1"/>
          <w:sz w:val="18"/>
          <w:szCs w:val="18"/>
        </w:rPr>
        <w:br/>
      </w:r>
      <w:r>
        <w:rPr>
          <w:sz w:val="18"/>
          <w:szCs w:val="18"/>
        </w:rPr>
        <w:t>317, 319, 378, 402; 39, 37, 47—</w:t>
      </w:r>
      <w:r>
        <w:rPr>
          <w:sz w:val="18"/>
          <w:szCs w:val="18"/>
        </w:rPr>
        <w:br/>
        <w:t>48, 61—62, 206—208, 228—</w:t>
      </w:r>
      <w:r>
        <w:rPr>
          <w:sz w:val="18"/>
          <w:szCs w:val="18"/>
        </w:rPr>
        <w:br/>
        <w:t>229, 237, 245-246, 248, 307,</w:t>
      </w:r>
      <w:r>
        <w:rPr>
          <w:sz w:val="18"/>
          <w:szCs w:val="18"/>
        </w:rPr>
        <w:br/>
        <w:t>360, 380—381, 411—412; 40,</w:t>
      </w:r>
      <w:r>
        <w:rPr>
          <w:sz w:val="18"/>
          <w:szCs w:val="18"/>
        </w:rPr>
        <w:br/>
        <w:t>81; 45, 383; 50, 286—287,</w:t>
      </w:r>
      <w:r>
        <w:rPr>
          <w:sz w:val="18"/>
          <w:szCs w:val="18"/>
        </w:rPr>
        <w:br/>
        <w:t>317, 324, 328, 344, 345, 347,</w:t>
      </w:r>
      <w:r>
        <w:rPr>
          <w:sz w:val="18"/>
          <w:szCs w:val="18"/>
        </w:rPr>
        <w:br/>
        <w:t>348, 355, 357, 384, 385; 51, 3,</w:t>
      </w:r>
      <w:r>
        <w:rPr>
          <w:sz w:val="18"/>
          <w:szCs w:val="18"/>
        </w:rPr>
        <w:br/>
        <w:t>10, 38, 54, 56, 68, 73—74, 87,</w:t>
      </w:r>
      <w:r>
        <w:rPr>
          <w:sz w:val="18"/>
          <w:szCs w:val="18"/>
        </w:rPr>
        <w:br/>
        <w:t>121,135,216,258, 297; 53, 18.</w:t>
      </w:r>
    </w:p>
    <w:p w:rsidR="00182580" w:rsidRDefault="00182580" w:rsidP="00182580">
      <w:pPr>
        <w:shd w:val="clear" w:color="auto" w:fill="FFFFFF"/>
        <w:spacing w:before="5" w:line="168" w:lineRule="exact"/>
        <w:ind w:left="5"/>
      </w:pPr>
      <w:r>
        <w:rPr>
          <w:b/>
          <w:bCs/>
          <w:sz w:val="18"/>
          <w:szCs w:val="18"/>
        </w:rPr>
        <w:t>Мозамбик</w:t>
      </w:r>
      <w:r>
        <w:rPr>
          <w:sz w:val="18"/>
          <w:szCs w:val="18"/>
        </w:rPr>
        <w:t xml:space="preserve"> — 28, 466, 471.</w:t>
      </w:r>
    </w:p>
    <w:p w:rsidR="00182580" w:rsidRDefault="00182580" w:rsidP="00182580">
      <w:pPr>
        <w:shd w:val="clear" w:color="auto" w:fill="FFFFFF"/>
        <w:spacing w:line="168" w:lineRule="exact"/>
        <w:ind w:left="284" w:hanging="284"/>
      </w:pPr>
      <w:r>
        <w:rPr>
          <w:b/>
          <w:bCs/>
          <w:sz w:val="18"/>
          <w:szCs w:val="18"/>
        </w:rPr>
        <w:t>Мозг и сознание, мышление</w:t>
      </w:r>
      <w:r>
        <w:rPr>
          <w:sz w:val="18"/>
          <w:szCs w:val="18"/>
        </w:rPr>
        <w:t xml:space="preserve"> — 18,</w:t>
      </w:r>
    </w:p>
    <w:p w:rsidR="00182580" w:rsidRDefault="00182580" w:rsidP="00182580">
      <w:pPr>
        <w:shd w:val="clear" w:color="auto" w:fill="FFFFFF"/>
        <w:tabs>
          <w:tab w:val="left" w:pos="643"/>
        </w:tabs>
        <w:spacing w:line="168" w:lineRule="exact"/>
        <w:ind w:left="360"/>
        <w:jc w:val="both"/>
      </w:pPr>
      <w:r>
        <w:rPr>
          <w:spacing w:val="-4"/>
          <w:sz w:val="18"/>
          <w:szCs w:val="18"/>
        </w:rPr>
        <w:t>38,</w:t>
      </w:r>
      <w:r>
        <w:rPr>
          <w:sz w:val="18"/>
          <w:szCs w:val="18"/>
        </w:rPr>
        <w:tab/>
        <w:t>41-43, 50, 59, 69, 84—92,</w:t>
      </w:r>
      <w:r>
        <w:rPr>
          <w:sz w:val="18"/>
          <w:szCs w:val="18"/>
        </w:rPr>
        <w:br/>
      </w:r>
      <w:r>
        <w:rPr>
          <w:spacing w:val="-1"/>
          <w:sz w:val="18"/>
          <w:szCs w:val="18"/>
        </w:rPr>
        <w:t>110, 156, 160. 167, 175, 238 —</w:t>
      </w:r>
      <w:r>
        <w:rPr>
          <w:spacing w:val="-1"/>
          <w:sz w:val="18"/>
          <w:szCs w:val="18"/>
        </w:rPr>
        <w:br/>
      </w:r>
      <w:r>
        <w:rPr>
          <w:sz w:val="18"/>
          <w:szCs w:val="18"/>
        </w:rPr>
        <w:t>239, 241, 257-259, 281-284;</w:t>
      </w:r>
      <w:r>
        <w:rPr>
          <w:sz w:val="18"/>
          <w:szCs w:val="18"/>
        </w:rPr>
        <w:br/>
        <w:t>29,  149,  164,   183,  337,  339.</w:t>
      </w:r>
    </w:p>
    <w:p w:rsidR="00182580" w:rsidRDefault="00182580" w:rsidP="00182580">
      <w:pPr>
        <w:shd w:val="clear" w:color="auto" w:fill="FFFFFF"/>
        <w:spacing w:before="5" w:line="168" w:lineRule="exact"/>
        <w:ind w:left="365" w:firstLine="355"/>
        <w:jc w:val="both"/>
      </w:pPr>
      <w:r>
        <w:rPr>
          <w:i/>
          <w:iCs/>
          <w:spacing w:val="-2"/>
          <w:sz w:val="18"/>
          <w:szCs w:val="18"/>
        </w:rPr>
        <w:t xml:space="preserve">См. также </w:t>
      </w:r>
      <w:r>
        <w:rPr>
          <w:spacing w:val="-2"/>
          <w:sz w:val="18"/>
          <w:szCs w:val="18"/>
        </w:rPr>
        <w:t xml:space="preserve">Мышление; </w:t>
      </w:r>
      <w:r>
        <w:rPr>
          <w:sz w:val="18"/>
          <w:szCs w:val="18"/>
        </w:rPr>
        <w:t>Отражение; Познание; Ра</w:t>
      </w:r>
      <w:r>
        <w:rPr>
          <w:sz w:val="18"/>
          <w:szCs w:val="18"/>
        </w:rPr>
        <w:softHyphen/>
        <w:t>зум.</w:t>
      </w:r>
    </w:p>
    <w:p w:rsidR="00182580" w:rsidRDefault="00182580" w:rsidP="00182580">
      <w:pPr>
        <w:shd w:val="clear" w:color="auto" w:fill="FFFFFF"/>
        <w:spacing w:before="5" w:line="168" w:lineRule="exact"/>
        <w:ind w:left="360" w:right="5" w:hanging="360"/>
        <w:jc w:val="both"/>
      </w:pPr>
      <w:r>
        <w:rPr>
          <w:b/>
          <w:bCs/>
          <w:sz w:val="18"/>
          <w:szCs w:val="18"/>
        </w:rPr>
        <w:t>Молдавия</w:t>
      </w:r>
      <w:r>
        <w:rPr>
          <w:sz w:val="18"/>
          <w:szCs w:val="18"/>
        </w:rPr>
        <w:t xml:space="preserve"> — 3, 134, 188, 196, 233, 252, 464, 482-483, 488, 565, 574, 588; 28, 489; 38, 313; 50, 8, 310, 365.</w:t>
      </w:r>
    </w:p>
    <w:p w:rsidR="00182580" w:rsidRDefault="00182580" w:rsidP="00182580">
      <w:pPr>
        <w:shd w:val="clear" w:color="auto" w:fill="FFFFFF"/>
        <w:spacing w:line="168" w:lineRule="exact"/>
        <w:ind w:left="365" w:right="5" w:hanging="360"/>
        <w:jc w:val="both"/>
      </w:pPr>
      <w:r>
        <w:rPr>
          <w:b/>
          <w:bCs/>
          <w:sz w:val="18"/>
          <w:szCs w:val="18"/>
        </w:rPr>
        <w:t>Молекула</w:t>
      </w:r>
      <w:r>
        <w:rPr>
          <w:sz w:val="18"/>
          <w:szCs w:val="18"/>
        </w:rPr>
        <w:t xml:space="preserve"> — 18, 186—187, 274, 291—292, 368—369; 29, 130, 354.</w:t>
      </w:r>
    </w:p>
    <w:p w:rsidR="00182580" w:rsidRDefault="00182580" w:rsidP="00182580">
      <w:pPr>
        <w:shd w:val="clear" w:color="auto" w:fill="FFFFFF"/>
        <w:spacing w:line="168" w:lineRule="exact"/>
        <w:ind w:left="355" w:hanging="355"/>
        <w:jc w:val="both"/>
      </w:pPr>
      <w:r>
        <w:rPr>
          <w:b/>
          <w:bCs/>
          <w:sz w:val="18"/>
          <w:szCs w:val="18"/>
        </w:rPr>
        <w:t>Молодежь в революции и в рево</w:t>
      </w:r>
      <w:r>
        <w:rPr>
          <w:b/>
          <w:bCs/>
          <w:sz w:val="18"/>
          <w:szCs w:val="18"/>
        </w:rPr>
        <w:softHyphen/>
        <w:t>люционном движении</w:t>
      </w:r>
      <w:r>
        <w:rPr>
          <w:sz w:val="18"/>
          <w:szCs w:val="18"/>
        </w:rPr>
        <w:t xml:space="preserve"> — 4, 195, 327, 436; 5, 12, 39, 334, 365, 370—372; 6, 29, 31, 36, 52, 72, 87, 93, 100—101, 122, </w:t>
      </w:r>
      <w:r>
        <w:rPr>
          <w:spacing w:val="-1"/>
          <w:sz w:val="18"/>
          <w:szCs w:val="18"/>
        </w:rPr>
        <w:t xml:space="preserve">129, 178, 273—279, 356, 385 — </w:t>
      </w:r>
      <w:r>
        <w:rPr>
          <w:sz w:val="18"/>
          <w:szCs w:val="18"/>
        </w:rPr>
        <w:t>386; 7, 81, 127, 253, 341-356, 437—438; 9, 126, 242, 247-248, 298; 10, 195; 11, 314, 315, 333, 336-337, 346-</w:t>
      </w:r>
      <w:r>
        <w:rPr>
          <w:spacing w:val="-2"/>
          <w:sz w:val="18"/>
          <w:szCs w:val="18"/>
        </w:rPr>
        <w:t xml:space="preserve">347, 351—352, 377—379, 384— </w:t>
      </w:r>
      <w:r>
        <w:rPr>
          <w:sz w:val="18"/>
          <w:szCs w:val="18"/>
        </w:rPr>
        <w:t xml:space="preserve">385, 418; 12, 12—13, 19—20, </w:t>
      </w:r>
      <w:r>
        <w:rPr>
          <w:spacing w:val="-1"/>
          <w:sz w:val="18"/>
          <w:szCs w:val="18"/>
        </w:rPr>
        <w:t xml:space="preserve">24, 123, 404; 14, 162—163; 16, </w:t>
      </w:r>
      <w:r>
        <w:rPr>
          <w:sz w:val="18"/>
          <w:szCs w:val="18"/>
        </w:rPr>
        <w:t>114—117; 17, 187, 193; 20, 1—3, 74—75, 142; 21, 126, 137, 340; 23, 398, 399; 24, 333; 30, 203, 225—229, 328; 31, 88; 34, 383—384; 47, 12—13, 27; 49, 295, 391 — 392, 393, 457.</w:t>
      </w:r>
    </w:p>
    <w:p w:rsidR="00182580" w:rsidRDefault="00182580" w:rsidP="00182580">
      <w:pPr>
        <w:shd w:val="clear" w:color="auto" w:fill="FFFFFF"/>
        <w:spacing w:line="168" w:lineRule="exact"/>
        <w:ind w:left="355" w:right="5" w:hanging="355"/>
        <w:jc w:val="both"/>
      </w:pPr>
      <w:r>
        <w:rPr>
          <w:b/>
          <w:bCs/>
          <w:sz w:val="18"/>
          <w:szCs w:val="18"/>
        </w:rPr>
        <w:t>Молодежь в Советской России</w:t>
      </w:r>
      <w:r>
        <w:rPr>
          <w:sz w:val="18"/>
          <w:szCs w:val="18"/>
        </w:rPr>
        <w:t xml:space="preserve"> — 37, 46; 38, 67, 273, 288, 320;</w:t>
      </w:r>
    </w:p>
    <w:p w:rsidR="00182580" w:rsidRDefault="00182580" w:rsidP="00182580">
      <w:pPr>
        <w:shd w:val="clear" w:color="auto" w:fill="FFFFFF"/>
        <w:spacing w:before="10" w:line="168" w:lineRule="exact"/>
        <w:ind w:left="284"/>
        <w:rPr>
          <w:sz w:val="18"/>
          <w:szCs w:val="18"/>
        </w:rPr>
      </w:pPr>
      <w:r>
        <w:br w:type="column"/>
      </w:r>
      <w:r>
        <w:rPr>
          <w:sz w:val="18"/>
          <w:szCs w:val="18"/>
        </w:rPr>
        <w:lastRenderedPageBreak/>
        <w:t xml:space="preserve">39, 51—52, 298, 420; 40, 25, 200—201,   202;  41,  298—318; 45, 219, 290—291, 314. </w:t>
      </w:r>
    </w:p>
    <w:p w:rsidR="00182580" w:rsidRDefault="00182580" w:rsidP="00182580">
      <w:pPr>
        <w:shd w:val="clear" w:color="auto" w:fill="FFFFFF"/>
        <w:spacing w:before="10" w:line="168" w:lineRule="exact"/>
        <w:ind w:left="284" w:hanging="284"/>
      </w:pPr>
      <w:r>
        <w:rPr>
          <w:b/>
          <w:bCs/>
          <w:sz w:val="18"/>
          <w:szCs w:val="18"/>
        </w:rPr>
        <w:t>Молодежь рабочая и социалисти</w:t>
      </w:r>
      <w:r>
        <w:rPr>
          <w:b/>
          <w:bCs/>
          <w:sz w:val="18"/>
          <w:szCs w:val="18"/>
        </w:rPr>
        <w:softHyphen/>
        <w:t>ческая</w:t>
      </w:r>
    </w:p>
    <w:p w:rsidR="00182580" w:rsidRDefault="00182580" w:rsidP="00182580">
      <w:pPr>
        <w:numPr>
          <w:ilvl w:val="0"/>
          <w:numId w:val="1"/>
        </w:numPr>
        <w:shd w:val="clear" w:color="auto" w:fill="FFFFFF"/>
        <w:tabs>
          <w:tab w:val="left" w:pos="350"/>
        </w:tabs>
        <w:spacing w:line="168" w:lineRule="exact"/>
        <w:ind w:left="350" w:hanging="259"/>
        <w:jc w:val="both"/>
        <w:rPr>
          <w:sz w:val="18"/>
          <w:szCs w:val="18"/>
        </w:rPr>
      </w:pPr>
      <w:r>
        <w:rPr>
          <w:sz w:val="18"/>
          <w:szCs w:val="18"/>
        </w:rPr>
        <w:t>в капиталистических стра</w:t>
      </w:r>
      <w:r>
        <w:rPr>
          <w:sz w:val="18"/>
          <w:szCs w:val="18"/>
        </w:rPr>
        <w:softHyphen/>
        <w:t xml:space="preserve">нах — 16, 114—117; 17, 187, </w:t>
      </w:r>
      <w:r>
        <w:rPr>
          <w:spacing w:val="-1"/>
          <w:sz w:val="18"/>
          <w:szCs w:val="18"/>
        </w:rPr>
        <w:t xml:space="preserve">193; 30, 203, 204, 225 — 229, </w:t>
      </w:r>
      <w:r>
        <w:rPr>
          <w:sz w:val="18"/>
          <w:szCs w:val="18"/>
        </w:rPr>
        <w:t xml:space="preserve">294—295, 328, 378, 381; 31, </w:t>
      </w:r>
      <w:r>
        <w:rPr>
          <w:spacing w:val="-1"/>
          <w:sz w:val="18"/>
          <w:szCs w:val="18"/>
        </w:rPr>
        <w:t xml:space="preserve">88; 45, 317; 49, 180, 295, 362— </w:t>
      </w:r>
      <w:r>
        <w:rPr>
          <w:sz w:val="18"/>
          <w:szCs w:val="18"/>
        </w:rPr>
        <w:t>363,  391—392, 393, 457.</w:t>
      </w:r>
    </w:p>
    <w:p w:rsidR="00182580" w:rsidRDefault="00182580" w:rsidP="00182580">
      <w:pPr>
        <w:numPr>
          <w:ilvl w:val="0"/>
          <w:numId w:val="1"/>
        </w:numPr>
        <w:shd w:val="clear" w:color="auto" w:fill="FFFFFF"/>
        <w:tabs>
          <w:tab w:val="left" w:pos="350"/>
        </w:tabs>
        <w:spacing w:line="168" w:lineRule="exact"/>
        <w:ind w:left="350" w:hanging="259"/>
        <w:jc w:val="both"/>
        <w:rPr>
          <w:sz w:val="18"/>
          <w:szCs w:val="18"/>
        </w:rPr>
      </w:pPr>
      <w:r>
        <w:rPr>
          <w:sz w:val="18"/>
          <w:szCs w:val="18"/>
        </w:rPr>
        <w:t xml:space="preserve">в России — 4, 195, 327, 436; 6. 31, 52; 9, 108, 247—248, 303—304; 11, 336—337; 13, </w:t>
      </w:r>
      <w:r>
        <w:rPr>
          <w:spacing w:val="-1"/>
          <w:sz w:val="18"/>
          <w:szCs w:val="18"/>
        </w:rPr>
        <w:t xml:space="preserve">373; 14, 162—163; 24, 101; 34, </w:t>
      </w:r>
      <w:r>
        <w:rPr>
          <w:sz w:val="18"/>
          <w:szCs w:val="18"/>
        </w:rPr>
        <w:t>383-384; 47, 6-7,   12 — 13.</w:t>
      </w:r>
    </w:p>
    <w:p w:rsidR="00182580" w:rsidRDefault="00182580" w:rsidP="00182580">
      <w:pPr>
        <w:shd w:val="clear" w:color="auto" w:fill="FFFFFF"/>
        <w:spacing w:line="168" w:lineRule="exact"/>
        <w:ind w:left="360" w:right="5" w:hanging="355"/>
        <w:jc w:val="both"/>
      </w:pPr>
      <w:r>
        <w:rPr>
          <w:b/>
          <w:bCs/>
          <w:sz w:val="18"/>
          <w:szCs w:val="18"/>
        </w:rPr>
        <w:t>Молодежь учащаяся в России</w:t>
      </w:r>
      <w:r>
        <w:rPr>
          <w:sz w:val="18"/>
          <w:szCs w:val="18"/>
        </w:rPr>
        <w:t xml:space="preserve"> — 4, 391—396; 5, 8, 12, 19, 305, 334, 365, 370-372; 6, 29, 34, 52, 58, 72, 93, 100—101, 122, 129, 143, 181, 268, 273— 279, 356, 385-386; 7, 14, 15,66,81, 127, 253,. 312, 341 — 356, 359, 362, 437-438; 9, 144, 242, 247—248, 250—251; 11, 314, 315, 333, 336-337, </w:t>
      </w:r>
      <w:r>
        <w:rPr>
          <w:spacing w:val="-1"/>
          <w:sz w:val="18"/>
          <w:szCs w:val="18"/>
        </w:rPr>
        <w:t xml:space="preserve">346—347, 351—353, 376—379, </w:t>
      </w:r>
      <w:r>
        <w:rPr>
          <w:sz w:val="18"/>
          <w:szCs w:val="18"/>
        </w:rPr>
        <w:t>384—385,  418,  428,   429;   12,</w:t>
      </w:r>
    </w:p>
    <w:p w:rsidR="00182580" w:rsidRDefault="00182580" w:rsidP="00182580">
      <w:pPr>
        <w:numPr>
          <w:ilvl w:val="0"/>
          <w:numId w:val="199"/>
        </w:numPr>
        <w:shd w:val="clear" w:color="auto" w:fill="FFFFFF"/>
        <w:tabs>
          <w:tab w:val="left" w:pos="605"/>
        </w:tabs>
        <w:spacing w:before="5" w:line="168" w:lineRule="exact"/>
        <w:ind w:left="360" w:right="10"/>
        <w:jc w:val="both"/>
        <w:rPr>
          <w:spacing w:val="-5"/>
          <w:sz w:val="18"/>
          <w:szCs w:val="18"/>
        </w:rPr>
      </w:pPr>
      <w:r>
        <w:rPr>
          <w:sz w:val="18"/>
          <w:szCs w:val="18"/>
        </w:rPr>
        <w:t xml:space="preserve">19-20, 24, 123, 404; 17, </w:t>
      </w:r>
      <w:r>
        <w:rPr>
          <w:spacing w:val="-1"/>
          <w:sz w:val="18"/>
          <w:szCs w:val="18"/>
        </w:rPr>
        <w:t xml:space="preserve">214—220, 281, 283; 20, 1—3, </w:t>
      </w:r>
      <w:r>
        <w:rPr>
          <w:sz w:val="18"/>
          <w:szCs w:val="18"/>
        </w:rPr>
        <w:t>74-75, 142, 355; 21, 126, 137, 340; 22, 210-211, 319: 23, 398, 399; 24, 101, 208, 333; 27, 125; 30, 323; 46, 87, 88;   47,   6—7;   54,   479;   55,</w:t>
      </w:r>
    </w:p>
    <w:p w:rsidR="00182580" w:rsidRDefault="00182580" w:rsidP="00182580">
      <w:pPr>
        <w:numPr>
          <w:ilvl w:val="0"/>
          <w:numId w:val="199"/>
        </w:numPr>
        <w:shd w:val="clear" w:color="auto" w:fill="FFFFFF"/>
        <w:tabs>
          <w:tab w:val="left" w:pos="605"/>
        </w:tabs>
        <w:spacing w:before="5" w:line="168" w:lineRule="exact"/>
        <w:ind w:left="360"/>
        <w:rPr>
          <w:spacing w:val="-6"/>
          <w:sz w:val="18"/>
          <w:szCs w:val="18"/>
        </w:rPr>
      </w:pPr>
      <w:r>
        <w:rPr>
          <w:spacing w:val="-8"/>
          <w:sz w:val="18"/>
          <w:szCs w:val="18"/>
        </w:rPr>
        <w:t>153.</w:t>
      </w:r>
    </w:p>
    <w:p w:rsidR="00182580" w:rsidRDefault="00182580" w:rsidP="00182580">
      <w:pPr>
        <w:shd w:val="clear" w:color="auto" w:fill="FFFFFF"/>
        <w:spacing w:line="168" w:lineRule="exact"/>
        <w:ind w:firstLine="360"/>
      </w:pPr>
      <w:r>
        <w:rPr>
          <w:i/>
          <w:iCs/>
          <w:sz w:val="18"/>
          <w:szCs w:val="18"/>
        </w:rPr>
        <w:t xml:space="preserve">См. также </w:t>
      </w:r>
      <w:r>
        <w:rPr>
          <w:sz w:val="18"/>
          <w:szCs w:val="18"/>
        </w:rPr>
        <w:t xml:space="preserve">Студенчество и   студенческое   движение   в России. </w:t>
      </w:r>
      <w:r>
        <w:rPr>
          <w:b/>
          <w:bCs/>
          <w:sz w:val="18"/>
          <w:szCs w:val="18"/>
        </w:rPr>
        <w:t>Момент</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rPr>
        <w:t>движения — 29,132,141,143, 182, 207, 232, 245,  252, 298.</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rPr>
        <w:t>познания — 29, 132, 138, 141, 163,  180,  188,  190,  201,  301.</w:t>
      </w:r>
    </w:p>
    <w:p w:rsidR="00182580" w:rsidRDefault="00182580" w:rsidP="00182580">
      <w:pPr>
        <w:shd w:val="clear" w:color="auto" w:fill="FFFFFF"/>
        <w:spacing w:line="168" w:lineRule="exact"/>
      </w:pPr>
      <w:r>
        <w:rPr>
          <w:b/>
          <w:bCs/>
          <w:sz w:val="18"/>
          <w:szCs w:val="18"/>
        </w:rPr>
        <w:t>Монако</w:t>
      </w:r>
      <w:r>
        <w:rPr>
          <w:sz w:val="18"/>
          <w:szCs w:val="18"/>
        </w:rPr>
        <w:t xml:space="preserve"> — 28,  694;  30,  114,  352.</w:t>
      </w:r>
    </w:p>
    <w:p w:rsidR="00182580" w:rsidRDefault="00182580" w:rsidP="00182580">
      <w:pPr>
        <w:shd w:val="clear" w:color="auto" w:fill="FFFFFF"/>
        <w:spacing w:line="168" w:lineRule="exact"/>
        <w:ind w:left="360" w:right="5" w:hanging="360"/>
        <w:jc w:val="both"/>
      </w:pPr>
      <w:r>
        <w:rPr>
          <w:b/>
          <w:bCs/>
          <w:sz w:val="18"/>
          <w:szCs w:val="18"/>
        </w:rPr>
        <w:t>Монархизм и монархисты в Рос</w:t>
      </w:r>
      <w:r>
        <w:rPr>
          <w:b/>
          <w:bCs/>
          <w:sz w:val="18"/>
          <w:szCs w:val="18"/>
        </w:rPr>
        <w:softHyphen/>
        <w:t>сии</w:t>
      </w:r>
      <w:r>
        <w:rPr>
          <w:sz w:val="18"/>
          <w:szCs w:val="18"/>
        </w:rPr>
        <w:t xml:space="preserve"> — 9, 85—86, 372—374; 10, 69—71, 198—204, 223— </w:t>
      </w:r>
      <w:r>
        <w:rPr>
          <w:spacing w:val="-3"/>
          <w:sz w:val="18"/>
          <w:szCs w:val="18"/>
        </w:rPr>
        <w:t xml:space="preserve">224, 258—264, 273—276, 291 — </w:t>
      </w:r>
      <w:r>
        <w:rPr>
          <w:sz w:val="18"/>
          <w:szCs w:val="18"/>
        </w:rPr>
        <w:t>297, 332—334; 11, 8, 12— 13, 32—34, 37—39, 43—44, 88—89, 90, 155—158, 167— 168, 172-174, 183—185, 198,</w:t>
      </w:r>
    </w:p>
    <w:p w:rsidR="00182580" w:rsidRDefault="00182580" w:rsidP="00182580">
      <w:pPr>
        <w:shd w:val="clear" w:color="auto" w:fill="FFFFFF"/>
        <w:spacing w:line="168" w:lineRule="exact"/>
        <w:ind w:left="360" w:right="5" w:hanging="360"/>
        <w:jc w:val="both"/>
        <w:sectPr w:rsidR="00182580">
          <w:type w:val="continuous"/>
          <w:pgSz w:w="8504" w:h="11339"/>
          <w:pgMar w:top="953" w:right="1288" w:bottom="360" w:left="1364" w:header="720" w:footer="720" w:gutter="0"/>
          <w:cols w:num="2" w:space="720" w:equalWidth="0">
            <w:col w:w="2779" w:space="283"/>
            <w:col w:w="2788"/>
          </w:cols>
          <w:noEndnote/>
        </w:sectPr>
      </w:pPr>
    </w:p>
    <w:p w:rsidR="00182580" w:rsidRDefault="00182580" w:rsidP="00182580">
      <w:pPr>
        <w:shd w:val="clear" w:color="auto" w:fill="FFFFFF"/>
        <w:tabs>
          <w:tab w:val="left" w:pos="1622"/>
        </w:tabs>
        <w:spacing w:after="240"/>
        <w:ind w:left="14"/>
      </w:pPr>
      <w:r>
        <w:rPr>
          <w:rFonts w:ascii="Courier New" w:hAnsi="Courier New" w:cs="Courier New"/>
          <w:spacing w:val="-26"/>
          <w:sz w:val="18"/>
          <w:szCs w:val="18"/>
        </w:rPr>
        <w:lastRenderedPageBreak/>
        <w:t>388</w:t>
      </w:r>
      <w:r>
        <w:rPr>
          <w:rFonts w:ascii="Arial" w:hAnsi="Courier New" w:cs="Arial"/>
          <w:sz w:val="18"/>
          <w:szCs w:val="18"/>
        </w:rPr>
        <w:tab/>
      </w:r>
      <w:r>
        <w:rPr>
          <w:rFonts w:ascii="Courier New" w:hAnsi="Courier New"/>
          <w:smallCaps/>
          <w:spacing w:val="-1"/>
          <w:sz w:val="18"/>
          <w:szCs w:val="18"/>
        </w:rPr>
        <w:t>монархия</w:t>
      </w:r>
      <w:r>
        <w:rPr>
          <w:rFonts w:ascii="Courier New" w:hAnsi="Courier New" w:cs="Courier New"/>
          <w:smallCaps/>
          <w:spacing w:val="-1"/>
          <w:sz w:val="18"/>
          <w:szCs w:val="18"/>
        </w:rPr>
        <w:t xml:space="preserve"> </w:t>
      </w:r>
      <w:r>
        <w:rPr>
          <w:rFonts w:ascii="Courier New" w:hAnsi="Courier New"/>
          <w:spacing w:val="-1"/>
          <w:sz w:val="18"/>
          <w:szCs w:val="18"/>
        </w:rPr>
        <w:t>—</w:t>
      </w:r>
      <w:r>
        <w:rPr>
          <w:rFonts w:ascii="Courier New" w:hAnsi="Courier New" w:cs="Courier New"/>
          <w:spacing w:val="-1"/>
          <w:sz w:val="18"/>
          <w:szCs w:val="18"/>
        </w:rPr>
        <w:t xml:space="preserve"> </w:t>
      </w:r>
      <w:r>
        <w:rPr>
          <w:rFonts w:ascii="Courier New" w:hAnsi="Courier New"/>
          <w:spacing w:val="-1"/>
          <w:sz w:val="18"/>
          <w:szCs w:val="18"/>
        </w:rPr>
        <w:t>монополия</w:t>
      </w:r>
      <w:r>
        <w:rPr>
          <w:rFonts w:ascii="Courier New" w:hAnsi="Courier New" w:cs="Courier New"/>
          <w:spacing w:val="-1"/>
          <w:sz w:val="18"/>
          <w:szCs w:val="18"/>
        </w:rPr>
        <w:t xml:space="preserve"> </w:t>
      </w:r>
      <w:r>
        <w:rPr>
          <w:rFonts w:ascii="Courier New" w:hAnsi="Courier New"/>
          <w:smallCaps/>
          <w:spacing w:val="-1"/>
          <w:sz w:val="18"/>
          <w:szCs w:val="18"/>
        </w:rPr>
        <w:t>винная</w:t>
      </w:r>
    </w:p>
    <w:p w:rsidR="00182580" w:rsidRDefault="00182580" w:rsidP="00182580">
      <w:pPr>
        <w:shd w:val="clear" w:color="auto" w:fill="FFFFFF"/>
        <w:tabs>
          <w:tab w:val="left" w:pos="1622"/>
        </w:tabs>
        <w:spacing w:after="240"/>
        <w:ind w:left="14"/>
        <w:sectPr w:rsidR="00182580">
          <w:pgSz w:w="8504" w:h="11339"/>
          <w:pgMar w:top="934" w:right="1615" w:bottom="360" w:left="1039" w:header="720" w:footer="720" w:gutter="0"/>
          <w:cols w:space="60"/>
          <w:noEndnote/>
        </w:sectPr>
      </w:pPr>
    </w:p>
    <w:p w:rsidR="00182580" w:rsidRDefault="00182580" w:rsidP="00182580">
      <w:pPr>
        <w:shd w:val="clear" w:color="auto" w:fill="FFFFFF"/>
        <w:spacing w:line="168" w:lineRule="exact"/>
        <w:ind w:left="374"/>
        <w:jc w:val="both"/>
      </w:pPr>
      <w:r>
        <w:rPr>
          <w:spacing w:val="-1"/>
          <w:sz w:val="18"/>
          <w:szCs w:val="18"/>
        </w:rPr>
        <w:lastRenderedPageBreak/>
        <w:t xml:space="preserve">227—229? 12, 75—77, 126, </w:t>
      </w:r>
      <w:r>
        <w:rPr>
          <w:sz w:val="18"/>
          <w:szCs w:val="18"/>
        </w:rPr>
        <w:t xml:space="preserve">232—233, 283, 287—288, 374; 13, 20, 21; 14, 13, 52, 109, </w:t>
      </w:r>
      <w:r>
        <w:rPr>
          <w:spacing w:val="-1"/>
          <w:sz w:val="18"/>
          <w:szCs w:val="18"/>
        </w:rPr>
        <w:t xml:space="preserve">132—135, 137, 205, 357—358, </w:t>
      </w:r>
      <w:r>
        <w:rPr>
          <w:sz w:val="18"/>
          <w:szCs w:val="18"/>
        </w:rPr>
        <w:t>360-361, 398—400; 15, 4-5, 22, 38, 44, 47, 69, 127—129, 204, 307, 321; 16, 122-123, 136,140-144,170-171,172-173, 425-426, 458-459;  17,</w:t>
      </w:r>
    </w:p>
    <w:p w:rsidR="00182580" w:rsidRDefault="00182580" w:rsidP="00182580">
      <w:pPr>
        <w:shd w:val="clear" w:color="auto" w:fill="FFFFFF"/>
        <w:tabs>
          <w:tab w:val="left" w:pos="619"/>
        </w:tabs>
        <w:spacing w:line="168" w:lineRule="exact"/>
        <w:ind w:left="365" w:right="10"/>
        <w:jc w:val="both"/>
      </w:pPr>
      <w:r>
        <w:rPr>
          <w:spacing w:val="-5"/>
          <w:sz w:val="18"/>
          <w:szCs w:val="18"/>
        </w:rPr>
        <w:t>9,</w:t>
      </w:r>
      <w:r>
        <w:rPr>
          <w:sz w:val="18"/>
          <w:szCs w:val="18"/>
        </w:rPr>
        <w:tab/>
      </w:r>
      <w:r>
        <w:rPr>
          <w:spacing w:val="-1"/>
          <w:sz w:val="18"/>
          <w:szCs w:val="18"/>
        </w:rPr>
        <w:t>310—311, 314—316, 325—</w:t>
      </w:r>
      <w:r>
        <w:rPr>
          <w:spacing w:val="-1"/>
          <w:sz w:val="18"/>
          <w:szCs w:val="18"/>
        </w:rPr>
        <w:br/>
        <w:t>326; 19, 128—129, 176—183,</w:t>
      </w:r>
      <w:r>
        <w:rPr>
          <w:spacing w:val="-1"/>
          <w:sz w:val="18"/>
          <w:szCs w:val="18"/>
        </w:rPr>
        <w:br/>
        <w:t>212—213, 225—231, 244—245;</w:t>
      </w:r>
      <w:r>
        <w:rPr>
          <w:spacing w:val="-1"/>
          <w:sz w:val="18"/>
          <w:szCs w:val="18"/>
        </w:rPr>
        <w:br/>
        <w:t>20, 176—177, 325—327, 329—</w:t>
      </w:r>
      <w:r>
        <w:rPr>
          <w:spacing w:val="-1"/>
          <w:sz w:val="18"/>
          <w:szCs w:val="18"/>
        </w:rPr>
        <w:br/>
      </w:r>
      <w:r>
        <w:rPr>
          <w:sz w:val="18"/>
          <w:szCs w:val="18"/>
        </w:rPr>
        <w:t>330, 359-361; 21, 16-17,</w:t>
      </w:r>
      <w:r>
        <w:rPr>
          <w:sz w:val="18"/>
          <w:szCs w:val="18"/>
        </w:rPr>
        <w:br/>
        <w:t>176-181, 219-221, 312—313,</w:t>
      </w:r>
      <w:r>
        <w:rPr>
          <w:sz w:val="18"/>
          <w:szCs w:val="18"/>
        </w:rPr>
        <w:br/>
        <w:t>369; 22, 168-169; 23, 305;</w:t>
      </w:r>
      <w:r>
        <w:rPr>
          <w:sz w:val="18"/>
          <w:szCs w:val="18"/>
        </w:rPr>
        <w:br/>
        <w:t>31, 16—17, 19-20, 24, 25,</w:t>
      </w:r>
      <w:r>
        <w:rPr>
          <w:sz w:val="18"/>
          <w:szCs w:val="18"/>
        </w:rPr>
        <w:br/>
        <w:t>30, 32, 36, 64-65, 70-71,</w:t>
      </w:r>
      <w:r>
        <w:rPr>
          <w:sz w:val="18"/>
          <w:szCs w:val="18"/>
        </w:rPr>
        <w:br/>
        <w:t>72-73, 89-91, 151-152, 153,</w:t>
      </w:r>
      <w:r>
        <w:rPr>
          <w:sz w:val="18"/>
          <w:szCs w:val="18"/>
        </w:rPr>
        <w:br/>
        <w:t>195, 196, 279, 328-329, 425,</w:t>
      </w:r>
      <w:r>
        <w:rPr>
          <w:sz w:val="18"/>
          <w:szCs w:val="18"/>
        </w:rPr>
        <w:br/>
        <w:t>439, 463; 32, 5, 6, 19, 46, 64,</w:t>
      </w:r>
      <w:r>
        <w:rPr>
          <w:sz w:val="18"/>
          <w:szCs w:val="18"/>
        </w:rPr>
        <w:br/>
        <w:t>211, 384—386, 403, 431; 34,</w:t>
      </w:r>
      <w:r>
        <w:rPr>
          <w:sz w:val="18"/>
          <w:szCs w:val="18"/>
        </w:rPr>
        <w:br/>
        <w:t>1—2, 12, 13, 15, 58—59; 41,</w:t>
      </w:r>
      <w:r>
        <w:rPr>
          <w:sz w:val="18"/>
          <w:szCs w:val="18"/>
        </w:rPr>
        <w:br/>
        <w:t>386—387.</w:t>
      </w:r>
    </w:p>
    <w:p w:rsidR="00182580" w:rsidRDefault="00182580" w:rsidP="00182580">
      <w:pPr>
        <w:shd w:val="clear" w:color="auto" w:fill="FFFFFF"/>
        <w:spacing w:line="168" w:lineRule="exact"/>
        <w:ind w:right="14"/>
        <w:jc w:val="right"/>
      </w:pPr>
      <w:r>
        <w:rPr>
          <w:i/>
          <w:iCs/>
          <w:sz w:val="18"/>
          <w:szCs w:val="18"/>
        </w:rPr>
        <w:t xml:space="preserve">См.   также </w:t>
      </w:r>
      <w:r>
        <w:rPr>
          <w:sz w:val="18"/>
          <w:szCs w:val="18"/>
        </w:rPr>
        <w:t>Кадеты;  Ок</w:t>
      </w:r>
      <w:r>
        <w:rPr>
          <w:sz w:val="18"/>
          <w:szCs w:val="18"/>
        </w:rPr>
        <w:softHyphen/>
        <w:t>тябристы («Союз 17 октября»); Черная   сотня    и    черносо</w:t>
      </w:r>
      <w:r>
        <w:rPr>
          <w:sz w:val="18"/>
          <w:szCs w:val="18"/>
        </w:rPr>
        <w:softHyphen/>
        <w:t xml:space="preserve">тенцы. </w:t>
      </w:r>
      <w:r>
        <w:rPr>
          <w:b/>
          <w:bCs/>
          <w:sz w:val="18"/>
          <w:szCs w:val="18"/>
        </w:rPr>
        <w:t>Монархия</w:t>
      </w:r>
      <w:r>
        <w:rPr>
          <w:sz w:val="18"/>
          <w:szCs w:val="18"/>
        </w:rPr>
        <w:t xml:space="preserve"> — 4,185, 250—253, 368;</w:t>
      </w:r>
    </w:p>
    <w:p w:rsidR="00182580" w:rsidRDefault="00182580" w:rsidP="00182580">
      <w:pPr>
        <w:shd w:val="clear" w:color="auto" w:fill="FFFFFF"/>
        <w:tabs>
          <w:tab w:val="left" w:pos="715"/>
        </w:tabs>
        <w:spacing w:line="168" w:lineRule="exact"/>
        <w:ind w:left="346" w:right="24"/>
        <w:jc w:val="both"/>
      </w:pPr>
      <w:r>
        <w:rPr>
          <w:spacing w:val="-1"/>
          <w:sz w:val="18"/>
          <w:szCs w:val="18"/>
        </w:rPr>
        <w:t>10,</w:t>
      </w:r>
      <w:r>
        <w:rPr>
          <w:sz w:val="18"/>
          <w:szCs w:val="18"/>
        </w:rPr>
        <w:tab/>
        <w:t>198, 199, 275, 332—334;</w:t>
      </w:r>
      <w:r>
        <w:rPr>
          <w:sz w:val="18"/>
          <w:szCs w:val="18"/>
        </w:rPr>
        <w:br/>
        <w:t>11, 37, 38, 180-181; 13,</w:t>
      </w:r>
      <w:r>
        <w:rPr>
          <w:sz w:val="18"/>
          <w:szCs w:val="18"/>
        </w:rPr>
        <w:br/>
        <w:t>403-404; 16, 140, 441-442;</w:t>
      </w:r>
      <w:r>
        <w:rPr>
          <w:sz w:val="18"/>
          <w:szCs w:val="18"/>
        </w:rPr>
        <w:br/>
        <w:t>17, 273—274, 275—277, 325,</w:t>
      </w:r>
      <w:r>
        <w:rPr>
          <w:sz w:val="18"/>
          <w:szCs w:val="18"/>
        </w:rPr>
        <w:br/>
        <w:t>346, 409—412; 19, 177, 181 —</w:t>
      </w:r>
      <w:r>
        <w:rPr>
          <w:sz w:val="18"/>
          <w:szCs w:val="18"/>
        </w:rPr>
        <w:br/>
        <w:t>182, 244—245; 20, 121, 187,</w:t>
      </w:r>
      <w:r>
        <w:rPr>
          <w:sz w:val="18"/>
          <w:szCs w:val="18"/>
        </w:rPr>
        <w:br/>
        <w:t>195-196, 202, 325-327, 358-</w:t>
      </w:r>
      <w:r>
        <w:rPr>
          <w:sz w:val="18"/>
          <w:szCs w:val="18"/>
        </w:rPr>
        <w:br/>
        <w:t>359; 21, 16—17, 80, 83, 341;</w:t>
      </w:r>
      <w:r>
        <w:rPr>
          <w:sz w:val="18"/>
          <w:szCs w:val="18"/>
        </w:rPr>
        <w:br/>
        <w:t>22, 131; 26, 138; 27, 2; 28,</w:t>
      </w:r>
      <w:r>
        <w:rPr>
          <w:sz w:val="18"/>
          <w:szCs w:val="18"/>
        </w:rPr>
        <w:br/>
        <w:t>235, 667; 31, 19-20, 195, 196,</w:t>
      </w:r>
      <w:r>
        <w:rPr>
          <w:sz w:val="18"/>
          <w:szCs w:val="18"/>
        </w:rPr>
        <w:br/>
      </w:r>
      <w:r>
        <w:rPr>
          <w:spacing w:val="-1"/>
          <w:sz w:val="18"/>
          <w:szCs w:val="18"/>
        </w:rPr>
        <w:t>263—264, 328—329, 395, 405,</w:t>
      </w:r>
      <w:r>
        <w:rPr>
          <w:spacing w:val="-1"/>
          <w:sz w:val="18"/>
          <w:szCs w:val="18"/>
        </w:rPr>
        <w:br/>
      </w:r>
      <w:r>
        <w:rPr>
          <w:sz w:val="18"/>
          <w:szCs w:val="18"/>
        </w:rPr>
        <w:t>463; 32, 79, 81; 33, 13, 27—</w:t>
      </w:r>
      <w:r>
        <w:rPr>
          <w:sz w:val="18"/>
          <w:szCs w:val="18"/>
        </w:rPr>
        <w:br/>
        <w:t>28, 32—33, 46, 77, 80; 34,</w:t>
      </w:r>
      <w:r>
        <w:rPr>
          <w:sz w:val="18"/>
          <w:szCs w:val="18"/>
        </w:rPr>
        <w:br/>
        <w:t>157, 158, 188; 36, 78; 37, 246,</w:t>
      </w:r>
      <w:r>
        <w:rPr>
          <w:sz w:val="18"/>
          <w:szCs w:val="18"/>
        </w:rPr>
        <w:br/>
        <w:t>252-253; 39, 74-77, 290-</w:t>
      </w:r>
      <w:r>
        <w:rPr>
          <w:sz w:val="18"/>
          <w:szCs w:val="18"/>
        </w:rPr>
        <w:br/>
        <w:t>291; 41, 326-327; 43, 238;</w:t>
      </w:r>
      <w:r>
        <w:rPr>
          <w:sz w:val="18"/>
          <w:szCs w:val="18"/>
        </w:rPr>
        <w:br/>
        <w:t>44,   145—146;   47,   271-272.</w:t>
      </w:r>
    </w:p>
    <w:p w:rsidR="00182580" w:rsidRDefault="00182580" w:rsidP="00182580">
      <w:pPr>
        <w:shd w:val="clear" w:color="auto" w:fill="FFFFFF"/>
        <w:spacing w:line="168" w:lineRule="exact"/>
        <w:ind w:left="346" w:right="19" w:firstLine="360"/>
        <w:jc w:val="both"/>
      </w:pPr>
      <w:r>
        <w:rPr>
          <w:i/>
          <w:iCs/>
          <w:spacing w:val="-2"/>
          <w:sz w:val="18"/>
          <w:szCs w:val="18"/>
        </w:rPr>
        <w:t xml:space="preserve">См. также </w:t>
      </w:r>
      <w:r>
        <w:rPr>
          <w:spacing w:val="-2"/>
          <w:sz w:val="18"/>
          <w:szCs w:val="18"/>
        </w:rPr>
        <w:t xml:space="preserve">Абсолютизм; </w:t>
      </w:r>
      <w:r>
        <w:rPr>
          <w:sz w:val="18"/>
          <w:szCs w:val="18"/>
        </w:rPr>
        <w:t>Бонапартизм (сущность); Го</w:t>
      </w:r>
      <w:r>
        <w:rPr>
          <w:sz w:val="18"/>
          <w:szCs w:val="18"/>
        </w:rPr>
        <w:softHyphen/>
        <w:t>сударство буржуазное; Госу</w:t>
      </w:r>
      <w:r>
        <w:rPr>
          <w:sz w:val="18"/>
          <w:szCs w:val="18"/>
        </w:rPr>
        <w:softHyphen/>
        <w:t>дарство рабовладельческое; Государство феодальное, кре</w:t>
      </w:r>
      <w:r>
        <w:rPr>
          <w:sz w:val="18"/>
          <w:szCs w:val="18"/>
        </w:rPr>
        <w:softHyphen/>
        <w:t>постническое; Самодержавие в России.</w:t>
      </w:r>
    </w:p>
    <w:p w:rsidR="00182580" w:rsidRDefault="00182580" w:rsidP="00182580">
      <w:pPr>
        <w:shd w:val="clear" w:color="auto" w:fill="FFFFFF"/>
        <w:spacing w:line="168" w:lineRule="exact"/>
        <w:ind w:left="389" w:hanging="360"/>
        <w:jc w:val="both"/>
      </w:pPr>
      <w:r>
        <w:br w:type="column"/>
      </w:r>
      <w:r>
        <w:rPr>
          <w:b/>
          <w:bCs/>
          <w:sz w:val="18"/>
          <w:szCs w:val="18"/>
        </w:rPr>
        <w:lastRenderedPageBreak/>
        <w:t>Монголия</w:t>
      </w:r>
      <w:r>
        <w:rPr>
          <w:sz w:val="18"/>
          <w:szCs w:val="18"/>
        </w:rPr>
        <w:t xml:space="preserve"> — 21,125—126; 22, 189, 198, 203; 23, 122, 129; </w:t>
      </w:r>
      <w:r w:rsidRPr="00A95479">
        <w:rPr>
          <w:sz w:val="18"/>
          <w:szCs w:val="18"/>
        </w:rPr>
        <w:t xml:space="preserve">26, </w:t>
      </w:r>
      <w:r>
        <w:rPr>
          <w:sz w:val="18"/>
          <w:szCs w:val="18"/>
        </w:rPr>
        <w:t>162, 318; 27, 2; 28, 229, 282, 508, 533, 537, 669; 30, 119, 187-188; 32, 305; 44, 232— 233; 53, 324.</w:t>
      </w:r>
    </w:p>
    <w:p w:rsidR="00182580" w:rsidRDefault="00182580" w:rsidP="00182580">
      <w:pPr>
        <w:shd w:val="clear" w:color="auto" w:fill="FFFFFF"/>
        <w:spacing w:line="168" w:lineRule="exact"/>
        <w:ind w:left="370" w:right="10" w:hanging="346"/>
        <w:jc w:val="both"/>
      </w:pPr>
      <w:r>
        <w:rPr>
          <w:b/>
          <w:bCs/>
          <w:sz w:val="18"/>
          <w:szCs w:val="18"/>
        </w:rPr>
        <w:t>Монгольская народная респуб</w:t>
      </w:r>
      <w:r>
        <w:rPr>
          <w:b/>
          <w:bCs/>
          <w:sz w:val="18"/>
          <w:szCs w:val="18"/>
        </w:rPr>
        <w:softHyphen/>
        <w:t>лика</w:t>
      </w:r>
      <w:r>
        <w:rPr>
          <w:sz w:val="18"/>
          <w:szCs w:val="18"/>
        </w:rPr>
        <w:t xml:space="preserve"> — 44, 232—233; 53, 324.</w:t>
      </w:r>
    </w:p>
    <w:p w:rsidR="00182580" w:rsidRDefault="00182580" w:rsidP="00182580">
      <w:pPr>
        <w:shd w:val="clear" w:color="auto" w:fill="FFFFFF"/>
        <w:spacing w:before="5" w:line="168" w:lineRule="exact"/>
        <w:ind w:left="24"/>
      </w:pPr>
      <w:r>
        <w:rPr>
          <w:b/>
          <w:bCs/>
          <w:sz w:val="18"/>
          <w:szCs w:val="18"/>
        </w:rPr>
        <w:t>Монгольское иго</w:t>
      </w:r>
      <w:r>
        <w:rPr>
          <w:sz w:val="18"/>
          <w:szCs w:val="18"/>
        </w:rPr>
        <w:t xml:space="preserve"> — 30,  350.</w:t>
      </w:r>
    </w:p>
    <w:p w:rsidR="00182580" w:rsidRDefault="00182580" w:rsidP="00182580">
      <w:pPr>
        <w:shd w:val="clear" w:color="auto" w:fill="FFFFFF"/>
        <w:spacing w:line="168" w:lineRule="exact"/>
        <w:ind w:left="374" w:right="14" w:hanging="355"/>
        <w:jc w:val="both"/>
      </w:pPr>
      <w:r>
        <w:rPr>
          <w:b/>
          <w:bCs/>
          <w:sz w:val="18"/>
          <w:szCs w:val="18"/>
        </w:rPr>
        <w:t>Монизм</w:t>
      </w:r>
      <w:r>
        <w:rPr>
          <w:sz w:val="18"/>
          <w:szCs w:val="18"/>
        </w:rPr>
        <w:t xml:space="preserve"> — 18, 88, 178, 236, 307, 373; 23, 119; 29, 407—408; 30, 106-108, 110.</w:t>
      </w:r>
    </w:p>
    <w:p w:rsidR="00182580" w:rsidRDefault="00182580" w:rsidP="00182580">
      <w:pPr>
        <w:shd w:val="clear" w:color="auto" w:fill="FFFFFF"/>
        <w:spacing w:line="168" w:lineRule="exact"/>
        <w:ind w:left="374" w:right="10" w:hanging="355"/>
        <w:jc w:val="both"/>
      </w:pPr>
      <w:r>
        <w:rPr>
          <w:b/>
          <w:bCs/>
          <w:sz w:val="18"/>
          <w:szCs w:val="18"/>
        </w:rPr>
        <w:t>Монополии капиталистические в России</w:t>
      </w:r>
      <w:r>
        <w:rPr>
          <w:sz w:val="18"/>
          <w:szCs w:val="18"/>
        </w:rPr>
        <w:t xml:space="preserve"> — 4, 424—425; 21, 288-291; 22, 41—42; 23, 32— 35,  185—187,  258—259,  361;'</w:t>
      </w:r>
    </w:p>
    <w:p w:rsidR="00182580" w:rsidRDefault="00182580" w:rsidP="00182580">
      <w:pPr>
        <w:shd w:val="clear" w:color="auto" w:fill="FFFFFF"/>
        <w:tabs>
          <w:tab w:val="left" w:pos="730"/>
        </w:tabs>
        <w:spacing w:line="168" w:lineRule="exact"/>
        <w:ind w:left="360"/>
      </w:pPr>
      <w:r>
        <w:rPr>
          <w:sz w:val="18"/>
          <w:szCs w:val="18"/>
        </w:rPr>
        <w:t>25,</w:t>
      </w:r>
      <w:r>
        <w:rPr>
          <w:sz w:val="18"/>
          <w:szCs w:val="18"/>
        </w:rPr>
        <w:tab/>
        <w:t>5-7; 27, 348—350, 356;</w:t>
      </w:r>
    </w:p>
    <w:p w:rsidR="00182580" w:rsidRDefault="00182580" w:rsidP="00182580">
      <w:pPr>
        <w:shd w:val="clear" w:color="auto" w:fill="FFFFFF"/>
        <w:tabs>
          <w:tab w:val="left" w:pos="730"/>
        </w:tabs>
        <w:spacing w:before="5" w:line="168" w:lineRule="exact"/>
        <w:ind w:left="370" w:right="14"/>
        <w:jc w:val="both"/>
      </w:pPr>
      <w:r>
        <w:rPr>
          <w:sz w:val="18"/>
          <w:szCs w:val="18"/>
        </w:rPr>
        <w:t>30,</w:t>
      </w:r>
      <w:r>
        <w:rPr>
          <w:sz w:val="18"/>
          <w:szCs w:val="18"/>
        </w:rPr>
        <w:tab/>
        <w:t>174; 31, 152, 202, 302—</w:t>
      </w:r>
      <w:r>
        <w:rPr>
          <w:sz w:val="18"/>
          <w:szCs w:val="18"/>
        </w:rPr>
        <w:br/>
        <w:t>303, 357, 445; 32, 293; 34,</w:t>
      </w:r>
      <w:r>
        <w:rPr>
          <w:sz w:val="18"/>
          <w:szCs w:val="18"/>
        </w:rPr>
        <w:br/>
        <w:t>168—171, 191, 308—309.</w:t>
      </w:r>
    </w:p>
    <w:p w:rsidR="00182580" w:rsidRDefault="00182580" w:rsidP="00182580">
      <w:pPr>
        <w:shd w:val="clear" w:color="auto" w:fill="FFFFFF"/>
        <w:spacing w:line="168" w:lineRule="exact"/>
        <w:ind w:left="370" w:right="10" w:hanging="355"/>
        <w:jc w:val="both"/>
      </w:pPr>
      <w:r>
        <w:rPr>
          <w:b/>
          <w:bCs/>
          <w:sz w:val="18"/>
          <w:szCs w:val="18"/>
        </w:rPr>
        <w:t>Монополии капиталистические в странах Западной Европы и Америки</w:t>
      </w:r>
    </w:p>
    <w:p w:rsidR="00182580" w:rsidRDefault="00182580" w:rsidP="00182580">
      <w:pPr>
        <w:shd w:val="clear" w:color="auto" w:fill="FFFFFF"/>
        <w:tabs>
          <w:tab w:val="left" w:pos="360"/>
        </w:tabs>
        <w:spacing w:line="168" w:lineRule="exact"/>
        <w:ind w:left="360" w:right="10" w:hanging="259"/>
        <w:jc w:val="both"/>
      </w:pPr>
      <w:r>
        <w:rPr>
          <w:sz w:val="18"/>
          <w:szCs w:val="18"/>
        </w:rPr>
        <w:t>—</w:t>
      </w:r>
      <w:r>
        <w:rPr>
          <w:sz w:val="18"/>
          <w:szCs w:val="18"/>
        </w:rPr>
        <w:tab/>
        <w:t>в Англии — 23, 62, 175—176,</w:t>
      </w:r>
      <w:r>
        <w:rPr>
          <w:sz w:val="18"/>
          <w:szCs w:val="18"/>
        </w:rPr>
        <w:br/>
        <w:t>258—259; 25, 76; 26, 231—</w:t>
      </w:r>
      <w:r>
        <w:rPr>
          <w:sz w:val="18"/>
          <w:szCs w:val="18"/>
        </w:rPr>
        <w:br/>
        <w:t>232; 27, 314-315, 329, 363—</w:t>
      </w:r>
      <w:r>
        <w:rPr>
          <w:sz w:val="18"/>
          <w:szCs w:val="18"/>
        </w:rPr>
        <w:br/>
      </w:r>
      <w:r>
        <w:rPr>
          <w:spacing w:val="-2"/>
          <w:sz w:val="18"/>
          <w:szCs w:val="18"/>
        </w:rPr>
        <w:t>364, 370—371, 398—400, 404—</w:t>
      </w:r>
      <w:r>
        <w:rPr>
          <w:spacing w:val="-2"/>
          <w:sz w:val="18"/>
          <w:szCs w:val="18"/>
        </w:rPr>
        <w:br/>
      </w:r>
      <w:r>
        <w:rPr>
          <w:sz w:val="18"/>
          <w:szCs w:val="18"/>
        </w:rPr>
        <w:t>406,   421;  30,   95,   170—174;</w:t>
      </w:r>
    </w:p>
    <w:p w:rsidR="00182580" w:rsidRDefault="00182580" w:rsidP="00182580">
      <w:pPr>
        <w:shd w:val="clear" w:color="auto" w:fill="FFFFFF"/>
        <w:tabs>
          <w:tab w:val="left" w:pos="677"/>
        </w:tabs>
        <w:spacing w:before="5" w:line="168" w:lineRule="exact"/>
        <w:ind w:left="370" w:right="19"/>
        <w:jc w:val="both"/>
      </w:pPr>
      <w:r>
        <w:rPr>
          <w:spacing w:val="-1"/>
          <w:sz w:val="18"/>
          <w:szCs w:val="18"/>
        </w:rPr>
        <w:t>31,</w:t>
      </w:r>
      <w:r>
        <w:rPr>
          <w:sz w:val="18"/>
          <w:szCs w:val="18"/>
        </w:rPr>
        <w:tab/>
        <w:t>355—356; 32, 82—83, 279;</w:t>
      </w:r>
      <w:r>
        <w:rPr>
          <w:sz w:val="18"/>
          <w:szCs w:val="18"/>
        </w:rPr>
        <w:br/>
        <w:t>39   190.</w:t>
      </w:r>
    </w:p>
    <w:p w:rsidR="00182580" w:rsidRDefault="00182580" w:rsidP="00182580">
      <w:pPr>
        <w:numPr>
          <w:ilvl w:val="0"/>
          <w:numId w:val="1"/>
        </w:numPr>
        <w:shd w:val="clear" w:color="auto" w:fill="FFFFFF"/>
        <w:tabs>
          <w:tab w:val="left" w:pos="360"/>
        </w:tabs>
        <w:spacing w:line="168" w:lineRule="exact"/>
        <w:ind w:left="360" w:right="14" w:hanging="259"/>
        <w:jc w:val="both"/>
        <w:rPr>
          <w:sz w:val="18"/>
          <w:szCs w:val="18"/>
        </w:rPr>
      </w:pPr>
      <w:r>
        <w:rPr>
          <w:sz w:val="18"/>
          <w:szCs w:val="18"/>
        </w:rPr>
        <w:t>в Германии — 27, 312—314, 316—329, 332—333, 338—342, 345—348, 352-358, 363—372, 393—396, 397, 399, 412—415, 421, 425—426; 28, 154; 30, 173; 31, 355—356; 32, 83—84, 279; 34, 166, 367; 38, 156— 157.</w:t>
      </w:r>
    </w:p>
    <w:p w:rsidR="00182580" w:rsidRDefault="00182580" w:rsidP="00182580">
      <w:pPr>
        <w:numPr>
          <w:ilvl w:val="0"/>
          <w:numId w:val="1"/>
        </w:numPr>
        <w:shd w:val="clear" w:color="auto" w:fill="FFFFFF"/>
        <w:tabs>
          <w:tab w:val="left" w:pos="360"/>
        </w:tabs>
        <w:spacing w:line="168" w:lineRule="exact"/>
        <w:ind w:left="360" w:right="19" w:hanging="259"/>
        <w:jc w:val="both"/>
        <w:rPr>
          <w:sz w:val="18"/>
          <w:szCs w:val="18"/>
        </w:rPr>
      </w:pPr>
      <w:r>
        <w:rPr>
          <w:spacing w:val="-2"/>
          <w:sz w:val="18"/>
          <w:szCs w:val="18"/>
        </w:rPr>
        <w:t xml:space="preserve">в США — 4, 209; 22, 194; 26, </w:t>
      </w:r>
      <w:r>
        <w:rPr>
          <w:sz w:val="18"/>
          <w:szCs w:val="18"/>
        </w:rPr>
        <w:t>231—232; 27, 224, 311—312, 316—320, 336, 350—351, 358, 364—371, 393—394, 412, 421, 425; 30, 94, 173; 32, 84—85, 279;   34,   166;   38,   156—157.</w:t>
      </w:r>
    </w:p>
    <w:p w:rsidR="00182580" w:rsidRDefault="00182580" w:rsidP="00182580">
      <w:pPr>
        <w:numPr>
          <w:ilvl w:val="0"/>
          <w:numId w:val="1"/>
        </w:numPr>
        <w:shd w:val="clear" w:color="auto" w:fill="FFFFFF"/>
        <w:tabs>
          <w:tab w:val="left" w:pos="360"/>
        </w:tabs>
        <w:spacing w:line="168" w:lineRule="exact"/>
        <w:ind w:left="360" w:right="19" w:hanging="259"/>
        <w:jc w:val="both"/>
        <w:rPr>
          <w:sz w:val="18"/>
          <w:szCs w:val="18"/>
        </w:rPr>
      </w:pPr>
      <w:r>
        <w:rPr>
          <w:sz w:val="18"/>
          <w:szCs w:val="18"/>
        </w:rPr>
        <w:t>во Франции — 27, 329—330, 333, 339, 351—352, 358, 363— 364, 371, 374-375; 28, 154; 30,  173; 32, 83,  279.</w:t>
      </w:r>
    </w:p>
    <w:p w:rsidR="00182580" w:rsidRPr="00055A73" w:rsidRDefault="00182580" w:rsidP="00182580">
      <w:pPr>
        <w:shd w:val="clear" w:color="auto" w:fill="FFFFFF"/>
        <w:spacing w:line="168" w:lineRule="exact"/>
        <w:ind w:left="142" w:hanging="142"/>
      </w:pPr>
      <w:r>
        <w:rPr>
          <w:b/>
          <w:bCs/>
          <w:sz w:val="18"/>
          <w:szCs w:val="18"/>
        </w:rPr>
        <w:t>Монополистический капитализм</w:t>
      </w:r>
      <w:r>
        <w:rPr>
          <w:sz w:val="18"/>
          <w:szCs w:val="18"/>
        </w:rPr>
        <w:t>—</w:t>
      </w:r>
      <w:r>
        <w:t xml:space="preserve"> </w:t>
      </w:r>
      <w:r>
        <w:rPr>
          <w:i/>
          <w:iCs/>
          <w:sz w:val="18"/>
          <w:szCs w:val="18"/>
        </w:rPr>
        <w:t xml:space="preserve">см. </w:t>
      </w:r>
      <w:r>
        <w:rPr>
          <w:sz w:val="18"/>
          <w:szCs w:val="18"/>
        </w:rPr>
        <w:t xml:space="preserve">Империализм. </w:t>
      </w:r>
    </w:p>
    <w:p w:rsidR="00182580" w:rsidRDefault="00182580" w:rsidP="00182580">
      <w:pPr>
        <w:shd w:val="clear" w:color="auto" w:fill="FFFFFF"/>
        <w:spacing w:before="5" w:line="168" w:lineRule="exact"/>
        <w:ind w:left="284" w:hanging="284"/>
      </w:pPr>
      <w:r>
        <w:rPr>
          <w:b/>
          <w:bCs/>
          <w:sz w:val="18"/>
          <w:szCs w:val="18"/>
        </w:rPr>
        <w:t>Монополия винная в России</w:t>
      </w:r>
      <w:r>
        <w:rPr>
          <w:sz w:val="18"/>
          <w:szCs w:val="18"/>
        </w:rPr>
        <w:t xml:space="preserve"> — 4,</w:t>
      </w:r>
    </w:p>
    <w:p w:rsidR="00182580" w:rsidRDefault="00182580" w:rsidP="00182580">
      <w:pPr>
        <w:shd w:val="clear" w:color="auto" w:fill="FFFFFF"/>
        <w:tabs>
          <w:tab w:val="left" w:pos="730"/>
        </w:tabs>
        <w:spacing w:before="5" w:line="168" w:lineRule="exact"/>
        <w:ind w:left="360" w:right="34"/>
        <w:jc w:val="both"/>
      </w:pPr>
      <w:r>
        <w:rPr>
          <w:spacing w:val="-4"/>
          <w:sz w:val="18"/>
          <w:szCs w:val="18"/>
        </w:rPr>
        <w:t>26,</w:t>
      </w:r>
      <w:r>
        <w:rPr>
          <w:sz w:val="18"/>
          <w:szCs w:val="18"/>
        </w:rPr>
        <w:tab/>
        <w:t>416—422; 5, 87, 335—</w:t>
      </w:r>
      <w:r>
        <w:rPr>
          <w:sz w:val="18"/>
          <w:szCs w:val="18"/>
        </w:rPr>
        <w:br/>
        <w:t>336; 6, 258; 23, 25-27.</w:t>
      </w:r>
    </w:p>
    <w:p w:rsidR="00182580" w:rsidRDefault="00182580" w:rsidP="00182580">
      <w:pPr>
        <w:shd w:val="clear" w:color="auto" w:fill="FFFFFF"/>
        <w:tabs>
          <w:tab w:val="left" w:pos="730"/>
        </w:tabs>
        <w:spacing w:before="5" w:line="168" w:lineRule="exact"/>
        <w:ind w:left="360" w:right="34"/>
        <w:jc w:val="both"/>
        <w:sectPr w:rsidR="00182580">
          <w:type w:val="continuous"/>
          <w:pgSz w:w="8504" w:h="11339"/>
          <w:pgMar w:top="934" w:right="1615" w:bottom="360" w:left="1039" w:header="720" w:footer="720" w:gutter="0"/>
          <w:cols w:num="2" w:space="720" w:equalWidth="0">
            <w:col w:w="2788" w:space="245"/>
            <w:col w:w="2817"/>
          </w:cols>
          <w:noEndnote/>
        </w:sectPr>
      </w:pPr>
    </w:p>
    <w:p w:rsidR="00182580" w:rsidRDefault="00182580" w:rsidP="00182580">
      <w:pPr>
        <w:shd w:val="clear" w:color="auto" w:fill="FFFFFF"/>
        <w:spacing w:after="250"/>
        <w:ind w:left="182"/>
      </w:pPr>
      <w:r>
        <w:rPr>
          <w:b/>
          <w:bCs/>
          <w:spacing w:val="-7"/>
          <w:sz w:val="14"/>
          <w:szCs w:val="14"/>
        </w:rPr>
        <w:lastRenderedPageBreak/>
        <w:t>МОНОПОЛИЯ   ВНЕШНЕЙ   ТОРГОВЛИ — МОНОПОЛИЯ   КАПИТАЛИСТИЧЕСКАЯ   389</w:t>
      </w:r>
    </w:p>
    <w:p w:rsidR="00182580" w:rsidRDefault="00182580" w:rsidP="00182580">
      <w:pPr>
        <w:shd w:val="clear" w:color="auto" w:fill="FFFFFF"/>
        <w:spacing w:after="250"/>
        <w:ind w:left="182"/>
        <w:sectPr w:rsidR="00182580">
          <w:pgSz w:w="8504" w:h="11339"/>
          <w:pgMar w:top="960" w:right="1176" w:bottom="360" w:left="1429" w:header="720" w:footer="720" w:gutter="0"/>
          <w:cols w:space="60"/>
          <w:noEndnote/>
        </w:sectPr>
      </w:pPr>
    </w:p>
    <w:p w:rsidR="00182580" w:rsidRDefault="00182580" w:rsidP="00182580">
      <w:pPr>
        <w:shd w:val="clear" w:color="auto" w:fill="FFFFFF"/>
        <w:spacing w:line="168" w:lineRule="exact"/>
        <w:ind w:left="379" w:hanging="360"/>
        <w:jc w:val="both"/>
      </w:pPr>
      <w:r>
        <w:rPr>
          <w:b/>
          <w:bCs/>
          <w:spacing w:val="-2"/>
          <w:sz w:val="18"/>
          <w:szCs w:val="18"/>
        </w:rPr>
        <w:lastRenderedPageBreak/>
        <w:t xml:space="preserve">Монополия внешней торговли в Советской России </w:t>
      </w:r>
      <w:r>
        <w:rPr>
          <w:spacing w:val="-2"/>
          <w:sz w:val="18"/>
          <w:szCs w:val="18"/>
        </w:rPr>
        <w:t xml:space="preserve">— 35, 123, </w:t>
      </w:r>
      <w:r>
        <w:rPr>
          <w:sz w:val="18"/>
          <w:szCs w:val="18"/>
        </w:rPr>
        <w:t xml:space="preserve">124, 429; </w:t>
      </w:r>
      <w:r>
        <w:rPr>
          <w:b/>
          <w:bCs/>
          <w:sz w:val="18"/>
          <w:szCs w:val="18"/>
        </w:rPr>
        <w:t xml:space="preserve">36, </w:t>
      </w:r>
      <w:r>
        <w:rPr>
          <w:sz w:val="18"/>
          <w:szCs w:val="18"/>
        </w:rPr>
        <w:t xml:space="preserve">182, 183; </w:t>
      </w:r>
      <w:r>
        <w:rPr>
          <w:b/>
          <w:bCs/>
          <w:sz w:val="18"/>
          <w:szCs w:val="18"/>
        </w:rPr>
        <w:t xml:space="preserve">44, </w:t>
      </w:r>
      <w:r>
        <w:rPr>
          <w:sz w:val="18"/>
          <w:szCs w:val="18"/>
        </w:rPr>
        <w:t xml:space="preserve">240, 427—428, 432; 45, 188, </w:t>
      </w:r>
      <w:r>
        <w:rPr>
          <w:spacing w:val="-1"/>
          <w:sz w:val="18"/>
          <w:szCs w:val="18"/>
        </w:rPr>
        <w:t xml:space="preserve">220—223, 268, 333—337, 338— </w:t>
      </w:r>
      <w:r>
        <w:rPr>
          <w:sz w:val="18"/>
          <w:szCs w:val="18"/>
        </w:rPr>
        <w:t>339; 52, 123—124, 152, 251, 252—254, 259; 53, 76—77, 211—212,  213—214,  318; 54,</w:t>
      </w:r>
    </w:p>
    <w:p w:rsidR="00182580" w:rsidRDefault="00182580" w:rsidP="00182580">
      <w:pPr>
        <w:shd w:val="clear" w:color="auto" w:fill="FFFFFF"/>
        <w:tabs>
          <w:tab w:val="left" w:pos="744"/>
        </w:tabs>
        <w:spacing w:line="168" w:lineRule="exact"/>
        <w:ind w:left="374" w:right="19"/>
        <w:jc w:val="both"/>
      </w:pPr>
      <w:r>
        <w:rPr>
          <w:spacing w:val="-3"/>
          <w:sz w:val="18"/>
          <w:szCs w:val="18"/>
        </w:rPr>
        <w:t>26,</w:t>
      </w:r>
      <w:r>
        <w:rPr>
          <w:sz w:val="18"/>
          <w:szCs w:val="18"/>
        </w:rPr>
        <w:tab/>
        <w:t>57, 190, 197, 198, 213,</w:t>
      </w:r>
      <w:r>
        <w:rPr>
          <w:sz w:val="18"/>
          <w:szCs w:val="18"/>
        </w:rPr>
        <w:br/>
        <w:t>260, 322, 323, 324, 325, 326,</w:t>
      </w:r>
      <w:r>
        <w:rPr>
          <w:sz w:val="18"/>
          <w:szCs w:val="18"/>
        </w:rPr>
        <w:br/>
        <w:t>327—328, 344.</w:t>
      </w:r>
    </w:p>
    <w:p w:rsidR="00182580" w:rsidRDefault="00182580" w:rsidP="00182580">
      <w:pPr>
        <w:shd w:val="clear" w:color="auto" w:fill="FFFFFF"/>
        <w:spacing w:before="10" w:line="168" w:lineRule="exact"/>
      </w:pPr>
      <w:r>
        <w:rPr>
          <w:b/>
          <w:bCs/>
          <w:spacing w:val="-2"/>
          <w:sz w:val="18"/>
          <w:szCs w:val="18"/>
        </w:rPr>
        <w:t>Монополия  капиталистическая</w:t>
      </w:r>
    </w:p>
    <w:p w:rsidR="00182580" w:rsidRDefault="00182580" w:rsidP="00182580">
      <w:pPr>
        <w:numPr>
          <w:ilvl w:val="0"/>
          <w:numId w:val="7"/>
        </w:numPr>
        <w:shd w:val="clear" w:color="auto" w:fill="FFFFFF"/>
        <w:tabs>
          <w:tab w:val="left" w:pos="355"/>
        </w:tabs>
        <w:spacing w:line="168" w:lineRule="exact"/>
        <w:ind w:left="355" w:right="14" w:hanging="269"/>
        <w:jc w:val="both"/>
        <w:rPr>
          <w:sz w:val="18"/>
          <w:szCs w:val="18"/>
        </w:rPr>
      </w:pPr>
      <w:r>
        <w:rPr>
          <w:sz w:val="18"/>
          <w:szCs w:val="18"/>
        </w:rPr>
        <w:t xml:space="preserve">как экономическая сущность империализма — 23, 185— 187; 26, 230—232, 313—314, 352—353; 27, 16, 95—96, 252, 304—305, 310—325, 343—344, 355-358, 362—365, 369-370, 380—381, 385—386, 388—392, 396—397, 405—406, 409-411, 419, 420—423; 30, 92—98, </w:t>
      </w:r>
      <w:r>
        <w:rPr>
          <w:spacing w:val="-1"/>
          <w:sz w:val="18"/>
          <w:szCs w:val="18"/>
        </w:rPr>
        <w:t xml:space="preserve">101—102, 163—166, 172—174; </w:t>
      </w:r>
      <w:r>
        <w:rPr>
          <w:sz w:val="18"/>
          <w:szCs w:val="18"/>
        </w:rPr>
        <w:t>31, 49-50; 32, 139—140, 145—146, 150—151; 33, 32— 33, 67-68; 34, 191, 366— 368; 38, 87, 106-107, 151— 152, 154—155; 41, 215—217; 43, 169-171.</w:t>
      </w:r>
    </w:p>
    <w:p w:rsidR="00182580" w:rsidRDefault="00182580" w:rsidP="00182580">
      <w:pPr>
        <w:numPr>
          <w:ilvl w:val="0"/>
          <w:numId w:val="7"/>
        </w:numPr>
        <w:shd w:val="clear" w:color="auto" w:fill="FFFFFF"/>
        <w:tabs>
          <w:tab w:val="left" w:pos="355"/>
        </w:tabs>
        <w:spacing w:before="5" w:line="168" w:lineRule="exact"/>
        <w:ind w:left="355" w:right="19" w:hanging="269"/>
        <w:jc w:val="both"/>
        <w:rPr>
          <w:sz w:val="18"/>
          <w:szCs w:val="18"/>
        </w:rPr>
      </w:pPr>
      <w:r>
        <w:rPr>
          <w:sz w:val="18"/>
          <w:szCs w:val="18"/>
        </w:rPr>
        <w:t xml:space="preserve">борьба внутри монополий </w:t>
      </w:r>
      <w:r>
        <w:rPr>
          <w:b/>
          <w:bCs/>
          <w:sz w:val="18"/>
          <w:szCs w:val="18"/>
        </w:rPr>
        <w:t xml:space="preserve">и </w:t>
      </w:r>
      <w:r>
        <w:rPr>
          <w:sz w:val="18"/>
          <w:szCs w:val="18"/>
        </w:rPr>
        <w:t>между ними — 27, 321—324, 331—332, 340—342, 367—373, 379—382, 412—415; 30, 94— 95, 172—174; 32, 82—84.</w:t>
      </w:r>
    </w:p>
    <w:p w:rsidR="00182580" w:rsidRDefault="00182580" w:rsidP="00182580">
      <w:pPr>
        <w:numPr>
          <w:ilvl w:val="0"/>
          <w:numId w:val="7"/>
        </w:numPr>
        <w:shd w:val="clear" w:color="auto" w:fill="FFFFFF"/>
        <w:tabs>
          <w:tab w:val="left" w:pos="355"/>
        </w:tabs>
        <w:spacing w:line="168" w:lineRule="exact"/>
        <w:ind w:left="355" w:right="24" w:hanging="269"/>
        <w:jc w:val="both"/>
        <w:rPr>
          <w:sz w:val="18"/>
          <w:szCs w:val="18"/>
        </w:rPr>
      </w:pPr>
      <w:r>
        <w:rPr>
          <w:sz w:val="18"/>
          <w:szCs w:val="18"/>
        </w:rPr>
        <w:t>гнет монополий — 4, 209— 210; 17, 22; 22, 41-42; 27, 320-323, 411-412, 419, 422— 423; 30, 98, 174—175; 32, 139—140, 150—151; 38, 87, 106—107;  41,  218—219.</w:t>
      </w:r>
    </w:p>
    <w:p w:rsidR="00182580" w:rsidRDefault="00182580" w:rsidP="00182580">
      <w:pPr>
        <w:numPr>
          <w:ilvl w:val="0"/>
          <w:numId w:val="7"/>
        </w:numPr>
        <w:shd w:val="clear" w:color="auto" w:fill="FFFFFF"/>
        <w:tabs>
          <w:tab w:val="left" w:pos="355"/>
        </w:tabs>
        <w:spacing w:line="168" w:lineRule="exact"/>
        <w:ind w:left="86"/>
        <w:rPr>
          <w:sz w:val="18"/>
          <w:szCs w:val="18"/>
        </w:rPr>
      </w:pPr>
      <w:r>
        <w:rPr>
          <w:sz w:val="18"/>
          <w:szCs w:val="18"/>
        </w:rPr>
        <w:t>и загнивание капитализма —</w:t>
      </w:r>
    </w:p>
    <w:p w:rsidR="00182580" w:rsidRDefault="00182580" w:rsidP="00182580">
      <w:pPr>
        <w:shd w:val="clear" w:color="auto" w:fill="FFFFFF"/>
        <w:tabs>
          <w:tab w:val="left" w:pos="677"/>
        </w:tabs>
        <w:spacing w:before="5" w:line="168" w:lineRule="exact"/>
        <w:ind w:left="355" w:right="29"/>
        <w:jc w:val="both"/>
      </w:pPr>
      <w:r>
        <w:rPr>
          <w:sz w:val="18"/>
          <w:szCs w:val="18"/>
        </w:rPr>
        <w:t>27,</w:t>
      </w:r>
      <w:r>
        <w:rPr>
          <w:sz w:val="18"/>
          <w:szCs w:val="18"/>
        </w:rPr>
        <w:tab/>
        <w:t>307—308, 396—406, 422—</w:t>
      </w:r>
      <w:r>
        <w:rPr>
          <w:sz w:val="18"/>
          <w:szCs w:val="18"/>
        </w:rPr>
        <w:br/>
        <w:t>426; 30, 164—165.</w:t>
      </w:r>
    </w:p>
    <w:p w:rsidR="00182580" w:rsidRDefault="00182580" w:rsidP="00182580">
      <w:pPr>
        <w:numPr>
          <w:ilvl w:val="0"/>
          <w:numId w:val="7"/>
        </w:numPr>
        <w:shd w:val="clear" w:color="auto" w:fill="FFFFFF"/>
        <w:tabs>
          <w:tab w:val="left" w:pos="355"/>
        </w:tabs>
        <w:spacing w:before="5" w:line="168" w:lineRule="exact"/>
        <w:ind w:left="355" w:right="24" w:hanging="269"/>
        <w:jc w:val="both"/>
        <w:rPr>
          <w:sz w:val="18"/>
          <w:szCs w:val="18"/>
        </w:rPr>
      </w:pPr>
      <w:r>
        <w:rPr>
          <w:sz w:val="18"/>
          <w:szCs w:val="18"/>
        </w:rPr>
        <w:t>монополии международные— 2, 97—98; 26, 161—162, 313— 314; 27, 364-373, 379-380, 386-387, 391—394, 416-417; 30, 101—102, 163-165; 31, 49—51; 32, 139—140, 150— 151; 34, 369-370; 38, 106— 107; 41, 202, 215—217.</w:t>
      </w:r>
    </w:p>
    <w:p w:rsidR="00182580" w:rsidRDefault="00182580" w:rsidP="00182580">
      <w:pPr>
        <w:numPr>
          <w:ilvl w:val="0"/>
          <w:numId w:val="7"/>
        </w:numPr>
        <w:shd w:val="clear" w:color="auto" w:fill="FFFFFF"/>
        <w:tabs>
          <w:tab w:val="left" w:pos="355"/>
        </w:tabs>
        <w:spacing w:line="168" w:lineRule="exact"/>
        <w:ind w:left="355" w:right="24" w:hanging="269"/>
        <w:jc w:val="both"/>
        <w:rPr>
          <w:sz w:val="18"/>
          <w:szCs w:val="18"/>
        </w:rPr>
      </w:pPr>
      <w:r>
        <w:rPr>
          <w:sz w:val="18"/>
          <w:szCs w:val="18"/>
        </w:rPr>
        <w:t>монополия банков и финан</w:t>
      </w:r>
      <w:r>
        <w:rPr>
          <w:sz w:val="18"/>
          <w:szCs w:val="18"/>
        </w:rPr>
        <w:softHyphen/>
        <w:t>сового капитала — 2, 97— 98;  27,  95,   326-358,   362-</w:t>
      </w:r>
    </w:p>
    <w:p w:rsidR="00182580" w:rsidRDefault="00182580" w:rsidP="00182580">
      <w:pPr>
        <w:shd w:val="clear" w:color="auto" w:fill="FFFFFF"/>
        <w:spacing w:before="14" w:line="168" w:lineRule="exact"/>
        <w:ind w:left="269" w:right="19"/>
        <w:jc w:val="both"/>
      </w:pPr>
      <w:r>
        <w:rPr>
          <w:sz w:val="18"/>
          <w:szCs w:val="18"/>
        </w:rPr>
        <w:br w:type="column"/>
      </w:r>
      <w:r>
        <w:rPr>
          <w:spacing w:val="-3"/>
          <w:sz w:val="18"/>
          <w:szCs w:val="18"/>
        </w:rPr>
        <w:lastRenderedPageBreak/>
        <w:t xml:space="preserve">364, 367—369, 411—413, 421 — </w:t>
      </w:r>
      <w:r>
        <w:rPr>
          <w:sz w:val="18"/>
          <w:szCs w:val="18"/>
        </w:rPr>
        <w:t>423; 30, 92—95, 101—102, 163—164, 173—174; 31, 49— 50, 473—474; 32, 82—83, 89, 279—281; 34, 166—167, 368; 38, 87, 106—107; 41,215—217.</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и монопольная прибыль — 27, 16, 308, 350—353, 400— 402, 415, 421—422, 423; 30, 170, 173—174, 194.</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и неравномерность развития капитализма и обострение его противоречий — 26, 352— 355; 27, 324—325, 359—360, 367-370, 392—396, 411—423; 30, 172—173.</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подчинение буржуазного го</w:t>
      </w:r>
      <w:r>
        <w:rPr>
          <w:sz w:val="18"/>
          <w:szCs w:val="18"/>
        </w:rPr>
        <w:softHyphen/>
        <w:t>сударственного аппарата мо</w:t>
      </w:r>
      <w:r>
        <w:rPr>
          <w:sz w:val="18"/>
          <w:szCs w:val="18"/>
        </w:rPr>
        <w:softHyphen/>
        <w:t>нополиям — 22, 194; 23, 175—176, 258—259; 26, 352— 353; 27, 337-338, 355—356, 368-369, 421; 31, 223, 473— 474; 33, 3, 13—14; 34, 202— 203.</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и предпосылки социализма — 26, 66-67, 72—74, 161—162, 282, 313—314; 27, 116, 252, 320-321, 385—387, 420—426; 30, 165, 278—279, 347; 31, 355-356, 443—444, 449-451; 32, 139—140, 145—146, 150— 151, 374; 33, 49-50, 67-68; 34, 191—193, 332—333, 373; 36,  301—303,   310—311.</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процесс образования капита</w:t>
      </w:r>
      <w:r>
        <w:rPr>
          <w:sz w:val="18"/>
          <w:szCs w:val="18"/>
        </w:rPr>
        <w:softHyphen/>
        <w:t>листических монополий —22, 41—42; 23, 45—46; 26, 231 — 232; 27, 94—96, 310—325, 332—333, 335—337, 341—344, 354-355, 358, 364—373, 396— 397, 411—412, 420—422; 30, 163—164, 344; 34, 366—368; 38,   106—107.</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и раздел и передел мира — </w:t>
      </w:r>
      <w:r>
        <w:rPr>
          <w:spacing w:val="-1"/>
          <w:sz w:val="18"/>
          <w:szCs w:val="18"/>
        </w:rPr>
        <w:t xml:space="preserve">26, 161 — 162, 230—232, 282— </w:t>
      </w:r>
      <w:r>
        <w:rPr>
          <w:sz w:val="18"/>
          <w:szCs w:val="18"/>
        </w:rPr>
        <w:t>284, 313—316, 352—354; 27, 364—385, 386—387, 393—396, 405—406, 416—417, 421—422; 30, 163—165, 172—173; 31, 49—50; 32, 88—90, 139, 150, 279—280; 34, 366, 368—370; 38, 87, 106—107; 41, 202—203, 216-219.</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sectPr w:rsidR="00182580">
          <w:type w:val="continuous"/>
          <w:pgSz w:w="8504" w:h="11339"/>
          <w:pgMar w:top="960" w:right="1176" w:bottom="360" w:left="1429" w:header="720" w:footer="720" w:gutter="0"/>
          <w:cols w:num="2" w:space="720" w:equalWidth="0">
            <w:col w:w="2827" w:space="355"/>
            <w:col w:w="2716"/>
          </w:cols>
          <w:noEndnote/>
        </w:sectPr>
      </w:pPr>
    </w:p>
    <w:p w:rsidR="00182580" w:rsidRDefault="00182580" w:rsidP="00182580">
      <w:pPr>
        <w:shd w:val="clear" w:color="auto" w:fill="FFFFFF"/>
        <w:tabs>
          <w:tab w:val="left" w:pos="1738"/>
        </w:tabs>
        <w:spacing w:after="245"/>
        <w:ind w:left="43"/>
      </w:pPr>
      <w:r>
        <w:rPr>
          <w:rFonts w:ascii="Courier New" w:hAnsi="Courier New" w:cs="Courier New"/>
          <w:spacing w:val="-14"/>
          <w:sz w:val="16"/>
          <w:szCs w:val="16"/>
        </w:rPr>
        <w:lastRenderedPageBreak/>
        <w:t>390</w:t>
      </w:r>
      <w:r>
        <w:rPr>
          <w:rFonts w:ascii="Arial" w:hAnsi="Courier New" w:cs="Arial"/>
          <w:sz w:val="16"/>
          <w:szCs w:val="16"/>
        </w:rPr>
        <w:tab/>
      </w:r>
      <w:r>
        <w:rPr>
          <w:rFonts w:ascii="Courier New" w:hAnsi="Courier New"/>
          <w:spacing w:val="-1"/>
          <w:sz w:val="16"/>
          <w:szCs w:val="16"/>
        </w:rPr>
        <w:t>МОНОПОЛИЯ</w:t>
      </w:r>
      <w:r>
        <w:rPr>
          <w:rFonts w:ascii="Courier New" w:hAnsi="Courier New" w:cs="Courier New"/>
          <w:spacing w:val="-1"/>
          <w:sz w:val="16"/>
          <w:szCs w:val="16"/>
        </w:rPr>
        <w:t xml:space="preserve"> </w:t>
      </w:r>
      <w:r>
        <w:rPr>
          <w:rFonts w:ascii="Courier New" w:hAnsi="Courier New"/>
          <w:spacing w:val="-1"/>
          <w:sz w:val="16"/>
          <w:szCs w:val="16"/>
        </w:rPr>
        <w:t>ХЛЕБНАЯ</w:t>
      </w:r>
      <w:r>
        <w:rPr>
          <w:rFonts w:ascii="Courier New" w:hAnsi="Courier New" w:cs="Courier New"/>
          <w:spacing w:val="-1"/>
          <w:sz w:val="16"/>
          <w:szCs w:val="16"/>
        </w:rPr>
        <w:t xml:space="preserve"> </w:t>
      </w:r>
      <w:r>
        <w:rPr>
          <w:rFonts w:ascii="Courier New" w:hAnsi="Courier New"/>
          <w:spacing w:val="-1"/>
          <w:sz w:val="16"/>
          <w:szCs w:val="16"/>
        </w:rPr>
        <w:t>—</w:t>
      </w:r>
      <w:r>
        <w:rPr>
          <w:rFonts w:ascii="Courier New" w:hAnsi="Courier New" w:cs="Courier New"/>
          <w:spacing w:val="-1"/>
          <w:sz w:val="16"/>
          <w:szCs w:val="16"/>
        </w:rPr>
        <w:t xml:space="preserve"> </w:t>
      </w:r>
      <w:r>
        <w:rPr>
          <w:rFonts w:ascii="Courier New" w:hAnsi="Courier New"/>
          <w:spacing w:val="-1"/>
          <w:sz w:val="16"/>
          <w:szCs w:val="16"/>
        </w:rPr>
        <w:t>МОСКВА</w:t>
      </w:r>
    </w:p>
    <w:p w:rsidR="00182580" w:rsidRDefault="00182580" w:rsidP="00182580">
      <w:pPr>
        <w:shd w:val="clear" w:color="auto" w:fill="FFFFFF"/>
        <w:tabs>
          <w:tab w:val="left" w:pos="1738"/>
        </w:tabs>
        <w:spacing w:after="245"/>
        <w:ind w:left="43"/>
        <w:sectPr w:rsidR="00182580">
          <w:pgSz w:w="8504" w:h="11339"/>
          <w:pgMar w:top="942" w:right="1660" w:bottom="360" w:left="940" w:header="720" w:footer="720" w:gutter="0"/>
          <w:cols w:space="60"/>
          <w:noEndnote/>
        </w:sectPr>
      </w:pPr>
    </w:p>
    <w:p w:rsidR="00182580" w:rsidRDefault="00182580" w:rsidP="00182580">
      <w:pPr>
        <w:shd w:val="clear" w:color="auto" w:fill="FFFFFF"/>
        <w:spacing w:line="168" w:lineRule="exact"/>
        <w:ind w:left="38"/>
      </w:pPr>
      <w:r>
        <w:rPr>
          <w:b/>
          <w:bCs/>
          <w:sz w:val="18"/>
          <w:szCs w:val="18"/>
        </w:rPr>
        <w:lastRenderedPageBreak/>
        <w:t>Монополия       капиталистическая</w:t>
      </w:r>
    </w:p>
    <w:p w:rsidR="00182580" w:rsidRDefault="00182580" w:rsidP="00182580">
      <w:pPr>
        <w:shd w:val="clear" w:color="auto" w:fill="FFFFFF"/>
        <w:spacing w:line="168" w:lineRule="exact"/>
        <w:ind w:left="403"/>
      </w:pPr>
      <w:r>
        <w:rPr>
          <w:i/>
          <w:iCs/>
          <w:sz w:val="18"/>
          <w:szCs w:val="18"/>
        </w:rPr>
        <w:t>(продолжение)</w:t>
      </w:r>
    </w:p>
    <w:p w:rsidR="00182580" w:rsidRDefault="00182580" w:rsidP="00182580">
      <w:pPr>
        <w:shd w:val="clear" w:color="auto" w:fill="FFFFFF"/>
        <w:tabs>
          <w:tab w:val="left" w:pos="360"/>
        </w:tabs>
        <w:spacing w:line="168" w:lineRule="exact"/>
        <w:ind w:left="96"/>
      </w:pPr>
      <w:r>
        <w:rPr>
          <w:sz w:val="18"/>
          <w:szCs w:val="18"/>
        </w:rPr>
        <w:t>—</w:t>
      </w:r>
      <w:r>
        <w:rPr>
          <w:sz w:val="18"/>
          <w:szCs w:val="18"/>
        </w:rPr>
        <w:tab/>
        <w:t>и свободная конкуренция —</w:t>
      </w:r>
    </w:p>
    <w:p w:rsidR="00182580" w:rsidRDefault="00182580" w:rsidP="00182580">
      <w:pPr>
        <w:shd w:val="clear" w:color="auto" w:fill="FFFFFF"/>
        <w:tabs>
          <w:tab w:val="left" w:pos="763"/>
        </w:tabs>
        <w:spacing w:before="5" w:line="168" w:lineRule="exact"/>
        <w:ind w:left="374"/>
        <w:jc w:val="both"/>
      </w:pPr>
      <w:r>
        <w:rPr>
          <w:sz w:val="18"/>
          <w:szCs w:val="18"/>
        </w:rPr>
        <w:t>26,</w:t>
      </w:r>
      <w:r>
        <w:rPr>
          <w:sz w:val="18"/>
          <w:szCs w:val="18"/>
        </w:rPr>
        <w:tab/>
        <w:t>230—232, 313—314; 27,</w:t>
      </w:r>
      <w:r>
        <w:rPr>
          <w:sz w:val="18"/>
          <w:szCs w:val="18"/>
        </w:rPr>
        <w:br/>
      </w:r>
      <w:r>
        <w:rPr>
          <w:spacing w:val="-2"/>
          <w:sz w:val="18"/>
          <w:szCs w:val="18"/>
        </w:rPr>
        <w:t>252, 311—325, 335—337, 342—</w:t>
      </w:r>
      <w:r>
        <w:rPr>
          <w:spacing w:val="-2"/>
          <w:sz w:val="18"/>
          <w:szCs w:val="18"/>
        </w:rPr>
        <w:br/>
      </w:r>
      <w:r>
        <w:rPr>
          <w:sz w:val="18"/>
          <w:szCs w:val="18"/>
        </w:rPr>
        <w:t>343, 385—386, 396-397, 408,</w:t>
      </w:r>
      <w:r>
        <w:rPr>
          <w:sz w:val="18"/>
          <w:szCs w:val="18"/>
        </w:rPr>
        <w:br/>
        <w:t>411—412, 415, 420—421; 30,</w:t>
      </w:r>
      <w:r>
        <w:rPr>
          <w:sz w:val="18"/>
          <w:szCs w:val="18"/>
        </w:rPr>
        <w:br/>
        <w:t>93—95, 98, 163; 32, 139—140,</w:t>
      </w:r>
      <w:r>
        <w:rPr>
          <w:sz w:val="18"/>
          <w:szCs w:val="18"/>
        </w:rPr>
        <w:br/>
        <w:t>145—146, 150-151; 38, 87,</w:t>
      </w:r>
      <w:r>
        <w:rPr>
          <w:sz w:val="18"/>
          <w:szCs w:val="18"/>
        </w:rPr>
        <w:br/>
        <w:t>106-107, 154—155; 41, 215—</w:t>
      </w:r>
      <w:r>
        <w:rPr>
          <w:sz w:val="18"/>
          <w:szCs w:val="18"/>
        </w:rPr>
        <w:br/>
        <w:t>216.</w:t>
      </w:r>
    </w:p>
    <w:p w:rsidR="00182580" w:rsidRDefault="00182580" w:rsidP="00182580">
      <w:pPr>
        <w:numPr>
          <w:ilvl w:val="0"/>
          <w:numId w:val="6"/>
        </w:numPr>
        <w:shd w:val="clear" w:color="auto" w:fill="FFFFFF"/>
        <w:tabs>
          <w:tab w:val="left" w:pos="360"/>
        </w:tabs>
        <w:spacing w:line="168" w:lineRule="exact"/>
        <w:ind w:left="360" w:right="10" w:hanging="264"/>
        <w:jc w:val="both"/>
        <w:rPr>
          <w:sz w:val="18"/>
          <w:szCs w:val="18"/>
        </w:rPr>
      </w:pPr>
      <w:r>
        <w:rPr>
          <w:sz w:val="18"/>
          <w:szCs w:val="18"/>
        </w:rPr>
        <w:t>и техника — 27, 318—320, 324—325, 341, 364—365, 397.</w:t>
      </w:r>
    </w:p>
    <w:p w:rsidR="00182580" w:rsidRDefault="00182580" w:rsidP="00182580">
      <w:pPr>
        <w:numPr>
          <w:ilvl w:val="0"/>
          <w:numId w:val="6"/>
        </w:numPr>
        <w:shd w:val="clear" w:color="auto" w:fill="FFFFFF"/>
        <w:tabs>
          <w:tab w:val="left" w:pos="360"/>
        </w:tabs>
        <w:spacing w:before="5" w:line="168" w:lineRule="exact"/>
        <w:ind w:left="96"/>
        <w:rPr>
          <w:sz w:val="18"/>
          <w:szCs w:val="18"/>
        </w:rPr>
      </w:pPr>
      <w:r>
        <w:rPr>
          <w:sz w:val="18"/>
          <w:szCs w:val="18"/>
        </w:rPr>
        <w:t>формы  монополий — 17,   22;</w:t>
      </w:r>
    </w:p>
    <w:p w:rsidR="00182580" w:rsidRDefault="00182580" w:rsidP="00182580">
      <w:pPr>
        <w:shd w:val="clear" w:color="auto" w:fill="FFFFFF"/>
        <w:tabs>
          <w:tab w:val="left" w:pos="763"/>
        </w:tabs>
        <w:spacing w:before="5" w:line="168" w:lineRule="exact"/>
        <w:ind w:left="374" w:right="10"/>
        <w:jc w:val="both"/>
      </w:pPr>
      <w:r>
        <w:rPr>
          <w:sz w:val="18"/>
          <w:szCs w:val="18"/>
        </w:rPr>
        <w:t>27,</w:t>
      </w:r>
      <w:r>
        <w:rPr>
          <w:sz w:val="18"/>
          <w:szCs w:val="18"/>
        </w:rPr>
        <w:tab/>
        <w:t>95, 315-319, 332, 336,</w:t>
      </w:r>
      <w:r>
        <w:rPr>
          <w:sz w:val="18"/>
          <w:szCs w:val="18"/>
        </w:rPr>
        <w:br/>
        <w:t>339-340, 364-365, 370-372,</w:t>
      </w:r>
      <w:r>
        <w:rPr>
          <w:sz w:val="18"/>
          <w:szCs w:val="18"/>
        </w:rPr>
        <w:br/>
      </w:r>
      <w:r>
        <w:rPr>
          <w:spacing w:val="-3"/>
          <w:sz w:val="18"/>
          <w:szCs w:val="18"/>
        </w:rPr>
        <w:t>385—386, 394, 405—406, 411 —</w:t>
      </w:r>
      <w:r>
        <w:rPr>
          <w:spacing w:val="-3"/>
          <w:sz w:val="18"/>
          <w:szCs w:val="18"/>
        </w:rPr>
        <w:br/>
      </w:r>
      <w:r>
        <w:rPr>
          <w:sz w:val="18"/>
          <w:szCs w:val="18"/>
        </w:rPr>
        <w:t>412, 420-422; 30, 93—94,</w:t>
      </w:r>
      <w:r>
        <w:rPr>
          <w:sz w:val="18"/>
          <w:szCs w:val="18"/>
        </w:rPr>
        <w:br/>
        <w:t>163-164; 31, 49-50, 443-</w:t>
      </w:r>
      <w:r>
        <w:rPr>
          <w:sz w:val="18"/>
          <w:szCs w:val="18"/>
        </w:rPr>
        <w:br/>
        <w:t>445; 32, 139—140, 150-151;</w:t>
      </w:r>
      <w:r>
        <w:rPr>
          <w:sz w:val="18"/>
          <w:szCs w:val="18"/>
        </w:rPr>
        <w:br/>
        <w:t>34, 177; 35, 195; 38, 87, 106;</w:t>
      </w:r>
      <w:r>
        <w:rPr>
          <w:sz w:val="18"/>
          <w:szCs w:val="18"/>
        </w:rPr>
        <w:br/>
        <w:t>41,   215-216;   43,   169-170.</w:t>
      </w:r>
    </w:p>
    <w:p w:rsidR="00182580" w:rsidRDefault="00182580" w:rsidP="00182580">
      <w:pPr>
        <w:shd w:val="clear" w:color="auto" w:fill="FFFFFF"/>
        <w:spacing w:line="168" w:lineRule="exact"/>
        <w:ind w:left="370" w:right="5" w:hanging="360"/>
        <w:jc w:val="both"/>
      </w:pPr>
      <w:r>
        <w:rPr>
          <w:b/>
          <w:bCs/>
          <w:sz w:val="18"/>
          <w:szCs w:val="18"/>
        </w:rPr>
        <w:t>Монополия хлебная</w:t>
      </w:r>
      <w:r>
        <w:rPr>
          <w:sz w:val="18"/>
          <w:szCs w:val="18"/>
        </w:rPr>
        <w:t xml:space="preserve"> — </w:t>
      </w:r>
      <w:r>
        <w:rPr>
          <w:i/>
          <w:iCs/>
          <w:sz w:val="18"/>
          <w:szCs w:val="18"/>
        </w:rPr>
        <w:t xml:space="preserve">см. </w:t>
      </w:r>
      <w:r>
        <w:rPr>
          <w:sz w:val="18"/>
          <w:szCs w:val="18"/>
        </w:rPr>
        <w:t>Хлеб</w:t>
      </w:r>
      <w:r>
        <w:rPr>
          <w:sz w:val="18"/>
          <w:szCs w:val="18"/>
        </w:rPr>
        <w:softHyphen/>
        <w:t>ная монополия в Советской России.</w:t>
      </w:r>
    </w:p>
    <w:p w:rsidR="00182580" w:rsidRDefault="00182580" w:rsidP="00182580">
      <w:pPr>
        <w:shd w:val="clear" w:color="auto" w:fill="FFFFFF"/>
        <w:spacing w:before="5" w:line="168" w:lineRule="exact"/>
        <w:ind w:left="374" w:right="14" w:hanging="370"/>
        <w:jc w:val="both"/>
      </w:pPr>
      <w:r>
        <w:rPr>
          <w:b/>
          <w:bCs/>
          <w:sz w:val="18"/>
          <w:szCs w:val="18"/>
        </w:rPr>
        <w:t xml:space="preserve">Монопольные цены </w:t>
      </w:r>
      <w:r>
        <w:rPr>
          <w:sz w:val="18"/>
          <w:szCs w:val="18"/>
        </w:rPr>
        <w:t>— 4, 209; 16, 275-276; 17, 251-252; 26, 69;   27,   317,   321,   397,   412.</w:t>
      </w:r>
    </w:p>
    <w:p w:rsidR="00182580" w:rsidRDefault="00182580" w:rsidP="00182580">
      <w:pPr>
        <w:shd w:val="clear" w:color="auto" w:fill="FFFFFF"/>
        <w:spacing w:line="168" w:lineRule="exact"/>
        <w:ind w:left="360" w:right="14" w:hanging="360"/>
        <w:jc w:val="both"/>
      </w:pPr>
      <w:r>
        <w:rPr>
          <w:b/>
          <w:bCs/>
          <w:sz w:val="18"/>
          <w:szCs w:val="18"/>
        </w:rPr>
        <w:t>Монументальная пропаганда</w:t>
      </w:r>
      <w:r>
        <w:rPr>
          <w:sz w:val="18"/>
          <w:szCs w:val="18"/>
        </w:rPr>
        <w:t xml:space="preserve"> —37, 169—170, 171—172; 38, 326; 41, 105, 106, 158; 50, 68—69, 73, 101, 120, 150, 182, 191 — 192; 51, 99—100, 182; 54, 401.</w:t>
      </w:r>
    </w:p>
    <w:p w:rsidR="00182580" w:rsidRDefault="00182580" w:rsidP="00182580">
      <w:pPr>
        <w:shd w:val="clear" w:color="auto" w:fill="FFFFFF"/>
        <w:spacing w:line="168" w:lineRule="exact"/>
        <w:ind w:left="365" w:right="19" w:hanging="365"/>
        <w:jc w:val="both"/>
      </w:pPr>
      <w:r>
        <w:rPr>
          <w:b/>
          <w:bCs/>
          <w:sz w:val="18"/>
          <w:szCs w:val="18"/>
        </w:rPr>
        <w:t>Мораль</w:t>
      </w:r>
      <w:r>
        <w:rPr>
          <w:sz w:val="18"/>
          <w:szCs w:val="18"/>
        </w:rPr>
        <w:t xml:space="preserve"> —1, 158—159, 181, 400, 440—441; 4, 407—408; 11, 367; 18, 335, 340; 29, 39, 54, 57, 204, 251, 296, 386—387, 578; 33, 91; 41, 308—313; 49, 51 — 52, 55—57.</w:t>
      </w:r>
    </w:p>
    <w:p w:rsidR="00182580" w:rsidRDefault="00182580" w:rsidP="00182580">
      <w:pPr>
        <w:numPr>
          <w:ilvl w:val="0"/>
          <w:numId w:val="6"/>
        </w:numPr>
        <w:shd w:val="clear" w:color="auto" w:fill="FFFFFF"/>
        <w:tabs>
          <w:tab w:val="left" w:pos="360"/>
        </w:tabs>
        <w:spacing w:line="168" w:lineRule="exact"/>
        <w:ind w:left="360" w:right="29" w:hanging="264"/>
        <w:jc w:val="both"/>
        <w:rPr>
          <w:sz w:val="18"/>
          <w:szCs w:val="18"/>
        </w:rPr>
      </w:pPr>
      <w:r>
        <w:rPr>
          <w:sz w:val="18"/>
          <w:szCs w:val="18"/>
        </w:rPr>
        <w:t>буржуазная — 1, 181, 393, 399—400, 402—407; 2, 477— 478; 10, 203; 34, 13; 36, 265; 37, 119, 417—418, 449, 467; 41, 308—313.</w:t>
      </w:r>
    </w:p>
    <w:p w:rsidR="00182580" w:rsidRDefault="00182580" w:rsidP="00182580">
      <w:pPr>
        <w:numPr>
          <w:ilvl w:val="0"/>
          <w:numId w:val="6"/>
        </w:numPr>
        <w:shd w:val="clear" w:color="auto" w:fill="FFFFFF"/>
        <w:tabs>
          <w:tab w:val="left" w:pos="360"/>
        </w:tabs>
        <w:spacing w:line="168" w:lineRule="exact"/>
        <w:ind w:left="360" w:right="29" w:hanging="264"/>
        <w:jc w:val="both"/>
        <w:rPr>
          <w:sz w:val="18"/>
          <w:szCs w:val="18"/>
        </w:rPr>
      </w:pPr>
      <w:r>
        <w:rPr>
          <w:sz w:val="18"/>
          <w:szCs w:val="18"/>
        </w:rPr>
        <w:t>пролетарская, коммунисти</w:t>
      </w:r>
      <w:r>
        <w:rPr>
          <w:sz w:val="18"/>
          <w:szCs w:val="18"/>
        </w:rPr>
        <w:softHyphen/>
        <w:t>ческая — 1, 181; 4, 253—254; 26, 73—75; 38, 77-78; 41, 308-315.</w:t>
      </w:r>
    </w:p>
    <w:p w:rsidR="00182580" w:rsidRDefault="00182580" w:rsidP="00182580">
      <w:pPr>
        <w:numPr>
          <w:ilvl w:val="0"/>
          <w:numId w:val="6"/>
        </w:numPr>
        <w:shd w:val="clear" w:color="auto" w:fill="FFFFFF"/>
        <w:tabs>
          <w:tab w:val="left" w:pos="360"/>
        </w:tabs>
        <w:spacing w:line="168" w:lineRule="exact"/>
        <w:ind w:left="360" w:right="34" w:hanging="264"/>
        <w:jc w:val="both"/>
        <w:rPr>
          <w:sz w:val="18"/>
          <w:szCs w:val="18"/>
        </w:rPr>
      </w:pPr>
      <w:r>
        <w:rPr>
          <w:sz w:val="18"/>
          <w:szCs w:val="18"/>
        </w:rPr>
        <w:t>феодальная — 1, 181, 400; 4,  419.</w:t>
      </w:r>
    </w:p>
    <w:p w:rsidR="00182580" w:rsidRDefault="00182580" w:rsidP="00182580">
      <w:pPr>
        <w:shd w:val="clear" w:color="auto" w:fill="FFFFFF"/>
        <w:spacing w:line="168" w:lineRule="exact"/>
        <w:ind w:left="365" w:right="24" w:hanging="360"/>
        <w:jc w:val="both"/>
      </w:pPr>
      <w:r>
        <w:rPr>
          <w:b/>
          <w:bCs/>
          <w:sz w:val="18"/>
          <w:szCs w:val="18"/>
        </w:rPr>
        <w:t>Морально-политический фактор в войне</w:t>
      </w:r>
      <w:r>
        <w:rPr>
          <w:sz w:val="18"/>
          <w:szCs w:val="18"/>
        </w:rPr>
        <w:t xml:space="preserve"> — </w:t>
      </w:r>
      <w:r>
        <w:rPr>
          <w:i/>
          <w:iCs/>
          <w:sz w:val="18"/>
          <w:szCs w:val="18"/>
        </w:rPr>
        <w:t xml:space="preserve">см. </w:t>
      </w:r>
      <w:r>
        <w:rPr>
          <w:sz w:val="18"/>
          <w:szCs w:val="18"/>
        </w:rPr>
        <w:t>Война (учение о</w:t>
      </w:r>
    </w:p>
    <w:p w:rsidR="00182580" w:rsidRDefault="00182580" w:rsidP="00182580">
      <w:pPr>
        <w:shd w:val="clear" w:color="auto" w:fill="FFFFFF"/>
        <w:spacing w:before="5" w:line="168" w:lineRule="exact"/>
        <w:ind w:left="284"/>
        <w:rPr>
          <w:sz w:val="18"/>
          <w:szCs w:val="18"/>
        </w:rPr>
      </w:pPr>
      <w:r>
        <w:br w:type="column"/>
      </w:r>
      <w:r>
        <w:rPr>
          <w:sz w:val="18"/>
          <w:szCs w:val="18"/>
        </w:rPr>
        <w:lastRenderedPageBreak/>
        <w:t>войне) — роль морального фа</w:t>
      </w:r>
      <w:r>
        <w:rPr>
          <w:sz w:val="18"/>
          <w:szCs w:val="18"/>
        </w:rPr>
        <w:softHyphen/>
        <w:t>ктора.</w:t>
      </w:r>
    </w:p>
    <w:p w:rsidR="00182580" w:rsidRDefault="00182580" w:rsidP="00182580">
      <w:pPr>
        <w:shd w:val="clear" w:color="auto" w:fill="FFFFFF"/>
        <w:spacing w:before="5" w:line="168" w:lineRule="exact"/>
        <w:ind w:left="284" w:hanging="284"/>
      </w:pPr>
      <w:r>
        <w:rPr>
          <w:sz w:val="18"/>
          <w:szCs w:val="18"/>
        </w:rPr>
        <w:t xml:space="preserve"> </w:t>
      </w:r>
      <w:r>
        <w:rPr>
          <w:b/>
          <w:bCs/>
          <w:sz w:val="18"/>
          <w:szCs w:val="18"/>
        </w:rPr>
        <w:t>Морально - политическое единство советского народа</w:t>
      </w:r>
      <w:r>
        <w:rPr>
          <w:sz w:val="18"/>
          <w:szCs w:val="18"/>
        </w:rPr>
        <w:t xml:space="preserve"> — 39, 234;</w:t>
      </w:r>
    </w:p>
    <w:p w:rsidR="00182580" w:rsidRDefault="00182580" w:rsidP="00182580">
      <w:pPr>
        <w:shd w:val="clear" w:color="auto" w:fill="FFFFFF"/>
        <w:tabs>
          <w:tab w:val="left" w:pos="725"/>
        </w:tabs>
        <w:spacing w:before="5" w:line="168" w:lineRule="exact"/>
        <w:ind w:left="365"/>
      </w:pPr>
      <w:r>
        <w:rPr>
          <w:spacing w:val="-1"/>
          <w:sz w:val="18"/>
          <w:szCs w:val="18"/>
        </w:rPr>
        <w:t>40,</w:t>
      </w:r>
      <w:r>
        <w:rPr>
          <w:sz w:val="18"/>
          <w:szCs w:val="18"/>
        </w:rPr>
        <w:tab/>
        <w:t>184-185,  241—243,  311;</w:t>
      </w:r>
    </w:p>
    <w:p w:rsidR="00182580" w:rsidRDefault="00182580" w:rsidP="00182580">
      <w:pPr>
        <w:shd w:val="clear" w:color="auto" w:fill="FFFFFF"/>
        <w:tabs>
          <w:tab w:val="left" w:pos="648"/>
        </w:tabs>
        <w:spacing w:before="5" w:line="168" w:lineRule="exact"/>
        <w:ind w:left="10" w:firstLine="350"/>
      </w:pPr>
      <w:r>
        <w:rPr>
          <w:sz w:val="18"/>
          <w:szCs w:val="18"/>
        </w:rPr>
        <w:t>41,</w:t>
      </w:r>
      <w:r>
        <w:rPr>
          <w:sz w:val="18"/>
          <w:szCs w:val="18"/>
        </w:rPr>
        <w:tab/>
        <w:t>306, 352, 356; 43, 240-241.</w:t>
      </w:r>
      <w:r>
        <w:rPr>
          <w:sz w:val="18"/>
          <w:szCs w:val="18"/>
        </w:rPr>
        <w:br/>
      </w:r>
      <w:r>
        <w:rPr>
          <w:b/>
          <w:bCs/>
          <w:sz w:val="18"/>
          <w:szCs w:val="18"/>
        </w:rPr>
        <w:t>Морозовская   стачка   1885   г.   в</w:t>
      </w:r>
    </w:p>
    <w:p w:rsidR="00182580" w:rsidRDefault="00182580" w:rsidP="00182580">
      <w:pPr>
        <w:shd w:val="clear" w:color="auto" w:fill="FFFFFF"/>
        <w:spacing w:line="168" w:lineRule="exact"/>
        <w:ind w:left="284" w:right="14" w:hanging="284"/>
        <w:jc w:val="both"/>
        <w:rPr>
          <w:sz w:val="18"/>
          <w:szCs w:val="18"/>
        </w:rPr>
      </w:pPr>
      <w:r>
        <w:rPr>
          <w:b/>
          <w:bCs/>
          <w:sz w:val="18"/>
          <w:szCs w:val="18"/>
        </w:rPr>
        <w:t>Орехово-Зуеве</w:t>
      </w:r>
      <w:r>
        <w:rPr>
          <w:sz w:val="18"/>
          <w:szCs w:val="18"/>
        </w:rPr>
        <w:t xml:space="preserve"> — 2, 22—24, 28, 31, 35—36, 60, 269; 5, 75, 294, 322—323; 6, 153; 9, 250; 24, 215. </w:t>
      </w:r>
    </w:p>
    <w:p w:rsidR="00182580" w:rsidRDefault="00182580" w:rsidP="00182580">
      <w:pPr>
        <w:shd w:val="clear" w:color="auto" w:fill="FFFFFF"/>
        <w:spacing w:line="168" w:lineRule="exact"/>
        <w:ind w:left="284" w:right="14" w:hanging="284"/>
        <w:jc w:val="both"/>
      </w:pPr>
      <w:r>
        <w:rPr>
          <w:b/>
          <w:bCs/>
          <w:sz w:val="18"/>
          <w:szCs w:val="18"/>
        </w:rPr>
        <w:t>Москва</w:t>
      </w:r>
      <w:r>
        <w:rPr>
          <w:sz w:val="18"/>
          <w:szCs w:val="18"/>
        </w:rPr>
        <w:t xml:space="preserve"> - 2, 23, 50, 275; 5, 326; 6, 404; 16, 153; 20, 253, 279;</w:t>
      </w:r>
    </w:p>
    <w:p w:rsidR="00182580" w:rsidRDefault="00182580" w:rsidP="00182580">
      <w:pPr>
        <w:numPr>
          <w:ilvl w:val="0"/>
          <w:numId w:val="200"/>
        </w:numPr>
        <w:shd w:val="clear" w:color="auto" w:fill="FFFFFF"/>
        <w:tabs>
          <w:tab w:val="left" w:pos="730"/>
        </w:tabs>
        <w:spacing w:before="5" w:line="168" w:lineRule="exact"/>
        <w:ind w:left="360"/>
        <w:rPr>
          <w:sz w:val="18"/>
          <w:szCs w:val="18"/>
        </w:rPr>
      </w:pPr>
      <w:r>
        <w:rPr>
          <w:sz w:val="18"/>
          <w:szCs w:val="18"/>
        </w:rPr>
        <w:t>139-140,  160,  219,  231;</w:t>
      </w:r>
    </w:p>
    <w:p w:rsidR="00182580" w:rsidRDefault="00182580" w:rsidP="00182580">
      <w:pPr>
        <w:numPr>
          <w:ilvl w:val="0"/>
          <w:numId w:val="200"/>
        </w:numPr>
        <w:shd w:val="clear" w:color="auto" w:fill="FFFFFF"/>
        <w:tabs>
          <w:tab w:val="left" w:pos="730"/>
        </w:tabs>
        <w:spacing w:before="5" w:line="168" w:lineRule="exact"/>
        <w:ind w:left="360" w:right="19"/>
        <w:jc w:val="both"/>
        <w:rPr>
          <w:sz w:val="18"/>
          <w:szCs w:val="18"/>
        </w:rPr>
      </w:pPr>
      <w:r>
        <w:rPr>
          <w:sz w:val="18"/>
          <w:szCs w:val="18"/>
        </w:rPr>
        <w:t>161; 26, 310; 31, 348, 391; 35, 36, 43, 53, 63, 135, 378, 393, 419; 36, 15, 105, 214, 227, 323, 358, 412, 446, 452, 512; 37, 12, 27, 165, 209, 461, 515; 38, 13, 31-32, 37, 154, 182, 216, 244, 249, 389— 390; 39, 12, 18, 21—22, 30—</w:t>
      </w:r>
    </w:p>
    <w:p w:rsidR="00182580" w:rsidRDefault="00182580" w:rsidP="00182580">
      <w:pPr>
        <w:rPr>
          <w:sz w:val="2"/>
          <w:szCs w:val="2"/>
        </w:rPr>
      </w:pPr>
    </w:p>
    <w:p w:rsidR="00182580" w:rsidRDefault="00182580" w:rsidP="00182580">
      <w:pPr>
        <w:numPr>
          <w:ilvl w:val="0"/>
          <w:numId w:val="201"/>
        </w:numPr>
        <w:shd w:val="clear" w:color="auto" w:fill="FFFFFF"/>
        <w:tabs>
          <w:tab w:val="left" w:pos="658"/>
        </w:tabs>
        <w:spacing w:before="5" w:line="168" w:lineRule="exact"/>
        <w:ind w:left="350" w:right="24"/>
        <w:jc w:val="both"/>
        <w:rPr>
          <w:spacing w:val="-5"/>
          <w:sz w:val="18"/>
          <w:szCs w:val="18"/>
        </w:rPr>
      </w:pPr>
      <w:r>
        <w:rPr>
          <w:sz w:val="18"/>
          <w:szCs w:val="18"/>
        </w:rPr>
        <w:t>38, 39, 90, 115, 207, 224, 298, 347, 371, 379-380, 393, 409, 410, 424-425; 40, 32, 37, 129, 140-141, 174, 185— 186, 201, 208, 296, 331; 41, 30, 142, 146, 149, 226—227, 357; 42, 3, 25, 58, 92, 111, 112, 153, 288, 328, 358, 359, 362, 365; 43, 3, 24, 31, 68, 181, 321, 322, 323, 327; 44, 72, 92, 95, 235, 322—323; 45, 88, 99—100, 101, 102, 127; 46, 28, 404; 48, 12, 139; 49,</w:t>
      </w:r>
    </w:p>
    <w:p w:rsidR="00182580" w:rsidRDefault="00182580" w:rsidP="00182580">
      <w:pPr>
        <w:numPr>
          <w:ilvl w:val="0"/>
          <w:numId w:val="201"/>
        </w:numPr>
        <w:shd w:val="clear" w:color="auto" w:fill="FFFFFF"/>
        <w:tabs>
          <w:tab w:val="left" w:pos="658"/>
        </w:tabs>
        <w:spacing w:before="5" w:line="168" w:lineRule="exact"/>
        <w:ind w:left="350" w:right="29"/>
        <w:jc w:val="both"/>
        <w:rPr>
          <w:spacing w:val="-4"/>
          <w:sz w:val="18"/>
          <w:szCs w:val="18"/>
        </w:rPr>
      </w:pPr>
      <w:r>
        <w:rPr>
          <w:sz w:val="18"/>
          <w:szCs w:val="18"/>
        </w:rPr>
        <w:t>300, 390; 50, 87, 126, 186; 51, 65, 105; 52, 14; 53, 18, 80, 105, 123, 151, 152, 300— 301.</w:t>
      </w:r>
    </w:p>
    <w:p w:rsidR="00182580" w:rsidRDefault="00182580" w:rsidP="00182580">
      <w:pPr>
        <w:shd w:val="clear" w:color="auto" w:fill="FFFFFF"/>
        <w:tabs>
          <w:tab w:val="left" w:pos="993"/>
        </w:tabs>
        <w:spacing w:line="168" w:lineRule="exact"/>
        <w:ind w:left="346" w:right="14" w:hanging="264"/>
        <w:jc w:val="both"/>
      </w:pPr>
      <w:r>
        <w:rPr>
          <w:sz w:val="18"/>
          <w:szCs w:val="18"/>
        </w:rPr>
        <w:t>— как административно-полити</w:t>
      </w:r>
      <w:r>
        <w:rPr>
          <w:sz w:val="18"/>
          <w:szCs w:val="18"/>
        </w:rPr>
        <w:softHyphen/>
        <w:t>ческий центр(смарта 1918 г.— столица Советского государ</w:t>
      </w:r>
      <w:r>
        <w:rPr>
          <w:sz w:val="18"/>
          <w:szCs w:val="18"/>
        </w:rPr>
        <w:softHyphen/>
        <w:t>ства) — 5, 41; 6, 404; 10, 44, 68, 70, 223, 291; 11, 238— 239, 274, 313; 12, 109, 120— 121, 274, 279-280; 14, 82, 83, 295, 312, 342, 343, 355, 356—357, 358—359, 360—361, 398—399, 400, 405; 15, 12— 13, 17, 40, 41; 24, 372; 31, 4; 32, 409; 34, 46, 73, 74, 84, 85, 198, 278—279, 347—348, 393,  394,  399, 409; 35, 322,</w:t>
      </w:r>
    </w:p>
    <w:p w:rsidR="00182580" w:rsidRDefault="00182580" w:rsidP="00182580">
      <w:pPr>
        <w:shd w:val="clear" w:color="auto" w:fill="FFFFFF"/>
        <w:spacing w:line="168" w:lineRule="exact"/>
        <w:ind w:left="346" w:right="14" w:hanging="264"/>
        <w:jc w:val="both"/>
        <w:sectPr w:rsidR="00182580">
          <w:type w:val="continuous"/>
          <w:pgSz w:w="8504" w:h="11339"/>
          <w:pgMar w:top="942" w:right="1660" w:bottom="360" w:left="940" w:header="720" w:footer="720" w:gutter="0"/>
          <w:cols w:num="2" w:space="720" w:equalWidth="0">
            <w:col w:w="2817" w:space="274"/>
            <w:col w:w="2812"/>
          </w:cols>
          <w:noEndnote/>
        </w:sectPr>
      </w:pPr>
    </w:p>
    <w:p w:rsidR="00182580" w:rsidRDefault="00182580" w:rsidP="00182580">
      <w:pPr>
        <w:shd w:val="clear" w:color="auto" w:fill="FFFFFF"/>
        <w:tabs>
          <w:tab w:val="left" w:pos="5501"/>
        </w:tabs>
        <w:spacing w:after="250"/>
        <w:ind w:left="1104"/>
      </w:pPr>
      <w:r>
        <w:rPr>
          <w:b/>
          <w:bCs/>
          <w:spacing w:val="-5"/>
          <w:sz w:val="14"/>
          <w:szCs w:val="14"/>
        </w:rPr>
        <w:lastRenderedPageBreak/>
        <w:t>МОСКВА — МОСКОВСКАЯ  ОРГАНИЗАЦИЯ  РСДРП</w:t>
      </w:r>
      <w:r>
        <w:rPr>
          <w:rFonts w:ascii="Arial" w:hAnsi="Arial" w:cs="Arial"/>
          <w:b/>
          <w:bCs/>
          <w:sz w:val="14"/>
          <w:szCs w:val="14"/>
        </w:rPr>
        <w:tab/>
      </w:r>
      <w:r>
        <w:rPr>
          <w:rFonts w:hAnsi="Arial"/>
          <w:b/>
          <w:bCs/>
          <w:sz w:val="14"/>
          <w:szCs w:val="14"/>
        </w:rPr>
        <w:t>391</w:t>
      </w:r>
    </w:p>
    <w:p w:rsidR="00182580" w:rsidRDefault="00182580" w:rsidP="00182580">
      <w:pPr>
        <w:shd w:val="clear" w:color="auto" w:fill="FFFFFF"/>
        <w:tabs>
          <w:tab w:val="left" w:pos="5501"/>
        </w:tabs>
        <w:spacing w:after="250"/>
        <w:ind w:left="1104"/>
        <w:sectPr w:rsidR="00182580">
          <w:pgSz w:w="8504" w:h="11339"/>
          <w:pgMar w:top="960" w:right="1152" w:bottom="360" w:left="1549" w:header="720" w:footer="720" w:gutter="0"/>
          <w:cols w:space="60"/>
          <w:noEndnote/>
        </w:sectPr>
      </w:pPr>
    </w:p>
    <w:p w:rsidR="00182580" w:rsidRDefault="00182580" w:rsidP="00182580">
      <w:pPr>
        <w:shd w:val="clear" w:color="auto" w:fill="FFFFFF"/>
        <w:spacing w:line="168" w:lineRule="exact"/>
        <w:ind w:left="264" w:right="10"/>
        <w:jc w:val="both"/>
      </w:pPr>
      <w:r>
        <w:rPr>
          <w:sz w:val="18"/>
          <w:szCs w:val="18"/>
        </w:rPr>
        <w:lastRenderedPageBreak/>
        <w:t>353, 398; 36, 417—418, 426, 449—450, 523—524, 525; 37, 307—368; 38, 69, 162, 256; 39, 233; 40, 5, 6-7, 200—201; 41, 30; 42. 37, 43, 49, 249, 353; 43, 234, 356; 45, 95, 96, 102—103, 104, 194, 195, 237, 243, 250, 330; 48, 100; 50, 374; 52, 54, 65, 164.</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как крупнейший промышлен</w:t>
      </w:r>
      <w:r>
        <w:rPr>
          <w:sz w:val="18"/>
          <w:szCs w:val="18"/>
        </w:rPr>
        <w:softHyphen/>
        <w:t>ный центр — 3, 361—362, 364, 412, 439, 443-444, 450, 519, 529, 605; 11, 313; 16, 32; 19, 306, 383; 21, 433—434; 24, 216—217;39, 409; 40, 6—7;42, 25—26; 44, 320; 45,  286.</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 xml:space="preserve">и Московская губерния— 1, 46, 113—118, 211, 219; 2, 22, 31, 55, 111, 226, 269, 290— 291, 294, 297, 400—401; 3, 141, 200, 207, 222—223, 250, 266—267, 268, 272, 292— 293, 301, 302, 303, 304, 317, 318, 334, 337, 338—339, 340, 342—353, 361—364, 368—370, 371, 375, 387, 389, 393—394, 401, 410—414, 419—420, 430, 439, 443, 445, 446, 447, 448, 460, 470, 472, 507-508, 518, 519-520, 526-527, 539, 543, 549—550, 564, 565, 570, 571, 573, 574, 576, 588, 602-603; 7, 221; 12, 279; 15, 41; 17, </w:t>
      </w:r>
      <w:r>
        <w:rPr>
          <w:b/>
          <w:bCs/>
          <w:sz w:val="18"/>
          <w:szCs w:val="18"/>
        </w:rPr>
        <w:t xml:space="preserve">112, </w:t>
      </w:r>
      <w:r>
        <w:rPr>
          <w:sz w:val="18"/>
          <w:szCs w:val="18"/>
        </w:rPr>
        <w:t>123; 19, 385; 21, 43, 140— 141; 22, 28-29. 30-38; 23, 427—432; 24, 97, 156, 327— 329, 349—352; 40, 3—4; 42, 327, 361—362; 44, 256—259; 50,115; 51, 105;53,18-19,151.</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как центр рабочего и рево</w:t>
      </w:r>
      <w:r>
        <w:rPr>
          <w:sz w:val="18"/>
          <w:szCs w:val="18"/>
        </w:rPr>
        <w:softHyphen/>
        <w:t>люционного движения — 2, 460-461;   5,   369,   370—371;</w:t>
      </w:r>
    </w:p>
    <w:p w:rsidR="00182580" w:rsidRDefault="00182580" w:rsidP="00182580">
      <w:pPr>
        <w:shd w:val="clear" w:color="auto" w:fill="FFFFFF"/>
        <w:spacing w:line="168" w:lineRule="exact"/>
        <w:ind w:left="269" w:right="10" w:hanging="235"/>
        <w:jc w:val="both"/>
      </w:pPr>
      <w:r>
        <w:rPr>
          <w:sz w:val="18"/>
          <w:szCs w:val="18"/>
        </w:rPr>
        <w:t xml:space="preserve">  9, 137, 178, 202, 213; 11, </w:t>
      </w:r>
      <w:r>
        <w:rPr>
          <w:spacing w:val="-1"/>
          <w:sz w:val="18"/>
          <w:szCs w:val="18"/>
        </w:rPr>
        <w:t xml:space="preserve">313—318, 345—353, 376—385; </w:t>
      </w:r>
      <w:r>
        <w:rPr>
          <w:sz w:val="18"/>
          <w:szCs w:val="18"/>
        </w:rPr>
        <w:t>12, 2, 12—13, 36, 56, 78, 151, 152, 160, 213—214, 279, 287, 288, 365-366; 13, 21, 50—51, 76, 207, 310, 322, 323, 369— 377, 389; 14, 3; 16, 32, 47, 51; 17, 214, 271; 21, 433— 434, 437, 454; 22, 283; 23, 197—199, 200—201, 384—385, 388—391,   422;   24,   52—53,</w:t>
      </w:r>
    </w:p>
    <w:p w:rsidR="00182580" w:rsidRDefault="00182580" w:rsidP="00182580">
      <w:pPr>
        <w:shd w:val="clear" w:color="auto" w:fill="FFFFFF"/>
        <w:spacing w:before="5" w:line="168" w:lineRule="exact"/>
        <w:ind w:left="360" w:right="14"/>
        <w:jc w:val="both"/>
      </w:pPr>
      <w:r>
        <w:br w:type="column"/>
      </w:r>
      <w:r>
        <w:rPr>
          <w:sz w:val="18"/>
          <w:szCs w:val="18"/>
        </w:rPr>
        <w:lastRenderedPageBreak/>
        <w:t>82; 25, 228—229, 230, 248, 249, 300, 376; 26, 332; 30, 324; 31, 60, 67, 454; 34, 1, 75, 77, 198, 239, 241, 245— 246, 281—282, 340—341, 348, 350, 390; 35, 65, 68, 72, 74— 75, 297—298; 36, 5; 38, 71, 72, 129, 147, 166, 212, 230, 301, 303, 323; 39, 100, 302; 40, 5, 6-7, 26-27; 42, 200— 201; 46, 8; 90—91; 47, 87.</w:t>
      </w:r>
    </w:p>
    <w:p w:rsidR="00182580" w:rsidRDefault="00182580" w:rsidP="00182580">
      <w:pPr>
        <w:shd w:val="clear" w:color="auto" w:fill="FFFFFF"/>
        <w:spacing w:before="5" w:line="168" w:lineRule="exact"/>
        <w:ind w:firstLine="370"/>
        <w:jc w:val="both"/>
        <w:rPr>
          <w:sz w:val="18"/>
          <w:szCs w:val="18"/>
        </w:rPr>
      </w:pPr>
      <w:r>
        <w:rPr>
          <w:i/>
          <w:iCs/>
          <w:sz w:val="18"/>
          <w:szCs w:val="18"/>
        </w:rPr>
        <w:t xml:space="preserve">См. также </w:t>
      </w:r>
      <w:r>
        <w:rPr>
          <w:sz w:val="18"/>
          <w:szCs w:val="18"/>
        </w:rPr>
        <w:t>Рабочее дви</w:t>
      </w:r>
      <w:r>
        <w:rPr>
          <w:sz w:val="18"/>
          <w:szCs w:val="18"/>
        </w:rPr>
        <w:softHyphen/>
        <w:t>жение в России — роль мос</w:t>
      </w:r>
      <w:r>
        <w:rPr>
          <w:sz w:val="18"/>
          <w:szCs w:val="18"/>
        </w:rPr>
        <w:softHyphen/>
        <w:t>ковских рабочих; Рабочий класс в России — роль мос</w:t>
      </w:r>
      <w:r>
        <w:rPr>
          <w:sz w:val="18"/>
          <w:szCs w:val="18"/>
        </w:rPr>
        <w:softHyphen/>
        <w:t>ковских рабочих в револю</w:t>
      </w:r>
      <w:r>
        <w:rPr>
          <w:sz w:val="18"/>
          <w:szCs w:val="18"/>
        </w:rPr>
        <w:softHyphen/>
        <w:t xml:space="preserve">ционном движении; Рабочий класс в Советской России — роль московских рабочих. </w:t>
      </w:r>
    </w:p>
    <w:p w:rsidR="00182580" w:rsidRDefault="00182580" w:rsidP="00182580">
      <w:pPr>
        <w:shd w:val="clear" w:color="auto" w:fill="FFFFFF"/>
        <w:spacing w:before="5" w:line="168" w:lineRule="exact"/>
        <w:ind w:left="284" w:hanging="284"/>
        <w:jc w:val="both"/>
      </w:pPr>
      <w:r>
        <w:rPr>
          <w:b/>
          <w:bCs/>
          <w:spacing w:val="-4"/>
          <w:sz w:val="18"/>
          <w:szCs w:val="18"/>
        </w:rPr>
        <w:t xml:space="preserve">Московская организация РСДРП, </w:t>
      </w:r>
      <w:r>
        <w:rPr>
          <w:b/>
          <w:bCs/>
          <w:sz w:val="18"/>
          <w:szCs w:val="18"/>
        </w:rPr>
        <w:t>РСДРП(б),  РКП(б)</w:t>
      </w:r>
    </w:p>
    <w:p w:rsidR="00182580" w:rsidRDefault="00182580" w:rsidP="00182580">
      <w:pPr>
        <w:numPr>
          <w:ilvl w:val="0"/>
          <w:numId w:val="1"/>
        </w:numPr>
        <w:shd w:val="clear" w:color="auto" w:fill="FFFFFF"/>
        <w:tabs>
          <w:tab w:val="left" w:pos="360"/>
        </w:tabs>
        <w:spacing w:before="5" w:line="168" w:lineRule="exact"/>
        <w:ind w:left="360" w:right="14" w:hanging="259"/>
        <w:jc w:val="both"/>
        <w:rPr>
          <w:sz w:val="18"/>
          <w:szCs w:val="18"/>
        </w:rPr>
      </w:pPr>
      <w:r>
        <w:rPr>
          <w:sz w:val="18"/>
          <w:szCs w:val="18"/>
        </w:rPr>
        <w:t>в 1890—1900 гг. - 4, 187; 7, 350; 46, 8.</w:t>
      </w:r>
    </w:p>
    <w:p w:rsidR="00182580" w:rsidRDefault="00182580" w:rsidP="00182580">
      <w:pPr>
        <w:numPr>
          <w:ilvl w:val="0"/>
          <w:numId w:val="1"/>
        </w:numPr>
        <w:shd w:val="clear" w:color="auto" w:fill="FFFFFF"/>
        <w:tabs>
          <w:tab w:val="left" w:pos="360"/>
        </w:tabs>
        <w:spacing w:before="5" w:line="168" w:lineRule="exact"/>
        <w:ind w:left="360" w:hanging="259"/>
        <w:jc w:val="both"/>
        <w:rPr>
          <w:sz w:val="18"/>
          <w:szCs w:val="18"/>
        </w:rPr>
      </w:pPr>
      <w:r>
        <w:rPr>
          <w:sz w:val="18"/>
          <w:szCs w:val="18"/>
        </w:rPr>
        <w:t>в 1901—1904 гг. — 7, 401, 412, 433, 434, 435; 8, 103, 435, 436, 437-438; 9, 66, 69, 104, 110, 111, 148, 149, 235; 12, 36; 46, 106—107, 161— 163, 186, 221—223, 367, 369, 382, 383, 384—385, 390, 394, 398, 401, 409, 417, 420, 428.</w:t>
      </w:r>
    </w:p>
    <w:p w:rsidR="00182580" w:rsidRDefault="00182580" w:rsidP="00182580">
      <w:pPr>
        <w:numPr>
          <w:ilvl w:val="0"/>
          <w:numId w:val="1"/>
        </w:numPr>
        <w:shd w:val="clear" w:color="auto" w:fill="FFFFFF"/>
        <w:tabs>
          <w:tab w:val="left" w:pos="360"/>
        </w:tabs>
        <w:spacing w:line="168" w:lineRule="exact"/>
        <w:ind w:left="360" w:right="10" w:hanging="259"/>
        <w:jc w:val="both"/>
        <w:rPr>
          <w:sz w:val="18"/>
          <w:szCs w:val="18"/>
        </w:rPr>
      </w:pPr>
      <w:r>
        <w:rPr>
          <w:sz w:val="18"/>
          <w:szCs w:val="18"/>
        </w:rPr>
        <w:t>в период революции 1905— 1907 гг. — 9, 244, 288, 336; 10, 72—73, 210—211, 272; 12, 36; 13, 4, 388-392; 14, 20, 99, 103—105; 15, 10, 44, 78, 318; 40, 26—27.</w:t>
      </w:r>
    </w:p>
    <w:p w:rsidR="00182580" w:rsidRDefault="00182580" w:rsidP="00182580">
      <w:pPr>
        <w:numPr>
          <w:ilvl w:val="0"/>
          <w:numId w:val="1"/>
        </w:numPr>
        <w:shd w:val="clear" w:color="auto" w:fill="FFFFFF"/>
        <w:tabs>
          <w:tab w:val="left" w:pos="360"/>
        </w:tabs>
        <w:spacing w:line="168" w:lineRule="exact"/>
        <w:ind w:left="360" w:right="10" w:hanging="259"/>
        <w:jc w:val="both"/>
        <w:rPr>
          <w:sz w:val="18"/>
          <w:szCs w:val="18"/>
        </w:rPr>
      </w:pPr>
      <w:r>
        <w:rPr>
          <w:sz w:val="18"/>
          <w:szCs w:val="18"/>
        </w:rPr>
        <w:t>в период реакции (1907— 1910) — 17, 271, 281—282, 290—292, 295—307, 366—369;</w:t>
      </w:r>
    </w:p>
    <w:p w:rsidR="00182580" w:rsidRDefault="00182580" w:rsidP="00182580">
      <w:pPr>
        <w:shd w:val="clear" w:color="auto" w:fill="FFFFFF"/>
        <w:tabs>
          <w:tab w:val="left" w:pos="696"/>
        </w:tabs>
        <w:spacing w:line="168" w:lineRule="exact"/>
        <w:ind w:left="360" w:right="10"/>
        <w:jc w:val="both"/>
      </w:pPr>
      <w:r>
        <w:rPr>
          <w:spacing w:val="-1"/>
          <w:sz w:val="18"/>
          <w:szCs w:val="18"/>
        </w:rPr>
        <w:t>19,</w:t>
      </w:r>
      <w:r>
        <w:rPr>
          <w:sz w:val="18"/>
          <w:szCs w:val="18"/>
        </w:rPr>
        <w:tab/>
        <w:t>3, 39, 49, 87—88, 99—</w:t>
      </w:r>
      <w:r>
        <w:rPr>
          <w:sz w:val="18"/>
          <w:szCs w:val="18"/>
        </w:rPr>
        <w:br/>
        <w:t>100, 121—122, 132, 372—</w:t>
      </w:r>
      <w:r>
        <w:rPr>
          <w:sz w:val="18"/>
          <w:szCs w:val="18"/>
        </w:rPr>
        <w:br/>
        <w:t>373; 21, 389; 35, 353; 47,</w:t>
      </w:r>
      <w:r>
        <w:rPr>
          <w:sz w:val="18"/>
          <w:szCs w:val="18"/>
        </w:rPr>
        <w:br/>
        <w:t>172—173, 214.</w:t>
      </w:r>
    </w:p>
    <w:p w:rsidR="00182580" w:rsidRDefault="00182580" w:rsidP="00182580">
      <w:pPr>
        <w:shd w:val="clear" w:color="auto" w:fill="FFFFFF"/>
        <w:tabs>
          <w:tab w:val="left" w:pos="360"/>
        </w:tabs>
        <w:spacing w:line="168" w:lineRule="exact"/>
        <w:ind w:left="360" w:hanging="259"/>
        <w:jc w:val="both"/>
      </w:pPr>
      <w:r>
        <w:rPr>
          <w:sz w:val="18"/>
          <w:szCs w:val="18"/>
        </w:rPr>
        <w:t>—</w:t>
      </w:r>
      <w:r>
        <w:rPr>
          <w:sz w:val="18"/>
          <w:szCs w:val="18"/>
        </w:rPr>
        <w:tab/>
        <w:t>в период нового революцион</w:t>
      </w:r>
      <w:r>
        <w:rPr>
          <w:sz w:val="18"/>
          <w:szCs w:val="18"/>
        </w:rPr>
        <w:softHyphen/>
        <w:t>ного подъема (1910—1914) —</w:t>
      </w:r>
    </w:p>
    <w:p w:rsidR="00182580" w:rsidRDefault="00182580" w:rsidP="00182580">
      <w:pPr>
        <w:shd w:val="clear" w:color="auto" w:fill="FFFFFF"/>
        <w:tabs>
          <w:tab w:val="left" w:pos="696"/>
        </w:tabs>
        <w:spacing w:line="168" w:lineRule="exact"/>
        <w:ind w:left="360" w:right="14"/>
        <w:jc w:val="both"/>
      </w:pPr>
      <w:r>
        <w:rPr>
          <w:sz w:val="18"/>
          <w:szCs w:val="18"/>
        </w:rPr>
        <w:t>20,</w:t>
      </w:r>
      <w:r>
        <w:rPr>
          <w:sz w:val="18"/>
          <w:szCs w:val="18"/>
        </w:rPr>
        <w:tab/>
        <w:t>253, 256; 21, 6—7, 9, 10,</w:t>
      </w:r>
      <w:r>
        <w:rPr>
          <w:sz w:val="18"/>
          <w:szCs w:val="18"/>
        </w:rPr>
        <w:br/>
        <w:t>67,133,173, 206, 215, 393, 445;</w:t>
      </w:r>
      <w:r>
        <w:rPr>
          <w:sz w:val="18"/>
          <w:szCs w:val="18"/>
        </w:rPr>
        <w:br/>
        <w:t>22, 251; 23, 8; 25, 117; 26,</w:t>
      </w:r>
      <w:r>
        <w:rPr>
          <w:sz w:val="18"/>
          <w:szCs w:val="18"/>
        </w:rPr>
        <w:br/>
        <w:t>332; 48, 50, 100, 169, 172.</w:t>
      </w:r>
    </w:p>
    <w:p w:rsidR="00182580" w:rsidRDefault="00182580" w:rsidP="00182580">
      <w:pPr>
        <w:shd w:val="clear" w:color="auto" w:fill="FFFFFF"/>
        <w:tabs>
          <w:tab w:val="left" w:pos="360"/>
        </w:tabs>
        <w:spacing w:line="168" w:lineRule="exact"/>
        <w:ind w:left="360" w:hanging="259"/>
        <w:jc w:val="both"/>
      </w:pPr>
      <w:r>
        <w:rPr>
          <w:sz w:val="18"/>
          <w:szCs w:val="18"/>
        </w:rPr>
        <w:t>—</w:t>
      </w:r>
      <w:r>
        <w:rPr>
          <w:sz w:val="18"/>
          <w:szCs w:val="18"/>
        </w:rPr>
        <w:tab/>
        <w:t>в годы империалистической</w:t>
      </w:r>
      <w:r>
        <w:rPr>
          <w:sz w:val="18"/>
          <w:szCs w:val="18"/>
        </w:rPr>
        <w:br/>
        <w:t xml:space="preserve">войны </w:t>
      </w:r>
      <w:r>
        <w:rPr>
          <w:b/>
          <w:bCs/>
          <w:sz w:val="18"/>
          <w:szCs w:val="18"/>
        </w:rPr>
        <w:t xml:space="preserve">(1914—1917) </w:t>
      </w:r>
      <w:r>
        <w:rPr>
          <w:sz w:val="18"/>
          <w:szCs w:val="18"/>
        </w:rPr>
        <w:t>— 49, 26,</w:t>
      </w:r>
      <w:r>
        <w:rPr>
          <w:sz w:val="18"/>
          <w:szCs w:val="18"/>
        </w:rPr>
        <w:br/>
        <w:t>390.</w:t>
      </w:r>
    </w:p>
    <w:p w:rsidR="00182580" w:rsidRDefault="00182580" w:rsidP="00182580">
      <w:pPr>
        <w:shd w:val="clear" w:color="auto" w:fill="FFFFFF"/>
        <w:tabs>
          <w:tab w:val="left" w:pos="360"/>
        </w:tabs>
        <w:spacing w:line="168" w:lineRule="exact"/>
        <w:ind w:left="360" w:hanging="259"/>
        <w:jc w:val="both"/>
        <w:sectPr w:rsidR="00182580">
          <w:type w:val="continuous"/>
          <w:pgSz w:w="8504" w:h="11339"/>
          <w:pgMar w:top="960" w:right="1152" w:bottom="360" w:left="1549" w:header="720" w:footer="720" w:gutter="0"/>
          <w:cols w:num="2" w:space="720" w:equalWidth="0">
            <w:col w:w="2716" w:space="274"/>
            <w:col w:w="2812"/>
          </w:cols>
          <w:noEndnote/>
        </w:sectPr>
      </w:pPr>
    </w:p>
    <w:p w:rsidR="00182580" w:rsidRDefault="00182580" w:rsidP="00182580">
      <w:pPr>
        <w:shd w:val="clear" w:color="auto" w:fill="FFFFFF"/>
      </w:pPr>
      <w:r>
        <w:rPr>
          <w:rFonts w:ascii="Arial" w:hAnsi="Arial" w:cs="Arial"/>
          <w:sz w:val="18"/>
          <w:szCs w:val="18"/>
        </w:rPr>
        <w:lastRenderedPageBreak/>
        <w:t>392</w:t>
      </w:r>
    </w:p>
    <w:p w:rsidR="00182580" w:rsidRDefault="00182580" w:rsidP="00182580">
      <w:pPr>
        <w:shd w:val="clear" w:color="auto" w:fill="FFFFFF"/>
        <w:spacing w:before="48"/>
      </w:pPr>
      <w:r>
        <w:br w:type="column"/>
      </w:r>
      <w:r>
        <w:rPr>
          <w:b/>
          <w:bCs/>
          <w:sz w:val="12"/>
          <w:szCs w:val="12"/>
        </w:rPr>
        <w:lastRenderedPageBreak/>
        <w:t>МОСКОВСКИЙ   СОВЕТ — МЫШЛЕНИЕ</w:t>
      </w:r>
    </w:p>
    <w:p w:rsidR="00182580" w:rsidRDefault="00182580" w:rsidP="00182580">
      <w:pPr>
        <w:shd w:val="clear" w:color="auto" w:fill="FFFFFF"/>
        <w:spacing w:before="48"/>
        <w:sectPr w:rsidR="00182580">
          <w:pgSz w:w="8504" w:h="11339"/>
          <w:pgMar w:top="927" w:right="3208" w:bottom="360" w:left="1043" w:header="720" w:footer="720" w:gutter="0"/>
          <w:cols w:num="2" w:space="720" w:equalWidth="0">
            <w:col w:w="720" w:space="912"/>
            <w:col w:w="2620"/>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48"/>
        <w:sectPr w:rsidR="00182580">
          <w:type w:val="continuous"/>
          <w:pgSz w:w="8504" w:h="11339"/>
          <w:pgMar w:top="927" w:right="1615" w:bottom="360" w:left="1019" w:header="720" w:footer="720" w:gutter="0"/>
          <w:cols w:space="60"/>
          <w:noEndnote/>
        </w:sectPr>
      </w:pPr>
    </w:p>
    <w:p w:rsidR="00182580" w:rsidRDefault="00182580" w:rsidP="00182580">
      <w:pPr>
        <w:shd w:val="clear" w:color="auto" w:fill="FFFFFF"/>
        <w:spacing w:line="168" w:lineRule="exact"/>
        <w:ind w:left="365" w:right="5" w:hanging="341"/>
        <w:jc w:val="both"/>
      </w:pPr>
      <w:r>
        <w:rPr>
          <w:b/>
          <w:bCs/>
          <w:sz w:val="18"/>
          <w:szCs w:val="18"/>
        </w:rPr>
        <w:lastRenderedPageBreak/>
        <w:t>Московская организация РСДРП, РСДРП(б), РКП(б)</w:t>
      </w:r>
      <w:r>
        <w:rPr>
          <w:sz w:val="18"/>
          <w:szCs w:val="18"/>
        </w:rPr>
        <w:t xml:space="preserve"> </w:t>
      </w:r>
      <w:r>
        <w:rPr>
          <w:i/>
          <w:iCs/>
          <w:sz w:val="18"/>
          <w:szCs w:val="18"/>
        </w:rPr>
        <w:t>(продол</w:t>
      </w:r>
      <w:r>
        <w:rPr>
          <w:i/>
          <w:iCs/>
          <w:sz w:val="18"/>
          <w:szCs w:val="18"/>
        </w:rPr>
        <w:softHyphen/>
        <w:t>жение)</w:t>
      </w:r>
    </w:p>
    <w:p w:rsidR="00182580" w:rsidRDefault="00182580" w:rsidP="00182580">
      <w:pPr>
        <w:numPr>
          <w:ilvl w:val="0"/>
          <w:numId w:val="1"/>
        </w:numPr>
        <w:shd w:val="clear" w:color="auto" w:fill="FFFFFF"/>
        <w:tabs>
          <w:tab w:val="left" w:pos="365"/>
        </w:tabs>
        <w:spacing w:before="5" w:line="168" w:lineRule="exact"/>
        <w:ind w:left="365" w:hanging="259"/>
        <w:jc w:val="both"/>
        <w:rPr>
          <w:sz w:val="18"/>
          <w:szCs w:val="18"/>
        </w:rPr>
      </w:pPr>
      <w:r>
        <w:rPr>
          <w:sz w:val="18"/>
          <w:szCs w:val="18"/>
        </w:rPr>
        <w:t>в период подготовки и прове</w:t>
      </w:r>
      <w:r>
        <w:rPr>
          <w:sz w:val="18"/>
          <w:szCs w:val="18"/>
        </w:rPr>
        <w:softHyphen/>
        <w:t>дения Октябрьской социали</w:t>
      </w:r>
      <w:r>
        <w:rPr>
          <w:sz w:val="18"/>
          <w:szCs w:val="18"/>
        </w:rPr>
        <w:softHyphen/>
        <w:t>стической революции — 31, 342, 344, 345-346; 34, 73-78,   239-241,  340—341.</w:t>
      </w:r>
    </w:p>
    <w:p w:rsidR="00182580" w:rsidRDefault="00182580" w:rsidP="00182580">
      <w:pPr>
        <w:numPr>
          <w:ilvl w:val="0"/>
          <w:numId w:val="1"/>
        </w:numPr>
        <w:shd w:val="clear" w:color="auto" w:fill="FFFFFF"/>
        <w:tabs>
          <w:tab w:val="left" w:pos="365"/>
        </w:tabs>
        <w:spacing w:line="168" w:lineRule="exact"/>
        <w:ind w:left="106"/>
        <w:rPr>
          <w:sz w:val="18"/>
          <w:szCs w:val="18"/>
        </w:rPr>
      </w:pPr>
      <w:r>
        <w:rPr>
          <w:sz w:val="18"/>
          <w:szCs w:val="18"/>
        </w:rPr>
        <w:t>в  годы  Советской  власти —</w:t>
      </w:r>
    </w:p>
    <w:p w:rsidR="00182580" w:rsidRDefault="00182580" w:rsidP="00182580">
      <w:pPr>
        <w:shd w:val="clear" w:color="auto" w:fill="FFFFFF"/>
        <w:tabs>
          <w:tab w:val="left" w:pos="706"/>
        </w:tabs>
        <w:spacing w:before="5" w:line="168" w:lineRule="exact"/>
        <w:ind w:left="360" w:right="14"/>
        <w:jc w:val="both"/>
      </w:pPr>
      <w:r>
        <w:rPr>
          <w:sz w:val="18"/>
          <w:szCs w:val="18"/>
        </w:rPr>
        <w:t>35,</w:t>
      </w:r>
      <w:r>
        <w:rPr>
          <w:sz w:val="18"/>
          <w:szCs w:val="18"/>
        </w:rPr>
        <w:tab/>
        <w:t>253—254, 344-345, 399—</w:t>
      </w:r>
      <w:r>
        <w:rPr>
          <w:sz w:val="18"/>
          <w:szCs w:val="18"/>
        </w:rPr>
        <w:br/>
        <w:t>407, 419; 36, 23, 467; 37,</w:t>
      </w:r>
      <w:r>
        <w:rPr>
          <w:sz w:val="18"/>
          <w:szCs w:val="18"/>
        </w:rPr>
        <w:br/>
        <w:t>46-47, 428—429; 39, 224,</w:t>
      </w:r>
      <w:r>
        <w:rPr>
          <w:sz w:val="18"/>
          <w:szCs w:val="18"/>
        </w:rPr>
        <w:br/>
        <w:t>233—237, 298; 40, 26—27,</w:t>
      </w:r>
      <w:r>
        <w:rPr>
          <w:sz w:val="18"/>
          <w:szCs w:val="18"/>
        </w:rPr>
        <w:br/>
        <w:t>32—38, 258—259, 260—261;</w:t>
      </w:r>
      <w:r>
        <w:rPr>
          <w:sz w:val="18"/>
          <w:szCs w:val="18"/>
        </w:rPr>
        <w:br/>
        <w:t>41, 340, 465-468; 42, 33-</w:t>
      </w:r>
      <w:r>
        <w:rPr>
          <w:sz w:val="18"/>
          <w:szCs w:val="18"/>
        </w:rPr>
        <w:br/>
        <w:t>34, 39—40, 45-46, 48-50,</w:t>
      </w:r>
      <w:r>
        <w:rPr>
          <w:sz w:val="18"/>
          <w:szCs w:val="18"/>
        </w:rPr>
        <w:br/>
        <w:t>239-240, 264, 265, 304, 350;</w:t>
      </w:r>
    </w:p>
    <w:p w:rsidR="00182580" w:rsidRDefault="00182580" w:rsidP="00182580">
      <w:pPr>
        <w:shd w:val="clear" w:color="auto" w:fill="FFFFFF"/>
        <w:tabs>
          <w:tab w:val="left" w:pos="691"/>
        </w:tabs>
        <w:spacing w:before="5" w:line="168" w:lineRule="exact"/>
        <w:ind w:left="370" w:right="19"/>
        <w:jc w:val="both"/>
      </w:pPr>
      <w:r>
        <w:rPr>
          <w:sz w:val="18"/>
          <w:szCs w:val="18"/>
        </w:rPr>
        <w:t>43,</w:t>
      </w:r>
      <w:r>
        <w:rPr>
          <w:sz w:val="18"/>
          <w:szCs w:val="18"/>
        </w:rPr>
        <w:tab/>
      </w:r>
      <w:r>
        <w:rPr>
          <w:spacing w:val="-1"/>
          <w:sz w:val="18"/>
          <w:szCs w:val="18"/>
        </w:rPr>
        <w:t>44—45, 89, 255; 44, 214—</w:t>
      </w:r>
      <w:r>
        <w:rPr>
          <w:spacing w:val="-1"/>
          <w:sz w:val="18"/>
          <w:szCs w:val="18"/>
        </w:rPr>
        <w:br/>
      </w:r>
      <w:r>
        <w:rPr>
          <w:sz w:val="18"/>
          <w:szCs w:val="18"/>
        </w:rPr>
        <w:t>220, 509-514; 45, 53, 168;</w:t>
      </w:r>
      <w:r>
        <w:rPr>
          <w:sz w:val="18"/>
          <w:szCs w:val="18"/>
        </w:rPr>
        <w:br/>
        <w:t>50, 303; 51, 336—337; 52,</w:t>
      </w:r>
      <w:r>
        <w:rPr>
          <w:sz w:val="18"/>
          <w:szCs w:val="18"/>
        </w:rPr>
        <w:br/>
        <w:t>91, 189, 223, 293; 53, 62-</w:t>
      </w:r>
      <w:r>
        <w:rPr>
          <w:sz w:val="18"/>
          <w:szCs w:val="18"/>
        </w:rPr>
        <w:br/>
        <w:t>63, 217, 223, 268, 314—315;</w:t>
      </w:r>
      <w:r>
        <w:rPr>
          <w:sz w:val="18"/>
          <w:szCs w:val="18"/>
        </w:rPr>
        <w:br/>
        <w:t>54,   52—55,   218,  426.</w:t>
      </w:r>
    </w:p>
    <w:p w:rsidR="00182580" w:rsidRDefault="00182580" w:rsidP="00182580">
      <w:pPr>
        <w:shd w:val="clear" w:color="auto" w:fill="FFFFFF"/>
        <w:tabs>
          <w:tab w:val="left" w:pos="365"/>
        </w:tabs>
        <w:spacing w:line="168" w:lineRule="exact"/>
        <w:ind w:left="365" w:right="19" w:hanging="259"/>
        <w:jc w:val="both"/>
      </w:pPr>
      <w:r>
        <w:rPr>
          <w:sz w:val="18"/>
          <w:szCs w:val="18"/>
        </w:rPr>
        <w:t>—</w:t>
      </w:r>
      <w:r>
        <w:rPr>
          <w:sz w:val="18"/>
          <w:szCs w:val="18"/>
        </w:rPr>
        <w:tab/>
        <w:t>доклады и речи Ленина на</w:t>
      </w:r>
      <w:r>
        <w:rPr>
          <w:sz w:val="18"/>
          <w:szCs w:val="18"/>
        </w:rPr>
        <w:br/>
        <w:t>партийных собраниях — 36,</w:t>
      </w:r>
      <w:r>
        <w:rPr>
          <w:sz w:val="18"/>
          <w:szCs w:val="18"/>
        </w:rPr>
        <w:br/>
        <w:t>346; 37, 46—47, 207—233,</w:t>
      </w:r>
      <w:r>
        <w:rPr>
          <w:sz w:val="18"/>
          <w:szCs w:val="18"/>
        </w:rPr>
        <w:br/>
        <w:t>428-429, 515-520; 39, 85—</w:t>
      </w:r>
      <w:r>
        <w:rPr>
          <w:sz w:val="18"/>
          <w:szCs w:val="18"/>
        </w:rPr>
        <w:br/>
        <w:t>89; 40, 32—38, 325—327; 41,</w:t>
      </w:r>
      <w:r>
        <w:rPr>
          <w:sz w:val="18"/>
          <w:szCs w:val="18"/>
        </w:rPr>
        <w:br/>
        <w:t>338-341; 42, 1—6, 17-40,</w:t>
      </w:r>
      <w:r>
        <w:rPr>
          <w:sz w:val="18"/>
          <w:szCs w:val="18"/>
        </w:rPr>
        <w:br/>
        <w:t>43-46, 48—50, 55—83. 348-</w:t>
      </w:r>
      <w:r>
        <w:rPr>
          <w:sz w:val="18"/>
          <w:szCs w:val="18"/>
        </w:rPr>
        <w:br/>
        <w:t>350, 421; 43,  146—161,  255;</w:t>
      </w:r>
    </w:p>
    <w:p w:rsidR="00182580" w:rsidRDefault="00182580" w:rsidP="00182580">
      <w:pPr>
        <w:shd w:val="clear" w:color="auto" w:fill="FFFFFF"/>
        <w:tabs>
          <w:tab w:val="left" w:pos="734"/>
        </w:tabs>
        <w:spacing w:before="5" w:line="168" w:lineRule="exact"/>
        <w:ind w:firstLine="5"/>
        <w:rPr>
          <w:b/>
          <w:bCs/>
          <w:sz w:val="18"/>
          <w:szCs w:val="18"/>
        </w:rPr>
      </w:pPr>
      <w:r>
        <w:rPr>
          <w:sz w:val="18"/>
          <w:szCs w:val="18"/>
        </w:rPr>
        <w:t xml:space="preserve">       44,</w:t>
      </w:r>
      <w:r>
        <w:rPr>
          <w:sz w:val="18"/>
          <w:szCs w:val="18"/>
        </w:rPr>
        <w:tab/>
        <w:t>191-220,   470-472.</w:t>
      </w:r>
      <w:r>
        <w:rPr>
          <w:sz w:val="18"/>
          <w:szCs w:val="18"/>
        </w:rPr>
        <w:br/>
      </w:r>
      <w:r>
        <w:rPr>
          <w:b/>
          <w:bCs/>
          <w:sz w:val="18"/>
          <w:szCs w:val="18"/>
        </w:rPr>
        <w:t xml:space="preserve">Московский Совет рабочих </w:t>
      </w:r>
    </w:p>
    <w:p w:rsidR="00182580" w:rsidRDefault="00182580" w:rsidP="00182580">
      <w:pPr>
        <w:shd w:val="clear" w:color="auto" w:fill="FFFFFF"/>
        <w:tabs>
          <w:tab w:val="left" w:pos="734"/>
        </w:tabs>
        <w:spacing w:before="5" w:line="168" w:lineRule="exact"/>
        <w:ind w:left="284"/>
      </w:pPr>
      <w:r>
        <w:rPr>
          <w:b/>
          <w:bCs/>
          <w:sz w:val="18"/>
          <w:szCs w:val="18"/>
        </w:rPr>
        <w:t>депу</w:t>
      </w:r>
      <w:r>
        <w:rPr>
          <w:b/>
          <w:bCs/>
          <w:sz w:val="18"/>
          <w:szCs w:val="18"/>
        </w:rPr>
        <w:softHyphen/>
        <w:t>татов в 1905 г.</w:t>
      </w:r>
      <w:r>
        <w:rPr>
          <w:sz w:val="18"/>
          <w:szCs w:val="18"/>
        </w:rPr>
        <w:t xml:space="preserve"> — 12,  168—</w:t>
      </w:r>
      <w:r>
        <w:rPr>
          <w:sz w:val="18"/>
          <w:szCs w:val="18"/>
        </w:rPr>
        <w:br/>
        <w:t>169,   229;   13,   369,   389;   17,</w:t>
      </w:r>
      <w:r>
        <w:rPr>
          <w:sz w:val="18"/>
          <w:szCs w:val="18"/>
        </w:rPr>
        <w:br/>
        <w:t>375.</w:t>
      </w:r>
    </w:p>
    <w:p w:rsidR="00182580" w:rsidRDefault="00182580" w:rsidP="00182580">
      <w:pPr>
        <w:shd w:val="clear" w:color="auto" w:fill="FFFFFF"/>
        <w:spacing w:line="168" w:lineRule="exact"/>
        <w:ind w:left="355" w:right="24" w:hanging="346"/>
        <w:jc w:val="both"/>
      </w:pPr>
      <w:r>
        <w:rPr>
          <w:b/>
          <w:bCs/>
          <w:sz w:val="18"/>
          <w:szCs w:val="18"/>
        </w:rPr>
        <w:t>Московский Совет рабочих и сол</w:t>
      </w:r>
      <w:r>
        <w:rPr>
          <w:b/>
          <w:bCs/>
          <w:sz w:val="18"/>
          <w:szCs w:val="18"/>
        </w:rPr>
        <w:softHyphen/>
        <w:t>датских депутатов в 1917 г.</w:t>
      </w:r>
      <w:r>
        <w:rPr>
          <w:sz w:val="18"/>
          <w:szCs w:val="18"/>
        </w:rPr>
        <w:t>— 32, 396; 34, 73, 198, 239, 243, 336—337, 340—341, 344, 348, 386—387, 394; 37, 313.</w:t>
      </w:r>
    </w:p>
    <w:p w:rsidR="00182580" w:rsidRDefault="00182580" w:rsidP="00182580">
      <w:pPr>
        <w:shd w:val="clear" w:color="auto" w:fill="FFFFFF"/>
        <w:spacing w:line="168" w:lineRule="exact"/>
        <w:ind w:left="355" w:right="24" w:hanging="355"/>
        <w:jc w:val="both"/>
      </w:pPr>
      <w:r>
        <w:rPr>
          <w:sz w:val="18"/>
          <w:szCs w:val="18"/>
        </w:rPr>
        <w:t>М</w:t>
      </w:r>
      <w:r>
        <w:rPr>
          <w:b/>
          <w:bCs/>
          <w:sz w:val="18"/>
          <w:szCs w:val="18"/>
        </w:rPr>
        <w:t>осковский Совет рабочих, кре</w:t>
      </w:r>
      <w:r>
        <w:rPr>
          <w:b/>
          <w:bCs/>
          <w:sz w:val="18"/>
          <w:szCs w:val="18"/>
        </w:rPr>
        <w:softHyphen/>
        <w:t>стьянских, казачьих и крас</w:t>
      </w:r>
      <w:r>
        <w:rPr>
          <w:b/>
          <w:bCs/>
          <w:sz w:val="18"/>
          <w:szCs w:val="18"/>
        </w:rPr>
        <w:softHyphen/>
        <w:t>ноармейских депутатов (пос</w:t>
      </w:r>
      <w:r>
        <w:rPr>
          <w:b/>
          <w:bCs/>
          <w:sz w:val="18"/>
          <w:szCs w:val="18"/>
        </w:rPr>
        <w:softHyphen/>
        <w:t>ле Октябрьской социалисти</w:t>
      </w:r>
      <w:r>
        <w:rPr>
          <w:b/>
          <w:bCs/>
          <w:sz w:val="18"/>
          <w:szCs w:val="18"/>
        </w:rPr>
        <w:softHyphen/>
        <w:t xml:space="preserve">ческой революции) </w:t>
      </w:r>
      <w:r>
        <w:rPr>
          <w:sz w:val="18"/>
          <w:szCs w:val="18"/>
        </w:rPr>
        <w:t>— 35, 341;</w:t>
      </w:r>
    </w:p>
    <w:p w:rsidR="00182580" w:rsidRDefault="00182580" w:rsidP="00182580">
      <w:pPr>
        <w:numPr>
          <w:ilvl w:val="0"/>
          <w:numId w:val="202"/>
        </w:numPr>
        <w:shd w:val="clear" w:color="auto" w:fill="FFFFFF"/>
        <w:tabs>
          <w:tab w:val="left" w:pos="706"/>
        </w:tabs>
        <w:spacing w:line="168" w:lineRule="exact"/>
        <w:ind w:left="360"/>
        <w:rPr>
          <w:sz w:val="18"/>
          <w:szCs w:val="18"/>
        </w:rPr>
      </w:pPr>
      <w:r>
        <w:rPr>
          <w:sz w:val="18"/>
          <w:szCs w:val="18"/>
        </w:rPr>
        <w:t>236-237,  417—418, 467;</w:t>
      </w:r>
    </w:p>
    <w:p w:rsidR="00182580" w:rsidRDefault="00182580" w:rsidP="00182580">
      <w:pPr>
        <w:numPr>
          <w:ilvl w:val="0"/>
          <w:numId w:val="202"/>
        </w:numPr>
        <w:shd w:val="clear" w:color="auto" w:fill="FFFFFF"/>
        <w:tabs>
          <w:tab w:val="left" w:pos="706"/>
        </w:tabs>
        <w:spacing w:before="5" w:line="168" w:lineRule="exact"/>
        <w:ind w:left="360" w:right="29"/>
        <w:jc w:val="both"/>
        <w:rPr>
          <w:sz w:val="18"/>
          <w:szCs w:val="18"/>
        </w:rPr>
      </w:pPr>
      <w:r>
        <w:rPr>
          <w:sz w:val="18"/>
          <w:szCs w:val="18"/>
        </w:rPr>
        <w:t>231, 367—368; 40, 157— 158, 195—202; 42, 43, 158; 43, 36; 45, 55; 50, 185—186; 53,  217.</w:t>
      </w:r>
    </w:p>
    <w:p w:rsidR="00182580" w:rsidRDefault="00182580" w:rsidP="00182580">
      <w:pPr>
        <w:shd w:val="clear" w:color="auto" w:fill="FFFFFF"/>
        <w:spacing w:line="168" w:lineRule="exact"/>
        <w:ind w:left="365" w:right="34" w:hanging="269"/>
        <w:jc w:val="both"/>
      </w:pPr>
      <w:r>
        <w:rPr>
          <w:sz w:val="18"/>
          <w:szCs w:val="18"/>
        </w:rPr>
        <w:t>— заседания (речи и письма В.   И.   Ленина) — 36,   83—</w:t>
      </w:r>
    </w:p>
    <w:p w:rsidR="00182580" w:rsidRDefault="00182580" w:rsidP="00182580">
      <w:pPr>
        <w:shd w:val="clear" w:color="auto" w:fill="FFFFFF"/>
        <w:spacing w:line="168" w:lineRule="exact"/>
        <w:ind w:left="370"/>
        <w:jc w:val="both"/>
      </w:pPr>
      <w:r>
        <w:br w:type="column"/>
      </w:r>
      <w:r>
        <w:rPr>
          <w:sz w:val="18"/>
          <w:szCs w:val="18"/>
        </w:rPr>
        <w:lastRenderedPageBreak/>
        <w:t xml:space="preserve">88, 232—237, 327—345, 393— 419; 37, 1—19, 97—100, 111— 128, 132-134, 412-427, 515-520; 38, 245—267; 39, 30— 43, 292—303; 40, 195—202, </w:t>
      </w:r>
      <w:r>
        <w:rPr>
          <w:spacing w:val="-1"/>
          <w:sz w:val="18"/>
          <w:szCs w:val="18"/>
        </w:rPr>
        <w:t xml:space="preserve">203—211; 42, 353—366; 45, </w:t>
      </w:r>
      <w:r>
        <w:rPr>
          <w:sz w:val="18"/>
          <w:szCs w:val="18"/>
        </w:rPr>
        <w:t>300—309; 50, 8, 115, 191— 192; 53, 80.</w:t>
      </w:r>
    </w:p>
    <w:p w:rsidR="00182580" w:rsidRDefault="00182580" w:rsidP="00182580">
      <w:pPr>
        <w:shd w:val="clear" w:color="auto" w:fill="FFFFFF"/>
        <w:spacing w:line="168" w:lineRule="exact"/>
        <w:ind w:left="374" w:right="5" w:hanging="370"/>
        <w:jc w:val="both"/>
      </w:pPr>
      <w:r>
        <w:rPr>
          <w:b/>
          <w:bCs/>
          <w:sz w:val="18"/>
          <w:szCs w:val="18"/>
        </w:rPr>
        <w:t>Музеи в Советской России</w:t>
      </w:r>
      <w:r>
        <w:rPr>
          <w:sz w:val="18"/>
          <w:szCs w:val="18"/>
        </w:rPr>
        <w:t xml:space="preserve"> — 50, 212; 51, 312; 52, 309—310.</w:t>
      </w:r>
    </w:p>
    <w:p w:rsidR="00182580" w:rsidRDefault="00182580" w:rsidP="00182580">
      <w:pPr>
        <w:shd w:val="clear" w:color="auto" w:fill="FFFFFF"/>
        <w:spacing w:line="168" w:lineRule="exact"/>
        <w:ind w:left="360" w:hanging="355"/>
        <w:jc w:val="both"/>
      </w:pPr>
      <w:r>
        <w:rPr>
          <w:b/>
          <w:bCs/>
          <w:sz w:val="18"/>
          <w:szCs w:val="18"/>
        </w:rPr>
        <w:t>Муниципализация земли (аграр</w:t>
      </w:r>
      <w:r>
        <w:rPr>
          <w:b/>
          <w:bCs/>
          <w:sz w:val="18"/>
          <w:szCs w:val="18"/>
        </w:rPr>
        <w:softHyphen/>
        <w:t>ная программа меньшевизма) и ее критика</w:t>
      </w:r>
      <w:r>
        <w:rPr>
          <w:sz w:val="18"/>
          <w:szCs w:val="18"/>
        </w:rPr>
        <w:t xml:space="preserve"> — 7, 231—232; 12, 247—249, 254-263, 264, 266-267, 361—362, 364—365, 368-369, 371, 397—398; 13, 5, 10-31, 62, 64-65, 77— 78; 15, 195; 16, 213-214, 234-243, 254, 258—261, 268, 277-295, 296, 305-323, 335— 346, 366—367, 368—369, 371, </w:t>
      </w:r>
      <w:r>
        <w:rPr>
          <w:spacing w:val="-1"/>
          <w:sz w:val="18"/>
          <w:szCs w:val="18"/>
        </w:rPr>
        <w:t xml:space="preserve">392—394, 395, 399—402, 408— </w:t>
      </w:r>
      <w:r>
        <w:rPr>
          <w:sz w:val="18"/>
          <w:szCs w:val="18"/>
        </w:rPr>
        <w:t xml:space="preserve">411; 17, 19, 31, 152—155, 156—158, 159, 160-162,163— </w:t>
      </w:r>
      <w:r>
        <w:rPr>
          <w:spacing w:val="-2"/>
          <w:sz w:val="18"/>
          <w:szCs w:val="18"/>
        </w:rPr>
        <w:t xml:space="preserve">169, 259—261, 263—264, 269— </w:t>
      </w:r>
      <w:r>
        <w:rPr>
          <w:sz w:val="18"/>
          <w:szCs w:val="18"/>
        </w:rPr>
        <w:t>270, 274, 312, 320-321; 21, 306; 23, 70; 25, 325, 327; 31, 416—417; 37, 324.</w:t>
      </w:r>
    </w:p>
    <w:p w:rsidR="00182580" w:rsidRDefault="00182580" w:rsidP="00182580">
      <w:pPr>
        <w:shd w:val="clear" w:color="auto" w:fill="FFFFFF"/>
        <w:spacing w:line="168" w:lineRule="exact"/>
        <w:ind w:left="360" w:right="10" w:hanging="360"/>
        <w:jc w:val="both"/>
      </w:pPr>
      <w:r>
        <w:rPr>
          <w:b/>
          <w:bCs/>
          <w:sz w:val="18"/>
          <w:szCs w:val="18"/>
        </w:rPr>
        <w:t>Муниципалитеты</w:t>
      </w:r>
      <w:r>
        <w:rPr>
          <w:sz w:val="18"/>
          <w:szCs w:val="18"/>
        </w:rPr>
        <w:t xml:space="preserve"> — </w:t>
      </w:r>
      <w:r>
        <w:rPr>
          <w:i/>
          <w:iCs/>
          <w:sz w:val="18"/>
          <w:szCs w:val="18"/>
        </w:rPr>
        <w:t xml:space="preserve">см. </w:t>
      </w:r>
      <w:r>
        <w:rPr>
          <w:sz w:val="18"/>
          <w:szCs w:val="18"/>
        </w:rPr>
        <w:t>Самоуп</w:t>
      </w:r>
      <w:r>
        <w:rPr>
          <w:sz w:val="18"/>
          <w:szCs w:val="18"/>
        </w:rPr>
        <w:softHyphen/>
        <w:t>равление местное.</w:t>
      </w:r>
    </w:p>
    <w:p w:rsidR="00182580" w:rsidRDefault="00182580" w:rsidP="00182580">
      <w:pPr>
        <w:shd w:val="clear" w:color="auto" w:fill="FFFFFF"/>
        <w:spacing w:line="168" w:lineRule="exact"/>
        <w:ind w:left="355" w:right="24" w:hanging="355"/>
        <w:jc w:val="both"/>
      </w:pPr>
      <w:r>
        <w:rPr>
          <w:b/>
          <w:bCs/>
          <w:sz w:val="18"/>
          <w:szCs w:val="18"/>
        </w:rPr>
        <w:t>Муниципальный социализм</w:t>
      </w:r>
      <w:r>
        <w:rPr>
          <w:sz w:val="18"/>
          <w:szCs w:val="18"/>
        </w:rPr>
        <w:t xml:space="preserve"> — </w:t>
      </w:r>
      <w:r>
        <w:rPr>
          <w:i/>
          <w:iCs/>
          <w:sz w:val="18"/>
          <w:szCs w:val="18"/>
        </w:rPr>
        <w:t xml:space="preserve">см. </w:t>
      </w:r>
      <w:r>
        <w:rPr>
          <w:sz w:val="18"/>
          <w:szCs w:val="18"/>
        </w:rPr>
        <w:t>Социализм муниципальный.</w:t>
      </w:r>
    </w:p>
    <w:p w:rsidR="00182580" w:rsidRDefault="00182580" w:rsidP="00182580">
      <w:pPr>
        <w:shd w:val="clear" w:color="auto" w:fill="FFFFFF"/>
        <w:spacing w:before="5" w:line="168" w:lineRule="exact"/>
        <w:ind w:left="355" w:right="14" w:hanging="355"/>
        <w:jc w:val="both"/>
      </w:pPr>
      <w:r>
        <w:rPr>
          <w:b/>
          <w:bCs/>
          <w:sz w:val="18"/>
          <w:szCs w:val="18"/>
        </w:rPr>
        <w:t>Мусульманство и мусульмане</w:t>
      </w:r>
      <w:r>
        <w:rPr>
          <w:sz w:val="18"/>
          <w:szCs w:val="18"/>
        </w:rPr>
        <w:t xml:space="preserve"> — 16, 389; 21, 51, 53; 23, 145; 25, 319; 28, 513—516; 30, 323; 39, 318; 41, 122; 51, 175; 53, 105—106.</w:t>
      </w:r>
    </w:p>
    <w:p w:rsidR="00182580" w:rsidRDefault="00182580" w:rsidP="00182580">
      <w:pPr>
        <w:shd w:val="clear" w:color="auto" w:fill="FFFFFF"/>
        <w:spacing w:line="168" w:lineRule="exact"/>
        <w:ind w:left="355" w:right="14" w:hanging="312"/>
        <w:jc w:val="both"/>
      </w:pPr>
      <w:r>
        <w:rPr>
          <w:b/>
          <w:bCs/>
          <w:spacing w:val="-1"/>
          <w:sz w:val="18"/>
          <w:szCs w:val="18"/>
        </w:rPr>
        <w:t>«Мысль» (1910—1911)</w:t>
      </w:r>
      <w:r>
        <w:rPr>
          <w:spacing w:val="-1"/>
          <w:sz w:val="18"/>
          <w:szCs w:val="18"/>
        </w:rPr>
        <w:t xml:space="preserve"> — 21, 213; </w:t>
      </w:r>
      <w:r>
        <w:rPr>
          <w:sz w:val="18"/>
          <w:szCs w:val="18"/>
        </w:rPr>
        <w:t>22, 280; 48, 1, 22—23, 31— 32, 260; 54, 354; 55, 318.</w:t>
      </w:r>
    </w:p>
    <w:p w:rsidR="00182580" w:rsidRDefault="00182580" w:rsidP="00182580">
      <w:pPr>
        <w:shd w:val="clear" w:color="auto" w:fill="FFFFFF"/>
        <w:spacing w:line="168" w:lineRule="exact"/>
        <w:ind w:left="360" w:right="10" w:hanging="355"/>
        <w:jc w:val="both"/>
      </w:pPr>
      <w:r>
        <w:rPr>
          <w:b/>
          <w:bCs/>
          <w:sz w:val="18"/>
          <w:szCs w:val="18"/>
        </w:rPr>
        <w:t>Мышление</w:t>
      </w:r>
      <w:r>
        <w:rPr>
          <w:sz w:val="18"/>
          <w:szCs w:val="18"/>
        </w:rPr>
        <w:t xml:space="preserve"> — 18, 35, 135—137, 160-161, 175—178, 257—259, 283—284, 298, 383; 26, 51 — 54; 29, 14, 64, 81—82, 86, 91, 98, 107, 131, 152—153, 156, 164-165, 176-177, 190, 209, 218, 227, 232-233, 237, 256, 298.</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rPr>
        <w:t>его активность — 29, 194— 195,   288,   301.</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pPr>
      <w:r>
        <w:rPr>
          <w:sz w:val="18"/>
          <w:szCs w:val="18"/>
        </w:rPr>
        <w:t>его законы— 18, 160—161, 383; 26, 54; 29, 162-165, 298.</w:t>
      </w:r>
    </w:p>
    <w:p w:rsidR="00182580" w:rsidRDefault="00182580" w:rsidP="00182580">
      <w:pPr>
        <w:numPr>
          <w:ilvl w:val="0"/>
          <w:numId w:val="1"/>
        </w:numPr>
        <w:shd w:val="clear" w:color="auto" w:fill="FFFFFF"/>
        <w:tabs>
          <w:tab w:val="left" w:pos="350"/>
        </w:tabs>
        <w:spacing w:line="168" w:lineRule="exact"/>
        <w:ind w:left="350" w:right="14" w:hanging="259"/>
        <w:jc w:val="both"/>
        <w:rPr>
          <w:sz w:val="18"/>
          <w:szCs w:val="18"/>
        </w:rPr>
        <w:sectPr w:rsidR="00182580">
          <w:type w:val="continuous"/>
          <w:pgSz w:w="8504" w:h="11339"/>
          <w:pgMar w:top="927" w:right="1615" w:bottom="360" w:left="1019" w:header="720" w:footer="720" w:gutter="0"/>
          <w:cols w:num="2" w:space="720" w:equalWidth="0">
            <w:col w:w="2817" w:space="254"/>
            <w:col w:w="2798"/>
          </w:cols>
          <w:noEndnote/>
        </w:sectPr>
      </w:pPr>
    </w:p>
    <w:p w:rsidR="00182580" w:rsidRDefault="00182580" w:rsidP="00182580">
      <w:pPr>
        <w:shd w:val="clear" w:color="auto" w:fill="FFFFFF"/>
        <w:spacing w:before="43"/>
      </w:pPr>
      <w:r>
        <w:rPr>
          <w:b/>
          <w:bCs/>
          <w:sz w:val="12"/>
          <w:szCs w:val="12"/>
        </w:rPr>
        <w:lastRenderedPageBreak/>
        <w:t>МЫШЛЕНИЕ — МЯСНИКОВЩИНА</w:t>
      </w:r>
    </w:p>
    <w:p w:rsidR="00182580" w:rsidRDefault="00182580" w:rsidP="00182580">
      <w:pPr>
        <w:shd w:val="clear" w:color="auto" w:fill="FFFFFF"/>
      </w:pPr>
      <w:r>
        <w:br w:type="column"/>
      </w:r>
      <w:r>
        <w:rPr>
          <w:rFonts w:ascii="Arial" w:hAnsi="Arial" w:cs="Arial"/>
          <w:b/>
          <w:bCs/>
          <w:spacing w:val="-6"/>
          <w:w w:val="84"/>
          <w:sz w:val="16"/>
          <w:szCs w:val="16"/>
        </w:rPr>
        <w:lastRenderedPageBreak/>
        <w:t>393</w:t>
      </w:r>
    </w:p>
    <w:p w:rsidR="00182580" w:rsidRDefault="00182580" w:rsidP="00182580">
      <w:pPr>
        <w:shd w:val="clear" w:color="auto" w:fill="FFFFFF"/>
        <w:sectPr w:rsidR="00182580">
          <w:pgSz w:w="8504" w:h="11339"/>
          <w:pgMar w:top="1440" w:right="621" w:bottom="720" w:left="3285" w:header="720" w:footer="720" w:gutter="0"/>
          <w:cols w:num="2" w:space="720" w:equalWidth="0">
            <w:col w:w="2342" w:space="153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1440" w:right="1106" w:bottom="720" w:left="1624" w:header="720" w:footer="720" w:gutter="0"/>
          <w:cols w:space="60"/>
          <w:noEndnote/>
        </w:sectPr>
      </w:pPr>
    </w:p>
    <w:p w:rsidR="00182580" w:rsidRDefault="00182580" w:rsidP="00182580">
      <w:pPr>
        <w:numPr>
          <w:ilvl w:val="0"/>
          <w:numId w:val="7"/>
        </w:numPr>
        <w:shd w:val="clear" w:color="auto" w:fill="FFFFFF"/>
        <w:tabs>
          <w:tab w:val="left" w:pos="269"/>
        </w:tabs>
        <w:spacing w:line="168" w:lineRule="exact"/>
        <w:ind w:left="269" w:hanging="269"/>
        <w:rPr>
          <w:sz w:val="18"/>
          <w:szCs w:val="18"/>
        </w:rPr>
      </w:pPr>
      <w:r>
        <w:rPr>
          <w:sz w:val="18"/>
          <w:szCs w:val="18"/>
        </w:rPr>
        <w:lastRenderedPageBreak/>
        <w:t>история мышления — 29,131, 156,  221,  237,  298, 311.</w:t>
      </w:r>
    </w:p>
    <w:p w:rsidR="00182580" w:rsidRDefault="00182580" w:rsidP="00182580">
      <w:pPr>
        <w:numPr>
          <w:ilvl w:val="0"/>
          <w:numId w:val="7"/>
        </w:numPr>
        <w:shd w:val="clear" w:color="auto" w:fill="FFFFFF"/>
        <w:tabs>
          <w:tab w:val="left" w:pos="269"/>
        </w:tabs>
        <w:spacing w:line="168" w:lineRule="exact"/>
        <w:ind w:left="269" w:hanging="269"/>
        <w:rPr>
          <w:sz w:val="18"/>
          <w:szCs w:val="18"/>
        </w:rPr>
      </w:pPr>
      <w:r>
        <w:rPr>
          <w:sz w:val="18"/>
          <w:szCs w:val="18"/>
        </w:rPr>
        <w:t>и   фантазия — 6,    171—173; 29, 225, 330, 441; 45, 125.</w:t>
      </w:r>
    </w:p>
    <w:p w:rsidR="00182580" w:rsidRDefault="00182580" w:rsidP="00182580">
      <w:pPr>
        <w:numPr>
          <w:ilvl w:val="0"/>
          <w:numId w:val="7"/>
        </w:numPr>
        <w:shd w:val="clear" w:color="auto" w:fill="FFFFFF"/>
        <w:tabs>
          <w:tab w:val="left" w:pos="269"/>
        </w:tabs>
        <w:spacing w:line="168" w:lineRule="exact"/>
        <w:ind w:left="269" w:hanging="269"/>
        <w:rPr>
          <w:sz w:val="18"/>
          <w:szCs w:val="18"/>
        </w:rPr>
      </w:pPr>
      <w:r>
        <w:rPr>
          <w:sz w:val="18"/>
          <w:szCs w:val="18"/>
        </w:rPr>
        <w:t>формы мышления — 29, 81— 85, 87,  156,  164,  183.</w:t>
      </w:r>
    </w:p>
    <w:p w:rsidR="00182580" w:rsidRDefault="00182580" w:rsidP="00182580">
      <w:pPr>
        <w:numPr>
          <w:ilvl w:val="0"/>
          <w:numId w:val="7"/>
        </w:numPr>
        <w:shd w:val="clear" w:color="auto" w:fill="FFFFFF"/>
        <w:tabs>
          <w:tab w:val="left" w:pos="269"/>
        </w:tabs>
        <w:spacing w:before="5" w:line="168" w:lineRule="exact"/>
        <w:rPr>
          <w:sz w:val="18"/>
          <w:szCs w:val="18"/>
        </w:rPr>
      </w:pPr>
      <w:r>
        <w:rPr>
          <w:sz w:val="18"/>
          <w:szCs w:val="18"/>
        </w:rPr>
        <w:t>и язык — 29, 75, 81, 246, 249.</w:t>
      </w:r>
    </w:p>
    <w:p w:rsidR="00182580" w:rsidRDefault="00182580" w:rsidP="00182580">
      <w:pPr>
        <w:shd w:val="clear" w:color="auto" w:fill="FFFFFF"/>
        <w:spacing w:before="5" w:line="168" w:lineRule="exact"/>
        <w:ind w:left="278" w:firstLine="360"/>
        <w:jc w:val="both"/>
      </w:pPr>
      <w:r>
        <w:rPr>
          <w:i/>
          <w:iCs/>
          <w:sz w:val="18"/>
          <w:szCs w:val="18"/>
        </w:rPr>
        <w:t xml:space="preserve">См. также </w:t>
      </w:r>
      <w:r>
        <w:rPr>
          <w:sz w:val="18"/>
          <w:szCs w:val="18"/>
        </w:rPr>
        <w:t>Бытие — и сознание, мышление; Катего</w:t>
      </w:r>
      <w:r>
        <w:rPr>
          <w:sz w:val="18"/>
          <w:szCs w:val="18"/>
        </w:rPr>
        <w:softHyphen/>
        <w:t>рии; Логика; Мозг и созна-</w:t>
      </w:r>
    </w:p>
    <w:p w:rsidR="00182580" w:rsidRDefault="00182580" w:rsidP="00182580">
      <w:pPr>
        <w:shd w:val="clear" w:color="auto" w:fill="FFFFFF"/>
        <w:spacing w:before="19" w:line="168" w:lineRule="exact"/>
        <w:ind w:left="284"/>
        <w:jc w:val="both"/>
        <w:rPr>
          <w:sz w:val="18"/>
          <w:szCs w:val="18"/>
        </w:rPr>
      </w:pPr>
      <w:r>
        <w:br w:type="column"/>
      </w:r>
      <w:r>
        <w:rPr>
          <w:sz w:val="18"/>
          <w:szCs w:val="18"/>
        </w:rPr>
        <w:lastRenderedPageBreak/>
        <w:t>ние, мышление; Отражение; Познание; Разум; Сознание; Чувства — и мышление (по</w:t>
      </w:r>
      <w:r>
        <w:rPr>
          <w:sz w:val="18"/>
          <w:szCs w:val="18"/>
        </w:rPr>
        <w:softHyphen/>
        <w:t xml:space="preserve">знание, разум). </w:t>
      </w:r>
    </w:p>
    <w:p w:rsidR="00182580" w:rsidRDefault="00182580" w:rsidP="00182580">
      <w:pPr>
        <w:shd w:val="clear" w:color="auto" w:fill="FFFFFF"/>
        <w:spacing w:before="19" w:line="168" w:lineRule="exact"/>
        <w:ind w:left="284" w:hanging="284"/>
        <w:jc w:val="both"/>
      </w:pPr>
      <w:r>
        <w:rPr>
          <w:b/>
          <w:bCs/>
          <w:sz w:val="18"/>
          <w:szCs w:val="18"/>
        </w:rPr>
        <w:t>Мясниковщина</w:t>
      </w:r>
      <w:r>
        <w:rPr>
          <w:sz w:val="18"/>
          <w:szCs w:val="18"/>
        </w:rPr>
        <w:t xml:space="preserve"> — 44, 78—</w:t>
      </w:r>
      <w:r w:rsidRPr="00A95479">
        <w:rPr>
          <w:sz w:val="18"/>
          <w:szCs w:val="18"/>
        </w:rPr>
        <w:t xml:space="preserve">83; </w:t>
      </w:r>
      <w:r>
        <w:rPr>
          <w:sz w:val="18"/>
          <w:szCs w:val="18"/>
        </w:rPr>
        <w:t>45, 130; 53, 85—86, 115; 54, 58-59, 177, 576.</w:t>
      </w:r>
    </w:p>
    <w:p w:rsidR="00182580" w:rsidRDefault="00182580" w:rsidP="00182580">
      <w:pPr>
        <w:shd w:val="clear" w:color="auto" w:fill="FFFFFF"/>
        <w:spacing w:line="168" w:lineRule="exact"/>
        <w:ind w:left="370" w:firstLine="355"/>
        <w:jc w:val="both"/>
      </w:pPr>
      <w:r>
        <w:rPr>
          <w:i/>
          <w:iCs/>
          <w:sz w:val="18"/>
          <w:szCs w:val="18"/>
        </w:rPr>
        <w:t xml:space="preserve">См. также </w:t>
      </w:r>
      <w:r>
        <w:rPr>
          <w:sz w:val="18"/>
          <w:szCs w:val="18"/>
        </w:rPr>
        <w:t>«Рабочая оппозиция» — антипартийная группа   1920—1922   гг.</w:t>
      </w:r>
    </w:p>
    <w:p w:rsidR="00182580" w:rsidRDefault="00182580" w:rsidP="00182580">
      <w:pPr>
        <w:shd w:val="clear" w:color="auto" w:fill="FFFFFF"/>
        <w:spacing w:line="168" w:lineRule="exact"/>
        <w:ind w:left="370" w:firstLine="355"/>
        <w:jc w:val="both"/>
        <w:sectPr w:rsidR="00182580">
          <w:type w:val="continuous"/>
          <w:pgSz w:w="8504" w:h="11339"/>
          <w:pgMar w:top="1440" w:right="1106" w:bottom="720" w:left="1624" w:header="720" w:footer="720" w:gutter="0"/>
          <w:cols w:num="2" w:space="720" w:equalWidth="0">
            <w:col w:w="2707" w:space="269"/>
            <w:col w:w="2798"/>
          </w:cols>
          <w:noEndnote/>
        </w:sectPr>
      </w:pPr>
    </w:p>
    <w:p w:rsidR="00182580" w:rsidRDefault="00182580" w:rsidP="00182580">
      <w:pPr>
        <w:shd w:val="clear" w:color="auto" w:fill="FFFFFF"/>
        <w:ind w:left="72"/>
      </w:pPr>
      <w:r>
        <w:rPr>
          <w:sz w:val="18"/>
          <w:szCs w:val="18"/>
        </w:rPr>
        <w:lastRenderedPageBreak/>
        <w:t>394</w:t>
      </w:r>
    </w:p>
    <w:p w:rsidR="00182580" w:rsidRPr="007C1126" w:rsidRDefault="00182580" w:rsidP="00182580">
      <w:pPr>
        <w:shd w:val="clear" w:color="auto" w:fill="FFFFFF"/>
        <w:spacing w:before="2597" w:after="173"/>
        <w:ind w:right="2870"/>
        <w:jc w:val="right"/>
        <w:rPr>
          <w:b/>
        </w:rPr>
      </w:pPr>
      <w:r w:rsidRPr="007C1126">
        <w:rPr>
          <w:b/>
          <w:sz w:val="18"/>
          <w:szCs w:val="18"/>
        </w:rPr>
        <w:t>Н</w:t>
      </w:r>
    </w:p>
    <w:p w:rsidR="00182580" w:rsidRDefault="00182580" w:rsidP="00182580">
      <w:pPr>
        <w:shd w:val="clear" w:color="auto" w:fill="FFFFFF"/>
        <w:spacing w:before="2597" w:after="173"/>
        <w:ind w:right="2870"/>
        <w:jc w:val="right"/>
        <w:sectPr w:rsidR="00182580">
          <w:pgSz w:w="8504" w:h="11339"/>
          <w:pgMar w:top="922" w:right="1715" w:bottom="360" w:left="909" w:header="720" w:footer="720" w:gutter="0"/>
          <w:cols w:space="60"/>
          <w:noEndnote/>
        </w:sectPr>
      </w:pPr>
    </w:p>
    <w:p w:rsidR="00182580" w:rsidRDefault="00182580" w:rsidP="00182580">
      <w:pPr>
        <w:shd w:val="clear" w:color="auto" w:fill="FFFFFF"/>
        <w:spacing w:line="168" w:lineRule="exact"/>
        <w:ind w:left="389" w:hanging="350"/>
        <w:jc w:val="both"/>
      </w:pPr>
      <w:r>
        <w:rPr>
          <w:b/>
          <w:bCs/>
          <w:sz w:val="18"/>
          <w:szCs w:val="18"/>
        </w:rPr>
        <w:lastRenderedPageBreak/>
        <w:t>Награды (правительственные) в Советской   России</w:t>
      </w:r>
      <w:r>
        <w:rPr>
          <w:sz w:val="18"/>
          <w:szCs w:val="18"/>
        </w:rPr>
        <w:t xml:space="preserve"> — 54,   11,</w:t>
      </w:r>
    </w:p>
    <w:p w:rsidR="00182580" w:rsidRDefault="00182580" w:rsidP="00182580">
      <w:pPr>
        <w:shd w:val="clear" w:color="auto" w:fill="FFFFFF"/>
        <w:spacing w:line="168" w:lineRule="exact"/>
        <w:ind w:left="398"/>
      </w:pPr>
      <w:r>
        <w:rPr>
          <w:spacing w:val="-6"/>
          <w:sz w:val="18"/>
          <w:szCs w:val="18"/>
        </w:rPr>
        <w:t>255.</w:t>
      </w:r>
    </w:p>
    <w:p w:rsidR="00182580" w:rsidRDefault="00182580" w:rsidP="00182580">
      <w:pPr>
        <w:shd w:val="clear" w:color="auto" w:fill="FFFFFF"/>
        <w:spacing w:before="10" w:line="168" w:lineRule="exact"/>
        <w:ind w:left="374" w:right="5" w:hanging="346"/>
        <w:jc w:val="both"/>
      </w:pPr>
      <w:r>
        <w:rPr>
          <w:b/>
          <w:bCs/>
          <w:sz w:val="18"/>
          <w:szCs w:val="18"/>
        </w:rPr>
        <w:t>Надельное землепользование кре</w:t>
      </w:r>
      <w:r>
        <w:rPr>
          <w:b/>
          <w:bCs/>
          <w:sz w:val="18"/>
          <w:szCs w:val="18"/>
        </w:rPr>
        <w:softHyphen/>
        <w:t>стьян в России</w:t>
      </w:r>
      <w:r>
        <w:rPr>
          <w:sz w:val="18"/>
          <w:szCs w:val="18"/>
        </w:rPr>
        <w:t xml:space="preserve"> — </w:t>
      </w:r>
      <w:r>
        <w:rPr>
          <w:i/>
          <w:iCs/>
          <w:sz w:val="18"/>
          <w:szCs w:val="18"/>
        </w:rPr>
        <w:t xml:space="preserve">см. </w:t>
      </w:r>
      <w:r>
        <w:rPr>
          <w:sz w:val="18"/>
          <w:szCs w:val="18"/>
        </w:rPr>
        <w:t>Аграр</w:t>
      </w:r>
      <w:r>
        <w:rPr>
          <w:sz w:val="18"/>
          <w:szCs w:val="18"/>
        </w:rPr>
        <w:softHyphen/>
        <w:t>ный вопрос в России.</w:t>
      </w:r>
    </w:p>
    <w:p w:rsidR="00182580" w:rsidRDefault="00182580" w:rsidP="00182580">
      <w:pPr>
        <w:shd w:val="clear" w:color="auto" w:fill="FFFFFF"/>
        <w:spacing w:line="168" w:lineRule="exact"/>
        <w:ind w:left="384" w:right="10" w:hanging="360"/>
        <w:jc w:val="both"/>
      </w:pPr>
      <w:r>
        <w:rPr>
          <w:b/>
          <w:bCs/>
          <w:sz w:val="18"/>
          <w:szCs w:val="18"/>
        </w:rPr>
        <w:t>Надстройка</w:t>
      </w:r>
      <w:r>
        <w:rPr>
          <w:sz w:val="18"/>
          <w:szCs w:val="18"/>
        </w:rPr>
        <w:t xml:space="preserve"> — </w:t>
      </w:r>
      <w:r>
        <w:rPr>
          <w:i/>
          <w:iCs/>
          <w:sz w:val="18"/>
          <w:szCs w:val="18"/>
        </w:rPr>
        <w:t xml:space="preserve">см. </w:t>
      </w:r>
      <w:r>
        <w:rPr>
          <w:sz w:val="18"/>
          <w:szCs w:val="18"/>
        </w:rPr>
        <w:t>Базис и над</w:t>
      </w:r>
      <w:r>
        <w:rPr>
          <w:sz w:val="18"/>
          <w:szCs w:val="18"/>
        </w:rPr>
        <w:softHyphen/>
        <w:t>стройка.</w:t>
      </w:r>
    </w:p>
    <w:p w:rsidR="00182580" w:rsidRDefault="00182580" w:rsidP="00182580">
      <w:pPr>
        <w:shd w:val="clear" w:color="auto" w:fill="FFFFFF"/>
        <w:spacing w:line="168" w:lineRule="exact"/>
        <w:ind w:left="394" w:right="19" w:hanging="374"/>
        <w:jc w:val="both"/>
      </w:pPr>
      <w:r>
        <w:rPr>
          <w:b/>
          <w:bCs/>
          <w:sz w:val="18"/>
          <w:szCs w:val="18"/>
        </w:rPr>
        <w:t>Наемный труд</w:t>
      </w:r>
      <w:r>
        <w:rPr>
          <w:sz w:val="18"/>
          <w:szCs w:val="18"/>
        </w:rPr>
        <w:t xml:space="preserve"> — </w:t>
      </w:r>
      <w:r>
        <w:rPr>
          <w:i/>
          <w:iCs/>
          <w:sz w:val="18"/>
          <w:szCs w:val="18"/>
        </w:rPr>
        <w:t xml:space="preserve">см </w:t>
      </w:r>
      <w:r>
        <w:rPr>
          <w:sz w:val="18"/>
          <w:szCs w:val="18"/>
        </w:rPr>
        <w:t>Труд при капитализме.</w:t>
      </w:r>
    </w:p>
    <w:p w:rsidR="00182580" w:rsidRDefault="00182580" w:rsidP="00182580">
      <w:pPr>
        <w:shd w:val="clear" w:color="auto" w:fill="FFFFFF"/>
        <w:spacing w:line="168" w:lineRule="exact"/>
        <w:ind w:left="284" w:right="10" w:hanging="284"/>
        <w:jc w:val="both"/>
        <w:rPr>
          <w:sz w:val="18"/>
          <w:szCs w:val="18"/>
        </w:rPr>
      </w:pPr>
      <w:r>
        <w:rPr>
          <w:b/>
          <w:bCs/>
          <w:sz w:val="18"/>
          <w:szCs w:val="18"/>
        </w:rPr>
        <w:t>Наказ от СТО (Совета Труда и Обороны) местным советским учреждениям</w:t>
      </w:r>
      <w:r>
        <w:rPr>
          <w:sz w:val="18"/>
          <w:szCs w:val="18"/>
        </w:rPr>
        <w:t xml:space="preserve"> — 43, 264—265, 266-291, 335, 338, 342-343, 344—347, 394, 395—400, 409; 52, 202—203, 210, 211, 237, 256-257; 53, 1-2, 23, 31, 40, . 51—52, 55, 95, 112. </w:t>
      </w:r>
    </w:p>
    <w:p w:rsidR="00182580" w:rsidRDefault="00182580" w:rsidP="00182580">
      <w:pPr>
        <w:shd w:val="clear" w:color="auto" w:fill="FFFFFF"/>
        <w:spacing w:line="168" w:lineRule="exact"/>
        <w:ind w:left="284" w:right="10" w:hanging="284"/>
        <w:jc w:val="both"/>
      </w:pPr>
      <w:r>
        <w:rPr>
          <w:b/>
          <w:bCs/>
          <w:sz w:val="18"/>
          <w:szCs w:val="18"/>
        </w:rPr>
        <w:t>«Наказ СНК о проведении в жизнь начал повой экономи</w:t>
      </w:r>
      <w:r>
        <w:rPr>
          <w:b/>
          <w:bCs/>
          <w:sz w:val="18"/>
          <w:szCs w:val="18"/>
        </w:rPr>
        <w:softHyphen/>
        <w:t>ческой политики»</w:t>
      </w:r>
      <w:r>
        <w:rPr>
          <w:sz w:val="18"/>
          <w:szCs w:val="18"/>
        </w:rPr>
        <w:t xml:space="preserve"> — 44, 73, 538; 53, 19—21, 23.</w:t>
      </w:r>
    </w:p>
    <w:p w:rsidR="00182580" w:rsidRDefault="00182580" w:rsidP="00182580">
      <w:pPr>
        <w:shd w:val="clear" w:color="auto" w:fill="FFFFFF"/>
        <w:spacing w:line="168" w:lineRule="exact"/>
        <w:ind w:left="360" w:right="19" w:hanging="350"/>
        <w:jc w:val="both"/>
      </w:pPr>
      <w:r>
        <w:rPr>
          <w:b/>
          <w:bCs/>
          <w:sz w:val="18"/>
          <w:szCs w:val="18"/>
        </w:rPr>
        <w:t>Наказы 242 местных Советов кре</w:t>
      </w:r>
      <w:r>
        <w:rPr>
          <w:b/>
          <w:bCs/>
          <w:sz w:val="18"/>
          <w:szCs w:val="18"/>
        </w:rPr>
        <w:softHyphen/>
        <w:t>стьянских депутатов в 1917 году</w:t>
      </w:r>
      <w:r>
        <w:rPr>
          <w:sz w:val="18"/>
          <w:szCs w:val="18"/>
        </w:rPr>
        <w:t xml:space="preserve"> — 34. 108—116, 429, 431—432; 35, 23—27, 114—115, 119-120; 37, 141-143, 318—321, 508; 40,13—14. </w:t>
      </w:r>
      <w:r>
        <w:rPr>
          <w:i/>
          <w:iCs/>
          <w:sz w:val="18"/>
          <w:szCs w:val="18"/>
        </w:rPr>
        <w:t xml:space="preserve">См. также </w:t>
      </w:r>
      <w:r>
        <w:rPr>
          <w:sz w:val="18"/>
          <w:szCs w:val="18"/>
        </w:rPr>
        <w:t xml:space="preserve">Октябрьская социалистическая революция 1917 г. в России — </w:t>
      </w:r>
      <w:r>
        <w:rPr>
          <w:sz w:val="18"/>
          <w:szCs w:val="18"/>
          <w:lang w:val="en-US"/>
        </w:rPr>
        <w:t>II</w:t>
      </w:r>
      <w:r w:rsidRPr="00A95479">
        <w:rPr>
          <w:sz w:val="18"/>
          <w:szCs w:val="18"/>
        </w:rPr>
        <w:t xml:space="preserve"> </w:t>
      </w:r>
      <w:r>
        <w:rPr>
          <w:sz w:val="18"/>
          <w:szCs w:val="18"/>
        </w:rPr>
        <w:t>Всерос</w:t>
      </w:r>
      <w:r>
        <w:rPr>
          <w:sz w:val="18"/>
          <w:szCs w:val="18"/>
        </w:rPr>
        <w:softHyphen/>
        <w:t>сийский съезд Советов, обра</w:t>
      </w:r>
      <w:r>
        <w:rPr>
          <w:sz w:val="18"/>
          <w:szCs w:val="18"/>
        </w:rPr>
        <w:softHyphen/>
        <w:t>зование Советского прави</w:t>
      </w:r>
      <w:r>
        <w:rPr>
          <w:sz w:val="18"/>
          <w:szCs w:val="18"/>
        </w:rPr>
        <w:softHyphen/>
        <w:t>тельства, декреты о мире и земле.</w:t>
      </w:r>
    </w:p>
    <w:p w:rsidR="00182580" w:rsidRDefault="00182580" w:rsidP="00182580">
      <w:pPr>
        <w:shd w:val="clear" w:color="auto" w:fill="FFFFFF"/>
        <w:spacing w:line="168" w:lineRule="exact"/>
        <w:ind w:left="360" w:right="34" w:hanging="360"/>
        <w:jc w:val="both"/>
      </w:pPr>
      <w:r>
        <w:rPr>
          <w:b/>
          <w:bCs/>
          <w:sz w:val="18"/>
          <w:szCs w:val="18"/>
        </w:rPr>
        <w:t>Накопление капитала</w:t>
      </w:r>
      <w:r>
        <w:rPr>
          <w:sz w:val="18"/>
          <w:szCs w:val="18"/>
        </w:rPr>
        <w:t xml:space="preserve"> — 1, 74—82, 92,  99—100,  221,  223,  524-</w:t>
      </w:r>
    </w:p>
    <w:p w:rsidR="00182580" w:rsidRDefault="00182580" w:rsidP="00182580">
      <w:pPr>
        <w:shd w:val="clear" w:color="auto" w:fill="FFFFFF"/>
        <w:spacing w:line="168" w:lineRule="exact"/>
        <w:ind w:left="370" w:right="10"/>
        <w:jc w:val="both"/>
      </w:pPr>
      <w:r>
        <w:br w:type="column"/>
      </w:r>
      <w:r>
        <w:rPr>
          <w:sz w:val="18"/>
          <w:szCs w:val="18"/>
        </w:rPr>
        <w:lastRenderedPageBreak/>
        <w:t>525; 2, 137-139, 146-152, 171-172,174-175; 3, 29-30, 35—36, 40—41, 355, 358-359, 556-558; 4, 126; 26, 65-67, 231; 27, 396.</w:t>
      </w:r>
    </w:p>
    <w:p w:rsidR="00182580" w:rsidRDefault="00182580" w:rsidP="00182580">
      <w:pPr>
        <w:shd w:val="clear" w:color="auto" w:fill="FFFFFF"/>
        <w:spacing w:line="168" w:lineRule="exact"/>
        <w:ind w:left="5" w:firstLine="355"/>
        <w:rPr>
          <w:sz w:val="18"/>
          <w:szCs w:val="18"/>
        </w:rPr>
      </w:pPr>
      <w:r>
        <w:rPr>
          <w:i/>
          <w:iCs/>
          <w:sz w:val="18"/>
          <w:szCs w:val="18"/>
        </w:rPr>
        <w:t xml:space="preserve">См. также </w:t>
      </w:r>
      <w:r>
        <w:rPr>
          <w:sz w:val="18"/>
          <w:szCs w:val="18"/>
        </w:rPr>
        <w:t>Первоначаль</w:t>
      </w:r>
      <w:r>
        <w:rPr>
          <w:sz w:val="18"/>
          <w:szCs w:val="18"/>
        </w:rPr>
        <w:softHyphen/>
        <w:t xml:space="preserve">ное накопление капитала. </w:t>
      </w:r>
    </w:p>
    <w:p w:rsidR="00182580" w:rsidRDefault="00182580" w:rsidP="00182580">
      <w:pPr>
        <w:shd w:val="clear" w:color="auto" w:fill="FFFFFF"/>
        <w:spacing w:line="168" w:lineRule="exact"/>
        <w:ind w:left="284" w:hanging="284"/>
      </w:pPr>
      <w:r>
        <w:rPr>
          <w:b/>
          <w:bCs/>
          <w:sz w:val="18"/>
          <w:szCs w:val="18"/>
        </w:rPr>
        <w:t>Налоги и налоговая политика</w:t>
      </w:r>
    </w:p>
    <w:p w:rsidR="00182580" w:rsidRDefault="00182580" w:rsidP="00182580">
      <w:pPr>
        <w:numPr>
          <w:ilvl w:val="0"/>
          <w:numId w:val="2"/>
        </w:numPr>
        <w:shd w:val="clear" w:color="auto" w:fill="FFFFFF"/>
        <w:tabs>
          <w:tab w:val="left" w:pos="355"/>
        </w:tabs>
        <w:spacing w:line="168" w:lineRule="exact"/>
        <w:ind w:left="355" w:right="5" w:hanging="274"/>
        <w:jc w:val="both"/>
        <w:rPr>
          <w:sz w:val="18"/>
          <w:szCs w:val="18"/>
        </w:rPr>
      </w:pPr>
      <w:r>
        <w:rPr>
          <w:sz w:val="18"/>
          <w:szCs w:val="18"/>
        </w:rPr>
        <w:t>в буржуазных государствах— 16, 321—322; 22, 39—40, 222; 23, 242—245; 27, 416; 28, 58, 298, 386, 440, 476, 719; 30, 199—200, 211, 340, 342—343; 33, 203; 34, 187; 37, 519— 520.</w:t>
      </w:r>
    </w:p>
    <w:p w:rsidR="00182580" w:rsidRDefault="00182580" w:rsidP="00182580">
      <w:pPr>
        <w:numPr>
          <w:ilvl w:val="0"/>
          <w:numId w:val="2"/>
        </w:numPr>
        <w:shd w:val="clear" w:color="auto" w:fill="FFFFFF"/>
        <w:tabs>
          <w:tab w:val="left" w:pos="355"/>
        </w:tabs>
        <w:spacing w:before="5" w:line="168" w:lineRule="exact"/>
        <w:ind w:left="355" w:right="5" w:hanging="274"/>
        <w:jc w:val="both"/>
        <w:rPr>
          <w:sz w:val="18"/>
          <w:szCs w:val="18"/>
        </w:rPr>
      </w:pPr>
      <w:r>
        <w:rPr>
          <w:sz w:val="18"/>
          <w:szCs w:val="18"/>
        </w:rPr>
        <w:t>в России —1, 267—268; 2, 510-511, 512-513; 3, 132, 148—149, 276, 322, 623—626; 4, 55—56, 378, 379, 381-382, 431; 5, 49, 52; 6, 58, 208-209, 258—260, 262—263; 7, 169, 170; 15, 119, 207; 16, 141, 321-322; 17, 97-99; 22, 222; 23, 91—92; 24, 362—363; 31, 50; 34,  163.</w:t>
      </w:r>
    </w:p>
    <w:p w:rsidR="00182580" w:rsidRDefault="00182580" w:rsidP="00182580">
      <w:pPr>
        <w:shd w:val="clear" w:color="auto" w:fill="FFFFFF"/>
        <w:spacing w:before="5" w:line="168" w:lineRule="exact"/>
        <w:ind w:left="355" w:hanging="355"/>
        <w:jc w:val="both"/>
      </w:pPr>
      <w:r>
        <w:rPr>
          <w:b/>
          <w:bCs/>
          <w:sz w:val="18"/>
          <w:szCs w:val="18"/>
        </w:rPr>
        <w:t>Налоги и налоговая политика Со</w:t>
      </w:r>
      <w:r>
        <w:rPr>
          <w:b/>
          <w:bCs/>
          <w:sz w:val="18"/>
          <w:szCs w:val="18"/>
        </w:rPr>
        <w:softHyphen/>
        <w:t>ветского государства</w:t>
      </w:r>
      <w:r>
        <w:rPr>
          <w:sz w:val="18"/>
          <w:szCs w:val="18"/>
        </w:rPr>
        <w:t xml:space="preserve"> — 35, 12, 66, 218, 327; 36, 76, 217, 218, 220, 226, 227, 273, 351— 353. 391; 37, 32, 93; 38, 413; 42, 51; 43, 409; 44, 67, 201, 336, 356—357; 45, 178, 205, 209, 228, 261, 262, 268; 50, 275; 51, 4; 52, 22—23, 284; 54,   90,   133,   167,   211,   629.</w:t>
      </w:r>
    </w:p>
    <w:p w:rsidR="00182580" w:rsidRDefault="00182580" w:rsidP="00182580">
      <w:pPr>
        <w:shd w:val="clear" w:color="auto" w:fill="FFFFFF"/>
        <w:tabs>
          <w:tab w:val="left" w:pos="355"/>
        </w:tabs>
        <w:spacing w:line="168" w:lineRule="exact"/>
        <w:ind w:left="355" w:hanging="274"/>
        <w:jc w:val="both"/>
      </w:pPr>
      <w:r>
        <w:rPr>
          <w:sz w:val="18"/>
          <w:szCs w:val="18"/>
        </w:rPr>
        <w:t>—</w:t>
      </w:r>
      <w:r>
        <w:rPr>
          <w:sz w:val="18"/>
          <w:szCs w:val="18"/>
        </w:rPr>
        <w:tab/>
        <w:t>общие положения налоговой</w:t>
      </w:r>
      <w:r>
        <w:rPr>
          <w:sz w:val="18"/>
          <w:szCs w:val="18"/>
        </w:rPr>
        <w:br/>
        <w:t>политики —  36,      182—183,</w:t>
      </w:r>
    </w:p>
    <w:p w:rsidR="00182580" w:rsidRDefault="00182580" w:rsidP="00182580">
      <w:pPr>
        <w:shd w:val="clear" w:color="auto" w:fill="FFFFFF"/>
        <w:tabs>
          <w:tab w:val="left" w:pos="355"/>
        </w:tabs>
        <w:spacing w:line="168" w:lineRule="exact"/>
        <w:ind w:left="355" w:hanging="274"/>
        <w:jc w:val="both"/>
        <w:sectPr w:rsidR="00182580">
          <w:type w:val="continuous"/>
          <w:pgSz w:w="8504" w:h="11339"/>
          <w:pgMar w:top="922" w:right="1715" w:bottom="360" w:left="909" w:header="720" w:footer="720" w:gutter="0"/>
          <w:cols w:num="2" w:space="720" w:equalWidth="0">
            <w:col w:w="2822" w:space="254"/>
            <w:col w:w="2803"/>
          </w:cols>
          <w:noEndnote/>
        </w:sectPr>
      </w:pPr>
    </w:p>
    <w:p w:rsidR="00182580" w:rsidRDefault="00182580" w:rsidP="00182580">
      <w:pPr>
        <w:shd w:val="clear" w:color="auto" w:fill="FFFFFF"/>
        <w:tabs>
          <w:tab w:val="left" w:pos="5621"/>
        </w:tabs>
        <w:spacing w:after="250"/>
        <w:ind w:left="677"/>
      </w:pPr>
      <w:r>
        <w:rPr>
          <w:b/>
          <w:bCs/>
          <w:spacing w:val="-2"/>
          <w:sz w:val="14"/>
          <w:szCs w:val="14"/>
        </w:rPr>
        <w:lastRenderedPageBreak/>
        <w:t>НАПОЛЕОНОВСКИЕ  войны — НАРОДНИЧЕСТВО И НАРОДНИКИ</w:t>
      </w:r>
      <w:r>
        <w:rPr>
          <w:rFonts w:ascii="Arial" w:hAnsi="Arial" w:cs="Arial"/>
          <w:b/>
          <w:bCs/>
          <w:sz w:val="14"/>
          <w:szCs w:val="14"/>
        </w:rPr>
        <w:tab/>
      </w:r>
      <w:r>
        <w:rPr>
          <w:rFonts w:hAnsi="Arial"/>
          <w:b/>
          <w:bCs/>
          <w:sz w:val="14"/>
          <w:szCs w:val="14"/>
        </w:rPr>
        <w:t>395</w:t>
      </w:r>
    </w:p>
    <w:p w:rsidR="00182580" w:rsidRDefault="00182580" w:rsidP="00182580">
      <w:pPr>
        <w:shd w:val="clear" w:color="auto" w:fill="FFFFFF"/>
        <w:tabs>
          <w:tab w:val="left" w:pos="5621"/>
        </w:tabs>
        <w:spacing w:after="250"/>
        <w:ind w:left="677"/>
        <w:sectPr w:rsidR="00182580">
          <w:pgSz w:w="8504" w:h="11339"/>
          <w:pgMar w:top="944" w:right="1377" w:bottom="360" w:left="1214" w:header="720" w:footer="720" w:gutter="0"/>
          <w:cols w:space="60"/>
          <w:noEndnote/>
        </w:sectPr>
      </w:pPr>
    </w:p>
    <w:p w:rsidR="00182580" w:rsidRDefault="00182580" w:rsidP="00182580">
      <w:pPr>
        <w:shd w:val="clear" w:color="auto" w:fill="FFFFFF"/>
        <w:spacing w:line="168" w:lineRule="exact"/>
        <w:ind w:left="384" w:right="24"/>
        <w:jc w:val="both"/>
      </w:pPr>
      <w:r>
        <w:rPr>
          <w:sz w:val="18"/>
          <w:szCs w:val="18"/>
        </w:rPr>
        <w:lastRenderedPageBreak/>
        <w:t xml:space="preserve">352—353; 38, </w:t>
      </w:r>
      <w:r>
        <w:rPr>
          <w:b/>
          <w:bCs/>
          <w:sz w:val="18"/>
          <w:szCs w:val="18"/>
        </w:rPr>
        <w:t xml:space="preserve">16—17, </w:t>
      </w:r>
      <w:r>
        <w:rPr>
          <w:sz w:val="18"/>
          <w:szCs w:val="18"/>
        </w:rPr>
        <w:t>100, 122, 209.</w:t>
      </w:r>
    </w:p>
    <w:p w:rsidR="00182580" w:rsidRDefault="00182580" w:rsidP="00182580">
      <w:pPr>
        <w:shd w:val="clear" w:color="auto" w:fill="FFFFFF"/>
        <w:tabs>
          <w:tab w:val="left" w:pos="360"/>
        </w:tabs>
        <w:spacing w:line="168" w:lineRule="exact"/>
        <w:ind w:left="360" w:right="10" w:hanging="259"/>
        <w:jc w:val="both"/>
      </w:pPr>
      <w:r>
        <w:rPr>
          <w:sz w:val="18"/>
          <w:szCs w:val="18"/>
        </w:rPr>
        <w:t>—</w:t>
      </w:r>
      <w:r>
        <w:rPr>
          <w:sz w:val="18"/>
          <w:szCs w:val="18"/>
        </w:rPr>
        <w:tab/>
        <w:t>единовременный чрезвычай</w:t>
      </w:r>
      <w:r>
        <w:rPr>
          <w:sz w:val="18"/>
          <w:szCs w:val="18"/>
        </w:rPr>
        <w:softHyphen/>
        <w:t>ный десятимиллиардный ре</w:t>
      </w:r>
      <w:r>
        <w:rPr>
          <w:sz w:val="18"/>
          <w:szCs w:val="18"/>
        </w:rPr>
        <w:softHyphen/>
        <w:t>волюционный налог — 38,</w:t>
      </w:r>
      <w:r>
        <w:rPr>
          <w:sz w:val="18"/>
          <w:szCs w:val="18"/>
        </w:rPr>
        <w:br/>
        <w:t>16—17, 209, 413; 50, 275;</w:t>
      </w:r>
      <w:r>
        <w:rPr>
          <w:sz w:val="18"/>
          <w:szCs w:val="18"/>
        </w:rPr>
        <w:br/>
        <w:t>51, 4.</w:t>
      </w:r>
    </w:p>
    <w:p w:rsidR="00182580" w:rsidRDefault="00182580" w:rsidP="00182580">
      <w:pPr>
        <w:shd w:val="clear" w:color="auto" w:fill="FFFFFF"/>
        <w:spacing w:before="5" w:line="168" w:lineRule="exact"/>
        <w:ind w:right="14"/>
        <w:jc w:val="right"/>
      </w:pPr>
      <w:r>
        <w:rPr>
          <w:i/>
          <w:iCs/>
          <w:sz w:val="18"/>
          <w:szCs w:val="18"/>
        </w:rPr>
        <w:t xml:space="preserve">См.    также    </w:t>
      </w:r>
      <w:r>
        <w:rPr>
          <w:sz w:val="18"/>
          <w:szCs w:val="18"/>
        </w:rPr>
        <w:t>Продналог</w:t>
      </w:r>
    </w:p>
    <w:p w:rsidR="00182580" w:rsidRDefault="00182580" w:rsidP="00182580">
      <w:pPr>
        <w:shd w:val="clear" w:color="auto" w:fill="FFFFFF"/>
        <w:spacing w:line="168" w:lineRule="exact"/>
        <w:ind w:right="178"/>
        <w:jc w:val="right"/>
      </w:pPr>
      <w:r>
        <w:rPr>
          <w:sz w:val="18"/>
          <w:szCs w:val="18"/>
        </w:rPr>
        <w:t>(продовольственный налог).</w:t>
      </w:r>
    </w:p>
    <w:p w:rsidR="00182580" w:rsidRDefault="00182580" w:rsidP="00182580">
      <w:pPr>
        <w:shd w:val="clear" w:color="auto" w:fill="FFFFFF"/>
        <w:spacing w:before="5" w:line="168" w:lineRule="exact"/>
        <w:ind w:right="19"/>
        <w:jc w:val="right"/>
      </w:pPr>
      <w:r>
        <w:rPr>
          <w:b/>
          <w:bCs/>
          <w:sz w:val="18"/>
          <w:szCs w:val="18"/>
        </w:rPr>
        <w:t>Наполеоновские войны</w:t>
      </w:r>
      <w:r>
        <w:rPr>
          <w:sz w:val="18"/>
          <w:szCs w:val="18"/>
        </w:rPr>
        <w:t xml:space="preserve"> — 24, 389;</w:t>
      </w:r>
    </w:p>
    <w:p w:rsidR="00182580" w:rsidRDefault="00182580" w:rsidP="00182580">
      <w:pPr>
        <w:shd w:val="clear" w:color="auto" w:fill="FFFFFF"/>
        <w:spacing w:before="5" w:line="168" w:lineRule="exact"/>
        <w:ind w:right="29"/>
        <w:jc w:val="right"/>
      </w:pPr>
      <w:r>
        <w:rPr>
          <w:sz w:val="18"/>
          <w:szCs w:val="18"/>
        </w:rPr>
        <w:t>26,   225,   311—312;  28,  584,</w:t>
      </w:r>
    </w:p>
    <w:p w:rsidR="00182580" w:rsidRDefault="00182580" w:rsidP="00182580">
      <w:pPr>
        <w:shd w:val="clear" w:color="auto" w:fill="FFFFFF"/>
        <w:spacing w:before="5" w:line="168" w:lineRule="exact"/>
        <w:ind w:right="19"/>
        <w:jc w:val="right"/>
      </w:pPr>
      <w:r>
        <w:rPr>
          <w:sz w:val="18"/>
          <w:szCs w:val="18"/>
        </w:rPr>
        <w:t>588-589, 704; 30, 5-6, 318;</w:t>
      </w:r>
    </w:p>
    <w:p w:rsidR="00182580" w:rsidRDefault="00182580" w:rsidP="00182580">
      <w:pPr>
        <w:shd w:val="clear" w:color="auto" w:fill="FFFFFF"/>
        <w:tabs>
          <w:tab w:val="left" w:pos="725"/>
        </w:tabs>
        <w:spacing w:line="168" w:lineRule="exact"/>
        <w:ind w:left="365" w:right="14"/>
        <w:jc w:val="both"/>
      </w:pPr>
      <w:r>
        <w:rPr>
          <w:sz w:val="18"/>
          <w:szCs w:val="18"/>
        </w:rPr>
        <w:t>34,</w:t>
      </w:r>
      <w:r>
        <w:rPr>
          <w:sz w:val="18"/>
          <w:szCs w:val="18"/>
        </w:rPr>
        <w:tab/>
        <w:t>196; 35. 382—383, 404-</w:t>
      </w:r>
      <w:r>
        <w:rPr>
          <w:sz w:val="18"/>
          <w:szCs w:val="18"/>
        </w:rPr>
        <w:br/>
        <w:t>405, 419—420; 36, 22-23, 81,</w:t>
      </w:r>
      <w:r>
        <w:rPr>
          <w:sz w:val="18"/>
          <w:szCs w:val="18"/>
        </w:rPr>
        <w:br/>
        <w:t>107—108, 109, 110, 119—120;</w:t>
      </w:r>
      <w:r>
        <w:rPr>
          <w:sz w:val="18"/>
          <w:szCs w:val="18"/>
        </w:rPr>
        <w:br/>
        <w:t>42, 58.</w:t>
      </w:r>
    </w:p>
    <w:p w:rsidR="00182580" w:rsidRDefault="00182580" w:rsidP="00182580">
      <w:pPr>
        <w:shd w:val="clear" w:color="auto" w:fill="FFFFFF"/>
        <w:spacing w:line="168" w:lineRule="exact"/>
        <w:ind w:left="370" w:right="10" w:hanging="360"/>
        <w:jc w:val="both"/>
      </w:pPr>
      <w:r>
        <w:rPr>
          <w:b/>
          <w:bCs/>
          <w:sz w:val="18"/>
          <w:szCs w:val="18"/>
        </w:rPr>
        <w:t>Народ</w:t>
      </w:r>
      <w:r>
        <w:rPr>
          <w:sz w:val="18"/>
          <w:szCs w:val="18"/>
        </w:rPr>
        <w:t>—10, 11—14, 25—26; 11, 44-45, 124, 126; 12, 302—303, 335; 13, 25, 54; 20, 141; 21, 280, 405-406; 22, 85; 26, 57—58; 28, 529; 31, 162; 34, 55; 36,   193.</w:t>
      </w:r>
    </w:p>
    <w:p w:rsidR="00182580" w:rsidRDefault="00182580" w:rsidP="00182580">
      <w:pPr>
        <w:shd w:val="clear" w:color="auto" w:fill="FFFFFF"/>
        <w:tabs>
          <w:tab w:val="left" w:pos="360"/>
        </w:tabs>
        <w:spacing w:line="168" w:lineRule="exact"/>
        <w:ind w:left="101"/>
      </w:pPr>
      <w:r>
        <w:rPr>
          <w:sz w:val="18"/>
          <w:szCs w:val="18"/>
        </w:rPr>
        <w:t>—</w:t>
      </w:r>
      <w:r>
        <w:rPr>
          <w:sz w:val="18"/>
          <w:szCs w:val="18"/>
        </w:rPr>
        <w:tab/>
        <w:t>и классы — 9, 204, 333—334;</w:t>
      </w:r>
    </w:p>
    <w:p w:rsidR="00182580" w:rsidRDefault="00182580" w:rsidP="00182580">
      <w:pPr>
        <w:shd w:val="clear" w:color="auto" w:fill="FFFFFF"/>
        <w:tabs>
          <w:tab w:val="left" w:pos="768"/>
        </w:tabs>
        <w:spacing w:before="5" w:line="168" w:lineRule="exact"/>
        <w:ind w:left="374" w:right="10"/>
        <w:jc w:val="both"/>
      </w:pPr>
      <w:r>
        <w:rPr>
          <w:spacing w:val="-3"/>
          <w:sz w:val="18"/>
          <w:szCs w:val="18"/>
        </w:rPr>
        <w:t>10,</w:t>
      </w:r>
      <w:r>
        <w:rPr>
          <w:sz w:val="18"/>
          <w:szCs w:val="18"/>
        </w:rPr>
        <w:tab/>
        <w:t>11-12, 18, 25; 11, 44,</w:t>
      </w:r>
      <w:r>
        <w:rPr>
          <w:sz w:val="18"/>
          <w:szCs w:val="18"/>
        </w:rPr>
        <w:br/>
        <w:t>101-102, 124—127; 12, 335;</w:t>
      </w:r>
      <w:r>
        <w:rPr>
          <w:sz w:val="18"/>
          <w:szCs w:val="18"/>
        </w:rPr>
        <w:br/>
        <w:t>14, 52—53; 22, 118—119; 23,</w:t>
      </w:r>
      <w:r>
        <w:rPr>
          <w:sz w:val="18"/>
          <w:szCs w:val="18"/>
        </w:rPr>
        <w:br/>
        <w:t>398-399; 26, 58-60; 30, 54—</w:t>
      </w:r>
      <w:r>
        <w:rPr>
          <w:sz w:val="18"/>
          <w:szCs w:val="18"/>
        </w:rPr>
        <w:br/>
        <w:t>55, 170-172, 176; 31, 24; 34,</w:t>
      </w:r>
      <w:r>
        <w:rPr>
          <w:sz w:val="18"/>
          <w:szCs w:val="18"/>
        </w:rPr>
        <w:br/>
        <w:t>55-56.</w:t>
      </w:r>
    </w:p>
    <w:p w:rsidR="00182580" w:rsidRDefault="00182580" w:rsidP="00182580">
      <w:pPr>
        <w:shd w:val="clear" w:color="auto" w:fill="FFFFFF"/>
        <w:tabs>
          <w:tab w:val="left" w:pos="360"/>
        </w:tabs>
        <w:spacing w:line="168" w:lineRule="exact"/>
        <w:ind w:left="360" w:right="10" w:hanging="259"/>
        <w:jc w:val="both"/>
      </w:pPr>
      <w:r>
        <w:rPr>
          <w:sz w:val="18"/>
          <w:szCs w:val="18"/>
        </w:rPr>
        <w:t>—</w:t>
      </w:r>
      <w:r>
        <w:rPr>
          <w:sz w:val="18"/>
          <w:szCs w:val="18"/>
        </w:rPr>
        <w:tab/>
        <w:t>как творец истории — 2,</w:t>
      </w:r>
      <w:r>
        <w:rPr>
          <w:sz w:val="18"/>
          <w:szCs w:val="18"/>
        </w:rPr>
        <w:br/>
        <w:t>207-208, 539—540; 9, 208,</w:t>
      </w:r>
      <w:r>
        <w:rPr>
          <w:sz w:val="18"/>
          <w:szCs w:val="18"/>
        </w:rPr>
        <w:br/>
        <w:t>218-219, 278; 10, 83—84,</w:t>
      </w:r>
      <w:r>
        <w:rPr>
          <w:sz w:val="18"/>
          <w:szCs w:val="18"/>
        </w:rPr>
        <w:br/>
        <w:t>123-130, 196, 337-340, 359;</w:t>
      </w:r>
    </w:p>
    <w:p w:rsidR="00182580" w:rsidRDefault="00182580" w:rsidP="00182580">
      <w:pPr>
        <w:shd w:val="clear" w:color="auto" w:fill="FFFFFF"/>
        <w:tabs>
          <w:tab w:val="left" w:pos="706"/>
        </w:tabs>
        <w:spacing w:before="5" w:line="168" w:lineRule="exact"/>
        <w:ind w:left="379"/>
        <w:jc w:val="both"/>
      </w:pPr>
      <w:r>
        <w:rPr>
          <w:sz w:val="18"/>
          <w:szCs w:val="18"/>
        </w:rPr>
        <w:t>11,</w:t>
      </w:r>
      <w:r>
        <w:rPr>
          <w:sz w:val="18"/>
          <w:szCs w:val="18"/>
        </w:rPr>
        <w:tab/>
        <w:t>101-104, 124-127, 156—</w:t>
      </w:r>
      <w:r>
        <w:rPr>
          <w:sz w:val="18"/>
          <w:szCs w:val="18"/>
        </w:rPr>
        <w:br/>
        <w:t>158; 12, 316-323, 326—329,</w:t>
      </w:r>
      <w:r>
        <w:rPr>
          <w:sz w:val="18"/>
          <w:szCs w:val="18"/>
        </w:rPr>
        <w:br/>
        <w:t>331, 335, 366-367; 13, 25,</w:t>
      </w:r>
      <w:r>
        <w:rPr>
          <w:sz w:val="18"/>
          <w:szCs w:val="18"/>
        </w:rPr>
        <w:br/>
        <w:t>196-197; 14, 376—379; 16,</w:t>
      </w:r>
      <w:r>
        <w:rPr>
          <w:sz w:val="18"/>
          <w:szCs w:val="18"/>
        </w:rPr>
        <w:br/>
        <w:t>21—24, 120—121; 17, 272—</w:t>
      </w:r>
      <w:r>
        <w:rPr>
          <w:sz w:val="18"/>
          <w:szCs w:val="18"/>
        </w:rPr>
        <w:br/>
        <w:t>273; 19, 219—221; 20, 142,</w:t>
      </w:r>
      <w:r>
        <w:rPr>
          <w:sz w:val="18"/>
          <w:szCs w:val="18"/>
        </w:rPr>
        <w:br/>
        <w:t>282-283, 315; 21, 406; 22,</w:t>
      </w:r>
      <w:r>
        <w:rPr>
          <w:sz w:val="18"/>
          <w:szCs w:val="18"/>
        </w:rPr>
        <w:br/>
        <w:t>118-119; 24, 66; 30, 71—72,</w:t>
      </w:r>
      <w:r>
        <w:rPr>
          <w:sz w:val="18"/>
          <w:szCs w:val="18"/>
        </w:rPr>
        <w:br/>
        <w:t>222,  346—347; 33,  100-101;</w:t>
      </w:r>
    </w:p>
    <w:p w:rsidR="00182580" w:rsidRDefault="00182580" w:rsidP="00182580">
      <w:pPr>
        <w:shd w:val="clear" w:color="auto" w:fill="FFFFFF"/>
        <w:tabs>
          <w:tab w:val="left" w:pos="725"/>
        </w:tabs>
        <w:spacing w:line="168" w:lineRule="exact"/>
        <w:ind w:left="365" w:right="5"/>
        <w:jc w:val="both"/>
      </w:pPr>
      <w:r>
        <w:rPr>
          <w:sz w:val="18"/>
          <w:szCs w:val="18"/>
        </w:rPr>
        <w:t>35,</w:t>
      </w:r>
      <w:r>
        <w:rPr>
          <w:sz w:val="18"/>
          <w:szCs w:val="18"/>
        </w:rPr>
        <w:tab/>
        <w:t>194, 239, 281, 288—289,</w:t>
      </w:r>
      <w:r>
        <w:rPr>
          <w:sz w:val="18"/>
          <w:szCs w:val="18"/>
        </w:rPr>
        <w:br/>
        <w:t>382; 36, 16—17, 22—23, 81 —</w:t>
      </w:r>
      <w:r>
        <w:rPr>
          <w:sz w:val="18"/>
          <w:szCs w:val="18"/>
        </w:rPr>
        <w:br/>
        <w:t>82,  109,  154-155,  172-173,</w:t>
      </w:r>
    </w:p>
    <w:p w:rsidR="00182580" w:rsidRDefault="00182580" w:rsidP="00182580">
      <w:pPr>
        <w:shd w:val="clear" w:color="auto" w:fill="FFFFFF"/>
        <w:spacing w:line="168" w:lineRule="exact"/>
        <w:ind w:left="384" w:hanging="221"/>
        <w:jc w:val="both"/>
      </w:pPr>
      <w:r>
        <w:rPr>
          <w:sz w:val="18"/>
          <w:szCs w:val="18"/>
        </w:rPr>
        <w:t xml:space="preserve"> 192-196, 340—341, 361-362, 379-385, 446—447, 494; 37, 60</w:t>
      </w:r>
      <w:r>
        <w:rPr>
          <w:spacing w:val="-2"/>
          <w:sz w:val="18"/>
          <w:szCs w:val="18"/>
        </w:rPr>
        <w:t xml:space="preserve">—63, 140, 144, 171, 443, </w:t>
      </w:r>
      <w:r>
        <w:rPr>
          <w:sz w:val="18"/>
          <w:szCs w:val="18"/>
        </w:rPr>
        <w:t>450—451; 38, 251-253; 39, 320—321, 327—330; 40, 78— 79; 41, 80—81, 379—385, 389—391; 42, 30—31, 140; 43, 134-135;   44,   38,   165—166;</w:t>
      </w:r>
    </w:p>
    <w:p w:rsidR="00182580" w:rsidRDefault="00182580" w:rsidP="00182580">
      <w:pPr>
        <w:shd w:val="clear" w:color="auto" w:fill="FFFFFF"/>
        <w:spacing w:before="14" w:line="168" w:lineRule="exact"/>
        <w:ind w:left="350" w:right="38"/>
        <w:jc w:val="both"/>
      </w:pPr>
      <w:r>
        <w:br w:type="column"/>
      </w:r>
      <w:r>
        <w:rPr>
          <w:sz w:val="18"/>
          <w:szCs w:val="18"/>
        </w:rPr>
        <w:lastRenderedPageBreak/>
        <w:t>45, 30, 112,  174—176, 380— 381, 403-404.</w:t>
      </w:r>
    </w:p>
    <w:p w:rsidR="00182580" w:rsidRDefault="00182580" w:rsidP="00182580">
      <w:pPr>
        <w:shd w:val="clear" w:color="auto" w:fill="FFFFFF"/>
        <w:spacing w:before="5" w:line="168" w:lineRule="exact"/>
        <w:ind w:left="706"/>
      </w:pPr>
      <w:r>
        <w:rPr>
          <w:i/>
          <w:iCs/>
          <w:sz w:val="18"/>
          <w:szCs w:val="18"/>
        </w:rPr>
        <w:t xml:space="preserve">См.  также </w:t>
      </w:r>
      <w:r>
        <w:rPr>
          <w:sz w:val="18"/>
          <w:szCs w:val="18"/>
        </w:rPr>
        <w:t>Массы.</w:t>
      </w:r>
    </w:p>
    <w:p w:rsidR="00182580" w:rsidRDefault="00182580" w:rsidP="00182580">
      <w:pPr>
        <w:shd w:val="clear" w:color="auto" w:fill="FFFFFF"/>
        <w:spacing w:line="168" w:lineRule="exact"/>
        <w:ind w:left="341" w:right="29" w:hanging="317"/>
        <w:jc w:val="both"/>
      </w:pPr>
      <w:r>
        <w:rPr>
          <w:b/>
          <w:bCs/>
          <w:sz w:val="18"/>
          <w:szCs w:val="18"/>
        </w:rPr>
        <w:t>«Народная воля» а народоволь</w:t>
      </w:r>
      <w:r>
        <w:rPr>
          <w:b/>
          <w:bCs/>
          <w:sz w:val="18"/>
          <w:szCs w:val="18"/>
        </w:rPr>
        <w:softHyphen/>
        <w:t>чество</w:t>
      </w:r>
      <w:r>
        <w:rPr>
          <w:sz w:val="18"/>
          <w:szCs w:val="18"/>
        </w:rPr>
        <w:t xml:space="preserve"> — 1, 272, 286, 304; 2, 438—442, 446, 458—460, 469; 4, 176, 247, 251, 266, 372; 5, 39-40, 44, 56—57, 71-72, 282-283; 6, 6, 15,  </w:t>
      </w:r>
      <w:r>
        <w:rPr>
          <w:spacing w:val="-2"/>
          <w:sz w:val="18"/>
          <w:szCs w:val="18"/>
        </w:rPr>
        <w:t xml:space="preserve">106—107, 134—136, 180—181, </w:t>
      </w:r>
      <w:r>
        <w:rPr>
          <w:sz w:val="18"/>
          <w:szCs w:val="18"/>
        </w:rPr>
        <w:t>319, 372; 7, 51, 56-57, 59, 82; 8, 242—243, 248; 9, 179, 332, 393; 10, 6—7; 12, 301-302, 365—366; 13, 356; 15, 247—248; 20, 97, 176; 21, 261; 23, 398—399; 30, 315; 46, 134.</w:t>
      </w:r>
    </w:p>
    <w:p w:rsidR="00182580" w:rsidRDefault="00182580" w:rsidP="00182580">
      <w:pPr>
        <w:shd w:val="clear" w:color="auto" w:fill="FFFFFF"/>
        <w:spacing w:before="5" w:line="168" w:lineRule="exact"/>
        <w:ind w:left="360" w:right="14" w:hanging="360"/>
        <w:jc w:val="both"/>
      </w:pPr>
      <w:r>
        <w:rPr>
          <w:b/>
          <w:bCs/>
          <w:sz w:val="18"/>
          <w:szCs w:val="18"/>
        </w:rPr>
        <w:t>Народная революция</w:t>
      </w:r>
      <w:r>
        <w:rPr>
          <w:sz w:val="18"/>
          <w:szCs w:val="18"/>
        </w:rPr>
        <w:t xml:space="preserve"> — </w:t>
      </w:r>
      <w:r>
        <w:rPr>
          <w:i/>
          <w:iCs/>
          <w:sz w:val="18"/>
          <w:szCs w:val="18"/>
        </w:rPr>
        <w:t xml:space="preserve">см. </w:t>
      </w:r>
      <w:r>
        <w:rPr>
          <w:sz w:val="18"/>
          <w:szCs w:val="18"/>
        </w:rPr>
        <w:t>Рево</w:t>
      </w:r>
      <w:r>
        <w:rPr>
          <w:sz w:val="18"/>
          <w:szCs w:val="18"/>
        </w:rPr>
        <w:softHyphen/>
        <w:t>люция народная.</w:t>
      </w:r>
    </w:p>
    <w:p w:rsidR="00182580" w:rsidRDefault="00182580" w:rsidP="00182580">
      <w:pPr>
        <w:shd w:val="clear" w:color="auto" w:fill="FFFFFF"/>
        <w:spacing w:line="168" w:lineRule="exact"/>
        <w:ind w:left="355" w:right="14" w:hanging="307"/>
        <w:jc w:val="both"/>
      </w:pPr>
      <w:r>
        <w:rPr>
          <w:b/>
          <w:bCs/>
          <w:sz w:val="18"/>
          <w:szCs w:val="18"/>
        </w:rPr>
        <w:t>«Народники-коммунисты»</w:t>
      </w:r>
      <w:r>
        <w:rPr>
          <w:sz w:val="18"/>
          <w:szCs w:val="18"/>
        </w:rPr>
        <w:t xml:space="preserve"> — </w:t>
      </w:r>
      <w:r>
        <w:rPr>
          <w:i/>
          <w:iCs/>
          <w:sz w:val="18"/>
          <w:szCs w:val="18"/>
        </w:rPr>
        <w:t xml:space="preserve">см. </w:t>
      </w:r>
      <w:r>
        <w:rPr>
          <w:sz w:val="18"/>
          <w:szCs w:val="18"/>
        </w:rPr>
        <w:t>Левые эсеры (социалисты-революционеры) — раскол их партии летом 1918 г.</w:t>
      </w:r>
    </w:p>
    <w:p w:rsidR="00182580" w:rsidRDefault="00182580" w:rsidP="00182580">
      <w:pPr>
        <w:shd w:val="clear" w:color="auto" w:fill="FFFFFF"/>
        <w:spacing w:before="5" w:line="168" w:lineRule="exact"/>
        <w:ind w:left="360" w:right="19" w:hanging="360"/>
        <w:jc w:val="both"/>
      </w:pPr>
      <w:r>
        <w:rPr>
          <w:b/>
          <w:bCs/>
          <w:sz w:val="18"/>
          <w:szCs w:val="18"/>
        </w:rPr>
        <w:t>Народничество и народники в России</w:t>
      </w:r>
    </w:p>
    <w:p w:rsidR="00182580" w:rsidRDefault="00182580" w:rsidP="00182580">
      <w:pPr>
        <w:shd w:val="clear" w:color="auto" w:fill="FFFFFF"/>
        <w:spacing w:line="168" w:lineRule="exact"/>
        <w:ind w:left="360" w:hanging="269"/>
        <w:jc w:val="both"/>
      </w:pPr>
      <w:r>
        <w:rPr>
          <w:sz w:val="18"/>
          <w:szCs w:val="18"/>
        </w:rPr>
        <w:t>— сущность и классовые кор</w:t>
      </w:r>
      <w:r>
        <w:rPr>
          <w:sz w:val="18"/>
          <w:szCs w:val="18"/>
        </w:rPr>
        <w:softHyphen/>
        <w:t xml:space="preserve">ни - 1, 222—223. 238—239, 248-249, 250, 254-258, 261 — </w:t>
      </w:r>
      <w:r>
        <w:rPr>
          <w:spacing w:val="-1"/>
          <w:sz w:val="18"/>
          <w:szCs w:val="18"/>
        </w:rPr>
        <w:t xml:space="preserve">262, 264—267, 271—273, 284— 286, 293—294, 296—297, 306— </w:t>
      </w:r>
      <w:r>
        <w:rPr>
          <w:sz w:val="18"/>
          <w:szCs w:val="18"/>
        </w:rPr>
        <w:t xml:space="preserve">307, 310, 320-322, 341—342, 354—355, 362—363, 366-369, 372-373, 377—378, 381-383, </w:t>
      </w:r>
      <w:r>
        <w:rPr>
          <w:spacing w:val="-1"/>
          <w:sz w:val="18"/>
          <w:szCs w:val="18"/>
        </w:rPr>
        <w:t xml:space="preserve">398—403, 408—410, 412—414, </w:t>
      </w:r>
      <w:r>
        <w:rPr>
          <w:sz w:val="18"/>
          <w:szCs w:val="18"/>
        </w:rPr>
        <w:t xml:space="preserve">422-423, 440-444, 447-448, 452, 462—468, 469-471, 518— 519, 528—531; 2, 200—201, </w:t>
      </w:r>
      <w:r>
        <w:rPr>
          <w:spacing w:val="-1"/>
          <w:sz w:val="18"/>
          <w:szCs w:val="18"/>
        </w:rPr>
        <w:t xml:space="preserve">206—208, 214—220, 233, 235, </w:t>
      </w:r>
      <w:r>
        <w:rPr>
          <w:sz w:val="18"/>
          <w:szCs w:val="18"/>
        </w:rPr>
        <w:t xml:space="preserve">245-248, 346—347, 410-416, 420—424, 431—432, 477—481, 496, 518, 522, 528-550; 3, 161-162, 586; 5, 70, 71-72; 6, 319, 344—345; 7, 110, 230— 231, 361, 382, 383, 390; 8, 458, 459-460, 462, 463; 10, 47— 48; 12, 40—42, 409; 13, 398; 16, 96, 97—98, 211, 212—214, </w:t>
      </w:r>
      <w:r>
        <w:rPr>
          <w:spacing w:val="-1"/>
          <w:sz w:val="18"/>
          <w:szCs w:val="18"/>
        </w:rPr>
        <w:t xml:space="preserve">215, 247, 273—274, 292—293, </w:t>
      </w:r>
      <w:r>
        <w:rPr>
          <w:sz w:val="18"/>
          <w:szCs w:val="18"/>
        </w:rPr>
        <w:t xml:space="preserve">294, 309, 326, 382; 17, 31, 150—151, 349, 413, 444; 20, </w:t>
      </w:r>
      <w:r>
        <w:rPr>
          <w:spacing w:val="-1"/>
          <w:sz w:val="18"/>
          <w:szCs w:val="18"/>
        </w:rPr>
        <w:t xml:space="preserve">164— 166,168; </w:t>
      </w:r>
      <w:r>
        <w:rPr>
          <w:i/>
          <w:iCs/>
          <w:spacing w:val="-1"/>
          <w:sz w:val="18"/>
          <w:szCs w:val="18"/>
        </w:rPr>
        <w:t>21</w:t>
      </w:r>
      <w:r>
        <w:rPr>
          <w:spacing w:val="-1"/>
          <w:sz w:val="18"/>
          <w:szCs w:val="18"/>
        </w:rPr>
        <w:t xml:space="preserve">,59,257- 258, </w:t>
      </w:r>
      <w:r>
        <w:rPr>
          <w:sz w:val="18"/>
          <w:szCs w:val="18"/>
        </w:rPr>
        <w:t>401; 22, 117-121, 304-308, 368, 369; 23, 1-2,  412, 413;</w:t>
      </w:r>
    </w:p>
    <w:p w:rsidR="00182580" w:rsidRDefault="00182580" w:rsidP="00182580">
      <w:pPr>
        <w:shd w:val="clear" w:color="auto" w:fill="FFFFFF"/>
        <w:spacing w:line="168" w:lineRule="exact"/>
        <w:ind w:left="360" w:hanging="269"/>
        <w:jc w:val="both"/>
        <w:sectPr w:rsidR="00182580">
          <w:type w:val="continuous"/>
          <w:pgSz w:w="8504" w:h="11339"/>
          <w:pgMar w:top="944" w:right="1377" w:bottom="360" w:left="1214" w:header="720" w:footer="720" w:gutter="0"/>
          <w:cols w:num="2" w:space="720" w:equalWidth="0">
            <w:col w:w="2822" w:space="274"/>
            <w:col w:w="2817"/>
          </w:cols>
          <w:noEndnote/>
        </w:sectPr>
      </w:pPr>
    </w:p>
    <w:p w:rsidR="00182580" w:rsidRDefault="00182580" w:rsidP="00182580">
      <w:pPr>
        <w:shd w:val="clear" w:color="auto" w:fill="FFFFFF"/>
      </w:pPr>
      <w:r>
        <w:rPr>
          <w:rFonts w:ascii="Courier New" w:hAnsi="Courier New" w:cs="Courier New"/>
        </w:rPr>
        <w:lastRenderedPageBreak/>
        <w:t>396</w:t>
      </w:r>
    </w:p>
    <w:p w:rsidR="00182580" w:rsidRDefault="00182580" w:rsidP="00182580">
      <w:pPr>
        <w:shd w:val="clear" w:color="auto" w:fill="FFFFFF"/>
        <w:spacing w:before="34"/>
      </w:pPr>
      <w:r>
        <w:br w:type="column"/>
      </w:r>
      <w:r>
        <w:rPr>
          <w:rFonts w:ascii="Courier New" w:hAnsi="Courier New"/>
          <w:spacing w:val="-4"/>
          <w:sz w:val="16"/>
          <w:szCs w:val="16"/>
        </w:rPr>
        <w:lastRenderedPageBreak/>
        <w:t>НАРОДНИЧЕСТВО</w:t>
      </w:r>
      <w:r>
        <w:rPr>
          <w:rFonts w:ascii="Courier New" w:hAnsi="Courier New" w:cs="Courier New"/>
          <w:spacing w:val="-4"/>
          <w:sz w:val="16"/>
          <w:szCs w:val="16"/>
        </w:rPr>
        <w:t xml:space="preserve"> </w:t>
      </w:r>
      <w:r>
        <w:rPr>
          <w:rFonts w:ascii="Courier New" w:hAnsi="Courier New"/>
          <w:spacing w:val="-4"/>
          <w:sz w:val="16"/>
          <w:szCs w:val="16"/>
        </w:rPr>
        <w:t>И</w:t>
      </w:r>
      <w:r>
        <w:rPr>
          <w:rFonts w:ascii="Courier New" w:hAnsi="Courier New" w:cs="Courier New"/>
          <w:spacing w:val="-4"/>
          <w:sz w:val="16"/>
          <w:szCs w:val="16"/>
        </w:rPr>
        <w:t xml:space="preserve"> </w:t>
      </w:r>
      <w:r>
        <w:rPr>
          <w:rFonts w:ascii="Courier New" w:hAnsi="Courier New"/>
          <w:spacing w:val="-4"/>
          <w:sz w:val="16"/>
          <w:szCs w:val="16"/>
        </w:rPr>
        <w:t>НАРОДНИКИ</w:t>
      </w:r>
      <w:r>
        <w:rPr>
          <w:rFonts w:ascii="Courier New" w:hAnsi="Courier New" w:cs="Courier New"/>
          <w:spacing w:val="-4"/>
          <w:sz w:val="16"/>
          <w:szCs w:val="16"/>
        </w:rPr>
        <w:t xml:space="preserve"> </w:t>
      </w:r>
      <w:r>
        <w:rPr>
          <w:rFonts w:ascii="Courier New" w:hAnsi="Courier New"/>
          <w:spacing w:val="-4"/>
          <w:sz w:val="16"/>
          <w:szCs w:val="16"/>
        </w:rPr>
        <w:t>В</w:t>
      </w:r>
      <w:r>
        <w:rPr>
          <w:rFonts w:ascii="Courier New" w:hAnsi="Courier New" w:cs="Courier New"/>
          <w:spacing w:val="-4"/>
          <w:sz w:val="16"/>
          <w:szCs w:val="16"/>
        </w:rPr>
        <w:t xml:space="preserve"> </w:t>
      </w:r>
      <w:r>
        <w:rPr>
          <w:rFonts w:ascii="Courier New" w:hAnsi="Courier New"/>
          <w:spacing w:val="-4"/>
          <w:sz w:val="16"/>
          <w:szCs w:val="16"/>
        </w:rPr>
        <w:t>РОССИИ</w:t>
      </w:r>
    </w:p>
    <w:p w:rsidR="00182580" w:rsidRDefault="00182580" w:rsidP="00182580">
      <w:pPr>
        <w:shd w:val="clear" w:color="auto" w:fill="FFFFFF"/>
        <w:spacing w:before="34"/>
        <w:sectPr w:rsidR="00182580">
          <w:pgSz w:w="8504" w:h="11339"/>
          <w:pgMar w:top="920" w:right="2817" w:bottom="360" w:left="1194" w:header="720" w:footer="720" w:gutter="0"/>
          <w:cols w:num="2" w:space="720" w:equalWidth="0">
            <w:col w:w="720" w:space="624"/>
            <w:col w:w="3148"/>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34"/>
        <w:sectPr w:rsidR="00182580">
          <w:type w:val="continuous"/>
          <w:pgSz w:w="8504" w:h="11339"/>
          <w:pgMar w:top="920" w:right="1295" w:bottom="360" w:left="1199" w:header="720" w:footer="720" w:gutter="0"/>
          <w:cols w:space="60"/>
          <w:noEndnote/>
        </w:sectPr>
      </w:pPr>
    </w:p>
    <w:p w:rsidR="00182580" w:rsidRDefault="00182580" w:rsidP="00182580">
      <w:pPr>
        <w:shd w:val="clear" w:color="auto" w:fill="FFFFFF"/>
        <w:spacing w:line="168" w:lineRule="exact"/>
        <w:ind w:left="355" w:right="34" w:hanging="355"/>
        <w:jc w:val="both"/>
      </w:pPr>
      <w:r>
        <w:rPr>
          <w:b/>
          <w:bCs/>
          <w:sz w:val="18"/>
          <w:szCs w:val="18"/>
        </w:rPr>
        <w:lastRenderedPageBreak/>
        <w:t>Народничество   и    народники   в России</w:t>
      </w:r>
      <w:r>
        <w:rPr>
          <w:sz w:val="18"/>
          <w:szCs w:val="18"/>
        </w:rPr>
        <w:t xml:space="preserve"> </w:t>
      </w:r>
      <w:r>
        <w:rPr>
          <w:i/>
          <w:iCs/>
          <w:sz w:val="18"/>
          <w:szCs w:val="18"/>
        </w:rPr>
        <w:t>(продолжение)</w:t>
      </w:r>
    </w:p>
    <w:p w:rsidR="00182580" w:rsidRDefault="00182580" w:rsidP="00182580">
      <w:pPr>
        <w:shd w:val="clear" w:color="auto" w:fill="FFFFFF"/>
        <w:tabs>
          <w:tab w:val="left" w:pos="648"/>
        </w:tabs>
        <w:spacing w:line="168" w:lineRule="exact"/>
        <w:ind w:left="355"/>
      </w:pPr>
      <w:r>
        <w:rPr>
          <w:sz w:val="18"/>
          <w:szCs w:val="18"/>
        </w:rPr>
        <w:t>24,</w:t>
      </w:r>
      <w:r>
        <w:rPr>
          <w:sz w:val="18"/>
          <w:szCs w:val="18"/>
        </w:rPr>
        <w:tab/>
      </w:r>
      <w:r>
        <w:rPr>
          <w:spacing w:val="-1"/>
          <w:sz w:val="18"/>
          <w:szCs w:val="18"/>
        </w:rPr>
        <w:t>60—61. 203, 266, 320—323;</w:t>
      </w:r>
    </w:p>
    <w:p w:rsidR="00182580" w:rsidRDefault="00182580" w:rsidP="00182580">
      <w:pPr>
        <w:shd w:val="clear" w:color="auto" w:fill="FFFFFF"/>
        <w:tabs>
          <w:tab w:val="left" w:pos="730"/>
        </w:tabs>
        <w:spacing w:line="168" w:lineRule="exact"/>
        <w:ind w:left="355" w:right="48"/>
        <w:jc w:val="both"/>
      </w:pPr>
      <w:r>
        <w:rPr>
          <w:sz w:val="18"/>
          <w:szCs w:val="18"/>
        </w:rPr>
        <w:t>25,</w:t>
      </w:r>
      <w:r>
        <w:rPr>
          <w:sz w:val="18"/>
          <w:szCs w:val="18"/>
        </w:rPr>
        <w:tab/>
        <w:t>94—95, 187—188, 244—</w:t>
      </w:r>
      <w:r>
        <w:rPr>
          <w:sz w:val="18"/>
          <w:szCs w:val="18"/>
        </w:rPr>
        <w:br/>
        <w:t>245, 327-328, 445-447; 26,</w:t>
      </w:r>
    </w:p>
    <w:p w:rsidR="00182580" w:rsidRDefault="00182580" w:rsidP="00182580">
      <w:pPr>
        <w:shd w:val="clear" w:color="auto" w:fill="FFFFFF"/>
        <w:tabs>
          <w:tab w:val="left" w:pos="600"/>
        </w:tabs>
        <w:spacing w:before="5" w:line="168" w:lineRule="exact"/>
        <w:ind w:left="355" w:right="38"/>
        <w:jc w:val="both"/>
      </w:pPr>
      <w:r>
        <w:rPr>
          <w:spacing w:val="-4"/>
          <w:sz w:val="18"/>
          <w:szCs w:val="18"/>
        </w:rPr>
        <w:t>6,</w:t>
      </w:r>
      <w:r>
        <w:rPr>
          <w:sz w:val="18"/>
          <w:szCs w:val="18"/>
        </w:rPr>
        <w:tab/>
        <w:t>87; 31, 379; 37, 384, 385;</w:t>
      </w:r>
      <w:r>
        <w:rPr>
          <w:sz w:val="18"/>
          <w:szCs w:val="18"/>
        </w:rPr>
        <w:br/>
        <w:t>47, 228—229.</w:t>
      </w:r>
    </w:p>
    <w:p w:rsidR="00182580" w:rsidRDefault="00182580" w:rsidP="00182580">
      <w:pPr>
        <w:shd w:val="clear" w:color="auto" w:fill="FFFFFF"/>
        <w:tabs>
          <w:tab w:val="left" w:pos="355"/>
        </w:tabs>
        <w:spacing w:before="5" w:line="168" w:lineRule="exact"/>
        <w:ind w:left="355" w:right="29" w:hanging="269"/>
        <w:jc w:val="both"/>
      </w:pPr>
      <w:r>
        <w:rPr>
          <w:sz w:val="18"/>
          <w:szCs w:val="18"/>
        </w:rPr>
        <w:t>—</w:t>
      </w:r>
      <w:r>
        <w:rPr>
          <w:sz w:val="18"/>
          <w:szCs w:val="18"/>
        </w:rPr>
        <w:tab/>
        <w:t>их аграрная программа (сущ</w:t>
      </w:r>
      <w:r>
        <w:rPr>
          <w:sz w:val="18"/>
          <w:szCs w:val="18"/>
        </w:rPr>
        <w:softHyphen/>
        <w:t>ность) и критика их взглядов</w:t>
      </w:r>
      <w:r>
        <w:rPr>
          <w:sz w:val="18"/>
          <w:szCs w:val="18"/>
        </w:rPr>
        <w:br/>
        <w:t>по аграрному вопросу — 1,</w:t>
      </w:r>
      <w:r>
        <w:rPr>
          <w:sz w:val="18"/>
          <w:szCs w:val="18"/>
        </w:rPr>
        <w:br/>
      </w:r>
      <w:r>
        <w:rPr>
          <w:spacing w:val="-1"/>
          <w:sz w:val="18"/>
          <w:szCs w:val="18"/>
        </w:rPr>
        <w:t>242—244, 248—252, 271—272,</w:t>
      </w:r>
      <w:r>
        <w:rPr>
          <w:spacing w:val="-1"/>
          <w:sz w:val="18"/>
          <w:szCs w:val="18"/>
        </w:rPr>
        <w:br/>
      </w:r>
      <w:r>
        <w:rPr>
          <w:sz w:val="18"/>
          <w:szCs w:val="18"/>
        </w:rPr>
        <w:t>284—289, 297—300, 356—358,</w:t>
      </w:r>
      <w:r>
        <w:rPr>
          <w:sz w:val="18"/>
          <w:szCs w:val="18"/>
        </w:rPr>
        <w:br/>
        <w:t>380-382, 408-410, 529-530;</w:t>
      </w:r>
    </w:p>
    <w:p w:rsidR="00182580" w:rsidRDefault="00182580" w:rsidP="00182580">
      <w:pPr>
        <w:shd w:val="clear" w:color="auto" w:fill="FFFFFF"/>
        <w:tabs>
          <w:tab w:val="left" w:pos="624"/>
        </w:tabs>
        <w:spacing w:before="5" w:line="168" w:lineRule="exact"/>
        <w:ind w:left="355" w:right="29"/>
        <w:jc w:val="both"/>
      </w:pPr>
      <w:r>
        <w:rPr>
          <w:sz w:val="18"/>
          <w:szCs w:val="18"/>
        </w:rPr>
        <w:t>2,</w:t>
      </w:r>
      <w:r>
        <w:rPr>
          <w:sz w:val="18"/>
          <w:szCs w:val="18"/>
        </w:rPr>
        <w:tab/>
        <w:t>168-169, 206-208, 514—</w:t>
      </w:r>
      <w:r>
        <w:rPr>
          <w:sz w:val="18"/>
          <w:szCs w:val="18"/>
        </w:rPr>
        <w:br/>
        <w:t>515, 525, 528—529, 532—537;</w:t>
      </w:r>
    </w:p>
    <w:p w:rsidR="00182580" w:rsidRDefault="00182580" w:rsidP="00182580">
      <w:pPr>
        <w:shd w:val="clear" w:color="auto" w:fill="FFFFFF"/>
        <w:tabs>
          <w:tab w:val="left" w:pos="682"/>
        </w:tabs>
        <w:spacing w:before="5" w:line="168" w:lineRule="exact"/>
        <w:ind w:left="355" w:right="10"/>
        <w:jc w:val="both"/>
      </w:pPr>
      <w:r>
        <w:rPr>
          <w:sz w:val="18"/>
          <w:szCs w:val="18"/>
        </w:rPr>
        <w:t>3,</w:t>
      </w:r>
      <w:r>
        <w:rPr>
          <w:sz w:val="18"/>
          <w:szCs w:val="18"/>
        </w:rPr>
        <w:tab/>
        <w:t>94, 128-130, 230—232,</w:t>
      </w:r>
      <w:r>
        <w:rPr>
          <w:sz w:val="18"/>
          <w:szCs w:val="18"/>
        </w:rPr>
        <w:br/>
      </w:r>
      <w:r>
        <w:rPr>
          <w:spacing w:val="-1"/>
          <w:sz w:val="18"/>
          <w:szCs w:val="18"/>
        </w:rPr>
        <w:t>247—248, 269—271, 314—327,</w:t>
      </w:r>
      <w:r>
        <w:rPr>
          <w:spacing w:val="-1"/>
          <w:sz w:val="18"/>
          <w:szCs w:val="18"/>
        </w:rPr>
        <w:br/>
      </w:r>
      <w:r>
        <w:rPr>
          <w:sz w:val="18"/>
          <w:szCs w:val="18"/>
        </w:rPr>
        <w:t>580, 591—592, 593-594, 626—</w:t>
      </w:r>
      <w:r>
        <w:rPr>
          <w:sz w:val="18"/>
          <w:szCs w:val="18"/>
        </w:rPr>
        <w:br/>
        <w:t>629; 4, 55-59, 61-62; 5, 99,</w:t>
      </w:r>
      <w:r>
        <w:rPr>
          <w:sz w:val="18"/>
          <w:szCs w:val="18"/>
        </w:rPr>
        <w:br/>
        <w:t>174-175, 180, 183, 245—246,</w:t>
      </w:r>
      <w:r>
        <w:rPr>
          <w:sz w:val="18"/>
          <w:szCs w:val="18"/>
        </w:rPr>
        <w:br/>
        <w:t>321—323; 6, 320—321, 335—</w:t>
      </w:r>
      <w:r>
        <w:rPr>
          <w:sz w:val="18"/>
          <w:szCs w:val="18"/>
        </w:rPr>
        <w:br/>
        <w:t>337; 7, 46—47, 110, 161—163,</w:t>
      </w:r>
      <w:r>
        <w:rPr>
          <w:sz w:val="18"/>
          <w:szCs w:val="18"/>
        </w:rPr>
        <w:br/>
        <w:t>181—182, 190—191, 224—225,</w:t>
      </w:r>
      <w:r>
        <w:rPr>
          <w:sz w:val="18"/>
          <w:szCs w:val="18"/>
        </w:rPr>
        <w:br/>
        <w:t>230-231, 385-386; 8, 84,</w:t>
      </w:r>
      <w:r>
        <w:rPr>
          <w:sz w:val="18"/>
          <w:szCs w:val="18"/>
        </w:rPr>
        <w:br/>
        <w:t>458, 459—460, 461-462; 9,</w:t>
      </w:r>
      <w:r>
        <w:rPr>
          <w:sz w:val="18"/>
          <w:szCs w:val="18"/>
        </w:rPr>
        <w:br/>
        <w:t>192-194, 387, 388; 10, 45—</w:t>
      </w:r>
      <w:r>
        <w:rPr>
          <w:sz w:val="18"/>
          <w:szCs w:val="18"/>
        </w:rPr>
        <w:br/>
        <w:t>46, 47—48, 370; 11, 289; 12,</w:t>
      </w:r>
      <w:r>
        <w:rPr>
          <w:sz w:val="18"/>
          <w:szCs w:val="18"/>
        </w:rPr>
        <w:br/>
        <w:t>41—42; 13, 401—402; 16,</w:t>
      </w:r>
      <w:r>
        <w:rPr>
          <w:sz w:val="18"/>
          <w:szCs w:val="18"/>
        </w:rPr>
        <w:br/>
      </w:r>
      <w:r>
        <w:rPr>
          <w:spacing w:val="-1"/>
          <w:sz w:val="18"/>
          <w:szCs w:val="18"/>
        </w:rPr>
        <w:t>210—211, 212—214, 215, 218,</w:t>
      </w:r>
      <w:r>
        <w:rPr>
          <w:spacing w:val="-1"/>
          <w:sz w:val="18"/>
          <w:szCs w:val="18"/>
        </w:rPr>
        <w:br/>
        <w:t>272—273, 292—294, 325—326;</w:t>
      </w:r>
      <w:r>
        <w:rPr>
          <w:spacing w:val="-1"/>
          <w:sz w:val="18"/>
          <w:szCs w:val="18"/>
        </w:rPr>
        <w:br/>
      </w:r>
      <w:r>
        <w:rPr>
          <w:sz w:val="18"/>
          <w:szCs w:val="18"/>
        </w:rPr>
        <w:t>17,31, 133, 152; 20, 118-119,</w:t>
      </w:r>
      <w:r>
        <w:rPr>
          <w:sz w:val="18"/>
          <w:szCs w:val="18"/>
        </w:rPr>
        <w:br/>
        <w:t>162-166; 21, 49—50, 257—</w:t>
      </w:r>
      <w:r>
        <w:rPr>
          <w:sz w:val="18"/>
          <w:szCs w:val="18"/>
        </w:rPr>
        <w:br/>
        <w:t>258, 405; 22, 305; 23, 359,</w:t>
      </w:r>
      <w:r>
        <w:rPr>
          <w:sz w:val="18"/>
          <w:szCs w:val="18"/>
        </w:rPr>
        <w:br/>
        <w:t>412; 24, 5-7, 334; 25, 208—</w:t>
      </w:r>
      <w:r>
        <w:rPr>
          <w:sz w:val="18"/>
          <w:szCs w:val="18"/>
        </w:rPr>
        <w:br/>
        <w:t>209; 27, 146, 148, 156, 181,</w:t>
      </w:r>
      <w:r>
        <w:rPr>
          <w:sz w:val="18"/>
          <w:szCs w:val="18"/>
        </w:rPr>
        <w:br/>
        <w:t>211.</w:t>
      </w:r>
    </w:p>
    <w:p w:rsidR="00182580" w:rsidRDefault="00182580" w:rsidP="00182580">
      <w:pPr>
        <w:shd w:val="clear" w:color="auto" w:fill="FFFFFF"/>
        <w:tabs>
          <w:tab w:val="left" w:pos="355"/>
        </w:tabs>
        <w:spacing w:line="168" w:lineRule="exact"/>
        <w:ind w:left="355" w:right="10" w:hanging="269"/>
        <w:jc w:val="both"/>
      </w:pPr>
      <w:r>
        <w:rPr>
          <w:sz w:val="18"/>
          <w:szCs w:val="18"/>
        </w:rPr>
        <w:t>—</w:t>
      </w:r>
      <w:r>
        <w:rPr>
          <w:sz w:val="18"/>
          <w:szCs w:val="18"/>
        </w:rPr>
        <w:tab/>
        <w:t>как главное идейное препят</w:t>
      </w:r>
      <w:r>
        <w:rPr>
          <w:sz w:val="18"/>
          <w:szCs w:val="18"/>
        </w:rPr>
        <w:softHyphen/>
        <w:t>ствие в распространении мар</w:t>
      </w:r>
      <w:r>
        <w:rPr>
          <w:sz w:val="18"/>
          <w:szCs w:val="18"/>
        </w:rPr>
        <w:softHyphen/>
        <w:t>ксизма — 1, 129—130, 205—</w:t>
      </w:r>
      <w:r>
        <w:rPr>
          <w:sz w:val="18"/>
          <w:szCs w:val="18"/>
        </w:rPr>
        <w:br/>
        <w:t>206; 2, 445—446; 6,  15—16;</w:t>
      </w:r>
    </w:p>
    <w:p w:rsidR="00182580" w:rsidRDefault="00182580" w:rsidP="00182580">
      <w:pPr>
        <w:shd w:val="clear" w:color="auto" w:fill="FFFFFF"/>
        <w:tabs>
          <w:tab w:val="left" w:pos="648"/>
        </w:tabs>
        <w:spacing w:line="168" w:lineRule="exact"/>
        <w:ind w:left="379" w:right="10"/>
        <w:jc w:val="both"/>
      </w:pPr>
      <w:r>
        <w:rPr>
          <w:sz w:val="18"/>
          <w:szCs w:val="18"/>
        </w:rPr>
        <w:t>7,</w:t>
      </w:r>
      <w:r>
        <w:rPr>
          <w:sz w:val="18"/>
          <w:szCs w:val="18"/>
        </w:rPr>
        <w:tab/>
        <w:t>383; 12, 409; 16, 95—99;</w:t>
      </w:r>
      <w:r>
        <w:rPr>
          <w:sz w:val="18"/>
          <w:szCs w:val="18"/>
        </w:rPr>
        <w:br/>
        <w:t>20, 127; 24, 320—322; 26, 6;</w:t>
      </w:r>
      <w:r>
        <w:rPr>
          <w:sz w:val="18"/>
          <w:szCs w:val="18"/>
        </w:rPr>
        <w:br/>
        <w:t>30, 77; 46, 5; 55, 137, 161.</w:t>
      </w:r>
    </w:p>
    <w:p w:rsidR="00182580" w:rsidRDefault="00182580" w:rsidP="00182580">
      <w:pPr>
        <w:shd w:val="clear" w:color="auto" w:fill="FFFFFF"/>
        <w:tabs>
          <w:tab w:val="left" w:pos="355"/>
        </w:tabs>
        <w:spacing w:line="168" w:lineRule="exact"/>
        <w:ind w:left="355" w:hanging="269"/>
        <w:jc w:val="both"/>
      </w:pPr>
      <w:r>
        <w:rPr>
          <w:sz w:val="18"/>
          <w:szCs w:val="18"/>
        </w:rPr>
        <w:t>—</w:t>
      </w:r>
      <w:r>
        <w:rPr>
          <w:sz w:val="18"/>
          <w:szCs w:val="18"/>
        </w:rPr>
        <w:tab/>
        <w:t>две стороны народничества</w:t>
      </w:r>
      <w:r>
        <w:rPr>
          <w:sz w:val="18"/>
          <w:szCs w:val="18"/>
        </w:rPr>
        <w:br/>
        <w:t>(революционная и реакцион</w:t>
      </w:r>
      <w:r>
        <w:rPr>
          <w:sz w:val="18"/>
          <w:szCs w:val="18"/>
        </w:rPr>
        <w:softHyphen/>
        <w:t>ная) — 1, 292—294, 296—299,</w:t>
      </w:r>
      <w:r>
        <w:rPr>
          <w:sz w:val="18"/>
          <w:szCs w:val="18"/>
        </w:rPr>
        <w:br/>
        <w:t>419, 469—470, 529-531; 2,</w:t>
      </w:r>
      <w:r>
        <w:rPr>
          <w:sz w:val="18"/>
          <w:szCs w:val="18"/>
        </w:rPr>
        <w:br/>
        <w:t>420—422, 518, 530-532, 539—</w:t>
      </w:r>
      <w:r>
        <w:rPr>
          <w:sz w:val="18"/>
          <w:szCs w:val="18"/>
        </w:rPr>
        <w:br/>
        <w:t>542; 4, 231-232, 236-237; 6,</w:t>
      </w:r>
      <w:r>
        <w:rPr>
          <w:sz w:val="18"/>
          <w:szCs w:val="18"/>
        </w:rPr>
        <w:br/>
        <w:t>336—337, 344-345, 374—375;</w:t>
      </w:r>
      <w:r>
        <w:rPr>
          <w:sz w:val="18"/>
          <w:szCs w:val="18"/>
        </w:rPr>
        <w:br/>
        <w:t>7, 230—231; 12, 331; 16, 98,</w:t>
      </w:r>
      <w:r>
        <w:rPr>
          <w:sz w:val="18"/>
          <w:szCs w:val="18"/>
        </w:rPr>
        <w:br/>
        <w:t>213—214, 215; 17, 267—268;</w:t>
      </w:r>
      <w:r>
        <w:rPr>
          <w:sz w:val="18"/>
          <w:szCs w:val="18"/>
        </w:rPr>
        <w:br/>
        <w:t>20,   164-166;   24,   333-337.</w:t>
      </w:r>
    </w:p>
    <w:p w:rsidR="00182580" w:rsidRDefault="00182580" w:rsidP="00182580">
      <w:pPr>
        <w:shd w:val="clear" w:color="auto" w:fill="FFFFFF"/>
        <w:tabs>
          <w:tab w:val="left" w:pos="264"/>
        </w:tabs>
        <w:spacing w:before="10" w:line="168" w:lineRule="exact"/>
        <w:ind w:left="264" w:right="154" w:hanging="264"/>
        <w:jc w:val="both"/>
      </w:pPr>
      <w:r>
        <w:br w:type="column"/>
      </w:r>
      <w:r>
        <w:rPr>
          <w:sz w:val="18"/>
          <w:szCs w:val="18"/>
        </w:rPr>
        <w:lastRenderedPageBreak/>
        <w:t>—</w:t>
      </w:r>
      <w:r>
        <w:rPr>
          <w:sz w:val="18"/>
          <w:szCs w:val="18"/>
        </w:rPr>
        <w:tab/>
        <w:t>значение идейного разгрома</w:t>
      </w:r>
      <w:r>
        <w:rPr>
          <w:sz w:val="18"/>
          <w:szCs w:val="18"/>
        </w:rPr>
        <w:br/>
        <w:t>народничества — 1,205—206,</w:t>
      </w:r>
      <w:r>
        <w:rPr>
          <w:sz w:val="18"/>
          <w:szCs w:val="18"/>
        </w:rPr>
        <w:br/>
      </w:r>
      <w:r>
        <w:rPr>
          <w:spacing w:val="-1"/>
          <w:sz w:val="18"/>
          <w:szCs w:val="18"/>
        </w:rPr>
        <w:t>241—242, 279—280, 296—300,</w:t>
      </w:r>
      <w:r>
        <w:rPr>
          <w:spacing w:val="-1"/>
          <w:sz w:val="18"/>
          <w:szCs w:val="18"/>
        </w:rPr>
        <w:br/>
      </w:r>
      <w:r>
        <w:rPr>
          <w:sz w:val="18"/>
          <w:szCs w:val="18"/>
        </w:rPr>
        <w:t>341—342,   410—412;   2,   553;</w:t>
      </w:r>
    </w:p>
    <w:p w:rsidR="00182580" w:rsidRDefault="00182580" w:rsidP="00182580">
      <w:pPr>
        <w:shd w:val="clear" w:color="auto" w:fill="FFFFFF"/>
        <w:tabs>
          <w:tab w:val="left" w:pos="518"/>
        </w:tabs>
        <w:spacing w:line="168" w:lineRule="exact"/>
        <w:ind w:left="269" w:right="158"/>
        <w:jc w:val="both"/>
      </w:pPr>
      <w:r>
        <w:rPr>
          <w:sz w:val="18"/>
          <w:szCs w:val="18"/>
        </w:rPr>
        <w:t>3,</w:t>
      </w:r>
      <w:r>
        <w:rPr>
          <w:sz w:val="18"/>
          <w:szCs w:val="18"/>
        </w:rPr>
        <w:tab/>
        <w:t>597—602; 6, 372-373; 7,</w:t>
      </w:r>
      <w:r>
        <w:rPr>
          <w:sz w:val="18"/>
          <w:szCs w:val="18"/>
        </w:rPr>
        <w:br/>
        <w:t>388; 8, 77-78; 11, 283.</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идеализация ими крестьян</w:t>
      </w:r>
      <w:r>
        <w:rPr>
          <w:sz w:val="18"/>
          <w:szCs w:val="18"/>
        </w:rPr>
        <w:softHyphen/>
        <w:t xml:space="preserve">ской общины — 1, 244—245, </w:t>
      </w:r>
      <w:r>
        <w:rPr>
          <w:spacing w:val="-1"/>
          <w:sz w:val="18"/>
          <w:szCs w:val="18"/>
        </w:rPr>
        <w:t xml:space="preserve">247, 271—272, 280—281, 284, </w:t>
      </w:r>
      <w:r>
        <w:rPr>
          <w:sz w:val="18"/>
          <w:szCs w:val="18"/>
        </w:rPr>
        <w:t>286, 322, 337—338, 375—377, 384, 386—390, 395, 413—414} 2, 206-207, 214, 235—236, 345-348, 349—350, 351-353, 406—409, 410—411, 413—415, 423—424, 429-430, 431—432, 496—499, 514—518, 522—523, 527, 528-529, 533-537; 3, 77-79, 81-83, 118—119, 161—162, 172—173, 179—180, 226—227, 294—295, 320—322, 357—358, 466, 571—572; 4, 112—113; 5, 318-319; 6, 394—397; 7, 148—149, 160— 163, 190—192, 224—225, 386; 8, 77-78, 459; 9, 179, 193— 194; 10, 45—46, 47-48; 12, 40—42; 16, 374—375, 381 — 382; 17, 80—85, 87; 24, 5-7; 46, 1-2.</w:t>
      </w:r>
    </w:p>
    <w:p w:rsidR="00182580" w:rsidRDefault="00182580" w:rsidP="00182580">
      <w:pPr>
        <w:numPr>
          <w:ilvl w:val="0"/>
          <w:numId w:val="6"/>
        </w:numPr>
        <w:shd w:val="clear" w:color="auto" w:fill="FFFFFF"/>
        <w:tabs>
          <w:tab w:val="left" w:pos="264"/>
        </w:tabs>
        <w:spacing w:line="168" w:lineRule="exact"/>
        <w:ind w:left="264" w:right="106" w:hanging="264"/>
        <w:jc w:val="both"/>
        <w:rPr>
          <w:sz w:val="18"/>
          <w:szCs w:val="18"/>
        </w:rPr>
      </w:pPr>
      <w:r>
        <w:rPr>
          <w:sz w:val="18"/>
          <w:szCs w:val="18"/>
        </w:rPr>
        <w:t>идейное родство либеральных народников с западноевро</w:t>
      </w:r>
      <w:r>
        <w:rPr>
          <w:sz w:val="18"/>
          <w:szCs w:val="18"/>
        </w:rPr>
        <w:softHyphen/>
        <w:t>пейскими мелкобуржуазными идеологами — 1, 265—266, 437; 2, 123—141, 144, 147— 148, 151-153, 478-479, 499— 500, 531, 533; 3, 49-50, 312;</w:t>
      </w:r>
    </w:p>
    <w:p w:rsidR="00182580" w:rsidRDefault="00182580" w:rsidP="00182580">
      <w:pPr>
        <w:shd w:val="clear" w:color="auto" w:fill="FFFFFF"/>
        <w:tabs>
          <w:tab w:val="left" w:pos="518"/>
        </w:tabs>
        <w:spacing w:line="168" w:lineRule="exact"/>
        <w:ind w:left="269" w:right="110"/>
        <w:jc w:val="both"/>
      </w:pPr>
      <w:r>
        <w:rPr>
          <w:sz w:val="18"/>
          <w:szCs w:val="18"/>
        </w:rPr>
        <w:t>4,</w:t>
      </w:r>
      <w:r>
        <w:rPr>
          <w:sz w:val="18"/>
          <w:szCs w:val="18"/>
        </w:rPr>
        <w:tab/>
        <w:t>91-92; 7, 389; 8, 77—78,</w:t>
      </w:r>
      <w:r>
        <w:rPr>
          <w:sz w:val="18"/>
          <w:szCs w:val="18"/>
        </w:rPr>
        <w:br/>
        <w:t>458, 460, 461; 9. 192; 12, 40;</w:t>
      </w:r>
      <w:r>
        <w:rPr>
          <w:sz w:val="18"/>
          <w:szCs w:val="18"/>
        </w:rPr>
        <w:br/>
        <w:t>21, 257-258; 23, 1—2; 24,</w:t>
      </w:r>
      <w:r>
        <w:rPr>
          <w:sz w:val="18"/>
          <w:szCs w:val="18"/>
        </w:rPr>
        <w:br/>
        <w:t>320—323, 334—335; 28, 107;</w:t>
      </w:r>
      <w:r>
        <w:rPr>
          <w:sz w:val="18"/>
          <w:szCs w:val="18"/>
        </w:rPr>
        <w:br/>
        <w:t>55, 160-161.</w:t>
      </w:r>
    </w:p>
    <w:p w:rsidR="00182580" w:rsidRDefault="00182580" w:rsidP="00182580">
      <w:pPr>
        <w:shd w:val="clear" w:color="auto" w:fill="FFFFFF"/>
        <w:tabs>
          <w:tab w:val="left" w:pos="264"/>
        </w:tabs>
        <w:spacing w:line="168" w:lineRule="exact"/>
        <w:ind w:left="264" w:right="106" w:hanging="264"/>
        <w:jc w:val="both"/>
      </w:pPr>
      <w:r>
        <w:rPr>
          <w:sz w:val="18"/>
          <w:szCs w:val="18"/>
        </w:rPr>
        <w:t>—</w:t>
      </w:r>
      <w:r>
        <w:rPr>
          <w:sz w:val="18"/>
          <w:szCs w:val="18"/>
        </w:rPr>
        <w:tab/>
        <w:t>их идеологические взгляды</w:t>
      </w:r>
      <w:r>
        <w:rPr>
          <w:sz w:val="18"/>
          <w:szCs w:val="18"/>
        </w:rPr>
        <w:br/>
        <w:t>на роль личности и масс в</w:t>
      </w:r>
      <w:r>
        <w:rPr>
          <w:sz w:val="18"/>
          <w:szCs w:val="18"/>
        </w:rPr>
        <w:br/>
        <w:t>истории — 1, 158—159, 296,</w:t>
      </w:r>
      <w:r>
        <w:rPr>
          <w:sz w:val="18"/>
          <w:szCs w:val="18"/>
        </w:rPr>
        <w:br/>
        <w:t>387-388, 409, 414-417, 423-</w:t>
      </w:r>
      <w:r>
        <w:rPr>
          <w:sz w:val="18"/>
          <w:szCs w:val="18"/>
        </w:rPr>
        <w:br/>
        <w:t>427, 430—431; 2, 529, 537-</w:t>
      </w:r>
      <w:r>
        <w:rPr>
          <w:sz w:val="18"/>
          <w:szCs w:val="18"/>
        </w:rPr>
        <w:br/>
        <w:t>540; 6, 47—48; 9, 192; 12,</w:t>
      </w:r>
      <w:r>
        <w:rPr>
          <w:sz w:val="18"/>
          <w:szCs w:val="18"/>
        </w:rPr>
        <w:br/>
        <w:t>365—366</w:t>
      </w:r>
    </w:p>
    <w:p w:rsidR="00182580" w:rsidRDefault="00182580" w:rsidP="00182580">
      <w:pPr>
        <w:shd w:val="clear" w:color="auto" w:fill="FFFFFF"/>
        <w:tabs>
          <w:tab w:val="left" w:pos="312"/>
        </w:tabs>
        <w:spacing w:line="168" w:lineRule="exact"/>
        <w:ind w:left="312" w:right="101" w:hanging="264"/>
        <w:jc w:val="both"/>
      </w:pPr>
      <w:r>
        <w:rPr>
          <w:sz w:val="18"/>
          <w:szCs w:val="18"/>
        </w:rPr>
        <w:t>—</w:t>
      </w:r>
      <w:r>
        <w:rPr>
          <w:sz w:val="18"/>
          <w:szCs w:val="18"/>
        </w:rPr>
        <w:tab/>
        <w:t>извращение либеральными на</w:t>
      </w:r>
      <w:r>
        <w:rPr>
          <w:sz w:val="18"/>
          <w:szCs w:val="18"/>
        </w:rPr>
        <w:softHyphen/>
      </w:r>
      <w:r>
        <w:rPr>
          <w:sz w:val="18"/>
          <w:szCs w:val="18"/>
        </w:rPr>
        <w:br/>
        <w:t>родниками теории марксизма</w:t>
      </w:r>
      <w:r>
        <w:rPr>
          <w:sz w:val="18"/>
          <w:szCs w:val="18"/>
        </w:rPr>
        <w:br/>
        <w:t>и</w:t>
      </w:r>
      <w:r>
        <w:rPr>
          <w:i/>
          <w:iCs/>
          <w:sz w:val="18"/>
          <w:szCs w:val="18"/>
        </w:rPr>
        <w:t xml:space="preserve"> </w:t>
      </w:r>
      <w:r>
        <w:rPr>
          <w:sz w:val="18"/>
          <w:szCs w:val="18"/>
        </w:rPr>
        <w:t>их борьба против социал-</w:t>
      </w:r>
      <w:r>
        <w:rPr>
          <w:sz w:val="18"/>
          <w:szCs w:val="18"/>
        </w:rPr>
        <w:br/>
        <w:t>демократов — 1, 129—189,</w:t>
      </w:r>
      <w:r>
        <w:rPr>
          <w:sz w:val="18"/>
          <w:szCs w:val="18"/>
        </w:rPr>
        <w:br/>
        <w:t>194-203, 205-206, 209, 224,</w:t>
      </w:r>
    </w:p>
    <w:p w:rsidR="00182580" w:rsidRDefault="00182580" w:rsidP="00182580">
      <w:pPr>
        <w:shd w:val="clear" w:color="auto" w:fill="FFFFFF"/>
        <w:tabs>
          <w:tab w:val="left" w:pos="312"/>
        </w:tabs>
        <w:spacing w:line="168" w:lineRule="exact"/>
        <w:ind w:left="312" w:right="101" w:hanging="264"/>
        <w:jc w:val="both"/>
        <w:sectPr w:rsidR="00182580">
          <w:type w:val="continuous"/>
          <w:pgSz w:w="8504" w:h="11339"/>
          <w:pgMar w:top="920" w:right="1295" w:bottom="360" w:left="1199" w:header="720" w:footer="720" w:gutter="0"/>
          <w:cols w:num="2" w:space="720" w:equalWidth="0">
            <w:col w:w="2827" w:space="326"/>
            <w:col w:w="2856"/>
          </w:cols>
          <w:noEndnote/>
        </w:sectPr>
      </w:pPr>
    </w:p>
    <w:p w:rsidR="00182580" w:rsidRDefault="00182580" w:rsidP="00182580">
      <w:pPr>
        <w:shd w:val="clear" w:color="auto" w:fill="FFFFFF"/>
        <w:spacing w:before="24"/>
      </w:pPr>
      <w:r>
        <w:rPr>
          <w:rFonts w:ascii="Courier New" w:hAnsi="Courier New"/>
          <w:spacing w:val="-4"/>
          <w:sz w:val="16"/>
          <w:szCs w:val="16"/>
        </w:rPr>
        <w:lastRenderedPageBreak/>
        <w:t>НАРОДНИЧЕСТВО</w:t>
      </w:r>
      <w:r>
        <w:rPr>
          <w:rFonts w:ascii="Courier New" w:hAnsi="Courier New" w:cs="Courier New"/>
          <w:spacing w:val="-4"/>
          <w:sz w:val="16"/>
          <w:szCs w:val="16"/>
        </w:rPr>
        <w:t xml:space="preserve"> </w:t>
      </w:r>
      <w:r>
        <w:rPr>
          <w:rFonts w:ascii="Courier New" w:hAnsi="Courier New"/>
          <w:spacing w:val="-4"/>
          <w:sz w:val="16"/>
          <w:szCs w:val="16"/>
        </w:rPr>
        <w:t>И</w:t>
      </w:r>
      <w:r>
        <w:rPr>
          <w:rFonts w:ascii="Courier New" w:hAnsi="Courier New" w:cs="Courier New"/>
          <w:spacing w:val="-4"/>
          <w:sz w:val="16"/>
          <w:szCs w:val="16"/>
        </w:rPr>
        <w:t xml:space="preserve"> </w:t>
      </w:r>
      <w:r>
        <w:rPr>
          <w:rFonts w:ascii="Courier New" w:hAnsi="Courier New"/>
          <w:spacing w:val="-4"/>
          <w:sz w:val="16"/>
          <w:szCs w:val="16"/>
        </w:rPr>
        <w:t>НАРОДНИКИ</w:t>
      </w:r>
      <w:r>
        <w:rPr>
          <w:rFonts w:ascii="Courier New" w:hAnsi="Courier New" w:cs="Courier New"/>
          <w:spacing w:val="-4"/>
          <w:sz w:val="16"/>
          <w:szCs w:val="16"/>
        </w:rPr>
        <w:t xml:space="preserve"> </w:t>
      </w:r>
      <w:r>
        <w:rPr>
          <w:rFonts w:ascii="Courier New" w:hAnsi="Courier New"/>
          <w:spacing w:val="-4"/>
          <w:sz w:val="16"/>
          <w:szCs w:val="16"/>
        </w:rPr>
        <w:t>В</w:t>
      </w:r>
      <w:r>
        <w:rPr>
          <w:rFonts w:ascii="Courier New" w:hAnsi="Courier New" w:cs="Courier New"/>
          <w:spacing w:val="-4"/>
          <w:sz w:val="16"/>
          <w:szCs w:val="16"/>
        </w:rPr>
        <w:t xml:space="preserve"> </w:t>
      </w:r>
      <w:r>
        <w:rPr>
          <w:rFonts w:ascii="Courier New" w:hAnsi="Courier New"/>
          <w:spacing w:val="-4"/>
          <w:sz w:val="16"/>
          <w:szCs w:val="16"/>
        </w:rPr>
        <w:t>РОССИЯ</w:t>
      </w:r>
    </w:p>
    <w:p w:rsidR="00182580" w:rsidRDefault="00182580" w:rsidP="00182580">
      <w:pPr>
        <w:shd w:val="clear" w:color="auto" w:fill="FFFFFF"/>
      </w:pPr>
      <w:r>
        <w:br w:type="column"/>
      </w:r>
      <w:r>
        <w:rPr>
          <w:sz w:val="18"/>
          <w:szCs w:val="18"/>
        </w:rPr>
        <w:lastRenderedPageBreak/>
        <w:t>397</w:t>
      </w:r>
    </w:p>
    <w:p w:rsidR="00182580" w:rsidRDefault="00182580" w:rsidP="00182580">
      <w:pPr>
        <w:shd w:val="clear" w:color="auto" w:fill="FFFFFF"/>
        <w:sectPr w:rsidR="00182580">
          <w:pgSz w:w="8504" w:h="11339"/>
          <w:pgMar w:top="934" w:right="828" w:bottom="360" w:left="2703" w:header="720" w:footer="720" w:gutter="0"/>
          <w:cols w:num="2" w:space="720" w:equalWidth="0">
            <w:col w:w="3148" w:space="1104"/>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4" w:right="1298" w:bottom="360" w:left="1431" w:header="720" w:footer="720" w:gutter="0"/>
          <w:cols w:space="60"/>
          <w:noEndnote/>
        </w:sectPr>
      </w:pPr>
    </w:p>
    <w:p w:rsidR="00182580" w:rsidRDefault="00182580" w:rsidP="00182580">
      <w:pPr>
        <w:shd w:val="clear" w:color="auto" w:fill="FFFFFF"/>
        <w:spacing w:line="168" w:lineRule="exact"/>
        <w:ind w:left="269"/>
        <w:jc w:val="both"/>
      </w:pPr>
      <w:r>
        <w:rPr>
          <w:sz w:val="18"/>
          <w:szCs w:val="18"/>
        </w:rPr>
        <w:lastRenderedPageBreak/>
        <w:t>234—239, 240-242, 250, 264— 265, 272—279, 303-304, 320-324, 327-335, 352, 361, 363— 364, 382—385, 393-395, 410— 412, 467-470; 2, 160—164, 245—248, 500—503, 507—508, 543-550; 3, 9, 28—29, 161— 162, 315—316, 322-327; 4, 201; 5, 321—322; 6, 48, 50; 7, 46-47; 12, 409; 16, 217; 18, 97-98; 20, 162-164; 21, 13; 24, 159—160, 202, 320-323, 334—336; 46, 15.</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критика их взглядов по во</w:t>
      </w:r>
      <w:r>
        <w:rPr>
          <w:sz w:val="18"/>
          <w:szCs w:val="18"/>
        </w:rPr>
        <w:softHyphen/>
        <w:t>просу о капитализме вообще, капитализме в России и о не</w:t>
      </w:r>
      <w:r>
        <w:rPr>
          <w:sz w:val="18"/>
          <w:szCs w:val="18"/>
        </w:rPr>
        <w:softHyphen/>
        <w:t>возможности капиталистиче</w:t>
      </w:r>
      <w:r>
        <w:rPr>
          <w:sz w:val="18"/>
          <w:szCs w:val="18"/>
        </w:rPr>
        <w:softHyphen/>
        <w:t xml:space="preserve">ского развития России — 1, 82-86, 96-98, 100—106, 110—111, 119—122, 198—199, 211—224, 232—244, 251-258, 262—265, 276—278, 296—297, 321-335, 341—342, 354-412, 416-417, 434, 445—449, 456— 460, 462—469, 472—473, 474, 489-490, 497—499, 502-503, 520-522; 2, 61—69, 137-140, </w:t>
      </w:r>
      <w:r>
        <w:rPr>
          <w:spacing w:val="-1"/>
          <w:sz w:val="18"/>
          <w:szCs w:val="18"/>
        </w:rPr>
        <w:t xml:space="preserve">151—157, 164—165, 170—171, </w:t>
      </w:r>
      <w:r>
        <w:rPr>
          <w:sz w:val="18"/>
          <w:szCs w:val="18"/>
        </w:rPr>
        <w:t xml:space="preserve">173—175, 180—184, 189—192, </w:t>
      </w:r>
      <w:r>
        <w:rPr>
          <w:spacing w:val="-1"/>
          <w:sz w:val="18"/>
          <w:szCs w:val="18"/>
        </w:rPr>
        <w:t xml:space="preserve">198—201, 202—233, 246—248, </w:t>
      </w:r>
      <w:r>
        <w:rPr>
          <w:sz w:val="18"/>
          <w:szCs w:val="18"/>
        </w:rPr>
        <w:t xml:space="preserve">260—261, 328—330, 345—346, </w:t>
      </w:r>
      <w:r>
        <w:rPr>
          <w:spacing w:val="-1"/>
          <w:sz w:val="18"/>
          <w:szCs w:val="18"/>
        </w:rPr>
        <w:t xml:space="preserve">348, 385—401, 410—416, 418— 422, 431—432, 496—498, 502— </w:t>
      </w:r>
      <w:r>
        <w:rPr>
          <w:sz w:val="18"/>
          <w:szCs w:val="18"/>
        </w:rPr>
        <w:t xml:space="preserve">503, 525—542, 546—550; 3, 5-6, 23-34, 48, 55-58, 60, 66—75, 205—209, 308—327, 331—335, 432—433, 440—441, 456, 494-495, 498-499, 516— </w:t>
      </w:r>
      <w:r>
        <w:rPr>
          <w:spacing w:val="-1"/>
          <w:sz w:val="18"/>
          <w:szCs w:val="18"/>
        </w:rPr>
        <w:t xml:space="preserve">517, 528—531, 536—537, 569— </w:t>
      </w:r>
      <w:r>
        <w:rPr>
          <w:sz w:val="18"/>
          <w:szCs w:val="18"/>
        </w:rPr>
        <w:t>570, 583-586, 590—594, 595— 602, 628—630; 4, 32, 49—50, 55—59, 81—84; 5, 71—72; 7, 46—47; 8, 458; 9, 192—194; 10, 45—46; 11, 36-37; 12, 40-42, 409; 16, 213—214, 215, 292-293, 325—327; 17, 135— 137; 20, 161—170; 21, 306— 307; 23, 394—396; 24, 21, 320—323; 27, 391; 28, 107, 109-110; 47, 227-229.</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критика их взглядов по на</w:t>
      </w:r>
      <w:r>
        <w:rPr>
          <w:sz w:val="18"/>
          <w:szCs w:val="18"/>
        </w:rPr>
        <w:softHyphen/>
        <w:t>циональному вопросу — 1, 152-156, 185; 26, 6.</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264"/>
        </w:tabs>
        <w:spacing w:before="10" w:line="168" w:lineRule="exact"/>
        <w:ind w:left="264" w:hanging="264"/>
        <w:jc w:val="both"/>
        <w:rPr>
          <w:sz w:val="18"/>
          <w:szCs w:val="18"/>
        </w:rPr>
      </w:pPr>
      <w:r>
        <w:rPr>
          <w:sz w:val="18"/>
          <w:szCs w:val="18"/>
        </w:rPr>
        <w:t>критика их взглядов о нека</w:t>
      </w:r>
      <w:r>
        <w:rPr>
          <w:sz w:val="18"/>
          <w:szCs w:val="18"/>
        </w:rPr>
        <w:softHyphen/>
        <w:t>питалистическом пути разви</w:t>
      </w:r>
      <w:r>
        <w:rPr>
          <w:sz w:val="18"/>
          <w:szCs w:val="18"/>
        </w:rPr>
        <w:softHyphen/>
        <w:t xml:space="preserve">тия сельского хозяйства — 1, 234—244, 246-252, 256—257, 262—265, 333—334, 355—358, 379—383, 393—398, 446—447, 449-452, 458-460, 471—473, 489—490, 502—503, 514-517; 2, 61—69, 168-169, 190—192, 352-353, 496—498, 502—503, 525-529, 532—537; 3, 25—27, 66-75, 78—83, 87—93, 94— 95, 103, 139—140, 158-159, </w:t>
      </w:r>
      <w:r>
        <w:rPr>
          <w:spacing w:val="-2"/>
          <w:sz w:val="18"/>
          <w:szCs w:val="18"/>
        </w:rPr>
        <w:t xml:space="preserve">162—180, 196, 223—226, 232, </w:t>
      </w:r>
      <w:r>
        <w:rPr>
          <w:sz w:val="18"/>
          <w:szCs w:val="18"/>
        </w:rPr>
        <w:t>251-252, 308—327, 333-335, 340—341, 375—380, 590—594, 601-602; 4, 61—62, 91—92; 5, 215; 7, 46—47, 224-225, 370, 382—383, 386; 8, 77—78; 9, 192-194; 10, 45—46; 12, 40-42, 409; 15, 195-196; 16, 212—219, 309—310; 17, 80— 82, 103-104, 117—119; 19, 336; 21, 405; 27, 134-135, 146; 47, 227-229; 55, 133.</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критика их взглядов на со</w:t>
      </w:r>
      <w:r>
        <w:rPr>
          <w:sz w:val="18"/>
          <w:szCs w:val="18"/>
        </w:rPr>
        <w:softHyphen/>
        <w:t>циальную природу крестьян</w:t>
      </w:r>
      <w:r>
        <w:rPr>
          <w:sz w:val="18"/>
          <w:szCs w:val="18"/>
        </w:rPr>
        <w:softHyphen/>
        <w:t>ства и на крестьянство в Рос</w:t>
      </w:r>
      <w:r>
        <w:rPr>
          <w:sz w:val="18"/>
          <w:szCs w:val="18"/>
        </w:rPr>
        <w:softHyphen/>
        <w:t xml:space="preserve">сии — 1, 119-122, 224—244, 247-252, 256, 259—265, 271— 272, 277—278, 321, 333-335, 373—374, 379—382, 386—387, 391-399, 466-467, 512—513, 514-515, 518-519; 2, 203— </w:t>
      </w:r>
      <w:r>
        <w:rPr>
          <w:spacing w:val="-2"/>
          <w:sz w:val="18"/>
          <w:szCs w:val="18"/>
        </w:rPr>
        <w:t xml:space="preserve">204, 214—216, 218—220, 351— </w:t>
      </w:r>
      <w:r>
        <w:rPr>
          <w:sz w:val="18"/>
          <w:szCs w:val="18"/>
        </w:rPr>
        <w:t xml:space="preserve">353, 407—408, 507, 522—524, 528-529, 532—537; 3, 65— </w:t>
      </w:r>
      <w:r>
        <w:rPr>
          <w:spacing w:val="-1"/>
          <w:sz w:val="18"/>
          <w:szCs w:val="18"/>
        </w:rPr>
        <w:t xml:space="preserve">75, 78—83, 87—94, 102—103, </w:t>
      </w:r>
      <w:r>
        <w:rPr>
          <w:sz w:val="18"/>
          <w:szCs w:val="18"/>
        </w:rPr>
        <w:t xml:space="preserve">118—119,139—140,152,161 — </w:t>
      </w:r>
      <w:r>
        <w:rPr>
          <w:spacing w:val="-1"/>
          <w:sz w:val="18"/>
          <w:szCs w:val="18"/>
        </w:rPr>
        <w:t xml:space="preserve">165,172—173, 177—180, 224— 225, 230—232, 251—252, 269— </w:t>
      </w:r>
      <w:r>
        <w:rPr>
          <w:sz w:val="18"/>
          <w:szCs w:val="18"/>
        </w:rPr>
        <w:t>271, 308-312, 333-335, 340-341, 369—370, 374, 376—382, 569-570, 579-581, 590-594, 597, 601-602, 632-633; 4, 55—59, 88—89; 5, 179—180, 236; 6, 335—337, 391, 393— 394; 7, 46—48, 224—225; 8, 461, 462; 9, 192—195; 10, 6— 7; 13, 401—402; 16, 205—206, 212-213, 218, 246; 17, 117— 119; 21, 86-87; 23, 55-56,</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sectPr w:rsidR="00182580">
          <w:type w:val="continuous"/>
          <w:pgSz w:w="8504" w:h="11339"/>
          <w:pgMar w:top="934" w:right="1298" w:bottom="360" w:left="1431" w:header="720" w:footer="720" w:gutter="0"/>
          <w:cols w:num="2" w:space="720" w:equalWidth="0">
            <w:col w:w="2707" w:space="360"/>
            <w:col w:w="2707"/>
          </w:cols>
          <w:noEndnote/>
        </w:sectPr>
      </w:pPr>
    </w:p>
    <w:p w:rsidR="00182580" w:rsidRDefault="00182580" w:rsidP="00182580">
      <w:pPr>
        <w:shd w:val="clear" w:color="auto" w:fill="FFFFFF"/>
      </w:pPr>
      <w:r>
        <w:rPr>
          <w:rFonts w:ascii="Courier New" w:hAnsi="Courier New" w:cs="Courier New"/>
        </w:rPr>
        <w:lastRenderedPageBreak/>
        <w:t>398</w:t>
      </w:r>
    </w:p>
    <w:p w:rsidR="00182580" w:rsidRDefault="00182580" w:rsidP="00182580">
      <w:pPr>
        <w:shd w:val="clear" w:color="auto" w:fill="FFFFFF"/>
        <w:spacing w:before="48"/>
      </w:pPr>
      <w:r>
        <w:br w:type="column"/>
      </w:r>
      <w:r>
        <w:rPr>
          <w:rFonts w:ascii="Courier New" w:hAnsi="Courier New"/>
          <w:spacing w:val="-4"/>
          <w:sz w:val="16"/>
          <w:szCs w:val="16"/>
        </w:rPr>
        <w:lastRenderedPageBreak/>
        <w:t>НАРОДНИЧЕСТВО</w:t>
      </w:r>
      <w:r>
        <w:rPr>
          <w:rFonts w:ascii="Courier New" w:hAnsi="Courier New" w:cs="Courier New"/>
          <w:spacing w:val="-4"/>
          <w:sz w:val="16"/>
          <w:szCs w:val="16"/>
        </w:rPr>
        <w:t xml:space="preserve"> </w:t>
      </w:r>
      <w:r>
        <w:rPr>
          <w:rFonts w:ascii="Courier New" w:hAnsi="Courier New"/>
          <w:spacing w:val="-4"/>
          <w:sz w:val="16"/>
          <w:szCs w:val="16"/>
        </w:rPr>
        <w:t>И</w:t>
      </w:r>
      <w:r>
        <w:rPr>
          <w:rFonts w:ascii="Courier New" w:hAnsi="Courier New" w:cs="Courier New"/>
          <w:spacing w:val="-4"/>
          <w:sz w:val="16"/>
          <w:szCs w:val="16"/>
        </w:rPr>
        <w:t xml:space="preserve"> </w:t>
      </w:r>
      <w:r>
        <w:rPr>
          <w:rFonts w:ascii="Courier New" w:hAnsi="Courier New"/>
          <w:spacing w:val="-4"/>
          <w:sz w:val="16"/>
          <w:szCs w:val="16"/>
        </w:rPr>
        <w:t>НАРОДНИКИ</w:t>
      </w:r>
      <w:r>
        <w:rPr>
          <w:rFonts w:ascii="Courier New" w:hAnsi="Courier New" w:cs="Courier New"/>
          <w:spacing w:val="-4"/>
          <w:sz w:val="16"/>
          <w:szCs w:val="16"/>
        </w:rPr>
        <w:t xml:space="preserve"> </w:t>
      </w:r>
      <w:r>
        <w:rPr>
          <w:rFonts w:ascii="Courier New" w:hAnsi="Courier New"/>
          <w:spacing w:val="-4"/>
          <w:sz w:val="16"/>
          <w:szCs w:val="16"/>
        </w:rPr>
        <w:t>В</w:t>
      </w:r>
      <w:r>
        <w:rPr>
          <w:rFonts w:ascii="Courier New" w:hAnsi="Courier New" w:cs="Courier New"/>
          <w:spacing w:val="-4"/>
          <w:sz w:val="16"/>
          <w:szCs w:val="16"/>
        </w:rPr>
        <w:t xml:space="preserve"> </w:t>
      </w:r>
      <w:r>
        <w:rPr>
          <w:rFonts w:ascii="Courier New" w:hAnsi="Courier New"/>
          <w:spacing w:val="-4"/>
          <w:sz w:val="16"/>
          <w:szCs w:val="16"/>
        </w:rPr>
        <w:t>РОССИИ</w:t>
      </w:r>
    </w:p>
    <w:p w:rsidR="00182580" w:rsidRDefault="00182580" w:rsidP="00182580">
      <w:pPr>
        <w:shd w:val="clear" w:color="auto" w:fill="FFFFFF"/>
        <w:spacing w:before="48"/>
        <w:sectPr w:rsidR="00182580">
          <w:pgSz w:w="8504" w:h="11339"/>
          <w:pgMar w:top="913" w:right="2757" w:bottom="360" w:left="1255" w:header="720" w:footer="720" w:gutter="0"/>
          <w:cols w:num="2" w:space="720" w:equalWidth="0">
            <w:col w:w="720" w:space="624"/>
            <w:col w:w="3148"/>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48"/>
        <w:sectPr w:rsidR="00182580">
          <w:type w:val="continuous"/>
          <w:pgSz w:w="8504" w:h="11339"/>
          <w:pgMar w:top="913" w:right="1351" w:bottom="360" w:left="1255" w:header="720" w:footer="720" w:gutter="0"/>
          <w:cols w:space="60"/>
          <w:noEndnote/>
        </w:sectPr>
      </w:pPr>
    </w:p>
    <w:p w:rsidR="00182580" w:rsidRDefault="00182580" w:rsidP="00182580">
      <w:pPr>
        <w:shd w:val="clear" w:color="auto" w:fill="FFFFFF"/>
        <w:spacing w:line="168" w:lineRule="exact"/>
        <w:ind w:left="350" w:hanging="350"/>
      </w:pPr>
      <w:r>
        <w:rPr>
          <w:sz w:val="18"/>
          <w:szCs w:val="18"/>
        </w:rPr>
        <w:lastRenderedPageBreak/>
        <w:t>Н</w:t>
      </w:r>
      <w:r>
        <w:rPr>
          <w:b/>
          <w:bCs/>
          <w:sz w:val="18"/>
          <w:szCs w:val="18"/>
        </w:rPr>
        <w:t>ародничество   и    народники   в России</w:t>
      </w:r>
      <w:r>
        <w:rPr>
          <w:sz w:val="18"/>
          <w:szCs w:val="18"/>
        </w:rPr>
        <w:t xml:space="preserve"> </w:t>
      </w:r>
      <w:r>
        <w:rPr>
          <w:i/>
          <w:iCs/>
          <w:sz w:val="18"/>
          <w:szCs w:val="18"/>
        </w:rPr>
        <w:t xml:space="preserve">(продолжение) </w:t>
      </w:r>
      <w:r>
        <w:rPr>
          <w:spacing w:val="-1"/>
          <w:sz w:val="18"/>
          <w:szCs w:val="18"/>
        </w:rPr>
        <w:t>233—234;   24,   334—335;   28,</w:t>
      </w:r>
    </w:p>
    <w:p w:rsidR="00182580" w:rsidRDefault="00182580" w:rsidP="00182580">
      <w:pPr>
        <w:shd w:val="clear" w:color="auto" w:fill="FFFFFF"/>
        <w:spacing w:line="168" w:lineRule="exact"/>
        <w:ind w:left="360"/>
      </w:pPr>
      <w:r>
        <w:rPr>
          <w:spacing w:val="-3"/>
          <w:sz w:val="18"/>
          <w:szCs w:val="18"/>
        </w:rPr>
        <w:t>516—517.</w:t>
      </w:r>
    </w:p>
    <w:p w:rsidR="00182580" w:rsidRDefault="00182580" w:rsidP="00182580">
      <w:pPr>
        <w:numPr>
          <w:ilvl w:val="0"/>
          <w:numId w:val="6"/>
        </w:numPr>
        <w:shd w:val="clear" w:color="auto" w:fill="FFFFFF"/>
        <w:tabs>
          <w:tab w:val="left" w:pos="336"/>
        </w:tabs>
        <w:spacing w:before="5" w:line="168" w:lineRule="exact"/>
        <w:ind w:left="336" w:right="10" w:hanging="264"/>
        <w:jc w:val="both"/>
        <w:rPr>
          <w:sz w:val="18"/>
          <w:szCs w:val="18"/>
        </w:rPr>
      </w:pPr>
      <w:r>
        <w:rPr>
          <w:sz w:val="18"/>
          <w:szCs w:val="18"/>
        </w:rPr>
        <w:t>либеральные народники как выразители интересов кула</w:t>
      </w:r>
      <w:r>
        <w:rPr>
          <w:sz w:val="18"/>
          <w:szCs w:val="18"/>
        </w:rPr>
        <w:softHyphen/>
        <w:t xml:space="preserve">чества — 1, 246—248, 254— </w:t>
      </w:r>
      <w:r>
        <w:rPr>
          <w:spacing w:val="-2"/>
          <w:sz w:val="18"/>
          <w:szCs w:val="18"/>
        </w:rPr>
        <w:t xml:space="preserve">255, 258—262, 284—286, 306— </w:t>
      </w:r>
      <w:r>
        <w:rPr>
          <w:sz w:val="18"/>
          <w:szCs w:val="18"/>
        </w:rPr>
        <w:t>307, 372—374, 454—455, 525, 529—530; 2, 405—406, 412— 413, 536—537; 7, 161—163; 9, 194.</w:t>
      </w:r>
    </w:p>
    <w:p w:rsidR="00182580" w:rsidRDefault="00182580" w:rsidP="00182580">
      <w:pPr>
        <w:numPr>
          <w:ilvl w:val="0"/>
          <w:numId w:val="6"/>
        </w:numPr>
        <w:shd w:val="clear" w:color="auto" w:fill="FFFFFF"/>
        <w:tabs>
          <w:tab w:val="left" w:pos="336"/>
        </w:tabs>
        <w:spacing w:before="5" w:line="168" w:lineRule="exact"/>
        <w:ind w:left="336" w:right="14" w:hanging="264"/>
        <w:jc w:val="both"/>
        <w:rPr>
          <w:sz w:val="18"/>
          <w:szCs w:val="18"/>
        </w:rPr>
      </w:pPr>
      <w:r>
        <w:rPr>
          <w:sz w:val="18"/>
          <w:szCs w:val="18"/>
        </w:rPr>
        <w:t>народничество либеральное 1880—1890-х гг. (общая ха</w:t>
      </w:r>
      <w:r>
        <w:rPr>
          <w:sz w:val="18"/>
          <w:szCs w:val="18"/>
        </w:rPr>
        <w:softHyphen/>
        <w:t xml:space="preserve">рактеристика) — 1, 181—183, </w:t>
      </w:r>
      <w:r>
        <w:rPr>
          <w:spacing w:val="-2"/>
          <w:sz w:val="18"/>
          <w:szCs w:val="18"/>
        </w:rPr>
        <w:t xml:space="preserve">209—210, 238—239, 242—273, 277—294, 295—299, 302—308, </w:t>
      </w:r>
      <w:r>
        <w:rPr>
          <w:spacing w:val="-1"/>
          <w:sz w:val="18"/>
          <w:szCs w:val="18"/>
        </w:rPr>
        <w:t xml:space="preserve">320—323, 335—338, 341—346, </w:t>
      </w:r>
      <w:r>
        <w:rPr>
          <w:sz w:val="18"/>
          <w:szCs w:val="18"/>
        </w:rPr>
        <w:t xml:space="preserve">360-367, 377-379, 383—384, 396-397, 402-403, 412-414, 442, 452-456; 2, 61—63, </w:t>
      </w:r>
      <w:r>
        <w:rPr>
          <w:spacing w:val="-2"/>
          <w:sz w:val="18"/>
          <w:szCs w:val="18"/>
        </w:rPr>
        <w:t xml:space="preserve">410—416, 425—432, 440, 473— 479, 499—500, 502—503, 514— </w:t>
      </w:r>
      <w:r>
        <w:rPr>
          <w:sz w:val="18"/>
          <w:szCs w:val="18"/>
        </w:rPr>
        <w:t xml:space="preserve">515, 518, 521—550; 3, 23—24, 25-26, 27-34, 55, 585-586, </w:t>
      </w:r>
      <w:r>
        <w:rPr>
          <w:spacing w:val="-4"/>
          <w:sz w:val="18"/>
          <w:szCs w:val="18"/>
        </w:rPr>
        <w:t xml:space="preserve">591—592, 593—594, 597, 601 — </w:t>
      </w:r>
      <w:r>
        <w:rPr>
          <w:sz w:val="18"/>
          <w:szCs w:val="18"/>
        </w:rPr>
        <w:t xml:space="preserve">602; 4, 236-237; 5, 70-71, 99, 323, 403; 6, 36, 44, 305— 306, 372—373, 393-395; 7, </w:t>
      </w:r>
      <w:r>
        <w:rPr>
          <w:spacing w:val="-1"/>
          <w:sz w:val="18"/>
          <w:szCs w:val="18"/>
        </w:rPr>
        <w:t xml:space="preserve">47, 70—71; 8, 77—79, 84—86, </w:t>
      </w:r>
      <w:r>
        <w:rPr>
          <w:sz w:val="18"/>
          <w:szCs w:val="18"/>
        </w:rPr>
        <w:t>458, 459, 460, 461. 462, 463; 9, 179—180; 11, 283; 16, 95— 97; 20, 162—169: 24, 320— 322, 333—337; 27, 391; 28, 517; 46, 5, 15-17, 27; 55, 68, 74, 79.</w:t>
      </w:r>
    </w:p>
    <w:p w:rsidR="00182580" w:rsidRDefault="00182580" w:rsidP="00182580">
      <w:pPr>
        <w:numPr>
          <w:ilvl w:val="0"/>
          <w:numId w:val="6"/>
        </w:numPr>
        <w:shd w:val="clear" w:color="auto" w:fill="FFFFFF"/>
        <w:tabs>
          <w:tab w:val="left" w:pos="336"/>
        </w:tabs>
        <w:spacing w:line="168" w:lineRule="exact"/>
        <w:ind w:left="336" w:right="29" w:hanging="264"/>
        <w:jc w:val="both"/>
        <w:rPr>
          <w:sz w:val="18"/>
          <w:szCs w:val="18"/>
        </w:rPr>
      </w:pPr>
      <w:r>
        <w:rPr>
          <w:sz w:val="18"/>
          <w:szCs w:val="18"/>
        </w:rPr>
        <w:t>народничество революцион</w:t>
      </w:r>
      <w:r>
        <w:rPr>
          <w:sz w:val="18"/>
          <w:szCs w:val="18"/>
        </w:rPr>
        <w:softHyphen/>
        <w:t xml:space="preserve">ное 1860—1870-х гг. (общая характеристика) — 1, 183, </w:t>
      </w:r>
      <w:r>
        <w:rPr>
          <w:spacing w:val="-6"/>
          <w:sz w:val="18"/>
          <w:szCs w:val="18"/>
        </w:rPr>
        <w:t xml:space="preserve">261 — 263, 264—265, 271 — 272, </w:t>
      </w:r>
      <w:r>
        <w:rPr>
          <w:spacing w:val="-2"/>
          <w:sz w:val="18"/>
          <w:szCs w:val="18"/>
        </w:rPr>
        <w:t xml:space="preserve">283—284, 286—294, 302—303, </w:t>
      </w:r>
      <w:r>
        <w:rPr>
          <w:sz w:val="18"/>
          <w:szCs w:val="18"/>
        </w:rPr>
        <w:t xml:space="preserve">353, 378, 413—414, 442—443, 454—455; 2. 469; 4, 176, 251; </w:t>
      </w:r>
      <w:r>
        <w:rPr>
          <w:spacing w:val="-1"/>
          <w:sz w:val="18"/>
          <w:szCs w:val="18"/>
        </w:rPr>
        <w:t xml:space="preserve">5, 39—40, 43—44, 56—57, 402, </w:t>
      </w:r>
      <w:r>
        <w:rPr>
          <w:sz w:val="18"/>
          <w:szCs w:val="18"/>
        </w:rPr>
        <w:t xml:space="preserve">403; 6, 25, 28, 106, 107, 134— 135, 166, 173, 178; 8, 77—78, 242-243, 248; 9, 179—180, 332; 12, 365; 20, 141, 163— </w:t>
      </w:r>
      <w:r>
        <w:rPr>
          <w:spacing w:val="-1"/>
          <w:sz w:val="18"/>
          <w:szCs w:val="18"/>
        </w:rPr>
        <w:t xml:space="preserve">169, 175—176, 179; 24, 320, </w:t>
      </w:r>
      <w:r>
        <w:rPr>
          <w:sz w:val="18"/>
          <w:szCs w:val="18"/>
        </w:rPr>
        <w:t>333-337; 25, 94-95; 30, 315—316; 46, 65.</w:t>
      </w:r>
    </w:p>
    <w:p w:rsidR="00182580" w:rsidRDefault="00182580" w:rsidP="00182580">
      <w:pPr>
        <w:numPr>
          <w:ilvl w:val="0"/>
          <w:numId w:val="6"/>
        </w:numPr>
        <w:shd w:val="clear" w:color="auto" w:fill="FFFFFF"/>
        <w:tabs>
          <w:tab w:val="left" w:pos="336"/>
        </w:tabs>
        <w:spacing w:line="168" w:lineRule="exact"/>
        <w:ind w:left="336" w:right="14" w:hanging="264"/>
        <w:jc w:val="both"/>
        <w:rPr>
          <w:sz w:val="18"/>
          <w:szCs w:val="18"/>
        </w:rPr>
      </w:pPr>
      <w:r>
        <w:rPr>
          <w:sz w:val="18"/>
          <w:szCs w:val="18"/>
        </w:rPr>
        <w:t>народничество революцион</w:t>
      </w:r>
      <w:r>
        <w:rPr>
          <w:sz w:val="18"/>
          <w:szCs w:val="18"/>
        </w:rPr>
        <w:softHyphen/>
        <w:t>ное   и   народничество   либе-</w:t>
      </w:r>
    </w:p>
    <w:p w:rsidR="00182580" w:rsidRPr="007E7B23" w:rsidRDefault="00182580" w:rsidP="00182580">
      <w:pPr>
        <w:shd w:val="clear" w:color="auto" w:fill="FFFFFF"/>
        <w:spacing w:before="5" w:line="168" w:lineRule="exact"/>
        <w:ind w:left="269" w:right="149"/>
        <w:jc w:val="both"/>
      </w:pPr>
      <w:r>
        <w:rPr>
          <w:sz w:val="18"/>
          <w:szCs w:val="18"/>
        </w:rPr>
        <w:br w:type="column"/>
      </w:r>
      <w:r w:rsidRPr="007E7B23">
        <w:rPr>
          <w:sz w:val="18"/>
          <w:szCs w:val="18"/>
        </w:rPr>
        <w:lastRenderedPageBreak/>
        <w:t>ральное (отличие) — 1, 261— 263, 271—272, 280—284, 295— 297, 302—303, 353, 378, 385, 413—414; 2, 439; 7, 382; 8, 77-78, 461; 9, 179-180; 20, 164-167.</w:t>
      </w:r>
    </w:p>
    <w:p w:rsidR="00182580" w:rsidRPr="007E7B23" w:rsidRDefault="00182580" w:rsidP="00182580">
      <w:pPr>
        <w:shd w:val="clear" w:color="auto" w:fill="FFFFFF"/>
        <w:tabs>
          <w:tab w:val="left" w:pos="259"/>
        </w:tabs>
        <w:spacing w:line="168" w:lineRule="exact"/>
        <w:ind w:left="259" w:hanging="259"/>
      </w:pPr>
      <w:r w:rsidRPr="007E7B23">
        <w:rPr>
          <w:sz w:val="18"/>
          <w:szCs w:val="18"/>
        </w:rPr>
        <w:t>—</w:t>
      </w:r>
      <w:r w:rsidRPr="007E7B23">
        <w:rPr>
          <w:sz w:val="18"/>
          <w:szCs w:val="18"/>
        </w:rPr>
        <w:tab/>
        <w:t>о «народном производстве» и</w:t>
      </w:r>
      <w:r w:rsidRPr="007E7B23">
        <w:rPr>
          <w:sz w:val="18"/>
          <w:szCs w:val="18"/>
        </w:rPr>
        <w:br/>
        <w:t>о кустарном производстве —</w:t>
      </w:r>
    </w:p>
    <w:p w:rsidR="00182580" w:rsidRPr="007E7B23" w:rsidRDefault="00182580" w:rsidP="00182580">
      <w:pPr>
        <w:shd w:val="clear" w:color="auto" w:fill="FFFFFF"/>
        <w:tabs>
          <w:tab w:val="left" w:pos="538"/>
        </w:tabs>
        <w:spacing w:line="168" w:lineRule="exact"/>
        <w:ind w:left="269" w:right="125"/>
        <w:jc w:val="both"/>
      </w:pPr>
      <w:r w:rsidRPr="007E7B23">
        <w:rPr>
          <w:sz w:val="18"/>
          <w:szCs w:val="18"/>
        </w:rPr>
        <w:t>1,</w:t>
      </w:r>
      <w:r w:rsidRPr="007E7B23">
        <w:rPr>
          <w:sz w:val="18"/>
          <w:szCs w:val="18"/>
        </w:rPr>
        <w:tab/>
        <w:t>118, 119, 210—224, 256—</w:t>
      </w:r>
      <w:r w:rsidRPr="007E7B23">
        <w:rPr>
          <w:sz w:val="18"/>
          <w:szCs w:val="18"/>
        </w:rPr>
        <w:br/>
        <w:t>257, 276, 329—330, 382—383,</w:t>
      </w:r>
      <w:r w:rsidRPr="007E7B23">
        <w:rPr>
          <w:sz w:val="18"/>
          <w:szCs w:val="18"/>
        </w:rPr>
        <w:br/>
        <w:t>390, 424—425, 446—449, 456—</w:t>
      </w:r>
      <w:r w:rsidRPr="007E7B23">
        <w:rPr>
          <w:sz w:val="18"/>
          <w:szCs w:val="18"/>
        </w:rPr>
        <w:br/>
        <w:t>458, 466-467; 2, 168—169,</w:t>
      </w:r>
      <w:r w:rsidRPr="007E7B23">
        <w:rPr>
          <w:sz w:val="18"/>
          <w:szCs w:val="18"/>
        </w:rPr>
        <w:br/>
        <w:t>181 — 183, 190—191, 205—207,</w:t>
      </w:r>
      <w:r w:rsidRPr="007E7B23">
        <w:rPr>
          <w:sz w:val="18"/>
          <w:szCs w:val="18"/>
        </w:rPr>
        <w:br/>
        <w:t>213—214, 219—220, 233, 328—</w:t>
      </w:r>
      <w:r w:rsidRPr="007E7B23">
        <w:rPr>
          <w:sz w:val="18"/>
          <w:szCs w:val="18"/>
        </w:rPr>
        <w:br/>
        <w:t>348, 349-356, 361—363. 365—</w:t>
      </w:r>
      <w:r w:rsidRPr="007E7B23">
        <w:rPr>
          <w:sz w:val="18"/>
          <w:szCs w:val="18"/>
        </w:rPr>
        <w:br/>
        <w:t>367, 385—424, 511—512, 517—</w:t>
      </w:r>
      <w:r w:rsidRPr="007E7B23">
        <w:rPr>
          <w:sz w:val="18"/>
          <w:szCs w:val="18"/>
        </w:rPr>
        <w:br/>
        <w:t>518; 3, 176—177, 340—341,</w:t>
      </w:r>
      <w:r w:rsidRPr="007E7B23">
        <w:rPr>
          <w:sz w:val="18"/>
          <w:szCs w:val="18"/>
        </w:rPr>
        <w:br/>
        <w:t>345-349, 352-353, 360-361,</w:t>
      </w:r>
      <w:r w:rsidRPr="007E7B23">
        <w:rPr>
          <w:sz w:val="18"/>
          <w:szCs w:val="18"/>
        </w:rPr>
        <w:br/>
        <w:t>365-368, 380—381, 406-407,</w:t>
      </w:r>
      <w:r w:rsidRPr="007E7B23">
        <w:rPr>
          <w:sz w:val="18"/>
          <w:szCs w:val="18"/>
        </w:rPr>
        <w:br/>
        <w:t>429—430, 432—433, 436, 446—</w:t>
      </w:r>
      <w:r w:rsidRPr="007E7B23">
        <w:rPr>
          <w:sz w:val="18"/>
          <w:szCs w:val="18"/>
        </w:rPr>
        <w:br/>
        <w:t>447, 450-452, 557-558, 591 —</w:t>
      </w:r>
      <w:r w:rsidRPr="007E7B23">
        <w:rPr>
          <w:sz w:val="18"/>
          <w:szCs w:val="18"/>
        </w:rPr>
        <w:br/>
        <w:t>592. 593—594, 596, 597; 4, 55—</w:t>
      </w:r>
      <w:r w:rsidRPr="007E7B23">
        <w:rPr>
          <w:sz w:val="18"/>
          <w:szCs w:val="18"/>
        </w:rPr>
        <w:br/>
        <w:t>56; 7, 46-47; 8,. 77, 458, 462;</w:t>
      </w:r>
      <w:r w:rsidRPr="007E7B23">
        <w:rPr>
          <w:sz w:val="18"/>
          <w:szCs w:val="18"/>
        </w:rPr>
        <w:br/>
        <w:t>16, 218—219; 46, 15.</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 xml:space="preserve">непонимание ими законов эко- </w:t>
      </w:r>
      <w:r>
        <w:rPr>
          <w:sz w:val="18"/>
          <w:szCs w:val="18"/>
        </w:rPr>
        <w:br/>
      </w:r>
      <w:r>
        <w:rPr>
          <w:i/>
          <w:iCs/>
          <w:sz w:val="18"/>
          <w:szCs w:val="18"/>
        </w:rPr>
        <w:t>н</w:t>
      </w:r>
      <w:r>
        <w:rPr>
          <w:sz w:val="18"/>
          <w:szCs w:val="18"/>
        </w:rPr>
        <w:t>омического и политического</w:t>
      </w:r>
      <w:r>
        <w:rPr>
          <w:sz w:val="18"/>
          <w:szCs w:val="18"/>
        </w:rPr>
        <w:br/>
        <w:t>развития капиталистического</w:t>
      </w:r>
      <w:r>
        <w:rPr>
          <w:sz w:val="18"/>
          <w:szCs w:val="18"/>
        </w:rPr>
        <w:br/>
        <w:t>общества и отрицание классо</w:t>
      </w:r>
      <w:r>
        <w:rPr>
          <w:sz w:val="18"/>
          <w:szCs w:val="18"/>
        </w:rPr>
        <w:softHyphen/>
        <w:t>вой борьбы — 1, 84—86, 95—</w:t>
      </w:r>
      <w:r>
        <w:rPr>
          <w:sz w:val="18"/>
          <w:szCs w:val="18"/>
        </w:rPr>
        <w:br/>
        <w:t>98, 100, 119—122, 154—160,</w:t>
      </w:r>
      <w:r>
        <w:rPr>
          <w:sz w:val="18"/>
          <w:szCs w:val="18"/>
        </w:rPr>
        <w:br/>
        <w:t>186-189, 209-242, 243—259,</w:t>
      </w:r>
      <w:r>
        <w:rPr>
          <w:sz w:val="18"/>
          <w:szCs w:val="18"/>
        </w:rPr>
        <w:br/>
      </w:r>
      <w:r>
        <w:rPr>
          <w:spacing w:val="-2"/>
          <w:sz w:val="18"/>
          <w:szCs w:val="18"/>
        </w:rPr>
        <w:t>265—269, 271 — 272, 276—277,</w:t>
      </w:r>
      <w:r>
        <w:rPr>
          <w:spacing w:val="-2"/>
          <w:sz w:val="18"/>
          <w:szCs w:val="18"/>
        </w:rPr>
        <w:br/>
      </w:r>
      <w:r>
        <w:rPr>
          <w:spacing w:val="-1"/>
          <w:sz w:val="18"/>
          <w:szCs w:val="18"/>
        </w:rPr>
        <w:t>296—297, 320—338, 341—342,</w:t>
      </w:r>
      <w:r>
        <w:rPr>
          <w:spacing w:val="-1"/>
          <w:sz w:val="18"/>
          <w:szCs w:val="18"/>
        </w:rPr>
        <w:br/>
      </w:r>
      <w:r>
        <w:rPr>
          <w:sz w:val="18"/>
          <w:szCs w:val="18"/>
        </w:rPr>
        <w:t>354—412, 414—417, 426-429,</w:t>
      </w:r>
      <w:r>
        <w:rPr>
          <w:sz w:val="18"/>
          <w:szCs w:val="18"/>
        </w:rPr>
        <w:br/>
      </w:r>
      <w:r>
        <w:rPr>
          <w:spacing w:val="-1"/>
          <w:sz w:val="18"/>
          <w:szCs w:val="18"/>
        </w:rPr>
        <w:t>440—441, 464—467, 469—470,</w:t>
      </w:r>
      <w:r>
        <w:rPr>
          <w:spacing w:val="-1"/>
          <w:sz w:val="18"/>
          <w:szCs w:val="18"/>
        </w:rPr>
        <w:br/>
      </w:r>
      <w:r>
        <w:rPr>
          <w:sz w:val="18"/>
          <w:szCs w:val="18"/>
        </w:rPr>
        <w:t>495-499, 502—504, 511—515,</w:t>
      </w:r>
      <w:r>
        <w:rPr>
          <w:sz w:val="18"/>
          <w:szCs w:val="18"/>
        </w:rPr>
        <w:br/>
        <w:t>518—525, 528—530, 532—533;</w:t>
      </w:r>
    </w:p>
    <w:p w:rsidR="00182580" w:rsidRDefault="00182580" w:rsidP="00182580">
      <w:pPr>
        <w:shd w:val="clear" w:color="auto" w:fill="FFFFFF"/>
        <w:tabs>
          <w:tab w:val="left" w:pos="595"/>
        </w:tabs>
        <w:spacing w:before="5" w:line="168" w:lineRule="exact"/>
        <w:ind w:left="264" w:right="149"/>
        <w:jc w:val="both"/>
      </w:pPr>
      <w:r>
        <w:rPr>
          <w:sz w:val="18"/>
          <w:szCs w:val="18"/>
        </w:rPr>
        <w:t>2,</w:t>
      </w:r>
      <w:r>
        <w:rPr>
          <w:sz w:val="18"/>
          <w:szCs w:val="18"/>
        </w:rPr>
        <w:tab/>
        <w:t>61, 147—148, 151 — 161,</w:t>
      </w:r>
      <w:r>
        <w:rPr>
          <w:sz w:val="18"/>
          <w:szCs w:val="18"/>
        </w:rPr>
        <w:br/>
      </w:r>
      <w:r>
        <w:rPr>
          <w:spacing w:val="-1"/>
          <w:sz w:val="18"/>
          <w:szCs w:val="18"/>
        </w:rPr>
        <w:t>180—184, 202—204, 224—228,</w:t>
      </w:r>
      <w:r>
        <w:rPr>
          <w:spacing w:val="-1"/>
          <w:sz w:val="18"/>
          <w:szCs w:val="18"/>
        </w:rPr>
        <w:br/>
        <w:t>233—234, 388—400, 411—416,</w:t>
      </w:r>
      <w:r>
        <w:rPr>
          <w:spacing w:val="-1"/>
          <w:sz w:val="18"/>
          <w:szCs w:val="18"/>
        </w:rPr>
        <w:br/>
        <w:t>431—432, 456—460, 462—464,</w:t>
      </w:r>
      <w:r>
        <w:rPr>
          <w:spacing w:val="-1"/>
          <w:sz w:val="18"/>
          <w:szCs w:val="18"/>
        </w:rPr>
        <w:br/>
      </w:r>
      <w:r>
        <w:rPr>
          <w:sz w:val="18"/>
          <w:szCs w:val="18"/>
        </w:rPr>
        <w:t>474—475, 477—479, 480—482,</w:t>
      </w:r>
      <w:r>
        <w:rPr>
          <w:sz w:val="18"/>
          <w:szCs w:val="18"/>
        </w:rPr>
        <w:br/>
        <w:t>496, 499-504, 528-529, 532—</w:t>
      </w:r>
      <w:r>
        <w:rPr>
          <w:sz w:val="18"/>
          <w:szCs w:val="18"/>
        </w:rPr>
        <w:br/>
        <w:t>533, 537—540, 547—549; 3,</w:t>
      </w:r>
      <w:r>
        <w:rPr>
          <w:sz w:val="18"/>
          <w:szCs w:val="18"/>
        </w:rPr>
        <w:br/>
      </w:r>
      <w:r>
        <w:rPr>
          <w:spacing w:val="-1"/>
          <w:sz w:val="18"/>
          <w:szCs w:val="18"/>
        </w:rPr>
        <w:t>164—166, 223—225, 229—232,</w:t>
      </w:r>
      <w:r>
        <w:rPr>
          <w:spacing w:val="-1"/>
          <w:sz w:val="18"/>
          <w:szCs w:val="18"/>
        </w:rPr>
        <w:br/>
        <w:t>250—251, 277—278, 314—327,</w:t>
      </w:r>
      <w:r>
        <w:rPr>
          <w:spacing w:val="-1"/>
          <w:sz w:val="18"/>
          <w:szCs w:val="18"/>
        </w:rPr>
        <w:br/>
      </w:r>
      <w:r>
        <w:rPr>
          <w:sz w:val="18"/>
          <w:szCs w:val="18"/>
        </w:rPr>
        <w:t>340-341, 376-380, 494—495,</w:t>
      </w:r>
    </w:p>
    <w:p w:rsidR="00182580" w:rsidRDefault="00182580" w:rsidP="00182580">
      <w:pPr>
        <w:shd w:val="clear" w:color="auto" w:fill="FFFFFF"/>
        <w:spacing w:line="168" w:lineRule="exact"/>
        <w:ind w:left="106"/>
      </w:pPr>
      <w:r>
        <w:rPr>
          <w:sz w:val="18"/>
          <w:szCs w:val="18"/>
        </w:rPr>
        <w:t xml:space="preserve">   583—586, 590—592, 597—602;</w:t>
      </w:r>
    </w:p>
    <w:p w:rsidR="00182580" w:rsidRDefault="00182580" w:rsidP="00182580">
      <w:pPr>
        <w:shd w:val="clear" w:color="auto" w:fill="FFFFFF"/>
        <w:tabs>
          <w:tab w:val="left" w:pos="470"/>
        </w:tabs>
        <w:spacing w:before="5" w:line="168" w:lineRule="exact"/>
        <w:ind w:left="269"/>
      </w:pPr>
      <w:r>
        <w:rPr>
          <w:sz w:val="18"/>
          <w:szCs w:val="18"/>
        </w:rPr>
        <w:t>4,</w:t>
      </w:r>
      <w:r>
        <w:rPr>
          <w:sz w:val="18"/>
          <w:szCs w:val="18"/>
        </w:rPr>
        <w:tab/>
        <w:t>44—45, 236—237, 303—306;</w:t>
      </w:r>
    </w:p>
    <w:p w:rsidR="00182580" w:rsidRDefault="00182580" w:rsidP="00182580">
      <w:pPr>
        <w:shd w:val="clear" w:color="auto" w:fill="FFFFFF"/>
        <w:tabs>
          <w:tab w:val="left" w:pos="533"/>
        </w:tabs>
        <w:spacing w:before="5" w:line="168" w:lineRule="exact"/>
        <w:ind w:left="269" w:right="149"/>
        <w:jc w:val="both"/>
      </w:pPr>
      <w:r>
        <w:rPr>
          <w:sz w:val="18"/>
          <w:szCs w:val="18"/>
        </w:rPr>
        <w:t>5,</w:t>
      </w:r>
      <w:r>
        <w:rPr>
          <w:sz w:val="18"/>
          <w:szCs w:val="18"/>
        </w:rPr>
        <w:tab/>
        <w:t>321—322; 6, 135—136; 7,</w:t>
      </w:r>
      <w:r>
        <w:rPr>
          <w:sz w:val="18"/>
          <w:szCs w:val="18"/>
        </w:rPr>
        <w:br/>
        <w:t>46-47, 230—231, 383—384;</w:t>
      </w:r>
      <w:r>
        <w:rPr>
          <w:sz w:val="18"/>
          <w:szCs w:val="18"/>
        </w:rPr>
        <w:br/>
        <w:t>8, 458, 462; 9, 179—180, 192—</w:t>
      </w:r>
      <w:r>
        <w:rPr>
          <w:sz w:val="18"/>
          <w:szCs w:val="18"/>
        </w:rPr>
        <w:br/>
        <w:t>193,   194—196;   11,   37;   12,</w:t>
      </w:r>
    </w:p>
    <w:p w:rsidR="00182580" w:rsidRDefault="00182580" w:rsidP="00182580">
      <w:pPr>
        <w:shd w:val="clear" w:color="auto" w:fill="FFFFFF"/>
        <w:tabs>
          <w:tab w:val="left" w:pos="533"/>
        </w:tabs>
        <w:spacing w:before="5" w:line="168" w:lineRule="exact"/>
        <w:ind w:left="269" w:right="149"/>
        <w:jc w:val="both"/>
        <w:sectPr w:rsidR="00182580" w:rsidSect="00076952">
          <w:type w:val="continuous"/>
          <w:pgSz w:w="8504" w:h="11339"/>
          <w:pgMar w:top="913" w:right="1133" w:bottom="360" w:left="1255" w:header="720" w:footer="720" w:gutter="0"/>
          <w:cols w:num="2" w:space="720" w:equalWidth="0">
            <w:col w:w="2784" w:space="350"/>
            <w:col w:w="2982"/>
          </w:cols>
          <w:noEndnote/>
        </w:sectPr>
      </w:pPr>
    </w:p>
    <w:p w:rsidR="00182580" w:rsidRDefault="00182580" w:rsidP="00182580">
      <w:pPr>
        <w:shd w:val="clear" w:color="auto" w:fill="FFFFFF"/>
        <w:tabs>
          <w:tab w:val="left" w:pos="5539"/>
        </w:tabs>
        <w:spacing w:after="245"/>
        <w:ind w:left="1291"/>
      </w:pPr>
      <w:r>
        <w:rPr>
          <w:smallCaps/>
          <w:spacing w:val="-1"/>
          <w:sz w:val="18"/>
          <w:szCs w:val="18"/>
        </w:rPr>
        <w:lastRenderedPageBreak/>
        <w:t xml:space="preserve">народничество </w:t>
      </w:r>
      <w:r>
        <w:rPr>
          <w:spacing w:val="-1"/>
          <w:sz w:val="18"/>
          <w:szCs w:val="18"/>
        </w:rPr>
        <w:t xml:space="preserve">и </w:t>
      </w:r>
      <w:r>
        <w:rPr>
          <w:smallCaps/>
          <w:spacing w:val="-1"/>
          <w:sz w:val="18"/>
          <w:szCs w:val="18"/>
        </w:rPr>
        <w:t xml:space="preserve">народники </w:t>
      </w:r>
      <w:r>
        <w:rPr>
          <w:spacing w:val="-1"/>
          <w:sz w:val="18"/>
          <w:szCs w:val="18"/>
        </w:rPr>
        <w:t xml:space="preserve">в </w:t>
      </w:r>
      <w:r>
        <w:rPr>
          <w:smallCaps/>
          <w:spacing w:val="-1"/>
          <w:sz w:val="18"/>
          <w:szCs w:val="18"/>
        </w:rPr>
        <w:t>россии</w:t>
      </w:r>
      <w:r>
        <w:rPr>
          <w:rFonts w:ascii="Arial" w:hAnsi="Arial" w:cs="Arial"/>
          <w:smallCaps/>
          <w:sz w:val="18"/>
          <w:szCs w:val="18"/>
        </w:rPr>
        <w:tab/>
      </w:r>
      <w:r>
        <w:rPr>
          <w:rFonts w:hAnsi="Arial"/>
          <w:spacing w:val="-9"/>
          <w:sz w:val="18"/>
          <w:szCs w:val="18"/>
        </w:rPr>
        <w:t>399</w:t>
      </w:r>
    </w:p>
    <w:p w:rsidR="00182580" w:rsidRDefault="00182580" w:rsidP="00182580">
      <w:pPr>
        <w:shd w:val="clear" w:color="auto" w:fill="FFFFFF"/>
        <w:tabs>
          <w:tab w:val="left" w:pos="5539"/>
        </w:tabs>
        <w:spacing w:after="245"/>
        <w:ind w:left="1291"/>
        <w:sectPr w:rsidR="00182580">
          <w:pgSz w:w="8504" w:h="11339"/>
          <w:pgMar w:top="937" w:right="1231" w:bottom="360" w:left="1470" w:header="720" w:footer="720" w:gutter="0"/>
          <w:cols w:space="60"/>
          <w:noEndnote/>
        </w:sectPr>
      </w:pPr>
    </w:p>
    <w:p w:rsidR="00182580" w:rsidRDefault="00182580" w:rsidP="00182580">
      <w:pPr>
        <w:shd w:val="clear" w:color="auto" w:fill="FFFFFF"/>
        <w:spacing w:line="168" w:lineRule="exact"/>
        <w:ind w:left="274" w:right="19"/>
        <w:jc w:val="both"/>
      </w:pPr>
      <w:r>
        <w:rPr>
          <w:sz w:val="18"/>
          <w:szCs w:val="18"/>
        </w:rPr>
        <w:lastRenderedPageBreak/>
        <w:t>365—366; 17, 65, 87; 23, 1—2, 280—281, 394—395; 25, 33— 34, 327—328; 48, 64.</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отказ либерального народни</w:t>
      </w:r>
      <w:r>
        <w:rPr>
          <w:sz w:val="18"/>
          <w:szCs w:val="18"/>
        </w:rPr>
        <w:softHyphen/>
        <w:t xml:space="preserve">чества от революционной борьбы с самодержавием — 1, </w:t>
      </w:r>
      <w:r>
        <w:rPr>
          <w:spacing w:val="-1"/>
          <w:sz w:val="18"/>
          <w:szCs w:val="18"/>
        </w:rPr>
        <w:t xml:space="preserve">241—242, 244—245, 251—252, </w:t>
      </w:r>
      <w:r>
        <w:rPr>
          <w:sz w:val="18"/>
          <w:szCs w:val="18"/>
        </w:rPr>
        <w:t>254—255, 266—273, 281—283, 286—294, 372; 5, 71-72, 318—319; 8, 459, 463.</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их отношение к «крестьян</w:t>
      </w:r>
      <w:r>
        <w:rPr>
          <w:sz w:val="18"/>
          <w:szCs w:val="18"/>
        </w:rPr>
        <w:softHyphen/>
        <w:t xml:space="preserve">ской реформе» 1861 г. — 1, 224, 257—258, 289—293, 342, </w:t>
      </w:r>
      <w:r>
        <w:rPr>
          <w:spacing w:val="-1"/>
          <w:sz w:val="18"/>
          <w:szCs w:val="18"/>
        </w:rPr>
        <w:t xml:space="preserve">379, 390—391, 433—434, 466, </w:t>
      </w:r>
      <w:r>
        <w:rPr>
          <w:sz w:val="18"/>
          <w:szCs w:val="18"/>
        </w:rPr>
        <w:t>473—475; 2, 509—513; 20, 161—165; 27, 146.</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отрицание ими классовой при</w:t>
      </w:r>
      <w:r>
        <w:rPr>
          <w:sz w:val="18"/>
          <w:szCs w:val="18"/>
        </w:rPr>
        <w:softHyphen/>
        <w:t>роды государства — 1, 265— 270, 275-276, 278—279, 282— 283, 296, 336—337, 368—369, 371—372, 403—407, 440—441, 462—463, 466—467, 474—475; 8, 459—460.</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отрицание ими передовой ро</w:t>
      </w:r>
      <w:r>
        <w:rPr>
          <w:sz w:val="18"/>
          <w:szCs w:val="18"/>
        </w:rPr>
        <w:softHyphen/>
        <w:t>ли пролетариата в рево</w:t>
      </w:r>
      <w:r>
        <w:rPr>
          <w:sz w:val="18"/>
          <w:szCs w:val="18"/>
        </w:rPr>
        <w:softHyphen/>
        <w:t xml:space="preserve">люционной борьбе — 1, 188— 189, 199-200, 236, 241—242, </w:t>
      </w:r>
      <w:r>
        <w:rPr>
          <w:spacing w:val="-3"/>
          <w:sz w:val="18"/>
          <w:szCs w:val="18"/>
        </w:rPr>
        <w:t xml:space="preserve">251 — 255, 295—296, 302—304, </w:t>
      </w:r>
      <w:r>
        <w:rPr>
          <w:sz w:val="18"/>
          <w:szCs w:val="18"/>
        </w:rPr>
        <w:t>329-330, 467—468; 3, 585-586; 6, 256; 7, 384—385; 12, 40-41; 26, 157.</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субъективный идеализм и субъективная социология на</w:t>
      </w:r>
      <w:r>
        <w:rPr>
          <w:sz w:val="18"/>
          <w:szCs w:val="18"/>
        </w:rPr>
        <w:softHyphen/>
        <w:t xml:space="preserve">родничества — 1, 102—103, </w:t>
      </w:r>
      <w:r>
        <w:rPr>
          <w:spacing w:val="-2"/>
          <w:sz w:val="18"/>
          <w:szCs w:val="18"/>
        </w:rPr>
        <w:t xml:space="preserve">105—106, 132—134, 141 — 143, </w:t>
      </w:r>
      <w:r>
        <w:rPr>
          <w:sz w:val="18"/>
          <w:szCs w:val="18"/>
        </w:rPr>
        <w:t xml:space="preserve">149—154, 157—159, 165—167, 182—183, 190—193, 197-199, 215, 218, 222—223, 237—238, 248—249, 267—268, 269—270, 284-286, 305-308, 341-342, 358—359, 363—364, 368—372, 381—382, 387, 398, 409—410, 414-418, 423-425, 426-437, 440—441, 446—447. 465—467, 473—475, 512—515, 532; 2, 156—157, 200—201, 226—228, 415-416, 419-420, 431-432, </w:t>
      </w:r>
      <w:r>
        <w:rPr>
          <w:spacing w:val="-1"/>
          <w:sz w:val="18"/>
          <w:szCs w:val="18"/>
        </w:rPr>
        <w:t xml:space="preserve">456—457, 478—479, 499—500, </w:t>
      </w:r>
      <w:r>
        <w:rPr>
          <w:sz w:val="18"/>
          <w:szCs w:val="18"/>
        </w:rPr>
        <w:t>502—503, 528—529, 537—540, 543—544; 3, 601-602; 9, 191 — 192; 18, 199—200; 20, 126; 24, 333—335; 37, 384, 385; 46, 93.</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264"/>
        </w:tabs>
        <w:spacing w:before="5" w:line="168" w:lineRule="exact"/>
        <w:ind w:left="264" w:right="24" w:hanging="264"/>
        <w:jc w:val="both"/>
        <w:rPr>
          <w:sz w:val="18"/>
          <w:szCs w:val="18"/>
        </w:rPr>
      </w:pPr>
      <w:r>
        <w:rPr>
          <w:sz w:val="18"/>
          <w:szCs w:val="18"/>
        </w:rPr>
        <w:t>их тактика индивидуального террора — 2, 459—460; 4, 266—267; 6, 76—77, 173; 7, 58—59, 359—360, 385, 386— 387, 389; 24, 341.</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«хождение в народ» — 1, 286-289, 413—414, 454-455; 5, 39, 402; 20, 141; 22, 286, 304; 24, 333.</w:t>
      </w:r>
    </w:p>
    <w:p w:rsidR="00182580" w:rsidRDefault="00182580" w:rsidP="00182580">
      <w:pPr>
        <w:numPr>
          <w:ilvl w:val="0"/>
          <w:numId w:val="6"/>
        </w:numPr>
        <w:shd w:val="clear" w:color="auto" w:fill="FFFFFF"/>
        <w:tabs>
          <w:tab w:val="left" w:pos="264"/>
        </w:tabs>
        <w:spacing w:before="5" w:line="168" w:lineRule="exact"/>
        <w:ind w:left="264" w:right="24" w:hanging="264"/>
        <w:jc w:val="both"/>
        <w:rPr>
          <w:sz w:val="18"/>
          <w:szCs w:val="18"/>
        </w:rPr>
      </w:pPr>
      <w:r>
        <w:rPr>
          <w:sz w:val="18"/>
          <w:szCs w:val="18"/>
        </w:rPr>
        <w:t xml:space="preserve">их эволюция — 1, 183, 261 — </w:t>
      </w:r>
      <w:r>
        <w:rPr>
          <w:spacing w:val="-1"/>
          <w:sz w:val="18"/>
          <w:szCs w:val="18"/>
        </w:rPr>
        <w:t xml:space="preserve">263, 270—273, 281—289, 302— </w:t>
      </w:r>
      <w:r>
        <w:rPr>
          <w:sz w:val="18"/>
          <w:szCs w:val="18"/>
        </w:rPr>
        <w:t>303, 353, 365, 413-414, 442— 443, 454-455; 2, 530—531; 8, 77-78; 9, 179-180, 190-195; 12. 40-41; 15, 247-248; 17, 145; 21, 257-258; 22, 304-308, 366; 24, 250—252, 333—337; 25, 327—328.</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«экономический романтизм» и мелкобуржуазные реак</w:t>
      </w:r>
      <w:r>
        <w:rPr>
          <w:sz w:val="18"/>
          <w:szCs w:val="18"/>
        </w:rPr>
        <w:softHyphen/>
        <w:t>ционные экономические воз</w:t>
      </w:r>
      <w:r>
        <w:rPr>
          <w:sz w:val="18"/>
          <w:szCs w:val="18"/>
        </w:rPr>
        <w:softHyphen/>
        <w:t xml:space="preserve">зрения народничества — 1, 82-86, 102—103, 119-122, </w:t>
      </w:r>
      <w:r>
        <w:rPr>
          <w:spacing w:val="-2"/>
          <w:sz w:val="18"/>
          <w:szCs w:val="18"/>
        </w:rPr>
        <w:t xml:space="preserve">178—180, 209—242, 245—257, </w:t>
      </w:r>
      <w:r>
        <w:rPr>
          <w:sz w:val="18"/>
          <w:szCs w:val="18"/>
        </w:rPr>
        <w:t xml:space="preserve">271-272, 341—342, 368—369, 399—405, 409—410, 419—422, 444-473; 2, 123-262, 403— </w:t>
      </w:r>
      <w:r>
        <w:rPr>
          <w:spacing w:val="-1"/>
          <w:sz w:val="18"/>
          <w:szCs w:val="18"/>
        </w:rPr>
        <w:t xml:space="preserve">409, 411—412, 414—416, 425— </w:t>
      </w:r>
      <w:r>
        <w:rPr>
          <w:sz w:val="18"/>
          <w:szCs w:val="18"/>
        </w:rPr>
        <w:t xml:space="preserve">432, 473-504, 530—531; 3, 23—24, 25-27, 146-147, 161—162,195—196, 197, 205— 209, 224—225, 243-246, 270— 271, 311, 312, 321—322, 326— 327, 530—531, 572, 579—581, 586, 601-602; 4, 44-45, 55— </w:t>
      </w:r>
      <w:r>
        <w:rPr>
          <w:spacing w:val="-1"/>
          <w:sz w:val="18"/>
          <w:szCs w:val="18"/>
        </w:rPr>
        <w:t xml:space="preserve">56, 61—62, 70, 77—80. 81—85, </w:t>
      </w:r>
      <w:r>
        <w:rPr>
          <w:sz w:val="18"/>
          <w:szCs w:val="18"/>
        </w:rPr>
        <w:t>88—89, 91—92, 104—105, 303—306; 7, 384; 8, 77—78;' 10, 47—48; 24, 334: 55, 70-71.</w:t>
      </w:r>
    </w:p>
    <w:p w:rsidR="00182580" w:rsidRDefault="00182580" w:rsidP="00182580">
      <w:pPr>
        <w:shd w:val="clear" w:color="auto" w:fill="FFFFFF"/>
        <w:spacing w:before="5" w:line="168" w:lineRule="exact"/>
        <w:ind w:left="274" w:firstLine="365"/>
        <w:jc w:val="both"/>
      </w:pPr>
      <w:r>
        <w:rPr>
          <w:i/>
          <w:iCs/>
          <w:sz w:val="18"/>
          <w:szCs w:val="18"/>
        </w:rPr>
        <w:t xml:space="preserve">См. также </w:t>
      </w:r>
      <w:r>
        <w:rPr>
          <w:sz w:val="18"/>
          <w:szCs w:val="18"/>
        </w:rPr>
        <w:t>«Земля и во</w:t>
      </w:r>
      <w:r>
        <w:rPr>
          <w:sz w:val="18"/>
          <w:szCs w:val="18"/>
        </w:rPr>
        <w:softHyphen/>
        <w:t>ля» — организация народников 1876—1879 гг.; Левые эсеры (социалисты-револю</w:t>
      </w:r>
      <w:r>
        <w:rPr>
          <w:sz w:val="18"/>
          <w:szCs w:val="18"/>
        </w:rPr>
        <w:softHyphen/>
        <w:t>ционеры); «Народная воля» и народовольчество; Народ</w:t>
      </w:r>
      <w:r>
        <w:rPr>
          <w:sz w:val="18"/>
          <w:szCs w:val="18"/>
        </w:rPr>
        <w:softHyphen/>
        <w:t>ные социалисты (энесы); На-родоправцы (партия «Народ</w:t>
      </w:r>
      <w:r>
        <w:rPr>
          <w:sz w:val="18"/>
          <w:szCs w:val="18"/>
        </w:rPr>
        <w:softHyphen/>
        <w:t>ного права»); Социалисты-революционеры (эсеры); Тру</w:t>
      </w:r>
      <w:r>
        <w:rPr>
          <w:sz w:val="18"/>
          <w:szCs w:val="18"/>
        </w:rPr>
        <w:softHyphen/>
        <w:t>довики; «Черный передел» (группа) — революционная народническая организация (1879—1881).</w:t>
      </w:r>
    </w:p>
    <w:p w:rsidR="00182580" w:rsidRDefault="00182580" w:rsidP="00182580">
      <w:pPr>
        <w:shd w:val="clear" w:color="auto" w:fill="FFFFFF"/>
        <w:spacing w:before="5" w:line="168" w:lineRule="exact"/>
        <w:ind w:left="274" w:firstLine="365"/>
        <w:jc w:val="both"/>
        <w:sectPr w:rsidR="00182580">
          <w:type w:val="continuous"/>
          <w:pgSz w:w="8504" w:h="11339"/>
          <w:pgMar w:top="937" w:right="1231" w:bottom="360" w:left="1470" w:header="720" w:footer="720" w:gutter="0"/>
          <w:cols w:num="2" w:space="720" w:equalWidth="0">
            <w:col w:w="2716" w:space="355"/>
            <w:col w:w="2731"/>
          </w:cols>
          <w:noEndnote/>
        </w:sectPr>
      </w:pPr>
    </w:p>
    <w:p w:rsidR="00182580" w:rsidRDefault="00182580" w:rsidP="00182580">
      <w:pPr>
        <w:shd w:val="clear" w:color="auto" w:fill="FFFFFF"/>
        <w:tabs>
          <w:tab w:val="left" w:pos="586"/>
        </w:tabs>
        <w:spacing w:after="254"/>
        <w:ind w:left="29"/>
      </w:pPr>
      <w:r>
        <w:rPr>
          <w:b/>
          <w:bCs/>
          <w:sz w:val="14"/>
          <w:szCs w:val="14"/>
        </w:rPr>
        <w:lastRenderedPageBreak/>
        <w:t>400</w:t>
      </w:r>
      <w:r>
        <w:rPr>
          <w:rFonts w:ascii="Arial" w:cs="Arial"/>
          <w:b/>
          <w:bCs/>
          <w:sz w:val="14"/>
          <w:szCs w:val="14"/>
        </w:rPr>
        <w:tab/>
      </w:r>
      <w:r>
        <w:rPr>
          <w:b/>
          <w:bCs/>
          <w:spacing w:val="-10"/>
          <w:sz w:val="14"/>
          <w:szCs w:val="14"/>
        </w:rPr>
        <w:t>НАРОДНОЕ   ОБРАЗОВАНИЕ — НАРОДНЫЕ   КОМИССАРИАТЫ   РСФСР</w:t>
      </w:r>
    </w:p>
    <w:p w:rsidR="00182580" w:rsidRDefault="00182580" w:rsidP="00182580">
      <w:pPr>
        <w:shd w:val="clear" w:color="auto" w:fill="FFFFFF"/>
        <w:tabs>
          <w:tab w:val="left" w:pos="586"/>
        </w:tabs>
        <w:spacing w:after="254"/>
        <w:ind w:left="29"/>
        <w:sectPr w:rsidR="00182580">
          <w:pgSz w:w="8504" w:h="11339"/>
          <w:pgMar w:top="944" w:right="1346" w:bottom="360" w:left="1197" w:header="720" w:footer="720" w:gutter="0"/>
          <w:cols w:space="60"/>
          <w:noEndnote/>
        </w:sectPr>
      </w:pPr>
    </w:p>
    <w:p w:rsidR="00182580" w:rsidRDefault="00182580" w:rsidP="00182580">
      <w:pPr>
        <w:shd w:val="clear" w:color="auto" w:fill="FFFFFF"/>
        <w:spacing w:line="168" w:lineRule="exact"/>
        <w:ind w:left="24"/>
      </w:pPr>
      <w:r>
        <w:rPr>
          <w:b/>
          <w:bCs/>
          <w:sz w:val="18"/>
          <w:szCs w:val="18"/>
        </w:rPr>
        <w:lastRenderedPageBreak/>
        <w:t>Народное образование</w:t>
      </w:r>
    </w:p>
    <w:p w:rsidR="00182580" w:rsidRDefault="00182580" w:rsidP="00182580">
      <w:pPr>
        <w:numPr>
          <w:ilvl w:val="0"/>
          <w:numId w:val="4"/>
        </w:numPr>
        <w:shd w:val="clear" w:color="auto" w:fill="FFFFFF"/>
        <w:tabs>
          <w:tab w:val="left" w:pos="370"/>
        </w:tabs>
        <w:spacing w:line="168" w:lineRule="exact"/>
        <w:ind w:left="370" w:hanging="254"/>
        <w:jc w:val="both"/>
        <w:rPr>
          <w:sz w:val="18"/>
          <w:szCs w:val="18"/>
        </w:rPr>
      </w:pPr>
      <w:r>
        <w:rPr>
          <w:sz w:val="18"/>
          <w:szCs w:val="18"/>
        </w:rPr>
        <w:t>в капиталистических стра</w:t>
      </w:r>
      <w:r>
        <w:rPr>
          <w:sz w:val="18"/>
          <w:szCs w:val="18"/>
        </w:rPr>
        <w:softHyphen/>
        <w:t>нах — 1, 406; 2, 66, 476—477; 4, 118—119; 16, 339-340; 22, 345-346; 23, 128, 132, 348— 350; 27, 142; 28, 410; 33, 100; 36, 550; 37, 76—77, 431, 495, 528; 38. 54; 40, 162; 41, 303, 305, 306, 399; 49, 182— 183.</w:t>
      </w:r>
    </w:p>
    <w:p w:rsidR="00182580" w:rsidRDefault="00182580" w:rsidP="00182580">
      <w:pPr>
        <w:numPr>
          <w:ilvl w:val="0"/>
          <w:numId w:val="4"/>
        </w:numPr>
        <w:shd w:val="clear" w:color="auto" w:fill="FFFFFF"/>
        <w:tabs>
          <w:tab w:val="left" w:pos="370"/>
        </w:tabs>
        <w:spacing w:line="168" w:lineRule="exact"/>
        <w:ind w:left="370" w:right="19" w:hanging="254"/>
        <w:jc w:val="both"/>
        <w:rPr>
          <w:sz w:val="18"/>
          <w:szCs w:val="18"/>
        </w:rPr>
      </w:pPr>
      <w:r>
        <w:rPr>
          <w:sz w:val="18"/>
          <w:szCs w:val="18"/>
        </w:rPr>
        <w:t>в царской России — 1, 409; 2, 61-69, 77—80, 364—365, 473, 475—477, 479—480, 494; 4, 278, 382; 5, 38, 52, 393— 394; 6, 58, 262, 267; 7, 172— 173; 9, 155; 22, 345—346, 383-388; 23, 125—135, 288— 289, 375-376; 24, 8, 195-197, 219-222, 270; 35, 132; 37, 205, 451; 38, 54; 41, 303, 305; 45, 363.</w:t>
      </w:r>
    </w:p>
    <w:p w:rsidR="00182580" w:rsidRDefault="00182580" w:rsidP="00182580">
      <w:pPr>
        <w:shd w:val="clear" w:color="auto" w:fill="FFFFFF"/>
        <w:spacing w:line="168" w:lineRule="exact"/>
        <w:ind w:right="10" w:firstLine="360"/>
        <w:jc w:val="both"/>
        <w:rPr>
          <w:sz w:val="18"/>
          <w:szCs w:val="18"/>
        </w:rPr>
      </w:pPr>
      <w:r>
        <w:rPr>
          <w:i/>
          <w:iCs/>
          <w:sz w:val="18"/>
          <w:szCs w:val="18"/>
        </w:rPr>
        <w:t xml:space="preserve">См. также </w:t>
      </w:r>
      <w:r>
        <w:rPr>
          <w:sz w:val="18"/>
          <w:szCs w:val="18"/>
        </w:rPr>
        <w:t>Грамотность в царской России; Молодежь учащаяся в России; Учитель</w:t>
      </w:r>
      <w:r>
        <w:rPr>
          <w:sz w:val="18"/>
          <w:szCs w:val="18"/>
        </w:rPr>
        <w:softHyphen/>
        <w:t xml:space="preserve">ство; Школа. </w:t>
      </w:r>
    </w:p>
    <w:p w:rsidR="00182580" w:rsidRDefault="00182580" w:rsidP="00182580">
      <w:pPr>
        <w:shd w:val="clear" w:color="auto" w:fill="FFFFFF"/>
        <w:spacing w:line="168" w:lineRule="exact"/>
        <w:ind w:left="284" w:right="10" w:hanging="284"/>
        <w:jc w:val="both"/>
      </w:pPr>
      <w:r>
        <w:rPr>
          <w:b/>
          <w:bCs/>
          <w:spacing w:val="-4"/>
          <w:sz w:val="18"/>
          <w:szCs w:val="18"/>
        </w:rPr>
        <w:t xml:space="preserve">Народное образование в Советской </w:t>
      </w:r>
      <w:r>
        <w:rPr>
          <w:b/>
          <w:bCs/>
          <w:sz w:val="18"/>
          <w:szCs w:val="18"/>
        </w:rPr>
        <w:t xml:space="preserve">России </w:t>
      </w:r>
      <w:r>
        <w:rPr>
          <w:sz w:val="18"/>
          <w:szCs w:val="18"/>
        </w:rPr>
        <w:t>— 35, 132—133; 36, 130-131, 188, 420-421; 37, 34, 76, 77, 430—433, 463—464, 527-528; 38, 95—96, 97, 116—117,170—171, 320, 329— 332, 371, 409; 39, 131, 250; 40, 161-165; 41, 149, 336, 398—408; 42, 87, 161, 228— 230, 319-321, 322—332, 381, 415—416, 464; 44, 337-338, 464, 492; 45, 51-52, 290-291, 293, 311—312, 314, 326, 363— 368, 592, 597; 50, 61, 261; 51, 98, 109, 147-148, 181, 257; 52, 15, 21-22, 24, 51, 57-58, 70, 112, 133—134, 136—137, 185; 53, 5, 92, 142, 180, 188; 54, 79—80, 110, 156—157, 175—176, 250, 302, 338.</w:t>
      </w:r>
    </w:p>
    <w:p w:rsidR="00182580" w:rsidRDefault="00182580" w:rsidP="00182580">
      <w:pPr>
        <w:shd w:val="clear" w:color="auto" w:fill="FFFFFF"/>
        <w:spacing w:before="5" w:line="168" w:lineRule="exact"/>
        <w:ind w:left="365" w:right="5" w:firstLine="365"/>
        <w:jc w:val="both"/>
      </w:pPr>
      <w:r>
        <w:rPr>
          <w:i/>
          <w:iCs/>
          <w:sz w:val="18"/>
          <w:szCs w:val="18"/>
        </w:rPr>
        <w:t xml:space="preserve">См. также </w:t>
      </w:r>
      <w:r>
        <w:rPr>
          <w:sz w:val="18"/>
          <w:szCs w:val="18"/>
        </w:rPr>
        <w:t>Внешкольное образование в Советской Рос</w:t>
      </w:r>
      <w:r>
        <w:rPr>
          <w:sz w:val="18"/>
          <w:szCs w:val="18"/>
        </w:rPr>
        <w:softHyphen/>
        <w:t>сии; Высшие учебные заведе</w:t>
      </w:r>
      <w:r>
        <w:rPr>
          <w:sz w:val="18"/>
          <w:szCs w:val="18"/>
        </w:rPr>
        <w:softHyphen/>
        <w:t>ния в Советской России; Гра</w:t>
      </w:r>
      <w:r>
        <w:rPr>
          <w:sz w:val="18"/>
          <w:szCs w:val="18"/>
        </w:rPr>
        <w:softHyphen/>
        <w:t>мотность в Советской России и ликвидация неграмотности; Политехнизм и политехниче</w:t>
      </w:r>
      <w:r>
        <w:rPr>
          <w:sz w:val="18"/>
          <w:szCs w:val="18"/>
        </w:rPr>
        <w:softHyphen/>
        <w:t>ское образование; Профессио-</w:t>
      </w:r>
    </w:p>
    <w:p w:rsidR="00182580" w:rsidRDefault="00182580" w:rsidP="00182580">
      <w:pPr>
        <w:shd w:val="clear" w:color="auto" w:fill="FFFFFF"/>
        <w:spacing w:before="5" w:line="168" w:lineRule="exact"/>
        <w:ind w:left="365" w:right="67"/>
        <w:jc w:val="both"/>
      </w:pPr>
      <w:r>
        <w:br w:type="column"/>
      </w:r>
      <w:r>
        <w:rPr>
          <w:sz w:val="18"/>
          <w:szCs w:val="18"/>
        </w:rPr>
        <w:lastRenderedPageBreak/>
        <w:t>нальное образование; Рабфаки (рабочие факультеты); Учи</w:t>
      </w:r>
      <w:r>
        <w:rPr>
          <w:sz w:val="18"/>
          <w:szCs w:val="18"/>
        </w:rPr>
        <w:softHyphen/>
        <w:t>тельство — в Советской Рос</w:t>
      </w:r>
      <w:r>
        <w:rPr>
          <w:sz w:val="18"/>
          <w:szCs w:val="18"/>
        </w:rPr>
        <w:softHyphen/>
        <w:t>сии;  Школа — советская.</w:t>
      </w:r>
    </w:p>
    <w:p w:rsidR="00182580" w:rsidRDefault="00182580" w:rsidP="00182580">
      <w:pPr>
        <w:shd w:val="clear" w:color="auto" w:fill="FFFFFF"/>
        <w:spacing w:before="10" w:line="168" w:lineRule="exact"/>
        <w:ind w:left="360" w:right="72" w:hanging="350"/>
        <w:jc w:val="both"/>
      </w:pPr>
      <w:r>
        <w:rPr>
          <w:b/>
          <w:bCs/>
          <w:spacing w:val="-2"/>
          <w:sz w:val="18"/>
          <w:szCs w:val="18"/>
        </w:rPr>
        <w:t xml:space="preserve">Народное ополчение </w:t>
      </w:r>
      <w:r>
        <w:rPr>
          <w:spacing w:val="-2"/>
          <w:sz w:val="18"/>
          <w:szCs w:val="18"/>
        </w:rPr>
        <w:t xml:space="preserve">— </w:t>
      </w:r>
      <w:r>
        <w:rPr>
          <w:i/>
          <w:iCs/>
          <w:spacing w:val="-2"/>
          <w:sz w:val="18"/>
          <w:szCs w:val="18"/>
        </w:rPr>
        <w:t xml:space="preserve">см. </w:t>
      </w:r>
      <w:r>
        <w:rPr>
          <w:spacing w:val="-2"/>
          <w:sz w:val="18"/>
          <w:szCs w:val="18"/>
        </w:rPr>
        <w:t>Воору</w:t>
      </w:r>
      <w:r>
        <w:rPr>
          <w:spacing w:val="-2"/>
          <w:sz w:val="18"/>
          <w:szCs w:val="18"/>
        </w:rPr>
        <w:softHyphen/>
      </w:r>
      <w:r>
        <w:rPr>
          <w:sz w:val="18"/>
          <w:szCs w:val="18"/>
        </w:rPr>
        <w:t>жение народа, всеобщее воо</w:t>
      </w:r>
      <w:r>
        <w:rPr>
          <w:sz w:val="18"/>
          <w:szCs w:val="18"/>
        </w:rPr>
        <w:softHyphen/>
        <w:t>ружение народа.</w:t>
      </w:r>
    </w:p>
    <w:p w:rsidR="00182580" w:rsidRDefault="00182580" w:rsidP="00182580">
      <w:pPr>
        <w:shd w:val="clear" w:color="auto" w:fill="FFFFFF"/>
        <w:spacing w:line="168" w:lineRule="exact"/>
        <w:ind w:left="360" w:hanging="355"/>
      </w:pPr>
      <w:r>
        <w:rPr>
          <w:b/>
          <w:bCs/>
          <w:sz w:val="18"/>
          <w:szCs w:val="18"/>
        </w:rPr>
        <w:t>Народное хозяйство в Советской . России (общая характеристи</w:t>
      </w:r>
      <w:r>
        <w:rPr>
          <w:b/>
          <w:bCs/>
          <w:sz w:val="18"/>
          <w:szCs w:val="18"/>
        </w:rPr>
        <w:softHyphen/>
        <w:t>ка, задачи и пути его восста</w:t>
      </w:r>
      <w:r>
        <w:rPr>
          <w:b/>
          <w:bCs/>
          <w:sz w:val="18"/>
          <w:szCs w:val="18"/>
        </w:rPr>
        <w:softHyphen/>
        <w:t>новления)</w:t>
      </w:r>
    </w:p>
    <w:p w:rsidR="00182580" w:rsidRDefault="00182580" w:rsidP="00182580">
      <w:pPr>
        <w:shd w:val="clear" w:color="auto" w:fill="FFFFFF"/>
        <w:tabs>
          <w:tab w:val="left" w:pos="341"/>
        </w:tabs>
        <w:spacing w:before="5" w:line="168" w:lineRule="exact"/>
        <w:ind w:left="360" w:right="86" w:hanging="259"/>
        <w:jc w:val="both"/>
      </w:pPr>
      <w:r>
        <w:rPr>
          <w:sz w:val="18"/>
          <w:szCs w:val="18"/>
        </w:rPr>
        <w:t>—</w:t>
      </w:r>
      <w:r>
        <w:rPr>
          <w:sz w:val="18"/>
          <w:szCs w:val="18"/>
        </w:rPr>
        <w:tab/>
        <w:t>в первые месяцы Советской</w:t>
      </w:r>
      <w:r>
        <w:rPr>
          <w:sz w:val="18"/>
          <w:szCs w:val="18"/>
        </w:rPr>
        <w:br/>
        <w:t>власти и в 1918 г. — 35, 346,</w:t>
      </w:r>
      <w:r>
        <w:rPr>
          <w:sz w:val="18"/>
          <w:szCs w:val="18"/>
        </w:rPr>
        <w:br/>
        <w:t>408—409; 36, 141—142, 155,</w:t>
      </w:r>
      <w:r>
        <w:rPr>
          <w:sz w:val="18"/>
          <w:szCs w:val="18"/>
        </w:rPr>
        <w:br/>
        <w:t>173-174, 214—215, 277—280,</w:t>
      </w:r>
      <w:r>
        <w:rPr>
          <w:sz w:val="18"/>
          <w:szCs w:val="18"/>
        </w:rPr>
        <w:br/>
        <w:t>504; 37, 123.</w:t>
      </w:r>
    </w:p>
    <w:p w:rsidR="00182580" w:rsidRDefault="00182580" w:rsidP="00182580">
      <w:pPr>
        <w:shd w:val="clear" w:color="auto" w:fill="FFFFFF"/>
        <w:tabs>
          <w:tab w:val="left" w:pos="341"/>
        </w:tabs>
        <w:spacing w:before="5" w:line="168" w:lineRule="exact"/>
        <w:ind w:left="365" w:right="86" w:hanging="264"/>
        <w:jc w:val="both"/>
      </w:pPr>
      <w:r>
        <w:rPr>
          <w:sz w:val="18"/>
          <w:szCs w:val="18"/>
        </w:rPr>
        <w:t>—</w:t>
      </w:r>
      <w:r>
        <w:rPr>
          <w:sz w:val="18"/>
          <w:szCs w:val="18"/>
        </w:rPr>
        <w:tab/>
        <w:t>в 1919 г. — 38, 167—168,</w:t>
      </w:r>
      <w:r>
        <w:rPr>
          <w:sz w:val="18"/>
          <w:szCs w:val="18"/>
        </w:rPr>
        <w:br/>
      </w:r>
      <w:r>
        <w:rPr>
          <w:spacing w:val="-1"/>
          <w:sz w:val="18"/>
          <w:szCs w:val="18"/>
        </w:rPr>
        <w:t>202—203,357—360; 39,25—26,</w:t>
      </w:r>
      <w:r>
        <w:rPr>
          <w:spacing w:val="-1"/>
          <w:sz w:val="18"/>
          <w:szCs w:val="18"/>
        </w:rPr>
        <w:br/>
      </w:r>
      <w:r>
        <w:rPr>
          <w:sz w:val="18"/>
          <w:szCs w:val="18"/>
        </w:rPr>
        <w:t>123,  289,  305-306,  379.</w:t>
      </w:r>
    </w:p>
    <w:p w:rsidR="00182580" w:rsidRDefault="00182580" w:rsidP="00182580">
      <w:pPr>
        <w:shd w:val="clear" w:color="auto" w:fill="FFFFFF"/>
        <w:tabs>
          <w:tab w:val="left" w:pos="341"/>
        </w:tabs>
        <w:spacing w:line="168" w:lineRule="exact"/>
        <w:ind w:left="360" w:right="91" w:hanging="264"/>
        <w:jc w:val="both"/>
      </w:pPr>
      <w:r>
        <w:rPr>
          <w:sz w:val="18"/>
          <w:szCs w:val="18"/>
        </w:rPr>
        <w:t>—</w:t>
      </w:r>
      <w:r>
        <w:rPr>
          <w:sz w:val="18"/>
          <w:szCs w:val="18"/>
        </w:rPr>
        <w:tab/>
        <w:t>в 1920 г. — 40, 112, 141—143,</w:t>
      </w:r>
      <w:r>
        <w:rPr>
          <w:sz w:val="18"/>
          <w:szCs w:val="18"/>
        </w:rPr>
        <w:br/>
        <w:t>163, 185—186, 197, 230, 322—</w:t>
      </w:r>
      <w:r>
        <w:rPr>
          <w:sz w:val="18"/>
          <w:szCs w:val="18"/>
        </w:rPr>
        <w:br/>
        <w:t>323; 41, 285, 359—360; 42,</w:t>
      </w:r>
      <w:r>
        <w:rPr>
          <w:sz w:val="18"/>
          <w:szCs w:val="18"/>
        </w:rPr>
        <w:br/>
        <w:t>25—27, 150, 216; 43, 218, 303.</w:t>
      </w:r>
    </w:p>
    <w:p w:rsidR="00182580" w:rsidRDefault="00182580" w:rsidP="00182580">
      <w:pPr>
        <w:shd w:val="clear" w:color="auto" w:fill="FFFFFF"/>
        <w:tabs>
          <w:tab w:val="left" w:pos="341"/>
        </w:tabs>
        <w:spacing w:line="168" w:lineRule="exact"/>
        <w:ind w:left="341" w:hanging="250"/>
        <w:jc w:val="both"/>
      </w:pPr>
      <w:r>
        <w:rPr>
          <w:sz w:val="18"/>
          <w:szCs w:val="18"/>
        </w:rPr>
        <w:t>—</w:t>
      </w:r>
      <w:r>
        <w:rPr>
          <w:sz w:val="18"/>
          <w:szCs w:val="18"/>
        </w:rPr>
        <w:tab/>
      </w:r>
      <w:r>
        <w:rPr>
          <w:spacing w:val="-1"/>
          <w:sz w:val="18"/>
          <w:szCs w:val="18"/>
        </w:rPr>
        <w:t>в 1921 г. — 43, 116, 166—167,</w:t>
      </w:r>
      <w:r>
        <w:rPr>
          <w:spacing w:val="-1"/>
          <w:sz w:val="18"/>
          <w:szCs w:val="18"/>
        </w:rPr>
        <w:br/>
      </w:r>
      <w:r>
        <w:rPr>
          <w:sz w:val="18"/>
          <w:szCs w:val="18"/>
        </w:rPr>
        <w:t xml:space="preserve">221—222, 230—231, 237, 246— </w:t>
      </w:r>
      <w:r>
        <w:rPr>
          <w:sz w:val="18"/>
          <w:szCs w:val="18"/>
        </w:rPr>
        <w:br/>
        <w:t>247, 266—270, 303; 44, 44-45,</w:t>
      </w:r>
      <w:r>
        <w:rPr>
          <w:sz w:val="18"/>
          <w:szCs w:val="18"/>
        </w:rPr>
        <w:br/>
        <w:t>49, 103, 109, 135—136, 150—</w:t>
      </w:r>
      <w:r>
        <w:rPr>
          <w:sz w:val="18"/>
          <w:szCs w:val="18"/>
        </w:rPr>
        <w:br/>
      </w:r>
      <w:r>
        <w:rPr>
          <w:spacing w:val="-1"/>
          <w:sz w:val="18"/>
          <w:szCs w:val="18"/>
        </w:rPr>
        <w:t>152,160—161, 208—209, 211—</w:t>
      </w:r>
      <w:r>
        <w:rPr>
          <w:spacing w:val="-1"/>
          <w:sz w:val="18"/>
          <w:szCs w:val="18"/>
        </w:rPr>
        <w:br/>
      </w:r>
      <w:r>
        <w:rPr>
          <w:sz w:val="18"/>
          <w:szCs w:val="18"/>
        </w:rPr>
        <w:t>213, 218, 225—228, 256—258,</w:t>
      </w:r>
      <w:r>
        <w:rPr>
          <w:sz w:val="18"/>
          <w:szCs w:val="18"/>
        </w:rPr>
        <w:br/>
        <w:t>291,302—304,307—308,316—</w:t>
      </w:r>
      <w:r>
        <w:rPr>
          <w:sz w:val="18"/>
          <w:szCs w:val="18"/>
        </w:rPr>
        <w:br/>
        <w:t>322, 342; 45, 282; 53, 263—</w:t>
      </w:r>
      <w:r>
        <w:rPr>
          <w:sz w:val="18"/>
          <w:szCs w:val="18"/>
        </w:rPr>
        <w:br/>
        <w:t>264.</w:t>
      </w:r>
    </w:p>
    <w:p w:rsidR="00182580" w:rsidRDefault="00182580" w:rsidP="00182580">
      <w:pPr>
        <w:shd w:val="clear" w:color="auto" w:fill="FFFFFF"/>
        <w:tabs>
          <w:tab w:val="left" w:pos="341"/>
        </w:tabs>
        <w:spacing w:line="168" w:lineRule="exact"/>
        <w:ind w:left="360" w:right="82" w:hanging="264"/>
        <w:jc w:val="both"/>
      </w:pPr>
      <w:r>
        <w:rPr>
          <w:sz w:val="18"/>
          <w:szCs w:val="18"/>
        </w:rPr>
        <w:t>—</w:t>
      </w:r>
      <w:r>
        <w:rPr>
          <w:sz w:val="18"/>
          <w:szCs w:val="18"/>
        </w:rPr>
        <w:tab/>
        <w:t>в 1922 г. — 45, 8, 10—11,</w:t>
      </w:r>
      <w:r>
        <w:rPr>
          <w:sz w:val="18"/>
          <w:szCs w:val="18"/>
        </w:rPr>
        <w:br/>
      </w:r>
      <w:r>
        <w:rPr>
          <w:spacing w:val="-2"/>
          <w:sz w:val="18"/>
          <w:szCs w:val="18"/>
        </w:rPr>
        <w:t>58—59, 67, 209—210, 260—263,</w:t>
      </w:r>
      <w:r>
        <w:rPr>
          <w:spacing w:val="-2"/>
          <w:sz w:val="18"/>
          <w:szCs w:val="18"/>
        </w:rPr>
        <w:br/>
      </w:r>
      <w:r>
        <w:rPr>
          <w:sz w:val="18"/>
          <w:szCs w:val="18"/>
        </w:rPr>
        <w:t>266—268, 277, 282—290, 303.</w:t>
      </w:r>
    </w:p>
    <w:p w:rsidR="00182580" w:rsidRDefault="00182580" w:rsidP="00182580">
      <w:pPr>
        <w:shd w:val="clear" w:color="auto" w:fill="FFFFFF"/>
        <w:spacing w:line="168" w:lineRule="exact"/>
        <w:ind w:left="350" w:hanging="350"/>
      </w:pPr>
      <w:r>
        <w:rPr>
          <w:b/>
          <w:bCs/>
          <w:spacing w:val="-10"/>
          <w:sz w:val="18"/>
          <w:szCs w:val="18"/>
        </w:rPr>
        <w:t xml:space="preserve">Народные комиссариаты РСФСР </w:t>
      </w:r>
      <w:r>
        <w:rPr>
          <w:spacing w:val="-10"/>
          <w:sz w:val="18"/>
          <w:szCs w:val="18"/>
        </w:rPr>
        <w:t xml:space="preserve">— </w:t>
      </w:r>
      <w:r>
        <w:rPr>
          <w:sz w:val="18"/>
          <w:szCs w:val="18"/>
        </w:rPr>
        <w:t>44,   357,   368,   425-426;   45, 333—334;   51,   120,   197;   52, 64—65; 54, 259.</w:t>
      </w:r>
    </w:p>
    <w:p w:rsidR="00182580" w:rsidRDefault="00182580" w:rsidP="00182580">
      <w:pPr>
        <w:shd w:val="clear" w:color="auto" w:fill="FFFFFF"/>
        <w:tabs>
          <w:tab w:val="left" w:pos="341"/>
        </w:tabs>
        <w:spacing w:line="168" w:lineRule="exact"/>
        <w:ind w:left="355" w:right="10" w:hanging="264"/>
        <w:jc w:val="both"/>
      </w:pPr>
      <w:r>
        <w:rPr>
          <w:sz w:val="18"/>
          <w:szCs w:val="18"/>
        </w:rPr>
        <w:t>—</w:t>
      </w:r>
      <w:r>
        <w:rPr>
          <w:sz w:val="18"/>
          <w:szCs w:val="18"/>
        </w:rPr>
        <w:tab/>
        <w:t xml:space="preserve">Народный комиссариат внеш- </w:t>
      </w:r>
      <w:r>
        <w:rPr>
          <w:sz w:val="18"/>
          <w:szCs w:val="18"/>
        </w:rPr>
        <w:br/>
        <w:t>ней торговли (НКВТ) — 43,</w:t>
      </w:r>
      <w:r>
        <w:rPr>
          <w:sz w:val="18"/>
          <w:szCs w:val="18"/>
        </w:rPr>
        <w:br/>
        <w:t>289; 44, 270, 336, 357, 427—</w:t>
      </w:r>
      <w:r>
        <w:rPr>
          <w:sz w:val="18"/>
          <w:szCs w:val="18"/>
        </w:rPr>
        <w:br/>
        <w:t>430; 45, 90, 99-101, 103,</w:t>
      </w:r>
      <w:r>
        <w:rPr>
          <w:sz w:val="18"/>
          <w:szCs w:val="18"/>
        </w:rPr>
        <w:br/>
        <w:t>153—154, 222—223, 263, 333—</w:t>
      </w:r>
      <w:r>
        <w:rPr>
          <w:sz w:val="18"/>
          <w:szCs w:val="18"/>
        </w:rPr>
        <w:br/>
        <w:t>334, 336, 421, 425; 51, 274,</w:t>
      </w:r>
      <w:r>
        <w:rPr>
          <w:sz w:val="18"/>
          <w:szCs w:val="18"/>
        </w:rPr>
        <w:br/>
        <w:t>284-285; 52, 17, 18, 130, 172,</w:t>
      </w:r>
      <w:r>
        <w:rPr>
          <w:sz w:val="18"/>
          <w:szCs w:val="18"/>
        </w:rPr>
        <w:br/>
        <w:t>184, 239, 240, 249-250, 252—</w:t>
      </w:r>
      <w:r>
        <w:rPr>
          <w:sz w:val="18"/>
          <w:szCs w:val="18"/>
        </w:rPr>
        <w:br/>
      </w:r>
      <w:r>
        <w:rPr>
          <w:spacing w:val="-1"/>
          <w:sz w:val="18"/>
          <w:szCs w:val="18"/>
        </w:rPr>
        <w:t>254, 286, 439; 53, 66, 236, 241,</w:t>
      </w:r>
      <w:r>
        <w:rPr>
          <w:spacing w:val="-1"/>
          <w:sz w:val="18"/>
          <w:szCs w:val="18"/>
        </w:rPr>
        <w:br/>
      </w:r>
      <w:r>
        <w:rPr>
          <w:sz w:val="18"/>
          <w:szCs w:val="18"/>
        </w:rPr>
        <w:t>310—311, 315, 318, 321; 54,</w:t>
      </w:r>
      <w:r>
        <w:rPr>
          <w:sz w:val="18"/>
          <w:szCs w:val="18"/>
        </w:rPr>
        <w:br/>
        <w:t>5-6, 11—12, 21, 23-24, 57—</w:t>
      </w:r>
      <w:r>
        <w:rPr>
          <w:sz w:val="18"/>
          <w:szCs w:val="18"/>
        </w:rPr>
        <w:br/>
        <w:t>58, 95, 111—112, 113, 126,</w:t>
      </w:r>
      <w:r>
        <w:rPr>
          <w:sz w:val="18"/>
          <w:szCs w:val="18"/>
        </w:rPr>
        <w:br/>
        <w:t>128, 169, 197, 207—208, 212,</w:t>
      </w:r>
      <w:r>
        <w:rPr>
          <w:sz w:val="18"/>
          <w:szCs w:val="18"/>
        </w:rPr>
        <w:br/>
        <w:t>213, 214, 298, 335-336, 443.</w:t>
      </w:r>
    </w:p>
    <w:p w:rsidR="00182580" w:rsidRDefault="00182580" w:rsidP="00182580">
      <w:pPr>
        <w:shd w:val="clear" w:color="auto" w:fill="FFFFFF"/>
        <w:tabs>
          <w:tab w:val="left" w:pos="341"/>
        </w:tabs>
        <w:spacing w:line="168" w:lineRule="exact"/>
        <w:ind w:left="355" w:right="10" w:hanging="264"/>
        <w:jc w:val="both"/>
        <w:sectPr w:rsidR="00182580">
          <w:type w:val="continuous"/>
          <w:pgSz w:w="8504" w:h="11339"/>
          <w:pgMar w:top="944" w:right="1346" w:bottom="360" w:left="1197" w:header="720" w:footer="720" w:gutter="0"/>
          <w:cols w:num="2" w:space="720" w:equalWidth="0">
            <w:col w:w="2812" w:space="259"/>
            <w:col w:w="2889"/>
          </w:cols>
          <w:noEndnote/>
        </w:sectPr>
      </w:pPr>
    </w:p>
    <w:p w:rsidR="00182580" w:rsidRDefault="00182580" w:rsidP="00182580">
      <w:pPr>
        <w:shd w:val="clear" w:color="auto" w:fill="FFFFFF"/>
        <w:spacing w:before="58"/>
      </w:pPr>
      <w:r>
        <w:rPr>
          <w:b/>
          <w:bCs/>
          <w:sz w:val="12"/>
          <w:szCs w:val="12"/>
        </w:rPr>
        <w:lastRenderedPageBreak/>
        <w:t>НАРОДНЫЕ   КОМИССАРИАТЫ   РСФСР</w:t>
      </w:r>
    </w:p>
    <w:p w:rsidR="00182580" w:rsidRDefault="00182580" w:rsidP="00182580">
      <w:pPr>
        <w:shd w:val="clear" w:color="auto" w:fill="FFFFFF"/>
      </w:pPr>
      <w:r>
        <w:br w:type="column"/>
      </w:r>
      <w:r>
        <w:rPr>
          <w:rFonts w:ascii="Arial" w:hAnsi="Arial" w:cs="Arial"/>
          <w:sz w:val="18"/>
          <w:szCs w:val="18"/>
        </w:rPr>
        <w:lastRenderedPageBreak/>
        <w:t>401</w:t>
      </w:r>
    </w:p>
    <w:p w:rsidR="00182580" w:rsidRDefault="00182580" w:rsidP="00182580">
      <w:pPr>
        <w:shd w:val="clear" w:color="auto" w:fill="FFFFFF"/>
        <w:sectPr w:rsidR="00182580">
          <w:pgSz w:w="8504" w:h="11339"/>
          <w:pgMar w:top="941" w:right="801" w:bottom="360" w:left="3047" w:header="720" w:footer="720" w:gutter="0"/>
          <w:cols w:num="2" w:space="720" w:equalWidth="0">
            <w:col w:w="2544" w:space="1392"/>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41" w:right="1233" w:bottom="360" w:left="1468" w:header="720" w:footer="720" w:gutter="0"/>
          <w:cols w:space="60"/>
          <w:noEndnote/>
        </w:sectPr>
      </w:pPr>
    </w:p>
    <w:p w:rsidR="00182580" w:rsidRDefault="00182580" w:rsidP="00182580">
      <w:pPr>
        <w:numPr>
          <w:ilvl w:val="0"/>
          <w:numId w:val="7"/>
        </w:numPr>
        <w:shd w:val="clear" w:color="auto" w:fill="FFFFFF"/>
        <w:tabs>
          <w:tab w:val="left" w:pos="269"/>
        </w:tabs>
        <w:spacing w:line="168" w:lineRule="exact"/>
        <w:ind w:left="269" w:hanging="269"/>
        <w:jc w:val="both"/>
        <w:rPr>
          <w:sz w:val="18"/>
          <w:szCs w:val="18"/>
        </w:rPr>
      </w:pPr>
      <w:r>
        <w:rPr>
          <w:sz w:val="18"/>
          <w:szCs w:val="18"/>
        </w:rPr>
        <w:lastRenderedPageBreak/>
        <w:t>Народный комиссариат внут</w:t>
      </w:r>
      <w:r>
        <w:rPr>
          <w:sz w:val="18"/>
          <w:szCs w:val="18"/>
        </w:rPr>
        <w:softHyphen/>
        <w:t>ренних дел (НКВД) — 35, 156—157; 38, 208, 413; 40, 100, 273; 50,234;51, 197; 52, 273; 53, 276—277; 54, 425.</w:t>
      </w:r>
    </w:p>
    <w:p w:rsidR="00182580" w:rsidRDefault="00182580" w:rsidP="00182580">
      <w:pPr>
        <w:numPr>
          <w:ilvl w:val="0"/>
          <w:numId w:val="7"/>
        </w:numPr>
        <w:shd w:val="clear" w:color="auto" w:fill="FFFFFF"/>
        <w:tabs>
          <w:tab w:val="left" w:pos="269"/>
        </w:tabs>
        <w:spacing w:line="168" w:lineRule="exact"/>
        <w:ind w:left="269" w:right="14" w:hanging="269"/>
        <w:jc w:val="both"/>
        <w:rPr>
          <w:sz w:val="18"/>
          <w:szCs w:val="18"/>
        </w:rPr>
      </w:pPr>
      <w:r>
        <w:rPr>
          <w:sz w:val="18"/>
          <w:szCs w:val="18"/>
        </w:rPr>
        <w:t>Народный комиссариат по во</w:t>
      </w:r>
      <w:r>
        <w:rPr>
          <w:sz w:val="18"/>
          <w:szCs w:val="18"/>
        </w:rPr>
        <w:softHyphen/>
        <w:t>енным делам (Наркомвоен) — 36. 374; 37, 33; 40, 81, 273; 44, 396; 50, 23, 367; 52, 65.</w:t>
      </w:r>
    </w:p>
    <w:p w:rsidR="00182580" w:rsidRDefault="00182580" w:rsidP="00182580">
      <w:pPr>
        <w:numPr>
          <w:ilvl w:val="0"/>
          <w:numId w:val="7"/>
        </w:numPr>
        <w:shd w:val="clear" w:color="auto" w:fill="FFFFFF"/>
        <w:tabs>
          <w:tab w:val="left" w:pos="269"/>
        </w:tabs>
        <w:spacing w:before="10" w:line="168" w:lineRule="exact"/>
        <w:ind w:left="269" w:right="14" w:hanging="269"/>
        <w:jc w:val="both"/>
        <w:rPr>
          <w:sz w:val="18"/>
          <w:szCs w:val="18"/>
        </w:rPr>
      </w:pPr>
      <w:r>
        <w:rPr>
          <w:sz w:val="18"/>
          <w:szCs w:val="18"/>
        </w:rPr>
        <w:t>Народный комиссариат по военным и морским делам (Наркомвоенмор) — 45, 449; 54, 114—115, 302, 304-305, 390—391.</w:t>
      </w:r>
    </w:p>
    <w:p w:rsidR="00182580" w:rsidRDefault="00182580" w:rsidP="00182580">
      <w:pPr>
        <w:numPr>
          <w:ilvl w:val="0"/>
          <w:numId w:val="7"/>
        </w:numPr>
        <w:shd w:val="clear" w:color="auto" w:fill="FFFFFF"/>
        <w:tabs>
          <w:tab w:val="left" w:pos="269"/>
        </w:tabs>
        <w:spacing w:line="168" w:lineRule="exact"/>
        <w:ind w:left="269" w:right="14" w:hanging="269"/>
        <w:jc w:val="both"/>
        <w:rPr>
          <w:sz w:val="18"/>
          <w:szCs w:val="18"/>
        </w:rPr>
      </w:pPr>
      <w:r>
        <w:rPr>
          <w:sz w:val="18"/>
          <w:szCs w:val="18"/>
        </w:rPr>
        <w:t>Народный комиссариат госу</w:t>
      </w:r>
      <w:r>
        <w:rPr>
          <w:sz w:val="18"/>
          <w:szCs w:val="18"/>
        </w:rPr>
        <w:softHyphen/>
        <w:t xml:space="preserve">дарственного контроля — 36, 217; 37, 339, 366—367, 368; </w:t>
      </w:r>
      <w:r>
        <w:rPr>
          <w:spacing w:val="-1"/>
          <w:sz w:val="18"/>
          <w:szCs w:val="18"/>
        </w:rPr>
        <w:t xml:space="preserve">38, 256, 266; 40, 65—66, 127— </w:t>
      </w:r>
      <w:r>
        <w:rPr>
          <w:sz w:val="18"/>
          <w:szCs w:val="18"/>
        </w:rPr>
        <w:t>128; 41, 32.</w:t>
      </w:r>
    </w:p>
    <w:p w:rsidR="00182580" w:rsidRDefault="00182580" w:rsidP="00182580">
      <w:pPr>
        <w:numPr>
          <w:ilvl w:val="0"/>
          <w:numId w:val="7"/>
        </w:numPr>
        <w:shd w:val="clear" w:color="auto" w:fill="FFFFFF"/>
        <w:tabs>
          <w:tab w:val="left" w:pos="269"/>
        </w:tabs>
        <w:spacing w:before="5" w:line="168" w:lineRule="exact"/>
        <w:ind w:left="269" w:right="14" w:hanging="269"/>
        <w:jc w:val="both"/>
        <w:rPr>
          <w:sz w:val="18"/>
          <w:szCs w:val="18"/>
        </w:rPr>
      </w:pPr>
      <w:r>
        <w:rPr>
          <w:sz w:val="18"/>
          <w:szCs w:val="18"/>
        </w:rPr>
        <w:t>Народный комиссариат здра</w:t>
      </w:r>
      <w:r>
        <w:rPr>
          <w:sz w:val="18"/>
          <w:szCs w:val="18"/>
        </w:rPr>
        <w:softHyphen/>
        <w:t>воохранения (Наркомздрав)— 40, 273; 53, 300—301.</w:t>
      </w:r>
    </w:p>
    <w:p w:rsidR="00182580" w:rsidRDefault="00182580" w:rsidP="00182580">
      <w:pPr>
        <w:numPr>
          <w:ilvl w:val="0"/>
          <w:numId w:val="7"/>
        </w:numPr>
        <w:shd w:val="clear" w:color="auto" w:fill="FFFFFF"/>
        <w:tabs>
          <w:tab w:val="left" w:pos="269"/>
        </w:tabs>
        <w:spacing w:line="168" w:lineRule="exact"/>
        <w:ind w:left="269" w:right="14" w:hanging="269"/>
        <w:jc w:val="both"/>
        <w:rPr>
          <w:sz w:val="18"/>
          <w:szCs w:val="18"/>
        </w:rPr>
      </w:pPr>
      <w:r>
        <w:rPr>
          <w:sz w:val="18"/>
          <w:szCs w:val="18"/>
        </w:rPr>
        <w:t>Народный комиссариат зем</w:t>
      </w:r>
      <w:r>
        <w:rPr>
          <w:sz w:val="18"/>
          <w:szCs w:val="18"/>
        </w:rPr>
        <w:softHyphen/>
        <w:t>леделия (Наркомзем) — 36, 509, 511-512; 37, 31, 472; 38, 18, 208, 413; 39, 373—374, 377—378, 447—448; 40, 103— 104, 108, 278; 41, 395-396; 42, 15, 52, 111—112, 157, 179, 196, 233, 340-341; 43, 252; 45, 132—133, 186; 50, 51-52, 60, 69—70, 124, 232, 275, 381; 51, 156-157, 201, 220, 343— 344; 52, 1, 18, 20, 27, 37, 61, 85-86, 157, 185, 190, 313— 314, 316; 53, 55—56, 61-62, 104, 106, 194—195, 239—240, 277, 284, 288—289, 297, 321, 329, 330; 54, 19, 27, 72—73, 78, 80—82, 85, 92—94, 168, 262, 272, 276, 307, 333, 337, 397, 400, 408, 410, 579—580.</w:t>
      </w:r>
    </w:p>
    <w:p w:rsidR="00182580" w:rsidRDefault="00182580" w:rsidP="00182580">
      <w:pPr>
        <w:numPr>
          <w:ilvl w:val="0"/>
          <w:numId w:val="7"/>
        </w:numPr>
        <w:shd w:val="clear" w:color="auto" w:fill="FFFFFF"/>
        <w:tabs>
          <w:tab w:val="left" w:pos="269"/>
        </w:tabs>
        <w:spacing w:line="168" w:lineRule="exact"/>
        <w:ind w:left="269" w:right="24" w:hanging="269"/>
        <w:jc w:val="both"/>
        <w:rPr>
          <w:sz w:val="18"/>
          <w:szCs w:val="18"/>
        </w:rPr>
      </w:pPr>
      <w:r>
        <w:rPr>
          <w:sz w:val="18"/>
          <w:szCs w:val="18"/>
        </w:rPr>
        <w:t>Народный комиссариат ино</w:t>
      </w:r>
      <w:r>
        <w:rPr>
          <w:sz w:val="18"/>
          <w:szCs w:val="18"/>
        </w:rPr>
        <w:softHyphen/>
        <w:t xml:space="preserve">странных дел (НКИД) — 36, 320—321, 523—524; 39, 366— 367, 413—414; 44, 301—302; 45, 193, 361, 383, 384, 398— 399, 443, 444, 447; 50, 79— 81, 87—88, 111, 112, 366; 51, </w:t>
      </w:r>
      <w:r>
        <w:rPr>
          <w:spacing w:val="-1"/>
          <w:sz w:val="18"/>
          <w:szCs w:val="18"/>
        </w:rPr>
        <w:t xml:space="preserve">157, 169, 221—222, 227, 242— </w:t>
      </w:r>
      <w:r>
        <w:rPr>
          <w:sz w:val="18"/>
          <w:szCs w:val="18"/>
        </w:rPr>
        <w:t>243, 280; 52, 17, 20, 21, 28, 91, 170—171; 53, 32, 33, 50, 66— 67,  155,   161,   177-178,   198,</w:t>
      </w:r>
    </w:p>
    <w:p w:rsidR="00182580" w:rsidRDefault="00182580" w:rsidP="00182580">
      <w:pPr>
        <w:shd w:val="clear" w:color="auto" w:fill="FFFFFF"/>
        <w:spacing w:before="24" w:line="168" w:lineRule="exact"/>
        <w:ind w:left="278"/>
      </w:pPr>
      <w:r>
        <w:rPr>
          <w:sz w:val="18"/>
          <w:szCs w:val="18"/>
        </w:rPr>
        <w:br w:type="column"/>
      </w:r>
      <w:r>
        <w:rPr>
          <w:sz w:val="18"/>
          <w:szCs w:val="18"/>
        </w:rPr>
        <w:lastRenderedPageBreak/>
        <w:t xml:space="preserve">268,  278;  54,   67,   </w:t>
      </w:r>
      <w:r>
        <w:rPr>
          <w:b/>
          <w:bCs/>
          <w:sz w:val="18"/>
          <w:szCs w:val="18"/>
        </w:rPr>
        <w:t xml:space="preserve">109,   </w:t>
      </w:r>
      <w:r>
        <w:rPr>
          <w:sz w:val="18"/>
          <w:szCs w:val="18"/>
        </w:rPr>
        <w:t>118,</w:t>
      </w:r>
    </w:p>
    <w:p w:rsidR="00182580" w:rsidRDefault="00182580" w:rsidP="00182580">
      <w:pPr>
        <w:shd w:val="clear" w:color="auto" w:fill="FFFFFF"/>
        <w:spacing w:line="168" w:lineRule="exact"/>
        <w:ind w:left="278"/>
      </w:pPr>
      <w:r>
        <w:rPr>
          <w:spacing w:val="-4"/>
          <w:sz w:val="18"/>
          <w:szCs w:val="18"/>
        </w:rPr>
        <w:t>437.</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Народный комиссариат по морским делам — 50, 371— 372.</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Народный комиссариат по де</w:t>
      </w:r>
      <w:r>
        <w:rPr>
          <w:sz w:val="18"/>
          <w:szCs w:val="18"/>
        </w:rPr>
        <w:softHyphen/>
        <w:t>лам национальностей (Нар-комнац) — 41, 342—343; 45, 122; 51, 227; 52, 19, 234—235.</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Народный комиссариат почт и телеграфов (Наркомпочтель) — 35, 315; 39, 171; 50, 52-53; 51, 20, 109, 136-137, 183, 212—213; 52, 13, 233— 234, 273; 53, 3, 17, 62, 101, 160—161, 179, 197, 215, 330; 54,   255—256,  421—422.</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Народный комиссариат про</w:t>
      </w:r>
      <w:r>
        <w:rPr>
          <w:sz w:val="18"/>
          <w:szCs w:val="18"/>
        </w:rPr>
        <w:softHyphen/>
        <w:t xml:space="preserve">довольствия (Наркомпрод) — 35, 314; 36, 316—317, 319, 409—410, 412, 413, 418, 430— 432, 509, 516; 37, 31, 33, 339, </w:t>
      </w:r>
      <w:r>
        <w:rPr>
          <w:spacing w:val="-1"/>
          <w:sz w:val="18"/>
          <w:szCs w:val="18"/>
        </w:rPr>
        <w:t xml:space="preserve">413—414, 415, 416, 417—418, </w:t>
      </w:r>
      <w:r>
        <w:rPr>
          <w:sz w:val="18"/>
          <w:szCs w:val="18"/>
        </w:rPr>
        <w:t xml:space="preserve">419, 421, 423, 424, 425, 469, 472; 38, 249, 361—362; 39, 32, 119, 168, 275, 301, 357; 40, 74-75, 81, 106, 264; 41, 395; 42, 73, 148—149; 43, 65, 72, </w:t>
      </w:r>
      <w:r>
        <w:rPr>
          <w:spacing w:val="-1"/>
          <w:sz w:val="18"/>
          <w:szCs w:val="18"/>
        </w:rPr>
        <w:t xml:space="preserve">252, 276, 283—284, 321, 325, </w:t>
      </w:r>
      <w:r>
        <w:rPr>
          <w:sz w:val="18"/>
          <w:szCs w:val="18"/>
        </w:rPr>
        <w:t xml:space="preserve">333—334; 44, 117, 272, 314-315; 50, 72—73, 77, 78, 105, </w:t>
      </w:r>
      <w:r>
        <w:rPr>
          <w:spacing w:val="-1"/>
          <w:sz w:val="18"/>
          <w:szCs w:val="18"/>
        </w:rPr>
        <w:t xml:space="preserve">137—138, 140—141, 176, 230, </w:t>
      </w:r>
      <w:r>
        <w:rPr>
          <w:sz w:val="18"/>
          <w:szCs w:val="18"/>
        </w:rPr>
        <w:t xml:space="preserve">246—247, 275, 340, 374; 51, 84, 133, 156—157, 173, 201, 220, 291, 331, 344, 354, 413; 52, 30—32, 135—136, 211 — 212, 213-214; 53, 18—19, 59, 92-93, 128, 151, 152, 165, </w:t>
      </w:r>
      <w:r>
        <w:rPr>
          <w:spacing w:val="-1"/>
          <w:sz w:val="18"/>
          <w:szCs w:val="18"/>
        </w:rPr>
        <w:t xml:space="preserve">207, 233—234, 299—300, 316— </w:t>
      </w:r>
      <w:r>
        <w:rPr>
          <w:sz w:val="18"/>
          <w:szCs w:val="18"/>
        </w:rPr>
        <w:t>317, 321, 334—335, 342, 345— 346; 54, 126, 150, 184, 307— 308, 390—391, 402—403, 406, 407, 408-410, 419, 420, 421— 422, 424, 433.</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Народный комиссариат про</w:t>
      </w:r>
      <w:r>
        <w:rPr>
          <w:sz w:val="18"/>
          <w:szCs w:val="18"/>
        </w:rPr>
        <w:softHyphen/>
        <w:t>свещения (Наркомпрос) — 35, 133; 36, 372, 422; 37, 34, 470, 474—477; 38, 183; 41, 149, 336—337, 397, 398, 403, 462; 42, 12, 87, 319—321, 322—332, 376, 415—416. 464; 44, 169— 170, 270—271, 337—338, 360-361;  45, 364—365, 597;</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sectPr w:rsidR="00182580">
          <w:type w:val="continuous"/>
          <w:pgSz w:w="8504" w:h="11339"/>
          <w:pgMar w:top="941" w:right="1233" w:bottom="360" w:left="1468" w:header="720" w:footer="720" w:gutter="0"/>
          <w:cols w:num="2" w:space="720" w:equalWidth="0">
            <w:col w:w="2740" w:space="350"/>
            <w:col w:w="2712"/>
          </w:cols>
          <w:noEndnote/>
        </w:sectPr>
      </w:pPr>
    </w:p>
    <w:p w:rsidR="00182580" w:rsidRDefault="00182580" w:rsidP="00182580">
      <w:pPr>
        <w:shd w:val="clear" w:color="auto" w:fill="FFFFFF"/>
        <w:spacing w:after="250"/>
      </w:pPr>
      <w:r>
        <w:rPr>
          <w:rFonts w:ascii="Courier New" w:hAnsi="Courier New" w:cs="Courier New"/>
          <w:spacing w:val="-3"/>
          <w:sz w:val="16"/>
          <w:szCs w:val="16"/>
        </w:rPr>
        <w:lastRenderedPageBreak/>
        <w:t xml:space="preserve">402    </w:t>
      </w:r>
      <w:r>
        <w:rPr>
          <w:rFonts w:ascii="Courier New" w:hAnsi="Courier New"/>
          <w:spacing w:val="-3"/>
          <w:sz w:val="16"/>
          <w:szCs w:val="16"/>
        </w:rPr>
        <w:t>НАРОДНЫЕ</w:t>
      </w:r>
      <w:r>
        <w:rPr>
          <w:rFonts w:ascii="Courier New" w:hAnsi="Courier New" w:cs="Courier New"/>
          <w:spacing w:val="-3"/>
          <w:sz w:val="16"/>
          <w:szCs w:val="16"/>
        </w:rPr>
        <w:t xml:space="preserve"> </w:t>
      </w:r>
      <w:r>
        <w:rPr>
          <w:rFonts w:ascii="Courier New" w:hAnsi="Courier New"/>
          <w:spacing w:val="-3"/>
          <w:sz w:val="16"/>
          <w:szCs w:val="16"/>
        </w:rPr>
        <w:t>КОМИССАРИАТЫ</w:t>
      </w:r>
      <w:r>
        <w:rPr>
          <w:rFonts w:ascii="Courier New" w:hAnsi="Courier New" w:cs="Courier New"/>
          <w:spacing w:val="-3"/>
          <w:sz w:val="16"/>
          <w:szCs w:val="16"/>
        </w:rPr>
        <w:t xml:space="preserve"> </w:t>
      </w:r>
      <w:r>
        <w:rPr>
          <w:rFonts w:ascii="Courier New" w:hAnsi="Courier New"/>
          <w:spacing w:val="-3"/>
          <w:sz w:val="16"/>
          <w:szCs w:val="16"/>
        </w:rPr>
        <w:t>РСФСР</w:t>
      </w:r>
      <w:r>
        <w:rPr>
          <w:rFonts w:ascii="Courier New" w:hAnsi="Courier New" w:cs="Courier New"/>
          <w:spacing w:val="-3"/>
          <w:sz w:val="16"/>
          <w:szCs w:val="16"/>
        </w:rPr>
        <w:t xml:space="preserve"> </w:t>
      </w:r>
      <w:r>
        <w:rPr>
          <w:rFonts w:ascii="Courier New" w:hAnsi="Courier New"/>
          <w:spacing w:val="-3"/>
          <w:sz w:val="16"/>
          <w:szCs w:val="16"/>
        </w:rPr>
        <w:t>—</w:t>
      </w:r>
      <w:r>
        <w:rPr>
          <w:rFonts w:ascii="Courier New" w:hAnsi="Courier New" w:cs="Courier New"/>
          <w:spacing w:val="-3"/>
          <w:sz w:val="16"/>
          <w:szCs w:val="16"/>
        </w:rPr>
        <w:t xml:space="preserve"> </w:t>
      </w:r>
      <w:r>
        <w:rPr>
          <w:rFonts w:ascii="Courier New" w:hAnsi="Courier New"/>
          <w:spacing w:val="-3"/>
          <w:sz w:val="16"/>
          <w:szCs w:val="16"/>
        </w:rPr>
        <w:t>НАРОДНЫЕ</w:t>
      </w:r>
      <w:r>
        <w:rPr>
          <w:rFonts w:ascii="Courier New" w:hAnsi="Courier New" w:cs="Courier New"/>
          <w:spacing w:val="-3"/>
          <w:sz w:val="16"/>
          <w:szCs w:val="16"/>
        </w:rPr>
        <w:t xml:space="preserve"> </w:t>
      </w:r>
      <w:r>
        <w:rPr>
          <w:rFonts w:ascii="Courier New" w:hAnsi="Courier New"/>
          <w:spacing w:val="-3"/>
          <w:sz w:val="16"/>
          <w:szCs w:val="16"/>
        </w:rPr>
        <w:t>СОЦИАЛИСТЫ</w:t>
      </w:r>
    </w:p>
    <w:p w:rsidR="00182580" w:rsidRDefault="00182580" w:rsidP="00182580">
      <w:pPr>
        <w:shd w:val="clear" w:color="auto" w:fill="FFFFFF"/>
        <w:spacing w:after="250"/>
        <w:sectPr w:rsidR="00182580">
          <w:pgSz w:w="8504" w:h="11339"/>
          <w:pgMar w:top="946" w:right="1456" w:bottom="360" w:left="1192" w:header="720" w:footer="720" w:gutter="0"/>
          <w:cols w:space="60"/>
          <w:noEndnote/>
        </w:sectPr>
      </w:pPr>
    </w:p>
    <w:p w:rsidR="00182580" w:rsidRDefault="00182580" w:rsidP="00182580">
      <w:pPr>
        <w:shd w:val="clear" w:color="auto" w:fill="FFFFFF"/>
        <w:spacing w:before="5" w:line="168" w:lineRule="exact"/>
      </w:pPr>
      <w:r>
        <w:rPr>
          <w:b/>
          <w:bCs/>
          <w:sz w:val="18"/>
          <w:szCs w:val="18"/>
        </w:rPr>
        <w:lastRenderedPageBreak/>
        <w:t>Народные   комиссариаты   РСФСР</w:t>
      </w:r>
    </w:p>
    <w:p w:rsidR="00182580" w:rsidRDefault="00182580" w:rsidP="00182580">
      <w:pPr>
        <w:shd w:val="clear" w:color="auto" w:fill="FFFFFF"/>
        <w:spacing w:line="168" w:lineRule="exact"/>
        <w:ind w:left="360"/>
      </w:pPr>
      <w:r>
        <w:rPr>
          <w:i/>
          <w:iCs/>
          <w:sz w:val="18"/>
          <w:szCs w:val="18"/>
        </w:rPr>
        <w:t>(продолжение)</w:t>
      </w:r>
    </w:p>
    <w:p w:rsidR="00182580" w:rsidRDefault="00182580" w:rsidP="00182580">
      <w:pPr>
        <w:shd w:val="clear" w:color="auto" w:fill="FFFFFF"/>
        <w:spacing w:line="168" w:lineRule="exact"/>
        <w:ind w:left="350" w:right="14"/>
        <w:jc w:val="both"/>
      </w:pPr>
      <w:r>
        <w:rPr>
          <w:sz w:val="18"/>
          <w:szCs w:val="18"/>
        </w:rPr>
        <w:t xml:space="preserve">50,101,182,191,231,234—235; 51, 82,109, 121—122, 192, 235, </w:t>
      </w:r>
      <w:r>
        <w:rPr>
          <w:spacing w:val="-1"/>
          <w:sz w:val="18"/>
          <w:szCs w:val="18"/>
        </w:rPr>
        <w:t xml:space="preserve">265, 276; 52, 21—22, 48. 68, 72, </w:t>
      </w:r>
      <w:r>
        <w:rPr>
          <w:sz w:val="18"/>
          <w:szCs w:val="18"/>
        </w:rPr>
        <w:t xml:space="preserve">112, 133-134, 136-137, 155, 158-159, 178, 198-199, 238, 255—256, 274—275; 53, 80, </w:t>
      </w:r>
      <w:r>
        <w:rPr>
          <w:spacing w:val="-1"/>
          <w:sz w:val="18"/>
          <w:szCs w:val="18"/>
        </w:rPr>
        <w:t>91—92.    103,   142,   157—158,</w:t>
      </w:r>
    </w:p>
    <w:p w:rsidR="00182580" w:rsidRDefault="00182580" w:rsidP="00182580">
      <w:pPr>
        <w:numPr>
          <w:ilvl w:val="0"/>
          <w:numId w:val="203"/>
        </w:numPr>
        <w:shd w:val="clear" w:color="auto" w:fill="FFFFFF"/>
        <w:tabs>
          <w:tab w:val="left" w:pos="744"/>
        </w:tabs>
        <w:spacing w:before="5" w:line="168" w:lineRule="exact"/>
        <w:ind w:left="341" w:right="14"/>
        <w:jc w:val="both"/>
        <w:rPr>
          <w:spacing w:val="-6"/>
          <w:sz w:val="18"/>
          <w:szCs w:val="18"/>
        </w:rPr>
      </w:pPr>
      <w:r>
        <w:rPr>
          <w:spacing w:val="-1"/>
          <w:sz w:val="18"/>
          <w:szCs w:val="18"/>
        </w:rPr>
        <w:t xml:space="preserve">179—180, 188, 245—246, </w:t>
      </w:r>
      <w:r>
        <w:rPr>
          <w:sz w:val="18"/>
          <w:szCs w:val="18"/>
        </w:rPr>
        <w:t>272-273; 54, 40, 66, 156-157,</w:t>
      </w:r>
    </w:p>
    <w:p w:rsidR="00182580" w:rsidRDefault="00182580" w:rsidP="00182580">
      <w:pPr>
        <w:numPr>
          <w:ilvl w:val="0"/>
          <w:numId w:val="203"/>
        </w:numPr>
        <w:shd w:val="clear" w:color="auto" w:fill="FFFFFF"/>
        <w:tabs>
          <w:tab w:val="left" w:pos="744"/>
        </w:tabs>
        <w:spacing w:line="168" w:lineRule="exact"/>
        <w:ind w:left="341" w:right="19"/>
        <w:jc w:val="both"/>
        <w:rPr>
          <w:spacing w:val="-4"/>
          <w:sz w:val="18"/>
          <w:szCs w:val="18"/>
        </w:rPr>
      </w:pPr>
      <w:r>
        <w:rPr>
          <w:sz w:val="18"/>
          <w:szCs w:val="18"/>
        </w:rPr>
        <w:t>175—176, 250, 302, 417, 436,  441—442; 55, 377.</w:t>
      </w:r>
    </w:p>
    <w:p w:rsidR="00182580" w:rsidRDefault="00182580" w:rsidP="00182580">
      <w:pPr>
        <w:rPr>
          <w:sz w:val="2"/>
          <w:szCs w:val="2"/>
        </w:rPr>
      </w:pPr>
    </w:p>
    <w:p w:rsidR="00182580" w:rsidRDefault="00182580" w:rsidP="00182580">
      <w:pPr>
        <w:numPr>
          <w:ilvl w:val="0"/>
          <w:numId w:val="19"/>
        </w:numPr>
        <w:shd w:val="clear" w:color="auto" w:fill="FFFFFF"/>
        <w:tabs>
          <w:tab w:val="left" w:pos="317"/>
        </w:tabs>
        <w:spacing w:line="168" w:lineRule="exact"/>
        <w:ind w:left="317" w:right="5" w:hanging="240"/>
        <w:jc w:val="both"/>
        <w:rPr>
          <w:sz w:val="18"/>
          <w:szCs w:val="18"/>
        </w:rPr>
      </w:pPr>
      <w:r>
        <w:rPr>
          <w:sz w:val="18"/>
          <w:szCs w:val="18"/>
        </w:rPr>
        <w:t>Народный комиссариат пу</w:t>
      </w:r>
      <w:r>
        <w:rPr>
          <w:sz w:val="18"/>
          <w:szCs w:val="18"/>
        </w:rPr>
        <w:softHyphen/>
        <w:t xml:space="preserve">тей сообщения (НКПС) — 35, 291; 36, 316; 37, 33, 339; 38, 20—21, 249, 256, 264, 266, 400—401; 39, 171, 338; 40, 395; 41, 395; 42, 47, 157, 196, 213, 341; 43, 329; 45, 100, 425; 50, 262—263; 51, 94, 98, 109, 120, 156—157, 252, 331, 354; 52, 1, 65, 116—117, 140; 53, 98—99, 159, 308, 321; 54, </w:t>
      </w:r>
      <w:r>
        <w:rPr>
          <w:spacing w:val="-1"/>
          <w:sz w:val="18"/>
          <w:szCs w:val="18"/>
        </w:rPr>
        <w:t xml:space="preserve">107, 114—116, 120—123, 128, 129, 210, 284, 306, 390—391, </w:t>
      </w:r>
      <w:r>
        <w:rPr>
          <w:sz w:val="18"/>
          <w:szCs w:val="18"/>
        </w:rPr>
        <w:t>411—412.</w:t>
      </w:r>
    </w:p>
    <w:p w:rsidR="00182580" w:rsidRDefault="00182580" w:rsidP="00182580">
      <w:pPr>
        <w:numPr>
          <w:ilvl w:val="0"/>
          <w:numId w:val="19"/>
        </w:numPr>
        <w:shd w:val="clear" w:color="auto" w:fill="FFFFFF"/>
        <w:tabs>
          <w:tab w:val="left" w:pos="317"/>
        </w:tabs>
        <w:spacing w:line="168" w:lineRule="exact"/>
        <w:ind w:left="317" w:right="10" w:hanging="240"/>
        <w:jc w:val="both"/>
        <w:rPr>
          <w:sz w:val="18"/>
          <w:szCs w:val="18"/>
        </w:rPr>
      </w:pPr>
      <w:r>
        <w:rPr>
          <w:sz w:val="18"/>
          <w:szCs w:val="18"/>
        </w:rPr>
        <w:t>Народный комиссариат ра</w:t>
      </w:r>
      <w:r>
        <w:rPr>
          <w:sz w:val="18"/>
          <w:szCs w:val="18"/>
        </w:rPr>
        <w:softHyphen/>
        <w:t xml:space="preserve">боче-крестьянской инспекции (НК РКИ) — 40, 127, 190, 200—201; 42, 260, 294—295; 43, 32, 280, 281; 44, 127—132, 413-414; 45, 55-56, 122, 139, 157, 180—181, 199, 347, 354-355, 383—388, 389-406, 420, 422, 425, 442—450; 51, 140—141; 52, 100, 157, 241, 259; 53, 13, 26, 43-44, 57— 58, 67—68, 80—81, 83, 114, 158, 163, 181, 202, 209—210, </w:t>
      </w:r>
      <w:r>
        <w:rPr>
          <w:spacing w:val="-1"/>
          <w:sz w:val="18"/>
          <w:szCs w:val="18"/>
        </w:rPr>
        <w:t xml:space="preserve">221, 300; 54, 81,129,155—156, </w:t>
      </w:r>
      <w:r>
        <w:rPr>
          <w:sz w:val="18"/>
          <w:szCs w:val="18"/>
        </w:rPr>
        <w:t xml:space="preserve">164, 165—166, 177, 185—186, </w:t>
      </w:r>
      <w:r>
        <w:rPr>
          <w:spacing w:val="-4"/>
          <w:sz w:val="18"/>
          <w:szCs w:val="18"/>
        </w:rPr>
        <w:t xml:space="preserve">191 — 194, 221, 274—275, 277— </w:t>
      </w:r>
      <w:r>
        <w:rPr>
          <w:sz w:val="18"/>
          <w:szCs w:val="18"/>
        </w:rPr>
        <w:t>278, 316—317, 346.</w:t>
      </w:r>
    </w:p>
    <w:p w:rsidR="00182580" w:rsidRDefault="00182580" w:rsidP="00182580">
      <w:pPr>
        <w:numPr>
          <w:ilvl w:val="0"/>
          <w:numId w:val="19"/>
        </w:numPr>
        <w:shd w:val="clear" w:color="auto" w:fill="FFFFFF"/>
        <w:tabs>
          <w:tab w:val="left" w:pos="317"/>
        </w:tabs>
        <w:spacing w:line="168" w:lineRule="exact"/>
        <w:ind w:left="317" w:right="5" w:hanging="240"/>
        <w:jc w:val="both"/>
        <w:rPr>
          <w:sz w:val="18"/>
          <w:szCs w:val="18"/>
        </w:rPr>
      </w:pPr>
      <w:r>
        <w:rPr>
          <w:sz w:val="18"/>
          <w:szCs w:val="18"/>
        </w:rPr>
        <w:t>Народный комиссариат со</w:t>
      </w:r>
      <w:r>
        <w:rPr>
          <w:sz w:val="18"/>
          <w:szCs w:val="18"/>
        </w:rPr>
        <w:softHyphen/>
        <w:t>циального обеспечения (Нар-комсобес) — 37, 521; 50, 201.</w:t>
      </w:r>
    </w:p>
    <w:p w:rsidR="00182580" w:rsidRDefault="00182580" w:rsidP="00182580">
      <w:pPr>
        <w:numPr>
          <w:ilvl w:val="0"/>
          <w:numId w:val="19"/>
        </w:numPr>
        <w:shd w:val="clear" w:color="auto" w:fill="FFFFFF"/>
        <w:tabs>
          <w:tab w:val="left" w:pos="317"/>
        </w:tabs>
        <w:spacing w:line="168" w:lineRule="exact"/>
        <w:ind w:left="317" w:right="10" w:hanging="240"/>
        <w:jc w:val="both"/>
        <w:rPr>
          <w:sz w:val="18"/>
          <w:szCs w:val="18"/>
        </w:rPr>
      </w:pPr>
      <w:r>
        <w:rPr>
          <w:sz w:val="18"/>
          <w:szCs w:val="18"/>
        </w:rPr>
        <w:t>Народный комиссариат труда (Наркомтруд) — 35, 207, 315, 328; 36, 319, 508; 37, 366—  367, 368; 38, 97, 381; 42, 16; 43, 287-288; 50, 72; 51, 156—</w:t>
      </w:r>
    </w:p>
    <w:p w:rsidR="00182580" w:rsidRDefault="00182580" w:rsidP="00182580">
      <w:pPr>
        <w:shd w:val="clear" w:color="auto" w:fill="FFFFFF"/>
        <w:tabs>
          <w:tab w:val="left" w:pos="744"/>
        </w:tabs>
        <w:spacing w:line="168" w:lineRule="exact"/>
        <w:ind w:left="360" w:right="5"/>
        <w:jc w:val="both"/>
      </w:pPr>
      <w:r>
        <w:rPr>
          <w:sz w:val="18"/>
          <w:szCs w:val="18"/>
        </w:rPr>
        <w:br w:type="column"/>
      </w:r>
      <w:r>
        <w:rPr>
          <w:spacing w:val="-5"/>
          <w:sz w:val="18"/>
          <w:szCs w:val="18"/>
        </w:rPr>
        <w:lastRenderedPageBreak/>
        <w:t>157,</w:t>
      </w:r>
      <w:r>
        <w:rPr>
          <w:sz w:val="18"/>
          <w:szCs w:val="18"/>
        </w:rPr>
        <w:tab/>
      </w:r>
      <w:r>
        <w:rPr>
          <w:spacing w:val="-1"/>
          <w:sz w:val="18"/>
          <w:szCs w:val="18"/>
        </w:rPr>
        <w:t>201, 217; 52, 74, 125, 157,</w:t>
      </w:r>
      <w:r>
        <w:rPr>
          <w:spacing w:val="-1"/>
          <w:sz w:val="18"/>
          <w:szCs w:val="18"/>
        </w:rPr>
        <w:br/>
      </w:r>
      <w:r>
        <w:rPr>
          <w:sz w:val="18"/>
          <w:szCs w:val="18"/>
        </w:rPr>
        <w:t>286, 333—334; 53, 88—89, 94;</w:t>
      </w:r>
      <w:r>
        <w:rPr>
          <w:sz w:val="18"/>
          <w:szCs w:val="18"/>
        </w:rPr>
        <w:br/>
        <w:t>54, 446.</w:t>
      </w:r>
    </w:p>
    <w:p w:rsidR="00182580" w:rsidRDefault="00182580" w:rsidP="00182580">
      <w:pPr>
        <w:shd w:val="clear" w:color="auto" w:fill="FFFFFF"/>
        <w:tabs>
          <w:tab w:val="left" w:pos="350"/>
        </w:tabs>
        <w:spacing w:line="168" w:lineRule="exact"/>
        <w:ind w:left="350" w:hanging="259"/>
        <w:jc w:val="both"/>
      </w:pPr>
      <w:r>
        <w:rPr>
          <w:sz w:val="18"/>
          <w:szCs w:val="18"/>
        </w:rPr>
        <w:t>—</w:t>
      </w:r>
      <w:r>
        <w:rPr>
          <w:sz w:val="18"/>
          <w:szCs w:val="18"/>
        </w:rPr>
        <w:tab/>
        <w:t>Народный комиссариат фи</w:t>
      </w:r>
      <w:r>
        <w:rPr>
          <w:sz w:val="18"/>
          <w:szCs w:val="18"/>
        </w:rPr>
        <w:softHyphen/>
        <w:t>нансов (Наркомфин) — 35,</w:t>
      </w:r>
      <w:r>
        <w:rPr>
          <w:sz w:val="18"/>
          <w:szCs w:val="18"/>
        </w:rPr>
        <w:br/>
        <w:t>105, 207, 218; 37, 31; 44, 118,</w:t>
      </w:r>
      <w:r>
        <w:rPr>
          <w:sz w:val="18"/>
          <w:szCs w:val="18"/>
        </w:rPr>
        <w:br/>
        <w:t>182, 270, 335—336, 356—357,</w:t>
      </w:r>
      <w:r>
        <w:rPr>
          <w:sz w:val="18"/>
          <w:szCs w:val="18"/>
        </w:rPr>
        <w:br/>
        <w:t>366, 374—375, 425-426, 430,</w:t>
      </w:r>
      <w:r>
        <w:rPr>
          <w:sz w:val="18"/>
          <w:szCs w:val="18"/>
        </w:rPr>
        <w:br/>
        <w:t>482, 578; 45, 224; 50. 105,</w:t>
      </w:r>
      <w:r>
        <w:rPr>
          <w:sz w:val="18"/>
          <w:szCs w:val="18"/>
        </w:rPr>
        <w:br/>
        <w:t>118—119; 51, 142; 52, 11,</w:t>
      </w:r>
      <w:r>
        <w:rPr>
          <w:sz w:val="18"/>
          <w:szCs w:val="18"/>
        </w:rPr>
        <w:br/>
        <w:t>137—138, 222—223; 53, 157—</w:t>
      </w:r>
    </w:p>
    <w:p w:rsidR="00182580" w:rsidRDefault="00182580" w:rsidP="00182580">
      <w:pPr>
        <w:shd w:val="clear" w:color="auto" w:fill="FFFFFF"/>
        <w:tabs>
          <w:tab w:val="left" w:pos="744"/>
        </w:tabs>
        <w:spacing w:before="5" w:line="168" w:lineRule="exact"/>
        <w:ind w:left="360" w:right="10"/>
        <w:jc w:val="both"/>
      </w:pPr>
      <w:r>
        <w:rPr>
          <w:spacing w:val="-7"/>
          <w:sz w:val="18"/>
          <w:szCs w:val="18"/>
        </w:rPr>
        <w:t>158,</w:t>
      </w:r>
      <w:r>
        <w:rPr>
          <w:sz w:val="18"/>
          <w:szCs w:val="18"/>
        </w:rPr>
        <w:tab/>
      </w:r>
      <w:r>
        <w:rPr>
          <w:spacing w:val="-1"/>
          <w:sz w:val="18"/>
          <w:szCs w:val="18"/>
        </w:rPr>
        <w:t>176, 178—179, 255—256,</w:t>
      </w:r>
      <w:r>
        <w:rPr>
          <w:spacing w:val="-1"/>
          <w:sz w:val="18"/>
          <w:szCs w:val="18"/>
        </w:rPr>
        <w:br/>
      </w:r>
      <w:r>
        <w:rPr>
          <w:sz w:val="18"/>
          <w:szCs w:val="18"/>
        </w:rPr>
        <w:t>275—276, 291, 292—293, 330;</w:t>
      </w:r>
      <w:r>
        <w:rPr>
          <w:sz w:val="18"/>
          <w:szCs w:val="18"/>
        </w:rPr>
        <w:br/>
        <w:t>54, 22-23, 106, 131—133,</w:t>
      </w:r>
      <w:r>
        <w:rPr>
          <w:sz w:val="18"/>
          <w:szCs w:val="18"/>
        </w:rPr>
        <w:br/>
      </w:r>
      <w:r>
        <w:rPr>
          <w:spacing w:val="-1"/>
          <w:sz w:val="18"/>
          <w:szCs w:val="18"/>
        </w:rPr>
        <w:t>137—138,150—151, 160, 166—</w:t>
      </w:r>
      <w:r>
        <w:rPr>
          <w:spacing w:val="-1"/>
          <w:sz w:val="18"/>
          <w:szCs w:val="18"/>
        </w:rPr>
        <w:br/>
      </w:r>
      <w:r>
        <w:rPr>
          <w:sz w:val="18"/>
          <w:szCs w:val="18"/>
        </w:rPr>
        <w:t>167, 172—173, 180, 219, 224,</w:t>
      </w:r>
      <w:r>
        <w:rPr>
          <w:sz w:val="18"/>
          <w:szCs w:val="18"/>
        </w:rPr>
        <w:br/>
      </w:r>
      <w:r>
        <w:rPr>
          <w:spacing w:val="-2"/>
          <w:sz w:val="18"/>
          <w:szCs w:val="18"/>
        </w:rPr>
        <w:t>261, 273—274, 276, 295—296,</w:t>
      </w:r>
      <w:r>
        <w:rPr>
          <w:spacing w:val="-2"/>
          <w:sz w:val="18"/>
          <w:szCs w:val="18"/>
        </w:rPr>
        <w:br/>
      </w:r>
      <w:r>
        <w:rPr>
          <w:sz w:val="18"/>
          <w:szCs w:val="18"/>
        </w:rPr>
        <w:t>297—298.</w:t>
      </w:r>
    </w:p>
    <w:p w:rsidR="00182580" w:rsidRDefault="00182580" w:rsidP="00182580">
      <w:pPr>
        <w:shd w:val="clear" w:color="auto" w:fill="FFFFFF"/>
        <w:tabs>
          <w:tab w:val="left" w:pos="350"/>
        </w:tabs>
        <w:spacing w:line="168" w:lineRule="exact"/>
        <w:ind w:left="350" w:hanging="259"/>
        <w:jc w:val="both"/>
      </w:pPr>
      <w:r>
        <w:rPr>
          <w:sz w:val="18"/>
          <w:szCs w:val="18"/>
        </w:rPr>
        <w:t>—</w:t>
      </w:r>
      <w:r>
        <w:rPr>
          <w:sz w:val="18"/>
          <w:szCs w:val="18"/>
        </w:rPr>
        <w:tab/>
        <w:t>Народный комиссариат юсти</w:t>
      </w:r>
      <w:r>
        <w:rPr>
          <w:sz w:val="18"/>
          <w:szCs w:val="18"/>
        </w:rPr>
        <w:softHyphen/>
        <w:t>ции (НКЮ) — 36, 210—211;</w:t>
      </w:r>
      <w:r>
        <w:rPr>
          <w:sz w:val="18"/>
          <w:szCs w:val="18"/>
        </w:rPr>
        <w:br/>
        <w:t>37, 129—130, 366—368; 38,</w:t>
      </w:r>
      <w:r>
        <w:rPr>
          <w:sz w:val="18"/>
          <w:szCs w:val="18"/>
        </w:rPr>
        <w:br/>
        <w:t>413; 44, 118, 337, 354, 396—</w:t>
      </w:r>
      <w:r>
        <w:rPr>
          <w:sz w:val="18"/>
          <w:szCs w:val="18"/>
        </w:rPr>
        <w:br/>
        <w:t>400, 411—412; 45, 53, 157,</w:t>
      </w:r>
      <w:r>
        <w:rPr>
          <w:sz w:val="18"/>
          <w:szCs w:val="18"/>
        </w:rPr>
        <w:br/>
        <w:t>199—200, 428; 50, 26, 58—</w:t>
      </w:r>
      <w:r>
        <w:rPr>
          <w:sz w:val="18"/>
          <w:szCs w:val="18"/>
        </w:rPr>
        <w:br/>
      </w:r>
      <w:r>
        <w:rPr>
          <w:spacing w:val="-1"/>
          <w:sz w:val="18"/>
          <w:szCs w:val="18"/>
        </w:rPr>
        <w:t>59, 70, 273, 370—371; 51, 94—</w:t>
      </w:r>
      <w:r>
        <w:rPr>
          <w:spacing w:val="-1"/>
          <w:sz w:val="18"/>
          <w:szCs w:val="18"/>
        </w:rPr>
        <w:br/>
      </w:r>
      <w:r>
        <w:rPr>
          <w:sz w:val="18"/>
          <w:szCs w:val="18"/>
        </w:rPr>
        <w:t>95; 52, 237, 292; 53, 113, 125,</w:t>
      </w:r>
      <w:r>
        <w:rPr>
          <w:sz w:val="18"/>
          <w:szCs w:val="18"/>
        </w:rPr>
        <w:br/>
        <w:t>156, 163, 164—165, 188, 230,</w:t>
      </w:r>
      <w:r>
        <w:rPr>
          <w:sz w:val="18"/>
          <w:szCs w:val="18"/>
        </w:rPr>
        <w:br/>
        <w:t>249, 258—259, 276, 304—305;</w:t>
      </w:r>
      <w:r>
        <w:rPr>
          <w:sz w:val="18"/>
          <w:szCs w:val="18"/>
        </w:rPr>
        <w:br/>
      </w:r>
      <w:r>
        <w:rPr>
          <w:spacing w:val="-1"/>
          <w:sz w:val="18"/>
          <w:szCs w:val="18"/>
        </w:rPr>
        <w:t>54, 1, 17, 39, 86—89, 119—120,</w:t>
      </w:r>
      <w:r>
        <w:rPr>
          <w:spacing w:val="-1"/>
          <w:sz w:val="18"/>
          <w:szCs w:val="18"/>
        </w:rPr>
        <w:br/>
      </w:r>
      <w:r>
        <w:rPr>
          <w:sz w:val="18"/>
          <w:szCs w:val="18"/>
        </w:rPr>
        <w:t>160, 162—163, 165-166, 196,</w:t>
      </w:r>
      <w:r>
        <w:rPr>
          <w:sz w:val="18"/>
          <w:szCs w:val="18"/>
        </w:rPr>
        <w:br/>
      </w:r>
      <w:r>
        <w:rPr>
          <w:spacing w:val="-1"/>
          <w:sz w:val="18"/>
          <w:szCs w:val="18"/>
        </w:rPr>
        <w:t>209, 220—221, 289, 384—385,</w:t>
      </w:r>
      <w:r>
        <w:rPr>
          <w:spacing w:val="-1"/>
          <w:sz w:val="18"/>
          <w:szCs w:val="18"/>
        </w:rPr>
        <w:br/>
      </w:r>
      <w:r>
        <w:rPr>
          <w:sz w:val="18"/>
          <w:szCs w:val="18"/>
        </w:rPr>
        <w:t>388, 391, 418, 556.</w:t>
      </w:r>
    </w:p>
    <w:p w:rsidR="00182580" w:rsidRDefault="00182580" w:rsidP="00182580">
      <w:pPr>
        <w:shd w:val="clear" w:color="auto" w:fill="FFFFFF"/>
        <w:tabs>
          <w:tab w:val="left" w:pos="1862"/>
        </w:tabs>
        <w:spacing w:line="168" w:lineRule="exact"/>
        <w:ind w:left="355" w:firstLine="365"/>
        <w:jc w:val="both"/>
      </w:pPr>
      <w:r>
        <w:rPr>
          <w:i/>
          <w:iCs/>
          <w:sz w:val="18"/>
          <w:szCs w:val="18"/>
        </w:rPr>
        <w:t xml:space="preserve">См. также </w:t>
      </w:r>
      <w:r>
        <w:rPr>
          <w:sz w:val="18"/>
          <w:szCs w:val="18"/>
        </w:rPr>
        <w:t>Всероссий</w:t>
      </w:r>
      <w:r>
        <w:rPr>
          <w:sz w:val="18"/>
          <w:szCs w:val="18"/>
        </w:rPr>
        <w:softHyphen/>
        <w:t>ская чрезвычайная комиссия</w:t>
      </w:r>
      <w:r>
        <w:rPr>
          <w:sz w:val="18"/>
          <w:szCs w:val="18"/>
        </w:rPr>
        <w:br/>
        <w:t>по борьбе с контрреволю</w:t>
      </w:r>
      <w:r>
        <w:rPr>
          <w:sz w:val="18"/>
          <w:szCs w:val="18"/>
        </w:rPr>
        <w:softHyphen/>
        <w:t>цией, саботажем и спеку</w:t>
      </w:r>
      <w:r>
        <w:rPr>
          <w:sz w:val="18"/>
          <w:szCs w:val="18"/>
        </w:rPr>
        <w:softHyphen/>
        <w:t>ляцией — Государственное</w:t>
      </w:r>
      <w:r>
        <w:rPr>
          <w:sz w:val="18"/>
          <w:szCs w:val="18"/>
        </w:rPr>
        <w:br/>
        <w:t>политическое</w:t>
      </w:r>
      <w:r>
        <w:rPr>
          <w:rFonts w:ascii="Arial" w:hAnsi="Arial" w:cs="Arial"/>
          <w:sz w:val="18"/>
          <w:szCs w:val="18"/>
        </w:rPr>
        <w:tab/>
      </w:r>
      <w:r>
        <w:rPr>
          <w:sz w:val="18"/>
          <w:szCs w:val="18"/>
        </w:rPr>
        <w:t>управление</w:t>
      </w:r>
    </w:p>
    <w:p w:rsidR="00182580" w:rsidRDefault="00182580" w:rsidP="00182580">
      <w:pPr>
        <w:shd w:val="clear" w:color="auto" w:fill="FFFFFF"/>
        <w:spacing w:before="5" w:line="168" w:lineRule="exact"/>
        <w:jc w:val="both"/>
        <w:rPr>
          <w:sz w:val="18"/>
          <w:szCs w:val="18"/>
        </w:rPr>
      </w:pPr>
      <w:r>
        <w:rPr>
          <w:sz w:val="18"/>
          <w:szCs w:val="18"/>
        </w:rPr>
        <w:t>(ВЧК — ГПУ); ВСНХ (Выс</w:t>
      </w:r>
      <w:r>
        <w:rPr>
          <w:sz w:val="18"/>
          <w:szCs w:val="18"/>
        </w:rPr>
        <w:softHyphen/>
        <w:t>ший совет народного хозяй</w:t>
      </w:r>
      <w:r>
        <w:rPr>
          <w:sz w:val="18"/>
          <w:szCs w:val="18"/>
        </w:rPr>
        <w:softHyphen/>
        <w:t>ства); Госплан (Государст</w:t>
      </w:r>
      <w:r>
        <w:rPr>
          <w:sz w:val="18"/>
          <w:szCs w:val="18"/>
        </w:rPr>
        <w:softHyphen/>
        <w:t>венная плановая комиссия) РСФСР; Центральное стати</w:t>
      </w:r>
      <w:r>
        <w:rPr>
          <w:sz w:val="18"/>
          <w:szCs w:val="18"/>
        </w:rPr>
        <w:softHyphen/>
        <w:t xml:space="preserve">стическое управление (ЦСУ) и его местные органы. </w:t>
      </w:r>
    </w:p>
    <w:p w:rsidR="00182580" w:rsidRDefault="00182580" w:rsidP="00182580">
      <w:pPr>
        <w:shd w:val="clear" w:color="auto" w:fill="FFFFFF"/>
        <w:spacing w:before="5" w:line="168" w:lineRule="exact"/>
        <w:jc w:val="both"/>
      </w:pPr>
      <w:r>
        <w:rPr>
          <w:b/>
          <w:bCs/>
          <w:sz w:val="18"/>
          <w:szCs w:val="18"/>
        </w:rPr>
        <w:t>Народные социалисты (энесы)</w:t>
      </w:r>
    </w:p>
    <w:p w:rsidR="00182580" w:rsidRDefault="00182580" w:rsidP="00182580">
      <w:pPr>
        <w:shd w:val="clear" w:color="auto" w:fill="FFFFFF"/>
        <w:tabs>
          <w:tab w:val="left" w:pos="360"/>
        </w:tabs>
        <w:spacing w:line="168" w:lineRule="exact"/>
        <w:ind w:left="192" w:hanging="96"/>
      </w:pPr>
      <w:r>
        <w:rPr>
          <w:sz w:val="18"/>
          <w:szCs w:val="18"/>
        </w:rPr>
        <w:t>—</w:t>
      </w:r>
      <w:r>
        <w:rPr>
          <w:sz w:val="18"/>
          <w:szCs w:val="18"/>
        </w:rPr>
        <w:tab/>
        <w:t>общая  характеристика — 13,</w:t>
      </w:r>
      <w:r>
        <w:rPr>
          <w:sz w:val="18"/>
          <w:szCs w:val="18"/>
        </w:rPr>
        <w:br/>
        <w:t xml:space="preserve">    396—406; 14, 22—24, 43—45,</w:t>
      </w:r>
    </w:p>
    <w:p w:rsidR="00182580" w:rsidRDefault="00182580" w:rsidP="00182580">
      <w:pPr>
        <w:shd w:val="clear" w:color="auto" w:fill="FFFFFF"/>
        <w:spacing w:line="168" w:lineRule="exact"/>
        <w:ind w:left="360" w:right="10"/>
        <w:jc w:val="both"/>
      </w:pPr>
      <w:r>
        <w:rPr>
          <w:sz w:val="18"/>
          <w:szCs w:val="18"/>
        </w:rPr>
        <w:t xml:space="preserve">58, 80-81, 85, 90, 91—93, </w:t>
      </w:r>
      <w:r>
        <w:rPr>
          <w:spacing w:val="-1"/>
          <w:sz w:val="18"/>
          <w:szCs w:val="18"/>
        </w:rPr>
        <w:t xml:space="preserve">109, 122, 135—138, 179, 231 — </w:t>
      </w:r>
      <w:r>
        <w:rPr>
          <w:sz w:val="18"/>
          <w:szCs w:val="18"/>
        </w:rPr>
        <w:t xml:space="preserve">232, 246—247, 264, 268—269, </w:t>
      </w:r>
      <w:r>
        <w:rPr>
          <w:spacing w:val="-3"/>
          <w:sz w:val="18"/>
          <w:szCs w:val="18"/>
        </w:rPr>
        <w:t xml:space="preserve">271 — 273, 274—292, 296—297, </w:t>
      </w:r>
      <w:r>
        <w:rPr>
          <w:sz w:val="18"/>
          <w:szCs w:val="18"/>
        </w:rPr>
        <w:t>303, 304, 313—314, 320, 366—</w:t>
      </w:r>
    </w:p>
    <w:p w:rsidR="00182580" w:rsidRDefault="00182580" w:rsidP="00182580">
      <w:pPr>
        <w:shd w:val="clear" w:color="auto" w:fill="FFFFFF"/>
        <w:spacing w:line="168" w:lineRule="exact"/>
        <w:ind w:left="360" w:right="10"/>
        <w:jc w:val="both"/>
        <w:sectPr w:rsidR="00182580">
          <w:type w:val="continuous"/>
          <w:pgSz w:w="8504" w:h="11339"/>
          <w:pgMar w:top="946" w:right="1456" w:bottom="360" w:left="1197" w:header="720" w:footer="720" w:gutter="0"/>
          <w:cols w:num="2" w:space="720" w:equalWidth="0">
            <w:col w:w="2779" w:space="274"/>
            <w:col w:w="2798"/>
          </w:cols>
          <w:noEndnote/>
        </w:sectPr>
      </w:pPr>
    </w:p>
    <w:p w:rsidR="00182580" w:rsidRDefault="00182580" w:rsidP="00182580">
      <w:pPr>
        <w:shd w:val="clear" w:color="auto" w:fill="FFFFFF"/>
        <w:tabs>
          <w:tab w:val="left" w:pos="5549"/>
        </w:tabs>
        <w:spacing w:after="254"/>
        <w:ind w:left="1133"/>
      </w:pPr>
      <w:r>
        <w:rPr>
          <w:spacing w:val="-2"/>
          <w:sz w:val="14"/>
          <w:szCs w:val="14"/>
        </w:rPr>
        <w:lastRenderedPageBreak/>
        <w:t>НАРОДНЫЕ   СОЦИАЛИСТЫ — НАРОДОНАСЕЛЕНИЕ</w:t>
      </w:r>
      <w:r>
        <w:rPr>
          <w:rFonts w:ascii="Arial" w:hAnsi="Arial" w:cs="Arial"/>
          <w:sz w:val="14"/>
          <w:szCs w:val="14"/>
        </w:rPr>
        <w:tab/>
      </w:r>
      <w:r>
        <w:rPr>
          <w:rFonts w:hAnsi="Arial"/>
          <w:sz w:val="14"/>
          <w:szCs w:val="14"/>
        </w:rPr>
        <w:t>403</w:t>
      </w:r>
    </w:p>
    <w:p w:rsidR="00182580" w:rsidRDefault="00182580" w:rsidP="00182580">
      <w:pPr>
        <w:shd w:val="clear" w:color="auto" w:fill="FFFFFF"/>
        <w:tabs>
          <w:tab w:val="left" w:pos="5549"/>
        </w:tabs>
        <w:spacing w:after="254"/>
        <w:ind w:left="1133"/>
        <w:sectPr w:rsidR="00182580">
          <w:pgSz w:w="8504" w:h="11339"/>
          <w:pgMar w:top="958" w:right="1185" w:bottom="360" w:left="1511" w:header="720" w:footer="720" w:gutter="0"/>
          <w:cols w:space="60"/>
          <w:noEndnote/>
        </w:sectPr>
      </w:pPr>
    </w:p>
    <w:p w:rsidR="00182580" w:rsidRDefault="00182580" w:rsidP="00182580">
      <w:pPr>
        <w:shd w:val="clear" w:color="auto" w:fill="FFFFFF"/>
        <w:spacing w:line="168" w:lineRule="exact"/>
        <w:ind w:left="274"/>
        <w:jc w:val="both"/>
      </w:pPr>
      <w:r>
        <w:rPr>
          <w:sz w:val="18"/>
          <w:szCs w:val="18"/>
        </w:rPr>
        <w:lastRenderedPageBreak/>
        <w:t>367; 15, 6, 38, 39, 42, 47, 52-53, 77, 165, 192, 206-207, 211, 279, 356—357, 376; 16, 66, 129-130, 161 — 162, 246—248,</w:t>
      </w:r>
    </w:p>
    <w:p w:rsidR="00182580" w:rsidRDefault="00182580" w:rsidP="00182580">
      <w:pPr>
        <w:shd w:val="clear" w:color="auto" w:fill="FFFFFF"/>
        <w:tabs>
          <w:tab w:val="left" w:pos="696"/>
        </w:tabs>
        <w:spacing w:before="5" w:line="168" w:lineRule="exact"/>
        <w:ind w:left="269" w:right="5"/>
        <w:jc w:val="both"/>
      </w:pPr>
      <w:r>
        <w:rPr>
          <w:spacing w:val="-3"/>
          <w:sz w:val="18"/>
          <w:szCs w:val="18"/>
        </w:rPr>
        <w:t>262,</w:t>
      </w:r>
      <w:r>
        <w:rPr>
          <w:sz w:val="18"/>
          <w:szCs w:val="18"/>
        </w:rPr>
        <w:tab/>
        <w:t>297, 329—330, 368, 369,</w:t>
      </w:r>
      <w:r>
        <w:rPr>
          <w:sz w:val="18"/>
          <w:szCs w:val="18"/>
        </w:rPr>
        <w:br/>
      </w:r>
      <w:r>
        <w:rPr>
          <w:spacing w:val="-1"/>
          <w:sz w:val="18"/>
          <w:szCs w:val="18"/>
        </w:rPr>
        <w:t>442; 17, 39, 54—56, 138—139,</w:t>
      </w:r>
      <w:r>
        <w:rPr>
          <w:spacing w:val="-1"/>
          <w:sz w:val="18"/>
          <w:szCs w:val="18"/>
        </w:rPr>
        <w:br/>
      </w:r>
      <w:r>
        <w:rPr>
          <w:sz w:val="18"/>
          <w:szCs w:val="18"/>
        </w:rPr>
        <w:t>279, 289—290, 291, 293; 20,</w:t>
      </w:r>
      <w:r>
        <w:rPr>
          <w:sz w:val="18"/>
          <w:szCs w:val="18"/>
        </w:rPr>
        <w:br/>
        <w:t>206; 21, 284—285; 22, 182,</w:t>
      </w:r>
      <w:r>
        <w:rPr>
          <w:sz w:val="18"/>
          <w:szCs w:val="18"/>
        </w:rPr>
        <w:br/>
        <w:t>190, 219, 306, 340, 363—369;</w:t>
      </w:r>
      <w:r>
        <w:rPr>
          <w:sz w:val="18"/>
          <w:szCs w:val="18"/>
        </w:rPr>
        <w:br/>
        <w:t>24, 335-336; 25, 9—13, 446;</w:t>
      </w:r>
    </w:p>
    <w:p w:rsidR="00182580" w:rsidRDefault="00182580" w:rsidP="00182580">
      <w:pPr>
        <w:shd w:val="clear" w:color="auto" w:fill="FFFFFF"/>
        <w:tabs>
          <w:tab w:val="left" w:pos="562"/>
        </w:tabs>
        <w:spacing w:before="5" w:line="168" w:lineRule="exact"/>
        <w:ind w:left="264" w:right="10"/>
        <w:jc w:val="both"/>
      </w:pPr>
      <w:r>
        <w:rPr>
          <w:sz w:val="18"/>
          <w:szCs w:val="18"/>
        </w:rPr>
        <w:t>27,</w:t>
      </w:r>
      <w:r>
        <w:rPr>
          <w:sz w:val="18"/>
          <w:szCs w:val="18"/>
        </w:rPr>
        <w:tab/>
        <w:t>29; 31, 114-115, 261—262,</w:t>
      </w:r>
      <w:r>
        <w:rPr>
          <w:sz w:val="18"/>
          <w:szCs w:val="18"/>
        </w:rPr>
        <w:br/>
        <w:t>349, 393, 404—405; 32, 191 —</w:t>
      </w:r>
      <w:r>
        <w:rPr>
          <w:sz w:val="18"/>
          <w:szCs w:val="18"/>
        </w:rPr>
        <w:br/>
        <w:t>193, 234—235; 40, 2; 45, 24.</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возникновение партии — 13, 396—397, 398-399; 14, 23, 43—44, 287; 16, 160—163; 17, 39, 54—55; 19, 289—290; 22, 305, 306.</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критика их аграрной про</w:t>
      </w:r>
      <w:r>
        <w:rPr>
          <w:sz w:val="18"/>
          <w:szCs w:val="18"/>
        </w:rPr>
        <w:softHyphen/>
        <w:t xml:space="preserve">граммы — 13, 399—400; 14, 23—24, 90, 136—138, 287— 288; 16, 162—163, 218, 222— </w:t>
      </w:r>
      <w:r>
        <w:rPr>
          <w:spacing w:val="-2"/>
          <w:sz w:val="18"/>
          <w:szCs w:val="18"/>
        </w:rPr>
        <w:t xml:space="preserve">223, 245—246, 262—264, 297— </w:t>
      </w:r>
      <w:r>
        <w:rPr>
          <w:spacing w:val="-1"/>
          <w:sz w:val="18"/>
          <w:szCs w:val="18"/>
        </w:rPr>
        <w:t xml:space="preserve">298, 329—330, 336—337, 369— </w:t>
      </w:r>
      <w:r>
        <w:rPr>
          <w:sz w:val="18"/>
          <w:szCs w:val="18"/>
        </w:rPr>
        <w:t>375, 424-425; 17, 31, 54—55, 413-414; 21, 284-285, 384— 386; 22, 117—121; 23, 233, 406—407; 24, 5—6; 25, 157— 158, 326—328; 32, 183—184, 192.</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их ликвидаторство — 13, 403—404; 15, 185, 186; 19, 289—290; 20, 210, 243; 22, 172, 181—182, 340; 23, 80— 81; 25, 9—13; 27, 85; 48, 176—177.</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отношение к социалистам-ре</w:t>
      </w:r>
      <w:r>
        <w:rPr>
          <w:sz w:val="18"/>
          <w:szCs w:val="18"/>
        </w:rPr>
        <w:softHyphen/>
        <w:t>волюционерам и другим пар</w:t>
      </w:r>
      <w:r>
        <w:rPr>
          <w:sz w:val="18"/>
          <w:szCs w:val="18"/>
        </w:rPr>
        <w:softHyphen/>
        <w:t>тиям — 14, 23—24, 231 — 232,</w:t>
      </w:r>
    </w:p>
    <w:p w:rsidR="00182580" w:rsidRDefault="00182580" w:rsidP="00182580">
      <w:pPr>
        <w:shd w:val="clear" w:color="auto" w:fill="FFFFFF"/>
        <w:tabs>
          <w:tab w:val="left" w:pos="696"/>
        </w:tabs>
        <w:spacing w:before="5" w:line="168" w:lineRule="exact"/>
        <w:ind w:left="269" w:right="14"/>
        <w:jc w:val="both"/>
      </w:pPr>
      <w:r>
        <w:rPr>
          <w:spacing w:val="-4"/>
          <w:sz w:val="18"/>
          <w:szCs w:val="18"/>
        </w:rPr>
        <w:t>263,</w:t>
      </w:r>
      <w:r>
        <w:rPr>
          <w:sz w:val="18"/>
          <w:szCs w:val="18"/>
        </w:rPr>
        <w:tab/>
        <w:t>264, 268, 269; 271-272,</w:t>
      </w:r>
      <w:r>
        <w:rPr>
          <w:sz w:val="18"/>
          <w:szCs w:val="18"/>
        </w:rPr>
        <w:br/>
      </w:r>
      <w:r>
        <w:rPr>
          <w:spacing w:val="-1"/>
          <w:sz w:val="18"/>
          <w:szCs w:val="18"/>
        </w:rPr>
        <w:t>284—286, 298—299, 303—304,</w:t>
      </w:r>
      <w:r>
        <w:rPr>
          <w:spacing w:val="-1"/>
          <w:sz w:val="18"/>
          <w:szCs w:val="18"/>
        </w:rPr>
        <w:br/>
      </w:r>
      <w:r>
        <w:rPr>
          <w:sz w:val="18"/>
          <w:szCs w:val="18"/>
        </w:rPr>
        <w:t>346—347,  366;  15,  305, 327;</w:t>
      </w:r>
    </w:p>
    <w:p w:rsidR="00182580" w:rsidRDefault="00182580" w:rsidP="00182580">
      <w:pPr>
        <w:numPr>
          <w:ilvl w:val="0"/>
          <w:numId w:val="204"/>
        </w:numPr>
        <w:shd w:val="clear" w:color="auto" w:fill="FFFFFF"/>
        <w:tabs>
          <w:tab w:val="left" w:pos="634"/>
        </w:tabs>
        <w:spacing w:before="5" w:line="168" w:lineRule="exact"/>
        <w:ind w:left="269"/>
        <w:rPr>
          <w:spacing w:val="-1"/>
          <w:sz w:val="18"/>
          <w:szCs w:val="18"/>
        </w:rPr>
      </w:pPr>
      <w:r>
        <w:rPr>
          <w:spacing w:val="-5"/>
          <w:sz w:val="18"/>
          <w:szCs w:val="18"/>
        </w:rPr>
        <w:t>161 — 163,  246—247,   262;</w:t>
      </w:r>
    </w:p>
    <w:p w:rsidR="00182580" w:rsidRDefault="00182580" w:rsidP="00182580">
      <w:pPr>
        <w:numPr>
          <w:ilvl w:val="0"/>
          <w:numId w:val="204"/>
        </w:numPr>
        <w:shd w:val="clear" w:color="auto" w:fill="FFFFFF"/>
        <w:tabs>
          <w:tab w:val="left" w:pos="634"/>
        </w:tabs>
        <w:spacing w:line="168" w:lineRule="exact"/>
        <w:ind w:left="269" w:right="14"/>
        <w:jc w:val="both"/>
        <w:rPr>
          <w:sz w:val="18"/>
          <w:szCs w:val="18"/>
        </w:rPr>
      </w:pPr>
      <w:r>
        <w:rPr>
          <w:sz w:val="18"/>
          <w:szCs w:val="18"/>
        </w:rPr>
        <w:t>54—55, 138—139, 341 — 342, 352—353; 19, 289—291; 20, 210; 27, 41; 49, 151.</w:t>
      </w:r>
    </w:p>
    <w:p w:rsidR="00182580" w:rsidRDefault="00182580" w:rsidP="00182580">
      <w:pPr>
        <w:shd w:val="clear" w:color="auto" w:fill="FFFFFF"/>
        <w:tabs>
          <w:tab w:val="left" w:pos="264"/>
        </w:tabs>
        <w:spacing w:line="168" w:lineRule="exact"/>
        <w:ind w:left="264" w:right="5" w:hanging="264"/>
        <w:jc w:val="both"/>
      </w:pPr>
      <w:r>
        <w:rPr>
          <w:sz w:val="18"/>
          <w:szCs w:val="18"/>
        </w:rPr>
        <w:t>—</w:t>
      </w:r>
      <w:r>
        <w:rPr>
          <w:sz w:val="18"/>
          <w:szCs w:val="18"/>
        </w:rPr>
        <w:tab/>
        <w:t>их участие в буржуазном</w:t>
      </w:r>
      <w:r>
        <w:rPr>
          <w:sz w:val="18"/>
          <w:szCs w:val="18"/>
        </w:rPr>
        <w:br/>
        <w:t>Временном правительстве в</w:t>
      </w:r>
      <w:r>
        <w:rPr>
          <w:sz w:val="18"/>
          <w:szCs w:val="18"/>
        </w:rPr>
        <w:br/>
        <w:t>1917 г. — 31,26, 107; 32, 27—</w:t>
      </w:r>
    </w:p>
    <w:p w:rsidR="00182580" w:rsidRDefault="00182580" w:rsidP="00182580">
      <w:pPr>
        <w:shd w:val="clear" w:color="auto" w:fill="FFFFFF"/>
        <w:tabs>
          <w:tab w:val="left" w:pos="610"/>
        </w:tabs>
        <w:spacing w:line="168" w:lineRule="exact"/>
        <w:ind w:left="278"/>
      </w:pPr>
      <w:r>
        <w:rPr>
          <w:spacing w:val="-6"/>
          <w:sz w:val="18"/>
          <w:szCs w:val="18"/>
        </w:rPr>
        <w:t>28,</w:t>
      </w:r>
      <w:r>
        <w:rPr>
          <w:sz w:val="18"/>
          <w:szCs w:val="18"/>
        </w:rPr>
        <w:tab/>
        <w:t>243—246; 34,  184.</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 xml:space="preserve">их участие во </w:t>
      </w:r>
      <w:r>
        <w:rPr>
          <w:sz w:val="18"/>
          <w:szCs w:val="18"/>
          <w:lang w:val="en-US"/>
        </w:rPr>
        <w:t>II</w:t>
      </w:r>
      <w:r w:rsidRPr="00D34FA9">
        <w:rPr>
          <w:sz w:val="18"/>
          <w:szCs w:val="18"/>
        </w:rPr>
        <w:t xml:space="preserve"> </w:t>
      </w:r>
      <w:r>
        <w:rPr>
          <w:sz w:val="18"/>
          <w:szCs w:val="18"/>
        </w:rPr>
        <w:t>Государст</w:t>
      </w:r>
      <w:r>
        <w:rPr>
          <w:sz w:val="18"/>
          <w:szCs w:val="18"/>
        </w:rPr>
        <w:softHyphen/>
        <w:t>венной думе и избирательной</w:t>
      </w:r>
      <w:r>
        <w:rPr>
          <w:sz w:val="18"/>
          <w:szCs w:val="18"/>
        </w:rPr>
        <w:br/>
        <w:t>кампании — 14, 105, 268, 269,</w:t>
      </w:r>
    </w:p>
    <w:p w:rsidR="00182580" w:rsidRDefault="00182580" w:rsidP="00182580">
      <w:pPr>
        <w:shd w:val="clear" w:color="auto" w:fill="FFFFFF"/>
        <w:spacing w:before="5" w:line="168" w:lineRule="exact"/>
        <w:ind w:left="365" w:right="5"/>
        <w:jc w:val="both"/>
      </w:pPr>
      <w:r>
        <w:br w:type="column"/>
      </w:r>
      <w:r>
        <w:rPr>
          <w:spacing w:val="-3"/>
          <w:sz w:val="18"/>
          <w:szCs w:val="18"/>
        </w:rPr>
        <w:lastRenderedPageBreak/>
        <w:t xml:space="preserve">271 — 272, 274—275, 276—292, </w:t>
      </w:r>
      <w:r>
        <w:rPr>
          <w:sz w:val="18"/>
          <w:szCs w:val="18"/>
        </w:rPr>
        <w:t xml:space="preserve">296—297, 298, 302—306, 307, 311, 313-314, 317—318, 323, </w:t>
      </w:r>
      <w:r>
        <w:rPr>
          <w:spacing w:val="-1"/>
          <w:sz w:val="18"/>
          <w:szCs w:val="18"/>
        </w:rPr>
        <w:t xml:space="preserve">328—329, 337—338, 347, 366— </w:t>
      </w:r>
      <w:r>
        <w:rPr>
          <w:sz w:val="18"/>
          <w:szCs w:val="18"/>
        </w:rPr>
        <w:t xml:space="preserve">367, 380-381; 15, 13-14, 35, 39, 45-47, 52-53, 150, 165, </w:t>
      </w:r>
      <w:r>
        <w:rPr>
          <w:spacing w:val="-1"/>
          <w:sz w:val="18"/>
          <w:szCs w:val="18"/>
        </w:rPr>
        <w:t xml:space="preserve">206—207, 208—211, 218, 279, </w:t>
      </w:r>
      <w:r>
        <w:rPr>
          <w:sz w:val="18"/>
          <w:szCs w:val="18"/>
        </w:rPr>
        <w:t>295, 305, 306; 16, 208, 330, 369-375;   17,   341;    19,   290.</w:t>
      </w:r>
    </w:p>
    <w:p w:rsidR="00182580" w:rsidRDefault="00182580" w:rsidP="00182580">
      <w:pPr>
        <w:shd w:val="clear" w:color="auto" w:fill="FFFFFF"/>
        <w:spacing w:before="5" w:line="168" w:lineRule="exact"/>
        <w:ind w:left="360" w:right="5" w:hanging="350"/>
        <w:jc w:val="both"/>
      </w:pPr>
      <w:r>
        <w:rPr>
          <w:b/>
          <w:bCs/>
          <w:sz w:val="18"/>
          <w:szCs w:val="18"/>
        </w:rPr>
        <w:t>Народный банк РСФСР</w:t>
      </w:r>
      <w:r>
        <w:rPr>
          <w:sz w:val="18"/>
          <w:szCs w:val="18"/>
        </w:rPr>
        <w:t xml:space="preserve"> — </w:t>
      </w:r>
      <w:r>
        <w:rPr>
          <w:i/>
          <w:iCs/>
          <w:sz w:val="18"/>
          <w:szCs w:val="18"/>
        </w:rPr>
        <w:t xml:space="preserve">см. </w:t>
      </w:r>
      <w:r>
        <w:rPr>
          <w:sz w:val="18"/>
          <w:szCs w:val="18"/>
        </w:rPr>
        <w:t>Го</w:t>
      </w:r>
      <w:r>
        <w:rPr>
          <w:sz w:val="18"/>
          <w:szCs w:val="18"/>
        </w:rPr>
        <w:softHyphen/>
        <w:t>сударственный банк РСФСР, Народный банк РСФСР.</w:t>
      </w:r>
    </w:p>
    <w:p w:rsidR="00182580" w:rsidRDefault="00182580" w:rsidP="00182580">
      <w:pPr>
        <w:shd w:val="clear" w:color="auto" w:fill="FFFFFF"/>
        <w:spacing w:before="5" w:line="168" w:lineRule="exact"/>
        <w:ind w:left="355" w:right="14" w:hanging="350"/>
        <w:jc w:val="both"/>
      </w:pPr>
      <w:r>
        <w:rPr>
          <w:b/>
          <w:bCs/>
          <w:sz w:val="18"/>
          <w:szCs w:val="18"/>
        </w:rPr>
        <w:t>Народный доход в Советской Рос</w:t>
      </w:r>
      <w:r>
        <w:rPr>
          <w:b/>
          <w:bCs/>
          <w:sz w:val="18"/>
          <w:szCs w:val="18"/>
        </w:rPr>
        <w:softHyphen/>
        <w:t>сии</w:t>
      </w:r>
      <w:r>
        <w:rPr>
          <w:sz w:val="18"/>
          <w:szCs w:val="18"/>
        </w:rPr>
        <w:t xml:space="preserve"> — </w:t>
      </w:r>
      <w:r>
        <w:rPr>
          <w:i/>
          <w:iCs/>
          <w:sz w:val="18"/>
          <w:szCs w:val="18"/>
        </w:rPr>
        <w:t xml:space="preserve">см. </w:t>
      </w:r>
      <w:r>
        <w:rPr>
          <w:sz w:val="18"/>
          <w:szCs w:val="18"/>
        </w:rPr>
        <w:t>Национальный до</w:t>
      </w:r>
      <w:r>
        <w:rPr>
          <w:sz w:val="18"/>
          <w:szCs w:val="18"/>
        </w:rPr>
        <w:softHyphen/>
        <w:t>ход — Советской России.</w:t>
      </w:r>
    </w:p>
    <w:p w:rsidR="00182580" w:rsidRDefault="00182580" w:rsidP="00182580">
      <w:pPr>
        <w:shd w:val="clear" w:color="auto" w:fill="FFFFFF"/>
        <w:spacing w:line="168" w:lineRule="exact"/>
        <w:ind w:left="360" w:hanging="360"/>
        <w:jc w:val="both"/>
      </w:pPr>
      <w:r>
        <w:rPr>
          <w:b/>
          <w:bCs/>
          <w:sz w:val="18"/>
          <w:szCs w:val="18"/>
        </w:rPr>
        <w:t>Народный контроль</w:t>
      </w:r>
      <w:r>
        <w:rPr>
          <w:sz w:val="18"/>
          <w:szCs w:val="18"/>
        </w:rPr>
        <w:t xml:space="preserve"> — </w:t>
      </w:r>
      <w:r>
        <w:rPr>
          <w:i/>
          <w:iCs/>
          <w:sz w:val="18"/>
          <w:szCs w:val="18"/>
        </w:rPr>
        <w:t xml:space="preserve">см. </w:t>
      </w:r>
      <w:r>
        <w:rPr>
          <w:sz w:val="18"/>
          <w:szCs w:val="18"/>
        </w:rPr>
        <w:t>Госу</w:t>
      </w:r>
      <w:r>
        <w:rPr>
          <w:sz w:val="18"/>
          <w:szCs w:val="18"/>
        </w:rPr>
        <w:softHyphen/>
        <w:t>дарственный контроль в Со</w:t>
      </w:r>
      <w:r>
        <w:rPr>
          <w:sz w:val="18"/>
          <w:szCs w:val="18"/>
        </w:rPr>
        <w:softHyphen/>
        <w:t>ветской России (до образова</w:t>
      </w:r>
      <w:r>
        <w:rPr>
          <w:sz w:val="18"/>
          <w:szCs w:val="18"/>
        </w:rPr>
        <w:softHyphen/>
        <w:t>ния НК РКИ); Народные ко</w:t>
      </w:r>
      <w:r>
        <w:rPr>
          <w:sz w:val="18"/>
          <w:szCs w:val="18"/>
        </w:rPr>
        <w:softHyphen/>
        <w:t>миссариаты РСФСР — Народ</w:t>
      </w:r>
      <w:r>
        <w:rPr>
          <w:sz w:val="18"/>
          <w:szCs w:val="18"/>
        </w:rPr>
        <w:softHyphen/>
        <w:t>ный комиссариат государст</w:t>
      </w:r>
      <w:r>
        <w:rPr>
          <w:sz w:val="18"/>
          <w:szCs w:val="18"/>
        </w:rPr>
        <w:softHyphen/>
        <w:t>венного контроля, — Народ</w:t>
      </w:r>
      <w:r>
        <w:rPr>
          <w:sz w:val="18"/>
          <w:szCs w:val="18"/>
        </w:rPr>
        <w:softHyphen/>
        <w:t>ный комиссариат рабоче-кре</w:t>
      </w:r>
      <w:r>
        <w:rPr>
          <w:sz w:val="18"/>
          <w:szCs w:val="18"/>
        </w:rPr>
        <w:softHyphen/>
        <w:t>стьянской инспекции (НК РКИ); Партийно-государст</w:t>
      </w:r>
      <w:r>
        <w:rPr>
          <w:sz w:val="18"/>
          <w:szCs w:val="18"/>
        </w:rPr>
        <w:softHyphen/>
        <w:t>венный контроль.</w:t>
      </w:r>
    </w:p>
    <w:p w:rsidR="00182580" w:rsidRDefault="00182580" w:rsidP="00182580">
      <w:pPr>
        <w:shd w:val="clear" w:color="auto" w:fill="FFFFFF"/>
        <w:spacing w:line="168" w:lineRule="exact"/>
        <w:ind w:left="360" w:right="10" w:hanging="355"/>
        <w:jc w:val="both"/>
      </w:pPr>
      <w:r>
        <w:rPr>
          <w:b/>
          <w:bCs/>
          <w:sz w:val="18"/>
          <w:szCs w:val="18"/>
        </w:rPr>
        <w:t>Народный учитель</w:t>
      </w:r>
      <w:r>
        <w:rPr>
          <w:sz w:val="18"/>
          <w:szCs w:val="18"/>
        </w:rPr>
        <w:t xml:space="preserve"> — </w:t>
      </w:r>
      <w:r>
        <w:rPr>
          <w:i/>
          <w:iCs/>
          <w:sz w:val="18"/>
          <w:szCs w:val="18"/>
        </w:rPr>
        <w:t xml:space="preserve">см. </w:t>
      </w:r>
      <w:r>
        <w:rPr>
          <w:sz w:val="18"/>
          <w:szCs w:val="18"/>
        </w:rPr>
        <w:t>Учи</w:t>
      </w:r>
      <w:r>
        <w:rPr>
          <w:sz w:val="18"/>
          <w:szCs w:val="18"/>
        </w:rPr>
        <w:softHyphen/>
        <w:t>тельство.</w:t>
      </w:r>
    </w:p>
    <w:p w:rsidR="00182580" w:rsidRDefault="00182580" w:rsidP="00182580">
      <w:pPr>
        <w:shd w:val="clear" w:color="auto" w:fill="FFFFFF"/>
        <w:spacing w:line="168" w:lineRule="exact"/>
        <w:ind w:left="355" w:right="5" w:hanging="355"/>
        <w:jc w:val="both"/>
      </w:pPr>
      <w:r>
        <w:rPr>
          <w:b/>
          <w:bCs/>
          <w:sz w:val="18"/>
          <w:szCs w:val="18"/>
        </w:rPr>
        <w:t>Народовцы (национал-демокра</w:t>
      </w:r>
      <w:r>
        <w:rPr>
          <w:b/>
          <w:bCs/>
          <w:sz w:val="18"/>
          <w:szCs w:val="18"/>
        </w:rPr>
        <w:softHyphen/>
        <w:t>ты)</w:t>
      </w:r>
      <w:r>
        <w:rPr>
          <w:sz w:val="18"/>
          <w:szCs w:val="18"/>
        </w:rPr>
        <w:t xml:space="preserve"> — контрреволюционная партия польской буржуазии — 14, 342—343; 15, 30—31, 32, 38, 46, 97, 323-324; 16, 386— 387; 23, 322; 41, 143.</w:t>
      </w:r>
    </w:p>
    <w:p w:rsidR="00182580" w:rsidRDefault="00182580" w:rsidP="00182580">
      <w:pPr>
        <w:shd w:val="clear" w:color="auto" w:fill="FFFFFF"/>
        <w:spacing w:line="168" w:lineRule="exact"/>
        <w:ind w:left="355" w:right="10" w:hanging="355"/>
        <w:jc w:val="both"/>
      </w:pPr>
      <w:r>
        <w:rPr>
          <w:b/>
          <w:bCs/>
          <w:sz w:val="18"/>
          <w:szCs w:val="18"/>
        </w:rPr>
        <w:t>Народонаселение и его роль в раз</w:t>
      </w:r>
      <w:r>
        <w:rPr>
          <w:b/>
          <w:bCs/>
          <w:sz w:val="18"/>
          <w:szCs w:val="18"/>
        </w:rPr>
        <w:softHyphen/>
        <w:t>витии общества</w:t>
      </w:r>
      <w:r>
        <w:rPr>
          <w:sz w:val="18"/>
          <w:szCs w:val="18"/>
        </w:rPr>
        <w:t xml:space="preserve"> — 1, 475— 476; 2, 169—176; 3, 24—25, 58, 243-246, 495—496, 499-</w:t>
      </w:r>
      <w:r>
        <w:rPr>
          <w:spacing w:val="-1"/>
          <w:sz w:val="18"/>
          <w:szCs w:val="18"/>
        </w:rPr>
        <w:t xml:space="preserve">500, 521—523, 549—551, 558— </w:t>
      </w:r>
      <w:r>
        <w:rPr>
          <w:sz w:val="18"/>
          <w:szCs w:val="18"/>
        </w:rPr>
        <w:t xml:space="preserve">581, 600; 4, 81; 5, 104—108, 217—221; 17, 113, 135; 26, 352—353; 27, 305, 377—378, 416; 28, 71, 180, 228-233, 236, </w:t>
      </w:r>
      <w:r>
        <w:rPr>
          <w:spacing w:val="-1"/>
          <w:sz w:val="18"/>
          <w:szCs w:val="18"/>
        </w:rPr>
        <w:t xml:space="preserve">238, 253, 270—273, 274—280, </w:t>
      </w:r>
      <w:r>
        <w:rPr>
          <w:sz w:val="18"/>
          <w:szCs w:val="18"/>
        </w:rPr>
        <w:t>282, 307, 377, 381—384, 435, 444, 517—518, 689—700, 722; 30, 117, 194, 351—356; 41, 216—218, 241—242, 452; 45, 30,   174,   175,  404.</w:t>
      </w:r>
    </w:p>
    <w:p w:rsidR="00182580" w:rsidRDefault="00182580" w:rsidP="00182580">
      <w:pPr>
        <w:shd w:val="clear" w:color="auto" w:fill="FFFFFF"/>
        <w:spacing w:line="168" w:lineRule="exact"/>
        <w:ind w:left="341" w:right="10" w:firstLine="365"/>
        <w:jc w:val="both"/>
      </w:pPr>
      <w:r>
        <w:rPr>
          <w:i/>
          <w:iCs/>
          <w:sz w:val="18"/>
          <w:szCs w:val="18"/>
        </w:rPr>
        <w:t xml:space="preserve">См. также </w:t>
      </w:r>
      <w:r>
        <w:rPr>
          <w:sz w:val="18"/>
          <w:szCs w:val="18"/>
        </w:rPr>
        <w:t>Мальтузиан</w:t>
      </w:r>
      <w:r>
        <w:rPr>
          <w:sz w:val="18"/>
          <w:szCs w:val="18"/>
        </w:rPr>
        <w:softHyphen/>
        <w:t>ство, неомальтузианство; Пе</w:t>
      </w:r>
      <w:r>
        <w:rPr>
          <w:sz w:val="18"/>
          <w:szCs w:val="18"/>
        </w:rPr>
        <w:softHyphen/>
        <w:t>ренаселение капиталистиче</w:t>
      </w:r>
      <w:r>
        <w:rPr>
          <w:sz w:val="18"/>
          <w:szCs w:val="18"/>
        </w:rPr>
        <w:softHyphen/>
        <w:t>ское.</w:t>
      </w:r>
    </w:p>
    <w:p w:rsidR="00182580" w:rsidRDefault="00182580" w:rsidP="00182580">
      <w:pPr>
        <w:shd w:val="clear" w:color="auto" w:fill="FFFFFF"/>
        <w:spacing w:line="168" w:lineRule="exact"/>
        <w:ind w:left="341" w:right="10" w:firstLine="365"/>
        <w:jc w:val="both"/>
        <w:sectPr w:rsidR="00182580">
          <w:type w:val="continuous"/>
          <w:pgSz w:w="8504" w:h="11339"/>
          <w:pgMar w:top="958" w:right="1204" w:bottom="360" w:left="1511" w:header="720" w:footer="720" w:gutter="0"/>
          <w:cols w:num="2" w:space="720" w:equalWidth="0">
            <w:col w:w="2707" w:space="274"/>
            <w:col w:w="2808"/>
          </w:cols>
          <w:noEndnote/>
        </w:sectPr>
      </w:pPr>
    </w:p>
    <w:p w:rsidR="00182580" w:rsidRDefault="00182580" w:rsidP="00182580">
      <w:pPr>
        <w:shd w:val="clear" w:color="auto" w:fill="FFFFFF"/>
        <w:tabs>
          <w:tab w:val="left" w:pos="2035"/>
        </w:tabs>
        <w:spacing w:after="250"/>
        <w:ind w:left="53"/>
      </w:pPr>
      <w:r>
        <w:rPr>
          <w:sz w:val="14"/>
          <w:szCs w:val="14"/>
        </w:rPr>
        <w:lastRenderedPageBreak/>
        <w:t>404</w:t>
      </w:r>
      <w:r>
        <w:rPr>
          <w:rFonts w:ascii="Arial" w:cs="Arial"/>
          <w:sz w:val="14"/>
          <w:szCs w:val="14"/>
        </w:rPr>
        <w:tab/>
      </w:r>
      <w:r>
        <w:rPr>
          <w:sz w:val="14"/>
          <w:szCs w:val="14"/>
        </w:rPr>
        <w:t>НАРОДОПРАВЦЫ — НАУКА</w:t>
      </w:r>
    </w:p>
    <w:p w:rsidR="00182580" w:rsidRDefault="00182580" w:rsidP="00182580">
      <w:pPr>
        <w:shd w:val="clear" w:color="auto" w:fill="FFFFFF"/>
        <w:tabs>
          <w:tab w:val="left" w:pos="2035"/>
        </w:tabs>
        <w:spacing w:after="250"/>
        <w:ind w:left="53"/>
        <w:sectPr w:rsidR="00182580">
          <w:pgSz w:w="8504" w:h="11339"/>
          <w:pgMar w:top="915" w:right="1394" w:bottom="360" w:left="1139" w:header="720" w:footer="720" w:gutter="0"/>
          <w:cols w:space="60"/>
          <w:noEndnote/>
        </w:sectPr>
      </w:pPr>
    </w:p>
    <w:p w:rsidR="00182580" w:rsidRDefault="00182580" w:rsidP="00182580">
      <w:pPr>
        <w:shd w:val="clear" w:color="auto" w:fill="FFFFFF"/>
        <w:spacing w:before="5" w:line="168" w:lineRule="exact"/>
        <w:ind w:left="394" w:hanging="346"/>
        <w:jc w:val="both"/>
      </w:pPr>
      <w:r>
        <w:rPr>
          <w:b/>
          <w:bCs/>
          <w:sz w:val="18"/>
          <w:szCs w:val="18"/>
        </w:rPr>
        <w:lastRenderedPageBreak/>
        <w:t>Народоправцы (партия «Народ</w:t>
      </w:r>
      <w:r>
        <w:rPr>
          <w:b/>
          <w:bCs/>
          <w:sz w:val="18"/>
          <w:szCs w:val="18"/>
        </w:rPr>
        <w:softHyphen/>
        <w:t>ного права»)</w:t>
      </w:r>
      <w:r>
        <w:rPr>
          <w:sz w:val="18"/>
          <w:szCs w:val="18"/>
        </w:rPr>
        <w:t xml:space="preserve"> — 1, 342—345; 2, 438, 440. 442, 445, 446, 458, 463-465; 5, 71.</w:t>
      </w:r>
    </w:p>
    <w:p w:rsidR="00182580" w:rsidRDefault="00182580" w:rsidP="00182580">
      <w:pPr>
        <w:shd w:val="clear" w:color="auto" w:fill="FFFFFF"/>
        <w:spacing w:before="5" w:line="168" w:lineRule="exact"/>
        <w:ind w:left="43"/>
      </w:pPr>
      <w:r>
        <w:rPr>
          <w:b/>
          <w:bCs/>
          <w:sz w:val="18"/>
          <w:szCs w:val="18"/>
        </w:rPr>
        <w:t>Население в России</w:t>
      </w:r>
    </w:p>
    <w:p w:rsidR="00182580" w:rsidRDefault="00182580" w:rsidP="00182580">
      <w:pPr>
        <w:numPr>
          <w:ilvl w:val="0"/>
          <w:numId w:val="4"/>
        </w:numPr>
        <w:shd w:val="clear" w:color="auto" w:fill="FFFFFF"/>
        <w:tabs>
          <w:tab w:val="left" w:pos="374"/>
        </w:tabs>
        <w:spacing w:before="5" w:line="168" w:lineRule="exact"/>
        <w:ind w:left="374" w:right="10" w:hanging="254"/>
        <w:jc w:val="both"/>
        <w:rPr>
          <w:sz w:val="18"/>
          <w:szCs w:val="18"/>
        </w:rPr>
      </w:pPr>
      <w:r>
        <w:rPr>
          <w:sz w:val="18"/>
          <w:szCs w:val="18"/>
        </w:rPr>
        <w:t xml:space="preserve">городское и сельское — 1, 283, 325-328; 2, 88-89, 173—174, 220, 500—501; 3, 244-246, 248-249, 266-267, </w:t>
      </w:r>
      <w:r>
        <w:rPr>
          <w:spacing w:val="-1"/>
          <w:sz w:val="18"/>
          <w:szCs w:val="18"/>
        </w:rPr>
        <w:t xml:space="preserve">316, 498—499, 519—525, 534— </w:t>
      </w:r>
      <w:r>
        <w:rPr>
          <w:sz w:val="18"/>
          <w:szCs w:val="18"/>
        </w:rPr>
        <w:t>535, 547-552, 558—566, 567-581, 592-595, 599-600; 5, 104—105; 10. 18, 46—47; 16, 227-228; 17,68-69,110-111, 135—137,  376;  23,  361.</w:t>
      </w:r>
    </w:p>
    <w:p w:rsidR="00182580" w:rsidRDefault="00182580" w:rsidP="00182580">
      <w:pPr>
        <w:numPr>
          <w:ilvl w:val="0"/>
          <w:numId w:val="4"/>
        </w:numPr>
        <w:shd w:val="clear" w:color="auto" w:fill="FFFFFF"/>
        <w:tabs>
          <w:tab w:val="left" w:pos="374"/>
        </w:tabs>
        <w:spacing w:before="5" w:line="168" w:lineRule="exact"/>
        <w:ind w:left="374" w:right="19" w:hanging="254"/>
        <w:jc w:val="both"/>
        <w:rPr>
          <w:sz w:val="18"/>
          <w:szCs w:val="18"/>
        </w:rPr>
      </w:pPr>
      <w:r>
        <w:rPr>
          <w:sz w:val="18"/>
          <w:szCs w:val="18"/>
        </w:rPr>
        <w:t>национальный состав — 1, 7; 23, 149-150, 375, 424; 24, 117, 219—220, 229, 325; 25, 65—67, 85, 271; 26, 302, 318; 27, 264; 28, 513-515, 689; 30, 323; 32, 350—351.</w:t>
      </w:r>
    </w:p>
    <w:p w:rsidR="00182580" w:rsidRDefault="00182580" w:rsidP="00182580">
      <w:pPr>
        <w:numPr>
          <w:ilvl w:val="0"/>
          <w:numId w:val="4"/>
        </w:numPr>
        <w:shd w:val="clear" w:color="auto" w:fill="FFFFFF"/>
        <w:tabs>
          <w:tab w:val="left" w:pos="374"/>
        </w:tabs>
        <w:spacing w:before="5" w:line="168" w:lineRule="exact"/>
        <w:ind w:left="374" w:right="24" w:hanging="254"/>
        <w:jc w:val="both"/>
        <w:rPr>
          <w:sz w:val="18"/>
          <w:szCs w:val="18"/>
        </w:rPr>
      </w:pPr>
      <w:r>
        <w:rPr>
          <w:sz w:val="18"/>
          <w:szCs w:val="18"/>
        </w:rPr>
        <w:t>численность — 1, 481; 2, 483, 490; 3, 495-506, 558-565, 581—592; 6, 262—263; 10, 46-47; 16, 224-225; 17, 376; 23, 35, 128—129; 25, 271; 26, 318; 27, 264, 377, 392—394; 28,180, 253, 256, 270, 275, 276, 278, 513, 518, 689, 707, 709, 722; 30, 323; 31, 42; 36, 494.</w:t>
      </w:r>
    </w:p>
    <w:p w:rsidR="00182580" w:rsidRDefault="00182580" w:rsidP="00182580">
      <w:pPr>
        <w:shd w:val="clear" w:color="auto" w:fill="FFFFFF"/>
        <w:spacing w:before="5" w:line="168" w:lineRule="exact"/>
        <w:ind w:left="374" w:right="29" w:firstLine="365"/>
        <w:jc w:val="both"/>
      </w:pPr>
      <w:r>
        <w:rPr>
          <w:i/>
          <w:iCs/>
          <w:sz w:val="18"/>
          <w:szCs w:val="18"/>
        </w:rPr>
        <w:t xml:space="preserve">См. также </w:t>
      </w:r>
      <w:r>
        <w:rPr>
          <w:sz w:val="18"/>
          <w:szCs w:val="18"/>
        </w:rPr>
        <w:t>Перенаселе</w:t>
      </w:r>
      <w:r>
        <w:rPr>
          <w:sz w:val="18"/>
          <w:szCs w:val="18"/>
        </w:rPr>
        <w:softHyphen/>
        <w:t>ние в России; Переписи — в царской России.</w:t>
      </w:r>
    </w:p>
    <w:p w:rsidR="00182580" w:rsidRDefault="00182580" w:rsidP="00182580">
      <w:pPr>
        <w:shd w:val="clear" w:color="auto" w:fill="FFFFFF"/>
        <w:spacing w:line="168" w:lineRule="exact"/>
        <w:ind w:left="365" w:right="34" w:hanging="355"/>
        <w:jc w:val="both"/>
      </w:pPr>
      <w:r>
        <w:rPr>
          <w:b/>
          <w:bCs/>
          <w:sz w:val="18"/>
          <w:szCs w:val="18"/>
        </w:rPr>
        <w:t>Население Советской России, его социальный и классовый со</w:t>
      </w:r>
      <w:r>
        <w:rPr>
          <w:b/>
          <w:bCs/>
          <w:sz w:val="18"/>
          <w:szCs w:val="18"/>
        </w:rPr>
        <w:softHyphen/>
        <w:t>став</w:t>
      </w:r>
      <w:r>
        <w:rPr>
          <w:sz w:val="18"/>
          <w:szCs w:val="18"/>
        </w:rPr>
        <w:t xml:space="preserve"> — 36, 494; 37, 207; 39, 362; 40, 340-342; 41, 217, 452; 43, 154; 51, 25—26; 52, 304. </w:t>
      </w:r>
      <w:r>
        <w:rPr>
          <w:i/>
          <w:iCs/>
          <w:sz w:val="18"/>
          <w:szCs w:val="18"/>
        </w:rPr>
        <w:t xml:space="preserve">См. также </w:t>
      </w:r>
      <w:r>
        <w:rPr>
          <w:sz w:val="18"/>
          <w:szCs w:val="18"/>
        </w:rPr>
        <w:t>Переписи — в Советской России.</w:t>
      </w:r>
    </w:p>
    <w:p w:rsidR="00182580" w:rsidRDefault="00182580" w:rsidP="00182580">
      <w:pPr>
        <w:shd w:val="clear" w:color="auto" w:fill="FFFFFF"/>
        <w:spacing w:line="168" w:lineRule="exact"/>
        <w:ind w:left="360" w:right="58" w:hanging="360"/>
        <w:jc w:val="both"/>
      </w:pPr>
      <w:r>
        <w:rPr>
          <w:b/>
          <w:bCs/>
          <w:sz w:val="18"/>
          <w:szCs w:val="18"/>
        </w:rPr>
        <w:t>Насилие революционное</w:t>
      </w:r>
      <w:r>
        <w:rPr>
          <w:sz w:val="18"/>
          <w:szCs w:val="18"/>
        </w:rPr>
        <w:t xml:space="preserve"> — 4, 264; 5, 56—57; 6. 385—386; 7, 40-41; 10, 138-139, 313, 338; 11, 18, 123; 12, 207—208, 317-323; 13, 357, 374; 14, 39; 17, 49-50; 30, 73, 122, 152, 182; 31, 354; 32, 216; 33, 20-22, 62, 64-65, 167, 197, 207, 209, 265, 283; 34, 40, 124, 308, 310-312; 35, 113, 141-142, 184-186, 188,192— 194, 214, 265; 36, 48, 215, 257-258, 266; 37, 59-60,106,</w:t>
      </w:r>
    </w:p>
    <w:p w:rsidR="00182580" w:rsidRDefault="00182580" w:rsidP="00182580">
      <w:pPr>
        <w:shd w:val="clear" w:color="auto" w:fill="FFFFFF"/>
        <w:spacing w:line="168" w:lineRule="exact"/>
        <w:ind w:left="408" w:right="58"/>
        <w:jc w:val="both"/>
      </w:pPr>
      <w:r>
        <w:br w:type="column"/>
      </w:r>
      <w:r>
        <w:rPr>
          <w:sz w:val="18"/>
          <w:szCs w:val="18"/>
        </w:rPr>
        <w:lastRenderedPageBreak/>
        <w:t>173-174, 194, 245—247, 249— 250, 251—252, 260-262, 266— 267, 291, 296—297, 392, 492; 38, 3, 6—7, 42-44, 56, 74, 148-149, 368, 369—370, 385, 388;   39,   13,   183—184,   466;</w:t>
      </w:r>
    </w:p>
    <w:p w:rsidR="00182580" w:rsidRDefault="00182580" w:rsidP="00182580">
      <w:pPr>
        <w:shd w:val="clear" w:color="auto" w:fill="FFFFFF"/>
        <w:tabs>
          <w:tab w:val="left" w:pos="773"/>
        </w:tabs>
        <w:spacing w:before="10" w:line="168" w:lineRule="exact"/>
        <w:ind w:left="413" w:right="62"/>
        <w:jc w:val="both"/>
      </w:pPr>
      <w:r>
        <w:rPr>
          <w:sz w:val="18"/>
          <w:szCs w:val="18"/>
        </w:rPr>
        <w:t>40.</w:t>
      </w:r>
      <w:r>
        <w:rPr>
          <w:sz w:val="18"/>
          <w:szCs w:val="18"/>
        </w:rPr>
        <w:tab/>
        <w:t>57-58, 100—101, 116—</w:t>
      </w:r>
      <w:r>
        <w:rPr>
          <w:sz w:val="18"/>
          <w:szCs w:val="18"/>
        </w:rPr>
        <w:br/>
        <w:t>117, 120, 211, 217, 255, 308;</w:t>
      </w:r>
    </w:p>
    <w:p w:rsidR="00182580" w:rsidRDefault="00182580" w:rsidP="00182580">
      <w:pPr>
        <w:shd w:val="clear" w:color="auto" w:fill="FFFFFF"/>
        <w:tabs>
          <w:tab w:val="left" w:pos="773"/>
        </w:tabs>
        <w:spacing w:before="5" w:line="168" w:lineRule="exact"/>
        <w:ind w:left="403" w:right="82"/>
        <w:jc w:val="both"/>
      </w:pPr>
      <w:r>
        <w:rPr>
          <w:sz w:val="18"/>
          <w:szCs w:val="18"/>
        </w:rPr>
        <w:t>41,</w:t>
      </w:r>
      <w:r>
        <w:rPr>
          <w:sz w:val="18"/>
          <w:szCs w:val="18"/>
        </w:rPr>
        <w:tab/>
        <w:t>186, 230-231, 251, 375,</w:t>
      </w:r>
      <w:r>
        <w:rPr>
          <w:sz w:val="18"/>
          <w:szCs w:val="18"/>
        </w:rPr>
        <w:br/>
      </w:r>
      <w:r>
        <w:rPr>
          <w:spacing w:val="-1"/>
          <w:sz w:val="18"/>
          <w:szCs w:val="18"/>
        </w:rPr>
        <w:t>381—385; 42, 75; 43, 317—318;</w:t>
      </w:r>
      <w:r>
        <w:rPr>
          <w:spacing w:val="-1"/>
          <w:sz w:val="18"/>
          <w:szCs w:val="18"/>
        </w:rPr>
        <w:br/>
      </w:r>
      <w:r>
        <w:rPr>
          <w:sz w:val="18"/>
          <w:szCs w:val="18"/>
        </w:rPr>
        <w:t>49, 316; 51, 219—220.</w:t>
      </w:r>
    </w:p>
    <w:p w:rsidR="00182580" w:rsidRDefault="00182580" w:rsidP="00182580">
      <w:pPr>
        <w:shd w:val="clear" w:color="auto" w:fill="FFFFFF"/>
        <w:spacing w:before="5" w:line="168" w:lineRule="exact"/>
        <w:ind w:left="394" w:firstLine="370"/>
      </w:pPr>
      <w:r>
        <w:rPr>
          <w:i/>
          <w:iCs/>
          <w:sz w:val="18"/>
          <w:szCs w:val="18"/>
        </w:rPr>
        <w:t xml:space="preserve">См. также </w:t>
      </w:r>
      <w:r>
        <w:rPr>
          <w:sz w:val="18"/>
          <w:szCs w:val="18"/>
        </w:rPr>
        <w:t>Террор рево</w:t>
      </w:r>
      <w:r>
        <w:rPr>
          <w:sz w:val="18"/>
          <w:szCs w:val="18"/>
        </w:rPr>
        <w:softHyphen/>
        <w:t>люционный.</w:t>
      </w:r>
    </w:p>
    <w:p w:rsidR="00182580" w:rsidRDefault="00182580" w:rsidP="00182580">
      <w:pPr>
        <w:shd w:val="clear" w:color="auto" w:fill="FFFFFF"/>
        <w:spacing w:before="5" w:line="168" w:lineRule="exact"/>
        <w:ind w:left="403" w:right="82" w:hanging="360"/>
        <w:jc w:val="both"/>
      </w:pPr>
      <w:r>
        <w:rPr>
          <w:b/>
          <w:bCs/>
          <w:sz w:val="18"/>
          <w:szCs w:val="18"/>
        </w:rPr>
        <w:t xml:space="preserve">Натуральная рента </w:t>
      </w:r>
      <w:r>
        <w:rPr>
          <w:sz w:val="18"/>
          <w:szCs w:val="18"/>
        </w:rPr>
        <w:t xml:space="preserve">— </w:t>
      </w:r>
      <w:r>
        <w:rPr>
          <w:i/>
          <w:iCs/>
          <w:sz w:val="18"/>
          <w:szCs w:val="18"/>
        </w:rPr>
        <w:t xml:space="preserve">см. </w:t>
      </w:r>
      <w:r>
        <w:rPr>
          <w:sz w:val="18"/>
          <w:szCs w:val="18"/>
        </w:rPr>
        <w:t>Рента земельная — натуральная.</w:t>
      </w:r>
    </w:p>
    <w:p w:rsidR="00182580" w:rsidRDefault="00182580" w:rsidP="00182580">
      <w:pPr>
        <w:shd w:val="clear" w:color="auto" w:fill="FFFFFF"/>
        <w:spacing w:line="168" w:lineRule="exact"/>
        <w:ind w:left="389" w:right="77" w:hanging="350"/>
        <w:jc w:val="both"/>
      </w:pPr>
      <w:r>
        <w:rPr>
          <w:b/>
          <w:bCs/>
          <w:sz w:val="18"/>
          <w:szCs w:val="18"/>
        </w:rPr>
        <w:t>Натуральное премирование (на-турпремирование) в Советской России</w:t>
      </w:r>
      <w:r>
        <w:rPr>
          <w:sz w:val="18"/>
          <w:szCs w:val="18"/>
        </w:rPr>
        <w:t xml:space="preserve"> — 40, 343, 345; 42, 215, 217, 225, 239, 251, 280, 380; 43, 160, 285, 309, 334, 395, 409; 51, 102, 134, 135, 163; 52, 4, 80, 127, 131, 208, 218, 320; 54,  10—11, 504.</w:t>
      </w:r>
    </w:p>
    <w:p w:rsidR="00182580" w:rsidRDefault="00182580" w:rsidP="00182580">
      <w:pPr>
        <w:shd w:val="clear" w:color="auto" w:fill="FFFFFF"/>
        <w:spacing w:before="5" w:line="168" w:lineRule="exact"/>
        <w:ind w:left="370" w:hanging="355"/>
        <w:jc w:val="both"/>
      </w:pPr>
      <w:r>
        <w:rPr>
          <w:b/>
          <w:bCs/>
          <w:sz w:val="18"/>
          <w:szCs w:val="18"/>
        </w:rPr>
        <w:t>Натуральное хозяйство</w:t>
      </w:r>
      <w:r>
        <w:rPr>
          <w:sz w:val="18"/>
          <w:szCs w:val="18"/>
        </w:rPr>
        <w:t xml:space="preserve"> — 1, 27, 29, 446, 450-451, 517; 2, 87— 88, 203—204; 3, 21-22, 57, 159, 167—168, 184, 199-202, 223,311—312,328—331,377— 383, 599; 4, 102-104, 114— 116; 5, 162, 261; 6, 240, 347; 7, 112; 16, 296—297; 17, 71— 73; 22, 17; 23, 434; 27, 187— 188, 198, 218; 28, 91; 32, 146; 36, 296; 43, 158, 207; 45, 279—280.</w:t>
      </w:r>
    </w:p>
    <w:p w:rsidR="00182580" w:rsidRDefault="00182580" w:rsidP="00182580">
      <w:pPr>
        <w:shd w:val="clear" w:color="auto" w:fill="FFFFFF"/>
        <w:spacing w:line="168" w:lineRule="exact"/>
        <w:ind w:left="355" w:right="110" w:hanging="346"/>
        <w:jc w:val="both"/>
      </w:pPr>
      <w:r>
        <w:rPr>
          <w:b/>
          <w:bCs/>
          <w:sz w:val="18"/>
          <w:szCs w:val="18"/>
        </w:rPr>
        <w:t>Натуральное хозяйство как один из укладов экономики пере</w:t>
      </w:r>
      <w:r>
        <w:rPr>
          <w:b/>
          <w:bCs/>
          <w:sz w:val="18"/>
          <w:szCs w:val="18"/>
        </w:rPr>
        <w:softHyphen/>
        <w:t>ходного периода</w:t>
      </w:r>
      <w:r>
        <w:rPr>
          <w:sz w:val="18"/>
          <w:szCs w:val="18"/>
        </w:rPr>
        <w:t xml:space="preserve"> — </w:t>
      </w:r>
      <w:r>
        <w:rPr>
          <w:i/>
          <w:iCs/>
          <w:sz w:val="18"/>
          <w:szCs w:val="18"/>
        </w:rPr>
        <w:t xml:space="preserve">см. </w:t>
      </w:r>
      <w:r>
        <w:rPr>
          <w:sz w:val="18"/>
          <w:szCs w:val="18"/>
        </w:rPr>
        <w:t>Обще</w:t>
      </w:r>
      <w:r>
        <w:rPr>
          <w:sz w:val="18"/>
          <w:szCs w:val="18"/>
        </w:rPr>
        <w:softHyphen/>
        <w:t>ственно-экономические укла</w:t>
      </w:r>
      <w:r>
        <w:rPr>
          <w:sz w:val="18"/>
          <w:szCs w:val="18"/>
        </w:rPr>
        <w:softHyphen/>
        <w:t>ды в Советской России.</w:t>
      </w:r>
    </w:p>
    <w:p w:rsidR="00182580" w:rsidRDefault="00182580" w:rsidP="00182580">
      <w:pPr>
        <w:shd w:val="clear" w:color="auto" w:fill="FFFFFF"/>
        <w:spacing w:line="168" w:lineRule="exact"/>
        <w:ind w:left="355" w:right="130" w:hanging="350"/>
        <w:jc w:val="both"/>
      </w:pPr>
      <w:r>
        <w:rPr>
          <w:b/>
          <w:bCs/>
          <w:sz w:val="18"/>
          <w:szCs w:val="18"/>
        </w:rPr>
        <w:t>Натурфилософия</w:t>
      </w:r>
      <w:r>
        <w:rPr>
          <w:sz w:val="18"/>
          <w:szCs w:val="18"/>
        </w:rPr>
        <w:t xml:space="preserve"> — 18, 6, 161, 265-266; 29, 165, 204, 235— 236, 254—255, 313, 341.</w:t>
      </w:r>
    </w:p>
    <w:p w:rsidR="00182580" w:rsidRDefault="00182580" w:rsidP="00182580">
      <w:pPr>
        <w:shd w:val="clear" w:color="auto" w:fill="FFFFFF"/>
        <w:spacing w:line="168" w:lineRule="exact"/>
        <w:ind w:left="350" w:right="130" w:hanging="350"/>
        <w:jc w:val="both"/>
      </w:pPr>
      <w:r>
        <w:rPr>
          <w:b/>
          <w:bCs/>
          <w:sz w:val="18"/>
          <w:szCs w:val="18"/>
        </w:rPr>
        <w:t>Наука</w:t>
      </w:r>
      <w:r>
        <w:rPr>
          <w:sz w:val="18"/>
          <w:szCs w:val="18"/>
        </w:rPr>
        <w:t xml:space="preserve"> — 1, 137; 18, 130, 135, 137, 176, 194—195, 241, 308, 312, 328—329; 25, 44—49; 26, 216-217, 250; 29, 90-91, 164, 170, 183, 191—192, 208, 214, 394, 502; 36, 381; 39, 67; 41, 65, 303-305; 42, 346-347.</w:t>
      </w:r>
    </w:p>
    <w:p w:rsidR="00182580" w:rsidRDefault="00182580" w:rsidP="00182580">
      <w:pPr>
        <w:shd w:val="clear" w:color="auto" w:fill="FFFFFF"/>
        <w:spacing w:line="168" w:lineRule="exact"/>
        <w:ind w:left="346" w:right="134" w:hanging="216"/>
        <w:jc w:val="both"/>
      </w:pPr>
      <w:r>
        <w:rPr>
          <w:i/>
          <w:iCs/>
          <w:sz w:val="18"/>
          <w:szCs w:val="18"/>
        </w:rPr>
        <w:t xml:space="preserve">— </w:t>
      </w:r>
      <w:r>
        <w:rPr>
          <w:sz w:val="18"/>
          <w:szCs w:val="18"/>
        </w:rPr>
        <w:t>буржуазная общественная на</w:t>
      </w:r>
      <w:r>
        <w:rPr>
          <w:sz w:val="18"/>
          <w:szCs w:val="18"/>
        </w:rPr>
        <w:softHyphen/>
        <w:t>ука — 1,   160-161,   407;   5,</w:t>
      </w:r>
    </w:p>
    <w:p w:rsidR="00182580" w:rsidRDefault="00182580" w:rsidP="00182580">
      <w:pPr>
        <w:shd w:val="clear" w:color="auto" w:fill="FFFFFF"/>
        <w:spacing w:line="168" w:lineRule="exact"/>
        <w:ind w:left="346" w:right="134" w:hanging="216"/>
        <w:jc w:val="both"/>
        <w:sectPr w:rsidR="00182580">
          <w:type w:val="continuous"/>
          <w:pgSz w:w="8504" w:h="11339"/>
          <w:pgMar w:top="915" w:right="1394" w:bottom="360" w:left="1139" w:header="720" w:footer="720" w:gutter="0"/>
          <w:cols w:num="2" w:space="720" w:equalWidth="0">
            <w:col w:w="2836" w:space="221"/>
            <w:col w:w="2913"/>
          </w:cols>
          <w:noEndnote/>
        </w:sectPr>
      </w:pPr>
    </w:p>
    <w:p w:rsidR="00182580" w:rsidRDefault="00182580" w:rsidP="00182580">
      <w:pPr>
        <w:shd w:val="clear" w:color="auto" w:fill="FFFFFF"/>
        <w:tabs>
          <w:tab w:val="left" w:pos="5602"/>
        </w:tabs>
        <w:spacing w:after="245"/>
        <w:ind w:left="950"/>
      </w:pPr>
      <w:r>
        <w:rPr>
          <w:spacing w:val="-1"/>
          <w:sz w:val="14"/>
          <w:szCs w:val="14"/>
        </w:rPr>
        <w:lastRenderedPageBreak/>
        <w:t>НАУКА — НАУКА  И  ТЕХНИКА  В   СОВЕТСКОЙ   РОССИИ</w:t>
      </w:r>
      <w:r>
        <w:rPr>
          <w:rFonts w:ascii="Arial" w:hAnsi="Arial" w:cs="Arial"/>
          <w:sz w:val="14"/>
          <w:szCs w:val="14"/>
        </w:rPr>
        <w:tab/>
      </w:r>
      <w:r>
        <w:rPr>
          <w:rFonts w:hAnsi="Arial"/>
          <w:sz w:val="14"/>
          <w:szCs w:val="14"/>
        </w:rPr>
        <w:t>405</w:t>
      </w:r>
    </w:p>
    <w:p w:rsidR="00182580" w:rsidRDefault="00182580" w:rsidP="00182580">
      <w:pPr>
        <w:shd w:val="clear" w:color="auto" w:fill="FFFFFF"/>
        <w:tabs>
          <w:tab w:val="left" w:pos="5602"/>
        </w:tabs>
        <w:spacing w:after="245"/>
        <w:ind w:left="950"/>
        <w:sectPr w:rsidR="00182580">
          <w:pgSz w:w="8504" w:h="11339"/>
          <w:pgMar w:top="934" w:right="1077" w:bottom="360" w:left="1571" w:header="720" w:footer="720" w:gutter="0"/>
          <w:cols w:space="60"/>
          <w:noEndnote/>
        </w:sectPr>
      </w:pPr>
    </w:p>
    <w:p w:rsidR="00182580" w:rsidRDefault="00182580" w:rsidP="00182580">
      <w:pPr>
        <w:shd w:val="clear" w:color="auto" w:fill="FFFFFF"/>
        <w:spacing w:line="168" w:lineRule="exact"/>
        <w:ind w:left="326"/>
        <w:jc w:val="both"/>
      </w:pPr>
      <w:r>
        <w:rPr>
          <w:sz w:val="18"/>
          <w:szCs w:val="18"/>
        </w:rPr>
        <w:lastRenderedPageBreak/>
        <w:t xml:space="preserve">102, 148-149; 12, 288, 353— 354; 16, 466-470; 17, 17—20; 18, 141—142, 278—279, 336— </w:t>
      </w:r>
      <w:r>
        <w:rPr>
          <w:spacing w:val="-2"/>
          <w:sz w:val="18"/>
          <w:szCs w:val="18"/>
        </w:rPr>
        <w:t xml:space="preserve">337, 349—350, 363—364, 370—. </w:t>
      </w:r>
      <w:r>
        <w:rPr>
          <w:sz w:val="18"/>
          <w:szCs w:val="18"/>
        </w:rPr>
        <w:t>372; 23, 40; 24, 185, 364; 25, 33-54, 86; 27, 304, 332, 335, 344, 407, 424-425; 30, 324— 325; 37, 442-443; 39, 64-67, 69, 71-72: 41, 172, 302-306,</w:t>
      </w:r>
    </w:p>
    <w:p w:rsidR="00182580" w:rsidRDefault="00182580" w:rsidP="00182580">
      <w:pPr>
        <w:shd w:val="clear" w:color="auto" w:fill="FFFFFF"/>
        <w:tabs>
          <w:tab w:val="left" w:pos="696"/>
        </w:tabs>
        <w:spacing w:before="10" w:line="168" w:lineRule="exact"/>
        <w:ind w:left="288" w:right="38"/>
        <w:jc w:val="both"/>
      </w:pPr>
      <w:r>
        <w:rPr>
          <w:spacing w:val="-3"/>
          <w:sz w:val="18"/>
          <w:szCs w:val="18"/>
        </w:rPr>
        <w:t>376,</w:t>
      </w:r>
      <w:r>
        <w:rPr>
          <w:sz w:val="18"/>
          <w:szCs w:val="18"/>
        </w:rPr>
        <w:tab/>
        <w:t>385, 390; 45, 24-33; 46,</w:t>
      </w:r>
      <w:r>
        <w:rPr>
          <w:sz w:val="18"/>
          <w:szCs w:val="18"/>
        </w:rPr>
        <w:br/>
        <w:t>23-24.</w:t>
      </w:r>
    </w:p>
    <w:p w:rsidR="00182580" w:rsidRDefault="00182580" w:rsidP="00182580">
      <w:pPr>
        <w:numPr>
          <w:ilvl w:val="0"/>
          <w:numId w:val="1"/>
        </w:numPr>
        <w:shd w:val="clear" w:color="auto" w:fill="FFFFFF"/>
        <w:tabs>
          <w:tab w:val="left" w:pos="259"/>
        </w:tabs>
        <w:spacing w:before="10" w:line="168" w:lineRule="exact"/>
        <w:ind w:left="259" w:right="38" w:hanging="259"/>
        <w:jc w:val="both"/>
        <w:rPr>
          <w:sz w:val="18"/>
          <w:szCs w:val="18"/>
        </w:rPr>
      </w:pPr>
      <w:r>
        <w:rPr>
          <w:sz w:val="18"/>
          <w:szCs w:val="18"/>
        </w:rPr>
        <w:t>история науки — 18,102,323, 329; 23, 40; 25, 45; 29, 131, 224—225, 266, 298, 314, 316— 317;  45,  25—27.</w:t>
      </w:r>
    </w:p>
    <w:p w:rsidR="00182580" w:rsidRDefault="00182580" w:rsidP="00182580">
      <w:pPr>
        <w:numPr>
          <w:ilvl w:val="0"/>
          <w:numId w:val="1"/>
        </w:numPr>
        <w:shd w:val="clear" w:color="auto" w:fill="FFFFFF"/>
        <w:tabs>
          <w:tab w:val="left" w:pos="259"/>
        </w:tabs>
        <w:spacing w:before="5" w:line="168" w:lineRule="exact"/>
        <w:ind w:left="259" w:right="34" w:hanging="259"/>
        <w:jc w:val="both"/>
        <w:rPr>
          <w:sz w:val="18"/>
          <w:szCs w:val="18"/>
        </w:rPr>
      </w:pPr>
      <w:r>
        <w:rPr>
          <w:sz w:val="18"/>
          <w:szCs w:val="18"/>
        </w:rPr>
        <w:t>при капитализме — 23, 93— 95; 36, 381-382; 37, 433, 444; 38, 54-55, 59; 41, 302— 306.</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партийность науки — 1, 189, 339-341, 418-419; 2, 214— 217, 547—548; 4, 189, 244— 245; 12, 288-290, 303; 17, 17—18; 18, 141—142, 338, 356, 361—364, 370-372, 374—</w:t>
      </w:r>
    </w:p>
    <w:p w:rsidR="00182580" w:rsidRDefault="00182580" w:rsidP="00182580">
      <w:pPr>
        <w:shd w:val="clear" w:color="auto" w:fill="FFFFFF"/>
        <w:tabs>
          <w:tab w:val="left" w:pos="696"/>
        </w:tabs>
        <w:spacing w:before="10" w:line="168" w:lineRule="exact"/>
        <w:ind w:left="288" w:right="43"/>
        <w:jc w:val="both"/>
      </w:pPr>
      <w:r>
        <w:rPr>
          <w:spacing w:val="-4"/>
          <w:sz w:val="18"/>
          <w:szCs w:val="18"/>
        </w:rPr>
        <w:t>377,</w:t>
      </w:r>
      <w:r>
        <w:rPr>
          <w:sz w:val="18"/>
          <w:szCs w:val="18"/>
        </w:rPr>
        <w:tab/>
        <w:t>380; 23, 40, 43; 25, 44—</w:t>
      </w:r>
      <w:r>
        <w:rPr>
          <w:sz w:val="18"/>
          <w:szCs w:val="18"/>
        </w:rPr>
        <w:br/>
        <w:t>46; 37, 140—141, 433, 443; 41,</w:t>
      </w:r>
      <w:r>
        <w:rPr>
          <w:sz w:val="18"/>
          <w:szCs w:val="18"/>
        </w:rPr>
        <w:br/>
        <w:t>65, 302—305, 376, 389—391;</w:t>
      </w:r>
      <w:r>
        <w:rPr>
          <w:sz w:val="18"/>
          <w:szCs w:val="18"/>
        </w:rPr>
        <w:br/>
        <w:t>45, 23-33; 46, 23.</w:t>
      </w:r>
    </w:p>
    <w:p w:rsidR="00182580" w:rsidRDefault="00182580" w:rsidP="00182580">
      <w:pPr>
        <w:numPr>
          <w:ilvl w:val="0"/>
          <w:numId w:val="1"/>
        </w:numPr>
        <w:shd w:val="clear" w:color="auto" w:fill="FFFFFF"/>
        <w:tabs>
          <w:tab w:val="left" w:pos="259"/>
        </w:tabs>
        <w:spacing w:before="5" w:line="168" w:lineRule="exact"/>
        <w:ind w:left="259" w:right="53" w:hanging="259"/>
        <w:jc w:val="both"/>
        <w:rPr>
          <w:sz w:val="18"/>
          <w:szCs w:val="18"/>
        </w:rPr>
      </w:pPr>
      <w:r>
        <w:rPr>
          <w:sz w:val="18"/>
          <w:szCs w:val="18"/>
        </w:rPr>
        <w:t>в переходный период от ка</w:t>
      </w:r>
      <w:r>
        <w:rPr>
          <w:sz w:val="18"/>
          <w:szCs w:val="18"/>
        </w:rPr>
        <w:softHyphen/>
        <w:t>питализма к социализму и пси социализме — 2, 97; 23, 94—95; 35, 305; 36, 272—273, 300—301, 310—311, 380—382; 37, 140, 144, 433; 38, 53—55, 59-60; 40, 253; 41, 302—308; 42, 345—347; 43, 210—211; 45,  391.</w:t>
      </w:r>
    </w:p>
    <w:p w:rsidR="00182580" w:rsidRDefault="00182580" w:rsidP="00182580">
      <w:pPr>
        <w:numPr>
          <w:ilvl w:val="0"/>
          <w:numId w:val="1"/>
        </w:numPr>
        <w:shd w:val="clear" w:color="auto" w:fill="FFFFFF"/>
        <w:tabs>
          <w:tab w:val="left" w:pos="259"/>
        </w:tabs>
        <w:spacing w:line="168" w:lineRule="exact"/>
        <w:ind w:left="259" w:right="77" w:hanging="259"/>
        <w:jc w:val="both"/>
        <w:rPr>
          <w:sz w:val="18"/>
          <w:szCs w:val="18"/>
        </w:rPr>
      </w:pPr>
      <w:r>
        <w:rPr>
          <w:sz w:val="18"/>
          <w:szCs w:val="18"/>
        </w:rPr>
        <w:t>и практика — 1, 173; 9, 304; 18, 100—103, 141 — 142, 146, 197-198; 23, 93-95; 25, 44— 45; 29, 173; 42, 343-347; 44, 316;   45,   391.</w:t>
      </w:r>
    </w:p>
    <w:p w:rsidR="00182580" w:rsidRDefault="00182580" w:rsidP="00182580">
      <w:pPr>
        <w:numPr>
          <w:ilvl w:val="0"/>
          <w:numId w:val="1"/>
        </w:numPr>
        <w:shd w:val="clear" w:color="auto" w:fill="FFFFFF"/>
        <w:tabs>
          <w:tab w:val="left" w:pos="259"/>
        </w:tabs>
        <w:spacing w:line="168" w:lineRule="exact"/>
        <w:ind w:left="259" w:right="86" w:hanging="259"/>
        <w:jc w:val="both"/>
        <w:rPr>
          <w:sz w:val="18"/>
          <w:szCs w:val="18"/>
        </w:rPr>
      </w:pPr>
      <w:r>
        <w:rPr>
          <w:sz w:val="18"/>
          <w:szCs w:val="18"/>
        </w:rPr>
        <w:t>и религия — 12, 143; 17, 415—420; 18, 126—127, 131, 138—139, 141—142, 187—188, 194—195, 308—309, 361—362, 370-371; 23, 118-119; 25, 36-37, 47-49, 53-54; 29, 225, 266, 377—378, 380; 37, 186; 38, 118; 45, 24-28.</w:t>
      </w:r>
    </w:p>
    <w:p w:rsidR="00182580" w:rsidRDefault="00182580" w:rsidP="00182580">
      <w:pPr>
        <w:shd w:val="clear" w:color="auto" w:fill="FFFFFF"/>
        <w:spacing w:line="168" w:lineRule="exact"/>
        <w:ind w:left="250" w:firstLine="370"/>
      </w:pPr>
      <w:r>
        <w:rPr>
          <w:i/>
          <w:iCs/>
          <w:sz w:val="18"/>
          <w:szCs w:val="18"/>
        </w:rPr>
        <w:t xml:space="preserve">См. также   </w:t>
      </w:r>
      <w:r>
        <w:rPr>
          <w:sz w:val="18"/>
          <w:szCs w:val="18"/>
        </w:rPr>
        <w:t>Естествозна</w:t>
      </w:r>
      <w:r>
        <w:rPr>
          <w:sz w:val="18"/>
          <w:szCs w:val="18"/>
        </w:rPr>
        <w:softHyphen/>
        <w:t>ние; Знание; Теория.</w:t>
      </w:r>
    </w:p>
    <w:p w:rsidR="00182580" w:rsidRDefault="00182580" w:rsidP="00182580">
      <w:pPr>
        <w:shd w:val="clear" w:color="auto" w:fill="FFFFFF"/>
        <w:spacing w:before="24" w:line="168" w:lineRule="exact"/>
        <w:ind w:left="360" w:hanging="360"/>
        <w:jc w:val="both"/>
      </w:pPr>
      <w:r>
        <w:br w:type="column"/>
      </w:r>
      <w:r>
        <w:rPr>
          <w:b/>
          <w:bCs/>
          <w:sz w:val="18"/>
          <w:szCs w:val="18"/>
        </w:rPr>
        <w:lastRenderedPageBreak/>
        <w:t>Наука   и   техника   в   Советской России</w:t>
      </w:r>
    </w:p>
    <w:p w:rsidR="00182580" w:rsidRDefault="00182580" w:rsidP="00182580">
      <w:pPr>
        <w:numPr>
          <w:ilvl w:val="0"/>
          <w:numId w:val="4"/>
        </w:numPr>
        <w:shd w:val="clear" w:color="auto" w:fill="FFFFFF"/>
        <w:tabs>
          <w:tab w:val="left" w:pos="288"/>
        </w:tabs>
        <w:spacing w:before="14" w:line="168" w:lineRule="exact"/>
        <w:ind w:left="288" w:hanging="254"/>
        <w:jc w:val="both"/>
        <w:rPr>
          <w:sz w:val="18"/>
          <w:szCs w:val="18"/>
        </w:rPr>
      </w:pPr>
      <w:r>
        <w:rPr>
          <w:sz w:val="18"/>
          <w:szCs w:val="18"/>
        </w:rPr>
        <w:t>роль научно-технического прогресса в социалистическом и коммунистическом строи</w:t>
      </w:r>
      <w:r>
        <w:rPr>
          <w:sz w:val="18"/>
          <w:szCs w:val="18"/>
        </w:rPr>
        <w:softHyphen/>
        <w:t>тельстве — 35, 288—289, 305; 36, 116, 180, 272—273, 300, 380-382, 442-443; 37, 144, 433, 527—528; 38, 25-26, 54-55; 39, 22; 40, 107-109, 188-189: 41, 179, 301-303, 306-308, 318; 42, 30-31,157, 159, 339-347; 43, 60-61, 228; 44, 9—10, 50—51, 135— 136, 316-317; 45, 51-52, 194-195, 349-353, 391-392, 393—394; 52, 303, 395; 53, 122—123; 54, 406.</w:t>
      </w:r>
    </w:p>
    <w:p w:rsidR="00182580" w:rsidRDefault="00182580" w:rsidP="00182580">
      <w:pPr>
        <w:numPr>
          <w:ilvl w:val="0"/>
          <w:numId w:val="4"/>
        </w:numPr>
        <w:shd w:val="clear" w:color="auto" w:fill="FFFFFF"/>
        <w:tabs>
          <w:tab w:val="left" w:pos="288"/>
        </w:tabs>
        <w:spacing w:before="5" w:line="168" w:lineRule="exact"/>
        <w:ind w:left="288" w:right="34" w:hanging="254"/>
        <w:jc w:val="both"/>
        <w:rPr>
          <w:sz w:val="18"/>
          <w:szCs w:val="18"/>
        </w:rPr>
      </w:pPr>
      <w:r>
        <w:rPr>
          <w:sz w:val="18"/>
          <w:szCs w:val="18"/>
        </w:rPr>
        <w:t>естественные и общественные науки — 42, 87, 320; 44, 466; 45, 29, 51—52, 194—195; 51, 175-176, 177; 52, 24; 53, 206, 211; 54, 203-204, 209-210, 228-229, 233—236, 310-311, 340, 443-446.</w:t>
      </w:r>
    </w:p>
    <w:p w:rsidR="00182580" w:rsidRDefault="00182580" w:rsidP="00182580">
      <w:pPr>
        <w:numPr>
          <w:ilvl w:val="0"/>
          <w:numId w:val="4"/>
        </w:numPr>
        <w:shd w:val="clear" w:color="auto" w:fill="FFFFFF"/>
        <w:tabs>
          <w:tab w:val="left" w:pos="288"/>
        </w:tabs>
        <w:spacing w:before="5" w:line="168" w:lineRule="exact"/>
        <w:ind w:left="288" w:right="34" w:hanging="254"/>
        <w:jc w:val="both"/>
        <w:rPr>
          <w:sz w:val="18"/>
          <w:szCs w:val="18"/>
        </w:rPr>
      </w:pPr>
      <w:r>
        <w:rPr>
          <w:sz w:val="18"/>
          <w:szCs w:val="18"/>
        </w:rPr>
        <w:t>забота о развитии науки и о деятелях науки — 42, 262— 263, 342—347; 44, 395, 402— 403; 45, 194—196, 224; 50, 214—215, 376, 383, 388; 51, 4, 121 — 122, 130, 154, 164—165, 175—176, 185, 189, 192, 198, 211, 219, 222, 259, 263, 268— 269, 279, 312—313, 320; 52, 45, 54, 57, 101, 131, 160-161, 198-199, 238, 255, 260-261, 303; 53, 26—27, 61—62, 139, 160-161, 166-167, 307; 54, 4-5, 18-19, 175, 233— 234, 255, 265, 267, 268, 315.</w:t>
      </w:r>
    </w:p>
    <w:p w:rsidR="00182580" w:rsidRDefault="00182580" w:rsidP="00182580">
      <w:pPr>
        <w:numPr>
          <w:ilvl w:val="0"/>
          <w:numId w:val="4"/>
        </w:numPr>
        <w:shd w:val="clear" w:color="auto" w:fill="FFFFFF"/>
        <w:tabs>
          <w:tab w:val="left" w:pos="288"/>
        </w:tabs>
        <w:spacing w:before="5" w:line="168" w:lineRule="exact"/>
        <w:ind w:left="288" w:right="53" w:hanging="254"/>
        <w:jc w:val="both"/>
        <w:rPr>
          <w:sz w:val="18"/>
          <w:szCs w:val="18"/>
        </w:rPr>
      </w:pPr>
      <w:r>
        <w:rPr>
          <w:sz w:val="18"/>
          <w:szCs w:val="18"/>
        </w:rPr>
        <w:t>наука и производство, необ</w:t>
      </w:r>
      <w:r>
        <w:rPr>
          <w:sz w:val="18"/>
          <w:szCs w:val="18"/>
        </w:rPr>
        <w:softHyphen/>
        <w:t>ходимость широкого и быст</w:t>
      </w:r>
      <w:r>
        <w:rPr>
          <w:sz w:val="18"/>
          <w:szCs w:val="18"/>
        </w:rPr>
        <w:softHyphen/>
        <w:t>рого внедрения научно-техни</w:t>
      </w:r>
      <w:r>
        <w:rPr>
          <w:sz w:val="18"/>
          <w:szCs w:val="18"/>
        </w:rPr>
        <w:softHyphen/>
        <w:t>ческих достижений в практи</w:t>
      </w:r>
      <w:r>
        <w:rPr>
          <w:sz w:val="18"/>
          <w:szCs w:val="18"/>
        </w:rPr>
        <w:softHyphen/>
        <w:t>ку — 37, 528; 40, 188—189; 41, 301—303, 306—308; 42, 153-154, 339—347; 43, 122, 244; 44, 9-10, 50—51, 257, 258, 489—492; 45, 194—195, 224, 391—392, 393—397; 51, 38—39, 91, 189, 209—211, 226, 318—321; 52, 69, 201—202, 245-246,   264;   53,   47,   54,</w:t>
      </w:r>
    </w:p>
    <w:p w:rsidR="00182580" w:rsidRDefault="00182580" w:rsidP="00182580">
      <w:pPr>
        <w:numPr>
          <w:ilvl w:val="0"/>
          <w:numId w:val="4"/>
        </w:numPr>
        <w:shd w:val="clear" w:color="auto" w:fill="FFFFFF"/>
        <w:tabs>
          <w:tab w:val="left" w:pos="288"/>
        </w:tabs>
        <w:spacing w:before="5" w:line="168" w:lineRule="exact"/>
        <w:ind w:left="288" w:right="53" w:hanging="254"/>
        <w:jc w:val="both"/>
        <w:rPr>
          <w:sz w:val="18"/>
          <w:szCs w:val="18"/>
        </w:rPr>
        <w:sectPr w:rsidR="00182580">
          <w:type w:val="continuous"/>
          <w:pgSz w:w="8504" w:h="11339"/>
          <w:pgMar w:top="934" w:right="1077" w:bottom="360" w:left="1571" w:header="720" w:footer="720" w:gutter="0"/>
          <w:cols w:num="2" w:space="720" w:equalWidth="0">
            <w:col w:w="2788" w:space="264"/>
            <w:col w:w="2803"/>
          </w:cols>
          <w:noEndnote/>
        </w:sectPr>
      </w:pPr>
    </w:p>
    <w:p w:rsidR="00182580" w:rsidRDefault="00182580" w:rsidP="00182580">
      <w:pPr>
        <w:shd w:val="clear" w:color="auto" w:fill="FFFFFF"/>
        <w:spacing w:after="250"/>
        <w:ind w:left="14"/>
      </w:pPr>
      <w:r>
        <w:rPr>
          <w:b/>
          <w:bCs/>
          <w:spacing w:val="-5"/>
          <w:sz w:val="14"/>
          <w:szCs w:val="14"/>
        </w:rPr>
        <w:lastRenderedPageBreak/>
        <w:t>406  НАУКА   И  ТЕХНИКА   В   СОВЕТСКОЙ РОССИИ — НАЦИОНАЛИЗАЦИЯ   ЗЕМЛИ</w:t>
      </w:r>
    </w:p>
    <w:p w:rsidR="00182580" w:rsidRDefault="00182580" w:rsidP="00182580">
      <w:pPr>
        <w:shd w:val="clear" w:color="auto" w:fill="FFFFFF"/>
        <w:spacing w:after="250"/>
        <w:ind w:left="14"/>
        <w:sectPr w:rsidR="00182580">
          <w:pgSz w:w="8504" w:h="11339"/>
          <w:pgMar w:top="949" w:right="1528" w:bottom="360" w:left="1110" w:header="720" w:footer="720" w:gutter="0"/>
          <w:cols w:space="60"/>
          <w:noEndnote/>
        </w:sectPr>
      </w:pPr>
    </w:p>
    <w:p w:rsidR="00182580" w:rsidRDefault="00182580" w:rsidP="00182580">
      <w:pPr>
        <w:shd w:val="clear" w:color="auto" w:fill="FFFFFF"/>
        <w:spacing w:before="5" w:line="168" w:lineRule="exact"/>
        <w:ind w:left="365" w:hanging="365"/>
      </w:pPr>
      <w:r>
        <w:rPr>
          <w:b/>
          <w:bCs/>
          <w:sz w:val="18"/>
          <w:szCs w:val="18"/>
        </w:rPr>
        <w:lastRenderedPageBreak/>
        <w:t>Наука   и   техника   в   Советской России</w:t>
      </w:r>
      <w:r>
        <w:rPr>
          <w:sz w:val="18"/>
          <w:szCs w:val="18"/>
        </w:rPr>
        <w:t xml:space="preserve"> </w:t>
      </w:r>
      <w:r>
        <w:rPr>
          <w:i/>
          <w:iCs/>
          <w:sz w:val="18"/>
          <w:szCs w:val="18"/>
        </w:rPr>
        <w:t xml:space="preserve">(продолжение) </w:t>
      </w:r>
      <w:r>
        <w:rPr>
          <w:sz w:val="18"/>
          <w:szCs w:val="18"/>
        </w:rPr>
        <w:t>122-123, 139, 145-148, 159— 161, 179, 265; 54, 98, 144—145, 146—147, 196—197, 417.</w:t>
      </w:r>
    </w:p>
    <w:p w:rsidR="00182580" w:rsidRDefault="00182580" w:rsidP="00182580">
      <w:pPr>
        <w:shd w:val="clear" w:color="auto" w:fill="FFFFFF"/>
        <w:tabs>
          <w:tab w:val="left" w:pos="350"/>
        </w:tabs>
        <w:spacing w:line="168" w:lineRule="exact"/>
        <w:ind w:left="350" w:right="5" w:hanging="264"/>
        <w:jc w:val="both"/>
      </w:pPr>
      <w:r>
        <w:rPr>
          <w:sz w:val="18"/>
          <w:szCs w:val="18"/>
        </w:rPr>
        <w:t>—</w:t>
      </w:r>
      <w:r>
        <w:rPr>
          <w:sz w:val="18"/>
          <w:szCs w:val="18"/>
        </w:rPr>
        <w:tab/>
        <w:t>организация научно-исследо</w:t>
      </w:r>
      <w:r>
        <w:rPr>
          <w:sz w:val="18"/>
          <w:szCs w:val="18"/>
        </w:rPr>
        <w:softHyphen/>
        <w:t>вательской работы — 36,</w:t>
      </w:r>
      <w:r>
        <w:rPr>
          <w:sz w:val="18"/>
          <w:szCs w:val="18"/>
        </w:rPr>
        <w:br/>
        <w:t>228-231; 42, 196-197, 262—</w:t>
      </w:r>
      <w:r>
        <w:rPr>
          <w:sz w:val="18"/>
          <w:szCs w:val="18"/>
        </w:rPr>
        <w:br/>
        <w:t>263; 43, 244; 44, 395, 466; 45,</w:t>
      </w:r>
      <w:r>
        <w:rPr>
          <w:sz w:val="18"/>
          <w:szCs w:val="18"/>
        </w:rPr>
        <w:br/>
        <w:t>194—196, 224, 448—449; 50,</w:t>
      </w:r>
      <w:r>
        <w:rPr>
          <w:sz w:val="18"/>
          <w:szCs w:val="18"/>
        </w:rPr>
        <w:br/>
        <w:t>197, 209, 375, 377, 453—454;</w:t>
      </w:r>
    </w:p>
    <w:p w:rsidR="00182580" w:rsidRDefault="00182580" w:rsidP="00182580">
      <w:pPr>
        <w:shd w:val="clear" w:color="auto" w:fill="FFFFFF"/>
        <w:tabs>
          <w:tab w:val="left" w:pos="677"/>
        </w:tabs>
        <w:spacing w:line="168" w:lineRule="exact"/>
        <w:ind w:left="350" w:right="19"/>
        <w:jc w:val="both"/>
      </w:pPr>
      <w:r>
        <w:rPr>
          <w:sz w:val="18"/>
          <w:szCs w:val="18"/>
        </w:rPr>
        <w:t>51,</w:t>
      </w:r>
      <w:r>
        <w:rPr>
          <w:sz w:val="18"/>
          <w:szCs w:val="18"/>
        </w:rPr>
        <w:tab/>
      </w:r>
      <w:r>
        <w:rPr>
          <w:spacing w:val="-1"/>
          <w:sz w:val="18"/>
          <w:szCs w:val="18"/>
        </w:rPr>
        <w:t>121—122, 129—130, 184,</w:t>
      </w:r>
      <w:r>
        <w:rPr>
          <w:spacing w:val="-1"/>
          <w:sz w:val="18"/>
          <w:szCs w:val="18"/>
        </w:rPr>
        <w:br/>
      </w:r>
      <w:r>
        <w:rPr>
          <w:sz w:val="18"/>
          <w:szCs w:val="18"/>
        </w:rPr>
        <w:t>192, 209-211, 215, 219, 225,</w:t>
      </w:r>
      <w:r>
        <w:rPr>
          <w:sz w:val="18"/>
          <w:szCs w:val="18"/>
        </w:rPr>
        <w:br/>
      </w:r>
      <w:r>
        <w:rPr>
          <w:spacing w:val="-2"/>
          <w:sz w:val="18"/>
          <w:szCs w:val="18"/>
        </w:rPr>
        <w:t>233—234, 268—269, 275, 295—</w:t>
      </w:r>
      <w:r>
        <w:rPr>
          <w:spacing w:val="-2"/>
          <w:sz w:val="18"/>
          <w:szCs w:val="18"/>
        </w:rPr>
        <w:br/>
      </w:r>
      <w:r>
        <w:rPr>
          <w:spacing w:val="-1"/>
          <w:sz w:val="18"/>
          <w:szCs w:val="18"/>
        </w:rPr>
        <w:t>296, 302—303, 312—313, 318—</w:t>
      </w:r>
      <w:r>
        <w:rPr>
          <w:spacing w:val="-1"/>
          <w:sz w:val="18"/>
          <w:szCs w:val="18"/>
        </w:rPr>
        <w:br/>
      </w:r>
      <w:r>
        <w:rPr>
          <w:sz w:val="18"/>
          <w:szCs w:val="18"/>
        </w:rPr>
        <w:t>321, 323; 52, 8-9, 29—30, 54,</w:t>
      </w:r>
      <w:r>
        <w:rPr>
          <w:sz w:val="18"/>
          <w:szCs w:val="18"/>
        </w:rPr>
        <w:br/>
        <w:t>56,-72, 73, 134, 145, 154, 198—</w:t>
      </w:r>
      <w:r>
        <w:rPr>
          <w:sz w:val="18"/>
          <w:szCs w:val="18"/>
        </w:rPr>
        <w:br/>
        <w:t>199, 238, 254-255, 260-261;</w:t>
      </w:r>
      <w:r>
        <w:rPr>
          <w:sz w:val="18"/>
          <w:szCs w:val="18"/>
        </w:rPr>
        <w:br/>
        <w:t>53, 26-27, 97, 108, 160—161,</w:t>
      </w:r>
      <w:r>
        <w:rPr>
          <w:sz w:val="18"/>
          <w:szCs w:val="18"/>
        </w:rPr>
        <w:br/>
      </w:r>
      <w:r>
        <w:rPr>
          <w:spacing w:val="-1"/>
          <w:sz w:val="18"/>
          <w:szCs w:val="18"/>
        </w:rPr>
        <w:t>162—164, 166—167,179, 202—</w:t>
      </w:r>
      <w:r>
        <w:rPr>
          <w:spacing w:val="-1"/>
          <w:sz w:val="18"/>
          <w:szCs w:val="18"/>
        </w:rPr>
        <w:br/>
      </w:r>
      <w:r>
        <w:rPr>
          <w:sz w:val="18"/>
          <w:szCs w:val="18"/>
        </w:rPr>
        <w:t>203, 243, 338; 54, 4, 37-38,</w:t>
      </w:r>
      <w:r>
        <w:rPr>
          <w:sz w:val="18"/>
          <w:szCs w:val="18"/>
        </w:rPr>
        <w:br/>
        <w:t>55—56, 67, 75, 89, 144—145,</w:t>
      </w:r>
      <w:r>
        <w:rPr>
          <w:sz w:val="18"/>
          <w:szCs w:val="18"/>
        </w:rPr>
        <w:br/>
      </w:r>
      <w:r>
        <w:rPr>
          <w:spacing w:val="-1"/>
          <w:sz w:val="18"/>
          <w:szCs w:val="18"/>
        </w:rPr>
        <w:t>146—147, 171, 184, 189, 196—</w:t>
      </w:r>
      <w:r>
        <w:rPr>
          <w:spacing w:val="-1"/>
          <w:sz w:val="18"/>
          <w:szCs w:val="18"/>
        </w:rPr>
        <w:br/>
      </w:r>
      <w:r>
        <w:rPr>
          <w:sz w:val="18"/>
          <w:szCs w:val="18"/>
        </w:rPr>
        <w:t>197, 199, 220-221, 244-246,</w:t>
      </w:r>
      <w:r>
        <w:rPr>
          <w:sz w:val="18"/>
          <w:szCs w:val="18"/>
        </w:rPr>
        <w:br/>
      </w:r>
      <w:r>
        <w:rPr>
          <w:spacing w:val="-1"/>
          <w:sz w:val="18"/>
          <w:szCs w:val="18"/>
        </w:rPr>
        <w:t>255—256, 257, 300—301, 302,</w:t>
      </w:r>
      <w:r>
        <w:rPr>
          <w:spacing w:val="-1"/>
          <w:sz w:val="18"/>
          <w:szCs w:val="18"/>
        </w:rPr>
        <w:br/>
      </w:r>
      <w:r>
        <w:rPr>
          <w:sz w:val="18"/>
          <w:szCs w:val="18"/>
        </w:rPr>
        <w:t>307,  315,  337, 406,  417.</w:t>
      </w:r>
    </w:p>
    <w:p w:rsidR="00182580" w:rsidRDefault="00182580" w:rsidP="00182580">
      <w:pPr>
        <w:shd w:val="clear" w:color="auto" w:fill="FFFFFF"/>
        <w:tabs>
          <w:tab w:val="left" w:pos="350"/>
        </w:tabs>
        <w:spacing w:line="168" w:lineRule="exact"/>
        <w:ind w:left="350" w:right="19" w:hanging="264"/>
        <w:jc w:val="both"/>
      </w:pPr>
      <w:r>
        <w:rPr>
          <w:sz w:val="18"/>
          <w:szCs w:val="18"/>
        </w:rPr>
        <w:t>—</w:t>
      </w:r>
      <w:r>
        <w:rPr>
          <w:sz w:val="18"/>
          <w:szCs w:val="18"/>
        </w:rPr>
        <w:tab/>
        <w:t>постановка научно-техниче</w:t>
      </w:r>
      <w:r>
        <w:rPr>
          <w:sz w:val="18"/>
          <w:szCs w:val="18"/>
        </w:rPr>
        <w:softHyphen/>
        <w:t>ской информации, использо</w:t>
      </w:r>
      <w:r>
        <w:rPr>
          <w:sz w:val="18"/>
          <w:szCs w:val="18"/>
        </w:rPr>
        <w:softHyphen/>
        <w:t>вание зарубежного передового</w:t>
      </w:r>
      <w:r>
        <w:rPr>
          <w:sz w:val="18"/>
          <w:szCs w:val="18"/>
        </w:rPr>
        <w:br/>
        <w:t>опыта — 36, 212, 300—301,</w:t>
      </w:r>
      <w:r>
        <w:rPr>
          <w:sz w:val="18"/>
          <w:szCs w:val="18"/>
        </w:rPr>
        <w:br/>
        <w:t>310-311, 422, 544-545, 547,</w:t>
      </w:r>
      <w:r>
        <w:rPr>
          <w:sz w:val="18"/>
          <w:szCs w:val="18"/>
        </w:rPr>
        <w:br/>
        <w:t>549-550; 40, 108; 42, 153,</w:t>
      </w:r>
      <w:r>
        <w:rPr>
          <w:sz w:val="18"/>
          <w:szCs w:val="18"/>
        </w:rPr>
        <w:br/>
        <w:t>196-197, 343; 43, 174-175;</w:t>
      </w:r>
      <w:r>
        <w:rPr>
          <w:sz w:val="18"/>
          <w:szCs w:val="18"/>
        </w:rPr>
        <w:br/>
        <w:t>44, 490; 45, 51-52, 195, 206-</w:t>
      </w:r>
      <w:r>
        <w:rPr>
          <w:sz w:val="18"/>
          <w:szCs w:val="18"/>
        </w:rPr>
        <w:br/>
        <w:t>207,  395,  448;  51,  225-226;</w:t>
      </w:r>
    </w:p>
    <w:p w:rsidR="00182580" w:rsidRDefault="00182580" w:rsidP="00182580">
      <w:pPr>
        <w:shd w:val="clear" w:color="auto" w:fill="FFFFFF"/>
        <w:tabs>
          <w:tab w:val="left" w:pos="677"/>
        </w:tabs>
        <w:spacing w:line="168" w:lineRule="exact"/>
        <w:ind w:left="350" w:right="38"/>
        <w:jc w:val="both"/>
      </w:pPr>
      <w:r>
        <w:rPr>
          <w:sz w:val="18"/>
          <w:szCs w:val="18"/>
        </w:rPr>
        <w:t>52,</w:t>
      </w:r>
      <w:r>
        <w:rPr>
          <w:sz w:val="18"/>
          <w:szCs w:val="18"/>
        </w:rPr>
        <w:tab/>
        <w:t>37, 40, 73, 129-130, 134,</w:t>
      </w:r>
      <w:r>
        <w:rPr>
          <w:sz w:val="18"/>
          <w:szCs w:val="18"/>
        </w:rPr>
        <w:br/>
        <w:t>160—161, 255, 200—261, 303;</w:t>
      </w:r>
    </w:p>
    <w:p w:rsidR="00182580" w:rsidRDefault="00182580" w:rsidP="00182580">
      <w:pPr>
        <w:shd w:val="clear" w:color="auto" w:fill="FFFFFF"/>
        <w:tabs>
          <w:tab w:val="left" w:pos="754"/>
        </w:tabs>
        <w:spacing w:line="168" w:lineRule="exact"/>
        <w:ind w:left="350" w:right="38"/>
        <w:jc w:val="both"/>
      </w:pPr>
      <w:r>
        <w:rPr>
          <w:spacing w:val="-1"/>
          <w:sz w:val="18"/>
          <w:szCs w:val="18"/>
        </w:rPr>
        <w:t>53,</w:t>
      </w:r>
      <w:r>
        <w:rPr>
          <w:sz w:val="18"/>
          <w:szCs w:val="18"/>
        </w:rPr>
        <w:tab/>
        <w:t>47, 54, 136, 145—148,</w:t>
      </w:r>
      <w:r>
        <w:rPr>
          <w:sz w:val="18"/>
          <w:szCs w:val="18"/>
        </w:rPr>
        <w:br/>
      </w:r>
      <w:r>
        <w:rPr>
          <w:spacing w:val="-1"/>
          <w:sz w:val="18"/>
          <w:szCs w:val="18"/>
        </w:rPr>
        <w:t>160—161, 163—164, 228—229,</w:t>
      </w:r>
      <w:r>
        <w:rPr>
          <w:spacing w:val="-1"/>
          <w:sz w:val="18"/>
          <w:szCs w:val="18"/>
        </w:rPr>
        <w:br/>
      </w:r>
      <w:r>
        <w:rPr>
          <w:sz w:val="18"/>
          <w:szCs w:val="18"/>
        </w:rPr>
        <w:t>265, 306; 54, 47—48, 84, 98,</w:t>
      </w:r>
      <w:r>
        <w:rPr>
          <w:sz w:val="18"/>
          <w:szCs w:val="18"/>
        </w:rPr>
        <w:br/>
        <w:t>175, 244—246, 255, 277-278,</w:t>
      </w:r>
      <w:r>
        <w:rPr>
          <w:sz w:val="18"/>
          <w:szCs w:val="18"/>
        </w:rPr>
        <w:br/>
        <w:t>307.</w:t>
      </w:r>
    </w:p>
    <w:p w:rsidR="00182580" w:rsidRDefault="00182580" w:rsidP="00182580">
      <w:pPr>
        <w:shd w:val="clear" w:color="auto" w:fill="FFFFFF"/>
        <w:spacing w:line="168" w:lineRule="exact"/>
        <w:ind w:left="350" w:right="19" w:firstLine="355"/>
        <w:jc w:val="both"/>
      </w:pPr>
      <w:r>
        <w:rPr>
          <w:i/>
          <w:iCs/>
          <w:spacing w:val="-2"/>
          <w:sz w:val="18"/>
          <w:szCs w:val="18"/>
        </w:rPr>
        <w:t xml:space="preserve">См. также </w:t>
      </w:r>
      <w:r>
        <w:rPr>
          <w:spacing w:val="-2"/>
          <w:sz w:val="18"/>
          <w:szCs w:val="18"/>
        </w:rPr>
        <w:t xml:space="preserve">Гидроторф; </w:t>
      </w:r>
      <w:r>
        <w:rPr>
          <w:sz w:val="18"/>
          <w:szCs w:val="18"/>
        </w:rPr>
        <w:t>ГОЭЛРО; Изобретения и изобретательство в Советской России; Культурное строи</w:t>
      </w:r>
      <w:r>
        <w:rPr>
          <w:sz w:val="18"/>
          <w:szCs w:val="18"/>
        </w:rPr>
        <w:softHyphen/>
        <w:t>тельство и культурная рево</w:t>
      </w:r>
      <w:r>
        <w:rPr>
          <w:sz w:val="18"/>
          <w:szCs w:val="18"/>
        </w:rPr>
        <w:softHyphen/>
        <w:t>люция в Советской России; Промышленность в Советской России — и наука, техника, изобретательство; Радио и ра</w:t>
      </w:r>
      <w:r>
        <w:rPr>
          <w:sz w:val="18"/>
          <w:szCs w:val="18"/>
        </w:rPr>
        <w:softHyphen/>
        <w:t>диотехника; Сельское хозяй</w:t>
      </w:r>
      <w:r>
        <w:rPr>
          <w:sz w:val="18"/>
          <w:szCs w:val="18"/>
        </w:rPr>
        <w:softHyphen/>
        <w:t>ство   в  Советской  России —</w:t>
      </w:r>
    </w:p>
    <w:p w:rsidR="00182580" w:rsidRDefault="00182580" w:rsidP="00182580">
      <w:pPr>
        <w:shd w:val="clear" w:color="auto" w:fill="FFFFFF"/>
        <w:spacing w:line="168" w:lineRule="exact"/>
        <w:ind w:left="370"/>
        <w:jc w:val="both"/>
      </w:pPr>
      <w:r>
        <w:br w:type="column"/>
      </w:r>
      <w:r>
        <w:rPr>
          <w:sz w:val="18"/>
          <w:szCs w:val="18"/>
        </w:rPr>
        <w:lastRenderedPageBreak/>
        <w:t>его механизация; Съезды на</w:t>
      </w:r>
      <w:r>
        <w:rPr>
          <w:sz w:val="18"/>
          <w:szCs w:val="18"/>
        </w:rPr>
        <w:softHyphen/>
        <w:t>учных, общественных и дру</w:t>
      </w:r>
      <w:r>
        <w:rPr>
          <w:sz w:val="18"/>
          <w:szCs w:val="18"/>
        </w:rPr>
        <w:softHyphen/>
        <w:t>гих организаций в Советской России; Электрификация в Советской России.</w:t>
      </w:r>
    </w:p>
    <w:p w:rsidR="00182580" w:rsidRDefault="00182580" w:rsidP="00182580">
      <w:pPr>
        <w:shd w:val="clear" w:color="auto" w:fill="FFFFFF"/>
        <w:spacing w:before="5" w:line="168" w:lineRule="exact"/>
        <w:ind w:left="365" w:right="10" w:hanging="346"/>
        <w:jc w:val="both"/>
      </w:pPr>
      <w:r>
        <w:rPr>
          <w:b/>
          <w:bCs/>
          <w:sz w:val="18"/>
          <w:szCs w:val="18"/>
        </w:rPr>
        <w:t>Научная организация труда, про</w:t>
      </w:r>
      <w:r>
        <w:rPr>
          <w:b/>
          <w:bCs/>
          <w:sz w:val="18"/>
          <w:szCs w:val="18"/>
        </w:rPr>
        <w:softHyphen/>
        <w:t>изводства</w:t>
      </w:r>
      <w:r>
        <w:rPr>
          <w:sz w:val="18"/>
          <w:szCs w:val="18"/>
        </w:rPr>
        <w:t xml:space="preserve"> — 28,126—134; 36, </w:t>
      </w:r>
      <w:r>
        <w:rPr>
          <w:spacing w:val="-1"/>
          <w:sz w:val="18"/>
          <w:szCs w:val="18"/>
        </w:rPr>
        <w:t xml:space="preserve">138—142, 189—190, 212—213, </w:t>
      </w:r>
      <w:r>
        <w:rPr>
          <w:sz w:val="18"/>
          <w:szCs w:val="18"/>
        </w:rPr>
        <w:t>279, 544, 547, 549; 43, 402; 45, 206, 384, 385-386, 395, 448—449; 52, 244-245; 54, 277—278,   279.</w:t>
      </w:r>
    </w:p>
    <w:p w:rsidR="00182580" w:rsidRDefault="00182580" w:rsidP="00182580">
      <w:pPr>
        <w:shd w:val="clear" w:color="auto" w:fill="FFFFFF"/>
        <w:spacing w:line="168" w:lineRule="exact"/>
        <w:ind w:left="365" w:right="14" w:hanging="355"/>
        <w:jc w:val="both"/>
      </w:pPr>
      <w:r>
        <w:rPr>
          <w:b/>
          <w:bCs/>
          <w:sz w:val="18"/>
          <w:szCs w:val="18"/>
        </w:rPr>
        <w:t xml:space="preserve">Научное предвидение </w:t>
      </w:r>
      <w:r>
        <w:rPr>
          <w:sz w:val="18"/>
          <w:szCs w:val="18"/>
        </w:rPr>
        <w:t xml:space="preserve">— </w:t>
      </w:r>
      <w:r>
        <w:rPr>
          <w:i/>
          <w:iCs/>
          <w:sz w:val="18"/>
          <w:szCs w:val="18"/>
        </w:rPr>
        <w:t xml:space="preserve">см. </w:t>
      </w:r>
      <w:r>
        <w:rPr>
          <w:sz w:val="18"/>
          <w:szCs w:val="18"/>
        </w:rPr>
        <w:t>Марк</w:t>
      </w:r>
      <w:r>
        <w:rPr>
          <w:sz w:val="18"/>
          <w:szCs w:val="18"/>
        </w:rPr>
        <w:softHyphen/>
        <w:t>сизм — и возможность науч</w:t>
      </w:r>
      <w:r>
        <w:rPr>
          <w:sz w:val="18"/>
          <w:szCs w:val="18"/>
        </w:rPr>
        <w:softHyphen/>
        <w:t>ного предвидения.</w:t>
      </w:r>
    </w:p>
    <w:p w:rsidR="00182580" w:rsidRDefault="00182580" w:rsidP="00182580">
      <w:pPr>
        <w:shd w:val="clear" w:color="auto" w:fill="FFFFFF"/>
        <w:spacing w:line="168" w:lineRule="exact"/>
        <w:ind w:left="360" w:right="14" w:hanging="346"/>
        <w:jc w:val="both"/>
      </w:pPr>
      <w:r>
        <w:rPr>
          <w:b/>
          <w:bCs/>
          <w:sz w:val="18"/>
          <w:szCs w:val="18"/>
        </w:rPr>
        <w:t>Научный социализм</w:t>
      </w:r>
      <w:r>
        <w:rPr>
          <w:sz w:val="18"/>
          <w:szCs w:val="18"/>
        </w:rPr>
        <w:t xml:space="preserve"> — </w:t>
      </w:r>
      <w:r>
        <w:rPr>
          <w:i/>
          <w:iCs/>
          <w:sz w:val="18"/>
          <w:szCs w:val="18"/>
        </w:rPr>
        <w:t xml:space="preserve">см. </w:t>
      </w:r>
      <w:r>
        <w:rPr>
          <w:sz w:val="18"/>
          <w:szCs w:val="18"/>
        </w:rPr>
        <w:t>Ком</w:t>
      </w:r>
      <w:r>
        <w:rPr>
          <w:sz w:val="18"/>
          <w:szCs w:val="18"/>
        </w:rPr>
        <w:softHyphen/>
        <w:t>мунизм; Маркс, Энгельс, мар</w:t>
      </w:r>
      <w:r>
        <w:rPr>
          <w:sz w:val="18"/>
          <w:szCs w:val="18"/>
        </w:rPr>
        <w:softHyphen/>
        <w:t>ксизм; Социализм.</w:t>
      </w:r>
    </w:p>
    <w:p w:rsidR="00182580" w:rsidRDefault="00182580" w:rsidP="00182580">
      <w:pPr>
        <w:shd w:val="clear" w:color="auto" w:fill="FFFFFF"/>
        <w:spacing w:before="5" w:line="168" w:lineRule="exact"/>
        <w:ind w:left="365" w:right="24" w:hanging="307"/>
        <w:jc w:val="both"/>
      </w:pPr>
      <w:r>
        <w:rPr>
          <w:b/>
          <w:bCs/>
          <w:sz w:val="18"/>
          <w:szCs w:val="18"/>
        </w:rPr>
        <w:t>«Национал-большевизм»</w:t>
      </w:r>
      <w:r>
        <w:rPr>
          <w:sz w:val="18"/>
          <w:szCs w:val="18"/>
        </w:rPr>
        <w:t xml:space="preserve"> — 41, 458—459.</w:t>
      </w:r>
    </w:p>
    <w:p w:rsidR="00182580" w:rsidRDefault="00182580" w:rsidP="00182580">
      <w:pPr>
        <w:shd w:val="clear" w:color="auto" w:fill="FFFFFF"/>
        <w:spacing w:line="168" w:lineRule="exact"/>
        <w:ind w:left="360" w:right="29" w:hanging="350"/>
        <w:jc w:val="both"/>
      </w:pPr>
      <w:r>
        <w:rPr>
          <w:b/>
          <w:bCs/>
          <w:sz w:val="18"/>
          <w:szCs w:val="18"/>
        </w:rPr>
        <w:t>Национализация банков</w:t>
      </w:r>
      <w:r>
        <w:rPr>
          <w:sz w:val="18"/>
          <w:szCs w:val="18"/>
        </w:rPr>
        <w:t xml:space="preserve"> — 7, 143; 9, 330; 11, 70, 132; 16, 452; 28, 250; 30, 61, 71, 73, 211, 215, 223, 279; 31, 115, 143, </w:t>
      </w:r>
      <w:r>
        <w:rPr>
          <w:spacing w:val="-1"/>
          <w:sz w:val="18"/>
          <w:szCs w:val="18"/>
        </w:rPr>
        <w:t xml:space="preserve">168—169, 202, 244, 302—303, </w:t>
      </w:r>
      <w:r>
        <w:rPr>
          <w:sz w:val="18"/>
          <w:szCs w:val="18"/>
        </w:rPr>
        <w:t>445, 451-452; 32, 142-143, 155-156, 432; 34, 161-167, 188—189, 194—195, 235, 373; 35, 103—104, 171-173, 174-177, 191, 196, 222, 228, 250— 251, 263, 268, 273-275, 277, 309; 36, 54, 71, 75, 182, 217-218, 219—221, 256; 37, 68— 69, 229—230; 38, 100, 122; 49, 382.</w:t>
      </w:r>
    </w:p>
    <w:p w:rsidR="00182580" w:rsidRDefault="00182580" w:rsidP="00182580">
      <w:pPr>
        <w:shd w:val="clear" w:color="auto" w:fill="FFFFFF"/>
        <w:spacing w:line="168" w:lineRule="exact"/>
        <w:ind w:left="360" w:right="29" w:firstLine="365"/>
        <w:jc w:val="both"/>
      </w:pPr>
      <w:r>
        <w:rPr>
          <w:i/>
          <w:iCs/>
          <w:sz w:val="18"/>
          <w:szCs w:val="18"/>
        </w:rPr>
        <w:t xml:space="preserve">См. также </w:t>
      </w:r>
      <w:r>
        <w:rPr>
          <w:sz w:val="18"/>
          <w:szCs w:val="18"/>
        </w:rPr>
        <w:t>Банки в РСФСР; Финансовая полити</w:t>
      </w:r>
      <w:r>
        <w:rPr>
          <w:sz w:val="18"/>
          <w:szCs w:val="18"/>
        </w:rPr>
        <w:softHyphen/>
        <w:t>ка Советского государства.</w:t>
      </w:r>
    </w:p>
    <w:p w:rsidR="00182580" w:rsidRDefault="00182580" w:rsidP="00182580">
      <w:pPr>
        <w:shd w:val="clear" w:color="auto" w:fill="FFFFFF"/>
        <w:spacing w:line="168" w:lineRule="exact"/>
        <w:ind w:left="96" w:right="34" w:hanging="96"/>
        <w:jc w:val="both"/>
        <w:rPr>
          <w:b/>
          <w:bCs/>
          <w:sz w:val="18"/>
          <w:szCs w:val="18"/>
        </w:rPr>
      </w:pPr>
      <w:r>
        <w:rPr>
          <w:b/>
          <w:bCs/>
          <w:sz w:val="18"/>
          <w:szCs w:val="18"/>
        </w:rPr>
        <w:t xml:space="preserve">Национализация земли </w:t>
      </w:r>
    </w:p>
    <w:p w:rsidR="00182580" w:rsidRDefault="00182580" w:rsidP="00182580">
      <w:pPr>
        <w:shd w:val="clear" w:color="auto" w:fill="FFFFFF"/>
        <w:spacing w:line="168" w:lineRule="exact"/>
        <w:ind w:left="284" w:right="34" w:hanging="284"/>
        <w:jc w:val="both"/>
      </w:pPr>
      <w:r>
        <w:rPr>
          <w:sz w:val="18"/>
          <w:szCs w:val="18"/>
        </w:rPr>
        <w:t xml:space="preserve">— сущность — 1, 299—300; 4, 140; 6, 335, 337-339, 343; 7, 182-183; 10, 132; 11, 287; 12, 253-254, 255-257, 269-270, 364—365; 13, 28-29, 31, 62, 402-403; 16, 255-256, </w:t>
      </w:r>
      <w:r>
        <w:rPr>
          <w:spacing w:val="-2"/>
          <w:sz w:val="18"/>
          <w:szCs w:val="18"/>
        </w:rPr>
        <w:t xml:space="preserve">257—258, 266—268, 270—277, </w:t>
      </w:r>
      <w:r>
        <w:rPr>
          <w:sz w:val="18"/>
          <w:szCs w:val="18"/>
        </w:rPr>
        <w:t>290, 294-295, 298-299, 301-302, 304, 307-308, 316-317,335—338,341—343,344-</w:t>
      </w:r>
      <w:r>
        <w:rPr>
          <w:spacing w:val="-1"/>
          <w:sz w:val="18"/>
          <w:szCs w:val="18"/>
        </w:rPr>
        <w:t xml:space="preserve">345, 373—376, 406—407, 417— </w:t>
      </w:r>
      <w:r>
        <w:rPr>
          <w:sz w:val="18"/>
          <w:szCs w:val="18"/>
        </w:rPr>
        <w:t>418; 17, 126-133, 155—      156, 158—159, 161 — 163, 164, 172-173, 264-270, 320-322;</w:t>
      </w:r>
    </w:p>
    <w:p w:rsidR="00182580" w:rsidRDefault="00182580" w:rsidP="00182580">
      <w:pPr>
        <w:shd w:val="clear" w:color="auto" w:fill="FFFFFF"/>
        <w:spacing w:line="168" w:lineRule="exact"/>
        <w:ind w:left="96" w:right="34" w:hanging="96"/>
        <w:jc w:val="both"/>
        <w:sectPr w:rsidR="00182580">
          <w:type w:val="continuous"/>
          <w:pgSz w:w="8504" w:h="11339"/>
          <w:pgMar w:top="949" w:right="1528" w:bottom="360" w:left="1110" w:header="720" w:footer="720" w:gutter="0"/>
          <w:cols w:num="2" w:space="720" w:equalWidth="0">
            <w:col w:w="2803" w:space="250"/>
            <w:col w:w="2812"/>
          </w:cols>
          <w:noEndnote/>
        </w:sectPr>
      </w:pPr>
    </w:p>
    <w:p w:rsidR="00182580" w:rsidRDefault="00182580" w:rsidP="00182580">
      <w:pPr>
        <w:shd w:val="clear" w:color="auto" w:fill="FFFFFF"/>
        <w:spacing w:before="43"/>
      </w:pPr>
      <w:r>
        <w:rPr>
          <w:b/>
          <w:bCs/>
          <w:spacing w:val="-9"/>
          <w:sz w:val="14"/>
          <w:szCs w:val="14"/>
        </w:rPr>
        <w:lastRenderedPageBreak/>
        <w:t>НАЦИОНАЛИЗАЦИЯ   ЗЕМЛИ</w:t>
      </w:r>
    </w:p>
    <w:p w:rsidR="00182580" w:rsidRDefault="00182580" w:rsidP="00182580">
      <w:pPr>
        <w:shd w:val="clear" w:color="auto" w:fill="FFFFFF"/>
      </w:pPr>
      <w:r>
        <w:br w:type="column"/>
      </w:r>
      <w:r>
        <w:rPr>
          <w:rFonts w:ascii="Arial" w:hAnsi="Arial" w:cs="Arial"/>
          <w:sz w:val="18"/>
          <w:szCs w:val="18"/>
        </w:rPr>
        <w:lastRenderedPageBreak/>
        <w:t>407</w:t>
      </w:r>
    </w:p>
    <w:p w:rsidR="00182580" w:rsidRDefault="00182580" w:rsidP="00182580">
      <w:pPr>
        <w:shd w:val="clear" w:color="auto" w:fill="FFFFFF"/>
        <w:sectPr w:rsidR="00182580">
          <w:pgSz w:w="8504" w:h="11339"/>
          <w:pgMar w:top="932" w:right="791" w:bottom="360" w:left="3388" w:header="720" w:footer="720" w:gutter="0"/>
          <w:cols w:num="2" w:space="720" w:equalWidth="0">
            <w:col w:w="1896" w:space="1709"/>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2" w:right="1238" w:bottom="360" w:left="1497" w:header="720" w:footer="720" w:gutter="0"/>
          <w:cols w:space="60"/>
          <w:noEndnote/>
        </w:sectPr>
      </w:pPr>
    </w:p>
    <w:p w:rsidR="00182580" w:rsidRDefault="00182580" w:rsidP="00182580">
      <w:pPr>
        <w:shd w:val="clear" w:color="auto" w:fill="FFFFFF"/>
        <w:spacing w:line="168" w:lineRule="exact"/>
        <w:ind w:left="144" w:right="5"/>
        <w:jc w:val="both"/>
      </w:pPr>
      <w:r>
        <w:rPr>
          <w:sz w:val="18"/>
          <w:szCs w:val="18"/>
        </w:rPr>
        <w:lastRenderedPageBreak/>
        <w:t>47, 230—231; 21, 383—385, 405—406; 23, 359; 25, 239— 240; 26, 69—70; 31, 165—166, 188, 266—267, 271 — 272, 357,  418-420, 425-428; 32, 143, 161, 165, 169-170, 176; 33, 58;   37, 324—327.</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ее значение для перехода к социализму при диктатуре пролетариата — 16,412—413; 37, 320—327; 38, 123; 45, 261, 289, 374—375.</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ее значение для социалисти</w:t>
      </w:r>
      <w:r>
        <w:rPr>
          <w:sz w:val="18"/>
          <w:szCs w:val="18"/>
        </w:rPr>
        <w:softHyphen/>
        <w:t>ческого преобразования сель</w:t>
      </w:r>
      <w:r>
        <w:rPr>
          <w:sz w:val="18"/>
          <w:szCs w:val="18"/>
        </w:rPr>
        <w:softHyphen/>
        <w:t>ского хозяйства — 10, 132; 31, 115, 166—167, 271—272, 427—428; 36, 71; 37, 62, 175— 176, 319—327, 354—364; 38, 123.</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в аграрной программе боль</w:t>
      </w:r>
      <w:r>
        <w:rPr>
          <w:sz w:val="18"/>
          <w:szCs w:val="18"/>
        </w:rPr>
        <w:softHyphen/>
        <w:t>шевиков — 1, 299—300; 6, 337—339, 343, 442—443; 7, 225—226; 9, 359-360; 11, 220-221; 12, 244—245, 248-</w:t>
      </w:r>
      <w:r>
        <w:rPr>
          <w:spacing w:val="-3"/>
          <w:sz w:val="18"/>
          <w:szCs w:val="18"/>
        </w:rPr>
        <w:t xml:space="preserve">249. 253—254, 256—257, 259— </w:t>
      </w:r>
      <w:r>
        <w:rPr>
          <w:sz w:val="18"/>
          <w:szCs w:val="18"/>
        </w:rPr>
        <w:t>260, 264-265, 267-270, 361 — 363, 364—365, 369—371; 13, 28-29,   402—403;   16,   266-</w:t>
      </w:r>
    </w:p>
    <w:p w:rsidR="00182580" w:rsidRDefault="00182580" w:rsidP="00182580">
      <w:pPr>
        <w:shd w:val="clear" w:color="auto" w:fill="FFFFFF"/>
        <w:tabs>
          <w:tab w:val="left" w:pos="634"/>
        </w:tabs>
        <w:spacing w:before="5" w:line="168" w:lineRule="exact"/>
        <w:ind w:left="259" w:right="19"/>
        <w:jc w:val="both"/>
      </w:pPr>
      <w:r>
        <w:rPr>
          <w:spacing w:val="-3"/>
          <w:sz w:val="18"/>
          <w:szCs w:val="18"/>
        </w:rPr>
        <w:t>267,</w:t>
      </w:r>
      <w:r>
        <w:rPr>
          <w:sz w:val="18"/>
          <w:szCs w:val="18"/>
        </w:rPr>
        <w:tab/>
      </w:r>
      <w:r>
        <w:rPr>
          <w:spacing w:val="-2"/>
          <w:sz w:val="18"/>
          <w:szCs w:val="18"/>
        </w:rPr>
        <w:t>270—271, 294—295, 302—</w:t>
      </w:r>
      <w:r>
        <w:rPr>
          <w:spacing w:val="-2"/>
          <w:sz w:val="18"/>
          <w:szCs w:val="18"/>
        </w:rPr>
        <w:br/>
      </w:r>
      <w:r>
        <w:rPr>
          <w:sz w:val="18"/>
          <w:szCs w:val="18"/>
        </w:rPr>
        <w:t>304, 307-309, 317-318, 323-</w:t>
      </w:r>
      <w:r>
        <w:rPr>
          <w:sz w:val="18"/>
          <w:szCs w:val="18"/>
        </w:rPr>
        <w:br/>
      </w:r>
      <w:r>
        <w:rPr>
          <w:spacing w:val="-2"/>
          <w:sz w:val="18"/>
          <w:szCs w:val="18"/>
        </w:rPr>
        <w:t>331, 335—336, 341—343, 406—</w:t>
      </w:r>
      <w:r>
        <w:rPr>
          <w:spacing w:val="-2"/>
          <w:sz w:val="18"/>
          <w:szCs w:val="18"/>
        </w:rPr>
        <w:br/>
      </w:r>
      <w:r>
        <w:rPr>
          <w:sz w:val="18"/>
          <w:szCs w:val="18"/>
        </w:rPr>
        <w:t>411, 412-413, 417; 17, 169—</w:t>
      </w:r>
      <w:r>
        <w:rPr>
          <w:sz w:val="18"/>
          <w:szCs w:val="18"/>
        </w:rPr>
        <w:br/>
        <w:t>170, 171—173, 263—264, 270;</w:t>
      </w:r>
      <w:r>
        <w:rPr>
          <w:sz w:val="18"/>
          <w:szCs w:val="18"/>
        </w:rPr>
        <w:br/>
        <w:t>31, 56, 92, 115, 155—156,</w:t>
      </w:r>
      <w:r>
        <w:rPr>
          <w:sz w:val="18"/>
          <w:szCs w:val="18"/>
        </w:rPr>
        <w:br/>
        <w:t>418-421, 425—428; 32, 143,</w:t>
      </w:r>
      <w:r>
        <w:rPr>
          <w:sz w:val="18"/>
          <w:szCs w:val="18"/>
        </w:rPr>
        <w:br/>
        <w:t>161, 165, 169, 180—181; 34,</w:t>
      </w:r>
      <w:r>
        <w:rPr>
          <w:sz w:val="18"/>
          <w:szCs w:val="18"/>
        </w:rPr>
        <w:br/>
        <w:t>373; 36, 71; 37, 324-327; 38,</w:t>
      </w:r>
      <w:r>
        <w:rPr>
          <w:sz w:val="18"/>
          <w:szCs w:val="18"/>
        </w:rPr>
        <w:br/>
        <w:t>123; 46, 176-177.</w:t>
      </w:r>
    </w:p>
    <w:p w:rsidR="00182580" w:rsidRDefault="00182580" w:rsidP="00182580">
      <w:pPr>
        <w:shd w:val="clear" w:color="auto" w:fill="FFFFFF"/>
        <w:tabs>
          <w:tab w:val="left" w:pos="264"/>
        </w:tabs>
        <w:spacing w:line="168" w:lineRule="exact"/>
        <w:ind w:left="264" w:hanging="264"/>
      </w:pPr>
      <w:r>
        <w:rPr>
          <w:sz w:val="18"/>
          <w:szCs w:val="18"/>
        </w:rPr>
        <w:t>—</w:t>
      </w:r>
      <w:r>
        <w:rPr>
          <w:sz w:val="18"/>
          <w:szCs w:val="18"/>
        </w:rPr>
        <w:tab/>
        <w:t>аграрные   требования   кре</w:t>
      </w:r>
      <w:r>
        <w:rPr>
          <w:sz w:val="18"/>
          <w:szCs w:val="18"/>
        </w:rPr>
        <w:softHyphen/>
        <w:t>стьянства в России — 10, 360;</w:t>
      </w:r>
      <w:r>
        <w:rPr>
          <w:sz w:val="18"/>
          <w:szCs w:val="18"/>
        </w:rPr>
        <w:br/>
        <w:t>12, 252-254, 256-257, 369—</w:t>
      </w:r>
      <w:r>
        <w:rPr>
          <w:sz w:val="18"/>
          <w:szCs w:val="18"/>
        </w:rPr>
        <w:br/>
        <w:t>371, 397—398; 13, 12, 28—29;</w:t>
      </w:r>
      <w:r>
        <w:rPr>
          <w:sz w:val="18"/>
          <w:szCs w:val="18"/>
        </w:rPr>
        <w:br/>
        <w:t>1С, 237-249, 253-264, 267-</w:t>
      </w:r>
    </w:p>
    <w:p w:rsidR="00182580" w:rsidRDefault="00182580" w:rsidP="00182580">
      <w:pPr>
        <w:shd w:val="clear" w:color="auto" w:fill="FFFFFF"/>
        <w:tabs>
          <w:tab w:val="left" w:pos="634"/>
        </w:tabs>
        <w:spacing w:before="5" w:line="168" w:lineRule="exact"/>
        <w:ind w:left="259" w:right="19"/>
        <w:jc w:val="both"/>
      </w:pPr>
      <w:r>
        <w:rPr>
          <w:spacing w:val="-4"/>
          <w:sz w:val="18"/>
          <w:szCs w:val="18"/>
        </w:rPr>
        <w:t>268,</w:t>
      </w:r>
      <w:r>
        <w:rPr>
          <w:sz w:val="18"/>
          <w:szCs w:val="18"/>
        </w:rPr>
        <w:tab/>
      </w:r>
      <w:r>
        <w:rPr>
          <w:spacing w:val="-2"/>
          <w:sz w:val="18"/>
          <w:szCs w:val="18"/>
        </w:rPr>
        <w:t>272—273, 301—302, 309—</w:t>
      </w:r>
      <w:r>
        <w:rPr>
          <w:spacing w:val="-2"/>
          <w:sz w:val="18"/>
          <w:szCs w:val="18"/>
        </w:rPr>
        <w:br/>
      </w:r>
      <w:r>
        <w:rPr>
          <w:spacing w:val="-1"/>
          <w:sz w:val="18"/>
          <w:szCs w:val="18"/>
        </w:rPr>
        <w:t>311, 353—354, 367—369, 375—</w:t>
      </w:r>
      <w:r>
        <w:rPr>
          <w:spacing w:val="-1"/>
          <w:sz w:val="18"/>
          <w:szCs w:val="18"/>
        </w:rPr>
        <w:br/>
      </w:r>
      <w:r>
        <w:rPr>
          <w:sz w:val="18"/>
          <w:szCs w:val="18"/>
        </w:rPr>
        <w:t>381, 406—407, 423—424; 17,</w:t>
      </w:r>
      <w:r>
        <w:rPr>
          <w:sz w:val="18"/>
          <w:szCs w:val="18"/>
        </w:rPr>
        <w:br/>
      </w:r>
      <w:r>
        <w:rPr>
          <w:spacing w:val="-1"/>
          <w:sz w:val="18"/>
          <w:szCs w:val="18"/>
        </w:rPr>
        <w:t>54—55, 96—97, 99, 118—119,</w:t>
      </w:r>
      <w:r>
        <w:rPr>
          <w:spacing w:val="-1"/>
          <w:sz w:val="18"/>
          <w:szCs w:val="18"/>
        </w:rPr>
        <w:br/>
        <w:t>124—125, 126—127, 154—155,</w:t>
      </w:r>
      <w:r>
        <w:rPr>
          <w:spacing w:val="-1"/>
          <w:sz w:val="18"/>
          <w:szCs w:val="18"/>
        </w:rPr>
        <w:br/>
        <w:t>158—159, 163—104, 260—261,</w:t>
      </w:r>
      <w:r>
        <w:rPr>
          <w:spacing w:val="-1"/>
          <w:sz w:val="18"/>
          <w:szCs w:val="18"/>
        </w:rPr>
        <w:br/>
      </w:r>
      <w:r>
        <w:rPr>
          <w:spacing w:val="-2"/>
          <w:sz w:val="18"/>
          <w:szCs w:val="18"/>
        </w:rPr>
        <w:t>262—263, 265, 266—270, 316—</w:t>
      </w:r>
      <w:r>
        <w:rPr>
          <w:spacing w:val="-2"/>
          <w:sz w:val="18"/>
          <w:szCs w:val="18"/>
        </w:rPr>
        <w:br/>
      </w:r>
      <w:r>
        <w:rPr>
          <w:sz w:val="18"/>
          <w:szCs w:val="18"/>
        </w:rPr>
        <w:t>322; 21, 383—385; 31, 56, 92,</w:t>
      </w:r>
      <w:r>
        <w:rPr>
          <w:sz w:val="18"/>
          <w:szCs w:val="18"/>
        </w:rPr>
        <w:br/>
      </w:r>
      <w:r>
        <w:rPr>
          <w:spacing w:val="-4"/>
          <w:sz w:val="18"/>
          <w:szCs w:val="18"/>
        </w:rPr>
        <w:t>271 — 272, 417—418, 423—424,</w:t>
      </w:r>
      <w:r>
        <w:rPr>
          <w:spacing w:val="-4"/>
          <w:sz w:val="18"/>
          <w:szCs w:val="18"/>
        </w:rPr>
        <w:br/>
      </w:r>
      <w:r>
        <w:rPr>
          <w:sz w:val="18"/>
          <w:szCs w:val="18"/>
        </w:rPr>
        <w:t>425—426; 32,  169,  170, 374;</w:t>
      </w:r>
    </w:p>
    <w:p w:rsidR="00182580" w:rsidRDefault="00182580" w:rsidP="00182580">
      <w:pPr>
        <w:shd w:val="clear" w:color="auto" w:fill="FFFFFF"/>
        <w:spacing w:before="14" w:line="168" w:lineRule="exact"/>
        <w:ind w:left="278" w:right="19"/>
        <w:jc w:val="both"/>
      </w:pPr>
      <w:r>
        <w:br w:type="column"/>
      </w:r>
      <w:r>
        <w:rPr>
          <w:sz w:val="18"/>
          <w:szCs w:val="18"/>
        </w:rPr>
        <w:lastRenderedPageBreak/>
        <w:t>34,   108-111,   429-433;   37, 319-322, 325—326: 47, 230.</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и американский путь разви</w:t>
      </w:r>
      <w:r>
        <w:rPr>
          <w:sz w:val="18"/>
          <w:szCs w:val="18"/>
        </w:rPr>
        <w:softHyphen/>
        <w:t xml:space="preserve">тия капитализма в сельском хозяйстве — 16, 209 — 270, </w:t>
      </w:r>
      <w:r>
        <w:rPr>
          <w:spacing w:val="-2"/>
          <w:sz w:val="18"/>
          <w:szCs w:val="18"/>
        </w:rPr>
        <w:t xml:space="preserve">299. 326—327, 371. 404—407, </w:t>
      </w:r>
      <w:r>
        <w:rPr>
          <w:spacing w:val="-1"/>
          <w:sz w:val="18"/>
          <w:szCs w:val="18"/>
        </w:rPr>
        <w:t xml:space="preserve">424; 17, 29—32, 78, 99, 119, </w:t>
      </w:r>
      <w:r>
        <w:rPr>
          <w:sz w:val="18"/>
          <w:szCs w:val="18"/>
        </w:rPr>
        <w:t>126—133, 152, 155—156, 158, 172—173, 265—267; 21, 383; 23, 359; 24, 6-7; 47, 230— 231.</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и буржуазно - демократиче</w:t>
      </w:r>
      <w:r>
        <w:rPr>
          <w:sz w:val="18"/>
          <w:szCs w:val="18"/>
        </w:rPr>
        <w:softHyphen/>
        <w:t>ская революция — 1, 299— 300; 6, 336-339; 7, 225—</w:t>
      </w:r>
      <w:r>
        <w:rPr>
          <w:sz w:val="18"/>
          <w:szCs w:val="18"/>
          <w:lang w:val="en-US"/>
        </w:rPr>
        <w:t xml:space="preserve">226; </w:t>
      </w:r>
      <w:r>
        <w:rPr>
          <w:sz w:val="18"/>
          <w:szCs w:val="18"/>
        </w:rPr>
        <w:t>9, 359—361; 11, 220—222, 287-288; 12, 96-97, 253-</w:t>
      </w:r>
      <w:r>
        <w:rPr>
          <w:spacing w:val="-2"/>
          <w:sz w:val="18"/>
          <w:szCs w:val="18"/>
        </w:rPr>
        <w:t xml:space="preserve">255, 259—260, 264—265, 267— </w:t>
      </w:r>
      <w:r>
        <w:rPr>
          <w:sz w:val="18"/>
          <w:szCs w:val="18"/>
        </w:rPr>
        <w:t xml:space="preserve">270, 361, 364—365, 370—371; 13, 29, 62; 16, 234-237, 239, </w:t>
      </w:r>
      <w:r>
        <w:rPr>
          <w:spacing w:val="-1"/>
          <w:sz w:val="18"/>
          <w:szCs w:val="18"/>
        </w:rPr>
        <w:t xml:space="preserve">254—256, 257—260, 266—270, 290—291, 298—304, 306—310, </w:t>
      </w:r>
      <w:r>
        <w:rPr>
          <w:sz w:val="18"/>
          <w:szCs w:val="18"/>
        </w:rPr>
        <w:t xml:space="preserve">316—323, 327—331, 341—343, </w:t>
      </w:r>
      <w:r>
        <w:rPr>
          <w:spacing w:val="-2"/>
          <w:sz w:val="18"/>
          <w:szCs w:val="18"/>
        </w:rPr>
        <w:t xml:space="preserve">344—345, 353, 405—409, 417— </w:t>
      </w:r>
      <w:r>
        <w:rPr>
          <w:sz w:val="18"/>
          <w:szCs w:val="18"/>
        </w:rPr>
        <w:t>418; 17, 116-120, 156, 162— 164, 169—173, 260—270, 321—322; 23, 276-277; 25, 239—240; 31, 92, 301—302, 417-419; 37, 327; 47, 230— 231.</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pacing w:val="-1"/>
          <w:sz w:val="18"/>
          <w:szCs w:val="18"/>
        </w:rPr>
        <w:t xml:space="preserve">и «гарантии от реставрации»— </w:t>
      </w:r>
      <w:r>
        <w:rPr>
          <w:sz w:val="18"/>
          <w:szCs w:val="18"/>
        </w:rPr>
        <w:t>12, 361—363; 13, 13—22; 16, 305-312, 408; 17, 163-166, 269—270.</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и классовая борьба в дерев</w:t>
      </w:r>
      <w:r>
        <w:rPr>
          <w:sz w:val="18"/>
          <w:szCs w:val="18"/>
        </w:rPr>
        <w:softHyphen/>
      </w:r>
      <w:r>
        <w:rPr>
          <w:spacing w:val="-1"/>
          <w:sz w:val="18"/>
          <w:szCs w:val="18"/>
        </w:rPr>
        <w:t xml:space="preserve">не — 12, 252—254, 269, 364— </w:t>
      </w:r>
      <w:r>
        <w:rPr>
          <w:sz w:val="18"/>
          <w:szCs w:val="18"/>
        </w:rPr>
        <w:t>365; 16, 295, 301—304, 342;1 17, 126—129, 155-156, 172— 173; 21, 384; 24, 351-352; 25, 239—240; 31, 92, 426; 35, 326-327.</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 xml:space="preserve">и муниципализация земли — 12, 247-248, 254-263, 361 — 371; 13, 10—31, 62; 16, 234— </w:t>
      </w:r>
      <w:r>
        <w:rPr>
          <w:spacing w:val="-2"/>
          <w:sz w:val="18"/>
          <w:szCs w:val="18"/>
        </w:rPr>
        <w:t xml:space="preserve">237, 242—243, 258—261, 289— </w:t>
      </w:r>
      <w:r>
        <w:rPr>
          <w:sz w:val="18"/>
          <w:szCs w:val="18"/>
        </w:rPr>
        <w:t xml:space="preserve">292, 307-309, 316-319, 334— 338, 341—343; 17, 152—153, </w:t>
      </w:r>
      <w:r>
        <w:rPr>
          <w:spacing w:val="-1"/>
          <w:sz w:val="18"/>
          <w:szCs w:val="18"/>
        </w:rPr>
        <w:t xml:space="preserve">156—159, 163—170, 259—270, </w:t>
      </w:r>
      <w:r>
        <w:rPr>
          <w:sz w:val="18"/>
          <w:szCs w:val="18"/>
        </w:rPr>
        <w:t>320—322; 47, 230—231.</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отношение к ней буржуазии при капитализме — 5, 120; 12, 252; 16, 298—302, 354— 355, 382, 407; 17, 11—13, 162—163; 23, 412; 25, 157—</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sectPr w:rsidR="00182580">
          <w:type w:val="continuous"/>
          <w:pgSz w:w="8504" w:h="11339"/>
          <w:pgMar w:top="932" w:right="1238" w:bottom="360" w:left="1497" w:header="720" w:footer="720" w:gutter="0"/>
          <w:cols w:num="2" w:space="720" w:equalWidth="0">
            <w:col w:w="2702" w:space="355"/>
            <w:col w:w="2712"/>
          </w:cols>
          <w:noEndnote/>
        </w:sectPr>
      </w:pPr>
    </w:p>
    <w:p w:rsidR="00182580" w:rsidRDefault="00182580" w:rsidP="00182580">
      <w:pPr>
        <w:shd w:val="clear" w:color="auto" w:fill="FFFFFF"/>
      </w:pPr>
      <w:r>
        <w:rPr>
          <w:rFonts w:ascii="Courier New" w:hAnsi="Courier New" w:cs="Courier New"/>
        </w:rPr>
        <w:lastRenderedPageBreak/>
        <w:t>408</w:t>
      </w:r>
    </w:p>
    <w:p w:rsidR="00182580" w:rsidRDefault="00182580" w:rsidP="00182580">
      <w:pPr>
        <w:shd w:val="clear" w:color="auto" w:fill="FFFFFF"/>
        <w:spacing w:before="34"/>
      </w:pPr>
      <w:r>
        <w:br w:type="column"/>
      </w:r>
      <w:r>
        <w:rPr>
          <w:rFonts w:ascii="Courier New" w:hAnsi="Courier New"/>
          <w:spacing w:val="-1"/>
          <w:sz w:val="16"/>
          <w:szCs w:val="16"/>
        </w:rPr>
        <w:lastRenderedPageBreak/>
        <w:t>НАЦИОНАЛИЗАЦИЯ</w:t>
      </w:r>
      <w:r>
        <w:rPr>
          <w:rFonts w:ascii="Courier New" w:hAnsi="Courier New" w:cs="Courier New"/>
          <w:spacing w:val="-1"/>
          <w:sz w:val="16"/>
          <w:szCs w:val="16"/>
        </w:rPr>
        <w:t xml:space="preserve"> </w:t>
      </w:r>
      <w:r>
        <w:rPr>
          <w:rFonts w:ascii="Courier New" w:hAnsi="Courier New"/>
          <w:spacing w:val="-1"/>
          <w:sz w:val="16"/>
          <w:szCs w:val="16"/>
        </w:rPr>
        <w:t>ЗЕМЛИ</w:t>
      </w:r>
      <w:r>
        <w:rPr>
          <w:rFonts w:ascii="Courier New" w:hAnsi="Courier New" w:cs="Courier New"/>
          <w:spacing w:val="-1"/>
          <w:sz w:val="16"/>
          <w:szCs w:val="16"/>
        </w:rPr>
        <w:t xml:space="preserve"> </w:t>
      </w:r>
      <w:r>
        <w:rPr>
          <w:rFonts w:ascii="Courier New" w:hAnsi="Courier New"/>
          <w:spacing w:val="-1"/>
          <w:sz w:val="16"/>
          <w:szCs w:val="16"/>
        </w:rPr>
        <w:t>—</w:t>
      </w:r>
      <w:r>
        <w:rPr>
          <w:rFonts w:ascii="Courier New" w:hAnsi="Courier New" w:cs="Courier New"/>
          <w:spacing w:val="-1"/>
          <w:sz w:val="16"/>
          <w:szCs w:val="16"/>
        </w:rPr>
        <w:t xml:space="preserve"> </w:t>
      </w:r>
      <w:r>
        <w:rPr>
          <w:rFonts w:ascii="Courier New" w:hAnsi="Courier New"/>
          <w:spacing w:val="-1"/>
          <w:sz w:val="16"/>
          <w:szCs w:val="16"/>
        </w:rPr>
        <w:t>НАЦИОНАЛИЗМ</w:t>
      </w:r>
    </w:p>
    <w:p w:rsidR="00182580" w:rsidRDefault="00182580" w:rsidP="00182580">
      <w:pPr>
        <w:shd w:val="clear" w:color="auto" w:fill="FFFFFF"/>
        <w:spacing w:before="34"/>
        <w:sectPr w:rsidR="00182580">
          <w:pgSz w:w="8504" w:h="11339"/>
          <w:pgMar w:top="920" w:right="2858" w:bottom="360" w:left="1105" w:header="720" w:footer="720" w:gutter="0"/>
          <w:cols w:num="2" w:space="720" w:equalWidth="0">
            <w:col w:w="720" w:space="571"/>
            <w:col w:w="3249"/>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20" w:right="1552" w:bottom="360" w:left="1105" w:header="720" w:footer="720" w:gutter="0"/>
          <w:cols w:space="60"/>
          <w:noEndnote/>
        </w:sectPr>
      </w:pPr>
    </w:p>
    <w:p w:rsidR="00182580" w:rsidRDefault="00182580" w:rsidP="00182580">
      <w:pPr>
        <w:shd w:val="clear" w:color="auto" w:fill="FFFFFF"/>
        <w:spacing w:before="5" w:line="168" w:lineRule="exact"/>
        <w:ind w:left="317" w:hanging="317"/>
        <w:jc w:val="both"/>
      </w:pPr>
      <w:r>
        <w:rPr>
          <w:b/>
          <w:bCs/>
          <w:sz w:val="18"/>
          <w:szCs w:val="18"/>
        </w:rPr>
        <w:lastRenderedPageBreak/>
        <w:t>Национализация   земли</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55"/>
      </w:pPr>
      <w:r>
        <w:rPr>
          <w:sz w:val="18"/>
          <w:szCs w:val="18"/>
        </w:rPr>
        <w:t>158; 26, 69-70; 31, 249; 37, 325.</w:t>
      </w:r>
    </w:p>
    <w:p w:rsidR="00182580" w:rsidRDefault="00182580" w:rsidP="00182580">
      <w:pPr>
        <w:numPr>
          <w:ilvl w:val="0"/>
          <w:numId w:val="1"/>
        </w:numPr>
        <w:shd w:val="clear" w:color="auto" w:fill="FFFFFF"/>
        <w:tabs>
          <w:tab w:val="left" w:pos="322"/>
        </w:tabs>
        <w:spacing w:line="168" w:lineRule="exact"/>
        <w:ind w:left="322" w:right="14" w:hanging="259"/>
        <w:jc w:val="both"/>
        <w:rPr>
          <w:sz w:val="18"/>
          <w:szCs w:val="18"/>
        </w:rPr>
      </w:pPr>
      <w:r>
        <w:rPr>
          <w:sz w:val="18"/>
          <w:szCs w:val="18"/>
        </w:rPr>
        <w:t xml:space="preserve">и раздел земли — 12, 250, 251, 257, 267-269, 368-371; 13, 28-29; 16, 213—214, </w:t>
      </w:r>
      <w:r>
        <w:rPr>
          <w:spacing w:val="-1"/>
          <w:sz w:val="18"/>
          <w:szCs w:val="18"/>
        </w:rPr>
        <w:t xml:space="preserve">255—257, 266—268, 270—271, </w:t>
      </w:r>
      <w:r>
        <w:rPr>
          <w:sz w:val="18"/>
          <w:szCs w:val="18"/>
        </w:rPr>
        <w:t>302—304; 17, 158-159, 267, 320; 21, 384—386; 32, 169.</w:t>
      </w:r>
    </w:p>
    <w:p w:rsidR="00182580" w:rsidRDefault="00182580" w:rsidP="00182580">
      <w:pPr>
        <w:numPr>
          <w:ilvl w:val="0"/>
          <w:numId w:val="1"/>
        </w:numPr>
        <w:shd w:val="clear" w:color="auto" w:fill="FFFFFF"/>
        <w:tabs>
          <w:tab w:val="left" w:pos="322"/>
        </w:tabs>
        <w:spacing w:line="168" w:lineRule="exact"/>
        <w:ind w:left="322" w:right="10" w:hanging="259"/>
        <w:jc w:val="both"/>
        <w:rPr>
          <w:sz w:val="18"/>
          <w:szCs w:val="18"/>
        </w:rPr>
      </w:pPr>
      <w:r>
        <w:rPr>
          <w:sz w:val="18"/>
          <w:szCs w:val="18"/>
        </w:rPr>
        <w:t>ее совместимость с капита</w:t>
      </w:r>
      <w:r>
        <w:rPr>
          <w:sz w:val="18"/>
          <w:szCs w:val="18"/>
        </w:rPr>
        <w:softHyphen/>
        <w:t>лизмом и условия осуществ</w:t>
      </w:r>
      <w:r>
        <w:rPr>
          <w:sz w:val="18"/>
          <w:szCs w:val="18"/>
        </w:rPr>
        <w:softHyphen/>
        <w:t>ления в рамках капитализ</w:t>
      </w:r>
      <w:r>
        <w:rPr>
          <w:sz w:val="18"/>
          <w:szCs w:val="18"/>
        </w:rPr>
        <w:softHyphen/>
        <w:t xml:space="preserve">ма — 1, 299—300; 4, 140; 5, 114-120; 6, 336—339, 396— 397, 442-443; 9, 359-361; 11, 220—222, 287; 12, 96—97, 253—255, 264—265, 267—270, 364—365, 370—371; 13, 29, 62, 402—403; 16, 254—261, </w:t>
      </w:r>
      <w:r>
        <w:rPr>
          <w:spacing w:val="-1"/>
          <w:sz w:val="18"/>
          <w:szCs w:val="18"/>
        </w:rPr>
        <w:t xml:space="preserve">266—268, 269—270, 273—274, </w:t>
      </w:r>
      <w:r>
        <w:rPr>
          <w:sz w:val="18"/>
          <w:szCs w:val="18"/>
        </w:rPr>
        <w:t>279, 290-291, 294—295, 298— 304, 307-308, 341—342, 404— 407, 408—409, 417; 17, 30— 31, 126-132, 155—156, 162— 163, 168—171, 172—173, 260-</w:t>
      </w:r>
      <w:r>
        <w:rPr>
          <w:spacing w:val="-1"/>
          <w:sz w:val="18"/>
          <w:szCs w:val="18"/>
        </w:rPr>
        <w:t xml:space="preserve">261, 264—265, 267—269, 320— </w:t>
      </w:r>
      <w:r>
        <w:rPr>
          <w:sz w:val="18"/>
          <w:szCs w:val="18"/>
        </w:rPr>
        <w:t>322; 21, 50, 384—385, 405— 406; 23, 412; 24, 6—7, 351; 25, 157—158, 239-240; 26, 69-70; 27, 211; 28, 72; 31, 92, 302, 418, 425—427, 445, 461; 37, 324-325; 46, 176— 177.</w:t>
      </w:r>
    </w:p>
    <w:p w:rsidR="00182580" w:rsidRDefault="00182580" w:rsidP="00182580">
      <w:pPr>
        <w:numPr>
          <w:ilvl w:val="0"/>
          <w:numId w:val="1"/>
        </w:numPr>
        <w:shd w:val="clear" w:color="auto" w:fill="FFFFFF"/>
        <w:tabs>
          <w:tab w:val="left" w:pos="322"/>
        </w:tabs>
        <w:spacing w:line="168" w:lineRule="exact"/>
        <w:ind w:left="322" w:right="29" w:hanging="259"/>
        <w:jc w:val="both"/>
        <w:rPr>
          <w:sz w:val="18"/>
          <w:szCs w:val="18"/>
        </w:rPr>
      </w:pPr>
      <w:r>
        <w:rPr>
          <w:sz w:val="18"/>
          <w:szCs w:val="18"/>
        </w:rPr>
        <w:t>и социализация земли — 6, 395—398; 11, 220—222; 12, 96-97; 16, 400-401, 408; 17, 54—55, 127—128, 267—269, 322; 21, 384—386; 25, 239— 240; 31, 417—418; 35, 330; 37, 320—324.</w:t>
      </w:r>
    </w:p>
    <w:p w:rsidR="00182580" w:rsidRDefault="00182580" w:rsidP="00182580">
      <w:pPr>
        <w:numPr>
          <w:ilvl w:val="0"/>
          <w:numId w:val="1"/>
        </w:numPr>
        <w:shd w:val="clear" w:color="auto" w:fill="FFFFFF"/>
        <w:tabs>
          <w:tab w:val="left" w:pos="322"/>
        </w:tabs>
        <w:spacing w:before="5" w:line="168" w:lineRule="exact"/>
        <w:ind w:left="322" w:right="24" w:hanging="259"/>
        <w:jc w:val="both"/>
        <w:rPr>
          <w:sz w:val="18"/>
          <w:szCs w:val="18"/>
        </w:rPr>
      </w:pPr>
      <w:r>
        <w:rPr>
          <w:sz w:val="18"/>
          <w:szCs w:val="18"/>
        </w:rPr>
        <w:t>и социалистическая револю</w:t>
      </w:r>
      <w:r>
        <w:rPr>
          <w:sz w:val="18"/>
          <w:szCs w:val="18"/>
        </w:rPr>
        <w:softHyphen/>
        <w:t>ция — 7, 182—183, 225—226; 12, 256, 265; 16, 298-303, 412—413; 17, 162—172; 31, 92—93, 302—303, 356-357, 426-427, 445, 451; 32, 161 — 162, 165-166, 180-181; 37, 320-327.</w:t>
      </w:r>
    </w:p>
    <w:p w:rsidR="00182580" w:rsidRDefault="00182580" w:rsidP="00182580">
      <w:pPr>
        <w:numPr>
          <w:ilvl w:val="0"/>
          <w:numId w:val="1"/>
        </w:numPr>
        <w:shd w:val="clear" w:color="auto" w:fill="FFFFFF"/>
        <w:tabs>
          <w:tab w:val="left" w:pos="322"/>
        </w:tabs>
        <w:spacing w:line="168" w:lineRule="exact"/>
        <w:ind w:left="322" w:hanging="259"/>
        <w:rPr>
          <w:sz w:val="18"/>
          <w:szCs w:val="18"/>
        </w:rPr>
      </w:pPr>
      <w:r>
        <w:rPr>
          <w:sz w:val="18"/>
          <w:szCs w:val="18"/>
        </w:rPr>
        <w:t>ее теоретические основы (эко</w:t>
      </w:r>
      <w:r>
        <w:rPr>
          <w:sz w:val="18"/>
          <w:szCs w:val="18"/>
        </w:rPr>
        <w:softHyphen/>
        <w:t>номическое  обоснование) — 12, 253—254, 256—257; 13, 29; 16, 246-254, 255—256, 257—</w:t>
      </w:r>
    </w:p>
    <w:p w:rsidR="00182580" w:rsidRDefault="00182580" w:rsidP="00182580">
      <w:pPr>
        <w:shd w:val="clear" w:color="auto" w:fill="FFFFFF"/>
        <w:spacing w:line="168" w:lineRule="exact"/>
        <w:ind w:left="379" w:right="5"/>
        <w:jc w:val="both"/>
      </w:pPr>
      <w:r>
        <w:rPr>
          <w:sz w:val="18"/>
          <w:szCs w:val="18"/>
        </w:rPr>
        <w:br w:type="column"/>
      </w:r>
      <w:r>
        <w:rPr>
          <w:sz w:val="18"/>
          <w:szCs w:val="18"/>
        </w:rPr>
        <w:lastRenderedPageBreak/>
        <w:t>258, 271—304, 374-375, 404-407, 408—411, 423—424; 17, 126-129, 132-133, 155—156, 160-164, 260-261, 264—265, 320-322; 21, 383—385; 25, 238-239; 31, 417—418, 423— 424, 425—426; 46, 176-177.</w:t>
      </w:r>
    </w:p>
    <w:p w:rsidR="00182580" w:rsidRDefault="00182580" w:rsidP="00182580">
      <w:pPr>
        <w:shd w:val="clear" w:color="auto" w:fill="FFFFFF"/>
        <w:tabs>
          <w:tab w:val="left" w:pos="355"/>
        </w:tabs>
        <w:spacing w:line="168" w:lineRule="exact"/>
        <w:ind w:left="355" w:hanging="259"/>
        <w:jc w:val="both"/>
      </w:pPr>
      <w:r>
        <w:rPr>
          <w:sz w:val="18"/>
          <w:szCs w:val="18"/>
        </w:rPr>
        <w:t>—</w:t>
      </w:r>
      <w:r>
        <w:rPr>
          <w:sz w:val="18"/>
          <w:szCs w:val="18"/>
        </w:rPr>
        <w:tab/>
        <w:t>и уничтожение абсолютной</w:t>
      </w:r>
      <w:r>
        <w:rPr>
          <w:sz w:val="18"/>
          <w:szCs w:val="18"/>
        </w:rPr>
        <w:br/>
        <w:t>ренты — 4, 140; 6, 338; 7,</w:t>
      </w:r>
      <w:r>
        <w:rPr>
          <w:sz w:val="18"/>
          <w:szCs w:val="18"/>
        </w:rPr>
        <w:br/>
        <w:t>232; 12, 256, 365; 13, 62; 16,</w:t>
      </w:r>
      <w:r>
        <w:rPr>
          <w:sz w:val="18"/>
          <w:szCs w:val="18"/>
        </w:rPr>
        <w:br/>
      </w:r>
      <w:r>
        <w:rPr>
          <w:spacing w:val="-1"/>
          <w:sz w:val="18"/>
          <w:szCs w:val="18"/>
        </w:rPr>
        <w:t>271, 274—277, 289—290, 295—</w:t>
      </w:r>
      <w:r>
        <w:rPr>
          <w:spacing w:val="-1"/>
          <w:sz w:val="18"/>
          <w:szCs w:val="18"/>
        </w:rPr>
        <w:br/>
      </w:r>
      <w:r>
        <w:rPr>
          <w:sz w:val="18"/>
          <w:szCs w:val="18"/>
        </w:rPr>
        <w:t>298, 341; 17, 160—161, 260—</w:t>
      </w:r>
      <w:r>
        <w:rPr>
          <w:sz w:val="18"/>
          <w:szCs w:val="18"/>
        </w:rPr>
        <w:br/>
        <w:t>261, 264, 268; 21, 405; 25,</w:t>
      </w:r>
      <w:r>
        <w:rPr>
          <w:sz w:val="18"/>
          <w:szCs w:val="18"/>
        </w:rPr>
        <w:br/>
        <w:t>239; 26, 69.</w:t>
      </w:r>
    </w:p>
    <w:p w:rsidR="00182580" w:rsidRDefault="00182580" w:rsidP="00182580">
      <w:pPr>
        <w:shd w:val="clear" w:color="auto" w:fill="FFFFFF"/>
        <w:spacing w:before="5" w:line="168" w:lineRule="exact"/>
        <w:ind w:left="374" w:right="10" w:hanging="360"/>
        <w:jc w:val="both"/>
      </w:pPr>
      <w:r>
        <w:rPr>
          <w:b/>
          <w:bCs/>
          <w:sz w:val="18"/>
          <w:szCs w:val="18"/>
        </w:rPr>
        <w:t>Национализация промышленно</w:t>
      </w:r>
      <w:r>
        <w:rPr>
          <w:b/>
          <w:bCs/>
          <w:sz w:val="18"/>
          <w:szCs w:val="18"/>
        </w:rPr>
        <w:softHyphen/>
        <w:t>сти и транспорта</w:t>
      </w:r>
      <w:r>
        <w:rPr>
          <w:sz w:val="18"/>
          <w:szCs w:val="18"/>
        </w:rPr>
        <w:t xml:space="preserve"> — 7, 143; 31, 357; 34, 35, 168-171, 194-195, 235.</w:t>
      </w:r>
    </w:p>
    <w:p w:rsidR="00182580" w:rsidRDefault="00182580" w:rsidP="00182580">
      <w:pPr>
        <w:shd w:val="clear" w:color="auto" w:fill="FFFFFF"/>
        <w:tabs>
          <w:tab w:val="left" w:pos="355"/>
        </w:tabs>
        <w:spacing w:line="168" w:lineRule="exact"/>
        <w:ind w:left="355" w:right="10" w:hanging="259"/>
        <w:jc w:val="both"/>
      </w:pPr>
      <w:r>
        <w:rPr>
          <w:sz w:val="18"/>
          <w:szCs w:val="18"/>
        </w:rPr>
        <w:t>—</w:t>
      </w:r>
      <w:r>
        <w:rPr>
          <w:sz w:val="18"/>
          <w:szCs w:val="18"/>
        </w:rPr>
        <w:tab/>
        <w:t>вопрос о ней в программе</w:t>
      </w:r>
      <w:r>
        <w:rPr>
          <w:sz w:val="18"/>
          <w:szCs w:val="18"/>
        </w:rPr>
        <w:br/>
        <w:t>партии —31, 168—169; 32,</w:t>
      </w:r>
      <w:r>
        <w:rPr>
          <w:sz w:val="18"/>
          <w:szCs w:val="18"/>
        </w:rPr>
        <w:br/>
        <w:t>142-143, 155-156; 38, 89,</w:t>
      </w:r>
      <w:r>
        <w:rPr>
          <w:sz w:val="18"/>
          <w:szCs w:val="18"/>
        </w:rPr>
        <w:br/>
        <w:t>100, 122.</w:t>
      </w:r>
    </w:p>
    <w:p w:rsidR="00182580" w:rsidRDefault="00182580" w:rsidP="00182580">
      <w:pPr>
        <w:shd w:val="clear" w:color="auto" w:fill="FFFFFF"/>
        <w:spacing w:line="168" w:lineRule="exact"/>
        <w:ind w:left="370" w:right="14" w:hanging="355"/>
        <w:jc w:val="both"/>
      </w:pPr>
      <w:r>
        <w:rPr>
          <w:b/>
          <w:bCs/>
          <w:sz w:val="18"/>
          <w:szCs w:val="18"/>
        </w:rPr>
        <w:t>Национализация в Советской Рос</w:t>
      </w:r>
      <w:r>
        <w:rPr>
          <w:b/>
          <w:bCs/>
          <w:sz w:val="18"/>
          <w:szCs w:val="18"/>
        </w:rPr>
        <w:softHyphen/>
        <w:t>сии</w:t>
      </w:r>
      <w:r>
        <w:rPr>
          <w:sz w:val="18"/>
          <w:szCs w:val="18"/>
        </w:rPr>
        <w:t xml:space="preserve"> — 36, 509; 38,185; 53, 113.</w:t>
      </w:r>
    </w:p>
    <w:p w:rsidR="00182580" w:rsidRDefault="00182580" w:rsidP="00182580">
      <w:pPr>
        <w:numPr>
          <w:ilvl w:val="0"/>
          <w:numId w:val="1"/>
        </w:numPr>
        <w:shd w:val="clear" w:color="auto" w:fill="FFFFFF"/>
        <w:tabs>
          <w:tab w:val="left" w:pos="355"/>
        </w:tabs>
        <w:spacing w:line="168" w:lineRule="exact"/>
        <w:ind w:left="355" w:right="24" w:hanging="259"/>
        <w:jc w:val="both"/>
        <w:rPr>
          <w:sz w:val="18"/>
          <w:szCs w:val="18"/>
        </w:rPr>
      </w:pPr>
      <w:r>
        <w:rPr>
          <w:sz w:val="18"/>
          <w:szCs w:val="18"/>
        </w:rPr>
        <w:t>банков — 35, 104, 123, 124, 125, 171-173, 174-177, 191, 196, 222, 228, 250—251, 263, 268, 273—275, 277, 309, 428— 430; 36, 71, 75, 182-183, 217, 219—221, 256, 547, 548; 37, 68-69, 229, 340; 38, 100, 122.</w:t>
      </w:r>
    </w:p>
    <w:p w:rsidR="00182580" w:rsidRDefault="00182580" w:rsidP="00182580">
      <w:pPr>
        <w:numPr>
          <w:ilvl w:val="0"/>
          <w:numId w:val="1"/>
        </w:numPr>
        <w:shd w:val="clear" w:color="auto" w:fill="FFFFFF"/>
        <w:tabs>
          <w:tab w:val="left" w:pos="355"/>
        </w:tabs>
        <w:spacing w:line="168" w:lineRule="exact"/>
        <w:ind w:left="355" w:right="24" w:hanging="259"/>
        <w:jc w:val="both"/>
        <w:rPr>
          <w:sz w:val="18"/>
          <w:szCs w:val="18"/>
        </w:rPr>
      </w:pPr>
      <w:r>
        <w:rPr>
          <w:sz w:val="18"/>
          <w:szCs w:val="18"/>
        </w:rPr>
        <w:t xml:space="preserve">промышленности — 35, 124, 174—177, 190, 196, 221, 250— 251, 274, 411; 36, 71, 133-134, 135, 155, 217, 218, 222, </w:t>
      </w:r>
      <w:r>
        <w:rPr>
          <w:spacing w:val="-1"/>
          <w:sz w:val="18"/>
          <w:szCs w:val="18"/>
        </w:rPr>
        <w:t xml:space="preserve">224, 256, 268—269, 278, 293— </w:t>
      </w:r>
      <w:r>
        <w:rPr>
          <w:sz w:val="18"/>
          <w:szCs w:val="18"/>
        </w:rPr>
        <w:t>294, 348-349, 392, 465, 517, 542; 37, 21, 62, 68—69, 328— 329; 38, 60, 72, 89, 100, 122, 140,   141;  39,   204,   273;   40,</w:t>
      </w:r>
    </w:p>
    <w:p w:rsidR="00182580" w:rsidRDefault="00182580" w:rsidP="00182580">
      <w:pPr>
        <w:shd w:val="clear" w:color="auto" w:fill="FFFFFF"/>
        <w:spacing w:line="168" w:lineRule="exact"/>
        <w:ind w:left="365" w:right="34" w:hanging="264"/>
        <w:jc w:val="both"/>
      </w:pPr>
      <w:r>
        <w:rPr>
          <w:sz w:val="18"/>
          <w:szCs w:val="18"/>
        </w:rPr>
        <w:t xml:space="preserve">  279; 45, 261; 50, 16, 19, 69, 103-104, 132, 257; 51, 100— 101; 53,   1.</w:t>
      </w:r>
    </w:p>
    <w:p w:rsidR="00182580" w:rsidRDefault="00182580" w:rsidP="00182580">
      <w:pPr>
        <w:numPr>
          <w:ilvl w:val="0"/>
          <w:numId w:val="1"/>
        </w:numPr>
        <w:shd w:val="clear" w:color="auto" w:fill="FFFFFF"/>
        <w:tabs>
          <w:tab w:val="left" w:pos="355"/>
        </w:tabs>
        <w:spacing w:line="168" w:lineRule="exact"/>
        <w:ind w:left="355" w:right="34" w:hanging="259"/>
        <w:jc w:val="both"/>
        <w:rPr>
          <w:sz w:val="18"/>
          <w:szCs w:val="18"/>
        </w:rPr>
      </w:pPr>
      <w:r>
        <w:rPr>
          <w:sz w:val="18"/>
          <w:szCs w:val="18"/>
        </w:rPr>
        <w:t>торговли — 35, 123, 124, 190, 209,   429;   36,   74,   182,   183.</w:t>
      </w:r>
    </w:p>
    <w:p w:rsidR="00182580" w:rsidRDefault="00182580" w:rsidP="00182580">
      <w:pPr>
        <w:numPr>
          <w:ilvl w:val="0"/>
          <w:numId w:val="1"/>
        </w:numPr>
        <w:shd w:val="clear" w:color="auto" w:fill="FFFFFF"/>
        <w:tabs>
          <w:tab w:val="left" w:pos="355"/>
        </w:tabs>
        <w:spacing w:line="168" w:lineRule="exact"/>
        <w:ind w:left="355" w:right="34" w:hanging="259"/>
        <w:jc w:val="both"/>
        <w:rPr>
          <w:sz w:val="18"/>
          <w:szCs w:val="18"/>
        </w:rPr>
      </w:pPr>
      <w:r>
        <w:rPr>
          <w:sz w:val="18"/>
          <w:szCs w:val="18"/>
        </w:rPr>
        <w:t>транспорта — 35, 221, 274— 275, 316—317, 411—412, 413; 36, 71, 134, 135, 218; 38, 140; 53, 1.</w:t>
      </w:r>
    </w:p>
    <w:p w:rsidR="00182580" w:rsidRDefault="00182580" w:rsidP="00182580">
      <w:pPr>
        <w:shd w:val="clear" w:color="auto" w:fill="FFFFFF"/>
        <w:spacing w:line="168" w:lineRule="exact"/>
      </w:pPr>
      <w:r>
        <w:rPr>
          <w:b/>
          <w:bCs/>
          <w:sz w:val="18"/>
          <w:szCs w:val="18"/>
        </w:rPr>
        <w:t>Национализм</w:t>
      </w:r>
    </w:p>
    <w:p w:rsidR="00182580" w:rsidRDefault="00182580" w:rsidP="00182580">
      <w:pPr>
        <w:shd w:val="clear" w:color="auto" w:fill="FFFFFF"/>
        <w:tabs>
          <w:tab w:val="left" w:pos="355"/>
        </w:tabs>
        <w:spacing w:line="168" w:lineRule="exact"/>
        <w:ind w:left="355" w:right="24" w:hanging="259"/>
        <w:jc w:val="both"/>
      </w:pPr>
      <w:r>
        <w:rPr>
          <w:sz w:val="18"/>
          <w:szCs w:val="18"/>
        </w:rPr>
        <w:t>—</w:t>
      </w:r>
      <w:r>
        <w:rPr>
          <w:sz w:val="18"/>
          <w:szCs w:val="18"/>
        </w:rPr>
        <w:tab/>
        <w:t>буржуазный великодержав</w:t>
      </w:r>
      <w:r>
        <w:rPr>
          <w:sz w:val="18"/>
          <w:szCs w:val="18"/>
        </w:rPr>
        <w:softHyphen/>
        <w:t>ный    (общая    характеристи-</w:t>
      </w:r>
    </w:p>
    <w:p w:rsidR="00182580" w:rsidRDefault="00182580" w:rsidP="00182580">
      <w:pPr>
        <w:shd w:val="clear" w:color="auto" w:fill="FFFFFF"/>
        <w:tabs>
          <w:tab w:val="left" w:pos="355"/>
        </w:tabs>
        <w:spacing w:line="168" w:lineRule="exact"/>
        <w:ind w:left="355" w:right="24" w:hanging="259"/>
        <w:jc w:val="both"/>
        <w:sectPr w:rsidR="00182580">
          <w:type w:val="continuous"/>
          <w:pgSz w:w="8504" w:h="11339"/>
          <w:pgMar w:top="920" w:right="1552" w:bottom="360" w:left="1105" w:header="720" w:footer="720" w:gutter="0"/>
          <w:cols w:num="2" w:space="720" w:equalWidth="0">
            <w:col w:w="2784" w:space="240"/>
            <w:col w:w="2822"/>
          </w:cols>
          <w:noEndnote/>
        </w:sectPr>
      </w:pPr>
    </w:p>
    <w:p w:rsidR="00182580" w:rsidRDefault="00182580" w:rsidP="00182580">
      <w:pPr>
        <w:shd w:val="clear" w:color="auto" w:fill="FFFFFF"/>
        <w:tabs>
          <w:tab w:val="left" w:pos="5549"/>
        </w:tabs>
        <w:spacing w:after="250"/>
        <w:ind w:left="1186"/>
      </w:pPr>
      <w:r>
        <w:rPr>
          <w:rFonts w:ascii="Courier New" w:hAnsi="Courier New"/>
          <w:spacing w:val="-1"/>
          <w:sz w:val="16"/>
          <w:szCs w:val="16"/>
        </w:rPr>
        <w:lastRenderedPageBreak/>
        <w:t>НАЦИОНАЛИЗМ</w:t>
      </w:r>
      <w:r>
        <w:rPr>
          <w:rFonts w:ascii="Courier New" w:hAnsi="Courier New" w:cs="Courier New"/>
          <w:spacing w:val="-1"/>
          <w:sz w:val="16"/>
          <w:szCs w:val="16"/>
        </w:rPr>
        <w:t xml:space="preserve"> </w:t>
      </w:r>
      <w:r>
        <w:rPr>
          <w:rFonts w:ascii="Courier New" w:hAnsi="Courier New"/>
          <w:spacing w:val="-1"/>
          <w:sz w:val="16"/>
          <w:szCs w:val="16"/>
        </w:rPr>
        <w:t>—</w:t>
      </w:r>
      <w:r>
        <w:rPr>
          <w:rFonts w:ascii="Courier New" w:hAnsi="Courier New" w:cs="Courier New"/>
          <w:spacing w:val="-1"/>
          <w:sz w:val="16"/>
          <w:szCs w:val="16"/>
        </w:rPr>
        <w:t xml:space="preserve"> </w:t>
      </w:r>
      <w:r>
        <w:rPr>
          <w:rFonts w:ascii="Courier New" w:hAnsi="Courier New"/>
          <w:spacing w:val="-1"/>
          <w:sz w:val="16"/>
          <w:szCs w:val="16"/>
        </w:rPr>
        <w:t>НАЦИОНАЛЬНАЯ</w:t>
      </w:r>
      <w:r>
        <w:rPr>
          <w:rFonts w:ascii="Courier New" w:hAnsi="Courier New" w:cs="Courier New"/>
          <w:spacing w:val="-1"/>
          <w:sz w:val="16"/>
          <w:szCs w:val="16"/>
        </w:rPr>
        <w:t xml:space="preserve"> </w:t>
      </w:r>
      <w:r>
        <w:rPr>
          <w:rFonts w:ascii="Courier New" w:hAnsi="Courier New"/>
          <w:spacing w:val="-1"/>
          <w:sz w:val="16"/>
          <w:szCs w:val="16"/>
        </w:rPr>
        <w:t>ПОЛИТИКА</w:t>
      </w:r>
      <w:r>
        <w:rPr>
          <w:rFonts w:ascii="Arial" w:hAnsi="Arial" w:cs="Arial"/>
          <w:sz w:val="16"/>
          <w:szCs w:val="16"/>
        </w:rPr>
        <w:tab/>
      </w:r>
      <w:r>
        <w:rPr>
          <w:rFonts w:ascii="Courier New" w:hAnsi="Arial" w:cs="Courier New"/>
          <w:spacing w:val="-14"/>
          <w:sz w:val="16"/>
          <w:szCs w:val="16"/>
        </w:rPr>
        <w:t>409</w:t>
      </w:r>
    </w:p>
    <w:p w:rsidR="00182580" w:rsidRDefault="00182580" w:rsidP="00182580">
      <w:pPr>
        <w:shd w:val="clear" w:color="auto" w:fill="FFFFFF"/>
        <w:tabs>
          <w:tab w:val="left" w:pos="5549"/>
        </w:tabs>
        <w:spacing w:after="250"/>
        <w:ind w:left="1186"/>
        <w:sectPr w:rsidR="00182580">
          <w:pgSz w:w="8504" w:h="11339"/>
          <w:pgMar w:top="939" w:right="1257" w:bottom="360" w:left="1449" w:header="720" w:footer="720" w:gutter="0"/>
          <w:cols w:space="60"/>
          <w:noEndnote/>
        </w:sectPr>
      </w:pPr>
    </w:p>
    <w:p w:rsidR="00182580" w:rsidRDefault="00182580" w:rsidP="00182580">
      <w:pPr>
        <w:shd w:val="clear" w:color="auto" w:fill="FFFFFF"/>
        <w:spacing w:line="168" w:lineRule="exact"/>
        <w:ind w:left="269" w:right="10"/>
        <w:jc w:val="both"/>
      </w:pPr>
      <w:r>
        <w:rPr>
          <w:sz w:val="18"/>
          <w:szCs w:val="18"/>
        </w:rPr>
        <w:lastRenderedPageBreak/>
        <w:t xml:space="preserve">ка) — 2, 527; 4, 382—383; 7, 245, 315; 14, 343; 16, 17, 459; 19, 219—222; 20, 144; 21, 280; 22, 115—116, 137—138, 146—150, 157—158, 199, 203, 242—243, 244—246; 23, 38— 39, 149, 188, 322, 402; 24, 59, </w:t>
      </w:r>
      <w:r>
        <w:rPr>
          <w:spacing w:val="-1"/>
          <w:sz w:val="18"/>
          <w:szCs w:val="18"/>
        </w:rPr>
        <w:t xml:space="preserve">117—136, 208—210, 228, 229, </w:t>
      </w:r>
      <w:r>
        <w:rPr>
          <w:sz w:val="18"/>
          <w:szCs w:val="18"/>
        </w:rPr>
        <w:t>247—249, 324—326, 377—379, 382; 25,  144—147,  273—274,</w:t>
      </w:r>
    </w:p>
    <w:p w:rsidR="00182580" w:rsidRDefault="00182580" w:rsidP="00182580">
      <w:pPr>
        <w:numPr>
          <w:ilvl w:val="0"/>
          <w:numId w:val="205"/>
        </w:numPr>
        <w:shd w:val="clear" w:color="auto" w:fill="FFFFFF"/>
        <w:tabs>
          <w:tab w:val="left" w:pos="677"/>
        </w:tabs>
        <w:spacing w:before="5" w:line="168" w:lineRule="exact"/>
        <w:ind w:left="259" w:right="24"/>
        <w:jc w:val="both"/>
        <w:rPr>
          <w:spacing w:val="-2"/>
          <w:sz w:val="18"/>
          <w:szCs w:val="18"/>
        </w:rPr>
      </w:pPr>
      <w:r>
        <w:rPr>
          <w:sz w:val="18"/>
          <w:szCs w:val="18"/>
        </w:rPr>
        <w:t>277-280, 317-319, 322, 436, 437, 438; 26, 36—38, 106—110, 133—135, 149—154, 186,196-198, 238—239, 275—</w:t>
      </w:r>
    </w:p>
    <w:p w:rsidR="00182580" w:rsidRDefault="00182580" w:rsidP="00182580">
      <w:pPr>
        <w:numPr>
          <w:ilvl w:val="0"/>
          <w:numId w:val="205"/>
        </w:numPr>
        <w:shd w:val="clear" w:color="auto" w:fill="FFFFFF"/>
        <w:tabs>
          <w:tab w:val="left" w:pos="677"/>
        </w:tabs>
        <w:spacing w:line="168" w:lineRule="exact"/>
        <w:ind w:left="259" w:right="19"/>
        <w:jc w:val="both"/>
        <w:rPr>
          <w:spacing w:val="-4"/>
          <w:sz w:val="18"/>
          <w:szCs w:val="18"/>
        </w:rPr>
      </w:pPr>
      <w:r>
        <w:rPr>
          <w:sz w:val="18"/>
          <w:szCs w:val="18"/>
        </w:rPr>
        <w:t>283, 315—316, 329—330; 27, 12, 27, 79, 266; 28, 16, 111, 511, 530, 541, 544; 30, 144—145, 254—255; 31, 159— 160; 32, 341—342, 347; 35, 187, 188; 40, 42-46; 45, 357— 361; 48, 302.</w:t>
      </w:r>
    </w:p>
    <w:p w:rsidR="00182580" w:rsidRDefault="00182580" w:rsidP="00182580">
      <w:pPr>
        <w:shd w:val="clear" w:color="auto" w:fill="FFFFFF"/>
        <w:tabs>
          <w:tab w:val="left" w:pos="259"/>
        </w:tabs>
        <w:spacing w:before="5" w:line="168" w:lineRule="exact"/>
        <w:ind w:left="259" w:right="14" w:hanging="259"/>
        <w:jc w:val="both"/>
      </w:pPr>
      <w:r>
        <w:rPr>
          <w:sz w:val="18"/>
          <w:szCs w:val="18"/>
        </w:rPr>
        <w:t>—</w:t>
      </w:r>
      <w:r>
        <w:rPr>
          <w:sz w:val="18"/>
          <w:szCs w:val="18"/>
        </w:rPr>
        <w:tab/>
        <w:t>буржуазный угнетенных на</w:t>
      </w:r>
      <w:r>
        <w:rPr>
          <w:sz w:val="18"/>
          <w:szCs w:val="18"/>
        </w:rPr>
        <w:softHyphen/>
        <w:t>ций (общая характеристи</w:t>
      </w:r>
      <w:r>
        <w:rPr>
          <w:sz w:val="18"/>
          <w:szCs w:val="18"/>
        </w:rPr>
        <w:softHyphen/>
        <w:t>ка) — 7, 235—242; 8, 27, 72—</w:t>
      </w:r>
      <w:r>
        <w:rPr>
          <w:sz w:val="18"/>
          <w:szCs w:val="18"/>
        </w:rPr>
        <w:br/>
        <w:t>76; 14, 342—343; 16, 393—394,</w:t>
      </w:r>
      <w:r>
        <w:rPr>
          <w:sz w:val="18"/>
          <w:szCs w:val="18"/>
        </w:rPr>
        <w:br/>
        <w:t>402; 22, 239—240; 23, 149,</w:t>
      </w:r>
      <w:r>
        <w:rPr>
          <w:sz w:val="18"/>
          <w:szCs w:val="18"/>
        </w:rPr>
        <w:br/>
        <w:t>208—210, 316—318, 400—404,</w:t>
      </w:r>
      <w:r>
        <w:rPr>
          <w:sz w:val="18"/>
          <w:szCs w:val="18"/>
        </w:rPr>
        <w:br/>
        <w:t>425—426; 24, 58—59, 122—</w:t>
      </w:r>
      <w:r>
        <w:rPr>
          <w:sz w:val="18"/>
          <w:szCs w:val="18"/>
        </w:rPr>
        <w:br/>
      </w:r>
      <w:r>
        <w:rPr>
          <w:spacing w:val="-1"/>
          <w:sz w:val="18"/>
          <w:szCs w:val="18"/>
        </w:rPr>
        <w:t>123, 127—131, 175, 227—229,</w:t>
      </w:r>
      <w:r>
        <w:rPr>
          <w:spacing w:val="-1"/>
          <w:sz w:val="18"/>
          <w:szCs w:val="18"/>
        </w:rPr>
        <w:br/>
      </w:r>
      <w:r>
        <w:rPr>
          <w:sz w:val="18"/>
          <w:szCs w:val="18"/>
        </w:rPr>
        <w:t>236—238, 314—315, 378—379,</w:t>
      </w:r>
      <w:r>
        <w:rPr>
          <w:sz w:val="18"/>
          <w:szCs w:val="18"/>
        </w:rPr>
        <w:br/>
        <w:t>382—385; 25, 274—276, 278,</w:t>
      </w:r>
      <w:r>
        <w:rPr>
          <w:sz w:val="18"/>
          <w:szCs w:val="18"/>
        </w:rPr>
        <w:br/>
        <w:t>317—319, 436, 437, 438; 26,</w:t>
      </w:r>
      <w:r>
        <w:rPr>
          <w:sz w:val="18"/>
          <w:szCs w:val="18"/>
        </w:rPr>
        <w:br/>
        <w:t>130; 27, 25; 30, 55—58; 35,</w:t>
      </w:r>
    </w:p>
    <w:p w:rsidR="00182580" w:rsidRDefault="00182580" w:rsidP="00182580">
      <w:pPr>
        <w:shd w:val="clear" w:color="auto" w:fill="FFFFFF"/>
        <w:spacing w:before="5" w:line="168" w:lineRule="exact"/>
        <w:ind w:left="264" w:right="14" w:hanging="211"/>
        <w:jc w:val="both"/>
      </w:pPr>
      <w:r>
        <w:rPr>
          <w:sz w:val="18"/>
          <w:szCs w:val="18"/>
        </w:rPr>
        <w:t xml:space="preserve"> 187—188; 39, 330; 40, 43—45; 41, 167—168, 436; 45, 358— 301.</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мелкобуржуазный (общая ха</w:t>
      </w:r>
      <w:r>
        <w:rPr>
          <w:sz w:val="18"/>
          <w:szCs w:val="18"/>
        </w:rPr>
        <w:softHyphen/>
        <w:t>рактеристика) — 7, 97—101, 266—269, 300, 301, 302, 322— 325; 16, 393—394; 20, 110, 131—132; 23, 322; 24, 175— 178, 224—225, 236-238, 314— 315, 391, 393—394; 25, 145— 146, 318—319, 360; 26, 211; 31, 159; 37, 108, 213—214, 292—293; 40, 45, 47; 41, 61, 165—166, 167—168; 48, 277— 278, 283.</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борьба с ним накануне и в период империалистической войны (1914—1918) — 17, 442; 19, 428; 23, 218—219, 221;  24,  381,  386-387,  393;</w:t>
      </w:r>
    </w:p>
    <w:p w:rsidR="00182580" w:rsidRDefault="00182580" w:rsidP="00182580">
      <w:pPr>
        <w:shd w:val="clear" w:color="auto" w:fill="FFFFFF"/>
        <w:spacing w:before="5" w:line="168" w:lineRule="exact"/>
        <w:ind w:left="365" w:right="10"/>
        <w:jc w:val="both"/>
      </w:pPr>
      <w:r>
        <w:rPr>
          <w:sz w:val="18"/>
          <w:szCs w:val="18"/>
        </w:rPr>
        <w:br w:type="column"/>
      </w:r>
      <w:r>
        <w:rPr>
          <w:sz w:val="18"/>
          <w:szCs w:val="18"/>
        </w:rPr>
        <w:lastRenderedPageBreak/>
        <w:t>25, 104; 26, 130, 207, 208, 364, 369; 48, 203—204; 49, 3; 54, 358.</w:t>
      </w:r>
    </w:p>
    <w:p w:rsidR="00182580" w:rsidRDefault="00182580" w:rsidP="00182580">
      <w:pPr>
        <w:shd w:val="clear" w:color="auto" w:fill="FFFFFF"/>
        <w:tabs>
          <w:tab w:val="left" w:pos="346"/>
        </w:tabs>
        <w:spacing w:line="168" w:lineRule="exact"/>
        <w:ind w:left="346" w:right="5" w:hanging="250"/>
        <w:jc w:val="both"/>
      </w:pPr>
      <w:r>
        <w:rPr>
          <w:sz w:val="18"/>
          <w:szCs w:val="18"/>
        </w:rPr>
        <w:t>—</w:t>
      </w:r>
      <w:r>
        <w:rPr>
          <w:sz w:val="18"/>
          <w:szCs w:val="18"/>
        </w:rPr>
        <w:tab/>
        <w:t>пережитки буржуазного на</w:t>
      </w:r>
      <w:r>
        <w:rPr>
          <w:sz w:val="18"/>
          <w:szCs w:val="18"/>
        </w:rPr>
        <w:softHyphen/>
        <w:t>ционализма и борьба с ними</w:t>
      </w:r>
      <w:r>
        <w:rPr>
          <w:sz w:val="18"/>
          <w:szCs w:val="18"/>
        </w:rPr>
        <w:br/>
        <w:t>в переходный период от капи</w:t>
      </w:r>
      <w:r>
        <w:rPr>
          <w:sz w:val="18"/>
          <w:szCs w:val="18"/>
        </w:rPr>
        <w:softHyphen/>
        <w:t>тализма к социализму — 30,</w:t>
      </w:r>
      <w:r>
        <w:rPr>
          <w:sz w:val="18"/>
          <w:szCs w:val="18"/>
        </w:rPr>
        <w:br/>
        <w:t>51; 39, 371; 40, 43—47, 122;</w:t>
      </w:r>
    </w:p>
    <w:p w:rsidR="00182580" w:rsidRDefault="00182580" w:rsidP="00182580">
      <w:pPr>
        <w:shd w:val="clear" w:color="auto" w:fill="FFFFFF"/>
        <w:tabs>
          <w:tab w:val="left" w:pos="749"/>
        </w:tabs>
        <w:spacing w:before="5" w:line="168" w:lineRule="exact"/>
        <w:ind w:left="365" w:right="19"/>
        <w:jc w:val="both"/>
      </w:pPr>
      <w:r>
        <w:rPr>
          <w:sz w:val="18"/>
          <w:szCs w:val="18"/>
        </w:rPr>
        <w:t>41,</w:t>
      </w:r>
      <w:r>
        <w:rPr>
          <w:sz w:val="18"/>
          <w:szCs w:val="18"/>
        </w:rPr>
        <w:tab/>
        <w:t>165-168; 45, 357—362,</w:t>
      </w:r>
      <w:r>
        <w:rPr>
          <w:sz w:val="18"/>
          <w:szCs w:val="18"/>
        </w:rPr>
        <w:br/>
        <w:t>606-607; 53, 45-46; 54, 271.</w:t>
      </w:r>
    </w:p>
    <w:p w:rsidR="00182580" w:rsidRDefault="00182580" w:rsidP="00182580">
      <w:pPr>
        <w:shd w:val="clear" w:color="auto" w:fill="FFFFFF"/>
        <w:spacing w:before="5" w:line="168" w:lineRule="exact"/>
        <w:ind w:left="360" w:firstLine="360"/>
        <w:jc w:val="both"/>
      </w:pPr>
      <w:r>
        <w:rPr>
          <w:i/>
          <w:iCs/>
          <w:sz w:val="18"/>
          <w:szCs w:val="18"/>
        </w:rPr>
        <w:t xml:space="preserve">См. также </w:t>
      </w:r>
      <w:r>
        <w:rPr>
          <w:sz w:val="18"/>
          <w:szCs w:val="18"/>
        </w:rPr>
        <w:t>Бунд; Ве</w:t>
      </w:r>
      <w:r>
        <w:rPr>
          <w:sz w:val="18"/>
          <w:szCs w:val="18"/>
        </w:rPr>
        <w:softHyphen/>
        <w:t>ликодержавный шовинизм; Культурно-национальная ав</w:t>
      </w:r>
      <w:r>
        <w:rPr>
          <w:sz w:val="18"/>
          <w:szCs w:val="18"/>
        </w:rPr>
        <w:softHyphen/>
        <w:t>тономия и ее критика; Со</w:t>
      </w:r>
      <w:r>
        <w:rPr>
          <w:sz w:val="18"/>
          <w:szCs w:val="18"/>
        </w:rPr>
        <w:softHyphen/>
        <w:t>циал-империализм; Социал-шовинизм; Шовинизм.</w:t>
      </w:r>
    </w:p>
    <w:p w:rsidR="00182580" w:rsidRDefault="00182580" w:rsidP="00182580">
      <w:pPr>
        <w:shd w:val="clear" w:color="auto" w:fill="FFFFFF"/>
        <w:spacing w:before="10" w:line="168" w:lineRule="exact"/>
        <w:ind w:left="370" w:right="19" w:hanging="370"/>
        <w:jc w:val="both"/>
      </w:pPr>
      <w:r>
        <w:rPr>
          <w:b/>
          <w:bCs/>
          <w:sz w:val="18"/>
          <w:szCs w:val="18"/>
        </w:rPr>
        <w:t>Национальная культура</w:t>
      </w:r>
      <w:r>
        <w:rPr>
          <w:sz w:val="18"/>
          <w:szCs w:val="18"/>
        </w:rPr>
        <w:t xml:space="preserve"> — </w:t>
      </w:r>
      <w:r>
        <w:rPr>
          <w:i/>
          <w:iCs/>
          <w:sz w:val="18"/>
          <w:szCs w:val="18"/>
        </w:rPr>
        <w:t xml:space="preserve">см. </w:t>
      </w:r>
      <w:r>
        <w:rPr>
          <w:sz w:val="18"/>
          <w:szCs w:val="18"/>
        </w:rPr>
        <w:t>Культура — национальная.</w:t>
      </w:r>
    </w:p>
    <w:p w:rsidR="00182580" w:rsidRDefault="00182580" w:rsidP="00182580">
      <w:pPr>
        <w:shd w:val="clear" w:color="auto" w:fill="FFFFFF"/>
        <w:spacing w:line="168" w:lineRule="exact"/>
        <w:ind w:left="360" w:right="14" w:hanging="360"/>
        <w:jc w:val="both"/>
      </w:pPr>
      <w:r>
        <w:rPr>
          <w:b/>
          <w:bCs/>
          <w:sz w:val="18"/>
          <w:szCs w:val="18"/>
        </w:rPr>
        <w:t>Национальная политика Коммуни</w:t>
      </w:r>
      <w:r>
        <w:rPr>
          <w:b/>
          <w:bCs/>
          <w:sz w:val="18"/>
          <w:szCs w:val="18"/>
        </w:rPr>
        <w:softHyphen/>
        <w:t>стической партии и Советско</w:t>
      </w:r>
      <w:r>
        <w:rPr>
          <w:b/>
          <w:bCs/>
          <w:sz w:val="18"/>
          <w:szCs w:val="18"/>
        </w:rPr>
        <w:softHyphen/>
        <w:t>го государства</w:t>
      </w:r>
    </w:p>
    <w:p w:rsidR="00182580" w:rsidRDefault="00182580" w:rsidP="00182580">
      <w:pPr>
        <w:numPr>
          <w:ilvl w:val="0"/>
          <w:numId w:val="20"/>
        </w:numPr>
        <w:shd w:val="clear" w:color="auto" w:fill="FFFFFF"/>
        <w:tabs>
          <w:tab w:val="left" w:pos="346"/>
        </w:tabs>
        <w:spacing w:line="168" w:lineRule="exact"/>
        <w:ind w:left="346" w:right="5" w:hanging="250"/>
        <w:jc w:val="both"/>
        <w:rPr>
          <w:sz w:val="18"/>
          <w:szCs w:val="18"/>
        </w:rPr>
      </w:pPr>
      <w:r>
        <w:rPr>
          <w:sz w:val="18"/>
          <w:szCs w:val="18"/>
        </w:rPr>
        <w:t>автономия и федерация в го</w:t>
      </w:r>
      <w:r>
        <w:rPr>
          <w:sz w:val="18"/>
          <w:szCs w:val="18"/>
        </w:rPr>
        <w:softHyphen/>
        <w:t>сударственном строительст</w:t>
      </w:r>
      <w:r>
        <w:rPr>
          <w:sz w:val="18"/>
          <w:szCs w:val="18"/>
        </w:rPr>
        <w:softHyphen/>
        <w:t>ве — 35, 143, 212, 221, 223, 286—288; 36, 71, 73, 151; 38, 89, 159; 39, 114; 40, 20, 42— 47, 98—100; 41, 119, 164, 342, 438; 43, 186—187; 44, 146, 255; 45, 193, 211-213. 356— 362; 50, 63—64, 365—366; 51, 175; 52, 301—302; 53, 45-46.</w:t>
      </w:r>
    </w:p>
    <w:p w:rsidR="00182580" w:rsidRDefault="00182580" w:rsidP="00182580">
      <w:pPr>
        <w:numPr>
          <w:ilvl w:val="0"/>
          <w:numId w:val="20"/>
        </w:numPr>
        <w:shd w:val="clear" w:color="auto" w:fill="FFFFFF"/>
        <w:tabs>
          <w:tab w:val="left" w:pos="346"/>
        </w:tabs>
        <w:spacing w:before="5" w:line="168" w:lineRule="exact"/>
        <w:ind w:left="346" w:right="5" w:hanging="250"/>
        <w:jc w:val="both"/>
        <w:rPr>
          <w:sz w:val="18"/>
          <w:szCs w:val="18"/>
        </w:rPr>
      </w:pPr>
      <w:r>
        <w:rPr>
          <w:sz w:val="18"/>
          <w:szCs w:val="18"/>
        </w:rPr>
        <w:t>ее международное значение — 35, 286—288; 39, 114, 304, 396—397; 40, 44, 47, 92—93, 95—96, 175—178; 41, 122, 164—165, 244—246, 437-438;</w:t>
      </w:r>
    </w:p>
    <w:p w:rsidR="00182580" w:rsidRDefault="00182580" w:rsidP="00182580">
      <w:pPr>
        <w:shd w:val="clear" w:color="auto" w:fill="FFFFFF"/>
        <w:tabs>
          <w:tab w:val="left" w:pos="662"/>
        </w:tabs>
        <w:spacing w:line="168" w:lineRule="exact"/>
        <w:ind w:left="346" w:right="5"/>
        <w:jc w:val="both"/>
      </w:pPr>
      <w:r>
        <w:rPr>
          <w:sz w:val="18"/>
          <w:szCs w:val="18"/>
        </w:rPr>
        <w:t>42,</w:t>
      </w:r>
      <w:r>
        <w:rPr>
          <w:sz w:val="18"/>
          <w:szCs w:val="18"/>
        </w:rPr>
        <w:tab/>
        <w:t>354-355, 357; 43, 198; 45,</w:t>
      </w:r>
      <w:r>
        <w:rPr>
          <w:sz w:val="18"/>
          <w:szCs w:val="18"/>
        </w:rPr>
        <w:br/>
        <w:t>240, 360; 51, 44; 53, 105,</w:t>
      </w:r>
      <w:r>
        <w:rPr>
          <w:sz w:val="18"/>
          <w:szCs w:val="18"/>
        </w:rPr>
        <w:br/>
        <w:t>190.</w:t>
      </w:r>
    </w:p>
    <w:p w:rsidR="00182580" w:rsidRDefault="00182580" w:rsidP="00182580">
      <w:pPr>
        <w:numPr>
          <w:ilvl w:val="0"/>
          <w:numId w:val="20"/>
        </w:numPr>
        <w:shd w:val="clear" w:color="auto" w:fill="FFFFFF"/>
        <w:tabs>
          <w:tab w:val="left" w:pos="346"/>
        </w:tabs>
        <w:spacing w:line="168" w:lineRule="exact"/>
        <w:ind w:left="346" w:right="5" w:hanging="250"/>
        <w:jc w:val="both"/>
        <w:rPr>
          <w:sz w:val="18"/>
          <w:szCs w:val="18"/>
        </w:rPr>
      </w:pPr>
      <w:r>
        <w:rPr>
          <w:sz w:val="18"/>
          <w:szCs w:val="18"/>
        </w:rPr>
        <w:t>и развитие национальных культур и языков — 38, 94— 95, 111, 409; 50, 61; 51, 141 — 142; 53, 105.</w:t>
      </w:r>
    </w:p>
    <w:p w:rsidR="00182580" w:rsidRDefault="00182580" w:rsidP="00182580">
      <w:pPr>
        <w:numPr>
          <w:ilvl w:val="0"/>
          <w:numId w:val="20"/>
        </w:numPr>
        <w:shd w:val="clear" w:color="auto" w:fill="FFFFFF"/>
        <w:tabs>
          <w:tab w:val="left" w:pos="346"/>
        </w:tabs>
        <w:spacing w:line="168" w:lineRule="exact"/>
        <w:ind w:left="346" w:hanging="250"/>
        <w:jc w:val="both"/>
        <w:rPr>
          <w:sz w:val="18"/>
          <w:szCs w:val="18"/>
        </w:rPr>
      </w:pPr>
      <w:r>
        <w:rPr>
          <w:sz w:val="18"/>
          <w:szCs w:val="18"/>
        </w:rPr>
        <w:t>разрешение национального вопроса и самоопределение наций — 35, 11, 116, 121— 122, 143. 182—183, 188, 212, 222, 251, 303—304, 395; 36, 343, 536; 38, 94—95, 111, 156—162, 182—184; 39, 114, 304, 396, 462; 40, 19—20, 42-47, 92, 98-99, 122, 175—</w:t>
      </w:r>
    </w:p>
    <w:p w:rsidR="00182580" w:rsidRDefault="00182580" w:rsidP="00182580">
      <w:pPr>
        <w:numPr>
          <w:ilvl w:val="0"/>
          <w:numId w:val="20"/>
        </w:numPr>
        <w:shd w:val="clear" w:color="auto" w:fill="FFFFFF"/>
        <w:tabs>
          <w:tab w:val="left" w:pos="346"/>
        </w:tabs>
        <w:spacing w:line="168" w:lineRule="exact"/>
        <w:ind w:left="346" w:hanging="250"/>
        <w:jc w:val="both"/>
        <w:rPr>
          <w:sz w:val="18"/>
          <w:szCs w:val="18"/>
        </w:rPr>
        <w:sectPr w:rsidR="00182580">
          <w:type w:val="continuous"/>
          <w:pgSz w:w="8504" w:h="11339"/>
          <w:pgMar w:top="939" w:right="1257" w:bottom="360" w:left="1449" w:header="720" w:footer="720" w:gutter="0"/>
          <w:cols w:num="2" w:space="720" w:equalWidth="0">
            <w:col w:w="2726" w:space="259"/>
            <w:col w:w="2812"/>
          </w:cols>
          <w:noEndnote/>
        </w:sectPr>
      </w:pPr>
    </w:p>
    <w:p w:rsidR="00182580" w:rsidRDefault="00182580" w:rsidP="00182580">
      <w:pPr>
        <w:shd w:val="clear" w:color="auto" w:fill="FFFFFF"/>
      </w:pPr>
      <w:r>
        <w:rPr>
          <w:sz w:val="18"/>
          <w:szCs w:val="18"/>
        </w:rPr>
        <w:lastRenderedPageBreak/>
        <w:t>410</w:t>
      </w:r>
    </w:p>
    <w:p w:rsidR="00182580" w:rsidRDefault="00182580" w:rsidP="00182580">
      <w:pPr>
        <w:shd w:val="clear" w:color="auto" w:fill="FFFFFF"/>
        <w:spacing w:before="53"/>
      </w:pPr>
      <w:r>
        <w:br w:type="column"/>
      </w:r>
      <w:r>
        <w:rPr>
          <w:b/>
          <w:bCs/>
          <w:sz w:val="12"/>
          <w:szCs w:val="12"/>
        </w:rPr>
        <w:lastRenderedPageBreak/>
        <w:t>НАЦИОНАЛЬНАЯ   ПРОГРАММА   БОЛЬШЕВИЗМА</w:t>
      </w:r>
    </w:p>
    <w:p w:rsidR="00182580" w:rsidRDefault="00182580" w:rsidP="00182580">
      <w:pPr>
        <w:shd w:val="clear" w:color="auto" w:fill="FFFFFF"/>
        <w:spacing w:before="53"/>
        <w:sectPr w:rsidR="00182580">
          <w:pgSz w:w="8504" w:h="11339"/>
          <w:pgMar w:top="922" w:right="2784" w:bottom="360" w:left="1184" w:header="720" w:footer="720" w:gutter="0"/>
          <w:cols w:num="2" w:space="720" w:equalWidth="0">
            <w:col w:w="720" w:space="600"/>
            <w:col w:w="3216"/>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3"/>
        <w:sectPr w:rsidR="00182580">
          <w:type w:val="continuous"/>
          <w:pgSz w:w="8504" w:h="11339"/>
          <w:pgMar w:top="922" w:right="1478" w:bottom="360" w:left="1160" w:header="720" w:footer="720" w:gutter="0"/>
          <w:cols w:space="60"/>
          <w:noEndnote/>
        </w:sectPr>
      </w:pPr>
    </w:p>
    <w:p w:rsidR="00182580" w:rsidRDefault="00182580" w:rsidP="00182580">
      <w:pPr>
        <w:shd w:val="clear" w:color="auto" w:fill="FFFFFF"/>
        <w:spacing w:line="168" w:lineRule="exact"/>
        <w:ind w:left="370" w:hanging="355"/>
        <w:jc w:val="both"/>
      </w:pPr>
      <w:r>
        <w:rPr>
          <w:b/>
          <w:bCs/>
          <w:sz w:val="18"/>
          <w:szCs w:val="18"/>
        </w:rPr>
        <w:lastRenderedPageBreak/>
        <w:t>Национальная политика Комму</w:t>
      </w:r>
      <w:r>
        <w:rPr>
          <w:b/>
          <w:bCs/>
          <w:sz w:val="18"/>
          <w:szCs w:val="18"/>
        </w:rPr>
        <w:softHyphen/>
        <w:t>нистической партии и Совет</w:t>
      </w:r>
      <w:r>
        <w:rPr>
          <w:b/>
          <w:bCs/>
          <w:sz w:val="18"/>
          <w:szCs w:val="18"/>
        </w:rPr>
        <w:softHyphen/>
        <w:t xml:space="preserve">ского государства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360" w:right="5"/>
        <w:jc w:val="both"/>
      </w:pPr>
      <w:r>
        <w:rPr>
          <w:sz w:val="18"/>
          <w:szCs w:val="18"/>
        </w:rPr>
        <w:t xml:space="preserve">176, 196, 331-332; 41, 110, </w:t>
      </w:r>
      <w:r>
        <w:rPr>
          <w:spacing w:val="-1"/>
          <w:sz w:val="18"/>
          <w:szCs w:val="18"/>
        </w:rPr>
        <w:t xml:space="preserve">117, 120, 122, 153, 164—165, </w:t>
      </w:r>
      <w:r>
        <w:rPr>
          <w:sz w:val="18"/>
          <w:szCs w:val="18"/>
        </w:rPr>
        <w:t>342-343, 433—436, 437-438; 42, 354—355, 357; 43, 128, 198; 44, 146, 287, 297—298; 45, 122, 240, 606—607; 50, 22—23, 34-35, 40, 42-43, 44; 51, 89, 175; 52, 19, 82-83, 94, 120, 138-139, 154, 164, 245, 301-302; 53, 94, 104— 105, 182,189-190, 259; 54, 86, 109, 271, 423—424, 436.</w:t>
      </w:r>
    </w:p>
    <w:p w:rsidR="00182580" w:rsidRDefault="00182580" w:rsidP="00182580">
      <w:pPr>
        <w:numPr>
          <w:ilvl w:val="0"/>
          <w:numId w:val="4"/>
        </w:numPr>
        <w:shd w:val="clear" w:color="auto" w:fill="FFFFFF"/>
        <w:tabs>
          <w:tab w:val="left" w:pos="355"/>
        </w:tabs>
        <w:spacing w:before="10" w:line="168" w:lineRule="exact"/>
        <w:ind w:left="355" w:right="5" w:hanging="254"/>
        <w:jc w:val="both"/>
        <w:rPr>
          <w:sz w:val="18"/>
          <w:szCs w:val="18"/>
        </w:rPr>
      </w:pPr>
      <w:r>
        <w:rPr>
          <w:sz w:val="18"/>
          <w:szCs w:val="18"/>
        </w:rPr>
        <w:t>и создание Союза Советских Социалистических Респуб</w:t>
      </w:r>
      <w:r>
        <w:rPr>
          <w:sz w:val="18"/>
          <w:szCs w:val="18"/>
        </w:rPr>
        <w:softHyphen/>
        <w:t xml:space="preserve">лик — 35, 221, 223, 286—288; 38, 94—95, 400—401; 39, 22; </w:t>
      </w:r>
      <w:r>
        <w:rPr>
          <w:spacing w:val="-1"/>
          <w:sz w:val="18"/>
          <w:szCs w:val="18"/>
        </w:rPr>
        <w:t xml:space="preserve">40, 99—100; 41, 164; 45, 211 — </w:t>
      </w:r>
      <w:r>
        <w:rPr>
          <w:sz w:val="18"/>
          <w:szCs w:val="18"/>
        </w:rPr>
        <w:t>213, 214, 330, 356—362; 54, 299-300, 329, 330,  436.</w:t>
      </w:r>
    </w:p>
    <w:p w:rsidR="00182580" w:rsidRDefault="00182580" w:rsidP="00182580">
      <w:pPr>
        <w:numPr>
          <w:ilvl w:val="0"/>
          <w:numId w:val="4"/>
        </w:numPr>
        <w:shd w:val="clear" w:color="auto" w:fill="FFFFFF"/>
        <w:tabs>
          <w:tab w:val="left" w:pos="355"/>
        </w:tabs>
        <w:spacing w:line="168" w:lineRule="exact"/>
        <w:ind w:left="355" w:right="5" w:hanging="254"/>
        <w:jc w:val="both"/>
        <w:rPr>
          <w:sz w:val="18"/>
          <w:szCs w:val="18"/>
        </w:rPr>
      </w:pPr>
      <w:r>
        <w:rPr>
          <w:sz w:val="18"/>
          <w:szCs w:val="18"/>
        </w:rPr>
        <w:t>и социалистическое строи</w:t>
      </w:r>
      <w:r>
        <w:rPr>
          <w:sz w:val="18"/>
          <w:szCs w:val="18"/>
        </w:rPr>
        <w:softHyphen/>
        <w:t>тельство в национальных рес</w:t>
      </w:r>
      <w:r>
        <w:rPr>
          <w:sz w:val="18"/>
          <w:szCs w:val="18"/>
        </w:rPr>
        <w:softHyphen/>
        <w:t xml:space="preserve">публиках и областях — 36, 188; 38, 94—95, 111,183—184, 313; 39, 114, 370-371; 41, 153, 244—245, 342-343, 433-436; 42, 47, 132, 151-152, 367, 420; 43, 65—66, 198—200; </w:t>
      </w:r>
      <w:r>
        <w:rPr>
          <w:spacing w:val="-1"/>
          <w:sz w:val="18"/>
          <w:szCs w:val="18"/>
        </w:rPr>
        <w:t xml:space="preserve">44, 154, 359; 45, 240, 330; 52, </w:t>
      </w:r>
      <w:r>
        <w:rPr>
          <w:sz w:val="18"/>
          <w:szCs w:val="18"/>
        </w:rPr>
        <w:t>135-136, 153, 154, 162, 163, 217; 53, 1, 105, 189—190; 54, 21-22, 271.   .</w:t>
      </w:r>
    </w:p>
    <w:p w:rsidR="00182580" w:rsidRDefault="00182580" w:rsidP="00182580">
      <w:pPr>
        <w:shd w:val="clear" w:color="auto" w:fill="FFFFFF"/>
        <w:spacing w:before="5" w:line="168" w:lineRule="exact"/>
        <w:ind w:right="5" w:firstLine="370"/>
        <w:jc w:val="both"/>
        <w:rPr>
          <w:sz w:val="18"/>
          <w:szCs w:val="18"/>
        </w:rPr>
      </w:pPr>
      <w:r>
        <w:rPr>
          <w:i/>
          <w:iCs/>
          <w:sz w:val="18"/>
          <w:szCs w:val="18"/>
        </w:rPr>
        <w:t xml:space="preserve">См. также </w:t>
      </w:r>
      <w:r>
        <w:rPr>
          <w:sz w:val="18"/>
          <w:szCs w:val="18"/>
        </w:rPr>
        <w:t>Дружба наро</w:t>
      </w:r>
      <w:r>
        <w:rPr>
          <w:sz w:val="18"/>
          <w:szCs w:val="18"/>
        </w:rPr>
        <w:softHyphen/>
        <w:t>дов; Народные комиссариаты РСФСР — Народный комис</w:t>
      </w:r>
      <w:r>
        <w:rPr>
          <w:sz w:val="18"/>
          <w:szCs w:val="18"/>
        </w:rPr>
        <w:softHyphen/>
        <w:t>сариат по делам националь</w:t>
      </w:r>
      <w:r>
        <w:rPr>
          <w:sz w:val="18"/>
          <w:szCs w:val="18"/>
        </w:rPr>
        <w:softHyphen/>
        <w:t xml:space="preserve">ностей (Наркомнац). </w:t>
      </w:r>
    </w:p>
    <w:p w:rsidR="00182580" w:rsidRDefault="00182580" w:rsidP="00182580">
      <w:pPr>
        <w:shd w:val="clear" w:color="auto" w:fill="FFFFFF"/>
        <w:spacing w:before="5" w:line="168" w:lineRule="exact"/>
        <w:ind w:left="284" w:right="5" w:hanging="284"/>
        <w:jc w:val="both"/>
      </w:pPr>
      <w:r>
        <w:rPr>
          <w:b/>
          <w:bCs/>
          <w:sz w:val="18"/>
          <w:szCs w:val="18"/>
        </w:rPr>
        <w:t>Национальная программа больше</w:t>
      </w:r>
      <w:r>
        <w:rPr>
          <w:b/>
          <w:bCs/>
          <w:sz w:val="18"/>
          <w:szCs w:val="18"/>
        </w:rPr>
        <w:softHyphen/>
        <w:t>визма</w:t>
      </w:r>
    </w:p>
    <w:p w:rsidR="00182580" w:rsidRDefault="00182580" w:rsidP="00182580">
      <w:pPr>
        <w:shd w:val="clear" w:color="auto" w:fill="FFFFFF"/>
        <w:tabs>
          <w:tab w:val="left" w:pos="355"/>
        </w:tabs>
        <w:spacing w:before="5" w:line="168" w:lineRule="exact"/>
        <w:ind w:left="355" w:right="5" w:hanging="254"/>
        <w:jc w:val="both"/>
      </w:pPr>
      <w:r>
        <w:rPr>
          <w:sz w:val="18"/>
          <w:szCs w:val="18"/>
        </w:rPr>
        <w:t>—</w:t>
      </w:r>
      <w:r>
        <w:rPr>
          <w:sz w:val="18"/>
          <w:szCs w:val="18"/>
        </w:rPr>
        <w:tab/>
        <w:t>ее сущность — 6, 206; 7,</w:t>
      </w:r>
      <w:r>
        <w:rPr>
          <w:sz w:val="18"/>
          <w:szCs w:val="18"/>
        </w:rPr>
        <w:br/>
        <w:t>104-105, 233-242, 261, 266-</w:t>
      </w:r>
      <w:r>
        <w:rPr>
          <w:sz w:val="18"/>
          <w:szCs w:val="18"/>
        </w:rPr>
        <w:br/>
        <w:t>269; 10, 155; 17, 165-166,</w:t>
      </w:r>
      <w:r>
        <w:rPr>
          <w:sz w:val="18"/>
          <w:szCs w:val="18"/>
        </w:rPr>
        <w:br/>
        <w:t>230; 23, 208—209, 314—322,</w:t>
      </w:r>
      <w:r>
        <w:rPr>
          <w:sz w:val="18"/>
          <w:szCs w:val="18"/>
        </w:rPr>
        <w:br/>
        <w:t>425-426; 24, 57-59, 118-</w:t>
      </w:r>
      <w:r>
        <w:rPr>
          <w:sz w:val="18"/>
          <w:szCs w:val="18"/>
        </w:rPr>
        <w:br/>
      </w:r>
      <w:r>
        <w:rPr>
          <w:spacing w:val="-1"/>
          <w:sz w:val="18"/>
          <w:szCs w:val="18"/>
        </w:rPr>
        <w:t>119, 141—142, 223—229, 299,</w:t>
      </w:r>
      <w:r>
        <w:rPr>
          <w:spacing w:val="-1"/>
          <w:sz w:val="18"/>
          <w:szCs w:val="18"/>
        </w:rPr>
        <w:br/>
      </w:r>
      <w:r>
        <w:rPr>
          <w:sz w:val="18"/>
          <w:szCs w:val="18"/>
        </w:rPr>
        <w:t>314, 381; 25, 70-72, 144—147,</w:t>
      </w:r>
      <w:r>
        <w:rPr>
          <w:sz w:val="18"/>
          <w:szCs w:val="18"/>
        </w:rPr>
        <w:br/>
      </w:r>
      <w:r>
        <w:rPr>
          <w:spacing w:val="-1"/>
          <w:sz w:val="18"/>
          <w:szCs w:val="18"/>
        </w:rPr>
        <w:t>257—320; 26, 106—110, 304—</w:t>
      </w:r>
      <w:r>
        <w:rPr>
          <w:spacing w:val="-1"/>
          <w:sz w:val="18"/>
          <w:szCs w:val="18"/>
        </w:rPr>
        <w:br/>
        <w:t>306; 27, 62—68, 249, 252—266,</w:t>
      </w:r>
      <w:r>
        <w:rPr>
          <w:spacing w:val="-1"/>
          <w:sz w:val="18"/>
          <w:szCs w:val="18"/>
        </w:rPr>
        <w:br/>
      </w:r>
      <w:r>
        <w:rPr>
          <w:sz w:val="18"/>
          <w:szCs w:val="18"/>
        </w:rPr>
        <w:t>271, 438-439, 441-442, 464;</w:t>
      </w:r>
      <w:r>
        <w:rPr>
          <w:sz w:val="18"/>
          <w:szCs w:val="18"/>
        </w:rPr>
        <w:br/>
        <w:t>28,   16;   30,   18-22,   41-45,</w:t>
      </w:r>
    </w:p>
    <w:p w:rsidR="00182580" w:rsidRDefault="00182580" w:rsidP="00182580">
      <w:pPr>
        <w:shd w:val="clear" w:color="auto" w:fill="FFFFFF"/>
        <w:spacing w:line="168" w:lineRule="exact"/>
        <w:ind w:left="259" w:right="5"/>
        <w:jc w:val="both"/>
      </w:pPr>
      <w:r>
        <w:br w:type="column"/>
      </w:r>
      <w:r>
        <w:rPr>
          <w:spacing w:val="-1"/>
          <w:sz w:val="18"/>
          <w:szCs w:val="18"/>
        </w:rPr>
        <w:lastRenderedPageBreak/>
        <w:t xml:space="preserve">104—105, 108—109, 110—112, </w:t>
      </w:r>
      <w:r>
        <w:rPr>
          <w:sz w:val="18"/>
          <w:szCs w:val="18"/>
        </w:rPr>
        <w:t xml:space="preserve">118—123, 144—145; 31, 53, 167-168, 439—440; 34, 378-380; 38, 94-95, </w:t>
      </w:r>
      <w:r>
        <w:rPr>
          <w:sz w:val="18"/>
          <w:szCs w:val="18"/>
          <w:lang w:val="en-US"/>
        </w:rPr>
        <w:t xml:space="preserve">111, </w:t>
      </w:r>
      <w:r>
        <w:rPr>
          <w:sz w:val="18"/>
          <w:szCs w:val="18"/>
        </w:rPr>
        <w:t>156—162, 182-184; 41, 437-438; 46, 288; 48, 162, 233—236, 288-291.</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в буржуазно-демократической революции — 2, 85; 7, 104— 105, 233—242; 10, 342-343; 11, 170—171; 16, 394—395; 23, 314—318; 24, 57—59, 174—178, 223—229; 25, 144-</w:t>
      </w:r>
      <w:r>
        <w:rPr>
          <w:spacing w:val="-1"/>
          <w:sz w:val="18"/>
          <w:szCs w:val="18"/>
        </w:rPr>
        <w:t xml:space="preserve">147, 267—278, 298—299; 26, </w:t>
      </w:r>
      <w:r>
        <w:rPr>
          <w:sz w:val="18"/>
          <w:szCs w:val="18"/>
        </w:rPr>
        <w:t>21-22, 39-40, 110; 27, 18-19, 50—51, 62—68, 260—261, 262-263;   30,   57;   31, 90.</w:t>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о национальном равнопра</w:t>
      </w:r>
      <w:r>
        <w:rPr>
          <w:sz w:val="18"/>
          <w:szCs w:val="18"/>
        </w:rPr>
        <w:softHyphen/>
        <w:t xml:space="preserve">вии — 2, 85; 4, 172; 6, 206, 358; 7, 104-105, 241, 245, 268; 8, 11—12, 47, 69-70, 99, 211-212, 214—215; 10, 342-343; 14,110; 22,199, 202—203; </w:t>
      </w:r>
      <w:r>
        <w:rPr>
          <w:spacing w:val="-1"/>
          <w:sz w:val="18"/>
          <w:szCs w:val="18"/>
        </w:rPr>
        <w:t xml:space="preserve">23, 149—150, 208—209, 316— </w:t>
      </w:r>
      <w:r>
        <w:rPr>
          <w:sz w:val="18"/>
          <w:szCs w:val="18"/>
        </w:rPr>
        <w:t xml:space="preserve">317, 338, 376, 425-426, 444— </w:t>
      </w:r>
      <w:r>
        <w:rPr>
          <w:spacing w:val="-1"/>
          <w:sz w:val="18"/>
          <w:szCs w:val="18"/>
        </w:rPr>
        <w:t xml:space="preserve">445; 24, 10, 57—58, 118—119, </w:t>
      </w:r>
      <w:r>
        <w:rPr>
          <w:sz w:val="18"/>
          <w:szCs w:val="18"/>
        </w:rPr>
        <w:t>124-125,132,137-142, 221 — 222, 295, 325—326, 342, 378, 382, 391—392; 25, 16—18, 70-72, 85—86, 135-137, 144-147, 272-278, 298-299, 319-320; 26, 6-7, 21—22, 108, 109-110, 282, 304—306, 317-318; 27, 63, 252—266, 289; 30, 19, 42, 44-45, 74, 118-120, 121, 122, 123, 126-127, 128—129; 31, 46, 53, 90, 167—168, 439—440; 32, 142, 154, 286, 298, 342, 352; 37, 50—53; 38, 94—95, 111; 40, 42—44; 44, 146; 48, 291.</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 xml:space="preserve">и областная автономия — 7, 267—268; 8, 65—76; 16, 242, </w:t>
      </w:r>
      <w:r>
        <w:rPr>
          <w:spacing w:val="-1"/>
          <w:sz w:val="18"/>
          <w:szCs w:val="18"/>
        </w:rPr>
        <w:t xml:space="preserve">317; 17, 165—166, 262—265, </w:t>
      </w:r>
      <w:r>
        <w:rPr>
          <w:sz w:val="18"/>
          <w:szCs w:val="18"/>
        </w:rPr>
        <w:t>269—270; 23, 209, 317; 24, 9, 57-58, 143—149; 25, 71 — 72, 136—137; 30, 41—42; 31, 168, 440; 48, 234-235, 288-291,  302.</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о праве наций на самоопреде</w:t>
      </w:r>
      <w:r>
        <w:rPr>
          <w:sz w:val="18"/>
          <w:szCs w:val="18"/>
        </w:rPr>
        <w:softHyphen/>
        <w:t xml:space="preserve">ление — 6, 206; 7, 104—105, 233—242, 268, 398; 10, 155, </w:t>
      </w:r>
      <w:r>
        <w:rPr>
          <w:spacing w:val="-1"/>
          <w:sz w:val="18"/>
          <w:szCs w:val="18"/>
        </w:rPr>
        <w:t>343,   404;   12,   255;   16,   242,</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sectPr w:rsidR="00182580">
          <w:type w:val="continuous"/>
          <w:pgSz w:w="8504" w:h="11339"/>
          <w:pgMar w:top="922" w:right="1478" w:bottom="360" w:left="1160" w:header="720" w:footer="720" w:gutter="0"/>
          <w:cols w:num="2" w:space="720" w:equalWidth="0">
            <w:col w:w="2798" w:space="374"/>
            <w:col w:w="2692"/>
          </w:cols>
          <w:noEndnote/>
        </w:sectPr>
      </w:pPr>
    </w:p>
    <w:p w:rsidR="00182580" w:rsidRDefault="00182580" w:rsidP="00182580">
      <w:pPr>
        <w:shd w:val="clear" w:color="auto" w:fill="FFFFFF"/>
        <w:spacing w:before="34"/>
      </w:pPr>
      <w:r>
        <w:rPr>
          <w:b/>
          <w:bCs/>
          <w:spacing w:val="-7"/>
          <w:sz w:val="14"/>
          <w:szCs w:val="14"/>
        </w:rPr>
        <w:lastRenderedPageBreak/>
        <w:t>НАЦИОНАЛЬНАЯ  ПРОГРАММА   БОЛЬШЕВИЗМА</w:t>
      </w:r>
    </w:p>
    <w:p w:rsidR="00182580" w:rsidRDefault="00182580" w:rsidP="00182580">
      <w:pPr>
        <w:shd w:val="clear" w:color="auto" w:fill="FFFFFF"/>
      </w:pPr>
      <w:r>
        <w:br w:type="column"/>
      </w:r>
      <w:r>
        <w:rPr>
          <w:sz w:val="18"/>
          <w:szCs w:val="18"/>
        </w:rPr>
        <w:lastRenderedPageBreak/>
        <w:t>411</w:t>
      </w:r>
    </w:p>
    <w:p w:rsidR="00182580" w:rsidRDefault="00182580" w:rsidP="00182580">
      <w:pPr>
        <w:shd w:val="clear" w:color="auto" w:fill="FFFFFF"/>
        <w:sectPr w:rsidR="00182580">
          <w:pgSz w:w="8504" w:h="11339"/>
          <w:pgMar w:top="944" w:right="852" w:bottom="360" w:left="2560" w:header="720" w:footer="720" w:gutter="0"/>
          <w:cols w:num="2" w:space="720" w:equalWidth="0">
            <w:col w:w="3316" w:space="1056"/>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4" w:right="1149" w:bottom="360" w:left="1398" w:header="720" w:footer="720" w:gutter="0"/>
          <w:cols w:space="60"/>
          <w:noEndnote/>
        </w:sectPr>
      </w:pPr>
    </w:p>
    <w:p w:rsidR="00182580" w:rsidRDefault="00182580" w:rsidP="00182580">
      <w:pPr>
        <w:shd w:val="clear" w:color="auto" w:fill="FFFFFF"/>
        <w:spacing w:line="168" w:lineRule="exact"/>
        <w:ind w:left="278"/>
        <w:jc w:val="both"/>
      </w:pPr>
      <w:r>
        <w:rPr>
          <w:sz w:val="18"/>
          <w:szCs w:val="18"/>
        </w:rPr>
        <w:lastRenderedPageBreak/>
        <w:t xml:space="preserve">317; 17, 230; 22, 199; 23, 58, </w:t>
      </w:r>
      <w:r>
        <w:rPr>
          <w:spacing w:val="-1"/>
          <w:sz w:val="18"/>
          <w:szCs w:val="18"/>
        </w:rPr>
        <w:t xml:space="preserve">209, 314—316, 338, 425—420, </w:t>
      </w:r>
      <w:r>
        <w:rPr>
          <w:sz w:val="18"/>
          <w:szCs w:val="18"/>
        </w:rPr>
        <w:t>444, 447; 24, 58—59, 118, 124, 208-210, 224, 226—229, 247-</w:t>
      </w:r>
      <w:r>
        <w:rPr>
          <w:spacing w:val="-2"/>
          <w:sz w:val="18"/>
          <w:szCs w:val="18"/>
        </w:rPr>
        <w:t xml:space="preserve">249, 325—326, 377—378, 382— </w:t>
      </w:r>
      <w:r>
        <w:rPr>
          <w:sz w:val="18"/>
          <w:szCs w:val="18"/>
        </w:rPr>
        <w:t xml:space="preserve">385, 388—391; 25, 70-72, </w:t>
      </w:r>
      <w:r>
        <w:rPr>
          <w:spacing w:val="-2"/>
          <w:sz w:val="18"/>
          <w:szCs w:val="18"/>
        </w:rPr>
        <w:t xml:space="preserve">144—147, 257—320, 435—440; </w:t>
      </w:r>
      <w:r>
        <w:rPr>
          <w:sz w:val="18"/>
          <w:szCs w:val="18"/>
        </w:rPr>
        <w:t xml:space="preserve">26, 6—7, 21—22, 110, 281, 302—306, 328—329; 27, 33, </w:t>
      </w:r>
      <w:r>
        <w:rPr>
          <w:spacing w:val="-2"/>
          <w:sz w:val="18"/>
          <w:szCs w:val="18"/>
        </w:rPr>
        <w:t xml:space="preserve">61—68, 249, 252—266, 271, 273—274, 289, 435—437, 438— </w:t>
      </w:r>
      <w:r>
        <w:rPr>
          <w:sz w:val="18"/>
          <w:szCs w:val="18"/>
        </w:rPr>
        <w:t xml:space="preserve">439, 440—444, 457, 463—461; 28, 16, 286, 560, 664; 30, 17— 58, 59-67, 68—74, 77-130, 144—145, 369, 387, 389, 390, 392, 393; 31, 58,167—168, 277, </w:t>
      </w:r>
      <w:r>
        <w:rPr>
          <w:spacing w:val="-2"/>
          <w:sz w:val="18"/>
          <w:szCs w:val="18"/>
        </w:rPr>
        <w:t xml:space="preserve">390—392, 404, 432—438, 439— </w:t>
      </w:r>
      <w:r>
        <w:rPr>
          <w:sz w:val="18"/>
          <w:szCs w:val="18"/>
        </w:rPr>
        <w:t>440; 32, 4-7, 40-42, 142, 154, 199, 286, 341—342; 34, 232, 378—380; 35, 222; 38, 94—95, 111, 112, 156—162, 182—184; 46, 288; 48, 234— 235, 288, 302; 49, 106, 107, 185, 189—190, 195, 202, 214— 215, 222, 272, 273, 282, 320— 321, 440; 54, 463—468, 486; 55, 349.</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 xml:space="preserve">принцип интернационального сплочения рабочих — 7, 104, </w:t>
      </w:r>
      <w:r>
        <w:rPr>
          <w:spacing w:val="-1"/>
          <w:sz w:val="18"/>
          <w:szCs w:val="18"/>
        </w:rPr>
        <w:t xml:space="preserve">117—122, 202, 233, 241—242, </w:t>
      </w:r>
      <w:r>
        <w:rPr>
          <w:sz w:val="18"/>
          <w:szCs w:val="18"/>
        </w:rPr>
        <w:t xml:space="preserve">245, 300; 8, 75—76; 10, 81, </w:t>
      </w:r>
      <w:r>
        <w:rPr>
          <w:spacing w:val="-1"/>
          <w:sz w:val="18"/>
          <w:szCs w:val="18"/>
        </w:rPr>
        <w:t xml:space="preserve">266—269; 17, 269—270; 21, </w:t>
      </w:r>
      <w:r>
        <w:rPr>
          <w:sz w:val="18"/>
          <w:szCs w:val="18"/>
        </w:rPr>
        <w:t xml:space="preserve">134-135, 155-156; 22, 229— 230, 267—269; 23, 59, 149— </w:t>
      </w:r>
      <w:r>
        <w:rPr>
          <w:spacing w:val="-1"/>
          <w:sz w:val="18"/>
          <w:szCs w:val="18"/>
        </w:rPr>
        <w:t xml:space="preserve">150, 209—211, 316—318, 376, </w:t>
      </w:r>
      <w:r>
        <w:rPr>
          <w:sz w:val="18"/>
          <w:szCs w:val="18"/>
        </w:rPr>
        <w:t xml:space="preserve">425-426; 24, 10, 58, 118-119, </w:t>
      </w:r>
      <w:r>
        <w:rPr>
          <w:spacing w:val="-1"/>
          <w:sz w:val="18"/>
          <w:szCs w:val="18"/>
        </w:rPr>
        <w:t xml:space="preserve">220—222, 236—238, 298—299, </w:t>
      </w:r>
      <w:r>
        <w:rPr>
          <w:sz w:val="18"/>
          <w:szCs w:val="18"/>
        </w:rPr>
        <w:t xml:space="preserve">379, 381; 25, 70—72, 104, </w:t>
      </w:r>
      <w:r>
        <w:rPr>
          <w:spacing w:val="-1"/>
          <w:sz w:val="18"/>
          <w:szCs w:val="18"/>
        </w:rPr>
        <w:t>144—146, 274—275, 288, 319-</w:t>
      </w:r>
      <w:r>
        <w:rPr>
          <w:sz w:val="18"/>
          <w:szCs w:val="18"/>
        </w:rPr>
        <w:t>320, 360, 386—387; 26, 22, 110, 281, 328-329; 27, 63-64, 257—258, 436, 438—439; 30, 43—45, 49—50, 51, 73— 74, 119—120, 167-168; 31, 390, 432—437, 439; 32, 7, 40, 142, 154, 342; 34, 379-380; 36, 253-254; 38, 94-95, 111, 184, 243; 40, 43, 44—45; 41, 163—164, 168, 233; 48, 162, 277—278, 281—282, 283; 49, 50,</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в социалистической револю</w:t>
      </w:r>
      <w:r>
        <w:rPr>
          <w:sz w:val="18"/>
          <w:szCs w:val="18"/>
        </w:rPr>
        <w:softHyphen/>
        <w:t>ции — 25, 276—277, 288; 26,</w:t>
      </w:r>
    </w:p>
    <w:p w:rsidR="00182580" w:rsidRDefault="00182580" w:rsidP="00182580">
      <w:pPr>
        <w:shd w:val="clear" w:color="auto" w:fill="FFFFFF"/>
        <w:spacing w:before="14" w:line="168" w:lineRule="exact"/>
        <w:ind w:left="293" w:right="245"/>
        <w:jc w:val="both"/>
      </w:pPr>
      <w:r>
        <w:rPr>
          <w:sz w:val="18"/>
          <w:szCs w:val="18"/>
        </w:rPr>
        <w:br w:type="column"/>
      </w:r>
      <w:r>
        <w:rPr>
          <w:sz w:val="18"/>
          <w:szCs w:val="18"/>
        </w:rPr>
        <w:lastRenderedPageBreak/>
        <w:t xml:space="preserve">22—23, 281, 302—306; 27, </w:t>
      </w:r>
      <w:r>
        <w:rPr>
          <w:spacing w:val="-2"/>
          <w:sz w:val="18"/>
          <w:szCs w:val="18"/>
        </w:rPr>
        <w:t xml:space="preserve">62, 63—64, 65, 252—266, 273— </w:t>
      </w:r>
      <w:r>
        <w:rPr>
          <w:sz w:val="18"/>
          <w:szCs w:val="18"/>
        </w:rPr>
        <w:t xml:space="preserve">274; 30, 33—37, 51, 54—55, </w:t>
      </w:r>
      <w:r>
        <w:rPr>
          <w:spacing w:val="-1"/>
          <w:sz w:val="18"/>
          <w:szCs w:val="18"/>
        </w:rPr>
        <w:t xml:space="preserve">73—74, 110—116, 120—123, </w:t>
      </w:r>
      <w:r>
        <w:rPr>
          <w:sz w:val="18"/>
          <w:szCs w:val="18"/>
        </w:rPr>
        <w:t xml:space="preserve">128—129; 31, 45—47, 90— 91; 32, 115—116, 298, 305, </w:t>
      </w:r>
      <w:r>
        <w:rPr>
          <w:spacing w:val="-1"/>
          <w:sz w:val="18"/>
          <w:szCs w:val="18"/>
        </w:rPr>
        <w:t>341—342;   39,   327;   49,   107.</w:t>
      </w:r>
    </w:p>
    <w:p w:rsidR="00182580" w:rsidRDefault="00182580" w:rsidP="00182580">
      <w:pPr>
        <w:numPr>
          <w:ilvl w:val="0"/>
          <w:numId w:val="4"/>
        </w:numPr>
        <w:shd w:val="clear" w:color="auto" w:fill="FFFFFF"/>
        <w:tabs>
          <w:tab w:val="left" w:pos="254"/>
        </w:tabs>
        <w:spacing w:before="5" w:line="168" w:lineRule="exact"/>
        <w:ind w:left="254" w:right="250" w:hanging="254"/>
        <w:jc w:val="both"/>
        <w:rPr>
          <w:sz w:val="18"/>
          <w:szCs w:val="18"/>
        </w:rPr>
      </w:pPr>
      <w:r>
        <w:rPr>
          <w:sz w:val="18"/>
          <w:szCs w:val="18"/>
        </w:rPr>
        <w:t xml:space="preserve">до </w:t>
      </w:r>
      <w:r>
        <w:rPr>
          <w:sz w:val="18"/>
          <w:szCs w:val="18"/>
          <w:lang w:val="en-US"/>
        </w:rPr>
        <w:t xml:space="preserve">II </w:t>
      </w:r>
      <w:r>
        <w:rPr>
          <w:sz w:val="18"/>
          <w:szCs w:val="18"/>
        </w:rPr>
        <w:t>съезда РСДРП — 2, 85, 206; 7, 79-80, 102-106, 117—122, 233—242; 24, 224, 228; 46, 288.</w:t>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 xml:space="preserve">на </w:t>
      </w:r>
      <w:r>
        <w:rPr>
          <w:sz w:val="18"/>
          <w:szCs w:val="18"/>
          <w:lang w:val="en-US"/>
        </w:rPr>
        <w:t xml:space="preserve">II </w:t>
      </w:r>
      <w:r>
        <w:rPr>
          <w:sz w:val="18"/>
          <w:szCs w:val="18"/>
        </w:rPr>
        <w:t>съезде РСДРП (1903) -7, 245—246, 261, 262, 266— 269, 277, 300, 301, 398; 8, 11 — 12, 47, 99, 211—212, 214—215; 16, 317; 22, 263; 23, 208; 24, 107, 155, 224, 228, 237—238, 314—315; 25, 215, 258, 307—313, 386; 27, 263- 264, 443; 28, 16; 30, 23; 31, 432, 437; 32, 4-5; 49, 320-321.</w:t>
      </w:r>
    </w:p>
    <w:p w:rsidR="00182580" w:rsidRDefault="00182580" w:rsidP="00182580">
      <w:pPr>
        <w:numPr>
          <w:ilvl w:val="0"/>
          <w:numId w:val="4"/>
        </w:numPr>
        <w:shd w:val="clear" w:color="auto" w:fill="FFFFFF"/>
        <w:tabs>
          <w:tab w:val="left" w:pos="254"/>
        </w:tabs>
        <w:spacing w:line="168" w:lineRule="exact"/>
        <w:ind w:left="254" w:right="259" w:hanging="254"/>
        <w:jc w:val="both"/>
        <w:rPr>
          <w:sz w:val="18"/>
          <w:szCs w:val="18"/>
        </w:rPr>
      </w:pPr>
      <w:r>
        <w:rPr>
          <w:sz w:val="18"/>
          <w:szCs w:val="18"/>
        </w:rPr>
        <w:t xml:space="preserve">на </w:t>
      </w:r>
      <w:r>
        <w:rPr>
          <w:sz w:val="18"/>
          <w:szCs w:val="18"/>
          <w:lang w:val="en-US"/>
        </w:rPr>
        <w:t xml:space="preserve">IV </w:t>
      </w:r>
      <w:r>
        <w:rPr>
          <w:sz w:val="18"/>
          <w:szCs w:val="18"/>
        </w:rPr>
        <w:t>съезде РСДРП (1906) — 12, 359, 360.</w:t>
      </w:r>
    </w:p>
    <w:p w:rsidR="00182580" w:rsidRDefault="00182580" w:rsidP="00182580">
      <w:pPr>
        <w:numPr>
          <w:ilvl w:val="0"/>
          <w:numId w:val="4"/>
        </w:numPr>
        <w:shd w:val="clear" w:color="auto" w:fill="FFFFFF"/>
        <w:tabs>
          <w:tab w:val="left" w:pos="254"/>
        </w:tabs>
        <w:spacing w:line="168" w:lineRule="exact"/>
        <w:ind w:left="254" w:right="250" w:hanging="254"/>
        <w:jc w:val="both"/>
        <w:rPr>
          <w:sz w:val="18"/>
          <w:szCs w:val="18"/>
        </w:rPr>
      </w:pPr>
      <w:r>
        <w:rPr>
          <w:sz w:val="18"/>
          <w:szCs w:val="18"/>
        </w:rPr>
        <w:t>на «летнем» 1913 г. совеща</w:t>
      </w:r>
      <w:r>
        <w:rPr>
          <w:sz w:val="18"/>
          <w:szCs w:val="18"/>
        </w:rPr>
        <w:softHyphen/>
        <w:t>нии ЦК РСДРП с партийны</w:t>
      </w:r>
      <w:r>
        <w:rPr>
          <w:sz w:val="18"/>
          <w:szCs w:val="18"/>
        </w:rPr>
        <w:softHyphen/>
        <w:t xml:space="preserve">ми работниками — 24, 57— 59, 141, 149, 223—229, 315, 342; 25, 144—147, 298-299, </w:t>
      </w:r>
      <w:r>
        <w:rPr>
          <w:spacing w:val="-1"/>
          <w:sz w:val="18"/>
          <w:szCs w:val="18"/>
        </w:rPr>
        <w:t xml:space="preserve">313; 27, 264, 271; 30, 57, 144— </w:t>
      </w:r>
      <w:r>
        <w:rPr>
          <w:sz w:val="18"/>
          <w:szCs w:val="18"/>
        </w:rPr>
        <w:t>145; 49, 106, 126, 195, 317.</w:t>
      </w:r>
    </w:p>
    <w:p w:rsidR="00182580" w:rsidRDefault="00182580" w:rsidP="00182580">
      <w:pPr>
        <w:numPr>
          <w:ilvl w:val="0"/>
          <w:numId w:val="4"/>
        </w:numPr>
        <w:shd w:val="clear" w:color="auto" w:fill="FFFFFF"/>
        <w:tabs>
          <w:tab w:val="left" w:pos="254"/>
        </w:tabs>
        <w:spacing w:line="168" w:lineRule="exact"/>
        <w:ind w:left="254" w:right="254" w:hanging="254"/>
        <w:jc w:val="both"/>
        <w:rPr>
          <w:sz w:val="18"/>
          <w:szCs w:val="18"/>
        </w:rPr>
      </w:pPr>
      <w:r>
        <w:rPr>
          <w:sz w:val="18"/>
          <w:szCs w:val="18"/>
        </w:rPr>
        <w:t>накануне империалистиче</w:t>
      </w:r>
      <w:r>
        <w:rPr>
          <w:sz w:val="18"/>
          <w:szCs w:val="18"/>
        </w:rPr>
        <w:softHyphen/>
        <w:t xml:space="preserve">ской войны 1914—1918 гг. — 22, 198, 202—203; 23, 58-59, </w:t>
      </w:r>
      <w:r>
        <w:rPr>
          <w:spacing w:val="-1"/>
          <w:sz w:val="18"/>
          <w:szCs w:val="18"/>
        </w:rPr>
        <w:t xml:space="preserve">150, 208—209, 314—322, 338, </w:t>
      </w:r>
      <w:r>
        <w:rPr>
          <w:sz w:val="18"/>
          <w:szCs w:val="18"/>
        </w:rPr>
        <w:t xml:space="preserve">376, 425, 426, 444—448; 24, </w:t>
      </w:r>
      <w:r>
        <w:rPr>
          <w:spacing w:val="-1"/>
          <w:sz w:val="18"/>
          <w:szCs w:val="18"/>
        </w:rPr>
        <w:t xml:space="preserve">57—59, 208—210, 223—229, </w:t>
      </w:r>
      <w:r>
        <w:rPr>
          <w:sz w:val="18"/>
          <w:szCs w:val="18"/>
        </w:rPr>
        <w:t xml:space="preserve">237-238, 377—379, 381, 382— 395; 25, 443; 30, 62—63; 48, </w:t>
      </w:r>
      <w:r>
        <w:rPr>
          <w:spacing w:val="-2"/>
          <w:sz w:val="18"/>
          <w:szCs w:val="18"/>
        </w:rPr>
        <w:t xml:space="preserve">169, 173, 234—236, 288—291, </w:t>
      </w:r>
      <w:r>
        <w:rPr>
          <w:sz w:val="18"/>
          <w:szCs w:val="18"/>
        </w:rPr>
        <w:t>329; 49, 120, 122, 135.</w:t>
      </w:r>
    </w:p>
    <w:p w:rsidR="00182580" w:rsidRDefault="00182580" w:rsidP="00182580">
      <w:pPr>
        <w:numPr>
          <w:ilvl w:val="0"/>
          <w:numId w:val="4"/>
        </w:numPr>
        <w:shd w:val="clear" w:color="auto" w:fill="FFFFFF"/>
        <w:tabs>
          <w:tab w:val="left" w:pos="254"/>
        </w:tabs>
        <w:spacing w:line="168" w:lineRule="exact"/>
        <w:ind w:left="254" w:right="259" w:hanging="254"/>
        <w:jc w:val="both"/>
        <w:rPr>
          <w:sz w:val="18"/>
          <w:szCs w:val="18"/>
        </w:rPr>
      </w:pPr>
      <w:r>
        <w:rPr>
          <w:sz w:val="18"/>
          <w:szCs w:val="18"/>
        </w:rPr>
        <w:t xml:space="preserve">в годы империалистической </w:t>
      </w:r>
      <w:r>
        <w:rPr>
          <w:spacing w:val="-1"/>
          <w:sz w:val="18"/>
          <w:szCs w:val="18"/>
        </w:rPr>
        <w:t xml:space="preserve">войны (1914—1917) — 26, 281, </w:t>
      </w:r>
      <w:r>
        <w:rPr>
          <w:sz w:val="18"/>
          <w:szCs w:val="18"/>
        </w:rPr>
        <w:t xml:space="preserve">282, 302-306, 354 — 355; 27, 33-34, 50-51, 62, 63— </w:t>
      </w:r>
      <w:r>
        <w:rPr>
          <w:spacing w:val="-1"/>
          <w:sz w:val="18"/>
          <w:szCs w:val="18"/>
        </w:rPr>
        <w:t xml:space="preserve">64, 65, 66—68, 252—266, 271, </w:t>
      </w:r>
      <w:r>
        <w:rPr>
          <w:sz w:val="18"/>
          <w:szCs w:val="18"/>
        </w:rPr>
        <w:t>273—274; 30, 17—58, 88, 104, 120—124, 144—145; 49, 50, 106, 107, 195, 319—321.</w:t>
      </w:r>
    </w:p>
    <w:p w:rsidR="00182580" w:rsidRDefault="00182580" w:rsidP="00182580">
      <w:pPr>
        <w:numPr>
          <w:ilvl w:val="0"/>
          <w:numId w:val="4"/>
        </w:numPr>
        <w:shd w:val="clear" w:color="auto" w:fill="FFFFFF"/>
        <w:tabs>
          <w:tab w:val="left" w:pos="254"/>
        </w:tabs>
        <w:spacing w:line="168" w:lineRule="exact"/>
        <w:ind w:left="254" w:right="264" w:hanging="254"/>
        <w:jc w:val="both"/>
        <w:rPr>
          <w:sz w:val="18"/>
          <w:szCs w:val="18"/>
        </w:rPr>
      </w:pPr>
      <w:r>
        <w:rPr>
          <w:sz w:val="18"/>
          <w:szCs w:val="18"/>
        </w:rPr>
        <w:t>в период подготовки и прове</w:t>
      </w:r>
      <w:r>
        <w:rPr>
          <w:sz w:val="18"/>
          <w:szCs w:val="18"/>
        </w:rPr>
        <w:softHyphen/>
        <w:t>дения Октябрьской социали</w:t>
      </w:r>
      <w:r>
        <w:rPr>
          <w:sz w:val="18"/>
          <w:szCs w:val="18"/>
        </w:rPr>
        <w:softHyphen/>
        <w:t>стической революции — 31, 58,  167-168,  200, 390—392,</w:t>
      </w:r>
    </w:p>
    <w:p w:rsidR="00182580" w:rsidRDefault="00182580" w:rsidP="00182580">
      <w:pPr>
        <w:numPr>
          <w:ilvl w:val="0"/>
          <w:numId w:val="4"/>
        </w:numPr>
        <w:shd w:val="clear" w:color="auto" w:fill="FFFFFF"/>
        <w:tabs>
          <w:tab w:val="left" w:pos="254"/>
        </w:tabs>
        <w:spacing w:line="168" w:lineRule="exact"/>
        <w:ind w:left="254" w:right="264" w:hanging="254"/>
        <w:jc w:val="both"/>
        <w:rPr>
          <w:sz w:val="18"/>
          <w:szCs w:val="18"/>
        </w:rPr>
        <w:sectPr w:rsidR="00182580">
          <w:type w:val="continuous"/>
          <w:pgSz w:w="8504" w:h="11339"/>
          <w:pgMar w:top="944" w:right="1149" w:bottom="360" w:left="1398" w:header="720" w:footer="720" w:gutter="0"/>
          <w:cols w:num="2" w:space="720" w:equalWidth="0">
            <w:col w:w="2712" w:space="350"/>
            <w:col w:w="2894"/>
          </w:cols>
          <w:noEndnote/>
        </w:sectPr>
      </w:pPr>
    </w:p>
    <w:p w:rsidR="00182580" w:rsidRDefault="00182580" w:rsidP="00182580">
      <w:pPr>
        <w:shd w:val="clear" w:color="auto" w:fill="FFFFFF"/>
        <w:spacing w:after="254"/>
        <w:ind w:left="34"/>
      </w:pPr>
      <w:r>
        <w:rPr>
          <w:b/>
          <w:bCs/>
          <w:sz w:val="12"/>
          <w:szCs w:val="12"/>
        </w:rPr>
        <w:lastRenderedPageBreak/>
        <w:t>412      НАЦИОНАЛЬНАЯ   ПРОГРАММА — НАЦ.-ОСВОБОДИТЕЛЬНЫЕ   ДВИЖЕНИЯ</w:t>
      </w:r>
    </w:p>
    <w:p w:rsidR="00182580" w:rsidRDefault="00182580" w:rsidP="00182580">
      <w:pPr>
        <w:shd w:val="clear" w:color="auto" w:fill="FFFFFF"/>
        <w:spacing w:after="254"/>
        <w:ind w:left="34"/>
        <w:sectPr w:rsidR="00182580">
          <w:pgSz w:w="8504" w:h="11339"/>
          <w:pgMar w:top="951" w:right="1329" w:bottom="360" w:left="1271" w:header="720" w:footer="720" w:gutter="0"/>
          <w:cols w:space="60"/>
          <w:noEndnote/>
        </w:sectPr>
      </w:pPr>
    </w:p>
    <w:p w:rsidR="00182580" w:rsidRDefault="00182580" w:rsidP="00182580">
      <w:pPr>
        <w:shd w:val="clear" w:color="auto" w:fill="FFFFFF"/>
        <w:spacing w:before="5" w:line="168" w:lineRule="exact"/>
        <w:ind w:left="370" w:hanging="360"/>
        <w:jc w:val="both"/>
      </w:pPr>
      <w:r>
        <w:rPr>
          <w:b/>
          <w:bCs/>
          <w:sz w:val="18"/>
          <w:szCs w:val="18"/>
        </w:rPr>
        <w:lastRenderedPageBreak/>
        <w:t>Национальная программа больше</w:t>
      </w:r>
      <w:r>
        <w:rPr>
          <w:b/>
          <w:bCs/>
          <w:sz w:val="18"/>
          <w:szCs w:val="18"/>
        </w:rPr>
        <w:softHyphen/>
        <w:t>визма</w:t>
      </w:r>
      <w:r>
        <w:rPr>
          <w:sz w:val="18"/>
          <w:szCs w:val="18"/>
        </w:rPr>
        <w:t xml:space="preserve"> </w:t>
      </w:r>
      <w:r>
        <w:rPr>
          <w:i/>
          <w:iCs/>
          <w:sz w:val="18"/>
          <w:szCs w:val="18"/>
        </w:rPr>
        <w:t xml:space="preserve">(продолжение) </w:t>
      </w:r>
      <w:r>
        <w:rPr>
          <w:sz w:val="18"/>
          <w:szCs w:val="18"/>
        </w:rPr>
        <w:t>404, 432—438, 439—440; 32, 5-7, 142, 154, 199—200, 286, 305, 341—342, 350—352; 34, 232, 378—380; 54,  486.</w:t>
      </w:r>
    </w:p>
    <w:p w:rsidR="00182580" w:rsidRDefault="00182580" w:rsidP="00182580">
      <w:pPr>
        <w:shd w:val="clear" w:color="auto" w:fill="FFFFFF"/>
        <w:tabs>
          <w:tab w:val="left" w:pos="350"/>
        </w:tabs>
        <w:spacing w:line="168" w:lineRule="exact"/>
        <w:ind w:left="350" w:right="19" w:hanging="254"/>
        <w:jc w:val="both"/>
      </w:pPr>
      <w:r>
        <w:rPr>
          <w:sz w:val="18"/>
          <w:szCs w:val="18"/>
        </w:rPr>
        <w:t>—</w:t>
      </w:r>
      <w:r>
        <w:rPr>
          <w:sz w:val="18"/>
          <w:szCs w:val="18"/>
        </w:rPr>
        <w:tab/>
        <w:t>в период диктатуры пролета</w:t>
      </w:r>
      <w:r>
        <w:rPr>
          <w:sz w:val="18"/>
          <w:szCs w:val="18"/>
        </w:rPr>
        <w:softHyphen/>
        <w:t>риата — 27, 252 — 253; 30,</w:t>
      </w:r>
      <w:r>
        <w:rPr>
          <w:sz w:val="18"/>
          <w:szCs w:val="18"/>
        </w:rPr>
        <w:br/>
        <w:t>18-22, 111-112, 119-123;</w:t>
      </w:r>
      <w:r>
        <w:rPr>
          <w:sz w:val="18"/>
          <w:szCs w:val="18"/>
        </w:rPr>
        <w:br/>
        <w:t>32, 298; 34, 299—300; 35,</w:t>
      </w:r>
      <w:r>
        <w:rPr>
          <w:sz w:val="18"/>
          <w:szCs w:val="18"/>
        </w:rPr>
        <w:br/>
        <w:t>115—116, 143, 182, 221, 222;</w:t>
      </w:r>
      <w:r>
        <w:rPr>
          <w:sz w:val="18"/>
          <w:szCs w:val="18"/>
        </w:rPr>
        <w:br/>
        <w:t>36,73, 76; 38,94—95,111,112,</w:t>
      </w:r>
      <w:r>
        <w:rPr>
          <w:sz w:val="18"/>
          <w:szCs w:val="18"/>
        </w:rPr>
        <w:br/>
        <w:t>156—162,182—184; 40,42—44.</w:t>
      </w:r>
    </w:p>
    <w:p w:rsidR="00182580" w:rsidRDefault="00182580" w:rsidP="00182580">
      <w:pPr>
        <w:shd w:val="clear" w:color="auto" w:fill="FFFFFF"/>
        <w:spacing w:before="5" w:line="168" w:lineRule="exact"/>
        <w:ind w:left="365" w:right="29" w:firstLine="370"/>
        <w:jc w:val="both"/>
      </w:pPr>
      <w:r>
        <w:rPr>
          <w:i/>
          <w:iCs/>
          <w:sz w:val="18"/>
          <w:szCs w:val="18"/>
        </w:rPr>
        <w:t xml:space="preserve">См. также </w:t>
      </w:r>
      <w:r>
        <w:rPr>
          <w:sz w:val="18"/>
          <w:szCs w:val="18"/>
        </w:rPr>
        <w:t>Националь</w:t>
      </w:r>
      <w:r>
        <w:rPr>
          <w:sz w:val="18"/>
          <w:szCs w:val="18"/>
        </w:rPr>
        <w:softHyphen/>
        <w:t>ная политика Коммунистиче</w:t>
      </w:r>
      <w:r>
        <w:rPr>
          <w:sz w:val="18"/>
          <w:szCs w:val="18"/>
        </w:rPr>
        <w:softHyphen/>
        <w:t>ской партии и Советского государства.</w:t>
      </w:r>
    </w:p>
    <w:p w:rsidR="00182580" w:rsidRDefault="00182580" w:rsidP="00182580">
      <w:pPr>
        <w:shd w:val="clear" w:color="auto" w:fill="FFFFFF"/>
        <w:spacing w:line="168" w:lineRule="exact"/>
        <w:ind w:left="355" w:right="34" w:hanging="350"/>
        <w:jc w:val="both"/>
      </w:pPr>
      <w:r>
        <w:rPr>
          <w:b/>
          <w:bCs/>
          <w:sz w:val="18"/>
          <w:szCs w:val="18"/>
        </w:rPr>
        <w:t>Национальная программа и на</w:t>
      </w:r>
      <w:r>
        <w:rPr>
          <w:b/>
          <w:bCs/>
          <w:sz w:val="18"/>
          <w:szCs w:val="18"/>
        </w:rPr>
        <w:softHyphen/>
        <w:t xml:space="preserve">циональный вопрос во </w:t>
      </w:r>
      <w:r>
        <w:rPr>
          <w:b/>
          <w:bCs/>
          <w:sz w:val="18"/>
          <w:szCs w:val="18"/>
          <w:lang w:val="en-US"/>
        </w:rPr>
        <w:t>II</w:t>
      </w:r>
      <w:r w:rsidRPr="00D34FA9">
        <w:rPr>
          <w:b/>
          <w:bCs/>
          <w:sz w:val="18"/>
          <w:szCs w:val="18"/>
        </w:rPr>
        <w:t xml:space="preserve"> </w:t>
      </w:r>
      <w:r>
        <w:rPr>
          <w:b/>
          <w:bCs/>
          <w:sz w:val="18"/>
          <w:szCs w:val="18"/>
        </w:rPr>
        <w:t>Ин</w:t>
      </w:r>
      <w:r>
        <w:rPr>
          <w:b/>
          <w:bCs/>
          <w:sz w:val="18"/>
          <w:szCs w:val="18"/>
        </w:rPr>
        <w:softHyphen/>
        <w:t>тернационале</w:t>
      </w:r>
      <w:r>
        <w:rPr>
          <w:sz w:val="18"/>
          <w:szCs w:val="18"/>
        </w:rPr>
        <w:t xml:space="preserve"> — </w:t>
      </w:r>
      <w:r>
        <w:rPr>
          <w:i/>
          <w:iCs/>
          <w:sz w:val="18"/>
          <w:szCs w:val="18"/>
        </w:rPr>
        <w:t xml:space="preserve">см. </w:t>
      </w:r>
      <w:r>
        <w:rPr>
          <w:sz w:val="18"/>
          <w:szCs w:val="18"/>
        </w:rPr>
        <w:t>Второй Интернационал — о нацио</w:t>
      </w:r>
      <w:r>
        <w:rPr>
          <w:sz w:val="18"/>
          <w:szCs w:val="18"/>
        </w:rPr>
        <w:softHyphen/>
        <w:t>нальном и национально-коло</w:t>
      </w:r>
      <w:r>
        <w:rPr>
          <w:sz w:val="18"/>
          <w:szCs w:val="18"/>
        </w:rPr>
        <w:softHyphen/>
        <w:t>ниальном вопросе.</w:t>
      </w:r>
    </w:p>
    <w:p w:rsidR="00182580" w:rsidRDefault="00182580" w:rsidP="00182580">
      <w:pPr>
        <w:shd w:val="clear" w:color="auto" w:fill="FFFFFF"/>
        <w:spacing w:line="168" w:lineRule="exact"/>
        <w:ind w:left="355" w:right="38" w:hanging="350"/>
        <w:jc w:val="both"/>
      </w:pPr>
      <w:r>
        <w:rPr>
          <w:b/>
          <w:bCs/>
          <w:sz w:val="18"/>
          <w:szCs w:val="18"/>
        </w:rPr>
        <w:t>Национальная программа и на</w:t>
      </w:r>
      <w:r>
        <w:rPr>
          <w:b/>
          <w:bCs/>
          <w:sz w:val="18"/>
          <w:szCs w:val="18"/>
        </w:rPr>
        <w:softHyphen/>
        <w:t>циональный вопрос в Комин</w:t>
      </w:r>
      <w:r>
        <w:rPr>
          <w:b/>
          <w:bCs/>
          <w:sz w:val="18"/>
          <w:szCs w:val="18"/>
        </w:rPr>
        <w:softHyphen/>
        <w:t>терне</w:t>
      </w:r>
      <w:r>
        <w:rPr>
          <w:sz w:val="18"/>
          <w:szCs w:val="18"/>
        </w:rPr>
        <w:t xml:space="preserve"> — </w:t>
      </w:r>
      <w:r>
        <w:rPr>
          <w:i/>
          <w:iCs/>
          <w:sz w:val="18"/>
          <w:szCs w:val="18"/>
        </w:rPr>
        <w:t xml:space="preserve">см. </w:t>
      </w:r>
      <w:r>
        <w:rPr>
          <w:sz w:val="18"/>
          <w:szCs w:val="18"/>
        </w:rPr>
        <w:t>Коммунистиче</w:t>
      </w:r>
      <w:r>
        <w:rPr>
          <w:sz w:val="18"/>
          <w:szCs w:val="18"/>
        </w:rPr>
        <w:softHyphen/>
        <w:t>ский Интернационал — о на</w:t>
      </w:r>
      <w:r>
        <w:rPr>
          <w:sz w:val="18"/>
          <w:szCs w:val="18"/>
        </w:rPr>
        <w:softHyphen/>
        <w:t>ционально-колониальном во</w:t>
      </w:r>
      <w:r>
        <w:rPr>
          <w:sz w:val="18"/>
          <w:szCs w:val="18"/>
        </w:rPr>
        <w:softHyphen/>
        <w:t>просе.</w:t>
      </w:r>
    </w:p>
    <w:p w:rsidR="00182580" w:rsidRDefault="00182580" w:rsidP="00182580">
      <w:pPr>
        <w:shd w:val="clear" w:color="auto" w:fill="FFFFFF"/>
        <w:spacing w:line="168" w:lineRule="exact"/>
        <w:ind w:left="355" w:right="38" w:hanging="355"/>
        <w:jc w:val="both"/>
      </w:pPr>
      <w:r>
        <w:rPr>
          <w:b/>
          <w:bCs/>
          <w:sz w:val="18"/>
          <w:szCs w:val="18"/>
        </w:rPr>
        <w:t>Национальная рознь и вражда при капитализме</w:t>
      </w:r>
      <w:r>
        <w:rPr>
          <w:sz w:val="18"/>
          <w:szCs w:val="18"/>
        </w:rPr>
        <w:t xml:space="preserve"> — 4, 382; 7, 245, 315; 10, 83; 23, 38-39; 24, 175-176; 25, 71; 26, 316; 27, 65—66; 30, 128; 32, 341—342; 40, 42—43.</w:t>
      </w:r>
    </w:p>
    <w:p w:rsidR="00182580" w:rsidRDefault="00182580" w:rsidP="00182580">
      <w:pPr>
        <w:shd w:val="clear" w:color="auto" w:fill="FFFFFF"/>
        <w:spacing w:line="168" w:lineRule="exact"/>
        <w:ind w:left="350" w:right="43" w:hanging="350"/>
        <w:jc w:val="both"/>
      </w:pPr>
      <w:r>
        <w:rPr>
          <w:b/>
          <w:bCs/>
          <w:sz w:val="18"/>
          <w:szCs w:val="18"/>
        </w:rPr>
        <w:t>Национально - освободительное движение в России</w:t>
      </w:r>
      <w:r>
        <w:rPr>
          <w:sz w:val="18"/>
          <w:szCs w:val="18"/>
        </w:rPr>
        <w:t xml:space="preserve"> — </w:t>
      </w:r>
      <w:r>
        <w:rPr>
          <w:i/>
          <w:iCs/>
          <w:sz w:val="18"/>
          <w:szCs w:val="18"/>
        </w:rPr>
        <w:t xml:space="preserve">см. </w:t>
      </w:r>
      <w:r>
        <w:rPr>
          <w:sz w:val="18"/>
          <w:szCs w:val="18"/>
        </w:rPr>
        <w:t>На</w:t>
      </w:r>
      <w:r>
        <w:rPr>
          <w:sz w:val="18"/>
          <w:szCs w:val="18"/>
        </w:rPr>
        <w:softHyphen/>
        <w:t>циональный вопрос и нацио</w:t>
      </w:r>
      <w:r>
        <w:rPr>
          <w:sz w:val="18"/>
          <w:szCs w:val="18"/>
        </w:rPr>
        <w:softHyphen/>
        <w:t>нально-освободительное дви</w:t>
      </w:r>
      <w:r>
        <w:rPr>
          <w:sz w:val="18"/>
          <w:szCs w:val="18"/>
        </w:rPr>
        <w:softHyphen/>
        <w:t>жение в России.</w:t>
      </w:r>
    </w:p>
    <w:p w:rsidR="00182580" w:rsidRDefault="00182580" w:rsidP="00182580">
      <w:pPr>
        <w:shd w:val="clear" w:color="auto" w:fill="FFFFFF"/>
        <w:spacing w:line="168" w:lineRule="exact"/>
        <w:ind w:left="360" w:right="43" w:hanging="355"/>
        <w:jc w:val="both"/>
      </w:pPr>
      <w:r>
        <w:rPr>
          <w:b/>
          <w:bCs/>
          <w:sz w:val="18"/>
          <w:szCs w:val="18"/>
        </w:rPr>
        <w:t>Национально - освободительные войны</w:t>
      </w:r>
    </w:p>
    <w:p w:rsidR="00182580" w:rsidRDefault="00182580" w:rsidP="00182580">
      <w:pPr>
        <w:shd w:val="clear" w:color="auto" w:fill="FFFFFF"/>
        <w:tabs>
          <w:tab w:val="left" w:pos="350"/>
        </w:tabs>
        <w:spacing w:line="168" w:lineRule="exact"/>
        <w:ind w:left="350" w:right="48" w:hanging="254"/>
        <w:jc w:val="both"/>
      </w:pPr>
      <w:r>
        <w:rPr>
          <w:sz w:val="18"/>
          <w:szCs w:val="18"/>
        </w:rPr>
        <w:t>—</w:t>
      </w:r>
      <w:r>
        <w:rPr>
          <w:sz w:val="18"/>
          <w:szCs w:val="18"/>
        </w:rPr>
        <w:tab/>
        <w:t>сущность, историческое зна</w:t>
      </w:r>
      <w:r>
        <w:rPr>
          <w:sz w:val="18"/>
          <w:szCs w:val="18"/>
        </w:rPr>
        <w:softHyphen/>
        <w:t>чение — 25, 297—298; 26,</w:t>
      </w:r>
      <w:r>
        <w:rPr>
          <w:sz w:val="18"/>
          <w:szCs w:val="18"/>
        </w:rPr>
        <w:br/>
        <w:t>28-29, 122, 162—163, 184—</w:t>
      </w:r>
      <w:r>
        <w:rPr>
          <w:sz w:val="18"/>
          <w:szCs w:val="18"/>
        </w:rPr>
        <w:br/>
      </w:r>
      <w:r>
        <w:rPr>
          <w:spacing w:val="-1"/>
          <w:sz w:val="18"/>
          <w:szCs w:val="18"/>
        </w:rPr>
        <w:t>185, 225—226, 311—313, 320—</w:t>
      </w:r>
      <w:r>
        <w:rPr>
          <w:spacing w:val="-1"/>
          <w:sz w:val="18"/>
          <w:szCs w:val="18"/>
        </w:rPr>
        <w:br/>
      </w:r>
      <w:r>
        <w:rPr>
          <w:sz w:val="18"/>
          <w:szCs w:val="18"/>
        </w:rPr>
        <w:t>321, 363-364, 383; 27, 441 —</w:t>
      </w:r>
      <w:r>
        <w:rPr>
          <w:sz w:val="18"/>
          <w:szCs w:val="18"/>
        </w:rPr>
        <w:br/>
        <w:t>442; 30, 5—9, 28—30, 65, 66,</w:t>
      </w:r>
      <w:r>
        <w:rPr>
          <w:sz w:val="18"/>
          <w:szCs w:val="18"/>
        </w:rPr>
        <w:br/>
        <w:t>79-83, 84—85, 112 — 116,</w:t>
      </w:r>
      <w:r>
        <w:rPr>
          <w:sz w:val="18"/>
          <w:szCs w:val="18"/>
        </w:rPr>
        <w:br/>
        <w:t>132—133,152, 262—263, 264—</w:t>
      </w:r>
      <w:r>
        <w:rPr>
          <w:sz w:val="18"/>
          <w:szCs w:val="18"/>
        </w:rPr>
        <w:br/>
        <w:t>265, 389—393; 36, 22—23; 37,</w:t>
      </w:r>
      <w:r>
        <w:rPr>
          <w:sz w:val="18"/>
          <w:szCs w:val="18"/>
        </w:rPr>
        <w:br/>
        <w:t>56, 65; 38, 344; 49, 118, 288,</w:t>
      </w:r>
      <w:r>
        <w:rPr>
          <w:sz w:val="18"/>
          <w:szCs w:val="18"/>
        </w:rPr>
        <w:br/>
        <w:t>369—370.</w:t>
      </w:r>
    </w:p>
    <w:p w:rsidR="00182580" w:rsidRDefault="00182580" w:rsidP="00182580">
      <w:pPr>
        <w:shd w:val="clear" w:color="auto" w:fill="FFFFFF"/>
        <w:tabs>
          <w:tab w:val="left" w:pos="341"/>
        </w:tabs>
        <w:spacing w:line="168" w:lineRule="exact"/>
        <w:ind w:left="341" w:hanging="250"/>
        <w:jc w:val="both"/>
      </w:pPr>
      <w:r>
        <w:br w:type="column"/>
      </w:r>
      <w:r>
        <w:rPr>
          <w:sz w:val="18"/>
          <w:szCs w:val="18"/>
        </w:rPr>
        <w:lastRenderedPageBreak/>
        <w:t>—</w:t>
      </w:r>
      <w:r>
        <w:rPr>
          <w:sz w:val="18"/>
          <w:szCs w:val="18"/>
        </w:rPr>
        <w:tab/>
        <w:t>в эпоху буржуазных и бур</w:t>
      </w:r>
      <w:r>
        <w:rPr>
          <w:sz w:val="18"/>
          <w:szCs w:val="18"/>
        </w:rPr>
        <w:softHyphen/>
        <w:t>жуазно-демократических ре</w:t>
      </w:r>
      <w:r>
        <w:rPr>
          <w:sz w:val="18"/>
          <w:szCs w:val="18"/>
        </w:rPr>
        <w:softHyphen/>
        <w:t xml:space="preserve">волюций </w:t>
      </w:r>
      <w:r>
        <w:rPr>
          <w:sz w:val="18"/>
          <w:szCs w:val="18"/>
          <w:lang w:val="en-US"/>
        </w:rPr>
        <w:t>XVIII</w:t>
      </w:r>
      <w:r>
        <w:rPr>
          <w:sz w:val="18"/>
          <w:szCs w:val="18"/>
        </w:rPr>
        <w:t>—</w:t>
      </w:r>
      <w:r>
        <w:rPr>
          <w:sz w:val="18"/>
          <w:szCs w:val="18"/>
          <w:lang w:val="en-US"/>
        </w:rPr>
        <w:t>XIX</w:t>
      </w:r>
      <w:r w:rsidRPr="00D34FA9">
        <w:rPr>
          <w:sz w:val="18"/>
          <w:szCs w:val="18"/>
        </w:rPr>
        <w:t xml:space="preserve"> </w:t>
      </w:r>
      <w:r>
        <w:rPr>
          <w:sz w:val="18"/>
          <w:szCs w:val="18"/>
        </w:rPr>
        <w:t>вв. —</w:t>
      </w:r>
      <w:r>
        <w:rPr>
          <w:sz w:val="18"/>
          <w:szCs w:val="18"/>
        </w:rPr>
        <w:br/>
        <w:t>4, 379—380; 7, 236—238; 24,</w:t>
      </w:r>
      <w:r>
        <w:rPr>
          <w:sz w:val="18"/>
          <w:szCs w:val="18"/>
        </w:rPr>
        <w:br/>
        <w:t>386; 25, 297—298; 26, 28, 29,</w:t>
      </w:r>
      <w:r>
        <w:rPr>
          <w:sz w:val="18"/>
          <w:szCs w:val="18"/>
        </w:rPr>
        <w:br/>
        <w:t>162-163, 184-185, 214-215,</w:t>
      </w:r>
      <w:r>
        <w:rPr>
          <w:sz w:val="18"/>
          <w:szCs w:val="18"/>
        </w:rPr>
        <w:br/>
        <w:t>225-226, 282, 311—313, 319—</w:t>
      </w:r>
    </w:p>
    <w:p w:rsidR="00182580" w:rsidRDefault="00182580" w:rsidP="00182580">
      <w:pPr>
        <w:shd w:val="clear" w:color="auto" w:fill="FFFFFF"/>
        <w:tabs>
          <w:tab w:val="left" w:pos="878"/>
        </w:tabs>
        <w:spacing w:line="168" w:lineRule="exact"/>
        <w:ind w:left="346" w:right="24"/>
        <w:jc w:val="both"/>
      </w:pPr>
      <w:r>
        <w:rPr>
          <w:spacing w:val="-3"/>
          <w:sz w:val="18"/>
          <w:szCs w:val="18"/>
        </w:rPr>
        <w:t>321,</w:t>
      </w:r>
      <w:r>
        <w:rPr>
          <w:sz w:val="18"/>
          <w:szCs w:val="18"/>
        </w:rPr>
        <w:tab/>
        <w:t>363, 383; 27, 14—15,</w:t>
      </w:r>
      <w:r>
        <w:rPr>
          <w:sz w:val="18"/>
          <w:szCs w:val="18"/>
        </w:rPr>
        <w:br/>
        <w:t>100—101, 269—270, 441—442;</w:t>
      </w:r>
      <w:r>
        <w:rPr>
          <w:sz w:val="18"/>
          <w:szCs w:val="18"/>
        </w:rPr>
        <w:br/>
        <w:t>28, 227, 552, 584, 586—587,</w:t>
      </w:r>
      <w:r>
        <w:rPr>
          <w:sz w:val="18"/>
          <w:szCs w:val="18"/>
        </w:rPr>
        <w:br/>
        <w:t>591, 670-680; 30, 5-8, 12—</w:t>
      </w:r>
      <w:r>
        <w:rPr>
          <w:sz w:val="18"/>
          <w:szCs w:val="18"/>
        </w:rPr>
        <w:br/>
        <w:t>13, 37—39, 79—82, 262—263,</w:t>
      </w:r>
      <w:r>
        <w:rPr>
          <w:sz w:val="18"/>
          <w:szCs w:val="18"/>
        </w:rPr>
        <w:br/>
        <w:t>264—265; 33, 247; 35, 382—</w:t>
      </w:r>
      <w:r>
        <w:rPr>
          <w:sz w:val="18"/>
          <w:szCs w:val="18"/>
        </w:rPr>
        <w:br/>
        <w:t>383; 36, 22-23, 81, 119—120;</w:t>
      </w:r>
      <w:r>
        <w:rPr>
          <w:sz w:val="18"/>
          <w:szCs w:val="18"/>
        </w:rPr>
        <w:br/>
        <w:t>37, 48—49, 56; 49, 319, 328—</w:t>
      </w:r>
      <w:r>
        <w:rPr>
          <w:sz w:val="18"/>
          <w:szCs w:val="18"/>
        </w:rPr>
        <w:br/>
        <w:t>330, 347—348.</w:t>
      </w:r>
    </w:p>
    <w:p w:rsidR="00182580" w:rsidRDefault="00182580" w:rsidP="00182580">
      <w:pPr>
        <w:shd w:val="clear" w:color="auto" w:fill="FFFFFF"/>
        <w:tabs>
          <w:tab w:val="left" w:pos="341"/>
        </w:tabs>
        <w:spacing w:line="168" w:lineRule="exact"/>
        <w:ind w:left="341" w:right="24" w:hanging="250"/>
        <w:jc w:val="both"/>
      </w:pPr>
      <w:r>
        <w:rPr>
          <w:sz w:val="18"/>
          <w:szCs w:val="18"/>
        </w:rPr>
        <w:t>—</w:t>
      </w:r>
      <w:r>
        <w:rPr>
          <w:sz w:val="18"/>
          <w:szCs w:val="18"/>
        </w:rPr>
        <w:tab/>
        <w:t>в эпоху империализма и про</w:t>
      </w:r>
      <w:r>
        <w:rPr>
          <w:sz w:val="18"/>
          <w:szCs w:val="18"/>
        </w:rPr>
        <w:softHyphen/>
        <w:t>летарских революций — 4,</w:t>
      </w:r>
      <w:r>
        <w:rPr>
          <w:sz w:val="18"/>
          <w:szCs w:val="18"/>
        </w:rPr>
        <w:br/>
        <w:t>379—381; 24, 386; 26, 240—</w:t>
      </w:r>
      <w:r>
        <w:rPr>
          <w:sz w:val="18"/>
          <w:szCs w:val="18"/>
        </w:rPr>
        <w:br/>
        <w:t>242,282, 316-317, 363—364;</w:t>
      </w:r>
      <w:r>
        <w:rPr>
          <w:sz w:val="18"/>
          <w:szCs w:val="18"/>
        </w:rPr>
        <w:br/>
        <w:t>27, 259—261, 440—442; 28,</w:t>
      </w:r>
      <w:r>
        <w:rPr>
          <w:sz w:val="18"/>
          <w:szCs w:val="18"/>
        </w:rPr>
        <w:br/>
      </w:r>
      <w:r>
        <w:rPr>
          <w:spacing w:val="-1"/>
          <w:sz w:val="18"/>
          <w:szCs w:val="18"/>
        </w:rPr>
        <w:t>188, 224, 287, 489—494, 664—</w:t>
      </w:r>
      <w:r>
        <w:rPr>
          <w:spacing w:val="-1"/>
          <w:sz w:val="18"/>
          <w:szCs w:val="18"/>
        </w:rPr>
        <w:br/>
      </w:r>
      <w:r>
        <w:rPr>
          <w:sz w:val="18"/>
          <w:szCs w:val="18"/>
        </w:rPr>
        <w:t>665, 697, 700; 30, 4—9, 27—</w:t>
      </w:r>
      <w:r>
        <w:rPr>
          <w:sz w:val="18"/>
          <w:szCs w:val="18"/>
        </w:rPr>
        <w:br/>
        <w:t>30, 52—57, 65, 67, 79—81,</w:t>
      </w:r>
      <w:r>
        <w:rPr>
          <w:sz w:val="18"/>
          <w:szCs w:val="18"/>
        </w:rPr>
        <w:br/>
        <w:t>83-85, 101—102, 112, 113—</w:t>
      </w:r>
      <w:r>
        <w:rPr>
          <w:sz w:val="18"/>
          <w:szCs w:val="18"/>
        </w:rPr>
        <w:br/>
        <w:t>114, 116, 132—133, 134—135,</w:t>
      </w:r>
      <w:r>
        <w:rPr>
          <w:sz w:val="18"/>
          <w:szCs w:val="18"/>
        </w:rPr>
        <w:br/>
      </w:r>
      <w:r>
        <w:rPr>
          <w:spacing w:val="-1"/>
          <w:sz w:val="18"/>
          <w:szCs w:val="18"/>
        </w:rPr>
        <w:t>152, 262—263, 264—265, 391—</w:t>
      </w:r>
      <w:r>
        <w:rPr>
          <w:spacing w:val="-1"/>
          <w:sz w:val="18"/>
          <w:szCs w:val="18"/>
        </w:rPr>
        <w:br/>
      </w:r>
      <w:r>
        <w:rPr>
          <w:sz w:val="18"/>
          <w:szCs w:val="18"/>
        </w:rPr>
        <w:t>392; 32, 78—79; 33, 247;</w:t>
      </w:r>
      <w:r>
        <w:rPr>
          <w:sz w:val="18"/>
          <w:szCs w:val="18"/>
        </w:rPr>
        <w:br/>
        <w:t>34, 363—364; 36, 48, 82; 39,</w:t>
      </w:r>
      <w:r>
        <w:rPr>
          <w:sz w:val="18"/>
          <w:szCs w:val="18"/>
        </w:rPr>
        <w:br/>
        <w:t>267, 327—328; 49, 118, 190,</w:t>
      </w:r>
      <w:r>
        <w:rPr>
          <w:sz w:val="18"/>
          <w:szCs w:val="18"/>
        </w:rPr>
        <w:br/>
      </w:r>
      <w:r>
        <w:rPr>
          <w:spacing w:val="-1"/>
          <w:sz w:val="18"/>
          <w:szCs w:val="18"/>
        </w:rPr>
        <w:t>287—288,     316—317,     319—</w:t>
      </w:r>
    </w:p>
    <w:p w:rsidR="00182580" w:rsidRDefault="00182580" w:rsidP="00182580">
      <w:pPr>
        <w:shd w:val="clear" w:color="auto" w:fill="FFFFFF"/>
        <w:tabs>
          <w:tab w:val="left" w:pos="878"/>
        </w:tabs>
        <w:spacing w:line="168" w:lineRule="exact"/>
        <w:ind w:left="346" w:right="48"/>
        <w:jc w:val="both"/>
      </w:pPr>
      <w:r>
        <w:rPr>
          <w:spacing w:val="-2"/>
          <w:sz w:val="18"/>
          <w:szCs w:val="18"/>
        </w:rPr>
        <w:t>322,</w:t>
      </w:r>
      <w:r>
        <w:rPr>
          <w:sz w:val="18"/>
          <w:szCs w:val="18"/>
        </w:rPr>
        <w:tab/>
        <w:t>324, 328—330, 369—</w:t>
      </w:r>
      <w:r>
        <w:rPr>
          <w:sz w:val="18"/>
          <w:szCs w:val="18"/>
        </w:rPr>
        <w:br/>
        <w:t>371.</w:t>
      </w:r>
    </w:p>
    <w:p w:rsidR="00182580" w:rsidRDefault="00182580" w:rsidP="00182580">
      <w:pPr>
        <w:shd w:val="clear" w:color="auto" w:fill="FFFFFF"/>
        <w:spacing w:before="5" w:line="168" w:lineRule="exact"/>
        <w:ind w:left="350" w:right="38" w:hanging="350"/>
        <w:jc w:val="both"/>
      </w:pPr>
      <w:r>
        <w:rPr>
          <w:b/>
          <w:bCs/>
          <w:sz w:val="18"/>
          <w:szCs w:val="18"/>
        </w:rPr>
        <w:t>Национально   -   освободительные движения и революции</w:t>
      </w:r>
    </w:p>
    <w:p w:rsidR="00182580" w:rsidRDefault="00182580" w:rsidP="00182580">
      <w:pPr>
        <w:numPr>
          <w:ilvl w:val="0"/>
          <w:numId w:val="20"/>
        </w:numPr>
        <w:shd w:val="clear" w:color="auto" w:fill="FFFFFF"/>
        <w:tabs>
          <w:tab w:val="left" w:pos="341"/>
          <w:tab w:val="left" w:pos="912"/>
        </w:tabs>
        <w:spacing w:before="5" w:line="168" w:lineRule="exact"/>
        <w:ind w:left="341" w:right="43" w:hanging="250"/>
        <w:jc w:val="both"/>
        <w:rPr>
          <w:sz w:val="18"/>
          <w:szCs w:val="18"/>
        </w:rPr>
      </w:pPr>
      <w:r>
        <w:rPr>
          <w:sz w:val="18"/>
          <w:szCs w:val="18"/>
        </w:rPr>
        <w:t>в</w:t>
      </w:r>
      <w:r>
        <w:rPr>
          <w:rFonts w:ascii="Arial" w:hAnsi="Arial" w:cs="Arial"/>
          <w:sz w:val="18"/>
          <w:szCs w:val="18"/>
        </w:rPr>
        <w:tab/>
      </w:r>
      <w:r>
        <w:rPr>
          <w:sz w:val="18"/>
          <w:szCs w:val="18"/>
        </w:rPr>
        <w:t xml:space="preserve">доимпериалистическую </w:t>
      </w:r>
      <w:r>
        <w:rPr>
          <w:spacing w:val="-1"/>
          <w:sz w:val="18"/>
          <w:szCs w:val="18"/>
        </w:rPr>
        <w:t xml:space="preserve">эпоху —7, 236—239; 24,124— </w:t>
      </w:r>
      <w:r>
        <w:rPr>
          <w:sz w:val="18"/>
          <w:szCs w:val="18"/>
        </w:rPr>
        <w:t xml:space="preserve">125, 131—132, 386, 389; 25, 258-259, 261—262, 264—265, </w:t>
      </w:r>
      <w:r>
        <w:rPr>
          <w:spacing w:val="-1"/>
          <w:sz w:val="18"/>
          <w:szCs w:val="18"/>
        </w:rPr>
        <w:t xml:space="preserve">268—270, 297—298, 300—307; </w:t>
      </w:r>
      <w:r>
        <w:rPr>
          <w:sz w:val="18"/>
          <w:szCs w:val="18"/>
        </w:rPr>
        <w:t xml:space="preserve">26, 75, 108, 119—120, 122— 123, 138—141,142—143,144— </w:t>
      </w:r>
      <w:r>
        <w:rPr>
          <w:spacing w:val="-1"/>
          <w:sz w:val="18"/>
          <w:szCs w:val="18"/>
        </w:rPr>
        <w:t xml:space="preserve">146, 225—226, 311—313; 27, </w:t>
      </w:r>
      <w:r>
        <w:rPr>
          <w:sz w:val="18"/>
          <w:szCs w:val="18"/>
        </w:rPr>
        <w:t>61—62, 100—101, 259, 435— 436; 28, 671, 674, 678, 680, 697, 700; 30, 7, 37—39, 40— 41, 80—81, 86, 87—89, 194, 337; 35, 382—383; 37, 48—49, 56.</w:t>
      </w:r>
    </w:p>
    <w:p w:rsidR="00182580" w:rsidRDefault="00182580" w:rsidP="00182580">
      <w:pPr>
        <w:numPr>
          <w:ilvl w:val="0"/>
          <w:numId w:val="20"/>
        </w:numPr>
        <w:shd w:val="clear" w:color="auto" w:fill="FFFFFF"/>
        <w:tabs>
          <w:tab w:val="left" w:pos="341"/>
        </w:tabs>
        <w:spacing w:line="168" w:lineRule="exact"/>
        <w:ind w:left="341" w:right="53" w:hanging="250"/>
        <w:jc w:val="both"/>
        <w:rPr>
          <w:sz w:val="18"/>
          <w:szCs w:val="18"/>
        </w:rPr>
      </w:pPr>
      <w:r>
        <w:rPr>
          <w:sz w:val="18"/>
          <w:szCs w:val="18"/>
        </w:rPr>
        <w:t>их значение для окончатель</w:t>
      </w:r>
      <w:r>
        <w:rPr>
          <w:sz w:val="18"/>
          <w:szCs w:val="18"/>
        </w:rPr>
        <w:softHyphen/>
        <w:t>ной победы социализма — 28, 654; 39, 325—331; 41, 122; 45, 174-175, 402—404.</w:t>
      </w:r>
    </w:p>
    <w:p w:rsidR="00182580" w:rsidRDefault="00182580" w:rsidP="00182580">
      <w:pPr>
        <w:numPr>
          <w:ilvl w:val="0"/>
          <w:numId w:val="20"/>
        </w:numPr>
        <w:shd w:val="clear" w:color="auto" w:fill="FFFFFF"/>
        <w:tabs>
          <w:tab w:val="left" w:pos="341"/>
        </w:tabs>
        <w:spacing w:line="168" w:lineRule="exact"/>
        <w:ind w:left="341" w:right="53" w:hanging="250"/>
        <w:jc w:val="both"/>
        <w:rPr>
          <w:sz w:val="18"/>
          <w:szCs w:val="18"/>
        </w:rPr>
        <w:sectPr w:rsidR="00182580" w:rsidSect="00076952">
          <w:type w:val="continuous"/>
          <w:pgSz w:w="8504" w:h="11339"/>
          <w:pgMar w:top="951" w:right="1133" w:bottom="360" w:left="1271" w:header="720" w:footer="720" w:gutter="0"/>
          <w:cols w:num="2" w:space="720" w:equalWidth="0">
            <w:col w:w="2836" w:space="230"/>
            <w:col w:w="3034"/>
          </w:cols>
          <w:noEndnote/>
        </w:sectPr>
      </w:pPr>
    </w:p>
    <w:p w:rsidR="00182580" w:rsidRDefault="00182580" w:rsidP="00182580">
      <w:pPr>
        <w:shd w:val="clear" w:color="auto" w:fill="FFFFFF"/>
        <w:tabs>
          <w:tab w:val="left" w:pos="5693"/>
        </w:tabs>
        <w:spacing w:after="245"/>
        <w:ind w:left="883"/>
      </w:pPr>
      <w:r>
        <w:rPr>
          <w:b/>
          <w:bCs/>
          <w:spacing w:val="-5"/>
          <w:sz w:val="14"/>
          <w:szCs w:val="14"/>
        </w:rPr>
        <w:lastRenderedPageBreak/>
        <w:t>НАЦИОНАЛЬНОЕ   ГОСУДАРСТВО — НАЦИОНАЛЬНЫЙ   доход</w:t>
      </w:r>
      <w:r>
        <w:rPr>
          <w:rFonts w:ascii="Arial" w:hAnsi="Arial" w:cs="Arial"/>
          <w:b/>
          <w:bCs/>
          <w:sz w:val="14"/>
          <w:szCs w:val="14"/>
        </w:rPr>
        <w:tab/>
      </w:r>
      <w:r>
        <w:rPr>
          <w:rFonts w:hAnsi="Arial"/>
          <w:b/>
          <w:bCs/>
          <w:sz w:val="14"/>
          <w:szCs w:val="14"/>
        </w:rPr>
        <w:t>413</w:t>
      </w:r>
    </w:p>
    <w:p w:rsidR="00182580" w:rsidRDefault="00182580" w:rsidP="00182580">
      <w:pPr>
        <w:shd w:val="clear" w:color="auto" w:fill="FFFFFF"/>
        <w:tabs>
          <w:tab w:val="left" w:pos="5693"/>
        </w:tabs>
        <w:spacing w:after="245"/>
        <w:ind w:left="883"/>
        <w:sectPr w:rsidR="00182580">
          <w:pgSz w:w="8504" w:h="11339"/>
          <w:pgMar w:top="951" w:right="1245" w:bottom="360" w:left="1312" w:header="720" w:footer="720" w:gutter="0"/>
          <w:cols w:space="60"/>
          <w:noEndnote/>
        </w:sectPr>
      </w:pPr>
    </w:p>
    <w:p w:rsidR="00182580" w:rsidRDefault="00182580" w:rsidP="00182580">
      <w:pPr>
        <w:shd w:val="clear" w:color="auto" w:fill="FFFFFF"/>
        <w:spacing w:line="168" w:lineRule="exact"/>
        <w:ind w:left="403" w:hanging="269"/>
        <w:jc w:val="both"/>
      </w:pPr>
      <w:r>
        <w:rPr>
          <w:i/>
          <w:iCs/>
          <w:sz w:val="18"/>
          <w:szCs w:val="18"/>
        </w:rPr>
        <w:lastRenderedPageBreak/>
        <w:t xml:space="preserve">— </w:t>
      </w:r>
      <w:r>
        <w:rPr>
          <w:sz w:val="18"/>
          <w:szCs w:val="18"/>
        </w:rPr>
        <w:t>в колониальных и зависимых странах в эпоху империализ</w:t>
      </w:r>
      <w:r>
        <w:rPr>
          <w:sz w:val="18"/>
          <w:szCs w:val="18"/>
        </w:rPr>
        <w:softHyphen/>
        <w:t xml:space="preserve">ма — 17, 174—179, 182-183, 186, 221—232, 327; 21, 154— 156, 400—406; 22, 186—188, 189-191; 23, 3—4, 28-29, 38—39, 145—146, 167; 24, 386, 389—390; 25, 262—263, 269— </w:t>
      </w:r>
      <w:r>
        <w:rPr>
          <w:spacing w:val="-1"/>
          <w:sz w:val="18"/>
          <w:szCs w:val="18"/>
        </w:rPr>
        <w:t xml:space="preserve">270, 271—272, 289—294, 298— </w:t>
      </w:r>
      <w:r>
        <w:rPr>
          <w:sz w:val="18"/>
          <w:szCs w:val="18"/>
        </w:rPr>
        <w:t>299, 435—438; 26, 16—17, 108-109, 139-141, 240-242, 316-317;  27,   61—62,   100—</w:t>
      </w:r>
    </w:p>
    <w:p w:rsidR="00182580" w:rsidRDefault="00182580" w:rsidP="00182580">
      <w:pPr>
        <w:numPr>
          <w:ilvl w:val="0"/>
          <w:numId w:val="206"/>
        </w:numPr>
        <w:shd w:val="clear" w:color="auto" w:fill="FFFFFF"/>
        <w:tabs>
          <w:tab w:val="left" w:pos="778"/>
        </w:tabs>
        <w:spacing w:before="5" w:line="168" w:lineRule="exact"/>
        <w:ind w:left="370" w:right="29"/>
        <w:jc w:val="both"/>
        <w:rPr>
          <w:spacing w:val="-4"/>
          <w:sz w:val="18"/>
          <w:szCs w:val="18"/>
        </w:rPr>
      </w:pPr>
      <w:r>
        <w:rPr>
          <w:spacing w:val="-2"/>
          <w:sz w:val="18"/>
          <w:szCs w:val="18"/>
        </w:rPr>
        <w:t xml:space="preserve">257—258, 259—261, 296— </w:t>
      </w:r>
      <w:r>
        <w:rPr>
          <w:sz w:val="18"/>
          <w:szCs w:val="18"/>
        </w:rPr>
        <w:t>298, 406, 408, 417—418, 435— 437, 438—439, 441—442; 28, 12—13, 81, 187—188, 222— 223, 311—312, 475, 476, 489— 494, 498, 502—503, 554, 664— 605, 666—667, 680, 683, 685, 688, 697, 700, 710, 730, 735; 30, 6-9, 35—37, 40—41, 52—57, 80-81, 84—85, 87—89, 101—</w:t>
      </w:r>
    </w:p>
    <w:p w:rsidR="00182580" w:rsidRDefault="00182580" w:rsidP="00182580">
      <w:pPr>
        <w:numPr>
          <w:ilvl w:val="0"/>
          <w:numId w:val="206"/>
        </w:numPr>
        <w:shd w:val="clear" w:color="auto" w:fill="FFFFFF"/>
        <w:tabs>
          <w:tab w:val="left" w:pos="778"/>
        </w:tabs>
        <w:spacing w:line="168" w:lineRule="exact"/>
        <w:ind w:left="370" w:right="53"/>
        <w:jc w:val="both"/>
        <w:rPr>
          <w:spacing w:val="-2"/>
          <w:sz w:val="18"/>
          <w:szCs w:val="18"/>
        </w:rPr>
      </w:pPr>
      <w:r>
        <w:rPr>
          <w:sz w:val="18"/>
          <w:szCs w:val="18"/>
        </w:rPr>
        <w:t>112—116, 132—135, 190, 369, 389-393; 32, 336—337; 34, 370—372; 35, 383; 39, 188-189, 227, 267, 325—331, 439, 440; 40, 145; 41, 122, 133, 162—163, 164—165, 166-167, 233-234, 241-244, 445, 454-455, 461, 513; 42, 71-72; 43, 340-341; 44, 3-5, 38, 232— 233, 282; 45, 30, 174, 175, 380—382, 402—404; 46, 94; 48, 43; 49, 237—238, 324; 50, 385—386;  53,   142.</w:t>
      </w:r>
    </w:p>
    <w:p w:rsidR="00182580" w:rsidRDefault="00182580" w:rsidP="00182580">
      <w:pPr>
        <w:shd w:val="clear" w:color="auto" w:fill="FFFFFF"/>
        <w:spacing w:line="168" w:lineRule="exact"/>
        <w:ind w:left="360" w:right="67" w:hanging="264"/>
        <w:jc w:val="both"/>
      </w:pPr>
      <w:r>
        <w:rPr>
          <w:sz w:val="18"/>
          <w:szCs w:val="18"/>
        </w:rPr>
        <w:t>— и социалистическая револю</w:t>
      </w:r>
      <w:r>
        <w:rPr>
          <w:sz w:val="18"/>
          <w:szCs w:val="18"/>
        </w:rPr>
        <w:softHyphen/>
        <w:t>ция - 27, 256—258, 441— 442; 30, 29-30, 39-41, 54— 57, 112-113; 35, 383; 39, 266-267, 325-329, 439, 440; 41, 163—164, 233-235, 444— 445, 454—455; 44, 4-5, 38, 232—233, 282; 45, 380—382, 402—404.</w:t>
      </w:r>
    </w:p>
    <w:p w:rsidR="00182580" w:rsidRDefault="00182580" w:rsidP="00182580">
      <w:pPr>
        <w:shd w:val="clear" w:color="auto" w:fill="FFFFFF"/>
        <w:spacing w:before="5" w:line="168" w:lineRule="exact"/>
        <w:ind w:left="360" w:right="96" w:hanging="360"/>
        <w:jc w:val="both"/>
      </w:pPr>
      <w:r>
        <w:rPr>
          <w:b/>
          <w:bCs/>
          <w:spacing w:val="-2"/>
          <w:sz w:val="18"/>
          <w:szCs w:val="18"/>
        </w:rPr>
        <w:t xml:space="preserve">Национальное государство </w:t>
      </w:r>
      <w:r>
        <w:rPr>
          <w:spacing w:val="-2"/>
          <w:sz w:val="18"/>
          <w:szCs w:val="18"/>
        </w:rPr>
        <w:t xml:space="preserve">— </w:t>
      </w:r>
      <w:r>
        <w:rPr>
          <w:i/>
          <w:iCs/>
          <w:spacing w:val="-2"/>
          <w:sz w:val="18"/>
          <w:szCs w:val="18"/>
        </w:rPr>
        <w:t xml:space="preserve">см. </w:t>
      </w:r>
      <w:r>
        <w:rPr>
          <w:sz w:val="18"/>
          <w:szCs w:val="18"/>
        </w:rPr>
        <w:t>Государство национальное.</w:t>
      </w:r>
    </w:p>
    <w:p w:rsidR="00182580" w:rsidRDefault="00182580" w:rsidP="00182580">
      <w:pPr>
        <w:shd w:val="clear" w:color="auto" w:fill="FFFFFF"/>
        <w:spacing w:line="168" w:lineRule="exact"/>
        <w:ind w:left="346" w:right="86" w:hanging="346"/>
        <w:jc w:val="both"/>
      </w:pPr>
      <w:r>
        <w:rPr>
          <w:b/>
          <w:bCs/>
          <w:spacing w:val="-4"/>
          <w:sz w:val="18"/>
          <w:szCs w:val="18"/>
        </w:rPr>
        <w:t>Национальные социал-демократи</w:t>
      </w:r>
      <w:r>
        <w:rPr>
          <w:b/>
          <w:bCs/>
          <w:spacing w:val="-4"/>
          <w:sz w:val="18"/>
          <w:szCs w:val="18"/>
        </w:rPr>
        <w:softHyphen/>
      </w:r>
      <w:r>
        <w:rPr>
          <w:b/>
          <w:bCs/>
          <w:spacing w:val="-1"/>
          <w:sz w:val="18"/>
          <w:szCs w:val="18"/>
        </w:rPr>
        <w:t>ческие партии в России (об</w:t>
      </w:r>
      <w:r>
        <w:rPr>
          <w:b/>
          <w:bCs/>
          <w:spacing w:val="-1"/>
          <w:sz w:val="18"/>
          <w:szCs w:val="18"/>
        </w:rPr>
        <w:softHyphen/>
        <w:t xml:space="preserve">щая характеристика) </w:t>
      </w:r>
      <w:r>
        <w:rPr>
          <w:spacing w:val="-1"/>
          <w:sz w:val="18"/>
          <w:szCs w:val="18"/>
        </w:rPr>
        <w:t xml:space="preserve">— </w:t>
      </w:r>
      <w:r>
        <w:rPr>
          <w:b/>
          <w:bCs/>
          <w:spacing w:val="-1"/>
          <w:sz w:val="18"/>
          <w:szCs w:val="18"/>
        </w:rPr>
        <w:t xml:space="preserve">10, </w:t>
      </w:r>
      <w:r>
        <w:rPr>
          <w:sz w:val="18"/>
          <w:szCs w:val="18"/>
        </w:rPr>
        <w:t xml:space="preserve">178; </w:t>
      </w:r>
      <w:r>
        <w:rPr>
          <w:b/>
          <w:bCs/>
          <w:sz w:val="18"/>
          <w:szCs w:val="18"/>
        </w:rPr>
        <w:t xml:space="preserve">12, </w:t>
      </w:r>
      <w:r>
        <w:rPr>
          <w:sz w:val="18"/>
          <w:szCs w:val="18"/>
        </w:rPr>
        <w:t>234-235; 13, 9, 55, 60; 14, 30—31; 20, 60, 267; 21, 134—135, 206—207, 210— 212,  218,  482;  22,  229-230,</w:t>
      </w:r>
    </w:p>
    <w:p w:rsidR="00182580" w:rsidRDefault="00182580" w:rsidP="00182580">
      <w:pPr>
        <w:shd w:val="clear" w:color="auto" w:fill="FFFFFF"/>
        <w:spacing w:before="10" w:line="168" w:lineRule="exact"/>
        <w:ind w:left="442" w:right="10"/>
        <w:jc w:val="both"/>
      </w:pPr>
      <w:r>
        <w:br w:type="column"/>
      </w:r>
      <w:r>
        <w:rPr>
          <w:sz w:val="18"/>
          <w:szCs w:val="18"/>
        </w:rPr>
        <w:lastRenderedPageBreak/>
        <w:t>256, 267—269; 25, 217—218; 26, 347—348; 48, 145—148, 185—186, 318.</w:t>
      </w:r>
    </w:p>
    <w:p w:rsidR="00182580" w:rsidRDefault="00182580" w:rsidP="00182580">
      <w:pPr>
        <w:shd w:val="clear" w:color="auto" w:fill="FFFFFF"/>
        <w:spacing w:before="5" w:line="168" w:lineRule="exact"/>
        <w:ind w:left="53" w:firstLine="370"/>
        <w:jc w:val="both"/>
        <w:rPr>
          <w:sz w:val="18"/>
          <w:szCs w:val="18"/>
        </w:rPr>
      </w:pPr>
      <w:r>
        <w:rPr>
          <w:i/>
          <w:iCs/>
          <w:sz w:val="18"/>
          <w:szCs w:val="18"/>
        </w:rPr>
        <w:t xml:space="preserve">См. также </w:t>
      </w:r>
      <w:r>
        <w:rPr>
          <w:sz w:val="18"/>
          <w:szCs w:val="18"/>
        </w:rPr>
        <w:t>Латышская социал-демократическая пар</w:t>
      </w:r>
      <w:r>
        <w:rPr>
          <w:sz w:val="18"/>
          <w:szCs w:val="18"/>
        </w:rPr>
        <w:softHyphen/>
        <w:t>тия (Социал-демократия Ла</w:t>
      </w:r>
      <w:r>
        <w:rPr>
          <w:sz w:val="18"/>
          <w:szCs w:val="18"/>
        </w:rPr>
        <w:softHyphen/>
        <w:t>тышского края); Литовская социал-демократическая пар</w:t>
      </w:r>
      <w:r>
        <w:rPr>
          <w:sz w:val="18"/>
          <w:szCs w:val="18"/>
        </w:rPr>
        <w:softHyphen/>
        <w:t>тия; Революционная украин</w:t>
      </w:r>
      <w:r>
        <w:rPr>
          <w:sz w:val="18"/>
          <w:szCs w:val="18"/>
        </w:rPr>
        <w:softHyphen/>
        <w:t>ская партия; Социал-демокра</w:t>
      </w:r>
      <w:r>
        <w:rPr>
          <w:sz w:val="18"/>
          <w:szCs w:val="18"/>
        </w:rPr>
        <w:softHyphen/>
        <w:t xml:space="preserve">тия Королевства Польского </w:t>
      </w:r>
      <w:r>
        <w:rPr>
          <w:b/>
          <w:bCs/>
          <w:sz w:val="18"/>
          <w:szCs w:val="18"/>
        </w:rPr>
        <w:t xml:space="preserve">и </w:t>
      </w:r>
      <w:r>
        <w:rPr>
          <w:sz w:val="18"/>
          <w:szCs w:val="18"/>
        </w:rPr>
        <w:t>Литвы (СДКПиЛ); «Союз ар</w:t>
      </w:r>
      <w:r>
        <w:rPr>
          <w:sz w:val="18"/>
          <w:szCs w:val="18"/>
        </w:rPr>
        <w:softHyphen/>
        <w:t xml:space="preserve">мянских социал-демократов» </w:t>
      </w:r>
      <w:r>
        <w:rPr>
          <w:spacing w:val="-1"/>
          <w:sz w:val="18"/>
          <w:szCs w:val="18"/>
        </w:rPr>
        <w:t>(1903); «Союз эстонских со</w:t>
      </w:r>
      <w:r>
        <w:rPr>
          <w:spacing w:val="-1"/>
          <w:sz w:val="18"/>
          <w:szCs w:val="18"/>
        </w:rPr>
        <w:softHyphen/>
      </w:r>
      <w:r>
        <w:rPr>
          <w:sz w:val="18"/>
          <w:szCs w:val="18"/>
        </w:rPr>
        <w:t xml:space="preserve">циал-демократов»; «Спилка». </w:t>
      </w:r>
    </w:p>
    <w:p w:rsidR="00182580" w:rsidRDefault="00182580" w:rsidP="00182580">
      <w:pPr>
        <w:shd w:val="clear" w:color="auto" w:fill="FFFFFF"/>
        <w:spacing w:before="5" w:line="168" w:lineRule="exact"/>
        <w:ind w:left="284" w:hanging="284"/>
        <w:jc w:val="both"/>
      </w:pPr>
      <w:r>
        <w:rPr>
          <w:b/>
          <w:bCs/>
          <w:spacing w:val="-3"/>
          <w:sz w:val="18"/>
          <w:szCs w:val="18"/>
        </w:rPr>
        <w:t>Национальный вопрос и нацио</w:t>
      </w:r>
      <w:r>
        <w:rPr>
          <w:b/>
          <w:bCs/>
          <w:spacing w:val="-3"/>
          <w:sz w:val="18"/>
          <w:szCs w:val="18"/>
        </w:rPr>
        <w:softHyphen/>
      </w:r>
      <w:r>
        <w:rPr>
          <w:b/>
          <w:bCs/>
          <w:spacing w:val="-2"/>
          <w:sz w:val="18"/>
          <w:szCs w:val="18"/>
        </w:rPr>
        <w:t>нально-освободительное дви</w:t>
      </w:r>
      <w:r>
        <w:rPr>
          <w:b/>
          <w:bCs/>
          <w:spacing w:val="-2"/>
          <w:sz w:val="18"/>
          <w:szCs w:val="18"/>
        </w:rPr>
        <w:softHyphen/>
      </w:r>
      <w:r>
        <w:rPr>
          <w:b/>
          <w:bCs/>
          <w:sz w:val="18"/>
          <w:szCs w:val="18"/>
        </w:rPr>
        <w:t xml:space="preserve">жение в России </w:t>
      </w:r>
      <w:r>
        <w:rPr>
          <w:sz w:val="18"/>
          <w:szCs w:val="18"/>
        </w:rPr>
        <w:t xml:space="preserve">— </w:t>
      </w:r>
      <w:r>
        <w:rPr>
          <w:b/>
          <w:bCs/>
          <w:sz w:val="18"/>
          <w:szCs w:val="18"/>
        </w:rPr>
        <w:t xml:space="preserve">19, </w:t>
      </w:r>
      <w:r>
        <w:rPr>
          <w:sz w:val="18"/>
          <w:szCs w:val="18"/>
        </w:rPr>
        <w:t xml:space="preserve">127— </w:t>
      </w:r>
      <w:r>
        <w:rPr>
          <w:spacing w:val="-1"/>
          <w:sz w:val="18"/>
          <w:szCs w:val="18"/>
        </w:rPr>
        <w:t xml:space="preserve">130, 218—222; 24, 377—379, </w:t>
      </w:r>
      <w:r>
        <w:rPr>
          <w:sz w:val="18"/>
          <w:szCs w:val="18"/>
        </w:rPr>
        <w:t xml:space="preserve">382—385, 389, 390—391, 394— 395; 25, 104, 278—289, 316— 320, 360, 435—440; 26, 6—7, 106-110, 122-123, 265, 302— 303, 318; 27, 67—68, 246-249, </w:t>
      </w:r>
      <w:r>
        <w:rPr>
          <w:spacing w:val="-1"/>
          <w:sz w:val="18"/>
          <w:szCs w:val="18"/>
        </w:rPr>
        <w:t xml:space="preserve">260—261, 263—266, 435—436; </w:t>
      </w:r>
      <w:r>
        <w:rPr>
          <w:sz w:val="18"/>
          <w:szCs w:val="18"/>
        </w:rPr>
        <w:t>28, 191, 257; 30, 113—114, 120-121, 189—191, 323—324; 31, 167—168, 199-200, 347— 349, 404, 432—438; 32, 4-7, 40-42, 114-116, 341—342, 350—352; 34, 232-233, 299, 378—380; 35, 115—116; 46, 94; 48,  288—291; 49,  377.</w:t>
      </w:r>
    </w:p>
    <w:p w:rsidR="00182580" w:rsidRDefault="00182580" w:rsidP="00182580">
      <w:pPr>
        <w:shd w:val="clear" w:color="auto" w:fill="FFFFFF"/>
        <w:tabs>
          <w:tab w:val="left" w:pos="355"/>
        </w:tabs>
        <w:spacing w:before="5" w:line="168" w:lineRule="exact"/>
        <w:ind w:left="355" w:right="62" w:hanging="264"/>
        <w:jc w:val="both"/>
      </w:pPr>
      <w:r>
        <w:rPr>
          <w:sz w:val="18"/>
          <w:szCs w:val="18"/>
        </w:rPr>
        <w:t>—</w:t>
      </w:r>
      <w:r>
        <w:rPr>
          <w:sz w:val="18"/>
          <w:szCs w:val="18"/>
        </w:rPr>
        <w:tab/>
        <w:t>роль русского народа и рус</w:t>
      </w:r>
      <w:r>
        <w:rPr>
          <w:sz w:val="18"/>
          <w:szCs w:val="18"/>
        </w:rPr>
        <w:softHyphen/>
        <w:t>ского рабочего класса — 11,</w:t>
      </w:r>
      <w:r>
        <w:rPr>
          <w:sz w:val="18"/>
          <w:szCs w:val="18"/>
        </w:rPr>
        <w:br/>
        <w:t>170—171; 12, 67; 17, 269—</w:t>
      </w:r>
      <w:r>
        <w:rPr>
          <w:sz w:val="18"/>
          <w:szCs w:val="18"/>
        </w:rPr>
        <w:br/>
        <w:t>270; 19, 129—130, 219—222;</w:t>
      </w:r>
      <w:r>
        <w:rPr>
          <w:sz w:val="18"/>
          <w:szCs w:val="18"/>
        </w:rPr>
        <w:br/>
        <w:t>23, 149-150; 24, 127-128,</w:t>
      </w:r>
      <w:r>
        <w:rPr>
          <w:sz w:val="18"/>
          <w:szCs w:val="18"/>
        </w:rPr>
        <w:br/>
        <w:t>295, 325—326; 25, 16—18,</w:t>
      </w:r>
      <w:r>
        <w:rPr>
          <w:sz w:val="18"/>
          <w:szCs w:val="18"/>
        </w:rPr>
        <w:br/>
        <w:t>85-86, 275-278; 26, 107—</w:t>
      </w:r>
      <w:r>
        <w:rPr>
          <w:sz w:val="18"/>
          <w:szCs w:val="18"/>
        </w:rPr>
        <w:br/>
        <w:t>110; 27, 248-249; 32, 289—</w:t>
      </w:r>
      <w:r>
        <w:rPr>
          <w:sz w:val="18"/>
          <w:szCs w:val="18"/>
        </w:rPr>
        <w:br/>
        <w:t>291, 305, 342; 46, 94; 48,</w:t>
      </w:r>
      <w:r>
        <w:rPr>
          <w:sz w:val="18"/>
          <w:szCs w:val="18"/>
        </w:rPr>
        <w:br/>
        <w:t>277—278.</w:t>
      </w:r>
    </w:p>
    <w:p w:rsidR="00182580" w:rsidRDefault="00182580" w:rsidP="00182580">
      <w:pPr>
        <w:shd w:val="clear" w:color="auto" w:fill="FFFFFF"/>
        <w:spacing w:line="168" w:lineRule="exact"/>
        <w:ind w:firstLine="370"/>
      </w:pPr>
      <w:r>
        <w:rPr>
          <w:i/>
          <w:iCs/>
          <w:sz w:val="18"/>
          <w:szCs w:val="18"/>
        </w:rPr>
        <w:t xml:space="preserve">См.    также    </w:t>
      </w:r>
      <w:r>
        <w:rPr>
          <w:sz w:val="18"/>
          <w:szCs w:val="18"/>
        </w:rPr>
        <w:t>Еврейский вопрос; Колонии и колониаль</w:t>
      </w:r>
      <w:r>
        <w:rPr>
          <w:sz w:val="18"/>
          <w:szCs w:val="18"/>
        </w:rPr>
        <w:softHyphen/>
        <w:t>ная политика царского само</w:t>
      </w:r>
      <w:r>
        <w:rPr>
          <w:sz w:val="18"/>
          <w:szCs w:val="18"/>
        </w:rPr>
        <w:softHyphen/>
        <w:t xml:space="preserve">державия. </w:t>
      </w:r>
      <w:r>
        <w:rPr>
          <w:b/>
          <w:bCs/>
          <w:sz w:val="18"/>
          <w:szCs w:val="18"/>
        </w:rPr>
        <w:t>Национальный доход</w:t>
      </w:r>
    </w:p>
    <w:p w:rsidR="00182580" w:rsidRDefault="00182580" w:rsidP="00182580">
      <w:pPr>
        <w:shd w:val="clear" w:color="auto" w:fill="FFFFFF"/>
        <w:tabs>
          <w:tab w:val="left" w:pos="355"/>
        </w:tabs>
        <w:spacing w:line="168" w:lineRule="exact"/>
        <w:ind w:left="355" w:right="91" w:hanging="264"/>
        <w:jc w:val="both"/>
      </w:pPr>
      <w:r>
        <w:rPr>
          <w:sz w:val="18"/>
          <w:szCs w:val="18"/>
        </w:rPr>
        <w:t>—</w:t>
      </w:r>
      <w:r>
        <w:rPr>
          <w:sz w:val="18"/>
          <w:szCs w:val="18"/>
        </w:rPr>
        <w:tab/>
        <w:t>при капитализме — 2, 131—</w:t>
      </w:r>
      <w:r>
        <w:rPr>
          <w:sz w:val="18"/>
          <w:szCs w:val="18"/>
        </w:rPr>
        <w:br/>
        <w:t>136, 141—146, 166, 196—197,</w:t>
      </w:r>
      <w:r>
        <w:rPr>
          <w:sz w:val="18"/>
          <w:szCs w:val="18"/>
        </w:rPr>
        <w:br/>
        <w:t>198-199; 3, 36—38, 49-55,</w:t>
      </w:r>
      <w:r>
        <w:rPr>
          <w:sz w:val="18"/>
          <w:szCs w:val="18"/>
        </w:rPr>
        <w:br/>
        <w:t>59;   4,   46-47,   72-73;   22,</w:t>
      </w:r>
    </w:p>
    <w:p w:rsidR="00182580" w:rsidRDefault="00182580" w:rsidP="00182580">
      <w:pPr>
        <w:shd w:val="clear" w:color="auto" w:fill="FFFFFF"/>
        <w:spacing w:before="5" w:line="168" w:lineRule="exact"/>
        <w:ind w:left="192"/>
      </w:pPr>
      <w:r>
        <w:rPr>
          <w:sz w:val="18"/>
          <w:szCs w:val="18"/>
        </w:rPr>
        <w:t xml:space="preserve">   194;   23,   243;   24,   271-272;</w:t>
      </w:r>
    </w:p>
    <w:p w:rsidR="00182580" w:rsidRDefault="00182580" w:rsidP="00182580">
      <w:pPr>
        <w:shd w:val="clear" w:color="auto" w:fill="FFFFFF"/>
        <w:spacing w:before="5" w:line="168" w:lineRule="exact"/>
        <w:ind w:left="192"/>
        <w:sectPr w:rsidR="00182580">
          <w:type w:val="continuous"/>
          <w:pgSz w:w="8504" w:h="11339"/>
          <w:pgMar w:top="951" w:right="1254" w:bottom="360" w:left="1312" w:header="720" w:footer="720" w:gutter="0"/>
          <w:cols w:num="2" w:space="720" w:equalWidth="0">
            <w:col w:w="2870" w:space="187"/>
            <w:col w:w="2880"/>
          </w:cols>
          <w:noEndnote/>
        </w:sectPr>
      </w:pPr>
    </w:p>
    <w:p w:rsidR="00182580" w:rsidRDefault="00182580" w:rsidP="00182580">
      <w:pPr>
        <w:shd w:val="clear" w:color="auto" w:fill="FFFFFF"/>
      </w:pPr>
      <w:r>
        <w:rPr>
          <w:rFonts w:ascii="Arial" w:hAnsi="Arial" w:cs="Arial"/>
          <w:i/>
          <w:iCs/>
          <w:sz w:val="18"/>
          <w:szCs w:val="18"/>
        </w:rPr>
        <w:lastRenderedPageBreak/>
        <w:t>414</w:t>
      </w:r>
    </w:p>
    <w:p w:rsidR="00182580" w:rsidRDefault="00182580" w:rsidP="00182580">
      <w:pPr>
        <w:shd w:val="clear" w:color="auto" w:fill="FFFFFF"/>
        <w:spacing w:before="48"/>
      </w:pPr>
      <w:r>
        <w:br w:type="column"/>
      </w:r>
      <w:r>
        <w:rPr>
          <w:b/>
          <w:bCs/>
          <w:sz w:val="12"/>
          <w:szCs w:val="12"/>
        </w:rPr>
        <w:lastRenderedPageBreak/>
        <w:t>НАЦИОНАЛЬНЫЙ   И   НАЦИОНАЛЬНО-КОЛОНИАЛЬНЫИ   ВОПРОС</w:t>
      </w:r>
    </w:p>
    <w:p w:rsidR="00182580" w:rsidRDefault="00182580" w:rsidP="00182580">
      <w:pPr>
        <w:shd w:val="clear" w:color="auto" w:fill="FFFFFF"/>
        <w:spacing w:before="48"/>
        <w:sectPr w:rsidR="00182580">
          <w:pgSz w:w="8504" w:h="11339"/>
          <w:pgMar w:top="924" w:right="2327" w:bottom="360" w:left="1051" w:header="720" w:footer="720" w:gutter="0"/>
          <w:cols w:num="2" w:space="720" w:equalWidth="0">
            <w:col w:w="720" w:space="53"/>
            <w:col w:w="4353"/>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8"/>
        <w:sectPr w:rsidR="00182580">
          <w:type w:val="continuous"/>
          <w:pgSz w:w="8504" w:h="11339"/>
          <w:pgMar w:top="924" w:right="1588" w:bottom="360" w:left="1065" w:header="720" w:footer="720" w:gutter="0"/>
          <w:cols w:space="60"/>
          <w:noEndnote/>
        </w:sectPr>
      </w:pPr>
    </w:p>
    <w:p w:rsidR="00182580" w:rsidRDefault="00182580" w:rsidP="00182580">
      <w:pPr>
        <w:shd w:val="clear" w:color="auto" w:fill="FFFFFF"/>
        <w:spacing w:line="168" w:lineRule="exact"/>
        <w:ind w:left="284" w:hanging="284"/>
        <w:jc w:val="both"/>
      </w:pPr>
      <w:r>
        <w:rPr>
          <w:b/>
          <w:bCs/>
          <w:sz w:val="18"/>
          <w:szCs w:val="18"/>
        </w:rPr>
        <w:lastRenderedPageBreak/>
        <w:t>Национальный доход</w:t>
      </w:r>
      <w:r>
        <w:rPr>
          <w:sz w:val="18"/>
          <w:szCs w:val="18"/>
        </w:rPr>
        <w:t xml:space="preserve"> </w:t>
      </w:r>
      <w:r>
        <w:rPr>
          <w:i/>
          <w:iCs/>
          <w:sz w:val="18"/>
          <w:szCs w:val="18"/>
        </w:rPr>
        <w:t>(продолже</w:t>
      </w:r>
      <w:r>
        <w:rPr>
          <w:i/>
          <w:iCs/>
          <w:sz w:val="18"/>
          <w:szCs w:val="18"/>
        </w:rPr>
        <w:softHyphen/>
        <w:t xml:space="preserve">ние) </w:t>
      </w:r>
      <w:r>
        <w:rPr>
          <w:sz w:val="18"/>
          <w:szCs w:val="18"/>
        </w:rPr>
        <w:t>26, 353; 27, 403; 28, 256, 257, 343, 376, 377, 392, 438—439, 550—551. —</w:t>
      </w:r>
      <w:r>
        <w:rPr>
          <w:i/>
          <w:iCs/>
          <w:sz w:val="18"/>
          <w:szCs w:val="18"/>
        </w:rPr>
        <w:t xml:space="preserve"> </w:t>
      </w:r>
      <w:r>
        <w:rPr>
          <w:sz w:val="18"/>
          <w:szCs w:val="18"/>
        </w:rPr>
        <w:t>Советской России — 38,100— 101, 122; 45, 209, 221.</w:t>
      </w:r>
    </w:p>
    <w:p w:rsidR="00182580" w:rsidRDefault="00182580" w:rsidP="00182580">
      <w:pPr>
        <w:numPr>
          <w:ilvl w:val="0"/>
          <w:numId w:val="4"/>
        </w:numPr>
        <w:shd w:val="clear" w:color="auto" w:fill="FFFFFF"/>
        <w:tabs>
          <w:tab w:val="left" w:pos="336"/>
        </w:tabs>
        <w:spacing w:before="10" w:line="168" w:lineRule="exact"/>
        <w:ind w:left="336" w:right="10" w:hanging="254"/>
        <w:jc w:val="both"/>
        <w:rPr>
          <w:sz w:val="18"/>
          <w:szCs w:val="18"/>
        </w:rPr>
      </w:pPr>
      <w:r>
        <w:rPr>
          <w:sz w:val="18"/>
          <w:szCs w:val="18"/>
        </w:rPr>
        <w:t>при социализме — 1, 171— 172; 2, 83—84, 96-97.</w:t>
      </w:r>
    </w:p>
    <w:p w:rsidR="00182580" w:rsidRDefault="00182580" w:rsidP="00182580">
      <w:pPr>
        <w:numPr>
          <w:ilvl w:val="0"/>
          <w:numId w:val="4"/>
        </w:numPr>
        <w:shd w:val="clear" w:color="auto" w:fill="FFFFFF"/>
        <w:tabs>
          <w:tab w:val="left" w:pos="336"/>
        </w:tabs>
        <w:spacing w:line="168" w:lineRule="exact"/>
        <w:ind w:left="336" w:right="14" w:hanging="254"/>
        <w:jc w:val="both"/>
        <w:rPr>
          <w:sz w:val="18"/>
          <w:szCs w:val="18"/>
        </w:rPr>
      </w:pPr>
      <w:r>
        <w:rPr>
          <w:sz w:val="18"/>
          <w:szCs w:val="18"/>
        </w:rPr>
        <w:t>царской России — 6, 262— 263; 28, 109.</w:t>
      </w:r>
    </w:p>
    <w:p w:rsidR="00182580" w:rsidRDefault="00182580" w:rsidP="00182580">
      <w:pPr>
        <w:shd w:val="clear" w:color="auto" w:fill="FFFFFF"/>
        <w:spacing w:before="5" w:line="168" w:lineRule="exact"/>
        <w:ind w:left="355" w:right="14" w:hanging="355"/>
        <w:jc w:val="both"/>
      </w:pPr>
      <w:r>
        <w:rPr>
          <w:b/>
          <w:bCs/>
          <w:sz w:val="18"/>
          <w:szCs w:val="18"/>
        </w:rPr>
        <w:t>Национальный    и    национально-колониальный вопрос</w:t>
      </w:r>
    </w:p>
    <w:p w:rsidR="00182580" w:rsidRDefault="00182580" w:rsidP="00182580">
      <w:pPr>
        <w:numPr>
          <w:ilvl w:val="0"/>
          <w:numId w:val="4"/>
        </w:numPr>
        <w:shd w:val="clear" w:color="auto" w:fill="FFFFFF"/>
        <w:tabs>
          <w:tab w:val="left" w:pos="336"/>
        </w:tabs>
        <w:spacing w:line="168" w:lineRule="exact"/>
        <w:ind w:left="336" w:right="10" w:hanging="254"/>
        <w:jc w:val="both"/>
        <w:rPr>
          <w:sz w:val="18"/>
          <w:szCs w:val="18"/>
        </w:rPr>
      </w:pPr>
      <w:r>
        <w:rPr>
          <w:sz w:val="18"/>
          <w:szCs w:val="18"/>
        </w:rPr>
        <w:t>возможность и условия нека</w:t>
      </w:r>
      <w:r>
        <w:rPr>
          <w:sz w:val="18"/>
          <w:szCs w:val="18"/>
        </w:rPr>
        <w:softHyphen/>
        <w:t>питалистического развития отсталых стран к социализ</w:t>
      </w:r>
      <w:r>
        <w:rPr>
          <w:sz w:val="18"/>
          <w:szCs w:val="18"/>
        </w:rPr>
        <w:softHyphen/>
        <w:t>му — 30, 35—37, 119—121; 41, 243-246; 42, 132; 44, 233.</w:t>
      </w:r>
    </w:p>
    <w:p w:rsidR="00182580" w:rsidRDefault="00182580" w:rsidP="00182580">
      <w:pPr>
        <w:numPr>
          <w:ilvl w:val="0"/>
          <w:numId w:val="4"/>
        </w:numPr>
        <w:shd w:val="clear" w:color="auto" w:fill="FFFFFF"/>
        <w:tabs>
          <w:tab w:val="left" w:pos="336"/>
        </w:tabs>
        <w:spacing w:before="5" w:line="168" w:lineRule="exact"/>
        <w:ind w:left="336" w:right="10" w:hanging="254"/>
        <w:jc w:val="both"/>
        <w:rPr>
          <w:sz w:val="18"/>
          <w:szCs w:val="18"/>
        </w:rPr>
      </w:pPr>
      <w:r>
        <w:rPr>
          <w:sz w:val="18"/>
          <w:szCs w:val="18"/>
        </w:rPr>
        <w:t>две исторические тенденции в национальном вопросе — 24,   124—125:   25,   258—264;</w:t>
      </w:r>
    </w:p>
    <w:p w:rsidR="00182580" w:rsidRDefault="00182580" w:rsidP="00182580">
      <w:pPr>
        <w:shd w:val="clear" w:color="auto" w:fill="FFFFFF"/>
        <w:tabs>
          <w:tab w:val="left" w:pos="662"/>
        </w:tabs>
        <w:spacing w:before="5" w:line="168" w:lineRule="exact"/>
        <w:ind w:left="336"/>
      </w:pPr>
      <w:r>
        <w:rPr>
          <w:spacing w:val="-1"/>
          <w:sz w:val="18"/>
          <w:szCs w:val="18"/>
        </w:rPr>
        <w:t>26,</w:t>
      </w:r>
      <w:r>
        <w:rPr>
          <w:sz w:val="18"/>
          <w:szCs w:val="18"/>
        </w:rPr>
        <w:tab/>
        <w:t>75; 30, 88.</w:t>
      </w:r>
    </w:p>
    <w:p w:rsidR="00182580" w:rsidRDefault="00182580" w:rsidP="00182580">
      <w:pPr>
        <w:numPr>
          <w:ilvl w:val="0"/>
          <w:numId w:val="4"/>
        </w:numPr>
        <w:shd w:val="clear" w:color="auto" w:fill="FFFFFF"/>
        <w:tabs>
          <w:tab w:val="left" w:pos="336"/>
        </w:tabs>
        <w:spacing w:before="5" w:line="168" w:lineRule="exact"/>
        <w:ind w:left="336" w:right="10" w:hanging="254"/>
        <w:jc w:val="both"/>
        <w:rPr>
          <w:sz w:val="18"/>
          <w:szCs w:val="18"/>
        </w:rPr>
      </w:pPr>
      <w:r>
        <w:rPr>
          <w:sz w:val="18"/>
          <w:szCs w:val="18"/>
        </w:rPr>
        <w:t>дискуссия в социал-демокра</w:t>
      </w:r>
      <w:r>
        <w:rPr>
          <w:sz w:val="18"/>
          <w:szCs w:val="18"/>
        </w:rPr>
        <w:softHyphen/>
        <w:t>тических партиях по нацио</w:t>
      </w:r>
      <w:r>
        <w:rPr>
          <w:sz w:val="18"/>
          <w:szCs w:val="18"/>
        </w:rPr>
        <w:softHyphen/>
        <w:t xml:space="preserve">нальному вопросу в годы империалистической войны 1914—1918 гг. — 30, 17—58, 59-67, 90, 118; 49, 173-174, </w:t>
      </w:r>
      <w:r>
        <w:rPr>
          <w:spacing w:val="-1"/>
          <w:sz w:val="18"/>
          <w:szCs w:val="18"/>
        </w:rPr>
        <w:t xml:space="preserve">175, 176, 181—182, 189—191, </w:t>
      </w:r>
      <w:r>
        <w:rPr>
          <w:sz w:val="18"/>
          <w:szCs w:val="18"/>
        </w:rPr>
        <w:t xml:space="preserve">202, 208. 211, 214-215, 217— </w:t>
      </w:r>
      <w:r>
        <w:rPr>
          <w:spacing w:val="-1"/>
          <w:sz w:val="18"/>
          <w:szCs w:val="18"/>
        </w:rPr>
        <w:t xml:space="preserve">218, 249—253, 260—261, 266, </w:t>
      </w:r>
      <w:r>
        <w:rPr>
          <w:sz w:val="18"/>
          <w:szCs w:val="18"/>
        </w:rPr>
        <w:t>270, 271-272, 304-305, 322— 323.</w:t>
      </w:r>
    </w:p>
    <w:p w:rsidR="00182580" w:rsidRDefault="00182580" w:rsidP="00182580">
      <w:pPr>
        <w:numPr>
          <w:ilvl w:val="0"/>
          <w:numId w:val="4"/>
        </w:numPr>
        <w:shd w:val="clear" w:color="auto" w:fill="FFFFFF"/>
        <w:tabs>
          <w:tab w:val="left" w:pos="336"/>
        </w:tabs>
        <w:spacing w:line="168" w:lineRule="exact"/>
        <w:ind w:left="336" w:right="19" w:hanging="254"/>
        <w:jc w:val="both"/>
        <w:rPr>
          <w:sz w:val="18"/>
          <w:szCs w:val="18"/>
        </w:rPr>
      </w:pPr>
      <w:r>
        <w:rPr>
          <w:sz w:val="18"/>
          <w:szCs w:val="18"/>
        </w:rPr>
        <w:t>и задачи пролетарских пар</w:t>
      </w:r>
      <w:r>
        <w:rPr>
          <w:sz w:val="18"/>
          <w:szCs w:val="18"/>
        </w:rPr>
        <w:softHyphen/>
        <w:t>тий угнетающих и угнетенных (или ранее угнетавших и угне</w:t>
      </w:r>
      <w:r>
        <w:rPr>
          <w:sz w:val="18"/>
          <w:szCs w:val="18"/>
        </w:rPr>
        <w:softHyphen/>
        <w:t xml:space="preserve">тенных) наций — 7, 238—242; </w:t>
      </w:r>
      <w:r>
        <w:rPr>
          <w:spacing w:val="-1"/>
          <w:sz w:val="18"/>
          <w:szCs w:val="18"/>
        </w:rPr>
        <w:t xml:space="preserve">17, 229—231, 242—243, 247— </w:t>
      </w:r>
      <w:r>
        <w:rPr>
          <w:sz w:val="18"/>
          <w:szCs w:val="18"/>
        </w:rPr>
        <w:t xml:space="preserve">249; 23, 314—317, 426; 24, 58—59, 121 — 122, 127, 129— 130, 132, 381, 390; 25, 273— </w:t>
      </w:r>
      <w:r>
        <w:rPr>
          <w:spacing w:val="-5"/>
          <w:sz w:val="18"/>
          <w:szCs w:val="18"/>
        </w:rPr>
        <w:t xml:space="preserve">278, 291 — 294, 298—299, 300— </w:t>
      </w:r>
      <w:r>
        <w:rPr>
          <w:sz w:val="18"/>
          <w:szCs w:val="18"/>
        </w:rPr>
        <w:t>307, 316—320; 26, 6—7, 281, 304—306, 328—329, 383—385;</w:t>
      </w:r>
    </w:p>
    <w:p w:rsidR="00182580" w:rsidRDefault="00182580" w:rsidP="00182580">
      <w:pPr>
        <w:shd w:val="clear" w:color="auto" w:fill="FFFFFF"/>
        <w:tabs>
          <w:tab w:val="left" w:pos="662"/>
        </w:tabs>
        <w:spacing w:before="5" w:line="168" w:lineRule="exact"/>
        <w:ind w:left="336" w:right="29"/>
        <w:jc w:val="both"/>
      </w:pPr>
      <w:r>
        <w:rPr>
          <w:spacing w:val="-1"/>
          <w:sz w:val="18"/>
          <w:szCs w:val="18"/>
        </w:rPr>
        <w:t>27,</w:t>
      </w:r>
      <w:r>
        <w:rPr>
          <w:sz w:val="18"/>
          <w:szCs w:val="18"/>
        </w:rPr>
        <w:tab/>
        <w:t>63—64, 66—67, 252—253,</w:t>
      </w:r>
      <w:r>
        <w:rPr>
          <w:sz w:val="18"/>
          <w:szCs w:val="18"/>
        </w:rPr>
        <w:br/>
        <w:t>256, 257-258, 259—261, 263-</w:t>
      </w:r>
      <w:r>
        <w:rPr>
          <w:sz w:val="18"/>
          <w:szCs w:val="18"/>
        </w:rPr>
        <w:br/>
        <w:t>266, 271-274, 288-290, 438—</w:t>
      </w:r>
      <w:r>
        <w:rPr>
          <w:sz w:val="18"/>
          <w:szCs w:val="18"/>
        </w:rPr>
        <w:br/>
        <w:t>439; 28, 16, 582-583, 653—</w:t>
      </w:r>
      <w:r>
        <w:rPr>
          <w:sz w:val="18"/>
          <w:szCs w:val="18"/>
        </w:rPr>
        <w:br/>
        <w:t>654, 729—730; 30, 30, 43-</w:t>
      </w:r>
      <w:r>
        <w:rPr>
          <w:sz w:val="18"/>
          <w:szCs w:val="18"/>
        </w:rPr>
        <w:br/>
        <w:t>45, 47, 49-50, 51, 65-66,</w:t>
      </w:r>
      <w:r>
        <w:rPr>
          <w:sz w:val="18"/>
          <w:szCs w:val="18"/>
        </w:rPr>
        <w:br/>
        <w:t>104,107—109,111 — 112,113—</w:t>
      </w:r>
      <w:r>
        <w:rPr>
          <w:sz w:val="18"/>
          <w:szCs w:val="18"/>
        </w:rPr>
        <w:br/>
        <w:t>115, 119—121, 123, 145, 276,</w:t>
      </w:r>
      <w:r>
        <w:rPr>
          <w:sz w:val="18"/>
          <w:szCs w:val="18"/>
        </w:rPr>
        <w:br/>
        <w:t>369; 31, 433-434,  437-438;</w:t>
      </w:r>
    </w:p>
    <w:p w:rsidR="00182580" w:rsidRDefault="00182580" w:rsidP="00182580">
      <w:pPr>
        <w:shd w:val="clear" w:color="auto" w:fill="FFFFFF"/>
        <w:spacing w:line="168" w:lineRule="exact"/>
        <w:ind w:left="288"/>
      </w:pPr>
      <w:r>
        <w:br w:type="column"/>
      </w:r>
      <w:r>
        <w:rPr>
          <w:sz w:val="18"/>
          <w:szCs w:val="18"/>
        </w:rPr>
        <w:lastRenderedPageBreak/>
        <w:t>32, 341—342; 38, 94—95, 111;</w:t>
      </w:r>
    </w:p>
    <w:p w:rsidR="00182580" w:rsidRDefault="00182580" w:rsidP="00182580">
      <w:pPr>
        <w:shd w:val="clear" w:color="auto" w:fill="FFFFFF"/>
        <w:tabs>
          <w:tab w:val="left" w:pos="667"/>
        </w:tabs>
        <w:spacing w:line="168" w:lineRule="exact"/>
        <w:ind w:left="278" w:right="10"/>
        <w:jc w:val="both"/>
      </w:pPr>
      <w:r>
        <w:rPr>
          <w:sz w:val="18"/>
          <w:szCs w:val="18"/>
        </w:rPr>
        <w:t>39,</w:t>
      </w:r>
      <w:r>
        <w:rPr>
          <w:sz w:val="18"/>
          <w:szCs w:val="18"/>
        </w:rPr>
        <w:tab/>
        <w:t>329—331, 440, 462; 40,</w:t>
      </w:r>
      <w:r>
        <w:rPr>
          <w:sz w:val="18"/>
          <w:szCs w:val="18"/>
        </w:rPr>
        <w:br/>
        <w:t>43-44; 41, 84—85, 163-168,</w:t>
      </w:r>
      <w:r>
        <w:rPr>
          <w:sz w:val="18"/>
          <w:szCs w:val="18"/>
        </w:rPr>
        <w:br/>
      </w:r>
      <w:r>
        <w:rPr>
          <w:spacing w:val="-3"/>
          <w:sz w:val="18"/>
          <w:szCs w:val="18"/>
        </w:rPr>
        <w:t>207—208, 233—234, 241 — 247,</w:t>
      </w:r>
      <w:r>
        <w:rPr>
          <w:spacing w:val="-3"/>
          <w:sz w:val="18"/>
          <w:szCs w:val="18"/>
        </w:rPr>
        <w:br/>
      </w:r>
      <w:r>
        <w:rPr>
          <w:sz w:val="18"/>
          <w:szCs w:val="18"/>
        </w:rPr>
        <w:t>275—276, 437—438, 445, 459;</w:t>
      </w:r>
      <w:r>
        <w:rPr>
          <w:sz w:val="18"/>
          <w:szCs w:val="18"/>
        </w:rPr>
        <w:br/>
        <w:t>45, 358—362; 48, 302—303;</w:t>
      </w:r>
      <w:r>
        <w:rPr>
          <w:sz w:val="18"/>
          <w:szCs w:val="18"/>
        </w:rPr>
        <w:br/>
        <w:t>49,   320-321.</w:t>
      </w:r>
    </w:p>
    <w:p w:rsidR="00182580" w:rsidRDefault="00182580" w:rsidP="00182580">
      <w:pPr>
        <w:numPr>
          <w:ilvl w:val="0"/>
          <w:numId w:val="6"/>
        </w:numPr>
        <w:shd w:val="clear" w:color="auto" w:fill="FFFFFF"/>
        <w:tabs>
          <w:tab w:val="left" w:pos="264"/>
        </w:tabs>
        <w:spacing w:before="10" w:line="168" w:lineRule="exact"/>
        <w:ind w:left="264" w:hanging="264"/>
        <w:jc w:val="both"/>
        <w:rPr>
          <w:sz w:val="18"/>
          <w:szCs w:val="18"/>
        </w:rPr>
      </w:pPr>
      <w:r>
        <w:rPr>
          <w:sz w:val="18"/>
          <w:szCs w:val="18"/>
        </w:rPr>
        <w:t>капиталистическое развитие колоний и полуколоний — 3, 593—596; 17, 327; 25, 261 — 263; 27, 359—364, 393—396: 28, 86, 401—405, 408, 470, 471, 472, 473, 476, 626; 30, 35-36, 118, 132; 44, 5; 45, 402—404;   48,   12—13.</w:t>
      </w:r>
    </w:p>
    <w:p w:rsidR="00182580" w:rsidRDefault="00182580" w:rsidP="00182580">
      <w:pPr>
        <w:numPr>
          <w:ilvl w:val="0"/>
          <w:numId w:val="6"/>
        </w:numPr>
        <w:shd w:val="clear" w:color="auto" w:fill="FFFFFF"/>
        <w:tabs>
          <w:tab w:val="left" w:pos="264"/>
        </w:tabs>
        <w:spacing w:before="5" w:line="168" w:lineRule="exact"/>
        <w:ind w:left="264" w:hanging="264"/>
        <w:rPr>
          <w:sz w:val="18"/>
          <w:szCs w:val="18"/>
        </w:rPr>
      </w:pPr>
      <w:r>
        <w:rPr>
          <w:sz w:val="18"/>
          <w:szCs w:val="18"/>
        </w:rPr>
        <w:t>колониальный гнет империа</w:t>
      </w:r>
      <w:r>
        <w:rPr>
          <w:sz w:val="18"/>
          <w:szCs w:val="18"/>
        </w:rPr>
        <w:softHyphen/>
        <w:t xml:space="preserve">листов — 4,     378—383;     16, 68-69, 82; 17, 174-179; 20, 230,   390;   21,   154—155;   22, </w:t>
      </w:r>
      <w:r>
        <w:rPr>
          <w:spacing w:val="-1"/>
          <w:sz w:val="18"/>
          <w:szCs w:val="18"/>
        </w:rPr>
        <w:t xml:space="preserve">113—114;   23,   167;   25,   262; 26,   16—17,   233,   282,   313— </w:t>
      </w:r>
      <w:r>
        <w:rPr>
          <w:sz w:val="18"/>
          <w:szCs w:val="18"/>
        </w:rPr>
        <w:t xml:space="preserve">318; 27, 63-64, 94, 255, 304— 305, 360—362; 28,  404,  476 573,   729-730,   734;   30,   40 </w:t>
      </w:r>
      <w:r>
        <w:rPr>
          <w:spacing w:val="-2"/>
          <w:sz w:val="18"/>
          <w:szCs w:val="18"/>
        </w:rPr>
        <w:t xml:space="preserve">52,   107,   165,   175,   246—247 </w:t>
      </w:r>
      <w:r>
        <w:rPr>
          <w:sz w:val="18"/>
          <w:szCs w:val="18"/>
        </w:rPr>
        <w:t>355;   31,   439;   32,   81,   86 87, 88, 93; 33, 3—4: 34, 371-372; 36, 436; 37, 48—49, 160 459; 39,  114,  188; 41,  216— 218,   275:   42,   61,   132—133 44, 5, 375, 378; 45, 173-174 403;  48,   12—13.</w:t>
      </w:r>
    </w:p>
    <w:p w:rsidR="00182580" w:rsidRDefault="00182580" w:rsidP="00182580">
      <w:pPr>
        <w:numPr>
          <w:ilvl w:val="0"/>
          <w:numId w:val="6"/>
        </w:numPr>
        <w:shd w:val="clear" w:color="auto" w:fill="FFFFFF"/>
        <w:tabs>
          <w:tab w:val="left" w:pos="264"/>
        </w:tabs>
        <w:spacing w:before="5" w:line="168" w:lineRule="exact"/>
        <w:ind w:left="264" w:right="58" w:hanging="264"/>
        <w:jc w:val="both"/>
        <w:rPr>
          <w:sz w:val="18"/>
          <w:szCs w:val="18"/>
        </w:rPr>
      </w:pPr>
      <w:r>
        <w:rPr>
          <w:sz w:val="18"/>
          <w:szCs w:val="18"/>
        </w:rPr>
        <w:t xml:space="preserve">и крестьянский вопрос — 16 </w:t>
      </w:r>
      <w:r>
        <w:rPr>
          <w:spacing w:val="-1"/>
          <w:sz w:val="18"/>
          <w:szCs w:val="18"/>
        </w:rPr>
        <w:t xml:space="preserve">242, 316—317, 391—395; 17, 165—166, 263—265, 269—270. </w:t>
      </w:r>
      <w:r>
        <w:rPr>
          <w:sz w:val="18"/>
          <w:szCs w:val="18"/>
        </w:rPr>
        <w:t xml:space="preserve">22, 186-188; 25, 264; 39 </w:t>
      </w:r>
      <w:r>
        <w:rPr>
          <w:spacing w:val="-1"/>
          <w:sz w:val="18"/>
          <w:szCs w:val="18"/>
        </w:rPr>
        <w:t xml:space="preserve">328—330; 41, 122, 166—167 </w:t>
      </w:r>
      <w:r>
        <w:rPr>
          <w:sz w:val="18"/>
          <w:szCs w:val="18"/>
        </w:rPr>
        <w:t>242-245; 45, 380; 53, 142.</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и мировой революционный процесс — 24, 385, 386; 30 38—39, 122—123; 39, 328— 331; 41, 165—166, 233-234 44, 4-5, 282; 45, 174, 175, 402-404.</w:t>
      </w:r>
    </w:p>
    <w:p w:rsidR="00182580" w:rsidRDefault="00182580" w:rsidP="00182580">
      <w:pPr>
        <w:shd w:val="clear" w:color="auto" w:fill="FFFFFF"/>
        <w:spacing w:line="168" w:lineRule="exact"/>
        <w:ind w:left="278" w:firstLine="350"/>
      </w:pPr>
      <w:r>
        <w:rPr>
          <w:i/>
          <w:iCs/>
          <w:sz w:val="18"/>
          <w:szCs w:val="18"/>
        </w:rPr>
        <w:t xml:space="preserve">См.  также </w:t>
      </w:r>
      <w:r>
        <w:rPr>
          <w:sz w:val="18"/>
          <w:szCs w:val="18"/>
        </w:rPr>
        <w:t>Мировой ре</w:t>
      </w:r>
      <w:r>
        <w:rPr>
          <w:sz w:val="18"/>
          <w:szCs w:val="18"/>
        </w:rPr>
        <w:softHyphen/>
        <w:t>волюционный процесс.</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необходимость внимательного</w:t>
      </w:r>
      <w:r>
        <w:rPr>
          <w:sz w:val="18"/>
          <w:szCs w:val="18"/>
        </w:rPr>
        <w:br/>
        <w:t>отношения к национальным</w:t>
      </w:r>
      <w:r>
        <w:rPr>
          <w:sz w:val="18"/>
          <w:szCs w:val="18"/>
        </w:rPr>
        <w:br/>
        <w:t>чувствам — 38,  94—95,   111;</w:t>
      </w:r>
    </w:p>
    <w:p w:rsidR="00182580" w:rsidRDefault="00182580" w:rsidP="00182580">
      <w:pPr>
        <w:shd w:val="clear" w:color="auto" w:fill="FFFFFF"/>
        <w:tabs>
          <w:tab w:val="left" w:pos="595"/>
        </w:tabs>
        <w:spacing w:line="168" w:lineRule="exact"/>
        <w:ind w:left="259" w:right="38"/>
        <w:jc w:val="both"/>
      </w:pPr>
      <w:r>
        <w:rPr>
          <w:sz w:val="18"/>
          <w:szCs w:val="18"/>
        </w:rPr>
        <w:t>40,</w:t>
      </w:r>
      <w:r>
        <w:rPr>
          <w:sz w:val="18"/>
          <w:szCs w:val="18"/>
        </w:rPr>
        <w:tab/>
        <w:t>43-47; 41, 168; 45, 240,</w:t>
      </w:r>
      <w:r>
        <w:rPr>
          <w:sz w:val="18"/>
          <w:szCs w:val="18"/>
        </w:rPr>
        <w:br/>
        <w:t>356-362; 48, 233-234.</w:t>
      </w:r>
    </w:p>
    <w:p w:rsidR="00182580" w:rsidRDefault="00182580" w:rsidP="00182580">
      <w:pPr>
        <w:shd w:val="clear" w:color="auto" w:fill="FFFFFF"/>
        <w:tabs>
          <w:tab w:val="left" w:pos="269"/>
        </w:tabs>
        <w:spacing w:line="168" w:lineRule="exact"/>
        <w:ind w:left="154" w:hanging="154"/>
      </w:pPr>
      <w:r>
        <w:rPr>
          <w:sz w:val="18"/>
          <w:szCs w:val="18"/>
        </w:rPr>
        <w:t>—</w:t>
      </w:r>
      <w:r>
        <w:rPr>
          <w:sz w:val="18"/>
          <w:szCs w:val="18"/>
        </w:rPr>
        <w:tab/>
        <w:t>поддержка Советской Россией</w:t>
      </w:r>
      <w:r>
        <w:rPr>
          <w:sz w:val="18"/>
          <w:szCs w:val="18"/>
        </w:rPr>
        <w:br/>
        <w:t xml:space="preserve">  национально - освободитель-</w:t>
      </w:r>
    </w:p>
    <w:p w:rsidR="00182580" w:rsidRDefault="00182580" w:rsidP="00182580">
      <w:pPr>
        <w:shd w:val="clear" w:color="auto" w:fill="FFFFFF"/>
        <w:tabs>
          <w:tab w:val="left" w:pos="269"/>
        </w:tabs>
        <w:spacing w:line="168" w:lineRule="exact"/>
        <w:ind w:left="154" w:hanging="154"/>
        <w:sectPr w:rsidR="00182580">
          <w:type w:val="continuous"/>
          <w:pgSz w:w="8504" w:h="11339"/>
          <w:pgMar w:top="924" w:right="1588" w:bottom="360" w:left="1065" w:header="720" w:footer="720" w:gutter="0"/>
          <w:cols w:num="2" w:space="720" w:equalWidth="0">
            <w:col w:w="2788" w:space="341"/>
            <w:col w:w="2721"/>
          </w:cols>
          <w:noEndnote/>
        </w:sectPr>
      </w:pPr>
    </w:p>
    <w:p w:rsidR="00182580" w:rsidRDefault="00182580" w:rsidP="00182580">
      <w:pPr>
        <w:shd w:val="clear" w:color="auto" w:fill="FFFFFF"/>
        <w:tabs>
          <w:tab w:val="left" w:pos="5549"/>
        </w:tabs>
        <w:spacing w:after="250"/>
        <w:ind w:left="667"/>
      </w:pPr>
      <w:r>
        <w:rPr>
          <w:b/>
          <w:bCs/>
          <w:spacing w:val="-9"/>
          <w:sz w:val="14"/>
          <w:szCs w:val="14"/>
        </w:rPr>
        <w:lastRenderedPageBreak/>
        <w:t>НАЦИОНАЛЬНЫЙ  И  НАЦИОНАЛЬНО-КОЛОНИАЛЬНЫЙ   ВОПРОС</w:t>
      </w:r>
      <w:r>
        <w:rPr>
          <w:rFonts w:ascii="Arial" w:hAnsi="Arial" w:cs="Arial"/>
          <w:b/>
          <w:bCs/>
          <w:sz w:val="14"/>
          <w:szCs w:val="14"/>
        </w:rPr>
        <w:tab/>
      </w:r>
      <w:r>
        <w:rPr>
          <w:rFonts w:hAnsi="Arial"/>
          <w:b/>
          <w:bCs/>
          <w:sz w:val="14"/>
          <w:szCs w:val="14"/>
        </w:rPr>
        <w:t>415</w:t>
      </w:r>
    </w:p>
    <w:p w:rsidR="00182580" w:rsidRDefault="00182580" w:rsidP="00182580">
      <w:pPr>
        <w:shd w:val="clear" w:color="auto" w:fill="FFFFFF"/>
        <w:tabs>
          <w:tab w:val="left" w:pos="5549"/>
        </w:tabs>
        <w:spacing w:after="250"/>
        <w:ind w:left="667"/>
        <w:sectPr w:rsidR="00182580">
          <w:pgSz w:w="8504" w:h="11339"/>
          <w:pgMar w:top="953" w:right="1370" w:bottom="360" w:left="1331" w:header="720" w:footer="720" w:gutter="0"/>
          <w:cols w:space="60"/>
          <w:noEndnote/>
        </w:sectPr>
      </w:pPr>
    </w:p>
    <w:p w:rsidR="00182580" w:rsidRDefault="00182580" w:rsidP="00182580">
      <w:pPr>
        <w:shd w:val="clear" w:color="auto" w:fill="FFFFFF"/>
        <w:spacing w:line="168" w:lineRule="exact"/>
        <w:ind w:left="269"/>
        <w:jc w:val="both"/>
      </w:pPr>
      <w:r>
        <w:rPr>
          <w:sz w:val="18"/>
          <w:szCs w:val="18"/>
        </w:rPr>
        <w:lastRenderedPageBreak/>
        <w:t>ных движений и помощь мо</w:t>
      </w:r>
      <w:r>
        <w:rPr>
          <w:sz w:val="18"/>
          <w:szCs w:val="18"/>
        </w:rPr>
        <w:softHyphen/>
        <w:t>лодым национальным госу</w:t>
      </w:r>
      <w:r>
        <w:rPr>
          <w:sz w:val="18"/>
          <w:szCs w:val="18"/>
        </w:rPr>
        <w:softHyphen/>
        <w:t>дарствам — 39, 114, 227, 329—331; 41, 122, 163—104, 245, 438; 42, 132—133, 353— 354; 44, 4-5, 383; 50, 385-386;  52,  301-302, 317-319.</w:t>
      </w:r>
    </w:p>
    <w:p w:rsidR="00182580" w:rsidRDefault="00182580" w:rsidP="00182580">
      <w:pPr>
        <w:shd w:val="clear" w:color="auto" w:fill="FFFFFF"/>
        <w:spacing w:line="168" w:lineRule="exact"/>
        <w:ind w:left="259" w:hanging="259"/>
        <w:jc w:val="both"/>
      </w:pPr>
      <w:r>
        <w:rPr>
          <w:sz w:val="18"/>
          <w:szCs w:val="18"/>
        </w:rPr>
        <w:t>— и право наций на самоопре</w:t>
      </w:r>
      <w:r>
        <w:rPr>
          <w:sz w:val="18"/>
          <w:szCs w:val="18"/>
        </w:rPr>
        <w:softHyphen/>
        <w:t>деление вплоть до отделения и самостоятельное государст</w:t>
      </w:r>
      <w:r>
        <w:rPr>
          <w:sz w:val="18"/>
          <w:szCs w:val="18"/>
        </w:rPr>
        <w:softHyphen/>
        <w:t xml:space="preserve">венное существование — 6, 206; 7, 104-105, 233—242, 268; 10, 342—343; 11, 170-171; 17, 165—166, 230; 22, 199, 202—203; 23, 58—59, 208-210, 314-316, 338, 425— 426, 444—446; 24, 58—59, </w:t>
      </w:r>
      <w:r>
        <w:rPr>
          <w:spacing w:val="-1"/>
          <w:sz w:val="18"/>
          <w:szCs w:val="18"/>
        </w:rPr>
        <w:t xml:space="preserve">118—119, 129, 208—210, 220— </w:t>
      </w:r>
      <w:r>
        <w:rPr>
          <w:sz w:val="18"/>
          <w:szCs w:val="18"/>
        </w:rPr>
        <w:t xml:space="preserve">222, 225-229, 236-238, 247— 249, 325—326, 377-378, 382, 388—391; 25, 69—72, 144— 147, 257—320, 435—440; 26, 6—7,110, 281, 302—306, 328— 329; 27, 33—34, 62-68, 249, </w:t>
      </w:r>
      <w:r>
        <w:rPr>
          <w:spacing w:val="-2"/>
          <w:sz w:val="18"/>
          <w:szCs w:val="18"/>
        </w:rPr>
        <w:t xml:space="preserve">252—266, 271, 273—274, 288— </w:t>
      </w:r>
      <w:r>
        <w:rPr>
          <w:sz w:val="18"/>
          <w:szCs w:val="18"/>
        </w:rPr>
        <w:t>290, 435—437, 438-439, 440-444, 457, 462—464; 28, 286, 553, 556, 560, 574, 575, 582-583, 635—638, 654, 664, 730; 30, 17—58, 59—67, 68—74, 79—130, 144—145, 369, 387, 389-393; 31, 46, 58, 77, 90, 167—168, 277, 391—392, 401, 432—438, 439—440; 32, 4—7, 40—42, 87, 142, 154, 290, 305, 341—342; 33, 78—79; 34, 232, 299, 378-380; 35, 121 — 122, 143, 221, 223; 38, 94— 95, 111, 112, 156-163, 182— 184; 40, 19-20, 42-45; 41, 122, 164-165, 438; 44, 287, 297—298, 383; 45, 240; 48, 234—236, 288—292, 302; 49, 106, 107, 195, 222, 248, 273, 281, 282, 296, 317, 320—321, 349,  377, 440.</w:t>
      </w:r>
    </w:p>
    <w:p w:rsidR="00182580" w:rsidRDefault="00182580" w:rsidP="00182580">
      <w:pPr>
        <w:shd w:val="clear" w:color="auto" w:fill="FFFFFF"/>
        <w:spacing w:line="168" w:lineRule="exact"/>
        <w:ind w:left="250" w:right="24" w:hanging="250"/>
        <w:jc w:val="both"/>
      </w:pPr>
      <w:r>
        <w:rPr>
          <w:sz w:val="18"/>
          <w:szCs w:val="18"/>
        </w:rPr>
        <w:t>— и пролетарский интернацио</w:t>
      </w:r>
      <w:r>
        <w:rPr>
          <w:sz w:val="18"/>
          <w:szCs w:val="18"/>
        </w:rPr>
        <w:softHyphen/>
        <w:t>нализм — 1,154—155; 2, 97— 99; 7, 104-106, 122, 233, 239—242, 245-246, 325; 10, 81, 266—269; 16, 67; 22, 156, 202—203; 23, 28, 58—59, 149-150,167,208-210, 316-</w:t>
      </w:r>
    </w:p>
    <w:p w:rsidR="00182580" w:rsidRDefault="00182580" w:rsidP="00182580">
      <w:pPr>
        <w:shd w:val="clear" w:color="auto" w:fill="FFFFFF"/>
        <w:spacing w:before="14" w:line="168" w:lineRule="exact"/>
        <w:ind w:left="274"/>
        <w:jc w:val="both"/>
      </w:pPr>
      <w:r>
        <w:br w:type="column"/>
      </w:r>
      <w:r>
        <w:rPr>
          <w:sz w:val="18"/>
          <w:szCs w:val="18"/>
        </w:rPr>
        <w:lastRenderedPageBreak/>
        <w:t xml:space="preserve">317, 425—426; 24, 10, 58, </w:t>
      </w:r>
      <w:r>
        <w:rPr>
          <w:spacing w:val="-2"/>
          <w:sz w:val="18"/>
          <w:szCs w:val="18"/>
        </w:rPr>
        <w:t xml:space="preserve">118—124, 128—133, 176, 220— </w:t>
      </w:r>
      <w:r>
        <w:rPr>
          <w:spacing w:val="-1"/>
          <w:sz w:val="18"/>
          <w:szCs w:val="18"/>
        </w:rPr>
        <w:t xml:space="preserve">222, 225, 236—237, 294—295, </w:t>
      </w:r>
      <w:r>
        <w:rPr>
          <w:sz w:val="18"/>
          <w:szCs w:val="18"/>
        </w:rPr>
        <w:t xml:space="preserve">298—299, 388, 391—392; 25, 29—30, 70—72, 144—146, </w:t>
      </w:r>
      <w:r>
        <w:rPr>
          <w:spacing w:val="-1"/>
          <w:sz w:val="18"/>
          <w:szCs w:val="18"/>
        </w:rPr>
        <w:t xml:space="preserve">274—275, 288, 292—293, 297— </w:t>
      </w:r>
      <w:r>
        <w:rPr>
          <w:sz w:val="18"/>
          <w:szCs w:val="18"/>
        </w:rPr>
        <w:t xml:space="preserve">299, 308, 319, 360, 386; 26, 39—40, 75, 108—110, 163 — 164, 281, 284-285, 304-305, 327-328; 27, 18-19, 50-51, </w:t>
      </w:r>
      <w:r>
        <w:rPr>
          <w:spacing w:val="-2"/>
          <w:sz w:val="18"/>
          <w:szCs w:val="18"/>
        </w:rPr>
        <w:t xml:space="preserve">63—64, 67—68, 257, 259, 289— </w:t>
      </w:r>
      <w:r>
        <w:rPr>
          <w:sz w:val="18"/>
          <w:szCs w:val="18"/>
        </w:rPr>
        <w:t xml:space="preserve">290; 30, 36—37, 40—41, 43— 45, 51, 108—109, 119—121, </w:t>
      </w:r>
      <w:r>
        <w:rPr>
          <w:spacing w:val="-1"/>
          <w:sz w:val="18"/>
          <w:szCs w:val="18"/>
        </w:rPr>
        <w:t xml:space="preserve">137—138, 155, 156, 277—278? </w:t>
      </w:r>
      <w:r>
        <w:rPr>
          <w:sz w:val="18"/>
          <w:szCs w:val="18"/>
        </w:rPr>
        <w:t xml:space="preserve">31, 46, 329, 433—434, 435— 437, 439—440; 32, 72, 142, 154, 289, 336—337, 342; 35, </w:t>
      </w:r>
      <w:r>
        <w:rPr>
          <w:spacing w:val="-1"/>
          <w:sz w:val="18"/>
          <w:szCs w:val="18"/>
        </w:rPr>
        <w:t xml:space="preserve">115—116, 287—288, 303—304, </w:t>
      </w:r>
      <w:r>
        <w:rPr>
          <w:sz w:val="18"/>
          <w:szCs w:val="18"/>
        </w:rPr>
        <w:t>352; 36, 341—342; 37, 108— 110, 297—298; 39, 329—331; 40, 19—20, 42—43, 47; 41, 122, 163-168, 207—208, 245— 246, 275—276, 357; 42, 54, 132—133; 45, 240; 48, 162; 49, 50, 324.</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и роль коммунистического движения и коммунистиче</w:t>
      </w:r>
      <w:r>
        <w:rPr>
          <w:sz w:val="18"/>
          <w:szCs w:val="18"/>
        </w:rPr>
        <w:softHyphen/>
        <w:t>ских партий в колониальных и зависимых странах — 39, 329-331, 462; 41, 84-85, 164-168, 275, 457; 44, 232— 233; 54, 347—348.</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роль рабочего класса в раз</w:t>
      </w:r>
      <w:r>
        <w:rPr>
          <w:sz w:val="18"/>
          <w:szCs w:val="18"/>
        </w:rPr>
        <w:softHyphen/>
        <w:t>решении национального во</w:t>
      </w:r>
      <w:r>
        <w:rPr>
          <w:sz w:val="18"/>
          <w:szCs w:val="18"/>
        </w:rPr>
        <w:softHyphen/>
        <w:t>проса — 23, 149 — 150; 30, 116—117; 34, 299—300, 380; 38, 111; 39, 328—331; 41, 166, 167, 244, 245; 44, 5.</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как составная часть вопро</w:t>
      </w:r>
      <w:r>
        <w:rPr>
          <w:sz w:val="18"/>
          <w:szCs w:val="18"/>
        </w:rPr>
        <w:softHyphen/>
        <w:t>са о буржуазно-демократиче</w:t>
      </w:r>
      <w:r>
        <w:rPr>
          <w:sz w:val="18"/>
          <w:szCs w:val="18"/>
        </w:rPr>
        <w:softHyphen/>
        <w:t>ской   революции — 7,   103—</w:t>
      </w:r>
    </w:p>
    <w:p w:rsidR="00182580" w:rsidRDefault="00182580" w:rsidP="00182580">
      <w:pPr>
        <w:shd w:val="clear" w:color="auto" w:fill="FFFFFF"/>
        <w:tabs>
          <w:tab w:val="left" w:pos="706"/>
        </w:tabs>
        <w:spacing w:before="5" w:line="168" w:lineRule="exact"/>
        <w:ind w:left="264" w:right="38"/>
        <w:jc w:val="both"/>
      </w:pPr>
      <w:r>
        <w:rPr>
          <w:spacing w:val="-5"/>
          <w:sz w:val="18"/>
          <w:szCs w:val="18"/>
        </w:rPr>
        <w:t>106,</w:t>
      </w:r>
      <w:r>
        <w:rPr>
          <w:sz w:val="18"/>
          <w:szCs w:val="18"/>
        </w:rPr>
        <w:tab/>
        <w:t>233-242; 17, 182—183,</w:t>
      </w:r>
      <w:r>
        <w:rPr>
          <w:sz w:val="18"/>
          <w:szCs w:val="18"/>
        </w:rPr>
        <w:br/>
        <w:t>269—270; 22, 186—188; 23,</w:t>
      </w:r>
      <w:r>
        <w:rPr>
          <w:sz w:val="18"/>
          <w:szCs w:val="18"/>
        </w:rPr>
        <w:br/>
        <w:t>149, 167, 314—322; 24, 9, 57-</w:t>
      </w:r>
      <w:r>
        <w:rPr>
          <w:sz w:val="18"/>
          <w:szCs w:val="18"/>
        </w:rPr>
        <w:br/>
        <w:t>59, 131-132, 138-140, 229,</w:t>
      </w:r>
      <w:r>
        <w:rPr>
          <w:sz w:val="18"/>
          <w:szCs w:val="18"/>
        </w:rPr>
        <w:br/>
        <w:t>385, 386, 388, 389—390; 25,</w:t>
      </w:r>
      <w:r>
        <w:rPr>
          <w:sz w:val="18"/>
          <w:szCs w:val="18"/>
        </w:rPr>
        <w:br/>
      </w:r>
      <w:r>
        <w:rPr>
          <w:spacing w:val="-1"/>
          <w:sz w:val="18"/>
          <w:szCs w:val="18"/>
        </w:rPr>
        <w:t>258—259, 267—278, 298—299,</w:t>
      </w:r>
      <w:r>
        <w:rPr>
          <w:spacing w:val="-1"/>
          <w:sz w:val="18"/>
          <w:szCs w:val="18"/>
        </w:rPr>
        <w:br/>
      </w:r>
      <w:r>
        <w:rPr>
          <w:sz w:val="18"/>
          <w:szCs w:val="18"/>
        </w:rPr>
        <w:t>300—302, 305—306, 316—317;</w:t>
      </w:r>
    </w:p>
    <w:p w:rsidR="00182580" w:rsidRDefault="00182580" w:rsidP="00182580">
      <w:pPr>
        <w:shd w:val="clear" w:color="auto" w:fill="FFFFFF"/>
        <w:tabs>
          <w:tab w:val="left" w:pos="581"/>
        </w:tabs>
        <w:spacing w:line="168" w:lineRule="exact"/>
        <w:ind w:left="250"/>
      </w:pPr>
      <w:r>
        <w:rPr>
          <w:sz w:val="18"/>
          <w:szCs w:val="18"/>
        </w:rPr>
        <w:t>26,</w:t>
      </w:r>
      <w:r>
        <w:rPr>
          <w:sz w:val="18"/>
          <w:szCs w:val="18"/>
        </w:rPr>
        <w:tab/>
        <w:t>21—22, 28, 29, 35,  106—</w:t>
      </w:r>
    </w:p>
    <w:p w:rsidR="00182580" w:rsidRDefault="00182580" w:rsidP="00182580">
      <w:pPr>
        <w:shd w:val="clear" w:color="auto" w:fill="FFFFFF"/>
        <w:tabs>
          <w:tab w:val="left" w:pos="653"/>
        </w:tabs>
        <w:spacing w:line="168" w:lineRule="exact"/>
        <w:ind w:left="264" w:right="43"/>
        <w:jc w:val="both"/>
      </w:pPr>
      <w:r>
        <w:rPr>
          <w:spacing w:val="-7"/>
          <w:sz w:val="18"/>
          <w:szCs w:val="18"/>
        </w:rPr>
        <w:t>107,</w:t>
      </w:r>
      <w:r>
        <w:rPr>
          <w:sz w:val="18"/>
          <w:szCs w:val="18"/>
        </w:rPr>
        <w:tab/>
        <w:t>108—109, 119, 143, 144—</w:t>
      </w:r>
      <w:r>
        <w:rPr>
          <w:sz w:val="18"/>
          <w:szCs w:val="18"/>
        </w:rPr>
        <w:br/>
        <w:t>146, 162, 184—185, 311—313;</w:t>
      </w:r>
    </w:p>
    <w:p w:rsidR="00182580" w:rsidRDefault="00182580" w:rsidP="00182580">
      <w:pPr>
        <w:shd w:val="clear" w:color="auto" w:fill="FFFFFF"/>
        <w:tabs>
          <w:tab w:val="left" w:pos="581"/>
        </w:tabs>
        <w:spacing w:line="168" w:lineRule="exact"/>
        <w:ind w:left="250" w:right="48"/>
        <w:jc w:val="both"/>
      </w:pPr>
      <w:r>
        <w:rPr>
          <w:sz w:val="18"/>
          <w:szCs w:val="18"/>
        </w:rPr>
        <w:t>27,</w:t>
      </w:r>
      <w:r>
        <w:rPr>
          <w:sz w:val="18"/>
          <w:szCs w:val="18"/>
        </w:rPr>
        <w:tab/>
        <w:t>50—51, 67—68, 100—101,</w:t>
      </w:r>
      <w:r>
        <w:rPr>
          <w:sz w:val="18"/>
          <w:szCs w:val="18"/>
        </w:rPr>
        <w:br/>
        <w:t>253-254, 259-261, 262—263,</w:t>
      </w:r>
    </w:p>
    <w:p w:rsidR="00182580" w:rsidRDefault="00182580" w:rsidP="00182580">
      <w:pPr>
        <w:shd w:val="clear" w:color="auto" w:fill="FFFFFF"/>
        <w:tabs>
          <w:tab w:val="left" w:pos="581"/>
        </w:tabs>
        <w:spacing w:line="168" w:lineRule="exact"/>
        <w:ind w:left="250" w:right="48"/>
        <w:jc w:val="both"/>
        <w:sectPr w:rsidR="00182580">
          <w:type w:val="continuous"/>
          <w:pgSz w:w="8504" w:h="11339"/>
          <w:pgMar w:top="953" w:right="1379" w:bottom="360" w:left="1331" w:header="720" w:footer="720" w:gutter="0"/>
          <w:cols w:num="2" w:space="720" w:equalWidth="0">
            <w:col w:w="2712" w:space="360"/>
            <w:col w:w="2721"/>
          </w:cols>
          <w:noEndnote/>
        </w:sectPr>
      </w:pPr>
    </w:p>
    <w:p w:rsidR="00182580" w:rsidRDefault="00182580" w:rsidP="00182580">
      <w:pPr>
        <w:shd w:val="clear" w:color="auto" w:fill="FFFFFF"/>
        <w:tabs>
          <w:tab w:val="left" w:pos="720"/>
        </w:tabs>
        <w:spacing w:after="250"/>
        <w:ind w:left="5"/>
      </w:pPr>
      <w:r>
        <w:rPr>
          <w:sz w:val="16"/>
          <w:szCs w:val="16"/>
        </w:rPr>
        <w:lastRenderedPageBreak/>
        <w:t>416</w:t>
      </w:r>
      <w:r>
        <w:rPr>
          <w:rFonts w:ascii="Arial" w:cs="Arial"/>
          <w:sz w:val="16"/>
          <w:szCs w:val="16"/>
        </w:rPr>
        <w:tab/>
      </w:r>
      <w:r>
        <w:rPr>
          <w:sz w:val="16"/>
          <w:szCs w:val="16"/>
        </w:rPr>
        <w:t xml:space="preserve">НАЦИОНАЛЬНЫЙ и </w:t>
      </w:r>
      <w:r>
        <w:rPr>
          <w:smallCaps/>
          <w:sz w:val="16"/>
          <w:szCs w:val="16"/>
        </w:rPr>
        <w:t>национально-колониальный вопрос</w:t>
      </w:r>
    </w:p>
    <w:p w:rsidR="00182580" w:rsidRDefault="00182580" w:rsidP="00182580">
      <w:pPr>
        <w:shd w:val="clear" w:color="auto" w:fill="FFFFFF"/>
        <w:tabs>
          <w:tab w:val="left" w:pos="720"/>
        </w:tabs>
        <w:spacing w:after="250"/>
        <w:ind w:left="5"/>
        <w:sectPr w:rsidR="00182580">
          <w:pgSz w:w="8504" w:h="11339"/>
          <w:pgMar w:top="951" w:right="1363" w:bottom="360" w:left="1291" w:header="720" w:footer="720" w:gutter="0"/>
          <w:cols w:space="60"/>
          <w:noEndnote/>
        </w:sectPr>
      </w:pPr>
    </w:p>
    <w:p w:rsidR="00182580" w:rsidRDefault="00182580" w:rsidP="00182580">
      <w:pPr>
        <w:shd w:val="clear" w:color="auto" w:fill="FFFFFF"/>
        <w:spacing w:line="168" w:lineRule="exact"/>
        <w:ind w:left="350" w:right="10" w:hanging="350"/>
        <w:jc w:val="both"/>
      </w:pPr>
      <w:r>
        <w:rPr>
          <w:b/>
          <w:bCs/>
          <w:spacing w:val="-3"/>
          <w:sz w:val="18"/>
          <w:szCs w:val="18"/>
        </w:rPr>
        <w:lastRenderedPageBreak/>
        <w:t xml:space="preserve">Национальный и национально-колониальный вопрос </w:t>
      </w:r>
      <w:r>
        <w:rPr>
          <w:i/>
          <w:iCs/>
          <w:spacing w:val="-3"/>
          <w:sz w:val="18"/>
          <w:szCs w:val="18"/>
        </w:rPr>
        <w:t>(про</w:t>
      </w:r>
      <w:r>
        <w:rPr>
          <w:i/>
          <w:iCs/>
          <w:spacing w:val="-3"/>
          <w:sz w:val="18"/>
          <w:szCs w:val="18"/>
        </w:rPr>
        <w:softHyphen/>
      </w:r>
      <w:r>
        <w:rPr>
          <w:i/>
          <w:iCs/>
          <w:sz w:val="18"/>
          <w:szCs w:val="18"/>
        </w:rPr>
        <w:t>должение)</w:t>
      </w:r>
    </w:p>
    <w:p w:rsidR="00182580" w:rsidRDefault="00182580" w:rsidP="00182580">
      <w:pPr>
        <w:shd w:val="clear" w:color="auto" w:fill="FFFFFF"/>
        <w:spacing w:line="168" w:lineRule="exact"/>
        <w:ind w:left="355" w:right="10"/>
        <w:jc w:val="both"/>
      </w:pPr>
      <w:r>
        <w:rPr>
          <w:sz w:val="18"/>
          <w:szCs w:val="18"/>
        </w:rPr>
        <w:t>264; 30, 37-43, 111—113; 41, 166—167, 242—244; 44, 145— 147; 45, 174, 175.</w:t>
      </w:r>
    </w:p>
    <w:p w:rsidR="00182580" w:rsidRDefault="00182580" w:rsidP="00182580">
      <w:pPr>
        <w:shd w:val="clear" w:color="auto" w:fill="FFFFFF"/>
        <w:tabs>
          <w:tab w:val="left" w:pos="302"/>
        </w:tabs>
        <w:spacing w:line="168" w:lineRule="exact"/>
        <w:ind w:left="302" w:hanging="264"/>
        <w:jc w:val="both"/>
      </w:pPr>
      <w:r>
        <w:rPr>
          <w:sz w:val="18"/>
          <w:szCs w:val="18"/>
        </w:rPr>
        <w:t>—</w:t>
      </w:r>
      <w:r>
        <w:rPr>
          <w:sz w:val="18"/>
          <w:szCs w:val="18"/>
        </w:rPr>
        <w:tab/>
        <w:t>как составная часть вопроса</w:t>
      </w:r>
      <w:r>
        <w:rPr>
          <w:sz w:val="18"/>
          <w:szCs w:val="18"/>
        </w:rPr>
        <w:br/>
        <w:t>о социалистической револю</w:t>
      </w:r>
      <w:r>
        <w:rPr>
          <w:sz w:val="18"/>
          <w:szCs w:val="18"/>
        </w:rPr>
        <w:softHyphen/>
        <w:t>ции — 10, 406; 14, 108; 17,</w:t>
      </w:r>
      <w:r>
        <w:rPr>
          <w:sz w:val="18"/>
          <w:szCs w:val="18"/>
        </w:rPr>
        <w:br/>
        <w:t>182—183; 22, 136; 23, 149—</w:t>
      </w:r>
      <w:r>
        <w:rPr>
          <w:sz w:val="18"/>
          <w:szCs w:val="18"/>
        </w:rPr>
        <w:br/>
        <w:t>150, 167, 316, 322, 425—426;</w:t>
      </w:r>
      <w:r>
        <w:rPr>
          <w:sz w:val="18"/>
          <w:szCs w:val="18"/>
        </w:rPr>
        <w:br/>
        <w:t>24, 10, 58, 236—238; 25, 70—</w:t>
      </w:r>
      <w:r>
        <w:rPr>
          <w:sz w:val="18"/>
          <w:szCs w:val="18"/>
        </w:rPr>
        <w:br/>
        <w:t>71, 288—289; 26, 21-23, 39—</w:t>
      </w:r>
    </w:p>
    <w:p w:rsidR="00182580" w:rsidRDefault="00182580" w:rsidP="00182580">
      <w:pPr>
        <w:numPr>
          <w:ilvl w:val="0"/>
          <w:numId w:val="207"/>
        </w:numPr>
        <w:shd w:val="clear" w:color="auto" w:fill="FFFFFF"/>
        <w:tabs>
          <w:tab w:val="left" w:pos="658"/>
        </w:tabs>
        <w:spacing w:line="168" w:lineRule="exact"/>
        <w:ind w:left="312" w:right="19"/>
        <w:jc w:val="both"/>
        <w:rPr>
          <w:spacing w:val="-3"/>
          <w:sz w:val="18"/>
          <w:szCs w:val="18"/>
        </w:rPr>
      </w:pPr>
      <w:r>
        <w:rPr>
          <w:spacing w:val="-1"/>
          <w:sz w:val="18"/>
          <w:szCs w:val="18"/>
        </w:rPr>
        <w:t xml:space="preserve">109—110, 123—124, 163— </w:t>
      </w:r>
      <w:r>
        <w:rPr>
          <w:sz w:val="18"/>
          <w:szCs w:val="18"/>
        </w:rPr>
        <w:t xml:space="preserve">164, 185, 281, 284—285, 304— 306, 317 — 318, 328 — 329, 354 — 355, 382, 385; 27, 18—19, 50—51, 61—68, 252— </w:t>
      </w:r>
      <w:r>
        <w:rPr>
          <w:spacing w:val="-1"/>
          <w:sz w:val="18"/>
          <w:szCs w:val="18"/>
        </w:rPr>
        <w:t xml:space="preserve">266, 270—271, 457, 459, 463— </w:t>
      </w:r>
      <w:r>
        <w:rPr>
          <w:sz w:val="18"/>
          <w:szCs w:val="18"/>
        </w:rPr>
        <w:t>464; 30, 33-34, 36-37, 39—</w:t>
      </w:r>
    </w:p>
    <w:p w:rsidR="00182580" w:rsidRDefault="00182580" w:rsidP="00182580">
      <w:pPr>
        <w:numPr>
          <w:ilvl w:val="0"/>
          <w:numId w:val="207"/>
        </w:numPr>
        <w:shd w:val="clear" w:color="auto" w:fill="FFFFFF"/>
        <w:tabs>
          <w:tab w:val="left" w:pos="658"/>
        </w:tabs>
        <w:spacing w:before="5" w:line="168" w:lineRule="exact"/>
        <w:ind w:left="312" w:right="29"/>
        <w:jc w:val="both"/>
        <w:rPr>
          <w:spacing w:val="-1"/>
          <w:sz w:val="18"/>
          <w:szCs w:val="18"/>
        </w:rPr>
      </w:pPr>
      <w:r>
        <w:rPr>
          <w:sz w:val="18"/>
          <w:szCs w:val="18"/>
        </w:rPr>
        <w:t>50-51, 54-57, 73—74, 105,110—112,119—123, 128— 129; 31, 53-54, 77, 90-91; 32, 72, 78, 115-116, 199-200, 285—286, 298, 336—337; 33, 72-73; 35, 188, 221, 223, 352, 383; 36, 47-48; 37, 296-298; 39, 102, 188—189, 267, 321, 326-331; 41, 163—166, 168, 233—235, 275—276; 44,4-5, 35, 38; 45, 402—404; 49, 107; 54, 463—468.</w:t>
      </w:r>
    </w:p>
    <w:p w:rsidR="00182580" w:rsidRDefault="00182580" w:rsidP="00182580">
      <w:pPr>
        <w:shd w:val="clear" w:color="auto" w:fill="FFFFFF"/>
        <w:spacing w:line="168" w:lineRule="exact"/>
        <w:ind w:left="317" w:right="34" w:hanging="274"/>
        <w:jc w:val="both"/>
      </w:pPr>
      <w:r>
        <w:rPr>
          <w:sz w:val="18"/>
          <w:szCs w:val="18"/>
        </w:rPr>
        <w:t>— в странах Востока (общие положения) — 17, 182—183, 221, 222, 327; 22, 135; 23, 3—4, 28, 145—146, 167, 314— 315; 24, 386, 389, 390; 25, 262, 269, 298—299; 26, 29; 27, 61, 261; 30, 6-7, 9, 111, 117; 39, 328-330; 40, 180; 41, 122, 133, 216, 218, 241—242;</w:t>
      </w:r>
    </w:p>
    <w:p w:rsidR="00182580" w:rsidRDefault="00182580" w:rsidP="00182580">
      <w:pPr>
        <w:shd w:val="clear" w:color="auto" w:fill="FFFFFF"/>
        <w:tabs>
          <w:tab w:val="left" w:pos="658"/>
        </w:tabs>
        <w:spacing w:line="168" w:lineRule="exact"/>
        <w:ind w:left="312" w:right="48"/>
        <w:jc w:val="both"/>
      </w:pPr>
      <w:r>
        <w:rPr>
          <w:spacing w:val="-1"/>
          <w:sz w:val="18"/>
          <w:szCs w:val="18"/>
        </w:rPr>
        <w:t>42,</w:t>
      </w:r>
      <w:r>
        <w:rPr>
          <w:sz w:val="18"/>
          <w:szCs w:val="18"/>
        </w:rPr>
        <w:tab/>
        <w:t>353—354; 44, 4—5, 282;</w:t>
      </w:r>
      <w:r>
        <w:rPr>
          <w:sz w:val="18"/>
          <w:szCs w:val="18"/>
        </w:rPr>
        <w:br/>
        <w:t>45, 174, 175, 379—380, 381,</w:t>
      </w:r>
      <w:r>
        <w:rPr>
          <w:sz w:val="18"/>
          <w:szCs w:val="18"/>
        </w:rPr>
        <w:br/>
        <w:t>402—404; 48, 13.</w:t>
      </w:r>
    </w:p>
    <w:p w:rsidR="00182580" w:rsidRDefault="00182580" w:rsidP="00182580">
      <w:pPr>
        <w:shd w:val="clear" w:color="auto" w:fill="FFFFFF"/>
        <w:tabs>
          <w:tab w:val="left" w:pos="302"/>
        </w:tabs>
        <w:spacing w:before="5" w:line="168" w:lineRule="exact"/>
        <w:ind w:left="302" w:right="34" w:hanging="264"/>
        <w:jc w:val="both"/>
      </w:pPr>
      <w:r>
        <w:rPr>
          <w:sz w:val="18"/>
          <w:szCs w:val="18"/>
        </w:rPr>
        <w:t>—</w:t>
      </w:r>
      <w:r>
        <w:rPr>
          <w:sz w:val="18"/>
          <w:szCs w:val="18"/>
        </w:rPr>
        <w:tab/>
        <w:t>в странах Западной и Восточ</w:t>
      </w:r>
      <w:r>
        <w:rPr>
          <w:sz w:val="18"/>
          <w:szCs w:val="18"/>
        </w:rPr>
        <w:softHyphen/>
        <w:t>ной Европы (общие положе</w:t>
      </w:r>
      <w:r>
        <w:rPr>
          <w:sz w:val="18"/>
          <w:szCs w:val="18"/>
        </w:rPr>
        <w:softHyphen/>
      </w:r>
      <w:r>
        <w:rPr>
          <w:spacing w:val="-1"/>
          <w:sz w:val="18"/>
          <w:szCs w:val="18"/>
        </w:rPr>
        <w:t xml:space="preserve">ния) — 22, 136, </w:t>
      </w:r>
      <w:r>
        <w:rPr>
          <w:sz w:val="18"/>
          <w:szCs w:val="18"/>
        </w:rPr>
        <w:t>138—</w:t>
      </w:r>
      <w:r>
        <w:rPr>
          <w:spacing w:val="-1"/>
          <w:sz w:val="18"/>
          <w:szCs w:val="18"/>
        </w:rPr>
        <w:t xml:space="preserve"> 139,</w:t>
      </w:r>
      <w:r>
        <w:rPr>
          <w:spacing w:val="-1"/>
          <w:sz w:val="18"/>
          <w:szCs w:val="18"/>
        </w:rPr>
        <w:br/>
      </w:r>
      <w:r>
        <w:rPr>
          <w:sz w:val="18"/>
          <w:szCs w:val="18"/>
        </w:rPr>
        <w:t>155—156; 23, 38—39, 314;;</w:t>
      </w:r>
      <w:r>
        <w:rPr>
          <w:sz w:val="18"/>
          <w:szCs w:val="18"/>
        </w:rPr>
        <w:br/>
        <w:t>24, 176, 386, 389-390; 25,</w:t>
      </w:r>
      <w:r>
        <w:rPr>
          <w:sz w:val="18"/>
          <w:szCs w:val="18"/>
        </w:rPr>
        <w:br/>
      </w:r>
      <w:r>
        <w:rPr>
          <w:spacing w:val="-1"/>
          <w:sz w:val="18"/>
          <w:szCs w:val="18"/>
        </w:rPr>
        <w:t>269—272, 298—299; 27, 61,</w:t>
      </w:r>
      <w:r>
        <w:rPr>
          <w:spacing w:val="-1"/>
          <w:sz w:val="18"/>
          <w:szCs w:val="18"/>
        </w:rPr>
        <w:br/>
      </w:r>
      <w:r>
        <w:rPr>
          <w:sz w:val="18"/>
          <w:szCs w:val="18"/>
        </w:rPr>
        <w:t>260-261; 30, 7, 89-90, 111,</w:t>
      </w:r>
      <w:r>
        <w:rPr>
          <w:sz w:val="18"/>
          <w:szCs w:val="18"/>
        </w:rPr>
        <w:br/>
        <w:t>352-356; 31, 438; 41, 217;</w:t>
      </w:r>
      <w:r>
        <w:rPr>
          <w:sz w:val="18"/>
          <w:szCs w:val="18"/>
        </w:rPr>
        <w:br/>
        <w:t>48, 162; 49, 377.</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три типа стран по отношению к самоопределению наций — 27, 260—261; 30, 66, 87—90, 111—112; 49, 329.</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 xml:space="preserve">участие колониальных </w:t>
      </w:r>
      <w:r>
        <w:rPr>
          <w:b/>
          <w:bCs/>
          <w:sz w:val="18"/>
          <w:szCs w:val="18"/>
        </w:rPr>
        <w:t xml:space="preserve">и </w:t>
      </w:r>
      <w:r>
        <w:rPr>
          <w:sz w:val="18"/>
          <w:szCs w:val="18"/>
        </w:rPr>
        <w:t>за</w:t>
      </w:r>
      <w:r>
        <w:rPr>
          <w:sz w:val="18"/>
          <w:szCs w:val="18"/>
        </w:rPr>
        <w:softHyphen/>
        <w:t>висимых народов в реше</w:t>
      </w:r>
      <w:r>
        <w:rPr>
          <w:sz w:val="18"/>
          <w:szCs w:val="18"/>
        </w:rPr>
        <w:softHyphen/>
        <w:t>нии международных вопро</w:t>
      </w:r>
      <w:r>
        <w:rPr>
          <w:sz w:val="18"/>
          <w:szCs w:val="18"/>
        </w:rPr>
        <w:softHyphen/>
        <w:t>сов — 39, 328; 44, 282; 45, 36.</w:t>
      </w:r>
    </w:p>
    <w:p w:rsidR="00182580" w:rsidRDefault="00182580" w:rsidP="00182580">
      <w:pPr>
        <w:numPr>
          <w:ilvl w:val="0"/>
          <w:numId w:val="4"/>
        </w:numPr>
        <w:shd w:val="clear" w:color="auto" w:fill="FFFFFF"/>
        <w:tabs>
          <w:tab w:val="left" w:pos="254"/>
          <w:tab w:val="left" w:pos="830"/>
        </w:tabs>
        <w:spacing w:line="168" w:lineRule="exact"/>
        <w:ind w:left="254" w:right="10" w:hanging="254"/>
        <w:jc w:val="both"/>
        <w:rPr>
          <w:sz w:val="18"/>
          <w:szCs w:val="18"/>
        </w:rPr>
      </w:pPr>
      <w:r>
        <w:rPr>
          <w:sz w:val="18"/>
          <w:szCs w:val="18"/>
        </w:rPr>
        <w:t>в</w:t>
      </w:r>
      <w:r>
        <w:rPr>
          <w:rFonts w:ascii="Arial" w:hAnsi="Arial" w:cs="Arial"/>
          <w:sz w:val="18"/>
          <w:szCs w:val="18"/>
        </w:rPr>
        <w:tab/>
      </w:r>
      <w:r>
        <w:rPr>
          <w:sz w:val="18"/>
          <w:szCs w:val="18"/>
        </w:rPr>
        <w:t xml:space="preserve">доимпериалистическую эпоху — 1, 153—154; 3, 253— 254, 593—596; 4, 379-380; 7, 236—237; 23, 149; 24, 124, 131—132; 25, 258-259, 260, </w:t>
      </w:r>
      <w:r>
        <w:rPr>
          <w:spacing w:val="-1"/>
          <w:sz w:val="18"/>
          <w:szCs w:val="18"/>
        </w:rPr>
        <w:t xml:space="preserve">262—263, 264, 268—271, 273— </w:t>
      </w:r>
      <w:r>
        <w:rPr>
          <w:sz w:val="18"/>
          <w:szCs w:val="18"/>
        </w:rPr>
        <w:t xml:space="preserve">274, 297—299; 26, 28-29, 35, 75, 108, 109, 138—140, 142— 146,148—149, 184—185, 225— 226, 282, 313—314, 316-317; </w:t>
      </w:r>
      <w:r>
        <w:rPr>
          <w:spacing w:val="-1"/>
          <w:sz w:val="18"/>
          <w:szCs w:val="18"/>
        </w:rPr>
        <w:t xml:space="preserve">27, 64,94,100—101, 256, 258— </w:t>
      </w:r>
      <w:r>
        <w:rPr>
          <w:sz w:val="18"/>
          <w:szCs w:val="18"/>
        </w:rPr>
        <w:t>260, 269—271, 298, 379—380, 422; 28, 635—638; 30, 20— 21, 37-41, 86—88, 349—356,</w:t>
      </w:r>
    </w:p>
    <w:p w:rsidR="00182580" w:rsidRDefault="00182580" w:rsidP="00182580">
      <w:pPr>
        <w:shd w:val="clear" w:color="auto" w:fill="FFFFFF"/>
        <w:tabs>
          <w:tab w:val="left" w:pos="725"/>
        </w:tabs>
        <w:spacing w:line="168" w:lineRule="exact"/>
        <w:ind w:left="264" w:right="38"/>
        <w:jc w:val="both"/>
      </w:pPr>
      <w:r>
        <w:rPr>
          <w:spacing w:val="-4"/>
          <w:sz w:val="18"/>
          <w:szCs w:val="18"/>
        </w:rPr>
        <w:t>386,</w:t>
      </w:r>
      <w:r>
        <w:rPr>
          <w:sz w:val="18"/>
          <w:szCs w:val="18"/>
        </w:rPr>
        <w:tab/>
        <w:t>389—392; 33, 71—73,</w:t>
      </w:r>
      <w:r>
        <w:rPr>
          <w:sz w:val="18"/>
          <w:szCs w:val="18"/>
        </w:rPr>
        <w:br/>
        <w:t>147, 149, 247; 41, 216,</w:t>
      </w:r>
      <w:r>
        <w:rPr>
          <w:sz w:val="18"/>
          <w:szCs w:val="18"/>
        </w:rPr>
        <w:br/>
        <w:t>461.</w:t>
      </w:r>
    </w:p>
    <w:p w:rsidR="00182580" w:rsidRDefault="00182580" w:rsidP="00182580">
      <w:pPr>
        <w:shd w:val="clear" w:color="auto" w:fill="FFFFFF"/>
        <w:tabs>
          <w:tab w:val="left" w:pos="254"/>
        </w:tabs>
        <w:spacing w:line="168" w:lineRule="exact"/>
        <w:ind w:left="254" w:right="29" w:hanging="254"/>
        <w:jc w:val="both"/>
      </w:pPr>
      <w:r>
        <w:rPr>
          <w:sz w:val="18"/>
          <w:szCs w:val="18"/>
        </w:rPr>
        <w:t>—</w:t>
      </w:r>
      <w:r>
        <w:rPr>
          <w:sz w:val="18"/>
          <w:szCs w:val="18"/>
        </w:rPr>
        <w:tab/>
        <w:t>в эпоху империализма — 4,</w:t>
      </w:r>
      <w:r>
        <w:rPr>
          <w:sz w:val="18"/>
          <w:szCs w:val="18"/>
        </w:rPr>
        <w:br/>
        <w:t>379—380; 5, 82—83; 7, 237—</w:t>
      </w:r>
      <w:r>
        <w:rPr>
          <w:sz w:val="18"/>
          <w:szCs w:val="18"/>
        </w:rPr>
        <w:br/>
        <w:t>242; 16, 67—69, 81—82; 17,</w:t>
      </w:r>
      <w:r>
        <w:rPr>
          <w:sz w:val="18"/>
          <w:szCs w:val="18"/>
        </w:rPr>
        <w:br/>
      </w:r>
      <w:r>
        <w:rPr>
          <w:spacing w:val="-1"/>
          <w:sz w:val="18"/>
          <w:szCs w:val="18"/>
        </w:rPr>
        <w:t>221—232, 242—243, 247—249,</w:t>
      </w:r>
      <w:r>
        <w:rPr>
          <w:spacing w:val="-1"/>
          <w:sz w:val="18"/>
          <w:szCs w:val="18"/>
        </w:rPr>
        <w:br/>
      </w:r>
      <w:r>
        <w:rPr>
          <w:sz w:val="18"/>
          <w:szCs w:val="18"/>
        </w:rPr>
        <w:t>327; 22, 135—139, 151—152,</w:t>
      </w:r>
      <w:r>
        <w:rPr>
          <w:sz w:val="18"/>
          <w:szCs w:val="18"/>
        </w:rPr>
        <w:br/>
        <w:t>155-156, 187—188, 202-203;</w:t>
      </w:r>
    </w:p>
    <w:p w:rsidR="00182580" w:rsidRDefault="00182580" w:rsidP="00182580">
      <w:pPr>
        <w:numPr>
          <w:ilvl w:val="0"/>
          <w:numId w:val="208"/>
        </w:numPr>
        <w:shd w:val="clear" w:color="auto" w:fill="FFFFFF"/>
        <w:tabs>
          <w:tab w:val="left" w:pos="629"/>
        </w:tabs>
        <w:spacing w:line="168" w:lineRule="exact"/>
        <w:ind w:left="254" w:right="43"/>
        <w:jc w:val="both"/>
        <w:rPr>
          <w:sz w:val="18"/>
          <w:szCs w:val="18"/>
        </w:rPr>
      </w:pPr>
      <w:r>
        <w:rPr>
          <w:sz w:val="18"/>
          <w:szCs w:val="18"/>
        </w:rPr>
        <w:t>3—4, 38-39, 145-146, 149—150, 314—322, 423—426;</w:t>
      </w:r>
    </w:p>
    <w:p w:rsidR="00182580" w:rsidRDefault="00182580" w:rsidP="00182580">
      <w:pPr>
        <w:numPr>
          <w:ilvl w:val="0"/>
          <w:numId w:val="208"/>
        </w:numPr>
        <w:shd w:val="clear" w:color="auto" w:fill="FFFFFF"/>
        <w:tabs>
          <w:tab w:val="left" w:pos="629"/>
        </w:tabs>
        <w:spacing w:line="168" w:lineRule="exact"/>
        <w:ind w:left="254" w:right="43"/>
        <w:jc w:val="both"/>
        <w:rPr>
          <w:sz w:val="18"/>
          <w:szCs w:val="18"/>
        </w:rPr>
      </w:pPr>
      <w:r>
        <w:rPr>
          <w:sz w:val="18"/>
          <w:szCs w:val="18"/>
        </w:rPr>
        <w:t>57—59, 115—134, 143-</w:t>
      </w:r>
      <w:r>
        <w:rPr>
          <w:spacing w:val="-1"/>
          <w:sz w:val="18"/>
          <w:szCs w:val="18"/>
        </w:rPr>
        <w:t xml:space="preserve">144, 147, 184—186, 223—229, </w:t>
      </w:r>
      <w:r>
        <w:rPr>
          <w:sz w:val="18"/>
          <w:szCs w:val="18"/>
        </w:rPr>
        <w:t xml:space="preserve">382—395; 25, 69—71, 257— 265, 268-272, 287—289, 297— 299; 26, 16-17, 28—30, 35, 39-40, 75, 109-110, 119— </w:t>
      </w:r>
      <w:r>
        <w:rPr>
          <w:spacing w:val="-1"/>
          <w:sz w:val="18"/>
          <w:szCs w:val="18"/>
        </w:rPr>
        <w:t xml:space="preserve">120, 138—141,145—146, 225— 226, 233—235, 240—242, 281, 282—283, 302—306, 313—316, </w:t>
      </w:r>
      <w:r>
        <w:rPr>
          <w:sz w:val="18"/>
          <w:szCs w:val="18"/>
        </w:rPr>
        <w:t xml:space="preserve">328-329, 352-355, 372—375, 380, 383-384; 27, 1-2, 14— 19, 33, 61-68, 94-95, 100— </w:t>
      </w:r>
      <w:r>
        <w:rPr>
          <w:spacing w:val="-1"/>
          <w:sz w:val="18"/>
          <w:szCs w:val="18"/>
        </w:rPr>
        <w:t>101, 248—249, 252—266, 271, 274, 288—289, 372—385, 386—</w:t>
      </w:r>
    </w:p>
    <w:p w:rsidR="00182580" w:rsidRDefault="00182580" w:rsidP="00182580">
      <w:pPr>
        <w:shd w:val="clear" w:color="auto" w:fill="FFFFFF"/>
        <w:tabs>
          <w:tab w:val="left" w:pos="658"/>
        </w:tabs>
        <w:spacing w:line="168" w:lineRule="exact"/>
        <w:ind w:left="245" w:right="48"/>
        <w:jc w:val="both"/>
      </w:pPr>
      <w:r>
        <w:rPr>
          <w:spacing w:val="-3"/>
          <w:sz w:val="18"/>
          <w:szCs w:val="18"/>
        </w:rPr>
        <w:t>387,</w:t>
      </w:r>
      <w:r>
        <w:rPr>
          <w:sz w:val="18"/>
          <w:szCs w:val="18"/>
        </w:rPr>
        <w:tab/>
      </w:r>
      <w:r>
        <w:rPr>
          <w:spacing w:val="-1"/>
          <w:sz w:val="18"/>
          <w:szCs w:val="18"/>
        </w:rPr>
        <w:t>388—390, 392—396, 406,</w:t>
      </w:r>
      <w:r>
        <w:rPr>
          <w:spacing w:val="-1"/>
          <w:sz w:val="18"/>
          <w:szCs w:val="18"/>
        </w:rPr>
        <w:br/>
      </w:r>
      <w:r>
        <w:rPr>
          <w:sz w:val="18"/>
          <w:szCs w:val="18"/>
        </w:rPr>
        <w:t>407—408, 419—420, 421—423,</w:t>
      </w:r>
      <w:r>
        <w:rPr>
          <w:sz w:val="18"/>
          <w:szCs w:val="18"/>
        </w:rPr>
        <w:br/>
        <w:t>429, 436, 440, 441, 459; 28,</w:t>
      </w:r>
      <w:r>
        <w:rPr>
          <w:sz w:val="18"/>
          <w:szCs w:val="18"/>
        </w:rPr>
        <w:br/>
      </w:r>
      <w:r>
        <w:rPr>
          <w:spacing w:val="-1"/>
          <w:sz w:val="18"/>
          <w:szCs w:val="18"/>
        </w:rPr>
        <w:t>6—7, 43, 44, 91, 177, 217, 218,</w:t>
      </w:r>
      <w:r>
        <w:rPr>
          <w:spacing w:val="-1"/>
          <w:sz w:val="18"/>
          <w:szCs w:val="18"/>
        </w:rPr>
        <w:br/>
      </w:r>
      <w:r>
        <w:rPr>
          <w:sz w:val="18"/>
          <w:szCs w:val="18"/>
        </w:rPr>
        <w:t>237, 245-246, 276, 298, 301-</w:t>
      </w:r>
    </w:p>
    <w:p w:rsidR="00182580" w:rsidRDefault="00182580" w:rsidP="00182580">
      <w:pPr>
        <w:shd w:val="clear" w:color="auto" w:fill="FFFFFF"/>
        <w:tabs>
          <w:tab w:val="left" w:pos="658"/>
        </w:tabs>
        <w:spacing w:line="168" w:lineRule="exact"/>
        <w:ind w:left="245" w:right="48"/>
        <w:jc w:val="both"/>
        <w:sectPr w:rsidR="00182580">
          <w:type w:val="continuous"/>
          <w:pgSz w:w="8504" w:h="11339"/>
          <w:pgMar w:top="951" w:right="1363" w:bottom="360" w:left="1291" w:header="720" w:footer="720" w:gutter="0"/>
          <w:cols w:num="2" w:space="720" w:equalWidth="0">
            <w:col w:w="2779" w:space="346"/>
            <w:col w:w="2726"/>
          </w:cols>
          <w:noEndnote/>
        </w:sectPr>
      </w:pPr>
    </w:p>
    <w:p w:rsidR="00182580" w:rsidRDefault="00182580" w:rsidP="00182580">
      <w:pPr>
        <w:shd w:val="clear" w:color="auto" w:fill="FFFFFF"/>
        <w:spacing w:after="250"/>
        <w:ind w:left="120"/>
      </w:pPr>
      <w:r>
        <w:rPr>
          <w:b/>
          <w:bCs/>
          <w:spacing w:val="-6"/>
          <w:sz w:val="14"/>
          <w:szCs w:val="14"/>
        </w:rPr>
        <w:lastRenderedPageBreak/>
        <w:t>НАЦИОНАЛЬНЫЙ   И   НАЦИОНАЛЬНО-КОЛОНИАЛЬНЫЙ   ВОПРОС — НАЦИЯ       417</w:t>
      </w:r>
    </w:p>
    <w:p w:rsidR="00182580" w:rsidRDefault="00182580" w:rsidP="00182580">
      <w:pPr>
        <w:shd w:val="clear" w:color="auto" w:fill="FFFFFF"/>
        <w:spacing w:after="250"/>
        <w:ind w:left="120"/>
        <w:sectPr w:rsidR="00182580">
          <w:pgSz w:w="8504" w:h="11339"/>
          <w:pgMar w:top="956" w:right="1279" w:bottom="360" w:left="1417"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302, 304, 313, 316—317, 332, 360, 362, 364—367, 393—395, 407, 408, 411, 470-473, 546, 571, 573, 583—586, 597—598; 30, 6—10, 32—41, 52—57, 59-67, 68—74, 78—130, 134— 135, 174—175, 247, 255-256, 275—277, 281—282, 344—345, 349-355, 369, 373, 386, 389— 393; 31, 293—296, 329, 347— 348, 390—392, 404, 432—437, 438, 439—440; 32, 6, 11—13, 40—42, 72, 84—93, 114—115, </w:t>
      </w:r>
      <w:r>
        <w:rPr>
          <w:spacing w:val="-1"/>
          <w:sz w:val="18"/>
          <w:szCs w:val="18"/>
        </w:rPr>
        <w:t xml:space="preserve">199—200, 284—286, 289—291, </w:t>
      </w:r>
      <w:r>
        <w:rPr>
          <w:sz w:val="18"/>
          <w:szCs w:val="18"/>
        </w:rPr>
        <w:t xml:space="preserve">298, 301—302, 304—305; 34, 370, 371—372; 35, 14, 222, 383; 36, 248; 37, 43, 49—50, 56-57, 296—297, 455—456; 38, 94, 111; 39, 325—331; 40, 42—45, 176-181; 41, 84—85, 122, 133, 161—168, 216-219, 224, 241-247, 452, 454, 461; 42, 353—354; 44, 4—5, 35— 36, 232, 282, 339-340, 375, 377—378, 484-485; 45, 174, 175, 241, 379-381, 402—404; 48, 12—13, 162, 291; 49, 107, 248, 287-288, 319-321, 324, 377; 53, 142; 54, 17. </w:t>
      </w:r>
    </w:p>
    <w:p w:rsidR="00182580" w:rsidRDefault="00182580" w:rsidP="00182580">
      <w:pPr>
        <w:shd w:val="clear" w:color="auto" w:fill="FFFFFF"/>
        <w:spacing w:line="168" w:lineRule="exact"/>
        <w:ind w:left="284" w:hanging="284"/>
        <w:jc w:val="both"/>
      </w:pPr>
      <w:r>
        <w:rPr>
          <w:sz w:val="18"/>
          <w:szCs w:val="18"/>
        </w:rPr>
        <w:t>— при диктатуре пролетариа</w:t>
      </w:r>
      <w:r>
        <w:rPr>
          <w:sz w:val="18"/>
          <w:szCs w:val="18"/>
        </w:rPr>
        <w:softHyphen/>
        <w:t xml:space="preserve">та — 26, 39—40, 281, 354— 355; 27, 50-51, 252—253, 255-256; 30, 18—22, 36-37, 50-51, 110—112, 119—123, 128—129; 31, 53, 90—91, 167-168, 435—436; 32, 298; 34, 232—233, 299—300; 35, </w:t>
      </w:r>
      <w:r>
        <w:rPr>
          <w:spacing w:val="-1"/>
          <w:sz w:val="18"/>
          <w:szCs w:val="18"/>
        </w:rPr>
        <w:t xml:space="preserve">115—116, 188, 221, 223, 286— </w:t>
      </w:r>
      <w:r>
        <w:rPr>
          <w:sz w:val="18"/>
          <w:szCs w:val="18"/>
        </w:rPr>
        <w:t xml:space="preserve">288; 36, 73, 76, 151—152, 536; 38, 94—95, 111, 157— 162, 182—184; 39, 462; 40, </w:t>
      </w:r>
      <w:r>
        <w:rPr>
          <w:spacing w:val="-1"/>
          <w:sz w:val="18"/>
          <w:szCs w:val="18"/>
        </w:rPr>
        <w:t xml:space="preserve">19—20, 42—47; 41, 76—77, </w:t>
      </w:r>
      <w:r>
        <w:rPr>
          <w:sz w:val="18"/>
          <w:szCs w:val="18"/>
        </w:rPr>
        <w:t>163—168, 244-246, 433—436, 438, 457, 513; 43, 198—200; 45, 240—241; 49, 421—422; 51, 219—220.</w:t>
      </w:r>
    </w:p>
    <w:p w:rsidR="00182580" w:rsidRDefault="00182580" w:rsidP="00182580">
      <w:pPr>
        <w:shd w:val="clear" w:color="auto" w:fill="FFFFFF"/>
        <w:spacing w:line="168" w:lineRule="exact"/>
        <w:ind w:left="250" w:right="29" w:firstLine="360"/>
        <w:jc w:val="both"/>
      </w:pPr>
      <w:r>
        <w:rPr>
          <w:i/>
          <w:iCs/>
          <w:sz w:val="18"/>
          <w:szCs w:val="18"/>
        </w:rPr>
        <w:t xml:space="preserve">См. также </w:t>
      </w:r>
      <w:r>
        <w:rPr>
          <w:sz w:val="18"/>
          <w:szCs w:val="18"/>
        </w:rPr>
        <w:t>Интернацио</w:t>
      </w:r>
      <w:r>
        <w:rPr>
          <w:sz w:val="18"/>
          <w:szCs w:val="18"/>
        </w:rPr>
        <w:softHyphen/>
        <w:t>нализм пролетарский; Коло</w:t>
      </w:r>
      <w:r>
        <w:rPr>
          <w:sz w:val="18"/>
          <w:szCs w:val="18"/>
        </w:rPr>
        <w:softHyphen/>
        <w:t>ниальные войны; Националь</w:t>
      </w:r>
      <w:r>
        <w:rPr>
          <w:sz w:val="18"/>
          <w:szCs w:val="18"/>
        </w:rPr>
        <w:softHyphen/>
        <w:t>ная политика Коммунистиче</w:t>
      </w:r>
      <w:r>
        <w:rPr>
          <w:sz w:val="18"/>
          <w:szCs w:val="18"/>
        </w:rPr>
        <w:softHyphen/>
        <w:t>ской партии и Советского государства; Национальная программа большевизма; На-</w:t>
      </w:r>
    </w:p>
    <w:p w:rsidR="00182580" w:rsidRDefault="00182580" w:rsidP="00182580">
      <w:pPr>
        <w:shd w:val="clear" w:color="auto" w:fill="FFFFFF"/>
        <w:tabs>
          <w:tab w:val="left" w:pos="1699"/>
        </w:tabs>
        <w:spacing w:before="10" w:line="168" w:lineRule="exact"/>
        <w:ind w:left="284"/>
        <w:rPr>
          <w:sz w:val="18"/>
          <w:szCs w:val="18"/>
        </w:rPr>
      </w:pPr>
      <w:r>
        <w:br w:type="column"/>
      </w:r>
      <w:r>
        <w:rPr>
          <w:sz w:val="18"/>
          <w:szCs w:val="18"/>
        </w:rPr>
        <w:lastRenderedPageBreak/>
        <w:t>ционально - освободительные</w:t>
      </w:r>
      <w:r>
        <w:rPr>
          <w:sz w:val="18"/>
          <w:szCs w:val="18"/>
        </w:rPr>
        <w:br/>
        <w:t>движения и революции.</w:t>
      </w:r>
    </w:p>
    <w:p w:rsidR="00182580" w:rsidRDefault="00182580" w:rsidP="00182580">
      <w:pPr>
        <w:shd w:val="clear" w:color="auto" w:fill="FFFFFF"/>
        <w:tabs>
          <w:tab w:val="left" w:pos="1699"/>
        </w:tabs>
        <w:spacing w:before="10" w:line="168" w:lineRule="exact"/>
        <w:ind w:left="284" w:hanging="284"/>
        <w:rPr>
          <w:i/>
          <w:iCs/>
          <w:sz w:val="18"/>
          <w:szCs w:val="18"/>
        </w:rPr>
      </w:pPr>
      <w:r>
        <w:rPr>
          <w:b/>
          <w:bCs/>
          <w:sz w:val="18"/>
          <w:szCs w:val="18"/>
        </w:rPr>
        <w:t>Национальный</w:t>
      </w:r>
      <w:r>
        <w:rPr>
          <w:rFonts w:ascii="Arial" w:hAnsi="Arial" w:cs="Arial"/>
          <w:b/>
          <w:bCs/>
          <w:sz w:val="18"/>
          <w:szCs w:val="18"/>
        </w:rPr>
        <w:tab/>
      </w:r>
      <w:r>
        <w:rPr>
          <w:b/>
          <w:bCs/>
          <w:sz w:val="18"/>
          <w:szCs w:val="18"/>
        </w:rPr>
        <w:t>язык</w:t>
      </w:r>
      <w:r>
        <w:rPr>
          <w:sz w:val="18"/>
          <w:szCs w:val="18"/>
        </w:rPr>
        <w:t xml:space="preserve">   —   </w:t>
      </w:r>
      <w:r>
        <w:rPr>
          <w:i/>
          <w:iCs/>
          <w:sz w:val="18"/>
          <w:szCs w:val="18"/>
        </w:rPr>
        <w:t>см.</w:t>
      </w:r>
    </w:p>
    <w:p w:rsidR="00182580" w:rsidRDefault="00182580" w:rsidP="00182580">
      <w:pPr>
        <w:shd w:val="clear" w:color="auto" w:fill="FFFFFF"/>
        <w:spacing w:before="5" w:line="168" w:lineRule="exact"/>
        <w:ind w:left="284"/>
        <w:rPr>
          <w:sz w:val="18"/>
          <w:szCs w:val="18"/>
        </w:rPr>
      </w:pPr>
      <w:r>
        <w:rPr>
          <w:sz w:val="18"/>
          <w:szCs w:val="18"/>
        </w:rPr>
        <w:t xml:space="preserve">Язык — национальный. </w:t>
      </w:r>
    </w:p>
    <w:p w:rsidR="00182580" w:rsidRDefault="00182580" w:rsidP="00182580">
      <w:pPr>
        <w:shd w:val="clear" w:color="auto" w:fill="FFFFFF"/>
        <w:spacing w:before="5" w:line="168" w:lineRule="exact"/>
        <w:ind w:left="284" w:hanging="284"/>
      </w:pPr>
      <w:r>
        <w:rPr>
          <w:b/>
          <w:bCs/>
          <w:sz w:val="18"/>
          <w:szCs w:val="18"/>
        </w:rPr>
        <w:t>Нация</w:t>
      </w:r>
      <w:r>
        <w:rPr>
          <w:sz w:val="18"/>
          <w:szCs w:val="18"/>
        </w:rPr>
        <w:t xml:space="preserve"> — 2, 221; 7, 406; 8, 72—73; 24, 174—175; 26, 75; 30, 262; 33, 320; 49, 317.</w:t>
      </w:r>
    </w:p>
    <w:p w:rsidR="00182580" w:rsidRDefault="00182580" w:rsidP="00182580">
      <w:pPr>
        <w:numPr>
          <w:ilvl w:val="0"/>
          <w:numId w:val="4"/>
        </w:numPr>
        <w:shd w:val="clear" w:color="auto" w:fill="FFFFFF"/>
        <w:tabs>
          <w:tab w:val="left" w:pos="322"/>
        </w:tabs>
        <w:spacing w:line="168" w:lineRule="exact"/>
        <w:ind w:left="322" w:hanging="254"/>
        <w:jc w:val="both"/>
        <w:rPr>
          <w:sz w:val="18"/>
          <w:szCs w:val="18"/>
        </w:rPr>
      </w:pPr>
      <w:r>
        <w:rPr>
          <w:sz w:val="18"/>
          <w:szCs w:val="18"/>
        </w:rPr>
        <w:t>ассимиляция наций при капи</w:t>
      </w:r>
      <w:r>
        <w:rPr>
          <w:sz w:val="18"/>
          <w:szCs w:val="18"/>
        </w:rPr>
        <w:softHyphen/>
        <w:t>тализме — 8, 74—75; 24, 123—130, 132—133, 295; 28, 381; 30, 73-74.</w:t>
      </w:r>
    </w:p>
    <w:p w:rsidR="00182580" w:rsidRDefault="00182580" w:rsidP="00182580">
      <w:pPr>
        <w:numPr>
          <w:ilvl w:val="0"/>
          <w:numId w:val="4"/>
        </w:numPr>
        <w:shd w:val="clear" w:color="auto" w:fill="FFFFFF"/>
        <w:tabs>
          <w:tab w:val="left" w:pos="322"/>
        </w:tabs>
        <w:spacing w:line="168" w:lineRule="exact"/>
        <w:ind w:left="322" w:right="5" w:hanging="254"/>
        <w:jc w:val="both"/>
        <w:rPr>
          <w:sz w:val="18"/>
          <w:szCs w:val="18"/>
        </w:rPr>
      </w:pPr>
      <w:r>
        <w:rPr>
          <w:sz w:val="18"/>
          <w:szCs w:val="18"/>
        </w:rPr>
        <w:t>буржуазная, процесс обра</w:t>
      </w:r>
      <w:r>
        <w:rPr>
          <w:sz w:val="18"/>
          <w:szCs w:val="18"/>
        </w:rPr>
        <w:softHyphen/>
        <w:t>зования — 1, 96, 152—155, 410; 2, 207; 3, 55—56; 24, 124, 131—132, 385—386; 25, 258—259, 263; 26, 39, 75, 226, 365, 380; 27, 101; 28, 530;</w:t>
      </w:r>
    </w:p>
    <w:p w:rsidR="00182580" w:rsidRDefault="00182580" w:rsidP="00182580">
      <w:pPr>
        <w:shd w:val="clear" w:color="auto" w:fill="FFFFFF"/>
        <w:tabs>
          <w:tab w:val="left" w:pos="686"/>
        </w:tabs>
        <w:spacing w:before="5" w:line="168" w:lineRule="exact"/>
        <w:ind w:left="326" w:right="24"/>
        <w:jc w:val="both"/>
      </w:pPr>
      <w:r>
        <w:rPr>
          <w:sz w:val="18"/>
          <w:szCs w:val="18"/>
        </w:rPr>
        <w:t>30,</w:t>
      </w:r>
      <w:r>
        <w:rPr>
          <w:sz w:val="18"/>
          <w:szCs w:val="18"/>
        </w:rPr>
        <w:tab/>
        <w:t>87—88, 89-90, 170, 393;</w:t>
      </w:r>
      <w:r>
        <w:rPr>
          <w:sz w:val="18"/>
          <w:szCs w:val="18"/>
        </w:rPr>
        <w:br/>
        <w:t>48, 302.</w:t>
      </w:r>
    </w:p>
    <w:p w:rsidR="00182580" w:rsidRDefault="00182580" w:rsidP="00182580">
      <w:pPr>
        <w:numPr>
          <w:ilvl w:val="0"/>
          <w:numId w:val="58"/>
        </w:numPr>
        <w:shd w:val="clear" w:color="auto" w:fill="FFFFFF"/>
        <w:tabs>
          <w:tab w:val="left" w:pos="322"/>
        </w:tabs>
        <w:spacing w:before="5" w:line="168" w:lineRule="exact"/>
        <w:ind w:left="67"/>
        <w:rPr>
          <w:sz w:val="18"/>
          <w:szCs w:val="18"/>
        </w:rPr>
      </w:pPr>
      <w:r>
        <w:rPr>
          <w:sz w:val="18"/>
          <w:szCs w:val="18"/>
        </w:rPr>
        <w:t>и классы — 2, 207.</w:t>
      </w:r>
    </w:p>
    <w:p w:rsidR="00182580" w:rsidRDefault="00182580" w:rsidP="00182580">
      <w:pPr>
        <w:numPr>
          <w:ilvl w:val="0"/>
          <w:numId w:val="4"/>
        </w:numPr>
        <w:shd w:val="clear" w:color="auto" w:fill="FFFFFF"/>
        <w:tabs>
          <w:tab w:val="left" w:pos="322"/>
        </w:tabs>
        <w:spacing w:before="5" w:line="168" w:lineRule="exact"/>
        <w:ind w:left="322" w:right="14" w:hanging="254"/>
        <w:jc w:val="both"/>
        <w:rPr>
          <w:sz w:val="18"/>
          <w:szCs w:val="18"/>
        </w:rPr>
      </w:pPr>
      <w:r>
        <w:rPr>
          <w:sz w:val="18"/>
          <w:szCs w:val="18"/>
        </w:rPr>
        <w:t>разделение наций на угне</w:t>
      </w:r>
      <w:r>
        <w:rPr>
          <w:sz w:val="18"/>
          <w:szCs w:val="18"/>
        </w:rPr>
        <w:softHyphen/>
        <w:t xml:space="preserve">тающие и угнетенные — 7, 236-237, 238-242; 16, 69; 24, 129—130; 25, 15, 262— 263, 274—277, 300, 305, 317— 319; 26, 109, 225, 228, 233, 241—242, 265, 281, 282—283, </w:t>
      </w:r>
      <w:r>
        <w:rPr>
          <w:spacing w:val="-1"/>
          <w:sz w:val="18"/>
          <w:szCs w:val="18"/>
        </w:rPr>
        <w:t xml:space="preserve">302, 304—306, 312—313, 314— </w:t>
      </w:r>
      <w:r>
        <w:rPr>
          <w:sz w:val="18"/>
          <w:szCs w:val="18"/>
        </w:rPr>
        <w:t xml:space="preserve">315, 316-318, 322, 323, 328-329; 26, 352-353, 383; 27, 14—15, 16—18, 63—65, 66— </w:t>
      </w:r>
      <w:r>
        <w:rPr>
          <w:spacing w:val="-1"/>
          <w:sz w:val="18"/>
          <w:szCs w:val="18"/>
        </w:rPr>
        <w:t xml:space="preserve">67, 252, 255—256, 257—261, </w:t>
      </w:r>
      <w:r>
        <w:rPr>
          <w:sz w:val="18"/>
          <w:szCs w:val="18"/>
        </w:rPr>
        <w:t>264—265, 270—271, 273—274, 297-298, 304—305, 407—408, 422; 30, 9, 36, 40, 44-45, 47, 51, 52, 55, 58, 65-66, 84, 88, 107, 111, 113—116, 120— 121, 123, 133, 145, 152, 165, 173, 175, 255, 262, 351—356;</w:t>
      </w:r>
    </w:p>
    <w:p w:rsidR="00182580" w:rsidRDefault="00182580" w:rsidP="00182580">
      <w:pPr>
        <w:shd w:val="clear" w:color="auto" w:fill="FFFFFF"/>
        <w:tabs>
          <w:tab w:val="left" w:pos="686"/>
        </w:tabs>
        <w:spacing w:before="5" w:line="168" w:lineRule="exact"/>
        <w:ind w:left="326" w:right="43"/>
        <w:jc w:val="both"/>
      </w:pPr>
      <w:r>
        <w:rPr>
          <w:sz w:val="18"/>
          <w:szCs w:val="18"/>
        </w:rPr>
        <w:t>31,</w:t>
      </w:r>
      <w:r>
        <w:rPr>
          <w:sz w:val="18"/>
          <w:szCs w:val="18"/>
        </w:rPr>
        <w:tab/>
        <w:t>433; 32, 341—342; 38,</w:t>
      </w:r>
      <w:r>
        <w:rPr>
          <w:sz w:val="18"/>
          <w:szCs w:val="18"/>
        </w:rPr>
        <w:br/>
        <w:t>111; 39, 102, 327—328; 40, 43,</w:t>
      </w:r>
      <w:r>
        <w:rPr>
          <w:sz w:val="18"/>
          <w:szCs w:val="18"/>
        </w:rPr>
        <w:br/>
        <w:t>241-242; 41, 162—163, 166—</w:t>
      </w:r>
      <w:r>
        <w:rPr>
          <w:sz w:val="18"/>
          <w:szCs w:val="18"/>
        </w:rPr>
        <w:br/>
        <w:t>168, 202; 42, 71, 306; 44, 148;</w:t>
      </w:r>
      <w:r>
        <w:rPr>
          <w:sz w:val="18"/>
          <w:szCs w:val="18"/>
        </w:rPr>
        <w:br/>
        <w:t>45, 173—174, 402—403; 49,</w:t>
      </w:r>
      <w:r>
        <w:rPr>
          <w:sz w:val="18"/>
          <w:szCs w:val="18"/>
        </w:rPr>
        <w:br/>
        <w:t>345, 369—370.</w:t>
      </w:r>
    </w:p>
    <w:p w:rsidR="00182580" w:rsidRDefault="00182580" w:rsidP="00182580">
      <w:pPr>
        <w:numPr>
          <w:ilvl w:val="0"/>
          <w:numId w:val="4"/>
        </w:numPr>
        <w:shd w:val="clear" w:color="auto" w:fill="FFFFFF"/>
        <w:tabs>
          <w:tab w:val="left" w:pos="322"/>
        </w:tabs>
        <w:spacing w:line="168" w:lineRule="exact"/>
        <w:ind w:left="322" w:right="53" w:hanging="254"/>
        <w:jc w:val="both"/>
        <w:rPr>
          <w:sz w:val="18"/>
          <w:szCs w:val="18"/>
        </w:rPr>
      </w:pPr>
      <w:r>
        <w:rPr>
          <w:sz w:val="18"/>
          <w:szCs w:val="18"/>
        </w:rPr>
        <w:t>социалистическая — 30, 36— 37.</w:t>
      </w:r>
    </w:p>
    <w:p w:rsidR="00182580" w:rsidRDefault="00182580" w:rsidP="00182580">
      <w:pPr>
        <w:numPr>
          <w:ilvl w:val="0"/>
          <w:numId w:val="4"/>
        </w:numPr>
        <w:shd w:val="clear" w:color="auto" w:fill="FFFFFF"/>
        <w:tabs>
          <w:tab w:val="left" w:pos="322"/>
        </w:tabs>
        <w:spacing w:line="168" w:lineRule="exact"/>
        <w:ind w:left="322" w:right="43" w:hanging="254"/>
        <w:jc w:val="both"/>
        <w:rPr>
          <w:sz w:val="18"/>
          <w:szCs w:val="18"/>
        </w:rPr>
      </w:pPr>
      <w:r>
        <w:rPr>
          <w:sz w:val="18"/>
          <w:szCs w:val="18"/>
        </w:rPr>
        <w:t>условия отмирания нацио</w:t>
      </w:r>
      <w:r>
        <w:rPr>
          <w:sz w:val="18"/>
          <w:szCs w:val="18"/>
        </w:rPr>
        <w:softHyphen/>
        <w:t>нальных различий и слияние наций — 24, 124, 131; 26, 39—40, 383; 27, 256; 30, 21, 22, 36—37, 44—45, 74, 120—123,  128—129, 393; 31,</w:t>
      </w:r>
    </w:p>
    <w:p w:rsidR="00182580" w:rsidRDefault="00182580" w:rsidP="00182580">
      <w:pPr>
        <w:numPr>
          <w:ilvl w:val="0"/>
          <w:numId w:val="4"/>
        </w:numPr>
        <w:shd w:val="clear" w:color="auto" w:fill="FFFFFF"/>
        <w:tabs>
          <w:tab w:val="left" w:pos="322"/>
        </w:tabs>
        <w:spacing w:line="168" w:lineRule="exact"/>
        <w:ind w:left="322" w:right="43" w:hanging="254"/>
        <w:jc w:val="both"/>
        <w:rPr>
          <w:sz w:val="18"/>
          <w:szCs w:val="18"/>
        </w:rPr>
        <w:sectPr w:rsidR="00182580">
          <w:type w:val="continuous"/>
          <w:pgSz w:w="8504" w:h="11339"/>
          <w:pgMar w:top="956" w:right="1288" w:bottom="360" w:left="1417" w:header="720" w:footer="720" w:gutter="0"/>
          <w:cols w:num="2" w:space="720" w:equalWidth="0">
            <w:col w:w="2716" w:space="274"/>
            <w:col w:w="2808"/>
          </w:cols>
          <w:noEndnote/>
        </w:sectPr>
      </w:pPr>
    </w:p>
    <w:p w:rsidR="00182580" w:rsidRDefault="00182580" w:rsidP="00182580">
      <w:pPr>
        <w:shd w:val="clear" w:color="auto" w:fill="FFFFFF"/>
        <w:tabs>
          <w:tab w:val="left" w:pos="1930"/>
        </w:tabs>
        <w:spacing w:after="254"/>
        <w:ind w:left="53"/>
      </w:pPr>
      <w:r>
        <w:rPr>
          <w:b/>
          <w:bCs/>
          <w:sz w:val="14"/>
          <w:szCs w:val="14"/>
        </w:rPr>
        <w:lastRenderedPageBreak/>
        <w:t>418</w:t>
      </w:r>
      <w:r>
        <w:rPr>
          <w:rFonts w:ascii="Arial" w:cs="Arial"/>
          <w:b/>
          <w:bCs/>
          <w:sz w:val="14"/>
          <w:szCs w:val="14"/>
        </w:rPr>
        <w:tab/>
      </w:r>
      <w:r>
        <w:rPr>
          <w:b/>
          <w:bCs/>
          <w:spacing w:val="-8"/>
          <w:sz w:val="14"/>
          <w:szCs w:val="14"/>
        </w:rPr>
        <w:t>НАЧАЛО — НЕОБХОДИМОСТЬ</w:t>
      </w:r>
    </w:p>
    <w:p w:rsidR="00182580" w:rsidRDefault="00182580" w:rsidP="00182580">
      <w:pPr>
        <w:shd w:val="clear" w:color="auto" w:fill="FFFFFF"/>
        <w:tabs>
          <w:tab w:val="left" w:pos="1930"/>
        </w:tabs>
        <w:spacing w:after="254"/>
        <w:ind w:left="53"/>
        <w:sectPr w:rsidR="00182580">
          <w:pgSz w:w="8504" w:h="11339"/>
          <w:pgMar w:top="956" w:right="1471" w:bottom="360" w:left="1149" w:header="720" w:footer="720" w:gutter="0"/>
          <w:cols w:space="60"/>
          <w:noEndnote/>
        </w:sectPr>
      </w:pPr>
    </w:p>
    <w:p w:rsidR="00182580" w:rsidRDefault="00182580" w:rsidP="00182580">
      <w:pPr>
        <w:shd w:val="clear" w:color="auto" w:fill="FFFFFF"/>
        <w:spacing w:before="5" w:line="168" w:lineRule="exact"/>
        <w:ind w:left="403" w:right="5"/>
        <w:jc w:val="both"/>
      </w:pPr>
      <w:r>
        <w:rPr>
          <w:sz w:val="18"/>
          <w:szCs w:val="18"/>
        </w:rPr>
        <w:lastRenderedPageBreak/>
        <w:t>167—168; 36, 76; 38, 181; 40, 43-44.</w:t>
      </w:r>
    </w:p>
    <w:p w:rsidR="00182580" w:rsidRDefault="00182580" w:rsidP="00182580">
      <w:pPr>
        <w:shd w:val="clear" w:color="auto" w:fill="FFFFFF"/>
        <w:spacing w:before="10" w:line="168" w:lineRule="exact"/>
        <w:ind w:left="408" w:firstLine="360"/>
      </w:pPr>
      <w:r>
        <w:rPr>
          <w:i/>
          <w:iCs/>
          <w:sz w:val="18"/>
          <w:szCs w:val="18"/>
        </w:rPr>
        <w:t xml:space="preserve">См.   также </w:t>
      </w:r>
      <w:r>
        <w:rPr>
          <w:sz w:val="18"/>
          <w:szCs w:val="18"/>
        </w:rPr>
        <w:t>Интернацио</w:t>
      </w:r>
      <w:r>
        <w:rPr>
          <w:sz w:val="18"/>
          <w:szCs w:val="18"/>
        </w:rPr>
        <w:softHyphen/>
        <w:t>нализм пролетарский.</w:t>
      </w:r>
    </w:p>
    <w:p w:rsidR="00182580" w:rsidRDefault="00182580" w:rsidP="00182580">
      <w:pPr>
        <w:shd w:val="clear" w:color="auto" w:fill="FFFFFF"/>
        <w:spacing w:line="168" w:lineRule="exact"/>
        <w:ind w:left="403" w:right="10" w:hanging="365"/>
        <w:jc w:val="both"/>
      </w:pPr>
      <w:r>
        <w:rPr>
          <w:b/>
          <w:bCs/>
          <w:sz w:val="18"/>
          <w:szCs w:val="18"/>
        </w:rPr>
        <w:t>Начало (фил.)</w:t>
      </w:r>
      <w:r>
        <w:rPr>
          <w:sz w:val="18"/>
          <w:szCs w:val="18"/>
        </w:rPr>
        <w:t xml:space="preserve"> — 29, 92—93, 95, 139, 153, 188, 212, 264, 301— 302, 318, 382.</w:t>
      </w:r>
    </w:p>
    <w:p w:rsidR="00182580" w:rsidRDefault="00182580" w:rsidP="00182580">
      <w:pPr>
        <w:shd w:val="clear" w:color="auto" w:fill="FFFFFF"/>
        <w:spacing w:line="168" w:lineRule="exact"/>
        <w:ind w:left="389" w:right="5" w:hanging="312"/>
        <w:jc w:val="both"/>
      </w:pPr>
      <w:r>
        <w:rPr>
          <w:b/>
          <w:bCs/>
          <w:sz w:val="18"/>
          <w:szCs w:val="18"/>
        </w:rPr>
        <w:t>«Невская Звезда» (1912) (Пе</w:t>
      </w:r>
      <w:r>
        <w:rPr>
          <w:b/>
          <w:bCs/>
          <w:sz w:val="18"/>
          <w:szCs w:val="18"/>
        </w:rPr>
        <w:softHyphen/>
        <w:t>тербург)</w:t>
      </w:r>
      <w:r>
        <w:rPr>
          <w:sz w:val="18"/>
          <w:szCs w:val="18"/>
        </w:rPr>
        <w:t xml:space="preserve"> — 21, 307, 371, 380, 416/417, 428, 429, 432, 435— 436, 438, 451, 452, 455, 456, 458; 22, 16, 59, 61, 67, 99; 23, 133; 48, 66, 67, 70—71, 72, 73, 74, 76, 79, 82, 83, 84, 87, 89,90,97—98,99,106,167,172.</w:t>
      </w:r>
    </w:p>
    <w:p w:rsidR="00182580" w:rsidRDefault="00182580" w:rsidP="00182580">
      <w:pPr>
        <w:shd w:val="clear" w:color="auto" w:fill="FFFFFF"/>
        <w:spacing w:line="168" w:lineRule="exact"/>
        <w:ind w:left="38"/>
      </w:pPr>
      <w:r>
        <w:rPr>
          <w:b/>
          <w:bCs/>
          <w:sz w:val="18"/>
          <w:szCs w:val="18"/>
        </w:rPr>
        <w:t>Неграмотность</w:t>
      </w:r>
    </w:p>
    <w:p w:rsidR="00182580" w:rsidRDefault="00182580" w:rsidP="00182580">
      <w:pPr>
        <w:numPr>
          <w:ilvl w:val="0"/>
          <w:numId w:val="1"/>
        </w:numPr>
        <w:shd w:val="clear" w:color="auto" w:fill="FFFFFF"/>
        <w:tabs>
          <w:tab w:val="left" w:pos="384"/>
        </w:tabs>
        <w:spacing w:line="168" w:lineRule="exact"/>
        <w:ind w:left="384" w:right="14" w:hanging="259"/>
        <w:jc w:val="both"/>
        <w:rPr>
          <w:sz w:val="18"/>
          <w:szCs w:val="18"/>
        </w:rPr>
      </w:pPr>
      <w:r>
        <w:rPr>
          <w:sz w:val="18"/>
          <w:szCs w:val="18"/>
        </w:rPr>
        <w:t>в капиталистических стра</w:t>
      </w:r>
      <w:r>
        <w:rPr>
          <w:sz w:val="18"/>
          <w:szCs w:val="18"/>
        </w:rPr>
        <w:softHyphen/>
        <w:t>нах - 22, 345-346; 23, 127— 128; 24, 135; 27, 15.</w:t>
      </w:r>
    </w:p>
    <w:p w:rsidR="00182580" w:rsidRDefault="00182580" w:rsidP="00182580">
      <w:pPr>
        <w:numPr>
          <w:ilvl w:val="0"/>
          <w:numId w:val="1"/>
        </w:numPr>
        <w:shd w:val="clear" w:color="auto" w:fill="FFFFFF"/>
        <w:tabs>
          <w:tab w:val="left" w:pos="384"/>
        </w:tabs>
        <w:spacing w:line="168" w:lineRule="exact"/>
        <w:ind w:left="384" w:right="24" w:hanging="259"/>
        <w:jc w:val="both"/>
        <w:rPr>
          <w:sz w:val="18"/>
          <w:szCs w:val="18"/>
        </w:rPr>
      </w:pPr>
      <w:r>
        <w:rPr>
          <w:sz w:val="18"/>
          <w:szCs w:val="18"/>
        </w:rPr>
        <w:t>в царской России — 4, 278; 9, 155; 22, 345—346; 23, 127; 37,  205; 41,  78.</w:t>
      </w:r>
    </w:p>
    <w:p w:rsidR="00182580" w:rsidRDefault="00182580" w:rsidP="00182580">
      <w:pPr>
        <w:shd w:val="clear" w:color="auto" w:fill="FFFFFF"/>
        <w:spacing w:line="168" w:lineRule="exact"/>
        <w:ind w:left="284" w:right="24" w:hanging="284"/>
        <w:jc w:val="both"/>
      </w:pPr>
      <w:r>
        <w:rPr>
          <w:b/>
          <w:bCs/>
          <w:sz w:val="18"/>
          <w:szCs w:val="18"/>
        </w:rPr>
        <w:t>Негры и негритянский вопрос</w:t>
      </w:r>
      <w:r>
        <w:rPr>
          <w:sz w:val="18"/>
          <w:szCs w:val="18"/>
        </w:rPr>
        <w:t xml:space="preserve"> — 22, 192—193, 345—346; 23,   20, 128; 24, 134—135, 175; 26, 302; 27, 141—144, 146— 147, 160, 212, 216, 217, 225, 402-403; 28, 6, 495, 496—497, 500, 541, 554, 570, 601, 637; 30, 175, 354; 37, 58, 255; 39, 19; 40, 176—177; 41, 161, 165,  178.</w:t>
      </w:r>
    </w:p>
    <w:p w:rsidR="00182580" w:rsidRDefault="00182580" w:rsidP="00182580">
      <w:pPr>
        <w:shd w:val="clear" w:color="auto" w:fill="FFFFFF"/>
        <w:spacing w:line="168" w:lineRule="exact"/>
        <w:ind w:left="360" w:right="24" w:hanging="355"/>
        <w:jc w:val="both"/>
      </w:pPr>
      <w:r>
        <w:rPr>
          <w:b/>
          <w:bCs/>
          <w:sz w:val="18"/>
          <w:szCs w:val="18"/>
        </w:rPr>
        <w:t>Независимая рабочая партия Анг</w:t>
      </w:r>
      <w:r>
        <w:rPr>
          <w:b/>
          <w:bCs/>
          <w:sz w:val="18"/>
          <w:szCs w:val="18"/>
        </w:rPr>
        <w:softHyphen/>
      </w:r>
      <w:r>
        <w:rPr>
          <w:b/>
          <w:bCs/>
          <w:spacing w:val="-1"/>
          <w:sz w:val="18"/>
          <w:szCs w:val="18"/>
        </w:rPr>
        <w:t>лии</w:t>
      </w:r>
      <w:r>
        <w:rPr>
          <w:spacing w:val="-1"/>
          <w:sz w:val="18"/>
          <w:szCs w:val="18"/>
        </w:rPr>
        <w:t xml:space="preserve"> — 16. 84, 436; 17, 24, 178, </w:t>
      </w:r>
      <w:r>
        <w:rPr>
          <w:sz w:val="18"/>
          <w:szCs w:val="18"/>
        </w:rPr>
        <w:t xml:space="preserve">203—204, 236, 240—242; 20, </w:t>
      </w:r>
      <w:r>
        <w:rPr>
          <w:spacing w:val="-1"/>
          <w:sz w:val="18"/>
          <w:szCs w:val="18"/>
        </w:rPr>
        <w:t xml:space="preserve">228, 231—233, 407—408; 22, </w:t>
      </w:r>
      <w:r>
        <w:rPr>
          <w:sz w:val="18"/>
          <w:szCs w:val="18"/>
        </w:rPr>
        <w:t xml:space="preserve">122—128, 272, 357; 23, 63, </w:t>
      </w:r>
      <w:r>
        <w:rPr>
          <w:spacing w:val="-1"/>
          <w:sz w:val="18"/>
          <w:szCs w:val="18"/>
        </w:rPr>
        <w:t xml:space="preserve">156, 291, 343—345; 26, 37, 153, </w:t>
      </w:r>
      <w:r>
        <w:rPr>
          <w:sz w:val="18"/>
          <w:szCs w:val="18"/>
        </w:rPr>
        <w:t xml:space="preserve">250, 268—269, 296, 340; 27, </w:t>
      </w:r>
      <w:r>
        <w:rPr>
          <w:spacing w:val="-1"/>
          <w:sz w:val="18"/>
          <w:szCs w:val="18"/>
        </w:rPr>
        <w:t xml:space="preserve">35, 104, 120, 236, 292, 294; 28, </w:t>
      </w:r>
      <w:r>
        <w:rPr>
          <w:sz w:val="18"/>
          <w:szCs w:val="18"/>
        </w:rPr>
        <w:t xml:space="preserve">258; 30, 138—139, 157, 161— 162; 31, 88, 172, 173—174; 37, 108, 113—114, 292; 39, 90-94; 40, 133—134, 135, 209, 228-229; 41, 11—13, 20, 65— 66, 68—69, 179—180, 181, </w:t>
      </w:r>
      <w:r>
        <w:rPr>
          <w:spacing w:val="-1"/>
          <w:sz w:val="18"/>
          <w:szCs w:val="18"/>
        </w:rPr>
        <w:t xml:space="preserve">197—198, 228—229, 249, 274, </w:t>
      </w:r>
      <w:r>
        <w:rPr>
          <w:sz w:val="18"/>
          <w:szCs w:val="18"/>
        </w:rPr>
        <w:t>297, 391, 443, 446, 447; 47,</w:t>
      </w:r>
      <w:r>
        <w:rPr>
          <w:b/>
          <w:bCs/>
          <w:sz w:val="18"/>
          <w:szCs w:val="18"/>
        </w:rPr>
        <w:t>181.</w:t>
      </w:r>
    </w:p>
    <w:p w:rsidR="00182580" w:rsidRDefault="00182580" w:rsidP="00182580">
      <w:pPr>
        <w:shd w:val="clear" w:color="auto" w:fill="FFFFFF"/>
        <w:spacing w:line="168" w:lineRule="exact"/>
        <w:ind w:left="350" w:right="43" w:hanging="350"/>
        <w:jc w:val="both"/>
      </w:pPr>
      <w:r>
        <w:rPr>
          <w:b/>
          <w:bCs/>
          <w:sz w:val="18"/>
          <w:szCs w:val="18"/>
        </w:rPr>
        <w:t>Независимая с.-д. партия Герма</w:t>
      </w:r>
      <w:r>
        <w:rPr>
          <w:b/>
          <w:bCs/>
          <w:sz w:val="18"/>
          <w:szCs w:val="18"/>
        </w:rPr>
        <w:softHyphen/>
        <w:t>нии</w:t>
      </w:r>
      <w:r>
        <w:rPr>
          <w:sz w:val="18"/>
          <w:szCs w:val="18"/>
        </w:rPr>
        <w:t xml:space="preserve"> — 27, 307; 31, 171—172, 467; 34, 100—101; 37, 112, 485—486,  501—505; 38,  136,</w:t>
      </w:r>
    </w:p>
    <w:p w:rsidR="00182580" w:rsidRDefault="00182580" w:rsidP="00182580">
      <w:pPr>
        <w:shd w:val="clear" w:color="auto" w:fill="FFFFFF"/>
        <w:spacing w:line="168" w:lineRule="exact"/>
        <w:ind w:left="67"/>
      </w:pPr>
      <w:r>
        <w:rPr>
          <w:sz w:val="18"/>
          <w:szCs w:val="18"/>
        </w:rPr>
        <w:t xml:space="preserve">      </w:t>
      </w:r>
      <w:r>
        <w:rPr>
          <w:b/>
          <w:bCs/>
          <w:sz w:val="18"/>
          <w:szCs w:val="18"/>
        </w:rPr>
        <w:t xml:space="preserve">157, </w:t>
      </w:r>
      <w:r>
        <w:rPr>
          <w:sz w:val="18"/>
          <w:szCs w:val="18"/>
        </w:rPr>
        <w:t>308-309, 380, 389—398;</w:t>
      </w:r>
    </w:p>
    <w:p w:rsidR="00182580" w:rsidRDefault="00182580" w:rsidP="00182580">
      <w:pPr>
        <w:shd w:val="clear" w:color="auto" w:fill="FFFFFF"/>
        <w:spacing w:line="168" w:lineRule="exact"/>
        <w:ind w:left="379"/>
        <w:jc w:val="both"/>
      </w:pPr>
      <w:r>
        <w:br w:type="column"/>
      </w:r>
      <w:r>
        <w:rPr>
          <w:sz w:val="18"/>
          <w:szCs w:val="18"/>
        </w:rPr>
        <w:lastRenderedPageBreak/>
        <w:t xml:space="preserve">39, 162, 184-185, 191, 212, 213, 214-215, 217, 220, 221— </w:t>
      </w:r>
      <w:r>
        <w:rPr>
          <w:spacing w:val="-1"/>
          <w:sz w:val="18"/>
          <w:szCs w:val="18"/>
        </w:rPr>
        <w:t xml:space="preserve">222; 40, 6, 21, 24, 54—61, 130, </w:t>
      </w:r>
      <w:r>
        <w:rPr>
          <w:sz w:val="18"/>
          <w:szCs w:val="18"/>
        </w:rPr>
        <w:t>133-134, 135, 208-209, 249; 41, 12—13, 16, 22—23, 39, 57, 58—59, 60, 94—97, 136, 179— 180, 181, 197—198, 229, 248— 253, 263, 274, 277, 295-297, 339, 443, 445, 446, 447; 42, 3-4; 51, 106.</w:t>
      </w:r>
    </w:p>
    <w:p w:rsidR="00182580" w:rsidRDefault="00182580" w:rsidP="00182580">
      <w:pPr>
        <w:shd w:val="clear" w:color="auto" w:fill="FFFFFF"/>
        <w:spacing w:line="168" w:lineRule="exact"/>
        <w:ind w:left="370" w:hanging="350"/>
        <w:jc w:val="both"/>
      </w:pPr>
      <w:r>
        <w:rPr>
          <w:b/>
          <w:bCs/>
          <w:sz w:val="18"/>
          <w:szCs w:val="18"/>
        </w:rPr>
        <w:t>Нейтрализация мелкой буржуазии в социалистической револю</w:t>
      </w:r>
      <w:r>
        <w:rPr>
          <w:b/>
          <w:bCs/>
          <w:sz w:val="18"/>
          <w:szCs w:val="18"/>
        </w:rPr>
        <w:softHyphen/>
        <w:t>ции и на первых этапах дик</w:t>
      </w:r>
      <w:r>
        <w:rPr>
          <w:b/>
          <w:bCs/>
          <w:sz w:val="18"/>
          <w:szCs w:val="18"/>
        </w:rPr>
        <w:softHyphen/>
        <w:t>татуры пролетариата</w:t>
      </w:r>
      <w:r>
        <w:rPr>
          <w:sz w:val="18"/>
          <w:szCs w:val="18"/>
        </w:rPr>
        <w:t xml:space="preserve"> — 37, 193—197, 218—224, 227-233, 343—344; 38, 377, 386-387; 39, 107—108, 263—264; 40, 23—24; 41, 185, 427.</w:t>
      </w:r>
    </w:p>
    <w:p w:rsidR="00182580" w:rsidRDefault="00182580" w:rsidP="00182580">
      <w:pPr>
        <w:shd w:val="clear" w:color="auto" w:fill="FFFFFF"/>
        <w:spacing w:line="168" w:lineRule="exact"/>
        <w:ind w:left="365" w:right="14" w:hanging="346"/>
        <w:jc w:val="both"/>
      </w:pPr>
      <w:r>
        <w:rPr>
          <w:b/>
          <w:bCs/>
          <w:sz w:val="18"/>
          <w:szCs w:val="18"/>
        </w:rPr>
        <w:t>Нейтрализация среднего крестьян</w:t>
      </w:r>
      <w:r>
        <w:rPr>
          <w:b/>
          <w:bCs/>
          <w:sz w:val="18"/>
          <w:szCs w:val="18"/>
        </w:rPr>
        <w:softHyphen/>
        <w:t>ства</w:t>
      </w:r>
      <w:r>
        <w:rPr>
          <w:sz w:val="18"/>
          <w:szCs w:val="18"/>
        </w:rPr>
        <w:t xml:space="preserve"> — 11, 90; 37, 207—233, 306; 38, 101—102, 128—129, 145—146, 193—194, 377, 387;</w:t>
      </w:r>
    </w:p>
    <w:p w:rsidR="00182580" w:rsidRDefault="00182580" w:rsidP="00182580">
      <w:pPr>
        <w:shd w:val="clear" w:color="auto" w:fill="FFFFFF"/>
        <w:tabs>
          <w:tab w:val="left" w:pos="662"/>
        </w:tabs>
        <w:spacing w:line="168" w:lineRule="exact"/>
        <w:ind w:left="360" w:right="24"/>
        <w:jc w:val="both"/>
      </w:pPr>
      <w:r>
        <w:rPr>
          <w:sz w:val="18"/>
          <w:szCs w:val="18"/>
        </w:rPr>
        <w:t>39,</w:t>
      </w:r>
      <w:r>
        <w:rPr>
          <w:sz w:val="18"/>
          <w:szCs w:val="18"/>
        </w:rPr>
        <w:tab/>
        <w:t>107—108, 263; 40, 11; 41,</w:t>
      </w:r>
      <w:r>
        <w:rPr>
          <w:sz w:val="18"/>
          <w:szCs w:val="18"/>
        </w:rPr>
        <w:br/>
        <w:t>173-175, 178, 185, 206-207,</w:t>
      </w:r>
      <w:r>
        <w:rPr>
          <w:sz w:val="18"/>
          <w:szCs w:val="18"/>
        </w:rPr>
        <w:br/>
        <w:t>427.</w:t>
      </w:r>
    </w:p>
    <w:p w:rsidR="00182580" w:rsidRDefault="00182580" w:rsidP="00182580">
      <w:pPr>
        <w:shd w:val="clear" w:color="auto" w:fill="FFFFFF"/>
        <w:spacing w:line="168" w:lineRule="exact"/>
        <w:ind w:left="360" w:right="10" w:hanging="307"/>
        <w:jc w:val="both"/>
      </w:pPr>
      <w:r>
        <w:rPr>
          <w:b/>
          <w:bCs/>
          <w:sz w:val="18"/>
          <w:szCs w:val="18"/>
        </w:rPr>
        <w:t>«Нейтральность» профсоюзов — оппортунистическая теория и ее критика</w:t>
      </w:r>
      <w:r>
        <w:rPr>
          <w:sz w:val="18"/>
          <w:szCs w:val="18"/>
        </w:rPr>
        <w:t xml:space="preserve"> — 11, 326—327; 16, 53, 70-72, 82-85, 108, 183-191, 427-437; 24, 356— 358; 25, 389—390; 26, 148; 30, 203; 35, 214; 36, 160; 37, 404-405,  435-442; 39,  102;</w:t>
      </w:r>
    </w:p>
    <w:p w:rsidR="00182580" w:rsidRDefault="00182580" w:rsidP="00182580">
      <w:pPr>
        <w:shd w:val="clear" w:color="auto" w:fill="FFFFFF"/>
        <w:tabs>
          <w:tab w:val="left" w:pos="662"/>
        </w:tabs>
        <w:spacing w:before="5" w:line="168" w:lineRule="exact"/>
        <w:ind w:left="360" w:right="29"/>
        <w:jc w:val="both"/>
      </w:pPr>
      <w:r>
        <w:rPr>
          <w:spacing w:val="-1"/>
          <w:sz w:val="18"/>
          <w:szCs w:val="18"/>
        </w:rPr>
        <w:t>40,</w:t>
      </w:r>
      <w:r>
        <w:rPr>
          <w:sz w:val="18"/>
          <w:szCs w:val="18"/>
        </w:rPr>
        <w:tab/>
      </w:r>
      <w:r>
        <w:rPr>
          <w:spacing w:val="-1"/>
          <w:sz w:val="18"/>
          <w:szCs w:val="18"/>
        </w:rPr>
        <w:t>226—227; 41, 31; 42, 174—</w:t>
      </w:r>
      <w:r>
        <w:rPr>
          <w:spacing w:val="-1"/>
          <w:sz w:val="18"/>
          <w:szCs w:val="18"/>
        </w:rPr>
        <w:br/>
      </w:r>
      <w:r>
        <w:rPr>
          <w:sz w:val="18"/>
          <w:szCs w:val="18"/>
        </w:rPr>
        <w:t>175; 44, 239.</w:t>
      </w:r>
    </w:p>
    <w:p w:rsidR="00182580" w:rsidRDefault="00182580" w:rsidP="00182580">
      <w:pPr>
        <w:shd w:val="clear" w:color="auto" w:fill="FFFFFF"/>
        <w:spacing w:line="168" w:lineRule="exact"/>
        <w:ind w:left="350" w:right="29" w:hanging="346"/>
        <w:jc w:val="both"/>
      </w:pPr>
      <w:r>
        <w:rPr>
          <w:b/>
          <w:bCs/>
          <w:sz w:val="18"/>
          <w:szCs w:val="18"/>
        </w:rPr>
        <w:t>Некапиталистический путь разви</w:t>
      </w:r>
      <w:r>
        <w:rPr>
          <w:b/>
          <w:bCs/>
          <w:sz w:val="18"/>
          <w:szCs w:val="18"/>
        </w:rPr>
        <w:softHyphen/>
        <w:t>тия</w:t>
      </w:r>
      <w:r>
        <w:rPr>
          <w:sz w:val="18"/>
          <w:szCs w:val="18"/>
        </w:rPr>
        <w:t xml:space="preserve"> — 30,  35—37,   119—121;</w:t>
      </w:r>
    </w:p>
    <w:p w:rsidR="00182580" w:rsidRDefault="00182580" w:rsidP="00182580">
      <w:pPr>
        <w:shd w:val="clear" w:color="auto" w:fill="FFFFFF"/>
        <w:tabs>
          <w:tab w:val="left" w:pos="739"/>
        </w:tabs>
        <w:spacing w:before="5" w:line="168" w:lineRule="exact"/>
        <w:ind w:left="350" w:right="34"/>
        <w:jc w:val="both"/>
      </w:pPr>
      <w:r>
        <w:rPr>
          <w:sz w:val="18"/>
          <w:szCs w:val="18"/>
        </w:rPr>
        <w:t>41,</w:t>
      </w:r>
      <w:r>
        <w:rPr>
          <w:sz w:val="18"/>
          <w:szCs w:val="18"/>
        </w:rPr>
        <w:tab/>
        <w:t>242—247; 42, 132—133;</w:t>
      </w:r>
      <w:r>
        <w:rPr>
          <w:sz w:val="18"/>
          <w:szCs w:val="18"/>
        </w:rPr>
        <w:br/>
        <w:t>44, 233.</w:t>
      </w:r>
    </w:p>
    <w:p w:rsidR="00182580" w:rsidRDefault="00182580" w:rsidP="00182580">
      <w:pPr>
        <w:shd w:val="clear" w:color="auto" w:fill="FFFFFF"/>
        <w:spacing w:line="168" w:lineRule="exact"/>
        <w:ind w:left="284" w:hanging="284"/>
        <w:rPr>
          <w:sz w:val="18"/>
          <w:szCs w:val="18"/>
        </w:rPr>
      </w:pPr>
      <w:r>
        <w:rPr>
          <w:b/>
          <w:bCs/>
          <w:sz w:val="18"/>
          <w:szCs w:val="18"/>
        </w:rPr>
        <w:t>Нелегальная печать</w:t>
      </w:r>
      <w:r>
        <w:rPr>
          <w:sz w:val="18"/>
          <w:szCs w:val="18"/>
        </w:rPr>
        <w:t xml:space="preserve"> — </w:t>
      </w:r>
      <w:r>
        <w:rPr>
          <w:i/>
          <w:iCs/>
          <w:sz w:val="18"/>
          <w:szCs w:val="18"/>
        </w:rPr>
        <w:t xml:space="preserve">см.   </w:t>
      </w:r>
      <w:r>
        <w:rPr>
          <w:sz w:val="18"/>
          <w:szCs w:val="18"/>
        </w:rPr>
        <w:t>Боль</w:t>
      </w:r>
      <w:r>
        <w:rPr>
          <w:sz w:val="18"/>
          <w:szCs w:val="18"/>
        </w:rPr>
        <w:softHyphen/>
        <w:t xml:space="preserve">шевистская печать. </w:t>
      </w:r>
    </w:p>
    <w:p w:rsidR="00182580" w:rsidRDefault="00182580" w:rsidP="00182580">
      <w:pPr>
        <w:shd w:val="clear" w:color="auto" w:fill="FFFFFF"/>
        <w:spacing w:line="168" w:lineRule="exact"/>
      </w:pPr>
      <w:r>
        <w:rPr>
          <w:b/>
          <w:bCs/>
          <w:sz w:val="18"/>
          <w:szCs w:val="18"/>
        </w:rPr>
        <w:t xml:space="preserve">Нелегальные формы борьбы </w:t>
      </w:r>
      <w:r>
        <w:rPr>
          <w:sz w:val="18"/>
          <w:szCs w:val="18"/>
        </w:rPr>
        <w:t xml:space="preserve">— </w:t>
      </w:r>
      <w:r>
        <w:rPr>
          <w:i/>
          <w:iCs/>
          <w:sz w:val="18"/>
          <w:szCs w:val="18"/>
        </w:rPr>
        <w:t>см.</w:t>
      </w:r>
      <w:r>
        <w:t xml:space="preserve"> </w:t>
      </w:r>
      <w:r>
        <w:rPr>
          <w:sz w:val="18"/>
          <w:szCs w:val="18"/>
        </w:rPr>
        <w:t>Легальные     и     нелегальные</w:t>
      </w:r>
    </w:p>
    <w:p w:rsidR="00182580" w:rsidRDefault="00182580" w:rsidP="00182580">
      <w:pPr>
        <w:shd w:val="clear" w:color="auto" w:fill="FFFFFF"/>
        <w:spacing w:before="5" w:line="168" w:lineRule="exact"/>
        <w:ind w:firstLine="350"/>
        <w:rPr>
          <w:sz w:val="18"/>
          <w:szCs w:val="18"/>
        </w:rPr>
      </w:pPr>
      <w:r>
        <w:rPr>
          <w:sz w:val="18"/>
          <w:szCs w:val="18"/>
        </w:rPr>
        <w:t xml:space="preserve">формы борьбы. </w:t>
      </w:r>
    </w:p>
    <w:p w:rsidR="00182580" w:rsidRDefault="00182580" w:rsidP="00182580">
      <w:pPr>
        <w:shd w:val="clear" w:color="auto" w:fill="FFFFFF"/>
        <w:spacing w:before="5" w:line="168" w:lineRule="exact"/>
        <w:ind w:left="284" w:hanging="284"/>
      </w:pPr>
      <w:r>
        <w:rPr>
          <w:b/>
          <w:bCs/>
          <w:sz w:val="18"/>
          <w:szCs w:val="18"/>
        </w:rPr>
        <w:t xml:space="preserve">Необходимость </w:t>
      </w:r>
      <w:r>
        <w:rPr>
          <w:sz w:val="18"/>
          <w:szCs w:val="18"/>
        </w:rPr>
        <w:t>— 1,       157—160,</w:t>
      </w:r>
    </w:p>
    <w:p w:rsidR="00182580" w:rsidRDefault="00182580" w:rsidP="00182580">
      <w:pPr>
        <w:shd w:val="clear" w:color="auto" w:fill="FFFFFF"/>
        <w:spacing w:line="168" w:lineRule="exact"/>
        <w:ind w:left="284" w:hanging="50"/>
        <w:jc w:val="both"/>
      </w:pPr>
      <w:r>
        <w:rPr>
          <w:sz w:val="18"/>
          <w:szCs w:val="18"/>
        </w:rPr>
        <w:t xml:space="preserve">174,   179,   185—186;   2,   223; </w:t>
      </w:r>
      <w:r>
        <w:rPr>
          <w:spacing w:val="-6"/>
          <w:sz w:val="18"/>
          <w:szCs w:val="18"/>
        </w:rPr>
        <w:t xml:space="preserve">   18, 6, 157—175, 203—205, 208,</w:t>
      </w:r>
    </w:p>
    <w:p w:rsidR="00182580" w:rsidRDefault="00182580" w:rsidP="00182580">
      <w:pPr>
        <w:shd w:val="clear" w:color="auto" w:fill="FFFFFF"/>
        <w:spacing w:line="168" w:lineRule="exact"/>
        <w:ind w:left="284" w:right="43"/>
        <w:jc w:val="both"/>
      </w:pPr>
      <w:r>
        <w:rPr>
          <w:sz w:val="18"/>
          <w:szCs w:val="18"/>
        </w:rPr>
        <w:t>259, 313—314, 383; 29, 13, 27,</w:t>
      </w:r>
    </w:p>
    <w:p w:rsidR="00182580" w:rsidRDefault="00182580" w:rsidP="00182580">
      <w:pPr>
        <w:shd w:val="clear" w:color="auto" w:fill="FFFFFF"/>
        <w:spacing w:line="168" w:lineRule="exact"/>
        <w:ind w:left="192" w:right="43" w:hanging="50"/>
        <w:jc w:val="both"/>
      </w:pPr>
      <w:r>
        <w:rPr>
          <w:sz w:val="18"/>
          <w:szCs w:val="18"/>
        </w:rPr>
        <w:t xml:space="preserve">       53—55,    72,    89,    140—142,</w:t>
      </w:r>
    </w:p>
    <w:p w:rsidR="00182580" w:rsidRDefault="00182580" w:rsidP="00182580">
      <w:pPr>
        <w:shd w:val="clear" w:color="auto" w:fill="FFFFFF"/>
        <w:spacing w:before="5" w:line="168" w:lineRule="exact"/>
        <w:ind w:left="192" w:right="34" w:hanging="50"/>
        <w:jc w:val="both"/>
      </w:pPr>
      <w:r>
        <w:rPr>
          <w:sz w:val="18"/>
          <w:szCs w:val="18"/>
        </w:rPr>
        <w:t xml:space="preserve">  167-168, 193, 237, 241, 251,</w:t>
      </w:r>
    </w:p>
    <w:p w:rsidR="00182580" w:rsidRDefault="00182580" w:rsidP="00182580">
      <w:pPr>
        <w:shd w:val="clear" w:color="auto" w:fill="FFFFFF"/>
        <w:spacing w:line="168" w:lineRule="exact"/>
        <w:ind w:left="192" w:hanging="50"/>
        <w:rPr>
          <w:sz w:val="18"/>
          <w:szCs w:val="18"/>
        </w:rPr>
      </w:pPr>
      <w:r>
        <w:rPr>
          <w:sz w:val="18"/>
          <w:szCs w:val="18"/>
        </w:rPr>
        <w:t xml:space="preserve">255, 315, 318. </w:t>
      </w:r>
    </w:p>
    <w:p w:rsidR="00182580" w:rsidRDefault="00182580" w:rsidP="00182580">
      <w:pPr>
        <w:shd w:val="clear" w:color="auto" w:fill="FFFFFF"/>
        <w:spacing w:line="168" w:lineRule="exact"/>
        <w:ind w:left="284" w:hanging="284"/>
      </w:pPr>
      <w:r>
        <w:rPr>
          <w:sz w:val="18"/>
          <w:szCs w:val="18"/>
        </w:rPr>
        <w:t>— и свобода — 1,  440—441;  4,</w:t>
      </w:r>
      <w:r>
        <w:t xml:space="preserve"> </w:t>
      </w:r>
      <w:r>
        <w:rPr>
          <w:sz w:val="18"/>
          <w:szCs w:val="18"/>
        </w:rPr>
        <w:t xml:space="preserve">200; </w:t>
      </w:r>
      <w:r>
        <w:rPr>
          <w:b/>
          <w:bCs/>
          <w:sz w:val="18"/>
          <w:szCs w:val="18"/>
        </w:rPr>
        <w:t xml:space="preserve">18, 6, </w:t>
      </w:r>
      <w:r>
        <w:rPr>
          <w:sz w:val="18"/>
          <w:szCs w:val="18"/>
        </w:rPr>
        <w:t>195-201; 26, 53;</w:t>
      </w:r>
    </w:p>
    <w:p w:rsidR="00182580" w:rsidRDefault="00182580" w:rsidP="00182580">
      <w:pPr>
        <w:shd w:val="clear" w:color="auto" w:fill="FFFFFF"/>
        <w:spacing w:before="5" w:line="168" w:lineRule="exact"/>
        <w:ind w:left="341"/>
        <w:sectPr w:rsidR="00182580" w:rsidSect="00076952">
          <w:type w:val="continuous"/>
          <w:pgSz w:w="8504" w:h="11339"/>
          <w:pgMar w:top="956" w:right="1416" w:bottom="360" w:left="1149" w:header="720" w:footer="720" w:gutter="0"/>
          <w:cols w:num="2" w:space="720" w:equalWidth="0">
            <w:col w:w="2822" w:space="250"/>
            <w:col w:w="2867"/>
          </w:cols>
          <w:noEndnote/>
        </w:sectPr>
      </w:pPr>
    </w:p>
    <w:p w:rsidR="00182580" w:rsidRDefault="00182580" w:rsidP="00182580">
      <w:pPr>
        <w:shd w:val="clear" w:color="auto" w:fill="FFFFFF"/>
        <w:tabs>
          <w:tab w:val="left" w:pos="5650"/>
        </w:tabs>
        <w:spacing w:after="245"/>
        <w:ind w:left="1502"/>
      </w:pPr>
      <w:r>
        <w:rPr>
          <w:b/>
          <w:bCs/>
          <w:spacing w:val="-5"/>
          <w:sz w:val="14"/>
          <w:szCs w:val="14"/>
        </w:rPr>
        <w:lastRenderedPageBreak/>
        <w:t>НЕОГЕГЕЛЬЯНСТВО — НОВАЯ   ЗЕЛАНДИЯ</w:t>
      </w:r>
      <w:r>
        <w:rPr>
          <w:rFonts w:ascii="Arial" w:hAnsi="Arial" w:cs="Arial"/>
          <w:b/>
          <w:bCs/>
          <w:sz w:val="14"/>
          <w:szCs w:val="14"/>
        </w:rPr>
        <w:tab/>
      </w:r>
      <w:r>
        <w:rPr>
          <w:rFonts w:hAnsi="Arial"/>
          <w:b/>
          <w:bCs/>
          <w:sz w:val="14"/>
          <w:szCs w:val="14"/>
        </w:rPr>
        <w:t>419</w:t>
      </w:r>
    </w:p>
    <w:p w:rsidR="00182580" w:rsidRDefault="00182580" w:rsidP="00182580">
      <w:pPr>
        <w:shd w:val="clear" w:color="auto" w:fill="FFFFFF"/>
        <w:tabs>
          <w:tab w:val="left" w:pos="5650"/>
        </w:tabs>
        <w:spacing w:after="245"/>
        <w:ind w:left="1502"/>
        <w:sectPr w:rsidR="00182580">
          <w:pgSz w:w="8504" w:h="11339"/>
          <w:pgMar w:top="962" w:right="1147" w:bottom="360" w:left="1444"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b/>
          <w:bCs/>
          <w:sz w:val="18"/>
          <w:szCs w:val="18"/>
        </w:rPr>
        <w:lastRenderedPageBreak/>
        <w:t xml:space="preserve">29, </w:t>
      </w:r>
      <w:r>
        <w:rPr>
          <w:sz w:val="18"/>
          <w:szCs w:val="18"/>
        </w:rPr>
        <w:t xml:space="preserve">142, 145—146, 163, 168, 171—172, 296; 36, 204—205. </w:t>
      </w:r>
    </w:p>
    <w:p w:rsidR="00182580" w:rsidRDefault="00182580" w:rsidP="00182580">
      <w:pPr>
        <w:shd w:val="clear" w:color="auto" w:fill="FFFFFF"/>
        <w:spacing w:line="168" w:lineRule="exact"/>
        <w:ind w:left="284" w:hanging="284"/>
        <w:jc w:val="both"/>
      </w:pPr>
      <w:r>
        <w:rPr>
          <w:sz w:val="18"/>
          <w:szCs w:val="18"/>
        </w:rPr>
        <w:t xml:space="preserve">— </w:t>
      </w:r>
      <w:r>
        <w:rPr>
          <w:b/>
          <w:bCs/>
          <w:sz w:val="18"/>
          <w:szCs w:val="18"/>
        </w:rPr>
        <w:t xml:space="preserve">и </w:t>
      </w:r>
      <w:r>
        <w:rPr>
          <w:sz w:val="18"/>
          <w:szCs w:val="18"/>
        </w:rPr>
        <w:t xml:space="preserve">случайность — 1, 371—372, 393; 14, 368; 15, 64, 352; 18, 161, 168; </w:t>
      </w:r>
      <w:r>
        <w:rPr>
          <w:b/>
          <w:bCs/>
          <w:sz w:val="18"/>
          <w:szCs w:val="18"/>
        </w:rPr>
        <w:t xml:space="preserve">21, </w:t>
      </w:r>
      <w:r>
        <w:rPr>
          <w:sz w:val="18"/>
          <w:szCs w:val="18"/>
        </w:rPr>
        <w:t xml:space="preserve">340; 26, 121 — 122; </w:t>
      </w:r>
      <w:r>
        <w:rPr>
          <w:b/>
          <w:bCs/>
          <w:sz w:val="18"/>
          <w:szCs w:val="18"/>
        </w:rPr>
        <w:t xml:space="preserve">29, </w:t>
      </w:r>
      <w:r>
        <w:rPr>
          <w:sz w:val="18"/>
          <w:szCs w:val="18"/>
        </w:rPr>
        <w:t>145, 318—321.</w:t>
      </w:r>
    </w:p>
    <w:p w:rsidR="00182580" w:rsidRDefault="00182580" w:rsidP="00182580">
      <w:pPr>
        <w:shd w:val="clear" w:color="auto" w:fill="FFFFFF"/>
        <w:spacing w:line="168" w:lineRule="exact"/>
        <w:ind w:left="394" w:right="14" w:hanging="355"/>
        <w:jc w:val="both"/>
      </w:pPr>
      <w:r>
        <w:rPr>
          <w:b/>
          <w:bCs/>
          <w:spacing w:val="-1"/>
          <w:sz w:val="18"/>
          <w:szCs w:val="18"/>
        </w:rPr>
        <w:t xml:space="preserve">Неогегельянство </w:t>
      </w:r>
      <w:r>
        <w:rPr>
          <w:spacing w:val="-1"/>
          <w:sz w:val="18"/>
          <w:szCs w:val="18"/>
        </w:rPr>
        <w:t xml:space="preserve">— 18, 359; 29, </w:t>
      </w:r>
      <w:r>
        <w:rPr>
          <w:sz w:val="18"/>
          <w:szCs w:val="18"/>
        </w:rPr>
        <w:t>344—345,  347—350.</w:t>
      </w:r>
    </w:p>
    <w:p w:rsidR="00182580" w:rsidRDefault="00182580" w:rsidP="00182580">
      <w:pPr>
        <w:shd w:val="clear" w:color="auto" w:fill="FFFFFF"/>
        <w:spacing w:line="168" w:lineRule="exact"/>
        <w:ind w:left="384" w:right="14" w:hanging="370"/>
        <w:jc w:val="both"/>
      </w:pPr>
      <w:r>
        <w:rPr>
          <w:b/>
          <w:bCs/>
          <w:spacing w:val="-1"/>
          <w:sz w:val="18"/>
          <w:szCs w:val="18"/>
        </w:rPr>
        <w:t xml:space="preserve">Неокантианство </w:t>
      </w:r>
      <w:r>
        <w:rPr>
          <w:spacing w:val="-1"/>
          <w:sz w:val="18"/>
          <w:szCs w:val="18"/>
        </w:rPr>
        <w:t xml:space="preserve">— 3, 635; 4, 74— </w:t>
      </w:r>
      <w:r>
        <w:rPr>
          <w:sz w:val="18"/>
          <w:szCs w:val="18"/>
        </w:rPr>
        <w:t xml:space="preserve">75; 17, 19-20; 18, 25, 99— </w:t>
      </w:r>
      <w:r>
        <w:rPr>
          <w:spacing w:val="-2"/>
          <w:sz w:val="18"/>
          <w:szCs w:val="18"/>
        </w:rPr>
        <w:t xml:space="preserve">100, 110—111, 207, </w:t>
      </w:r>
      <w:r>
        <w:rPr>
          <w:sz w:val="18"/>
          <w:szCs w:val="18"/>
        </w:rPr>
        <w:t>211,</w:t>
      </w:r>
      <w:r>
        <w:rPr>
          <w:spacing w:val="-2"/>
          <w:sz w:val="18"/>
          <w:szCs w:val="18"/>
        </w:rPr>
        <w:t xml:space="preserve"> 214— </w:t>
      </w:r>
      <w:r>
        <w:rPr>
          <w:spacing w:val="-1"/>
          <w:sz w:val="18"/>
          <w:szCs w:val="18"/>
        </w:rPr>
        <w:t xml:space="preserve">216, 220, 224, 299—300, 322— </w:t>
      </w:r>
      <w:r>
        <w:rPr>
          <w:sz w:val="18"/>
          <w:szCs w:val="18"/>
        </w:rPr>
        <w:t>323, 326, 359—360, 384; 22, 85; 28, 398, 529; 29, 161, 448-449; 46, 15, 24, 29—31; 47, 138; 55,  166,  169.</w:t>
      </w:r>
    </w:p>
    <w:p w:rsidR="00182580" w:rsidRDefault="00182580" w:rsidP="00182580">
      <w:pPr>
        <w:shd w:val="clear" w:color="auto" w:fill="FFFFFF"/>
        <w:spacing w:line="168" w:lineRule="exact"/>
        <w:ind w:left="379" w:firstLine="346"/>
      </w:pPr>
      <w:r>
        <w:rPr>
          <w:i/>
          <w:iCs/>
          <w:sz w:val="18"/>
          <w:szCs w:val="18"/>
        </w:rPr>
        <w:t xml:space="preserve">См.  также   </w:t>
      </w:r>
      <w:r>
        <w:rPr>
          <w:sz w:val="18"/>
          <w:szCs w:val="18"/>
        </w:rPr>
        <w:t>Кант и кан</w:t>
      </w:r>
      <w:r>
        <w:rPr>
          <w:sz w:val="18"/>
          <w:szCs w:val="18"/>
        </w:rPr>
        <w:softHyphen/>
        <w:t>тианство.</w:t>
      </w:r>
    </w:p>
    <w:p w:rsidR="00182580" w:rsidRDefault="00182580" w:rsidP="00182580">
      <w:pPr>
        <w:shd w:val="clear" w:color="auto" w:fill="FFFFFF"/>
        <w:spacing w:before="5" w:line="168" w:lineRule="exact"/>
        <w:ind w:left="379" w:right="38" w:hanging="355"/>
        <w:jc w:val="both"/>
      </w:pPr>
      <w:r>
        <w:rPr>
          <w:b/>
          <w:bCs/>
          <w:spacing w:val="-3"/>
          <w:sz w:val="18"/>
          <w:szCs w:val="18"/>
        </w:rPr>
        <w:t xml:space="preserve">Неокритицизм </w:t>
      </w:r>
      <w:r>
        <w:rPr>
          <w:spacing w:val="-3"/>
          <w:sz w:val="18"/>
          <w:szCs w:val="18"/>
        </w:rPr>
        <w:t xml:space="preserve">— </w:t>
      </w:r>
      <w:r>
        <w:rPr>
          <w:b/>
          <w:bCs/>
          <w:spacing w:val="-3"/>
          <w:sz w:val="18"/>
          <w:szCs w:val="18"/>
        </w:rPr>
        <w:t xml:space="preserve">18, </w:t>
      </w:r>
      <w:r>
        <w:rPr>
          <w:spacing w:val="-3"/>
          <w:sz w:val="18"/>
          <w:szCs w:val="18"/>
        </w:rPr>
        <w:t xml:space="preserve">216, 221, 308, </w:t>
      </w:r>
      <w:r>
        <w:rPr>
          <w:sz w:val="18"/>
          <w:szCs w:val="18"/>
        </w:rPr>
        <w:t>321,  362—363;  29,  296,  344.</w:t>
      </w:r>
    </w:p>
    <w:p w:rsidR="00182580" w:rsidRDefault="00182580" w:rsidP="00182580">
      <w:pPr>
        <w:shd w:val="clear" w:color="auto" w:fill="FFFFFF"/>
        <w:spacing w:before="5" w:line="168" w:lineRule="exact"/>
        <w:ind w:left="374" w:right="29" w:hanging="360"/>
        <w:jc w:val="both"/>
      </w:pPr>
      <w:r>
        <w:rPr>
          <w:b/>
          <w:bCs/>
          <w:sz w:val="18"/>
          <w:szCs w:val="18"/>
        </w:rPr>
        <w:t>Неомальтузианство</w:t>
      </w:r>
      <w:r>
        <w:rPr>
          <w:sz w:val="18"/>
          <w:szCs w:val="18"/>
        </w:rPr>
        <w:t xml:space="preserve"> — </w:t>
      </w:r>
      <w:r>
        <w:rPr>
          <w:i/>
          <w:iCs/>
          <w:sz w:val="18"/>
          <w:szCs w:val="18"/>
        </w:rPr>
        <w:t xml:space="preserve">см. </w:t>
      </w:r>
      <w:r>
        <w:rPr>
          <w:sz w:val="18"/>
          <w:szCs w:val="18"/>
        </w:rPr>
        <w:t>Маль</w:t>
      </w:r>
      <w:r>
        <w:rPr>
          <w:sz w:val="18"/>
          <w:szCs w:val="18"/>
        </w:rPr>
        <w:softHyphen/>
        <w:t>тузианство, неомальтузиан</w:t>
      </w:r>
      <w:r>
        <w:rPr>
          <w:sz w:val="18"/>
          <w:szCs w:val="18"/>
        </w:rPr>
        <w:softHyphen/>
        <w:t>ство.</w:t>
      </w:r>
    </w:p>
    <w:p w:rsidR="00182580" w:rsidRDefault="00182580" w:rsidP="00182580">
      <w:pPr>
        <w:shd w:val="clear" w:color="auto" w:fill="FFFFFF"/>
        <w:spacing w:line="168" w:lineRule="exact"/>
        <w:ind w:left="374" w:right="38" w:hanging="360"/>
        <w:jc w:val="both"/>
      </w:pPr>
      <w:r>
        <w:rPr>
          <w:b/>
          <w:bCs/>
          <w:spacing w:val="-1"/>
          <w:sz w:val="18"/>
          <w:szCs w:val="18"/>
        </w:rPr>
        <w:t xml:space="preserve">Неопозитивизм </w:t>
      </w:r>
      <w:r>
        <w:rPr>
          <w:spacing w:val="-1"/>
          <w:sz w:val="18"/>
          <w:szCs w:val="18"/>
        </w:rPr>
        <w:t xml:space="preserve">— </w:t>
      </w:r>
      <w:r>
        <w:rPr>
          <w:i/>
          <w:iCs/>
          <w:spacing w:val="-1"/>
          <w:sz w:val="18"/>
          <w:szCs w:val="18"/>
        </w:rPr>
        <w:t xml:space="preserve">см. </w:t>
      </w:r>
      <w:r>
        <w:rPr>
          <w:spacing w:val="-1"/>
          <w:sz w:val="18"/>
          <w:szCs w:val="18"/>
        </w:rPr>
        <w:t>Позити</w:t>
      </w:r>
      <w:r>
        <w:rPr>
          <w:spacing w:val="-1"/>
          <w:sz w:val="18"/>
          <w:szCs w:val="18"/>
        </w:rPr>
        <w:softHyphen/>
      </w:r>
      <w:r>
        <w:rPr>
          <w:sz w:val="18"/>
          <w:szCs w:val="18"/>
        </w:rPr>
        <w:t>визм.</w:t>
      </w:r>
    </w:p>
    <w:p w:rsidR="00182580" w:rsidRDefault="00182580" w:rsidP="00182580">
      <w:pPr>
        <w:shd w:val="clear" w:color="auto" w:fill="FFFFFF"/>
        <w:spacing w:line="168" w:lineRule="exact"/>
        <w:ind w:left="19"/>
      </w:pPr>
      <w:r>
        <w:rPr>
          <w:b/>
          <w:bCs/>
          <w:sz w:val="18"/>
          <w:szCs w:val="18"/>
        </w:rPr>
        <w:t xml:space="preserve">Непал </w:t>
      </w:r>
      <w:r>
        <w:rPr>
          <w:sz w:val="18"/>
          <w:szCs w:val="18"/>
        </w:rPr>
        <w:t>— 28, 691, 709.</w:t>
      </w:r>
    </w:p>
    <w:p w:rsidR="00182580" w:rsidRDefault="00182580" w:rsidP="00182580">
      <w:pPr>
        <w:shd w:val="clear" w:color="auto" w:fill="FFFFFF"/>
        <w:spacing w:before="5" w:line="168" w:lineRule="exact"/>
        <w:ind w:left="370" w:right="43" w:hanging="360"/>
        <w:jc w:val="both"/>
      </w:pPr>
      <w:r>
        <w:rPr>
          <w:b/>
          <w:bCs/>
          <w:spacing w:val="-2"/>
          <w:sz w:val="18"/>
          <w:szCs w:val="18"/>
        </w:rPr>
        <w:t>Непосредственное и опосредство</w:t>
      </w:r>
      <w:r>
        <w:rPr>
          <w:b/>
          <w:bCs/>
          <w:spacing w:val="-2"/>
          <w:sz w:val="18"/>
          <w:szCs w:val="18"/>
        </w:rPr>
        <w:softHyphen/>
      </w:r>
      <w:r>
        <w:rPr>
          <w:b/>
          <w:bCs/>
          <w:sz w:val="18"/>
          <w:szCs w:val="18"/>
        </w:rPr>
        <w:t xml:space="preserve">ванное </w:t>
      </w:r>
      <w:r>
        <w:rPr>
          <w:sz w:val="18"/>
          <w:szCs w:val="18"/>
        </w:rPr>
        <w:t xml:space="preserve">— </w:t>
      </w:r>
      <w:r>
        <w:rPr>
          <w:b/>
          <w:bCs/>
          <w:sz w:val="18"/>
          <w:szCs w:val="18"/>
        </w:rPr>
        <w:t xml:space="preserve">4, </w:t>
      </w:r>
      <w:r>
        <w:rPr>
          <w:sz w:val="18"/>
          <w:szCs w:val="18"/>
        </w:rPr>
        <w:t xml:space="preserve">161; </w:t>
      </w:r>
      <w:r>
        <w:rPr>
          <w:b/>
          <w:bCs/>
          <w:sz w:val="18"/>
          <w:szCs w:val="18"/>
        </w:rPr>
        <w:t xml:space="preserve">18, </w:t>
      </w:r>
      <w:r>
        <w:rPr>
          <w:sz w:val="18"/>
          <w:szCs w:val="18"/>
        </w:rPr>
        <w:t xml:space="preserve">238— 241; </w:t>
      </w:r>
      <w:r>
        <w:rPr>
          <w:b/>
          <w:bCs/>
          <w:sz w:val="18"/>
          <w:szCs w:val="18"/>
        </w:rPr>
        <w:t xml:space="preserve">29, </w:t>
      </w:r>
      <w:r>
        <w:rPr>
          <w:sz w:val="18"/>
          <w:szCs w:val="18"/>
        </w:rPr>
        <w:t xml:space="preserve">92, 115, 145, 147, 163—164, 207, 237, 253, 298. </w:t>
      </w:r>
      <w:r>
        <w:rPr>
          <w:i/>
          <w:iCs/>
          <w:spacing w:val="-1"/>
          <w:sz w:val="18"/>
          <w:szCs w:val="18"/>
        </w:rPr>
        <w:t xml:space="preserve">См. также </w:t>
      </w:r>
      <w:r>
        <w:rPr>
          <w:spacing w:val="-1"/>
          <w:sz w:val="18"/>
          <w:szCs w:val="18"/>
        </w:rPr>
        <w:t xml:space="preserve">Отношение; </w:t>
      </w:r>
      <w:r>
        <w:rPr>
          <w:sz w:val="18"/>
          <w:szCs w:val="18"/>
        </w:rPr>
        <w:t>Переход (фил.); Связь (фил.).</w:t>
      </w:r>
    </w:p>
    <w:p w:rsidR="00182580" w:rsidRDefault="00182580" w:rsidP="00182580">
      <w:pPr>
        <w:shd w:val="clear" w:color="auto" w:fill="FFFFFF"/>
        <w:spacing w:line="168" w:lineRule="exact"/>
        <w:ind w:left="360" w:right="29" w:hanging="360"/>
        <w:jc w:val="both"/>
      </w:pPr>
      <w:r>
        <w:rPr>
          <w:b/>
          <w:bCs/>
          <w:spacing w:val="-4"/>
          <w:sz w:val="18"/>
          <w:szCs w:val="18"/>
        </w:rPr>
        <w:t xml:space="preserve">Непрерывная революция </w:t>
      </w:r>
      <w:r>
        <w:rPr>
          <w:spacing w:val="-4"/>
          <w:sz w:val="18"/>
          <w:szCs w:val="18"/>
        </w:rPr>
        <w:t xml:space="preserve">— </w:t>
      </w:r>
      <w:r>
        <w:rPr>
          <w:i/>
          <w:iCs/>
          <w:spacing w:val="-4"/>
          <w:sz w:val="18"/>
          <w:szCs w:val="18"/>
        </w:rPr>
        <w:t xml:space="preserve">см. </w:t>
      </w:r>
      <w:r>
        <w:rPr>
          <w:sz w:val="18"/>
          <w:szCs w:val="18"/>
        </w:rPr>
        <w:t>К. Маркс и Ф. Энгельс о ре</w:t>
      </w:r>
      <w:r>
        <w:rPr>
          <w:sz w:val="18"/>
          <w:szCs w:val="18"/>
        </w:rPr>
        <w:softHyphen/>
        <w:t xml:space="preserve">волюции — идея непрерывной революции; Перерастание буржуазно-демократической революции </w:t>
      </w:r>
      <w:r>
        <w:rPr>
          <w:b/>
          <w:bCs/>
          <w:sz w:val="18"/>
          <w:szCs w:val="18"/>
        </w:rPr>
        <w:t xml:space="preserve">в </w:t>
      </w:r>
      <w:r>
        <w:rPr>
          <w:sz w:val="18"/>
          <w:szCs w:val="18"/>
        </w:rPr>
        <w:t>революцию со</w:t>
      </w:r>
      <w:r>
        <w:rPr>
          <w:sz w:val="18"/>
          <w:szCs w:val="18"/>
        </w:rPr>
        <w:softHyphen/>
        <w:t>циалистическую (теория).</w:t>
      </w:r>
    </w:p>
    <w:p w:rsidR="00182580" w:rsidRDefault="00182580" w:rsidP="00182580">
      <w:pPr>
        <w:shd w:val="clear" w:color="auto" w:fill="FFFFFF"/>
        <w:spacing w:line="168" w:lineRule="exact"/>
        <w:ind w:left="355" w:right="48" w:hanging="355"/>
        <w:jc w:val="both"/>
      </w:pPr>
      <w:r>
        <w:rPr>
          <w:b/>
          <w:bCs/>
          <w:spacing w:val="-1"/>
          <w:sz w:val="18"/>
          <w:szCs w:val="18"/>
        </w:rPr>
        <w:t xml:space="preserve">Неурожаи в России </w:t>
      </w:r>
      <w:r>
        <w:rPr>
          <w:spacing w:val="-1"/>
          <w:sz w:val="18"/>
          <w:szCs w:val="18"/>
        </w:rPr>
        <w:t xml:space="preserve">— 3, 173, </w:t>
      </w:r>
      <w:r>
        <w:rPr>
          <w:sz w:val="18"/>
          <w:szCs w:val="18"/>
        </w:rPr>
        <w:t xml:space="preserve">200-201; 4, 431; 5, 277-284, 297—319, 320—321, 324; 6, 261; </w:t>
      </w:r>
      <w:r>
        <w:rPr>
          <w:b/>
          <w:bCs/>
          <w:sz w:val="18"/>
          <w:szCs w:val="18"/>
        </w:rPr>
        <w:t xml:space="preserve">21, </w:t>
      </w:r>
      <w:r>
        <w:rPr>
          <w:sz w:val="18"/>
          <w:szCs w:val="18"/>
        </w:rPr>
        <w:t xml:space="preserve">117—120, 196—197; 23, 153—154, 164, 357—358. </w:t>
      </w:r>
      <w:r>
        <w:rPr>
          <w:i/>
          <w:iCs/>
          <w:spacing w:val="-3"/>
          <w:sz w:val="18"/>
          <w:szCs w:val="18"/>
        </w:rPr>
        <w:t xml:space="preserve">См. также </w:t>
      </w:r>
      <w:r>
        <w:rPr>
          <w:spacing w:val="-3"/>
          <w:sz w:val="18"/>
          <w:szCs w:val="18"/>
        </w:rPr>
        <w:t>Голод в России.</w:t>
      </w:r>
    </w:p>
    <w:p w:rsidR="00182580" w:rsidRDefault="00182580" w:rsidP="00182580">
      <w:pPr>
        <w:shd w:val="clear" w:color="auto" w:fill="FFFFFF"/>
        <w:spacing w:before="5" w:line="168" w:lineRule="exact"/>
        <w:ind w:left="350" w:right="43" w:hanging="350"/>
        <w:jc w:val="both"/>
      </w:pPr>
      <w:r>
        <w:rPr>
          <w:b/>
          <w:bCs/>
          <w:sz w:val="18"/>
          <w:szCs w:val="18"/>
        </w:rPr>
        <w:t xml:space="preserve">Неурожаи в Советской России в 1920 и 1921 гг. </w:t>
      </w:r>
      <w:r>
        <w:rPr>
          <w:sz w:val="18"/>
          <w:szCs w:val="18"/>
        </w:rPr>
        <w:t xml:space="preserve">— </w:t>
      </w:r>
      <w:r>
        <w:rPr>
          <w:b/>
          <w:bCs/>
          <w:sz w:val="18"/>
          <w:szCs w:val="18"/>
        </w:rPr>
        <w:t xml:space="preserve">41, </w:t>
      </w:r>
      <w:r>
        <w:rPr>
          <w:sz w:val="18"/>
          <w:szCs w:val="18"/>
        </w:rPr>
        <w:t xml:space="preserve">363, 364; 42, 77, 150; 43, 8-9, 13, 14, 57, 86, 93, 138, 147, 218, 237, 243, 246, 266, 303, 350— 351, 355; </w:t>
      </w:r>
      <w:r>
        <w:rPr>
          <w:b/>
          <w:bCs/>
          <w:sz w:val="18"/>
          <w:szCs w:val="18"/>
        </w:rPr>
        <w:t xml:space="preserve">44, 7, </w:t>
      </w:r>
      <w:r>
        <w:rPr>
          <w:sz w:val="18"/>
          <w:szCs w:val="18"/>
        </w:rPr>
        <w:t xml:space="preserve">44, 45, 47, 70, 103, 128, 257, 307, 313—314; </w:t>
      </w:r>
      <w:r>
        <w:rPr>
          <w:b/>
          <w:bCs/>
          <w:sz w:val="18"/>
          <w:szCs w:val="18"/>
        </w:rPr>
        <w:t xml:space="preserve">45,  7—8; 52, </w:t>
      </w:r>
      <w:r>
        <w:rPr>
          <w:sz w:val="18"/>
          <w:szCs w:val="18"/>
        </w:rPr>
        <w:t>142.</w:t>
      </w:r>
    </w:p>
    <w:p w:rsidR="00182580" w:rsidRDefault="00182580" w:rsidP="00182580">
      <w:pPr>
        <w:shd w:val="clear" w:color="auto" w:fill="FFFFFF"/>
        <w:spacing w:before="19" w:line="168" w:lineRule="exact"/>
        <w:ind w:left="48" w:firstLine="360"/>
        <w:rPr>
          <w:sz w:val="18"/>
          <w:szCs w:val="18"/>
        </w:rPr>
      </w:pPr>
      <w:r>
        <w:br w:type="column"/>
      </w:r>
      <w:r>
        <w:rPr>
          <w:i/>
          <w:iCs/>
          <w:sz w:val="18"/>
          <w:szCs w:val="18"/>
        </w:rPr>
        <w:lastRenderedPageBreak/>
        <w:t xml:space="preserve">См.  также </w:t>
      </w:r>
      <w:r>
        <w:rPr>
          <w:sz w:val="18"/>
          <w:szCs w:val="18"/>
        </w:rPr>
        <w:t xml:space="preserve">Голод </w:t>
      </w:r>
      <w:r>
        <w:rPr>
          <w:b/>
          <w:bCs/>
          <w:sz w:val="18"/>
          <w:szCs w:val="18"/>
        </w:rPr>
        <w:t xml:space="preserve">в </w:t>
      </w:r>
      <w:r>
        <w:rPr>
          <w:sz w:val="18"/>
          <w:szCs w:val="18"/>
        </w:rPr>
        <w:t>Со</w:t>
      </w:r>
      <w:r>
        <w:rPr>
          <w:sz w:val="18"/>
          <w:szCs w:val="18"/>
        </w:rPr>
        <w:softHyphen/>
        <w:t xml:space="preserve">ветской   России  </w:t>
      </w:r>
      <w:r>
        <w:rPr>
          <w:b/>
          <w:bCs/>
          <w:sz w:val="18"/>
          <w:szCs w:val="18"/>
        </w:rPr>
        <w:t xml:space="preserve">и   </w:t>
      </w:r>
      <w:r>
        <w:rPr>
          <w:sz w:val="18"/>
          <w:szCs w:val="18"/>
        </w:rPr>
        <w:t xml:space="preserve">борьба   </w:t>
      </w:r>
      <w:r>
        <w:rPr>
          <w:b/>
          <w:bCs/>
          <w:sz w:val="18"/>
          <w:szCs w:val="18"/>
        </w:rPr>
        <w:t xml:space="preserve">с </w:t>
      </w:r>
      <w:r>
        <w:rPr>
          <w:sz w:val="18"/>
          <w:szCs w:val="18"/>
        </w:rPr>
        <w:t xml:space="preserve">ним. </w:t>
      </w:r>
    </w:p>
    <w:p w:rsidR="00182580" w:rsidRDefault="00182580" w:rsidP="00182580">
      <w:pPr>
        <w:shd w:val="clear" w:color="auto" w:fill="FFFFFF"/>
        <w:spacing w:before="19" w:line="168" w:lineRule="exact"/>
        <w:ind w:left="284" w:hanging="284"/>
      </w:pPr>
      <w:r>
        <w:rPr>
          <w:b/>
          <w:bCs/>
          <w:spacing w:val="-4"/>
          <w:sz w:val="18"/>
          <w:szCs w:val="18"/>
        </w:rPr>
        <w:t>Нефть   и   нефтяная   промышлен</w:t>
      </w:r>
      <w:r>
        <w:rPr>
          <w:b/>
          <w:bCs/>
          <w:spacing w:val="-4"/>
          <w:sz w:val="18"/>
          <w:szCs w:val="18"/>
        </w:rPr>
        <w:softHyphen/>
      </w:r>
      <w:r>
        <w:rPr>
          <w:b/>
          <w:bCs/>
          <w:sz w:val="18"/>
          <w:szCs w:val="18"/>
        </w:rPr>
        <w:t>ность</w:t>
      </w:r>
    </w:p>
    <w:p w:rsidR="00182580" w:rsidRDefault="00182580" w:rsidP="00182580">
      <w:pPr>
        <w:numPr>
          <w:ilvl w:val="0"/>
          <w:numId w:val="4"/>
        </w:numPr>
        <w:shd w:val="clear" w:color="auto" w:fill="FFFFFF"/>
        <w:tabs>
          <w:tab w:val="left" w:pos="365"/>
        </w:tabs>
        <w:spacing w:before="5" w:line="168" w:lineRule="exact"/>
        <w:ind w:left="365" w:right="14" w:hanging="254"/>
        <w:jc w:val="both"/>
        <w:rPr>
          <w:sz w:val="18"/>
          <w:szCs w:val="18"/>
        </w:rPr>
      </w:pPr>
      <w:r>
        <w:rPr>
          <w:sz w:val="18"/>
          <w:szCs w:val="18"/>
        </w:rPr>
        <w:t>в капиталистических стра</w:t>
      </w:r>
      <w:r>
        <w:rPr>
          <w:sz w:val="18"/>
          <w:szCs w:val="18"/>
        </w:rPr>
        <w:softHyphen/>
        <w:t>нах — 23, 34—35; 27, 318, 321, 367—370, 380, 425; 28, 714; 43, 174.</w:t>
      </w:r>
    </w:p>
    <w:p w:rsidR="00182580" w:rsidRDefault="00182580" w:rsidP="00182580">
      <w:pPr>
        <w:numPr>
          <w:ilvl w:val="0"/>
          <w:numId w:val="4"/>
        </w:numPr>
        <w:shd w:val="clear" w:color="auto" w:fill="FFFFFF"/>
        <w:tabs>
          <w:tab w:val="left" w:pos="365"/>
        </w:tabs>
        <w:spacing w:before="5" w:line="168" w:lineRule="exact"/>
        <w:ind w:left="365" w:right="29" w:hanging="254"/>
        <w:jc w:val="both"/>
        <w:rPr>
          <w:sz w:val="18"/>
          <w:szCs w:val="18"/>
        </w:rPr>
      </w:pPr>
      <w:r>
        <w:rPr>
          <w:sz w:val="18"/>
          <w:szCs w:val="18"/>
        </w:rPr>
        <w:t>в Советской России — 36, 188; 38, 248; 40, 69, 219, 230, 332, 333; 41, 226, 285, 332, 359; 42, 67, 83, 151, 334—336, 358, 423—426; 43, 13, 21—23, 121 — 122, 145, 152, 159—160, 165—166, 171, 173, 174, 175, 181,  186—187,  199, 202,  283,</w:t>
      </w:r>
    </w:p>
    <w:p w:rsidR="00182580" w:rsidRDefault="00182580" w:rsidP="00182580">
      <w:pPr>
        <w:shd w:val="clear" w:color="auto" w:fill="FFFFFF"/>
        <w:spacing w:line="168" w:lineRule="exact"/>
        <w:ind w:left="365" w:right="38"/>
        <w:jc w:val="both"/>
      </w:pPr>
      <w:r>
        <w:rPr>
          <w:sz w:val="18"/>
          <w:szCs w:val="18"/>
        </w:rPr>
        <w:t xml:space="preserve"> 307; 44, 318; 45, 215, 330; 50, 39, 90, 103—104, 187, 223— 224, 288, 296, 372—374; 51, 53, 99, 119, 121, 143, 144, 147, 148, 154, 156, 161, 171, 201, 217, 223, 351, 411; 52, 69, 79, 83, 110, 116—117, 122, 123— 124, 126, 141—142, 158, 208, 217, 245-246, 257, 264, 279; 53, 13, 25; 54, 57, 79, 248, 437, 720.</w:t>
      </w:r>
    </w:p>
    <w:p w:rsidR="00182580" w:rsidRDefault="00182580" w:rsidP="00182580">
      <w:pPr>
        <w:shd w:val="clear" w:color="auto" w:fill="FFFFFF"/>
        <w:tabs>
          <w:tab w:val="left" w:pos="365"/>
        </w:tabs>
        <w:spacing w:line="168" w:lineRule="exact"/>
        <w:ind w:left="365" w:right="58" w:hanging="254"/>
        <w:jc w:val="both"/>
      </w:pPr>
      <w:r>
        <w:rPr>
          <w:sz w:val="18"/>
          <w:szCs w:val="18"/>
        </w:rPr>
        <w:t>—</w:t>
      </w:r>
      <w:r>
        <w:rPr>
          <w:sz w:val="18"/>
          <w:szCs w:val="18"/>
        </w:rPr>
        <w:tab/>
        <w:t>в царской России — 3, 491;</w:t>
      </w:r>
      <w:r>
        <w:rPr>
          <w:sz w:val="18"/>
          <w:szCs w:val="18"/>
        </w:rPr>
        <w:br/>
        <w:t>5, 83; 23, 32—35; 27, 350,</w:t>
      </w:r>
      <w:r>
        <w:rPr>
          <w:sz w:val="18"/>
          <w:szCs w:val="18"/>
        </w:rPr>
        <w:br/>
        <w:t>367; 34, 168—170; 43, 174.</w:t>
      </w:r>
    </w:p>
    <w:p w:rsidR="00182580" w:rsidRDefault="00182580" w:rsidP="00182580">
      <w:pPr>
        <w:shd w:val="clear" w:color="auto" w:fill="FFFFFF"/>
        <w:spacing w:line="168" w:lineRule="exact"/>
        <w:ind w:left="14"/>
      </w:pPr>
      <w:r>
        <w:rPr>
          <w:b/>
          <w:bCs/>
          <w:sz w:val="18"/>
          <w:szCs w:val="18"/>
        </w:rPr>
        <w:t xml:space="preserve">Нигерия — 28, </w:t>
      </w:r>
      <w:r>
        <w:rPr>
          <w:sz w:val="18"/>
          <w:szCs w:val="18"/>
        </w:rPr>
        <w:t>280, 692.</w:t>
      </w:r>
    </w:p>
    <w:p w:rsidR="00182580" w:rsidRDefault="00182580" w:rsidP="00182580">
      <w:pPr>
        <w:shd w:val="clear" w:color="auto" w:fill="FFFFFF"/>
        <w:spacing w:line="168" w:lineRule="exact"/>
        <w:ind w:left="10"/>
      </w:pPr>
      <w:r>
        <w:rPr>
          <w:b/>
          <w:bCs/>
          <w:sz w:val="18"/>
          <w:szCs w:val="18"/>
        </w:rPr>
        <w:t xml:space="preserve">Никарагуа </w:t>
      </w:r>
      <w:r>
        <w:rPr>
          <w:sz w:val="18"/>
          <w:szCs w:val="18"/>
        </w:rPr>
        <w:t>— 28, 464, 696.</w:t>
      </w:r>
    </w:p>
    <w:p w:rsidR="00182580" w:rsidRDefault="00182580" w:rsidP="00182580">
      <w:pPr>
        <w:shd w:val="clear" w:color="auto" w:fill="FFFFFF"/>
        <w:spacing w:line="168" w:lineRule="exact"/>
        <w:ind w:left="360" w:right="53" w:hanging="355"/>
        <w:jc w:val="both"/>
      </w:pPr>
      <w:r>
        <w:rPr>
          <w:b/>
          <w:bCs/>
          <w:sz w:val="18"/>
          <w:szCs w:val="18"/>
        </w:rPr>
        <w:t xml:space="preserve">Нищета </w:t>
      </w:r>
      <w:r>
        <w:rPr>
          <w:sz w:val="18"/>
          <w:szCs w:val="18"/>
        </w:rPr>
        <w:t xml:space="preserve">— </w:t>
      </w:r>
      <w:r>
        <w:rPr>
          <w:i/>
          <w:iCs/>
          <w:sz w:val="18"/>
          <w:szCs w:val="18"/>
        </w:rPr>
        <w:t xml:space="preserve">см. </w:t>
      </w:r>
      <w:r>
        <w:rPr>
          <w:sz w:val="18"/>
          <w:szCs w:val="18"/>
        </w:rPr>
        <w:t>Обнищание трудя</w:t>
      </w:r>
      <w:r>
        <w:rPr>
          <w:sz w:val="18"/>
          <w:szCs w:val="18"/>
        </w:rPr>
        <w:softHyphen/>
        <w:t>щихся масс при капитализме.</w:t>
      </w:r>
    </w:p>
    <w:p w:rsidR="00182580" w:rsidRDefault="00182580" w:rsidP="00182580">
      <w:pPr>
        <w:shd w:val="clear" w:color="auto" w:fill="FFFFFF"/>
        <w:spacing w:line="168" w:lineRule="exact"/>
        <w:ind w:left="355" w:right="48" w:hanging="322"/>
        <w:jc w:val="both"/>
      </w:pPr>
      <w:r>
        <w:rPr>
          <w:b/>
          <w:bCs/>
          <w:spacing w:val="-2"/>
          <w:sz w:val="18"/>
          <w:szCs w:val="18"/>
        </w:rPr>
        <w:t xml:space="preserve">«Новая Жизнь» и новожизненцы </w:t>
      </w:r>
      <w:r>
        <w:rPr>
          <w:b/>
          <w:bCs/>
          <w:sz w:val="18"/>
          <w:szCs w:val="18"/>
        </w:rPr>
        <w:t xml:space="preserve">(1917-1918) </w:t>
      </w:r>
      <w:r>
        <w:rPr>
          <w:sz w:val="18"/>
          <w:szCs w:val="18"/>
        </w:rPr>
        <w:t xml:space="preserve">— </w:t>
      </w:r>
      <w:r>
        <w:rPr>
          <w:b/>
          <w:bCs/>
          <w:sz w:val="18"/>
          <w:szCs w:val="18"/>
        </w:rPr>
        <w:t xml:space="preserve">31, </w:t>
      </w:r>
      <w:r>
        <w:rPr>
          <w:sz w:val="18"/>
          <w:szCs w:val="18"/>
        </w:rPr>
        <w:t xml:space="preserve">304—305; 32, 68—69, 203, 239—240, 247—249, 271, 292—294, 313—314, 391, 396; 34, 73— </w:t>
      </w:r>
      <w:r>
        <w:rPr>
          <w:spacing w:val="-2"/>
          <w:sz w:val="18"/>
          <w:szCs w:val="18"/>
        </w:rPr>
        <w:t xml:space="preserve">74, 101 — 107, 122—130, 184— </w:t>
      </w:r>
      <w:r>
        <w:rPr>
          <w:sz w:val="18"/>
          <w:szCs w:val="18"/>
        </w:rPr>
        <w:t xml:space="preserve">185, 290, 292-294, 296—328, 334-339, 400, 417-418, 419— </w:t>
      </w:r>
      <w:r>
        <w:rPr>
          <w:spacing w:val="-1"/>
          <w:sz w:val="18"/>
          <w:szCs w:val="18"/>
        </w:rPr>
        <w:t xml:space="preserve">420; 35, 49, 74, 171, 193, 197, </w:t>
      </w:r>
      <w:r>
        <w:rPr>
          <w:sz w:val="18"/>
          <w:szCs w:val="18"/>
        </w:rPr>
        <w:t xml:space="preserve">283—284, 308—309, 351—352; </w:t>
      </w:r>
      <w:r>
        <w:rPr>
          <w:spacing w:val="-1"/>
          <w:sz w:val="18"/>
          <w:szCs w:val="18"/>
        </w:rPr>
        <w:t xml:space="preserve">36, 33—34, 179, 200, 201, 242, </w:t>
      </w:r>
      <w:r>
        <w:rPr>
          <w:sz w:val="18"/>
          <w:szCs w:val="18"/>
        </w:rPr>
        <w:t xml:space="preserve">271, 273, 301—302, 475—476; 38, 169, 351; </w:t>
      </w:r>
      <w:r>
        <w:rPr>
          <w:b/>
          <w:bCs/>
          <w:sz w:val="18"/>
          <w:szCs w:val="18"/>
        </w:rPr>
        <w:t xml:space="preserve">43, </w:t>
      </w:r>
      <w:r>
        <w:rPr>
          <w:sz w:val="18"/>
          <w:szCs w:val="18"/>
        </w:rPr>
        <w:t xml:space="preserve">212; </w:t>
      </w:r>
      <w:r>
        <w:rPr>
          <w:b/>
          <w:bCs/>
          <w:sz w:val="18"/>
          <w:szCs w:val="18"/>
        </w:rPr>
        <w:t xml:space="preserve">49, </w:t>
      </w:r>
      <w:r>
        <w:rPr>
          <w:sz w:val="18"/>
          <w:szCs w:val="18"/>
        </w:rPr>
        <w:t>446, 447.</w:t>
      </w:r>
    </w:p>
    <w:p w:rsidR="00182580" w:rsidRDefault="00182580" w:rsidP="00182580">
      <w:pPr>
        <w:shd w:val="clear" w:color="auto" w:fill="FFFFFF"/>
        <w:spacing w:line="168" w:lineRule="exact"/>
        <w:ind w:right="58"/>
        <w:jc w:val="right"/>
      </w:pPr>
      <w:r>
        <w:rPr>
          <w:b/>
          <w:bCs/>
          <w:sz w:val="18"/>
          <w:szCs w:val="18"/>
        </w:rPr>
        <w:t>Новая   Зеландия</w:t>
      </w:r>
      <w:r>
        <w:rPr>
          <w:sz w:val="18"/>
          <w:szCs w:val="18"/>
        </w:rPr>
        <w:t xml:space="preserve"> — </w:t>
      </w:r>
      <w:r>
        <w:rPr>
          <w:b/>
          <w:bCs/>
          <w:sz w:val="18"/>
          <w:szCs w:val="18"/>
        </w:rPr>
        <w:t xml:space="preserve">16,   </w:t>
      </w:r>
      <w:r>
        <w:rPr>
          <w:sz w:val="18"/>
          <w:szCs w:val="18"/>
        </w:rPr>
        <w:t>299;   28,</w:t>
      </w:r>
    </w:p>
    <w:p w:rsidR="00182580" w:rsidRDefault="00182580" w:rsidP="00182580">
      <w:pPr>
        <w:shd w:val="clear" w:color="auto" w:fill="FFFFFF"/>
        <w:spacing w:line="168" w:lineRule="exact"/>
        <w:ind w:right="67"/>
        <w:jc w:val="right"/>
      </w:pPr>
      <w:r>
        <w:rPr>
          <w:sz w:val="18"/>
          <w:szCs w:val="18"/>
        </w:rPr>
        <w:t>59,   72,   193,   233,   262,   280,</w:t>
      </w:r>
    </w:p>
    <w:p w:rsidR="00182580" w:rsidRDefault="00182580" w:rsidP="00182580">
      <w:pPr>
        <w:shd w:val="clear" w:color="auto" w:fill="FFFFFF"/>
        <w:spacing w:line="168" w:lineRule="exact"/>
        <w:ind w:right="62"/>
        <w:jc w:val="right"/>
      </w:pPr>
      <w:r>
        <w:rPr>
          <w:sz w:val="18"/>
          <w:szCs w:val="18"/>
        </w:rPr>
        <w:t xml:space="preserve">     365, 445, 448, 453, 458—459,</w:t>
      </w:r>
    </w:p>
    <w:p w:rsidR="00182580" w:rsidRDefault="00182580" w:rsidP="00182580">
      <w:pPr>
        <w:shd w:val="clear" w:color="auto" w:fill="FFFFFF"/>
        <w:spacing w:line="168" w:lineRule="exact"/>
        <w:ind w:right="62"/>
        <w:jc w:val="right"/>
      </w:pPr>
      <w:r>
        <w:rPr>
          <w:sz w:val="18"/>
          <w:szCs w:val="18"/>
        </w:rPr>
        <w:t xml:space="preserve">    466,  510—511, 693; 30,  386.</w:t>
      </w:r>
    </w:p>
    <w:p w:rsidR="00182580" w:rsidRDefault="00182580" w:rsidP="00182580">
      <w:pPr>
        <w:shd w:val="clear" w:color="auto" w:fill="FFFFFF"/>
        <w:spacing w:line="168" w:lineRule="exact"/>
        <w:ind w:right="62"/>
        <w:jc w:val="right"/>
        <w:sectPr w:rsidR="00182580">
          <w:type w:val="continuous"/>
          <w:pgSz w:w="8504" w:h="11339"/>
          <w:pgMar w:top="962" w:right="1147" w:bottom="360" w:left="1444" w:header="720" w:footer="720" w:gutter="0"/>
          <w:cols w:num="2" w:space="720" w:equalWidth="0">
            <w:col w:w="2836" w:space="230"/>
            <w:col w:w="2846"/>
          </w:cols>
          <w:noEndnote/>
        </w:sectPr>
      </w:pPr>
    </w:p>
    <w:p w:rsidR="00182580" w:rsidRDefault="00182580" w:rsidP="00182580">
      <w:pPr>
        <w:shd w:val="clear" w:color="auto" w:fill="FFFFFF"/>
        <w:spacing w:after="250"/>
      </w:pPr>
      <w:r>
        <w:rPr>
          <w:b/>
          <w:bCs/>
          <w:spacing w:val="-6"/>
          <w:sz w:val="14"/>
          <w:szCs w:val="14"/>
        </w:rPr>
        <w:lastRenderedPageBreak/>
        <w:t>420   НОВАЯ  ИСТОРИЧЕСКАЯ   ЭПОХА — НОВАЯ   ЭКОНОМИЧЕСКАЯ   ПОЛИТИКА</w:t>
      </w:r>
    </w:p>
    <w:p w:rsidR="00182580" w:rsidRDefault="00182580" w:rsidP="00182580">
      <w:pPr>
        <w:shd w:val="clear" w:color="auto" w:fill="FFFFFF"/>
        <w:spacing w:after="250"/>
        <w:sectPr w:rsidR="00182580">
          <w:pgSz w:w="8504" w:h="11339"/>
          <w:pgMar w:top="955" w:right="1687" w:bottom="360" w:left="985" w:header="720" w:footer="720" w:gutter="0"/>
          <w:cols w:space="60"/>
          <w:noEndnote/>
        </w:sectPr>
      </w:pPr>
    </w:p>
    <w:p w:rsidR="00182580" w:rsidRDefault="00182580" w:rsidP="00182580">
      <w:pPr>
        <w:shd w:val="clear" w:color="auto" w:fill="FFFFFF"/>
        <w:spacing w:before="5" w:line="168" w:lineRule="exact"/>
        <w:ind w:left="5"/>
      </w:pPr>
      <w:r>
        <w:rPr>
          <w:b/>
          <w:bCs/>
          <w:sz w:val="18"/>
          <w:szCs w:val="18"/>
        </w:rPr>
        <w:lastRenderedPageBreak/>
        <w:t xml:space="preserve">Новая историческая эпоха </w:t>
      </w:r>
      <w:r>
        <w:rPr>
          <w:sz w:val="18"/>
          <w:szCs w:val="18"/>
        </w:rPr>
        <w:t xml:space="preserve">— </w:t>
      </w:r>
      <w:r>
        <w:rPr>
          <w:i/>
          <w:iCs/>
          <w:sz w:val="18"/>
          <w:szCs w:val="18"/>
        </w:rPr>
        <w:t>см.</w:t>
      </w:r>
    </w:p>
    <w:p w:rsidR="00182580" w:rsidRDefault="00182580" w:rsidP="00182580">
      <w:pPr>
        <w:shd w:val="clear" w:color="auto" w:fill="FFFFFF"/>
        <w:spacing w:line="168" w:lineRule="exact"/>
        <w:ind w:left="284"/>
        <w:rPr>
          <w:sz w:val="18"/>
          <w:szCs w:val="18"/>
        </w:rPr>
      </w:pPr>
      <w:r>
        <w:rPr>
          <w:sz w:val="18"/>
          <w:szCs w:val="18"/>
        </w:rPr>
        <w:t>Эпоха новая, историческая.</w:t>
      </w:r>
    </w:p>
    <w:p w:rsidR="00182580" w:rsidRDefault="00182580" w:rsidP="00182580">
      <w:pPr>
        <w:shd w:val="clear" w:color="auto" w:fill="FFFFFF"/>
        <w:spacing w:line="168" w:lineRule="exact"/>
        <w:ind w:left="284" w:hanging="284"/>
      </w:pPr>
      <w:r>
        <w:rPr>
          <w:b/>
          <w:bCs/>
          <w:spacing w:val="-2"/>
          <w:sz w:val="18"/>
          <w:szCs w:val="18"/>
        </w:rPr>
        <w:t xml:space="preserve">Новая   экономическая   политика </w:t>
      </w:r>
      <w:r>
        <w:rPr>
          <w:b/>
          <w:bCs/>
          <w:sz w:val="18"/>
          <w:szCs w:val="18"/>
        </w:rPr>
        <w:t>(нэп)</w:t>
      </w:r>
    </w:p>
    <w:p w:rsidR="00182580" w:rsidRDefault="00182580" w:rsidP="00182580">
      <w:pPr>
        <w:shd w:val="clear" w:color="auto" w:fill="FFFFFF"/>
        <w:tabs>
          <w:tab w:val="left" w:pos="322"/>
        </w:tabs>
        <w:spacing w:before="5" w:line="168" w:lineRule="exact"/>
        <w:ind w:left="322" w:right="10" w:hanging="259"/>
        <w:jc w:val="both"/>
      </w:pPr>
      <w:r>
        <w:rPr>
          <w:sz w:val="18"/>
          <w:szCs w:val="18"/>
        </w:rPr>
        <w:t>—</w:t>
      </w:r>
      <w:r>
        <w:rPr>
          <w:sz w:val="18"/>
          <w:szCs w:val="18"/>
        </w:rPr>
        <w:tab/>
        <w:t>ее сущность и необходимость</w:t>
      </w:r>
      <w:r>
        <w:rPr>
          <w:sz w:val="18"/>
          <w:szCs w:val="18"/>
        </w:rPr>
        <w:br/>
        <w:t>в переходный период от ка</w:t>
      </w:r>
      <w:r>
        <w:rPr>
          <w:sz w:val="18"/>
          <w:szCs w:val="18"/>
        </w:rPr>
        <w:softHyphen/>
        <w:t>питализма   к   социализму —</w:t>
      </w:r>
    </w:p>
    <w:p w:rsidR="00182580" w:rsidRDefault="00182580" w:rsidP="00182580">
      <w:pPr>
        <w:shd w:val="clear" w:color="auto" w:fill="FFFFFF"/>
        <w:tabs>
          <w:tab w:val="left" w:pos="706"/>
        </w:tabs>
        <w:spacing w:line="168" w:lineRule="exact"/>
        <w:ind w:left="331" w:right="19"/>
        <w:jc w:val="both"/>
      </w:pPr>
      <w:r>
        <w:rPr>
          <w:sz w:val="18"/>
          <w:szCs w:val="18"/>
        </w:rPr>
        <w:t>42,</w:t>
      </w:r>
      <w:r>
        <w:rPr>
          <w:sz w:val="18"/>
          <w:szCs w:val="18"/>
        </w:rPr>
        <w:tab/>
        <w:t>333; 43, 26-31, 57-73,</w:t>
      </w:r>
      <w:r>
        <w:rPr>
          <w:sz w:val="18"/>
          <w:szCs w:val="18"/>
        </w:rPr>
        <w:br/>
        <w:t>78-82, 146—148, 205—245,</w:t>
      </w:r>
      <w:r>
        <w:rPr>
          <w:sz w:val="18"/>
          <w:szCs w:val="18"/>
        </w:rPr>
        <w:br/>
      </w:r>
      <w:r>
        <w:rPr>
          <w:spacing w:val="-1"/>
          <w:sz w:val="18"/>
          <w:szCs w:val="18"/>
        </w:rPr>
        <w:t>255, 266—270, 297, 299—316,</w:t>
      </w:r>
      <w:r>
        <w:rPr>
          <w:spacing w:val="-1"/>
          <w:sz w:val="18"/>
          <w:szCs w:val="18"/>
        </w:rPr>
        <w:br/>
      </w:r>
      <w:r>
        <w:rPr>
          <w:sz w:val="18"/>
          <w:szCs w:val="18"/>
        </w:rPr>
        <w:t>319—320, 329—330, 331—332,</w:t>
      </w:r>
      <w:r>
        <w:rPr>
          <w:sz w:val="18"/>
          <w:szCs w:val="18"/>
        </w:rPr>
        <w:br/>
      </w:r>
      <w:r>
        <w:rPr>
          <w:spacing w:val="-2"/>
          <w:sz w:val="18"/>
          <w:szCs w:val="18"/>
        </w:rPr>
        <w:t>333—335, 336, 340—341, 351—</w:t>
      </w:r>
      <w:r>
        <w:rPr>
          <w:spacing w:val="-2"/>
          <w:sz w:val="18"/>
          <w:szCs w:val="18"/>
        </w:rPr>
        <w:br/>
      </w:r>
      <w:r>
        <w:rPr>
          <w:sz w:val="18"/>
          <w:szCs w:val="18"/>
        </w:rPr>
        <w:t>352, 353-355, 360, 368, 369,</w:t>
      </w:r>
      <w:r>
        <w:rPr>
          <w:sz w:val="18"/>
          <w:szCs w:val="18"/>
        </w:rPr>
        <w:br/>
      </w:r>
      <w:r>
        <w:rPr>
          <w:spacing w:val="-1"/>
          <w:sz w:val="18"/>
          <w:szCs w:val="18"/>
        </w:rPr>
        <w:t>371—373, 379—380, 398, 401—</w:t>
      </w:r>
      <w:r>
        <w:rPr>
          <w:spacing w:val="-1"/>
          <w:sz w:val="18"/>
          <w:szCs w:val="18"/>
        </w:rPr>
        <w:br/>
      </w:r>
      <w:r>
        <w:rPr>
          <w:sz w:val="18"/>
          <w:szCs w:val="18"/>
        </w:rPr>
        <w:t>402, 403—404, 409; 44, 107—</w:t>
      </w:r>
      <w:r>
        <w:rPr>
          <w:sz w:val="18"/>
          <w:szCs w:val="18"/>
        </w:rPr>
        <w:br/>
        <w:t>109,150—152,155-169,193—</w:t>
      </w:r>
      <w:r>
        <w:rPr>
          <w:sz w:val="18"/>
          <w:szCs w:val="18"/>
        </w:rPr>
        <w:br/>
      </w:r>
      <w:r>
        <w:rPr>
          <w:spacing w:val="-2"/>
          <w:sz w:val="18"/>
          <w:szCs w:val="18"/>
        </w:rPr>
        <w:t>213, 221—229, 305—306, 307—</w:t>
      </w:r>
      <w:r>
        <w:rPr>
          <w:spacing w:val="-2"/>
          <w:sz w:val="18"/>
          <w:szCs w:val="18"/>
        </w:rPr>
        <w:br/>
      </w:r>
      <w:r>
        <w:rPr>
          <w:sz w:val="18"/>
          <w:szCs w:val="18"/>
        </w:rPr>
        <w:t>311, 322—323, 329, 341-342,</w:t>
      </w:r>
      <w:r>
        <w:rPr>
          <w:sz w:val="18"/>
          <w:szCs w:val="18"/>
        </w:rPr>
        <w:br/>
        <w:t>464, 470—472, 473-474, 486—</w:t>
      </w:r>
      <w:r>
        <w:rPr>
          <w:sz w:val="18"/>
          <w:szCs w:val="18"/>
        </w:rPr>
        <w:br/>
        <w:t>488, 494; 45, 51, 72-94, 96—</w:t>
      </w:r>
      <w:r>
        <w:rPr>
          <w:sz w:val="18"/>
          <w:szCs w:val="18"/>
        </w:rPr>
        <w:br/>
        <w:t>97, 243—244, 266, 282, 296—</w:t>
      </w:r>
      <w:r>
        <w:rPr>
          <w:sz w:val="18"/>
          <w:szCs w:val="18"/>
        </w:rPr>
        <w:br/>
        <w:t>297, 308, 372—373, 410, 412—</w:t>
      </w:r>
      <w:r>
        <w:rPr>
          <w:sz w:val="18"/>
          <w:szCs w:val="18"/>
        </w:rPr>
        <w:br/>
        <w:t>413, 415-416, 417, 431—432,</w:t>
      </w:r>
      <w:r>
        <w:rPr>
          <w:sz w:val="18"/>
          <w:szCs w:val="18"/>
        </w:rPr>
        <w:br/>
        <w:t>437, 438, 440; 52, 122, 136,</w:t>
      </w:r>
      <w:r>
        <w:rPr>
          <w:sz w:val="18"/>
          <w:szCs w:val="18"/>
        </w:rPr>
        <w:br/>
        <w:t>142, 190—193; 53, 1, 105; 54,</w:t>
      </w:r>
      <w:r>
        <w:rPr>
          <w:sz w:val="18"/>
          <w:szCs w:val="18"/>
        </w:rPr>
        <w:br/>
        <w:t>101, 131, 173, 314.</w:t>
      </w:r>
    </w:p>
    <w:p w:rsidR="00182580" w:rsidRDefault="00182580" w:rsidP="00182580">
      <w:pPr>
        <w:shd w:val="clear" w:color="auto" w:fill="FFFFFF"/>
        <w:tabs>
          <w:tab w:val="left" w:pos="322"/>
        </w:tabs>
        <w:spacing w:before="5" w:line="168" w:lineRule="exact"/>
        <w:ind w:left="62"/>
      </w:pPr>
      <w:r>
        <w:rPr>
          <w:sz w:val="18"/>
          <w:szCs w:val="18"/>
        </w:rPr>
        <w:t>—</w:t>
      </w:r>
      <w:r>
        <w:rPr>
          <w:sz w:val="18"/>
          <w:szCs w:val="18"/>
        </w:rPr>
        <w:tab/>
        <w:t>аренда мелких предприятий—</w:t>
      </w:r>
    </w:p>
    <w:p w:rsidR="00182580" w:rsidRDefault="00182580" w:rsidP="00182580">
      <w:pPr>
        <w:shd w:val="clear" w:color="auto" w:fill="FFFFFF"/>
        <w:tabs>
          <w:tab w:val="left" w:pos="706"/>
        </w:tabs>
        <w:spacing w:line="168" w:lineRule="exact"/>
        <w:ind w:left="331" w:right="34"/>
        <w:jc w:val="both"/>
      </w:pPr>
      <w:r>
        <w:rPr>
          <w:sz w:val="18"/>
          <w:szCs w:val="18"/>
        </w:rPr>
        <w:t>43,</w:t>
      </w:r>
      <w:r>
        <w:rPr>
          <w:sz w:val="18"/>
          <w:szCs w:val="18"/>
        </w:rPr>
        <w:tab/>
        <w:t>187, 190-191, 227, 334,</w:t>
      </w:r>
      <w:r>
        <w:rPr>
          <w:sz w:val="18"/>
          <w:szCs w:val="18"/>
        </w:rPr>
        <w:br/>
        <w:t>385, 409; 44, 108, 114, 160,</w:t>
      </w:r>
      <w:r>
        <w:rPr>
          <w:sz w:val="18"/>
          <w:szCs w:val="18"/>
        </w:rPr>
        <w:br/>
        <w:t>167, 206, 211, 217, 227, 471;</w:t>
      </w:r>
      <w:r>
        <w:rPr>
          <w:sz w:val="18"/>
          <w:szCs w:val="18"/>
        </w:rPr>
        <w:br/>
      </w:r>
      <w:r>
        <w:rPr>
          <w:spacing w:val="-1"/>
          <w:sz w:val="18"/>
          <w:szCs w:val="18"/>
        </w:rPr>
        <w:t>45, 95, 261, 267, 289, 309; 52,</w:t>
      </w:r>
      <w:r>
        <w:rPr>
          <w:spacing w:val="-1"/>
          <w:sz w:val="18"/>
          <w:szCs w:val="18"/>
        </w:rPr>
        <w:br/>
      </w:r>
      <w:r>
        <w:rPr>
          <w:sz w:val="18"/>
          <w:szCs w:val="18"/>
        </w:rPr>
        <w:t>190—193; 53, 35, 99-100,112,</w:t>
      </w:r>
      <w:r>
        <w:rPr>
          <w:sz w:val="18"/>
          <w:szCs w:val="18"/>
        </w:rPr>
        <w:br/>
        <w:t>180,  256-257,  303-304; 54,</w:t>
      </w:r>
    </w:p>
    <w:p w:rsidR="00182580" w:rsidRDefault="00182580" w:rsidP="00182580">
      <w:pPr>
        <w:shd w:val="clear" w:color="auto" w:fill="FFFFFF"/>
        <w:tabs>
          <w:tab w:val="left" w:pos="672"/>
        </w:tabs>
        <w:spacing w:line="168" w:lineRule="exact"/>
        <w:ind w:left="326"/>
      </w:pPr>
      <w:r>
        <w:rPr>
          <w:spacing w:val="-4"/>
          <w:sz w:val="18"/>
          <w:szCs w:val="18"/>
        </w:rPr>
        <w:t>31,</w:t>
      </w:r>
      <w:r>
        <w:rPr>
          <w:sz w:val="18"/>
          <w:szCs w:val="18"/>
        </w:rPr>
        <w:tab/>
        <w:t>32—33,  165,  346.</w:t>
      </w:r>
    </w:p>
    <w:p w:rsidR="00182580" w:rsidRDefault="00182580" w:rsidP="00182580">
      <w:pPr>
        <w:numPr>
          <w:ilvl w:val="0"/>
          <w:numId w:val="1"/>
        </w:numPr>
        <w:shd w:val="clear" w:color="auto" w:fill="FFFFFF"/>
        <w:tabs>
          <w:tab w:val="left" w:pos="322"/>
        </w:tabs>
        <w:spacing w:line="168" w:lineRule="exact"/>
        <w:ind w:left="322" w:right="34" w:hanging="259"/>
        <w:jc w:val="both"/>
        <w:rPr>
          <w:sz w:val="18"/>
          <w:szCs w:val="18"/>
        </w:rPr>
      </w:pPr>
      <w:r>
        <w:rPr>
          <w:sz w:val="18"/>
          <w:szCs w:val="18"/>
        </w:rPr>
        <w:t>аренда и наемный труд в де</w:t>
      </w:r>
      <w:r>
        <w:rPr>
          <w:sz w:val="18"/>
          <w:szCs w:val="18"/>
        </w:rPr>
        <w:softHyphen/>
        <w:t>ревне — 43, 227; 45, 133; 52, 190—193.</w:t>
      </w:r>
    </w:p>
    <w:p w:rsidR="00182580" w:rsidRDefault="00182580" w:rsidP="00182580">
      <w:pPr>
        <w:numPr>
          <w:ilvl w:val="0"/>
          <w:numId w:val="1"/>
        </w:numPr>
        <w:shd w:val="clear" w:color="auto" w:fill="FFFFFF"/>
        <w:tabs>
          <w:tab w:val="left" w:pos="322"/>
        </w:tabs>
        <w:spacing w:line="168" w:lineRule="exact"/>
        <w:ind w:left="322" w:right="29" w:hanging="259"/>
        <w:jc w:val="both"/>
        <w:rPr>
          <w:sz w:val="18"/>
          <w:szCs w:val="18"/>
        </w:rPr>
      </w:pPr>
      <w:r>
        <w:rPr>
          <w:sz w:val="18"/>
          <w:szCs w:val="18"/>
        </w:rPr>
        <w:t>борьба с мелкобуржуазной стихией и мелкобуржуазной идеологией— 43, 17—18,23—</w:t>
      </w:r>
    </w:p>
    <w:p w:rsidR="00182580" w:rsidRDefault="00182580" w:rsidP="00182580">
      <w:pPr>
        <w:shd w:val="clear" w:color="auto" w:fill="FFFFFF"/>
        <w:tabs>
          <w:tab w:val="left" w:pos="624"/>
        </w:tabs>
        <w:spacing w:line="168" w:lineRule="exact"/>
        <w:ind w:left="326" w:right="38"/>
        <w:jc w:val="both"/>
      </w:pPr>
      <w:r>
        <w:rPr>
          <w:spacing w:val="-4"/>
          <w:sz w:val="18"/>
          <w:szCs w:val="18"/>
        </w:rPr>
        <w:t>32,</w:t>
      </w:r>
      <w:r>
        <w:rPr>
          <w:sz w:val="18"/>
          <w:szCs w:val="18"/>
        </w:rPr>
        <w:tab/>
        <w:t>36—37, 38, 40—42, 47, 49,</w:t>
      </w:r>
      <w:r>
        <w:rPr>
          <w:sz w:val="18"/>
          <w:szCs w:val="18"/>
        </w:rPr>
        <w:br/>
        <w:t>83—84, 102, 119, 138—143,</w:t>
      </w:r>
      <w:r>
        <w:rPr>
          <w:sz w:val="18"/>
          <w:szCs w:val="18"/>
        </w:rPr>
        <w:br/>
      </w:r>
      <w:r>
        <w:rPr>
          <w:spacing w:val="-2"/>
          <w:sz w:val="18"/>
          <w:szCs w:val="18"/>
        </w:rPr>
        <w:t>193, 206—210, 217—218, 220—</w:t>
      </w:r>
      <w:r>
        <w:rPr>
          <w:spacing w:val="-2"/>
          <w:sz w:val="18"/>
          <w:szCs w:val="18"/>
        </w:rPr>
        <w:br/>
      </w:r>
      <w:r>
        <w:rPr>
          <w:spacing w:val="-1"/>
          <w:sz w:val="18"/>
          <w:szCs w:val="18"/>
        </w:rPr>
        <w:t>224, 237—241, 243, 307—308,</w:t>
      </w:r>
      <w:r>
        <w:rPr>
          <w:spacing w:val="-1"/>
          <w:sz w:val="18"/>
          <w:szCs w:val="18"/>
        </w:rPr>
        <w:br/>
      </w:r>
      <w:r>
        <w:rPr>
          <w:sz w:val="18"/>
          <w:szCs w:val="18"/>
        </w:rPr>
        <w:t>370, 374, 385-386, 387, 403—</w:t>
      </w:r>
      <w:r>
        <w:rPr>
          <w:sz w:val="18"/>
          <w:szCs w:val="18"/>
        </w:rPr>
        <w:br/>
        <w:t>404; 44, 60, 101—102, 103—</w:t>
      </w:r>
      <w:r>
        <w:rPr>
          <w:sz w:val="18"/>
          <w:szCs w:val="18"/>
        </w:rPr>
        <w:br/>
        <w:t>104, 105, 107-109, 122—124,</w:t>
      </w:r>
      <w:r>
        <w:rPr>
          <w:sz w:val="18"/>
          <w:szCs w:val="18"/>
        </w:rPr>
        <w:br/>
      </w:r>
      <w:r>
        <w:rPr>
          <w:spacing w:val="-2"/>
          <w:sz w:val="18"/>
          <w:szCs w:val="18"/>
        </w:rPr>
        <w:t>162, 207—208, 351—352, 473—</w:t>
      </w:r>
      <w:r>
        <w:rPr>
          <w:spacing w:val="-2"/>
          <w:sz w:val="18"/>
          <w:szCs w:val="18"/>
        </w:rPr>
        <w:br/>
      </w:r>
      <w:r>
        <w:rPr>
          <w:sz w:val="18"/>
          <w:szCs w:val="18"/>
        </w:rPr>
        <w:t>474; 45, 336-337.</w:t>
      </w:r>
    </w:p>
    <w:p w:rsidR="00182580" w:rsidRDefault="00182580" w:rsidP="00182580">
      <w:pPr>
        <w:shd w:val="clear" w:color="auto" w:fill="FFFFFF"/>
        <w:tabs>
          <w:tab w:val="left" w:pos="322"/>
        </w:tabs>
        <w:spacing w:line="168" w:lineRule="exact"/>
        <w:ind w:left="322" w:right="34" w:hanging="259"/>
        <w:jc w:val="both"/>
      </w:pPr>
      <w:r>
        <w:rPr>
          <w:sz w:val="18"/>
          <w:szCs w:val="18"/>
        </w:rPr>
        <w:t>—</w:t>
      </w:r>
      <w:r>
        <w:rPr>
          <w:sz w:val="18"/>
          <w:szCs w:val="18"/>
        </w:rPr>
        <w:tab/>
        <w:t>борьба с правыми и «левыми»</w:t>
      </w:r>
      <w:r>
        <w:rPr>
          <w:sz w:val="18"/>
          <w:szCs w:val="18"/>
        </w:rPr>
        <w:br/>
        <w:t>тенденциями и элементами по</w:t>
      </w:r>
      <w:r>
        <w:rPr>
          <w:sz w:val="18"/>
          <w:szCs w:val="18"/>
        </w:rPr>
        <w:br/>
        <w:t>вопросам нэпа — 42, 423—</w:t>
      </w:r>
      <w:r>
        <w:rPr>
          <w:sz w:val="18"/>
          <w:szCs w:val="18"/>
        </w:rPr>
        <w:br/>
        <w:t>425; 43, 68,185,188-189,193,</w:t>
      </w:r>
    </w:p>
    <w:p w:rsidR="00182580" w:rsidRDefault="00182580" w:rsidP="00182580">
      <w:pPr>
        <w:shd w:val="clear" w:color="auto" w:fill="FFFFFF"/>
        <w:spacing w:line="168" w:lineRule="exact"/>
        <w:ind w:left="269"/>
        <w:jc w:val="both"/>
      </w:pPr>
      <w:r>
        <w:br w:type="column"/>
      </w:r>
      <w:r>
        <w:rPr>
          <w:sz w:val="18"/>
          <w:szCs w:val="18"/>
        </w:rPr>
        <w:lastRenderedPageBreak/>
        <w:t xml:space="preserve">306, 307—308, 317—319, 320, 329—330, 354; 44, 47, 101— 102, 105—109, 194, 204—205, </w:t>
      </w:r>
      <w:r>
        <w:rPr>
          <w:spacing w:val="-2"/>
          <w:sz w:val="18"/>
          <w:szCs w:val="18"/>
        </w:rPr>
        <w:t xml:space="preserve">208—210, 214—220, 356—357; </w:t>
      </w:r>
      <w:r>
        <w:rPr>
          <w:sz w:val="18"/>
          <w:szCs w:val="18"/>
        </w:rPr>
        <w:t>45, 87—89, 109—110, 117— 121, 136, 169, 220—223, 333— 337;   52,   190—193;   53,  173.</w:t>
      </w:r>
    </w:p>
    <w:p w:rsidR="00182580" w:rsidRDefault="00182580" w:rsidP="00182580">
      <w:pPr>
        <w:shd w:val="clear" w:color="auto" w:fill="FFFFFF"/>
        <w:tabs>
          <w:tab w:val="left" w:pos="245"/>
        </w:tabs>
        <w:spacing w:line="168" w:lineRule="exact"/>
        <w:ind w:left="245" w:hanging="245"/>
        <w:jc w:val="both"/>
      </w:pPr>
      <w:r>
        <w:rPr>
          <w:sz w:val="18"/>
          <w:szCs w:val="18"/>
        </w:rPr>
        <w:t>—</w:t>
      </w:r>
      <w:r>
        <w:rPr>
          <w:sz w:val="18"/>
          <w:szCs w:val="18"/>
        </w:rPr>
        <w:tab/>
        <w:t>борьба за укрепление трудо</w:t>
      </w:r>
      <w:r>
        <w:rPr>
          <w:sz w:val="18"/>
          <w:szCs w:val="18"/>
        </w:rPr>
        <w:softHyphen/>
        <w:t>вой дисциплины и повышение</w:t>
      </w:r>
      <w:r>
        <w:rPr>
          <w:sz w:val="18"/>
          <w:szCs w:val="18"/>
        </w:rPr>
        <w:br/>
        <w:t>производительности труда —</w:t>
      </w:r>
    </w:p>
    <w:p w:rsidR="00182580" w:rsidRDefault="00182580" w:rsidP="00182580">
      <w:pPr>
        <w:numPr>
          <w:ilvl w:val="0"/>
          <w:numId w:val="209"/>
        </w:numPr>
        <w:shd w:val="clear" w:color="auto" w:fill="FFFFFF"/>
        <w:tabs>
          <w:tab w:val="left" w:pos="624"/>
        </w:tabs>
        <w:spacing w:line="168" w:lineRule="exact"/>
        <w:ind w:left="259"/>
        <w:rPr>
          <w:sz w:val="18"/>
          <w:szCs w:val="18"/>
        </w:rPr>
      </w:pPr>
      <w:r>
        <w:rPr>
          <w:spacing w:val="-2"/>
          <w:sz w:val="18"/>
          <w:szCs w:val="18"/>
        </w:rPr>
        <w:t xml:space="preserve">158,   195,   235,   396,  </w:t>
      </w:r>
      <w:r>
        <w:rPr>
          <w:spacing w:val="-2"/>
          <w:sz w:val="18"/>
          <w:szCs w:val="18"/>
          <w:lang w:val="en-US"/>
        </w:rPr>
        <w:t>402;</w:t>
      </w:r>
    </w:p>
    <w:p w:rsidR="00182580" w:rsidRDefault="00182580" w:rsidP="00182580">
      <w:pPr>
        <w:numPr>
          <w:ilvl w:val="0"/>
          <w:numId w:val="209"/>
        </w:numPr>
        <w:shd w:val="clear" w:color="auto" w:fill="FFFFFF"/>
        <w:tabs>
          <w:tab w:val="left" w:pos="624"/>
        </w:tabs>
        <w:spacing w:line="168" w:lineRule="exact"/>
        <w:ind w:left="259" w:right="19"/>
        <w:jc w:val="both"/>
        <w:rPr>
          <w:sz w:val="18"/>
          <w:szCs w:val="18"/>
        </w:rPr>
      </w:pPr>
      <w:r>
        <w:rPr>
          <w:sz w:val="18"/>
          <w:szCs w:val="18"/>
        </w:rPr>
        <w:t>122, 206, 227, 318—320, 347, 470; 52, 125; 53, 47, 207—208; 54, 7.</w:t>
      </w:r>
    </w:p>
    <w:p w:rsidR="00182580" w:rsidRDefault="00182580" w:rsidP="00182580">
      <w:pPr>
        <w:shd w:val="clear" w:color="auto" w:fill="FFFFFF"/>
        <w:tabs>
          <w:tab w:val="left" w:pos="245"/>
        </w:tabs>
        <w:spacing w:line="168" w:lineRule="exact"/>
        <w:ind w:left="245" w:right="5" w:hanging="245"/>
        <w:jc w:val="both"/>
      </w:pPr>
      <w:r>
        <w:rPr>
          <w:sz w:val="18"/>
          <w:szCs w:val="18"/>
        </w:rPr>
        <w:t>—</w:t>
      </w:r>
      <w:r>
        <w:rPr>
          <w:sz w:val="18"/>
          <w:szCs w:val="18"/>
        </w:rPr>
        <w:tab/>
        <w:t>вовлечение масс в хозяйст</w:t>
      </w:r>
      <w:r>
        <w:rPr>
          <w:sz w:val="18"/>
          <w:szCs w:val="18"/>
        </w:rPr>
        <w:softHyphen/>
        <w:t>венное    строительство — 43,</w:t>
      </w:r>
    </w:p>
    <w:p w:rsidR="00182580" w:rsidRDefault="00182580" w:rsidP="00182580">
      <w:pPr>
        <w:shd w:val="clear" w:color="auto" w:fill="FFFFFF"/>
        <w:tabs>
          <w:tab w:val="left" w:pos="643"/>
        </w:tabs>
        <w:spacing w:line="168" w:lineRule="exact"/>
        <w:ind w:left="245" w:right="19"/>
        <w:jc w:val="both"/>
      </w:pPr>
      <w:r>
        <w:rPr>
          <w:spacing w:val="-6"/>
          <w:sz w:val="18"/>
          <w:szCs w:val="18"/>
        </w:rPr>
        <w:t>201,</w:t>
      </w:r>
      <w:r>
        <w:rPr>
          <w:sz w:val="18"/>
          <w:szCs w:val="18"/>
        </w:rPr>
        <w:tab/>
        <w:t>241—242, 244, 280-282,</w:t>
      </w:r>
      <w:r>
        <w:rPr>
          <w:sz w:val="18"/>
          <w:szCs w:val="18"/>
        </w:rPr>
        <w:br/>
        <w:t>335, 345-346, 396, 409; 44,</w:t>
      </w:r>
      <w:r>
        <w:rPr>
          <w:sz w:val="18"/>
          <w:szCs w:val="18"/>
        </w:rPr>
        <w:br/>
        <w:t>106, 107, 336—337, 346—348,</w:t>
      </w:r>
      <w:r>
        <w:rPr>
          <w:sz w:val="18"/>
          <w:szCs w:val="18"/>
        </w:rPr>
        <w:br/>
        <w:t>497; 45, 414; 52, 241; 53, 52,</w:t>
      </w:r>
      <w:r>
        <w:rPr>
          <w:sz w:val="18"/>
          <w:szCs w:val="18"/>
        </w:rPr>
        <w:br/>
        <w:t>67—68.</w:t>
      </w:r>
    </w:p>
    <w:p w:rsidR="00182580" w:rsidRDefault="00182580" w:rsidP="00182580">
      <w:pPr>
        <w:numPr>
          <w:ilvl w:val="0"/>
          <w:numId w:val="46"/>
        </w:numPr>
        <w:shd w:val="clear" w:color="auto" w:fill="FFFFFF"/>
        <w:tabs>
          <w:tab w:val="left" w:pos="245"/>
        </w:tabs>
        <w:spacing w:line="168" w:lineRule="exact"/>
        <w:ind w:left="245" w:right="14" w:hanging="245"/>
        <w:jc w:val="both"/>
        <w:rPr>
          <w:sz w:val="18"/>
          <w:szCs w:val="18"/>
        </w:rPr>
      </w:pPr>
      <w:r>
        <w:rPr>
          <w:sz w:val="18"/>
          <w:szCs w:val="18"/>
        </w:rPr>
        <w:t xml:space="preserve">и вопрос «кто—кого» — 43, 81—84, 208—210, 371; 44, </w:t>
      </w:r>
      <w:r>
        <w:rPr>
          <w:spacing w:val="-1"/>
          <w:sz w:val="18"/>
          <w:szCs w:val="18"/>
        </w:rPr>
        <w:t xml:space="preserve">160—164, 166—167, 209—210, </w:t>
      </w:r>
      <w:r>
        <w:rPr>
          <w:sz w:val="18"/>
          <w:szCs w:val="18"/>
        </w:rPr>
        <w:t>464; 45, 78—84, 91—92, 94— 97, 387-388, 413, 416.</w:t>
      </w:r>
    </w:p>
    <w:p w:rsidR="00182580" w:rsidRDefault="00182580" w:rsidP="00182580">
      <w:pPr>
        <w:numPr>
          <w:ilvl w:val="0"/>
          <w:numId w:val="46"/>
        </w:numPr>
        <w:shd w:val="clear" w:color="auto" w:fill="FFFFFF"/>
        <w:tabs>
          <w:tab w:val="left" w:pos="245"/>
        </w:tabs>
        <w:spacing w:line="168" w:lineRule="exact"/>
        <w:ind w:left="245" w:hanging="245"/>
        <w:jc w:val="both"/>
        <w:rPr>
          <w:sz w:val="18"/>
          <w:szCs w:val="18"/>
        </w:rPr>
      </w:pPr>
      <w:r>
        <w:rPr>
          <w:sz w:val="18"/>
          <w:szCs w:val="18"/>
        </w:rPr>
        <w:t>восстановление и подъем крупной, тяжелой промыш</w:t>
      </w:r>
      <w:r>
        <w:rPr>
          <w:sz w:val="18"/>
          <w:szCs w:val="18"/>
        </w:rPr>
        <w:softHyphen/>
        <w:t xml:space="preserve">ленности и ее значение как базы социализма — 43, 29— 30, 60—61, 81—84, 161, 166, </w:t>
      </w:r>
      <w:r>
        <w:rPr>
          <w:spacing w:val="-1"/>
          <w:sz w:val="18"/>
          <w:szCs w:val="18"/>
        </w:rPr>
        <w:t xml:space="preserve">189, 190, 220—221, 223—224, 231—232, 244, 266—271, 283, </w:t>
      </w:r>
      <w:r>
        <w:rPr>
          <w:sz w:val="18"/>
          <w:szCs w:val="18"/>
        </w:rPr>
        <w:t>305—312, 319, 321, 334-335, 354, 357, 358, 372—373, 395, 399, 409; 44, 7, 8, 9, 50—51, 70, 106, 168, 206, 208, 212— 213, 218, 219—220, 226—227, 307—308, 311, 315—322, 345, 486—487, 488, 489—491, 492;.</w:t>
      </w:r>
    </w:p>
    <w:p w:rsidR="00182580" w:rsidRDefault="00182580" w:rsidP="00182580">
      <w:pPr>
        <w:shd w:val="clear" w:color="auto" w:fill="FFFFFF"/>
        <w:tabs>
          <w:tab w:val="left" w:pos="581"/>
        </w:tabs>
        <w:spacing w:line="168" w:lineRule="exact"/>
        <w:ind w:left="250" w:right="5"/>
        <w:jc w:val="both"/>
      </w:pPr>
      <w:r>
        <w:rPr>
          <w:spacing w:val="-1"/>
          <w:sz w:val="18"/>
          <w:szCs w:val="18"/>
        </w:rPr>
        <w:t>45,</w:t>
      </w:r>
      <w:r>
        <w:rPr>
          <w:sz w:val="18"/>
          <w:szCs w:val="18"/>
        </w:rPr>
        <w:tab/>
      </w:r>
      <w:r>
        <w:rPr>
          <w:spacing w:val="-1"/>
          <w:sz w:val="18"/>
          <w:szCs w:val="18"/>
        </w:rPr>
        <w:t>105—107, 205, 209, 225—</w:t>
      </w:r>
      <w:r>
        <w:rPr>
          <w:spacing w:val="-1"/>
          <w:sz w:val="18"/>
          <w:szCs w:val="18"/>
        </w:rPr>
        <w:br/>
      </w:r>
      <w:r>
        <w:rPr>
          <w:sz w:val="18"/>
          <w:szCs w:val="18"/>
        </w:rPr>
        <w:t>227, 261—263, 266, 267—268,</w:t>
      </w:r>
      <w:r>
        <w:rPr>
          <w:sz w:val="18"/>
          <w:szCs w:val="18"/>
        </w:rPr>
        <w:br/>
        <w:t>286—288, 330, 432, 434, 438,</w:t>
      </w:r>
      <w:r>
        <w:rPr>
          <w:sz w:val="18"/>
          <w:szCs w:val="18"/>
        </w:rPr>
        <w:br/>
        <w:t>440; 52, 124, 173—174, 201 —</w:t>
      </w:r>
    </w:p>
    <w:p w:rsidR="00182580" w:rsidRDefault="00182580" w:rsidP="00182580">
      <w:pPr>
        <w:shd w:val="clear" w:color="auto" w:fill="FFFFFF"/>
        <w:tabs>
          <w:tab w:val="left" w:pos="643"/>
        </w:tabs>
        <w:spacing w:before="5" w:line="168" w:lineRule="exact"/>
        <w:ind w:left="245" w:right="14"/>
        <w:jc w:val="both"/>
      </w:pPr>
      <w:r>
        <w:rPr>
          <w:spacing w:val="-4"/>
          <w:sz w:val="18"/>
          <w:szCs w:val="18"/>
        </w:rPr>
        <w:t>202,</w:t>
      </w:r>
      <w:r>
        <w:rPr>
          <w:sz w:val="18"/>
          <w:szCs w:val="18"/>
        </w:rPr>
        <w:tab/>
      </w:r>
      <w:r>
        <w:rPr>
          <w:spacing w:val="-1"/>
          <w:sz w:val="18"/>
          <w:szCs w:val="18"/>
        </w:rPr>
        <w:t>229—230, 233, 248, 270—</w:t>
      </w:r>
      <w:r>
        <w:rPr>
          <w:spacing w:val="-1"/>
          <w:sz w:val="18"/>
          <w:szCs w:val="18"/>
        </w:rPr>
        <w:br/>
        <w:t>271, 277, 279, 286—287, 325—</w:t>
      </w:r>
      <w:r>
        <w:rPr>
          <w:spacing w:val="-1"/>
          <w:sz w:val="18"/>
          <w:szCs w:val="18"/>
        </w:rPr>
        <w:br/>
      </w:r>
      <w:r>
        <w:rPr>
          <w:sz w:val="18"/>
          <w:szCs w:val="18"/>
        </w:rPr>
        <w:t>326; 53, 6, 38, 39, 46, 47, 54,</w:t>
      </w:r>
      <w:r>
        <w:rPr>
          <w:sz w:val="18"/>
          <w:szCs w:val="18"/>
        </w:rPr>
        <w:br/>
        <w:t>84-85, 109-110, 124, 128—</w:t>
      </w:r>
      <w:r>
        <w:rPr>
          <w:sz w:val="18"/>
          <w:szCs w:val="18"/>
        </w:rPr>
        <w:br/>
        <w:t>129, 135-136, 137, 156—157,</w:t>
      </w:r>
      <w:r>
        <w:rPr>
          <w:sz w:val="18"/>
          <w:szCs w:val="18"/>
        </w:rPr>
        <w:br/>
        <w:t>159, 168, 181, 187, 209-210,</w:t>
      </w:r>
      <w:r>
        <w:rPr>
          <w:sz w:val="18"/>
          <w:szCs w:val="18"/>
        </w:rPr>
        <w:br/>
      </w:r>
      <w:r>
        <w:rPr>
          <w:spacing w:val="-1"/>
          <w:sz w:val="18"/>
          <w:szCs w:val="18"/>
        </w:rPr>
        <w:t>256—257, 280—281, 295—296,</w:t>
      </w:r>
      <w:r>
        <w:rPr>
          <w:spacing w:val="-1"/>
          <w:sz w:val="18"/>
          <w:szCs w:val="18"/>
        </w:rPr>
        <w:br/>
      </w:r>
      <w:r>
        <w:rPr>
          <w:sz w:val="18"/>
          <w:szCs w:val="18"/>
        </w:rPr>
        <w:t>319-320, 328—329, 333—334,</w:t>
      </w:r>
      <w:r>
        <w:rPr>
          <w:sz w:val="18"/>
          <w:szCs w:val="18"/>
        </w:rPr>
        <w:br/>
        <w:t>336-337, 338, 340, 342—343,</w:t>
      </w:r>
    </w:p>
    <w:p w:rsidR="00182580" w:rsidRDefault="00182580" w:rsidP="00182580">
      <w:pPr>
        <w:shd w:val="clear" w:color="auto" w:fill="FFFFFF"/>
        <w:tabs>
          <w:tab w:val="left" w:pos="643"/>
        </w:tabs>
        <w:spacing w:before="5" w:line="168" w:lineRule="exact"/>
        <w:ind w:left="245" w:right="14"/>
        <w:jc w:val="both"/>
        <w:sectPr w:rsidR="00182580">
          <w:type w:val="continuous"/>
          <w:pgSz w:w="8504" w:h="11339"/>
          <w:pgMar w:top="955" w:right="1687" w:bottom="360" w:left="985" w:header="720" w:footer="720" w:gutter="0"/>
          <w:cols w:num="2" w:space="720" w:equalWidth="0">
            <w:col w:w="2784" w:space="350"/>
            <w:col w:w="2697"/>
          </w:cols>
          <w:noEndnote/>
        </w:sectPr>
      </w:pPr>
    </w:p>
    <w:p w:rsidR="00182580" w:rsidRDefault="00182580" w:rsidP="00182580">
      <w:pPr>
        <w:shd w:val="clear" w:color="auto" w:fill="FFFFFF"/>
        <w:spacing w:before="19"/>
      </w:pPr>
      <w:r>
        <w:rPr>
          <w:rFonts w:ascii="Courier New" w:hAnsi="Courier New"/>
          <w:spacing w:val="-3"/>
          <w:sz w:val="16"/>
          <w:szCs w:val="16"/>
        </w:rPr>
        <w:lastRenderedPageBreak/>
        <w:t>НОВАЯ</w:t>
      </w:r>
      <w:r>
        <w:rPr>
          <w:rFonts w:ascii="Courier New" w:hAnsi="Courier New" w:cs="Courier New"/>
          <w:spacing w:val="-3"/>
          <w:sz w:val="16"/>
          <w:szCs w:val="16"/>
        </w:rPr>
        <w:t xml:space="preserve"> </w:t>
      </w:r>
      <w:r>
        <w:rPr>
          <w:rFonts w:ascii="Courier New" w:hAnsi="Courier New"/>
          <w:spacing w:val="-3"/>
          <w:sz w:val="16"/>
          <w:szCs w:val="16"/>
        </w:rPr>
        <w:t>ЭКОНОМИЧЕСКАЯ</w:t>
      </w:r>
      <w:r>
        <w:rPr>
          <w:rFonts w:ascii="Courier New" w:hAnsi="Courier New" w:cs="Courier New"/>
          <w:spacing w:val="-3"/>
          <w:sz w:val="16"/>
          <w:szCs w:val="16"/>
        </w:rPr>
        <w:t xml:space="preserve"> </w:t>
      </w:r>
      <w:r>
        <w:rPr>
          <w:rFonts w:ascii="Courier New" w:hAnsi="Courier New"/>
          <w:spacing w:val="-3"/>
          <w:sz w:val="16"/>
          <w:szCs w:val="16"/>
        </w:rPr>
        <w:t>ПОЛИТИКА</w:t>
      </w:r>
    </w:p>
    <w:p w:rsidR="00182580" w:rsidRDefault="00182580" w:rsidP="00182580">
      <w:pPr>
        <w:shd w:val="clear" w:color="auto" w:fill="FFFFFF"/>
      </w:pPr>
      <w:r>
        <w:br w:type="column"/>
      </w:r>
      <w:r>
        <w:rPr>
          <w:sz w:val="18"/>
          <w:szCs w:val="18"/>
        </w:rPr>
        <w:lastRenderedPageBreak/>
        <w:t>421</w:t>
      </w:r>
    </w:p>
    <w:p w:rsidR="00182580" w:rsidRDefault="00182580" w:rsidP="00182580">
      <w:pPr>
        <w:shd w:val="clear" w:color="auto" w:fill="FFFFFF"/>
        <w:sectPr w:rsidR="00182580">
          <w:pgSz w:w="8504" w:h="11339"/>
          <w:pgMar w:top="956" w:right="763" w:bottom="360" w:left="3028" w:header="720" w:footer="720" w:gutter="0"/>
          <w:cols w:num="2" w:space="720" w:equalWidth="0">
            <w:col w:w="2644" w:space="1349"/>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6" w:right="1247" w:bottom="360" w:left="1439" w:header="720" w:footer="720" w:gutter="0"/>
          <w:cols w:space="60"/>
          <w:noEndnote/>
        </w:sectPr>
      </w:pPr>
    </w:p>
    <w:p w:rsidR="00182580" w:rsidRDefault="00182580" w:rsidP="00182580">
      <w:pPr>
        <w:shd w:val="clear" w:color="auto" w:fill="FFFFFF"/>
        <w:spacing w:line="168" w:lineRule="exact"/>
        <w:ind w:left="307"/>
        <w:jc w:val="both"/>
      </w:pPr>
      <w:r>
        <w:rPr>
          <w:sz w:val="18"/>
          <w:szCs w:val="18"/>
        </w:rPr>
        <w:lastRenderedPageBreak/>
        <w:t>344, 347; 54, 7, 33, 45-46, 47—48, 79, 80, 89, 120-123, 128, 129, 138, 143, 199, 226— 227, 238, 257, 282—283, 334, 336, 337.</w:t>
      </w:r>
    </w:p>
    <w:p w:rsidR="00182580" w:rsidRDefault="00182580" w:rsidP="00182580">
      <w:pPr>
        <w:shd w:val="clear" w:color="auto" w:fill="FFFFFF"/>
        <w:tabs>
          <w:tab w:val="left" w:pos="254"/>
        </w:tabs>
        <w:spacing w:line="168" w:lineRule="exact"/>
        <w:ind w:left="254" w:right="5" w:hanging="254"/>
        <w:jc w:val="both"/>
      </w:pPr>
      <w:r>
        <w:rPr>
          <w:sz w:val="18"/>
          <w:szCs w:val="18"/>
        </w:rPr>
        <w:t>—</w:t>
      </w:r>
      <w:r>
        <w:rPr>
          <w:sz w:val="18"/>
          <w:szCs w:val="18"/>
        </w:rPr>
        <w:tab/>
        <w:t>восстановление и подъем на</w:t>
      </w:r>
      <w:r>
        <w:rPr>
          <w:sz w:val="18"/>
          <w:szCs w:val="18"/>
        </w:rPr>
        <w:softHyphen/>
      </w:r>
      <w:r>
        <w:rPr>
          <w:sz w:val="18"/>
          <w:szCs w:val="18"/>
        </w:rPr>
        <w:br/>
        <w:t>родного хозяйства (в целом)—</w:t>
      </w:r>
    </w:p>
    <w:p w:rsidR="00182580" w:rsidRDefault="00182580" w:rsidP="00182580">
      <w:pPr>
        <w:shd w:val="clear" w:color="auto" w:fill="FFFFFF"/>
        <w:tabs>
          <w:tab w:val="left" w:pos="725"/>
        </w:tabs>
        <w:spacing w:before="5" w:line="168" w:lineRule="exact"/>
        <w:ind w:left="293" w:right="10"/>
        <w:jc w:val="both"/>
      </w:pPr>
      <w:r>
        <w:rPr>
          <w:sz w:val="18"/>
          <w:szCs w:val="18"/>
        </w:rPr>
        <w:t>43,</w:t>
      </w:r>
      <w:r>
        <w:rPr>
          <w:sz w:val="18"/>
          <w:szCs w:val="18"/>
        </w:rPr>
        <w:tab/>
        <w:t>81—82, 190, 223—224,</w:t>
      </w:r>
      <w:r>
        <w:rPr>
          <w:sz w:val="18"/>
          <w:szCs w:val="18"/>
        </w:rPr>
        <w:br/>
      </w:r>
      <w:r>
        <w:rPr>
          <w:spacing w:val="-1"/>
          <w:sz w:val="18"/>
          <w:szCs w:val="18"/>
        </w:rPr>
        <w:t>235—236, 246—247, 250, 266—</w:t>
      </w:r>
      <w:r>
        <w:rPr>
          <w:spacing w:val="-1"/>
          <w:sz w:val="18"/>
          <w:szCs w:val="18"/>
        </w:rPr>
        <w:br/>
      </w:r>
      <w:r>
        <w:rPr>
          <w:sz w:val="18"/>
          <w:szCs w:val="18"/>
        </w:rPr>
        <w:t>271, 333—335, 354-355, 366,</w:t>
      </w:r>
      <w:r>
        <w:rPr>
          <w:sz w:val="18"/>
          <w:szCs w:val="18"/>
        </w:rPr>
        <w:br/>
        <w:t>367; 44, 107—109, 151-152,</w:t>
      </w:r>
      <w:r>
        <w:rPr>
          <w:sz w:val="18"/>
          <w:szCs w:val="18"/>
        </w:rPr>
        <w:br/>
        <w:t>167-168, 175, 257, 315-322,</w:t>
      </w:r>
      <w:r>
        <w:rPr>
          <w:sz w:val="18"/>
          <w:szCs w:val="18"/>
        </w:rPr>
        <w:br/>
        <w:t>464; 45, 210, 262—263, 267—</w:t>
      </w:r>
      <w:r>
        <w:rPr>
          <w:sz w:val="18"/>
          <w:szCs w:val="18"/>
        </w:rPr>
        <w:br/>
        <w:t>268, 282—290; 52, 214—215,</w:t>
      </w:r>
      <w:r>
        <w:rPr>
          <w:sz w:val="18"/>
          <w:szCs w:val="18"/>
        </w:rPr>
        <w:br/>
        <w:t>297—298, 303; 53, 68, 264—</w:t>
      </w:r>
      <w:r>
        <w:rPr>
          <w:sz w:val="18"/>
          <w:szCs w:val="18"/>
        </w:rPr>
        <w:br/>
        <w:t>265; 54, 78-80, 152, 204—</w:t>
      </w:r>
      <w:r>
        <w:rPr>
          <w:sz w:val="18"/>
          <w:szCs w:val="18"/>
        </w:rPr>
        <w:br/>
        <w:t>205, 503—504.</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восстановление и подъем сель</w:t>
      </w:r>
      <w:r>
        <w:rPr>
          <w:sz w:val="18"/>
          <w:szCs w:val="18"/>
        </w:rPr>
        <w:softHyphen/>
        <w:t>ского хозяйства, развитие</w:t>
      </w:r>
      <w:r>
        <w:rPr>
          <w:sz w:val="18"/>
          <w:szCs w:val="18"/>
        </w:rPr>
        <w:br/>
        <w:t>и поддержка хозяйственной</w:t>
      </w:r>
      <w:r>
        <w:rPr>
          <w:sz w:val="18"/>
          <w:szCs w:val="18"/>
        </w:rPr>
        <w:br/>
        <w:t>инициативы крестьянства —</w:t>
      </w:r>
      <w:r>
        <w:rPr>
          <w:sz w:val="18"/>
          <w:szCs w:val="18"/>
        </w:rPr>
        <w:br/>
        <w:t>42, 333; 43, 28—29, 31, 62—</w:t>
      </w:r>
      <w:r>
        <w:rPr>
          <w:sz w:val="18"/>
          <w:szCs w:val="18"/>
        </w:rPr>
        <w:br/>
        <w:t>63, 71, 80, 81, 82-83, 84,</w:t>
      </w:r>
      <w:r>
        <w:rPr>
          <w:sz w:val="18"/>
          <w:szCs w:val="18"/>
        </w:rPr>
        <w:br/>
        <w:t>120, 153-155, 157, 160, 161,</w:t>
      </w:r>
      <w:r>
        <w:rPr>
          <w:sz w:val="18"/>
          <w:szCs w:val="18"/>
        </w:rPr>
        <w:br/>
      </w:r>
      <w:r>
        <w:rPr>
          <w:spacing w:val="-1"/>
          <w:sz w:val="18"/>
          <w:szCs w:val="18"/>
        </w:rPr>
        <w:t>218—219, 220—221, 231, 244,</w:t>
      </w:r>
      <w:r>
        <w:rPr>
          <w:spacing w:val="-1"/>
          <w:sz w:val="18"/>
          <w:szCs w:val="18"/>
        </w:rPr>
        <w:br/>
      </w:r>
      <w:r>
        <w:rPr>
          <w:sz w:val="18"/>
          <w:szCs w:val="18"/>
        </w:rPr>
        <w:t>246-247, 250, 266—271, 282—</w:t>
      </w:r>
    </w:p>
    <w:p w:rsidR="00182580" w:rsidRDefault="00182580" w:rsidP="00182580">
      <w:pPr>
        <w:shd w:val="clear" w:color="auto" w:fill="FFFFFF"/>
        <w:tabs>
          <w:tab w:val="left" w:pos="662"/>
        </w:tabs>
        <w:spacing w:before="5" w:line="168" w:lineRule="exact"/>
        <w:ind w:left="269" w:right="38"/>
        <w:jc w:val="both"/>
      </w:pPr>
      <w:r>
        <w:rPr>
          <w:spacing w:val="-4"/>
          <w:sz w:val="18"/>
          <w:szCs w:val="18"/>
        </w:rPr>
        <w:t>283,</w:t>
      </w:r>
      <w:r>
        <w:rPr>
          <w:sz w:val="18"/>
          <w:szCs w:val="18"/>
        </w:rPr>
        <w:tab/>
        <w:t>309, 311—312, 333-334,</w:t>
      </w:r>
      <w:r>
        <w:rPr>
          <w:sz w:val="18"/>
          <w:szCs w:val="18"/>
        </w:rPr>
        <w:br/>
        <w:t>351—352, 367, 386, 395, 396;</w:t>
      </w:r>
    </w:p>
    <w:p w:rsidR="00182580" w:rsidRDefault="00182580" w:rsidP="00182580">
      <w:pPr>
        <w:numPr>
          <w:ilvl w:val="0"/>
          <w:numId w:val="210"/>
        </w:numPr>
        <w:shd w:val="clear" w:color="auto" w:fill="FFFFFF"/>
        <w:tabs>
          <w:tab w:val="left" w:pos="605"/>
        </w:tabs>
        <w:spacing w:before="5" w:line="168" w:lineRule="exact"/>
        <w:ind w:left="274" w:right="43"/>
        <w:jc w:val="both"/>
        <w:rPr>
          <w:sz w:val="18"/>
          <w:szCs w:val="18"/>
        </w:rPr>
      </w:pPr>
      <w:r>
        <w:rPr>
          <w:sz w:val="18"/>
          <w:szCs w:val="18"/>
        </w:rPr>
        <w:t>7, 70, 108, 152, 164-165, 208, 237, 256—259, 307—308, 314, 335—336, 481, 488—489;</w:t>
      </w:r>
    </w:p>
    <w:p w:rsidR="00182580" w:rsidRDefault="00182580" w:rsidP="00182580">
      <w:pPr>
        <w:numPr>
          <w:ilvl w:val="0"/>
          <w:numId w:val="210"/>
        </w:numPr>
        <w:shd w:val="clear" w:color="auto" w:fill="FFFFFF"/>
        <w:tabs>
          <w:tab w:val="left" w:pos="605"/>
        </w:tabs>
        <w:spacing w:line="168" w:lineRule="exact"/>
        <w:ind w:left="274" w:right="43"/>
        <w:jc w:val="both"/>
        <w:rPr>
          <w:sz w:val="18"/>
          <w:szCs w:val="18"/>
        </w:rPr>
      </w:pPr>
      <w:r>
        <w:rPr>
          <w:sz w:val="18"/>
          <w:szCs w:val="18"/>
        </w:rPr>
        <w:t>43-47, 76—78, 132—134, 267, 285—286, 432, 438; 52, 124, 136, 139, 190, 261—262,</w:t>
      </w:r>
    </w:p>
    <w:p w:rsidR="00182580" w:rsidRDefault="00182580" w:rsidP="00182580">
      <w:pPr>
        <w:shd w:val="clear" w:color="auto" w:fill="FFFFFF"/>
        <w:tabs>
          <w:tab w:val="left" w:pos="662"/>
        </w:tabs>
        <w:spacing w:line="168" w:lineRule="exact"/>
        <w:ind w:left="269" w:right="43"/>
        <w:jc w:val="both"/>
      </w:pPr>
      <w:r>
        <w:rPr>
          <w:spacing w:val="-3"/>
          <w:sz w:val="18"/>
          <w:szCs w:val="18"/>
        </w:rPr>
        <w:t>284,</w:t>
      </w:r>
      <w:r>
        <w:rPr>
          <w:sz w:val="18"/>
          <w:szCs w:val="18"/>
        </w:rPr>
        <w:tab/>
        <w:t>311—314, 315, 316, 326—</w:t>
      </w:r>
      <w:r>
        <w:rPr>
          <w:sz w:val="18"/>
          <w:szCs w:val="18"/>
        </w:rPr>
        <w:br/>
        <w:t>327; 53, 9, 135, 137, 189,</w:t>
      </w:r>
      <w:r>
        <w:rPr>
          <w:sz w:val="18"/>
          <w:szCs w:val="18"/>
        </w:rPr>
        <w:br/>
        <w:t>194-195, 224—225, 238-240,</w:t>
      </w:r>
      <w:r>
        <w:rPr>
          <w:sz w:val="18"/>
          <w:szCs w:val="18"/>
        </w:rPr>
        <w:br/>
        <w:t>274-275, 289; 54, 78-79,</w:t>
      </w:r>
      <w:r>
        <w:rPr>
          <w:sz w:val="18"/>
          <w:szCs w:val="18"/>
        </w:rPr>
        <w:br/>
        <w:t>80, 85, 94, 108—109, 168, 200,</w:t>
      </w:r>
      <w:r>
        <w:rPr>
          <w:sz w:val="18"/>
          <w:szCs w:val="18"/>
        </w:rPr>
        <w:br/>
        <w:t>208, 212, 223, 296—297, 300—</w:t>
      </w:r>
      <w:r>
        <w:rPr>
          <w:sz w:val="18"/>
          <w:szCs w:val="18"/>
        </w:rPr>
        <w:br/>
        <w:t>301,   307,   337,   503-504.</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pPr>
      <w:r>
        <w:rPr>
          <w:spacing w:val="-2"/>
          <w:sz w:val="18"/>
          <w:szCs w:val="18"/>
        </w:rPr>
        <w:t>восстановление и подъем тран</w:t>
      </w:r>
      <w:r>
        <w:rPr>
          <w:spacing w:val="-2"/>
          <w:sz w:val="18"/>
          <w:szCs w:val="18"/>
        </w:rPr>
        <w:softHyphen/>
      </w:r>
      <w:r>
        <w:rPr>
          <w:sz w:val="18"/>
          <w:szCs w:val="18"/>
        </w:rPr>
        <w:t>спорта — 43, 266, 270; 44, 7, 315, 316—317, 342, 485— 486: 45, 205, 209; 52, 259; 53, 207—208, 332; 54, 78, 84, 89, 144—145, 146—147.</w:t>
      </w:r>
    </w:p>
    <w:p w:rsidR="00182580" w:rsidRDefault="00182580" w:rsidP="00182580">
      <w:pPr>
        <w:numPr>
          <w:ilvl w:val="0"/>
          <w:numId w:val="4"/>
        </w:numPr>
        <w:shd w:val="clear" w:color="auto" w:fill="FFFFFF"/>
        <w:tabs>
          <w:tab w:val="left" w:pos="254"/>
        </w:tabs>
        <w:spacing w:line="168" w:lineRule="exact"/>
        <w:ind w:left="254" w:right="58" w:hanging="254"/>
        <w:jc w:val="both"/>
        <w:rPr>
          <w:sz w:val="18"/>
          <w:szCs w:val="18"/>
        </w:rPr>
      </w:pPr>
      <w:r>
        <w:rPr>
          <w:sz w:val="18"/>
          <w:szCs w:val="18"/>
        </w:rPr>
        <w:t>государственное регулирова</w:t>
      </w:r>
      <w:r>
        <w:rPr>
          <w:sz w:val="18"/>
          <w:szCs w:val="18"/>
        </w:rPr>
        <w:softHyphen/>
        <w:t>ние внутренней торговли и денежного обращения — 43, 62—63, 160, 225—227, 236— 237, 276—277, 321, 326—327, 333-334, 336-337, 356-357,</w:t>
      </w:r>
    </w:p>
    <w:p w:rsidR="00182580" w:rsidRDefault="00182580" w:rsidP="00182580">
      <w:pPr>
        <w:shd w:val="clear" w:color="auto" w:fill="FFFFFF"/>
        <w:spacing w:before="14" w:line="168" w:lineRule="exact"/>
        <w:ind w:left="317"/>
        <w:jc w:val="both"/>
      </w:pPr>
      <w:r>
        <w:rPr>
          <w:sz w:val="18"/>
          <w:szCs w:val="18"/>
        </w:rPr>
        <w:br w:type="column"/>
      </w:r>
      <w:r>
        <w:rPr>
          <w:sz w:val="18"/>
          <w:szCs w:val="18"/>
        </w:rPr>
        <w:lastRenderedPageBreak/>
        <w:t xml:space="preserve">381, 382; 44, 207—208, 212— 213, 214—215, 216—219, 222, </w:t>
      </w:r>
      <w:r>
        <w:rPr>
          <w:spacing w:val="-3"/>
          <w:sz w:val="18"/>
          <w:szCs w:val="18"/>
        </w:rPr>
        <w:t xml:space="preserve">226—229, 307—308, 336, 341 — </w:t>
      </w:r>
      <w:r>
        <w:rPr>
          <w:sz w:val="18"/>
          <w:szCs w:val="18"/>
        </w:rPr>
        <w:t xml:space="preserve">342, 356—357, 472, 488; 45, </w:t>
      </w:r>
      <w:r>
        <w:rPr>
          <w:spacing w:val="-1"/>
          <w:sz w:val="18"/>
          <w:szCs w:val="18"/>
        </w:rPr>
        <w:t xml:space="preserve">119—120, 265—266, 283—285, </w:t>
      </w:r>
      <w:r>
        <w:rPr>
          <w:sz w:val="18"/>
          <w:szCs w:val="18"/>
        </w:rPr>
        <w:t>334; 52, 93-94; 53, 261; 54, 166—167, 180.</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государственный капитализм</w:t>
      </w:r>
      <w:r>
        <w:rPr>
          <w:sz w:val="18"/>
          <w:szCs w:val="18"/>
        </w:rPr>
        <w:br/>
        <w:t>в системе нэпа — 43, 157—</w:t>
      </w:r>
      <w:r>
        <w:rPr>
          <w:sz w:val="18"/>
          <w:szCs w:val="18"/>
        </w:rPr>
        <w:br/>
        <w:t>161, 191, 209—213, 221—229,</w:t>
      </w:r>
      <w:r>
        <w:rPr>
          <w:sz w:val="18"/>
          <w:szCs w:val="18"/>
        </w:rPr>
        <w:br/>
        <w:t>236—237, 244, 248—249, 368,</w:t>
      </w:r>
      <w:r>
        <w:rPr>
          <w:sz w:val="18"/>
          <w:szCs w:val="18"/>
        </w:rPr>
        <w:br/>
        <w:t>369, 370, 372, 385, 398, 403;</w:t>
      </w:r>
    </w:p>
    <w:p w:rsidR="00182580" w:rsidRDefault="00182580" w:rsidP="00182580">
      <w:pPr>
        <w:shd w:val="clear" w:color="auto" w:fill="FFFFFF"/>
        <w:tabs>
          <w:tab w:val="left" w:pos="648"/>
        </w:tabs>
        <w:spacing w:before="5" w:line="168" w:lineRule="exact"/>
        <w:ind w:left="302" w:right="19"/>
        <w:jc w:val="both"/>
      </w:pPr>
      <w:r>
        <w:rPr>
          <w:sz w:val="18"/>
          <w:szCs w:val="18"/>
        </w:rPr>
        <w:t>44,</w:t>
      </w:r>
      <w:r>
        <w:rPr>
          <w:sz w:val="18"/>
          <w:szCs w:val="18"/>
        </w:rPr>
        <w:tab/>
        <w:t>8, 48—50, 105, 108, 151,</w:t>
      </w:r>
      <w:r>
        <w:rPr>
          <w:sz w:val="18"/>
          <w:szCs w:val="18"/>
        </w:rPr>
        <w:br/>
        <w:t>159—160,161—162, 204, 205—</w:t>
      </w:r>
      <w:r>
        <w:rPr>
          <w:sz w:val="18"/>
          <w:szCs w:val="18"/>
        </w:rPr>
        <w:br/>
        <w:t>208, 211-213, 229, 310, 342,</w:t>
      </w:r>
      <w:r>
        <w:rPr>
          <w:sz w:val="18"/>
          <w:szCs w:val="18"/>
        </w:rPr>
        <w:br/>
        <w:t>397, 398, 399—400, 471, 472,</w:t>
      </w:r>
      <w:r>
        <w:rPr>
          <w:sz w:val="18"/>
          <w:szCs w:val="18"/>
        </w:rPr>
        <w:br/>
        <w:t>473—474, 487—488, 499, 503;</w:t>
      </w:r>
    </w:p>
    <w:p w:rsidR="00182580" w:rsidRDefault="00182580" w:rsidP="00182580">
      <w:pPr>
        <w:shd w:val="clear" w:color="auto" w:fill="FFFFFF"/>
        <w:tabs>
          <w:tab w:val="left" w:pos="720"/>
        </w:tabs>
        <w:spacing w:line="168" w:lineRule="exact"/>
        <w:ind w:left="302" w:right="29"/>
        <w:jc w:val="both"/>
      </w:pPr>
      <w:r>
        <w:rPr>
          <w:sz w:val="18"/>
          <w:szCs w:val="18"/>
        </w:rPr>
        <w:t>45,</w:t>
      </w:r>
      <w:r>
        <w:rPr>
          <w:sz w:val="18"/>
          <w:szCs w:val="18"/>
        </w:rPr>
        <w:tab/>
        <w:t>84-86, 117—121, 263,</w:t>
      </w:r>
      <w:r>
        <w:rPr>
          <w:sz w:val="18"/>
          <w:szCs w:val="18"/>
        </w:rPr>
        <w:br/>
      </w:r>
      <w:r>
        <w:rPr>
          <w:spacing w:val="-2"/>
          <w:sz w:val="18"/>
          <w:szCs w:val="18"/>
        </w:rPr>
        <w:t>266, 289—290, 296—297, 373—</w:t>
      </w:r>
      <w:r>
        <w:rPr>
          <w:spacing w:val="-2"/>
          <w:sz w:val="18"/>
          <w:szCs w:val="18"/>
        </w:rPr>
        <w:br/>
      </w:r>
      <w:r>
        <w:rPr>
          <w:sz w:val="18"/>
          <w:szCs w:val="18"/>
        </w:rPr>
        <w:t>375, 410, 412, 415, 431, 437;</w:t>
      </w:r>
      <w:r>
        <w:rPr>
          <w:sz w:val="18"/>
          <w:szCs w:val="18"/>
        </w:rPr>
        <w:br/>
        <w:t>52, 122, 190—193; 53, 1; 54,</w:t>
      </w:r>
      <w:r>
        <w:rPr>
          <w:sz w:val="18"/>
          <w:szCs w:val="18"/>
        </w:rPr>
        <w:br/>
        <w:t>26, 131, 203.</w:t>
      </w:r>
    </w:p>
    <w:p w:rsidR="00182580" w:rsidRDefault="00182580" w:rsidP="00182580">
      <w:pPr>
        <w:numPr>
          <w:ilvl w:val="0"/>
          <w:numId w:val="1"/>
        </w:numPr>
        <w:shd w:val="clear" w:color="auto" w:fill="FFFFFF"/>
        <w:tabs>
          <w:tab w:val="left" w:pos="259"/>
        </w:tabs>
        <w:spacing w:before="5" w:line="168" w:lineRule="exact"/>
        <w:ind w:left="259" w:right="24" w:hanging="259"/>
        <w:jc w:val="both"/>
        <w:rPr>
          <w:sz w:val="18"/>
          <w:szCs w:val="18"/>
        </w:rPr>
      </w:pPr>
      <w:r>
        <w:rPr>
          <w:sz w:val="18"/>
          <w:szCs w:val="18"/>
        </w:rPr>
        <w:t>допущение и использование капиталистических элемен</w:t>
      </w:r>
      <w:r>
        <w:rPr>
          <w:sz w:val="18"/>
          <w:szCs w:val="18"/>
        </w:rPr>
        <w:softHyphen/>
        <w:t xml:space="preserve">тов, соревнование и борьба с ними — 43, 61—63, 67—70, 78—79, 81—84, 147, 159— 160, 181, 208—210, 215, 221 — </w:t>
      </w:r>
      <w:r>
        <w:rPr>
          <w:spacing w:val="-1"/>
          <w:sz w:val="18"/>
          <w:szCs w:val="18"/>
        </w:rPr>
        <w:t xml:space="preserve">229, 232, 233, 236—237, 242— 243, 244, 248—249, 270—271, </w:t>
      </w:r>
      <w:r>
        <w:rPr>
          <w:sz w:val="18"/>
          <w:szCs w:val="18"/>
        </w:rPr>
        <w:t>276-277, 305, 310, 313—314, 351—352, 357, 382, 395, 398; 44, 8, 48-49, 159—164, 167, 211—212, 322-323, 336, 337, 341-342, 397, 398, 400, 464, 494; 45, 78-86, 90-92, 94— 99, 289—290, 305—309, 412, 413, 415, 431, 437; 52, 122, 123, 190-193, 286; 53, 1, 105; 54, 195.</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задача научиться хозяйни</w:t>
      </w:r>
      <w:r>
        <w:rPr>
          <w:sz w:val="18"/>
          <w:szCs w:val="18"/>
        </w:rPr>
        <w:softHyphen/>
        <w:t>чать, управлять хозяйством— 43, 242—243, 244, 280—281, 330, 358—359; 44, 151—152, 166, 167, 216—218, 322—323, 325—326, 348, 362—363, 475, 491—492, 495, 496—497; 45, 14, 60—61, 80—83, 98, 409, 413, 416; 52, 124; 54, 131— 132, 150—151, 180, 213.</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задачи государственного кон</w:t>
      </w:r>
      <w:r>
        <w:rPr>
          <w:sz w:val="18"/>
          <w:szCs w:val="18"/>
        </w:rPr>
        <w:softHyphen/>
        <w:t>троля, рабоче-крестьянской инспекции — 43,    396,   410;</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sectPr w:rsidR="00182580">
          <w:type w:val="continuous"/>
          <w:pgSz w:w="8504" w:h="11339"/>
          <w:pgMar w:top="956" w:right="1247" w:bottom="360" w:left="1439" w:header="720" w:footer="720" w:gutter="0"/>
          <w:cols w:num="2" w:space="720" w:equalWidth="0">
            <w:col w:w="2750" w:space="312"/>
            <w:col w:w="2755"/>
          </w:cols>
          <w:noEndnote/>
        </w:sectPr>
      </w:pPr>
    </w:p>
    <w:p w:rsidR="00182580" w:rsidRDefault="00182580" w:rsidP="00182580">
      <w:pPr>
        <w:shd w:val="clear" w:color="auto" w:fill="FFFFFF"/>
      </w:pPr>
      <w:r>
        <w:rPr>
          <w:rFonts w:ascii="Arial" w:hAnsi="Arial" w:cs="Arial"/>
          <w:sz w:val="18"/>
          <w:szCs w:val="18"/>
        </w:rPr>
        <w:lastRenderedPageBreak/>
        <w:t>422</w:t>
      </w:r>
    </w:p>
    <w:p w:rsidR="00182580" w:rsidRDefault="00182580" w:rsidP="00182580">
      <w:pPr>
        <w:shd w:val="clear" w:color="auto" w:fill="FFFFFF"/>
        <w:spacing w:before="53"/>
      </w:pPr>
      <w:r>
        <w:br w:type="column"/>
      </w:r>
      <w:r>
        <w:rPr>
          <w:b/>
          <w:bCs/>
          <w:sz w:val="12"/>
          <w:szCs w:val="12"/>
        </w:rPr>
        <w:lastRenderedPageBreak/>
        <w:t>НОВАЯ   ЭКОНОМИЧЕСКАЯ   ПОЛИТИКА</w:t>
      </w:r>
    </w:p>
    <w:p w:rsidR="00182580" w:rsidRDefault="00182580" w:rsidP="00182580">
      <w:pPr>
        <w:shd w:val="clear" w:color="auto" w:fill="FFFFFF"/>
        <w:spacing w:before="53"/>
        <w:sectPr w:rsidR="00182580">
          <w:pgSz w:w="8504" w:h="11339"/>
          <w:pgMar w:top="936" w:right="3285" w:bottom="360" w:left="966" w:header="720" w:footer="720" w:gutter="0"/>
          <w:cols w:num="2" w:space="720" w:equalWidth="0">
            <w:col w:w="720" w:space="922"/>
            <w:col w:w="2611"/>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53"/>
        <w:sectPr w:rsidR="00182580">
          <w:type w:val="continuous"/>
          <w:pgSz w:w="8504" w:h="11339"/>
          <w:pgMar w:top="936" w:right="1692" w:bottom="360" w:left="971" w:header="720" w:footer="720" w:gutter="0"/>
          <w:cols w:space="60"/>
          <w:noEndnote/>
        </w:sectPr>
      </w:pPr>
    </w:p>
    <w:p w:rsidR="00182580" w:rsidRDefault="00182580" w:rsidP="00182580">
      <w:pPr>
        <w:shd w:val="clear" w:color="auto" w:fill="FFFFFF"/>
        <w:spacing w:before="5" w:line="168" w:lineRule="exact"/>
        <w:ind w:left="360" w:hanging="360"/>
        <w:jc w:val="both"/>
      </w:pPr>
      <w:r>
        <w:rPr>
          <w:b/>
          <w:bCs/>
          <w:spacing w:val="-3"/>
          <w:sz w:val="18"/>
          <w:szCs w:val="18"/>
        </w:rPr>
        <w:lastRenderedPageBreak/>
        <w:t xml:space="preserve">Новая   экономическая    политика </w:t>
      </w:r>
      <w:r>
        <w:rPr>
          <w:b/>
          <w:bCs/>
          <w:sz w:val="18"/>
          <w:szCs w:val="18"/>
        </w:rPr>
        <w:t xml:space="preserve">(нэп)  </w:t>
      </w:r>
      <w:r>
        <w:rPr>
          <w:i/>
          <w:iCs/>
          <w:sz w:val="18"/>
          <w:szCs w:val="18"/>
        </w:rPr>
        <w:t>(продолжение)</w:t>
      </w:r>
    </w:p>
    <w:p w:rsidR="00182580" w:rsidRDefault="00182580" w:rsidP="00182580">
      <w:pPr>
        <w:shd w:val="clear" w:color="auto" w:fill="FFFFFF"/>
        <w:tabs>
          <w:tab w:val="left" w:pos="739"/>
        </w:tabs>
        <w:spacing w:line="168" w:lineRule="exact"/>
        <w:ind w:left="346" w:right="10"/>
        <w:jc w:val="both"/>
      </w:pPr>
      <w:r>
        <w:rPr>
          <w:b/>
          <w:bCs/>
          <w:sz w:val="18"/>
          <w:szCs w:val="18"/>
        </w:rPr>
        <w:t>44,</w:t>
      </w:r>
      <w:r>
        <w:rPr>
          <w:b/>
          <w:bCs/>
          <w:sz w:val="18"/>
          <w:szCs w:val="18"/>
        </w:rPr>
        <w:tab/>
      </w:r>
      <w:r>
        <w:rPr>
          <w:spacing w:val="-2"/>
          <w:sz w:val="18"/>
          <w:szCs w:val="18"/>
        </w:rPr>
        <w:t>127—132, 413—414; 45,</w:t>
      </w:r>
      <w:r>
        <w:rPr>
          <w:spacing w:val="-2"/>
          <w:sz w:val="18"/>
          <w:szCs w:val="18"/>
        </w:rPr>
        <w:br/>
      </w:r>
      <w:r>
        <w:rPr>
          <w:spacing w:val="-1"/>
          <w:sz w:val="18"/>
          <w:szCs w:val="18"/>
        </w:rPr>
        <w:t>383—388, 389—399, 442—443,</w:t>
      </w:r>
      <w:r>
        <w:rPr>
          <w:spacing w:val="-1"/>
          <w:sz w:val="18"/>
          <w:szCs w:val="18"/>
        </w:rPr>
        <w:br/>
      </w:r>
      <w:r>
        <w:rPr>
          <w:sz w:val="18"/>
          <w:szCs w:val="18"/>
        </w:rPr>
        <w:t>444—450; 52, 241; 53, 114</w:t>
      </w:r>
      <w:r>
        <w:rPr>
          <w:sz w:val="18"/>
          <w:szCs w:val="18"/>
          <w:lang w:val="en-US"/>
        </w:rPr>
        <w:t>,</w:t>
      </w:r>
      <w:r>
        <w:rPr>
          <w:sz w:val="18"/>
          <w:szCs w:val="18"/>
          <w:lang w:val="en-US"/>
        </w:rPr>
        <w:br/>
      </w:r>
      <w:r>
        <w:rPr>
          <w:sz w:val="18"/>
          <w:szCs w:val="18"/>
        </w:rPr>
        <w:t>157—158; 54, 81, 129, 164,</w:t>
      </w:r>
      <w:r>
        <w:rPr>
          <w:sz w:val="18"/>
          <w:szCs w:val="18"/>
        </w:rPr>
        <w:br/>
        <w:t>165-166, 169, 177, 191—194,</w:t>
      </w:r>
      <w:r>
        <w:rPr>
          <w:sz w:val="18"/>
          <w:szCs w:val="18"/>
        </w:rPr>
        <w:br/>
        <w:t>221,  274—275, 346.</w:t>
      </w:r>
    </w:p>
    <w:p w:rsidR="00182580" w:rsidRDefault="00182580" w:rsidP="00182580">
      <w:pPr>
        <w:numPr>
          <w:ilvl w:val="0"/>
          <w:numId w:val="6"/>
        </w:numPr>
        <w:shd w:val="clear" w:color="auto" w:fill="FFFFFF"/>
        <w:tabs>
          <w:tab w:val="left" w:pos="341"/>
        </w:tabs>
        <w:spacing w:line="168" w:lineRule="exact"/>
        <w:ind w:left="341" w:hanging="264"/>
        <w:jc w:val="both"/>
        <w:rPr>
          <w:sz w:val="18"/>
          <w:szCs w:val="18"/>
        </w:rPr>
      </w:pPr>
      <w:r>
        <w:rPr>
          <w:sz w:val="18"/>
          <w:szCs w:val="18"/>
        </w:rPr>
        <w:t xml:space="preserve">изучение, учет </w:t>
      </w:r>
      <w:r>
        <w:rPr>
          <w:b/>
          <w:bCs/>
          <w:sz w:val="18"/>
          <w:szCs w:val="18"/>
        </w:rPr>
        <w:t xml:space="preserve">и </w:t>
      </w:r>
      <w:r>
        <w:rPr>
          <w:sz w:val="18"/>
          <w:szCs w:val="18"/>
        </w:rPr>
        <w:t>обмен прак</w:t>
      </w:r>
      <w:r>
        <w:rPr>
          <w:sz w:val="18"/>
          <w:szCs w:val="18"/>
        </w:rPr>
        <w:softHyphen/>
        <w:t>тическим опытом, развитие и всесторонняя поддержка ини</w:t>
      </w:r>
      <w:r>
        <w:rPr>
          <w:sz w:val="18"/>
          <w:szCs w:val="18"/>
        </w:rPr>
        <w:softHyphen/>
        <w:t xml:space="preserve">циативы мест — 43, 66, 74— </w:t>
      </w:r>
      <w:r>
        <w:rPr>
          <w:spacing w:val="-2"/>
          <w:sz w:val="18"/>
          <w:szCs w:val="18"/>
        </w:rPr>
        <w:t xml:space="preserve">75, 231—234, 235—236, 244, </w:t>
      </w:r>
      <w:r>
        <w:rPr>
          <w:sz w:val="18"/>
          <w:szCs w:val="18"/>
        </w:rPr>
        <w:t xml:space="preserve">264-265, 266-291, 314—316, 324—326, 328—329, 332, 333, 335, 344-347, 351, 356-357, 385-386, 387, 394, 395-400, 409; 44, 109, 112—114, 258— </w:t>
      </w:r>
      <w:r>
        <w:rPr>
          <w:spacing w:val="-1"/>
          <w:sz w:val="18"/>
          <w:szCs w:val="18"/>
        </w:rPr>
        <w:t xml:space="preserve">259, 465; 45, 43—47, 132—134, </w:t>
      </w:r>
      <w:r>
        <w:rPr>
          <w:sz w:val="18"/>
          <w:szCs w:val="18"/>
        </w:rPr>
        <w:t>155-156, 169, 249; 52, 145, 162, 163, 199—200, 210, 316, 319-320, 321—322, 324; 53, 40, 51—52; 54, 231—232, 236—237.</w:t>
      </w:r>
    </w:p>
    <w:p w:rsidR="00182580" w:rsidRDefault="00182580" w:rsidP="00182580">
      <w:pPr>
        <w:numPr>
          <w:ilvl w:val="0"/>
          <w:numId w:val="6"/>
        </w:numPr>
        <w:shd w:val="clear" w:color="auto" w:fill="FFFFFF"/>
        <w:tabs>
          <w:tab w:val="left" w:pos="341"/>
        </w:tabs>
        <w:spacing w:before="5" w:line="168" w:lineRule="exact"/>
        <w:ind w:left="341" w:right="10" w:hanging="264"/>
        <w:jc w:val="both"/>
        <w:rPr>
          <w:sz w:val="18"/>
          <w:szCs w:val="18"/>
        </w:rPr>
      </w:pPr>
      <w:r>
        <w:rPr>
          <w:sz w:val="18"/>
          <w:szCs w:val="18"/>
        </w:rPr>
        <w:t>как классовая борьба в новой форме — 43,    69—70,    194—</w:t>
      </w:r>
    </w:p>
    <w:p w:rsidR="00182580" w:rsidRDefault="00182580" w:rsidP="00182580">
      <w:pPr>
        <w:shd w:val="clear" w:color="auto" w:fill="FFFFFF"/>
        <w:tabs>
          <w:tab w:val="left" w:pos="739"/>
        </w:tabs>
        <w:spacing w:line="168" w:lineRule="exact"/>
        <w:ind w:left="341" w:right="24"/>
        <w:jc w:val="both"/>
      </w:pPr>
      <w:r>
        <w:rPr>
          <w:spacing w:val="-4"/>
          <w:sz w:val="18"/>
          <w:szCs w:val="18"/>
        </w:rPr>
        <w:t>195,</w:t>
      </w:r>
      <w:r>
        <w:rPr>
          <w:sz w:val="18"/>
          <w:szCs w:val="18"/>
        </w:rPr>
        <w:tab/>
        <w:t>208-210, 215, 224, 304-</w:t>
      </w:r>
      <w:r>
        <w:rPr>
          <w:sz w:val="18"/>
          <w:szCs w:val="18"/>
        </w:rPr>
        <w:br/>
        <w:t>305; 44, 101—102, 103—109,</w:t>
      </w:r>
      <w:r>
        <w:rPr>
          <w:sz w:val="18"/>
          <w:szCs w:val="18"/>
        </w:rPr>
        <w:br/>
        <w:t>159-164, 209-212, 343-344,</w:t>
      </w:r>
      <w:r>
        <w:rPr>
          <w:sz w:val="18"/>
          <w:szCs w:val="18"/>
        </w:rPr>
        <w:br/>
        <w:t>396—400, 428, 494—495, 499;</w:t>
      </w:r>
    </w:p>
    <w:p w:rsidR="00182580" w:rsidRDefault="00182580" w:rsidP="00182580">
      <w:pPr>
        <w:shd w:val="clear" w:color="auto" w:fill="FFFFFF"/>
        <w:tabs>
          <w:tab w:val="left" w:pos="672"/>
        </w:tabs>
        <w:spacing w:line="168" w:lineRule="exact"/>
        <w:ind w:left="336" w:right="34"/>
        <w:jc w:val="both"/>
      </w:pPr>
      <w:r>
        <w:rPr>
          <w:sz w:val="18"/>
          <w:szCs w:val="18"/>
        </w:rPr>
        <w:t>45,</w:t>
      </w:r>
      <w:r>
        <w:rPr>
          <w:sz w:val="18"/>
          <w:szCs w:val="18"/>
        </w:rPr>
        <w:tab/>
        <w:t>78—84, 91—99, 305—308,</w:t>
      </w:r>
      <w:r>
        <w:rPr>
          <w:sz w:val="18"/>
          <w:szCs w:val="18"/>
        </w:rPr>
        <w:br/>
        <w:t>387—388.</w:t>
      </w:r>
    </w:p>
    <w:p w:rsidR="00182580" w:rsidRDefault="00182580" w:rsidP="00182580">
      <w:pPr>
        <w:shd w:val="clear" w:color="auto" w:fill="FFFFFF"/>
        <w:tabs>
          <w:tab w:val="left" w:pos="341"/>
        </w:tabs>
        <w:spacing w:line="168" w:lineRule="exact"/>
        <w:ind w:left="341" w:right="19" w:hanging="264"/>
        <w:jc w:val="both"/>
      </w:pPr>
      <w:r>
        <w:rPr>
          <w:sz w:val="18"/>
          <w:szCs w:val="18"/>
        </w:rPr>
        <w:t>—</w:t>
      </w:r>
      <w:r>
        <w:rPr>
          <w:sz w:val="18"/>
          <w:szCs w:val="18"/>
        </w:rPr>
        <w:tab/>
        <w:t>концессии — 43, 21—23, 29,</w:t>
      </w:r>
      <w:r>
        <w:rPr>
          <w:sz w:val="18"/>
          <w:szCs w:val="18"/>
        </w:rPr>
        <w:br/>
        <w:t>31, 67—68, 82—83, 121—122,</w:t>
      </w:r>
      <w:r>
        <w:rPr>
          <w:sz w:val="18"/>
          <w:szCs w:val="18"/>
        </w:rPr>
        <w:br/>
        <w:t>159—161, 165—182, 183,184—</w:t>
      </w:r>
    </w:p>
    <w:p w:rsidR="00182580" w:rsidRDefault="00182580" w:rsidP="00182580">
      <w:pPr>
        <w:shd w:val="clear" w:color="auto" w:fill="FFFFFF"/>
        <w:tabs>
          <w:tab w:val="left" w:pos="739"/>
        </w:tabs>
        <w:spacing w:line="168" w:lineRule="exact"/>
        <w:ind w:left="341" w:right="10"/>
        <w:jc w:val="both"/>
      </w:pPr>
      <w:r>
        <w:rPr>
          <w:spacing w:val="-5"/>
          <w:sz w:val="18"/>
          <w:szCs w:val="18"/>
        </w:rPr>
        <w:t>196,</w:t>
      </w:r>
      <w:r>
        <w:rPr>
          <w:sz w:val="18"/>
          <w:szCs w:val="18"/>
        </w:rPr>
        <w:tab/>
      </w:r>
      <w:r>
        <w:rPr>
          <w:spacing w:val="-1"/>
          <w:sz w:val="18"/>
          <w:szCs w:val="18"/>
        </w:rPr>
        <w:t>223—227, 248—249, 305,</w:t>
      </w:r>
      <w:r>
        <w:rPr>
          <w:spacing w:val="-1"/>
          <w:sz w:val="18"/>
          <w:szCs w:val="18"/>
        </w:rPr>
        <w:br/>
      </w:r>
      <w:r>
        <w:rPr>
          <w:sz w:val="18"/>
          <w:szCs w:val="18"/>
        </w:rPr>
        <w:t>368, 369, 370, 372, 385—386,</w:t>
      </w:r>
      <w:r>
        <w:rPr>
          <w:sz w:val="18"/>
          <w:szCs w:val="18"/>
        </w:rPr>
        <w:br/>
        <w:t>403; 44, 8, 48-50, 105, 108,</w:t>
      </w:r>
      <w:r>
        <w:rPr>
          <w:sz w:val="18"/>
          <w:szCs w:val="18"/>
        </w:rPr>
        <w:br/>
        <w:t>114, 159—160, 167, 251, 270—</w:t>
      </w:r>
      <w:r>
        <w:rPr>
          <w:sz w:val="18"/>
          <w:szCs w:val="18"/>
        </w:rPr>
        <w:br/>
        <w:t>271, 310, 362—363; 45, 205,</w:t>
      </w:r>
      <w:r>
        <w:rPr>
          <w:sz w:val="18"/>
          <w:szCs w:val="18"/>
        </w:rPr>
        <w:br/>
      </w:r>
      <w:r>
        <w:rPr>
          <w:spacing w:val="-1"/>
          <w:sz w:val="18"/>
          <w:szCs w:val="18"/>
        </w:rPr>
        <w:t>208, 216—217, 235, 267—268,</w:t>
      </w:r>
      <w:r>
        <w:rPr>
          <w:spacing w:val="-1"/>
          <w:sz w:val="18"/>
          <w:szCs w:val="18"/>
        </w:rPr>
        <w:br/>
      </w:r>
      <w:r>
        <w:rPr>
          <w:sz w:val="18"/>
          <w:szCs w:val="18"/>
        </w:rPr>
        <w:t>287, 305—306, 307, 334, 373—</w:t>
      </w:r>
      <w:r>
        <w:rPr>
          <w:sz w:val="18"/>
          <w:szCs w:val="18"/>
        </w:rPr>
        <w:br/>
        <w:t>375, 431, 438; 52, 96-99,102—</w:t>
      </w:r>
      <w:r>
        <w:rPr>
          <w:sz w:val="18"/>
          <w:szCs w:val="18"/>
        </w:rPr>
        <w:br/>
      </w:r>
      <w:r>
        <w:rPr>
          <w:spacing w:val="-1"/>
          <w:sz w:val="18"/>
          <w:szCs w:val="18"/>
        </w:rPr>
        <w:t>103, 105—106, 112, 114—116,</w:t>
      </w:r>
      <w:r>
        <w:rPr>
          <w:spacing w:val="-1"/>
          <w:sz w:val="18"/>
          <w:szCs w:val="18"/>
        </w:rPr>
        <w:br/>
        <w:t>118—119, 120—121, 123—124,</w:t>
      </w:r>
      <w:r>
        <w:rPr>
          <w:spacing w:val="-1"/>
          <w:sz w:val="18"/>
          <w:szCs w:val="18"/>
        </w:rPr>
        <w:br/>
      </w:r>
      <w:r>
        <w:rPr>
          <w:sz w:val="18"/>
          <w:szCs w:val="18"/>
        </w:rPr>
        <w:t>126—127, 136, 145, 156, 178,</w:t>
      </w:r>
      <w:r>
        <w:rPr>
          <w:sz w:val="18"/>
          <w:szCs w:val="18"/>
        </w:rPr>
        <w:br/>
        <w:t>183, 190—193, 263, 280—281;</w:t>
      </w:r>
      <w:r>
        <w:rPr>
          <w:sz w:val="18"/>
          <w:szCs w:val="18"/>
        </w:rPr>
        <w:br/>
        <w:t>53, 6, 21, 38, 39—40, 50, 103,</w:t>
      </w:r>
      <w:r>
        <w:rPr>
          <w:sz w:val="18"/>
          <w:szCs w:val="18"/>
        </w:rPr>
        <w:br/>
        <w:t>113, 132-133, 154, 156, 190-</w:t>
      </w:r>
      <w:r>
        <w:rPr>
          <w:sz w:val="18"/>
          <w:szCs w:val="18"/>
        </w:rPr>
        <w:br/>
      </w:r>
      <w:r>
        <w:rPr>
          <w:spacing w:val="-2"/>
          <w:sz w:val="18"/>
          <w:szCs w:val="18"/>
        </w:rPr>
        <w:t>191, 222, 237, 255—256, 260,</w:t>
      </w:r>
      <w:r>
        <w:rPr>
          <w:spacing w:val="-2"/>
          <w:sz w:val="18"/>
          <w:szCs w:val="18"/>
        </w:rPr>
        <w:br/>
      </w:r>
      <w:r>
        <w:rPr>
          <w:spacing w:val="-4"/>
          <w:sz w:val="18"/>
          <w:szCs w:val="18"/>
        </w:rPr>
        <w:t>268—269, 271 — 272, 273—274,</w:t>
      </w:r>
      <w:r>
        <w:rPr>
          <w:spacing w:val="-4"/>
          <w:sz w:val="18"/>
          <w:szCs w:val="18"/>
        </w:rPr>
        <w:br/>
      </w:r>
      <w:r>
        <w:rPr>
          <w:spacing w:val="-1"/>
          <w:sz w:val="18"/>
          <w:szCs w:val="18"/>
        </w:rPr>
        <w:t>282—283, 287—288, 296—297,</w:t>
      </w:r>
      <w:r>
        <w:rPr>
          <w:spacing w:val="-1"/>
          <w:sz w:val="18"/>
          <w:szCs w:val="18"/>
        </w:rPr>
        <w:br/>
      </w:r>
      <w:r>
        <w:rPr>
          <w:sz w:val="18"/>
          <w:szCs w:val="18"/>
        </w:rPr>
        <w:t>298—299, 302, 303—304, 308,</w:t>
      </w:r>
    </w:p>
    <w:p w:rsidR="00182580" w:rsidRDefault="00182580" w:rsidP="00182580">
      <w:pPr>
        <w:shd w:val="clear" w:color="auto" w:fill="FFFFFF"/>
        <w:spacing w:line="168" w:lineRule="exact"/>
        <w:ind w:left="283" w:right="38"/>
        <w:jc w:val="both"/>
      </w:pPr>
      <w:r>
        <w:br w:type="column"/>
      </w:r>
      <w:r>
        <w:rPr>
          <w:sz w:val="18"/>
          <w:szCs w:val="18"/>
        </w:rPr>
        <w:lastRenderedPageBreak/>
        <w:t xml:space="preserve">309, 310—311, 312, 324; 54,2— </w:t>
      </w:r>
      <w:r>
        <w:rPr>
          <w:spacing w:val="10"/>
          <w:sz w:val="18"/>
          <w:szCs w:val="18"/>
        </w:rPr>
        <w:t>3,5-6,9,16,61,79,105,135—</w:t>
      </w:r>
    </w:p>
    <w:p w:rsidR="00182580" w:rsidRDefault="00182580" w:rsidP="00182580">
      <w:pPr>
        <w:shd w:val="clear" w:color="auto" w:fill="FFFFFF"/>
        <w:tabs>
          <w:tab w:val="left" w:pos="686"/>
        </w:tabs>
        <w:spacing w:before="5" w:line="168" w:lineRule="exact"/>
        <w:ind w:left="274" w:right="48"/>
        <w:jc w:val="both"/>
      </w:pPr>
      <w:r>
        <w:rPr>
          <w:spacing w:val="-6"/>
          <w:sz w:val="18"/>
          <w:szCs w:val="18"/>
        </w:rPr>
        <w:t>136,</w:t>
      </w:r>
      <w:r>
        <w:rPr>
          <w:sz w:val="18"/>
          <w:szCs w:val="18"/>
        </w:rPr>
        <w:tab/>
        <w:t>139—140, 153—154, 166,</w:t>
      </w:r>
      <w:r>
        <w:rPr>
          <w:sz w:val="18"/>
          <w:szCs w:val="18"/>
        </w:rPr>
        <w:br/>
        <w:t>172, 178, 197, 211, 225—226,</w:t>
      </w:r>
      <w:r>
        <w:rPr>
          <w:sz w:val="18"/>
          <w:szCs w:val="18"/>
        </w:rPr>
        <w:br/>
        <w:t>249, 252, 253-254, 270—271,</w:t>
      </w:r>
      <w:r>
        <w:rPr>
          <w:sz w:val="18"/>
          <w:szCs w:val="18"/>
        </w:rPr>
        <w:br/>
        <w:t>272, 284-285, 286, 292, 295,</w:t>
      </w:r>
      <w:r>
        <w:rPr>
          <w:sz w:val="18"/>
          <w:szCs w:val="18"/>
        </w:rPr>
        <w:br/>
        <w:t>303—304.</w:t>
      </w:r>
    </w:p>
    <w:p w:rsidR="00182580" w:rsidRDefault="00182580" w:rsidP="00182580">
      <w:pPr>
        <w:numPr>
          <w:ilvl w:val="0"/>
          <w:numId w:val="36"/>
        </w:numPr>
        <w:shd w:val="clear" w:color="auto" w:fill="FFFFFF"/>
        <w:tabs>
          <w:tab w:val="left" w:pos="235"/>
        </w:tabs>
        <w:spacing w:line="168" w:lineRule="exact"/>
        <w:ind w:left="235" w:right="48" w:hanging="235"/>
        <w:jc w:val="both"/>
        <w:rPr>
          <w:sz w:val="18"/>
          <w:szCs w:val="18"/>
        </w:rPr>
      </w:pPr>
      <w:r>
        <w:rPr>
          <w:sz w:val="18"/>
          <w:szCs w:val="18"/>
        </w:rPr>
        <w:t xml:space="preserve">кооперация — 43, 64—65, </w:t>
      </w:r>
      <w:r>
        <w:rPr>
          <w:spacing w:val="-2"/>
          <w:sz w:val="18"/>
          <w:szCs w:val="18"/>
        </w:rPr>
        <w:t xml:space="preserve">74—77, 161, 225—227, 232. </w:t>
      </w:r>
      <w:r>
        <w:rPr>
          <w:sz w:val="18"/>
          <w:szCs w:val="18"/>
        </w:rPr>
        <w:t>250—251, 269, 270, 321, 325— 326, 333—334, 336—337, 372, 383, 385, 395, 405; 44, 70—71, 218, 487-488, 503; 45, 43— 44, 45, 46-47, 133, 221, 256, 369—377, 441, 592; 52, 114, 122, 148, 151, 187; 53, 48, 56-57, 63, 77-78, 103, 150, 168-169, 230, 245, 323; 54, 11-12, 49, 50, 55, 65, 78, 97, 150, 160, 163, 166, 180, 195-196, 202—203, 216, 271, 281, 285, 334, 405, 419, 442.</w:t>
      </w:r>
    </w:p>
    <w:p w:rsidR="00182580" w:rsidRDefault="00182580" w:rsidP="00182580">
      <w:pPr>
        <w:numPr>
          <w:ilvl w:val="0"/>
          <w:numId w:val="36"/>
        </w:numPr>
        <w:shd w:val="clear" w:color="auto" w:fill="FFFFFF"/>
        <w:tabs>
          <w:tab w:val="left" w:pos="235"/>
        </w:tabs>
        <w:spacing w:line="168" w:lineRule="exact"/>
        <w:ind w:left="235" w:hanging="235"/>
        <w:jc w:val="both"/>
        <w:rPr>
          <w:sz w:val="18"/>
          <w:szCs w:val="18"/>
        </w:rPr>
      </w:pPr>
      <w:r>
        <w:rPr>
          <w:sz w:val="18"/>
          <w:szCs w:val="18"/>
        </w:rPr>
        <w:t xml:space="preserve">и лозунг научиться торговать — 44, 168, 208—209, </w:t>
      </w:r>
      <w:r>
        <w:rPr>
          <w:spacing w:val="-1"/>
          <w:sz w:val="18"/>
          <w:szCs w:val="18"/>
        </w:rPr>
        <w:t xml:space="preserve">214—218, 225—228, 309—310, </w:t>
      </w:r>
      <w:r>
        <w:rPr>
          <w:sz w:val="18"/>
          <w:szCs w:val="18"/>
        </w:rPr>
        <w:t xml:space="preserve">322-323, 357, 362-363, 425, </w:t>
      </w:r>
      <w:r>
        <w:rPr>
          <w:spacing w:val="-1"/>
          <w:sz w:val="18"/>
          <w:szCs w:val="18"/>
        </w:rPr>
        <w:t xml:space="preserve">427—430,441; 45, 3—4, 12, 14, </w:t>
      </w:r>
      <w:r>
        <w:rPr>
          <w:sz w:val="18"/>
          <w:szCs w:val="18"/>
        </w:rPr>
        <w:t>82-83, 90-92, 112, 289-290, 306—307, 372—373, 409, 410, 413, 416; 54, 159-160, 166-167, 172—174, 180, 182—183, 189, 202—203, 281, 285.</w:t>
      </w:r>
    </w:p>
    <w:p w:rsidR="00182580" w:rsidRDefault="00182580" w:rsidP="00182580">
      <w:pPr>
        <w:numPr>
          <w:ilvl w:val="0"/>
          <w:numId w:val="36"/>
        </w:numPr>
        <w:shd w:val="clear" w:color="auto" w:fill="FFFFFF"/>
        <w:tabs>
          <w:tab w:val="left" w:pos="235"/>
        </w:tabs>
        <w:spacing w:line="168" w:lineRule="exact"/>
        <w:ind w:left="235" w:right="58" w:hanging="235"/>
        <w:jc w:val="both"/>
        <w:rPr>
          <w:sz w:val="18"/>
          <w:szCs w:val="18"/>
        </w:rPr>
      </w:pPr>
      <w:r>
        <w:rPr>
          <w:sz w:val="18"/>
          <w:szCs w:val="18"/>
        </w:rPr>
        <w:t>ее международное значение — 43, 336, 341; 44, 6, 41—42, 60,   311-312,   329,   441;   45,</w:t>
      </w:r>
    </w:p>
    <w:p w:rsidR="00182580" w:rsidRDefault="00182580" w:rsidP="00182580">
      <w:pPr>
        <w:shd w:val="clear" w:color="auto" w:fill="FFFFFF"/>
        <w:tabs>
          <w:tab w:val="left" w:pos="686"/>
        </w:tabs>
        <w:spacing w:line="168" w:lineRule="exact"/>
        <w:ind w:left="274"/>
      </w:pPr>
      <w:r>
        <w:rPr>
          <w:spacing w:val="-7"/>
          <w:sz w:val="18"/>
          <w:szCs w:val="18"/>
        </w:rPr>
        <w:t>137,</w:t>
      </w:r>
      <w:r>
        <w:rPr>
          <w:sz w:val="18"/>
          <w:szCs w:val="18"/>
        </w:rPr>
        <w:tab/>
      </w:r>
      <w:r>
        <w:rPr>
          <w:spacing w:val="-3"/>
          <w:sz w:val="18"/>
          <w:szCs w:val="18"/>
        </w:rPr>
        <w:t>280—283.</w:t>
      </w:r>
    </w:p>
    <w:p w:rsidR="00182580" w:rsidRDefault="00182580" w:rsidP="00182580">
      <w:pPr>
        <w:numPr>
          <w:ilvl w:val="0"/>
          <w:numId w:val="36"/>
        </w:numPr>
        <w:shd w:val="clear" w:color="auto" w:fill="FFFFFF"/>
        <w:tabs>
          <w:tab w:val="left" w:pos="235"/>
        </w:tabs>
        <w:spacing w:before="5" w:line="168" w:lineRule="exact"/>
        <w:ind w:left="235" w:right="48" w:hanging="235"/>
        <w:jc w:val="both"/>
        <w:rPr>
          <w:sz w:val="18"/>
          <w:szCs w:val="18"/>
        </w:rPr>
      </w:pPr>
      <w:r>
        <w:rPr>
          <w:sz w:val="18"/>
          <w:szCs w:val="18"/>
        </w:rPr>
        <w:t>и мелкое товарное производ</w:t>
      </w:r>
      <w:r>
        <w:rPr>
          <w:sz w:val="18"/>
          <w:szCs w:val="18"/>
        </w:rPr>
        <w:softHyphen/>
        <w:t xml:space="preserve">ство — 43, 26—29, 30—31, 60—63, 82—84, 120, 158— </w:t>
      </w:r>
      <w:r>
        <w:rPr>
          <w:spacing w:val="-1"/>
          <w:sz w:val="18"/>
          <w:szCs w:val="18"/>
        </w:rPr>
        <w:t xml:space="preserve">159, 193, 221—222, 230—231, </w:t>
      </w:r>
      <w:r>
        <w:rPr>
          <w:sz w:val="18"/>
          <w:szCs w:val="18"/>
        </w:rPr>
        <w:t>250-251, 311-314, 367, 368, 369, 370, 371, 372-373; 44, 222; 45, 260—261, 266—267, 401,   402—403;   53,   1.</w:t>
      </w:r>
    </w:p>
    <w:p w:rsidR="00182580" w:rsidRDefault="00182580" w:rsidP="00182580">
      <w:pPr>
        <w:numPr>
          <w:ilvl w:val="0"/>
          <w:numId w:val="36"/>
        </w:numPr>
        <w:shd w:val="clear" w:color="auto" w:fill="FFFFFF"/>
        <w:tabs>
          <w:tab w:val="left" w:pos="235"/>
          <w:tab w:val="left" w:pos="2150"/>
        </w:tabs>
        <w:spacing w:line="168" w:lineRule="exact"/>
        <w:ind w:left="235" w:right="58" w:hanging="235"/>
        <w:jc w:val="both"/>
        <w:rPr>
          <w:sz w:val="18"/>
          <w:szCs w:val="18"/>
        </w:rPr>
      </w:pPr>
      <w:r>
        <w:rPr>
          <w:sz w:val="18"/>
          <w:szCs w:val="18"/>
        </w:rPr>
        <w:t xml:space="preserve">и местный товарооборот — 42, 333; 43, 28—29, 62—66, 156, 219—221, 225, 232-234, </w:t>
      </w:r>
      <w:r>
        <w:rPr>
          <w:spacing w:val="-2"/>
          <w:sz w:val="18"/>
          <w:szCs w:val="18"/>
        </w:rPr>
        <w:t xml:space="preserve">235—236, 250—251, 266—270, </w:t>
      </w:r>
      <w:r>
        <w:rPr>
          <w:spacing w:val="-1"/>
          <w:sz w:val="18"/>
          <w:szCs w:val="18"/>
        </w:rPr>
        <w:t xml:space="preserve">276, 314, 330—331, 351—352, </w:t>
      </w:r>
      <w:r>
        <w:rPr>
          <w:sz w:val="18"/>
          <w:szCs w:val="18"/>
        </w:rPr>
        <w:t xml:space="preserve">368, 372, 379, 382; 52, 136, </w:t>
      </w:r>
      <w:r>
        <w:rPr>
          <w:spacing w:val="-6"/>
          <w:sz w:val="18"/>
          <w:szCs w:val="18"/>
        </w:rPr>
        <w:t>145.</w:t>
      </w:r>
      <w:r>
        <w:rPr>
          <w:rFonts w:ascii="Arial" w:cs="Arial"/>
          <w:sz w:val="18"/>
          <w:szCs w:val="18"/>
        </w:rPr>
        <w:tab/>
      </w:r>
    </w:p>
    <w:p w:rsidR="00182580" w:rsidRDefault="00182580" w:rsidP="00182580">
      <w:pPr>
        <w:numPr>
          <w:ilvl w:val="0"/>
          <w:numId w:val="36"/>
        </w:numPr>
        <w:shd w:val="clear" w:color="auto" w:fill="FFFFFF"/>
        <w:tabs>
          <w:tab w:val="left" w:pos="235"/>
        </w:tabs>
        <w:spacing w:line="168" w:lineRule="exact"/>
        <w:ind w:left="235" w:right="48" w:hanging="235"/>
        <w:jc w:val="both"/>
        <w:rPr>
          <w:sz w:val="18"/>
          <w:szCs w:val="18"/>
        </w:rPr>
      </w:pPr>
      <w:r>
        <w:rPr>
          <w:sz w:val="18"/>
          <w:szCs w:val="18"/>
        </w:rPr>
        <w:t>и монополия внешней торгов</w:t>
      </w:r>
      <w:r>
        <w:rPr>
          <w:sz w:val="18"/>
          <w:szCs w:val="18"/>
        </w:rPr>
        <w:softHyphen/>
        <w:t>ли — 44,  427—428; 45, 188,</w:t>
      </w:r>
    </w:p>
    <w:p w:rsidR="00182580" w:rsidRDefault="00182580" w:rsidP="00182580">
      <w:pPr>
        <w:numPr>
          <w:ilvl w:val="0"/>
          <w:numId w:val="36"/>
        </w:numPr>
        <w:shd w:val="clear" w:color="auto" w:fill="FFFFFF"/>
        <w:tabs>
          <w:tab w:val="left" w:pos="235"/>
        </w:tabs>
        <w:spacing w:line="168" w:lineRule="exact"/>
        <w:ind w:left="235" w:right="48" w:hanging="235"/>
        <w:jc w:val="both"/>
        <w:rPr>
          <w:sz w:val="18"/>
          <w:szCs w:val="18"/>
        </w:rPr>
        <w:sectPr w:rsidR="00182580">
          <w:type w:val="continuous"/>
          <w:pgSz w:w="8504" w:h="11339"/>
          <w:pgMar w:top="936" w:right="1692" w:bottom="360" w:left="971" w:header="720" w:footer="720" w:gutter="0"/>
          <w:cols w:num="2" w:space="720" w:equalWidth="0">
            <w:col w:w="2779" w:space="355"/>
            <w:col w:w="2707"/>
          </w:cols>
          <w:noEndnote/>
        </w:sectPr>
      </w:pPr>
    </w:p>
    <w:p w:rsidR="00182580" w:rsidRDefault="00182580" w:rsidP="00182580">
      <w:pPr>
        <w:shd w:val="clear" w:color="auto" w:fill="FFFFFF"/>
        <w:tabs>
          <w:tab w:val="left" w:pos="5549"/>
        </w:tabs>
        <w:spacing w:after="245"/>
        <w:ind w:left="1565"/>
      </w:pPr>
      <w:r>
        <w:rPr>
          <w:rFonts w:ascii="Courier New" w:hAnsi="Courier New"/>
          <w:spacing w:val="-3"/>
          <w:sz w:val="16"/>
          <w:szCs w:val="16"/>
        </w:rPr>
        <w:lastRenderedPageBreak/>
        <w:t>НОВАЯ</w:t>
      </w:r>
      <w:r>
        <w:rPr>
          <w:rFonts w:ascii="Courier New" w:hAnsi="Courier New" w:cs="Courier New"/>
          <w:spacing w:val="-3"/>
          <w:sz w:val="16"/>
          <w:szCs w:val="16"/>
        </w:rPr>
        <w:t xml:space="preserve"> </w:t>
      </w:r>
      <w:r>
        <w:rPr>
          <w:rFonts w:ascii="Courier New" w:hAnsi="Courier New"/>
          <w:spacing w:val="-3"/>
          <w:sz w:val="16"/>
          <w:szCs w:val="16"/>
        </w:rPr>
        <w:t>ЭКОНОМИЧЕСКАЯ</w:t>
      </w:r>
      <w:r>
        <w:rPr>
          <w:rFonts w:ascii="Courier New" w:hAnsi="Courier New" w:cs="Courier New"/>
          <w:spacing w:val="-3"/>
          <w:sz w:val="16"/>
          <w:szCs w:val="16"/>
        </w:rPr>
        <w:t xml:space="preserve"> </w:t>
      </w:r>
      <w:r>
        <w:rPr>
          <w:rFonts w:ascii="Courier New" w:hAnsi="Courier New"/>
          <w:spacing w:val="-3"/>
          <w:sz w:val="16"/>
          <w:szCs w:val="16"/>
        </w:rPr>
        <w:t>ПОЛИТИКА</w:t>
      </w:r>
      <w:r>
        <w:rPr>
          <w:rFonts w:ascii="Arial" w:hAnsi="Arial" w:cs="Arial"/>
          <w:sz w:val="16"/>
          <w:szCs w:val="16"/>
        </w:rPr>
        <w:tab/>
      </w:r>
      <w:r>
        <w:rPr>
          <w:rFonts w:ascii="Courier New" w:hAnsi="Arial" w:cs="Courier New"/>
          <w:spacing w:val="-12"/>
          <w:sz w:val="16"/>
          <w:szCs w:val="16"/>
        </w:rPr>
        <w:t>423</w:t>
      </w:r>
    </w:p>
    <w:p w:rsidR="00182580" w:rsidRDefault="00182580" w:rsidP="00182580">
      <w:pPr>
        <w:shd w:val="clear" w:color="auto" w:fill="FFFFFF"/>
        <w:tabs>
          <w:tab w:val="left" w:pos="5549"/>
        </w:tabs>
        <w:spacing w:after="245"/>
        <w:ind w:left="1565"/>
        <w:sectPr w:rsidR="00182580">
          <w:pgSz w:w="8504" w:h="11339"/>
          <w:pgMar w:top="946" w:right="1247" w:bottom="360" w:left="1454" w:header="720" w:footer="720" w:gutter="0"/>
          <w:cols w:space="60"/>
          <w:noEndnote/>
        </w:sectPr>
      </w:pPr>
    </w:p>
    <w:p w:rsidR="00182580" w:rsidRDefault="00182580" w:rsidP="00182580">
      <w:pPr>
        <w:shd w:val="clear" w:color="auto" w:fill="FFFFFF"/>
        <w:spacing w:line="168" w:lineRule="exact"/>
        <w:ind w:left="278"/>
        <w:jc w:val="both"/>
      </w:pPr>
      <w:r>
        <w:rPr>
          <w:sz w:val="18"/>
          <w:szCs w:val="18"/>
        </w:rPr>
        <w:lastRenderedPageBreak/>
        <w:t>220—223, 268, 333-337, 338— 339, 438; 52, 123—124, 251, 253—254, 259; 53, 76—77, 211, 213—214, 318; 54, 57, 190, 197, 198, 213, 260, 322, 323, 324, 325-326, 327-328, 344.</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«Наказ СНК о проведении</w:t>
      </w:r>
      <w:r>
        <w:rPr>
          <w:sz w:val="18"/>
          <w:szCs w:val="18"/>
        </w:rPr>
        <w:br/>
        <w:t>в жизнь начал новой эконо</w:t>
      </w:r>
      <w:r>
        <w:rPr>
          <w:sz w:val="18"/>
          <w:szCs w:val="18"/>
        </w:rPr>
        <w:softHyphen/>
        <w:t>мической политики» — 43,</w:t>
      </w:r>
      <w:r>
        <w:rPr>
          <w:sz w:val="18"/>
          <w:szCs w:val="18"/>
        </w:rPr>
        <w:br/>
        <w:t>342—343; 44, 73; 53, 19-</w:t>
      </w:r>
      <w:r>
        <w:rPr>
          <w:sz w:val="18"/>
          <w:szCs w:val="18"/>
        </w:rPr>
        <w:br/>
        <w:t>21, 23.</w:t>
      </w:r>
    </w:p>
    <w:p w:rsidR="00182580" w:rsidRDefault="00182580" w:rsidP="00182580">
      <w:pPr>
        <w:shd w:val="clear" w:color="auto" w:fill="FFFFFF"/>
        <w:spacing w:line="168" w:lineRule="exact"/>
        <w:ind w:left="264" w:right="14" w:hanging="259"/>
        <w:jc w:val="both"/>
      </w:pPr>
      <w:r>
        <w:rPr>
          <w:sz w:val="18"/>
          <w:szCs w:val="18"/>
        </w:rPr>
        <w:t>— «Наказ от СТО (Совета Труда и Обороны) местным совет</w:t>
      </w:r>
      <w:r>
        <w:rPr>
          <w:sz w:val="18"/>
          <w:szCs w:val="18"/>
        </w:rPr>
        <w:softHyphen/>
        <w:t>ским учреждениям» — 43, 264—265, 266—291, 342—343, 344—347, 394, 395—400, 409; 52, 67, 202-203, 210, 211, 237, 256—257; 53, 1-2, 23, 31, 40,51,55,67-68,95, 112.</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и новая буржуазия (нэпма</w:t>
      </w:r>
      <w:r>
        <w:rPr>
          <w:sz w:val="18"/>
          <w:szCs w:val="18"/>
        </w:rPr>
        <w:softHyphen/>
        <w:t>ны) — 45, 259—260, 262, 263—264, 265-267, 333, 387-388.</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новые методы работы (задача научиться работать и упра</w:t>
      </w:r>
      <w:r>
        <w:rPr>
          <w:sz w:val="18"/>
          <w:szCs w:val="18"/>
        </w:rPr>
        <w:softHyphen/>
        <w:t>влять по-новому) — 43, 231 — 232, 280—281, 314—316, 346-347, 354—355; 44, 107—109, 162—175, 218—219, 221—229,</w:t>
      </w:r>
    </w:p>
    <w:p w:rsidR="00182580" w:rsidRDefault="00182580" w:rsidP="00182580">
      <w:pPr>
        <w:shd w:val="clear" w:color="auto" w:fill="FFFFFF"/>
        <w:spacing w:line="168" w:lineRule="exact"/>
        <w:ind w:left="269" w:right="14" w:hanging="182"/>
        <w:jc w:val="both"/>
      </w:pPr>
      <w:r>
        <w:rPr>
          <w:sz w:val="18"/>
          <w:szCs w:val="18"/>
        </w:rPr>
        <w:t xml:space="preserve"> 253—254, 305, 308—310, 316—317, 322-327, 328—329, 336—338, 341—353, 356—357, 364—370, 429—430; 45, 13— 16, 60—62, 79—84, 92, 95— 107, 110-112, 169, 206, 304— 305, 383-388, 389-399, 412, </w:t>
      </w:r>
      <w:r>
        <w:rPr>
          <w:spacing w:val="-1"/>
          <w:sz w:val="18"/>
          <w:szCs w:val="18"/>
        </w:rPr>
        <w:t xml:space="preserve">418; 54, 50—51, 151, 166—167, </w:t>
      </w:r>
      <w:r>
        <w:rPr>
          <w:sz w:val="18"/>
          <w:szCs w:val="18"/>
        </w:rPr>
        <w:t>180, 188-189,  258—260.</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общественно - экономические</w:t>
      </w:r>
      <w:r>
        <w:rPr>
          <w:sz w:val="18"/>
          <w:szCs w:val="18"/>
        </w:rPr>
        <w:br/>
        <w:t>уклады в Советской России —</w:t>
      </w:r>
      <w:r>
        <w:rPr>
          <w:sz w:val="18"/>
          <w:szCs w:val="18"/>
        </w:rPr>
        <w:br/>
        <w:t>43, 157—161, 205-213, 221-</w:t>
      </w:r>
      <w:r>
        <w:rPr>
          <w:sz w:val="18"/>
          <w:szCs w:val="18"/>
        </w:rPr>
        <w:br/>
        <w:t>229; 44, 150-152, 222; 45,</w:t>
      </w:r>
      <w:r>
        <w:rPr>
          <w:sz w:val="18"/>
          <w:szCs w:val="18"/>
        </w:rPr>
        <w:br/>
        <w:t>84—86, 111 —112; 278—280,</w:t>
      </w:r>
      <w:r>
        <w:rPr>
          <w:sz w:val="18"/>
          <w:szCs w:val="18"/>
        </w:rPr>
        <w:br/>
        <w:t>374-375, 431, 437.</w:t>
      </w:r>
    </w:p>
    <w:p w:rsidR="00182580" w:rsidRDefault="00182580" w:rsidP="00182580">
      <w:pPr>
        <w:shd w:val="clear" w:color="auto" w:fill="FFFFFF"/>
        <w:spacing w:line="168" w:lineRule="exact"/>
        <w:ind w:left="264" w:right="5" w:hanging="264"/>
        <w:jc w:val="both"/>
      </w:pPr>
      <w:r>
        <w:rPr>
          <w:sz w:val="18"/>
          <w:szCs w:val="18"/>
        </w:rPr>
        <w:t>— ограничение эксплуататор</w:t>
      </w:r>
      <w:r>
        <w:rPr>
          <w:sz w:val="18"/>
          <w:szCs w:val="18"/>
        </w:rPr>
        <w:softHyphen/>
        <w:t>ских стремлений капиталисти</w:t>
      </w:r>
      <w:r>
        <w:rPr>
          <w:sz w:val="18"/>
          <w:szCs w:val="18"/>
        </w:rPr>
        <w:softHyphen/>
        <w:t>ческих элементов и кулаче</w:t>
      </w:r>
      <w:r>
        <w:rPr>
          <w:sz w:val="18"/>
          <w:szCs w:val="18"/>
        </w:rPr>
        <w:softHyphen/>
        <w:t>ства — 43, 69—70; 44, 322— 323; 45, 44, 84—86, 119— 120, 248.</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как орудие укрепления дик</w:t>
      </w:r>
      <w:r>
        <w:rPr>
          <w:sz w:val="18"/>
          <w:szCs w:val="18"/>
        </w:rPr>
        <w:softHyphen/>
        <w:t>татуры    пролетариата — 43,</w:t>
      </w:r>
    </w:p>
    <w:p w:rsidR="00182580" w:rsidRDefault="00182580" w:rsidP="00182580">
      <w:pPr>
        <w:shd w:val="clear" w:color="auto" w:fill="FFFFFF"/>
        <w:spacing w:before="14" w:line="168" w:lineRule="exact"/>
        <w:ind w:left="288"/>
        <w:jc w:val="both"/>
      </w:pPr>
      <w:r>
        <w:br w:type="column"/>
      </w:r>
      <w:r>
        <w:rPr>
          <w:sz w:val="18"/>
          <w:szCs w:val="18"/>
        </w:rPr>
        <w:lastRenderedPageBreak/>
        <w:t>62—63, 70, 309, 310; 44, 168; 45, 91—92.</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отношение к ней коммунисти</w:t>
      </w:r>
      <w:r>
        <w:rPr>
          <w:sz w:val="18"/>
          <w:szCs w:val="18"/>
        </w:rPr>
        <w:softHyphen/>
        <w:t>ческих партий других стран— 43, 189; 44, 439-441; 45, 87—88.</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отношение к ней контррево</w:t>
      </w:r>
      <w:r>
        <w:rPr>
          <w:sz w:val="18"/>
          <w:szCs w:val="18"/>
        </w:rPr>
        <w:softHyphen/>
        <w:t>люционной, белой эмигра</w:t>
      </w:r>
      <w:r>
        <w:rPr>
          <w:sz w:val="18"/>
          <w:szCs w:val="18"/>
        </w:rPr>
        <w:softHyphen/>
        <w:t>ции — 43, 301, 304—305; 44, 221—222; 45, 10, 60, 74—75, 79,  93—94, 296, 417.</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 xml:space="preserve">отношение к ней меньшевиков, эсеров, лидеров </w:t>
      </w:r>
      <w:r>
        <w:rPr>
          <w:sz w:val="18"/>
          <w:szCs w:val="18"/>
          <w:lang w:val="en-US"/>
        </w:rPr>
        <w:t>II</w:t>
      </w:r>
      <w:r w:rsidRPr="00D34FA9">
        <w:rPr>
          <w:sz w:val="18"/>
          <w:szCs w:val="18"/>
        </w:rPr>
        <w:t xml:space="preserve"> </w:t>
      </w:r>
      <w:r>
        <w:rPr>
          <w:sz w:val="18"/>
          <w:szCs w:val="18"/>
        </w:rPr>
        <w:t xml:space="preserve">и </w:t>
      </w:r>
      <w:r>
        <w:rPr>
          <w:sz w:val="18"/>
          <w:szCs w:val="18"/>
          <w:lang w:val="en-US"/>
        </w:rPr>
        <w:t>II</w:t>
      </w:r>
      <w:r w:rsidRPr="00D34FA9">
        <w:rPr>
          <w:sz w:val="18"/>
          <w:szCs w:val="18"/>
        </w:rPr>
        <w:t xml:space="preserve"> </w:t>
      </w:r>
      <w:r w:rsidRPr="00D34FA9">
        <w:rPr>
          <w:sz w:val="18"/>
          <w:szCs w:val="18"/>
          <w:vertAlign w:val="superscript"/>
        </w:rPr>
        <w:t>1</w:t>
      </w:r>
      <w:r>
        <w:rPr>
          <w:i/>
          <w:iCs/>
          <w:sz w:val="18"/>
          <w:szCs w:val="18"/>
        </w:rPr>
        <w:t>/</w:t>
      </w:r>
      <w:r>
        <w:rPr>
          <w:i/>
          <w:iCs/>
          <w:sz w:val="18"/>
          <w:szCs w:val="18"/>
          <w:vertAlign w:val="subscript"/>
        </w:rPr>
        <w:t xml:space="preserve">2 </w:t>
      </w:r>
      <w:r>
        <w:rPr>
          <w:sz w:val="18"/>
          <w:szCs w:val="18"/>
        </w:rPr>
        <w:t>Интернационалов — 43, 189— 190, 193, 301, 304—305, 307— 208, 367—368, 371; 44, 101, 103—107, 221 — 222, 423; 45, 10, 78—79, 89—90, 120, 296, 417; 54, 130—131, 149, 153.</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отступление, его остановка, перегруппировка сил и подго</w:t>
      </w:r>
      <w:r>
        <w:rPr>
          <w:sz w:val="18"/>
          <w:szCs w:val="18"/>
        </w:rPr>
        <w:softHyphen/>
        <w:t>товка наступления на частно</w:t>
      </w:r>
      <w:r>
        <w:rPr>
          <w:sz w:val="18"/>
          <w:szCs w:val="18"/>
        </w:rPr>
        <w:softHyphen/>
        <w:t xml:space="preserve">хозяйственный капитал — 44, </w:t>
      </w:r>
      <w:r>
        <w:rPr>
          <w:spacing w:val="-1"/>
          <w:sz w:val="18"/>
          <w:szCs w:val="18"/>
        </w:rPr>
        <w:t xml:space="preserve">108—109, 151—152, 157—162 193—213, 215—220, 226—229 </w:t>
      </w:r>
      <w:r>
        <w:rPr>
          <w:sz w:val="18"/>
          <w:szCs w:val="18"/>
        </w:rPr>
        <w:t>309—311, 341-342, 417-418, 423, 428, 464, 470-471, 487-488, 503; 45, 8, 9—11, 12— 13, 60, 78, 86—92, 137-138, 282—283, 301—302, 410, 411, 412, 413, 414, 415-416, 432, 437.</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первые достижения и уроки нэпа — 44, 152, 206, 212, 311—329, 418, 485—493; 45, 72—87, 90-92, 110, 260-263, 266-267, 268, 282—290, 301—309, 410, 432, 438, 440-441; 54, 77, 78—79, 80, 140— 141, 152, 337.</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 xml:space="preserve">перестройка государственного аппарата — 43, 338, 373, 390-392; 44, 253—254, 364— 370, 425—426; 45, 152—159, </w:t>
      </w:r>
      <w:r>
        <w:rPr>
          <w:spacing w:val="-1"/>
          <w:sz w:val="18"/>
          <w:szCs w:val="18"/>
        </w:rPr>
        <w:t xml:space="preserve">180—182, 210, 328—329, 331— 332, 383—388, 389—399, 420— </w:t>
      </w:r>
      <w:r>
        <w:rPr>
          <w:sz w:val="18"/>
          <w:szCs w:val="18"/>
        </w:rPr>
        <w:t>421, 441, 442—443, 444—</w:t>
      </w:r>
      <w:r>
        <w:rPr>
          <w:sz w:val="18"/>
          <w:szCs w:val="18"/>
          <w:lang w:val="en-US"/>
        </w:rPr>
        <w:t xml:space="preserve">450; </w:t>
      </w:r>
      <w:r>
        <w:rPr>
          <w:sz w:val="18"/>
          <w:szCs w:val="18"/>
        </w:rPr>
        <w:t>54, 274—275.</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перестройка партийного ап</w:t>
      </w:r>
      <w:r>
        <w:rPr>
          <w:sz w:val="18"/>
          <w:szCs w:val="18"/>
        </w:rPr>
        <w:softHyphen/>
        <w:t>парата, задачи партийно-по</w:t>
      </w:r>
      <w:r>
        <w:rPr>
          <w:sz w:val="18"/>
          <w:szCs w:val="18"/>
        </w:rPr>
        <w:softHyphen/>
        <w:t>литической и партийно-орга</w:t>
      </w:r>
      <w:r>
        <w:rPr>
          <w:sz w:val="18"/>
          <w:szCs w:val="18"/>
        </w:rPr>
        <w:softHyphen/>
        <w:t>низационной работы— 43, 189, 195, 255, 335, 353, 390—</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sectPr w:rsidR="00182580">
          <w:type w:val="continuous"/>
          <w:pgSz w:w="8504" w:h="11339"/>
          <w:pgMar w:top="946" w:right="1252" w:bottom="360" w:left="1454" w:header="720" w:footer="720" w:gutter="0"/>
          <w:cols w:num="2" w:space="720" w:equalWidth="0">
            <w:col w:w="2712" w:space="360"/>
            <w:col w:w="2726"/>
          </w:cols>
          <w:noEndnote/>
        </w:sectPr>
      </w:pPr>
    </w:p>
    <w:p w:rsidR="00182580" w:rsidRDefault="00182580" w:rsidP="00182580">
      <w:pPr>
        <w:shd w:val="clear" w:color="auto" w:fill="FFFFFF"/>
      </w:pPr>
      <w:r>
        <w:rPr>
          <w:rFonts w:ascii="Courier New" w:hAnsi="Courier New" w:cs="Courier New"/>
        </w:rPr>
        <w:lastRenderedPageBreak/>
        <w:t>424</w:t>
      </w:r>
    </w:p>
    <w:p w:rsidR="00182580" w:rsidRDefault="00182580" w:rsidP="00182580">
      <w:pPr>
        <w:shd w:val="clear" w:color="auto" w:fill="FFFFFF"/>
        <w:spacing w:before="29"/>
      </w:pPr>
      <w:r>
        <w:br w:type="column"/>
      </w:r>
      <w:r>
        <w:rPr>
          <w:rFonts w:ascii="Courier New" w:hAnsi="Courier New"/>
          <w:spacing w:val="-3"/>
          <w:sz w:val="16"/>
          <w:szCs w:val="16"/>
        </w:rPr>
        <w:lastRenderedPageBreak/>
        <w:t>НОВАЯ</w:t>
      </w:r>
      <w:r>
        <w:rPr>
          <w:rFonts w:ascii="Courier New" w:hAnsi="Courier New" w:cs="Courier New"/>
          <w:spacing w:val="-3"/>
          <w:sz w:val="16"/>
          <w:szCs w:val="16"/>
        </w:rPr>
        <w:t xml:space="preserve"> </w:t>
      </w:r>
      <w:r>
        <w:rPr>
          <w:rFonts w:ascii="Courier New" w:hAnsi="Courier New"/>
          <w:spacing w:val="-3"/>
          <w:sz w:val="16"/>
          <w:szCs w:val="16"/>
        </w:rPr>
        <w:t>ЭКОНОМИЧЕСКАЯ</w:t>
      </w:r>
      <w:r>
        <w:rPr>
          <w:rFonts w:ascii="Courier New" w:hAnsi="Courier New" w:cs="Courier New"/>
          <w:spacing w:val="-3"/>
          <w:sz w:val="16"/>
          <w:szCs w:val="16"/>
        </w:rPr>
        <w:t xml:space="preserve"> </w:t>
      </w:r>
      <w:r>
        <w:rPr>
          <w:rFonts w:ascii="Courier New" w:hAnsi="Courier New"/>
          <w:spacing w:val="-3"/>
          <w:sz w:val="16"/>
          <w:szCs w:val="16"/>
        </w:rPr>
        <w:t>ПОЛИТИКА</w:t>
      </w:r>
    </w:p>
    <w:p w:rsidR="00182580" w:rsidRDefault="00182580" w:rsidP="00182580">
      <w:pPr>
        <w:shd w:val="clear" w:color="auto" w:fill="FFFFFF"/>
        <w:spacing w:before="29"/>
        <w:sectPr w:rsidR="00182580">
          <w:pgSz w:w="8504" w:h="11339"/>
          <w:pgMar w:top="924" w:right="3261" w:bottom="360" w:left="981" w:header="720" w:footer="720" w:gutter="0"/>
          <w:cols w:num="2" w:space="720" w:equalWidth="0">
            <w:col w:w="720" w:space="912"/>
            <w:col w:w="263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924" w:right="1658" w:bottom="360" w:left="981" w:header="720" w:footer="720" w:gutter="0"/>
          <w:cols w:space="60"/>
          <w:noEndnote/>
        </w:sectPr>
      </w:pPr>
    </w:p>
    <w:p w:rsidR="00182580" w:rsidRDefault="00182580" w:rsidP="00182580">
      <w:pPr>
        <w:shd w:val="clear" w:color="auto" w:fill="FFFFFF"/>
        <w:spacing w:line="168" w:lineRule="exact"/>
        <w:ind w:left="284" w:hanging="255"/>
        <w:rPr>
          <w:i/>
          <w:iCs/>
          <w:sz w:val="18"/>
          <w:szCs w:val="18"/>
        </w:rPr>
      </w:pPr>
      <w:r>
        <w:rPr>
          <w:b/>
          <w:bCs/>
          <w:spacing w:val="-2"/>
          <w:sz w:val="18"/>
          <w:szCs w:val="18"/>
        </w:rPr>
        <w:lastRenderedPageBreak/>
        <w:t xml:space="preserve">Новая   экономическая   политика </w:t>
      </w:r>
      <w:r>
        <w:rPr>
          <w:b/>
          <w:bCs/>
          <w:sz w:val="18"/>
          <w:szCs w:val="18"/>
        </w:rPr>
        <w:t xml:space="preserve">(нэп)   </w:t>
      </w:r>
      <w:r>
        <w:rPr>
          <w:i/>
          <w:iCs/>
          <w:sz w:val="18"/>
          <w:szCs w:val="18"/>
        </w:rPr>
        <w:t xml:space="preserve">(продолжение) </w:t>
      </w:r>
    </w:p>
    <w:p w:rsidR="00182580" w:rsidRDefault="00182580" w:rsidP="00182580">
      <w:pPr>
        <w:shd w:val="clear" w:color="auto" w:fill="FFFFFF"/>
        <w:spacing w:line="168" w:lineRule="exact"/>
        <w:ind w:left="284"/>
        <w:rPr>
          <w:sz w:val="18"/>
          <w:szCs w:val="18"/>
        </w:rPr>
      </w:pPr>
      <w:r>
        <w:rPr>
          <w:sz w:val="18"/>
          <w:szCs w:val="18"/>
        </w:rPr>
        <w:t xml:space="preserve">392,  409,  410;  45,  343—348, 354—355, 383-388, 393—394, 396, 398—399, 412, 442—443, 444-450. </w:t>
      </w:r>
    </w:p>
    <w:p w:rsidR="00182580" w:rsidRDefault="00182580" w:rsidP="00182580">
      <w:pPr>
        <w:shd w:val="clear" w:color="auto" w:fill="FFFFFF"/>
        <w:spacing w:line="168" w:lineRule="exact"/>
        <w:ind w:left="284" w:hanging="255"/>
        <w:rPr>
          <w:sz w:val="18"/>
          <w:szCs w:val="18"/>
        </w:rPr>
      </w:pPr>
      <w:r>
        <w:rPr>
          <w:sz w:val="18"/>
          <w:szCs w:val="18"/>
        </w:rPr>
        <w:t xml:space="preserve">— и планирование — 43,  231— 232,  260—263, 395—396; 44, 347; 45, 349-353; 52,  141— 142, 162, 163, 210, 214—215, 230, 242—243, 293, 328—329; 53,    7—10,    233,    277;    54, 101,    179,   251,   288,   308-309. </w:t>
      </w:r>
    </w:p>
    <w:p w:rsidR="00182580" w:rsidRDefault="00182580" w:rsidP="00182580">
      <w:pPr>
        <w:shd w:val="clear" w:color="auto" w:fill="FFFFFF"/>
        <w:spacing w:line="168" w:lineRule="exact"/>
        <w:ind w:left="284" w:hanging="255"/>
        <w:rPr>
          <w:sz w:val="18"/>
          <w:szCs w:val="18"/>
        </w:rPr>
      </w:pPr>
      <w:r>
        <w:rPr>
          <w:i/>
          <w:iCs/>
          <w:sz w:val="18"/>
          <w:szCs w:val="18"/>
        </w:rPr>
        <w:t xml:space="preserve">— </w:t>
      </w:r>
      <w:r>
        <w:rPr>
          <w:sz w:val="18"/>
          <w:szCs w:val="18"/>
        </w:rPr>
        <w:t>помощь крестьянской бедно</w:t>
      </w:r>
      <w:r>
        <w:rPr>
          <w:sz w:val="18"/>
          <w:szCs w:val="18"/>
        </w:rPr>
        <w:softHyphen/>
        <w:t xml:space="preserve">те — 43,   382;   44,   481;   45, 133—134; 53, 105. </w:t>
      </w:r>
    </w:p>
    <w:p w:rsidR="00182580" w:rsidRDefault="00182580" w:rsidP="00182580">
      <w:pPr>
        <w:shd w:val="clear" w:color="auto" w:fill="FFFFFF"/>
        <w:spacing w:line="168" w:lineRule="exact"/>
        <w:ind w:left="284" w:hanging="255"/>
        <w:rPr>
          <w:sz w:val="18"/>
          <w:szCs w:val="18"/>
        </w:rPr>
      </w:pPr>
      <w:r>
        <w:rPr>
          <w:sz w:val="18"/>
          <w:szCs w:val="18"/>
        </w:rPr>
        <w:t>— построение    фундамента    со</w:t>
      </w:r>
      <w:r>
        <w:rPr>
          <w:sz w:val="18"/>
          <w:szCs w:val="18"/>
        </w:rPr>
        <w:softHyphen/>
        <w:t xml:space="preserve">циалистической экономики — 43, 120-121, 269-270, 305— 312, 354—355, 381; 44, 47— 48,  108—109,  150—152,   169, 212—213, 224—225, 417—418, 463,   502—503;   45,   11,   60— 61, 73-74, 75, 105—106, 109, 287—290, 369-377, 404-406, 413-414,  417. </w:t>
      </w:r>
    </w:p>
    <w:p w:rsidR="00182580" w:rsidRDefault="00182580" w:rsidP="00182580">
      <w:pPr>
        <w:shd w:val="clear" w:color="auto" w:fill="FFFFFF"/>
        <w:spacing w:line="168" w:lineRule="exact"/>
        <w:ind w:left="284" w:hanging="255"/>
      </w:pPr>
      <w:r w:rsidRPr="00D34FA9">
        <w:rPr>
          <w:sz w:val="18"/>
          <w:szCs w:val="18"/>
        </w:rPr>
        <w:t xml:space="preserve">— </w:t>
      </w:r>
      <w:r>
        <w:rPr>
          <w:sz w:val="18"/>
          <w:szCs w:val="18"/>
        </w:rPr>
        <w:t>принципы       хозяйствования (хозрасчет, режим экономии, рентабельность предприятий, материальная заинтересован</w:t>
      </w:r>
      <w:r>
        <w:rPr>
          <w:sz w:val="18"/>
          <w:szCs w:val="18"/>
        </w:rPr>
        <w:softHyphen/>
        <w:t>ность,   предоставление   пред</w:t>
      </w:r>
      <w:r>
        <w:rPr>
          <w:sz w:val="18"/>
          <w:szCs w:val="18"/>
        </w:rPr>
        <w:softHyphen/>
        <w:t>приятиям необходимых прав и развитие их самостоятель</w:t>
      </w:r>
      <w:r>
        <w:rPr>
          <w:sz w:val="18"/>
          <w:szCs w:val="18"/>
        </w:rPr>
        <w:softHyphen/>
        <w:t>ности и др.) — 43, 120, 260— 263, 285, 315, 321, 334, 338, 358—359;   44,   66,   120,   137, 151-152, 164—165, 216-220, 336, 341—343, 345, 357, 425— 426, 429, 464, 465, 473—474, 477,   491,   494,   499;   45,   16, 153—154, 180, 209, 287, 373, 404—405, 421, 425; 52, 106— 107,  121, 125, 127—128, 190, 208, 214—215, 261—262, 319— 320,   326-327,   329;   53,   93, 100, 105, 172-173, 180, 186— 187, 207—208, 236, 241, 250, 253,  269, 317,  318;  54,  10— 11,   150—151,   159,   166-167, 173—174, 196—197, 202—203, 207—208, 260, 261, 266. 274— 275, 302, 442, 504.</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 xml:space="preserve">причины перехода к пей — 43, 26—31, 57-73, 78-80, 146—161, 218—219, 246—247, 300—304, 351-352, 367-368, 369, 371—372, 373, 393, 401 — 402; 44, 7—8, 43—48, 103— 104, 107—109, 150—152, 158— 159, 165—167, 204—206, 218, </w:t>
      </w:r>
      <w:r>
        <w:rPr>
          <w:spacing w:val="-1"/>
          <w:sz w:val="18"/>
          <w:szCs w:val="18"/>
        </w:rPr>
        <w:t xml:space="preserve">226—227, 228—229, 307—311, </w:t>
      </w:r>
      <w:r>
        <w:rPr>
          <w:sz w:val="18"/>
          <w:szCs w:val="18"/>
        </w:rPr>
        <w:t>470—471, 487—488; 45, 9— 11, 87-89, 117—119, 136— 138, 281—282, 301—302.</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проверка работы практиче</w:t>
      </w:r>
      <w:r>
        <w:rPr>
          <w:sz w:val="18"/>
          <w:szCs w:val="18"/>
        </w:rPr>
        <w:softHyphen/>
        <w:t>скими успехами хозяйствен</w:t>
      </w:r>
      <w:r>
        <w:rPr>
          <w:sz w:val="18"/>
          <w:szCs w:val="18"/>
        </w:rPr>
        <w:softHyphen/>
        <w:t>ного строительства — 43, 269—270; 44, 152, 465; 45, 79-80, 110—112, 417—418; 54,  173.</w:t>
      </w:r>
    </w:p>
    <w:p w:rsidR="00182580" w:rsidRDefault="00182580" w:rsidP="00182580">
      <w:pPr>
        <w:numPr>
          <w:ilvl w:val="0"/>
          <w:numId w:val="4"/>
        </w:numPr>
        <w:shd w:val="clear" w:color="auto" w:fill="FFFFFF"/>
        <w:tabs>
          <w:tab w:val="left" w:pos="254"/>
        </w:tabs>
        <w:spacing w:before="5" w:line="168" w:lineRule="exact"/>
        <w:ind w:left="254" w:right="34" w:hanging="254"/>
        <w:jc w:val="both"/>
        <w:rPr>
          <w:sz w:val="18"/>
          <w:szCs w:val="18"/>
        </w:rPr>
      </w:pPr>
      <w:r>
        <w:rPr>
          <w:sz w:val="18"/>
          <w:szCs w:val="18"/>
        </w:rPr>
        <w:t>как продолжение и развитие хозяйственной политики вес</w:t>
      </w:r>
      <w:r>
        <w:rPr>
          <w:sz w:val="18"/>
          <w:szCs w:val="18"/>
        </w:rPr>
        <w:softHyphen/>
        <w:t xml:space="preserve">ны 1918 г. — 43, 28, 30, 189, 205—218, 221-222, 237, 384, 403-404; 44, 105, 156-157, </w:t>
      </w:r>
      <w:r>
        <w:rPr>
          <w:spacing w:val="-1"/>
          <w:sz w:val="18"/>
          <w:szCs w:val="18"/>
        </w:rPr>
        <w:t xml:space="preserve">159, 470, 475; 45, 168—169, </w:t>
      </w:r>
      <w:r>
        <w:rPr>
          <w:sz w:val="18"/>
          <w:szCs w:val="18"/>
        </w:rPr>
        <w:t>278-282, 373-375, 410, 431 — 432, 437; 54, 203, 232.</w:t>
      </w:r>
    </w:p>
    <w:p w:rsidR="00182580" w:rsidRDefault="00182580" w:rsidP="00182580">
      <w:pPr>
        <w:numPr>
          <w:ilvl w:val="0"/>
          <w:numId w:val="4"/>
        </w:numPr>
        <w:shd w:val="clear" w:color="auto" w:fill="FFFFFF"/>
        <w:tabs>
          <w:tab w:val="left" w:pos="254"/>
        </w:tabs>
        <w:spacing w:line="168" w:lineRule="exact"/>
        <w:ind w:left="254" w:right="58" w:hanging="254"/>
        <w:jc w:val="both"/>
        <w:rPr>
          <w:sz w:val="18"/>
          <w:szCs w:val="18"/>
        </w:rPr>
      </w:pPr>
      <w:r>
        <w:rPr>
          <w:sz w:val="18"/>
          <w:szCs w:val="18"/>
        </w:rPr>
        <w:t>и профсоюзы — 43, 184, 189, 193—196, 285—286, 396; 44, 322-324, 325-326, 335—336, 341-353, 472, 491-492, 494— 500; 45, 209-210; 52, 288— 289; 53, 159; 54, 100, 195, 280, 281.</w:t>
      </w:r>
    </w:p>
    <w:p w:rsidR="00182580" w:rsidRDefault="00182580" w:rsidP="00182580">
      <w:pPr>
        <w:numPr>
          <w:ilvl w:val="0"/>
          <w:numId w:val="4"/>
        </w:numPr>
        <w:shd w:val="clear" w:color="auto" w:fill="FFFFFF"/>
        <w:tabs>
          <w:tab w:val="left" w:pos="254"/>
        </w:tabs>
        <w:spacing w:line="168" w:lineRule="exact"/>
        <w:ind w:left="254" w:right="58" w:hanging="254"/>
        <w:jc w:val="both"/>
        <w:rPr>
          <w:sz w:val="18"/>
          <w:szCs w:val="18"/>
        </w:rPr>
      </w:pPr>
      <w:r>
        <w:rPr>
          <w:sz w:val="18"/>
          <w:szCs w:val="18"/>
        </w:rPr>
        <w:t>как путь социалистического преобразования деревни — 43, 225—227, 329—330; 44, 6, 54, 152; 45, 75—78, 92, 137-138,   369—377,   412.</w:t>
      </w:r>
    </w:p>
    <w:p w:rsidR="00182580" w:rsidRDefault="00182580" w:rsidP="00182580">
      <w:pPr>
        <w:numPr>
          <w:ilvl w:val="0"/>
          <w:numId w:val="4"/>
        </w:numPr>
        <w:shd w:val="clear" w:color="auto" w:fill="FFFFFF"/>
        <w:tabs>
          <w:tab w:val="left" w:pos="254"/>
        </w:tabs>
        <w:spacing w:before="5" w:line="168" w:lineRule="exact"/>
        <w:ind w:left="254" w:right="67" w:hanging="254"/>
        <w:jc w:val="both"/>
        <w:rPr>
          <w:sz w:val="18"/>
          <w:szCs w:val="18"/>
        </w:rPr>
      </w:pPr>
      <w:r>
        <w:rPr>
          <w:sz w:val="18"/>
          <w:szCs w:val="18"/>
        </w:rPr>
        <w:t>развитие легкой промышлен</w:t>
      </w:r>
      <w:r>
        <w:rPr>
          <w:sz w:val="18"/>
          <w:szCs w:val="18"/>
        </w:rPr>
        <w:softHyphen/>
        <w:t>ности — 43, 69, 83, 152-153, 154-155, 337-338, 409; 44, 490; 45, 226, 261, 262—263, 286, 432, 434, 438, 440; 53, 154; 54, 2, 16, 31, 46—47, 72, 79, 299, 504.</w:t>
      </w:r>
    </w:p>
    <w:p w:rsidR="00182580" w:rsidRDefault="00182580" w:rsidP="00182580">
      <w:pPr>
        <w:numPr>
          <w:ilvl w:val="0"/>
          <w:numId w:val="4"/>
        </w:numPr>
        <w:shd w:val="clear" w:color="auto" w:fill="FFFFFF"/>
        <w:tabs>
          <w:tab w:val="left" w:pos="254"/>
        </w:tabs>
        <w:spacing w:line="168" w:lineRule="exact"/>
        <w:ind w:left="254" w:right="72" w:hanging="254"/>
        <w:jc w:val="both"/>
        <w:rPr>
          <w:sz w:val="18"/>
          <w:szCs w:val="18"/>
        </w:rPr>
      </w:pPr>
      <w:r>
        <w:rPr>
          <w:sz w:val="18"/>
          <w:szCs w:val="18"/>
        </w:rPr>
        <w:t xml:space="preserve">развитие мелкой и кустарной промышленности — 43, 81 — 84, 154—155, 160, 190—191, </w:t>
      </w:r>
      <w:r>
        <w:rPr>
          <w:spacing w:val="-1"/>
          <w:sz w:val="18"/>
          <w:szCs w:val="18"/>
        </w:rPr>
        <w:t xml:space="preserve">220—221, 230—232, 236, 243— </w:t>
      </w:r>
      <w:r>
        <w:rPr>
          <w:sz w:val="18"/>
          <w:szCs w:val="18"/>
        </w:rPr>
        <w:t>244, 250—251, 269—271, 276, 277, 278—279, 283, 306, 311— 312, 313—314, 334, 351 — 352,    386,    387,    395,    399,</w:t>
      </w:r>
    </w:p>
    <w:p w:rsidR="00182580" w:rsidRDefault="00182580" w:rsidP="00182580">
      <w:pPr>
        <w:numPr>
          <w:ilvl w:val="0"/>
          <w:numId w:val="4"/>
        </w:numPr>
        <w:shd w:val="clear" w:color="auto" w:fill="FFFFFF"/>
        <w:tabs>
          <w:tab w:val="left" w:pos="254"/>
        </w:tabs>
        <w:spacing w:line="168" w:lineRule="exact"/>
        <w:ind w:left="254" w:right="72" w:hanging="254"/>
        <w:jc w:val="both"/>
        <w:rPr>
          <w:sz w:val="18"/>
          <w:szCs w:val="18"/>
        </w:rPr>
        <w:sectPr w:rsidR="00182580">
          <w:type w:val="continuous"/>
          <w:pgSz w:w="8504" w:h="11339"/>
          <w:pgMar w:top="924" w:right="1658" w:bottom="360" w:left="981" w:header="720" w:footer="720" w:gutter="0"/>
          <w:cols w:num="2" w:space="720" w:equalWidth="0">
            <w:col w:w="2788" w:space="283"/>
            <w:col w:w="2793"/>
          </w:cols>
          <w:noEndnote/>
        </w:sectPr>
      </w:pPr>
    </w:p>
    <w:p w:rsidR="00182580" w:rsidRDefault="00182580" w:rsidP="00182580">
      <w:pPr>
        <w:shd w:val="clear" w:color="auto" w:fill="FFFFFF"/>
        <w:spacing w:before="58"/>
      </w:pPr>
      <w:r>
        <w:rPr>
          <w:b/>
          <w:bCs/>
          <w:sz w:val="12"/>
          <w:szCs w:val="12"/>
        </w:rPr>
        <w:lastRenderedPageBreak/>
        <w:t>НОВАЯ   ЭКОНОМИЧЕСКАЯ   ПОЛИТИКА</w:t>
      </w:r>
    </w:p>
    <w:p w:rsidR="00182580" w:rsidRDefault="00182580" w:rsidP="00182580">
      <w:pPr>
        <w:shd w:val="clear" w:color="auto" w:fill="FFFFFF"/>
      </w:pPr>
      <w:r>
        <w:br w:type="column"/>
      </w:r>
      <w:r>
        <w:rPr>
          <w:rFonts w:ascii="Arial" w:hAnsi="Arial" w:cs="Arial"/>
          <w:sz w:val="18"/>
          <w:szCs w:val="18"/>
        </w:rPr>
        <w:lastRenderedPageBreak/>
        <w:t>425</w:t>
      </w:r>
    </w:p>
    <w:p w:rsidR="00182580" w:rsidRDefault="00182580" w:rsidP="00182580">
      <w:pPr>
        <w:shd w:val="clear" w:color="auto" w:fill="FFFFFF"/>
        <w:sectPr w:rsidR="00182580">
          <w:pgSz w:w="8504" w:h="11339"/>
          <w:pgMar w:top="937" w:right="618" w:bottom="360" w:left="3167" w:header="720" w:footer="720" w:gutter="0"/>
          <w:cols w:num="2" w:space="720" w:equalWidth="0">
            <w:col w:w="2625" w:space="1373"/>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7" w:right="1060" w:bottom="360" w:left="1621" w:header="720" w:footer="720" w:gutter="0"/>
          <w:cols w:space="60"/>
          <w:noEndnote/>
        </w:sectPr>
      </w:pPr>
    </w:p>
    <w:p w:rsidR="00182580" w:rsidRDefault="00182580" w:rsidP="00182580">
      <w:pPr>
        <w:shd w:val="clear" w:color="auto" w:fill="FFFFFF"/>
        <w:spacing w:line="168" w:lineRule="exact"/>
        <w:ind w:left="298" w:right="14"/>
        <w:jc w:val="both"/>
      </w:pPr>
      <w:r>
        <w:rPr>
          <w:sz w:val="18"/>
          <w:szCs w:val="18"/>
        </w:rPr>
        <w:lastRenderedPageBreak/>
        <w:t>409; 44, 206, 222, 311; 53, 1, 171.</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развитие местной промыш</w:t>
      </w:r>
      <w:r>
        <w:rPr>
          <w:sz w:val="18"/>
          <w:szCs w:val="18"/>
        </w:rPr>
        <w:softHyphen/>
        <w:t>ленности — 43, 269, 270, 276, 278—279, 283, 334, 351—352.</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развитие производительных сил и темпы движения к социализму — 43, 185—186, 228—229, 398; 44, 107—109, 213, 311—312, 322, 345, 488; 45, 137, 246-247.</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 xml:space="preserve">революционная законность, задачи органов юстиции — 44, 322—323, 328—329, 337, </w:t>
      </w:r>
      <w:r>
        <w:rPr>
          <w:spacing w:val="-1"/>
          <w:sz w:val="18"/>
          <w:szCs w:val="18"/>
        </w:rPr>
        <w:t xml:space="preserve">396—400, 401, 411—412, 413— </w:t>
      </w:r>
      <w:r>
        <w:rPr>
          <w:sz w:val="18"/>
          <w:szCs w:val="18"/>
        </w:rPr>
        <w:t>414, 429, 465, 492, 503; 45, 197-201, 247—248, 308—309; 52, 178—179; 53, 108—109, 130—131, 323; 54, 1, 8—9, 17, 20, 39, 60—61, 76, 86— 89, 119—120, 144, 149, 155— 156, 160, 162—163, 165—166, 169, 191, 194, 196, 200, 209, 220—221, 222, 257, 289.</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роль командных высот в эко</w:t>
      </w:r>
      <w:r>
        <w:rPr>
          <w:sz w:val="18"/>
          <w:szCs w:val="18"/>
        </w:rPr>
        <w:softHyphen/>
        <w:t xml:space="preserve">номике — 43, 159, 160, 161, </w:t>
      </w:r>
      <w:r>
        <w:rPr>
          <w:i/>
          <w:iCs/>
          <w:sz w:val="18"/>
          <w:szCs w:val="18"/>
        </w:rPr>
        <w:t xml:space="preserve">191, 233, </w:t>
      </w:r>
      <w:r>
        <w:rPr>
          <w:sz w:val="18"/>
          <w:szCs w:val="18"/>
        </w:rPr>
        <w:t>244, 314; 44, 8; 45, 92, 95, 289, 305, 370, 373, 374—375, 376, 431, 437; 52, 122; 53, 1.</w:t>
      </w:r>
    </w:p>
    <w:p w:rsidR="00182580" w:rsidRDefault="00182580" w:rsidP="00182580">
      <w:pPr>
        <w:numPr>
          <w:ilvl w:val="0"/>
          <w:numId w:val="4"/>
        </w:numPr>
        <w:shd w:val="clear" w:color="auto" w:fill="FFFFFF"/>
        <w:tabs>
          <w:tab w:val="left" w:pos="254"/>
        </w:tabs>
        <w:spacing w:before="5" w:line="168" w:lineRule="exact"/>
        <w:ind w:left="254" w:right="53" w:hanging="254"/>
        <w:jc w:val="both"/>
        <w:rPr>
          <w:sz w:val="18"/>
          <w:szCs w:val="18"/>
        </w:rPr>
      </w:pPr>
      <w:r>
        <w:rPr>
          <w:sz w:val="18"/>
          <w:szCs w:val="18"/>
        </w:rPr>
        <w:t>и сменовеховцы — 45, 60, 93—94, 409, 411, 413, 416.</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pPr>
      <w:r>
        <w:rPr>
          <w:sz w:val="18"/>
          <w:szCs w:val="18"/>
        </w:rPr>
        <w:t xml:space="preserve">и смешанные общества — 44, 362—363; 45, 2—3, 78—79, 81-82, 90-92, 221, 225— </w:t>
      </w:r>
      <w:r>
        <w:rPr>
          <w:spacing w:val="-1"/>
          <w:sz w:val="18"/>
          <w:szCs w:val="18"/>
        </w:rPr>
        <w:t xml:space="preserve">227, 289—290, 333, 335—336, </w:t>
      </w:r>
      <w:r>
        <w:rPr>
          <w:sz w:val="18"/>
          <w:szCs w:val="18"/>
        </w:rPr>
        <w:t>337, 413, 415, 431, 437, 440; 54, 2—3, 42, 60, 135, 180, 191, 205—206, 213.</w:t>
      </w:r>
    </w:p>
    <w:p w:rsidR="00182580" w:rsidRDefault="00182580" w:rsidP="00182580">
      <w:pPr>
        <w:numPr>
          <w:ilvl w:val="0"/>
          <w:numId w:val="4"/>
        </w:numPr>
        <w:shd w:val="clear" w:color="auto" w:fill="FFFFFF"/>
        <w:tabs>
          <w:tab w:val="left" w:pos="254"/>
        </w:tabs>
        <w:spacing w:line="168" w:lineRule="exact"/>
        <w:ind w:left="254" w:right="43" w:hanging="254"/>
        <w:jc w:val="both"/>
        <w:rPr>
          <w:sz w:val="18"/>
          <w:szCs w:val="18"/>
        </w:rPr>
      </w:pPr>
      <w:r>
        <w:rPr>
          <w:sz w:val="18"/>
          <w:szCs w:val="18"/>
        </w:rPr>
        <w:t>смычка с крестьянством (эко</w:t>
      </w:r>
      <w:r>
        <w:rPr>
          <w:sz w:val="18"/>
          <w:szCs w:val="18"/>
        </w:rPr>
        <w:softHyphen/>
        <w:t>номический союз рабочего класса с крестьянством) — 43, 28—31, 58—64, 70, 72— 73, 120—121, 147—150, 195, 218—222, 243—244, 301—303, 311—312, 333, 357-358, 360, 368, 369, 370, 371—372, 379— 385, 404; 44, 6-8, 43-48, 109, 151—152,159—160,163— 165, 226—228, 305-311, 322, 329, 346, 476, 487—488, 491 — 492, 493, 502—503; 45, 73— 78, 80-81, 92, 98-99, 110-</w:t>
      </w:r>
    </w:p>
    <w:p w:rsidR="00182580" w:rsidRDefault="00182580" w:rsidP="00182580">
      <w:pPr>
        <w:shd w:val="clear" w:color="auto" w:fill="FFFFFF"/>
        <w:spacing w:before="10" w:line="168" w:lineRule="exact"/>
        <w:ind w:left="302" w:right="10"/>
        <w:jc w:val="both"/>
      </w:pPr>
      <w:r>
        <w:rPr>
          <w:sz w:val="18"/>
          <w:szCs w:val="18"/>
        </w:rPr>
        <w:br w:type="column"/>
      </w:r>
      <w:r>
        <w:rPr>
          <w:sz w:val="18"/>
          <w:szCs w:val="18"/>
        </w:rPr>
        <w:lastRenderedPageBreak/>
        <w:t>111, 137—138, 366—368, 370, 410, 412, 415, 417, 433-434; 52, 150, 151, 185; 54, 103.</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как стратегия и тактика пар</w:t>
      </w:r>
      <w:r>
        <w:rPr>
          <w:sz w:val="18"/>
          <w:szCs w:val="18"/>
        </w:rPr>
        <w:softHyphen/>
        <w:t>тии — 44, 60, 158—159, 193— 194, 464, 470—472, 475-476, 486—488; 45, 93.</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товарообмен (товарооборот) между городом и деревней —</w:t>
      </w:r>
    </w:p>
    <w:p w:rsidR="00182580" w:rsidRDefault="00182580" w:rsidP="00182580">
      <w:pPr>
        <w:shd w:val="clear" w:color="auto" w:fill="FFFFFF"/>
        <w:tabs>
          <w:tab w:val="left" w:pos="682"/>
        </w:tabs>
        <w:spacing w:before="5" w:line="168" w:lineRule="exact"/>
        <w:ind w:left="283" w:right="14"/>
        <w:jc w:val="both"/>
      </w:pPr>
      <w:r>
        <w:rPr>
          <w:sz w:val="18"/>
          <w:szCs w:val="18"/>
        </w:rPr>
        <w:t>43,</w:t>
      </w:r>
      <w:r>
        <w:rPr>
          <w:sz w:val="18"/>
          <w:szCs w:val="18"/>
        </w:rPr>
        <w:tab/>
        <w:t>29—30, 31, 61—66, 68,</w:t>
      </w:r>
      <w:r>
        <w:rPr>
          <w:sz w:val="18"/>
          <w:szCs w:val="18"/>
        </w:rPr>
        <w:br/>
        <w:t>69—71, 146—150, 151, 153—</w:t>
      </w:r>
      <w:r>
        <w:rPr>
          <w:sz w:val="18"/>
          <w:szCs w:val="18"/>
        </w:rPr>
        <w:br/>
        <w:t>155, 156, 159—161, 189, 195,</w:t>
      </w:r>
      <w:r>
        <w:rPr>
          <w:sz w:val="18"/>
          <w:szCs w:val="18"/>
        </w:rPr>
        <w:br/>
      </w:r>
      <w:r>
        <w:rPr>
          <w:spacing w:val="-1"/>
          <w:sz w:val="18"/>
          <w:szCs w:val="18"/>
        </w:rPr>
        <w:t>219—222, 231—234, 235—236,</w:t>
      </w:r>
      <w:r>
        <w:rPr>
          <w:spacing w:val="-1"/>
          <w:sz w:val="18"/>
          <w:szCs w:val="18"/>
        </w:rPr>
        <w:br/>
        <w:t>243—244, 250—251, 263, 266—</w:t>
      </w:r>
      <w:r>
        <w:rPr>
          <w:spacing w:val="-1"/>
          <w:sz w:val="18"/>
          <w:szCs w:val="18"/>
        </w:rPr>
        <w:br/>
      </w:r>
      <w:r>
        <w:rPr>
          <w:sz w:val="18"/>
          <w:szCs w:val="18"/>
        </w:rPr>
        <w:t>271, 275—278, 304, 305, 312,</w:t>
      </w:r>
      <w:r>
        <w:rPr>
          <w:sz w:val="18"/>
          <w:szCs w:val="18"/>
        </w:rPr>
        <w:br/>
        <w:t>314, 321-322, 325-327, 330—</w:t>
      </w:r>
      <w:r>
        <w:rPr>
          <w:sz w:val="18"/>
          <w:szCs w:val="18"/>
        </w:rPr>
        <w:br/>
        <w:t>331, 333—334, 336—337, 339,</w:t>
      </w:r>
      <w:r>
        <w:rPr>
          <w:sz w:val="18"/>
          <w:szCs w:val="18"/>
        </w:rPr>
        <w:br/>
        <w:t>355, 356—358, 365, 379, 381,</w:t>
      </w:r>
      <w:r>
        <w:rPr>
          <w:sz w:val="18"/>
          <w:szCs w:val="18"/>
        </w:rPr>
        <w:br/>
        <w:t>385-386, 395, 397, 409; 44,</w:t>
      </w:r>
      <w:r>
        <w:rPr>
          <w:sz w:val="18"/>
          <w:szCs w:val="18"/>
        </w:rPr>
        <w:br/>
        <w:t>7-8, 48, 109, 152, 207—208,</w:t>
      </w:r>
      <w:r>
        <w:rPr>
          <w:sz w:val="18"/>
          <w:szCs w:val="18"/>
        </w:rPr>
        <w:br/>
        <w:t>214-218, 226—227, 307—308,</w:t>
      </w:r>
      <w:r>
        <w:rPr>
          <w:sz w:val="18"/>
          <w:szCs w:val="18"/>
        </w:rPr>
        <w:br/>
        <w:t>310-311, 329, 335—336, 471,</w:t>
      </w:r>
      <w:r>
        <w:rPr>
          <w:sz w:val="18"/>
          <w:szCs w:val="18"/>
        </w:rPr>
        <w:br/>
        <w:t>502—503; 45, 85-86, 112,</w:t>
      </w:r>
      <w:r>
        <w:rPr>
          <w:sz w:val="18"/>
          <w:szCs w:val="18"/>
        </w:rPr>
        <w:br/>
        <w:t>284—285; 52, 91—92, 93—94,</w:t>
      </w:r>
      <w:r>
        <w:rPr>
          <w:sz w:val="18"/>
          <w:szCs w:val="18"/>
        </w:rPr>
        <w:br/>
        <w:t>114, 122, 131, 189, 198, 231,</w:t>
      </w:r>
      <w:r>
        <w:rPr>
          <w:sz w:val="18"/>
          <w:szCs w:val="18"/>
        </w:rPr>
        <w:br/>
        <w:t>232, 240, 259; 53, 1, 18—19,</w:t>
      </w:r>
    </w:p>
    <w:p w:rsidR="00182580" w:rsidRDefault="00182580" w:rsidP="00182580">
      <w:pPr>
        <w:shd w:val="clear" w:color="auto" w:fill="FFFFFF"/>
        <w:tabs>
          <w:tab w:val="left" w:pos="619"/>
        </w:tabs>
        <w:spacing w:line="168" w:lineRule="exact"/>
        <w:ind w:left="264" w:right="43"/>
        <w:jc w:val="both"/>
      </w:pPr>
      <w:r>
        <w:rPr>
          <w:spacing w:val="-3"/>
          <w:sz w:val="18"/>
          <w:szCs w:val="18"/>
        </w:rPr>
        <w:t>52,</w:t>
      </w:r>
      <w:r>
        <w:rPr>
          <w:sz w:val="18"/>
          <w:szCs w:val="18"/>
        </w:rPr>
        <w:tab/>
        <w:t>77—78, 125—126, 135—</w:t>
      </w:r>
      <w:r>
        <w:rPr>
          <w:sz w:val="18"/>
          <w:szCs w:val="18"/>
        </w:rPr>
        <w:br/>
        <w:t>136, 152, 171; 54, 61, 184,</w:t>
      </w:r>
      <w:r>
        <w:rPr>
          <w:sz w:val="18"/>
          <w:szCs w:val="18"/>
        </w:rPr>
        <w:br/>
        <w:t>281, 442, 503—504.</w:t>
      </w:r>
    </w:p>
    <w:p w:rsidR="00182580" w:rsidRDefault="00182580" w:rsidP="00182580">
      <w:pPr>
        <w:shd w:val="clear" w:color="auto" w:fill="FFFFFF"/>
        <w:tabs>
          <w:tab w:val="left" w:pos="259"/>
        </w:tabs>
        <w:spacing w:before="5" w:line="168" w:lineRule="exact"/>
        <w:ind w:left="259" w:right="34" w:hanging="259"/>
        <w:jc w:val="both"/>
      </w:pPr>
      <w:r>
        <w:rPr>
          <w:sz w:val="18"/>
          <w:szCs w:val="18"/>
        </w:rPr>
        <w:t>—</w:t>
      </w:r>
      <w:r>
        <w:rPr>
          <w:sz w:val="18"/>
          <w:szCs w:val="18"/>
        </w:rPr>
        <w:tab/>
        <w:t>улучшение материального по</w:t>
      </w:r>
      <w:r>
        <w:rPr>
          <w:sz w:val="18"/>
          <w:szCs w:val="18"/>
        </w:rPr>
        <w:softHyphen/>
        <w:t>ложения трудящихся — 43,</w:t>
      </w:r>
      <w:r>
        <w:rPr>
          <w:sz w:val="18"/>
          <w:szCs w:val="18"/>
        </w:rPr>
        <w:br/>
        <w:t>68—70, 79, 82—84, 85-86,</w:t>
      </w:r>
      <w:r>
        <w:rPr>
          <w:sz w:val="18"/>
          <w:szCs w:val="18"/>
        </w:rPr>
        <w:br/>
        <w:t>120, 121—122, 156, 157, 159—</w:t>
      </w:r>
      <w:r>
        <w:rPr>
          <w:sz w:val="18"/>
          <w:szCs w:val="18"/>
        </w:rPr>
        <w:br/>
        <w:t>160, 161, 166-172, 181—182,</w:t>
      </w:r>
      <w:r>
        <w:rPr>
          <w:sz w:val="18"/>
          <w:szCs w:val="18"/>
        </w:rPr>
        <w:br/>
        <w:t>185—186, 188—189,190,193—</w:t>
      </w:r>
      <w:r>
        <w:rPr>
          <w:sz w:val="18"/>
          <w:szCs w:val="18"/>
        </w:rPr>
        <w:br/>
        <w:t>196, 199, 200, 218—219, 224,</w:t>
      </w:r>
      <w:r>
        <w:rPr>
          <w:sz w:val="18"/>
          <w:szCs w:val="18"/>
        </w:rPr>
        <w:br/>
        <w:t>243, 246-247, 248-249, 250,</w:t>
      </w:r>
      <w:r>
        <w:rPr>
          <w:sz w:val="18"/>
          <w:szCs w:val="18"/>
        </w:rPr>
        <w:br/>
      </w:r>
      <w:r>
        <w:rPr>
          <w:spacing w:val="-1"/>
          <w:sz w:val="18"/>
          <w:szCs w:val="18"/>
        </w:rPr>
        <w:t>251, 270—271, 279, 313, 357—</w:t>
      </w:r>
      <w:r>
        <w:rPr>
          <w:spacing w:val="-1"/>
          <w:sz w:val="18"/>
          <w:szCs w:val="18"/>
        </w:rPr>
        <w:br/>
      </w:r>
      <w:r>
        <w:rPr>
          <w:sz w:val="18"/>
          <w:szCs w:val="18"/>
        </w:rPr>
        <w:t>358, 372, 375, 395, 397,   398;</w:t>
      </w:r>
    </w:p>
    <w:p w:rsidR="00182580" w:rsidRDefault="00182580" w:rsidP="00182580">
      <w:pPr>
        <w:shd w:val="clear" w:color="auto" w:fill="FFFFFF"/>
        <w:tabs>
          <w:tab w:val="left" w:pos="586"/>
        </w:tabs>
        <w:spacing w:before="5" w:line="168" w:lineRule="exact"/>
        <w:ind w:left="259" w:right="58"/>
        <w:jc w:val="both"/>
      </w:pPr>
      <w:r>
        <w:rPr>
          <w:sz w:val="18"/>
          <w:szCs w:val="18"/>
        </w:rPr>
        <w:t>44,</w:t>
      </w:r>
      <w:r>
        <w:rPr>
          <w:sz w:val="18"/>
          <w:szCs w:val="18"/>
        </w:rPr>
        <w:tab/>
        <w:t>7, 8, 45—48, 49, 111, 138,</w:t>
      </w:r>
      <w:r>
        <w:rPr>
          <w:sz w:val="18"/>
          <w:szCs w:val="18"/>
        </w:rPr>
        <w:br/>
        <w:t>160-161, 257—258, 314—315,</w:t>
      </w:r>
      <w:r>
        <w:rPr>
          <w:sz w:val="18"/>
          <w:szCs w:val="18"/>
        </w:rPr>
        <w:br/>
        <w:t>335—336, 337; 45, 112, 133-</w:t>
      </w:r>
      <w:r>
        <w:rPr>
          <w:sz w:val="18"/>
          <w:szCs w:val="18"/>
        </w:rPr>
        <w:br/>
        <w:t>134, 210; 52, 106—107, 121,</w:t>
      </w:r>
      <w:r>
        <w:rPr>
          <w:sz w:val="18"/>
          <w:szCs w:val="18"/>
        </w:rPr>
        <w:br/>
        <w:t>144; 53, 1, 15—16, 183—184,</w:t>
      </w:r>
      <w:r>
        <w:rPr>
          <w:sz w:val="18"/>
          <w:szCs w:val="18"/>
        </w:rPr>
        <w:br/>
        <w:t>274—275.</w:t>
      </w:r>
    </w:p>
    <w:p w:rsidR="00182580" w:rsidRDefault="00182580" w:rsidP="00182580">
      <w:pPr>
        <w:shd w:val="clear" w:color="auto" w:fill="FFFFFF"/>
        <w:tabs>
          <w:tab w:val="left" w:pos="259"/>
        </w:tabs>
        <w:spacing w:line="168" w:lineRule="exact"/>
        <w:ind w:left="259" w:right="62" w:hanging="259"/>
        <w:jc w:val="both"/>
      </w:pPr>
      <w:r>
        <w:rPr>
          <w:sz w:val="18"/>
          <w:szCs w:val="18"/>
        </w:rPr>
        <w:t>—</w:t>
      </w:r>
      <w:r>
        <w:rPr>
          <w:sz w:val="18"/>
          <w:szCs w:val="18"/>
        </w:rPr>
        <w:tab/>
        <w:t>и финансы — 44, 578; 45,</w:t>
      </w:r>
      <w:r>
        <w:rPr>
          <w:sz w:val="18"/>
          <w:szCs w:val="18"/>
        </w:rPr>
        <w:br/>
      </w:r>
      <w:r>
        <w:rPr>
          <w:spacing w:val="-1"/>
          <w:sz w:val="18"/>
          <w:szCs w:val="18"/>
        </w:rPr>
        <w:t>261, 262—263, 268, 283—285,</w:t>
      </w:r>
      <w:r>
        <w:rPr>
          <w:spacing w:val="-1"/>
          <w:sz w:val="18"/>
          <w:szCs w:val="18"/>
        </w:rPr>
        <w:br/>
      </w:r>
      <w:r>
        <w:rPr>
          <w:sz w:val="18"/>
          <w:szCs w:val="18"/>
        </w:rPr>
        <w:t>432,  438,  440;  52,  114,  153;</w:t>
      </w:r>
    </w:p>
    <w:p w:rsidR="00182580" w:rsidRDefault="00182580" w:rsidP="00182580">
      <w:pPr>
        <w:shd w:val="clear" w:color="auto" w:fill="FFFFFF"/>
        <w:tabs>
          <w:tab w:val="left" w:pos="619"/>
        </w:tabs>
        <w:spacing w:line="168" w:lineRule="exact"/>
        <w:ind w:left="264" w:right="62"/>
        <w:jc w:val="both"/>
      </w:pPr>
      <w:r>
        <w:rPr>
          <w:sz w:val="18"/>
          <w:szCs w:val="18"/>
        </w:rPr>
        <w:t>53,</w:t>
      </w:r>
      <w:r>
        <w:rPr>
          <w:sz w:val="18"/>
          <w:szCs w:val="18"/>
        </w:rPr>
        <w:tab/>
        <w:t>157—158, 275—276, 313,</w:t>
      </w:r>
      <w:r>
        <w:rPr>
          <w:sz w:val="18"/>
          <w:szCs w:val="18"/>
        </w:rPr>
        <w:br/>
        <w:t>321—322, 341; 54, 13—14,</w:t>
      </w:r>
      <w:r>
        <w:rPr>
          <w:sz w:val="18"/>
          <w:szCs w:val="18"/>
        </w:rPr>
        <w:br/>
        <w:t>21—22, 90—91, 97, 132—133,</w:t>
      </w:r>
      <w:r>
        <w:rPr>
          <w:sz w:val="18"/>
          <w:szCs w:val="18"/>
        </w:rPr>
        <w:br/>
        <w:t>139, 147, 150, 166—167, 172—</w:t>
      </w:r>
      <w:r>
        <w:rPr>
          <w:sz w:val="18"/>
          <w:szCs w:val="18"/>
        </w:rPr>
        <w:br/>
        <w:t>174, 180, 188—189, 211-212,</w:t>
      </w:r>
    </w:p>
    <w:p w:rsidR="00182580" w:rsidRDefault="00182580" w:rsidP="00182580">
      <w:pPr>
        <w:shd w:val="clear" w:color="auto" w:fill="FFFFFF"/>
        <w:tabs>
          <w:tab w:val="left" w:pos="619"/>
        </w:tabs>
        <w:spacing w:line="168" w:lineRule="exact"/>
        <w:ind w:left="264" w:right="62"/>
        <w:jc w:val="both"/>
        <w:sectPr w:rsidR="00182580">
          <w:type w:val="continuous"/>
          <w:pgSz w:w="8504" w:h="11339"/>
          <w:pgMar w:top="937" w:right="1060" w:bottom="360" w:left="1621" w:header="720" w:footer="720" w:gutter="0"/>
          <w:cols w:num="2" w:space="720" w:equalWidth="0">
            <w:col w:w="2745" w:space="331"/>
            <w:col w:w="2745"/>
          </w:cols>
          <w:noEndnote/>
        </w:sectPr>
      </w:pPr>
    </w:p>
    <w:p w:rsidR="00182580" w:rsidRDefault="00182580" w:rsidP="00182580">
      <w:pPr>
        <w:shd w:val="clear" w:color="auto" w:fill="FFFFFF"/>
      </w:pPr>
      <w:r>
        <w:rPr>
          <w:rFonts w:ascii="Arial" w:hAnsi="Arial" w:cs="Arial"/>
          <w:sz w:val="18"/>
          <w:szCs w:val="18"/>
        </w:rPr>
        <w:lastRenderedPageBreak/>
        <w:t>426</w:t>
      </w:r>
    </w:p>
    <w:p w:rsidR="00182580" w:rsidRDefault="00182580" w:rsidP="00182580">
      <w:pPr>
        <w:shd w:val="clear" w:color="auto" w:fill="FFFFFF"/>
        <w:spacing w:before="43"/>
      </w:pPr>
      <w:r>
        <w:br w:type="column"/>
      </w:r>
      <w:r>
        <w:rPr>
          <w:b/>
          <w:bCs/>
          <w:sz w:val="12"/>
          <w:szCs w:val="12"/>
        </w:rPr>
        <w:lastRenderedPageBreak/>
        <w:t>НОВОЕ   И   СТАРОЕ — НОРМЫ   ПАРТИЙНОЙ   ЖИЗНИ</w:t>
      </w:r>
    </w:p>
    <w:p w:rsidR="00182580" w:rsidRDefault="00182580" w:rsidP="00182580">
      <w:pPr>
        <w:shd w:val="clear" w:color="auto" w:fill="FFFFFF"/>
        <w:spacing w:before="43"/>
        <w:sectPr w:rsidR="00182580">
          <w:pgSz w:w="8504" w:h="11339"/>
          <w:pgMar w:top="934" w:right="2812" w:bottom="360" w:left="993" w:header="720" w:footer="720" w:gutter="0"/>
          <w:cols w:num="2" w:space="720" w:equalWidth="0">
            <w:col w:w="720" w:space="379"/>
            <w:col w:w="360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3"/>
        <w:sectPr w:rsidR="00182580">
          <w:type w:val="continuous"/>
          <w:pgSz w:w="8504" w:h="11339"/>
          <w:pgMar w:top="934" w:right="1655" w:bottom="360" w:left="964" w:header="720" w:footer="720" w:gutter="0"/>
          <w:cols w:space="60"/>
          <w:noEndnote/>
        </w:sectPr>
      </w:pPr>
    </w:p>
    <w:p w:rsidR="00182580" w:rsidRDefault="00182580" w:rsidP="00182580">
      <w:pPr>
        <w:shd w:val="clear" w:color="auto" w:fill="FFFFFF"/>
        <w:spacing w:line="168" w:lineRule="exact"/>
        <w:ind w:left="284" w:hanging="284"/>
        <w:jc w:val="both"/>
      </w:pPr>
      <w:r>
        <w:rPr>
          <w:b/>
          <w:bCs/>
          <w:sz w:val="18"/>
          <w:szCs w:val="18"/>
        </w:rPr>
        <w:lastRenderedPageBreak/>
        <w:t>Новая экономическая политика (нэп)</w:t>
      </w:r>
      <w:r>
        <w:rPr>
          <w:sz w:val="18"/>
          <w:szCs w:val="18"/>
        </w:rPr>
        <w:t xml:space="preserve"> </w:t>
      </w:r>
      <w:r>
        <w:rPr>
          <w:i/>
          <w:iCs/>
          <w:sz w:val="18"/>
          <w:szCs w:val="18"/>
        </w:rPr>
        <w:t xml:space="preserve">(продолжение) </w:t>
      </w:r>
      <w:r>
        <w:rPr>
          <w:spacing w:val="-2"/>
          <w:sz w:val="18"/>
          <w:szCs w:val="18"/>
        </w:rPr>
        <w:t xml:space="preserve">261, 273—274, 282—283, 295, </w:t>
      </w:r>
      <w:r>
        <w:rPr>
          <w:spacing w:val="-1"/>
          <w:sz w:val="18"/>
          <w:szCs w:val="18"/>
        </w:rPr>
        <w:t xml:space="preserve">297—298, 302, 304—305, 307, </w:t>
      </w:r>
      <w:r>
        <w:rPr>
          <w:sz w:val="18"/>
          <w:szCs w:val="18"/>
        </w:rPr>
        <w:t xml:space="preserve">308-309, 341-345. — и хозяйственные задача </w:t>
      </w:r>
      <w:r>
        <w:rPr>
          <w:spacing w:val="-1"/>
          <w:sz w:val="18"/>
          <w:szCs w:val="18"/>
        </w:rPr>
        <w:t xml:space="preserve">мест — 43, 61—63, 230—236, 266—291, 313, 314—316, 333— </w:t>
      </w:r>
      <w:r>
        <w:rPr>
          <w:sz w:val="18"/>
          <w:szCs w:val="18"/>
        </w:rPr>
        <w:t>335, 337—338.</w:t>
      </w:r>
    </w:p>
    <w:p w:rsidR="00182580" w:rsidRDefault="00182580" w:rsidP="00182580">
      <w:pPr>
        <w:shd w:val="clear" w:color="auto" w:fill="FFFFFF"/>
        <w:spacing w:line="168" w:lineRule="exact"/>
        <w:ind w:left="374" w:right="10" w:firstLine="365"/>
        <w:jc w:val="both"/>
      </w:pPr>
      <w:r>
        <w:rPr>
          <w:i/>
          <w:iCs/>
          <w:spacing w:val="-1"/>
          <w:sz w:val="18"/>
          <w:szCs w:val="18"/>
        </w:rPr>
        <w:t xml:space="preserve">См. также </w:t>
      </w:r>
      <w:r>
        <w:rPr>
          <w:spacing w:val="-1"/>
          <w:sz w:val="18"/>
          <w:szCs w:val="18"/>
        </w:rPr>
        <w:t xml:space="preserve">Переходный </w:t>
      </w:r>
      <w:r>
        <w:rPr>
          <w:sz w:val="18"/>
          <w:szCs w:val="18"/>
        </w:rPr>
        <w:t>период от капитализма к со</w:t>
      </w:r>
      <w:r>
        <w:rPr>
          <w:sz w:val="18"/>
          <w:szCs w:val="18"/>
        </w:rPr>
        <w:softHyphen/>
        <w:t>циализму; Продналог (про</w:t>
      </w:r>
      <w:r>
        <w:rPr>
          <w:sz w:val="18"/>
          <w:szCs w:val="18"/>
        </w:rPr>
        <w:softHyphen/>
        <w:t>довольственный налог); Со</w:t>
      </w:r>
      <w:r>
        <w:rPr>
          <w:sz w:val="18"/>
          <w:szCs w:val="18"/>
        </w:rPr>
        <w:softHyphen/>
        <w:t>циалистическое строительство в Советской России.</w:t>
      </w:r>
    </w:p>
    <w:p w:rsidR="00182580" w:rsidRDefault="00182580" w:rsidP="00182580">
      <w:pPr>
        <w:shd w:val="clear" w:color="auto" w:fill="FFFFFF"/>
        <w:spacing w:before="5" w:line="168" w:lineRule="exact"/>
        <w:ind w:left="370" w:right="34" w:hanging="350"/>
        <w:jc w:val="both"/>
      </w:pPr>
      <w:r>
        <w:rPr>
          <w:b/>
          <w:bCs/>
          <w:sz w:val="18"/>
          <w:szCs w:val="18"/>
        </w:rPr>
        <w:t>Новое и старое</w:t>
      </w:r>
      <w:r>
        <w:rPr>
          <w:sz w:val="18"/>
          <w:szCs w:val="18"/>
        </w:rPr>
        <w:t xml:space="preserve"> — 12, 319; 13, 174-175; 20, 112; 21, 15, 56—60, 301; 22, 372; 23, 47; 24, 17; 30, 345—346; 33, 48; 36, 154—155, 204—205, 408—410, 476—478; 37, 60— 64; </w:t>
      </w:r>
      <w:r w:rsidRPr="00D34FA9">
        <w:rPr>
          <w:sz w:val="18"/>
          <w:szCs w:val="18"/>
        </w:rPr>
        <w:t xml:space="preserve">38, </w:t>
      </w:r>
      <w:r>
        <w:rPr>
          <w:sz w:val="18"/>
          <w:szCs w:val="18"/>
        </w:rPr>
        <w:t>372; 39, 19—20; 41, 86-89;   44,   329;   45,   147-</w:t>
      </w:r>
    </w:p>
    <w:p w:rsidR="00182580" w:rsidRDefault="00182580" w:rsidP="00182580">
      <w:pPr>
        <w:shd w:val="clear" w:color="auto" w:fill="FFFFFF"/>
        <w:tabs>
          <w:tab w:val="left" w:pos="778"/>
        </w:tabs>
        <w:spacing w:before="10" w:line="168" w:lineRule="exact"/>
        <w:ind w:left="355"/>
      </w:pPr>
      <w:r>
        <w:rPr>
          <w:spacing w:val="-3"/>
          <w:sz w:val="18"/>
          <w:szCs w:val="18"/>
        </w:rPr>
        <w:t>148,</w:t>
      </w:r>
      <w:r>
        <w:rPr>
          <w:sz w:val="18"/>
          <w:szCs w:val="18"/>
        </w:rPr>
        <w:tab/>
      </w:r>
      <w:r>
        <w:rPr>
          <w:spacing w:val="-3"/>
          <w:sz w:val="18"/>
          <w:szCs w:val="18"/>
        </w:rPr>
        <w:t>400—401.</w:t>
      </w:r>
    </w:p>
    <w:p w:rsidR="00182580" w:rsidRDefault="00182580" w:rsidP="00182580">
      <w:pPr>
        <w:shd w:val="clear" w:color="auto" w:fill="FFFFFF"/>
        <w:spacing w:line="168" w:lineRule="exact"/>
        <w:ind w:left="360" w:right="29" w:hanging="341"/>
        <w:jc w:val="both"/>
      </w:pPr>
      <w:r>
        <w:rPr>
          <w:b/>
          <w:bCs/>
          <w:sz w:val="18"/>
          <w:szCs w:val="18"/>
        </w:rPr>
        <w:t xml:space="preserve">Новый подъем революционного движения в России в 1910— </w:t>
      </w:r>
      <w:r>
        <w:rPr>
          <w:b/>
          <w:bCs/>
          <w:spacing w:val="-1"/>
          <w:sz w:val="18"/>
          <w:szCs w:val="18"/>
        </w:rPr>
        <w:t>1914 гг.</w:t>
      </w:r>
      <w:r>
        <w:rPr>
          <w:spacing w:val="-1"/>
          <w:sz w:val="18"/>
          <w:szCs w:val="18"/>
        </w:rPr>
        <w:t xml:space="preserve"> — </w:t>
      </w:r>
      <w:r>
        <w:rPr>
          <w:i/>
          <w:iCs/>
          <w:spacing w:val="-1"/>
          <w:sz w:val="18"/>
          <w:szCs w:val="18"/>
        </w:rPr>
        <w:t xml:space="preserve">см. </w:t>
      </w:r>
      <w:r>
        <w:rPr>
          <w:spacing w:val="-1"/>
          <w:sz w:val="18"/>
          <w:szCs w:val="18"/>
        </w:rPr>
        <w:t>Подъем рево</w:t>
      </w:r>
      <w:r>
        <w:rPr>
          <w:spacing w:val="-1"/>
          <w:sz w:val="18"/>
          <w:szCs w:val="18"/>
        </w:rPr>
        <w:softHyphen/>
      </w:r>
      <w:r>
        <w:rPr>
          <w:sz w:val="18"/>
          <w:szCs w:val="18"/>
        </w:rPr>
        <w:t>люционного движения в Рос</w:t>
      </w:r>
      <w:r>
        <w:rPr>
          <w:sz w:val="18"/>
          <w:szCs w:val="18"/>
        </w:rPr>
        <w:softHyphen/>
        <w:t>сии в 1910—1914 гг.</w:t>
      </w:r>
    </w:p>
    <w:p w:rsidR="00182580" w:rsidRDefault="00182580" w:rsidP="00182580">
      <w:pPr>
        <w:shd w:val="clear" w:color="auto" w:fill="FFFFFF"/>
        <w:tabs>
          <w:tab w:val="left" w:leader="underscore" w:pos="1032"/>
        </w:tabs>
        <w:spacing w:before="5" w:line="168" w:lineRule="exact"/>
        <w:ind w:left="360" w:right="43" w:hanging="350"/>
        <w:jc w:val="both"/>
      </w:pPr>
      <w:r>
        <w:rPr>
          <w:b/>
          <w:bCs/>
          <w:sz w:val="18"/>
          <w:szCs w:val="18"/>
        </w:rPr>
        <w:t>Номинализм и реализм</w:t>
      </w:r>
      <w:r>
        <w:rPr>
          <w:sz w:val="18"/>
          <w:szCs w:val="18"/>
        </w:rPr>
        <w:t xml:space="preserve"> — 25, 37; 29   30—31.</w:t>
      </w:r>
    </w:p>
    <w:p w:rsidR="00182580" w:rsidRDefault="00182580" w:rsidP="00182580">
      <w:pPr>
        <w:shd w:val="clear" w:color="auto" w:fill="FFFFFF"/>
        <w:spacing w:before="10" w:line="168" w:lineRule="exact"/>
      </w:pPr>
      <w:r>
        <w:rPr>
          <w:b/>
          <w:bCs/>
          <w:sz w:val="18"/>
          <w:szCs w:val="18"/>
        </w:rPr>
        <w:t>Норвегия</w:t>
      </w:r>
      <w:r>
        <w:rPr>
          <w:sz w:val="18"/>
          <w:szCs w:val="18"/>
        </w:rPr>
        <w:t>— 11, 205; 21, 467; 23,</w:t>
      </w:r>
    </w:p>
    <w:p w:rsidR="00182580" w:rsidRDefault="00182580" w:rsidP="00182580">
      <w:pPr>
        <w:shd w:val="clear" w:color="auto" w:fill="FFFFFF"/>
        <w:tabs>
          <w:tab w:val="left" w:pos="778"/>
        </w:tabs>
        <w:spacing w:line="168" w:lineRule="exact"/>
        <w:ind w:left="355" w:right="43"/>
        <w:jc w:val="both"/>
      </w:pPr>
      <w:r>
        <w:rPr>
          <w:spacing w:val="-4"/>
          <w:sz w:val="18"/>
          <w:szCs w:val="18"/>
        </w:rPr>
        <w:t>149,</w:t>
      </w:r>
      <w:r>
        <w:rPr>
          <w:sz w:val="18"/>
          <w:szCs w:val="18"/>
        </w:rPr>
        <w:tab/>
        <w:t>444; 24, 227, 378, 389,</w:t>
      </w:r>
      <w:r>
        <w:rPr>
          <w:sz w:val="18"/>
          <w:szCs w:val="18"/>
        </w:rPr>
        <w:br/>
        <w:t>390; 25, 69, 289—293, 299,</w:t>
      </w:r>
      <w:r>
        <w:rPr>
          <w:sz w:val="18"/>
          <w:szCs w:val="18"/>
        </w:rPr>
        <w:br/>
        <w:t>439; 27, 253—254, 358, 435,</w:t>
      </w:r>
      <w:r>
        <w:rPr>
          <w:sz w:val="18"/>
          <w:szCs w:val="18"/>
        </w:rPr>
        <w:br/>
        <w:t>440, 442; 28, 59, 74, 122, 199,</w:t>
      </w:r>
      <w:r>
        <w:rPr>
          <w:sz w:val="18"/>
          <w:szCs w:val="18"/>
        </w:rPr>
        <w:br/>
        <w:t>265, 269, 283, 304, 314, 317,</w:t>
      </w:r>
      <w:r>
        <w:rPr>
          <w:sz w:val="18"/>
          <w:szCs w:val="18"/>
        </w:rPr>
        <w:br/>
        <w:t>363, 445, 448, 450, 451, 458-</w:t>
      </w:r>
      <w:r>
        <w:rPr>
          <w:sz w:val="18"/>
          <w:szCs w:val="18"/>
        </w:rPr>
        <w:br/>
        <w:t>459, 462, 590, 683, 694; 30,</w:t>
      </w:r>
      <w:r>
        <w:rPr>
          <w:sz w:val="18"/>
          <w:szCs w:val="18"/>
        </w:rPr>
        <w:br/>
        <w:t>23, 30—31, 42, 46, 99—100,</w:t>
      </w:r>
      <w:r>
        <w:rPr>
          <w:sz w:val="18"/>
          <w:szCs w:val="18"/>
        </w:rPr>
        <w:br/>
        <w:t>101, 102—106, 108—109, 140,</w:t>
      </w:r>
      <w:r>
        <w:rPr>
          <w:sz w:val="18"/>
          <w:szCs w:val="18"/>
        </w:rPr>
        <w:br/>
        <w:t>151, 159, 352; 31, 435; 32, 7;</w:t>
      </w:r>
      <w:r>
        <w:rPr>
          <w:sz w:val="18"/>
          <w:szCs w:val="18"/>
        </w:rPr>
        <w:br/>
        <w:t>33, 46; 37, 456; 44, 485; 47,</w:t>
      </w:r>
      <w:r>
        <w:rPr>
          <w:sz w:val="18"/>
          <w:szCs w:val="18"/>
        </w:rPr>
        <w:br/>
        <w:t>125; 49, 200, 201, 205, 211,</w:t>
      </w:r>
      <w:r>
        <w:rPr>
          <w:sz w:val="18"/>
          <w:szCs w:val="18"/>
        </w:rPr>
        <w:br/>
        <w:t>245, 299-300, 302, 320, 390,</w:t>
      </w:r>
      <w:r>
        <w:rPr>
          <w:sz w:val="18"/>
          <w:szCs w:val="18"/>
        </w:rPr>
        <w:br/>
        <w:t>402, 407; 52, 190; 53, 111,</w:t>
      </w:r>
      <w:r>
        <w:rPr>
          <w:sz w:val="18"/>
          <w:szCs w:val="18"/>
        </w:rPr>
        <w:br/>
        <w:t>274;   54,   278,   472—473.</w:t>
      </w:r>
    </w:p>
    <w:p w:rsidR="00182580" w:rsidRDefault="00182580" w:rsidP="00182580">
      <w:pPr>
        <w:shd w:val="clear" w:color="auto" w:fill="FFFFFF"/>
        <w:spacing w:line="168" w:lineRule="exact"/>
        <w:ind w:left="350" w:right="43" w:firstLine="370"/>
        <w:jc w:val="both"/>
      </w:pPr>
      <w:r>
        <w:rPr>
          <w:i/>
          <w:iCs/>
          <w:sz w:val="18"/>
          <w:szCs w:val="18"/>
        </w:rPr>
        <w:t xml:space="preserve">См. также </w:t>
      </w:r>
      <w:r>
        <w:rPr>
          <w:sz w:val="18"/>
          <w:szCs w:val="18"/>
        </w:rPr>
        <w:t>Империали</w:t>
      </w:r>
      <w:r>
        <w:rPr>
          <w:sz w:val="18"/>
          <w:szCs w:val="18"/>
        </w:rPr>
        <w:softHyphen/>
        <w:t>стическая война 1914—1918 гг. — и Норвегия; Рабочий класс и рабочее движение по странам — в Скандинавских странах   (Швеция   и   Норве-</w:t>
      </w:r>
    </w:p>
    <w:p w:rsidR="00182580" w:rsidRDefault="00182580" w:rsidP="00182580">
      <w:pPr>
        <w:shd w:val="clear" w:color="auto" w:fill="FFFFFF"/>
        <w:spacing w:before="5" w:line="168" w:lineRule="exact"/>
        <w:ind w:left="365"/>
        <w:jc w:val="both"/>
      </w:pPr>
      <w:r>
        <w:br w:type="column"/>
      </w:r>
      <w:r>
        <w:rPr>
          <w:sz w:val="18"/>
          <w:szCs w:val="18"/>
        </w:rPr>
        <w:lastRenderedPageBreak/>
        <w:t>гия); Революционное движе</w:t>
      </w:r>
      <w:r>
        <w:rPr>
          <w:sz w:val="18"/>
          <w:szCs w:val="18"/>
        </w:rPr>
        <w:softHyphen/>
        <w:t>ние в странах Западной Ев</w:t>
      </w:r>
      <w:r>
        <w:rPr>
          <w:sz w:val="18"/>
          <w:szCs w:val="18"/>
        </w:rPr>
        <w:softHyphen/>
        <w:t>ропы, Америки и Африки — в Скандинавских странах (Швеция и Норвегия).</w:t>
      </w:r>
    </w:p>
    <w:p w:rsidR="00182580" w:rsidRDefault="00182580" w:rsidP="00182580">
      <w:pPr>
        <w:shd w:val="clear" w:color="auto" w:fill="FFFFFF"/>
        <w:spacing w:line="168" w:lineRule="exact"/>
        <w:ind w:left="350" w:right="24" w:hanging="350"/>
        <w:jc w:val="both"/>
      </w:pPr>
      <w:r>
        <w:rPr>
          <w:b/>
          <w:bCs/>
          <w:sz w:val="18"/>
          <w:szCs w:val="18"/>
        </w:rPr>
        <w:t>Норвежская рабочая партия</w:t>
      </w:r>
      <w:r>
        <w:rPr>
          <w:sz w:val="18"/>
          <w:szCs w:val="18"/>
        </w:rPr>
        <w:t xml:space="preserve"> — 25, 292—293; 30, 151, 160; 31, 372; 39, 191; 49, 94, 202, 320, 395.</w:t>
      </w:r>
    </w:p>
    <w:p w:rsidR="00182580" w:rsidRDefault="00182580" w:rsidP="00182580">
      <w:pPr>
        <w:shd w:val="clear" w:color="auto" w:fill="FFFFFF"/>
        <w:spacing w:line="168" w:lineRule="exact"/>
      </w:pPr>
      <w:r>
        <w:rPr>
          <w:b/>
          <w:bCs/>
          <w:sz w:val="18"/>
          <w:szCs w:val="18"/>
        </w:rPr>
        <w:t>Нормы партийной жизни</w:t>
      </w:r>
    </w:p>
    <w:p w:rsidR="00182580" w:rsidRDefault="00182580" w:rsidP="00182580">
      <w:pPr>
        <w:shd w:val="clear" w:color="auto" w:fill="FFFFFF"/>
        <w:tabs>
          <w:tab w:val="left" w:pos="307"/>
        </w:tabs>
        <w:spacing w:line="168" w:lineRule="exact"/>
        <w:ind w:left="307" w:right="24" w:hanging="240"/>
        <w:jc w:val="both"/>
      </w:pPr>
      <w:r>
        <w:rPr>
          <w:sz w:val="18"/>
          <w:szCs w:val="18"/>
        </w:rPr>
        <w:t>—</w:t>
      </w:r>
      <w:r>
        <w:rPr>
          <w:sz w:val="18"/>
          <w:szCs w:val="18"/>
        </w:rPr>
        <w:tab/>
        <w:t>взаимоотношения между чле</w:t>
      </w:r>
      <w:r>
        <w:rPr>
          <w:sz w:val="18"/>
          <w:szCs w:val="18"/>
        </w:rPr>
        <w:softHyphen/>
        <w:t>нами партии — 4, 254; 6, 448;</w:t>
      </w:r>
    </w:p>
    <w:p w:rsidR="00182580" w:rsidRDefault="00182580" w:rsidP="00182580">
      <w:pPr>
        <w:numPr>
          <w:ilvl w:val="0"/>
          <w:numId w:val="211"/>
        </w:numPr>
        <w:shd w:val="clear" w:color="auto" w:fill="FFFFFF"/>
        <w:tabs>
          <w:tab w:val="left" w:pos="600"/>
        </w:tabs>
        <w:spacing w:line="168" w:lineRule="exact"/>
        <w:ind w:left="322" w:right="34"/>
        <w:jc w:val="both"/>
        <w:rPr>
          <w:sz w:val="18"/>
          <w:szCs w:val="18"/>
        </w:rPr>
      </w:pPr>
      <w:r>
        <w:rPr>
          <w:sz w:val="18"/>
          <w:szCs w:val="18"/>
        </w:rPr>
        <w:t>293, 295; 8, 8-9, 19-20, 30-33, 54, 113, 114—116, 143,   144,   273,   283,   451;   9,</w:t>
      </w:r>
    </w:p>
    <w:p w:rsidR="00182580" w:rsidRDefault="00182580" w:rsidP="00182580">
      <w:pPr>
        <w:numPr>
          <w:ilvl w:val="0"/>
          <w:numId w:val="211"/>
        </w:numPr>
        <w:shd w:val="clear" w:color="auto" w:fill="FFFFFF"/>
        <w:tabs>
          <w:tab w:val="left" w:pos="600"/>
        </w:tabs>
        <w:spacing w:before="5" w:line="168" w:lineRule="exact"/>
        <w:ind w:left="322" w:right="34"/>
        <w:jc w:val="both"/>
        <w:rPr>
          <w:spacing w:val="-5"/>
          <w:sz w:val="18"/>
          <w:szCs w:val="18"/>
        </w:rPr>
      </w:pPr>
      <w:r>
        <w:rPr>
          <w:sz w:val="18"/>
          <w:szCs w:val="18"/>
        </w:rPr>
        <w:t xml:space="preserve">19-20; 10, 206-207; 11, </w:t>
      </w:r>
      <w:r>
        <w:rPr>
          <w:spacing w:val="-1"/>
          <w:sz w:val="18"/>
          <w:szCs w:val="18"/>
        </w:rPr>
        <w:t xml:space="preserve">402, 403; 12, 173, 390—391, </w:t>
      </w:r>
      <w:r>
        <w:rPr>
          <w:sz w:val="18"/>
          <w:szCs w:val="18"/>
        </w:rPr>
        <w:t xml:space="preserve">395-396, 399-400; 13, 64-66; 14, 125—126; 15, 68, 311, 315; 17, 422; 19, 13, 15—16, 21; 24, 202-203, 233-235; 27, 279—280; 39, 215—216; 41, 394; 42, 164, 185—189, 194-195, 305, 350; 43, 184— 185; 44, 33, 255; 45, 346, 356, 358, 419, 606—607; 46, 38—39, 57—58, 169, 324, 339—340, 402—403; 47, 60, </w:t>
      </w:r>
      <w:r>
        <w:rPr>
          <w:spacing w:val="-1"/>
          <w:sz w:val="18"/>
          <w:szCs w:val="18"/>
        </w:rPr>
        <w:t xml:space="preserve">62, 277—278, 284—285, 288— </w:t>
      </w:r>
      <w:r>
        <w:rPr>
          <w:sz w:val="18"/>
          <w:szCs w:val="18"/>
        </w:rPr>
        <w:t>295, 296—298; 48, 36, 215— 217; 49, 153, 205, 208— 209, 234-235, 243—244, 249-253,</w:t>
      </w:r>
      <w:r>
        <w:rPr>
          <w:sz w:val="18"/>
          <w:szCs w:val="18"/>
          <w:vertAlign w:val="superscript"/>
        </w:rPr>
        <w:t>:</w:t>
      </w:r>
      <w:r>
        <w:rPr>
          <w:sz w:val="18"/>
          <w:szCs w:val="18"/>
        </w:rPr>
        <w:t xml:space="preserve"> 306-309, 441-442; 50, 14—16. 111, 112, 166, 171, 239—240, 335, 338, 379, 489; 51, 55, 95—96, 131, 206, 269, 273, 298—299; 52, 29, </w:t>
      </w:r>
      <w:r>
        <w:rPr>
          <w:spacing w:val="-2"/>
          <w:sz w:val="18"/>
          <w:szCs w:val="18"/>
        </w:rPr>
        <w:t xml:space="preserve">99—101, 155, 216, 224—229, </w:t>
      </w:r>
      <w:r>
        <w:rPr>
          <w:sz w:val="18"/>
          <w:szCs w:val="18"/>
        </w:rPr>
        <w:t xml:space="preserve">249—250, 279; 53, 13—14, </w:t>
      </w:r>
      <w:r>
        <w:rPr>
          <w:spacing w:val="-2"/>
          <w:sz w:val="18"/>
          <w:szCs w:val="18"/>
        </w:rPr>
        <w:t xml:space="preserve">139, 206—207, 223—224, 259, </w:t>
      </w:r>
      <w:r>
        <w:rPr>
          <w:sz w:val="18"/>
          <w:szCs w:val="18"/>
        </w:rPr>
        <w:t xml:space="preserve">266-267; 54, 27, 29-30, 52-55, 72-73, 91-92, 94, 106, </w:t>
      </w:r>
      <w:r>
        <w:rPr>
          <w:spacing w:val="-2"/>
          <w:sz w:val="18"/>
          <w:szCs w:val="18"/>
        </w:rPr>
        <w:t xml:space="preserve">219, 329—330, 361—368, 423— </w:t>
      </w:r>
      <w:r>
        <w:rPr>
          <w:sz w:val="18"/>
          <w:szCs w:val="18"/>
        </w:rPr>
        <w:t>424, 564—565.</w:t>
      </w:r>
    </w:p>
    <w:p w:rsidR="00182580" w:rsidRDefault="00182580" w:rsidP="00182580">
      <w:pPr>
        <w:shd w:val="clear" w:color="auto" w:fill="FFFFFF"/>
        <w:tabs>
          <w:tab w:val="left" w:pos="307"/>
        </w:tabs>
        <w:spacing w:line="168" w:lineRule="exact"/>
        <w:ind w:left="307" w:right="48" w:hanging="240"/>
        <w:jc w:val="both"/>
      </w:pPr>
      <w:r>
        <w:rPr>
          <w:sz w:val="18"/>
          <w:szCs w:val="18"/>
        </w:rPr>
        <w:t>—</w:t>
      </w:r>
      <w:r>
        <w:rPr>
          <w:sz w:val="18"/>
          <w:szCs w:val="18"/>
        </w:rPr>
        <w:tab/>
        <w:t>внутрипартийная демокра</w:t>
      </w:r>
      <w:r>
        <w:rPr>
          <w:sz w:val="18"/>
          <w:szCs w:val="18"/>
        </w:rPr>
        <w:softHyphen/>
        <w:t>тия — 6, 138; 7, 11; 8, 94—</w:t>
      </w:r>
      <w:r>
        <w:rPr>
          <w:sz w:val="18"/>
          <w:szCs w:val="18"/>
        </w:rPr>
        <w:br/>
        <w:t>97, 415; 9, 10, 22—23; 10,</w:t>
      </w:r>
      <w:r>
        <w:rPr>
          <w:sz w:val="18"/>
          <w:szCs w:val="18"/>
        </w:rPr>
        <w:br/>
        <w:t>206—207; 11, 324; 12, 237—</w:t>
      </w:r>
      <w:r>
        <w:rPr>
          <w:sz w:val="18"/>
          <w:szCs w:val="18"/>
        </w:rPr>
        <w:br/>
        <w:t>238, 399; 13, 172, 191—192;</w:t>
      </w:r>
      <w:r>
        <w:rPr>
          <w:sz w:val="18"/>
          <w:szCs w:val="18"/>
        </w:rPr>
        <w:br/>
      </w:r>
      <w:r>
        <w:rPr>
          <w:spacing w:val="-2"/>
          <w:sz w:val="18"/>
          <w:szCs w:val="18"/>
        </w:rPr>
        <w:t>14, 125—126, 252—255, 259—</w:t>
      </w:r>
      <w:r>
        <w:rPr>
          <w:spacing w:val="-2"/>
          <w:sz w:val="18"/>
          <w:szCs w:val="18"/>
        </w:rPr>
        <w:br/>
      </w:r>
      <w:r>
        <w:rPr>
          <w:sz w:val="18"/>
          <w:szCs w:val="18"/>
        </w:rPr>
        <w:t>260; 16, 102; 24, 192; 25,</w:t>
      </w:r>
      <w:r>
        <w:rPr>
          <w:sz w:val="18"/>
          <w:szCs w:val="18"/>
        </w:rPr>
        <w:br/>
        <w:t>409; 27, 72; 42, 237, 282,</w:t>
      </w:r>
      <w:r>
        <w:rPr>
          <w:sz w:val="18"/>
          <w:szCs w:val="18"/>
        </w:rPr>
        <w:br/>
        <w:t>350.</w:t>
      </w:r>
    </w:p>
    <w:p w:rsidR="00182580" w:rsidRDefault="00182580" w:rsidP="00182580">
      <w:pPr>
        <w:shd w:val="clear" w:color="auto" w:fill="FFFFFF"/>
        <w:tabs>
          <w:tab w:val="left" w:pos="307"/>
        </w:tabs>
        <w:spacing w:line="168" w:lineRule="exact"/>
        <w:ind w:left="307" w:right="48" w:hanging="240"/>
        <w:jc w:val="both"/>
        <w:sectPr w:rsidR="00182580">
          <w:type w:val="continuous"/>
          <w:pgSz w:w="8504" w:h="11339"/>
          <w:pgMar w:top="934" w:right="1655" w:bottom="360" w:left="964" w:header="720" w:footer="720" w:gutter="0"/>
          <w:cols w:num="2" w:space="720" w:equalWidth="0">
            <w:col w:w="2822" w:space="264"/>
            <w:col w:w="2798"/>
          </w:cols>
          <w:noEndnote/>
        </w:sectPr>
      </w:pPr>
    </w:p>
    <w:p w:rsidR="00182580" w:rsidRDefault="00182580" w:rsidP="00182580">
      <w:pPr>
        <w:shd w:val="clear" w:color="auto" w:fill="FFFFFF"/>
        <w:spacing w:before="38"/>
      </w:pPr>
      <w:r>
        <w:rPr>
          <w:b/>
          <w:bCs/>
          <w:sz w:val="12"/>
          <w:szCs w:val="12"/>
        </w:rPr>
        <w:lastRenderedPageBreak/>
        <w:t>НОРМЫ    ПАРТИЙНОЙ   ЖИЗНИ — НРАВСТВЕННОСТЬ</w:t>
      </w:r>
    </w:p>
    <w:p w:rsidR="00182580" w:rsidRDefault="00182580" w:rsidP="00182580">
      <w:pPr>
        <w:shd w:val="clear" w:color="auto" w:fill="FFFFFF"/>
      </w:pPr>
      <w:r>
        <w:br w:type="column"/>
      </w:r>
      <w:r>
        <w:rPr>
          <w:rFonts w:ascii="Arial" w:hAnsi="Arial" w:cs="Arial"/>
          <w:sz w:val="18"/>
          <w:szCs w:val="18"/>
        </w:rPr>
        <w:lastRenderedPageBreak/>
        <w:t>427</w:t>
      </w:r>
    </w:p>
    <w:p w:rsidR="00182580" w:rsidRDefault="00182580" w:rsidP="00182580">
      <w:pPr>
        <w:shd w:val="clear" w:color="auto" w:fill="FFFFFF"/>
        <w:sectPr w:rsidR="00182580">
          <w:pgSz w:w="8504" w:h="11339"/>
          <w:pgMar w:top="1440" w:right="863" w:bottom="720" w:left="2433" w:header="720" w:footer="720" w:gutter="0"/>
          <w:cols w:num="2" w:space="720" w:equalWidth="0">
            <w:col w:w="3633" w:space="854"/>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1440" w:right="1343" w:bottom="720" w:left="1396" w:header="720" w:footer="720" w:gutter="0"/>
          <w:cols w:space="60"/>
          <w:noEndnote/>
        </w:sectPr>
      </w:pPr>
    </w:p>
    <w:p w:rsidR="00182580" w:rsidRDefault="00182580" w:rsidP="00182580">
      <w:pPr>
        <w:numPr>
          <w:ilvl w:val="0"/>
          <w:numId w:val="1"/>
        </w:numPr>
        <w:shd w:val="clear" w:color="auto" w:fill="FFFFFF"/>
        <w:tabs>
          <w:tab w:val="left" w:pos="259"/>
          <w:tab w:val="left" w:pos="2112"/>
        </w:tabs>
        <w:spacing w:line="168" w:lineRule="exact"/>
        <w:ind w:left="259" w:hanging="259"/>
        <w:jc w:val="both"/>
        <w:rPr>
          <w:sz w:val="18"/>
          <w:szCs w:val="18"/>
        </w:rPr>
      </w:pPr>
      <w:r>
        <w:rPr>
          <w:sz w:val="18"/>
          <w:szCs w:val="18"/>
        </w:rPr>
        <w:lastRenderedPageBreak/>
        <w:t>демократический</w:t>
      </w:r>
      <w:r>
        <w:rPr>
          <w:rFonts w:ascii="Arial" w:hAnsi="Arial" w:cs="Arial"/>
          <w:sz w:val="18"/>
          <w:szCs w:val="18"/>
        </w:rPr>
        <w:tab/>
      </w:r>
      <w:r>
        <w:rPr>
          <w:sz w:val="18"/>
          <w:szCs w:val="18"/>
        </w:rPr>
        <w:t>центра</w:t>
      </w:r>
      <w:r>
        <w:rPr>
          <w:sz w:val="18"/>
          <w:szCs w:val="18"/>
        </w:rPr>
        <w:softHyphen/>
        <w:t>лизм — 6, 134—143; 7, 20— 22, 256-258, 287, 288-291, 292, 430; 8, 152, 189, 234— 236, 275—276, 374—375, 394; 9, 7—8; 10, 98, 171, 178; 11, 162—163; 12, 237—238, 399— 400; 13, 60, 64, 192; 14, 259-260; 15, 267-268; 24, 287-288; 25, 177, 223, 243, 387; 27, 72; 40, 260; 41, 209; 42, 167, 169; 43, 108, 185; 48, 315; 50, 166; 51, 172.</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и информация членов пар</w:t>
      </w:r>
      <w:r>
        <w:rPr>
          <w:sz w:val="18"/>
          <w:szCs w:val="18"/>
        </w:rPr>
        <w:softHyphen/>
        <w:t>тии — 8, 96, 442; 9, 397; 10, 104, 189; 15, 326; 19, 22; 22, 269; 24, 201—204; 35, 389; 46, 402—403; 47, 288, 292; 49, 278; 53, 116—119; 54, 443—445, 446.</w:t>
      </w:r>
    </w:p>
    <w:p w:rsidR="00182580" w:rsidRDefault="00182580" w:rsidP="00182580">
      <w:pPr>
        <w:numPr>
          <w:ilvl w:val="0"/>
          <w:numId w:val="1"/>
        </w:numPr>
        <w:shd w:val="clear" w:color="auto" w:fill="FFFFFF"/>
        <w:tabs>
          <w:tab w:val="left" w:pos="259"/>
          <w:tab w:val="left" w:pos="1541"/>
        </w:tabs>
        <w:spacing w:line="168" w:lineRule="exact"/>
        <w:ind w:left="259" w:right="24" w:hanging="259"/>
        <w:jc w:val="both"/>
        <w:rPr>
          <w:sz w:val="18"/>
          <w:szCs w:val="18"/>
        </w:rPr>
      </w:pPr>
      <w:r>
        <w:rPr>
          <w:sz w:val="18"/>
          <w:szCs w:val="18"/>
        </w:rPr>
        <w:t>обязательность выполнения принятых</w:t>
      </w:r>
      <w:r>
        <w:rPr>
          <w:rFonts w:ascii="Arial" w:hAnsi="Arial" w:cs="Arial"/>
          <w:sz w:val="18"/>
          <w:szCs w:val="18"/>
        </w:rPr>
        <w:tab/>
      </w:r>
      <w:r>
        <w:rPr>
          <w:sz w:val="18"/>
          <w:szCs w:val="18"/>
        </w:rPr>
        <w:t>решений — 7, 298-299; 8, 442; 9, 26-27; 15, 34—36; 20, 270; 22, 269; 41, 292-293; 44, 153; 49, 123-124; 50, 74, 166; 52, 30, 31—32, 65—66, 132, 232, 277; 53, 198; 54, 137—138, 213, 222, 429.</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партийная дисциплина — 4, 194, 327; 7, 16; 8, 107—110, 376-377; 9, 69; 10, 98, 208, 213; 11, 22; 14, 125-129; 19, 266; 24, 103; 25, 80; 35, 47-49, 391; 36, 77, 291; 40,</w:t>
      </w:r>
    </w:p>
    <w:p w:rsidR="00182580" w:rsidRDefault="00182580" w:rsidP="00182580">
      <w:pPr>
        <w:shd w:val="clear" w:color="auto" w:fill="FFFFFF"/>
        <w:spacing w:before="14" w:line="168" w:lineRule="exact"/>
        <w:ind w:left="394"/>
        <w:jc w:val="both"/>
      </w:pPr>
      <w:r>
        <w:rPr>
          <w:sz w:val="18"/>
          <w:szCs w:val="18"/>
        </w:rPr>
        <w:br w:type="column"/>
      </w:r>
      <w:r>
        <w:rPr>
          <w:sz w:val="18"/>
          <w:szCs w:val="18"/>
        </w:rPr>
        <w:lastRenderedPageBreak/>
        <w:t xml:space="preserve">226-227, 240—241, 282; 41, </w:t>
      </w:r>
      <w:r>
        <w:rPr>
          <w:spacing w:val="-1"/>
          <w:sz w:val="18"/>
          <w:szCs w:val="18"/>
        </w:rPr>
        <w:t xml:space="preserve">5—8, 26—27, 258—259, 272— </w:t>
      </w:r>
      <w:r>
        <w:rPr>
          <w:sz w:val="18"/>
          <w:szCs w:val="18"/>
        </w:rPr>
        <w:t>273; 43, 26, 92; 45, 88—89; 46, 441-442; 48, 316; 50, 297; 54, 429.</w:t>
      </w:r>
    </w:p>
    <w:p w:rsidR="00182580" w:rsidRDefault="00182580" w:rsidP="00182580">
      <w:pPr>
        <w:numPr>
          <w:ilvl w:val="0"/>
          <w:numId w:val="4"/>
        </w:numPr>
        <w:shd w:val="clear" w:color="auto" w:fill="FFFFFF"/>
        <w:tabs>
          <w:tab w:val="left" w:pos="370"/>
        </w:tabs>
        <w:spacing w:line="168" w:lineRule="exact"/>
        <w:ind w:left="370" w:right="5" w:hanging="254"/>
        <w:jc w:val="both"/>
        <w:rPr>
          <w:sz w:val="18"/>
          <w:szCs w:val="18"/>
        </w:rPr>
      </w:pPr>
      <w:r>
        <w:rPr>
          <w:sz w:val="18"/>
          <w:szCs w:val="18"/>
        </w:rPr>
        <w:t>развитие инициативы, са</w:t>
      </w:r>
      <w:r>
        <w:rPr>
          <w:sz w:val="18"/>
          <w:szCs w:val="18"/>
        </w:rPr>
        <w:softHyphen/>
        <w:t>модеятельности партийных масс — 6, 178—179; 8, 94, 95; 9, 324; 12, 89, 399; 14, 259; 19, 200, 411; 20, 355— 356; 21, 143, 347-348; 41, 292—293; 46, 269—275.</w:t>
      </w:r>
    </w:p>
    <w:p w:rsidR="00182580" w:rsidRDefault="00182580" w:rsidP="00182580">
      <w:pPr>
        <w:numPr>
          <w:ilvl w:val="0"/>
          <w:numId w:val="4"/>
        </w:numPr>
        <w:shd w:val="clear" w:color="auto" w:fill="FFFFFF"/>
        <w:tabs>
          <w:tab w:val="left" w:pos="370"/>
        </w:tabs>
        <w:spacing w:before="5" w:line="168" w:lineRule="exact"/>
        <w:ind w:left="370" w:right="14" w:hanging="254"/>
        <w:jc w:val="both"/>
        <w:rPr>
          <w:sz w:val="18"/>
          <w:szCs w:val="18"/>
        </w:rPr>
      </w:pPr>
      <w:r>
        <w:rPr>
          <w:sz w:val="18"/>
          <w:szCs w:val="18"/>
        </w:rPr>
        <w:t>рассмотрение персональных дел —35, 213-214; 41, 394; 50, 14-16; 54, 52—55, 69, 91-92.</w:t>
      </w:r>
    </w:p>
    <w:p w:rsidR="00182580" w:rsidRDefault="00182580" w:rsidP="00182580">
      <w:pPr>
        <w:numPr>
          <w:ilvl w:val="0"/>
          <w:numId w:val="4"/>
        </w:numPr>
        <w:shd w:val="clear" w:color="auto" w:fill="FFFFFF"/>
        <w:tabs>
          <w:tab w:val="left" w:pos="370"/>
        </w:tabs>
        <w:spacing w:line="168" w:lineRule="exact"/>
        <w:ind w:left="370" w:right="14" w:hanging="254"/>
        <w:jc w:val="both"/>
        <w:rPr>
          <w:sz w:val="18"/>
          <w:szCs w:val="18"/>
        </w:rPr>
      </w:pPr>
      <w:r>
        <w:rPr>
          <w:sz w:val="18"/>
          <w:szCs w:val="18"/>
        </w:rPr>
        <w:t>членство в партии, права и обязанности членов партии — 4, 254; 6, 316; 7, 11, 18—20, 290—291, 292, 297, 298, 428— 430; 8, 19-20, 30—33, 142, 144, 149, 189—190, 415; 9, 22—23, 32, 117-121, 283, 310; 10, 206—207; 11, 163; 13, 172, 191—192; 14, 252-254; 15, 298; 17, 331; 42, 168-170, 194—195, 350; 43, 255; 44, 14, 74, 243, 397, 465; 45, 53; 50, 134—135; 51, 317, 318; 52, 249-250, 264; 54, 448, 452.</w:t>
      </w:r>
    </w:p>
    <w:p w:rsidR="00182580" w:rsidRDefault="00182580" w:rsidP="00182580">
      <w:pPr>
        <w:shd w:val="clear" w:color="auto" w:fill="FFFFFF"/>
        <w:spacing w:line="168" w:lineRule="exact"/>
        <w:ind w:firstLine="360"/>
        <w:rPr>
          <w:sz w:val="18"/>
          <w:szCs w:val="18"/>
        </w:rPr>
      </w:pPr>
      <w:r>
        <w:rPr>
          <w:i/>
          <w:iCs/>
          <w:sz w:val="18"/>
          <w:szCs w:val="18"/>
        </w:rPr>
        <w:t xml:space="preserve">См.   также  </w:t>
      </w:r>
      <w:r>
        <w:rPr>
          <w:sz w:val="18"/>
          <w:szCs w:val="18"/>
        </w:rPr>
        <w:t xml:space="preserve">Демократия внутрипартийная; Единство и укрепление    партии;    Устав партии. </w:t>
      </w:r>
    </w:p>
    <w:p w:rsidR="00182580" w:rsidRDefault="00182580" w:rsidP="00182580">
      <w:pPr>
        <w:shd w:val="clear" w:color="auto" w:fill="FFFFFF"/>
        <w:spacing w:line="168" w:lineRule="exact"/>
        <w:ind w:left="284" w:hanging="284"/>
      </w:pPr>
      <w:r>
        <w:rPr>
          <w:b/>
          <w:bCs/>
          <w:sz w:val="18"/>
          <w:szCs w:val="18"/>
        </w:rPr>
        <w:t xml:space="preserve">Нравственность </w:t>
      </w:r>
      <w:r>
        <w:rPr>
          <w:sz w:val="18"/>
          <w:szCs w:val="18"/>
        </w:rPr>
        <w:t xml:space="preserve">— </w:t>
      </w:r>
      <w:r>
        <w:rPr>
          <w:i/>
          <w:iCs/>
          <w:sz w:val="18"/>
          <w:szCs w:val="18"/>
        </w:rPr>
        <w:t xml:space="preserve">см. </w:t>
      </w:r>
      <w:r>
        <w:rPr>
          <w:sz w:val="18"/>
          <w:szCs w:val="18"/>
        </w:rPr>
        <w:t>Мораль.</w:t>
      </w:r>
    </w:p>
    <w:p w:rsidR="00182580" w:rsidRDefault="00182580" w:rsidP="00182580">
      <w:pPr>
        <w:shd w:val="clear" w:color="auto" w:fill="FFFFFF"/>
        <w:spacing w:line="168" w:lineRule="exact"/>
        <w:ind w:firstLine="360"/>
        <w:sectPr w:rsidR="00182580">
          <w:type w:val="continuous"/>
          <w:pgSz w:w="8504" w:h="11339"/>
          <w:pgMar w:top="1440" w:right="1343" w:bottom="720" w:left="1396" w:header="720" w:footer="720" w:gutter="0"/>
          <w:cols w:num="2" w:space="720" w:equalWidth="0">
            <w:col w:w="2707" w:space="240"/>
            <w:col w:w="2817"/>
          </w:cols>
          <w:noEndnote/>
        </w:sectPr>
      </w:pPr>
    </w:p>
    <w:p w:rsidR="00182580" w:rsidRDefault="00182580" w:rsidP="00182580">
      <w:pPr>
        <w:shd w:val="clear" w:color="auto" w:fill="FFFFFF"/>
        <w:ind w:left="62"/>
      </w:pPr>
      <w:r>
        <w:rPr>
          <w:rFonts w:ascii="Arial" w:hAnsi="Arial" w:cs="Arial"/>
          <w:sz w:val="18"/>
          <w:szCs w:val="18"/>
        </w:rPr>
        <w:lastRenderedPageBreak/>
        <w:t>428</w:t>
      </w:r>
    </w:p>
    <w:p w:rsidR="00182580" w:rsidRDefault="00182580" w:rsidP="00182580">
      <w:pPr>
        <w:shd w:val="clear" w:color="auto" w:fill="FFFFFF"/>
        <w:spacing w:before="2558" w:after="144"/>
        <w:ind w:right="2774"/>
        <w:jc w:val="right"/>
      </w:pPr>
      <w:r>
        <w:rPr>
          <w:rFonts w:ascii="Arial" w:hAnsi="Arial"/>
          <w:b/>
          <w:bCs/>
          <w:sz w:val="24"/>
          <w:szCs w:val="24"/>
        </w:rPr>
        <w:t>о</w:t>
      </w:r>
    </w:p>
    <w:p w:rsidR="00182580" w:rsidRDefault="00182580" w:rsidP="00182580">
      <w:pPr>
        <w:shd w:val="clear" w:color="auto" w:fill="FFFFFF"/>
        <w:spacing w:before="2558" w:after="144"/>
        <w:ind w:right="2774"/>
        <w:jc w:val="right"/>
        <w:sectPr w:rsidR="00182580">
          <w:pgSz w:w="8504" w:h="11339"/>
          <w:pgMar w:top="931" w:right="1377" w:bottom="360" w:left="1252" w:header="720" w:footer="720" w:gutter="0"/>
          <w:cols w:space="60"/>
          <w:noEndnote/>
        </w:sectPr>
      </w:pPr>
    </w:p>
    <w:p w:rsidR="00182580" w:rsidRDefault="00182580" w:rsidP="00182580">
      <w:pPr>
        <w:shd w:val="clear" w:color="auto" w:fill="FFFFFF"/>
        <w:spacing w:before="5" w:line="168" w:lineRule="exact"/>
        <w:ind w:left="34"/>
      </w:pPr>
      <w:r>
        <w:rPr>
          <w:b/>
          <w:bCs/>
          <w:sz w:val="18"/>
          <w:szCs w:val="18"/>
        </w:rPr>
        <w:lastRenderedPageBreak/>
        <w:t>Обезличка и борьба с ней</w:t>
      </w:r>
      <w:r>
        <w:rPr>
          <w:sz w:val="18"/>
          <w:szCs w:val="18"/>
        </w:rPr>
        <w:t xml:space="preserve"> — 36,</w:t>
      </w:r>
    </w:p>
    <w:p w:rsidR="00182580" w:rsidRDefault="00182580" w:rsidP="00182580">
      <w:pPr>
        <w:shd w:val="clear" w:color="auto" w:fill="FFFFFF"/>
        <w:spacing w:before="5" w:line="168" w:lineRule="exact"/>
        <w:ind w:left="389"/>
        <w:jc w:val="both"/>
      </w:pPr>
      <w:r>
        <w:rPr>
          <w:sz w:val="18"/>
          <w:szCs w:val="18"/>
        </w:rPr>
        <w:t>155—158; 37, 365—366, 397— 399, 401; 39, 308; 40, 77—78?</w:t>
      </w:r>
    </w:p>
    <w:p w:rsidR="00182580" w:rsidRDefault="00182580" w:rsidP="00182580">
      <w:pPr>
        <w:shd w:val="clear" w:color="auto" w:fill="FFFFFF"/>
        <w:tabs>
          <w:tab w:val="left" w:pos="725"/>
        </w:tabs>
        <w:spacing w:line="168" w:lineRule="exact"/>
        <w:ind w:left="360"/>
        <w:jc w:val="both"/>
      </w:pPr>
      <w:r>
        <w:rPr>
          <w:sz w:val="18"/>
          <w:szCs w:val="18"/>
        </w:rPr>
        <w:t>44,</w:t>
      </w:r>
      <w:r>
        <w:rPr>
          <w:sz w:val="18"/>
          <w:szCs w:val="18"/>
        </w:rPr>
        <w:tab/>
        <w:t>64, 157, 165—166, 365,</w:t>
      </w:r>
      <w:r>
        <w:rPr>
          <w:sz w:val="18"/>
          <w:szCs w:val="18"/>
        </w:rPr>
        <w:br/>
        <w:t>367, 368, 369—370, 411; 45,</w:t>
      </w:r>
      <w:r>
        <w:rPr>
          <w:sz w:val="18"/>
          <w:szCs w:val="18"/>
        </w:rPr>
        <w:br/>
        <w:t>114-115, 169; 51, 71; 52, 28,</w:t>
      </w:r>
      <w:r>
        <w:rPr>
          <w:sz w:val="18"/>
          <w:szCs w:val="18"/>
        </w:rPr>
        <w:br/>
        <w:t>82, 210; 53, 68, 301.</w:t>
      </w:r>
    </w:p>
    <w:p w:rsidR="00182580" w:rsidRDefault="00182580" w:rsidP="00182580">
      <w:pPr>
        <w:shd w:val="clear" w:color="auto" w:fill="FFFFFF"/>
        <w:spacing w:line="168" w:lineRule="exact"/>
        <w:ind w:left="374" w:right="5" w:hanging="365"/>
        <w:jc w:val="both"/>
      </w:pPr>
      <w:r>
        <w:rPr>
          <w:b/>
          <w:bCs/>
          <w:sz w:val="18"/>
          <w:szCs w:val="18"/>
        </w:rPr>
        <w:t>Обмен</w:t>
      </w:r>
      <w:r>
        <w:rPr>
          <w:sz w:val="18"/>
          <w:szCs w:val="18"/>
        </w:rPr>
        <w:t xml:space="preserve"> (эконом.) — 1, 77, 85, 86— 94, 136—137, 152, 154, 155, 433, 506; 2, 143-145, 146, 154, 193, 202—203, 208—209, 210, 212—213, 344, 412; 3, 21—24, 40-45, 58, 147—148, 231, 251, 265, 281, 309, 331— 332, 358-360, 593, 621, 623, 625; 4, 73, 75-76, 142-143, 160—161, 203; 6, 205; 7, </w:t>
      </w:r>
      <w:r w:rsidRPr="00D34FA9">
        <w:rPr>
          <w:sz w:val="18"/>
          <w:szCs w:val="18"/>
        </w:rPr>
        <w:t xml:space="preserve">111; </w:t>
      </w:r>
      <w:r>
        <w:rPr>
          <w:sz w:val="18"/>
          <w:szCs w:val="18"/>
        </w:rPr>
        <w:t>10, 48, 56, 58; 12, 137; 15, 159; 16, 273; 17,119—123,</w:t>
      </w:r>
      <w:r w:rsidRPr="00D34FA9">
        <w:rPr>
          <w:sz w:val="18"/>
          <w:szCs w:val="18"/>
        </w:rPr>
        <w:t xml:space="preserve">127; </w:t>
      </w:r>
      <w:r>
        <w:rPr>
          <w:sz w:val="18"/>
          <w:szCs w:val="18"/>
        </w:rPr>
        <w:t>18,   343,   345;   22,   120;   23,</w:t>
      </w:r>
    </w:p>
    <w:p w:rsidR="00182580" w:rsidRDefault="00182580" w:rsidP="00182580">
      <w:pPr>
        <w:shd w:val="clear" w:color="auto" w:fill="FFFFFF"/>
        <w:tabs>
          <w:tab w:val="left" w:pos="725"/>
        </w:tabs>
        <w:spacing w:line="168" w:lineRule="exact"/>
        <w:ind w:left="360" w:right="24"/>
        <w:jc w:val="both"/>
      </w:pPr>
      <w:r>
        <w:rPr>
          <w:spacing w:val="-3"/>
          <w:sz w:val="18"/>
          <w:szCs w:val="18"/>
        </w:rPr>
        <w:t>45,</w:t>
      </w:r>
      <w:r>
        <w:rPr>
          <w:sz w:val="18"/>
          <w:szCs w:val="18"/>
        </w:rPr>
        <w:tab/>
        <w:t>46, 434; 25, 39, 45—47,</w:t>
      </w:r>
      <w:r>
        <w:rPr>
          <w:sz w:val="18"/>
          <w:szCs w:val="18"/>
        </w:rPr>
        <w:br/>
        <w:t>155; 26, 61—62; 27, 95, 344,</w:t>
      </w:r>
      <w:r>
        <w:rPr>
          <w:sz w:val="18"/>
          <w:szCs w:val="18"/>
        </w:rPr>
        <w:br/>
        <w:t>359, 378; 30, 35, 89, 91—92;</w:t>
      </w:r>
      <w:r>
        <w:rPr>
          <w:sz w:val="18"/>
          <w:szCs w:val="18"/>
        </w:rPr>
        <w:br/>
        <w:t>32, 145-146, 147; 34, 355; 36,</w:t>
      </w:r>
      <w:r>
        <w:rPr>
          <w:sz w:val="18"/>
          <w:szCs w:val="18"/>
        </w:rPr>
        <w:br/>
        <w:t>48; 38, 354; 39, 71, 76, 78; 41,</w:t>
      </w:r>
      <w:r>
        <w:rPr>
          <w:sz w:val="18"/>
          <w:szCs w:val="18"/>
        </w:rPr>
        <w:br/>
        <w:t>107—108; 43, 61—64, 69—71,</w:t>
      </w:r>
      <w:r>
        <w:rPr>
          <w:sz w:val="18"/>
          <w:szCs w:val="18"/>
        </w:rPr>
        <w:br/>
        <w:t>137, 159, 221, 229, 233, 243—</w:t>
      </w:r>
      <w:r>
        <w:rPr>
          <w:sz w:val="18"/>
          <w:szCs w:val="18"/>
        </w:rPr>
        <w:br/>
      </w:r>
      <w:r>
        <w:rPr>
          <w:spacing w:val="-1"/>
          <w:sz w:val="18"/>
          <w:szCs w:val="18"/>
        </w:rPr>
        <w:t>244, 250, 263, 275—276, 321—</w:t>
      </w:r>
      <w:r>
        <w:rPr>
          <w:spacing w:val="-1"/>
          <w:sz w:val="18"/>
          <w:szCs w:val="18"/>
        </w:rPr>
        <w:br/>
      </w:r>
      <w:r>
        <w:rPr>
          <w:sz w:val="18"/>
          <w:szCs w:val="18"/>
        </w:rPr>
        <w:t>322, 325, 379, 381, 382, 385,</w:t>
      </w:r>
      <w:r>
        <w:rPr>
          <w:sz w:val="18"/>
          <w:szCs w:val="18"/>
        </w:rPr>
        <w:br/>
        <w:t>386; 44, 7—8.</w:t>
      </w:r>
    </w:p>
    <w:p w:rsidR="00182580" w:rsidRDefault="00182580" w:rsidP="00182580">
      <w:pPr>
        <w:shd w:val="clear" w:color="auto" w:fill="FFFFFF"/>
        <w:spacing w:line="168" w:lineRule="exact"/>
        <w:ind w:right="19" w:firstLine="370"/>
        <w:jc w:val="both"/>
        <w:rPr>
          <w:sz w:val="18"/>
          <w:szCs w:val="18"/>
        </w:rPr>
      </w:pPr>
      <w:r>
        <w:rPr>
          <w:i/>
          <w:iCs/>
          <w:sz w:val="18"/>
          <w:szCs w:val="18"/>
        </w:rPr>
        <w:t xml:space="preserve">См. также </w:t>
      </w:r>
      <w:r>
        <w:rPr>
          <w:sz w:val="18"/>
          <w:szCs w:val="18"/>
        </w:rPr>
        <w:t>Товарное об</w:t>
      </w:r>
      <w:r>
        <w:rPr>
          <w:sz w:val="18"/>
          <w:szCs w:val="18"/>
        </w:rPr>
        <w:softHyphen/>
        <w:t xml:space="preserve">ращение; Товарное хозяйство; Торговля. </w:t>
      </w:r>
    </w:p>
    <w:p w:rsidR="00182580" w:rsidRDefault="00182580" w:rsidP="00182580">
      <w:pPr>
        <w:shd w:val="clear" w:color="auto" w:fill="FFFFFF"/>
        <w:spacing w:line="168" w:lineRule="exact"/>
        <w:ind w:left="284" w:right="19" w:hanging="284"/>
        <w:jc w:val="both"/>
      </w:pPr>
      <w:r>
        <w:rPr>
          <w:b/>
          <w:bCs/>
          <w:sz w:val="18"/>
          <w:szCs w:val="18"/>
        </w:rPr>
        <w:t>Обнищание трудящихся масс при капитализме</w:t>
      </w:r>
      <w:r>
        <w:rPr>
          <w:sz w:val="18"/>
          <w:szCs w:val="18"/>
        </w:rPr>
        <w:t xml:space="preserve"> — 1, 91, 97, 103—118,120—121, 173,198— 199, 221, 239-240, 323-324,</w:t>
      </w:r>
    </w:p>
    <w:p w:rsidR="00182580" w:rsidRDefault="00182580" w:rsidP="00182580">
      <w:pPr>
        <w:shd w:val="clear" w:color="auto" w:fill="FFFFFF"/>
        <w:spacing w:line="168" w:lineRule="exact"/>
        <w:ind w:left="274"/>
        <w:jc w:val="both"/>
      </w:pPr>
      <w:r>
        <w:br w:type="column"/>
      </w:r>
      <w:r>
        <w:rPr>
          <w:sz w:val="18"/>
          <w:szCs w:val="18"/>
        </w:rPr>
        <w:lastRenderedPageBreak/>
        <w:t xml:space="preserve">410, 461, 468-469, 477, 514, 522; 2, 8—9, 58—59, 83, 89— 90, 96, 103—104, 106, 152, 188-189, 258—260, 399; 3, 8, 14, 25—27, 47—48, 71, 72, 82—83, 102—103, 104— 105, 139, 235, 236—237, 249— 250, 273—278, 282, 307, 319— 320, 432—433, 442-443, 503, 528—529, 544—546; 4, 47— 49, 56, 90, 116, 149, 158— 159, 239, 290; 5, 14, 82, 84, 85, 161—165, 172—177, 180, 182—184, 188-189, 193—195, 198—199, 203-204, 220, 221, </w:t>
      </w:r>
      <w:r>
        <w:rPr>
          <w:spacing w:val="-1"/>
          <w:sz w:val="18"/>
          <w:szCs w:val="18"/>
        </w:rPr>
        <w:t xml:space="preserve">226, 239, 256—261, 267—268, </w:t>
      </w:r>
      <w:r>
        <w:rPr>
          <w:sz w:val="18"/>
          <w:szCs w:val="18"/>
        </w:rPr>
        <w:t>282,   319—320,   323—324;   6,</w:t>
      </w:r>
    </w:p>
    <w:p w:rsidR="00182580" w:rsidRDefault="00182580" w:rsidP="00182580">
      <w:pPr>
        <w:numPr>
          <w:ilvl w:val="0"/>
          <w:numId w:val="212"/>
        </w:numPr>
        <w:shd w:val="clear" w:color="auto" w:fill="FFFFFF"/>
        <w:tabs>
          <w:tab w:val="left" w:pos="494"/>
        </w:tabs>
        <w:spacing w:before="5" w:line="168" w:lineRule="exact"/>
        <w:ind w:left="259" w:right="10"/>
        <w:jc w:val="both"/>
        <w:rPr>
          <w:spacing w:val="-7"/>
          <w:sz w:val="18"/>
          <w:szCs w:val="18"/>
        </w:rPr>
      </w:pPr>
      <w:r>
        <w:rPr>
          <w:sz w:val="18"/>
          <w:szCs w:val="18"/>
        </w:rPr>
        <w:t xml:space="preserve">66-67, 195, 196, 197, 198, 203—204, 211, 225, 226, 230, 238, 245, 282, 285-286; 7, 63, 132, 138-142, 154—155, 159, 162—163, 181, 194, </w:t>
      </w:r>
      <w:r>
        <w:rPr>
          <w:sz w:val="18"/>
          <w:szCs w:val="18"/>
          <w:lang w:val="en-US"/>
        </w:rPr>
        <w:t>202;</w:t>
      </w:r>
    </w:p>
    <w:p w:rsidR="00182580" w:rsidRDefault="00182580" w:rsidP="00182580">
      <w:pPr>
        <w:numPr>
          <w:ilvl w:val="0"/>
          <w:numId w:val="212"/>
        </w:numPr>
        <w:shd w:val="clear" w:color="auto" w:fill="FFFFFF"/>
        <w:tabs>
          <w:tab w:val="left" w:pos="494"/>
        </w:tabs>
        <w:spacing w:line="168" w:lineRule="exact"/>
        <w:ind w:left="259" w:right="19"/>
        <w:jc w:val="both"/>
        <w:rPr>
          <w:sz w:val="18"/>
          <w:szCs w:val="18"/>
        </w:rPr>
      </w:pPr>
      <w:r>
        <w:rPr>
          <w:sz w:val="18"/>
          <w:szCs w:val="18"/>
        </w:rPr>
        <w:t xml:space="preserve">403—404; 12, 96, 103, 142, 353,354; 13, 124; 14, 108; 15, 139,158-159; 19, 332; 20, 21, 65; 21, 466—468; 22, 221— 222, 355—356; 23, 45—46, 94, </w:t>
      </w:r>
      <w:r>
        <w:rPr>
          <w:spacing w:val="-1"/>
          <w:sz w:val="18"/>
          <w:szCs w:val="18"/>
        </w:rPr>
        <w:t xml:space="preserve">153, 174, 176, 256, 264, 266, 270—271, 273—274, 281—283, </w:t>
      </w:r>
      <w:r>
        <w:rPr>
          <w:sz w:val="18"/>
          <w:szCs w:val="18"/>
        </w:rPr>
        <w:t xml:space="preserve">287, 331—332; 24, 17, 271 — 272; 25, 56; 26, 65—67, 72, 220, 283; 27,17,193—194, 206, </w:t>
      </w:r>
      <w:r>
        <w:rPr>
          <w:spacing w:val="-1"/>
          <w:sz w:val="18"/>
          <w:szCs w:val="18"/>
        </w:rPr>
        <w:t xml:space="preserve">208—216, 219; 28, 531; 30,203; </w:t>
      </w:r>
      <w:r>
        <w:rPr>
          <w:sz w:val="18"/>
          <w:szCs w:val="18"/>
        </w:rPr>
        <w:t>34, 87; 35, 200—201.</w:t>
      </w:r>
    </w:p>
    <w:p w:rsidR="00182580" w:rsidRDefault="00182580" w:rsidP="00182580">
      <w:pPr>
        <w:shd w:val="clear" w:color="auto" w:fill="FFFFFF"/>
        <w:spacing w:line="168" w:lineRule="exact"/>
        <w:ind w:left="269" w:right="24" w:hanging="269"/>
        <w:jc w:val="both"/>
      </w:pPr>
      <w:r>
        <w:rPr>
          <w:sz w:val="18"/>
          <w:szCs w:val="18"/>
        </w:rPr>
        <w:t>— абсолютное обнищание — 22, 221—222; 32, 148-149; 38, 85, 104-105.</w:t>
      </w:r>
    </w:p>
    <w:p w:rsidR="00182580" w:rsidRDefault="00182580" w:rsidP="00182580">
      <w:pPr>
        <w:shd w:val="clear" w:color="auto" w:fill="FFFFFF"/>
        <w:spacing w:line="168" w:lineRule="exact"/>
        <w:ind w:left="269" w:right="24" w:hanging="269"/>
        <w:jc w:val="both"/>
        <w:sectPr w:rsidR="00182580">
          <w:type w:val="continuous"/>
          <w:pgSz w:w="8504" w:h="11339"/>
          <w:pgMar w:top="931" w:right="1377" w:bottom="360" w:left="1252" w:header="720" w:footer="720" w:gutter="0"/>
          <w:cols w:num="2" w:space="720" w:equalWidth="0">
            <w:col w:w="2817" w:space="346"/>
            <w:col w:w="2712"/>
          </w:cols>
          <w:noEndnote/>
        </w:sectPr>
      </w:pPr>
    </w:p>
    <w:p w:rsidR="00182580" w:rsidRDefault="00182580" w:rsidP="00182580">
      <w:pPr>
        <w:shd w:val="clear" w:color="auto" w:fill="FFFFFF"/>
        <w:tabs>
          <w:tab w:val="left" w:pos="5712"/>
        </w:tabs>
        <w:spacing w:after="250"/>
        <w:ind w:left="1896"/>
      </w:pPr>
      <w:r>
        <w:rPr>
          <w:b/>
          <w:bCs/>
          <w:spacing w:val="-6"/>
          <w:sz w:val="14"/>
          <w:szCs w:val="14"/>
        </w:rPr>
        <w:lastRenderedPageBreak/>
        <w:t>ОБОБЩЕНИЕ — ОБОРОНЧЕСТВО</w:t>
      </w:r>
      <w:r>
        <w:rPr>
          <w:rFonts w:ascii="Arial" w:hAnsi="Arial" w:cs="Arial"/>
          <w:b/>
          <w:bCs/>
          <w:sz w:val="14"/>
          <w:szCs w:val="14"/>
        </w:rPr>
        <w:tab/>
      </w:r>
      <w:r>
        <w:rPr>
          <w:rFonts w:hAnsi="Arial"/>
          <w:b/>
          <w:bCs/>
          <w:sz w:val="14"/>
          <w:szCs w:val="14"/>
        </w:rPr>
        <w:t>429</w:t>
      </w:r>
    </w:p>
    <w:p w:rsidR="00182580" w:rsidRDefault="00182580" w:rsidP="00182580">
      <w:pPr>
        <w:shd w:val="clear" w:color="auto" w:fill="FFFFFF"/>
        <w:tabs>
          <w:tab w:val="left" w:pos="5712"/>
        </w:tabs>
        <w:spacing w:after="250"/>
        <w:ind w:left="1896"/>
        <w:sectPr w:rsidR="00182580">
          <w:pgSz w:w="8504" w:h="11339"/>
          <w:pgMar w:top="954" w:right="1209" w:bottom="360" w:left="1333" w:header="720" w:footer="720" w:gutter="0"/>
          <w:cols w:space="60"/>
          <w:noEndnote/>
        </w:sectPr>
      </w:pPr>
    </w:p>
    <w:p w:rsidR="00182580" w:rsidRDefault="00182580" w:rsidP="00182580">
      <w:pPr>
        <w:shd w:val="clear" w:color="auto" w:fill="FFFFFF"/>
        <w:spacing w:line="168" w:lineRule="exact"/>
        <w:ind w:left="442" w:hanging="259"/>
        <w:jc w:val="both"/>
      </w:pPr>
      <w:r>
        <w:rPr>
          <w:sz w:val="18"/>
          <w:szCs w:val="18"/>
        </w:rPr>
        <w:lastRenderedPageBreak/>
        <w:t>— и империалистическая вой</w:t>
      </w:r>
      <w:r>
        <w:rPr>
          <w:sz w:val="18"/>
          <w:szCs w:val="18"/>
        </w:rPr>
        <w:softHyphen/>
        <w:t>на — 26, 220, 248; 30, 198— 199; 32, 150—151; 36, 395— 396; 37, 49, 373; 38, 46, 87, 107; 41, 202—203, 221—222, 224, 225.</w:t>
      </w:r>
    </w:p>
    <w:p w:rsidR="00182580" w:rsidRDefault="00182580" w:rsidP="00182580">
      <w:pPr>
        <w:numPr>
          <w:ilvl w:val="0"/>
          <w:numId w:val="7"/>
        </w:numPr>
        <w:shd w:val="clear" w:color="auto" w:fill="FFFFFF"/>
        <w:tabs>
          <w:tab w:val="left" w:pos="408"/>
        </w:tabs>
        <w:spacing w:line="168" w:lineRule="exact"/>
        <w:ind w:left="408" w:right="19" w:hanging="269"/>
        <w:jc w:val="both"/>
        <w:rPr>
          <w:sz w:val="18"/>
          <w:szCs w:val="18"/>
        </w:rPr>
      </w:pPr>
      <w:r>
        <w:rPr>
          <w:sz w:val="18"/>
          <w:szCs w:val="18"/>
        </w:rPr>
        <w:t>и монополистический капи</w:t>
      </w:r>
      <w:r>
        <w:rPr>
          <w:sz w:val="18"/>
          <w:szCs w:val="18"/>
        </w:rPr>
        <w:softHyphen/>
        <w:t>тализм — 26, 283; 27, 252, 282—285, 333, 353-354, 359; 32, 139-140, 150—151; 37, 49, 83; 38, 87, 107; 41, 222, 223.</w:t>
      </w:r>
    </w:p>
    <w:p w:rsidR="00182580" w:rsidRDefault="00182580" w:rsidP="00182580">
      <w:pPr>
        <w:numPr>
          <w:ilvl w:val="0"/>
          <w:numId w:val="7"/>
        </w:numPr>
        <w:shd w:val="clear" w:color="auto" w:fill="FFFFFF"/>
        <w:tabs>
          <w:tab w:val="left" w:pos="408"/>
        </w:tabs>
        <w:spacing w:before="10" w:line="168" w:lineRule="exact"/>
        <w:ind w:left="408" w:right="38" w:hanging="269"/>
        <w:jc w:val="both"/>
        <w:rPr>
          <w:sz w:val="18"/>
          <w:szCs w:val="18"/>
        </w:rPr>
      </w:pPr>
      <w:r>
        <w:rPr>
          <w:sz w:val="18"/>
          <w:szCs w:val="18"/>
        </w:rPr>
        <w:t xml:space="preserve">относительное обнищание — </w:t>
      </w:r>
      <w:r>
        <w:rPr>
          <w:b/>
          <w:bCs/>
          <w:sz w:val="18"/>
          <w:szCs w:val="18"/>
        </w:rPr>
        <w:t xml:space="preserve">22, </w:t>
      </w:r>
      <w:r>
        <w:rPr>
          <w:sz w:val="18"/>
          <w:szCs w:val="18"/>
        </w:rPr>
        <w:t>222; 24, 271-272; 32, 148-149; 38, 85, 104—105; 41, 202—203, 222, 223; 44, 305-306.</w:t>
      </w:r>
    </w:p>
    <w:p w:rsidR="00182580" w:rsidRDefault="00182580" w:rsidP="00182580">
      <w:pPr>
        <w:numPr>
          <w:ilvl w:val="0"/>
          <w:numId w:val="7"/>
        </w:numPr>
        <w:shd w:val="clear" w:color="auto" w:fill="FFFFFF"/>
        <w:tabs>
          <w:tab w:val="left" w:pos="408"/>
        </w:tabs>
        <w:spacing w:before="5" w:line="168" w:lineRule="exact"/>
        <w:ind w:left="408" w:right="38" w:hanging="269"/>
        <w:jc w:val="both"/>
        <w:rPr>
          <w:sz w:val="18"/>
          <w:szCs w:val="18"/>
        </w:rPr>
      </w:pPr>
      <w:r>
        <w:rPr>
          <w:sz w:val="18"/>
          <w:szCs w:val="18"/>
        </w:rPr>
        <w:t>и экономические кризисы — 5, 14—16, 82, 84—85, 319— 320, 323—324; 6, 203—204, 226, 261; 23, 351; 32, 148— 149; 38, 85, 104-105.</w:t>
      </w:r>
    </w:p>
    <w:p w:rsidR="00182580" w:rsidRDefault="00182580" w:rsidP="00182580">
      <w:pPr>
        <w:shd w:val="clear" w:color="auto" w:fill="FFFFFF"/>
        <w:spacing w:line="168" w:lineRule="exact"/>
        <w:ind w:left="403" w:right="67" w:hanging="365"/>
        <w:jc w:val="both"/>
      </w:pPr>
      <w:r>
        <w:rPr>
          <w:sz w:val="18"/>
          <w:szCs w:val="18"/>
        </w:rPr>
        <w:t xml:space="preserve">Обобщение — </w:t>
      </w:r>
      <w:r>
        <w:rPr>
          <w:i/>
          <w:iCs/>
          <w:sz w:val="18"/>
          <w:szCs w:val="18"/>
        </w:rPr>
        <w:t xml:space="preserve">см. </w:t>
      </w:r>
      <w:r>
        <w:rPr>
          <w:sz w:val="18"/>
          <w:szCs w:val="18"/>
        </w:rPr>
        <w:t>Абстракция; Восхождение.</w:t>
      </w:r>
    </w:p>
    <w:p w:rsidR="00182580" w:rsidRDefault="00182580" w:rsidP="00182580">
      <w:pPr>
        <w:shd w:val="clear" w:color="auto" w:fill="FFFFFF"/>
        <w:spacing w:line="168" w:lineRule="exact"/>
        <w:ind w:left="379" w:right="58" w:hanging="360"/>
        <w:jc w:val="both"/>
      </w:pPr>
      <w:r>
        <w:rPr>
          <w:b/>
          <w:bCs/>
          <w:spacing w:val="-1"/>
          <w:sz w:val="18"/>
          <w:szCs w:val="18"/>
        </w:rPr>
        <w:t>Обобществление труда и производ</w:t>
      </w:r>
      <w:r>
        <w:rPr>
          <w:b/>
          <w:bCs/>
          <w:spacing w:val="-1"/>
          <w:sz w:val="18"/>
          <w:szCs w:val="18"/>
        </w:rPr>
        <w:softHyphen/>
      </w:r>
      <w:r>
        <w:rPr>
          <w:b/>
          <w:bCs/>
          <w:sz w:val="18"/>
          <w:szCs w:val="18"/>
        </w:rPr>
        <w:t>ства в переходный</w:t>
      </w:r>
      <w:r>
        <w:rPr>
          <w:sz w:val="18"/>
          <w:szCs w:val="18"/>
        </w:rPr>
        <w:t xml:space="preserve"> </w:t>
      </w:r>
      <w:r>
        <w:rPr>
          <w:b/>
          <w:bCs/>
          <w:sz w:val="18"/>
          <w:szCs w:val="18"/>
        </w:rPr>
        <w:t xml:space="preserve">период от </w:t>
      </w:r>
      <w:r>
        <w:rPr>
          <w:b/>
          <w:bCs/>
          <w:spacing w:val="-3"/>
          <w:sz w:val="18"/>
          <w:szCs w:val="18"/>
        </w:rPr>
        <w:t xml:space="preserve">капитализма к социализму и </w:t>
      </w:r>
      <w:r>
        <w:rPr>
          <w:b/>
          <w:bCs/>
          <w:sz w:val="18"/>
          <w:szCs w:val="18"/>
        </w:rPr>
        <w:t xml:space="preserve">при социализме </w:t>
      </w:r>
      <w:r>
        <w:rPr>
          <w:sz w:val="18"/>
          <w:szCs w:val="18"/>
        </w:rPr>
        <w:t xml:space="preserve">— 2, 83—84, 96-97; 4, 220, 263-264, 273; 15, 225-226; 30, 71; 33, 197, 207—209, 257—259; 35, 221, 326; 36, 71, 175-177, 256, 277—278, 293—294; 37, 175— 176; 38, 86, 89; 39, 116—117, 272—273; </w:t>
      </w:r>
      <w:r>
        <w:rPr>
          <w:b/>
          <w:bCs/>
          <w:sz w:val="18"/>
          <w:szCs w:val="18"/>
        </w:rPr>
        <w:t>40, 11</w:t>
      </w:r>
      <w:r>
        <w:rPr>
          <w:sz w:val="18"/>
          <w:szCs w:val="18"/>
        </w:rPr>
        <w:t xml:space="preserve">, 13; </w:t>
      </w:r>
      <w:r>
        <w:rPr>
          <w:b/>
          <w:bCs/>
          <w:sz w:val="18"/>
          <w:szCs w:val="18"/>
        </w:rPr>
        <w:t xml:space="preserve">42, </w:t>
      </w:r>
      <w:r>
        <w:rPr>
          <w:sz w:val="18"/>
          <w:szCs w:val="18"/>
        </w:rPr>
        <w:t xml:space="preserve">307, 369; 43, 148; 44, 39, </w:t>
      </w:r>
      <w:r>
        <w:rPr>
          <w:b/>
          <w:bCs/>
          <w:sz w:val="18"/>
          <w:szCs w:val="18"/>
        </w:rPr>
        <w:t xml:space="preserve">41, </w:t>
      </w:r>
      <w:r>
        <w:rPr>
          <w:sz w:val="18"/>
          <w:szCs w:val="18"/>
        </w:rPr>
        <w:t>198— 199;   45,   376.</w:t>
      </w:r>
    </w:p>
    <w:p w:rsidR="00182580" w:rsidRDefault="00182580" w:rsidP="00182580">
      <w:pPr>
        <w:shd w:val="clear" w:color="auto" w:fill="FFFFFF"/>
        <w:spacing w:before="5" w:line="168" w:lineRule="exact"/>
        <w:ind w:left="360" w:right="82" w:hanging="355"/>
        <w:jc w:val="both"/>
      </w:pPr>
      <w:r>
        <w:rPr>
          <w:b/>
          <w:bCs/>
          <w:spacing w:val="-2"/>
          <w:sz w:val="18"/>
          <w:szCs w:val="18"/>
        </w:rPr>
        <w:t>Обобществление труда и произ</w:t>
      </w:r>
      <w:r>
        <w:rPr>
          <w:b/>
          <w:bCs/>
          <w:spacing w:val="-2"/>
          <w:sz w:val="18"/>
          <w:szCs w:val="18"/>
        </w:rPr>
        <w:softHyphen/>
      </w:r>
      <w:r>
        <w:rPr>
          <w:b/>
          <w:bCs/>
          <w:spacing w:val="-3"/>
          <w:sz w:val="18"/>
          <w:szCs w:val="18"/>
        </w:rPr>
        <w:t xml:space="preserve">водства при капитализме </w:t>
      </w:r>
      <w:r>
        <w:rPr>
          <w:spacing w:val="-3"/>
          <w:sz w:val="18"/>
          <w:szCs w:val="18"/>
        </w:rPr>
        <w:t xml:space="preserve">— </w:t>
      </w:r>
      <w:r>
        <w:rPr>
          <w:i/>
          <w:iCs/>
          <w:sz w:val="18"/>
          <w:szCs w:val="18"/>
        </w:rPr>
        <w:t xml:space="preserve">см. </w:t>
      </w:r>
      <w:r>
        <w:rPr>
          <w:sz w:val="18"/>
          <w:szCs w:val="18"/>
        </w:rPr>
        <w:t>Капитализм — и обобще</w:t>
      </w:r>
      <w:r>
        <w:rPr>
          <w:sz w:val="18"/>
          <w:szCs w:val="18"/>
        </w:rPr>
        <w:softHyphen/>
        <w:t>ствление труда и производ</w:t>
      </w:r>
      <w:r>
        <w:rPr>
          <w:sz w:val="18"/>
          <w:szCs w:val="18"/>
        </w:rPr>
        <w:softHyphen/>
        <w:t>ства.</w:t>
      </w:r>
    </w:p>
    <w:p w:rsidR="00182580" w:rsidRDefault="00182580" w:rsidP="00182580">
      <w:pPr>
        <w:shd w:val="clear" w:color="auto" w:fill="FFFFFF"/>
        <w:spacing w:line="168" w:lineRule="exact"/>
        <w:ind w:left="346" w:right="86" w:hanging="346"/>
        <w:jc w:val="both"/>
      </w:pPr>
      <w:r>
        <w:rPr>
          <w:b/>
          <w:bCs/>
          <w:spacing w:val="-3"/>
          <w:sz w:val="18"/>
          <w:szCs w:val="18"/>
        </w:rPr>
        <w:t>Оборона социалистического оте</w:t>
      </w:r>
      <w:r>
        <w:rPr>
          <w:b/>
          <w:bCs/>
          <w:spacing w:val="-3"/>
          <w:sz w:val="18"/>
          <w:szCs w:val="18"/>
        </w:rPr>
        <w:softHyphen/>
      </w:r>
      <w:r>
        <w:rPr>
          <w:b/>
          <w:bCs/>
          <w:sz w:val="18"/>
          <w:szCs w:val="18"/>
        </w:rPr>
        <w:t xml:space="preserve">чества </w:t>
      </w:r>
      <w:r>
        <w:rPr>
          <w:sz w:val="18"/>
          <w:szCs w:val="18"/>
        </w:rPr>
        <w:t xml:space="preserve">— </w:t>
      </w:r>
      <w:r>
        <w:rPr>
          <w:b/>
          <w:bCs/>
          <w:sz w:val="18"/>
          <w:szCs w:val="18"/>
        </w:rPr>
        <w:t xml:space="preserve">26, </w:t>
      </w:r>
      <w:r>
        <w:rPr>
          <w:sz w:val="18"/>
          <w:szCs w:val="18"/>
        </w:rPr>
        <w:t xml:space="preserve">354-355; 27, 50-51, 91; 30, 13, 133, 134— 135, 198; 32, 274-275; 34, 119, 194-197, 245—246; 35, 32-35, 36-38, 39, 40, 41, 117-118, 179-180, 181, 189, 216, 224, 247-248, 255—258, 334-335, 354, 357-358, </w:t>
      </w:r>
      <w:r>
        <w:rPr>
          <w:spacing w:val="-1"/>
          <w:sz w:val="18"/>
          <w:szCs w:val="18"/>
        </w:rPr>
        <w:t xml:space="preserve">359—360, 372, 389—392, 394— </w:t>
      </w:r>
      <w:r>
        <w:rPr>
          <w:sz w:val="18"/>
          <w:szCs w:val="18"/>
        </w:rPr>
        <w:t>397, 405-407, 408—409, 410,</w:t>
      </w:r>
    </w:p>
    <w:p w:rsidR="00182580" w:rsidRDefault="00182580" w:rsidP="00182580">
      <w:pPr>
        <w:shd w:val="clear" w:color="auto" w:fill="FFFFFF"/>
        <w:spacing w:before="10" w:line="168" w:lineRule="exact"/>
        <w:ind w:left="389"/>
        <w:jc w:val="both"/>
      </w:pPr>
      <w:r>
        <w:br w:type="column"/>
      </w:r>
      <w:r>
        <w:rPr>
          <w:sz w:val="18"/>
          <w:szCs w:val="18"/>
        </w:rPr>
        <w:lastRenderedPageBreak/>
        <w:t>415; 36, 14—15, 20—21, 24— 25, 35—36, 80—82, 86—88, 108—109, 112—113, 123, 168, 216, 277, 291-293, 324—325, 339, 341—344, 364, 513, 525— 526; 37, 1—2, 8—9, 14—17, 18—19, 25—26, 44, 99—100, 124—125, 127—128, 145-146, 147—148, 152, 367—368, 396, 397; 38, 5-6, 211—213, 234-235, 265-267, 271—274, 314-315, 383, 399, 400-401;</w:t>
      </w:r>
    </w:p>
    <w:p w:rsidR="00182580" w:rsidRDefault="00182580" w:rsidP="00182580">
      <w:pPr>
        <w:numPr>
          <w:ilvl w:val="0"/>
          <w:numId w:val="213"/>
        </w:numPr>
        <w:shd w:val="clear" w:color="auto" w:fill="FFFFFF"/>
        <w:tabs>
          <w:tab w:val="left" w:pos="706"/>
        </w:tabs>
        <w:spacing w:line="168" w:lineRule="exact"/>
        <w:ind w:left="365"/>
        <w:rPr>
          <w:sz w:val="18"/>
          <w:szCs w:val="18"/>
        </w:rPr>
      </w:pPr>
      <w:r>
        <w:rPr>
          <w:sz w:val="18"/>
          <w:szCs w:val="18"/>
        </w:rPr>
        <w:t>44-55, 61, 63, 151 — 159;</w:t>
      </w:r>
    </w:p>
    <w:p w:rsidR="00182580" w:rsidRDefault="00182580" w:rsidP="00182580">
      <w:pPr>
        <w:numPr>
          <w:ilvl w:val="0"/>
          <w:numId w:val="213"/>
        </w:numPr>
        <w:shd w:val="clear" w:color="auto" w:fill="FFFFFF"/>
        <w:tabs>
          <w:tab w:val="left" w:pos="706"/>
        </w:tabs>
        <w:spacing w:before="5" w:line="168" w:lineRule="exact"/>
        <w:ind w:left="365" w:right="34"/>
        <w:jc w:val="both"/>
        <w:rPr>
          <w:sz w:val="18"/>
          <w:szCs w:val="18"/>
        </w:rPr>
      </w:pPr>
      <w:r>
        <w:rPr>
          <w:sz w:val="18"/>
          <w:szCs w:val="18"/>
        </w:rPr>
        <w:t>181—182, 330-332, 333— 334; 41, 110—111, 120—121, 144-145, 330—333; 42, 124, 172—174; 44, 287, 298, 299-300, 335; 50, 45, 47, 172, 295—296, 341, 367; 51, 33, 44, 65-66, 331; 54, 414.</w:t>
      </w:r>
    </w:p>
    <w:p w:rsidR="00182580" w:rsidRDefault="00182580" w:rsidP="00182580">
      <w:pPr>
        <w:shd w:val="clear" w:color="auto" w:fill="FFFFFF"/>
        <w:spacing w:before="5" w:line="168" w:lineRule="exact"/>
        <w:ind w:firstLine="370"/>
      </w:pPr>
      <w:r>
        <w:rPr>
          <w:i/>
          <w:iCs/>
          <w:sz w:val="18"/>
          <w:szCs w:val="18"/>
        </w:rPr>
        <w:t xml:space="preserve">См. также </w:t>
      </w:r>
      <w:r>
        <w:rPr>
          <w:sz w:val="18"/>
          <w:szCs w:val="18"/>
        </w:rPr>
        <w:t>Красная Ар</w:t>
      </w:r>
      <w:r>
        <w:rPr>
          <w:sz w:val="18"/>
          <w:szCs w:val="18"/>
        </w:rPr>
        <w:softHyphen/>
        <w:t xml:space="preserve">мия; Флот в Советской России. </w:t>
      </w:r>
      <w:r>
        <w:rPr>
          <w:b/>
          <w:bCs/>
          <w:sz w:val="18"/>
          <w:szCs w:val="18"/>
        </w:rPr>
        <w:t xml:space="preserve">Оборончество </w:t>
      </w:r>
      <w:r>
        <w:rPr>
          <w:sz w:val="18"/>
          <w:szCs w:val="18"/>
        </w:rPr>
        <w:t>— 49,  221.</w:t>
      </w:r>
    </w:p>
    <w:p w:rsidR="00182580" w:rsidRDefault="00182580" w:rsidP="00182580">
      <w:pPr>
        <w:numPr>
          <w:ilvl w:val="0"/>
          <w:numId w:val="36"/>
        </w:numPr>
        <w:shd w:val="clear" w:color="auto" w:fill="FFFFFF"/>
        <w:tabs>
          <w:tab w:val="left" w:pos="317"/>
        </w:tabs>
        <w:spacing w:before="5" w:line="168" w:lineRule="exact"/>
        <w:ind w:left="317" w:right="58" w:hanging="235"/>
        <w:jc w:val="both"/>
        <w:rPr>
          <w:sz w:val="18"/>
          <w:szCs w:val="18"/>
        </w:rPr>
      </w:pPr>
      <w:r>
        <w:rPr>
          <w:sz w:val="18"/>
          <w:szCs w:val="18"/>
        </w:rPr>
        <w:t>добросовестное оборончество масс в России в 1917 г. — 31, 5—6, 99, 113—114, 116—117, 144, 159-160, 242-243, 261 — 262,314—316,349—351,387— 388, 393—394, 400, 404—405; 32, 87—88, 92-94, 277-278, 366—367, 370—372; 44, 57— 58; 49, 414, 419-420, 424— 425;   54,   471.</w:t>
      </w:r>
    </w:p>
    <w:p w:rsidR="00182580" w:rsidRDefault="00182580" w:rsidP="00182580">
      <w:pPr>
        <w:numPr>
          <w:ilvl w:val="0"/>
          <w:numId w:val="36"/>
        </w:numPr>
        <w:shd w:val="clear" w:color="auto" w:fill="FFFFFF"/>
        <w:tabs>
          <w:tab w:val="left" w:pos="317"/>
        </w:tabs>
        <w:spacing w:line="168" w:lineRule="exact"/>
        <w:ind w:left="317" w:right="77" w:hanging="235"/>
        <w:jc w:val="both"/>
        <w:rPr>
          <w:sz w:val="18"/>
          <w:szCs w:val="18"/>
        </w:rPr>
      </w:pPr>
      <w:r>
        <w:rPr>
          <w:sz w:val="18"/>
          <w:szCs w:val="18"/>
        </w:rPr>
        <w:t>открытых социал-шовини</w:t>
      </w:r>
      <w:r>
        <w:rPr>
          <w:sz w:val="18"/>
          <w:szCs w:val="18"/>
        </w:rPr>
        <w:softHyphen/>
        <w:t xml:space="preserve">стов — 26, 1—5, 6, 8—11, 17-18, 20—21, 36-38, 39, 103—104, 116-118, 121-125, </w:t>
      </w:r>
      <w:r>
        <w:rPr>
          <w:spacing w:val="-1"/>
          <w:sz w:val="18"/>
          <w:szCs w:val="18"/>
        </w:rPr>
        <w:t xml:space="preserve">162—163, 165, 178—179, 222— </w:t>
      </w:r>
      <w:r>
        <w:rPr>
          <w:sz w:val="18"/>
          <w:szCs w:val="18"/>
        </w:rPr>
        <w:t xml:space="preserve">225, 226-227, 247—248, 286, 287, 289-290, 291, 292—294, 297, 313, 317, 318—319, 320— 321, 347, 349—350; 27, 3, 71, 73, 84—92, 99, 100, 101, 108, 117-121, 237—238, 261, 267—268, 285—286; 28, 361 — 362, 543, 563; 30, 10-12, 139, 144—145, 146—148, 157, 181, 182, 185, 186—187, 189—190, 191—192, 223—224, 270, 291, 329—335; 31, 6, 27—28, 89— 90,147,169-174,253,337,410, 414; 32, 101, 370; </w:t>
      </w:r>
      <w:r>
        <w:rPr>
          <w:b/>
          <w:bCs/>
          <w:sz w:val="18"/>
          <w:szCs w:val="18"/>
        </w:rPr>
        <w:t>33, 11—12,</w:t>
      </w:r>
    </w:p>
    <w:p w:rsidR="00182580" w:rsidRDefault="00182580" w:rsidP="00182580">
      <w:pPr>
        <w:numPr>
          <w:ilvl w:val="0"/>
          <w:numId w:val="36"/>
        </w:numPr>
        <w:shd w:val="clear" w:color="auto" w:fill="FFFFFF"/>
        <w:tabs>
          <w:tab w:val="left" w:pos="317"/>
        </w:tabs>
        <w:spacing w:line="168" w:lineRule="exact"/>
        <w:ind w:left="317" w:right="77" w:hanging="235"/>
        <w:jc w:val="both"/>
        <w:rPr>
          <w:sz w:val="18"/>
          <w:szCs w:val="18"/>
        </w:rPr>
        <w:sectPr w:rsidR="00182580">
          <w:type w:val="continuous"/>
          <w:pgSz w:w="8504" w:h="11339"/>
          <w:pgMar w:top="954" w:right="1209" w:bottom="360" w:left="1333" w:header="720" w:footer="720" w:gutter="0"/>
          <w:cols w:num="2" w:space="720" w:equalWidth="0">
            <w:col w:w="2889" w:space="211"/>
            <w:col w:w="2860"/>
          </w:cols>
          <w:noEndnote/>
        </w:sectPr>
      </w:pPr>
    </w:p>
    <w:p w:rsidR="00182580" w:rsidRDefault="00182580" w:rsidP="00182580">
      <w:pPr>
        <w:shd w:val="clear" w:color="auto" w:fill="FFFFFF"/>
        <w:spacing w:after="250"/>
        <w:ind w:left="14"/>
      </w:pPr>
      <w:r>
        <w:rPr>
          <w:b/>
          <w:bCs/>
          <w:spacing w:val="-6"/>
          <w:sz w:val="14"/>
          <w:szCs w:val="14"/>
        </w:rPr>
        <w:lastRenderedPageBreak/>
        <w:t>430      ОБРАЗОВАНИЕ   НАРОДНОЕ —  ОБЩЕСТВЕННЫ</w:t>
      </w:r>
      <w:r>
        <w:rPr>
          <w:b/>
          <w:bCs/>
          <w:noProof/>
          <w:spacing w:val="-6"/>
          <w:sz w:val="14"/>
          <w:szCs w:val="14"/>
        </w:rPr>
        <w:t xml:space="preserve">Е </w:t>
      </w:r>
      <w:r>
        <w:rPr>
          <w:b/>
          <w:bCs/>
          <w:spacing w:val="-6"/>
          <w:sz w:val="14"/>
          <w:szCs w:val="14"/>
        </w:rPr>
        <w:t xml:space="preserve">  И   ЛИЧНЫЕ  ИНТЕРЕСЫ</w:t>
      </w:r>
    </w:p>
    <w:p w:rsidR="00182580" w:rsidRDefault="00182580" w:rsidP="00182580">
      <w:pPr>
        <w:shd w:val="clear" w:color="auto" w:fill="FFFFFF"/>
        <w:spacing w:after="250"/>
        <w:ind w:left="14"/>
        <w:sectPr w:rsidR="00182580">
          <w:pgSz w:w="8504" w:h="11339"/>
          <w:pgMar w:top="950" w:right="1422" w:bottom="360" w:left="1216" w:header="720" w:footer="720" w:gutter="0"/>
          <w:cols w:space="60"/>
          <w:noEndnote/>
        </w:sectPr>
      </w:pPr>
    </w:p>
    <w:p w:rsidR="00182580" w:rsidRDefault="00182580" w:rsidP="00182580">
      <w:pPr>
        <w:shd w:val="clear" w:color="auto" w:fill="FFFFFF"/>
        <w:spacing w:before="5" w:line="168" w:lineRule="exact"/>
        <w:ind w:left="284" w:hanging="270"/>
        <w:jc w:val="both"/>
      </w:pPr>
      <w:r>
        <w:rPr>
          <w:b/>
          <w:bCs/>
          <w:sz w:val="18"/>
          <w:szCs w:val="18"/>
        </w:rPr>
        <w:lastRenderedPageBreak/>
        <w:t>Оборончество</w:t>
      </w:r>
      <w:r>
        <w:rPr>
          <w:sz w:val="18"/>
          <w:szCs w:val="18"/>
        </w:rPr>
        <w:t xml:space="preserve"> </w:t>
      </w:r>
      <w:r>
        <w:rPr>
          <w:i/>
          <w:iCs/>
          <w:sz w:val="18"/>
          <w:szCs w:val="18"/>
        </w:rPr>
        <w:t xml:space="preserve">(продолжение)   </w:t>
      </w:r>
      <w:r>
        <w:rPr>
          <w:sz w:val="18"/>
          <w:szCs w:val="18"/>
        </w:rPr>
        <w:t>30; 34, 98—100, 102; 36, 455-456; 37, 67, 445; 38, 88, 107—108; 39, 322; 40, 8; 41, 53; 49, 12, 62, 94—95, 148— 149, 358—359, 400.</w:t>
      </w:r>
    </w:p>
    <w:p w:rsidR="00182580" w:rsidRDefault="00182580" w:rsidP="00182580">
      <w:pPr>
        <w:shd w:val="clear" w:color="auto" w:fill="FFFFFF"/>
        <w:tabs>
          <w:tab w:val="left" w:pos="365"/>
        </w:tabs>
        <w:spacing w:before="5" w:line="168" w:lineRule="exact"/>
        <w:ind w:left="365" w:right="5" w:hanging="269"/>
        <w:jc w:val="both"/>
      </w:pPr>
      <w:r>
        <w:rPr>
          <w:sz w:val="18"/>
          <w:szCs w:val="18"/>
        </w:rPr>
        <w:t>—</w:t>
      </w:r>
      <w:r>
        <w:rPr>
          <w:sz w:val="18"/>
          <w:szCs w:val="18"/>
        </w:rPr>
        <w:tab/>
        <w:t>разоблачение оборончества</w:t>
      </w:r>
      <w:r>
        <w:rPr>
          <w:sz w:val="18"/>
          <w:szCs w:val="18"/>
        </w:rPr>
        <w:br/>
        <w:t>меньшевиков и эсеров в</w:t>
      </w:r>
      <w:r>
        <w:rPr>
          <w:sz w:val="18"/>
          <w:szCs w:val="18"/>
        </w:rPr>
        <w:br/>
        <w:t>1917 г. -31,6,26—27,90,99,</w:t>
      </w:r>
      <w:r>
        <w:rPr>
          <w:sz w:val="18"/>
          <w:szCs w:val="18"/>
        </w:rPr>
        <w:br/>
        <w:t>124,  134,  136, 140,  178—179,</w:t>
      </w:r>
    </w:p>
    <w:p w:rsidR="00182580" w:rsidRDefault="00182580" w:rsidP="00182580">
      <w:pPr>
        <w:shd w:val="clear" w:color="auto" w:fill="FFFFFF"/>
        <w:spacing w:line="168" w:lineRule="exact"/>
        <w:ind w:left="379" w:right="14" w:hanging="254"/>
        <w:jc w:val="both"/>
      </w:pPr>
      <w:r>
        <w:rPr>
          <w:sz w:val="18"/>
          <w:szCs w:val="18"/>
        </w:rPr>
        <w:t xml:space="preserve">   199, 200, 208, 242—243, 247, 255, 257—258, 261 — 262, 287,</w:t>
      </w:r>
    </w:p>
    <w:p w:rsidR="00182580" w:rsidRDefault="00182580" w:rsidP="00182580">
      <w:pPr>
        <w:shd w:val="clear" w:color="auto" w:fill="FFFFFF"/>
        <w:spacing w:before="5" w:line="168" w:lineRule="exact"/>
        <w:ind w:left="370" w:right="14" w:hanging="240"/>
        <w:jc w:val="both"/>
      </w:pPr>
      <w:r>
        <w:rPr>
          <w:spacing w:val="-1"/>
          <w:sz w:val="18"/>
          <w:szCs w:val="18"/>
        </w:rPr>
        <w:t xml:space="preserve">  312—313, 314—316, 327, 337, </w:t>
      </w:r>
      <w:r>
        <w:rPr>
          <w:sz w:val="18"/>
          <w:szCs w:val="18"/>
        </w:rPr>
        <w:t>349-350, 393, 400, 401, 404-405, 419, 429, 453; 32, 58, 68,</w:t>
      </w:r>
    </w:p>
    <w:p w:rsidR="00182580" w:rsidRDefault="00182580" w:rsidP="00182580">
      <w:pPr>
        <w:shd w:val="clear" w:color="auto" w:fill="FFFFFF"/>
        <w:spacing w:line="168" w:lineRule="exact"/>
        <w:ind w:left="341" w:right="19" w:hanging="235"/>
        <w:jc w:val="both"/>
      </w:pPr>
      <w:r>
        <w:rPr>
          <w:sz w:val="18"/>
          <w:szCs w:val="18"/>
        </w:rPr>
        <w:t xml:space="preserve">   92, 191 — 192, 193, 219, 277, 366—367, 370, 383, 440; 34, 49, 81, 96: 36,112-113; 37, 292- 293; 44, 57-58; 49, 399-400, 419-423, 436, 437-438.</w:t>
      </w:r>
    </w:p>
    <w:p w:rsidR="00182580" w:rsidRDefault="00182580" w:rsidP="00182580">
      <w:pPr>
        <w:shd w:val="clear" w:color="auto" w:fill="FFFFFF"/>
        <w:tabs>
          <w:tab w:val="left" w:pos="365"/>
          <w:tab w:val="left" w:pos="1517"/>
        </w:tabs>
        <w:spacing w:line="168" w:lineRule="exact"/>
        <w:ind w:left="365" w:right="14" w:hanging="269"/>
        <w:jc w:val="both"/>
      </w:pPr>
      <w:r>
        <w:rPr>
          <w:i/>
          <w:iCs/>
          <w:sz w:val="18"/>
          <w:szCs w:val="18"/>
        </w:rPr>
        <w:t>—</w:t>
      </w:r>
      <w:r>
        <w:rPr>
          <w:i/>
          <w:iCs/>
          <w:sz w:val="18"/>
          <w:szCs w:val="18"/>
        </w:rPr>
        <w:tab/>
      </w:r>
      <w:r>
        <w:rPr>
          <w:sz w:val="18"/>
          <w:szCs w:val="18"/>
        </w:rPr>
        <w:t>скрытых</w:t>
      </w:r>
      <w:r>
        <w:rPr>
          <w:rFonts w:ascii="Arial" w:hAnsi="Arial" w:cs="Arial"/>
          <w:sz w:val="18"/>
          <w:szCs w:val="18"/>
        </w:rPr>
        <w:tab/>
      </w:r>
      <w:r>
        <w:rPr>
          <w:sz w:val="18"/>
          <w:szCs w:val="18"/>
        </w:rPr>
        <w:t>социал-шовини</w:t>
      </w:r>
      <w:r>
        <w:rPr>
          <w:sz w:val="18"/>
          <w:szCs w:val="18"/>
        </w:rPr>
        <w:softHyphen/>
        <w:t>стов — 26. 5, 100—101, 114,</w:t>
      </w:r>
      <w:r>
        <w:rPr>
          <w:sz w:val="18"/>
          <w:szCs w:val="18"/>
        </w:rPr>
        <w:br/>
        <w:t>116—118,165,178—179,182—</w:t>
      </w:r>
      <w:r>
        <w:rPr>
          <w:sz w:val="18"/>
          <w:szCs w:val="18"/>
        </w:rPr>
        <w:br/>
      </w:r>
      <w:r>
        <w:rPr>
          <w:spacing w:val="-1"/>
          <w:sz w:val="18"/>
          <w:szCs w:val="18"/>
        </w:rPr>
        <w:t>186, 199—200, 213—217, 224—</w:t>
      </w:r>
    </w:p>
    <w:p w:rsidR="00182580" w:rsidRDefault="00182580" w:rsidP="00182580">
      <w:pPr>
        <w:shd w:val="clear" w:color="auto" w:fill="FFFFFF"/>
        <w:spacing w:line="168" w:lineRule="exact"/>
        <w:ind w:left="355" w:right="14"/>
        <w:jc w:val="both"/>
      </w:pPr>
      <w:r>
        <w:rPr>
          <w:spacing w:val="-3"/>
          <w:sz w:val="18"/>
          <w:szCs w:val="18"/>
        </w:rPr>
        <w:t xml:space="preserve">  227, 275—276, 286—287, 289— </w:t>
      </w:r>
      <w:r>
        <w:rPr>
          <w:spacing w:val="-1"/>
          <w:sz w:val="18"/>
          <w:szCs w:val="18"/>
        </w:rPr>
        <w:t xml:space="preserve">291, 292—296, 318—319, 320— </w:t>
      </w:r>
      <w:r>
        <w:rPr>
          <w:sz w:val="18"/>
          <w:szCs w:val="18"/>
        </w:rPr>
        <w:t xml:space="preserve">321, 324, 349-350; 27, 84-92, 99, 108, 117, 118—119, </w:t>
      </w:r>
      <w:r>
        <w:rPr>
          <w:spacing w:val="-2"/>
          <w:sz w:val="18"/>
          <w:szCs w:val="18"/>
        </w:rPr>
        <w:t xml:space="preserve">122, 237—238, 241—245, 246— </w:t>
      </w:r>
      <w:r>
        <w:rPr>
          <w:sz w:val="18"/>
          <w:szCs w:val="18"/>
        </w:rPr>
        <w:t xml:space="preserve">247, 261—262, 268—273; 28, </w:t>
      </w:r>
      <w:r>
        <w:rPr>
          <w:spacing w:val="-1"/>
          <w:sz w:val="18"/>
          <w:szCs w:val="18"/>
        </w:rPr>
        <w:t xml:space="preserve">360; 30, 10—12, 139, 146—147, </w:t>
      </w:r>
      <w:r>
        <w:rPr>
          <w:sz w:val="18"/>
          <w:szCs w:val="18"/>
        </w:rPr>
        <w:t xml:space="preserve">157, 181, 186—187, 191 — 192, </w:t>
      </w:r>
      <w:r>
        <w:rPr>
          <w:spacing w:val="-2"/>
          <w:sz w:val="18"/>
          <w:szCs w:val="18"/>
        </w:rPr>
        <w:t xml:space="preserve">234—237, 261—272, 291, 336— </w:t>
      </w:r>
      <w:r>
        <w:rPr>
          <w:sz w:val="18"/>
          <w:szCs w:val="18"/>
        </w:rPr>
        <w:t xml:space="preserve">338, 359; 31, 6, 27—28, 90, 169-170, 337; 37, 107; 38, 88, 108; 40, 8, 130; 49, 13, </w:t>
      </w:r>
      <w:r>
        <w:rPr>
          <w:spacing w:val="-1"/>
          <w:sz w:val="18"/>
          <w:szCs w:val="18"/>
        </w:rPr>
        <w:t xml:space="preserve">20—21, 62, 94, 300—301, 357, </w:t>
      </w:r>
      <w:r>
        <w:rPr>
          <w:sz w:val="18"/>
          <w:szCs w:val="18"/>
        </w:rPr>
        <w:t>358, 400, 420—423.</w:t>
      </w:r>
    </w:p>
    <w:p w:rsidR="00182580" w:rsidRDefault="00182580" w:rsidP="00182580">
      <w:pPr>
        <w:shd w:val="clear" w:color="auto" w:fill="FFFFFF"/>
        <w:spacing w:line="168" w:lineRule="exact"/>
        <w:ind w:left="370" w:right="34" w:hanging="365"/>
        <w:jc w:val="both"/>
      </w:pPr>
      <w:r>
        <w:rPr>
          <w:b/>
          <w:bCs/>
          <w:sz w:val="18"/>
          <w:szCs w:val="18"/>
        </w:rPr>
        <w:t>Образование народное</w:t>
      </w:r>
      <w:r>
        <w:rPr>
          <w:sz w:val="18"/>
          <w:szCs w:val="18"/>
        </w:rPr>
        <w:t xml:space="preserve"> — </w:t>
      </w:r>
      <w:r>
        <w:rPr>
          <w:i/>
          <w:iCs/>
          <w:sz w:val="18"/>
          <w:szCs w:val="18"/>
        </w:rPr>
        <w:t xml:space="preserve">см. </w:t>
      </w:r>
      <w:r>
        <w:rPr>
          <w:sz w:val="18"/>
          <w:szCs w:val="18"/>
        </w:rPr>
        <w:t>На</w:t>
      </w:r>
      <w:r>
        <w:rPr>
          <w:sz w:val="18"/>
          <w:szCs w:val="18"/>
        </w:rPr>
        <w:softHyphen/>
        <w:t>родное образование.</w:t>
      </w:r>
    </w:p>
    <w:p w:rsidR="00182580" w:rsidRDefault="00182580" w:rsidP="00182580">
      <w:pPr>
        <w:shd w:val="clear" w:color="auto" w:fill="FFFFFF"/>
        <w:spacing w:line="168" w:lineRule="exact"/>
        <w:ind w:left="360" w:right="29" w:hanging="341"/>
        <w:jc w:val="both"/>
      </w:pPr>
      <w:r>
        <w:rPr>
          <w:b/>
          <w:bCs/>
          <w:sz w:val="18"/>
          <w:szCs w:val="18"/>
        </w:rPr>
        <w:t>Образование политехническое</w:t>
      </w:r>
      <w:r>
        <w:rPr>
          <w:sz w:val="18"/>
          <w:szCs w:val="18"/>
        </w:rPr>
        <w:t xml:space="preserve"> — </w:t>
      </w:r>
      <w:r>
        <w:rPr>
          <w:i/>
          <w:iCs/>
          <w:sz w:val="18"/>
          <w:szCs w:val="18"/>
        </w:rPr>
        <w:t xml:space="preserve">см. </w:t>
      </w:r>
      <w:r>
        <w:rPr>
          <w:sz w:val="18"/>
          <w:szCs w:val="18"/>
        </w:rPr>
        <w:t>Политехнизм и политех</w:t>
      </w:r>
      <w:r>
        <w:rPr>
          <w:sz w:val="18"/>
          <w:szCs w:val="18"/>
        </w:rPr>
        <w:softHyphen/>
        <w:t>ническое образование.</w:t>
      </w:r>
    </w:p>
    <w:p w:rsidR="00182580" w:rsidRDefault="00182580" w:rsidP="00182580">
      <w:pPr>
        <w:shd w:val="clear" w:color="auto" w:fill="FFFFFF"/>
        <w:spacing w:before="5" w:line="168" w:lineRule="exact"/>
        <w:ind w:left="360" w:right="29" w:hanging="355"/>
        <w:jc w:val="both"/>
      </w:pPr>
      <w:r>
        <w:rPr>
          <w:b/>
          <w:bCs/>
          <w:sz w:val="18"/>
          <w:szCs w:val="18"/>
        </w:rPr>
        <w:t>Образование профессиональное</w:t>
      </w:r>
      <w:r>
        <w:rPr>
          <w:sz w:val="18"/>
          <w:szCs w:val="18"/>
        </w:rPr>
        <w:t xml:space="preserve"> — </w:t>
      </w:r>
      <w:r>
        <w:rPr>
          <w:i/>
          <w:iCs/>
          <w:sz w:val="18"/>
          <w:szCs w:val="18"/>
        </w:rPr>
        <w:t xml:space="preserve">см. </w:t>
      </w:r>
      <w:r>
        <w:rPr>
          <w:sz w:val="18"/>
          <w:szCs w:val="18"/>
        </w:rPr>
        <w:t>Профессиональное образо</w:t>
      </w:r>
      <w:r>
        <w:rPr>
          <w:sz w:val="18"/>
          <w:szCs w:val="18"/>
        </w:rPr>
        <w:softHyphen/>
        <w:t>вание.</w:t>
      </w:r>
    </w:p>
    <w:p w:rsidR="00182580" w:rsidRDefault="00182580" w:rsidP="00182580">
      <w:pPr>
        <w:shd w:val="clear" w:color="auto" w:fill="FFFFFF"/>
        <w:spacing w:line="168" w:lineRule="exact"/>
        <w:ind w:left="360" w:right="29" w:hanging="360"/>
        <w:jc w:val="both"/>
      </w:pPr>
      <w:r>
        <w:rPr>
          <w:b/>
          <w:bCs/>
          <w:sz w:val="18"/>
          <w:szCs w:val="18"/>
        </w:rPr>
        <w:t>Оброк</w:t>
      </w:r>
      <w:r>
        <w:rPr>
          <w:sz w:val="18"/>
          <w:szCs w:val="18"/>
        </w:rPr>
        <w:t xml:space="preserve"> - 2, 517; 3,147-148, 167-168; 4, 230, 433-434; 6, 209, 308, 344; 7, 179, 220-221; 17, 97, 98; 27, 181.</w:t>
      </w:r>
    </w:p>
    <w:p w:rsidR="00182580" w:rsidRDefault="00182580" w:rsidP="00182580">
      <w:pPr>
        <w:shd w:val="clear" w:color="auto" w:fill="FFFFFF"/>
        <w:spacing w:line="168" w:lineRule="exact"/>
        <w:ind w:left="240" w:right="29" w:hanging="240"/>
        <w:jc w:val="both"/>
      </w:pPr>
      <w:r>
        <w:rPr>
          <w:b/>
          <w:bCs/>
          <w:sz w:val="18"/>
          <w:szCs w:val="18"/>
        </w:rPr>
        <w:t>Обскурантизм</w:t>
      </w:r>
      <w:r>
        <w:rPr>
          <w:sz w:val="18"/>
          <w:szCs w:val="18"/>
        </w:rPr>
        <w:t xml:space="preserve"> — 18, 74—75, 198—   199, 222—223, 368—369; 22, 387—388.</w:t>
      </w:r>
    </w:p>
    <w:p w:rsidR="00182580" w:rsidRDefault="00182580" w:rsidP="00182580">
      <w:pPr>
        <w:shd w:val="clear" w:color="auto" w:fill="FFFFFF"/>
        <w:spacing w:line="168" w:lineRule="exact"/>
        <w:ind w:left="379" w:hanging="322"/>
        <w:jc w:val="both"/>
      </w:pPr>
      <w:r>
        <w:br w:type="column"/>
      </w:r>
      <w:r>
        <w:rPr>
          <w:b/>
          <w:bCs/>
          <w:sz w:val="18"/>
          <w:szCs w:val="18"/>
        </w:rPr>
        <w:lastRenderedPageBreak/>
        <w:t>«Обуховская оборона» (май 1901)</w:t>
      </w:r>
      <w:r>
        <w:rPr>
          <w:sz w:val="18"/>
          <w:szCs w:val="18"/>
        </w:rPr>
        <w:t xml:space="preserve"> — 5, 14-19, 292—294, 372.</w:t>
      </w:r>
    </w:p>
    <w:p w:rsidR="00182580" w:rsidRDefault="00182580" w:rsidP="00182580">
      <w:pPr>
        <w:shd w:val="clear" w:color="auto" w:fill="FFFFFF"/>
        <w:spacing w:before="5" w:line="168" w:lineRule="exact"/>
        <w:ind w:left="374" w:right="14" w:hanging="355"/>
        <w:jc w:val="both"/>
      </w:pPr>
      <w:r>
        <w:rPr>
          <w:b/>
          <w:bCs/>
          <w:sz w:val="18"/>
          <w:szCs w:val="18"/>
        </w:rPr>
        <w:t>Общее</w:t>
      </w:r>
      <w:r>
        <w:rPr>
          <w:sz w:val="18"/>
          <w:szCs w:val="18"/>
        </w:rPr>
        <w:t xml:space="preserve"> — </w:t>
      </w:r>
      <w:r>
        <w:rPr>
          <w:i/>
          <w:iCs/>
          <w:sz w:val="18"/>
          <w:szCs w:val="18"/>
        </w:rPr>
        <w:t xml:space="preserve">см. </w:t>
      </w:r>
      <w:r>
        <w:rPr>
          <w:sz w:val="18"/>
          <w:szCs w:val="18"/>
        </w:rPr>
        <w:t>Единичное, особен</w:t>
      </w:r>
      <w:r>
        <w:rPr>
          <w:sz w:val="18"/>
          <w:szCs w:val="18"/>
        </w:rPr>
        <w:softHyphen/>
        <w:t>ное и всеобщее (фил.).</w:t>
      </w:r>
    </w:p>
    <w:p w:rsidR="00182580" w:rsidRDefault="00182580" w:rsidP="00182580">
      <w:pPr>
        <w:shd w:val="clear" w:color="auto" w:fill="FFFFFF"/>
        <w:spacing w:line="168" w:lineRule="exact"/>
        <w:ind w:left="374" w:right="10" w:hanging="360"/>
        <w:jc w:val="both"/>
      </w:pPr>
      <w:r>
        <w:rPr>
          <w:b/>
          <w:bCs/>
          <w:sz w:val="18"/>
          <w:szCs w:val="18"/>
        </w:rPr>
        <w:t>Общенациональный кризис</w:t>
      </w:r>
      <w:r>
        <w:rPr>
          <w:sz w:val="18"/>
          <w:szCs w:val="18"/>
        </w:rPr>
        <w:t xml:space="preserve"> — 16, 124; 17, 42, 143; 21, 276; 22, 257; 23, 300—301, 313, 329; 34, 277, 337, 415—416; 38, 233;  41,  69-70,  417-418.</w:t>
      </w:r>
    </w:p>
    <w:p w:rsidR="00182580" w:rsidRDefault="00182580" w:rsidP="00182580">
      <w:pPr>
        <w:shd w:val="clear" w:color="auto" w:fill="FFFFFF"/>
        <w:spacing w:line="168" w:lineRule="exact"/>
        <w:ind w:left="374" w:right="19" w:firstLine="360"/>
        <w:jc w:val="both"/>
      </w:pPr>
      <w:r>
        <w:rPr>
          <w:i/>
          <w:iCs/>
          <w:spacing w:val="-1"/>
          <w:sz w:val="18"/>
          <w:szCs w:val="18"/>
        </w:rPr>
        <w:t xml:space="preserve">См. также </w:t>
      </w:r>
      <w:r>
        <w:rPr>
          <w:spacing w:val="-1"/>
          <w:sz w:val="18"/>
          <w:szCs w:val="18"/>
        </w:rPr>
        <w:t>Революцион</w:t>
      </w:r>
      <w:r>
        <w:rPr>
          <w:spacing w:val="-1"/>
          <w:sz w:val="18"/>
          <w:szCs w:val="18"/>
        </w:rPr>
        <w:softHyphen/>
      </w:r>
      <w:r>
        <w:rPr>
          <w:sz w:val="18"/>
          <w:szCs w:val="18"/>
        </w:rPr>
        <w:t>ная ситуация и революцион</w:t>
      </w:r>
      <w:r>
        <w:rPr>
          <w:sz w:val="18"/>
          <w:szCs w:val="18"/>
        </w:rPr>
        <w:softHyphen/>
        <w:t>ный кризис.</w:t>
      </w:r>
    </w:p>
    <w:p w:rsidR="00182580" w:rsidRDefault="00182580" w:rsidP="00182580">
      <w:pPr>
        <w:shd w:val="clear" w:color="auto" w:fill="FFFFFF"/>
        <w:spacing w:line="168" w:lineRule="exact"/>
        <w:ind w:left="370" w:right="19" w:hanging="365"/>
        <w:jc w:val="both"/>
      </w:pPr>
      <w:r>
        <w:rPr>
          <w:b/>
          <w:bCs/>
          <w:sz w:val="18"/>
          <w:szCs w:val="18"/>
        </w:rPr>
        <w:t>Общественная собственность</w:t>
      </w:r>
      <w:r>
        <w:rPr>
          <w:sz w:val="18"/>
          <w:szCs w:val="18"/>
        </w:rPr>
        <w:t xml:space="preserve"> — </w:t>
      </w:r>
      <w:r>
        <w:rPr>
          <w:i/>
          <w:iCs/>
          <w:sz w:val="18"/>
          <w:szCs w:val="18"/>
        </w:rPr>
        <w:t xml:space="preserve">см. </w:t>
      </w:r>
      <w:r>
        <w:rPr>
          <w:sz w:val="18"/>
          <w:szCs w:val="18"/>
        </w:rPr>
        <w:t>Социалистическая собст</w:t>
      </w:r>
      <w:r>
        <w:rPr>
          <w:sz w:val="18"/>
          <w:szCs w:val="18"/>
        </w:rPr>
        <w:softHyphen/>
        <w:t>венность.</w:t>
      </w:r>
    </w:p>
    <w:p w:rsidR="00182580" w:rsidRDefault="00182580" w:rsidP="00182580">
      <w:pPr>
        <w:shd w:val="clear" w:color="auto" w:fill="FFFFFF"/>
        <w:spacing w:before="10" w:line="168" w:lineRule="exact"/>
        <w:ind w:left="360" w:right="19" w:hanging="360"/>
        <w:jc w:val="both"/>
      </w:pPr>
      <w:r>
        <w:rPr>
          <w:b/>
          <w:bCs/>
          <w:sz w:val="18"/>
          <w:szCs w:val="18"/>
        </w:rPr>
        <w:t>Общественное бытие и обществен</w:t>
      </w:r>
      <w:r>
        <w:rPr>
          <w:b/>
          <w:bCs/>
          <w:sz w:val="18"/>
          <w:szCs w:val="18"/>
        </w:rPr>
        <w:softHyphen/>
        <w:t>ное сознание</w:t>
      </w:r>
      <w:r>
        <w:rPr>
          <w:sz w:val="18"/>
          <w:szCs w:val="18"/>
        </w:rPr>
        <w:t xml:space="preserve"> — </w:t>
      </w:r>
      <w:r>
        <w:rPr>
          <w:i/>
          <w:iCs/>
          <w:sz w:val="18"/>
          <w:szCs w:val="18"/>
        </w:rPr>
        <w:t xml:space="preserve">см. </w:t>
      </w:r>
      <w:r>
        <w:rPr>
          <w:sz w:val="18"/>
          <w:szCs w:val="18"/>
        </w:rPr>
        <w:t>Бытие — общественное и общественное сознание.</w:t>
      </w:r>
    </w:p>
    <w:p w:rsidR="00182580" w:rsidRDefault="00182580" w:rsidP="00182580">
      <w:pPr>
        <w:shd w:val="clear" w:color="auto" w:fill="FFFFFF"/>
        <w:spacing w:line="168" w:lineRule="exact"/>
        <w:ind w:left="365" w:right="29" w:hanging="365"/>
        <w:jc w:val="both"/>
      </w:pPr>
      <w:r>
        <w:rPr>
          <w:b/>
          <w:bCs/>
          <w:sz w:val="18"/>
          <w:szCs w:val="18"/>
        </w:rPr>
        <w:t xml:space="preserve">Общественное мнение </w:t>
      </w:r>
      <w:r>
        <w:rPr>
          <w:sz w:val="18"/>
          <w:szCs w:val="18"/>
        </w:rPr>
        <w:t>— 6, 141 — 142; 8, 168—169; 36, 149, 282; 39, 399—400.</w:t>
      </w:r>
    </w:p>
    <w:p w:rsidR="00182580" w:rsidRDefault="00182580" w:rsidP="00182580">
      <w:pPr>
        <w:shd w:val="clear" w:color="auto" w:fill="FFFFFF"/>
        <w:tabs>
          <w:tab w:val="left" w:pos="1608"/>
        </w:tabs>
        <w:spacing w:line="168" w:lineRule="exact"/>
        <w:ind w:left="14"/>
      </w:pPr>
      <w:r>
        <w:rPr>
          <w:b/>
          <w:bCs/>
          <w:spacing w:val="-1"/>
          <w:sz w:val="18"/>
          <w:szCs w:val="18"/>
        </w:rPr>
        <w:t>Общественное</w:t>
      </w:r>
      <w:r>
        <w:rPr>
          <w:rFonts w:ascii="Arial" w:hAnsi="Arial" w:cs="Arial"/>
          <w:b/>
          <w:bCs/>
          <w:sz w:val="18"/>
          <w:szCs w:val="18"/>
        </w:rPr>
        <w:tab/>
      </w:r>
      <w:r>
        <w:rPr>
          <w:b/>
          <w:bCs/>
          <w:sz w:val="18"/>
          <w:szCs w:val="18"/>
        </w:rPr>
        <w:t>питание</w:t>
      </w:r>
      <w:r>
        <w:rPr>
          <w:sz w:val="18"/>
          <w:szCs w:val="18"/>
        </w:rPr>
        <w:t xml:space="preserve"> — 28,</w:t>
      </w:r>
    </w:p>
    <w:p w:rsidR="00182580" w:rsidRDefault="00182580" w:rsidP="00182580">
      <w:pPr>
        <w:shd w:val="clear" w:color="auto" w:fill="FFFFFF"/>
        <w:spacing w:line="168" w:lineRule="exact"/>
        <w:ind w:left="365"/>
      </w:pPr>
      <w:r>
        <w:rPr>
          <w:sz w:val="18"/>
          <w:szCs w:val="18"/>
        </w:rPr>
        <w:t>732—733; 36, 75; 39, 24, 25, 204; 43, 369; 53, 68.</w:t>
      </w:r>
    </w:p>
    <w:p w:rsidR="00182580" w:rsidRDefault="00182580" w:rsidP="00182580">
      <w:pPr>
        <w:shd w:val="clear" w:color="auto" w:fill="FFFFFF"/>
        <w:spacing w:line="168" w:lineRule="exact"/>
        <w:ind w:left="360" w:right="24" w:hanging="355"/>
        <w:jc w:val="both"/>
      </w:pPr>
      <w:r>
        <w:rPr>
          <w:b/>
          <w:bCs/>
          <w:sz w:val="18"/>
          <w:szCs w:val="18"/>
        </w:rPr>
        <w:t>Общественно-экономическая фор</w:t>
      </w:r>
      <w:r>
        <w:rPr>
          <w:b/>
          <w:bCs/>
          <w:sz w:val="18"/>
          <w:szCs w:val="18"/>
        </w:rPr>
        <w:softHyphen/>
        <w:t>мация</w:t>
      </w:r>
      <w:r>
        <w:rPr>
          <w:sz w:val="18"/>
          <w:szCs w:val="18"/>
        </w:rPr>
        <w:t xml:space="preserve">—1, 132—140, 143— 144, 162, 165—168, 179-180, </w:t>
      </w:r>
      <w:r>
        <w:rPr>
          <w:spacing w:val="-1"/>
          <w:sz w:val="18"/>
          <w:szCs w:val="18"/>
        </w:rPr>
        <w:t xml:space="preserve">191—192, 222, 307, 340, 418, 429—433, 465—466, 476; 2, </w:t>
      </w:r>
      <w:r>
        <w:rPr>
          <w:sz w:val="18"/>
          <w:szCs w:val="18"/>
        </w:rPr>
        <w:t>197-198; 4, 35-40; 18, 343; 23, 44—45; 26, 57-58; 39, 69—79.</w:t>
      </w:r>
    </w:p>
    <w:p w:rsidR="00182580" w:rsidRDefault="00182580" w:rsidP="00182580">
      <w:pPr>
        <w:shd w:val="clear" w:color="auto" w:fill="FFFFFF"/>
        <w:tabs>
          <w:tab w:val="left" w:pos="360"/>
        </w:tabs>
        <w:spacing w:line="168" w:lineRule="exact"/>
        <w:ind w:left="360" w:right="29" w:hanging="264"/>
        <w:jc w:val="both"/>
      </w:pPr>
      <w:r>
        <w:rPr>
          <w:sz w:val="18"/>
          <w:szCs w:val="18"/>
        </w:rPr>
        <w:t>—</w:t>
      </w:r>
      <w:r>
        <w:rPr>
          <w:sz w:val="18"/>
          <w:szCs w:val="18"/>
        </w:rPr>
        <w:tab/>
        <w:t>ее развитие как естественно-</w:t>
      </w:r>
      <w:r>
        <w:rPr>
          <w:sz w:val="18"/>
          <w:szCs w:val="18"/>
        </w:rPr>
        <w:br/>
        <w:t>исторический процесс — 1,</w:t>
      </w:r>
      <w:r>
        <w:rPr>
          <w:sz w:val="18"/>
          <w:szCs w:val="18"/>
        </w:rPr>
        <w:br/>
        <w:t>132-140, 162, 165-168, 430;</w:t>
      </w:r>
      <w:r>
        <w:rPr>
          <w:sz w:val="18"/>
          <w:szCs w:val="18"/>
        </w:rPr>
        <w:br/>
        <w:t>26,  57—58;  39,  69—79.</w:t>
      </w:r>
    </w:p>
    <w:p w:rsidR="00182580" w:rsidRDefault="00182580" w:rsidP="00182580">
      <w:pPr>
        <w:shd w:val="clear" w:color="auto" w:fill="FFFFFF"/>
        <w:spacing w:line="168" w:lineRule="exact"/>
        <w:ind w:firstLine="355"/>
        <w:rPr>
          <w:sz w:val="18"/>
          <w:szCs w:val="18"/>
        </w:rPr>
      </w:pPr>
      <w:r>
        <w:rPr>
          <w:i/>
          <w:iCs/>
          <w:sz w:val="18"/>
          <w:szCs w:val="18"/>
        </w:rPr>
        <w:t xml:space="preserve">См.     также    </w:t>
      </w:r>
      <w:r>
        <w:rPr>
          <w:sz w:val="18"/>
          <w:szCs w:val="18"/>
        </w:rPr>
        <w:t>Общество; Производственные      отноше</w:t>
      </w:r>
      <w:r>
        <w:rPr>
          <w:sz w:val="18"/>
          <w:szCs w:val="18"/>
        </w:rPr>
        <w:softHyphen/>
        <w:t>ния;  Способ  производства.</w:t>
      </w:r>
    </w:p>
    <w:p w:rsidR="00182580" w:rsidRDefault="00182580" w:rsidP="00182580">
      <w:pPr>
        <w:shd w:val="clear" w:color="auto" w:fill="FFFFFF"/>
        <w:spacing w:line="168" w:lineRule="exact"/>
        <w:ind w:left="284" w:hanging="284"/>
        <w:jc w:val="both"/>
      </w:pPr>
      <w:r>
        <w:rPr>
          <w:sz w:val="18"/>
          <w:szCs w:val="18"/>
        </w:rPr>
        <w:t xml:space="preserve"> </w:t>
      </w:r>
      <w:r>
        <w:rPr>
          <w:b/>
          <w:bCs/>
          <w:sz w:val="18"/>
          <w:szCs w:val="18"/>
        </w:rPr>
        <w:t xml:space="preserve">Общественно-экономические уклады в Советской России </w:t>
      </w:r>
      <w:r>
        <w:rPr>
          <w:sz w:val="18"/>
          <w:szCs w:val="18"/>
        </w:rPr>
        <w:t xml:space="preserve">— 36, </w:t>
      </w:r>
      <w:r>
        <w:rPr>
          <w:spacing w:val="-1"/>
          <w:sz w:val="18"/>
          <w:szCs w:val="18"/>
        </w:rPr>
        <w:t>254—256, 268—269, 295—303;</w:t>
      </w:r>
      <w:r>
        <w:t xml:space="preserve"> </w:t>
      </w:r>
      <w:r>
        <w:rPr>
          <w:i/>
          <w:iCs/>
          <w:sz w:val="18"/>
          <w:szCs w:val="18"/>
        </w:rPr>
        <w:t xml:space="preserve">38,  </w:t>
      </w:r>
      <w:r>
        <w:rPr>
          <w:sz w:val="18"/>
          <w:szCs w:val="18"/>
        </w:rPr>
        <w:t>152,  153—154,   155—156,</w:t>
      </w:r>
      <w:r>
        <w:t xml:space="preserve"> </w:t>
      </w:r>
      <w:r>
        <w:rPr>
          <w:sz w:val="18"/>
          <w:szCs w:val="18"/>
        </w:rPr>
        <w:t>222;   39,   271—274;   40,   34— 35;   43,   157—161,   205—210,</w:t>
      </w:r>
      <w:r>
        <w:t xml:space="preserve"> </w:t>
      </w:r>
      <w:r>
        <w:rPr>
          <w:sz w:val="18"/>
          <w:szCs w:val="18"/>
        </w:rPr>
        <w:t>211—213, 221-229; 44, 151—152, 222, 341—342; 45, 84—86, 111—112, 263, 266, 278-</w:t>
      </w:r>
    </w:p>
    <w:p w:rsidR="00182580" w:rsidRDefault="00182580" w:rsidP="00182580">
      <w:pPr>
        <w:shd w:val="clear" w:color="auto" w:fill="FFFFFF"/>
        <w:spacing w:line="168" w:lineRule="exact"/>
        <w:ind w:right="1267"/>
        <w:jc w:val="right"/>
        <w:rPr>
          <w:sz w:val="18"/>
          <w:szCs w:val="18"/>
        </w:rPr>
      </w:pPr>
      <w:r>
        <w:rPr>
          <w:sz w:val="18"/>
          <w:szCs w:val="18"/>
        </w:rPr>
        <w:t xml:space="preserve">     281,  373—374.</w:t>
      </w:r>
    </w:p>
    <w:p w:rsidR="00182580" w:rsidRDefault="00182580" w:rsidP="00182580">
      <w:pPr>
        <w:shd w:val="clear" w:color="auto" w:fill="FFFFFF"/>
        <w:spacing w:line="168" w:lineRule="exact"/>
        <w:ind w:left="284" w:right="34" w:hanging="284"/>
        <w:jc w:val="both"/>
      </w:pPr>
      <w:r>
        <w:rPr>
          <w:b/>
          <w:bCs/>
          <w:sz w:val="18"/>
          <w:szCs w:val="18"/>
        </w:rPr>
        <w:t>Общественные и личные интересы,</w:t>
      </w:r>
      <w:r>
        <w:t xml:space="preserve"> </w:t>
      </w:r>
      <w:r>
        <w:rPr>
          <w:b/>
          <w:bCs/>
          <w:sz w:val="18"/>
          <w:szCs w:val="18"/>
        </w:rPr>
        <w:t>их  сочетание  при  социализ</w:t>
      </w:r>
      <w:r>
        <w:rPr>
          <w:sz w:val="18"/>
          <w:szCs w:val="18"/>
        </w:rPr>
        <w:t>-</w:t>
      </w:r>
    </w:p>
    <w:p w:rsidR="00182580" w:rsidRDefault="00182580" w:rsidP="00182580">
      <w:pPr>
        <w:shd w:val="clear" w:color="auto" w:fill="FFFFFF"/>
        <w:spacing w:before="5" w:line="168" w:lineRule="exact"/>
        <w:ind w:right="34"/>
        <w:jc w:val="right"/>
        <w:sectPr w:rsidR="00182580">
          <w:type w:val="continuous"/>
          <w:pgSz w:w="8504" w:h="11339"/>
          <w:pgMar w:top="950" w:right="1422" w:bottom="360" w:left="1216" w:header="720" w:footer="720" w:gutter="0"/>
          <w:cols w:num="2" w:space="720" w:equalWidth="0">
            <w:col w:w="2803" w:space="254"/>
            <w:col w:w="2808"/>
          </w:cols>
          <w:noEndnote/>
        </w:sectPr>
      </w:pPr>
    </w:p>
    <w:p w:rsidR="00182580" w:rsidRDefault="00182580" w:rsidP="00182580">
      <w:pPr>
        <w:shd w:val="clear" w:color="auto" w:fill="FFFFFF"/>
        <w:spacing w:before="34"/>
      </w:pPr>
      <w:r>
        <w:rPr>
          <w:b/>
          <w:bCs/>
          <w:sz w:val="12"/>
          <w:szCs w:val="12"/>
        </w:rPr>
        <w:lastRenderedPageBreak/>
        <w:t>ОБЩЕСТВО — ОБЩИНА   В   РОССИЯ</w:t>
      </w:r>
    </w:p>
    <w:p w:rsidR="00182580" w:rsidRDefault="00182580" w:rsidP="00182580">
      <w:pPr>
        <w:shd w:val="clear" w:color="auto" w:fill="FFFFFF"/>
      </w:pPr>
      <w:r>
        <w:br w:type="column"/>
      </w:r>
      <w:r>
        <w:rPr>
          <w:rFonts w:ascii="Arial" w:hAnsi="Arial" w:cs="Arial"/>
          <w:sz w:val="16"/>
          <w:szCs w:val="16"/>
        </w:rPr>
        <w:lastRenderedPageBreak/>
        <w:t>431</w:t>
      </w:r>
    </w:p>
    <w:p w:rsidR="00182580" w:rsidRDefault="00182580" w:rsidP="00182580">
      <w:pPr>
        <w:shd w:val="clear" w:color="auto" w:fill="FFFFFF"/>
        <w:sectPr w:rsidR="00182580">
          <w:pgSz w:w="8504" w:h="11339"/>
          <w:pgMar w:top="953" w:right="748" w:bottom="360" w:left="3124" w:header="720" w:footer="720" w:gutter="0"/>
          <w:cols w:num="2" w:space="720" w:equalWidth="0">
            <w:col w:w="2496" w:space="1416"/>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3" w:right="1228" w:bottom="360" w:left="1425" w:header="720" w:footer="720" w:gutter="0"/>
          <w:cols w:space="60"/>
          <w:noEndnote/>
        </w:sectPr>
      </w:pPr>
    </w:p>
    <w:p w:rsidR="00182580" w:rsidRDefault="00182580" w:rsidP="00182580">
      <w:pPr>
        <w:shd w:val="clear" w:color="auto" w:fill="FFFFFF"/>
        <w:spacing w:line="168" w:lineRule="exact"/>
        <w:ind w:left="284"/>
        <w:rPr>
          <w:sz w:val="18"/>
          <w:szCs w:val="18"/>
        </w:rPr>
      </w:pPr>
      <w:r>
        <w:rPr>
          <w:b/>
          <w:bCs/>
          <w:spacing w:val="-2"/>
          <w:sz w:val="18"/>
          <w:szCs w:val="18"/>
        </w:rPr>
        <w:lastRenderedPageBreak/>
        <w:t xml:space="preserve">ме </w:t>
      </w:r>
      <w:r>
        <w:rPr>
          <w:spacing w:val="-2"/>
          <w:sz w:val="18"/>
          <w:szCs w:val="18"/>
        </w:rPr>
        <w:t xml:space="preserve">— 44, 151 — 152, 164 — 165, </w:t>
      </w:r>
      <w:r>
        <w:rPr>
          <w:sz w:val="18"/>
          <w:szCs w:val="18"/>
        </w:rPr>
        <w:t xml:space="preserve">351; 45, 370. </w:t>
      </w:r>
    </w:p>
    <w:p w:rsidR="00182580" w:rsidRDefault="00182580" w:rsidP="00182580">
      <w:pPr>
        <w:shd w:val="clear" w:color="auto" w:fill="FFFFFF"/>
        <w:spacing w:line="168" w:lineRule="exact"/>
        <w:ind w:left="284" w:hanging="265"/>
      </w:pPr>
      <w:r>
        <w:rPr>
          <w:b/>
          <w:bCs/>
          <w:sz w:val="18"/>
          <w:szCs w:val="18"/>
        </w:rPr>
        <w:t>Общество</w:t>
      </w:r>
      <w:r>
        <w:rPr>
          <w:sz w:val="18"/>
          <w:szCs w:val="18"/>
        </w:rPr>
        <w:t>— 1,    132—141,    165— 168,  428—430;   2,   7—8,  474;</w:t>
      </w:r>
    </w:p>
    <w:p w:rsidR="00182580" w:rsidRDefault="00182580" w:rsidP="00182580">
      <w:pPr>
        <w:shd w:val="clear" w:color="auto" w:fill="FFFFFF"/>
        <w:tabs>
          <w:tab w:val="left" w:pos="701"/>
        </w:tabs>
        <w:spacing w:line="168" w:lineRule="exact"/>
        <w:ind w:left="365"/>
        <w:jc w:val="both"/>
      </w:pPr>
      <w:r>
        <w:rPr>
          <w:sz w:val="18"/>
          <w:szCs w:val="18"/>
        </w:rPr>
        <w:t>18,</w:t>
      </w:r>
      <w:r>
        <w:rPr>
          <w:sz w:val="18"/>
          <w:szCs w:val="18"/>
        </w:rPr>
        <w:tab/>
        <w:t>342—346: 29, 127, 316—</w:t>
      </w:r>
      <w:r>
        <w:rPr>
          <w:sz w:val="18"/>
          <w:szCs w:val="18"/>
        </w:rPr>
        <w:br/>
        <w:t>317, 456—457; 33, 8—10; 39,</w:t>
      </w:r>
      <w:r>
        <w:rPr>
          <w:sz w:val="18"/>
          <w:szCs w:val="18"/>
        </w:rPr>
        <w:br/>
        <w:t>69-79;  43, 216.</w:t>
      </w:r>
    </w:p>
    <w:p w:rsidR="00182580" w:rsidRDefault="00182580" w:rsidP="00182580">
      <w:pPr>
        <w:shd w:val="clear" w:color="auto" w:fill="FFFFFF"/>
        <w:spacing w:line="168" w:lineRule="exact"/>
        <w:ind w:left="374" w:right="5" w:hanging="274"/>
        <w:jc w:val="both"/>
      </w:pPr>
      <w:r>
        <w:rPr>
          <w:sz w:val="18"/>
          <w:szCs w:val="18"/>
        </w:rPr>
        <w:t>— его исторические типы — 1, 132, 135-136, 152-154, 157, 167, 171—172, 179, 187—188, 222, 438, 465—466, 477; 2, 156; 3, 56-57, 183—186; 4, 36-40; 5, 103; 6, 311—314; 7,   132;   17,   71-72;   18,  343;</w:t>
      </w:r>
    </w:p>
    <w:p w:rsidR="00182580" w:rsidRDefault="00182580" w:rsidP="00182580">
      <w:pPr>
        <w:shd w:val="clear" w:color="auto" w:fill="FFFFFF"/>
        <w:tabs>
          <w:tab w:val="left" w:pos="701"/>
        </w:tabs>
        <w:spacing w:before="5" w:line="168" w:lineRule="exact"/>
        <w:ind w:left="365" w:right="10"/>
        <w:jc w:val="both"/>
      </w:pPr>
      <w:r>
        <w:rPr>
          <w:sz w:val="18"/>
          <w:szCs w:val="18"/>
        </w:rPr>
        <w:t>19,</w:t>
      </w:r>
      <w:r>
        <w:rPr>
          <w:sz w:val="18"/>
          <w:szCs w:val="18"/>
        </w:rPr>
        <w:tab/>
        <w:t>331-332; 22, 17-18; 27,</w:t>
      </w:r>
      <w:r>
        <w:rPr>
          <w:sz w:val="18"/>
          <w:szCs w:val="18"/>
        </w:rPr>
        <w:br/>
        <w:t>344, 379-380; 29, 11-13, 17,</w:t>
      </w:r>
      <w:r>
        <w:rPr>
          <w:sz w:val="18"/>
          <w:szCs w:val="18"/>
        </w:rPr>
        <w:br/>
        <w:t>25-27, 34, 160—161, 301,</w:t>
      </w:r>
      <w:r>
        <w:rPr>
          <w:sz w:val="18"/>
          <w:szCs w:val="18"/>
        </w:rPr>
        <w:br/>
        <w:t>318; 33, 8—10, 12, 16; 35,</w:t>
      </w:r>
      <w:r>
        <w:rPr>
          <w:sz w:val="18"/>
          <w:szCs w:val="18"/>
        </w:rPr>
        <w:br/>
        <w:t>345—346; 36, 48—50; 39,</w:t>
      </w:r>
      <w:r>
        <w:rPr>
          <w:sz w:val="18"/>
          <w:szCs w:val="18"/>
        </w:rPr>
        <w:br/>
        <w:t>68-79; 40, 217, 252-253,</w:t>
      </w:r>
      <w:r>
        <w:rPr>
          <w:sz w:val="18"/>
          <w:szCs w:val="18"/>
        </w:rPr>
        <w:br/>
        <w:t>269—270, 314—316; 41, 425;</w:t>
      </w:r>
      <w:r>
        <w:rPr>
          <w:sz w:val="18"/>
          <w:szCs w:val="18"/>
        </w:rPr>
        <w:br/>
        <w:t>42, 75; 43, 157—159; 45, 263.</w:t>
      </w:r>
    </w:p>
    <w:p w:rsidR="00182580" w:rsidRDefault="00182580" w:rsidP="00182580">
      <w:pPr>
        <w:shd w:val="clear" w:color="auto" w:fill="FFFFFF"/>
        <w:tabs>
          <w:tab w:val="left" w:pos="1603"/>
        </w:tabs>
        <w:spacing w:line="168" w:lineRule="exact"/>
        <w:ind w:left="360" w:right="5" w:firstLine="370"/>
        <w:jc w:val="both"/>
      </w:pPr>
      <w:r>
        <w:rPr>
          <w:i/>
          <w:iCs/>
          <w:sz w:val="18"/>
          <w:szCs w:val="18"/>
        </w:rPr>
        <w:t xml:space="preserve">См. также </w:t>
      </w:r>
      <w:r>
        <w:rPr>
          <w:sz w:val="18"/>
          <w:szCs w:val="18"/>
        </w:rPr>
        <w:t>Капиталисти</w:t>
      </w:r>
      <w:r>
        <w:rPr>
          <w:sz w:val="18"/>
          <w:szCs w:val="18"/>
        </w:rPr>
        <w:softHyphen/>
        <w:t>ческое общество; Коммунизм;</w:t>
      </w:r>
      <w:r>
        <w:rPr>
          <w:sz w:val="18"/>
          <w:szCs w:val="18"/>
        </w:rPr>
        <w:br/>
        <w:t>Общественно - экономическая</w:t>
      </w:r>
      <w:r>
        <w:rPr>
          <w:sz w:val="18"/>
          <w:szCs w:val="18"/>
        </w:rPr>
        <w:br/>
        <w:t>формация;</w:t>
      </w:r>
      <w:r>
        <w:rPr>
          <w:rFonts w:ascii="Arial" w:cs="Arial"/>
          <w:sz w:val="18"/>
          <w:szCs w:val="18"/>
        </w:rPr>
        <w:tab/>
      </w:r>
      <w:r>
        <w:rPr>
          <w:spacing w:val="-2"/>
          <w:sz w:val="18"/>
          <w:szCs w:val="18"/>
        </w:rPr>
        <w:t>Первобытнооб-</w:t>
      </w:r>
    </w:p>
    <w:p w:rsidR="00182580" w:rsidRDefault="00182580" w:rsidP="00182580">
      <w:pPr>
        <w:shd w:val="clear" w:color="auto" w:fill="FFFFFF"/>
        <w:spacing w:line="168" w:lineRule="exact"/>
        <w:ind w:left="355" w:right="10"/>
        <w:jc w:val="both"/>
      </w:pPr>
      <w:r>
        <w:rPr>
          <w:sz w:val="18"/>
          <w:szCs w:val="18"/>
        </w:rPr>
        <w:t>щинный, родовой строй; Раб</w:t>
      </w:r>
      <w:r>
        <w:rPr>
          <w:sz w:val="18"/>
          <w:szCs w:val="18"/>
        </w:rPr>
        <w:softHyphen/>
        <w:t>ство и рабовладельческое об</w:t>
      </w:r>
      <w:r>
        <w:rPr>
          <w:sz w:val="18"/>
          <w:szCs w:val="18"/>
        </w:rPr>
        <w:softHyphen/>
        <w:t>щество; Социализм; Способ производства;   Феодализм.</w:t>
      </w:r>
    </w:p>
    <w:p w:rsidR="00182580" w:rsidRDefault="00182580" w:rsidP="00182580">
      <w:pPr>
        <w:shd w:val="clear" w:color="auto" w:fill="FFFFFF"/>
        <w:spacing w:line="168" w:lineRule="exact"/>
        <w:ind w:left="355" w:right="14" w:hanging="317"/>
        <w:jc w:val="both"/>
      </w:pPr>
      <w:r>
        <w:rPr>
          <w:b/>
          <w:bCs/>
          <w:sz w:val="18"/>
          <w:szCs w:val="18"/>
        </w:rPr>
        <w:t>«Общество друзей Советской Рос</w:t>
      </w:r>
      <w:r>
        <w:rPr>
          <w:b/>
          <w:bCs/>
          <w:sz w:val="18"/>
          <w:szCs w:val="18"/>
        </w:rPr>
        <w:softHyphen/>
        <w:t>сии» в Америке и «Общество технической помощи Совет</w:t>
      </w:r>
      <w:r>
        <w:rPr>
          <w:b/>
          <w:bCs/>
          <w:sz w:val="18"/>
          <w:szCs w:val="18"/>
        </w:rPr>
        <w:softHyphen/>
        <w:t>ской России»</w:t>
      </w:r>
      <w:r>
        <w:rPr>
          <w:sz w:val="18"/>
          <w:szCs w:val="18"/>
        </w:rPr>
        <w:t xml:space="preserve">  — 45, 229, 230.</w:t>
      </w:r>
    </w:p>
    <w:p w:rsidR="00182580" w:rsidRDefault="00182580" w:rsidP="00182580">
      <w:pPr>
        <w:shd w:val="clear" w:color="auto" w:fill="FFFFFF"/>
        <w:spacing w:line="168" w:lineRule="exact"/>
        <w:ind w:left="350" w:right="29" w:hanging="350"/>
        <w:jc w:val="both"/>
      </w:pPr>
      <w:r>
        <w:rPr>
          <w:b/>
          <w:bCs/>
          <w:sz w:val="18"/>
          <w:szCs w:val="18"/>
        </w:rPr>
        <w:t>Общий кризис капитализма</w:t>
      </w:r>
      <w:r>
        <w:rPr>
          <w:sz w:val="18"/>
          <w:szCs w:val="18"/>
        </w:rPr>
        <w:t xml:space="preserve"> — 26, 102—103; 27, 305-306; 30, 52-53; 31, 12-13, 45, 316; 32, 27—28, 99, 139—140, 150-151; 34, 112, 197-198; 35, 169—170; 36, 48, 287, 328-329, 369, 395-397, 435-437, 472-478, 495; 37, 43, 64, 74—75, 112, 219—220, 375; 38, 44—45, 83—84, 87, 103, 106—107; 39, 116—117, 322; 40, 35, 249; 41, 85, 202— 203, 218-229, 452-455; 42, 2, 113; 44, 4-5, 294, 484— 485; 45, 174,  192-193, 402.</w:t>
      </w:r>
    </w:p>
    <w:p w:rsidR="00182580" w:rsidRDefault="00182580" w:rsidP="00182580">
      <w:pPr>
        <w:shd w:val="clear" w:color="auto" w:fill="FFFFFF"/>
        <w:spacing w:line="168" w:lineRule="exact"/>
        <w:ind w:left="86" w:hanging="86"/>
        <w:rPr>
          <w:b/>
          <w:bCs/>
          <w:sz w:val="18"/>
          <w:szCs w:val="18"/>
        </w:rPr>
      </w:pPr>
      <w:r>
        <w:rPr>
          <w:b/>
          <w:bCs/>
          <w:sz w:val="18"/>
          <w:szCs w:val="18"/>
        </w:rPr>
        <w:t xml:space="preserve">Община в России </w:t>
      </w:r>
    </w:p>
    <w:p w:rsidR="00182580" w:rsidRDefault="00182580" w:rsidP="00182580">
      <w:pPr>
        <w:shd w:val="clear" w:color="auto" w:fill="FFFFFF"/>
        <w:spacing w:line="168" w:lineRule="exact"/>
        <w:ind w:left="284" w:hanging="284"/>
      </w:pPr>
      <w:r>
        <w:rPr>
          <w:sz w:val="18"/>
          <w:szCs w:val="18"/>
        </w:rPr>
        <w:t>— общая    характеристика — 1, 380-381,   451;   2,   214,   219, 236, 346, 414, 420—424, 497—</w:t>
      </w:r>
    </w:p>
    <w:p w:rsidR="00182580" w:rsidRDefault="00182580" w:rsidP="00182580">
      <w:pPr>
        <w:shd w:val="clear" w:color="auto" w:fill="FFFFFF"/>
        <w:spacing w:before="19" w:line="168" w:lineRule="exact"/>
        <w:ind w:left="278"/>
        <w:jc w:val="both"/>
      </w:pPr>
      <w:r>
        <w:br w:type="column"/>
      </w:r>
      <w:r>
        <w:rPr>
          <w:sz w:val="18"/>
          <w:szCs w:val="18"/>
        </w:rPr>
        <w:lastRenderedPageBreak/>
        <w:t>498, 512—513, 514—516, 518, 534—536; 3, 94, 148-149, 164—165, 208, 312—313, 321, 322, 381, 445, 524. 569, 581; 4, 55-56, 429—430; 6, 344, 395, 397; 7, 224; 16, 264, 406, 423; 17, 65, 81—82, 98—99, 118-119, 170; 23, 357; 28, 484.</w:t>
      </w:r>
    </w:p>
    <w:p w:rsidR="00182580" w:rsidRDefault="00182580" w:rsidP="00182580">
      <w:pPr>
        <w:numPr>
          <w:ilvl w:val="0"/>
          <w:numId w:val="20"/>
        </w:numPr>
        <w:shd w:val="clear" w:color="auto" w:fill="FFFFFF"/>
        <w:tabs>
          <w:tab w:val="left" w:pos="250"/>
        </w:tabs>
        <w:spacing w:before="5" w:line="168" w:lineRule="exact"/>
        <w:ind w:left="250" w:right="10" w:hanging="250"/>
        <w:jc w:val="both"/>
        <w:rPr>
          <w:sz w:val="18"/>
          <w:szCs w:val="18"/>
        </w:rPr>
      </w:pPr>
      <w:r>
        <w:rPr>
          <w:sz w:val="18"/>
          <w:szCs w:val="18"/>
        </w:rPr>
        <w:t>идеализация ее народника</w:t>
      </w:r>
      <w:r>
        <w:rPr>
          <w:sz w:val="18"/>
          <w:szCs w:val="18"/>
        </w:rPr>
        <w:softHyphen/>
        <w:t xml:space="preserve">ми - 1, 242-245, 246-248, 271—272, 276, 280—282, 284-286, 333-335, 336-338, </w:t>
      </w:r>
      <w:r>
        <w:rPr>
          <w:spacing w:val="-2"/>
          <w:sz w:val="18"/>
          <w:szCs w:val="18"/>
        </w:rPr>
        <w:t xml:space="preserve">375—376, 379—380, 384, 386, </w:t>
      </w:r>
      <w:r>
        <w:rPr>
          <w:sz w:val="18"/>
          <w:szCs w:val="18"/>
        </w:rPr>
        <w:t xml:space="preserve">390, 393—395, 408, 413—414, </w:t>
      </w:r>
      <w:r>
        <w:rPr>
          <w:spacing w:val="-1"/>
          <w:sz w:val="18"/>
          <w:szCs w:val="18"/>
        </w:rPr>
        <w:t xml:space="preserve">424—425, 426—428, 489—490; </w:t>
      </w:r>
      <w:r>
        <w:rPr>
          <w:sz w:val="18"/>
          <w:szCs w:val="18"/>
        </w:rPr>
        <w:t xml:space="preserve">2, 206—207, 213—215, 218— </w:t>
      </w:r>
      <w:r>
        <w:rPr>
          <w:spacing w:val="-2"/>
          <w:sz w:val="18"/>
          <w:szCs w:val="18"/>
        </w:rPr>
        <w:t xml:space="preserve">219, 233—234, 235, 236, 345— </w:t>
      </w:r>
      <w:r>
        <w:rPr>
          <w:sz w:val="18"/>
          <w:szCs w:val="18"/>
        </w:rPr>
        <w:t xml:space="preserve">348, 349-350, 351-353, 406-409, 410-411, 413-414, </w:t>
      </w:r>
      <w:r>
        <w:rPr>
          <w:spacing w:val="-2"/>
          <w:sz w:val="18"/>
          <w:szCs w:val="18"/>
        </w:rPr>
        <w:t xml:space="preserve">431—432, 497—499, 512, 514— </w:t>
      </w:r>
      <w:r>
        <w:rPr>
          <w:sz w:val="18"/>
          <w:szCs w:val="18"/>
        </w:rPr>
        <w:t>515, 518, 522—523, 527—529, 533-537; 3, 74, 81-82, 118-</w:t>
      </w:r>
      <w:r>
        <w:rPr>
          <w:spacing w:val="-2"/>
          <w:sz w:val="18"/>
          <w:szCs w:val="18"/>
        </w:rPr>
        <w:t xml:space="preserve">119, 161—162, 172—173, 179— </w:t>
      </w:r>
      <w:r>
        <w:rPr>
          <w:sz w:val="18"/>
          <w:szCs w:val="18"/>
        </w:rPr>
        <w:t xml:space="preserve">180, 226—227, 320-322, 382, 466, 572; 6, 394—395, 397; 7, </w:t>
      </w:r>
      <w:r>
        <w:rPr>
          <w:spacing w:val="-7"/>
          <w:sz w:val="18"/>
          <w:szCs w:val="18"/>
        </w:rPr>
        <w:t xml:space="preserve">148, 161 — 163, 190—191, 224 — </w:t>
      </w:r>
      <w:r>
        <w:rPr>
          <w:sz w:val="18"/>
          <w:szCs w:val="18"/>
        </w:rPr>
        <w:t>225; 8, 77, 462; 9, 179, 194; 10, 45, 47—48; 12, 40—41; 16, 218, 374, 381-382; 17, 65, 80—82, 87-88, 133; 24, 5-6.</w:t>
      </w:r>
    </w:p>
    <w:p w:rsidR="00182580" w:rsidRDefault="00182580" w:rsidP="00182580">
      <w:pPr>
        <w:numPr>
          <w:ilvl w:val="0"/>
          <w:numId w:val="20"/>
        </w:numPr>
        <w:shd w:val="clear" w:color="auto" w:fill="FFFFFF"/>
        <w:tabs>
          <w:tab w:val="left" w:pos="250"/>
        </w:tabs>
        <w:spacing w:before="5" w:line="168" w:lineRule="exact"/>
        <w:ind w:left="250" w:right="34" w:hanging="250"/>
        <w:jc w:val="both"/>
        <w:rPr>
          <w:sz w:val="18"/>
          <w:szCs w:val="18"/>
        </w:rPr>
      </w:pPr>
      <w:r>
        <w:rPr>
          <w:sz w:val="18"/>
          <w:szCs w:val="18"/>
        </w:rPr>
        <w:t>и классовое расслоение кре</w:t>
      </w:r>
      <w:r>
        <w:rPr>
          <w:sz w:val="18"/>
          <w:szCs w:val="18"/>
        </w:rPr>
        <w:softHyphen/>
        <w:t xml:space="preserve">стьянства — 1, 8—9, 104— 105, 106—112, 120—122, </w:t>
      </w:r>
      <w:r>
        <w:rPr>
          <w:spacing w:val="-2"/>
          <w:sz w:val="18"/>
          <w:szCs w:val="18"/>
        </w:rPr>
        <w:t>227—229, 272, 284—285, 333-</w:t>
      </w:r>
      <w:r>
        <w:rPr>
          <w:sz w:val="18"/>
          <w:szCs w:val="18"/>
        </w:rPr>
        <w:t xml:space="preserve">335, 372—373, 380—381, </w:t>
      </w:r>
      <w:r>
        <w:rPr>
          <w:spacing w:val="-1"/>
          <w:sz w:val="18"/>
          <w:szCs w:val="18"/>
        </w:rPr>
        <w:t xml:space="preserve">386, 393—395, 408, 488—490, </w:t>
      </w:r>
      <w:r>
        <w:rPr>
          <w:sz w:val="18"/>
          <w:szCs w:val="18"/>
        </w:rPr>
        <w:t xml:space="preserve">513—515; 2, 219, 236, 345— </w:t>
      </w:r>
      <w:r>
        <w:rPr>
          <w:spacing w:val="-2"/>
          <w:sz w:val="18"/>
          <w:szCs w:val="18"/>
        </w:rPr>
        <w:t xml:space="preserve">347, 349—350, 352—353, 413— </w:t>
      </w:r>
      <w:r>
        <w:rPr>
          <w:sz w:val="18"/>
          <w:szCs w:val="18"/>
        </w:rPr>
        <w:t xml:space="preserve">414, 498—499, 513-516, 522— 524, 528—529, 533—537; 3, 74-75, 77—78, 80—82, 94, 118-119, 127—128, 132-133, </w:t>
      </w:r>
      <w:r>
        <w:rPr>
          <w:spacing w:val="-1"/>
          <w:sz w:val="18"/>
          <w:szCs w:val="18"/>
        </w:rPr>
        <w:t xml:space="preserve">148—149, 159—160, 161—163, </w:t>
      </w:r>
      <w:r>
        <w:rPr>
          <w:spacing w:val="-2"/>
          <w:sz w:val="18"/>
          <w:szCs w:val="18"/>
        </w:rPr>
        <w:t xml:space="preserve">164—180, 226—227, 275, 307, </w:t>
      </w:r>
      <w:r>
        <w:rPr>
          <w:sz w:val="18"/>
          <w:szCs w:val="18"/>
        </w:rPr>
        <w:t>308, 312—314, 315, 321—322, 625; 4, 55—56, 227, 431; 6, 394—395; 7, 110, 148—150, 152—158, 224—225; 9, 192— 194; 16, 218, 254—255, 297, 404; 17, 65, 80-96, 118-120, 127-128, 157-158, 274, 275,</w:t>
      </w:r>
    </w:p>
    <w:p w:rsidR="00182580" w:rsidRDefault="00182580" w:rsidP="00182580">
      <w:pPr>
        <w:numPr>
          <w:ilvl w:val="0"/>
          <w:numId w:val="20"/>
        </w:numPr>
        <w:shd w:val="clear" w:color="auto" w:fill="FFFFFF"/>
        <w:tabs>
          <w:tab w:val="left" w:pos="250"/>
        </w:tabs>
        <w:spacing w:before="5" w:line="168" w:lineRule="exact"/>
        <w:ind w:left="250" w:right="34" w:hanging="250"/>
        <w:jc w:val="both"/>
        <w:rPr>
          <w:sz w:val="18"/>
          <w:szCs w:val="18"/>
        </w:rPr>
        <w:sectPr w:rsidR="00182580">
          <w:type w:val="continuous"/>
          <w:pgSz w:w="8504" w:h="11339"/>
          <w:pgMar w:top="953" w:right="1228" w:bottom="360" w:left="1425" w:header="720" w:footer="720" w:gutter="0"/>
          <w:cols w:num="2" w:space="720" w:equalWidth="0">
            <w:col w:w="2798" w:space="355"/>
            <w:col w:w="2697"/>
          </w:cols>
          <w:noEndnote/>
        </w:sectPr>
      </w:pPr>
    </w:p>
    <w:p w:rsidR="00182580" w:rsidRDefault="00182580" w:rsidP="00182580">
      <w:pPr>
        <w:shd w:val="clear" w:color="auto" w:fill="FFFFFF"/>
      </w:pPr>
      <w:r>
        <w:rPr>
          <w:rFonts w:ascii="Arial" w:hAnsi="Arial" w:cs="Arial"/>
          <w:sz w:val="18"/>
          <w:szCs w:val="18"/>
        </w:rPr>
        <w:lastRenderedPageBreak/>
        <w:t>432</w:t>
      </w:r>
    </w:p>
    <w:p w:rsidR="00182580" w:rsidRDefault="00182580" w:rsidP="00182580">
      <w:pPr>
        <w:shd w:val="clear" w:color="auto" w:fill="FFFFFF"/>
        <w:spacing w:before="29"/>
      </w:pPr>
      <w:r>
        <w:br w:type="column"/>
      </w:r>
      <w:r>
        <w:rPr>
          <w:spacing w:val="-1"/>
          <w:sz w:val="14"/>
          <w:szCs w:val="14"/>
        </w:rPr>
        <w:lastRenderedPageBreak/>
        <w:t>ОБЩИНА В   РОССИИ—ОККУПАЦИЯ</w:t>
      </w:r>
    </w:p>
    <w:p w:rsidR="00182580" w:rsidRDefault="00182580" w:rsidP="00182580">
      <w:pPr>
        <w:shd w:val="clear" w:color="auto" w:fill="FFFFFF"/>
        <w:spacing w:before="29"/>
        <w:sectPr w:rsidR="00182580">
          <w:pgSz w:w="8504" w:h="11339"/>
          <w:pgMar w:top="944" w:right="3113" w:bottom="360" w:left="1244" w:header="720" w:footer="720" w:gutter="0"/>
          <w:cols w:num="2" w:space="720" w:equalWidth="0">
            <w:col w:w="720" w:space="979"/>
            <w:col w:w="2448"/>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944" w:right="1423" w:bottom="360" w:left="1249" w:header="720" w:footer="720" w:gutter="0"/>
          <w:cols w:space="60"/>
          <w:noEndnote/>
        </w:sectPr>
      </w:pPr>
    </w:p>
    <w:p w:rsidR="00182580" w:rsidRDefault="00182580" w:rsidP="00182580">
      <w:pPr>
        <w:shd w:val="clear" w:color="auto" w:fill="FFFFFF"/>
        <w:spacing w:before="5" w:line="168" w:lineRule="exact"/>
        <w:ind w:left="346" w:right="5" w:hanging="346"/>
        <w:jc w:val="both"/>
      </w:pPr>
      <w:r>
        <w:rPr>
          <w:b/>
          <w:bCs/>
          <w:sz w:val="18"/>
          <w:szCs w:val="18"/>
        </w:rPr>
        <w:lastRenderedPageBreak/>
        <w:t>Община в России</w:t>
      </w:r>
      <w:r>
        <w:rPr>
          <w:sz w:val="18"/>
          <w:szCs w:val="18"/>
        </w:rPr>
        <w:t xml:space="preserve"> </w:t>
      </w:r>
      <w:r>
        <w:rPr>
          <w:i/>
          <w:iCs/>
          <w:sz w:val="18"/>
          <w:szCs w:val="18"/>
        </w:rPr>
        <w:t xml:space="preserve">(продолжение) </w:t>
      </w:r>
      <w:r>
        <w:rPr>
          <w:spacing w:val="-1"/>
          <w:sz w:val="18"/>
          <w:szCs w:val="18"/>
        </w:rPr>
        <w:t xml:space="preserve">325—326; 20, 77; 23, 174, 270; </w:t>
      </w:r>
      <w:r>
        <w:rPr>
          <w:sz w:val="18"/>
          <w:szCs w:val="18"/>
        </w:rPr>
        <w:t>24, 5; 46, 3—4.</w:t>
      </w:r>
    </w:p>
    <w:p w:rsidR="00182580" w:rsidRDefault="00182580" w:rsidP="00182580">
      <w:pPr>
        <w:numPr>
          <w:ilvl w:val="0"/>
          <w:numId w:val="19"/>
        </w:numPr>
        <w:shd w:val="clear" w:color="auto" w:fill="FFFFFF"/>
        <w:tabs>
          <w:tab w:val="left" w:pos="288"/>
        </w:tabs>
        <w:spacing w:before="5" w:line="168" w:lineRule="exact"/>
        <w:ind w:left="288" w:hanging="240"/>
        <w:jc w:val="both"/>
        <w:rPr>
          <w:sz w:val="18"/>
          <w:szCs w:val="18"/>
        </w:rPr>
      </w:pPr>
      <w:r>
        <w:rPr>
          <w:sz w:val="18"/>
          <w:szCs w:val="18"/>
        </w:rPr>
        <w:t>круговая порука и использо</w:t>
      </w:r>
      <w:r>
        <w:rPr>
          <w:sz w:val="18"/>
          <w:szCs w:val="18"/>
        </w:rPr>
        <w:softHyphen/>
        <w:t xml:space="preserve">вание общины царизмом для выколачивания выкупных платежей и податей — 2, 421, 497-499, 512-514, 534-535; 3, 148—149, 160, 198, 322, </w:t>
      </w:r>
      <w:r>
        <w:rPr>
          <w:spacing w:val="-1"/>
          <w:sz w:val="18"/>
          <w:szCs w:val="18"/>
        </w:rPr>
        <w:t xml:space="preserve">381—382, 445, 524, 571—572, 625; 4, 55—56, 227, 429—430, </w:t>
      </w:r>
      <w:r>
        <w:rPr>
          <w:sz w:val="18"/>
          <w:szCs w:val="18"/>
        </w:rPr>
        <w:t>432; 6, 344, 345; 7, 181; 16, 405—406; 17, 97-99,158,170.</w:t>
      </w:r>
    </w:p>
    <w:p w:rsidR="00182580" w:rsidRDefault="00182580" w:rsidP="00182580">
      <w:pPr>
        <w:numPr>
          <w:ilvl w:val="0"/>
          <w:numId w:val="19"/>
        </w:numPr>
        <w:shd w:val="clear" w:color="auto" w:fill="FFFFFF"/>
        <w:tabs>
          <w:tab w:val="left" w:pos="288"/>
        </w:tabs>
        <w:spacing w:before="5" w:line="168" w:lineRule="exact"/>
        <w:ind w:left="288" w:right="24" w:hanging="240"/>
        <w:jc w:val="both"/>
        <w:rPr>
          <w:sz w:val="18"/>
          <w:szCs w:val="18"/>
        </w:rPr>
      </w:pPr>
      <w:r>
        <w:rPr>
          <w:sz w:val="18"/>
          <w:szCs w:val="18"/>
        </w:rPr>
        <w:t>и национализация земли — 16, 245—246, 256-257, 264, 406-407; 17, 97, 119, 124, 127—128, 157-159, 265—267; 37,  326.</w:t>
      </w:r>
    </w:p>
    <w:p w:rsidR="00182580" w:rsidRDefault="00182580" w:rsidP="00182580">
      <w:pPr>
        <w:numPr>
          <w:ilvl w:val="0"/>
          <w:numId w:val="19"/>
        </w:numPr>
        <w:shd w:val="clear" w:color="auto" w:fill="FFFFFF"/>
        <w:tabs>
          <w:tab w:val="left" w:pos="288"/>
        </w:tabs>
        <w:spacing w:line="168" w:lineRule="exact"/>
        <w:ind w:left="288" w:right="24" w:hanging="240"/>
        <w:jc w:val="both"/>
        <w:rPr>
          <w:sz w:val="18"/>
          <w:szCs w:val="18"/>
        </w:rPr>
      </w:pPr>
      <w:r>
        <w:rPr>
          <w:sz w:val="18"/>
          <w:szCs w:val="18"/>
        </w:rPr>
        <w:t>отношение к ней либеральной буржуазии и помещиков — 2, 513—516; 5, 51—52; 10, 45-46; 16, 350, 416, 423— 424; 23, 173; 25, 171.</w:t>
      </w:r>
    </w:p>
    <w:p w:rsidR="00182580" w:rsidRDefault="00182580" w:rsidP="00182580">
      <w:pPr>
        <w:numPr>
          <w:ilvl w:val="0"/>
          <w:numId w:val="19"/>
        </w:numPr>
        <w:shd w:val="clear" w:color="auto" w:fill="FFFFFF"/>
        <w:tabs>
          <w:tab w:val="left" w:pos="288"/>
        </w:tabs>
        <w:spacing w:line="168" w:lineRule="exact"/>
        <w:ind w:left="288" w:right="34" w:hanging="240"/>
        <w:jc w:val="both"/>
        <w:rPr>
          <w:sz w:val="18"/>
          <w:szCs w:val="18"/>
        </w:rPr>
      </w:pPr>
      <w:r>
        <w:rPr>
          <w:sz w:val="18"/>
          <w:szCs w:val="18"/>
        </w:rPr>
        <w:t>отношение к ней социал-демократов — 4, 226—227, 431—432; 6, 344-345; 7, 191—192; 9, 194; 16, 398— 399; 17, 118—119, 159, 171, 274—275;   23,   357.</w:t>
      </w:r>
    </w:p>
    <w:p w:rsidR="00182580" w:rsidRDefault="00182580" w:rsidP="00182580">
      <w:pPr>
        <w:numPr>
          <w:ilvl w:val="0"/>
          <w:numId w:val="19"/>
        </w:numPr>
        <w:shd w:val="clear" w:color="auto" w:fill="FFFFFF"/>
        <w:tabs>
          <w:tab w:val="left" w:pos="288"/>
        </w:tabs>
        <w:spacing w:before="5" w:line="168" w:lineRule="exact"/>
        <w:ind w:left="288" w:right="38" w:hanging="240"/>
        <w:jc w:val="both"/>
        <w:rPr>
          <w:sz w:val="18"/>
          <w:szCs w:val="18"/>
        </w:rPr>
      </w:pPr>
      <w:r>
        <w:rPr>
          <w:sz w:val="18"/>
          <w:szCs w:val="18"/>
        </w:rPr>
        <w:t>развитие капитализма и раз</w:t>
      </w:r>
      <w:r>
        <w:rPr>
          <w:sz w:val="18"/>
          <w:szCs w:val="18"/>
        </w:rPr>
        <w:softHyphen/>
        <w:t xml:space="preserve">ложение общины — 1, 8—9, 103-105, 107—110, 120-122, </w:t>
      </w:r>
      <w:r>
        <w:rPr>
          <w:spacing w:val="-1"/>
          <w:sz w:val="18"/>
          <w:szCs w:val="18"/>
        </w:rPr>
        <w:t xml:space="preserve">227—229, 242—248, 272, 281, </w:t>
      </w:r>
      <w:r>
        <w:rPr>
          <w:sz w:val="18"/>
          <w:szCs w:val="18"/>
        </w:rPr>
        <w:t xml:space="preserve">333-335, 337—338, 379—381,: </w:t>
      </w:r>
      <w:r>
        <w:rPr>
          <w:spacing w:val="-1"/>
          <w:sz w:val="18"/>
          <w:szCs w:val="18"/>
        </w:rPr>
        <w:t xml:space="preserve">384, 386, 393—395, 433—434, </w:t>
      </w:r>
      <w:r>
        <w:rPr>
          <w:sz w:val="18"/>
          <w:szCs w:val="18"/>
        </w:rPr>
        <w:t xml:space="preserve">488—490, 512; 2, 213—215, 218-219, 236, 345—348, 349— 353, 413—414, 513-516, 522— 524, 533-537; 3, 74-75, 77— 82, 94, 118—119, 127—128, 132—133, 148—149, 158—180, </w:t>
      </w:r>
      <w:r>
        <w:rPr>
          <w:spacing w:val="-2"/>
          <w:sz w:val="18"/>
          <w:szCs w:val="18"/>
        </w:rPr>
        <w:t xml:space="preserve">202—204, 208, 226—227, 253— 254, 274—276, 302—303, 307— 308, 311—315, 321—322, 382— </w:t>
      </w:r>
      <w:r>
        <w:rPr>
          <w:sz w:val="18"/>
          <w:szCs w:val="18"/>
        </w:rPr>
        <w:t xml:space="preserve">383; 4, 55-56, 227, 431; 6, 394-395; 7, 110, 148-150, 152-158, 224-225; 9, 192— </w:t>
      </w:r>
      <w:r>
        <w:rPr>
          <w:spacing w:val="-1"/>
          <w:sz w:val="18"/>
          <w:szCs w:val="18"/>
        </w:rPr>
        <w:t xml:space="preserve">194; 12, 45; 16, 218, 253—255, </w:t>
      </w:r>
      <w:r>
        <w:rPr>
          <w:sz w:val="18"/>
          <w:szCs w:val="18"/>
        </w:rPr>
        <w:t xml:space="preserve">297, 403—406, 423—424; 17, 65, 80—97, 99—102, 118—120, </w:t>
      </w:r>
      <w:r>
        <w:rPr>
          <w:spacing w:val="-1"/>
          <w:sz w:val="18"/>
          <w:szCs w:val="18"/>
        </w:rPr>
        <w:t xml:space="preserve">127—128, 133, 157—158, 171, 274—275, 325—326; 19, 140— </w:t>
      </w:r>
      <w:r>
        <w:rPr>
          <w:sz w:val="18"/>
          <w:szCs w:val="18"/>
        </w:rPr>
        <w:t>141; 24, 5; 46, 3-4; 47, 227.</w:t>
      </w:r>
    </w:p>
    <w:p w:rsidR="00182580" w:rsidRDefault="00182580" w:rsidP="00182580">
      <w:pPr>
        <w:shd w:val="clear" w:color="auto" w:fill="FFFFFF"/>
        <w:spacing w:line="168" w:lineRule="exact"/>
        <w:ind w:left="408" w:hanging="264"/>
        <w:jc w:val="both"/>
      </w:pPr>
      <w:r>
        <w:rPr>
          <w:sz w:val="18"/>
          <w:szCs w:val="18"/>
        </w:rPr>
        <w:br w:type="column"/>
      </w:r>
      <w:r>
        <w:rPr>
          <w:i/>
          <w:iCs/>
          <w:sz w:val="18"/>
          <w:szCs w:val="18"/>
        </w:rPr>
        <w:lastRenderedPageBreak/>
        <w:t xml:space="preserve">— </w:t>
      </w:r>
      <w:r>
        <w:rPr>
          <w:sz w:val="18"/>
          <w:szCs w:val="18"/>
        </w:rPr>
        <w:t>и столыпинская аграрная ре</w:t>
      </w:r>
      <w:r>
        <w:rPr>
          <w:sz w:val="18"/>
          <w:szCs w:val="18"/>
        </w:rPr>
        <w:softHyphen/>
      </w:r>
      <w:r>
        <w:rPr>
          <w:spacing w:val="-1"/>
          <w:sz w:val="18"/>
          <w:szCs w:val="18"/>
        </w:rPr>
        <w:t xml:space="preserve">форма — 16, 219—220, 254— </w:t>
      </w:r>
      <w:r>
        <w:rPr>
          <w:sz w:val="18"/>
          <w:szCs w:val="18"/>
        </w:rPr>
        <w:t xml:space="preserve">255, 264, 265, 266, 311, 350, 403-404, 416-418, 422—426; </w:t>
      </w:r>
      <w:r>
        <w:rPr>
          <w:spacing w:val="-1"/>
          <w:sz w:val="18"/>
          <w:szCs w:val="18"/>
        </w:rPr>
        <w:t xml:space="preserve">17, 29—30, 97, 119, 124, 158, </w:t>
      </w:r>
      <w:r>
        <w:rPr>
          <w:spacing w:val="-2"/>
          <w:sz w:val="18"/>
          <w:szCs w:val="18"/>
        </w:rPr>
        <w:t xml:space="preserve">266—267, 271, 274—275, 325— </w:t>
      </w:r>
      <w:r>
        <w:rPr>
          <w:sz w:val="18"/>
          <w:szCs w:val="18"/>
        </w:rPr>
        <w:t>326, 358—359; 19, 140—141; 20, 77, 171, 178, 187-188; 23, 174, 270—274, 356—359; 25,  171,  238.</w:t>
      </w:r>
    </w:p>
    <w:p w:rsidR="00182580" w:rsidRDefault="00182580" w:rsidP="00182580">
      <w:pPr>
        <w:shd w:val="clear" w:color="auto" w:fill="FFFFFF"/>
        <w:tabs>
          <w:tab w:val="left" w:pos="355"/>
        </w:tabs>
        <w:spacing w:before="5" w:line="168" w:lineRule="exact"/>
        <w:ind w:left="355" w:right="24" w:hanging="250"/>
        <w:jc w:val="both"/>
      </w:pPr>
      <w:r>
        <w:rPr>
          <w:sz w:val="18"/>
          <w:szCs w:val="18"/>
        </w:rPr>
        <w:t>—</w:t>
      </w:r>
      <w:r>
        <w:rPr>
          <w:sz w:val="18"/>
          <w:szCs w:val="18"/>
        </w:rPr>
        <w:tab/>
        <w:t>и уравнительное землеполь</w:t>
      </w:r>
      <w:r>
        <w:rPr>
          <w:sz w:val="18"/>
          <w:szCs w:val="18"/>
        </w:rPr>
        <w:softHyphen/>
        <w:t>зование — 1, 228—229, 333—</w:t>
      </w:r>
      <w:r>
        <w:rPr>
          <w:sz w:val="18"/>
          <w:szCs w:val="18"/>
        </w:rPr>
        <w:br/>
        <w:t>334, 451; 3, 94, 112—113,</w:t>
      </w:r>
      <w:r>
        <w:rPr>
          <w:sz w:val="18"/>
          <w:szCs w:val="18"/>
        </w:rPr>
        <w:br/>
      </w:r>
      <w:r>
        <w:rPr>
          <w:spacing w:val="-1"/>
          <w:sz w:val="18"/>
          <w:szCs w:val="18"/>
        </w:rPr>
        <w:t>128, 129, 148—149; 6, 397; 17,</w:t>
      </w:r>
      <w:r>
        <w:rPr>
          <w:spacing w:val="-1"/>
          <w:sz w:val="18"/>
          <w:szCs w:val="18"/>
        </w:rPr>
        <w:br/>
      </w:r>
      <w:r>
        <w:rPr>
          <w:sz w:val="18"/>
          <w:szCs w:val="18"/>
        </w:rPr>
        <w:t>80-85, 90-91, 119, 127—</w:t>
      </w:r>
      <w:r>
        <w:rPr>
          <w:sz w:val="18"/>
          <w:szCs w:val="18"/>
        </w:rPr>
        <w:br/>
        <w:t>128, 133.</w:t>
      </w:r>
    </w:p>
    <w:p w:rsidR="00182580" w:rsidRDefault="00182580" w:rsidP="00182580">
      <w:pPr>
        <w:shd w:val="clear" w:color="auto" w:fill="FFFFFF"/>
        <w:spacing w:before="5" w:line="168" w:lineRule="exact"/>
        <w:ind w:left="389" w:right="29" w:hanging="355"/>
        <w:jc w:val="both"/>
      </w:pPr>
      <w:r>
        <w:rPr>
          <w:b/>
          <w:bCs/>
          <w:sz w:val="18"/>
          <w:szCs w:val="18"/>
        </w:rPr>
        <w:t xml:space="preserve">Объединенная коммунистическая партия Германии </w:t>
      </w:r>
      <w:r w:rsidRPr="00D34FA9">
        <w:rPr>
          <w:b/>
          <w:bCs/>
          <w:sz w:val="18"/>
          <w:szCs w:val="18"/>
        </w:rPr>
        <w:t>(</w:t>
      </w:r>
      <w:r>
        <w:rPr>
          <w:b/>
          <w:bCs/>
          <w:sz w:val="18"/>
          <w:szCs w:val="18"/>
          <w:lang w:val="en-US"/>
        </w:rPr>
        <w:t>VKPD</w:t>
      </w:r>
      <w:r w:rsidRPr="00D34FA9">
        <w:rPr>
          <w:b/>
          <w:bCs/>
          <w:sz w:val="18"/>
          <w:szCs w:val="18"/>
        </w:rPr>
        <w:t>)</w:t>
      </w:r>
      <w:r w:rsidRPr="00D34FA9">
        <w:rPr>
          <w:sz w:val="18"/>
          <w:szCs w:val="18"/>
        </w:rPr>
        <w:t xml:space="preserve"> </w:t>
      </w:r>
      <w:r>
        <w:rPr>
          <w:sz w:val="18"/>
          <w:szCs w:val="18"/>
        </w:rPr>
        <w:t xml:space="preserve">— </w:t>
      </w:r>
      <w:r>
        <w:rPr>
          <w:i/>
          <w:iCs/>
          <w:sz w:val="18"/>
          <w:szCs w:val="18"/>
        </w:rPr>
        <w:t xml:space="preserve">см. </w:t>
      </w:r>
      <w:r>
        <w:rPr>
          <w:sz w:val="18"/>
          <w:szCs w:val="18"/>
        </w:rPr>
        <w:t>Коммунистическая пар</w:t>
      </w:r>
      <w:r>
        <w:rPr>
          <w:sz w:val="18"/>
          <w:szCs w:val="18"/>
        </w:rPr>
        <w:softHyphen/>
        <w:t>тия Германии.</w:t>
      </w:r>
    </w:p>
    <w:p w:rsidR="00182580" w:rsidRDefault="00182580" w:rsidP="00182580">
      <w:pPr>
        <w:shd w:val="clear" w:color="auto" w:fill="FFFFFF"/>
        <w:spacing w:line="168" w:lineRule="exact"/>
        <w:ind w:left="379" w:right="48" w:hanging="360"/>
        <w:jc w:val="both"/>
      </w:pPr>
      <w:r>
        <w:rPr>
          <w:b/>
          <w:bCs/>
          <w:sz w:val="18"/>
          <w:szCs w:val="18"/>
        </w:rPr>
        <w:t>Объективизм буржуазный</w:t>
      </w:r>
      <w:r>
        <w:rPr>
          <w:sz w:val="18"/>
          <w:szCs w:val="18"/>
        </w:rPr>
        <w:t xml:space="preserve"> — 1, 353, 418—419, 441-442, 445— 446, 453-458, 465—467, 493, 496—497, 503, 505, 510—511, 525-529; 14, 161; 22, 101 — 103.</w:t>
      </w:r>
    </w:p>
    <w:p w:rsidR="00182580" w:rsidRDefault="00182580" w:rsidP="00182580">
      <w:pPr>
        <w:shd w:val="clear" w:color="auto" w:fill="FFFFFF"/>
        <w:spacing w:line="168" w:lineRule="exact"/>
        <w:ind w:left="374" w:right="48" w:hanging="350"/>
        <w:jc w:val="both"/>
      </w:pPr>
      <w:r>
        <w:rPr>
          <w:b/>
          <w:bCs/>
          <w:sz w:val="18"/>
          <w:szCs w:val="18"/>
        </w:rPr>
        <w:t>Объективная истина</w:t>
      </w:r>
      <w:r>
        <w:rPr>
          <w:sz w:val="18"/>
          <w:szCs w:val="18"/>
        </w:rPr>
        <w:t xml:space="preserve"> — </w:t>
      </w:r>
      <w:r>
        <w:rPr>
          <w:i/>
          <w:iCs/>
          <w:sz w:val="18"/>
          <w:szCs w:val="18"/>
        </w:rPr>
        <w:t xml:space="preserve">см. </w:t>
      </w:r>
      <w:r>
        <w:rPr>
          <w:sz w:val="18"/>
          <w:szCs w:val="18"/>
        </w:rPr>
        <w:t>Исти</w:t>
      </w:r>
      <w:r>
        <w:rPr>
          <w:sz w:val="18"/>
          <w:szCs w:val="18"/>
        </w:rPr>
        <w:softHyphen/>
        <w:t>на (фил.).</w:t>
      </w:r>
    </w:p>
    <w:p w:rsidR="00182580" w:rsidRDefault="00182580" w:rsidP="00182580">
      <w:pPr>
        <w:shd w:val="clear" w:color="auto" w:fill="FFFFFF"/>
        <w:spacing w:before="5" w:line="168" w:lineRule="exact"/>
        <w:ind w:left="379" w:right="67" w:hanging="360"/>
        <w:jc w:val="both"/>
      </w:pPr>
      <w:r>
        <w:rPr>
          <w:b/>
          <w:bCs/>
          <w:sz w:val="18"/>
          <w:szCs w:val="18"/>
        </w:rPr>
        <w:t>Объективная реальность</w:t>
      </w:r>
      <w:r>
        <w:rPr>
          <w:sz w:val="18"/>
          <w:szCs w:val="18"/>
        </w:rPr>
        <w:t xml:space="preserve"> — </w:t>
      </w:r>
      <w:r>
        <w:rPr>
          <w:i/>
          <w:iCs/>
          <w:sz w:val="18"/>
          <w:szCs w:val="18"/>
        </w:rPr>
        <w:t xml:space="preserve">см. </w:t>
      </w:r>
      <w:r>
        <w:rPr>
          <w:sz w:val="18"/>
          <w:szCs w:val="18"/>
        </w:rPr>
        <w:t>Материя.</w:t>
      </w:r>
    </w:p>
    <w:p w:rsidR="00182580" w:rsidRDefault="00182580" w:rsidP="00182580">
      <w:pPr>
        <w:shd w:val="clear" w:color="auto" w:fill="FFFFFF"/>
        <w:spacing w:line="168" w:lineRule="exact"/>
        <w:ind w:left="370" w:right="58" w:hanging="365"/>
        <w:jc w:val="both"/>
      </w:pPr>
      <w:r>
        <w:rPr>
          <w:b/>
          <w:bCs/>
          <w:sz w:val="18"/>
          <w:szCs w:val="18"/>
        </w:rPr>
        <w:t>Объективное (объективность)</w:t>
      </w:r>
      <w:r>
        <w:rPr>
          <w:sz w:val="18"/>
          <w:szCs w:val="18"/>
        </w:rPr>
        <w:t xml:space="preserve"> — 18, 126, 130, 204; 29, 48, 55, 89—90, 117, 120, 167—173, 186,  193,  200, 202.</w:t>
      </w:r>
    </w:p>
    <w:p w:rsidR="00182580" w:rsidRDefault="00182580" w:rsidP="00182580">
      <w:pPr>
        <w:shd w:val="clear" w:color="auto" w:fill="FFFFFF"/>
        <w:tabs>
          <w:tab w:val="left" w:pos="355"/>
        </w:tabs>
        <w:spacing w:line="168" w:lineRule="exact"/>
        <w:ind w:left="355" w:right="58" w:hanging="250"/>
        <w:jc w:val="both"/>
      </w:pPr>
      <w:r>
        <w:rPr>
          <w:sz w:val="18"/>
          <w:szCs w:val="18"/>
        </w:rPr>
        <w:t>—</w:t>
      </w:r>
      <w:r>
        <w:rPr>
          <w:sz w:val="18"/>
          <w:szCs w:val="18"/>
        </w:rPr>
        <w:tab/>
        <w:t>и субъективное (субъектив</w:t>
      </w:r>
      <w:r>
        <w:rPr>
          <w:sz w:val="18"/>
          <w:szCs w:val="18"/>
        </w:rPr>
        <w:softHyphen/>
        <w:t>ность) — 18, 113, 127—128,</w:t>
      </w:r>
      <w:r>
        <w:rPr>
          <w:sz w:val="18"/>
          <w:szCs w:val="18"/>
        </w:rPr>
        <w:br/>
        <w:t>178, 309, 345, 366; 29, 55,</w:t>
      </w:r>
      <w:r>
        <w:rPr>
          <w:sz w:val="18"/>
          <w:szCs w:val="18"/>
        </w:rPr>
        <w:br/>
        <w:t>89-90, 158, 165—173, 176,</w:t>
      </w:r>
      <w:r>
        <w:rPr>
          <w:sz w:val="18"/>
          <w:szCs w:val="18"/>
        </w:rPr>
        <w:br/>
        <w:t>180, 184, 186, 190, 194—200,</w:t>
      </w:r>
      <w:r>
        <w:rPr>
          <w:sz w:val="18"/>
          <w:szCs w:val="18"/>
        </w:rPr>
        <w:br/>
        <w:t>212, 217, 224, 240, 247, 257,</w:t>
      </w:r>
      <w:r>
        <w:rPr>
          <w:sz w:val="18"/>
          <w:szCs w:val="18"/>
        </w:rPr>
        <w:br/>
        <w:t>398, 409; 47, 219.</w:t>
      </w:r>
    </w:p>
    <w:p w:rsidR="00182580" w:rsidRDefault="00182580" w:rsidP="00182580">
      <w:pPr>
        <w:shd w:val="clear" w:color="auto" w:fill="FFFFFF"/>
        <w:spacing w:before="5" w:line="168" w:lineRule="exact"/>
        <w:ind w:left="355" w:right="72" w:firstLine="365"/>
        <w:jc w:val="both"/>
      </w:pPr>
      <w:r>
        <w:rPr>
          <w:i/>
          <w:iCs/>
          <w:spacing w:val="-1"/>
          <w:sz w:val="18"/>
          <w:szCs w:val="18"/>
        </w:rPr>
        <w:t xml:space="preserve">См. также </w:t>
      </w:r>
      <w:r>
        <w:rPr>
          <w:spacing w:val="-1"/>
          <w:sz w:val="18"/>
          <w:szCs w:val="18"/>
        </w:rPr>
        <w:t>Бытие; Ма</w:t>
      </w:r>
      <w:r>
        <w:rPr>
          <w:spacing w:val="-1"/>
          <w:sz w:val="18"/>
          <w:szCs w:val="18"/>
        </w:rPr>
        <w:softHyphen/>
      </w:r>
      <w:r>
        <w:rPr>
          <w:sz w:val="18"/>
          <w:szCs w:val="18"/>
        </w:rPr>
        <w:t>терия; Мир (фил.); Реаль</w:t>
      </w:r>
      <w:r>
        <w:rPr>
          <w:sz w:val="18"/>
          <w:szCs w:val="18"/>
        </w:rPr>
        <w:softHyphen/>
        <w:t>ность (реальное).</w:t>
      </w:r>
    </w:p>
    <w:p w:rsidR="00182580" w:rsidRDefault="00182580" w:rsidP="00182580">
      <w:pPr>
        <w:shd w:val="clear" w:color="auto" w:fill="FFFFFF"/>
        <w:spacing w:line="168" w:lineRule="exact"/>
        <w:ind w:left="350" w:right="72" w:hanging="346"/>
        <w:jc w:val="both"/>
      </w:pPr>
      <w:r>
        <w:rPr>
          <w:b/>
          <w:bCs/>
          <w:sz w:val="18"/>
          <w:szCs w:val="18"/>
        </w:rPr>
        <w:t>Объективный характер законов развития природы и общест</w:t>
      </w:r>
      <w:r>
        <w:rPr>
          <w:b/>
          <w:bCs/>
          <w:sz w:val="18"/>
          <w:szCs w:val="18"/>
        </w:rPr>
        <w:softHyphen/>
        <w:t>ва</w:t>
      </w:r>
      <w:r>
        <w:rPr>
          <w:sz w:val="18"/>
          <w:szCs w:val="18"/>
        </w:rPr>
        <w:t xml:space="preserve"> — </w:t>
      </w:r>
      <w:r>
        <w:rPr>
          <w:i/>
          <w:iCs/>
          <w:sz w:val="18"/>
          <w:szCs w:val="18"/>
        </w:rPr>
        <w:t xml:space="preserve">см.  </w:t>
      </w:r>
      <w:r>
        <w:rPr>
          <w:sz w:val="18"/>
          <w:szCs w:val="18"/>
        </w:rPr>
        <w:t>Закон.</w:t>
      </w:r>
    </w:p>
    <w:p w:rsidR="00182580" w:rsidRDefault="00182580" w:rsidP="00182580">
      <w:pPr>
        <w:shd w:val="clear" w:color="auto" w:fill="FFFFFF"/>
        <w:spacing w:line="168" w:lineRule="exact"/>
        <w:ind w:left="346" w:right="72" w:hanging="346"/>
        <w:jc w:val="both"/>
      </w:pPr>
      <w:r>
        <w:rPr>
          <w:b/>
          <w:bCs/>
          <w:sz w:val="18"/>
          <w:szCs w:val="18"/>
        </w:rPr>
        <w:t>Оккупация иностранными интер</w:t>
      </w:r>
      <w:r>
        <w:rPr>
          <w:b/>
          <w:bCs/>
          <w:sz w:val="18"/>
          <w:szCs w:val="18"/>
        </w:rPr>
        <w:softHyphen/>
        <w:t>вентами советской террито</w:t>
      </w:r>
      <w:r>
        <w:rPr>
          <w:b/>
          <w:bCs/>
          <w:sz w:val="18"/>
          <w:szCs w:val="18"/>
        </w:rPr>
        <w:softHyphen/>
      </w:r>
      <w:r>
        <w:rPr>
          <w:b/>
          <w:bCs/>
          <w:spacing w:val="-1"/>
          <w:sz w:val="18"/>
          <w:szCs w:val="18"/>
        </w:rPr>
        <w:t>рии</w:t>
      </w:r>
      <w:r>
        <w:rPr>
          <w:spacing w:val="-1"/>
          <w:sz w:val="18"/>
          <w:szCs w:val="18"/>
        </w:rPr>
        <w:t xml:space="preserve"> — </w:t>
      </w:r>
      <w:r>
        <w:rPr>
          <w:i/>
          <w:iCs/>
          <w:spacing w:val="-1"/>
          <w:sz w:val="18"/>
          <w:szCs w:val="18"/>
        </w:rPr>
        <w:t xml:space="preserve">см. </w:t>
      </w:r>
      <w:r>
        <w:rPr>
          <w:spacing w:val="-1"/>
          <w:sz w:val="18"/>
          <w:szCs w:val="18"/>
        </w:rPr>
        <w:t>Иностранная воен</w:t>
      </w:r>
      <w:r>
        <w:rPr>
          <w:spacing w:val="-1"/>
          <w:sz w:val="18"/>
          <w:szCs w:val="18"/>
        </w:rPr>
        <w:softHyphen/>
      </w:r>
      <w:r>
        <w:rPr>
          <w:sz w:val="18"/>
          <w:szCs w:val="18"/>
        </w:rPr>
        <w:t>ная интервенция и граждан</w:t>
      </w:r>
      <w:r>
        <w:rPr>
          <w:sz w:val="18"/>
          <w:szCs w:val="18"/>
        </w:rPr>
        <w:softHyphen/>
        <w:t>ская война в Советской Рос</w:t>
      </w:r>
      <w:r>
        <w:rPr>
          <w:sz w:val="18"/>
          <w:szCs w:val="18"/>
        </w:rPr>
        <w:softHyphen/>
        <w:t>сии.</w:t>
      </w:r>
    </w:p>
    <w:p w:rsidR="00182580" w:rsidRDefault="00182580" w:rsidP="00182580">
      <w:pPr>
        <w:shd w:val="clear" w:color="auto" w:fill="FFFFFF"/>
        <w:spacing w:line="168" w:lineRule="exact"/>
        <w:ind w:left="346" w:right="72" w:hanging="346"/>
        <w:jc w:val="both"/>
        <w:sectPr w:rsidR="00182580">
          <w:type w:val="continuous"/>
          <w:pgSz w:w="8504" w:h="11339"/>
          <w:pgMar w:top="944" w:right="1423" w:bottom="360" w:left="1249" w:header="720" w:footer="720" w:gutter="0"/>
          <w:cols w:num="2" w:space="720" w:equalWidth="0">
            <w:col w:w="2769" w:space="211"/>
            <w:col w:w="2851"/>
          </w:cols>
          <w:noEndnote/>
        </w:sectPr>
      </w:pPr>
    </w:p>
    <w:p w:rsidR="00182580" w:rsidRDefault="00182580" w:rsidP="00182580">
      <w:pPr>
        <w:shd w:val="clear" w:color="auto" w:fill="FFFFFF"/>
        <w:tabs>
          <w:tab w:val="left" w:leader="hyphen" w:pos="1435"/>
          <w:tab w:val="left" w:pos="5626"/>
        </w:tabs>
        <w:spacing w:after="250"/>
        <w:ind w:left="278"/>
      </w:pPr>
      <w:r>
        <w:rPr>
          <w:b/>
          <w:bCs/>
          <w:spacing w:val="-10"/>
          <w:sz w:val="14"/>
          <w:szCs w:val="14"/>
        </w:rPr>
        <w:lastRenderedPageBreak/>
        <w:t>ОКТЯБРИСТЫ</w:t>
      </w:r>
      <w:r>
        <w:rPr>
          <w:b/>
          <w:bCs/>
          <w:sz w:val="14"/>
          <w:szCs w:val="14"/>
        </w:rPr>
        <w:tab/>
      </w:r>
      <w:r>
        <w:rPr>
          <w:b/>
          <w:bCs/>
          <w:spacing w:val="-5"/>
          <w:sz w:val="14"/>
          <w:szCs w:val="14"/>
        </w:rPr>
        <w:t xml:space="preserve">ОКТЯБРЬСКАЯ   СОЦИАЛИСТИЧ.   РЕВОЛЮЦИЯ   </w:t>
      </w:r>
      <w:r>
        <w:rPr>
          <w:b/>
          <w:bCs/>
          <w:sz w:val="14"/>
          <w:szCs w:val="14"/>
        </w:rPr>
        <w:t>1917</w:t>
      </w:r>
      <w:r>
        <w:rPr>
          <w:b/>
          <w:bCs/>
          <w:spacing w:val="-5"/>
          <w:sz w:val="14"/>
          <w:szCs w:val="14"/>
        </w:rPr>
        <w:t xml:space="preserve"> г.</w:t>
      </w:r>
      <w:r>
        <w:rPr>
          <w:rFonts w:ascii="Arial" w:cs="Arial"/>
          <w:b/>
          <w:bCs/>
          <w:sz w:val="14"/>
          <w:szCs w:val="14"/>
        </w:rPr>
        <w:tab/>
      </w:r>
      <w:r>
        <w:rPr>
          <w:b/>
          <w:bCs/>
          <w:sz w:val="14"/>
          <w:szCs w:val="14"/>
        </w:rPr>
        <w:t>433</w:t>
      </w:r>
    </w:p>
    <w:p w:rsidR="00182580" w:rsidRDefault="00182580" w:rsidP="00182580">
      <w:pPr>
        <w:shd w:val="clear" w:color="auto" w:fill="FFFFFF"/>
        <w:tabs>
          <w:tab w:val="left" w:leader="hyphen" w:pos="1435"/>
          <w:tab w:val="left" w:pos="5626"/>
        </w:tabs>
        <w:spacing w:after="250"/>
        <w:ind w:left="278"/>
        <w:sectPr w:rsidR="00182580">
          <w:pgSz w:w="8504" w:h="11339"/>
          <w:pgMar w:top="958" w:right="1274" w:bottom="360" w:left="1360"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Октябристы («Союз 17 октяб</w:t>
      </w:r>
      <w:r>
        <w:rPr>
          <w:b/>
          <w:bCs/>
          <w:sz w:val="18"/>
          <w:szCs w:val="18"/>
        </w:rPr>
        <w:softHyphen/>
        <w:t>ря»)</w:t>
      </w:r>
      <w:r>
        <w:rPr>
          <w:sz w:val="18"/>
          <w:szCs w:val="18"/>
        </w:rPr>
        <w:t xml:space="preserve"> — контрреволюционная партия промышленной бур</w:t>
      </w:r>
      <w:r>
        <w:rPr>
          <w:sz w:val="18"/>
          <w:szCs w:val="18"/>
        </w:rPr>
        <w:softHyphen/>
        <w:t>жуазии и крупных помещи</w:t>
      </w:r>
      <w:r>
        <w:rPr>
          <w:sz w:val="18"/>
          <w:szCs w:val="18"/>
        </w:rPr>
        <w:softHyphen/>
        <w:t>ков — 3, 15; 12, 194, 212, 232, 280—281, 283, 293—294, 382; 13, 72, 126-127, 143, 246, 249, 253, 278—279, 297— 298, 386; 14, 13—15, 22, 25— 27, 50, 52, 77, 79, 84, 92, 109, 132-134, 135, 197—198, 205, 240, 268, 278—279, 330, 338— 339, 355, 357-358, 360—361, 398—400, 408; 15, 5, 17, 21, 38, 44-45, 47, 69, 127—129, 191, 199, 222, 351, 387—388;</w:t>
      </w:r>
    </w:p>
    <w:p w:rsidR="00182580" w:rsidRDefault="00182580" w:rsidP="00182580">
      <w:pPr>
        <w:numPr>
          <w:ilvl w:val="0"/>
          <w:numId w:val="214"/>
        </w:numPr>
        <w:shd w:val="clear" w:color="auto" w:fill="FFFFFF"/>
        <w:tabs>
          <w:tab w:val="left" w:pos="682"/>
        </w:tabs>
        <w:spacing w:before="5" w:line="168" w:lineRule="exact"/>
        <w:ind w:left="317" w:right="24"/>
        <w:jc w:val="both"/>
        <w:rPr>
          <w:sz w:val="18"/>
          <w:szCs w:val="18"/>
        </w:rPr>
      </w:pPr>
      <w:r>
        <w:rPr>
          <w:sz w:val="18"/>
          <w:szCs w:val="18"/>
        </w:rPr>
        <w:t>28, 39-45, 60-61, 62-65, 125—126, 133—134, 136— 137, 139, 141-143, 145, 152— 155,169—170,172—173,175— 180, 219, 221, 224, 348—354, 407, 416, 422—423, 424—425, 443-444, 447-448, 455-457;</w:t>
      </w:r>
    </w:p>
    <w:p w:rsidR="00182580" w:rsidRDefault="00182580" w:rsidP="00182580">
      <w:pPr>
        <w:numPr>
          <w:ilvl w:val="0"/>
          <w:numId w:val="214"/>
        </w:numPr>
        <w:shd w:val="clear" w:color="auto" w:fill="FFFFFF"/>
        <w:tabs>
          <w:tab w:val="left" w:pos="682"/>
        </w:tabs>
        <w:spacing w:before="5" w:line="168" w:lineRule="exact"/>
        <w:ind w:left="317" w:right="34"/>
        <w:jc w:val="both"/>
        <w:rPr>
          <w:sz w:val="18"/>
          <w:szCs w:val="18"/>
        </w:rPr>
      </w:pPr>
      <w:r>
        <w:rPr>
          <w:sz w:val="18"/>
          <w:szCs w:val="18"/>
        </w:rPr>
        <w:t xml:space="preserve">35—36, 53—54, 170, 171, 215, 274, 299, 308—309, 326, 358, 407, 433—435; </w:t>
      </w:r>
      <w:r>
        <w:rPr>
          <w:i/>
          <w:iCs/>
          <w:sz w:val="18"/>
          <w:szCs w:val="18"/>
        </w:rPr>
        <w:t xml:space="preserve">19, </w:t>
      </w:r>
      <w:r>
        <w:rPr>
          <w:sz w:val="18"/>
          <w:szCs w:val="18"/>
        </w:rPr>
        <w:t xml:space="preserve">55— 57, 70—71, 127, 174, 177—178, 180-181, 211—215, 244-245, 281, 369; 20, 2, 4, 6—7, 136— </w:t>
      </w:r>
      <w:r>
        <w:rPr>
          <w:spacing w:val="-1"/>
          <w:sz w:val="18"/>
          <w:szCs w:val="18"/>
        </w:rPr>
        <w:t xml:space="preserve">138,149—150,176—177,178— </w:t>
      </w:r>
      <w:r>
        <w:rPr>
          <w:spacing w:val="-2"/>
          <w:sz w:val="18"/>
          <w:szCs w:val="18"/>
        </w:rPr>
        <w:t xml:space="preserve">179, 202—203, 212—216, 223— </w:t>
      </w:r>
      <w:r>
        <w:rPr>
          <w:sz w:val="18"/>
          <w:szCs w:val="18"/>
        </w:rPr>
        <w:t xml:space="preserve">227, 246—248, 274—275, 312, 327—329, 369—373, 374—376, 402, 403, 404-405; 21, 22, 25—26, 37—41, 42, 47—48, 95-99, 105-107, 114-116, 118—119, 128, 148, 158—159, 169-172, 177-178, 180-181, 220—223, 233—235, 277—278, 280-282, 335—336, 344—346, 360, 369; 22, 80, 107—108, 130—131, 146, 161—162, 168, </w:t>
      </w:r>
      <w:r>
        <w:rPr>
          <w:spacing w:val="-1"/>
          <w:sz w:val="18"/>
          <w:szCs w:val="18"/>
        </w:rPr>
        <w:t xml:space="preserve">216—217, 219, 242—243, 245, </w:t>
      </w:r>
      <w:r>
        <w:rPr>
          <w:sz w:val="18"/>
          <w:szCs w:val="18"/>
        </w:rPr>
        <w:t xml:space="preserve">320—331, 340, 372—386; 23, 30, 56, 60, 106, 127-128, 217-219, 220—221, 227—229, </w:t>
      </w:r>
      <w:r>
        <w:rPr>
          <w:spacing w:val="-1"/>
          <w:sz w:val="18"/>
          <w:szCs w:val="18"/>
        </w:rPr>
        <w:t xml:space="preserve">242, 254, 274, 275, 300, 305, </w:t>
      </w:r>
      <w:r>
        <w:rPr>
          <w:sz w:val="18"/>
          <w:szCs w:val="18"/>
        </w:rPr>
        <w:t>311—313, 315, 329, 372; 24, 15, 49-50, 73—75, 182—183, 236, 346—348, 353—354, 372; 25, 128, 129-130, 138-139, 149-150,171, 318, 369; 27, 26, 78; 30, 188-189, 243;  31,   1,</w:t>
      </w:r>
    </w:p>
    <w:p w:rsidR="00182580" w:rsidRDefault="00182580" w:rsidP="00182580">
      <w:pPr>
        <w:shd w:val="clear" w:color="auto" w:fill="FFFFFF"/>
        <w:spacing w:before="10" w:line="168" w:lineRule="exact"/>
        <w:ind w:left="370"/>
        <w:jc w:val="both"/>
      </w:pPr>
      <w:r>
        <w:rPr>
          <w:sz w:val="18"/>
          <w:szCs w:val="18"/>
        </w:rPr>
        <w:br w:type="column"/>
      </w:r>
      <w:r>
        <w:rPr>
          <w:sz w:val="18"/>
          <w:szCs w:val="18"/>
        </w:rPr>
        <w:lastRenderedPageBreak/>
        <w:t>12—14, 15—20, 28—29, 63— 64, 68-70; 41, 143; 47, 188, 224;   48,   7;   54,   370-371.</w:t>
      </w:r>
    </w:p>
    <w:p w:rsidR="00182580" w:rsidRDefault="00182580" w:rsidP="00182580">
      <w:pPr>
        <w:shd w:val="clear" w:color="auto" w:fill="FFFFFF"/>
        <w:spacing w:line="168" w:lineRule="exact"/>
        <w:ind w:left="360" w:right="5" w:hanging="360"/>
        <w:jc w:val="both"/>
      </w:pPr>
      <w:r>
        <w:rPr>
          <w:b/>
          <w:bCs/>
          <w:sz w:val="18"/>
          <w:szCs w:val="18"/>
        </w:rPr>
        <w:t>Октябрьская всеобщая забастовка 1905 г.</w:t>
      </w:r>
      <w:r>
        <w:rPr>
          <w:sz w:val="18"/>
          <w:szCs w:val="18"/>
        </w:rPr>
        <w:t xml:space="preserve"> — </w:t>
      </w:r>
      <w:r>
        <w:rPr>
          <w:i/>
          <w:iCs/>
          <w:sz w:val="18"/>
          <w:szCs w:val="18"/>
        </w:rPr>
        <w:t xml:space="preserve">см. </w:t>
      </w:r>
      <w:r>
        <w:rPr>
          <w:sz w:val="18"/>
          <w:szCs w:val="18"/>
        </w:rPr>
        <w:t>Всероссийская всеобщая политическая стач</w:t>
      </w:r>
      <w:r>
        <w:rPr>
          <w:sz w:val="18"/>
          <w:szCs w:val="18"/>
        </w:rPr>
        <w:softHyphen/>
        <w:t>ка в октябре 1905 г.</w:t>
      </w:r>
    </w:p>
    <w:p w:rsidR="00182580" w:rsidRDefault="00182580" w:rsidP="00182580">
      <w:pPr>
        <w:shd w:val="clear" w:color="auto" w:fill="FFFFFF"/>
        <w:spacing w:line="168" w:lineRule="exact"/>
        <w:ind w:left="360" w:right="10" w:hanging="360"/>
        <w:jc w:val="both"/>
      </w:pPr>
      <w:r>
        <w:rPr>
          <w:b/>
          <w:bCs/>
          <w:sz w:val="18"/>
          <w:szCs w:val="18"/>
        </w:rPr>
        <w:t>Октябрьская социалистическая революция 1917 г. в России (период подготовки, март — октябрь)</w:t>
      </w:r>
    </w:p>
    <w:p w:rsidR="00182580" w:rsidRDefault="00182580" w:rsidP="00182580">
      <w:pPr>
        <w:numPr>
          <w:ilvl w:val="0"/>
          <w:numId w:val="6"/>
        </w:numPr>
        <w:shd w:val="clear" w:color="auto" w:fill="FFFFFF"/>
        <w:tabs>
          <w:tab w:val="left" w:pos="331"/>
        </w:tabs>
        <w:spacing w:before="5" w:line="168" w:lineRule="exact"/>
        <w:ind w:left="331" w:right="19" w:hanging="264"/>
        <w:jc w:val="both"/>
        <w:rPr>
          <w:sz w:val="18"/>
          <w:szCs w:val="18"/>
        </w:rPr>
      </w:pPr>
      <w:r>
        <w:rPr>
          <w:sz w:val="18"/>
          <w:szCs w:val="18"/>
        </w:rPr>
        <w:t>общая характеристика перио</w:t>
      </w:r>
      <w:r>
        <w:rPr>
          <w:sz w:val="18"/>
          <w:szCs w:val="18"/>
        </w:rPr>
        <w:softHyphen/>
        <w:t xml:space="preserve">да — 16, 412—413; 31, 16-21, 35-38, 44—47, 99—100, </w:t>
      </w:r>
      <w:r>
        <w:rPr>
          <w:spacing w:val="-1"/>
          <w:sz w:val="18"/>
          <w:szCs w:val="18"/>
        </w:rPr>
        <w:t xml:space="preserve">103—112, 113—116, 132—144, </w:t>
      </w:r>
      <w:r>
        <w:rPr>
          <w:sz w:val="18"/>
          <w:szCs w:val="18"/>
        </w:rPr>
        <w:t xml:space="preserve">145—148, 151—157, 245-246, 359—360; 32, 48—51, 332— </w:t>
      </w:r>
      <w:r>
        <w:rPr>
          <w:spacing w:val="-1"/>
          <w:sz w:val="18"/>
          <w:szCs w:val="18"/>
        </w:rPr>
        <w:t xml:space="preserve">333, 360—362, 363—364, 365— 367, 370—372, 381—383, 384— 386, 408—409, 428—432, 439— </w:t>
      </w:r>
      <w:r>
        <w:rPr>
          <w:sz w:val="18"/>
          <w:szCs w:val="18"/>
        </w:rPr>
        <w:t xml:space="preserve">442; 34, 1—5, 10—17, 33—47, 48-52, 55-69, 119,124-125, 126-130, 134-135, 144—150, 155—159, 187—190,197—199, </w:t>
      </w:r>
      <w:r>
        <w:rPr>
          <w:spacing w:val="-1"/>
          <w:sz w:val="18"/>
          <w:szCs w:val="18"/>
        </w:rPr>
        <w:t xml:space="preserve">229—230, 237—238, 239—241, </w:t>
      </w:r>
      <w:r>
        <w:rPr>
          <w:sz w:val="18"/>
          <w:szCs w:val="18"/>
        </w:rPr>
        <w:t>242—247, 257—262, 272— 280, 284-286, 340-341, 342-344,347—350, 385—388,391 — 392, 393, 394—397, 398—415; 36, 3—4, 93—95; 37, 311 — 312; 39, 174-176; 44, 264; 49, 437—439.</w:t>
      </w:r>
    </w:p>
    <w:p w:rsidR="00182580" w:rsidRDefault="00182580" w:rsidP="00182580">
      <w:pPr>
        <w:numPr>
          <w:ilvl w:val="0"/>
          <w:numId w:val="6"/>
        </w:numPr>
        <w:shd w:val="clear" w:color="auto" w:fill="FFFFFF"/>
        <w:tabs>
          <w:tab w:val="left" w:pos="331"/>
        </w:tabs>
        <w:spacing w:before="5" w:line="168" w:lineRule="exact"/>
        <w:ind w:left="67"/>
        <w:rPr>
          <w:sz w:val="18"/>
          <w:szCs w:val="18"/>
        </w:rPr>
      </w:pPr>
      <w:r>
        <w:rPr>
          <w:sz w:val="18"/>
          <w:szCs w:val="18"/>
        </w:rPr>
        <w:t>руководящая роль партии —</w:t>
      </w:r>
    </w:p>
    <w:p w:rsidR="00182580" w:rsidRDefault="00182580" w:rsidP="00182580">
      <w:pPr>
        <w:rPr>
          <w:sz w:val="2"/>
          <w:szCs w:val="2"/>
        </w:rPr>
      </w:pPr>
    </w:p>
    <w:p w:rsidR="00182580" w:rsidRDefault="00182580" w:rsidP="00182580">
      <w:pPr>
        <w:numPr>
          <w:ilvl w:val="0"/>
          <w:numId w:val="215"/>
        </w:numPr>
        <w:shd w:val="clear" w:color="auto" w:fill="FFFFFF"/>
        <w:tabs>
          <w:tab w:val="left" w:pos="643"/>
        </w:tabs>
        <w:spacing w:line="168" w:lineRule="exact"/>
        <w:ind w:left="307" w:right="53"/>
        <w:jc w:val="both"/>
        <w:rPr>
          <w:sz w:val="18"/>
          <w:szCs w:val="18"/>
        </w:rPr>
      </w:pPr>
      <w:r>
        <w:rPr>
          <w:sz w:val="18"/>
          <w:szCs w:val="18"/>
        </w:rPr>
        <w:t xml:space="preserve">2, 5—6, 8, 20—22, 26— 28, 34-35, 37—39, 72—78, 90-92, 99-100, 103-112, 113-118, 157-158, 239—245, </w:t>
      </w:r>
      <w:r>
        <w:rPr>
          <w:spacing w:val="-1"/>
          <w:sz w:val="18"/>
          <w:szCs w:val="18"/>
        </w:rPr>
        <w:t xml:space="preserve">262—265, 291—292, 323, 325, </w:t>
      </w:r>
      <w:r>
        <w:rPr>
          <w:sz w:val="18"/>
          <w:szCs w:val="18"/>
        </w:rPr>
        <w:t>337-338, 344-346, 361-362, 426-428, 431, 456—457, 481;</w:t>
      </w:r>
    </w:p>
    <w:p w:rsidR="00182580" w:rsidRDefault="00182580" w:rsidP="00182580">
      <w:pPr>
        <w:numPr>
          <w:ilvl w:val="0"/>
          <w:numId w:val="215"/>
        </w:numPr>
        <w:shd w:val="clear" w:color="auto" w:fill="FFFFFF"/>
        <w:tabs>
          <w:tab w:val="left" w:pos="643"/>
        </w:tabs>
        <w:spacing w:line="168" w:lineRule="exact"/>
        <w:ind w:left="307" w:right="67"/>
        <w:jc w:val="both"/>
        <w:rPr>
          <w:sz w:val="18"/>
          <w:szCs w:val="18"/>
        </w:rPr>
      </w:pPr>
      <w:r>
        <w:rPr>
          <w:sz w:val="18"/>
          <w:szCs w:val="18"/>
        </w:rPr>
        <w:t xml:space="preserve">43-47, 50-51, 256-257, 267, 330-331, 333, 360-362, 366—367, 372, 419, 423, 428— 432; 34, 5, 24-25, 44-45, 51—52, 66—67, 134—139, </w:t>
      </w:r>
      <w:r>
        <w:rPr>
          <w:spacing w:val="-2"/>
          <w:sz w:val="18"/>
          <w:szCs w:val="18"/>
        </w:rPr>
        <w:t xml:space="preserve">144—150, 186, 217—218, 229— 230, 239—241, 242—247, 252— 255, 257—259, 261—262, 264— </w:t>
      </w:r>
      <w:r>
        <w:rPr>
          <w:sz w:val="18"/>
          <w:szCs w:val="18"/>
        </w:rPr>
        <w:t xml:space="preserve">267, 275—283, 284-286, 290— </w:t>
      </w:r>
      <w:r>
        <w:rPr>
          <w:spacing w:val="-2"/>
          <w:sz w:val="18"/>
          <w:szCs w:val="18"/>
        </w:rPr>
        <w:t xml:space="preserve">291, 294—295, 332—333, 334— 339, 340—341, 342—344, 347— 350, 374—375, 382—384, 385— </w:t>
      </w:r>
      <w:r>
        <w:rPr>
          <w:sz w:val="18"/>
          <w:szCs w:val="18"/>
        </w:rPr>
        <w:t>390, 391-392, 393, 394-397,</w:t>
      </w:r>
    </w:p>
    <w:p w:rsidR="00182580" w:rsidRDefault="00182580" w:rsidP="00182580">
      <w:pPr>
        <w:numPr>
          <w:ilvl w:val="0"/>
          <w:numId w:val="215"/>
        </w:numPr>
        <w:shd w:val="clear" w:color="auto" w:fill="FFFFFF"/>
        <w:tabs>
          <w:tab w:val="left" w:pos="643"/>
        </w:tabs>
        <w:spacing w:line="168" w:lineRule="exact"/>
        <w:ind w:left="307" w:right="67"/>
        <w:jc w:val="both"/>
        <w:rPr>
          <w:sz w:val="18"/>
          <w:szCs w:val="18"/>
        </w:rPr>
        <w:sectPr w:rsidR="00182580">
          <w:type w:val="continuous"/>
          <w:pgSz w:w="8504" w:h="11339"/>
          <w:pgMar w:top="958" w:right="1274" w:bottom="360" w:left="1360" w:header="720" w:footer="720" w:gutter="0"/>
          <w:cols w:num="2" w:space="720" w:equalWidth="0">
            <w:col w:w="2798" w:space="269"/>
            <w:col w:w="2803"/>
          </w:cols>
          <w:noEndnote/>
        </w:sectPr>
      </w:pPr>
    </w:p>
    <w:p w:rsidR="00182580" w:rsidRDefault="00182580" w:rsidP="00182580">
      <w:pPr>
        <w:shd w:val="clear" w:color="auto" w:fill="FFFFFF"/>
        <w:tabs>
          <w:tab w:val="left" w:pos="965"/>
        </w:tabs>
        <w:spacing w:after="250"/>
      </w:pPr>
      <w:r>
        <w:rPr>
          <w:b/>
          <w:bCs/>
          <w:sz w:val="14"/>
          <w:szCs w:val="14"/>
        </w:rPr>
        <w:lastRenderedPageBreak/>
        <w:t>434</w:t>
      </w:r>
      <w:r>
        <w:rPr>
          <w:rFonts w:ascii="Arial" w:cs="Arial"/>
          <w:b/>
          <w:bCs/>
          <w:sz w:val="14"/>
          <w:szCs w:val="14"/>
        </w:rPr>
        <w:tab/>
      </w:r>
      <w:r>
        <w:rPr>
          <w:b/>
          <w:bCs/>
          <w:spacing w:val="-7"/>
          <w:sz w:val="14"/>
          <w:szCs w:val="14"/>
        </w:rPr>
        <w:t xml:space="preserve">ОКТЯБРЬСКАЯ   СОЦИАЛИСТИЧЕСКАЯ   РЕВОЛЮЦИЯ   </w:t>
      </w:r>
      <w:r>
        <w:rPr>
          <w:b/>
          <w:bCs/>
          <w:sz w:val="14"/>
          <w:szCs w:val="14"/>
        </w:rPr>
        <w:t>1917</w:t>
      </w:r>
      <w:r>
        <w:rPr>
          <w:b/>
          <w:bCs/>
          <w:spacing w:val="-7"/>
          <w:sz w:val="14"/>
          <w:szCs w:val="14"/>
        </w:rPr>
        <w:t xml:space="preserve"> г.</w:t>
      </w:r>
    </w:p>
    <w:p w:rsidR="00182580" w:rsidRDefault="00182580" w:rsidP="00182580">
      <w:pPr>
        <w:shd w:val="clear" w:color="auto" w:fill="FFFFFF"/>
        <w:tabs>
          <w:tab w:val="left" w:pos="965"/>
        </w:tabs>
        <w:spacing w:after="250"/>
        <w:sectPr w:rsidR="00182580">
          <w:pgSz w:w="8504" w:h="11339"/>
          <w:pgMar w:top="956" w:right="1466" w:bottom="360" w:left="1197" w:header="720" w:footer="720" w:gutter="0"/>
          <w:cols w:space="60"/>
          <w:noEndnote/>
        </w:sectPr>
      </w:pPr>
    </w:p>
    <w:p w:rsidR="00182580" w:rsidRDefault="00182580" w:rsidP="00182580">
      <w:pPr>
        <w:shd w:val="clear" w:color="auto" w:fill="FFFFFF"/>
        <w:spacing w:before="10" w:line="168" w:lineRule="exact"/>
        <w:ind w:left="350" w:hanging="350"/>
        <w:jc w:val="both"/>
      </w:pPr>
      <w:r>
        <w:rPr>
          <w:b/>
          <w:bCs/>
          <w:sz w:val="18"/>
          <w:szCs w:val="18"/>
        </w:rPr>
        <w:lastRenderedPageBreak/>
        <w:t>Октябрьская социалистическая революция 1917 г. в России (период подготовки, март — октябрь)</w:t>
      </w:r>
      <w:r>
        <w:rPr>
          <w:sz w:val="18"/>
          <w:szCs w:val="18"/>
        </w:rPr>
        <w:t xml:space="preserve"> </w:t>
      </w:r>
      <w:r>
        <w:rPr>
          <w:i/>
          <w:iCs/>
          <w:sz w:val="18"/>
          <w:szCs w:val="18"/>
        </w:rPr>
        <w:t xml:space="preserve">(продолжение) </w:t>
      </w:r>
      <w:r>
        <w:rPr>
          <w:sz w:val="18"/>
          <w:szCs w:val="18"/>
        </w:rPr>
        <w:t>398-418. 419-422, 423-427, 435—436; 36, 128; 37, 281 — 282, 313; 38, 3; 40, 6-7, 8-10; 41, 12-13, 136-137; 45, 8-9, 109, 175; 49, 402-403, 408, 409, 410, 438—439.</w:t>
      </w:r>
    </w:p>
    <w:p w:rsidR="00182580" w:rsidRDefault="00182580" w:rsidP="00182580">
      <w:pPr>
        <w:numPr>
          <w:ilvl w:val="0"/>
          <w:numId w:val="96"/>
        </w:numPr>
        <w:shd w:val="clear" w:color="auto" w:fill="FFFFFF"/>
        <w:tabs>
          <w:tab w:val="left" w:pos="326"/>
        </w:tabs>
        <w:spacing w:line="168" w:lineRule="exact"/>
        <w:ind w:left="326" w:right="14" w:hanging="283"/>
        <w:jc w:val="both"/>
        <w:rPr>
          <w:sz w:val="18"/>
          <w:szCs w:val="18"/>
        </w:rPr>
      </w:pPr>
      <w:r>
        <w:rPr>
          <w:sz w:val="18"/>
          <w:szCs w:val="18"/>
        </w:rPr>
        <w:t>большевизация Сонетов (за</w:t>
      </w:r>
      <w:r>
        <w:rPr>
          <w:sz w:val="18"/>
          <w:szCs w:val="18"/>
        </w:rPr>
        <w:softHyphen/>
        <w:t>воевание большинства в сто</w:t>
      </w:r>
      <w:r>
        <w:rPr>
          <w:sz w:val="18"/>
          <w:szCs w:val="18"/>
        </w:rPr>
        <w:softHyphen/>
      </w:r>
      <w:r>
        <w:rPr>
          <w:spacing w:val="-1"/>
          <w:sz w:val="18"/>
          <w:szCs w:val="18"/>
        </w:rPr>
        <w:t xml:space="preserve">личных и местных Советах)— </w:t>
      </w:r>
      <w:r>
        <w:rPr>
          <w:sz w:val="18"/>
          <w:szCs w:val="18"/>
        </w:rPr>
        <w:t xml:space="preserve">34, 198, 239,243, 248,275, 279, </w:t>
      </w:r>
      <w:r>
        <w:rPr>
          <w:spacing w:val="-2"/>
          <w:sz w:val="18"/>
          <w:szCs w:val="18"/>
        </w:rPr>
        <w:t xml:space="preserve">281—282, 297—298, 336—338, 340, 343—344, 386—387, 391, </w:t>
      </w:r>
      <w:r>
        <w:rPr>
          <w:sz w:val="18"/>
          <w:szCs w:val="18"/>
        </w:rPr>
        <w:t>393, 399-400, 401-402, 407, 408; 35, 349; 37, 281—282, 313, 371; 39, 175; 41, 57; 44, 26.</w:t>
      </w:r>
    </w:p>
    <w:p w:rsidR="00182580" w:rsidRDefault="00182580" w:rsidP="00182580">
      <w:pPr>
        <w:numPr>
          <w:ilvl w:val="0"/>
          <w:numId w:val="96"/>
        </w:numPr>
        <w:shd w:val="clear" w:color="auto" w:fill="FFFFFF"/>
        <w:tabs>
          <w:tab w:val="left" w:pos="326"/>
        </w:tabs>
        <w:spacing w:line="168" w:lineRule="exact"/>
        <w:ind w:left="326" w:right="24" w:hanging="283"/>
        <w:jc w:val="both"/>
        <w:rPr>
          <w:sz w:val="18"/>
          <w:szCs w:val="18"/>
        </w:rPr>
      </w:pPr>
      <w:r>
        <w:rPr>
          <w:sz w:val="18"/>
          <w:szCs w:val="18"/>
        </w:rPr>
        <w:t>борьба за вооружение рабо</w:t>
      </w:r>
      <w:r>
        <w:rPr>
          <w:sz w:val="18"/>
          <w:szCs w:val="18"/>
        </w:rPr>
        <w:softHyphen/>
        <w:t xml:space="preserve">чих — 31, 1, 5, 7, 8, 20, 30, 32—33, 35, 41—43, 76—77, </w:t>
      </w:r>
      <w:r>
        <w:rPr>
          <w:spacing w:val="-3"/>
          <w:sz w:val="18"/>
          <w:szCs w:val="18"/>
        </w:rPr>
        <w:t>9</w:t>
      </w:r>
      <w:r w:rsidRPr="00D34FA9">
        <w:rPr>
          <w:spacing w:val="-3"/>
          <w:sz w:val="18"/>
          <w:szCs w:val="18"/>
        </w:rPr>
        <w:t xml:space="preserve">0, </w:t>
      </w:r>
      <w:r>
        <w:rPr>
          <w:spacing w:val="-3"/>
          <w:sz w:val="18"/>
          <w:szCs w:val="18"/>
        </w:rPr>
        <w:t xml:space="preserve">197—198, 281—282, 286— </w:t>
      </w:r>
      <w:r>
        <w:rPr>
          <w:sz w:val="18"/>
          <w:szCs w:val="18"/>
        </w:rPr>
        <w:t>289, 431; 37, 294—295; 49, 402-403, 409.</w:t>
      </w:r>
    </w:p>
    <w:p w:rsidR="00182580" w:rsidRDefault="00182580" w:rsidP="00182580">
      <w:pPr>
        <w:numPr>
          <w:ilvl w:val="0"/>
          <w:numId w:val="96"/>
        </w:numPr>
        <w:shd w:val="clear" w:color="auto" w:fill="FFFFFF"/>
        <w:tabs>
          <w:tab w:val="left" w:pos="326"/>
        </w:tabs>
        <w:spacing w:line="168" w:lineRule="exact"/>
        <w:ind w:left="326" w:right="24" w:hanging="283"/>
        <w:jc w:val="both"/>
        <w:rPr>
          <w:sz w:val="18"/>
          <w:szCs w:val="18"/>
        </w:rPr>
      </w:pPr>
      <w:r>
        <w:rPr>
          <w:sz w:val="18"/>
          <w:szCs w:val="18"/>
        </w:rPr>
        <w:t>борьба крестьянства с поме</w:t>
      </w:r>
      <w:r>
        <w:rPr>
          <w:sz w:val="18"/>
          <w:szCs w:val="18"/>
        </w:rPr>
        <w:softHyphen/>
        <w:t xml:space="preserve">щиками и отношение к ней партии - 31, 66, 136-137, </w:t>
      </w:r>
      <w:r>
        <w:rPr>
          <w:spacing w:val="-2"/>
          <w:sz w:val="18"/>
          <w:szCs w:val="18"/>
        </w:rPr>
        <w:t xml:space="preserve">234, 241—242, 266—267, 270— </w:t>
      </w:r>
      <w:r>
        <w:rPr>
          <w:spacing w:val="-1"/>
          <w:sz w:val="18"/>
          <w:szCs w:val="18"/>
        </w:rPr>
        <w:t xml:space="preserve">273, 280, 382, 385, 416—422, 425—428; 32, 18—20, 43—47, </w:t>
      </w:r>
      <w:r>
        <w:rPr>
          <w:sz w:val="18"/>
          <w:szCs w:val="18"/>
        </w:rPr>
        <w:t xml:space="preserve">131-134, 160-162, 165-167, 168—189, 388—389; 34, 49, 55—57, 65, 234, 275—277, </w:t>
      </w:r>
      <w:r>
        <w:rPr>
          <w:spacing w:val="-2"/>
          <w:sz w:val="18"/>
          <w:szCs w:val="18"/>
        </w:rPr>
        <w:t xml:space="preserve">279—280, 281—282, 284—286, </w:t>
      </w:r>
      <w:r>
        <w:rPr>
          <w:spacing w:val="-1"/>
          <w:sz w:val="18"/>
          <w:szCs w:val="18"/>
        </w:rPr>
        <w:t xml:space="preserve">324—326, 342—343, 387—388, </w:t>
      </w:r>
      <w:r>
        <w:rPr>
          <w:sz w:val="18"/>
          <w:szCs w:val="18"/>
        </w:rPr>
        <w:t>400-401, 431-433; 39, 174-175; 44, 29.</w:t>
      </w:r>
    </w:p>
    <w:p w:rsidR="00182580" w:rsidRDefault="00182580" w:rsidP="00182580">
      <w:pPr>
        <w:numPr>
          <w:ilvl w:val="0"/>
          <w:numId w:val="96"/>
        </w:numPr>
        <w:shd w:val="clear" w:color="auto" w:fill="FFFFFF"/>
        <w:tabs>
          <w:tab w:val="left" w:pos="326"/>
        </w:tabs>
        <w:spacing w:line="168" w:lineRule="exact"/>
        <w:ind w:left="326" w:right="24" w:hanging="283"/>
        <w:jc w:val="both"/>
        <w:rPr>
          <w:sz w:val="18"/>
          <w:szCs w:val="18"/>
        </w:rPr>
      </w:pPr>
      <w:r>
        <w:rPr>
          <w:sz w:val="18"/>
          <w:szCs w:val="18"/>
        </w:rPr>
        <w:t xml:space="preserve">борьба с правооппортуни-стическими капитулянтскими элементами внутри партии — 31, 99, 106—107, 131—138, </w:t>
      </w:r>
      <w:r>
        <w:rPr>
          <w:spacing w:val="-1"/>
          <w:sz w:val="18"/>
          <w:szCs w:val="18"/>
        </w:rPr>
        <w:t xml:space="preserve">139—144, 250, 361—363; 34, </w:t>
      </w:r>
      <w:r>
        <w:rPr>
          <w:sz w:val="18"/>
          <w:szCs w:val="18"/>
        </w:rPr>
        <w:t>70-72, 252-256, 394-397, 398-418, 419-422, 423—427, 434; 35, 349-350; 43, 216-217; 49, 437.</w:t>
      </w:r>
    </w:p>
    <w:p w:rsidR="00182580" w:rsidRDefault="00182580" w:rsidP="00182580">
      <w:pPr>
        <w:shd w:val="clear" w:color="auto" w:fill="FFFFFF"/>
        <w:spacing w:line="168" w:lineRule="exact"/>
        <w:ind w:left="326" w:right="29" w:hanging="269"/>
        <w:jc w:val="both"/>
      </w:pPr>
      <w:r>
        <w:rPr>
          <w:sz w:val="18"/>
          <w:szCs w:val="18"/>
        </w:rPr>
        <w:t>— борьба против левооппорту-нистических тенденций и эле</w:t>
      </w:r>
      <w:r>
        <w:rPr>
          <w:sz w:val="18"/>
          <w:szCs w:val="18"/>
        </w:rPr>
        <w:softHyphen/>
        <w:t>ментов в партии — 31, 319— 320, 323, 337-338, 361-362; 44, 58-59, 455, 457.</w:t>
      </w:r>
    </w:p>
    <w:p w:rsidR="00182580" w:rsidRDefault="00182580" w:rsidP="00182580">
      <w:pPr>
        <w:rPr>
          <w:sz w:val="2"/>
          <w:szCs w:val="2"/>
        </w:rPr>
      </w:pPr>
      <w:r>
        <w:br w:type="column"/>
      </w:r>
    </w:p>
    <w:p w:rsidR="00182580" w:rsidRDefault="00182580" w:rsidP="00182580">
      <w:pPr>
        <w:numPr>
          <w:ilvl w:val="0"/>
          <w:numId w:val="20"/>
        </w:numPr>
        <w:shd w:val="clear" w:color="auto" w:fill="FFFFFF"/>
        <w:tabs>
          <w:tab w:val="left" w:pos="302"/>
        </w:tabs>
        <w:spacing w:line="168" w:lineRule="exact"/>
        <w:ind w:left="302" w:hanging="250"/>
        <w:jc w:val="both"/>
        <w:rPr>
          <w:sz w:val="18"/>
          <w:szCs w:val="18"/>
        </w:rPr>
      </w:pPr>
      <w:r>
        <w:rPr>
          <w:sz w:val="18"/>
          <w:szCs w:val="18"/>
        </w:rPr>
        <w:t>борьба за революционный вы</w:t>
      </w:r>
      <w:r>
        <w:rPr>
          <w:sz w:val="18"/>
          <w:szCs w:val="18"/>
        </w:rPr>
        <w:softHyphen/>
        <w:t xml:space="preserve">ход из империалистической войны — 31, 2, 5—6, 32—33, 34—35, 36—37, 52-54, 55— 56, 74, 77-78, 90—91, 99, </w:t>
      </w:r>
      <w:r>
        <w:rPr>
          <w:spacing w:val="-1"/>
          <w:sz w:val="18"/>
          <w:szCs w:val="18"/>
        </w:rPr>
        <w:t xml:space="preserve">103—108,113—114,124,127— </w:t>
      </w:r>
      <w:r>
        <w:rPr>
          <w:sz w:val="18"/>
          <w:szCs w:val="18"/>
        </w:rPr>
        <w:t>130,159-162, 174—175, 182-</w:t>
      </w:r>
      <w:r>
        <w:rPr>
          <w:spacing w:val="-1"/>
          <w:sz w:val="18"/>
          <w:szCs w:val="18"/>
        </w:rPr>
        <w:t xml:space="preserve">183, 188—189, 209—210, 225, </w:t>
      </w:r>
      <w:r>
        <w:rPr>
          <w:spacing w:val="-2"/>
          <w:sz w:val="18"/>
          <w:szCs w:val="18"/>
        </w:rPr>
        <w:t xml:space="preserve">232—233, 244, 249, 260—265, 276—277, 280—282, 291—292, </w:t>
      </w:r>
      <w:r>
        <w:rPr>
          <w:spacing w:val="-1"/>
          <w:sz w:val="18"/>
          <w:szCs w:val="18"/>
        </w:rPr>
        <w:t xml:space="preserve">293—296, 310—311,316, 326— 327, 335—336, 352—353, 358, 359, 374—375, 394—400, 405— </w:t>
      </w:r>
      <w:r>
        <w:rPr>
          <w:sz w:val="18"/>
          <w:szCs w:val="18"/>
        </w:rPr>
        <w:t xml:space="preserve">406, 456—457, 458, 460—461; </w:t>
      </w:r>
      <w:r>
        <w:rPr>
          <w:spacing w:val="-1"/>
          <w:sz w:val="18"/>
          <w:szCs w:val="18"/>
        </w:rPr>
        <w:t xml:space="preserve">32, 2—3, 30—32, 34, 45—47, </w:t>
      </w:r>
      <w:r>
        <w:rPr>
          <w:sz w:val="18"/>
          <w:szCs w:val="18"/>
        </w:rPr>
        <w:t xml:space="preserve">48—51, 54, 67, 97, 99—102/ </w:t>
      </w:r>
      <w:r>
        <w:rPr>
          <w:spacing w:val="-1"/>
          <w:sz w:val="18"/>
          <w:szCs w:val="18"/>
        </w:rPr>
        <w:t xml:space="preserve">115—116, 198—200, 241—242, </w:t>
      </w:r>
      <w:r>
        <w:rPr>
          <w:spacing w:val="-2"/>
          <w:sz w:val="18"/>
          <w:szCs w:val="18"/>
        </w:rPr>
        <w:t xml:space="preserve">257, 269—276, 288—291, 304— </w:t>
      </w:r>
      <w:r>
        <w:rPr>
          <w:spacing w:val="-1"/>
          <w:sz w:val="18"/>
          <w:szCs w:val="18"/>
        </w:rPr>
        <w:t xml:space="preserve">305, 335—337, 362, 440—441; </w:t>
      </w:r>
      <w:r>
        <w:rPr>
          <w:sz w:val="18"/>
          <w:szCs w:val="18"/>
        </w:rPr>
        <w:t xml:space="preserve">34,69,77,99—101,148,227— 228, 232-234, 241, 245-246, </w:t>
      </w:r>
      <w:r>
        <w:rPr>
          <w:spacing w:val="-1"/>
          <w:sz w:val="18"/>
          <w:szCs w:val="18"/>
        </w:rPr>
        <w:t xml:space="preserve">284—286, 300, 331—333, 338— </w:t>
      </w:r>
      <w:r>
        <w:rPr>
          <w:sz w:val="18"/>
          <w:szCs w:val="18"/>
        </w:rPr>
        <w:t>339, 349—350, 407—408; 35, 2, 4, 11, 13—18, 19—22; 36, 4-5; 45, 109; 49, 402-403, 420-423.</w:t>
      </w:r>
    </w:p>
    <w:p w:rsidR="00182580" w:rsidRDefault="00182580" w:rsidP="00182580">
      <w:pPr>
        <w:numPr>
          <w:ilvl w:val="0"/>
          <w:numId w:val="20"/>
        </w:numPr>
        <w:shd w:val="clear" w:color="auto" w:fill="FFFFFF"/>
        <w:tabs>
          <w:tab w:val="left" w:pos="302"/>
        </w:tabs>
        <w:spacing w:line="168" w:lineRule="exact"/>
        <w:ind w:left="302" w:right="53" w:hanging="250"/>
        <w:jc w:val="both"/>
        <w:rPr>
          <w:sz w:val="18"/>
          <w:szCs w:val="18"/>
        </w:rPr>
      </w:pPr>
      <w:r>
        <w:rPr>
          <w:sz w:val="18"/>
          <w:szCs w:val="18"/>
        </w:rPr>
        <w:t xml:space="preserve">и гегемония пролетариата — 31, 1, 20-22, 24-25, 32-33, 37—38, 42—43, 60, 67—69, 302—303, 426—427, 458; 32, </w:t>
      </w:r>
      <w:r>
        <w:rPr>
          <w:spacing w:val="-1"/>
          <w:sz w:val="18"/>
          <w:szCs w:val="18"/>
        </w:rPr>
        <w:t xml:space="preserve">360—361, 363—364, 374—375, </w:t>
      </w:r>
      <w:r>
        <w:rPr>
          <w:sz w:val="18"/>
          <w:szCs w:val="18"/>
        </w:rPr>
        <w:t>383; 34, 51—52, 69, 113—114, 198, 344—346.</w:t>
      </w:r>
    </w:p>
    <w:p w:rsidR="00182580" w:rsidRDefault="00182580" w:rsidP="00182580">
      <w:pPr>
        <w:numPr>
          <w:ilvl w:val="0"/>
          <w:numId w:val="20"/>
        </w:numPr>
        <w:shd w:val="clear" w:color="auto" w:fill="FFFFFF"/>
        <w:tabs>
          <w:tab w:val="left" w:pos="302"/>
        </w:tabs>
        <w:spacing w:line="168" w:lineRule="exact"/>
        <w:ind w:left="302" w:right="43" w:hanging="250"/>
        <w:jc w:val="both"/>
        <w:rPr>
          <w:sz w:val="18"/>
          <w:szCs w:val="18"/>
        </w:rPr>
      </w:pPr>
      <w:r>
        <w:rPr>
          <w:sz w:val="18"/>
          <w:szCs w:val="18"/>
        </w:rPr>
        <w:t xml:space="preserve">двоевластие и его классовая сущность — 31, 17—18, 26— 27, 28-30, 63-65, 67-71, 73—74, 106—111, 114—115, 123, 135, 139—140, 145—148, </w:t>
      </w:r>
      <w:r>
        <w:rPr>
          <w:spacing w:val="-1"/>
          <w:sz w:val="18"/>
          <w:szCs w:val="18"/>
        </w:rPr>
        <w:t xml:space="preserve">154—157, 185—186, 196—197, </w:t>
      </w:r>
      <w:r>
        <w:rPr>
          <w:spacing w:val="-2"/>
          <w:sz w:val="18"/>
          <w:szCs w:val="18"/>
        </w:rPr>
        <w:t xml:space="preserve">212—213, 240—241, 242—244, 245—246, 250, 251—252, 298— 299, 342—346, 359—360, 407— </w:t>
      </w:r>
      <w:r>
        <w:rPr>
          <w:sz w:val="18"/>
          <w:szCs w:val="18"/>
        </w:rPr>
        <w:t xml:space="preserve">409, 478—479, 481; 32, 1—3, 49-50, 93-94, 127-130, 254, </w:t>
      </w:r>
      <w:r>
        <w:rPr>
          <w:spacing w:val="-1"/>
          <w:sz w:val="18"/>
          <w:szCs w:val="18"/>
        </w:rPr>
        <w:t xml:space="preserve">263—266, 272, 275, 280—281, </w:t>
      </w:r>
      <w:r>
        <w:rPr>
          <w:spacing w:val="-2"/>
          <w:sz w:val="18"/>
          <w:szCs w:val="18"/>
        </w:rPr>
        <w:t xml:space="preserve">322—323, 332, 339—340, 395— </w:t>
      </w:r>
      <w:r>
        <w:rPr>
          <w:sz w:val="18"/>
          <w:szCs w:val="18"/>
        </w:rPr>
        <w:t>397, 402—403, 404—405, 410, 415—417; 34, 10-15, 58-65, 126—127, 305; 39, 174--175; 41, 283, 326—327; 44, 58-59; 49, 438.</w:t>
      </w:r>
    </w:p>
    <w:p w:rsidR="00182580" w:rsidRDefault="00182580" w:rsidP="00182580">
      <w:pPr>
        <w:shd w:val="clear" w:color="auto" w:fill="FFFFFF"/>
        <w:tabs>
          <w:tab w:val="left" w:leader="hyphen" w:pos="269"/>
        </w:tabs>
        <w:spacing w:line="168" w:lineRule="exact"/>
      </w:pPr>
      <w:r>
        <w:rPr>
          <w:sz w:val="18"/>
          <w:szCs w:val="18"/>
        </w:rPr>
        <w:t>— деревенская  беднота   и союз</w:t>
      </w:r>
    </w:p>
    <w:p w:rsidR="00182580" w:rsidRDefault="00182580" w:rsidP="00182580">
      <w:pPr>
        <w:shd w:val="clear" w:color="auto" w:fill="FFFFFF"/>
        <w:spacing w:line="168" w:lineRule="exact"/>
        <w:ind w:left="302"/>
      </w:pPr>
      <w:r>
        <w:rPr>
          <w:sz w:val="18"/>
          <w:szCs w:val="18"/>
        </w:rPr>
        <w:t>с ней рабочего класса лозунг</w:t>
      </w:r>
    </w:p>
    <w:p w:rsidR="00182580" w:rsidRDefault="00182580" w:rsidP="00182580">
      <w:pPr>
        <w:shd w:val="clear" w:color="auto" w:fill="FFFFFF"/>
        <w:spacing w:line="168" w:lineRule="exact"/>
        <w:ind w:left="302"/>
        <w:sectPr w:rsidR="00182580">
          <w:type w:val="continuous"/>
          <w:pgSz w:w="8504" w:h="11339"/>
          <w:pgMar w:top="956" w:right="1466" w:bottom="360" w:left="1197" w:header="720" w:footer="720" w:gutter="0"/>
          <w:cols w:num="2" w:space="720" w:equalWidth="0">
            <w:col w:w="2764" w:space="298"/>
            <w:col w:w="2779"/>
          </w:cols>
          <w:noEndnote/>
        </w:sectPr>
      </w:pPr>
    </w:p>
    <w:p w:rsidR="00182580" w:rsidRDefault="00182580" w:rsidP="00182580">
      <w:pPr>
        <w:shd w:val="clear" w:color="auto" w:fill="FFFFFF"/>
        <w:tabs>
          <w:tab w:val="left" w:pos="5256"/>
        </w:tabs>
        <w:spacing w:after="245"/>
        <w:ind w:left="758"/>
      </w:pPr>
      <w:r>
        <w:rPr>
          <w:b/>
          <w:bCs/>
          <w:spacing w:val="-7"/>
          <w:sz w:val="14"/>
          <w:szCs w:val="14"/>
        </w:rPr>
        <w:lastRenderedPageBreak/>
        <w:t>ОКТЯБРЬСКАЯ   СОЦИАЛИСТИЧЕСКАЯ   РЕВОЛЮЦИЯ   1917 Г.</w:t>
      </w:r>
      <w:r>
        <w:rPr>
          <w:rFonts w:ascii="Arial" w:cs="Arial"/>
          <w:b/>
          <w:bCs/>
          <w:sz w:val="14"/>
          <w:szCs w:val="14"/>
        </w:rPr>
        <w:tab/>
        <w:t xml:space="preserve"> </w:t>
      </w:r>
      <w:r>
        <w:rPr>
          <w:b/>
          <w:bCs/>
          <w:spacing w:val="-5"/>
          <w:sz w:val="14"/>
          <w:szCs w:val="14"/>
        </w:rPr>
        <w:t xml:space="preserve">       435</w:t>
      </w:r>
    </w:p>
    <w:p w:rsidR="00182580" w:rsidRDefault="00182580" w:rsidP="00182580">
      <w:pPr>
        <w:shd w:val="clear" w:color="auto" w:fill="FFFFFF"/>
        <w:tabs>
          <w:tab w:val="left" w:pos="5256"/>
        </w:tabs>
        <w:spacing w:after="245"/>
        <w:ind w:left="758"/>
        <w:sectPr w:rsidR="00182580">
          <w:pgSz w:w="8504" w:h="11339"/>
          <w:pgMar w:top="958" w:right="1231" w:bottom="360" w:left="1523" w:header="720" w:footer="720" w:gutter="0"/>
          <w:cols w:space="60"/>
          <w:noEndnote/>
        </w:sectPr>
      </w:pPr>
    </w:p>
    <w:p w:rsidR="00182580" w:rsidRDefault="00182580" w:rsidP="00182580">
      <w:pPr>
        <w:shd w:val="clear" w:color="auto" w:fill="FFFFFF"/>
        <w:spacing w:line="168" w:lineRule="exact"/>
        <w:ind w:left="288"/>
        <w:jc w:val="both"/>
      </w:pPr>
      <w:r>
        <w:rPr>
          <w:sz w:val="18"/>
          <w:szCs w:val="18"/>
        </w:rPr>
        <w:lastRenderedPageBreak/>
        <w:t>диктатуры пролетариата и беднейшего    крестьянства —</w:t>
      </w:r>
    </w:p>
    <w:p w:rsidR="00182580" w:rsidRDefault="00182580" w:rsidP="00182580">
      <w:pPr>
        <w:numPr>
          <w:ilvl w:val="0"/>
          <w:numId w:val="216"/>
        </w:numPr>
        <w:shd w:val="clear" w:color="auto" w:fill="FFFFFF"/>
        <w:tabs>
          <w:tab w:val="left" w:pos="557"/>
        </w:tabs>
        <w:spacing w:line="168" w:lineRule="exact"/>
        <w:ind w:left="278"/>
        <w:jc w:val="both"/>
        <w:rPr>
          <w:sz w:val="18"/>
          <w:szCs w:val="18"/>
        </w:rPr>
      </w:pPr>
      <w:r>
        <w:rPr>
          <w:sz w:val="18"/>
          <w:szCs w:val="18"/>
        </w:rPr>
        <w:t>2, 24-25, 43—44, 52, 55— 56, 103, 106, 108, 113—115, 130, 188—189, 199, 219, 240— 242, 247-249, 263-264, 271 — 273, 320, 334, 396, 426—428, 446, 452, 455-456, 471-472;</w:t>
      </w:r>
    </w:p>
    <w:p w:rsidR="00182580" w:rsidRDefault="00182580" w:rsidP="00182580">
      <w:pPr>
        <w:numPr>
          <w:ilvl w:val="0"/>
          <w:numId w:val="216"/>
        </w:numPr>
        <w:shd w:val="clear" w:color="auto" w:fill="FFFFFF"/>
        <w:tabs>
          <w:tab w:val="left" w:pos="557"/>
        </w:tabs>
        <w:spacing w:line="168" w:lineRule="exact"/>
        <w:ind w:left="278" w:right="5"/>
        <w:jc w:val="both"/>
        <w:rPr>
          <w:sz w:val="18"/>
          <w:szCs w:val="18"/>
        </w:rPr>
      </w:pPr>
      <w:r>
        <w:rPr>
          <w:spacing w:val="-1"/>
          <w:sz w:val="18"/>
          <w:szCs w:val="18"/>
        </w:rPr>
        <w:t xml:space="preserve">28—29, 31—32, 35, 44—45, 76, 133—134, 160—161, 166— </w:t>
      </w:r>
      <w:r>
        <w:rPr>
          <w:spacing w:val="-2"/>
          <w:sz w:val="18"/>
          <w:szCs w:val="18"/>
        </w:rPr>
        <w:t xml:space="preserve">167, 174—176, 181—189, 275— </w:t>
      </w:r>
      <w:r>
        <w:rPr>
          <w:sz w:val="18"/>
          <w:szCs w:val="18"/>
        </w:rPr>
        <w:t xml:space="preserve">276, 374-375, 432; 34, 5, 16, 37, 69, 113-114, 130, 135, </w:t>
      </w:r>
      <w:r>
        <w:rPr>
          <w:spacing w:val="-2"/>
          <w:sz w:val="18"/>
          <w:szCs w:val="18"/>
        </w:rPr>
        <w:t xml:space="preserve">146—148, 149—150, 199, 206— </w:t>
      </w:r>
      <w:r>
        <w:rPr>
          <w:spacing w:val="-1"/>
          <w:sz w:val="18"/>
          <w:szCs w:val="18"/>
        </w:rPr>
        <w:t xml:space="preserve">207, 217, 223—224, 227—228, </w:t>
      </w:r>
      <w:r>
        <w:rPr>
          <w:sz w:val="18"/>
          <w:szCs w:val="18"/>
        </w:rPr>
        <w:t>257—259, 295, 327—333, 373, 394—395, 411;  37, 310—312.</w:t>
      </w:r>
    </w:p>
    <w:p w:rsidR="00182580" w:rsidRDefault="00182580" w:rsidP="00182580">
      <w:pPr>
        <w:shd w:val="clear" w:color="auto" w:fill="FFFFFF"/>
        <w:spacing w:before="5" w:line="168" w:lineRule="exact"/>
        <w:ind w:left="269" w:right="5" w:hanging="259"/>
        <w:jc w:val="both"/>
      </w:pPr>
      <w:r>
        <w:rPr>
          <w:sz w:val="18"/>
          <w:szCs w:val="18"/>
        </w:rPr>
        <w:t xml:space="preserve">— завоевание большевиками солдатских масс — 31, 213, </w:t>
      </w:r>
      <w:r>
        <w:rPr>
          <w:spacing w:val="-1"/>
          <w:sz w:val="18"/>
          <w:szCs w:val="18"/>
        </w:rPr>
        <w:t xml:space="preserve">242—243, 264—265, 266—267, </w:t>
      </w:r>
      <w:r>
        <w:rPr>
          <w:spacing w:val="-2"/>
          <w:sz w:val="18"/>
          <w:szCs w:val="18"/>
        </w:rPr>
        <w:t xml:space="preserve">278—282, 309—311, 320, 325— </w:t>
      </w:r>
      <w:r>
        <w:rPr>
          <w:sz w:val="18"/>
          <w:szCs w:val="18"/>
        </w:rPr>
        <w:t xml:space="preserve">327, 352—353. 366-367, 374— 375, 431, 459-461; 32, 360, 363-364, 419; 34, 25—28, </w:t>
      </w:r>
      <w:r>
        <w:rPr>
          <w:spacing w:val="-2"/>
          <w:sz w:val="18"/>
          <w:szCs w:val="18"/>
        </w:rPr>
        <w:t xml:space="preserve">73—74, 278—279, 281—283, </w:t>
      </w:r>
      <w:r>
        <w:rPr>
          <w:sz w:val="18"/>
          <w:szCs w:val="18"/>
        </w:rPr>
        <w:t>284—286, 340-341, 342, 349— 350, 386—387, 400, 401; 35, 349—350; 36, 4—5; 40, 8—10; 41, 43; 44, 30; 45, 175; 49, 402.</w:t>
      </w:r>
    </w:p>
    <w:p w:rsidR="00182580" w:rsidRDefault="00182580" w:rsidP="00182580">
      <w:pPr>
        <w:shd w:val="clear" w:color="auto" w:fill="FFFFFF"/>
        <w:spacing w:line="168" w:lineRule="exact"/>
        <w:ind w:left="259" w:right="10" w:hanging="259"/>
        <w:jc w:val="both"/>
      </w:pPr>
      <w:r>
        <w:rPr>
          <w:sz w:val="18"/>
          <w:szCs w:val="18"/>
        </w:rPr>
        <w:t>— завоевание партией большин</w:t>
      </w:r>
      <w:r>
        <w:rPr>
          <w:sz w:val="18"/>
          <w:szCs w:val="18"/>
        </w:rPr>
        <w:softHyphen/>
        <w:t xml:space="preserve">ства трудящихся масс — 31, 4-5, 21—22, 106-110, 114— 115, 159—160, 245—246, 252, </w:t>
      </w:r>
      <w:r>
        <w:rPr>
          <w:spacing w:val="-1"/>
          <w:sz w:val="18"/>
          <w:szCs w:val="18"/>
        </w:rPr>
        <w:t xml:space="preserve">344—345, 359—360, 408—409, </w:t>
      </w:r>
      <w:r>
        <w:rPr>
          <w:sz w:val="18"/>
          <w:szCs w:val="18"/>
        </w:rPr>
        <w:t xml:space="preserve">430-431, 451-452, 456-457; 32, 47, 50-51, 129-130, 193, </w:t>
      </w:r>
      <w:r>
        <w:rPr>
          <w:spacing w:val="-2"/>
          <w:sz w:val="18"/>
          <w:szCs w:val="18"/>
        </w:rPr>
        <w:t xml:space="preserve">194, 201—202, 213—214, 215— </w:t>
      </w:r>
      <w:r>
        <w:rPr>
          <w:sz w:val="18"/>
          <w:szCs w:val="18"/>
        </w:rPr>
        <w:t xml:space="preserve">217, 441; 34, 38-41, 51-52, 113—116, 124, 129—130, 145—147, 149—150, 198—199, 229-230, 239, 243-244, 248, </w:t>
      </w:r>
      <w:r>
        <w:rPr>
          <w:spacing w:val="-2"/>
          <w:sz w:val="18"/>
          <w:szCs w:val="18"/>
        </w:rPr>
        <w:t xml:space="preserve">275, 278—279, 281—282, 297— </w:t>
      </w:r>
      <w:r>
        <w:rPr>
          <w:sz w:val="18"/>
          <w:szCs w:val="18"/>
        </w:rPr>
        <w:t>300, 336-338, 340, 343-344, 386-387, 391, 393, 399-400, 401-402, 407, 408; 35, 349; 36, 127—129, 172; 37, 281 — 282, 313, 371; 39, 175; 40, 4—7, 8-10; 41, 57; 44, 26, 57—59, 61.</w:t>
      </w:r>
    </w:p>
    <w:p w:rsidR="00182580" w:rsidRDefault="00182580" w:rsidP="00182580">
      <w:pPr>
        <w:shd w:val="clear" w:color="auto" w:fill="FFFFFF"/>
        <w:spacing w:line="168" w:lineRule="exact"/>
        <w:ind w:left="254" w:right="10" w:hanging="254"/>
        <w:jc w:val="both"/>
      </w:pPr>
      <w:r>
        <w:rPr>
          <w:sz w:val="18"/>
          <w:szCs w:val="18"/>
        </w:rPr>
        <w:t>— информация других социали</w:t>
      </w:r>
      <w:r>
        <w:rPr>
          <w:sz w:val="18"/>
          <w:szCs w:val="18"/>
        </w:rPr>
        <w:softHyphen/>
        <w:t>стических партий о развитии революция   в    России — 49,</w:t>
      </w:r>
    </w:p>
    <w:p w:rsidR="00182580" w:rsidRDefault="00182580" w:rsidP="00182580">
      <w:pPr>
        <w:shd w:val="clear" w:color="auto" w:fill="FFFFFF"/>
        <w:spacing w:before="14" w:line="168" w:lineRule="exact"/>
        <w:ind w:left="264" w:right="10"/>
        <w:jc w:val="both"/>
      </w:pPr>
      <w:r>
        <w:br w:type="column"/>
      </w:r>
      <w:r>
        <w:rPr>
          <w:sz w:val="18"/>
          <w:szCs w:val="18"/>
        </w:rPr>
        <w:lastRenderedPageBreak/>
        <w:t>408,      437—439,      440—441, 442-443.</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и кулачество — 31, 241—242, 393, 404; 32, 22, 166, 175 — 176; 34, 219—220; 37, 310— 312.</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 xml:space="preserve">курс партии на вооруженное восстание — 34, 2, 5, 15—17, 29, 77-78, 120-121, 129— </w:t>
      </w:r>
      <w:r>
        <w:rPr>
          <w:spacing w:val="-2"/>
          <w:sz w:val="18"/>
          <w:szCs w:val="18"/>
        </w:rPr>
        <w:t xml:space="preserve">130, 239—241, 242—247, 262— 263, 264—268, 272—283, 284— 286, 294—295, 332—333, 340— 341, 347—350, 382—384, 385— </w:t>
      </w:r>
      <w:r>
        <w:rPr>
          <w:spacing w:val="-1"/>
          <w:sz w:val="18"/>
          <w:szCs w:val="18"/>
        </w:rPr>
        <w:t xml:space="preserve">390, 391—392, 393, 394—397, </w:t>
      </w:r>
      <w:r>
        <w:rPr>
          <w:sz w:val="18"/>
          <w:szCs w:val="18"/>
        </w:rPr>
        <w:t>398—418, 434,  435—436.</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 xml:space="preserve">либеральная буржуазия как контрреволюционная сила — 31, 17—20, 286—287, 463— 464; 32, 61, 300-302, 343— </w:t>
      </w:r>
      <w:r>
        <w:rPr>
          <w:spacing w:val="-3"/>
          <w:sz w:val="18"/>
          <w:szCs w:val="18"/>
        </w:rPr>
        <w:t xml:space="preserve">346, 348—349, 350—352, 381 — </w:t>
      </w:r>
      <w:r>
        <w:rPr>
          <w:spacing w:val="-1"/>
          <w:sz w:val="18"/>
          <w:szCs w:val="18"/>
        </w:rPr>
        <w:t xml:space="preserve">383, 384—386, 403, 406—407, </w:t>
      </w:r>
      <w:r>
        <w:rPr>
          <w:sz w:val="18"/>
          <w:szCs w:val="18"/>
        </w:rPr>
        <w:t xml:space="preserve">416-417; 34, 1-2, 12, 15— </w:t>
      </w:r>
      <w:r>
        <w:rPr>
          <w:spacing w:val="-1"/>
          <w:sz w:val="18"/>
          <w:szCs w:val="18"/>
        </w:rPr>
        <w:t xml:space="preserve">16, 18—20, 28—29, 32, 36—37, </w:t>
      </w:r>
      <w:r>
        <w:rPr>
          <w:sz w:val="18"/>
          <w:szCs w:val="18"/>
        </w:rPr>
        <w:t>42-47, 146-147; 37, 81, 282-283; 41, 85-86; 49, 444.</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 xml:space="preserve">мирный период революции и возможность ее победы — 31, </w:t>
      </w:r>
      <w:r>
        <w:rPr>
          <w:spacing w:val="-1"/>
          <w:sz w:val="18"/>
          <w:szCs w:val="18"/>
        </w:rPr>
        <w:t xml:space="preserve">99—100, 106—109, 114—117, 147—148, 157—158, 207—208, </w:t>
      </w:r>
      <w:r>
        <w:rPr>
          <w:sz w:val="18"/>
          <w:szCs w:val="18"/>
        </w:rPr>
        <w:t xml:space="preserve">218-219, 245-246, 262, 309— 311, 319-320, 332-334, 335— 336, 350-352, 356-358, 359— </w:t>
      </w:r>
      <w:r>
        <w:rPr>
          <w:spacing w:val="-1"/>
          <w:sz w:val="18"/>
          <w:szCs w:val="18"/>
        </w:rPr>
        <w:t xml:space="preserve">360, 361—363; 32, 50—51, 270, </w:t>
      </w:r>
      <w:r>
        <w:rPr>
          <w:sz w:val="18"/>
          <w:szCs w:val="18"/>
        </w:rPr>
        <w:t xml:space="preserve">304, 419—420, 441—442; 34, 2, 10—12, 25, 80—81, 134— </w:t>
      </w:r>
      <w:r>
        <w:rPr>
          <w:spacing w:val="-1"/>
          <w:sz w:val="18"/>
          <w:szCs w:val="18"/>
        </w:rPr>
        <w:t xml:space="preserve">136,145—148, 222—224, 229— </w:t>
      </w:r>
      <w:r>
        <w:rPr>
          <w:sz w:val="18"/>
          <w:szCs w:val="18"/>
        </w:rPr>
        <w:t>230, 237-238; 38, 13, 43; 41, 12—13, 136.</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наступление контрреволюции и задачи пролетариата и пар</w:t>
      </w:r>
      <w:r>
        <w:rPr>
          <w:sz w:val="18"/>
          <w:szCs w:val="18"/>
        </w:rPr>
        <w:softHyphen/>
        <w:t xml:space="preserve">тии в борьбе с ней — 31,1—5, 68—71, 151—154, 207-208, </w:t>
      </w:r>
      <w:r>
        <w:rPr>
          <w:spacing w:val="-1"/>
          <w:sz w:val="18"/>
          <w:szCs w:val="18"/>
        </w:rPr>
        <w:t xml:space="preserve">227—230, 250, 251—252, 335, </w:t>
      </w:r>
      <w:r>
        <w:rPr>
          <w:spacing w:val="-2"/>
          <w:sz w:val="18"/>
          <w:szCs w:val="18"/>
        </w:rPr>
        <w:t xml:space="preserve">343—344, 407—409, 429, 462— </w:t>
      </w:r>
      <w:r>
        <w:rPr>
          <w:spacing w:val="-1"/>
          <w:sz w:val="18"/>
          <w:szCs w:val="18"/>
        </w:rPr>
        <w:t xml:space="preserve">464; 32, 215—217, 255—256, </w:t>
      </w:r>
      <w:r>
        <w:rPr>
          <w:sz w:val="18"/>
          <w:szCs w:val="18"/>
        </w:rPr>
        <w:t xml:space="preserve">300—302, 321—323, 330—331, 338-340, 342, 348-349, 361, 365—367, 381—383, 395—397, </w:t>
      </w:r>
      <w:r>
        <w:rPr>
          <w:spacing w:val="-1"/>
          <w:sz w:val="18"/>
          <w:szCs w:val="18"/>
        </w:rPr>
        <w:t xml:space="preserve">406—407, 410—417, 418, 419— </w:t>
      </w:r>
      <w:r>
        <w:rPr>
          <w:sz w:val="18"/>
          <w:szCs w:val="18"/>
        </w:rPr>
        <w:t>420, 422, 424-426, 433-434; 34,1—2, 8—9, 12—17,18—20, 21—32,36—37,38—39,41-47, 48-52,   61-62,   69,   73—74,</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sectPr w:rsidR="00182580">
          <w:type w:val="continuous"/>
          <w:pgSz w:w="8504" w:h="11339"/>
          <w:pgMar w:top="958" w:right="1236" w:bottom="360" w:left="1523" w:header="720" w:footer="720" w:gutter="0"/>
          <w:cols w:num="2" w:space="720" w:equalWidth="0">
            <w:col w:w="2688" w:space="365"/>
            <w:col w:w="2692"/>
          </w:cols>
          <w:noEndnote/>
        </w:sectPr>
      </w:pPr>
    </w:p>
    <w:p w:rsidR="00182580" w:rsidRDefault="00182580" w:rsidP="00182580">
      <w:pPr>
        <w:shd w:val="clear" w:color="auto" w:fill="FFFFFF"/>
        <w:tabs>
          <w:tab w:val="left" w:pos="965"/>
        </w:tabs>
        <w:spacing w:after="250"/>
      </w:pPr>
      <w:r>
        <w:rPr>
          <w:b/>
          <w:bCs/>
          <w:sz w:val="14"/>
          <w:szCs w:val="14"/>
        </w:rPr>
        <w:lastRenderedPageBreak/>
        <w:t>436</w:t>
      </w:r>
      <w:r>
        <w:rPr>
          <w:rFonts w:ascii="Arial" w:cs="Arial"/>
          <w:b/>
          <w:bCs/>
          <w:sz w:val="14"/>
          <w:szCs w:val="14"/>
        </w:rPr>
        <w:tab/>
      </w:r>
      <w:r>
        <w:rPr>
          <w:b/>
          <w:bCs/>
          <w:spacing w:val="-8"/>
          <w:sz w:val="14"/>
          <w:szCs w:val="14"/>
        </w:rPr>
        <w:t xml:space="preserve">ОКТЯБРЬСКАЯ   СОЦИАЛИСТИЧЕСКАЯ   РЕВОЛЮЦИЯ   </w:t>
      </w:r>
      <w:r>
        <w:rPr>
          <w:b/>
          <w:bCs/>
          <w:sz w:val="14"/>
          <w:szCs w:val="14"/>
        </w:rPr>
        <w:t>1917</w:t>
      </w:r>
      <w:r>
        <w:rPr>
          <w:b/>
          <w:bCs/>
          <w:spacing w:val="-8"/>
          <w:sz w:val="14"/>
          <w:szCs w:val="14"/>
        </w:rPr>
        <w:t xml:space="preserve"> Г.</w:t>
      </w:r>
    </w:p>
    <w:p w:rsidR="00182580" w:rsidRDefault="00182580" w:rsidP="00182580">
      <w:pPr>
        <w:shd w:val="clear" w:color="auto" w:fill="FFFFFF"/>
        <w:tabs>
          <w:tab w:val="left" w:pos="965"/>
        </w:tabs>
        <w:spacing w:after="250"/>
        <w:sectPr w:rsidR="00182580">
          <w:pgSz w:w="8504" w:h="11339"/>
          <w:pgMar w:top="951" w:right="1600" w:bottom="360" w:left="1081" w:header="720" w:footer="720" w:gutter="0"/>
          <w:cols w:space="60"/>
          <w:noEndnote/>
        </w:sectPr>
      </w:pPr>
    </w:p>
    <w:p w:rsidR="00182580" w:rsidRDefault="00182580" w:rsidP="00182580">
      <w:pPr>
        <w:shd w:val="clear" w:color="auto" w:fill="FFFFFF"/>
        <w:spacing w:before="5" w:line="168" w:lineRule="exact"/>
        <w:ind w:left="350" w:hanging="350"/>
        <w:jc w:val="both"/>
      </w:pPr>
      <w:r>
        <w:rPr>
          <w:b/>
          <w:bCs/>
          <w:sz w:val="18"/>
          <w:szCs w:val="18"/>
        </w:rPr>
        <w:lastRenderedPageBreak/>
        <w:t xml:space="preserve">Октябрьская социалистическая революция 1917 г. в России (период подготовки, март — октябрь) </w:t>
      </w:r>
      <w:r>
        <w:rPr>
          <w:i/>
          <w:iCs/>
          <w:sz w:val="18"/>
          <w:szCs w:val="18"/>
        </w:rPr>
        <w:t xml:space="preserve">(продолжение) </w:t>
      </w:r>
      <w:r>
        <w:rPr>
          <w:sz w:val="18"/>
          <w:szCs w:val="18"/>
        </w:rPr>
        <w:t xml:space="preserve">80-81,82—85,119-121,122— 130,145-147,155-156,170— 171, 217—218, 219-224, 236— </w:t>
      </w:r>
      <w:r>
        <w:rPr>
          <w:spacing w:val="-2"/>
          <w:sz w:val="18"/>
          <w:szCs w:val="18"/>
        </w:rPr>
        <w:t xml:space="preserve">237, 264, 277—279, 284—285, </w:t>
      </w:r>
      <w:r>
        <w:rPr>
          <w:sz w:val="18"/>
          <w:szCs w:val="18"/>
        </w:rPr>
        <w:t>347—350, 393, 402, 404-405, 406, 435—436; 35, 141—142, 186;  39,  174—176; 49, 444.</w:t>
      </w:r>
    </w:p>
    <w:p w:rsidR="00182580" w:rsidRDefault="00182580" w:rsidP="00182580">
      <w:pPr>
        <w:shd w:val="clear" w:color="auto" w:fill="FFFFFF"/>
        <w:spacing w:line="168" w:lineRule="exact"/>
        <w:ind w:left="346" w:right="10" w:hanging="259"/>
        <w:jc w:val="both"/>
      </w:pPr>
      <w:r>
        <w:rPr>
          <w:spacing w:val="-1"/>
          <w:sz w:val="18"/>
          <w:szCs w:val="18"/>
        </w:rPr>
        <w:t xml:space="preserve">— национально-освободительное </w:t>
      </w:r>
      <w:r>
        <w:rPr>
          <w:sz w:val="18"/>
          <w:szCs w:val="18"/>
        </w:rPr>
        <w:t xml:space="preserve">движение и задачи партии — 31, 2, 50-53, 58, 77, 107, </w:t>
      </w:r>
      <w:r>
        <w:rPr>
          <w:spacing w:val="-1"/>
          <w:sz w:val="18"/>
          <w:szCs w:val="18"/>
        </w:rPr>
        <w:t xml:space="preserve">113—114, 152—154, 167—168, </w:t>
      </w:r>
      <w:r>
        <w:rPr>
          <w:spacing w:val="-2"/>
          <w:sz w:val="18"/>
          <w:szCs w:val="18"/>
        </w:rPr>
        <w:t xml:space="preserve">200, 390—392, 432—438, 439— </w:t>
      </w:r>
      <w:r>
        <w:rPr>
          <w:sz w:val="18"/>
          <w:szCs w:val="18"/>
        </w:rPr>
        <w:t xml:space="preserve">440; 32, 4-7, 11-13, 40-42, 56-57, 58—59, 85-92, 154, 198—200, 250—252, 253-254, 274-275, 335—337, 341—342, </w:t>
      </w:r>
      <w:r>
        <w:rPr>
          <w:spacing w:val="-1"/>
          <w:sz w:val="18"/>
          <w:szCs w:val="18"/>
        </w:rPr>
        <w:t xml:space="preserve">350—352; 34, 277—278, 299— </w:t>
      </w:r>
      <w:r>
        <w:rPr>
          <w:sz w:val="18"/>
          <w:szCs w:val="18"/>
        </w:rPr>
        <w:t>300, 378-380.</w:t>
      </w:r>
    </w:p>
    <w:p w:rsidR="00182580" w:rsidRDefault="00182580" w:rsidP="00182580">
      <w:pPr>
        <w:shd w:val="clear" w:color="auto" w:fill="FFFFFF"/>
        <w:spacing w:line="168" w:lineRule="exact"/>
        <w:ind w:left="336" w:right="19" w:hanging="269"/>
        <w:jc w:val="both"/>
      </w:pPr>
      <w:r>
        <w:rPr>
          <w:sz w:val="18"/>
          <w:szCs w:val="18"/>
        </w:rPr>
        <w:t>— поддержка империалистиче</w:t>
      </w:r>
      <w:r>
        <w:rPr>
          <w:sz w:val="18"/>
          <w:szCs w:val="18"/>
        </w:rPr>
        <w:softHyphen/>
        <w:t xml:space="preserve">скими державами внутренней контрреволюции — 31, 23 — 29, 49—50. 68—69; 32, 385; 34, 219, 221, 223, 347, 348— </w:t>
      </w:r>
      <w:r>
        <w:rPr>
          <w:spacing w:val="-1"/>
          <w:sz w:val="18"/>
          <w:szCs w:val="18"/>
        </w:rPr>
        <w:t xml:space="preserve">349, 386, 389—390, 393, 404, </w:t>
      </w:r>
      <w:r>
        <w:rPr>
          <w:sz w:val="18"/>
          <w:szCs w:val="18"/>
        </w:rPr>
        <w:t>407-408, 410-411; 39, 134— 135, 174—175,  176—177.</w:t>
      </w:r>
    </w:p>
    <w:p w:rsidR="00182580" w:rsidRDefault="00182580" w:rsidP="00182580">
      <w:pPr>
        <w:shd w:val="clear" w:color="auto" w:fill="FFFFFF"/>
        <w:spacing w:before="5" w:line="168" w:lineRule="exact"/>
        <w:ind w:left="341" w:right="24" w:hanging="259"/>
        <w:jc w:val="both"/>
      </w:pPr>
      <w:r>
        <w:rPr>
          <w:i/>
          <w:iCs/>
          <w:sz w:val="18"/>
          <w:szCs w:val="18"/>
        </w:rPr>
        <w:t xml:space="preserve">— </w:t>
      </w:r>
      <w:r>
        <w:rPr>
          <w:sz w:val="18"/>
          <w:szCs w:val="18"/>
        </w:rPr>
        <w:t>революционный кризис нака</w:t>
      </w:r>
      <w:r>
        <w:rPr>
          <w:sz w:val="18"/>
          <w:szCs w:val="18"/>
        </w:rPr>
        <w:softHyphen/>
        <w:t xml:space="preserve">нуне Октября — 33, 120; 34, </w:t>
      </w:r>
      <w:r>
        <w:rPr>
          <w:spacing w:val="-1"/>
          <w:sz w:val="18"/>
          <w:szCs w:val="18"/>
        </w:rPr>
        <w:t xml:space="preserve">129—130,144—148,150, 229— </w:t>
      </w:r>
      <w:r>
        <w:rPr>
          <w:spacing w:val="-3"/>
          <w:sz w:val="18"/>
          <w:szCs w:val="18"/>
        </w:rPr>
        <w:t xml:space="preserve">230, 239—241, 242—246, 257— 262, 272—280, 284—286, 294— </w:t>
      </w:r>
      <w:r>
        <w:rPr>
          <w:spacing w:val="-2"/>
          <w:sz w:val="18"/>
          <w:szCs w:val="18"/>
        </w:rPr>
        <w:t xml:space="preserve">300, 332—333, 334—339, 340— </w:t>
      </w:r>
      <w:r>
        <w:rPr>
          <w:sz w:val="18"/>
          <w:szCs w:val="18"/>
        </w:rPr>
        <w:t xml:space="preserve">341, 342-344, 347-350, 382— </w:t>
      </w:r>
      <w:r>
        <w:rPr>
          <w:spacing w:val="-1"/>
          <w:sz w:val="18"/>
          <w:szCs w:val="18"/>
        </w:rPr>
        <w:t xml:space="preserve">384, 385—390, 391—392, 393, 394—395, 396—397, 398—418, 435—436; 35, 239—241, 349— </w:t>
      </w:r>
      <w:r>
        <w:rPr>
          <w:sz w:val="18"/>
          <w:szCs w:val="18"/>
        </w:rPr>
        <w:t>350; 36, 3—4; 37, 281—282; 38, 132—133, 306—307; 41, 47-48, 69—70; 45, 379-381.</w:t>
      </w:r>
    </w:p>
    <w:p w:rsidR="00182580" w:rsidRDefault="00182580" w:rsidP="00182580">
      <w:pPr>
        <w:shd w:val="clear" w:color="auto" w:fill="FFFFFF"/>
        <w:spacing w:before="5" w:line="168" w:lineRule="exact"/>
        <w:ind w:left="336" w:right="24" w:hanging="250"/>
        <w:jc w:val="both"/>
      </w:pPr>
      <w:r>
        <w:rPr>
          <w:sz w:val="18"/>
          <w:szCs w:val="18"/>
        </w:rPr>
        <w:t xml:space="preserve">— Советы и лозунг «Вся власть Советам!» — 31, 5, 8, 22, 38— 44, 55-56, 64-65, 77, 99— </w:t>
      </w:r>
      <w:r>
        <w:rPr>
          <w:spacing w:val="-1"/>
          <w:sz w:val="18"/>
          <w:szCs w:val="18"/>
        </w:rPr>
        <w:t xml:space="preserve">100, 104, 107—110, 114—116, </w:t>
      </w:r>
      <w:r>
        <w:rPr>
          <w:sz w:val="18"/>
          <w:szCs w:val="18"/>
        </w:rPr>
        <w:t xml:space="preserve">117, 123, 133—138, 140—143, </w:t>
      </w:r>
      <w:r>
        <w:rPr>
          <w:spacing w:val="-1"/>
          <w:sz w:val="18"/>
          <w:szCs w:val="18"/>
        </w:rPr>
        <w:t xml:space="preserve">145—148, 154—157, 162—165, </w:t>
      </w:r>
      <w:r>
        <w:rPr>
          <w:sz w:val="18"/>
          <w:szCs w:val="18"/>
        </w:rPr>
        <w:t>166-167, 180—181, 188—189, 195, 218-219, 225, 240-244, 248-249, 251-252, 264-265,</w:t>
      </w:r>
    </w:p>
    <w:p w:rsidR="00182580" w:rsidRDefault="00182580" w:rsidP="00182580">
      <w:pPr>
        <w:shd w:val="clear" w:color="auto" w:fill="FFFFFF"/>
        <w:spacing w:line="168" w:lineRule="exact"/>
        <w:ind w:left="283"/>
        <w:jc w:val="both"/>
      </w:pPr>
      <w:r>
        <w:br w:type="column"/>
      </w:r>
      <w:r>
        <w:rPr>
          <w:spacing w:val="-1"/>
          <w:sz w:val="18"/>
          <w:szCs w:val="18"/>
        </w:rPr>
        <w:lastRenderedPageBreak/>
        <w:t xml:space="preserve">266—267, 276—277, 279—282, </w:t>
      </w:r>
      <w:r>
        <w:rPr>
          <w:sz w:val="18"/>
          <w:szCs w:val="18"/>
        </w:rPr>
        <w:t>291—292, 295-296, 299, 310—</w:t>
      </w:r>
    </w:p>
    <w:p w:rsidR="00182580" w:rsidRDefault="00182580" w:rsidP="00182580">
      <w:pPr>
        <w:numPr>
          <w:ilvl w:val="0"/>
          <w:numId w:val="217"/>
        </w:numPr>
        <w:shd w:val="clear" w:color="auto" w:fill="FFFFFF"/>
        <w:tabs>
          <w:tab w:val="left" w:pos="624"/>
        </w:tabs>
        <w:spacing w:line="168" w:lineRule="exact"/>
        <w:ind w:left="254" w:right="5"/>
        <w:jc w:val="both"/>
        <w:rPr>
          <w:spacing w:val="-3"/>
          <w:sz w:val="18"/>
          <w:szCs w:val="18"/>
        </w:rPr>
      </w:pPr>
      <w:r>
        <w:rPr>
          <w:spacing w:val="-2"/>
          <w:sz w:val="18"/>
          <w:szCs w:val="18"/>
        </w:rPr>
        <w:t xml:space="preserve">319—320, 325—327, 332— </w:t>
      </w:r>
      <w:r>
        <w:rPr>
          <w:sz w:val="18"/>
          <w:szCs w:val="18"/>
        </w:rPr>
        <w:t xml:space="preserve">334, 335, 344-346, 350, 353— </w:t>
      </w:r>
      <w:r>
        <w:rPr>
          <w:spacing w:val="-2"/>
          <w:sz w:val="18"/>
          <w:szCs w:val="18"/>
        </w:rPr>
        <w:t xml:space="preserve">355, 356—358, 359—360, 374— </w:t>
      </w:r>
      <w:r>
        <w:rPr>
          <w:sz w:val="18"/>
          <w:szCs w:val="18"/>
        </w:rPr>
        <w:t xml:space="preserve">375, 380-381, 382—386, 399—400,408,411, 430—431, 444—446,447—448, 451—452, </w:t>
      </w:r>
      <w:r>
        <w:rPr>
          <w:spacing w:val="-1"/>
          <w:sz w:val="18"/>
          <w:szCs w:val="18"/>
        </w:rPr>
        <w:t xml:space="preserve">454—455, 461, 462—464; 32, </w:t>
      </w:r>
      <w:r>
        <w:rPr>
          <w:sz w:val="18"/>
          <w:szCs w:val="18"/>
        </w:rPr>
        <w:t xml:space="preserve">1—3,14—17, 38—39, 40—42, 47, 93—94, 99—100, 129—130, 166—167, 242, 254, 263-265, </w:t>
      </w:r>
      <w:r>
        <w:rPr>
          <w:spacing w:val="-2"/>
          <w:sz w:val="18"/>
          <w:szCs w:val="18"/>
        </w:rPr>
        <w:t xml:space="preserve">270, 272—273, 292—293, 298— </w:t>
      </w:r>
      <w:r>
        <w:rPr>
          <w:sz w:val="18"/>
          <w:szCs w:val="18"/>
        </w:rPr>
        <w:t xml:space="preserve">299, 304, 324—325, 328-329, </w:t>
      </w:r>
      <w:r>
        <w:rPr>
          <w:spacing w:val="-1"/>
          <w:sz w:val="18"/>
          <w:szCs w:val="18"/>
        </w:rPr>
        <w:t xml:space="preserve">332—333, 338—340, 351—352, </w:t>
      </w:r>
      <w:r>
        <w:rPr>
          <w:spacing w:val="-2"/>
          <w:sz w:val="18"/>
          <w:szCs w:val="18"/>
        </w:rPr>
        <w:t xml:space="preserve">385, 395—397, 408—409, 430— </w:t>
      </w:r>
      <w:r>
        <w:rPr>
          <w:sz w:val="18"/>
          <w:szCs w:val="18"/>
        </w:rPr>
        <w:t xml:space="preserve">431; 33, 313-314; 34, 2—5, 10-17, 23—24, 25, 28-29, 35—36, 59—60, 61-62, 80— </w:t>
      </w:r>
      <w:r>
        <w:rPr>
          <w:spacing w:val="-1"/>
          <w:sz w:val="18"/>
          <w:szCs w:val="18"/>
        </w:rPr>
        <w:t xml:space="preserve">81, 123—124, 130—132, 134— </w:t>
      </w:r>
      <w:r>
        <w:rPr>
          <w:spacing w:val="-2"/>
          <w:sz w:val="18"/>
          <w:szCs w:val="18"/>
        </w:rPr>
        <w:t xml:space="preserve">136, 145—146, 201—202, 203— </w:t>
      </w:r>
      <w:r>
        <w:rPr>
          <w:sz w:val="18"/>
          <w:szCs w:val="18"/>
        </w:rPr>
        <w:t xml:space="preserve">205, 207, 208-209, 222-224, </w:t>
      </w:r>
      <w:r>
        <w:rPr>
          <w:spacing w:val="-1"/>
          <w:sz w:val="18"/>
          <w:szCs w:val="18"/>
        </w:rPr>
        <w:t xml:space="preserve">227—228, 231—232, 236—238, 239, 241, 243, 248—249, 266— </w:t>
      </w:r>
      <w:r>
        <w:rPr>
          <w:spacing w:val="-2"/>
          <w:sz w:val="18"/>
          <w:szCs w:val="18"/>
        </w:rPr>
        <w:t>267, 284—285, 302—305, 309—</w:t>
      </w:r>
    </w:p>
    <w:p w:rsidR="00182580" w:rsidRDefault="00182580" w:rsidP="00182580">
      <w:pPr>
        <w:numPr>
          <w:ilvl w:val="0"/>
          <w:numId w:val="217"/>
        </w:numPr>
        <w:shd w:val="clear" w:color="auto" w:fill="FFFFFF"/>
        <w:tabs>
          <w:tab w:val="left" w:pos="624"/>
        </w:tabs>
        <w:spacing w:line="168" w:lineRule="exact"/>
        <w:ind w:left="254" w:right="19"/>
        <w:jc w:val="both"/>
        <w:rPr>
          <w:spacing w:val="-4"/>
          <w:sz w:val="18"/>
          <w:szCs w:val="18"/>
        </w:rPr>
      </w:pPr>
      <w:r>
        <w:rPr>
          <w:spacing w:val="-2"/>
          <w:sz w:val="18"/>
          <w:szCs w:val="18"/>
        </w:rPr>
        <w:t xml:space="preserve">340—341, 342—344, 382— </w:t>
      </w:r>
      <w:r>
        <w:rPr>
          <w:spacing w:val="-3"/>
          <w:sz w:val="18"/>
          <w:szCs w:val="18"/>
        </w:rPr>
        <w:t xml:space="preserve">383, 388—390, 391—392, 401 — </w:t>
      </w:r>
      <w:r>
        <w:rPr>
          <w:sz w:val="18"/>
          <w:szCs w:val="18"/>
        </w:rPr>
        <w:t xml:space="preserve">403, 407—409; 35, 232, 298— 300; 36, 4, 5, 6, 93—94; 37, </w:t>
      </w:r>
      <w:r>
        <w:rPr>
          <w:spacing w:val="-1"/>
          <w:sz w:val="18"/>
          <w:szCs w:val="18"/>
        </w:rPr>
        <w:t xml:space="preserve">268—270, 275—277, 280—282, </w:t>
      </w:r>
      <w:r>
        <w:rPr>
          <w:sz w:val="18"/>
          <w:szCs w:val="18"/>
        </w:rPr>
        <w:t>312—313, 439—440, 504-505, 508; 41, 12—13, 326—327; 49, 400, 402—403.</w:t>
      </w:r>
    </w:p>
    <w:p w:rsidR="00182580" w:rsidRDefault="00182580" w:rsidP="00182580">
      <w:pPr>
        <w:shd w:val="clear" w:color="auto" w:fill="FFFFFF"/>
        <w:spacing w:line="168" w:lineRule="exact"/>
        <w:ind w:left="250" w:right="14" w:hanging="250"/>
        <w:jc w:val="both"/>
      </w:pPr>
      <w:r>
        <w:rPr>
          <w:sz w:val="18"/>
          <w:szCs w:val="18"/>
        </w:rPr>
        <w:t>— соглашательство меньшеви</w:t>
      </w:r>
      <w:r>
        <w:rPr>
          <w:sz w:val="18"/>
          <w:szCs w:val="18"/>
        </w:rPr>
        <w:softHyphen/>
        <w:t xml:space="preserve">ков и эсеров с буржуазией и борьба за их изоляцию — 31, 19-20, 21-22, 26—28, 29— </w:t>
      </w:r>
      <w:r>
        <w:rPr>
          <w:spacing w:val="-1"/>
          <w:sz w:val="18"/>
          <w:szCs w:val="18"/>
        </w:rPr>
        <w:t xml:space="preserve">32, 34—35, 74—75, 89—90, </w:t>
      </w:r>
      <w:r>
        <w:rPr>
          <w:sz w:val="18"/>
          <w:szCs w:val="18"/>
        </w:rPr>
        <w:t xml:space="preserve">103—107,112,114—115,123— </w:t>
      </w:r>
      <w:r>
        <w:rPr>
          <w:spacing w:val="-1"/>
          <w:sz w:val="18"/>
          <w:szCs w:val="18"/>
        </w:rPr>
        <w:t xml:space="preserve">124, 127—130, 134, 137, 140— 141, 142, 146—148, 156—157, </w:t>
      </w:r>
      <w:r>
        <w:rPr>
          <w:sz w:val="18"/>
          <w:szCs w:val="18"/>
        </w:rPr>
        <w:t xml:space="preserve">166-167, 185-186, 194—206, 212-213, 242-243, 248, 257— </w:t>
      </w:r>
      <w:r>
        <w:rPr>
          <w:spacing w:val="-1"/>
          <w:sz w:val="18"/>
          <w:szCs w:val="18"/>
        </w:rPr>
        <w:t>258, 261—262, 283—285, 287-</w:t>
      </w:r>
      <w:r>
        <w:rPr>
          <w:sz w:val="18"/>
          <w:szCs w:val="18"/>
        </w:rPr>
        <w:t xml:space="preserve">288, 290, 291-292, 304—305, 311, 312—313, 314—316,319— </w:t>
      </w:r>
      <w:r>
        <w:rPr>
          <w:spacing w:val="-1"/>
          <w:sz w:val="18"/>
          <w:szCs w:val="18"/>
        </w:rPr>
        <w:t xml:space="preserve">320, 326, 332—334, 337—338, 343—346, 349—350, 390, 393, </w:t>
      </w:r>
      <w:r>
        <w:rPr>
          <w:sz w:val="18"/>
          <w:szCs w:val="18"/>
        </w:rPr>
        <w:t>401, 404—405, 419-420, 427, 429, 468-472; 32, 4—7, 14— 17, 18—20, 22, 23—26, 27— 29, 35, 37—39, 45—47, 50— 51, 52-54, 55, 60, 61, 63-64,</w:t>
      </w:r>
    </w:p>
    <w:p w:rsidR="00182580" w:rsidRDefault="00182580" w:rsidP="00182580">
      <w:pPr>
        <w:shd w:val="clear" w:color="auto" w:fill="FFFFFF"/>
        <w:spacing w:line="168" w:lineRule="exact"/>
        <w:ind w:left="250" w:right="14" w:hanging="250"/>
        <w:jc w:val="both"/>
        <w:sectPr w:rsidR="00182580">
          <w:type w:val="continuous"/>
          <w:pgSz w:w="8504" w:h="11339"/>
          <w:pgMar w:top="951" w:right="1600" w:bottom="360" w:left="1081" w:header="720" w:footer="720" w:gutter="0"/>
          <w:cols w:num="2" w:space="720" w:equalWidth="0">
            <w:col w:w="2779" w:space="350"/>
            <w:col w:w="2692"/>
          </w:cols>
          <w:noEndnote/>
        </w:sectPr>
      </w:pPr>
    </w:p>
    <w:p w:rsidR="00182580" w:rsidRDefault="00182580" w:rsidP="00182580">
      <w:pPr>
        <w:shd w:val="clear" w:color="auto" w:fill="FFFFFF"/>
        <w:tabs>
          <w:tab w:val="left" w:pos="5462"/>
        </w:tabs>
        <w:spacing w:after="250"/>
        <w:ind w:left="739"/>
      </w:pPr>
      <w:r>
        <w:rPr>
          <w:b/>
          <w:bCs/>
          <w:spacing w:val="-7"/>
          <w:sz w:val="14"/>
          <w:szCs w:val="14"/>
        </w:rPr>
        <w:lastRenderedPageBreak/>
        <w:t xml:space="preserve">ОКТЯБРЬСКАЯ   СОЦИАЛИСТИЧЕСКАЯ   РЕВОЛЮЦИЯ   </w:t>
      </w:r>
      <w:r>
        <w:rPr>
          <w:b/>
          <w:bCs/>
          <w:sz w:val="14"/>
          <w:szCs w:val="14"/>
        </w:rPr>
        <w:t>1917</w:t>
      </w:r>
      <w:r>
        <w:rPr>
          <w:b/>
          <w:bCs/>
          <w:spacing w:val="-7"/>
          <w:sz w:val="14"/>
          <w:szCs w:val="14"/>
        </w:rPr>
        <w:t xml:space="preserve"> г.</w:t>
      </w:r>
      <w:r>
        <w:rPr>
          <w:rFonts w:ascii="Arial" w:cs="Arial"/>
          <w:b/>
          <w:bCs/>
          <w:sz w:val="14"/>
          <w:szCs w:val="14"/>
        </w:rPr>
        <w:tab/>
      </w:r>
      <w:r>
        <w:rPr>
          <w:b/>
          <w:bCs/>
          <w:sz w:val="14"/>
          <w:szCs w:val="14"/>
        </w:rPr>
        <w:t>437</w:t>
      </w:r>
    </w:p>
    <w:p w:rsidR="00182580" w:rsidRDefault="00182580" w:rsidP="00182580">
      <w:pPr>
        <w:shd w:val="clear" w:color="auto" w:fill="FFFFFF"/>
        <w:tabs>
          <w:tab w:val="left" w:pos="5462"/>
        </w:tabs>
        <w:spacing w:after="250"/>
        <w:ind w:left="739"/>
        <w:sectPr w:rsidR="00182580">
          <w:pgSz w:w="8504" w:h="11339"/>
          <w:pgMar w:top="960" w:right="1190" w:bottom="360" w:left="1607" w:header="720" w:footer="720" w:gutter="0"/>
          <w:cols w:space="60"/>
          <w:noEndnote/>
        </w:sectPr>
      </w:pPr>
    </w:p>
    <w:p w:rsidR="00182580" w:rsidRDefault="00182580" w:rsidP="00182580">
      <w:pPr>
        <w:shd w:val="clear" w:color="auto" w:fill="FFFFFF"/>
        <w:spacing w:line="168" w:lineRule="exact"/>
        <w:ind w:left="288"/>
        <w:jc w:val="both"/>
        <w:rPr>
          <w:sz w:val="18"/>
          <w:szCs w:val="18"/>
        </w:rPr>
      </w:pPr>
      <w:r>
        <w:rPr>
          <w:spacing w:val="-2"/>
          <w:sz w:val="18"/>
          <w:szCs w:val="18"/>
        </w:rPr>
        <w:lastRenderedPageBreak/>
        <w:t xml:space="preserve">68—70, 74—76, 91—92, 114— </w:t>
      </w:r>
      <w:r>
        <w:rPr>
          <w:spacing w:val="-1"/>
          <w:sz w:val="18"/>
          <w:szCs w:val="18"/>
        </w:rPr>
        <w:t xml:space="preserve">116, 118—119, 127—130,131— </w:t>
      </w:r>
      <w:r>
        <w:rPr>
          <w:sz w:val="18"/>
          <w:szCs w:val="18"/>
        </w:rPr>
        <w:t>134, 173—174,191—193,198—</w:t>
      </w:r>
      <w:r>
        <w:rPr>
          <w:spacing w:val="-1"/>
          <w:sz w:val="18"/>
          <w:szCs w:val="18"/>
        </w:rPr>
        <w:t xml:space="preserve">200, 201—202, 204, 205—208, </w:t>
      </w:r>
      <w:r>
        <w:rPr>
          <w:sz w:val="18"/>
          <w:szCs w:val="18"/>
        </w:rPr>
        <w:t xml:space="preserve">209—210,211—212, 213—214, 215—217, 218-221, 229-231, 233-235, 243—246, 250— 252, 258—260, 277-291, 292— </w:t>
      </w:r>
      <w:r>
        <w:rPr>
          <w:spacing w:val="-1"/>
          <w:sz w:val="18"/>
          <w:szCs w:val="18"/>
        </w:rPr>
        <w:t xml:space="preserve">294, 297—299, 300—302, 306— </w:t>
      </w:r>
      <w:r>
        <w:rPr>
          <w:sz w:val="18"/>
          <w:szCs w:val="18"/>
        </w:rPr>
        <w:t xml:space="preserve">307, 310—312, 315-316, 317, 318—320, 328-329, 330-331, 332—333, 336-337, 338-340, 343—346, 348-349, 350—352, </w:t>
      </w:r>
      <w:r>
        <w:rPr>
          <w:spacing w:val="-1"/>
          <w:sz w:val="18"/>
          <w:szCs w:val="18"/>
        </w:rPr>
        <w:t xml:space="preserve">355—357, 361—362, 363—364, </w:t>
      </w:r>
      <w:r>
        <w:rPr>
          <w:sz w:val="18"/>
          <w:szCs w:val="18"/>
        </w:rPr>
        <w:t xml:space="preserve">365-367, 368, 370—372, 381— 383, 385—386, 387—389, 390— </w:t>
      </w:r>
      <w:r>
        <w:rPr>
          <w:spacing w:val="-2"/>
          <w:sz w:val="18"/>
          <w:szCs w:val="18"/>
        </w:rPr>
        <w:t xml:space="preserve">392, 395—397, 398—400, 401 — </w:t>
      </w:r>
      <w:r>
        <w:rPr>
          <w:sz w:val="18"/>
          <w:szCs w:val="18"/>
        </w:rPr>
        <w:t xml:space="preserve">403, 404—405, 406-407, 408— 409, 428-432, 446—447; 33, 7-8, 13—15, 30-31, 41, 46— 48, 70—71, 75-76, 80, 313— 314, 323—324; 34, 2, 5, 8—9, 12—17, 18—20, 26, 29, 30, 32, 33—47, 48-49, 51—52, 60—69, 73—78, 79—85, 94— 97, 101—107, 109-115, 122— 130, 131-132, 136-139, 146, </w:t>
      </w:r>
      <w:r>
        <w:rPr>
          <w:spacing w:val="-1"/>
          <w:sz w:val="18"/>
          <w:szCs w:val="18"/>
        </w:rPr>
        <w:t xml:space="preserve">147—150, 157—161, 169—175, </w:t>
      </w:r>
      <w:r>
        <w:rPr>
          <w:sz w:val="18"/>
          <w:szCs w:val="18"/>
        </w:rPr>
        <w:t xml:space="preserve">185—186, 189, 190-191, </w:t>
      </w:r>
      <w:r>
        <w:rPr>
          <w:spacing w:val="-1"/>
          <w:sz w:val="18"/>
          <w:szCs w:val="18"/>
        </w:rPr>
        <w:t xml:space="preserve">192—193,195—196, 197—199, </w:t>
      </w:r>
      <w:r>
        <w:rPr>
          <w:sz w:val="18"/>
          <w:szCs w:val="18"/>
        </w:rPr>
        <w:t xml:space="preserve">200-207, 208—210, 220-222, 225—228, 229-230, 239-240, 242, 243-244, 246, 248—251, 252-256,258-259, 260-261, 275-281, 296-298, 299— </w:t>
      </w:r>
      <w:r>
        <w:rPr>
          <w:spacing w:val="-1"/>
          <w:sz w:val="18"/>
          <w:szCs w:val="18"/>
        </w:rPr>
        <w:t xml:space="preserve">300, 328—329, 334—339, 399— </w:t>
      </w:r>
      <w:r>
        <w:rPr>
          <w:sz w:val="18"/>
          <w:szCs w:val="18"/>
        </w:rPr>
        <w:t xml:space="preserve">401, 408—410; 36, 3—4, 93— </w:t>
      </w:r>
      <w:r>
        <w:rPr>
          <w:spacing w:val="-1"/>
          <w:sz w:val="18"/>
          <w:szCs w:val="18"/>
        </w:rPr>
        <w:t xml:space="preserve">94, 103—104, 242—243, 307, </w:t>
      </w:r>
      <w:r>
        <w:rPr>
          <w:sz w:val="18"/>
          <w:szCs w:val="18"/>
        </w:rPr>
        <w:t>334-335, 401-402, 530; 37, 81, 107—108, 121, 189—190, 210-211, 269, 272—273, 280-</w:t>
      </w:r>
      <w:r>
        <w:rPr>
          <w:spacing w:val="-1"/>
          <w:sz w:val="18"/>
          <w:szCs w:val="18"/>
        </w:rPr>
        <w:t xml:space="preserve">281, 282—283, 294—295, 312— </w:t>
      </w:r>
      <w:r>
        <w:rPr>
          <w:sz w:val="18"/>
          <w:szCs w:val="18"/>
        </w:rPr>
        <w:t xml:space="preserve">313, 330, 460—461, 504—505; 38, 8—9, 351, 391; 39, 86— 87, 134-135, 156, 174—177; </w:t>
      </w:r>
      <w:r>
        <w:rPr>
          <w:spacing w:val="-1"/>
          <w:sz w:val="18"/>
          <w:szCs w:val="18"/>
        </w:rPr>
        <w:t xml:space="preserve">40, 178—179; 41, 12—13, 21 — </w:t>
      </w:r>
      <w:r>
        <w:rPr>
          <w:sz w:val="18"/>
          <w:szCs w:val="18"/>
        </w:rPr>
        <w:t xml:space="preserve">22, 72, 283, 421; 43, 216—217; 44, 102, 145-147; 49, 399— </w:t>
      </w:r>
      <w:r>
        <w:rPr>
          <w:spacing w:val="-1"/>
          <w:sz w:val="18"/>
          <w:szCs w:val="18"/>
        </w:rPr>
        <w:t xml:space="preserve">400, 402—403, 410—413, 419— </w:t>
      </w:r>
      <w:r>
        <w:rPr>
          <w:sz w:val="18"/>
          <w:szCs w:val="18"/>
        </w:rPr>
        <w:t xml:space="preserve">423, 435—436, 437—438, 444, 447—450. </w:t>
      </w:r>
    </w:p>
    <w:p w:rsidR="00182580" w:rsidRDefault="00182580" w:rsidP="00182580">
      <w:pPr>
        <w:shd w:val="clear" w:color="auto" w:fill="FFFFFF"/>
        <w:spacing w:line="168" w:lineRule="exact"/>
        <w:ind w:left="288" w:hanging="288"/>
        <w:jc w:val="both"/>
      </w:pPr>
      <w:r>
        <w:rPr>
          <w:sz w:val="18"/>
          <w:szCs w:val="18"/>
        </w:rPr>
        <w:t>— создание политической армии революции — 31,  5—6,  21—</w:t>
      </w:r>
    </w:p>
    <w:p w:rsidR="00182580" w:rsidRDefault="00182580" w:rsidP="00182580">
      <w:pPr>
        <w:shd w:val="clear" w:color="auto" w:fill="FFFFFF"/>
        <w:spacing w:before="5" w:line="168" w:lineRule="exact"/>
        <w:ind w:left="269" w:right="10"/>
        <w:jc w:val="both"/>
      </w:pPr>
      <w:r>
        <w:br w:type="column"/>
      </w:r>
      <w:r>
        <w:rPr>
          <w:sz w:val="18"/>
          <w:szCs w:val="18"/>
        </w:rPr>
        <w:lastRenderedPageBreak/>
        <w:t xml:space="preserve">22, 44-46, 65-66, 147-148, </w:t>
      </w:r>
      <w:r>
        <w:rPr>
          <w:spacing w:val="-2"/>
          <w:sz w:val="18"/>
          <w:szCs w:val="18"/>
        </w:rPr>
        <w:t xml:space="preserve">157—158, 326—327, 393—394; </w:t>
      </w:r>
      <w:r>
        <w:rPr>
          <w:sz w:val="18"/>
          <w:szCs w:val="18"/>
        </w:rPr>
        <w:t xml:space="preserve">32, 332, 360-362; 34, 120— </w:t>
      </w:r>
      <w:r>
        <w:rPr>
          <w:spacing w:val="-2"/>
          <w:sz w:val="18"/>
          <w:szCs w:val="18"/>
        </w:rPr>
        <w:t xml:space="preserve">121, 129—130, 198—199, 216— </w:t>
      </w:r>
      <w:r>
        <w:rPr>
          <w:sz w:val="18"/>
          <w:szCs w:val="18"/>
        </w:rPr>
        <w:t>221, 229-230, 239—241, 242— 245, 411-415; 35, 349-350; 36, 3-5, 94-95; 37, 281 — 282, 311-312; 39, 175-176; 40, 6—11; 44, 26; 45, 175— 176.</w:t>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 xml:space="preserve">стихийный подъем массового революционного движения — 31, 155-156, 304-305, 324— 327, 408—409; 32, 360—362, 428-432; 34, 22-23, 27—29, 41-47, 62-63, 64—65, 67, </w:t>
      </w:r>
      <w:r>
        <w:rPr>
          <w:spacing w:val="-2"/>
          <w:sz w:val="18"/>
          <w:szCs w:val="18"/>
        </w:rPr>
        <w:t xml:space="preserve">77—78, 145—147, 175, 205, </w:t>
      </w:r>
      <w:r>
        <w:rPr>
          <w:spacing w:val="-1"/>
          <w:sz w:val="18"/>
          <w:szCs w:val="18"/>
        </w:rPr>
        <w:t xml:space="preserve">215—217, 277—279, 387—388, </w:t>
      </w:r>
      <w:r>
        <w:rPr>
          <w:sz w:val="18"/>
          <w:szCs w:val="18"/>
        </w:rPr>
        <w:t>399-402, 412-413; 49, 439, 442-443.</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 xml:space="preserve">финансовая и экономическая разруха — 31, 123, 143—164, 168—169, 184, 310-311, 316, </w:t>
      </w:r>
      <w:r>
        <w:rPr>
          <w:spacing w:val="-2"/>
          <w:sz w:val="18"/>
          <w:szCs w:val="18"/>
        </w:rPr>
        <w:t xml:space="preserve">407—408, 419—420, 446, 452, </w:t>
      </w:r>
      <w:r>
        <w:rPr>
          <w:sz w:val="18"/>
          <w:szCs w:val="18"/>
        </w:rPr>
        <w:t xml:space="preserve">454-455; 32, 3, 20, 69-70, 74-76, 96, 98-99, 105-111, </w:t>
      </w:r>
      <w:r>
        <w:rPr>
          <w:spacing w:val="-2"/>
          <w:sz w:val="18"/>
          <w:szCs w:val="18"/>
        </w:rPr>
        <w:t xml:space="preserve">117, 121—122, 123—124, 127— </w:t>
      </w:r>
      <w:r>
        <w:rPr>
          <w:sz w:val="18"/>
          <w:szCs w:val="18"/>
        </w:rPr>
        <w:t xml:space="preserve">130,142—143,155-156,166— 167, 179, 186—187, 195—197, 203-204, 205-208, 211-212, </w:t>
      </w:r>
      <w:r>
        <w:rPr>
          <w:spacing w:val="-1"/>
          <w:sz w:val="18"/>
          <w:szCs w:val="18"/>
        </w:rPr>
        <w:t xml:space="preserve">232—235, 239—240, 247—249, </w:t>
      </w:r>
      <w:r>
        <w:rPr>
          <w:spacing w:val="-2"/>
          <w:sz w:val="18"/>
          <w:szCs w:val="18"/>
        </w:rPr>
        <w:t xml:space="preserve">266, 267—268, 292—294, 319— </w:t>
      </w:r>
      <w:r>
        <w:rPr>
          <w:sz w:val="18"/>
          <w:szCs w:val="18"/>
        </w:rPr>
        <w:t>320, 357, 358-359, 362, 372, 375, 390-391, 395-397, 407, 443-444; 34, 15—16, 45, 56-57, 60, 77, 130, 149, 155—159, 175, 179—182, 186, 187—190, 194—197, 205-206, 234—235, 349-350, 410; 36, 359, 365, 504.</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 xml:space="preserve">экономическая платформа партии — 31, 99—100, 109— 110, 115-116, 143, 201-202, 244, 275-277, 302—303, 356-358, 360, 385, 401—402, 408— </w:t>
      </w:r>
      <w:r>
        <w:rPr>
          <w:spacing w:val="-3"/>
          <w:sz w:val="18"/>
          <w:szCs w:val="18"/>
        </w:rPr>
        <w:t xml:space="preserve">409, 444—446, 447—448, 451 — </w:t>
      </w:r>
      <w:r>
        <w:rPr>
          <w:spacing w:val="-1"/>
          <w:sz w:val="18"/>
          <w:szCs w:val="18"/>
        </w:rPr>
        <w:t xml:space="preserve">452; 32, 108—111, 142—144, </w:t>
      </w:r>
      <w:r>
        <w:rPr>
          <w:sz w:val="18"/>
          <w:szCs w:val="18"/>
        </w:rPr>
        <w:t xml:space="preserve">155—156, 159-161, 165—167, </w:t>
      </w:r>
      <w:r>
        <w:rPr>
          <w:spacing w:val="-2"/>
          <w:sz w:val="18"/>
          <w:szCs w:val="18"/>
        </w:rPr>
        <w:t xml:space="preserve">168—189, 195—197, 242, 267— </w:t>
      </w:r>
      <w:r>
        <w:rPr>
          <w:spacing w:val="-1"/>
          <w:sz w:val="18"/>
          <w:szCs w:val="18"/>
        </w:rPr>
        <w:t xml:space="preserve">268, 292—294, 319—320, 379— </w:t>
      </w:r>
      <w:r>
        <w:rPr>
          <w:sz w:val="18"/>
          <w:szCs w:val="18"/>
        </w:rPr>
        <w:t>380, 397, 432, 443—444; 34, 34-35, 110-116, 120, 149, 159—179, 187-194, 205-207,</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sectPr w:rsidR="00182580">
          <w:type w:val="continuous"/>
          <w:pgSz w:w="8504" w:h="11339"/>
          <w:pgMar w:top="960" w:right="1190" w:bottom="360" w:left="1607" w:header="720" w:footer="720" w:gutter="0"/>
          <w:cols w:num="2" w:space="720" w:equalWidth="0">
            <w:col w:w="2664" w:space="355"/>
            <w:col w:w="2688"/>
          </w:cols>
          <w:noEndnote/>
        </w:sectPr>
      </w:pPr>
    </w:p>
    <w:p w:rsidR="00182580" w:rsidRDefault="00182580" w:rsidP="00182580">
      <w:pPr>
        <w:shd w:val="clear" w:color="auto" w:fill="FFFFFF"/>
        <w:tabs>
          <w:tab w:val="left" w:pos="854"/>
        </w:tabs>
        <w:spacing w:after="245"/>
        <w:ind w:left="5"/>
      </w:pPr>
      <w:r>
        <w:rPr>
          <w:b/>
          <w:bCs/>
          <w:sz w:val="14"/>
          <w:szCs w:val="14"/>
        </w:rPr>
        <w:lastRenderedPageBreak/>
        <w:t>438</w:t>
      </w:r>
      <w:r>
        <w:rPr>
          <w:rFonts w:ascii="Arial" w:cs="Arial"/>
          <w:b/>
          <w:bCs/>
          <w:sz w:val="14"/>
          <w:szCs w:val="14"/>
        </w:rPr>
        <w:tab/>
      </w:r>
      <w:r>
        <w:rPr>
          <w:b/>
          <w:bCs/>
          <w:spacing w:val="-8"/>
          <w:sz w:val="14"/>
          <w:szCs w:val="14"/>
        </w:rPr>
        <w:t xml:space="preserve">ОКТЯБРЬСКАЯ   СОЦИАЛИСТИЧЕСКАЯ   РЕВОЛЮЦИЯ   </w:t>
      </w:r>
      <w:r>
        <w:rPr>
          <w:b/>
          <w:bCs/>
          <w:sz w:val="14"/>
          <w:szCs w:val="14"/>
        </w:rPr>
        <w:t>1917</w:t>
      </w:r>
      <w:r>
        <w:rPr>
          <w:b/>
          <w:bCs/>
          <w:spacing w:val="-8"/>
          <w:sz w:val="14"/>
          <w:szCs w:val="14"/>
        </w:rPr>
        <w:t xml:space="preserve"> г.</w:t>
      </w:r>
    </w:p>
    <w:p w:rsidR="00182580" w:rsidRDefault="00182580" w:rsidP="00182580">
      <w:pPr>
        <w:shd w:val="clear" w:color="auto" w:fill="FFFFFF"/>
        <w:tabs>
          <w:tab w:val="left" w:pos="854"/>
        </w:tabs>
        <w:spacing w:after="245"/>
        <w:ind w:left="5"/>
        <w:sectPr w:rsidR="00182580">
          <w:pgSz w:w="8504" w:h="11339"/>
          <w:pgMar w:top="953" w:right="1648" w:bottom="360" w:left="1005" w:header="720" w:footer="720" w:gutter="0"/>
          <w:cols w:space="60"/>
          <w:noEndnote/>
        </w:sectPr>
      </w:pPr>
    </w:p>
    <w:p w:rsidR="00182580" w:rsidRDefault="00182580" w:rsidP="00182580">
      <w:pPr>
        <w:shd w:val="clear" w:color="auto" w:fill="FFFFFF"/>
        <w:spacing w:line="168" w:lineRule="exact"/>
        <w:ind w:right="10"/>
        <w:jc w:val="right"/>
      </w:pPr>
      <w:r>
        <w:rPr>
          <w:sz w:val="18"/>
          <w:szCs w:val="18"/>
        </w:rPr>
        <w:lastRenderedPageBreak/>
        <w:t>227—228,    234—237;   35,    1,</w:t>
      </w:r>
    </w:p>
    <w:p w:rsidR="00182580" w:rsidRDefault="00182580" w:rsidP="00182580">
      <w:pPr>
        <w:shd w:val="clear" w:color="auto" w:fill="FFFFFF"/>
        <w:spacing w:before="5" w:line="168" w:lineRule="exact"/>
        <w:ind w:right="14"/>
        <w:jc w:val="right"/>
        <w:rPr>
          <w:sz w:val="18"/>
          <w:szCs w:val="18"/>
        </w:rPr>
      </w:pPr>
      <w:r>
        <w:rPr>
          <w:sz w:val="18"/>
          <w:szCs w:val="18"/>
        </w:rPr>
        <w:t>3, 4—5, 23—27; 36, 265—260.</w:t>
      </w:r>
    </w:p>
    <w:p w:rsidR="00182580" w:rsidRDefault="00182580" w:rsidP="00182580">
      <w:pPr>
        <w:shd w:val="clear" w:color="auto" w:fill="FFFFFF"/>
        <w:spacing w:before="5" w:line="168" w:lineRule="exact"/>
        <w:ind w:left="284" w:hanging="284"/>
        <w:jc w:val="both"/>
      </w:pPr>
      <w:r>
        <w:rPr>
          <w:b/>
          <w:bCs/>
          <w:sz w:val="18"/>
          <w:szCs w:val="18"/>
        </w:rPr>
        <w:t>Октябрьская       социалистическая</w:t>
      </w:r>
    </w:p>
    <w:p w:rsidR="00182580" w:rsidRDefault="00182580" w:rsidP="00182580">
      <w:pPr>
        <w:shd w:val="clear" w:color="auto" w:fill="FFFFFF"/>
        <w:spacing w:line="168" w:lineRule="exact"/>
        <w:ind w:right="5"/>
        <w:jc w:val="right"/>
      </w:pPr>
      <w:r>
        <w:rPr>
          <w:b/>
          <w:bCs/>
          <w:sz w:val="18"/>
          <w:szCs w:val="18"/>
        </w:rPr>
        <w:t>революция   1917 г.  в  России</w:t>
      </w:r>
    </w:p>
    <w:p w:rsidR="00182580" w:rsidRDefault="00182580" w:rsidP="00182580">
      <w:pPr>
        <w:numPr>
          <w:ilvl w:val="0"/>
          <w:numId w:val="6"/>
        </w:numPr>
        <w:shd w:val="clear" w:color="auto" w:fill="FFFFFF"/>
        <w:tabs>
          <w:tab w:val="left" w:pos="350"/>
        </w:tabs>
        <w:spacing w:line="168" w:lineRule="exact"/>
        <w:ind w:left="350" w:hanging="264"/>
        <w:jc w:val="both"/>
        <w:rPr>
          <w:sz w:val="18"/>
          <w:szCs w:val="18"/>
        </w:rPr>
      </w:pPr>
      <w:r>
        <w:rPr>
          <w:sz w:val="18"/>
          <w:szCs w:val="18"/>
        </w:rPr>
        <w:t xml:space="preserve">руководящая роль партии, ее основные задачи — 34, 229— </w:t>
      </w:r>
      <w:r>
        <w:rPr>
          <w:spacing w:val="-3"/>
          <w:sz w:val="18"/>
          <w:szCs w:val="18"/>
        </w:rPr>
        <w:t xml:space="preserve">238, 239—241, 242—247, 261 — </w:t>
      </w:r>
      <w:r>
        <w:rPr>
          <w:spacing w:val="-2"/>
          <w:sz w:val="18"/>
          <w:szCs w:val="18"/>
        </w:rPr>
        <w:t xml:space="preserve">262, 264—268, 275—283, 284— 286, 290—291, 294—295, 340— 341. 342—344, 347—350, 382— 384, 385—390, 391—392, 393, </w:t>
      </w:r>
      <w:r>
        <w:rPr>
          <w:spacing w:val="-1"/>
          <w:sz w:val="18"/>
          <w:szCs w:val="18"/>
        </w:rPr>
        <w:t xml:space="preserve">394—397, 398—416, 417—418, </w:t>
      </w:r>
      <w:r>
        <w:rPr>
          <w:sz w:val="18"/>
          <w:szCs w:val="18"/>
        </w:rPr>
        <w:t xml:space="preserve">419-422, 423-427, 435-436; 35, 43, 44—46, 47, 72-76, </w:t>
      </w:r>
      <w:r>
        <w:rPr>
          <w:spacing w:val="-2"/>
          <w:sz w:val="18"/>
          <w:szCs w:val="18"/>
        </w:rPr>
        <w:t xml:space="preserve">102—104, 140—142, 349—350, </w:t>
      </w:r>
      <w:r>
        <w:rPr>
          <w:spacing w:val="-1"/>
          <w:sz w:val="18"/>
          <w:szCs w:val="18"/>
        </w:rPr>
        <w:t xml:space="preserve">424—425; 36, 3—5, 99, 127 — </w:t>
      </w:r>
      <w:r>
        <w:rPr>
          <w:sz w:val="18"/>
          <w:szCs w:val="18"/>
        </w:rPr>
        <w:t xml:space="preserve">130,171-173, 202—203, 340-341; 37, 211—212, 311—313, 322, 323; 38, 3, 176, 199—200, 334-335; 39, 103, 175, 216, </w:t>
      </w:r>
      <w:r>
        <w:rPr>
          <w:spacing w:val="-1"/>
          <w:sz w:val="18"/>
          <w:szCs w:val="18"/>
        </w:rPr>
        <w:t xml:space="preserve">219, 328—329; 40, 4—10, 13— </w:t>
      </w:r>
      <w:r>
        <w:rPr>
          <w:sz w:val="18"/>
          <w:szCs w:val="18"/>
        </w:rPr>
        <w:t>14, 116—118, 173, 204; 41, 42-43, 47-48, 73—74; 44, 26, 29—31, 102—103, 144 — 146, 323-327; 45, 174-175, 380; 54, 484—485, 490— 491.</w:t>
      </w:r>
    </w:p>
    <w:p w:rsidR="00182580" w:rsidRDefault="00182580" w:rsidP="00182580">
      <w:pPr>
        <w:numPr>
          <w:ilvl w:val="0"/>
          <w:numId w:val="6"/>
        </w:numPr>
        <w:shd w:val="clear" w:color="auto" w:fill="FFFFFF"/>
        <w:tabs>
          <w:tab w:val="left" w:pos="350"/>
        </w:tabs>
        <w:spacing w:line="168" w:lineRule="exact"/>
        <w:ind w:left="86"/>
        <w:rPr>
          <w:sz w:val="18"/>
          <w:szCs w:val="18"/>
        </w:rPr>
      </w:pPr>
      <w:r>
        <w:rPr>
          <w:sz w:val="18"/>
          <w:szCs w:val="18"/>
        </w:rPr>
        <w:t>армия и флот в революции —</w:t>
      </w:r>
    </w:p>
    <w:p w:rsidR="00182580" w:rsidRDefault="00182580" w:rsidP="00182580">
      <w:pPr>
        <w:shd w:val="clear" w:color="auto" w:fill="FFFFFF"/>
        <w:tabs>
          <w:tab w:val="left" w:pos="734"/>
        </w:tabs>
        <w:spacing w:line="168" w:lineRule="exact"/>
        <w:ind w:left="322" w:right="19"/>
        <w:jc w:val="both"/>
      </w:pPr>
      <w:r>
        <w:rPr>
          <w:sz w:val="18"/>
          <w:szCs w:val="18"/>
        </w:rPr>
        <w:t>34,</w:t>
      </w:r>
      <w:r>
        <w:rPr>
          <w:sz w:val="18"/>
          <w:szCs w:val="18"/>
        </w:rPr>
        <w:tab/>
        <w:t>278, 282, 283, 341; 35,</w:t>
      </w:r>
      <w:r>
        <w:rPr>
          <w:sz w:val="18"/>
          <w:szCs w:val="18"/>
        </w:rPr>
        <w:br/>
        <w:t>1, 4—5, 11—12, 32—35, 36—</w:t>
      </w:r>
      <w:r>
        <w:rPr>
          <w:sz w:val="18"/>
          <w:szCs w:val="18"/>
        </w:rPr>
        <w:br/>
      </w:r>
      <w:r>
        <w:rPr>
          <w:spacing w:val="-2"/>
          <w:sz w:val="18"/>
          <w:szCs w:val="18"/>
        </w:rPr>
        <w:t>38, 41, 43, 53—54, 76, 77—80,</w:t>
      </w:r>
      <w:r>
        <w:rPr>
          <w:spacing w:val="-2"/>
          <w:sz w:val="18"/>
          <w:szCs w:val="18"/>
        </w:rPr>
        <w:br/>
      </w:r>
      <w:r>
        <w:rPr>
          <w:sz w:val="18"/>
          <w:szCs w:val="18"/>
        </w:rPr>
        <w:t>81—82, 112, 163—164, 349—</w:t>
      </w:r>
      <w:r>
        <w:rPr>
          <w:sz w:val="18"/>
          <w:szCs w:val="18"/>
        </w:rPr>
        <w:br/>
        <w:t>350, 426; 36, 5; 39, 175, 220-</w:t>
      </w:r>
      <w:r>
        <w:rPr>
          <w:sz w:val="18"/>
          <w:szCs w:val="18"/>
        </w:rPr>
        <w:br/>
        <w:t>221; 40, 8—10; 41, 43; 44, 26,</w:t>
      </w:r>
      <w:r>
        <w:rPr>
          <w:sz w:val="18"/>
          <w:szCs w:val="18"/>
        </w:rPr>
        <w:br/>
        <w:t>30; 45, 175.</w:t>
      </w:r>
    </w:p>
    <w:p w:rsidR="00182580" w:rsidRDefault="00182580" w:rsidP="00182580">
      <w:pPr>
        <w:shd w:val="clear" w:color="auto" w:fill="FFFFFF"/>
        <w:tabs>
          <w:tab w:val="left" w:pos="350"/>
        </w:tabs>
        <w:spacing w:line="168" w:lineRule="exact"/>
        <w:ind w:left="86"/>
      </w:pPr>
      <w:r>
        <w:rPr>
          <w:sz w:val="18"/>
          <w:szCs w:val="18"/>
        </w:rPr>
        <w:t>—</w:t>
      </w:r>
      <w:r>
        <w:rPr>
          <w:sz w:val="18"/>
          <w:szCs w:val="18"/>
        </w:rPr>
        <w:tab/>
        <w:t>борьба с контрреволюцией —</w:t>
      </w:r>
    </w:p>
    <w:p w:rsidR="00182580" w:rsidRDefault="00182580" w:rsidP="00182580">
      <w:pPr>
        <w:shd w:val="clear" w:color="auto" w:fill="FFFFFF"/>
        <w:tabs>
          <w:tab w:val="left" w:pos="734"/>
        </w:tabs>
        <w:spacing w:line="168" w:lineRule="exact"/>
        <w:ind w:left="322" w:right="19"/>
        <w:jc w:val="both"/>
      </w:pPr>
      <w:r>
        <w:rPr>
          <w:sz w:val="18"/>
          <w:szCs w:val="18"/>
        </w:rPr>
        <w:t>35,</w:t>
      </w:r>
      <w:r>
        <w:rPr>
          <w:sz w:val="18"/>
          <w:szCs w:val="18"/>
        </w:rPr>
        <w:tab/>
        <w:t>32-35, 36-38, 41, 43,</w:t>
      </w:r>
      <w:r>
        <w:rPr>
          <w:sz w:val="18"/>
          <w:szCs w:val="18"/>
        </w:rPr>
        <w:br/>
        <w:t>53-55, 62-64, 65-66, 75,</w:t>
      </w:r>
      <w:r>
        <w:rPr>
          <w:sz w:val="18"/>
          <w:szCs w:val="18"/>
        </w:rPr>
        <w:br/>
        <w:t>77—80, 81—82, 85—86, 87—</w:t>
      </w:r>
      <w:r>
        <w:rPr>
          <w:sz w:val="18"/>
          <w:szCs w:val="18"/>
        </w:rPr>
        <w:br/>
        <w:t>88, 89, 95, 98—99, 112—113,</w:t>
      </w:r>
      <w:r>
        <w:rPr>
          <w:sz w:val="18"/>
          <w:szCs w:val="18"/>
        </w:rPr>
        <w:br/>
        <w:t>126, 135-137, 138, 140-142,</w:t>
      </w:r>
      <w:r>
        <w:rPr>
          <w:sz w:val="18"/>
          <w:szCs w:val="18"/>
        </w:rPr>
        <w:br/>
      </w:r>
      <w:r>
        <w:rPr>
          <w:spacing w:val="-1"/>
          <w:sz w:val="18"/>
          <w:szCs w:val="18"/>
        </w:rPr>
        <w:t>143—145,156—158,159,164—</w:t>
      </w:r>
      <w:r>
        <w:rPr>
          <w:spacing w:val="-1"/>
          <w:sz w:val="18"/>
          <w:szCs w:val="18"/>
        </w:rPr>
        <w:br/>
      </w:r>
      <w:r>
        <w:rPr>
          <w:sz w:val="18"/>
          <w:szCs w:val="18"/>
        </w:rPr>
        <w:t>166, 174—176, 182—183, 186,</w:t>
      </w:r>
      <w:r>
        <w:rPr>
          <w:sz w:val="18"/>
          <w:szCs w:val="18"/>
        </w:rPr>
        <w:br/>
        <w:t>191—194, 197, 200-201, 204,</w:t>
      </w:r>
      <w:r>
        <w:rPr>
          <w:sz w:val="18"/>
          <w:szCs w:val="18"/>
        </w:rPr>
        <w:br/>
      </w:r>
      <w:r>
        <w:rPr>
          <w:spacing w:val="-2"/>
          <w:sz w:val="18"/>
          <w:szCs w:val="18"/>
        </w:rPr>
        <w:t>211—212, 224, 226, 227—228,</w:t>
      </w:r>
      <w:r>
        <w:rPr>
          <w:spacing w:val="-2"/>
          <w:sz w:val="18"/>
          <w:szCs w:val="18"/>
        </w:rPr>
        <w:br/>
      </w:r>
      <w:r>
        <w:rPr>
          <w:spacing w:val="-1"/>
          <w:sz w:val="18"/>
          <w:szCs w:val="18"/>
        </w:rPr>
        <w:t>229—231, 235—236, 243—244,</w:t>
      </w:r>
      <w:r>
        <w:rPr>
          <w:spacing w:val="-1"/>
          <w:sz w:val="18"/>
          <w:szCs w:val="18"/>
        </w:rPr>
        <w:br/>
      </w:r>
      <w:r>
        <w:rPr>
          <w:sz w:val="18"/>
          <w:szCs w:val="18"/>
        </w:rPr>
        <w:t>265-268,283, 296-299, 323,</w:t>
      </w:r>
      <w:r>
        <w:rPr>
          <w:sz w:val="18"/>
          <w:szCs w:val="18"/>
        </w:rPr>
        <w:br/>
        <w:t>325, 354, 393, 424—425; 36,</w:t>
      </w:r>
      <w:r>
        <w:rPr>
          <w:sz w:val="18"/>
          <w:szCs w:val="18"/>
        </w:rPr>
        <w:br/>
        <w:t>5, 10, 94—95, 128—129, 172,</w:t>
      </w:r>
      <w:r>
        <w:rPr>
          <w:sz w:val="18"/>
          <w:szCs w:val="18"/>
        </w:rPr>
        <w:br/>
      </w:r>
      <w:r>
        <w:rPr>
          <w:spacing w:val="-2"/>
          <w:sz w:val="18"/>
          <w:szCs w:val="18"/>
        </w:rPr>
        <w:t>177, 223, 232—234, 265—266,</w:t>
      </w:r>
      <w:r>
        <w:rPr>
          <w:spacing w:val="-2"/>
          <w:sz w:val="18"/>
          <w:szCs w:val="18"/>
        </w:rPr>
        <w:br/>
        <w:t>305, 402—403, 404—405, 443—</w:t>
      </w:r>
      <w:r>
        <w:rPr>
          <w:spacing w:val="-2"/>
          <w:sz w:val="18"/>
          <w:szCs w:val="18"/>
        </w:rPr>
        <w:br/>
      </w:r>
      <w:r>
        <w:rPr>
          <w:sz w:val="18"/>
          <w:szCs w:val="18"/>
        </w:rPr>
        <w:t>444, 459-460, 482, 483; 37,</w:t>
      </w:r>
      <w:r>
        <w:rPr>
          <w:sz w:val="18"/>
          <w:szCs w:val="18"/>
        </w:rPr>
        <w:br/>
        <w:t>;59-60, 79, 173-174; 38, 127,</w:t>
      </w:r>
    </w:p>
    <w:p w:rsidR="00182580" w:rsidRDefault="00182580" w:rsidP="00182580">
      <w:pPr>
        <w:shd w:val="clear" w:color="auto" w:fill="FFFFFF"/>
        <w:spacing w:before="10" w:line="168" w:lineRule="exact"/>
        <w:ind w:left="274" w:right="24"/>
        <w:jc w:val="both"/>
      </w:pPr>
      <w:r>
        <w:br w:type="column"/>
      </w:r>
      <w:r>
        <w:rPr>
          <w:sz w:val="18"/>
          <w:szCs w:val="18"/>
        </w:rPr>
        <w:lastRenderedPageBreak/>
        <w:t>261; 39, 113—114, 141 — 142; 40, 114—117; 45, 9—10.</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борьба против оппортунисти</w:t>
      </w:r>
      <w:r>
        <w:rPr>
          <w:sz w:val="18"/>
          <w:szCs w:val="18"/>
        </w:rPr>
        <w:softHyphen/>
        <w:t>ческой позиции Каменева, Зи</w:t>
      </w:r>
      <w:r>
        <w:rPr>
          <w:sz w:val="18"/>
          <w:szCs w:val="18"/>
        </w:rPr>
        <w:softHyphen/>
        <w:t>новьева, Рыкова и др. по во-</w:t>
      </w:r>
      <w:r>
        <w:rPr>
          <w:spacing w:val="-1"/>
          <w:sz w:val="18"/>
          <w:szCs w:val="18"/>
        </w:rPr>
        <w:t>просу об «однородном социа</w:t>
      </w:r>
      <w:r>
        <w:rPr>
          <w:spacing w:val="-1"/>
          <w:sz w:val="18"/>
          <w:szCs w:val="18"/>
        </w:rPr>
        <w:softHyphen/>
      </w:r>
      <w:r>
        <w:rPr>
          <w:sz w:val="18"/>
          <w:szCs w:val="18"/>
        </w:rPr>
        <w:t xml:space="preserve">листическом правительстве»— 35, 43, 44—40, 47—49, 50, </w:t>
      </w:r>
      <w:r>
        <w:rPr>
          <w:spacing w:val="-1"/>
          <w:sz w:val="18"/>
          <w:szCs w:val="18"/>
        </w:rPr>
        <w:t xml:space="preserve">58, 60—61, 70—71, 72—76, </w:t>
      </w:r>
      <w:r>
        <w:rPr>
          <w:sz w:val="18"/>
          <w:szCs w:val="18"/>
        </w:rPr>
        <w:t>128—129; 38, 4, 307; 41, 417; 43,  217;  50,  2.</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борьба с саботажем буржуаз</w:t>
      </w:r>
      <w:r>
        <w:rPr>
          <w:sz w:val="18"/>
          <w:szCs w:val="18"/>
        </w:rPr>
        <w:softHyphen/>
        <w:t>ной интеллигенции и служа</w:t>
      </w:r>
      <w:r>
        <w:rPr>
          <w:sz w:val="18"/>
          <w:szCs w:val="18"/>
        </w:rPr>
        <w:softHyphen/>
        <w:t xml:space="preserve">щих — 35, 65—60, 89, 113, </w:t>
      </w:r>
      <w:r>
        <w:rPr>
          <w:spacing w:val="-1"/>
          <w:sz w:val="18"/>
          <w:szCs w:val="18"/>
        </w:rPr>
        <w:t xml:space="preserve">125, 137, 156—158, 167—168, </w:t>
      </w:r>
      <w:r>
        <w:rPr>
          <w:sz w:val="18"/>
          <w:szCs w:val="18"/>
        </w:rPr>
        <w:t xml:space="preserve">171-173, 174-177, 187, 193-194, 241, 207-268, 283—284, 308-310, 333, 424; 36, 133, 136-137, 177-179, 187-188, </w:t>
      </w:r>
      <w:r>
        <w:rPr>
          <w:spacing w:val="-1"/>
          <w:sz w:val="18"/>
          <w:szCs w:val="18"/>
        </w:rPr>
        <w:t xml:space="preserve">256, 262—263, 265—267, 294, </w:t>
      </w:r>
      <w:r>
        <w:rPr>
          <w:sz w:val="18"/>
          <w:szCs w:val="18"/>
        </w:rPr>
        <w:t xml:space="preserve">304, 305, 405, 483; 37, 133, 140. 195—196, 214—215, 528; </w:t>
      </w:r>
      <w:r>
        <w:rPr>
          <w:spacing w:val="-1"/>
          <w:sz w:val="18"/>
          <w:szCs w:val="18"/>
        </w:rPr>
        <w:t xml:space="preserve">38, 35, 295; 39, 27, 131 — 132, </w:t>
      </w:r>
      <w:r>
        <w:rPr>
          <w:sz w:val="18"/>
          <w:szCs w:val="18"/>
        </w:rPr>
        <w:t>295; 40, 7; 44, 202; 45, 290.</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lang w:val="en-US"/>
        </w:rPr>
        <w:t>II</w:t>
      </w:r>
      <w:r w:rsidRPr="00D34FA9">
        <w:rPr>
          <w:sz w:val="18"/>
          <w:szCs w:val="18"/>
        </w:rPr>
        <w:t xml:space="preserve"> </w:t>
      </w:r>
      <w:r>
        <w:rPr>
          <w:sz w:val="18"/>
          <w:szCs w:val="18"/>
        </w:rPr>
        <w:t>Всероссийский съезд Сове</w:t>
      </w:r>
      <w:r>
        <w:rPr>
          <w:sz w:val="18"/>
          <w:szCs w:val="18"/>
        </w:rPr>
        <w:softHyphen/>
        <w:t>тов, образование Советского правительства, декреты о ми</w:t>
      </w:r>
      <w:r>
        <w:rPr>
          <w:sz w:val="18"/>
          <w:szCs w:val="18"/>
        </w:rPr>
        <w:softHyphen/>
        <w:t xml:space="preserve">ре и земле — 35, 11—12, 13— </w:t>
      </w:r>
      <w:r>
        <w:rPr>
          <w:spacing w:val="-1"/>
          <w:sz w:val="18"/>
          <w:szCs w:val="18"/>
        </w:rPr>
        <w:t xml:space="preserve">29, 41, 44—46, 47, 65, 68—69, 72—76, 83—84, 96—97, 114, 119—120, 140—142, 153—154, 163, 164—165, 294, 324; 36, </w:t>
      </w:r>
      <w:r>
        <w:rPr>
          <w:sz w:val="18"/>
          <w:szCs w:val="18"/>
        </w:rPr>
        <w:t>494-495, 511, 530; 37, 50-53,  326,  354—355,  359—360,</w:t>
      </w:r>
    </w:p>
    <w:p w:rsidR="00182580" w:rsidRDefault="00182580" w:rsidP="00182580">
      <w:pPr>
        <w:shd w:val="clear" w:color="auto" w:fill="FFFFFF"/>
        <w:tabs>
          <w:tab w:val="left" w:pos="653"/>
        </w:tabs>
        <w:spacing w:before="5" w:line="168" w:lineRule="exact"/>
        <w:ind w:left="254" w:right="34"/>
        <w:jc w:val="both"/>
      </w:pPr>
      <w:r>
        <w:rPr>
          <w:spacing w:val="-3"/>
          <w:sz w:val="18"/>
          <w:szCs w:val="18"/>
        </w:rPr>
        <w:t>371,</w:t>
      </w:r>
      <w:r>
        <w:rPr>
          <w:sz w:val="18"/>
          <w:szCs w:val="18"/>
        </w:rPr>
        <w:tab/>
        <w:t>508; 38, 30, 89, 178; 39,</w:t>
      </w:r>
      <w:r>
        <w:rPr>
          <w:sz w:val="18"/>
          <w:szCs w:val="18"/>
        </w:rPr>
        <w:br/>
        <w:t>176, 273, 421-422; 40, 13—</w:t>
      </w:r>
      <w:r>
        <w:rPr>
          <w:sz w:val="18"/>
          <w:szCs w:val="18"/>
        </w:rPr>
        <w:br/>
        <w:t>14; 41, 21, 48, 56—57; 45, 9,</w:t>
      </w:r>
      <w:r>
        <w:rPr>
          <w:sz w:val="18"/>
          <w:szCs w:val="18"/>
        </w:rPr>
        <w:br/>
        <w:t>175, 247.</w:t>
      </w:r>
    </w:p>
    <w:p w:rsidR="00182580" w:rsidRDefault="00182580" w:rsidP="00182580">
      <w:pPr>
        <w:shd w:val="clear" w:color="auto" w:fill="FFFFFF"/>
        <w:tabs>
          <w:tab w:val="left" w:pos="259"/>
        </w:tabs>
        <w:spacing w:before="5" w:line="168" w:lineRule="exact"/>
        <w:ind w:left="259" w:right="34" w:hanging="259"/>
        <w:jc w:val="both"/>
      </w:pPr>
      <w:r>
        <w:rPr>
          <w:sz w:val="18"/>
          <w:szCs w:val="18"/>
        </w:rPr>
        <w:t>—</w:t>
      </w:r>
      <w:r>
        <w:rPr>
          <w:sz w:val="18"/>
          <w:szCs w:val="18"/>
        </w:rPr>
        <w:tab/>
        <w:t>и гегемония пролетариата —</w:t>
      </w:r>
      <w:r>
        <w:rPr>
          <w:sz w:val="18"/>
          <w:szCs w:val="18"/>
        </w:rPr>
        <w:br/>
        <w:t>32,  151,  275-276,  360-362,</w:t>
      </w:r>
    </w:p>
    <w:p w:rsidR="00182580" w:rsidRDefault="00182580" w:rsidP="00182580">
      <w:pPr>
        <w:shd w:val="clear" w:color="auto" w:fill="FFFFFF"/>
        <w:tabs>
          <w:tab w:val="left" w:pos="653"/>
        </w:tabs>
        <w:spacing w:before="5" w:line="168" w:lineRule="exact"/>
        <w:ind w:left="254" w:right="34"/>
        <w:jc w:val="both"/>
      </w:pPr>
      <w:r>
        <w:rPr>
          <w:spacing w:val="-3"/>
          <w:sz w:val="18"/>
          <w:szCs w:val="18"/>
        </w:rPr>
        <w:t>372,</w:t>
      </w:r>
      <w:r>
        <w:rPr>
          <w:sz w:val="18"/>
          <w:szCs w:val="18"/>
        </w:rPr>
        <w:tab/>
      </w:r>
      <w:r>
        <w:rPr>
          <w:spacing w:val="-1"/>
          <w:sz w:val="18"/>
          <w:szCs w:val="18"/>
        </w:rPr>
        <w:t>374—375; 34, 10, 51—52,</w:t>
      </w:r>
      <w:r>
        <w:rPr>
          <w:spacing w:val="-1"/>
          <w:sz w:val="18"/>
          <w:szCs w:val="18"/>
        </w:rPr>
        <w:br/>
        <w:t>69, 113—116, 146—150, 197—</w:t>
      </w:r>
      <w:r>
        <w:rPr>
          <w:spacing w:val="-1"/>
          <w:sz w:val="18"/>
          <w:szCs w:val="18"/>
        </w:rPr>
        <w:br/>
      </w:r>
      <w:r>
        <w:rPr>
          <w:spacing w:val="-2"/>
          <w:sz w:val="18"/>
          <w:szCs w:val="18"/>
        </w:rPr>
        <w:t>198, 218—219, 221, 225—227,</w:t>
      </w:r>
      <w:r>
        <w:rPr>
          <w:spacing w:val="-2"/>
          <w:sz w:val="18"/>
          <w:szCs w:val="18"/>
        </w:rPr>
        <w:br/>
        <w:t>229, 238, 257—259, 297—300,</w:t>
      </w:r>
      <w:r>
        <w:rPr>
          <w:spacing w:val="-2"/>
          <w:sz w:val="18"/>
          <w:szCs w:val="18"/>
        </w:rPr>
        <w:br/>
      </w:r>
      <w:r>
        <w:rPr>
          <w:sz w:val="18"/>
          <w:szCs w:val="18"/>
        </w:rPr>
        <w:t>328—330, 422; 35, 3, 4—5,</w:t>
      </w:r>
      <w:r>
        <w:rPr>
          <w:sz w:val="18"/>
          <w:szCs w:val="18"/>
        </w:rPr>
        <w:br/>
        <w:t>146—148, 163, 393; 36, 70,</w:t>
      </w:r>
      <w:r>
        <w:rPr>
          <w:sz w:val="18"/>
          <w:szCs w:val="18"/>
        </w:rPr>
        <w:br/>
        <w:t>71, 99, 171, 247, 305, 361 —</w:t>
      </w:r>
      <w:r>
        <w:rPr>
          <w:sz w:val="18"/>
          <w:szCs w:val="18"/>
        </w:rPr>
        <w:br/>
      </w:r>
      <w:r>
        <w:rPr>
          <w:spacing w:val="-1"/>
          <w:sz w:val="18"/>
          <w:szCs w:val="18"/>
        </w:rPr>
        <w:t>364, 397—398, 399, 452—454,</w:t>
      </w:r>
      <w:r>
        <w:rPr>
          <w:spacing w:val="-1"/>
          <w:sz w:val="18"/>
          <w:szCs w:val="18"/>
        </w:rPr>
        <w:br/>
      </w:r>
      <w:r>
        <w:rPr>
          <w:sz w:val="18"/>
          <w:szCs w:val="18"/>
        </w:rPr>
        <w:t>529; 37, 11—12, 79, 84, 311 —</w:t>
      </w:r>
      <w:r>
        <w:rPr>
          <w:sz w:val="18"/>
          <w:szCs w:val="18"/>
        </w:rPr>
        <w:br/>
        <w:t>312, 315—316, 354—355; 38,</w:t>
      </w:r>
      <w:r>
        <w:rPr>
          <w:sz w:val="18"/>
          <w:szCs w:val="18"/>
        </w:rPr>
        <w:br/>
        <w:t>67, 307; 39, 220—221, 283,</w:t>
      </w:r>
      <w:r>
        <w:rPr>
          <w:sz w:val="18"/>
          <w:szCs w:val="18"/>
        </w:rPr>
        <w:br/>
        <w:t>329;   40,  5,  7,   12-15,   116,</w:t>
      </w:r>
    </w:p>
    <w:p w:rsidR="00182580" w:rsidRDefault="00182580" w:rsidP="00182580">
      <w:pPr>
        <w:shd w:val="clear" w:color="auto" w:fill="FFFFFF"/>
        <w:tabs>
          <w:tab w:val="left" w:pos="653"/>
        </w:tabs>
        <w:spacing w:before="5" w:line="168" w:lineRule="exact"/>
        <w:ind w:left="254" w:right="34"/>
        <w:jc w:val="both"/>
        <w:sectPr w:rsidR="00182580">
          <w:type w:val="continuous"/>
          <w:pgSz w:w="8504" w:h="11339"/>
          <w:pgMar w:top="953" w:right="1648" w:bottom="360" w:left="1005" w:header="720" w:footer="720" w:gutter="0"/>
          <w:cols w:num="2" w:space="720" w:equalWidth="0">
            <w:col w:w="2779" w:space="360"/>
            <w:col w:w="2712"/>
          </w:cols>
          <w:noEndnote/>
        </w:sectPr>
      </w:pPr>
    </w:p>
    <w:p w:rsidR="00182580" w:rsidRDefault="00182580" w:rsidP="00182580">
      <w:pPr>
        <w:shd w:val="clear" w:color="auto" w:fill="FFFFFF"/>
        <w:tabs>
          <w:tab w:val="left" w:pos="5558"/>
        </w:tabs>
        <w:spacing w:after="254"/>
        <w:ind w:left="754"/>
      </w:pPr>
      <w:r>
        <w:rPr>
          <w:b/>
          <w:bCs/>
          <w:spacing w:val="-8"/>
          <w:sz w:val="14"/>
          <w:szCs w:val="14"/>
        </w:rPr>
        <w:lastRenderedPageBreak/>
        <w:t>ОКТЯБРЬСКАЯ   СОЦИАЛИСТИЧЕСКАЯ   РЕВОЛЮЦИЯ   1917    Г.</w:t>
      </w:r>
      <w:r>
        <w:rPr>
          <w:rFonts w:ascii="Arial" w:cs="Arial"/>
          <w:b/>
          <w:bCs/>
          <w:sz w:val="14"/>
          <w:szCs w:val="14"/>
        </w:rPr>
        <w:tab/>
      </w:r>
      <w:r>
        <w:rPr>
          <w:b/>
          <w:bCs/>
          <w:sz w:val="14"/>
          <w:szCs w:val="14"/>
        </w:rPr>
        <w:t>439</w:t>
      </w:r>
    </w:p>
    <w:p w:rsidR="00182580" w:rsidRDefault="00182580" w:rsidP="00182580">
      <w:pPr>
        <w:shd w:val="clear" w:color="auto" w:fill="FFFFFF"/>
        <w:tabs>
          <w:tab w:val="left" w:pos="5558"/>
        </w:tabs>
        <w:spacing w:after="254"/>
        <w:ind w:left="754"/>
        <w:sectPr w:rsidR="00182580">
          <w:pgSz w:w="8504" w:h="11339"/>
          <w:pgMar w:top="951" w:right="1331" w:bottom="360" w:left="1360" w:header="720" w:footer="720" w:gutter="0"/>
          <w:cols w:space="60"/>
          <w:noEndnote/>
        </w:sectPr>
      </w:pPr>
    </w:p>
    <w:p w:rsidR="00182580" w:rsidRDefault="00182580" w:rsidP="00182580">
      <w:pPr>
        <w:shd w:val="clear" w:color="auto" w:fill="FFFFFF"/>
        <w:spacing w:line="168" w:lineRule="exact"/>
        <w:ind w:left="317" w:right="5"/>
        <w:jc w:val="both"/>
      </w:pPr>
      <w:r>
        <w:rPr>
          <w:sz w:val="18"/>
          <w:szCs w:val="18"/>
        </w:rPr>
        <w:lastRenderedPageBreak/>
        <w:t>118; 41, 309—310; 44, 102, 106; 49, 421—422.</w:t>
      </w:r>
    </w:p>
    <w:p w:rsidR="00182580" w:rsidRDefault="00182580" w:rsidP="00182580">
      <w:pPr>
        <w:numPr>
          <w:ilvl w:val="0"/>
          <w:numId w:val="6"/>
        </w:numPr>
        <w:shd w:val="clear" w:color="auto" w:fill="FFFFFF"/>
        <w:tabs>
          <w:tab w:val="left" w:pos="264"/>
        </w:tabs>
        <w:spacing w:before="5" w:line="168" w:lineRule="exact"/>
        <w:ind w:left="264" w:hanging="264"/>
        <w:jc w:val="both"/>
        <w:rPr>
          <w:sz w:val="18"/>
          <w:szCs w:val="18"/>
        </w:rPr>
      </w:pPr>
      <w:r>
        <w:rPr>
          <w:sz w:val="18"/>
          <w:szCs w:val="18"/>
        </w:rPr>
        <w:t>и завоевание диктатуры про</w:t>
      </w:r>
      <w:r>
        <w:rPr>
          <w:sz w:val="18"/>
          <w:szCs w:val="18"/>
        </w:rPr>
        <w:softHyphen/>
        <w:t>летариата, создание Советско</w:t>
      </w:r>
      <w:r>
        <w:rPr>
          <w:sz w:val="18"/>
          <w:szCs w:val="18"/>
        </w:rPr>
        <w:softHyphen/>
        <w:t>го социалистического госу</w:t>
      </w:r>
      <w:r>
        <w:rPr>
          <w:sz w:val="18"/>
          <w:szCs w:val="18"/>
        </w:rPr>
        <w:softHyphen/>
        <w:t>дарства — государства ново</w:t>
      </w:r>
      <w:r>
        <w:rPr>
          <w:sz w:val="18"/>
          <w:szCs w:val="18"/>
        </w:rPr>
        <w:softHyphen/>
        <w:t xml:space="preserve">го типа — 35, 1, 2, 44, 163, </w:t>
      </w:r>
      <w:r>
        <w:rPr>
          <w:spacing w:val="-1"/>
          <w:sz w:val="18"/>
          <w:szCs w:val="18"/>
        </w:rPr>
        <w:t xml:space="preserve">214, 232, 235—236, 261, 281 — </w:t>
      </w:r>
      <w:r>
        <w:rPr>
          <w:sz w:val="18"/>
          <w:szCs w:val="18"/>
        </w:rPr>
        <w:t xml:space="preserve">282, 287, 393, 424; 36, 71, 79, 94, 153—155, 172, 195—196, 256, 261, 307, 356, 410, 453-454, 477, 529, 550; 37, 132, 213, 444, 533-534; 38, 52, 72, 83, 90, 103, 132—133, </w:t>
      </w:r>
      <w:r>
        <w:rPr>
          <w:spacing w:val="-1"/>
          <w:sz w:val="18"/>
          <w:szCs w:val="18"/>
        </w:rPr>
        <w:t xml:space="preserve">187—188, 189, 192—193, 195— </w:t>
      </w:r>
      <w:r>
        <w:rPr>
          <w:sz w:val="18"/>
          <w:szCs w:val="18"/>
        </w:rPr>
        <w:t>196, 199—200, 220, 304, 306—</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307, 335, 367—368, 417, 423— 427; 39, 113, 176, 199, 215— 216, 225, 292; 40, 10, 12—13, 116,   319-320;   41,   21,   416;</w:t>
      </w:r>
    </w:p>
    <w:p w:rsidR="00182580" w:rsidRDefault="00182580" w:rsidP="00182580">
      <w:pPr>
        <w:shd w:val="clear" w:color="auto" w:fill="FFFFFF"/>
        <w:tabs>
          <w:tab w:val="left" w:pos="610"/>
        </w:tabs>
        <w:spacing w:before="5" w:line="168" w:lineRule="exact"/>
        <w:ind w:left="274"/>
      </w:pPr>
      <w:r>
        <w:rPr>
          <w:sz w:val="18"/>
          <w:szCs w:val="18"/>
        </w:rPr>
        <w:t>44,</w:t>
      </w:r>
      <w:r>
        <w:rPr>
          <w:sz w:val="18"/>
          <w:szCs w:val="18"/>
        </w:rPr>
        <w:tab/>
        <w:t>102, 106, 147—148, 197—</w:t>
      </w:r>
    </w:p>
    <w:p w:rsidR="00182580" w:rsidRDefault="00182580" w:rsidP="00182580">
      <w:pPr>
        <w:shd w:val="clear" w:color="auto" w:fill="FFFFFF"/>
        <w:tabs>
          <w:tab w:val="left" w:pos="715"/>
        </w:tabs>
        <w:spacing w:before="5" w:line="168" w:lineRule="exact"/>
        <w:ind w:left="283" w:right="24"/>
        <w:jc w:val="both"/>
      </w:pPr>
      <w:r>
        <w:rPr>
          <w:spacing w:val="-4"/>
          <w:sz w:val="18"/>
          <w:szCs w:val="18"/>
        </w:rPr>
        <w:t>198,</w:t>
      </w:r>
      <w:r>
        <w:rPr>
          <w:sz w:val="18"/>
          <w:szCs w:val="18"/>
        </w:rPr>
        <w:tab/>
        <w:t>224, 417; 45, 108-109,</w:t>
      </w:r>
      <w:r>
        <w:rPr>
          <w:sz w:val="18"/>
          <w:szCs w:val="18"/>
        </w:rPr>
        <w:br/>
        <w:t>289, 347, 369.</w:t>
      </w:r>
    </w:p>
    <w:p w:rsidR="00182580" w:rsidRDefault="00182580" w:rsidP="00182580">
      <w:pPr>
        <w:shd w:val="clear" w:color="auto" w:fill="FFFFFF"/>
        <w:tabs>
          <w:tab w:val="left" w:pos="264"/>
        </w:tabs>
        <w:spacing w:before="5" w:line="168" w:lineRule="exact"/>
        <w:ind w:left="264" w:right="14" w:hanging="264"/>
        <w:jc w:val="both"/>
      </w:pPr>
      <w:r>
        <w:rPr>
          <w:sz w:val="18"/>
          <w:szCs w:val="18"/>
        </w:rPr>
        <w:t>—</w:t>
      </w:r>
      <w:r>
        <w:rPr>
          <w:sz w:val="18"/>
          <w:szCs w:val="18"/>
        </w:rPr>
        <w:tab/>
        <w:t>завоевание партией большин</w:t>
      </w:r>
      <w:r>
        <w:rPr>
          <w:sz w:val="18"/>
          <w:szCs w:val="18"/>
        </w:rPr>
        <w:softHyphen/>
        <w:t>ства  трудящихся  масс — 34,</w:t>
      </w:r>
    </w:p>
    <w:p w:rsidR="00182580" w:rsidRDefault="00182580" w:rsidP="00182580">
      <w:pPr>
        <w:shd w:val="clear" w:color="auto" w:fill="FFFFFF"/>
        <w:tabs>
          <w:tab w:val="left" w:pos="667"/>
        </w:tabs>
        <w:spacing w:line="168" w:lineRule="exact"/>
        <w:ind w:left="274" w:right="19"/>
        <w:jc w:val="both"/>
      </w:pPr>
      <w:r>
        <w:rPr>
          <w:spacing w:val="-6"/>
          <w:sz w:val="18"/>
          <w:szCs w:val="18"/>
        </w:rPr>
        <w:t>199,</w:t>
      </w:r>
      <w:r>
        <w:rPr>
          <w:sz w:val="18"/>
          <w:szCs w:val="18"/>
        </w:rPr>
        <w:tab/>
        <w:t>239, 243, 278-279, 297—</w:t>
      </w:r>
      <w:r>
        <w:rPr>
          <w:sz w:val="18"/>
          <w:szCs w:val="18"/>
        </w:rPr>
        <w:br/>
        <w:t>298, 336—337, 340—341, 344,</w:t>
      </w:r>
      <w:r>
        <w:rPr>
          <w:sz w:val="18"/>
          <w:szCs w:val="18"/>
        </w:rPr>
        <w:br/>
        <w:t>386-387, 391, 393, 399—400,</w:t>
      </w:r>
      <w:r>
        <w:rPr>
          <w:sz w:val="18"/>
          <w:szCs w:val="18"/>
        </w:rPr>
        <w:br/>
        <w:t>401—402, 408; 35, 125, 140,</w:t>
      </w:r>
      <w:r>
        <w:rPr>
          <w:sz w:val="18"/>
          <w:szCs w:val="18"/>
        </w:rPr>
        <w:br/>
        <w:t>256, 426; 36, 127-130; 37,</w:t>
      </w:r>
      <w:r>
        <w:rPr>
          <w:sz w:val="18"/>
          <w:szCs w:val="18"/>
        </w:rPr>
        <w:br/>
        <w:t>281—282, 313, 371; 39, 175;</w:t>
      </w:r>
      <w:r>
        <w:rPr>
          <w:sz w:val="18"/>
          <w:szCs w:val="18"/>
        </w:rPr>
        <w:br/>
        <w:t>40, 10-11, 13—15, 116; 41,</w:t>
      </w:r>
      <w:r>
        <w:rPr>
          <w:sz w:val="18"/>
          <w:szCs w:val="18"/>
        </w:rPr>
        <w:br/>
        <w:t>57, 73-74.</w:t>
      </w:r>
    </w:p>
    <w:p w:rsidR="00182580" w:rsidRDefault="00182580" w:rsidP="00182580">
      <w:pPr>
        <w:shd w:val="clear" w:color="auto" w:fill="FFFFFF"/>
        <w:tabs>
          <w:tab w:val="left" w:pos="264"/>
        </w:tabs>
        <w:spacing w:before="5" w:line="168" w:lineRule="exact"/>
        <w:ind w:left="264" w:right="14" w:hanging="264"/>
        <w:jc w:val="both"/>
      </w:pPr>
      <w:r>
        <w:rPr>
          <w:sz w:val="18"/>
          <w:szCs w:val="18"/>
        </w:rPr>
        <w:t>—</w:t>
      </w:r>
      <w:r>
        <w:rPr>
          <w:sz w:val="18"/>
          <w:szCs w:val="18"/>
        </w:rPr>
        <w:tab/>
        <w:t>ее коренное отличие от бур</w:t>
      </w:r>
      <w:r>
        <w:rPr>
          <w:sz w:val="18"/>
          <w:szCs w:val="18"/>
        </w:rPr>
        <w:softHyphen/>
        <w:t>жуазных и буржуазно-</w:t>
      </w:r>
      <w:r>
        <w:rPr>
          <w:sz w:val="18"/>
          <w:szCs w:val="18"/>
        </w:rPr>
        <w:br/>
        <w:t>демократических революций</w:t>
      </w:r>
      <w:r>
        <w:rPr>
          <w:sz w:val="18"/>
          <w:szCs w:val="18"/>
        </w:rPr>
        <w:br/>
      </w:r>
      <w:r>
        <w:rPr>
          <w:sz w:val="18"/>
          <w:szCs w:val="18"/>
          <w:lang w:val="en-US"/>
        </w:rPr>
        <w:t>XVII</w:t>
      </w:r>
      <w:r w:rsidRPr="00D34FA9">
        <w:rPr>
          <w:sz w:val="18"/>
          <w:szCs w:val="18"/>
        </w:rPr>
        <w:t xml:space="preserve">, </w:t>
      </w:r>
      <w:r>
        <w:rPr>
          <w:sz w:val="18"/>
          <w:szCs w:val="18"/>
          <w:lang w:val="en-US"/>
        </w:rPr>
        <w:t>XVIII</w:t>
      </w:r>
      <w:r w:rsidRPr="00D34FA9">
        <w:rPr>
          <w:sz w:val="18"/>
          <w:szCs w:val="18"/>
        </w:rPr>
        <w:t xml:space="preserve"> </w:t>
      </w:r>
      <w:r>
        <w:rPr>
          <w:sz w:val="18"/>
          <w:szCs w:val="18"/>
        </w:rPr>
        <w:t xml:space="preserve">и </w:t>
      </w:r>
      <w:r>
        <w:rPr>
          <w:sz w:val="18"/>
          <w:szCs w:val="18"/>
          <w:lang w:val="en-US"/>
        </w:rPr>
        <w:t>XIX</w:t>
      </w:r>
      <w:r w:rsidRPr="00D34FA9">
        <w:rPr>
          <w:sz w:val="18"/>
          <w:szCs w:val="18"/>
        </w:rPr>
        <w:t xml:space="preserve"> </w:t>
      </w:r>
      <w:r>
        <w:rPr>
          <w:sz w:val="18"/>
          <w:szCs w:val="18"/>
        </w:rPr>
        <w:t>вв. —</w:t>
      </w:r>
      <w:r>
        <w:rPr>
          <w:sz w:val="18"/>
          <w:szCs w:val="18"/>
        </w:rPr>
        <w:br/>
        <w:t>35, 140, 286—287; 36, 5—6,</w:t>
      </w:r>
      <w:r>
        <w:rPr>
          <w:sz w:val="18"/>
          <w:szCs w:val="18"/>
        </w:rPr>
        <w:br/>
        <w:t>84, 104, 110, 168—171, 175,</w:t>
      </w:r>
      <w:r>
        <w:rPr>
          <w:sz w:val="18"/>
          <w:szCs w:val="18"/>
        </w:rPr>
        <w:br/>
        <w:t>195-196, 266, 447; 37, 59—</w:t>
      </w:r>
      <w:r>
        <w:rPr>
          <w:sz w:val="18"/>
          <w:szCs w:val="18"/>
        </w:rPr>
        <w:br/>
        <w:t>60; 352—353, 355, 443—444,</w:t>
      </w:r>
      <w:r>
        <w:rPr>
          <w:sz w:val="18"/>
          <w:szCs w:val="18"/>
        </w:rPr>
        <w:br/>
        <w:t>447; 38, 367—368; 40, 69—</w:t>
      </w:r>
      <w:r>
        <w:rPr>
          <w:sz w:val="18"/>
          <w:szCs w:val="18"/>
        </w:rPr>
        <w:br/>
        <w:t>70; 44, 102, 144, 145, 146, 417;</w:t>
      </w:r>
    </w:p>
    <w:p w:rsidR="00182580" w:rsidRDefault="00182580" w:rsidP="00182580">
      <w:pPr>
        <w:shd w:val="clear" w:color="auto" w:fill="FFFFFF"/>
        <w:tabs>
          <w:tab w:val="left" w:pos="610"/>
        </w:tabs>
        <w:spacing w:line="168" w:lineRule="exact"/>
        <w:ind w:left="274"/>
      </w:pPr>
      <w:r>
        <w:rPr>
          <w:spacing w:val="-1"/>
          <w:sz w:val="18"/>
          <w:szCs w:val="18"/>
        </w:rPr>
        <w:t>45,</w:t>
      </w:r>
      <w:r>
        <w:rPr>
          <w:sz w:val="18"/>
          <w:szCs w:val="18"/>
        </w:rPr>
        <w:tab/>
        <w:t>32—33, 379; 50, 128.</w:t>
      </w:r>
    </w:p>
    <w:p w:rsidR="00182580" w:rsidRDefault="00182580" w:rsidP="00182580">
      <w:pPr>
        <w:shd w:val="clear" w:color="auto" w:fill="FFFFFF"/>
        <w:tabs>
          <w:tab w:val="left" w:pos="264"/>
        </w:tabs>
        <w:spacing w:before="5" w:line="168" w:lineRule="exact"/>
        <w:ind w:left="264" w:right="29" w:hanging="264"/>
        <w:jc w:val="both"/>
      </w:pPr>
      <w:r>
        <w:rPr>
          <w:sz w:val="18"/>
          <w:szCs w:val="18"/>
        </w:rPr>
        <w:t>—</w:t>
      </w:r>
      <w:r>
        <w:rPr>
          <w:sz w:val="18"/>
          <w:szCs w:val="18"/>
        </w:rPr>
        <w:tab/>
        <w:t>ее международный характер</w:t>
      </w:r>
      <w:r>
        <w:rPr>
          <w:sz w:val="18"/>
          <w:szCs w:val="18"/>
        </w:rPr>
        <w:br/>
        <w:t>и всемирно-историческое зна</w:t>
      </w:r>
      <w:r>
        <w:rPr>
          <w:sz w:val="18"/>
          <w:szCs w:val="18"/>
        </w:rPr>
        <w:softHyphen/>
        <w:t>чение — 34, 289; 35, 2, 46,</w:t>
      </w:r>
      <w:r>
        <w:rPr>
          <w:sz w:val="18"/>
          <w:szCs w:val="18"/>
        </w:rPr>
        <w:br/>
        <w:t>60-61, 169—170, 199, 216,</w:t>
      </w:r>
      <w:r>
        <w:rPr>
          <w:sz w:val="18"/>
          <w:szCs w:val="18"/>
        </w:rPr>
        <w:br/>
        <w:t>224, 244-247, 271-272, 278—</w:t>
      </w:r>
      <w:r>
        <w:rPr>
          <w:sz w:val="18"/>
          <w:szCs w:val="18"/>
        </w:rPr>
        <w:br/>
      </w:r>
      <w:r>
        <w:rPr>
          <w:spacing w:val="-1"/>
          <w:sz w:val="18"/>
          <w:szCs w:val="18"/>
        </w:rPr>
        <w:t>279, 286—290, 301—304, 323—</w:t>
      </w:r>
      <w:r>
        <w:rPr>
          <w:spacing w:val="-1"/>
          <w:sz w:val="18"/>
          <w:szCs w:val="18"/>
        </w:rPr>
        <w:br/>
      </w:r>
      <w:r>
        <w:rPr>
          <w:sz w:val="18"/>
          <w:szCs w:val="18"/>
        </w:rPr>
        <w:t>324; 342, 369, 393—397, 402—</w:t>
      </w:r>
      <w:r>
        <w:rPr>
          <w:sz w:val="18"/>
          <w:szCs w:val="18"/>
        </w:rPr>
        <w:br/>
        <w:t>404; 36, 3, 8—10, 35—36, 48—</w:t>
      </w:r>
      <w:r>
        <w:rPr>
          <w:sz w:val="18"/>
          <w:szCs w:val="18"/>
        </w:rPr>
        <w:br/>
        <w:t>49,   51-52,   71,   78-82,   83,</w:t>
      </w:r>
    </w:p>
    <w:p w:rsidR="00182580" w:rsidRDefault="00182580" w:rsidP="00182580">
      <w:pPr>
        <w:shd w:val="clear" w:color="auto" w:fill="FFFFFF"/>
        <w:spacing w:before="10" w:line="168" w:lineRule="exact"/>
        <w:ind w:left="283"/>
        <w:jc w:val="both"/>
      </w:pPr>
      <w:r>
        <w:br w:type="column"/>
      </w:r>
      <w:r>
        <w:rPr>
          <w:sz w:val="18"/>
          <w:szCs w:val="18"/>
        </w:rPr>
        <w:lastRenderedPageBreak/>
        <w:t xml:space="preserve">96-98, 99, 102, 109-111, 123, 124, 202, 233, 287, 335, 340— 342, 382-383, 397-399, 427— </w:t>
      </w:r>
      <w:r>
        <w:rPr>
          <w:spacing w:val="-1"/>
          <w:sz w:val="18"/>
          <w:szCs w:val="18"/>
        </w:rPr>
        <w:t xml:space="preserve">428, 436—437, 457—459, 461, </w:t>
      </w:r>
      <w:r>
        <w:rPr>
          <w:sz w:val="18"/>
          <w:szCs w:val="18"/>
        </w:rPr>
        <w:t>477—478, 487—488, 495—496, 512—513, 528, 529—531; 37, 8—9, 15—16, 24—25, 28, 30, 38, 43, 53-54, 61, 63-64, 68—70,  72—73,  74,  76, 84—</w:t>
      </w:r>
    </w:p>
    <w:p w:rsidR="00182580" w:rsidRDefault="00182580" w:rsidP="00182580">
      <w:pPr>
        <w:shd w:val="clear" w:color="auto" w:fill="FFFFFF"/>
        <w:tabs>
          <w:tab w:val="left" w:pos="643"/>
        </w:tabs>
        <w:spacing w:line="168" w:lineRule="exact"/>
        <w:ind w:left="269" w:right="14"/>
        <w:jc w:val="both"/>
      </w:pPr>
      <w:r>
        <w:rPr>
          <w:spacing w:val="-3"/>
          <w:sz w:val="18"/>
          <w:szCs w:val="18"/>
        </w:rPr>
        <w:t>85,</w:t>
      </w:r>
      <w:r>
        <w:rPr>
          <w:sz w:val="18"/>
          <w:szCs w:val="18"/>
        </w:rPr>
        <w:tab/>
        <w:t>108—109, 112—114, 131,</w:t>
      </w:r>
      <w:r>
        <w:rPr>
          <w:sz w:val="18"/>
          <w:szCs w:val="18"/>
        </w:rPr>
        <w:br/>
        <w:t>137-139, 146-148, 153-157,</w:t>
      </w:r>
      <w:r>
        <w:rPr>
          <w:sz w:val="18"/>
          <w:szCs w:val="18"/>
        </w:rPr>
        <w:br/>
        <w:t>158, 164, 186—187, 213—214,</w:t>
      </w:r>
      <w:r>
        <w:rPr>
          <w:sz w:val="18"/>
          <w:szCs w:val="18"/>
        </w:rPr>
        <w:br/>
        <w:t>223—224, 226, 303—305, 316,</w:t>
      </w:r>
      <w:r>
        <w:rPr>
          <w:sz w:val="18"/>
          <w:szCs w:val="18"/>
        </w:rPr>
        <w:br/>
        <w:t>347-348, 363, 372, 374-375,</w:t>
      </w:r>
      <w:r>
        <w:rPr>
          <w:sz w:val="18"/>
          <w:szCs w:val="18"/>
        </w:rPr>
        <w:br/>
        <w:t>377—379, 439—440, 447—448,</w:t>
      </w:r>
      <w:r>
        <w:rPr>
          <w:sz w:val="18"/>
          <w:szCs w:val="18"/>
        </w:rPr>
        <w:br/>
        <w:t>518-520, 527, 533-534; 38,</w:t>
      </w:r>
      <w:r>
        <w:rPr>
          <w:sz w:val="18"/>
          <w:szCs w:val="18"/>
        </w:rPr>
        <w:br/>
        <w:t>5, 42, 52, 72, 83—84, 89, 103,</w:t>
      </w:r>
      <w:r>
        <w:rPr>
          <w:sz w:val="18"/>
          <w:szCs w:val="18"/>
        </w:rPr>
        <w:br/>
        <w:t>138, 214—215, 220, 234, 235,</w:t>
      </w:r>
      <w:r>
        <w:rPr>
          <w:sz w:val="18"/>
          <w:szCs w:val="18"/>
        </w:rPr>
        <w:br/>
        <w:t>261—262, 289, 295, 307,' 318,</w:t>
      </w:r>
      <w:r>
        <w:rPr>
          <w:sz w:val="18"/>
          <w:szCs w:val="18"/>
        </w:rPr>
        <w:br/>
        <w:t>367—368, 379; 39, 137, 283,</w:t>
      </w:r>
      <w:r>
        <w:rPr>
          <w:sz w:val="18"/>
          <w:szCs w:val="18"/>
        </w:rPr>
        <w:br/>
        <w:t>288, 302—303, 318, 325—331,</w:t>
      </w:r>
      <w:r>
        <w:rPr>
          <w:sz w:val="18"/>
          <w:szCs w:val="18"/>
        </w:rPr>
        <w:br/>
        <w:t>387-389, 392-393; 40, 17,</w:t>
      </w:r>
      <w:r>
        <w:rPr>
          <w:sz w:val="18"/>
          <w:szCs w:val="18"/>
        </w:rPr>
        <w:br/>
        <w:t>29, 141, 169, 173, 208, 242—</w:t>
      </w:r>
      <w:r>
        <w:rPr>
          <w:sz w:val="18"/>
          <w:szCs w:val="18"/>
        </w:rPr>
        <w:br/>
        <w:t>243, 302—303, 320; 41, 3—5,</w:t>
      </w:r>
      <w:r>
        <w:rPr>
          <w:sz w:val="18"/>
          <w:szCs w:val="18"/>
        </w:rPr>
        <w:br/>
        <w:t>13, 85, 105, 180—181, 348;</w:t>
      </w:r>
      <w:r>
        <w:rPr>
          <w:sz w:val="18"/>
          <w:szCs w:val="18"/>
        </w:rPr>
        <w:br/>
        <w:t>42, 1-2, 43-44, 83, 120, 124,</w:t>
      </w:r>
      <w:r>
        <w:rPr>
          <w:sz w:val="18"/>
          <w:szCs w:val="18"/>
        </w:rPr>
        <w:br/>
        <w:t>310—311, 369; 43, 58, 199;</w:t>
      </w:r>
      <w:r>
        <w:rPr>
          <w:sz w:val="18"/>
          <w:szCs w:val="18"/>
        </w:rPr>
        <w:br/>
        <w:t>44, 36, 41—42, 104, 144—152,</w:t>
      </w:r>
      <w:r>
        <w:rPr>
          <w:sz w:val="18"/>
          <w:szCs w:val="18"/>
        </w:rPr>
        <w:br/>
        <w:t>224—225, 323—327, 417—418,</w:t>
      </w:r>
      <w:r>
        <w:rPr>
          <w:sz w:val="18"/>
          <w:szCs w:val="18"/>
        </w:rPr>
        <w:br/>
        <w:t>484; 45, 108-109, 136-137,</w:t>
      </w:r>
      <w:r>
        <w:rPr>
          <w:sz w:val="18"/>
          <w:szCs w:val="18"/>
        </w:rPr>
        <w:br/>
        <w:t>174-175, 379-381, 409; 50,</w:t>
      </w:r>
      <w:r>
        <w:rPr>
          <w:sz w:val="18"/>
          <w:szCs w:val="18"/>
        </w:rPr>
        <w:br/>
        <w:t>66; 54, 319.</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как начало эпохи пролетар</w:t>
      </w:r>
      <w:r>
        <w:rPr>
          <w:sz w:val="18"/>
          <w:szCs w:val="18"/>
        </w:rPr>
        <w:softHyphen/>
        <w:t>ской диктатуры — 35, 235— 237; 36, 43—44; 37, 212—214, 377; 38, 37—38, 214, 220, 225, 261—262, 304; 39, 163; 40, 207-208; 41, 40, 75; 44, 147— 148, 198, 224, 324, 417; 45, 108—109.</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особенности ее развития в де</w:t>
      </w:r>
      <w:r>
        <w:rPr>
          <w:sz w:val="18"/>
          <w:szCs w:val="18"/>
        </w:rPr>
        <w:softHyphen/>
        <w:t>ревне и попутное разрешение ею задач буржуазно-демокра</w:t>
      </w:r>
      <w:r>
        <w:rPr>
          <w:sz w:val="18"/>
          <w:szCs w:val="18"/>
        </w:rPr>
        <w:softHyphen/>
        <w:t>тической революции — 35, 3, 11, 68—69, 83—84, 94—95, 96—97, 102—104, 114—115, 325—327,  330,  423;  36,  85—</w:t>
      </w:r>
    </w:p>
    <w:p w:rsidR="00182580" w:rsidRDefault="00182580" w:rsidP="00182580">
      <w:pPr>
        <w:shd w:val="clear" w:color="auto" w:fill="FFFFFF"/>
        <w:tabs>
          <w:tab w:val="left" w:pos="557"/>
        </w:tabs>
        <w:spacing w:line="168" w:lineRule="exact"/>
        <w:ind w:left="254" w:right="19"/>
        <w:jc w:val="both"/>
      </w:pPr>
      <w:r>
        <w:rPr>
          <w:spacing w:val="-1"/>
          <w:sz w:val="18"/>
          <w:szCs w:val="18"/>
        </w:rPr>
        <w:t>86,</w:t>
      </w:r>
      <w:r>
        <w:rPr>
          <w:sz w:val="18"/>
          <w:szCs w:val="18"/>
        </w:rPr>
        <w:tab/>
      </w:r>
      <w:r>
        <w:rPr>
          <w:spacing w:val="-2"/>
          <w:sz w:val="18"/>
          <w:szCs w:val="18"/>
        </w:rPr>
        <w:t>104, 223; 37, 11 — 12, 115—</w:t>
      </w:r>
      <w:r>
        <w:rPr>
          <w:spacing w:val="-2"/>
          <w:sz w:val="18"/>
          <w:szCs w:val="18"/>
        </w:rPr>
        <w:br/>
      </w:r>
      <w:r>
        <w:rPr>
          <w:sz w:val="18"/>
          <w:szCs w:val="18"/>
        </w:rPr>
        <w:t>116, 138, 141 — 144, 175—180,</w:t>
      </w:r>
      <w:r>
        <w:rPr>
          <w:sz w:val="18"/>
          <w:szCs w:val="18"/>
        </w:rPr>
        <w:br/>
        <w:t>186, 313—316, 319-323, 326,</w:t>
      </w:r>
      <w:r>
        <w:rPr>
          <w:sz w:val="18"/>
          <w:szCs w:val="18"/>
        </w:rPr>
        <w:br/>
        <w:t>327, 352-364, 412-413, 478—</w:t>
      </w:r>
      <w:r>
        <w:rPr>
          <w:sz w:val="18"/>
          <w:szCs w:val="18"/>
        </w:rPr>
        <w:br/>
        <w:t>481, 508-509, 533-534; 38,</w:t>
      </w:r>
      <w:r>
        <w:rPr>
          <w:sz w:val="18"/>
          <w:szCs w:val="18"/>
        </w:rPr>
        <w:br/>
        <w:t>143-144,178, 192-193, 200-</w:t>
      </w:r>
    </w:p>
    <w:p w:rsidR="00182580" w:rsidRDefault="00182580" w:rsidP="00182580">
      <w:pPr>
        <w:shd w:val="clear" w:color="auto" w:fill="FFFFFF"/>
        <w:tabs>
          <w:tab w:val="left" w:pos="557"/>
        </w:tabs>
        <w:spacing w:line="168" w:lineRule="exact"/>
        <w:ind w:left="254" w:right="19"/>
        <w:jc w:val="both"/>
        <w:sectPr w:rsidR="00182580">
          <w:type w:val="continuous"/>
          <w:pgSz w:w="8504" w:h="11339"/>
          <w:pgMar w:top="951" w:right="1350" w:bottom="360" w:left="1360" w:header="720" w:footer="720" w:gutter="0"/>
          <w:cols w:num="2" w:space="720" w:equalWidth="0">
            <w:col w:w="2726" w:space="346"/>
            <w:col w:w="2721"/>
          </w:cols>
          <w:noEndnote/>
        </w:sectPr>
      </w:pPr>
    </w:p>
    <w:p w:rsidR="00182580" w:rsidRDefault="00182580" w:rsidP="00182580">
      <w:pPr>
        <w:shd w:val="clear" w:color="auto" w:fill="FFFFFF"/>
        <w:tabs>
          <w:tab w:val="left" w:pos="830"/>
        </w:tabs>
        <w:spacing w:after="254"/>
        <w:ind w:left="38"/>
      </w:pPr>
      <w:r>
        <w:rPr>
          <w:b/>
          <w:bCs/>
          <w:sz w:val="14"/>
          <w:szCs w:val="14"/>
        </w:rPr>
        <w:lastRenderedPageBreak/>
        <w:t>440</w:t>
      </w:r>
      <w:r>
        <w:rPr>
          <w:rFonts w:ascii="Arial" w:cs="Arial"/>
          <w:b/>
          <w:bCs/>
          <w:sz w:val="14"/>
          <w:szCs w:val="14"/>
        </w:rPr>
        <w:tab/>
      </w:r>
      <w:r>
        <w:rPr>
          <w:b/>
          <w:bCs/>
          <w:spacing w:val="-7"/>
          <w:sz w:val="14"/>
          <w:szCs w:val="14"/>
        </w:rPr>
        <w:t>ОКТЯБРЬСКАЯ   СОЦИАЛИСТИЧЕСКАЯ  РЕВОЛЮЦИЯ   1917   Г.</w:t>
      </w:r>
    </w:p>
    <w:p w:rsidR="00182580" w:rsidRDefault="00182580" w:rsidP="00182580">
      <w:pPr>
        <w:shd w:val="clear" w:color="auto" w:fill="FFFFFF"/>
        <w:tabs>
          <w:tab w:val="left" w:pos="830"/>
        </w:tabs>
        <w:spacing w:after="254"/>
        <w:ind w:left="38"/>
        <w:sectPr w:rsidR="00182580">
          <w:pgSz w:w="8504" w:h="11339"/>
          <w:pgMar w:top="936" w:right="1701" w:bottom="360" w:left="952" w:header="720" w:footer="720" w:gutter="0"/>
          <w:cols w:space="60"/>
          <w:noEndnote/>
        </w:sectPr>
      </w:pPr>
    </w:p>
    <w:p w:rsidR="00182580" w:rsidRDefault="00182580" w:rsidP="00182580">
      <w:pPr>
        <w:shd w:val="clear" w:color="auto" w:fill="FFFFFF"/>
        <w:spacing w:line="168" w:lineRule="exact"/>
        <w:ind w:left="360" w:hanging="360"/>
        <w:jc w:val="both"/>
      </w:pPr>
      <w:r>
        <w:rPr>
          <w:b/>
          <w:bCs/>
          <w:spacing w:val="-4"/>
          <w:sz w:val="18"/>
          <w:szCs w:val="18"/>
        </w:rPr>
        <w:lastRenderedPageBreak/>
        <w:t xml:space="preserve">Октябрьская       социалистическая </w:t>
      </w:r>
      <w:r>
        <w:rPr>
          <w:b/>
          <w:bCs/>
          <w:sz w:val="18"/>
          <w:szCs w:val="18"/>
        </w:rPr>
        <w:t>революция 1917 г.  в России</w:t>
      </w:r>
    </w:p>
    <w:p w:rsidR="00182580" w:rsidRDefault="00182580" w:rsidP="00182580">
      <w:pPr>
        <w:shd w:val="clear" w:color="auto" w:fill="FFFFFF"/>
        <w:spacing w:line="168" w:lineRule="exact"/>
        <w:ind w:left="374"/>
      </w:pPr>
      <w:r>
        <w:rPr>
          <w:i/>
          <w:iCs/>
          <w:sz w:val="18"/>
          <w:szCs w:val="18"/>
        </w:rPr>
        <w:t>(продолжение)</w:t>
      </w:r>
    </w:p>
    <w:p w:rsidR="00182580" w:rsidRDefault="00182580" w:rsidP="00182580">
      <w:pPr>
        <w:shd w:val="clear" w:color="auto" w:fill="FFFFFF"/>
        <w:spacing w:before="5" w:line="168" w:lineRule="exact"/>
        <w:ind w:left="341" w:right="24"/>
        <w:jc w:val="both"/>
      </w:pPr>
      <w:r>
        <w:rPr>
          <w:sz w:val="18"/>
          <w:szCs w:val="18"/>
        </w:rPr>
        <w:t>201, 306—307; 39, 298—299, 309-310, 329, 421-422; 40, 13—14, 303-304; 41, 48, 57, 175-176; 42, 173-174; 43, 135-136; 44, 29-30, 46-47, 102, 144—147, 224, 228, 417; 45,  107-108.</w:t>
      </w:r>
    </w:p>
    <w:p w:rsidR="00182580" w:rsidRDefault="00182580" w:rsidP="00182580">
      <w:pPr>
        <w:numPr>
          <w:ilvl w:val="0"/>
          <w:numId w:val="46"/>
        </w:numPr>
        <w:shd w:val="clear" w:color="auto" w:fill="FFFFFF"/>
        <w:tabs>
          <w:tab w:val="left" w:pos="269"/>
        </w:tabs>
        <w:spacing w:before="5" w:line="168" w:lineRule="exact"/>
        <w:ind w:left="269" w:right="24" w:hanging="245"/>
        <w:jc w:val="both"/>
        <w:rPr>
          <w:sz w:val="18"/>
          <w:szCs w:val="18"/>
        </w:rPr>
      </w:pPr>
      <w:r>
        <w:rPr>
          <w:sz w:val="18"/>
          <w:szCs w:val="18"/>
        </w:rPr>
        <w:t>осуществление ею лозунга превращения империалисти</w:t>
      </w:r>
      <w:r>
        <w:rPr>
          <w:sz w:val="18"/>
          <w:szCs w:val="18"/>
        </w:rPr>
        <w:softHyphen/>
        <w:t>ческой войны в войну граж</w:t>
      </w:r>
      <w:r>
        <w:rPr>
          <w:sz w:val="18"/>
          <w:szCs w:val="18"/>
        </w:rPr>
        <w:softHyphen/>
        <w:t>данскую — 36, 4—5, 78, 416— 417; 37, 74; 38, 335; 39, 104, 262—263; 44, 148—150.</w:t>
      </w:r>
    </w:p>
    <w:p w:rsidR="00182580" w:rsidRDefault="00182580" w:rsidP="00182580">
      <w:pPr>
        <w:numPr>
          <w:ilvl w:val="0"/>
          <w:numId w:val="46"/>
        </w:numPr>
        <w:shd w:val="clear" w:color="auto" w:fill="FFFFFF"/>
        <w:tabs>
          <w:tab w:val="left" w:pos="269"/>
        </w:tabs>
        <w:spacing w:before="5" w:line="168" w:lineRule="exact"/>
        <w:ind w:left="269" w:right="38" w:hanging="245"/>
        <w:jc w:val="both"/>
        <w:rPr>
          <w:sz w:val="18"/>
          <w:szCs w:val="18"/>
        </w:rPr>
      </w:pPr>
      <w:r>
        <w:rPr>
          <w:b/>
          <w:bCs/>
          <w:sz w:val="18"/>
          <w:szCs w:val="18"/>
        </w:rPr>
        <w:t xml:space="preserve">и </w:t>
      </w:r>
      <w:r>
        <w:rPr>
          <w:sz w:val="18"/>
          <w:szCs w:val="18"/>
        </w:rPr>
        <w:t>первые шаги к социализ</w:t>
      </w:r>
      <w:r>
        <w:rPr>
          <w:sz w:val="18"/>
          <w:szCs w:val="18"/>
        </w:rPr>
        <w:softHyphen/>
        <w:t>му — 35, 2—3, 4—5, 11, 30— 31, 61, 63, 66—67, 68-69, 101, 103—104, 105, 108, 123, 124, 125, 128, 146—148, 187—190, 191—194, 196—197, 199—203, 273—277, 340, 394—395; 36, 6-8, 54, 56, 71, 79, 127-146, 147-148, 171, 175—194, 256— 258, 259—260, 265—266, 277— 280, 362—363, 499—500; 37, 62-63, 68-69, 79, 80, 123— 124, 138, 139—141, 327, 354— 356, 359—360, 412—413, 533— 534; 38, 89, 93, 96—97, 100— 101, 103, 116—117, 119—121, 123, 140—141, 195—196; 39, 272—274; 44, 39, 145—147, 197-200, 417-418.</w:t>
      </w:r>
    </w:p>
    <w:p w:rsidR="00182580" w:rsidRDefault="00182580" w:rsidP="00182580">
      <w:pPr>
        <w:numPr>
          <w:ilvl w:val="0"/>
          <w:numId w:val="46"/>
        </w:numPr>
        <w:shd w:val="clear" w:color="auto" w:fill="FFFFFF"/>
        <w:tabs>
          <w:tab w:val="left" w:pos="269"/>
        </w:tabs>
        <w:spacing w:line="168" w:lineRule="exact"/>
        <w:ind w:left="269" w:right="72" w:hanging="245"/>
        <w:jc w:val="both"/>
        <w:rPr>
          <w:sz w:val="18"/>
          <w:szCs w:val="18"/>
        </w:rPr>
      </w:pPr>
      <w:r>
        <w:rPr>
          <w:sz w:val="18"/>
          <w:szCs w:val="18"/>
        </w:rPr>
        <w:t xml:space="preserve">ее предпосылки, внешняя и внутренняя обстановка — 26, 354-355; 27, 305—306, 350, 422; 30, 133; 31, 20—22, 36— 37, 45—47, 56, 114; 32, 360— 362, 383; 34, 113-114, 134, 144—150, 158—159, 192-193, 197—199, 214—228, 239—241, 257—259, 272-283, 294-295, </w:t>
      </w:r>
      <w:r>
        <w:rPr>
          <w:spacing w:val="-1"/>
          <w:sz w:val="18"/>
          <w:szCs w:val="18"/>
        </w:rPr>
        <w:t xml:space="preserve">297—300, 307—308, 371, 385— </w:t>
      </w:r>
      <w:r>
        <w:rPr>
          <w:sz w:val="18"/>
          <w:szCs w:val="18"/>
        </w:rPr>
        <w:t>390, 391—392, 393, 394—397, 399-401, 410; 35, 65-67, 77-80, 81-82, 85-86, 87— 88, 163-164, 239, 324, 349— 350, 393, 395-396; 36, 3-4, 7-10, 15—16, 84-86, 92— 98, 127—130, 340-341, 482— 484,   531;   37,   30,   137-139,</w:t>
      </w:r>
    </w:p>
    <w:p w:rsidR="00182580" w:rsidRDefault="00182580" w:rsidP="00182580">
      <w:pPr>
        <w:shd w:val="clear" w:color="auto" w:fill="FFFFFF"/>
        <w:spacing w:before="5" w:line="168" w:lineRule="exact"/>
        <w:ind w:left="341"/>
        <w:jc w:val="both"/>
      </w:pPr>
      <w:r>
        <w:rPr>
          <w:sz w:val="18"/>
          <w:szCs w:val="18"/>
        </w:rPr>
        <w:br w:type="column"/>
      </w:r>
      <w:r>
        <w:rPr>
          <w:sz w:val="18"/>
          <w:szCs w:val="18"/>
        </w:rPr>
        <w:lastRenderedPageBreak/>
        <w:t>153-154, 157, 190, 311—312, 313, 315—316, 374-375, 447;</w:t>
      </w:r>
    </w:p>
    <w:p w:rsidR="00182580" w:rsidRDefault="00182580" w:rsidP="00182580">
      <w:pPr>
        <w:numPr>
          <w:ilvl w:val="0"/>
          <w:numId w:val="218"/>
        </w:numPr>
        <w:shd w:val="clear" w:color="auto" w:fill="FFFFFF"/>
        <w:tabs>
          <w:tab w:val="left" w:pos="706"/>
        </w:tabs>
        <w:spacing w:before="5" w:line="168" w:lineRule="exact"/>
        <w:ind w:left="331"/>
        <w:rPr>
          <w:sz w:val="18"/>
          <w:szCs w:val="18"/>
        </w:rPr>
      </w:pPr>
      <w:r>
        <w:rPr>
          <w:sz w:val="18"/>
          <w:szCs w:val="18"/>
        </w:rPr>
        <w:t>132—133,  178,  306—307;</w:t>
      </w:r>
    </w:p>
    <w:p w:rsidR="00182580" w:rsidRDefault="00182580" w:rsidP="00182580">
      <w:pPr>
        <w:numPr>
          <w:ilvl w:val="0"/>
          <w:numId w:val="218"/>
        </w:numPr>
        <w:shd w:val="clear" w:color="auto" w:fill="FFFFFF"/>
        <w:tabs>
          <w:tab w:val="left" w:pos="706"/>
        </w:tabs>
        <w:spacing w:before="5" w:line="168" w:lineRule="exact"/>
        <w:ind w:left="331" w:right="5"/>
        <w:jc w:val="both"/>
        <w:rPr>
          <w:sz w:val="18"/>
          <w:szCs w:val="18"/>
        </w:rPr>
      </w:pPr>
      <w:r>
        <w:rPr>
          <w:sz w:val="18"/>
          <w:szCs w:val="18"/>
        </w:rPr>
        <w:t>174—176, 220—221; 40, 117; 41, 47—48, 130; 44, 26, 29; 45, 379-381; 54, 490.</w:t>
      </w:r>
    </w:p>
    <w:p w:rsidR="00182580" w:rsidRDefault="00182580" w:rsidP="00182580">
      <w:pPr>
        <w:shd w:val="clear" w:color="auto" w:fill="FFFFFF"/>
        <w:tabs>
          <w:tab w:val="left" w:pos="259"/>
        </w:tabs>
        <w:spacing w:before="5" w:line="168" w:lineRule="exact"/>
        <w:ind w:left="259" w:right="5" w:hanging="259"/>
        <w:jc w:val="both"/>
      </w:pPr>
      <w:r>
        <w:rPr>
          <w:sz w:val="18"/>
          <w:szCs w:val="18"/>
        </w:rPr>
        <w:t>—</w:t>
      </w:r>
      <w:r>
        <w:rPr>
          <w:sz w:val="18"/>
          <w:szCs w:val="18"/>
        </w:rPr>
        <w:tab/>
        <w:t>причины ее победы — 36, 3—</w:t>
      </w:r>
      <w:r>
        <w:rPr>
          <w:sz w:val="18"/>
          <w:szCs w:val="18"/>
        </w:rPr>
        <w:br/>
        <w:t>10, 15—16, 94—96, 99, 128,</w:t>
      </w:r>
      <w:r>
        <w:rPr>
          <w:sz w:val="18"/>
          <w:szCs w:val="18"/>
        </w:rPr>
        <w:br/>
        <w:t>234, 269, 366-367, 427, 440,</w:t>
      </w:r>
      <w:r>
        <w:rPr>
          <w:sz w:val="18"/>
          <w:szCs w:val="18"/>
        </w:rPr>
        <w:br/>
        <w:t>459-460, 529; 37, 68, 137—</w:t>
      </w:r>
      <w:r>
        <w:rPr>
          <w:sz w:val="18"/>
          <w:szCs w:val="18"/>
        </w:rPr>
        <w:br/>
        <w:t>138, 157, 171, 315—316, 363,</w:t>
      </w:r>
      <w:r>
        <w:rPr>
          <w:sz w:val="18"/>
          <w:szCs w:val="18"/>
        </w:rPr>
        <w:br/>
        <w:t>375, 447, 518—519; 38, 76,</w:t>
      </w:r>
      <w:r>
        <w:rPr>
          <w:sz w:val="18"/>
          <w:szCs w:val="18"/>
        </w:rPr>
        <w:br/>
        <w:t>306-307; 39,  103,  220-221;</w:t>
      </w:r>
    </w:p>
    <w:p w:rsidR="00182580" w:rsidRDefault="00182580" w:rsidP="00182580">
      <w:pPr>
        <w:shd w:val="clear" w:color="auto" w:fill="FFFFFF"/>
        <w:tabs>
          <w:tab w:val="left" w:pos="648"/>
        </w:tabs>
        <w:spacing w:before="5" w:line="168" w:lineRule="exact"/>
        <w:ind w:left="317" w:right="29"/>
        <w:jc w:val="both"/>
      </w:pPr>
      <w:r>
        <w:rPr>
          <w:spacing w:val="-2"/>
          <w:sz w:val="18"/>
          <w:szCs w:val="18"/>
        </w:rPr>
        <w:t>40,</w:t>
      </w:r>
      <w:r>
        <w:rPr>
          <w:sz w:val="18"/>
          <w:szCs w:val="18"/>
        </w:rPr>
        <w:tab/>
        <w:t>4-10, 116—118, 204; 41,</w:t>
      </w:r>
      <w:r>
        <w:rPr>
          <w:sz w:val="18"/>
          <w:szCs w:val="18"/>
        </w:rPr>
        <w:br/>
        <w:t>5—8,11—12,13, 47-48, 309—</w:t>
      </w:r>
      <w:r>
        <w:rPr>
          <w:sz w:val="18"/>
          <w:szCs w:val="18"/>
        </w:rPr>
        <w:br/>
        <w:t>310, 328—329; 42,  124,  360;</w:t>
      </w:r>
    </w:p>
    <w:p w:rsidR="00182580" w:rsidRDefault="00182580" w:rsidP="00182580">
      <w:pPr>
        <w:numPr>
          <w:ilvl w:val="0"/>
          <w:numId w:val="219"/>
        </w:numPr>
        <w:shd w:val="clear" w:color="auto" w:fill="FFFFFF"/>
        <w:tabs>
          <w:tab w:val="left" w:pos="629"/>
        </w:tabs>
        <w:spacing w:before="5" w:line="168" w:lineRule="exact"/>
        <w:ind w:left="307"/>
        <w:rPr>
          <w:sz w:val="18"/>
          <w:szCs w:val="18"/>
        </w:rPr>
      </w:pPr>
      <w:r>
        <w:rPr>
          <w:sz w:val="18"/>
          <w:szCs w:val="18"/>
        </w:rPr>
        <w:t>26, 29-30, 234, 324-325;</w:t>
      </w:r>
    </w:p>
    <w:p w:rsidR="00182580" w:rsidRDefault="00182580" w:rsidP="00182580">
      <w:pPr>
        <w:numPr>
          <w:ilvl w:val="0"/>
          <w:numId w:val="219"/>
        </w:numPr>
        <w:shd w:val="clear" w:color="auto" w:fill="FFFFFF"/>
        <w:tabs>
          <w:tab w:val="left" w:pos="629"/>
        </w:tabs>
        <w:spacing w:before="5" w:line="168" w:lineRule="exact"/>
        <w:ind w:left="307"/>
        <w:rPr>
          <w:spacing w:val="-2"/>
          <w:sz w:val="18"/>
          <w:szCs w:val="18"/>
        </w:rPr>
      </w:pPr>
      <w:r>
        <w:rPr>
          <w:sz w:val="18"/>
          <w:szCs w:val="18"/>
        </w:rPr>
        <w:t>174-175.</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прорыв ею империалистиче</w:t>
      </w:r>
      <w:r>
        <w:rPr>
          <w:sz w:val="18"/>
          <w:szCs w:val="18"/>
        </w:rPr>
        <w:softHyphen/>
        <w:t>ской цепи в самом слабом зве</w:t>
      </w:r>
      <w:r>
        <w:rPr>
          <w:sz w:val="18"/>
          <w:szCs w:val="18"/>
        </w:rPr>
        <w:softHyphen/>
        <w:t>не и раскол мира на две си</w:t>
      </w:r>
      <w:r>
        <w:rPr>
          <w:sz w:val="18"/>
          <w:szCs w:val="18"/>
        </w:rPr>
        <w:softHyphen/>
        <w:t>стемы (капиталистическую и</w:t>
      </w:r>
      <w:r>
        <w:rPr>
          <w:sz w:val="18"/>
          <w:szCs w:val="18"/>
        </w:rPr>
        <w:br/>
        <w:t>социалистическую) — 35, 250,</w:t>
      </w:r>
      <w:r>
        <w:rPr>
          <w:sz w:val="18"/>
          <w:szCs w:val="18"/>
        </w:rPr>
        <w:br/>
        <w:t>279; 36, 329; 37, 8-9, 53-</w:t>
      </w:r>
      <w:r>
        <w:rPr>
          <w:sz w:val="18"/>
          <w:szCs w:val="18"/>
        </w:rPr>
        <w:br/>
        <w:t>54, 64, 73, 137—138, 157,</w:t>
      </w:r>
      <w:r>
        <w:rPr>
          <w:sz w:val="18"/>
          <w:szCs w:val="18"/>
        </w:rPr>
        <w:br/>
        <w:t>375, 447; 38, 52, 303—304,</w:t>
      </w:r>
      <w:r>
        <w:rPr>
          <w:sz w:val="18"/>
          <w:szCs w:val="18"/>
        </w:rPr>
        <w:br/>
        <w:t>306; 39, 326-327, 387-388;</w:t>
      </w:r>
    </w:p>
    <w:p w:rsidR="00182580" w:rsidRDefault="00182580" w:rsidP="00182580">
      <w:pPr>
        <w:shd w:val="clear" w:color="auto" w:fill="FFFFFF"/>
        <w:tabs>
          <w:tab w:val="left" w:pos="600"/>
        </w:tabs>
        <w:spacing w:before="5" w:line="168" w:lineRule="exact"/>
        <w:ind w:left="254" w:right="58"/>
        <w:jc w:val="both"/>
      </w:pPr>
      <w:r>
        <w:rPr>
          <w:sz w:val="18"/>
          <w:szCs w:val="18"/>
        </w:rPr>
        <w:t>40,</w:t>
      </w:r>
      <w:r>
        <w:rPr>
          <w:sz w:val="18"/>
          <w:szCs w:val="18"/>
        </w:rPr>
        <w:tab/>
        <w:t>204, 245, 283; 42, 83, 124;</w:t>
      </w:r>
      <w:r>
        <w:rPr>
          <w:sz w:val="18"/>
          <w:szCs w:val="18"/>
        </w:rPr>
        <w:br/>
        <w:t>43, 129; 44, 150; 45, 74.</w:t>
      </w:r>
    </w:p>
    <w:p w:rsidR="00182580" w:rsidRDefault="00182580" w:rsidP="00182580">
      <w:pPr>
        <w:numPr>
          <w:ilvl w:val="0"/>
          <w:numId w:val="1"/>
        </w:numPr>
        <w:shd w:val="clear" w:color="auto" w:fill="FFFFFF"/>
        <w:tabs>
          <w:tab w:val="left" w:pos="259"/>
        </w:tabs>
        <w:spacing w:before="5" w:line="168" w:lineRule="exact"/>
        <w:ind w:left="259" w:right="48" w:hanging="259"/>
        <w:jc w:val="both"/>
        <w:rPr>
          <w:sz w:val="18"/>
          <w:szCs w:val="18"/>
        </w:rPr>
      </w:pPr>
      <w:r>
        <w:rPr>
          <w:sz w:val="18"/>
          <w:szCs w:val="18"/>
        </w:rPr>
        <w:t>и революционное творчество масс — 35, 4-5, 27, 56—57, 61, 65—67, 112, 113-114, 146-148, 167—168, 195-205, 266, 269. 275, 276—277, 282— 283, 284, 289; 36, 4-6, 79, 80, 85, 94-95, 104, 154-158, 171, 193—194, 197, 201—203, 494, 499; 37, 21, 61, 77-78, 84, 123, 286, 450—453; 38, 140-141; 40, 272; 41, 75; 42, 140, 368; 44, 106.</w:t>
      </w:r>
    </w:p>
    <w:p w:rsidR="00182580" w:rsidRDefault="00182580" w:rsidP="00182580">
      <w:pPr>
        <w:numPr>
          <w:ilvl w:val="0"/>
          <w:numId w:val="1"/>
        </w:numPr>
        <w:shd w:val="clear" w:color="auto" w:fill="FFFFFF"/>
        <w:tabs>
          <w:tab w:val="left" w:pos="259"/>
        </w:tabs>
        <w:spacing w:line="168" w:lineRule="exact"/>
        <w:ind w:left="259" w:right="67" w:hanging="259"/>
        <w:jc w:val="both"/>
        <w:rPr>
          <w:sz w:val="18"/>
          <w:szCs w:val="18"/>
        </w:rPr>
      </w:pPr>
      <w:r>
        <w:rPr>
          <w:sz w:val="18"/>
          <w:szCs w:val="18"/>
        </w:rPr>
        <w:t>и революционный выход из империалистической войны — 35, 2, 13—18, 19—22, 62, 116-117, 165, 169—170, 191, 255-258, 283; 36, 79, 85, 123, 244-245; 37, 8, 18, 50—54, 84, 533; 38, 199-200, 334-335; 39, 176; 40, 167, 182, 347;</w:t>
      </w:r>
    </w:p>
    <w:p w:rsidR="00182580" w:rsidRDefault="00182580" w:rsidP="00182580">
      <w:pPr>
        <w:shd w:val="clear" w:color="auto" w:fill="FFFFFF"/>
        <w:tabs>
          <w:tab w:val="left" w:pos="600"/>
        </w:tabs>
        <w:spacing w:line="168" w:lineRule="exact"/>
        <w:ind w:left="254" w:right="91"/>
        <w:jc w:val="both"/>
      </w:pPr>
      <w:r>
        <w:rPr>
          <w:sz w:val="18"/>
          <w:szCs w:val="18"/>
        </w:rPr>
        <w:t>41,</w:t>
      </w:r>
      <w:r>
        <w:rPr>
          <w:sz w:val="18"/>
          <w:szCs w:val="18"/>
        </w:rPr>
        <w:tab/>
        <w:t>48; 42, 83; 44, 148—150,</w:t>
      </w:r>
      <w:r>
        <w:rPr>
          <w:sz w:val="18"/>
          <w:szCs w:val="18"/>
        </w:rPr>
        <w:br/>
        <w:t>156, 198, 224, 228, 275, 292,</w:t>
      </w:r>
      <w:r>
        <w:rPr>
          <w:sz w:val="18"/>
          <w:szCs w:val="18"/>
        </w:rPr>
        <w:br/>
        <w:t>323-325, 417; 45, 108, 109,</w:t>
      </w:r>
      <w:r>
        <w:rPr>
          <w:sz w:val="18"/>
          <w:szCs w:val="18"/>
        </w:rPr>
        <w:br/>
        <w:t>409, 414, 417.</w:t>
      </w:r>
    </w:p>
    <w:p w:rsidR="00182580" w:rsidRDefault="00182580" w:rsidP="00182580">
      <w:pPr>
        <w:shd w:val="clear" w:color="auto" w:fill="FFFFFF"/>
        <w:tabs>
          <w:tab w:val="left" w:pos="600"/>
        </w:tabs>
        <w:spacing w:line="168" w:lineRule="exact"/>
        <w:ind w:left="254" w:right="91"/>
        <w:jc w:val="both"/>
        <w:sectPr w:rsidR="00182580">
          <w:type w:val="continuous"/>
          <w:pgSz w:w="8504" w:h="11339"/>
          <w:pgMar w:top="936" w:right="1701" w:bottom="360" w:left="952" w:header="720" w:footer="720" w:gutter="0"/>
          <w:cols w:num="2" w:space="720" w:equalWidth="0">
            <w:col w:w="2808" w:space="274"/>
            <w:col w:w="2769"/>
          </w:cols>
          <w:noEndnote/>
        </w:sectPr>
      </w:pPr>
    </w:p>
    <w:p w:rsidR="00182580" w:rsidRDefault="00182580" w:rsidP="00182580">
      <w:pPr>
        <w:shd w:val="clear" w:color="auto" w:fill="FFFFFF"/>
        <w:tabs>
          <w:tab w:val="left" w:pos="5578"/>
        </w:tabs>
        <w:spacing w:after="250"/>
        <w:ind w:left="667"/>
      </w:pPr>
      <w:r>
        <w:rPr>
          <w:b/>
          <w:bCs/>
          <w:spacing w:val="-6"/>
          <w:sz w:val="14"/>
          <w:szCs w:val="14"/>
        </w:rPr>
        <w:lastRenderedPageBreak/>
        <w:t xml:space="preserve">ОКТЯБРЬСКАЯ  СОЦИАЛИСТИЧЕСКАЯ   РЕВОЛЮЦИЯ   </w:t>
      </w:r>
      <w:r>
        <w:rPr>
          <w:b/>
          <w:bCs/>
          <w:sz w:val="14"/>
          <w:szCs w:val="14"/>
        </w:rPr>
        <w:t>1917</w:t>
      </w:r>
      <w:r>
        <w:rPr>
          <w:b/>
          <w:bCs/>
          <w:spacing w:val="-6"/>
          <w:sz w:val="14"/>
          <w:szCs w:val="14"/>
        </w:rPr>
        <w:t xml:space="preserve"> г.</w:t>
      </w:r>
      <w:r>
        <w:rPr>
          <w:rFonts w:ascii="Arial" w:cs="Arial"/>
          <w:b/>
          <w:bCs/>
          <w:sz w:val="14"/>
          <w:szCs w:val="14"/>
        </w:rPr>
        <w:tab/>
      </w:r>
      <w:r>
        <w:rPr>
          <w:b/>
          <w:bCs/>
          <w:sz w:val="14"/>
          <w:szCs w:val="14"/>
        </w:rPr>
        <w:t>441</w:t>
      </w:r>
    </w:p>
    <w:p w:rsidR="00182580" w:rsidRDefault="00182580" w:rsidP="00182580">
      <w:pPr>
        <w:shd w:val="clear" w:color="auto" w:fill="FFFFFF"/>
        <w:tabs>
          <w:tab w:val="left" w:pos="5578"/>
        </w:tabs>
        <w:spacing w:after="250"/>
        <w:ind w:left="667"/>
        <w:sectPr w:rsidR="00182580">
          <w:pgSz w:w="8504" w:h="11339"/>
          <w:pgMar w:top="958" w:right="1290" w:bottom="360" w:left="1391" w:header="720" w:footer="720" w:gutter="0"/>
          <w:cols w:space="60"/>
          <w:noEndnote/>
        </w:sectPr>
      </w:pPr>
    </w:p>
    <w:p w:rsidR="00182580" w:rsidRDefault="00182580" w:rsidP="00182580">
      <w:pPr>
        <w:shd w:val="clear" w:color="auto" w:fill="FFFFFF"/>
        <w:spacing w:line="168" w:lineRule="exact"/>
        <w:ind w:left="322" w:hanging="269"/>
        <w:jc w:val="both"/>
      </w:pPr>
      <w:r>
        <w:rPr>
          <w:sz w:val="18"/>
          <w:szCs w:val="18"/>
        </w:rPr>
        <w:lastRenderedPageBreak/>
        <w:t>— революция 1905—1907 гг. как ее генеральная репетиция —</w:t>
      </w:r>
    </w:p>
    <w:p w:rsidR="00182580" w:rsidRDefault="00182580" w:rsidP="00182580">
      <w:pPr>
        <w:shd w:val="clear" w:color="auto" w:fill="FFFFFF"/>
        <w:tabs>
          <w:tab w:val="left" w:pos="662"/>
        </w:tabs>
        <w:spacing w:line="168" w:lineRule="exact"/>
        <w:ind w:left="283" w:right="14"/>
        <w:jc w:val="both"/>
      </w:pPr>
      <w:r>
        <w:rPr>
          <w:sz w:val="18"/>
          <w:szCs w:val="18"/>
        </w:rPr>
        <w:t>36,</w:t>
      </w:r>
      <w:r>
        <w:rPr>
          <w:sz w:val="18"/>
          <w:szCs w:val="18"/>
        </w:rPr>
        <w:tab/>
        <w:t>6, 95, 102; 37, 386-387;</w:t>
      </w:r>
      <w:r>
        <w:rPr>
          <w:sz w:val="18"/>
          <w:szCs w:val="18"/>
        </w:rPr>
        <w:br/>
        <w:t>38, 1, 306; 40, 6, 204, 283;</w:t>
      </w:r>
      <w:r>
        <w:rPr>
          <w:sz w:val="18"/>
          <w:szCs w:val="18"/>
        </w:rPr>
        <w:br/>
        <w:t>41, 9—10;  42, 200—201.</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речи и приветствия В. И. Ле</w:t>
      </w:r>
      <w:r>
        <w:rPr>
          <w:sz w:val="18"/>
          <w:szCs w:val="18"/>
        </w:rPr>
        <w:softHyphen/>
        <w:t>нина к годовщинам Октябрь</w:t>
      </w:r>
      <w:r>
        <w:rPr>
          <w:sz w:val="18"/>
          <w:szCs w:val="18"/>
        </w:rPr>
        <w:softHyphen/>
        <w:t>ской социалистической рево</w:t>
      </w:r>
      <w:r>
        <w:rPr>
          <w:sz w:val="18"/>
          <w:szCs w:val="18"/>
        </w:rPr>
        <w:softHyphen/>
        <w:t>люции — 37, 132—134, 137— 152, 173-174; 39, 283-284, 285—288, 289—291, 292— 303; 42, 1-6; 44, 234, 235— 237, 238; 45, 236, 253, 254, 269, 270, 271.</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слом старой, буржуазной го</w:t>
      </w:r>
      <w:r>
        <w:rPr>
          <w:sz w:val="18"/>
          <w:szCs w:val="18"/>
        </w:rPr>
        <w:softHyphen/>
        <w:t xml:space="preserve">сударственной машины — 35, 1, 2, 28—29, 62—63, 112—113, 191, 270—271, 272-274, 286— 287; 36, 95, 162—164, 200, </w:t>
      </w:r>
      <w:r>
        <w:rPr>
          <w:spacing w:val="-1"/>
          <w:sz w:val="18"/>
          <w:szCs w:val="18"/>
        </w:rPr>
        <w:t xml:space="preserve">264, 313, 447, 499; 37, 20—21, </w:t>
      </w:r>
      <w:r>
        <w:rPr>
          <w:sz w:val="18"/>
          <w:szCs w:val="18"/>
        </w:rPr>
        <w:t>258-259, 286; 38, 15, 93, 329, 332; 39, 84, 294-296; 40, 7, 12-13; 42, 32; 43, 229; 44, 106, 145-146; 45, 108-109,  401.</w:t>
      </w:r>
    </w:p>
    <w:p w:rsidR="00182580" w:rsidRDefault="00182580" w:rsidP="00182580">
      <w:pPr>
        <w:numPr>
          <w:ilvl w:val="0"/>
          <w:numId w:val="6"/>
        </w:numPr>
        <w:shd w:val="clear" w:color="auto" w:fill="FFFFFF"/>
        <w:tabs>
          <w:tab w:val="left" w:pos="264"/>
        </w:tabs>
        <w:spacing w:before="10" w:line="168" w:lineRule="exact"/>
        <w:ind w:left="264" w:right="34" w:hanging="264"/>
        <w:jc w:val="both"/>
        <w:rPr>
          <w:sz w:val="18"/>
          <w:szCs w:val="18"/>
        </w:rPr>
      </w:pPr>
      <w:r>
        <w:rPr>
          <w:sz w:val="18"/>
          <w:szCs w:val="18"/>
        </w:rPr>
        <w:t xml:space="preserve">и Советы — 35, 1, 2—3, 11— 12, 40, 56-57, 62-64, 66— 67, 68—69, 72—73, 139—140, 162-166, 226, 235—237, 238— </w:t>
      </w:r>
      <w:r>
        <w:rPr>
          <w:spacing w:val="-1"/>
          <w:sz w:val="18"/>
          <w:szCs w:val="18"/>
        </w:rPr>
        <w:t>242, 261—262, 270—272, 282—</w:t>
      </w:r>
    </w:p>
    <w:p w:rsidR="00182580" w:rsidRDefault="00182580" w:rsidP="00182580">
      <w:pPr>
        <w:shd w:val="clear" w:color="auto" w:fill="FFFFFF"/>
        <w:tabs>
          <w:tab w:val="left" w:pos="696"/>
        </w:tabs>
        <w:spacing w:before="5" w:line="168" w:lineRule="exact"/>
        <w:ind w:left="278" w:right="38"/>
        <w:jc w:val="both"/>
      </w:pPr>
      <w:r>
        <w:rPr>
          <w:spacing w:val="-2"/>
          <w:sz w:val="18"/>
          <w:szCs w:val="18"/>
        </w:rPr>
        <w:t>283,</w:t>
      </w:r>
      <w:r>
        <w:rPr>
          <w:sz w:val="18"/>
          <w:szCs w:val="18"/>
        </w:rPr>
        <w:tab/>
        <w:t>297—299, 424; 36, 6—7,</w:t>
      </w:r>
      <w:r>
        <w:rPr>
          <w:sz w:val="18"/>
          <w:szCs w:val="18"/>
        </w:rPr>
        <w:br/>
        <w:t>50-52,   71,   110,   171,   196;</w:t>
      </w:r>
    </w:p>
    <w:p w:rsidR="00182580" w:rsidRDefault="00182580" w:rsidP="00182580">
      <w:pPr>
        <w:shd w:val="clear" w:color="auto" w:fill="FFFFFF"/>
        <w:tabs>
          <w:tab w:val="left" w:pos="662"/>
        </w:tabs>
        <w:spacing w:line="168" w:lineRule="exact"/>
        <w:ind w:left="283" w:right="38"/>
        <w:jc w:val="both"/>
      </w:pPr>
      <w:r>
        <w:rPr>
          <w:sz w:val="18"/>
          <w:szCs w:val="18"/>
        </w:rPr>
        <w:t>37,</w:t>
      </w:r>
      <w:r>
        <w:rPr>
          <w:sz w:val="18"/>
          <w:szCs w:val="18"/>
        </w:rPr>
        <w:tab/>
        <w:t>62—63, 258—259, 268—</w:t>
      </w:r>
      <w:r>
        <w:rPr>
          <w:sz w:val="18"/>
          <w:szCs w:val="18"/>
        </w:rPr>
        <w:br/>
        <w:t>269, 286, 312, 313; 38, 2, 5,</w:t>
      </w:r>
      <w:r>
        <w:rPr>
          <w:sz w:val="18"/>
          <w:szCs w:val="18"/>
        </w:rPr>
        <w:br/>
        <w:t>15, 43, 52, 72, 214, 220, 261,</w:t>
      </w:r>
      <w:r>
        <w:rPr>
          <w:sz w:val="18"/>
          <w:szCs w:val="18"/>
        </w:rPr>
        <w:br/>
        <w:t>304, 307, 368; 39, 94-95, 163,</w:t>
      </w:r>
      <w:r>
        <w:rPr>
          <w:sz w:val="18"/>
          <w:szCs w:val="18"/>
        </w:rPr>
        <w:br/>
        <w:t>173, 176, 199; 40, 244; 41,</w:t>
      </w:r>
      <w:r>
        <w:rPr>
          <w:sz w:val="18"/>
          <w:szCs w:val="18"/>
        </w:rPr>
        <w:br/>
        <w:t>75; 44, 102, 147—148, 197—</w:t>
      </w:r>
      <w:r>
        <w:rPr>
          <w:sz w:val="18"/>
          <w:szCs w:val="18"/>
        </w:rPr>
        <w:br/>
        <w:t>198, 224, 417; 45, 108.</w:t>
      </w:r>
    </w:p>
    <w:p w:rsidR="00182580" w:rsidRDefault="00182580" w:rsidP="00182580">
      <w:pPr>
        <w:shd w:val="clear" w:color="auto" w:fill="FFFFFF"/>
        <w:tabs>
          <w:tab w:val="left" w:pos="264"/>
        </w:tabs>
        <w:spacing w:line="168" w:lineRule="exact"/>
        <w:ind w:left="264" w:right="43" w:hanging="264"/>
        <w:jc w:val="both"/>
      </w:pPr>
      <w:r>
        <w:rPr>
          <w:sz w:val="18"/>
          <w:szCs w:val="18"/>
        </w:rPr>
        <w:t>—</w:t>
      </w:r>
      <w:r>
        <w:rPr>
          <w:sz w:val="18"/>
          <w:szCs w:val="18"/>
        </w:rPr>
        <w:tab/>
        <w:t>триумфальное шествие Совет</w:t>
      </w:r>
      <w:r>
        <w:rPr>
          <w:sz w:val="18"/>
          <w:szCs w:val="18"/>
        </w:rPr>
        <w:softHyphen/>
        <w:t>ской власти — 35, 65—67,</w:t>
      </w:r>
      <w:r>
        <w:rPr>
          <w:sz w:val="18"/>
          <w:szCs w:val="18"/>
        </w:rPr>
        <w:br/>
      </w:r>
      <w:r>
        <w:rPr>
          <w:spacing w:val="-1"/>
          <w:sz w:val="18"/>
          <w:szCs w:val="18"/>
        </w:rPr>
        <w:t>68—69,    72,    163—164,    211,</w:t>
      </w:r>
    </w:p>
    <w:p w:rsidR="00182580" w:rsidRDefault="00182580" w:rsidP="00182580">
      <w:pPr>
        <w:shd w:val="clear" w:color="auto" w:fill="FFFFFF"/>
        <w:tabs>
          <w:tab w:val="left" w:pos="696"/>
        </w:tabs>
        <w:spacing w:before="5" w:line="168" w:lineRule="exact"/>
        <w:ind w:left="278" w:right="58"/>
        <w:jc w:val="both"/>
      </w:pPr>
      <w:r>
        <w:rPr>
          <w:spacing w:val="-5"/>
          <w:sz w:val="18"/>
          <w:szCs w:val="18"/>
        </w:rPr>
        <w:t>284,</w:t>
      </w:r>
      <w:r>
        <w:rPr>
          <w:sz w:val="18"/>
          <w:szCs w:val="18"/>
        </w:rPr>
        <w:tab/>
        <w:t>286—290, 296, 321, 322,</w:t>
      </w:r>
      <w:r>
        <w:rPr>
          <w:sz w:val="18"/>
          <w:szCs w:val="18"/>
        </w:rPr>
        <w:br/>
        <w:t>323; 36, 4—10, 79, 94—96,</w:t>
      </w:r>
      <w:r>
        <w:rPr>
          <w:sz w:val="18"/>
          <w:szCs w:val="18"/>
        </w:rPr>
        <w:br/>
        <w:t>108, 127—128, 196, 234, 259,</w:t>
      </w:r>
      <w:r>
        <w:rPr>
          <w:sz w:val="18"/>
          <w:szCs w:val="18"/>
        </w:rPr>
        <w:br/>
        <w:t>338, 539, 540; 37, 138; 44,</w:t>
      </w:r>
      <w:r>
        <w:rPr>
          <w:sz w:val="18"/>
          <w:szCs w:val="18"/>
        </w:rPr>
        <w:br/>
        <w:t>228, 473; 45, 249.</w:t>
      </w:r>
    </w:p>
    <w:p w:rsidR="00182580" w:rsidRDefault="00182580" w:rsidP="00182580">
      <w:pPr>
        <w:numPr>
          <w:ilvl w:val="0"/>
          <w:numId w:val="6"/>
        </w:numPr>
        <w:shd w:val="clear" w:color="auto" w:fill="FFFFFF"/>
        <w:tabs>
          <w:tab w:val="left" w:pos="264"/>
        </w:tabs>
        <w:spacing w:line="168" w:lineRule="exact"/>
        <w:ind w:left="264" w:right="53" w:hanging="264"/>
        <w:jc w:val="both"/>
        <w:rPr>
          <w:sz w:val="18"/>
          <w:szCs w:val="18"/>
        </w:rPr>
      </w:pPr>
      <w:r>
        <w:rPr>
          <w:sz w:val="18"/>
          <w:szCs w:val="18"/>
        </w:rPr>
        <w:t>и углубление общего кри</w:t>
      </w:r>
      <w:r>
        <w:rPr>
          <w:sz w:val="18"/>
          <w:szCs w:val="18"/>
        </w:rPr>
        <w:softHyphen/>
        <w:t>зиса капитализма — 37, 43, 74-75;  39,  116-117.</w:t>
      </w:r>
    </w:p>
    <w:p w:rsidR="00182580" w:rsidRDefault="00182580" w:rsidP="00182580">
      <w:pPr>
        <w:numPr>
          <w:ilvl w:val="0"/>
          <w:numId w:val="6"/>
        </w:numPr>
        <w:shd w:val="clear" w:color="auto" w:fill="FFFFFF"/>
        <w:tabs>
          <w:tab w:val="left" w:pos="264"/>
        </w:tabs>
        <w:spacing w:line="168" w:lineRule="exact"/>
        <w:ind w:left="264" w:right="58" w:hanging="264"/>
        <w:jc w:val="both"/>
        <w:rPr>
          <w:sz w:val="18"/>
          <w:szCs w:val="18"/>
        </w:rPr>
      </w:pPr>
      <w:r>
        <w:rPr>
          <w:sz w:val="18"/>
          <w:szCs w:val="18"/>
        </w:rPr>
        <w:t>ее характер и движущие си</w:t>
      </w:r>
      <w:r>
        <w:rPr>
          <w:sz w:val="18"/>
          <w:szCs w:val="18"/>
        </w:rPr>
        <w:softHyphen/>
        <w:t>лы — 34, 16, 225, 227—228, 297-300, 399—401; 35, 2—</w:t>
      </w:r>
      <w:r w:rsidRPr="00D34FA9">
        <w:rPr>
          <w:i/>
          <w:iCs/>
          <w:sz w:val="18"/>
          <w:szCs w:val="18"/>
        </w:rPr>
        <w:t>3,</w:t>
      </w:r>
    </w:p>
    <w:p w:rsidR="00182580" w:rsidRDefault="00182580" w:rsidP="00182580">
      <w:pPr>
        <w:shd w:val="clear" w:color="auto" w:fill="FFFFFF"/>
        <w:spacing w:before="5" w:line="168" w:lineRule="exact"/>
        <w:ind w:left="283"/>
        <w:jc w:val="both"/>
      </w:pPr>
      <w:r>
        <w:rPr>
          <w:sz w:val="18"/>
          <w:szCs w:val="18"/>
        </w:rPr>
        <w:br w:type="column"/>
      </w:r>
      <w:r>
        <w:rPr>
          <w:sz w:val="18"/>
          <w:szCs w:val="18"/>
        </w:rPr>
        <w:lastRenderedPageBreak/>
        <w:t xml:space="preserve">4—5, 96—97, 100—101, 146— 148, 163, 165, 167, 235—236, 243, 393, 396, 424; 36, 5—8, 71, 99, 171, 195—196, 247— </w:t>
      </w:r>
      <w:r>
        <w:rPr>
          <w:spacing w:val="-1"/>
          <w:sz w:val="18"/>
          <w:szCs w:val="18"/>
        </w:rPr>
        <w:t xml:space="preserve">248, 260—261, 305, 356, 361 — 362, 363—364, 382—383, 398— </w:t>
      </w:r>
      <w:r>
        <w:rPr>
          <w:sz w:val="18"/>
          <w:szCs w:val="18"/>
        </w:rPr>
        <w:t>399, 406, 452—454, 529; 37, 11-12, 84—85, 146, 175—176, 214, 281—282, 311-313, 315— 316, 326, 354—355, 447; 38, 83, 103, 172, 306-307; 39, 220—221, 283, 328—329; 40, 5, 7, 9-10; 41, 47—48, 309-310; 42, 360-361; 44, 29—31, 102—103,106, 144—147,149— 150, 417, 463, 487; 45, 175, 380.</w:t>
      </w:r>
    </w:p>
    <w:p w:rsidR="00182580" w:rsidRDefault="00182580" w:rsidP="00182580">
      <w:pPr>
        <w:numPr>
          <w:ilvl w:val="0"/>
          <w:numId w:val="46"/>
        </w:numPr>
        <w:shd w:val="clear" w:color="auto" w:fill="FFFFFF"/>
        <w:tabs>
          <w:tab w:val="left" w:pos="245"/>
        </w:tabs>
        <w:spacing w:line="168" w:lineRule="exact"/>
        <w:ind w:left="245" w:right="24" w:hanging="245"/>
        <w:jc w:val="both"/>
        <w:rPr>
          <w:sz w:val="18"/>
          <w:szCs w:val="18"/>
        </w:rPr>
      </w:pPr>
      <w:r>
        <w:rPr>
          <w:sz w:val="18"/>
          <w:szCs w:val="18"/>
        </w:rPr>
        <w:t xml:space="preserve">экспроприация буржуазии и помещиков и обобществление средств производства — 35, 25, 68, 94, 123, 124, 125, 221—222, 241, 273-274, 283, 326, 395, 412; 36, 54, 56, 71, 133—136,148-149,161,175— </w:t>
      </w:r>
      <w:r>
        <w:rPr>
          <w:spacing w:val="-1"/>
          <w:sz w:val="18"/>
          <w:szCs w:val="18"/>
        </w:rPr>
        <w:t xml:space="preserve">177, 256, 257, 262, 277—278, </w:t>
      </w:r>
      <w:r>
        <w:rPr>
          <w:sz w:val="18"/>
          <w:szCs w:val="18"/>
        </w:rPr>
        <w:t>293—294, 535—536, 547, 548; 37, 80, 93, 94, 173, 175—176, 313, 358—359; 38, 89, 96, 101, 119, 123, 185, 188, 199, 405; 39, 273; 40, 13, 34, 251; 41, 21; 42, 369; 43, 148; 44, 5, 39, 41, 198-199; 52, 193.</w:t>
      </w:r>
    </w:p>
    <w:p w:rsidR="00182580" w:rsidRDefault="00182580" w:rsidP="00182580">
      <w:pPr>
        <w:numPr>
          <w:ilvl w:val="0"/>
          <w:numId w:val="46"/>
        </w:numPr>
        <w:shd w:val="clear" w:color="auto" w:fill="FFFFFF"/>
        <w:tabs>
          <w:tab w:val="left" w:pos="245"/>
        </w:tabs>
        <w:spacing w:line="168" w:lineRule="exact"/>
        <w:ind w:left="245" w:right="43" w:hanging="245"/>
        <w:jc w:val="both"/>
        <w:rPr>
          <w:sz w:val="18"/>
          <w:szCs w:val="18"/>
        </w:rPr>
      </w:pPr>
      <w:r>
        <w:rPr>
          <w:sz w:val="18"/>
          <w:szCs w:val="18"/>
        </w:rPr>
        <w:t>ее этапы и развитие в раз</w:t>
      </w:r>
      <w:r>
        <w:rPr>
          <w:sz w:val="18"/>
          <w:szCs w:val="18"/>
        </w:rPr>
        <w:softHyphen/>
        <w:t xml:space="preserve">личных районах страны — 35, 65-67, 159, 243—246, 289, </w:t>
      </w:r>
      <w:r>
        <w:rPr>
          <w:spacing w:val="-1"/>
          <w:sz w:val="18"/>
          <w:szCs w:val="18"/>
        </w:rPr>
        <w:t xml:space="preserve">393—394; 36, 3—14, 17—19, </w:t>
      </w:r>
      <w:r>
        <w:rPr>
          <w:sz w:val="18"/>
          <w:szCs w:val="18"/>
        </w:rPr>
        <w:t xml:space="preserve">78—79, 83—88, 93—99, 102, 127—130, 171-173, 175-184, </w:t>
      </w:r>
      <w:r>
        <w:rPr>
          <w:spacing w:val="-2"/>
          <w:sz w:val="18"/>
          <w:szCs w:val="18"/>
        </w:rPr>
        <w:t xml:space="preserve">202—203, 206—207, 223, 232— </w:t>
      </w:r>
      <w:r>
        <w:rPr>
          <w:sz w:val="18"/>
          <w:szCs w:val="18"/>
        </w:rPr>
        <w:t>234, 277-278, 322-323, 398, 402-403, 405-407, 409-410, 543; 37,1,115-116,126-128, 137—140,141-146, 313, 314— 315, 352-355; 38, 143-144, 161, 175; 39, 273—274, 406— 407; 40, 299—301, 303, 314; 41, 3, 11—13; 42, 27, 137— 138; 44, 102, 103, 107—108, 156—159, 197—208, 212— 213, 264, 473; 45, 109— 110, 168, 282, 301—302; 50, 327.</w:t>
      </w:r>
    </w:p>
    <w:p w:rsidR="00182580" w:rsidRDefault="00182580" w:rsidP="00182580">
      <w:pPr>
        <w:numPr>
          <w:ilvl w:val="0"/>
          <w:numId w:val="46"/>
        </w:numPr>
        <w:shd w:val="clear" w:color="auto" w:fill="FFFFFF"/>
        <w:tabs>
          <w:tab w:val="left" w:pos="245"/>
        </w:tabs>
        <w:spacing w:line="168" w:lineRule="exact"/>
        <w:ind w:left="245" w:right="43" w:hanging="245"/>
        <w:jc w:val="both"/>
        <w:rPr>
          <w:sz w:val="18"/>
          <w:szCs w:val="18"/>
        </w:rPr>
        <w:sectPr w:rsidR="00182580">
          <w:type w:val="continuous"/>
          <w:pgSz w:w="8504" w:h="11339"/>
          <w:pgMar w:top="958" w:right="1290" w:bottom="360" w:left="1391" w:header="720" w:footer="720" w:gutter="0"/>
          <w:cols w:num="2" w:space="720" w:equalWidth="0">
            <w:col w:w="2755" w:space="331"/>
            <w:col w:w="2736"/>
          </w:cols>
          <w:noEndnote/>
        </w:sectPr>
      </w:pPr>
    </w:p>
    <w:p w:rsidR="00182580" w:rsidRDefault="00182580" w:rsidP="00182580">
      <w:pPr>
        <w:shd w:val="clear" w:color="auto" w:fill="FFFFFF"/>
        <w:spacing w:after="254"/>
        <w:ind w:left="91"/>
      </w:pPr>
      <w:r>
        <w:rPr>
          <w:b/>
          <w:bCs/>
          <w:spacing w:val="-6"/>
          <w:sz w:val="14"/>
          <w:szCs w:val="14"/>
        </w:rPr>
        <w:lastRenderedPageBreak/>
        <w:t xml:space="preserve">442     ОКТЯБРЬСКОЕ   ВООРУЖЕННОЕ   ВОССТАНИЕ    </w:t>
      </w:r>
      <w:r>
        <w:rPr>
          <w:b/>
          <w:bCs/>
          <w:sz w:val="14"/>
          <w:szCs w:val="14"/>
        </w:rPr>
        <w:t>1917</w:t>
      </w:r>
      <w:r>
        <w:rPr>
          <w:b/>
          <w:bCs/>
          <w:spacing w:val="-6"/>
          <w:sz w:val="14"/>
          <w:szCs w:val="14"/>
        </w:rPr>
        <w:t xml:space="preserve"> Г.  — ОППОРТУНИЗМ</w:t>
      </w:r>
    </w:p>
    <w:p w:rsidR="00182580" w:rsidRDefault="00182580" w:rsidP="00182580">
      <w:pPr>
        <w:shd w:val="clear" w:color="auto" w:fill="FFFFFF"/>
        <w:spacing w:after="254"/>
        <w:ind w:left="91"/>
        <w:sectPr w:rsidR="00182580">
          <w:pgSz w:w="8504" w:h="11339"/>
          <w:pgMar w:top="953" w:right="1461" w:bottom="360" w:left="1153" w:header="720" w:footer="720" w:gutter="0"/>
          <w:cols w:space="60"/>
          <w:noEndnote/>
        </w:sectPr>
      </w:pPr>
    </w:p>
    <w:p w:rsidR="00182580" w:rsidRDefault="00182580" w:rsidP="00182580">
      <w:pPr>
        <w:shd w:val="clear" w:color="auto" w:fill="FFFFFF"/>
        <w:spacing w:line="168" w:lineRule="exact"/>
        <w:ind w:left="427" w:right="5" w:hanging="360"/>
        <w:jc w:val="both"/>
      </w:pPr>
      <w:r>
        <w:rPr>
          <w:b/>
          <w:bCs/>
          <w:spacing w:val="-4"/>
          <w:sz w:val="18"/>
          <w:szCs w:val="18"/>
        </w:rPr>
        <w:lastRenderedPageBreak/>
        <w:t>Октябрьское вооруженное восста</w:t>
      </w:r>
      <w:r>
        <w:rPr>
          <w:b/>
          <w:bCs/>
          <w:spacing w:val="-4"/>
          <w:sz w:val="18"/>
          <w:szCs w:val="18"/>
        </w:rPr>
        <w:softHyphen/>
      </w:r>
      <w:r>
        <w:rPr>
          <w:b/>
          <w:bCs/>
          <w:sz w:val="18"/>
          <w:szCs w:val="18"/>
        </w:rPr>
        <w:t>ние 1917 г.</w:t>
      </w:r>
    </w:p>
    <w:p w:rsidR="00182580" w:rsidRDefault="00182580" w:rsidP="00182580">
      <w:pPr>
        <w:numPr>
          <w:ilvl w:val="0"/>
          <w:numId w:val="1"/>
        </w:numPr>
        <w:shd w:val="clear" w:color="auto" w:fill="FFFFFF"/>
        <w:tabs>
          <w:tab w:val="left" w:pos="374"/>
        </w:tabs>
        <w:spacing w:line="168" w:lineRule="exact"/>
        <w:ind w:left="374" w:hanging="259"/>
        <w:jc w:val="both"/>
        <w:rPr>
          <w:sz w:val="18"/>
          <w:szCs w:val="18"/>
        </w:rPr>
      </w:pPr>
      <w:r>
        <w:rPr>
          <w:sz w:val="18"/>
          <w:szCs w:val="18"/>
        </w:rPr>
        <w:t>руководящая роль партии и гегемония пролетариата — 34, 239-241, 242-247, 382-384, 391-392, 393, 394-397, 398-416, 417-418, 419-422, 435-430; 35, 2-3, 4-5, 393; 36, 71, 247, 529.</w:t>
      </w:r>
    </w:p>
    <w:p w:rsidR="00182580" w:rsidRDefault="00182580" w:rsidP="00182580">
      <w:pPr>
        <w:numPr>
          <w:ilvl w:val="0"/>
          <w:numId w:val="1"/>
        </w:numPr>
        <w:shd w:val="clear" w:color="auto" w:fill="FFFFFF"/>
        <w:tabs>
          <w:tab w:val="left" w:pos="374"/>
        </w:tabs>
        <w:spacing w:line="168" w:lineRule="exact"/>
        <w:ind w:left="374" w:right="14" w:hanging="259"/>
        <w:jc w:val="both"/>
        <w:rPr>
          <w:sz w:val="18"/>
          <w:szCs w:val="18"/>
        </w:rPr>
      </w:pPr>
      <w:r>
        <w:rPr>
          <w:sz w:val="18"/>
          <w:szCs w:val="18"/>
        </w:rPr>
        <w:t>борьба со штрейкбрехерст</w:t>
      </w:r>
      <w:r>
        <w:rPr>
          <w:sz w:val="18"/>
          <w:szCs w:val="18"/>
        </w:rPr>
        <w:softHyphen/>
        <w:t>вом Каменева, Зиновьева и оппортунистической линией Троцкого — 34,        280—283,</w:t>
      </w:r>
    </w:p>
    <w:p w:rsidR="00182580" w:rsidRDefault="00182580" w:rsidP="00182580">
      <w:pPr>
        <w:shd w:val="clear" w:color="auto" w:fill="FFFFFF"/>
        <w:spacing w:line="168" w:lineRule="exact"/>
        <w:ind w:left="403" w:right="24" w:hanging="202"/>
        <w:jc w:val="both"/>
      </w:pPr>
      <w:r>
        <w:rPr>
          <w:sz w:val="18"/>
          <w:szCs w:val="18"/>
        </w:rPr>
        <w:t xml:space="preserve"> 394-397, 398-416, 419-422, 423—427, 434; 35, 74, 350; 36, 307; 41, 417; 43, 217; 45, 345.</w:t>
      </w:r>
    </w:p>
    <w:p w:rsidR="00182580" w:rsidRDefault="00182580" w:rsidP="00182580">
      <w:pPr>
        <w:numPr>
          <w:ilvl w:val="0"/>
          <w:numId w:val="1"/>
        </w:numPr>
        <w:shd w:val="clear" w:color="auto" w:fill="FFFFFF"/>
        <w:tabs>
          <w:tab w:val="left" w:pos="374"/>
        </w:tabs>
        <w:spacing w:before="5" w:line="168" w:lineRule="exact"/>
        <w:ind w:left="374" w:right="24" w:hanging="259"/>
        <w:jc w:val="both"/>
        <w:rPr>
          <w:sz w:val="18"/>
          <w:szCs w:val="18"/>
        </w:rPr>
      </w:pPr>
      <w:r>
        <w:rPr>
          <w:sz w:val="18"/>
          <w:szCs w:val="18"/>
        </w:rPr>
        <w:t xml:space="preserve">план, подготовка, тактика и ход восстания — 34, 239— </w:t>
      </w:r>
      <w:r>
        <w:rPr>
          <w:spacing w:val="-2"/>
          <w:sz w:val="18"/>
          <w:szCs w:val="18"/>
        </w:rPr>
        <w:t xml:space="preserve">241, 242—247, 264—267, 280— </w:t>
      </w:r>
      <w:r>
        <w:rPr>
          <w:sz w:val="18"/>
          <w:szCs w:val="18"/>
        </w:rPr>
        <w:t>283, 340-341, 382-384, 385-</w:t>
      </w:r>
      <w:r>
        <w:rPr>
          <w:spacing w:val="-1"/>
          <w:sz w:val="18"/>
          <w:szCs w:val="18"/>
        </w:rPr>
        <w:t xml:space="preserve">390, 391—392, 393, 394—397, </w:t>
      </w:r>
      <w:r>
        <w:rPr>
          <w:sz w:val="18"/>
          <w:szCs w:val="18"/>
        </w:rPr>
        <w:t>398—416, 417-418, 419—422, 423-427, 435-436; 35, 1, 2-3, 4-5, 11-12, 65, 68, 72.</w:t>
      </w:r>
    </w:p>
    <w:p w:rsidR="00182580" w:rsidRDefault="00182580" w:rsidP="00182580">
      <w:pPr>
        <w:numPr>
          <w:ilvl w:val="0"/>
          <w:numId w:val="1"/>
        </w:numPr>
        <w:shd w:val="clear" w:color="auto" w:fill="FFFFFF"/>
        <w:tabs>
          <w:tab w:val="left" w:pos="374"/>
        </w:tabs>
        <w:spacing w:line="168" w:lineRule="exact"/>
        <w:ind w:left="374" w:right="34" w:hanging="259"/>
        <w:jc w:val="both"/>
        <w:rPr>
          <w:sz w:val="18"/>
          <w:szCs w:val="18"/>
        </w:rPr>
      </w:pPr>
      <w:r>
        <w:rPr>
          <w:sz w:val="18"/>
          <w:szCs w:val="18"/>
        </w:rPr>
        <w:t>революционный кризис и вы</w:t>
      </w:r>
      <w:r>
        <w:rPr>
          <w:sz w:val="18"/>
          <w:szCs w:val="18"/>
        </w:rPr>
        <w:softHyphen/>
        <w:t xml:space="preserve">бор решающего момента — </w:t>
      </w:r>
      <w:r>
        <w:rPr>
          <w:spacing w:val="-2"/>
          <w:sz w:val="18"/>
          <w:szCs w:val="18"/>
        </w:rPr>
        <w:t xml:space="preserve">34, 239—241, 242—245, 264 — </w:t>
      </w:r>
      <w:r>
        <w:rPr>
          <w:spacing w:val="-4"/>
          <w:sz w:val="18"/>
          <w:szCs w:val="18"/>
        </w:rPr>
        <w:t xml:space="preserve">267, 272—283, 340—341, 382 — </w:t>
      </w:r>
      <w:r>
        <w:rPr>
          <w:sz w:val="18"/>
          <w:szCs w:val="18"/>
        </w:rPr>
        <w:t>384, 385-390, 391-392, 393, 397, 435-436.</w:t>
      </w:r>
    </w:p>
    <w:p w:rsidR="00182580" w:rsidRDefault="00182580" w:rsidP="00182580">
      <w:pPr>
        <w:numPr>
          <w:ilvl w:val="0"/>
          <w:numId w:val="1"/>
        </w:numPr>
        <w:shd w:val="clear" w:color="auto" w:fill="FFFFFF"/>
        <w:tabs>
          <w:tab w:val="left" w:pos="374"/>
        </w:tabs>
        <w:spacing w:line="168" w:lineRule="exact"/>
        <w:ind w:left="374" w:right="53" w:hanging="259"/>
        <w:jc w:val="both"/>
        <w:rPr>
          <w:sz w:val="18"/>
          <w:szCs w:val="18"/>
        </w:rPr>
      </w:pPr>
      <w:r>
        <w:rPr>
          <w:sz w:val="18"/>
          <w:szCs w:val="18"/>
        </w:rPr>
        <w:t>резолюции ЦК РСДРП(б) 10 (23) и 16 (29) октября 1917 г. о восстании — 34, 393,  394,  395,  396,  397.</w:t>
      </w:r>
    </w:p>
    <w:p w:rsidR="00182580" w:rsidRDefault="00182580" w:rsidP="00182580">
      <w:pPr>
        <w:numPr>
          <w:ilvl w:val="0"/>
          <w:numId w:val="1"/>
        </w:numPr>
        <w:shd w:val="clear" w:color="auto" w:fill="FFFFFF"/>
        <w:tabs>
          <w:tab w:val="left" w:pos="374"/>
        </w:tabs>
        <w:spacing w:line="168" w:lineRule="exact"/>
        <w:ind w:left="374" w:right="53" w:hanging="259"/>
        <w:jc w:val="both"/>
        <w:rPr>
          <w:sz w:val="18"/>
          <w:szCs w:val="18"/>
        </w:rPr>
      </w:pPr>
      <w:r>
        <w:rPr>
          <w:sz w:val="18"/>
          <w:szCs w:val="18"/>
        </w:rPr>
        <w:t>Советы как органы восстания и переход власти к Советам — 34, 241, 265, 305, 348, 382, 387—390, 391, 402—403, 405, 436; 35, 1, 2-3, 4-5; 38, 132—133.</w:t>
      </w:r>
    </w:p>
    <w:p w:rsidR="00182580" w:rsidRDefault="00182580" w:rsidP="00182580">
      <w:pPr>
        <w:shd w:val="clear" w:color="auto" w:fill="FFFFFF"/>
        <w:spacing w:line="168" w:lineRule="exact"/>
        <w:ind w:left="370" w:right="53" w:hanging="259"/>
        <w:jc w:val="both"/>
      </w:pPr>
      <w:r>
        <w:rPr>
          <w:sz w:val="18"/>
          <w:szCs w:val="18"/>
        </w:rPr>
        <w:t xml:space="preserve">— условия, обеспечившие его </w:t>
      </w:r>
      <w:r>
        <w:rPr>
          <w:spacing w:val="-1"/>
          <w:sz w:val="18"/>
          <w:szCs w:val="18"/>
        </w:rPr>
        <w:t xml:space="preserve">победу — 34, 242—245, 382— </w:t>
      </w:r>
      <w:r>
        <w:rPr>
          <w:sz w:val="18"/>
          <w:szCs w:val="18"/>
        </w:rPr>
        <w:t>384; 38, 43, 132—133; 40, 9-10.</w:t>
      </w:r>
    </w:p>
    <w:p w:rsidR="00182580" w:rsidRDefault="00182580" w:rsidP="00182580">
      <w:pPr>
        <w:shd w:val="clear" w:color="auto" w:fill="FFFFFF"/>
        <w:spacing w:before="5" w:line="168" w:lineRule="exact"/>
        <w:ind w:left="355" w:right="58" w:hanging="355"/>
        <w:jc w:val="both"/>
      </w:pPr>
      <w:r>
        <w:rPr>
          <w:b/>
          <w:bCs/>
          <w:spacing w:val="-4"/>
          <w:sz w:val="18"/>
          <w:szCs w:val="18"/>
        </w:rPr>
        <w:t>Октябрьское вооруженное восста</w:t>
      </w:r>
      <w:r>
        <w:rPr>
          <w:b/>
          <w:bCs/>
          <w:spacing w:val="-4"/>
          <w:sz w:val="18"/>
          <w:szCs w:val="18"/>
        </w:rPr>
        <w:softHyphen/>
      </w:r>
      <w:r>
        <w:rPr>
          <w:b/>
          <w:bCs/>
          <w:spacing w:val="-3"/>
          <w:sz w:val="18"/>
          <w:szCs w:val="18"/>
        </w:rPr>
        <w:t xml:space="preserve">ние 1917 г. в Москве </w:t>
      </w:r>
      <w:r>
        <w:rPr>
          <w:spacing w:val="-3"/>
          <w:sz w:val="18"/>
          <w:szCs w:val="18"/>
        </w:rPr>
        <w:t xml:space="preserve">— 34, </w:t>
      </w:r>
      <w:r>
        <w:rPr>
          <w:sz w:val="18"/>
          <w:szCs w:val="18"/>
        </w:rPr>
        <w:t xml:space="preserve">239-241, 245-246, 281-282, </w:t>
      </w:r>
      <w:r>
        <w:rPr>
          <w:spacing w:val="-1"/>
          <w:sz w:val="18"/>
          <w:szCs w:val="18"/>
        </w:rPr>
        <w:t xml:space="preserve">340—341, 347—348, 386—387, </w:t>
      </w:r>
      <w:r>
        <w:rPr>
          <w:sz w:val="18"/>
          <w:szCs w:val="18"/>
        </w:rPr>
        <w:t>390, 399; 35, 36, 50, 63, 65, 68,' 72, 135.</w:t>
      </w:r>
    </w:p>
    <w:p w:rsidR="00182580" w:rsidRDefault="00182580" w:rsidP="00182580">
      <w:pPr>
        <w:shd w:val="clear" w:color="auto" w:fill="FFFFFF"/>
        <w:spacing w:before="5" w:line="168" w:lineRule="exact"/>
        <w:ind w:left="374" w:right="53" w:hanging="331"/>
        <w:jc w:val="both"/>
      </w:pPr>
      <w:r>
        <w:rPr>
          <w:b/>
          <w:bCs/>
          <w:spacing w:val="-3"/>
          <w:sz w:val="18"/>
          <w:szCs w:val="18"/>
        </w:rPr>
        <w:t xml:space="preserve">«Опиумные» войны — 4, </w:t>
      </w:r>
      <w:r>
        <w:rPr>
          <w:spacing w:val="-3"/>
          <w:sz w:val="18"/>
          <w:szCs w:val="18"/>
        </w:rPr>
        <w:t xml:space="preserve">379; 28, </w:t>
      </w:r>
      <w:r>
        <w:rPr>
          <w:sz w:val="18"/>
          <w:szCs w:val="18"/>
        </w:rPr>
        <w:t>424.</w:t>
      </w:r>
    </w:p>
    <w:p w:rsidR="00182580" w:rsidRDefault="00182580" w:rsidP="00182580">
      <w:pPr>
        <w:shd w:val="clear" w:color="auto" w:fill="FFFFFF"/>
        <w:spacing w:before="5" w:line="168" w:lineRule="exact"/>
        <w:ind w:left="29"/>
      </w:pPr>
      <w:r>
        <w:br w:type="column"/>
      </w:r>
      <w:r>
        <w:rPr>
          <w:b/>
          <w:bCs/>
          <w:sz w:val="18"/>
          <w:szCs w:val="18"/>
        </w:rPr>
        <w:lastRenderedPageBreak/>
        <w:t>Оппозиция в партии и борьба с</w:t>
      </w:r>
    </w:p>
    <w:p w:rsidR="00182580" w:rsidRDefault="00182580" w:rsidP="00182580">
      <w:pPr>
        <w:shd w:val="clear" w:color="auto" w:fill="FFFFFF"/>
        <w:spacing w:line="168" w:lineRule="exact"/>
        <w:ind w:left="284"/>
        <w:jc w:val="both"/>
        <w:rPr>
          <w:sz w:val="18"/>
          <w:szCs w:val="18"/>
        </w:rPr>
      </w:pPr>
      <w:r>
        <w:rPr>
          <w:b/>
          <w:bCs/>
          <w:sz w:val="18"/>
          <w:szCs w:val="18"/>
        </w:rPr>
        <w:t xml:space="preserve">ней </w:t>
      </w:r>
      <w:r>
        <w:rPr>
          <w:sz w:val="18"/>
          <w:szCs w:val="18"/>
        </w:rPr>
        <w:t xml:space="preserve">— </w:t>
      </w:r>
      <w:r>
        <w:rPr>
          <w:i/>
          <w:iCs/>
          <w:sz w:val="18"/>
          <w:szCs w:val="18"/>
        </w:rPr>
        <w:t xml:space="preserve">см. </w:t>
      </w:r>
      <w:r>
        <w:rPr>
          <w:sz w:val="18"/>
          <w:szCs w:val="18"/>
        </w:rPr>
        <w:t>Внутрипартийные разногласия и внутрипартий</w:t>
      </w:r>
      <w:r>
        <w:rPr>
          <w:sz w:val="18"/>
          <w:szCs w:val="18"/>
        </w:rPr>
        <w:softHyphen/>
      </w:r>
      <w:r>
        <w:rPr>
          <w:spacing w:val="-1"/>
          <w:sz w:val="18"/>
          <w:szCs w:val="18"/>
        </w:rPr>
        <w:t>ная борьба; «Вперед» (впе</w:t>
      </w:r>
      <w:r>
        <w:rPr>
          <w:sz w:val="18"/>
          <w:szCs w:val="18"/>
        </w:rPr>
        <w:t>редовцы) — антипартийная группа; «Империалистический экономизм» и «империалисти</w:t>
      </w:r>
      <w:r>
        <w:rPr>
          <w:sz w:val="18"/>
          <w:szCs w:val="18"/>
        </w:rPr>
        <w:softHyphen/>
      </w:r>
      <w:r>
        <w:rPr>
          <w:spacing w:val="-1"/>
          <w:sz w:val="18"/>
          <w:szCs w:val="18"/>
        </w:rPr>
        <w:t xml:space="preserve">ческие экономисты»; «Левые </w:t>
      </w:r>
      <w:r>
        <w:rPr>
          <w:sz w:val="18"/>
          <w:szCs w:val="18"/>
        </w:rPr>
        <w:t>коммунисты» — антипартий</w:t>
      </w:r>
      <w:r>
        <w:rPr>
          <w:sz w:val="18"/>
          <w:szCs w:val="18"/>
        </w:rPr>
        <w:softHyphen/>
        <w:t>ная группа; Отзовисты и уль</w:t>
      </w:r>
      <w:r>
        <w:rPr>
          <w:sz w:val="18"/>
          <w:szCs w:val="18"/>
        </w:rPr>
        <w:softHyphen/>
        <w:t>тиматисты; «Рабочая оппози</w:t>
      </w:r>
      <w:r>
        <w:rPr>
          <w:sz w:val="18"/>
          <w:szCs w:val="18"/>
        </w:rPr>
        <w:softHyphen/>
        <w:t>ция» — антипартийная груп</w:t>
      </w:r>
      <w:r>
        <w:rPr>
          <w:sz w:val="18"/>
          <w:szCs w:val="18"/>
        </w:rPr>
        <w:softHyphen/>
        <w:t>па 1920—1922 гг.; Троцкий и троцкизм, борьба с ним.</w:t>
      </w:r>
    </w:p>
    <w:p w:rsidR="00182580" w:rsidRDefault="00182580" w:rsidP="00182580">
      <w:pPr>
        <w:shd w:val="clear" w:color="auto" w:fill="FFFFFF"/>
        <w:spacing w:line="168" w:lineRule="exact"/>
        <w:ind w:left="284" w:hanging="284"/>
        <w:jc w:val="both"/>
        <w:rPr>
          <w:b/>
          <w:bCs/>
          <w:sz w:val="18"/>
          <w:szCs w:val="18"/>
        </w:rPr>
      </w:pPr>
      <w:r>
        <w:rPr>
          <w:b/>
          <w:bCs/>
          <w:sz w:val="18"/>
          <w:szCs w:val="18"/>
        </w:rPr>
        <w:t xml:space="preserve">Оппортунизм </w:t>
      </w:r>
    </w:p>
    <w:p w:rsidR="00182580" w:rsidRDefault="00182580" w:rsidP="00182580">
      <w:pPr>
        <w:shd w:val="clear" w:color="auto" w:fill="FFFFFF"/>
        <w:spacing w:line="168" w:lineRule="exact"/>
        <w:ind w:left="284" w:hanging="284"/>
        <w:jc w:val="both"/>
      </w:pPr>
      <w:r>
        <w:rPr>
          <w:sz w:val="18"/>
          <w:szCs w:val="18"/>
        </w:rPr>
        <w:t>— сущность и социальные кор</w:t>
      </w:r>
      <w:r>
        <w:rPr>
          <w:sz w:val="18"/>
          <w:szCs w:val="18"/>
        </w:rPr>
        <w:softHyphen/>
        <w:t xml:space="preserve">ни - 1, 265-276, 282-283; 4, 165—176, 183, 219, 262— 273. 310—321, 358, 385; 6, 6— 9, 14, 47-48, 188; 7, 212— 216, 235, 239-241, 271-272, 288, 353; 8, 72, 240—241, </w:t>
      </w:r>
      <w:r>
        <w:rPr>
          <w:spacing w:val="-1"/>
          <w:sz w:val="18"/>
          <w:szCs w:val="18"/>
        </w:rPr>
        <w:t xml:space="preserve">330, 355, 362, 367, 370—371, </w:t>
      </w:r>
      <w:r>
        <w:rPr>
          <w:sz w:val="18"/>
          <w:szCs w:val="18"/>
        </w:rPr>
        <w:t xml:space="preserve">384—396, 403—404; 9, 171, 180, 254—255, 266—273; 11, 96—104, 191, 369—370; 12, 339, 349; 13, 33-34, 163, 181, </w:t>
      </w:r>
      <w:r>
        <w:rPr>
          <w:spacing w:val="-2"/>
          <w:sz w:val="18"/>
          <w:szCs w:val="18"/>
        </w:rPr>
        <w:t xml:space="preserve">244—246, 261—264, 350—364; </w:t>
      </w:r>
      <w:r>
        <w:rPr>
          <w:sz w:val="18"/>
          <w:szCs w:val="18"/>
        </w:rPr>
        <w:t xml:space="preserve">15, 57—62, 202, 235—246, 380—382; 16, 68—69, 112— </w:t>
      </w:r>
      <w:r>
        <w:rPr>
          <w:b/>
          <w:bCs/>
          <w:sz w:val="18"/>
          <w:szCs w:val="18"/>
        </w:rPr>
        <w:t>113,</w:t>
      </w:r>
      <w:r>
        <w:rPr>
          <w:sz w:val="18"/>
          <w:szCs w:val="18"/>
        </w:rPr>
        <w:t xml:space="preserve">188-189, 341—343, 461 -465; 17, 17-26, 39-40, 375-376,  421, 423;  </w:t>
      </w:r>
      <w:r>
        <w:rPr>
          <w:b/>
          <w:bCs/>
          <w:sz w:val="18"/>
          <w:szCs w:val="18"/>
        </w:rPr>
        <w:t xml:space="preserve">19,  </w:t>
      </w:r>
      <w:r>
        <w:rPr>
          <w:sz w:val="18"/>
          <w:szCs w:val="18"/>
        </w:rPr>
        <w:t>258,  268;</w:t>
      </w:r>
    </w:p>
    <w:p w:rsidR="00182580" w:rsidRDefault="00182580" w:rsidP="00182580">
      <w:pPr>
        <w:numPr>
          <w:ilvl w:val="0"/>
          <w:numId w:val="220"/>
        </w:numPr>
        <w:shd w:val="clear" w:color="auto" w:fill="FFFFFF"/>
        <w:tabs>
          <w:tab w:val="left" w:pos="677"/>
        </w:tabs>
        <w:spacing w:line="168" w:lineRule="exact"/>
        <w:ind w:left="336" w:right="48"/>
        <w:jc w:val="both"/>
        <w:rPr>
          <w:sz w:val="18"/>
          <w:szCs w:val="18"/>
        </w:rPr>
      </w:pPr>
      <w:r>
        <w:rPr>
          <w:spacing w:val="-1"/>
          <w:sz w:val="18"/>
          <w:szCs w:val="18"/>
        </w:rPr>
        <w:t xml:space="preserve">12—15, 62—69, 110, 146, </w:t>
      </w:r>
      <w:r>
        <w:rPr>
          <w:sz w:val="18"/>
          <w:szCs w:val="18"/>
        </w:rPr>
        <w:t>189-190, 204, 211, 305-318;</w:t>
      </w:r>
    </w:p>
    <w:p w:rsidR="00182580" w:rsidRDefault="00182580" w:rsidP="00182580">
      <w:pPr>
        <w:numPr>
          <w:ilvl w:val="0"/>
          <w:numId w:val="220"/>
        </w:numPr>
        <w:shd w:val="clear" w:color="auto" w:fill="FFFFFF"/>
        <w:tabs>
          <w:tab w:val="left" w:pos="677"/>
        </w:tabs>
        <w:spacing w:line="168" w:lineRule="exact"/>
        <w:ind w:left="336" w:right="48"/>
        <w:jc w:val="both"/>
        <w:rPr>
          <w:sz w:val="18"/>
          <w:szCs w:val="18"/>
        </w:rPr>
      </w:pPr>
      <w:r>
        <w:rPr>
          <w:sz w:val="18"/>
          <w:szCs w:val="18"/>
        </w:rPr>
        <w:t xml:space="preserve">407; 22, 77—79, 99—106, 124-125, 232, 279-280; 23, 3, 52, 53-54, 63-64, 69, 230, 238—239; 24, 12—14, 264, 321—322; 25, 97—101, </w:t>
      </w:r>
      <w:r>
        <w:rPr>
          <w:spacing w:val="-1"/>
          <w:sz w:val="18"/>
          <w:szCs w:val="18"/>
        </w:rPr>
        <w:t xml:space="preserve">122,132—133,180—182, 230— 232; 26, 2—5, 9—11, 20—21, </w:t>
      </w:r>
      <w:r>
        <w:rPr>
          <w:sz w:val="18"/>
          <w:szCs w:val="18"/>
        </w:rPr>
        <w:t xml:space="preserve">36-38, 39, 102, 111-118, 138-139, 148-154, 164-165, 227-228, 247-256, 262-263, </w:t>
      </w:r>
      <w:r>
        <w:rPr>
          <w:spacing w:val="-2"/>
          <w:sz w:val="18"/>
          <w:szCs w:val="18"/>
        </w:rPr>
        <w:t xml:space="preserve">266—268, 277—279, 283—284, </w:t>
      </w:r>
      <w:r>
        <w:rPr>
          <w:spacing w:val="-1"/>
          <w:sz w:val="18"/>
          <w:szCs w:val="18"/>
        </w:rPr>
        <w:t xml:space="preserve">321—322; 27, 12, 40, 74, 103— </w:t>
      </w:r>
      <w:r>
        <w:rPr>
          <w:sz w:val="18"/>
          <w:szCs w:val="18"/>
        </w:rPr>
        <w:t>109, 118, 119—121, 308, 404-</w:t>
      </w:r>
      <w:r>
        <w:rPr>
          <w:spacing w:val="-1"/>
          <w:sz w:val="18"/>
          <w:szCs w:val="18"/>
        </w:rPr>
        <w:t xml:space="preserve">406, 423—424, 433, 442, 450— </w:t>
      </w:r>
      <w:r>
        <w:rPr>
          <w:sz w:val="18"/>
          <w:szCs w:val="18"/>
        </w:rPr>
        <w:t>451, 468—469; 28, 43, 85-</w:t>
      </w:r>
      <w:r>
        <w:rPr>
          <w:spacing w:val="-3"/>
          <w:sz w:val="18"/>
          <w:szCs w:val="18"/>
        </w:rPr>
        <w:t>87,   177,   178,   214,   216,   217,</w:t>
      </w:r>
    </w:p>
    <w:p w:rsidR="00182580" w:rsidRDefault="00182580" w:rsidP="00182580">
      <w:pPr>
        <w:shd w:val="clear" w:color="auto" w:fill="FFFFFF"/>
        <w:spacing w:line="168" w:lineRule="exact"/>
        <w:ind w:firstLine="259"/>
      </w:pPr>
      <w:r>
        <w:rPr>
          <w:sz w:val="18"/>
          <w:szCs w:val="18"/>
        </w:rPr>
        <w:t xml:space="preserve"> 218, 224—225, 291—292, 293,          295-296, 300-304, 359, 392,</w:t>
      </w:r>
    </w:p>
    <w:p w:rsidR="00182580" w:rsidRDefault="00182580" w:rsidP="00182580">
      <w:pPr>
        <w:shd w:val="clear" w:color="auto" w:fill="FFFFFF"/>
        <w:spacing w:line="168" w:lineRule="exact"/>
        <w:ind w:firstLine="259"/>
        <w:sectPr w:rsidR="00182580">
          <w:type w:val="continuous"/>
          <w:pgSz w:w="8504" w:h="11339"/>
          <w:pgMar w:top="953" w:right="1461" w:bottom="360" w:left="1153" w:header="720" w:footer="720" w:gutter="0"/>
          <w:cols w:num="2" w:space="720" w:equalWidth="0">
            <w:col w:w="2836" w:space="245"/>
            <w:col w:w="2808"/>
          </w:cols>
          <w:noEndnote/>
        </w:sectPr>
      </w:pPr>
    </w:p>
    <w:p w:rsidR="00182580" w:rsidRDefault="00182580" w:rsidP="00182580">
      <w:pPr>
        <w:shd w:val="clear" w:color="auto" w:fill="FFFFFF"/>
        <w:tabs>
          <w:tab w:val="left" w:pos="5477"/>
        </w:tabs>
        <w:spacing w:after="235"/>
        <w:ind w:left="2314"/>
      </w:pPr>
      <w:r>
        <w:rPr>
          <w:smallCaps/>
          <w:spacing w:val="-8"/>
          <w:sz w:val="18"/>
          <w:szCs w:val="18"/>
        </w:rPr>
        <w:lastRenderedPageBreak/>
        <w:t>оппортунизм</w:t>
      </w:r>
      <w:r>
        <w:rPr>
          <w:rFonts w:ascii="Arial" w:hAnsi="Arial" w:cs="Arial"/>
          <w:smallCaps/>
          <w:sz w:val="18"/>
          <w:szCs w:val="18"/>
        </w:rPr>
        <w:tab/>
      </w:r>
      <w:r>
        <w:rPr>
          <w:rFonts w:hAnsi="Arial"/>
          <w:spacing w:val="-6"/>
          <w:sz w:val="18"/>
          <w:szCs w:val="18"/>
        </w:rPr>
        <w:t>443</w:t>
      </w:r>
    </w:p>
    <w:p w:rsidR="00182580" w:rsidRDefault="00182580" w:rsidP="00182580">
      <w:pPr>
        <w:shd w:val="clear" w:color="auto" w:fill="FFFFFF"/>
        <w:tabs>
          <w:tab w:val="left" w:pos="5477"/>
        </w:tabs>
        <w:spacing w:after="235"/>
        <w:ind w:left="2314"/>
        <w:sectPr w:rsidR="00182580">
          <w:pgSz w:w="8504" w:h="11339"/>
          <w:pgMar w:top="951" w:right="1260" w:bottom="360" w:left="1513" w:header="720" w:footer="720" w:gutter="0"/>
          <w:cols w:space="60"/>
          <w:noEndnote/>
        </w:sectPr>
      </w:pPr>
    </w:p>
    <w:p w:rsidR="00182580" w:rsidRDefault="00182580" w:rsidP="00182580">
      <w:pPr>
        <w:shd w:val="clear" w:color="auto" w:fill="FFFFFF"/>
        <w:spacing w:line="168" w:lineRule="exact"/>
        <w:ind w:left="264" w:right="10"/>
        <w:jc w:val="both"/>
      </w:pPr>
      <w:r>
        <w:rPr>
          <w:sz w:val="18"/>
          <w:szCs w:val="18"/>
        </w:rPr>
        <w:lastRenderedPageBreak/>
        <w:t xml:space="preserve">396-397, 424, 428-429, 434— 435, 512, 531—533, 548—549, 568, 573, 575, 731; 30, 3, 40-41, 134, 138-139, 153, 156-158, 159-160, 163-179, </w:t>
      </w:r>
      <w:r>
        <w:rPr>
          <w:spacing w:val="-1"/>
          <w:sz w:val="18"/>
          <w:szCs w:val="18"/>
        </w:rPr>
        <w:t xml:space="preserve">214—215, 258—259, 347, 370— </w:t>
      </w:r>
      <w:r>
        <w:rPr>
          <w:sz w:val="18"/>
          <w:szCs w:val="18"/>
        </w:rPr>
        <w:t>372, 373—375; 31, 75—76; 33, 5, 14, 26, 34-35, 43-44, 51—54, 104—111, 116—117, 127-129, 139, 143—145, 153, 155, 171-173, 229, 233, 301 —</w:t>
      </w:r>
    </w:p>
    <w:p w:rsidR="00182580" w:rsidRDefault="00182580" w:rsidP="00182580">
      <w:pPr>
        <w:shd w:val="clear" w:color="auto" w:fill="FFFFFF"/>
        <w:tabs>
          <w:tab w:val="left" w:pos="643"/>
        </w:tabs>
        <w:spacing w:before="5" w:line="168" w:lineRule="exact"/>
        <w:ind w:left="254" w:right="14"/>
        <w:jc w:val="both"/>
      </w:pPr>
      <w:r>
        <w:rPr>
          <w:spacing w:val="-2"/>
          <w:sz w:val="18"/>
          <w:szCs w:val="18"/>
        </w:rPr>
        <w:t>303,</w:t>
      </w:r>
      <w:r>
        <w:rPr>
          <w:sz w:val="18"/>
          <w:szCs w:val="18"/>
        </w:rPr>
        <w:tab/>
        <w:t>310, 312, 317, 325, 328,</w:t>
      </w:r>
      <w:r>
        <w:rPr>
          <w:sz w:val="18"/>
          <w:szCs w:val="18"/>
        </w:rPr>
        <w:br/>
        <w:t>340; 37, 302-303, 332-338,</w:t>
      </w:r>
      <w:r>
        <w:rPr>
          <w:sz w:val="18"/>
          <w:szCs w:val="18"/>
        </w:rPr>
        <w:br/>
        <w:t>392—393, 458—459, 533; 38,</w:t>
      </w:r>
      <w:r>
        <w:rPr>
          <w:sz w:val="18"/>
          <w:szCs w:val="18"/>
        </w:rPr>
        <w:br/>
        <w:t>88, 107—108, 152; 39, 98,</w:t>
      </w:r>
      <w:r>
        <w:rPr>
          <w:sz w:val="18"/>
          <w:szCs w:val="18"/>
        </w:rPr>
        <w:br/>
        <w:t>142—145, 190, 213—217, 251,</w:t>
      </w:r>
      <w:r>
        <w:rPr>
          <w:sz w:val="18"/>
          <w:szCs w:val="18"/>
        </w:rPr>
        <w:br/>
        <w:t>439, 440, 445—446; 40, 59—</w:t>
      </w:r>
      <w:r>
        <w:rPr>
          <w:sz w:val="18"/>
          <w:szCs w:val="18"/>
        </w:rPr>
        <w:br/>
        <w:t>60, 156, 347; 41, 14, 20, 25—</w:t>
      </w:r>
      <w:r>
        <w:rPr>
          <w:sz w:val="18"/>
          <w:szCs w:val="18"/>
        </w:rPr>
        <w:br/>
        <w:t>26, 35, 53—54, 170, 172, 179—</w:t>
      </w:r>
      <w:r>
        <w:rPr>
          <w:sz w:val="18"/>
          <w:szCs w:val="18"/>
        </w:rPr>
        <w:br/>
        <w:t>180, 193, 228—232, 372—373,</w:t>
      </w:r>
      <w:r>
        <w:rPr>
          <w:sz w:val="18"/>
          <w:szCs w:val="18"/>
        </w:rPr>
        <w:br/>
        <w:t>386, 450, 454; 42, 58; 44,</w:t>
      </w:r>
      <w:r>
        <w:rPr>
          <w:sz w:val="18"/>
          <w:szCs w:val="18"/>
        </w:rPr>
        <w:br/>
      </w:r>
      <w:r>
        <w:rPr>
          <w:i/>
          <w:iCs/>
          <w:sz w:val="18"/>
          <w:szCs w:val="18"/>
        </w:rPr>
        <w:t xml:space="preserve">28, </w:t>
      </w:r>
      <w:r>
        <w:rPr>
          <w:sz w:val="18"/>
          <w:szCs w:val="18"/>
        </w:rPr>
        <w:t>124; 45, 149; 49, 97-98,</w:t>
      </w:r>
      <w:r>
        <w:rPr>
          <w:sz w:val="18"/>
          <w:szCs w:val="18"/>
        </w:rPr>
        <w:br/>
        <w:t>107, 110; 50, 37; 54, 376-</w:t>
      </w:r>
      <w:r>
        <w:rPr>
          <w:sz w:val="18"/>
          <w:szCs w:val="18"/>
        </w:rPr>
        <w:br/>
        <w:t>377; 55, 176.</w:t>
      </w:r>
    </w:p>
    <w:p w:rsidR="00182580" w:rsidRDefault="00182580" w:rsidP="00182580">
      <w:pPr>
        <w:shd w:val="clear" w:color="auto" w:fill="FFFFFF"/>
        <w:spacing w:line="168" w:lineRule="exact"/>
        <w:ind w:left="284" w:hanging="284"/>
        <w:jc w:val="both"/>
      </w:pPr>
      <w:r>
        <w:rPr>
          <w:i/>
          <w:iCs/>
          <w:sz w:val="18"/>
          <w:szCs w:val="18"/>
        </w:rPr>
        <w:t xml:space="preserve">— </w:t>
      </w:r>
      <w:r>
        <w:rPr>
          <w:sz w:val="18"/>
          <w:szCs w:val="18"/>
        </w:rPr>
        <w:t>борьба с ним как необходимое условие для победы револю</w:t>
      </w:r>
      <w:r>
        <w:rPr>
          <w:sz w:val="18"/>
          <w:szCs w:val="18"/>
        </w:rPr>
        <w:softHyphen/>
        <w:t>ции — 4, 273, 320—321; 5, 334—335, 347, 368; 6, 9—10, 19-20, 185-186, 372-373; 7, 253, 272; 8, 403—404; 9, 171, 273; 11. 103—104; 13, 262—263; 16, 66; 17, 25—26; 20, 146, 308; 23, 369; 26, 6, 21, 23, 118, 156—157, 164, 167, 203—204, 258, 262—    263, 283—284, 291, 295—296,</w:t>
      </w:r>
    </w:p>
    <w:p w:rsidR="00182580" w:rsidRDefault="00182580" w:rsidP="00182580">
      <w:pPr>
        <w:shd w:val="clear" w:color="auto" w:fill="FFFFFF"/>
        <w:tabs>
          <w:tab w:val="left" w:pos="643"/>
        </w:tabs>
        <w:spacing w:line="168" w:lineRule="exact"/>
        <w:ind w:left="254" w:right="38"/>
        <w:jc w:val="both"/>
      </w:pPr>
      <w:r>
        <w:rPr>
          <w:spacing w:val="-3"/>
          <w:sz w:val="18"/>
          <w:szCs w:val="18"/>
        </w:rPr>
        <w:t>304,</w:t>
      </w:r>
      <w:r>
        <w:rPr>
          <w:sz w:val="18"/>
          <w:szCs w:val="18"/>
        </w:rPr>
        <w:tab/>
        <w:t>323, 324, 341-342, 350,</w:t>
      </w:r>
      <w:r>
        <w:rPr>
          <w:sz w:val="18"/>
          <w:szCs w:val="18"/>
        </w:rPr>
        <w:br/>
        <w:t>380, 384;   27,   13,   29, 37—38,</w:t>
      </w:r>
    </w:p>
    <w:p w:rsidR="00182580" w:rsidRDefault="00182580" w:rsidP="00182580">
      <w:pPr>
        <w:shd w:val="clear" w:color="auto" w:fill="FFFFFF"/>
        <w:spacing w:line="168" w:lineRule="exact"/>
        <w:ind w:left="250" w:right="38" w:hanging="192"/>
        <w:jc w:val="both"/>
      </w:pPr>
      <w:r>
        <w:rPr>
          <w:sz w:val="18"/>
          <w:szCs w:val="18"/>
        </w:rPr>
        <w:t xml:space="preserve">  45, 72, 73, 105, 121, 128, 263, </w:t>
      </w:r>
      <w:r>
        <w:rPr>
          <w:spacing w:val="-1"/>
          <w:sz w:val="18"/>
          <w:szCs w:val="18"/>
        </w:rPr>
        <w:t xml:space="preserve">306—307, 424, 442, 466—467; </w:t>
      </w:r>
      <w:r>
        <w:rPr>
          <w:sz w:val="18"/>
          <w:szCs w:val="18"/>
        </w:rPr>
        <w:t>28, 218, 224—225; 30, 72—73, 138-139, 141, 156-158, 169, 177—179, 182, 204—206, 210,</w:t>
      </w:r>
    </w:p>
    <w:p w:rsidR="00182580" w:rsidRDefault="00182580" w:rsidP="00182580">
      <w:pPr>
        <w:shd w:val="clear" w:color="auto" w:fill="FFFFFF"/>
        <w:spacing w:line="168" w:lineRule="exact"/>
        <w:ind w:left="254" w:right="48" w:hanging="163"/>
        <w:jc w:val="both"/>
      </w:pPr>
      <w:r>
        <w:rPr>
          <w:sz w:val="18"/>
          <w:szCs w:val="18"/>
        </w:rPr>
        <w:t xml:space="preserve">  221—222,225,284—285,296— 299, 304-305, 359, 380—381; 31, 58; 33, 3—4, 117—118, 229—233,  340; 36, 462—463;</w:t>
      </w:r>
    </w:p>
    <w:p w:rsidR="00182580" w:rsidRDefault="00182580" w:rsidP="00182580">
      <w:pPr>
        <w:shd w:val="clear" w:color="auto" w:fill="FFFFFF"/>
        <w:tabs>
          <w:tab w:val="left" w:pos="581"/>
        </w:tabs>
        <w:spacing w:line="168" w:lineRule="exact"/>
        <w:ind w:left="250"/>
      </w:pPr>
      <w:r>
        <w:rPr>
          <w:sz w:val="18"/>
          <w:szCs w:val="18"/>
        </w:rPr>
        <w:t>37.</w:t>
      </w:r>
      <w:r>
        <w:rPr>
          <w:sz w:val="18"/>
          <w:szCs w:val="18"/>
        </w:rPr>
        <w:tab/>
        <w:t>110,  393,  454,  456—457;</w:t>
      </w:r>
    </w:p>
    <w:p w:rsidR="00182580" w:rsidRDefault="00182580" w:rsidP="00182580">
      <w:pPr>
        <w:shd w:val="clear" w:color="auto" w:fill="FFFFFF"/>
        <w:tabs>
          <w:tab w:val="left" w:pos="581"/>
        </w:tabs>
        <w:spacing w:line="168" w:lineRule="exact"/>
        <w:ind w:left="250" w:right="48"/>
        <w:jc w:val="both"/>
      </w:pPr>
      <w:r>
        <w:rPr>
          <w:sz w:val="18"/>
          <w:szCs w:val="18"/>
        </w:rPr>
        <w:t>38,</w:t>
      </w:r>
      <w:r>
        <w:rPr>
          <w:sz w:val="18"/>
          <w:szCs w:val="18"/>
        </w:rPr>
        <w:tab/>
        <w:t>88, 107—108, 379—380,</w:t>
      </w:r>
      <w:r>
        <w:rPr>
          <w:sz w:val="18"/>
          <w:szCs w:val="18"/>
        </w:rPr>
        <w:br/>
        <w:t>384—385, 387; 39, 144—145,</w:t>
      </w:r>
      <w:r>
        <w:rPr>
          <w:sz w:val="18"/>
          <w:szCs w:val="18"/>
        </w:rPr>
        <w:br/>
      </w:r>
      <w:r>
        <w:rPr>
          <w:spacing w:val="-1"/>
          <w:sz w:val="18"/>
          <w:szCs w:val="18"/>
        </w:rPr>
        <w:t>162—163, 190, 214, 222—223,</w:t>
      </w:r>
      <w:r>
        <w:rPr>
          <w:spacing w:val="-1"/>
          <w:sz w:val="18"/>
          <w:szCs w:val="18"/>
        </w:rPr>
        <w:br/>
      </w:r>
      <w:r>
        <w:rPr>
          <w:sz w:val="18"/>
          <w:szCs w:val="18"/>
        </w:rPr>
        <w:t>251—252, 439, 440, 458, 459;</w:t>
      </w:r>
      <w:r>
        <w:rPr>
          <w:sz w:val="18"/>
          <w:szCs w:val="18"/>
        </w:rPr>
        <w:br/>
        <w:t>40,   6,   14—15,   24,   59—60,</w:t>
      </w:r>
    </w:p>
    <w:p w:rsidR="00182580" w:rsidRDefault="00182580" w:rsidP="00182580">
      <w:pPr>
        <w:shd w:val="clear" w:color="auto" w:fill="FFFFFF"/>
        <w:spacing w:before="101"/>
        <w:ind w:left="230"/>
      </w:pPr>
    </w:p>
    <w:p w:rsidR="00182580" w:rsidRDefault="00182580" w:rsidP="00182580">
      <w:pPr>
        <w:shd w:val="clear" w:color="auto" w:fill="FFFFFF"/>
        <w:spacing w:before="14" w:line="168" w:lineRule="exact"/>
        <w:ind w:left="67"/>
        <w:jc w:val="both"/>
      </w:pPr>
      <w:r>
        <w:br w:type="column"/>
      </w:r>
      <w:r>
        <w:rPr>
          <w:sz w:val="18"/>
          <w:szCs w:val="18"/>
        </w:rPr>
        <w:lastRenderedPageBreak/>
        <w:t>135, 156, 209, 348—349; 41,  14, 25-26, 35-36, 53, 75— 76, 78—79, 165—166, 189, 193, 199, 231-232, 249-251, 296-297, 423, 427—428, 440, 441, 443, 445, 448, 449, 454;</w:t>
      </w:r>
    </w:p>
    <w:p w:rsidR="00182580" w:rsidRDefault="00182580" w:rsidP="00182580">
      <w:pPr>
        <w:shd w:val="clear" w:color="auto" w:fill="FFFFFF"/>
        <w:tabs>
          <w:tab w:val="left" w:pos="614"/>
        </w:tabs>
        <w:spacing w:line="168" w:lineRule="exact"/>
        <w:ind w:left="264" w:right="19"/>
        <w:jc w:val="both"/>
      </w:pPr>
      <w:r>
        <w:rPr>
          <w:sz w:val="18"/>
          <w:szCs w:val="18"/>
        </w:rPr>
        <w:t>44,</w:t>
      </w:r>
      <w:r>
        <w:rPr>
          <w:sz w:val="18"/>
          <w:szCs w:val="18"/>
        </w:rPr>
        <w:tab/>
        <w:t>16—22, 23-33; 48, 280;</w:t>
      </w:r>
      <w:r>
        <w:rPr>
          <w:sz w:val="18"/>
          <w:szCs w:val="18"/>
        </w:rPr>
        <w:br/>
        <w:t>49, 13, 20—22, 24, 105-106,</w:t>
      </w:r>
      <w:r>
        <w:rPr>
          <w:sz w:val="18"/>
          <w:szCs w:val="18"/>
        </w:rPr>
        <w:br/>
        <w:t>110, 125, 129, 381, 400; 54,</w:t>
      </w:r>
      <w:r>
        <w:rPr>
          <w:sz w:val="18"/>
          <w:szCs w:val="18"/>
        </w:rPr>
        <w:br/>
        <w:t>376—377, 483—484.</w:t>
      </w:r>
    </w:p>
    <w:p w:rsidR="00182580" w:rsidRDefault="00182580" w:rsidP="00182580">
      <w:pPr>
        <w:shd w:val="clear" w:color="auto" w:fill="FFFFFF"/>
        <w:tabs>
          <w:tab w:val="left" w:pos="250"/>
        </w:tabs>
        <w:spacing w:before="5" w:line="168" w:lineRule="exact"/>
        <w:ind w:left="250" w:right="14" w:hanging="250"/>
        <w:jc w:val="both"/>
      </w:pPr>
      <w:r>
        <w:rPr>
          <w:sz w:val="18"/>
          <w:szCs w:val="18"/>
        </w:rPr>
        <w:t>—</w:t>
      </w:r>
      <w:r>
        <w:rPr>
          <w:sz w:val="18"/>
          <w:szCs w:val="18"/>
        </w:rPr>
        <w:tab/>
        <w:t>как главная социальная опо</w:t>
      </w:r>
      <w:r>
        <w:rPr>
          <w:sz w:val="18"/>
          <w:szCs w:val="18"/>
        </w:rPr>
        <w:softHyphen/>
        <w:t>ра и как организованное ору</w:t>
      </w:r>
      <w:r>
        <w:rPr>
          <w:sz w:val="18"/>
          <w:szCs w:val="18"/>
        </w:rPr>
        <w:softHyphen/>
        <w:t>дие буржуазии внутри рабо</w:t>
      </w:r>
      <w:r>
        <w:rPr>
          <w:sz w:val="18"/>
          <w:szCs w:val="18"/>
        </w:rPr>
        <w:softHyphen/>
        <w:t>чего движения — 5, 276; 14,</w:t>
      </w:r>
      <w:r>
        <w:rPr>
          <w:sz w:val="18"/>
          <w:szCs w:val="18"/>
        </w:rPr>
        <w:br/>
      </w:r>
      <w:r>
        <w:rPr>
          <w:spacing w:val="-1"/>
          <w:sz w:val="18"/>
          <w:szCs w:val="18"/>
        </w:rPr>
        <w:t>59; 22, 77—79, 232; 25, 231 —</w:t>
      </w:r>
      <w:r>
        <w:rPr>
          <w:spacing w:val="-1"/>
          <w:sz w:val="18"/>
          <w:szCs w:val="18"/>
        </w:rPr>
        <w:br/>
      </w:r>
      <w:r>
        <w:rPr>
          <w:sz w:val="18"/>
          <w:szCs w:val="18"/>
        </w:rPr>
        <w:t>232; 26, 5, 39, 102, 113—114,</w:t>
      </w:r>
      <w:r>
        <w:rPr>
          <w:sz w:val="18"/>
          <w:szCs w:val="18"/>
        </w:rPr>
        <w:br/>
        <w:t>137, 162-163, 164-165, 173,</w:t>
      </w:r>
      <w:r>
        <w:rPr>
          <w:sz w:val="18"/>
          <w:szCs w:val="18"/>
        </w:rPr>
        <w:br/>
        <w:t>178, 180-181, 196, 215-210,</w:t>
      </w:r>
      <w:r>
        <w:rPr>
          <w:sz w:val="18"/>
          <w:szCs w:val="18"/>
        </w:rPr>
        <w:br/>
      </w:r>
      <w:r>
        <w:rPr>
          <w:spacing w:val="-2"/>
          <w:sz w:val="18"/>
          <w:szCs w:val="18"/>
        </w:rPr>
        <w:t>244—245, 247—248, 252—254,</w:t>
      </w:r>
      <w:r>
        <w:rPr>
          <w:spacing w:val="-2"/>
          <w:sz w:val="18"/>
          <w:szCs w:val="18"/>
        </w:rPr>
        <w:br/>
      </w:r>
      <w:r>
        <w:rPr>
          <w:sz w:val="18"/>
          <w:szCs w:val="18"/>
        </w:rPr>
        <w:t>262-263, 278—279, 290, 295,</w:t>
      </w:r>
      <w:r>
        <w:rPr>
          <w:sz w:val="18"/>
          <w:szCs w:val="18"/>
        </w:rPr>
        <w:br/>
        <w:t>304; 27, 12—13, 22, 73, 87—</w:t>
      </w:r>
      <w:r>
        <w:rPr>
          <w:sz w:val="18"/>
          <w:szCs w:val="18"/>
        </w:rPr>
        <w:br/>
        <w:t>88, 103—106, 119—120, 268-</w:t>
      </w:r>
      <w:r>
        <w:rPr>
          <w:sz w:val="18"/>
          <w:szCs w:val="18"/>
        </w:rPr>
        <w:br/>
        <w:t>269, 308, 402, 404—405, 423—</w:t>
      </w:r>
    </w:p>
    <w:p w:rsidR="00182580" w:rsidRDefault="00182580" w:rsidP="00182580">
      <w:pPr>
        <w:shd w:val="clear" w:color="auto" w:fill="FFFFFF"/>
        <w:spacing w:line="168" w:lineRule="exact"/>
        <w:ind w:left="264" w:right="34" w:hanging="144"/>
        <w:jc w:val="both"/>
      </w:pPr>
      <w:r>
        <w:rPr>
          <w:sz w:val="18"/>
          <w:szCs w:val="18"/>
        </w:rPr>
        <w:t xml:space="preserve"> 424; 30, 138-139, 142, 160-161, 168, 169, 176, 177—178, </w:t>
      </w:r>
      <w:r>
        <w:rPr>
          <w:spacing w:val="-2"/>
          <w:sz w:val="18"/>
          <w:szCs w:val="18"/>
        </w:rPr>
        <w:t xml:space="preserve">194—195, 204, 210, 258—259, </w:t>
      </w:r>
      <w:r>
        <w:rPr>
          <w:sz w:val="18"/>
          <w:szCs w:val="18"/>
        </w:rPr>
        <w:t>299—300, 304, 343, 345—346; 31, 93; 32, 310—312; 33, 3—4; 36, 462—463; 37, 302—303, 338, 445, 458-459; 38, 88, 107—108; 39, 97—99, 129— 130, 139—145, 182—194, 215, 444—446; 41, 21—22, 36, 169-170, 189, 193, 232, 445;</w:t>
      </w:r>
    </w:p>
    <w:p w:rsidR="00182580" w:rsidRDefault="00182580" w:rsidP="00182580">
      <w:pPr>
        <w:shd w:val="clear" w:color="auto" w:fill="FFFFFF"/>
        <w:tabs>
          <w:tab w:val="left" w:pos="614"/>
        </w:tabs>
        <w:spacing w:line="168" w:lineRule="exact"/>
        <w:ind w:left="264" w:right="48"/>
        <w:jc w:val="both"/>
      </w:pPr>
      <w:r>
        <w:rPr>
          <w:spacing w:val="-2"/>
          <w:sz w:val="18"/>
          <w:szCs w:val="18"/>
        </w:rPr>
        <w:t>45,</w:t>
      </w:r>
      <w:r>
        <w:rPr>
          <w:sz w:val="18"/>
          <w:szCs w:val="18"/>
        </w:rPr>
        <w:tab/>
        <w:t>141—142, 143; 49, 105—</w:t>
      </w:r>
      <w:r>
        <w:rPr>
          <w:sz w:val="18"/>
          <w:szCs w:val="18"/>
        </w:rPr>
        <w:br/>
        <w:t>106; 54, 483—484.</w:t>
      </w:r>
    </w:p>
    <w:p w:rsidR="00182580" w:rsidRDefault="00182580" w:rsidP="00182580">
      <w:pPr>
        <w:shd w:val="clear" w:color="auto" w:fill="FFFFFF"/>
        <w:tabs>
          <w:tab w:val="left" w:pos="250"/>
        </w:tabs>
        <w:spacing w:line="168" w:lineRule="exact"/>
        <w:ind w:left="250" w:right="38" w:hanging="250"/>
        <w:jc w:val="both"/>
      </w:pPr>
      <w:r>
        <w:rPr>
          <w:sz w:val="18"/>
          <w:szCs w:val="18"/>
        </w:rPr>
        <w:t>—</w:t>
      </w:r>
      <w:r>
        <w:rPr>
          <w:sz w:val="18"/>
          <w:szCs w:val="18"/>
        </w:rPr>
        <w:tab/>
        <w:t>в международном рабочем</w:t>
      </w:r>
      <w:r>
        <w:rPr>
          <w:sz w:val="18"/>
          <w:szCs w:val="18"/>
        </w:rPr>
        <w:br/>
        <w:t>движении — 4, 265; 5, 335;</w:t>
      </w:r>
      <w:r>
        <w:rPr>
          <w:sz w:val="18"/>
          <w:szCs w:val="18"/>
        </w:rPr>
        <w:br/>
        <w:t>6, 6—9, 12—15, 21, 186,</w:t>
      </w:r>
      <w:r>
        <w:rPr>
          <w:sz w:val="18"/>
          <w:szCs w:val="18"/>
        </w:rPr>
        <w:br/>
        <w:t>300-301, 372; 7, 212-216,</w:t>
      </w:r>
      <w:r>
        <w:rPr>
          <w:sz w:val="18"/>
          <w:szCs w:val="18"/>
        </w:rPr>
        <w:br/>
        <w:t>253; 8. 330, 355, 362, 367,</w:t>
      </w:r>
      <w:r>
        <w:rPr>
          <w:sz w:val="18"/>
          <w:szCs w:val="18"/>
        </w:rPr>
        <w:br/>
      </w:r>
      <w:r>
        <w:rPr>
          <w:spacing w:val="-1"/>
          <w:sz w:val="18"/>
          <w:szCs w:val="18"/>
        </w:rPr>
        <w:t>385—390; 9, 49, 180, 254; 11,</w:t>
      </w:r>
      <w:r>
        <w:rPr>
          <w:spacing w:val="-1"/>
          <w:sz w:val="18"/>
          <w:szCs w:val="18"/>
        </w:rPr>
        <w:br/>
      </w:r>
      <w:r>
        <w:rPr>
          <w:sz w:val="18"/>
          <w:szCs w:val="18"/>
        </w:rPr>
        <w:t>97-99, 326;  12, 35-36;  15,</w:t>
      </w:r>
    </w:p>
    <w:p w:rsidR="00182580" w:rsidRDefault="00182580" w:rsidP="00182580">
      <w:pPr>
        <w:shd w:val="clear" w:color="auto" w:fill="FFFFFF"/>
        <w:spacing w:line="168" w:lineRule="exact"/>
        <w:ind w:left="48" w:right="48"/>
        <w:jc w:val="both"/>
      </w:pPr>
      <w:r>
        <w:rPr>
          <w:sz w:val="18"/>
          <w:szCs w:val="18"/>
        </w:rPr>
        <w:t xml:space="preserve"> 235-246, 265; 16, 67-74, 80—82, 84—86, 87, 91—92, 112, 138, 188—189, 428, 462— 465; 17, 24—25, 139, 168— 169, 189—190, 195, 235—242; 19, 185—188, 345—354; 20, 10—18, 62—69, 204, 228—233,   </w:t>
      </w:r>
      <w:r>
        <w:rPr>
          <w:spacing w:val="-2"/>
          <w:sz w:val="18"/>
          <w:szCs w:val="18"/>
        </w:rPr>
        <w:t xml:space="preserve"> 362; 21, 407—409; 22, 77—79, </w:t>
      </w:r>
      <w:r>
        <w:rPr>
          <w:sz w:val="18"/>
          <w:szCs w:val="18"/>
        </w:rPr>
        <w:t>122-128, 231-232, 272; 23, 63-64, 148,  183—184, 230—</w:t>
      </w:r>
    </w:p>
    <w:p w:rsidR="00182580" w:rsidRDefault="00182580" w:rsidP="00182580">
      <w:pPr>
        <w:shd w:val="clear" w:color="auto" w:fill="FFFFFF"/>
        <w:spacing w:line="168" w:lineRule="exact"/>
        <w:ind w:left="48" w:right="48"/>
        <w:jc w:val="both"/>
        <w:sectPr w:rsidR="00182580">
          <w:type w:val="continuous"/>
          <w:pgSz w:w="8504" w:h="11339"/>
          <w:pgMar w:top="951" w:right="1269" w:bottom="360" w:left="1513" w:header="720" w:footer="720" w:gutter="0"/>
          <w:cols w:num="2" w:space="720" w:equalWidth="0">
            <w:col w:w="2668" w:space="336"/>
            <w:col w:w="2716"/>
          </w:cols>
          <w:noEndnote/>
        </w:sectPr>
      </w:pPr>
    </w:p>
    <w:p w:rsidR="00182580" w:rsidRDefault="00182580" w:rsidP="00182580">
      <w:pPr>
        <w:shd w:val="clear" w:color="auto" w:fill="FFFFFF"/>
        <w:tabs>
          <w:tab w:val="left" w:pos="1027"/>
        </w:tabs>
        <w:spacing w:after="240"/>
      </w:pPr>
      <w:r>
        <w:rPr>
          <w:spacing w:val="-6"/>
          <w:sz w:val="18"/>
          <w:szCs w:val="18"/>
        </w:rPr>
        <w:lastRenderedPageBreak/>
        <w:t>444</w:t>
      </w:r>
      <w:r>
        <w:rPr>
          <w:rFonts w:ascii="Arial" w:cs="Arial"/>
          <w:sz w:val="18"/>
          <w:szCs w:val="18"/>
        </w:rPr>
        <w:tab/>
      </w:r>
      <w:r>
        <w:rPr>
          <w:smallCaps/>
          <w:spacing w:val="-5"/>
          <w:sz w:val="18"/>
          <w:szCs w:val="18"/>
        </w:rPr>
        <w:t xml:space="preserve">оппортунизм </w:t>
      </w:r>
      <w:r>
        <w:rPr>
          <w:spacing w:val="-5"/>
          <w:sz w:val="18"/>
          <w:szCs w:val="18"/>
        </w:rPr>
        <w:t xml:space="preserve">— </w:t>
      </w:r>
      <w:r>
        <w:rPr>
          <w:smallCaps/>
          <w:spacing w:val="-5"/>
          <w:sz w:val="18"/>
          <w:szCs w:val="18"/>
        </w:rPr>
        <w:t>«организованный капитализм»</w:t>
      </w:r>
    </w:p>
    <w:p w:rsidR="00182580" w:rsidRDefault="00182580" w:rsidP="00182580">
      <w:pPr>
        <w:shd w:val="clear" w:color="auto" w:fill="FFFFFF"/>
        <w:tabs>
          <w:tab w:val="left" w:pos="1027"/>
        </w:tabs>
        <w:spacing w:after="240"/>
        <w:sectPr w:rsidR="00182580">
          <w:pgSz w:w="8504" w:h="11339"/>
          <w:pgMar w:top="937" w:right="1473" w:bottom="360" w:left="1185"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Оппортунизм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pacing w:val="-1"/>
          <w:sz w:val="18"/>
          <w:szCs w:val="18"/>
        </w:rPr>
        <w:t xml:space="preserve">231, 367—369, 409, 439—440; </w:t>
      </w:r>
      <w:r>
        <w:rPr>
          <w:sz w:val="18"/>
          <w:szCs w:val="18"/>
        </w:rPr>
        <w:t xml:space="preserve">24, 12—14, 176-177, 264, 367; 25, 106—110, 122, 180— 181, 230—231, 292—293; 26, 2-5, 8-11, 17-23, 24-26, 36-39, 41, 81, 95, 102, 113— 114, 148—149, 151—154, 165, 185-186, 244, 249-256, 257— 258, 262—263, 277—281, 298— 300, 320, 321—324, 375—377; 27, 12—13, 24, 73, 74, 103— 106,115-128,134—135, 267— 269, 287-288, 294—295, 306— 308, 402, 404-406, 420, 433, </w:t>
      </w:r>
      <w:r>
        <w:rPr>
          <w:spacing w:val="-1"/>
          <w:sz w:val="18"/>
          <w:szCs w:val="18"/>
        </w:rPr>
        <w:t xml:space="preserve">448—456; 28, 4—5, 224—225, </w:t>
      </w:r>
      <w:r>
        <w:rPr>
          <w:sz w:val="18"/>
          <w:szCs w:val="18"/>
        </w:rPr>
        <w:t xml:space="preserve">300, 373, 484-488, 512, 573; 30, 2—4, 40, 138—139, 157, 163-179, 180—181, 193-195, </w:t>
      </w:r>
      <w:r>
        <w:rPr>
          <w:spacing w:val="-1"/>
          <w:sz w:val="18"/>
          <w:szCs w:val="18"/>
        </w:rPr>
        <w:t xml:space="preserve">196, 204—205, 225—226, 228— </w:t>
      </w:r>
      <w:r>
        <w:rPr>
          <w:sz w:val="18"/>
          <w:szCs w:val="18"/>
        </w:rPr>
        <w:t xml:space="preserve">229, 254, 258—259, 299—300; 33, 118—119, 155; 36, 473— 474; 37, 454-456, 458-459; </w:t>
      </w:r>
      <w:r>
        <w:rPr>
          <w:spacing w:val="-1"/>
          <w:sz w:val="18"/>
          <w:szCs w:val="18"/>
        </w:rPr>
        <w:t xml:space="preserve">39, 99—100, 190, 254; 40, 6, </w:t>
      </w:r>
      <w:r>
        <w:rPr>
          <w:sz w:val="18"/>
          <w:szCs w:val="18"/>
        </w:rPr>
        <w:t xml:space="preserve">228—229; 41, 12—13, 179— 180, 228-232, 411-428, 443; 44, 16-22, 445—449, 452— 453; 48, 13, 95—96, 181, 280; 49, 13, 20—22, 23—25, 43— 44, 110, 129, 301; 50, 37; 51, 217-218, 299; 54, 357-358, 374-375, 376-377, 483-484; 55, 371. </w:t>
      </w:r>
    </w:p>
    <w:p w:rsidR="00182580" w:rsidRDefault="00182580" w:rsidP="00182580">
      <w:pPr>
        <w:shd w:val="clear" w:color="auto" w:fill="FFFFFF"/>
        <w:spacing w:line="168" w:lineRule="exact"/>
        <w:ind w:left="284" w:hanging="284"/>
        <w:jc w:val="both"/>
      </w:pPr>
      <w:r>
        <w:rPr>
          <w:sz w:val="18"/>
          <w:szCs w:val="18"/>
        </w:rPr>
        <w:t xml:space="preserve">— его перерастание в социал-шовинизм — 20,228—231; 23, 183-184; 26, 2-5, 8—11, 17-23, 24—26, 36-39, 95, 119-125, 151—154, 185—186, </w:t>
      </w:r>
      <w:r>
        <w:rPr>
          <w:spacing w:val="-1"/>
          <w:sz w:val="18"/>
          <w:szCs w:val="18"/>
        </w:rPr>
        <w:t xml:space="preserve">201—205, 247—256, 262, 265, </w:t>
      </w:r>
      <w:r>
        <w:rPr>
          <w:sz w:val="18"/>
          <w:szCs w:val="18"/>
        </w:rPr>
        <w:t xml:space="preserve">275-276, 283-284, 286-291, </w:t>
      </w:r>
      <w:r>
        <w:rPr>
          <w:spacing w:val="-1"/>
          <w:sz w:val="18"/>
          <w:szCs w:val="18"/>
        </w:rPr>
        <w:t xml:space="preserve">293, 300, 318—320, 321—322, 341—342, 347, 348—350, 375— </w:t>
      </w:r>
      <w:r>
        <w:rPr>
          <w:sz w:val="18"/>
          <w:szCs w:val="18"/>
        </w:rPr>
        <w:t xml:space="preserve">377, 384; 27, 24—25, 33, 41— 42, 73, 82, 102—105, 115— 128, 261—262, 275, 287— </w:t>
      </w:r>
      <w:r>
        <w:rPr>
          <w:spacing w:val="-1"/>
          <w:sz w:val="18"/>
          <w:szCs w:val="18"/>
        </w:rPr>
        <w:t xml:space="preserve">288, 294—295, 296—298, 406, </w:t>
      </w:r>
      <w:r>
        <w:rPr>
          <w:sz w:val="18"/>
          <w:szCs w:val="18"/>
        </w:rPr>
        <w:t xml:space="preserve">442, 445, 448-452; 28, 87; 30, 2—3, 40—41, 163, 168, 178-179, 191-192, 225, 254, 374—375; 33, 3—4; 34, 98—99; 39, 190, 439; 40, 346; 41, 14, 53; 44, 16; 49, 6-7, 12-13,   26-27,  28,   </w:t>
      </w:r>
      <w:r w:rsidRPr="00D34FA9">
        <w:rPr>
          <w:sz w:val="18"/>
          <w:szCs w:val="18"/>
        </w:rPr>
        <w:t>63-64,</w:t>
      </w:r>
    </w:p>
    <w:p w:rsidR="00182580" w:rsidRDefault="00182580" w:rsidP="00182580">
      <w:pPr>
        <w:shd w:val="clear" w:color="auto" w:fill="FFFFFF"/>
        <w:spacing w:line="168" w:lineRule="exact"/>
        <w:ind w:left="365" w:right="5"/>
        <w:jc w:val="both"/>
      </w:pPr>
      <w:r>
        <w:br w:type="column"/>
      </w:r>
      <w:r>
        <w:rPr>
          <w:sz w:val="18"/>
          <w:szCs w:val="18"/>
        </w:rPr>
        <w:lastRenderedPageBreak/>
        <w:t>77, 129;   50,   228;   54,   483— 484.</w:t>
      </w:r>
    </w:p>
    <w:p w:rsidR="00182580" w:rsidRDefault="00182580" w:rsidP="00182580">
      <w:pPr>
        <w:shd w:val="clear" w:color="auto" w:fill="FFFFFF"/>
        <w:spacing w:line="168" w:lineRule="exact"/>
        <w:ind w:left="360" w:firstLine="360"/>
        <w:jc w:val="both"/>
      </w:pPr>
      <w:r>
        <w:rPr>
          <w:i/>
          <w:iCs/>
          <w:sz w:val="18"/>
          <w:szCs w:val="18"/>
        </w:rPr>
        <w:t xml:space="preserve">См. также </w:t>
      </w:r>
      <w:r>
        <w:rPr>
          <w:sz w:val="18"/>
          <w:szCs w:val="18"/>
        </w:rPr>
        <w:t>Ревизионизм; Реформизм; Социал-империа</w:t>
      </w:r>
      <w:r>
        <w:rPr>
          <w:sz w:val="18"/>
          <w:szCs w:val="18"/>
        </w:rPr>
        <w:softHyphen/>
        <w:t>лизм; Социал-шовинизм; Цен</w:t>
      </w:r>
      <w:r>
        <w:rPr>
          <w:sz w:val="18"/>
          <w:szCs w:val="18"/>
        </w:rPr>
        <w:softHyphen/>
        <w:t>тризм и центристы.</w:t>
      </w:r>
    </w:p>
    <w:p w:rsidR="00182580" w:rsidRDefault="00182580" w:rsidP="00182580">
      <w:pPr>
        <w:shd w:val="clear" w:color="auto" w:fill="FFFFFF"/>
        <w:spacing w:line="168" w:lineRule="exact"/>
        <w:ind w:left="365" w:right="10" w:hanging="365"/>
        <w:jc w:val="both"/>
      </w:pPr>
      <w:r>
        <w:rPr>
          <w:b/>
          <w:bCs/>
          <w:sz w:val="18"/>
          <w:szCs w:val="18"/>
        </w:rPr>
        <w:t>Опосредствование, опосредство</w:t>
      </w:r>
      <w:r>
        <w:rPr>
          <w:b/>
          <w:bCs/>
          <w:sz w:val="18"/>
          <w:szCs w:val="18"/>
        </w:rPr>
        <w:softHyphen/>
        <w:t>ванное</w:t>
      </w:r>
      <w:r>
        <w:rPr>
          <w:sz w:val="18"/>
          <w:szCs w:val="18"/>
        </w:rPr>
        <w:t xml:space="preserve"> — </w:t>
      </w:r>
      <w:r>
        <w:rPr>
          <w:i/>
          <w:iCs/>
          <w:sz w:val="18"/>
          <w:szCs w:val="18"/>
        </w:rPr>
        <w:t xml:space="preserve">см. </w:t>
      </w:r>
      <w:r>
        <w:rPr>
          <w:sz w:val="18"/>
          <w:szCs w:val="18"/>
        </w:rPr>
        <w:t>Непосредствен</w:t>
      </w:r>
      <w:r>
        <w:rPr>
          <w:sz w:val="18"/>
          <w:szCs w:val="18"/>
        </w:rPr>
        <w:softHyphen/>
        <w:t>ное и опосредствованное.</w:t>
      </w:r>
    </w:p>
    <w:p w:rsidR="00182580" w:rsidRDefault="00182580" w:rsidP="00182580">
      <w:pPr>
        <w:shd w:val="clear" w:color="auto" w:fill="FFFFFF"/>
        <w:spacing w:line="168" w:lineRule="exact"/>
        <w:ind w:left="284" w:right="10" w:hanging="284"/>
        <w:jc w:val="both"/>
      </w:pPr>
      <w:r>
        <w:rPr>
          <w:b/>
          <w:bCs/>
          <w:sz w:val="18"/>
          <w:szCs w:val="18"/>
        </w:rPr>
        <w:t>Определение</w:t>
      </w:r>
      <w:r>
        <w:rPr>
          <w:sz w:val="18"/>
          <w:szCs w:val="18"/>
        </w:rPr>
        <w:t xml:space="preserve"> — 5, 142—143; </w:t>
      </w:r>
      <w:r>
        <w:rPr>
          <w:i/>
          <w:iCs/>
          <w:sz w:val="18"/>
          <w:szCs w:val="18"/>
        </w:rPr>
        <w:t xml:space="preserve">18, </w:t>
      </w:r>
      <w:r>
        <w:rPr>
          <w:sz w:val="18"/>
          <w:szCs w:val="18"/>
        </w:rPr>
        <w:t>149-150, 196, 282; 25, 257— 263; 27, 386—387; 29, 94, 107—108, 123-124,127,159— 160, 192, 201—203, 216, 301, 325; 30, 92; 37, 242—250, 264—267. — и дефиниция — 4, 35—36; 6, 216; 18, 196, 198, 347, 356; 25, 258; 27, 386; 29, 192, 216.</w:t>
      </w:r>
    </w:p>
    <w:p w:rsidR="00182580" w:rsidRDefault="00182580" w:rsidP="00182580">
      <w:pPr>
        <w:shd w:val="clear" w:color="auto" w:fill="FFFFFF"/>
        <w:spacing w:line="168" w:lineRule="exact"/>
        <w:ind w:left="355" w:right="10" w:hanging="355"/>
        <w:jc w:val="both"/>
      </w:pPr>
      <w:r>
        <w:rPr>
          <w:b/>
          <w:bCs/>
          <w:sz w:val="18"/>
          <w:szCs w:val="18"/>
        </w:rPr>
        <w:t>Оптимизм исторический, револю</w:t>
      </w:r>
      <w:r>
        <w:rPr>
          <w:b/>
          <w:bCs/>
          <w:sz w:val="18"/>
          <w:szCs w:val="18"/>
        </w:rPr>
        <w:softHyphen/>
        <w:t>ционный</w:t>
      </w:r>
      <w:r>
        <w:rPr>
          <w:sz w:val="18"/>
          <w:szCs w:val="18"/>
        </w:rPr>
        <w:t xml:space="preserve"> — 2, 540—541; 15, 247; 16, 323-324; 23, 256— 257.</w:t>
      </w:r>
    </w:p>
    <w:p w:rsidR="00182580" w:rsidRDefault="00182580" w:rsidP="00182580">
      <w:pPr>
        <w:shd w:val="clear" w:color="auto" w:fill="FFFFFF"/>
        <w:spacing w:line="168" w:lineRule="exact"/>
        <w:ind w:left="284" w:right="5" w:hanging="284"/>
        <w:jc w:val="both"/>
        <w:rPr>
          <w:sz w:val="18"/>
          <w:szCs w:val="18"/>
        </w:rPr>
      </w:pPr>
      <w:r>
        <w:rPr>
          <w:b/>
          <w:bCs/>
          <w:sz w:val="18"/>
          <w:szCs w:val="18"/>
        </w:rPr>
        <w:t>Опыт</w:t>
      </w:r>
      <w:r>
        <w:rPr>
          <w:sz w:val="18"/>
          <w:szCs w:val="18"/>
        </w:rPr>
        <w:t xml:space="preserve"> — 18, 65-66, 113, 126— 127, 129, 147, 151—157, 195, 206, 241, 289, 314, 356; 29, 161-162, 384, 392, 425, 506, 516. </w:t>
      </w:r>
    </w:p>
    <w:p w:rsidR="00182580" w:rsidRDefault="00182580" w:rsidP="00182580">
      <w:pPr>
        <w:shd w:val="clear" w:color="auto" w:fill="FFFFFF"/>
        <w:spacing w:line="168" w:lineRule="exact"/>
        <w:ind w:left="284" w:right="5" w:hanging="284"/>
        <w:jc w:val="both"/>
      </w:pPr>
      <w:r>
        <w:rPr>
          <w:sz w:val="18"/>
          <w:szCs w:val="18"/>
        </w:rPr>
        <w:t>— критика идеалистического по</w:t>
      </w:r>
      <w:r>
        <w:rPr>
          <w:sz w:val="18"/>
          <w:szCs w:val="18"/>
        </w:rPr>
        <w:softHyphen/>
        <w:t xml:space="preserve">нимания опыта — 18, 54—55, 58, 68-73, 78, </w:t>
      </w:r>
      <w:r>
        <w:rPr>
          <w:i/>
          <w:iCs/>
          <w:sz w:val="18"/>
          <w:szCs w:val="18"/>
        </w:rPr>
        <w:t xml:space="preserve">88, </w:t>
      </w:r>
      <w:r>
        <w:rPr>
          <w:sz w:val="18"/>
          <w:szCs w:val="18"/>
        </w:rPr>
        <w:t>121-127, 129, 143, 147, 151-157, 162, 178, 185, 194-195, 202—204, 206, 238-242, 288—289, 311, 314—315, 351, 363.</w:t>
      </w:r>
    </w:p>
    <w:p w:rsidR="00182580" w:rsidRDefault="00182580" w:rsidP="00182580">
      <w:pPr>
        <w:shd w:val="clear" w:color="auto" w:fill="FFFFFF"/>
        <w:spacing w:before="5" w:line="168" w:lineRule="exact"/>
        <w:ind w:left="725"/>
      </w:pPr>
      <w:r>
        <w:rPr>
          <w:i/>
          <w:iCs/>
          <w:sz w:val="18"/>
          <w:szCs w:val="18"/>
        </w:rPr>
        <w:t xml:space="preserve">См.  также </w:t>
      </w:r>
      <w:r>
        <w:rPr>
          <w:sz w:val="18"/>
          <w:szCs w:val="18"/>
        </w:rPr>
        <w:t>Практика.</w:t>
      </w:r>
    </w:p>
    <w:p w:rsidR="00182580" w:rsidRDefault="00182580" w:rsidP="00182580">
      <w:pPr>
        <w:shd w:val="clear" w:color="auto" w:fill="FFFFFF"/>
        <w:spacing w:line="168" w:lineRule="exact"/>
        <w:ind w:left="365" w:right="5" w:hanging="365"/>
        <w:jc w:val="both"/>
      </w:pPr>
      <w:r>
        <w:rPr>
          <w:b/>
          <w:bCs/>
          <w:sz w:val="18"/>
          <w:szCs w:val="18"/>
        </w:rPr>
        <w:t>Опыт исторический</w:t>
      </w:r>
      <w:r>
        <w:rPr>
          <w:sz w:val="18"/>
          <w:szCs w:val="18"/>
        </w:rPr>
        <w:t xml:space="preserve"> — </w:t>
      </w:r>
      <w:r>
        <w:rPr>
          <w:i/>
          <w:iCs/>
          <w:sz w:val="18"/>
          <w:szCs w:val="18"/>
        </w:rPr>
        <w:t xml:space="preserve">см. </w:t>
      </w:r>
      <w:r>
        <w:rPr>
          <w:sz w:val="18"/>
          <w:szCs w:val="18"/>
        </w:rPr>
        <w:t>Исто</w:t>
      </w:r>
      <w:r>
        <w:rPr>
          <w:sz w:val="18"/>
          <w:szCs w:val="18"/>
        </w:rPr>
        <w:softHyphen/>
        <w:t>рический   опыт.</w:t>
      </w:r>
    </w:p>
    <w:p w:rsidR="00182580" w:rsidRDefault="00182580" w:rsidP="00182580">
      <w:pPr>
        <w:shd w:val="clear" w:color="auto" w:fill="FFFFFF"/>
        <w:spacing w:line="168" w:lineRule="exact"/>
        <w:ind w:left="360" w:right="5" w:hanging="355"/>
        <w:jc w:val="both"/>
      </w:pPr>
      <w:r>
        <w:rPr>
          <w:b/>
          <w:bCs/>
          <w:sz w:val="18"/>
          <w:szCs w:val="18"/>
        </w:rPr>
        <w:t>Опыт революционный</w:t>
      </w:r>
      <w:r>
        <w:rPr>
          <w:sz w:val="18"/>
          <w:szCs w:val="18"/>
        </w:rPr>
        <w:t xml:space="preserve"> — </w:t>
      </w:r>
      <w:r>
        <w:rPr>
          <w:i/>
          <w:iCs/>
          <w:sz w:val="18"/>
          <w:szCs w:val="18"/>
        </w:rPr>
        <w:t xml:space="preserve">см. </w:t>
      </w:r>
      <w:r>
        <w:rPr>
          <w:sz w:val="18"/>
          <w:szCs w:val="18"/>
        </w:rPr>
        <w:t>Ре</w:t>
      </w:r>
      <w:r>
        <w:rPr>
          <w:sz w:val="18"/>
          <w:szCs w:val="18"/>
        </w:rPr>
        <w:softHyphen/>
        <w:t>волюционный опыт.</w:t>
      </w:r>
    </w:p>
    <w:p w:rsidR="00182580" w:rsidRDefault="00182580" w:rsidP="00182580">
      <w:pPr>
        <w:shd w:val="clear" w:color="auto" w:fill="FFFFFF"/>
        <w:spacing w:before="5" w:line="168" w:lineRule="exact"/>
        <w:ind w:left="355" w:right="5" w:hanging="355"/>
        <w:jc w:val="both"/>
      </w:pPr>
      <w:r>
        <w:rPr>
          <w:b/>
          <w:bCs/>
          <w:sz w:val="18"/>
          <w:szCs w:val="18"/>
        </w:rPr>
        <w:t>Организационные принципы боль</w:t>
      </w:r>
      <w:r>
        <w:rPr>
          <w:b/>
          <w:bCs/>
          <w:sz w:val="18"/>
          <w:szCs w:val="18"/>
        </w:rPr>
        <w:softHyphen/>
        <w:t>шевизма</w:t>
      </w:r>
      <w:r>
        <w:rPr>
          <w:sz w:val="18"/>
          <w:szCs w:val="18"/>
        </w:rPr>
        <w:t xml:space="preserve"> — </w:t>
      </w:r>
      <w:r>
        <w:rPr>
          <w:i/>
          <w:iCs/>
          <w:sz w:val="18"/>
          <w:szCs w:val="18"/>
        </w:rPr>
        <w:t xml:space="preserve">см. </w:t>
      </w:r>
      <w:r>
        <w:rPr>
          <w:sz w:val="18"/>
          <w:szCs w:val="18"/>
        </w:rPr>
        <w:t>Демократиче</w:t>
      </w:r>
      <w:r>
        <w:rPr>
          <w:sz w:val="18"/>
          <w:szCs w:val="18"/>
        </w:rPr>
        <w:softHyphen/>
        <w:t>ский централизм в партии; Демократия внутрипартий</w:t>
      </w:r>
      <w:r>
        <w:rPr>
          <w:sz w:val="18"/>
          <w:szCs w:val="18"/>
        </w:rPr>
        <w:softHyphen/>
        <w:t xml:space="preserve">ная; Дисциплина партийная и государственная; Единство </w:t>
      </w:r>
      <w:r>
        <w:rPr>
          <w:spacing w:val="-1"/>
          <w:sz w:val="18"/>
          <w:szCs w:val="18"/>
        </w:rPr>
        <w:t xml:space="preserve">и укрепление партии; КПСС — </w:t>
      </w:r>
      <w:r>
        <w:rPr>
          <w:sz w:val="18"/>
          <w:szCs w:val="18"/>
        </w:rPr>
        <w:t>ее организационные принци</w:t>
      </w:r>
      <w:r>
        <w:rPr>
          <w:sz w:val="18"/>
          <w:szCs w:val="18"/>
        </w:rPr>
        <w:softHyphen/>
        <w:t>пы; Устав партии.</w:t>
      </w:r>
    </w:p>
    <w:p w:rsidR="00182580" w:rsidRDefault="00182580" w:rsidP="00182580">
      <w:pPr>
        <w:shd w:val="clear" w:color="auto" w:fill="FFFFFF"/>
        <w:spacing w:line="168" w:lineRule="exact"/>
        <w:ind w:left="360" w:hanging="317"/>
        <w:jc w:val="both"/>
      </w:pPr>
      <w:r>
        <w:rPr>
          <w:b/>
          <w:bCs/>
          <w:sz w:val="18"/>
          <w:szCs w:val="18"/>
        </w:rPr>
        <w:t>«Организованный капитализм»</w:t>
      </w:r>
      <w:r>
        <w:rPr>
          <w:sz w:val="18"/>
          <w:szCs w:val="18"/>
        </w:rPr>
        <w:t xml:space="preserve"> — </w:t>
      </w:r>
      <w:r>
        <w:rPr>
          <w:i/>
          <w:iCs/>
          <w:sz w:val="18"/>
          <w:szCs w:val="18"/>
        </w:rPr>
        <w:t xml:space="preserve">см. </w:t>
      </w:r>
      <w:r>
        <w:rPr>
          <w:sz w:val="18"/>
          <w:szCs w:val="18"/>
        </w:rPr>
        <w:t>«Ультраимпериализм»— каутскианская теория я ее критика.</w:t>
      </w:r>
    </w:p>
    <w:p w:rsidR="00182580" w:rsidRDefault="00182580" w:rsidP="00182580">
      <w:pPr>
        <w:shd w:val="clear" w:color="auto" w:fill="FFFFFF"/>
        <w:spacing w:line="168" w:lineRule="exact"/>
        <w:ind w:left="360" w:hanging="317"/>
        <w:jc w:val="both"/>
        <w:sectPr w:rsidR="00182580">
          <w:type w:val="continuous"/>
          <w:pgSz w:w="8504" w:h="11339"/>
          <w:pgMar w:top="937" w:right="1473" w:bottom="360" w:left="1189" w:header="720" w:footer="720" w:gutter="0"/>
          <w:cols w:num="2" w:space="720" w:equalWidth="0">
            <w:col w:w="2788" w:space="264"/>
            <w:col w:w="2788"/>
          </w:cols>
          <w:noEndnote/>
        </w:sectPr>
      </w:pPr>
    </w:p>
    <w:p w:rsidR="00182580" w:rsidRDefault="00182580" w:rsidP="00182580">
      <w:pPr>
        <w:shd w:val="clear" w:color="auto" w:fill="FFFFFF"/>
        <w:spacing w:before="29"/>
      </w:pPr>
      <w:r w:rsidRPr="00D34FA9">
        <w:rPr>
          <w:b/>
          <w:bCs/>
          <w:sz w:val="14"/>
          <w:szCs w:val="14"/>
        </w:rPr>
        <w:lastRenderedPageBreak/>
        <w:t>«</w:t>
      </w:r>
      <w:r>
        <w:rPr>
          <w:b/>
          <w:bCs/>
          <w:sz w:val="14"/>
          <w:szCs w:val="14"/>
          <w:lang w:val="en-US"/>
        </w:rPr>
        <w:t>L</w:t>
      </w:r>
      <w:r w:rsidRPr="00D34FA9">
        <w:rPr>
          <w:b/>
          <w:bCs/>
          <w:sz w:val="14"/>
          <w:szCs w:val="14"/>
        </w:rPr>
        <w:t>'</w:t>
      </w:r>
      <w:r>
        <w:rPr>
          <w:b/>
          <w:bCs/>
          <w:sz w:val="14"/>
          <w:szCs w:val="14"/>
          <w:lang w:val="en-US"/>
        </w:rPr>
        <w:t>ORDINE</w:t>
      </w:r>
      <w:r w:rsidRPr="00D34FA9">
        <w:rPr>
          <w:b/>
          <w:bCs/>
          <w:sz w:val="14"/>
          <w:szCs w:val="14"/>
        </w:rPr>
        <w:t xml:space="preserve"> </w:t>
      </w:r>
      <w:r>
        <w:rPr>
          <w:b/>
          <w:bCs/>
          <w:sz w:val="14"/>
          <w:szCs w:val="14"/>
          <w:lang w:val="en-US"/>
        </w:rPr>
        <w:t>NUOVO</w:t>
      </w:r>
      <w:r w:rsidRPr="00D34FA9">
        <w:rPr>
          <w:b/>
          <w:bCs/>
          <w:sz w:val="14"/>
          <w:szCs w:val="14"/>
        </w:rPr>
        <w:t xml:space="preserve">» </w:t>
      </w:r>
      <w:r>
        <w:rPr>
          <w:b/>
          <w:bCs/>
          <w:sz w:val="14"/>
          <w:szCs w:val="14"/>
        </w:rPr>
        <w:t>-— ОТЕЧЕСТВО</w:t>
      </w:r>
    </w:p>
    <w:p w:rsidR="00182580" w:rsidRDefault="00182580" w:rsidP="00182580">
      <w:pPr>
        <w:shd w:val="clear" w:color="auto" w:fill="FFFFFF"/>
      </w:pPr>
      <w:r>
        <w:br w:type="column"/>
      </w:r>
      <w:r>
        <w:rPr>
          <w:rFonts w:ascii="Arial" w:hAnsi="Arial" w:cs="Arial"/>
          <w:sz w:val="18"/>
          <w:szCs w:val="18"/>
        </w:rPr>
        <w:lastRenderedPageBreak/>
        <w:t>445</w:t>
      </w:r>
    </w:p>
    <w:p w:rsidR="00182580" w:rsidRDefault="00182580" w:rsidP="00182580">
      <w:pPr>
        <w:shd w:val="clear" w:color="auto" w:fill="FFFFFF"/>
        <w:sectPr w:rsidR="00182580" w:rsidSect="00076952">
          <w:pgSz w:w="8504" w:h="11339"/>
          <w:pgMar w:top="958" w:right="690" w:bottom="360" w:left="3114" w:header="720" w:footer="720" w:gutter="0"/>
          <w:cols w:num="2" w:space="720" w:equalWidth="0">
            <w:col w:w="2698" w:space="1281"/>
            <w:col w:w="720"/>
          </w:cols>
          <w:noEndnote/>
        </w:sectPr>
      </w:pPr>
    </w:p>
    <w:p w:rsidR="00182580" w:rsidRDefault="00182580" w:rsidP="00182580">
      <w:pPr>
        <w:spacing w:before="221" w:line="1" w:lineRule="exact"/>
        <w:rPr>
          <w:sz w:val="2"/>
          <w:szCs w:val="2"/>
        </w:rPr>
      </w:pPr>
    </w:p>
    <w:p w:rsidR="00182580" w:rsidRDefault="00182580" w:rsidP="00182580">
      <w:pPr>
        <w:shd w:val="clear" w:color="auto" w:fill="FFFFFF"/>
        <w:sectPr w:rsidR="00182580">
          <w:type w:val="continuous"/>
          <w:pgSz w:w="8504" w:h="11339"/>
          <w:pgMar w:top="958" w:right="1175" w:bottom="360" w:left="1391" w:header="720" w:footer="720" w:gutter="0"/>
          <w:cols w:space="60"/>
          <w:noEndnote/>
        </w:sectPr>
      </w:pPr>
    </w:p>
    <w:p w:rsidR="00182580" w:rsidRDefault="00182580" w:rsidP="00182580">
      <w:pPr>
        <w:shd w:val="clear" w:color="auto" w:fill="FFFFFF"/>
        <w:spacing w:line="168" w:lineRule="exact"/>
        <w:ind w:left="284" w:hanging="284"/>
        <w:jc w:val="both"/>
      </w:pPr>
      <w:r w:rsidRPr="00D34FA9">
        <w:rPr>
          <w:b/>
          <w:bCs/>
          <w:sz w:val="18"/>
          <w:szCs w:val="18"/>
        </w:rPr>
        <w:lastRenderedPageBreak/>
        <w:t>«</w:t>
      </w:r>
      <w:r>
        <w:rPr>
          <w:b/>
          <w:bCs/>
          <w:sz w:val="18"/>
          <w:szCs w:val="18"/>
          <w:lang w:val="en-US"/>
        </w:rPr>
        <w:t>L</w:t>
      </w:r>
      <w:r w:rsidRPr="00D34FA9">
        <w:rPr>
          <w:b/>
          <w:bCs/>
          <w:sz w:val="18"/>
          <w:szCs w:val="18"/>
        </w:rPr>
        <w:t>'</w:t>
      </w:r>
      <w:r>
        <w:rPr>
          <w:b/>
          <w:bCs/>
          <w:sz w:val="18"/>
          <w:szCs w:val="18"/>
          <w:lang w:val="en-US"/>
        </w:rPr>
        <w:t>Ordine</w:t>
      </w:r>
      <w:r w:rsidRPr="00D34FA9">
        <w:rPr>
          <w:b/>
          <w:bCs/>
          <w:sz w:val="18"/>
          <w:szCs w:val="18"/>
        </w:rPr>
        <w:t xml:space="preserve"> </w:t>
      </w:r>
      <w:r>
        <w:rPr>
          <w:b/>
          <w:bCs/>
          <w:sz w:val="18"/>
          <w:szCs w:val="18"/>
          <w:lang w:val="en-US"/>
        </w:rPr>
        <w:t>Nuovo</w:t>
      </w:r>
      <w:r w:rsidRPr="00D34FA9">
        <w:rPr>
          <w:b/>
          <w:bCs/>
          <w:sz w:val="18"/>
          <w:szCs w:val="18"/>
        </w:rPr>
        <w:t xml:space="preserve">» </w:t>
      </w:r>
      <w:r>
        <w:rPr>
          <w:b/>
          <w:bCs/>
          <w:sz w:val="18"/>
          <w:szCs w:val="18"/>
        </w:rPr>
        <w:t>( «Новый Поря</w:t>
      </w:r>
      <w:r>
        <w:rPr>
          <w:b/>
          <w:bCs/>
          <w:sz w:val="18"/>
          <w:szCs w:val="18"/>
        </w:rPr>
        <w:softHyphen/>
        <w:t>док») — группа    и    журнал революционных   социалистов Италии  (Турин,   1919)</w:t>
      </w:r>
      <w:r>
        <w:rPr>
          <w:sz w:val="18"/>
          <w:szCs w:val="18"/>
        </w:rPr>
        <w:t xml:space="preserve"> — 41,</w:t>
      </w:r>
    </w:p>
    <w:p w:rsidR="00182580" w:rsidRDefault="00182580" w:rsidP="00182580">
      <w:pPr>
        <w:shd w:val="clear" w:color="auto" w:fill="FFFFFF"/>
        <w:spacing w:line="168" w:lineRule="exact"/>
        <w:ind w:left="456"/>
      </w:pPr>
      <w:r>
        <w:rPr>
          <w:sz w:val="18"/>
          <w:szCs w:val="18"/>
        </w:rPr>
        <w:t>199, 254, 447, 641—642.</w:t>
      </w:r>
    </w:p>
    <w:p w:rsidR="00182580" w:rsidRDefault="00182580" w:rsidP="00182580">
      <w:pPr>
        <w:shd w:val="clear" w:color="auto" w:fill="FFFFFF"/>
        <w:spacing w:line="168" w:lineRule="exact"/>
        <w:ind w:left="284" w:right="19" w:hanging="284"/>
        <w:jc w:val="both"/>
        <w:rPr>
          <w:sz w:val="18"/>
          <w:szCs w:val="18"/>
        </w:rPr>
      </w:pPr>
      <w:r>
        <w:rPr>
          <w:b/>
          <w:bCs/>
          <w:sz w:val="18"/>
          <w:szCs w:val="18"/>
        </w:rPr>
        <w:t>Орудия производства</w:t>
      </w:r>
      <w:r>
        <w:rPr>
          <w:sz w:val="18"/>
          <w:szCs w:val="18"/>
        </w:rPr>
        <w:t xml:space="preserve"> — 1, 172— 173; 2, 96—97; 3, 45—46, 81, 122—126, 131, 158, 185, 186, 212, 214—232, 311-312, 350, 353, 493, 506—508, 509, 543— 544, 598; 5, 81, 84, 106, 297; 6, 203; 26, 66; 32, 184; 45, 266. </w:t>
      </w:r>
    </w:p>
    <w:p w:rsidR="00182580" w:rsidRDefault="00182580" w:rsidP="00182580">
      <w:pPr>
        <w:shd w:val="clear" w:color="auto" w:fill="FFFFFF"/>
        <w:spacing w:line="168" w:lineRule="exact"/>
        <w:ind w:left="284" w:right="19" w:hanging="284"/>
        <w:jc w:val="both"/>
        <w:rPr>
          <w:sz w:val="18"/>
          <w:szCs w:val="18"/>
        </w:rPr>
      </w:pPr>
      <w:r>
        <w:rPr>
          <w:b/>
          <w:bCs/>
          <w:sz w:val="18"/>
          <w:szCs w:val="18"/>
        </w:rPr>
        <w:t xml:space="preserve">«Освобождение труда» — первая русская марксистская группа (1883—1903) </w:t>
      </w:r>
      <w:r>
        <w:rPr>
          <w:sz w:val="18"/>
          <w:szCs w:val="18"/>
        </w:rPr>
        <w:t xml:space="preserve">— 1, 196—197, 275; 4, 165, 180, 215, 253— 255, 273, 310, 338—340, 353, 360, 371, 384, 436; 5, 285, 287, 381—384; 6, 22, 23, 184—185, 186, 187, 298, 299, 306, 307, 323, 362; 7, </w:t>
      </w:r>
      <w:r>
        <w:rPr>
          <w:i/>
          <w:iCs/>
          <w:sz w:val="18"/>
          <w:szCs w:val="18"/>
        </w:rPr>
        <w:t xml:space="preserve">398, </w:t>
      </w:r>
      <w:r>
        <w:rPr>
          <w:sz w:val="18"/>
          <w:szCs w:val="18"/>
        </w:rPr>
        <w:t xml:space="preserve">402, 403, 433, 434; 8,14, 330; 16,100; 25, 94, 98, 132; 46, 35—37, 42—43, 45—46, 98-100, 109-110, 142. </w:t>
      </w:r>
    </w:p>
    <w:p w:rsidR="00182580" w:rsidRDefault="00182580" w:rsidP="00182580">
      <w:pPr>
        <w:shd w:val="clear" w:color="auto" w:fill="FFFFFF"/>
        <w:spacing w:line="168" w:lineRule="exact"/>
        <w:ind w:left="284" w:right="19" w:hanging="284"/>
        <w:jc w:val="both"/>
        <w:rPr>
          <w:sz w:val="18"/>
          <w:szCs w:val="18"/>
        </w:rPr>
      </w:pPr>
      <w:r>
        <w:rPr>
          <w:sz w:val="18"/>
          <w:szCs w:val="18"/>
        </w:rPr>
        <w:t xml:space="preserve">— ее роль в распространении марксизма в России — 1, 196-197, 275; 2, 457; 4, 180, 215—216, 324—325, 332— 333, 356, 365—366; 5, 368; 6, 31, 51, 68; 16, 95; 17, 405; 25, 94, 95-96, 132; 45, 324. </w:t>
      </w:r>
    </w:p>
    <w:p w:rsidR="00182580" w:rsidRDefault="00182580" w:rsidP="00182580">
      <w:pPr>
        <w:shd w:val="clear" w:color="auto" w:fill="FFFFFF"/>
        <w:spacing w:line="168" w:lineRule="exact"/>
        <w:ind w:left="284" w:right="19" w:hanging="284"/>
        <w:jc w:val="both"/>
        <w:rPr>
          <w:sz w:val="18"/>
          <w:szCs w:val="18"/>
        </w:rPr>
      </w:pPr>
      <w:r>
        <w:rPr>
          <w:sz w:val="18"/>
          <w:szCs w:val="18"/>
        </w:rPr>
        <w:t xml:space="preserve">— ее ошибки — 4, 222—223, 226; 8, 304, 370-371; 16, 232— 233. </w:t>
      </w:r>
    </w:p>
    <w:p w:rsidR="00182580" w:rsidRDefault="00182580" w:rsidP="00182580">
      <w:pPr>
        <w:shd w:val="clear" w:color="auto" w:fill="FFFFFF"/>
        <w:spacing w:line="168" w:lineRule="exact"/>
        <w:ind w:left="284" w:right="19" w:hanging="284"/>
        <w:jc w:val="both"/>
      </w:pPr>
      <w:r w:rsidRPr="00D34FA9">
        <w:rPr>
          <w:sz w:val="18"/>
          <w:szCs w:val="18"/>
        </w:rPr>
        <w:t xml:space="preserve">— </w:t>
      </w:r>
      <w:r>
        <w:rPr>
          <w:sz w:val="18"/>
          <w:szCs w:val="18"/>
        </w:rPr>
        <w:t>ее проекты программы пар</w:t>
      </w:r>
      <w:r>
        <w:rPr>
          <w:sz w:val="18"/>
          <w:szCs w:val="18"/>
        </w:rPr>
        <w:softHyphen/>
        <w:t xml:space="preserve">тии — 4, 215—218, 219, 222— 226, 229, 231—232, 235, 237— 238, 240, 252, 253—255, 273; 6, 306, 323, 362; 12, 94, 241 — 242; 16, 232—233; 46, 40. </w:t>
      </w:r>
      <w:r>
        <w:rPr>
          <w:i/>
          <w:iCs/>
          <w:sz w:val="18"/>
          <w:szCs w:val="18"/>
        </w:rPr>
        <w:t xml:space="preserve">См. также </w:t>
      </w:r>
      <w:r>
        <w:rPr>
          <w:sz w:val="18"/>
          <w:szCs w:val="18"/>
        </w:rPr>
        <w:t>Плеханов Г. В.</w:t>
      </w:r>
    </w:p>
    <w:p w:rsidR="00182580" w:rsidRDefault="00182580" w:rsidP="00182580">
      <w:pPr>
        <w:shd w:val="clear" w:color="auto" w:fill="FFFFFF"/>
        <w:spacing w:before="5" w:line="168" w:lineRule="exact"/>
        <w:ind w:left="389" w:right="62" w:hanging="355"/>
        <w:jc w:val="both"/>
      </w:pPr>
      <w:r>
        <w:rPr>
          <w:b/>
          <w:bCs/>
          <w:sz w:val="18"/>
          <w:szCs w:val="18"/>
        </w:rPr>
        <w:t>Основное звено (в политике)</w:t>
      </w:r>
      <w:r>
        <w:rPr>
          <w:sz w:val="18"/>
          <w:szCs w:val="18"/>
        </w:rPr>
        <w:t xml:space="preserve"> — </w:t>
      </w:r>
      <w:r>
        <w:rPr>
          <w:i/>
          <w:iCs/>
          <w:sz w:val="18"/>
          <w:szCs w:val="18"/>
        </w:rPr>
        <w:t xml:space="preserve">см. </w:t>
      </w:r>
      <w:r>
        <w:rPr>
          <w:sz w:val="18"/>
          <w:szCs w:val="18"/>
        </w:rPr>
        <w:t>Звено основное (в поли</w:t>
      </w:r>
      <w:r>
        <w:rPr>
          <w:sz w:val="18"/>
          <w:szCs w:val="18"/>
        </w:rPr>
        <w:softHyphen/>
        <w:t>тике).</w:t>
      </w:r>
    </w:p>
    <w:p w:rsidR="00182580" w:rsidRDefault="00182580" w:rsidP="00182580">
      <w:pPr>
        <w:shd w:val="clear" w:color="auto" w:fill="FFFFFF"/>
        <w:spacing w:line="168" w:lineRule="exact"/>
        <w:ind w:left="374" w:right="72" w:hanging="350"/>
        <w:jc w:val="both"/>
      </w:pPr>
      <w:r>
        <w:rPr>
          <w:b/>
          <w:bCs/>
          <w:spacing w:val="-1"/>
          <w:sz w:val="18"/>
          <w:szCs w:val="18"/>
        </w:rPr>
        <w:t>Основной экономический закон мо</w:t>
      </w:r>
      <w:r>
        <w:rPr>
          <w:b/>
          <w:bCs/>
          <w:spacing w:val="-1"/>
          <w:sz w:val="18"/>
          <w:szCs w:val="18"/>
        </w:rPr>
        <w:softHyphen/>
      </w:r>
      <w:r>
        <w:rPr>
          <w:b/>
          <w:bCs/>
          <w:sz w:val="18"/>
          <w:szCs w:val="18"/>
        </w:rPr>
        <w:t>нополистического капитализ</w:t>
      </w:r>
      <w:r>
        <w:rPr>
          <w:b/>
          <w:bCs/>
          <w:sz w:val="18"/>
          <w:szCs w:val="18"/>
        </w:rPr>
        <w:softHyphen/>
        <w:t>ма (исходные положения)</w:t>
      </w:r>
      <w:r>
        <w:rPr>
          <w:sz w:val="18"/>
          <w:szCs w:val="18"/>
        </w:rPr>
        <w:t xml:space="preserve"> — 27, 315, 359—360, 380, 385— 386; 30, 163, 173; 31, 449— 450; 34, 371-372.</w:t>
      </w:r>
    </w:p>
    <w:p w:rsidR="00182580" w:rsidRDefault="00182580" w:rsidP="00182580">
      <w:pPr>
        <w:shd w:val="clear" w:color="auto" w:fill="FFFFFF"/>
        <w:spacing w:before="14" w:line="168" w:lineRule="exact"/>
        <w:ind w:left="374" w:hanging="350"/>
        <w:jc w:val="both"/>
      </w:pPr>
      <w:r>
        <w:br w:type="column"/>
      </w:r>
      <w:r>
        <w:rPr>
          <w:b/>
          <w:bCs/>
          <w:sz w:val="18"/>
          <w:szCs w:val="18"/>
        </w:rPr>
        <w:lastRenderedPageBreak/>
        <w:t>Основной экономический закон со</w:t>
      </w:r>
      <w:r>
        <w:rPr>
          <w:b/>
          <w:bCs/>
          <w:sz w:val="18"/>
          <w:szCs w:val="18"/>
        </w:rPr>
        <w:softHyphen/>
        <w:t>циализма (исходные положе</w:t>
      </w:r>
      <w:r>
        <w:rPr>
          <w:b/>
          <w:bCs/>
          <w:sz w:val="18"/>
          <w:szCs w:val="18"/>
        </w:rPr>
        <w:softHyphen/>
        <w:t>ния)</w:t>
      </w:r>
      <w:r>
        <w:rPr>
          <w:sz w:val="18"/>
          <w:szCs w:val="18"/>
        </w:rPr>
        <w:t xml:space="preserve"> — 2, 96—97; 6, 199, 204, 232; </w:t>
      </w:r>
      <w:r>
        <w:rPr>
          <w:i/>
          <w:iCs/>
          <w:sz w:val="18"/>
          <w:szCs w:val="18"/>
        </w:rPr>
        <w:t xml:space="preserve">8, </w:t>
      </w:r>
      <w:r>
        <w:rPr>
          <w:sz w:val="18"/>
          <w:szCs w:val="18"/>
        </w:rPr>
        <w:t>181 — 182; 14, 108; 30, 21; 32, 149; 36, 381; 38, 86, 105; 45, 147.</w:t>
      </w:r>
    </w:p>
    <w:p w:rsidR="00182580" w:rsidRDefault="00182580" w:rsidP="00182580">
      <w:pPr>
        <w:shd w:val="clear" w:color="auto" w:fill="FFFFFF"/>
        <w:spacing w:before="5" w:line="168" w:lineRule="exact"/>
        <w:ind w:left="379" w:right="5" w:hanging="350"/>
        <w:jc w:val="both"/>
      </w:pPr>
      <w:r>
        <w:rPr>
          <w:b/>
          <w:bCs/>
          <w:sz w:val="18"/>
          <w:szCs w:val="18"/>
        </w:rPr>
        <w:t>Особенное</w:t>
      </w:r>
      <w:r>
        <w:rPr>
          <w:sz w:val="18"/>
          <w:szCs w:val="18"/>
        </w:rPr>
        <w:t xml:space="preserve"> — </w:t>
      </w:r>
      <w:r>
        <w:rPr>
          <w:i/>
          <w:iCs/>
          <w:sz w:val="18"/>
          <w:szCs w:val="18"/>
        </w:rPr>
        <w:t xml:space="preserve">см. </w:t>
      </w:r>
      <w:r>
        <w:rPr>
          <w:sz w:val="18"/>
          <w:szCs w:val="18"/>
        </w:rPr>
        <w:t>Единичное, осо</w:t>
      </w:r>
      <w:r>
        <w:rPr>
          <w:sz w:val="18"/>
          <w:szCs w:val="18"/>
        </w:rPr>
        <w:softHyphen/>
        <w:t>бенное и всеобщее (фил.).</w:t>
      </w:r>
    </w:p>
    <w:p w:rsidR="00182580" w:rsidRDefault="00182580" w:rsidP="00182580">
      <w:pPr>
        <w:shd w:val="clear" w:color="auto" w:fill="FFFFFF"/>
        <w:spacing w:line="168" w:lineRule="exact"/>
        <w:ind w:left="365" w:right="5" w:hanging="350"/>
        <w:jc w:val="both"/>
      </w:pPr>
      <w:r>
        <w:rPr>
          <w:b/>
          <w:bCs/>
          <w:sz w:val="18"/>
          <w:szCs w:val="18"/>
        </w:rPr>
        <w:t>Ответы на письма трудящихся</w:t>
      </w:r>
      <w:r>
        <w:rPr>
          <w:sz w:val="18"/>
          <w:szCs w:val="18"/>
        </w:rPr>
        <w:t xml:space="preserve"> — </w:t>
      </w:r>
      <w:r>
        <w:rPr>
          <w:i/>
          <w:iCs/>
          <w:sz w:val="18"/>
          <w:szCs w:val="18"/>
        </w:rPr>
        <w:t xml:space="preserve">см. </w:t>
      </w:r>
      <w:r>
        <w:rPr>
          <w:sz w:val="18"/>
          <w:szCs w:val="18"/>
        </w:rPr>
        <w:t>Забота, внимание к лю</w:t>
      </w:r>
      <w:r>
        <w:rPr>
          <w:sz w:val="18"/>
          <w:szCs w:val="18"/>
        </w:rPr>
        <w:softHyphen/>
        <w:t>дям — ответы на письма, за</w:t>
      </w:r>
      <w:r>
        <w:rPr>
          <w:sz w:val="18"/>
          <w:szCs w:val="18"/>
        </w:rPr>
        <w:softHyphen/>
        <w:t>явления трудящихся и сиг</w:t>
      </w:r>
      <w:r>
        <w:rPr>
          <w:sz w:val="18"/>
          <w:szCs w:val="18"/>
        </w:rPr>
        <w:softHyphen/>
        <w:t>налы с мест.</w:t>
      </w:r>
    </w:p>
    <w:p w:rsidR="00182580" w:rsidRDefault="00182580" w:rsidP="00182580">
      <w:pPr>
        <w:shd w:val="clear" w:color="auto" w:fill="FFFFFF"/>
        <w:spacing w:line="168" w:lineRule="exact"/>
        <w:ind w:left="365" w:right="14" w:hanging="355"/>
        <w:jc w:val="both"/>
      </w:pPr>
      <w:r>
        <w:rPr>
          <w:b/>
          <w:bCs/>
          <w:sz w:val="18"/>
          <w:szCs w:val="18"/>
        </w:rPr>
        <w:t>Отделение города от деревни</w:t>
      </w:r>
      <w:r>
        <w:rPr>
          <w:sz w:val="18"/>
          <w:szCs w:val="18"/>
        </w:rPr>
        <w:t xml:space="preserve"> — </w:t>
      </w:r>
      <w:r>
        <w:rPr>
          <w:i/>
          <w:iCs/>
          <w:sz w:val="18"/>
          <w:szCs w:val="18"/>
        </w:rPr>
        <w:t xml:space="preserve">см. </w:t>
      </w:r>
      <w:r>
        <w:rPr>
          <w:sz w:val="18"/>
          <w:szCs w:val="18"/>
        </w:rPr>
        <w:t>Город и деревня при ка</w:t>
      </w:r>
      <w:r>
        <w:rPr>
          <w:sz w:val="18"/>
          <w:szCs w:val="18"/>
        </w:rPr>
        <w:softHyphen/>
        <w:t>питализме.</w:t>
      </w:r>
    </w:p>
    <w:p w:rsidR="00182580" w:rsidRDefault="00182580" w:rsidP="00182580">
      <w:pPr>
        <w:shd w:val="clear" w:color="auto" w:fill="FFFFFF"/>
        <w:spacing w:line="168" w:lineRule="exact"/>
        <w:ind w:left="360" w:right="19" w:hanging="350"/>
        <w:jc w:val="both"/>
      </w:pPr>
      <w:r>
        <w:rPr>
          <w:b/>
          <w:bCs/>
          <w:sz w:val="18"/>
          <w:szCs w:val="18"/>
        </w:rPr>
        <w:t>Отдельное</w:t>
      </w:r>
      <w:r>
        <w:rPr>
          <w:sz w:val="18"/>
          <w:szCs w:val="18"/>
        </w:rPr>
        <w:t xml:space="preserve"> — </w:t>
      </w:r>
      <w:r>
        <w:rPr>
          <w:i/>
          <w:iCs/>
          <w:sz w:val="18"/>
          <w:szCs w:val="18"/>
        </w:rPr>
        <w:t xml:space="preserve">см. </w:t>
      </w:r>
      <w:r>
        <w:rPr>
          <w:sz w:val="18"/>
          <w:szCs w:val="18"/>
        </w:rPr>
        <w:t>Единичное, осо</w:t>
      </w:r>
      <w:r>
        <w:rPr>
          <w:sz w:val="18"/>
          <w:szCs w:val="18"/>
        </w:rPr>
        <w:softHyphen/>
        <w:t>бенное и всеобщее (фил.).</w:t>
      </w:r>
    </w:p>
    <w:p w:rsidR="00182580" w:rsidRDefault="00182580" w:rsidP="00182580">
      <w:pPr>
        <w:shd w:val="clear" w:color="auto" w:fill="FFFFFF"/>
        <w:spacing w:line="168" w:lineRule="exact"/>
        <w:ind w:left="355" w:right="19" w:hanging="350"/>
        <w:jc w:val="both"/>
      </w:pPr>
      <w:r>
        <w:rPr>
          <w:b/>
          <w:bCs/>
          <w:sz w:val="18"/>
          <w:szCs w:val="18"/>
        </w:rPr>
        <w:t>Отечественная война советского народа с иностранными интер</w:t>
      </w:r>
      <w:r>
        <w:rPr>
          <w:b/>
          <w:bCs/>
          <w:sz w:val="18"/>
          <w:szCs w:val="18"/>
        </w:rPr>
        <w:softHyphen/>
        <w:t>вентами в 1918—1920 гг.</w:t>
      </w:r>
      <w:r>
        <w:rPr>
          <w:sz w:val="18"/>
          <w:szCs w:val="18"/>
        </w:rPr>
        <w:t xml:space="preserve"> — </w:t>
      </w:r>
      <w:r>
        <w:rPr>
          <w:i/>
          <w:iCs/>
          <w:sz w:val="18"/>
          <w:szCs w:val="18"/>
        </w:rPr>
        <w:t xml:space="preserve">см. </w:t>
      </w:r>
      <w:r>
        <w:rPr>
          <w:sz w:val="18"/>
          <w:szCs w:val="18"/>
        </w:rPr>
        <w:t>Иностранная военная ин</w:t>
      </w:r>
      <w:r>
        <w:rPr>
          <w:sz w:val="18"/>
          <w:szCs w:val="18"/>
        </w:rPr>
        <w:softHyphen/>
        <w:t>тервенция и гражданская война в Советской России.</w:t>
      </w:r>
    </w:p>
    <w:p w:rsidR="00182580" w:rsidRDefault="00182580" w:rsidP="00182580">
      <w:pPr>
        <w:shd w:val="clear" w:color="auto" w:fill="FFFFFF"/>
        <w:spacing w:line="168" w:lineRule="exact"/>
      </w:pPr>
      <w:r>
        <w:rPr>
          <w:b/>
          <w:bCs/>
          <w:sz w:val="18"/>
          <w:szCs w:val="18"/>
        </w:rPr>
        <w:t>Отечество</w:t>
      </w:r>
    </w:p>
    <w:p w:rsidR="00182580" w:rsidRDefault="00182580" w:rsidP="00182580">
      <w:pPr>
        <w:shd w:val="clear" w:color="auto" w:fill="FFFFFF"/>
        <w:tabs>
          <w:tab w:val="left" w:pos="341"/>
        </w:tabs>
        <w:spacing w:line="168" w:lineRule="exact"/>
        <w:ind w:left="86"/>
      </w:pPr>
      <w:r>
        <w:rPr>
          <w:sz w:val="18"/>
          <w:szCs w:val="18"/>
        </w:rPr>
        <w:t>—</w:t>
      </w:r>
      <w:r>
        <w:rPr>
          <w:sz w:val="18"/>
          <w:szCs w:val="18"/>
        </w:rPr>
        <w:tab/>
        <w:t>определение — 17,   189—191;'</w:t>
      </w:r>
    </w:p>
    <w:p w:rsidR="00182580" w:rsidRDefault="00182580" w:rsidP="00182580">
      <w:pPr>
        <w:shd w:val="clear" w:color="auto" w:fill="FFFFFF"/>
        <w:tabs>
          <w:tab w:val="left" w:pos="682"/>
        </w:tabs>
        <w:spacing w:line="168" w:lineRule="exact"/>
        <w:ind w:left="360"/>
      </w:pPr>
      <w:r>
        <w:rPr>
          <w:spacing w:val="-1"/>
          <w:sz w:val="18"/>
          <w:szCs w:val="18"/>
        </w:rPr>
        <w:t>26,</w:t>
      </w:r>
      <w:r>
        <w:rPr>
          <w:sz w:val="18"/>
          <w:szCs w:val="18"/>
        </w:rPr>
        <w:tab/>
        <w:t>31-32, 39-40, 106-110,</w:t>
      </w:r>
      <w:r>
        <w:rPr>
          <w:sz w:val="18"/>
          <w:szCs w:val="18"/>
        </w:rPr>
        <w:br/>
        <w:t>162-163, 363—365, 372-375;</w:t>
      </w:r>
    </w:p>
    <w:p w:rsidR="00182580" w:rsidRDefault="00182580" w:rsidP="00182580">
      <w:pPr>
        <w:shd w:val="clear" w:color="auto" w:fill="FFFFFF"/>
        <w:tabs>
          <w:tab w:val="left" w:pos="730"/>
        </w:tabs>
        <w:spacing w:line="168" w:lineRule="exact"/>
        <w:ind w:left="350"/>
      </w:pPr>
      <w:r>
        <w:rPr>
          <w:sz w:val="18"/>
          <w:szCs w:val="18"/>
        </w:rPr>
        <w:t>27,</w:t>
      </w:r>
      <w:r>
        <w:rPr>
          <w:sz w:val="18"/>
          <w:szCs w:val="18"/>
        </w:rPr>
        <w:tab/>
      </w:r>
      <w:r>
        <w:rPr>
          <w:spacing w:val="-1"/>
          <w:sz w:val="18"/>
          <w:szCs w:val="18"/>
        </w:rPr>
        <w:t>438—439;   28,   638,   639;</w:t>
      </w:r>
      <w:r>
        <w:rPr>
          <w:spacing w:val="-1"/>
          <w:sz w:val="18"/>
          <w:szCs w:val="18"/>
        </w:rPr>
        <w:br/>
      </w:r>
      <w:r>
        <w:rPr>
          <w:sz w:val="18"/>
          <w:szCs w:val="18"/>
        </w:rPr>
        <w:t>30, 88—90, 262.</w:t>
      </w:r>
    </w:p>
    <w:p w:rsidR="00182580" w:rsidRDefault="00182580" w:rsidP="00182580">
      <w:pPr>
        <w:shd w:val="clear" w:color="auto" w:fill="FFFFFF"/>
        <w:tabs>
          <w:tab w:val="left" w:pos="341"/>
        </w:tabs>
        <w:spacing w:line="168" w:lineRule="exact"/>
        <w:ind w:left="341" w:right="43" w:hanging="254"/>
        <w:jc w:val="both"/>
      </w:pPr>
      <w:r>
        <w:rPr>
          <w:sz w:val="18"/>
          <w:szCs w:val="18"/>
        </w:rPr>
        <w:t>—</w:t>
      </w:r>
      <w:r>
        <w:rPr>
          <w:sz w:val="18"/>
          <w:szCs w:val="18"/>
        </w:rPr>
        <w:tab/>
        <w:t>буржуазное — 26, 39—40,</w:t>
      </w:r>
      <w:r>
        <w:rPr>
          <w:sz w:val="18"/>
          <w:szCs w:val="18"/>
        </w:rPr>
        <w:br/>
      </w:r>
      <w:r>
        <w:rPr>
          <w:spacing w:val="-2"/>
          <w:sz w:val="18"/>
          <w:szCs w:val="18"/>
        </w:rPr>
        <w:t>75 — 76, 119—120, 122—125,</w:t>
      </w:r>
      <w:r>
        <w:rPr>
          <w:spacing w:val="-2"/>
          <w:sz w:val="18"/>
          <w:szCs w:val="18"/>
        </w:rPr>
        <w:br/>
      </w:r>
      <w:r>
        <w:rPr>
          <w:spacing w:val="-1"/>
          <w:sz w:val="18"/>
          <w:szCs w:val="18"/>
        </w:rPr>
        <w:t>226, 282—283, 312—313, 363—</w:t>
      </w:r>
      <w:r>
        <w:rPr>
          <w:spacing w:val="-1"/>
          <w:sz w:val="18"/>
          <w:szCs w:val="18"/>
        </w:rPr>
        <w:br/>
      </w:r>
      <w:r>
        <w:rPr>
          <w:sz w:val="18"/>
          <w:szCs w:val="18"/>
        </w:rPr>
        <w:t>365, 372—375; 27, 50, 90—91,</w:t>
      </w:r>
      <w:r>
        <w:rPr>
          <w:sz w:val="18"/>
          <w:szCs w:val="18"/>
        </w:rPr>
        <w:br/>
        <w:t>100—101; 30, 12—13, 80—81,</w:t>
      </w:r>
      <w:r>
        <w:rPr>
          <w:sz w:val="18"/>
          <w:szCs w:val="18"/>
        </w:rPr>
        <w:br/>
        <w:t>82, 88—90, 262; 36, 328—329;</w:t>
      </w:r>
      <w:r>
        <w:rPr>
          <w:sz w:val="18"/>
          <w:szCs w:val="18"/>
        </w:rPr>
        <w:br/>
        <w:t>37, 54-55, 296-297; 40, 182;</w:t>
      </w:r>
      <w:r>
        <w:rPr>
          <w:sz w:val="18"/>
          <w:szCs w:val="18"/>
        </w:rPr>
        <w:br/>
        <w:t>49, 329—330.</w:t>
      </w:r>
    </w:p>
    <w:p w:rsidR="00182580" w:rsidRDefault="00182580" w:rsidP="00182580">
      <w:pPr>
        <w:shd w:val="clear" w:color="auto" w:fill="FFFFFF"/>
        <w:spacing w:line="168" w:lineRule="exact"/>
        <w:ind w:left="331" w:right="43" w:hanging="264"/>
        <w:jc w:val="both"/>
      </w:pPr>
      <w:r>
        <w:rPr>
          <w:spacing w:val="-1"/>
          <w:sz w:val="18"/>
          <w:szCs w:val="18"/>
        </w:rPr>
        <w:t xml:space="preserve">— необходимость исторического </w:t>
      </w:r>
      <w:r>
        <w:rPr>
          <w:sz w:val="18"/>
          <w:szCs w:val="18"/>
        </w:rPr>
        <w:t>подхода к понятию отечест</w:t>
      </w:r>
      <w:r>
        <w:rPr>
          <w:sz w:val="18"/>
          <w:szCs w:val="18"/>
        </w:rPr>
        <w:softHyphen/>
        <w:t xml:space="preserve">ва - 17, </w:t>
      </w:r>
      <w:r w:rsidRPr="00D34FA9">
        <w:rPr>
          <w:sz w:val="18"/>
          <w:szCs w:val="18"/>
        </w:rPr>
        <w:t xml:space="preserve">189-190; </w:t>
      </w:r>
      <w:r>
        <w:rPr>
          <w:sz w:val="18"/>
          <w:szCs w:val="18"/>
        </w:rPr>
        <w:t xml:space="preserve">26, 31 — 32, 36-37, 39—40, 75, 119— 120, 122—125, 162—163, 226, 282—283, 363—365, 372—375; </w:t>
      </w:r>
      <w:r>
        <w:rPr>
          <w:spacing w:val="-1"/>
          <w:sz w:val="18"/>
          <w:szCs w:val="18"/>
        </w:rPr>
        <w:t xml:space="preserve">27, 90—91, 100—101; 30, 12— </w:t>
      </w:r>
      <w:r>
        <w:rPr>
          <w:sz w:val="18"/>
          <w:szCs w:val="18"/>
        </w:rPr>
        <w:t>13, 79-85, 88-90, 132-135, 197-198, 262—263; 36, 291 — 293; 40, 181—182; 49, 324, 325—326,  328—330.</w:t>
      </w:r>
    </w:p>
    <w:p w:rsidR="00182580" w:rsidRDefault="00182580" w:rsidP="00182580">
      <w:pPr>
        <w:shd w:val="clear" w:color="auto" w:fill="FFFFFF"/>
        <w:spacing w:line="168" w:lineRule="exact"/>
        <w:ind w:left="336" w:right="58" w:hanging="274"/>
        <w:jc w:val="both"/>
      </w:pPr>
      <w:r>
        <w:rPr>
          <w:sz w:val="18"/>
          <w:szCs w:val="18"/>
        </w:rPr>
        <w:t xml:space="preserve">— и пролетариат — 17, 189— 190; 26, 2, 20, 32, 39—40, </w:t>
      </w:r>
      <w:r>
        <w:rPr>
          <w:spacing w:val="-1"/>
          <w:sz w:val="18"/>
          <w:szCs w:val="18"/>
        </w:rPr>
        <w:t xml:space="preserve">75, 106—110, 122—125, 162— </w:t>
      </w:r>
      <w:r>
        <w:rPr>
          <w:sz w:val="18"/>
          <w:szCs w:val="18"/>
        </w:rPr>
        <w:t xml:space="preserve">163,     </w:t>
      </w:r>
      <w:r w:rsidRPr="00D34FA9">
        <w:rPr>
          <w:sz w:val="18"/>
          <w:szCs w:val="18"/>
        </w:rPr>
        <w:t xml:space="preserve">364-365,     </w:t>
      </w:r>
      <w:r>
        <w:rPr>
          <w:sz w:val="18"/>
          <w:szCs w:val="18"/>
        </w:rPr>
        <w:t>374-375;</w:t>
      </w:r>
    </w:p>
    <w:p w:rsidR="00182580" w:rsidRDefault="00182580" w:rsidP="00182580">
      <w:pPr>
        <w:shd w:val="clear" w:color="auto" w:fill="FFFFFF"/>
        <w:spacing w:line="168" w:lineRule="exact"/>
        <w:ind w:left="336" w:right="58" w:hanging="274"/>
        <w:jc w:val="both"/>
        <w:sectPr w:rsidR="00182580">
          <w:type w:val="continuous"/>
          <w:pgSz w:w="8504" w:h="11339"/>
          <w:pgMar w:top="958" w:right="1175" w:bottom="360" w:left="1391" w:header="720" w:footer="720" w:gutter="0"/>
          <w:cols w:num="2" w:space="720" w:equalWidth="0">
            <w:col w:w="2884" w:space="240"/>
            <w:col w:w="2812"/>
          </w:cols>
          <w:noEndnote/>
        </w:sectPr>
      </w:pPr>
    </w:p>
    <w:p w:rsidR="00182580" w:rsidRDefault="00182580" w:rsidP="00182580">
      <w:pPr>
        <w:shd w:val="clear" w:color="auto" w:fill="FFFFFF"/>
        <w:tabs>
          <w:tab w:val="left" w:pos="1243"/>
        </w:tabs>
        <w:spacing w:after="240"/>
        <w:ind w:left="29"/>
      </w:pPr>
      <w:r>
        <w:rPr>
          <w:spacing w:val="-8"/>
          <w:sz w:val="18"/>
          <w:szCs w:val="18"/>
        </w:rPr>
        <w:lastRenderedPageBreak/>
        <w:t>446</w:t>
      </w:r>
      <w:r>
        <w:rPr>
          <w:rFonts w:ascii="Arial" w:cs="Arial"/>
          <w:sz w:val="18"/>
          <w:szCs w:val="18"/>
        </w:rPr>
        <w:tab/>
      </w:r>
      <w:r>
        <w:rPr>
          <w:sz w:val="18"/>
          <w:szCs w:val="18"/>
        </w:rPr>
        <w:t xml:space="preserve">отзовисты и </w:t>
      </w:r>
      <w:r>
        <w:rPr>
          <w:smallCaps/>
          <w:sz w:val="18"/>
          <w:szCs w:val="18"/>
        </w:rPr>
        <w:t xml:space="preserve">ультиматисты </w:t>
      </w:r>
      <w:r>
        <w:rPr>
          <w:sz w:val="18"/>
          <w:szCs w:val="18"/>
        </w:rPr>
        <w:t xml:space="preserve">— </w:t>
      </w:r>
      <w:r>
        <w:rPr>
          <w:smallCaps/>
          <w:sz w:val="18"/>
          <w:szCs w:val="18"/>
        </w:rPr>
        <w:t>отражение</w:t>
      </w:r>
    </w:p>
    <w:p w:rsidR="00182580" w:rsidRDefault="00182580" w:rsidP="00182580">
      <w:pPr>
        <w:shd w:val="clear" w:color="auto" w:fill="FFFFFF"/>
        <w:tabs>
          <w:tab w:val="left" w:pos="1243"/>
        </w:tabs>
        <w:spacing w:after="240"/>
        <w:ind w:left="29"/>
        <w:sectPr w:rsidR="00182580">
          <w:pgSz w:w="8504" w:h="11339"/>
          <w:pgMar w:top="941" w:right="1507" w:bottom="360" w:left="1146" w:header="720" w:footer="720" w:gutter="0"/>
          <w:cols w:space="60"/>
          <w:noEndnote/>
        </w:sectPr>
      </w:pPr>
    </w:p>
    <w:p w:rsidR="00182580" w:rsidRDefault="00182580" w:rsidP="00182580">
      <w:pPr>
        <w:shd w:val="clear" w:color="auto" w:fill="FFFFFF"/>
        <w:spacing w:line="168" w:lineRule="exact"/>
        <w:ind w:left="24"/>
      </w:pPr>
      <w:r>
        <w:rPr>
          <w:b/>
          <w:bCs/>
          <w:sz w:val="18"/>
          <w:szCs w:val="18"/>
        </w:rPr>
        <w:lastRenderedPageBreak/>
        <w:t>Отечество</w:t>
      </w:r>
      <w:r>
        <w:rPr>
          <w:sz w:val="18"/>
          <w:szCs w:val="18"/>
        </w:rPr>
        <w:t xml:space="preserve"> </w:t>
      </w:r>
      <w:r>
        <w:rPr>
          <w:i/>
          <w:iCs/>
          <w:sz w:val="18"/>
          <w:szCs w:val="18"/>
        </w:rPr>
        <w:t>(продолжение)</w:t>
      </w:r>
    </w:p>
    <w:p w:rsidR="00182580" w:rsidRDefault="00182580" w:rsidP="00182580">
      <w:pPr>
        <w:numPr>
          <w:ilvl w:val="0"/>
          <w:numId w:val="221"/>
        </w:numPr>
        <w:shd w:val="clear" w:color="auto" w:fill="FFFFFF"/>
        <w:tabs>
          <w:tab w:val="left" w:pos="682"/>
        </w:tabs>
        <w:spacing w:line="168" w:lineRule="exact"/>
        <w:ind w:left="379"/>
        <w:rPr>
          <w:sz w:val="18"/>
          <w:szCs w:val="18"/>
        </w:rPr>
      </w:pPr>
      <w:r>
        <w:rPr>
          <w:sz w:val="18"/>
          <w:szCs w:val="18"/>
        </w:rPr>
        <w:t>50-51, 90—91, 438-439;</w:t>
      </w:r>
    </w:p>
    <w:p w:rsidR="00182580" w:rsidRDefault="00182580" w:rsidP="00182580">
      <w:pPr>
        <w:numPr>
          <w:ilvl w:val="0"/>
          <w:numId w:val="221"/>
        </w:numPr>
        <w:shd w:val="clear" w:color="auto" w:fill="FFFFFF"/>
        <w:tabs>
          <w:tab w:val="left" w:pos="682"/>
        </w:tabs>
        <w:spacing w:line="168" w:lineRule="exact"/>
        <w:ind w:left="379"/>
        <w:jc w:val="both"/>
        <w:rPr>
          <w:sz w:val="18"/>
          <w:szCs w:val="18"/>
        </w:rPr>
      </w:pPr>
      <w:r>
        <w:rPr>
          <w:sz w:val="18"/>
          <w:szCs w:val="18"/>
        </w:rPr>
        <w:t>638, 639; 30, 12—13, 79— 85, 133-134, 197-198; 31, 179, 410, 414; 36, 291—293; 37, 54, 296-297; 49, 324, 325— 326, 328—330.</w:t>
      </w:r>
    </w:p>
    <w:p w:rsidR="00182580" w:rsidRDefault="00182580" w:rsidP="00182580">
      <w:pPr>
        <w:shd w:val="clear" w:color="auto" w:fill="FFFFFF"/>
        <w:spacing w:before="5" w:line="168" w:lineRule="exact"/>
        <w:ind w:left="379" w:right="19" w:hanging="274"/>
        <w:jc w:val="both"/>
      </w:pPr>
      <w:r>
        <w:rPr>
          <w:sz w:val="18"/>
          <w:szCs w:val="18"/>
        </w:rPr>
        <w:t xml:space="preserve">— социалистическое — 30, 13, 133-135, 198; 34, 119; 35, </w:t>
      </w:r>
      <w:r>
        <w:rPr>
          <w:spacing w:val="-1"/>
          <w:sz w:val="18"/>
          <w:szCs w:val="18"/>
        </w:rPr>
        <w:t>357—358, 389—390, 394—396;</w:t>
      </w:r>
    </w:p>
    <w:p w:rsidR="00182580" w:rsidRDefault="00182580" w:rsidP="00182580">
      <w:pPr>
        <w:shd w:val="clear" w:color="auto" w:fill="FFFFFF"/>
        <w:tabs>
          <w:tab w:val="left" w:pos="715"/>
        </w:tabs>
        <w:spacing w:line="168" w:lineRule="exact"/>
        <w:ind w:left="346" w:right="29"/>
        <w:jc w:val="both"/>
      </w:pPr>
      <w:r>
        <w:rPr>
          <w:sz w:val="18"/>
          <w:szCs w:val="18"/>
        </w:rPr>
        <w:t>36,</w:t>
      </w:r>
      <w:r>
        <w:rPr>
          <w:sz w:val="18"/>
          <w:szCs w:val="18"/>
        </w:rPr>
        <w:tab/>
        <w:t>14, 82, 86—88, 108—109,</w:t>
      </w:r>
      <w:r>
        <w:rPr>
          <w:sz w:val="18"/>
          <w:szCs w:val="18"/>
        </w:rPr>
        <w:br/>
        <w:t>123, 291-293, 339-343; 40,</w:t>
      </w:r>
      <w:r>
        <w:rPr>
          <w:sz w:val="18"/>
          <w:szCs w:val="18"/>
        </w:rPr>
        <w:br/>
        <w:t>181—182.</w:t>
      </w:r>
    </w:p>
    <w:p w:rsidR="00182580" w:rsidRDefault="00182580" w:rsidP="00182580">
      <w:pPr>
        <w:shd w:val="clear" w:color="auto" w:fill="FFFFFF"/>
        <w:spacing w:before="5" w:line="168" w:lineRule="exact"/>
        <w:ind w:left="365" w:right="19" w:hanging="259"/>
        <w:jc w:val="both"/>
      </w:pPr>
      <w:r>
        <w:rPr>
          <w:sz w:val="18"/>
          <w:szCs w:val="18"/>
        </w:rPr>
        <w:t xml:space="preserve">— угнетенных наций—26,312— 314, 375; 27, 101, 438-439; 28, 638; 30, 26-32, 81, 82, 84, 88-89, 113—116, </w:t>
      </w:r>
      <w:r>
        <w:rPr>
          <w:spacing w:val="-1"/>
          <w:sz w:val="18"/>
          <w:szCs w:val="18"/>
        </w:rPr>
        <w:t xml:space="preserve">132—133, 134—135, 262—263; </w:t>
      </w:r>
      <w:r>
        <w:rPr>
          <w:sz w:val="18"/>
          <w:szCs w:val="18"/>
        </w:rPr>
        <w:t>49, 324, 326, 329-330.</w:t>
      </w:r>
    </w:p>
    <w:p w:rsidR="00182580" w:rsidRDefault="00182580" w:rsidP="00182580">
      <w:pPr>
        <w:shd w:val="clear" w:color="auto" w:fill="FFFFFF"/>
        <w:spacing w:before="5" w:line="168" w:lineRule="exact"/>
        <w:ind w:firstLine="370"/>
      </w:pPr>
      <w:r>
        <w:rPr>
          <w:i/>
          <w:iCs/>
          <w:sz w:val="18"/>
          <w:szCs w:val="18"/>
        </w:rPr>
        <w:t xml:space="preserve">См.  также </w:t>
      </w:r>
      <w:r>
        <w:rPr>
          <w:sz w:val="18"/>
          <w:szCs w:val="18"/>
        </w:rPr>
        <w:t>Оборона  со</w:t>
      </w:r>
      <w:r>
        <w:rPr>
          <w:sz w:val="18"/>
          <w:szCs w:val="18"/>
        </w:rPr>
        <w:softHyphen/>
        <w:t xml:space="preserve">циалистического      отечества; </w:t>
      </w:r>
      <w:r w:rsidRPr="005D39D9">
        <w:rPr>
          <w:b/>
          <w:sz w:val="18"/>
          <w:szCs w:val="18"/>
        </w:rPr>
        <w:t>Патриотизм. Отзовисты и ультиматисты</w:t>
      </w:r>
    </w:p>
    <w:p w:rsidR="00182580" w:rsidRDefault="00182580" w:rsidP="00182580">
      <w:pPr>
        <w:shd w:val="clear" w:color="auto" w:fill="FFFFFF"/>
        <w:spacing w:before="5" w:line="168" w:lineRule="exact"/>
        <w:ind w:left="350" w:right="34" w:hanging="274"/>
        <w:jc w:val="both"/>
      </w:pPr>
      <w:r>
        <w:rPr>
          <w:sz w:val="18"/>
          <w:szCs w:val="18"/>
        </w:rPr>
        <w:t xml:space="preserve">— общая характеристика — 17, </w:t>
      </w:r>
      <w:r>
        <w:rPr>
          <w:spacing w:val="-2"/>
          <w:sz w:val="18"/>
          <w:szCs w:val="18"/>
        </w:rPr>
        <w:t xml:space="preserve">290—291, 295—307, 361, 366— </w:t>
      </w:r>
      <w:r>
        <w:rPr>
          <w:sz w:val="18"/>
          <w:szCs w:val="18"/>
        </w:rPr>
        <w:t>369, 394-406; 19, 3-8, 33—</w:t>
      </w:r>
    </w:p>
    <w:p w:rsidR="00182580" w:rsidRDefault="00182580" w:rsidP="00182580">
      <w:pPr>
        <w:shd w:val="clear" w:color="auto" w:fill="FFFFFF"/>
        <w:tabs>
          <w:tab w:val="left" w:pos="715"/>
        </w:tabs>
        <w:spacing w:line="168" w:lineRule="exact"/>
        <w:ind w:left="346" w:right="43"/>
        <w:jc w:val="both"/>
      </w:pPr>
      <w:r>
        <w:rPr>
          <w:spacing w:val="-3"/>
          <w:sz w:val="18"/>
          <w:szCs w:val="18"/>
        </w:rPr>
        <w:t>37,</w:t>
      </w:r>
      <w:r>
        <w:rPr>
          <w:sz w:val="18"/>
          <w:szCs w:val="18"/>
        </w:rPr>
        <w:tab/>
        <w:t>39, 43-45, 47-51, 58,</w:t>
      </w:r>
      <w:r>
        <w:rPr>
          <w:sz w:val="18"/>
          <w:szCs w:val="18"/>
        </w:rPr>
        <w:br/>
        <w:t>62—63, 74—108, 125, 148,</w:t>
      </w:r>
      <w:r>
        <w:rPr>
          <w:sz w:val="18"/>
          <w:szCs w:val="18"/>
        </w:rPr>
        <w:br/>
      </w:r>
      <w:r>
        <w:rPr>
          <w:spacing w:val="-1"/>
          <w:sz w:val="18"/>
          <w:szCs w:val="18"/>
        </w:rPr>
        <w:t>154—156, 191, 199, 241—252,</w:t>
      </w:r>
      <w:r>
        <w:rPr>
          <w:spacing w:val="-1"/>
          <w:sz w:val="18"/>
          <w:szCs w:val="18"/>
        </w:rPr>
        <w:br/>
      </w:r>
      <w:r>
        <w:rPr>
          <w:sz w:val="18"/>
          <w:szCs w:val="18"/>
        </w:rPr>
        <w:t>306, 307, 312-318, 356-357,</w:t>
      </w:r>
      <w:r>
        <w:rPr>
          <w:sz w:val="18"/>
          <w:szCs w:val="18"/>
        </w:rPr>
        <w:br/>
        <w:t>372-373; 20, 25, 26, 29, 31 —</w:t>
      </w:r>
      <w:r>
        <w:rPr>
          <w:sz w:val="18"/>
          <w:szCs w:val="18"/>
        </w:rPr>
        <w:br/>
        <w:t>32, 123, 158-159, 286, 296,</w:t>
      </w:r>
      <w:r>
        <w:rPr>
          <w:sz w:val="18"/>
          <w:szCs w:val="18"/>
        </w:rPr>
        <w:br/>
        <w:t>301, 303, 336, 348-349, 354,</w:t>
      </w:r>
      <w:r>
        <w:rPr>
          <w:sz w:val="18"/>
          <w:szCs w:val="18"/>
        </w:rPr>
        <w:br/>
        <w:t>355; 21, 1—2, 3-4, 10, 18—</w:t>
      </w:r>
      <w:r>
        <w:rPr>
          <w:sz w:val="18"/>
          <w:szCs w:val="18"/>
        </w:rPr>
        <w:br/>
        <w:t>19, 57, 68, 74, 208, 209,</w:t>
      </w:r>
      <w:r>
        <w:rPr>
          <w:sz w:val="18"/>
          <w:szCs w:val="18"/>
        </w:rPr>
        <w:br/>
        <w:t>247, 388, 389; 22, 280; 23,</w:t>
      </w:r>
      <w:r>
        <w:rPr>
          <w:sz w:val="18"/>
          <w:szCs w:val="18"/>
        </w:rPr>
        <w:br/>
        <w:t>71-73; 24, 285; 25, 119, 120,</w:t>
      </w:r>
      <w:r>
        <w:rPr>
          <w:sz w:val="18"/>
          <w:szCs w:val="18"/>
        </w:rPr>
        <w:br/>
      </w:r>
      <w:r>
        <w:rPr>
          <w:spacing w:val="-1"/>
          <w:sz w:val="18"/>
          <w:szCs w:val="18"/>
        </w:rPr>
        <w:t>217,   355—356;   30,   77,   372;</w:t>
      </w:r>
    </w:p>
    <w:p w:rsidR="00182580" w:rsidRDefault="00182580" w:rsidP="00182580">
      <w:pPr>
        <w:shd w:val="clear" w:color="auto" w:fill="FFFFFF"/>
        <w:tabs>
          <w:tab w:val="left" w:pos="701"/>
        </w:tabs>
        <w:spacing w:line="168" w:lineRule="exact"/>
        <w:ind w:left="331" w:right="48"/>
        <w:jc w:val="both"/>
      </w:pPr>
      <w:r>
        <w:rPr>
          <w:sz w:val="18"/>
          <w:szCs w:val="18"/>
        </w:rPr>
        <w:t>36,</w:t>
      </w:r>
      <w:r>
        <w:rPr>
          <w:sz w:val="18"/>
          <w:szCs w:val="18"/>
        </w:rPr>
        <w:tab/>
        <w:t>17; 41, 10-11, 17, 18—</w:t>
      </w:r>
      <w:r>
        <w:rPr>
          <w:sz w:val="18"/>
          <w:szCs w:val="18"/>
        </w:rPr>
        <w:br/>
        <w:t>19; 47, 192, 235, 236, 249,</w:t>
      </w:r>
      <w:r>
        <w:rPr>
          <w:sz w:val="18"/>
          <w:szCs w:val="18"/>
        </w:rPr>
        <w:br/>
        <w:t>250—251, 278; 48, 17.</w:t>
      </w:r>
    </w:p>
    <w:p w:rsidR="00182580" w:rsidRDefault="00182580" w:rsidP="00182580">
      <w:pPr>
        <w:shd w:val="clear" w:color="auto" w:fill="FFFFFF"/>
        <w:spacing w:line="168" w:lineRule="exact"/>
        <w:ind w:left="331" w:right="48" w:hanging="259"/>
        <w:jc w:val="both"/>
      </w:pPr>
      <w:r>
        <w:rPr>
          <w:sz w:val="18"/>
          <w:szCs w:val="18"/>
        </w:rPr>
        <w:t>— их антипартийная деятель</w:t>
      </w:r>
      <w:r>
        <w:rPr>
          <w:sz w:val="18"/>
          <w:szCs w:val="18"/>
        </w:rPr>
        <w:softHyphen/>
        <w:t>ность — 19, 8, 10, 13, 14, 15—16,   17—18,   19—20,   21,</w:t>
      </w:r>
    </w:p>
    <w:p w:rsidR="00182580" w:rsidRDefault="00182580" w:rsidP="00182580">
      <w:pPr>
        <w:shd w:val="clear" w:color="auto" w:fill="FFFFFF"/>
        <w:tabs>
          <w:tab w:val="left" w:pos="701"/>
        </w:tabs>
        <w:spacing w:line="168" w:lineRule="exact"/>
        <w:ind w:left="331" w:right="53"/>
        <w:jc w:val="both"/>
      </w:pPr>
      <w:r>
        <w:rPr>
          <w:spacing w:val="-3"/>
          <w:sz w:val="18"/>
          <w:szCs w:val="18"/>
        </w:rPr>
        <w:t>37,</w:t>
      </w:r>
      <w:r>
        <w:rPr>
          <w:sz w:val="18"/>
          <w:szCs w:val="18"/>
        </w:rPr>
        <w:tab/>
      </w:r>
      <w:r>
        <w:rPr>
          <w:spacing w:val="-2"/>
          <w:sz w:val="18"/>
          <w:szCs w:val="18"/>
        </w:rPr>
        <w:t>41—42, 65—66, 67, 74,</w:t>
      </w:r>
      <w:r>
        <w:rPr>
          <w:spacing w:val="-2"/>
          <w:sz w:val="18"/>
          <w:szCs w:val="18"/>
        </w:rPr>
        <w:br/>
      </w:r>
      <w:r>
        <w:rPr>
          <w:sz w:val="18"/>
          <w:szCs w:val="18"/>
        </w:rPr>
        <w:t>112-123, 131-133, 142-143,</w:t>
      </w:r>
      <w:r>
        <w:rPr>
          <w:sz w:val="18"/>
          <w:szCs w:val="18"/>
        </w:rPr>
        <w:br/>
      </w:r>
      <w:r>
        <w:rPr>
          <w:spacing w:val="-1"/>
          <w:sz w:val="18"/>
          <w:szCs w:val="18"/>
        </w:rPr>
        <w:t>145, 146—149, 234, 253—254,</w:t>
      </w:r>
      <w:r>
        <w:rPr>
          <w:spacing w:val="-1"/>
          <w:sz w:val="18"/>
          <w:szCs w:val="18"/>
        </w:rPr>
        <w:br/>
      </w:r>
      <w:r>
        <w:rPr>
          <w:sz w:val="18"/>
          <w:szCs w:val="18"/>
        </w:rPr>
        <w:t>267-271, 375, 413, 414; 20,</w:t>
      </w:r>
      <w:r>
        <w:rPr>
          <w:sz w:val="18"/>
          <w:szCs w:val="18"/>
        </w:rPr>
        <w:br/>
        <w:t>26, 30-32, 292, 296, 343; 21,</w:t>
      </w:r>
      <w:r>
        <w:rPr>
          <w:sz w:val="18"/>
          <w:szCs w:val="18"/>
        </w:rPr>
        <w:br/>
        <w:t>4, 63, 477; 23, 246-247; 47,</w:t>
      </w:r>
      <w:r>
        <w:rPr>
          <w:sz w:val="18"/>
          <w:szCs w:val="18"/>
        </w:rPr>
        <w:br/>
      </w:r>
      <w:r>
        <w:rPr>
          <w:spacing w:val="-1"/>
          <w:sz w:val="18"/>
          <w:szCs w:val="18"/>
        </w:rPr>
        <w:t>173—174, 197—198, 203, 223,</w:t>
      </w:r>
      <w:r>
        <w:rPr>
          <w:spacing w:val="-1"/>
          <w:sz w:val="18"/>
          <w:szCs w:val="18"/>
        </w:rPr>
        <w:br/>
      </w:r>
      <w:r>
        <w:rPr>
          <w:sz w:val="18"/>
          <w:szCs w:val="18"/>
        </w:rPr>
        <w:t>249, 250-251, 278; 48, 18—</w:t>
      </w:r>
      <w:r>
        <w:rPr>
          <w:sz w:val="18"/>
          <w:szCs w:val="18"/>
        </w:rPr>
        <w:br/>
        <w:t>22; 55, 292.</w:t>
      </w:r>
    </w:p>
    <w:p w:rsidR="00182580" w:rsidRDefault="00182580" w:rsidP="00182580">
      <w:pPr>
        <w:shd w:val="clear" w:color="auto" w:fill="FFFFFF"/>
        <w:spacing w:before="5" w:line="168" w:lineRule="exact"/>
        <w:ind w:left="408" w:firstLine="350"/>
        <w:jc w:val="both"/>
      </w:pPr>
      <w:r>
        <w:br w:type="column"/>
      </w:r>
      <w:r>
        <w:rPr>
          <w:i/>
          <w:iCs/>
          <w:spacing w:val="-3"/>
          <w:sz w:val="18"/>
          <w:szCs w:val="18"/>
        </w:rPr>
        <w:lastRenderedPageBreak/>
        <w:t xml:space="preserve">См. также </w:t>
      </w:r>
      <w:r>
        <w:rPr>
          <w:spacing w:val="-3"/>
          <w:sz w:val="18"/>
          <w:szCs w:val="18"/>
        </w:rPr>
        <w:t>«Вперед» (впе-</w:t>
      </w:r>
      <w:r>
        <w:rPr>
          <w:sz w:val="18"/>
          <w:szCs w:val="18"/>
        </w:rPr>
        <w:t>редовцы) — антипартийная группа.</w:t>
      </w:r>
    </w:p>
    <w:p w:rsidR="00182580" w:rsidRDefault="00182580" w:rsidP="00182580">
      <w:pPr>
        <w:shd w:val="clear" w:color="auto" w:fill="FFFFFF"/>
        <w:spacing w:line="168" w:lineRule="exact"/>
        <w:ind w:left="398" w:right="5" w:hanging="355"/>
        <w:jc w:val="both"/>
      </w:pPr>
      <w:r>
        <w:rPr>
          <w:b/>
          <w:bCs/>
          <w:sz w:val="18"/>
          <w:szCs w:val="18"/>
        </w:rPr>
        <w:t>Относительная истина</w:t>
      </w:r>
      <w:r>
        <w:rPr>
          <w:sz w:val="18"/>
          <w:szCs w:val="18"/>
        </w:rPr>
        <w:t xml:space="preserve"> — </w:t>
      </w:r>
      <w:r>
        <w:rPr>
          <w:i/>
          <w:iCs/>
          <w:sz w:val="18"/>
          <w:szCs w:val="18"/>
        </w:rPr>
        <w:t xml:space="preserve">см. </w:t>
      </w:r>
      <w:r>
        <w:rPr>
          <w:sz w:val="18"/>
          <w:szCs w:val="18"/>
        </w:rPr>
        <w:t>Ис</w:t>
      </w:r>
      <w:r>
        <w:rPr>
          <w:sz w:val="18"/>
          <w:szCs w:val="18"/>
        </w:rPr>
        <w:softHyphen/>
        <w:t>тина (фил.).</w:t>
      </w:r>
    </w:p>
    <w:p w:rsidR="00182580" w:rsidRDefault="00182580" w:rsidP="00182580">
      <w:pPr>
        <w:shd w:val="clear" w:color="auto" w:fill="FFFFFF"/>
        <w:spacing w:line="168" w:lineRule="exact"/>
        <w:ind w:left="394" w:right="5" w:hanging="350"/>
        <w:jc w:val="both"/>
      </w:pPr>
      <w:r>
        <w:rPr>
          <w:b/>
          <w:bCs/>
          <w:sz w:val="18"/>
          <w:szCs w:val="18"/>
        </w:rPr>
        <w:t>Относительное</w:t>
      </w:r>
      <w:r>
        <w:rPr>
          <w:sz w:val="18"/>
          <w:szCs w:val="18"/>
        </w:rPr>
        <w:t xml:space="preserve"> — </w:t>
      </w:r>
      <w:r>
        <w:rPr>
          <w:i/>
          <w:iCs/>
          <w:sz w:val="18"/>
          <w:szCs w:val="18"/>
        </w:rPr>
        <w:t xml:space="preserve">см. </w:t>
      </w:r>
      <w:r>
        <w:rPr>
          <w:sz w:val="18"/>
          <w:szCs w:val="18"/>
        </w:rPr>
        <w:t>Абсолютное и относительное.</w:t>
      </w:r>
    </w:p>
    <w:p w:rsidR="00182580" w:rsidRDefault="00182580" w:rsidP="00182580">
      <w:pPr>
        <w:shd w:val="clear" w:color="auto" w:fill="FFFFFF"/>
        <w:spacing w:line="168" w:lineRule="exact"/>
        <w:ind w:left="394" w:right="14" w:hanging="355"/>
        <w:jc w:val="both"/>
      </w:pPr>
      <w:r>
        <w:rPr>
          <w:b/>
          <w:bCs/>
          <w:sz w:val="18"/>
          <w:szCs w:val="18"/>
        </w:rPr>
        <w:t>Отношение</w:t>
      </w:r>
      <w:r>
        <w:rPr>
          <w:sz w:val="18"/>
          <w:szCs w:val="18"/>
        </w:rPr>
        <w:t xml:space="preserve"> — 29, 97, 103, 107— 108, 124, 127—128, 131—135, </w:t>
      </w:r>
      <w:r>
        <w:rPr>
          <w:spacing w:val="-1"/>
          <w:sz w:val="18"/>
          <w:szCs w:val="18"/>
        </w:rPr>
        <w:t xml:space="preserve">138, 144—147, 159, 176, 178— </w:t>
      </w:r>
      <w:r>
        <w:rPr>
          <w:sz w:val="18"/>
          <w:szCs w:val="18"/>
        </w:rPr>
        <w:t>179, 190, 193, 202—203.</w:t>
      </w:r>
    </w:p>
    <w:p w:rsidR="00182580" w:rsidRDefault="00182580" w:rsidP="00182580">
      <w:pPr>
        <w:shd w:val="clear" w:color="auto" w:fill="FFFFFF"/>
        <w:spacing w:line="168" w:lineRule="exact"/>
        <w:ind w:left="379" w:right="14" w:firstLine="360"/>
        <w:jc w:val="both"/>
      </w:pPr>
      <w:r>
        <w:rPr>
          <w:i/>
          <w:iCs/>
          <w:sz w:val="18"/>
          <w:szCs w:val="18"/>
        </w:rPr>
        <w:t xml:space="preserve">См. также </w:t>
      </w:r>
      <w:r>
        <w:rPr>
          <w:sz w:val="18"/>
          <w:szCs w:val="18"/>
        </w:rPr>
        <w:t>Непосредст</w:t>
      </w:r>
      <w:r>
        <w:rPr>
          <w:sz w:val="18"/>
          <w:szCs w:val="18"/>
        </w:rPr>
        <w:softHyphen/>
        <w:t>венное и опосредствованное; Переход (фил.); Производст</w:t>
      </w:r>
      <w:r>
        <w:rPr>
          <w:sz w:val="18"/>
          <w:szCs w:val="18"/>
        </w:rPr>
        <w:softHyphen/>
        <w:t>венные отношения; Связь (фил.).</w:t>
      </w:r>
    </w:p>
    <w:p w:rsidR="00182580" w:rsidRDefault="00182580" w:rsidP="00182580">
      <w:pPr>
        <w:shd w:val="clear" w:color="auto" w:fill="FFFFFF"/>
        <w:spacing w:line="168" w:lineRule="exact"/>
        <w:ind w:left="379" w:right="24" w:hanging="360"/>
        <w:jc w:val="both"/>
      </w:pPr>
      <w:r>
        <w:rPr>
          <w:b/>
          <w:bCs/>
          <w:sz w:val="18"/>
          <w:szCs w:val="18"/>
        </w:rPr>
        <w:t>Отработки</w:t>
      </w:r>
      <w:r>
        <w:rPr>
          <w:sz w:val="18"/>
          <w:szCs w:val="18"/>
        </w:rPr>
        <w:t xml:space="preserve"> — 2, 495; 3, 166—167, 179, 192-199, 205-206, 209; 6, 327-329; 7, 222; 15, 129— 130; 17, 71-73, 106, 149; 27,  141-144,  146-147,  181.</w:t>
      </w:r>
    </w:p>
    <w:p w:rsidR="00182580" w:rsidRDefault="00182580" w:rsidP="00182580">
      <w:pPr>
        <w:shd w:val="clear" w:color="auto" w:fill="FFFFFF"/>
        <w:spacing w:line="168" w:lineRule="exact"/>
        <w:ind w:left="346" w:right="29" w:hanging="346"/>
        <w:jc w:val="both"/>
      </w:pPr>
      <w:r>
        <w:rPr>
          <w:b/>
          <w:bCs/>
          <w:sz w:val="18"/>
          <w:szCs w:val="18"/>
        </w:rPr>
        <w:t>Отработки в России</w:t>
      </w:r>
      <w:r>
        <w:rPr>
          <w:sz w:val="18"/>
          <w:szCs w:val="18"/>
        </w:rPr>
        <w:t xml:space="preserve"> — 1, 446, 489, 490—491, 517; 2, 422, 482-483, 485—489, 495-496, 498—499, 517, 536—537, 549; 3, 132, 175, 179, 183-213, </w:t>
      </w:r>
      <w:r>
        <w:rPr>
          <w:spacing w:val="-2"/>
          <w:sz w:val="18"/>
          <w:szCs w:val="18"/>
        </w:rPr>
        <w:t xml:space="preserve">223—225, 227, 233—234, 244— </w:t>
      </w:r>
      <w:r>
        <w:rPr>
          <w:sz w:val="18"/>
          <w:szCs w:val="18"/>
        </w:rPr>
        <w:t xml:space="preserve">245, 283, 286, 307, 310-311, 314, 320, 322, 378, 485-488, 494, 628; 4, 234, 430-431; 6, </w:t>
      </w:r>
      <w:r>
        <w:rPr>
          <w:spacing w:val="-1"/>
          <w:sz w:val="18"/>
          <w:szCs w:val="18"/>
        </w:rPr>
        <w:t xml:space="preserve">240, 311—312, 322, 327—329, </w:t>
      </w:r>
      <w:r>
        <w:rPr>
          <w:sz w:val="18"/>
          <w:szCs w:val="18"/>
        </w:rPr>
        <w:t xml:space="preserve">332—333, 342; 7, 220—222, 227, 228; 12, 46; 13, 99; 15, 129—135, 137, 140, 144; 16, 201, 217, 218, 227, 234, 254, </w:t>
      </w:r>
      <w:r>
        <w:rPr>
          <w:spacing w:val="-2"/>
          <w:sz w:val="18"/>
          <w:szCs w:val="18"/>
        </w:rPr>
        <w:t xml:space="preserve">267, 398, 403; 17, 71—77, 80, </w:t>
      </w:r>
      <w:r>
        <w:rPr>
          <w:sz w:val="18"/>
          <w:szCs w:val="18"/>
        </w:rPr>
        <w:t xml:space="preserve">85—86, 88, 98—99, 106, 111 — </w:t>
      </w:r>
      <w:r>
        <w:rPr>
          <w:spacing w:val="-1"/>
          <w:sz w:val="18"/>
          <w:szCs w:val="18"/>
        </w:rPr>
        <w:t xml:space="preserve">112, 120, 125—127, 128, 134, </w:t>
      </w:r>
      <w:r>
        <w:rPr>
          <w:sz w:val="18"/>
          <w:szCs w:val="18"/>
        </w:rPr>
        <w:t>149-150; 19, 332; 20, 38-39, 163-164, 325; 21, 49, 279, 308, 309—310; 22, 16—21, 296;</w:t>
      </w:r>
    </w:p>
    <w:p w:rsidR="00182580" w:rsidRDefault="00182580" w:rsidP="00182580">
      <w:pPr>
        <w:numPr>
          <w:ilvl w:val="0"/>
          <w:numId w:val="222"/>
        </w:numPr>
        <w:shd w:val="clear" w:color="auto" w:fill="FFFFFF"/>
        <w:tabs>
          <w:tab w:val="left" w:pos="725"/>
        </w:tabs>
        <w:spacing w:line="168" w:lineRule="exact"/>
        <w:ind w:left="360"/>
        <w:rPr>
          <w:sz w:val="18"/>
          <w:szCs w:val="18"/>
        </w:rPr>
      </w:pPr>
      <w:r>
        <w:rPr>
          <w:spacing w:val="-1"/>
          <w:sz w:val="18"/>
          <w:szCs w:val="18"/>
        </w:rPr>
        <w:t>163—164,   279—280,  317;</w:t>
      </w:r>
    </w:p>
    <w:p w:rsidR="00182580" w:rsidRDefault="00182580" w:rsidP="00182580">
      <w:pPr>
        <w:numPr>
          <w:ilvl w:val="0"/>
          <w:numId w:val="222"/>
        </w:numPr>
        <w:shd w:val="clear" w:color="auto" w:fill="FFFFFF"/>
        <w:tabs>
          <w:tab w:val="left" w:pos="725"/>
        </w:tabs>
        <w:spacing w:before="5" w:line="168" w:lineRule="exact"/>
        <w:ind w:left="360"/>
        <w:rPr>
          <w:spacing w:val="-1"/>
          <w:sz w:val="18"/>
          <w:szCs w:val="18"/>
        </w:rPr>
      </w:pPr>
      <w:r>
        <w:rPr>
          <w:spacing w:val="-1"/>
          <w:sz w:val="18"/>
          <w:szCs w:val="18"/>
        </w:rPr>
        <w:t xml:space="preserve">172—176,   238;   27,   141, </w:t>
      </w:r>
      <w:r>
        <w:rPr>
          <w:sz w:val="18"/>
          <w:szCs w:val="18"/>
        </w:rPr>
        <w:t>142, 146.</w:t>
      </w:r>
    </w:p>
    <w:p w:rsidR="00182580" w:rsidRDefault="00182580" w:rsidP="00182580">
      <w:pPr>
        <w:shd w:val="clear" w:color="auto" w:fill="FFFFFF"/>
        <w:spacing w:line="168" w:lineRule="exact"/>
        <w:ind w:left="355" w:right="43" w:hanging="350"/>
        <w:jc w:val="both"/>
      </w:pPr>
      <w:r>
        <w:rPr>
          <w:b/>
          <w:bCs/>
          <w:sz w:val="18"/>
          <w:szCs w:val="18"/>
        </w:rPr>
        <w:t>Отработочная рента</w:t>
      </w:r>
      <w:r>
        <w:rPr>
          <w:sz w:val="18"/>
          <w:szCs w:val="18"/>
        </w:rPr>
        <w:t xml:space="preserve"> — </w:t>
      </w:r>
      <w:r>
        <w:rPr>
          <w:i/>
          <w:iCs/>
          <w:sz w:val="18"/>
          <w:szCs w:val="18"/>
        </w:rPr>
        <w:t xml:space="preserve">см. </w:t>
      </w:r>
      <w:r>
        <w:rPr>
          <w:sz w:val="18"/>
          <w:szCs w:val="18"/>
        </w:rPr>
        <w:t>Рента земельная — отработочная.</w:t>
      </w:r>
    </w:p>
    <w:p w:rsidR="00182580" w:rsidRDefault="00182580" w:rsidP="00182580">
      <w:pPr>
        <w:shd w:val="clear" w:color="auto" w:fill="FFFFFF"/>
        <w:spacing w:line="168" w:lineRule="exact"/>
        <w:ind w:left="360" w:right="43" w:hanging="360"/>
        <w:jc w:val="both"/>
      </w:pPr>
      <w:r>
        <w:rPr>
          <w:b/>
          <w:bCs/>
          <w:sz w:val="18"/>
          <w:szCs w:val="18"/>
        </w:rPr>
        <w:t>Отражение</w:t>
      </w:r>
      <w:r>
        <w:rPr>
          <w:sz w:val="18"/>
          <w:szCs w:val="18"/>
        </w:rPr>
        <w:t xml:space="preserve"> — 1, 168, 435; 18, 6, 84-85, 99, 119, 159, 165—166, </w:t>
      </w:r>
      <w:r>
        <w:rPr>
          <w:spacing w:val="-1"/>
          <w:sz w:val="18"/>
          <w:szCs w:val="18"/>
        </w:rPr>
        <w:t xml:space="preserve">185, 198, 241, 254—255, 271, 276—277, 312, 320, 322, 368— </w:t>
      </w:r>
      <w:r>
        <w:rPr>
          <w:sz w:val="18"/>
          <w:szCs w:val="18"/>
        </w:rPr>
        <w:t>369; 29, 50, 119,162,164—165, 170, 178, 194, 209, 439, 447, 512, 525.</w:t>
      </w:r>
    </w:p>
    <w:p w:rsidR="00182580" w:rsidRDefault="00182580" w:rsidP="00182580">
      <w:pPr>
        <w:shd w:val="clear" w:color="auto" w:fill="FFFFFF"/>
        <w:spacing w:line="168" w:lineRule="exact"/>
        <w:ind w:left="360" w:right="43" w:hanging="360"/>
        <w:jc w:val="both"/>
        <w:sectPr w:rsidR="00182580">
          <w:type w:val="continuous"/>
          <w:pgSz w:w="8504" w:h="11339"/>
          <w:pgMar w:top="941" w:right="1507" w:bottom="360" w:left="1146" w:header="720" w:footer="720" w:gutter="0"/>
          <w:cols w:num="2" w:space="720" w:equalWidth="0">
            <w:col w:w="2803" w:space="226"/>
            <w:col w:w="2822"/>
          </w:cols>
          <w:noEndnote/>
        </w:sectPr>
      </w:pPr>
    </w:p>
    <w:p w:rsidR="00182580" w:rsidRDefault="00182580" w:rsidP="00182580">
      <w:pPr>
        <w:shd w:val="clear" w:color="auto" w:fill="FFFFFF"/>
        <w:tabs>
          <w:tab w:val="left" w:pos="5621"/>
        </w:tabs>
        <w:spacing w:after="254"/>
        <w:ind w:left="739"/>
      </w:pPr>
      <w:r>
        <w:rPr>
          <w:b/>
          <w:bCs/>
          <w:spacing w:val="-7"/>
          <w:sz w:val="14"/>
          <w:szCs w:val="14"/>
        </w:rPr>
        <w:lastRenderedPageBreak/>
        <w:t>ОТРЕЗКИ — ОХРАНА   ОБЩЕСТВЕННОЙ   СОЦ.   СОБСТВЕННОСТИ</w:t>
      </w:r>
      <w:r>
        <w:rPr>
          <w:rFonts w:ascii="Arial" w:hAnsi="Arial" w:cs="Arial"/>
          <w:b/>
          <w:bCs/>
          <w:sz w:val="14"/>
          <w:szCs w:val="14"/>
        </w:rPr>
        <w:tab/>
      </w:r>
      <w:r>
        <w:rPr>
          <w:rFonts w:hAnsi="Arial"/>
          <w:b/>
          <w:bCs/>
          <w:sz w:val="14"/>
          <w:szCs w:val="14"/>
        </w:rPr>
        <w:t>447</w:t>
      </w:r>
    </w:p>
    <w:p w:rsidR="00182580" w:rsidRDefault="00182580" w:rsidP="00182580">
      <w:pPr>
        <w:shd w:val="clear" w:color="auto" w:fill="FFFFFF"/>
        <w:tabs>
          <w:tab w:val="left" w:pos="5621"/>
        </w:tabs>
        <w:spacing w:after="254"/>
        <w:ind w:left="739"/>
        <w:sectPr w:rsidR="00182580">
          <w:pgSz w:w="8504" w:h="11339"/>
          <w:pgMar w:top="967" w:right="1158" w:bottom="360" w:left="1485" w:header="720" w:footer="720" w:gutter="0"/>
          <w:cols w:space="60"/>
          <w:noEndnote/>
        </w:sectPr>
      </w:pPr>
    </w:p>
    <w:p w:rsidR="00182580" w:rsidRDefault="00182580" w:rsidP="00182580">
      <w:pPr>
        <w:numPr>
          <w:ilvl w:val="0"/>
          <w:numId w:val="6"/>
        </w:numPr>
        <w:shd w:val="clear" w:color="auto" w:fill="FFFFFF"/>
        <w:tabs>
          <w:tab w:val="left" w:pos="355"/>
        </w:tabs>
        <w:spacing w:line="168" w:lineRule="exact"/>
        <w:ind w:left="355" w:hanging="264"/>
        <w:jc w:val="both"/>
        <w:rPr>
          <w:sz w:val="18"/>
          <w:szCs w:val="18"/>
        </w:rPr>
      </w:pPr>
      <w:r>
        <w:rPr>
          <w:sz w:val="18"/>
          <w:szCs w:val="18"/>
        </w:rPr>
        <w:lastRenderedPageBreak/>
        <w:t>диалектический характер про</w:t>
      </w:r>
      <w:r>
        <w:rPr>
          <w:sz w:val="18"/>
          <w:szCs w:val="18"/>
        </w:rPr>
        <w:softHyphen/>
        <w:t>цесса отражения — 18, 159— 161, 189, 195, 328—329; 26, 54; 29, 98—99, 131, 160, 164, 176-178, 257, 321-322, 330.</w:t>
      </w:r>
    </w:p>
    <w:p w:rsidR="00182580" w:rsidRDefault="00182580" w:rsidP="00182580">
      <w:pPr>
        <w:numPr>
          <w:ilvl w:val="0"/>
          <w:numId w:val="6"/>
        </w:numPr>
        <w:shd w:val="clear" w:color="auto" w:fill="FFFFFF"/>
        <w:tabs>
          <w:tab w:val="left" w:pos="355"/>
        </w:tabs>
        <w:spacing w:line="168" w:lineRule="exact"/>
        <w:ind w:left="355" w:hanging="264"/>
        <w:jc w:val="both"/>
        <w:rPr>
          <w:sz w:val="18"/>
          <w:szCs w:val="18"/>
        </w:rPr>
      </w:pPr>
      <w:r>
        <w:rPr>
          <w:sz w:val="18"/>
          <w:szCs w:val="18"/>
        </w:rPr>
        <w:t>теория отражения — 18, 5, 17—18, 21, 34-35, 60-61, 77, 81, 88, 102—107, 109-110, 116, 122, 124, 127-128, 130— 132, 140, 174, 176, 183, 244— 251, 259, 280—283, 292—293, 295, 298, 315, 328—331, 343, 346, 367, 382—383; 23, 44, 119; 26, 51—52; 29, 183—184.</w:t>
      </w:r>
    </w:p>
    <w:p w:rsidR="00182580" w:rsidRDefault="00182580" w:rsidP="00182580">
      <w:pPr>
        <w:shd w:val="clear" w:color="auto" w:fill="FFFFFF"/>
        <w:spacing w:before="5" w:line="168" w:lineRule="exact"/>
        <w:ind w:left="360" w:firstLine="187"/>
      </w:pPr>
      <w:r>
        <w:rPr>
          <w:i/>
          <w:iCs/>
          <w:spacing w:val="-1"/>
          <w:sz w:val="18"/>
          <w:szCs w:val="18"/>
        </w:rPr>
        <w:t xml:space="preserve">См.      также     </w:t>
      </w:r>
      <w:r>
        <w:rPr>
          <w:spacing w:val="-1"/>
          <w:sz w:val="18"/>
          <w:szCs w:val="18"/>
        </w:rPr>
        <w:t xml:space="preserve">Мышление; </w:t>
      </w:r>
      <w:r>
        <w:rPr>
          <w:sz w:val="18"/>
          <w:szCs w:val="18"/>
        </w:rPr>
        <w:t>Познание.</w:t>
      </w:r>
    </w:p>
    <w:p w:rsidR="00182580" w:rsidRDefault="00182580" w:rsidP="00182580">
      <w:pPr>
        <w:shd w:val="clear" w:color="auto" w:fill="FFFFFF"/>
        <w:spacing w:line="168" w:lineRule="exact"/>
        <w:ind w:left="365" w:right="5" w:hanging="355"/>
        <w:jc w:val="both"/>
      </w:pPr>
      <w:r>
        <w:rPr>
          <w:b/>
          <w:bCs/>
          <w:sz w:val="18"/>
          <w:szCs w:val="18"/>
        </w:rPr>
        <w:t>Отрезки</w:t>
      </w:r>
      <w:r>
        <w:rPr>
          <w:sz w:val="18"/>
          <w:szCs w:val="18"/>
        </w:rPr>
        <w:t xml:space="preserve">— 1, 299, 446; 2, 86, </w:t>
      </w:r>
      <w:r>
        <w:rPr>
          <w:spacing w:val="-1"/>
          <w:sz w:val="18"/>
          <w:szCs w:val="18"/>
        </w:rPr>
        <w:t xml:space="preserve">510; 3, 186; 4, 230, 234—235, </w:t>
      </w:r>
      <w:r>
        <w:rPr>
          <w:sz w:val="18"/>
          <w:szCs w:val="18"/>
        </w:rPr>
        <w:t xml:space="preserve">418—419, 429, 430, 434; 6, 209, 239—240, 307, 308, 314, 322, 323—340, 347—348; 7, 177-178, 184—186, 188-192, </w:t>
      </w:r>
      <w:r>
        <w:rPr>
          <w:spacing w:val="-1"/>
          <w:sz w:val="18"/>
          <w:szCs w:val="18"/>
        </w:rPr>
        <w:t xml:space="preserve">219—231, 279—280, 282—283, </w:t>
      </w:r>
      <w:r>
        <w:rPr>
          <w:sz w:val="18"/>
          <w:szCs w:val="18"/>
        </w:rPr>
        <w:t>286; 8, 83, 218—219, 460, 463; 9, 357-360; 10, 153; 11, 290; 12, 148, 243-246, 250, 371; 13, 28—29; 15, 130—131, 152; 16, 109, 201, 233-234, 268-269, 403; 17, 66, 261; 20, 38-39, 140, 173-174; 46, 176, 181.</w:t>
      </w:r>
    </w:p>
    <w:p w:rsidR="00182580" w:rsidRDefault="00182580" w:rsidP="00182580">
      <w:pPr>
        <w:shd w:val="clear" w:color="auto" w:fill="FFFFFF"/>
        <w:spacing w:before="10" w:line="168" w:lineRule="exact"/>
        <w:ind w:left="365" w:right="14" w:hanging="360"/>
        <w:jc w:val="both"/>
      </w:pPr>
      <w:r>
        <w:rPr>
          <w:b/>
          <w:bCs/>
          <w:sz w:val="18"/>
          <w:szCs w:val="18"/>
        </w:rPr>
        <w:t>Отрицание</w:t>
      </w:r>
      <w:r>
        <w:rPr>
          <w:sz w:val="18"/>
          <w:szCs w:val="18"/>
        </w:rPr>
        <w:t xml:space="preserve"> — 29, 33, 88, 97, 207, 310.</w:t>
      </w:r>
    </w:p>
    <w:p w:rsidR="00182580" w:rsidRDefault="00182580" w:rsidP="00182580">
      <w:pPr>
        <w:shd w:val="clear" w:color="auto" w:fill="FFFFFF"/>
        <w:spacing w:line="168" w:lineRule="exact"/>
        <w:ind w:left="360" w:firstLine="360"/>
      </w:pPr>
      <w:r>
        <w:rPr>
          <w:i/>
          <w:iCs/>
          <w:sz w:val="18"/>
          <w:szCs w:val="18"/>
        </w:rPr>
        <w:t xml:space="preserve">См.   также  </w:t>
      </w:r>
      <w:r>
        <w:rPr>
          <w:sz w:val="18"/>
          <w:szCs w:val="18"/>
        </w:rPr>
        <w:t>Закон  отри</w:t>
      </w:r>
      <w:r>
        <w:rPr>
          <w:sz w:val="18"/>
          <w:szCs w:val="18"/>
        </w:rPr>
        <w:softHyphen/>
        <w:t>цания отрицания.</w:t>
      </w:r>
    </w:p>
    <w:p w:rsidR="00182580" w:rsidRDefault="00182580" w:rsidP="00182580">
      <w:pPr>
        <w:shd w:val="clear" w:color="auto" w:fill="FFFFFF"/>
        <w:spacing w:line="168" w:lineRule="exact"/>
        <w:ind w:left="10"/>
      </w:pPr>
      <w:r>
        <w:rPr>
          <w:b/>
          <w:bCs/>
          <w:sz w:val="18"/>
          <w:szCs w:val="18"/>
        </w:rPr>
        <w:t xml:space="preserve">Отруба </w:t>
      </w:r>
      <w:r>
        <w:rPr>
          <w:sz w:val="18"/>
          <w:szCs w:val="18"/>
        </w:rPr>
        <w:t xml:space="preserve">— </w:t>
      </w:r>
      <w:r>
        <w:rPr>
          <w:i/>
          <w:iCs/>
          <w:sz w:val="18"/>
          <w:szCs w:val="18"/>
        </w:rPr>
        <w:t xml:space="preserve">см.    </w:t>
      </w:r>
      <w:r>
        <w:rPr>
          <w:sz w:val="18"/>
          <w:szCs w:val="18"/>
        </w:rPr>
        <w:t>Хутора  и отруба.</w:t>
      </w:r>
    </w:p>
    <w:p w:rsidR="00182580" w:rsidRDefault="00182580" w:rsidP="00182580">
      <w:pPr>
        <w:shd w:val="clear" w:color="auto" w:fill="FFFFFF"/>
        <w:spacing w:line="168" w:lineRule="exact"/>
        <w:ind w:left="370" w:right="10" w:hanging="370"/>
        <w:jc w:val="both"/>
      </w:pPr>
      <w:r>
        <w:rPr>
          <w:b/>
          <w:bCs/>
          <w:sz w:val="18"/>
          <w:szCs w:val="18"/>
        </w:rPr>
        <w:t>Отхожие промыслы</w:t>
      </w:r>
      <w:r>
        <w:rPr>
          <w:sz w:val="18"/>
          <w:szCs w:val="18"/>
        </w:rPr>
        <w:t xml:space="preserve"> — 3, 8; 4, 131-133,   305.</w:t>
      </w:r>
    </w:p>
    <w:p w:rsidR="00182580" w:rsidRDefault="00182580" w:rsidP="00182580">
      <w:pPr>
        <w:shd w:val="clear" w:color="auto" w:fill="FFFFFF"/>
        <w:spacing w:line="168" w:lineRule="exact"/>
        <w:ind w:left="10"/>
      </w:pPr>
      <w:r>
        <w:rPr>
          <w:b/>
          <w:bCs/>
          <w:sz w:val="18"/>
          <w:szCs w:val="18"/>
        </w:rPr>
        <w:t>Отхожие промыслы в России</w:t>
      </w:r>
    </w:p>
    <w:p w:rsidR="00182580" w:rsidRDefault="00182580" w:rsidP="00182580">
      <w:pPr>
        <w:numPr>
          <w:ilvl w:val="0"/>
          <w:numId w:val="6"/>
        </w:numPr>
        <w:shd w:val="clear" w:color="auto" w:fill="FFFFFF"/>
        <w:tabs>
          <w:tab w:val="left" w:pos="355"/>
        </w:tabs>
        <w:spacing w:line="168" w:lineRule="exact"/>
        <w:ind w:left="355" w:right="5" w:hanging="264"/>
        <w:jc w:val="both"/>
        <w:rPr>
          <w:sz w:val="18"/>
          <w:szCs w:val="18"/>
        </w:rPr>
      </w:pPr>
      <w:r>
        <w:rPr>
          <w:sz w:val="18"/>
          <w:szCs w:val="18"/>
        </w:rPr>
        <w:t xml:space="preserve">сущность — 1,120, 228, 247— 248; 2, 88—89; 3, 85—86, </w:t>
      </w:r>
      <w:r>
        <w:rPr>
          <w:spacing w:val="-1"/>
          <w:sz w:val="18"/>
          <w:szCs w:val="18"/>
        </w:rPr>
        <w:t xml:space="preserve">109—110, 112—113, 132—133, </w:t>
      </w:r>
      <w:r>
        <w:rPr>
          <w:spacing w:val="-2"/>
          <w:sz w:val="18"/>
          <w:szCs w:val="18"/>
        </w:rPr>
        <w:t xml:space="preserve">143—145, 244—246, 283, 550— </w:t>
      </w:r>
      <w:r>
        <w:rPr>
          <w:sz w:val="18"/>
          <w:szCs w:val="18"/>
        </w:rPr>
        <w:t>551, 569—581, 587—591; 6, 328—329, 390—391; 7, 154— 155, 156-157; 17, 99, 112— 113; 20,  141; 32, 184.</w:t>
      </w:r>
    </w:p>
    <w:p w:rsidR="00182580" w:rsidRDefault="00182580" w:rsidP="00182580">
      <w:pPr>
        <w:numPr>
          <w:ilvl w:val="0"/>
          <w:numId w:val="6"/>
        </w:numPr>
        <w:shd w:val="clear" w:color="auto" w:fill="FFFFFF"/>
        <w:tabs>
          <w:tab w:val="left" w:pos="355"/>
        </w:tabs>
        <w:spacing w:before="5" w:line="168" w:lineRule="exact"/>
        <w:ind w:left="355" w:right="14" w:hanging="264"/>
        <w:jc w:val="both"/>
        <w:rPr>
          <w:sz w:val="18"/>
          <w:szCs w:val="18"/>
        </w:rPr>
      </w:pPr>
      <w:r>
        <w:rPr>
          <w:sz w:val="18"/>
          <w:szCs w:val="18"/>
        </w:rPr>
        <w:t xml:space="preserve">земледельческие — 1, </w:t>
      </w:r>
      <w:r>
        <w:rPr>
          <w:i/>
          <w:iCs/>
          <w:sz w:val="18"/>
          <w:szCs w:val="18"/>
        </w:rPr>
        <w:t xml:space="preserve">228; </w:t>
      </w:r>
      <w:r>
        <w:rPr>
          <w:sz w:val="18"/>
          <w:szCs w:val="18"/>
        </w:rPr>
        <w:t xml:space="preserve">2, 353, 536; 3, 81, 102—103, </w:t>
      </w:r>
      <w:r>
        <w:rPr>
          <w:spacing w:val="-3"/>
          <w:sz w:val="18"/>
          <w:szCs w:val="18"/>
        </w:rPr>
        <w:t xml:space="preserve">132—1.33, 232—246, 573—574, </w:t>
      </w:r>
      <w:r>
        <w:rPr>
          <w:sz w:val="18"/>
          <w:szCs w:val="18"/>
        </w:rPr>
        <w:t>575—576, 587—591; 7, 154; 17,   108-113.</w:t>
      </w:r>
    </w:p>
    <w:p w:rsidR="00182580" w:rsidRDefault="00182580" w:rsidP="00182580">
      <w:pPr>
        <w:shd w:val="clear" w:color="auto" w:fill="FFFFFF"/>
        <w:spacing w:before="5" w:line="168" w:lineRule="exact"/>
        <w:ind w:left="370" w:hanging="274"/>
        <w:jc w:val="both"/>
      </w:pPr>
      <w:r>
        <w:rPr>
          <w:sz w:val="18"/>
          <w:szCs w:val="18"/>
        </w:rPr>
        <w:br w:type="column"/>
      </w:r>
      <w:r>
        <w:rPr>
          <w:sz w:val="18"/>
          <w:szCs w:val="18"/>
        </w:rPr>
        <w:lastRenderedPageBreak/>
        <w:t xml:space="preserve">— неземледельческие — 1, 227— 228, 251—252; 2, 173—174, 353; 3, 132—133, 234-235, </w:t>
      </w:r>
      <w:r>
        <w:rPr>
          <w:spacing w:val="-1"/>
          <w:sz w:val="18"/>
          <w:szCs w:val="18"/>
        </w:rPr>
        <w:t xml:space="preserve">237—238, 239, 549—550, 569— </w:t>
      </w:r>
      <w:r>
        <w:rPr>
          <w:sz w:val="18"/>
          <w:szCs w:val="18"/>
        </w:rPr>
        <w:t xml:space="preserve">581, 582—583, 587 — 591; 7, </w:t>
      </w:r>
      <w:r>
        <w:rPr>
          <w:spacing w:val="-1"/>
          <w:sz w:val="18"/>
          <w:szCs w:val="18"/>
        </w:rPr>
        <w:t>156—157;   17,   110—113.</w:t>
      </w:r>
    </w:p>
    <w:p w:rsidR="00182580" w:rsidRDefault="00182580" w:rsidP="00182580">
      <w:pPr>
        <w:shd w:val="clear" w:color="auto" w:fill="FFFFFF"/>
        <w:spacing w:line="168" w:lineRule="exact"/>
        <w:ind w:left="360" w:right="5" w:hanging="360"/>
        <w:jc w:val="both"/>
      </w:pPr>
      <w:r>
        <w:rPr>
          <w:b/>
          <w:bCs/>
          <w:sz w:val="18"/>
          <w:szCs w:val="18"/>
        </w:rPr>
        <w:t>Отчетность</w:t>
      </w:r>
      <w:r>
        <w:rPr>
          <w:sz w:val="18"/>
          <w:szCs w:val="18"/>
        </w:rPr>
        <w:t xml:space="preserve"> — 35, 178; 36, 212— </w:t>
      </w:r>
      <w:r>
        <w:rPr>
          <w:spacing w:val="-1"/>
          <w:sz w:val="18"/>
          <w:szCs w:val="18"/>
        </w:rPr>
        <w:t xml:space="preserve">213, 422; 37, 79, 80, 367, 470, </w:t>
      </w:r>
      <w:r>
        <w:rPr>
          <w:sz w:val="18"/>
          <w:szCs w:val="18"/>
        </w:rPr>
        <w:t xml:space="preserve">536—537; 39, 308, 447—448; 40, 82, 194, 212; 41, 395-396, 432; 42, 149, 320, 326-330, 415-416; 43, 264-265, 271, </w:t>
      </w:r>
      <w:r>
        <w:rPr>
          <w:spacing w:val="-1"/>
          <w:sz w:val="18"/>
          <w:szCs w:val="18"/>
        </w:rPr>
        <w:t xml:space="preserve">273—291, 342—343, 348—349, 392, 394, 395—400; 44, </w:t>
      </w:r>
      <w:r>
        <w:rPr>
          <w:sz w:val="18"/>
          <w:szCs w:val="18"/>
        </w:rPr>
        <w:t xml:space="preserve">127— 132, 184, 396—397, 467—469; 45, 155; 50, 51-52, 180, 181, 242—243; 51, 87—88, 94, 109, </w:t>
      </w:r>
      <w:r>
        <w:rPr>
          <w:spacing w:val="-1"/>
          <w:sz w:val="18"/>
          <w:szCs w:val="18"/>
        </w:rPr>
        <w:t xml:space="preserve">280—281, 333—334, 356; 52, </w:t>
      </w:r>
      <w:r>
        <w:rPr>
          <w:sz w:val="18"/>
          <w:szCs w:val="18"/>
        </w:rPr>
        <w:t xml:space="preserve">19—20, 41, 57—58, 81—82, </w:t>
      </w:r>
      <w:r>
        <w:rPr>
          <w:spacing w:val="-1"/>
          <w:sz w:val="18"/>
          <w:szCs w:val="18"/>
        </w:rPr>
        <w:t xml:space="preserve">92, 110—111, 112, 116—117, 133—134, 152, 199—200, 211, </w:t>
      </w:r>
      <w:r>
        <w:rPr>
          <w:sz w:val="18"/>
          <w:szCs w:val="18"/>
        </w:rPr>
        <w:t xml:space="preserve">213-214, 241, 298—299, 306-307, 308, 442; 53, 51-53, 56—57, 64—65, 74, 84—85, 87—88, 112, 126, 163, 176, </w:t>
      </w:r>
      <w:r>
        <w:rPr>
          <w:spacing w:val="-1"/>
          <w:sz w:val="18"/>
          <w:szCs w:val="18"/>
        </w:rPr>
        <w:t xml:space="preserve">178—179, 200, 201, 215—216, 227, 239—240, 248—249, 254, </w:t>
      </w:r>
      <w:r>
        <w:rPr>
          <w:spacing w:val="-2"/>
          <w:sz w:val="18"/>
          <w:szCs w:val="18"/>
        </w:rPr>
        <w:t xml:space="preserve">264—265, 291, 292—294. 300— </w:t>
      </w:r>
      <w:r>
        <w:rPr>
          <w:sz w:val="18"/>
          <w:szCs w:val="18"/>
        </w:rPr>
        <w:t>301, 311, 334—335, 345—346, 347; 54, 8, 15, 50, 124, 154-</w:t>
      </w:r>
      <w:r>
        <w:rPr>
          <w:spacing w:val="-1"/>
          <w:sz w:val="18"/>
          <w:szCs w:val="18"/>
        </w:rPr>
        <w:t xml:space="preserve">155, 160, 172, 177—178, 197, </w:t>
      </w:r>
      <w:r>
        <w:rPr>
          <w:spacing w:val="-3"/>
          <w:sz w:val="18"/>
          <w:szCs w:val="18"/>
        </w:rPr>
        <w:t xml:space="preserve">202—203, 211—212, 231 — 232, </w:t>
      </w:r>
      <w:r>
        <w:rPr>
          <w:spacing w:val="-1"/>
          <w:sz w:val="18"/>
          <w:szCs w:val="18"/>
        </w:rPr>
        <w:t xml:space="preserve">251, 261, 295—296, 297—298, </w:t>
      </w:r>
      <w:r>
        <w:rPr>
          <w:sz w:val="18"/>
          <w:szCs w:val="18"/>
        </w:rPr>
        <w:t>395, 402—403, 409, 438, 442.</w:t>
      </w:r>
    </w:p>
    <w:p w:rsidR="00182580" w:rsidRDefault="00182580" w:rsidP="00182580">
      <w:pPr>
        <w:shd w:val="clear" w:color="auto" w:fill="FFFFFF"/>
        <w:spacing w:line="168" w:lineRule="exact"/>
        <w:ind w:left="365" w:right="19" w:hanging="365"/>
        <w:jc w:val="both"/>
      </w:pPr>
      <w:r>
        <w:rPr>
          <w:b/>
          <w:bCs/>
          <w:sz w:val="18"/>
          <w:szCs w:val="18"/>
        </w:rPr>
        <w:t xml:space="preserve">Отчуждение </w:t>
      </w:r>
      <w:r>
        <w:rPr>
          <w:sz w:val="18"/>
          <w:szCs w:val="18"/>
        </w:rPr>
        <w:t>(фил.) — 7, 242; 29, 11 — 12, 15, 36—37; 33, 6—8; 37, 500.</w:t>
      </w:r>
    </w:p>
    <w:p w:rsidR="00182580" w:rsidRDefault="00182580" w:rsidP="00182580">
      <w:pPr>
        <w:shd w:val="clear" w:color="auto" w:fill="FFFFFF"/>
        <w:spacing w:line="168" w:lineRule="exact"/>
        <w:ind w:left="355" w:right="10" w:hanging="355"/>
        <w:jc w:val="both"/>
      </w:pPr>
      <w:r>
        <w:rPr>
          <w:b/>
          <w:bCs/>
          <w:sz w:val="18"/>
          <w:szCs w:val="18"/>
        </w:rPr>
        <w:t>Охрана общественной социалисти</w:t>
      </w:r>
      <w:r>
        <w:rPr>
          <w:b/>
          <w:bCs/>
          <w:sz w:val="18"/>
          <w:szCs w:val="18"/>
        </w:rPr>
        <w:softHyphen/>
        <w:t>ческой собственности, борьба с хищениями</w:t>
      </w:r>
      <w:r>
        <w:rPr>
          <w:sz w:val="18"/>
          <w:szCs w:val="18"/>
        </w:rPr>
        <w:t xml:space="preserve"> — 33, 95; 35, 24, 67, 123, 184-186, 188, 189; 36, 174, 181, 182, 184 — 185, 547, 548; 39, 22; 41, 151; 43, 237, 244, 276, 286—287, 396; 50, 10, 17, 218; 51, 12, 47, 101, 124—125, 135, 149, </w:t>
      </w:r>
      <w:r>
        <w:rPr>
          <w:spacing w:val="-1"/>
          <w:sz w:val="18"/>
          <w:szCs w:val="18"/>
        </w:rPr>
        <w:t xml:space="preserve">221; 52, 196—197, 207—208, 222—223, 264, 281, 290, 297— </w:t>
      </w:r>
      <w:r>
        <w:rPr>
          <w:sz w:val="18"/>
          <w:szCs w:val="18"/>
        </w:rPr>
        <w:t>298, 309—310, 407—408, 444;</w:t>
      </w:r>
    </w:p>
    <w:p w:rsidR="00182580" w:rsidRDefault="00182580" w:rsidP="00182580">
      <w:pPr>
        <w:shd w:val="clear" w:color="auto" w:fill="FFFFFF"/>
        <w:spacing w:line="168" w:lineRule="exact"/>
        <w:ind w:left="360" w:right="19" w:hanging="331"/>
        <w:jc w:val="both"/>
      </w:pPr>
      <w:r>
        <w:rPr>
          <w:sz w:val="18"/>
          <w:szCs w:val="18"/>
        </w:rPr>
        <w:t xml:space="preserve">  53, 27, 33, 125—126, 153, </w:t>
      </w:r>
      <w:r>
        <w:rPr>
          <w:spacing w:val="-3"/>
          <w:sz w:val="18"/>
          <w:szCs w:val="18"/>
        </w:rPr>
        <w:t xml:space="preserve">188, 196 — 197, 217, 227, 334 — </w:t>
      </w:r>
      <w:r>
        <w:rPr>
          <w:sz w:val="18"/>
          <w:szCs w:val="18"/>
        </w:rPr>
        <w:t>335; 54, 8—9, 17, 18, 31, 32-33, 56-57, 95, 113, 114-</w:t>
      </w:r>
    </w:p>
    <w:p w:rsidR="00182580" w:rsidRDefault="00182580" w:rsidP="00182580">
      <w:pPr>
        <w:shd w:val="clear" w:color="auto" w:fill="FFFFFF"/>
        <w:spacing w:line="168" w:lineRule="exact"/>
        <w:ind w:left="360" w:right="19" w:hanging="331"/>
        <w:jc w:val="both"/>
        <w:sectPr w:rsidR="00182580">
          <w:type w:val="continuous"/>
          <w:pgSz w:w="8504" w:h="11339"/>
          <w:pgMar w:top="967" w:right="1158" w:bottom="360" w:left="1485" w:header="720" w:footer="720" w:gutter="0"/>
          <w:cols w:num="2" w:space="720" w:equalWidth="0">
            <w:col w:w="2788" w:space="269"/>
            <w:col w:w="2803"/>
          </w:cols>
          <w:noEndnote/>
        </w:sectPr>
      </w:pPr>
    </w:p>
    <w:p w:rsidR="00182580" w:rsidRDefault="00182580" w:rsidP="00182580">
      <w:pPr>
        <w:shd w:val="clear" w:color="auto" w:fill="FFFFFF"/>
        <w:tabs>
          <w:tab w:val="left" w:pos="1795"/>
        </w:tabs>
        <w:spacing w:after="259"/>
        <w:ind w:left="5"/>
      </w:pPr>
      <w:r>
        <w:rPr>
          <w:b/>
          <w:bCs/>
          <w:sz w:val="14"/>
          <w:szCs w:val="14"/>
        </w:rPr>
        <w:lastRenderedPageBreak/>
        <w:t>448</w:t>
      </w:r>
      <w:r>
        <w:rPr>
          <w:rFonts w:ascii="Arial" w:cs="Arial"/>
          <w:b/>
          <w:bCs/>
          <w:sz w:val="14"/>
          <w:szCs w:val="14"/>
        </w:rPr>
        <w:tab/>
      </w:r>
      <w:r>
        <w:rPr>
          <w:b/>
          <w:bCs/>
          <w:spacing w:val="-4"/>
          <w:sz w:val="14"/>
          <w:szCs w:val="14"/>
        </w:rPr>
        <w:t>ОХРАНА  ТРУДА — ОЩУЩЕНИЕ</w:t>
      </w:r>
    </w:p>
    <w:p w:rsidR="00182580" w:rsidRDefault="00182580" w:rsidP="00182580">
      <w:pPr>
        <w:shd w:val="clear" w:color="auto" w:fill="FFFFFF"/>
        <w:tabs>
          <w:tab w:val="left" w:pos="1795"/>
        </w:tabs>
        <w:spacing w:after="259"/>
        <w:ind w:left="5"/>
        <w:sectPr w:rsidR="00182580">
          <w:pgSz w:w="8504" w:h="11339"/>
          <w:pgMar w:top="1440" w:right="1487" w:bottom="720" w:left="1175" w:header="720" w:footer="720" w:gutter="0"/>
          <w:cols w:space="60"/>
          <w:noEndnote/>
        </w:sectPr>
      </w:pPr>
    </w:p>
    <w:p w:rsidR="00182580" w:rsidRDefault="00182580" w:rsidP="00182580">
      <w:pPr>
        <w:shd w:val="clear" w:color="auto" w:fill="FFFFFF"/>
        <w:spacing w:before="5" w:line="168" w:lineRule="exact"/>
        <w:ind w:left="284"/>
        <w:rPr>
          <w:sz w:val="18"/>
          <w:szCs w:val="18"/>
        </w:rPr>
      </w:pPr>
      <w:r>
        <w:rPr>
          <w:b/>
          <w:bCs/>
          <w:sz w:val="18"/>
          <w:szCs w:val="18"/>
        </w:rPr>
        <w:lastRenderedPageBreak/>
        <w:t>116,</w:t>
      </w:r>
      <w:r>
        <w:rPr>
          <w:sz w:val="18"/>
          <w:szCs w:val="18"/>
        </w:rPr>
        <w:t xml:space="preserve">131—133,162—163, 316— 317,   341—345,   411-412. </w:t>
      </w:r>
    </w:p>
    <w:p w:rsidR="00182580" w:rsidRDefault="00182580" w:rsidP="00182580">
      <w:pPr>
        <w:shd w:val="clear" w:color="auto" w:fill="FFFFFF"/>
        <w:spacing w:before="5" w:line="168" w:lineRule="exact"/>
        <w:ind w:left="284" w:hanging="270"/>
      </w:pPr>
      <w:r>
        <w:rPr>
          <w:b/>
          <w:bCs/>
          <w:sz w:val="18"/>
          <w:szCs w:val="18"/>
        </w:rPr>
        <w:t xml:space="preserve">Охрана труда и борьба  за  нее в </w:t>
      </w:r>
      <w:r>
        <w:rPr>
          <w:b/>
          <w:bCs/>
          <w:spacing w:val="-1"/>
          <w:sz w:val="18"/>
          <w:szCs w:val="18"/>
        </w:rPr>
        <w:t xml:space="preserve">условиях     капитализма </w:t>
      </w:r>
      <w:r>
        <w:rPr>
          <w:spacing w:val="-1"/>
          <w:sz w:val="18"/>
          <w:szCs w:val="18"/>
        </w:rPr>
        <w:t xml:space="preserve">— </w:t>
      </w:r>
      <w:r>
        <w:rPr>
          <w:b/>
          <w:bCs/>
          <w:spacing w:val="-1"/>
          <w:sz w:val="18"/>
          <w:szCs w:val="18"/>
        </w:rPr>
        <w:t>2,</w:t>
      </w:r>
    </w:p>
    <w:p w:rsidR="00182580" w:rsidRDefault="00182580" w:rsidP="00182580">
      <w:pPr>
        <w:shd w:val="clear" w:color="auto" w:fill="FFFFFF"/>
        <w:spacing w:line="168" w:lineRule="exact"/>
        <w:ind w:left="374" w:right="10"/>
        <w:jc w:val="both"/>
      </w:pPr>
      <w:r>
        <w:rPr>
          <w:sz w:val="18"/>
          <w:szCs w:val="18"/>
        </w:rPr>
        <w:t>85—86, 103, 107; 4, 224—225; 6, 207—208; 7, 131, 175—176; 9, 175; 23, 391-392; 24, 282; 28, 512.</w:t>
      </w:r>
    </w:p>
    <w:p w:rsidR="00182580" w:rsidRDefault="00182580" w:rsidP="00182580">
      <w:pPr>
        <w:shd w:val="clear" w:color="auto" w:fill="FFFFFF"/>
        <w:spacing w:line="168" w:lineRule="exact"/>
        <w:ind w:left="365" w:right="10" w:firstLine="360"/>
        <w:jc w:val="both"/>
      </w:pPr>
      <w:r>
        <w:rPr>
          <w:i/>
          <w:iCs/>
          <w:sz w:val="18"/>
          <w:szCs w:val="18"/>
        </w:rPr>
        <w:t xml:space="preserve">См. также </w:t>
      </w:r>
      <w:r>
        <w:rPr>
          <w:sz w:val="18"/>
          <w:szCs w:val="18"/>
        </w:rPr>
        <w:t>Страхование рабочих и страховое движе</w:t>
      </w:r>
      <w:r>
        <w:rPr>
          <w:sz w:val="18"/>
          <w:szCs w:val="18"/>
        </w:rPr>
        <w:softHyphen/>
        <w:t>ние.</w:t>
      </w:r>
    </w:p>
    <w:p w:rsidR="00182580" w:rsidRDefault="00182580" w:rsidP="00182580">
      <w:pPr>
        <w:shd w:val="clear" w:color="auto" w:fill="FFFFFF"/>
        <w:spacing w:line="168" w:lineRule="exact"/>
        <w:ind w:left="341" w:right="14" w:hanging="336"/>
        <w:jc w:val="both"/>
      </w:pPr>
      <w:r>
        <w:rPr>
          <w:b/>
          <w:bCs/>
          <w:spacing w:val="-3"/>
          <w:sz w:val="18"/>
          <w:szCs w:val="18"/>
        </w:rPr>
        <w:t>Охрана труда при диктатуре про</w:t>
      </w:r>
      <w:r>
        <w:rPr>
          <w:b/>
          <w:bCs/>
          <w:spacing w:val="-3"/>
          <w:sz w:val="18"/>
          <w:szCs w:val="18"/>
        </w:rPr>
        <w:softHyphen/>
      </w:r>
      <w:r>
        <w:rPr>
          <w:b/>
          <w:bCs/>
          <w:spacing w:val="-4"/>
          <w:sz w:val="18"/>
          <w:szCs w:val="18"/>
        </w:rPr>
        <w:t>летариата (в Советской Рос</w:t>
      </w:r>
      <w:r>
        <w:rPr>
          <w:b/>
          <w:bCs/>
          <w:spacing w:val="-4"/>
          <w:sz w:val="18"/>
          <w:szCs w:val="18"/>
        </w:rPr>
        <w:softHyphen/>
      </w:r>
      <w:r>
        <w:rPr>
          <w:b/>
          <w:bCs/>
          <w:sz w:val="18"/>
          <w:szCs w:val="18"/>
        </w:rPr>
        <w:t xml:space="preserve">сии) </w:t>
      </w:r>
      <w:r>
        <w:rPr>
          <w:sz w:val="18"/>
          <w:szCs w:val="18"/>
        </w:rPr>
        <w:t>— 23, 94—95; 32, 156— 159; 33, 117; 36, 75, 185; 45, 246.</w:t>
      </w:r>
    </w:p>
    <w:p w:rsidR="00182580" w:rsidRDefault="00182580" w:rsidP="00182580">
      <w:pPr>
        <w:shd w:val="clear" w:color="auto" w:fill="FFFFFF"/>
        <w:spacing w:before="5" w:line="168" w:lineRule="exact"/>
        <w:ind w:left="355" w:right="19" w:firstLine="370"/>
        <w:jc w:val="both"/>
      </w:pPr>
      <w:r>
        <w:rPr>
          <w:i/>
          <w:iCs/>
          <w:sz w:val="18"/>
          <w:szCs w:val="18"/>
        </w:rPr>
        <w:t xml:space="preserve">См. также </w:t>
      </w:r>
      <w:r>
        <w:rPr>
          <w:sz w:val="18"/>
          <w:szCs w:val="18"/>
        </w:rPr>
        <w:t>Труд в Со</w:t>
      </w:r>
      <w:r>
        <w:rPr>
          <w:sz w:val="18"/>
          <w:szCs w:val="18"/>
        </w:rPr>
        <w:softHyphen/>
        <w:t>ветской  России.</w:t>
      </w:r>
    </w:p>
    <w:p w:rsidR="00182580" w:rsidRDefault="00182580" w:rsidP="00182580">
      <w:pPr>
        <w:shd w:val="clear" w:color="auto" w:fill="FFFFFF"/>
        <w:spacing w:before="5" w:line="168" w:lineRule="exact"/>
        <w:ind w:left="284" w:right="24" w:hanging="284"/>
        <w:jc w:val="both"/>
      </w:pPr>
      <w:r>
        <w:rPr>
          <w:b/>
          <w:bCs/>
          <w:sz w:val="18"/>
          <w:szCs w:val="18"/>
        </w:rPr>
        <w:t xml:space="preserve">Ощущение </w:t>
      </w:r>
      <w:r>
        <w:rPr>
          <w:sz w:val="18"/>
          <w:szCs w:val="18"/>
        </w:rPr>
        <w:t xml:space="preserve">— </w:t>
      </w:r>
      <w:r>
        <w:rPr>
          <w:b/>
          <w:bCs/>
          <w:sz w:val="18"/>
          <w:szCs w:val="18"/>
        </w:rPr>
        <w:t xml:space="preserve">18, </w:t>
      </w:r>
      <w:r>
        <w:rPr>
          <w:sz w:val="18"/>
          <w:szCs w:val="18"/>
        </w:rPr>
        <w:t>27—28, 33—41, 46, 48-54, 86-88, 102—103, 107—108, 113, 120, 127—130, 150, 154, 184-187, 238, 244— 245, 320, 322, 346, 367—368, 372, 374; 29, 240, 250-251, 253, 262-264, 301, 394, 483. — в идеалистической филосо</w:t>
      </w:r>
      <w:r>
        <w:rPr>
          <w:sz w:val="18"/>
          <w:szCs w:val="18"/>
        </w:rPr>
        <w:softHyphen/>
        <w:t>фии - 18,    15-16,    21-22,</w:t>
      </w:r>
    </w:p>
    <w:p w:rsidR="00182580" w:rsidRDefault="00182580" w:rsidP="00182580">
      <w:pPr>
        <w:shd w:val="clear" w:color="auto" w:fill="FFFFFF"/>
        <w:spacing w:line="168" w:lineRule="exact"/>
        <w:ind w:left="278"/>
        <w:jc w:val="both"/>
      </w:pPr>
      <w:r>
        <w:br w:type="column"/>
      </w:r>
      <w:r>
        <w:rPr>
          <w:sz w:val="18"/>
          <w:szCs w:val="18"/>
        </w:rPr>
        <w:lastRenderedPageBreak/>
        <w:t>27—28, 33—63, 65—66, 70— 75, 86—88, 92,101—103,107— 108, 112, 120, 127-131, 143— 145, 154, 162, 175-178, 234, 238-239, 304—305, 308, 322, 351, 367-368, 374.</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как источник знаний — 18, 28-29, 34-35, 107, 113, 127— 133, 206, 330.</w:t>
      </w:r>
    </w:p>
    <w:p w:rsidR="00182580" w:rsidRDefault="00182580" w:rsidP="00182580">
      <w:pPr>
        <w:numPr>
          <w:ilvl w:val="0"/>
          <w:numId w:val="1"/>
        </w:numPr>
        <w:shd w:val="clear" w:color="auto" w:fill="FFFFFF"/>
        <w:tabs>
          <w:tab w:val="left" w:pos="259"/>
        </w:tabs>
        <w:spacing w:line="168" w:lineRule="exact"/>
        <w:ind w:left="259" w:hanging="259"/>
        <w:rPr>
          <w:sz w:val="18"/>
          <w:szCs w:val="18"/>
        </w:rPr>
      </w:pPr>
      <w:r>
        <w:rPr>
          <w:sz w:val="18"/>
          <w:szCs w:val="18"/>
        </w:rPr>
        <w:t>критика   «теории   символов» (иероглифов) — 18,   34—35, 244—251, 308, 330.</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и материя — 18, 14—18, 29— 31, 38-41, 46, 50, 52, 59, 71—72, 86—87, 91, 115, 127— 132, 148-150, 162-163, 175, 181, 188, 277—278, 282—283, 320, 346, 356; 29, 260, 543— 544.</w:t>
      </w:r>
    </w:p>
    <w:p w:rsidR="00182580" w:rsidRDefault="00182580" w:rsidP="00182580">
      <w:pPr>
        <w:numPr>
          <w:ilvl w:val="0"/>
          <w:numId w:val="1"/>
        </w:numPr>
        <w:shd w:val="clear" w:color="auto" w:fill="FFFFFF"/>
        <w:tabs>
          <w:tab w:val="left" w:pos="259"/>
        </w:tabs>
        <w:spacing w:before="5" w:line="168" w:lineRule="exact"/>
        <w:ind w:left="259" w:right="24" w:hanging="259"/>
        <w:jc w:val="both"/>
        <w:rPr>
          <w:sz w:val="18"/>
          <w:szCs w:val="18"/>
        </w:rPr>
      </w:pPr>
      <w:r>
        <w:rPr>
          <w:sz w:val="18"/>
          <w:szCs w:val="18"/>
        </w:rPr>
        <w:t>и мышление — 29, 233, 253, 256—264,  326,  543.</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как образ внешнего мира — 18, 18, 27, 33-40, 45—46, 60-61, 66, 88, 112, 129-131, 185, 189, 192, 204, 244—245, 283, 320.</w:t>
      </w:r>
    </w:p>
    <w:p w:rsidR="00182580" w:rsidRDefault="00182580" w:rsidP="00182580">
      <w:pPr>
        <w:shd w:val="clear" w:color="auto" w:fill="FFFFFF"/>
        <w:spacing w:line="168" w:lineRule="exact"/>
        <w:ind w:left="259" w:firstLine="360"/>
      </w:pPr>
      <w:r>
        <w:rPr>
          <w:i/>
          <w:iCs/>
          <w:sz w:val="18"/>
          <w:szCs w:val="18"/>
        </w:rPr>
        <w:t xml:space="preserve">См.   также  </w:t>
      </w:r>
      <w:r>
        <w:rPr>
          <w:sz w:val="18"/>
          <w:szCs w:val="18"/>
        </w:rPr>
        <w:t>Восприятие; Сенсуализм (фил.).</w:t>
      </w:r>
    </w:p>
    <w:p w:rsidR="00182580" w:rsidRDefault="00182580" w:rsidP="00182580">
      <w:pPr>
        <w:shd w:val="clear" w:color="auto" w:fill="FFFFFF"/>
        <w:spacing w:line="168" w:lineRule="exact"/>
        <w:ind w:left="259" w:firstLine="360"/>
        <w:sectPr w:rsidR="00182580">
          <w:type w:val="continuous"/>
          <w:pgSz w:w="8504" w:h="11339"/>
          <w:pgMar w:top="1440" w:right="1487" w:bottom="720" w:left="1175" w:header="720" w:footer="720" w:gutter="0"/>
          <w:cols w:num="2" w:space="720" w:equalWidth="0">
            <w:col w:w="2798" w:space="346"/>
            <w:col w:w="2697"/>
          </w:cols>
          <w:noEndnote/>
        </w:sectPr>
      </w:pPr>
    </w:p>
    <w:p w:rsidR="00182580" w:rsidRDefault="00182580" w:rsidP="00182580">
      <w:pPr>
        <w:shd w:val="clear" w:color="auto" w:fill="FFFFFF"/>
        <w:jc w:val="right"/>
      </w:pPr>
      <w:r>
        <w:rPr>
          <w:rFonts w:ascii="Arial" w:hAnsi="Arial" w:cs="Arial"/>
          <w:sz w:val="18"/>
          <w:szCs w:val="18"/>
        </w:rPr>
        <w:lastRenderedPageBreak/>
        <w:t>449</w:t>
      </w:r>
    </w:p>
    <w:p w:rsidR="00182580" w:rsidRDefault="00182580" w:rsidP="00182580">
      <w:pPr>
        <w:shd w:val="clear" w:color="auto" w:fill="FFFFFF"/>
        <w:spacing w:before="2563" w:after="168"/>
        <w:ind w:left="2856"/>
      </w:pPr>
      <w:r>
        <w:rPr>
          <w:b/>
          <w:bCs/>
          <w:sz w:val="18"/>
          <w:szCs w:val="18"/>
        </w:rPr>
        <w:t>П</w:t>
      </w:r>
    </w:p>
    <w:p w:rsidR="00182580" w:rsidRDefault="00182580" w:rsidP="00182580">
      <w:pPr>
        <w:shd w:val="clear" w:color="auto" w:fill="FFFFFF"/>
        <w:spacing w:before="2563" w:after="168"/>
        <w:ind w:left="2856"/>
        <w:sectPr w:rsidR="00182580">
          <w:pgSz w:w="8504" w:h="11339"/>
          <w:pgMar w:top="949" w:right="1168" w:bottom="360" w:left="1484" w:header="720" w:footer="720" w:gutter="0"/>
          <w:cols w:space="60"/>
          <w:noEndnote/>
        </w:sectPr>
      </w:pPr>
    </w:p>
    <w:p w:rsidR="00182580" w:rsidRDefault="00182580" w:rsidP="00182580">
      <w:pPr>
        <w:shd w:val="clear" w:color="auto" w:fill="FFFFFF"/>
        <w:spacing w:before="5" w:line="168" w:lineRule="exact"/>
        <w:ind w:right="5"/>
        <w:jc w:val="right"/>
      </w:pPr>
      <w:r>
        <w:rPr>
          <w:b/>
          <w:bCs/>
          <w:sz w:val="18"/>
          <w:szCs w:val="18"/>
        </w:rPr>
        <w:lastRenderedPageBreak/>
        <w:t xml:space="preserve">Палестина </w:t>
      </w:r>
      <w:r>
        <w:rPr>
          <w:sz w:val="18"/>
          <w:szCs w:val="18"/>
        </w:rPr>
        <w:t xml:space="preserve">— </w:t>
      </w:r>
      <w:r>
        <w:rPr>
          <w:b/>
          <w:bCs/>
          <w:sz w:val="18"/>
          <w:szCs w:val="18"/>
        </w:rPr>
        <w:t xml:space="preserve">27,    </w:t>
      </w:r>
      <w:r>
        <w:rPr>
          <w:sz w:val="18"/>
          <w:szCs w:val="18"/>
        </w:rPr>
        <w:t>355—356;    28,</w:t>
      </w:r>
    </w:p>
    <w:p w:rsidR="00182580" w:rsidRDefault="00182580" w:rsidP="00182580">
      <w:pPr>
        <w:shd w:val="clear" w:color="auto" w:fill="FFFFFF"/>
        <w:spacing w:line="168" w:lineRule="exact"/>
        <w:ind w:right="14"/>
        <w:jc w:val="right"/>
      </w:pPr>
      <w:r>
        <w:rPr>
          <w:sz w:val="18"/>
          <w:szCs w:val="18"/>
        </w:rPr>
        <w:t>163; 32, 56—57; 37, 43, 49, 54.</w:t>
      </w:r>
    </w:p>
    <w:p w:rsidR="00182580" w:rsidRDefault="00182580" w:rsidP="00182580">
      <w:pPr>
        <w:shd w:val="clear" w:color="auto" w:fill="FFFFFF"/>
        <w:spacing w:before="5" w:line="168" w:lineRule="exact"/>
        <w:jc w:val="right"/>
      </w:pPr>
      <w:r>
        <w:rPr>
          <w:b/>
          <w:bCs/>
          <w:spacing w:val="-4"/>
          <w:sz w:val="18"/>
          <w:szCs w:val="18"/>
        </w:rPr>
        <w:t xml:space="preserve">Памятники в Советской России </w:t>
      </w:r>
      <w:r>
        <w:rPr>
          <w:spacing w:val="-4"/>
          <w:sz w:val="18"/>
          <w:szCs w:val="18"/>
        </w:rPr>
        <w:t>—</w:t>
      </w:r>
    </w:p>
    <w:p w:rsidR="00182580" w:rsidRDefault="00182580" w:rsidP="00182580">
      <w:pPr>
        <w:shd w:val="clear" w:color="auto" w:fill="FFFFFF"/>
        <w:spacing w:line="168" w:lineRule="exact"/>
        <w:ind w:left="355"/>
      </w:pPr>
      <w:r>
        <w:rPr>
          <w:i/>
          <w:iCs/>
          <w:sz w:val="18"/>
          <w:szCs w:val="18"/>
        </w:rPr>
        <w:t xml:space="preserve">см.   </w:t>
      </w:r>
      <w:r>
        <w:rPr>
          <w:sz w:val="18"/>
          <w:szCs w:val="18"/>
        </w:rPr>
        <w:t>Монументальная   пропа</w:t>
      </w:r>
      <w:r>
        <w:rPr>
          <w:sz w:val="18"/>
          <w:szCs w:val="18"/>
        </w:rPr>
        <w:softHyphen/>
        <w:t>ганда.</w:t>
      </w:r>
    </w:p>
    <w:p w:rsidR="00182580" w:rsidRDefault="00182580" w:rsidP="00182580">
      <w:pPr>
        <w:shd w:val="clear" w:color="auto" w:fill="FFFFFF"/>
        <w:spacing w:line="168" w:lineRule="exact"/>
        <w:ind w:left="5"/>
      </w:pPr>
      <w:r>
        <w:rPr>
          <w:b/>
          <w:bCs/>
          <w:sz w:val="18"/>
          <w:szCs w:val="18"/>
        </w:rPr>
        <w:t xml:space="preserve">Панама — </w:t>
      </w:r>
      <w:r>
        <w:rPr>
          <w:sz w:val="18"/>
          <w:szCs w:val="18"/>
        </w:rPr>
        <w:t>28, 464, 696.</w:t>
      </w:r>
    </w:p>
    <w:p w:rsidR="00182580" w:rsidRDefault="00182580" w:rsidP="00182580">
      <w:pPr>
        <w:shd w:val="clear" w:color="auto" w:fill="FFFFFF"/>
        <w:spacing w:line="168" w:lineRule="exact"/>
        <w:ind w:left="350" w:right="19" w:hanging="346"/>
        <w:jc w:val="both"/>
      </w:pPr>
      <w:r>
        <w:rPr>
          <w:b/>
          <w:bCs/>
          <w:spacing w:val="-3"/>
          <w:sz w:val="18"/>
          <w:szCs w:val="18"/>
        </w:rPr>
        <w:t xml:space="preserve">Панисламизм </w:t>
      </w:r>
      <w:r>
        <w:rPr>
          <w:spacing w:val="-3"/>
          <w:sz w:val="18"/>
          <w:szCs w:val="18"/>
        </w:rPr>
        <w:t xml:space="preserve">— 28, 474, 513—515; </w:t>
      </w:r>
      <w:r>
        <w:rPr>
          <w:b/>
          <w:bCs/>
          <w:sz w:val="18"/>
          <w:szCs w:val="18"/>
        </w:rPr>
        <w:t xml:space="preserve">41,  </w:t>
      </w:r>
      <w:r>
        <w:rPr>
          <w:sz w:val="18"/>
          <w:szCs w:val="18"/>
        </w:rPr>
        <w:t>161,  166,  436, 437.</w:t>
      </w:r>
    </w:p>
    <w:p w:rsidR="00182580" w:rsidRDefault="00182580" w:rsidP="00182580">
      <w:pPr>
        <w:shd w:val="clear" w:color="auto" w:fill="FFFFFF"/>
        <w:tabs>
          <w:tab w:val="left" w:leader="underscore" w:pos="773"/>
        </w:tabs>
        <w:spacing w:line="168" w:lineRule="exact"/>
        <w:ind w:left="350" w:right="14" w:hanging="350"/>
        <w:jc w:val="both"/>
      </w:pPr>
      <w:r>
        <w:rPr>
          <w:b/>
          <w:bCs/>
          <w:spacing w:val="-3"/>
          <w:sz w:val="18"/>
          <w:szCs w:val="18"/>
        </w:rPr>
        <w:t xml:space="preserve">Панславизм </w:t>
      </w:r>
      <w:r>
        <w:rPr>
          <w:spacing w:val="-3"/>
          <w:sz w:val="18"/>
          <w:szCs w:val="18"/>
        </w:rPr>
        <w:t xml:space="preserve">— </w:t>
      </w:r>
      <w:r>
        <w:rPr>
          <w:b/>
          <w:bCs/>
          <w:spacing w:val="-3"/>
          <w:sz w:val="18"/>
          <w:szCs w:val="18"/>
        </w:rPr>
        <w:t xml:space="preserve">19, </w:t>
      </w:r>
      <w:r>
        <w:rPr>
          <w:spacing w:val="-3"/>
          <w:sz w:val="18"/>
          <w:szCs w:val="18"/>
        </w:rPr>
        <w:t xml:space="preserve">221—222; 23, </w:t>
      </w:r>
      <w:r>
        <w:rPr>
          <w:sz w:val="18"/>
          <w:szCs w:val="18"/>
        </w:rPr>
        <w:t>182-183; 26, 6-7, 120-121, 329—330.</w:t>
      </w:r>
    </w:p>
    <w:p w:rsidR="00182580" w:rsidRDefault="00182580" w:rsidP="00182580">
      <w:pPr>
        <w:shd w:val="clear" w:color="auto" w:fill="FFFFFF"/>
        <w:spacing w:before="5" w:line="168" w:lineRule="exact"/>
      </w:pPr>
      <w:r>
        <w:rPr>
          <w:b/>
          <w:bCs/>
          <w:sz w:val="18"/>
          <w:szCs w:val="18"/>
        </w:rPr>
        <w:t xml:space="preserve">Парагвай — 28, </w:t>
      </w:r>
      <w:r>
        <w:rPr>
          <w:sz w:val="18"/>
          <w:szCs w:val="18"/>
        </w:rPr>
        <w:t>264, 463,  696.</w:t>
      </w:r>
    </w:p>
    <w:p w:rsidR="00182580" w:rsidRDefault="00182580" w:rsidP="00182580">
      <w:pPr>
        <w:shd w:val="clear" w:color="auto" w:fill="FFFFFF"/>
        <w:spacing w:line="168" w:lineRule="exact"/>
        <w:ind w:left="284" w:right="10" w:hanging="284"/>
        <w:jc w:val="both"/>
        <w:rPr>
          <w:sz w:val="18"/>
          <w:szCs w:val="18"/>
        </w:rPr>
      </w:pPr>
      <w:r>
        <w:rPr>
          <w:b/>
          <w:bCs/>
          <w:spacing w:val="-3"/>
          <w:sz w:val="18"/>
          <w:szCs w:val="18"/>
        </w:rPr>
        <w:t xml:space="preserve">Парижская Коммуна 1871 г. </w:t>
      </w:r>
      <w:r>
        <w:rPr>
          <w:spacing w:val="-3"/>
          <w:sz w:val="18"/>
          <w:szCs w:val="18"/>
        </w:rPr>
        <w:t xml:space="preserve">— </w:t>
      </w:r>
      <w:r>
        <w:rPr>
          <w:b/>
          <w:bCs/>
          <w:sz w:val="18"/>
          <w:szCs w:val="18"/>
        </w:rPr>
        <w:t xml:space="preserve">26, </w:t>
      </w:r>
      <w:r>
        <w:rPr>
          <w:sz w:val="18"/>
          <w:szCs w:val="18"/>
        </w:rPr>
        <w:t xml:space="preserve">375; 28, 483, 670, 697, 700; </w:t>
      </w:r>
      <w:r>
        <w:rPr>
          <w:b/>
          <w:bCs/>
          <w:sz w:val="18"/>
          <w:szCs w:val="18"/>
        </w:rPr>
        <w:t xml:space="preserve">29, </w:t>
      </w:r>
      <w:r>
        <w:rPr>
          <w:sz w:val="18"/>
          <w:szCs w:val="18"/>
        </w:rPr>
        <w:t xml:space="preserve">381; 33, 189. </w:t>
      </w:r>
    </w:p>
    <w:p w:rsidR="00182580" w:rsidRDefault="00182580" w:rsidP="00182580">
      <w:pPr>
        <w:shd w:val="clear" w:color="auto" w:fill="FFFFFF"/>
        <w:spacing w:line="168" w:lineRule="exact"/>
        <w:ind w:left="284" w:right="10" w:hanging="284"/>
        <w:jc w:val="both"/>
      </w:pPr>
      <w:r>
        <w:rPr>
          <w:sz w:val="18"/>
          <w:szCs w:val="18"/>
        </w:rPr>
        <w:t>—</w:t>
      </w:r>
      <w:r>
        <w:rPr>
          <w:b/>
          <w:bCs/>
          <w:sz w:val="18"/>
          <w:szCs w:val="18"/>
        </w:rPr>
        <w:t xml:space="preserve"> </w:t>
      </w:r>
      <w:r>
        <w:rPr>
          <w:sz w:val="18"/>
          <w:szCs w:val="18"/>
        </w:rPr>
        <w:t>как новый тип государства, ломка ею буржуазной госу</w:t>
      </w:r>
      <w:r>
        <w:rPr>
          <w:sz w:val="18"/>
          <w:szCs w:val="18"/>
        </w:rPr>
        <w:softHyphen/>
        <w:t xml:space="preserve">дарственной машины — 8, 486—487, 490, 493; 9, 329— 330; 14, 376; 20, 217-219, 220; 28, 224; 30, 398; 31, 76— 77, 116, 117—118, 135, 138— 139, 142-143, 146, 162—163, 180, 243-244, 245, 288—289, 354, 481; 33, 36—38, 40—45, 47—49, 54—56, 61—62, 64— </w:t>
      </w:r>
      <w:r>
        <w:rPr>
          <w:spacing w:val="-1"/>
          <w:sz w:val="18"/>
          <w:szCs w:val="18"/>
        </w:rPr>
        <w:t xml:space="preserve">66, 76—78, 79—80, 84, 109, 112—113, 115—117, 127—135, 167, 169, 213—229, 235—245, </w:t>
      </w:r>
      <w:r>
        <w:rPr>
          <w:sz w:val="18"/>
          <w:szCs w:val="18"/>
        </w:rPr>
        <w:t xml:space="preserve">265—267, 271, 303, 308—314, </w:t>
      </w:r>
      <w:r>
        <w:rPr>
          <w:spacing w:val="-1"/>
          <w:sz w:val="18"/>
          <w:szCs w:val="18"/>
        </w:rPr>
        <w:t xml:space="preserve">315, 316—317, 319—321, 322, </w:t>
      </w:r>
      <w:r>
        <w:rPr>
          <w:sz w:val="18"/>
          <w:szCs w:val="18"/>
        </w:rPr>
        <w:t xml:space="preserve">325—328; 34, 302—303; 35, 192, 261; 36, 43, 95; 37, 248— </w:t>
      </w:r>
      <w:r>
        <w:rPr>
          <w:spacing w:val="-1"/>
          <w:sz w:val="18"/>
          <w:szCs w:val="18"/>
        </w:rPr>
        <w:t xml:space="preserve">250, 253, 260—262, 265, 269, </w:t>
      </w:r>
      <w:r>
        <w:rPr>
          <w:sz w:val="18"/>
          <w:szCs w:val="18"/>
        </w:rPr>
        <w:t>275—276, 277, 314, 316, 333, 393, 439, 457, 493, 501; 38, 92—93; 54, 484.</w:t>
      </w:r>
    </w:p>
    <w:p w:rsidR="00182580" w:rsidRDefault="00182580" w:rsidP="00182580">
      <w:pPr>
        <w:shd w:val="clear" w:color="auto" w:fill="FFFFFF"/>
        <w:tabs>
          <w:tab w:val="left" w:pos="254"/>
        </w:tabs>
        <w:spacing w:line="168" w:lineRule="exact"/>
        <w:ind w:left="254" w:hanging="254"/>
        <w:jc w:val="both"/>
      </w:pPr>
      <w:r>
        <w:br w:type="column"/>
      </w:r>
      <w:r>
        <w:rPr>
          <w:sz w:val="18"/>
          <w:szCs w:val="18"/>
        </w:rPr>
        <w:lastRenderedPageBreak/>
        <w:t>—</w:t>
      </w:r>
      <w:r>
        <w:rPr>
          <w:sz w:val="18"/>
          <w:szCs w:val="18"/>
        </w:rPr>
        <w:tab/>
        <w:t>и буржуазия, предательство</w:t>
      </w:r>
      <w:r>
        <w:rPr>
          <w:sz w:val="18"/>
          <w:szCs w:val="18"/>
        </w:rPr>
        <w:br/>
        <w:t>ею национальных интересов—</w:t>
      </w:r>
      <w:r>
        <w:rPr>
          <w:sz w:val="18"/>
          <w:szCs w:val="18"/>
        </w:rPr>
        <w:br/>
        <w:t>7, 241; 8, 484, 485—486, 490;</w:t>
      </w:r>
      <w:r>
        <w:rPr>
          <w:sz w:val="18"/>
          <w:szCs w:val="18"/>
        </w:rPr>
        <w:br/>
        <w:t>9, 328, 330; 14, 378, 379; 16,</w:t>
      </w:r>
      <w:r>
        <w:rPr>
          <w:sz w:val="18"/>
          <w:szCs w:val="18"/>
        </w:rPr>
        <w:br/>
        <w:t>451—452; 17, 23; 20, 219—</w:t>
      </w:r>
      <w:r>
        <w:rPr>
          <w:sz w:val="18"/>
          <w:szCs w:val="18"/>
        </w:rPr>
        <w:br/>
        <w:t>221; 22, 294; 23, 232; 25, 321;</w:t>
      </w:r>
      <w:r>
        <w:rPr>
          <w:sz w:val="18"/>
          <w:szCs w:val="18"/>
        </w:rPr>
        <w:br/>
        <w:t>26, 18; 37, 29, 248-249, 283—</w:t>
      </w:r>
      <w:r>
        <w:rPr>
          <w:sz w:val="18"/>
          <w:szCs w:val="18"/>
        </w:rPr>
        <w:br/>
        <w:t>284.</w:t>
      </w:r>
    </w:p>
    <w:p w:rsidR="00182580" w:rsidRDefault="00182580" w:rsidP="00182580">
      <w:pPr>
        <w:shd w:val="clear" w:color="auto" w:fill="FFFFFF"/>
        <w:spacing w:before="5" w:line="168" w:lineRule="exact"/>
        <w:ind w:left="269" w:right="10" w:hanging="269"/>
        <w:jc w:val="both"/>
      </w:pPr>
      <w:r>
        <w:rPr>
          <w:sz w:val="18"/>
          <w:szCs w:val="18"/>
        </w:rPr>
        <w:t>— два течения в ней (бланки</w:t>
      </w:r>
      <w:r>
        <w:rPr>
          <w:sz w:val="18"/>
          <w:szCs w:val="18"/>
        </w:rPr>
        <w:softHyphen/>
        <w:t xml:space="preserve">сты и прудонисты) — 8, 483, 486, 489, 490; 9, 329; 11, 69— 70; 14, 376, 378; 16, 451, 452; </w:t>
      </w:r>
      <w:r>
        <w:rPr>
          <w:spacing w:val="-1"/>
          <w:sz w:val="18"/>
          <w:szCs w:val="18"/>
        </w:rPr>
        <w:t xml:space="preserve">33, 205—207, 235—237; 38, </w:t>
      </w:r>
      <w:r>
        <w:rPr>
          <w:sz w:val="18"/>
          <w:szCs w:val="18"/>
        </w:rPr>
        <w:t>137—138;   40,  290.</w:t>
      </w:r>
    </w:p>
    <w:p w:rsidR="00182580" w:rsidRDefault="00182580" w:rsidP="00182580">
      <w:pPr>
        <w:shd w:val="clear" w:color="auto" w:fill="FFFFFF"/>
        <w:spacing w:line="168" w:lineRule="exact"/>
        <w:ind w:left="269" w:right="10" w:hanging="264"/>
        <w:jc w:val="both"/>
      </w:pPr>
      <w:r>
        <w:rPr>
          <w:sz w:val="18"/>
          <w:szCs w:val="18"/>
        </w:rPr>
        <w:t>— исторические условия ее воз</w:t>
      </w:r>
      <w:r>
        <w:rPr>
          <w:sz w:val="18"/>
          <w:szCs w:val="18"/>
        </w:rPr>
        <w:softHyphen/>
        <w:t>никновения — 8, 483—484, 489; 9, 328—329, 381; 16, 451—452;   20,   217—218.</w:t>
      </w:r>
    </w:p>
    <w:p w:rsidR="00182580" w:rsidRDefault="00182580" w:rsidP="00182580">
      <w:pPr>
        <w:shd w:val="clear" w:color="auto" w:fill="FFFFFF"/>
        <w:tabs>
          <w:tab w:val="left" w:pos="254"/>
        </w:tabs>
        <w:spacing w:before="5" w:line="168" w:lineRule="exact"/>
        <w:ind w:left="254" w:right="14" w:hanging="254"/>
        <w:jc w:val="both"/>
      </w:pPr>
      <w:r>
        <w:rPr>
          <w:sz w:val="18"/>
          <w:szCs w:val="18"/>
        </w:rPr>
        <w:t>—</w:t>
      </w:r>
      <w:r>
        <w:rPr>
          <w:sz w:val="18"/>
          <w:szCs w:val="18"/>
        </w:rPr>
        <w:tab/>
        <w:t>и крестьянство — 7, 270; 8,</w:t>
      </w:r>
      <w:r>
        <w:rPr>
          <w:sz w:val="18"/>
          <w:szCs w:val="18"/>
        </w:rPr>
        <w:br/>
        <w:t>487; 9, 330; 20, 219; 33, 39—</w:t>
      </w:r>
      <w:r>
        <w:rPr>
          <w:sz w:val="18"/>
          <w:szCs w:val="18"/>
        </w:rPr>
        <w:br/>
        <w:t>40,   223;   37,   263.</w:t>
      </w:r>
    </w:p>
    <w:p w:rsidR="00182580" w:rsidRDefault="00182580" w:rsidP="00182580">
      <w:pPr>
        <w:shd w:val="clear" w:color="auto" w:fill="FFFFFF"/>
        <w:spacing w:line="168" w:lineRule="exact"/>
        <w:ind w:left="264" w:right="19" w:hanging="264"/>
        <w:jc w:val="both"/>
      </w:pPr>
      <w:r>
        <w:rPr>
          <w:i/>
          <w:iCs/>
          <w:sz w:val="18"/>
          <w:szCs w:val="18"/>
        </w:rPr>
        <w:t xml:space="preserve">— </w:t>
      </w:r>
      <w:r>
        <w:rPr>
          <w:sz w:val="18"/>
          <w:szCs w:val="18"/>
        </w:rPr>
        <w:t>и мелкая буржуазия — 8, 487; 11, 132; 20,217—219; 32, 310—311;   37,  263.</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и национальная гвардия — 8, 485-486; 9, 329; 14, 378; 20, 217—218.</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и национальный вопрос — 8, 486, 490; 9, 329; 33, 237, 319, 320.</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ее ошибки и причины пора</w:t>
      </w:r>
      <w:r>
        <w:rPr>
          <w:sz w:val="18"/>
          <w:szCs w:val="18"/>
        </w:rPr>
        <w:softHyphen/>
        <w:t xml:space="preserve">жения — 8, 486, 490, 493; 9, 329, 330; 11, 69—70, 132; 12, 157; 14, 376—378; 16, 451 — </w:t>
      </w:r>
      <w:r>
        <w:rPr>
          <w:spacing w:val="-1"/>
          <w:sz w:val="18"/>
          <w:szCs w:val="18"/>
        </w:rPr>
        <w:t xml:space="preserve">453; 20, 218—220; 26, 325; 31, 142; 33, 62—63, 131—133, 141, </w:t>
      </w:r>
      <w:r>
        <w:rPr>
          <w:sz w:val="18"/>
          <w:szCs w:val="18"/>
        </w:rPr>
        <w:t>205,  265-267; 34,  137, 227;</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sectPr w:rsidR="00182580">
          <w:type w:val="continuous"/>
          <w:pgSz w:w="8504" w:h="11339"/>
          <w:pgMar w:top="949" w:right="1192" w:bottom="360" w:left="1484" w:header="720" w:footer="720" w:gutter="0"/>
          <w:cols w:num="2" w:space="720" w:equalWidth="0">
            <w:col w:w="2774" w:space="355"/>
            <w:col w:w="2697"/>
          </w:cols>
          <w:noEndnote/>
        </w:sectPr>
      </w:pPr>
    </w:p>
    <w:p w:rsidR="00182580" w:rsidRDefault="00182580" w:rsidP="00182580">
      <w:pPr>
        <w:shd w:val="clear" w:color="auto" w:fill="FFFFFF"/>
        <w:tabs>
          <w:tab w:val="left" w:pos="984"/>
        </w:tabs>
        <w:spacing w:after="254"/>
      </w:pPr>
      <w:r>
        <w:rPr>
          <w:b/>
          <w:bCs/>
          <w:sz w:val="14"/>
          <w:szCs w:val="14"/>
        </w:rPr>
        <w:lastRenderedPageBreak/>
        <w:t>450</w:t>
      </w:r>
      <w:r>
        <w:rPr>
          <w:rFonts w:ascii="Arial" w:cs="Arial"/>
          <w:b/>
          <w:bCs/>
          <w:sz w:val="14"/>
          <w:szCs w:val="14"/>
        </w:rPr>
        <w:tab/>
      </w:r>
      <w:r>
        <w:rPr>
          <w:b/>
          <w:bCs/>
          <w:spacing w:val="-7"/>
          <w:sz w:val="14"/>
          <w:szCs w:val="14"/>
        </w:rPr>
        <w:t xml:space="preserve">ПАРИЖСКАЯ   КОММУНА   1871   Г.   </w:t>
      </w:r>
      <w:r>
        <w:rPr>
          <w:sz w:val="18"/>
          <w:szCs w:val="18"/>
        </w:rPr>
        <w:t>—</w:t>
      </w:r>
      <w:r>
        <w:rPr>
          <w:b/>
          <w:bCs/>
          <w:spacing w:val="-7"/>
          <w:sz w:val="14"/>
          <w:szCs w:val="14"/>
        </w:rPr>
        <w:t xml:space="preserve"> ПАРЛАМЕНТАРИЗМ</w:t>
      </w:r>
    </w:p>
    <w:p w:rsidR="00182580" w:rsidRDefault="00182580" w:rsidP="00182580">
      <w:pPr>
        <w:shd w:val="clear" w:color="auto" w:fill="FFFFFF"/>
        <w:tabs>
          <w:tab w:val="left" w:pos="984"/>
        </w:tabs>
        <w:spacing w:after="254"/>
        <w:sectPr w:rsidR="00182580">
          <w:pgSz w:w="8504" w:h="11339"/>
          <w:pgMar w:top="953" w:right="1516" w:bottom="360" w:left="1165" w:header="720" w:footer="720" w:gutter="0"/>
          <w:cols w:space="60"/>
          <w:noEndnote/>
        </w:sectPr>
      </w:pPr>
    </w:p>
    <w:p w:rsidR="00182580" w:rsidRDefault="00182580" w:rsidP="00182580">
      <w:pPr>
        <w:shd w:val="clear" w:color="auto" w:fill="FFFFFF"/>
        <w:spacing w:line="168" w:lineRule="exact"/>
        <w:ind w:left="350" w:hanging="350"/>
      </w:pPr>
      <w:r>
        <w:rPr>
          <w:b/>
          <w:bCs/>
          <w:sz w:val="18"/>
          <w:szCs w:val="18"/>
        </w:rPr>
        <w:lastRenderedPageBreak/>
        <w:t xml:space="preserve">Парижская коммуна 1871 г. </w:t>
      </w:r>
      <w:r>
        <w:rPr>
          <w:i/>
          <w:iCs/>
          <w:sz w:val="18"/>
          <w:szCs w:val="18"/>
        </w:rPr>
        <w:t>(про</w:t>
      </w:r>
      <w:r>
        <w:rPr>
          <w:i/>
          <w:iCs/>
          <w:sz w:val="18"/>
          <w:szCs w:val="18"/>
        </w:rPr>
        <w:softHyphen/>
        <w:t xml:space="preserve">должение) </w:t>
      </w:r>
      <w:r>
        <w:rPr>
          <w:sz w:val="18"/>
          <w:szCs w:val="18"/>
        </w:rPr>
        <w:t>35, 192, 281; 36, 50; 37, 29,</w:t>
      </w:r>
    </w:p>
    <w:p w:rsidR="00182580" w:rsidRDefault="00182580" w:rsidP="00182580">
      <w:pPr>
        <w:shd w:val="clear" w:color="auto" w:fill="FFFFFF"/>
        <w:spacing w:line="168" w:lineRule="exact"/>
        <w:ind w:left="360"/>
      </w:pPr>
      <w:r>
        <w:rPr>
          <w:sz w:val="18"/>
          <w:szCs w:val="18"/>
        </w:rPr>
        <w:t>248—249, 261.</w:t>
      </w:r>
    </w:p>
    <w:p w:rsidR="00182580" w:rsidRDefault="00182580" w:rsidP="00182580">
      <w:pPr>
        <w:shd w:val="clear" w:color="auto" w:fill="FFFFFF"/>
        <w:tabs>
          <w:tab w:val="left" w:pos="317"/>
        </w:tabs>
        <w:spacing w:before="10" w:line="168" w:lineRule="exact"/>
        <w:ind w:left="317" w:hanging="259"/>
        <w:jc w:val="both"/>
      </w:pPr>
      <w:r>
        <w:rPr>
          <w:sz w:val="18"/>
          <w:szCs w:val="18"/>
        </w:rPr>
        <w:t>—</w:t>
      </w:r>
      <w:r>
        <w:rPr>
          <w:sz w:val="18"/>
          <w:szCs w:val="18"/>
        </w:rPr>
        <w:tab/>
        <w:t>и превращение войны прави</w:t>
      </w:r>
      <w:r>
        <w:rPr>
          <w:sz w:val="18"/>
          <w:szCs w:val="18"/>
        </w:rPr>
        <w:softHyphen/>
        <w:t>тельств в войну граждан</w:t>
      </w:r>
      <w:r>
        <w:rPr>
          <w:sz w:val="18"/>
          <w:szCs w:val="18"/>
        </w:rPr>
        <w:softHyphen/>
      </w:r>
      <w:r>
        <w:rPr>
          <w:sz w:val="18"/>
          <w:szCs w:val="18"/>
        </w:rPr>
        <w:br/>
        <w:t>скую — 8, 483—484, 486,</w:t>
      </w:r>
      <w:r>
        <w:rPr>
          <w:sz w:val="18"/>
          <w:szCs w:val="18"/>
        </w:rPr>
        <w:br/>
        <w:t>489—490, 492—493; 9, 329;</w:t>
      </w:r>
      <w:r>
        <w:rPr>
          <w:sz w:val="18"/>
          <w:szCs w:val="18"/>
        </w:rPr>
        <w:br/>
        <w:t>16, 452; 26, 22, 32, 40, 185,</w:t>
      </w:r>
      <w:r>
        <w:rPr>
          <w:sz w:val="18"/>
          <w:szCs w:val="18"/>
        </w:rPr>
        <w:br/>
        <w:t>218, 319, 325; 27, 101-102;</w:t>
      </w:r>
      <w:r>
        <w:rPr>
          <w:sz w:val="18"/>
          <w:szCs w:val="18"/>
        </w:rPr>
        <w:br/>
        <w:t>30,   279—280,   319.</w:t>
      </w:r>
    </w:p>
    <w:p w:rsidR="00182580" w:rsidRDefault="00182580" w:rsidP="00182580">
      <w:pPr>
        <w:shd w:val="clear" w:color="auto" w:fill="FFFFFF"/>
        <w:spacing w:line="168" w:lineRule="exact"/>
        <w:ind w:left="336" w:right="10" w:hanging="269"/>
        <w:jc w:val="both"/>
      </w:pPr>
      <w:r>
        <w:rPr>
          <w:sz w:val="18"/>
          <w:szCs w:val="18"/>
        </w:rPr>
        <w:t>— роль К. Маркса и Ф. Энгель</w:t>
      </w:r>
      <w:r>
        <w:rPr>
          <w:sz w:val="18"/>
          <w:szCs w:val="18"/>
        </w:rPr>
        <w:softHyphen/>
        <w:t xml:space="preserve">са и </w:t>
      </w:r>
      <w:r>
        <w:rPr>
          <w:sz w:val="18"/>
          <w:szCs w:val="18"/>
          <w:lang w:val="en-US"/>
        </w:rPr>
        <w:t>I</w:t>
      </w:r>
      <w:r w:rsidRPr="00D34FA9">
        <w:rPr>
          <w:sz w:val="18"/>
          <w:szCs w:val="18"/>
        </w:rPr>
        <w:t xml:space="preserve"> </w:t>
      </w:r>
      <w:r>
        <w:rPr>
          <w:sz w:val="18"/>
          <w:szCs w:val="18"/>
        </w:rPr>
        <w:t xml:space="preserve">Интернационала — 8, 484—485, 489, 492; 9, 328— 330; 14, 375-379; 15, 249; </w:t>
      </w:r>
      <w:r>
        <w:rPr>
          <w:spacing w:val="-1"/>
          <w:sz w:val="18"/>
          <w:szCs w:val="18"/>
        </w:rPr>
        <w:t xml:space="preserve">16, 451—453; 17, 48—49, 170; </w:t>
      </w:r>
      <w:r>
        <w:rPr>
          <w:sz w:val="18"/>
          <w:szCs w:val="18"/>
        </w:rPr>
        <w:t>20, 218; 26, 49-50, 81; 33, 141; 38, 230.</w:t>
      </w:r>
    </w:p>
    <w:p w:rsidR="00182580" w:rsidRDefault="00182580" w:rsidP="00182580">
      <w:pPr>
        <w:shd w:val="clear" w:color="auto" w:fill="FFFFFF"/>
        <w:spacing w:line="168" w:lineRule="exact"/>
        <w:ind w:left="346" w:right="19" w:hanging="269"/>
        <w:jc w:val="both"/>
      </w:pPr>
      <w:r>
        <w:rPr>
          <w:spacing w:val="-1"/>
          <w:sz w:val="18"/>
          <w:szCs w:val="18"/>
        </w:rPr>
        <w:t xml:space="preserve">— роль пролетарских женщин— </w:t>
      </w:r>
      <w:r>
        <w:rPr>
          <w:i/>
          <w:iCs/>
          <w:sz w:val="18"/>
          <w:szCs w:val="18"/>
        </w:rPr>
        <w:t xml:space="preserve">9, </w:t>
      </w:r>
      <w:r>
        <w:rPr>
          <w:sz w:val="18"/>
          <w:szCs w:val="18"/>
        </w:rPr>
        <w:t>330; 28, 574; 30, 137, 154— 155.</w:t>
      </w:r>
    </w:p>
    <w:p w:rsidR="00182580" w:rsidRDefault="00182580" w:rsidP="00182580">
      <w:pPr>
        <w:shd w:val="clear" w:color="auto" w:fill="FFFFFF"/>
        <w:tabs>
          <w:tab w:val="left" w:pos="317"/>
        </w:tabs>
        <w:spacing w:line="168" w:lineRule="exact"/>
        <w:ind w:left="317" w:right="19" w:hanging="259"/>
        <w:jc w:val="both"/>
      </w:pPr>
      <w:r>
        <w:rPr>
          <w:sz w:val="18"/>
          <w:szCs w:val="18"/>
        </w:rPr>
        <w:t>—</w:t>
      </w:r>
      <w:r>
        <w:rPr>
          <w:sz w:val="18"/>
          <w:szCs w:val="18"/>
        </w:rPr>
        <w:tab/>
        <w:t>роль прусской военщины в ее</w:t>
      </w:r>
      <w:r>
        <w:rPr>
          <w:sz w:val="18"/>
          <w:szCs w:val="18"/>
        </w:rPr>
        <w:br/>
        <w:t>разгроме — 9, 330; 20, 219;</w:t>
      </w:r>
      <w:r>
        <w:rPr>
          <w:sz w:val="18"/>
          <w:szCs w:val="18"/>
        </w:rPr>
        <w:br/>
        <w:t>22, 294; 26, 18; 37, 283—284.</w:t>
      </w:r>
    </w:p>
    <w:p w:rsidR="00182580" w:rsidRDefault="00182580" w:rsidP="00182580">
      <w:pPr>
        <w:shd w:val="clear" w:color="auto" w:fill="FFFFFF"/>
        <w:spacing w:before="5" w:line="168" w:lineRule="exact"/>
        <w:ind w:left="331" w:right="19" w:hanging="274"/>
        <w:jc w:val="both"/>
      </w:pPr>
      <w:r>
        <w:rPr>
          <w:sz w:val="18"/>
          <w:szCs w:val="18"/>
        </w:rPr>
        <w:t>— руководящая роль пролета</w:t>
      </w:r>
      <w:r>
        <w:rPr>
          <w:sz w:val="18"/>
          <w:szCs w:val="18"/>
        </w:rPr>
        <w:softHyphen/>
        <w:t>риата — 9, 328—330; 14, 376-377; 16, 452; 17, 170; 20, 218—219; 23, 2; 28, 582; 30, 279—280; 33, 76, 235; 38, 10.</w:t>
      </w:r>
    </w:p>
    <w:p w:rsidR="00182580" w:rsidRDefault="00182580" w:rsidP="00182580">
      <w:pPr>
        <w:shd w:val="clear" w:color="auto" w:fill="FFFFFF"/>
        <w:tabs>
          <w:tab w:val="left" w:pos="317"/>
        </w:tabs>
        <w:spacing w:line="168" w:lineRule="exact"/>
        <w:ind w:left="317" w:right="34" w:hanging="259"/>
        <w:jc w:val="both"/>
      </w:pPr>
      <w:r>
        <w:rPr>
          <w:sz w:val="18"/>
          <w:szCs w:val="18"/>
        </w:rPr>
        <w:t>—</w:t>
      </w:r>
      <w:r>
        <w:rPr>
          <w:sz w:val="18"/>
          <w:szCs w:val="18"/>
        </w:rPr>
        <w:tab/>
        <w:t>и Советское государство (сра</w:t>
      </w:r>
      <w:r>
        <w:rPr>
          <w:sz w:val="18"/>
          <w:szCs w:val="18"/>
        </w:rPr>
        <w:softHyphen/>
        <w:t>внение) — 33, 229; 35, 203,</w:t>
      </w:r>
      <w:r>
        <w:rPr>
          <w:sz w:val="18"/>
          <w:szCs w:val="18"/>
        </w:rPr>
        <w:br/>
        <w:t>261—262, 270; 36, 50—52, 54,</w:t>
      </w:r>
      <w:r>
        <w:rPr>
          <w:sz w:val="18"/>
          <w:szCs w:val="18"/>
        </w:rPr>
        <w:br/>
        <w:t>58. 71, 95, 110, 175; 37, 256,</w:t>
      </w:r>
      <w:r>
        <w:rPr>
          <w:sz w:val="18"/>
          <w:szCs w:val="18"/>
        </w:rPr>
        <w:br/>
        <w:t>269, 312, 314, 316, 439—440,</w:t>
      </w:r>
      <w:r>
        <w:rPr>
          <w:sz w:val="18"/>
          <w:szCs w:val="18"/>
        </w:rPr>
        <w:br/>
        <w:t>457, 501; 38, 92—93, 307;</w:t>
      </w:r>
      <w:r>
        <w:rPr>
          <w:sz w:val="18"/>
          <w:szCs w:val="18"/>
        </w:rPr>
        <w:br/>
        <w:t>44, 102.</w:t>
      </w:r>
    </w:p>
    <w:p w:rsidR="00182580" w:rsidRDefault="00182580" w:rsidP="00182580">
      <w:pPr>
        <w:shd w:val="clear" w:color="auto" w:fill="FFFFFF"/>
        <w:spacing w:before="5" w:line="168" w:lineRule="exact"/>
        <w:ind w:left="326" w:right="34" w:hanging="278"/>
        <w:jc w:val="both"/>
      </w:pPr>
      <w:r>
        <w:rPr>
          <w:sz w:val="18"/>
          <w:szCs w:val="18"/>
        </w:rPr>
        <w:t xml:space="preserve">— ее социально-экономические мероприятия — 8, 487, 491; 9, 329-330; 16, 452; 20, 218, 220; 33, 41—45, 76—78, 205, </w:t>
      </w:r>
      <w:r>
        <w:rPr>
          <w:spacing w:val="-3"/>
          <w:sz w:val="18"/>
          <w:szCs w:val="18"/>
        </w:rPr>
        <w:t>235;  36,   179—180,   278—279.</w:t>
      </w:r>
    </w:p>
    <w:p w:rsidR="00182580" w:rsidRDefault="00182580" w:rsidP="00182580">
      <w:pPr>
        <w:shd w:val="clear" w:color="auto" w:fill="FFFFFF"/>
        <w:tabs>
          <w:tab w:val="left" w:pos="317"/>
        </w:tabs>
        <w:spacing w:line="168" w:lineRule="exact"/>
        <w:ind w:left="317" w:right="38" w:hanging="259"/>
        <w:jc w:val="both"/>
      </w:pPr>
      <w:r>
        <w:rPr>
          <w:sz w:val="18"/>
          <w:szCs w:val="18"/>
        </w:rPr>
        <w:t>—</w:t>
      </w:r>
      <w:r>
        <w:rPr>
          <w:sz w:val="18"/>
          <w:szCs w:val="18"/>
        </w:rPr>
        <w:tab/>
        <w:t>ее уроки и историческое зна</w:t>
      </w:r>
      <w:r>
        <w:rPr>
          <w:sz w:val="18"/>
          <w:szCs w:val="18"/>
        </w:rPr>
        <w:softHyphen/>
        <w:t>чение — 1, 155; 6, 26; 8, 487,</w:t>
      </w:r>
      <w:r>
        <w:rPr>
          <w:sz w:val="18"/>
          <w:szCs w:val="18"/>
        </w:rPr>
        <w:br/>
        <w:t>488, 491; 9, 328—330; 11,</w:t>
      </w:r>
      <w:r>
        <w:rPr>
          <w:sz w:val="18"/>
          <w:szCs w:val="18"/>
        </w:rPr>
        <w:br/>
        <w:t>132; 14, 376—379; 16, 451 —</w:t>
      </w:r>
      <w:r>
        <w:rPr>
          <w:sz w:val="18"/>
          <w:szCs w:val="18"/>
        </w:rPr>
        <w:br/>
      </w:r>
      <w:r>
        <w:rPr>
          <w:spacing w:val="-1"/>
          <w:sz w:val="18"/>
          <w:szCs w:val="18"/>
        </w:rPr>
        <w:t>454; 17, 48—49, 170, 182; 19,</w:t>
      </w:r>
      <w:r>
        <w:rPr>
          <w:spacing w:val="-1"/>
          <w:sz w:val="18"/>
          <w:szCs w:val="18"/>
        </w:rPr>
        <w:br/>
      </w:r>
      <w:r>
        <w:rPr>
          <w:sz w:val="18"/>
          <w:szCs w:val="18"/>
        </w:rPr>
        <w:t>246—247, 368; 20, 217—222;</w:t>
      </w:r>
      <w:r>
        <w:rPr>
          <w:sz w:val="18"/>
          <w:szCs w:val="18"/>
        </w:rPr>
        <w:br/>
        <w:t>22, 274; 26, 22-23, 49, 81,</w:t>
      </w:r>
      <w:r>
        <w:rPr>
          <w:sz w:val="18"/>
          <w:szCs w:val="18"/>
        </w:rPr>
        <w:br/>
        <w:t>163, 185, 204, 218, 287, 319—</w:t>
      </w:r>
      <w:r>
        <w:rPr>
          <w:sz w:val="18"/>
          <w:szCs w:val="18"/>
        </w:rPr>
        <w:br/>
        <w:t>320, 325; 27, 2, 102, 117; 28,</w:t>
      </w:r>
      <w:r>
        <w:rPr>
          <w:sz w:val="18"/>
          <w:szCs w:val="18"/>
        </w:rPr>
        <w:br/>
      </w:r>
      <w:r>
        <w:rPr>
          <w:spacing w:val="-1"/>
          <w:sz w:val="18"/>
          <w:szCs w:val="18"/>
        </w:rPr>
        <w:t>495, 670; 30, 136—137, 155.</w:t>
      </w:r>
      <w:r>
        <w:rPr>
          <w:spacing w:val="-1"/>
          <w:sz w:val="18"/>
          <w:szCs w:val="18"/>
        </w:rPr>
        <w:br/>
      </w:r>
      <w:r>
        <w:rPr>
          <w:sz w:val="18"/>
          <w:szCs w:val="18"/>
        </w:rPr>
        <w:t>279-280,   319;   31,   39-40,</w:t>
      </w:r>
    </w:p>
    <w:p w:rsidR="00182580" w:rsidRDefault="00182580" w:rsidP="00182580">
      <w:pPr>
        <w:shd w:val="clear" w:color="auto" w:fill="FFFFFF"/>
        <w:spacing w:line="168" w:lineRule="exact"/>
        <w:ind w:left="360"/>
        <w:jc w:val="both"/>
      </w:pPr>
      <w:r>
        <w:br w:type="column"/>
      </w:r>
      <w:r>
        <w:rPr>
          <w:spacing w:val="-1"/>
          <w:sz w:val="18"/>
          <w:szCs w:val="18"/>
        </w:rPr>
        <w:lastRenderedPageBreak/>
        <w:t xml:space="preserve">76—77, 108, 117—118, 123, </w:t>
      </w:r>
      <w:r>
        <w:rPr>
          <w:spacing w:val="-2"/>
          <w:sz w:val="18"/>
          <w:szCs w:val="18"/>
        </w:rPr>
        <w:t xml:space="preserve">138—139, 142, 162—163, 243— 244, 288—289, 354, 357—358, </w:t>
      </w:r>
      <w:r>
        <w:rPr>
          <w:sz w:val="18"/>
          <w:szCs w:val="18"/>
        </w:rPr>
        <w:t xml:space="preserve">481; 33, 18, 33, 36-56, 61 — 62, 63—64, 75, 115, 116—117, </w:t>
      </w:r>
      <w:r>
        <w:rPr>
          <w:spacing w:val="-1"/>
          <w:sz w:val="18"/>
          <w:szCs w:val="18"/>
        </w:rPr>
        <w:t xml:space="preserve">229—231, 308—314, 321; 34, </w:t>
      </w:r>
      <w:r>
        <w:rPr>
          <w:sz w:val="18"/>
          <w:szCs w:val="18"/>
        </w:rPr>
        <w:t xml:space="preserve">137—138; 35, 203; 36, 50—51, </w:t>
      </w:r>
      <w:r>
        <w:rPr>
          <w:spacing w:val="-1"/>
          <w:sz w:val="18"/>
          <w:szCs w:val="18"/>
        </w:rPr>
        <w:t xml:space="preserve">52, 58, 71; 37, 223, 241—242, </w:t>
      </w:r>
      <w:r>
        <w:rPr>
          <w:spacing w:val="-2"/>
          <w:sz w:val="18"/>
          <w:szCs w:val="18"/>
        </w:rPr>
        <w:t xml:space="preserve">248—250, 260—262, 439—440, </w:t>
      </w:r>
      <w:r>
        <w:rPr>
          <w:sz w:val="18"/>
          <w:szCs w:val="18"/>
        </w:rPr>
        <w:t>457, 493—494, 501; 38, 89, 92—93, 230-231; 47, 146; 54,  484-485.</w:t>
      </w:r>
    </w:p>
    <w:p w:rsidR="00182580" w:rsidRDefault="00182580" w:rsidP="00182580">
      <w:pPr>
        <w:shd w:val="clear" w:color="auto" w:fill="FFFFFF"/>
        <w:spacing w:before="5" w:line="168" w:lineRule="exact"/>
        <w:ind w:left="360" w:right="10" w:hanging="360"/>
        <w:jc w:val="both"/>
      </w:pPr>
      <w:r>
        <w:rPr>
          <w:b/>
          <w:bCs/>
          <w:sz w:val="18"/>
          <w:szCs w:val="18"/>
        </w:rPr>
        <w:t xml:space="preserve">Парижская мирная конференция 1919—1920 гг. </w:t>
      </w:r>
      <w:r>
        <w:rPr>
          <w:sz w:val="18"/>
          <w:szCs w:val="18"/>
        </w:rPr>
        <w:t>— 38, 5, 37— 38, 258-259, 310—311; 51, 237—238.</w:t>
      </w:r>
    </w:p>
    <w:p w:rsidR="00182580" w:rsidRDefault="00182580" w:rsidP="00182580">
      <w:pPr>
        <w:shd w:val="clear" w:color="auto" w:fill="FFFFFF"/>
        <w:spacing w:line="168" w:lineRule="exact"/>
        <w:ind w:left="355" w:right="19" w:hanging="346"/>
        <w:jc w:val="both"/>
      </w:pPr>
      <w:r>
        <w:rPr>
          <w:b/>
          <w:bCs/>
          <w:sz w:val="18"/>
          <w:szCs w:val="18"/>
        </w:rPr>
        <w:t xml:space="preserve">Парижский конгресс </w:t>
      </w:r>
      <w:r>
        <w:rPr>
          <w:b/>
          <w:bCs/>
          <w:sz w:val="18"/>
          <w:szCs w:val="18"/>
          <w:lang w:val="en-US"/>
        </w:rPr>
        <w:t>II</w:t>
      </w:r>
      <w:r w:rsidRPr="00D34FA9">
        <w:rPr>
          <w:b/>
          <w:bCs/>
          <w:sz w:val="18"/>
          <w:szCs w:val="18"/>
        </w:rPr>
        <w:t xml:space="preserve"> </w:t>
      </w:r>
      <w:r>
        <w:rPr>
          <w:b/>
          <w:bCs/>
          <w:sz w:val="18"/>
          <w:szCs w:val="18"/>
        </w:rPr>
        <w:t>Интерна</w:t>
      </w:r>
      <w:r>
        <w:rPr>
          <w:b/>
          <w:bCs/>
          <w:sz w:val="18"/>
          <w:szCs w:val="18"/>
        </w:rPr>
        <w:softHyphen/>
        <w:t>ционала 1889 г.</w:t>
      </w:r>
      <w:r>
        <w:rPr>
          <w:sz w:val="18"/>
          <w:szCs w:val="18"/>
        </w:rPr>
        <w:t xml:space="preserve"> — 15, 239; 16, 79; 17, 187; 19, 428; 27, 102; 31, 300.</w:t>
      </w:r>
    </w:p>
    <w:p w:rsidR="00182580" w:rsidRDefault="00182580" w:rsidP="00182580">
      <w:pPr>
        <w:shd w:val="clear" w:color="auto" w:fill="FFFFFF"/>
        <w:spacing w:line="168" w:lineRule="exact"/>
        <w:ind w:left="350" w:right="24" w:hanging="341"/>
        <w:jc w:val="both"/>
      </w:pPr>
      <w:r>
        <w:rPr>
          <w:b/>
          <w:bCs/>
          <w:sz w:val="18"/>
          <w:szCs w:val="18"/>
        </w:rPr>
        <w:t xml:space="preserve">Парижский конгресс </w:t>
      </w:r>
      <w:r>
        <w:rPr>
          <w:b/>
          <w:bCs/>
          <w:sz w:val="18"/>
          <w:szCs w:val="18"/>
          <w:lang w:val="en-US"/>
        </w:rPr>
        <w:t>II</w:t>
      </w:r>
      <w:r w:rsidRPr="00D34FA9">
        <w:rPr>
          <w:b/>
          <w:bCs/>
          <w:sz w:val="18"/>
          <w:szCs w:val="18"/>
        </w:rPr>
        <w:t xml:space="preserve"> </w:t>
      </w:r>
      <w:r>
        <w:rPr>
          <w:b/>
          <w:bCs/>
          <w:sz w:val="18"/>
          <w:szCs w:val="18"/>
        </w:rPr>
        <w:t>Интерна</w:t>
      </w:r>
      <w:r>
        <w:rPr>
          <w:b/>
          <w:bCs/>
          <w:sz w:val="18"/>
          <w:szCs w:val="18"/>
        </w:rPr>
        <w:softHyphen/>
        <w:t>ционала 1900 г.</w:t>
      </w:r>
      <w:r>
        <w:rPr>
          <w:sz w:val="18"/>
          <w:szCs w:val="18"/>
        </w:rPr>
        <w:t xml:space="preserve"> — 4, 385; 6, 184;  7, 249;  16,  79;  28, 202;</w:t>
      </w:r>
    </w:p>
    <w:p w:rsidR="00182580" w:rsidRDefault="00182580" w:rsidP="00182580">
      <w:pPr>
        <w:shd w:val="clear" w:color="auto" w:fill="FFFFFF"/>
        <w:tabs>
          <w:tab w:val="left" w:pos="696"/>
        </w:tabs>
        <w:spacing w:before="5" w:line="168" w:lineRule="exact"/>
        <w:ind w:right="1306" w:firstLine="355"/>
      </w:pPr>
      <w:r>
        <w:rPr>
          <w:spacing w:val="-1"/>
          <w:sz w:val="18"/>
          <w:szCs w:val="18"/>
        </w:rPr>
        <w:t>33,</w:t>
      </w:r>
      <w:r>
        <w:rPr>
          <w:sz w:val="18"/>
          <w:szCs w:val="18"/>
        </w:rPr>
        <w:tab/>
      </w:r>
      <w:r>
        <w:rPr>
          <w:spacing w:val="-8"/>
          <w:sz w:val="18"/>
          <w:szCs w:val="18"/>
        </w:rPr>
        <w:t>105.</w:t>
      </w:r>
      <w:r>
        <w:rPr>
          <w:spacing w:val="-8"/>
          <w:sz w:val="18"/>
          <w:szCs w:val="18"/>
        </w:rPr>
        <w:br/>
      </w:r>
      <w:r>
        <w:rPr>
          <w:b/>
          <w:bCs/>
          <w:sz w:val="18"/>
          <w:szCs w:val="18"/>
        </w:rPr>
        <w:t>Парламентаризм</w:t>
      </w:r>
    </w:p>
    <w:p w:rsidR="00182580" w:rsidRDefault="00182580" w:rsidP="00182580">
      <w:pPr>
        <w:shd w:val="clear" w:color="auto" w:fill="FFFFFF"/>
        <w:spacing w:line="168" w:lineRule="exact"/>
        <w:ind w:left="346" w:right="29" w:hanging="264"/>
        <w:jc w:val="both"/>
      </w:pPr>
      <w:r>
        <w:rPr>
          <w:sz w:val="18"/>
          <w:szCs w:val="18"/>
        </w:rPr>
        <w:t>— сущность — 7, 134—138; 11, 245; 12, 330—331, 380; 13, 40, 157-158; 14, 75-76; 17, 22-23, 279, 344-346, 400; 19, 79; 21, 193; 22, 234; 26, 262; 28, 395; 30, 175-176; 31, 287—288; 33, 45—48, 109— 110,  118,  157,  219,  229, 233;</w:t>
      </w:r>
    </w:p>
    <w:p w:rsidR="00182580" w:rsidRDefault="00182580" w:rsidP="00182580">
      <w:pPr>
        <w:shd w:val="clear" w:color="auto" w:fill="FFFFFF"/>
        <w:tabs>
          <w:tab w:val="left" w:pos="691"/>
        </w:tabs>
        <w:spacing w:before="5" w:line="168" w:lineRule="exact"/>
        <w:ind w:left="341" w:right="34"/>
        <w:jc w:val="both"/>
      </w:pPr>
      <w:r>
        <w:rPr>
          <w:sz w:val="18"/>
          <w:szCs w:val="18"/>
        </w:rPr>
        <w:t>34,</w:t>
      </w:r>
      <w:r>
        <w:rPr>
          <w:sz w:val="18"/>
          <w:szCs w:val="18"/>
        </w:rPr>
        <w:tab/>
        <w:t>202—203; 35, 109, 280—</w:t>
      </w:r>
      <w:r>
        <w:rPr>
          <w:sz w:val="18"/>
          <w:szCs w:val="18"/>
        </w:rPr>
        <w:br/>
        <w:t>281; 36, 206; 37, 212—213,</w:t>
      </w:r>
      <w:r>
        <w:rPr>
          <w:sz w:val="18"/>
          <w:szCs w:val="18"/>
        </w:rPr>
        <w:br/>
        <w:t>255—257, 457—458, 492—</w:t>
      </w:r>
      <w:r>
        <w:rPr>
          <w:sz w:val="18"/>
          <w:szCs w:val="18"/>
        </w:rPr>
        <w:br/>
        <w:t>493, 500; 38, 92; 39, 81-82,</w:t>
      </w:r>
      <w:r>
        <w:rPr>
          <w:sz w:val="18"/>
          <w:szCs w:val="18"/>
        </w:rPr>
        <w:br/>
        <w:t>163, 216, 392; 41. 100, 101 —</w:t>
      </w:r>
      <w:r>
        <w:rPr>
          <w:sz w:val="18"/>
          <w:szCs w:val="18"/>
        </w:rPr>
        <w:br/>
        <w:t>102, 192, 255, 258, 386; 43,</w:t>
      </w:r>
      <w:r>
        <w:rPr>
          <w:sz w:val="18"/>
          <w:szCs w:val="18"/>
        </w:rPr>
        <w:br/>
        <w:t>384—385.</w:t>
      </w:r>
    </w:p>
    <w:p w:rsidR="00182580" w:rsidRDefault="00182580" w:rsidP="00182580">
      <w:pPr>
        <w:shd w:val="clear" w:color="auto" w:fill="FFFFFF"/>
        <w:spacing w:line="168" w:lineRule="exact"/>
        <w:ind w:left="331" w:right="38" w:hanging="264"/>
        <w:jc w:val="both"/>
      </w:pPr>
      <w:r>
        <w:rPr>
          <w:sz w:val="18"/>
          <w:szCs w:val="18"/>
        </w:rPr>
        <w:t xml:space="preserve">— и внепарламентская борьба пролетариата — 11,414—415, 421; 12, 306—309, 323—324, 330-331, 336-337, 350, 352, </w:t>
      </w:r>
      <w:r>
        <w:rPr>
          <w:spacing w:val="-1"/>
          <w:sz w:val="18"/>
          <w:szCs w:val="18"/>
        </w:rPr>
        <w:t xml:space="preserve">374; 13, 35—36, 73—74, 195— </w:t>
      </w:r>
      <w:r>
        <w:rPr>
          <w:sz w:val="18"/>
          <w:szCs w:val="18"/>
        </w:rPr>
        <w:t xml:space="preserve">196; 14, 113, 162, 275, 407, 409; 15, 79—80, 361—362; 16, </w:t>
      </w:r>
      <w:r>
        <w:rPr>
          <w:spacing w:val="-1"/>
          <w:sz w:val="18"/>
          <w:szCs w:val="18"/>
        </w:rPr>
        <w:t xml:space="preserve">36, 87—88, 147, 188—189; 17, </w:t>
      </w:r>
      <w:r>
        <w:rPr>
          <w:sz w:val="18"/>
          <w:szCs w:val="18"/>
        </w:rPr>
        <w:t>147, 304, 351—352; 19, 25— 26, 38, 75—83; 26, 172—173, 259—262, 288, 332—335; 27, 291; 28, 5, 248, 488; 30, 203;  34,  219, 259-261, 342;</w:t>
      </w:r>
    </w:p>
    <w:p w:rsidR="00182580" w:rsidRDefault="00182580" w:rsidP="00182580">
      <w:pPr>
        <w:shd w:val="clear" w:color="auto" w:fill="FFFFFF"/>
        <w:spacing w:line="168" w:lineRule="exact"/>
        <w:ind w:left="331" w:right="38" w:hanging="264"/>
        <w:jc w:val="both"/>
        <w:sectPr w:rsidR="00182580">
          <w:type w:val="continuous"/>
          <w:pgSz w:w="8504" w:h="11339"/>
          <w:pgMar w:top="953" w:right="1516" w:bottom="360" w:left="1165" w:header="720" w:footer="720" w:gutter="0"/>
          <w:cols w:num="2" w:space="720" w:equalWidth="0">
            <w:col w:w="2774" w:space="254"/>
            <w:col w:w="2793"/>
          </w:cols>
          <w:noEndnote/>
        </w:sectPr>
      </w:pPr>
    </w:p>
    <w:p w:rsidR="00182580" w:rsidRDefault="00182580" w:rsidP="00182580">
      <w:pPr>
        <w:shd w:val="clear" w:color="auto" w:fill="FFFFFF"/>
        <w:spacing w:after="245"/>
        <w:ind w:left="533"/>
      </w:pPr>
      <w:r>
        <w:rPr>
          <w:b/>
          <w:bCs/>
          <w:spacing w:val="-6"/>
          <w:sz w:val="14"/>
          <w:szCs w:val="14"/>
        </w:rPr>
        <w:lastRenderedPageBreak/>
        <w:t>ПАРЛАМЕНТАРИЗМ — ПАРЛАМЕНТСКАЯ   ТАКТИКА   БОЛЬШЕВИЗМА        451</w:t>
      </w:r>
    </w:p>
    <w:p w:rsidR="00182580" w:rsidRDefault="00182580" w:rsidP="00182580">
      <w:pPr>
        <w:shd w:val="clear" w:color="auto" w:fill="FFFFFF"/>
        <w:spacing w:after="245"/>
        <w:ind w:left="533"/>
        <w:sectPr w:rsidR="00182580">
          <w:pgSz w:w="8504" w:h="11339"/>
          <w:pgMar w:top="963" w:right="1180" w:bottom="360" w:left="1545" w:header="720" w:footer="720" w:gutter="0"/>
          <w:cols w:space="60"/>
          <w:noEndnote/>
        </w:sectPr>
      </w:pPr>
    </w:p>
    <w:p w:rsidR="00182580" w:rsidRDefault="00182580" w:rsidP="00182580">
      <w:pPr>
        <w:shd w:val="clear" w:color="auto" w:fill="FFFFFF"/>
        <w:spacing w:line="168" w:lineRule="exact"/>
        <w:ind w:left="317" w:right="5"/>
        <w:jc w:val="both"/>
      </w:pPr>
      <w:r>
        <w:rPr>
          <w:sz w:val="18"/>
          <w:szCs w:val="18"/>
        </w:rPr>
        <w:lastRenderedPageBreak/>
        <w:t>39, 222; 40,21; 41, 18, 44-46. 271.</w:t>
      </w:r>
    </w:p>
    <w:p w:rsidR="00182580" w:rsidRDefault="00182580" w:rsidP="00182580">
      <w:pPr>
        <w:shd w:val="clear" w:color="auto" w:fill="FFFFFF"/>
        <w:tabs>
          <w:tab w:val="left" w:pos="298"/>
        </w:tabs>
        <w:spacing w:before="5" w:line="168" w:lineRule="exact"/>
        <w:ind w:left="298" w:hanging="259"/>
        <w:jc w:val="both"/>
      </w:pPr>
      <w:r>
        <w:rPr>
          <w:sz w:val="18"/>
          <w:szCs w:val="18"/>
        </w:rPr>
        <w:t>—</w:t>
      </w:r>
      <w:r>
        <w:rPr>
          <w:sz w:val="18"/>
          <w:szCs w:val="18"/>
        </w:rPr>
        <w:tab/>
        <w:t>и диктатура пролетариата —</w:t>
      </w:r>
      <w:r>
        <w:rPr>
          <w:sz w:val="18"/>
          <w:szCs w:val="18"/>
        </w:rPr>
        <w:br/>
        <w:t>31, 162, 287—288; 33, 271 —</w:t>
      </w:r>
      <w:r>
        <w:rPr>
          <w:sz w:val="18"/>
          <w:szCs w:val="18"/>
        </w:rPr>
        <w:br/>
        <w:t>273, 319, 320, 326; 35, 232;</w:t>
      </w:r>
      <w:r>
        <w:rPr>
          <w:sz w:val="18"/>
          <w:szCs w:val="18"/>
        </w:rPr>
        <w:br/>
      </w:r>
      <w:r>
        <w:rPr>
          <w:spacing w:val="-1"/>
          <w:sz w:val="18"/>
          <w:szCs w:val="18"/>
        </w:rPr>
        <w:t>36, 71, 72, 73—74; 37, 62—63,</w:t>
      </w:r>
      <w:r>
        <w:rPr>
          <w:spacing w:val="-1"/>
          <w:sz w:val="18"/>
          <w:szCs w:val="18"/>
        </w:rPr>
        <w:br/>
      </w:r>
      <w:r>
        <w:rPr>
          <w:spacing w:val="-2"/>
          <w:sz w:val="18"/>
          <w:szCs w:val="18"/>
        </w:rPr>
        <w:t>105, 249—250, 256—257, 290—</w:t>
      </w:r>
      <w:r>
        <w:rPr>
          <w:spacing w:val="-2"/>
          <w:sz w:val="18"/>
          <w:szCs w:val="18"/>
        </w:rPr>
        <w:br/>
      </w:r>
      <w:r>
        <w:rPr>
          <w:sz w:val="18"/>
          <w:szCs w:val="18"/>
        </w:rPr>
        <w:t>291, 439-440, 493; 38, 89, 90,</w:t>
      </w:r>
      <w:r>
        <w:rPr>
          <w:sz w:val="18"/>
          <w:szCs w:val="18"/>
        </w:rPr>
        <w:br/>
        <w:t>150, 225, 261, 379, 389-390;</w:t>
      </w:r>
      <w:r>
        <w:rPr>
          <w:sz w:val="18"/>
          <w:szCs w:val="18"/>
        </w:rPr>
        <w:br/>
        <w:t>39, 163, 196, 216-217; 41,</w:t>
      </w:r>
      <w:r>
        <w:rPr>
          <w:sz w:val="18"/>
          <w:szCs w:val="18"/>
        </w:rPr>
        <w:br/>
        <w:t>39—40, 385-391; 44, 224.</w:t>
      </w:r>
    </w:p>
    <w:p w:rsidR="00182580" w:rsidRDefault="00182580" w:rsidP="00182580">
      <w:pPr>
        <w:shd w:val="clear" w:color="auto" w:fill="FFFFFF"/>
        <w:spacing w:line="168" w:lineRule="exact"/>
        <w:ind w:left="293" w:right="5" w:hanging="274"/>
        <w:jc w:val="both"/>
      </w:pPr>
      <w:r>
        <w:rPr>
          <w:sz w:val="18"/>
          <w:szCs w:val="18"/>
        </w:rPr>
        <w:t>— его использование рабочим классом в революционных це</w:t>
      </w:r>
      <w:r>
        <w:rPr>
          <w:sz w:val="18"/>
          <w:szCs w:val="18"/>
        </w:rPr>
        <w:softHyphen/>
        <w:t>лях — 4, 192; 12, 306—309, 337, 383—384, 398; 13, 37, 109; 14, 75—76, 83; 15, 362; 16, 30, 136-137, 143-149, 169, 172-174, 444-445; 17, 23, 361—362, 445; 19, 6, 24—</w:t>
      </w:r>
    </w:p>
    <w:p w:rsidR="00182580" w:rsidRDefault="00182580" w:rsidP="00182580">
      <w:pPr>
        <w:numPr>
          <w:ilvl w:val="0"/>
          <w:numId w:val="223"/>
        </w:numPr>
        <w:shd w:val="clear" w:color="auto" w:fill="FFFFFF"/>
        <w:tabs>
          <w:tab w:val="left" w:pos="614"/>
        </w:tabs>
        <w:spacing w:line="168" w:lineRule="exact"/>
        <w:ind w:left="278" w:right="14"/>
        <w:jc w:val="both"/>
        <w:rPr>
          <w:spacing w:val="-5"/>
          <w:sz w:val="18"/>
          <w:szCs w:val="18"/>
        </w:rPr>
      </w:pPr>
      <w:r>
        <w:rPr>
          <w:sz w:val="18"/>
          <w:szCs w:val="18"/>
        </w:rPr>
        <w:t>34, 69, 76-83; 20, 371; 21, 193, 276; 22, 167-168; 23, 2-3, 366-367; 26, 2, 20, 163—164, 172, 259, 333—335;</w:t>
      </w:r>
    </w:p>
    <w:p w:rsidR="00182580" w:rsidRDefault="00182580" w:rsidP="00182580">
      <w:pPr>
        <w:numPr>
          <w:ilvl w:val="0"/>
          <w:numId w:val="223"/>
        </w:numPr>
        <w:shd w:val="clear" w:color="auto" w:fill="FFFFFF"/>
        <w:tabs>
          <w:tab w:val="left" w:pos="614"/>
        </w:tabs>
        <w:spacing w:line="168" w:lineRule="exact"/>
        <w:ind w:left="278" w:right="14"/>
        <w:jc w:val="both"/>
        <w:rPr>
          <w:sz w:val="18"/>
          <w:szCs w:val="18"/>
        </w:rPr>
      </w:pPr>
      <w:r>
        <w:rPr>
          <w:sz w:val="18"/>
          <w:szCs w:val="18"/>
        </w:rPr>
        <w:t xml:space="preserve">5; 30, 139, 201-202, 203, 359; 33, 231—233; 34, 260; 36, 53-54, 58, 64; 37, 457; 38, 90; 39, 101, 160—166,' 217-218, 221-222; 40, 21, 207; 41, 10-11, 39-49, 62— 65, 68-74, 83-84, 98—103, </w:t>
      </w:r>
      <w:r>
        <w:rPr>
          <w:spacing w:val="-1"/>
          <w:sz w:val="18"/>
          <w:szCs w:val="18"/>
        </w:rPr>
        <w:t xml:space="preserve">136—137, 157, 165, 192—193, 255—259, 268—273, 275, 446, 448—449, 456; 47, 85—87; 49, </w:t>
      </w:r>
      <w:r>
        <w:rPr>
          <w:sz w:val="18"/>
          <w:szCs w:val="18"/>
        </w:rPr>
        <w:t>347.</w:t>
      </w:r>
    </w:p>
    <w:p w:rsidR="00182580" w:rsidRDefault="00182580" w:rsidP="00182580">
      <w:pPr>
        <w:shd w:val="clear" w:color="auto" w:fill="FFFFFF"/>
        <w:spacing w:line="168" w:lineRule="exact"/>
        <w:ind w:left="269" w:right="24" w:hanging="269"/>
        <w:jc w:val="both"/>
      </w:pPr>
      <w:r>
        <w:rPr>
          <w:sz w:val="18"/>
          <w:szCs w:val="18"/>
        </w:rPr>
        <w:t>— и парламентский кретинизм— 10, 28; 11, 53, 65, 242, 257; 13, 37; 14, 114-115; 15, 243; 16, 87—88, 188—189; 17, 279, 300, 344; 19, 11, 84-85; 20, 403, 408—409; 21, 366; 22, 331-332; 37, 250; 39, 219; 47, 115-116.</w:t>
      </w:r>
    </w:p>
    <w:p w:rsidR="00182580" w:rsidRDefault="00182580" w:rsidP="00182580">
      <w:pPr>
        <w:shd w:val="clear" w:color="auto" w:fill="FFFFFF"/>
        <w:tabs>
          <w:tab w:val="left" w:pos="250"/>
        </w:tabs>
        <w:spacing w:before="5" w:line="168" w:lineRule="exact"/>
        <w:ind w:left="250" w:right="29" w:hanging="250"/>
        <w:jc w:val="both"/>
      </w:pPr>
      <w:r>
        <w:rPr>
          <w:sz w:val="18"/>
          <w:szCs w:val="18"/>
        </w:rPr>
        <w:t>—</w:t>
      </w:r>
      <w:r>
        <w:rPr>
          <w:sz w:val="18"/>
          <w:szCs w:val="18"/>
        </w:rPr>
        <w:tab/>
        <w:t>и Советская власть (корен</w:t>
      </w:r>
      <w:r>
        <w:rPr>
          <w:sz w:val="18"/>
          <w:szCs w:val="18"/>
        </w:rPr>
        <w:softHyphen/>
        <w:t>ное отличие) — 31, 163—164;</w:t>
      </w:r>
      <w:r>
        <w:rPr>
          <w:sz w:val="18"/>
          <w:szCs w:val="18"/>
        </w:rPr>
        <w:br/>
        <w:t>32, 263—265; 35, 134, 230—</w:t>
      </w:r>
      <w:r>
        <w:rPr>
          <w:sz w:val="18"/>
          <w:szCs w:val="18"/>
        </w:rPr>
        <w:br/>
      </w:r>
      <w:r>
        <w:rPr>
          <w:spacing w:val="-1"/>
          <w:sz w:val="18"/>
          <w:szCs w:val="18"/>
        </w:rPr>
        <w:t>231, 232, 235—236, 239—240,</w:t>
      </w:r>
      <w:r>
        <w:rPr>
          <w:spacing w:val="-1"/>
          <w:sz w:val="18"/>
          <w:szCs w:val="18"/>
        </w:rPr>
        <w:br/>
      </w:r>
      <w:r>
        <w:rPr>
          <w:sz w:val="18"/>
          <w:szCs w:val="18"/>
        </w:rPr>
        <w:t>299, 306—307; 36, 71,73—74,</w:t>
      </w:r>
      <w:r>
        <w:rPr>
          <w:sz w:val="18"/>
          <w:szCs w:val="18"/>
        </w:rPr>
        <w:br/>
        <w:t>205—206, 550; 37, 62-63,</w:t>
      </w:r>
      <w:r>
        <w:rPr>
          <w:sz w:val="18"/>
          <w:szCs w:val="18"/>
        </w:rPr>
        <w:br/>
      </w:r>
      <w:r>
        <w:rPr>
          <w:spacing w:val="-1"/>
          <w:sz w:val="18"/>
          <w:szCs w:val="18"/>
        </w:rPr>
        <w:t>104—105, 256—259, 289—290,</w:t>
      </w:r>
      <w:r>
        <w:rPr>
          <w:spacing w:val="-1"/>
          <w:sz w:val="18"/>
          <w:szCs w:val="18"/>
        </w:rPr>
        <w:br/>
      </w:r>
      <w:r>
        <w:rPr>
          <w:sz w:val="18"/>
          <w:szCs w:val="18"/>
        </w:rPr>
        <w:t>457—458; 38, 90, 92—93, 110,</w:t>
      </w:r>
      <w:r>
        <w:rPr>
          <w:sz w:val="18"/>
          <w:szCs w:val="18"/>
        </w:rPr>
        <w:br/>
        <w:t>220, 225, 261, 294, 379; 39,83—</w:t>
      </w:r>
      <w:r>
        <w:rPr>
          <w:sz w:val="18"/>
          <w:szCs w:val="18"/>
        </w:rPr>
        <w:br/>
        <w:t>84, 163—164, 196, 276.353; 40,</w:t>
      </w:r>
      <w:r>
        <w:rPr>
          <w:sz w:val="18"/>
          <w:szCs w:val="18"/>
        </w:rPr>
        <w:br/>
        <w:t>348; 41, 65, 75; 44,224; 54,488.</w:t>
      </w:r>
    </w:p>
    <w:p w:rsidR="00182580" w:rsidRDefault="00182580" w:rsidP="00182580">
      <w:pPr>
        <w:shd w:val="clear" w:color="auto" w:fill="FFFFFF"/>
        <w:spacing w:before="14" w:line="168" w:lineRule="exact"/>
        <w:ind w:left="355" w:hanging="355"/>
        <w:jc w:val="both"/>
      </w:pPr>
      <w:r>
        <w:br w:type="column"/>
      </w:r>
      <w:r>
        <w:rPr>
          <w:b/>
          <w:bCs/>
          <w:sz w:val="18"/>
          <w:szCs w:val="18"/>
        </w:rPr>
        <w:lastRenderedPageBreak/>
        <w:t>Парламентская   тактика   больше</w:t>
      </w:r>
      <w:r>
        <w:rPr>
          <w:b/>
          <w:bCs/>
          <w:sz w:val="18"/>
          <w:szCs w:val="18"/>
        </w:rPr>
        <w:softHyphen/>
        <w:t>визма</w:t>
      </w:r>
    </w:p>
    <w:p w:rsidR="00182580" w:rsidRDefault="00182580" w:rsidP="00182580">
      <w:pPr>
        <w:shd w:val="clear" w:color="auto" w:fill="FFFFFF"/>
        <w:spacing w:before="5" w:line="168" w:lineRule="exact"/>
        <w:ind w:left="331" w:hanging="264"/>
        <w:jc w:val="both"/>
      </w:pPr>
      <w:r>
        <w:rPr>
          <w:sz w:val="18"/>
          <w:szCs w:val="18"/>
        </w:rPr>
        <w:t xml:space="preserve">— сущность и значение — 11, 65—66, 243—245; 12, 307— 312, 398—399; 13, 36—37, 109, 134—135; 14, 75—70, 409; 15, 6—8, 79—80, 102— 103, 342, 361—362; 16, 3—30, </w:t>
      </w:r>
      <w:r>
        <w:rPr>
          <w:spacing w:val="-1"/>
          <w:sz w:val="18"/>
          <w:szCs w:val="18"/>
        </w:rPr>
        <w:t xml:space="preserve">444—445, 446—448; 17, 303— </w:t>
      </w:r>
      <w:r>
        <w:rPr>
          <w:sz w:val="18"/>
          <w:szCs w:val="18"/>
        </w:rPr>
        <w:t>304, 361—362, 445; 19, 11, 25—27, 33—37, 197; 20, 371; 21, 259; 24, 84; 26, 168-176, 259, 261-262, 333-335; 27, 291; 30, 201, 203; 34, 259— 262; 36, 17; 37, 457; 39, 163— 164, 218, 222; 40, 21; 41, 39— 49, 65, 68—69, 71—74, 83— 84, 98-104, 135-137, 192— 193, 255-259, 268-273, 386; 47, 85-87.</w:t>
      </w:r>
    </w:p>
    <w:p w:rsidR="00182580" w:rsidRDefault="00182580" w:rsidP="00182580">
      <w:pPr>
        <w:numPr>
          <w:ilvl w:val="0"/>
          <w:numId w:val="1"/>
        </w:numPr>
        <w:shd w:val="clear" w:color="auto" w:fill="FFFFFF"/>
        <w:tabs>
          <w:tab w:val="left" w:pos="317"/>
        </w:tabs>
        <w:spacing w:before="5" w:line="168" w:lineRule="exact"/>
        <w:ind w:left="317" w:right="14" w:hanging="259"/>
        <w:jc w:val="both"/>
        <w:rPr>
          <w:sz w:val="18"/>
          <w:szCs w:val="18"/>
        </w:rPr>
      </w:pPr>
      <w:r>
        <w:rPr>
          <w:sz w:val="18"/>
          <w:szCs w:val="18"/>
        </w:rPr>
        <w:t xml:space="preserve">избирательная тактика — 11, </w:t>
      </w:r>
      <w:r>
        <w:rPr>
          <w:spacing w:val="-1"/>
          <w:sz w:val="18"/>
          <w:szCs w:val="18"/>
        </w:rPr>
        <w:t xml:space="preserve">253—257; 12, 307—310; 13, </w:t>
      </w:r>
      <w:r>
        <w:rPr>
          <w:sz w:val="18"/>
          <w:szCs w:val="18"/>
        </w:rPr>
        <w:t>108-109; 14, 75-96, 99— 105, 106—111, 275, 410; 16, 46—47, 51-52; 19, 109—111; 20, 355-363; 21, 312-316, 359—365; 22, 94, 169, 173— 174, 333-334, 336-337; 27, 48-49; 31, 255-256; 41, 71—74; 47, 86.</w:t>
      </w:r>
    </w:p>
    <w:p w:rsidR="00182580" w:rsidRDefault="00182580" w:rsidP="00182580">
      <w:pPr>
        <w:numPr>
          <w:ilvl w:val="0"/>
          <w:numId w:val="1"/>
        </w:numPr>
        <w:shd w:val="clear" w:color="auto" w:fill="FFFFFF"/>
        <w:tabs>
          <w:tab w:val="left" w:pos="317"/>
        </w:tabs>
        <w:spacing w:line="168" w:lineRule="exact"/>
        <w:ind w:left="317" w:right="14" w:hanging="259"/>
        <w:jc w:val="both"/>
        <w:rPr>
          <w:sz w:val="18"/>
          <w:szCs w:val="18"/>
        </w:rPr>
      </w:pPr>
      <w:r>
        <w:rPr>
          <w:sz w:val="18"/>
          <w:szCs w:val="18"/>
        </w:rPr>
        <w:t>ее коренное отличие от пар</w:t>
      </w:r>
      <w:r>
        <w:rPr>
          <w:sz w:val="18"/>
          <w:szCs w:val="18"/>
        </w:rPr>
        <w:softHyphen/>
        <w:t>ламентской тактики меньше</w:t>
      </w:r>
      <w:r>
        <w:rPr>
          <w:sz w:val="18"/>
          <w:szCs w:val="18"/>
        </w:rPr>
        <w:softHyphen/>
        <w:t xml:space="preserve">виков и других партий </w:t>
      </w:r>
      <w:r>
        <w:rPr>
          <w:sz w:val="18"/>
          <w:szCs w:val="18"/>
          <w:lang w:val="en-US"/>
        </w:rPr>
        <w:t>II</w:t>
      </w:r>
      <w:r w:rsidRPr="00D34FA9">
        <w:rPr>
          <w:sz w:val="18"/>
          <w:szCs w:val="18"/>
        </w:rPr>
        <w:t xml:space="preserve"> </w:t>
      </w:r>
      <w:r>
        <w:rPr>
          <w:spacing w:val="-1"/>
          <w:sz w:val="18"/>
          <w:szCs w:val="18"/>
        </w:rPr>
        <w:t xml:space="preserve">Интернационала — </w:t>
      </w:r>
      <w:r>
        <w:rPr>
          <w:sz w:val="18"/>
          <w:szCs w:val="18"/>
        </w:rPr>
        <w:t>11,</w:t>
      </w:r>
      <w:r>
        <w:rPr>
          <w:spacing w:val="-1"/>
          <w:sz w:val="18"/>
          <w:szCs w:val="18"/>
        </w:rPr>
        <w:t xml:space="preserve"> 249— </w:t>
      </w:r>
      <w:r>
        <w:rPr>
          <w:sz w:val="18"/>
          <w:szCs w:val="18"/>
        </w:rPr>
        <w:t>265; 12, 323—324, 330—331, 352, 383-384, 398; 13, 35— 37, 40-41, 45-46, 73-74; 14, 75—76; 19, 25—27, 173— 174; 26, 172—173, 259—262, 288, 332—335; 30, 157; 37, 290—291, 457—458; 39, 222; 40, 21; 41,386.</w:t>
      </w:r>
    </w:p>
    <w:p w:rsidR="00182580" w:rsidRDefault="00182580" w:rsidP="00182580">
      <w:pPr>
        <w:numPr>
          <w:ilvl w:val="0"/>
          <w:numId w:val="1"/>
        </w:numPr>
        <w:shd w:val="clear" w:color="auto" w:fill="FFFFFF"/>
        <w:tabs>
          <w:tab w:val="left" w:pos="317"/>
        </w:tabs>
        <w:spacing w:line="168" w:lineRule="exact"/>
        <w:ind w:left="317" w:right="19" w:hanging="259"/>
        <w:jc w:val="both"/>
        <w:rPr>
          <w:sz w:val="18"/>
          <w:szCs w:val="18"/>
        </w:rPr>
      </w:pPr>
      <w:r>
        <w:rPr>
          <w:sz w:val="18"/>
          <w:szCs w:val="18"/>
        </w:rPr>
        <w:t>руководство и контроль пар</w:t>
      </w:r>
      <w:r>
        <w:rPr>
          <w:sz w:val="18"/>
          <w:szCs w:val="18"/>
        </w:rPr>
        <w:softHyphen/>
        <w:t>тии за деятельностью парла</w:t>
      </w:r>
      <w:r>
        <w:rPr>
          <w:sz w:val="18"/>
          <w:szCs w:val="18"/>
        </w:rPr>
        <w:softHyphen/>
        <w:t xml:space="preserve">ментской фракции — 12, </w:t>
      </w:r>
      <w:r>
        <w:rPr>
          <w:spacing w:val="-1"/>
          <w:sz w:val="18"/>
          <w:szCs w:val="18"/>
        </w:rPr>
        <w:t xml:space="preserve">387—388, 398; 13, 45, 46, 86 — </w:t>
      </w:r>
      <w:r>
        <w:rPr>
          <w:sz w:val="18"/>
          <w:szCs w:val="18"/>
        </w:rPr>
        <w:t xml:space="preserve">87; 15, 7, 325; 16, 136—137, </w:t>
      </w:r>
      <w:r>
        <w:rPr>
          <w:spacing w:val="-1"/>
          <w:sz w:val="18"/>
          <w:szCs w:val="18"/>
        </w:rPr>
        <w:t xml:space="preserve">172—174; 17, 5—6, 302—304, </w:t>
      </w:r>
      <w:r>
        <w:rPr>
          <w:sz w:val="18"/>
          <w:szCs w:val="18"/>
        </w:rPr>
        <w:t>361—362, 401—403, 426; 19, 5-6, 24-27; 24, 54—55, 94, 166—168, 170—171; 26, 168— 173; 34, 263; 41, 102, 192-193, 208, 442.</w:t>
      </w:r>
    </w:p>
    <w:p w:rsidR="00182580" w:rsidRDefault="00182580" w:rsidP="00182580">
      <w:pPr>
        <w:numPr>
          <w:ilvl w:val="0"/>
          <w:numId w:val="1"/>
        </w:numPr>
        <w:shd w:val="clear" w:color="auto" w:fill="FFFFFF"/>
        <w:tabs>
          <w:tab w:val="left" w:pos="317"/>
        </w:tabs>
        <w:spacing w:line="168" w:lineRule="exact"/>
        <w:ind w:left="317" w:right="19" w:hanging="259"/>
        <w:jc w:val="both"/>
        <w:rPr>
          <w:sz w:val="18"/>
          <w:szCs w:val="18"/>
        </w:rPr>
        <w:sectPr w:rsidR="00182580">
          <w:type w:val="continuous"/>
          <w:pgSz w:w="8504" w:h="11339"/>
          <w:pgMar w:top="963" w:right="1180" w:bottom="360" w:left="1545" w:header="720" w:footer="720" w:gutter="0"/>
          <w:cols w:num="2" w:space="720" w:equalWidth="0">
            <w:col w:w="2731" w:space="288"/>
            <w:col w:w="2760"/>
          </w:cols>
          <w:noEndnote/>
        </w:sectPr>
      </w:pPr>
    </w:p>
    <w:p w:rsidR="00182580" w:rsidRDefault="00182580" w:rsidP="00182580">
      <w:pPr>
        <w:shd w:val="clear" w:color="auto" w:fill="FFFFFF"/>
        <w:tabs>
          <w:tab w:val="left" w:pos="672"/>
        </w:tabs>
        <w:spacing w:after="259"/>
        <w:ind w:left="14"/>
      </w:pPr>
      <w:r>
        <w:rPr>
          <w:b/>
          <w:bCs/>
          <w:sz w:val="14"/>
          <w:szCs w:val="14"/>
        </w:rPr>
        <w:lastRenderedPageBreak/>
        <w:t>452</w:t>
      </w:r>
      <w:r>
        <w:rPr>
          <w:rFonts w:ascii="Arial" w:cs="Arial"/>
          <w:b/>
          <w:bCs/>
          <w:sz w:val="14"/>
          <w:szCs w:val="14"/>
        </w:rPr>
        <w:tab/>
      </w:r>
      <w:r>
        <w:rPr>
          <w:b/>
          <w:bCs/>
          <w:spacing w:val="-6"/>
          <w:sz w:val="14"/>
          <w:szCs w:val="14"/>
        </w:rPr>
        <w:t xml:space="preserve">ПАРЛАМЕНТСКИЕ   ВЫБОРЫ </w:t>
      </w:r>
      <w:r>
        <w:rPr>
          <w:sz w:val="18"/>
          <w:szCs w:val="18"/>
        </w:rPr>
        <w:t>—</w:t>
      </w:r>
      <w:r>
        <w:rPr>
          <w:b/>
          <w:bCs/>
          <w:spacing w:val="-6"/>
          <w:sz w:val="14"/>
          <w:szCs w:val="14"/>
        </w:rPr>
        <w:t xml:space="preserve"> ПАРТИЙНАЯ   РАБОТА   В  ДЕРЕВНЕ</w:t>
      </w:r>
    </w:p>
    <w:p w:rsidR="00182580" w:rsidRDefault="00182580" w:rsidP="00182580">
      <w:pPr>
        <w:shd w:val="clear" w:color="auto" w:fill="FFFFFF"/>
        <w:tabs>
          <w:tab w:val="left" w:pos="672"/>
        </w:tabs>
        <w:spacing w:after="259"/>
        <w:ind w:left="14"/>
        <w:sectPr w:rsidR="00182580">
          <w:pgSz w:w="8504" w:h="11339"/>
          <w:pgMar w:top="948" w:right="1509" w:bottom="360" w:left="1149" w:header="720" w:footer="720" w:gutter="0"/>
          <w:cols w:space="60"/>
          <w:noEndnote/>
        </w:sectPr>
      </w:pPr>
    </w:p>
    <w:p w:rsidR="00182580" w:rsidRDefault="00182580" w:rsidP="00182580">
      <w:pPr>
        <w:shd w:val="clear" w:color="auto" w:fill="FFFFFF"/>
        <w:spacing w:line="168" w:lineRule="exact"/>
        <w:ind w:left="284" w:hanging="284"/>
        <w:jc w:val="both"/>
        <w:rPr>
          <w:i/>
          <w:iCs/>
          <w:sz w:val="18"/>
          <w:szCs w:val="18"/>
        </w:rPr>
      </w:pPr>
      <w:r>
        <w:rPr>
          <w:b/>
          <w:bCs/>
          <w:sz w:val="18"/>
          <w:szCs w:val="18"/>
        </w:rPr>
        <w:lastRenderedPageBreak/>
        <w:t>Парламентская тактика больше</w:t>
      </w:r>
      <w:r>
        <w:rPr>
          <w:b/>
          <w:bCs/>
          <w:sz w:val="18"/>
          <w:szCs w:val="18"/>
        </w:rPr>
        <w:softHyphen/>
        <w:t>визма</w:t>
      </w:r>
      <w:r>
        <w:rPr>
          <w:sz w:val="18"/>
          <w:szCs w:val="18"/>
        </w:rPr>
        <w:t xml:space="preserve"> </w:t>
      </w:r>
      <w:r>
        <w:rPr>
          <w:i/>
          <w:iCs/>
          <w:sz w:val="18"/>
          <w:szCs w:val="18"/>
        </w:rPr>
        <w:t xml:space="preserve">(продолжение) </w:t>
      </w:r>
    </w:p>
    <w:p w:rsidR="00182580" w:rsidRDefault="00182580" w:rsidP="00182580">
      <w:pPr>
        <w:shd w:val="clear" w:color="auto" w:fill="FFFFFF"/>
        <w:spacing w:line="168" w:lineRule="exact"/>
        <w:ind w:left="284" w:hanging="284"/>
        <w:jc w:val="both"/>
        <w:rPr>
          <w:sz w:val="18"/>
          <w:szCs w:val="18"/>
        </w:rPr>
      </w:pPr>
      <w:r>
        <w:rPr>
          <w:sz w:val="18"/>
          <w:szCs w:val="18"/>
        </w:rPr>
        <w:t>— сочетание парламентских и внепарламентских форм борь</w:t>
      </w:r>
      <w:r>
        <w:rPr>
          <w:sz w:val="18"/>
          <w:szCs w:val="18"/>
        </w:rPr>
        <w:softHyphen/>
      </w:r>
      <w:r>
        <w:rPr>
          <w:spacing w:val="-1"/>
          <w:sz w:val="18"/>
          <w:szCs w:val="18"/>
        </w:rPr>
        <w:t xml:space="preserve">бы — 12, 306—309, 323—324, </w:t>
      </w:r>
      <w:r>
        <w:rPr>
          <w:sz w:val="18"/>
          <w:szCs w:val="18"/>
        </w:rPr>
        <w:t xml:space="preserve">330-331, 350, 352, 374; 13, 35-37, 73—74, 195-196; 14, 113, 162, 275, 407, 409; 15, 79-80, 361-362; 16, 36, 87— 88, 147, 188-189; 17, 147, </w:t>
      </w:r>
      <w:r>
        <w:rPr>
          <w:spacing w:val="-1"/>
          <w:sz w:val="18"/>
          <w:szCs w:val="18"/>
        </w:rPr>
        <w:t xml:space="preserve">304, 351—352; 19, 25, 38, 75— </w:t>
      </w:r>
      <w:r>
        <w:rPr>
          <w:sz w:val="18"/>
          <w:szCs w:val="18"/>
        </w:rPr>
        <w:t xml:space="preserve">83; 26, 172—173, 259—262, 288, 332—333; 27, 291; 28, 5; 30, 203; 34, 219, 259-261; 39, 222; 40, 21; 41,18, 44—46,271. </w:t>
      </w:r>
    </w:p>
    <w:p w:rsidR="00182580" w:rsidRDefault="00182580" w:rsidP="00182580">
      <w:pPr>
        <w:shd w:val="clear" w:color="auto" w:fill="FFFFFF"/>
        <w:spacing w:line="168" w:lineRule="exact"/>
        <w:ind w:left="284" w:hanging="284"/>
        <w:jc w:val="both"/>
      </w:pPr>
      <w:r>
        <w:rPr>
          <w:i/>
          <w:iCs/>
          <w:sz w:val="18"/>
          <w:szCs w:val="18"/>
        </w:rPr>
        <w:t xml:space="preserve">См. также </w:t>
      </w:r>
      <w:r>
        <w:rPr>
          <w:sz w:val="18"/>
          <w:szCs w:val="18"/>
        </w:rPr>
        <w:t>Думская так</w:t>
      </w:r>
      <w:r>
        <w:rPr>
          <w:sz w:val="18"/>
          <w:szCs w:val="18"/>
        </w:rPr>
        <w:softHyphen/>
        <w:t>тика  большевиков.</w:t>
      </w:r>
    </w:p>
    <w:p w:rsidR="00182580" w:rsidRDefault="00182580" w:rsidP="00182580">
      <w:pPr>
        <w:shd w:val="clear" w:color="auto" w:fill="FFFFFF"/>
        <w:spacing w:before="5" w:line="168" w:lineRule="exact"/>
        <w:ind w:left="360" w:right="14" w:hanging="346"/>
        <w:jc w:val="both"/>
      </w:pPr>
      <w:r>
        <w:rPr>
          <w:b/>
          <w:bCs/>
          <w:sz w:val="18"/>
          <w:szCs w:val="18"/>
        </w:rPr>
        <w:t>Парламентские выборы в капи</w:t>
      </w:r>
      <w:r>
        <w:rPr>
          <w:b/>
          <w:bCs/>
          <w:sz w:val="18"/>
          <w:szCs w:val="18"/>
        </w:rPr>
        <w:softHyphen/>
        <w:t>талистических странах</w:t>
      </w:r>
      <w:r>
        <w:rPr>
          <w:sz w:val="18"/>
          <w:szCs w:val="18"/>
        </w:rPr>
        <w:t xml:space="preserve"> — 14, 143; 20, 371; 22, 111; 23, 343—345; 31, 287-288; 35, 109; 36,114; 37,493; 38,92; 39, 82, 83.</w:t>
      </w:r>
    </w:p>
    <w:p w:rsidR="00182580" w:rsidRDefault="00182580" w:rsidP="00182580">
      <w:pPr>
        <w:shd w:val="clear" w:color="auto" w:fill="FFFFFF"/>
        <w:spacing w:line="168" w:lineRule="exact"/>
        <w:ind w:left="350" w:right="19" w:hanging="331"/>
        <w:jc w:val="both"/>
      </w:pPr>
      <w:r>
        <w:rPr>
          <w:b/>
          <w:bCs/>
          <w:sz w:val="18"/>
          <w:szCs w:val="18"/>
        </w:rPr>
        <w:t>Партизанская борьба в период ре</w:t>
      </w:r>
      <w:r>
        <w:rPr>
          <w:b/>
          <w:bCs/>
          <w:sz w:val="18"/>
          <w:szCs w:val="18"/>
        </w:rPr>
        <w:softHyphen/>
        <w:t>волюции 1905—1907 гг. в России</w:t>
      </w:r>
      <w:r>
        <w:rPr>
          <w:sz w:val="18"/>
          <w:szCs w:val="18"/>
        </w:rPr>
        <w:t xml:space="preserve"> — 11, 317, 318; 12, </w:t>
      </w:r>
      <w:r>
        <w:rPr>
          <w:spacing w:val="-1"/>
          <w:sz w:val="18"/>
          <w:szCs w:val="18"/>
        </w:rPr>
        <w:t xml:space="preserve">180—181, 219, 228—229; 13, 321—323, 365—367, 370—371, </w:t>
      </w:r>
      <w:r>
        <w:rPr>
          <w:sz w:val="18"/>
          <w:szCs w:val="18"/>
        </w:rPr>
        <w:t>374-377, 393; 14, 1—12, 20, 153—155.</w:t>
      </w:r>
    </w:p>
    <w:p w:rsidR="00182580" w:rsidRDefault="00182580" w:rsidP="00182580">
      <w:pPr>
        <w:shd w:val="clear" w:color="auto" w:fill="FFFFFF"/>
        <w:spacing w:before="10" w:line="168" w:lineRule="exact"/>
        <w:ind w:left="346" w:right="24" w:hanging="346"/>
        <w:jc w:val="both"/>
      </w:pPr>
      <w:r>
        <w:rPr>
          <w:b/>
          <w:bCs/>
          <w:sz w:val="18"/>
          <w:szCs w:val="18"/>
        </w:rPr>
        <w:t>Партизанское движение в период иностранной военной интер</w:t>
      </w:r>
      <w:r>
        <w:rPr>
          <w:b/>
          <w:bCs/>
          <w:sz w:val="18"/>
          <w:szCs w:val="18"/>
        </w:rPr>
        <w:softHyphen/>
        <w:t xml:space="preserve">венции и гражданской войны в Советской России </w:t>
      </w:r>
      <w:r>
        <w:rPr>
          <w:sz w:val="18"/>
          <w:szCs w:val="18"/>
        </w:rPr>
        <w:t xml:space="preserve">— 38, 250, 285-287; 39, 54-55, 87-88, </w:t>
      </w:r>
      <w:r>
        <w:rPr>
          <w:spacing w:val="-2"/>
          <w:sz w:val="18"/>
          <w:szCs w:val="18"/>
        </w:rPr>
        <w:t xml:space="preserve">176—177, 232, 241, 244, 397— </w:t>
      </w:r>
      <w:r>
        <w:rPr>
          <w:sz w:val="18"/>
          <w:szCs w:val="18"/>
        </w:rPr>
        <w:t>398; 40, 17, 29, 41; 50, 352, 354—355; 51, 23, 42, 62—63; 54, 421.</w:t>
      </w:r>
    </w:p>
    <w:p w:rsidR="00182580" w:rsidRDefault="00182580" w:rsidP="00182580">
      <w:pPr>
        <w:shd w:val="clear" w:color="auto" w:fill="FFFFFF"/>
        <w:spacing w:line="168" w:lineRule="exact"/>
        <w:ind w:left="350" w:right="34" w:hanging="350"/>
        <w:jc w:val="both"/>
      </w:pPr>
      <w:r>
        <w:rPr>
          <w:b/>
          <w:bCs/>
          <w:sz w:val="18"/>
          <w:szCs w:val="18"/>
        </w:rPr>
        <w:t>Партизанщина и борьба с ней</w:t>
      </w:r>
      <w:r>
        <w:rPr>
          <w:sz w:val="18"/>
          <w:szCs w:val="18"/>
        </w:rPr>
        <w:t xml:space="preserve"> — 38, 250-251, 286-287; 39, 5, 35—36, 56—57, 120—121, 152, 371, 430; 40, 182, 218; 50,   27;   51,   15—16,   18.</w:t>
      </w:r>
    </w:p>
    <w:p w:rsidR="00182580" w:rsidRDefault="00182580" w:rsidP="00182580">
      <w:pPr>
        <w:shd w:val="clear" w:color="auto" w:fill="FFFFFF"/>
        <w:spacing w:line="168" w:lineRule="exact"/>
        <w:ind w:left="341" w:right="34" w:hanging="341"/>
        <w:jc w:val="both"/>
      </w:pPr>
      <w:r>
        <w:rPr>
          <w:b/>
          <w:bCs/>
          <w:sz w:val="18"/>
          <w:szCs w:val="18"/>
        </w:rPr>
        <w:t>Партии буржуазные</w:t>
      </w:r>
      <w:r>
        <w:rPr>
          <w:sz w:val="18"/>
          <w:szCs w:val="18"/>
        </w:rPr>
        <w:t xml:space="preserve"> — </w:t>
      </w:r>
      <w:r>
        <w:rPr>
          <w:i/>
          <w:iCs/>
          <w:sz w:val="18"/>
          <w:szCs w:val="18"/>
        </w:rPr>
        <w:t xml:space="preserve">см. </w:t>
      </w:r>
      <w:r>
        <w:rPr>
          <w:sz w:val="18"/>
          <w:szCs w:val="18"/>
        </w:rPr>
        <w:t>Бур</w:t>
      </w:r>
      <w:r>
        <w:rPr>
          <w:sz w:val="18"/>
          <w:szCs w:val="18"/>
        </w:rPr>
        <w:softHyphen/>
        <w:t>жуазные партии (общая ха</w:t>
      </w:r>
      <w:r>
        <w:rPr>
          <w:sz w:val="18"/>
          <w:szCs w:val="18"/>
        </w:rPr>
        <w:softHyphen/>
        <w:t>рактеристика).</w:t>
      </w:r>
    </w:p>
    <w:p w:rsidR="00182580" w:rsidRDefault="00182580" w:rsidP="00182580">
      <w:pPr>
        <w:shd w:val="clear" w:color="auto" w:fill="FFFFFF"/>
        <w:spacing w:line="168" w:lineRule="exact"/>
        <w:ind w:left="341" w:right="34" w:hanging="341"/>
        <w:jc w:val="both"/>
      </w:pPr>
      <w:r>
        <w:rPr>
          <w:b/>
          <w:bCs/>
          <w:sz w:val="18"/>
          <w:szCs w:val="18"/>
        </w:rPr>
        <w:t>Партии буржуазные в России</w:t>
      </w:r>
      <w:r>
        <w:rPr>
          <w:sz w:val="18"/>
          <w:szCs w:val="18"/>
        </w:rPr>
        <w:t xml:space="preserve"> — </w:t>
      </w:r>
      <w:r>
        <w:rPr>
          <w:i/>
          <w:iCs/>
          <w:sz w:val="18"/>
          <w:szCs w:val="18"/>
        </w:rPr>
        <w:t xml:space="preserve">см. </w:t>
      </w:r>
      <w:r>
        <w:rPr>
          <w:sz w:val="18"/>
          <w:szCs w:val="18"/>
        </w:rPr>
        <w:t>Буржуазные партии в Рос</w:t>
      </w:r>
      <w:r>
        <w:rPr>
          <w:sz w:val="18"/>
          <w:szCs w:val="18"/>
        </w:rPr>
        <w:softHyphen/>
        <w:t>сии (общая характеристика).</w:t>
      </w:r>
    </w:p>
    <w:p w:rsidR="00182580" w:rsidRDefault="00182580" w:rsidP="00182580">
      <w:pPr>
        <w:shd w:val="clear" w:color="auto" w:fill="FFFFFF"/>
        <w:spacing w:before="5" w:line="168" w:lineRule="exact"/>
        <w:ind w:left="346" w:right="34" w:hanging="346"/>
        <w:jc w:val="both"/>
      </w:pPr>
      <w:r>
        <w:rPr>
          <w:b/>
          <w:bCs/>
          <w:sz w:val="18"/>
          <w:szCs w:val="18"/>
        </w:rPr>
        <w:t>Партии мелкобуржуазные</w:t>
      </w:r>
      <w:r>
        <w:rPr>
          <w:sz w:val="18"/>
          <w:szCs w:val="18"/>
        </w:rPr>
        <w:t xml:space="preserve"> — </w:t>
      </w:r>
      <w:r>
        <w:rPr>
          <w:i/>
          <w:iCs/>
          <w:sz w:val="18"/>
          <w:szCs w:val="18"/>
        </w:rPr>
        <w:t xml:space="preserve">см. </w:t>
      </w:r>
      <w:r>
        <w:rPr>
          <w:sz w:val="18"/>
          <w:szCs w:val="18"/>
        </w:rPr>
        <w:t>Мелкобуржуазные партии в России (общая характеристи-</w:t>
      </w:r>
    </w:p>
    <w:p w:rsidR="00182580" w:rsidRDefault="00182580" w:rsidP="00182580">
      <w:pPr>
        <w:shd w:val="clear" w:color="auto" w:fill="FFFFFF"/>
        <w:spacing w:line="168" w:lineRule="exact"/>
        <w:ind w:left="374"/>
        <w:jc w:val="both"/>
      </w:pPr>
      <w:r>
        <w:br w:type="column"/>
      </w:r>
      <w:r>
        <w:rPr>
          <w:sz w:val="18"/>
          <w:szCs w:val="18"/>
        </w:rPr>
        <w:lastRenderedPageBreak/>
        <w:t>ка); Мелкобуржуазные пар</w:t>
      </w:r>
      <w:r>
        <w:rPr>
          <w:sz w:val="18"/>
          <w:szCs w:val="18"/>
        </w:rPr>
        <w:softHyphen/>
        <w:t>тии в Советской России (об</w:t>
      </w:r>
      <w:r>
        <w:rPr>
          <w:sz w:val="18"/>
          <w:szCs w:val="18"/>
        </w:rPr>
        <w:softHyphen/>
        <w:t>щая характеристика); Мелко</w:t>
      </w:r>
      <w:r>
        <w:rPr>
          <w:sz w:val="18"/>
          <w:szCs w:val="18"/>
        </w:rPr>
        <w:softHyphen/>
        <w:t>буржуазные партии в странах Западной Европы и Америки (общая характеристика).</w:t>
      </w:r>
    </w:p>
    <w:p w:rsidR="00182580" w:rsidRDefault="00182580" w:rsidP="00182580">
      <w:pPr>
        <w:shd w:val="clear" w:color="auto" w:fill="FFFFFF"/>
        <w:spacing w:line="168" w:lineRule="exact"/>
        <w:ind w:left="379" w:right="5" w:hanging="346"/>
        <w:jc w:val="both"/>
      </w:pPr>
      <w:r>
        <w:rPr>
          <w:b/>
          <w:bCs/>
          <w:sz w:val="18"/>
          <w:szCs w:val="18"/>
        </w:rPr>
        <w:t>Партийная агитация</w:t>
      </w:r>
      <w:r>
        <w:rPr>
          <w:sz w:val="18"/>
          <w:szCs w:val="18"/>
        </w:rPr>
        <w:t xml:space="preserve"> — </w:t>
      </w:r>
      <w:r>
        <w:rPr>
          <w:i/>
          <w:iCs/>
          <w:sz w:val="18"/>
          <w:szCs w:val="18"/>
        </w:rPr>
        <w:t xml:space="preserve">см. </w:t>
      </w:r>
      <w:r>
        <w:rPr>
          <w:sz w:val="18"/>
          <w:szCs w:val="18"/>
        </w:rPr>
        <w:t>Аги</w:t>
      </w:r>
      <w:r>
        <w:rPr>
          <w:sz w:val="18"/>
          <w:szCs w:val="18"/>
        </w:rPr>
        <w:softHyphen/>
        <w:t>тация партийная.</w:t>
      </w:r>
    </w:p>
    <w:p w:rsidR="00182580" w:rsidRDefault="00182580" w:rsidP="00182580">
      <w:pPr>
        <w:shd w:val="clear" w:color="auto" w:fill="FFFFFF"/>
        <w:spacing w:line="168" w:lineRule="exact"/>
        <w:ind w:left="374" w:right="5" w:hanging="346"/>
        <w:jc w:val="both"/>
      </w:pPr>
      <w:r>
        <w:rPr>
          <w:b/>
          <w:bCs/>
          <w:sz w:val="18"/>
          <w:szCs w:val="18"/>
        </w:rPr>
        <w:t>Партийная дисциплина</w:t>
      </w:r>
      <w:r>
        <w:rPr>
          <w:sz w:val="18"/>
          <w:szCs w:val="18"/>
        </w:rPr>
        <w:t xml:space="preserve"> — </w:t>
      </w:r>
      <w:r>
        <w:rPr>
          <w:i/>
          <w:iCs/>
          <w:sz w:val="18"/>
          <w:szCs w:val="18"/>
        </w:rPr>
        <w:t xml:space="preserve">см. </w:t>
      </w:r>
      <w:r>
        <w:rPr>
          <w:sz w:val="18"/>
          <w:szCs w:val="18"/>
        </w:rPr>
        <w:t>Ди</w:t>
      </w:r>
      <w:r>
        <w:rPr>
          <w:sz w:val="18"/>
          <w:szCs w:val="18"/>
        </w:rPr>
        <w:softHyphen/>
        <w:t>сциплина партийная и госу</w:t>
      </w:r>
      <w:r>
        <w:rPr>
          <w:sz w:val="18"/>
          <w:szCs w:val="18"/>
        </w:rPr>
        <w:softHyphen/>
        <w:t>дарственная.</w:t>
      </w:r>
    </w:p>
    <w:p w:rsidR="00182580" w:rsidRDefault="00182580" w:rsidP="00182580">
      <w:pPr>
        <w:shd w:val="clear" w:color="auto" w:fill="FFFFFF"/>
        <w:spacing w:before="5" w:line="168" w:lineRule="exact"/>
        <w:ind w:left="374" w:right="19" w:hanging="355"/>
        <w:jc w:val="both"/>
      </w:pPr>
      <w:r>
        <w:rPr>
          <w:b/>
          <w:bCs/>
          <w:sz w:val="18"/>
          <w:szCs w:val="18"/>
        </w:rPr>
        <w:t>Партийная неделя в 1919 г.</w:t>
      </w:r>
      <w:r>
        <w:rPr>
          <w:sz w:val="18"/>
          <w:szCs w:val="18"/>
        </w:rPr>
        <w:t xml:space="preserve"> — 39, </w:t>
      </w:r>
      <w:r>
        <w:rPr>
          <w:spacing w:val="-2"/>
          <w:sz w:val="18"/>
          <w:szCs w:val="18"/>
        </w:rPr>
        <w:t xml:space="preserve">224—226, 233—237, 297—298, </w:t>
      </w:r>
      <w:r>
        <w:rPr>
          <w:sz w:val="18"/>
          <w:szCs w:val="18"/>
        </w:rPr>
        <w:t>307;   41,   30.</w:t>
      </w:r>
    </w:p>
    <w:p w:rsidR="00182580" w:rsidRDefault="00182580" w:rsidP="00182580">
      <w:pPr>
        <w:shd w:val="clear" w:color="auto" w:fill="FFFFFF"/>
        <w:spacing w:line="168" w:lineRule="exact"/>
        <w:ind w:left="370" w:right="10" w:hanging="350"/>
        <w:jc w:val="both"/>
      </w:pPr>
      <w:r>
        <w:rPr>
          <w:b/>
          <w:bCs/>
          <w:sz w:val="18"/>
          <w:szCs w:val="18"/>
        </w:rPr>
        <w:t>Партийная печать</w:t>
      </w:r>
      <w:r>
        <w:rPr>
          <w:sz w:val="18"/>
          <w:szCs w:val="18"/>
        </w:rPr>
        <w:t xml:space="preserve"> — </w:t>
      </w:r>
      <w:r>
        <w:rPr>
          <w:i/>
          <w:iCs/>
          <w:sz w:val="18"/>
          <w:szCs w:val="18"/>
        </w:rPr>
        <w:t xml:space="preserve">см. </w:t>
      </w:r>
      <w:r>
        <w:rPr>
          <w:sz w:val="18"/>
          <w:szCs w:val="18"/>
        </w:rPr>
        <w:t>Боль</w:t>
      </w:r>
      <w:r>
        <w:rPr>
          <w:sz w:val="18"/>
          <w:szCs w:val="18"/>
        </w:rPr>
        <w:softHyphen/>
        <w:t>шевистская печать (до Ок</w:t>
      </w:r>
      <w:r>
        <w:rPr>
          <w:sz w:val="18"/>
          <w:szCs w:val="18"/>
        </w:rPr>
        <w:softHyphen/>
        <w:t>тябрьской социалистической революции); Печать в Совет</w:t>
      </w:r>
      <w:r>
        <w:rPr>
          <w:sz w:val="18"/>
          <w:szCs w:val="18"/>
        </w:rPr>
        <w:softHyphen/>
        <w:t>ской  России.</w:t>
      </w:r>
    </w:p>
    <w:p w:rsidR="00182580" w:rsidRDefault="00182580" w:rsidP="00182580">
      <w:pPr>
        <w:shd w:val="clear" w:color="auto" w:fill="FFFFFF"/>
        <w:spacing w:before="10" w:line="168" w:lineRule="exact"/>
        <w:ind w:left="370" w:right="14" w:hanging="350"/>
        <w:jc w:val="both"/>
      </w:pPr>
      <w:r>
        <w:rPr>
          <w:b/>
          <w:bCs/>
          <w:sz w:val="18"/>
          <w:szCs w:val="18"/>
        </w:rPr>
        <w:t>Партийная пропаганда</w:t>
      </w:r>
      <w:r>
        <w:rPr>
          <w:sz w:val="18"/>
          <w:szCs w:val="18"/>
        </w:rPr>
        <w:t xml:space="preserve"> — </w:t>
      </w:r>
      <w:r>
        <w:rPr>
          <w:i/>
          <w:iCs/>
          <w:sz w:val="18"/>
          <w:szCs w:val="18"/>
        </w:rPr>
        <w:t xml:space="preserve">см. </w:t>
      </w:r>
      <w:r>
        <w:rPr>
          <w:sz w:val="18"/>
          <w:szCs w:val="18"/>
        </w:rPr>
        <w:t>Про</w:t>
      </w:r>
      <w:r>
        <w:rPr>
          <w:sz w:val="18"/>
          <w:szCs w:val="18"/>
        </w:rPr>
        <w:softHyphen/>
        <w:t>паганда партийная.</w:t>
      </w:r>
    </w:p>
    <w:p w:rsidR="00182580" w:rsidRDefault="00182580" w:rsidP="00182580">
      <w:pPr>
        <w:shd w:val="clear" w:color="auto" w:fill="FFFFFF"/>
        <w:spacing w:line="168" w:lineRule="exact"/>
        <w:ind w:left="96" w:right="14" w:hanging="82"/>
        <w:jc w:val="both"/>
        <w:rPr>
          <w:b/>
          <w:bCs/>
          <w:sz w:val="18"/>
          <w:szCs w:val="18"/>
        </w:rPr>
      </w:pPr>
      <w:r>
        <w:rPr>
          <w:b/>
          <w:bCs/>
          <w:sz w:val="18"/>
          <w:szCs w:val="18"/>
        </w:rPr>
        <w:t xml:space="preserve">Партийная работа в армии </w:t>
      </w:r>
    </w:p>
    <w:p w:rsidR="00182580" w:rsidRDefault="00182580" w:rsidP="00182580">
      <w:pPr>
        <w:shd w:val="clear" w:color="auto" w:fill="FFFFFF"/>
        <w:spacing w:line="168" w:lineRule="exact"/>
        <w:ind w:left="284" w:right="14" w:hanging="270"/>
        <w:jc w:val="both"/>
        <w:rPr>
          <w:sz w:val="18"/>
          <w:szCs w:val="18"/>
        </w:rPr>
      </w:pPr>
      <w:r>
        <w:rPr>
          <w:sz w:val="18"/>
          <w:szCs w:val="18"/>
        </w:rPr>
        <w:t xml:space="preserve">— до Февральской буржуазно-демократической революции 1917 г. — 6, 129; 7, 303; 9, 284-285, 313—314; 12, 33, 57-58, 112-114, 227; 13, 372—374; 15, 281—290, 316; 16, 114-117; 17, 328; 26, 34-35; 27, 49; 30, 183, 377, 378; 39, 103; 40, 8—9. </w:t>
      </w:r>
    </w:p>
    <w:p w:rsidR="00182580" w:rsidRDefault="00182580" w:rsidP="00182580">
      <w:pPr>
        <w:shd w:val="clear" w:color="auto" w:fill="FFFFFF"/>
        <w:spacing w:line="168" w:lineRule="exact"/>
        <w:ind w:left="284" w:right="14" w:hanging="284"/>
        <w:jc w:val="both"/>
      </w:pPr>
      <w:r>
        <w:rPr>
          <w:sz w:val="18"/>
          <w:szCs w:val="18"/>
        </w:rPr>
        <w:t>— в период подготовки Октябрь</w:t>
      </w:r>
      <w:r>
        <w:rPr>
          <w:sz w:val="18"/>
          <w:szCs w:val="18"/>
        </w:rPr>
        <w:softHyphen/>
        <w:t>ской социалистической рево</w:t>
      </w:r>
      <w:r>
        <w:rPr>
          <w:sz w:val="18"/>
          <w:szCs w:val="18"/>
        </w:rPr>
        <w:softHyphen/>
        <w:t xml:space="preserve">люции — 31, 105, 114, 213, </w:t>
      </w:r>
      <w:r>
        <w:rPr>
          <w:spacing w:val="-2"/>
          <w:sz w:val="18"/>
          <w:szCs w:val="18"/>
        </w:rPr>
        <w:t xml:space="preserve">224—225, 227—230, 264—265, </w:t>
      </w:r>
      <w:r>
        <w:rPr>
          <w:sz w:val="18"/>
          <w:szCs w:val="18"/>
        </w:rPr>
        <w:t>266-267, 293-296, 310, 311, 320, 327, 347, 352, 353, 367, 374-375, 385, 431, 459-461; 32, 56-57, 59, 241—242, 255— 257; 34, 73, 247, 265—266, 278, 347—350, 435—436; 35, 376-377; 40, 8-10.</w:t>
      </w:r>
    </w:p>
    <w:p w:rsidR="00182580" w:rsidRDefault="00182580" w:rsidP="00182580">
      <w:pPr>
        <w:shd w:val="clear" w:color="auto" w:fill="FFFFFF"/>
        <w:spacing w:before="5" w:line="168" w:lineRule="exact"/>
        <w:ind w:left="284" w:right="29" w:hanging="284"/>
        <w:jc w:val="both"/>
        <w:rPr>
          <w:sz w:val="18"/>
          <w:szCs w:val="18"/>
        </w:rPr>
      </w:pPr>
      <w:r>
        <w:rPr>
          <w:b/>
          <w:bCs/>
          <w:sz w:val="18"/>
          <w:szCs w:val="18"/>
        </w:rPr>
        <w:t xml:space="preserve">Партийная работа в деревне </w:t>
      </w:r>
      <w:r>
        <w:rPr>
          <w:sz w:val="18"/>
          <w:szCs w:val="18"/>
        </w:rPr>
        <w:t xml:space="preserve">— </w:t>
      </w:r>
      <w:r w:rsidRPr="00837B64">
        <w:rPr>
          <w:b/>
          <w:sz w:val="18"/>
          <w:szCs w:val="18"/>
        </w:rPr>
        <w:t>постановка вопроса в Прог</w:t>
      </w:r>
      <w:r w:rsidRPr="00837B64">
        <w:rPr>
          <w:b/>
          <w:sz w:val="18"/>
          <w:szCs w:val="18"/>
        </w:rPr>
        <w:softHyphen/>
        <w:t>рамме партии</w:t>
      </w:r>
      <w:r>
        <w:rPr>
          <w:sz w:val="18"/>
          <w:szCs w:val="18"/>
        </w:rPr>
        <w:t xml:space="preserve"> — 4, 232, 236— 238, 435—437; 6, 311—312, 313, 314, 315, 316, 319, 320— 322, 325, 330—333, 348; 7, 280-281; 31, 418-419; 32, 143, 160—161; 38, 101-102, 123—124. </w:t>
      </w:r>
    </w:p>
    <w:p w:rsidR="00182580" w:rsidRDefault="00182580" w:rsidP="00182580">
      <w:pPr>
        <w:shd w:val="clear" w:color="auto" w:fill="FFFFFF"/>
        <w:spacing w:before="5" w:line="168" w:lineRule="exact"/>
        <w:ind w:left="284" w:right="29" w:hanging="284"/>
        <w:jc w:val="both"/>
      </w:pPr>
      <w:r>
        <w:rPr>
          <w:sz w:val="18"/>
          <w:szCs w:val="18"/>
        </w:rPr>
        <w:t>— до революции 1905—1907 гг. — 2, 448—449;  4,  236-238,</w:t>
      </w:r>
    </w:p>
    <w:p w:rsidR="00182580" w:rsidRDefault="00182580" w:rsidP="00182580">
      <w:pPr>
        <w:shd w:val="clear" w:color="auto" w:fill="FFFFFF"/>
        <w:spacing w:before="5" w:line="168" w:lineRule="exact"/>
        <w:ind w:left="86" w:right="29" w:hanging="86"/>
        <w:jc w:val="both"/>
        <w:sectPr w:rsidR="00182580">
          <w:type w:val="continuous"/>
          <w:pgSz w:w="8504" w:h="11339"/>
          <w:pgMar w:top="948" w:right="1509" w:bottom="360" w:left="1149" w:header="720" w:footer="720" w:gutter="0"/>
          <w:cols w:num="2" w:space="720" w:equalWidth="0">
            <w:col w:w="2798" w:space="245"/>
            <w:col w:w="2803"/>
          </w:cols>
          <w:noEndnote/>
        </w:sectPr>
      </w:pPr>
    </w:p>
    <w:p w:rsidR="00182580" w:rsidRDefault="00182580" w:rsidP="00182580">
      <w:pPr>
        <w:shd w:val="clear" w:color="auto" w:fill="FFFFFF"/>
        <w:spacing w:after="245"/>
        <w:ind w:left="461"/>
      </w:pPr>
      <w:r>
        <w:rPr>
          <w:b/>
          <w:bCs/>
          <w:spacing w:val="-4"/>
          <w:sz w:val="14"/>
          <w:szCs w:val="14"/>
        </w:rPr>
        <w:lastRenderedPageBreak/>
        <w:t>ПАРТИЙНАЯ   РАБОТА  В  ДЕРЕВНЕ — ПАРТИЙНО-МАССОВАЯ   РАБОТА       453</w:t>
      </w:r>
    </w:p>
    <w:p w:rsidR="00182580" w:rsidRDefault="00182580" w:rsidP="00182580">
      <w:pPr>
        <w:shd w:val="clear" w:color="auto" w:fill="FFFFFF"/>
        <w:spacing w:after="245"/>
        <w:ind w:left="461"/>
        <w:sectPr w:rsidR="00182580">
          <w:pgSz w:w="8504" w:h="11339"/>
          <w:pgMar w:top="955" w:right="1137" w:bottom="360" w:left="1564" w:header="720" w:footer="720" w:gutter="0"/>
          <w:cols w:space="60"/>
          <w:noEndnote/>
        </w:sectPr>
      </w:pPr>
    </w:p>
    <w:p w:rsidR="00182580" w:rsidRDefault="00182580" w:rsidP="00182580">
      <w:pPr>
        <w:shd w:val="clear" w:color="auto" w:fill="FFFFFF"/>
        <w:spacing w:line="168" w:lineRule="exact"/>
        <w:ind w:left="307"/>
        <w:jc w:val="both"/>
      </w:pPr>
      <w:r>
        <w:rPr>
          <w:sz w:val="18"/>
          <w:szCs w:val="18"/>
        </w:rPr>
        <w:lastRenderedPageBreak/>
        <w:t xml:space="preserve">431—437; 6, 306, 310—313, 318-322, 333, 348, 368; 7, 80, 127—128, 144—145, 165— 166,176—177,195—200, 225— </w:t>
      </w:r>
      <w:r>
        <w:rPr>
          <w:spacing w:val="-1"/>
          <w:sz w:val="18"/>
          <w:szCs w:val="18"/>
        </w:rPr>
        <w:t xml:space="preserve">226, 255, 282—283, 304, 364— </w:t>
      </w:r>
      <w:r>
        <w:rPr>
          <w:sz w:val="18"/>
          <w:szCs w:val="18"/>
        </w:rPr>
        <w:t>380.</w:t>
      </w:r>
    </w:p>
    <w:p w:rsidR="00182580" w:rsidRDefault="00182580" w:rsidP="00182580">
      <w:pPr>
        <w:shd w:val="clear" w:color="auto" w:fill="FFFFFF"/>
        <w:tabs>
          <w:tab w:val="left" w:pos="259"/>
        </w:tabs>
        <w:spacing w:before="5" w:line="168" w:lineRule="exact"/>
        <w:ind w:left="259" w:right="5" w:hanging="259"/>
        <w:jc w:val="both"/>
      </w:pPr>
      <w:r>
        <w:rPr>
          <w:sz w:val="18"/>
          <w:szCs w:val="18"/>
        </w:rPr>
        <w:t>—</w:t>
      </w:r>
      <w:r>
        <w:rPr>
          <w:sz w:val="18"/>
          <w:szCs w:val="18"/>
        </w:rPr>
        <w:tab/>
        <w:t>в период революции 1905—</w:t>
      </w:r>
      <w:r>
        <w:rPr>
          <w:sz w:val="18"/>
          <w:szCs w:val="18"/>
        </w:rPr>
        <w:br/>
        <w:t>1907 гг. — 9, 194, 203, 284—</w:t>
      </w:r>
      <w:r>
        <w:rPr>
          <w:sz w:val="18"/>
          <w:szCs w:val="18"/>
        </w:rPr>
        <w:br/>
        <w:t>285, 298, 313, 314, 341—346,</w:t>
      </w:r>
      <w:r>
        <w:rPr>
          <w:sz w:val="18"/>
          <w:szCs w:val="18"/>
        </w:rPr>
        <w:br/>
        <w:t>356-358, 387—389; 10, 48—</w:t>
      </w:r>
      <w:r>
        <w:rPr>
          <w:sz w:val="18"/>
          <w:szCs w:val="18"/>
        </w:rPr>
        <w:br/>
        <w:t>52, 59-60, 151-155, 156—</w:t>
      </w:r>
      <w:r>
        <w:rPr>
          <w:sz w:val="18"/>
          <w:szCs w:val="18"/>
        </w:rPr>
        <w:br/>
        <w:t>157, 158—161, 375, 377, 389;</w:t>
      </w:r>
    </w:p>
    <w:p w:rsidR="00182580" w:rsidRDefault="00182580" w:rsidP="00182580">
      <w:pPr>
        <w:shd w:val="clear" w:color="auto" w:fill="FFFFFF"/>
        <w:tabs>
          <w:tab w:val="left" w:pos="610"/>
        </w:tabs>
        <w:spacing w:line="168" w:lineRule="exact"/>
        <w:ind w:left="293" w:right="5"/>
        <w:jc w:val="both"/>
      </w:pPr>
      <w:r>
        <w:rPr>
          <w:sz w:val="18"/>
          <w:szCs w:val="18"/>
        </w:rPr>
        <w:t>11,</w:t>
      </w:r>
      <w:r>
        <w:rPr>
          <w:sz w:val="18"/>
          <w:szCs w:val="18"/>
        </w:rPr>
        <w:tab/>
        <w:t>47—49, 79, 219-224, 317,</w:t>
      </w:r>
      <w:r>
        <w:rPr>
          <w:sz w:val="18"/>
          <w:szCs w:val="18"/>
        </w:rPr>
        <w:br/>
        <w:t>362-363; 12, 33-34, 43-44,</w:t>
      </w:r>
      <w:r>
        <w:rPr>
          <w:sz w:val="18"/>
          <w:szCs w:val="18"/>
        </w:rPr>
        <w:br/>
      </w:r>
      <w:r>
        <w:rPr>
          <w:spacing w:val="-1"/>
          <w:sz w:val="18"/>
          <w:szCs w:val="18"/>
        </w:rPr>
        <w:t>47, 148—149, 206—207, 227,</w:t>
      </w:r>
      <w:r>
        <w:rPr>
          <w:spacing w:val="-1"/>
          <w:sz w:val="18"/>
          <w:szCs w:val="18"/>
        </w:rPr>
        <w:br/>
      </w:r>
      <w:r>
        <w:rPr>
          <w:sz w:val="18"/>
          <w:szCs w:val="18"/>
        </w:rPr>
        <w:t>269-270, 363—365, 370-371,</w:t>
      </w:r>
      <w:r>
        <w:rPr>
          <w:sz w:val="18"/>
          <w:szCs w:val="18"/>
        </w:rPr>
        <w:br/>
        <w:t>397—398; 13, 29, 97—98, 100,</w:t>
      </w:r>
      <w:r>
        <w:rPr>
          <w:sz w:val="18"/>
          <w:szCs w:val="18"/>
        </w:rPr>
        <w:br/>
        <w:t>101—102,121,124—125,145—</w:t>
      </w:r>
      <w:r>
        <w:rPr>
          <w:sz w:val="18"/>
          <w:szCs w:val="18"/>
        </w:rPr>
        <w:br/>
        <w:t>146, 405; 14, 85—88, 93, 110—</w:t>
      </w:r>
    </w:p>
    <w:p w:rsidR="00182580" w:rsidRDefault="00182580" w:rsidP="00182580">
      <w:pPr>
        <w:shd w:val="clear" w:color="auto" w:fill="FFFFFF"/>
        <w:tabs>
          <w:tab w:val="left" w:pos="706"/>
        </w:tabs>
        <w:spacing w:before="5" w:line="168" w:lineRule="exact"/>
        <w:ind w:left="298" w:right="19"/>
        <w:jc w:val="both"/>
      </w:pPr>
      <w:r>
        <w:rPr>
          <w:sz w:val="18"/>
          <w:szCs w:val="18"/>
        </w:rPr>
        <w:t>111,</w:t>
      </w:r>
      <w:r>
        <w:rPr>
          <w:sz w:val="18"/>
          <w:szCs w:val="18"/>
        </w:rPr>
        <w:tab/>
        <w:t>206-208, 209, 212—213,</w:t>
      </w:r>
      <w:r>
        <w:rPr>
          <w:sz w:val="18"/>
          <w:szCs w:val="18"/>
        </w:rPr>
        <w:br/>
        <w:t>232-233, 384—385; 15, 82;</w:t>
      </w:r>
      <w:r>
        <w:rPr>
          <w:sz w:val="18"/>
          <w:szCs w:val="18"/>
        </w:rPr>
        <w:br/>
        <w:t>17, 372—373; 20, 77—78.</w:t>
      </w:r>
    </w:p>
    <w:p w:rsidR="00182580" w:rsidRDefault="00182580" w:rsidP="00182580">
      <w:pPr>
        <w:numPr>
          <w:ilvl w:val="0"/>
          <w:numId w:val="1"/>
        </w:numPr>
        <w:shd w:val="clear" w:color="auto" w:fill="FFFFFF"/>
        <w:tabs>
          <w:tab w:val="left" w:pos="259"/>
        </w:tabs>
        <w:spacing w:before="5" w:line="168" w:lineRule="exact"/>
        <w:ind w:left="259" w:right="14" w:hanging="259"/>
        <w:jc w:val="both"/>
        <w:rPr>
          <w:i/>
          <w:iCs/>
          <w:sz w:val="18"/>
          <w:szCs w:val="18"/>
        </w:rPr>
      </w:pPr>
      <w:r>
        <w:rPr>
          <w:sz w:val="18"/>
          <w:szCs w:val="18"/>
        </w:rPr>
        <w:t xml:space="preserve">в период реакции (1907— </w:t>
      </w:r>
      <w:r>
        <w:rPr>
          <w:spacing w:val="-1"/>
          <w:sz w:val="18"/>
          <w:szCs w:val="18"/>
        </w:rPr>
        <w:t xml:space="preserve">1910) — 16, 329—330, 411, </w:t>
      </w:r>
      <w:r>
        <w:rPr>
          <w:sz w:val="18"/>
          <w:szCs w:val="18"/>
        </w:rPr>
        <w:t>425-426; 17, 32, 45-46, 171, 327,  328,  358;  19,  183.</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в период нового революцион</w:t>
      </w:r>
      <w:r>
        <w:rPr>
          <w:sz w:val="18"/>
          <w:szCs w:val="18"/>
        </w:rPr>
        <w:softHyphen/>
      </w:r>
      <w:r>
        <w:rPr>
          <w:spacing w:val="-3"/>
          <w:sz w:val="18"/>
          <w:szCs w:val="18"/>
        </w:rPr>
        <w:t xml:space="preserve">ного подъема (1910—1914) — </w:t>
      </w:r>
      <w:r>
        <w:rPr>
          <w:sz w:val="18"/>
          <w:szCs w:val="18"/>
        </w:rPr>
        <w:t>21,51,52, 129, 145, 197, 199-200; 22, 259; 23, 276-277, 406-407, 437; 24, 6—7, 49, 61, 165; 25, 234, 369; 48, 59.</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 xml:space="preserve">в годы империалистической </w:t>
      </w:r>
      <w:r>
        <w:rPr>
          <w:spacing w:val="-3"/>
          <w:sz w:val="18"/>
          <w:szCs w:val="18"/>
        </w:rPr>
        <w:t xml:space="preserve">войны (1914 — март 1917) </w:t>
      </w:r>
      <w:r>
        <w:rPr>
          <w:i/>
          <w:iCs/>
          <w:spacing w:val="-3"/>
          <w:sz w:val="18"/>
          <w:szCs w:val="18"/>
        </w:rPr>
        <w:t xml:space="preserve">— </w:t>
      </w:r>
      <w:r>
        <w:rPr>
          <w:sz w:val="18"/>
          <w:szCs w:val="18"/>
        </w:rPr>
        <w:t>27,  49;  30,  378.</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в период подготовки и про</w:t>
      </w:r>
      <w:r>
        <w:rPr>
          <w:sz w:val="18"/>
          <w:szCs w:val="18"/>
        </w:rPr>
        <w:softHyphen/>
        <w:t>ведения Октябрьской социа</w:t>
      </w:r>
      <w:r>
        <w:rPr>
          <w:sz w:val="18"/>
          <w:szCs w:val="18"/>
        </w:rPr>
        <w:softHyphen/>
        <w:t xml:space="preserve">листической революции —16, 413; 31, 5, 21-22, 38-39, 66, 164, 166—167, 241-242, </w:t>
      </w:r>
      <w:r>
        <w:rPr>
          <w:spacing w:val="-1"/>
          <w:sz w:val="18"/>
          <w:szCs w:val="18"/>
        </w:rPr>
        <w:t xml:space="preserve">271—272, 344—345, 357, 358, </w:t>
      </w:r>
      <w:r>
        <w:rPr>
          <w:sz w:val="18"/>
          <w:szCs w:val="18"/>
        </w:rPr>
        <w:t>385, 408, 419—421, 471; 32, 43-47;  34,  15,  266.</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в первые месяцы Советской власти — 35, 43, 324—326; 36, 410—412, 419, 440—441, 449-450; 37, 141—142; 45, 111.</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 37, 41—42, 99; 38, 413—414; 39, 238, 301, 307, 309-317, 364-365, 372—</w:t>
      </w:r>
    </w:p>
    <w:p w:rsidR="00182580" w:rsidRDefault="00182580" w:rsidP="00182580">
      <w:pPr>
        <w:shd w:val="clear" w:color="auto" w:fill="FFFFFF"/>
        <w:spacing w:before="14" w:line="168" w:lineRule="exact"/>
        <w:ind w:left="394" w:right="5"/>
        <w:jc w:val="both"/>
      </w:pPr>
      <w:r>
        <w:rPr>
          <w:sz w:val="18"/>
          <w:szCs w:val="18"/>
        </w:rPr>
        <w:br w:type="column"/>
      </w:r>
      <w:r>
        <w:rPr>
          <w:sz w:val="18"/>
          <w:szCs w:val="18"/>
        </w:rPr>
        <w:lastRenderedPageBreak/>
        <w:t>374; 40, 285—286; 41, 145, 148-150; 44, 43—44; 50, 137-138, 152—153; 52, 38— 39.</w:t>
      </w:r>
    </w:p>
    <w:p w:rsidR="00182580" w:rsidRDefault="00182580" w:rsidP="00182580">
      <w:pPr>
        <w:shd w:val="clear" w:color="auto" w:fill="FFFFFF"/>
        <w:tabs>
          <w:tab w:val="left" w:pos="346"/>
        </w:tabs>
        <w:spacing w:before="5" w:line="168" w:lineRule="exact"/>
        <w:ind w:left="346" w:hanging="240"/>
        <w:jc w:val="both"/>
      </w:pPr>
      <w:r>
        <w:rPr>
          <w:sz w:val="18"/>
          <w:szCs w:val="18"/>
        </w:rPr>
        <w:t>—</w:t>
      </w:r>
      <w:r>
        <w:rPr>
          <w:sz w:val="18"/>
          <w:szCs w:val="18"/>
        </w:rPr>
        <w:tab/>
        <w:t>в период восстановления на</w:t>
      </w:r>
      <w:r>
        <w:rPr>
          <w:sz w:val="18"/>
          <w:szCs w:val="18"/>
        </w:rPr>
        <w:softHyphen/>
      </w:r>
      <w:r>
        <w:rPr>
          <w:sz w:val="18"/>
          <w:szCs w:val="18"/>
        </w:rPr>
        <w:br/>
        <w:t>родного хозяйства — 43, 255;</w:t>
      </w:r>
      <w:r>
        <w:rPr>
          <w:sz w:val="18"/>
          <w:szCs w:val="18"/>
        </w:rPr>
        <w:br/>
      </w:r>
      <w:r>
        <w:rPr>
          <w:spacing w:val="-1"/>
          <w:sz w:val="18"/>
          <w:szCs w:val="18"/>
        </w:rPr>
        <w:t>44, 360—361; 45, 46—47,132—</w:t>
      </w:r>
      <w:r>
        <w:rPr>
          <w:spacing w:val="-1"/>
          <w:sz w:val="18"/>
          <w:szCs w:val="18"/>
        </w:rPr>
        <w:br/>
      </w:r>
      <w:r>
        <w:rPr>
          <w:sz w:val="18"/>
          <w:szCs w:val="18"/>
        </w:rPr>
        <w:t>134, 366—368.</w:t>
      </w:r>
    </w:p>
    <w:p w:rsidR="00182580" w:rsidRDefault="00182580" w:rsidP="00182580">
      <w:pPr>
        <w:shd w:val="clear" w:color="auto" w:fill="FFFFFF"/>
        <w:spacing w:before="10" w:line="168" w:lineRule="exact"/>
        <w:ind w:left="34"/>
      </w:pPr>
      <w:r>
        <w:rPr>
          <w:b/>
          <w:bCs/>
          <w:sz w:val="18"/>
          <w:szCs w:val="18"/>
        </w:rPr>
        <w:t>Партийная школа в Лонжюмо</w:t>
      </w:r>
      <w:r>
        <w:rPr>
          <w:sz w:val="18"/>
          <w:szCs w:val="18"/>
        </w:rPr>
        <w:t xml:space="preserve"> —</w:t>
      </w:r>
    </w:p>
    <w:p w:rsidR="00182580" w:rsidRDefault="00182580" w:rsidP="00182580">
      <w:pPr>
        <w:shd w:val="clear" w:color="auto" w:fill="FFFFFF"/>
        <w:tabs>
          <w:tab w:val="left" w:pos="739"/>
        </w:tabs>
        <w:spacing w:line="168" w:lineRule="exact"/>
        <w:ind w:left="34" w:firstLine="346"/>
      </w:pPr>
      <w:r>
        <w:rPr>
          <w:sz w:val="18"/>
          <w:szCs w:val="18"/>
        </w:rPr>
        <w:t>20,</w:t>
      </w:r>
      <w:r>
        <w:rPr>
          <w:sz w:val="18"/>
          <w:szCs w:val="18"/>
        </w:rPr>
        <w:tab/>
        <w:t>294;  48,  32,  37.</w:t>
      </w:r>
      <w:r>
        <w:rPr>
          <w:sz w:val="18"/>
          <w:szCs w:val="18"/>
        </w:rPr>
        <w:br/>
      </w:r>
      <w:r>
        <w:rPr>
          <w:b/>
          <w:bCs/>
          <w:sz w:val="18"/>
          <w:szCs w:val="18"/>
        </w:rPr>
        <w:t>Партийная школа в Поронине</w:t>
      </w:r>
      <w:r>
        <w:rPr>
          <w:sz w:val="18"/>
          <w:szCs w:val="18"/>
        </w:rPr>
        <w:t xml:space="preserve"> —</w:t>
      </w:r>
    </w:p>
    <w:p w:rsidR="00182580" w:rsidRDefault="00182580" w:rsidP="00182580">
      <w:pPr>
        <w:shd w:val="clear" w:color="auto" w:fill="FFFFFF"/>
        <w:spacing w:before="5" w:line="168" w:lineRule="exact"/>
        <w:ind w:left="284" w:right="14"/>
        <w:jc w:val="both"/>
        <w:rPr>
          <w:sz w:val="18"/>
          <w:szCs w:val="18"/>
        </w:rPr>
      </w:pPr>
      <w:r>
        <w:rPr>
          <w:spacing w:val="-1"/>
          <w:sz w:val="18"/>
          <w:szCs w:val="18"/>
        </w:rPr>
        <w:t xml:space="preserve">48, 139, 176, 198—200, 201 — </w:t>
      </w:r>
      <w:r>
        <w:rPr>
          <w:sz w:val="18"/>
          <w:szCs w:val="18"/>
        </w:rPr>
        <w:t xml:space="preserve">202. </w:t>
      </w:r>
    </w:p>
    <w:p w:rsidR="00182580" w:rsidRDefault="00182580" w:rsidP="00182580">
      <w:pPr>
        <w:shd w:val="clear" w:color="auto" w:fill="FFFFFF"/>
        <w:spacing w:before="5" w:line="168" w:lineRule="exact"/>
        <w:ind w:left="284" w:right="14" w:hanging="284"/>
        <w:jc w:val="both"/>
      </w:pPr>
      <w:r>
        <w:rPr>
          <w:b/>
          <w:bCs/>
          <w:sz w:val="18"/>
          <w:szCs w:val="18"/>
        </w:rPr>
        <w:t>Партийная ячейка (партийная ор</w:t>
      </w:r>
      <w:r>
        <w:rPr>
          <w:b/>
          <w:bCs/>
          <w:sz w:val="18"/>
          <w:szCs w:val="18"/>
        </w:rPr>
        <w:softHyphen/>
        <w:t>ганизация)</w:t>
      </w:r>
      <w:r>
        <w:rPr>
          <w:sz w:val="18"/>
          <w:szCs w:val="18"/>
        </w:rPr>
        <w:t xml:space="preserve"> — 7, 15—18, 428; 8, 249; 9, 247—248, 304—305, 396; 10, 193—194; 12, 88—89; 13, 60; 14, 261; 17,5, 7, 294— 295, 306, 363—364; 19, 24, 40, 144, 200, 304, 306-307, 309;  20,  260,  264,  355—356;</w:t>
      </w:r>
    </w:p>
    <w:p w:rsidR="00182580" w:rsidRDefault="00182580" w:rsidP="00182580">
      <w:pPr>
        <w:shd w:val="clear" w:color="auto" w:fill="FFFFFF"/>
        <w:tabs>
          <w:tab w:val="left" w:pos="739"/>
        </w:tabs>
        <w:spacing w:before="5" w:line="168" w:lineRule="exact"/>
        <w:ind w:left="379"/>
      </w:pPr>
      <w:r>
        <w:rPr>
          <w:spacing w:val="-1"/>
          <w:sz w:val="18"/>
          <w:szCs w:val="18"/>
        </w:rPr>
        <w:t>21,</w:t>
      </w:r>
      <w:r>
        <w:rPr>
          <w:sz w:val="18"/>
          <w:szCs w:val="18"/>
        </w:rPr>
        <w:tab/>
        <w:t>72,   143—144,   347-348;</w:t>
      </w:r>
    </w:p>
    <w:p w:rsidR="00182580" w:rsidRDefault="00182580" w:rsidP="00182580">
      <w:pPr>
        <w:shd w:val="clear" w:color="auto" w:fill="FFFFFF"/>
        <w:tabs>
          <w:tab w:val="left" w:pos="682"/>
        </w:tabs>
        <w:spacing w:line="168" w:lineRule="exact"/>
        <w:ind w:left="365" w:right="29"/>
        <w:jc w:val="both"/>
      </w:pPr>
      <w:r>
        <w:rPr>
          <w:sz w:val="18"/>
          <w:szCs w:val="18"/>
        </w:rPr>
        <w:t>22,</w:t>
      </w:r>
      <w:r>
        <w:rPr>
          <w:sz w:val="18"/>
          <w:szCs w:val="18"/>
        </w:rPr>
        <w:tab/>
        <w:t>6, 176, 179, 181, 182—183,</w:t>
      </w:r>
      <w:r>
        <w:rPr>
          <w:sz w:val="18"/>
          <w:szCs w:val="18"/>
        </w:rPr>
        <w:br/>
        <w:t>185, 252, 256, 260; 23, 303;</w:t>
      </w:r>
      <w:r>
        <w:rPr>
          <w:sz w:val="18"/>
          <w:szCs w:val="18"/>
        </w:rPr>
        <w:br/>
        <w:t>24, 108—109; 25, 368, 387,</w:t>
      </w:r>
      <w:r>
        <w:rPr>
          <w:sz w:val="18"/>
          <w:szCs w:val="18"/>
        </w:rPr>
        <w:br/>
        <w:t>390; 37, 46—47; 38, 70, 101,</w:t>
      </w:r>
      <w:r>
        <w:rPr>
          <w:sz w:val="18"/>
          <w:szCs w:val="18"/>
        </w:rPr>
        <w:br/>
        <w:t>124; 41, 182, 191. 208, 340;</w:t>
      </w:r>
      <w:r>
        <w:rPr>
          <w:sz w:val="18"/>
          <w:szCs w:val="18"/>
        </w:rPr>
        <w:br/>
        <w:t>42, 191; 44, 285, 354; 45, 121,</w:t>
      </w:r>
      <w:r>
        <w:rPr>
          <w:sz w:val="18"/>
          <w:szCs w:val="18"/>
        </w:rPr>
        <w:br/>
        <w:t>367, 441; 46, 210—211; 47,</w:t>
      </w:r>
      <w:r>
        <w:rPr>
          <w:sz w:val="18"/>
          <w:szCs w:val="18"/>
        </w:rPr>
        <w:br/>
        <w:t>28-29; 48, 242; 50, 262; 54,</w:t>
      </w:r>
      <w:r>
        <w:rPr>
          <w:sz w:val="18"/>
          <w:szCs w:val="18"/>
        </w:rPr>
        <w:br/>
        <w:t>54,  315-316,  360-361.</w:t>
      </w:r>
    </w:p>
    <w:p w:rsidR="00182580" w:rsidRDefault="00182580" w:rsidP="00182580">
      <w:pPr>
        <w:shd w:val="clear" w:color="auto" w:fill="FFFFFF"/>
        <w:spacing w:before="5" w:line="168" w:lineRule="exact"/>
        <w:ind w:left="365" w:right="24" w:hanging="360"/>
        <w:jc w:val="both"/>
      </w:pPr>
      <w:r>
        <w:rPr>
          <w:b/>
          <w:bCs/>
          <w:sz w:val="18"/>
          <w:szCs w:val="18"/>
        </w:rPr>
        <w:t>Партийно-воспитательная рабо</w:t>
      </w:r>
      <w:r>
        <w:rPr>
          <w:b/>
          <w:bCs/>
          <w:sz w:val="18"/>
          <w:szCs w:val="18"/>
        </w:rPr>
        <w:softHyphen/>
        <w:t>та</w:t>
      </w:r>
      <w:r>
        <w:rPr>
          <w:sz w:val="18"/>
          <w:szCs w:val="18"/>
        </w:rPr>
        <w:t xml:space="preserve"> — </w:t>
      </w:r>
      <w:r>
        <w:rPr>
          <w:i/>
          <w:iCs/>
          <w:sz w:val="18"/>
          <w:szCs w:val="18"/>
        </w:rPr>
        <w:t xml:space="preserve">см. </w:t>
      </w:r>
      <w:r>
        <w:rPr>
          <w:sz w:val="18"/>
          <w:szCs w:val="18"/>
        </w:rPr>
        <w:t>Агитация партий</w:t>
      </w:r>
      <w:r>
        <w:rPr>
          <w:sz w:val="18"/>
          <w:szCs w:val="18"/>
        </w:rPr>
        <w:softHyphen/>
        <w:t>ная; КПСС — идейно-полити</w:t>
      </w:r>
      <w:r>
        <w:rPr>
          <w:sz w:val="18"/>
          <w:szCs w:val="18"/>
        </w:rPr>
        <w:softHyphen/>
        <w:t>ческое воспитание членов пар</w:t>
      </w:r>
      <w:r>
        <w:rPr>
          <w:sz w:val="18"/>
          <w:szCs w:val="18"/>
        </w:rPr>
        <w:softHyphen/>
        <w:t>тии;  Пропаганда  партийная.</w:t>
      </w:r>
    </w:p>
    <w:p w:rsidR="00182580" w:rsidRDefault="00182580" w:rsidP="00182580">
      <w:pPr>
        <w:shd w:val="clear" w:color="auto" w:fill="FFFFFF"/>
        <w:spacing w:line="168" w:lineRule="exact"/>
        <w:ind w:left="360" w:right="38" w:hanging="355"/>
        <w:jc w:val="both"/>
      </w:pPr>
      <w:r>
        <w:rPr>
          <w:b/>
          <w:bCs/>
          <w:sz w:val="18"/>
          <w:szCs w:val="18"/>
        </w:rPr>
        <w:t>Партийно-государственный конт</w:t>
      </w:r>
      <w:r>
        <w:rPr>
          <w:b/>
          <w:bCs/>
          <w:sz w:val="18"/>
          <w:szCs w:val="18"/>
        </w:rPr>
        <w:softHyphen/>
        <w:t>роль</w:t>
      </w:r>
      <w:r>
        <w:rPr>
          <w:sz w:val="18"/>
          <w:szCs w:val="18"/>
        </w:rPr>
        <w:t xml:space="preserve"> — 45, 343—344, 346— 348, 354-355, 383—388, 442— 443, 444-450.</w:t>
      </w:r>
    </w:p>
    <w:p w:rsidR="00182580" w:rsidRDefault="00182580" w:rsidP="00182580">
      <w:pPr>
        <w:shd w:val="clear" w:color="auto" w:fill="FFFFFF"/>
        <w:spacing w:line="168" w:lineRule="exact"/>
        <w:ind w:left="346" w:right="34" w:firstLine="365"/>
        <w:jc w:val="both"/>
      </w:pPr>
      <w:r>
        <w:rPr>
          <w:i/>
          <w:iCs/>
          <w:sz w:val="18"/>
          <w:szCs w:val="18"/>
        </w:rPr>
        <w:t xml:space="preserve">См. также </w:t>
      </w:r>
      <w:r>
        <w:rPr>
          <w:sz w:val="18"/>
          <w:szCs w:val="18"/>
        </w:rPr>
        <w:t>Народные ко</w:t>
      </w:r>
      <w:r>
        <w:rPr>
          <w:sz w:val="18"/>
          <w:szCs w:val="18"/>
        </w:rPr>
        <w:softHyphen/>
        <w:t>миссариаты РСФСР — Народ</w:t>
      </w:r>
      <w:r>
        <w:rPr>
          <w:sz w:val="18"/>
          <w:szCs w:val="18"/>
        </w:rPr>
        <w:softHyphen/>
        <w:t>ный комиссариат рабоче-кре</w:t>
      </w:r>
      <w:r>
        <w:rPr>
          <w:sz w:val="18"/>
          <w:szCs w:val="18"/>
        </w:rPr>
        <w:softHyphen/>
        <w:t>стьянской инспекции (НК РКИ).</w:t>
      </w:r>
    </w:p>
    <w:p w:rsidR="00182580" w:rsidRDefault="00182580" w:rsidP="00182580">
      <w:pPr>
        <w:shd w:val="clear" w:color="auto" w:fill="FFFFFF"/>
        <w:spacing w:line="168" w:lineRule="exact"/>
      </w:pPr>
      <w:r>
        <w:rPr>
          <w:b/>
          <w:bCs/>
          <w:sz w:val="18"/>
          <w:szCs w:val="18"/>
        </w:rPr>
        <w:t>Партийно-массовая работа</w:t>
      </w:r>
    </w:p>
    <w:p w:rsidR="00182580" w:rsidRDefault="00182580" w:rsidP="00182580">
      <w:pPr>
        <w:shd w:val="clear" w:color="auto" w:fill="FFFFFF"/>
        <w:tabs>
          <w:tab w:val="left" w:pos="346"/>
        </w:tabs>
        <w:spacing w:line="168" w:lineRule="exact"/>
        <w:ind w:left="346" w:right="43" w:hanging="240"/>
        <w:jc w:val="both"/>
      </w:pPr>
      <w:r>
        <w:rPr>
          <w:sz w:val="18"/>
          <w:szCs w:val="18"/>
        </w:rPr>
        <w:t>—</w:t>
      </w:r>
      <w:r>
        <w:rPr>
          <w:sz w:val="18"/>
          <w:szCs w:val="18"/>
        </w:rPr>
        <w:tab/>
        <w:t>ее значение — 2, 445—451,</w:t>
      </w:r>
      <w:r>
        <w:rPr>
          <w:sz w:val="18"/>
          <w:szCs w:val="18"/>
        </w:rPr>
        <w:br/>
        <w:t>459-461; 4, 175, 184-185,</w:t>
      </w:r>
      <w:r>
        <w:rPr>
          <w:sz w:val="18"/>
          <w:szCs w:val="18"/>
        </w:rPr>
        <w:br/>
      </w:r>
      <w:r>
        <w:rPr>
          <w:spacing w:val="-2"/>
          <w:sz w:val="18"/>
          <w:szCs w:val="18"/>
        </w:rPr>
        <w:t>187—188, 191—192, 250, 266—</w:t>
      </w:r>
      <w:r>
        <w:rPr>
          <w:spacing w:val="-2"/>
          <w:sz w:val="18"/>
          <w:szCs w:val="18"/>
        </w:rPr>
        <w:br/>
      </w:r>
      <w:r>
        <w:rPr>
          <w:spacing w:val="-3"/>
          <w:sz w:val="18"/>
          <w:szCs w:val="18"/>
        </w:rPr>
        <w:t>272, 312—319, 373—375, 434 —</w:t>
      </w:r>
      <w:r>
        <w:rPr>
          <w:spacing w:val="-3"/>
          <w:sz w:val="18"/>
          <w:szCs w:val="18"/>
        </w:rPr>
        <w:br/>
      </w:r>
      <w:r>
        <w:rPr>
          <w:sz w:val="18"/>
          <w:szCs w:val="18"/>
        </w:rPr>
        <w:t>437; 6, 78—79, 82—83, 366 —</w:t>
      </w:r>
      <w:r>
        <w:rPr>
          <w:sz w:val="18"/>
          <w:szCs w:val="18"/>
        </w:rPr>
        <w:br/>
        <w:t>367; 7, 255; 9, 301—306, 397,</w:t>
      </w:r>
      <w:r>
        <w:rPr>
          <w:sz w:val="18"/>
          <w:szCs w:val="18"/>
        </w:rPr>
        <w:br/>
        <w:t>405,   406;   12,   140;   16,   189;</w:t>
      </w:r>
    </w:p>
    <w:p w:rsidR="00182580" w:rsidRDefault="00182580" w:rsidP="00182580">
      <w:pPr>
        <w:shd w:val="clear" w:color="auto" w:fill="FFFFFF"/>
        <w:tabs>
          <w:tab w:val="left" w:pos="346"/>
        </w:tabs>
        <w:spacing w:line="168" w:lineRule="exact"/>
        <w:ind w:left="346" w:right="43" w:hanging="240"/>
        <w:jc w:val="both"/>
        <w:sectPr w:rsidR="00182580">
          <w:type w:val="continuous"/>
          <w:pgSz w:w="8504" w:h="11339"/>
          <w:pgMar w:top="955" w:right="1147" w:bottom="360" w:left="1564" w:header="720" w:footer="720" w:gutter="0"/>
          <w:cols w:num="2" w:space="720" w:equalWidth="0">
            <w:col w:w="2726" w:space="245"/>
            <w:col w:w="2822"/>
          </w:cols>
          <w:noEndnote/>
        </w:sectPr>
      </w:pPr>
    </w:p>
    <w:p w:rsidR="00182580" w:rsidRDefault="00182580" w:rsidP="00182580">
      <w:pPr>
        <w:shd w:val="clear" w:color="auto" w:fill="FFFFFF"/>
      </w:pPr>
      <w:r>
        <w:rPr>
          <w:rFonts w:ascii="Arial" w:hAnsi="Arial" w:cs="Arial"/>
          <w:sz w:val="18"/>
          <w:szCs w:val="18"/>
        </w:rPr>
        <w:lastRenderedPageBreak/>
        <w:t>454</w:t>
      </w:r>
    </w:p>
    <w:p w:rsidR="00182580" w:rsidRDefault="00182580" w:rsidP="00182580">
      <w:pPr>
        <w:shd w:val="clear" w:color="auto" w:fill="FFFFFF"/>
        <w:spacing w:before="34"/>
      </w:pPr>
      <w:r>
        <w:br w:type="column"/>
      </w:r>
      <w:r>
        <w:rPr>
          <w:b/>
          <w:bCs/>
          <w:sz w:val="12"/>
          <w:szCs w:val="12"/>
        </w:rPr>
        <w:lastRenderedPageBreak/>
        <w:t>ПАРТИЙНО-МАССОВАЯ   РАВБОТА</w:t>
      </w:r>
    </w:p>
    <w:p w:rsidR="00182580" w:rsidRDefault="00182580" w:rsidP="00182580">
      <w:pPr>
        <w:shd w:val="clear" w:color="auto" w:fill="FFFFFF"/>
        <w:spacing w:before="34"/>
        <w:sectPr w:rsidR="00182580">
          <w:pgSz w:w="8504" w:h="11339"/>
          <w:pgMar w:top="927" w:right="3410" w:bottom="360" w:left="1106" w:header="720" w:footer="720" w:gutter="0"/>
          <w:cols w:num="2" w:space="720" w:equalWidth="0">
            <w:col w:w="720" w:space="1123"/>
            <w:col w:w="2145"/>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27" w:right="1552" w:bottom="360" w:left="1101" w:header="720" w:footer="720" w:gutter="0"/>
          <w:cols w:space="60"/>
          <w:noEndnote/>
        </w:sectPr>
      </w:pPr>
    </w:p>
    <w:p w:rsidR="00182580" w:rsidRDefault="00182580" w:rsidP="00182580">
      <w:pPr>
        <w:shd w:val="clear" w:color="auto" w:fill="FFFFFF"/>
        <w:spacing w:before="10" w:line="168" w:lineRule="exact"/>
        <w:ind w:left="350" w:hanging="350"/>
        <w:jc w:val="both"/>
      </w:pPr>
      <w:r>
        <w:rPr>
          <w:b/>
          <w:bCs/>
          <w:sz w:val="18"/>
          <w:szCs w:val="18"/>
        </w:rPr>
        <w:lastRenderedPageBreak/>
        <w:t>Партийно-массовая работа</w:t>
      </w:r>
      <w:r>
        <w:rPr>
          <w:sz w:val="18"/>
          <w:szCs w:val="18"/>
        </w:rPr>
        <w:t xml:space="preserve">   </w:t>
      </w:r>
      <w:r>
        <w:rPr>
          <w:i/>
          <w:iCs/>
          <w:sz w:val="18"/>
          <w:szCs w:val="18"/>
        </w:rPr>
        <w:t>(про</w:t>
      </w:r>
      <w:r>
        <w:rPr>
          <w:i/>
          <w:iCs/>
          <w:sz w:val="18"/>
          <w:szCs w:val="18"/>
        </w:rPr>
        <w:softHyphen/>
        <w:t>должение)</w:t>
      </w:r>
    </w:p>
    <w:p w:rsidR="00182580" w:rsidRPr="00027469" w:rsidRDefault="00182580" w:rsidP="00182580">
      <w:pPr>
        <w:shd w:val="clear" w:color="auto" w:fill="FFFFFF"/>
        <w:spacing w:line="168" w:lineRule="exact"/>
        <w:ind w:left="365"/>
        <w:jc w:val="both"/>
      </w:pPr>
      <w:r w:rsidRPr="00027469">
        <w:rPr>
          <w:sz w:val="18"/>
          <w:szCs w:val="18"/>
        </w:rPr>
        <w:t>17, 41, 50, 281, 283, 363-364; 19, 48-49; 20, 315-316; 21, 342—343; 24, 37-38; 30, 178-179; 45, 26—27; 46. 139.</w:t>
      </w:r>
    </w:p>
    <w:p w:rsidR="00182580" w:rsidRPr="00027469" w:rsidRDefault="00182580" w:rsidP="00182580">
      <w:pPr>
        <w:shd w:val="clear" w:color="auto" w:fill="FFFFFF"/>
        <w:tabs>
          <w:tab w:val="left" w:pos="346"/>
        </w:tabs>
        <w:spacing w:before="5" w:line="168" w:lineRule="exact"/>
        <w:ind w:left="346" w:hanging="254"/>
        <w:jc w:val="both"/>
      </w:pPr>
      <w:r w:rsidRPr="00027469">
        <w:rPr>
          <w:rFonts w:ascii="Courier New" w:hAnsi="Courier New"/>
          <w:sz w:val="18"/>
          <w:szCs w:val="18"/>
        </w:rPr>
        <w:t>—</w:t>
      </w:r>
      <w:r w:rsidRPr="00027469">
        <w:rPr>
          <w:rFonts w:ascii="Courier New" w:hAnsi="Courier New" w:cs="Courier New"/>
          <w:sz w:val="18"/>
          <w:szCs w:val="18"/>
        </w:rPr>
        <w:tab/>
      </w:r>
      <w:r w:rsidRPr="00027469">
        <w:rPr>
          <w:sz w:val="18"/>
          <w:szCs w:val="18"/>
        </w:rPr>
        <w:t>в 1890—1900 гг. — 2, 104—</w:t>
      </w:r>
      <w:r w:rsidRPr="00027469">
        <w:rPr>
          <w:sz w:val="18"/>
          <w:szCs w:val="18"/>
        </w:rPr>
        <w:br/>
        <w:t>106, 445—451, 459—461, 466;</w:t>
      </w:r>
      <w:r w:rsidRPr="00027469">
        <w:rPr>
          <w:sz w:val="18"/>
          <w:szCs w:val="18"/>
        </w:rPr>
        <w:br/>
        <w:t>4, 175, 184—185, 187—188,</w:t>
      </w:r>
      <w:r w:rsidRPr="00027469">
        <w:rPr>
          <w:sz w:val="18"/>
          <w:szCs w:val="18"/>
        </w:rPr>
        <w:br/>
        <w:t>191—192, 193—198, 214, 221 —</w:t>
      </w:r>
      <w:r w:rsidRPr="00027469">
        <w:rPr>
          <w:sz w:val="18"/>
          <w:szCs w:val="18"/>
        </w:rPr>
        <w:br/>
        <w:t>222, 266—272, 297—298, 312—</w:t>
      </w:r>
    </w:p>
    <w:p w:rsidR="00182580" w:rsidRPr="00027469" w:rsidRDefault="00182580" w:rsidP="00182580">
      <w:pPr>
        <w:shd w:val="clear" w:color="auto" w:fill="FFFFFF"/>
        <w:tabs>
          <w:tab w:val="left" w:pos="725"/>
        </w:tabs>
        <w:spacing w:before="5" w:line="168" w:lineRule="exact"/>
        <w:ind w:left="360" w:right="10"/>
        <w:jc w:val="both"/>
      </w:pPr>
      <w:r w:rsidRPr="00027469">
        <w:rPr>
          <w:sz w:val="18"/>
          <w:szCs w:val="18"/>
        </w:rPr>
        <w:t>319,</w:t>
      </w:r>
      <w:r w:rsidRPr="00027469">
        <w:rPr>
          <w:sz w:val="18"/>
          <w:szCs w:val="18"/>
        </w:rPr>
        <w:tab/>
        <w:t>328-329, 358—359, 373—</w:t>
      </w:r>
      <w:r w:rsidRPr="00027469">
        <w:rPr>
          <w:sz w:val="18"/>
          <w:szCs w:val="18"/>
        </w:rPr>
        <w:br/>
        <w:t>375; 6, 31-33; 9, 251, 301,</w:t>
      </w:r>
      <w:r w:rsidRPr="00027469">
        <w:rPr>
          <w:sz w:val="18"/>
          <w:szCs w:val="18"/>
        </w:rPr>
        <w:br/>
        <w:t>396, 407; 11, 138; 17, 145; 20,</w:t>
      </w:r>
      <w:r w:rsidRPr="00027469">
        <w:rPr>
          <w:sz w:val="18"/>
          <w:szCs w:val="18"/>
        </w:rPr>
        <w:br/>
        <w:t>79; 22, 72—73; 24, 22—23.</w:t>
      </w:r>
    </w:p>
    <w:p w:rsidR="00182580" w:rsidRPr="00027469" w:rsidRDefault="00182580" w:rsidP="00182580">
      <w:pPr>
        <w:shd w:val="clear" w:color="auto" w:fill="FFFFFF"/>
        <w:tabs>
          <w:tab w:val="left" w:pos="346"/>
        </w:tabs>
        <w:spacing w:line="168" w:lineRule="exact"/>
        <w:ind w:left="346" w:right="14" w:hanging="254"/>
        <w:jc w:val="both"/>
      </w:pPr>
      <w:r w:rsidRPr="00027469">
        <w:rPr>
          <w:sz w:val="18"/>
          <w:szCs w:val="18"/>
        </w:rPr>
        <w:t>—</w:t>
      </w:r>
      <w:r w:rsidRPr="00027469">
        <w:rPr>
          <w:sz w:val="18"/>
          <w:szCs w:val="18"/>
        </w:rPr>
        <w:tab/>
        <w:t>в 1901—1904 гг. — 5, 92,</w:t>
      </w:r>
      <w:r w:rsidRPr="00027469">
        <w:rPr>
          <w:sz w:val="18"/>
          <w:szCs w:val="18"/>
        </w:rPr>
        <w:br/>
        <w:t>318, 334, 347, 373—374; 6,</w:t>
      </w:r>
      <w:r w:rsidRPr="00027469">
        <w:rPr>
          <w:sz w:val="18"/>
          <w:szCs w:val="18"/>
        </w:rPr>
        <w:br/>
        <w:t>49, 52-53, 68-74, 78-95,</w:t>
      </w:r>
      <w:r w:rsidRPr="00027469">
        <w:rPr>
          <w:sz w:val="18"/>
          <w:szCs w:val="18"/>
        </w:rPr>
        <w:br/>
        <w:t>127—134, 161—163, 170—175,</w:t>
      </w:r>
      <w:r w:rsidRPr="00027469">
        <w:rPr>
          <w:sz w:val="18"/>
          <w:szCs w:val="18"/>
        </w:rPr>
        <w:br/>
        <w:t>177, 267—268, 272, 366—367;</w:t>
      </w:r>
      <w:r w:rsidRPr="00027469">
        <w:rPr>
          <w:sz w:val="18"/>
          <w:szCs w:val="18"/>
        </w:rPr>
        <w:br/>
        <w:t>7, 10-20, 75, 78-79, 80-81,</w:t>
      </w:r>
      <w:r w:rsidRPr="00027469">
        <w:rPr>
          <w:sz w:val="18"/>
          <w:szCs w:val="18"/>
        </w:rPr>
        <w:br/>
        <w:t>127—128, 167—193, 197—200,</w:t>
      </w:r>
      <w:r w:rsidRPr="00027469">
        <w:rPr>
          <w:sz w:val="18"/>
          <w:szCs w:val="18"/>
        </w:rPr>
        <w:br/>
        <w:t>250, 255, 319—321, 347, 348,</w:t>
      </w:r>
      <w:r w:rsidRPr="00027469">
        <w:rPr>
          <w:sz w:val="18"/>
          <w:szCs w:val="18"/>
        </w:rPr>
        <w:br/>
        <w:t>355-356; 8, 95, 249—250,</w:t>
      </w:r>
    </w:p>
    <w:p w:rsidR="00182580" w:rsidRPr="00027469" w:rsidRDefault="00182580" w:rsidP="00182580">
      <w:pPr>
        <w:shd w:val="clear" w:color="auto" w:fill="FFFFFF"/>
        <w:tabs>
          <w:tab w:val="left" w:pos="797"/>
        </w:tabs>
        <w:spacing w:line="168" w:lineRule="exact"/>
        <w:ind w:left="346" w:right="24"/>
        <w:jc w:val="both"/>
      </w:pPr>
      <w:r w:rsidRPr="00027469">
        <w:rPr>
          <w:sz w:val="18"/>
          <w:szCs w:val="18"/>
        </w:rPr>
        <w:t>320,</w:t>
      </w:r>
      <w:r w:rsidRPr="00027469">
        <w:rPr>
          <w:sz w:val="18"/>
          <w:szCs w:val="18"/>
        </w:rPr>
        <w:tab/>
        <w:t>378; 9, 177, 217, 251,</w:t>
      </w:r>
      <w:r w:rsidRPr="00027469">
        <w:rPr>
          <w:sz w:val="18"/>
          <w:szCs w:val="18"/>
        </w:rPr>
        <w:br/>
        <w:t>301, 407; 17, 145; 20, 80-81;</w:t>
      </w:r>
      <w:r w:rsidRPr="00027469">
        <w:rPr>
          <w:sz w:val="18"/>
          <w:szCs w:val="18"/>
        </w:rPr>
        <w:br/>
        <w:t>24, 23; 46,139—140, 210—211,</w:t>
      </w:r>
      <w:r w:rsidRPr="00027469">
        <w:rPr>
          <w:sz w:val="18"/>
          <w:szCs w:val="18"/>
        </w:rPr>
        <w:br/>
        <w:t>269-275, 303-304.</w:t>
      </w:r>
    </w:p>
    <w:p w:rsidR="00182580" w:rsidRPr="00027469" w:rsidRDefault="00182580" w:rsidP="00182580">
      <w:pPr>
        <w:shd w:val="clear" w:color="auto" w:fill="FFFFFF"/>
        <w:spacing w:line="168" w:lineRule="exact"/>
        <w:ind w:left="331" w:right="19" w:hanging="274"/>
        <w:jc w:val="both"/>
      </w:pPr>
      <w:r w:rsidRPr="00027469">
        <w:rPr>
          <w:sz w:val="18"/>
          <w:szCs w:val="18"/>
        </w:rPr>
        <w:t>— в период революции 1905— 1907 гг. — 9, 247—248, 288— 289, 298, 301—306, 320, 324, 396—397, 401—402, 404, 406, 407—408; 10, 112—113, 118— 121, 147—148, 214—215, 323, 337, 341—344, 355—358; 11, 4—5, 45—46, 95, 138, 168, 207, 208, 221—224, 253, 321 — 322, 337, 340—343, 366—367; 12, 58, 62—63, 79, 88, 89, 90-91, 108-109, 159, 166, 180, 364, 397, 39</w:t>
      </w:r>
      <w:r w:rsidRPr="00027469">
        <w:rPr>
          <w:sz w:val="18"/>
          <w:szCs w:val="18"/>
          <w:lang w:val="en-US"/>
        </w:rPr>
        <w:t>S</w:t>
      </w:r>
      <w:r w:rsidRPr="00027469">
        <w:rPr>
          <w:sz w:val="18"/>
          <w:szCs w:val="18"/>
        </w:rPr>
        <w:t>; 13. 74—75, 196—197, 216, 325, 326, 371 — 372; 14, 19, 87, 92, 93, 104, 196—197, 206—208, 230—231, 232, 247—248, 286, 293, 329, 333, 353, 334—385, 410; 15, 4, 5—6, 7—8, 9, 10—11, 81 — 82, 109, 174; 16, 29-30, 453; 17, 145; 20, 80; 21, 342; 30, 316; 47, 88—92.</w:t>
      </w:r>
    </w:p>
    <w:p w:rsidR="00182580" w:rsidRPr="00027469" w:rsidRDefault="00182580" w:rsidP="00182580">
      <w:pPr>
        <w:shd w:val="clear" w:color="auto" w:fill="FFFFFF"/>
        <w:spacing w:line="168" w:lineRule="exact"/>
        <w:ind w:left="336" w:right="29" w:hanging="278"/>
        <w:jc w:val="both"/>
      </w:pPr>
      <w:r w:rsidRPr="00027469">
        <w:rPr>
          <w:sz w:val="18"/>
          <w:szCs w:val="18"/>
        </w:rPr>
        <w:t>— в период реакции (1907— 1910) — 16, 26, 30, 33, 34— 35, 36, 47, 52, 53, 124—125,</w:t>
      </w:r>
    </w:p>
    <w:p w:rsidR="00182580" w:rsidRDefault="00182580" w:rsidP="00182580">
      <w:pPr>
        <w:shd w:val="clear" w:color="auto" w:fill="FFFFFF"/>
        <w:spacing w:line="168" w:lineRule="exact"/>
        <w:ind w:left="278"/>
        <w:jc w:val="both"/>
      </w:pPr>
      <w:r w:rsidRPr="00027469">
        <w:br w:type="column"/>
      </w:r>
      <w:r>
        <w:rPr>
          <w:sz w:val="18"/>
          <w:szCs w:val="18"/>
        </w:rPr>
        <w:lastRenderedPageBreak/>
        <w:t xml:space="preserve">134, 137, 146—148, 173, 188— 191, 394, 395, 410—411, 425;' 17, 5, 50, 144, 147, 171, 217— </w:t>
      </w:r>
      <w:r>
        <w:rPr>
          <w:spacing w:val="-1"/>
          <w:sz w:val="18"/>
          <w:szCs w:val="18"/>
        </w:rPr>
        <w:t xml:space="preserve">218, 219—220, 226, 229—230, </w:t>
      </w:r>
      <w:r>
        <w:rPr>
          <w:sz w:val="18"/>
          <w:szCs w:val="18"/>
        </w:rPr>
        <w:t xml:space="preserve">282, 283, 284, 295, 297, 301, 304, 306—307, 327, 328. 329, 360-361, 363-364, 397, 425— 426, 433, 438; 19, 26—27, 34, 38, 69, 72, 76—77, 78, 80, 110—111, 129, 182—183, 199, </w:t>
      </w:r>
      <w:r>
        <w:rPr>
          <w:spacing w:val="-1"/>
          <w:sz w:val="18"/>
          <w:szCs w:val="18"/>
        </w:rPr>
        <w:t xml:space="preserve">200, 216, 303—304, 309, 310— </w:t>
      </w:r>
      <w:r>
        <w:rPr>
          <w:sz w:val="18"/>
          <w:szCs w:val="18"/>
        </w:rPr>
        <w:t>311, 412, 421; 24, 24—25.</w:t>
      </w:r>
    </w:p>
    <w:p w:rsidR="00182580" w:rsidRDefault="00182580" w:rsidP="00182580">
      <w:pPr>
        <w:shd w:val="clear" w:color="auto" w:fill="FFFFFF"/>
        <w:tabs>
          <w:tab w:val="left" w:pos="264"/>
        </w:tabs>
        <w:spacing w:before="5" w:line="168" w:lineRule="exact"/>
        <w:ind w:left="264" w:right="14" w:hanging="259"/>
        <w:jc w:val="both"/>
      </w:pPr>
      <w:r>
        <w:rPr>
          <w:sz w:val="18"/>
          <w:szCs w:val="18"/>
        </w:rPr>
        <w:t>—</w:t>
      </w:r>
      <w:r>
        <w:rPr>
          <w:sz w:val="18"/>
          <w:szCs w:val="18"/>
        </w:rPr>
        <w:tab/>
        <w:t>в период нового революцион</w:t>
      </w:r>
      <w:r>
        <w:rPr>
          <w:sz w:val="18"/>
          <w:szCs w:val="18"/>
        </w:rPr>
        <w:softHyphen/>
      </w:r>
      <w:r>
        <w:rPr>
          <w:spacing w:val="-1"/>
          <w:sz w:val="18"/>
          <w:szCs w:val="18"/>
        </w:rPr>
        <w:t>ного подъема (1910—1914) —</w:t>
      </w:r>
      <w:r>
        <w:rPr>
          <w:spacing w:val="-1"/>
          <w:sz w:val="18"/>
          <w:szCs w:val="18"/>
        </w:rPr>
        <w:br/>
      </w:r>
      <w:r>
        <w:rPr>
          <w:sz w:val="18"/>
          <w:szCs w:val="18"/>
        </w:rPr>
        <w:t>20, 75, 82-83, 293, 315-316,</w:t>
      </w:r>
      <w:r>
        <w:rPr>
          <w:sz w:val="18"/>
          <w:szCs w:val="18"/>
        </w:rPr>
        <w:br/>
        <w:t>350, 355-356, 363; 21, 6-7,</w:t>
      </w:r>
      <w:r>
        <w:rPr>
          <w:sz w:val="18"/>
          <w:szCs w:val="18"/>
        </w:rPr>
        <w:br/>
        <w:t>10, 20—21, 25—26, 39, 126—</w:t>
      </w:r>
      <w:r>
        <w:rPr>
          <w:sz w:val="18"/>
          <w:szCs w:val="18"/>
        </w:rPr>
        <w:br/>
        <w:t>127, 129,135,142, 146,148,247,</w:t>
      </w:r>
    </w:p>
    <w:p w:rsidR="00182580" w:rsidRDefault="00182580" w:rsidP="00182580">
      <w:pPr>
        <w:shd w:val="clear" w:color="auto" w:fill="FFFFFF"/>
        <w:tabs>
          <w:tab w:val="left" w:pos="648"/>
        </w:tabs>
        <w:spacing w:before="5" w:line="168" w:lineRule="exact"/>
        <w:ind w:left="250" w:right="19"/>
        <w:jc w:val="both"/>
      </w:pPr>
      <w:r>
        <w:rPr>
          <w:spacing w:val="-3"/>
          <w:sz w:val="18"/>
          <w:szCs w:val="18"/>
        </w:rPr>
        <w:t>251,</w:t>
      </w:r>
      <w:r>
        <w:rPr>
          <w:sz w:val="18"/>
          <w:szCs w:val="18"/>
        </w:rPr>
        <w:tab/>
        <w:t>315. 343-344, 346, 348—</w:t>
      </w:r>
      <w:r>
        <w:rPr>
          <w:sz w:val="18"/>
          <w:szCs w:val="18"/>
        </w:rPr>
        <w:br/>
        <w:t>350, 435, 453-455, 474; 22,</w:t>
      </w:r>
      <w:r>
        <w:rPr>
          <w:sz w:val="18"/>
          <w:szCs w:val="18"/>
        </w:rPr>
        <w:br/>
        <w:t>3, 5-6, 8-9, 73, 169, 174,</w:t>
      </w:r>
      <w:r>
        <w:rPr>
          <w:sz w:val="18"/>
          <w:szCs w:val="18"/>
        </w:rPr>
        <w:br/>
      </w:r>
      <w:r>
        <w:rPr>
          <w:spacing w:val="-2"/>
          <w:sz w:val="18"/>
          <w:szCs w:val="18"/>
        </w:rPr>
        <w:t>252—255, 259, 260—261, 340—</w:t>
      </w:r>
      <w:r>
        <w:rPr>
          <w:spacing w:val="-2"/>
          <w:sz w:val="18"/>
          <w:szCs w:val="18"/>
        </w:rPr>
        <w:br/>
      </w:r>
      <w:r>
        <w:rPr>
          <w:sz w:val="18"/>
          <w:szCs w:val="18"/>
        </w:rPr>
        <w:t>343; 23, 57-58, 302, 309—</w:t>
      </w:r>
      <w:r>
        <w:rPr>
          <w:sz w:val="18"/>
          <w:szCs w:val="18"/>
        </w:rPr>
        <w:br/>
        <w:t>310; 24, 37, 49-51, 56-57,</w:t>
      </w:r>
      <w:r>
        <w:rPr>
          <w:sz w:val="18"/>
          <w:szCs w:val="18"/>
        </w:rPr>
        <w:br/>
        <w:t>61, 193-194, 253, 358; 25,</w:t>
      </w:r>
      <w:r>
        <w:rPr>
          <w:sz w:val="18"/>
          <w:szCs w:val="18"/>
        </w:rPr>
        <w:br/>
        <w:t>55, 103-105, 233-234, 277,</w:t>
      </w:r>
      <w:r>
        <w:rPr>
          <w:sz w:val="18"/>
          <w:szCs w:val="18"/>
        </w:rPr>
        <w:br/>
        <w:t>369—370; 26, 332—333; 34,</w:t>
      </w:r>
      <w:r>
        <w:rPr>
          <w:sz w:val="18"/>
          <w:szCs w:val="18"/>
        </w:rPr>
        <w:br/>
        <w:t>5; 48, 58-59, 138, 139, 182—</w:t>
      </w:r>
      <w:r>
        <w:rPr>
          <w:sz w:val="18"/>
          <w:szCs w:val="18"/>
        </w:rPr>
        <w:br/>
        <w:t>183.</w:t>
      </w:r>
    </w:p>
    <w:p w:rsidR="00182580" w:rsidRDefault="00182580" w:rsidP="00182580">
      <w:pPr>
        <w:shd w:val="clear" w:color="auto" w:fill="FFFFFF"/>
        <w:tabs>
          <w:tab w:val="left" w:pos="264"/>
        </w:tabs>
        <w:spacing w:line="168" w:lineRule="exact"/>
        <w:ind w:left="264" w:right="19" w:hanging="259"/>
        <w:jc w:val="both"/>
      </w:pPr>
      <w:r>
        <w:rPr>
          <w:sz w:val="18"/>
          <w:szCs w:val="18"/>
        </w:rPr>
        <w:t>—</w:t>
      </w:r>
      <w:r>
        <w:rPr>
          <w:sz w:val="18"/>
          <w:szCs w:val="18"/>
        </w:rPr>
        <w:tab/>
        <w:t>в годы империалистической</w:t>
      </w:r>
      <w:r>
        <w:rPr>
          <w:sz w:val="18"/>
          <w:szCs w:val="18"/>
        </w:rPr>
        <w:br/>
        <w:t>войны (1914— март 1917) —</w:t>
      </w:r>
      <w:r>
        <w:rPr>
          <w:sz w:val="18"/>
          <w:szCs w:val="18"/>
        </w:rPr>
        <w:br/>
        <w:t>26, 6, 171—173, 332, 334; 27,</w:t>
      </w:r>
      <w:r>
        <w:rPr>
          <w:sz w:val="18"/>
          <w:szCs w:val="18"/>
        </w:rPr>
        <w:br/>
        <w:t>2, 48—49, 127, 238, 273—274;</w:t>
      </w:r>
      <w:r>
        <w:rPr>
          <w:sz w:val="18"/>
          <w:szCs w:val="18"/>
        </w:rPr>
        <w:br/>
        <w:t>30, 178-179, 202-204, 205-</w:t>
      </w:r>
      <w:r>
        <w:rPr>
          <w:sz w:val="18"/>
          <w:szCs w:val="18"/>
        </w:rPr>
        <w:br/>
        <w:t>206, 277—281; 31, 45—46,</w:t>
      </w:r>
      <w:r>
        <w:rPr>
          <w:sz w:val="18"/>
          <w:szCs w:val="18"/>
        </w:rPr>
        <w:br/>
        <w:t>60—66; 40, 8—9; 49, 106.</w:t>
      </w:r>
    </w:p>
    <w:p w:rsidR="00182580" w:rsidRDefault="00182580" w:rsidP="00182580">
      <w:pPr>
        <w:shd w:val="clear" w:color="auto" w:fill="FFFFFF"/>
        <w:spacing w:line="168" w:lineRule="exact"/>
        <w:ind w:left="259" w:right="29" w:hanging="259"/>
        <w:jc w:val="both"/>
      </w:pPr>
      <w:r>
        <w:rPr>
          <w:sz w:val="18"/>
          <w:szCs w:val="18"/>
        </w:rPr>
        <w:t>— в период подготовки Октябрь</w:t>
      </w:r>
      <w:r>
        <w:rPr>
          <w:sz w:val="18"/>
          <w:szCs w:val="18"/>
        </w:rPr>
        <w:softHyphen/>
        <w:t>ской социалистической рево</w:t>
      </w:r>
      <w:r>
        <w:rPr>
          <w:sz w:val="18"/>
          <w:szCs w:val="18"/>
        </w:rPr>
        <w:softHyphen/>
        <w:t>люции — 31, 5—6, 22, 45, 60-66, 99, 104, 105, 114, 115, 123—124, 130, 138, 157— 158, 159—160,164—165,166— 167, 196, 199, 201, 207-208, 213, 218, 219, 224—226, 243,</w:t>
      </w:r>
    </w:p>
    <w:p w:rsidR="00182580" w:rsidRDefault="00182580" w:rsidP="00182580">
      <w:pPr>
        <w:shd w:val="clear" w:color="auto" w:fill="FFFFFF"/>
        <w:tabs>
          <w:tab w:val="left" w:pos="648"/>
        </w:tabs>
        <w:spacing w:before="5" w:line="168" w:lineRule="exact"/>
        <w:ind w:left="250" w:right="29"/>
        <w:jc w:val="both"/>
      </w:pPr>
      <w:r>
        <w:rPr>
          <w:spacing w:val="-3"/>
          <w:sz w:val="18"/>
          <w:szCs w:val="18"/>
        </w:rPr>
        <w:t>252,</w:t>
      </w:r>
      <w:r>
        <w:rPr>
          <w:sz w:val="18"/>
          <w:szCs w:val="18"/>
        </w:rPr>
        <w:tab/>
      </w:r>
      <w:r>
        <w:rPr>
          <w:spacing w:val="-1"/>
          <w:sz w:val="18"/>
          <w:szCs w:val="18"/>
        </w:rPr>
        <w:t>255, 263, 264—265, 271 —</w:t>
      </w:r>
      <w:r>
        <w:rPr>
          <w:spacing w:val="-1"/>
          <w:sz w:val="18"/>
          <w:szCs w:val="18"/>
        </w:rPr>
        <w:br/>
        <w:t>272, 279—282, 289, 293—296,</w:t>
      </w:r>
      <w:r>
        <w:rPr>
          <w:spacing w:val="-1"/>
          <w:sz w:val="18"/>
          <w:szCs w:val="18"/>
        </w:rPr>
        <w:br/>
      </w:r>
      <w:r>
        <w:rPr>
          <w:sz w:val="18"/>
          <w:szCs w:val="18"/>
        </w:rPr>
        <w:t>309—311, 312, 320, 327, 345,</w:t>
      </w:r>
      <w:r>
        <w:rPr>
          <w:sz w:val="18"/>
          <w:szCs w:val="18"/>
        </w:rPr>
        <w:br/>
        <w:t>346, 350-353, 357, 385—386,</w:t>
      </w:r>
      <w:r>
        <w:rPr>
          <w:sz w:val="18"/>
          <w:szCs w:val="18"/>
        </w:rPr>
        <w:br/>
      </w:r>
      <w:r>
        <w:rPr>
          <w:spacing w:val="-1"/>
          <w:sz w:val="18"/>
          <w:szCs w:val="18"/>
        </w:rPr>
        <w:t>388—389, 393—396, 405, 408—</w:t>
      </w:r>
      <w:r>
        <w:rPr>
          <w:spacing w:val="-1"/>
          <w:sz w:val="18"/>
          <w:szCs w:val="18"/>
        </w:rPr>
        <w:br/>
      </w:r>
      <w:r>
        <w:rPr>
          <w:sz w:val="18"/>
          <w:szCs w:val="18"/>
        </w:rPr>
        <w:t>409, 430—431, 437, 444, 446,</w:t>
      </w:r>
      <w:r>
        <w:rPr>
          <w:sz w:val="18"/>
          <w:szCs w:val="18"/>
        </w:rPr>
        <w:br/>
        <w:t>451, 453, 454-457, 471; 32,</w:t>
      </w:r>
      <w:r>
        <w:rPr>
          <w:sz w:val="18"/>
          <w:szCs w:val="18"/>
        </w:rPr>
        <w:br/>
        <w:t>15, 130, 193, 194, 441; 34, 5,</w:t>
      </w:r>
      <w:r>
        <w:rPr>
          <w:sz w:val="18"/>
          <w:szCs w:val="18"/>
        </w:rPr>
        <w:br/>
        <w:t>15,  108-109,  114, 120-121,</w:t>
      </w:r>
    </w:p>
    <w:p w:rsidR="00182580" w:rsidRDefault="00182580" w:rsidP="00182580">
      <w:pPr>
        <w:shd w:val="clear" w:color="auto" w:fill="FFFFFF"/>
        <w:tabs>
          <w:tab w:val="left" w:pos="648"/>
        </w:tabs>
        <w:spacing w:before="5" w:line="168" w:lineRule="exact"/>
        <w:ind w:left="250" w:right="29"/>
        <w:jc w:val="both"/>
        <w:sectPr w:rsidR="00182580">
          <w:type w:val="continuous"/>
          <w:pgSz w:w="8504" w:h="11339"/>
          <w:pgMar w:top="927" w:right="1552" w:bottom="360" w:left="1101" w:header="720" w:footer="720" w:gutter="0"/>
          <w:cols w:num="2" w:space="720" w:equalWidth="0">
            <w:col w:w="2784" w:space="350"/>
            <w:col w:w="2716"/>
          </w:cols>
          <w:noEndnote/>
        </w:sectPr>
      </w:pPr>
    </w:p>
    <w:p w:rsidR="00182580" w:rsidRDefault="00182580" w:rsidP="00182580">
      <w:pPr>
        <w:shd w:val="clear" w:color="auto" w:fill="FFFFFF"/>
        <w:spacing w:after="245"/>
        <w:ind w:left="456"/>
      </w:pPr>
      <w:r>
        <w:rPr>
          <w:b/>
          <w:bCs/>
          <w:spacing w:val="-6"/>
          <w:sz w:val="14"/>
          <w:szCs w:val="14"/>
        </w:rPr>
        <w:lastRenderedPageBreak/>
        <w:t>ПАРТИЙНО-ОРГАНИЗАЦИОННАЯ   РАБОТА — ПАРТИЙНЫЕ   ОРГАНИЗАЦИЯ   455</w:t>
      </w:r>
    </w:p>
    <w:p w:rsidR="00182580" w:rsidRDefault="00182580" w:rsidP="00182580">
      <w:pPr>
        <w:shd w:val="clear" w:color="auto" w:fill="FFFFFF"/>
        <w:spacing w:after="245"/>
        <w:ind w:left="456"/>
        <w:sectPr w:rsidR="00182580">
          <w:pgSz w:w="8504" w:h="11339"/>
          <w:pgMar w:top="942" w:right="1156" w:bottom="360" w:left="1444" w:header="720" w:footer="720" w:gutter="0"/>
          <w:cols w:space="60"/>
          <w:noEndnote/>
        </w:sectPr>
      </w:pPr>
    </w:p>
    <w:p w:rsidR="00182580" w:rsidRDefault="00182580" w:rsidP="00182580">
      <w:pPr>
        <w:shd w:val="clear" w:color="auto" w:fill="FFFFFF"/>
        <w:spacing w:line="168" w:lineRule="exact"/>
        <w:ind w:left="413"/>
        <w:jc w:val="both"/>
      </w:pPr>
      <w:r>
        <w:rPr>
          <w:sz w:val="18"/>
          <w:szCs w:val="18"/>
        </w:rPr>
        <w:lastRenderedPageBreak/>
        <w:t>147, 266—267; 49, 400, 402— 403, 423.</w:t>
      </w:r>
    </w:p>
    <w:p w:rsidR="00182580" w:rsidRDefault="00182580" w:rsidP="00182580">
      <w:pPr>
        <w:numPr>
          <w:ilvl w:val="0"/>
          <w:numId w:val="1"/>
        </w:numPr>
        <w:shd w:val="clear" w:color="auto" w:fill="FFFFFF"/>
        <w:tabs>
          <w:tab w:val="left" w:pos="384"/>
        </w:tabs>
        <w:spacing w:line="168" w:lineRule="exact"/>
        <w:ind w:left="384" w:hanging="259"/>
        <w:jc w:val="both"/>
        <w:rPr>
          <w:sz w:val="18"/>
          <w:szCs w:val="18"/>
        </w:rPr>
      </w:pPr>
      <w:r>
        <w:rPr>
          <w:sz w:val="18"/>
          <w:szCs w:val="18"/>
        </w:rPr>
        <w:t>в первые месяцы Советской власти — 35, 323—327; 36, 417-418, 437—438, 440-441, 444; 45, 111.</w:t>
      </w:r>
    </w:p>
    <w:p w:rsidR="00182580" w:rsidRDefault="00182580" w:rsidP="00182580">
      <w:pPr>
        <w:numPr>
          <w:ilvl w:val="0"/>
          <w:numId w:val="1"/>
        </w:numPr>
        <w:shd w:val="clear" w:color="auto" w:fill="FFFFFF"/>
        <w:tabs>
          <w:tab w:val="left" w:pos="384"/>
        </w:tabs>
        <w:spacing w:before="5" w:line="168" w:lineRule="exact"/>
        <w:ind w:left="384" w:right="10" w:hanging="259"/>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 37, 15, 46—47, 111, 195, 382, 403-408, 463— 464, 466-468; 38, 149—150? 39, 47, 306—308; 40, 36—37, 127, 284-285, 312-313; 41, 145, 146, 148-150, 403—406, 407—408.</w:t>
      </w:r>
    </w:p>
    <w:p w:rsidR="00182580" w:rsidRDefault="00182580" w:rsidP="00182580">
      <w:pPr>
        <w:numPr>
          <w:ilvl w:val="0"/>
          <w:numId w:val="1"/>
        </w:numPr>
        <w:shd w:val="clear" w:color="auto" w:fill="FFFFFF"/>
        <w:tabs>
          <w:tab w:val="left" w:pos="384"/>
        </w:tabs>
        <w:spacing w:line="168" w:lineRule="exact"/>
        <w:ind w:left="384" w:right="29" w:hanging="259"/>
        <w:jc w:val="both"/>
        <w:rPr>
          <w:sz w:val="18"/>
          <w:szCs w:val="18"/>
        </w:rPr>
      </w:pPr>
      <w:r>
        <w:rPr>
          <w:sz w:val="18"/>
          <w:szCs w:val="18"/>
        </w:rPr>
        <w:t>в период восстановления на</w:t>
      </w:r>
      <w:r>
        <w:rPr>
          <w:sz w:val="18"/>
          <w:szCs w:val="18"/>
        </w:rPr>
        <w:softHyphen/>
      </w:r>
      <w:r>
        <w:rPr>
          <w:spacing w:val="-2"/>
          <w:sz w:val="18"/>
          <w:szCs w:val="18"/>
        </w:rPr>
        <w:t xml:space="preserve">родного хозяйства — 42, 31— </w:t>
      </w:r>
      <w:r>
        <w:rPr>
          <w:sz w:val="18"/>
          <w:szCs w:val="18"/>
        </w:rPr>
        <w:t>32, 170-171, 173, 174; 43, 253—254, 390—392; 44, 255, 352;  45,  26-27, 51—52.</w:t>
      </w:r>
    </w:p>
    <w:p w:rsidR="00182580" w:rsidRDefault="00182580" w:rsidP="00182580">
      <w:pPr>
        <w:shd w:val="clear" w:color="auto" w:fill="FFFFFF"/>
        <w:spacing w:line="168" w:lineRule="exact"/>
        <w:ind w:left="374" w:right="34" w:firstLine="370"/>
        <w:jc w:val="both"/>
      </w:pPr>
      <w:r>
        <w:rPr>
          <w:i/>
          <w:iCs/>
          <w:sz w:val="18"/>
          <w:szCs w:val="18"/>
        </w:rPr>
        <w:t xml:space="preserve">См. также </w:t>
      </w:r>
      <w:r>
        <w:rPr>
          <w:sz w:val="18"/>
          <w:szCs w:val="18"/>
        </w:rPr>
        <w:t>Агитация пар</w:t>
      </w:r>
      <w:r>
        <w:rPr>
          <w:sz w:val="18"/>
          <w:szCs w:val="18"/>
        </w:rPr>
        <w:softHyphen/>
        <w:t>тийная; Пропаганда партий</w:t>
      </w:r>
      <w:r>
        <w:rPr>
          <w:sz w:val="18"/>
          <w:szCs w:val="18"/>
        </w:rPr>
        <w:softHyphen/>
        <w:t>ная.</w:t>
      </w:r>
    </w:p>
    <w:p w:rsidR="00182580" w:rsidRDefault="00182580" w:rsidP="00182580">
      <w:pPr>
        <w:shd w:val="clear" w:color="auto" w:fill="FFFFFF"/>
        <w:spacing w:line="168" w:lineRule="exact"/>
        <w:ind w:left="360" w:right="38" w:hanging="346"/>
        <w:jc w:val="both"/>
      </w:pPr>
      <w:r>
        <w:rPr>
          <w:b/>
          <w:bCs/>
          <w:sz w:val="18"/>
          <w:szCs w:val="18"/>
        </w:rPr>
        <w:t>Партийно - организационная ра</w:t>
      </w:r>
      <w:r>
        <w:rPr>
          <w:b/>
          <w:bCs/>
          <w:sz w:val="18"/>
          <w:szCs w:val="18"/>
        </w:rPr>
        <w:softHyphen/>
        <w:t>бота</w:t>
      </w:r>
      <w:r>
        <w:rPr>
          <w:sz w:val="18"/>
          <w:szCs w:val="18"/>
        </w:rPr>
        <w:t xml:space="preserve"> — 4,193-195, 325—326; 6, 127—134; 7, 77—78; 9, 292-293, 304—306, 396—397, </w:t>
      </w:r>
      <w:r>
        <w:rPr>
          <w:spacing w:val="-1"/>
          <w:sz w:val="18"/>
          <w:szCs w:val="18"/>
        </w:rPr>
        <w:t xml:space="preserve">401—402, 404, 405, 406, 407— </w:t>
      </w:r>
      <w:r>
        <w:rPr>
          <w:sz w:val="18"/>
          <w:szCs w:val="18"/>
        </w:rPr>
        <w:t>408; 10, 171—172, 193-194, 214—216; 12, 83-93; 14, 125-126, 259—260; 15, 267— 268; 17, 363-364; 20, 292? 21, 72, 143—144; 22, 260— 262; 24, 51; 25, 55; 31, 99; 32, 442; 40, 237—238; 42, 166-167; 43,390—392,410; 44, 13-15, 56; 45,122—123, 343— 348; 46, 269-275; 47, 28—29; 51,167,168; 53,  223-224.</w:t>
      </w:r>
    </w:p>
    <w:p w:rsidR="00182580" w:rsidRDefault="00182580" w:rsidP="00182580">
      <w:pPr>
        <w:shd w:val="clear" w:color="auto" w:fill="FFFFFF"/>
        <w:spacing w:line="168" w:lineRule="exact"/>
        <w:ind w:left="355" w:right="53" w:hanging="350"/>
        <w:jc w:val="both"/>
      </w:pPr>
      <w:r>
        <w:rPr>
          <w:b/>
          <w:bCs/>
          <w:sz w:val="18"/>
          <w:szCs w:val="18"/>
        </w:rPr>
        <w:t>Партийное строительство</w:t>
      </w:r>
      <w:r>
        <w:rPr>
          <w:sz w:val="18"/>
          <w:szCs w:val="18"/>
        </w:rPr>
        <w:t xml:space="preserve"> — </w:t>
      </w:r>
      <w:r>
        <w:rPr>
          <w:i/>
          <w:iCs/>
          <w:sz w:val="18"/>
          <w:szCs w:val="18"/>
        </w:rPr>
        <w:t xml:space="preserve">см. </w:t>
      </w:r>
      <w:r>
        <w:rPr>
          <w:sz w:val="18"/>
          <w:szCs w:val="18"/>
        </w:rPr>
        <w:t>Демократический централизм в партии; Демократия внутри</w:t>
      </w:r>
      <w:r>
        <w:rPr>
          <w:sz w:val="18"/>
          <w:szCs w:val="18"/>
        </w:rPr>
        <w:softHyphen/>
        <w:t>партийная; Единство и укреп</w:t>
      </w:r>
      <w:r>
        <w:rPr>
          <w:sz w:val="18"/>
          <w:szCs w:val="18"/>
        </w:rPr>
        <w:softHyphen/>
        <w:t>ление партии; КПСС; Партий</w:t>
      </w:r>
      <w:r>
        <w:rPr>
          <w:sz w:val="18"/>
          <w:szCs w:val="18"/>
        </w:rPr>
        <w:softHyphen/>
        <w:t>ные организации местные? Партия пролетарская (уче</w:t>
      </w:r>
      <w:r>
        <w:rPr>
          <w:sz w:val="18"/>
          <w:szCs w:val="18"/>
        </w:rPr>
        <w:softHyphen/>
        <w:t>ние о партии); Устав партии? Членство  в   партии.</w:t>
      </w:r>
    </w:p>
    <w:p w:rsidR="00182580" w:rsidRDefault="00182580" w:rsidP="00182580">
      <w:pPr>
        <w:shd w:val="clear" w:color="auto" w:fill="FFFFFF"/>
        <w:spacing w:line="168" w:lineRule="exact"/>
        <w:ind w:right="72"/>
        <w:jc w:val="right"/>
      </w:pPr>
      <w:r>
        <w:rPr>
          <w:b/>
          <w:bCs/>
          <w:sz w:val="18"/>
          <w:szCs w:val="18"/>
        </w:rPr>
        <w:t xml:space="preserve">Партийность </w:t>
      </w:r>
      <w:r>
        <w:rPr>
          <w:sz w:val="18"/>
          <w:szCs w:val="18"/>
        </w:rPr>
        <w:t>— 1, 418—419, 441,</w:t>
      </w:r>
    </w:p>
    <w:p w:rsidR="00182580" w:rsidRDefault="00182580" w:rsidP="00182580">
      <w:pPr>
        <w:shd w:val="clear" w:color="auto" w:fill="FFFFFF"/>
        <w:spacing w:line="168" w:lineRule="exact"/>
        <w:ind w:right="62"/>
        <w:jc w:val="right"/>
      </w:pPr>
      <w:r>
        <w:rPr>
          <w:sz w:val="18"/>
          <w:szCs w:val="18"/>
        </w:rPr>
        <w:t>466; 2, 547-548; 7, 341—356;</w:t>
      </w:r>
    </w:p>
    <w:p w:rsidR="00182580" w:rsidRDefault="00182580" w:rsidP="00182580">
      <w:pPr>
        <w:shd w:val="clear" w:color="auto" w:fill="FFFFFF"/>
        <w:spacing w:line="168" w:lineRule="exact"/>
        <w:ind w:right="619"/>
        <w:jc w:val="right"/>
      </w:pPr>
      <w:r>
        <w:rPr>
          <w:sz w:val="18"/>
          <w:szCs w:val="18"/>
        </w:rPr>
        <w:t>17, 206-213;  18, 338.</w:t>
      </w:r>
    </w:p>
    <w:p w:rsidR="00182580" w:rsidRDefault="00182580" w:rsidP="00182580">
      <w:pPr>
        <w:shd w:val="clear" w:color="auto" w:fill="FFFFFF"/>
        <w:spacing w:line="168" w:lineRule="exact"/>
        <w:ind w:right="67"/>
        <w:jc w:val="right"/>
      </w:pPr>
      <w:r>
        <w:rPr>
          <w:spacing w:val="-5"/>
          <w:sz w:val="18"/>
          <w:szCs w:val="18"/>
        </w:rPr>
        <w:t>— и «беспартийность» — 1, 445—</w:t>
      </w:r>
    </w:p>
    <w:p w:rsidR="00182580" w:rsidRDefault="00182580" w:rsidP="00182580">
      <w:pPr>
        <w:shd w:val="clear" w:color="auto" w:fill="FFFFFF"/>
        <w:spacing w:line="168" w:lineRule="exact"/>
        <w:ind w:right="67"/>
        <w:jc w:val="right"/>
      </w:pPr>
      <w:r>
        <w:rPr>
          <w:sz w:val="18"/>
          <w:szCs w:val="18"/>
        </w:rPr>
        <w:t>446,455-457, 465-466,526-</w:t>
      </w:r>
    </w:p>
    <w:p w:rsidR="00182580" w:rsidRDefault="00182580" w:rsidP="00182580">
      <w:pPr>
        <w:shd w:val="clear" w:color="auto" w:fill="FFFFFF"/>
        <w:spacing w:before="14" w:line="168" w:lineRule="exact"/>
        <w:ind w:left="394"/>
        <w:jc w:val="both"/>
      </w:pPr>
      <w:r>
        <w:br w:type="column"/>
      </w:r>
      <w:r>
        <w:rPr>
          <w:sz w:val="18"/>
          <w:szCs w:val="18"/>
        </w:rPr>
        <w:lastRenderedPageBreak/>
        <w:t xml:space="preserve">527, 532—533; 7, 349—354; 10, 281-282, 287; 12, 136— 139; 13, 274-275; 15, 9-11, </w:t>
      </w:r>
      <w:r>
        <w:rPr>
          <w:spacing w:val="-1"/>
          <w:sz w:val="18"/>
          <w:szCs w:val="18"/>
        </w:rPr>
        <w:t xml:space="preserve">173—174, 178—179, 184—186, </w:t>
      </w:r>
      <w:r>
        <w:rPr>
          <w:sz w:val="18"/>
          <w:szCs w:val="18"/>
        </w:rPr>
        <w:t>254—258; 16, 40; 18, 141 — 142, 303, 356, 377, 380; 19, 109—111; 24, 11— 12; 32, 190—193; 43, 241 — 242.</w:t>
      </w:r>
    </w:p>
    <w:p w:rsidR="00182580" w:rsidRDefault="00182580" w:rsidP="00182580">
      <w:pPr>
        <w:numPr>
          <w:ilvl w:val="0"/>
          <w:numId w:val="6"/>
        </w:numPr>
        <w:shd w:val="clear" w:color="auto" w:fill="FFFFFF"/>
        <w:tabs>
          <w:tab w:val="left" w:pos="370"/>
        </w:tabs>
        <w:spacing w:before="5" w:line="168" w:lineRule="exact"/>
        <w:ind w:left="370" w:right="19" w:hanging="264"/>
        <w:jc w:val="both"/>
        <w:rPr>
          <w:sz w:val="18"/>
          <w:szCs w:val="18"/>
        </w:rPr>
      </w:pPr>
      <w:r>
        <w:rPr>
          <w:sz w:val="18"/>
          <w:szCs w:val="18"/>
        </w:rPr>
        <w:t>в литературе и искусстве — 12, 99—105; 42, 12; 47, 133— 134; 48, 3-5; 51, 23—27, 47— 49, 299; 52, 9—10, 22; 54, 360—361.</w:t>
      </w:r>
    </w:p>
    <w:p w:rsidR="00182580" w:rsidRDefault="00182580" w:rsidP="00182580">
      <w:pPr>
        <w:numPr>
          <w:ilvl w:val="0"/>
          <w:numId w:val="6"/>
        </w:numPr>
        <w:shd w:val="clear" w:color="auto" w:fill="FFFFFF"/>
        <w:tabs>
          <w:tab w:val="left" w:pos="370"/>
        </w:tabs>
        <w:spacing w:line="168" w:lineRule="exact"/>
        <w:ind w:left="370" w:right="24" w:hanging="264"/>
        <w:jc w:val="both"/>
        <w:rPr>
          <w:sz w:val="18"/>
          <w:szCs w:val="18"/>
        </w:rPr>
      </w:pPr>
      <w:r>
        <w:rPr>
          <w:sz w:val="18"/>
          <w:szCs w:val="18"/>
        </w:rPr>
        <w:t>в общественной науке и фи</w:t>
      </w:r>
      <w:r>
        <w:rPr>
          <w:sz w:val="18"/>
          <w:szCs w:val="18"/>
        </w:rPr>
        <w:softHyphen/>
        <w:t xml:space="preserve">лософии — 1, 189, 340—341, </w:t>
      </w:r>
      <w:r>
        <w:rPr>
          <w:spacing w:val="-1"/>
          <w:sz w:val="18"/>
          <w:szCs w:val="18"/>
        </w:rPr>
        <w:t xml:space="preserve">404—405, 407—408, 418—419, </w:t>
      </w:r>
      <w:r>
        <w:rPr>
          <w:spacing w:val="-2"/>
          <w:sz w:val="18"/>
          <w:szCs w:val="18"/>
        </w:rPr>
        <w:t xml:space="preserve">445, 455—456, 465—466, 526— </w:t>
      </w:r>
      <w:r>
        <w:rPr>
          <w:sz w:val="18"/>
          <w:szCs w:val="18"/>
        </w:rPr>
        <w:t>527, 532—533; 2, 214—217, 547—548; 17, 17-20, 420— 422; 18, 9, 59, 97, 131—132, 141—142, 166—167, 183, 213, 222, 228, 278—279, 297, 303, 317, 326—327, 338, 351, 356— 367, 370-372, 376-377, 379— 380; 24, 339-340; 25, 44-46, 52-54; 39, 64—67; 41, 336— 337, 389—391; 45, 23—33; 47, 135, 138, 155—156; 48, 3-6.</w:t>
      </w:r>
    </w:p>
    <w:p w:rsidR="00182580" w:rsidRDefault="00182580" w:rsidP="00182580">
      <w:pPr>
        <w:numPr>
          <w:ilvl w:val="0"/>
          <w:numId w:val="6"/>
        </w:numPr>
        <w:shd w:val="clear" w:color="auto" w:fill="FFFFFF"/>
        <w:tabs>
          <w:tab w:val="left" w:pos="370"/>
        </w:tabs>
        <w:spacing w:before="5" w:line="168" w:lineRule="exact"/>
        <w:ind w:left="370" w:right="48" w:hanging="264"/>
        <w:jc w:val="both"/>
        <w:rPr>
          <w:sz w:val="18"/>
          <w:szCs w:val="18"/>
        </w:rPr>
      </w:pPr>
      <w:r>
        <w:rPr>
          <w:sz w:val="18"/>
          <w:szCs w:val="18"/>
        </w:rPr>
        <w:t xml:space="preserve">в политике — 1, 457—458, 528—529; 7, 348—351; 9, 14; </w:t>
      </w:r>
      <w:r>
        <w:rPr>
          <w:spacing w:val="-1"/>
          <w:sz w:val="18"/>
          <w:szCs w:val="18"/>
        </w:rPr>
        <w:t>10,   39,   281—282,   286—289;</w:t>
      </w:r>
    </w:p>
    <w:p w:rsidR="00182580" w:rsidRDefault="00182580" w:rsidP="00182580">
      <w:pPr>
        <w:shd w:val="clear" w:color="auto" w:fill="FFFFFF"/>
        <w:tabs>
          <w:tab w:val="left" w:pos="653"/>
        </w:tabs>
        <w:spacing w:before="5" w:line="168" w:lineRule="exact"/>
        <w:ind w:left="379" w:right="43"/>
        <w:jc w:val="both"/>
      </w:pPr>
      <w:r>
        <w:rPr>
          <w:spacing w:val="-2"/>
          <w:sz w:val="18"/>
          <w:szCs w:val="18"/>
        </w:rPr>
        <w:t>12,</w:t>
      </w:r>
      <w:r>
        <w:rPr>
          <w:sz w:val="18"/>
          <w:szCs w:val="18"/>
        </w:rPr>
        <w:tab/>
      </w:r>
      <w:r>
        <w:rPr>
          <w:spacing w:val="-1"/>
          <w:sz w:val="18"/>
          <w:szCs w:val="18"/>
        </w:rPr>
        <w:t>85, 133—141; 13, 274—275;</w:t>
      </w:r>
      <w:r>
        <w:rPr>
          <w:spacing w:val="-1"/>
          <w:sz w:val="18"/>
          <w:szCs w:val="18"/>
        </w:rPr>
        <w:br/>
      </w:r>
      <w:r>
        <w:rPr>
          <w:sz w:val="18"/>
          <w:szCs w:val="18"/>
        </w:rPr>
        <w:t>15,   184-187;   18,   303;   19,</w:t>
      </w:r>
    </w:p>
    <w:p w:rsidR="00182580" w:rsidRDefault="00182580" w:rsidP="00182580">
      <w:pPr>
        <w:shd w:val="clear" w:color="auto" w:fill="FFFFFF"/>
        <w:tabs>
          <w:tab w:val="left" w:pos="730"/>
        </w:tabs>
        <w:spacing w:line="168" w:lineRule="exact"/>
        <w:ind w:left="355" w:right="48"/>
        <w:jc w:val="both"/>
      </w:pPr>
      <w:r>
        <w:rPr>
          <w:spacing w:val="-5"/>
          <w:sz w:val="18"/>
          <w:szCs w:val="18"/>
        </w:rPr>
        <w:t>13,</w:t>
      </w:r>
      <w:r>
        <w:rPr>
          <w:sz w:val="18"/>
          <w:szCs w:val="18"/>
        </w:rPr>
        <w:tab/>
        <w:t>39, 51, 109—111, 277—</w:t>
      </w:r>
      <w:r>
        <w:rPr>
          <w:sz w:val="18"/>
          <w:szCs w:val="18"/>
        </w:rPr>
        <w:br/>
        <w:t>278; 22, 210—211, 236—237,</w:t>
      </w:r>
      <w:r>
        <w:rPr>
          <w:sz w:val="18"/>
          <w:szCs w:val="18"/>
        </w:rPr>
        <w:br/>
        <w:t>269; 24, 11—12, 66—68, 78—</w:t>
      </w:r>
      <w:r>
        <w:rPr>
          <w:sz w:val="18"/>
          <w:szCs w:val="18"/>
        </w:rPr>
        <w:br/>
        <w:t>80; 32, 190—193; 41, 26—27;</w:t>
      </w:r>
      <w:r>
        <w:rPr>
          <w:sz w:val="18"/>
          <w:szCs w:val="18"/>
        </w:rPr>
        <w:br/>
        <w:t>46, 23; 47, 33—34; 49, 214—</w:t>
      </w:r>
      <w:r>
        <w:rPr>
          <w:sz w:val="18"/>
          <w:szCs w:val="18"/>
        </w:rPr>
        <w:br/>
        <w:t>215, 233-234, 239-240; 52,</w:t>
      </w:r>
      <w:r>
        <w:rPr>
          <w:sz w:val="18"/>
          <w:szCs w:val="18"/>
        </w:rPr>
        <w:br/>
        <w:t>224—225.</w:t>
      </w:r>
    </w:p>
    <w:p w:rsidR="00182580" w:rsidRDefault="00182580" w:rsidP="00182580">
      <w:pPr>
        <w:shd w:val="clear" w:color="auto" w:fill="FFFFFF"/>
        <w:spacing w:line="168" w:lineRule="exact"/>
        <w:ind w:left="370" w:right="72" w:hanging="365"/>
        <w:jc w:val="both"/>
      </w:pPr>
      <w:r>
        <w:rPr>
          <w:b/>
          <w:bCs/>
          <w:sz w:val="18"/>
          <w:szCs w:val="18"/>
        </w:rPr>
        <w:t>Партийные конференции</w:t>
      </w:r>
      <w:r>
        <w:rPr>
          <w:sz w:val="18"/>
          <w:szCs w:val="18"/>
        </w:rPr>
        <w:t xml:space="preserve"> — </w:t>
      </w:r>
      <w:r>
        <w:rPr>
          <w:i/>
          <w:iCs/>
          <w:sz w:val="18"/>
          <w:szCs w:val="18"/>
        </w:rPr>
        <w:t xml:space="preserve">см. </w:t>
      </w:r>
      <w:r>
        <w:rPr>
          <w:sz w:val="18"/>
          <w:szCs w:val="18"/>
        </w:rPr>
        <w:t>КПСС — конференции.</w:t>
      </w:r>
    </w:p>
    <w:p w:rsidR="00182580" w:rsidRDefault="00182580" w:rsidP="00182580">
      <w:pPr>
        <w:shd w:val="clear" w:color="auto" w:fill="FFFFFF"/>
        <w:spacing w:line="168" w:lineRule="exact"/>
        <w:ind w:left="350" w:right="67" w:hanging="350"/>
        <w:jc w:val="both"/>
      </w:pPr>
      <w:r>
        <w:rPr>
          <w:b/>
          <w:bCs/>
          <w:sz w:val="18"/>
          <w:szCs w:val="18"/>
        </w:rPr>
        <w:t>Партийные мобилизации</w:t>
      </w:r>
      <w:r>
        <w:rPr>
          <w:sz w:val="18"/>
          <w:szCs w:val="18"/>
        </w:rPr>
        <w:t xml:space="preserve"> — 37, 46; 39, 27, 52—53, 239-240, 245—247, 343, 360, 380—381, 420—421.</w:t>
      </w:r>
    </w:p>
    <w:p w:rsidR="00182580" w:rsidRDefault="00182580" w:rsidP="00182580">
      <w:pPr>
        <w:shd w:val="clear" w:color="auto" w:fill="FFFFFF"/>
        <w:spacing w:line="168" w:lineRule="exact"/>
        <w:ind w:left="346" w:right="67" w:hanging="341"/>
        <w:jc w:val="both"/>
      </w:pPr>
      <w:r>
        <w:rPr>
          <w:b/>
          <w:bCs/>
          <w:sz w:val="18"/>
          <w:szCs w:val="18"/>
        </w:rPr>
        <w:t>Партийные организации завод</w:t>
      </w:r>
      <w:r>
        <w:rPr>
          <w:b/>
          <w:bCs/>
          <w:sz w:val="18"/>
          <w:szCs w:val="18"/>
        </w:rPr>
        <w:softHyphen/>
        <w:t>ские</w:t>
      </w:r>
      <w:r>
        <w:rPr>
          <w:sz w:val="18"/>
          <w:szCs w:val="18"/>
        </w:rPr>
        <w:t xml:space="preserve"> — 7, 10—11, 15—18, 77? 8, 250-251; 17, 4, 7, 363— 364; 22, 256, 260-261; 47, 28-29.</w:t>
      </w:r>
    </w:p>
    <w:p w:rsidR="00182580" w:rsidRDefault="00182580" w:rsidP="00182580">
      <w:pPr>
        <w:shd w:val="clear" w:color="auto" w:fill="FFFFFF"/>
        <w:spacing w:line="168" w:lineRule="exact"/>
        <w:ind w:left="346" w:right="67" w:hanging="341"/>
        <w:jc w:val="both"/>
        <w:sectPr w:rsidR="00182580">
          <w:type w:val="continuous"/>
          <w:pgSz w:w="8504" w:h="11339"/>
          <w:pgMar w:top="942" w:right="1156" w:bottom="360" w:left="1444" w:header="720" w:footer="720" w:gutter="0"/>
          <w:cols w:num="2" w:space="720" w:equalWidth="0">
            <w:col w:w="2841" w:space="221"/>
            <w:col w:w="2841"/>
          </w:cols>
          <w:noEndnote/>
        </w:sectPr>
      </w:pPr>
    </w:p>
    <w:p w:rsidR="00182580" w:rsidRDefault="00182580" w:rsidP="00182580">
      <w:pPr>
        <w:shd w:val="clear" w:color="auto" w:fill="FFFFFF"/>
        <w:tabs>
          <w:tab w:val="left" w:pos="1550"/>
        </w:tabs>
        <w:spacing w:after="259"/>
      </w:pPr>
      <w:r>
        <w:rPr>
          <w:b/>
          <w:bCs/>
          <w:sz w:val="14"/>
          <w:szCs w:val="14"/>
        </w:rPr>
        <w:lastRenderedPageBreak/>
        <w:t>456</w:t>
      </w:r>
      <w:r>
        <w:rPr>
          <w:rFonts w:ascii="Arial" w:cs="Arial"/>
          <w:b/>
          <w:bCs/>
          <w:sz w:val="14"/>
          <w:szCs w:val="14"/>
        </w:rPr>
        <w:tab/>
      </w:r>
      <w:r>
        <w:rPr>
          <w:b/>
          <w:bCs/>
          <w:spacing w:val="-7"/>
          <w:sz w:val="14"/>
          <w:szCs w:val="14"/>
        </w:rPr>
        <w:t xml:space="preserve">ПАРТИЙНЫЕ  ОРГАНИЗАЦИИ  МЕСТНЫЕ        </w:t>
      </w:r>
    </w:p>
    <w:p w:rsidR="00182580" w:rsidRDefault="00182580" w:rsidP="00182580">
      <w:pPr>
        <w:shd w:val="clear" w:color="auto" w:fill="FFFFFF"/>
        <w:tabs>
          <w:tab w:val="left" w:pos="1550"/>
        </w:tabs>
        <w:spacing w:after="259"/>
        <w:sectPr w:rsidR="00182580">
          <w:pgSz w:w="8504" w:h="11339"/>
          <w:pgMar w:top="943" w:right="1528" w:bottom="360" w:left="1115" w:header="720" w:footer="720" w:gutter="0"/>
          <w:cols w:space="60"/>
          <w:noEndnote/>
        </w:sectPr>
      </w:pPr>
    </w:p>
    <w:p w:rsidR="00182580" w:rsidRDefault="00182580" w:rsidP="00182580">
      <w:pPr>
        <w:shd w:val="clear" w:color="auto" w:fill="FFFFFF"/>
        <w:spacing w:line="168" w:lineRule="exact"/>
        <w:ind w:left="5"/>
      </w:pPr>
      <w:r>
        <w:rPr>
          <w:b/>
          <w:bCs/>
          <w:sz w:val="18"/>
          <w:szCs w:val="18"/>
        </w:rPr>
        <w:lastRenderedPageBreak/>
        <w:t>Партийные организации местные</w:t>
      </w:r>
    </w:p>
    <w:p w:rsidR="00182580" w:rsidRDefault="00182580" w:rsidP="00182580">
      <w:pPr>
        <w:shd w:val="clear" w:color="auto" w:fill="FFFFFF"/>
        <w:spacing w:line="168" w:lineRule="exact"/>
        <w:ind w:left="331" w:right="10" w:hanging="274"/>
        <w:jc w:val="both"/>
      </w:pPr>
      <w:r>
        <w:rPr>
          <w:sz w:val="18"/>
          <w:szCs w:val="18"/>
        </w:rPr>
        <w:t xml:space="preserve">— их функции и задачи — 6, </w:t>
      </w:r>
      <w:r>
        <w:rPr>
          <w:spacing w:val="-1"/>
          <w:sz w:val="18"/>
          <w:szCs w:val="18"/>
        </w:rPr>
        <w:t xml:space="preserve">143—154, 178—179; 7, 7—25, </w:t>
      </w:r>
      <w:r>
        <w:rPr>
          <w:sz w:val="18"/>
          <w:szCs w:val="18"/>
        </w:rPr>
        <w:t xml:space="preserve">72—82, 176—177, 198, 250, </w:t>
      </w:r>
      <w:r>
        <w:rPr>
          <w:spacing w:val="-1"/>
          <w:sz w:val="18"/>
          <w:szCs w:val="18"/>
        </w:rPr>
        <w:t xml:space="preserve">253, 256—257, 287—289, 323, </w:t>
      </w:r>
      <w:r>
        <w:rPr>
          <w:sz w:val="18"/>
          <w:szCs w:val="18"/>
        </w:rPr>
        <w:t xml:space="preserve">363; 8, 241—259; 9, 300—306; 10, 193-194, 214-215; 11, 138—139, 222—244; 13, 60— 61, 90, 172, 190-192; 17, 363—364; 19, 10; 21, 135— 136, 143-144, 485; 22, 261; 39, 305-308; 40, 140-144; </w:t>
      </w:r>
      <w:r>
        <w:rPr>
          <w:spacing w:val="-1"/>
          <w:sz w:val="18"/>
          <w:szCs w:val="18"/>
        </w:rPr>
        <w:t xml:space="preserve">43, 253—254, 390—392; 46, </w:t>
      </w:r>
      <w:r>
        <w:rPr>
          <w:sz w:val="18"/>
          <w:szCs w:val="18"/>
        </w:rPr>
        <w:t>161-163, 192—197, 269-275; 47, 28—29, 65—68.</w:t>
      </w:r>
    </w:p>
    <w:p w:rsidR="00182580" w:rsidRDefault="00182580" w:rsidP="00182580">
      <w:pPr>
        <w:shd w:val="clear" w:color="auto" w:fill="FFFFFF"/>
        <w:spacing w:before="5" w:line="168" w:lineRule="exact"/>
        <w:ind w:left="307" w:right="24" w:hanging="264"/>
        <w:jc w:val="both"/>
      </w:pPr>
      <w:r>
        <w:rPr>
          <w:sz w:val="18"/>
          <w:szCs w:val="18"/>
        </w:rPr>
        <w:t>— их взаимоотношения с цент</w:t>
      </w:r>
      <w:r>
        <w:rPr>
          <w:sz w:val="18"/>
          <w:szCs w:val="18"/>
        </w:rPr>
        <w:softHyphen/>
        <w:t>ральными учреждениями пар</w:t>
      </w:r>
      <w:r>
        <w:rPr>
          <w:sz w:val="18"/>
          <w:szCs w:val="18"/>
        </w:rPr>
        <w:softHyphen/>
        <w:t>тии — 4, 190—191; 6, 143— 151, 154-179; 7,8-9, 10, 11, 14-15, 17, 19, 20—25, 256— 257, 273, 287, 290, 397, 398, 428; 8, 155—156, 233—239, 279—280, 423, 435—438; 9, 10, 19, 28—29, 39-43, 105— 109, 232, 235—237, 283, 310; 10, 72—75, 98-99, 167—168, 173, 178, 193-194, 207, 213, 214-216; 11, 312, 321-322; 12, 84-85; 13, 172, 190—193; 14, 127—128, 259-260; 15, 12—13; 20, 356; 21, 154; 22, 261; 24, 51; 31, 337-338; 38, 148; 46, 214, 235, 254, 269— 275; 47, 12—13, 73-74; 48, 53;  49,  133,  301—302.</w:t>
      </w:r>
    </w:p>
    <w:p w:rsidR="00182580" w:rsidRDefault="00182580" w:rsidP="00182580">
      <w:pPr>
        <w:numPr>
          <w:ilvl w:val="0"/>
          <w:numId w:val="224"/>
        </w:numPr>
        <w:shd w:val="clear" w:color="auto" w:fill="FFFFFF"/>
        <w:tabs>
          <w:tab w:val="left" w:pos="293"/>
        </w:tabs>
        <w:spacing w:line="168" w:lineRule="exact"/>
        <w:ind w:left="293" w:right="53" w:hanging="293"/>
        <w:jc w:val="both"/>
        <w:rPr>
          <w:sz w:val="18"/>
          <w:szCs w:val="18"/>
        </w:rPr>
      </w:pPr>
      <w:r>
        <w:rPr>
          <w:sz w:val="18"/>
          <w:szCs w:val="18"/>
        </w:rPr>
        <w:t xml:space="preserve">в 1890—1900 гг. — 4, 176, 188—191, 213—214, 243, 249, </w:t>
      </w:r>
      <w:r>
        <w:rPr>
          <w:spacing w:val="-1"/>
          <w:sz w:val="18"/>
          <w:szCs w:val="18"/>
        </w:rPr>
        <w:t xml:space="preserve">267, 322—325, 354—355, 363— </w:t>
      </w:r>
      <w:r>
        <w:rPr>
          <w:sz w:val="18"/>
          <w:szCs w:val="18"/>
        </w:rPr>
        <w:t>369, 371-373, 395—396; 6, 100—103, 143—154; 9, 51—53, 232, 396;  11, 95; 24, 22.</w:t>
      </w:r>
    </w:p>
    <w:p w:rsidR="00182580" w:rsidRDefault="00182580" w:rsidP="00182580">
      <w:pPr>
        <w:numPr>
          <w:ilvl w:val="0"/>
          <w:numId w:val="224"/>
        </w:numPr>
        <w:shd w:val="clear" w:color="auto" w:fill="FFFFFF"/>
        <w:tabs>
          <w:tab w:val="left" w:pos="293"/>
        </w:tabs>
        <w:spacing w:line="168" w:lineRule="exact"/>
        <w:ind w:left="293" w:right="48" w:hanging="293"/>
        <w:jc w:val="both"/>
        <w:rPr>
          <w:sz w:val="18"/>
          <w:szCs w:val="18"/>
        </w:rPr>
      </w:pPr>
      <w:r>
        <w:rPr>
          <w:sz w:val="18"/>
          <w:szCs w:val="18"/>
        </w:rPr>
        <w:t>в 1901—1904 гг. — 5, 7, 9— 10; 6, 82-83, 144-154, 168— 171, 178—179; 7, 7—25, 72— 82, 89—93, 176—177, 198, 250, 253, 261, 285, 312, 336— 337, 363, 397, 398; 8, 88, 103, 138, 155—156, 162, 192—193, 423, 435, 438: 9, 3, 6-7, 11, 20, 24-25, 34. 36, 43, 53, 59, 65, 66—70, 103—109, 110— 112, 118, 124, 138, 147—148, 173, 198-200, 232, 234, 235,</w:t>
      </w:r>
    </w:p>
    <w:p w:rsidR="00182580" w:rsidRDefault="00182580" w:rsidP="00182580">
      <w:pPr>
        <w:shd w:val="clear" w:color="auto" w:fill="FFFFFF"/>
        <w:spacing w:line="168" w:lineRule="exact"/>
        <w:ind w:left="302"/>
        <w:jc w:val="both"/>
      </w:pPr>
      <w:r>
        <w:rPr>
          <w:sz w:val="18"/>
          <w:szCs w:val="18"/>
        </w:rPr>
        <w:br w:type="column"/>
      </w:r>
      <w:r>
        <w:rPr>
          <w:sz w:val="18"/>
          <w:szCs w:val="18"/>
        </w:rPr>
        <w:lastRenderedPageBreak/>
        <w:t>236—237, 335—336; 11, 138— 139; 30, 310; 46, 161-163, 185-186, 192—157, 208, 214, 221—225, 235-237, 254—255, 269-275, 308—309, 329, 352, 355, 367-369, 372, 386—387, 399-401, 405, 414—415, 419— 421, 428, 429—430.</w:t>
      </w:r>
    </w:p>
    <w:p w:rsidR="00182580" w:rsidRDefault="00182580" w:rsidP="00182580">
      <w:pPr>
        <w:shd w:val="clear" w:color="auto" w:fill="FFFFFF"/>
        <w:spacing w:line="168" w:lineRule="exact"/>
        <w:ind w:left="274" w:right="14" w:hanging="269"/>
        <w:jc w:val="both"/>
      </w:pPr>
      <w:r>
        <w:rPr>
          <w:sz w:val="18"/>
          <w:szCs w:val="18"/>
          <w:lang w:val="en-US"/>
        </w:rPr>
        <w:t xml:space="preserve">— </w:t>
      </w:r>
      <w:r>
        <w:rPr>
          <w:sz w:val="18"/>
          <w:szCs w:val="18"/>
        </w:rPr>
        <w:t xml:space="preserve">в период революции 1905— 1907 гг. — 9, 244—248, 283— </w:t>
      </w:r>
      <w:r>
        <w:rPr>
          <w:spacing w:val="-1"/>
          <w:sz w:val="18"/>
          <w:szCs w:val="18"/>
        </w:rPr>
        <w:t xml:space="preserve">285, 288—289, 290—291, 300— </w:t>
      </w:r>
      <w:r>
        <w:rPr>
          <w:sz w:val="18"/>
          <w:szCs w:val="18"/>
        </w:rPr>
        <w:t xml:space="preserve">306, 310, 335—337, 371, 383— 384, 396-397; 10, 62-63, 72—75, 76, 99,107—109,112— 113, 147-148, 162, 167—168, </w:t>
      </w:r>
      <w:r>
        <w:rPr>
          <w:spacing w:val="-2"/>
          <w:sz w:val="18"/>
          <w:szCs w:val="18"/>
        </w:rPr>
        <w:t xml:space="preserve">171—172, 173, 174, 175, 178, </w:t>
      </w:r>
      <w:r>
        <w:rPr>
          <w:sz w:val="18"/>
          <w:szCs w:val="18"/>
        </w:rPr>
        <w:t>193-194, 214—215; 11, 222-224, 321-322; 12, 209, 279; 13, 60—61, 90, 191—193; 14, 103—105, 124, 259-262; 15, 9, 12—15, 55—56; 20, 80; 30, 310; 47, 12—13, 15, 22—23, 28-29, 65-68, 73-74, 79— 80.</w:t>
      </w:r>
    </w:p>
    <w:p w:rsidR="00182580" w:rsidRDefault="00182580" w:rsidP="00182580">
      <w:pPr>
        <w:shd w:val="clear" w:color="auto" w:fill="FFFFFF"/>
        <w:spacing w:line="168" w:lineRule="exact"/>
        <w:ind w:left="259" w:right="38" w:hanging="259"/>
        <w:jc w:val="both"/>
      </w:pPr>
      <w:r>
        <w:rPr>
          <w:sz w:val="18"/>
          <w:szCs w:val="18"/>
        </w:rPr>
        <w:t>— в период реакции (1907— 1910) — 17, 4—5, 6—7, 226, 230, 271, 283, 290—291, 303— 304, 334, 354—357, 362—364, 425-426; 19, 3, 7, 10, 24— 25, 87—88, 200—201, 372— 373.</w:t>
      </w:r>
    </w:p>
    <w:p w:rsidR="00182580" w:rsidRDefault="00182580" w:rsidP="00182580">
      <w:pPr>
        <w:shd w:val="clear" w:color="auto" w:fill="FFFFFF"/>
        <w:tabs>
          <w:tab w:val="left" w:pos="264"/>
        </w:tabs>
        <w:spacing w:before="5" w:line="168" w:lineRule="exact"/>
        <w:ind w:left="264" w:right="38" w:hanging="264"/>
        <w:jc w:val="both"/>
      </w:pPr>
      <w:r>
        <w:rPr>
          <w:sz w:val="18"/>
          <w:szCs w:val="18"/>
        </w:rPr>
        <w:t>—</w:t>
      </w:r>
      <w:r>
        <w:rPr>
          <w:sz w:val="18"/>
          <w:szCs w:val="18"/>
        </w:rPr>
        <w:tab/>
        <w:t>в период нового революцион</w:t>
      </w:r>
      <w:r>
        <w:rPr>
          <w:sz w:val="18"/>
          <w:szCs w:val="18"/>
        </w:rPr>
        <w:softHyphen/>
        <w:t>ного подъема (1910—1914) —</w:t>
      </w:r>
    </w:p>
    <w:p w:rsidR="00182580" w:rsidRDefault="00182580" w:rsidP="00182580">
      <w:pPr>
        <w:numPr>
          <w:ilvl w:val="0"/>
          <w:numId w:val="225"/>
        </w:numPr>
        <w:shd w:val="clear" w:color="auto" w:fill="FFFFFF"/>
        <w:tabs>
          <w:tab w:val="left" w:pos="605"/>
        </w:tabs>
        <w:spacing w:line="168" w:lineRule="exact"/>
        <w:ind w:left="269"/>
        <w:rPr>
          <w:sz w:val="18"/>
          <w:szCs w:val="18"/>
        </w:rPr>
      </w:pPr>
      <w:r>
        <w:rPr>
          <w:sz w:val="18"/>
          <w:szCs w:val="18"/>
        </w:rPr>
        <w:t>260, 292, 343, 355—356;</w:t>
      </w:r>
    </w:p>
    <w:p w:rsidR="00182580" w:rsidRDefault="00182580" w:rsidP="00182580">
      <w:pPr>
        <w:numPr>
          <w:ilvl w:val="0"/>
          <w:numId w:val="225"/>
        </w:numPr>
        <w:shd w:val="clear" w:color="auto" w:fill="FFFFFF"/>
        <w:tabs>
          <w:tab w:val="left" w:pos="605"/>
        </w:tabs>
        <w:spacing w:before="5" w:line="168" w:lineRule="exact"/>
        <w:ind w:left="269" w:right="48"/>
        <w:jc w:val="both"/>
        <w:rPr>
          <w:sz w:val="18"/>
          <w:szCs w:val="18"/>
        </w:rPr>
      </w:pPr>
      <w:r>
        <w:rPr>
          <w:sz w:val="18"/>
          <w:szCs w:val="18"/>
        </w:rPr>
        <w:t xml:space="preserve">6—7, 9, 10, 64, 67, 123— 124, 131, 132-133, 135-136, </w:t>
      </w:r>
      <w:r>
        <w:rPr>
          <w:spacing w:val="-2"/>
          <w:sz w:val="18"/>
          <w:szCs w:val="18"/>
        </w:rPr>
        <w:t xml:space="preserve">143—144,151—152, 206, 211 — </w:t>
      </w:r>
      <w:r>
        <w:rPr>
          <w:sz w:val="18"/>
          <w:szCs w:val="18"/>
        </w:rPr>
        <w:t>212, 215, 217—218, 347, 389, 445, 456, 485; 22, 5, 251, 256-257, 261, 263, 265, 267; 24, 51, 53, 56—57; 48, 53—55, 169, 239.</w:t>
      </w:r>
    </w:p>
    <w:p w:rsidR="00182580" w:rsidRDefault="00182580" w:rsidP="00182580">
      <w:pPr>
        <w:shd w:val="clear" w:color="auto" w:fill="FFFFFF"/>
        <w:tabs>
          <w:tab w:val="left" w:pos="264"/>
        </w:tabs>
        <w:spacing w:line="168" w:lineRule="exact"/>
        <w:ind w:left="264" w:right="58" w:hanging="264"/>
        <w:jc w:val="both"/>
      </w:pPr>
      <w:r>
        <w:rPr>
          <w:sz w:val="18"/>
          <w:szCs w:val="18"/>
        </w:rPr>
        <w:t>—</w:t>
      </w:r>
      <w:r>
        <w:rPr>
          <w:sz w:val="18"/>
          <w:szCs w:val="18"/>
        </w:rPr>
        <w:tab/>
        <w:t>в годы империалистической</w:t>
      </w:r>
      <w:r>
        <w:rPr>
          <w:sz w:val="18"/>
          <w:szCs w:val="18"/>
        </w:rPr>
        <w:br/>
        <w:t>войны (1914 — 1917) — 26,</w:t>
      </w:r>
      <w:r>
        <w:rPr>
          <w:sz w:val="18"/>
          <w:szCs w:val="18"/>
        </w:rPr>
        <w:br/>
        <w:t>331—332; 27, 48; 49, 133,</w:t>
      </w:r>
      <w:r>
        <w:rPr>
          <w:sz w:val="18"/>
          <w:szCs w:val="18"/>
        </w:rPr>
        <w:br/>
        <w:t>301—302.</w:t>
      </w:r>
    </w:p>
    <w:p w:rsidR="00182580" w:rsidRDefault="00182580" w:rsidP="00182580">
      <w:pPr>
        <w:shd w:val="clear" w:color="auto" w:fill="FFFFFF"/>
        <w:spacing w:before="5" w:line="168" w:lineRule="exact"/>
        <w:ind w:left="259" w:right="58" w:hanging="259"/>
        <w:jc w:val="both"/>
      </w:pPr>
      <w:r>
        <w:rPr>
          <w:sz w:val="18"/>
          <w:szCs w:val="18"/>
        </w:rPr>
        <w:t>— в период подготовки Октябрь</w:t>
      </w:r>
      <w:r>
        <w:rPr>
          <w:sz w:val="18"/>
          <w:szCs w:val="18"/>
        </w:rPr>
        <w:softHyphen/>
        <w:t>ской социалистической рево</w:t>
      </w:r>
      <w:r>
        <w:rPr>
          <w:sz w:val="18"/>
          <w:szCs w:val="18"/>
        </w:rPr>
        <w:softHyphen/>
        <w:t>люции — 31, 337—338; 34, 145, 348, 350.</w:t>
      </w:r>
    </w:p>
    <w:p w:rsidR="00182580" w:rsidRDefault="00182580" w:rsidP="00182580">
      <w:pPr>
        <w:shd w:val="clear" w:color="auto" w:fill="FFFFFF"/>
        <w:tabs>
          <w:tab w:val="left" w:pos="264"/>
        </w:tabs>
        <w:spacing w:line="168" w:lineRule="exact"/>
        <w:ind w:left="264" w:right="67" w:hanging="264"/>
        <w:jc w:val="both"/>
      </w:pPr>
      <w:r>
        <w:rPr>
          <w:sz w:val="18"/>
          <w:szCs w:val="18"/>
        </w:rPr>
        <w:t>—</w:t>
      </w:r>
      <w:r>
        <w:rPr>
          <w:sz w:val="18"/>
          <w:szCs w:val="18"/>
        </w:rPr>
        <w:tab/>
        <w:t>в годы Советской власти — 36,</w:t>
      </w:r>
      <w:r>
        <w:rPr>
          <w:sz w:val="18"/>
          <w:szCs w:val="18"/>
        </w:rPr>
        <w:br/>
        <w:t>62; 37, 368, 369; 39, 305—308;</w:t>
      </w:r>
      <w:r>
        <w:rPr>
          <w:sz w:val="18"/>
          <w:szCs w:val="18"/>
        </w:rPr>
        <w:br/>
        <w:t>40,   140-144;  43,   198-200,</w:t>
      </w:r>
    </w:p>
    <w:p w:rsidR="00182580" w:rsidRDefault="00182580" w:rsidP="00182580">
      <w:pPr>
        <w:shd w:val="clear" w:color="auto" w:fill="FFFFFF"/>
        <w:tabs>
          <w:tab w:val="left" w:pos="264"/>
        </w:tabs>
        <w:spacing w:line="168" w:lineRule="exact"/>
        <w:ind w:left="264" w:right="67" w:hanging="264"/>
        <w:jc w:val="both"/>
        <w:sectPr w:rsidR="00182580">
          <w:type w:val="continuous"/>
          <w:pgSz w:w="8504" w:h="11339"/>
          <w:pgMar w:top="943" w:right="1528" w:bottom="360" w:left="1130" w:header="720" w:footer="720" w:gutter="0"/>
          <w:cols w:num="2" w:space="720" w:equalWidth="0">
            <w:col w:w="2784" w:space="307"/>
            <w:col w:w="2755"/>
          </w:cols>
          <w:noEndnote/>
        </w:sectPr>
      </w:pPr>
    </w:p>
    <w:p w:rsidR="00182580" w:rsidRDefault="00182580" w:rsidP="00182580">
      <w:pPr>
        <w:shd w:val="clear" w:color="auto" w:fill="FFFFFF"/>
        <w:tabs>
          <w:tab w:val="left" w:pos="5630"/>
        </w:tabs>
        <w:spacing w:after="250"/>
        <w:ind w:left="1046"/>
      </w:pPr>
      <w:r>
        <w:rPr>
          <w:b/>
          <w:bCs/>
          <w:spacing w:val="-5"/>
          <w:sz w:val="14"/>
          <w:szCs w:val="14"/>
        </w:rPr>
        <w:lastRenderedPageBreak/>
        <w:t>ПАРТИЙНЫЕ  СОБРАНИЯ — ПАРТИЯ   ПРОЛЕТАРСКАЯ</w:t>
      </w:r>
      <w:r>
        <w:rPr>
          <w:rFonts w:ascii="Arial" w:hAnsi="Arial" w:cs="Arial"/>
          <w:b/>
          <w:bCs/>
          <w:sz w:val="14"/>
          <w:szCs w:val="14"/>
        </w:rPr>
        <w:tab/>
      </w:r>
      <w:r>
        <w:rPr>
          <w:rFonts w:hAnsi="Arial"/>
          <w:b/>
          <w:bCs/>
          <w:sz w:val="14"/>
          <w:szCs w:val="14"/>
        </w:rPr>
        <w:t>457</w:t>
      </w:r>
    </w:p>
    <w:p w:rsidR="00182580" w:rsidRDefault="00182580" w:rsidP="00182580">
      <w:pPr>
        <w:shd w:val="clear" w:color="auto" w:fill="FFFFFF"/>
        <w:tabs>
          <w:tab w:val="left" w:pos="5630"/>
        </w:tabs>
        <w:spacing w:after="250"/>
        <w:ind w:left="1046"/>
        <w:sectPr w:rsidR="00182580">
          <w:pgSz w:w="8504" w:h="11339"/>
          <w:pgMar w:top="949" w:right="1111" w:bottom="360" w:left="1490" w:header="720" w:footer="720" w:gutter="0"/>
          <w:cols w:space="60"/>
          <w:noEndnote/>
        </w:sectPr>
      </w:pPr>
    </w:p>
    <w:p w:rsidR="00182580" w:rsidRDefault="00182580" w:rsidP="00182580">
      <w:pPr>
        <w:shd w:val="clear" w:color="auto" w:fill="FFFFFF"/>
        <w:spacing w:line="168" w:lineRule="exact"/>
        <w:ind w:left="360" w:right="77"/>
        <w:jc w:val="both"/>
      </w:pPr>
      <w:r>
        <w:rPr>
          <w:spacing w:val="-2"/>
          <w:sz w:val="18"/>
          <w:szCs w:val="18"/>
        </w:rPr>
        <w:lastRenderedPageBreak/>
        <w:t>253—254, 333—335, 390—</w:t>
      </w:r>
      <w:r w:rsidRPr="00D34FA9">
        <w:rPr>
          <w:spacing w:val="-2"/>
          <w:sz w:val="18"/>
          <w:szCs w:val="18"/>
        </w:rPr>
        <w:t xml:space="preserve">392; </w:t>
      </w:r>
      <w:r>
        <w:rPr>
          <w:sz w:val="18"/>
          <w:szCs w:val="18"/>
        </w:rPr>
        <w:t>44, 255; 50, 112—113.</w:t>
      </w:r>
    </w:p>
    <w:p w:rsidR="00182580" w:rsidRDefault="00182580" w:rsidP="00182580">
      <w:pPr>
        <w:shd w:val="clear" w:color="auto" w:fill="FFFFFF"/>
        <w:spacing w:before="5" w:line="168" w:lineRule="exact"/>
        <w:ind w:left="14" w:firstLine="370"/>
        <w:rPr>
          <w:sz w:val="18"/>
          <w:szCs w:val="18"/>
        </w:rPr>
      </w:pPr>
      <w:r>
        <w:rPr>
          <w:i/>
          <w:iCs/>
          <w:spacing w:val="-1"/>
          <w:sz w:val="18"/>
          <w:szCs w:val="18"/>
        </w:rPr>
        <w:t xml:space="preserve">См.  также   </w:t>
      </w:r>
      <w:r>
        <w:rPr>
          <w:spacing w:val="-1"/>
          <w:sz w:val="18"/>
          <w:szCs w:val="18"/>
        </w:rPr>
        <w:t>КПСС — ме</w:t>
      </w:r>
      <w:r>
        <w:rPr>
          <w:spacing w:val="-1"/>
          <w:sz w:val="18"/>
          <w:szCs w:val="18"/>
        </w:rPr>
        <w:softHyphen/>
      </w:r>
      <w:r>
        <w:rPr>
          <w:sz w:val="18"/>
          <w:szCs w:val="18"/>
        </w:rPr>
        <w:t xml:space="preserve">стные   организации   РСДРП, РСДРП (б), РКП (б). </w:t>
      </w:r>
    </w:p>
    <w:p w:rsidR="00182580" w:rsidRDefault="00182580" w:rsidP="00182580">
      <w:pPr>
        <w:shd w:val="clear" w:color="auto" w:fill="FFFFFF"/>
        <w:spacing w:before="5" w:line="168" w:lineRule="exact"/>
        <w:ind w:left="284" w:hanging="284"/>
      </w:pPr>
      <w:r>
        <w:rPr>
          <w:b/>
          <w:bCs/>
          <w:sz w:val="18"/>
          <w:szCs w:val="18"/>
        </w:rPr>
        <w:t xml:space="preserve">Партийные собрания </w:t>
      </w:r>
      <w:r>
        <w:rPr>
          <w:sz w:val="18"/>
          <w:szCs w:val="18"/>
        </w:rPr>
        <w:t xml:space="preserve">— </w:t>
      </w:r>
      <w:r>
        <w:rPr>
          <w:i/>
          <w:iCs/>
          <w:sz w:val="18"/>
          <w:szCs w:val="18"/>
        </w:rPr>
        <w:t xml:space="preserve">см. </w:t>
      </w:r>
      <w:r>
        <w:rPr>
          <w:sz w:val="18"/>
          <w:szCs w:val="18"/>
        </w:rPr>
        <w:t>КПСС</w:t>
      </w:r>
    </w:p>
    <w:p w:rsidR="00182580" w:rsidRDefault="00182580" w:rsidP="00182580">
      <w:pPr>
        <w:shd w:val="clear" w:color="auto" w:fill="FFFFFF"/>
        <w:tabs>
          <w:tab w:val="left" w:pos="610"/>
        </w:tabs>
        <w:spacing w:line="168" w:lineRule="exact"/>
        <w:ind w:left="14" w:firstLine="365"/>
      </w:pPr>
      <w:r>
        <w:rPr>
          <w:sz w:val="18"/>
          <w:szCs w:val="18"/>
        </w:rPr>
        <w:t>—</w:t>
      </w:r>
      <w:r>
        <w:rPr>
          <w:sz w:val="18"/>
          <w:szCs w:val="18"/>
        </w:rPr>
        <w:tab/>
        <w:t>партийные собрания.</w:t>
      </w:r>
      <w:r>
        <w:rPr>
          <w:sz w:val="18"/>
          <w:szCs w:val="18"/>
        </w:rPr>
        <w:br/>
      </w:r>
      <w:r>
        <w:rPr>
          <w:b/>
          <w:bCs/>
          <w:spacing w:val="-4"/>
          <w:sz w:val="18"/>
          <w:szCs w:val="18"/>
        </w:rPr>
        <w:t>Партийные съезды</w:t>
      </w:r>
      <w:r>
        <w:rPr>
          <w:spacing w:val="-4"/>
          <w:sz w:val="18"/>
          <w:szCs w:val="18"/>
        </w:rPr>
        <w:t xml:space="preserve"> — </w:t>
      </w:r>
      <w:r>
        <w:rPr>
          <w:i/>
          <w:iCs/>
          <w:spacing w:val="-4"/>
          <w:sz w:val="18"/>
          <w:szCs w:val="18"/>
        </w:rPr>
        <w:t xml:space="preserve">см. </w:t>
      </w:r>
      <w:r>
        <w:rPr>
          <w:spacing w:val="-4"/>
          <w:sz w:val="18"/>
          <w:szCs w:val="18"/>
        </w:rPr>
        <w:t xml:space="preserve">КПСС </w:t>
      </w:r>
      <w:r>
        <w:rPr>
          <w:sz w:val="18"/>
          <w:szCs w:val="18"/>
        </w:rPr>
        <w:t>—</w:t>
      </w:r>
    </w:p>
    <w:p w:rsidR="00182580" w:rsidRDefault="00182580" w:rsidP="00182580">
      <w:pPr>
        <w:shd w:val="clear" w:color="auto" w:fill="FFFFFF"/>
        <w:spacing w:line="168" w:lineRule="exact"/>
        <w:ind w:left="360"/>
      </w:pPr>
      <w:r>
        <w:rPr>
          <w:sz w:val="18"/>
          <w:szCs w:val="18"/>
        </w:rPr>
        <w:t>съезды.</w:t>
      </w:r>
    </w:p>
    <w:p w:rsidR="00182580" w:rsidRDefault="00182580" w:rsidP="00182580">
      <w:pPr>
        <w:shd w:val="clear" w:color="auto" w:fill="FFFFFF"/>
        <w:spacing w:line="168" w:lineRule="exact"/>
        <w:ind w:left="365" w:right="58" w:hanging="350"/>
        <w:jc w:val="both"/>
      </w:pPr>
      <w:r>
        <w:rPr>
          <w:b/>
          <w:bCs/>
          <w:spacing w:val="-2"/>
          <w:sz w:val="18"/>
          <w:szCs w:val="18"/>
        </w:rPr>
        <w:t>Партийный аппарат</w:t>
      </w:r>
      <w:r>
        <w:rPr>
          <w:spacing w:val="-2"/>
          <w:sz w:val="18"/>
          <w:szCs w:val="18"/>
        </w:rPr>
        <w:t xml:space="preserve"> — </w:t>
      </w:r>
      <w:r>
        <w:rPr>
          <w:i/>
          <w:iCs/>
          <w:spacing w:val="-2"/>
          <w:sz w:val="18"/>
          <w:szCs w:val="18"/>
        </w:rPr>
        <w:t xml:space="preserve">см. </w:t>
      </w:r>
      <w:r>
        <w:rPr>
          <w:spacing w:val="-2"/>
          <w:sz w:val="18"/>
          <w:szCs w:val="18"/>
        </w:rPr>
        <w:t xml:space="preserve">КПСС — </w:t>
      </w:r>
      <w:r>
        <w:rPr>
          <w:sz w:val="18"/>
          <w:szCs w:val="18"/>
        </w:rPr>
        <w:t>партийный аппарат и его укрепление, борьба против проявлений бюрократизма в партийном аппарате.</w:t>
      </w:r>
    </w:p>
    <w:p w:rsidR="00182580" w:rsidRDefault="00182580" w:rsidP="00182580">
      <w:pPr>
        <w:shd w:val="clear" w:color="auto" w:fill="FFFFFF"/>
        <w:spacing w:line="168" w:lineRule="exact"/>
        <w:ind w:left="284" w:hanging="284"/>
        <w:jc w:val="both"/>
      </w:pPr>
      <w:r>
        <w:rPr>
          <w:b/>
          <w:bCs/>
          <w:sz w:val="18"/>
          <w:szCs w:val="18"/>
        </w:rPr>
        <w:t>Партия  демократических   реформ—</w:t>
      </w:r>
      <w:r>
        <w:rPr>
          <w:b/>
          <w:bCs/>
          <w:sz w:val="18"/>
          <w:szCs w:val="18"/>
        </w:rPr>
        <w:tab/>
        <w:t>либерально-монархическая</w:t>
      </w:r>
      <w:r>
        <w:rPr>
          <w:b/>
          <w:bCs/>
          <w:sz w:val="18"/>
          <w:szCs w:val="18"/>
        </w:rPr>
        <w:br/>
        <w:t>группировка</w:t>
      </w:r>
      <w:r>
        <w:rPr>
          <w:rFonts w:ascii="Arial" w:hAnsi="Arial" w:cs="Arial"/>
          <w:b/>
          <w:bCs/>
          <w:sz w:val="18"/>
          <w:szCs w:val="18"/>
        </w:rPr>
        <w:tab/>
      </w:r>
      <w:r>
        <w:rPr>
          <w:b/>
          <w:bCs/>
          <w:sz w:val="18"/>
          <w:szCs w:val="18"/>
        </w:rPr>
        <w:t>буржуазии</w:t>
      </w:r>
      <w:r>
        <w:rPr>
          <w:b/>
          <w:bCs/>
          <w:sz w:val="18"/>
          <w:szCs w:val="18"/>
        </w:rPr>
        <w:br/>
        <w:t xml:space="preserve">(1906—1907) </w:t>
      </w:r>
      <w:r>
        <w:rPr>
          <w:sz w:val="18"/>
          <w:szCs w:val="18"/>
        </w:rPr>
        <w:t>— 12, 233, 283;</w:t>
      </w:r>
      <w:r>
        <w:rPr>
          <w:sz w:val="18"/>
          <w:szCs w:val="18"/>
        </w:rPr>
        <w:br/>
        <w:t>13, 245; 14, 22, 24—25, 132—</w:t>
      </w:r>
      <w:r>
        <w:rPr>
          <w:sz w:val="18"/>
          <w:szCs w:val="18"/>
        </w:rPr>
        <w:br/>
        <w:t>135, 230; 15, 14, 32, 106-107,</w:t>
      </w:r>
      <w:r>
        <w:rPr>
          <w:sz w:val="18"/>
          <w:szCs w:val="18"/>
        </w:rPr>
        <w:br/>
        <w:t>191, 377.</w:t>
      </w:r>
    </w:p>
    <w:p w:rsidR="00182580" w:rsidRDefault="00182580" w:rsidP="00182580">
      <w:pPr>
        <w:shd w:val="clear" w:color="auto" w:fill="FFFFFF"/>
        <w:spacing w:before="5" w:line="168" w:lineRule="exact"/>
        <w:ind w:left="346" w:right="58" w:hanging="346"/>
        <w:jc w:val="both"/>
      </w:pPr>
      <w:r>
        <w:rPr>
          <w:b/>
          <w:bCs/>
          <w:sz w:val="18"/>
          <w:szCs w:val="18"/>
        </w:rPr>
        <w:t>Партия «мирного обновления»</w:t>
      </w:r>
      <w:r>
        <w:rPr>
          <w:sz w:val="18"/>
          <w:szCs w:val="18"/>
        </w:rPr>
        <w:t xml:space="preserve"> — </w:t>
      </w:r>
      <w:r>
        <w:rPr>
          <w:b/>
          <w:bCs/>
          <w:sz w:val="18"/>
          <w:szCs w:val="18"/>
        </w:rPr>
        <w:t>конституционно - монархиче</w:t>
      </w:r>
      <w:r>
        <w:rPr>
          <w:b/>
          <w:bCs/>
          <w:sz w:val="18"/>
          <w:szCs w:val="18"/>
        </w:rPr>
        <w:softHyphen/>
        <w:t>ская группировка крупной бур</w:t>
      </w:r>
      <w:r>
        <w:rPr>
          <w:b/>
          <w:bCs/>
          <w:sz w:val="18"/>
          <w:szCs w:val="18"/>
        </w:rPr>
        <w:softHyphen/>
        <w:t>жуазии и помещиков (1906— 1907)</w:t>
      </w:r>
      <w:r>
        <w:rPr>
          <w:sz w:val="18"/>
          <w:szCs w:val="18"/>
        </w:rPr>
        <w:t xml:space="preserve"> — 14, 22, 26, 27, 37, 79, 109, 116, 132—134, 197— 199, 211—212, 229-230, 232; 15, 5, 191; 16, 42—43, 424— 425; 17, 140—141, 309-310, 430; 20, 327, 371—372; 21, 95-96, 314; 22, 326—327; 31, 17—18.</w:t>
      </w:r>
    </w:p>
    <w:p w:rsidR="00182580" w:rsidRDefault="00182580" w:rsidP="00182580">
      <w:pPr>
        <w:shd w:val="clear" w:color="auto" w:fill="FFFFFF"/>
        <w:spacing w:line="168" w:lineRule="exact"/>
        <w:ind w:left="374" w:right="53" w:hanging="370"/>
        <w:jc w:val="both"/>
      </w:pPr>
      <w:r>
        <w:rPr>
          <w:b/>
          <w:bCs/>
          <w:sz w:val="18"/>
          <w:szCs w:val="18"/>
        </w:rPr>
        <w:t>Партия «народной свободы»</w:t>
      </w:r>
      <w:r>
        <w:rPr>
          <w:sz w:val="18"/>
          <w:szCs w:val="18"/>
        </w:rPr>
        <w:t xml:space="preserve"> — </w:t>
      </w:r>
      <w:r>
        <w:rPr>
          <w:i/>
          <w:iCs/>
          <w:sz w:val="18"/>
          <w:szCs w:val="18"/>
        </w:rPr>
        <w:t xml:space="preserve">см. </w:t>
      </w:r>
      <w:r>
        <w:rPr>
          <w:sz w:val="18"/>
          <w:szCs w:val="18"/>
        </w:rPr>
        <w:t>Кадеты.</w:t>
      </w:r>
    </w:p>
    <w:p w:rsidR="00182580" w:rsidRDefault="00182580" w:rsidP="00182580">
      <w:pPr>
        <w:shd w:val="clear" w:color="auto" w:fill="FFFFFF"/>
        <w:spacing w:line="168" w:lineRule="exact"/>
        <w:ind w:left="365" w:right="53" w:hanging="312"/>
        <w:jc w:val="both"/>
      </w:pPr>
      <w:r>
        <w:rPr>
          <w:b/>
          <w:bCs/>
          <w:sz w:val="18"/>
          <w:szCs w:val="18"/>
        </w:rPr>
        <w:t xml:space="preserve">«Партия правового порядка» — контрреволюционная партия крупной торговой буржуазии и помещиков (1905—1906) </w:t>
      </w:r>
      <w:r>
        <w:rPr>
          <w:sz w:val="18"/>
          <w:szCs w:val="18"/>
        </w:rPr>
        <w:t>— 12, 131, 232, 283; 14, 22, 26, 109, 132-134.</w:t>
      </w:r>
    </w:p>
    <w:p w:rsidR="00182580" w:rsidRDefault="00182580" w:rsidP="00182580">
      <w:pPr>
        <w:shd w:val="clear" w:color="auto" w:fill="FFFFFF"/>
        <w:spacing w:before="5" w:line="168" w:lineRule="exact"/>
        <w:ind w:left="284" w:hanging="265"/>
      </w:pPr>
      <w:r>
        <w:rPr>
          <w:b/>
          <w:bCs/>
          <w:sz w:val="18"/>
          <w:szCs w:val="18"/>
        </w:rPr>
        <w:t>Партия   пролетарская   (учение   о</w:t>
      </w:r>
      <w:r>
        <w:t xml:space="preserve"> </w:t>
      </w:r>
      <w:r>
        <w:rPr>
          <w:b/>
          <w:bCs/>
          <w:sz w:val="18"/>
          <w:szCs w:val="18"/>
        </w:rPr>
        <w:t xml:space="preserve">партии) </w:t>
      </w:r>
      <w:r>
        <w:rPr>
          <w:sz w:val="18"/>
          <w:szCs w:val="18"/>
        </w:rPr>
        <w:t xml:space="preserve">— как авангард, как передовой, сознательный отряд рабочего класса — 1, 194, 311—312; 2, 101-106, 465-466; 4, 187— 188, 268—269, 297—298, 316, 359, 373, 375; 6, 110—111, </w:t>
      </w:r>
      <w:r>
        <w:rPr>
          <w:spacing w:val="-1"/>
          <w:sz w:val="18"/>
          <w:szCs w:val="18"/>
        </w:rPr>
        <w:t xml:space="preserve">200—201, 205, 227—228, 269, </w:t>
      </w:r>
      <w:r>
        <w:rPr>
          <w:sz w:val="18"/>
          <w:szCs w:val="18"/>
        </w:rPr>
        <w:t>385, 414, 421; 7, 202, 274, 288—289; 8, 114, 241 — 242, 244-247, 260, 403-404;</w:t>
      </w:r>
    </w:p>
    <w:p w:rsidR="00182580" w:rsidRDefault="00182580" w:rsidP="00182580">
      <w:pPr>
        <w:shd w:val="clear" w:color="auto" w:fill="FFFFFF"/>
        <w:spacing w:before="5" w:line="168" w:lineRule="exact"/>
        <w:ind w:left="250" w:right="24"/>
        <w:jc w:val="both"/>
      </w:pPr>
      <w:r>
        <w:br w:type="column"/>
      </w:r>
      <w:r>
        <w:rPr>
          <w:sz w:val="18"/>
          <w:szCs w:val="18"/>
        </w:rPr>
        <w:lastRenderedPageBreak/>
        <w:t>9,300—306, 323, 324,339—340, 406, 407; 11, 31, 101—102, 169—170, 223, 266, 361—362, 384; 12, 63, 86—87, 139—140, 145; 13, 218; 14, 162—163; 16, 119, 144, 380—381, 407-408; 17,364—365; 21, 93, 342, 349— 350; 24, 34, 37, 79-80; 26, 172, 344—346; 30, 347—348;</w:t>
      </w:r>
    </w:p>
    <w:p w:rsidR="00182580" w:rsidRDefault="00182580" w:rsidP="00182580">
      <w:pPr>
        <w:shd w:val="clear" w:color="auto" w:fill="FFFFFF"/>
        <w:tabs>
          <w:tab w:val="left" w:pos="581"/>
        </w:tabs>
        <w:spacing w:line="168" w:lineRule="exact"/>
        <w:ind w:left="259" w:right="29"/>
        <w:jc w:val="both"/>
      </w:pPr>
      <w:r>
        <w:rPr>
          <w:sz w:val="18"/>
          <w:szCs w:val="18"/>
        </w:rPr>
        <w:t>33,</w:t>
      </w:r>
      <w:r>
        <w:rPr>
          <w:sz w:val="18"/>
          <w:szCs w:val="18"/>
        </w:rPr>
        <w:tab/>
        <w:t>26, 165; 34, 290—291; 35,</w:t>
      </w:r>
      <w:r>
        <w:rPr>
          <w:sz w:val="18"/>
          <w:szCs w:val="18"/>
        </w:rPr>
        <w:br/>
        <w:t>94; 38, 86, 105-106; 39, 17,</w:t>
      </w:r>
      <w:r>
        <w:rPr>
          <w:sz w:val="18"/>
          <w:szCs w:val="18"/>
        </w:rPr>
        <w:br/>
        <w:t>82, 164, 222, 360; 40, 135—</w:t>
      </w:r>
      <w:r>
        <w:rPr>
          <w:sz w:val="18"/>
          <w:szCs w:val="18"/>
        </w:rPr>
        <w:br/>
        <w:t>136, 290; 41, 6—7, 27, 30—32,</w:t>
      </w:r>
    </w:p>
    <w:p w:rsidR="00182580" w:rsidRDefault="00182580" w:rsidP="00182580">
      <w:pPr>
        <w:shd w:val="clear" w:color="auto" w:fill="FFFFFF"/>
        <w:tabs>
          <w:tab w:val="left" w:pos="533"/>
        </w:tabs>
        <w:spacing w:before="5" w:line="168" w:lineRule="exact"/>
        <w:ind w:left="269" w:right="29"/>
        <w:jc w:val="both"/>
      </w:pPr>
      <w:r>
        <w:rPr>
          <w:spacing w:val="-4"/>
          <w:sz w:val="18"/>
          <w:szCs w:val="18"/>
        </w:rPr>
        <w:t>34,</w:t>
      </w:r>
      <w:r>
        <w:rPr>
          <w:sz w:val="18"/>
          <w:szCs w:val="18"/>
        </w:rPr>
        <w:tab/>
      </w:r>
      <w:r>
        <w:rPr>
          <w:spacing w:val="-1"/>
          <w:sz w:val="18"/>
          <w:szCs w:val="18"/>
        </w:rPr>
        <w:t>52—53, 58—59, 77—79,162,</w:t>
      </w:r>
      <w:r>
        <w:rPr>
          <w:spacing w:val="-1"/>
          <w:sz w:val="18"/>
          <w:szCs w:val="18"/>
        </w:rPr>
        <w:br/>
      </w:r>
      <w:r>
        <w:rPr>
          <w:sz w:val="18"/>
          <w:szCs w:val="18"/>
        </w:rPr>
        <w:t>166, 180, 184-185, 186—187,</w:t>
      </w:r>
    </w:p>
    <w:p w:rsidR="00182580" w:rsidRDefault="00182580" w:rsidP="00182580">
      <w:pPr>
        <w:shd w:val="clear" w:color="auto" w:fill="FFFFFF"/>
        <w:tabs>
          <w:tab w:val="left" w:pos="677"/>
        </w:tabs>
        <w:spacing w:before="5" w:line="168" w:lineRule="exact"/>
        <w:ind w:left="264" w:right="24"/>
        <w:jc w:val="both"/>
      </w:pPr>
      <w:r>
        <w:rPr>
          <w:spacing w:val="-3"/>
          <w:sz w:val="18"/>
          <w:szCs w:val="18"/>
        </w:rPr>
        <w:t>190,</w:t>
      </w:r>
      <w:r>
        <w:rPr>
          <w:sz w:val="18"/>
          <w:szCs w:val="18"/>
        </w:rPr>
        <w:tab/>
        <w:t>236-237, 239, 266, 418;</w:t>
      </w:r>
      <w:r>
        <w:rPr>
          <w:sz w:val="18"/>
          <w:szCs w:val="18"/>
        </w:rPr>
        <w:br/>
        <w:t>42, 203-204, 241, 252, 254,</w:t>
      </w:r>
      <w:r>
        <w:rPr>
          <w:sz w:val="18"/>
          <w:szCs w:val="18"/>
        </w:rPr>
        <w:br/>
        <w:t>294; 43, 94—95; 44, 99, 123,</w:t>
      </w:r>
      <w:r>
        <w:rPr>
          <w:sz w:val="18"/>
          <w:szCs w:val="18"/>
        </w:rPr>
        <w:br/>
        <w:t>233, 346, 348—349, 420—421;</w:t>
      </w:r>
      <w:r>
        <w:rPr>
          <w:sz w:val="18"/>
          <w:szCs w:val="18"/>
        </w:rPr>
        <w:br/>
        <w:t>45,23,85—86,112,136—137.</w:t>
      </w:r>
    </w:p>
    <w:p w:rsidR="00182580" w:rsidRDefault="00182580" w:rsidP="00182580">
      <w:pPr>
        <w:shd w:val="clear" w:color="auto" w:fill="FFFFFF"/>
        <w:spacing w:before="5" w:line="168" w:lineRule="exact"/>
        <w:ind w:left="259" w:right="29" w:hanging="259"/>
        <w:jc w:val="both"/>
      </w:pPr>
      <w:r>
        <w:rPr>
          <w:i/>
          <w:iCs/>
          <w:sz w:val="18"/>
          <w:szCs w:val="18"/>
        </w:rPr>
        <w:t xml:space="preserve">— </w:t>
      </w:r>
      <w:r>
        <w:rPr>
          <w:sz w:val="18"/>
          <w:szCs w:val="18"/>
        </w:rPr>
        <w:t>как воплощение связи с тру</w:t>
      </w:r>
      <w:r>
        <w:rPr>
          <w:sz w:val="18"/>
          <w:szCs w:val="18"/>
        </w:rPr>
        <w:softHyphen/>
        <w:t>дящимися массами — 5, 7—8;</w:t>
      </w:r>
    </w:p>
    <w:p w:rsidR="00182580" w:rsidRDefault="00182580" w:rsidP="00182580">
      <w:pPr>
        <w:shd w:val="clear" w:color="auto" w:fill="FFFFFF"/>
        <w:tabs>
          <w:tab w:val="left" w:pos="557"/>
        </w:tabs>
        <w:spacing w:line="168" w:lineRule="exact"/>
        <w:ind w:left="264" w:right="10"/>
        <w:jc w:val="both"/>
      </w:pPr>
      <w:r>
        <w:rPr>
          <w:sz w:val="18"/>
          <w:szCs w:val="18"/>
        </w:rPr>
        <w:t>6,</w:t>
      </w:r>
      <w:r>
        <w:rPr>
          <w:sz w:val="18"/>
          <w:szCs w:val="18"/>
        </w:rPr>
        <w:tab/>
        <w:t>114, 124—127, 177—179,</w:t>
      </w:r>
      <w:r>
        <w:rPr>
          <w:sz w:val="18"/>
          <w:szCs w:val="18"/>
        </w:rPr>
        <w:br/>
        <w:t>333; 9, 134—135, 204, 256—</w:t>
      </w:r>
      <w:r>
        <w:rPr>
          <w:sz w:val="18"/>
          <w:szCs w:val="18"/>
        </w:rPr>
        <w:br/>
        <w:t>257, 277—278, 305—306, 324;</w:t>
      </w:r>
      <w:r>
        <w:rPr>
          <w:sz w:val="18"/>
          <w:szCs w:val="18"/>
        </w:rPr>
        <w:br/>
        <w:t>10, 289-290, 355—358; 11,</w:t>
      </w:r>
      <w:r>
        <w:rPr>
          <w:sz w:val="18"/>
          <w:szCs w:val="18"/>
        </w:rPr>
        <w:br/>
        <w:t>223—224; 12, 62—63, 69, 86—</w:t>
      </w:r>
      <w:r>
        <w:rPr>
          <w:sz w:val="18"/>
          <w:szCs w:val="18"/>
        </w:rPr>
        <w:br/>
        <w:t>87, 235; 15, 233—234; 17, 281,</w:t>
      </w:r>
      <w:r>
        <w:rPr>
          <w:sz w:val="18"/>
          <w:szCs w:val="18"/>
        </w:rPr>
        <w:br/>
      </w:r>
      <w:r>
        <w:rPr>
          <w:spacing w:val="-2"/>
          <w:sz w:val="18"/>
          <w:szCs w:val="18"/>
        </w:rPr>
        <w:t>301; 21,342—343, 346; 23, 304—</w:t>
      </w:r>
      <w:r>
        <w:rPr>
          <w:spacing w:val="-2"/>
          <w:sz w:val="18"/>
          <w:szCs w:val="18"/>
        </w:rPr>
        <w:br/>
      </w:r>
      <w:r>
        <w:rPr>
          <w:sz w:val="18"/>
          <w:szCs w:val="18"/>
        </w:rPr>
        <w:t>305; 24, 34-35, 36—38; 25,</w:t>
      </w:r>
      <w:r>
        <w:rPr>
          <w:sz w:val="18"/>
          <w:szCs w:val="18"/>
        </w:rPr>
        <w:br/>
        <w:t>369; 26, 172—173, 193—194;</w:t>
      </w:r>
      <w:r>
        <w:rPr>
          <w:sz w:val="18"/>
          <w:szCs w:val="18"/>
        </w:rPr>
        <w:br/>
        <w:t>27, 111—112; 30, 202-204,</w:t>
      </w:r>
      <w:r>
        <w:rPr>
          <w:sz w:val="18"/>
          <w:szCs w:val="18"/>
        </w:rPr>
        <w:br/>
        <w:t>282; 38, 86, 105-106, 393; 39,</w:t>
      </w:r>
      <w:r>
        <w:rPr>
          <w:sz w:val="18"/>
          <w:szCs w:val="18"/>
        </w:rPr>
        <w:br/>
        <w:t>162-163, 164, 219-221, 222,</w:t>
      </w:r>
      <w:r>
        <w:rPr>
          <w:sz w:val="18"/>
          <w:szCs w:val="18"/>
        </w:rPr>
        <w:br/>
        <w:t>329-331; 40,135—136; 41,6—</w:t>
      </w:r>
      <w:r>
        <w:rPr>
          <w:sz w:val="18"/>
          <w:szCs w:val="18"/>
        </w:rPr>
        <w:br/>
        <w:t>7,27,29-39,40-41, 70,78-79,</w:t>
      </w:r>
      <w:r>
        <w:rPr>
          <w:sz w:val="18"/>
          <w:szCs w:val="18"/>
        </w:rPr>
        <w:br/>
        <w:t>80, 184-185, 186—187, 190—</w:t>
      </w:r>
    </w:p>
    <w:p w:rsidR="00182580" w:rsidRDefault="00182580" w:rsidP="00182580">
      <w:pPr>
        <w:shd w:val="clear" w:color="auto" w:fill="FFFFFF"/>
        <w:tabs>
          <w:tab w:val="left" w:pos="677"/>
        </w:tabs>
        <w:spacing w:line="168" w:lineRule="exact"/>
        <w:ind w:left="264" w:right="19"/>
        <w:jc w:val="both"/>
      </w:pPr>
      <w:r>
        <w:rPr>
          <w:spacing w:val="-2"/>
          <w:sz w:val="18"/>
          <w:szCs w:val="18"/>
        </w:rPr>
        <w:t>191,</w:t>
      </w:r>
      <w:r>
        <w:rPr>
          <w:sz w:val="18"/>
          <w:szCs w:val="18"/>
        </w:rPr>
        <w:tab/>
        <w:t>193—194, 228, 236-237,</w:t>
      </w:r>
      <w:r>
        <w:rPr>
          <w:sz w:val="18"/>
          <w:szCs w:val="18"/>
        </w:rPr>
        <w:br/>
        <w:t>239, 263; 42, 241; 43, 95—96;</w:t>
      </w:r>
      <w:r>
        <w:rPr>
          <w:sz w:val="18"/>
          <w:szCs w:val="18"/>
        </w:rPr>
        <w:br/>
        <w:t>44, 89-90, 99-100, 348-349,</w:t>
      </w:r>
      <w:r>
        <w:rPr>
          <w:sz w:val="18"/>
          <w:szCs w:val="18"/>
        </w:rPr>
        <w:br/>
        <w:t>420—421;  45,  23, 137.</w:t>
      </w:r>
    </w:p>
    <w:p w:rsidR="00182580" w:rsidRDefault="00182580" w:rsidP="00182580">
      <w:pPr>
        <w:shd w:val="clear" w:color="auto" w:fill="FFFFFF"/>
        <w:spacing w:before="5" w:line="168" w:lineRule="exact"/>
        <w:ind w:left="269" w:right="10" w:hanging="259"/>
        <w:jc w:val="both"/>
      </w:pPr>
      <w:r>
        <w:rPr>
          <w:sz w:val="18"/>
          <w:szCs w:val="18"/>
        </w:rPr>
        <w:t>— как высшая форма организа</w:t>
      </w:r>
      <w:r>
        <w:rPr>
          <w:sz w:val="18"/>
          <w:szCs w:val="18"/>
        </w:rPr>
        <w:softHyphen/>
        <w:t>ции рабочего класса — 4, 244-245, 375; 6, 126-127; 8, 245, 247-248, 249-250; 41, 33.</w:t>
      </w:r>
    </w:p>
    <w:p w:rsidR="00182580" w:rsidRDefault="00182580" w:rsidP="00182580">
      <w:pPr>
        <w:shd w:val="clear" w:color="auto" w:fill="FFFFFF"/>
        <w:spacing w:line="168" w:lineRule="exact"/>
        <w:ind w:left="278" w:hanging="269"/>
        <w:jc w:val="both"/>
      </w:pPr>
      <w:r>
        <w:rPr>
          <w:sz w:val="18"/>
          <w:szCs w:val="18"/>
        </w:rPr>
        <w:t>— как организованный отряд рабочего класса и как систе</w:t>
      </w:r>
      <w:r>
        <w:rPr>
          <w:sz w:val="18"/>
          <w:szCs w:val="18"/>
        </w:rPr>
        <w:softHyphen/>
        <w:t>ма организации — 4, 261; 5, 11-12; 6,119,124—125,134— 135, 137, 176—179, 201, 366;</w:t>
      </w:r>
    </w:p>
    <w:p w:rsidR="00182580" w:rsidRDefault="00182580" w:rsidP="00182580">
      <w:pPr>
        <w:shd w:val="clear" w:color="auto" w:fill="FFFFFF"/>
        <w:tabs>
          <w:tab w:val="left" w:pos="557"/>
        </w:tabs>
        <w:spacing w:line="168" w:lineRule="exact"/>
        <w:ind w:left="264" w:right="10"/>
        <w:jc w:val="both"/>
      </w:pPr>
      <w:r>
        <w:rPr>
          <w:sz w:val="18"/>
          <w:szCs w:val="18"/>
        </w:rPr>
        <w:t>7,</w:t>
      </w:r>
      <w:r>
        <w:rPr>
          <w:sz w:val="18"/>
          <w:szCs w:val="18"/>
        </w:rPr>
        <w:tab/>
      </w:r>
      <w:r>
        <w:rPr>
          <w:spacing w:val="-1"/>
          <w:sz w:val="18"/>
          <w:szCs w:val="18"/>
        </w:rPr>
        <w:t>7—32, 288; 8, 241—260,</w:t>
      </w:r>
      <w:r>
        <w:rPr>
          <w:spacing w:val="-1"/>
          <w:sz w:val="18"/>
          <w:szCs w:val="18"/>
        </w:rPr>
        <w:br/>
      </w:r>
      <w:r>
        <w:rPr>
          <w:sz w:val="18"/>
          <w:szCs w:val="18"/>
        </w:rPr>
        <w:t>376-384, 403-404; 9, 304—</w:t>
      </w:r>
    </w:p>
    <w:p w:rsidR="00182580" w:rsidRDefault="00182580" w:rsidP="00182580">
      <w:pPr>
        <w:shd w:val="clear" w:color="auto" w:fill="FFFFFF"/>
        <w:tabs>
          <w:tab w:val="left" w:pos="557"/>
        </w:tabs>
        <w:spacing w:line="168" w:lineRule="exact"/>
        <w:ind w:left="264" w:right="10"/>
        <w:jc w:val="both"/>
        <w:sectPr w:rsidR="00182580">
          <w:type w:val="continuous"/>
          <w:pgSz w:w="8504" w:h="11339"/>
          <w:pgMar w:top="949" w:right="1111" w:bottom="360" w:left="1490" w:header="720" w:footer="720" w:gutter="0"/>
          <w:cols w:num="2" w:space="720" w:equalWidth="0">
            <w:col w:w="2856" w:space="326"/>
            <w:col w:w="2721"/>
          </w:cols>
          <w:noEndnote/>
        </w:sectPr>
      </w:pPr>
    </w:p>
    <w:p w:rsidR="00182580" w:rsidRDefault="00182580" w:rsidP="00182580">
      <w:pPr>
        <w:shd w:val="clear" w:color="auto" w:fill="FFFFFF"/>
        <w:tabs>
          <w:tab w:val="left" w:pos="754"/>
        </w:tabs>
        <w:spacing w:after="240"/>
        <w:ind w:left="14"/>
      </w:pPr>
      <w:r>
        <w:rPr>
          <w:spacing w:val="-6"/>
          <w:sz w:val="18"/>
          <w:szCs w:val="18"/>
        </w:rPr>
        <w:lastRenderedPageBreak/>
        <w:t>458</w:t>
      </w:r>
      <w:r>
        <w:rPr>
          <w:rFonts w:ascii="Arial" w:cs="Arial"/>
          <w:sz w:val="18"/>
          <w:szCs w:val="18"/>
        </w:rPr>
        <w:tab/>
      </w:r>
      <w:r>
        <w:rPr>
          <w:smallCaps/>
          <w:spacing w:val="-3"/>
          <w:sz w:val="18"/>
          <w:szCs w:val="18"/>
        </w:rPr>
        <w:t xml:space="preserve">патриотизм </w:t>
      </w:r>
      <w:r>
        <w:rPr>
          <w:spacing w:val="-3"/>
          <w:sz w:val="18"/>
          <w:szCs w:val="18"/>
        </w:rPr>
        <w:t xml:space="preserve">— </w:t>
      </w:r>
      <w:r>
        <w:rPr>
          <w:smallCaps/>
          <w:spacing w:val="-3"/>
          <w:sz w:val="18"/>
          <w:szCs w:val="18"/>
        </w:rPr>
        <w:t>первобытнообщинный, родовой строй</w:t>
      </w:r>
    </w:p>
    <w:p w:rsidR="00182580" w:rsidRDefault="00182580" w:rsidP="00182580">
      <w:pPr>
        <w:shd w:val="clear" w:color="auto" w:fill="FFFFFF"/>
        <w:tabs>
          <w:tab w:val="left" w:pos="754"/>
        </w:tabs>
        <w:spacing w:after="240"/>
        <w:ind w:left="14"/>
        <w:sectPr w:rsidR="00182580">
          <w:pgSz w:w="8504" w:h="11339"/>
          <w:pgMar w:top="925" w:right="1622" w:bottom="360" w:left="1035" w:header="720" w:footer="720" w:gutter="0"/>
          <w:cols w:space="60"/>
          <w:noEndnote/>
        </w:sectPr>
      </w:pPr>
    </w:p>
    <w:p w:rsidR="00182580" w:rsidRDefault="00182580" w:rsidP="00182580">
      <w:pPr>
        <w:shd w:val="clear" w:color="auto" w:fill="FFFFFF"/>
        <w:spacing w:before="5" w:line="168" w:lineRule="exact"/>
        <w:ind w:left="284" w:hanging="284"/>
        <w:jc w:val="both"/>
        <w:rPr>
          <w:sz w:val="18"/>
          <w:szCs w:val="18"/>
        </w:rPr>
      </w:pPr>
      <w:r>
        <w:rPr>
          <w:b/>
          <w:bCs/>
          <w:sz w:val="18"/>
          <w:szCs w:val="18"/>
        </w:rPr>
        <w:lastRenderedPageBreak/>
        <w:t>Партия пролетарская (учение о партии)</w:t>
      </w:r>
      <w:r>
        <w:rPr>
          <w:sz w:val="18"/>
          <w:szCs w:val="18"/>
        </w:rPr>
        <w:t xml:space="preserve"> </w:t>
      </w:r>
      <w:r>
        <w:rPr>
          <w:i/>
          <w:iCs/>
          <w:sz w:val="18"/>
          <w:szCs w:val="18"/>
        </w:rPr>
        <w:t xml:space="preserve">(продолжение) </w:t>
      </w:r>
      <w:r>
        <w:rPr>
          <w:sz w:val="18"/>
          <w:szCs w:val="18"/>
        </w:rPr>
        <w:t xml:space="preserve">306,406,407; 10,40-41,171 — 172, 234-235; 11, 139; 14, 125-126, 162; 15, 183-184; 16, 101-104, 124-125; 17, 363—364; 21, 346; 22, 256— 257, 260-261; 24, 30-31, 34—38, 103; 25, 177; 33, 207; 38, 86, 105—106; 39, 82, 164; 41, 236—237; 43, 94. </w:t>
      </w:r>
    </w:p>
    <w:p w:rsidR="00182580" w:rsidRDefault="00182580" w:rsidP="00182580">
      <w:pPr>
        <w:shd w:val="clear" w:color="auto" w:fill="FFFFFF"/>
        <w:spacing w:before="5" w:line="168" w:lineRule="exact"/>
        <w:ind w:left="284" w:hanging="284"/>
        <w:jc w:val="both"/>
      </w:pPr>
      <w:r>
        <w:rPr>
          <w:sz w:val="18"/>
          <w:szCs w:val="18"/>
        </w:rPr>
        <w:t xml:space="preserve">— как партия </w:t>
      </w:r>
      <w:r>
        <w:rPr>
          <w:smallCaps/>
          <w:sz w:val="18"/>
          <w:szCs w:val="18"/>
        </w:rPr>
        <w:t xml:space="preserve">нового </w:t>
      </w:r>
      <w:r>
        <w:rPr>
          <w:sz w:val="18"/>
          <w:szCs w:val="18"/>
        </w:rPr>
        <w:t>типа — 1, 307—312; 2, 459-462; 4, 182—183, 373; 6, 9-10, 124— 125, 385; 9, 275; 10, 59; 11, 104, 141; 12, 133, 351-352; 13, 218—219; 14, 159-160; 16, 164—165, 407—408, 419— 420; 19, 26, 51, 308—309, 314;</w:t>
      </w:r>
    </w:p>
    <w:p w:rsidR="00182580" w:rsidRDefault="00182580" w:rsidP="00182580">
      <w:pPr>
        <w:shd w:val="clear" w:color="auto" w:fill="FFFFFF"/>
        <w:tabs>
          <w:tab w:val="left" w:pos="744"/>
        </w:tabs>
        <w:spacing w:before="5" w:line="168" w:lineRule="exact"/>
        <w:ind w:left="365" w:right="24"/>
        <w:jc w:val="both"/>
      </w:pPr>
      <w:r>
        <w:rPr>
          <w:sz w:val="18"/>
          <w:szCs w:val="18"/>
        </w:rPr>
        <w:t>25,</w:t>
      </w:r>
      <w:r>
        <w:rPr>
          <w:sz w:val="18"/>
          <w:szCs w:val="18"/>
        </w:rPr>
        <w:tab/>
      </w:r>
      <w:r>
        <w:rPr>
          <w:spacing w:val="-1"/>
          <w:sz w:val="18"/>
          <w:szCs w:val="18"/>
        </w:rPr>
        <w:t>350—351, 364; 26, 253,</w:t>
      </w:r>
      <w:r>
        <w:rPr>
          <w:spacing w:val="-1"/>
          <w:sz w:val="18"/>
          <w:szCs w:val="18"/>
        </w:rPr>
        <w:br/>
      </w:r>
      <w:r>
        <w:rPr>
          <w:spacing w:val="-2"/>
          <w:sz w:val="18"/>
          <w:szCs w:val="18"/>
        </w:rPr>
        <w:t>255—256, 258—259, 331, 342—</w:t>
      </w:r>
      <w:r>
        <w:rPr>
          <w:spacing w:val="-2"/>
          <w:sz w:val="18"/>
          <w:szCs w:val="18"/>
        </w:rPr>
        <w:br/>
      </w:r>
      <w:r>
        <w:rPr>
          <w:sz w:val="18"/>
          <w:szCs w:val="18"/>
        </w:rPr>
        <w:t>343, 350; 27, 71-75; 28, 5;</w:t>
      </w:r>
      <w:r>
        <w:rPr>
          <w:sz w:val="18"/>
          <w:szCs w:val="18"/>
        </w:rPr>
        <w:br/>
        <w:t>30, 360; 31, 91-92; 33, 26,</w:t>
      </w:r>
      <w:r>
        <w:rPr>
          <w:sz w:val="18"/>
          <w:szCs w:val="18"/>
        </w:rPr>
        <w:br/>
        <w:t>233; 34, 93; 36, 43-45, 362;</w:t>
      </w:r>
    </w:p>
    <w:p w:rsidR="00182580" w:rsidRDefault="00182580" w:rsidP="00182580">
      <w:pPr>
        <w:shd w:val="clear" w:color="auto" w:fill="FFFFFF"/>
        <w:tabs>
          <w:tab w:val="left" w:pos="725"/>
        </w:tabs>
        <w:spacing w:line="168" w:lineRule="exact"/>
        <w:ind w:left="360"/>
      </w:pPr>
      <w:r>
        <w:rPr>
          <w:sz w:val="18"/>
          <w:szCs w:val="18"/>
        </w:rPr>
        <w:t>37,</w:t>
      </w:r>
      <w:r>
        <w:rPr>
          <w:sz w:val="18"/>
          <w:szCs w:val="18"/>
        </w:rPr>
        <w:tab/>
        <w:t>109-110,  289.  303-305;</w:t>
      </w:r>
    </w:p>
    <w:p w:rsidR="00182580" w:rsidRDefault="00182580" w:rsidP="00182580">
      <w:pPr>
        <w:shd w:val="clear" w:color="auto" w:fill="FFFFFF"/>
        <w:tabs>
          <w:tab w:val="left" w:pos="662"/>
        </w:tabs>
        <w:spacing w:before="5" w:line="168" w:lineRule="exact"/>
        <w:ind w:left="360" w:right="24"/>
        <w:jc w:val="both"/>
      </w:pPr>
      <w:r>
        <w:rPr>
          <w:sz w:val="18"/>
          <w:szCs w:val="18"/>
        </w:rPr>
        <w:t>38,</w:t>
      </w:r>
      <w:r>
        <w:rPr>
          <w:sz w:val="18"/>
          <w:szCs w:val="18"/>
        </w:rPr>
        <w:tab/>
        <w:t>86. 106; 39, 103, 162—163,</w:t>
      </w:r>
      <w:r>
        <w:rPr>
          <w:sz w:val="18"/>
          <w:szCs w:val="18"/>
        </w:rPr>
        <w:br/>
        <w:t>222; 40, 135-136; 41, 6-8,</w:t>
      </w:r>
      <w:r>
        <w:rPr>
          <w:sz w:val="18"/>
          <w:szCs w:val="18"/>
        </w:rPr>
        <w:br/>
      </w:r>
      <w:r>
        <w:rPr>
          <w:spacing w:val="-1"/>
          <w:sz w:val="18"/>
          <w:szCs w:val="18"/>
        </w:rPr>
        <w:t>188—189, 210, 228, 236—237,</w:t>
      </w:r>
      <w:r>
        <w:rPr>
          <w:spacing w:val="-1"/>
          <w:sz w:val="18"/>
          <w:szCs w:val="18"/>
        </w:rPr>
        <w:br/>
      </w:r>
      <w:r>
        <w:rPr>
          <w:sz w:val="18"/>
          <w:szCs w:val="18"/>
        </w:rPr>
        <w:t>249, 260-261, 263, 266, 417—</w:t>
      </w:r>
      <w:r>
        <w:rPr>
          <w:sz w:val="18"/>
          <w:szCs w:val="18"/>
        </w:rPr>
        <w:br/>
        <w:t>418; 42, 173; 44, 13-15, 56,</w:t>
      </w:r>
      <w:r>
        <w:rPr>
          <w:sz w:val="18"/>
          <w:szCs w:val="18"/>
        </w:rPr>
        <w:br/>
        <w:t>99, 420—421;  49, 403.</w:t>
      </w:r>
    </w:p>
    <w:p w:rsidR="00182580" w:rsidRDefault="00182580" w:rsidP="00182580">
      <w:pPr>
        <w:shd w:val="clear" w:color="auto" w:fill="FFFFFF"/>
        <w:spacing w:before="5" w:line="168" w:lineRule="exact"/>
        <w:ind w:right="19" w:firstLine="284"/>
        <w:jc w:val="both"/>
        <w:rPr>
          <w:sz w:val="18"/>
          <w:szCs w:val="18"/>
        </w:rPr>
      </w:pPr>
      <w:r>
        <w:rPr>
          <w:i/>
          <w:iCs/>
          <w:sz w:val="18"/>
          <w:szCs w:val="18"/>
        </w:rPr>
        <w:t xml:space="preserve">См.  также </w:t>
      </w:r>
      <w:r>
        <w:rPr>
          <w:sz w:val="18"/>
          <w:szCs w:val="18"/>
        </w:rPr>
        <w:t>КПСС;  Ком</w:t>
      </w:r>
      <w:r>
        <w:rPr>
          <w:sz w:val="18"/>
          <w:szCs w:val="18"/>
        </w:rPr>
        <w:softHyphen/>
        <w:t>мунистический    Интернацио</w:t>
      </w:r>
      <w:r>
        <w:rPr>
          <w:sz w:val="18"/>
          <w:szCs w:val="18"/>
        </w:rPr>
        <w:softHyphen/>
        <w:t xml:space="preserve">нал;    Стратегия    и    тактика большевизма. </w:t>
      </w:r>
    </w:p>
    <w:p w:rsidR="00182580" w:rsidRDefault="00182580" w:rsidP="00182580">
      <w:pPr>
        <w:shd w:val="clear" w:color="auto" w:fill="FFFFFF"/>
        <w:spacing w:before="5" w:line="168" w:lineRule="exact"/>
        <w:ind w:left="284" w:right="19" w:hanging="284"/>
        <w:jc w:val="both"/>
        <w:rPr>
          <w:b/>
          <w:bCs/>
          <w:sz w:val="18"/>
          <w:szCs w:val="18"/>
        </w:rPr>
      </w:pPr>
      <w:r>
        <w:rPr>
          <w:b/>
          <w:bCs/>
          <w:sz w:val="18"/>
          <w:szCs w:val="18"/>
        </w:rPr>
        <w:t xml:space="preserve">Патриотизм </w:t>
      </w:r>
    </w:p>
    <w:p w:rsidR="00182580" w:rsidRDefault="00182580" w:rsidP="00182580">
      <w:pPr>
        <w:shd w:val="clear" w:color="auto" w:fill="FFFFFF"/>
        <w:spacing w:before="5" w:line="168" w:lineRule="exact"/>
        <w:ind w:left="284" w:right="19" w:hanging="284"/>
        <w:jc w:val="both"/>
        <w:rPr>
          <w:sz w:val="18"/>
          <w:szCs w:val="18"/>
        </w:rPr>
      </w:pPr>
      <w:r>
        <w:rPr>
          <w:sz w:val="18"/>
          <w:szCs w:val="18"/>
        </w:rPr>
        <w:t>— понятие,    сущность    —    16, 451—452;   17,   190;   37,   190.</w:t>
      </w:r>
    </w:p>
    <w:p w:rsidR="00182580" w:rsidRDefault="00182580" w:rsidP="00182580">
      <w:pPr>
        <w:shd w:val="clear" w:color="auto" w:fill="FFFFFF"/>
        <w:spacing w:before="5" w:line="168" w:lineRule="exact"/>
        <w:ind w:left="284" w:right="19" w:hanging="284"/>
        <w:jc w:val="both"/>
      </w:pPr>
      <w:r>
        <w:rPr>
          <w:sz w:val="18"/>
          <w:szCs w:val="18"/>
        </w:rPr>
        <w:t xml:space="preserve"> — критика   буржуазного   лже</w:t>
      </w:r>
      <w:r>
        <w:rPr>
          <w:sz w:val="18"/>
          <w:szCs w:val="18"/>
        </w:rPr>
        <w:softHyphen/>
        <w:t>патриотизма   —   16,   72—73, 141, 451—452;  22,  146—149, 214—215,  216—217; 23, 61 — 62,  167,  175—176,  316—317;</w:t>
      </w:r>
    </w:p>
    <w:p w:rsidR="00182580" w:rsidRDefault="00182580" w:rsidP="00182580">
      <w:pPr>
        <w:shd w:val="clear" w:color="auto" w:fill="FFFFFF"/>
        <w:tabs>
          <w:tab w:val="left" w:pos="662"/>
        </w:tabs>
        <w:spacing w:before="5" w:line="168" w:lineRule="exact"/>
        <w:ind w:left="350" w:right="29"/>
        <w:jc w:val="both"/>
      </w:pPr>
      <w:r>
        <w:rPr>
          <w:sz w:val="18"/>
          <w:szCs w:val="18"/>
        </w:rPr>
        <w:t>26,</w:t>
      </w:r>
      <w:r>
        <w:rPr>
          <w:sz w:val="18"/>
          <w:szCs w:val="18"/>
        </w:rPr>
        <w:tab/>
        <w:t>2-5, 6, 8, 15-16, 17-23,</w:t>
      </w:r>
      <w:r>
        <w:rPr>
          <w:sz w:val="18"/>
          <w:szCs w:val="18"/>
        </w:rPr>
        <w:br/>
        <w:t>39-41, 106, 110, 114—117,</w:t>
      </w:r>
      <w:r>
        <w:rPr>
          <w:sz w:val="18"/>
          <w:szCs w:val="18"/>
        </w:rPr>
        <w:br/>
      </w:r>
      <w:r>
        <w:rPr>
          <w:spacing w:val="-1"/>
          <w:sz w:val="18"/>
          <w:szCs w:val="18"/>
        </w:rPr>
        <w:t>162,164—165,166—167, 329—</w:t>
      </w:r>
      <w:r>
        <w:rPr>
          <w:spacing w:val="-1"/>
          <w:sz w:val="18"/>
          <w:szCs w:val="18"/>
        </w:rPr>
        <w:br/>
      </w:r>
      <w:r>
        <w:rPr>
          <w:sz w:val="18"/>
          <w:szCs w:val="18"/>
        </w:rPr>
        <w:t>330; 27, 258; 28, 392-393,</w:t>
      </w:r>
      <w:r>
        <w:rPr>
          <w:sz w:val="18"/>
          <w:szCs w:val="18"/>
        </w:rPr>
        <w:br/>
        <w:t>410—411, 424, 532, 602; 36,</w:t>
      </w:r>
      <w:r>
        <w:rPr>
          <w:sz w:val="18"/>
          <w:szCs w:val="18"/>
        </w:rPr>
        <w:br/>
      </w:r>
      <w:r>
        <w:rPr>
          <w:spacing w:val="-1"/>
          <w:sz w:val="18"/>
          <w:szCs w:val="18"/>
        </w:rPr>
        <w:t>82, 329; 37, 213, 215, 297—298;</w:t>
      </w:r>
      <w:r>
        <w:rPr>
          <w:spacing w:val="-1"/>
          <w:sz w:val="18"/>
          <w:szCs w:val="18"/>
        </w:rPr>
        <w:br/>
      </w:r>
      <w:r>
        <w:rPr>
          <w:sz w:val="18"/>
          <w:szCs w:val="18"/>
        </w:rPr>
        <w:t>38,4,133—134; 40,17; 42,19—</w:t>
      </w:r>
      <w:r>
        <w:rPr>
          <w:sz w:val="18"/>
          <w:szCs w:val="18"/>
        </w:rPr>
        <w:br/>
        <w:t>20; 44, 102, 150; 49, 25.</w:t>
      </w:r>
    </w:p>
    <w:p w:rsidR="00182580" w:rsidRDefault="00182580" w:rsidP="00182580">
      <w:pPr>
        <w:shd w:val="clear" w:color="auto" w:fill="FFFFFF"/>
        <w:spacing w:line="168" w:lineRule="exact"/>
        <w:ind w:left="360" w:hanging="278"/>
      </w:pPr>
      <w:r w:rsidRPr="00D34FA9">
        <w:rPr>
          <w:sz w:val="18"/>
          <w:szCs w:val="18"/>
        </w:rPr>
        <w:t xml:space="preserve">— </w:t>
      </w:r>
      <w:r>
        <w:rPr>
          <w:sz w:val="18"/>
          <w:szCs w:val="18"/>
        </w:rPr>
        <w:t>пролетарский,    советский — 17,190,195; 26, 107-110; 35,</w:t>
      </w:r>
    </w:p>
    <w:p w:rsidR="00182580" w:rsidRDefault="00182580" w:rsidP="00182580">
      <w:pPr>
        <w:shd w:val="clear" w:color="auto" w:fill="FFFFFF"/>
        <w:spacing w:line="168" w:lineRule="exact"/>
        <w:ind w:left="365"/>
        <w:jc w:val="both"/>
      </w:pPr>
      <w:r>
        <w:br w:type="column"/>
      </w:r>
      <w:r>
        <w:rPr>
          <w:sz w:val="18"/>
          <w:szCs w:val="18"/>
        </w:rPr>
        <w:lastRenderedPageBreak/>
        <w:t>394—397; 37, 63, 76, 146, 152» 162, 190—191, 461—462; 38, 211—212; 39, 5, 228-229, 230—231, 245—246, 380; 40, 182, 232; 41, 121; 42, 4-5, 118, 124, 135-136; 50, 351, 353.</w:t>
      </w:r>
    </w:p>
    <w:p w:rsidR="00182580" w:rsidRDefault="00182580" w:rsidP="00182580">
      <w:pPr>
        <w:shd w:val="clear" w:color="auto" w:fill="FFFFFF"/>
        <w:spacing w:line="168" w:lineRule="exact"/>
        <w:ind w:left="360" w:hanging="346"/>
        <w:jc w:val="both"/>
      </w:pPr>
      <w:r>
        <w:rPr>
          <w:b/>
          <w:bCs/>
          <w:sz w:val="18"/>
          <w:szCs w:val="18"/>
        </w:rPr>
        <w:t>Пауперизм</w:t>
      </w:r>
      <w:r>
        <w:rPr>
          <w:sz w:val="18"/>
          <w:szCs w:val="18"/>
        </w:rPr>
        <w:t xml:space="preserve"> — </w:t>
      </w:r>
      <w:r>
        <w:rPr>
          <w:i/>
          <w:iCs/>
          <w:sz w:val="18"/>
          <w:szCs w:val="18"/>
        </w:rPr>
        <w:t xml:space="preserve">см. </w:t>
      </w:r>
      <w:r>
        <w:rPr>
          <w:sz w:val="18"/>
          <w:szCs w:val="18"/>
        </w:rPr>
        <w:t>Обнищание трудящихся масс при капита</w:t>
      </w:r>
      <w:r>
        <w:rPr>
          <w:sz w:val="18"/>
          <w:szCs w:val="18"/>
        </w:rPr>
        <w:softHyphen/>
        <w:t>лизме.</w:t>
      </w:r>
    </w:p>
    <w:p w:rsidR="00182580" w:rsidRDefault="00182580" w:rsidP="00182580">
      <w:pPr>
        <w:shd w:val="clear" w:color="auto" w:fill="FFFFFF"/>
        <w:spacing w:line="168" w:lineRule="exact"/>
        <w:ind w:left="10"/>
      </w:pPr>
      <w:r>
        <w:rPr>
          <w:b/>
          <w:bCs/>
          <w:sz w:val="18"/>
          <w:szCs w:val="18"/>
        </w:rPr>
        <w:t>Пацифизм и пацифисты</w:t>
      </w:r>
    </w:p>
    <w:p w:rsidR="00182580" w:rsidRDefault="00182580" w:rsidP="00182580">
      <w:pPr>
        <w:shd w:val="clear" w:color="auto" w:fill="FFFFFF"/>
        <w:tabs>
          <w:tab w:val="left" w:pos="350"/>
        </w:tabs>
        <w:spacing w:line="168" w:lineRule="exact"/>
        <w:ind w:left="350" w:right="5" w:hanging="259"/>
        <w:jc w:val="both"/>
      </w:pPr>
      <w:r>
        <w:rPr>
          <w:sz w:val="18"/>
          <w:szCs w:val="18"/>
        </w:rPr>
        <w:t>—</w:t>
      </w:r>
      <w:r>
        <w:rPr>
          <w:sz w:val="18"/>
          <w:szCs w:val="18"/>
        </w:rPr>
        <w:tab/>
        <w:t>пацифизм буржуазный — 26,</w:t>
      </w:r>
      <w:r>
        <w:rPr>
          <w:sz w:val="18"/>
          <w:szCs w:val="18"/>
        </w:rPr>
        <w:br/>
        <w:t>41, 165—166, 192—194, 223—</w:t>
      </w:r>
      <w:r>
        <w:rPr>
          <w:sz w:val="18"/>
          <w:szCs w:val="18"/>
        </w:rPr>
        <w:br/>
      </w:r>
      <w:r>
        <w:rPr>
          <w:spacing w:val="-2"/>
          <w:sz w:val="18"/>
          <w:szCs w:val="18"/>
        </w:rPr>
        <w:t>224, 266—272, 301—302, 378—</w:t>
      </w:r>
      <w:r>
        <w:rPr>
          <w:spacing w:val="-2"/>
          <w:sz w:val="18"/>
          <w:szCs w:val="18"/>
        </w:rPr>
        <w:br/>
      </w:r>
      <w:r>
        <w:rPr>
          <w:spacing w:val="-1"/>
          <w:sz w:val="18"/>
          <w:szCs w:val="18"/>
        </w:rPr>
        <w:t>380; 27, 32—33, 246, 262, 289,</w:t>
      </w:r>
      <w:r>
        <w:rPr>
          <w:spacing w:val="-1"/>
          <w:sz w:val="18"/>
          <w:szCs w:val="18"/>
        </w:rPr>
        <w:br/>
      </w:r>
      <w:r>
        <w:rPr>
          <w:sz w:val="18"/>
          <w:szCs w:val="18"/>
        </w:rPr>
        <w:t>306, 309, 391, 460, 462, 468;</w:t>
      </w:r>
      <w:r>
        <w:rPr>
          <w:sz w:val="18"/>
          <w:szCs w:val="18"/>
        </w:rPr>
        <w:br/>
        <w:t>28, 223—225, 417, 596; 30,</w:t>
      </w:r>
      <w:r>
        <w:rPr>
          <w:sz w:val="18"/>
          <w:szCs w:val="18"/>
        </w:rPr>
        <w:br/>
        <w:t>153, 211, 239-260, 265, 276,</w:t>
      </w:r>
      <w:r>
        <w:rPr>
          <w:sz w:val="18"/>
          <w:szCs w:val="18"/>
        </w:rPr>
        <w:br/>
      </w:r>
      <w:r>
        <w:rPr>
          <w:spacing w:val="-2"/>
          <w:sz w:val="18"/>
          <w:szCs w:val="18"/>
        </w:rPr>
        <w:t>284—285, 296, 300—301, 339—</w:t>
      </w:r>
      <w:r>
        <w:rPr>
          <w:spacing w:val="-2"/>
          <w:sz w:val="18"/>
          <w:szCs w:val="18"/>
        </w:rPr>
        <w:br/>
      </w:r>
      <w:r>
        <w:rPr>
          <w:sz w:val="18"/>
          <w:szCs w:val="18"/>
        </w:rPr>
        <w:t>348; 31, 16, 172, 394—395; 33,</w:t>
      </w:r>
      <w:r>
        <w:rPr>
          <w:sz w:val="18"/>
          <w:szCs w:val="18"/>
        </w:rPr>
        <w:br/>
        <w:t>285—287; 35, 247—248; 41,</w:t>
      </w:r>
      <w:r>
        <w:rPr>
          <w:sz w:val="18"/>
          <w:szCs w:val="18"/>
        </w:rPr>
        <w:br/>
        <w:t>125, 126-127, 165, 173; 45,</w:t>
      </w:r>
      <w:r>
        <w:rPr>
          <w:sz w:val="18"/>
          <w:szCs w:val="18"/>
        </w:rPr>
        <w:br/>
      </w:r>
      <w:r>
        <w:rPr>
          <w:spacing w:val="-1"/>
          <w:sz w:val="18"/>
          <w:szCs w:val="18"/>
        </w:rPr>
        <w:t>34—40, 63—64, 70—71, 240—</w:t>
      </w:r>
      <w:r>
        <w:rPr>
          <w:spacing w:val="-1"/>
          <w:sz w:val="18"/>
          <w:szCs w:val="18"/>
        </w:rPr>
        <w:br/>
        <w:t>241; 49, 27—28, 191, 336, 337,</w:t>
      </w:r>
      <w:r>
        <w:rPr>
          <w:spacing w:val="-1"/>
          <w:sz w:val="18"/>
          <w:szCs w:val="18"/>
        </w:rPr>
        <w:br/>
      </w:r>
      <w:r>
        <w:rPr>
          <w:sz w:val="18"/>
          <w:szCs w:val="18"/>
        </w:rPr>
        <w:t>364, 376, 392—393; 54, 170—</w:t>
      </w:r>
    </w:p>
    <w:p w:rsidR="00182580" w:rsidRDefault="00182580" w:rsidP="00182580">
      <w:pPr>
        <w:shd w:val="clear" w:color="auto" w:fill="FFFFFF"/>
        <w:tabs>
          <w:tab w:val="left" w:pos="749"/>
        </w:tabs>
        <w:spacing w:before="5" w:line="168" w:lineRule="exact"/>
        <w:ind w:left="355"/>
      </w:pPr>
      <w:r>
        <w:rPr>
          <w:spacing w:val="-4"/>
          <w:sz w:val="18"/>
          <w:szCs w:val="18"/>
        </w:rPr>
        <w:t>171,</w:t>
      </w:r>
      <w:r>
        <w:rPr>
          <w:sz w:val="18"/>
          <w:szCs w:val="18"/>
        </w:rPr>
        <w:tab/>
      </w:r>
      <w:r>
        <w:rPr>
          <w:spacing w:val="-6"/>
          <w:sz w:val="18"/>
          <w:szCs w:val="18"/>
        </w:rPr>
        <w:t>183.</w:t>
      </w:r>
    </w:p>
    <w:p w:rsidR="00182580" w:rsidRDefault="00182580" w:rsidP="00182580">
      <w:pPr>
        <w:shd w:val="clear" w:color="auto" w:fill="FFFFFF"/>
        <w:tabs>
          <w:tab w:val="left" w:pos="350"/>
        </w:tabs>
        <w:spacing w:line="168" w:lineRule="exact"/>
        <w:ind w:left="350" w:hanging="259"/>
        <w:jc w:val="both"/>
      </w:pPr>
      <w:r>
        <w:rPr>
          <w:sz w:val="18"/>
          <w:szCs w:val="18"/>
        </w:rPr>
        <w:t>—</w:t>
      </w:r>
      <w:r>
        <w:rPr>
          <w:sz w:val="18"/>
          <w:szCs w:val="18"/>
        </w:rPr>
        <w:tab/>
        <w:t>социал-пацифизм как разно</w:t>
      </w:r>
      <w:r>
        <w:rPr>
          <w:sz w:val="18"/>
          <w:szCs w:val="18"/>
        </w:rPr>
        <w:softHyphen/>
        <w:t>видность буржуазного паци</w:t>
      </w:r>
      <w:r>
        <w:rPr>
          <w:sz w:val="18"/>
          <w:szCs w:val="18"/>
        </w:rPr>
        <w:softHyphen/>
        <w:t>физма — 26, 192—194, 269—</w:t>
      </w:r>
      <w:r>
        <w:rPr>
          <w:sz w:val="18"/>
          <w:szCs w:val="18"/>
        </w:rPr>
        <w:br/>
      </w:r>
      <w:r>
        <w:rPr>
          <w:spacing w:val="-1"/>
          <w:sz w:val="18"/>
          <w:szCs w:val="18"/>
        </w:rPr>
        <w:t>270, 279—280, 295—296, 299</w:t>
      </w:r>
      <w:r>
        <w:rPr>
          <w:sz w:val="18"/>
          <w:szCs w:val="18"/>
        </w:rPr>
        <w:t>—</w:t>
      </w:r>
      <w:r>
        <w:rPr>
          <w:sz w:val="18"/>
          <w:szCs w:val="18"/>
        </w:rPr>
        <w:br/>
        <w:t>300, 339—341; 27, 261— 262,</w:t>
      </w:r>
      <w:r>
        <w:rPr>
          <w:sz w:val="18"/>
          <w:szCs w:val="18"/>
        </w:rPr>
        <w:br/>
        <w:t>303, 305, 306-307, 309,</w:t>
      </w:r>
      <w:r>
        <w:rPr>
          <w:sz w:val="18"/>
          <w:szCs w:val="18"/>
        </w:rPr>
        <w:br/>
        <w:t>410; 28, 223—225, 532—</w:t>
      </w:r>
      <w:r>
        <w:rPr>
          <w:sz w:val="18"/>
          <w:szCs w:val="18"/>
        </w:rPr>
        <w:br/>
        <w:t>533, 563-564; 30, 4, 139,</w:t>
      </w:r>
      <w:r>
        <w:rPr>
          <w:sz w:val="18"/>
          <w:szCs w:val="18"/>
        </w:rPr>
        <w:br/>
      </w:r>
      <w:r>
        <w:rPr>
          <w:spacing w:val="-2"/>
          <w:sz w:val="18"/>
          <w:szCs w:val="18"/>
        </w:rPr>
        <w:t>153—154,157—158, 211, 241 —</w:t>
      </w:r>
      <w:r>
        <w:rPr>
          <w:spacing w:val="-2"/>
          <w:sz w:val="18"/>
          <w:szCs w:val="18"/>
        </w:rPr>
        <w:br/>
      </w:r>
      <w:r>
        <w:rPr>
          <w:sz w:val="18"/>
          <w:szCs w:val="18"/>
        </w:rPr>
        <w:t>260, 265, 274, 276, 283-285,</w:t>
      </w:r>
      <w:r>
        <w:rPr>
          <w:sz w:val="18"/>
          <w:szCs w:val="18"/>
        </w:rPr>
        <w:br/>
      </w:r>
      <w:r>
        <w:rPr>
          <w:spacing w:val="-1"/>
          <w:sz w:val="18"/>
          <w:szCs w:val="18"/>
        </w:rPr>
        <w:t>296, 300—301, 304—305, 309</w:t>
      </w:r>
      <w:r>
        <w:rPr>
          <w:sz w:val="18"/>
          <w:szCs w:val="18"/>
        </w:rPr>
        <w:t>—</w:t>
      </w:r>
      <w:r>
        <w:rPr>
          <w:sz w:val="18"/>
          <w:szCs w:val="18"/>
        </w:rPr>
        <w:br/>
        <w:t>310, 339—348, 358, 359, 361,</w:t>
      </w:r>
      <w:r>
        <w:rPr>
          <w:sz w:val="18"/>
          <w:szCs w:val="18"/>
        </w:rPr>
        <w:br/>
        <w:t>391; 31, 16, 74, 76, 169-170,</w:t>
      </w:r>
    </w:p>
    <w:p w:rsidR="00182580" w:rsidRDefault="00182580" w:rsidP="00182580">
      <w:pPr>
        <w:shd w:val="clear" w:color="auto" w:fill="FFFFFF"/>
        <w:tabs>
          <w:tab w:val="left" w:pos="749"/>
        </w:tabs>
        <w:spacing w:line="168" w:lineRule="exact"/>
        <w:ind w:left="355" w:right="10"/>
        <w:jc w:val="both"/>
      </w:pPr>
      <w:r>
        <w:rPr>
          <w:spacing w:val="-4"/>
          <w:sz w:val="18"/>
          <w:szCs w:val="18"/>
        </w:rPr>
        <w:t>172,</w:t>
      </w:r>
      <w:r>
        <w:rPr>
          <w:sz w:val="18"/>
          <w:szCs w:val="18"/>
        </w:rPr>
        <w:tab/>
        <w:t>175-176; 37, 297; 41, 11,</w:t>
      </w:r>
      <w:r>
        <w:rPr>
          <w:sz w:val="18"/>
          <w:szCs w:val="18"/>
        </w:rPr>
        <w:br/>
        <w:t>124—125, 168, 207, 261; 49,</w:t>
      </w:r>
      <w:r>
        <w:rPr>
          <w:sz w:val="18"/>
          <w:szCs w:val="18"/>
        </w:rPr>
        <w:br/>
        <w:t>104, 336, 355—356, 380, 383—</w:t>
      </w:r>
      <w:r>
        <w:rPr>
          <w:sz w:val="18"/>
          <w:szCs w:val="18"/>
        </w:rPr>
        <w:br/>
        <w:t>384, 385, 388, 392—393, 394—</w:t>
      </w:r>
      <w:r>
        <w:rPr>
          <w:sz w:val="18"/>
          <w:szCs w:val="18"/>
        </w:rPr>
        <w:br/>
        <w:t>395.</w:t>
      </w:r>
    </w:p>
    <w:p w:rsidR="00182580" w:rsidRDefault="00182580" w:rsidP="00182580">
      <w:pPr>
        <w:shd w:val="clear" w:color="auto" w:fill="FFFFFF"/>
        <w:spacing w:line="168" w:lineRule="exact"/>
        <w:ind w:left="350" w:right="10" w:hanging="346"/>
        <w:jc w:val="both"/>
      </w:pPr>
      <w:r>
        <w:rPr>
          <w:b/>
          <w:bCs/>
          <w:sz w:val="18"/>
          <w:szCs w:val="18"/>
        </w:rPr>
        <w:t xml:space="preserve">Педагогика </w:t>
      </w:r>
      <w:r>
        <w:rPr>
          <w:sz w:val="18"/>
          <w:szCs w:val="18"/>
        </w:rPr>
        <w:t>— 10, 355—358; 36, 420-421; 45, 364; 49, 182— 183.</w:t>
      </w:r>
    </w:p>
    <w:p w:rsidR="00182580" w:rsidRDefault="00182580" w:rsidP="00182580">
      <w:pPr>
        <w:shd w:val="clear" w:color="auto" w:fill="FFFFFF"/>
        <w:spacing w:line="168" w:lineRule="exact"/>
        <w:ind w:left="350" w:right="5" w:hanging="346"/>
        <w:jc w:val="both"/>
      </w:pPr>
      <w:r>
        <w:rPr>
          <w:b/>
          <w:bCs/>
          <w:sz w:val="18"/>
          <w:szCs w:val="18"/>
        </w:rPr>
        <w:t>Первая Конная армия</w:t>
      </w:r>
      <w:r>
        <w:rPr>
          <w:sz w:val="18"/>
          <w:szCs w:val="18"/>
        </w:rPr>
        <w:t xml:space="preserve"> — 41, 143; 51, 54, 55, 58, 134, 249, 295, </w:t>
      </w:r>
      <w:r>
        <w:rPr>
          <w:spacing w:val="-3"/>
          <w:sz w:val="18"/>
          <w:szCs w:val="18"/>
        </w:rPr>
        <w:t>315;   52,   151,   177;   54,   430.</w:t>
      </w:r>
    </w:p>
    <w:p w:rsidR="00182580" w:rsidRDefault="00182580" w:rsidP="00182580">
      <w:pPr>
        <w:shd w:val="clear" w:color="auto" w:fill="FFFFFF"/>
        <w:spacing w:line="168" w:lineRule="exact"/>
        <w:ind w:left="350" w:right="5" w:hanging="350"/>
        <w:jc w:val="both"/>
      </w:pPr>
      <w:r>
        <w:rPr>
          <w:b/>
          <w:bCs/>
          <w:sz w:val="18"/>
          <w:szCs w:val="18"/>
        </w:rPr>
        <w:t>Первобытнообщинный, родовой строй</w:t>
      </w:r>
      <w:r>
        <w:rPr>
          <w:sz w:val="18"/>
          <w:szCs w:val="18"/>
        </w:rPr>
        <w:t xml:space="preserve"> — 1, 152, 439; 5, 103; 27, 344; 33, 8-9,10,12, 249—</w:t>
      </w:r>
    </w:p>
    <w:p w:rsidR="00182580" w:rsidRDefault="00182580" w:rsidP="00182580">
      <w:pPr>
        <w:shd w:val="clear" w:color="auto" w:fill="FFFFFF"/>
        <w:spacing w:line="168" w:lineRule="exact"/>
        <w:ind w:left="350" w:right="5" w:hanging="350"/>
        <w:jc w:val="both"/>
        <w:sectPr w:rsidR="00182580">
          <w:type w:val="continuous"/>
          <w:pgSz w:w="8504" w:h="11339"/>
          <w:pgMar w:top="925" w:right="1622" w:bottom="360" w:left="1035" w:header="720" w:footer="720" w:gutter="0"/>
          <w:cols w:num="2" w:space="720" w:equalWidth="0">
            <w:col w:w="2808" w:space="250"/>
            <w:col w:w="2788"/>
          </w:cols>
          <w:noEndnote/>
        </w:sectPr>
      </w:pPr>
    </w:p>
    <w:p w:rsidR="00182580" w:rsidRDefault="00182580" w:rsidP="00182580">
      <w:pPr>
        <w:shd w:val="clear" w:color="auto" w:fill="FFFFFF"/>
        <w:spacing w:before="38"/>
      </w:pPr>
      <w:r>
        <w:rPr>
          <w:b/>
          <w:bCs/>
          <w:spacing w:val="-4"/>
          <w:sz w:val="14"/>
          <w:szCs w:val="14"/>
        </w:rPr>
        <w:lastRenderedPageBreak/>
        <w:t>ПЕРВОЕ   МАЯ — ПЕРЕДЫШКА</w:t>
      </w:r>
    </w:p>
    <w:p w:rsidR="00182580" w:rsidRDefault="00182580" w:rsidP="00182580">
      <w:pPr>
        <w:shd w:val="clear" w:color="auto" w:fill="FFFFFF"/>
      </w:pPr>
      <w:r>
        <w:br w:type="column"/>
      </w:r>
      <w:r>
        <w:rPr>
          <w:sz w:val="18"/>
          <w:szCs w:val="18"/>
        </w:rPr>
        <w:lastRenderedPageBreak/>
        <w:t>459</w:t>
      </w:r>
    </w:p>
    <w:p w:rsidR="00182580" w:rsidRDefault="00182580" w:rsidP="00182580">
      <w:pPr>
        <w:shd w:val="clear" w:color="auto" w:fill="FFFFFF"/>
        <w:sectPr w:rsidR="00182580">
          <w:pgSz w:w="8504" w:h="11339"/>
          <w:pgMar w:top="934" w:right="719" w:bottom="360" w:left="3311" w:header="720" w:footer="720" w:gutter="0"/>
          <w:cols w:num="2" w:space="720" w:equalWidth="0">
            <w:col w:w="2126" w:space="1627"/>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4" w:right="1199" w:bottom="360" w:left="1449" w:header="720" w:footer="720" w:gutter="0"/>
          <w:cols w:space="60"/>
          <w:noEndnote/>
        </w:sectPr>
      </w:pPr>
    </w:p>
    <w:p w:rsidR="00182580" w:rsidRDefault="00182580" w:rsidP="00182580">
      <w:pPr>
        <w:shd w:val="clear" w:color="auto" w:fill="FFFFFF"/>
        <w:spacing w:line="168" w:lineRule="exact"/>
        <w:ind w:left="284"/>
        <w:rPr>
          <w:sz w:val="18"/>
          <w:szCs w:val="18"/>
        </w:rPr>
      </w:pPr>
      <w:r>
        <w:rPr>
          <w:sz w:val="18"/>
          <w:szCs w:val="18"/>
        </w:rPr>
        <w:lastRenderedPageBreak/>
        <w:t xml:space="preserve">251, 253, 255—257; 39, 68—69, 70, 73. </w:t>
      </w:r>
    </w:p>
    <w:p w:rsidR="00182580" w:rsidRDefault="00182580" w:rsidP="00182580">
      <w:pPr>
        <w:shd w:val="clear" w:color="auto" w:fill="FFFFFF"/>
        <w:spacing w:line="168" w:lineRule="exact"/>
        <w:ind w:left="284" w:hanging="284"/>
      </w:pPr>
      <w:r>
        <w:rPr>
          <w:b/>
          <w:bCs/>
          <w:sz w:val="18"/>
          <w:szCs w:val="18"/>
        </w:rPr>
        <w:t>Первое Мая</w:t>
      </w:r>
      <w:r>
        <w:rPr>
          <w:sz w:val="18"/>
          <w:szCs w:val="18"/>
        </w:rPr>
        <w:t xml:space="preserve"> — 4, 363—370; 5,16— 17, 293, 299; 6, 300, 367; 7, 79, 128, 248, 398; 8, 181—184;</w:t>
      </w:r>
    </w:p>
    <w:p w:rsidR="00182580" w:rsidRDefault="00182580" w:rsidP="00182580">
      <w:pPr>
        <w:shd w:val="clear" w:color="auto" w:fill="FFFFFF"/>
        <w:tabs>
          <w:tab w:val="left" w:pos="605"/>
        </w:tabs>
        <w:spacing w:line="168" w:lineRule="exact"/>
        <w:ind w:left="370"/>
        <w:jc w:val="both"/>
      </w:pPr>
      <w:r>
        <w:rPr>
          <w:sz w:val="18"/>
          <w:szCs w:val="18"/>
        </w:rPr>
        <w:t>9,</w:t>
      </w:r>
      <w:r>
        <w:rPr>
          <w:sz w:val="18"/>
          <w:szCs w:val="18"/>
        </w:rPr>
        <w:tab/>
      </w:r>
      <w:r>
        <w:rPr>
          <w:spacing w:val="-1"/>
          <w:sz w:val="18"/>
          <w:szCs w:val="18"/>
        </w:rPr>
        <w:t>250; 10, 81—84, 355, 373—</w:t>
      </w:r>
      <w:r>
        <w:rPr>
          <w:spacing w:val="-1"/>
          <w:sz w:val="18"/>
          <w:szCs w:val="18"/>
        </w:rPr>
        <w:br/>
      </w:r>
      <w:r>
        <w:rPr>
          <w:sz w:val="18"/>
          <w:szCs w:val="18"/>
        </w:rPr>
        <w:t>374, 375, 376, 378; 11, 325—</w:t>
      </w:r>
      <w:r>
        <w:rPr>
          <w:sz w:val="18"/>
          <w:szCs w:val="18"/>
        </w:rPr>
        <w:br/>
      </w:r>
      <w:r>
        <w:rPr>
          <w:spacing w:val="-1"/>
          <w:sz w:val="18"/>
          <w:szCs w:val="18"/>
        </w:rPr>
        <w:t>326; 13, 71; 20, 277; 21, 339,</w:t>
      </w:r>
      <w:r>
        <w:rPr>
          <w:spacing w:val="-1"/>
          <w:sz w:val="18"/>
          <w:szCs w:val="18"/>
        </w:rPr>
        <w:br/>
      </w:r>
      <w:r>
        <w:rPr>
          <w:sz w:val="18"/>
          <w:szCs w:val="18"/>
        </w:rPr>
        <w:t>341—342, 347—352; 22, 11;</w:t>
      </w:r>
      <w:r>
        <w:rPr>
          <w:sz w:val="18"/>
          <w:szCs w:val="18"/>
        </w:rPr>
        <w:br/>
        <w:t>23, 196, 296—305, 391; 26,</w:t>
      </w:r>
      <w:r>
        <w:rPr>
          <w:sz w:val="18"/>
          <w:szCs w:val="18"/>
        </w:rPr>
        <w:br/>
        <w:t>372; 32, 361; 38, 323, 325, 326;</w:t>
      </w:r>
      <w:r>
        <w:rPr>
          <w:sz w:val="18"/>
          <w:szCs w:val="18"/>
        </w:rPr>
        <w:br/>
        <w:t>41, 106, 107-109; 46, 38; 48,</w:t>
      </w:r>
      <w:r>
        <w:rPr>
          <w:sz w:val="18"/>
          <w:szCs w:val="18"/>
        </w:rPr>
        <w:br/>
        <w:t>286, 287.</w:t>
      </w:r>
    </w:p>
    <w:p w:rsidR="00182580" w:rsidRDefault="00182580" w:rsidP="00182580">
      <w:pPr>
        <w:shd w:val="clear" w:color="auto" w:fill="FFFFFF"/>
        <w:spacing w:before="5" w:line="168" w:lineRule="exact"/>
        <w:ind w:left="284" w:right="5" w:hanging="284"/>
        <w:jc w:val="both"/>
      </w:pPr>
      <w:r>
        <w:rPr>
          <w:b/>
          <w:bCs/>
          <w:sz w:val="18"/>
          <w:szCs w:val="18"/>
        </w:rPr>
        <w:t>Первомайские демонстрации в Рос</w:t>
      </w:r>
      <w:r>
        <w:rPr>
          <w:b/>
          <w:bCs/>
          <w:sz w:val="18"/>
          <w:szCs w:val="18"/>
        </w:rPr>
        <w:softHyphen/>
        <w:t xml:space="preserve">сии </w:t>
      </w:r>
      <w:r>
        <w:rPr>
          <w:sz w:val="18"/>
          <w:szCs w:val="18"/>
        </w:rPr>
        <w:t>— до революции буржуазно-де</w:t>
      </w:r>
      <w:r>
        <w:rPr>
          <w:sz w:val="18"/>
          <w:szCs w:val="18"/>
        </w:rPr>
        <w:softHyphen/>
        <w:t>мократической (февральской) 1917 г. — 4, 363-370; 5, 16—</w:t>
      </w:r>
    </w:p>
    <w:p w:rsidR="00182580" w:rsidRDefault="00182580" w:rsidP="00182580">
      <w:pPr>
        <w:shd w:val="clear" w:color="auto" w:fill="FFFFFF"/>
        <w:tabs>
          <w:tab w:val="left" w:pos="701"/>
        </w:tabs>
        <w:spacing w:line="168" w:lineRule="exact"/>
        <w:ind w:left="365" w:right="10"/>
        <w:jc w:val="both"/>
      </w:pPr>
      <w:r>
        <w:rPr>
          <w:spacing w:val="-5"/>
          <w:sz w:val="18"/>
          <w:szCs w:val="18"/>
        </w:rPr>
        <w:t>19,</w:t>
      </w:r>
      <w:r>
        <w:rPr>
          <w:sz w:val="18"/>
          <w:szCs w:val="18"/>
        </w:rPr>
        <w:tab/>
        <w:t>292-293; 6, 300, 367; 7,</w:t>
      </w:r>
      <w:r>
        <w:rPr>
          <w:sz w:val="18"/>
          <w:szCs w:val="18"/>
        </w:rPr>
        <w:br/>
        <w:t>128; 20, 277; 21, 339, 347-352;</w:t>
      </w:r>
      <w:r>
        <w:rPr>
          <w:sz w:val="18"/>
          <w:szCs w:val="18"/>
        </w:rPr>
        <w:br/>
        <w:t>22, 229; 23, 296—298; 46,</w:t>
      </w:r>
      <w:r>
        <w:rPr>
          <w:sz w:val="18"/>
          <w:szCs w:val="18"/>
        </w:rPr>
        <w:br/>
        <w:t>276-277; 48, 287.</w:t>
      </w:r>
    </w:p>
    <w:p w:rsidR="00182580" w:rsidRDefault="00182580" w:rsidP="00182580">
      <w:pPr>
        <w:numPr>
          <w:ilvl w:val="0"/>
          <w:numId w:val="6"/>
        </w:numPr>
        <w:shd w:val="clear" w:color="auto" w:fill="FFFFFF"/>
        <w:tabs>
          <w:tab w:val="left" w:pos="336"/>
        </w:tabs>
        <w:spacing w:before="5" w:line="168" w:lineRule="exact"/>
        <w:ind w:left="72"/>
        <w:rPr>
          <w:sz w:val="18"/>
          <w:szCs w:val="18"/>
        </w:rPr>
      </w:pPr>
      <w:r>
        <w:rPr>
          <w:sz w:val="18"/>
          <w:szCs w:val="18"/>
        </w:rPr>
        <w:t>в 1917 г. — 32, 361.</w:t>
      </w:r>
    </w:p>
    <w:p w:rsidR="00182580" w:rsidRDefault="00182580" w:rsidP="00182580">
      <w:pPr>
        <w:numPr>
          <w:ilvl w:val="0"/>
          <w:numId w:val="6"/>
        </w:numPr>
        <w:shd w:val="clear" w:color="auto" w:fill="FFFFFF"/>
        <w:tabs>
          <w:tab w:val="left" w:pos="336"/>
        </w:tabs>
        <w:spacing w:line="168" w:lineRule="exact"/>
        <w:ind w:left="336" w:hanging="264"/>
        <w:rPr>
          <w:sz w:val="18"/>
          <w:szCs w:val="18"/>
        </w:rPr>
      </w:pPr>
      <w:r>
        <w:rPr>
          <w:sz w:val="18"/>
          <w:szCs w:val="18"/>
        </w:rPr>
        <w:t>после  Октябрьской социали</w:t>
      </w:r>
      <w:r>
        <w:rPr>
          <w:sz w:val="18"/>
          <w:szCs w:val="18"/>
        </w:rPr>
        <w:softHyphen/>
        <w:t>стической  революции — 38, 323—326;  41,  106.</w:t>
      </w:r>
    </w:p>
    <w:p w:rsidR="00182580" w:rsidRDefault="00182580" w:rsidP="00182580">
      <w:pPr>
        <w:shd w:val="clear" w:color="auto" w:fill="FFFFFF"/>
        <w:spacing w:before="10" w:line="168" w:lineRule="exact"/>
        <w:ind w:left="350" w:right="14" w:hanging="346"/>
        <w:jc w:val="both"/>
      </w:pPr>
      <w:r>
        <w:rPr>
          <w:b/>
          <w:bCs/>
          <w:sz w:val="18"/>
          <w:szCs w:val="18"/>
        </w:rPr>
        <w:t>Первоначальное накопление капи</w:t>
      </w:r>
      <w:r>
        <w:rPr>
          <w:b/>
          <w:bCs/>
          <w:sz w:val="18"/>
          <w:szCs w:val="18"/>
        </w:rPr>
        <w:softHyphen/>
        <w:t>тала</w:t>
      </w:r>
      <w:r>
        <w:rPr>
          <w:sz w:val="18"/>
          <w:szCs w:val="18"/>
        </w:rPr>
        <w:t xml:space="preserve"> — 1, 172—173, 323—324, 416; 3, 58—59, 168; 16, 141;</w:t>
      </w:r>
    </w:p>
    <w:p w:rsidR="00182580" w:rsidRDefault="00182580" w:rsidP="00182580">
      <w:pPr>
        <w:shd w:val="clear" w:color="auto" w:fill="FFFFFF"/>
        <w:tabs>
          <w:tab w:val="left" w:pos="701"/>
        </w:tabs>
        <w:spacing w:line="168" w:lineRule="exact"/>
        <w:ind w:firstLine="355"/>
      </w:pPr>
      <w:r>
        <w:rPr>
          <w:sz w:val="18"/>
          <w:szCs w:val="18"/>
        </w:rPr>
        <w:t>20,</w:t>
      </w:r>
      <w:r>
        <w:rPr>
          <w:sz w:val="18"/>
          <w:szCs w:val="18"/>
        </w:rPr>
        <w:tab/>
        <w:t>21;  26,  65—66.</w:t>
      </w:r>
      <w:r>
        <w:rPr>
          <w:sz w:val="18"/>
          <w:szCs w:val="18"/>
        </w:rPr>
        <w:br/>
      </w:r>
      <w:r>
        <w:rPr>
          <w:b/>
          <w:bCs/>
          <w:sz w:val="18"/>
          <w:szCs w:val="18"/>
        </w:rPr>
        <w:t>Первый       Интернационал</w:t>
      </w:r>
      <w:r>
        <w:rPr>
          <w:sz w:val="18"/>
          <w:szCs w:val="18"/>
        </w:rPr>
        <w:t xml:space="preserve">  —  6,</w:t>
      </w:r>
    </w:p>
    <w:p w:rsidR="00182580" w:rsidRDefault="00182580" w:rsidP="00182580">
      <w:pPr>
        <w:shd w:val="clear" w:color="auto" w:fill="FFFFFF"/>
        <w:spacing w:line="168" w:lineRule="exact"/>
        <w:ind w:left="284"/>
        <w:rPr>
          <w:sz w:val="18"/>
          <w:szCs w:val="18"/>
        </w:rPr>
      </w:pPr>
      <w:r>
        <w:rPr>
          <w:sz w:val="18"/>
          <w:szCs w:val="18"/>
        </w:rPr>
        <w:t xml:space="preserve">226—227, 237. </w:t>
      </w:r>
    </w:p>
    <w:p w:rsidR="00182580" w:rsidRDefault="00182580" w:rsidP="00182580">
      <w:pPr>
        <w:shd w:val="clear" w:color="auto" w:fill="FFFFFF"/>
        <w:spacing w:line="168" w:lineRule="exact"/>
        <w:ind w:left="284" w:hanging="284"/>
      </w:pPr>
      <w:r>
        <w:rPr>
          <w:sz w:val="18"/>
          <w:szCs w:val="18"/>
        </w:rPr>
        <w:t>— руководящая роль и тактика в нем К. Маркса и Ф. Энгель</w:t>
      </w:r>
      <w:r>
        <w:rPr>
          <w:sz w:val="18"/>
          <w:szCs w:val="18"/>
        </w:rPr>
        <w:softHyphen/>
        <w:t>са — 2,   12—13;   16,   27,   79, 451—452;    17,   18;   20,   393;</w:t>
      </w:r>
    </w:p>
    <w:p w:rsidR="00182580" w:rsidRDefault="00182580" w:rsidP="00182580">
      <w:pPr>
        <w:shd w:val="clear" w:color="auto" w:fill="FFFFFF"/>
        <w:tabs>
          <w:tab w:val="left" w:pos="638"/>
        </w:tabs>
        <w:spacing w:line="168" w:lineRule="exact"/>
        <w:ind w:left="341" w:right="24"/>
        <w:jc w:val="both"/>
      </w:pPr>
      <w:r>
        <w:rPr>
          <w:sz w:val="18"/>
          <w:szCs w:val="18"/>
        </w:rPr>
        <w:t>21,</w:t>
      </w:r>
      <w:r>
        <w:rPr>
          <w:sz w:val="18"/>
          <w:szCs w:val="18"/>
        </w:rPr>
        <w:tab/>
      </w:r>
      <w:r>
        <w:rPr>
          <w:spacing w:val="-1"/>
          <w:sz w:val="18"/>
          <w:szCs w:val="18"/>
        </w:rPr>
        <w:t>257; 25, 301—307; 26, 49—</w:t>
      </w:r>
      <w:r>
        <w:rPr>
          <w:spacing w:val="-1"/>
          <w:sz w:val="18"/>
          <w:szCs w:val="18"/>
        </w:rPr>
        <w:br/>
      </w:r>
      <w:r>
        <w:rPr>
          <w:sz w:val="18"/>
          <w:szCs w:val="18"/>
        </w:rPr>
        <w:t>50, 81, 85—86; 30, 170; 33,</w:t>
      </w:r>
      <w:r>
        <w:rPr>
          <w:sz w:val="18"/>
          <w:szCs w:val="18"/>
        </w:rPr>
        <w:br/>
        <w:t>103—104; 38, 230; 40, 310—</w:t>
      </w:r>
      <w:r>
        <w:rPr>
          <w:sz w:val="18"/>
          <w:szCs w:val="18"/>
        </w:rPr>
        <w:br/>
        <w:t>311.</w:t>
      </w:r>
    </w:p>
    <w:p w:rsidR="00182580" w:rsidRDefault="00182580" w:rsidP="00182580">
      <w:pPr>
        <w:shd w:val="clear" w:color="auto" w:fill="FFFFFF"/>
        <w:spacing w:line="168" w:lineRule="exact"/>
        <w:ind w:left="336" w:right="19" w:hanging="269"/>
        <w:jc w:val="both"/>
      </w:pPr>
      <w:r>
        <w:rPr>
          <w:sz w:val="18"/>
          <w:szCs w:val="18"/>
        </w:rPr>
        <w:t>— борьба в нем К. Маркса и Ф. Энгельса с анархизмом (Бакуниным и бакунистами, Прудоном и прудонистами) —</w:t>
      </w:r>
    </w:p>
    <w:p w:rsidR="00182580" w:rsidRDefault="00182580" w:rsidP="00182580">
      <w:pPr>
        <w:shd w:val="clear" w:color="auto" w:fill="FFFFFF"/>
        <w:tabs>
          <w:tab w:val="left" w:pos="662"/>
        </w:tabs>
        <w:spacing w:line="168" w:lineRule="exact"/>
        <w:ind w:left="341" w:right="24"/>
        <w:jc w:val="both"/>
      </w:pPr>
      <w:r>
        <w:rPr>
          <w:sz w:val="18"/>
          <w:szCs w:val="18"/>
        </w:rPr>
        <w:t>10,</w:t>
      </w:r>
      <w:r>
        <w:rPr>
          <w:sz w:val="18"/>
          <w:szCs w:val="18"/>
        </w:rPr>
        <w:tab/>
        <w:t>244, 248-249; 17, 18; 25,</w:t>
      </w:r>
      <w:r>
        <w:rPr>
          <w:sz w:val="18"/>
          <w:szCs w:val="18"/>
        </w:rPr>
        <w:br/>
        <w:t>301; 26, 49—50; 33, 103—</w:t>
      </w:r>
      <w:r>
        <w:rPr>
          <w:sz w:val="18"/>
          <w:szCs w:val="18"/>
        </w:rPr>
        <w:br/>
        <w:t>104.</w:t>
      </w:r>
    </w:p>
    <w:p w:rsidR="00182580" w:rsidRDefault="00182580" w:rsidP="00182580">
      <w:pPr>
        <w:shd w:val="clear" w:color="auto" w:fill="FFFFFF"/>
        <w:tabs>
          <w:tab w:val="left" w:pos="336"/>
        </w:tabs>
        <w:spacing w:line="168" w:lineRule="exact"/>
        <w:ind w:left="336" w:right="19" w:hanging="264"/>
        <w:jc w:val="both"/>
      </w:pPr>
      <w:r>
        <w:rPr>
          <w:sz w:val="18"/>
          <w:szCs w:val="18"/>
        </w:rPr>
        <w:t>—</w:t>
      </w:r>
      <w:r>
        <w:rPr>
          <w:sz w:val="18"/>
          <w:szCs w:val="18"/>
        </w:rPr>
        <w:tab/>
        <w:t>Генеральный Совет и его де</w:t>
      </w:r>
      <w:r>
        <w:rPr>
          <w:sz w:val="18"/>
          <w:szCs w:val="18"/>
        </w:rPr>
        <w:softHyphen/>
        <w:t>ятельность — 8, 489; 9, 329;</w:t>
      </w:r>
      <w:r>
        <w:rPr>
          <w:sz w:val="18"/>
          <w:szCs w:val="18"/>
        </w:rPr>
        <w:br/>
        <w:t>16, 27, 451—452; 25, 301,</w:t>
      </w:r>
      <w:r>
        <w:rPr>
          <w:sz w:val="18"/>
          <w:szCs w:val="18"/>
        </w:rPr>
        <w:br/>
        <w:t>303—304; 26, 50, 81, 85;</w:t>
      </w:r>
      <w:r>
        <w:rPr>
          <w:sz w:val="18"/>
          <w:szCs w:val="18"/>
        </w:rPr>
        <w:br/>
        <w:t>28, 556, 582, 635—636, 638,</w:t>
      </w:r>
      <w:r>
        <w:rPr>
          <w:sz w:val="18"/>
          <w:szCs w:val="18"/>
        </w:rPr>
        <w:br/>
        <w:t>639.</w:t>
      </w:r>
    </w:p>
    <w:p w:rsidR="00182580" w:rsidRDefault="00182580" w:rsidP="00182580">
      <w:pPr>
        <w:shd w:val="clear" w:color="auto" w:fill="FFFFFF"/>
        <w:tabs>
          <w:tab w:val="left" w:pos="341"/>
        </w:tabs>
        <w:spacing w:before="14" w:line="168" w:lineRule="exact"/>
        <w:ind w:left="341" w:hanging="259"/>
        <w:jc w:val="both"/>
      </w:pPr>
      <w:r>
        <w:br w:type="column"/>
      </w:r>
      <w:r>
        <w:rPr>
          <w:sz w:val="18"/>
          <w:szCs w:val="18"/>
        </w:rPr>
        <w:lastRenderedPageBreak/>
        <w:t>—</w:t>
      </w:r>
      <w:r>
        <w:rPr>
          <w:sz w:val="18"/>
          <w:szCs w:val="18"/>
        </w:rPr>
        <w:tab/>
        <w:t>его историческая роль — 1,</w:t>
      </w:r>
      <w:r>
        <w:rPr>
          <w:sz w:val="18"/>
          <w:szCs w:val="18"/>
        </w:rPr>
        <w:br/>
        <w:t>154-156; 2, 12-13; 16, 79;</w:t>
      </w:r>
      <w:r>
        <w:rPr>
          <w:sz w:val="18"/>
          <w:szCs w:val="18"/>
        </w:rPr>
        <w:br/>
        <w:t>21, 257; 23, 2; 26, 49—50; 38,</w:t>
      </w:r>
    </w:p>
    <w:p w:rsidR="00182580" w:rsidRDefault="00182580" w:rsidP="00182580">
      <w:pPr>
        <w:shd w:val="clear" w:color="auto" w:fill="FFFFFF"/>
        <w:tabs>
          <w:tab w:val="left" w:pos="802"/>
        </w:tabs>
        <w:spacing w:line="168" w:lineRule="exact"/>
        <w:ind w:left="370"/>
      </w:pPr>
      <w:r>
        <w:rPr>
          <w:spacing w:val="-3"/>
          <w:sz w:val="18"/>
          <w:szCs w:val="18"/>
        </w:rPr>
        <w:t>230,</w:t>
      </w:r>
      <w:r>
        <w:rPr>
          <w:sz w:val="18"/>
          <w:szCs w:val="18"/>
        </w:rPr>
        <w:tab/>
        <w:t>302,  303.</w:t>
      </w:r>
    </w:p>
    <w:p w:rsidR="00182580" w:rsidRDefault="00182580" w:rsidP="00182580">
      <w:pPr>
        <w:numPr>
          <w:ilvl w:val="0"/>
          <w:numId w:val="1"/>
        </w:numPr>
        <w:shd w:val="clear" w:color="auto" w:fill="FFFFFF"/>
        <w:tabs>
          <w:tab w:val="left" w:pos="341"/>
        </w:tabs>
        <w:spacing w:line="168" w:lineRule="exact"/>
        <w:ind w:left="341" w:hanging="259"/>
        <w:jc w:val="both"/>
        <w:rPr>
          <w:sz w:val="18"/>
          <w:szCs w:val="18"/>
        </w:rPr>
      </w:pPr>
      <w:r>
        <w:rPr>
          <w:sz w:val="18"/>
          <w:szCs w:val="18"/>
        </w:rPr>
        <w:t>его история — 1, 287; 2, 12— 13; 4,169,170—171; 9, 328; 16, 27, 79, 451—452; 17, 18; 19, 428; 23, 2; 25, 301, 303—305; 26, 49-50, 81, 85; 28, 556; 33, 103-104; 38, 230, 302.</w:t>
      </w:r>
    </w:p>
    <w:p w:rsidR="00182580" w:rsidRDefault="00182580" w:rsidP="00182580">
      <w:pPr>
        <w:numPr>
          <w:ilvl w:val="0"/>
          <w:numId w:val="1"/>
        </w:numPr>
        <w:shd w:val="clear" w:color="auto" w:fill="FFFFFF"/>
        <w:tabs>
          <w:tab w:val="left" w:pos="341"/>
        </w:tabs>
        <w:spacing w:line="168" w:lineRule="exact"/>
        <w:ind w:left="341" w:right="10" w:hanging="259"/>
        <w:jc w:val="both"/>
        <w:rPr>
          <w:sz w:val="18"/>
          <w:szCs w:val="18"/>
        </w:rPr>
      </w:pPr>
      <w:r>
        <w:rPr>
          <w:sz w:val="18"/>
          <w:szCs w:val="18"/>
        </w:rPr>
        <w:t>его конгрессы — 4, 170—171; 16, 79; 26, 49—50; 28, 596, 639; 33, 103—104.</w:t>
      </w:r>
    </w:p>
    <w:p w:rsidR="00182580" w:rsidRDefault="00182580" w:rsidP="00182580">
      <w:pPr>
        <w:numPr>
          <w:ilvl w:val="0"/>
          <w:numId w:val="1"/>
        </w:numPr>
        <w:shd w:val="clear" w:color="auto" w:fill="FFFFFF"/>
        <w:tabs>
          <w:tab w:val="left" w:pos="341"/>
        </w:tabs>
        <w:spacing w:before="5" w:line="168" w:lineRule="exact"/>
        <w:ind w:left="341" w:right="5" w:hanging="259"/>
        <w:jc w:val="both"/>
        <w:rPr>
          <w:sz w:val="18"/>
          <w:szCs w:val="18"/>
        </w:rPr>
      </w:pPr>
      <w:r>
        <w:rPr>
          <w:sz w:val="18"/>
          <w:szCs w:val="18"/>
        </w:rPr>
        <w:t xml:space="preserve">и национальный вопрос — </w:t>
      </w:r>
      <w:r>
        <w:rPr>
          <w:spacing w:val="-1"/>
          <w:sz w:val="18"/>
          <w:szCs w:val="18"/>
        </w:rPr>
        <w:t xml:space="preserve">1, 154—155; 16, 451—452; 25, </w:t>
      </w:r>
      <w:r>
        <w:rPr>
          <w:sz w:val="18"/>
          <w:szCs w:val="18"/>
        </w:rPr>
        <w:t>301—302, 303—305; 28, 553, 556,  635—636,  638.</w:t>
      </w:r>
    </w:p>
    <w:p w:rsidR="00182580" w:rsidRDefault="00182580" w:rsidP="00182580">
      <w:pPr>
        <w:numPr>
          <w:ilvl w:val="0"/>
          <w:numId w:val="1"/>
        </w:numPr>
        <w:shd w:val="clear" w:color="auto" w:fill="FFFFFF"/>
        <w:tabs>
          <w:tab w:val="left" w:pos="341"/>
        </w:tabs>
        <w:spacing w:before="5" w:line="168" w:lineRule="exact"/>
        <w:ind w:left="341" w:right="5" w:hanging="259"/>
        <w:jc w:val="both"/>
        <w:rPr>
          <w:sz w:val="18"/>
          <w:szCs w:val="18"/>
        </w:rPr>
      </w:pPr>
      <w:r>
        <w:rPr>
          <w:sz w:val="18"/>
          <w:szCs w:val="18"/>
        </w:rPr>
        <w:t xml:space="preserve">и Парижская Коммуна 1871 г. — 1, 155; 8, 483, 484—485, 489, 492; 9, 328— </w:t>
      </w:r>
      <w:r>
        <w:rPr>
          <w:spacing w:val="-1"/>
          <w:sz w:val="18"/>
          <w:szCs w:val="18"/>
        </w:rPr>
        <w:t xml:space="preserve">330; 14, 376—378; 15, 249; 16, </w:t>
      </w:r>
      <w:r>
        <w:rPr>
          <w:sz w:val="18"/>
          <w:szCs w:val="18"/>
        </w:rPr>
        <w:t>451-452; 20, 218; 26, 49-50, 81,  85;  38,  230.</w:t>
      </w:r>
    </w:p>
    <w:p w:rsidR="00182580" w:rsidRDefault="00182580" w:rsidP="00182580">
      <w:pPr>
        <w:numPr>
          <w:ilvl w:val="0"/>
          <w:numId w:val="1"/>
        </w:numPr>
        <w:shd w:val="clear" w:color="auto" w:fill="FFFFFF"/>
        <w:tabs>
          <w:tab w:val="left" w:pos="341"/>
        </w:tabs>
        <w:spacing w:line="168" w:lineRule="exact"/>
        <w:ind w:left="341" w:hanging="259"/>
        <w:jc w:val="both"/>
        <w:rPr>
          <w:sz w:val="18"/>
          <w:szCs w:val="18"/>
        </w:rPr>
      </w:pPr>
      <w:r>
        <w:rPr>
          <w:sz w:val="18"/>
          <w:szCs w:val="18"/>
        </w:rPr>
        <w:t>о профсоюзах (их экономи</w:t>
      </w:r>
      <w:r>
        <w:rPr>
          <w:sz w:val="18"/>
          <w:szCs w:val="18"/>
        </w:rPr>
        <w:softHyphen/>
        <w:t>ческой и политической борь</w:t>
      </w:r>
      <w:r>
        <w:rPr>
          <w:sz w:val="18"/>
          <w:szCs w:val="18"/>
        </w:rPr>
        <w:softHyphen/>
        <w:t>бе) — 4, 170—171; 28, 639— 640.</w:t>
      </w:r>
    </w:p>
    <w:p w:rsidR="00182580" w:rsidRDefault="00182580" w:rsidP="00182580">
      <w:pPr>
        <w:numPr>
          <w:ilvl w:val="0"/>
          <w:numId w:val="1"/>
        </w:numPr>
        <w:shd w:val="clear" w:color="auto" w:fill="FFFFFF"/>
        <w:tabs>
          <w:tab w:val="left" w:pos="341"/>
        </w:tabs>
        <w:spacing w:line="168" w:lineRule="exact"/>
        <w:ind w:left="341" w:right="10" w:hanging="259"/>
        <w:jc w:val="both"/>
        <w:rPr>
          <w:sz w:val="18"/>
          <w:szCs w:val="18"/>
        </w:rPr>
      </w:pPr>
      <w:r>
        <w:rPr>
          <w:sz w:val="18"/>
          <w:szCs w:val="18"/>
        </w:rPr>
        <w:t>и франко-прусская война — 1, 154-155; 9, 328; 16, 27, 451-452.</w:t>
      </w:r>
    </w:p>
    <w:p w:rsidR="00182580" w:rsidRDefault="00182580" w:rsidP="00182580">
      <w:pPr>
        <w:shd w:val="clear" w:color="auto" w:fill="FFFFFF"/>
        <w:spacing w:before="5" w:line="168" w:lineRule="exact"/>
        <w:ind w:left="284" w:hanging="279"/>
        <w:rPr>
          <w:sz w:val="18"/>
          <w:szCs w:val="18"/>
        </w:rPr>
      </w:pPr>
      <w:r>
        <w:rPr>
          <w:b/>
          <w:bCs/>
          <w:sz w:val="18"/>
          <w:szCs w:val="18"/>
        </w:rPr>
        <w:t>Передел мира</w:t>
      </w:r>
      <w:r>
        <w:rPr>
          <w:sz w:val="18"/>
          <w:szCs w:val="18"/>
        </w:rPr>
        <w:t xml:space="preserve"> — </w:t>
      </w:r>
      <w:r>
        <w:rPr>
          <w:i/>
          <w:iCs/>
          <w:sz w:val="18"/>
          <w:szCs w:val="18"/>
        </w:rPr>
        <w:t xml:space="preserve">см. </w:t>
      </w:r>
      <w:r>
        <w:rPr>
          <w:sz w:val="18"/>
          <w:szCs w:val="18"/>
        </w:rPr>
        <w:t>Раздел и пе</w:t>
      </w:r>
      <w:r>
        <w:rPr>
          <w:sz w:val="18"/>
          <w:szCs w:val="18"/>
        </w:rPr>
        <w:softHyphen/>
        <w:t xml:space="preserve">редал мира. </w:t>
      </w:r>
    </w:p>
    <w:p w:rsidR="00182580" w:rsidRDefault="00182580" w:rsidP="00182580">
      <w:pPr>
        <w:shd w:val="clear" w:color="auto" w:fill="FFFFFF"/>
        <w:spacing w:before="5" w:line="168" w:lineRule="exact"/>
        <w:ind w:left="5"/>
      </w:pPr>
      <w:r>
        <w:rPr>
          <w:b/>
          <w:bCs/>
          <w:sz w:val="18"/>
          <w:szCs w:val="18"/>
        </w:rPr>
        <w:t>Передышка</w:t>
      </w:r>
    </w:p>
    <w:p w:rsidR="00182580" w:rsidRDefault="00182580" w:rsidP="00182580">
      <w:pPr>
        <w:numPr>
          <w:ilvl w:val="0"/>
          <w:numId w:val="1"/>
        </w:numPr>
        <w:shd w:val="clear" w:color="auto" w:fill="FFFFFF"/>
        <w:tabs>
          <w:tab w:val="left" w:pos="341"/>
        </w:tabs>
        <w:spacing w:line="168" w:lineRule="exact"/>
        <w:ind w:left="341" w:right="5" w:hanging="259"/>
        <w:jc w:val="both"/>
        <w:rPr>
          <w:sz w:val="18"/>
          <w:szCs w:val="18"/>
        </w:rPr>
      </w:pPr>
      <w:r>
        <w:rPr>
          <w:sz w:val="18"/>
          <w:szCs w:val="18"/>
        </w:rPr>
        <w:t xml:space="preserve">в 1918 г. — 35, 392, 401—402, 415; 36, 19—26, 29—34, 35— 36, 38, 41, 79—81, 85—88, </w:t>
      </w:r>
      <w:r>
        <w:rPr>
          <w:spacing w:val="-3"/>
          <w:sz w:val="18"/>
          <w:szCs w:val="18"/>
        </w:rPr>
        <w:t xml:space="preserve">101 — 103, 104—109, 117—118, </w:t>
      </w:r>
      <w:r>
        <w:rPr>
          <w:spacing w:val="-1"/>
          <w:sz w:val="18"/>
          <w:szCs w:val="18"/>
        </w:rPr>
        <w:t xml:space="preserve">119, 122, 167—168, 249—250, 251—252, 287—289, 335—336, </w:t>
      </w:r>
      <w:r>
        <w:rPr>
          <w:spacing w:val="-2"/>
          <w:sz w:val="18"/>
          <w:szCs w:val="18"/>
        </w:rPr>
        <w:t xml:space="preserve">341, 491—493, 495—496, 524— </w:t>
      </w:r>
      <w:r>
        <w:rPr>
          <w:sz w:val="18"/>
          <w:szCs w:val="18"/>
        </w:rPr>
        <w:t>525, 527; 37, 13, 15—16, 99— 100, 144—146; 40, 300—301, 314; 42, 23, 27, 57, 58, 138; 44,   197—198,   228;   45,   168.</w:t>
      </w:r>
    </w:p>
    <w:p w:rsidR="00182580" w:rsidRPr="00917B55" w:rsidRDefault="00182580" w:rsidP="00182580">
      <w:pPr>
        <w:numPr>
          <w:ilvl w:val="0"/>
          <w:numId w:val="24"/>
        </w:numPr>
        <w:shd w:val="clear" w:color="auto" w:fill="FFFFFF"/>
        <w:tabs>
          <w:tab w:val="left" w:pos="341"/>
        </w:tabs>
        <w:spacing w:before="5" w:line="168" w:lineRule="exact"/>
        <w:ind w:left="341" w:right="5" w:hanging="259"/>
        <w:jc w:val="both"/>
        <w:rPr>
          <w:rFonts w:ascii="Courier New" w:hAnsi="Courier New"/>
          <w:sz w:val="18"/>
          <w:szCs w:val="18"/>
        </w:rPr>
      </w:pPr>
      <w:r w:rsidRPr="00917B55">
        <w:rPr>
          <w:sz w:val="18"/>
          <w:szCs w:val="18"/>
        </w:rPr>
        <w:t>в январе — апреле 1920 г. — 40, 50. 78—80, 85—86, 104— 110,111—112, 113—121, 123— 124, 126—128, 140, 141 — 144, 148—149, 150—156, 160—165, 166, 185—187, 188—189, 190— 191, 197—198, 218—220, 230—</w:t>
      </w:r>
    </w:p>
    <w:p w:rsidR="00182580" w:rsidRPr="00917B55" w:rsidRDefault="00182580" w:rsidP="00182580">
      <w:pPr>
        <w:shd w:val="clear" w:color="auto" w:fill="FFFFFF"/>
        <w:tabs>
          <w:tab w:val="left" w:pos="749"/>
        </w:tabs>
        <w:spacing w:line="168" w:lineRule="exact"/>
        <w:ind w:left="355"/>
      </w:pPr>
      <w:r w:rsidRPr="00917B55">
        <w:rPr>
          <w:sz w:val="18"/>
          <w:szCs w:val="18"/>
        </w:rPr>
        <w:t>231,</w:t>
      </w:r>
      <w:r w:rsidRPr="00917B55">
        <w:rPr>
          <w:sz w:val="18"/>
          <w:szCs w:val="18"/>
        </w:rPr>
        <w:tab/>
        <w:t>232, 235, 239—240, 244—</w:t>
      </w:r>
      <w:r w:rsidRPr="00917B55">
        <w:rPr>
          <w:sz w:val="18"/>
          <w:szCs w:val="18"/>
        </w:rPr>
        <w:br/>
        <w:t>245, 249—250, 283—284, 299—</w:t>
      </w:r>
    </w:p>
    <w:p w:rsidR="00182580" w:rsidRDefault="00182580" w:rsidP="00182580">
      <w:pPr>
        <w:shd w:val="clear" w:color="auto" w:fill="FFFFFF"/>
        <w:tabs>
          <w:tab w:val="left" w:pos="749"/>
        </w:tabs>
        <w:spacing w:line="168" w:lineRule="exact"/>
        <w:ind w:left="355"/>
        <w:sectPr w:rsidR="00182580">
          <w:type w:val="continuous"/>
          <w:pgSz w:w="8504" w:h="11339"/>
          <w:pgMar w:top="934" w:right="1199" w:bottom="360" w:left="1449" w:header="720" w:footer="720" w:gutter="0"/>
          <w:cols w:num="2" w:space="720" w:equalWidth="0">
            <w:col w:w="2798" w:space="269"/>
            <w:col w:w="2788"/>
          </w:cols>
          <w:noEndnote/>
        </w:sectPr>
      </w:pPr>
    </w:p>
    <w:p w:rsidR="00182580" w:rsidRDefault="00182580" w:rsidP="00182580">
      <w:pPr>
        <w:shd w:val="clear" w:color="auto" w:fill="FFFFFF"/>
        <w:spacing w:after="254"/>
        <w:ind w:left="5"/>
      </w:pPr>
      <w:r>
        <w:rPr>
          <w:b/>
          <w:bCs/>
          <w:spacing w:val="-5"/>
          <w:sz w:val="14"/>
          <w:szCs w:val="14"/>
        </w:rPr>
        <w:lastRenderedPageBreak/>
        <w:t>460      ПЕРЕЖИТКИ   КАПИТАЛИЗМА = ПЕРЕПРОИЗВОДСТВО   КАПИТАЛИСТИЧЕСКОЕ</w:t>
      </w:r>
    </w:p>
    <w:p w:rsidR="00182580" w:rsidRDefault="00182580" w:rsidP="00182580">
      <w:pPr>
        <w:shd w:val="clear" w:color="auto" w:fill="FFFFFF"/>
        <w:spacing w:after="254"/>
        <w:ind w:left="5"/>
        <w:sectPr w:rsidR="00182580">
          <w:pgSz w:w="8504" w:h="11339"/>
          <w:pgMar w:top="941" w:right="1643" w:bottom="360" w:left="1000" w:header="720" w:footer="720" w:gutter="0"/>
          <w:cols w:space="60"/>
          <w:noEndnote/>
        </w:sectPr>
      </w:pPr>
    </w:p>
    <w:p w:rsidR="00182580" w:rsidRDefault="00182580" w:rsidP="00182580">
      <w:pPr>
        <w:shd w:val="clear" w:color="auto" w:fill="FFFFFF"/>
        <w:spacing w:line="168" w:lineRule="exact"/>
        <w:ind w:left="365"/>
      </w:pPr>
      <w:r>
        <w:rPr>
          <w:sz w:val="18"/>
          <w:szCs w:val="18"/>
        </w:rPr>
        <w:lastRenderedPageBreak/>
        <w:t>301, 314—315, 317; 41, 338—</w:t>
      </w:r>
    </w:p>
    <w:p w:rsidR="00182580" w:rsidRDefault="00182580" w:rsidP="00182580">
      <w:pPr>
        <w:shd w:val="clear" w:color="auto" w:fill="FFFFFF"/>
        <w:tabs>
          <w:tab w:val="left" w:pos="758"/>
        </w:tabs>
        <w:spacing w:line="168" w:lineRule="exact"/>
        <w:ind w:left="10"/>
      </w:pPr>
      <w:r>
        <w:rPr>
          <w:spacing w:val="-3"/>
          <w:sz w:val="18"/>
          <w:szCs w:val="18"/>
        </w:rPr>
        <w:t xml:space="preserve">        341,</w:t>
      </w:r>
      <w:r>
        <w:rPr>
          <w:sz w:val="18"/>
          <w:szCs w:val="18"/>
        </w:rPr>
        <w:tab/>
        <w:t>344—346; 42, 27—28.</w:t>
      </w:r>
      <w:r>
        <w:rPr>
          <w:sz w:val="18"/>
          <w:szCs w:val="18"/>
        </w:rPr>
        <w:br/>
      </w:r>
      <w:r>
        <w:rPr>
          <w:b/>
          <w:bCs/>
          <w:sz w:val="18"/>
          <w:szCs w:val="18"/>
        </w:rPr>
        <w:t>Пережитки капитализма в созна</w:t>
      </w:r>
      <w:r>
        <w:rPr>
          <w:b/>
          <w:bCs/>
          <w:sz w:val="18"/>
          <w:szCs w:val="18"/>
        </w:rPr>
        <w:softHyphen/>
      </w:r>
      <w:r>
        <w:rPr>
          <w:b/>
          <w:bCs/>
          <w:spacing w:val="-1"/>
          <w:sz w:val="18"/>
          <w:szCs w:val="18"/>
        </w:rPr>
        <w:t>нии людей и борьба с ними</w:t>
      </w:r>
      <w:r>
        <w:rPr>
          <w:spacing w:val="-1"/>
          <w:sz w:val="18"/>
          <w:szCs w:val="18"/>
        </w:rPr>
        <w:t xml:space="preserve"> —</w:t>
      </w:r>
    </w:p>
    <w:p w:rsidR="00182580" w:rsidRDefault="00182580" w:rsidP="00182580">
      <w:pPr>
        <w:shd w:val="clear" w:color="auto" w:fill="FFFFFF"/>
        <w:spacing w:line="168" w:lineRule="exact"/>
        <w:ind w:left="350"/>
        <w:jc w:val="both"/>
      </w:pPr>
      <w:r>
        <w:rPr>
          <w:sz w:val="18"/>
          <w:szCs w:val="18"/>
        </w:rPr>
        <w:t xml:space="preserve">33, 102; 35, 199—201, 275— 276; 36, 182, 184—185, 192, </w:t>
      </w:r>
      <w:r>
        <w:rPr>
          <w:spacing w:val="-1"/>
          <w:sz w:val="18"/>
          <w:szCs w:val="18"/>
        </w:rPr>
        <w:t xml:space="preserve">195—198, 235, 254—255, 265, </w:t>
      </w:r>
      <w:r>
        <w:rPr>
          <w:sz w:val="18"/>
          <w:szCs w:val="18"/>
        </w:rPr>
        <w:t>279-280, 314, 364, 381—382, 408—409, 412-413, 447-448, 500, 502, 504—505, 510; 37, 61, 90—91, 409, 417—418, 422, 442-443, 449, 451—452, 467; 38, 11, 96-97, 119—120, 329—332, 361, 385—386; 39, 5, 15, 23, 121-125, 131-132, 309, 315—316, 362, 407, 422; 40, 33-34, 69—70, 143, 201, 297, 333; 41, 27, 99—100, 101—102, 107—108, 147, 186, 311—312, 400-401, 402—405; 41,408; 42, 5, 6, 285, 364; 43, 60; 44, 348—350,  352.</w:t>
      </w:r>
    </w:p>
    <w:p w:rsidR="00182580" w:rsidRDefault="00182580" w:rsidP="00182580">
      <w:pPr>
        <w:shd w:val="clear" w:color="auto" w:fill="FFFFFF"/>
        <w:spacing w:line="168" w:lineRule="exact"/>
        <w:ind w:left="350" w:right="19" w:hanging="350"/>
        <w:jc w:val="both"/>
      </w:pPr>
      <w:r>
        <w:rPr>
          <w:b/>
          <w:bCs/>
          <w:sz w:val="18"/>
          <w:szCs w:val="18"/>
        </w:rPr>
        <w:t>Перенаселение аграрное</w:t>
      </w:r>
      <w:r>
        <w:rPr>
          <w:sz w:val="18"/>
          <w:szCs w:val="18"/>
        </w:rPr>
        <w:t xml:space="preserve"> —</w:t>
      </w:r>
      <w:r>
        <w:rPr>
          <w:i/>
          <w:iCs/>
          <w:sz w:val="18"/>
          <w:szCs w:val="18"/>
        </w:rPr>
        <w:t xml:space="preserve"> см. </w:t>
      </w:r>
      <w:r>
        <w:rPr>
          <w:sz w:val="18"/>
          <w:szCs w:val="18"/>
        </w:rPr>
        <w:t>Аграрный вопрос (теория) — аграрное перенаселение.</w:t>
      </w:r>
    </w:p>
    <w:p w:rsidR="00182580" w:rsidRDefault="00182580" w:rsidP="00182580">
      <w:pPr>
        <w:shd w:val="clear" w:color="auto" w:fill="FFFFFF"/>
        <w:spacing w:line="168" w:lineRule="exact"/>
        <w:ind w:left="346" w:right="19" w:hanging="341"/>
        <w:jc w:val="both"/>
      </w:pPr>
      <w:r>
        <w:rPr>
          <w:b/>
          <w:bCs/>
          <w:sz w:val="18"/>
          <w:szCs w:val="18"/>
        </w:rPr>
        <w:t>Перенаселение в России</w:t>
      </w:r>
      <w:r>
        <w:rPr>
          <w:sz w:val="18"/>
          <w:szCs w:val="18"/>
        </w:rPr>
        <w:t xml:space="preserve"> — 1, 64, 480-491, 504-505; 2, 173— </w:t>
      </w:r>
      <w:r>
        <w:rPr>
          <w:spacing w:val="-1"/>
          <w:sz w:val="18"/>
          <w:szCs w:val="18"/>
        </w:rPr>
        <w:t xml:space="preserve">175; 3, 227—229, 318—320, 446—447, 528—530, 583—585; </w:t>
      </w:r>
      <w:r>
        <w:rPr>
          <w:sz w:val="18"/>
          <w:szCs w:val="18"/>
        </w:rPr>
        <w:t>15,  136;  17,  136-137.</w:t>
      </w:r>
    </w:p>
    <w:p w:rsidR="00182580" w:rsidRDefault="00182580" w:rsidP="00182580">
      <w:pPr>
        <w:shd w:val="clear" w:color="auto" w:fill="FFFFFF"/>
        <w:spacing w:line="168" w:lineRule="exact"/>
        <w:ind w:left="346" w:right="10" w:hanging="346"/>
        <w:jc w:val="both"/>
      </w:pPr>
      <w:r>
        <w:rPr>
          <w:b/>
          <w:bCs/>
          <w:sz w:val="18"/>
          <w:szCs w:val="18"/>
        </w:rPr>
        <w:t xml:space="preserve">Перенаселение капиталистическое </w:t>
      </w:r>
      <w:r>
        <w:rPr>
          <w:sz w:val="18"/>
          <w:szCs w:val="18"/>
        </w:rPr>
        <w:t>- 1, 64, 475-491, 504—505; 2, 169—177; 3, 227—229, 318-320, 446-447, 528-530, 583-585; 4, 205-206; 26, 65, 71.</w:t>
      </w:r>
    </w:p>
    <w:p w:rsidR="00182580" w:rsidRDefault="00182580" w:rsidP="00182580">
      <w:pPr>
        <w:shd w:val="clear" w:color="auto" w:fill="FFFFFF"/>
        <w:spacing w:line="168" w:lineRule="exact"/>
        <w:ind w:left="346" w:right="10" w:firstLine="365"/>
        <w:jc w:val="both"/>
      </w:pPr>
      <w:r>
        <w:rPr>
          <w:i/>
          <w:iCs/>
          <w:sz w:val="18"/>
          <w:szCs w:val="18"/>
        </w:rPr>
        <w:t xml:space="preserve">См. также </w:t>
      </w:r>
      <w:r>
        <w:rPr>
          <w:sz w:val="18"/>
          <w:szCs w:val="18"/>
        </w:rPr>
        <w:t>Безработица при капитализме и резервная рабочая армия; Мальтузиан</w:t>
      </w:r>
      <w:r>
        <w:rPr>
          <w:sz w:val="18"/>
          <w:szCs w:val="18"/>
        </w:rPr>
        <w:softHyphen/>
        <w:t>ство, неомальтузианство.</w:t>
      </w:r>
    </w:p>
    <w:p w:rsidR="00182580" w:rsidRDefault="00182580" w:rsidP="00182580">
      <w:pPr>
        <w:shd w:val="clear" w:color="auto" w:fill="FFFFFF"/>
        <w:spacing w:line="168" w:lineRule="exact"/>
        <w:ind w:right="1791"/>
        <w:jc w:val="right"/>
      </w:pPr>
      <w:r>
        <w:rPr>
          <w:b/>
          <w:bCs/>
          <w:sz w:val="18"/>
          <w:szCs w:val="18"/>
        </w:rPr>
        <w:t>Переписи</w:t>
      </w:r>
    </w:p>
    <w:p w:rsidR="00182580" w:rsidRDefault="00182580" w:rsidP="00182580">
      <w:pPr>
        <w:shd w:val="clear" w:color="auto" w:fill="FFFFFF"/>
        <w:spacing w:line="168" w:lineRule="exact"/>
        <w:ind w:right="19"/>
        <w:jc w:val="right"/>
      </w:pPr>
      <w:r>
        <w:rPr>
          <w:sz w:val="18"/>
          <w:szCs w:val="18"/>
        </w:rPr>
        <w:t>— в царской России — 1, 9—10;</w:t>
      </w:r>
    </w:p>
    <w:p w:rsidR="00182580" w:rsidRDefault="00182580" w:rsidP="00182580">
      <w:pPr>
        <w:shd w:val="clear" w:color="auto" w:fill="FFFFFF"/>
        <w:spacing w:line="168" w:lineRule="exact"/>
        <w:ind w:right="19"/>
        <w:jc w:val="right"/>
      </w:pPr>
      <w:r>
        <w:rPr>
          <w:sz w:val="18"/>
          <w:szCs w:val="18"/>
        </w:rPr>
        <w:t>2, 319—424; 3, 96, 111, 114,</w:t>
      </w:r>
    </w:p>
    <w:p w:rsidR="00182580" w:rsidRDefault="00182580" w:rsidP="00182580">
      <w:pPr>
        <w:shd w:val="clear" w:color="auto" w:fill="FFFFFF"/>
        <w:spacing w:line="168" w:lineRule="exact"/>
        <w:ind w:right="19"/>
        <w:jc w:val="right"/>
      </w:pPr>
      <w:r>
        <w:rPr>
          <w:sz w:val="18"/>
          <w:szCs w:val="18"/>
        </w:rPr>
        <w:t>133—141, 200-201, 235-236,</w:t>
      </w:r>
    </w:p>
    <w:p w:rsidR="00182580" w:rsidRDefault="00182580" w:rsidP="00182580">
      <w:pPr>
        <w:shd w:val="clear" w:color="auto" w:fill="FFFFFF"/>
        <w:spacing w:line="168" w:lineRule="exact"/>
        <w:ind w:right="14"/>
        <w:jc w:val="right"/>
      </w:pPr>
      <w:r>
        <w:rPr>
          <w:sz w:val="18"/>
          <w:szCs w:val="18"/>
        </w:rPr>
        <w:t>295, 296, 304, 330,  338—340,</w:t>
      </w:r>
    </w:p>
    <w:p w:rsidR="00182580" w:rsidRDefault="00182580" w:rsidP="00182580">
      <w:pPr>
        <w:shd w:val="clear" w:color="auto" w:fill="FFFFFF"/>
        <w:tabs>
          <w:tab w:val="left" w:pos="758"/>
        </w:tabs>
        <w:spacing w:line="168" w:lineRule="exact"/>
        <w:ind w:left="346"/>
        <w:jc w:val="both"/>
      </w:pPr>
      <w:r>
        <w:rPr>
          <w:spacing w:val="-3"/>
          <w:sz w:val="18"/>
          <w:szCs w:val="18"/>
        </w:rPr>
        <w:t>342,</w:t>
      </w:r>
      <w:r>
        <w:rPr>
          <w:sz w:val="18"/>
          <w:szCs w:val="18"/>
        </w:rPr>
        <w:tab/>
        <w:t>351, 352, 353, 358. 360—</w:t>
      </w:r>
      <w:r>
        <w:rPr>
          <w:sz w:val="18"/>
          <w:szCs w:val="18"/>
        </w:rPr>
        <w:br/>
        <w:t>361, 375, 376, 395—396, 397,</w:t>
      </w:r>
      <w:r>
        <w:rPr>
          <w:sz w:val="18"/>
          <w:szCs w:val="18"/>
        </w:rPr>
        <w:br/>
        <w:t>398, 401, 402, 409, 410, 415,</w:t>
      </w:r>
      <w:r>
        <w:rPr>
          <w:sz w:val="18"/>
          <w:szCs w:val="18"/>
        </w:rPr>
        <w:br/>
        <w:t>416, 418, 419, 426, 449-450,</w:t>
      </w:r>
      <w:r>
        <w:rPr>
          <w:sz w:val="18"/>
          <w:szCs w:val="18"/>
        </w:rPr>
        <w:br/>
        <w:t>467—468, 499—501, 505—506,</w:t>
      </w:r>
      <w:r>
        <w:rPr>
          <w:sz w:val="18"/>
          <w:szCs w:val="18"/>
        </w:rPr>
        <w:br/>
        <w:t>521-523, 532, 533, 534, 535—</w:t>
      </w:r>
      <w:r>
        <w:rPr>
          <w:sz w:val="18"/>
          <w:szCs w:val="18"/>
        </w:rPr>
        <w:br/>
        <w:t>536, 558, 564, 567-568, 605—</w:t>
      </w:r>
      <w:r>
        <w:rPr>
          <w:sz w:val="18"/>
          <w:szCs w:val="18"/>
        </w:rPr>
        <w:br/>
        <w:t>609; 4, 17,</w:t>
      </w:r>
      <w:r>
        <w:rPr>
          <w:i/>
          <w:iCs/>
          <w:sz w:val="18"/>
          <w:szCs w:val="18"/>
        </w:rPr>
        <w:t xml:space="preserve"> </w:t>
      </w:r>
      <w:r>
        <w:rPr>
          <w:sz w:val="18"/>
          <w:szCs w:val="18"/>
        </w:rPr>
        <w:t xml:space="preserve">29;  5,   </w:t>
      </w:r>
      <w:r w:rsidRPr="00D34FA9">
        <w:rPr>
          <w:sz w:val="18"/>
          <w:szCs w:val="18"/>
        </w:rPr>
        <w:t>217-219;</w:t>
      </w:r>
    </w:p>
    <w:p w:rsidR="00182580" w:rsidRDefault="00182580" w:rsidP="00182580">
      <w:pPr>
        <w:shd w:val="clear" w:color="auto" w:fill="FFFFFF"/>
        <w:spacing w:line="168" w:lineRule="exact"/>
        <w:ind w:left="365" w:right="5"/>
        <w:jc w:val="both"/>
      </w:pPr>
      <w:r>
        <w:br w:type="column"/>
      </w:r>
      <w:r>
        <w:rPr>
          <w:sz w:val="18"/>
          <w:szCs w:val="18"/>
        </w:rPr>
        <w:lastRenderedPageBreak/>
        <w:t>12, 353—354; 16, 196, 199— 200, 224—225; 17, 63, 64, 115—116; 23, 174, 281; 24, 141-142, 195-197, 219—220, 239-240; 32, 173; 45, 597; 48, 291.</w:t>
      </w:r>
    </w:p>
    <w:p w:rsidR="00182580" w:rsidRDefault="00182580" w:rsidP="00182580">
      <w:pPr>
        <w:shd w:val="clear" w:color="auto" w:fill="FFFFFF"/>
        <w:tabs>
          <w:tab w:val="left" w:pos="341"/>
        </w:tabs>
        <w:spacing w:before="5" w:line="168" w:lineRule="exact"/>
        <w:ind w:left="341" w:right="5" w:hanging="259"/>
        <w:jc w:val="both"/>
      </w:pPr>
      <w:r>
        <w:rPr>
          <w:sz w:val="18"/>
          <w:szCs w:val="18"/>
        </w:rPr>
        <w:t>—</w:t>
      </w:r>
      <w:r>
        <w:rPr>
          <w:sz w:val="18"/>
          <w:szCs w:val="18"/>
        </w:rPr>
        <w:tab/>
        <w:t>в Советской России — 39, 273;</w:t>
      </w:r>
      <w:r>
        <w:rPr>
          <w:sz w:val="18"/>
          <w:szCs w:val="18"/>
        </w:rPr>
        <w:br/>
        <w:t>42, 165; 43, 154, 284; 45,</w:t>
      </w:r>
      <w:r>
        <w:rPr>
          <w:sz w:val="18"/>
          <w:szCs w:val="18"/>
        </w:rPr>
        <w:br/>
        <w:t>250, 330, 363, 429, 441, 597;</w:t>
      </w:r>
      <w:r>
        <w:rPr>
          <w:sz w:val="18"/>
          <w:szCs w:val="18"/>
        </w:rPr>
        <w:br/>
        <w:t>50, 51-52; 51, 192, 207, 212,</w:t>
      </w:r>
      <w:r>
        <w:rPr>
          <w:sz w:val="18"/>
          <w:szCs w:val="18"/>
        </w:rPr>
        <w:br/>
        <w:t>339-340, 345—346, 351—352;:</w:t>
      </w:r>
      <w:r>
        <w:rPr>
          <w:sz w:val="18"/>
          <w:szCs w:val="18"/>
        </w:rPr>
        <w:br/>
        <w:t>52, 304—305, 328—329; 53,</w:t>
      </w:r>
      <w:r>
        <w:rPr>
          <w:sz w:val="18"/>
          <w:szCs w:val="18"/>
        </w:rPr>
        <w:br/>
        <w:t>241, 276.</w:t>
      </w:r>
    </w:p>
    <w:p w:rsidR="00182580" w:rsidRDefault="00182580" w:rsidP="00182580">
      <w:pPr>
        <w:shd w:val="clear" w:color="auto" w:fill="FFFFFF"/>
        <w:spacing w:line="168" w:lineRule="exact"/>
        <w:ind w:left="355" w:right="5" w:hanging="355"/>
        <w:jc w:val="both"/>
      </w:pPr>
      <w:r>
        <w:rPr>
          <w:b/>
          <w:bCs/>
          <w:sz w:val="18"/>
          <w:szCs w:val="18"/>
        </w:rPr>
        <w:t>Переписи в странах Западной Европы и Америки</w:t>
      </w:r>
    </w:p>
    <w:p w:rsidR="00182580" w:rsidRDefault="00182580" w:rsidP="00182580">
      <w:pPr>
        <w:shd w:val="clear" w:color="auto" w:fill="FFFFFF"/>
        <w:tabs>
          <w:tab w:val="left" w:pos="341"/>
        </w:tabs>
        <w:spacing w:line="168" w:lineRule="exact"/>
        <w:ind w:left="341" w:right="19" w:hanging="259"/>
        <w:jc w:val="both"/>
      </w:pPr>
      <w:r>
        <w:rPr>
          <w:sz w:val="18"/>
          <w:szCs w:val="18"/>
        </w:rPr>
        <w:t>—</w:t>
      </w:r>
      <w:r>
        <w:rPr>
          <w:sz w:val="18"/>
          <w:szCs w:val="18"/>
        </w:rPr>
        <w:tab/>
        <w:t>в Австрии — 23, 233—235,</w:t>
      </w:r>
      <w:r>
        <w:rPr>
          <w:sz w:val="18"/>
          <w:szCs w:val="18"/>
        </w:rPr>
        <w:br/>
        <w:t>281—283,  285—287, 435; 27,</w:t>
      </w:r>
    </w:p>
    <w:p w:rsidR="00182580" w:rsidRDefault="00182580" w:rsidP="00182580">
      <w:pPr>
        <w:shd w:val="clear" w:color="auto" w:fill="FFFFFF"/>
        <w:tabs>
          <w:tab w:val="left" w:pos="787"/>
        </w:tabs>
        <w:spacing w:line="168" w:lineRule="exact"/>
        <w:ind w:left="350"/>
      </w:pPr>
      <w:r>
        <w:rPr>
          <w:spacing w:val="-4"/>
          <w:sz w:val="18"/>
          <w:szCs w:val="18"/>
        </w:rPr>
        <w:t>150,</w:t>
      </w:r>
      <w:r>
        <w:rPr>
          <w:sz w:val="18"/>
          <w:szCs w:val="18"/>
        </w:rPr>
        <w:tab/>
        <w:t>184; 41,  173.</w:t>
      </w:r>
    </w:p>
    <w:p w:rsidR="00182580" w:rsidRDefault="00182580" w:rsidP="00182580">
      <w:pPr>
        <w:numPr>
          <w:ilvl w:val="0"/>
          <w:numId w:val="1"/>
        </w:numPr>
        <w:shd w:val="clear" w:color="auto" w:fill="FFFFFF"/>
        <w:tabs>
          <w:tab w:val="left" w:pos="341"/>
        </w:tabs>
        <w:spacing w:line="168" w:lineRule="exact"/>
        <w:ind w:left="82"/>
        <w:rPr>
          <w:sz w:val="18"/>
          <w:szCs w:val="18"/>
        </w:rPr>
      </w:pPr>
      <w:r>
        <w:rPr>
          <w:sz w:val="18"/>
          <w:szCs w:val="18"/>
        </w:rPr>
        <w:t>в  Англии — 4,  89.</w:t>
      </w:r>
    </w:p>
    <w:p w:rsidR="00182580" w:rsidRDefault="00182580" w:rsidP="00182580">
      <w:pPr>
        <w:numPr>
          <w:ilvl w:val="0"/>
          <w:numId w:val="1"/>
        </w:numPr>
        <w:shd w:val="clear" w:color="auto" w:fill="FFFFFF"/>
        <w:tabs>
          <w:tab w:val="left" w:pos="341"/>
        </w:tabs>
        <w:spacing w:before="5" w:line="168" w:lineRule="exact"/>
        <w:ind w:left="341" w:right="14" w:hanging="259"/>
        <w:jc w:val="both"/>
        <w:rPr>
          <w:sz w:val="18"/>
          <w:szCs w:val="18"/>
        </w:rPr>
      </w:pPr>
      <w:r>
        <w:rPr>
          <w:sz w:val="18"/>
          <w:szCs w:val="18"/>
        </w:rPr>
        <w:t>в Венгрии — 19, 325, 340— 343; 27, 184.</w:t>
      </w:r>
    </w:p>
    <w:p w:rsidR="00182580" w:rsidRDefault="00182580" w:rsidP="00182580">
      <w:pPr>
        <w:numPr>
          <w:ilvl w:val="0"/>
          <w:numId w:val="1"/>
        </w:numPr>
        <w:shd w:val="clear" w:color="auto" w:fill="FFFFFF"/>
        <w:tabs>
          <w:tab w:val="left" w:pos="341"/>
        </w:tabs>
        <w:spacing w:line="168" w:lineRule="exact"/>
        <w:ind w:left="341" w:right="19" w:hanging="259"/>
        <w:jc w:val="both"/>
        <w:rPr>
          <w:sz w:val="18"/>
          <w:szCs w:val="18"/>
        </w:rPr>
      </w:pPr>
      <w:r>
        <w:rPr>
          <w:sz w:val="18"/>
          <w:szCs w:val="18"/>
        </w:rPr>
        <w:t>в Германии — 3, 516; 4, 89, 117, 131—132, 205; 5, 140— 141, 192-194, 215-217; 12, 353—354; 19, 323—326, 327— 338, 340, 343—344; 23, 233— 235, 281-283, 285-287, 434— 437;    24,    63-65;    27,    150,</w:t>
      </w:r>
    </w:p>
    <w:p w:rsidR="00182580" w:rsidRDefault="00182580" w:rsidP="00182580">
      <w:pPr>
        <w:shd w:val="clear" w:color="auto" w:fill="FFFFFF"/>
        <w:tabs>
          <w:tab w:val="left" w:pos="787"/>
        </w:tabs>
        <w:spacing w:line="168" w:lineRule="exact"/>
        <w:ind w:left="350" w:right="29"/>
        <w:jc w:val="both"/>
      </w:pPr>
      <w:r>
        <w:rPr>
          <w:spacing w:val="-4"/>
          <w:sz w:val="18"/>
          <w:szCs w:val="18"/>
        </w:rPr>
        <w:t>151,</w:t>
      </w:r>
      <w:r>
        <w:rPr>
          <w:sz w:val="18"/>
          <w:szCs w:val="18"/>
        </w:rPr>
        <w:tab/>
        <w:t>184, 310—311, 404; 41,</w:t>
      </w:r>
      <w:r>
        <w:rPr>
          <w:sz w:val="18"/>
          <w:szCs w:val="18"/>
        </w:rPr>
        <w:br/>
        <w:t>173.</w:t>
      </w:r>
    </w:p>
    <w:p w:rsidR="00182580" w:rsidRDefault="00182580" w:rsidP="00182580">
      <w:pPr>
        <w:numPr>
          <w:ilvl w:val="0"/>
          <w:numId w:val="1"/>
        </w:numPr>
        <w:shd w:val="clear" w:color="auto" w:fill="FFFFFF"/>
        <w:tabs>
          <w:tab w:val="left" w:pos="341"/>
        </w:tabs>
        <w:spacing w:line="168" w:lineRule="exact"/>
        <w:ind w:left="341" w:right="19" w:hanging="259"/>
        <w:jc w:val="both"/>
        <w:rPr>
          <w:sz w:val="18"/>
          <w:szCs w:val="18"/>
        </w:rPr>
      </w:pPr>
      <w:r>
        <w:rPr>
          <w:sz w:val="18"/>
          <w:szCs w:val="18"/>
        </w:rPr>
        <w:t>в Дании — 5, 255—256, 261 — 262, 264—265; 19, 325, 340;! 27, 184.</w:t>
      </w:r>
    </w:p>
    <w:p w:rsidR="00182580" w:rsidRDefault="00182580" w:rsidP="00182580">
      <w:pPr>
        <w:numPr>
          <w:ilvl w:val="0"/>
          <w:numId w:val="1"/>
        </w:numPr>
        <w:shd w:val="clear" w:color="auto" w:fill="FFFFFF"/>
        <w:tabs>
          <w:tab w:val="left" w:pos="341"/>
        </w:tabs>
        <w:spacing w:line="168" w:lineRule="exact"/>
        <w:ind w:left="341" w:right="24" w:hanging="259"/>
        <w:jc w:val="both"/>
        <w:rPr>
          <w:sz w:val="18"/>
          <w:szCs w:val="18"/>
        </w:rPr>
      </w:pPr>
      <w:r>
        <w:rPr>
          <w:sz w:val="18"/>
          <w:szCs w:val="18"/>
        </w:rPr>
        <w:t>в США — 4, 89; 17, 78; 19, 323, 325, 334; 23, 20—21; 24, 126; 27, 133, 135, 143—144, 146, 148, 150-151, 152-155, 169, 182—183, 194, 200—201, 225, 227.</w:t>
      </w:r>
    </w:p>
    <w:p w:rsidR="00182580" w:rsidRDefault="00182580" w:rsidP="00182580">
      <w:pPr>
        <w:numPr>
          <w:ilvl w:val="0"/>
          <w:numId w:val="1"/>
        </w:numPr>
        <w:shd w:val="clear" w:color="auto" w:fill="FFFFFF"/>
        <w:tabs>
          <w:tab w:val="left" w:pos="341"/>
        </w:tabs>
        <w:spacing w:line="168" w:lineRule="exact"/>
        <w:ind w:left="341" w:right="14" w:hanging="259"/>
        <w:jc w:val="both"/>
        <w:rPr>
          <w:sz w:val="18"/>
          <w:szCs w:val="18"/>
        </w:rPr>
      </w:pPr>
      <w:r>
        <w:rPr>
          <w:sz w:val="18"/>
          <w:szCs w:val="18"/>
        </w:rPr>
        <w:t>во Франции — 3, 499—500; 4, 89;  19, 340.</w:t>
      </w:r>
    </w:p>
    <w:p w:rsidR="00182580" w:rsidRDefault="00182580" w:rsidP="00182580">
      <w:pPr>
        <w:numPr>
          <w:ilvl w:val="0"/>
          <w:numId w:val="1"/>
        </w:numPr>
        <w:shd w:val="clear" w:color="auto" w:fill="FFFFFF"/>
        <w:tabs>
          <w:tab w:val="left" w:pos="341"/>
        </w:tabs>
        <w:spacing w:line="168" w:lineRule="exact"/>
        <w:ind w:left="341" w:right="19" w:hanging="259"/>
        <w:jc w:val="both"/>
        <w:rPr>
          <w:sz w:val="18"/>
          <w:szCs w:val="18"/>
        </w:rPr>
      </w:pPr>
      <w:r>
        <w:rPr>
          <w:sz w:val="18"/>
          <w:szCs w:val="18"/>
        </w:rPr>
        <w:t>в Швейцарии — 19, 325; 23, 435;  24,  139;  27,  184.</w:t>
      </w:r>
    </w:p>
    <w:p w:rsidR="00182580" w:rsidRDefault="00182580" w:rsidP="00182580">
      <w:pPr>
        <w:shd w:val="clear" w:color="auto" w:fill="FFFFFF"/>
        <w:spacing w:line="168" w:lineRule="exact"/>
        <w:ind w:left="355" w:right="10" w:hanging="350"/>
        <w:jc w:val="both"/>
      </w:pPr>
      <w:r>
        <w:rPr>
          <w:b/>
          <w:bCs/>
          <w:sz w:val="18"/>
          <w:szCs w:val="18"/>
        </w:rPr>
        <w:t>Перепроизводство капиталистиче</w:t>
      </w:r>
      <w:r>
        <w:rPr>
          <w:b/>
          <w:bCs/>
          <w:sz w:val="18"/>
          <w:szCs w:val="18"/>
        </w:rPr>
        <w:softHyphen/>
        <w:t>ское</w:t>
      </w:r>
      <w:r>
        <w:rPr>
          <w:sz w:val="18"/>
          <w:szCs w:val="18"/>
        </w:rPr>
        <w:t xml:space="preserve"> — 2, 137, 141, 158-164; 3, 33—34, 56—57, 305-306, 312,490; 4, 157—162; 5, 82; 6, 204; 26, 65; 32, 148; 34, 360— 361, 364; 38, 85, 104—105; 42, 112.</w:t>
      </w:r>
    </w:p>
    <w:p w:rsidR="00182580" w:rsidRDefault="00182580" w:rsidP="00182580">
      <w:pPr>
        <w:shd w:val="clear" w:color="auto" w:fill="FFFFFF"/>
        <w:spacing w:line="168" w:lineRule="exact"/>
        <w:ind w:left="370" w:firstLine="360"/>
        <w:jc w:val="both"/>
      </w:pPr>
      <w:r>
        <w:rPr>
          <w:i/>
          <w:iCs/>
          <w:sz w:val="18"/>
          <w:szCs w:val="18"/>
        </w:rPr>
        <w:t xml:space="preserve">См. также </w:t>
      </w:r>
      <w:r>
        <w:rPr>
          <w:sz w:val="18"/>
          <w:szCs w:val="18"/>
        </w:rPr>
        <w:t>Кризисы эко</w:t>
      </w:r>
      <w:r>
        <w:rPr>
          <w:sz w:val="18"/>
          <w:szCs w:val="18"/>
        </w:rPr>
        <w:softHyphen/>
        <w:t>номические в капиталистиче</w:t>
      </w:r>
      <w:r>
        <w:rPr>
          <w:sz w:val="18"/>
          <w:szCs w:val="18"/>
        </w:rPr>
        <w:softHyphen/>
        <w:t>ских странах.</w:t>
      </w:r>
    </w:p>
    <w:p w:rsidR="00182580" w:rsidRDefault="00182580" w:rsidP="00182580">
      <w:pPr>
        <w:shd w:val="clear" w:color="auto" w:fill="FFFFFF"/>
        <w:spacing w:line="168" w:lineRule="exact"/>
        <w:ind w:left="370" w:firstLine="360"/>
        <w:jc w:val="both"/>
        <w:sectPr w:rsidR="00182580">
          <w:type w:val="continuous"/>
          <w:pgSz w:w="8504" w:h="11339"/>
          <w:pgMar w:top="941" w:right="1653" w:bottom="360" w:left="1000" w:header="720" w:footer="720" w:gutter="0"/>
          <w:cols w:num="2" w:space="720" w:equalWidth="0">
            <w:col w:w="2784" w:space="269"/>
            <w:col w:w="2798"/>
          </w:cols>
          <w:noEndnote/>
        </w:sectPr>
      </w:pPr>
    </w:p>
    <w:p w:rsidR="00182580" w:rsidRDefault="00182580" w:rsidP="00182580">
      <w:pPr>
        <w:shd w:val="clear" w:color="auto" w:fill="FFFFFF"/>
        <w:tabs>
          <w:tab w:val="left" w:pos="5606"/>
        </w:tabs>
        <w:spacing w:after="250"/>
        <w:ind w:left="686"/>
      </w:pPr>
      <w:r>
        <w:rPr>
          <w:b/>
          <w:bCs/>
          <w:spacing w:val="-8"/>
          <w:sz w:val="14"/>
          <w:szCs w:val="14"/>
        </w:rPr>
        <w:lastRenderedPageBreak/>
        <w:t>ПЕРЕРАСТАНИЕ   БУРЖУАЗНО-ДЕМОКРАТИЧЕСКОЙ  РЕВОЛЮЦИИ</w:t>
      </w:r>
      <w:r>
        <w:rPr>
          <w:rFonts w:ascii="Arial" w:hAnsi="Arial" w:cs="Arial"/>
          <w:b/>
          <w:bCs/>
          <w:sz w:val="14"/>
          <w:szCs w:val="14"/>
        </w:rPr>
        <w:tab/>
      </w:r>
      <w:r>
        <w:rPr>
          <w:rFonts w:hAnsi="Arial"/>
          <w:b/>
          <w:bCs/>
          <w:sz w:val="14"/>
          <w:szCs w:val="14"/>
        </w:rPr>
        <w:t>461</w:t>
      </w:r>
    </w:p>
    <w:p w:rsidR="00182580" w:rsidRDefault="00182580" w:rsidP="00182580">
      <w:pPr>
        <w:shd w:val="clear" w:color="auto" w:fill="FFFFFF"/>
        <w:tabs>
          <w:tab w:val="left" w:pos="5606"/>
        </w:tabs>
        <w:spacing w:after="250"/>
        <w:ind w:left="686"/>
        <w:sectPr w:rsidR="00182580">
          <w:pgSz w:w="8504" w:h="11339"/>
          <w:pgMar w:top="951" w:right="1279" w:bottom="360" w:left="1383" w:header="720" w:footer="720" w:gutter="0"/>
          <w:cols w:space="60"/>
          <w:noEndnote/>
        </w:sectPr>
      </w:pPr>
    </w:p>
    <w:p w:rsidR="00182580" w:rsidRDefault="00182580" w:rsidP="00182580">
      <w:pPr>
        <w:shd w:val="clear" w:color="auto" w:fill="FFFFFF"/>
        <w:spacing w:line="168" w:lineRule="exact"/>
        <w:ind w:left="142" w:hanging="142"/>
        <w:jc w:val="both"/>
      </w:pPr>
      <w:r>
        <w:rPr>
          <w:b/>
          <w:bCs/>
          <w:sz w:val="18"/>
          <w:szCs w:val="18"/>
        </w:rPr>
        <w:lastRenderedPageBreak/>
        <w:t>Перерастание буржуазно-демокра</w:t>
      </w:r>
      <w:r>
        <w:rPr>
          <w:b/>
          <w:bCs/>
          <w:sz w:val="18"/>
          <w:szCs w:val="18"/>
        </w:rPr>
        <w:softHyphen/>
        <w:t>тической революции в револю</w:t>
      </w:r>
      <w:r>
        <w:rPr>
          <w:b/>
          <w:bCs/>
          <w:sz w:val="18"/>
          <w:szCs w:val="18"/>
        </w:rPr>
        <w:softHyphen/>
        <w:t>цию социалистическую (тео</w:t>
      </w:r>
      <w:r>
        <w:rPr>
          <w:b/>
          <w:bCs/>
          <w:sz w:val="18"/>
          <w:szCs w:val="18"/>
        </w:rPr>
        <w:softHyphen/>
        <w:t>рия)</w:t>
      </w:r>
    </w:p>
    <w:p w:rsidR="00182580" w:rsidRDefault="00182580" w:rsidP="00182580">
      <w:pPr>
        <w:shd w:val="clear" w:color="auto" w:fill="FFFFFF"/>
        <w:spacing w:line="168" w:lineRule="exact"/>
        <w:ind w:left="284" w:hanging="284"/>
      </w:pPr>
      <w:r>
        <w:rPr>
          <w:sz w:val="18"/>
          <w:szCs w:val="18"/>
        </w:rPr>
        <w:t>— сущность — 1, 301—302, 311-312; 5, 70; 7, 177-179, 188—192, 200, 364—368, 371; 9, 97, 344—346; 10,14, 59—60, 231-232, 344, 368; 11, 71-77, 89—90, 104, 112, 120—121, 221—222, 283—284; 12, 43— 48, 97—98, 157, 265-266; 15, 142—143, 159-160, 340; 17, 47; 27, 27, 49—50, 79—81; 31, 21—22, 37, 45-47, 55-56, 91—92, 99—100, 107—108, 114—115,155—157, 351, 353— 358, 359—360; 37, 306, 311 —       312, 323.</w:t>
      </w:r>
    </w:p>
    <w:p w:rsidR="00182580" w:rsidRDefault="00182580" w:rsidP="00182580">
      <w:pPr>
        <w:shd w:val="clear" w:color="auto" w:fill="FFFFFF"/>
        <w:spacing w:line="168" w:lineRule="exact"/>
        <w:ind w:left="312" w:right="19" w:hanging="259"/>
        <w:jc w:val="both"/>
      </w:pPr>
      <w:r>
        <w:rPr>
          <w:sz w:val="18"/>
          <w:szCs w:val="18"/>
        </w:rPr>
        <w:t>— буржуазно - демократическая и социалистическая револю</w:t>
      </w:r>
      <w:r>
        <w:rPr>
          <w:sz w:val="18"/>
          <w:szCs w:val="18"/>
        </w:rPr>
        <w:softHyphen/>
        <w:t>ции как единый процесс — 1, 301—302, 309—312; 3, 15-16; 9, 131, 319, 341 — 342; 10, 12—15, 19, 25-28, 31, 208—209, 344; 11, 27, 71—77, 90, 112, 120—121, 158, 221—222, 282—285, 290—291; 12, 24-25, 43-44, 97-98,    109-110,   126—127,</w:t>
      </w:r>
    </w:p>
    <w:p w:rsidR="00182580" w:rsidRDefault="00182580" w:rsidP="00182580">
      <w:pPr>
        <w:shd w:val="clear" w:color="auto" w:fill="FFFFFF"/>
        <w:tabs>
          <w:tab w:val="left" w:pos="797"/>
        </w:tabs>
        <w:spacing w:line="168" w:lineRule="exact"/>
        <w:ind w:left="302" w:right="38"/>
        <w:jc w:val="both"/>
      </w:pPr>
      <w:r>
        <w:rPr>
          <w:spacing w:val="-3"/>
          <w:sz w:val="18"/>
          <w:szCs w:val="18"/>
        </w:rPr>
        <w:t>157,</w:t>
      </w:r>
      <w:r>
        <w:rPr>
          <w:sz w:val="18"/>
          <w:szCs w:val="18"/>
        </w:rPr>
        <w:tab/>
        <w:t>265—266; 14, 52, 93,</w:t>
      </w:r>
      <w:r>
        <w:rPr>
          <w:sz w:val="18"/>
          <w:szCs w:val="18"/>
        </w:rPr>
        <w:br/>
        <w:t>134—135; 15, 205, 227—228,</w:t>
      </w:r>
      <w:r>
        <w:rPr>
          <w:sz w:val="18"/>
          <w:szCs w:val="18"/>
        </w:rPr>
        <w:br/>
        <w:t>340; 16, 407—408, 412—413;</w:t>
      </w:r>
      <w:r>
        <w:rPr>
          <w:sz w:val="18"/>
          <w:szCs w:val="18"/>
        </w:rPr>
        <w:br/>
        <w:t>17, 47, 169; 26, 45, 80; 27,</w:t>
      </w:r>
      <w:r>
        <w:rPr>
          <w:sz w:val="18"/>
          <w:szCs w:val="18"/>
        </w:rPr>
        <w:br/>
        <w:t>27, 49—50, 62, 79—81, 253—</w:t>
      </w:r>
      <w:r>
        <w:rPr>
          <w:sz w:val="18"/>
          <w:szCs w:val="18"/>
        </w:rPr>
        <w:br/>
        <w:t>255; 30, 74; 31, 21; 35, 239,</w:t>
      </w:r>
      <w:r>
        <w:rPr>
          <w:sz w:val="18"/>
          <w:szCs w:val="18"/>
        </w:rPr>
        <w:br/>
        <w:t>280; 37, 311—312, 321—322,</w:t>
      </w:r>
      <w:r>
        <w:rPr>
          <w:sz w:val="18"/>
          <w:szCs w:val="18"/>
        </w:rPr>
        <w:br/>
        <w:t>326, 327, 412—413; 38, 306—</w:t>
      </w:r>
      <w:r>
        <w:rPr>
          <w:sz w:val="18"/>
          <w:szCs w:val="18"/>
        </w:rPr>
        <w:br/>
        <w:t>307; 44, 46, 102, 144-147,</w:t>
      </w:r>
      <w:r>
        <w:rPr>
          <w:sz w:val="18"/>
          <w:szCs w:val="18"/>
        </w:rPr>
        <w:br/>
        <w:t>463.</w:t>
      </w:r>
    </w:p>
    <w:p w:rsidR="00182580" w:rsidRDefault="00182580" w:rsidP="00182580">
      <w:pPr>
        <w:shd w:val="clear" w:color="auto" w:fill="FFFFFF"/>
        <w:spacing w:line="168" w:lineRule="exact"/>
        <w:ind w:left="298" w:right="48" w:hanging="278"/>
        <w:jc w:val="both"/>
      </w:pPr>
      <w:r>
        <w:rPr>
          <w:sz w:val="18"/>
          <w:szCs w:val="18"/>
        </w:rPr>
        <w:t xml:space="preserve">— и гегемония пролетариата — 1, 300—302, 309—312; 4, </w:t>
      </w:r>
      <w:r>
        <w:rPr>
          <w:spacing w:val="-1"/>
          <w:sz w:val="18"/>
          <w:szCs w:val="18"/>
        </w:rPr>
        <w:t xml:space="preserve">252—253; 7, 194, 223—226; 9, </w:t>
      </w:r>
      <w:r>
        <w:rPr>
          <w:sz w:val="18"/>
          <w:szCs w:val="18"/>
        </w:rPr>
        <w:t>131, 136, 194, 197, 204, 341 — 346; 10, 19, 31, 59-60, 112— 113,151—152, 208—209, 313— 314; 11, 26—27, 90, 104, 112,</w:t>
      </w:r>
    </w:p>
    <w:p w:rsidR="00182580" w:rsidRDefault="00182580" w:rsidP="00182580">
      <w:pPr>
        <w:shd w:val="clear" w:color="auto" w:fill="FFFFFF"/>
        <w:tabs>
          <w:tab w:val="left" w:pos="730"/>
        </w:tabs>
        <w:spacing w:line="168" w:lineRule="exact"/>
        <w:ind w:left="283" w:right="53"/>
        <w:jc w:val="both"/>
      </w:pPr>
      <w:r>
        <w:rPr>
          <w:spacing w:val="-1"/>
          <w:sz w:val="18"/>
          <w:szCs w:val="18"/>
        </w:rPr>
        <w:t>158,</w:t>
      </w:r>
      <w:r>
        <w:rPr>
          <w:sz w:val="18"/>
          <w:szCs w:val="18"/>
        </w:rPr>
        <w:tab/>
        <w:t>283—284; 12, 44, 126—</w:t>
      </w:r>
      <w:r>
        <w:rPr>
          <w:sz w:val="18"/>
          <w:szCs w:val="18"/>
        </w:rPr>
        <w:br/>
        <w:t>127, 157, 265—266, 334, 396;</w:t>
      </w:r>
      <w:r>
        <w:rPr>
          <w:sz w:val="18"/>
          <w:szCs w:val="18"/>
        </w:rPr>
        <w:br/>
        <w:t>13, 16, 96; 14, 52; 16, 144—</w:t>
      </w:r>
      <w:r>
        <w:rPr>
          <w:sz w:val="18"/>
          <w:szCs w:val="18"/>
        </w:rPr>
        <w:br/>
        <w:t>145; 17, 169; 31, 21, 37, 45—</w:t>
      </w:r>
      <w:r>
        <w:rPr>
          <w:sz w:val="18"/>
          <w:szCs w:val="18"/>
        </w:rPr>
        <w:br/>
        <w:t>47; 32, 360—362; 37, 306,</w:t>
      </w:r>
      <w:r>
        <w:rPr>
          <w:sz w:val="18"/>
          <w:szCs w:val="18"/>
        </w:rPr>
        <w:br/>
        <w:t>311-312.</w:t>
      </w:r>
    </w:p>
    <w:p w:rsidR="00182580" w:rsidRDefault="00182580" w:rsidP="00182580">
      <w:pPr>
        <w:shd w:val="clear" w:color="auto" w:fill="FFFFFF"/>
        <w:spacing w:before="5" w:line="168" w:lineRule="exact"/>
        <w:ind w:left="312" w:hanging="264"/>
        <w:jc w:val="both"/>
      </w:pPr>
      <w:r>
        <w:br w:type="column"/>
      </w:r>
      <w:r>
        <w:rPr>
          <w:sz w:val="18"/>
          <w:szCs w:val="18"/>
        </w:rPr>
        <w:lastRenderedPageBreak/>
        <w:t>— и две социальных войны в буржуазно - демократической революции — 6, 320—323, 397—398; 7, 177—179, 188— 194, 223—226, 282—283; 9, 194, 341—346; 10, 152; 11, 14, 222, 282—285; 12, 43—48.</w:t>
      </w:r>
    </w:p>
    <w:p w:rsidR="00182580" w:rsidRDefault="00182580" w:rsidP="00182580">
      <w:pPr>
        <w:shd w:val="clear" w:color="auto" w:fill="FFFFFF"/>
        <w:spacing w:before="10" w:line="168" w:lineRule="exact"/>
        <w:ind w:left="302" w:right="5" w:hanging="269"/>
        <w:jc w:val="both"/>
      </w:pPr>
      <w:r>
        <w:rPr>
          <w:sz w:val="18"/>
          <w:szCs w:val="18"/>
        </w:rPr>
        <w:t>— значение буржуазно-демокра</w:t>
      </w:r>
      <w:r>
        <w:rPr>
          <w:sz w:val="18"/>
          <w:szCs w:val="18"/>
        </w:rPr>
        <w:softHyphen/>
        <w:t>тической революции в Рос</w:t>
      </w:r>
      <w:r>
        <w:rPr>
          <w:sz w:val="18"/>
          <w:szCs w:val="18"/>
        </w:rPr>
        <w:softHyphen/>
        <w:t>сии для развития социалисти</w:t>
      </w:r>
      <w:r>
        <w:rPr>
          <w:sz w:val="18"/>
          <w:szCs w:val="18"/>
        </w:rPr>
        <w:softHyphen/>
        <w:t>ческой революции на Запа</w:t>
      </w:r>
      <w:r>
        <w:rPr>
          <w:sz w:val="18"/>
          <w:szCs w:val="18"/>
        </w:rPr>
        <w:softHyphen/>
        <w:t>де - 9, 204; 10, 14, 31, 209, 314-315; 11, 45, 71—74, 245; 12, 24-25, 34-35, 157; 27, 27, 49—51, 79—81; 31, 32—33, 91—92,  93;  49, 400.</w:t>
      </w:r>
    </w:p>
    <w:p w:rsidR="00182580" w:rsidRDefault="00182580" w:rsidP="00182580">
      <w:pPr>
        <w:shd w:val="clear" w:color="auto" w:fill="FFFFFF"/>
        <w:spacing w:line="168" w:lineRule="exact"/>
        <w:ind w:left="293" w:right="10" w:hanging="269"/>
        <w:jc w:val="both"/>
      </w:pPr>
      <w:r>
        <w:rPr>
          <w:sz w:val="18"/>
          <w:szCs w:val="18"/>
        </w:rPr>
        <w:t>— идея непрерывной революции у К. Маркса и Ф. Энгельса — 10, 3—19, 231—232, 233— 241; 11, 76—77, 222—223; 26, 45, 80; 45, 378, 380.</w:t>
      </w:r>
    </w:p>
    <w:p w:rsidR="00182580" w:rsidRDefault="00182580" w:rsidP="00182580">
      <w:pPr>
        <w:shd w:val="clear" w:color="auto" w:fill="FFFFFF"/>
        <w:spacing w:before="5" w:line="168" w:lineRule="exact"/>
        <w:ind w:left="293" w:right="19" w:hanging="274"/>
        <w:jc w:val="both"/>
      </w:pPr>
      <w:r>
        <w:rPr>
          <w:sz w:val="18"/>
          <w:szCs w:val="18"/>
        </w:rPr>
        <w:t>— и революционно-демократи</w:t>
      </w:r>
      <w:r>
        <w:rPr>
          <w:sz w:val="18"/>
          <w:szCs w:val="18"/>
        </w:rPr>
        <w:softHyphen/>
        <w:t>ческая диктатура пролетари</w:t>
      </w:r>
      <w:r>
        <w:rPr>
          <w:sz w:val="18"/>
          <w:szCs w:val="18"/>
        </w:rPr>
        <w:softHyphen/>
        <w:t xml:space="preserve">ата и крестьянства — 10, 7— 19, 26—31, 128—129, 231 — </w:t>
      </w:r>
      <w:r>
        <w:rPr>
          <w:spacing w:val="-1"/>
          <w:sz w:val="18"/>
          <w:szCs w:val="18"/>
        </w:rPr>
        <w:t xml:space="preserve">232, 368; 11, 73—76, 120—121, </w:t>
      </w:r>
      <w:r>
        <w:rPr>
          <w:sz w:val="18"/>
          <w:szCs w:val="18"/>
        </w:rPr>
        <w:t>283—284; 12, 154; 31, 55, 133—141;   38,   306—307.</w:t>
      </w:r>
    </w:p>
    <w:p w:rsidR="00182580" w:rsidRDefault="00182580" w:rsidP="00182580">
      <w:pPr>
        <w:shd w:val="clear" w:color="auto" w:fill="FFFFFF"/>
        <w:spacing w:before="5" w:line="168" w:lineRule="exact"/>
        <w:ind w:left="250" w:right="24" w:hanging="250"/>
        <w:jc w:val="both"/>
      </w:pPr>
      <w:r>
        <w:rPr>
          <w:sz w:val="18"/>
          <w:szCs w:val="18"/>
        </w:rPr>
        <w:t xml:space="preserve">— разработка вопроса в период революции 1905—1907 гг. — 9, 131, 136, 194, 197, 204, 319, 344—346; 10, 12-15, </w:t>
      </w:r>
      <w:r>
        <w:rPr>
          <w:spacing w:val="-1"/>
          <w:sz w:val="18"/>
          <w:szCs w:val="18"/>
        </w:rPr>
        <w:t xml:space="preserve">23—28, 31, 59—60, 128—129, </w:t>
      </w:r>
      <w:r>
        <w:rPr>
          <w:sz w:val="18"/>
          <w:szCs w:val="18"/>
        </w:rPr>
        <w:t xml:space="preserve">151-152, 208-209, 231-232, </w:t>
      </w:r>
      <w:r>
        <w:rPr>
          <w:spacing w:val="-1"/>
          <w:sz w:val="18"/>
          <w:szCs w:val="18"/>
        </w:rPr>
        <w:t xml:space="preserve">270—271, 313—315, 341—342, </w:t>
      </w:r>
      <w:r>
        <w:rPr>
          <w:sz w:val="18"/>
          <w:szCs w:val="18"/>
        </w:rPr>
        <w:t>344, 368; 11, 14-18, 26-27, 44-45, 71-77, 89-90, 104, 112, 120-121, 158, 193, 221 — 222, 282—285, 290—291, 410; 12, 24—25, 33-34, 43-48, 97-98, 109-110, 126-127, 141, 157, 265—266; 14, 52, 93,134—135; 15, 65—66,142— 143, 159—160, 205, 227—228, 340, 342—343; 16, 407—408; 37, 306.</w:t>
      </w:r>
    </w:p>
    <w:p w:rsidR="00182580" w:rsidRDefault="00182580" w:rsidP="00182580">
      <w:pPr>
        <w:shd w:val="clear" w:color="auto" w:fill="FFFFFF"/>
        <w:spacing w:line="168" w:lineRule="exact"/>
        <w:ind w:left="264" w:right="48" w:hanging="264"/>
        <w:jc w:val="both"/>
      </w:pPr>
      <w:r>
        <w:rPr>
          <w:sz w:val="18"/>
          <w:szCs w:val="18"/>
        </w:rPr>
        <w:t>— дальнейшее развитие и по</w:t>
      </w:r>
      <w:r>
        <w:rPr>
          <w:sz w:val="18"/>
          <w:szCs w:val="18"/>
        </w:rPr>
        <w:softHyphen/>
        <w:t>становка вопроса в 1917 г. — 16, 412—413; 31, 5—6, 11, 19, 21, 22, 36—37, 45—47, 55—56, 73, 75—78, 91—92, 93, 94, 99—100, 114, 123, 132-144,161-162,186,187-</w:t>
      </w:r>
    </w:p>
    <w:p w:rsidR="00182580" w:rsidRDefault="00182580" w:rsidP="00182580">
      <w:pPr>
        <w:shd w:val="clear" w:color="auto" w:fill="FFFFFF"/>
        <w:spacing w:line="168" w:lineRule="exact"/>
        <w:ind w:left="264" w:right="48" w:hanging="264"/>
        <w:jc w:val="both"/>
        <w:sectPr w:rsidR="00182580">
          <w:type w:val="continuous"/>
          <w:pgSz w:w="8504" w:h="11339"/>
          <w:pgMar w:top="951" w:right="1279" w:bottom="360" w:left="1383" w:header="720" w:footer="720" w:gutter="0"/>
          <w:cols w:num="2" w:space="720" w:equalWidth="0">
            <w:col w:w="2779" w:space="346"/>
            <w:col w:w="2716"/>
          </w:cols>
          <w:noEndnote/>
        </w:sectPr>
      </w:pPr>
    </w:p>
    <w:p w:rsidR="00182580" w:rsidRDefault="00182580" w:rsidP="00182580">
      <w:pPr>
        <w:shd w:val="clear" w:color="auto" w:fill="FFFFFF"/>
        <w:tabs>
          <w:tab w:val="left" w:pos="859"/>
        </w:tabs>
        <w:spacing w:after="254"/>
        <w:ind w:left="29"/>
      </w:pPr>
      <w:r>
        <w:rPr>
          <w:b/>
          <w:bCs/>
          <w:sz w:val="14"/>
          <w:szCs w:val="14"/>
        </w:rPr>
        <w:lastRenderedPageBreak/>
        <w:t>462</w:t>
      </w:r>
      <w:r>
        <w:rPr>
          <w:rFonts w:ascii="Arial" w:cs="Arial"/>
          <w:b/>
          <w:bCs/>
          <w:sz w:val="14"/>
          <w:szCs w:val="14"/>
        </w:rPr>
        <w:tab/>
      </w:r>
      <w:r>
        <w:rPr>
          <w:b/>
          <w:bCs/>
          <w:spacing w:val="-6"/>
          <w:sz w:val="14"/>
          <w:szCs w:val="14"/>
        </w:rPr>
        <w:t>ПЕРЕСЕЛЕНЧЕСКАЯ   ПОЛИТИКА —  ПЕРЕХОДНЫЙ  ПЕРИОД</w:t>
      </w:r>
    </w:p>
    <w:p w:rsidR="00182580" w:rsidRDefault="00182580" w:rsidP="00182580">
      <w:pPr>
        <w:shd w:val="clear" w:color="auto" w:fill="FFFFFF"/>
        <w:tabs>
          <w:tab w:val="left" w:pos="859"/>
        </w:tabs>
        <w:spacing w:after="254"/>
        <w:ind w:left="29"/>
        <w:sectPr w:rsidR="00182580">
          <w:pgSz w:w="8504" w:h="11339"/>
          <w:pgMar w:top="939" w:right="1603" w:bottom="360" w:left="1050" w:header="720" w:footer="720" w:gutter="0"/>
          <w:cols w:space="60"/>
          <w:noEndnote/>
        </w:sectPr>
      </w:pPr>
    </w:p>
    <w:p w:rsidR="00182580" w:rsidRDefault="00182580" w:rsidP="00182580">
      <w:pPr>
        <w:shd w:val="clear" w:color="auto" w:fill="FFFFFF"/>
        <w:spacing w:line="168" w:lineRule="exact"/>
        <w:ind w:left="370"/>
        <w:jc w:val="both"/>
      </w:pPr>
      <w:r>
        <w:rPr>
          <w:spacing w:val="-1"/>
          <w:sz w:val="18"/>
          <w:szCs w:val="18"/>
        </w:rPr>
        <w:lastRenderedPageBreak/>
        <w:t xml:space="preserve">188, 244—245, 248—249, 252, </w:t>
      </w:r>
      <w:r>
        <w:rPr>
          <w:sz w:val="18"/>
          <w:szCs w:val="18"/>
        </w:rPr>
        <w:t xml:space="preserve">319—320, 345, 351, 353—358, </w:t>
      </w:r>
      <w:r>
        <w:rPr>
          <w:spacing w:val="-1"/>
          <w:sz w:val="18"/>
          <w:szCs w:val="18"/>
        </w:rPr>
        <w:t xml:space="preserve">359—360, 382—386, 430—431, </w:t>
      </w:r>
      <w:r>
        <w:rPr>
          <w:sz w:val="18"/>
          <w:szCs w:val="18"/>
        </w:rPr>
        <w:t xml:space="preserve">444—446, 453; 32, 93, 102, 231, 275—276, 406—407; 33, 4; 34, 52, 113-114, 223-227, 229-238, 257—259, 272—283, </w:t>
      </w:r>
      <w:r>
        <w:rPr>
          <w:spacing w:val="-2"/>
          <w:sz w:val="18"/>
          <w:szCs w:val="18"/>
        </w:rPr>
        <w:t xml:space="preserve">295, 328—330, 332—333, 342— </w:t>
      </w:r>
      <w:r>
        <w:rPr>
          <w:sz w:val="18"/>
          <w:szCs w:val="18"/>
        </w:rPr>
        <w:t>343, 373-375; 35, 282—283; 36, 93—94; 37, 311—312; 49, 401—402.</w:t>
      </w:r>
    </w:p>
    <w:p w:rsidR="00182580" w:rsidRDefault="00182580" w:rsidP="00182580">
      <w:pPr>
        <w:shd w:val="clear" w:color="auto" w:fill="FFFFFF"/>
        <w:spacing w:before="5" w:line="168" w:lineRule="exact"/>
        <w:ind w:left="365" w:right="14" w:hanging="346"/>
        <w:jc w:val="both"/>
      </w:pPr>
      <w:r>
        <w:rPr>
          <w:b/>
          <w:bCs/>
          <w:sz w:val="18"/>
          <w:szCs w:val="18"/>
        </w:rPr>
        <w:t>Переселенческая политика в Со</w:t>
      </w:r>
      <w:r>
        <w:rPr>
          <w:b/>
          <w:bCs/>
          <w:sz w:val="18"/>
          <w:szCs w:val="18"/>
        </w:rPr>
        <w:softHyphen/>
        <w:t>ветской России</w:t>
      </w:r>
      <w:r>
        <w:rPr>
          <w:sz w:val="18"/>
          <w:szCs w:val="18"/>
        </w:rPr>
        <w:t xml:space="preserve"> — 50, 249— 250, 295-296, 314, 315-316; 51, 343—344.</w:t>
      </w:r>
    </w:p>
    <w:p w:rsidR="00182580" w:rsidRDefault="00182580" w:rsidP="00182580">
      <w:pPr>
        <w:shd w:val="clear" w:color="auto" w:fill="FFFFFF"/>
        <w:spacing w:before="5" w:line="168" w:lineRule="exact"/>
        <w:ind w:left="355" w:right="19" w:hanging="346"/>
        <w:jc w:val="both"/>
      </w:pPr>
      <w:r>
        <w:rPr>
          <w:b/>
          <w:bCs/>
          <w:sz w:val="18"/>
          <w:szCs w:val="18"/>
        </w:rPr>
        <w:t>Переселенческий вопрос в Рос</w:t>
      </w:r>
      <w:r>
        <w:rPr>
          <w:b/>
          <w:bCs/>
          <w:sz w:val="18"/>
          <w:szCs w:val="18"/>
        </w:rPr>
        <w:softHyphen/>
        <w:t>сии</w:t>
      </w:r>
      <w:r>
        <w:rPr>
          <w:sz w:val="18"/>
          <w:szCs w:val="18"/>
        </w:rPr>
        <w:t xml:space="preserve">—1, 231; 3, 175, 253, 267, 564-566, 593, 595, 628-629; </w:t>
      </w:r>
      <w:r>
        <w:rPr>
          <w:spacing w:val="-1"/>
          <w:sz w:val="18"/>
          <w:szCs w:val="18"/>
        </w:rPr>
        <w:t xml:space="preserve">5, 89, 90—92, 398—399, 400— </w:t>
      </w:r>
      <w:r>
        <w:rPr>
          <w:sz w:val="18"/>
          <w:szCs w:val="18"/>
        </w:rPr>
        <w:t xml:space="preserve">401; 7, 169-170; 15, 136; 16, 224-230, 405; 17, 68-70; </w:t>
      </w:r>
      <w:r>
        <w:rPr>
          <w:spacing w:val="-1"/>
          <w:sz w:val="18"/>
          <w:szCs w:val="18"/>
        </w:rPr>
        <w:t xml:space="preserve">21, 325—336; 23, 103—109, </w:t>
      </w:r>
      <w:r>
        <w:rPr>
          <w:sz w:val="18"/>
          <w:szCs w:val="18"/>
        </w:rPr>
        <w:t>153—154, 265—270, 358.</w:t>
      </w:r>
    </w:p>
    <w:p w:rsidR="00182580" w:rsidRDefault="00182580" w:rsidP="00182580">
      <w:pPr>
        <w:shd w:val="clear" w:color="auto" w:fill="FFFFFF"/>
        <w:spacing w:before="5" w:line="168" w:lineRule="exact"/>
        <w:ind w:left="346" w:right="38" w:hanging="336"/>
        <w:jc w:val="both"/>
      </w:pPr>
      <w:r>
        <w:rPr>
          <w:b/>
          <w:bCs/>
          <w:sz w:val="18"/>
          <w:szCs w:val="18"/>
        </w:rPr>
        <w:t>Переход</w:t>
      </w:r>
      <w:r>
        <w:rPr>
          <w:sz w:val="18"/>
          <w:szCs w:val="18"/>
        </w:rPr>
        <w:t xml:space="preserve"> (фил.) — 29, 92, 95, 97, 103, 105, 107, 111, 114, 127— </w:t>
      </w:r>
      <w:r>
        <w:rPr>
          <w:spacing w:val="-1"/>
          <w:sz w:val="18"/>
          <w:szCs w:val="18"/>
        </w:rPr>
        <w:t xml:space="preserve">128, 162, 178, 190—191, 203, </w:t>
      </w:r>
      <w:r>
        <w:rPr>
          <w:sz w:val="18"/>
          <w:szCs w:val="18"/>
        </w:rPr>
        <w:t>206-208, 215, 227, 249, 256, 318, 321.</w:t>
      </w:r>
    </w:p>
    <w:p w:rsidR="00182580" w:rsidRDefault="00182580" w:rsidP="00182580">
      <w:pPr>
        <w:shd w:val="clear" w:color="auto" w:fill="FFFFFF"/>
        <w:spacing w:line="168" w:lineRule="exact"/>
        <w:ind w:left="706"/>
      </w:pPr>
      <w:r>
        <w:rPr>
          <w:i/>
          <w:iCs/>
          <w:sz w:val="18"/>
          <w:szCs w:val="18"/>
        </w:rPr>
        <w:t xml:space="preserve">См. также </w:t>
      </w:r>
      <w:r>
        <w:rPr>
          <w:sz w:val="18"/>
          <w:szCs w:val="18"/>
        </w:rPr>
        <w:t>Скачок.</w:t>
      </w:r>
    </w:p>
    <w:p w:rsidR="00182580" w:rsidRDefault="00182580" w:rsidP="00182580">
      <w:pPr>
        <w:shd w:val="clear" w:color="auto" w:fill="FFFFFF"/>
        <w:spacing w:before="5" w:line="168" w:lineRule="exact"/>
        <w:ind w:left="284" w:right="38" w:hanging="284"/>
        <w:jc w:val="both"/>
        <w:rPr>
          <w:b/>
          <w:bCs/>
          <w:sz w:val="18"/>
          <w:szCs w:val="18"/>
        </w:rPr>
      </w:pPr>
      <w:r>
        <w:rPr>
          <w:b/>
          <w:bCs/>
          <w:sz w:val="18"/>
          <w:szCs w:val="18"/>
        </w:rPr>
        <w:t>Переходный период от капитализ</w:t>
      </w:r>
      <w:r>
        <w:rPr>
          <w:b/>
          <w:bCs/>
          <w:sz w:val="18"/>
          <w:szCs w:val="18"/>
        </w:rPr>
        <w:softHyphen/>
        <w:t xml:space="preserve">ма к социализму </w:t>
      </w:r>
    </w:p>
    <w:p w:rsidR="00182580" w:rsidRDefault="00182580" w:rsidP="00182580">
      <w:pPr>
        <w:shd w:val="clear" w:color="auto" w:fill="FFFFFF"/>
        <w:spacing w:before="5" w:line="168" w:lineRule="exact"/>
        <w:ind w:left="284" w:right="38" w:hanging="284"/>
        <w:jc w:val="both"/>
      </w:pPr>
      <w:r>
        <w:rPr>
          <w:sz w:val="18"/>
          <w:szCs w:val="18"/>
        </w:rPr>
        <w:t>— общая характеристика и за</w:t>
      </w:r>
      <w:r>
        <w:rPr>
          <w:sz w:val="18"/>
          <w:szCs w:val="18"/>
        </w:rPr>
        <w:softHyphen/>
        <w:t xml:space="preserve">дачи — 26, 32—35; 28, 635; 30, 133-134; 31, 55-57, </w:t>
      </w:r>
      <w:r>
        <w:rPr>
          <w:spacing w:val="-1"/>
          <w:sz w:val="18"/>
          <w:szCs w:val="18"/>
        </w:rPr>
        <w:t xml:space="preserve">179—181, 363, 481—482; 33, </w:t>
      </w:r>
      <w:r>
        <w:rPr>
          <w:sz w:val="18"/>
          <w:szCs w:val="18"/>
        </w:rPr>
        <w:t xml:space="preserve">33-34, 43-45, 57-59, 96— 97. 101—102, 153—155, 183— 185, 201-203, 207-209, 213— 225, 241—247, 308—309; 34, 223—224; 35, 191—194, 263—266, 278—279; 36, 47—50. 130—131, 134, 137— </w:t>
      </w:r>
      <w:r>
        <w:rPr>
          <w:spacing w:val="-1"/>
          <w:sz w:val="18"/>
          <w:szCs w:val="18"/>
        </w:rPr>
        <w:t xml:space="preserve">139,154—155,162—164, 172— </w:t>
      </w:r>
      <w:r>
        <w:rPr>
          <w:sz w:val="18"/>
          <w:szCs w:val="18"/>
        </w:rPr>
        <w:t xml:space="preserve">184, 186—193,194—203, 206— 208, 235—237, 294—296, 301—302, 405—408, 442— 443, 476—477; 37, 89—91, </w:t>
      </w:r>
      <w:r>
        <w:rPr>
          <w:spacing w:val="-2"/>
          <w:sz w:val="18"/>
          <w:szCs w:val="18"/>
        </w:rPr>
        <w:t xml:space="preserve">173—174, 207—210, 241—242, </w:t>
      </w:r>
      <w:r>
        <w:rPr>
          <w:sz w:val="18"/>
          <w:szCs w:val="18"/>
        </w:rPr>
        <w:t xml:space="preserve">262-264; 38, 96-102, 119— </w:t>
      </w:r>
      <w:r>
        <w:rPr>
          <w:spacing w:val="-1"/>
          <w:sz w:val="18"/>
          <w:szCs w:val="18"/>
        </w:rPr>
        <w:t xml:space="preserve">122, 165—168, 171—173,193— </w:t>
      </w:r>
      <w:r>
        <w:rPr>
          <w:sz w:val="18"/>
          <w:szCs w:val="18"/>
        </w:rPr>
        <w:t>195, 332, 333-334, 352-354, 361—363, 385—388; 39, 12— 18,  21—22,  271-274,  276—</w:t>
      </w:r>
    </w:p>
    <w:p w:rsidR="00182580" w:rsidRDefault="00182580" w:rsidP="00182580">
      <w:pPr>
        <w:shd w:val="clear" w:color="auto" w:fill="FFFFFF"/>
        <w:spacing w:line="168" w:lineRule="exact"/>
        <w:ind w:left="312"/>
      </w:pPr>
      <w:r>
        <w:br w:type="column"/>
      </w:r>
      <w:r>
        <w:rPr>
          <w:sz w:val="18"/>
          <w:szCs w:val="18"/>
        </w:rPr>
        <w:lastRenderedPageBreak/>
        <w:t>282, 425,  453, 455;  40,  10—</w:t>
      </w:r>
    </w:p>
    <w:p w:rsidR="00182580" w:rsidRDefault="00182580" w:rsidP="00182580">
      <w:pPr>
        <w:shd w:val="clear" w:color="auto" w:fill="FFFFFF"/>
        <w:tabs>
          <w:tab w:val="left" w:pos="643"/>
        </w:tabs>
        <w:spacing w:before="5" w:line="168" w:lineRule="exact"/>
        <w:ind w:left="264"/>
        <w:jc w:val="both"/>
      </w:pPr>
      <w:r>
        <w:rPr>
          <w:spacing w:val="-6"/>
          <w:sz w:val="18"/>
          <w:szCs w:val="18"/>
        </w:rPr>
        <w:t>11,</w:t>
      </w:r>
      <w:r>
        <w:rPr>
          <w:sz w:val="18"/>
          <w:szCs w:val="18"/>
        </w:rPr>
        <w:tab/>
        <w:t>34—38, 104—106, 304—</w:t>
      </w:r>
      <w:r>
        <w:rPr>
          <w:sz w:val="18"/>
          <w:szCs w:val="18"/>
        </w:rPr>
        <w:br/>
        <w:t>306, 311—312; 41, 34—35,</w:t>
      </w:r>
      <w:r>
        <w:rPr>
          <w:sz w:val="18"/>
          <w:szCs w:val="18"/>
        </w:rPr>
        <w:br/>
      </w:r>
      <w:r>
        <w:rPr>
          <w:spacing w:val="-1"/>
          <w:sz w:val="18"/>
          <w:szCs w:val="18"/>
        </w:rPr>
        <w:t>99—100, 178—179, 184—188,</w:t>
      </w:r>
      <w:r>
        <w:rPr>
          <w:spacing w:val="-1"/>
          <w:sz w:val="18"/>
          <w:szCs w:val="18"/>
        </w:rPr>
        <w:br/>
        <w:t>425; 42, 27—29, 329—330, 391,</w:t>
      </w:r>
      <w:r>
        <w:rPr>
          <w:spacing w:val="-1"/>
          <w:sz w:val="18"/>
          <w:szCs w:val="18"/>
        </w:rPr>
        <w:br/>
      </w:r>
      <w:r>
        <w:rPr>
          <w:sz w:val="18"/>
          <w:szCs w:val="18"/>
        </w:rPr>
        <w:t>410; 43, 211-213; 44, 150—</w:t>
      </w:r>
      <w:r>
        <w:rPr>
          <w:sz w:val="18"/>
          <w:szCs w:val="18"/>
        </w:rPr>
        <w:br/>
        <w:t>152,155-175,198-200, 202—</w:t>
      </w:r>
      <w:r>
        <w:rPr>
          <w:sz w:val="18"/>
          <w:szCs w:val="18"/>
        </w:rPr>
        <w:br/>
      </w:r>
      <w:r>
        <w:rPr>
          <w:spacing w:val="-3"/>
          <w:sz w:val="18"/>
          <w:szCs w:val="18"/>
        </w:rPr>
        <w:t>206, 209—213, 224—229, 341 —</w:t>
      </w:r>
      <w:r>
        <w:rPr>
          <w:spacing w:val="-3"/>
          <w:sz w:val="18"/>
          <w:szCs w:val="18"/>
        </w:rPr>
        <w:br/>
      </w:r>
      <w:r>
        <w:rPr>
          <w:spacing w:val="-1"/>
          <w:sz w:val="18"/>
          <w:szCs w:val="18"/>
        </w:rPr>
        <w:t>342, 343—344, 346, 348—349,</w:t>
      </w:r>
      <w:r>
        <w:rPr>
          <w:spacing w:val="-1"/>
          <w:sz w:val="18"/>
          <w:szCs w:val="18"/>
        </w:rPr>
        <w:br/>
      </w:r>
      <w:r>
        <w:rPr>
          <w:sz w:val="18"/>
          <w:szCs w:val="18"/>
        </w:rPr>
        <w:t>494, 500; 45, 282—283, 403—</w:t>
      </w:r>
      <w:r>
        <w:rPr>
          <w:sz w:val="18"/>
          <w:szCs w:val="18"/>
        </w:rPr>
        <w:br/>
        <w:t>406;  51, 325—326,  357.</w:t>
      </w:r>
    </w:p>
    <w:p w:rsidR="00182580" w:rsidRDefault="00182580" w:rsidP="00182580">
      <w:pPr>
        <w:shd w:val="clear" w:color="auto" w:fill="FFFFFF"/>
        <w:tabs>
          <w:tab w:val="left" w:pos="240"/>
        </w:tabs>
        <w:spacing w:before="5" w:line="168" w:lineRule="exact"/>
        <w:ind w:left="240" w:right="14" w:hanging="240"/>
        <w:jc w:val="both"/>
      </w:pPr>
      <w:r>
        <w:rPr>
          <w:sz w:val="18"/>
          <w:szCs w:val="18"/>
        </w:rPr>
        <w:t>—</w:t>
      </w:r>
      <w:r>
        <w:rPr>
          <w:sz w:val="18"/>
          <w:szCs w:val="18"/>
        </w:rPr>
        <w:tab/>
        <w:t>борьба с пережитками капи</w:t>
      </w:r>
      <w:r>
        <w:rPr>
          <w:sz w:val="18"/>
          <w:szCs w:val="18"/>
        </w:rPr>
        <w:softHyphen/>
        <w:t>тализма в сознании людей —</w:t>
      </w:r>
      <w:r>
        <w:rPr>
          <w:sz w:val="18"/>
          <w:szCs w:val="18"/>
        </w:rPr>
        <w:br/>
        <w:t>33, 101—103; 35, 199—201,</w:t>
      </w:r>
      <w:r>
        <w:rPr>
          <w:sz w:val="18"/>
          <w:szCs w:val="18"/>
        </w:rPr>
        <w:br/>
        <w:t>275—277; 36, 162—164, 181—</w:t>
      </w:r>
      <w:r>
        <w:rPr>
          <w:sz w:val="18"/>
          <w:szCs w:val="18"/>
        </w:rPr>
        <w:br/>
        <w:t>182,184-185,191—192, 194—</w:t>
      </w:r>
      <w:r>
        <w:rPr>
          <w:sz w:val="18"/>
          <w:szCs w:val="18"/>
        </w:rPr>
        <w:br/>
        <w:t>198, 235-236, 254-256, 265,</w:t>
      </w:r>
      <w:r>
        <w:rPr>
          <w:sz w:val="18"/>
          <w:szCs w:val="18"/>
        </w:rPr>
        <w:br/>
        <w:t>272-273, 279-280, 313-314,</w:t>
      </w:r>
      <w:r>
        <w:rPr>
          <w:sz w:val="18"/>
          <w:szCs w:val="18"/>
        </w:rPr>
        <w:br/>
      </w:r>
      <w:r>
        <w:rPr>
          <w:spacing w:val="-1"/>
          <w:sz w:val="18"/>
          <w:szCs w:val="18"/>
        </w:rPr>
        <w:t>363—364, 381—382, 408—409,</w:t>
      </w:r>
      <w:r>
        <w:rPr>
          <w:spacing w:val="-1"/>
          <w:sz w:val="18"/>
          <w:szCs w:val="18"/>
        </w:rPr>
        <w:br/>
      </w:r>
      <w:r>
        <w:rPr>
          <w:sz w:val="18"/>
          <w:szCs w:val="18"/>
        </w:rPr>
        <w:t>447—448, 504—506; 37, 90—</w:t>
      </w:r>
      <w:r>
        <w:rPr>
          <w:sz w:val="18"/>
          <w:szCs w:val="18"/>
        </w:rPr>
        <w:br/>
        <w:t>91, 409, 417—418, 421—422,</w:t>
      </w:r>
      <w:r>
        <w:rPr>
          <w:sz w:val="18"/>
          <w:szCs w:val="18"/>
        </w:rPr>
        <w:br/>
        <w:t>448—450, 451—452; 38, 10—</w:t>
      </w:r>
    </w:p>
    <w:p w:rsidR="00182580" w:rsidRDefault="00182580" w:rsidP="00182580">
      <w:pPr>
        <w:shd w:val="clear" w:color="auto" w:fill="FFFFFF"/>
        <w:tabs>
          <w:tab w:val="left" w:pos="643"/>
        </w:tabs>
        <w:spacing w:line="168" w:lineRule="exact"/>
        <w:ind w:left="264" w:right="38"/>
        <w:jc w:val="both"/>
      </w:pPr>
      <w:r>
        <w:rPr>
          <w:spacing w:val="-5"/>
          <w:sz w:val="18"/>
          <w:szCs w:val="18"/>
        </w:rPr>
        <w:t>12,</w:t>
      </w:r>
      <w:r>
        <w:rPr>
          <w:sz w:val="18"/>
          <w:szCs w:val="18"/>
        </w:rPr>
        <w:tab/>
        <w:t>96—97, 119—120, 329—</w:t>
      </w:r>
      <w:r>
        <w:rPr>
          <w:sz w:val="18"/>
          <w:szCs w:val="18"/>
        </w:rPr>
        <w:br/>
        <w:t>332, 360—361, 385—388; 39,</w:t>
      </w:r>
      <w:r>
        <w:rPr>
          <w:sz w:val="18"/>
          <w:szCs w:val="18"/>
        </w:rPr>
        <w:br/>
        <w:t>5—6, 22—23, 121—125, 315—</w:t>
      </w:r>
      <w:r>
        <w:rPr>
          <w:sz w:val="18"/>
          <w:szCs w:val="18"/>
        </w:rPr>
        <w:br/>
      </w:r>
      <w:r>
        <w:rPr>
          <w:spacing w:val="-1"/>
          <w:sz w:val="18"/>
          <w:szCs w:val="18"/>
        </w:rPr>
        <w:t>316; 40, 33—34, 69—70, 143—</w:t>
      </w:r>
      <w:r>
        <w:rPr>
          <w:spacing w:val="-1"/>
          <w:sz w:val="18"/>
          <w:szCs w:val="18"/>
        </w:rPr>
        <w:br/>
      </w:r>
      <w:r>
        <w:rPr>
          <w:sz w:val="18"/>
          <w:szCs w:val="18"/>
        </w:rPr>
        <w:t>144, 296-298, 311-313, 333—</w:t>
      </w:r>
      <w:r>
        <w:rPr>
          <w:sz w:val="18"/>
          <w:szCs w:val="18"/>
        </w:rPr>
        <w:br/>
        <w:t>334; 41, 27-28, 99-100,101 —</w:t>
      </w:r>
      <w:r>
        <w:rPr>
          <w:sz w:val="18"/>
          <w:szCs w:val="18"/>
        </w:rPr>
        <w:br/>
        <w:t>102, 107—109, 146—147, 186,</w:t>
      </w:r>
      <w:r>
        <w:rPr>
          <w:sz w:val="18"/>
          <w:szCs w:val="18"/>
        </w:rPr>
        <w:br/>
        <w:t>311-313, 400—403, 407—</w:t>
      </w:r>
      <w:r w:rsidRPr="00821013">
        <w:rPr>
          <w:sz w:val="18"/>
          <w:szCs w:val="18"/>
        </w:rPr>
        <w:t>408;</w:t>
      </w:r>
      <w:r w:rsidRPr="00821013">
        <w:rPr>
          <w:sz w:val="18"/>
          <w:szCs w:val="18"/>
        </w:rPr>
        <w:br/>
      </w:r>
      <w:r>
        <w:rPr>
          <w:sz w:val="18"/>
          <w:szCs w:val="18"/>
        </w:rPr>
        <w:t>42, 285—286, 363—364; 43,</w:t>
      </w:r>
      <w:r>
        <w:rPr>
          <w:sz w:val="18"/>
          <w:szCs w:val="18"/>
        </w:rPr>
        <w:br/>
        <w:t>60—61; 44, 348—350.</w:t>
      </w:r>
    </w:p>
    <w:p w:rsidR="00182580" w:rsidRDefault="00182580" w:rsidP="00182580">
      <w:pPr>
        <w:numPr>
          <w:ilvl w:val="0"/>
          <w:numId w:val="19"/>
        </w:numPr>
        <w:shd w:val="clear" w:color="auto" w:fill="FFFFFF"/>
        <w:tabs>
          <w:tab w:val="left" w:pos="240"/>
        </w:tabs>
        <w:spacing w:line="168" w:lineRule="exact"/>
        <w:ind w:left="240" w:right="48" w:hanging="240"/>
        <w:jc w:val="both"/>
        <w:rPr>
          <w:sz w:val="18"/>
          <w:szCs w:val="18"/>
        </w:rPr>
      </w:pPr>
      <w:r>
        <w:rPr>
          <w:sz w:val="18"/>
          <w:szCs w:val="18"/>
        </w:rPr>
        <w:t>возможность некапиталисти</w:t>
      </w:r>
      <w:r>
        <w:rPr>
          <w:sz w:val="18"/>
          <w:szCs w:val="18"/>
        </w:rPr>
        <w:softHyphen/>
        <w:t>ческого пути развития отста</w:t>
      </w:r>
      <w:r>
        <w:rPr>
          <w:sz w:val="18"/>
          <w:szCs w:val="18"/>
        </w:rPr>
        <w:softHyphen/>
        <w:t>лых стран и народов к соци</w:t>
      </w:r>
      <w:r>
        <w:rPr>
          <w:sz w:val="18"/>
          <w:szCs w:val="18"/>
        </w:rPr>
        <w:softHyphen/>
        <w:t>ализму — 30, 35—37, 119— 121; 41, 243-247; 42, 131 — 133; 44, 233.</w:t>
      </w:r>
    </w:p>
    <w:p w:rsidR="00182580" w:rsidRDefault="00182580" w:rsidP="00182580">
      <w:pPr>
        <w:numPr>
          <w:ilvl w:val="0"/>
          <w:numId w:val="19"/>
        </w:numPr>
        <w:shd w:val="clear" w:color="auto" w:fill="FFFFFF"/>
        <w:tabs>
          <w:tab w:val="left" w:pos="240"/>
        </w:tabs>
        <w:spacing w:line="168" w:lineRule="exact"/>
        <w:ind w:left="240" w:right="58" w:hanging="240"/>
        <w:jc w:val="both"/>
        <w:rPr>
          <w:sz w:val="18"/>
          <w:szCs w:val="18"/>
        </w:rPr>
      </w:pPr>
      <w:r>
        <w:rPr>
          <w:sz w:val="18"/>
          <w:szCs w:val="18"/>
        </w:rPr>
        <w:t xml:space="preserve">и диктатура пролетариата — 26, 354-355; 27, 256; 30, 20, 227—228; 31, 39, 138, 163, 179—181, 218; 33, 34, 35, 56, 57—61, 66, 86—91, 177,179-181,195-199, 201 — 203, 205—207; 35, 162, 191 — </w:t>
      </w:r>
      <w:r>
        <w:rPr>
          <w:spacing w:val="-4"/>
          <w:sz w:val="18"/>
          <w:szCs w:val="18"/>
        </w:rPr>
        <w:t xml:space="preserve">194, 269—273, 277—279, 286 — </w:t>
      </w:r>
      <w:r>
        <w:rPr>
          <w:sz w:val="18"/>
          <w:szCs w:val="18"/>
        </w:rPr>
        <w:t xml:space="preserve">290; 36, 71, 163—164, 194— </w:t>
      </w:r>
      <w:r>
        <w:rPr>
          <w:spacing w:val="-1"/>
          <w:sz w:val="18"/>
          <w:szCs w:val="18"/>
        </w:rPr>
        <w:t xml:space="preserve">196. 199—200, 235—236, 261, </w:t>
      </w:r>
      <w:r>
        <w:rPr>
          <w:sz w:val="18"/>
          <w:szCs w:val="18"/>
        </w:rPr>
        <w:t xml:space="preserve">279—280, 358—360, 453; 37, </w:t>
      </w:r>
      <w:r>
        <w:rPr>
          <w:spacing w:val="-1"/>
          <w:sz w:val="18"/>
          <w:szCs w:val="18"/>
        </w:rPr>
        <w:t xml:space="preserve">87, 174, 219, 241—242, 261 — </w:t>
      </w:r>
      <w:r>
        <w:rPr>
          <w:sz w:val="18"/>
          <w:szCs w:val="18"/>
        </w:rPr>
        <w:t>264, 336, 392-393, 439-440, 457—458, 497—499; 38, 83— 84,  86, 89,   105-106,  171—</w:t>
      </w:r>
    </w:p>
    <w:p w:rsidR="00182580" w:rsidRDefault="00182580" w:rsidP="00182580">
      <w:pPr>
        <w:numPr>
          <w:ilvl w:val="0"/>
          <w:numId w:val="19"/>
        </w:numPr>
        <w:shd w:val="clear" w:color="auto" w:fill="FFFFFF"/>
        <w:tabs>
          <w:tab w:val="left" w:pos="240"/>
        </w:tabs>
        <w:spacing w:line="168" w:lineRule="exact"/>
        <w:ind w:left="240" w:right="58" w:hanging="240"/>
        <w:jc w:val="both"/>
        <w:rPr>
          <w:sz w:val="18"/>
          <w:szCs w:val="18"/>
        </w:rPr>
        <w:sectPr w:rsidR="00182580">
          <w:type w:val="continuous"/>
          <w:pgSz w:w="8504" w:h="11339"/>
          <w:pgMar w:top="939" w:right="1603" w:bottom="360" w:left="1050" w:header="720" w:footer="720" w:gutter="0"/>
          <w:cols w:num="2" w:space="720" w:equalWidth="0">
            <w:col w:w="2793" w:space="326"/>
            <w:col w:w="2731"/>
          </w:cols>
          <w:noEndnote/>
        </w:sectPr>
      </w:pPr>
    </w:p>
    <w:p w:rsidR="00182580" w:rsidRDefault="00182580" w:rsidP="00182580">
      <w:pPr>
        <w:shd w:val="clear" w:color="auto" w:fill="FFFFFF"/>
        <w:spacing w:after="240"/>
        <w:ind w:left="773"/>
      </w:pPr>
      <w:r>
        <w:rPr>
          <w:rFonts w:ascii="Courier New" w:hAnsi="Courier New"/>
          <w:spacing w:val="-4"/>
          <w:sz w:val="16"/>
          <w:szCs w:val="16"/>
        </w:rPr>
        <w:lastRenderedPageBreak/>
        <w:t>ПЕРЕХОДНЫЙ</w:t>
      </w:r>
      <w:r>
        <w:rPr>
          <w:rFonts w:ascii="Courier New" w:hAnsi="Courier New" w:cs="Courier New"/>
          <w:spacing w:val="-4"/>
          <w:sz w:val="16"/>
          <w:szCs w:val="16"/>
        </w:rPr>
        <w:t xml:space="preserve"> </w:t>
      </w:r>
      <w:r>
        <w:rPr>
          <w:rFonts w:ascii="Courier New" w:hAnsi="Courier New"/>
          <w:spacing w:val="-4"/>
          <w:sz w:val="16"/>
          <w:szCs w:val="16"/>
        </w:rPr>
        <w:t>ПЕРИОД</w:t>
      </w:r>
      <w:r>
        <w:rPr>
          <w:rFonts w:ascii="Courier New" w:hAnsi="Courier New" w:cs="Courier New"/>
          <w:spacing w:val="-4"/>
          <w:sz w:val="16"/>
          <w:szCs w:val="16"/>
        </w:rPr>
        <w:t xml:space="preserve"> </w:t>
      </w:r>
      <w:r>
        <w:rPr>
          <w:rFonts w:ascii="Courier New" w:hAnsi="Courier New"/>
          <w:spacing w:val="-4"/>
          <w:sz w:val="16"/>
          <w:szCs w:val="16"/>
        </w:rPr>
        <w:t>ОТ</w:t>
      </w:r>
      <w:r>
        <w:rPr>
          <w:rFonts w:ascii="Courier New" w:hAnsi="Courier New" w:cs="Courier New"/>
          <w:spacing w:val="-4"/>
          <w:sz w:val="16"/>
          <w:szCs w:val="16"/>
        </w:rPr>
        <w:t xml:space="preserve"> </w:t>
      </w:r>
      <w:r>
        <w:rPr>
          <w:rFonts w:ascii="Courier New" w:hAnsi="Courier New"/>
          <w:spacing w:val="-4"/>
          <w:sz w:val="16"/>
          <w:szCs w:val="16"/>
        </w:rPr>
        <w:t>КАПИТАЛИЗМА</w:t>
      </w:r>
      <w:r>
        <w:rPr>
          <w:rFonts w:ascii="Courier New" w:hAnsi="Courier New" w:cs="Courier New"/>
          <w:spacing w:val="-4"/>
          <w:sz w:val="16"/>
          <w:szCs w:val="16"/>
        </w:rPr>
        <w:t xml:space="preserve"> </w:t>
      </w:r>
      <w:r>
        <w:rPr>
          <w:rFonts w:ascii="Courier New" w:hAnsi="Courier New"/>
          <w:spacing w:val="-4"/>
          <w:sz w:val="16"/>
          <w:szCs w:val="16"/>
        </w:rPr>
        <w:t>К</w:t>
      </w:r>
      <w:r>
        <w:rPr>
          <w:rFonts w:ascii="Courier New" w:hAnsi="Courier New" w:cs="Courier New"/>
          <w:spacing w:val="-4"/>
          <w:sz w:val="16"/>
          <w:szCs w:val="16"/>
        </w:rPr>
        <w:t xml:space="preserve"> </w:t>
      </w:r>
      <w:r>
        <w:rPr>
          <w:rFonts w:ascii="Courier New" w:hAnsi="Courier New"/>
          <w:spacing w:val="-4"/>
          <w:sz w:val="16"/>
          <w:szCs w:val="16"/>
        </w:rPr>
        <w:t>СОЦИАЛИЗМУ</w:t>
      </w:r>
      <w:r>
        <w:rPr>
          <w:rFonts w:ascii="Courier New" w:hAnsi="Courier New" w:cs="Courier New"/>
          <w:spacing w:val="-4"/>
          <w:sz w:val="16"/>
          <w:szCs w:val="16"/>
        </w:rPr>
        <w:t xml:space="preserve">      463</w:t>
      </w:r>
    </w:p>
    <w:p w:rsidR="00182580" w:rsidRDefault="00182580" w:rsidP="00182580">
      <w:pPr>
        <w:shd w:val="clear" w:color="auto" w:fill="FFFFFF"/>
        <w:spacing w:after="240"/>
        <w:ind w:left="773"/>
        <w:sectPr w:rsidR="00182580">
          <w:pgSz w:w="8504" w:h="11339"/>
          <w:pgMar w:top="944" w:right="1264" w:bottom="360" w:left="1442" w:header="720" w:footer="720" w:gutter="0"/>
          <w:cols w:space="60"/>
          <w:noEndnote/>
        </w:sectPr>
      </w:pPr>
    </w:p>
    <w:p w:rsidR="00182580" w:rsidRDefault="00182580" w:rsidP="00182580">
      <w:pPr>
        <w:shd w:val="clear" w:color="auto" w:fill="FFFFFF"/>
        <w:spacing w:line="168" w:lineRule="exact"/>
        <w:ind w:left="293"/>
        <w:jc w:val="both"/>
      </w:pPr>
      <w:r>
        <w:rPr>
          <w:sz w:val="18"/>
          <w:szCs w:val="18"/>
        </w:rPr>
        <w:lastRenderedPageBreak/>
        <w:t xml:space="preserve">172, 350, 369—370, 385—388; 39, 14—18, 122, 163—164, 271-282, 455; 40, 272; 41, 6, 27-28, 34, 184—188. 311 — </w:t>
      </w:r>
      <w:r>
        <w:rPr>
          <w:spacing w:val="-1"/>
          <w:sz w:val="18"/>
          <w:szCs w:val="18"/>
        </w:rPr>
        <w:t xml:space="preserve">312, 369—391, 424—425; 42. </w:t>
      </w:r>
      <w:r>
        <w:rPr>
          <w:sz w:val="18"/>
          <w:szCs w:val="18"/>
        </w:rPr>
        <w:t>143-144, 203—204, 216, 410; 43, 99—101; 44, 10—11, 24, 164—165, 341—342, 346, 348-349, 500; 45, 84-86, 262— 264.</w:t>
      </w:r>
    </w:p>
    <w:p w:rsidR="00182580" w:rsidRDefault="00182580" w:rsidP="00182580">
      <w:pPr>
        <w:shd w:val="clear" w:color="auto" w:fill="FFFFFF"/>
        <w:spacing w:before="10" w:line="168" w:lineRule="exact"/>
        <w:ind w:left="278" w:hanging="259"/>
        <w:jc w:val="both"/>
      </w:pPr>
      <w:r>
        <w:rPr>
          <w:sz w:val="18"/>
          <w:szCs w:val="18"/>
        </w:rPr>
        <w:t>— классовая борьба и уничто</w:t>
      </w:r>
      <w:r>
        <w:rPr>
          <w:sz w:val="18"/>
          <w:szCs w:val="18"/>
        </w:rPr>
        <w:softHyphen/>
        <w:t>жение эксплуататорских клас</w:t>
      </w:r>
      <w:r>
        <w:rPr>
          <w:sz w:val="18"/>
          <w:szCs w:val="18"/>
        </w:rPr>
        <w:softHyphen/>
        <w:t xml:space="preserve">сов — 30, 133—135; 33, 24— 27, 35, 64-65, 88-91; 35, 136,191-194,196-205, 240— </w:t>
      </w:r>
      <w:r>
        <w:rPr>
          <w:spacing w:val="-2"/>
          <w:sz w:val="18"/>
          <w:szCs w:val="18"/>
        </w:rPr>
        <w:t xml:space="preserve">242, 264—274, 283—284; 36, </w:t>
      </w:r>
      <w:r>
        <w:rPr>
          <w:sz w:val="18"/>
          <w:szCs w:val="18"/>
        </w:rPr>
        <w:t xml:space="preserve">175—178, 187—188, 195—196, </w:t>
      </w:r>
      <w:r>
        <w:rPr>
          <w:spacing w:val="-1"/>
          <w:sz w:val="18"/>
          <w:szCs w:val="18"/>
        </w:rPr>
        <w:t xml:space="preserve">257—258, 279—280, 296—297, </w:t>
      </w:r>
      <w:r>
        <w:rPr>
          <w:sz w:val="18"/>
          <w:szCs w:val="18"/>
        </w:rPr>
        <w:t xml:space="preserve">405-407, 441-442, 453-454, 505—506; 37, 59—60, 87, 89— 91, 173-174, 219, 261-263, 391-392, 457; 38, 86, 105— 106, 109, 171 — 172, 189—190, </w:t>
      </w:r>
      <w:r>
        <w:rPr>
          <w:spacing w:val="-2"/>
          <w:sz w:val="18"/>
          <w:szCs w:val="18"/>
        </w:rPr>
        <w:t xml:space="preserve">194—195, 308. 349—351, 376— </w:t>
      </w:r>
      <w:r>
        <w:rPr>
          <w:sz w:val="18"/>
          <w:szCs w:val="18"/>
        </w:rPr>
        <w:t xml:space="preserve">377, 385-387; 39, 14-17, </w:t>
      </w:r>
      <w:r>
        <w:rPr>
          <w:spacing w:val="-1"/>
          <w:sz w:val="18"/>
          <w:szCs w:val="18"/>
        </w:rPr>
        <w:t xml:space="preserve">108—109, 262—263, 271—282, </w:t>
      </w:r>
      <w:r>
        <w:rPr>
          <w:sz w:val="18"/>
          <w:szCs w:val="18"/>
        </w:rPr>
        <w:t xml:space="preserve">433; 40, 22, 301-304, 319— </w:t>
      </w:r>
      <w:r>
        <w:rPr>
          <w:spacing w:val="-1"/>
          <w:sz w:val="18"/>
          <w:szCs w:val="18"/>
        </w:rPr>
        <w:t xml:space="preserve">320; 41, 6, 27—28, 172—177, </w:t>
      </w:r>
      <w:r>
        <w:rPr>
          <w:spacing w:val="-2"/>
          <w:sz w:val="18"/>
          <w:szCs w:val="18"/>
        </w:rPr>
        <w:t xml:space="preserve">184—186, 310—312, 425—427; </w:t>
      </w:r>
      <w:r>
        <w:rPr>
          <w:sz w:val="18"/>
          <w:szCs w:val="18"/>
        </w:rPr>
        <w:t>43, 99-101, 301; 44, 10—11, 343—344.</w:t>
      </w:r>
    </w:p>
    <w:p w:rsidR="00182580" w:rsidRDefault="00182580" w:rsidP="00182580">
      <w:pPr>
        <w:shd w:val="clear" w:color="auto" w:fill="FFFFFF"/>
        <w:spacing w:before="5" w:line="168" w:lineRule="exact"/>
        <w:ind w:left="269" w:right="19" w:hanging="269"/>
        <w:jc w:val="both"/>
      </w:pPr>
      <w:r>
        <w:rPr>
          <w:spacing w:val="-2"/>
          <w:sz w:val="18"/>
          <w:szCs w:val="18"/>
        </w:rPr>
        <w:t xml:space="preserve">— общественно-экономические </w:t>
      </w:r>
      <w:r>
        <w:rPr>
          <w:sz w:val="18"/>
          <w:szCs w:val="18"/>
        </w:rPr>
        <w:t>уклады переходного перио</w:t>
      </w:r>
      <w:r>
        <w:rPr>
          <w:sz w:val="18"/>
          <w:szCs w:val="18"/>
        </w:rPr>
        <w:softHyphen/>
        <w:t xml:space="preserve">да — 36, 258—260, 294—303; 39, 272—276; 40, 34—36; 43, </w:t>
      </w:r>
      <w:r>
        <w:rPr>
          <w:spacing w:val="-1"/>
          <w:sz w:val="18"/>
          <w:szCs w:val="18"/>
        </w:rPr>
        <w:t xml:space="preserve">157—161, 205—210, 221—222, 227—229; 44, 150—152, 222— </w:t>
      </w:r>
      <w:r>
        <w:rPr>
          <w:sz w:val="18"/>
          <w:szCs w:val="18"/>
        </w:rPr>
        <w:t>223, 341—343; 45, 84—86, 278—281, 374—375.</w:t>
      </w:r>
    </w:p>
    <w:p w:rsidR="00182580" w:rsidRDefault="00182580" w:rsidP="00182580">
      <w:pPr>
        <w:shd w:val="clear" w:color="auto" w:fill="FFFFFF"/>
        <w:spacing w:before="5" w:line="168" w:lineRule="exact"/>
        <w:ind w:left="269" w:right="24" w:hanging="259"/>
        <w:jc w:val="both"/>
      </w:pPr>
      <w:r>
        <w:rPr>
          <w:sz w:val="18"/>
          <w:szCs w:val="18"/>
        </w:rPr>
        <w:t>— особенности возникновения социалистического способа производства — 32, 149—150; 36, 5—7, 80, 130—132, 167— 171, 277—278; 37, 175—177; 39, 21-22, 273-274; 44, 6— 8, 9-10, 46-48, 156-158, 197—205; 45, 372-373.</w:t>
      </w:r>
    </w:p>
    <w:p w:rsidR="00182580" w:rsidRDefault="00182580" w:rsidP="00182580">
      <w:pPr>
        <w:shd w:val="clear" w:color="auto" w:fill="FFFFFF"/>
        <w:spacing w:before="5" w:line="168" w:lineRule="exact"/>
        <w:ind w:left="264" w:right="29" w:hanging="264"/>
        <w:jc w:val="both"/>
      </w:pPr>
      <w:r>
        <w:rPr>
          <w:sz w:val="18"/>
          <w:szCs w:val="18"/>
        </w:rPr>
        <w:t xml:space="preserve">— развитие производительных сил — 36,173—174, 187—188, 310, 346; 38, 123, 166—167; 39, 21—22; 44, 50—51, 151 — </w:t>
      </w:r>
      <w:r>
        <w:rPr>
          <w:spacing w:val="-1"/>
          <w:sz w:val="18"/>
          <w:szCs w:val="18"/>
        </w:rPr>
        <w:t xml:space="preserve">152, 164—165, 212—213,224— </w:t>
      </w:r>
      <w:r>
        <w:rPr>
          <w:sz w:val="18"/>
          <w:szCs w:val="18"/>
        </w:rPr>
        <w:t>225, 227-228, 308—310, 345—</w:t>
      </w:r>
    </w:p>
    <w:p w:rsidR="00182580" w:rsidRDefault="00182580" w:rsidP="00182580">
      <w:pPr>
        <w:shd w:val="clear" w:color="auto" w:fill="FFFFFF"/>
        <w:spacing w:before="10" w:line="168" w:lineRule="exact"/>
        <w:ind w:left="288"/>
        <w:jc w:val="both"/>
      </w:pPr>
      <w:r>
        <w:br w:type="column"/>
      </w:r>
      <w:r>
        <w:rPr>
          <w:sz w:val="18"/>
          <w:szCs w:val="18"/>
        </w:rPr>
        <w:lastRenderedPageBreak/>
        <w:t>346; 45, 246—248, 262-264,. 401-402.</w:t>
      </w:r>
    </w:p>
    <w:p w:rsidR="00182580" w:rsidRDefault="00182580" w:rsidP="00182580">
      <w:pPr>
        <w:shd w:val="clear" w:color="auto" w:fill="FFFFFF"/>
        <w:spacing w:before="5" w:line="168" w:lineRule="exact"/>
        <w:ind w:left="283" w:right="5" w:hanging="259"/>
        <w:jc w:val="both"/>
      </w:pPr>
      <w:r>
        <w:rPr>
          <w:sz w:val="18"/>
          <w:szCs w:val="18"/>
        </w:rPr>
        <w:t>— руководящая роль пролетар</w:t>
      </w:r>
      <w:r>
        <w:rPr>
          <w:sz w:val="18"/>
          <w:szCs w:val="18"/>
        </w:rPr>
        <w:softHyphen/>
        <w:t xml:space="preserve">ской партии — 36, 172—173, 310—311, 346; 38, 332; 39, 28—29, 311—312; 41, 5—6, </w:t>
      </w:r>
      <w:r>
        <w:rPr>
          <w:spacing w:val="-1"/>
          <w:sz w:val="18"/>
          <w:szCs w:val="18"/>
        </w:rPr>
        <w:t xml:space="preserve">26—28, 30—35, 99—100,184— </w:t>
      </w:r>
      <w:r>
        <w:rPr>
          <w:sz w:val="18"/>
          <w:szCs w:val="18"/>
        </w:rPr>
        <w:t xml:space="preserve">186, 187—188, 402; 42, 203— </w:t>
      </w:r>
      <w:r>
        <w:rPr>
          <w:spacing w:val="-1"/>
          <w:sz w:val="18"/>
          <w:szCs w:val="18"/>
        </w:rPr>
        <w:t xml:space="preserve">205; 43, 62, 227—228, 319; 44, </w:t>
      </w:r>
      <w:r>
        <w:rPr>
          <w:sz w:val="18"/>
          <w:szCs w:val="18"/>
        </w:rPr>
        <w:t>155-175, 227—229, 341-342, 345, 346, 348—349; 45, 84—86, 247,  282—292, 404—406.</w:t>
      </w:r>
    </w:p>
    <w:p w:rsidR="00182580" w:rsidRDefault="00182580" w:rsidP="00182580">
      <w:pPr>
        <w:shd w:val="clear" w:color="auto" w:fill="FFFFFF"/>
        <w:spacing w:before="5" w:line="168" w:lineRule="exact"/>
        <w:ind w:left="293" w:right="5" w:hanging="269"/>
        <w:jc w:val="both"/>
      </w:pPr>
      <w:r>
        <w:rPr>
          <w:sz w:val="18"/>
          <w:szCs w:val="18"/>
        </w:rPr>
        <w:t>— социалистическая индустри</w:t>
      </w:r>
      <w:r>
        <w:rPr>
          <w:sz w:val="18"/>
          <w:szCs w:val="18"/>
        </w:rPr>
        <w:softHyphen/>
        <w:t>ализация страны — 36, 152, 187—188, 259, 277—278, 346;</w:t>
      </w:r>
    </w:p>
    <w:p w:rsidR="00182580" w:rsidRDefault="00182580" w:rsidP="00182580">
      <w:pPr>
        <w:shd w:val="clear" w:color="auto" w:fill="FFFFFF"/>
        <w:tabs>
          <w:tab w:val="left" w:pos="658"/>
        </w:tabs>
        <w:spacing w:before="5" w:line="168" w:lineRule="exact"/>
        <w:ind w:left="288"/>
      </w:pPr>
      <w:r>
        <w:rPr>
          <w:spacing w:val="-1"/>
          <w:sz w:val="18"/>
          <w:szCs w:val="18"/>
        </w:rPr>
        <w:t>40,</w:t>
      </w:r>
      <w:r>
        <w:rPr>
          <w:sz w:val="18"/>
          <w:szCs w:val="18"/>
        </w:rPr>
        <w:tab/>
        <w:t>80,   107-110,   162—164;</w:t>
      </w:r>
    </w:p>
    <w:p w:rsidR="00182580" w:rsidRDefault="00182580" w:rsidP="00182580">
      <w:pPr>
        <w:shd w:val="clear" w:color="auto" w:fill="FFFFFF"/>
        <w:tabs>
          <w:tab w:val="left" w:pos="576"/>
        </w:tabs>
        <w:spacing w:line="168" w:lineRule="exact"/>
        <w:ind w:left="278" w:right="10"/>
        <w:jc w:val="both"/>
      </w:pPr>
      <w:r>
        <w:rPr>
          <w:sz w:val="18"/>
          <w:szCs w:val="18"/>
        </w:rPr>
        <w:t>41,</w:t>
      </w:r>
      <w:r>
        <w:rPr>
          <w:sz w:val="18"/>
          <w:szCs w:val="18"/>
        </w:rPr>
        <w:tab/>
        <w:t>179, 307; 42, 30—32, 159—</w:t>
      </w:r>
      <w:r>
        <w:rPr>
          <w:sz w:val="18"/>
          <w:szCs w:val="18"/>
        </w:rPr>
        <w:br/>
        <w:t>161; 43, 26—27, 60—61, 99—</w:t>
      </w:r>
      <w:r>
        <w:rPr>
          <w:sz w:val="18"/>
          <w:szCs w:val="18"/>
        </w:rPr>
        <w:br/>
      </w:r>
      <w:r>
        <w:rPr>
          <w:spacing w:val="-2"/>
          <w:sz w:val="18"/>
          <w:szCs w:val="18"/>
        </w:rPr>
        <w:t>100, 228—229, 305—307, 309—</w:t>
      </w:r>
      <w:r>
        <w:rPr>
          <w:spacing w:val="-2"/>
          <w:sz w:val="18"/>
          <w:szCs w:val="18"/>
        </w:rPr>
        <w:br/>
      </w:r>
      <w:r>
        <w:rPr>
          <w:sz w:val="18"/>
          <w:szCs w:val="18"/>
        </w:rPr>
        <w:t>311, 354; 44, 50—51, 106, 207,</w:t>
      </w:r>
      <w:r>
        <w:rPr>
          <w:sz w:val="18"/>
          <w:szCs w:val="18"/>
        </w:rPr>
        <w:br/>
      </w:r>
      <w:r>
        <w:rPr>
          <w:spacing w:val="-1"/>
          <w:sz w:val="18"/>
          <w:szCs w:val="18"/>
        </w:rPr>
        <w:t>208—209, 212—213, 226—228,</w:t>
      </w:r>
      <w:r>
        <w:rPr>
          <w:spacing w:val="-1"/>
          <w:sz w:val="18"/>
          <w:szCs w:val="18"/>
        </w:rPr>
        <w:br/>
      </w:r>
      <w:r>
        <w:rPr>
          <w:sz w:val="18"/>
          <w:szCs w:val="18"/>
        </w:rPr>
        <w:t>320—321; 45, 209, 262-263,</w:t>
      </w:r>
      <w:r>
        <w:rPr>
          <w:sz w:val="18"/>
          <w:szCs w:val="18"/>
        </w:rPr>
        <w:br/>
        <w:t>267—268, 286—289, 404—406.</w:t>
      </w:r>
    </w:p>
    <w:p w:rsidR="00182580" w:rsidRDefault="00182580" w:rsidP="00182580">
      <w:pPr>
        <w:shd w:val="clear" w:color="auto" w:fill="FFFFFF"/>
        <w:spacing w:before="5" w:line="168" w:lineRule="exact"/>
        <w:ind w:left="269" w:right="10" w:hanging="264"/>
        <w:jc w:val="both"/>
      </w:pPr>
      <w:r>
        <w:rPr>
          <w:sz w:val="18"/>
          <w:szCs w:val="18"/>
        </w:rPr>
        <w:t>— социалистическое преобразо</w:t>
      </w:r>
      <w:r>
        <w:rPr>
          <w:sz w:val="18"/>
          <w:szCs w:val="18"/>
        </w:rPr>
        <w:softHyphen/>
        <w:t>вание сельского хозяйст</w:t>
      </w:r>
      <w:r>
        <w:rPr>
          <w:sz w:val="18"/>
          <w:szCs w:val="18"/>
        </w:rPr>
        <w:softHyphen/>
        <w:t xml:space="preserve">ва — 26, 76-77, 115; 36, 71; </w:t>
      </w:r>
      <w:r>
        <w:rPr>
          <w:spacing w:val="-2"/>
          <w:sz w:val="18"/>
          <w:szCs w:val="18"/>
        </w:rPr>
        <w:t xml:space="preserve">37, 175—182, 208—209, 219— 221, 320—322, 325—328, 356— </w:t>
      </w:r>
      <w:r>
        <w:rPr>
          <w:sz w:val="18"/>
          <w:szCs w:val="18"/>
        </w:rPr>
        <w:t xml:space="preserve">358; 38, 89, 123—124; 39, 17—18, 273—274, 276—277, </w:t>
      </w:r>
      <w:r>
        <w:rPr>
          <w:spacing w:val="-2"/>
          <w:sz w:val="18"/>
          <w:szCs w:val="18"/>
        </w:rPr>
        <w:t>309, 310—311, 314—315, 372— 374;   41,  174—175,   177—179;</w:t>
      </w:r>
    </w:p>
    <w:p w:rsidR="00182580" w:rsidRDefault="00182580" w:rsidP="00182580">
      <w:pPr>
        <w:shd w:val="clear" w:color="auto" w:fill="FFFFFF"/>
        <w:tabs>
          <w:tab w:val="left" w:pos="547"/>
        </w:tabs>
        <w:spacing w:line="168" w:lineRule="exact"/>
        <w:ind w:left="259" w:right="29"/>
        <w:jc w:val="both"/>
      </w:pPr>
      <w:r>
        <w:rPr>
          <w:sz w:val="18"/>
          <w:szCs w:val="18"/>
        </w:rPr>
        <w:t>43,</w:t>
      </w:r>
      <w:r>
        <w:rPr>
          <w:sz w:val="18"/>
          <w:szCs w:val="18"/>
        </w:rPr>
        <w:tab/>
      </w:r>
      <w:r>
        <w:rPr>
          <w:spacing w:val="-1"/>
          <w:sz w:val="18"/>
          <w:szCs w:val="18"/>
        </w:rPr>
        <w:t>60. 147—149; 44. 5—7, 152,</w:t>
      </w:r>
      <w:r>
        <w:rPr>
          <w:spacing w:val="-1"/>
          <w:sz w:val="18"/>
          <w:szCs w:val="18"/>
        </w:rPr>
        <w:br/>
      </w:r>
      <w:r>
        <w:rPr>
          <w:sz w:val="18"/>
          <w:szCs w:val="18"/>
        </w:rPr>
        <w:t>274—276; 45, 369—377.</w:t>
      </w:r>
    </w:p>
    <w:p w:rsidR="00182580" w:rsidRDefault="00182580" w:rsidP="00182580">
      <w:pPr>
        <w:shd w:val="clear" w:color="auto" w:fill="FFFFFF"/>
        <w:spacing w:line="168" w:lineRule="exact"/>
        <w:ind w:left="259" w:right="19" w:hanging="259"/>
        <w:jc w:val="both"/>
      </w:pPr>
      <w:r>
        <w:rPr>
          <w:sz w:val="18"/>
          <w:szCs w:val="18"/>
        </w:rPr>
        <w:t>— союз пролетариата с крестьян</w:t>
      </w:r>
      <w:r>
        <w:rPr>
          <w:sz w:val="18"/>
          <w:szCs w:val="18"/>
        </w:rPr>
        <w:softHyphen/>
        <w:t xml:space="preserve">ством — 34, 115—116; 35, </w:t>
      </w:r>
      <w:r>
        <w:rPr>
          <w:spacing w:val="-2"/>
          <w:sz w:val="18"/>
          <w:szCs w:val="18"/>
        </w:rPr>
        <w:t xml:space="preserve">100—101, 103—104, 263—265;. </w:t>
      </w:r>
      <w:r>
        <w:rPr>
          <w:sz w:val="18"/>
          <w:szCs w:val="18"/>
        </w:rPr>
        <w:t xml:space="preserve">36, 71; 37, 87, 204, 219, 360— 361; 38, 59, 89, 101—102, 123-124, 368-370, 376-377, 386—388; 39, 16—18. 28—29, </w:t>
      </w:r>
      <w:r>
        <w:rPr>
          <w:spacing w:val="-1"/>
          <w:sz w:val="18"/>
          <w:szCs w:val="18"/>
        </w:rPr>
        <w:t xml:space="preserve">122—124, 276— 278, 311—313, </w:t>
      </w:r>
      <w:r>
        <w:rPr>
          <w:sz w:val="18"/>
          <w:szCs w:val="18"/>
        </w:rPr>
        <w:t>351—352, 433; 40, 10—11, 22-24, 56-57, 108-109, 303—305, 307—309, 312—313, 319-323; 41, 170-174, 180, 309—312; 42, 307—308; 43, 57-60. 147—149, 300-302, 318—320, 329—330, 382—383;</w:t>
      </w:r>
    </w:p>
    <w:p w:rsidR="00182580" w:rsidRDefault="00182580" w:rsidP="00182580">
      <w:pPr>
        <w:shd w:val="clear" w:color="auto" w:fill="FFFFFF"/>
        <w:tabs>
          <w:tab w:val="left" w:pos="547"/>
        </w:tabs>
        <w:spacing w:line="168" w:lineRule="exact"/>
        <w:ind w:left="259" w:right="34"/>
        <w:jc w:val="both"/>
      </w:pPr>
      <w:r>
        <w:rPr>
          <w:sz w:val="18"/>
          <w:szCs w:val="18"/>
        </w:rPr>
        <w:t>44,</w:t>
      </w:r>
      <w:r>
        <w:rPr>
          <w:sz w:val="18"/>
          <w:szCs w:val="18"/>
        </w:rPr>
        <w:tab/>
        <w:t>5—7, 227—228, 305—306,</w:t>
      </w:r>
      <w:r>
        <w:rPr>
          <w:sz w:val="18"/>
          <w:szCs w:val="18"/>
        </w:rPr>
        <w:br/>
      </w:r>
      <w:r>
        <w:rPr>
          <w:spacing w:val="-1"/>
          <w:sz w:val="18"/>
          <w:szCs w:val="18"/>
        </w:rPr>
        <w:t xml:space="preserve">308—309, 310, 329, 346; 45, </w:t>
      </w:r>
      <w:r>
        <w:rPr>
          <w:spacing w:val="-1"/>
          <w:sz w:val="18"/>
          <w:szCs w:val="18"/>
        </w:rPr>
        <w:br/>
      </w:r>
      <w:r>
        <w:rPr>
          <w:sz w:val="18"/>
          <w:szCs w:val="18"/>
        </w:rPr>
        <w:t>84-86, 247, 288, 370-371,</w:t>
      </w:r>
      <w:r>
        <w:rPr>
          <w:sz w:val="18"/>
          <w:szCs w:val="18"/>
        </w:rPr>
        <w:br/>
        <w:t>404-405.</w:t>
      </w:r>
    </w:p>
    <w:p w:rsidR="00182580" w:rsidRDefault="00182580" w:rsidP="00182580">
      <w:pPr>
        <w:shd w:val="clear" w:color="auto" w:fill="FFFFFF"/>
        <w:tabs>
          <w:tab w:val="left" w:pos="547"/>
        </w:tabs>
        <w:spacing w:line="168" w:lineRule="exact"/>
        <w:ind w:left="259" w:right="34"/>
        <w:jc w:val="both"/>
        <w:sectPr w:rsidR="00182580">
          <w:type w:val="continuous"/>
          <w:pgSz w:w="8504" w:h="11339"/>
          <w:pgMar w:top="944" w:right="1274" w:bottom="360" w:left="1442" w:header="720" w:footer="720" w:gutter="0"/>
          <w:cols w:num="2" w:space="720" w:equalWidth="0">
            <w:col w:w="2721" w:space="355"/>
            <w:col w:w="2712"/>
          </w:cols>
          <w:noEndnote/>
        </w:sectPr>
      </w:pPr>
    </w:p>
    <w:p w:rsidR="00182580" w:rsidRDefault="00182580" w:rsidP="00182580">
      <w:pPr>
        <w:shd w:val="clear" w:color="auto" w:fill="FFFFFF"/>
        <w:spacing w:after="250"/>
        <w:ind w:left="29"/>
      </w:pPr>
      <w:r>
        <w:rPr>
          <w:rFonts w:ascii="Courier New" w:hAnsi="Courier New" w:cs="Courier New"/>
          <w:spacing w:val="-7"/>
          <w:sz w:val="16"/>
          <w:szCs w:val="16"/>
        </w:rPr>
        <w:lastRenderedPageBreak/>
        <w:t xml:space="preserve">464      </w:t>
      </w:r>
      <w:r>
        <w:rPr>
          <w:rFonts w:ascii="Courier New" w:hAnsi="Courier New"/>
          <w:spacing w:val="-7"/>
          <w:sz w:val="16"/>
          <w:szCs w:val="16"/>
        </w:rPr>
        <w:t>ПЕРИОД</w:t>
      </w:r>
      <w:r>
        <w:rPr>
          <w:rFonts w:ascii="Courier New" w:hAnsi="Courier New" w:cs="Courier New"/>
          <w:spacing w:val="-7"/>
          <w:sz w:val="16"/>
          <w:szCs w:val="16"/>
        </w:rPr>
        <w:t xml:space="preserve"> </w:t>
      </w:r>
      <w:r>
        <w:rPr>
          <w:rFonts w:ascii="Courier New" w:hAnsi="Courier New"/>
          <w:spacing w:val="-7"/>
          <w:sz w:val="16"/>
          <w:szCs w:val="16"/>
        </w:rPr>
        <w:t>ПЕРЕХОДА</w:t>
      </w:r>
      <w:r>
        <w:rPr>
          <w:rFonts w:ascii="Courier New" w:hAnsi="Courier New" w:cs="Courier New"/>
          <w:spacing w:val="-7"/>
          <w:sz w:val="16"/>
          <w:szCs w:val="16"/>
        </w:rPr>
        <w:t xml:space="preserve"> </w:t>
      </w:r>
      <w:r>
        <w:rPr>
          <w:rFonts w:ascii="Courier New" w:hAnsi="Courier New"/>
          <w:spacing w:val="-7"/>
          <w:sz w:val="16"/>
          <w:szCs w:val="16"/>
        </w:rPr>
        <w:t>ОТ</w:t>
      </w:r>
      <w:r>
        <w:rPr>
          <w:rFonts w:ascii="Courier New" w:hAnsi="Courier New" w:cs="Courier New"/>
          <w:spacing w:val="-7"/>
          <w:sz w:val="16"/>
          <w:szCs w:val="16"/>
        </w:rPr>
        <w:t xml:space="preserve"> </w:t>
      </w:r>
      <w:r>
        <w:rPr>
          <w:rFonts w:ascii="Courier New" w:hAnsi="Courier New"/>
          <w:spacing w:val="-7"/>
          <w:sz w:val="16"/>
          <w:szCs w:val="16"/>
        </w:rPr>
        <w:t>ВОЙНЫ</w:t>
      </w:r>
      <w:r>
        <w:rPr>
          <w:rFonts w:ascii="Courier New" w:hAnsi="Courier New" w:cs="Courier New"/>
          <w:spacing w:val="-7"/>
          <w:sz w:val="16"/>
          <w:szCs w:val="16"/>
        </w:rPr>
        <w:t xml:space="preserve"> </w:t>
      </w:r>
      <w:r>
        <w:rPr>
          <w:rFonts w:ascii="Courier New" w:hAnsi="Courier New"/>
          <w:spacing w:val="-7"/>
          <w:sz w:val="16"/>
          <w:szCs w:val="16"/>
        </w:rPr>
        <w:t>—</w:t>
      </w:r>
      <w:r>
        <w:rPr>
          <w:rFonts w:ascii="Courier New" w:hAnsi="Courier New" w:cs="Courier New"/>
          <w:spacing w:val="-7"/>
          <w:sz w:val="16"/>
          <w:szCs w:val="16"/>
        </w:rPr>
        <w:t xml:space="preserve"> </w:t>
      </w:r>
      <w:r>
        <w:rPr>
          <w:rFonts w:ascii="Courier New" w:hAnsi="Courier New"/>
          <w:spacing w:val="-7"/>
          <w:sz w:val="16"/>
          <w:szCs w:val="16"/>
        </w:rPr>
        <w:t>ПЕТЕРБУРГ</w:t>
      </w:r>
      <w:r>
        <w:rPr>
          <w:rFonts w:ascii="Courier New" w:hAnsi="Courier New" w:cs="Courier New"/>
          <w:spacing w:val="-7"/>
          <w:sz w:val="16"/>
          <w:szCs w:val="16"/>
        </w:rPr>
        <w:t xml:space="preserve">, </w:t>
      </w:r>
      <w:r>
        <w:rPr>
          <w:rFonts w:ascii="Courier New" w:hAnsi="Courier New"/>
          <w:spacing w:val="-7"/>
          <w:sz w:val="16"/>
          <w:szCs w:val="16"/>
        </w:rPr>
        <w:t>ПЕТРОГРАД</w:t>
      </w:r>
    </w:p>
    <w:p w:rsidR="00182580" w:rsidRDefault="00182580" w:rsidP="00182580">
      <w:pPr>
        <w:shd w:val="clear" w:color="auto" w:fill="FFFFFF"/>
        <w:spacing w:after="250"/>
        <w:ind w:left="29"/>
        <w:sectPr w:rsidR="00182580">
          <w:pgSz w:w="8504" w:h="11339"/>
          <w:pgMar w:top="932" w:right="1557" w:bottom="360" w:left="1067" w:header="720" w:footer="720" w:gutter="0"/>
          <w:cols w:space="60"/>
          <w:noEndnote/>
        </w:sectPr>
      </w:pPr>
    </w:p>
    <w:p w:rsidR="00182580" w:rsidRDefault="00182580" w:rsidP="00182580">
      <w:pPr>
        <w:shd w:val="clear" w:color="auto" w:fill="FFFFFF"/>
        <w:spacing w:line="168" w:lineRule="exact"/>
        <w:ind w:left="284" w:hanging="284"/>
        <w:jc w:val="both"/>
        <w:rPr>
          <w:i/>
          <w:iCs/>
          <w:sz w:val="18"/>
          <w:szCs w:val="18"/>
        </w:rPr>
      </w:pPr>
      <w:r>
        <w:rPr>
          <w:b/>
          <w:bCs/>
          <w:sz w:val="18"/>
          <w:szCs w:val="18"/>
        </w:rPr>
        <w:lastRenderedPageBreak/>
        <w:t>Переходный период от капита</w:t>
      </w:r>
      <w:r>
        <w:rPr>
          <w:b/>
          <w:bCs/>
          <w:sz w:val="18"/>
          <w:szCs w:val="18"/>
        </w:rPr>
        <w:softHyphen/>
        <w:t>лизма к социализму</w:t>
      </w:r>
      <w:r>
        <w:rPr>
          <w:sz w:val="18"/>
          <w:szCs w:val="18"/>
        </w:rPr>
        <w:t xml:space="preserve"> </w:t>
      </w:r>
      <w:r>
        <w:rPr>
          <w:i/>
          <w:iCs/>
          <w:sz w:val="18"/>
          <w:szCs w:val="18"/>
        </w:rPr>
        <w:t>(продол</w:t>
      </w:r>
      <w:r>
        <w:rPr>
          <w:i/>
          <w:iCs/>
          <w:sz w:val="18"/>
          <w:szCs w:val="18"/>
        </w:rPr>
        <w:softHyphen/>
        <w:t xml:space="preserve">жение) </w:t>
      </w:r>
    </w:p>
    <w:p w:rsidR="00182580" w:rsidRDefault="00182580" w:rsidP="00182580">
      <w:pPr>
        <w:shd w:val="clear" w:color="auto" w:fill="FFFFFF"/>
        <w:spacing w:line="168" w:lineRule="exact"/>
        <w:ind w:left="284" w:hanging="284"/>
        <w:jc w:val="both"/>
        <w:rPr>
          <w:sz w:val="18"/>
          <w:szCs w:val="18"/>
        </w:rPr>
      </w:pPr>
      <w:r>
        <w:rPr>
          <w:sz w:val="18"/>
          <w:szCs w:val="18"/>
        </w:rPr>
        <w:t>— уничтожение противополож</w:t>
      </w:r>
      <w:r>
        <w:rPr>
          <w:sz w:val="18"/>
          <w:szCs w:val="18"/>
        </w:rPr>
        <w:softHyphen/>
        <w:t>ности между городом и де</w:t>
      </w:r>
      <w:r>
        <w:rPr>
          <w:sz w:val="18"/>
          <w:szCs w:val="18"/>
        </w:rPr>
        <w:softHyphen/>
        <w:t>ревней, между умственным и физическим трудом — 38, 120-121, 123—124; 39, 15— 16, 276—277; 40, 5, 108-109; 41, 33, 178—179; 42, 15; 45, 366—368.</w:t>
      </w:r>
    </w:p>
    <w:p w:rsidR="00182580" w:rsidRDefault="00182580" w:rsidP="00182580">
      <w:pPr>
        <w:shd w:val="clear" w:color="auto" w:fill="FFFFFF"/>
        <w:spacing w:line="168" w:lineRule="exact"/>
        <w:ind w:left="284" w:hanging="284"/>
        <w:jc w:val="both"/>
        <w:rPr>
          <w:sz w:val="18"/>
          <w:szCs w:val="18"/>
        </w:rPr>
      </w:pPr>
      <w:r>
        <w:rPr>
          <w:sz w:val="18"/>
          <w:szCs w:val="18"/>
        </w:rPr>
        <w:t xml:space="preserve"> </w:t>
      </w:r>
      <w:r w:rsidRPr="00D34FA9">
        <w:rPr>
          <w:sz w:val="18"/>
          <w:szCs w:val="18"/>
        </w:rPr>
        <w:t xml:space="preserve">— </w:t>
      </w:r>
      <w:r>
        <w:rPr>
          <w:sz w:val="18"/>
          <w:szCs w:val="18"/>
        </w:rPr>
        <w:t>экономика переходного пе</w:t>
      </w:r>
      <w:r>
        <w:rPr>
          <w:sz w:val="18"/>
          <w:szCs w:val="18"/>
        </w:rPr>
        <w:softHyphen/>
        <w:t xml:space="preserve">риода — 35, 263-264; 36, 254-257, 293—303, 405-407; 38, 152—154, 155—156, 352— 353; 39, 271-282; 40, 34—37; 43, 29—31, 60—64, 69—71, </w:t>
      </w:r>
      <w:r>
        <w:rPr>
          <w:spacing w:val="-1"/>
          <w:sz w:val="18"/>
          <w:szCs w:val="18"/>
        </w:rPr>
        <w:t xml:space="preserve">78—79, 99—101, 147—150, </w:t>
      </w:r>
      <w:r>
        <w:rPr>
          <w:sz w:val="18"/>
          <w:szCs w:val="18"/>
        </w:rPr>
        <w:t xml:space="preserve">157-161, 205-210, 211-213, </w:t>
      </w:r>
      <w:r>
        <w:rPr>
          <w:spacing w:val="-1"/>
          <w:sz w:val="18"/>
          <w:szCs w:val="18"/>
        </w:rPr>
        <w:t xml:space="preserve">220—222, 227—229; 44, 150— </w:t>
      </w:r>
      <w:r>
        <w:rPr>
          <w:sz w:val="18"/>
          <w:szCs w:val="18"/>
        </w:rPr>
        <w:t xml:space="preserve">152,156—158, 224—229, 341-344, 349-350; 45, 84-86, 278—281. </w:t>
      </w:r>
    </w:p>
    <w:p w:rsidR="00182580" w:rsidRDefault="00182580" w:rsidP="00182580">
      <w:pPr>
        <w:shd w:val="clear" w:color="auto" w:fill="FFFFFF"/>
        <w:spacing w:line="168" w:lineRule="exact"/>
        <w:ind w:left="284" w:hanging="284"/>
        <w:jc w:val="both"/>
      </w:pPr>
      <w:r>
        <w:rPr>
          <w:sz w:val="18"/>
          <w:szCs w:val="18"/>
        </w:rPr>
        <w:t xml:space="preserve">— электрификация — 40, 108— </w:t>
      </w:r>
      <w:r>
        <w:rPr>
          <w:spacing w:val="-3"/>
          <w:sz w:val="18"/>
          <w:szCs w:val="18"/>
        </w:rPr>
        <w:t xml:space="preserve">109; 41,179; 42, 30—31, 158— </w:t>
      </w:r>
      <w:r>
        <w:rPr>
          <w:sz w:val="18"/>
          <w:szCs w:val="18"/>
        </w:rPr>
        <w:t>160; 43, 228-229; 44, 343— 344; 45, 404-406.</w:t>
      </w:r>
    </w:p>
    <w:p w:rsidR="00182580" w:rsidRDefault="00182580" w:rsidP="00182580">
      <w:pPr>
        <w:shd w:val="clear" w:color="auto" w:fill="FFFFFF"/>
        <w:spacing w:before="5" w:line="168" w:lineRule="exact"/>
        <w:ind w:left="365" w:right="29" w:firstLine="360"/>
        <w:jc w:val="both"/>
      </w:pPr>
      <w:r>
        <w:rPr>
          <w:i/>
          <w:iCs/>
          <w:sz w:val="18"/>
          <w:szCs w:val="18"/>
        </w:rPr>
        <w:t xml:space="preserve">См. также </w:t>
      </w:r>
      <w:r>
        <w:rPr>
          <w:sz w:val="18"/>
          <w:szCs w:val="18"/>
        </w:rPr>
        <w:t>Новая эконо</w:t>
      </w:r>
      <w:r>
        <w:rPr>
          <w:sz w:val="18"/>
          <w:szCs w:val="18"/>
        </w:rPr>
        <w:softHyphen/>
        <w:t>мическая политика (нэп); Со</w:t>
      </w:r>
      <w:r>
        <w:rPr>
          <w:sz w:val="18"/>
          <w:szCs w:val="18"/>
        </w:rPr>
        <w:softHyphen/>
        <w:t>циалистическое строительство в Советской России.</w:t>
      </w:r>
    </w:p>
    <w:p w:rsidR="00182580" w:rsidRDefault="00182580" w:rsidP="00182580">
      <w:pPr>
        <w:shd w:val="clear" w:color="auto" w:fill="FFFFFF"/>
        <w:spacing w:before="5" w:line="168" w:lineRule="exact"/>
        <w:ind w:left="346" w:right="34" w:hanging="346"/>
        <w:jc w:val="both"/>
      </w:pPr>
      <w:r>
        <w:rPr>
          <w:b/>
          <w:bCs/>
          <w:sz w:val="18"/>
          <w:szCs w:val="18"/>
        </w:rPr>
        <w:t>Период перехода от войны к мир</w:t>
      </w:r>
      <w:r>
        <w:rPr>
          <w:b/>
          <w:bCs/>
          <w:sz w:val="18"/>
          <w:szCs w:val="18"/>
        </w:rPr>
        <w:softHyphen/>
        <w:t>ному социалистическому стро</w:t>
      </w:r>
      <w:r>
        <w:rPr>
          <w:b/>
          <w:bCs/>
          <w:sz w:val="18"/>
          <w:szCs w:val="18"/>
        </w:rPr>
        <w:softHyphen/>
        <w:t>ительству, борьба партии за восстановление народного хо</w:t>
      </w:r>
      <w:r>
        <w:rPr>
          <w:b/>
          <w:bCs/>
          <w:sz w:val="18"/>
          <w:szCs w:val="18"/>
        </w:rPr>
        <w:softHyphen/>
        <w:t>зяйства (1920—1923) (общая характеристика периода и за</w:t>
      </w:r>
      <w:r>
        <w:rPr>
          <w:b/>
          <w:bCs/>
          <w:sz w:val="18"/>
          <w:szCs w:val="18"/>
        </w:rPr>
        <w:softHyphen/>
        <w:t>дач партии)</w:t>
      </w:r>
      <w:r>
        <w:rPr>
          <w:sz w:val="18"/>
          <w:szCs w:val="18"/>
        </w:rPr>
        <w:t xml:space="preserve"> — 41, 368; 42, 7-8, 11, 128-161, 348-350, </w:t>
      </w:r>
      <w:r>
        <w:rPr>
          <w:spacing w:val="-1"/>
          <w:sz w:val="18"/>
          <w:szCs w:val="18"/>
        </w:rPr>
        <w:t xml:space="preserve">378—381, 388—393; 43, 3—4, </w:t>
      </w:r>
      <w:r>
        <w:rPr>
          <w:sz w:val="18"/>
          <w:szCs w:val="18"/>
        </w:rPr>
        <w:t xml:space="preserve">8—19, 28—31, 85—86, 119, </w:t>
      </w:r>
      <w:r>
        <w:rPr>
          <w:spacing w:val="-1"/>
          <w:sz w:val="18"/>
          <w:szCs w:val="18"/>
        </w:rPr>
        <w:t>147, 366—370, 401—402; 44, 3—10, 39—49,103—109, 162</w:t>
      </w:r>
      <w:r>
        <w:rPr>
          <w:sz w:val="18"/>
          <w:szCs w:val="18"/>
        </w:rPr>
        <w:t xml:space="preserve">— </w:t>
      </w:r>
      <w:r>
        <w:rPr>
          <w:spacing w:val="-5"/>
          <w:sz w:val="18"/>
          <w:szCs w:val="18"/>
        </w:rPr>
        <w:t xml:space="preserve">171, 204—213, 222—229, 291— </w:t>
      </w:r>
      <w:r>
        <w:rPr>
          <w:spacing w:val="-1"/>
          <w:sz w:val="18"/>
          <w:szCs w:val="18"/>
        </w:rPr>
        <w:t xml:space="preserve">329, 470—472, 484—493; 45, 67—68, 73—113, 136—138, </w:t>
      </w:r>
      <w:r>
        <w:rPr>
          <w:sz w:val="18"/>
          <w:szCs w:val="18"/>
        </w:rPr>
        <w:t>278—294, 300—309, 409—418.</w:t>
      </w:r>
    </w:p>
    <w:p w:rsidR="00182580" w:rsidRDefault="00182580" w:rsidP="00182580">
      <w:pPr>
        <w:shd w:val="clear" w:color="auto" w:fill="FFFFFF"/>
        <w:spacing w:before="5" w:line="168" w:lineRule="exact"/>
        <w:ind w:left="346" w:right="43" w:hanging="346"/>
        <w:jc w:val="both"/>
      </w:pPr>
      <w:r>
        <w:rPr>
          <w:b/>
          <w:bCs/>
          <w:sz w:val="18"/>
          <w:szCs w:val="18"/>
        </w:rPr>
        <w:t>Период подготовки Октябрьской социалистической револю</w:t>
      </w:r>
      <w:r>
        <w:rPr>
          <w:b/>
          <w:bCs/>
          <w:sz w:val="18"/>
          <w:szCs w:val="18"/>
        </w:rPr>
        <w:softHyphen/>
        <w:t>ции</w:t>
      </w:r>
      <w:r>
        <w:rPr>
          <w:sz w:val="18"/>
          <w:szCs w:val="18"/>
        </w:rPr>
        <w:t xml:space="preserve"> — </w:t>
      </w:r>
      <w:r>
        <w:rPr>
          <w:i/>
          <w:iCs/>
          <w:sz w:val="18"/>
          <w:szCs w:val="18"/>
        </w:rPr>
        <w:t xml:space="preserve">см. </w:t>
      </w:r>
      <w:r>
        <w:rPr>
          <w:sz w:val="18"/>
          <w:szCs w:val="18"/>
        </w:rPr>
        <w:t>Октябрьская со</w:t>
      </w:r>
      <w:r>
        <w:rPr>
          <w:sz w:val="18"/>
          <w:szCs w:val="18"/>
        </w:rPr>
        <w:softHyphen/>
        <w:t>циалистическая революция 1917 г. в России (период подготовки, март — октябрь).</w:t>
      </w:r>
    </w:p>
    <w:p w:rsidR="00182580" w:rsidRDefault="00182580" w:rsidP="00182580">
      <w:pPr>
        <w:shd w:val="clear" w:color="auto" w:fill="FFFFFF"/>
        <w:tabs>
          <w:tab w:val="left" w:pos="1843"/>
        </w:tabs>
        <w:spacing w:line="168" w:lineRule="exact"/>
        <w:ind w:left="86"/>
        <w:jc w:val="both"/>
      </w:pPr>
      <w:r>
        <w:br w:type="column"/>
      </w:r>
      <w:r>
        <w:rPr>
          <w:b/>
          <w:bCs/>
          <w:sz w:val="18"/>
          <w:szCs w:val="18"/>
        </w:rPr>
        <w:lastRenderedPageBreak/>
        <w:t>«Перманентная</w:t>
      </w:r>
      <w:r>
        <w:rPr>
          <w:rFonts w:ascii="Arial" w:hAnsi="Arial" w:cs="Arial"/>
          <w:b/>
          <w:bCs/>
          <w:sz w:val="18"/>
          <w:szCs w:val="18"/>
        </w:rPr>
        <w:tab/>
      </w:r>
      <w:r>
        <w:rPr>
          <w:b/>
          <w:bCs/>
          <w:spacing w:val="-11"/>
          <w:sz w:val="18"/>
          <w:szCs w:val="18"/>
        </w:rPr>
        <w:t>революция</w:t>
      </w:r>
      <w:r>
        <w:rPr>
          <w:b/>
          <w:bCs/>
          <w:sz w:val="18"/>
          <w:szCs w:val="18"/>
        </w:rPr>
        <w:t>»</w:t>
      </w:r>
    </w:p>
    <w:p w:rsidR="00182580" w:rsidRDefault="00182580" w:rsidP="00182580">
      <w:pPr>
        <w:shd w:val="clear" w:color="auto" w:fill="FFFFFF"/>
        <w:spacing w:before="5" w:line="168" w:lineRule="exact"/>
        <w:ind w:left="403"/>
        <w:jc w:val="both"/>
      </w:pPr>
      <w:r>
        <w:rPr>
          <w:b/>
          <w:bCs/>
          <w:sz w:val="18"/>
          <w:szCs w:val="18"/>
        </w:rPr>
        <w:t>(меньшевистско-троцкистская «теория»)</w:t>
      </w:r>
      <w:r>
        <w:rPr>
          <w:sz w:val="18"/>
          <w:szCs w:val="18"/>
        </w:rPr>
        <w:t xml:space="preserve"> — </w:t>
      </w:r>
      <w:r>
        <w:rPr>
          <w:i/>
          <w:iCs/>
          <w:sz w:val="18"/>
          <w:szCs w:val="18"/>
        </w:rPr>
        <w:t xml:space="preserve">см. </w:t>
      </w:r>
      <w:r>
        <w:rPr>
          <w:sz w:val="18"/>
          <w:szCs w:val="18"/>
        </w:rPr>
        <w:t>Троцкий и троцкизм, борьба с ним.</w:t>
      </w:r>
    </w:p>
    <w:p w:rsidR="00182580" w:rsidRDefault="00182580" w:rsidP="00182580">
      <w:pPr>
        <w:shd w:val="clear" w:color="auto" w:fill="FFFFFF"/>
        <w:spacing w:before="5" w:line="168" w:lineRule="exact"/>
        <w:ind w:left="394" w:hanging="360"/>
        <w:jc w:val="both"/>
      </w:pPr>
      <w:r>
        <w:rPr>
          <w:b/>
          <w:bCs/>
          <w:sz w:val="18"/>
          <w:szCs w:val="18"/>
        </w:rPr>
        <w:t xml:space="preserve">Персидская революция 1905— 1911 гг. </w:t>
      </w:r>
      <w:r>
        <w:rPr>
          <w:sz w:val="18"/>
          <w:szCs w:val="18"/>
        </w:rPr>
        <w:t xml:space="preserve">— 17, 174—177, 186, 221—232; 19, 54, 128, 428; 20, </w:t>
      </w:r>
      <w:r>
        <w:rPr>
          <w:spacing w:val="-1"/>
          <w:sz w:val="18"/>
          <w:szCs w:val="18"/>
        </w:rPr>
        <w:t xml:space="preserve">358—359; 21, 125—126, 136, </w:t>
      </w:r>
      <w:r>
        <w:rPr>
          <w:sz w:val="18"/>
          <w:szCs w:val="18"/>
        </w:rPr>
        <w:t>154-155, 177, 400-401; 23, 3, 145; 25, 269, 326; 28, 493, 705; 30, 326; 32, 289, 337; 39, 328;  44, 4—5.</w:t>
      </w:r>
    </w:p>
    <w:p w:rsidR="00182580" w:rsidRDefault="00182580" w:rsidP="00182580">
      <w:pPr>
        <w:shd w:val="clear" w:color="auto" w:fill="FFFFFF"/>
        <w:spacing w:before="5" w:line="168" w:lineRule="exact"/>
        <w:ind w:left="389" w:right="34" w:hanging="355"/>
        <w:jc w:val="both"/>
      </w:pPr>
      <w:r>
        <w:rPr>
          <w:b/>
          <w:bCs/>
          <w:sz w:val="18"/>
          <w:szCs w:val="18"/>
        </w:rPr>
        <w:t>Персия (Иран)</w:t>
      </w:r>
      <w:r>
        <w:rPr>
          <w:sz w:val="18"/>
          <w:szCs w:val="18"/>
        </w:rPr>
        <w:t xml:space="preserve"> — 3, 595; 5, 325; 17, 174—177, 186, 221—232; 19, 54, 128, 428; 20, 358-359; 21, 125—126, 136, 154-155, 177, 400-401; 22, 137, 198, 203; 23, 3, 145, 448; 25, 269;</w:t>
      </w:r>
    </w:p>
    <w:p w:rsidR="00182580" w:rsidRDefault="00182580" w:rsidP="00182580">
      <w:pPr>
        <w:numPr>
          <w:ilvl w:val="0"/>
          <w:numId w:val="226"/>
        </w:numPr>
        <w:shd w:val="clear" w:color="auto" w:fill="FFFFFF"/>
        <w:tabs>
          <w:tab w:val="left" w:pos="701"/>
        </w:tabs>
        <w:spacing w:line="168" w:lineRule="exact"/>
        <w:ind w:left="365" w:right="29"/>
        <w:jc w:val="both"/>
        <w:rPr>
          <w:sz w:val="18"/>
          <w:szCs w:val="18"/>
        </w:rPr>
      </w:pPr>
      <w:r>
        <w:rPr>
          <w:sz w:val="18"/>
          <w:szCs w:val="18"/>
        </w:rPr>
        <w:t>108, 120, 162, 223, 312— 313, 314, 316—317, 318, 352;</w:t>
      </w:r>
    </w:p>
    <w:p w:rsidR="00182580" w:rsidRDefault="00182580" w:rsidP="00182580">
      <w:pPr>
        <w:numPr>
          <w:ilvl w:val="0"/>
          <w:numId w:val="226"/>
        </w:numPr>
        <w:shd w:val="clear" w:color="auto" w:fill="FFFFFF"/>
        <w:tabs>
          <w:tab w:val="left" w:pos="701"/>
        </w:tabs>
        <w:spacing w:line="168" w:lineRule="exact"/>
        <w:ind w:left="365" w:right="38"/>
        <w:jc w:val="both"/>
        <w:rPr>
          <w:sz w:val="18"/>
          <w:szCs w:val="18"/>
        </w:rPr>
      </w:pPr>
      <w:r>
        <w:rPr>
          <w:sz w:val="18"/>
          <w:szCs w:val="18"/>
        </w:rPr>
        <w:t>2, 50—51, 61, 101, 231, 261, 377. 418—419, 435—437;</w:t>
      </w:r>
    </w:p>
    <w:p w:rsidR="00182580" w:rsidRDefault="00182580" w:rsidP="00182580">
      <w:pPr>
        <w:numPr>
          <w:ilvl w:val="0"/>
          <w:numId w:val="226"/>
        </w:numPr>
        <w:shd w:val="clear" w:color="auto" w:fill="FFFFFF"/>
        <w:tabs>
          <w:tab w:val="left" w:pos="701"/>
        </w:tabs>
        <w:spacing w:before="5" w:line="168" w:lineRule="exact"/>
        <w:ind w:left="365" w:right="34"/>
        <w:jc w:val="both"/>
        <w:rPr>
          <w:sz w:val="18"/>
          <w:szCs w:val="18"/>
        </w:rPr>
      </w:pPr>
      <w:r>
        <w:rPr>
          <w:sz w:val="18"/>
          <w:szCs w:val="18"/>
        </w:rPr>
        <w:t xml:space="preserve">52, 76, 262, 265, 276, 278, 281, 282, 283, 317, 342, 442— 444, 446, 464, 467, 473, 493, 497-498, 518, 533, 598, 628, 669, 683, 685, 686, 691, 701 — 702, 703, 704—708, 710; 30, 6-7, 117, 119—120, 132, 186, 188, 190, 264, 265, 326; 31, 51, 153, 199, 215, 260, 298, 314, 315, 347-348, 374, 389, 403; 32, 40, 41, 59, 72,86,87,88, 93, </w:t>
      </w:r>
      <w:r>
        <w:rPr>
          <w:spacing w:val="-2"/>
          <w:sz w:val="18"/>
          <w:szCs w:val="18"/>
        </w:rPr>
        <w:t xml:space="preserve">94, 268, 271, 273, 275, 289, 298, </w:t>
      </w:r>
      <w:r>
        <w:rPr>
          <w:sz w:val="18"/>
          <w:szCs w:val="18"/>
        </w:rPr>
        <w:t xml:space="preserve">301, 305, 337; 35, 222; 37, 7; 39, 110,328; </w:t>
      </w:r>
      <w:r>
        <w:rPr>
          <w:spacing w:val="10"/>
          <w:sz w:val="18"/>
          <w:szCs w:val="18"/>
        </w:rPr>
        <w:t xml:space="preserve">41,216,218,227, </w:t>
      </w:r>
      <w:r>
        <w:rPr>
          <w:sz w:val="18"/>
          <w:szCs w:val="18"/>
        </w:rPr>
        <w:t>241-242, 353, 452; 42, 47, 132, 379; 44, 4-5, 154; 46, 118; 48, 12, 208; 49, 118; 50, 337; 52, 9, 152, 234; 53, 11, 36, 119, 155, 172; 54, 481.</w:t>
      </w:r>
    </w:p>
    <w:p w:rsidR="00182580" w:rsidRDefault="00182580" w:rsidP="00182580">
      <w:pPr>
        <w:shd w:val="clear" w:color="auto" w:fill="FFFFFF"/>
        <w:spacing w:before="5" w:line="168" w:lineRule="exact"/>
        <w:ind w:left="355" w:right="43" w:firstLine="365"/>
        <w:jc w:val="both"/>
      </w:pPr>
      <w:r>
        <w:rPr>
          <w:i/>
          <w:iCs/>
          <w:spacing w:val="-1"/>
          <w:sz w:val="18"/>
          <w:szCs w:val="18"/>
        </w:rPr>
        <w:t xml:space="preserve">См. также </w:t>
      </w:r>
      <w:r>
        <w:rPr>
          <w:spacing w:val="-1"/>
          <w:sz w:val="18"/>
          <w:szCs w:val="18"/>
        </w:rPr>
        <w:t>Империа</w:t>
      </w:r>
      <w:r>
        <w:rPr>
          <w:spacing w:val="-1"/>
          <w:sz w:val="18"/>
          <w:szCs w:val="18"/>
        </w:rPr>
        <w:softHyphen/>
      </w:r>
      <w:r>
        <w:rPr>
          <w:sz w:val="18"/>
          <w:szCs w:val="18"/>
        </w:rPr>
        <w:t>листическая война 1914— 1918 гг. — и Персия (Иран); Революционное движение на Востоке.</w:t>
      </w:r>
    </w:p>
    <w:p w:rsidR="00182580" w:rsidRDefault="00182580" w:rsidP="00182580">
      <w:pPr>
        <w:shd w:val="clear" w:color="auto" w:fill="FFFFFF"/>
        <w:spacing w:before="5" w:line="168" w:lineRule="exact"/>
        <w:ind w:left="355" w:right="72" w:hanging="350"/>
        <w:jc w:val="both"/>
      </w:pPr>
      <w:r>
        <w:rPr>
          <w:b/>
          <w:bCs/>
          <w:sz w:val="18"/>
          <w:szCs w:val="18"/>
        </w:rPr>
        <w:t>Перу</w:t>
      </w:r>
      <w:r>
        <w:rPr>
          <w:sz w:val="18"/>
          <w:szCs w:val="18"/>
        </w:rPr>
        <w:t xml:space="preserve"> - 28, 52, 263, 264, 366, 463, 695.</w:t>
      </w:r>
    </w:p>
    <w:p w:rsidR="00182580" w:rsidRDefault="00182580" w:rsidP="00182580">
      <w:pPr>
        <w:shd w:val="clear" w:color="auto" w:fill="FFFFFF"/>
        <w:spacing w:line="168" w:lineRule="exact"/>
        <w:ind w:left="355" w:right="53" w:hanging="355"/>
        <w:jc w:val="both"/>
      </w:pPr>
      <w:r>
        <w:rPr>
          <w:b/>
          <w:bCs/>
          <w:sz w:val="18"/>
          <w:szCs w:val="18"/>
        </w:rPr>
        <w:t>Песня пролетарская, революцион</w:t>
      </w:r>
      <w:r>
        <w:rPr>
          <w:b/>
          <w:bCs/>
          <w:sz w:val="18"/>
          <w:szCs w:val="18"/>
        </w:rPr>
        <w:softHyphen/>
        <w:t>ная</w:t>
      </w:r>
      <w:r>
        <w:rPr>
          <w:sz w:val="18"/>
          <w:szCs w:val="18"/>
        </w:rPr>
        <w:t xml:space="preserve"> — 22, 273—274, 275— 276; 55, 302.</w:t>
      </w:r>
    </w:p>
    <w:p w:rsidR="00182580" w:rsidRDefault="00182580" w:rsidP="00182580">
      <w:pPr>
        <w:shd w:val="clear" w:color="auto" w:fill="FFFFFF"/>
        <w:spacing w:before="5" w:line="168" w:lineRule="exact"/>
        <w:ind w:left="350" w:right="58" w:hanging="350"/>
        <w:jc w:val="both"/>
      </w:pPr>
      <w:r>
        <w:rPr>
          <w:b/>
          <w:bCs/>
          <w:sz w:val="18"/>
          <w:szCs w:val="18"/>
        </w:rPr>
        <w:t>Петербург, Петроград (Питер)</w:t>
      </w:r>
      <w:r>
        <w:rPr>
          <w:sz w:val="18"/>
          <w:szCs w:val="18"/>
        </w:rPr>
        <w:t xml:space="preserve"> — 2,   27,  46-47,  50,   74,  273,</w:t>
      </w:r>
    </w:p>
    <w:p w:rsidR="00182580" w:rsidRDefault="00182580" w:rsidP="00182580">
      <w:pPr>
        <w:shd w:val="clear" w:color="auto" w:fill="FFFFFF"/>
        <w:spacing w:before="5" w:line="168" w:lineRule="exact"/>
        <w:ind w:left="350" w:right="58" w:hanging="350"/>
        <w:jc w:val="both"/>
        <w:sectPr w:rsidR="00182580">
          <w:type w:val="continuous"/>
          <w:pgSz w:w="8504" w:h="11339"/>
          <w:pgMar w:top="932" w:right="1557" w:bottom="360" w:left="1067" w:header="720" w:footer="720" w:gutter="0"/>
          <w:cols w:num="2" w:space="720" w:equalWidth="0">
            <w:col w:w="2817" w:space="226"/>
            <w:col w:w="2836"/>
          </w:cols>
          <w:noEndnote/>
        </w:sectPr>
      </w:pPr>
    </w:p>
    <w:p w:rsidR="00182580" w:rsidRDefault="00182580" w:rsidP="00182580">
      <w:pPr>
        <w:shd w:val="clear" w:color="auto" w:fill="FFFFFF"/>
        <w:spacing w:before="48"/>
      </w:pPr>
      <w:r>
        <w:rPr>
          <w:b/>
          <w:bCs/>
          <w:spacing w:val="-6"/>
          <w:sz w:val="14"/>
          <w:szCs w:val="14"/>
        </w:rPr>
        <w:lastRenderedPageBreak/>
        <w:t>ПЕТЕРБУРГ,   ПЕТРОГРАД</w:t>
      </w:r>
    </w:p>
    <w:p w:rsidR="00182580" w:rsidRDefault="00182580" w:rsidP="00182580">
      <w:pPr>
        <w:shd w:val="clear" w:color="auto" w:fill="FFFFFF"/>
      </w:pPr>
      <w:r>
        <w:br w:type="column"/>
      </w:r>
      <w:r>
        <w:rPr>
          <w:rFonts w:ascii="Arial" w:hAnsi="Arial" w:cs="Arial"/>
          <w:sz w:val="18"/>
          <w:szCs w:val="18"/>
        </w:rPr>
        <w:lastRenderedPageBreak/>
        <w:t>465</w:t>
      </w:r>
    </w:p>
    <w:p w:rsidR="00182580" w:rsidRDefault="00182580" w:rsidP="00182580">
      <w:pPr>
        <w:shd w:val="clear" w:color="auto" w:fill="FFFFFF"/>
        <w:sectPr w:rsidR="00182580">
          <w:pgSz w:w="8504" w:h="11339"/>
          <w:pgMar w:top="929" w:right="792" w:bottom="360" w:left="3445" w:header="720" w:footer="720" w:gutter="0"/>
          <w:cols w:num="2" w:space="720" w:equalWidth="0">
            <w:col w:w="1742" w:space="1805"/>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29" w:right="1262" w:bottom="360" w:left="1444" w:header="720" w:footer="720" w:gutter="0"/>
          <w:cols w:space="60"/>
          <w:noEndnote/>
        </w:sectPr>
      </w:pPr>
    </w:p>
    <w:p w:rsidR="00182580" w:rsidRDefault="00182580" w:rsidP="00182580">
      <w:pPr>
        <w:shd w:val="clear" w:color="auto" w:fill="FFFFFF"/>
        <w:spacing w:line="168" w:lineRule="exact"/>
        <w:ind w:left="312"/>
        <w:jc w:val="both"/>
      </w:pPr>
      <w:r>
        <w:rPr>
          <w:sz w:val="18"/>
          <w:szCs w:val="18"/>
        </w:rPr>
        <w:lastRenderedPageBreak/>
        <w:t xml:space="preserve">286—287; 3, 412, 576—577; 5, 326; 7, 84; 11, 149—150; 12, 363; 13, 3, 4, 8; 14, 83, 149, 271, 278, 290, 291, 292, 293— 294; 15, 19, 265, 306, 320, 324; 16, 163; 19, 54—55; 22, 355— 356; 23, 18, 30, 255; 24, 137, </w:t>
      </w:r>
      <w:r>
        <w:rPr>
          <w:spacing w:val="-1"/>
          <w:sz w:val="18"/>
          <w:szCs w:val="18"/>
        </w:rPr>
        <w:t xml:space="preserve">141—142, 219—220, 221, 320; </w:t>
      </w:r>
      <w:r>
        <w:rPr>
          <w:sz w:val="18"/>
          <w:szCs w:val="18"/>
        </w:rPr>
        <w:t>25,77,331,363,364,401,404; 26, 112, 168; 27, 240; 30, 83, 324; 31, 4, 34, 120, 131—132, 184, 462, 463; 32, 37, 107, 128, 190, 194, 218, 226, 314, 351, 355, 356,382,403,413; 34,1,12, 13, 14, 21, 27, 29, 30-31, 45, 46, 59, 65, 66, 67, 80, 119, 120, 146, 148, 214, 350; 35, 32-35, 41, 53, 132, 135, 167,</w:t>
      </w:r>
    </w:p>
    <w:p w:rsidR="00182580" w:rsidRDefault="00182580" w:rsidP="00182580">
      <w:pPr>
        <w:numPr>
          <w:ilvl w:val="0"/>
          <w:numId w:val="227"/>
        </w:numPr>
        <w:shd w:val="clear" w:color="auto" w:fill="FFFFFF"/>
        <w:tabs>
          <w:tab w:val="left" w:pos="677"/>
        </w:tabs>
        <w:spacing w:line="168" w:lineRule="exact"/>
        <w:ind w:left="269" w:right="19"/>
        <w:jc w:val="both"/>
        <w:rPr>
          <w:spacing w:val="-1"/>
          <w:sz w:val="18"/>
          <w:szCs w:val="18"/>
        </w:rPr>
      </w:pPr>
      <w:r>
        <w:rPr>
          <w:sz w:val="18"/>
          <w:szCs w:val="18"/>
        </w:rPr>
        <w:t xml:space="preserve">357, 358, 366, 367, 376— 377, 378, 390, 396, 418, 419; 36,15, </w:t>
      </w:r>
      <w:r>
        <w:rPr>
          <w:spacing w:val="12"/>
          <w:sz w:val="18"/>
          <w:szCs w:val="18"/>
        </w:rPr>
        <w:t>20,21,23,</w:t>
      </w:r>
      <w:r>
        <w:rPr>
          <w:sz w:val="18"/>
          <w:szCs w:val="18"/>
        </w:rPr>
        <w:t xml:space="preserve"> 24, 105, 323, 343, 357, 358, 417, 446, 448— </w:t>
      </w:r>
      <w:r>
        <w:rPr>
          <w:spacing w:val="-1"/>
          <w:sz w:val="18"/>
          <w:szCs w:val="18"/>
        </w:rPr>
        <w:t xml:space="preserve">449, 494, 512; 37,12,143—144, </w:t>
      </w:r>
      <w:r>
        <w:rPr>
          <w:sz w:val="18"/>
          <w:szCs w:val="18"/>
        </w:rPr>
        <w:t>180, 345-346, 426, 460, 461; 38, 13, 31-32, 144, 244, 247, 249, 335, 399, 402; 39, 13, 44, 54, 55, 56, 57-58, 94, 114, 131, 136, 175, 179, 204, 228, 242, 243, 245, 289, 297, 326, 347, 348, 361, 393—394, 409, 418, 424-425; 40, 37, 139, 140-141, 174, 184—185, 281, 296; 41, 30,121,142, 226—227, 322—323, 329, 355, 365; 42, 43, 49, 251, 358, 359; 43, 69, 90, 201, 321, 322, 323; 44, 250; 45, 9, 118, 155, 222, 330; 46, 9, 16, 28, 31, 135, 254, 255, 257, 401; 47, 4, 10, 27, 28, 99, 100—101, 103, 120, 133, 187; 48, 22, 69, 137, 139, 156, 157, 199, 201, 209, 211, 330; 49, 37, 160, 300, 340, 343, 412— 413, 418, 420, 421, 423, 425, 434, 436, 437, 448; 50, 35, 126,</w:t>
      </w:r>
    </w:p>
    <w:p w:rsidR="00182580" w:rsidRDefault="00182580" w:rsidP="00182580">
      <w:pPr>
        <w:numPr>
          <w:ilvl w:val="0"/>
          <w:numId w:val="227"/>
        </w:numPr>
        <w:shd w:val="clear" w:color="auto" w:fill="FFFFFF"/>
        <w:tabs>
          <w:tab w:val="left" w:pos="677"/>
        </w:tabs>
        <w:spacing w:line="168" w:lineRule="exact"/>
        <w:ind w:left="269" w:right="58"/>
        <w:jc w:val="both"/>
        <w:rPr>
          <w:spacing w:val="-2"/>
          <w:sz w:val="18"/>
          <w:szCs w:val="18"/>
        </w:rPr>
      </w:pPr>
      <w:r>
        <w:rPr>
          <w:sz w:val="18"/>
          <w:szCs w:val="18"/>
        </w:rPr>
        <w:t xml:space="preserve">314, 317, 325, 334-335, </w:t>
      </w:r>
      <w:r>
        <w:rPr>
          <w:spacing w:val="-1"/>
          <w:sz w:val="18"/>
          <w:szCs w:val="18"/>
        </w:rPr>
        <w:t xml:space="preserve">342, 343, 345, 346, 347, 384; 51, </w:t>
      </w:r>
      <w:r>
        <w:rPr>
          <w:sz w:val="18"/>
          <w:szCs w:val="18"/>
        </w:rPr>
        <w:t>23, 25, 26, 28, 44, 73,105, 312; 52, 234, 251; 53, 18.</w:t>
      </w:r>
    </w:p>
    <w:p w:rsidR="00182580" w:rsidRDefault="00182580" w:rsidP="00182580">
      <w:pPr>
        <w:shd w:val="clear" w:color="auto" w:fill="FFFFFF"/>
        <w:spacing w:line="168" w:lineRule="exact"/>
        <w:ind w:left="259" w:right="53" w:hanging="259"/>
        <w:jc w:val="both"/>
      </w:pPr>
      <w:r>
        <w:rPr>
          <w:sz w:val="18"/>
          <w:szCs w:val="18"/>
        </w:rPr>
        <w:t>— как административно-поли</w:t>
      </w:r>
      <w:r>
        <w:rPr>
          <w:sz w:val="18"/>
          <w:szCs w:val="18"/>
        </w:rPr>
        <w:softHyphen/>
        <w:t>тический центр государства (столица до марта 1918 г.) — 5,   36—37,    289—290,    315;</w:t>
      </w:r>
    </w:p>
    <w:p w:rsidR="00182580" w:rsidRDefault="00182580" w:rsidP="00182580">
      <w:pPr>
        <w:shd w:val="clear" w:color="auto" w:fill="FFFFFF"/>
        <w:spacing w:before="19" w:line="168" w:lineRule="exact"/>
        <w:ind w:left="312"/>
        <w:jc w:val="both"/>
      </w:pPr>
      <w:r>
        <w:br w:type="column"/>
      </w:r>
      <w:r>
        <w:rPr>
          <w:sz w:val="18"/>
          <w:szCs w:val="18"/>
        </w:rPr>
        <w:lastRenderedPageBreak/>
        <w:t>10, 68,70,291; 11,374; 12,11, 20,21, 77, 255; 13,189; 14, 57,</w:t>
      </w:r>
    </w:p>
    <w:p w:rsidR="00182580" w:rsidRDefault="00182580" w:rsidP="00182580">
      <w:pPr>
        <w:shd w:val="clear" w:color="auto" w:fill="FFFFFF"/>
        <w:spacing w:before="5" w:line="168" w:lineRule="exact"/>
        <w:ind w:left="293" w:right="14"/>
        <w:jc w:val="both"/>
      </w:pPr>
      <w:r>
        <w:rPr>
          <w:sz w:val="18"/>
          <w:szCs w:val="18"/>
        </w:rPr>
        <w:t xml:space="preserve">228-229, 242—248, 268-270, </w:t>
      </w:r>
      <w:r>
        <w:rPr>
          <w:spacing w:val="-1"/>
          <w:sz w:val="18"/>
          <w:szCs w:val="18"/>
        </w:rPr>
        <w:t xml:space="preserve">282—285, 293—301, 302, 304, 311—322, 323—335, 336—338, </w:t>
      </w:r>
      <w:r>
        <w:rPr>
          <w:sz w:val="18"/>
          <w:szCs w:val="18"/>
        </w:rPr>
        <w:t xml:space="preserve">341—348, 349—353, 354—359, </w:t>
      </w:r>
      <w:r>
        <w:rPr>
          <w:spacing w:val="-1"/>
          <w:sz w:val="18"/>
          <w:szCs w:val="18"/>
        </w:rPr>
        <w:t xml:space="preserve">360, 361, 365—370, 380, 386— </w:t>
      </w:r>
      <w:r>
        <w:rPr>
          <w:spacing w:val="-2"/>
          <w:sz w:val="18"/>
          <w:szCs w:val="18"/>
        </w:rPr>
        <w:t xml:space="preserve">392, 393—394, 398—405, 409— </w:t>
      </w:r>
      <w:r>
        <w:rPr>
          <w:sz w:val="18"/>
          <w:szCs w:val="18"/>
        </w:rPr>
        <w:t xml:space="preserve">410; 15, 12—18, </w:t>
      </w:r>
      <w:r>
        <w:rPr>
          <w:spacing w:val="10"/>
          <w:sz w:val="18"/>
          <w:szCs w:val="18"/>
        </w:rPr>
        <w:t xml:space="preserve">19,40,41,44, </w:t>
      </w:r>
      <w:r>
        <w:rPr>
          <w:sz w:val="18"/>
          <w:szCs w:val="18"/>
        </w:rPr>
        <w:t xml:space="preserve">51,52-53,55—56,67,85,94, </w:t>
      </w:r>
      <w:r>
        <w:rPr>
          <w:spacing w:val="-2"/>
          <w:sz w:val="18"/>
          <w:szCs w:val="18"/>
        </w:rPr>
        <w:t xml:space="preserve">166, 265, 269, 270, 298, 299, </w:t>
      </w:r>
      <w:r>
        <w:rPr>
          <w:sz w:val="18"/>
          <w:szCs w:val="18"/>
        </w:rPr>
        <w:t>305—308; 17, 55, 138—139, 305; 19, 68—73, 92, 110; 20, 139; 21, 139—140, 160, 231, 375—379, 395, 473, 474; 22, 161, 204, 207, 267, 340, 342; 23, 107; 24, 20, 372; 25, 1; 31, 1—2, 4, 23, 32—33, 42, 46, 64, 65, 70, 71, 317, 342, 358; 32, 225, 226, 345, 355, 356, 376, 401; 34, 74, 198—199, 220, 221, 254, 303, 347, 348, 349, 394, 399; 35, 51—52, 81, 322, 353, 409; 36, 28, 30, 32;</w:t>
      </w:r>
    </w:p>
    <w:p w:rsidR="00182580" w:rsidRDefault="00182580" w:rsidP="00182580">
      <w:pPr>
        <w:shd w:val="clear" w:color="auto" w:fill="FFFFFF"/>
        <w:tabs>
          <w:tab w:val="left" w:pos="672"/>
        </w:tabs>
        <w:spacing w:before="5" w:line="168" w:lineRule="exact"/>
        <w:ind w:left="288" w:right="34"/>
        <w:jc w:val="both"/>
      </w:pPr>
      <w:r>
        <w:rPr>
          <w:sz w:val="18"/>
          <w:szCs w:val="18"/>
        </w:rPr>
        <w:t>38,</w:t>
      </w:r>
      <w:r>
        <w:rPr>
          <w:sz w:val="18"/>
          <w:szCs w:val="18"/>
        </w:rPr>
        <w:tab/>
        <w:t>24; 39, 230-231, 242;</w:t>
      </w:r>
      <w:r>
        <w:rPr>
          <w:sz w:val="18"/>
          <w:szCs w:val="18"/>
        </w:rPr>
        <w:br/>
        <w:t>40, 4-7, 13; 43, 323; 48, 83,</w:t>
      </w:r>
      <w:r>
        <w:rPr>
          <w:sz w:val="18"/>
          <w:szCs w:val="18"/>
        </w:rPr>
        <w:br/>
        <w:t>100, 104; 51, 26.</w:t>
      </w:r>
    </w:p>
    <w:p w:rsidR="00182580" w:rsidRDefault="00182580" w:rsidP="00182580">
      <w:pPr>
        <w:shd w:val="clear" w:color="auto" w:fill="FFFFFF"/>
        <w:spacing w:line="168" w:lineRule="exact"/>
        <w:ind w:left="283" w:right="29" w:hanging="264"/>
        <w:jc w:val="both"/>
      </w:pPr>
      <w:r>
        <w:rPr>
          <w:sz w:val="18"/>
          <w:szCs w:val="18"/>
        </w:rPr>
        <w:t>— как крупнейший промышлен</w:t>
      </w:r>
      <w:r>
        <w:rPr>
          <w:sz w:val="18"/>
          <w:szCs w:val="18"/>
        </w:rPr>
        <w:softHyphen/>
        <w:t>ный центр — 3, 450, 500, 504, 519, 534—535, 564, 571, 608;</w:t>
      </w:r>
    </w:p>
    <w:p w:rsidR="00182580" w:rsidRDefault="00182580" w:rsidP="00182580">
      <w:pPr>
        <w:shd w:val="clear" w:color="auto" w:fill="FFFFFF"/>
        <w:tabs>
          <w:tab w:val="left" w:pos="566"/>
        </w:tabs>
        <w:spacing w:before="5" w:line="168" w:lineRule="exact"/>
        <w:ind w:left="274"/>
      </w:pPr>
      <w:r>
        <w:rPr>
          <w:sz w:val="18"/>
          <w:szCs w:val="18"/>
        </w:rPr>
        <w:t>21,</w:t>
      </w:r>
      <w:r>
        <w:rPr>
          <w:sz w:val="18"/>
          <w:szCs w:val="18"/>
        </w:rPr>
        <w:tab/>
        <w:t>433, 434; 36, 24, 28, 30;</w:t>
      </w:r>
    </w:p>
    <w:p w:rsidR="00182580" w:rsidRDefault="00182580" w:rsidP="00182580">
      <w:pPr>
        <w:shd w:val="clear" w:color="auto" w:fill="FFFFFF"/>
        <w:tabs>
          <w:tab w:val="left" w:pos="547"/>
        </w:tabs>
        <w:spacing w:before="5" w:line="168" w:lineRule="exact"/>
        <w:ind w:left="283" w:right="43"/>
        <w:jc w:val="both"/>
      </w:pPr>
      <w:r>
        <w:rPr>
          <w:spacing w:val="-1"/>
          <w:sz w:val="18"/>
          <w:szCs w:val="18"/>
        </w:rPr>
        <w:t>39,</w:t>
      </w:r>
      <w:r>
        <w:rPr>
          <w:sz w:val="18"/>
          <w:szCs w:val="18"/>
        </w:rPr>
        <w:tab/>
        <w:t>409; 40, 6-7,184—185; 42,</w:t>
      </w:r>
      <w:r>
        <w:rPr>
          <w:sz w:val="18"/>
          <w:szCs w:val="18"/>
        </w:rPr>
        <w:br/>
        <w:t>25-26, 112; 43, 69; 44, 321;</w:t>
      </w:r>
      <w:r>
        <w:rPr>
          <w:sz w:val="18"/>
          <w:szCs w:val="18"/>
        </w:rPr>
        <w:br/>
        <w:t>45, 263, 277, 286.</w:t>
      </w:r>
    </w:p>
    <w:p w:rsidR="00182580" w:rsidRDefault="00182580" w:rsidP="00182580">
      <w:pPr>
        <w:shd w:val="clear" w:color="auto" w:fill="FFFFFF"/>
        <w:spacing w:before="5" w:line="168" w:lineRule="exact"/>
        <w:ind w:left="269" w:right="38" w:hanging="264"/>
        <w:jc w:val="both"/>
      </w:pPr>
      <w:r>
        <w:rPr>
          <w:sz w:val="18"/>
          <w:szCs w:val="18"/>
        </w:rPr>
        <w:t>— и Петербургская (Петроград</w:t>
      </w:r>
      <w:r>
        <w:rPr>
          <w:sz w:val="18"/>
          <w:szCs w:val="18"/>
        </w:rPr>
        <w:softHyphen/>
        <w:t xml:space="preserve">ская) губерния — 2, 55, 294; 3, 188, 266—267, 268, 272— </w:t>
      </w:r>
      <w:r>
        <w:rPr>
          <w:spacing w:val="-1"/>
          <w:sz w:val="18"/>
          <w:szCs w:val="18"/>
        </w:rPr>
        <w:t xml:space="preserve">275, 277, 302, 306, 470, 507, </w:t>
      </w:r>
      <w:r>
        <w:rPr>
          <w:sz w:val="18"/>
          <w:szCs w:val="18"/>
        </w:rPr>
        <w:t xml:space="preserve">564-565, 574, 588, 608; 5, 332; 14, 167, 358, 387, 392; 15, 41; 17, 112, 122-123; 19, 306, </w:t>
      </w:r>
      <w:r>
        <w:rPr>
          <w:spacing w:val="-2"/>
          <w:sz w:val="18"/>
          <w:szCs w:val="18"/>
        </w:rPr>
        <w:t>382—385;   21-,   43,   140—141;</w:t>
      </w:r>
    </w:p>
    <w:p w:rsidR="00182580" w:rsidRDefault="00182580" w:rsidP="00182580">
      <w:pPr>
        <w:shd w:val="clear" w:color="auto" w:fill="FFFFFF"/>
        <w:tabs>
          <w:tab w:val="left" w:pos="566"/>
        </w:tabs>
        <w:spacing w:before="5" w:line="168" w:lineRule="exact"/>
        <w:ind w:left="274" w:right="58"/>
        <w:jc w:val="both"/>
      </w:pPr>
      <w:r>
        <w:rPr>
          <w:sz w:val="18"/>
          <w:szCs w:val="18"/>
        </w:rPr>
        <w:t>22,</w:t>
      </w:r>
      <w:r>
        <w:rPr>
          <w:sz w:val="18"/>
          <w:szCs w:val="18"/>
        </w:rPr>
        <w:tab/>
        <w:t>8; 24, 97, 156; 38, 28-30,</w:t>
      </w:r>
      <w:r>
        <w:rPr>
          <w:sz w:val="18"/>
          <w:szCs w:val="18"/>
        </w:rPr>
        <w:br/>
        <w:t>144; 40, 4, 25, 50; 42, 327,</w:t>
      </w:r>
      <w:r>
        <w:rPr>
          <w:sz w:val="18"/>
          <w:szCs w:val="18"/>
        </w:rPr>
        <w:br/>
        <w:t>361—362; 53, 151.</w:t>
      </w:r>
    </w:p>
    <w:p w:rsidR="00182580" w:rsidRDefault="00182580" w:rsidP="00182580">
      <w:pPr>
        <w:shd w:val="clear" w:color="auto" w:fill="FFFFFF"/>
        <w:spacing w:line="168" w:lineRule="exact"/>
        <w:ind w:left="264" w:right="53" w:hanging="264"/>
        <w:jc w:val="both"/>
      </w:pPr>
      <w:r>
        <w:rPr>
          <w:sz w:val="18"/>
          <w:szCs w:val="18"/>
        </w:rPr>
        <w:t>— как центр рабочего и рево</w:t>
      </w:r>
      <w:r>
        <w:rPr>
          <w:sz w:val="18"/>
          <w:szCs w:val="18"/>
        </w:rPr>
        <w:softHyphen/>
        <w:t xml:space="preserve">люционного движения — 2, 274, 300—301, 460—461; 5, </w:t>
      </w:r>
      <w:r>
        <w:rPr>
          <w:spacing w:val="-1"/>
          <w:sz w:val="18"/>
          <w:szCs w:val="18"/>
        </w:rPr>
        <w:t xml:space="preserve">15—19, 29, 75—76, 292—294, </w:t>
      </w:r>
      <w:r>
        <w:rPr>
          <w:sz w:val="18"/>
          <w:szCs w:val="18"/>
        </w:rPr>
        <w:t xml:space="preserve">305, 330—331, 369, 371—372; 7, 13, 132; 9, 137, 174—176, </w:t>
      </w:r>
      <w:r>
        <w:rPr>
          <w:spacing w:val="-1"/>
          <w:sz w:val="18"/>
          <w:szCs w:val="18"/>
        </w:rPr>
        <w:t xml:space="preserve">178, 212—214, 215, 220—223, </w:t>
      </w:r>
      <w:r>
        <w:rPr>
          <w:sz w:val="18"/>
          <w:szCs w:val="18"/>
        </w:rPr>
        <w:t>224-226, 227, 228—229, 238—</w:t>
      </w:r>
    </w:p>
    <w:p w:rsidR="00182580" w:rsidRDefault="00182580" w:rsidP="00182580">
      <w:pPr>
        <w:shd w:val="clear" w:color="auto" w:fill="FFFFFF"/>
        <w:spacing w:line="168" w:lineRule="exact"/>
        <w:ind w:left="264" w:right="53" w:hanging="264"/>
        <w:jc w:val="both"/>
        <w:sectPr w:rsidR="00182580">
          <w:type w:val="continuous"/>
          <w:pgSz w:w="8504" w:h="11339"/>
          <w:pgMar w:top="929" w:right="1262" w:bottom="360" w:left="1444" w:header="720" w:footer="720" w:gutter="0"/>
          <w:cols w:num="2" w:space="720" w:equalWidth="0">
            <w:col w:w="2736" w:space="341"/>
            <w:col w:w="2721"/>
          </w:cols>
          <w:noEndnote/>
        </w:sectPr>
      </w:pPr>
    </w:p>
    <w:p w:rsidR="00182580" w:rsidRDefault="00182580" w:rsidP="00182580">
      <w:pPr>
        <w:shd w:val="clear" w:color="auto" w:fill="FFFFFF"/>
        <w:tabs>
          <w:tab w:val="left" w:pos="806"/>
        </w:tabs>
        <w:spacing w:after="250"/>
        <w:ind w:left="24"/>
      </w:pPr>
      <w:r>
        <w:rPr>
          <w:b/>
          <w:bCs/>
          <w:sz w:val="14"/>
          <w:szCs w:val="14"/>
        </w:rPr>
        <w:lastRenderedPageBreak/>
        <w:t>466</w:t>
      </w:r>
      <w:r>
        <w:rPr>
          <w:rFonts w:ascii="Arial" w:cs="Arial"/>
          <w:b/>
          <w:bCs/>
          <w:sz w:val="14"/>
          <w:szCs w:val="14"/>
        </w:rPr>
        <w:tab/>
      </w:r>
      <w:r>
        <w:rPr>
          <w:b/>
          <w:bCs/>
          <w:spacing w:val="-7"/>
          <w:sz w:val="14"/>
          <w:szCs w:val="14"/>
        </w:rPr>
        <w:t>ПЕТЕРБУРГСКАЯ   (ПЕТРОГРАДСКАЯ)   ОРГАНИЗАЦИЯ   РСДРП</w:t>
      </w:r>
    </w:p>
    <w:p w:rsidR="00182580" w:rsidRDefault="00182580" w:rsidP="00182580">
      <w:pPr>
        <w:shd w:val="clear" w:color="auto" w:fill="FFFFFF"/>
        <w:tabs>
          <w:tab w:val="left" w:pos="806"/>
        </w:tabs>
        <w:spacing w:after="250"/>
        <w:ind w:left="24"/>
        <w:sectPr w:rsidR="00182580">
          <w:pgSz w:w="8504" w:h="11339"/>
          <w:pgMar w:top="941" w:right="1504" w:bottom="360" w:left="1149" w:header="720" w:footer="720" w:gutter="0"/>
          <w:cols w:space="60"/>
          <w:noEndnote/>
        </w:sectPr>
      </w:pPr>
    </w:p>
    <w:p w:rsidR="00182580" w:rsidRDefault="00182580" w:rsidP="00182580">
      <w:pPr>
        <w:shd w:val="clear" w:color="auto" w:fill="FFFFFF"/>
        <w:spacing w:before="5" w:line="168" w:lineRule="exact"/>
        <w:ind w:left="384"/>
        <w:jc w:val="both"/>
      </w:pPr>
      <w:r>
        <w:rPr>
          <w:sz w:val="18"/>
          <w:szCs w:val="18"/>
        </w:rPr>
        <w:lastRenderedPageBreak/>
        <w:t xml:space="preserve">240, 242—243, 249-253, 260; 10, 82-83, 344, 373; 11, 68, </w:t>
      </w:r>
      <w:r>
        <w:rPr>
          <w:spacing w:val="-1"/>
          <w:sz w:val="18"/>
          <w:szCs w:val="18"/>
        </w:rPr>
        <w:t xml:space="preserve">268, 313, 315—316, 349, 351 — </w:t>
      </w:r>
      <w:r>
        <w:rPr>
          <w:sz w:val="18"/>
          <w:szCs w:val="18"/>
        </w:rPr>
        <w:t>352, 376; 12, 2, 29, 30, 32—33, 36, 37, 61, 77, 78—79, 106, 108, 112, 150-151, 214; 13, 131;   14, 269,  366;   15, 8-9;</w:t>
      </w:r>
    </w:p>
    <w:p w:rsidR="00182580" w:rsidRDefault="00182580" w:rsidP="00182580">
      <w:pPr>
        <w:shd w:val="clear" w:color="auto" w:fill="FFFFFF"/>
        <w:tabs>
          <w:tab w:val="left" w:pos="696"/>
        </w:tabs>
        <w:spacing w:line="168" w:lineRule="exact"/>
        <w:ind w:left="355" w:right="14"/>
        <w:jc w:val="both"/>
      </w:pPr>
      <w:r>
        <w:rPr>
          <w:spacing w:val="-1"/>
          <w:sz w:val="18"/>
          <w:szCs w:val="18"/>
        </w:rPr>
        <w:t>17,</w:t>
      </w:r>
      <w:r>
        <w:rPr>
          <w:sz w:val="18"/>
          <w:szCs w:val="18"/>
        </w:rPr>
        <w:tab/>
        <w:t>214; 20, 1, 3, 79-80, 378;</w:t>
      </w:r>
      <w:r>
        <w:rPr>
          <w:sz w:val="18"/>
          <w:szCs w:val="18"/>
        </w:rPr>
        <w:br/>
        <w:t>21, 11, 432—433, 437—438,</w:t>
      </w:r>
      <w:r>
        <w:rPr>
          <w:sz w:val="18"/>
          <w:szCs w:val="18"/>
        </w:rPr>
        <w:br/>
        <w:t>440, 453, 454—455; 22, 1—2,</w:t>
      </w:r>
      <w:r>
        <w:rPr>
          <w:sz w:val="18"/>
          <w:szCs w:val="18"/>
        </w:rPr>
        <w:br/>
        <w:t>8, 207—209, 281, 283, 284,</w:t>
      </w:r>
      <w:r>
        <w:rPr>
          <w:sz w:val="18"/>
          <w:szCs w:val="18"/>
        </w:rPr>
        <w:br/>
        <w:t>362;  23,  196—199,  200—201,</w:t>
      </w:r>
    </w:p>
    <w:p w:rsidR="00182580" w:rsidRDefault="00182580" w:rsidP="00182580">
      <w:pPr>
        <w:numPr>
          <w:ilvl w:val="0"/>
          <w:numId w:val="228"/>
        </w:numPr>
        <w:shd w:val="clear" w:color="auto" w:fill="FFFFFF"/>
        <w:tabs>
          <w:tab w:val="left" w:pos="749"/>
        </w:tabs>
        <w:spacing w:line="168" w:lineRule="exact"/>
        <w:ind w:left="370" w:right="19"/>
        <w:jc w:val="both"/>
        <w:rPr>
          <w:spacing w:val="-3"/>
          <w:sz w:val="18"/>
          <w:szCs w:val="18"/>
        </w:rPr>
      </w:pPr>
      <w:r>
        <w:rPr>
          <w:sz w:val="18"/>
          <w:szCs w:val="18"/>
        </w:rPr>
        <w:t>297—298, 302—304, 307, 308, 335, 336, 390-391, 415, 419, 421—422; 24, 22, 38, 82,  100—101,  154,  158,   216,</w:t>
      </w:r>
    </w:p>
    <w:p w:rsidR="00182580" w:rsidRDefault="00182580" w:rsidP="00182580">
      <w:pPr>
        <w:numPr>
          <w:ilvl w:val="0"/>
          <w:numId w:val="228"/>
        </w:numPr>
        <w:shd w:val="clear" w:color="auto" w:fill="FFFFFF"/>
        <w:tabs>
          <w:tab w:val="left" w:pos="749"/>
        </w:tabs>
        <w:spacing w:before="5" w:line="168" w:lineRule="exact"/>
        <w:ind w:left="370" w:right="14"/>
        <w:jc w:val="both"/>
        <w:rPr>
          <w:spacing w:val="-4"/>
          <w:sz w:val="18"/>
          <w:szCs w:val="18"/>
        </w:rPr>
      </w:pPr>
      <w:r>
        <w:rPr>
          <w:sz w:val="18"/>
          <w:szCs w:val="18"/>
        </w:rPr>
        <w:t>300, 303, 343; 25, 22, 58— 59. 82, 95-96, 227, 228-229, 253, 300, 323, 364, 376, 378— 380,  388,  419—426,  431;  26,</w:t>
      </w:r>
    </w:p>
    <w:p w:rsidR="00182580" w:rsidRDefault="00182580" w:rsidP="00182580">
      <w:pPr>
        <w:shd w:val="clear" w:color="auto" w:fill="FFFFFF"/>
        <w:tabs>
          <w:tab w:val="left" w:pos="696"/>
        </w:tabs>
        <w:spacing w:line="168" w:lineRule="exact"/>
        <w:ind w:left="355" w:right="19"/>
        <w:jc w:val="both"/>
      </w:pPr>
      <w:r>
        <w:rPr>
          <w:spacing w:val="-5"/>
          <w:sz w:val="18"/>
          <w:szCs w:val="18"/>
        </w:rPr>
        <w:t>18,</w:t>
      </w:r>
      <w:r>
        <w:rPr>
          <w:sz w:val="18"/>
          <w:szCs w:val="18"/>
        </w:rPr>
        <w:tab/>
        <w:t>331, 332; 27, 84-85; 30,</w:t>
      </w:r>
      <w:r>
        <w:rPr>
          <w:sz w:val="18"/>
          <w:szCs w:val="18"/>
        </w:rPr>
        <w:br/>
        <w:t>149, 233, 313, 316, 321; 31, 7,</w:t>
      </w:r>
      <w:r>
        <w:rPr>
          <w:sz w:val="18"/>
          <w:szCs w:val="18"/>
        </w:rPr>
        <w:br/>
        <w:t>8, 18, 40-41, 60, 63. 64-65,</w:t>
      </w:r>
      <w:r>
        <w:rPr>
          <w:sz w:val="18"/>
          <w:szCs w:val="18"/>
        </w:rPr>
        <w:br/>
        <w:t>69, 74, 79, 92, 135, 187, 309—</w:t>
      </w:r>
      <w:r>
        <w:rPr>
          <w:sz w:val="18"/>
          <w:szCs w:val="18"/>
        </w:rPr>
        <w:br/>
        <w:t>311, 324, 325-326, 454; 32,</w:t>
      </w:r>
      <w:r>
        <w:rPr>
          <w:sz w:val="18"/>
          <w:szCs w:val="18"/>
        </w:rPr>
        <w:br/>
        <w:t>1, 69, 225, 333; 34, 25, 27, 66,</w:t>
      </w:r>
      <w:r>
        <w:rPr>
          <w:sz w:val="18"/>
          <w:szCs w:val="18"/>
        </w:rPr>
        <w:br/>
        <w:t>75, 77, 127, 130, 198-199,</w:t>
      </w:r>
      <w:r>
        <w:rPr>
          <w:sz w:val="18"/>
          <w:szCs w:val="18"/>
        </w:rPr>
        <w:br/>
      </w:r>
      <w:r>
        <w:rPr>
          <w:spacing w:val="-2"/>
          <w:sz w:val="18"/>
          <w:szCs w:val="18"/>
        </w:rPr>
        <w:t>239—241, 245—246, 282, 341,</w:t>
      </w:r>
      <w:r>
        <w:rPr>
          <w:spacing w:val="-2"/>
          <w:sz w:val="18"/>
          <w:szCs w:val="18"/>
        </w:rPr>
        <w:br/>
      </w:r>
      <w:r>
        <w:rPr>
          <w:sz w:val="18"/>
          <w:szCs w:val="18"/>
        </w:rPr>
        <w:t>348, 382, 383—384, 387, 390,</w:t>
      </w:r>
      <w:r>
        <w:rPr>
          <w:sz w:val="18"/>
          <w:szCs w:val="18"/>
        </w:rPr>
        <w:br/>
        <w:t>395, 398, 430; 35, 11. 65, 68,</w:t>
      </w:r>
      <w:r>
        <w:rPr>
          <w:sz w:val="18"/>
          <w:szCs w:val="18"/>
        </w:rPr>
        <w:br/>
      </w:r>
      <w:r>
        <w:rPr>
          <w:spacing w:val="-1"/>
          <w:sz w:val="18"/>
          <w:szCs w:val="18"/>
        </w:rPr>
        <w:t>72, 74—75, 297—298; 36, 5,</w:t>
      </w:r>
      <w:r>
        <w:rPr>
          <w:spacing w:val="-1"/>
          <w:sz w:val="18"/>
          <w:szCs w:val="18"/>
        </w:rPr>
        <w:br/>
      </w:r>
      <w:r>
        <w:rPr>
          <w:sz w:val="18"/>
          <w:szCs w:val="18"/>
        </w:rPr>
        <w:t>467-468; 38, 323; '39, 100,</w:t>
      </w:r>
      <w:r>
        <w:rPr>
          <w:sz w:val="18"/>
          <w:szCs w:val="18"/>
        </w:rPr>
        <w:br/>
        <w:t>302; 40, 5, 7, 27—28; 41, 28,</w:t>
      </w:r>
      <w:r>
        <w:rPr>
          <w:sz w:val="18"/>
          <w:szCs w:val="18"/>
        </w:rPr>
        <w:br/>
      </w:r>
      <w:r>
        <w:rPr>
          <w:spacing w:val="-1"/>
          <w:sz w:val="18"/>
          <w:szCs w:val="18"/>
        </w:rPr>
        <w:t>380; 46, 90—91, 141, 197; 48,</w:t>
      </w:r>
      <w:r>
        <w:rPr>
          <w:spacing w:val="-1"/>
          <w:sz w:val="18"/>
          <w:szCs w:val="18"/>
        </w:rPr>
        <w:br/>
      </w:r>
      <w:r>
        <w:rPr>
          <w:sz w:val="18"/>
          <w:szCs w:val="18"/>
        </w:rPr>
        <w:t>84-85, 100, 117-118, 180,</w:t>
      </w:r>
      <w:r>
        <w:rPr>
          <w:sz w:val="18"/>
          <w:szCs w:val="18"/>
        </w:rPr>
        <w:br/>
      </w:r>
      <w:r>
        <w:rPr>
          <w:spacing w:val="-1"/>
          <w:sz w:val="18"/>
          <w:szCs w:val="18"/>
        </w:rPr>
        <w:t>287; 49,133, 399, 401,403, 423,</w:t>
      </w:r>
      <w:r>
        <w:rPr>
          <w:spacing w:val="-1"/>
          <w:sz w:val="18"/>
          <w:szCs w:val="18"/>
        </w:rPr>
        <w:br/>
      </w:r>
      <w:r>
        <w:rPr>
          <w:sz w:val="18"/>
          <w:szCs w:val="18"/>
        </w:rPr>
        <w:t>439; 50, 106; 51, 44.</w:t>
      </w:r>
    </w:p>
    <w:p w:rsidR="00182580" w:rsidRDefault="00182580" w:rsidP="00182580">
      <w:pPr>
        <w:shd w:val="clear" w:color="auto" w:fill="FFFFFF"/>
        <w:spacing w:before="5" w:line="168" w:lineRule="exact"/>
        <w:ind w:right="14" w:firstLine="370"/>
        <w:jc w:val="both"/>
        <w:rPr>
          <w:sz w:val="18"/>
          <w:szCs w:val="18"/>
        </w:rPr>
      </w:pPr>
      <w:r>
        <w:rPr>
          <w:i/>
          <w:iCs/>
          <w:spacing w:val="-1"/>
          <w:sz w:val="18"/>
          <w:szCs w:val="18"/>
        </w:rPr>
        <w:t xml:space="preserve">См. также </w:t>
      </w:r>
      <w:r>
        <w:rPr>
          <w:spacing w:val="-1"/>
          <w:sz w:val="18"/>
          <w:szCs w:val="18"/>
        </w:rPr>
        <w:t>Рабочее дви</w:t>
      </w:r>
      <w:r>
        <w:rPr>
          <w:spacing w:val="-1"/>
          <w:sz w:val="18"/>
          <w:szCs w:val="18"/>
        </w:rPr>
        <w:softHyphen/>
      </w:r>
      <w:r>
        <w:rPr>
          <w:sz w:val="18"/>
          <w:szCs w:val="18"/>
        </w:rPr>
        <w:t>жение в России — роль пе</w:t>
      </w:r>
      <w:r>
        <w:rPr>
          <w:sz w:val="18"/>
          <w:szCs w:val="18"/>
        </w:rPr>
        <w:softHyphen/>
        <w:t>тербургских рабочих; Рабо</w:t>
      </w:r>
      <w:r>
        <w:rPr>
          <w:sz w:val="18"/>
          <w:szCs w:val="18"/>
        </w:rPr>
        <w:softHyphen/>
        <w:t>чий класс в России — роль петербургских рабочих в ре</w:t>
      </w:r>
      <w:r>
        <w:rPr>
          <w:sz w:val="18"/>
          <w:szCs w:val="18"/>
        </w:rPr>
        <w:softHyphen/>
        <w:t>волюционном движении; Ра</w:t>
      </w:r>
      <w:r>
        <w:rPr>
          <w:sz w:val="18"/>
          <w:szCs w:val="18"/>
        </w:rPr>
        <w:softHyphen/>
        <w:t>бочий класс в Советской России — роль петроградских рабочих.</w:t>
      </w:r>
    </w:p>
    <w:p w:rsidR="00182580" w:rsidRDefault="00182580" w:rsidP="00182580">
      <w:pPr>
        <w:shd w:val="clear" w:color="auto" w:fill="FFFFFF"/>
        <w:spacing w:before="5" w:line="168" w:lineRule="exact"/>
        <w:ind w:left="284" w:right="14" w:hanging="284"/>
        <w:jc w:val="both"/>
      </w:pPr>
      <w:r>
        <w:rPr>
          <w:b/>
          <w:bCs/>
          <w:sz w:val="18"/>
          <w:szCs w:val="18"/>
        </w:rPr>
        <w:t>Петербургская (петроградская) ор</w:t>
      </w:r>
      <w:r>
        <w:rPr>
          <w:b/>
          <w:bCs/>
          <w:sz w:val="18"/>
          <w:szCs w:val="18"/>
        </w:rPr>
        <w:softHyphen/>
        <w:t xml:space="preserve">ганизация РСДРП, РСДРП (б), РКП(б) </w:t>
      </w:r>
      <w:r>
        <w:rPr>
          <w:sz w:val="18"/>
          <w:szCs w:val="18"/>
        </w:rPr>
        <w:t>— в 1890—1900 гг. — 2, 70— 74, 111-116, 268-269, 445, 447, 460, 461, 467—470; 4, 174, 186, 187, 243, 246,   267;</w:t>
      </w:r>
    </w:p>
    <w:p w:rsidR="00182580" w:rsidRDefault="00182580" w:rsidP="00182580">
      <w:pPr>
        <w:shd w:val="clear" w:color="auto" w:fill="FFFFFF"/>
        <w:spacing w:line="168" w:lineRule="exact"/>
        <w:ind w:left="288"/>
        <w:jc w:val="both"/>
      </w:pPr>
      <w:r>
        <w:br w:type="column"/>
      </w:r>
      <w:r>
        <w:rPr>
          <w:sz w:val="18"/>
          <w:szCs w:val="18"/>
        </w:rPr>
        <w:lastRenderedPageBreak/>
        <w:t>5, 285—286; 6, 31—35,44--45, 116—119, 127, 158; 12, 36; 16, 97—98; 20, 79—80; 25, 96—97;   41,   28;   46,   8—11.</w:t>
      </w:r>
    </w:p>
    <w:p w:rsidR="00182580" w:rsidRDefault="00182580" w:rsidP="00182580">
      <w:pPr>
        <w:numPr>
          <w:ilvl w:val="0"/>
          <w:numId w:val="1"/>
        </w:numPr>
        <w:shd w:val="clear" w:color="auto" w:fill="FFFFFF"/>
        <w:tabs>
          <w:tab w:val="left" w:pos="264"/>
        </w:tabs>
        <w:spacing w:line="168" w:lineRule="exact"/>
        <w:ind w:left="269" w:hanging="264"/>
        <w:jc w:val="both"/>
        <w:rPr>
          <w:sz w:val="18"/>
          <w:szCs w:val="18"/>
        </w:rPr>
      </w:pPr>
      <w:r>
        <w:rPr>
          <w:sz w:val="18"/>
          <w:szCs w:val="18"/>
        </w:rPr>
        <w:t xml:space="preserve">в 1901—1904 гг. — 5, 285— 286; 6, 116-119; 7, 7—25, 96—97, 401, 433, 435; 8, 103; 9,8—9,66,69, 110,111, 144— 148, .149, 168; 46, 140—141, 148, 161—163, 185, 188, 192— </w:t>
      </w:r>
      <w:r>
        <w:rPr>
          <w:spacing w:val="-1"/>
          <w:sz w:val="18"/>
          <w:szCs w:val="18"/>
        </w:rPr>
        <w:t xml:space="preserve">197, 199, 201—203, 208, 217, 218—219, 223, 224, 226—227, </w:t>
      </w:r>
      <w:r>
        <w:rPr>
          <w:sz w:val="18"/>
          <w:szCs w:val="18"/>
        </w:rPr>
        <w:t xml:space="preserve">232—233, 235, 237, 242, 245— </w:t>
      </w:r>
      <w:r>
        <w:rPr>
          <w:spacing w:val="-1"/>
          <w:sz w:val="18"/>
          <w:szCs w:val="18"/>
        </w:rPr>
        <w:t xml:space="preserve">246, 247, 249—250, 253—254, 255, 256, 262—263, 369, 379— 380, 383, 390, 394, 401—402, </w:t>
      </w:r>
      <w:r>
        <w:rPr>
          <w:sz w:val="18"/>
          <w:szCs w:val="18"/>
        </w:rPr>
        <w:t>417-418, 420, 428, 430—431, 432—433; 47, 4—5.</w:t>
      </w:r>
    </w:p>
    <w:p w:rsidR="00182580" w:rsidRDefault="00182580" w:rsidP="00182580">
      <w:pPr>
        <w:numPr>
          <w:ilvl w:val="0"/>
          <w:numId w:val="1"/>
        </w:numPr>
        <w:shd w:val="clear" w:color="auto" w:fill="FFFFFF"/>
        <w:tabs>
          <w:tab w:val="left" w:pos="264"/>
        </w:tabs>
        <w:spacing w:line="168" w:lineRule="exact"/>
        <w:ind w:left="269" w:right="10" w:hanging="264"/>
        <w:jc w:val="both"/>
        <w:rPr>
          <w:sz w:val="18"/>
          <w:szCs w:val="18"/>
        </w:rPr>
      </w:pPr>
      <w:r>
        <w:rPr>
          <w:sz w:val="18"/>
          <w:szCs w:val="18"/>
        </w:rPr>
        <w:t xml:space="preserve">в период революции 1905— 1907 гг. — 9, 168, 211, 220— </w:t>
      </w:r>
      <w:r>
        <w:rPr>
          <w:spacing w:val="-2"/>
          <w:sz w:val="18"/>
          <w:szCs w:val="18"/>
        </w:rPr>
        <w:t xml:space="preserve">222, 235—237, 244—245, 252— </w:t>
      </w:r>
      <w:r>
        <w:rPr>
          <w:sz w:val="18"/>
          <w:szCs w:val="18"/>
        </w:rPr>
        <w:t xml:space="preserve">253, 260—261, 288—289, 335—336, 396; 10, 34, 72—73, 210-211; 11,336-338; 12,61, 185—190, 193—198, 200—203, 204—208, 224; 13,3-4,170— 171,172-173,189-193, 204— 205, 256, 287—290, 311, 328, 349; 14, 99, 103-104,124, 167, 241, 242—248, 251-270, 271 — </w:t>
      </w:r>
      <w:r>
        <w:rPr>
          <w:spacing w:val="-1"/>
          <w:sz w:val="18"/>
          <w:szCs w:val="18"/>
        </w:rPr>
        <w:t xml:space="preserve">273, 274, 276—277, 285, 288, 291—292, 307—310, 311, 314— </w:t>
      </w:r>
      <w:r>
        <w:rPr>
          <w:sz w:val="18"/>
          <w:szCs w:val="18"/>
        </w:rPr>
        <w:t xml:space="preserve">315, 320, 332—334, 336-338, </w:t>
      </w:r>
      <w:r>
        <w:rPr>
          <w:spacing w:val="-1"/>
          <w:sz w:val="18"/>
          <w:szCs w:val="18"/>
        </w:rPr>
        <w:t xml:space="preserve">343—353, 368—370, 386—392, </w:t>
      </w:r>
      <w:r>
        <w:rPr>
          <w:sz w:val="18"/>
          <w:szCs w:val="18"/>
        </w:rPr>
        <w:t xml:space="preserve">393—394, 404, 406, 409-410; 15, 10, 12-18, 44-45, 55, </w:t>
      </w:r>
      <w:r>
        <w:rPr>
          <w:spacing w:val="-1"/>
          <w:sz w:val="18"/>
          <w:szCs w:val="18"/>
        </w:rPr>
        <w:t xml:space="preserve">78, 267—275, 282—283, 291 — </w:t>
      </w:r>
      <w:r>
        <w:rPr>
          <w:sz w:val="18"/>
          <w:szCs w:val="18"/>
        </w:rPr>
        <w:t xml:space="preserve">308, 318, 324, 327; 16, 151; 19, 56; 47, 10, 12—13, 15, 16—18, </w:t>
      </w:r>
      <w:r>
        <w:rPr>
          <w:spacing w:val="-1"/>
          <w:sz w:val="18"/>
          <w:szCs w:val="18"/>
        </w:rPr>
        <w:t xml:space="preserve">19—20, 21, 22—23, 26—27, 32, </w:t>
      </w:r>
      <w:r>
        <w:rPr>
          <w:sz w:val="18"/>
          <w:szCs w:val="18"/>
        </w:rPr>
        <w:t>43, 56-57, 65-68, 99—101; 48, 163.</w:t>
      </w:r>
    </w:p>
    <w:p w:rsidR="00182580" w:rsidRDefault="00182580" w:rsidP="00182580">
      <w:pPr>
        <w:numPr>
          <w:ilvl w:val="0"/>
          <w:numId w:val="1"/>
        </w:numPr>
        <w:shd w:val="clear" w:color="auto" w:fill="FFFFFF"/>
        <w:tabs>
          <w:tab w:val="left" w:pos="264"/>
        </w:tabs>
        <w:spacing w:line="168" w:lineRule="exact"/>
        <w:ind w:left="269" w:right="14" w:hanging="264"/>
        <w:jc w:val="both"/>
        <w:rPr>
          <w:sz w:val="18"/>
          <w:szCs w:val="18"/>
        </w:rPr>
      </w:pPr>
      <w:r>
        <w:rPr>
          <w:sz w:val="18"/>
          <w:szCs w:val="18"/>
        </w:rPr>
        <w:t>в период реакции (1907— 1910) - 16, 46-48, 133-149, 153, 157; 17,218, 271,290; 19, 3, 68—73, 87, 100, 112—113, 146, 154—155; 21, 389; 23, 236—237; 35, 353; 47, 223, 305; 48, 2.</w:t>
      </w:r>
    </w:p>
    <w:p w:rsidR="00182580" w:rsidRDefault="00182580" w:rsidP="00182580">
      <w:pPr>
        <w:shd w:val="clear" w:color="auto" w:fill="FFFFFF"/>
        <w:spacing w:line="168" w:lineRule="exact"/>
        <w:ind w:left="259" w:right="5" w:hanging="259"/>
        <w:jc w:val="both"/>
      </w:pPr>
      <w:r>
        <w:rPr>
          <w:sz w:val="18"/>
          <w:szCs w:val="18"/>
        </w:rPr>
        <w:t>— в период нового революцион</w:t>
      </w:r>
      <w:r>
        <w:rPr>
          <w:sz w:val="18"/>
          <w:szCs w:val="18"/>
        </w:rPr>
        <w:softHyphen/>
        <w:t>ного подъема (1910—1914) — 21, 6-7, 9, 10, 67, 133, 173, 215, 347-352, 375—379, 393,</w:t>
      </w:r>
    </w:p>
    <w:p w:rsidR="00182580" w:rsidRDefault="00182580" w:rsidP="00182580">
      <w:pPr>
        <w:shd w:val="clear" w:color="auto" w:fill="FFFFFF"/>
        <w:spacing w:line="168" w:lineRule="exact"/>
        <w:ind w:left="259" w:right="5" w:hanging="259"/>
        <w:jc w:val="both"/>
        <w:sectPr w:rsidR="00182580">
          <w:type w:val="continuous"/>
          <w:pgSz w:w="8504" w:h="11339"/>
          <w:pgMar w:top="941" w:right="1504" w:bottom="360" w:left="1149" w:header="720" w:footer="720" w:gutter="0"/>
          <w:cols w:num="2" w:space="720" w:equalWidth="0">
            <w:col w:w="2793" w:space="350"/>
            <w:col w:w="2707"/>
          </w:cols>
          <w:noEndnote/>
        </w:sectPr>
      </w:pPr>
    </w:p>
    <w:p w:rsidR="00182580" w:rsidRDefault="00182580" w:rsidP="00182580">
      <w:pPr>
        <w:shd w:val="clear" w:color="auto" w:fill="FFFFFF"/>
        <w:spacing w:before="48"/>
      </w:pPr>
      <w:r>
        <w:rPr>
          <w:b/>
          <w:bCs/>
          <w:spacing w:val="-6"/>
          <w:sz w:val="14"/>
          <w:szCs w:val="14"/>
        </w:rPr>
        <w:lastRenderedPageBreak/>
        <w:t>ПЕТЕРБУРГСКИЙ   СОВЕТ —  ПЕЧАТЬ</w:t>
      </w:r>
    </w:p>
    <w:p w:rsidR="00182580" w:rsidRDefault="00182580" w:rsidP="00182580">
      <w:pPr>
        <w:shd w:val="clear" w:color="auto" w:fill="FFFFFF"/>
      </w:pPr>
      <w:r>
        <w:br w:type="column"/>
      </w:r>
      <w:r w:rsidRPr="00D34FA9">
        <w:rPr>
          <w:rFonts w:ascii="Arial" w:hAnsi="Arial" w:cs="Arial"/>
          <w:sz w:val="18"/>
          <w:szCs w:val="18"/>
        </w:rPr>
        <w:lastRenderedPageBreak/>
        <w:t>4</w:t>
      </w:r>
      <w:r>
        <w:rPr>
          <w:rFonts w:ascii="Arial" w:hAnsi="Arial" w:cs="Arial"/>
          <w:sz w:val="18"/>
          <w:szCs w:val="18"/>
        </w:rPr>
        <w:t>6</w:t>
      </w:r>
      <w:r w:rsidRPr="00D34FA9">
        <w:rPr>
          <w:rFonts w:ascii="Arial" w:hAnsi="Arial" w:cs="Arial"/>
          <w:sz w:val="18"/>
          <w:szCs w:val="18"/>
        </w:rPr>
        <w:t>7</w:t>
      </w:r>
    </w:p>
    <w:p w:rsidR="00182580" w:rsidRDefault="00182580" w:rsidP="00182580">
      <w:pPr>
        <w:shd w:val="clear" w:color="auto" w:fill="FFFFFF"/>
        <w:sectPr w:rsidR="00182580">
          <w:pgSz w:w="8504" w:h="11339"/>
          <w:pgMar w:top="936" w:right="756" w:bottom="360" w:left="3068" w:header="720" w:footer="720" w:gutter="0"/>
          <w:cols w:num="2" w:space="720" w:equalWidth="0">
            <w:col w:w="2544" w:space="141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6" w:right="1236" w:bottom="360" w:left="1417" w:header="720" w:footer="720" w:gutter="0"/>
          <w:cols w:space="60"/>
          <w:noEndnote/>
        </w:sectPr>
      </w:pPr>
    </w:p>
    <w:p w:rsidR="00182580" w:rsidRDefault="00182580" w:rsidP="00182580">
      <w:pPr>
        <w:shd w:val="clear" w:color="auto" w:fill="FFFFFF"/>
        <w:spacing w:line="168" w:lineRule="exact"/>
        <w:ind w:left="379"/>
        <w:jc w:val="both"/>
      </w:pPr>
      <w:r>
        <w:rPr>
          <w:sz w:val="18"/>
          <w:szCs w:val="18"/>
        </w:rPr>
        <w:lastRenderedPageBreak/>
        <w:t xml:space="preserve">445; 22, 251, 261, 266—267, 270, 283—285; 23, 236, 302— </w:t>
      </w:r>
      <w:r>
        <w:rPr>
          <w:spacing w:val="-1"/>
          <w:sz w:val="18"/>
          <w:szCs w:val="18"/>
        </w:rPr>
        <w:t>304,   306—307;   24,   52,   398;</w:t>
      </w:r>
    </w:p>
    <w:p w:rsidR="00182580" w:rsidRDefault="00182580" w:rsidP="00182580">
      <w:pPr>
        <w:shd w:val="clear" w:color="auto" w:fill="FFFFFF"/>
        <w:tabs>
          <w:tab w:val="left" w:pos="686"/>
        </w:tabs>
        <w:spacing w:line="168" w:lineRule="exact"/>
        <w:ind w:left="370" w:right="5"/>
        <w:jc w:val="both"/>
      </w:pPr>
      <w:r>
        <w:rPr>
          <w:sz w:val="18"/>
          <w:szCs w:val="18"/>
        </w:rPr>
        <w:t>25,</w:t>
      </w:r>
      <w:r>
        <w:rPr>
          <w:sz w:val="18"/>
          <w:szCs w:val="18"/>
        </w:rPr>
        <w:tab/>
        <w:t>55, 117, 200—201, 378—</w:t>
      </w:r>
      <w:r>
        <w:rPr>
          <w:sz w:val="18"/>
          <w:szCs w:val="18"/>
        </w:rPr>
        <w:br/>
        <w:t>381; 26, 332; 31, 25; 48, 50,</w:t>
      </w:r>
      <w:r>
        <w:rPr>
          <w:sz w:val="18"/>
          <w:szCs w:val="18"/>
        </w:rPr>
        <w:br/>
      </w:r>
      <w:r>
        <w:rPr>
          <w:spacing w:val="-1"/>
          <w:sz w:val="18"/>
          <w:szCs w:val="18"/>
        </w:rPr>
        <w:t>53—54, 123—125, 126—129,</w:t>
      </w:r>
      <w:r>
        <w:rPr>
          <w:spacing w:val="-1"/>
          <w:sz w:val="18"/>
          <w:szCs w:val="18"/>
        </w:rPr>
        <w:br/>
      </w:r>
      <w:r>
        <w:rPr>
          <w:sz w:val="18"/>
          <w:szCs w:val="18"/>
        </w:rPr>
        <w:t>156-158, 169, 174-175, 180,</w:t>
      </w:r>
      <w:r>
        <w:rPr>
          <w:sz w:val="18"/>
          <w:szCs w:val="18"/>
        </w:rPr>
        <w:br/>
        <w:t>201, 266—268, 273—274.</w:t>
      </w:r>
    </w:p>
    <w:p w:rsidR="00182580" w:rsidRDefault="00182580" w:rsidP="00182580">
      <w:pPr>
        <w:shd w:val="clear" w:color="auto" w:fill="FFFFFF"/>
        <w:tabs>
          <w:tab w:val="left" w:pos="355"/>
        </w:tabs>
        <w:spacing w:before="5" w:line="168" w:lineRule="exact"/>
        <w:ind w:left="355" w:hanging="254"/>
        <w:jc w:val="both"/>
      </w:pPr>
      <w:r>
        <w:rPr>
          <w:sz w:val="18"/>
          <w:szCs w:val="18"/>
        </w:rPr>
        <w:t>—</w:t>
      </w:r>
      <w:r>
        <w:rPr>
          <w:sz w:val="18"/>
          <w:szCs w:val="18"/>
        </w:rPr>
        <w:tab/>
        <w:t>в годы империалистической</w:t>
      </w:r>
      <w:r>
        <w:rPr>
          <w:sz w:val="18"/>
          <w:szCs w:val="18"/>
        </w:rPr>
        <w:br/>
        <w:t>войны (1914 — март 1917) —</w:t>
      </w:r>
    </w:p>
    <w:p w:rsidR="00182580" w:rsidRDefault="00182580" w:rsidP="00182580">
      <w:pPr>
        <w:shd w:val="clear" w:color="auto" w:fill="FFFFFF"/>
        <w:tabs>
          <w:tab w:val="left" w:pos="686"/>
        </w:tabs>
        <w:spacing w:line="168" w:lineRule="exact"/>
        <w:ind w:left="370" w:right="10"/>
        <w:jc w:val="both"/>
      </w:pPr>
      <w:r>
        <w:rPr>
          <w:spacing w:val="-1"/>
          <w:sz w:val="18"/>
          <w:szCs w:val="18"/>
        </w:rPr>
        <w:t>26,</w:t>
      </w:r>
      <w:r>
        <w:rPr>
          <w:sz w:val="18"/>
          <w:szCs w:val="18"/>
        </w:rPr>
        <w:tab/>
        <w:t>30, 104, 174, 332, 368; 27,</w:t>
      </w:r>
      <w:r>
        <w:rPr>
          <w:sz w:val="18"/>
          <w:szCs w:val="18"/>
        </w:rPr>
        <w:br/>
        <w:t>48; 49, 14, 26, 27, 116-117,</w:t>
      </w:r>
      <w:r>
        <w:rPr>
          <w:sz w:val="18"/>
          <w:szCs w:val="18"/>
        </w:rPr>
        <w:br/>
        <w:t>133, 168, 254.</w:t>
      </w:r>
    </w:p>
    <w:p w:rsidR="00182580" w:rsidRDefault="00182580" w:rsidP="00182580">
      <w:pPr>
        <w:shd w:val="clear" w:color="auto" w:fill="FFFFFF"/>
        <w:tabs>
          <w:tab w:val="left" w:pos="355"/>
        </w:tabs>
        <w:spacing w:line="168" w:lineRule="exact"/>
        <w:ind w:left="355" w:hanging="254"/>
        <w:jc w:val="both"/>
      </w:pPr>
      <w:r>
        <w:rPr>
          <w:sz w:val="18"/>
          <w:szCs w:val="18"/>
        </w:rPr>
        <w:t>—</w:t>
      </w:r>
      <w:r>
        <w:rPr>
          <w:sz w:val="18"/>
          <w:szCs w:val="18"/>
        </w:rPr>
        <w:tab/>
        <w:t>в период подготовки Октябрь</w:t>
      </w:r>
      <w:r>
        <w:rPr>
          <w:sz w:val="18"/>
          <w:szCs w:val="18"/>
        </w:rPr>
        <w:softHyphen/>
        <w:t>ской социалистической рево</w:t>
      </w:r>
      <w:r>
        <w:rPr>
          <w:sz w:val="18"/>
          <w:szCs w:val="18"/>
        </w:rPr>
        <w:softHyphen/>
        <w:t>люции — 31, 25—26, 227—</w:t>
      </w:r>
      <w:r>
        <w:rPr>
          <w:sz w:val="18"/>
          <w:szCs w:val="18"/>
        </w:rPr>
        <w:br/>
      </w:r>
      <w:r>
        <w:rPr>
          <w:spacing w:val="-1"/>
          <w:sz w:val="18"/>
          <w:szCs w:val="18"/>
        </w:rPr>
        <w:t>230, 239—265, 291, 298, 342—</w:t>
      </w:r>
      <w:r>
        <w:rPr>
          <w:spacing w:val="-1"/>
          <w:sz w:val="18"/>
          <w:szCs w:val="18"/>
        </w:rPr>
        <w:br/>
      </w:r>
      <w:r>
        <w:rPr>
          <w:sz w:val="18"/>
          <w:szCs w:val="18"/>
        </w:rPr>
        <w:t>343, 361, 387; 32, 48—51, 68,</w:t>
      </w:r>
      <w:r>
        <w:rPr>
          <w:sz w:val="18"/>
          <w:szCs w:val="18"/>
        </w:rPr>
        <w:br/>
        <w:t>225—228, 236—238, 330-331,</w:t>
      </w:r>
      <w:r>
        <w:rPr>
          <w:sz w:val="18"/>
          <w:szCs w:val="18"/>
        </w:rPr>
        <w:br/>
        <w:t>423; 34, 239-241, 340-341,</w:t>
      </w:r>
    </w:p>
    <w:p w:rsidR="00182580" w:rsidRDefault="00182580" w:rsidP="00182580">
      <w:pPr>
        <w:shd w:val="clear" w:color="auto" w:fill="FFFFFF"/>
        <w:spacing w:before="10" w:line="168" w:lineRule="exact"/>
        <w:ind w:left="365" w:right="19" w:hanging="240"/>
        <w:jc w:val="both"/>
      </w:pPr>
      <w:r>
        <w:rPr>
          <w:sz w:val="18"/>
          <w:szCs w:val="18"/>
        </w:rPr>
        <w:t xml:space="preserve">     342-346, 347-350; 49, 401, 403; 54, 23—24.</w:t>
      </w:r>
    </w:p>
    <w:p w:rsidR="00182580" w:rsidRDefault="00182580" w:rsidP="00182580">
      <w:pPr>
        <w:shd w:val="clear" w:color="auto" w:fill="FFFFFF"/>
        <w:tabs>
          <w:tab w:val="left" w:pos="355"/>
        </w:tabs>
        <w:spacing w:line="168" w:lineRule="exact"/>
        <w:ind w:left="355" w:right="10" w:hanging="254"/>
        <w:jc w:val="both"/>
      </w:pPr>
      <w:r>
        <w:rPr>
          <w:sz w:val="18"/>
          <w:szCs w:val="18"/>
        </w:rPr>
        <w:t>—</w:t>
      </w:r>
      <w:r>
        <w:rPr>
          <w:sz w:val="18"/>
          <w:szCs w:val="18"/>
        </w:rPr>
        <w:tab/>
        <w:t xml:space="preserve">в годы Советской власти </w:t>
      </w:r>
      <w:r>
        <w:rPr>
          <w:i/>
          <w:iCs/>
          <w:sz w:val="18"/>
          <w:szCs w:val="18"/>
        </w:rPr>
        <w:t>—</w:t>
      </w:r>
      <w:r>
        <w:rPr>
          <w:i/>
          <w:iCs/>
          <w:sz w:val="18"/>
          <w:szCs w:val="18"/>
        </w:rPr>
        <w:br/>
      </w:r>
      <w:r>
        <w:rPr>
          <w:sz w:val="18"/>
          <w:szCs w:val="18"/>
        </w:rPr>
        <w:t>35, 48, 345, 366; 39, 195; 42,</w:t>
      </w:r>
      <w:r>
        <w:rPr>
          <w:sz w:val="18"/>
          <w:szCs w:val="18"/>
        </w:rPr>
        <w:br/>
        <w:t>240, 264, 265, 267, 268, 304;</w:t>
      </w:r>
      <w:r>
        <w:rPr>
          <w:sz w:val="18"/>
          <w:szCs w:val="18"/>
        </w:rPr>
        <w:br/>
        <w:t>50, 2, 9, 17, 106, 124—125,</w:t>
      </w:r>
      <w:r>
        <w:rPr>
          <w:sz w:val="18"/>
          <w:szCs w:val="18"/>
        </w:rPr>
        <w:br/>
        <w:t>128-129, 338; 51, 297; 53,</w:t>
      </w:r>
      <w:r>
        <w:rPr>
          <w:sz w:val="18"/>
          <w:szCs w:val="18"/>
        </w:rPr>
        <w:br/>
        <w:t>206—207,  223—224.</w:t>
      </w:r>
    </w:p>
    <w:p w:rsidR="00182580" w:rsidRDefault="00182580" w:rsidP="00182580">
      <w:pPr>
        <w:shd w:val="clear" w:color="auto" w:fill="FFFFFF"/>
        <w:spacing w:before="5" w:line="168" w:lineRule="exact"/>
        <w:ind w:left="350" w:right="14" w:firstLine="370"/>
        <w:jc w:val="both"/>
      </w:pPr>
      <w:r>
        <w:rPr>
          <w:i/>
          <w:iCs/>
          <w:sz w:val="18"/>
          <w:szCs w:val="18"/>
        </w:rPr>
        <w:t xml:space="preserve">См. также </w:t>
      </w:r>
      <w:r>
        <w:rPr>
          <w:sz w:val="18"/>
          <w:szCs w:val="18"/>
        </w:rPr>
        <w:t>«Союз борь</w:t>
      </w:r>
      <w:r>
        <w:rPr>
          <w:sz w:val="18"/>
          <w:szCs w:val="18"/>
        </w:rPr>
        <w:softHyphen/>
        <w:t>бы за освобождение рабочего класса»  (петербургский).</w:t>
      </w:r>
    </w:p>
    <w:p w:rsidR="00182580" w:rsidRDefault="00182580" w:rsidP="00182580">
      <w:pPr>
        <w:shd w:val="clear" w:color="auto" w:fill="FFFFFF"/>
        <w:spacing w:line="168" w:lineRule="exact"/>
        <w:ind w:left="350" w:right="14" w:hanging="350"/>
        <w:jc w:val="both"/>
      </w:pPr>
      <w:r>
        <w:rPr>
          <w:b/>
          <w:bCs/>
          <w:sz w:val="18"/>
          <w:szCs w:val="18"/>
        </w:rPr>
        <w:t>Петербургский Совет рабочих де</w:t>
      </w:r>
      <w:r>
        <w:rPr>
          <w:b/>
          <w:bCs/>
          <w:sz w:val="18"/>
          <w:szCs w:val="18"/>
        </w:rPr>
        <w:softHyphen/>
        <w:t>путатов в 1905 г.</w:t>
      </w:r>
      <w:r>
        <w:rPr>
          <w:sz w:val="18"/>
          <w:szCs w:val="18"/>
        </w:rPr>
        <w:t xml:space="preserve"> — 12, 61— </w:t>
      </w:r>
      <w:r>
        <w:rPr>
          <w:spacing w:val="-1"/>
          <w:sz w:val="18"/>
          <w:szCs w:val="18"/>
        </w:rPr>
        <w:t xml:space="preserve">62, 106—107, 108—110, 129— 131, 160, 168—169, 229, 317— </w:t>
      </w:r>
      <w:r>
        <w:rPr>
          <w:sz w:val="18"/>
          <w:szCs w:val="18"/>
        </w:rPr>
        <w:t>318; 17, 375—376; 41, 379— 380.</w:t>
      </w:r>
    </w:p>
    <w:p w:rsidR="00182580" w:rsidRDefault="00182580" w:rsidP="00182580">
      <w:pPr>
        <w:shd w:val="clear" w:color="auto" w:fill="FFFFFF"/>
        <w:spacing w:line="168" w:lineRule="exact"/>
        <w:ind w:left="350" w:right="24" w:hanging="312"/>
        <w:jc w:val="both"/>
      </w:pPr>
      <w:r>
        <w:rPr>
          <w:b/>
          <w:bCs/>
          <w:sz w:val="18"/>
          <w:szCs w:val="18"/>
        </w:rPr>
        <w:t>«Петиционная кампания» ликви</w:t>
      </w:r>
      <w:r>
        <w:rPr>
          <w:b/>
          <w:bCs/>
          <w:sz w:val="18"/>
          <w:szCs w:val="18"/>
        </w:rPr>
        <w:softHyphen/>
        <w:t>даторов (1910—1911)</w:t>
      </w:r>
      <w:r>
        <w:rPr>
          <w:sz w:val="18"/>
          <w:szCs w:val="18"/>
        </w:rPr>
        <w:t xml:space="preserve"> — 21, 29-31, 149-150; 22, 10, 300; 23, 354.</w:t>
      </w:r>
    </w:p>
    <w:p w:rsidR="00182580" w:rsidRDefault="00182580" w:rsidP="00182580">
      <w:pPr>
        <w:shd w:val="clear" w:color="auto" w:fill="FFFFFF"/>
        <w:spacing w:line="168" w:lineRule="exact"/>
      </w:pPr>
      <w:r>
        <w:rPr>
          <w:b/>
          <w:bCs/>
          <w:sz w:val="18"/>
          <w:szCs w:val="18"/>
        </w:rPr>
        <w:t>Петрашевцы</w:t>
      </w:r>
      <w:r>
        <w:rPr>
          <w:sz w:val="18"/>
          <w:szCs w:val="18"/>
        </w:rPr>
        <w:t xml:space="preserve"> — 7, 438.</w:t>
      </w:r>
    </w:p>
    <w:p w:rsidR="00182580" w:rsidRDefault="00182580" w:rsidP="00182580">
      <w:pPr>
        <w:shd w:val="clear" w:color="auto" w:fill="FFFFFF"/>
        <w:spacing w:line="168" w:lineRule="exact"/>
        <w:ind w:left="284" w:hanging="284"/>
        <w:rPr>
          <w:b/>
          <w:bCs/>
          <w:sz w:val="18"/>
          <w:szCs w:val="18"/>
        </w:rPr>
      </w:pPr>
      <w:r>
        <w:rPr>
          <w:b/>
          <w:bCs/>
          <w:sz w:val="18"/>
          <w:szCs w:val="18"/>
        </w:rPr>
        <w:t>Петроградский   Совет   рабочих   и</w:t>
      </w:r>
      <w:r>
        <w:t xml:space="preserve"> </w:t>
      </w:r>
      <w:r>
        <w:rPr>
          <w:b/>
          <w:bCs/>
          <w:sz w:val="18"/>
          <w:szCs w:val="18"/>
        </w:rPr>
        <w:t xml:space="preserve">солдатских депутатов </w:t>
      </w:r>
    </w:p>
    <w:p w:rsidR="00182580" w:rsidRDefault="00182580" w:rsidP="00182580">
      <w:pPr>
        <w:shd w:val="clear" w:color="auto" w:fill="FFFFFF"/>
        <w:spacing w:line="168" w:lineRule="exact"/>
        <w:ind w:left="284" w:hanging="284"/>
      </w:pPr>
      <w:r>
        <w:rPr>
          <w:sz w:val="18"/>
          <w:szCs w:val="18"/>
        </w:rPr>
        <w:t>— в период от февраля до сен</w:t>
      </w:r>
      <w:r>
        <w:rPr>
          <w:sz w:val="18"/>
          <w:szCs w:val="18"/>
        </w:rPr>
        <w:softHyphen/>
        <w:t xml:space="preserve">тября 1917 г. - 31, 13-14, 18-19, 27, 28-30, 31-32, 38—39, 52—53, 64-65, 69— 70, 74, 121, 124, 125—126, </w:t>
      </w:r>
      <w:r>
        <w:rPr>
          <w:spacing w:val="-1"/>
          <w:sz w:val="18"/>
          <w:szCs w:val="18"/>
        </w:rPr>
        <w:t xml:space="preserve">127, 147, 154—156, 161, 179, </w:t>
      </w:r>
      <w:r>
        <w:rPr>
          <w:sz w:val="18"/>
          <w:szCs w:val="18"/>
        </w:rPr>
        <w:t>185—186, 221, 225, 227—230, 235, 240-241, 242, 250, 251 — 252, 253, 265, 290, 291, 294—</w:t>
      </w:r>
    </w:p>
    <w:p w:rsidR="00182580" w:rsidRDefault="00182580" w:rsidP="00182580">
      <w:pPr>
        <w:shd w:val="clear" w:color="auto" w:fill="FFFFFF"/>
        <w:spacing w:before="10" w:line="168" w:lineRule="exact"/>
        <w:ind w:left="370"/>
        <w:jc w:val="both"/>
      </w:pPr>
      <w:r>
        <w:br w:type="column"/>
      </w:r>
      <w:r>
        <w:rPr>
          <w:sz w:val="18"/>
          <w:szCs w:val="18"/>
        </w:rPr>
        <w:lastRenderedPageBreak/>
        <w:t xml:space="preserve">295, 297, 299, 305, 311, 320, </w:t>
      </w:r>
      <w:r>
        <w:rPr>
          <w:spacing w:val="-1"/>
          <w:sz w:val="18"/>
          <w:szCs w:val="18"/>
        </w:rPr>
        <w:t xml:space="preserve">324, 326, 335, 380—381, 382— </w:t>
      </w:r>
      <w:r>
        <w:rPr>
          <w:sz w:val="18"/>
          <w:szCs w:val="18"/>
        </w:rPr>
        <w:t>386, 390, 408, 454—455, 466; 32, 1—2, 11—13, 14—17, 37—</w:t>
      </w:r>
    </w:p>
    <w:p w:rsidR="00182580" w:rsidRDefault="00182580" w:rsidP="00182580">
      <w:pPr>
        <w:shd w:val="clear" w:color="auto" w:fill="FFFFFF"/>
        <w:tabs>
          <w:tab w:val="left" w:pos="686"/>
        </w:tabs>
        <w:spacing w:line="168" w:lineRule="exact"/>
        <w:ind w:left="355"/>
        <w:jc w:val="both"/>
      </w:pPr>
      <w:r>
        <w:rPr>
          <w:spacing w:val="-3"/>
          <w:sz w:val="18"/>
          <w:szCs w:val="18"/>
        </w:rPr>
        <w:t>39,</w:t>
      </w:r>
      <w:r>
        <w:rPr>
          <w:sz w:val="18"/>
          <w:szCs w:val="18"/>
        </w:rPr>
        <w:tab/>
        <w:t>63, 66, 74, 94, 105, 114—</w:t>
      </w:r>
      <w:r>
        <w:rPr>
          <w:sz w:val="18"/>
          <w:szCs w:val="18"/>
        </w:rPr>
        <w:br/>
      </w:r>
      <w:r>
        <w:rPr>
          <w:spacing w:val="-1"/>
          <w:sz w:val="18"/>
          <w:szCs w:val="18"/>
        </w:rPr>
        <w:t>115, 117, 127—128, 198—199,</w:t>
      </w:r>
      <w:r>
        <w:rPr>
          <w:spacing w:val="-1"/>
          <w:sz w:val="18"/>
          <w:szCs w:val="18"/>
        </w:rPr>
        <w:br/>
        <w:t>243, 248—249, 254, 277—278,</w:t>
      </w:r>
      <w:r>
        <w:rPr>
          <w:spacing w:val="-1"/>
          <w:sz w:val="18"/>
          <w:szCs w:val="18"/>
        </w:rPr>
        <w:br/>
      </w:r>
      <w:r>
        <w:rPr>
          <w:spacing w:val="-2"/>
          <w:sz w:val="18"/>
          <w:szCs w:val="18"/>
        </w:rPr>
        <w:t>283—284, 391—392, 395—396,</w:t>
      </w:r>
      <w:r>
        <w:rPr>
          <w:spacing w:val="-2"/>
          <w:sz w:val="18"/>
          <w:szCs w:val="18"/>
        </w:rPr>
        <w:br/>
        <w:t>404—405; 34, 61—62, 68, 94—</w:t>
      </w:r>
      <w:r>
        <w:rPr>
          <w:spacing w:val="-2"/>
          <w:sz w:val="18"/>
          <w:szCs w:val="18"/>
        </w:rPr>
        <w:br/>
      </w:r>
      <w:r>
        <w:rPr>
          <w:sz w:val="18"/>
          <w:szCs w:val="18"/>
        </w:rPr>
        <w:t>96,126-127,143,203—204,399;</w:t>
      </w:r>
      <w:r>
        <w:rPr>
          <w:sz w:val="18"/>
          <w:szCs w:val="18"/>
        </w:rPr>
        <w:br/>
        <w:t>38, 1; 49, 419—420, 436.</w:t>
      </w:r>
    </w:p>
    <w:p w:rsidR="00182580" w:rsidRDefault="00182580" w:rsidP="00182580">
      <w:pPr>
        <w:numPr>
          <w:ilvl w:val="0"/>
          <w:numId w:val="1"/>
        </w:numPr>
        <w:shd w:val="clear" w:color="auto" w:fill="FFFFFF"/>
        <w:tabs>
          <w:tab w:val="left" w:pos="350"/>
        </w:tabs>
        <w:spacing w:line="168" w:lineRule="exact"/>
        <w:ind w:left="350" w:right="10" w:hanging="259"/>
        <w:jc w:val="both"/>
        <w:rPr>
          <w:sz w:val="18"/>
          <w:szCs w:val="18"/>
        </w:rPr>
      </w:pPr>
      <w:r>
        <w:rPr>
          <w:sz w:val="18"/>
          <w:szCs w:val="18"/>
        </w:rPr>
        <w:t>его большевизация — 34,199, 239, 243, 336-337, 340-341, 343-344, 387, 399, 402; 37, 313.</w:t>
      </w:r>
    </w:p>
    <w:p w:rsidR="00182580" w:rsidRDefault="00182580" w:rsidP="00182580">
      <w:pPr>
        <w:numPr>
          <w:ilvl w:val="0"/>
          <w:numId w:val="1"/>
        </w:numPr>
        <w:shd w:val="clear" w:color="auto" w:fill="FFFFFF"/>
        <w:tabs>
          <w:tab w:val="left" w:pos="350"/>
        </w:tabs>
        <w:spacing w:before="5" w:line="168" w:lineRule="exact"/>
        <w:ind w:left="350" w:right="14" w:hanging="259"/>
        <w:jc w:val="both"/>
        <w:rPr>
          <w:sz w:val="18"/>
          <w:szCs w:val="18"/>
        </w:rPr>
      </w:pPr>
      <w:r>
        <w:rPr>
          <w:sz w:val="18"/>
          <w:szCs w:val="18"/>
        </w:rPr>
        <w:t xml:space="preserve">в сентябре — октябре 1917 г. </w:t>
      </w:r>
      <w:r>
        <w:rPr>
          <w:spacing w:val="-1"/>
          <w:sz w:val="18"/>
          <w:szCs w:val="18"/>
        </w:rPr>
        <w:t xml:space="preserve">— 34, 239, 243, 264, 266—267, 336—337, 340—341, 343—344, </w:t>
      </w:r>
      <w:r>
        <w:rPr>
          <w:sz w:val="18"/>
          <w:szCs w:val="18"/>
        </w:rPr>
        <w:t>348, 349, 387, 402; 35, 1; 37, 313.</w:t>
      </w:r>
    </w:p>
    <w:p w:rsidR="00182580" w:rsidRDefault="00182580" w:rsidP="00182580">
      <w:pPr>
        <w:numPr>
          <w:ilvl w:val="0"/>
          <w:numId w:val="1"/>
        </w:numPr>
        <w:shd w:val="clear" w:color="auto" w:fill="FFFFFF"/>
        <w:tabs>
          <w:tab w:val="left" w:pos="350"/>
        </w:tabs>
        <w:spacing w:line="168" w:lineRule="exact"/>
        <w:ind w:left="350" w:right="10" w:hanging="259"/>
        <w:jc w:val="both"/>
        <w:rPr>
          <w:sz w:val="18"/>
          <w:szCs w:val="18"/>
        </w:rPr>
      </w:pPr>
      <w:r>
        <w:rPr>
          <w:sz w:val="18"/>
          <w:szCs w:val="18"/>
        </w:rPr>
        <w:t>после Октябрьской социали</w:t>
      </w:r>
      <w:r>
        <w:rPr>
          <w:sz w:val="18"/>
          <w:szCs w:val="18"/>
        </w:rPr>
        <w:softHyphen/>
        <w:t>стической революции — 35, 2-5, 311-313, 321, 419; 36, 467—468; 38, 1-21; 45, 277; 50, 124-125.</w:t>
      </w:r>
    </w:p>
    <w:p w:rsidR="00182580" w:rsidRDefault="00182580" w:rsidP="00182580">
      <w:pPr>
        <w:shd w:val="clear" w:color="auto" w:fill="FFFFFF"/>
        <w:spacing w:before="5" w:line="168" w:lineRule="exact"/>
        <w:ind w:left="360" w:right="10" w:hanging="350"/>
        <w:jc w:val="both"/>
      </w:pPr>
      <w:r>
        <w:rPr>
          <w:b/>
          <w:bCs/>
          <w:sz w:val="18"/>
          <w:szCs w:val="18"/>
        </w:rPr>
        <w:t>Печать контрреволюционная</w:t>
      </w:r>
      <w:r>
        <w:rPr>
          <w:sz w:val="18"/>
          <w:szCs w:val="18"/>
        </w:rPr>
        <w:t xml:space="preserve"> — 36, 100, 118-119, 507; 37,56, </w:t>
      </w:r>
      <w:r>
        <w:rPr>
          <w:spacing w:val="-2"/>
          <w:sz w:val="18"/>
          <w:szCs w:val="18"/>
        </w:rPr>
        <w:t>329,  483—484;   39,   139,   200;</w:t>
      </w:r>
    </w:p>
    <w:p w:rsidR="00182580" w:rsidRDefault="00182580" w:rsidP="00182580">
      <w:pPr>
        <w:shd w:val="clear" w:color="auto" w:fill="FFFFFF"/>
        <w:tabs>
          <w:tab w:val="left" w:pos="686"/>
        </w:tabs>
        <w:spacing w:line="168" w:lineRule="exact"/>
        <w:ind w:left="355" w:right="19"/>
        <w:jc w:val="both"/>
      </w:pPr>
      <w:r>
        <w:rPr>
          <w:sz w:val="18"/>
          <w:szCs w:val="18"/>
        </w:rPr>
        <w:t>40,</w:t>
      </w:r>
      <w:r>
        <w:rPr>
          <w:sz w:val="18"/>
          <w:szCs w:val="18"/>
        </w:rPr>
        <w:tab/>
        <w:t>17, 69, 183, 207—208; 42,</w:t>
      </w:r>
      <w:r>
        <w:rPr>
          <w:sz w:val="18"/>
          <w:szCs w:val="18"/>
        </w:rPr>
        <w:br/>
        <w:t>313, 355, 365-366; 43, 139—</w:t>
      </w:r>
      <w:r>
        <w:rPr>
          <w:sz w:val="18"/>
          <w:szCs w:val="18"/>
        </w:rPr>
        <w:br/>
        <w:t>140, 238, 301, 304, 328; 44,</w:t>
      </w:r>
      <w:r>
        <w:rPr>
          <w:sz w:val="18"/>
          <w:szCs w:val="18"/>
        </w:rPr>
        <w:br/>
        <w:t>5, 11, 39, 146, 161—162, 249—</w:t>
      </w:r>
      <w:r>
        <w:rPr>
          <w:sz w:val="18"/>
          <w:szCs w:val="18"/>
        </w:rPr>
        <w:br/>
        <w:t>250; 45, 7—8, 9, 74—75, 111;</w:t>
      </w:r>
      <w:r>
        <w:rPr>
          <w:sz w:val="18"/>
          <w:szCs w:val="18"/>
        </w:rPr>
        <w:br/>
        <w:t>52, 183.</w:t>
      </w:r>
    </w:p>
    <w:p w:rsidR="00182580" w:rsidRDefault="00182580" w:rsidP="00182580">
      <w:pPr>
        <w:shd w:val="clear" w:color="auto" w:fill="FFFFFF"/>
        <w:spacing w:line="168" w:lineRule="exact"/>
      </w:pPr>
      <w:r>
        <w:rPr>
          <w:b/>
          <w:bCs/>
          <w:sz w:val="18"/>
          <w:szCs w:val="18"/>
        </w:rPr>
        <w:t>Печать в России</w:t>
      </w:r>
    </w:p>
    <w:p w:rsidR="00182580" w:rsidRDefault="00182580" w:rsidP="00182580">
      <w:pPr>
        <w:shd w:val="clear" w:color="auto" w:fill="FFFFFF"/>
        <w:tabs>
          <w:tab w:val="left" w:pos="350"/>
        </w:tabs>
        <w:spacing w:line="168" w:lineRule="exact"/>
        <w:ind w:left="350" w:right="19" w:hanging="259"/>
        <w:jc w:val="both"/>
      </w:pPr>
      <w:r>
        <w:rPr>
          <w:sz w:val="18"/>
          <w:szCs w:val="18"/>
        </w:rPr>
        <w:t>—</w:t>
      </w:r>
      <w:r>
        <w:rPr>
          <w:sz w:val="18"/>
          <w:szCs w:val="18"/>
        </w:rPr>
        <w:tab/>
        <w:t>ее положение в условиях ца</w:t>
      </w:r>
      <w:r>
        <w:rPr>
          <w:sz w:val="18"/>
          <w:szCs w:val="18"/>
        </w:rPr>
        <w:softHyphen/>
        <w:t>ризма — 1, 200; 2, 111; 4,</w:t>
      </w:r>
      <w:r>
        <w:rPr>
          <w:sz w:val="18"/>
          <w:szCs w:val="18"/>
        </w:rPr>
        <w:br/>
        <w:t>281, 381; 5, 29, 38, 40—42,</w:t>
      </w:r>
      <w:r>
        <w:rPr>
          <w:sz w:val="18"/>
          <w:szCs w:val="18"/>
        </w:rPr>
        <w:br/>
      </w:r>
      <w:r>
        <w:rPr>
          <w:spacing w:val="-1"/>
          <w:sz w:val="18"/>
          <w:szCs w:val="18"/>
        </w:rPr>
        <w:t>61, 73, 77, 92, 143 — 144, 292,</w:t>
      </w:r>
      <w:r>
        <w:rPr>
          <w:spacing w:val="-1"/>
          <w:sz w:val="18"/>
          <w:szCs w:val="18"/>
        </w:rPr>
        <w:br/>
      </w:r>
      <w:r>
        <w:rPr>
          <w:sz w:val="18"/>
          <w:szCs w:val="18"/>
        </w:rPr>
        <w:t>298, 302—303, 307, 356; 6,</w:t>
      </w:r>
      <w:r>
        <w:rPr>
          <w:sz w:val="18"/>
          <w:szCs w:val="18"/>
        </w:rPr>
        <w:br/>
        <w:t>15, 89, 94—95, 170; 7, 168—</w:t>
      </w:r>
      <w:r>
        <w:rPr>
          <w:sz w:val="18"/>
          <w:szCs w:val="18"/>
        </w:rPr>
        <w:br/>
        <w:t>169, 187; 9, 97, 129, 239; 10,</w:t>
      </w:r>
      <w:r>
        <w:rPr>
          <w:sz w:val="18"/>
          <w:szCs w:val="18"/>
        </w:rPr>
        <w:br/>
        <w:t>223; 12, 99—100, 145, 173;</w:t>
      </w:r>
      <w:r>
        <w:rPr>
          <w:sz w:val="18"/>
          <w:szCs w:val="18"/>
        </w:rPr>
        <w:br/>
        <w:t>13, 209, 386; 14, 39, 195, 228;</w:t>
      </w:r>
      <w:r>
        <w:rPr>
          <w:sz w:val="18"/>
          <w:szCs w:val="18"/>
        </w:rPr>
        <w:br/>
      </w:r>
      <w:r>
        <w:rPr>
          <w:spacing w:val="-1"/>
          <w:sz w:val="18"/>
          <w:szCs w:val="18"/>
        </w:rPr>
        <w:t>15, 28, 37, 278—279; 16, 161 —</w:t>
      </w:r>
      <w:r>
        <w:rPr>
          <w:spacing w:val="-1"/>
          <w:sz w:val="18"/>
          <w:szCs w:val="18"/>
        </w:rPr>
        <w:br/>
      </w:r>
      <w:r>
        <w:rPr>
          <w:sz w:val="18"/>
          <w:szCs w:val="18"/>
        </w:rPr>
        <w:t>162, 455—456; 21, 457—458;</w:t>
      </w:r>
      <w:r>
        <w:rPr>
          <w:sz w:val="18"/>
          <w:szCs w:val="18"/>
        </w:rPr>
        <w:br/>
        <w:t>22, 64, 82; 23, 267, 271; 25,</w:t>
      </w:r>
      <w:r>
        <w:rPr>
          <w:sz w:val="18"/>
          <w:szCs w:val="18"/>
        </w:rPr>
        <w:br/>
        <w:t>152—153; 26, 121; 27, 301, 303.</w:t>
      </w:r>
    </w:p>
    <w:p w:rsidR="00182580" w:rsidRDefault="00182580" w:rsidP="00182580">
      <w:pPr>
        <w:shd w:val="clear" w:color="auto" w:fill="FFFFFF"/>
        <w:spacing w:line="168" w:lineRule="exact"/>
        <w:ind w:left="341" w:right="29" w:hanging="264"/>
        <w:jc w:val="both"/>
      </w:pPr>
      <w:r>
        <w:rPr>
          <w:sz w:val="18"/>
          <w:szCs w:val="18"/>
        </w:rPr>
        <w:t>— буржуазно-помещичья — 1, 294; 2, 101, 287; 4, 257-258, 378, 382—383, 396, 406—407, 408, 421; 5, 25, 29, 73-80, 85, 91,284, 292, 302-303,307,</w:t>
      </w:r>
    </w:p>
    <w:p w:rsidR="00182580" w:rsidRDefault="00182580" w:rsidP="00182580">
      <w:pPr>
        <w:shd w:val="clear" w:color="auto" w:fill="FFFFFF"/>
        <w:spacing w:line="168" w:lineRule="exact"/>
        <w:ind w:left="341" w:right="29" w:hanging="264"/>
        <w:jc w:val="both"/>
        <w:sectPr w:rsidR="00182580">
          <w:type w:val="continuous"/>
          <w:pgSz w:w="8504" w:h="11339"/>
          <w:pgMar w:top="936" w:right="1236" w:bottom="360" w:left="1417" w:header="720" w:footer="720" w:gutter="0"/>
          <w:cols w:num="2" w:space="720" w:equalWidth="0">
            <w:col w:w="2788" w:space="264"/>
            <w:col w:w="2798"/>
          </w:cols>
          <w:noEndnote/>
        </w:sectPr>
      </w:pPr>
    </w:p>
    <w:p w:rsidR="00182580" w:rsidRDefault="00182580" w:rsidP="00182580">
      <w:pPr>
        <w:shd w:val="clear" w:color="auto" w:fill="FFFFFF"/>
      </w:pPr>
      <w:r>
        <w:rPr>
          <w:rFonts w:ascii="Arial" w:hAnsi="Arial" w:cs="Arial"/>
          <w:sz w:val="18"/>
          <w:szCs w:val="18"/>
        </w:rPr>
        <w:lastRenderedPageBreak/>
        <w:t>468</w:t>
      </w:r>
    </w:p>
    <w:p w:rsidR="00182580" w:rsidRDefault="00182580" w:rsidP="00182580">
      <w:pPr>
        <w:shd w:val="clear" w:color="auto" w:fill="FFFFFF"/>
        <w:spacing w:before="58"/>
      </w:pPr>
      <w:r>
        <w:br w:type="column"/>
      </w:r>
      <w:r>
        <w:rPr>
          <w:b/>
          <w:bCs/>
          <w:sz w:val="12"/>
          <w:szCs w:val="12"/>
        </w:rPr>
        <w:lastRenderedPageBreak/>
        <w:t>ПЕЧАТЬ</w:t>
      </w:r>
    </w:p>
    <w:p w:rsidR="00182580" w:rsidRDefault="00182580" w:rsidP="00182580">
      <w:pPr>
        <w:shd w:val="clear" w:color="auto" w:fill="FFFFFF"/>
        <w:spacing w:before="58"/>
        <w:sectPr w:rsidR="00182580">
          <w:pgSz w:w="8504" w:h="11339"/>
          <w:pgMar w:top="924" w:right="3974" w:bottom="360" w:left="1099" w:header="720" w:footer="720" w:gutter="0"/>
          <w:cols w:num="2" w:space="720" w:equalWidth="0">
            <w:col w:w="720" w:space="199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8"/>
        <w:sectPr w:rsidR="00182580">
          <w:type w:val="continuous"/>
          <w:pgSz w:w="8504" w:h="11339"/>
          <w:pgMar w:top="924" w:right="1559" w:bottom="360" w:left="1113" w:header="720" w:footer="720" w:gutter="0"/>
          <w:cols w:space="60"/>
          <w:noEndnote/>
        </w:sectPr>
      </w:pPr>
    </w:p>
    <w:p w:rsidR="00182580" w:rsidRDefault="00182580" w:rsidP="00182580">
      <w:pPr>
        <w:shd w:val="clear" w:color="auto" w:fill="FFFFFF"/>
        <w:spacing w:line="168" w:lineRule="exact"/>
        <w:ind w:left="331" w:hanging="331"/>
        <w:jc w:val="both"/>
      </w:pPr>
      <w:r>
        <w:rPr>
          <w:b/>
          <w:bCs/>
          <w:sz w:val="18"/>
          <w:szCs w:val="18"/>
        </w:rPr>
        <w:lastRenderedPageBreak/>
        <w:t>Печать в России</w:t>
      </w:r>
      <w:r>
        <w:rPr>
          <w:sz w:val="18"/>
          <w:szCs w:val="18"/>
        </w:rPr>
        <w:t xml:space="preserve"> </w:t>
      </w:r>
      <w:r>
        <w:rPr>
          <w:i/>
          <w:iCs/>
          <w:sz w:val="18"/>
          <w:szCs w:val="18"/>
        </w:rPr>
        <w:t xml:space="preserve">(продолжение) </w:t>
      </w:r>
      <w:r>
        <w:rPr>
          <w:sz w:val="18"/>
          <w:szCs w:val="18"/>
        </w:rPr>
        <w:t xml:space="preserve">311—312, 325, 331, 333, 336— 337, 340, 356; 6, 89, 258, 264, 266, 280, 281; 9, 95; 10, 46, 195,253,273; 11,39,110-111, 150, 225—226, 294—298; 12, 99, 100, 121-122, 131, 152, 165, 173, 285, 297—298, 309, 314-315, 327—329, 345-346, 347—348; 13, 35, 40, 67—68, 79, 103, 148, 149, 160, 161 — 162, 164, 183, 188, 189-190, 255, 384, 386; 14, 13, 60—62, 79-80, 112, 122, 251, 264— 265, 274, 294, 295, 297, 320, 331, 332, 337—339, 346, 354— 355, 356, 358; 15, 15, 21, 151, 195, 244, 259—260, 306, 360, 387; 16, 25, 37-45, 90, 118— 119, 138, 159, 244, 414, 418, 450, 455-456, 466-468; 17, 9, 11—13, 209, 214—215, 219, 230, 272, 407, 433, 436; 19, 70-72, 73, 90-91, 153, 167— 175, 251, 365; 20, 22—23, 76, 89, 147—156, 208, 223—224, 246; 21, 216, 255, 261, 293, 349-350, 370-371, 410—411; 22, 43-44, 64, 94-96, 99, </w:t>
      </w:r>
      <w:r>
        <w:rPr>
          <w:spacing w:val="-1"/>
          <w:sz w:val="18"/>
          <w:szCs w:val="18"/>
        </w:rPr>
        <w:t xml:space="preserve">163—164, 260, 297, 312—313, </w:t>
      </w:r>
      <w:r>
        <w:rPr>
          <w:sz w:val="18"/>
          <w:szCs w:val="18"/>
        </w:rPr>
        <w:t>327—328, 329; 23, 57, 60, 100, 102, 104—105, 112, 141—142, 160, 163-164, 193-194, 335— 336, 374; 24, 12, 99, 104, 214, 215; 25, 5-8, 85-86, 171, 172, 385—386; 26, 18—19, 21, 36, 114, 171; 27, 1, 85; 31, 125-126, 207, 208, 214, 215,</w:t>
      </w:r>
    </w:p>
    <w:p w:rsidR="00182580" w:rsidRDefault="00182580" w:rsidP="00182580">
      <w:pPr>
        <w:shd w:val="clear" w:color="auto" w:fill="FFFFFF"/>
        <w:tabs>
          <w:tab w:val="left" w:pos="706"/>
        </w:tabs>
        <w:spacing w:before="5" w:line="168" w:lineRule="exact"/>
        <w:ind w:left="326" w:right="19"/>
        <w:jc w:val="both"/>
      </w:pPr>
      <w:r>
        <w:rPr>
          <w:spacing w:val="-3"/>
          <w:sz w:val="18"/>
          <w:szCs w:val="18"/>
        </w:rPr>
        <w:t>217,</w:t>
      </w:r>
      <w:r>
        <w:rPr>
          <w:sz w:val="18"/>
          <w:szCs w:val="18"/>
        </w:rPr>
        <w:tab/>
      </w:r>
      <w:r>
        <w:rPr>
          <w:spacing w:val="-2"/>
          <w:sz w:val="18"/>
          <w:szCs w:val="18"/>
        </w:rPr>
        <w:t>219—220, 224—226, 227</w:t>
      </w:r>
      <w:r>
        <w:rPr>
          <w:sz w:val="18"/>
          <w:szCs w:val="18"/>
        </w:rPr>
        <w:t>—</w:t>
      </w:r>
      <w:r>
        <w:rPr>
          <w:sz w:val="18"/>
          <w:szCs w:val="18"/>
        </w:rPr>
        <w:br/>
        <w:t>230, 274, 278, 301, 309, 332,.</w:t>
      </w:r>
      <w:r>
        <w:rPr>
          <w:sz w:val="18"/>
          <w:szCs w:val="18"/>
        </w:rPr>
        <w:br/>
        <w:t>395, 460, 473-474; 32, 8, 18,</w:t>
      </w:r>
      <w:r>
        <w:rPr>
          <w:sz w:val="18"/>
          <w:szCs w:val="18"/>
        </w:rPr>
        <w:br/>
        <w:t>36, 55-57, 74, 91, 96, 120—</w:t>
      </w:r>
      <w:r>
        <w:rPr>
          <w:sz w:val="18"/>
          <w:szCs w:val="18"/>
        </w:rPr>
        <w:br/>
        <w:t>121, 125,  126,  169,  171,  176,</w:t>
      </w:r>
    </w:p>
    <w:p w:rsidR="00182580" w:rsidRDefault="00182580" w:rsidP="00182580">
      <w:pPr>
        <w:shd w:val="clear" w:color="auto" w:fill="FFFFFF"/>
        <w:tabs>
          <w:tab w:val="left" w:pos="749"/>
        </w:tabs>
        <w:spacing w:line="168" w:lineRule="exact"/>
        <w:ind w:left="322" w:right="24"/>
        <w:jc w:val="both"/>
      </w:pPr>
      <w:r>
        <w:rPr>
          <w:spacing w:val="-2"/>
          <w:sz w:val="18"/>
          <w:szCs w:val="18"/>
        </w:rPr>
        <w:t>218,</w:t>
      </w:r>
      <w:r>
        <w:rPr>
          <w:sz w:val="18"/>
          <w:szCs w:val="18"/>
        </w:rPr>
        <w:tab/>
        <w:t>234, 335, 342, 344-345,</w:t>
      </w:r>
      <w:r>
        <w:rPr>
          <w:sz w:val="18"/>
          <w:szCs w:val="18"/>
        </w:rPr>
        <w:br/>
        <w:t>349, 373—374, 381, 403, 404—</w:t>
      </w:r>
      <w:r>
        <w:rPr>
          <w:sz w:val="18"/>
          <w:szCs w:val="18"/>
        </w:rPr>
        <w:br/>
        <w:t>405, 413, 415, 416—417, 418,</w:t>
      </w:r>
      <w:r>
        <w:rPr>
          <w:sz w:val="18"/>
          <w:szCs w:val="18"/>
        </w:rPr>
        <w:br/>
        <w:t>422, 424-425, 427; 34, 1-2,</w:t>
      </w:r>
      <w:r>
        <w:rPr>
          <w:sz w:val="18"/>
          <w:szCs w:val="18"/>
        </w:rPr>
        <w:br/>
        <w:t>6, 15, 26—27, 46, 56, 59, 64,</w:t>
      </w:r>
      <w:r>
        <w:rPr>
          <w:sz w:val="18"/>
          <w:szCs w:val="18"/>
        </w:rPr>
        <w:br/>
      </w:r>
      <w:r>
        <w:rPr>
          <w:spacing w:val="-1"/>
          <w:sz w:val="18"/>
          <w:szCs w:val="18"/>
        </w:rPr>
        <w:t>83—84, 91—93, 117—118, 144,</w:t>
      </w:r>
      <w:r>
        <w:rPr>
          <w:spacing w:val="-1"/>
          <w:sz w:val="18"/>
          <w:szCs w:val="18"/>
        </w:rPr>
        <w:br/>
        <w:t>162, 174, 177—178, 185, 190,</w:t>
      </w:r>
      <w:r>
        <w:rPr>
          <w:spacing w:val="-1"/>
          <w:sz w:val="18"/>
          <w:szCs w:val="18"/>
        </w:rPr>
        <w:br/>
        <w:t>208—211, 214—215, 219, 222,</w:t>
      </w:r>
      <w:r>
        <w:rPr>
          <w:spacing w:val="-1"/>
          <w:sz w:val="18"/>
          <w:szCs w:val="18"/>
        </w:rPr>
        <w:br/>
        <w:t>236—237, 255—256, 278—279,</w:t>
      </w:r>
      <w:r>
        <w:rPr>
          <w:spacing w:val="-1"/>
          <w:sz w:val="18"/>
          <w:szCs w:val="18"/>
        </w:rPr>
        <w:br/>
      </w:r>
      <w:r>
        <w:rPr>
          <w:sz w:val="18"/>
          <w:szCs w:val="18"/>
        </w:rPr>
        <w:t>290-292, 294, 295, 400, 401,</w:t>
      </w:r>
    </w:p>
    <w:p w:rsidR="00182580" w:rsidRDefault="00182580" w:rsidP="00182580">
      <w:pPr>
        <w:shd w:val="clear" w:color="auto" w:fill="FFFFFF"/>
        <w:spacing w:before="5" w:line="168" w:lineRule="exact"/>
        <w:ind w:left="278"/>
      </w:pPr>
      <w:r>
        <w:br w:type="column"/>
      </w:r>
      <w:r>
        <w:rPr>
          <w:sz w:val="18"/>
          <w:szCs w:val="18"/>
        </w:rPr>
        <w:lastRenderedPageBreak/>
        <w:t>414; 35, 51-52, 53-55, 287,</w:t>
      </w:r>
    </w:p>
    <w:p w:rsidR="00182580" w:rsidRDefault="00182580" w:rsidP="00182580">
      <w:pPr>
        <w:shd w:val="clear" w:color="auto" w:fill="FFFFFF"/>
        <w:tabs>
          <w:tab w:val="left" w:pos="701"/>
        </w:tabs>
        <w:spacing w:line="168" w:lineRule="exact"/>
        <w:ind w:left="278"/>
        <w:jc w:val="both"/>
      </w:pPr>
      <w:r>
        <w:rPr>
          <w:spacing w:val="-3"/>
          <w:sz w:val="18"/>
          <w:szCs w:val="18"/>
        </w:rPr>
        <w:t>292,</w:t>
      </w:r>
      <w:r>
        <w:rPr>
          <w:sz w:val="18"/>
          <w:szCs w:val="18"/>
        </w:rPr>
        <w:tab/>
        <w:t>296, 367, 376; 36, 190—</w:t>
      </w:r>
      <w:r>
        <w:rPr>
          <w:sz w:val="18"/>
          <w:szCs w:val="18"/>
        </w:rPr>
        <w:br/>
        <w:t>191; 37, 89, 91; 38, 46; 41,</w:t>
      </w:r>
      <w:r>
        <w:rPr>
          <w:sz w:val="18"/>
          <w:szCs w:val="18"/>
        </w:rPr>
        <w:br/>
        <w:t>85-86, 376, 390; 48, 3—4; 49,</w:t>
      </w:r>
      <w:r>
        <w:rPr>
          <w:sz w:val="18"/>
          <w:szCs w:val="18"/>
        </w:rPr>
        <w:br/>
        <w:t>445-446.</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демократическая — 7, 310;</w:t>
      </w:r>
      <w:r>
        <w:rPr>
          <w:sz w:val="18"/>
          <w:szCs w:val="18"/>
        </w:rPr>
        <w:br/>
        <w:t>25, 93-94, 100; 46, 262—263.</w:t>
      </w:r>
    </w:p>
    <w:p w:rsidR="00182580" w:rsidRDefault="00182580" w:rsidP="00182580">
      <w:pPr>
        <w:shd w:val="clear" w:color="auto" w:fill="FFFFFF"/>
        <w:spacing w:line="168" w:lineRule="exact"/>
        <w:ind w:left="19"/>
      </w:pPr>
      <w:r>
        <w:rPr>
          <w:sz w:val="18"/>
          <w:szCs w:val="18"/>
        </w:rPr>
        <w:t>— мелкобуржуазных   партий —</w:t>
      </w:r>
    </w:p>
    <w:p w:rsidR="00182580" w:rsidRDefault="00182580" w:rsidP="00182580">
      <w:pPr>
        <w:shd w:val="clear" w:color="auto" w:fill="FFFFFF"/>
        <w:tabs>
          <w:tab w:val="left" w:pos="494"/>
        </w:tabs>
        <w:spacing w:line="168" w:lineRule="exact"/>
        <w:ind w:left="259" w:right="14"/>
        <w:jc w:val="both"/>
      </w:pPr>
      <w:r>
        <w:rPr>
          <w:sz w:val="18"/>
          <w:szCs w:val="18"/>
        </w:rPr>
        <w:t>5,</w:t>
      </w:r>
      <w:r>
        <w:rPr>
          <w:sz w:val="18"/>
          <w:szCs w:val="18"/>
        </w:rPr>
        <w:tab/>
        <w:t>358—359; 12, 285; 13, 311;</w:t>
      </w:r>
      <w:r>
        <w:rPr>
          <w:sz w:val="18"/>
          <w:szCs w:val="18"/>
        </w:rPr>
        <w:br/>
        <w:t>15, 151, 195; 16, 138, 159,</w:t>
      </w:r>
      <w:r>
        <w:rPr>
          <w:sz w:val="18"/>
          <w:szCs w:val="18"/>
        </w:rPr>
        <w:br/>
        <w:t>161-162, 245, 247; 17, 341,</w:t>
      </w:r>
      <w:r>
        <w:rPr>
          <w:sz w:val="18"/>
          <w:szCs w:val="18"/>
        </w:rPr>
        <w:br/>
        <w:t>348; 21, 349-350; 22, 7—8,</w:t>
      </w:r>
      <w:r>
        <w:rPr>
          <w:sz w:val="18"/>
          <w:szCs w:val="18"/>
        </w:rPr>
        <w:br/>
        <w:t>9, 10, 59-60, 260, 284—285;</w:t>
      </w:r>
      <w:r>
        <w:rPr>
          <w:sz w:val="18"/>
          <w:szCs w:val="18"/>
        </w:rPr>
        <w:br/>
        <w:t>23, 233; 24, 297—298; 25,</w:t>
      </w:r>
      <w:r>
        <w:rPr>
          <w:sz w:val="18"/>
          <w:szCs w:val="18"/>
        </w:rPr>
        <w:br/>
        <w:t>97—99, 119—120, 168, 169,</w:t>
      </w:r>
      <w:r>
        <w:rPr>
          <w:sz w:val="18"/>
          <w:szCs w:val="18"/>
        </w:rPr>
        <w:br/>
        <w:t>227-234, 251-254, 329, 331 —</w:t>
      </w:r>
      <w:r>
        <w:rPr>
          <w:sz w:val="18"/>
          <w:szCs w:val="18"/>
        </w:rPr>
        <w:br/>
      </w:r>
      <w:r>
        <w:rPr>
          <w:spacing w:val="-3"/>
          <w:sz w:val="18"/>
          <w:szCs w:val="18"/>
        </w:rPr>
        <w:t>334, 335—336, 367—368, 371 —</w:t>
      </w:r>
      <w:r>
        <w:rPr>
          <w:spacing w:val="-3"/>
          <w:sz w:val="18"/>
          <w:szCs w:val="18"/>
        </w:rPr>
        <w:br/>
      </w:r>
      <w:r>
        <w:rPr>
          <w:sz w:val="18"/>
          <w:szCs w:val="18"/>
        </w:rPr>
        <w:t>375, 380—381, 384—386, 388,</w:t>
      </w:r>
      <w:r>
        <w:rPr>
          <w:sz w:val="18"/>
          <w:szCs w:val="18"/>
        </w:rPr>
        <w:br/>
        <w:t>400, 418-426, 431—432; 26,</w:t>
      </w:r>
      <w:r>
        <w:rPr>
          <w:sz w:val="18"/>
          <w:szCs w:val="18"/>
        </w:rPr>
        <w:br/>
        <w:t>211, 330; 27, 85; 30, 168—169;</w:t>
      </w:r>
      <w:r>
        <w:rPr>
          <w:sz w:val="18"/>
          <w:szCs w:val="18"/>
        </w:rPr>
        <w:br/>
        <w:t>31, 161, 278-279, 304—305,</w:t>
      </w:r>
      <w:r>
        <w:rPr>
          <w:sz w:val="18"/>
          <w:szCs w:val="18"/>
        </w:rPr>
        <w:br/>
        <w:t>307—308; 32, 18, 74—75,</w:t>
      </w:r>
      <w:r>
        <w:rPr>
          <w:sz w:val="18"/>
          <w:szCs w:val="18"/>
        </w:rPr>
        <w:br/>
        <w:t>213-214, 292-293, 303, 306,</w:t>
      </w:r>
      <w:r>
        <w:rPr>
          <w:sz w:val="18"/>
          <w:szCs w:val="18"/>
        </w:rPr>
        <w:br/>
        <w:t>313, 347, 348, 368, 381, 382,</w:t>
      </w:r>
      <w:r>
        <w:rPr>
          <w:sz w:val="18"/>
          <w:szCs w:val="18"/>
        </w:rPr>
        <w:br/>
        <w:t>387; 34, 90—93, 127, 190,</w:t>
      </w:r>
      <w:r>
        <w:rPr>
          <w:sz w:val="18"/>
          <w:szCs w:val="18"/>
        </w:rPr>
        <w:br/>
        <w:t>208-209, 216, 250, 284, 290—</w:t>
      </w:r>
    </w:p>
    <w:p w:rsidR="00182580" w:rsidRDefault="00182580" w:rsidP="00182580">
      <w:pPr>
        <w:shd w:val="clear" w:color="auto" w:fill="FFFFFF"/>
        <w:tabs>
          <w:tab w:val="left" w:pos="653"/>
        </w:tabs>
        <w:spacing w:before="5" w:line="168" w:lineRule="exact"/>
        <w:ind w:left="264" w:right="19"/>
        <w:jc w:val="both"/>
      </w:pPr>
      <w:r>
        <w:rPr>
          <w:spacing w:val="-2"/>
          <w:sz w:val="18"/>
          <w:szCs w:val="18"/>
        </w:rPr>
        <w:t>293,</w:t>
      </w:r>
      <w:r>
        <w:rPr>
          <w:sz w:val="18"/>
          <w:szCs w:val="18"/>
        </w:rPr>
        <w:tab/>
        <w:t>296—297, 334, 400, 417—</w:t>
      </w:r>
      <w:r>
        <w:rPr>
          <w:sz w:val="18"/>
          <w:szCs w:val="18"/>
        </w:rPr>
        <w:br/>
        <w:t>418, 420; 35, 296; 46, 270,</w:t>
      </w:r>
      <w:r>
        <w:rPr>
          <w:sz w:val="18"/>
          <w:szCs w:val="18"/>
        </w:rPr>
        <w:br/>
        <w:t>273—274; 48, 3-5, 47-48, 84.</w:t>
      </w:r>
    </w:p>
    <w:p w:rsidR="00182580" w:rsidRDefault="00182580" w:rsidP="00182580">
      <w:pPr>
        <w:shd w:val="clear" w:color="auto" w:fill="FFFFFF"/>
        <w:spacing w:before="5" w:line="168" w:lineRule="exact"/>
        <w:ind w:left="284" w:firstLine="67"/>
        <w:rPr>
          <w:sz w:val="18"/>
          <w:szCs w:val="18"/>
        </w:rPr>
      </w:pPr>
      <w:r>
        <w:rPr>
          <w:i/>
          <w:iCs/>
          <w:sz w:val="18"/>
          <w:szCs w:val="18"/>
        </w:rPr>
        <w:t xml:space="preserve">См. также </w:t>
      </w:r>
      <w:r>
        <w:rPr>
          <w:sz w:val="18"/>
          <w:szCs w:val="18"/>
        </w:rPr>
        <w:t>Печать и изда</w:t>
      </w:r>
      <w:r>
        <w:rPr>
          <w:sz w:val="18"/>
          <w:szCs w:val="18"/>
        </w:rPr>
        <w:softHyphen/>
        <w:t xml:space="preserve">тельства меньшевистские. </w:t>
      </w:r>
    </w:p>
    <w:p w:rsidR="00182580" w:rsidRDefault="00182580" w:rsidP="00182580">
      <w:pPr>
        <w:shd w:val="clear" w:color="auto" w:fill="FFFFFF"/>
        <w:spacing w:before="5" w:line="168" w:lineRule="exact"/>
        <w:ind w:left="284" w:hanging="284"/>
      </w:pPr>
      <w:r>
        <w:rPr>
          <w:sz w:val="18"/>
          <w:szCs w:val="18"/>
        </w:rPr>
        <w:t>— правительственная — 2,112— 113, 272; 4, 422-423; 5, 298;</w:t>
      </w:r>
    </w:p>
    <w:p w:rsidR="00182580" w:rsidRDefault="00182580" w:rsidP="00182580">
      <w:pPr>
        <w:shd w:val="clear" w:color="auto" w:fill="FFFFFF"/>
        <w:tabs>
          <w:tab w:val="left" w:pos="494"/>
        </w:tabs>
        <w:spacing w:line="168" w:lineRule="exact"/>
        <w:ind w:left="259" w:right="34"/>
        <w:jc w:val="both"/>
      </w:pPr>
      <w:r>
        <w:rPr>
          <w:sz w:val="18"/>
          <w:szCs w:val="18"/>
        </w:rPr>
        <w:t>6,</w:t>
      </w:r>
      <w:r>
        <w:rPr>
          <w:sz w:val="18"/>
          <w:szCs w:val="18"/>
        </w:rPr>
        <w:tab/>
        <w:t>280; 19, 219; 22, 312—313;</w:t>
      </w:r>
      <w:r>
        <w:rPr>
          <w:sz w:val="18"/>
          <w:szCs w:val="18"/>
        </w:rPr>
        <w:br/>
        <w:t>23, 25, 121-122, 297.</w:t>
      </w:r>
    </w:p>
    <w:p w:rsidR="00182580" w:rsidRDefault="00182580" w:rsidP="00182580">
      <w:pPr>
        <w:shd w:val="clear" w:color="auto" w:fill="FFFFFF"/>
        <w:tabs>
          <w:tab w:val="left" w:pos="254"/>
        </w:tabs>
        <w:spacing w:line="168" w:lineRule="exact"/>
        <w:ind w:left="254" w:right="19" w:hanging="254"/>
        <w:jc w:val="both"/>
      </w:pPr>
      <w:r>
        <w:rPr>
          <w:sz w:val="18"/>
          <w:szCs w:val="18"/>
        </w:rPr>
        <w:t>—</w:t>
      </w:r>
      <w:r>
        <w:rPr>
          <w:sz w:val="18"/>
          <w:szCs w:val="18"/>
        </w:rPr>
        <w:tab/>
        <w:t>публицистика и публицисты</w:t>
      </w:r>
      <w:r>
        <w:rPr>
          <w:sz w:val="18"/>
          <w:szCs w:val="18"/>
        </w:rPr>
        <w:br/>
        <w:t>либеральные — 1, 283, 339—</w:t>
      </w:r>
      <w:r>
        <w:rPr>
          <w:sz w:val="18"/>
          <w:szCs w:val="18"/>
        </w:rPr>
        <w:br/>
        <w:t>340, 341—342, 530—531; 2,</w:t>
      </w:r>
      <w:r>
        <w:rPr>
          <w:sz w:val="18"/>
          <w:szCs w:val="18"/>
        </w:rPr>
        <w:br/>
        <w:t>288, 425-432; 4, 257—258,</w:t>
      </w:r>
      <w:r>
        <w:rPr>
          <w:sz w:val="18"/>
          <w:szCs w:val="18"/>
        </w:rPr>
        <w:br/>
        <w:t>408; 5, 39—44, 147, 298, 302;</w:t>
      </w:r>
      <w:r>
        <w:rPr>
          <w:sz w:val="18"/>
          <w:szCs w:val="18"/>
        </w:rPr>
        <w:br/>
        <w:t>6, 94—95, 97, 269, 280, 294—</w:t>
      </w:r>
      <w:r>
        <w:rPr>
          <w:sz w:val="18"/>
          <w:szCs w:val="18"/>
        </w:rPr>
        <w:br/>
        <w:t>295; 8, 320; 9, 126—129; 10,</w:t>
      </w:r>
      <w:r>
        <w:rPr>
          <w:sz w:val="18"/>
          <w:szCs w:val="18"/>
        </w:rPr>
        <w:br/>
        <w:t>199, 203-204; 11, 107—108,</w:t>
      </w:r>
      <w:r>
        <w:rPr>
          <w:sz w:val="18"/>
          <w:szCs w:val="18"/>
        </w:rPr>
        <w:br/>
        <w:t>109—111; 12, 123—128, 323;</w:t>
      </w:r>
      <w:r>
        <w:rPr>
          <w:sz w:val="18"/>
          <w:szCs w:val="18"/>
        </w:rPr>
        <w:br/>
        <w:t>13, 184; 14, 354, 360; 15, 13,</w:t>
      </w:r>
      <w:r>
        <w:rPr>
          <w:sz w:val="18"/>
          <w:szCs w:val="18"/>
        </w:rPr>
        <w:br/>
        <w:t>335; 16, 25—26, 37—45, 54—</w:t>
      </w:r>
      <w:r>
        <w:rPr>
          <w:sz w:val="18"/>
          <w:szCs w:val="18"/>
        </w:rPr>
        <w:br/>
        <w:t>59, 118—119, 159, 466—470;</w:t>
      </w:r>
      <w:r>
        <w:rPr>
          <w:sz w:val="18"/>
          <w:szCs w:val="18"/>
        </w:rPr>
        <w:br/>
        <w:t>19, 167-175, 323-324, 365,</w:t>
      </w:r>
      <w:r>
        <w:rPr>
          <w:sz w:val="18"/>
          <w:szCs w:val="18"/>
        </w:rPr>
        <w:br/>
        <w:t>395—396; 20, 22—23, 76, 93—</w:t>
      </w:r>
      <w:r>
        <w:rPr>
          <w:sz w:val="18"/>
          <w:szCs w:val="18"/>
        </w:rPr>
        <w:br/>
        <w:t>94, 117, 147—156, 223, 246,</w:t>
      </w:r>
      <w:r>
        <w:rPr>
          <w:sz w:val="18"/>
          <w:szCs w:val="18"/>
        </w:rPr>
        <w:br/>
        <w:t>378—379; 21, 104, 128-129,</w:t>
      </w:r>
      <w:r>
        <w:rPr>
          <w:sz w:val="18"/>
          <w:szCs w:val="18"/>
        </w:rPr>
        <w:br/>
        <w:t>145, 377; 22, 43-44, 88-89;</w:t>
      </w:r>
      <w:r>
        <w:rPr>
          <w:sz w:val="18"/>
          <w:szCs w:val="18"/>
        </w:rPr>
        <w:br/>
        <w:t>23, 12, 112,121—122; 24, 76—</w:t>
      </w:r>
    </w:p>
    <w:p w:rsidR="00182580" w:rsidRDefault="00182580" w:rsidP="00182580">
      <w:pPr>
        <w:shd w:val="clear" w:color="auto" w:fill="FFFFFF"/>
        <w:tabs>
          <w:tab w:val="left" w:pos="254"/>
        </w:tabs>
        <w:spacing w:line="168" w:lineRule="exact"/>
        <w:ind w:left="254" w:right="19" w:hanging="254"/>
        <w:jc w:val="both"/>
        <w:sectPr w:rsidR="00182580">
          <w:type w:val="continuous"/>
          <w:pgSz w:w="8504" w:h="11339"/>
          <w:pgMar w:top="924" w:right="1559" w:bottom="360" w:left="1113" w:header="720" w:footer="720" w:gutter="0"/>
          <w:cols w:num="2" w:space="720" w:equalWidth="0">
            <w:col w:w="2769" w:space="355"/>
            <w:col w:w="2707"/>
          </w:cols>
          <w:noEndnote/>
        </w:sectPr>
      </w:pPr>
    </w:p>
    <w:p w:rsidR="00182580" w:rsidRDefault="00182580" w:rsidP="00182580">
      <w:pPr>
        <w:shd w:val="clear" w:color="auto" w:fill="FFFFFF"/>
        <w:spacing w:before="67"/>
      </w:pPr>
      <w:r>
        <w:rPr>
          <w:b/>
          <w:bCs/>
          <w:sz w:val="12"/>
          <w:szCs w:val="12"/>
        </w:rPr>
        <w:lastRenderedPageBreak/>
        <w:t>ПЕЧАТЬ</w:t>
      </w:r>
    </w:p>
    <w:p w:rsidR="00182580" w:rsidRDefault="00182580" w:rsidP="00182580">
      <w:pPr>
        <w:shd w:val="clear" w:color="auto" w:fill="FFFFFF"/>
      </w:pPr>
      <w:r>
        <w:br w:type="column"/>
      </w:r>
      <w:r>
        <w:rPr>
          <w:sz w:val="18"/>
          <w:szCs w:val="18"/>
        </w:rPr>
        <w:lastRenderedPageBreak/>
        <w:t>469</w:t>
      </w:r>
    </w:p>
    <w:p w:rsidR="00182580" w:rsidRDefault="00182580" w:rsidP="00182580">
      <w:pPr>
        <w:shd w:val="clear" w:color="auto" w:fill="FFFFFF"/>
        <w:sectPr w:rsidR="00182580">
          <w:pgSz w:w="8504" w:h="11339"/>
          <w:pgMar w:top="937" w:right="842" w:bottom="360" w:left="3985" w:header="720" w:footer="720" w:gutter="0"/>
          <w:cols w:num="2" w:space="720" w:equalWidth="0">
            <w:col w:w="720" w:space="2237"/>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37" w:right="1308" w:bottom="360" w:left="1331" w:header="720" w:footer="720" w:gutter="0"/>
          <w:cols w:space="60"/>
          <w:noEndnote/>
        </w:sectPr>
      </w:pPr>
    </w:p>
    <w:p w:rsidR="00182580" w:rsidRDefault="00182580" w:rsidP="00182580">
      <w:pPr>
        <w:shd w:val="clear" w:color="auto" w:fill="FFFFFF"/>
        <w:spacing w:line="168" w:lineRule="exact"/>
        <w:ind w:left="284"/>
        <w:jc w:val="both"/>
      </w:pPr>
      <w:r>
        <w:rPr>
          <w:sz w:val="18"/>
          <w:szCs w:val="18"/>
        </w:rPr>
        <w:lastRenderedPageBreak/>
        <w:t xml:space="preserve">77; 26, 106; 32, 80, 91, 92; 41, 390; 46, 3. — рабочая — 2, 448; 4, 188— 189, 213—214, 246, 322, 354, 363, 369; 6,151, 152—153, 272, 280—281; 9, 97; 11, 129, 321 — 322; 15,28; 16,58; 17,405; 19, 69; 21, 375, 377, 427—440, 452—455, 457—458, 474; 22, </w:t>
      </w:r>
      <w:r>
        <w:rPr>
          <w:spacing w:val="-1"/>
          <w:sz w:val="18"/>
          <w:szCs w:val="18"/>
        </w:rPr>
        <w:t xml:space="preserve">7—8, 59—60, 61—62, 64, 69— </w:t>
      </w:r>
      <w:r>
        <w:rPr>
          <w:sz w:val="18"/>
          <w:szCs w:val="18"/>
        </w:rPr>
        <w:t>71, 82, 252-255, 284, 333, 342-343; 23, 57-58, 67,100-102, 170—172, 208, 306—307,</w:t>
      </w:r>
    </w:p>
    <w:p w:rsidR="00182580" w:rsidRDefault="00182580" w:rsidP="00182580">
      <w:pPr>
        <w:shd w:val="clear" w:color="auto" w:fill="FFFFFF"/>
        <w:tabs>
          <w:tab w:val="left" w:pos="782"/>
        </w:tabs>
        <w:spacing w:line="168" w:lineRule="exact"/>
        <w:ind w:left="360"/>
      </w:pPr>
      <w:r>
        <w:rPr>
          <w:spacing w:val="-4"/>
          <w:sz w:val="18"/>
          <w:szCs w:val="18"/>
        </w:rPr>
        <w:t>335,</w:t>
      </w:r>
      <w:r>
        <w:rPr>
          <w:sz w:val="18"/>
          <w:szCs w:val="18"/>
        </w:rPr>
        <w:tab/>
        <w:t>392, 394, 411, 421-422;</w:t>
      </w:r>
    </w:p>
    <w:p w:rsidR="00182580" w:rsidRDefault="00182580" w:rsidP="00182580">
      <w:pPr>
        <w:numPr>
          <w:ilvl w:val="0"/>
          <w:numId w:val="229"/>
        </w:numPr>
        <w:shd w:val="clear" w:color="auto" w:fill="FFFFFF"/>
        <w:tabs>
          <w:tab w:val="left" w:pos="706"/>
        </w:tabs>
        <w:spacing w:before="5" w:line="168" w:lineRule="exact"/>
        <w:ind w:left="360" w:right="19"/>
        <w:jc w:val="both"/>
        <w:rPr>
          <w:sz w:val="18"/>
          <w:szCs w:val="18"/>
        </w:rPr>
      </w:pPr>
      <w:r>
        <w:rPr>
          <w:spacing w:val="-1"/>
          <w:sz w:val="18"/>
          <w:szCs w:val="18"/>
        </w:rPr>
        <w:t xml:space="preserve">11—12, 38, 41, 67—68, </w:t>
      </w:r>
      <w:r>
        <w:rPr>
          <w:spacing w:val="-2"/>
          <w:sz w:val="18"/>
          <w:szCs w:val="18"/>
        </w:rPr>
        <w:t xml:space="preserve">78—79, 85, 99—100, 155, 157— </w:t>
      </w:r>
      <w:r>
        <w:rPr>
          <w:sz w:val="18"/>
          <w:szCs w:val="18"/>
        </w:rPr>
        <w:t>158, 167—168, 193—194, 297;</w:t>
      </w:r>
    </w:p>
    <w:p w:rsidR="00182580" w:rsidRDefault="00182580" w:rsidP="00182580">
      <w:pPr>
        <w:numPr>
          <w:ilvl w:val="0"/>
          <w:numId w:val="229"/>
        </w:numPr>
        <w:shd w:val="clear" w:color="auto" w:fill="FFFFFF"/>
        <w:tabs>
          <w:tab w:val="left" w:pos="706"/>
        </w:tabs>
        <w:spacing w:line="168" w:lineRule="exact"/>
        <w:ind w:left="360" w:right="14"/>
        <w:jc w:val="both"/>
        <w:rPr>
          <w:sz w:val="18"/>
          <w:szCs w:val="18"/>
        </w:rPr>
      </w:pPr>
      <w:r>
        <w:rPr>
          <w:spacing w:val="-1"/>
          <w:sz w:val="18"/>
          <w:szCs w:val="18"/>
        </w:rPr>
        <w:t xml:space="preserve">93—101, 102—105, 227— </w:t>
      </w:r>
      <w:r>
        <w:rPr>
          <w:sz w:val="18"/>
          <w:szCs w:val="18"/>
        </w:rPr>
        <w:t>234, 248, 251—253, 332-333,</w:t>
      </w:r>
    </w:p>
    <w:p w:rsidR="00182580" w:rsidRDefault="00182580" w:rsidP="00182580">
      <w:pPr>
        <w:shd w:val="clear" w:color="auto" w:fill="FFFFFF"/>
        <w:tabs>
          <w:tab w:val="left" w:pos="782"/>
        </w:tabs>
        <w:spacing w:line="168" w:lineRule="exact"/>
        <w:ind w:left="360" w:right="19"/>
        <w:jc w:val="both"/>
      </w:pPr>
      <w:r>
        <w:rPr>
          <w:spacing w:val="-3"/>
          <w:sz w:val="18"/>
          <w:szCs w:val="18"/>
        </w:rPr>
        <w:t>336,</w:t>
      </w:r>
      <w:r>
        <w:rPr>
          <w:sz w:val="18"/>
          <w:szCs w:val="18"/>
        </w:rPr>
        <w:tab/>
        <w:t>371—381, 418—426; 26,</w:t>
      </w:r>
      <w:r>
        <w:rPr>
          <w:sz w:val="18"/>
          <w:szCs w:val="18"/>
        </w:rPr>
        <w:br/>
        <w:t>19, 246, 332, 345-346; 30,</w:t>
      </w:r>
      <w:r>
        <w:rPr>
          <w:sz w:val="18"/>
          <w:szCs w:val="18"/>
        </w:rPr>
        <w:br/>
        <w:t>321.</w:t>
      </w:r>
    </w:p>
    <w:p w:rsidR="00182580" w:rsidRDefault="00182580" w:rsidP="00182580">
      <w:pPr>
        <w:shd w:val="clear" w:color="auto" w:fill="FFFFFF"/>
        <w:spacing w:before="5" w:line="168" w:lineRule="exact"/>
        <w:ind w:left="355" w:right="14" w:hanging="259"/>
        <w:jc w:val="both"/>
      </w:pPr>
      <w:r>
        <w:rPr>
          <w:sz w:val="18"/>
          <w:szCs w:val="18"/>
        </w:rPr>
        <w:t>— революционно - демократиче</w:t>
      </w:r>
      <w:r>
        <w:rPr>
          <w:sz w:val="18"/>
          <w:szCs w:val="18"/>
        </w:rPr>
        <w:softHyphen/>
        <w:t>ская 60-х гг. — 1, 289—292; 5, 28-30; 19, 169-170; 21, 258-259, 261—262; 25, 93— 94,   100—101.</w:t>
      </w:r>
    </w:p>
    <w:p w:rsidR="00182580" w:rsidRDefault="00182580" w:rsidP="00182580">
      <w:pPr>
        <w:shd w:val="clear" w:color="auto" w:fill="FFFFFF"/>
        <w:spacing w:before="5" w:line="168" w:lineRule="exact"/>
        <w:ind w:right="10" w:firstLine="370"/>
        <w:jc w:val="both"/>
        <w:rPr>
          <w:sz w:val="18"/>
          <w:szCs w:val="18"/>
        </w:rPr>
      </w:pPr>
      <w:r>
        <w:rPr>
          <w:i/>
          <w:iCs/>
          <w:sz w:val="18"/>
          <w:szCs w:val="18"/>
        </w:rPr>
        <w:t xml:space="preserve">См. также </w:t>
      </w:r>
      <w:r>
        <w:rPr>
          <w:sz w:val="18"/>
          <w:szCs w:val="18"/>
        </w:rPr>
        <w:t>Большевист</w:t>
      </w:r>
      <w:r>
        <w:rPr>
          <w:sz w:val="18"/>
          <w:szCs w:val="18"/>
        </w:rPr>
        <w:softHyphen/>
        <w:t>ская печать (до Октябрьской социалистической революции); Печать и издательства мень</w:t>
      </w:r>
      <w:r>
        <w:rPr>
          <w:sz w:val="18"/>
          <w:szCs w:val="18"/>
        </w:rPr>
        <w:softHyphen/>
        <w:t xml:space="preserve">шевистские; Цензура — в России. </w:t>
      </w:r>
    </w:p>
    <w:p w:rsidR="00182580" w:rsidRDefault="00182580" w:rsidP="00182580">
      <w:pPr>
        <w:shd w:val="clear" w:color="auto" w:fill="FFFFFF"/>
        <w:spacing w:before="5" w:line="168" w:lineRule="exact"/>
        <w:ind w:left="284" w:right="10" w:hanging="284"/>
        <w:jc w:val="both"/>
      </w:pPr>
      <w:r>
        <w:rPr>
          <w:b/>
          <w:bCs/>
          <w:sz w:val="18"/>
          <w:szCs w:val="18"/>
        </w:rPr>
        <w:t>Печать в Советской России</w:t>
      </w:r>
      <w:r>
        <w:rPr>
          <w:sz w:val="18"/>
          <w:szCs w:val="18"/>
        </w:rPr>
        <w:t xml:space="preserve"> — 39, 5—6, 12—13; 40, 285—286; 44, 157—158, 200; 45, 69, 72, 84, 111—112, 169—170, 264, 309; 52, 38—39, 183.</w:t>
      </w:r>
    </w:p>
    <w:p w:rsidR="00182580" w:rsidRDefault="00182580" w:rsidP="00182580">
      <w:pPr>
        <w:shd w:val="clear" w:color="auto" w:fill="FFFFFF"/>
        <w:spacing w:before="5" w:line="168" w:lineRule="exact"/>
        <w:ind w:left="336" w:right="29" w:hanging="264"/>
        <w:jc w:val="both"/>
      </w:pPr>
      <w:r>
        <w:rPr>
          <w:sz w:val="18"/>
          <w:szCs w:val="18"/>
        </w:rPr>
        <w:t>— общая характеристика — 35, 53—55; 36, 146—150, 190— 192, 535; 37, 89-91, 402, 470, 495-496; 39, 23, 25, 134, 308; 42, 25, 135, 145. 162; 43, 115, 195, 264—265; 44, 119, 245, 354, 380, 381, 387, 390— 391, 429.</w:t>
      </w:r>
    </w:p>
    <w:p w:rsidR="00182580" w:rsidRDefault="00182580" w:rsidP="00182580">
      <w:pPr>
        <w:shd w:val="clear" w:color="auto" w:fill="FFFFFF"/>
        <w:spacing w:before="5" w:line="168" w:lineRule="exact"/>
        <w:ind w:left="322" w:right="48" w:hanging="264"/>
        <w:jc w:val="both"/>
      </w:pPr>
      <w:r>
        <w:rPr>
          <w:i/>
          <w:iCs/>
          <w:sz w:val="18"/>
          <w:szCs w:val="18"/>
        </w:rPr>
        <w:t xml:space="preserve">— </w:t>
      </w:r>
      <w:r>
        <w:rPr>
          <w:sz w:val="18"/>
          <w:szCs w:val="18"/>
        </w:rPr>
        <w:t>газеты и журналы — 37, 229; 39, 228; 40, 49, 171-172; 42, 14—15, 359, 418; 43, 139, 273-274, 290; 44. 112-114, 200; 45, 23-33, 156, 511; 50, 6, 181, 251, 333; 51, 83, 186, 251, 270, 286—287, 292, 307;</w:t>
      </w:r>
    </w:p>
    <w:p w:rsidR="00182580" w:rsidRDefault="00182580" w:rsidP="00182580">
      <w:pPr>
        <w:shd w:val="clear" w:color="auto" w:fill="FFFFFF"/>
        <w:spacing w:before="5" w:line="168" w:lineRule="exact"/>
        <w:ind w:left="374"/>
        <w:jc w:val="both"/>
      </w:pPr>
      <w:r>
        <w:br w:type="column"/>
      </w:r>
      <w:r>
        <w:rPr>
          <w:sz w:val="18"/>
          <w:szCs w:val="18"/>
        </w:rPr>
        <w:lastRenderedPageBreak/>
        <w:t xml:space="preserve">52, 2, 58-59, 73, 181, 183, </w:t>
      </w:r>
      <w:r>
        <w:rPr>
          <w:spacing w:val="-1"/>
          <w:sz w:val="18"/>
          <w:szCs w:val="18"/>
        </w:rPr>
        <w:t xml:space="preserve">216, 245—246; 54, 25, 84, 94, </w:t>
      </w:r>
      <w:r>
        <w:rPr>
          <w:sz w:val="18"/>
          <w:szCs w:val="18"/>
        </w:rPr>
        <w:t xml:space="preserve">143-144, 155—156, 157, 164, 168, 177, 183, 202, 216—217, </w:t>
      </w:r>
      <w:r>
        <w:rPr>
          <w:spacing w:val="-1"/>
          <w:sz w:val="18"/>
          <w:szCs w:val="18"/>
        </w:rPr>
        <w:t xml:space="preserve">220—221, 231, 236—237, 255, 265—266, 276, 295, 300—301, </w:t>
      </w:r>
      <w:r>
        <w:rPr>
          <w:sz w:val="18"/>
          <w:szCs w:val="18"/>
        </w:rPr>
        <w:t>303—304, 337, 429.</w:t>
      </w:r>
    </w:p>
    <w:p w:rsidR="00182580" w:rsidRDefault="00182580" w:rsidP="00182580">
      <w:pPr>
        <w:numPr>
          <w:ilvl w:val="0"/>
          <w:numId w:val="6"/>
        </w:numPr>
        <w:shd w:val="clear" w:color="auto" w:fill="FFFFFF"/>
        <w:tabs>
          <w:tab w:val="left" w:pos="360"/>
        </w:tabs>
        <w:spacing w:line="168" w:lineRule="exact"/>
        <w:ind w:left="360" w:right="10" w:hanging="264"/>
        <w:jc w:val="both"/>
        <w:rPr>
          <w:sz w:val="18"/>
          <w:szCs w:val="18"/>
        </w:rPr>
      </w:pPr>
      <w:r>
        <w:rPr>
          <w:sz w:val="18"/>
          <w:szCs w:val="18"/>
        </w:rPr>
        <w:t xml:space="preserve">издательства и типографии — 37, 105, 258, 495-496; 38, 149-150; 40, 108, 178; 43, 274, 345; 45, 154-155; 50, 257. 269, 280; 51, 70—71, 88, 128, 225—226, 251, 258, 272, 273, 307, 314; 52, 18, 19, 28— 29, 35—36, 136—137, 182, 202—203, 204, 213, 250, 416; 54, 7, 12, 13, 34-35, 123, </w:t>
      </w:r>
      <w:r>
        <w:rPr>
          <w:spacing w:val="-3"/>
          <w:sz w:val="18"/>
          <w:szCs w:val="18"/>
        </w:rPr>
        <w:t xml:space="preserve">155 — 156, 240—241, 262—263, </w:t>
      </w:r>
      <w:r>
        <w:rPr>
          <w:sz w:val="18"/>
          <w:szCs w:val="18"/>
        </w:rPr>
        <w:t>279,  412;   55,  378.</w:t>
      </w:r>
    </w:p>
    <w:p w:rsidR="00182580" w:rsidRDefault="00182580" w:rsidP="00182580">
      <w:pPr>
        <w:numPr>
          <w:ilvl w:val="0"/>
          <w:numId w:val="6"/>
        </w:numPr>
        <w:shd w:val="clear" w:color="auto" w:fill="FFFFFF"/>
        <w:tabs>
          <w:tab w:val="left" w:pos="360"/>
        </w:tabs>
        <w:spacing w:before="5" w:line="168" w:lineRule="exact"/>
        <w:ind w:left="360" w:right="14" w:hanging="264"/>
        <w:jc w:val="both"/>
        <w:rPr>
          <w:sz w:val="18"/>
          <w:szCs w:val="18"/>
        </w:rPr>
      </w:pPr>
      <w:r>
        <w:rPr>
          <w:sz w:val="18"/>
          <w:szCs w:val="18"/>
        </w:rPr>
        <w:t>постановления и решения о печати — 35, 51—52, 53—55; 37, 483—484.</w:t>
      </w:r>
    </w:p>
    <w:p w:rsidR="00182580" w:rsidRDefault="00182580" w:rsidP="00182580">
      <w:pPr>
        <w:numPr>
          <w:ilvl w:val="0"/>
          <w:numId w:val="6"/>
        </w:numPr>
        <w:shd w:val="clear" w:color="auto" w:fill="FFFFFF"/>
        <w:tabs>
          <w:tab w:val="left" w:pos="360"/>
        </w:tabs>
        <w:spacing w:before="5" w:line="168" w:lineRule="exact"/>
        <w:ind w:left="360" w:right="14" w:hanging="264"/>
        <w:jc w:val="both"/>
        <w:rPr>
          <w:sz w:val="18"/>
          <w:szCs w:val="18"/>
        </w:rPr>
      </w:pPr>
      <w:r>
        <w:rPr>
          <w:sz w:val="18"/>
          <w:szCs w:val="18"/>
        </w:rPr>
        <w:t>распространение печати и книготорговля — 38, 149; 42, 321, 328—332, 418; 44, 170; 50, 232; 51, 30; 52, 2, 68, 136-137, 195—196; 54, 7, 25, 262-263.</w:t>
      </w:r>
    </w:p>
    <w:p w:rsidR="00182580" w:rsidRDefault="00182580" w:rsidP="00182580">
      <w:pPr>
        <w:shd w:val="clear" w:color="auto" w:fill="FFFFFF"/>
        <w:spacing w:line="168" w:lineRule="exact"/>
        <w:ind w:right="19" w:firstLine="370"/>
        <w:jc w:val="both"/>
        <w:rPr>
          <w:smallCaps/>
          <w:sz w:val="18"/>
          <w:szCs w:val="18"/>
        </w:rPr>
      </w:pPr>
      <w:r>
        <w:rPr>
          <w:i/>
          <w:iCs/>
          <w:spacing w:val="-1"/>
          <w:sz w:val="18"/>
          <w:szCs w:val="18"/>
        </w:rPr>
        <w:t xml:space="preserve">См. также </w:t>
      </w:r>
      <w:r>
        <w:rPr>
          <w:spacing w:val="-1"/>
          <w:sz w:val="18"/>
          <w:szCs w:val="18"/>
        </w:rPr>
        <w:t>Атлас геогра</w:t>
      </w:r>
      <w:r>
        <w:rPr>
          <w:spacing w:val="-1"/>
          <w:sz w:val="18"/>
          <w:szCs w:val="18"/>
        </w:rPr>
        <w:softHyphen/>
      </w:r>
      <w:r>
        <w:rPr>
          <w:sz w:val="18"/>
          <w:szCs w:val="18"/>
        </w:rPr>
        <w:t>фический, подготовка его из</w:t>
      </w:r>
      <w:r>
        <w:rPr>
          <w:sz w:val="18"/>
          <w:szCs w:val="18"/>
        </w:rPr>
        <w:softHyphen/>
        <w:t xml:space="preserve">дания в Советской России; Словарь русского языка — его подготовка в Советской </w:t>
      </w:r>
      <w:r>
        <w:rPr>
          <w:smallCaps/>
          <w:sz w:val="18"/>
          <w:szCs w:val="18"/>
        </w:rPr>
        <w:t xml:space="preserve">России. </w:t>
      </w:r>
    </w:p>
    <w:p w:rsidR="00182580" w:rsidRDefault="00182580" w:rsidP="00182580">
      <w:pPr>
        <w:shd w:val="clear" w:color="auto" w:fill="FFFFFF"/>
        <w:spacing w:line="168" w:lineRule="exact"/>
        <w:ind w:left="284" w:right="19" w:hanging="284"/>
        <w:jc w:val="both"/>
      </w:pPr>
      <w:r>
        <w:rPr>
          <w:b/>
          <w:bCs/>
          <w:sz w:val="18"/>
          <w:szCs w:val="18"/>
        </w:rPr>
        <w:t>Печать в странах Западной Евро</w:t>
      </w:r>
      <w:r>
        <w:rPr>
          <w:b/>
          <w:bCs/>
          <w:sz w:val="18"/>
          <w:szCs w:val="18"/>
        </w:rPr>
        <w:softHyphen/>
        <w:t>пы и Америки (общая характе</w:t>
      </w:r>
      <w:r>
        <w:rPr>
          <w:b/>
          <w:bCs/>
          <w:sz w:val="18"/>
          <w:szCs w:val="18"/>
        </w:rPr>
        <w:softHyphen/>
        <w:t>ристика)</w:t>
      </w:r>
      <w:r>
        <w:rPr>
          <w:sz w:val="18"/>
          <w:szCs w:val="18"/>
        </w:rPr>
        <w:t xml:space="preserve"> — 36, 535; 49, 434; 54, 48. — буржуазная — 2, 255; 5, 99; 7, 351; 8, 391; 9, 151-152, </w:t>
      </w:r>
      <w:r>
        <w:rPr>
          <w:spacing w:val="-1"/>
          <w:sz w:val="18"/>
          <w:szCs w:val="18"/>
        </w:rPr>
        <w:t xml:space="preserve">207, 210, 223, 230, 250, 267, </w:t>
      </w:r>
      <w:r>
        <w:rPr>
          <w:sz w:val="18"/>
          <w:szCs w:val="18"/>
        </w:rPr>
        <w:t xml:space="preserve">375—378; 10, 253, 298, 345; 11, 150, 156-157; 12, 3, 10-11, 30—31, 330; 15, 164; 16, 414-415, 436-437, 438-440, 463, 468—470; 17, 178, 180— </w:t>
      </w:r>
      <w:r>
        <w:rPr>
          <w:spacing w:val="-1"/>
          <w:sz w:val="18"/>
          <w:szCs w:val="18"/>
        </w:rPr>
        <w:t xml:space="preserve">181, 202, 221, 222, 225—227, </w:t>
      </w:r>
      <w:r>
        <w:rPr>
          <w:sz w:val="18"/>
          <w:szCs w:val="18"/>
        </w:rPr>
        <w:t xml:space="preserve">231—232; 19, 54, 153; 20, </w:t>
      </w:r>
      <w:r>
        <w:rPr>
          <w:spacing w:val="-1"/>
          <w:sz w:val="18"/>
          <w:szCs w:val="18"/>
        </w:rPr>
        <w:t xml:space="preserve">228; 23, 121 — 122, 155, 156— </w:t>
      </w:r>
      <w:r>
        <w:rPr>
          <w:sz w:val="18"/>
          <w:szCs w:val="18"/>
        </w:rPr>
        <w:t xml:space="preserve">157, 176, 345, 346; 24, 12, 69, 185; 25, 5; 26, 36, 106, 114, 177, 180, 192, 221. 222, 248— 249,   253,   </w:t>
      </w:r>
      <w:r w:rsidRPr="00D34FA9">
        <w:rPr>
          <w:sz w:val="18"/>
          <w:szCs w:val="18"/>
        </w:rPr>
        <w:t xml:space="preserve">298,   </w:t>
      </w:r>
      <w:r>
        <w:rPr>
          <w:sz w:val="18"/>
          <w:szCs w:val="18"/>
        </w:rPr>
        <w:t xml:space="preserve">325;   27,   </w:t>
      </w:r>
      <w:r w:rsidRPr="00D34FA9">
        <w:rPr>
          <w:sz w:val="18"/>
          <w:szCs w:val="18"/>
        </w:rPr>
        <w:t>39,</w:t>
      </w:r>
    </w:p>
    <w:p w:rsidR="00182580" w:rsidRDefault="00182580" w:rsidP="00182580">
      <w:pPr>
        <w:shd w:val="clear" w:color="auto" w:fill="FFFFFF"/>
        <w:spacing w:line="168" w:lineRule="exact"/>
        <w:ind w:right="19" w:firstLine="370"/>
        <w:jc w:val="both"/>
        <w:sectPr w:rsidR="00182580">
          <w:type w:val="continuous"/>
          <w:pgSz w:w="8504" w:h="11339"/>
          <w:pgMar w:top="937" w:right="1308" w:bottom="360" w:left="1331" w:header="720" w:footer="720" w:gutter="0"/>
          <w:cols w:num="2" w:space="720" w:equalWidth="0">
            <w:col w:w="2798" w:space="264"/>
            <w:col w:w="2803"/>
          </w:cols>
          <w:noEndnote/>
        </w:sectPr>
      </w:pPr>
    </w:p>
    <w:p w:rsidR="00182580" w:rsidRDefault="00182580" w:rsidP="00182580">
      <w:pPr>
        <w:shd w:val="clear" w:color="auto" w:fill="FFFFFF"/>
      </w:pPr>
      <w:r>
        <w:rPr>
          <w:rFonts w:ascii="Arial" w:hAnsi="Arial" w:cs="Arial"/>
          <w:sz w:val="18"/>
          <w:szCs w:val="18"/>
        </w:rPr>
        <w:lastRenderedPageBreak/>
        <w:t>470</w:t>
      </w:r>
    </w:p>
    <w:p w:rsidR="00182580" w:rsidRDefault="00182580" w:rsidP="00182580">
      <w:pPr>
        <w:shd w:val="clear" w:color="auto" w:fill="FFFFFF"/>
        <w:spacing w:before="53"/>
      </w:pPr>
      <w:r>
        <w:br w:type="column"/>
      </w:r>
      <w:r>
        <w:rPr>
          <w:b/>
          <w:bCs/>
          <w:sz w:val="12"/>
          <w:szCs w:val="12"/>
        </w:rPr>
        <w:lastRenderedPageBreak/>
        <w:t>ПЕЧАТЬ</w:t>
      </w:r>
    </w:p>
    <w:p w:rsidR="00182580" w:rsidRDefault="00182580" w:rsidP="00182580">
      <w:pPr>
        <w:shd w:val="clear" w:color="auto" w:fill="FFFFFF"/>
        <w:spacing w:before="53"/>
        <w:sectPr w:rsidR="00182580">
          <w:pgSz w:w="8504" w:h="11339"/>
          <w:pgMar w:top="924" w:right="3905" w:bottom="360" w:left="1211" w:header="720" w:footer="720" w:gutter="0"/>
          <w:cols w:num="2" w:space="720" w:equalWidth="0">
            <w:col w:w="720" w:space="1949"/>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24" w:right="1433" w:bottom="360" w:left="1192" w:header="720" w:footer="720" w:gutter="0"/>
          <w:cols w:space="60"/>
          <w:noEndnote/>
        </w:sectPr>
      </w:pPr>
    </w:p>
    <w:p w:rsidR="00182580" w:rsidRDefault="00182580" w:rsidP="00182580">
      <w:pPr>
        <w:shd w:val="clear" w:color="auto" w:fill="FFFFFF"/>
        <w:spacing w:before="5" w:line="168" w:lineRule="exact"/>
        <w:ind w:left="365" w:hanging="346"/>
        <w:jc w:val="both"/>
      </w:pPr>
      <w:r>
        <w:rPr>
          <w:b/>
          <w:bCs/>
          <w:sz w:val="18"/>
          <w:szCs w:val="18"/>
        </w:rPr>
        <w:lastRenderedPageBreak/>
        <w:t>Печать в странах Западной Евро</w:t>
      </w:r>
      <w:r>
        <w:rPr>
          <w:b/>
          <w:bCs/>
          <w:sz w:val="18"/>
          <w:szCs w:val="18"/>
        </w:rPr>
        <w:softHyphen/>
        <w:t>пы и Америки (общая харак</w:t>
      </w:r>
      <w:r>
        <w:rPr>
          <w:b/>
          <w:bCs/>
          <w:sz w:val="18"/>
          <w:szCs w:val="18"/>
        </w:rPr>
        <w:softHyphen/>
        <w:t>теристика)</w:t>
      </w:r>
      <w:r>
        <w:rPr>
          <w:sz w:val="18"/>
          <w:szCs w:val="18"/>
        </w:rPr>
        <w:t xml:space="preserve"> </w:t>
      </w:r>
      <w:r>
        <w:rPr>
          <w:i/>
          <w:iCs/>
          <w:sz w:val="18"/>
          <w:szCs w:val="18"/>
        </w:rPr>
        <w:t xml:space="preserve">(продолжение) </w:t>
      </w:r>
      <w:r>
        <w:rPr>
          <w:sz w:val="18"/>
          <w:szCs w:val="18"/>
        </w:rPr>
        <w:t xml:space="preserve">296-297, 344—345, 355-356, 384; 30, 324—325, 382; 31, 15, 23, 29, 34-35, 69, 74, 232, 240, 366; 32, 84-85, </w:t>
      </w:r>
      <w:r>
        <w:rPr>
          <w:spacing w:val="-1"/>
          <w:sz w:val="18"/>
          <w:szCs w:val="18"/>
        </w:rPr>
        <w:t xml:space="preserve">281—282, 332—333, 424; 34, </w:t>
      </w:r>
      <w:r>
        <w:rPr>
          <w:sz w:val="18"/>
          <w:szCs w:val="18"/>
        </w:rPr>
        <w:t xml:space="preserve">179-180, 211; За, 301-322; 36, 110; 37, 50, 60, 69, 113, </w:t>
      </w:r>
      <w:r>
        <w:rPr>
          <w:spacing w:val="-1"/>
          <w:sz w:val="18"/>
          <w:szCs w:val="18"/>
        </w:rPr>
        <w:t xml:space="preserve">114, 118—119, 154, 164—165, 166, 370, 372, 376, 461, 495, </w:t>
      </w:r>
      <w:r>
        <w:rPr>
          <w:sz w:val="18"/>
          <w:szCs w:val="18"/>
        </w:rPr>
        <w:t xml:space="preserve">497—498, 518, 535; 38, 37, 46, </w:t>
      </w:r>
      <w:r>
        <w:rPr>
          <w:spacing w:val="-1"/>
          <w:sz w:val="18"/>
          <w:szCs w:val="18"/>
        </w:rPr>
        <w:t xml:space="preserve">47, 160, 301—302, 347—348, </w:t>
      </w:r>
      <w:r>
        <w:rPr>
          <w:sz w:val="18"/>
          <w:szCs w:val="18"/>
        </w:rPr>
        <w:t>370-371; 39, 80-81, 99—100,</w:t>
      </w:r>
    </w:p>
    <w:p w:rsidR="00182580" w:rsidRDefault="00182580" w:rsidP="00182580">
      <w:pPr>
        <w:numPr>
          <w:ilvl w:val="0"/>
          <w:numId w:val="230"/>
        </w:numPr>
        <w:shd w:val="clear" w:color="auto" w:fill="FFFFFF"/>
        <w:tabs>
          <w:tab w:val="left" w:pos="797"/>
        </w:tabs>
        <w:spacing w:before="5" w:line="168" w:lineRule="exact"/>
        <w:ind w:left="365" w:right="10"/>
        <w:jc w:val="both"/>
        <w:rPr>
          <w:spacing w:val="-3"/>
          <w:sz w:val="18"/>
          <w:szCs w:val="18"/>
        </w:rPr>
      </w:pPr>
      <w:r>
        <w:rPr>
          <w:spacing w:val="-1"/>
          <w:sz w:val="18"/>
          <w:szCs w:val="18"/>
        </w:rPr>
        <w:t xml:space="preserve">241, 311, 346, 392; 40, </w:t>
      </w:r>
      <w:r>
        <w:rPr>
          <w:sz w:val="18"/>
          <w:szCs w:val="18"/>
        </w:rPr>
        <w:t>170—171,  205,  285,  293;  41,</w:t>
      </w:r>
    </w:p>
    <w:p w:rsidR="00182580" w:rsidRDefault="00182580" w:rsidP="00182580">
      <w:pPr>
        <w:numPr>
          <w:ilvl w:val="0"/>
          <w:numId w:val="230"/>
        </w:numPr>
        <w:shd w:val="clear" w:color="auto" w:fill="FFFFFF"/>
        <w:tabs>
          <w:tab w:val="left" w:pos="797"/>
        </w:tabs>
        <w:spacing w:before="5" w:line="168" w:lineRule="exact"/>
        <w:ind w:left="365" w:right="14"/>
        <w:jc w:val="both"/>
        <w:rPr>
          <w:spacing w:val="-4"/>
          <w:sz w:val="18"/>
          <w:szCs w:val="18"/>
        </w:rPr>
      </w:pPr>
      <w:r>
        <w:rPr>
          <w:sz w:val="18"/>
          <w:szCs w:val="18"/>
        </w:rPr>
        <w:t xml:space="preserve">141, 225, 227, 283, 295, 322, 323, 325, 327, 328, 347, 358, 424; 42, 175, 315-316, 359; 43, 5, 123—126, 135, </w:t>
      </w:r>
      <w:r>
        <w:rPr>
          <w:spacing w:val="-1"/>
          <w:sz w:val="18"/>
          <w:szCs w:val="18"/>
        </w:rPr>
        <w:t xml:space="preserve">139; 44, 14, 79, 80—81, 86, 303; </w:t>
      </w:r>
      <w:r>
        <w:rPr>
          <w:sz w:val="18"/>
          <w:szCs w:val="18"/>
        </w:rPr>
        <w:t>45, 8, 28, 69, 72, 108—109, 243,  319;   51,  251.</w:t>
      </w:r>
    </w:p>
    <w:p w:rsidR="00182580" w:rsidRDefault="00182580" w:rsidP="00182580">
      <w:pPr>
        <w:shd w:val="clear" w:color="auto" w:fill="FFFFFF"/>
        <w:spacing w:before="5" w:line="168" w:lineRule="exact"/>
        <w:ind w:left="96"/>
      </w:pPr>
      <w:r>
        <w:rPr>
          <w:sz w:val="18"/>
          <w:szCs w:val="18"/>
        </w:rPr>
        <w:t>— коммунистическая — 37, 388;</w:t>
      </w:r>
    </w:p>
    <w:p w:rsidR="00182580" w:rsidRDefault="00182580" w:rsidP="00182580">
      <w:pPr>
        <w:shd w:val="clear" w:color="auto" w:fill="FFFFFF"/>
        <w:tabs>
          <w:tab w:val="left" w:pos="725"/>
        </w:tabs>
        <w:spacing w:line="168" w:lineRule="exact"/>
        <w:ind w:left="365"/>
      </w:pPr>
      <w:r>
        <w:rPr>
          <w:spacing w:val="-1"/>
          <w:sz w:val="18"/>
          <w:szCs w:val="18"/>
        </w:rPr>
        <w:t>39,</w:t>
      </w:r>
      <w:r>
        <w:rPr>
          <w:sz w:val="18"/>
          <w:szCs w:val="18"/>
        </w:rPr>
        <w:tab/>
        <w:t>179,   191,  213,  344—345;</w:t>
      </w:r>
    </w:p>
    <w:p w:rsidR="00182580" w:rsidRDefault="00182580" w:rsidP="00182580">
      <w:pPr>
        <w:shd w:val="clear" w:color="auto" w:fill="FFFFFF"/>
        <w:tabs>
          <w:tab w:val="left" w:pos="672"/>
        </w:tabs>
        <w:spacing w:before="5" w:line="168" w:lineRule="exact"/>
        <w:ind w:left="355" w:right="24"/>
        <w:jc w:val="both"/>
      </w:pPr>
      <w:r>
        <w:rPr>
          <w:sz w:val="18"/>
          <w:szCs w:val="18"/>
        </w:rPr>
        <w:t>40,</w:t>
      </w:r>
      <w:r>
        <w:rPr>
          <w:sz w:val="18"/>
          <w:szCs w:val="18"/>
        </w:rPr>
        <w:tab/>
        <w:t>129—130, 131; 41, 94-95,</w:t>
      </w:r>
      <w:r>
        <w:rPr>
          <w:sz w:val="18"/>
          <w:szCs w:val="18"/>
        </w:rPr>
        <w:br/>
        <w:t>135-137, 196-197; 44, 86,</w:t>
      </w:r>
      <w:r>
        <w:rPr>
          <w:sz w:val="18"/>
          <w:szCs w:val="18"/>
        </w:rPr>
        <w:br/>
        <w:t>421-422; 45, 319; 50, 183;</w:t>
      </w:r>
      <w:r>
        <w:rPr>
          <w:sz w:val="18"/>
          <w:szCs w:val="18"/>
        </w:rPr>
        <w:br/>
        <w:t>54, 21.</w:t>
      </w:r>
    </w:p>
    <w:p w:rsidR="00182580" w:rsidRDefault="00182580" w:rsidP="00182580">
      <w:pPr>
        <w:shd w:val="clear" w:color="auto" w:fill="FFFFFF"/>
        <w:tabs>
          <w:tab w:val="left" w:pos="341"/>
        </w:tabs>
        <w:spacing w:before="5" w:line="168" w:lineRule="exact"/>
        <w:ind w:left="341" w:right="24" w:hanging="259"/>
        <w:jc w:val="both"/>
      </w:pPr>
      <w:r>
        <w:rPr>
          <w:sz w:val="18"/>
          <w:szCs w:val="18"/>
        </w:rPr>
        <w:t>—</w:t>
      </w:r>
      <w:r>
        <w:rPr>
          <w:sz w:val="18"/>
          <w:szCs w:val="18"/>
        </w:rPr>
        <w:tab/>
        <w:t>мелкобуржуазных партий —</w:t>
      </w:r>
      <w:r>
        <w:rPr>
          <w:sz w:val="18"/>
          <w:szCs w:val="18"/>
        </w:rPr>
        <w:br/>
        <w:t>26, 95;  32, 332-333.</w:t>
      </w:r>
    </w:p>
    <w:p w:rsidR="00182580" w:rsidRDefault="00182580" w:rsidP="00182580">
      <w:pPr>
        <w:shd w:val="clear" w:color="auto" w:fill="FFFFFF"/>
        <w:spacing w:line="168" w:lineRule="exact"/>
        <w:ind w:left="346" w:right="24" w:hanging="264"/>
        <w:jc w:val="both"/>
      </w:pPr>
      <w:r>
        <w:rPr>
          <w:sz w:val="18"/>
          <w:szCs w:val="18"/>
        </w:rPr>
        <w:t>— рабочая — 4, 196; 7, 87; 17, 202-204; 21, 439; 22, 77, 109, 110; 23, 89, 175, 258, 290; 24, 94; 26, 164, 180; 27, 292; 30, 207; 36, 535; 39, 344-345; 40, 209, 283; 41,196; 44, 86—87; 50, 5—6; 54, 21.</w:t>
      </w:r>
    </w:p>
    <w:p w:rsidR="00182580" w:rsidRDefault="00182580" w:rsidP="00182580">
      <w:pPr>
        <w:shd w:val="clear" w:color="auto" w:fill="FFFFFF"/>
        <w:tabs>
          <w:tab w:val="left" w:pos="341"/>
        </w:tabs>
        <w:spacing w:line="168" w:lineRule="exact"/>
        <w:ind w:left="341" w:right="34" w:hanging="259"/>
        <w:jc w:val="both"/>
      </w:pPr>
      <w:r>
        <w:rPr>
          <w:sz w:val="18"/>
          <w:szCs w:val="18"/>
        </w:rPr>
        <w:t>—</w:t>
      </w:r>
      <w:r>
        <w:rPr>
          <w:sz w:val="18"/>
          <w:szCs w:val="18"/>
        </w:rPr>
        <w:tab/>
        <w:t>революционная — 26, 337 —</w:t>
      </w:r>
      <w:r>
        <w:rPr>
          <w:sz w:val="18"/>
          <w:szCs w:val="18"/>
        </w:rPr>
        <w:br/>
        <w:t>338;   30,   203,   207;   36,   530.</w:t>
      </w:r>
    </w:p>
    <w:p w:rsidR="00182580" w:rsidRDefault="00182580" w:rsidP="00182580">
      <w:pPr>
        <w:shd w:val="clear" w:color="auto" w:fill="FFFFFF"/>
        <w:spacing w:line="168" w:lineRule="exact"/>
        <w:ind w:left="322" w:right="24" w:hanging="322"/>
        <w:jc w:val="both"/>
      </w:pPr>
      <w:r>
        <w:rPr>
          <w:b/>
          <w:bCs/>
          <w:sz w:val="18"/>
          <w:szCs w:val="18"/>
        </w:rPr>
        <w:t>Печать и издательства меньше</w:t>
      </w:r>
      <w:r>
        <w:rPr>
          <w:b/>
          <w:bCs/>
          <w:sz w:val="18"/>
          <w:szCs w:val="18"/>
        </w:rPr>
        <w:softHyphen/>
        <w:t>вистские</w:t>
      </w:r>
      <w:r>
        <w:rPr>
          <w:sz w:val="18"/>
          <w:szCs w:val="18"/>
        </w:rPr>
        <w:t xml:space="preserve"> — 15, 337; 16, 58, 138; 22, 7, 8, 9, 10, 59-60, 260, 284—285; 23, 160—162, 207—208, 223, 307, 308, 309, 411; 24, 297; 25, 99, 168, 227— 234, 251—252, 332-334, 335— 336, 367—368, 371—375, 380— 381, 385, 388, 399, 418—422, 424—426, 431-432; 26, 345— 346; 27, 85—87; 30, 168-169; </w:t>
      </w:r>
      <w:r>
        <w:rPr>
          <w:sz w:val="18"/>
          <w:szCs w:val="18"/>
          <w:lang w:val="en-US"/>
        </w:rPr>
        <w:t xml:space="preserve">31, </w:t>
      </w:r>
      <w:r>
        <w:rPr>
          <w:sz w:val="18"/>
          <w:szCs w:val="18"/>
        </w:rPr>
        <w:t xml:space="preserve">214—216, 278, </w:t>
      </w:r>
      <w:r>
        <w:rPr>
          <w:sz w:val="18"/>
          <w:szCs w:val="18"/>
          <w:lang w:val="en-US"/>
        </w:rPr>
        <w:t>304-305,</w:t>
      </w:r>
    </w:p>
    <w:p w:rsidR="00182580" w:rsidRDefault="00182580" w:rsidP="00182580">
      <w:pPr>
        <w:shd w:val="clear" w:color="auto" w:fill="FFFFFF"/>
        <w:spacing w:line="168" w:lineRule="exact"/>
        <w:ind w:left="374"/>
        <w:jc w:val="both"/>
      </w:pPr>
      <w:r>
        <w:br w:type="column"/>
      </w:r>
      <w:r>
        <w:rPr>
          <w:sz w:val="18"/>
          <w:szCs w:val="18"/>
        </w:rPr>
        <w:lastRenderedPageBreak/>
        <w:t xml:space="preserve">307—308, 365—366, 395; 32, 18, 74, 213-214, 232—234, 292-293, 306-307, 313-314, 343, 348, 368, 370, 381, 382— 383, 398—400, 404, 410—413; 34, 24, 90-93, 127, 190, </w:t>
      </w:r>
      <w:r>
        <w:rPr>
          <w:spacing w:val="-2"/>
          <w:sz w:val="18"/>
          <w:szCs w:val="18"/>
        </w:rPr>
        <w:t xml:space="preserve">208—209, 216, 221, 290—293, </w:t>
      </w:r>
      <w:r>
        <w:rPr>
          <w:sz w:val="18"/>
          <w:szCs w:val="18"/>
        </w:rPr>
        <w:t>296-297, 334, 417-418, 420;</w:t>
      </w:r>
    </w:p>
    <w:p w:rsidR="00182580" w:rsidRDefault="00182580" w:rsidP="00182580">
      <w:pPr>
        <w:shd w:val="clear" w:color="auto" w:fill="FFFFFF"/>
        <w:tabs>
          <w:tab w:val="left" w:pos="706"/>
        </w:tabs>
        <w:spacing w:line="168" w:lineRule="exact"/>
        <w:ind w:left="350" w:right="14"/>
        <w:jc w:val="both"/>
      </w:pPr>
      <w:r>
        <w:rPr>
          <w:sz w:val="18"/>
          <w:szCs w:val="18"/>
        </w:rPr>
        <w:t>47,</w:t>
      </w:r>
      <w:r>
        <w:rPr>
          <w:sz w:val="18"/>
          <w:szCs w:val="18"/>
        </w:rPr>
        <w:tab/>
        <w:t>118; 48, 22—24, 38, 47,</w:t>
      </w:r>
      <w:r>
        <w:rPr>
          <w:sz w:val="18"/>
          <w:szCs w:val="18"/>
        </w:rPr>
        <w:br/>
        <w:t>67, 72, 84, 94—95, 98—99,</w:t>
      </w:r>
      <w:r>
        <w:rPr>
          <w:sz w:val="18"/>
          <w:szCs w:val="18"/>
        </w:rPr>
        <w:br/>
        <w:t>106, 112, 117, 121, 122, 132—</w:t>
      </w:r>
      <w:r>
        <w:rPr>
          <w:sz w:val="18"/>
          <w:szCs w:val="18"/>
        </w:rPr>
        <w:br/>
        <w:t>135, 143, 149, 150, 167, 178,</w:t>
      </w:r>
      <w:r>
        <w:rPr>
          <w:sz w:val="18"/>
          <w:szCs w:val="18"/>
        </w:rPr>
        <w:br/>
        <w:t>181, 189, 191, 279; 49, 185,</w:t>
      </w:r>
      <w:r>
        <w:rPr>
          <w:sz w:val="18"/>
          <w:szCs w:val="18"/>
        </w:rPr>
        <w:br/>
        <w:t>199; 54, 366, 368; 55, 256.</w:t>
      </w:r>
    </w:p>
    <w:p w:rsidR="00182580" w:rsidRDefault="00182580" w:rsidP="00182580">
      <w:pPr>
        <w:shd w:val="clear" w:color="auto" w:fill="FFFFFF"/>
        <w:spacing w:before="5" w:line="168" w:lineRule="exact"/>
        <w:ind w:left="360" w:right="14" w:hanging="346"/>
        <w:jc w:val="both"/>
      </w:pPr>
      <w:r>
        <w:rPr>
          <w:b/>
          <w:bCs/>
          <w:sz w:val="18"/>
          <w:szCs w:val="18"/>
        </w:rPr>
        <w:t>Печать партийная</w:t>
      </w:r>
      <w:r>
        <w:rPr>
          <w:sz w:val="18"/>
          <w:szCs w:val="18"/>
        </w:rPr>
        <w:t xml:space="preserve"> — </w:t>
      </w:r>
      <w:r>
        <w:rPr>
          <w:i/>
          <w:iCs/>
          <w:sz w:val="18"/>
          <w:szCs w:val="18"/>
        </w:rPr>
        <w:t xml:space="preserve">см. </w:t>
      </w:r>
      <w:r>
        <w:rPr>
          <w:sz w:val="18"/>
          <w:szCs w:val="18"/>
        </w:rPr>
        <w:t>Боль</w:t>
      </w:r>
      <w:r>
        <w:rPr>
          <w:sz w:val="18"/>
          <w:szCs w:val="18"/>
        </w:rPr>
        <w:softHyphen/>
        <w:t>шевистская печать (до Ок</w:t>
      </w:r>
      <w:r>
        <w:rPr>
          <w:sz w:val="18"/>
          <w:szCs w:val="18"/>
        </w:rPr>
        <w:softHyphen/>
        <w:t>тябрьской социалистической революции); Печать в Совет</w:t>
      </w:r>
      <w:r>
        <w:rPr>
          <w:sz w:val="18"/>
          <w:szCs w:val="18"/>
        </w:rPr>
        <w:softHyphen/>
        <w:t>ской России.</w:t>
      </w:r>
    </w:p>
    <w:p w:rsidR="00182580" w:rsidRDefault="00182580" w:rsidP="00182580">
      <w:pPr>
        <w:shd w:val="clear" w:color="auto" w:fill="FFFFFF"/>
        <w:spacing w:line="168" w:lineRule="exact"/>
        <w:ind w:left="350" w:right="24" w:hanging="350"/>
        <w:jc w:val="both"/>
      </w:pPr>
      <w:r>
        <w:rPr>
          <w:b/>
          <w:bCs/>
          <w:sz w:val="18"/>
          <w:szCs w:val="18"/>
        </w:rPr>
        <w:t>Печать при капитализме</w:t>
      </w:r>
      <w:r>
        <w:rPr>
          <w:sz w:val="18"/>
          <w:szCs w:val="18"/>
        </w:rPr>
        <w:t xml:space="preserve"> — 12, 100, 102; 21, 434; 23, 61, 89—90; 25, 5—8; 26, 246; 27, 39; 28, 410—411; 30, 175— 176, 277—278; 31, 301; 33, 88; 34, 177—178; 35, 51; 36, 190—191; 37, 60, 89, 154, 164—166, 370, 390—391, 438, 495—496; 38, 149; 39, 25, 133—134, 137, 160; 40, 55; 41, 127, 138; 42, 329; 43, 241;  44,  86;  45,  366.</w:t>
      </w:r>
    </w:p>
    <w:p w:rsidR="00182580" w:rsidRDefault="00182580" w:rsidP="00182580">
      <w:pPr>
        <w:shd w:val="clear" w:color="auto" w:fill="FFFFFF"/>
        <w:spacing w:line="168" w:lineRule="exact"/>
        <w:ind w:left="346" w:right="19" w:hanging="346"/>
        <w:jc w:val="both"/>
      </w:pPr>
      <w:r>
        <w:rPr>
          <w:b/>
          <w:bCs/>
          <w:sz w:val="18"/>
          <w:szCs w:val="18"/>
        </w:rPr>
        <w:t>Печать социал-демократическая в странах Западной Европы и Америки (общая характери</w:t>
      </w:r>
      <w:r>
        <w:rPr>
          <w:b/>
          <w:bCs/>
          <w:sz w:val="18"/>
          <w:szCs w:val="18"/>
        </w:rPr>
        <w:softHyphen/>
        <w:t>стика)</w:t>
      </w:r>
      <w:r>
        <w:rPr>
          <w:sz w:val="18"/>
          <w:szCs w:val="18"/>
        </w:rPr>
        <w:t xml:space="preserve"> — 10, 298; 16, 116— 117; 26, 216, 326; 27, 39; 31, </w:t>
      </w:r>
      <w:r>
        <w:rPr>
          <w:spacing w:val="-1"/>
          <w:sz w:val="18"/>
          <w:szCs w:val="18"/>
        </w:rPr>
        <w:t xml:space="preserve">182; 32, 225, 226; 40, 18; 41, </w:t>
      </w:r>
      <w:r>
        <w:rPr>
          <w:sz w:val="18"/>
          <w:szCs w:val="18"/>
        </w:rPr>
        <w:t>229—230, 423—424;  45, 319;</w:t>
      </w:r>
    </w:p>
    <w:p w:rsidR="00182580" w:rsidRDefault="00182580" w:rsidP="00182580">
      <w:pPr>
        <w:shd w:val="clear" w:color="auto" w:fill="FFFFFF"/>
        <w:tabs>
          <w:tab w:val="left" w:pos="706"/>
        </w:tabs>
        <w:spacing w:before="5" w:line="168" w:lineRule="exact"/>
        <w:ind w:left="350"/>
      </w:pPr>
      <w:r>
        <w:rPr>
          <w:spacing w:val="-1"/>
          <w:sz w:val="18"/>
          <w:szCs w:val="18"/>
        </w:rPr>
        <w:t>48,</w:t>
      </w:r>
      <w:r>
        <w:rPr>
          <w:sz w:val="18"/>
          <w:szCs w:val="18"/>
        </w:rPr>
        <w:tab/>
        <w:t>108;  49, 6-7.</w:t>
      </w:r>
    </w:p>
    <w:p w:rsidR="00182580" w:rsidRDefault="00182580" w:rsidP="00182580">
      <w:pPr>
        <w:numPr>
          <w:ilvl w:val="0"/>
          <w:numId w:val="1"/>
        </w:numPr>
        <w:shd w:val="clear" w:color="auto" w:fill="FFFFFF"/>
        <w:tabs>
          <w:tab w:val="left" w:pos="341"/>
        </w:tabs>
        <w:spacing w:line="168" w:lineRule="exact"/>
        <w:ind w:left="341" w:right="29" w:hanging="259"/>
        <w:jc w:val="both"/>
        <w:rPr>
          <w:sz w:val="18"/>
          <w:szCs w:val="18"/>
        </w:rPr>
      </w:pPr>
      <w:r>
        <w:rPr>
          <w:sz w:val="18"/>
          <w:szCs w:val="18"/>
        </w:rPr>
        <w:t>в Австрии — 26, 9; 38, 394 — 397; 41, 271; 48, 69—70, 74— 75, 181.</w:t>
      </w:r>
    </w:p>
    <w:p w:rsidR="00182580" w:rsidRDefault="00182580" w:rsidP="00182580">
      <w:pPr>
        <w:numPr>
          <w:ilvl w:val="0"/>
          <w:numId w:val="1"/>
        </w:numPr>
        <w:shd w:val="clear" w:color="auto" w:fill="FFFFFF"/>
        <w:tabs>
          <w:tab w:val="left" w:pos="341"/>
        </w:tabs>
        <w:spacing w:line="168" w:lineRule="exact"/>
        <w:ind w:left="341" w:right="34" w:hanging="259"/>
        <w:jc w:val="both"/>
        <w:rPr>
          <w:sz w:val="18"/>
          <w:szCs w:val="18"/>
        </w:rPr>
      </w:pPr>
      <w:r>
        <w:rPr>
          <w:sz w:val="18"/>
          <w:szCs w:val="18"/>
        </w:rPr>
        <w:t>в Англии — 17, 178, 240; 31, 355; 39, 344; 41, 249; 49, 434.</w:t>
      </w:r>
    </w:p>
    <w:p w:rsidR="00182580" w:rsidRDefault="00182580" w:rsidP="00182580">
      <w:pPr>
        <w:numPr>
          <w:ilvl w:val="0"/>
          <w:numId w:val="1"/>
        </w:numPr>
        <w:shd w:val="clear" w:color="auto" w:fill="FFFFFF"/>
        <w:tabs>
          <w:tab w:val="left" w:pos="341"/>
        </w:tabs>
        <w:spacing w:before="5" w:line="168" w:lineRule="exact"/>
        <w:ind w:left="341" w:right="43" w:hanging="259"/>
        <w:jc w:val="both"/>
        <w:rPr>
          <w:sz w:val="18"/>
          <w:szCs w:val="18"/>
        </w:rPr>
      </w:pPr>
      <w:r>
        <w:rPr>
          <w:sz w:val="18"/>
          <w:szCs w:val="18"/>
        </w:rPr>
        <w:t>в Бельгии — 30, 55; 48, 86, 136.</w:t>
      </w:r>
    </w:p>
    <w:p w:rsidR="00182580" w:rsidRDefault="00182580" w:rsidP="00182580">
      <w:pPr>
        <w:shd w:val="clear" w:color="auto" w:fill="FFFFFF"/>
        <w:spacing w:line="168" w:lineRule="exact"/>
        <w:ind w:left="346" w:right="34" w:hanging="269"/>
        <w:jc w:val="both"/>
      </w:pPr>
      <w:r>
        <w:rPr>
          <w:sz w:val="18"/>
          <w:szCs w:val="18"/>
        </w:rPr>
        <w:t>— в Германии — 4, 196—197; 10, 307; 11, 127—129; 16, 90—92; 17, 234, 302; 23, 353; 24, 179—181, 213; 25, 10Э; 26, 2—5, 9, 19—20, 38, 39, 116, 155 — 156, 180, 215, 244, 246, 253, 277, 338; 27, 3, 104,</w:t>
      </w:r>
    </w:p>
    <w:p w:rsidR="00182580" w:rsidRDefault="00182580" w:rsidP="00182580">
      <w:pPr>
        <w:shd w:val="clear" w:color="auto" w:fill="FFFFFF"/>
        <w:spacing w:line="168" w:lineRule="exact"/>
        <w:ind w:left="346" w:right="34" w:hanging="269"/>
        <w:jc w:val="both"/>
        <w:sectPr w:rsidR="00182580">
          <w:type w:val="continuous"/>
          <w:pgSz w:w="8504" w:h="11339"/>
          <w:pgMar w:top="924" w:right="1433" w:bottom="360" w:left="1192" w:header="720" w:footer="720" w:gutter="0"/>
          <w:cols w:num="2" w:space="720" w:equalWidth="0">
            <w:col w:w="2798" w:space="269"/>
            <w:col w:w="2812"/>
          </w:cols>
          <w:noEndnote/>
        </w:sectPr>
      </w:pPr>
    </w:p>
    <w:p w:rsidR="00182580" w:rsidRDefault="00182580" w:rsidP="00182580">
      <w:pPr>
        <w:shd w:val="clear" w:color="auto" w:fill="FFFFFF"/>
        <w:tabs>
          <w:tab w:val="left" w:pos="5640"/>
        </w:tabs>
        <w:spacing w:after="245"/>
        <w:ind w:left="1066"/>
      </w:pPr>
      <w:r>
        <w:rPr>
          <w:b/>
          <w:bCs/>
          <w:spacing w:val="-1"/>
          <w:sz w:val="14"/>
          <w:szCs w:val="14"/>
        </w:rPr>
        <w:lastRenderedPageBreak/>
        <w:t xml:space="preserve">ПИТАНИЕ  (НАУЧНЫЕ НОРМЫ) — ПЛЕХАНОВ </w:t>
      </w:r>
      <w:r>
        <w:rPr>
          <w:rFonts w:ascii="Arial" w:hAnsi="Arial" w:cs="Arial"/>
          <w:b/>
          <w:bCs/>
          <w:noProof/>
          <w:sz w:val="14"/>
          <w:szCs w:val="14"/>
        </w:rPr>
        <w:t>Г.   В.</w:t>
      </w:r>
      <w:r>
        <w:rPr>
          <w:rFonts w:ascii="Arial" w:hAnsi="Arial" w:cs="Arial"/>
          <w:b/>
          <w:bCs/>
          <w:sz w:val="14"/>
          <w:szCs w:val="14"/>
        </w:rPr>
        <w:tab/>
      </w:r>
      <w:r>
        <w:rPr>
          <w:rFonts w:hAnsi="Arial"/>
          <w:b/>
          <w:bCs/>
          <w:sz w:val="14"/>
          <w:szCs w:val="14"/>
        </w:rPr>
        <w:t>471</w:t>
      </w:r>
    </w:p>
    <w:p w:rsidR="00182580" w:rsidRDefault="00182580" w:rsidP="00182580">
      <w:pPr>
        <w:shd w:val="clear" w:color="auto" w:fill="FFFFFF"/>
        <w:tabs>
          <w:tab w:val="left" w:pos="5640"/>
        </w:tabs>
        <w:spacing w:after="245"/>
        <w:ind w:left="1066"/>
        <w:sectPr w:rsidR="00182580">
          <w:pgSz w:w="8504" w:h="11339"/>
          <w:pgMar w:top="961" w:right="1262" w:bottom="360" w:left="1353" w:header="720" w:footer="720" w:gutter="0"/>
          <w:cols w:space="60"/>
          <w:noEndnote/>
        </w:sectPr>
      </w:pPr>
    </w:p>
    <w:p w:rsidR="00182580" w:rsidRDefault="00182580" w:rsidP="00182580">
      <w:pPr>
        <w:shd w:val="clear" w:color="auto" w:fill="FFFFFF"/>
        <w:spacing w:line="168" w:lineRule="exact"/>
        <w:ind w:left="403"/>
        <w:jc w:val="both"/>
      </w:pPr>
      <w:r>
        <w:rPr>
          <w:sz w:val="18"/>
          <w:szCs w:val="18"/>
        </w:rPr>
        <w:lastRenderedPageBreak/>
        <w:t>242, 243, 292; 30, 1, 16, 55, 274, 339; 31, 232; 32, 238, 332—333; 34, 180; 37, 112; 38, 389-390, 391; 40, 57; 41, 249; 47, 30; 48, 13, 96, 107, 109,  148—149, 280;  49, 40—</w:t>
      </w:r>
    </w:p>
    <w:p w:rsidR="00182580" w:rsidRDefault="00182580" w:rsidP="00182580">
      <w:pPr>
        <w:shd w:val="clear" w:color="auto" w:fill="FFFFFF"/>
        <w:tabs>
          <w:tab w:val="left" w:pos="696"/>
        </w:tabs>
        <w:spacing w:before="5" w:line="168" w:lineRule="exact"/>
        <w:ind w:left="365"/>
      </w:pPr>
      <w:r>
        <w:rPr>
          <w:sz w:val="18"/>
          <w:szCs w:val="18"/>
        </w:rPr>
        <w:t>41,</w:t>
      </w:r>
      <w:r>
        <w:rPr>
          <w:sz w:val="18"/>
          <w:szCs w:val="18"/>
        </w:rPr>
        <w:tab/>
      </w:r>
      <w:r>
        <w:rPr>
          <w:spacing w:val="-6"/>
          <w:sz w:val="18"/>
          <w:szCs w:val="18"/>
        </w:rPr>
        <w:t>74.</w:t>
      </w:r>
    </w:p>
    <w:p w:rsidR="00182580" w:rsidRDefault="00182580" w:rsidP="00182580">
      <w:pPr>
        <w:numPr>
          <w:ilvl w:val="0"/>
          <w:numId w:val="20"/>
        </w:numPr>
        <w:shd w:val="clear" w:color="auto" w:fill="FFFFFF"/>
        <w:tabs>
          <w:tab w:val="left" w:pos="384"/>
        </w:tabs>
        <w:spacing w:line="168" w:lineRule="exact"/>
        <w:ind w:left="384" w:right="10" w:hanging="250"/>
        <w:jc w:val="both"/>
        <w:rPr>
          <w:sz w:val="18"/>
          <w:szCs w:val="18"/>
        </w:rPr>
      </w:pPr>
      <w:r>
        <w:rPr>
          <w:sz w:val="18"/>
          <w:szCs w:val="18"/>
        </w:rPr>
        <w:t>в Италии — 26, 8—11, 37— 38; 37, 113, 517.</w:t>
      </w:r>
    </w:p>
    <w:p w:rsidR="00182580" w:rsidRDefault="00182580" w:rsidP="00182580">
      <w:pPr>
        <w:numPr>
          <w:ilvl w:val="0"/>
          <w:numId w:val="20"/>
        </w:numPr>
        <w:shd w:val="clear" w:color="auto" w:fill="FFFFFF"/>
        <w:tabs>
          <w:tab w:val="left" w:pos="384"/>
        </w:tabs>
        <w:spacing w:line="168" w:lineRule="exact"/>
        <w:ind w:left="384" w:right="14" w:hanging="250"/>
        <w:jc w:val="both"/>
        <w:rPr>
          <w:sz w:val="18"/>
          <w:szCs w:val="18"/>
        </w:rPr>
      </w:pPr>
      <w:r>
        <w:rPr>
          <w:sz w:val="18"/>
          <w:szCs w:val="18"/>
        </w:rPr>
        <w:t>в США - 21, 439; 22, 109— 110; 30, 267—268; 38, 370— 371;  49,  269,  383.</w:t>
      </w:r>
    </w:p>
    <w:p w:rsidR="00182580" w:rsidRDefault="00182580" w:rsidP="00182580">
      <w:pPr>
        <w:numPr>
          <w:ilvl w:val="0"/>
          <w:numId w:val="20"/>
        </w:numPr>
        <w:shd w:val="clear" w:color="auto" w:fill="FFFFFF"/>
        <w:tabs>
          <w:tab w:val="left" w:pos="384"/>
        </w:tabs>
        <w:spacing w:before="5" w:line="168" w:lineRule="exact"/>
        <w:ind w:left="384" w:right="24" w:hanging="250"/>
        <w:jc w:val="both"/>
        <w:rPr>
          <w:sz w:val="18"/>
          <w:szCs w:val="18"/>
        </w:rPr>
      </w:pPr>
      <w:r>
        <w:rPr>
          <w:sz w:val="18"/>
          <w:szCs w:val="18"/>
        </w:rPr>
        <w:t>во Франция — 26, 9, 39, 116; 30, 256, 339; 41, 249; 49, 434.</w:t>
      </w:r>
    </w:p>
    <w:p w:rsidR="00182580" w:rsidRDefault="00182580" w:rsidP="00182580">
      <w:pPr>
        <w:numPr>
          <w:ilvl w:val="0"/>
          <w:numId w:val="20"/>
        </w:numPr>
        <w:shd w:val="clear" w:color="auto" w:fill="FFFFFF"/>
        <w:tabs>
          <w:tab w:val="left" w:pos="384"/>
        </w:tabs>
        <w:spacing w:line="168" w:lineRule="exact"/>
        <w:ind w:left="384" w:right="19" w:hanging="250"/>
        <w:jc w:val="both"/>
        <w:rPr>
          <w:sz w:val="18"/>
          <w:szCs w:val="18"/>
        </w:rPr>
      </w:pPr>
      <w:r>
        <w:rPr>
          <w:sz w:val="18"/>
          <w:szCs w:val="18"/>
        </w:rPr>
        <w:t xml:space="preserve">в Швейцарии — 26, 9, 39, 116, 155-156, 180, 253, 301; </w:t>
      </w:r>
      <w:r>
        <w:rPr>
          <w:spacing w:val="-2"/>
          <w:sz w:val="18"/>
          <w:szCs w:val="18"/>
        </w:rPr>
        <w:t xml:space="preserve">27, 34, 242, 243; 30, 207, 256— </w:t>
      </w:r>
      <w:r>
        <w:rPr>
          <w:sz w:val="18"/>
          <w:szCs w:val="18"/>
        </w:rPr>
        <w:t>257; 31, 88; 49, 165—166, 378, 389,   434.</w:t>
      </w:r>
    </w:p>
    <w:p w:rsidR="00182580" w:rsidRDefault="00182580" w:rsidP="00182580">
      <w:pPr>
        <w:shd w:val="clear" w:color="auto" w:fill="FFFFFF"/>
        <w:tabs>
          <w:tab w:val="left" w:pos="389"/>
        </w:tabs>
        <w:spacing w:before="5" w:line="168" w:lineRule="exact"/>
        <w:ind w:left="38" w:firstLine="91"/>
      </w:pPr>
      <w:r>
        <w:rPr>
          <w:sz w:val="18"/>
          <w:szCs w:val="18"/>
        </w:rPr>
        <w:t>—</w:t>
      </w:r>
      <w:r>
        <w:rPr>
          <w:sz w:val="18"/>
          <w:szCs w:val="18"/>
        </w:rPr>
        <w:tab/>
        <w:t>в Швеции — 32, 425; 49, 408.</w:t>
      </w:r>
      <w:r>
        <w:rPr>
          <w:sz w:val="18"/>
          <w:szCs w:val="18"/>
        </w:rPr>
        <w:br/>
      </w:r>
      <w:r>
        <w:rPr>
          <w:b/>
          <w:bCs/>
          <w:sz w:val="18"/>
          <w:szCs w:val="18"/>
        </w:rPr>
        <w:t>Питание  (научные нормы)</w:t>
      </w:r>
      <w:r>
        <w:rPr>
          <w:sz w:val="18"/>
          <w:szCs w:val="18"/>
        </w:rPr>
        <w:t xml:space="preserve"> — 36,</w:t>
      </w:r>
    </w:p>
    <w:p w:rsidR="00182580" w:rsidRDefault="00182580" w:rsidP="00182580">
      <w:pPr>
        <w:shd w:val="clear" w:color="auto" w:fill="FFFFFF"/>
        <w:spacing w:line="168" w:lineRule="exact"/>
        <w:ind w:left="384"/>
      </w:pPr>
      <w:r>
        <w:rPr>
          <w:sz w:val="18"/>
          <w:szCs w:val="18"/>
        </w:rPr>
        <w:t>381;   38,   362;   40,   340—342.</w:t>
      </w:r>
    </w:p>
    <w:p w:rsidR="00182580" w:rsidRDefault="00182580" w:rsidP="00182580">
      <w:pPr>
        <w:shd w:val="clear" w:color="auto" w:fill="FFFFFF"/>
        <w:spacing w:before="5" w:line="168" w:lineRule="exact"/>
        <w:ind w:left="284" w:right="19" w:hanging="284"/>
        <w:jc w:val="both"/>
        <w:rPr>
          <w:sz w:val="18"/>
          <w:szCs w:val="18"/>
        </w:rPr>
      </w:pPr>
      <w:r w:rsidRPr="00002B52">
        <w:rPr>
          <w:b/>
          <w:sz w:val="18"/>
          <w:szCs w:val="18"/>
        </w:rPr>
        <w:t>План и планирование народного хозяйства в Советской Рос</w:t>
      </w:r>
      <w:r w:rsidRPr="00002B52">
        <w:rPr>
          <w:b/>
          <w:sz w:val="18"/>
          <w:szCs w:val="18"/>
        </w:rPr>
        <w:softHyphen/>
        <w:t>сии</w:t>
      </w:r>
      <w:r>
        <w:rPr>
          <w:sz w:val="18"/>
          <w:szCs w:val="18"/>
        </w:rPr>
        <w:t xml:space="preserve"> — 35, 96—97, 178; 36, </w:t>
      </w:r>
      <w:r>
        <w:rPr>
          <w:spacing w:val="-1"/>
          <w:sz w:val="18"/>
          <w:szCs w:val="18"/>
        </w:rPr>
        <w:t xml:space="preserve">218; 40, 257; 41, 310—311; 42, </w:t>
      </w:r>
      <w:r>
        <w:rPr>
          <w:sz w:val="18"/>
          <w:szCs w:val="18"/>
        </w:rPr>
        <w:t xml:space="preserve">7—8, 52, 70, 71, 101, 149, 160, 227, 338, 349; 43, 305— 306, 395; 44, 51, 70, 347; 52, 80—82, 128—129, 162,-163, 210, 229—230, 242—243, 293, 328-329; 53, 7-10, 233; 54, 251, 288. </w:t>
      </w:r>
    </w:p>
    <w:p w:rsidR="00182580" w:rsidRDefault="00182580" w:rsidP="00182580">
      <w:pPr>
        <w:shd w:val="clear" w:color="auto" w:fill="FFFFFF"/>
        <w:spacing w:before="5" w:line="168" w:lineRule="exact"/>
        <w:ind w:left="284" w:right="19" w:hanging="284"/>
        <w:jc w:val="both"/>
      </w:pPr>
      <w:r>
        <w:rPr>
          <w:noProof/>
          <w:sz w:val="18"/>
          <w:szCs w:val="18"/>
        </w:rPr>
        <w:t>—</w:t>
      </w:r>
      <w:r>
        <w:rPr>
          <w:sz w:val="18"/>
          <w:szCs w:val="18"/>
        </w:rPr>
        <w:t xml:space="preserve"> задачи и принципы планиро</w:t>
      </w:r>
      <w:r>
        <w:rPr>
          <w:sz w:val="18"/>
          <w:szCs w:val="18"/>
        </w:rPr>
        <w:softHyphen/>
        <w:t xml:space="preserve">вания в социалистическом строительстве — 36, 7, 228— 231, 300; 37, 21-22; 40, 62-63, 79-80; 41, 395-396; 42, 7-8, 9, 140-141, 153-154, </w:t>
      </w:r>
      <w:r>
        <w:rPr>
          <w:spacing w:val="-1"/>
          <w:sz w:val="18"/>
          <w:szCs w:val="18"/>
        </w:rPr>
        <w:t xml:space="preserve">157—161, 164, 227, 338, 339— </w:t>
      </w:r>
      <w:r>
        <w:rPr>
          <w:sz w:val="18"/>
          <w:szCs w:val="18"/>
        </w:rPr>
        <w:t xml:space="preserve">347, 349; 43, 10—12, 173, 231, </w:t>
      </w:r>
      <w:r>
        <w:rPr>
          <w:spacing w:val="-2"/>
          <w:sz w:val="18"/>
          <w:szCs w:val="18"/>
        </w:rPr>
        <w:t xml:space="preserve">260—263, 278—279, 382; 44, </w:t>
      </w:r>
      <w:r>
        <w:rPr>
          <w:sz w:val="18"/>
          <w:szCs w:val="18"/>
        </w:rPr>
        <w:t>63—65, 314—319; 45, 147, 349—353, 385; 52, 1—2, 39— 40,   76,   141 — 142;   54,   309.</w:t>
      </w:r>
    </w:p>
    <w:p w:rsidR="00182580" w:rsidRDefault="00182580" w:rsidP="00182580">
      <w:pPr>
        <w:shd w:val="clear" w:color="auto" w:fill="FFFFFF"/>
        <w:spacing w:before="5" w:line="168" w:lineRule="exact"/>
        <w:ind w:left="365" w:right="34" w:hanging="274"/>
        <w:jc w:val="both"/>
      </w:pPr>
      <w:r>
        <w:rPr>
          <w:sz w:val="18"/>
          <w:szCs w:val="18"/>
        </w:rPr>
        <w:t>— научные основы планирова</w:t>
      </w:r>
      <w:r>
        <w:rPr>
          <w:sz w:val="18"/>
          <w:szCs w:val="18"/>
        </w:rPr>
        <w:softHyphen/>
        <w:t>ния — 36, 228—231; 40, 108;</w:t>
      </w:r>
    </w:p>
    <w:p w:rsidR="00182580" w:rsidRDefault="00182580" w:rsidP="00182580">
      <w:pPr>
        <w:shd w:val="clear" w:color="auto" w:fill="FFFFFF"/>
        <w:tabs>
          <w:tab w:val="left" w:pos="696"/>
        </w:tabs>
        <w:spacing w:line="168" w:lineRule="exact"/>
        <w:ind w:left="365" w:right="48"/>
        <w:jc w:val="both"/>
      </w:pPr>
      <w:r>
        <w:rPr>
          <w:sz w:val="18"/>
          <w:szCs w:val="18"/>
        </w:rPr>
        <w:t>42,</w:t>
      </w:r>
      <w:r>
        <w:rPr>
          <w:sz w:val="18"/>
          <w:szCs w:val="18"/>
        </w:rPr>
        <w:tab/>
        <w:t>30, 339-347; 43, 11-12,</w:t>
      </w:r>
      <w:r>
        <w:rPr>
          <w:sz w:val="18"/>
          <w:szCs w:val="18"/>
        </w:rPr>
        <w:br/>
        <w:t>173; 44, 9—10.</w:t>
      </w:r>
    </w:p>
    <w:p w:rsidR="00182580" w:rsidRDefault="00182580" w:rsidP="00182580">
      <w:pPr>
        <w:shd w:val="clear" w:color="auto" w:fill="FFFFFF"/>
        <w:spacing w:line="168" w:lineRule="exact"/>
        <w:ind w:left="350" w:right="38" w:hanging="350"/>
        <w:jc w:val="both"/>
      </w:pPr>
      <w:r>
        <w:rPr>
          <w:b/>
          <w:bCs/>
          <w:spacing w:val="-1"/>
          <w:sz w:val="18"/>
          <w:szCs w:val="18"/>
        </w:rPr>
        <w:t>План социалистического строитель</w:t>
      </w:r>
      <w:r>
        <w:rPr>
          <w:b/>
          <w:bCs/>
          <w:spacing w:val="-1"/>
          <w:sz w:val="18"/>
          <w:szCs w:val="18"/>
        </w:rPr>
        <w:softHyphen/>
      </w:r>
      <w:r>
        <w:rPr>
          <w:b/>
          <w:bCs/>
          <w:sz w:val="18"/>
          <w:szCs w:val="18"/>
        </w:rPr>
        <w:t>ства, его разработка</w:t>
      </w:r>
      <w:r>
        <w:rPr>
          <w:sz w:val="18"/>
          <w:szCs w:val="18"/>
        </w:rPr>
        <w:t xml:space="preserve"> — </w:t>
      </w:r>
      <w:r>
        <w:rPr>
          <w:i/>
          <w:iCs/>
          <w:sz w:val="18"/>
          <w:szCs w:val="18"/>
        </w:rPr>
        <w:t xml:space="preserve">см. </w:t>
      </w:r>
      <w:r>
        <w:rPr>
          <w:sz w:val="18"/>
          <w:szCs w:val="18"/>
        </w:rPr>
        <w:t>Социалистическое строитель</w:t>
      </w:r>
      <w:r>
        <w:rPr>
          <w:sz w:val="18"/>
          <w:szCs w:val="18"/>
        </w:rPr>
        <w:softHyphen/>
        <w:t>ство  в  Советской   России —</w:t>
      </w:r>
    </w:p>
    <w:p w:rsidR="00182580" w:rsidRDefault="00182580" w:rsidP="00182580">
      <w:pPr>
        <w:shd w:val="clear" w:color="auto" w:fill="FFFFFF"/>
        <w:spacing w:before="19" w:line="168" w:lineRule="exact"/>
        <w:ind w:left="379"/>
        <w:jc w:val="both"/>
      </w:pPr>
      <w:r>
        <w:br w:type="column"/>
      </w:r>
      <w:r>
        <w:rPr>
          <w:sz w:val="18"/>
          <w:szCs w:val="18"/>
        </w:rPr>
        <w:lastRenderedPageBreak/>
        <w:t>план социалистического стро</w:t>
      </w:r>
      <w:r>
        <w:rPr>
          <w:sz w:val="18"/>
          <w:szCs w:val="18"/>
        </w:rPr>
        <w:softHyphen/>
        <w:t>ительства и борьба  за него.</w:t>
      </w:r>
    </w:p>
    <w:p w:rsidR="00182580" w:rsidRDefault="00182580" w:rsidP="00182580">
      <w:pPr>
        <w:shd w:val="clear" w:color="auto" w:fill="FFFFFF"/>
        <w:spacing w:line="168" w:lineRule="exact"/>
        <w:ind w:left="365" w:hanging="355"/>
        <w:jc w:val="both"/>
      </w:pPr>
      <w:r>
        <w:rPr>
          <w:b/>
          <w:bCs/>
          <w:sz w:val="18"/>
          <w:szCs w:val="18"/>
        </w:rPr>
        <w:t>План электрификации и единый хозяйственный план в Со</w:t>
      </w:r>
      <w:r>
        <w:rPr>
          <w:b/>
          <w:bCs/>
          <w:sz w:val="18"/>
          <w:szCs w:val="18"/>
        </w:rPr>
        <w:softHyphen/>
        <w:t>ветской Россия</w:t>
      </w:r>
      <w:r>
        <w:rPr>
          <w:sz w:val="18"/>
          <w:szCs w:val="18"/>
        </w:rPr>
        <w:t xml:space="preserve"> — 36, 228— 231; 40, 62-63, 108—109, 148, 149, 162—165, 186—187, 257; 41, 132-133, 395-396; 42, 7-8, 9, 30-31, 70, 72— 73, 110-111, 140-141, 156— 161, 187—188, 196—197, 198, 227, 338, 339-347, 380-381, 387, 427; 43, 100, 173, 190, </w:t>
      </w:r>
      <w:r>
        <w:rPr>
          <w:spacing w:val="-1"/>
          <w:sz w:val="18"/>
          <w:szCs w:val="18"/>
        </w:rPr>
        <w:t xml:space="preserve">228—229, 260—263, 270—271, </w:t>
      </w:r>
      <w:r>
        <w:rPr>
          <w:sz w:val="18"/>
          <w:szCs w:val="18"/>
        </w:rPr>
        <w:t>288-289, 305-306, 335—336, 382; 44, 9-10, 50-51, 135-136, 280—281, 316, 337— 338; 45, 52; 51, 159—160; 52, 1—2, 38—40, 128—129, 250; 53, 233;  54, 33.</w:t>
      </w:r>
    </w:p>
    <w:p w:rsidR="00182580" w:rsidRDefault="00182580" w:rsidP="00182580">
      <w:pPr>
        <w:shd w:val="clear" w:color="auto" w:fill="FFFFFF"/>
        <w:tabs>
          <w:tab w:val="left" w:pos="2117"/>
        </w:tabs>
        <w:spacing w:line="168" w:lineRule="exact"/>
        <w:ind w:left="350" w:right="24" w:firstLine="379"/>
        <w:jc w:val="both"/>
      </w:pPr>
      <w:r>
        <w:rPr>
          <w:i/>
          <w:iCs/>
          <w:spacing w:val="-1"/>
          <w:sz w:val="18"/>
          <w:szCs w:val="18"/>
        </w:rPr>
        <w:t xml:space="preserve">См. также </w:t>
      </w:r>
      <w:r>
        <w:rPr>
          <w:spacing w:val="-1"/>
          <w:sz w:val="18"/>
          <w:szCs w:val="18"/>
        </w:rPr>
        <w:t>Гоэлро (Го</w:t>
      </w:r>
      <w:r>
        <w:rPr>
          <w:spacing w:val="-1"/>
          <w:sz w:val="18"/>
          <w:szCs w:val="18"/>
        </w:rPr>
        <w:softHyphen/>
      </w:r>
      <w:r>
        <w:rPr>
          <w:sz w:val="18"/>
          <w:szCs w:val="18"/>
        </w:rPr>
        <w:t>сударственная комиссия по</w:t>
      </w:r>
      <w:r>
        <w:rPr>
          <w:sz w:val="18"/>
          <w:szCs w:val="18"/>
        </w:rPr>
        <w:br/>
        <w:t>электрификации</w:t>
      </w:r>
      <w:r>
        <w:rPr>
          <w:rFonts w:ascii="Arial" w:hAnsi="Arial" w:cs="Arial"/>
          <w:sz w:val="18"/>
          <w:szCs w:val="18"/>
        </w:rPr>
        <w:tab/>
      </w:r>
      <w:r>
        <w:rPr>
          <w:sz w:val="18"/>
          <w:szCs w:val="18"/>
        </w:rPr>
        <w:t>России);</w:t>
      </w:r>
    </w:p>
    <w:p w:rsidR="00182580" w:rsidRDefault="00182580" w:rsidP="00182580">
      <w:pPr>
        <w:shd w:val="clear" w:color="auto" w:fill="FFFFFF"/>
        <w:spacing w:line="168" w:lineRule="exact"/>
        <w:ind w:left="370" w:right="24"/>
        <w:jc w:val="both"/>
      </w:pPr>
      <w:r>
        <w:rPr>
          <w:sz w:val="18"/>
          <w:szCs w:val="18"/>
        </w:rPr>
        <w:t>Электрификация в Советской России.</w:t>
      </w:r>
    </w:p>
    <w:p w:rsidR="00182580" w:rsidRDefault="00182580" w:rsidP="00182580">
      <w:pPr>
        <w:shd w:val="clear" w:color="auto" w:fill="FFFFFF"/>
        <w:spacing w:line="168" w:lineRule="exact"/>
        <w:ind w:left="355" w:right="38" w:hanging="355"/>
        <w:jc w:val="both"/>
      </w:pPr>
      <w:r>
        <w:rPr>
          <w:b/>
          <w:bCs/>
          <w:sz w:val="18"/>
          <w:szCs w:val="18"/>
        </w:rPr>
        <w:t>Платон</w:t>
      </w:r>
      <w:r>
        <w:rPr>
          <w:sz w:val="18"/>
          <w:szCs w:val="18"/>
        </w:rPr>
        <w:t xml:space="preserve"> — 18, 131; 29, 36, 82, 96, 131, 247, 249, 294, 321, 485.</w:t>
      </w:r>
    </w:p>
    <w:p w:rsidR="00182580" w:rsidRDefault="00182580" w:rsidP="00182580">
      <w:pPr>
        <w:numPr>
          <w:ilvl w:val="0"/>
          <w:numId w:val="4"/>
        </w:numPr>
        <w:shd w:val="clear" w:color="auto" w:fill="FFFFFF"/>
        <w:tabs>
          <w:tab w:val="left" w:pos="346"/>
        </w:tabs>
        <w:spacing w:before="5" w:line="168" w:lineRule="exact"/>
        <w:ind w:left="346" w:right="34" w:hanging="254"/>
        <w:jc w:val="both"/>
        <w:rPr>
          <w:sz w:val="18"/>
          <w:szCs w:val="18"/>
        </w:rPr>
      </w:pPr>
      <w:r>
        <w:rPr>
          <w:sz w:val="18"/>
          <w:szCs w:val="18"/>
        </w:rPr>
        <w:t>и Гераклит — 29, 235, 310— 311, 314-315.</w:t>
      </w:r>
    </w:p>
    <w:p w:rsidR="00182580" w:rsidRDefault="00182580" w:rsidP="00182580">
      <w:pPr>
        <w:numPr>
          <w:ilvl w:val="0"/>
          <w:numId w:val="4"/>
        </w:numPr>
        <w:shd w:val="clear" w:color="auto" w:fill="FFFFFF"/>
        <w:tabs>
          <w:tab w:val="left" w:pos="346"/>
        </w:tabs>
        <w:spacing w:before="5" w:line="168" w:lineRule="exact"/>
        <w:ind w:left="346" w:right="38" w:hanging="254"/>
        <w:jc w:val="both"/>
        <w:rPr>
          <w:sz w:val="18"/>
          <w:szCs w:val="18"/>
        </w:rPr>
      </w:pPr>
      <w:r>
        <w:rPr>
          <w:sz w:val="18"/>
          <w:szCs w:val="18"/>
        </w:rPr>
        <w:t>его диалектика — 29, 89, 204-205, 252-253, 293, 326— 327.</w:t>
      </w:r>
    </w:p>
    <w:p w:rsidR="00182580" w:rsidRDefault="00182580" w:rsidP="00182580">
      <w:pPr>
        <w:numPr>
          <w:ilvl w:val="0"/>
          <w:numId w:val="4"/>
        </w:numPr>
        <w:shd w:val="clear" w:color="auto" w:fill="FFFFFF"/>
        <w:tabs>
          <w:tab w:val="left" w:pos="346"/>
        </w:tabs>
        <w:spacing w:line="168" w:lineRule="exact"/>
        <w:ind w:left="346" w:right="43" w:hanging="254"/>
        <w:jc w:val="both"/>
        <w:rPr>
          <w:sz w:val="18"/>
          <w:szCs w:val="18"/>
        </w:rPr>
      </w:pPr>
      <w:r>
        <w:rPr>
          <w:sz w:val="18"/>
          <w:szCs w:val="18"/>
        </w:rPr>
        <w:t>его учение об идеях — 29, 251, 254-255, 257, 277-278, 326—327, 329.</w:t>
      </w:r>
    </w:p>
    <w:p w:rsidR="00182580" w:rsidRDefault="00182580" w:rsidP="00182580">
      <w:pPr>
        <w:shd w:val="clear" w:color="auto" w:fill="FFFFFF"/>
        <w:spacing w:line="168" w:lineRule="exact"/>
        <w:ind w:left="5"/>
      </w:pPr>
      <w:r>
        <w:rPr>
          <w:b/>
          <w:bCs/>
          <w:sz w:val="18"/>
          <w:szCs w:val="18"/>
        </w:rPr>
        <w:t>Плебисцит</w:t>
      </w:r>
      <w:r>
        <w:rPr>
          <w:sz w:val="18"/>
          <w:szCs w:val="18"/>
        </w:rPr>
        <w:t xml:space="preserve">   —   </w:t>
      </w:r>
      <w:r>
        <w:rPr>
          <w:i/>
          <w:iCs/>
          <w:sz w:val="18"/>
          <w:szCs w:val="18"/>
        </w:rPr>
        <w:t xml:space="preserve">см.    </w:t>
      </w:r>
      <w:r>
        <w:rPr>
          <w:sz w:val="18"/>
          <w:szCs w:val="18"/>
        </w:rPr>
        <w:t>Референдум.</w:t>
      </w:r>
    </w:p>
    <w:p w:rsidR="00182580" w:rsidRDefault="00182580" w:rsidP="00182580">
      <w:pPr>
        <w:shd w:val="clear" w:color="auto" w:fill="FFFFFF"/>
        <w:spacing w:line="168" w:lineRule="exact"/>
        <w:ind w:left="355" w:right="38" w:hanging="355"/>
        <w:jc w:val="both"/>
      </w:pPr>
      <w:r>
        <w:rPr>
          <w:b/>
          <w:bCs/>
          <w:sz w:val="18"/>
          <w:szCs w:val="18"/>
        </w:rPr>
        <w:t>Пленумы ЦК</w:t>
      </w:r>
      <w:r>
        <w:rPr>
          <w:sz w:val="18"/>
          <w:szCs w:val="18"/>
        </w:rPr>
        <w:t xml:space="preserve"> — </w:t>
      </w:r>
      <w:r>
        <w:rPr>
          <w:i/>
          <w:iCs/>
          <w:sz w:val="18"/>
          <w:szCs w:val="18"/>
        </w:rPr>
        <w:t xml:space="preserve">см. </w:t>
      </w:r>
      <w:r>
        <w:rPr>
          <w:sz w:val="18"/>
          <w:szCs w:val="18"/>
        </w:rPr>
        <w:t>КПСС — пле</w:t>
      </w:r>
      <w:r>
        <w:rPr>
          <w:sz w:val="18"/>
          <w:szCs w:val="18"/>
        </w:rPr>
        <w:softHyphen/>
        <w:t>нумы ЦК.</w:t>
      </w:r>
    </w:p>
    <w:p w:rsidR="00182580" w:rsidRDefault="00182580" w:rsidP="00182580">
      <w:pPr>
        <w:shd w:val="clear" w:color="auto" w:fill="FFFFFF"/>
        <w:spacing w:line="168" w:lineRule="exact"/>
        <w:ind w:left="341" w:right="43" w:hanging="341"/>
        <w:jc w:val="both"/>
      </w:pPr>
      <w:r>
        <w:rPr>
          <w:b/>
          <w:bCs/>
          <w:sz w:val="18"/>
          <w:szCs w:val="18"/>
        </w:rPr>
        <w:t>Плеханов Г. В. — его идейно-по</w:t>
      </w:r>
      <w:r>
        <w:rPr>
          <w:b/>
          <w:bCs/>
          <w:sz w:val="18"/>
          <w:szCs w:val="18"/>
        </w:rPr>
        <w:softHyphen/>
        <w:t>литическая позиция</w:t>
      </w:r>
      <w:r>
        <w:rPr>
          <w:sz w:val="18"/>
          <w:szCs w:val="18"/>
        </w:rPr>
        <w:t xml:space="preserve"> — 1, 300; 4, 385; 9. 8; 11, 147, 305; 14, 267; 16, 164; 24, 129; 25, 324, 374—375; 26, 105, 106, 264; </w:t>
      </w:r>
      <w:r>
        <w:rPr>
          <w:spacing w:val="-1"/>
          <w:sz w:val="18"/>
          <w:szCs w:val="18"/>
        </w:rPr>
        <w:t xml:space="preserve">27, 11,20, 346, 376; 30, 12; 41, </w:t>
      </w:r>
      <w:r>
        <w:rPr>
          <w:sz w:val="18"/>
          <w:szCs w:val="18"/>
        </w:rPr>
        <w:t>82—83; 47, 62, 103—106; 48, 201—202,  326;  49,  107.</w:t>
      </w:r>
    </w:p>
    <w:p w:rsidR="00182580" w:rsidRDefault="00182580" w:rsidP="00182580">
      <w:pPr>
        <w:shd w:val="clear" w:color="auto" w:fill="FFFFFF"/>
        <w:tabs>
          <w:tab w:val="left" w:pos="346"/>
        </w:tabs>
        <w:spacing w:line="168" w:lineRule="exact"/>
        <w:ind w:left="346" w:right="34" w:hanging="254"/>
        <w:jc w:val="both"/>
      </w:pPr>
      <w:r>
        <w:rPr>
          <w:sz w:val="18"/>
          <w:szCs w:val="18"/>
        </w:rPr>
        <w:t>—</w:t>
      </w:r>
      <w:r>
        <w:rPr>
          <w:sz w:val="18"/>
          <w:szCs w:val="18"/>
        </w:rPr>
        <w:tab/>
        <w:t>о его борьбе с народничест</w:t>
      </w:r>
      <w:r>
        <w:rPr>
          <w:sz w:val="18"/>
          <w:szCs w:val="18"/>
        </w:rPr>
        <w:softHyphen/>
      </w:r>
      <w:r>
        <w:rPr>
          <w:sz w:val="18"/>
          <w:szCs w:val="18"/>
        </w:rPr>
        <w:br/>
        <w:t>вом — 1, 196—198, 225, 281;</w:t>
      </w:r>
      <w:r>
        <w:rPr>
          <w:sz w:val="18"/>
          <w:szCs w:val="18"/>
        </w:rPr>
        <w:br/>
        <w:t>2, 183, 458, 545; 3, 55-56,</w:t>
      </w:r>
      <w:r>
        <w:rPr>
          <w:sz w:val="18"/>
          <w:szCs w:val="18"/>
        </w:rPr>
        <w:br/>
        <w:t>303, 357, 567; 4, 240; 6, 50;</w:t>
      </w:r>
      <w:r>
        <w:rPr>
          <w:sz w:val="18"/>
          <w:szCs w:val="18"/>
        </w:rPr>
        <w:br/>
        <w:t>12, 42; 14, 226; 20, 126; 25,</w:t>
      </w:r>
      <w:r>
        <w:rPr>
          <w:sz w:val="18"/>
          <w:szCs w:val="18"/>
        </w:rPr>
        <w:br/>
        <w:t>170, 326; 47, 141.</w:t>
      </w:r>
    </w:p>
    <w:p w:rsidR="00182580" w:rsidRDefault="00182580" w:rsidP="00182580">
      <w:pPr>
        <w:shd w:val="clear" w:color="auto" w:fill="FFFFFF"/>
        <w:tabs>
          <w:tab w:val="left" w:pos="346"/>
        </w:tabs>
        <w:spacing w:line="168" w:lineRule="exact"/>
        <w:ind w:left="346" w:right="34" w:hanging="254"/>
        <w:jc w:val="both"/>
        <w:sectPr w:rsidR="00182580">
          <w:type w:val="continuous"/>
          <w:pgSz w:w="8504" w:h="11339"/>
          <w:pgMar w:top="961" w:right="1262" w:bottom="360" w:left="1353" w:header="720" w:footer="720" w:gutter="0"/>
          <w:cols w:num="2" w:space="720" w:equalWidth="0">
            <w:col w:w="2827" w:space="250"/>
            <w:col w:w="2812"/>
          </w:cols>
          <w:noEndnote/>
        </w:sectPr>
      </w:pPr>
    </w:p>
    <w:p w:rsidR="00182580" w:rsidRDefault="00182580" w:rsidP="00182580">
      <w:pPr>
        <w:shd w:val="clear" w:color="auto" w:fill="FFFFFF"/>
        <w:tabs>
          <w:tab w:val="left" w:pos="2328"/>
        </w:tabs>
        <w:spacing w:after="245"/>
        <w:ind w:left="5"/>
      </w:pPr>
      <w:r>
        <w:rPr>
          <w:b/>
          <w:bCs/>
          <w:spacing w:val="-9"/>
          <w:sz w:val="18"/>
          <w:szCs w:val="18"/>
        </w:rPr>
        <w:lastRenderedPageBreak/>
        <w:t>472</w:t>
      </w:r>
      <w:r>
        <w:rPr>
          <w:rFonts w:ascii="Arial" w:cs="Arial"/>
          <w:b/>
          <w:bCs/>
          <w:sz w:val="18"/>
          <w:szCs w:val="18"/>
        </w:rPr>
        <w:tab/>
      </w:r>
      <w:r>
        <w:rPr>
          <w:b/>
          <w:bCs/>
          <w:smallCaps/>
          <w:spacing w:val="-3"/>
          <w:sz w:val="18"/>
          <w:szCs w:val="18"/>
        </w:rPr>
        <w:t xml:space="preserve">Плеханов </w:t>
      </w:r>
      <w:r>
        <w:rPr>
          <w:b/>
          <w:bCs/>
          <w:spacing w:val="-3"/>
          <w:sz w:val="18"/>
          <w:szCs w:val="18"/>
        </w:rPr>
        <w:t>г. в.</w:t>
      </w:r>
    </w:p>
    <w:p w:rsidR="00182580" w:rsidRDefault="00182580" w:rsidP="00182580">
      <w:pPr>
        <w:shd w:val="clear" w:color="auto" w:fill="FFFFFF"/>
        <w:tabs>
          <w:tab w:val="left" w:pos="2328"/>
        </w:tabs>
        <w:spacing w:after="245"/>
        <w:ind w:left="5"/>
        <w:sectPr w:rsidR="00182580">
          <w:pgSz w:w="8504" w:h="11339"/>
          <w:pgMar w:top="929" w:right="1446" w:bottom="360" w:left="1211" w:header="720" w:footer="720" w:gutter="0"/>
          <w:cols w:space="60"/>
          <w:noEndnote/>
        </w:sectPr>
      </w:pPr>
    </w:p>
    <w:p w:rsidR="00182580" w:rsidRDefault="00182580" w:rsidP="00182580">
      <w:pPr>
        <w:shd w:val="clear" w:color="auto" w:fill="FFFFFF"/>
        <w:spacing w:line="168" w:lineRule="exact"/>
        <w:ind w:left="48"/>
        <w:jc w:val="both"/>
        <w:rPr>
          <w:i/>
          <w:iCs/>
          <w:sz w:val="18"/>
          <w:szCs w:val="18"/>
        </w:rPr>
      </w:pPr>
      <w:r>
        <w:rPr>
          <w:b/>
          <w:bCs/>
          <w:sz w:val="18"/>
          <w:szCs w:val="18"/>
        </w:rPr>
        <w:lastRenderedPageBreak/>
        <w:t>Плеханов Г. В. — его идейно-по</w:t>
      </w:r>
      <w:r>
        <w:rPr>
          <w:b/>
          <w:bCs/>
          <w:sz w:val="18"/>
          <w:szCs w:val="18"/>
        </w:rPr>
        <w:softHyphen/>
        <w:t xml:space="preserve">литическая позиция </w:t>
      </w:r>
      <w:r>
        <w:rPr>
          <w:i/>
          <w:iCs/>
          <w:sz w:val="18"/>
          <w:szCs w:val="18"/>
        </w:rPr>
        <w:t>(продол</w:t>
      </w:r>
      <w:r>
        <w:rPr>
          <w:i/>
          <w:iCs/>
          <w:sz w:val="18"/>
          <w:szCs w:val="18"/>
        </w:rPr>
        <w:softHyphen/>
        <w:t xml:space="preserve">жение) </w:t>
      </w:r>
    </w:p>
    <w:p w:rsidR="00182580" w:rsidRDefault="00182580" w:rsidP="00182580">
      <w:pPr>
        <w:shd w:val="clear" w:color="auto" w:fill="FFFFFF"/>
        <w:spacing w:line="168" w:lineRule="exact"/>
        <w:ind w:left="284" w:hanging="284"/>
        <w:jc w:val="both"/>
        <w:rPr>
          <w:sz w:val="18"/>
          <w:szCs w:val="18"/>
        </w:rPr>
      </w:pPr>
      <w:r>
        <w:rPr>
          <w:noProof/>
          <w:sz w:val="18"/>
          <w:szCs w:val="18"/>
        </w:rPr>
        <w:t>—</w:t>
      </w:r>
      <w:r w:rsidRPr="00D34FA9">
        <w:rPr>
          <w:sz w:val="18"/>
          <w:szCs w:val="18"/>
        </w:rPr>
        <w:t xml:space="preserve"> </w:t>
      </w:r>
      <w:r>
        <w:rPr>
          <w:sz w:val="18"/>
          <w:szCs w:val="18"/>
        </w:rPr>
        <w:t xml:space="preserve">о его взглядах по аграрному вопросу — 6, 306; 8, 83, 220; 12, 177, 179, 242, 247-249, 253, 341, 361—369; 13,10,13— 27; 14, 178-181; 16, 234— 235, 292, 305-316, 318, 319— 320, 323—325, 328, 330—335, 367, 390; 17, 152, 156, 163— 168, 171—172, 184-185, 253, 285—289, 318, 320. </w:t>
      </w:r>
    </w:p>
    <w:p w:rsidR="00182580" w:rsidRDefault="00182580" w:rsidP="00182580">
      <w:pPr>
        <w:shd w:val="clear" w:color="auto" w:fill="FFFFFF"/>
        <w:spacing w:line="168" w:lineRule="exact"/>
        <w:ind w:left="284" w:hanging="284"/>
        <w:jc w:val="both"/>
        <w:rPr>
          <w:sz w:val="18"/>
          <w:szCs w:val="18"/>
        </w:rPr>
      </w:pPr>
      <w:r>
        <w:rPr>
          <w:i/>
          <w:iCs/>
          <w:sz w:val="18"/>
          <w:szCs w:val="18"/>
        </w:rPr>
        <w:t xml:space="preserve">— </w:t>
      </w:r>
      <w:r>
        <w:rPr>
          <w:sz w:val="18"/>
          <w:szCs w:val="18"/>
        </w:rPr>
        <w:t>о его взглядах по вопросу о государстве, диктатуре про</w:t>
      </w:r>
      <w:r>
        <w:rPr>
          <w:sz w:val="18"/>
          <w:szCs w:val="18"/>
        </w:rPr>
        <w:softHyphen/>
        <w:t>летариата и буржуазной де</w:t>
      </w:r>
      <w:r>
        <w:rPr>
          <w:sz w:val="18"/>
          <w:szCs w:val="18"/>
        </w:rPr>
        <w:softHyphen/>
        <w:t xml:space="preserve">мократии — 6, 229, 237; 8, 210-211; 12, 363—364; 13, 54; 31, 117—118, 138—139, 146, 162-164, 180, 219; 33, 52, 103—104, 117—118, 309, 312, 328; 34, 206; 35, 184— 185, 188; 37, 277—278, 290-291; 41, 248-249; 49, 444. </w:t>
      </w:r>
    </w:p>
    <w:p w:rsidR="00182580" w:rsidRDefault="00182580" w:rsidP="00182580">
      <w:pPr>
        <w:shd w:val="clear" w:color="auto" w:fill="FFFFFF"/>
        <w:spacing w:line="168" w:lineRule="exact"/>
        <w:ind w:left="284" w:hanging="284"/>
        <w:jc w:val="both"/>
        <w:rPr>
          <w:sz w:val="18"/>
          <w:szCs w:val="18"/>
        </w:rPr>
      </w:pPr>
      <w:r>
        <w:rPr>
          <w:sz w:val="18"/>
          <w:szCs w:val="18"/>
        </w:rPr>
        <w:t>— о его взглядах по националь</w:t>
      </w:r>
      <w:r>
        <w:rPr>
          <w:sz w:val="18"/>
          <w:szCs w:val="18"/>
        </w:rPr>
        <w:softHyphen/>
        <w:t>ному и национально-коло</w:t>
      </w:r>
      <w:r>
        <w:rPr>
          <w:sz w:val="18"/>
          <w:szCs w:val="18"/>
        </w:rPr>
        <w:softHyphen/>
        <w:t>ниальному вопросу — 22, 230; 23, 208; 24, 155-156, 228—229, 237, 238, 248, 298, 315; 25, 281, 307-308, 311; 26, 38; 27, 65, 66; 30, 17—18, 58, 84, 276; 48, 130-131, 135.</w:t>
      </w:r>
    </w:p>
    <w:p w:rsidR="00182580" w:rsidRDefault="00182580" w:rsidP="00182580">
      <w:pPr>
        <w:shd w:val="clear" w:color="auto" w:fill="FFFFFF"/>
        <w:spacing w:line="168" w:lineRule="exact"/>
        <w:ind w:left="284" w:hanging="284"/>
        <w:jc w:val="both"/>
      </w:pPr>
      <w:r>
        <w:rPr>
          <w:sz w:val="18"/>
          <w:szCs w:val="18"/>
        </w:rPr>
        <w:t xml:space="preserve"> </w:t>
      </w:r>
      <w:r>
        <w:rPr>
          <w:spacing w:val="-3"/>
          <w:sz w:val="18"/>
          <w:szCs w:val="18"/>
        </w:rPr>
        <w:t>— временный блок с ним и мень</w:t>
      </w:r>
      <w:r>
        <w:rPr>
          <w:spacing w:val="-3"/>
          <w:sz w:val="18"/>
          <w:szCs w:val="18"/>
        </w:rPr>
        <w:softHyphen/>
      </w:r>
      <w:r>
        <w:rPr>
          <w:sz w:val="18"/>
          <w:szCs w:val="18"/>
        </w:rPr>
        <w:t xml:space="preserve">шевиками-партийцами против ликвидаторов — 19, 9—10,15, 16, 22, 47-48, 59-66, 104— 105,143—145,147—149, 202— 203, 233-234, 236-237, 252— 253, 283, 286-287, 295—303, 308, 411—412, 414-415; 20, </w:t>
      </w:r>
      <w:r>
        <w:rPr>
          <w:spacing w:val="-1"/>
          <w:sz w:val="18"/>
          <w:szCs w:val="18"/>
        </w:rPr>
        <w:t xml:space="preserve">29—30, 32—34, 36, 44, 45—46, </w:t>
      </w:r>
      <w:r>
        <w:rPr>
          <w:sz w:val="18"/>
          <w:szCs w:val="18"/>
        </w:rPr>
        <w:t xml:space="preserve">55, 58-59, 94-95, 106-107, 124-125,133,157-158,159— 160, 260, 286; 21, 2, 3-4, 390; 22, 280; 23, 6, 70—71, 223— 224; 24, 234; 25, 133, 167, 337; 47, 223—224, 241, 243-244, 245, 249, 250, 253-254, 275— 276; 48, 1, 3, 14, 17, 21, 24, 28, 34, 38, 75, 142-143, 168, 172, 182, </w:t>
      </w:r>
      <w:r>
        <w:rPr>
          <w:b/>
          <w:bCs/>
          <w:sz w:val="18"/>
          <w:szCs w:val="18"/>
        </w:rPr>
        <w:t xml:space="preserve">191, </w:t>
      </w:r>
      <w:r>
        <w:rPr>
          <w:sz w:val="18"/>
          <w:szCs w:val="18"/>
        </w:rPr>
        <w:t>194, 296; 54, 354.</w:t>
      </w:r>
    </w:p>
    <w:p w:rsidR="00182580" w:rsidRDefault="00182580" w:rsidP="00182580">
      <w:pPr>
        <w:shd w:val="clear" w:color="auto" w:fill="FFFFFF"/>
        <w:spacing w:before="5" w:line="168" w:lineRule="exact"/>
        <w:ind w:left="62"/>
      </w:pPr>
      <w:r>
        <w:br w:type="column"/>
      </w:r>
      <w:r>
        <w:rPr>
          <w:i/>
          <w:iCs/>
          <w:noProof/>
          <w:sz w:val="18"/>
          <w:szCs w:val="18"/>
        </w:rPr>
        <w:lastRenderedPageBreak/>
        <w:t>—</w:t>
      </w:r>
      <w:r>
        <w:rPr>
          <w:i/>
          <w:iCs/>
          <w:sz w:val="18"/>
          <w:szCs w:val="18"/>
        </w:rPr>
        <w:t xml:space="preserve"> </w:t>
      </w:r>
      <w:r>
        <w:rPr>
          <w:sz w:val="18"/>
          <w:szCs w:val="18"/>
        </w:rPr>
        <w:t xml:space="preserve">и </w:t>
      </w:r>
      <w:r>
        <w:rPr>
          <w:sz w:val="18"/>
          <w:szCs w:val="18"/>
          <w:lang w:val="en-US"/>
        </w:rPr>
        <w:t>II</w:t>
      </w:r>
      <w:r w:rsidRPr="00D34FA9">
        <w:rPr>
          <w:sz w:val="18"/>
          <w:szCs w:val="18"/>
        </w:rPr>
        <w:t xml:space="preserve"> </w:t>
      </w:r>
      <w:r>
        <w:rPr>
          <w:sz w:val="18"/>
          <w:szCs w:val="18"/>
        </w:rPr>
        <w:t>Интернационал — 7, 249;</w:t>
      </w:r>
    </w:p>
    <w:p w:rsidR="00182580" w:rsidRDefault="00182580" w:rsidP="00182580">
      <w:pPr>
        <w:shd w:val="clear" w:color="auto" w:fill="FFFFFF"/>
        <w:tabs>
          <w:tab w:val="left" w:pos="648"/>
        </w:tabs>
        <w:spacing w:before="5" w:line="168" w:lineRule="exact"/>
        <w:ind w:left="331"/>
        <w:jc w:val="both"/>
      </w:pPr>
      <w:r>
        <w:rPr>
          <w:sz w:val="18"/>
          <w:szCs w:val="18"/>
        </w:rPr>
        <w:t>11,</w:t>
      </w:r>
      <w:r>
        <w:rPr>
          <w:sz w:val="18"/>
          <w:szCs w:val="18"/>
        </w:rPr>
        <w:tab/>
        <w:t>309-311; 16, 70-71, 83-</w:t>
      </w:r>
      <w:r>
        <w:rPr>
          <w:sz w:val="18"/>
          <w:szCs w:val="18"/>
        </w:rPr>
        <w:br/>
        <w:t>84, 185—186; 19, 376; 21,</w:t>
      </w:r>
      <w:r>
        <w:rPr>
          <w:sz w:val="18"/>
          <w:szCs w:val="18"/>
        </w:rPr>
        <w:br/>
        <w:t>214; 24, 187-188, 189, 234;</w:t>
      </w:r>
      <w:r>
        <w:rPr>
          <w:sz w:val="18"/>
          <w:szCs w:val="18"/>
        </w:rPr>
        <w:br/>
        <w:t>26, 126, 212—213, 256, 335—</w:t>
      </w:r>
      <w:r>
        <w:rPr>
          <w:sz w:val="18"/>
          <w:szCs w:val="18"/>
        </w:rPr>
        <w:br/>
        <w:t>336; 31, 180, 300—301, 328,</w:t>
      </w:r>
      <w:r>
        <w:rPr>
          <w:sz w:val="18"/>
          <w:szCs w:val="18"/>
        </w:rPr>
        <w:br/>
        <w:t>466; 47, 35-38, 41-42, 43-</w:t>
      </w:r>
    </w:p>
    <w:p w:rsidR="00182580" w:rsidRDefault="00182580" w:rsidP="00182580">
      <w:pPr>
        <w:shd w:val="clear" w:color="auto" w:fill="FFFFFF"/>
        <w:tabs>
          <w:tab w:val="left" w:pos="605"/>
        </w:tabs>
        <w:spacing w:before="5" w:line="168" w:lineRule="exact"/>
        <w:ind w:left="298"/>
      </w:pPr>
      <w:r>
        <w:rPr>
          <w:spacing w:val="-1"/>
          <w:sz w:val="18"/>
          <w:szCs w:val="18"/>
        </w:rPr>
        <w:t>46,</w:t>
      </w:r>
      <w:r>
        <w:rPr>
          <w:sz w:val="18"/>
          <w:szCs w:val="18"/>
        </w:rPr>
        <w:tab/>
        <w:t>48, 75, 265; 48, 2,14, 109—</w:t>
      </w:r>
    </w:p>
    <w:p w:rsidR="00182580" w:rsidRDefault="00182580" w:rsidP="00182580">
      <w:pPr>
        <w:shd w:val="clear" w:color="auto" w:fill="FFFFFF"/>
        <w:tabs>
          <w:tab w:val="left" w:pos="730"/>
        </w:tabs>
        <w:spacing w:line="168" w:lineRule="exact"/>
        <w:ind w:left="336"/>
      </w:pPr>
      <w:r>
        <w:rPr>
          <w:sz w:val="18"/>
          <w:szCs w:val="18"/>
        </w:rPr>
        <w:t>111,</w:t>
      </w:r>
      <w:r>
        <w:rPr>
          <w:sz w:val="18"/>
          <w:szCs w:val="18"/>
        </w:rPr>
        <w:tab/>
        <w:t>120, 134, 195; 54, 358.</w:t>
      </w:r>
    </w:p>
    <w:p w:rsidR="00182580" w:rsidRDefault="00182580" w:rsidP="00182580">
      <w:pPr>
        <w:shd w:val="clear" w:color="auto" w:fill="FFFFFF"/>
        <w:spacing w:line="168" w:lineRule="exact"/>
        <w:ind w:left="317" w:right="10" w:hanging="259"/>
        <w:jc w:val="both"/>
      </w:pPr>
      <w:r>
        <w:rPr>
          <w:sz w:val="18"/>
          <w:szCs w:val="18"/>
        </w:rPr>
        <w:t>— защита им оппортунистиче</w:t>
      </w:r>
      <w:r>
        <w:rPr>
          <w:sz w:val="18"/>
          <w:szCs w:val="18"/>
        </w:rPr>
        <w:softHyphen/>
        <w:t>ского лозунга «нейтрально</w:t>
      </w:r>
      <w:r>
        <w:rPr>
          <w:sz w:val="18"/>
          <w:szCs w:val="18"/>
        </w:rPr>
        <w:softHyphen/>
      </w:r>
      <w:r>
        <w:rPr>
          <w:spacing w:val="-2"/>
          <w:sz w:val="18"/>
          <w:szCs w:val="18"/>
        </w:rPr>
        <w:t xml:space="preserve">сти» профсоюзов —16, 70—71, </w:t>
      </w:r>
      <w:r>
        <w:rPr>
          <w:sz w:val="18"/>
          <w:szCs w:val="18"/>
        </w:rPr>
        <w:t>82, 83—84, 90-91, 185—186, 427-437; 47, 121.</w:t>
      </w:r>
    </w:p>
    <w:p w:rsidR="00182580" w:rsidRDefault="00182580" w:rsidP="00182580">
      <w:pPr>
        <w:numPr>
          <w:ilvl w:val="0"/>
          <w:numId w:val="4"/>
        </w:numPr>
        <w:shd w:val="clear" w:color="auto" w:fill="FFFFFF"/>
        <w:tabs>
          <w:tab w:val="left" w:pos="307"/>
        </w:tabs>
        <w:spacing w:line="168" w:lineRule="exact"/>
        <w:ind w:left="307" w:right="24" w:hanging="254"/>
        <w:jc w:val="both"/>
        <w:rPr>
          <w:sz w:val="18"/>
          <w:szCs w:val="18"/>
        </w:rPr>
      </w:pPr>
      <w:r>
        <w:rPr>
          <w:sz w:val="18"/>
          <w:szCs w:val="18"/>
        </w:rPr>
        <w:t>и кантианство — 18, 205— 206; 46, 15, 30; 47, 141; 55, 166.</w:t>
      </w:r>
    </w:p>
    <w:p w:rsidR="00182580" w:rsidRDefault="00182580" w:rsidP="00182580">
      <w:pPr>
        <w:numPr>
          <w:ilvl w:val="0"/>
          <w:numId w:val="4"/>
        </w:numPr>
        <w:shd w:val="clear" w:color="auto" w:fill="FFFFFF"/>
        <w:tabs>
          <w:tab w:val="left" w:pos="307"/>
        </w:tabs>
        <w:spacing w:before="5" w:line="168" w:lineRule="exact"/>
        <w:ind w:left="307" w:right="19" w:hanging="254"/>
        <w:jc w:val="both"/>
        <w:rPr>
          <w:sz w:val="18"/>
          <w:szCs w:val="18"/>
        </w:rPr>
      </w:pPr>
      <w:r>
        <w:rPr>
          <w:sz w:val="18"/>
          <w:szCs w:val="18"/>
        </w:rPr>
        <w:t>критика его ошибок в обла</w:t>
      </w:r>
      <w:r>
        <w:rPr>
          <w:sz w:val="18"/>
          <w:szCs w:val="18"/>
        </w:rPr>
        <w:softHyphen/>
        <w:t>сти философии — 3, 14; 8, 357, 362; 11, 368—370; 14, 143—144, 222—223; 16, 14; 18, 144, 155—157, 244—245, 251—252, 265; 26, 119, 222— 224, 323-324; 33, 45-46; 37, 237-238; 47, 138.</w:t>
      </w:r>
    </w:p>
    <w:p w:rsidR="00182580" w:rsidRDefault="00182580" w:rsidP="00182580">
      <w:pPr>
        <w:shd w:val="clear" w:color="auto" w:fill="FFFFFF"/>
        <w:spacing w:line="168" w:lineRule="exact"/>
        <w:ind w:left="38"/>
      </w:pPr>
      <w:r>
        <w:rPr>
          <w:sz w:val="18"/>
          <w:szCs w:val="18"/>
        </w:rPr>
        <w:t>— и ликвидаторы — 19,  9,  45,</w:t>
      </w:r>
    </w:p>
    <w:p w:rsidR="00182580" w:rsidRDefault="00182580" w:rsidP="00182580">
      <w:pPr>
        <w:shd w:val="clear" w:color="auto" w:fill="FFFFFF"/>
        <w:tabs>
          <w:tab w:val="left" w:pos="605"/>
        </w:tabs>
        <w:spacing w:line="168" w:lineRule="exact"/>
        <w:ind w:left="298" w:right="34"/>
        <w:jc w:val="both"/>
      </w:pPr>
      <w:r>
        <w:rPr>
          <w:spacing w:val="-2"/>
          <w:sz w:val="18"/>
          <w:szCs w:val="18"/>
        </w:rPr>
        <w:t>47,</w:t>
      </w:r>
      <w:r>
        <w:rPr>
          <w:sz w:val="18"/>
          <w:szCs w:val="18"/>
        </w:rPr>
        <w:tab/>
        <w:t>48, 59—66, 105, 143-145,</w:t>
      </w:r>
      <w:r>
        <w:rPr>
          <w:sz w:val="18"/>
          <w:szCs w:val="18"/>
        </w:rPr>
        <w:br/>
        <w:t>152, 194, 202-209, 236—237,</w:t>
      </w:r>
      <w:r>
        <w:rPr>
          <w:sz w:val="18"/>
          <w:szCs w:val="18"/>
        </w:rPr>
        <w:br/>
        <w:t>252—253, 283, 286—287, 295-</w:t>
      </w:r>
      <w:r>
        <w:rPr>
          <w:sz w:val="18"/>
          <w:szCs w:val="18"/>
        </w:rPr>
        <w:br/>
        <w:t>303, 308, 414; 20, 44, 93-94,</w:t>
      </w:r>
      <w:r>
        <w:rPr>
          <w:sz w:val="18"/>
          <w:szCs w:val="18"/>
        </w:rPr>
        <w:br/>
        <w:t>124-125, 133, 157—158, 183,</w:t>
      </w:r>
      <w:r>
        <w:rPr>
          <w:sz w:val="18"/>
          <w:szCs w:val="18"/>
        </w:rPr>
        <w:br/>
        <w:t>286,  287,  290,  344,  351;  21,</w:t>
      </w:r>
    </w:p>
    <w:p w:rsidR="00182580" w:rsidRDefault="00182580" w:rsidP="00182580">
      <w:pPr>
        <w:shd w:val="clear" w:color="auto" w:fill="FFFFFF"/>
        <w:tabs>
          <w:tab w:val="left" w:pos="706"/>
        </w:tabs>
        <w:spacing w:line="168" w:lineRule="exact"/>
        <w:ind w:left="278" w:right="38"/>
        <w:jc w:val="both"/>
      </w:pPr>
      <w:r>
        <w:rPr>
          <w:spacing w:val="-3"/>
          <w:sz w:val="18"/>
          <w:szCs w:val="18"/>
        </w:rPr>
        <w:t>164,</w:t>
      </w:r>
      <w:r>
        <w:rPr>
          <w:sz w:val="18"/>
          <w:szCs w:val="18"/>
        </w:rPr>
        <w:tab/>
        <w:t>203-204, 208, 210, 211,</w:t>
      </w:r>
      <w:r>
        <w:rPr>
          <w:sz w:val="18"/>
          <w:szCs w:val="18"/>
        </w:rPr>
        <w:br/>
        <w:t>218, 253, 357, 358, 389-392,</w:t>
      </w:r>
      <w:r>
        <w:rPr>
          <w:sz w:val="18"/>
          <w:szCs w:val="18"/>
        </w:rPr>
        <w:br/>
      </w:r>
      <w:r>
        <w:rPr>
          <w:spacing w:val="-1"/>
          <w:sz w:val="18"/>
          <w:szCs w:val="18"/>
        </w:rPr>
        <w:t>445—446, 464; 22, 9, 60, 176—</w:t>
      </w:r>
      <w:r>
        <w:rPr>
          <w:spacing w:val="-1"/>
          <w:sz w:val="18"/>
          <w:szCs w:val="18"/>
        </w:rPr>
        <w:br/>
      </w:r>
      <w:r>
        <w:rPr>
          <w:sz w:val="18"/>
          <w:szCs w:val="18"/>
        </w:rPr>
        <w:t>179, 183, 280, 341, 394; 23,</w:t>
      </w:r>
      <w:r>
        <w:rPr>
          <w:sz w:val="18"/>
          <w:szCs w:val="18"/>
        </w:rPr>
        <w:br/>
        <w:t>70, 207, 208, 223—224, 307;</w:t>
      </w:r>
      <w:r>
        <w:rPr>
          <w:sz w:val="18"/>
          <w:szCs w:val="18"/>
        </w:rPr>
        <w:br/>
        <w:t>24, 187-188, 189, 203, 234,</w:t>
      </w:r>
      <w:r>
        <w:rPr>
          <w:sz w:val="18"/>
          <w:szCs w:val="18"/>
        </w:rPr>
        <w:br/>
        <w:t>237, 238, 298, 315; 25, 133,</w:t>
      </w:r>
      <w:r>
        <w:rPr>
          <w:sz w:val="18"/>
          <w:szCs w:val="18"/>
        </w:rPr>
        <w:br/>
      </w:r>
      <w:r>
        <w:rPr>
          <w:spacing w:val="-3"/>
          <w:sz w:val="18"/>
          <w:szCs w:val="18"/>
        </w:rPr>
        <w:t>167—170, 182, 222—223, 241 —</w:t>
      </w:r>
      <w:r>
        <w:rPr>
          <w:spacing w:val="-3"/>
          <w:sz w:val="18"/>
          <w:szCs w:val="18"/>
        </w:rPr>
        <w:br/>
      </w:r>
      <w:r>
        <w:rPr>
          <w:sz w:val="18"/>
          <w:szCs w:val="18"/>
        </w:rPr>
        <w:t>242, 328-329, 337—339, 349—</w:t>
      </w:r>
      <w:r>
        <w:rPr>
          <w:sz w:val="18"/>
          <w:szCs w:val="18"/>
        </w:rPr>
        <w:br/>
        <w:t>352, 383, 388-389, 413; 26,</w:t>
      </w:r>
      <w:r>
        <w:rPr>
          <w:sz w:val="18"/>
          <w:szCs w:val="18"/>
        </w:rPr>
        <w:br/>
        <w:t>126,  166—167,  244; 30,  236;</w:t>
      </w:r>
    </w:p>
    <w:p w:rsidR="00182580" w:rsidRDefault="00182580" w:rsidP="00182580">
      <w:pPr>
        <w:numPr>
          <w:ilvl w:val="0"/>
          <w:numId w:val="231"/>
        </w:numPr>
        <w:shd w:val="clear" w:color="auto" w:fill="FFFFFF"/>
        <w:tabs>
          <w:tab w:val="left" w:pos="629"/>
        </w:tabs>
        <w:spacing w:line="168" w:lineRule="exact"/>
        <w:ind w:left="278" w:right="53"/>
        <w:jc w:val="both"/>
        <w:rPr>
          <w:sz w:val="18"/>
          <w:szCs w:val="18"/>
        </w:rPr>
      </w:pPr>
      <w:r>
        <w:rPr>
          <w:sz w:val="18"/>
          <w:szCs w:val="18"/>
        </w:rPr>
        <w:t>201—202, 223, 236, 241, 245, 250, 253-254, 272-273, 275—276, 290, 294, 296—297;</w:t>
      </w:r>
    </w:p>
    <w:p w:rsidR="00182580" w:rsidRDefault="00182580" w:rsidP="00182580">
      <w:pPr>
        <w:numPr>
          <w:ilvl w:val="0"/>
          <w:numId w:val="231"/>
        </w:numPr>
        <w:shd w:val="clear" w:color="auto" w:fill="FFFFFF"/>
        <w:tabs>
          <w:tab w:val="left" w:pos="629"/>
        </w:tabs>
        <w:spacing w:line="168" w:lineRule="exact"/>
        <w:ind w:left="278"/>
        <w:rPr>
          <w:sz w:val="18"/>
          <w:szCs w:val="18"/>
        </w:rPr>
      </w:pPr>
      <w:r>
        <w:rPr>
          <w:sz w:val="18"/>
          <w:szCs w:val="18"/>
        </w:rPr>
        <w:t>1, 3, 11, 81-82, 98-99,</w:t>
      </w:r>
    </w:p>
    <w:p w:rsidR="00182580" w:rsidRDefault="00182580" w:rsidP="00182580">
      <w:pPr>
        <w:shd w:val="clear" w:color="auto" w:fill="FFFFFF"/>
        <w:tabs>
          <w:tab w:val="left" w:pos="706"/>
        </w:tabs>
        <w:spacing w:line="168" w:lineRule="exact"/>
        <w:ind w:left="278" w:right="53"/>
        <w:jc w:val="both"/>
      </w:pPr>
      <w:r>
        <w:rPr>
          <w:spacing w:val="-4"/>
          <w:sz w:val="18"/>
          <w:szCs w:val="18"/>
        </w:rPr>
        <w:t>165,</w:t>
      </w:r>
      <w:r>
        <w:rPr>
          <w:sz w:val="18"/>
          <w:szCs w:val="18"/>
        </w:rPr>
        <w:tab/>
        <w:t>182, 191, 279, 296—297,</w:t>
      </w:r>
      <w:r>
        <w:rPr>
          <w:sz w:val="18"/>
          <w:szCs w:val="18"/>
        </w:rPr>
        <w:br/>
        <w:t>312; 54, 354, 364, 367.</w:t>
      </w:r>
    </w:p>
    <w:p w:rsidR="00182580" w:rsidRDefault="00182580" w:rsidP="00182580">
      <w:pPr>
        <w:shd w:val="clear" w:color="auto" w:fill="FFFFFF"/>
        <w:spacing w:before="5" w:line="168" w:lineRule="exact"/>
        <w:ind w:left="269" w:right="53" w:hanging="269"/>
        <w:jc w:val="both"/>
      </w:pPr>
      <w:r>
        <w:rPr>
          <w:sz w:val="18"/>
          <w:szCs w:val="18"/>
        </w:rPr>
        <w:t xml:space="preserve">— и махизм — 10,134; 17, 20; 18, </w:t>
      </w:r>
      <w:r>
        <w:rPr>
          <w:spacing w:val="-1"/>
          <w:sz w:val="18"/>
          <w:szCs w:val="18"/>
        </w:rPr>
        <w:t xml:space="preserve">14, 53, 97—98,103—104, 111 — </w:t>
      </w:r>
      <w:r>
        <w:rPr>
          <w:sz w:val="18"/>
          <w:szCs w:val="18"/>
        </w:rPr>
        <w:t>112, 124, 144, 149, 155-157, 205-206, 244-245, 251, 265,</w:t>
      </w:r>
    </w:p>
    <w:p w:rsidR="00182580" w:rsidRDefault="00182580" w:rsidP="00182580">
      <w:pPr>
        <w:shd w:val="clear" w:color="auto" w:fill="FFFFFF"/>
        <w:spacing w:before="5" w:line="168" w:lineRule="exact"/>
        <w:ind w:left="269" w:right="53" w:hanging="269"/>
        <w:jc w:val="both"/>
        <w:sectPr w:rsidR="00182580">
          <w:type w:val="continuous"/>
          <w:pgSz w:w="8504" w:h="11339"/>
          <w:pgMar w:top="929" w:right="1446" w:bottom="360" w:left="1211" w:header="720" w:footer="720" w:gutter="0"/>
          <w:cols w:num="2" w:space="720" w:equalWidth="0">
            <w:col w:w="2788" w:space="298"/>
            <w:col w:w="2760"/>
          </w:cols>
          <w:noEndnote/>
        </w:sectPr>
      </w:pPr>
    </w:p>
    <w:p w:rsidR="00182580" w:rsidRDefault="00182580" w:rsidP="00182580">
      <w:pPr>
        <w:shd w:val="clear" w:color="auto" w:fill="FFFFFF"/>
        <w:tabs>
          <w:tab w:val="left" w:pos="5496"/>
        </w:tabs>
        <w:spacing w:after="250"/>
        <w:ind w:left="2323"/>
      </w:pPr>
      <w:r>
        <w:rPr>
          <w:b/>
          <w:bCs/>
          <w:sz w:val="14"/>
          <w:szCs w:val="14"/>
        </w:rPr>
        <w:lastRenderedPageBreak/>
        <w:t>ПЛЕХАНОВ г.  в.</w:t>
      </w:r>
      <w:r>
        <w:rPr>
          <w:rFonts w:ascii="Arial" w:cs="Arial"/>
          <w:b/>
          <w:bCs/>
          <w:sz w:val="14"/>
          <w:szCs w:val="14"/>
        </w:rPr>
        <w:tab/>
      </w:r>
      <w:r>
        <w:rPr>
          <w:b/>
          <w:bCs/>
          <w:sz w:val="14"/>
          <w:szCs w:val="14"/>
        </w:rPr>
        <w:t>473</w:t>
      </w:r>
    </w:p>
    <w:p w:rsidR="00182580" w:rsidRDefault="00182580" w:rsidP="00182580">
      <w:pPr>
        <w:shd w:val="clear" w:color="auto" w:fill="FFFFFF"/>
        <w:tabs>
          <w:tab w:val="left" w:pos="5496"/>
        </w:tabs>
        <w:spacing w:after="250"/>
        <w:ind w:left="2323"/>
        <w:sectPr w:rsidR="00182580">
          <w:pgSz w:w="8504" w:h="11339"/>
          <w:pgMar w:top="951" w:right="1245" w:bottom="360" w:left="1504"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377; 19, 98, 313; 20, 126— 127; 24, 307—308, 339; 25, 170, 222, 355; 47, 51, 135, 141—142, 151; 48, 279. </w:t>
      </w:r>
    </w:p>
    <w:p w:rsidR="00182580" w:rsidRDefault="00182580" w:rsidP="00182580">
      <w:pPr>
        <w:shd w:val="clear" w:color="auto" w:fill="FFFFFF"/>
        <w:spacing w:line="168" w:lineRule="exact"/>
        <w:ind w:left="284" w:hanging="284"/>
        <w:jc w:val="both"/>
      </w:pPr>
      <w:r>
        <w:rPr>
          <w:sz w:val="18"/>
          <w:szCs w:val="18"/>
        </w:rPr>
        <w:t>— о его меньшевистской пози</w:t>
      </w:r>
      <w:r>
        <w:rPr>
          <w:sz w:val="18"/>
          <w:szCs w:val="18"/>
        </w:rPr>
        <w:softHyphen/>
        <w:t xml:space="preserve">ции после </w:t>
      </w:r>
      <w:r>
        <w:rPr>
          <w:sz w:val="18"/>
          <w:szCs w:val="18"/>
          <w:lang w:val="en-US"/>
        </w:rPr>
        <w:t>II</w:t>
      </w:r>
      <w:r w:rsidRPr="00D34FA9">
        <w:rPr>
          <w:sz w:val="18"/>
          <w:szCs w:val="18"/>
        </w:rPr>
        <w:t xml:space="preserve"> </w:t>
      </w:r>
      <w:r>
        <w:rPr>
          <w:sz w:val="18"/>
          <w:szCs w:val="18"/>
        </w:rPr>
        <w:t xml:space="preserve">съезда РСДРП — 8, 64, 88, 93—97, 102, 107, </w:t>
      </w:r>
      <w:r>
        <w:rPr>
          <w:spacing w:val="-1"/>
          <w:sz w:val="18"/>
          <w:szCs w:val="18"/>
        </w:rPr>
        <w:t xml:space="preserve">119, 121—127, 128—132, 134, </w:t>
      </w:r>
      <w:r>
        <w:rPr>
          <w:sz w:val="18"/>
          <w:szCs w:val="18"/>
        </w:rPr>
        <w:t>136, 145-146, 152, 164, 175— 180, 351, 356—366, 372—373, 396, 399, 482; 9, 9, 31,59-61, 72, 74, 101, 147, 234, 236, 309—310, 314, 315—316, 322—</w:t>
      </w:r>
    </w:p>
    <w:p w:rsidR="00182580" w:rsidRDefault="00182580" w:rsidP="00182580">
      <w:pPr>
        <w:shd w:val="clear" w:color="auto" w:fill="FFFFFF"/>
        <w:tabs>
          <w:tab w:val="left" w:pos="710"/>
        </w:tabs>
        <w:spacing w:before="5" w:line="168" w:lineRule="exact"/>
        <w:ind w:left="278"/>
        <w:jc w:val="both"/>
      </w:pPr>
      <w:r>
        <w:rPr>
          <w:spacing w:val="-3"/>
          <w:sz w:val="18"/>
          <w:szCs w:val="18"/>
        </w:rPr>
        <w:t>323,</w:t>
      </w:r>
      <w:r>
        <w:rPr>
          <w:sz w:val="18"/>
          <w:szCs w:val="18"/>
        </w:rPr>
        <w:tab/>
        <w:t>336, 350—353, 402; 10,</w:t>
      </w:r>
      <w:r>
        <w:rPr>
          <w:sz w:val="18"/>
          <w:szCs w:val="18"/>
        </w:rPr>
        <w:br/>
        <w:t>72-80, 127, 237; 11, 160, 164,,</w:t>
      </w:r>
    </w:p>
    <w:p w:rsidR="00182580" w:rsidRDefault="00182580" w:rsidP="00182580">
      <w:pPr>
        <w:shd w:val="clear" w:color="auto" w:fill="FFFFFF"/>
        <w:tabs>
          <w:tab w:val="left" w:pos="658"/>
        </w:tabs>
        <w:spacing w:line="168" w:lineRule="exact"/>
        <w:ind w:left="269"/>
        <w:jc w:val="both"/>
      </w:pPr>
      <w:r>
        <w:rPr>
          <w:spacing w:val="-3"/>
          <w:sz w:val="18"/>
          <w:szCs w:val="18"/>
        </w:rPr>
        <w:t>324,</w:t>
      </w:r>
      <w:r>
        <w:rPr>
          <w:sz w:val="18"/>
          <w:szCs w:val="18"/>
        </w:rPr>
        <w:tab/>
        <w:t>361; 13, 44; 16, 106, 107,</w:t>
      </w:r>
      <w:r>
        <w:rPr>
          <w:sz w:val="18"/>
          <w:szCs w:val="18"/>
        </w:rPr>
        <w:br/>
        <w:t>110, 150-151, 431; 19, 298—</w:t>
      </w:r>
      <w:r>
        <w:rPr>
          <w:sz w:val="18"/>
          <w:szCs w:val="18"/>
        </w:rPr>
        <w:br/>
        <w:t>299; 25, 133, 167, 222, 337;</w:t>
      </w:r>
      <w:r>
        <w:rPr>
          <w:sz w:val="18"/>
          <w:szCs w:val="18"/>
        </w:rPr>
        <w:br/>
        <w:t>37, 291; 46, 313-318, 321 —</w:t>
      </w:r>
      <w:r>
        <w:rPr>
          <w:sz w:val="18"/>
          <w:szCs w:val="18"/>
        </w:rPr>
        <w:br/>
        <w:t>324, 332, 335-336, 342, 350,</w:t>
      </w:r>
      <w:r>
        <w:rPr>
          <w:sz w:val="18"/>
          <w:szCs w:val="18"/>
        </w:rPr>
        <w:br/>
        <w:t>352, 359—360, 366, 392—395,</w:t>
      </w:r>
      <w:r>
        <w:rPr>
          <w:sz w:val="18"/>
          <w:szCs w:val="18"/>
        </w:rPr>
        <w:br/>
      </w:r>
      <w:r>
        <w:rPr>
          <w:spacing w:val="-3"/>
          <w:sz w:val="18"/>
          <w:szCs w:val="18"/>
        </w:rPr>
        <w:t>408, 410, 412, 423; 47, 28, 30,</w:t>
      </w:r>
      <w:r>
        <w:rPr>
          <w:spacing w:val="-3"/>
          <w:sz w:val="18"/>
          <w:szCs w:val="18"/>
        </w:rPr>
        <w:br/>
      </w:r>
      <w:r>
        <w:rPr>
          <w:sz w:val="18"/>
          <w:szCs w:val="18"/>
        </w:rPr>
        <w:t>36-38, 41-42, 44-45, 48;</w:t>
      </w:r>
      <w:r>
        <w:rPr>
          <w:sz w:val="18"/>
          <w:szCs w:val="18"/>
        </w:rPr>
        <w:br/>
        <w:t>54, 457-462.</w:t>
      </w:r>
    </w:p>
    <w:p w:rsidR="00182580" w:rsidRDefault="00182580" w:rsidP="00182580">
      <w:pPr>
        <w:shd w:val="clear" w:color="auto" w:fill="FFFFFF"/>
        <w:spacing w:before="5" w:line="168" w:lineRule="exact"/>
        <w:ind w:left="264" w:hanging="254"/>
        <w:jc w:val="both"/>
      </w:pPr>
      <w:r>
        <w:rPr>
          <w:noProof/>
          <w:sz w:val="18"/>
          <w:szCs w:val="18"/>
        </w:rPr>
        <w:t>—</w:t>
      </w:r>
      <w:r>
        <w:rPr>
          <w:sz w:val="18"/>
          <w:szCs w:val="18"/>
        </w:rPr>
        <w:t xml:space="preserve"> непонимание им характера и движущих сил буржуазно-демократической и социали</w:t>
      </w:r>
      <w:r>
        <w:rPr>
          <w:sz w:val="18"/>
          <w:szCs w:val="18"/>
        </w:rPr>
        <w:softHyphen/>
        <w:t>стической революций — 10, 127-135, 229-241; 12, 361 — 368; 13, 150, 159—161; 14, 185, 214-218, 221-227; 15, 66, 314; 16, 156-157, 219-220, 331—334; 17, 27—34, 42-43, 44, 386—388; 31, 20, 300—303; 33, 39.</w:t>
      </w:r>
    </w:p>
    <w:p w:rsidR="00182580" w:rsidRDefault="00182580" w:rsidP="00182580">
      <w:pPr>
        <w:shd w:val="clear" w:color="auto" w:fill="FFFFFF"/>
        <w:spacing w:line="168" w:lineRule="exact"/>
        <w:ind w:left="269" w:right="5" w:hanging="269"/>
        <w:jc w:val="both"/>
      </w:pPr>
      <w:r>
        <w:rPr>
          <w:sz w:val="18"/>
          <w:szCs w:val="18"/>
        </w:rPr>
        <w:t>— о его оппортунизме в вопро</w:t>
      </w:r>
      <w:r>
        <w:rPr>
          <w:sz w:val="18"/>
          <w:szCs w:val="18"/>
        </w:rPr>
        <w:softHyphen/>
        <w:t>сах тактики в период револю</w:t>
      </w:r>
      <w:r>
        <w:rPr>
          <w:sz w:val="18"/>
          <w:szCs w:val="18"/>
        </w:rPr>
        <w:softHyphen/>
        <w:t xml:space="preserve">ции 1905—1907 гг. — 9, 287, 307; 10, 127-136, 229-241, 381, 383, 384-387; 11, 131, </w:t>
      </w:r>
      <w:r>
        <w:rPr>
          <w:spacing w:val="-1"/>
          <w:sz w:val="18"/>
          <w:szCs w:val="18"/>
        </w:rPr>
        <w:t xml:space="preserve">259, 262—263, 358—359, 368, </w:t>
      </w:r>
      <w:r>
        <w:rPr>
          <w:sz w:val="18"/>
          <w:szCs w:val="18"/>
        </w:rPr>
        <w:t xml:space="preserve">371; 12, 176-179, 196, 213— </w:t>
      </w:r>
      <w:r>
        <w:rPr>
          <w:spacing w:val="-1"/>
          <w:sz w:val="18"/>
          <w:szCs w:val="18"/>
        </w:rPr>
        <w:t xml:space="preserve">214, 273—282, 304, 340, 342, 361—368, 375—376, 390—392; </w:t>
      </w:r>
      <w:r>
        <w:rPr>
          <w:sz w:val="18"/>
          <w:szCs w:val="18"/>
        </w:rPr>
        <w:t xml:space="preserve">13, 6-7, 35—36, 44, 47-50, 54, 97, 131-136, 148-169, 277, 339, 341-342, 363, 372, 378—382, 406; 14, 63—65, 70-72, 95, 102, 113-114, 122-124, 139-148, 168, 169, </w:t>
      </w:r>
      <w:r>
        <w:rPr>
          <w:spacing w:val="-1"/>
          <w:sz w:val="18"/>
          <w:szCs w:val="18"/>
        </w:rPr>
        <w:t xml:space="preserve">174,176—186,190—191, 214— 220, 234—240, 294—295, 336, </w:t>
      </w:r>
      <w:r>
        <w:rPr>
          <w:sz w:val="18"/>
          <w:szCs w:val="18"/>
        </w:rPr>
        <w:t>375-379, 406-407; 15, 57—</w:t>
      </w:r>
    </w:p>
    <w:p w:rsidR="00182580" w:rsidRDefault="00182580" w:rsidP="00182580">
      <w:pPr>
        <w:shd w:val="clear" w:color="auto" w:fill="FFFFFF"/>
        <w:spacing w:before="5" w:line="168" w:lineRule="exact"/>
        <w:ind w:left="278"/>
        <w:jc w:val="both"/>
      </w:pPr>
      <w:r>
        <w:br w:type="column"/>
      </w:r>
      <w:r>
        <w:rPr>
          <w:sz w:val="18"/>
          <w:szCs w:val="18"/>
        </w:rPr>
        <w:lastRenderedPageBreak/>
        <w:t xml:space="preserve">62, 80—81, 84, 85, 102—108, 264, 287-288, 290, 314, 317— 318, 321, 346—347, 362—363, 371; 16, 5—6, 14—15, 118— </w:t>
      </w:r>
      <w:r>
        <w:rPr>
          <w:spacing w:val="-1"/>
          <w:sz w:val="18"/>
          <w:szCs w:val="18"/>
        </w:rPr>
        <w:t xml:space="preserve">119, 219—220, 305—316, 325— </w:t>
      </w:r>
      <w:r>
        <w:rPr>
          <w:sz w:val="18"/>
          <w:szCs w:val="18"/>
        </w:rPr>
        <w:t>326, 331—335; 17, 27—28, 34, 43, 44, 47, 48—49, 171—172, 318, 385-387; 19, 65, 104, 299-300; 25, 222; 27, 78; 33, 36,48,103; 34,420; 48, 296.</w:t>
      </w:r>
    </w:p>
    <w:p w:rsidR="00182580" w:rsidRDefault="00182580" w:rsidP="00182580">
      <w:pPr>
        <w:shd w:val="clear" w:color="auto" w:fill="FFFFFF"/>
        <w:tabs>
          <w:tab w:val="left" w:pos="254"/>
        </w:tabs>
        <w:spacing w:before="5" w:line="168" w:lineRule="exact"/>
        <w:ind w:left="264" w:hanging="254"/>
        <w:jc w:val="both"/>
      </w:pPr>
      <w:r>
        <w:rPr>
          <w:sz w:val="18"/>
          <w:szCs w:val="18"/>
        </w:rPr>
        <w:t>—</w:t>
      </w:r>
      <w:r>
        <w:rPr>
          <w:sz w:val="18"/>
          <w:szCs w:val="18"/>
        </w:rPr>
        <w:tab/>
        <w:t>о его оппортунизме в период</w:t>
      </w:r>
      <w:r>
        <w:rPr>
          <w:sz w:val="18"/>
          <w:szCs w:val="18"/>
        </w:rPr>
        <w:br/>
        <w:t>подготовки Октябрьской со</w:t>
      </w:r>
      <w:r>
        <w:rPr>
          <w:sz w:val="18"/>
          <w:szCs w:val="18"/>
        </w:rPr>
        <w:softHyphen/>
        <w:t>циалистической революции —</w:t>
      </w:r>
      <w:r>
        <w:rPr>
          <w:sz w:val="18"/>
          <w:szCs w:val="18"/>
        </w:rPr>
        <w:br/>
        <w:t>31, 27, 117—118, 138—139,</w:t>
      </w:r>
      <w:r>
        <w:rPr>
          <w:sz w:val="18"/>
          <w:szCs w:val="18"/>
        </w:rPr>
        <w:br/>
      </w:r>
      <w:r>
        <w:rPr>
          <w:spacing w:val="-1"/>
          <w:sz w:val="18"/>
          <w:szCs w:val="18"/>
        </w:rPr>
        <w:t>146, 169, 170, 214—216, 217—</w:t>
      </w:r>
      <w:r>
        <w:rPr>
          <w:spacing w:val="-1"/>
          <w:sz w:val="18"/>
          <w:szCs w:val="18"/>
        </w:rPr>
        <w:br/>
        <w:t>220, 229, 300—303, 307—308,</w:t>
      </w:r>
      <w:r>
        <w:rPr>
          <w:spacing w:val="-1"/>
          <w:sz w:val="18"/>
          <w:szCs w:val="18"/>
        </w:rPr>
        <w:br/>
      </w:r>
      <w:r>
        <w:rPr>
          <w:sz w:val="18"/>
          <w:szCs w:val="18"/>
        </w:rPr>
        <w:t>312—313, 316, 445, 461, 466;</w:t>
      </w:r>
      <w:r>
        <w:rPr>
          <w:sz w:val="18"/>
          <w:szCs w:val="18"/>
        </w:rPr>
        <w:br/>
        <w:t>32,13,209-210,214,216—217,</w:t>
      </w:r>
      <w:r>
        <w:rPr>
          <w:sz w:val="18"/>
          <w:szCs w:val="18"/>
        </w:rPr>
        <w:br/>
        <w:t>368, 370, 431; 33, 103; 34,192,</w:t>
      </w:r>
      <w:r>
        <w:rPr>
          <w:sz w:val="18"/>
          <w:szCs w:val="18"/>
        </w:rPr>
        <w:br/>
        <w:t>201,  223,  226,  301,  329.</w:t>
      </w:r>
    </w:p>
    <w:p w:rsidR="00182580" w:rsidRDefault="00182580" w:rsidP="00182580">
      <w:pPr>
        <w:shd w:val="clear" w:color="auto" w:fill="FFFFFF"/>
        <w:spacing w:line="168" w:lineRule="exact"/>
        <w:ind w:left="269" w:right="10" w:hanging="264"/>
        <w:jc w:val="both"/>
      </w:pPr>
      <w:r>
        <w:rPr>
          <w:sz w:val="18"/>
          <w:szCs w:val="18"/>
        </w:rPr>
        <w:t>— о его отношении к антипар</w:t>
      </w:r>
      <w:r>
        <w:rPr>
          <w:sz w:val="18"/>
          <w:szCs w:val="18"/>
        </w:rPr>
        <w:softHyphen/>
        <w:t>тийному Августовскому блоку и троцкизму — 19, 356, 376; 21, 204, 214, 253, 357, 358, 445-446; 22, 230, 341; 23, 207, 208; 24, 298, 315; 25, 179, 195—196, 241, 242, 349-352, 383; 47, 204, 206, 211, 276; 48, 1, 98—99, 191.</w:t>
      </w:r>
    </w:p>
    <w:p w:rsidR="00182580" w:rsidRDefault="00182580" w:rsidP="00182580">
      <w:pPr>
        <w:shd w:val="clear" w:color="auto" w:fill="FFFFFF"/>
        <w:tabs>
          <w:tab w:val="left" w:pos="254"/>
        </w:tabs>
        <w:spacing w:line="168" w:lineRule="exact"/>
        <w:ind w:left="264" w:right="14" w:hanging="254"/>
        <w:jc w:val="both"/>
      </w:pPr>
      <w:r>
        <w:rPr>
          <w:sz w:val="18"/>
          <w:szCs w:val="18"/>
        </w:rPr>
        <w:t>—</w:t>
      </w:r>
      <w:r>
        <w:rPr>
          <w:sz w:val="18"/>
          <w:szCs w:val="18"/>
        </w:rPr>
        <w:tab/>
        <w:t>о его отношении к бернштей-</w:t>
      </w:r>
      <w:r>
        <w:rPr>
          <w:sz w:val="18"/>
          <w:szCs w:val="18"/>
        </w:rPr>
        <w:br/>
        <w:t>нианству, «легальному мар</w:t>
      </w:r>
      <w:r>
        <w:rPr>
          <w:sz w:val="18"/>
          <w:szCs w:val="18"/>
        </w:rPr>
        <w:softHyphen/>
        <w:t>ксизму» и «экономизму» — 4,</w:t>
      </w:r>
      <w:r>
        <w:rPr>
          <w:sz w:val="18"/>
          <w:szCs w:val="18"/>
        </w:rPr>
        <w:br/>
        <w:t>183, 253-254, 337; 6, 10, 44,</w:t>
      </w:r>
      <w:r>
        <w:rPr>
          <w:sz w:val="18"/>
          <w:szCs w:val="18"/>
        </w:rPr>
        <w:br/>
        <w:t>65-68, 106—107; 9, 51-53,</w:t>
      </w:r>
      <w:r>
        <w:rPr>
          <w:sz w:val="18"/>
          <w:szCs w:val="18"/>
        </w:rPr>
        <w:br/>
        <w:t>72; 13,160-161; 14,122-123,</w:t>
      </w:r>
      <w:r>
        <w:rPr>
          <w:sz w:val="18"/>
          <w:szCs w:val="18"/>
        </w:rPr>
        <w:br/>
        <w:t>226-227, 236; 15, 185-186;</w:t>
      </w:r>
      <w:r>
        <w:rPr>
          <w:sz w:val="18"/>
          <w:szCs w:val="18"/>
        </w:rPr>
        <w:br/>
        <w:t>16, 189; 25, 98, 167; 26, 226;</w:t>
      </w:r>
      <w:r>
        <w:rPr>
          <w:sz w:val="18"/>
          <w:szCs w:val="18"/>
        </w:rPr>
        <w:br/>
        <w:t>33, 52; 41, 16, 248—249; 46,</w:t>
      </w:r>
      <w:r>
        <w:rPr>
          <w:sz w:val="18"/>
          <w:szCs w:val="18"/>
        </w:rPr>
        <w:br/>
        <w:t>15, 26, 30, 34—37, 54, 97,</w:t>
      </w:r>
      <w:r>
        <w:rPr>
          <w:sz w:val="18"/>
          <w:szCs w:val="18"/>
        </w:rPr>
        <w:br/>
        <w:t>100; 48, 296.</w:t>
      </w:r>
    </w:p>
    <w:p w:rsidR="00182580" w:rsidRDefault="00182580" w:rsidP="00182580">
      <w:pPr>
        <w:shd w:val="clear" w:color="auto" w:fill="FFFFFF"/>
        <w:spacing w:line="168" w:lineRule="exact"/>
        <w:ind w:left="269" w:right="19" w:hanging="269"/>
        <w:jc w:val="both"/>
      </w:pPr>
      <w:r>
        <w:rPr>
          <w:sz w:val="18"/>
          <w:szCs w:val="18"/>
        </w:rPr>
        <w:t>— о его отношении к либераль</w:t>
      </w:r>
      <w:r>
        <w:rPr>
          <w:sz w:val="18"/>
          <w:szCs w:val="18"/>
        </w:rPr>
        <w:softHyphen/>
        <w:t>ной буржуазии — 8, 315, 318-320; 9, 78—79, 86-87, 181-182, 188, 394-395; 12, 276—277, 281, 304, 323, 340;</w:t>
      </w:r>
    </w:p>
    <w:p w:rsidR="00182580" w:rsidRDefault="00182580" w:rsidP="00182580">
      <w:pPr>
        <w:numPr>
          <w:ilvl w:val="0"/>
          <w:numId w:val="232"/>
        </w:numPr>
        <w:shd w:val="clear" w:color="auto" w:fill="FFFFFF"/>
        <w:tabs>
          <w:tab w:val="left" w:pos="595"/>
        </w:tabs>
        <w:spacing w:line="168" w:lineRule="exact"/>
        <w:ind w:left="269" w:right="24"/>
        <w:jc w:val="both"/>
        <w:rPr>
          <w:spacing w:val="-1"/>
          <w:sz w:val="18"/>
          <w:szCs w:val="18"/>
        </w:rPr>
      </w:pPr>
      <w:r>
        <w:rPr>
          <w:sz w:val="18"/>
          <w:szCs w:val="18"/>
        </w:rPr>
        <w:t>22, 25, 35—36, 97, 131 — 136, 148—169, 230, 378—381;</w:t>
      </w:r>
    </w:p>
    <w:p w:rsidR="00182580" w:rsidRDefault="00182580" w:rsidP="00182580">
      <w:pPr>
        <w:numPr>
          <w:ilvl w:val="0"/>
          <w:numId w:val="232"/>
        </w:numPr>
        <w:shd w:val="clear" w:color="auto" w:fill="FFFFFF"/>
        <w:tabs>
          <w:tab w:val="left" w:pos="595"/>
        </w:tabs>
        <w:spacing w:line="168" w:lineRule="exact"/>
        <w:ind w:left="269" w:right="14"/>
        <w:jc w:val="both"/>
        <w:rPr>
          <w:spacing w:val="-1"/>
          <w:sz w:val="18"/>
          <w:szCs w:val="18"/>
        </w:rPr>
      </w:pPr>
      <w:r>
        <w:rPr>
          <w:sz w:val="18"/>
          <w:szCs w:val="18"/>
        </w:rPr>
        <w:t xml:space="preserve">65, 70-71, 95, 122-124, 139-148, 191—193, 197—198, </w:t>
      </w:r>
      <w:r>
        <w:rPr>
          <w:spacing w:val="-1"/>
          <w:sz w:val="18"/>
          <w:szCs w:val="18"/>
        </w:rPr>
        <w:t xml:space="preserve">214—220, 222, 224—225, 234, </w:t>
      </w:r>
      <w:r>
        <w:rPr>
          <w:sz w:val="18"/>
          <w:szCs w:val="18"/>
        </w:rPr>
        <w:t>294; 15, 84, 104, 314, 321, 346-347; 16, 55, 119, 138, 149, 150-151, 152, 157, 160,</w:t>
      </w:r>
    </w:p>
    <w:p w:rsidR="00182580" w:rsidRDefault="00182580" w:rsidP="00182580">
      <w:pPr>
        <w:numPr>
          <w:ilvl w:val="0"/>
          <w:numId w:val="232"/>
        </w:numPr>
        <w:shd w:val="clear" w:color="auto" w:fill="FFFFFF"/>
        <w:tabs>
          <w:tab w:val="left" w:pos="595"/>
        </w:tabs>
        <w:spacing w:line="168" w:lineRule="exact"/>
        <w:ind w:left="269" w:right="14"/>
        <w:jc w:val="both"/>
        <w:rPr>
          <w:spacing w:val="-1"/>
          <w:sz w:val="18"/>
          <w:szCs w:val="18"/>
        </w:rPr>
        <w:sectPr w:rsidR="00182580">
          <w:type w:val="continuous"/>
          <w:pgSz w:w="8504" w:h="11339"/>
          <w:pgMar w:top="951" w:right="1245" w:bottom="360" w:left="1504" w:header="720" w:footer="720" w:gutter="0"/>
          <w:cols w:num="2" w:space="720" w:equalWidth="0">
            <w:col w:w="2692" w:space="365"/>
            <w:col w:w="2697"/>
          </w:cols>
          <w:noEndnote/>
        </w:sectPr>
      </w:pPr>
    </w:p>
    <w:p w:rsidR="00182580" w:rsidRDefault="00182580" w:rsidP="00182580">
      <w:pPr>
        <w:shd w:val="clear" w:color="auto" w:fill="FFFFFF"/>
        <w:tabs>
          <w:tab w:val="left" w:pos="691"/>
        </w:tabs>
        <w:spacing w:after="250"/>
      </w:pPr>
      <w:r>
        <w:rPr>
          <w:sz w:val="16"/>
          <w:szCs w:val="16"/>
        </w:rPr>
        <w:lastRenderedPageBreak/>
        <w:t>474</w:t>
      </w:r>
      <w:r>
        <w:rPr>
          <w:rFonts w:ascii="Arial" w:cs="Arial"/>
          <w:sz w:val="16"/>
          <w:szCs w:val="16"/>
        </w:rPr>
        <w:tab/>
      </w:r>
      <w:r>
        <w:rPr>
          <w:sz w:val="16"/>
          <w:szCs w:val="16"/>
        </w:rPr>
        <w:t xml:space="preserve">ПЛЕХАНОВ Г.  В. — ПОБЕДА </w:t>
      </w:r>
      <w:r>
        <w:rPr>
          <w:smallCaps/>
          <w:sz w:val="16"/>
          <w:szCs w:val="16"/>
        </w:rPr>
        <w:t>социализма в одной стране</w:t>
      </w:r>
    </w:p>
    <w:p w:rsidR="00182580" w:rsidRDefault="00182580" w:rsidP="00182580">
      <w:pPr>
        <w:shd w:val="clear" w:color="auto" w:fill="FFFFFF"/>
        <w:tabs>
          <w:tab w:val="left" w:pos="691"/>
        </w:tabs>
        <w:spacing w:after="250"/>
        <w:sectPr w:rsidR="00182580">
          <w:pgSz w:w="8504" w:h="11339"/>
          <w:pgMar w:top="946" w:right="1423" w:bottom="360" w:left="1244" w:header="720" w:footer="720" w:gutter="0"/>
          <w:cols w:space="60"/>
          <w:noEndnote/>
        </w:sectPr>
      </w:pPr>
    </w:p>
    <w:p w:rsidR="00182580" w:rsidRDefault="00182580" w:rsidP="00182580">
      <w:pPr>
        <w:shd w:val="clear" w:color="auto" w:fill="FFFFFF"/>
        <w:spacing w:before="5" w:line="168" w:lineRule="exact"/>
        <w:ind w:left="346" w:right="10" w:hanging="346"/>
        <w:jc w:val="both"/>
      </w:pPr>
      <w:r>
        <w:rPr>
          <w:b/>
          <w:bCs/>
          <w:sz w:val="18"/>
          <w:szCs w:val="18"/>
        </w:rPr>
        <w:lastRenderedPageBreak/>
        <w:t>Плеханов Г. В. — его идейно-по</w:t>
      </w:r>
      <w:r>
        <w:rPr>
          <w:b/>
          <w:bCs/>
          <w:sz w:val="18"/>
          <w:szCs w:val="18"/>
        </w:rPr>
        <w:softHyphen/>
        <w:t>литическая позиция</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60"/>
      </w:pPr>
      <w:r>
        <w:rPr>
          <w:sz w:val="18"/>
          <w:szCs w:val="18"/>
        </w:rPr>
        <w:t>189, 219—220,  333-334;  19, 152, 300; 27, 76; 46, 190.</w:t>
      </w:r>
    </w:p>
    <w:p w:rsidR="00182580" w:rsidRDefault="00182580" w:rsidP="00182580">
      <w:pPr>
        <w:shd w:val="clear" w:color="auto" w:fill="FFFFFF"/>
        <w:spacing w:line="168" w:lineRule="exact"/>
        <w:ind w:left="355" w:right="5" w:hanging="259"/>
        <w:jc w:val="both"/>
      </w:pPr>
      <w:r>
        <w:rPr>
          <w:i/>
          <w:iCs/>
          <w:spacing w:val="-4"/>
          <w:sz w:val="18"/>
          <w:szCs w:val="18"/>
        </w:rPr>
        <w:t xml:space="preserve">— </w:t>
      </w:r>
      <w:r>
        <w:rPr>
          <w:spacing w:val="-4"/>
          <w:sz w:val="18"/>
          <w:szCs w:val="18"/>
        </w:rPr>
        <w:t xml:space="preserve">о его отношении к террору — </w:t>
      </w:r>
      <w:r>
        <w:rPr>
          <w:sz w:val="18"/>
          <w:szCs w:val="18"/>
        </w:rPr>
        <w:t>9, 276—277; За, 184—186; 41, 16.</w:t>
      </w:r>
    </w:p>
    <w:p w:rsidR="00182580" w:rsidRDefault="00182580" w:rsidP="00182580">
      <w:pPr>
        <w:shd w:val="clear" w:color="auto" w:fill="FFFFFF"/>
        <w:spacing w:line="168" w:lineRule="exact"/>
        <w:ind w:left="346" w:right="5" w:hanging="259"/>
        <w:jc w:val="both"/>
      </w:pPr>
      <w:r>
        <w:rPr>
          <w:sz w:val="18"/>
          <w:szCs w:val="18"/>
        </w:rPr>
        <w:t xml:space="preserve">— о его позиции па </w:t>
      </w:r>
      <w:r>
        <w:rPr>
          <w:sz w:val="18"/>
          <w:szCs w:val="18"/>
          <w:lang w:val="en-US"/>
        </w:rPr>
        <w:t>II</w:t>
      </w:r>
      <w:r w:rsidRPr="00D34FA9">
        <w:rPr>
          <w:sz w:val="18"/>
          <w:szCs w:val="18"/>
        </w:rPr>
        <w:t xml:space="preserve"> </w:t>
      </w:r>
      <w:r>
        <w:rPr>
          <w:sz w:val="18"/>
          <w:szCs w:val="18"/>
        </w:rPr>
        <w:t>съезде РСДРП и после него (до пере</w:t>
      </w:r>
      <w:r>
        <w:rPr>
          <w:sz w:val="18"/>
          <w:szCs w:val="18"/>
        </w:rPr>
        <w:softHyphen/>
        <w:t xml:space="preserve">хода к меньшевикам) — 7, 29, 249, 288, 403, 409—410, 422, 423; 8, 9, 12, 13, 16-17, 47, 99, 100, 152, 164—166, 195-196, 201, 209—212, 220, 221, 223, 241—243, 252, 261, 270, 272, 292, 303, 315, 318— </w:t>
      </w:r>
      <w:r>
        <w:rPr>
          <w:spacing w:val="-1"/>
          <w:sz w:val="18"/>
          <w:szCs w:val="18"/>
        </w:rPr>
        <w:t xml:space="preserve">320, 336—354, 359, 363—364, </w:t>
      </w:r>
      <w:r>
        <w:rPr>
          <w:sz w:val="18"/>
          <w:szCs w:val="18"/>
        </w:rPr>
        <w:t xml:space="preserve">369-370, 394, 396, 399, 411 — 412, 448, 449, 466; 9, 51, 57, </w:t>
      </w:r>
      <w:r>
        <w:rPr>
          <w:spacing w:val="-1"/>
          <w:sz w:val="18"/>
          <w:szCs w:val="18"/>
        </w:rPr>
        <w:t xml:space="preserve">59—61, 78—79, 181, 233, 315, </w:t>
      </w:r>
      <w:r>
        <w:rPr>
          <w:sz w:val="18"/>
          <w:szCs w:val="18"/>
        </w:rPr>
        <w:t>322; 10, 98. 216; 11, 146; 13, 129, 155; 25, 133, 308, 311; 35, 184-185, 188; 37. 290— 291; 46, 318-322; 47, 43-44.</w:t>
      </w:r>
    </w:p>
    <w:p w:rsidR="00182580" w:rsidRDefault="00182580" w:rsidP="00182580">
      <w:pPr>
        <w:shd w:val="clear" w:color="auto" w:fill="FFFFFF"/>
        <w:spacing w:before="5" w:line="168" w:lineRule="exact"/>
        <w:ind w:left="350" w:right="5" w:hanging="264"/>
        <w:jc w:val="both"/>
      </w:pPr>
      <w:r>
        <w:rPr>
          <w:sz w:val="18"/>
          <w:szCs w:val="18"/>
        </w:rPr>
        <w:t>— о его работе в редакции ста</w:t>
      </w:r>
      <w:r>
        <w:rPr>
          <w:sz w:val="18"/>
          <w:szCs w:val="18"/>
        </w:rPr>
        <w:softHyphen/>
        <w:t xml:space="preserve">рой «Искры» и разногласиях с ним по проекту программы РСДРП — 4, 334-352; 6, </w:t>
      </w:r>
      <w:r>
        <w:rPr>
          <w:spacing w:val="-2"/>
          <w:sz w:val="18"/>
          <w:szCs w:val="18"/>
        </w:rPr>
        <w:t xml:space="preserve">195—202, 212—235, 236—238, </w:t>
      </w:r>
      <w:r>
        <w:rPr>
          <w:spacing w:val="-1"/>
          <w:sz w:val="18"/>
          <w:szCs w:val="18"/>
        </w:rPr>
        <w:t xml:space="preserve">252—253, 254—255; 8, 16—18, </w:t>
      </w:r>
      <w:r>
        <w:rPr>
          <w:sz w:val="18"/>
          <w:szCs w:val="18"/>
        </w:rPr>
        <w:t xml:space="preserve">64; 9, 232, 277, 308, 355; 14, 146; 16, 100, 106-107; 27, 44; 41, 51, 369; 46, 40, 63, 64—68, 70, 71, 75, 79—81, 93, 95—96, 114, 117, 120—125, 127, 143-155, 157, 159-160, </w:t>
      </w:r>
      <w:r>
        <w:rPr>
          <w:spacing w:val="-2"/>
          <w:sz w:val="18"/>
          <w:szCs w:val="18"/>
        </w:rPr>
        <w:t xml:space="preserve">164—166, 169—172, 174, 176— </w:t>
      </w:r>
      <w:r>
        <w:rPr>
          <w:spacing w:val="-1"/>
          <w:sz w:val="18"/>
          <w:szCs w:val="18"/>
        </w:rPr>
        <w:t xml:space="preserve">178, 186, 189—190, 237—239, </w:t>
      </w:r>
      <w:r>
        <w:rPr>
          <w:spacing w:val="-2"/>
          <w:sz w:val="18"/>
          <w:szCs w:val="18"/>
        </w:rPr>
        <w:t xml:space="preserve">241— 245, 250—251, 260—262, 266—267, 277—278, 282—283, </w:t>
      </w:r>
      <w:r>
        <w:rPr>
          <w:sz w:val="18"/>
          <w:szCs w:val="18"/>
        </w:rPr>
        <w:t>286, 296, 299, 324.</w:t>
      </w:r>
    </w:p>
    <w:p w:rsidR="00182580" w:rsidRDefault="00182580" w:rsidP="00182580">
      <w:pPr>
        <w:shd w:val="clear" w:color="auto" w:fill="FFFFFF"/>
        <w:spacing w:before="5" w:line="168" w:lineRule="exact"/>
        <w:ind w:left="284" w:hanging="284"/>
        <w:jc w:val="both"/>
      </w:pPr>
      <w:r>
        <w:rPr>
          <w:sz w:val="18"/>
          <w:szCs w:val="18"/>
        </w:rPr>
        <w:t>— о его роли в распространении марксизма в России и его теоретических работах — 1, 196—198, 225, 281—282; 2, 200; 4, 245, 251, 253-254, 259, 311—312, 365; 5, 368; 12, 42; 14, 226; 17, 20; 19, 313; 20, 126; 24, 339; 25, 222; 26, 88; 29, 579; 42, 290; 45, 24, 166; 46, 15-16, 30; 47,    135, 141-142.</w:t>
      </w:r>
    </w:p>
    <w:p w:rsidR="00182580" w:rsidRDefault="00182580" w:rsidP="00182580">
      <w:pPr>
        <w:shd w:val="clear" w:color="auto" w:fill="FFFFFF"/>
        <w:spacing w:line="168" w:lineRule="exact"/>
        <w:ind w:left="341" w:hanging="254"/>
        <w:jc w:val="both"/>
      </w:pPr>
      <w:r>
        <w:br w:type="column"/>
      </w:r>
      <w:r>
        <w:rPr>
          <w:sz w:val="18"/>
          <w:szCs w:val="18"/>
        </w:rPr>
        <w:lastRenderedPageBreak/>
        <w:t>— о его социал-шовинизме в го</w:t>
      </w:r>
      <w:r>
        <w:rPr>
          <w:sz w:val="18"/>
          <w:szCs w:val="18"/>
        </w:rPr>
        <w:softHyphen/>
        <w:t>ды империалистической войны (1914-1917) — 26, 21, 37, 38, 95, 110, 113, 116-117, 119— 120, 135, 141, 166-167, 175</w:t>
      </w:r>
      <w:r>
        <w:rPr>
          <w:noProof/>
          <w:sz w:val="18"/>
          <w:szCs w:val="18"/>
        </w:rPr>
        <w:t xml:space="preserve">— </w:t>
      </w:r>
      <w:r>
        <w:rPr>
          <w:sz w:val="18"/>
          <w:szCs w:val="18"/>
        </w:rPr>
        <w:t xml:space="preserve">176, 181, 188, 189, 195-196, 203-204, 213—216, 219-226, 244-245, 250, 252-253, 271, </w:t>
      </w:r>
      <w:r>
        <w:rPr>
          <w:spacing w:val="-1"/>
          <w:sz w:val="18"/>
          <w:szCs w:val="18"/>
        </w:rPr>
        <w:t xml:space="preserve">275, 283—284, 292—297, 317, 320, 323—324, 326, 335, 336, </w:t>
      </w:r>
      <w:r>
        <w:rPr>
          <w:sz w:val="18"/>
          <w:szCs w:val="18"/>
        </w:rPr>
        <w:t xml:space="preserve">342—343, 347, 349, 365, 376; 27, 16, 18, 20—22, 39, 50, 65, 79, 83, 90, 103, 113, 121, 126, 237, 241, 250-251, 264, 268, 270-271, 376; 30, 15, 17-18, 84, 138-139, 147, 149-150, 157, 176-177, 185, 188-191, 268, 269, 271, 276, 283, 339— 340, 343; 31, 14, 22, 90, 94, 146, 169, 170, 203, 214—216, </w:t>
      </w:r>
      <w:r>
        <w:rPr>
          <w:spacing w:val="-1"/>
          <w:sz w:val="18"/>
          <w:szCs w:val="18"/>
        </w:rPr>
        <w:t xml:space="preserve">245, 301—302, 328, 353, 356, </w:t>
      </w:r>
      <w:r>
        <w:rPr>
          <w:sz w:val="18"/>
          <w:szCs w:val="18"/>
        </w:rPr>
        <w:t>368—369, 398—399, 465, 466;</w:t>
      </w:r>
    </w:p>
    <w:p w:rsidR="00182580" w:rsidRDefault="00182580" w:rsidP="00182580">
      <w:pPr>
        <w:numPr>
          <w:ilvl w:val="0"/>
          <w:numId w:val="233"/>
        </w:numPr>
        <w:shd w:val="clear" w:color="auto" w:fill="FFFFFF"/>
        <w:tabs>
          <w:tab w:val="left" w:pos="686"/>
        </w:tabs>
        <w:spacing w:before="5" w:line="168" w:lineRule="exact"/>
        <w:ind w:left="346"/>
        <w:rPr>
          <w:sz w:val="18"/>
          <w:szCs w:val="18"/>
        </w:rPr>
      </w:pPr>
      <w:r>
        <w:rPr>
          <w:sz w:val="18"/>
          <w:szCs w:val="18"/>
        </w:rPr>
        <w:t>13, 15, 71, 252, 295—296;</w:t>
      </w:r>
    </w:p>
    <w:p w:rsidR="00182580" w:rsidRDefault="00182580" w:rsidP="00182580">
      <w:pPr>
        <w:numPr>
          <w:ilvl w:val="0"/>
          <w:numId w:val="233"/>
        </w:numPr>
        <w:shd w:val="clear" w:color="auto" w:fill="FFFFFF"/>
        <w:tabs>
          <w:tab w:val="left" w:pos="686"/>
        </w:tabs>
        <w:spacing w:line="168" w:lineRule="exact"/>
        <w:ind w:left="346" w:right="24"/>
        <w:jc w:val="both"/>
        <w:rPr>
          <w:sz w:val="18"/>
          <w:szCs w:val="18"/>
        </w:rPr>
      </w:pPr>
      <w:r>
        <w:rPr>
          <w:sz w:val="18"/>
          <w:szCs w:val="18"/>
        </w:rPr>
        <w:t xml:space="preserve">3; 34, 30, 99; 49, 9, 12, 24, 25, 33, 37, 44, 54, 58, 62, </w:t>
      </w:r>
      <w:r>
        <w:rPr>
          <w:spacing w:val="-1"/>
          <w:sz w:val="18"/>
          <w:szCs w:val="18"/>
        </w:rPr>
        <w:t xml:space="preserve">63—65, 70—71, 94, 100, 115, </w:t>
      </w:r>
      <w:r>
        <w:rPr>
          <w:sz w:val="18"/>
          <w:szCs w:val="18"/>
        </w:rPr>
        <w:t>133-134, 150-151, 208, 269, 437; 55, 356.</w:t>
      </w:r>
    </w:p>
    <w:p w:rsidR="00182580" w:rsidRDefault="00182580" w:rsidP="00182580">
      <w:pPr>
        <w:shd w:val="clear" w:color="auto" w:fill="FFFFFF"/>
        <w:spacing w:line="168" w:lineRule="exact"/>
        <w:ind w:left="350" w:right="24" w:hanging="274"/>
        <w:jc w:val="both"/>
      </w:pPr>
      <w:r>
        <w:rPr>
          <w:sz w:val="18"/>
          <w:szCs w:val="18"/>
        </w:rPr>
        <w:t>— как философ-материалист — 1, 183; 4, 75; 17, 20; 18, 13, 17,  79—81, 84, 262; 23, 119;</w:t>
      </w:r>
    </w:p>
    <w:p w:rsidR="00182580" w:rsidRDefault="00182580" w:rsidP="00182580">
      <w:pPr>
        <w:shd w:val="clear" w:color="auto" w:fill="FFFFFF"/>
        <w:tabs>
          <w:tab w:val="left" w:pos="691"/>
        </w:tabs>
        <w:spacing w:before="5" w:line="168" w:lineRule="exact"/>
        <w:ind w:left="355" w:right="24"/>
        <w:jc w:val="both"/>
      </w:pPr>
      <w:r>
        <w:rPr>
          <w:spacing w:val="-1"/>
          <w:sz w:val="18"/>
          <w:szCs w:val="18"/>
        </w:rPr>
        <w:t>24,</w:t>
      </w:r>
      <w:r>
        <w:rPr>
          <w:sz w:val="18"/>
          <w:szCs w:val="18"/>
        </w:rPr>
        <w:tab/>
        <w:t>339; 42, 290; 45, 24; 46,</w:t>
      </w:r>
      <w:r>
        <w:rPr>
          <w:sz w:val="18"/>
          <w:szCs w:val="18"/>
        </w:rPr>
        <w:br/>
      </w:r>
      <w:r>
        <w:rPr>
          <w:spacing w:val="-1"/>
          <w:sz w:val="18"/>
          <w:szCs w:val="18"/>
        </w:rPr>
        <w:t>15—16, 30; 47, 134—135, 138,</w:t>
      </w:r>
      <w:r>
        <w:rPr>
          <w:spacing w:val="-1"/>
          <w:sz w:val="18"/>
          <w:szCs w:val="18"/>
        </w:rPr>
        <w:br/>
      </w:r>
      <w:r>
        <w:rPr>
          <w:sz w:val="18"/>
          <w:szCs w:val="18"/>
        </w:rPr>
        <w:t>141—142; 48, 296.</w:t>
      </w:r>
    </w:p>
    <w:p w:rsidR="00182580" w:rsidRDefault="00182580" w:rsidP="00182580">
      <w:pPr>
        <w:shd w:val="clear" w:color="auto" w:fill="FFFFFF"/>
        <w:spacing w:before="5" w:line="168" w:lineRule="exact"/>
        <w:ind w:right="14" w:firstLine="365"/>
        <w:jc w:val="both"/>
        <w:rPr>
          <w:sz w:val="18"/>
          <w:szCs w:val="18"/>
        </w:rPr>
      </w:pPr>
      <w:r>
        <w:rPr>
          <w:i/>
          <w:iCs/>
          <w:spacing w:val="-1"/>
          <w:sz w:val="18"/>
          <w:szCs w:val="18"/>
        </w:rPr>
        <w:t xml:space="preserve">См. также </w:t>
      </w:r>
      <w:r>
        <w:rPr>
          <w:spacing w:val="-1"/>
          <w:sz w:val="18"/>
          <w:szCs w:val="18"/>
        </w:rPr>
        <w:t>«Освобожде</w:t>
      </w:r>
      <w:r>
        <w:rPr>
          <w:spacing w:val="-1"/>
          <w:sz w:val="18"/>
          <w:szCs w:val="18"/>
        </w:rPr>
        <w:softHyphen/>
      </w:r>
      <w:r>
        <w:rPr>
          <w:sz w:val="18"/>
          <w:szCs w:val="18"/>
        </w:rPr>
        <w:t>ние труда» — первая русская марксистская группа (1883— 1903).</w:t>
      </w:r>
    </w:p>
    <w:p w:rsidR="00182580" w:rsidRDefault="00182580" w:rsidP="00182580">
      <w:pPr>
        <w:shd w:val="clear" w:color="auto" w:fill="FFFFFF"/>
        <w:spacing w:before="5" w:line="168" w:lineRule="exact"/>
        <w:ind w:left="284" w:right="14" w:hanging="284"/>
        <w:jc w:val="both"/>
      </w:pPr>
      <w:r>
        <w:rPr>
          <w:b/>
          <w:bCs/>
          <w:sz w:val="18"/>
          <w:szCs w:val="18"/>
        </w:rPr>
        <w:t>Победа социализма в одной стране (теория)</w:t>
      </w:r>
      <w:r>
        <w:rPr>
          <w:sz w:val="18"/>
          <w:szCs w:val="18"/>
        </w:rPr>
        <w:t xml:space="preserve"> - 26, 354—355; 27, 62—63; 30, 13, 110—112, 122, 123, 133, 152, 278-279; 31, </w:t>
      </w:r>
      <w:r>
        <w:rPr>
          <w:spacing w:val="-1"/>
          <w:sz w:val="18"/>
          <w:szCs w:val="18"/>
        </w:rPr>
        <w:t xml:space="preserve">55—56; 34, 374; 35, 244—247, </w:t>
      </w:r>
      <w:r>
        <w:rPr>
          <w:spacing w:val="-2"/>
          <w:sz w:val="18"/>
          <w:szCs w:val="18"/>
        </w:rPr>
        <w:t xml:space="preserve">250, 271, 277—279, 289—290, </w:t>
      </w:r>
      <w:r>
        <w:rPr>
          <w:sz w:val="18"/>
          <w:szCs w:val="18"/>
        </w:rPr>
        <w:t xml:space="preserve">343—344, 395—397; 36, 11 — 12, 82, 122—123, 234—236, 335, 382-383, 427-428; 37, 9, 15—16, 63—64, 303—305; 38, 42, 226, 306—307; 39, 274—275, 330, 387—388; 40, </w:t>
      </w:r>
      <w:r>
        <w:rPr>
          <w:spacing w:val="-2"/>
          <w:sz w:val="18"/>
          <w:szCs w:val="18"/>
        </w:rPr>
        <w:t>148;   42,   1—3,   20—21,   24 —</w:t>
      </w:r>
    </w:p>
    <w:p w:rsidR="00182580" w:rsidRDefault="00182580" w:rsidP="00182580">
      <w:pPr>
        <w:shd w:val="clear" w:color="auto" w:fill="FFFFFF"/>
        <w:tabs>
          <w:tab w:val="left" w:pos="782"/>
        </w:tabs>
        <w:spacing w:line="168" w:lineRule="exact"/>
        <w:ind w:left="355" w:right="24"/>
        <w:jc w:val="both"/>
      </w:pPr>
      <w:r>
        <w:rPr>
          <w:spacing w:val="-4"/>
          <w:sz w:val="18"/>
          <w:szCs w:val="18"/>
        </w:rPr>
        <w:t>25,</w:t>
      </w:r>
      <w:r>
        <w:rPr>
          <w:sz w:val="18"/>
          <w:szCs w:val="18"/>
        </w:rPr>
        <w:tab/>
        <w:t>43-44, 310—312; 43,</w:t>
      </w:r>
      <w:r>
        <w:rPr>
          <w:sz w:val="18"/>
          <w:szCs w:val="18"/>
        </w:rPr>
        <w:br/>
        <w:t>216-217,     240-241,     341;</w:t>
      </w:r>
    </w:p>
    <w:p w:rsidR="00182580" w:rsidRDefault="00182580" w:rsidP="00182580">
      <w:pPr>
        <w:shd w:val="clear" w:color="auto" w:fill="FFFFFF"/>
        <w:spacing w:line="168" w:lineRule="exact"/>
        <w:ind w:left="341" w:hanging="254"/>
        <w:jc w:val="both"/>
        <w:sectPr w:rsidR="00182580" w:rsidSect="0010395D">
          <w:type w:val="continuous"/>
          <w:pgSz w:w="8504" w:h="11339"/>
          <w:pgMar w:top="968" w:right="991" w:bottom="360" w:left="1395" w:header="720" w:footer="720" w:gutter="0"/>
          <w:cols w:num="2" w:space="386"/>
          <w:noEndnote/>
        </w:sectPr>
      </w:pPr>
    </w:p>
    <w:p w:rsidR="00182580" w:rsidRDefault="00182580" w:rsidP="00182580">
      <w:pPr>
        <w:shd w:val="clear" w:color="auto" w:fill="FFFFFF"/>
        <w:tabs>
          <w:tab w:val="left" w:pos="5578"/>
        </w:tabs>
        <w:spacing w:after="250"/>
        <w:ind w:left="782"/>
      </w:pPr>
      <w:r>
        <w:lastRenderedPageBreak/>
        <w:br w:type="column"/>
      </w:r>
      <w:r>
        <w:rPr>
          <w:b/>
          <w:bCs/>
          <w:spacing w:val="-9"/>
          <w:sz w:val="14"/>
          <w:szCs w:val="14"/>
        </w:rPr>
        <w:lastRenderedPageBreak/>
        <w:t>ПОДБОР   ЛЮДЕЙ — ПОДЪЕМ   РЕВОЛЮЦИОННОГО   ДВИЖЕНИЯ</w:t>
      </w:r>
      <w:r>
        <w:rPr>
          <w:rFonts w:ascii="Arial" w:hAnsi="Arial" w:cs="Arial"/>
          <w:b/>
          <w:bCs/>
          <w:sz w:val="14"/>
          <w:szCs w:val="14"/>
        </w:rPr>
        <w:tab/>
      </w:r>
      <w:r>
        <w:rPr>
          <w:rFonts w:hAnsi="Arial"/>
          <w:b/>
          <w:bCs/>
          <w:sz w:val="14"/>
          <w:szCs w:val="14"/>
        </w:rPr>
        <w:t>475</w:t>
      </w:r>
    </w:p>
    <w:p w:rsidR="00182580" w:rsidRDefault="00182580" w:rsidP="00182580">
      <w:pPr>
        <w:shd w:val="clear" w:color="auto" w:fill="FFFFFF"/>
        <w:tabs>
          <w:tab w:val="left" w:pos="5578"/>
        </w:tabs>
        <w:spacing w:after="250"/>
        <w:ind w:left="782"/>
        <w:sectPr w:rsidR="00182580">
          <w:type w:val="continuous"/>
          <w:pgSz w:w="8504" w:h="11339"/>
          <w:pgMar w:top="968" w:right="1291" w:bottom="360" w:left="1395" w:header="720" w:footer="720" w:gutter="0"/>
          <w:cols w:space="60"/>
          <w:noEndnote/>
        </w:sectPr>
      </w:pPr>
    </w:p>
    <w:p w:rsidR="00182580" w:rsidRDefault="00182580" w:rsidP="00182580">
      <w:pPr>
        <w:shd w:val="clear" w:color="auto" w:fill="FFFFFF"/>
        <w:spacing w:line="168" w:lineRule="exact"/>
        <w:ind w:left="365" w:right="10"/>
        <w:jc w:val="both"/>
      </w:pPr>
      <w:r>
        <w:rPr>
          <w:spacing w:val="-1"/>
          <w:sz w:val="18"/>
          <w:szCs w:val="18"/>
        </w:rPr>
        <w:lastRenderedPageBreak/>
        <w:t xml:space="preserve">44, 149—150, 228—229, 329, </w:t>
      </w:r>
      <w:r>
        <w:rPr>
          <w:sz w:val="18"/>
          <w:szCs w:val="18"/>
        </w:rPr>
        <w:t>417-418; 45, 380—381, 401 — 405.</w:t>
      </w:r>
    </w:p>
    <w:p w:rsidR="00182580" w:rsidRDefault="00182580" w:rsidP="00182580">
      <w:pPr>
        <w:shd w:val="clear" w:color="auto" w:fill="FFFFFF"/>
        <w:spacing w:line="168" w:lineRule="exact"/>
        <w:ind w:left="350" w:hanging="346"/>
        <w:jc w:val="both"/>
      </w:pPr>
      <w:r>
        <w:rPr>
          <w:b/>
          <w:bCs/>
          <w:spacing w:val="-6"/>
          <w:sz w:val="18"/>
          <w:szCs w:val="18"/>
        </w:rPr>
        <w:t>Подбор людей и проверка испол</w:t>
      </w:r>
      <w:r>
        <w:rPr>
          <w:b/>
          <w:bCs/>
          <w:spacing w:val="-6"/>
          <w:sz w:val="18"/>
          <w:szCs w:val="18"/>
        </w:rPr>
        <w:softHyphen/>
      </w:r>
      <w:r>
        <w:rPr>
          <w:b/>
          <w:bCs/>
          <w:sz w:val="18"/>
          <w:szCs w:val="18"/>
        </w:rPr>
        <w:t xml:space="preserve">нения </w:t>
      </w:r>
      <w:r>
        <w:rPr>
          <w:sz w:val="18"/>
          <w:szCs w:val="18"/>
        </w:rPr>
        <w:t xml:space="preserve">— </w:t>
      </w:r>
      <w:r>
        <w:rPr>
          <w:i/>
          <w:iCs/>
          <w:sz w:val="18"/>
          <w:szCs w:val="18"/>
        </w:rPr>
        <w:t xml:space="preserve">см. </w:t>
      </w:r>
      <w:r>
        <w:rPr>
          <w:sz w:val="18"/>
          <w:szCs w:val="18"/>
        </w:rPr>
        <w:t>Кадры партий</w:t>
      </w:r>
      <w:r>
        <w:rPr>
          <w:sz w:val="18"/>
          <w:szCs w:val="18"/>
        </w:rPr>
        <w:softHyphen/>
        <w:t xml:space="preserve">ные и советские — их подбор </w:t>
      </w:r>
      <w:r>
        <w:rPr>
          <w:b/>
          <w:bCs/>
          <w:sz w:val="18"/>
          <w:szCs w:val="18"/>
        </w:rPr>
        <w:t xml:space="preserve">и </w:t>
      </w:r>
      <w:r>
        <w:rPr>
          <w:sz w:val="18"/>
          <w:szCs w:val="18"/>
        </w:rPr>
        <w:t xml:space="preserve">распределение; Советское строительство, принципы </w:t>
      </w:r>
      <w:r>
        <w:rPr>
          <w:b/>
          <w:bCs/>
          <w:sz w:val="18"/>
          <w:szCs w:val="18"/>
        </w:rPr>
        <w:t xml:space="preserve">и </w:t>
      </w:r>
      <w:r>
        <w:rPr>
          <w:sz w:val="18"/>
          <w:szCs w:val="18"/>
        </w:rPr>
        <w:t>методы работы советского го</w:t>
      </w:r>
      <w:r>
        <w:rPr>
          <w:sz w:val="18"/>
          <w:szCs w:val="18"/>
        </w:rPr>
        <w:softHyphen/>
        <w:t>сударственного аппарата — проверка исполнения; Социа</w:t>
      </w:r>
      <w:r>
        <w:rPr>
          <w:sz w:val="18"/>
          <w:szCs w:val="18"/>
        </w:rPr>
        <w:softHyphen/>
        <w:t>листическое строительство в Советской России — провер</w:t>
      </w:r>
      <w:r>
        <w:rPr>
          <w:sz w:val="18"/>
          <w:szCs w:val="18"/>
        </w:rPr>
        <w:softHyphen/>
        <w:t>ка работы практическими успехами.</w:t>
      </w:r>
    </w:p>
    <w:p w:rsidR="00182580" w:rsidRDefault="00182580" w:rsidP="00182580">
      <w:pPr>
        <w:shd w:val="clear" w:color="auto" w:fill="FFFFFF"/>
        <w:spacing w:line="168" w:lineRule="exact"/>
        <w:ind w:left="350" w:right="14" w:hanging="346"/>
        <w:jc w:val="both"/>
      </w:pPr>
      <w:r>
        <w:rPr>
          <w:b/>
          <w:bCs/>
          <w:spacing w:val="-5"/>
          <w:sz w:val="18"/>
          <w:szCs w:val="18"/>
        </w:rPr>
        <w:t xml:space="preserve">Подоходный </w:t>
      </w:r>
      <w:r w:rsidRPr="00621083">
        <w:rPr>
          <w:b/>
          <w:spacing w:val="-5"/>
          <w:sz w:val="18"/>
          <w:szCs w:val="18"/>
        </w:rPr>
        <w:t>налог</w:t>
      </w:r>
      <w:r>
        <w:rPr>
          <w:spacing w:val="-5"/>
          <w:sz w:val="18"/>
          <w:szCs w:val="18"/>
        </w:rPr>
        <w:t xml:space="preserve"> </w:t>
      </w:r>
      <w:r>
        <w:rPr>
          <w:b/>
          <w:bCs/>
          <w:spacing w:val="-5"/>
          <w:sz w:val="18"/>
          <w:szCs w:val="18"/>
        </w:rPr>
        <w:t xml:space="preserve">в Советской </w:t>
      </w:r>
      <w:r>
        <w:rPr>
          <w:b/>
          <w:bCs/>
          <w:sz w:val="18"/>
          <w:szCs w:val="18"/>
        </w:rPr>
        <w:t xml:space="preserve">России </w:t>
      </w:r>
      <w:r>
        <w:rPr>
          <w:sz w:val="18"/>
          <w:szCs w:val="18"/>
        </w:rPr>
        <w:t xml:space="preserve">— </w:t>
      </w:r>
      <w:r>
        <w:rPr>
          <w:i/>
          <w:iCs/>
          <w:sz w:val="18"/>
          <w:szCs w:val="18"/>
        </w:rPr>
        <w:t xml:space="preserve">см. </w:t>
      </w:r>
      <w:r>
        <w:rPr>
          <w:sz w:val="18"/>
          <w:szCs w:val="18"/>
        </w:rPr>
        <w:t>Налоги и нало</w:t>
      </w:r>
      <w:r>
        <w:rPr>
          <w:sz w:val="18"/>
          <w:szCs w:val="18"/>
        </w:rPr>
        <w:softHyphen/>
        <w:t>говая политика Советского государства; Финансовая по</w:t>
      </w:r>
      <w:r>
        <w:rPr>
          <w:sz w:val="18"/>
          <w:szCs w:val="18"/>
        </w:rPr>
        <w:softHyphen/>
        <w:t>литика Советского государ</w:t>
      </w:r>
      <w:r>
        <w:rPr>
          <w:sz w:val="18"/>
          <w:szCs w:val="18"/>
        </w:rPr>
        <w:softHyphen/>
        <w:t>ства.</w:t>
      </w:r>
    </w:p>
    <w:p w:rsidR="00182580" w:rsidRDefault="00182580" w:rsidP="00182580">
      <w:pPr>
        <w:shd w:val="clear" w:color="auto" w:fill="FFFFFF"/>
        <w:spacing w:line="168" w:lineRule="exact"/>
        <w:ind w:left="350" w:right="24" w:hanging="350"/>
        <w:jc w:val="both"/>
      </w:pPr>
      <w:r>
        <w:rPr>
          <w:b/>
          <w:bCs/>
          <w:sz w:val="18"/>
          <w:szCs w:val="18"/>
        </w:rPr>
        <w:t>Подполье партийное</w:t>
      </w:r>
      <w:r>
        <w:rPr>
          <w:sz w:val="18"/>
          <w:szCs w:val="18"/>
        </w:rPr>
        <w:t xml:space="preserve"> — 2, 468— </w:t>
      </w:r>
      <w:r>
        <w:rPr>
          <w:spacing w:val="-1"/>
          <w:sz w:val="18"/>
          <w:szCs w:val="18"/>
        </w:rPr>
        <w:t>470;   4,   176,   193—197,   333;</w:t>
      </w:r>
    </w:p>
    <w:p w:rsidR="00182580" w:rsidRDefault="00182580" w:rsidP="00182580">
      <w:pPr>
        <w:numPr>
          <w:ilvl w:val="0"/>
          <w:numId w:val="234"/>
        </w:numPr>
        <w:shd w:val="clear" w:color="auto" w:fill="FFFFFF"/>
        <w:tabs>
          <w:tab w:val="left" w:pos="624"/>
        </w:tabs>
        <w:spacing w:line="168" w:lineRule="exact"/>
        <w:ind w:left="346" w:right="24"/>
        <w:jc w:val="both"/>
        <w:rPr>
          <w:sz w:val="18"/>
          <w:szCs w:val="18"/>
        </w:rPr>
      </w:pPr>
      <w:r>
        <w:rPr>
          <w:spacing w:val="-1"/>
          <w:sz w:val="18"/>
          <w:szCs w:val="18"/>
        </w:rPr>
        <w:t xml:space="preserve">124—127, 129—130, 133, </w:t>
      </w:r>
      <w:r>
        <w:rPr>
          <w:sz w:val="18"/>
          <w:szCs w:val="18"/>
        </w:rPr>
        <w:t>135—143, 145—146, 168—169;</w:t>
      </w:r>
    </w:p>
    <w:p w:rsidR="00182580" w:rsidRDefault="00182580" w:rsidP="00182580">
      <w:pPr>
        <w:numPr>
          <w:ilvl w:val="0"/>
          <w:numId w:val="234"/>
        </w:numPr>
        <w:shd w:val="clear" w:color="auto" w:fill="FFFFFF"/>
        <w:tabs>
          <w:tab w:val="left" w:pos="624"/>
        </w:tabs>
        <w:spacing w:before="5" w:line="168" w:lineRule="exact"/>
        <w:ind w:left="346" w:right="24"/>
        <w:jc w:val="both"/>
        <w:rPr>
          <w:sz w:val="18"/>
          <w:szCs w:val="18"/>
        </w:rPr>
      </w:pPr>
      <w:r>
        <w:rPr>
          <w:spacing w:val="-2"/>
          <w:sz w:val="18"/>
          <w:szCs w:val="18"/>
        </w:rPr>
        <w:t xml:space="preserve">7—25, 80, 177, 210—211, </w:t>
      </w:r>
      <w:r>
        <w:rPr>
          <w:sz w:val="18"/>
          <w:szCs w:val="18"/>
        </w:rPr>
        <w:t xml:space="preserve">288—290; 8, 247—248, 249— 252; 10, 148; 11, 57, 78, 139; 12, 83, 86—87, 152—153, 219, </w:t>
      </w:r>
      <w:r>
        <w:rPr>
          <w:spacing w:val="-1"/>
          <w:sz w:val="18"/>
          <w:szCs w:val="18"/>
        </w:rPr>
        <w:t xml:space="preserve">238; 14, 85—86; 17, 354—358; 19, 11, 38—39, 198—201, 301, </w:t>
      </w:r>
      <w:r>
        <w:rPr>
          <w:sz w:val="18"/>
          <w:szCs w:val="18"/>
        </w:rPr>
        <w:t xml:space="preserve">309; 20, 79—80, 208—211, </w:t>
      </w:r>
      <w:r>
        <w:rPr>
          <w:spacing w:val="-3"/>
          <w:sz w:val="18"/>
          <w:szCs w:val="18"/>
        </w:rPr>
        <w:t xml:space="preserve">243—244, 286—287, 292, 355— </w:t>
      </w:r>
      <w:r>
        <w:rPr>
          <w:sz w:val="18"/>
          <w:szCs w:val="18"/>
        </w:rPr>
        <w:t xml:space="preserve">356; 21, 208—209, 346, 347— </w:t>
      </w:r>
      <w:r>
        <w:rPr>
          <w:spacing w:val="-1"/>
          <w:sz w:val="18"/>
          <w:szCs w:val="18"/>
        </w:rPr>
        <w:t>348;    22,    72—73,    176—177,</w:t>
      </w:r>
    </w:p>
    <w:p w:rsidR="00182580" w:rsidRDefault="00182580" w:rsidP="00182580">
      <w:pPr>
        <w:shd w:val="clear" w:color="auto" w:fill="FFFFFF"/>
        <w:spacing w:before="5" w:line="168" w:lineRule="exact"/>
        <w:ind w:left="341" w:right="24" w:hanging="154"/>
        <w:jc w:val="both"/>
      </w:pPr>
      <w:r>
        <w:rPr>
          <w:sz w:val="18"/>
          <w:szCs w:val="18"/>
        </w:rPr>
        <w:t xml:space="preserve">  179,180—185,255—256,200— 261, 309—311, 361—362; 23, 58, 69—84, 205—207, 208, 302—305, 306—310, 367—368;</w:t>
      </w:r>
    </w:p>
    <w:p w:rsidR="00182580" w:rsidRDefault="00182580" w:rsidP="00182580">
      <w:pPr>
        <w:shd w:val="clear" w:color="auto" w:fill="FFFFFF"/>
        <w:tabs>
          <w:tab w:val="left" w:pos="754"/>
        </w:tabs>
        <w:spacing w:line="168" w:lineRule="exact"/>
        <w:ind w:left="341"/>
      </w:pPr>
      <w:r>
        <w:rPr>
          <w:spacing w:val="-1"/>
          <w:sz w:val="18"/>
          <w:szCs w:val="18"/>
        </w:rPr>
        <w:t>24,</w:t>
      </w:r>
      <w:r>
        <w:rPr>
          <w:sz w:val="18"/>
          <w:szCs w:val="18"/>
        </w:rPr>
        <w:tab/>
      </w:r>
      <w:r>
        <w:rPr>
          <w:spacing w:val="-2"/>
          <w:sz w:val="18"/>
          <w:szCs w:val="18"/>
        </w:rPr>
        <w:t>22—44,    296—297,    311;</w:t>
      </w:r>
    </w:p>
    <w:p w:rsidR="00182580" w:rsidRDefault="00182580" w:rsidP="00182580">
      <w:pPr>
        <w:shd w:val="clear" w:color="auto" w:fill="FFFFFF"/>
        <w:tabs>
          <w:tab w:val="left" w:pos="667"/>
        </w:tabs>
        <w:spacing w:line="168" w:lineRule="exact"/>
        <w:ind w:left="341" w:right="34"/>
        <w:jc w:val="both"/>
      </w:pPr>
      <w:r>
        <w:rPr>
          <w:sz w:val="18"/>
          <w:szCs w:val="18"/>
        </w:rPr>
        <w:t>25,</w:t>
      </w:r>
      <w:r>
        <w:rPr>
          <w:sz w:val="18"/>
          <w:szCs w:val="18"/>
        </w:rPr>
        <w:tab/>
      </w:r>
      <w:r>
        <w:rPr>
          <w:spacing w:val="-1"/>
          <w:sz w:val="18"/>
          <w:szCs w:val="18"/>
        </w:rPr>
        <w:t>12, 26, 249, 328, 330, 334,</w:t>
      </w:r>
      <w:r>
        <w:rPr>
          <w:spacing w:val="-1"/>
          <w:sz w:val="18"/>
          <w:szCs w:val="18"/>
        </w:rPr>
        <w:br/>
      </w:r>
      <w:r>
        <w:rPr>
          <w:sz w:val="18"/>
          <w:szCs w:val="18"/>
        </w:rPr>
        <w:t>364—371, 372, 374, 384—385,</w:t>
      </w:r>
    </w:p>
    <w:p w:rsidR="00182580" w:rsidRDefault="00182580" w:rsidP="00182580">
      <w:pPr>
        <w:shd w:val="clear" w:color="auto" w:fill="FFFFFF"/>
        <w:spacing w:line="168" w:lineRule="exact"/>
        <w:ind w:left="336" w:right="29"/>
        <w:jc w:val="both"/>
      </w:pPr>
      <w:r>
        <w:rPr>
          <w:sz w:val="18"/>
          <w:szCs w:val="18"/>
        </w:rPr>
        <w:t xml:space="preserve">,390; 26, 22, 126, 257—258, 261, 345; 27, 127—128, 238; 38, 77, 78; 40, 26—27, 225; </w:t>
      </w:r>
      <w:r>
        <w:rPr>
          <w:spacing w:val="-1"/>
          <w:sz w:val="18"/>
          <w:szCs w:val="18"/>
        </w:rPr>
        <w:t xml:space="preserve">41, 32, 49, 194—195, 206; 46, </w:t>
      </w:r>
      <w:r>
        <w:rPr>
          <w:spacing w:val="-2"/>
          <w:sz w:val="18"/>
          <w:szCs w:val="18"/>
        </w:rPr>
        <w:t xml:space="preserve">210—211, 250, 351—352; 47, </w:t>
      </w:r>
      <w:r>
        <w:rPr>
          <w:sz w:val="18"/>
          <w:szCs w:val="18"/>
        </w:rPr>
        <w:t>12-13, 26-27, 127; 48, 242— 243, 311.</w:t>
      </w:r>
    </w:p>
    <w:p w:rsidR="00182580" w:rsidRDefault="00182580" w:rsidP="00182580">
      <w:pPr>
        <w:shd w:val="clear" w:color="auto" w:fill="FFFFFF"/>
        <w:spacing w:line="168" w:lineRule="exact"/>
        <w:ind w:left="326" w:right="24" w:firstLine="365"/>
        <w:jc w:val="both"/>
      </w:pPr>
      <w:r>
        <w:rPr>
          <w:i/>
          <w:iCs/>
          <w:sz w:val="18"/>
          <w:szCs w:val="18"/>
        </w:rPr>
        <w:t xml:space="preserve">См. также </w:t>
      </w:r>
      <w:r>
        <w:rPr>
          <w:sz w:val="18"/>
          <w:szCs w:val="18"/>
        </w:rPr>
        <w:t xml:space="preserve">Конспирация партийная; Легальные </w:t>
      </w:r>
      <w:r>
        <w:rPr>
          <w:b/>
          <w:bCs/>
          <w:sz w:val="18"/>
          <w:szCs w:val="18"/>
        </w:rPr>
        <w:t xml:space="preserve">и </w:t>
      </w:r>
      <w:r>
        <w:rPr>
          <w:sz w:val="18"/>
          <w:szCs w:val="18"/>
        </w:rPr>
        <w:t>не</w:t>
      </w:r>
      <w:r>
        <w:rPr>
          <w:sz w:val="18"/>
          <w:szCs w:val="18"/>
        </w:rPr>
        <w:softHyphen/>
        <w:t>легальные формы борьбы; Техника партийная (типогра-</w:t>
      </w:r>
    </w:p>
    <w:p w:rsidR="00182580" w:rsidRDefault="00182580" w:rsidP="00182580">
      <w:pPr>
        <w:shd w:val="clear" w:color="auto" w:fill="FFFFFF"/>
        <w:spacing w:before="5" w:line="168" w:lineRule="exact"/>
        <w:ind w:left="284"/>
        <w:rPr>
          <w:sz w:val="18"/>
          <w:szCs w:val="18"/>
        </w:rPr>
      </w:pPr>
      <w:r>
        <w:br w:type="column"/>
      </w:r>
      <w:r>
        <w:rPr>
          <w:sz w:val="18"/>
          <w:szCs w:val="18"/>
        </w:rPr>
        <w:lastRenderedPageBreak/>
        <w:t>фии, транспорт, финансы, яв</w:t>
      </w:r>
      <w:r>
        <w:rPr>
          <w:sz w:val="18"/>
          <w:szCs w:val="18"/>
        </w:rPr>
        <w:softHyphen/>
        <w:t xml:space="preserve">ки, связи и др.). </w:t>
      </w:r>
    </w:p>
    <w:p w:rsidR="00182580" w:rsidRDefault="00182580" w:rsidP="00182580">
      <w:pPr>
        <w:shd w:val="clear" w:color="auto" w:fill="FFFFFF"/>
        <w:spacing w:before="5" w:line="168" w:lineRule="exact"/>
      </w:pPr>
      <w:r>
        <w:rPr>
          <w:b/>
          <w:bCs/>
          <w:spacing w:val="-3"/>
          <w:sz w:val="18"/>
          <w:szCs w:val="18"/>
        </w:rPr>
        <w:t>Подъем   революционного   движе</w:t>
      </w:r>
      <w:r>
        <w:rPr>
          <w:b/>
          <w:bCs/>
          <w:spacing w:val="-3"/>
          <w:sz w:val="18"/>
          <w:szCs w:val="18"/>
        </w:rPr>
        <w:softHyphen/>
      </w:r>
      <w:r>
        <w:rPr>
          <w:b/>
          <w:bCs/>
          <w:sz w:val="18"/>
          <w:szCs w:val="18"/>
        </w:rPr>
        <w:t xml:space="preserve">ния </w:t>
      </w:r>
      <w:r>
        <w:rPr>
          <w:sz w:val="18"/>
          <w:szCs w:val="18"/>
        </w:rPr>
        <w:t xml:space="preserve">в </w:t>
      </w:r>
      <w:r>
        <w:rPr>
          <w:b/>
          <w:bCs/>
          <w:sz w:val="18"/>
          <w:szCs w:val="18"/>
        </w:rPr>
        <w:t xml:space="preserve">России в 1910—1914 </w:t>
      </w:r>
      <w:r>
        <w:rPr>
          <w:sz w:val="18"/>
          <w:szCs w:val="18"/>
        </w:rPr>
        <w:t>гг.</w:t>
      </w:r>
    </w:p>
    <w:p w:rsidR="00182580" w:rsidRDefault="00182580" w:rsidP="00182580">
      <w:pPr>
        <w:shd w:val="clear" w:color="auto" w:fill="FFFFFF"/>
        <w:spacing w:line="168" w:lineRule="exact"/>
        <w:ind w:left="346" w:hanging="264"/>
        <w:jc w:val="both"/>
      </w:pPr>
      <w:r>
        <w:rPr>
          <w:sz w:val="18"/>
          <w:szCs w:val="18"/>
        </w:rPr>
        <w:t xml:space="preserve">— общая характеристика — 20, 1—3, 307—308, 355; 21, 137, 247, 251, 339-346, 350, 394, 429-430, 479-480; 22, 1-3, 11—12, 167, 175, 252—255, </w:t>
      </w:r>
      <w:r>
        <w:rPr>
          <w:spacing w:val="-2"/>
          <w:sz w:val="18"/>
          <w:szCs w:val="18"/>
        </w:rPr>
        <w:t xml:space="preserve">257, 258, 268—269, 281—283, </w:t>
      </w:r>
      <w:r>
        <w:rPr>
          <w:sz w:val="18"/>
          <w:szCs w:val="18"/>
        </w:rPr>
        <w:t>299—300, 353. 377; 23, 96, 203, 296—305; 24, 49-50, 74;</w:t>
      </w:r>
    </w:p>
    <w:p w:rsidR="00182580" w:rsidRDefault="00182580" w:rsidP="00182580">
      <w:pPr>
        <w:shd w:val="clear" w:color="auto" w:fill="FFFFFF"/>
        <w:tabs>
          <w:tab w:val="left" w:pos="715"/>
        </w:tabs>
        <w:spacing w:line="168" w:lineRule="exact"/>
        <w:ind w:left="341" w:right="10"/>
        <w:jc w:val="both"/>
      </w:pPr>
      <w:r>
        <w:rPr>
          <w:spacing w:val="-1"/>
          <w:sz w:val="18"/>
          <w:szCs w:val="18"/>
        </w:rPr>
        <w:t>25,</w:t>
      </w:r>
      <w:r>
        <w:rPr>
          <w:sz w:val="18"/>
          <w:szCs w:val="18"/>
        </w:rPr>
        <w:tab/>
        <w:t>148—149; 26, 331, 340,</w:t>
      </w:r>
      <w:r>
        <w:rPr>
          <w:sz w:val="18"/>
          <w:szCs w:val="18"/>
        </w:rPr>
        <w:br/>
        <w:t>348; 40, 27-28; 41, 11; 48,</w:t>
      </w:r>
      <w:r>
        <w:rPr>
          <w:sz w:val="18"/>
          <w:szCs w:val="18"/>
        </w:rPr>
        <w:br/>
        <w:t>81, 138, 172, 239-241, 287.</w:t>
      </w:r>
    </w:p>
    <w:p w:rsidR="00182580" w:rsidRDefault="00182580" w:rsidP="00182580">
      <w:pPr>
        <w:numPr>
          <w:ilvl w:val="0"/>
          <w:numId w:val="4"/>
        </w:numPr>
        <w:shd w:val="clear" w:color="auto" w:fill="FFFFFF"/>
        <w:tabs>
          <w:tab w:val="left" w:pos="326"/>
        </w:tabs>
        <w:spacing w:before="5" w:line="168" w:lineRule="exact"/>
        <w:ind w:left="326" w:right="5" w:hanging="254"/>
        <w:jc w:val="both"/>
        <w:rPr>
          <w:sz w:val="18"/>
          <w:szCs w:val="18"/>
        </w:rPr>
      </w:pPr>
      <w:r>
        <w:rPr>
          <w:sz w:val="18"/>
          <w:szCs w:val="18"/>
        </w:rPr>
        <w:t xml:space="preserve">гегемония пролетариата — 21, 11, 343-344, 349—350, 487; 22, 11—12, 169, 200, </w:t>
      </w:r>
      <w:r>
        <w:rPr>
          <w:spacing w:val="-4"/>
          <w:sz w:val="18"/>
          <w:szCs w:val="18"/>
        </w:rPr>
        <w:t xml:space="preserve">204—205, 254, 299—300, 353 — </w:t>
      </w:r>
      <w:r>
        <w:rPr>
          <w:sz w:val="18"/>
          <w:szCs w:val="18"/>
        </w:rPr>
        <w:t>354; 23, 99, 301-302, 305, 309—310, 336; 24, 49; 25, 103; 26, 18.</w:t>
      </w:r>
    </w:p>
    <w:p w:rsidR="00182580" w:rsidRDefault="00182580" w:rsidP="00182580">
      <w:pPr>
        <w:numPr>
          <w:ilvl w:val="0"/>
          <w:numId w:val="4"/>
        </w:numPr>
        <w:shd w:val="clear" w:color="auto" w:fill="FFFFFF"/>
        <w:tabs>
          <w:tab w:val="left" w:pos="326"/>
        </w:tabs>
        <w:spacing w:line="168" w:lineRule="exact"/>
        <w:ind w:left="326" w:right="5" w:hanging="254"/>
        <w:jc w:val="both"/>
        <w:rPr>
          <w:sz w:val="18"/>
          <w:szCs w:val="18"/>
        </w:rPr>
      </w:pPr>
      <w:r>
        <w:rPr>
          <w:sz w:val="18"/>
          <w:szCs w:val="18"/>
        </w:rPr>
        <w:t>передовая роль петербург</w:t>
      </w:r>
      <w:r>
        <w:rPr>
          <w:sz w:val="18"/>
          <w:szCs w:val="18"/>
        </w:rPr>
        <w:softHyphen/>
        <w:t xml:space="preserve">ского пролетариата — 21, 11, 343, 347—352, 375—379, 427, 440, 474; 22, 11, 70—71, 167, 207, 283; 23, 97, 98—99, 198— </w:t>
      </w:r>
      <w:r>
        <w:rPr>
          <w:spacing w:val="-4"/>
          <w:sz w:val="18"/>
          <w:szCs w:val="18"/>
        </w:rPr>
        <w:t xml:space="preserve">199, 302—304, 390—391, 421 — </w:t>
      </w:r>
      <w:r>
        <w:rPr>
          <w:sz w:val="18"/>
          <w:szCs w:val="18"/>
        </w:rPr>
        <w:t>422;   24,   216;   25,   422-425;</w:t>
      </w:r>
    </w:p>
    <w:p w:rsidR="00182580" w:rsidRDefault="00182580" w:rsidP="00182580">
      <w:pPr>
        <w:shd w:val="clear" w:color="auto" w:fill="FFFFFF"/>
        <w:tabs>
          <w:tab w:val="left" w:pos="715"/>
        </w:tabs>
        <w:spacing w:before="5" w:line="168" w:lineRule="exact"/>
        <w:ind w:left="341"/>
      </w:pPr>
      <w:r>
        <w:rPr>
          <w:spacing w:val="-1"/>
          <w:sz w:val="18"/>
          <w:szCs w:val="18"/>
        </w:rPr>
        <w:t>26,</w:t>
      </w:r>
      <w:r>
        <w:rPr>
          <w:sz w:val="18"/>
          <w:szCs w:val="18"/>
        </w:rPr>
        <w:tab/>
      </w:r>
      <w:r>
        <w:rPr>
          <w:spacing w:val="-1"/>
          <w:sz w:val="18"/>
          <w:szCs w:val="18"/>
        </w:rPr>
        <w:t>331;   48,   286,   287,   332.</w:t>
      </w:r>
    </w:p>
    <w:p w:rsidR="00182580" w:rsidRDefault="00182580" w:rsidP="00182580">
      <w:pPr>
        <w:numPr>
          <w:ilvl w:val="0"/>
          <w:numId w:val="4"/>
        </w:numPr>
        <w:shd w:val="clear" w:color="auto" w:fill="FFFFFF"/>
        <w:tabs>
          <w:tab w:val="left" w:pos="326"/>
        </w:tabs>
        <w:spacing w:line="168" w:lineRule="exact"/>
        <w:ind w:left="326" w:right="5" w:hanging="254"/>
        <w:jc w:val="both"/>
        <w:rPr>
          <w:sz w:val="18"/>
          <w:szCs w:val="18"/>
        </w:rPr>
      </w:pPr>
      <w:r>
        <w:rPr>
          <w:sz w:val="18"/>
          <w:szCs w:val="18"/>
        </w:rPr>
        <w:t>рост крестьянского движе</w:t>
      </w:r>
      <w:r>
        <w:rPr>
          <w:sz w:val="18"/>
          <w:szCs w:val="18"/>
        </w:rPr>
        <w:softHyphen/>
      </w:r>
      <w:r>
        <w:rPr>
          <w:spacing w:val="-1"/>
          <w:sz w:val="18"/>
          <w:szCs w:val="18"/>
        </w:rPr>
        <w:t>ния — 22,   11,   258;   23,   274.</w:t>
      </w:r>
    </w:p>
    <w:p w:rsidR="00182580" w:rsidRDefault="00182580" w:rsidP="00182580">
      <w:pPr>
        <w:numPr>
          <w:ilvl w:val="0"/>
          <w:numId w:val="4"/>
        </w:numPr>
        <w:shd w:val="clear" w:color="auto" w:fill="FFFFFF"/>
        <w:tabs>
          <w:tab w:val="left" w:pos="326"/>
        </w:tabs>
        <w:spacing w:line="168" w:lineRule="exact"/>
        <w:ind w:left="326" w:hanging="254"/>
        <w:jc w:val="both"/>
        <w:rPr>
          <w:sz w:val="18"/>
          <w:szCs w:val="18"/>
        </w:rPr>
      </w:pPr>
      <w:r>
        <w:rPr>
          <w:sz w:val="18"/>
          <w:szCs w:val="18"/>
        </w:rPr>
        <w:t>рост революционного движе</w:t>
      </w:r>
      <w:r>
        <w:rPr>
          <w:sz w:val="18"/>
          <w:szCs w:val="18"/>
        </w:rPr>
        <w:softHyphen/>
        <w:t>ния в армии и флоте — 22, 1—4, 5, 11, 138—139, 167, 169, 170—171, 173, 258, 283; 48, 84, 172, 322.</w:t>
      </w:r>
    </w:p>
    <w:p w:rsidR="00182580" w:rsidRDefault="00182580" w:rsidP="00182580">
      <w:pPr>
        <w:numPr>
          <w:ilvl w:val="0"/>
          <w:numId w:val="4"/>
        </w:numPr>
        <w:shd w:val="clear" w:color="auto" w:fill="FFFFFF"/>
        <w:tabs>
          <w:tab w:val="left" w:pos="326"/>
        </w:tabs>
        <w:spacing w:line="168" w:lineRule="exact"/>
        <w:ind w:left="326" w:right="5" w:hanging="254"/>
        <w:jc w:val="both"/>
        <w:rPr>
          <w:sz w:val="18"/>
          <w:szCs w:val="18"/>
        </w:rPr>
      </w:pPr>
      <w:r>
        <w:rPr>
          <w:sz w:val="18"/>
          <w:szCs w:val="18"/>
        </w:rPr>
        <w:t xml:space="preserve">руководящая роль партии в рабочем движении — 21, 247, 250-251, 346, 349, 350, 352, </w:t>
      </w:r>
      <w:r>
        <w:rPr>
          <w:spacing w:val="-1"/>
          <w:sz w:val="18"/>
          <w:szCs w:val="18"/>
        </w:rPr>
        <w:t xml:space="preserve">394; 22, 138—139, 167—175, </w:t>
      </w:r>
      <w:r>
        <w:rPr>
          <w:sz w:val="18"/>
          <w:szCs w:val="18"/>
        </w:rPr>
        <w:t xml:space="preserve">252—257, 259, 260—261; 23, </w:t>
      </w:r>
      <w:r>
        <w:rPr>
          <w:spacing w:val="-1"/>
          <w:sz w:val="18"/>
          <w:szCs w:val="18"/>
        </w:rPr>
        <w:t xml:space="preserve">58, 304—305; 24, 37—38, 52— </w:t>
      </w:r>
      <w:r>
        <w:rPr>
          <w:sz w:val="18"/>
          <w:szCs w:val="18"/>
        </w:rPr>
        <w:t>53, 291; 25, 369, 372, 409; 26, 346;  41,  11.</w:t>
      </w:r>
    </w:p>
    <w:p w:rsidR="00182580" w:rsidRDefault="00182580" w:rsidP="00182580">
      <w:pPr>
        <w:numPr>
          <w:ilvl w:val="0"/>
          <w:numId w:val="4"/>
        </w:numPr>
        <w:shd w:val="clear" w:color="auto" w:fill="FFFFFF"/>
        <w:tabs>
          <w:tab w:val="left" w:pos="326"/>
        </w:tabs>
        <w:spacing w:line="168" w:lineRule="exact"/>
        <w:ind w:left="326" w:right="5" w:hanging="254"/>
        <w:jc w:val="both"/>
        <w:rPr>
          <w:sz w:val="18"/>
          <w:szCs w:val="18"/>
        </w:rPr>
      </w:pPr>
      <w:r>
        <w:rPr>
          <w:sz w:val="18"/>
          <w:szCs w:val="18"/>
        </w:rPr>
        <w:t xml:space="preserve">этапы развития стачечного движения — 21, 339—340, 342, 343-344, 488; 22, 2-3, </w:t>
      </w:r>
      <w:r>
        <w:rPr>
          <w:spacing w:val="-1"/>
          <w:sz w:val="18"/>
          <w:szCs w:val="18"/>
        </w:rPr>
        <w:t xml:space="preserve">11, 138, 167—168, 173, 200 — </w:t>
      </w:r>
      <w:r>
        <w:rPr>
          <w:sz w:val="18"/>
          <w:szCs w:val="18"/>
        </w:rPr>
        <w:t>201, 207, 258, 259, 281-287, 299-300, 353-354; 23, 57, 195-202, 297-299, 304-305; 24, 380; 25, 57, 369, 377-378,</w:t>
      </w:r>
    </w:p>
    <w:p w:rsidR="00182580" w:rsidRDefault="00182580" w:rsidP="00182580">
      <w:pPr>
        <w:numPr>
          <w:ilvl w:val="0"/>
          <w:numId w:val="4"/>
        </w:numPr>
        <w:shd w:val="clear" w:color="auto" w:fill="FFFFFF"/>
        <w:tabs>
          <w:tab w:val="left" w:pos="326"/>
        </w:tabs>
        <w:spacing w:line="168" w:lineRule="exact"/>
        <w:ind w:left="326" w:right="5" w:hanging="254"/>
        <w:jc w:val="both"/>
        <w:rPr>
          <w:sz w:val="18"/>
          <w:szCs w:val="18"/>
        </w:rPr>
        <w:sectPr w:rsidR="00182580">
          <w:type w:val="continuous"/>
          <w:pgSz w:w="8504" w:h="11339"/>
          <w:pgMar w:top="968" w:right="1296" w:bottom="360" w:left="1395" w:header="720" w:footer="720" w:gutter="0"/>
          <w:cols w:num="2" w:space="720" w:equalWidth="0">
            <w:col w:w="2779" w:space="278"/>
            <w:col w:w="2755"/>
          </w:cols>
          <w:noEndnote/>
        </w:sectPr>
      </w:pPr>
    </w:p>
    <w:p w:rsidR="00182580" w:rsidRDefault="00182580" w:rsidP="00182580">
      <w:pPr>
        <w:shd w:val="clear" w:color="auto" w:fill="FFFFFF"/>
        <w:tabs>
          <w:tab w:val="left" w:pos="1958"/>
        </w:tabs>
        <w:spacing w:after="245"/>
        <w:ind w:left="5"/>
      </w:pPr>
      <w:r>
        <w:rPr>
          <w:spacing w:val="-9"/>
          <w:sz w:val="18"/>
          <w:szCs w:val="18"/>
        </w:rPr>
        <w:lastRenderedPageBreak/>
        <w:t>476</w:t>
      </w:r>
      <w:r>
        <w:rPr>
          <w:rFonts w:ascii="Arial" w:cs="Arial"/>
          <w:sz w:val="18"/>
          <w:szCs w:val="18"/>
        </w:rPr>
        <w:tab/>
      </w:r>
      <w:r>
        <w:rPr>
          <w:spacing w:val="-1"/>
          <w:sz w:val="18"/>
          <w:szCs w:val="18"/>
        </w:rPr>
        <w:t xml:space="preserve">позитивизм — </w:t>
      </w:r>
      <w:r>
        <w:rPr>
          <w:smallCaps/>
          <w:spacing w:val="-1"/>
          <w:sz w:val="18"/>
          <w:szCs w:val="18"/>
        </w:rPr>
        <w:t>политика</w:t>
      </w:r>
    </w:p>
    <w:p w:rsidR="00182580" w:rsidRDefault="00182580" w:rsidP="00182580">
      <w:pPr>
        <w:shd w:val="clear" w:color="auto" w:fill="FFFFFF"/>
        <w:tabs>
          <w:tab w:val="left" w:pos="1958"/>
        </w:tabs>
        <w:spacing w:after="245"/>
        <w:ind w:left="5"/>
        <w:sectPr w:rsidR="00182580">
          <w:pgSz w:w="8504" w:h="11339"/>
          <w:pgMar w:top="934" w:right="1458" w:bottom="360" w:left="1175" w:header="720" w:footer="720" w:gutter="0"/>
          <w:cols w:space="60"/>
          <w:noEndnote/>
        </w:sectPr>
      </w:pPr>
    </w:p>
    <w:p w:rsidR="00182580" w:rsidRDefault="00182580" w:rsidP="00182580">
      <w:pPr>
        <w:shd w:val="clear" w:color="auto" w:fill="FFFFFF"/>
        <w:spacing w:before="5" w:line="168" w:lineRule="exact"/>
        <w:ind w:left="355"/>
      </w:pPr>
      <w:r>
        <w:rPr>
          <w:sz w:val="18"/>
          <w:szCs w:val="18"/>
        </w:rPr>
        <w:lastRenderedPageBreak/>
        <w:t>441,   450;  26,  331;  40, 27</w:t>
      </w:r>
      <w:r>
        <w:rPr>
          <w:noProof/>
          <w:sz w:val="18"/>
          <w:szCs w:val="18"/>
        </w:rPr>
        <w:t>—</w:t>
      </w:r>
    </w:p>
    <w:p w:rsidR="00182580" w:rsidRDefault="00182580" w:rsidP="00182580">
      <w:pPr>
        <w:shd w:val="clear" w:color="auto" w:fill="FFFFFF"/>
        <w:spacing w:line="168" w:lineRule="exact"/>
        <w:ind w:left="10" w:firstLine="274"/>
        <w:jc w:val="both"/>
        <w:rPr>
          <w:sz w:val="18"/>
          <w:szCs w:val="18"/>
        </w:rPr>
      </w:pPr>
      <w:r>
        <w:rPr>
          <w:sz w:val="18"/>
          <w:szCs w:val="18"/>
        </w:rPr>
        <w:t xml:space="preserve">28. </w:t>
      </w:r>
    </w:p>
    <w:p w:rsidR="00182580" w:rsidRDefault="00182580" w:rsidP="00182580">
      <w:pPr>
        <w:shd w:val="clear" w:color="auto" w:fill="FFFFFF"/>
        <w:spacing w:line="168" w:lineRule="exact"/>
        <w:ind w:left="284" w:hanging="284"/>
        <w:jc w:val="both"/>
      </w:pPr>
      <w:r>
        <w:rPr>
          <w:b/>
          <w:bCs/>
          <w:sz w:val="18"/>
          <w:szCs w:val="18"/>
        </w:rPr>
        <w:t>Позитивизм</w:t>
      </w:r>
      <w:r>
        <w:rPr>
          <w:sz w:val="18"/>
          <w:szCs w:val="18"/>
        </w:rPr>
        <w:t xml:space="preserve"> — 17, 18; 18, 214, </w:t>
      </w:r>
      <w:r>
        <w:rPr>
          <w:spacing w:val="-1"/>
          <w:sz w:val="18"/>
          <w:szCs w:val="18"/>
        </w:rPr>
        <w:t xml:space="preserve">218,  228, 268—272, 278, 296, </w:t>
      </w:r>
      <w:r>
        <w:rPr>
          <w:sz w:val="18"/>
          <w:szCs w:val="18"/>
        </w:rPr>
        <w:t>307—308, 311-312, 319, 327, 350, 358-361, 384; 23, 118; 24, 335; 25, 38; 26, 52; 29, 341,353, 475-525; 47,143.</w:t>
      </w:r>
    </w:p>
    <w:p w:rsidR="00182580" w:rsidRDefault="00182580" w:rsidP="00182580">
      <w:pPr>
        <w:numPr>
          <w:ilvl w:val="0"/>
          <w:numId w:val="6"/>
        </w:numPr>
        <w:shd w:val="clear" w:color="auto" w:fill="FFFFFF"/>
        <w:tabs>
          <w:tab w:val="left" w:pos="346"/>
        </w:tabs>
        <w:spacing w:line="168" w:lineRule="exact"/>
        <w:ind w:left="346" w:right="10" w:hanging="264"/>
        <w:jc w:val="both"/>
        <w:rPr>
          <w:sz w:val="18"/>
          <w:szCs w:val="18"/>
        </w:rPr>
      </w:pPr>
      <w:r>
        <w:rPr>
          <w:sz w:val="18"/>
          <w:szCs w:val="18"/>
        </w:rPr>
        <w:t>и агностицизм — 18, 25, 107, 169—170,174, 214; 25, 38; 26, 52; 29, 295—296; 47, 143.</w:t>
      </w:r>
    </w:p>
    <w:p w:rsidR="00182580" w:rsidRDefault="00182580" w:rsidP="00182580">
      <w:pPr>
        <w:numPr>
          <w:ilvl w:val="0"/>
          <w:numId w:val="6"/>
        </w:numPr>
        <w:shd w:val="clear" w:color="auto" w:fill="FFFFFF"/>
        <w:tabs>
          <w:tab w:val="left" w:pos="346"/>
        </w:tabs>
        <w:spacing w:line="168" w:lineRule="exact"/>
        <w:ind w:left="346" w:right="10" w:hanging="264"/>
        <w:jc w:val="both"/>
        <w:rPr>
          <w:sz w:val="18"/>
          <w:szCs w:val="18"/>
        </w:rPr>
      </w:pPr>
      <w:r>
        <w:rPr>
          <w:sz w:val="18"/>
          <w:szCs w:val="18"/>
        </w:rPr>
        <w:t>махизм как «новейший пози</w:t>
      </w:r>
      <w:r>
        <w:rPr>
          <w:sz w:val="18"/>
          <w:szCs w:val="18"/>
        </w:rPr>
        <w:softHyphen/>
        <w:t>тивизм» — 18, 13, 18, 21—22, 31, 41, 52-55, 64, 82, 107, 116, 123, 131, 140, 144, 148, 163, 168, 170, 173—174, 184, 229, 231, 359-360, 372.</w:t>
      </w:r>
    </w:p>
    <w:p w:rsidR="00182580" w:rsidRDefault="00182580" w:rsidP="00182580">
      <w:pPr>
        <w:shd w:val="clear" w:color="auto" w:fill="FFFFFF"/>
        <w:spacing w:line="168" w:lineRule="exact"/>
        <w:ind w:left="355" w:right="14" w:hanging="355"/>
        <w:jc w:val="both"/>
      </w:pPr>
      <w:r>
        <w:rPr>
          <w:b/>
          <w:bCs/>
          <w:sz w:val="18"/>
          <w:szCs w:val="18"/>
        </w:rPr>
        <w:t>Познание</w:t>
      </w:r>
      <w:r>
        <w:rPr>
          <w:sz w:val="18"/>
          <w:szCs w:val="18"/>
        </w:rPr>
        <w:t xml:space="preserve"> — 18, 14, 17, 102, 106, 120-122, 131, 135-140, 142, 146, 159—161, 165, 174, 181, 185, 196-198, 287, 295, 328-332; 29, 79-80, 83-85, 115— 116, 136, 141, 150, 152—153, 162—164,167,176—177,182— </w:t>
      </w:r>
      <w:r>
        <w:rPr>
          <w:spacing w:val="-1"/>
          <w:sz w:val="18"/>
          <w:szCs w:val="18"/>
        </w:rPr>
        <w:t xml:space="preserve">184,186—190, 197—201, 210— 216, 229, 292, 298, 301, 321, </w:t>
      </w:r>
      <w:r>
        <w:rPr>
          <w:sz w:val="18"/>
          <w:szCs w:val="18"/>
        </w:rPr>
        <w:t>382-383.</w:t>
      </w:r>
    </w:p>
    <w:p w:rsidR="00182580" w:rsidRDefault="00182580" w:rsidP="00182580">
      <w:pPr>
        <w:shd w:val="clear" w:color="auto" w:fill="FFFFFF"/>
        <w:spacing w:line="168" w:lineRule="exact"/>
        <w:ind w:left="350" w:right="10" w:hanging="264"/>
        <w:jc w:val="both"/>
      </w:pPr>
      <w:r>
        <w:rPr>
          <w:sz w:val="18"/>
          <w:szCs w:val="18"/>
        </w:rPr>
        <w:t>— диалектический характер про</w:t>
      </w:r>
      <w:r>
        <w:rPr>
          <w:sz w:val="18"/>
          <w:szCs w:val="18"/>
        </w:rPr>
        <w:softHyphen/>
        <w:t>цесса познания — 18, 102, 134—136, 159—161, 182—183, 197, 253, 259-260, 276—277, 298, 327—331; 23, 43—44, 118-119; 26, 53-55, 241; 29, 98-99, 141, 152-153, 162, 176—177, 183, 189, 252, 256, 316-317, 321—322, 326, 329—330.</w:t>
      </w:r>
    </w:p>
    <w:p w:rsidR="00182580" w:rsidRDefault="00182580" w:rsidP="00182580">
      <w:pPr>
        <w:shd w:val="clear" w:color="auto" w:fill="FFFFFF"/>
        <w:spacing w:line="168" w:lineRule="exact"/>
        <w:ind w:left="355" w:right="24" w:hanging="269"/>
        <w:jc w:val="both"/>
      </w:pPr>
      <w:r>
        <w:rPr>
          <w:sz w:val="18"/>
          <w:szCs w:val="18"/>
        </w:rPr>
        <w:t>— источник познания — 18, 14, 107, 129—132, 274, 382; 29, 190, 263.</w:t>
      </w:r>
    </w:p>
    <w:p w:rsidR="00182580" w:rsidRDefault="00182580" w:rsidP="00182580">
      <w:pPr>
        <w:numPr>
          <w:ilvl w:val="0"/>
          <w:numId w:val="6"/>
        </w:numPr>
        <w:shd w:val="clear" w:color="auto" w:fill="FFFFFF"/>
        <w:tabs>
          <w:tab w:val="left" w:pos="346"/>
        </w:tabs>
        <w:spacing w:line="168" w:lineRule="exact"/>
        <w:ind w:left="346" w:right="19" w:hanging="264"/>
        <w:jc w:val="both"/>
        <w:rPr>
          <w:sz w:val="18"/>
          <w:szCs w:val="18"/>
        </w:rPr>
      </w:pPr>
      <w:r>
        <w:rPr>
          <w:sz w:val="18"/>
          <w:szCs w:val="18"/>
        </w:rPr>
        <w:t>критика идеалистических те</w:t>
      </w:r>
      <w:r>
        <w:rPr>
          <w:sz w:val="18"/>
          <w:szCs w:val="18"/>
        </w:rPr>
        <w:softHyphen/>
        <w:t xml:space="preserve">орий познания — 18,13—201, </w:t>
      </w:r>
      <w:r>
        <w:rPr>
          <w:spacing w:val="-1"/>
          <w:sz w:val="18"/>
          <w:szCs w:val="18"/>
        </w:rPr>
        <w:t xml:space="preserve">221—222, 237—239, 244—251, </w:t>
      </w:r>
      <w:r>
        <w:rPr>
          <w:sz w:val="18"/>
          <w:szCs w:val="18"/>
        </w:rPr>
        <w:t xml:space="preserve">286-287, 295-298, 308-309, </w:t>
      </w:r>
      <w:r>
        <w:rPr>
          <w:spacing w:val="-1"/>
          <w:sz w:val="18"/>
          <w:szCs w:val="18"/>
        </w:rPr>
        <w:t xml:space="preserve">313—317, 326—331, 341—342, </w:t>
      </w:r>
      <w:r>
        <w:rPr>
          <w:spacing w:val="-2"/>
          <w:sz w:val="18"/>
          <w:szCs w:val="18"/>
        </w:rPr>
        <w:t xml:space="preserve">356, 364—365, 381—384; 29, </w:t>
      </w:r>
      <w:r>
        <w:rPr>
          <w:sz w:val="18"/>
          <w:szCs w:val="18"/>
        </w:rPr>
        <w:t>250-251.</w:t>
      </w:r>
    </w:p>
    <w:p w:rsidR="00182580" w:rsidRDefault="00182580" w:rsidP="00182580">
      <w:pPr>
        <w:numPr>
          <w:ilvl w:val="0"/>
          <w:numId w:val="6"/>
        </w:numPr>
        <w:shd w:val="clear" w:color="auto" w:fill="FFFFFF"/>
        <w:tabs>
          <w:tab w:val="left" w:pos="346"/>
        </w:tabs>
        <w:spacing w:before="5" w:line="168" w:lineRule="exact"/>
        <w:ind w:left="346" w:right="29" w:hanging="264"/>
        <w:jc w:val="both"/>
        <w:rPr>
          <w:sz w:val="18"/>
          <w:szCs w:val="18"/>
        </w:rPr>
      </w:pPr>
      <w:r>
        <w:rPr>
          <w:sz w:val="18"/>
          <w:szCs w:val="18"/>
        </w:rPr>
        <w:t>моменты, ступени процесса познания — 29, 85, 135—138, 142, 152—153, 164, 180, 182— 183, 188, 252, 268, 298-301.</w:t>
      </w:r>
    </w:p>
    <w:p w:rsidR="00182580" w:rsidRDefault="00182580" w:rsidP="00182580">
      <w:pPr>
        <w:numPr>
          <w:ilvl w:val="0"/>
          <w:numId w:val="6"/>
        </w:numPr>
        <w:shd w:val="clear" w:color="auto" w:fill="FFFFFF"/>
        <w:tabs>
          <w:tab w:val="left" w:pos="346"/>
        </w:tabs>
        <w:spacing w:line="168" w:lineRule="exact"/>
        <w:ind w:left="346" w:right="29" w:hanging="264"/>
        <w:jc w:val="both"/>
        <w:rPr>
          <w:sz w:val="18"/>
          <w:szCs w:val="18"/>
        </w:rPr>
      </w:pPr>
      <w:r>
        <w:rPr>
          <w:sz w:val="18"/>
          <w:szCs w:val="18"/>
        </w:rPr>
        <w:t>объективность познания — 18, 5-6, 128-132, 138-139,</w:t>
      </w:r>
    </w:p>
    <w:p w:rsidR="00182580" w:rsidRDefault="00182580" w:rsidP="00182580">
      <w:pPr>
        <w:shd w:val="clear" w:color="auto" w:fill="FFFFFF"/>
        <w:spacing w:line="168" w:lineRule="exact"/>
        <w:ind w:left="284"/>
        <w:jc w:val="both"/>
        <w:rPr>
          <w:sz w:val="18"/>
          <w:szCs w:val="18"/>
        </w:rPr>
      </w:pPr>
      <w:r>
        <w:rPr>
          <w:sz w:val="18"/>
          <w:szCs w:val="18"/>
        </w:rPr>
        <w:br w:type="column"/>
      </w:r>
      <w:r>
        <w:rPr>
          <w:sz w:val="18"/>
          <w:szCs w:val="18"/>
        </w:rPr>
        <w:lastRenderedPageBreak/>
        <w:t xml:space="preserve">159-166, 174, 176, 274-278; 29, 83, 176-177, 189, 193, 326. </w:t>
      </w:r>
    </w:p>
    <w:p w:rsidR="00182580" w:rsidRDefault="00182580" w:rsidP="00182580">
      <w:pPr>
        <w:shd w:val="clear" w:color="auto" w:fill="FFFFFF"/>
        <w:spacing w:line="168" w:lineRule="exact"/>
        <w:ind w:left="284" w:hanging="284"/>
        <w:jc w:val="both"/>
      </w:pPr>
      <w:r>
        <w:rPr>
          <w:sz w:val="18"/>
          <w:szCs w:val="18"/>
        </w:rPr>
        <w:t xml:space="preserve">— и практика — 18, 100—106, 109-110, 113, 124, 140-146, 176, 185—186, 189, 197-198, 309, 316—317; 29, 182-183, 192-195,  197-200, 301; </w:t>
      </w:r>
      <w:r>
        <w:rPr>
          <w:i/>
          <w:iCs/>
          <w:sz w:val="18"/>
          <w:szCs w:val="18"/>
        </w:rPr>
        <w:t>42,</w:t>
      </w:r>
      <w:r>
        <w:t xml:space="preserve"> </w:t>
      </w:r>
      <w:r>
        <w:rPr>
          <w:spacing w:val="-7"/>
          <w:sz w:val="18"/>
          <w:szCs w:val="18"/>
        </w:rPr>
        <w:t>289</w:t>
      </w:r>
      <w:r>
        <w:rPr>
          <w:noProof/>
          <w:spacing w:val="-4"/>
          <w:sz w:val="18"/>
          <w:szCs w:val="18"/>
        </w:rPr>
        <w:t>—</w:t>
      </w:r>
      <w:r>
        <w:rPr>
          <w:spacing w:val="-4"/>
          <w:sz w:val="18"/>
          <w:szCs w:val="18"/>
        </w:rPr>
        <w:t>290.</w:t>
      </w:r>
    </w:p>
    <w:p w:rsidR="00182580" w:rsidRDefault="00182580" w:rsidP="00182580">
      <w:pPr>
        <w:shd w:val="clear" w:color="auto" w:fill="FFFFFF"/>
        <w:spacing w:before="14" w:line="168" w:lineRule="exact"/>
        <w:ind w:left="284" w:right="19" w:hanging="284"/>
        <w:jc w:val="both"/>
        <w:rPr>
          <w:sz w:val="18"/>
          <w:szCs w:val="18"/>
        </w:rPr>
      </w:pPr>
      <w:r>
        <w:rPr>
          <w:sz w:val="18"/>
          <w:szCs w:val="18"/>
        </w:rPr>
        <w:t xml:space="preserve">— природы — 18, 21—22, 46, 60-61, 72, 77, 124—125, 127, 159-166, 195, 238, 254-255; 29, 80, 83-85, 142, 152—153, 178-180, 183, 189, 194, 256— 257, 321-322. </w:t>
      </w:r>
    </w:p>
    <w:p w:rsidR="00182580" w:rsidRDefault="00182580" w:rsidP="00182580">
      <w:pPr>
        <w:shd w:val="clear" w:color="auto" w:fill="FFFFFF"/>
        <w:spacing w:before="14" w:line="168" w:lineRule="exact"/>
        <w:ind w:left="284" w:right="19" w:hanging="284"/>
        <w:jc w:val="both"/>
        <w:rPr>
          <w:sz w:val="18"/>
          <w:szCs w:val="18"/>
        </w:rPr>
      </w:pPr>
      <w:r>
        <w:rPr>
          <w:sz w:val="18"/>
          <w:szCs w:val="18"/>
        </w:rPr>
        <w:t>— теория познания диалектиче</w:t>
      </w:r>
      <w:r>
        <w:rPr>
          <w:sz w:val="18"/>
          <w:szCs w:val="18"/>
        </w:rPr>
        <w:softHyphen/>
        <w:t xml:space="preserve">ского материализма — 18, 5— </w:t>
      </w:r>
      <w:r>
        <w:rPr>
          <w:spacing w:val="-1"/>
          <w:sz w:val="18"/>
          <w:szCs w:val="18"/>
        </w:rPr>
        <w:t xml:space="preserve">6, 21, 33—201, 258—260, 264, </w:t>
      </w:r>
      <w:r>
        <w:rPr>
          <w:sz w:val="18"/>
          <w:szCs w:val="18"/>
        </w:rPr>
        <w:t xml:space="preserve">266, 268, 271, 297, 310, 328— 329, 334, 383—384; 29, 115, 151, 186, 193, 200, 251, 264, 301, 311, 314, 326—328, 379. </w:t>
      </w:r>
    </w:p>
    <w:p w:rsidR="00182580" w:rsidRDefault="00182580" w:rsidP="00182580">
      <w:pPr>
        <w:shd w:val="clear" w:color="auto" w:fill="FFFFFF"/>
        <w:spacing w:before="14" w:line="168" w:lineRule="exact"/>
        <w:ind w:left="284" w:right="19"/>
        <w:jc w:val="both"/>
      </w:pPr>
      <w:r>
        <w:rPr>
          <w:i/>
          <w:iCs/>
          <w:sz w:val="18"/>
          <w:szCs w:val="18"/>
        </w:rPr>
        <w:t xml:space="preserve">См. также </w:t>
      </w:r>
      <w:r>
        <w:rPr>
          <w:sz w:val="18"/>
          <w:szCs w:val="18"/>
        </w:rPr>
        <w:t>Восхождение; Диалектика; Истина (фил.); Логика; Мышление; Отраже</w:t>
      </w:r>
      <w:r>
        <w:rPr>
          <w:sz w:val="18"/>
          <w:szCs w:val="18"/>
        </w:rPr>
        <w:softHyphen/>
        <w:t>ние; Понятие.</w:t>
      </w:r>
    </w:p>
    <w:p w:rsidR="00182580" w:rsidRDefault="00182580" w:rsidP="00182580">
      <w:pPr>
        <w:shd w:val="clear" w:color="auto" w:fill="FFFFFF"/>
        <w:spacing w:line="168" w:lineRule="exact"/>
        <w:ind w:left="355" w:right="34" w:hanging="346"/>
        <w:jc w:val="both"/>
      </w:pPr>
      <w:r>
        <w:rPr>
          <w:b/>
          <w:bCs/>
          <w:sz w:val="18"/>
          <w:szCs w:val="18"/>
        </w:rPr>
        <w:t>Полемика в партии</w:t>
      </w:r>
      <w:r>
        <w:rPr>
          <w:sz w:val="18"/>
          <w:szCs w:val="18"/>
        </w:rPr>
        <w:t xml:space="preserve"> — </w:t>
      </w:r>
      <w:r>
        <w:rPr>
          <w:i/>
          <w:iCs/>
          <w:sz w:val="18"/>
          <w:szCs w:val="18"/>
        </w:rPr>
        <w:t xml:space="preserve">см. </w:t>
      </w:r>
      <w:r>
        <w:rPr>
          <w:sz w:val="18"/>
          <w:szCs w:val="18"/>
        </w:rPr>
        <w:t>Дискус</w:t>
      </w:r>
      <w:r>
        <w:rPr>
          <w:sz w:val="18"/>
          <w:szCs w:val="18"/>
        </w:rPr>
        <w:softHyphen/>
        <w:t>сии и полемика в партии.</w:t>
      </w:r>
    </w:p>
    <w:p w:rsidR="00182580" w:rsidRDefault="00182580" w:rsidP="00182580">
      <w:pPr>
        <w:shd w:val="clear" w:color="auto" w:fill="FFFFFF"/>
        <w:spacing w:before="5" w:line="168" w:lineRule="exact"/>
        <w:ind w:left="355" w:right="38" w:hanging="355"/>
        <w:jc w:val="both"/>
      </w:pPr>
      <w:r>
        <w:rPr>
          <w:b/>
          <w:bCs/>
          <w:sz w:val="18"/>
          <w:szCs w:val="18"/>
        </w:rPr>
        <w:t>Полиграфическая промышлен</w:t>
      </w:r>
      <w:r>
        <w:rPr>
          <w:b/>
          <w:bCs/>
          <w:sz w:val="18"/>
          <w:szCs w:val="18"/>
        </w:rPr>
        <w:softHyphen/>
        <w:t>ность в Советской России</w:t>
      </w:r>
      <w:r>
        <w:rPr>
          <w:sz w:val="18"/>
          <w:szCs w:val="18"/>
        </w:rPr>
        <w:t xml:space="preserve"> — 42, 41-42; 53, 202; 54, 412.</w:t>
      </w:r>
    </w:p>
    <w:p w:rsidR="00182580" w:rsidRDefault="00182580" w:rsidP="00182580">
      <w:pPr>
        <w:shd w:val="clear" w:color="auto" w:fill="FFFFFF"/>
        <w:spacing w:before="5" w:line="168" w:lineRule="exact"/>
        <w:ind w:left="355" w:right="29" w:hanging="346"/>
        <w:jc w:val="both"/>
      </w:pPr>
      <w:r>
        <w:rPr>
          <w:b/>
          <w:bCs/>
          <w:sz w:val="18"/>
          <w:szCs w:val="18"/>
        </w:rPr>
        <w:t>Политвод (Главполитвод — Глав</w:t>
      </w:r>
      <w:r>
        <w:rPr>
          <w:b/>
          <w:bCs/>
          <w:sz w:val="18"/>
          <w:szCs w:val="18"/>
        </w:rPr>
        <w:softHyphen/>
        <w:t>ное политическое управление водного транспорта Народно</w:t>
      </w:r>
      <w:r>
        <w:rPr>
          <w:b/>
          <w:bCs/>
          <w:sz w:val="18"/>
          <w:szCs w:val="18"/>
        </w:rPr>
        <w:softHyphen/>
        <w:t>го комиссариата путей сооб</w:t>
      </w:r>
      <w:r>
        <w:rPr>
          <w:b/>
          <w:bCs/>
          <w:sz w:val="18"/>
          <w:szCs w:val="18"/>
        </w:rPr>
        <w:softHyphen/>
        <w:t>щения)</w:t>
      </w:r>
      <w:r>
        <w:rPr>
          <w:sz w:val="18"/>
          <w:szCs w:val="18"/>
        </w:rPr>
        <w:t xml:space="preserve"> — 42, 218—219, 220, 236, 273, 274, 391, 401.</w:t>
      </w:r>
    </w:p>
    <w:p w:rsidR="00182580" w:rsidRDefault="00182580" w:rsidP="00182580">
      <w:pPr>
        <w:shd w:val="clear" w:color="auto" w:fill="FFFFFF"/>
        <w:spacing w:line="168" w:lineRule="exact"/>
        <w:ind w:left="350" w:right="34" w:hanging="346"/>
        <w:jc w:val="both"/>
      </w:pPr>
      <w:r>
        <w:rPr>
          <w:b/>
          <w:bCs/>
          <w:sz w:val="18"/>
          <w:szCs w:val="18"/>
        </w:rPr>
        <w:t>Политехнизм и политехническое образование</w:t>
      </w:r>
      <w:r>
        <w:rPr>
          <w:sz w:val="18"/>
          <w:szCs w:val="18"/>
        </w:rPr>
        <w:t xml:space="preserve"> — 2, 485—486; 26, 74—75; 32, 155; 38, 96, </w:t>
      </w:r>
      <w:r>
        <w:rPr>
          <w:spacing w:val="-1"/>
          <w:sz w:val="18"/>
          <w:szCs w:val="18"/>
        </w:rPr>
        <w:t xml:space="preserve">116—117, 409; 42, 15, 16, 87, </w:t>
      </w:r>
      <w:r>
        <w:rPr>
          <w:sz w:val="18"/>
          <w:szCs w:val="18"/>
        </w:rPr>
        <w:t>228—230, 319, 320, 322—323, 381, 415-416; 45, 365; 52, 21-22.</w:t>
      </w:r>
    </w:p>
    <w:p w:rsidR="00182580" w:rsidRDefault="00182580" w:rsidP="00182580">
      <w:pPr>
        <w:shd w:val="clear" w:color="auto" w:fill="FFFFFF"/>
        <w:spacing w:before="5" w:line="168" w:lineRule="exact"/>
      </w:pPr>
      <w:r>
        <w:rPr>
          <w:b/>
          <w:bCs/>
          <w:sz w:val="18"/>
          <w:szCs w:val="18"/>
        </w:rPr>
        <w:t>Политика</w:t>
      </w:r>
    </w:p>
    <w:p w:rsidR="00182580" w:rsidRDefault="00182580" w:rsidP="00182580">
      <w:pPr>
        <w:shd w:val="clear" w:color="auto" w:fill="FFFFFF"/>
        <w:spacing w:line="168" w:lineRule="exact"/>
        <w:ind w:left="346" w:right="43" w:hanging="264"/>
        <w:jc w:val="both"/>
      </w:pPr>
      <w:r>
        <w:rPr>
          <w:sz w:val="18"/>
          <w:szCs w:val="18"/>
        </w:rPr>
        <w:t>— определение, сущность — 8, 24; 9, 304; 14, 190, 300; 15, 18, 368; 16, 56; 20, 197, 210; 23, 47, 239; 25, 130; 27, 91; 32, 259; 33, 340; 34, 123; 36, 16—17, 252; 37, 188—189; 38, 220, 344; 39, 141; 40, 131-132; 41, 53, 65, 88, 406—</w:t>
      </w:r>
    </w:p>
    <w:p w:rsidR="00182580" w:rsidRDefault="00182580" w:rsidP="00182580">
      <w:pPr>
        <w:shd w:val="clear" w:color="auto" w:fill="FFFFFF"/>
        <w:spacing w:line="168" w:lineRule="exact"/>
        <w:ind w:left="346" w:right="43" w:hanging="264"/>
        <w:jc w:val="both"/>
        <w:sectPr w:rsidR="00182580">
          <w:type w:val="continuous"/>
          <w:pgSz w:w="8504" w:h="11339"/>
          <w:pgMar w:top="934" w:right="1458" w:bottom="360" w:left="1175" w:header="720" w:footer="720" w:gutter="0"/>
          <w:cols w:num="2" w:space="720" w:equalWidth="0">
            <w:col w:w="2793" w:space="259"/>
            <w:col w:w="2817"/>
          </w:cols>
          <w:noEndnote/>
        </w:sectPr>
      </w:pPr>
    </w:p>
    <w:p w:rsidR="00182580" w:rsidRDefault="00182580" w:rsidP="00182580">
      <w:pPr>
        <w:shd w:val="clear" w:color="auto" w:fill="FFFFFF"/>
        <w:tabs>
          <w:tab w:val="left" w:pos="5616"/>
        </w:tabs>
        <w:spacing w:after="250"/>
        <w:ind w:left="1070"/>
      </w:pPr>
      <w:r>
        <w:rPr>
          <w:b/>
          <w:bCs/>
          <w:spacing w:val="-7"/>
          <w:sz w:val="14"/>
          <w:szCs w:val="14"/>
        </w:rPr>
        <w:lastRenderedPageBreak/>
        <w:t>ПОЛИТИКА — ПОЛИТИЧЕСКАЯ   АРМИЯ   РЕВОЛЮЦИИ</w:t>
      </w:r>
      <w:r>
        <w:rPr>
          <w:rFonts w:ascii="Arial" w:hAnsi="Arial" w:cs="Arial"/>
          <w:b/>
          <w:bCs/>
          <w:sz w:val="14"/>
          <w:szCs w:val="14"/>
        </w:rPr>
        <w:tab/>
      </w:r>
      <w:r>
        <w:rPr>
          <w:rFonts w:hAnsi="Arial"/>
          <w:b/>
          <w:bCs/>
          <w:sz w:val="14"/>
          <w:szCs w:val="14"/>
        </w:rPr>
        <w:t>477</w:t>
      </w:r>
    </w:p>
    <w:p w:rsidR="00182580" w:rsidRDefault="00182580" w:rsidP="00182580">
      <w:pPr>
        <w:shd w:val="clear" w:color="auto" w:fill="FFFFFF"/>
        <w:tabs>
          <w:tab w:val="left" w:pos="5616"/>
        </w:tabs>
        <w:spacing w:after="250"/>
        <w:ind w:left="1070"/>
        <w:sectPr w:rsidR="00182580">
          <w:pgSz w:w="8504" w:h="11339"/>
          <w:pgMar w:top="956" w:right="1180" w:bottom="360" w:left="1459"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407; 42, 390; 43, 72; 44, 174; 45, 123. </w:t>
      </w:r>
    </w:p>
    <w:p w:rsidR="00182580" w:rsidRDefault="00182580" w:rsidP="00182580">
      <w:pPr>
        <w:shd w:val="clear" w:color="auto" w:fill="FFFFFF"/>
        <w:spacing w:line="168" w:lineRule="exact"/>
        <w:ind w:left="284" w:hanging="284"/>
        <w:jc w:val="both"/>
      </w:pPr>
      <w:r>
        <w:rPr>
          <w:sz w:val="18"/>
          <w:szCs w:val="18"/>
        </w:rPr>
        <w:t>— и война как продолжение по</w:t>
      </w:r>
      <w:r>
        <w:rPr>
          <w:sz w:val="18"/>
          <w:szCs w:val="18"/>
        </w:rPr>
        <w:softHyphen/>
        <w:t xml:space="preserve">литики иными средствами — </w:t>
      </w:r>
      <w:r>
        <w:rPr>
          <w:spacing w:val="-1"/>
          <w:sz w:val="18"/>
          <w:szCs w:val="18"/>
        </w:rPr>
        <w:t xml:space="preserve">26, 224—226, 241—243, 274— 275, 291, 316—317, 353; 27, </w:t>
      </w:r>
      <w:r>
        <w:rPr>
          <w:sz w:val="18"/>
          <w:szCs w:val="18"/>
        </w:rPr>
        <w:t xml:space="preserve">269—270, 282—286, 287; 30, 6-7, 82-84, 86-87, 134— </w:t>
      </w:r>
      <w:r>
        <w:rPr>
          <w:spacing w:val="-1"/>
          <w:sz w:val="18"/>
          <w:szCs w:val="18"/>
        </w:rPr>
        <w:t xml:space="preserve">135,184—190, 258—259, 262— </w:t>
      </w:r>
      <w:r>
        <w:rPr>
          <w:sz w:val="18"/>
          <w:szCs w:val="18"/>
        </w:rPr>
        <w:t xml:space="preserve">265, 344-345; 31, 124, 152— 154, 159-160, 215-216, 249, </w:t>
      </w:r>
      <w:r>
        <w:rPr>
          <w:spacing w:val="-1"/>
          <w:sz w:val="18"/>
          <w:szCs w:val="18"/>
        </w:rPr>
        <w:t xml:space="preserve">263—264, 388—389, 396—397, </w:t>
      </w:r>
      <w:r>
        <w:rPr>
          <w:sz w:val="18"/>
          <w:szCs w:val="18"/>
        </w:rPr>
        <w:t>405-406; 32, 78-87, 281 — 282; 34, 196-197, 364-365; 36, 23; 37, 297—298; 38, 339— 340; 39, 319—320, 352—353, 406;  40, 57—58;  42, 92—93;</w:t>
      </w:r>
    </w:p>
    <w:p w:rsidR="00182580" w:rsidRDefault="00182580" w:rsidP="00182580">
      <w:pPr>
        <w:shd w:val="clear" w:color="auto" w:fill="FFFFFF"/>
        <w:tabs>
          <w:tab w:val="left" w:pos="754"/>
        </w:tabs>
        <w:spacing w:line="168" w:lineRule="exact"/>
        <w:ind w:left="365"/>
      </w:pPr>
      <w:r>
        <w:rPr>
          <w:spacing w:val="-1"/>
          <w:sz w:val="18"/>
          <w:szCs w:val="18"/>
        </w:rPr>
        <w:t>44,</w:t>
      </w:r>
      <w:r>
        <w:rPr>
          <w:sz w:val="18"/>
          <w:szCs w:val="18"/>
        </w:rPr>
        <w:tab/>
        <w:t>148-149;   49,   321-322,</w:t>
      </w:r>
      <w:r>
        <w:rPr>
          <w:sz w:val="18"/>
          <w:szCs w:val="18"/>
        </w:rPr>
        <w:br/>
        <w:t>344—345,  369—370,  376..</w:t>
      </w:r>
    </w:p>
    <w:p w:rsidR="00182580" w:rsidRDefault="00182580" w:rsidP="00182580">
      <w:pPr>
        <w:shd w:val="clear" w:color="auto" w:fill="FFFFFF"/>
        <w:spacing w:line="168" w:lineRule="exact"/>
        <w:ind w:left="355" w:right="10" w:hanging="259"/>
        <w:jc w:val="both"/>
      </w:pPr>
      <w:r>
        <w:rPr>
          <w:spacing w:val="-2"/>
          <w:sz w:val="18"/>
          <w:szCs w:val="18"/>
        </w:rPr>
        <w:t xml:space="preserve">— мир (империалистический) как </w:t>
      </w:r>
      <w:r>
        <w:rPr>
          <w:sz w:val="18"/>
          <w:szCs w:val="18"/>
        </w:rPr>
        <w:t xml:space="preserve">продолжение захватнической политики военного времени иными средствами — 27, </w:t>
      </w:r>
      <w:r>
        <w:rPr>
          <w:spacing w:val="-1"/>
          <w:sz w:val="18"/>
          <w:szCs w:val="18"/>
        </w:rPr>
        <w:t xml:space="preserve">269—270, 282—286, 287—288; </w:t>
      </w:r>
      <w:r>
        <w:rPr>
          <w:sz w:val="18"/>
          <w:szCs w:val="18"/>
        </w:rPr>
        <w:t>30, 187, 191—192, 276—277, 345-346; 32, 80.</w:t>
      </w:r>
    </w:p>
    <w:p w:rsidR="00182580" w:rsidRDefault="00182580" w:rsidP="00182580">
      <w:pPr>
        <w:numPr>
          <w:ilvl w:val="0"/>
          <w:numId w:val="1"/>
        </w:numPr>
        <w:shd w:val="clear" w:color="auto" w:fill="FFFFFF"/>
        <w:tabs>
          <w:tab w:val="left" w:pos="346"/>
        </w:tabs>
        <w:spacing w:before="5" w:line="168" w:lineRule="exact"/>
        <w:ind w:left="346" w:right="19" w:hanging="259"/>
        <w:jc w:val="both"/>
        <w:rPr>
          <w:sz w:val="18"/>
          <w:szCs w:val="18"/>
        </w:rPr>
      </w:pPr>
      <w:r>
        <w:rPr>
          <w:sz w:val="18"/>
          <w:szCs w:val="18"/>
        </w:rPr>
        <w:t>политика внутренняя и внеш</w:t>
      </w:r>
      <w:r>
        <w:rPr>
          <w:sz w:val="18"/>
          <w:szCs w:val="18"/>
        </w:rPr>
        <w:softHyphen/>
        <w:t xml:space="preserve">няя (соотношение) — 30, 93— 94; 32, 335-337; 34, 194— </w:t>
      </w:r>
      <w:r>
        <w:rPr>
          <w:spacing w:val="-1"/>
          <w:sz w:val="18"/>
          <w:szCs w:val="18"/>
        </w:rPr>
        <w:t xml:space="preserve">197; 36, 327—329, 491—492, </w:t>
      </w:r>
      <w:r>
        <w:rPr>
          <w:sz w:val="18"/>
          <w:szCs w:val="18"/>
        </w:rPr>
        <w:t>525-526; 37, 153-154, 210— 212.</w:t>
      </w:r>
    </w:p>
    <w:p w:rsidR="00182580" w:rsidRDefault="00182580" w:rsidP="00182580">
      <w:pPr>
        <w:numPr>
          <w:ilvl w:val="0"/>
          <w:numId w:val="1"/>
        </w:numPr>
        <w:shd w:val="clear" w:color="auto" w:fill="FFFFFF"/>
        <w:tabs>
          <w:tab w:val="left" w:pos="346"/>
        </w:tabs>
        <w:spacing w:before="5" w:line="168" w:lineRule="exact"/>
        <w:ind w:left="346" w:right="24" w:hanging="259"/>
        <w:jc w:val="both"/>
        <w:rPr>
          <w:sz w:val="18"/>
          <w:szCs w:val="18"/>
        </w:rPr>
      </w:pPr>
      <w:r>
        <w:rPr>
          <w:spacing w:val="-2"/>
          <w:sz w:val="18"/>
          <w:szCs w:val="18"/>
        </w:rPr>
        <w:t xml:space="preserve">и экономика (соотношение) — </w:t>
      </w:r>
      <w:r>
        <w:rPr>
          <w:sz w:val="18"/>
          <w:szCs w:val="18"/>
        </w:rPr>
        <w:t xml:space="preserve">2, 185-191; 6, 57-58; 17, 169—170, 281—282; 22, 61 — </w:t>
      </w:r>
      <w:r>
        <w:rPr>
          <w:spacing w:val="-1"/>
          <w:sz w:val="18"/>
          <w:szCs w:val="18"/>
        </w:rPr>
        <w:t xml:space="preserve">64; 27, 390—391; 28, 731; 30, 50—51, 92—93, 125, 165—166; </w:t>
      </w:r>
      <w:r>
        <w:rPr>
          <w:sz w:val="18"/>
          <w:szCs w:val="18"/>
        </w:rPr>
        <w:t xml:space="preserve">33, 61-63, 79-80; 34, 317— 318; 36, 130, 327—330; 39, </w:t>
      </w:r>
      <w:r>
        <w:rPr>
          <w:spacing w:val="-1"/>
          <w:sz w:val="18"/>
          <w:szCs w:val="18"/>
        </w:rPr>
        <w:t xml:space="preserve">271—282; 41, 406—407; 42, </w:t>
      </w:r>
      <w:r>
        <w:rPr>
          <w:sz w:val="18"/>
          <w:szCs w:val="18"/>
        </w:rPr>
        <w:t>278-281, 286-287, 390; 43, 386, 387; 45, 123.</w:t>
      </w:r>
    </w:p>
    <w:p w:rsidR="00182580" w:rsidRDefault="00182580" w:rsidP="00182580">
      <w:pPr>
        <w:shd w:val="clear" w:color="auto" w:fill="FFFFFF"/>
        <w:spacing w:before="5" w:line="168" w:lineRule="exact"/>
        <w:ind w:left="350" w:right="34" w:hanging="350"/>
        <w:jc w:val="both"/>
      </w:pPr>
      <w:r>
        <w:rPr>
          <w:b/>
          <w:bCs/>
          <w:sz w:val="18"/>
          <w:szCs w:val="18"/>
        </w:rPr>
        <w:t>Политика Коммунистической пар</w:t>
      </w:r>
      <w:r>
        <w:rPr>
          <w:b/>
          <w:bCs/>
          <w:sz w:val="18"/>
          <w:szCs w:val="18"/>
        </w:rPr>
        <w:softHyphen/>
        <w:t>тии</w:t>
      </w:r>
    </w:p>
    <w:p w:rsidR="00182580" w:rsidRDefault="00182580" w:rsidP="00182580">
      <w:pPr>
        <w:shd w:val="clear" w:color="auto" w:fill="FFFFFF"/>
        <w:tabs>
          <w:tab w:val="left" w:pos="346"/>
        </w:tabs>
        <w:spacing w:line="168" w:lineRule="exact"/>
        <w:ind w:left="346" w:right="24" w:hanging="259"/>
        <w:jc w:val="both"/>
      </w:pPr>
      <w:r>
        <w:rPr>
          <w:sz w:val="18"/>
          <w:szCs w:val="18"/>
        </w:rPr>
        <w:t>—</w:t>
      </w:r>
      <w:r>
        <w:rPr>
          <w:sz w:val="18"/>
          <w:szCs w:val="18"/>
        </w:rPr>
        <w:tab/>
        <w:t>ее сущность, научные осно</w:t>
      </w:r>
      <w:r>
        <w:rPr>
          <w:sz w:val="18"/>
          <w:szCs w:val="18"/>
        </w:rPr>
        <w:softHyphen/>
        <w:t>вы - 9, 26-27; 10, 357; 12,</w:t>
      </w:r>
      <w:r>
        <w:rPr>
          <w:sz w:val="18"/>
          <w:szCs w:val="18"/>
        </w:rPr>
        <w:br/>
        <w:t>265; 15, 34, 51; 16, 108; 21,</w:t>
      </w:r>
      <w:r>
        <w:rPr>
          <w:sz w:val="18"/>
          <w:szCs w:val="18"/>
        </w:rPr>
        <w:br/>
        <w:t>223; 24, 66; 31, 343; 34, 109;</w:t>
      </w:r>
      <w:r>
        <w:rPr>
          <w:sz w:val="18"/>
          <w:szCs w:val="18"/>
        </w:rPr>
        <w:br/>
        <w:t>36, 130, 172, 327—328; 37,</w:t>
      </w:r>
      <w:r>
        <w:rPr>
          <w:sz w:val="18"/>
          <w:szCs w:val="18"/>
        </w:rPr>
        <w:br/>
        <w:t>194: 40, 85-86, 104-105; 41,</w:t>
      </w:r>
      <w:r>
        <w:rPr>
          <w:sz w:val="18"/>
          <w:szCs w:val="18"/>
        </w:rPr>
        <w:br/>
        <w:t>64—65, 406; 42, 390; 43, 58,</w:t>
      </w:r>
      <w:r>
        <w:rPr>
          <w:sz w:val="18"/>
          <w:szCs w:val="18"/>
        </w:rPr>
        <w:br/>
        <w:t>131,  319—320;  44, 296—298;</w:t>
      </w:r>
    </w:p>
    <w:p w:rsidR="00182580" w:rsidRDefault="00182580" w:rsidP="00182580">
      <w:pPr>
        <w:shd w:val="clear" w:color="auto" w:fill="FFFFFF"/>
        <w:tabs>
          <w:tab w:val="left" w:pos="686"/>
        </w:tabs>
        <w:spacing w:line="168" w:lineRule="exact"/>
        <w:ind w:left="346"/>
      </w:pPr>
      <w:r>
        <w:rPr>
          <w:sz w:val="18"/>
          <w:szCs w:val="18"/>
        </w:rPr>
        <w:t>45,</w:t>
      </w:r>
      <w:r>
        <w:rPr>
          <w:sz w:val="18"/>
          <w:szCs w:val="18"/>
        </w:rPr>
        <w:tab/>
        <w:t>20; 48, 98.</w:t>
      </w:r>
    </w:p>
    <w:p w:rsidR="00182580" w:rsidRDefault="00182580" w:rsidP="00182580">
      <w:pPr>
        <w:shd w:val="clear" w:color="auto" w:fill="FFFFFF"/>
        <w:spacing w:before="5" w:line="168" w:lineRule="exact"/>
        <w:ind w:left="284" w:hanging="284"/>
        <w:jc w:val="both"/>
        <w:rPr>
          <w:sz w:val="18"/>
          <w:szCs w:val="18"/>
        </w:rPr>
      </w:pPr>
      <w:r>
        <w:br w:type="column"/>
      </w:r>
      <w:r>
        <w:rPr>
          <w:sz w:val="18"/>
          <w:szCs w:val="18"/>
        </w:rPr>
        <w:lastRenderedPageBreak/>
        <w:t>— необходимость экономической и политической обоснован</w:t>
      </w:r>
      <w:r>
        <w:rPr>
          <w:sz w:val="18"/>
          <w:szCs w:val="18"/>
        </w:rPr>
        <w:softHyphen/>
        <w:t>ности мероприятий, недопу</w:t>
      </w:r>
      <w:r>
        <w:rPr>
          <w:sz w:val="18"/>
          <w:szCs w:val="18"/>
        </w:rPr>
        <w:softHyphen/>
        <w:t xml:space="preserve">стимость субъективизма и прожектерства — 40, 104— 105; 42, 166—167, 187; 43, 58, 131, 221—222, 292—293, 340; 44, 427—428; 45, 112—113, 248, 312—313, 345, 413, 414, 416-417. </w:t>
      </w:r>
    </w:p>
    <w:p w:rsidR="00182580" w:rsidRDefault="00182580" w:rsidP="00182580">
      <w:pPr>
        <w:shd w:val="clear" w:color="auto" w:fill="FFFFFF"/>
        <w:spacing w:before="5" w:line="168" w:lineRule="exact"/>
        <w:ind w:left="284" w:hanging="284"/>
        <w:jc w:val="both"/>
        <w:rPr>
          <w:sz w:val="18"/>
          <w:szCs w:val="18"/>
        </w:rPr>
      </w:pPr>
      <w:r>
        <w:rPr>
          <w:i/>
          <w:iCs/>
          <w:sz w:val="18"/>
          <w:szCs w:val="18"/>
        </w:rPr>
        <w:t xml:space="preserve">— </w:t>
      </w:r>
      <w:r>
        <w:rPr>
          <w:sz w:val="18"/>
          <w:szCs w:val="18"/>
        </w:rPr>
        <w:t xml:space="preserve">поддержка ее трудящимися массами — 34, 332; 36, 458— 459; 37, 212; 40, 174-177; 41, 6-7; 42, 254; 44, 293; 45, 81, 123. </w:t>
      </w:r>
    </w:p>
    <w:p w:rsidR="00182580" w:rsidRDefault="00182580" w:rsidP="00182580">
      <w:pPr>
        <w:shd w:val="clear" w:color="auto" w:fill="FFFFFF"/>
        <w:spacing w:before="5" w:line="168" w:lineRule="exact"/>
        <w:ind w:left="284" w:hanging="284"/>
        <w:jc w:val="both"/>
      </w:pPr>
      <w:r>
        <w:rPr>
          <w:noProof/>
          <w:sz w:val="18"/>
          <w:szCs w:val="18"/>
        </w:rPr>
        <w:t>—</w:t>
      </w:r>
      <w:r>
        <w:rPr>
          <w:sz w:val="18"/>
          <w:szCs w:val="18"/>
        </w:rPr>
        <w:t xml:space="preserve"> ее роль и значение в укреп</w:t>
      </w:r>
      <w:r>
        <w:rPr>
          <w:sz w:val="18"/>
          <w:szCs w:val="18"/>
        </w:rPr>
        <w:softHyphen/>
        <w:t>лении диктатуры пролета</w:t>
      </w:r>
      <w:r>
        <w:rPr>
          <w:sz w:val="18"/>
          <w:szCs w:val="18"/>
        </w:rPr>
        <w:softHyphen/>
        <w:t>риата и социалистическом строительстве — 36, 53, 171 — 172; 37, 194—197; 38, 121 — 122, 128—129; 40, 104—105, 143, 238, 272; 41, 6—7, 406— 408; 43, 221—222, 340; 45, 112-113, 308-309, 404-405, 413.</w:t>
      </w:r>
    </w:p>
    <w:p w:rsidR="00182580" w:rsidRDefault="00182580" w:rsidP="00182580">
      <w:pPr>
        <w:shd w:val="clear" w:color="auto" w:fill="FFFFFF"/>
        <w:spacing w:line="168" w:lineRule="exact"/>
        <w:ind w:left="365" w:firstLine="365"/>
      </w:pPr>
      <w:r>
        <w:rPr>
          <w:i/>
          <w:iCs/>
          <w:sz w:val="18"/>
          <w:szCs w:val="18"/>
        </w:rPr>
        <w:t xml:space="preserve">См.   также </w:t>
      </w:r>
      <w:r>
        <w:rPr>
          <w:sz w:val="18"/>
          <w:szCs w:val="18"/>
        </w:rPr>
        <w:t>Стратегия  и тактика большевизма.</w:t>
      </w:r>
    </w:p>
    <w:p w:rsidR="00182580" w:rsidRDefault="00182580" w:rsidP="00182580">
      <w:pPr>
        <w:shd w:val="clear" w:color="auto" w:fill="FFFFFF"/>
        <w:spacing w:before="5" w:line="168" w:lineRule="exact"/>
        <w:ind w:left="360" w:right="43" w:hanging="350"/>
        <w:jc w:val="both"/>
      </w:pPr>
      <w:r>
        <w:rPr>
          <w:b/>
          <w:bCs/>
          <w:sz w:val="18"/>
          <w:szCs w:val="18"/>
        </w:rPr>
        <w:t xml:space="preserve">Политиканство </w:t>
      </w:r>
      <w:r>
        <w:rPr>
          <w:sz w:val="18"/>
          <w:szCs w:val="18"/>
        </w:rPr>
        <w:t>— 4, 386; 7, 37— 42,341-342; 9,32—33; 11,258; 12, 289—290; 14, 162, 266— 267, 281—282; 15, 323; 16, 155; 17, 152; 21. 170-171, 209; 22, 63; 23, 12—13; 24, 66; 36, 180; 39, 251; 40, 132—133; 42, 60;  44, 422.</w:t>
      </w:r>
    </w:p>
    <w:p w:rsidR="00182580" w:rsidRDefault="00182580" w:rsidP="00182580">
      <w:pPr>
        <w:shd w:val="clear" w:color="auto" w:fill="FFFFFF"/>
        <w:spacing w:line="168" w:lineRule="exact"/>
        <w:ind w:left="350" w:right="43" w:hanging="350"/>
        <w:jc w:val="both"/>
        <w:rPr>
          <w:sz w:val="18"/>
          <w:szCs w:val="18"/>
        </w:rPr>
      </w:pPr>
      <w:r>
        <w:rPr>
          <w:b/>
          <w:bCs/>
          <w:sz w:val="18"/>
          <w:szCs w:val="18"/>
        </w:rPr>
        <w:t xml:space="preserve">Политико-просветительная работа в Советской России </w:t>
      </w:r>
      <w:r>
        <w:rPr>
          <w:sz w:val="18"/>
          <w:szCs w:val="18"/>
        </w:rPr>
        <w:t xml:space="preserve">— 36, 371, 420—421; 37, 87, 402, 403— 405, 463—464; 38, 149—150, 170—171;. 40, 72—73, 108; 41, 148-149, 336-337, 397, 398—408; 42, 12, 87, 257— 258, 374-375, 417-419; 44, </w:t>
      </w:r>
      <w:r>
        <w:rPr>
          <w:spacing w:val="-1"/>
          <w:sz w:val="18"/>
          <w:szCs w:val="18"/>
        </w:rPr>
        <w:t xml:space="preserve">155, 159—160, 167, 169—175, </w:t>
      </w:r>
      <w:r>
        <w:rPr>
          <w:sz w:val="18"/>
          <w:szCs w:val="18"/>
        </w:rPr>
        <w:t xml:space="preserve">239, 337—338, 352, 492; 45, </w:t>
      </w:r>
      <w:r>
        <w:rPr>
          <w:spacing w:val="-1"/>
          <w:sz w:val="18"/>
          <w:szCs w:val="18"/>
        </w:rPr>
        <w:t xml:space="preserve">25—26, 51—52, 194—195, 271, 363—368; 50, 296; 52, 9—10, </w:t>
      </w:r>
      <w:r>
        <w:rPr>
          <w:sz w:val="18"/>
          <w:szCs w:val="18"/>
        </w:rPr>
        <w:t xml:space="preserve">35—36, 38—39, 51, 133—134; 53, 85, 124, 128—129; 54, 417. </w:t>
      </w:r>
    </w:p>
    <w:p w:rsidR="00182580" w:rsidRDefault="00182580" w:rsidP="00182580">
      <w:pPr>
        <w:shd w:val="clear" w:color="auto" w:fill="FFFFFF"/>
        <w:spacing w:line="168" w:lineRule="exact"/>
        <w:ind w:left="350" w:right="43" w:hanging="66"/>
        <w:jc w:val="both"/>
      </w:pPr>
      <w:r>
        <w:rPr>
          <w:i/>
          <w:iCs/>
          <w:sz w:val="18"/>
          <w:szCs w:val="18"/>
        </w:rPr>
        <w:t xml:space="preserve">См. также </w:t>
      </w:r>
      <w:r>
        <w:rPr>
          <w:sz w:val="18"/>
          <w:szCs w:val="18"/>
        </w:rPr>
        <w:t>Главполит-просвет.</w:t>
      </w:r>
    </w:p>
    <w:p w:rsidR="00182580" w:rsidRDefault="00182580" w:rsidP="00182580">
      <w:pPr>
        <w:shd w:val="clear" w:color="auto" w:fill="FFFFFF"/>
        <w:spacing w:line="168" w:lineRule="exact"/>
        <w:ind w:left="346" w:right="62" w:hanging="346"/>
        <w:jc w:val="both"/>
      </w:pPr>
      <w:r>
        <w:rPr>
          <w:b/>
          <w:bCs/>
          <w:sz w:val="18"/>
          <w:szCs w:val="18"/>
        </w:rPr>
        <w:t>Политическая армия революции</w:t>
      </w:r>
      <w:r>
        <w:rPr>
          <w:sz w:val="18"/>
          <w:szCs w:val="18"/>
        </w:rPr>
        <w:t xml:space="preserve"> — 2, 461-462; 5, </w:t>
      </w:r>
      <w:r w:rsidRPr="004470F4">
        <w:rPr>
          <w:sz w:val="18"/>
          <w:szCs w:val="18"/>
        </w:rPr>
        <w:t xml:space="preserve">7-8, </w:t>
      </w:r>
      <w:r>
        <w:rPr>
          <w:sz w:val="18"/>
          <w:szCs w:val="18"/>
        </w:rPr>
        <w:t>12-13,</w:t>
      </w:r>
    </w:p>
    <w:p w:rsidR="00182580" w:rsidRDefault="00182580" w:rsidP="00182580">
      <w:pPr>
        <w:shd w:val="clear" w:color="auto" w:fill="FFFFFF"/>
        <w:spacing w:line="168" w:lineRule="exact"/>
        <w:ind w:left="346" w:right="62" w:hanging="346"/>
        <w:jc w:val="both"/>
        <w:sectPr w:rsidR="00182580">
          <w:type w:val="continuous"/>
          <w:pgSz w:w="8504" w:h="11339"/>
          <w:pgMar w:top="956" w:right="1180" w:bottom="360" w:left="1459" w:header="720" w:footer="720" w:gutter="0"/>
          <w:cols w:num="2" w:space="720" w:equalWidth="0">
            <w:col w:w="2793" w:space="250"/>
            <w:col w:w="2822"/>
          </w:cols>
          <w:noEndnote/>
        </w:sectPr>
      </w:pPr>
    </w:p>
    <w:p w:rsidR="00182580" w:rsidRDefault="00182580" w:rsidP="00182580">
      <w:pPr>
        <w:shd w:val="clear" w:color="auto" w:fill="FFFFFF"/>
        <w:tabs>
          <w:tab w:val="left" w:pos="662"/>
        </w:tabs>
        <w:spacing w:after="240"/>
        <w:ind w:left="38"/>
      </w:pPr>
      <w:r>
        <w:rPr>
          <w:sz w:val="16"/>
          <w:szCs w:val="16"/>
        </w:rPr>
        <w:lastRenderedPageBreak/>
        <w:t>478</w:t>
      </w:r>
      <w:r>
        <w:rPr>
          <w:rFonts w:ascii="Arial" w:cs="Arial"/>
          <w:sz w:val="16"/>
          <w:szCs w:val="16"/>
        </w:rPr>
        <w:tab/>
      </w:r>
      <w:r>
        <w:rPr>
          <w:spacing w:val="-8"/>
          <w:sz w:val="16"/>
          <w:szCs w:val="16"/>
        </w:rPr>
        <w:t>ПОЛИТИЧЕСКАЯ  БДИТЕЛЬНОСТЬ — ПОЛИТИЧЕСКАЯ   экономия</w:t>
      </w:r>
    </w:p>
    <w:p w:rsidR="00182580" w:rsidRDefault="00182580" w:rsidP="00182580">
      <w:pPr>
        <w:shd w:val="clear" w:color="auto" w:fill="FFFFFF"/>
        <w:tabs>
          <w:tab w:val="left" w:pos="662"/>
        </w:tabs>
        <w:spacing w:after="240"/>
        <w:ind w:left="38"/>
        <w:sectPr w:rsidR="00182580">
          <w:pgSz w:w="8504" w:h="11339"/>
          <w:pgMar w:top="944" w:right="1530" w:bottom="360" w:left="1094"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 xml:space="preserve">84-85; 6, 160-169, 170— 173; 7, 197-200; 8, 403—404; 10, 337-341; 11, 4-5, 89— 93, 134—135, 268—271, 317— 318, 384-385; 12, 63-65, 67-69; 14, 384-385; 16, 119—121; 17, 360-361; 19, 213-216, 303-304, 420-422; 20, 145—146; 23, 298-302; 26, 263-264; 30, 314-315; 31, 5—6, 21-22, 44—46, 65— 66, 147—148, 157—158, 326— </w:t>
      </w:r>
      <w:r>
        <w:rPr>
          <w:spacing w:val="-1"/>
          <w:sz w:val="18"/>
          <w:szCs w:val="18"/>
        </w:rPr>
        <w:t xml:space="preserve">327, 393—394; 32, 332—333, </w:t>
      </w:r>
      <w:r>
        <w:rPr>
          <w:sz w:val="18"/>
          <w:szCs w:val="18"/>
        </w:rPr>
        <w:t xml:space="preserve">360—362; 34, 77-78, 120— 121,129-130,198-199, 215— </w:t>
      </w:r>
      <w:r>
        <w:rPr>
          <w:spacing w:val="-2"/>
          <w:sz w:val="18"/>
          <w:szCs w:val="18"/>
        </w:rPr>
        <w:t xml:space="preserve">221, 229—230, 239—241, 242— </w:t>
      </w:r>
      <w:r>
        <w:rPr>
          <w:sz w:val="18"/>
          <w:szCs w:val="18"/>
        </w:rPr>
        <w:t>245; 35, 163—164, 349-350; 36, 3-5, 94-95; 37, 271 — 273, 281-282, 311-312; 39, 175-176; 40, 6-11; 41, 42—</w:t>
      </w:r>
    </w:p>
    <w:p w:rsidR="00182580" w:rsidRDefault="00182580" w:rsidP="00182580">
      <w:pPr>
        <w:shd w:val="clear" w:color="auto" w:fill="FFFFFF"/>
        <w:tabs>
          <w:tab w:val="left" w:pos="686"/>
        </w:tabs>
        <w:spacing w:line="168" w:lineRule="exact"/>
        <w:ind w:left="336" w:right="43"/>
        <w:jc w:val="both"/>
      </w:pPr>
      <w:r>
        <w:rPr>
          <w:spacing w:val="-1"/>
          <w:sz w:val="18"/>
          <w:szCs w:val="18"/>
        </w:rPr>
        <w:t>45,</w:t>
      </w:r>
      <w:r>
        <w:rPr>
          <w:sz w:val="18"/>
          <w:szCs w:val="18"/>
        </w:rPr>
        <w:tab/>
        <w:t>57-58, 77-81, 136—137,</w:t>
      </w:r>
      <w:r>
        <w:rPr>
          <w:sz w:val="18"/>
          <w:szCs w:val="18"/>
        </w:rPr>
        <w:br/>
        <w:t>274—276; 44, 26—28; 45,</w:t>
      </w:r>
      <w:r>
        <w:rPr>
          <w:sz w:val="18"/>
          <w:szCs w:val="18"/>
        </w:rPr>
        <w:br/>
        <w:t>175-176.</w:t>
      </w:r>
    </w:p>
    <w:p w:rsidR="00182580" w:rsidRDefault="00182580" w:rsidP="00182580">
      <w:pPr>
        <w:shd w:val="clear" w:color="auto" w:fill="FFFFFF"/>
        <w:spacing w:before="5" w:line="168" w:lineRule="exact"/>
        <w:ind w:left="360" w:right="43" w:firstLine="374"/>
        <w:jc w:val="both"/>
      </w:pPr>
      <w:r>
        <w:rPr>
          <w:i/>
          <w:iCs/>
          <w:spacing w:val="-1"/>
          <w:sz w:val="18"/>
          <w:szCs w:val="18"/>
        </w:rPr>
        <w:t xml:space="preserve">См. также </w:t>
      </w:r>
      <w:r>
        <w:rPr>
          <w:spacing w:val="-1"/>
          <w:sz w:val="18"/>
          <w:szCs w:val="18"/>
        </w:rPr>
        <w:t>Революцион</w:t>
      </w:r>
      <w:r>
        <w:rPr>
          <w:spacing w:val="-1"/>
          <w:sz w:val="18"/>
          <w:szCs w:val="18"/>
        </w:rPr>
        <w:softHyphen/>
      </w:r>
      <w:r>
        <w:rPr>
          <w:sz w:val="18"/>
          <w:szCs w:val="18"/>
        </w:rPr>
        <w:t>ная армия.</w:t>
      </w:r>
    </w:p>
    <w:p w:rsidR="00182580" w:rsidRDefault="00182580" w:rsidP="00182580">
      <w:pPr>
        <w:shd w:val="clear" w:color="auto" w:fill="FFFFFF"/>
        <w:spacing w:line="168" w:lineRule="exact"/>
        <w:ind w:left="365" w:right="48" w:hanging="360"/>
        <w:jc w:val="both"/>
      </w:pPr>
      <w:r>
        <w:rPr>
          <w:b/>
          <w:bCs/>
          <w:sz w:val="18"/>
          <w:szCs w:val="18"/>
        </w:rPr>
        <w:t>Политическая бдительность</w:t>
      </w:r>
      <w:r>
        <w:rPr>
          <w:sz w:val="18"/>
          <w:szCs w:val="18"/>
        </w:rPr>
        <w:t xml:space="preserve"> — с</w:t>
      </w:r>
      <w:r>
        <w:rPr>
          <w:i/>
          <w:iCs/>
          <w:sz w:val="18"/>
          <w:szCs w:val="18"/>
        </w:rPr>
        <w:t xml:space="preserve">м. </w:t>
      </w:r>
      <w:r>
        <w:rPr>
          <w:sz w:val="18"/>
          <w:szCs w:val="18"/>
        </w:rPr>
        <w:t>Бдительность революцион</w:t>
      </w:r>
      <w:r>
        <w:rPr>
          <w:sz w:val="18"/>
          <w:szCs w:val="18"/>
        </w:rPr>
        <w:softHyphen/>
        <w:t>ная.</w:t>
      </w:r>
    </w:p>
    <w:p w:rsidR="00182580" w:rsidRDefault="00182580" w:rsidP="00182580">
      <w:pPr>
        <w:shd w:val="clear" w:color="auto" w:fill="FFFFFF"/>
        <w:spacing w:line="168" w:lineRule="exact"/>
        <w:ind w:left="346" w:right="48" w:hanging="346"/>
        <w:jc w:val="both"/>
      </w:pPr>
      <w:r>
        <w:rPr>
          <w:b/>
          <w:bCs/>
          <w:sz w:val="18"/>
          <w:szCs w:val="18"/>
        </w:rPr>
        <w:t>Политическая и экономическая борьба рабочего класса</w:t>
      </w:r>
      <w:r>
        <w:rPr>
          <w:sz w:val="18"/>
          <w:szCs w:val="18"/>
        </w:rPr>
        <w:t xml:space="preserve"> — 1, 202, 344—346; 2, 6, 9, 13— 14, 84, 106-108, 450-452, 456—462; 4, 169—171, 173, 175, 184-186, 187-189, 191, </w:t>
      </w:r>
      <w:r>
        <w:rPr>
          <w:spacing w:val="-1"/>
          <w:sz w:val="18"/>
          <w:szCs w:val="18"/>
        </w:rPr>
        <w:t xml:space="preserve">271, 273, 288—298, 311—319, 330, 363—364, 371—375; 5, </w:t>
      </w:r>
      <w:r>
        <w:rPr>
          <w:sz w:val="18"/>
          <w:szCs w:val="18"/>
        </w:rPr>
        <w:t>10,16,71,274,365,373—374; 6, 18, 25, 31, 35-36, 42-43,</w:t>
      </w:r>
    </w:p>
    <w:p w:rsidR="00182580" w:rsidRDefault="00182580" w:rsidP="00182580">
      <w:pPr>
        <w:shd w:val="clear" w:color="auto" w:fill="FFFFFF"/>
        <w:tabs>
          <w:tab w:val="left" w:pos="686"/>
        </w:tabs>
        <w:spacing w:line="168" w:lineRule="exact"/>
        <w:ind w:left="336" w:right="62"/>
        <w:jc w:val="both"/>
      </w:pPr>
      <w:r>
        <w:rPr>
          <w:sz w:val="18"/>
          <w:szCs w:val="18"/>
        </w:rPr>
        <w:t>46,</w:t>
      </w:r>
      <w:r>
        <w:rPr>
          <w:sz w:val="18"/>
          <w:szCs w:val="18"/>
        </w:rPr>
        <w:tab/>
        <w:t>53—99, 104—127, 135—</w:t>
      </w:r>
      <w:r>
        <w:rPr>
          <w:sz w:val="18"/>
          <w:szCs w:val="18"/>
        </w:rPr>
        <w:br/>
        <w:t>137, 151-154, 162, 182, 189,</w:t>
      </w:r>
      <w:r>
        <w:rPr>
          <w:sz w:val="18"/>
          <w:szCs w:val="18"/>
        </w:rPr>
        <w:br/>
      </w:r>
      <w:r>
        <w:rPr>
          <w:spacing w:val="-3"/>
          <w:sz w:val="18"/>
          <w:szCs w:val="18"/>
        </w:rPr>
        <w:t>269—270, 292—293, 297, 301 —</w:t>
      </w:r>
      <w:r>
        <w:rPr>
          <w:spacing w:val="-3"/>
          <w:sz w:val="18"/>
          <w:szCs w:val="18"/>
        </w:rPr>
        <w:br/>
      </w:r>
      <w:r>
        <w:rPr>
          <w:sz w:val="18"/>
          <w:szCs w:val="18"/>
        </w:rPr>
        <w:t>302, 356—357, 366, 369; 7,</w:t>
      </w:r>
      <w:r>
        <w:rPr>
          <w:sz w:val="18"/>
          <w:szCs w:val="18"/>
        </w:rPr>
        <w:br/>
        <w:t>59, 131 — 133, 245, 247; 8,</w:t>
      </w:r>
      <w:r>
        <w:rPr>
          <w:sz w:val="18"/>
          <w:szCs w:val="18"/>
        </w:rPr>
        <w:br/>
      </w:r>
      <w:r>
        <w:rPr>
          <w:spacing w:val="-1"/>
          <w:sz w:val="18"/>
          <w:szCs w:val="18"/>
        </w:rPr>
        <w:t>181—184, 246, 248; 9, 51, 77,</w:t>
      </w:r>
      <w:r>
        <w:rPr>
          <w:spacing w:val="-1"/>
          <w:sz w:val="18"/>
          <w:szCs w:val="18"/>
        </w:rPr>
        <w:br/>
      </w:r>
      <w:r>
        <w:rPr>
          <w:sz w:val="18"/>
          <w:szCs w:val="18"/>
        </w:rPr>
        <w:t>141-142, 392-393, 407-408;</w:t>
      </w:r>
      <w:r>
        <w:rPr>
          <w:sz w:val="18"/>
          <w:szCs w:val="18"/>
        </w:rPr>
        <w:br/>
        <w:t>10, 256, 270, 323; 11, 27,</w:t>
      </w:r>
      <w:r>
        <w:rPr>
          <w:sz w:val="18"/>
          <w:szCs w:val="18"/>
        </w:rPr>
        <w:br/>
        <w:t>99-100; 12, 62-64, 133, 137,</w:t>
      </w:r>
      <w:r>
        <w:rPr>
          <w:sz w:val="18"/>
          <w:szCs w:val="18"/>
        </w:rPr>
        <w:br/>
        <w:t>146, 235; 15, 8—9; 16, 108,</w:t>
      </w:r>
      <w:r>
        <w:rPr>
          <w:sz w:val="18"/>
          <w:szCs w:val="18"/>
        </w:rPr>
        <w:br/>
        <w:t>144, 147, 475; 17, 181, 282;</w:t>
      </w:r>
      <w:r>
        <w:rPr>
          <w:sz w:val="18"/>
          <w:szCs w:val="18"/>
        </w:rPr>
        <w:br/>
        <w:t>19, 26—27, 129, 310; 20, 73—</w:t>
      </w:r>
      <w:r>
        <w:rPr>
          <w:sz w:val="18"/>
          <w:szCs w:val="18"/>
        </w:rPr>
        <w:br/>
      </w:r>
      <w:r>
        <w:rPr>
          <w:spacing w:val="-1"/>
          <w:sz w:val="18"/>
          <w:szCs w:val="18"/>
        </w:rPr>
        <w:t>74, 366; 21, 93—94, 317—324,</w:t>
      </w:r>
      <w:r>
        <w:rPr>
          <w:spacing w:val="-1"/>
          <w:sz w:val="18"/>
          <w:szCs w:val="18"/>
        </w:rPr>
        <w:br/>
      </w:r>
      <w:r>
        <w:rPr>
          <w:sz w:val="18"/>
          <w:szCs w:val="18"/>
        </w:rPr>
        <w:t>341—342, 343, 353—354; 22,</w:t>
      </w:r>
      <w:r>
        <w:rPr>
          <w:sz w:val="18"/>
          <w:szCs w:val="18"/>
        </w:rPr>
        <w:br/>
        <w:t>39,  201,   205;   23,   195-202,</w:t>
      </w:r>
    </w:p>
    <w:p w:rsidR="00182580" w:rsidRDefault="00182580" w:rsidP="00182580">
      <w:pPr>
        <w:shd w:val="clear" w:color="auto" w:fill="FFFFFF"/>
        <w:spacing w:before="5" w:line="168" w:lineRule="exact"/>
        <w:ind w:left="284"/>
        <w:jc w:val="both"/>
        <w:rPr>
          <w:sz w:val="18"/>
          <w:szCs w:val="18"/>
        </w:rPr>
      </w:pPr>
      <w:r>
        <w:br w:type="column"/>
      </w:r>
      <w:r>
        <w:rPr>
          <w:sz w:val="18"/>
          <w:szCs w:val="18"/>
        </w:rPr>
        <w:lastRenderedPageBreak/>
        <w:t xml:space="preserve">205, 238—239, 302; 24, 3, 28, 49-50, 56; 25, 98; 26, 73, 78, 163-164, 343-344; 27, 73, 111-112; 30, 313, 314; 33, 267—269; 37, 201, 272, 442-443; 40, 318-319; 41, 9; 46, 55-56, 57-58; 47, 88—92; 49, 61. </w:t>
      </w:r>
    </w:p>
    <w:p w:rsidR="00182580" w:rsidRDefault="00182580" w:rsidP="00182580">
      <w:pPr>
        <w:shd w:val="clear" w:color="auto" w:fill="FFFFFF"/>
        <w:spacing w:before="5" w:line="168" w:lineRule="exact"/>
        <w:jc w:val="both"/>
      </w:pPr>
      <w:r>
        <w:rPr>
          <w:b/>
          <w:bCs/>
          <w:sz w:val="18"/>
          <w:szCs w:val="18"/>
        </w:rPr>
        <w:t>Политическая экономия</w:t>
      </w:r>
    </w:p>
    <w:p w:rsidR="00182580" w:rsidRDefault="00182580" w:rsidP="00182580">
      <w:pPr>
        <w:numPr>
          <w:ilvl w:val="0"/>
          <w:numId w:val="4"/>
        </w:numPr>
        <w:shd w:val="clear" w:color="auto" w:fill="FFFFFF"/>
        <w:tabs>
          <w:tab w:val="left" w:pos="312"/>
        </w:tabs>
        <w:spacing w:line="168" w:lineRule="exact"/>
        <w:ind w:left="312" w:right="34" w:hanging="254"/>
        <w:jc w:val="both"/>
        <w:rPr>
          <w:sz w:val="18"/>
          <w:szCs w:val="18"/>
        </w:rPr>
      </w:pPr>
      <w:r>
        <w:rPr>
          <w:sz w:val="18"/>
          <w:szCs w:val="18"/>
        </w:rPr>
        <w:t>определение, сущность — 3, 53; 4, 35—37; 18, 363—364; 21, 268-269; 26, 60-73; 27, 93; 37, 436-437; 38, 362— 363.</w:t>
      </w:r>
    </w:p>
    <w:p w:rsidR="00182580" w:rsidRDefault="00182580" w:rsidP="00182580">
      <w:pPr>
        <w:numPr>
          <w:ilvl w:val="0"/>
          <w:numId w:val="4"/>
        </w:numPr>
        <w:shd w:val="clear" w:color="auto" w:fill="FFFFFF"/>
        <w:tabs>
          <w:tab w:val="left" w:pos="312"/>
        </w:tabs>
        <w:spacing w:line="168" w:lineRule="exact"/>
        <w:ind w:left="312" w:right="34" w:hanging="254"/>
        <w:jc w:val="both"/>
        <w:rPr>
          <w:sz w:val="18"/>
          <w:szCs w:val="18"/>
        </w:rPr>
      </w:pPr>
      <w:r>
        <w:rPr>
          <w:sz w:val="18"/>
          <w:szCs w:val="18"/>
        </w:rPr>
        <w:t>буржуазная классическая (Ад. Смит  и  Д. Рикардо) —</w:t>
      </w:r>
    </w:p>
    <w:p w:rsidR="00182580" w:rsidRDefault="00182580" w:rsidP="00182580">
      <w:pPr>
        <w:shd w:val="clear" w:color="auto" w:fill="FFFFFF"/>
        <w:tabs>
          <w:tab w:val="left" w:pos="686"/>
        </w:tabs>
        <w:spacing w:before="5" w:line="168" w:lineRule="exact"/>
        <w:ind w:left="336" w:right="43"/>
        <w:jc w:val="both"/>
      </w:pPr>
      <w:r>
        <w:rPr>
          <w:sz w:val="18"/>
          <w:szCs w:val="18"/>
        </w:rPr>
        <w:t>1,</w:t>
      </w:r>
      <w:r>
        <w:rPr>
          <w:sz w:val="18"/>
          <w:szCs w:val="18"/>
        </w:rPr>
        <w:tab/>
        <w:t>524—525; 2, 136-139,</w:t>
      </w:r>
      <w:r>
        <w:rPr>
          <w:sz w:val="18"/>
          <w:szCs w:val="18"/>
        </w:rPr>
        <w:br/>
        <w:t>141—145, 148, 153, 158—159,</w:t>
      </w:r>
      <w:r>
        <w:rPr>
          <w:sz w:val="18"/>
          <w:szCs w:val="18"/>
        </w:rPr>
        <w:br/>
        <w:t>166, 168, 190, 192-194, 196,</w:t>
      </w:r>
      <w:r>
        <w:rPr>
          <w:sz w:val="18"/>
          <w:szCs w:val="18"/>
        </w:rPr>
        <w:br/>
        <w:t>198—202, 257, 520—521; 3,</w:t>
      </w:r>
      <w:r>
        <w:rPr>
          <w:sz w:val="18"/>
          <w:szCs w:val="18"/>
        </w:rPr>
        <w:br/>
        <w:t>34-38, 49-53, 59, 307, 590;</w:t>
      </w:r>
    </w:p>
    <w:p w:rsidR="00182580" w:rsidRPr="00036C0D" w:rsidRDefault="00182580" w:rsidP="00182580">
      <w:pPr>
        <w:numPr>
          <w:ilvl w:val="0"/>
          <w:numId w:val="235"/>
        </w:numPr>
        <w:shd w:val="clear" w:color="auto" w:fill="FFFFFF"/>
        <w:tabs>
          <w:tab w:val="left" w:pos="653"/>
        </w:tabs>
        <w:spacing w:line="168" w:lineRule="exact"/>
        <w:ind w:left="326"/>
        <w:rPr>
          <w:spacing w:val="-5"/>
          <w:sz w:val="18"/>
          <w:szCs w:val="18"/>
        </w:rPr>
      </w:pPr>
      <w:r w:rsidRPr="00036C0D">
        <w:rPr>
          <w:sz w:val="18"/>
          <w:szCs w:val="18"/>
        </w:rPr>
        <w:t>41-42,   50-51,   68-72;</w:t>
      </w:r>
    </w:p>
    <w:p w:rsidR="00182580" w:rsidRDefault="00182580" w:rsidP="00182580">
      <w:pPr>
        <w:numPr>
          <w:ilvl w:val="0"/>
          <w:numId w:val="235"/>
        </w:numPr>
        <w:shd w:val="clear" w:color="auto" w:fill="FFFFFF"/>
        <w:tabs>
          <w:tab w:val="left" w:pos="653"/>
        </w:tabs>
        <w:spacing w:line="168" w:lineRule="exact"/>
        <w:ind w:left="326" w:right="58"/>
        <w:jc w:val="both"/>
        <w:rPr>
          <w:sz w:val="18"/>
          <w:szCs w:val="18"/>
        </w:rPr>
      </w:pPr>
      <w:r>
        <w:rPr>
          <w:sz w:val="18"/>
          <w:szCs w:val="18"/>
        </w:rPr>
        <w:t>110, 112; 7, 113—115; 14, 373; 16, 249-252, 275; 17, 131-132; 18, 335; 23, 40, 43, 45; 25, 42, 44-45, 47, 49; 26, 65, 67, 69; 28, 350.</w:t>
      </w:r>
    </w:p>
    <w:p w:rsidR="00182580" w:rsidRDefault="00182580" w:rsidP="00182580">
      <w:pPr>
        <w:shd w:val="clear" w:color="auto" w:fill="FFFFFF"/>
        <w:tabs>
          <w:tab w:val="left" w:pos="312"/>
        </w:tabs>
        <w:spacing w:before="5" w:line="168" w:lineRule="exact"/>
        <w:ind w:left="312" w:right="53" w:hanging="254"/>
        <w:jc w:val="both"/>
      </w:pPr>
      <w:r>
        <w:rPr>
          <w:sz w:val="18"/>
          <w:szCs w:val="18"/>
        </w:rPr>
        <w:t>—</w:t>
      </w:r>
      <w:r>
        <w:rPr>
          <w:sz w:val="18"/>
          <w:szCs w:val="18"/>
        </w:rPr>
        <w:tab/>
        <w:t>буржуазная и мелкобуржуаз</w:t>
      </w:r>
      <w:r>
        <w:rPr>
          <w:sz w:val="18"/>
          <w:szCs w:val="18"/>
        </w:rPr>
        <w:softHyphen/>
        <w:t>ная — 1, 29, 160, 167, 222,</w:t>
      </w:r>
      <w:r>
        <w:rPr>
          <w:sz w:val="18"/>
          <w:szCs w:val="18"/>
        </w:rPr>
        <w:br/>
      </w:r>
      <w:r>
        <w:rPr>
          <w:spacing w:val="-1"/>
          <w:sz w:val="18"/>
          <w:szCs w:val="18"/>
        </w:rPr>
        <w:t>243—244, 325—326, 445—473,</w:t>
      </w:r>
      <w:r>
        <w:rPr>
          <w:spacing w:val="-1"/>
          <w:sz w:val="18"/>
          <w:szCs w:val="18"/>
        </w:rPr>
        <w:br/>
      </w:r>
      <w:r>
        <w:rPr>
          <w:sz w:val="18"/>
          <w:szCs w:val="18"/>
        </w:rPr>
        <w:t>495, 524-525; 2, 123-262,</w:t>
      </w:r>
      <w:r>
        <w:rPr>
          <w:sz w:val="18"/>
          <w:szCs w:val="18"/>
        </w:rPr>
        <w:br/>
        <w:t>518, 519; 3, 34—38, 49—53,</w:t>
      </w:r>
      <w:r>
        <w:rPr>
          <w:sz w:val="18"/>
          <w:szCs w:val="18"/>
        </w:rPr>
        <w:br/>
        <w:t>59, 618—619; 4, 35—38, 50—</w:t>
      </w:r>
      <w:r>
        <w:rPr>
          <w:sz w:val="18"/>
          <w:szCs w:val="18"/>
        </w:rPr>
        <w:br/>
        <w:t>54, 67-72, 77, 102-103, 115,</w:t>
      </w:r>
      <w:r>
        <w:rPr>
          <w:sz w:val="18"/>
          <w:szCs w:val="18"/>
        </w:rPr>
        <w:br/>
        <w:t>123, 143, 154-156, 159-162;</w:t>
      </w:r>
      <w:r>
        <w:rPr>
          <w:sz w:val="18"/>
          <w:szCs w:val="18"/>
        </w:rPr>
        <w:br/>
        <w:t>5, 100-103, 149, 167-168,</w:t>
      </w:r>
      <w:r>
        <w:rPr>
          <w:sz w:val="18"/>
          <w:szCs w:val="18"/>
        </w:rPr>
        <w:br/>
      </w:r>
      <w:r>
        <w:rPr>
          <w:spacing w:val="-2"/>
          <w:sz w:val="18"/>
          <w:szCs w:val="18"/>
        </w:rPr>
        <w:t>175—176, 188—189, 205, 232—</w:t>
      </w:r>
      <w:r>
        <w:rPr>
          <w:spacing w:val="-2"/>
          <w:sz w:val="18"/>
          <w:szCs w:val="18"/>
        </w:rPr>
        <w:br/>
      </w:r>
      <w:r>
        <w:rPr>
          <w:sz w:val="18"/>
          <w:szCs w:val="18"/>
        </w:rPr>
        <w:t>233, 239, 248, 258, 261; 6,</w:t>
      </w:r>
      <w:r>
        <w:rPr>
          <w:sz w:val="18"/>
          <w:szCs w:val="18"/>
        </w:rPr>
        <w:br/>
        <w:t>393; 7, 44—45, 109, 114—115;</w:t>
      </w:r>
    </w:p>
    <w:p w:rsidR="00182580" w:rsidRDefault="00182580" w:rsidP="00182580">
      <w:pPr>
        <w:shd w:val="clear" w:color="auto" w:fill="FFFFFF"/>
        <w:tabs>
          <w:tab w:val="left" w:pos="614"/>
        </w:tabs>
        <w:spacing w:line="168" w:lineRule="exact"/>
        <w:ind w:left="298" w:right="67"/>
        <w:jc w:val="both"/>
      </w:pPr>
      <w:r>
        <w:rPr>
          <w:sz w:val="18"/>
          <w:szCs w:val="18"/>
        </w:rPr>
        <w:t>11,</w:t>
      </w:r>
      <w:r>
        <w:rPr>
          <w:sz w:val="18"/>
          <w:szCs w:val="18"/>
        </w:rPr>
        <w:tab/>
      </w:r>
      <w:r>
        <w:rPr>
          <w:spacing w:val="-1"/>
          <w:sz w:val="18"/>
          <w:szCs w:val="18"/>
        </w:rPr>
        <w:t>286; 14, 373; 15, 233—234;</w:t>
      </w:r>
      <w:r>
        <w:rPr>
          <w:spacing w:val="-1"/>
          <w:sz w:val="18"/>
          <w:szCs w:val="18"/>
        </w:rPr>
        <w:br/>
      </w:r>
      <w:r>
        <w:rPr>
          <w:spacing w:val="-2"/>
          <w:sz w:val="18"/>
          <w:szCs w:val="18"/>
        </w:rPr>
        <w:t>16, 202, 249—252, 275, 280,</w:t>
      </w:r>
      <w:r>
        <w:rPr>
          <w:spacing w:val="-2"/>
          <w:sz w:val="18"/>
          <w:szCs w:val="18"/>
        </w:rPr>
        <w:br/>
      </w:r>
      <w:r>
        <w:rPr>
          <w:spacing w:val="-1"/>
          <w:sz w:val="18"/>
          <w:szCs w:val="18"/>
        </w:rPr>
        <w:t>282—285, 382—385; 17, 131 —</w:t>
      </w:r>
      <w:r>
        <w:rPr>
          <w:spacing w:val="-1"/>
          <w:sz w:val="18"/>
          <w:szCs w:val="18"/>
        </w:rPr>
        <w:br/>
      </w:r>
      <w:r>
        <w:rPr>
          <w:sz w:val="18"/>
          <w:szCs w:val="18"/>
        </w:rPr>
        <w:t>132, 155—156, 160; 18, 363—</w:t>
      </w:r>
      <w:r>
        <w:rPr>
          <w:sz w:val="18"/>
          <w:szCs w:val="18"/>
        </w:rPr>
        <w:br/>
        <w:t>364; 21, 268—269, 288—289,</w:t>
      </w:r>
      <w:r>
        <w:rPr>
          <w:sz w:val="18"/>
          <w:szCs w:val="18"/>
        </w:rPr>
        <w:br/>
        <w:t>383, 405; 22, 120—121, 153—</w:t>
      </w:r>
      <w:r>
        <w:rPr>
          <w:sz w:val="18"/>
          <w:szCs w:val="18"/>
        </w:rPr>
        <w:br/>
        <w:t>154; 23, 45, 120, 233, 280—</w:t>
      </w:r>
      <w:r>
        <w:rPr>
          <w:sz w:val="18"/>
          <w:szCs w:val="18"/>
        </w:rPr>
        <w:br/>
        <w:t>281, 284, 351-352, 383-384,</w:t>
      </w:r>
      <w:r>
        <w:rPr>
          <w:sz w:val="18"/>
          <w:szCs w:val="18"/>
        </w:rPr>
        <w:br/>
        <w:t>412, 433-437; 24, 62-63;</w:t>
      </w:r>
      <w:r>
        <w:rPr>
          <w:sz w:val="18"/>
          <w:szCs w:val="18"/>
        </w:rPr>
        <w:br/>
        <w:t>25, 33-54, 239, 322; 26, 65,</w:t>
      </w:r>
      <w:r>
        <w:rPr>
          <w:sz w:val="18"/>
          <w:szCs w:val="18"/>
        </w:rPr>
        <w:br/>
        <w:t>67, 69; 27, 135, 148, 156, 162,</w:t>
      </w:r>
      <w:r>
        <w:rPr>
          <w:sz w:val="18"/>
          <w:szCs w:val="18"/>
        </w:rPr>
        <w:br/>
        <w:t>168, 180—181, 183, 185—188,</w:t>
      </w:r>
      <w:r>
        <w:rPr>
          <w:sz w:val="18"/>
          <w:szCs w:val="18"/>
        </w:rPr>
        <w:br/>
        <w:t>191, 193—194, 198, 209, 216,</w:t>
      </w:r>
      <w:r>
        <w:rPr>
          <w:sz w:val="18"/>
          <w:szCs w:val="18"/>
        </w:rPr>
        <w:br/>
        <w:t>220, 223-224, 304, 313-315,</w:t>
      </w:r>
    </w:p>
    <w:p w:rsidR="00182580" w:rsidRDefault="00182580" w:rsidP="00182580">
      <w:pPr>
        <w:shd w:val="clear" w:color="auto" w:fill="FFFFFF"/>
        <w:tabs>
          <w:tab w:val="left" w:pos="614"/>
        </w:tabs>
        <w:spacing w:line="168" w:lineRule="exact"/>
        <w:ind w:left="298" w:right="67"/>
        <w:jc w:val="both"/>
        <w:sectPr w:rsidR="00182580">
          <w:type w:val="continuous"/>
          <w:pgSz w:w="8504" w:h="11339"/>
          <w:pgMar w:top="944" w:right="1530" w:bottom="360" w:left="1094" w:header="720" w:footer="720" w:gutter="0"/>
          <w:cols w:num="2" w:space="720" w:equalWidth="0">
            <w:col w:w="2822" w:space="264"/>
            <w:col w:w="2793"/>
          </w:cols>
          <w:noEndnote/>
        </w:sectPr>
      </w:pPr>
    </w:p>
    <w:p w:rsidR="00182580" w:rsidRDefault="00182580" w:rsidP="00182580">
      <w:pPr>
        <w:shd w:val="clear" w:color="auto" w:fill="FFFFFF"/>
        <w:spacing w:after="259"/>
        <w:ind w:left="355"/>
      </w:pPr>
      <w:r>
        <w:rPr>
          <w:b/>
          <w:bCs/>
          <w:sz w:val="12"/>
          <w:szCs w:val="12"/>
        </w:rPr>
        <w:lastRenderedPageBreak/>
        <w:t>ПОЛИТИЧЕСКИЕ   КОМИССАРЫ — ПОЛИТИЧЕСКОЕ   ВОСПИТАНИЕ   МАСС        479</w:t>
      </w:r>
    </w:p>
    <w:p w:rsidR="00182580" w:rsidRDefault="00182580" w:rsidP="00182580">
      <w:pPr>
        <w:shd w:val="clear" w:color="auto" w:fill="FFFFFF"/>
        <w:spacing w:after="259"/>
        <w:ind w:left="355"/>
        <w:sectPr w:rsidR="00182580">
          <w:pgSz w:w="8504" w:h="11339"/>
          <w:pgMar w:top="973" w:right="1063" w:bottom="360" w:left="1576" w:header="720" w:footer="720" w:gutter="0"/>
          <w:cols w:space="60"/>
          <w:noEndnote/>
        </w:sectPr>
      </w:pPr>
    </w:p>
    <w:p w:rsidR="00182580" w:rsidRDefault="00182580" w:rsidP="00182580">
      <w:pPr>
        <w:shd w:val="clear" w:color="auto" w:fill="FFFFFF"/>
        <w:spacing w:line="168" w:lineRule="exact"/>
        <w:ind w:left="355"/>
      </w:pPr>
      <w:r>
        <w:rPr>
          <w:sz w:val="18"/>
          <w:szCs w:val="18"/>
        </w:rPr>
        <w:lastRenderedPageBreak/>
        <w:t>321—324, 327, 331—332, 335,</w:t>
      </w:r>
    </w:p>
    <w:p w:rsidR="00182580" w:rsidRDefault="00182580" w:rsidP="00182580">
      <w:pPr>
        <w:shd w:val="clear" w:color="auto" w:fill="FFFFFF"/>
        <w:tabs>
          <w:tab w:val="left" w:pos="773"/>
        </w:tabs>
        <w:spacing w:line="168" w:lineRule="exact"/>
        <w:ind w:left="350" w:right="10"/>
        <w:jc w:val="both"/>
      </w:pPr>
      <w:r>
        <w:rPr>
          <w:spacing w:val="-3"/>
          <w:sz w:val="18"/>
          <w:szCs w:val="18"/>
        </w:rPr>
        <w:t>342,</w:t>
      </w:r>
      <w:r>
        <w:rPr>
          <w:sz w:val="18"/>
          <w:szCs w:val="18"/>
        </w:rPr>
        <w:tab/>
        <w:t>344, 348, 359-360, 372,</w:t>
      </w:r>
      <w:r>
        <w:rPr>
          <w:sz w:val="18"/>
          <w:szCs w:val="18"/>
        </w:rPr>
        <w:br/>
        <w:t>380—381, 389—390, 396, 406-</w:t>
      </w:r>
      <w:r>
        <w:rPr>
          <w:sz w:val="18"/>
          <w:szCs w:val="18"/>
        </w:rPr>
        <w:br/>
        <w:t>420, 424; 30, 101; 33, 33—34,</w:t>
      </w:r>
      <w:r>
        <w:rPr>
          <w:sz w:val="18"/>
          <w:szCs w:val="18"/>
        </w:rPr>
        <w:br/>
      </w:r>
      <w:r>
        <w:rPr>
          <w:spacing w:val="-1"/>
          <w:sz w:val="18"/>
          <w:szCs w:val="18"/>
        </w:rPr>
        <w:t>93—94; 36, 150; 45, 260, 266-</w:t>
      </w:r>
      <w:r>
        <w:rPr>
          <w:spacing w:val="-1"/>
          <w:sz w:val="18"/>
          <w:szCs w:val="18"/>
        </w:rPr>
        <w:br/>
      </w:r>
      <w:r>
        <w:rPr>
          <w:sz w:val="18"/>
          <w:szCs w:val="18"/>
        </w:rPr>
        <w:t>268;  48,  148—149.</w:t>
      </w:r>
    </w:p>
    <w:p w:rsidR="00182580" w:rsidRDefault="00182580" w:rsidP="00182580">
      <w:pPr>
        <w:numPr>
          <w:ilvl w:val="0"/>
          <w:numId w:val="6"/>
        </w:numPr>
        <w:shd w:val="clear" w:color="auto" w:fill="FFFFFF"/>
        <w:tabs>
          <w:tab w:val="left" w:pos="350"/>
          <w:tab w:val="left" w:pos="1709"/>
        </w:tabs>
        <w:spacing w:before="5" w:line="168" w:lineRule="exact"/>
        <w:ind w:left="350" w:right="10" w:hanging="264"/>
        <w:jc w:val="both"/>
        <w:rPr>
          <w:sz w:val="18"/>
          <w:szCs w:val="18"/>
        </w:rPr>
      </w:pPr>
      <w:r>
        <w:rPr>
          <w:sz w:val="18"/>
          <w:szCs w:val="18"/>
        </w:rPr>
        <w:t>исторический характер эко</w:t>
      </w:r>
      <w:r>
        <w:rPr>
          <w:sz w:val="18"/>
          <w:szCs w:val="18"/>
        </w:rPr>
        <w:softHyphen/>
      </w:r>
      <w:r>
        <w:rPr>
          <w:spacing w:val="-2"/>
          <w:sz w:val="18"/>
          <w:szCs w:val="18"/>
        </w:rPr>
        <w:t>номических</w:t>
      </w:r>
      <w:r>
        <w:rPr>
          <w:rFonts w:ascii="Arial" w:hAnsi="Arial" w:cs="Arial"/>
          <w:sz w:val="18"/>
          <w:szCs w:val="18"/>
        </w:rPr>
        <w:tab/>
      </w:r>
      <w:r>
        <w:rPr>
          <w:sz w:val="18"/>
          <w:szCs w:val="18"/>
        </w:rPr>
        <w:t>законов — 1, 132—140, 165—167, 429; 2, 197, 212; 25, 42; 26, 56—58, 66—67.</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 xml:space="preserve">марксистская — 1, 132—133, </w:t>
      </w:r>
      <w:r>
        <w:rPr>
          <w:spacing w:val="-1"/>
          <w:sz w:val="18"/>
          <w:szCs w:val="18"/>
        </w:rPr>
        <w:t xml:space="preserve">140, 166—167, 274—275, 304, </w:t>
      </w:r>
      <w:r>
        <w:rPr>
          <w:sz w:val="18"/>
          <w:szCs w:val="18"/>
        </w:rPr>
        <w:t xml:space="preserve">307, 525; 2, 10-12, 130, 138, </w:t>
      </w:r>
      <w:r>
        <w:rPr>
          <w:spacing w:val="-4"/>
          <w:sz w:val="18"/>
          <w:szCs w:val="18"/>
        </w:rPr>
        <w:t>142—145, 148, 158—159, 171—-</w:t>
      </w:r>
      <w:r>
        <w:rPr>
          <w:sz w:val="18"/>
          <w:szCs w:val="18"/>
        </w:rPr>
        <w:t xml:space="preserve">173, 179—181, 183, 190, 193, </w:t>
      </w:r>
      <w:r>
        <w:rPr>
          <w:spacing w:val="-2"/>
          <w:sz w:val="18"/>
          <w:szCs w:val="18"/>
        </w:rPr>
        <w:t xml:space="preserve">196—198, 208, 223—224. 246— </w:t>
      </w:r>
      <w:r>
        <w:rPr>
          <w:sz w:val="18"/>
          <w:szCs w:val="18"/>
        </w:rPr>
        <w:t xml:space="preserve">247, 254—262, 547; 3, 53; 4, 161—162, 182; 14, 372, 373; </w:t>
      </w:r>
      <w:r>
        <w:rPr>
          <w:spacing w:val="-1"/>
          <w:sz w:val="18"/>
          <w:szCs w:val="18"/>
        </w:rPr>
        <w:t xml:space="preserve">16, 195—196, 280, 285, 293— </w:t>
      </w:r>
      <w:r>
        <w:rPr>
          <w:sz w:val="18"/>
          <w:szCs w:val="18"/>
        </w:rPr>
        <w:t>295; 18</w:t>
      </w:r>
      <w:r>
        <w:rPr>
          <w:i/>
          <w:iCs/>
          <w:sz w:val="18"/>
          <w:szCs w:val="18"/>
          <w:lang w:val="en-US"/>
        </w:rPr>
        <w:t xml:space="preserve">, </w:t>
      </w:r>
      <w:r>
        <w:rPr>
          <w:sz w:val="18"/>
          <w:szCs w:val="18"/>
        </w:rPr>
        <w:t>335; 21, 268—269; 23, 40-47; 24, 264; 25, 37, 42, 44-45; 26, 49, 60-77; 27, 180-181, 187, 193-194, 314— 315; 37, 436-437, 498; 39, 132—133; 40, 18; 41, 304— 305; 45, 268.</w:t>
      </w:r>
    </w:p>
    <w:p w:rsidR="00182580" w:rsidRDefault="00182580" w:rsidP="00182580">
      <w:pPr>
        <w:numPr>
          <w:ilvl w:val="0"/>
          <w:numId w:val="6"/>
        </w:numPr>
        <w:shd w:val="clear" w:color="auto" w:fill="FFFFFF"/>
        <w:tabs>
          <w:tab w:val="left" w:pos="350"/>
        </w:tabs>
        <w:spacing w:before="5" w:line="168" w:lineRule="exact"/>
        <w:ind w:left="350" w:right="5" w:hanging="264"/>
        <w:jc w:val="both"/>
        <w:rPr>
          <w:sz w:val="18"/>
          <w:szCs w:val="18"/>
        </w:rPr>
      </w:pPr>
      <w:r>
        <w:rPr>
          <w:sz w:val="18"/>
          <w:szCs w:val="18"/>
        </w:rPr>
        <w:t>объективный характер эконо</w:t>
      </w:r>
      <w:r>
        <w:rPr>
          <w:sz w:val="18"/>
          <w:szCs w:val="18"/>
        </w:rPr>
        <w:softHyphen/>
        <w:t>мических законов — 1, 132— 140,   166,   167,  416,  429;   18,</w:t>
      </w:r>
    </w:p>
    <w:p w:rsidR="00182580" w:rsidRDefault="00182580" w:rsidP="00182580">
      <w:pPr>
        <w:shd w:val="clear" w:color="auto" w:fill="FFFFFF"/>
        <w:tabs>
          <w:tab w:val="left" w:pos="773"/>
        </w:tabs>
        <w:spacing w:line="168" w:lineRule="exact"/>
        <w:ind w:left="350" w:right="14"/>
        <w:jc w:val="both"/>
      </w:pPr>
      <w:r>
        <w:rPr>
          <w:spacing w:val="-4"/>
          <w:sz w:val="18"/>
          <w:szCs w:val="18"/>
        </w:rPr>
        <w:t>343,</w:t>
      </w:r>
      <w:r>
        <w:rPr>
          <w:sz w:val="18"/>
          <w:szCs w:val="18"/>
        </w:rPr>
        <w:tab/>
        <w:t>345; 25, 42, 44—48; 26,</w:t>
      </w:r>
      <w:r>
        <w:rPr>
          <w:sz w:val="18"/>
          <w:szCs w:val="18"/>
        </w:rPr>
        <w:br/>
        <w:t>56-58; 32, 139-140; 44,</w:t>
      </w:r>
      <w:r>
        <w:rPr>
          <w:sz w:val="18"/>
          <w:szCs w:val="18"/>
        </w:rPr>
        <w:br/>
        <w:t>108, 151, 216—217, 304—305.</w:t>
      </w:r>
    </w:p>
    <w:p w:rsidR="00182580" w:rsidRDefault="00182580" w:rsidP="00182580">
      <w:pPr>
        <w:shd w:val="clear" w:color="auto" w:fill="FFFFFF"/>
        <w:tabs>
          <w:tab w:val="left" w:pos="350"/>
        </w:tabs>
        <w:spacing w:line="168" w:lineRule="exact"/>
        <w:ind w:left="350" w:right="10" w:hanging="264"/>
        <w:jc w:val="both"/>
      </w:pPr>
      <w:r>
        <w:rPr>
          <w:sz w:val="18"/>
          <w:szCs w:val="18"/>
        </w:rPr>
        <w:t>—</w:t>
      </w:r>
      <w:r>
        <w:rPr>
          <w:sz w:val="18"/>
          <w:szCs w:val="18"/>
        </w:rPr>
        <w:tab/>
        <w:t>предмет и метод — 1, 132—</w:t>
      </w:r>
      <w:r>
        <w:rPr>
          <w:sz w:val="18"/>
          <w:szCs w:val="18"/>
        </w:rPr>
        <w:br/>
      </w:r>
      <w:r>
        <w:rPr>
          <w:spacing w:val="-1"/>
          <w:sz w:val="18"/>
          <w:szCs w:val="18"/>
        </w:rPr>
        <w:t>133, 165—168, 174, 274—275,</w:t>
      </w:r>
      <w:r>
        <w:rPr>
          <w:spacing w:val="-1"/>
          <w:sz w:val="18"/>
          <w:szCs w:val="18"/>
        </w:rPr>
        <w:br/>
        <w:t>307; 2, 195—196. 254—257,</w:t>
      </w:r>
      <w:r>
        <w:rPr>
          <w:spacing w:val="-1"/>
          <w:sz w:val="18"/>
          <w:szCs w:val="18"/>
        </w:rPr>
        <w:br/>
      </w:r>
      <w:r>
        <w:rPr>
          <w:sz w:val="18"/>
          <w:szCs w:val="18"/>
        </w:rPr>
        <w:t>259—262, 403, 547; 3, 53,</w:t>
      </w:r>
      <w:r>
        <w:rPr>
          <w:sz w:val="18"/>
          <w:szCs w:val="18"/>
        </w:rPr>
        <w:br/>
      </w:r>
      <w:r>
        <w:rPr>
          <w:spacing w:val="-1"/>
          <w:sz w:val="18"/>
          <w:szCs w:val="18"/>
        </w:rPr>
        <w:t>601—602, 635; 4, 35—37, 80—</w:t>
      </w:r>
      <w:r>
        <w:rPr>
          <w:spacing w:val="-1"/>
          <w:sz w:val="18"/>
          <w:szCs w:val="18"/>
        </w:rPr>
        <w:br/>
      </w:r>
      <w:r>
        <w:rPr>
          <w:sz w:val="18"/>
          <w:szCs w:val="18"/>
        </w:rPr>
        <w:t>81; 5, 258; 16, 195—196; 24,</w:t>
      </w:r>
      <w:r>
        <w:rPr>
          <w:sz w:val="18"/>
          <w:szCs w:val="18"/>
        </w:rPr>
        <w:br/>
        <w:t>264; 25. 44—45.</w:t>
      </w:r>
    </w:p>
    <w:p w:rsidR="00182580" w:rsidRDefault="00182580" w:rsidP="00182580">
      <w:pPr>
        <w:shd w:val="clear" w:color="auto" w:fill="FFFFFF"/>
        <w:spacing w:before="5" w:line="168" w:lineRule="exact"/>
        <w:ind w:left="350" w:right="10" w:hanging="350"/>
        <w:jc w:val="both"/>
      </w:pPr>
      <w:r>
        <w:rPr>
          <w:b/>
          <w:bCs/>
          <w:sz w:val="18"/>
          <w:szCs w:val="18"/>
        </w:rPr>
        <w:t>Политические комиссары (полит-комы) в Красной Армии</w:t>
      </w:r>
      <w:r>
        <w:rPr>
          <w:sz w:val="18"/>
          <w:szCs w:val="18"/>
        </w:rPr>
        <w:t xml:space="preserve"> — </w:t>
      </w:r>
      <w:r>
        <w:rPr>
          <w:i/>
          <w:iCs/>
          <w:sz w:val="18"/>
          <w:szCs w:val="18"/>
        </w:rPr>
        <w:t xml:space="preserve">см. </w:t>
      </w:r>
      <w:r>
        <w:rPr>
          <w:sz w:val="18"/>
          <w:szCs w:val="18"/>
        </w:rPr>
        <w:t>Красная Армия — роль комиссаров.</w:t>
      </w:r>
    </w:p>
    <w:p w:rsidR="00182580" w:rsidRDefault="00182580" w:rsidP="00182580">
      <w:pPr>
        <w:shd w:val="clear" w:color="auto" w:fill="FFFFFF"/>
        <w:spacing w:line="168" w:lineRule="exact"/>
        <w:ind w:left="355" w:right="5" w:hanging="355"/>
        <w:jc w:val="both"/>
      </w:pPr>
      <w:r>
        <w:rPr>
          <w:b/>
          <w:bCs/>
          <w:sz w:val="18"/>
          <w:szCs w:val="18"/>
        </w:rPr>
        <w:t>Политические отделы в Красной Армии</w:t>
      </w:r>
      <w:r>
        <w:rPr>
          <w:sz w:val="18"/>
          <w:szCs w:val="18"/>
        </w:rPr>
        <w:t xml:space="preserve"> — 39, 54, 428; 40, 306-307; 42, 128; 51, 18.</w:t>
      </w:r>
    </w:p>
    <w:p w:rsidR="00182580" w:rsidRDefault="00182580" w:rsidP="00182580">
      <w:pPr>
        <w:shd w:val="clear" w:color="auto" w:fill="FFFFFF"/>
        <w:spacing w:line="168" w:lineRule="exact"/>
        <w:ind w:left="350" w:hanging="350"/>
        <w:jc w:val="both"/>
      </w:pPr>
      <w:r>
        <w:rPr>
          <w:b/>
          <w:bCs/>
          <w:sz w:val="18"/>
          <w:szCs w:val="18"/>
        </w:rPr>
        <w:t>Политические отделы на транспор</w:t>
      </w:r>
      <w:r>
        <w:rPr>
          <w:b/>
          <w:bCs/>
          <w:sz w:val="18"/>
          <w:szCs w:val="18"/>
        </w:rPr>
        <w:softHyphen/>
        <w:t>те</w:t>
      </w:r>
      <w:r>
        <w:rPr>
          <w:sz w:val="18"/>
          <w:szCs w:val="18"/>
        </w:rPr>
        <w:t xml:space="preserve"> — </w:t>
      </w:r>
      <w:r>
        <w:rPr>
          <w:i/>
          <w:iCs/>
          <w:sz w:val="18"/>
          <w:szCs w:val="18"/>
        </w:rPr>
        <w:t xml:space="preserve">см. </w:t>
      </w:r>
      <w:r>
        <w:rPr>
          <w:sz w:val="18"/>
          <w:szCs w:val="18"/>
        </w:rPr>
        <w:t>Главполитпуть; По-литвод.</w:t>
      </w:r>
    </w:p>
    <w:p w:rsidR="00182580" w:rsidRDefault="00182580" w:rsidP="00182580">
      <w:pPr>
        <w:shd w:val="clear" w:color="auto" w:fill="FFFFFF"/>
        <w:spacing w:line="168" w:lineRule="exact"/>
        <w:ind w:left="370" w:hanging="365"/>
        <w:jc w:val="both"/>
      </w:pPr>
      <w:r>
        <w:rPr>
          <w:b/>
          <w:bCs/>
          <w:sz w:val="18"/>
          <w:szCs w:val="18"/>
        </w:rPr>
        <w:t>Политические партии в России (общая характеристика)</w:t>
      </w:r>
      <w:r>
        <w:rPr>
          <w:sz w:val="18"/>
          <w:szCs w:val="18"/>
        </w:rPr>
        <w:t xml:space="preserve"> — 10,    70-71;    11,    198-199,</w:t>
      </w:r>
    </w:p>
    <w:p w:rsidR="00182580" w:rsidRDefault="00182580" w:rsidP="00182580">
      <w:pPr>
        <w:shd w:val="clear" w:color="auto" w:fill="FFFFFF"/>
        <w:spacing w:before="5" w:line="168" w:lineRule="exact"/>
        <w:ind w:left="355"/>
      </w:pPr>
      <w:r>
        <w:br w:type="column"/>
      </w:r>
      <w:r>
        <w:rPr>
          <w:sz w:val="18"/>
          <w:szCs w:val="18"/>
        </w:rPr>
        <w:lastRenderedPageBreak/>
        <w:t>266—267; 12, 7—15, 232—234;</w:t>
      </w:r>
    </w:p>
    <w:p w:rsidR="00182580" w:rsidRDefault="00182580" w:rsidP="00182580">
      <w:pPr>
        <w:shd w:val="clear" w:color="auto" w:fill="FFFFFF"/>
        <w:tabs>
          <w:tab w:val="left" w:pos="706"/>
        </w:tabs>
        <w:spacing w:line="168" w:lineRule="exact"/>
        <w:ind w:left="355" w:right="29"/>
        <w:jc w:val="both"/>
      </w:pPr>
      <w:r>
        <w:rPr>
          <w:spacing w:val="-3"/>
          <w:sz w:val="18"/>
          <w:szCs w:val="18"/>
        </w:rPr>
        <w:t>13,</w:t>
      </w:r>
      <w:r>
        <w:rPr>
          <w:sz w:val="18"/>
          <w:szCs w:val="18"/>
        </w:rPr>
        <w:tab/>
        <w:t>59, 143-147, 174-176,</w:t>
      </w:r>
      <w:r>
        <w:rPr>
          <w:sz w:val="18"/>
          <w:szCs w:val="18"/>
        </w:rPr>
        <w:br/>
        <w:t>196; 14, 21—27, 108—110,</w:t>
      </w:r>
      <w:r>
        <w:rPr>
          <w:sz w:val="18"/>
          <w:szCs w:val="18"/>
        </w:rPr>
        <w:br/>
      </w:r>
      <w:r>
        <w:rPr>
          <w:spacing w:val="-1"/>
          <w:sz w:val="18"/>
          <w:szCs w:val="18"/>
        </w:rPr>
        <w:t>132—138, 328—329, 341—344,</w:t>
      </w:r>
      <w:r>
        <w:rPr>
          <w:spacing w:val="-1"/>
          <w:sz w:val="18"/>
          <w:szCs w:val="18"/>
        </w:rPr>
        <w:br/>
      </w:r>
      <w:r>
        <w:rPr>
          <w:sz w:val="18"/>
          <w:szCs w:val="18"/>
        </w:rPr>
        <w:t>365—367; 15, 3—6, 37—48,</w:t>
      </w:r>
      <w:r>
        <w:rPr>
          <w:sz w:val="18"/>
          <w:szCs w:val="18"/>
        </w:rPr>
        <w:br/>
      </w:r>
      <w:r>
        <w:rPr>
          <w:spacing w:val="-5"/>
          <w:sz w:val="18"/>
          <w:szCs w:val="18"/>
        </w:rPr>
        <w:t>178—179, 191 — 192. 195, 350—</w:t>
      </w:r>
      <w:r>
        <w:rPr>
          <w:spacing w:val="-5"/>
          <w:sz w:val="18"/>
          <w:szCs w:val="18"/>
        </w:rPr>
        <w:br/>
      </w:r>
      <w:r>
        <w:rPr>
          <w:sz w:val="18"/>
          <w:szCs w:val="18"/>
        </w:rPr>
        <w:t>352, 375—377; 16, 62—64,</w:t>
      </w:r>
      <w:r>
        <w:rPr>
          <w:sz w:val="18"/>
          <w:szCs w:val="18"/>
        </w:rPr>
        <w:br/>
      </w:r>
      <w:r>
        <w:rPr>
          <w:spacing w:val="-1"/>
          <w:sz w:val="18"/>
          <w:szCs w:val="18"/>
        </w:rPr>
        <w:t>175—182;   17,  272,  278—279;</w:t>
      </w:r>
    </w:p>
    <w:p w:rsidR="00182580" w:rsidRDefault="00182580" w:rsidP="00182580">
      <w:pPr>
        <w:shd w:val="clear" w:color="auto" w:fill="FFFFFF"/>
        <w:tabs>
          <w:tab w:val="left" w:pos="744"/>
        </w:tabs>
        <w:spacing w:before="5" w:line="168" w:lineRule="exact"/>
        <w:ind w:left="365"/>
      </w:pPr>
      <w:r>
        <w:rPr>
          <w:spacing w:val="-1"/>
          <w:sz w:val="18"/>
          <w:szCs w:val="18"/>
        </w:rPr>
        <w:t>19,</w:t>
      </w:r>
      <w:r>
        <w:rPr>
          <w:sz w:val="18"/>
          <w:szCs w:val="18"/>
        </w:rPr>
        <w:tab/>
      </w:r>
      <w:r>
        <w:rPr>
          <w:spacing w:val="-1"/>
          <w:sz w:val="18"/>
          <w:szCs w:val="18"/>
        </w:rPr>
        <w:t>27,   109—111,   176—183;</w:t>
      </w:r>
    </w:p>
    <w:p w:rsidR="00182580" w:rsidRDefault="00182580" w:rsidP="00182580">
      <w:pPr>
        <w:shd w:val="clear" w:color="auto" w:fill="FFFFFF"/>
        <w:tabs>
          <w:tab w:val="left" w:pos="658"/>
        </w:tabs>
        <w:spacing w:line="168" w:lineRule="exact"/>
        <w:ind w:left="355" w:right="24"/>
        <w:jc w:val="both"/>
      </w:pPr>
      <w:r>
        <w:rPr>
          <w:sz w:val="18"/>
          <w:szCs w:val="18"/>
        </w:rPr>
        <w:t>20,</w:t>
      </w:r>
      <w:r>
        <w:rPr>
          <w:sz w:val="18"/>
          <w:szCs w:val="18"/>
        </w:rPr>
        <w:tab/>
      </w:r>
      <w:r>
        <w:rPr>
          <w:spacing w:val="-1"/>
          <w:sz w:val="18"/>
          <w:szCs w:val="18"/>
        </w:rPr>
        <w:t>4—5; 21, 38—39, 43, 167—</w:t>
      </w:r>
      <w:r>
        <w:rPr>
          <w:spacing w:val="-1"/>
          <w:sz w:val="18"/>
          <w:szCs w:val="18"/>
        </w:rPr>
        <w:br/>
      </w:r>
      <w:r>
        <w:rPr>
          <w:spacing w:val="-2"/>
          <w:sz w:val="18"/>
          <w:szCs w:val="18"/>
        </w:rPr>
        <w:t>172, 180—181, 232—233, 237—</w:t>
      </w:r>
      <w:r>
        <w:rPr>
          <w:spacing w:val="-2"/>
          <w:sz w:val="18"/>
          <w:szCs w:val="18"/>
        </w:rPr>
        <w:br/>
      </w:r>
      <w:r>
        <w:rPr>
          <w:sz w:val="18"/>
          <w:szCs w:val="18"/>
        </w:rPr>
        <w:t>239, 275—287, 311-316; 22,</w:t>
      </w:r>
      <w:r>
        <w:rPr>
          <w:sz w:val="18"/>
          <w:szCs w:val="18"/>
        </w:rPr>
        <w:br/>
        <w:t>6, 137-138, 216-217, 321 —</w:t>
      </w:r>
      <w:r>
        <w:rPr>
          <w:sz w:val="18"/>
          <w:szCs w:val="18"/>
        </w:rPr>
        <w:br/>
      </w:r>
      <w:r>
        <w:rPr>
          <w:spacing w:val="-1"/>
          <w:sz w:val="18"/>
          <w:szCs w:val="18"/>
        </w:rPr>
        <w:t>344; 23, 217—219; 24, 18—19,</w:t>
      </w:r>
      <w:r>
        <w:rPr>
          <w:spacing w:val="-1"/>
          <w:sz w:val="18"/>
          <w:szCs w:val="18"/>
        </w:rPr>
        <w:br/>
      </w:r>
      <w:r>
        <w:rPr>
          <w:sz w:val="18"/>
          <w:szCs w:val="18"/>
        </w:rPr>
        <w:t>73-75; 25, 445-447; 27, 28—</w:t>
      </w:r>
      <w:r>
        <w:rPr>
          <w:sz w:val="18"/>
          <w:szCs w:val="18"/>
        </w:rPr>
        <w:br/>
        <w:t>29; 31. 194—206, 255; 32,</w:t>
      </w:r>
      <w:r>
        <w:rPr>
          <w:sz w:val="18"/>
          <w:szCs w:val="18"/>
        </w:rPr>
        <w:br/>
        <w:t>190-193, 381-383, 384-386,</w:t>
      </w:r>
      <w:r>
        <w:rPr>
          <w:sz w:val="18"/>
          <w:szCs w:val="18"/>
        </w:rPr>
        <w:br/>
        <w:t>403; 34, 58—62; 36, 143; 37,</w:t>
      </w:r>
      <w:r>
        <w:rPr>
          <w:sz w:val="18"/>
          <w:szCs w:val="18"/>
        </w:rPr>
        <w:br/>
        <w:t>67;   54,   369—372.</w:t>
      </w:r>
    </w:p>
    <w:p w:rsidR="00182580" w:rsidRDefault="00182580" w:rsidP="00182580">
      <w:pPr>
        <w:shd w:val="clear" w:color="auto" w:fill="FFFFFF"/>
        <w:spacing w:line="168" w:lineRule="exact"/>
        <w:ind w:left="355" w:right="14" w:firstLine="370"/>
        <w:jc w:val="both"/>
      </w:pPr>
      <w:r>
        <w:rPr>
          <w:i/>
          <w:iCs/>
          <w:sz w:val="18"/>
          <w:szCs w:val="18"/>
        </w:rPr>
        <w:t xml:space="preserve">См.. также </w:t>
      </w:r>
      <w:r>
        <w:rPr>
          <w:sz w:val="18"/>
          <w:szCs w:val="18"/>
        </w:rPr>
        <w:t>Буржуаз</w:t>
      </w:r>
      <w:r>
        <w:rPr>
          <w:sz w:val="18"/>
          <w:szCs w:val="18"/>
        </w:rPr>
        <w:softHyphen/>
        <w:t>ные партии в России (общая характеристика); Коммуни</w:t>
      </w:r>
      <w:r>
        <w:rPr>
          <w:sz w:val="18"/>
          <w:szCs w:val="18"/>
        </w:rPr>
        <w:softHyphen/>
        <w:t>стическая партия Советского Союза (КПСС), РСДРП, РСДРП(б), РКП(б); Мелко</w:t>
      </w:r>
      <w:r>
        <w:rPr>
          <w:sz w:val="18"/>
          <w:szCs w:val="18"/>
        </w:rPr>
        <w:softHyphen/>
        <w:t>буржуазные партии в Рос</w:t>
      </w:r>
      <w:r>
        <w:rPr>
          <w:sz w:val="18"/>
          <w:szCs w:val="18"/>
        </w:rPr>
        <w:softHyphen/>
        <w:t>сии (общая характеристика); Национальные социал-демо</w:t>
      </w:r>
      <w:r>
        <w:rPr>
          <w:sz w:val="18"/>
          <w:szCs w:val="18"/>
        </w:rPr>
        <w:softHyphen/>
        <w:t>кратические партии в России (общая характеристика).</w:t>
      </w:r>
    </w:p>
    <w:p w:rsidR="00182580" w:rsidRDefault="00182580" w:rsidP="00182580">
      <w:pPr>
        <w:shd w:val="clear" w:color="auto" w:fill="FFFFFF"/>
        <w:spacing w:line="168" w:lineRule="exact"/>
        <w:ind w:left="360" w:right="14" w:hanging="360"/>
        <w:jc w:val="both"/>
      </w:pPr>
      <w:r>
        <w:rPr>
          <w:b/>
          <w:bCs/>
          <w:sz w:val="18"/>
          <w:szCs w:val="18"/>
        </w:rPr>
        <w:t>Политическое бюро ЦК РКП(б)</w:t>
      </w:r>
      <w:r>
        <w:rPr>
          <w:sz w:val="18"/>
          <w:szCs w:val="18"/>
        </w:rPr>
        <w:t xml:space="preserve"> — </w:t>
      </w:r>
      <w:r>
        <w:rPr>
          <w:i/>
          <w:iCs/>
          <w:sz w:val="18"/>
          <w:szCs w:val="18"/>
        </w:rPr>
        <w:t xml:space="preserve">см. </w:t>
      </w:r>
      <w:r>
        <w:rPr>
          <w:sz w:val="18"/>
          <w:szCs w:val="18"/>
        </w:rPr>
        <w:t>КПСС — Политбюро ЦК РКП(б).</w:t>
      </w:r>
    </w:p>
    <w:p w:rsidR="00182580" w:rsidRDefault="00182580" w:rsidP="00182580">
      <w:pPr>
        <w:shd w:val="clear" w:color="auto" w:fill="FFFFFF"/>
        <w:spacing w:line="168" w:lineRule="exact"/>
        <w:ind w:left="360" w:hanging="360"/>
        <w:jc w:val="both"/>
      </w:pPr>
      <w:r>
        <w:rPr>
          <w:b/>
          <w:bCs/>
          <w:sz w:val="18"/>
          <w:szCs w:val="18"/>
        </w:rPr>
        <w:t>Политическое воспитание масс</w:t>
      </w:r>
      <w:r>
        <w:rPr>
          <w:sz w:val="18"/>
          <w:szCs w:val="18"/>
        </w:rPr>
        <w:t xml:space="preserve"> — </w:t>
      </w:r>
      <w:r>
        <w:rPr>
          <w:spacing w:val="-1"/>
          <w:sz w:val="18"/>
          <w:szCs w:val="18"/>
        </w:rPr>
        <w:t xml:space="preserve">2, 104—105, 460—461; 4, 250, </w:t>
      </w:r>
      <w:r>
        <w:rPr>
          <w:spacing w:val="-2"/>
          <w:sz w:val="18"/>
          <w:szCs w:val="18"/>
        </w:rPr>
        <w:t xml:space="preserve">293—298, 312—319, 374, 432— </w:t>
      </w:r>
      <w:r>
        <w:rPr>
          <w:sz w:val="18"/>
          <w:szCs w:val="18"/>
        </w:rPr>
        <w:t xml:space="preserve">435, 437; 5, 10—11, 373; 6, 56—57, 68—74, 78—83, 86, 88—92, 162—163, 267—269; 8, 95; 9, 303—304; 10, 356—358;' 11, 3—5, 1(5, 45, 168, 225, 318; 12, 132, 295—296; 13, </w:t>
      </w:r>
      <w:r>
        <w:rPr>
          <w:spacing w:val="-1"/>
          <w:sz w:val="18"/>
          <w:szCs w:val="18"/>
        </w:rPr>
        <w:t>(Я, 88, 92, 97—98, 104—105, 168—169, 196—197, 376—377;'</w:t>
      </w:r>
    </w:p>
    <w:p w:rsidR="00182580" w:rsidRDefault="00182580" w:rsidP="00182580">
      <w:pPr>
        <w:shd w:val="clear" w:color="auto" w:fill="FFFFFF"/>
        <w:tabs>
          <w:tab w:val="left" w:pos="706"/>
        </w:tabs>
        <w:spacing w:before="5" w:line="168" w:lineRule="exact"/>
        <w:ind w:left="355" w:right="14"/>
        <w:jc w:val="both"/>
      </w:pPr>
      <w:r>
        <w:rPr>
          <w:sz w:val="18"/>
          <w:szCs w:val="18"/>
        </w:rPr>
        <w:t>14,</w:t>
      </w:r>
      <w:r>
        <w:rPr>
          <w:sz w:val="18"/>
          <w:szCs w:val="18"/>
        </w:rPr>
        <w:tab/>
        <w:t>11, 77; 16, 189—190; 19,</w:t>
      </w:r>
      <w:r>
        <w:rPr>
          <w:sz w:val="18"/>
          <w:szCs w:val="18"/>
        </w:rPr>
        <w:br/>
        <w:t>107,   109—110;  20,  315—316;</w:t>
      </w:r>
    </w:p>
    <w:p w:rsidR="00182580" w:rsidRDefault="00182580" w:rsidP="00182580">
      <w:pPr>
        <w:shd w:val="clear" w:color="auto" w:fill="FFFFFF"/>
        <w:tabs>
          <w:tab w:val="left" w:pos="658"/>
        </w:tabs>
        <w:spacing w:line="168" w:lineRule="exact"/>
        <w:ind w:left="355" w:right="5"/>
        <w:jc w:val="both"/>
      </w:pPr>
      <w:r>
        <w:rPr>
          <w:sz w:val="18"/>
          <w:szCs w:val="18"/>
        </w:rPr>
        <w:t>21,</w:t>
      </w:r>
      <w:r>
        <w:rPr>
          <w:sz w:val="18"/>
          <w:szCs w:val="18"/>
        </w:rPr>
        <w:tab/>
      </w:r>
      <w:r>
        <w:rPr>
          <w:spacing w:val="-1"/>
          <w:sz w:val="18"/>
          <w:szCs w:val="18"/>
        </w:rPr>
        <w:t>274; 22, 262; 23, 58, 309 —</w:t>
      </w:r>
      <w:r>
        <w:rPr>
          <w:spacing w:val="-1"/>
          <w:sz w:val="18"/>
          <w:szCs w:val="18"/>
        </w:rPr>
        <w:br/>
        <w:t>310, 414—415; 24, 37—38, 49;</w:t>
      </w:r>
      <w:r>
        <w:rPr>
          <w:spacing w:val="-1"/>
          <w:sz w:val="18"/>
          <w:szCs w:val="18"/>
        </w:rPr>
        <w:br/>
      </w:r>
      <w:r>
        <w:rPr>
          <w:sz w:val="18"/>
          <w:szCs w:val="18"/>
        </w:rPr>
        <w:t>30, 178—179, 200, 202—203,</w:t>
      </w:r>
      <w:r>
        <w:rPr>
          <w:sz w:val="18"/>
          <w:szCs w:val="18"/>
        </w:rPr>
        <w:br/>
      </w:r>
      <w:r>
        <w:rPr>
          <w:spacing w:val="-1"/>
          <w:sz w:val="18"/>
          <w:szCs w:val="18"/>
        </w:rPr>
        <w:t>205—206, 222, 226, 310, 313—</w:t>
      </w:r>
      <w:r>
        <w:rPr>
          <w:spacing w:val="-1"/>
          <w:sz w:val="18"/>
          <w:szCs w:val="18"/>
        </w:rPr>
        <w:br/>
      </w:r>
      <w:r>
        <w:rPr>
          <w:sz w:val="18"/>
          <w:szCs w:val="18"/>
        </w:rPr>
        <w:t>316; 31, 43; 37, 89—91, 404 —</w:t>
      </w:r>
      <w:r>
        <w:rPr>
          <w:sz w:val="18"/>
          <w:szCs w:val="18"/>
        </w:rPr>
        <w:br/>
        <w:t>405; 38, 149, 170—171; 40,</w:t>
      </w:r>
      <w:r>
        <w:rPr>
          <w:sz w:val="18"/>
          <w:szCs w:val="18"/>
        </w:rPr>
        <w:br/>
        <w:t>309; 41, 42, 53, 78-79, 82-</w:t>
      </w:r>
    </w:p>
    <w:p w:rsidR="00182580" w:rsidRDefault="00182580" w:rsidP="00182580">
      <w:pPr>
        <w:shd w:val="clear" w:color="auto" w:fill="FFFFFF"/>
        <w:tabs>
          <w:tab w:val="left" w:pos="658"/>
        </w:tabs>
        <w:spacing w:line="168" w:lineRule="exact"/>
        <w:ind w:left="355" w:right="5"/>
        <w:jc w:val="both"/>
        <w:sectPr w:rsidR="00182580">
          <w:type w:val="continuous"/>
          <w:pgSz w:w="8504" w:h="11339"/>
          <w:pgMar w:top="973" w:right="1063" w:bottom="360" w:left="1576" w:header="720" w:footer="720" w:gutter="0"/>
          <w:cols w:num="2" w:space="720" w:equalWidth="0">
            <w:col w:w="2788" w:space="274"/>
            <w:col w:w="2803"/>
          </w:cols>
          <w:noEndnote/>
        </w:sectPr>
      </w:pPr>
    </w:p>
    <w:p w:rsidR="00182580" w:rsidRPr="00036C0D" w:rsidRDefault="00182580" w:rsidP="00182580">
      <w:pPr>
        <w:shd w:val="clear" w:color="auto" w:fill="FFFFFF"/>
        <w:rPr>
          <w:b/>
          <w:sz w:val="14"/>
          <w:szCs w:val="14"/>
        </w:rPr>
      </w:pPr>
      <w:r w:rsidRPr="00036C0D">
        <w:rPr>
          <w:b/>
          <w:sz w:val="14"/>
          <w:szCs w:val="14"/>
        </w:rPr>
        <w:lastRenderedPageBreak/>
        <w:t>480</w:t>
      </w:r>
    </w:p>
    <w:p w:rsidR="00182580" w:rsidRPr="00036C0D" w:rsidRDefault="00182580" w:rsidP="00182580">
      <w:pPr>
        <w:shd w:val="clear" w:color="auto" w:fill="FFFFFF"/>
        <w:spacing w:before="34"/>
        <w:rPr>
          <w:b/>
          <w:sz w:val="14"/>
          <w:szCs w:val="14"/>
        </w:rPr>
      </w:pPr>
      <w:r w:rsidRPr="00036C0D">
        <w:rPr>
          <w:b/>
          <w:sz w:val="14"/>
          <w:szCs w:val="14"/>
        </w:rPr>
        <w:br w:type="column"/>
      </w:r>
      <w:r w:rsidRPr="00036C0D">
        <w:rPr>
          <w:b/>
          <w:sz w:val="14"/>
          <w:szCs w:val="14"/>
        </w:rPr>
        <w:lastRenderedPageBreak/>
        <w:t>ПОЛИТИЧЕСКОЕ   ПРОСВЕЩЕНИЕ — ПОЛЬША</w:t>
      </w:r>
    </w:p>
    <w:p w:rsidR="00182580" w:rsidRDefault="00182580" w:rsidP="00182580">
      <w:pPr>
        <w:shd w:val="clear" w:color="auto" w:fill="FFFFFF"/>
        <w:spacing w:before="34"/>
        <w:sectPr w:rsidR="00182580" w:rsidSect="0010395D">
          <w:pgSz w:w="8504" w:h="11339"/>
          <w:pgMar w:top="932" w:right="2550" w:bottom="360" w:left="969" w:header="720" w:footer="720" w:gutter="0"/>
          <w:cols w:num="2" w:space="720" w:equalWidth="0">
            <w:col w:w="720" w:space="787"/>
            <w:col w:w="3478"/>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4"/>
        <w:sectPr w:rsidR="00182580">
          <w:type w:val="continuous"/>
          <w:pgSz w:w="8504" w:h="11339"/>
          <w:pgMar w:top="932" w:right="1698" w:bottom="360" w:left="945" w:header="720" w:footer="720" w:gutter="0"/>
          <w:cols w:space="60"/>
          <w:noEndnote/>
        </w:sectPr>
      </w:pPr>
    </w:p>
    <w:p w:rsidR="00182580" w:rsidRDefault="00182580" w:rsidP="00182580">
      <w:pPr>
        <w:shd w:val="clear" w:color="auto" w:fill="FFFFFF"/>
        <w:spacing w:line="168" w:lineRule="exact"/>
        <w:ind w:left="394" w:right="10"/>
        <w:jc w:val="both"/>
      </w:pPr>
      <w:r>
        <w:rPr>
          <w:sz w:val="18"/>
          <w:szCs w:val="18"/>
        </w:rPr>
        <w:lastRenderedPageBreak/>
        <w:t>85, 102, 398-408; 42, 142— 143; 44, 422; 45, 119, 194— 195, 366-368.</w:t>
      </w:r>
    </w:p>
    <w:p w:rsidR="00182580" w:rsidRDefault="00182580" w:rsidP="00182580">
      <w:pPr>
        <w:shd w:val="clear" w:color="auto" w:fill="FFFFFF"/>
        <w:spacing w:line="168" w:lineRule="exact"/>
        <w:ind w:left="384" w:firstLine="370"/>
      </w:pPr>
      <w:r>
        <w:rPr>
          <w:i/>
          <w:iCs/>
          <w:sz w:val="18"/>
          <w:szCs w:val="18"/>
        </w:rPr>
        <w:t xml:space="preserve">См. также </w:t>
      </w:r>
      <w:r>
        <w:rPr>
          <w:sz w:val="18"/>
          <w:szCs w:val="18"/>
        </w:rPr>
        <w:t>Коммунисти</w:t>
      </w:r>
      <w:r>
        <w:rPr>
          <w:sz w:val="18"/>
          <w:szCs w:val="18"/>
        </w:rPr>
        <w:softHyphen/>
        <w:t>ческое воспитание.</w:t>
      </w:r>
    </w:p>
    <w:p w:rsidR="00182580" w:rsidRDefault="00182580" w:rsidP="00182580">
      <w:pPr>
        <w:shd w:val="clear" w:color="auto" w:fill="FFFFFF"/>
        <w:spacing w:line="168" w:lineRule="exact"/>
        <w:ind w:left="384" w:right="5" w:hanging="355"/>
        <w:jc w:val="both"/>
      </w:pPr>
      <w:r>
        <w:rPr>
          <w:b/>
          <w:bCs/>
          <w:sz w:val="18"/>
          <w:szCs w:val="18"/>
        </w:rPr>
        <w:t>Политическое просвещение</w:t>
      </w:r>
      <w:r>
        <w:rPr>
          <w:sz w:val="18"/>
          <w:szCs w:val="18"/>
        </w:rPr>
        <w:t xml:space="preserve"> — </w:t>
      </w:r>
      <w:r>
        <w:rPr>
          <w:i/>
          <w:iCs/>
          <w:sz w:val="18"/>
          <w:szCs w:val="18"/>
        </w:rPr>
        <w:t xml:space="preserve">см. </w:t>
      </w:r>
      <w:r>
        <w:rPr>
          <w:sz w:val="18"/>
          <w:szCs w:val="18"/>
        </w:rPr>
        <w:t>Партийно - массовая работа; Политике - просветительная работа  в  Советской  России.</w:t>
      </w:r>
    </w:p>
    <w:p w:rsidR="00182580" w:rsidRDefault="00182580" w:rsidP="00182580">
      <w:pPr>
        <w:shd w:val="clear" w:color="auto" w:fill="FFFFFF"/>
        <w:spacing w:line="168" w:lineRule="exact"/>
        <w:ind w:left="355" w:right="5" w:hanging="355"/>
        <w:jc w:val="both"/>
      </w:pPr>
      <w:r>
        <w:rPr>
          <w:b/>
          <w:bCs/>
          <w:sz w:val="18"/>
          <w:szCs w:val="18"/>
        </w:rPr>
        <w:t>Полиция и жандармерия в царской России</w:t>
      </w:r>
      <w:r>
        <w:rPr>
          <w:sz w:val="18"/>
          <w:szCs w:val="18"/>
        </w:rPr>
        <w:t xml:space="preserve"> — 2, 54, 112—113, 114-116; 4, 185, 186, 260— </w:t>
      </w:r>
      <w:r>
        <w:rPr>
          <w:spacing w:val="-3"/>
          <w:sz w:val="18"/>
          <w:szCs w:val="18"/>
        </w:rPr>
        <w:t xml:space="preserve">261, 295—297, 367—368, 401 — </w:t>
      </w:r>
      <w:r>
        <w:rPr>
          <w:sz w:val="18"/>
          <w:szCs w:val="18"/>
        </w:rPr>
        <w:t xml:space="preserve">416, 435; 5, 14, 16-19, 29-30, 34—35, 73—80, 86, 278, </w:t>
      </w:r>
      <w:r>
        <w:rPr>
          <w:spacing w:val="-2"/>
          <w:sz w:val="18"/>
          <w:szCs w:val="18"/>
        </w:rPr>
        <w:t xml:space="preserve">283—284, 291—294, 317—318, </w:t>
      </w:r>
      <w:r>
        <w:rPr>
          <w:sz w:val="18"/>
          <w:szCs w:val="18"/>
        </w:rPr>
        <w:t xml:space="preserve">331-332, 337-339, 370-372; 6, 17, 31—32, 35, 37, 58, 70— 71, 72-73, 86, 93, 97, 101 — 102, 109—110, 114—115, 118, 120-121, 126, 133, 140, 147, </w:t>
      </w:r>
      <w:r>
        <w:rPr>
          <w:spacing w:val="-1"/>
          <w:sz w:val="18"/>
          <w:szCs w:val="18"/>
        </w:rPr>
        <w:t xml:space="preserve">170—171, 262, 263, 264—265, </w:t>
      </w:r>
      <w:r>
        <w:rPr>
          <w:spacing w:val="-3"/>
          <w:sz w:val="18"/>
          <w:szCs w:val="18"/>
        </w:rPr>
        <w:t xml:space="preserve">268, 382—383, 399—400, 401 — </w:t>
      </w:r>
      <w:r>
        <w:rPr>
          <w:sz w:val="18"/>
          <w:szCs w:val="18"/>
        </w:rPr>
        <w:t>404, 405—408; 7, 34—35, 59, 61, 131—132, 136—139, 167— 168, 175-176, 313-321; 9, 96, 129, 174, 195, 210—211, 213, 232, 239-241, 242-243, 248, 331-334; 10, 44, 310, 315, 332, 333; 11, 87, 149— 150, 176, 181—183, 253, 254, 276, 277, 347; 12, 38, 49-50, 69—70, 74—75, 76—77, 78— 79, 90, 144, 201—202; 13, 70, 199, 201—202, 383, 386; 14, 330; 15, 5—6, 294; 17, 432; 20, 1, 74-75, 260, 381, 382-386; 21, 6-7, 11, 311; 22, 5-6, 312-313; 23, 56, 129, 130—131, 271, 357; 30, 182—183; 31,60, 67; 40, 26— 27; 45, 325; 46, 100, 401-402; 47, 7, 82, 83; 48, 58.</w:t>
      </w:r>
    </w:p>
    <w:p w:rsidR="00182580" w:rsidRDefault="00182580" w:rsidP="00182580">
      <w:pPr>
        <w:shd w:val="clear" w:color="auto" w:fill="FFFFFF"/>
        <w:spacing w:line="168" w:lineRule="exact"/>
        <w:ind w:left="350" w:right="38" w:hanging="350"/>
        <w:jc w:val="both"/>
      </w:pPr>
      <w:r>
        <w:rPr>
          <w:b/>
          <w:bCs/>
          <w:sz w:val="18"/>
          <w:szCs w:val="18"/>
        </w:rPr>
        <w:t>Польская социал-демократия</w:t>
      </w:r>
      <w:r>
        <w:rPr>
          <w:sz w:val="18"/>
          <w:szCs w:val="18"/>
        </w:rPr>
        <w:t xml:space="preserve"> — </w:t>
      </w:r>
      <w:r>
        <w:rPr>
          <w:i/>
          <w:iCs/>
          <w:sz w:val="18"/>
          <w:szCs w:val="18"/>
        </w:rPr>
        <w:t xml:space="preserve">см. </w:t>
      </w:r>
      <w:r>
        <w:rPr>
          <w:sz w:val="18"/>
          <w:szCs w:val="18"/>
        </w:rPr>
        <w:t>Социал-демократия Коро</w:t>
      </w:r>
      <w:r>
        <w:rPr>
          <w:sz w:val="18"/>
          <w:szCs w:val="18"/>
        </w:rPr>
        <w:softHyphen/>
        <w:t>левства Польского и Литвы (СДКПиЛ).</w:t>
      </w:r>
    </w:p>
    <w:p w:rsidR="00182580" w:rsidRDefault="00182580" w:rsidP="00182580">
      <w:pPr>
        <w:shd w:val="clear" w:color="auto" w:fill="FFFFFF"/>
        <w:spacing w:line="168" w:lineRule="exact"/>
        <w:ind w:left="350" w:right="43" w:hanging="346"/>
        <w:jc w:val="both"/>
      </w:pPr>
      <w:r w:rsidRPr="00036C0D">
        <w:rPr>
          <w:b/>
          <w:sz w:val="18"/>
          <w:szCs w:val="18"/>
        </w:rPr>
        <w:t>Польская социалистическая пар</w:t>
      </w:r>
      <w:r w:rsidRPr="00036C0D">
        <w:rPr>
          <w:b/>
          <w:sz w:val="18"/>
          <w:szCs w:val="18"/>
        </w:rPr>
        <w:softHyphen/>
        <w:t>тия (ППС)</w:t>
      </w:r>
      <w:r>
        <w:rPr>
          <w:sz w:val="18"/>
          <w:szCs w:val="18"/>
        </w:rPr>
        <w:t xml:space="preserve"> — 7, 233-242; 8, 42, 75—76, 427, 428—430, 447; 11, 285—290, 416—417; 12, 206; 13, 365, 393; 14, 80, 105;  16, 81-82, 84;  17, 49,</w:t>
      </w:r>
    </w:p>
    <w:p w:rsidR="00182580" w:rsidRDefault="00182580" w:rsidP="00182580">
      <w:pPr>
        <w:shd w:val="clear" w:color="auto" w:fill="FFFFFF"/>
        <w:spacing w:line="168" w:lineRule="exact"/>
        <w:ind w:left="355"/>
        <w:jc w:val="both"/>
      </w:pPr>
      <w:r>
        <w:br w:type="column"/>
      </w:r>
      <w:r>
        <w:rPr>
          <w:sz w:val="18"/>
          <w:szCs w:val="18"/>
        </w:rPr>
        <w:lastRenderedPageBreak/>
        <w:t>383, 393; 19, 188; 21, 355-356, 448; 24, 135, 202-203, 213, 255—256, 315, 377; 25, 83-84, 89, 290, 294, 296, 298, 310, 403; 30, 17, 48, 109; 31, 437; 38, 161; 39, 242; 41, 143, 284, 338, 351; 44, 180; 46, 287, 288, 353; 47, 22; 48, 122-123, 128-129, 150, 155, 310—311, 318.</w:t>
      </w:r>
    </w:p>
    <w:p w:rsidR="00182580" w:rsidRDefault="00182580" w:rsidP="00182580">
      <w:pPr>
        <w:shd w:val="clear" w:color="auto" w:fill="FFFFFF"/>
        <w:spacing w:line="168" w:lineRule="exact"/>
        <w:ind w:left="355" w:right="14" w:hanging="355"/>
        <w:jc w:val="both"/>
      </w:pPr>
      <w:r>
        <w:rPr>
          <w:b/>
          <w:bCs/>
          <w:sz w:val="18"/>
          <w:szCs w:val="18"/>
        </w:rPr>
        <w:t>Польская социалистическая пар</w:t>
      </w:r>
      <w:r>
        <w:rPr>
          <w:b/>
          <w:bCs/>
          <w:sz w:val="18"/>
          <w:szCs w:val="18"/>
        </w:rPr>
        <w:softHyphen/>
        <w:t>тия (ППС)- «левица»</w:t>
      </w:r>
      <w:r>
        <w:rPr>
          <w:sz w:val="18"/>
          <w:szCs w:val="18"/>
        </w:rPr>
        <w:t xml:space="preserve"> — 17, 50; 21, 355-356, 393: 22, 9, 238—241, 262—263; 24, 181, </w:t>
      </w:r>
      <w:r>
        <w:rPr>
          <w:spacing w:val="-2"/>
          <w:sz w:val="18"/>
          <w:szCs w:val="18"/>
        </w:rPr>
        <w:t xml:space="preserve">212—213, 241, 242—243, 255— </w:t>
      </w:r>
      <w:r>
        <w:rPr>
          <w:sz w:val="18"/>
          <w:szCs w:val="18"/>
        </w:rPr>
        <w:t>256.</w:t>
      </w:r>
    </w:p>
    <w:p w:rsidR="00182580" w:rsidRDefault="00182580" w:rsidP="00182580">
      <w:pPr>
        <w:shd w:val="clear" w:color="auto" w:fill="FFFFFF"/>
        <w:spacing w:before="10" w:line="168" w:lineRule="exact"/>
        <w:ind w:left="341" w:right="29" w:hanging="341"/>
        <w:jc w:val="both"/>
      </w:pPr>
      <w:r>
        <w:rPr>
          <w:b/>
          <w:bCs/>
          <w:sz w:val="18"/>
          <w:szCs w:val="18"/>
        </w:rPr>
        <w:t>Польша</w:t>
      </w:r>
      <w:r>
        <w:rPr>
          <w:sz w:val="18"/>
          <w:szCs w:val="18"/>
        </w:rPr>
        <w:t xml:space="preserve"> — 12, 360; 14, 99, 343; 15, 349; 16, 225; 17, 49, 69; 27, 443; 28, 77, 458—459, 461, 479, 482, 483, 502; 30, 27; 42, 123; 45, 187; 48, 283— 284, 299; 49, 2; 50, 121-122; 51, 67-68, 72; 52, 15, 36; 54, 30.</w:t>
      </w:r>
    </w:p>
    <w:p w:rsidR="00182580" w:rsidRDefault="00182580" w:rsidP="00182580">
      <w:pPr>
        <w:numPr>
          <w:ilvl w:val="0"/>
          <w:numId w:val="19"/>
        </w:numPr>
        <w:shd w:val="clear" w:color="auto" w:fill="FFFFFF"/>
        <w:tabs>
          <w:tab w:val="left" w:pos="317"/>
        </w:tabs>
        <w:spacing w:line="168" w:lineRule="exact"/>
        <w:ind w:left="317" w:right="38" w:hanging="240"/>
        <w:jc w:val="both"/>
        <w:rPr>
          <w:sz w:val="18"/>
          <w:szCs w:val="18"/>
        </w:rPr>
      </w:pPr>
      <w:r>
        <w:rPr>
          <w:sz w:val="18"/>
          <w:szCs w:val="18"/>
        </w:rPr>
        <w:t>и Брестский мир — 35, 257, 351-352, 402; 54, 490.</w:t>
      </w:r>
    </w:p>
    <w:p w:rsidR="00182580" w:rsidRDefault="00182580" w:rsidP="00182580">
      <w:pPr>
        <w:numPr>
          <w:ilvl w:val="0"/>
          <w:numId w:val="19"/>
        </w:numPr>
        <w:shd w:val="clear" w:color="auto" w:fill="FFFFFF"/>
        <w:tabs>
          <w:tab w:val="left" w:pos="317"/>
        </w:tabs>
        <w:spacing w:line="168" w:lineRule="exact"/>
        <w:ind w:left="317" w:right="24" w:hanging="240"/>
        <w:jc w:val="both"/>
        <w:rPr>
          <w:sz w:val="18"/>
          <w:szCs w:val="18"/>
        </w:rPr>
      </w:pPr>
      <w:r>
        <w:rPr>
          <w:sz w:val="18"/>
          <w:szCs w:val="18"/>
        </w:rPr>
        <w:t xml:space="preserve">война буржуазно-помещичьей Польши против Советской России — </w:t>
      </w:r>
      <w:r>
        <w:rPr>
          <w:i/>
          <w:iCs/>
          <w:sz w:val="18"/>
          <w:szCs w:val="18"/>
        </w:rPr>
        <w:t xml:space="preserve">см. </w:t>
      </w:r>
      <w:r>
        <w:rPr>
          <w:sz w:val="18"/>
          <w:szCs w:val="18"/>
        </w:rPr>
        <w:t>Иностранная во</w:t>
      </w:r>
      <w:r>
        <w:rPr>
          <w:sz w:val="18"/>
          <w:szCs w:val="18"/>
        </w:rPr>
        <w:softHyphen/>
        <w:t>енная интервенция и граж</w:t>
      </w:r>
      <w:r>
        <w:rPr>
          <w:sz w:val="18"/>
          <w:szCs w:val="18"/>
        </w:rPr>
        <w:softHyphen/>
        <w:t>данская война в Советской России — война буржуазно-помещичьей Польши против Советской   России   в  1920 г.</w:t>
      </w:r>
    </w:p>
    <w:p w:rsidR="00182580" w:rsidRDefault="00182580" w:rsidP="00182580">
      <w:pPr>
        <w:numPr>
          <w:ilvl w:val="0"/>
          <w:numId w:val="19"/>
        </w:numPr>
        <w:shd w:val="clear" w:color="auto" w:fill="FFFFFF"/>
        <w:tabs>
          <w:tab w:val="left" w:pos="317"/>
        </w:tabs>
        <w:spacing w:before="5" w:line="168" w:lineRule="exact"/>
        <w:ind w:left="317" w:right="34" w:hanging="240"/>
        <w:jc w:val="both"/>
        <w:rPr>
          <w:sz w:val="18"/>
          <w:szCs w:val="18"/>
        </w:rPr>
      </w:pPr>
      <w:r>
        <w:rPr>
          <w:sz w:val="18"/>
          <w:szCs w:val="18"/>
        </w:rPr>
        <w:t>вопрос об ее автономии и не</w:t>
      </w:r>
      <w:r>
        <w:rPr>
          <w:sz w:val="18"/>
          <w:szCs w:val="18"/>
        </w:rPr>
        <w:softHyphen/>
        <w:t xml:space="preserve">зависимости — 4, 233—234; </w:t>
      </w:r>
      <w:r>
        <w:rPr>
          <w:spacing w:val="-1"/>
          <w:sz w:val="18"/>
          <w:szCs w:val="18"/>
        </w:rPr>
        <w:t xml:space="preserve">7, 233—242; 10,184; 12, 257— </w:t>
      </w:r>
      <w:r>
        <w:rPr>
          <w:sz w:val="18"/>
          <w:szCs w:val="18"/>
        </w:rPr>
        <w:t xml:space="preserve">258; 17, 269-270; 21, 260; 22, 199; 23, 111, 315-316, 321 — 322; 24, 144—147; 25, 14—15, </w:t>
      </w:r>
      <w:r>
        <w:rPr>
          <w:spacing w:val="-1"/>
          <w:sz w:val="18"/>
          <w:szCs w:val="18"/>
        </w:rPr>
        <w:t xml:space="preserve">266—267, 296—298, 299—300, </w:t>
      </w:r>
      <w:r>
        <w:rPr>
          <w:sz w:val="18"/>
          <w:szCs w:val="18"/>
        </w:rPr>
        <w:t xml:space="preserve">319; 26, 305; 27, 246—249, </w:t>
      </w:r>
      <w:r>
        <w:rPr>
          <w:spacing w:val="-2"/>
          <w:sz w:val="18"/>
          <w:szCs w:val="18"/>
        </w:rPr>
        <w:t xml:space="preserve">263—266, 272; 30, 17, 34—35, </w:t>
      </w:r>
      <w:r>
        <w:rPr>
          <w:sz w:val="18"/>
          <w:szCs w:val="18"/>
        </w:rPr>
        <w:t>37—41, 45—50, 57, 99, 105, 109, 118, 119, 120—121, 344;</w:t>
      </w:r>
    </w:p>
    <w:p w:rsidR="00182580" w:rsidRDefault="00182580" w:rsidP="00182580">
      <w:pPr>
        <w:rPr>
          <w:sz w:val="2"/>
          <w:szCs w:val="2"/>
        </w:rPr>
      </w:pPr>
    </w:p>
    <w:p w:rsidR="00182580" w:rsidRDefault="00182580" w:rsidP="00182580">
      <w:pPr>
        <w:numPr>
          <w:ilvl w:val="0"/>
          <w:numId w:val="236"/>
        </w:numPr>
        <w:shd w:val="clear" w:color="auto" w:fill="FFFFFF"/>
        <w:tabs>
          <w:tab w:val="left" w:pos="653"/>
        </w:tabs>
        <w:spacing w:before="5" w:line="168" w:lineRule="exact"/>
        <w:ind w:left="322"/>
        <w:rPr>
          <w:sz w:val="18"/>
          <w:szCs w:val="18"/>
        </w:rPr>
      </w:pPr>
      <w:r>
        <w:rPr>
          <w:sz w:val="18"/>
          <w:szCs w:val="18"/>
        </w:rPr>
        <w:t>373—374,  392, 432—437;</w:t>
      </w:r>
    </w:p>
    <w:p w:rsidR="00182580" w:rsidRDefault="00182580" w:rsidP="00182580">
      <w:pPr>
        <w:numPr>
          <w:ilvl w:val="0"/>
          <w:numId w:val="236"/>
        </w:numPr>
        <w:shd w:val="clear" w:color="auto" w:fill="FFFFFF"/>
        <w:tabs>
          <w:tab w:val="left" w:pos="653"/>
        </w:tabs>
        <w:spacing w:before="5" w:line="168" w:lineRule="exact"/>
        <w:ind w:left="322" w:right="53"/>
        <w:jc w:val="both"/>
        <w:rPr>
          <w:sz w:val="18"/>
          <w:szCs w:val="18"/>
        </w:rPr>
      </w:pPr>
      <w:r>
        <w:rPr>
          <w:sz w:val="18"/>
          <w:szCs w:val="18"/>
        </w:rPr>
        <w:t>40-41; 40, 44, 331-332; 41, 110—111; 49, 320—321.</w:t>
      </w:r>
    </w:p>
    <w:p w:rsidR="00182580" w:rsidRDefault="00182580" w:rsidP="00182580">
      <w:pPr>
        <w:shd w:val="clear" w:color="auto" w:fill="FFFFFF"/>
        <w:spacing w:before="5" w:line="168" w:lineRule="exact"/>
        <w:ind w:left="322" w:right="48" w:hanging="269"/>
        <w:jc w:val="both"/>
      </w:pPr>
      <w:r>
        <w:rPr>
          <w:sz w:val="18"/>
          <w:szCs w:val="18"/>
        </w:rPr>
        <w:t>— восстание 1863—1864 гг. — 5, 29; 7, 237-238; 14, 153; 24, 391; 25, 297, 317; 26, 108, 122; 28, 483, 739; 37, 162; 49, 370.</w:t>
      </w:r>
    </w:p>
    <w:p w:rsidR="00182580" w:rsidRDefault="00182580" w:rsidP="00182580">
      <w:pPr>
        <w:shd w:val="clear" w:color="auto" w:fill="FFFFFF"/>
        <w:spacing w:before="5" w:line="168" w:lineRule="exact"/>
        <w:ind w:left="322" w:right="48" w:hanging="269"/>
        <w:jc w:val="both"/>
        <w:sectPr w:rsidR="00182580">
          <w:type w:val="continuous"/>
          <w:pgSz w:w="8504" w:h="11339"/>
          <w:pgMar w:top="932" w:right="1698" w:bottom="360" w:left="945" w:header="720" w:footer="720" w:gutter="0"/>
          <w:cols w:num="2" w:space="720" w:equalWidth="0">
            <w:col w:w="2812" w:space="264"/>
            <w:col w:w="2784"/>
          </w:cols>
          <w:noEndnote/>
        </w:sectPr>
      </w:pPr>
    </w:p>
    <w:p w:rsidR="00182580" w:rsidRDefault="00182580" w:rsidP="00182580">
      <w:pPr>
        <w:shd w:val="clear" w:color="auto" w:fill="FFFFFF"/>
        <w:spacing w:before="58"/>
      </w:pPr>
      <w:r>
        <w:rPr>
          <w:b/>
          <w:bCs/>
          <w:sz w:val="12"/>
          <w:szCs w:val="12"/>
        </w:rPr>
        <w:lastRenderedPageBreak/>
        <w:t>ПОЛЬША</w:t>
      </w:r>
    </w:p>
    <w:p w:rsidR="00182580" w:rsidRDefault="00182580" w:rsidP="00182580">
      <w:pPr>
        <w:shd w:val="clear" w:color="auto" w:fill="FFFFFF"/>
      </w:pPr>
      <w:r>
        <w:br w:type="column"/>
      </w:r>
      <w:r>
        <w:rPr>
          <w:sz w:val="18"/>
          <w:szCs w:val="18"/>
        </w:rPr>
        <w:lastRenderedPageBreak/>
        <w:t>481</w:t>
      </w:r>
    </w:p>
    <w:p w:rsidR="00182580" w:rsidRDefault="00182580" w:rsidP="00182580">
      <w:pPr>
        <w:shd w:val="clear" w:color="auto" w:fill="FFFFFF"/>
        <w:sectPr w:rsidR="00182580">
          <w:pgSz w:w="8504" w:h="11339"/>
          <w:pgMar w:top="968" w:right="846" w:bottom="360" w:left="4077" w:header="720" w:footer="720" w:gutter="0"/>
          <w:cols w:num="2" w:space="720" w:equalWidth="0">
            <w:col w:w="720" w:space="2141"/>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68" w:right="1322" w:bottom="360" w:left="1451" w:header="720" w:footer="720" w:gutter="0"/>
          <w:cols w:space="60"/>
          <w:noEndnote/>
        </w:sectPr>
      </w:pPr>
    </w:p>
    <w:p w:rsidR="00182580" w:rsidRDefault="00182580" w:rsidP="00182580">
      <w:pPr>
        <w:shd w:val="clear" w:color="auto" w:fill="FFFFFF"/>
        <w:spacing w:line="168" w:lineRule="exact"/>
        <w:ind w:left="288" w:hanging="264"/>
        <w:jc w:val="both"/>
      </w:pPr>
      <w:r>
        <w:rPr>
          <w:noProof/>
          <w:sz w:val="18"/>
          <w:szCs w:val="18"/>
        </w:rPr>
        <w:lastRenderedPageBreak/>
        <w:t>—</w:t>
      </w:r>
      <w:r>
        <w:rPr>
          <w:sz w:val="18"/>
          <w:szCs w:val="18"/>
        </w:rPr>
        <w:t xml:space="preserve"> и империалистические дер</w:t>
      </w:r>
      <w:r>
        <w:rPr>
          <w:sz w:val="18"/>
          <w:szCs w:val="18"/>
        </w:rPr>
        <w:softHyphen/>
        <w:t xml:space="preserve">жавы — 7, 238; 23, 111; 25, 318—319; 26, 5, 241, 305, 328; 27, 247—249, 289, 403; 28, 561, 598; 30, 49, 83, 99, </w:t>
      </w:r>
      <w:r>
        <w:rPr>
          <w:spacing w:val="-1"/>
          <w:sz w:val="18"/>
          <w:szCs w:val="18"/>
        </w:rPr>
        <w:t xml:space="preserve">103, 188—189, 242, 276, 281 — </w:t>
      </w:r>
      <w:r>
        <w:rPr>
          <w:sz w:val="18"/>
          <w:szCs w:val="18"/>
        </w:rPr>
        <w:t xml:space="preserve">282, 342; 31, 21, 52, 373— 374, 392; 32,6, 11, 41, 89—90; 37, 43, 119—120, 150—151; </w:t>
      </w:r>
      <w:r>
        <w:rPr>
          <w:spacing w:val="-1"/>
          <w:sz w:val="18"/>
          <w:szCs w:val="18"/>
        </w:rPr>
        <w:t xml:space="preserve">39, 241—242, 324, 325—326, </w:t>
      </w:r>
      <w:r>
        <w:rPr>
          <w:sz w:val="18"/>
          <w:szCs w:val="18"/>
        </w:rPr>
        <w:t xml:space="preserve">347-348, 393; 40, 68, 96, 105, 145, 150-151, 160-161, 181-182, 196, 246, 314, 317, </w:t>
      </w:r>
      <w:r>
        <w:rPr>
          <w:spacing w:val="-2"/>
          <w:sz w:val="18"/>
          <w:szCs w:val="18"/>
        </w:rPr>
        <w:t xml:space="preserve">330—332; 41, 114—115, 120— </w:t>
      </w:r>
      <w:r>
        <w:rPr>
          <w:sz w:val="18"/>
          <w:szCs w:val="18"/>
        </w:rPr>
        <w:t xml:space="preserve">121, 126, 127, 139—140, 142, </w:t>
      </w:r>
      <w:r>
        <w:rPr>
          <w:spacing w:val="-2"/>
          <w:sz w:val="18"/>
          <w:szCs w:val="18"/>
        </w:rPr>
        <w:t xml:space="preserve">156, 282, 320—325, 329—330, 338—339, 345, 348—352, 358— </w:t>
      </w:r>
      <w:r>
        <w:rPr>
          <w:sz w:val="18"/>
          <w:szCs w:val="18"/>
        </w:rPr>
        <w:t>359; 42, 17-19, 23-24, 100, 115, 128-129. 312—313, 355-356, 359; 51, 237-238, 242-243.</w:t>
      </w:r>
    </w:p>
    <w:p w:rsidR="00182580" w:rsidRDefault="00182580" w:rsidP="00182580">
      <w:pPr>
        <w:shd w:val="clear" w:color="auto" w:fill="FFFFFF"/>
        <w:spacing w:line="168" w:lineRule="exact"/>
        <w:ind w:left="288" w:right="29" w:hanging="269"/>
        <w:jc w:val="both"/>
      </w:pPr>
      <w:r>
        <w:rPr>
          <w:spacing w:val="-2"/>
          <w:sz w:val="18"/>
          <w:szCs w:val="18"/>
        </w:rPr>
        <w:t xml:space="preserve">— крестьянство — 14, 342—343; </w:t>
      </w:r>
      <w:r>
        <w:rPr>
          <w:spacing w:val="-1"/>
          <w:sz w:val="18"/>
          <w:szCs w:val="18"/>
        </w:rPr>
        <w:t xml:space="preserve">15, 46—47; 16, 246, 386—387; </w:t>
      </w:r>
      <w:r>
        <w:rPr>
          <w:sz w:val="18"/>
          <w:szCs w:val="18"/>
        </w:rPr>
        <w:t>23, 168; 25, 318—319; 41, 284—285.</w:t>
      </w:r>
    </w:p>
    <w:p w:rsidR="00182580" w:rsidRDefault="00182580" w:rsidP="00182580">
      <w:pPr>
        <w:shd w:val="clear" w:color="auto" w:fill="FFFFFF"/>
        <w:spacing w:before="5" w:line="168" w:lineRule="exact"/>
        <w:ind w:left="278" w:right="24" w:hanging="259"/>
        <w:jc w:val="both"/>
      </w:pPr>
      <w:r>
        <w:rPr>
          <w:sz w:val="18"/>
          <w:szCs w:val="18"/>
        </w:rPr>
        <w:t>— польский буржуазный нацио</w:t>
      </w:r>
      <w:r>
        <w:rPr>
          <w:sz w:val="18"/>
          <w:szCs w:val="18"/>
        </w:rPr>
        <w:softHyphen/>
        <w:t xml:space="preserve">нализм — 7, 240—242; 14, 342-343; 16, 386-387; 23, 149, 322, 404, 425; 24, 118, </w:t>
      </w:r>
      <w:r>
        <w:rPr>
          <w:spacing w:val="-1"/>
          <w:sz w:val="18"/>
          <w:szCs w:val="18"/>
        </w:rPr>
        <w:t xml:space="preserve">128, 378, 390; 25, 14—15, 71, </w:t>
      </w:r>
      <w:r>
        <w:rPr>
          <w:sz w:val="18"/>
          <w:szCs w:val="18"/>
        </w:rPr>
        <w:t xml:space="preserve">275-276, 294, 298, 318-319; </w:t>
      </w:r>
      <w:r>
        <w:rPr>
          <w:spacing w:val="-1"/>
          <w:sz w:val="18"/>
          <w:szCs w:val="18"/>
        </w:rPr>
        <w:t xml:space="preserve">27, 257—258, 464; 30, 48—49, </w:t>
      </w:r>
      <w:r>
        <w:rPr>
          <w:sz w:val="18"/>
          <w:szCs w:val="18"/>
        </w:rPr>
        <w:t>145; 31, 432-433, 437-438; 39, 242; 40, 181; 41, 143; 42, 18-19.</w:t>
      </w:r>
    </w:p>
    <w:p w:rsidR="00182580" w:rsidRDefault="00182580" w:rsidP="00182580">
      <w:pPr>
        <w:shd w:val="clear" w:color="auto" w:fill="FFFFFF"/>
        <w:spacing w:before="5" w:line="168" w:lineRule="exact"/>
        <w:ind w:left="264" w:right="29" w:hanging="259"/>
        <w:jc w:val="both"/>
      </w:pPr>
      <w:r>
        <w:rPr>
          <w:i/>
          <w:iCs/>
          <w:sz w:val="18"/>
          <w:szCs w:val="18"/>
        </w:rPr>
        <w:t xml:space="preserve">— </w:t>
      </w:r>
      <w:r>
        <w:rPr>
          <w:sz w:val="18"/>
          <w:szCs w:val="18"/>
        </w:rPr>
        <w:t xml:space="preserve">после империалистической войны 1914—1918 гг. — 37, 454—455, 456; 38, 161—162, 163, 358; 39, 88, 241—242, 324; 40, 150-151, 154, 196, </w:t>
      </w:r>
      <w:r>
        <w:rPr>
          <w:spacing w:val="-2"/>
          <w:sz w:val="18"/>
          <w:szCs w:val="18"/>
        </w:rPr>
        <w:t xml:space="preserve">246—247; 41, 115—116, 120— 121, 142—144, 201, 282, 284— </w:t>
      </w:r>
      <w:r>
        <w:rPr>
          <w:sz w:val="18"/>
          <w:szCs w:val="18"/>
        </w:rPr>
        <w:t xml:space="preserve">285, 319-325, 330, 331, 338— 339, 345, 351, 440; 42, 19—20, 23—24, 163—164, 313—314, 348; 44, 180-181, 485; 51, 67-68, 158-159, 193, 237— </w:t>
      </w:r>
      <w:r>
        <w:rPr>
          <w:spacing w:val="-1"/>
          <w:sz w:val="18"/>
          <w:szCs w:val="18"/>
        </w:rPr>
        <w:t xml:space="preserve">238, 240, 242—243, 248, 249, </w:t>
      </w:r>
      <w:r>
        <w:rPr>
          <w:spacing w:val="-2"/>
          <w:sz w:val="18"/>
          <w:szCs w:val="18"/>
        </w:rPr>
        <w:t xml:space="preserve">253—255, 259—260, 266—267, </w:t>
      </w:r>
      <w:r>
        <w:rPr>
          <w:sz w:val="18"/>
          <w:szCs w:val="18"/>
        </w:rPr>
        <w:t>282—283, 286, 298, 349, 389;; 52, 43;  53, 298;  54,  77.</w:t>
      </w:r>
    </w:p>
    <w:p w:rsidR="00182580" w:rsidRDefault="00182580" w:rsidP="00182580">
      <w:pPr>
        <w:shd w:val="clear" w:color="auto" w:fill="FFFFFF"/>
        <w:spacing w:line="168" w:lineRule="exact"/>
        <w:ind w:left="264" w:right="38" w:hanging="264"/>
        <w:jc w:val="both"/>
      </w:pPr>
      <w:r>
        <w:rPr>
          <w:noProof/>
          <w:sz w:val="18"/>
          <w:szCs w:val="18"/>
        </w:rPr>
        <w:t>—</w:t>
      </w:r>
      <w:r>
        <w:rPr>
          <w:sz w:val="18"/>
          <w:szCs w:val="18"/>
        </w:rPr>
        <w:t xml:space="preserve"> рабочее движение при цариз</w:t>
      </w:r>
      <w:r>
        <w:rPr>
          <w:sz w:val="18"/>
          <w:szCs w:val="18"/>
        </w:rPr>
        <w:softHyphen/>
        <w:t>ме — 2, 55-56, 294; 6, 118;</w:t>
      </w:r>
    </w:p>
    <w:p w:rsidR="00182580" w:rsidRDefault="00182580" w:rsidP="00182580">
      <w:pPr>
        <w:shd w:val="clear" w:color="auto" w:fill="FFFFFF"/>
        <w:spacing w:before="10" w:line="168" w:lineRule="exact"/>
        <w:ind w:left="288"/>
        <w:jc w:val="both"/>
      </w:pPr>
      <w:r>
        <w:br w:type="column"/>
      </w:r>
      <w:r>
        <w:rPr>
          <w:sz w:val="18"/>
          <w:szCs w:val="18"/>
        </w:rPr>
        <w:lastRenderedPageBreak/>
        <w:t xml:space="preserve">7, 237—238; 9, 178, 202, 403; </w:t>
      </w:r>
      <w:r>
        <w:rPr>
          <w:spacing w:val="-2"/>
          <w:sz w:val="18"/>
          <w:szCs w:val="18"/>
        </w:rPr>
        <w:t xml:space="preserve">10, 82—83, 310—311, 314, 336, </w:t>
      </w:r>
      <w:r>
        <w:rPr>
          <w:sz w:val="18"/>
          <w:szCs w:val="18"/>
        </w:rPr>
        <w:t>344, 405; 11, 149, 313, 316</w:t>
      </w:r>
      <w:r>
        <w:rPr>
          <w:sz w:val="18"/>
          <w:szCs w:val="18"/>
          <w:lang w:val="en-US"/>
        </w:rPr>
        <w:t xml:space="preserve">, </w:t>
      </w:r>
      <w:r>
        <w:rPr>
          <w:spacing w:val="-1"/>
          <w:sz w:val="18"/>
          <w:szCs w:val="18"/>
        </w:rPr>
        <w:t xml:space="preserve">351, 420; 12, 2, 29, 181, 214, </w:t>
      </w:r>
      <w:r>
        <w:rPr>
          <w:sz w:val="18"/>
          <w:szCs w:val="18"/>
        </w:rPr>
        <w:t>403—405; 13, 385; 15, 8—9, 46—47; 16, 12; 19, 383—384; 23, 97, 197—198, 200—201, 381, 384—385, 389; 24, 216; 25, 303; 30, 109, 313, 323.</w:t>
      </w:r>
    </w:p>
    <w:p w:rsidR="00182580" w:rsidRDefault="00182580" w:rsidP="00182580">
      <w:pPr>
        <w:numPr>
          <w:ilvl w:val="0"/>
          <w:numId w:val="195"/>
        </w:numPr>
        <w:shd w:val="clear" w:color="auto" w:fill="FFFFFF"/>
        <w:tabs>
          <w:tab w:val="left" w:pos="259"/>
        </w:tabs>
        <w:spacing w:line="168" w:lineRule="exact"/>
        <w:ind w:left="274" w:right="5" w:hanging="259"/>
        <w:jc w:val="both"/>
        <w:rPr>
          <w:sz w:val="18"/>
          <w:szCs w:val="18"/>
        </w:rPr>
      </w:pPr>
      <w:r>
        <w:rPr>
          <w:sz w:val="18"/>
          <w:szCs w:val="18"/>
        </w:rPr>
        <w:t>развитие капитализма в Поль</w:t>
      </w:r>
      <w:r>
        <w:rPr>
          <w:sz w:val="18"/>
          <w:szCs w:val="18"/>
        </w:rPr>
        <w:softHyphen/>
        <w:t xml:space="preserve">ше при царизме — 2, 418; 3, 134—135, 215—216, 488, 498, 507—508, 529, 535, 553; </w:t>
      </w:r>
      <w:r>
        <w:rPr>
          <w:spacing w:val="-1"/>
          <w:sz w:val="18"/>
          <w:szCs w:val="18"/>
        </w:rPr>
        <w:t xml:space="preserve">15, 46—47; 25, 266—267, 298, </w:t>
      </w:r>
      <w:r>
        <w:rPr>
          <w:sz w:val="18"/>
          <w:szCs w:val="18"/>
        </w:rPr>
        <w:t>435; 28, 314; 30, 35.</w:t>
      </w:r>
    </w:p>
    <w:p w:rsidR="00182580" w:rsidRDefault="00182580" w:rsidP="00182580">
      <w:pPr>
        <w:numPr>
          <w:ilvl w:val="0"/>
          <w:numId w:val="195"/>
        </w:numPr>
        <w:shd w:val="clear" w:color="auto" w:fill="FFFFFF"/>
        <w:tabs>
          <w:tab w:val="left" w:pos="259"/>
        </w:tabs>
        <w:spacing w:line="168" w:lineRule="exact"/>
        <w:ind w:left="274" w:right="10" w:hanging="259"/>
        <w:jc w:val="both"/>
        <w:rPr>
          <w:sz w:val="18"/>
          <w:szCs w:val="18"/>
        </w:rPr>
      </w:pPr>
      <w:r>
        <w:rPr>
          <w:sz w:val="18"/>
          <w:szCs w:val="18"/>
        </w:rPr>
        <w:t>связь русского революцион</w:t>
      </w:r>
      <w:r>
        <w:rPr>
          <w:sz w:val="18"/>
          <w:szCs w:val="18"/>
        </w:rPr>
        <w:softHyphen/>
      </w:r>
      <w:r>
        <w:rPr>
          <w:spacing w:val="-1"/>
          <w:sz w:val="18"/>
          <w:szCs w:val="18"/>
        </w:rPr>
        <w:t>ного движения с польским —</w:t>
      </w:r>
    </w:p>
    <w:p w:rsidR="00182580" w:rsidRDefault="00182580" w:rsidP="00182580">
      <w:pPr>
        <w:shd w:val="clear" w:color="auto" w:fill="FFFFFF"/>
        <w:tabs>
          <w:tab w:val="left" w:pos="461"/>
        </w:tabs>
        <w:spacing w:line="168" w:lineRule="exact"/>
        <w:ind w:left="259" w:right="19"/>
        <w:jc w:val="both"/>
      </w:pPr>
      <w:r>
        <w:rPr>
          <w:sz w:val="18"/>
          <w:szCs w:val="18"/>
        </w:rPr>
        <w:t>5,</w:t>
      </w:r>
      <w:r>
        <w:rPr>
          <w:sz w:val="18"/>
          <w:szCs w:val="18"/>
        </w:rPr>
        <w:tab/>
        <w:t>29; 11, 313, 351; 12, 2, 67;</w:t>
      </w:r>
      <w:r>
        <w:rPr>
          <w:sz w:val="18"/>
          <w:szCs w:val="18"/>
        </w:rPr>
        <w:br/>
        <w:t>17, 269, 270; 24, 170, 390; 25,</w:t>
      </w:r>
      <w:r>
        <w:rPr>
          <w:sz w:val="18"/>
          <w:szCs w:val="18"/>
        </w:rPr>
        <w:br/>
        <w:t>298; 28, 483; 30, 49, 313; 31,</w:t>
      </w:r>
      <w:r>
        <w:rPr>
          <w:sz w:val="18"/>
          <w:szCs w:val="18"/>
        </w:rPr>
        <w:br/>
        <w:t>437; 37, 24.</w:t>
      </w:r>
    </w:p>
    <w:p w:rsidR="00182580" w:rsidRDefault="00182580" w:rsidP="00182580">
      <w:pPr>
        <w:shd w:val="clear" w:color="auto" w:fill="FFFFFF"/>
        <w:tabs>
          <w:tab w:val="left" w:pos="259"/>
        </w:tabs>
        <w:spacing w:before="5" w:line="168" w:lineRule="exact"/>
        <w:ind w:left="14"/>
      </w:pPr>
      <w:r>
        <w:rPr>
          <w:sz w:val="18"/>
          <w:szCs w:val="18"/>
        </w:rPr>
        <w:t>—</w:t>
      </w:r>
      <w:r>
        <w:rPr>
          <w:sz w:val="18"/>
          <w:szCs w:val="18"/>
        </w:rPr>
        <w:tab/>
      </w:r>
      <w:r>
        <w:rPr>
          <w:spacing w:val="-1"/>
          <w:sz w:val="18"/>
          <w:szCs w:val="18"/>
        </w:rPr>
        <w:t>и советская политика мира —</w:t>
      </w:r>
    </w:p>
    <w:p w:rsidR="00182580" w:rsidRDefault="00182580" w:rsidP="00182580">
      <w:pPr>
        <w:numPr>
          <w:ilvl w:val="0"/>
          <w:numId w:val="237"/>
        </w:numPr>
        <w:shd w:val="clear" w:color="auto" w:fill="FFFFFF"/>
        <w:tabs>
          <w:tab w:val="left" w:pos="614"/>
        </w:tabs>
        <w:spacing w:line="168" w:lineRule="exact"/>
        <w:ind w:left="269" w:right="14"/>
        <w:jc w:val="both"/>
        <w:rPr>
          <w:sz w:val="18"/>
          <w:szCs w:val="18"/>
        </w:rPr>
      </w:pPr>
      <w:r>
        <w:rPr>
          <w:sz w:val="18"/>
          <w:szCs w:val="18"/>
        </w:rPr>
        <w:t xml:space="preserve">96—98, </w:t>
      </w:r>
      <w:r>
        <w:rPr>
          <w:sz w:val="18"/>
          <w:szCs w:val="18"/>
          <w:lang w:val="en-US"/>
        </w:rPr>
        <w:t xml:space="preserve">111, </w:t>
      </w:r>
      <w:r>
        <w:rPr>
          <w:sz w:val="18"/>
          <w:szCs w:val="18"/>
        </w:rPr>
        <w:t>126, 181 — 482, 196, 246—247, 330—332;</w:t>
      </w:r>
    </w:p>
    <w:p w:rsidR="00182580" w:rsidRDefault="00182580" w:rsidP="00182580">
      <w:pPr>
        <w:numPr>
          <w:ilvl w:val="0"/>
          <w:numId w:val="237"/>
        </w:numPr>
        <w:shd w:val="clear" w:color="auto" w:fill="FFFFFF"/>
        <w:tabs>
          <w:tab w:val="left" w:pos="614"/>
        </w:tabs>
        <w:spacing w:before="5" w:line="168" w:lineRule="exact"/>
        <w:ind w:left="269" w:right="19"/>
        <w:jc w:val="both"/>
        <w:rPr>
          <w:spacing w:val="-1"/>
          <w:sz w:val="18"/>
          <w:szCs w:val="18"/>
        </w:rPr>
      </w:pPr>
      <w:r>
        <w:rPr>
          <w:spacing w:val="-1"/>
          <w:sz w:val="18"/>
          <w:szCs w:val="18"/>
        </w:rPr>
        <w:t xml:space="preserve">110—111, 115, 120—121, </w:t>
      </w:r>
      <w:r>
        <w:rPr>
          <w:spacing w:val="-3"/>
          <w:sz w:val="18"/>
          <w:szCs w:val="18"/>
        </w:rPr>
        <w:t xml:space="preserve">138—140, 143—144, 281, 283— 284, 319—322, 325—328. 338— </w:t>
      </w:r>
      <w:r>
        <w:rPr>
          <w:sz w:val="18"/>
          <w:szCs w:val="18"/>
        </w:rPr>
        <w:t>339, 344—347, 358—359, 646;</w:t>
      </w:r>
    </w:p>
    <w:p w:rsidR="00182580" w:rsidRDefault="00182580" w:rsidP="00182580">
      <w:pPr>
        <w:numPr>
          <w:ilvl w:val="0"/>
          <w:numId w:val="237"/>
        </w:numPr>
        <w:shd w:val="clear" w:color="auto" w:fill="FFFFFF"/>
        <w:tabs>
          <w:tab w:val="left" w:pos="614"/>
        </w:tabs>
        <w:spacing w:line="168" w:lineRule="exact"/>
        <w:ind w:left="269" w:right="14"/>
        <w:jc w:val="both"/>
        <w:rPr>
          <w:spacing w:val="-1"/>
          <w:sz w:val="18"/>
          <w:szCs w:val="18"/>
        </w:rPr>
      </w:pPr>
      <w:r>
        <w:rPr>
          <w:sz w:val="18"/>
          <w:szCs w:val="18"/>
        </w:rPr>
        <w:t>17—18, 19—20, 23—24, 115, 129, 312-313, 355-356, 359; 43, 8, 151; 44, 287, 297; 51, 243, 247.</w:t>
      </w:r>
    </w:p>
    <w:p w:rsidR="00182580" w:rsidRDefault="00182580" w:rsidP="00182580">
      <w:pPr>
        <w:shd w:val="clear" w:color="auto" w:fill="FFFFFF"/>
        <w:spacing w:line="168" w:lineRule="exact"/>
        <w:ind w:left="264" w:right="19" w:hanging="264"/>
        <w:jc w:val="both"/>
      </w:pPr>
      <w:r>
        <w:rPr>
          <w:sz w:val="18"/>
          <w:szCs w:val="18"/>
        </w:rPr>
        <w:t>— и угнетение Польши цариз</w:t>
      </w:r>
      <w:r>
        <w:rPr>
          <w:sz w:val="18"/>
          <w:szCs w:val="18"/>
        </w:rPr>
        <w:softHyphen/>
        <w:t xml:space="preserve">мом - 7, 238; 9, 381; 11, 313; </w:t>
      </w:r>
      <w:r>
        <w:rPr>
          <w:spacing w:val="-1"/>
          <w:sz w:val="18"/>
          <w:szCs w:val="18"/>
        </w:rPr>
        <w:t xml:space="preserve">12, 76—77, 109; 14, 342—343; </w:t>
      </w:r>
      <w:r>
        <w:rPr>
          <w:sz w:val="18"/>
          <w:szCs w:val="18"/>
        </w:rPr>
        <w:t>17, 196; 19, 52; 21, 125—126, 136, 260; 22, 137, 158, 199, 203; 25, 14-15, 317-318; 26,</w:t>
      </w:r>
    </w:p>
    <w:p w:rsidR="00182580" w:rsidRDefault="00182580" w:rsidP="00182580">
      <w:pPr>
        <w:shd w:val="clear" w:color="auto" w:fill="FFFFFF"/>
        <w:tabs>
          <w:tab w:val="left" w:pos="461"/>
        </w:tabs>
        <w:spacing w:line="168" w:lineRule="exact"/>
        <w:ind w:left="259" w:right="29"/>
        <w:jc w:val="both"/>
      </w:pPr>
      <w:r>
        <w:rPr>
          <w:spacing w:val="-3"/>
          <w:sz w:val="18"/>
          <w:szCs w:val="18"/>
        </w:rPr>
        <w:t>6,</w:t>
      </w:r>
      <w:r>
        <w:rPr>
          <w:sz w:val="18"/>
          <w:szCs w:val="18"/>
        </w:rPr>
        <w:tab/>
        <w:t>8, 16, 108, 305, 366, 463; 27,</w:t>
      </w:r>
      <w:r>
        <w:rPr>
          <w:sz w:val="18"/>
          <w:szCs w:val="18"/>
        </w:rPr>
        <w:br/>
        <w:t>243, 246—249, 270, 302; 30,</w:t>
      </w:r>
      <w:r>
        <w:rPr>
          <w:sz w:val="18"/>
          <w:szCs w:val="18"/>
        </w:rPr>
        <w:br/>
        <w:t>119, 188—189, 190; 31, 52,</w:t>
      </w:r>
      <w:r>
        <w:rPr>
          <w:sz w:val="18"/>
          <w:szCs w:val="18"/>
        </w:rPr>
        <w:br/>
        <w:t>212,373—374, 392, 432—433,</w:t>
      </w:r>
      <w:r>
        <w:rPr>
          <w:sz w:val="18"/>
          <w:szCs w:val="18"/>
        </w:rPr>
        <w:br/>
        <w:t>437; 32, 6, 89-90, 305; 39,</w:t>
      </w:r>
      <w:r>
        <w:rPr>
          <w:sz w:val="18"/>
          <w:szCs w:val="18"/>
        </w:rPr>
        <w:br/>
        <w:t>241—242; 40, 175, 181; 41,</w:t>
      </w:r>
      <w:r>
        <w:rPr>
          <w:sz w:val="18"/>
          <w:szCs w:val="18"/>
        </w:rPr>
        <w:br/>
      </w:r>
      <w:r>
        <w:rPr>
          <w:spacing w:val="-1"/>
          <w:sz w:val="18"/>
          <w:szCs w:val="18"/>
        </w:rPr>
        <w:t>351;   42,   354—355;   49,   370.</w:t>
      </w:r>
    </w:p>
    <w:p w:rsidR="00182580" w:rsidRDefault="00182580" w:rsidP="00182580">
      <w:pPr>
        <w:shd w:val="clear" w:color="auto" w:fill="FFFFFF"/>
        <w:spacing w:line="168" w:lineRule="exact"/>
        <w:ind w:left="254" w:right="24" w:firstLine="360"/>
        <w:jc w:val="both"/>
      </w:pPr>
      <w:r>
        <w:rPr>
          <w:i/>
          <w:iCs/>
          <w:spacing w:val="-2"/>
          <w:sz w:val="18"/>
          <w:szCs w:val="18"/>
        </w:rPr>
        <w:t xml:space="preserve">См. также </w:t>
      </w:r>
      <w:r>
        <w:rPr>
          <w:spacing w:val="-2"/>
          <w:sz w:val="18"/>
          <w:szCs w:val="18"/>
        </w:rPr>
        <w:t>Империа</w:t>
      </w:r>
      <w:r>
        <w:rPr>
          <w:spacing w:val="-2"/>
          <w:sz w:val="18"/>
          <w:szCs w:val="18"/>
        </w:rPr>
        <w:softHyphen/>
      </w:r>
      <w:r>
        <w:rPr>
          <w:sz w:val="18"/>
          <w:szCs w:val="18"/>
        </w:rPr>
        <w:t>листическая война 1914— 1918 гг. — и Польша и поль</w:t>
      </w:r>
      <w:r>
        <w:rPr>
          <w:sz w:val="18"/>
          <w:szCs w:val="18"/>
        </w:rPr>
        <w:softHyphen/>
        <w:t>ский вопрос; Коммунистиче</w:t>
      </w:r>
      <w:r>
        <w:rPr>
          <w:sz w:val="18"/>
          <w:szCs w:val="18"/>
        </w:rPr>
        <w:softHyphen/>
        <w:t>ская рабочая партия Поль</w:t>
      </w:r>
      <w:r>
        <w:rPr>
          <w:sz w:val="18"/>
          <w:szCs w:val="18"/>
        </w:rPr>
        <w:softHyphen/>
        <w:t>ши; Краковское восстание 1846 г.; Люксембург Роза; Польская    социалистическая</w:t>
      </w:r>
    </w:p>
    <w:p w:rsidR="00182580" w:rsidRDefault="00182580" w:rsidP="00182580">
      <w:pPr>
        <w:shd w:val="clear" w:color="auto" w:fill="FFFFFF"/>
        <w:spacing w:line="168" w:lineRule="exact"/>
        <w:ind w:left="254" w:right="24" w:firstLine="360"/>
        <w:jc w:val="both"/>
        <w:sectPr w:rsidR="00182580">
          <w:type w:val="continuous"/>
          <w:pgSz w:w="8504" w:h="11339"/>
          <w:pgMar w:top="968" w:right="1322" w:bottom="360" w:left="1451" w:header="720" w:footer="720" w:gutter="0"/>
          <w:cols w:num="2" w:space="720" w:equalWidth="0">
            <w:col w:w="2712" w:space="350"/>
            <w:col w:w="2668"/>
          </w:cols>
          <w:noEndnote/>
        </w:sectPr>
      </w:pPr>
    </w:p>
    <w:p w:rsidR="00182580" w:rsidRPr="00FA66E4" w:rsidRDefault="00182580" w:rsidP="00182580">
      <w:pPr>
        <w:shd w:val="clear" w:color="auto" w:fill="FFFFFF"/>
        <w:rPr>
          <w:b/>
          <w:sz w:val="14"/>
          <w:szCs w:val="14"/>
        </w:rPr>
      </w:pPr>
      <w:r w:rsidRPr="00FA66E4">
        <w:rPr>
          <w:rFonts w:cs="Arial"/>
          <w:b/>
          <w:sz w:val="14"/>
          <w:szCs w:val="14"/>
        </w:rPr>
        <w:lastRenderedPageBreak/>
        <w:t>482</w:t>
      </w:r>
    </w:p>
    <w:p w:rsidR="00182580" w:rsidRDefault="00182580" w:rsidP="00182580">
      <w:pPr>
        <w:shd w:val="clear" w:color="auto" w:fill="FFFFFF"/>
        <w:spacing w:before="34"/>
      </w:pPr>
      <w:r>
        <w:br w:type="column"/>
      </w:r>
      <w:r>
        <w:rPr>
          <w:b/>
          <w:bCs/>
          <w:sz w:val="12"/>
          <w:szCs w:val="12"/>
        </w:rPr>
        <w:lastRenderedPageBreak/>
        <w:t>ПОМЕЩИКИ — ПОПУТЧИКИ   ПРОЛЕТАРИАТА</w:t>
      </w:r>
    </w:p>
    <w:p w:rsidR="00182580" w:rsidRDefault="00182580" w:rsidP="00182580">
      <w:pPr>
        <w:shd w:val="clear" w:color="auto" w:fill="FFFFFF"/>
        <w:spacing w:before="34"/>
        <w:sectPr w:rsidR="00182580">
          <w:pgSz w:w="8504" w:h="11339"/>
          <w:pgMar w:top="968" w:right="2666" w:bottom="360" w:left="1124" w:header="720" w:footer="720" w:gutter="0"/>
          <w:cols w:num="2" w:space="720" w:equalWidth="0">
            <w:col w:w="720" w:space="888"/>
            <w:col w:w="3105"/>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68" w:right="1596" w:bottom="360" w:left="1139" w:header="720" w:footer="720" w:gutter="0"/>
          <w:cols w:space="60"/>
          <w:noEndnote/>
        </w:sectPr>
      </w:pPr>
    </w:p>
    <w:p w:rsidR="00182580" w:rsidRDefault="00182580" w:rsidP="00182580">
      <w:pPr>
        <w:shd w:val="clear" w:color="auto" w:fill="FFFFFF"/>
        <w:tabs>
          <w:tab w:val="left" w:pos="2213"/>
        </w:tabs>
        <w:spacing w:line="168" w:lineRule="exact"/>
        <w:ind w:left="426"/>
        <w:jc w:val="both"/>
      </w:pPr>
      <w:r>
        <w:rPr>
          <w:sz w:val="18"/>
          <w:szCs w:val="18"/>
        </w:rPr>
        <w:lastRenderedPageBreak/>
        <w:t>партия (ППС); Польская</w:t>
      </w:r>
      <w:r>
        <w:rPr>
          <w:sz w:val="18"/>
          <w:szCs w:val="18"/>
        </w:rPr>
        <w:br/>
        <w:t>социалистическая</w:t>
      </w:r>
      <w:r>
        <w:rPr>
          <w:rFonts w:ascii="Arial" w:hAnsi="Arial" w:cs="Arial"/>
          <w:sz w:val="18"/>
          <w:szCs w:val="18"/>
        </w:rPr>
        <w:tab/>
      </w:r>
      <w:r>
        <w:rPr>
          <w:sz w:val="18"/>
          <w:szCs w:val="18"/>
        </w:rPr>
        <w:t>партия</w:t>
      </w:r>
    </w:p>
    <w:p w:rsidR="00182580" w:rsidRDefault="00182580" w:rsidP="00182580">
      <w:pPr>
        <w:shd w:val="clear" w:color="auto" w:fill="FFFFFF"/>
        <w:spacing w:line="168" w:lineRule="exact"/>
        <w:ind w:left="426" w:right="5"/>
        <w:jc w:val="both"/>
        <w:rPr>
          <w:sz w:val="18"/>
          <w:szCs w:val="18"/>
        </w:rPr>
      </w:pPr>
      <w:r>
        <w:rPr>
          <w:sz w:val="18"/>
          <w:szCs w:val="18"/>
        </w:rPr>
        <w:t>(ППС) - «левица»; «Проле</w:t>
      </w:r>
      <w:r>
        <w:rPr>
          <w:sz w:val="18"/>
          <w:szCs w:val="18"/>
        </w:rPr>
        <w:softHyphen/>
        <w:t>тариат» — Польская социа</w:t>
      </w:r>
      <w:r>
        <w:rPr>
          <w:sz w:val="18"/>
          <w:szCs w:val="18"/>
        </w:rPr>
        <w:softHyphen/>
        <w:t>листическая партия (1900); Социал-демократия Коро</w:t>
      </w:r>
      <w:r>
        <w:rPr>
          <w:sz w:val="18"/>
          <w:szCs w:val="18"/>
        </w:rPr>
        <w:softHyphen/>
        <w:t xml:space="preserve">левства Польского и Литвы (СДКПиЛ). </w:t>
      </w:r>
    </w:p>
    <w:p w:rsidR="00182580" w:rsidRDefault="00182580" w:rsidP="00182580">
      <w:pPr>
        <w:shd w:val="clear" w:color="auto" w:fill="FFFFFF"/>
        <w:spacing w:line="168" w:lineRule="exact"/>
        <w:ind w:left="284" w:right="5" w:hanging="284"/>
        <w:jc w:val="both"/>
      </w:pPr>
      <w:r>
        <w:rPr>
          <w:b/>
          <w:bCs/>
          <w:sz w:val="18"/>
          <w:szCs w:val="18"/>
        </w:rPr>
        <w:t>Помещики и помещичье землевла</w:t>
      </w:r>
      <w:r>
        <w:rPr>
          <w:b/>
          <w:bCs/>
          <w:sz w:val="18"/>
          <w:szCs w:val="18"/>
        </w:rPr>
        <w:softHyphen/>
        <w:t>дение в России</w:t>
      </w:r>
      <w:r>
        <w:rPr>
          <w:sz w:val="18"/>
          <w:szCs w:val="18"/>
        </w:rPr>
        <w:t xml:space="preserve"> — 1, 299— 300; 2, 88, 89, 109—110, 268; </w:t>
      </w:r>
      <w:r>
        <w:rPr>
          <w:spacing w:val="-1"/>
          <w:sz w:val="18"/>
          <w:szCs w:val="18"/>
        </w:rPr>
        <w:t xml:space="preserve">3, 14—16, 57, 183—204, 210— </w:t>
      </w:r>
      <w:r>
        <w:rPr>
          <w:sz w:val="18"/>
          <w:szCs w:val="18"/>
        </w:rPr>
        <w:t xml:space="preserve">214, 223, 254-257, 259, 262— </w:t>
      </w:r>
      <w:r>
        <w:rPr>
          <w:spacing w:val="-2"/>
          <w:sz w:val="18"/>
          <w:szCs w:val="18"/>
        </w:rPr>
        <w:t xml:space="preserve">271, 277, 288—289, 470—471, </w:t>
      </w:r>
      <w:r>
        <w:rPr>
          <w:sz w:val="18"/>
          <w:szCs w:val="18"/>
        </w:rPr>
        <w:t xml:space="preserve">485-486; 4, 416-422, 430-431, 433—434; 5, 87—92, 321-322, 324, 392-393, 395-397, 398—399, 400—401; 6, </w:t>
      </w:r>
      <w:r>
        <w:rPr>
          <w:spacing w:val="-2"/>
          <w:sz w:val="18"/>
          <w:szCs w:val="18"/>
        </w:rPr>
        <w:t xml:space="preserve">233, 311—312, 326—329, 342— </w:t>
      </w:r>
      <w:r>
        <w:rPr>
          <w:sz w:val="18"/>
          <w:szCs w:val="18"/>
        </w:rPr>
        <w:t xml:space="preserve">343, 393-394; 7, 35-36, 145-148, 164, 169-170, 178, </w:t>
      </w:r>
      <w:r>
        <w:rPr>
          <w:spacing w:val="-1"/>
          <w:sz w:val="18"/>
          <w:szCs w:val="18"/>
        </w:rPr>
        <w:t xml:space="preserve">184—186, 189—191, 198, 199, 219, 228—229, 364—365, 369, </w:t>
      </w:r>
      <w:r>
        <w:rPr>
          <w:sz w:val="18"/>
          <w:szCs w:val="18"/>
        </w:rPr>
        <w:t>375, 379—380; 10, 370, 371; 11, 399; 12, 41, 45—48, 172, 179, 212, 224, 248-254, 264—</w:t>
      </w:r>
    </w:p>
    <w:p w:rsidR="00182580" w:rsidRDefault="00182580" w:rsidP="00182580">
      <w:pPr>
        <w:numPr>
          <w:ilvl w:val="0"/>
          <w:numId w:val="238"/>
        </w:numPr>
        <w:shd w:val="clear" w:color="auto" w:fill="FFFFFF"/>
        <w:tabs>
          <w:tab w:val="left" w:pos="720"/>
        </w:tabs>
        <w:spacing w:line="168" w:lineRule="exact"/>
        <w:ind w:left="322" w:right="19"/>
        <w:jc w:val="both"/>
        <w:rPr>
          <w:spacing w:val="-2"/>
          <w:sz w:val="18"/>
          <w:szCs w:val="18"/>
        </w:rPr>
      </w:pPr>
      <w:r>
        <w:rPr>
          <w:sz w:val="18"/>
          <w:szCs w:val="18"/>
        </w:rPr>
        <w:t xml:space="preserve">283-284, 285, 289, 409— 410; 13, 99—100, 101, 122— 123; 14, 205, 210—212, 408; 15, 4—5, 19—21, 27—28, 46— 47, 63-65, 114-119, 127— </w:t>
      </w:r>
      <w:r>
        <w:rPr>
          <w:spacing w:val="-1"/>
          <w:sz w:val="18"/>
          <w:szCs w:val="18"/>
        </w:rPr>
        <w:t xml:space="preserve">140,141—146,151—153,155— </w:t>
      </w:r>
      <w:r>
        <w:rPr>
          <w:spacing w:val="-2"/>
          <w:sz w:val="18"/>
          <w:szCs w:val="18"/>
        </w:rPr>
        <w:t xml:space="preserve">156, 198—199, 206, 207, 220— 221, 222—223, 244—245, 252, </w:t>
      </w:r>
      <w:r>
        <w:rPr>
          <w:sz w:val="18"/>
          <w:szCs w:val="18"/>
        </w:rPr>
        <w:t xml:space="preserve">366; 16, 39—45, 60—62, 63— </w:t>
      </w:r>
      <w:r>
        <w:rPr>
          <w:spacing w:val="-2"/>
          <w:sz w:val="18"/>
          <w:szCs w:val="18"/>
        </w:rPr>
        <w:t>64, 140—143, 175—180, 200— 207, 210—219, 254—255, 265—</w:t>
      </w:r>
    </w:p>
    <w:p w:rsidR="00182580" w:rsidRDefault="00182580" w:rsidP="00182580">
      <w:pPr>
        <w:numPr>
          <w:ilvl w:val="0"/>
          <w:numId w:val="238"/>
        </w:numPr>
        <w:shd w:val="clear" w:color="auto" w:fill="FFFFFF"/>
        <w:tabs>
          <w:tab w:val="left" w:pos="720"/>
        </w:tabs>
        <w:spacing w:line="168" w:lineRule="exact"/>
        <w:ind w:left="322" w:right="14"/>
        <w:jc w:val="both"/>
        <w:rPr>
          <w:spacing w:val="-2"/>
          <w:sz w:val="18"/>
          <w:szCs w:val="18"/>
        </w:rPr>
      </w:pPr>
      <w:r>
        <w:rPr>
          <w:spacing w:val="-2"/>
          <w:sz w:val="18"/>
          <w:szCs w:val="18"/>
        </w:rPr>
        <w:t xml:space="preserve">296, 301—302, 310, 325, </w:t>
      </w:r>
      <w:r>
        <w:rPr>
          <w:spacing w:val="-1"/>
          <w:sz w:val="18"/>
          <w:szCs w:val="18"/>
        </w:rPr>
        <w:t xml:space="preserve">350—351, 353—354, 370—371, </w:t>
      </w:r>
      <w:r>
        <w:rPr>
          <w:spacing w:val="-2"/>
          <w:sz w:val="18"/>
          <w:szCs w:val="18"/>
        </w:rPr>
        <w:t xml:space="preserve">372—373, 402, 403—407, 416— </w:t>
      </w:r>
      <w:r>
        <w:rPr>
          <w:sz w:val="18"/>
          <w:szCs w:val="18"/>
        </w:rPr>
        <w:t xml:space="preserve">418, 423—424; 17, 60—63, 65—80, 98—99, 120, 124— </w:t>
      </w:r>
      <w:r>
        <w:rPr>
          <w:spacing w:val="-3"/>
          <w:sz w:val="18"/>
          <w:szCs w:val="18"/>
        </w:rPr>
        <w:t xml:space="preserve">130, 132—134, 148—152, 170— </w:t>
      </w:r>
      <w:r>
        <w:rPr>
          <w:sz w:val="18"/>
          <w:szCs w:val="18"/>
        </w:rPr>
        <w:t>171, 311-314, 315-316, 325, 326; 19, 177—178; 20, 38— 40, 76-77, 139-140, 163-165, 325—326, 329-332, 400— 402; 21, 24—25, 38, 48—51, 81, 85-88, 125-126, 128-</w:t>
      </w:r>
      <w:r>
        <w:rPr>
          <w:spacing w:val="-1"/>
          <w:sz w:val="18"/>
          <w:szCs w:val="18"/>
        </w:rPr>
        <w:t xml:space="preserve">129, 144—145,157—160,177— </w:t>
      </w:r>
      <w:r>
        <w:rPr>
          <w:sz w:val="18"/>
          <w:szCs w:val="18"/>
        </w:rPr>
        <w:t>181, 196—197, 198-200, 263— 266, 278—281, 306-310, 367— 368,380-386; 22,16-21,50-</w:t>
      </w:r>
    </w:p>
    <w:p w:rsidR="00182580" w:rsidRDefault="00182580" w:rsidP="00182580">
      <w:pPr>
        <w:shd w:val="clear" w:color="auto" w:fill="FFFFFF"/>
        <w:spacing w:line="168" w:lineRule="exact"/>
        <w:ind w:left="360" w:right="5"/>
        <w:jc w:val="both"/>
      </w:pPr>
      <w:r>
        <w:rPr>
          <w:spacing w:val="-2"/>
          <w:sz w:val="18"/>
          <w:szCs w:val="18"/>
        </w:rPr>
        <w:br w:type="column"/>
      </w:r>
      <w:r>
        <w:rPr>
          <w:sz w:val="18"/>
          <w:szCs w:val="18"/>
        </w:rPr>
        <w:lastRenderedPageBreak/>
        <w:t>56, 97—98, 217, 295—296, 359-360, 371, 378, 397, 400;</w:t>
      </w:r>
    </w:p>
    <w:p w:rsidR="00182580" w:rsidRDefault="00182580" w:rsidP="00182580">
      <w:pPr>
        <w:numPr>
          <w:ilvl w:val="0"/>
          <w:numId w:val="239"/>
        </w:numPr>
        <w:shd w:val="clear" w:color="auto" w:fill="FFFFFF"/>
        <w:tabs>
          <w:tab w:val="left" w:pos="706"/>
        </w:tabs>
        <w:spacing w:before="5" w:line="168" w:lineRule="exact"/>
        <w:ind w:left="341"/>
        <w:jc w:val="both"/>
        <w:rPr>
          <w:spacing w:val="-1"/>
          <w:sz w:val="18"/>
          <w:szCs w:val="18"/>
        </w:rPr>
      </w:pPr>
      <w:r>
        <w:rPr>
          <w:sz w:val="18"/>
          <w:szCs w:val="18"/>
        </w:rPr>
        <w:t xml:space="preserve">10—11, 13, 78, 91-92, </w:t>
      </w:r>
      <w:r>
        <w:rPr>
          <w:spacing w:val="-2"/>
          <w:sz w:val="18"/>
          <w:szCs w:val="18"/>
        </w:rPr>
        <w:t xml:space="preserve">103, 126—127, 129, 141 — 142, </w:t>
      </w:r>
      <w:r>
        <w:rPr>
          <w:sz w:val="18"/>
          <w:szCs w:val="18"/>
        </w:rPr>
        <w:t xml:space="preserve">149-150, 158-159, 168-169, 173-174, 220-222, 227-229, </w:t>
      </w:r>
      <w:r>
        <w:rPr>
          <w:spacing w:val="-4"/>
          <w:sz w:val="18"/>
          <w:szCs w:val="18"/>
        </w:rPr>
        <w:t xml:space="preserve">235, 258—259, 263—265, 271 — </w:t>
      </w:r>
      <w:r>
        <w:rPr>
          <w:spacing w:val="-1"/>
          <w:sz w:val="18"/>
          <w:szCs w:val="18"/>
        </w:rPr>
        <w:t>276, 300, 301, 329—330, 356, 373—374, 377—379, 405—407;</w:t>
      </w:r>
    </w:p>
    <w:p w:rsidR="00182580" w:rsidRDefault="00182580" w:rsidP="00182580">
      <w:pPr>
        <w:numPr>
          <w:ilvl w:val="0"/>
          <w:numId w:val="239"/>
        </w:numPr>
        <w:shd w:val="clear" w:color="auto" w:fill="FFFFFF"/>
        <w:tabs>
          <w:tab w:val="left" w:pos="706"/>
        </w:tabs>
        <w:spacing w:before="5" w:line="168" w:lineRule="exact"/>
        <w:ind w:left="341" w:right="5"/>
        <w:jc w:val="both"/>
        <w:rPr>
          <w:sz w:val="18"/>
          <w:szCs w:val="18"/>
        </w:rPr>
      </w:pPr>
      <w:r>
        <w:rPr>
          <w:sz w:val="18"/>
          <w:szCs w:val="18"/>
        </w:rPr>
        <w:t xml:space="preserve">5, 20, 49, 316—319; 25, 14—15, 21, 138—139, 171 — </w:t>
      </w:r>
      <w:r>
        <w:rPr>
          <w:spacing w:val="-1"/>
          <w:sz w:val="18"/>
          <w:szCs w:val="18"/>
        </w:rPr>
        <w:t xml:space="preserve">176, 238—240, 279, 282—283; </w:t>
      </w:r>
      <w:r>
        <w:rPr>
          <w:sz w:val="18"/>
          <w:szCs w:val="18"/>
        </w:rPr>
        <w:t xml:space="preserve">26, 106-109, 329; 27, 49, 146; 28, 713; 30, 309; 31, 12, 52, 63-64, 67—69, 151 — 152, </w:t>
      </w:r>
      <w:r>
        <w:rPr>
          <w:spacing w:val="-2"/>
          <w:sz w:val="18"/>
          <w:szCs w:val="18"/>
        </w:rPr>
        <w:t xml:space="preserve">194—195, 234, 266—267, 276, </w:t>
      </w:r>
      <w:r>
        <w:rPr>
          <w:sz w:val="18"/>
          <w:szCs w:val="18"/>
        </w:rPr>
        <w:t>286-287, 288, 418-422, 426— 427, 428; 32, 6, 19-20, 49, 50, 92—93, 131—134, 171 — 183, 186, 280, 311—312, 363, 384; 34, 34—35, 56, 57, 58— 59, 144—147, 149, 313, 439; 35, 94; 36, 383-384; 37, 141 — 142, 352—354; 44, 146; 54, 369,  377—379,  482;  55,  124.</w:t>
      </w:r>
    </w:p>
    <w:p w:rsidR="00182580" w:rsidRDefault="00182580" w:rsidP="00182580">
      <w:pPr>
        <w:shd w:val="clear" w:color="auto" w:fill="FFFFFF"/>
        <w:spacing w:before="10" w:line="168" w:lineRule="exact"/>
        <w:ind w:right="5" w:firstLine="355"/>
        <w:jc w:val="both"/>
        <w:rPr>
          <w:sz w:val="18"/>
          <w:szCs w:val="18"/>
        </w:rPr>
      </w:pPr>
      <w:r>
        <w:rPr>
          <w:i/>
          <w:iCs/>
          <w:sz w:val="18"/>
          <w:szCs w:val="18"/>
        </w:rPr>
        <w:t xml:space="preserve">См. также </w:t>
      </w:r>
      <w:r>
        <w:rPr>
          <w:sz w:val="18"/>
          <w:szCs w:val="18"/>
        </w:rPr>
        <w:t xml:space="preserve">Дворявство в России; Латифундии — в России. </w:t>
      </w:r>
    </w:p>
    <w:p w:rsidR="00182580" w:rsidRDefault="00182580" w:rsidP="00182580">
      <w:pPr>
        <w:shd w:val="clear" w:color="auto" w:fill="FFFFFF"/>
        <w:spacing w:before="10" w:line="168" w:lineRule="exact"/>
        <w:ind w:left="284" w:right="5" w:hanging="284"/>
        <w:jc w:val="both"/>
      </w:pPr>
      <w:r>
        <w:rPr>
          <w:b/>
          <w:bCs/>
          <w:sz w:val="18"/>
          <w:szCs w:val="18"/>
        </w:rPr>
        <w:t>Понятие</w:t>
      </w:r>
      <w:r>
        <w:rPr>
          <w:sz w:val="18"/>
          <w:szCs w:val="18"/>
        </w:rPr>
        <w:t xml:space="preserve"> — 18, 131 — 132, 149— </w:t>
      </w:r>
      <w:r>
        <w:rPr>
          <w:spacing w:val="-1"/>
          <w:sz w:val="18"/>
          <w:szCs w:val="18"/>
        </w:rPr>
        <w:t xml:space="preserve">150, 160—161, 182—185, 192— </w:t>
      </w:r>
      <w:r>
        <w:rPr>
          <w:spacing w:val="-2"/>
          <w:sz w:val="18"/>
          <w:szCs w:val="18"/>
        </w:rPr>
        <w:t xml:space="preserve">194; 26, 54; 29, 86, 98—99, </w:t>
      </w:r>
      <w:r>
        <w:rPr>
          <w:sz w:val="18"/>
          <w:szCs w:val="18"/>
        </w:rPr>
        <w:t xml:space="preserve">104,108,128,135,149,164,178, </w:t>
      </w:r>
      <w:r>
        <w:rPr>
          <w:spacing w:val="-3"/>
          <w:sz w:val="18"/>
          <w:szCs w:val="18"/>
        </w:rPr>
        <w:t xml:space="preserve">190, 202, 210, 227, 236, 241, </w:t>
      </w:r>
      <w:r>
        <w:rPr>
          <w:sz w:val="18"/>
          <w:szCs w:val="18"/>
        </w:rPr>
        <w:t>251—253, 257, 298, 329—330.</w:t>
      </w:r>
    </w:p>
    <w:p w:rsidR="00182580" w:rsidRDefault="00182580" w:rsidP="00182580">
      <w:pPr>
        <w:numPr>
          <w:ilvl w:val="0"/>
          <w:numId w:val="1"/>
        </w:numPr>
        <w:shd w:val="clear" w:color="auto" w:fill="FFFFFF"/>
        <w:tabs>
          <w:tab w:val="left" w:pos="336"/>
        </w:tabs>
        <w:spacing w:line="168" w:lineRule="exact"/>
        <w:ind w:left="336" w:right="5" w:hanging="259"/>
        <w:jc w:val="both"/>
        <w:rPr>
          <w:sz w:val="18"/>
          <w:szCs w:val="18"/>
        </w:rPr>
      </w:pPr>
      <w:r>
        <w:rPr>
          <w:sz w:val="18"/>
          <w:szCs w:val="18"/>
        </w:rPr>
        <w:t xml:space="preserve">диалектика </w:t>
      </w:r>
      <w:r w:rsidRPr="006C67DF">
        <w:rPr>
          <w:sz w:val="18"/>
          <w:szCs w:val="18"/>
        </w:rPr>
        <w:t>понятий</w:t>
      </w:r>
      <w:r>
        <w:rPr>
          <w:smallCaps/>
          <w:sz w:val="18"/>
          <w:szCs w:val="18"/>
        </w:rPr>
        <w:t xml:space="preserve"> </w:t>
      </w:r>
      <w:r>
        <w:rPr>
          <w:sz w:val="18"/>
          <w:szCs w:val="18"/>
        </w:rPr>
        <w:t xml:space="preserve">— 18, 182—183, 192—193; 29, 88, </w:t>
      </w:r>
      <w:r>
        <w:rPr>
          <w:spacing w:val="-1"/>
          <w:sz w:val="18"/>
          <w:szCs w:val="18"/>
        </w:rPr>
        <w:t xml:space="preserve">98—99, 131 — 132, 138, 158— </w:t>
      </w:r>
      <w:r>
        <w:rPr>
          <w:spacing w:val="-2"/>
          <w:sz w:val="18"/>
          <w:szCs w:val="18"/>
        </w:rPr>
        <w:t xml:space="preserve">161, 178—179, 181, 190—191, 193, 205—207, 209, 226—227, </w:t>
      </w:r>
      <w:r>
        <w:rPr>
          <w:sz w:val="18"/>
          <w:szCs w:val="18"/>
        </w:rPr>
        <w:t>229—233, 267, 308, 337.</w:t>
      </w:r>
    </w:p>
    <w:p w:rsidR="00182580" w:rsidRDefault="00182580" w:rsidP="00182580">
      <w:pPr>
        <w:numPr>
          <w:ilvl w:val="0"/>
          <w:numId w:val="1"/>
        </w:numPr>
        <w:shd w:val="clear" w:color="auto" w:fill="FFFFFF"/>
        <w:tabs>
          <w:tab w:val="left" w:pos="336"/>
        </w:tabs>
        <w:spacing w:line="168" w:lineRule="exact"/>
        <w:ind w:left="336" w:right="10" w:hanging="259"/>
        <w:jc w:val="both"/>
        <w:rPr>
          <w:sz w:val="18"/>
          <w:szCs w:val="18"/>
        </w:rPr>
      </w:pPr>
      <w:r>
        <w:rPr>
          <w:sz w:val="18"/>
          <w:szCs w:val="18"/>
        </w:rPr>
        <w:t>образование понятий — 18, 194; 29, 160—161, 164, 190, 255, 263.</w:t>
      </w:r>
    </w:p>
    <w:p w:rsidR="00182580" w:rsidRDefault="00182580" w:rsidP="00182580">
      <w:pPr>
        <w:numPr>
          <w:ilvl w:val="0"/>
          <w:numId w:val="1"/>
        </w:numPr>
        <w:shd w:val="clear" w:color="auto" w:fill="FFFFFF"/>
        <w:tabs>
          <w:tab w:val="left" w:pos="336"/>
        </w:tabs>
        <w:spacing w:line="168" w:lineRule="exact"/>
        <w:ind w:left="336" w:right="10" w:hanging="259"/>
        <w:jc w:val="both"/>
        <w:rPr>
          <w:sz w:val="18"/>
          <w:szCs w:val="18"/>
        </w:rPr>
      </w:pPr>
      <w:r>
        <w:rPr>
          <w:sz w:val="18"/>
          <w:szCs w:val="18"/>
        </w:rPr>
        <w:t>и ощущение, восприятие — 18, 185, 194; 29, 233, 253, 256—257, 263—264,  326.</w:t>
      </w:r>
    </w:p>
    <w:p w:rsidR="00182580" w:rsidRDefault="00182580" w:rsidP="00182580">
      <w:pPr>
        <w:numPr>
          <w:ilvl w:val="0"/>
          <w:numId w:val="1"/>
        </w:numPr>
        <w:shd w:val="clear" w:color="auto" w:fill="FFFFFF"/>
        <w:tabs>
          <w:tab w:val="left" w:pos="336"/>
        </w:tabs>
        <w:spacing w:before="5" w:line="168" w:lineRule="exact"/>
        <w:ind w:left="336" w:right="14" w:hanging="259"/>
        <w:jc w:val="both"/>
        <w:rPr>
          <w:sz w:val="18"/>
          <w:szCs w:val="18"/>
        </w:rPr>
      </w:pPr>
      <w:r>
        <w:rPr>
          <w:sz w:val="18"/>
          <w:szCs w:val="18"/>
        </w:rPr>
        <w:t xml:space="preserve">и представление — 29, 160, </w:t>
      </w:r>
      <w:r>
        <w:rPr>
          <w:spacing w:val="-2"/>
          <w:sz w:val="18"/>
          <w:szCs w:val="18"/>
        </w:rPr>
        <w:t xml:space="preserve">174, 187—188, 206, 209, 256— </w:t>
      </w:r>
      <w:r>
        <w:rPr>
          <w:sz w:val="18"/>
          <w:szCs w:val="18"/>
        </w:rPr>
        <w:t>257, 263—264.</w:t>
      </w:r>
    </w:p>
    <w:p w:rsidR="00182580" w:rsidRDefault="00182580" w:rsidP="00182580">
      <w:pPr>
        <w:shd w:val="clear" w:color="auto" w:fill="FFFFFF"/>
        <w:spacing w:line="168" w:lineRule="exact"/>
        <w:ind w:left="284" w:right="5"/>
        <w:rPr>
          <w:sz w:val="18"/>
          <w:szCs w:val="18"/>
        </w:rPr>
      </w:pPr>
      <w:r>
        <w:rPr>
          <w:i/>
          <w:iCs/>
          <w:sz w:val="18"/>
          <w:szCs w:val="18"/>
        </w:rPr>
        <w:t xml:space="preserve">См.    также   </w:t>
      </w:r>
      <w:r>
        <w:rPr>
          <w:sz w:val="18"/>
          <w:szCs w:val="18"/>
        </w:rPr>
        <w:t>Категории.</w:t>
      </w:r>
    </w:p>
    <w:p w:rsidR="00182580" w:rsidRPr="00BA3692" w:rsidRDefault="00182580" w:rsidP="00182580">
      <w:pPr>
        <w:shd w:val="clear" w:color="auto" w:fill="FFFFFF"/>
        <w:spacing w:line="168" w:lineRule="exact"/>
        <w:ind w:left="284" w:right="5" w:hanging="284"/>
        <w:rPr>
          <w:b/>
          <w:bCs/>
          <w:sz w:val="18"/>
          <w:szCs w:val="18"/>
        </w:rPr>
      </w:pPr>
      <w:r>
        <w:rPr>
          <w:sz w:val="18"/>
          <w:szCs w:val="18"/>
        </w:rPr>
        <w:t xml:space="preserve"> </w:t>
      </w:r>
      <w:r>
        <w:rPr>
          <w:b/>
          <w:bCs/>
          <w:sz w:val="18"/>
          <w:szCs w:val="18"/>
        </w:rPr>
        <w:t>Попутчики    пролетариата   и   его партии в революционном дви</w:t>
      </w:r>
      <w:r>
        <w:rPr>
          <w:b/>
          <w:bCs/>
          <w:sz w:val="18"/>
          <w:szCs w:val="18"/>
        </w:rPr>
        <w:softHyphen/>
        <w:t>жении</w:t>
      </w:r>
      <w:r>
        <w:rPr>
          <w:sz w:val="18"/>
          <w:szCs w:val="18"/>
        </w:rPr>
        <w:t xml:space="preserve"> — 9,     301;    12,   103;</w:t>
      </w:r>
    </w:p>
    <w:p w:rsidR="00182580" w:rsidRDefault="00182580" w:rsidP="00182580">
      <w:pPr>
        <w:shd w:val="clear" w:color="auto" w:fill="FFFFFF"/>
        <w:spacing w:line="168" w:lineRule="exact"/>
        <w:ind w:right="5"/>
        <w:jc w:val="right"/>
        <w:sectPr w:rsidR="00182580">
          <w:type w:val="continuous"/>
          <w:pgSz w:w="8504" w:h="11339"/>
          <w:pgMar w:top="968" w:right="1596" w:bottom="360" w:left="1139" w:header="720" w:footer="720" w:gutter="0"/>
          <w:cols w:num="2" w:space="720" w:equalWidth="0">
            <w:col w:w="2755" w:space="269"/>
            <w:col w:w="2745"/>
          </w:cols>
          <w:noEndnote/>
        </w:sectPr>
      </w:pPr>
    </w:p>
    <w:p w:rsidR="00182580" w:rsidRDefault="00182580" w:rsidP="00182580">
      <w:pPr>
        <w:shd w:val="clear" w:color="auto" w:fill="FFFFFF"/>
        <w:tabs>
          <w:tab w:val="left" w:pos="5578"/>
        </w:tabs>
        <w:spacing w:after="245"/>
        <w:ind w:left="1886"/>
      </w:pPr>
      <w:r>
        <w:rPr>
          <w:b/>
          <w:bCs/>
          <w:spacing w:val="-8"/>
          <w:sz w:val="14"/>
          <w:szCs w:val="14"/>
        </w:rPr>
        <w:lastRenderedPageBreak/>
        <w:t>ПОРАЖЕНИЕ  —  ПОСЕВКОМЫ</w:t>
      </w:r>
      <w:r>
        <w:rPr>
          <w:rFonts w:ascii="Arial" w:hAnsi="Arial" w:cs="Arial"/>
          <w:b/>
          <w:bCs/>
          <w:sz w:val="14"/>
          <w:szCs w:val="14"/>
        </w:rPr>
        <w:tab/>
      </w:r>
      <w:r>
        <w:rPr>
          <w:rFonts w:hAnsi="Arial"/>
          <w:b/>
          <w:bCs/>
          <w:sz w:val="14"/>
          <w:szCs w:val="14"/>
        </w:rPr>
        <w:t>483</w:t>
      </w:r>
    </w:p>
    <w:p w:rsidR="00182580" w:rsidRDefault="00182580" w:rsidP="00182580">
      <w:pPr>
        <w:shd w:val="clear" w:color="auto" w:fill="FFFFFF"/>
        <w:tabs>
          <w:tab w:val="left" w:pos="5578"/>
        </w:tabs>
        <w:spacing w:after="245"/>
        <w:ind w:left="1886"/>
        <w:sectPr w:rsidR="00182580">
          <w:pgSz w:w="8504" w:h="11339"/>
          <w:pgMar w:top="982" w:right="1224" w:bottom="360" w:left="1458" w:header="720" w:footer="720" w:gutter="0"/>
          <w:cols w:space="60"/>
          <w:noEndnote/>
        </w:sectPr>
      </w:pPr>
    </w:p>
    <w:p w:rsidR="00182580" w:rsidRDefault="00182580" w:rsidP="00182580">
      <w:pPr>
        <w:shd w:val="clear" w:color="auto" w:fill="FFFFFF"/>
        <w:spacing w:line="168" w:lineRule="exact"/>
        <w:ind w:left="350"/>
        <w:jc w:val="both"/>
      </w:pPr>
      <w:r>
        <w:rPr>
          <w:sz w:val="18"/>
          <w:szCs w:val="18"/>
        </w:rPr>
        <w:lastRenderedPageBreak/>
        <w:t xml:space="preserve">14,345—346,372—373; 16,411; 17, 4, 293—294, 305, 357, 302—363; 19, 35, 37—39, </w:t>
      </w:r>
      <w:r>
        <w:rPr>
          <w:spacing w:val="-1"/>
          <w:sz w:val="18"/>
          <w:szCs w:val="18"/>
        </w:rPr>
        <w:t xml:space="preserve">46—49, 65—66, 106—108, 142, </w:t>
      </w:r>
      <w:r>
        <w:rPr>
          <w:sz w:val="18"/>
          <w:szCs w:val="18"/>
        </w:rPr>
        <w:t>292—293, 372—373; 20, 58— 89, 98—99; 21, 2, 70, 208— 210, 214; 24, 25—27; 25, 98— 99, 103, 220, 322—323; 26, 113-114, 149, 164-165, 322, 339-340; 27, 118; 36, 307; 43, 217; 47,  127, 133.</w:t>
      </w:r>
    </w:p>
    <w:p w:rsidR="00182580" w:rsidRDefault="00182580" w:rsidP="00182580">
      <w:pPr>
        <w:shd w:val="clear" w:color="auto" w:fill="FFFFFF"/>
        <w:spacing w:before="5" w:line="168" w:lineRule="exact"/>
        <w:ind w:left="346" w:right="5" w:hanging="346"/>
        <w:jc w:val="both"/>
      </w:pPr>
      <w:r>
        <w:rPr>
          <w:b/>
          <w:bCs/>
          <w:sz w:val="18"/>
          <w:szCs w:val="18"/>
        </w:rPr>
        <w:t>Поражение своего правительст</w:t>
      </w:r>
      <w:r>
        <w:rPr>
          <w:b/>
          <w:bCs/>
          <w:sz w:val="18"/>
          <w:szCs w:val="18"/>
        </w:rPr>
        <w:softHyphen/>
        <w:t xml:space="preserve">ва в империалистической войне — лозунг пролетарской партии </w:t>
      </w:r>
      <w:r>
        <w:rPr>
          <w:sz w:val="18"/>
          <w:szCs w:val="18"/>
        </w:rPr>
        <w:t xml:space="preserve">— 26, 6, 10, 21, 108— </w:t>
      </w:r>
      <w:r>
        <w:rPr>
          <w:spacing w:val="-2"/>
          <w:sz w:val="18"/>
          <w:szCs w:val="18"/>
        </w:rPr>
        <w:t xml:space="preserve">109, 124—125, 166, 246. 279— </w:t>
      </w:r>
      <w:r>
        <w:rPr>
          <w:sz w:val="18"/>
          <w:szCs w:val="18"/>
        </w:rPr>
        <w:t>280, 284, 286-291, 327; 27, 29—30, 251, 290; 30, 15, 140, 192; 31, 15; 35, 247; 36, 114; 41, 21; 49, 14, 133.</w:t>
      </w:r>
    </w:p>
    <w:p w:rsidR="00182580" w:rsidRDefault="00182580" w:rsidP="00182580">
      <w:pPr>
        <w:shd w:val="clear" w:color="auto" w:fill="FFFFFF"/>
        <w:spacing w:line="168" w:lineRule="exact"/>
        <w:ind w:left="331" w:right="14" w:hanging="331"/>
        <w:jc w:val="both"/>
      </w:pPr>
      <w:r>
        <w:rPr>
          <w:b/>
          <w:bCs/>
          <w:spacing w:val="-1"/>
          <w:sz w:val="18"/>
          <w:szCs w:val="18"/>
        </w:rPr>
        <w:t xml:space="preserve">Пореформенный период в России </w:t>
      </w:r>
      <w:r>
        <w:rPr>
          <w:b/>
          <w:bCs/>
          <w:sz w:val="18"/>
          <w:szCs w:val="18"/>
        </w:rPr>
        <w:t>(общая характеристика)</w:t>
      </w:r>
      <w:r>
        <w:rPr>
          <w:sz w:val="18"/>
          <w:szCs w:val="18"/>
        </w:rPr>
        <w:t xml:space="preserve"> — 1, 101—102, 103—105, 193— </w:t>
      </w:r>
      <w:r>
        <w:rPr>
          <w:spacing w:val="-2"/>
          <w:sz w:val="18"/>
          <w:szCs w:val="18"/>
        </w:rPr>
        <w:t xml:space="preserve">194,198—199, 210—215, 247— </w:t>
      </w:r>
      <w:r>
        <w:rPr>
          <w:sz w:val="18"/>
          <w:szCs w:val="18"/>
        </w:rPr>
        <w:t xml:space="preserve">249, 250-252, 257—258, 267, </w:t>
      </w:r>
      <w:r>
        <w:rPr>
          <w:spacing w:val="-2"/>
          <w:sz w:val="18"/>
          <w:szCs w:val="18"/>
        </w:rPr>
        <w:t xml:space="preserve">284—302, 305—306, 323—335, </w:t>
      </w:r>
      <w:r>
        <w:rPr>
          <w:spacing w:val="-1"/>
          <w:sz w:val="18"/>
          <w:szCs w:val="18"/>
        </w:rPr>
        <w:t xml:space="preserve">342, 381, 389—397, 400—401, </w:t>
      </w:r>
      <w:r>
        <w:rPr>
          <w:sz w:val="18"/>
          <w:szCs w:val="18"/>
        </w:rPr>
        <w:t xml:space="preserve">407, 410, 413, 414, 416-417, 425-426, 432-434, 441—455, </w:t>
      </w:r>
      <w:r>
        <w:rPr>
          <w:spacing w:val="-2"/>
          <w:sz w:val="18"/>
          <w:szCs w:val="18"/>
        </w:rPr>
        <w:t xml:space="preserve">461, 462—463, 466—467, 468— </w:t>
      </w:r>
      <w:r>
        <w:rPr>
          <w:sz w:val="18"/>
          <w:szCs w:val="18"/>
        </w:rPr>
        <w:t xml:space="preserve">469, 472-473, 485-491, 505— 510, 516-519, 520-523; 2, 83-84, 87-91, 173-174, 225, 226, 343—345, 509—517, 549; 3, 6, 61—602; 4, 12—17, 20— 29, 55—56, 64—66, 86, 132, </w:t>
      </w:r>
      <w:r>
        <w:rPr>
          <w:spacing w:val="-2"/>
          <w:sz w:val="18"/>
          <w:szCs w:val="18"/>
        </w:rPr>
        <w:t xml:space="preserve">217—220, 226—229. 240—247, </w:t>
      </w:r>
      <w:r>
        <w:rPr>
          <w:sz w:val="18"/>
          <w:szCs w:val="18"/>
        </w:rPr>
        <w:t xml:space="preserve">406-408, 416, 429-431; 5, 26-53, 74—76, 81-86; 6, </w:t>
      </w:r>
      <w:r>
        <w:rPr>
          <w:spacing w:val="-2"/>
          <w:sz w:val="18"/>
          <w:szCs w:val="18"/>
        </w:rPr>
        <w:t xml:space="preserve">203—204, 277—278, 281—291, </w:t>
      </w:r>
      <w:r>
        <w:rPr>
          <w:sz w:val="18"/>
          <w:szCs w:val="18"/>
        </w:rPr>
        <w:t xml:space="preserve">327-331, 377; 9, 250-253, 258—259; 13, 14; 15, 129— </w:t>
      </w:r>
      <w:r>
        <w:rPr>
          <w:spacing w:val="-2"/>
          <w:sz w:val="18"/>
          <w:szCs w:val="18"/>
        </w:rPr>
        <w:t xml:space="preserve">135; 16, 215—219, 253—258, </w:t>
      </w:r>
      <w:r>
        <w:rPr>
          <w:spacing w:val="-1"/>
          <w:sz w:val="18"/>
          <w:szCs w:val="18"/>
        </w:rPr>
        <w:t xml:space="preserve">272—274, 309—310, 324—325, 369—371, 403—404, 423—425; </w:t>
      </w:r>
      <w:r>
        <w:rPr>
          <w:sz w:val="18"/>
          <w:szCs w:val="18"/>
        </w:rPr>
        <w:t xml:space="preserve">17, 59—137, 149-152, 156, </w:t>
      </w:r>
      <w:r>
        <w:rPr>
          <w:spacing w:val="-1"/>
          <w:sz w:val="18"/>
          <w:szCs w:val="18"/>
        </w:rPr>
        <w:t>210—211,   346;   19,   52,   169;</w:t>
      </w:r>
    </w:p>
    <w:p w:rsidR="00182580" w:rsidRDefault="00182580" w:rsidP="00182580">
      <w:pPr>
        <w:numPr>
          <w:ilvl w:val="0"/>
          <w:numId w:val="240"/>
        </w:numPr>
        <w:shd w:val="clear" w:color="auto" w:fill="FFFFFF"/>
        <w:tabs>
          <w:tab w:val="left" w:pos="662"/>
        </w:tabs>
        <w:spacing w:line="168" w:lineRule="exact"/>
        <w:ind w:left="326" w:right="29"/>
        <w:jc w:val="both"/>
        <w:rPr>
          <w:sz w:val="18"/>
          <w:szCs w:val="18"/>
        </w:rPr>
      </w:pPr>
      <w:r>
        <w:rPr>
          <w:sz w:val="18"/>
          <w:szCs w:val="18"/>
        </w:rPr>
        <w:t xml:space="preserve">19-20, 38-40, 100-104, </w:t>
      </w:r>
      <w:r>
        <w:rPr>
          <w:spacing w:val="-4"/>
          <w:sz w:val="18"/>
          <w:szCs w:val="18"/>
        </w:rPr>
        <w:t xml:space="preserve">121, 140—142, 161—170, 171 — </w:t>
      </w:r>
      <w:r>
        <w:rPr>
          <w:sz w:val="18"/>
          <w:szCs w:val="18"/>
        </w:rPr>
        <w:t>180,     187,     190,     195-197;</w:t>
      </w:r>
    </w:p>
    <w:p w:rsidR="00182580" w:rsidRDefault="00182580" w:rsidP="00182580">
      <w:pPr>
        <w:numPr>
          <w:ilvl w:val="0"/>
          <w:numId w:val="240"/>
        </w:numPr>
        <w:shd w:val="clear" w:color="auto" w:fill="FFFFFF"/>
        <w:tabs>
          <w:tab w:val="left" w:pos="662"/>
        </w:tabs>
        <w:spacing w:line="168" w:lineRule="exact"/>
        <w:ind w:left="326" w:right="24"/>
        <w:jc w:val="both"/>
        <w:rPr>
          <w:sz w:val="18"/>
          <w:szCs w:val="18"/>
        </w:rPr>
      </w:pPr>
      <w:r>
        <w:rPr>
          <w:sz w:val="18"/>
          <w:szCs w:val="18"/>
        </w:rPr>
        <w:t>81, 303; 22, 18, 52; 23, 260-263, 394, 397—399; 24, 162,   276-277,   333;   25,  33,</w:t>
      </w:r>
    </w:p>
    <w:p w:rsidR="00182580" w:rsidRDefault="00182580" w:rsidP="00182580">
      <w:pPr>
        <w:shd w:val="clear" w:color="auto" w:fill="FFFFFF"/>
        <w:spacing w:before="14" w:line="168" w:lineRule="exact"/>
        <w:ind w:left="389"/>
        <w:jc w:val="both"/>
      </w:pPr>
      <w:r>
        <w:rPr>
          <w:sz w:val="18"/>
          <w:szCs w:val="18"/>
        </w:rPr>
        <w:br w:type="column"/>
      </w:r>
      <w:r>
        <w:rPr>
          <w:sz w:val="18"/>
          <w:szCs w:val="18"/>
        </w:rPr>
        <w:lastRenderedPageBreak/>
        <w:t>93—98; 36, 384—385; 39, 19, 70-71.</w:t>
      </w:r>
    </w:p>
    <w:p w:rsidR="00182580" w:rsidRDefault="00182580" w:rsidP="00182580">
      <w:pPr>
        <w:shd w:val="clear" w:color="auto" w:fill="FFFFFF"/>
        <w:spacing w:before="5" w:line="168" w:lineRule="exact"/>
        <w:ind w:left="350" w:right="5" w:firstLine="360"/>
        <w:jc w:val="both"/>
      </w:pPr>
      <w:r>
        <w:rPr>
          <w:i/>
          <w:iCs/>
          <w:sz w:val="18"/>
          <w:szCs w:val="18"/>
        </w:rPr>
        <w:t xml:space="preserve">См. также </w:t>
      </w:r>
      <w:r>
        <w:rPr>
          <w:sz w:val="18"/>
          <w:szCs w:val="18"/>
        </w:rPr>
        <w:t>Аграрная по</w:t>
      </w:r>
      <w:r>
        <w:rPr>
          <w:sz w:val="18"/>
          <w:szCs w:val="18"/>
        </w:rPr>
        <w:softHyphen/>
        <w:t>литика самодержавия в Рос</w:t>
      </w:r>
      <w:r>
        <w:rPr>
          <w:sz w:val="18"/>
          <w:szCs w:val="18"/>
        </w:rPr>
        <w:softHyphen/>
        <w:t>сии — до революции 1905 — 1907 гг.; Аграрный вопрос в России — развитие капитали</w:t>
      </w:r>
      <w:r>
        <w:rPr>
          <w:sz w:val="18"/>
          <w:szCs w:val="18"/>
        </w:rPr>
        <w:softHyphen/>
        <w:t xml:space="preserve">зма в сельском хозяйстве </w:t>
      </w:r>
      <w:r>
        <w:rPr>
          <w:spacing w:val="-1"/>
          <w:sz w:val="18"/>
          <w:szCs w:val="18"/>
        </w:rPr>
        <w:t>России в пореформенный пе</w:t>
      </w:r>
      <w:r>
        <w:rPr>
          <w:spacing w:val="-1"/>
          <w:sz w:val="18"/>
          <w:szCs w:val="18"/>
        </w:rPr>
        <w:softHyphen/>
      </w:r>
      <w:r>
        <w:rPr>
          <w:sz w:val="18"/>
          <w:szCs w:val="18"/>
        </w:rPr>
        <w:t xml:space="preserve">риод и в начале </w:t>
      </w:r>
      <w:r>
        <w:rPr>
          <w:sz w:val="18"/>
          <w:szCs w:val="18"/>
          <w:lang w:val="en-US"/>
        </w:rPr>
        <w:t>XX</w:t>
      </w:r>
      <w:r w:rsidRPr="004470F4">
        <w:rPr>
          <w:sz w:val="18"/>
          <w:szCs w:val="18"/>
        </w:rPr>
        <w:t xml:space="preserve"> </w:t>
      </w:r>
      <w:r>
        <w:rPr>
          <w:sz w:val="18"/>
          <w:szCs w:val="18"/>
        </w:rPr>
        <w:t>в., до революции 1905—1907 гг.; Земство и земцы; Капита</w:t>
      </w:r>
      <w:r>
        <w:rPr>
          <w:sz w:val="18"/>
          <w:szCs w:val="18"/>
        </w:rPr>
        <w:softHyphen/>
        <w:t>лизм в России — его разви</w:t>
      </w:r>
      <w:r>
        <w:rPr>
          <w:sz w:val="18"/>
          <w:szCs w:val="18"/>
        </w:rPr>
        <w:softHyphen/>
        <w:t>тие после реформы 1861 г., до революции 1905—1907 гг.; Крепостнические остатки в России; «Крестьянская ре</w:t>
      </w:r>
      <w:r>
        <w:rPr>
          <w:sz w:val="18"/>
          <w:szCs w:val="18"/>
        </w:rPr>
        <w:softHyphen/>
        <w:t>форма» 1861 г.; Крестьянское движение в России — в пе</w:t>
      </w:r>
      <w:r>
        <w:rPr>
          <w:sz w:val="18"/>
          <w:szCs w:val="18"/>
        </w:rPr>
        <w:softHyphen/>
        <w:t>риод «крестьянской рефор</w:t>
      </w:r>
      <w:r>
        <w:rPr>
          <w:sz w:val="18"/>
          <w:szCs w:val="18"/>
        </w:rPr>
        <w:softHyphen/>
        <w:t>мы» 1861 г. и в пореформен</w:t>
      </w:r>
      <w:r>
        <w:rPr>
          <w:sz w:val="18"/>
          <w:szCs w:val="18"/>
        </w:rPr>
        <w:softHyphen/>
        <w:t>ный период, до 1901 г.; Ра</w:t>
      </w:r>
      <w:r>
        <w:rPr>
          <w:sz w:val="18"/>
          <w:szCs w:val="18"/>
        </w:rPr>
        <w:softHyphen/>
        <w:t>бочее движение в России — до 1890-х гг., — в 1890— 1900 гг.</w:t>
      </w:r>
    </w:p>
    <w:p w:rsidR="00182580" w:rsidRDefault="00182580" w:rsidP="00182580">
      <w:pPr>
        <w:shd w:val="clear" w:color="auto" w:fill="FFFFFF"/>
        <w:spacing w:before="5" w:line="168" w:lineRule="exact"/>
        <w:ind w:left="346" w:right="34" w:hanging="346"/>
        <w:jc w:val="both"/>
      </w:pPr>
      <w:r>
        <w:rPr>
          <w:b/>
          <w:bCs/>
          <w:sz w:val="18"/>
          <w:szCs w:val="18"/>
        </w:rPr>
        <w:t>Португалия</w:t>
      </w:r>
      <w:r>
        <w:rPr>
          <w:sz w:val="18"/>
          <w:szCs w:val="18"/>
        </w:rPr>
        <w:t xml:space="preserve"> — 16, 438—442; 21, 420; 27, 375, 383-384, 413— 414; 28, 15, 73, 74-76, 77, 118, 167, 168, 190. 229, 236, 263, 264, 265, 267, 269, 270, 275, 314, 317, 342, 366, 383, 384, 444, 452, 458-459, 462, 467, 471, 473, 490, 491, 494, 497, 503, 508, 529, 534, 542, 550, 589, 590, 640—642, 669, 685, 687, 691, 692, 694, 698; 30, 46, 69, 95, 102, 243, 352; 33, 39; 37, 66.</w:t>
      </w:r>
    </w:p>
    <w:p w:rsidR="00182580" w:rsidRDefault="00182580" w:rsidP="00182580">
      <w:pPr>
        <w:shd w:val="clear" w:color="auto" w:fill="FFFFFF"/>
        <w:spacing w:line="168" w:lineRule="exact"/>
        <w:ind w:left="346" w:right="38" w:firstLine="365"/>
        <w:jc w:val="both"/>
      </w:pPr>
      <w:r>
        <w:rPr>
          <w:i/>
          <w:iCs/>
          <w:spacing w:val="-2"/>
          <w:sz w:val="18"/>
          <w:szCs w:val="18"/>
        </w:rPr>
        <w:t xml:space="preserve">См. также </w:t>
      </w:r>
      <w:r>
        <w:rPr>
          <w:spacing w:val="-2"/>
          <w:sz w:val="18"/>
          <w:szCs w:val="18"/>
        </w:rPr>
        <w:t>Империа</w:t>
      </w:r>
      <w:r>
        <w:rPr>
          <w:spacing w:val="-2"/>
          <w:sz w:val="18"/>
          <w:szCs w:val="18"/>
        </w:rPr>
        <w:softHyphen/>
      </w:r>
      <w:r>
        <w:rPr>
          <w:sz w:val="18"/>
          <w:szCs w:val="18"/>
        </w:rPr>
        <w:t>листическая война 1914— 1918 гг. — и Португалия; Империализм португальский; Революционное движение в странах Западной Европы, Америки и Африки — в Пор</w:t>
      </w:r>
      <w:r>
        <w:rPr>
          <w:sz w:val="18"/>
          <w:szCs w:val="18"/>
        </w:rPr>
        <w:softHyphen/>
        <w:t>тугалии.</w:t>
      </w:r>
    </w:p>
    <w:p w:rsidR="00182580" w:rsidRDefault="00182580" w:rsidP="00182580">
      <w:pPr>
        <w:shd w:val="clear" w:color="auto" w:fill="FFFFFF"/>
        <w:spacing w:line="168" w:lineRule="exact"/>
        <w:ind w:left="365" w:right="48" w:hanging="355"/>
        <w:jc w:val="both"/>
      </w:pPr>
      <w:r>
        <w:rPr>
          <w:b/>
          <w:bCs/>
          <w:sz w:val="18"/>
          <w:szCs w:val="18"/>
        </w:rPr>
        <w:t xml:space="preserve">Португальская революция 1910 г. </w:t>
      </w:r>
      <w:r>
        <w:rPr>
          <w:sz w:val="18"/>
          <w:szCs w:val="18"/>
        </w:rPr>
        <w:t>— 28, 494; 33, 39.</w:t>
      </w:r>
    </w:p>
    <w:p w:rsidR="00182580" w:rsidRDefault="00182580" w:rsidP="00182580">
      <w:pPr>
        <w:shd w:val="clear" w:color="auto" w:fill="FFFFFF"/>
        <w:spacing w:line="168" w:lineRule="exact"/>
        <w:ind w:left="284" w:right="48" w:hanging="284"/>
      </w:pPr>
      <w:r>
        <w:rPr>
          <w:b/>
          <w:bCs/>
          <w:spacing w:val="-1"/>
          <w:sz w:val="18"/>
          <w:szCs w:val="18"/>
        </w:rPr>
        <w:t>Посевкомы   (посевные   комитеты)</w:t>
      </w:r>
      <w:r>
        <w:t xml:space="preserve"> </w:t>
      </w:r>
      <w:r>
        <w:rPr>
          <w:b/>
          <w:bCs/>
          <w:sz w:val="18"/>
          <w:szCs w:val="18"/>
        </w:rPr>
        <w:t>и посевная кампания 1921 г.</w:t>
      </w:r>
      <w:r>
        <w:rPr>
          <w:sz w:val="18"/>
          <w:szCs w:val="18"/>
        </w:rPr>
        <w:t>—</w:t>
      </w:r>
      <w:r>
        <w:t xml:space="preserve"> </w:t>
      </w:r>
      <w:r>
        <w:rPr>
          <w:sz w:val="18"/>
          <w:szCs w:val="18"/>
        </w:rPr>
        <w:t>42,   179,   306,   307—309;   43,</w:t>
      </w:r>
      <w:r>
        <w:t xml:space="preserve"> </w:t>
      </w:r>
      <w:r>
        <w:rPr>
          <w:sz w:val="18"/>
          <w:szCs w:val="18"/>
        </w:rPr>
        <w:t>62, 80, 81; 44, 236, 313—314.</w:t>
      </w:r>
    </w:p>
    <w:p w:rsidR="00182580" w:rsidRDefault="00182580" w:rsidP="00182580">
      <w:pPr>
        <w:shd w:val="clear" w:color="auto" w:fill="FFFFFF"/>
        <w:spacing w:before="5" w:line="168" w:lineRule="exact"/>
        <w:ind w:right="230"/>
        <w:jc w:val="center"/>
      </w:pPr>
      <w:r>
        <w:rPr>
          <w:i/>
          <w:iCs/>
          <w:sz w:val="18"/>
          <w:szCs w:val="18"/>
        </w:rPr>
        <w:t xml:space="preserve">См.  также </w:t>
      </w:r>
      <w:r>
        <w:rPr>
          <w:sz w:val="18"/>
          <w:szCs w:val="18"/>
        </w:rPr>
        <w:t>Селькомы.</w:t>
      </w:r>
    </w:p>
    <w:p w:rsidR="00182580" w:rsidRDefault="00182580" w:rsidP="00182580">
      <w:pPr>
        <w:shd w:val="clear" w:color="auto" w:fill="FFFFFF"/>
        <w:spacing w:before="5" w:line="168" w:lineRule="exact"/>
        <w:ind w:right="230"/>
        <w:jc w:val="right"/>
        <w:sectPr w:rsidR="00182580">
          <w:type w:val="continuous"/>
          <w:pgSz w:w="8504" w:h="11339"/>
          <w:pgMar w:top="982" w:right="1233" w:bottom="360" w:left="1458" w:header="720" w:footer="720" w:gutter="0"/>
          <w:cols w:num="2" w:space="720" w:equalWidth="0">
            <w:col w:w="2764" w:space="254"/>
            <w:col w:w="2793"/>
          </w:cols>
          <w:noEndnote/>
        </w:sectPr>
      </w:pPr>
    </w:p>
    <w:p w:rsidR="00182580" w:rsidRPr="006B474D" w:rsidRDefault="00182580" w:rsidP="00182580">
      <w:pPr>
        <w:shd w:val="clear" w:color="auto" w:fill="FFFFFF"/>
        <w:tabs>
          <w:tab w:val="left" w:pos="1891"/>
        </w:tabs>
        <w:spacing w:after="240"/>
        <w:ind w:left="29"/>
        <w:rPr>
          <w:b/>
          <w:sz w:val="14"/>
          <w:szCs w:val="14"/>
        </w:rPr>
      </w:pPr>
      <w:r w:rsidRPr="006B474D">
        <w:rPr>
          <w:b/>
          <w:spacing w:val="-8"/>
          <w:sz w:val="14"/>
          <w:szCs w:val="14"/>
        </w:rPr>
        <w:lastRenderedPageBreak/>
        <w:t>484</w:t>
      </w:r>
      <w:r w:rsidRPr="006B474D">
        <w:rPr>
          <w:rFonts w:ascii="Arial" w:cs="Arial"/>
          <w:b/>
          <w:sz w:val="14"/>
          <w:szCs w:val="14"/>
        </w:rPr>
        <w:tab/>
      </w:r>
      <w:r w:rsidRPr="006B474D">
        <w:rPr>
          <w:b/>
          <w:smallCaps/>
          <w:spacing w:val="-7"/>
          <w:sz w:val="14"/>
          <w:szCs w:val="14"/>
        </w:rPr>
        <w:t xml:space="preserve">поссибилизм </w:t>
      </w:r>
      <w:r w:rsidRPr="006B474D">
        <w:rPr>
          <w:b/>
          <w:spacing w:val="-7"/>
          <w:sz w:val="14"/>
          <w:szCs w:val="14"/>
        </w:rPr>
        <w:t xml:space="preserve">— </w:t>
      </w:r>
      <w:r w:rsidRPr="006B474D">
        <w:rPr>
          <w:b/>
          <w:smallCaps/>
          <w:spacing w:val="-7"/>
          <w:sz w:val="14"/>
          <w:szCs w:val="14"/>
        </w:rPr>
        <w:t>«правда»</w:t>
      </w:r>
    </w:p>
    <w:p w:rsidR="00182580" w:rsidRDefault="00182580" w:rsidP="00182580">
      <w:pPr>
        <w:shd w:val="clear" w:color="auto" w:fill="FFFFFF"/>
        <w:tabs>
          <w:tab w:val="left" w:pos="1891"/>
        </w:tabs>
        <w:spacing w:after="240"/>
        <w:ind w:left="29"/>
        <w:sectPr w:rsidR="00182580">
          <w:pgSz w:w="8504" w:h="11339"/>
          <w:pgMar w:top="953" w:right="1696" w:bottom="360" w:left="1019" w:header="720" w:footer="720" w:gutter="0"/>
          <w:cols w:space="60"/>
          <w:noEndnote/>
        </w:sectPr>
      </w:pPr>
    </w:p>
    <w:p w:rsidR="00182580" w:rsidRDefault="00182580" w:rsidP="00182580">
      <w:pPr>
        <w:shd w:val="clear" w:color="auto" w:fill="FFFFFF"/>
        <w:spacing w:line="168" w:lineRule="exact"/>
        <w:ind w:left="284" w:hanging="246"/>
        <w:jc w:val="both"/>
        <w:rPr>
          <w:sz w:val="18"/>
          <w:szCs w:val="18"/>
        </w:rPr>
      </w:pPr>
      <w:r>
        <w:rPr>
          <w:b/>
          <w:bCs/>
          <w:sz w:val="18"/>
          <w:szCs w:val="18"/>
        </w:rPr>
        <w:lastRenderedPageBreak/>
        <w:t>Поссибилизм и поссибилисты во Франции</w:t>
      </w:r>
      <w:r>
        <w:rPr>
          <w:sz w:val="18"/>
          <w:szCs w:val="18"/>
        </w:rPr>
        <w:t xml:space="preserve"> — 6, 6; 15, 239— 240; 16, 340-341. </w:t>
      </w:r>
    </w:p>
    <w:p w:rsidR="00182580" w:rsidRDefault="00182580" w:rsidP="00182580">
      <w:pPr>
        <w:shd w:val="clear" w:color="auto" w:fill="FFFFFF"/>
        <w:spacing w:line="168" w:lineRule="exact"/>
        <w:ind w:left="284" w:hanging="284"/>
        <w:jc w:val="both"/>
      </w:pPr>
      <w:r>
        <w:rPr>
          <w:b/>
          <w:bCs/>
          <w:sz w:val="18"/>
          <w:szCs w:val="18"/>
        </w:rPr>
        <w:t>Потребление</w:t>
      </w:r>
      <w:r>
        <w:rPr>
          <w:sz w:val="18"/>
          <w:szCs w:val="18"/>
        </w:rPr>
        <w:t xml:space="preserve"> (эконом.) — 1, 96, 101; 2, 138-139; 3, 29-30, 49, 53; 4, 47-48, 53-54, 67, 76, 78, 81, 158-162; 23, 360—361.</w:t>
      </w:r>
    </w:p>
    <w:p w:rsidR="00182580" w:rsidRDefault="00182580" w:rsidP="00182580">
      <w:pPr>
        <w:shd w:val="clear" w:color="auto" w:fill="FFFFFF"/>
        <w:spacing w:before="5" w:line="168" w:lineRule="exact"/>
        <w:ind w:left="355" w:right="10" w:hanging="269"/>
        <w:jc w:val="both"/>
      </w:pPr>
      <w:r>
        <w:rPr>
          <w:sz w:val="18"/>
          <w:szCs w:val="18"/>
        </w:rPr>
        <w:t xml:space="preserve">— личное — 1, 72, 101; 2, 130, </w:t>
      </w:r>
      <w:r>
        <w:rPr>
          <w:spacing w:val="-1"/>
          <w:sz w:val="18"/>
          <w:szCs w:val="18"/>
        </w:rPr>
        <w:t xml:space="preserve">132—136,139,143—147,149— </w:t>
      </w:r>
      <w:r>
        <w:rPr>
          <w:sz w:val="18"/>
          <w:szCs w:val="18"/>
        </w:rPr>
        <w:t xml:space="preserve">156, 158—161, 258—259; 3, 37—48, 59, 143, 156—160, 164, 174, 301—302, 309, 491, 495, 525—526, 528, 552, 598— 599; 4, 44, 48-49, 73, 158— </w:t>
      </w:r>
      <w:r>
        <w:rPr>
          <w:spacing w:val="-1"/>
          <w:sz w:val="18"/>
          <w:szCs w:val="18"/>
        </w:rPr>
        <w:t xml:space="preserve">162, 207—208, 300—304; 28, </w:t>
      </w:r>
      <w:r>
        <w:rPr>
          <w:sz w:val="18"/>
          <w:szCs w:val="18"/>
        </w:rPr>
        <w:t>438-439, 448, 451, 456, 460, 555; 34, 179—182; 43, 261.</w:t>
      </w:r>
    </w:p>
    <w:p w:rsidR="00182580" w:rsidRDefault="00182580" w:rsidP="00182580">
      <w:pPr>
        <w:shd w:val="clear" w:color="auto" w:fill="FFFFFF"/>
        <w:spacing w:before="5" w:line="168" w:lineRule="exact"/>
        <w:ind w:left="355" w:right="24" w:hanging="269"/>
        <w:jc w:val="both"/>
      </w:pPr>
      <w:r w:rsidRPr="004470F4">
        <w:rPr>
          <w:sz w:val="18"/>
          <w:szCs w:val="18"/>
        </w:rPr>
        <w:t xml:space="preserve">— </w:t>
      </w:r>
      <w:r>
        <w:rPr>
          <w:sz w:val="18"/>
          <w:szCs w:val="18"/>
        </w:rPr>
        <w:t xml:space="preserve">производительное — 1, 72, 77, 101, 524—525; 2, 130, </w:t>
      </w:r>
      <w:r>
        <w:rPr>
          <w:spacing w:val="-2"/>
          <w:sz w:val="18"/>
          <w:szCs w:val="18"/>
        </w:rPr>
        <w:t xml:space="preserve">132—136,139,143—147,149— </w:t>
      </w:r>
      <w:r>
        <w:rPr>
          <w:sz w:val="18"/>
          <w:szCs w:val="18"/>
        </w:rPr>
        <w:t xml:space="preserve">156; 3, 37—48, 59, 143, 157— 159, 174, 309, 476, 491, 493, </w:t>
      </w:r>
      <w:r>
        <w:rPr>
          <w:spacing w:val="-1"/>
          <w:sz w:val="18"/>
          <w:szCs w:val="18"/>
        </w:rPr>
        <w:t xml:space="preserve">495, 525—526, 528, 529, 551— </w:t>
      </w:r>
      <w:r>
        <w:rPr>
          <w:sz w:val="18"/>
          <w:szCs w:val="18"/>
        </w:rPr>
        <w:t xml:space="preserve">552, 598-599; 4, 44, 48-49, </w:t>
      </w:r>
      <w:r>
        <w:rPr>
          <w:spacing w:val="-1"/>
          <w:sz w:val="18"/>
          <w:szCs w:val="18"/>
        </w:rPr>
        <w:t xml:space="preserve">73, 160—161, 207—208, 300— </w:t>
      </w:r>
      <w:r>
        <w:rPr>
          <w:sz w:val="18"/>
          <w:szCs w:val="18"/>
        </w:rPr>
        <w:t>304; 43, 261.</w:t>
      </w:r>
    </w:p>
    <w:p w:rsidR="00182580" w:rsidRDefault="00182580" w:rsidP="00182580">
      <w:pPr>
        <w:shd w:val="clear" w:color="auto" w:fill="FFFFFF"/>
        <w:spacing w:before="5" w:line="168" w:lineRule="exact"/>
        <w:ind w:firstLine="370"/>
        <w:rPr>
          <w:sz w:val="18"/>
          <w:szCs w:val="18"/>
        </w:rPr>
      </w:pPr>
      <w:r>
        <w:rPr>
          <w:i/>
          <w:iCs/>
          <w:sz w:val="18"/>
          <w:szCs w:val="18"/>
        </w:rPr>
        <w:t xml:space="preserve">См.   также   </w:t>
      </w:r>
      <w:r>
        <w:rPr>
          <w:sz w:val="18"/>
          <w:szCs w:val="18"/>
        </w:rPr>
        <w:t>Распределе</w:t>
      </w:r>
      <w:r>
        <w:rPr>
          <w:sz w:val="18"/>
          <w:szCs w:val="18"/>
        </w:rPr>
        <w:softHyphen/>
        <w:t xml:space="preserve">ние (эконом.). </w:t>
      </w:r>
    </w:p>
    <w:p w:rsidR="00182580" w:rsidRDefault="00182580" w:rsidP="00182580">
      <w:pPr>
        <w:shd w:val="clear" w:color="auto" w:fill="FFFFFF"/>
        <w:spacing w:before="5" w:line="168" w:lineRule="exact"/>
      </w:pPr>
      <w:r>
        <w:rPr>
          <w:b/>
          <w:bCs/>
          <w:sz w:val="18"/>
          <w:szCs w:val="18"/>
        </w:rPr>
        <w:t>Потребление рабочих и крестьян</w:t>
      </w:r>
    </w:p>
    <w:p w:rsidR="00182580" w:rsidRDefault="00182580" w:rsidP="00182580">
      <w:pPr>
        <w:shd w:val="clear" w:color="auto" w:fill="FFFFFF"/>
        <w:spacing w:line="168" w:lineRule="exact"/>
        <w:ind w:left="326" w:right="29" w:hanging="264"/>
        <w:jc w:val="both"/>
      </w:pPr>
      <w:r>
        <w:rPr>
          <w:b/>
          <w:bCs/>
          <w:noProof/>
          <w:sz w:val="18"/>
          <w:szCs w:val="18"/>
        </w:rPr>
        <w:t>—</w:t>
      </w:r>
      <w:r>
        <w:rPr>
          <w:b/>
          <w:bCs/>
          <w:sz w:val="18"/>
          <w:szCs w:val="18"/>
        </w:rPr>
        <w:t xml:space="preserve"> </w:t>
      </w:r>
      <w:r w:rsidRPr="006B474D">
        <w:rPr>
          <w:bCs/>
          <w:sz w:val="18"/>
          <w:szCs w:val="18"/>
        </w:rPr>
        <w:t>в капиталистическом обще</w:t>
      </w:r>
      <w:r w:rsidRPr="006B474D">
        <w:rPr>
          <w:bCs/>
          <w:sz w:val="18"/>
          <w:szCs w:val="18"/>
        </w:rPr>
        <w:softHyphen/>
      </w:r>
      <w:r w:rsidRPr="006B474D">
        <w:rPr>
          <w:bCs/>
          <w:spacing w:val="-1"/>
          <w:sz w:val="18"/>
          <w:szCs w:val="18"/>
        </w:rPr>
        <w:t>стве</w:t>
      </w:r>
      <w:r>
        <w:rPr>
          <w:spacing w:val="-1"/>
          <w:sz w:val="18"/>
          <w:szCs w:val="18"/>
        </w:rPr>
        <w:t xml:space="preserve"> — 1, 97—98, 101—102, </w:t>
      </w:r>
      <w:r>
        <w:rPr>
          <w:sz w:val="18"/>
          <w:szCs w:val="18"/>
        </w:rPr>
        <w:t xml:space="preserve">255-256; 2, 188-189, 364-365; 3, 7-8, 46-47, 143, 154-161,173-174, 263, 269-270, 277-278, 350, 394, 417, 527, 541, 547-548, 576-577; </w:t>
      </w:r>
      <w:r>
        <w:rPr>
          <w:spacing w:val="-1"/>
          <w:sz w:val="18"/>
          <w:szCs w:val="18"/>
        </w:rPr>
        <w:t xml:space="preserve">4, 42, 48—49, 72—73, 80—81, </w:t>
      </w:r>
      <w:r>
        <w:rPr>
          <w:sz w:val="18"/>
          <w:szCs w:val="18"/>
        </w:rPr>
        <w:t xml:space="preserve">90, 92, 111—112, 119—123, </w:t>
      </w:r>
      <w:r>
        <w:rPr>
          <w:spacing w:val="-2"/>
          <w:sz w:val="18"/>
          <w:szCs w:val="18"/>
        </w:rPr>
        <w:t xml:space="preserve">126, 146, 147, 157—162, 208, </w:t>
      </w:r>
      <w:r>
        <w:rPr>
          <w:sz w:val="18"/>
          <w:szCs w:val="18"/>
        </w:rPr>
        <w:t xml:space="preserve">304-305; 5, 84. 103—104, </w:t>
      </w:r>
      <w:r>
        <w:rPr>
          <w:spacing w:val="-1"/>
          <w:sz w:val="18"/>
          <w:szCs w:val="18"/>
        </w:rPr>
        <w:t xml:space="preserve">130, 137, 161—164, 165—166, </w:t>
      </w:r>
      <w:r>
        <w:rPr>
          <w:spacing w:val="-3"/>
          <w:sz w:val="18"/>
          <w:szCs w:val="18"/>
        </w:rPr>
        <w:t xml:space="preserve">167, 173—176, 177, 179—180, </w:t>
      </w:r>
      <w:r>
        <w:rPr>
          <w:sz w:val="18"/>
          <w:szCs w:val="18"/>
        </w:rPr>
        <w:t xml:space="preserve">182-184, 188-189, 198—199, </w:t>
      </w:r>
      <w:r>
        <w:rPr>
          <w:spacing w:val="-3"/>
          <w:sz w:val="18"/>
          <w:szCs w:val="18"/>
        </w:rPr>
        <w:t xml:space="preserve">203—204, 205, 220, 281—282, </w:t>
      </w:r>
      <w:r>
        <w:rPr>
          <w:sz w:val="18"/>
          <w:szCs w:val="18"/>
        </w:rPr>
        <w:t>301—304, 308-309, 311, 320;' 6, 262-263; 7, 141; 15, 139; 16, 226-227, 254; 17, 21, 63-64, 97, 114-115, 178; 21, 144—146, 196-197, 308, 466—468; 22, 221-222; 23, 360-362, 377—379, 432; 27,   193,   333,  359-360;  34,</w:t>
      </w:r>
    </w:p>
    <w:p w:rsidR="00182580" w:rsidRDefault="00182580" w:rsidP="00182580">
      <w:pPr>
        <w:shd w:val="clear" w:color="auto" w:fill="FFFFFF"/>
        <w:spacing w:before="5" w:line="168" w:lineRule="exact"/>
        <w:ind w:left="284"/>
        <w:jc w:val="both"/>
        <w:rPr>
          <w:sz w:val="18"/>
          <w:szCs w:val="18"/>
        </w:rPr>
      </w:pPr>
      <w:r>
        <w:br w:type="column"/>
      </w:r>
      <w:r>
        <w:rPr>
          <w:sz w:val="18"/>
          <w:szCs w:val="18"/>
        </w:rPr>
        <w:lastRenderedPageBreak/>
        <w:t>179—181; 39, 276; 40, 255, 311.</w:t>
      </w:r>
    </w:p>
    <w:p w:rsidR="00182580" w:rsidRDefault="00182580" w:rsidP="00182580">
      <w:pPr>
        <w:shd w:val="clear" w:color="auto" w:fill="FFFFFF"/>
        <w:spacing w:before="5" w:line="168" w:lineRule="exact"/>
        <w:ind w:left="284" w:hanging="284"/>
        <w:jc w:val="both"/>
      </w:pPr>
      <w:r>
        <w:rPr>
          <w:sz w:val="18"/>
          <w:szCs w:val="18"/>
        </w:rPr>
        <w:t xml:space="preserve"> — в Советской России — 38, 395—396; 39, 119, 168, 275— 276; 40. 183, 184, 255, 296, 311; 42, 307, 308—309.</w:t>
      </w:r>
    </w:p>
    <w:p w:rsidR="00182580" w:rsidRDefault="00182580" w:rsidP="00182580">
      <w:pPr>
        <w:shd w:val="clear" w:color="auto" w:fill="FFFFFF"/>
        <w:spacing w:line="168" w:lineRule="exact"/>
        <w:ind w:left="355" w:right="5" w:hanging="336"/>
        <w:jc w:val="both"/>
      </w:pPr>
      <w:r>
        <w:rPr>
          <w:b/>
          <w:bCs/>
          <w:sz w:val="18"/>
          <w:szCs w:val="18"/>
        </w:rPr>
        <w:t>Почта в капиталистических стра</w:t>
      </w:r>
      <w:r>
        <w:rPr>
          <w:b/>
          <w:bCs/>
          <w:sz w:val="18"/>
          <w:szCs w:val="18"/>
        </w:rPr>
        <w:softHyphen/>
        <w:t>нах</w:t>
      </w:r>
      <w:r>
        <w:rPr>
          <w:sz w:val="18"/>
          <w:szCs w:val="18"/>
        </w:rPr>
        <w:t xml:space="preserve"> — 27, 333—334; 28, 51, 89—90, 114, 209, 268, 412, </w:t>
      </w:r>
      <w:r>
        <w:rPr>
          <w:spacing w:val="-3"/>
          <w:sz w:val="18"/>
          <w:szCs w:val="18"/>
        </w:rPr>
        <w:t xml:space="preserve">438—439, 442—443, 476, 706— </w:t>
      </w:r>
      <w:r>
        <w:rPr>
          <w:sz w:val="18"/>
          <w:szCs w:val="18"/>
        </w:rPr>
        <w:t>707; 33, 50, 100.</w:t>
      </w:r>
    </w:p>
    <w:p w:rsidR="00182580" w:rsidRDefault="00182580" w:rsidP="00182580">
      <w:pPr>
        <w:shd w:val="clear" w:color="auto" w:fill="FFFFFF"/>
        <w:spacing w:line="168" w:lineRule="exact"/>
        <w:ind w:left="350" w:right="10" w:hanging="341"/>
        <w:jc w:val="both"/>
      </w:pPr>
      <w:r>
        <w:rPr>
          <w:b/>
          <w:bCs/>
          <w:sz w:val="18"/>
          <w:szCs w:val="18"/>
        </w:rPr>
        <w:t>Почта, телефон и телеграф в Со</w:t>
      </w:r>
      <w:r>
        <w:rPr>
          <w:b/>
          <w:bCs/>
          <w:sz w:val="18"/>
          <w:szCs w:val="18"/>
        </w:rPr>
        <w:softHyphen/>
        <w:t>ветской России</w:t>
      </w:r>
      <w:r>
        <w:rPr>
          <w:sz w:val="18"/>
          <w:szCs w:val="18"/>
        </w:rPr>
        <w:t xml:space="preserve"> — 36, 130— 131, 152, 272; 39, 171; 50, 52—53; 51,134,136—137,183, 212-213, 227-228, 304; 53, 17. 53, 62, 101, 215, 285, 302, 304; 54, 421-422.</w:t>
      </w:r>
    </w:p>
    <w:p w:rsidR="00182580" w:rsidRDefault="00182580" w:rsidP="00182580">
      <w:pPr>
        <w:shd w:val="clear" w:color="auto" w:fill="FFFFFF"/>
        <w:spacing w:line="168" w:lineRule="exact"/>
        <w:ind w:left="341" w:right="10" w:firstLine="370"/>
        <w:jc w:val="both"/>
      </w:pPr>
      <w:r>
        <w:rPr>
          <w:i/>
          <w:iCs/>
          <w:sz w:val="18"/>
          <w:szCs w:val="18"/>
        </w:rPr>
        <w:t xml:space="preserve">См. также </w:t>
      </w:r>
      <w:r>
        <w:rPr>
          <w:sz w:val="18"/>
          <w:szCs w:val="18"/>
        </w:rPr>
        <w:t>Народные комиссариаты РСФСР — На</w:t>
      </w:r>
      <w:r>
        <w:rPr>
          <w:sz w:val="18"/>
          <w:szCs w:val="18"/>
        </w:rPr>
        <w:softHyphen/>
        <w:t>родный комиссариат почт и телеграфов  (Наркомпочтель).</w:t>
      </w:r>
    </w:p>
    <w:p w:rsidR="00182580" w:rsidRDefault="00182580" w:rsidP="00182580">
      <w:pPr>
        <w:shd w:val="clear" w:color="auto" w:fill="FFFFFF"/>
        <w:spacing w:line="168" w:lineRule="exact"/>
        <w:ind w:left="346" w:right="19" w:hanging="346"/>
        <w:jc w:val="both"/>
      </w:pPr>
      <w:r>
        <w:rPr>
          <w:b/>
          <w:bCs/>
          <w:sz w:val="18"/>
          <w:szCs w:val="18"/>
        </w:rPr>
        <w:t>Пошлины</w:t>
      </w:r>
      <w:r>
        <w:rPr>
          <w:sz w:val="18"/>
          <w:szCs w:val="18"/>
        </w:rPr>
        <w:t xml:space="preserve"> — 2, 248—262; 3, 214— 215; 4, 132; 6, 67, 258; 7, 171—172; 27, 313—314, 315, 359, 412; 28, 533, 601, 676.</w:t>
      </w:r>
    </w:p>
    <w:p w:rsidR="00182580" w:rsidRDefault="00182580" w:rsidP="00182580">
      <w:pPr>
        <w:shd w:val="clear" w:color="auto" w:fill="FFFFFF"/>
        <w:spacing w:before="5" w:line="168" w:lineRule="exact"/>
        <w:ind w:left="326" w:right="19" w:hanging="326"/>
        <w:jc w:val="both"/>
      </w:pPr>
      <w:r>
        <w:rPr>
          <w:b/>
          <w:bCs/>
          <w:sz w:val="18"/>
          <w:szCs w:val="18"/>
        </w:rPr>
        <w:t>«Правда» ( «Рабочая Правда» , «Северная Правда» , «Правда Труда» , «За Правду» , «Про</w:t>
      </w:r>
      <w:r>
        <w:rPr>
          <w:b/>
          <w:bCs/>
          <w:sz w:val="18"/>
          <w:szCs w:val="18"/>
        </w:rPr>
        <w:softHyphen/>
        <w:t>летарская Правда», «Путь Правды» , «Рабочий» (1914), «Трудовая Правда», «Лис</w:t>
      </w:r>
      <w:r>
        <w:rPr>
          <w:b/>
          <w:bCs/>
          <w:sz w:val="18"/>
          <w:szCs w:val="18"/>
        </w:rPr>
        <w:softHyphen/>
        <w:t>ток Правды» ,«Пролетарий», «Рабочий» (1917), «Рабочий Путь» ) — ежедневная боль</w:t>
      </w:r>
      <w:r>
        <w:rPr>
          <w:b/>
          <w:bCs/>
          <w:sz w:val="18"/>
          <w:szCs w:val="18"/>
        </w:rPr>
        <w:softHyphen/>
        <w:t>шевистская легальная газета, с 1917 г. — Центральный Ор</w:t>
      </w:r>
      <w:r>
        <w:rPr>
          <w:b/>
          <w:bCs/>
          <w:sz w:val="18"/>
          <w:szCs w:val="18"/>
        </w:rPr>
        <w:softHyphen/>
        <w:t xml:space="preserve">ган партии </w:t>
      </w:r>
      <w:r>
        <w:rPr>
          <w:sz w:val="18"/>
          <w:szCs w:val="18"/>
        </w:rPr>
        <w:t xml:space="preserve">— 22, 22, 49, 57, 63, 77, 80, 92, 97, 99, 200, 284, 340; 23, 86—88, 153, </w:t>
      </w:r>
      <w:r>
        <w:rPr>
          <w:spacing w:val="-1"/>
          <w:sz w:val="18"/>
          <w:szCs w:val="18"/>
        </w:rPr>
        <w:t xml:space="preserve">312, 408; 24, 27, 79, 115, 119, </w:t>
      </w:r>
      <w:r>
        <w:rPr>
          <w:sz w:val="18"/>
          <w:szCs w:val="18"/>
        </w:rPr>
        <w:t>123-124, 137-138, 140, 154, 204, 208, 244, 247, 261, 307— 308, 340, 346; 25, 22, 73, 214, 236, 280—283, 340, 342, 413;</w:t>
      </w:r>
    </w:p>
    <w:p w:rsidR="00182580" w:rsidRDefault="00182580" w:rsidP="00182580">
      <w:pPr>
        <w:shd w:val="clear" w:color="auto" w:fill="FFFFFF"/>
        <w:tabs>
          <w:tab w:val="left" w:pos="686"/>
        </w:tabs>
        <w:spacing w:line="168" w:lineRule="exact"/>
        <w:ind w:left="326" w:right="34"/>
        <w:jc w:val="both"/>
      </w:pPr>
      <w:r>
        <w:rPr>
          <w:spacing w:val="-1"/>
          <w:sz w:val="18"/>
          <w:szCs w:val="18"/>
        </w:rPr>
        <w:t>31,</w:t>
      </w:r>
      <w:r>
        <w:rPr>
          <w:sz w:val="18"/>
          <w:szCs w:val="18"/>
        </w:rPr>
        <w:tab/>
        <w:t>107, 132—133, 185, 217,</w:t>
      </w:r>
      <w:r>
        <w:rPr>
          <w:sz w:val="18"/>
          <w:szCs w:val="18"/>
        </w:rPr>
        <w:br/>
        <w:t>234, 299, 307, 320, 332, 352,</w:t>
      </w:r>
      <w:r>
        <w:rPr>
          <w:sz w:val="18"/>
          <w:szCs w:val="18"/>
        </w:rPr>
        <w:br/>
        <w:t>367, 387—388, 445, 460, 473;</w:t>
      </w:r>
    </w:p>
    <w:p w:rsidR="00182580" w:rsidRDefault="00182580" w:rsidP="00182580">
      <w:pPr>
        <w:shd w:val="clear" w:color="auto" w:fill="FFFFFF"/>
        <w:tabs>
          <w:tab w:val="left" w:pos="634"/>
        </w:tabs>
        <w:spacing w:line="168" w:lineRule="exact"/>
        <w:ind w:left="322" w:right="38"/>
        <w:jc w:val="both"/>
      </w:pPr>
      <w:r>
        <w:rPr>
          <w:sz w:val="18"/>
          <w:szCs w:val="18"/>
        </w:rPr>
        <w:t>32,</w:t>
      </w:r>
      <w:r>
        <w:rPr>
          <w:sz w:val="18"/>
          <w:szCs w:val="18"/>
        </w:rPr>
        <w:tab/>
        <w:t>8, 18, 52—53, 60, 85, 100,</w:t>
      </w:r>
      <w:r>
        <w:rPr>
          <w:sz w:val="18"/>
          <w:szCs w:val="18"/>
        </w:rPr>
        <w:br/>
        <w:t>105, 112, 114, 126, 177, 198—</w:t>
      </w:r>
      <w:r>
        <w:rPr>
          <w:sz w:val="18"/>
          <w:szCs w:val="18"/>
        </w:rPr>
        <w:br/>
        <w:t>199, 291, 338, 425, 427, 428;</w:t>
      </w:r>
      <w:r>
        <w:rPr>
          <w:sz w:val="18"/>
          <w:szCs w:val="18"/>
        </w:rPr>
        <w:br/>
        <w:t>34, 36, 70—71, 75, 121, 173,</w:t>
      </w:r>
      <w:r>
        <w:rPr>
          <w:sz w:val="18"/>
          <w:szCs w:val="18"/>
        </w:rPr>
        <w:br/>
        <w:t>210, 421; 35, 84, 362, 388; 37,</w:t>
      </w:r>
    </w:p>
    <w:p w:rsidR="00182580" w:rsidRDefault="00182580" w:rsidP="00182580">
      <w:pPr>
        <w:shd w:val="clear" w:color="auto" w:fill="FFFFFF"/>
        <w:tabs>
          <w:tab w:val="left" w:pos="634"/>
        </w:tabs>
        <w:spacing w:line="168" w:lineRule="exact"/>
        <w:ind w:left="322" w:right="38"/>
        <w:jc w:val="both"/>
        <w:sectPr w:rsidR="00182580">
          <w:type w:val="continuous"/>
          <w:pgSz w:w="8504" w:h="11339"/>
          <w:pgMar w:top="953" w:right="1696" w:bottom="360" w:left="1019" w:header="720" w:footer="720" w:gutter="0"/>
          <w:cols w:num="2" w:space="720" w:equalWidth="0">
            <w:col w:w="2774" w:space="254"/>
            <w:col w:w="2760"/>
          </w:cols>
          <w:noEndnote/>
        </w:sectPr>
      </w:pPr>
    </w:p>
    <w:p w:rsidR="00182580" w:rsidRDefault="00182580" w:rsidP="00182580">
      <w:pPr>
        <w:shd w:val="clear" w:color="auto" w:fill="FFFFFF"/>
        <w:spacing w:before="48"/>
      </w:pPr>
      <w:r>
        <w:rPr>
          <w:b/>
          <w:bCs/>
          <w:spacing w:val="-7"/>
          <w:sz w:val="14"/>
          <w:szCs w:val="14"/>
        </w:rPr>
        <w:lastRenderedPageBreak/>
        <w:t>«ПРАВДА»</w:t>
      </w:r>
    </w:p>
    <w:p w:rsidR="00182580" w:rsidRPr="00862A78" w:rsidRDefault="00182580" w:rsidP="00182580">
      <w:pPr>
        <w:shd w:val="clear" w:color="auto" w:fill="FFFFFF"/>
        <w:rPr>
          <w:b/>
          <w:sz w:val="14"/>
          <w:szCs w:val="14"/>
        </w:rPr>
      </w:pPr>
      <w:r>
        <w:br w:type="column"/>
      </w:r>
      <w:r w:rsidRPr="00862A78">
        <w:rPr>
          <w:rFonts w:cs="Arial"/>
          <w:b/>
          <w:sz w:val="14"/>
          <w:szCs w:val="14"/>
        </w:rPr>
        <w:lastRenderedPageBreak/>
        <w:t>485</w:t>
      </w:r>
    </w:p>
    <w:p w:rsidR="00182580" w:rsidRDefault="00182580" w:rsidP="00182580">
      <w:pPr>
        <w:shd w:val="clear" w:color="auto" w:fill="FFFFFF"/>
        <w:sectPr w:rsidR="00182580">
          <w:pgSz w:w="8504" w:h="11339"/>
          <w:pgMar w:top="934" w:right="801" w:bottom="360" w:left="3973" w:header="720" w:footer="720" w:gutter="0"/>
          <w:cols w:num="2" w:space="720" w:equalWidth="0">
            <w:col w:w="720" w:space="2290"/>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4" w:right="1285" w:bottom="360" w:left="1458" w:header="720" w:footer="720" w:gutter="0"/>
          <w:cols w:space="60"/>
          <w:noEndnote/>
        </w:sectPr>
      </w:pPr>
    </w:p>
    <w:p w:rsidR="00182580" w:rsidRDefault="00182580" w:rsidP="00182580">
      <w:pPr>
        <w:shd w:val="clear" w:color="auto" w:fill="FFFFFF"/>
        <w:spacing w:line="168" w:lineRule="exact"/>
        <w:ind w:left="274"/>
        <w:jc w:val="both"/>
      </w:pPr>
      <w:r>
        <w:rPr>
          <w:sz w:val="18"/>
          <w:szCs w:val="18"/>
        </w:rPr>
        <w:lastRenderedPageBreak/>
        <w:t>188, 198, 274; 39, 183-184, 361; 42, 239, 240, 264, 328, 329, 330, 331; 43, 35—36; 44, 11, 82; 45, 140, 254; 48, 62, 75, 81, 91, 97, 142-143, 153, 161, 165-166, 169, 181, 233, 255, 272, 311; 49, 412, 423, 426, 434, 436; 50, 182; 51, 176.</w:t>
      </w:r>
    </w:p>
    <w:p w:rsidR="00182580" w:rsidRDefault="00182580" w:rsidP="00182580">
      <w:pPr>
        <w:shd w:val="clear" w:color="auto" w:fill="FFFFFF"/>
        <w:tabs>
          <w:tab w:val="left" w:pos="254"/>
        </w:tabs>
        <w:spacing w:before="5" w:line="168" w:lineRule="exact"/>
        <w:ind w:left="254" w:right="5" w:hanging="254"/>
        <w:jc w:val="both"/>
      </w:pPr>
      <w:r>
        <w:rPr>
          <w:sz w:val="18"/>
          <w:szCs w:val="18"/>
        </w:rPr>
        <w:t>—</w:t>
      </w:r>
      <w:r>
        <w:rPr>
          <w:sz w:val="18"/>
          <w:szCs w:val="18"/>
        </w:rPr>
        <w:tab/>
        <w:t>со роль и значение в истории</w:t>
      </w:r>
      <w:r>
        <w:rPr>
          <w:sz w:val="18"/>
          <w:szCs w:val="18"/>
        </w:rPr>
        <w:br/>
        <w:t>большевизма — 21, 427, 430—</w:t>
      </w:r>
      <w:r>
        <w:rPr>
          <w:sz w:val="18"/>
          <w:szCs w:val="18"/>
        </w:rPr>
        <w:br/>
        <w:t>431, 458; 22, 67, 69-71, 73,</w:t>
      </w:r>
      <w:r>
        <w:rPr>
          <w:sz w:val="18"/>
          <w:szCs w:val="18"/>
        </w:rPr>
        <w:br/>
        <w:t>112,   280;   23,   7,   100-102;</w:t>
      </w:r>
    </w:p>
    <w:p w:rsidR="00182580" w:rsidRDefault="00182580" w:rsidP="00182580">
      <w:pPr>
        <w:shd w:val="clear" w:color="auto" w:fill="FFFFFF"/>
        <w:tabs>
          <w:tab w:val="left" w:pos="586"/>
        </w:tabs>
        <w:spacing w:line="168" w:lineRule="exact"/>
        <w:ind w:left="259" w:right="19"/>
        <w:jc w:val="both"/>
      </w:pPr>
      <w:r>
        <w:rPr>
          <w:sz w:val="18"/>
          <w:szCs w:val="18"/>
        </w:rPr>
        <w:t>24,</w:t>
      </w:r>
      <w:r>
        <w:rPr>
          <w:sz w:val="18"/>
          <w:szCs w:val="18"/>
        </w:rPr>
        <w:tab/>
        <w:t>81-82, 99, 157, 193-194,</w:t>
      </w:r>
      <w:r>
        <w:rPr>
          <w:sz w:val="18"/>
          <w:szCs w:val="18"/>
        </w:rPr>
        <w:br/>
        <w:t>287, 297, 308, 340; 25, 82,</w:t>
      </w:r>
      <w:r>
        <w:rPr>
          <w:sz w:val="18"/>
          <w:szCs w:val="18"/>
        </w:rPr>
        <w:br/>
      </w:r>
      <w:r>
        <w:rPr>
          <w:spacing w:val="-2"/>
          <w:sz w:val="18"/>
          <w:szCs w:val="18"/>
        </w:rPr>
        <w:t>127, 178—179, 221, 232—233,</w:t>
      </w:r>
      <w:r>
        <w:rPr>
          <w:spacing w:val="-2"/>
          <w:sz w:val="18"/>
          <w:szCs w:val="18"/>
        </w:rPr>
        <w:br/>
      </w:r>
      <w:r>
        <w:rPr>
          <w:spacing w:val="-1"/>
          <w:sz w:val="18"/>
          <w:szCs w:val="18"/>
        </w:rPr>
        <w:t>242—243, 328—329, 336, 356,</w:t>
      </w:r>
      <w:r>
        <w:rPr>
          <w:spacing w:val="-1"/>
          <w:sz w:val="18"/>
          <w:szCs w:val="18"/>
        </w:rPr>
        <w:br/>
        <w:t>364, 371—376, 378—379, 381;</w:t>
      </w:r>
      <w:r>
        <w:rPr>
          <w:spacing w:val="-1"/>
          <w:sz w:val="18"/>
          <w:szCs w:val="18"/>
        </w:rPr>
        <w:br/>
      </w:r>
      <w:r>
        <w:rPr>
          <w:sz w:val="18"/>
          <w:szCs w:val="18"/>
        </w:rPr>
        <w:t>26, 167, 174, 175, 199, 250,</w:t>
      </w:r>
      <w:r>
        <w:rPr>
          <w:sz w:val="18"/>
          <w:szCs w:val="18"/>
        </w:rPr>
        <w:br/>
        <w:t>345—346; 31, 65, 79-80, 92;</w:t>
      </w:r>
      <w:r>
        <w:rPr>
          <w:sz w:val="18"/>
          <w:szCs w:val="18"/>
        </w:rPr>
        <w:br/>
        <w:t>45, 173-177; 48, 218, 222,</w:t>
      </w:r>
      <w:r>
        <w:rPr>
          <w:sz w:val="18"/>
          <w:szCs w:val="18"/>
        </w:rPr>
        <w:br/>
        <w:t>223; 49, 37, 133.</w:t>
      </w:r>
    </w:p>
    <w:p w:rsidR="00182580" w:rsidRDefault="00182580" w:rsidP="00182580">
      <w:pPr>
        <w:shd w:val="clear" w:color="auto" w:fill="FFFFFF"/>
        <w:spacing w:line="168" w:lineRule="exact"/>
        <w:ind w:left="264" w:right="24" w:hanging="264"/>
        <w:jc w:val="both"/>
      </w:pPr>
      <w:r>
        <w:rPr>
          <w:spacing w:val="-1"/>
          <w:sz w:val="18"/>
          <w:szCs w:val="18"/>
        </w:rPr>
        <w:t xml:space="preserve">— и «правдисты» — 22, 342; 24, </w:t>
      </w:r>
      <w:r>
        <w:rPr>
          <w:sz w:val="18"/>
          <w:szCs w:val="18"/>
        </w:rPr>
        <w:t xml:space="preserve">193-194, 237, 357; 25, 133, 146, 165—166, 169, 178—179, </w:t>
      </w:r>
      <w:r>
        <w:rPr>
          <w:spacing w:val="-1"/>
          <w:sz w:val="18"/>
          <w:szCs w:val="18"/>
        </w:rPr>
        <w:t xml:space="preserve">223, 231—232, 250, 253, 332, </w:t>
      </w:r>
      <w:r>
        <w:rPr>
          <w:sz w:val="18"/>
          <w:szCs w:val="18"/>
        </w:rPr>
        <w:t xml:space="preserve">350-351, 356, 364, 373, 375— </w:t>
      </w:r>
      <w:r>
        <w:rPr>
          <w:spacing w:val="-1"/>
          <w:sz w:val="18"/>
          <w:szCs w:val="18"/>
        </w:rPr>
        <w:t xml:space="preserve">377, 388, 420—421; 26, 175, </w:t>
      </w:r>
      <w:r>
        <w:rPr>
          <w:sz w:val="18"/>
          <w:szCs w:val="18"/>
        </w:rPr>
        <w:t>345—346; 31, 208, 218, 232— 233; 49, 133—134, 141.</w:t>
      </w:r>
    </w:p>
    <w:p w:rsidR="00182580" w:rsidRDefault="00182580" w:rsidP="00182580">
      <w:pPr>
        <w:numPr>
          <w:ilvl w:val="0"/>
          <w:numId w:val="4"/>
        </w:numPr>
        <w:shd w:val="clear" w:color="auto" w:fill="FFFFFF"/>
        <w:tabs>
          <w:tab w:val="left" w:pos="254"/>
        </w:tabs>
        <w:spacing w:before="5" w:line="168" w:lineRule="exact"/>
        <w:ind w:left="254" w:right="19" w:hanging="254"/>
        <w:jc w:val="both"/>
        <w:rPr>
          <w:sz w:val="18"/>
          <w:szCs w:val="18"/>
        </w:rPr>
      </w:pPr>
      <w:r>
        <w:rPr>
          <w:sz w:val="18"/>
          <w:szCs w:val="18"/>
        </w:rPr>
        <w:t xml:space="preserve">преследование ее буржуазным </w:t>
      </w:r>
      <w:r>
        <w:rPr>
          <w:spacing w:val="-1"/>
          <w:sz w:val="18"/>
          <w:szCs w:val="18"/>
        </w:rPr>
        <w:t xml:space="preserve">Временным правительством — </w:t>
      </w:r>
      <w:r>
        <w:rPr>
          <w:sz w:val="18"/>
          <w:szCs w:val="18"/>
        </w:rPr>
        <w:t>31, 207—208, 227, 330; 32, 255, 416, 418, 419, 420; 33, 74; 34, 6, 7, 14—15, 20, 23, 34, 41—42, 45—46, 128, 171, 220;  37, 460;  49, 450.</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преследование ее царизмом — 22, 64; 31, 80-81; 48, 200, 204, 222, 229, 287, 330; 55, 344.</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pacing w:val="-1"/>
          <w:sz w:val="18"/>
          <w:szCs w:val="18"/>
        </w:rPr>
        <w:t xml:space="preserve">и рабочие корреспонденты — </w:t>
      </w:r>
      <w:r>
        <w:rPr>
          <w:sz w:val="18"/>
          <w:szCs w:val="18"/>
        </w:rPr>
        <w:t>21, 440; 22, 70-71, 97, 361;</w:t>
      </w:r>
    </w:p>
    <w:p w:rsidR="00182580" w:rsidRDefault="00182580" w:rsidP="00182580">
      <w:pPr>
        <w:shd w:val="clear" w:color="auto" w:fill="FFFFFF"/>
        <w:tabs>
          <w:tab w:val="left" w:pos="586"/>
        </w:tabs>
        <w:spacing w:line="168" w:lineRule="exact"/>
        <w:ind w:left="259"/>
      </w:pPr>
      <w:r>
        <w:rPr>
          <w:sz w:val="18"/>
          <w:szCs w:val="18"/>
        </w:rPr>
        <w:t>25,</w:t>
      </w:r>
      <w:r>
        <w:rPr>
          <w:sz w:val="18"/>
          <w:szCs w:val="18"/>
        </w:rPr>
        <w:tab/>
        <w:t>151-152.</w:t>
      </w:r>
    </w:p>
    <w:p w:rsidR="00182580" w:rsidRDefault="00182580" w:rsidP="00182580">
      <w:pPr>
        <w:shd w:val="clear" w:color="auto" w:fill="FFFFFF"/>
        <w:spacing w:line="168" w:lineRule="exact"/>
        <w:ind w:left="254" w:right="29" w:hanging="254"/>
        <w:jc w:val="both"/>
      </w:pPr>
      <w:r>
        <w:rPr>
          <w:i/>
          <w:iCs/>
          <w:noProof/>
          <w:sz w:val="18"/>
          <w:szCs w:val="18"/>
        </w:rPr>
        <w:t>—</w:t>
      </w:r>
      <w:r>
        <w:rPr>
          <w:i/>
          <w:iCs/>
          <w:sz w:val="18"/>
          <w:szCs w:val="18"/>
        </w:rPr>
        <w:t xml:space="preserve"> </w:t>
      </w:r>
      <w:r>
        <w:rPr>
          <w:sz w:val="18"/>
          <w:szCs w:val="18"/>
        </w:rPr>
        <w:t xml:space="preserve">ее распространение и рабочие сборы на ее издание — 21, 427—440, 453—454, 465; 22, 8, 59, 69, 343; 23, 7, 100-102, 208, 308, 411; 24, 38, 82, 99— </w:t>
      </w:r>
      <w:r w:rsidRPr="004470F4">
        <w:rPr>
          <w:sz w:val="18"/>
          <w:szCs w:val="18"/>
        </w:rPr>
        <w:t>100,</w:t>
      </w:r>
      <w:r>
        <w:rPr>
          <w:sz w:val="18"/>
          <w:szCs w:val="18"/>
        </w:rPr>
        <w:t xml:space="preserve"> </w:t>
      </w:r>
      <w:r w:rsidRPr="004470F4">
        <w:rPr>
          <w:sz w:val="18"/>
          <w:szCs w:val="18"/>
        </w:rPr>
        <w:t xml:space="preserve">151, </w:t>
      </w:r>
      <w:r>
        <w:rPr>
          <w:sz w:val="18"/>
          <w:szCs w:val="18"/>
        </w:rPr>
        <w:t xml:space="preserve">157, 167—168, 193— 194, 303; 25, 82, 169, 178, </w:t>
      </w:r>
      <w:r>
        <w:rPr>
          <w:spacing w:val="-1"/>
          <w:sz w:val="18"/>
          <w:szCs w:val="18"/>
        </w:rPr>
        <w:t xml:space="preserve">187, 194, 221, 227—234, 242— </w:t>
      </w:r>
      <w:r w:rsidRPr="004470F4">
        <w:rPr>
          <w:sz w:val="18"/>
          <w:szCs w:val="18"/>
        </w:rPr>
        <w:t xml:space="preserve">243, </w:t>
      </w:r>
      <w:r>
        <w:rPr>
          <w:sz w:val="18"/>
          <w:szCs w:val="18"/>
        </w:rPr>
        <w:t>246-247, 250, 252, 253,</w:t>
      </w:r>
    </w:p>
    <w:p w:rsidR="00182580" w:rsidRDefault="00182580" w:rsidP="00182580">
      <w:pPr>
        <w:shd w:val="clear" w:color="auto" w:fill="FFFFFF"/>
        <w:spacing w:before="14" w:line="168" w:lineRule="exact"/>
        <w:ind w:left="293"/>
        <w:jc w:val="both"/>
      </w:pPr>
      <w:r>
        <w:br w:type="column"/>
      </w:r>
      <w:r>
        <w:rPr>
          <w:sz w:val="18"/>
          <w:szCs w:val="18"/>
        </w:rPr>
        <w:lastRenderedPageBreak/>
        <w:t xml:space="preserve">328—329, 331, 333, 336, 372— </w:t>
      </w:r>
      <w:r>
        <w:rPr>
          <w:spacing w:val="-1"/>
          <w:sz w:val="18"/>
          <w:szCs w:val="18"/>
        </w:rPr>
        <w:t xml:space="preserve">374, 379, 388, 418—426, 431 — </w:t>
      </w:r>
      <w:r>
        <w:rPr>
          <w:sz w:val="18"/>
          <w:szCs w:val="18"/>
        </w:rPr>
        <w:t>432; 26, 175, 346; 34, 218; 45, 175; 48, 89-90, 100, 132, 137, 157, 172, 174, 180, 311, 317.</w:t>
      </w:r>
    </w:p>
    <w:p w:rsidR="00182580" w:rsidRDefault="00182580" w:rsidP="00182580">
      <w:pPr>
        <w:shd w:val="clear" w:color="auto" w:fill="FFFFFF"/>
        <w:tabs>
          <w:tab w:val="left" w:pos="250"/>
        </w:tabs>
        <w:spacing w:line="168" w:lineRule="exact"/>
        <w:ind w:left="250" w:right="5" w:hanging="250"/>
        <w:jc w:val="both"/>
      </w:pPr>
      <w:r>
        <w:rPr>
          <w:sz w:val="18"/>
          <w:szCs w:val="18"/>
        </w:rPr>
        <w:t>—</w:t>
      </w:r>
      <w:r>
        <w:rPr>
          <w:sz w:val="18"/>
          <w:szCs w:val="18"/>
        </w:rPr>
        <w:tab/>
        <w:t>ее роль в борьбе с ликвида</w:t>
      </w:r>
      <w:r>
        <w:rPr>
          <w:sz w:val="18"/>
          <w:szCs w:val="18"/>
        </w:rPr>
        <w:softHyphen/>
        <w:t>торством — 21, 395, 451—452;</w:t>
      </w:r>
    </w:p>
    <w:p w:rsidR="00182580" w:rsidRDefault="00182580" w:rsidP="00182580">
      <w:pPr>
        <w:shd w:val="clear" w:color="auto" w:fill="FFFFFF"/>
        <w:tabs>
          <w:tab w:val="left" w:pos="672"/>
        </w:tabs>
        <w:spacing w:before="5" w:line="168" w:lineRule="exact"/>
        <w:ind w:left="283" w:right="14"/>
        <w:jc w:val="both"/>
      </w:pPr>
      <w:r>
        <w:rPr>
          <w:sz w:val="18"/>
          <w:szCs w:val="18"/>
        </w:rPr>
        <w:t>22,</w:t>
      </w:r>
      <w:r>
        <w:rPr>
          <w:sz w:val="18"/>
          <w:szCs w:val="18"/>
        </w:rPr>
        <w:tab/>
        <w:t>111, 247, 317, 361; 23,</w:t>
      </w:r>
      <w:r>
        <w:rPr>
          <w:sz w:val="18"/>
          <w:szCs w:val="18"/>
        </w:rPr>
        <w:br/>
        <w:t>22—23, 67—68, 71, 74, 77—</w:t>
      </w:r>
      <w:r>
        <w:rPr>
          <w:sz w:val="18"/>
          <w:szCs w:val="18"/>
        </w:rPr>
        <w:br/>
        <w:t>78, 80—81, 86-87, 114—116,</w:t>
      </w:r>
      <w:r>
        <w:rPr>
          <w:sz w:val="18"/>
          <w:szCs w:val="18"/>
        </w:rPr>
        <w:br/>
        <w:t>170-172, 177-178, 225-226,</w:t>
      </w:r>
      <w:r>
        <w:rPr>
          <w:sz w:val="18"/>
          <w:szCs w:val="18"/>
        </w:rPr>
        <w:br/>
        <w:t>411; 24, 2, 85, 96, 101, 205,</w:t>
      </w:r>
      <w:r>
        <w:rPr>
          <w:sz w:val="18"/>
          <w:szCs w:val="18"/>
        </w:rPr>
        <w:br/>
        <w:t>259; 25, 59, 82, 127, 196—197,</w:t>
      </w:r>
      <w:r>
        <w:rPr>
          <w:sz w:val="18"/>
          <w:szCs w:val="18"/>
        </w:rPr>
        <w:br/>
      </w:r>
      <w:r>
        <w:rPr>
          <w:spacing w:val="-1"/>
          <w:sz w:val="18"/>
          <w:szCs w:val="18"/>
        </w:rPr>
        <w:t>356—357, 375—376; 26, 199—</w:t>
      </w:r>
      <w:r>
        <w:rPr>
          <w:spacing w:val="-1"/>
          <w:sz w:val="18"/>
          <w:szCs w:val="18"/>
        </w:rPr>
        <w:br/>
      </w:r>
      <w:r>
        <w:rPr>
          <w:sz w:val="18"/>
          <w:szCs w:val="18"/>
        </w:rPr>
        <w:t>200, 345—346; 48, 70—72,</w:t>
      </w:r>
      <w:r>
        <w:rPr>
          <w:sz w:val="18"/>
          <w:szCs w:val="18"/>
        </w:rPr>
        <w:br/>
        <w:t>76-77, 78-80, 81—83, 104,</w:t>
      </w:r>
      <w:r>
        <w:rPr>
          <w:sz w:val="18"/>
          <w:szCs w:val="18"/>
        </w:rPr>
        <w:br/>
        <w:t>112, 122—125, 156-157, 173-</w:t>
      </w:r>
      <w:r>
        <w:rPr>
          <w:sz w:val="18"/>
          <w:szCs w:val="18"/>
        </w:rPr>
        <w:br/>
        <w:t>174, 182—183, 191—192, 218,</w:t>
      </w:r>
      <w:r>
        <w:rPr>
          <w:sz w:val="18"/>
          <w:szCs w:val="18"/>
        </w:rPr>
        <w:br/>
        <w:t>222, 223, 312.</w:t>
      </w:r>
    </w:p>
    <w:p w:rsidR="00182580" w:rsidRDefault="00182580" w:rsidP="00182580">
      <w:pPr>
        <w:numPr>
          <w:ilvl w:val="0"/>
          <w:numId w:val="20"/>
        </w:numPr>
        <w:shd w:val="clear" w:color="auto" w:fill="FFFFFF"/>
        <w:tabs>
          <w:tab w:val="left" w:pos="250"/>
        </w:tabs>
        <w:spacing w:before="5" w:line="168" w:lineRule="exact"/>
        <w:ind w:left="250" w:right="19" w:hanging="250"/>
        <w:jc w:val="both"/>
        <w:rPr>
          <w:sz w:val="18"/>
          <w:szCs w:val="18"/>
        </w:rPr>
      </w:pPr>
      <w:r>
        <w:rPr>
          <w:sz w:val="18"/>
          <w:szCs w:val="18"/>
        </w:rPr>
        <w:t>ее роль в завоевании боль</w:t>
      </w:r>
      <w:r>
        <w:rPr>
          <w:sz w:val="18"/>
          <w:szCs w:val="18"/>
        </w:rPr>
        <w:softHyphen/>
        <w:t xml:space="preserve">шинства рабочего класса на сторону большевизма — 21, 395, 457-458; 22, 69-71, 73, 247; 23, 100—102, 308; 24, 13, 27, 79, 81—82, 99, 100, 151, 152, 157, 167—168, 193-194; 25, 78, 79—80, 82, 126, 127,133—134,140—143,169— </w:t>
      </w:r>
      <w:r>
        <w:rPr>
          <w:spacing w:val="-2"/>
          <w:sz w:val="18"/>
          <w:szCs w:val="18"/>
        </w:rPr>
        <w:t xml:space="preserve">170, 178—179, 192, 221, 223, 227—234, 243, 245—250, 252, </w:t>
      </w:r>
      <w:r>
        <w:rPr>
          <w:spacing w:val="-1"/>
          <w:sz w:val="18"/>
          <w:szCs w:val="18"/>
        </w:rPr>
        <w:t xml:space="preserve">253, 328—329, 332—333, 336, </w:t>
      </w:r>
      <w:r>
        <w:rPr>
          <w:sz w:val="18"/>
          <w:szCs w:val="18"/>
        </w:rPr>
        <w:t>356, 371—375, 376, 418—426; 26, 174, 175—176, 346; 31, 207—208; 45, 175; 48, 139, 156-157, 172, 174, 181, 182— 183, 311; 49, 37.</w:t>
      </w:r>
    </w:p>
    <w:p w:rsidR="00182580" w:rsidRDefault="00182580" w:rsidP="00182580">
      <w:pPr>
        <w:numPr>
          <w:ilvl w:val="0"/>
          <w:numId w:val="20"/>
        </w:numPr>
        <w:shd w:val="clear" w:color="auto" w:fill="FFFFFF"/>
        <w:tabs>
          <w:tab w:val="left" w:pos="250"/>
        </w:tabs>
        <w:spacing w:line="168" w:lineRule="exact"/>
        <w:ind w:left="250" w:right="34" w:hanging="250"/>
        <w:jc w:val="both"/>
        <w:rPr>
          <w:sz w:val="18"/>
          <w:szCs w:val="18"/>
        </w:rPr>
      </w:pPr>
      <w:r>
        <w:rPr>
          <w:sz w:val="18"/>
          <w:szCs w:val="18"/>
        </w:rPr>
        <w:t>ее роль в избирательной кам</w:t>
      </w:r>
      <w:r>
        <w:rPr>
          <w:sz w:val="18"/>
          <w:szCs w:val="18"/>
        </w:rPr>
        <w:softHyphen/>
        <w:t xml:space="preserve">пании в </w:t>
      </w:r>
      <w:r>
        <w:rPr>
          <w:sz w:val="18"/>
          <w:szCs w:val="18"/>
          <w:lang w:val="en-US"/>
        </w:rPr>
        <w:t>IV</w:t>
      </w:r>
      <w:r w:rsidRPr="004470F4">
        <w:rPr>
          <w:sz w:val="18"/>
          <w:szCs w:val="18"/>
        </w:rPr>
        <w:t xml:space="preserve"> </w:t>
      </w:r>
      <w:r>
        <w:rPr>
          <w:sz w:val="18"/>
          <w:szCs w:val="18"/>
        </w:rPr>
        <w:t>Государственную думу —21, 377, 395—396, 435, 456, 473-474; 22, 61-62, 70, 342-343; 48, 69, 71 — 72, 76—77, 82—83, 104, 113— 114.</w:t>
      </w:r>
    </w:p>
    <w:p w:rsidR="00182580" w:rsidRDefault="00182580" w:rsidP="00182580">
      <w:pPr>
        <w:numPr>
          <w:ilvl w:val="0"/>
          <w:numId w:val="20"/>
        </w:numPr>
        <w:shd w:val="clear" w:color="auto" w:fill="FFFFFF"/>
        <w:tabs>
          <w:tab w:val="left" w:pos="250"/>
        </w:tabs>
        <w:spacing w:line="168" w:lineRule="exact"/>
        <w:ind w:left="250" w:right="38" w:hanging="250"/>
        <w:jc w:val="both"/>
        <w:rPr>
          <w:sz w:val="18"/>
          <w:szCs w:val="18"/>
        </w:rPr>
      </w:pPr>
      <w:r>
        <w:rPr>
          <w:sz w:val="18"/>
          <w:szCs w:val="18"/>
        </w:rPr>
        <w:t>ее роль в укреплении массо</w:t>
      </w:r>
      <w:r>
        <w:rPr>
          <w:sz w:val="18"/>
          <w:szCs w:val="18"/>
        </w:rPr>
        <w:softHyphen/>
        <w:t>вой рабочей партии — 22, 73;</w:t>
      </w:r>
    </w:p>
    <w:p w:rsidR="00182580" w:rsidRDefault="00182580" w:rsidP="00182580">
      <w:pPr>
        <w:shd w:val="clear" w:color="auto" w:fill="FFFFFF"/>
        <w:tabs>
          <w:tab w:val="left" w:pos="600"/>
        </w:tabs>
        <w:spacing w:line="168" w:lineRule="exact"/>
        <w:ind w:left="259" w:right="48"/>
        <w:jc w:val="both"/>
      </w:pPr>
      <w:r>
        <w:rPr>
          <w:sz w:val="18"/>
          <w:szCs w:val="18"/>
        </w:rPr>
        <w:t>23,</w:t>
      </w:r>
      <w:r>
        <w:rPr>
          <w:sz w:val="18"/>
          <w:szCs w:val="18"/>
        </w:rPr>
        <w:tab/>
      </w:r>
      <w:r>
        <w:rPr>
          <w:spacing w:val="-1"/>
          <w:sz w:val="18"/>
          <w:szCs w:val="18"/>
        </w:rPr>
        <w:t>100—102; 24, 81—82, 99,</w:t>
      </w:r>
      <w:r>
        <w:rPr>
          <w:spacing w:val="-1"/>
          <w:sz w:val="18"/>
          <w:szCs w:val="18"/>
        </w:rPr>
        <w:br/>
      </w:r>
      <w:r>
        <w:rPr>
          <w:sz w:val="18"/>
          <w:szCs w:val="18"/>
        </w:rPr>
        <w:t>193—194, 297; 25, 126, 127,</w:t>
      </w:r>
      <w:r>
        <w:rPr>
          <w:sz w:val="18"/>
          <w:szCs w:val="18"/>
        </w:rPr>
        <w:br/>
        <w:t>133, 221, 223, 242—243, 336,</w:t>
      </w:r>
      <w:r>
        <w:rPr>
          <w:sz w:val="18"/>
          <w:szCs w:val="18"/>
        </w:rPr>
        <w:br/>
        <w:t>356, 364, 371—375, 379; 26,</w:t>
      </w:r>
      <w:r>
        <w:rPr>
          <w:sz w:val="18"/>
          <w:szCs w:val="18"/>
        </w:rPr>
        <w:br/>
        <w:t>167, 174-176, 199-200, 250,</w:t>
      </w:r>
      <w:r>
        <w:rPr>
          <w:sz w:val="18"/>
          <w:szCs w:val="18"/>
        </w:rPr>
        <w:br/>
        <w:t>346; 31, 65, 79; 48, 174; 49,</w:t>
      </w:r>
      <w:r>
        <w:rPr>
          <w:sz w:val="18"/>
          <w:szCs w:val="18"/>
        </w:rPr>
        <w:br/>
        <w:t>37, 133.</w:t>
      </w:r>
    </w:p>
    <w:p w:rsidR="00182580" w:rsidRDefault="00182580" w:rsidP="00182580">
      <w:pPr>
        <w:shd w:val="clear" w:color="auto" w:fill="FFFFFF"/>
        <w:tabs>
          <w:tab w:val="left" w:pos="600"/>
        </w:tabs>
        <w:spacing w:line="168" w:lineRule="exact"/>
        <w:ind w:left="259" w:right="48"/>
        <w:jc w:val="both"/>
        <w:sectPr w:rsidR="00182580">
          <w:type w:val="continuous"/>
          <w:pgSz w:w="8504" w:h="11339"/>
          <w:pgMar w:top="934" w:right="1285" w:bottom="360" w:left="1458" w:header="720" w:footer="720" w:gutter="0"/>
          <w:cols w:num="2" w:space="720" w:equalWidth="0">
            <w:col w:w="2702" w:space="341"/>
            <w:col w:w="2716"/>
          </w:cols>
          <w:noEndnote/>
        </w:sectPr>
      </w:pPr>
    </w:p>
    <w:p w:rsidR="00182580" w:rsidRPr="00862A78" w:rsidRDefault="00182580" w:rsidP="00182580">
      <w:pPr>
        <w:shd w:val="clear" w:color="auto" w:fill="FFFFFF"/>
        <w:tabs>
          <w:tab w:val="left" w:pos="1142"/>
        </w:tabs>
        <w:spacing w:after="250"/>
        <w:ind w:left="10"/>
        <w:rPr>
          <w:b/>
          <w:sz w:val="14"/>
          <w:szCs w:val="14"/>
        </w:rPr>
      </w:pPr>
      <w:r w:rsidRPr="00862A78">
        <w:rPr>
          <w:b/>
          <w:spacing w:val="-15"/>
          <w:sz w:val="14"/>
          <w:szCs w:val="14"/>
        </w:rPr>
        <w:lastRenderedPageBreak/>
        <w:t>486</w:t>
      </w:r>
      <w:r w:rsidRPr="00862A78">
        <w:rPr>
          <w:b/>
          <w:sz w:val="14"/>
          <w:szCs w:val="14"/>
        </w:rPr>
        <w:tab/>
      </w:r>
      <w:r w:rsidRPr="00862A78">
        <w:rPr>
          <w:b/>
          <w:spacing w:val="-4"/>
          <w:sz w:val="14"/>
          <w:szCs w:val="14"/>
        </w:rPr>
        <w:t>ПРАВО — ПРАВО НАЦИЙ НА САМООПРЕДЕЛЕНИЕ</w:t>
      </w:r>
    </w:p>
    <w:p w:rsidR="00182580" w:rsidRDefault="00182580" w:rsidP="00182580">
      <w:pPr>
        <w:shd w:val="clear" w:color="auto" w:fill="FFFFFF"/>
        <w:tabs>
          <w:tab w:val="left" w:pos="1142"/>
        </w:tabs>
        <w:spacing w:after="250"/>
        <w:ind w:left="10"/>
        <w:sectPr w:rsidR="00182580">
          <w:pgSz w:w="8504" w:h="11339"/>
          <w:pgMar w:top="946" w:right="1512" w:bottom="360" w:left="1155" w:header="720" w:footer="720" w:gutter="0"/>
          <w:cols w:space="60"/>
          <w:noEndnote/>
        </w:sectPr>
      </w:pPr>
    </w:p>
    <w:p w:rsidR="00182580" w:rsidRDefault="00182580" w:rsidP="00182580">
      <w:pPr>
        <w:shd w:val="clear" w:color="auto" w:fill="FFFFFF"/>
        <w:spacing w:before="5" w:line="168" w:lineRule="exact"/>
        <w:ind w:left="346" w:right="10" w:hanging="346"/>
        <w:jc w:val="both"/>
      </w:pPr>
      <w:r>
        <w:rPr>
          <w:b/>
          <w:bCs/>
          <w:sz w:val="18"/>
          <w:szCs w:val="18"/>
        </w:rPr>
        <w:lastRenderedPageBreak/>
        <w:t>«Правда» («Рабочая Правда», «Северная Правда», «Правда Труда», «За Правду», «Про</w:t>
      </w:r>
      <w:r>
        <w:rPr>
          <w:b/>
          <w:bCs/>
          <w:sz w:val="18"/>
          <w:szCs w:val="18"/>
        </w:rPr>
        <w:softHyphen/>
        <w:t>летарская Правда», «Путь Правды», «Рабочий» (1914), «Трудовая Правда», «Лис</w:t>
      </w:r>
      <w:r>
        <w:rPr>
          <w:b/>
          <w:bCs/>
          <w:sz w:val="18"/>
          <w:szCs w:val="18"/>
        </w:rPr>
        <w:softHyphen/>
        <w:t>ток Правды», «Пролетарий», «Рабочий» (1917), «Рабочий Путь»)—ежедневная боль</w:t>
      </w:r>
      <w:r>
        <w:rPr>
          <w:b/>
          <w:bCs/>
          <w:sz w:val="18"/>
          <w:szCs w:val="18"/>
        </w:rPr>
        <w:softHyphen/>
        <w:t>шевистская легальная галета, с 1917 г. — Центральный Ор</w:t>
      </w:r>
      <w:r>
        <w:rPr>
          <w:b/>
          <w:bCs/>
          <w:sz w:val="18"/>
          <w:szCs w:val="18"/>
        </w:rPr>
        <w:softHyphen/>
        <w:t>ган партии</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50" w:right="29" w:hanging="269"/>
        <w:jc w:val="both"/>
      </w:pPr>
      <w:r>
        <w:rPr>
          <w:sz w:val="18"/>
          <w:szCs w:val="18"/>
        </w:rPr>
        <w:t>— и Российская социал-демо</w:t>
      </w:r>
      <w:r>
        <w:rPr>
          <w:sz w:val="18"/>
          <w:szCs w:val="18"/>
        </w:rPr>
        <w:softHyphen/>
        <w:t>кратическая рабочая фрак</w:t>
      </w:r>
      <w:r>
        <w:rPr>
          <w:sz w:val="18"/>
          <w:szCs w:val="18"/>
        </w:rPr>
        <w:softHyphen/>
        <w:t xml:space="preserve">ция в </w:t>
      </w:r>
      <w:r>
        <w:rPr>
          <w:sz w:val="18"/>
          <w:szCs w:val="18"/>
          <w:lang w:val="en-US"/>
        </w:rPr>
        <w:t>IV</w:t>
      </w:r>
      <w:r w:rsidRPr="004470F4">
        <w:rPr>
          <w:sz w:val="18"/>
          <w:szCs w:val="18"/>
        </w:rPr>
        <w:t xml:space="preserve"> </w:t>
      </w:r>
      <w:r>
        <w:rPr>
          <w:sz w:val="18"/>
          <w:szCs w:val="18"/>
        </w:rPr>
        <w:t xml:space="preserve">Государственной думе (РСДРФракция) — 23, </w:t>
      </w:r>
      <w:r>
        <w:rPr>
          <w:spacing w:val="-1"/>
          <w:sz w:val="18"/>
          <w:szCs w:val="18"/>
        </w:rPr>
        <w:t xml:space="preserve">80—87; 24, 173; 25, 377, 406— </w:t>
      </w:r>
      <w:r>
        <w:rPr>
          <w:sz w:val="18"/>
          <w:szCs w:val="18"/>
        </w:rPr>
        <w:t>407; 26, 174-176; 31, 80; 48, 218, 222, 223, 225.</w:t>
      </w:r>
    </w:p>
    <w:p w:rsidR="00182580" w:rsidRDefault="00182580" w:rsidP="00182580">
      <w:pPr>
        <w:shd w:val="clear" w:color="auto" w:fill="FFFFFF"/>
        <w:spacing w:before="5" w:line="168" w:lineRule="exact"/>
        <w:ind w:left="355" w:right="24" w:hanging="269"/>
        <w:jc w:val="both"/>
      </w:pPr>
      <w:r>
        <w:rPr>
          <w:sz w:val="18"/>
          <w:szCs w:val="18"/>
        </w:rPr>
        <w:t xml:space="preserve">— руководство ее изданием — 22, 144-145; 23, 246-247; 24, 338—341; 31, 79—81; 43, 35—36; 48, 68—69, 70—72, 76—80, 81—83, 87, 88-90, </w:t>
      </w:r>
      <w:r>
        <w:rPr>
          <w:spacing w:val="-1"/>
          <w:sz w:val="18"/>
          <w:szCs w:val="18"/>
        </w:rPr>
        <w:t xml:space="preserve">100, 102 — 103, 104, 113—114, 115—116, 122—125, 132—134, </w:t>
      </w:r>
      <w:r>
        <w:rPr>
          <w:spacing w:val="-2"/>
          <w:sz w:val="18"/>
          <w:szCs w:val="18"/>
        </w:rPr>
        <w:t xml:space="preserve">137, 141—142, 156—158, 159— </w:t>
      </w:r>
      <w:r>
        <w:rPr>
          <w:sz w:val="18"/>
          <w:szCs w:val="18"/>
        </w:rPr>
        <w:t xml:space="preserve">160, 163, 164-165, 182-183, 201, 211, 212, 213, 222—223, </w:t>
      </w:r>
      <w:r>
        <w:rPr>
          <w:spacing w:val="-1"/>
          <w:sz w:val="18"/>
          <w:szCs w:val="18"/>
        </w:rPr>
        <w:t xml:space="preserve">225, 229, 230, 277 — 278; 49, </w:t>
      </w:r>
      <w:r>
        <w:rPr>
          <w:sz w:val="18"/>
          <w:szCs w:val="18"/>
        </w:rPr>
        <w:t>411-413; 50, 291; 52, 183; 54, 291.</w:t>
      </w:r>
    </w:p>
    <w:p w:rsidR="00182580" w:rsidRDefault="00182580" w:rsidP="00182580">
      <w:pPr>
        <w:shd w:val="clear" w:color="auto" w:fill="FFFFFF"/>
        <w:spacing w:line="168" w:lineRule="exact"/>
        <w:ind w:left="284" w:hanging="265"/>
        <w:jc w:val="both"/>
        <w:rPr>
          <w:sz w:val="18"/>
          <w:szCs w:val="18"/>
        </w:rPr>
      </w:pPr>
      <w:r>
        <w:rPr>
          <w:sz w:val="18"/>
          <w:szCs w:val="18"/>
        </w:rPr>
        <w:t>— как Центральный Орган пар</w:t>
      </w:r>
      <w:r>
        <w:rPr>
          <w:sz w:val="18"/>
          <w:szCs w:val="18"/>
        </w:rPr>
        <w:softHyphen/>
        <w:t xml:space="preserve">тии с 1917 г. — 31, 65, 71,92, 207; 32, 100, 125, 138, 168, 169, 236; 34, 121, 171, 254, 258, 269, 282, 298, 375, 380, 400, 421; 35, 84, 301, 366, 400; 38, 149; 39, 6—12; 42, 14, 264, 363; 49, 410, 450; 52, 183. </w:t>
      </w:r>
    </w:p>
    <w:p w:rsidR="00182580" w:rsidRDefault="00182580" w:rsidP="00182580">
      <w:pPr>
        <w:shd w:val="clear" w:color="auto" w:fill="FFFFFF"/>
        <w:spacing w:line="168" w:lineRule="exact"/>
        <w:ind w:left="284" w:hanging="265"/>
        <w:jc w:val="both"/>
        <w:rPr>
          <w:sz w:val="18"/>
          <w:szCs w:val="18"/>
        </w:rPr>
      </w:pPr>
      <w:r>
        <w:rPr>
          <w:b/>
          <w:bCs/>
          <w:sz w:val="18"/>
          <w:szCs w:val="18"/>
        </w:rPr>
        <w:t>Право</w:t>
      </w:r>
      <w:r>
        <w:rPr>
          <w:sz w:val="18"/>
          <w:szCs w:val="18"/>
        </w:rPr>
        <w:t xml:space="preserve"> —1, 134—135; 17, 163— 164, 346: 21, 115—116; 24, 209; 32, 340; 33, 93—95, 98— 99, 185; 36, 52—53; 39, 74— 76; 44, 398; 53, 149. </w:t>
      </w:r>
    </w:p>
    <w:p w:rsidR="00182580" w:rsidRDefault="00182580" w:rsidP="00182580">
      <w:pPr>
        <w:shd w:val="clear" w:color="auto" w:fill="FFFFFF"/>
        <w:spacing w:line="168" w:lineRule="exact"/>
        <w:ind w:left="284" w:hanging="284"/>
        <w:jc w:val="both"/>
      </w:pPr>
      <w:r>
        <w:rPr>
          <w:b/>
          <w:bCs/>
          <w:sz w:val="18"/>
          <w:szCs w:val="18"/>
        </w:rPr>
        <w:t>Право буржуазное</w:t>
      </w:r>
      <w:r>
        <w:rPr>
          <w:sz w:val="18"/>
          <w:szCs w:val="18"/>
        </w:rPr>
        <w:t xml:space="preserve"> — 7, 284; 10, 394; 20, 11—12, 16—17; 21, 115-116; 22, 131, 345; 23, 374, 447; 28, 665-666; 33, 93—95, 96, 98-99, 255; 34, 211-212; 37, 285; 39, 78; 44, 398.</w:t>
      </w:r>
    </w:p>
    <w:p w:rsidR="00182580" w:rsidRDefault="00182580" w:rsidP="00182580">
      <w:pPr>
        <w:shd w:val="clear" w:color="auto" w:fill="FFFFFF"/>
        <w:spacing w:line="168" w:lineRule="exact"/>
        <w:ind w:left="350" w:right="10" w:firstLine="370"/>
        <w:jc w:val="both"/>
      </w:pPr>
      <w:r>
        <w:br w:type="column"/>
      </w:r>
      <w:r>
        <w:rPr>
          <w:i/>
          <w:iCs/>
          <w:sz w:val="18"/>
          <w:szCs w:val="18"/>
        </w:rPr>
        <w:lastRenderedPageBreak/>
        <w:t xml:space="preserve">См. также </w:t>
      </w:r>
      <w:r>
        <w:rPr>
          <w:sz w:val="18"/>
          <w:szCs w:val="18"/>
        </w:rPr>
        <w:t>Законность буржуазная; Законы и зако</w:t>
      </w:r>
      <w:r>
        <w:rPr>
          <w:sz w:val="18"/>
          <w:szCs w:val="18"/>
        </w:rPr>
        <w:softHyphen/>
        <w:t>нодательство   буржуазии.</w:t>
      </w:r>
    </w:p>
    <w:p w:rsidR="00182580" w:rsidRDefault="00182580" w:rsidP="00182580">
      <w:pPr>
        <w:shd w:val="clear" w:color="auto" w:fill="FFFFFF"/>
        <w:spacing w:line="168" w:lineRule="exact"/>
        <w:ind w:left="355" w:right="5" w:hanging="355"/>
        <w:jc w:val="both"/>
      </w:pPr>
      <w:r>
        <w:rPr>
          <w:b/>
          <w:bCs/>
          <w:sz w:val="18"/>
          <w:szCs w:val="18"/>
        </w:rPr>
        <w:t>Право международное</w:t>
      </w:r>
      <w:r>
        <w:rPr>
          <w:sz w:val="18"/>
          <w:szCs w:val="18"/>
        </w:rPr>
        <w:t xml:space="preserve"> — 28, 531; 36, 330—331, 336, 343—344; 41, 224;  42, 81-82.</w:t>
      </w:r>
    </w:p>
    <w:p w:rsidR="00182580" w:rsidRDefault="00182580" w:rsidP="00182580">
      <w:pPr>
        <w:shd w:val="clear" w:color="auto" w:fill="FFFFFF"/>
        <w:spacing w:before="5" w:line="168" w:lineRule="exact"/>
        <w:ind w:left="355" w:right="5" w:hanging="355"/>
        <w:jc w:val="both"/>
      </w:pPr>
      <w:r>
        <w:rPr>
          <w:b/>
          <w:bCs/>
          <w:sz w:val="18"/>
          <w:szCs w:val="18"/>
        </w:rPr>
        <w:t xml:space="preserve">Право наций на самоопределение </w:t>
      </w:r>
      <w:r>
        <w:rPr>
          <w:b/>
          <w:bCs/>
          <w:spacing w:val="-1"/>
          <w:sz w:val="18"/>
          <w:szCs w:val="18"/>
        </w:rPr>
        <w:t>(программное положение боль</w:t>
      </w:r>
      <w:r>
        <w:rPr>
          <w:b/>
          <w:bCs/>
          <w:spacing w:val="-1"/>
          <w:sz w:val="18"/>
          <w:szCs w:val="18"/>
        </w:rPr>
        <w:softHyphen/>
      </w:r>
      <w:r>
        <w:rPr>
          <w:b/>
          <w:bCs/>
          <w:sz w:val="18"/>
          <w:szCs w:val="18"/>
        </w:rPr>
        <w:t>шевизма)</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 xml:space="preserve">постановка вопроса до 1913 </w:t>
      </w:r>
      <w:r>
        <w:rPr>
          <w:spacing w:val="-1"/>
          <w:sz w:val="18"/>
          <w:szCs w:val="18"/>
        </w:rPr>
        <w:t xml:space="preserve">года — 6, 206; 7, 104—105, </w:t>
      </w:r>
      <w:r>
        <w:rPr>
          <w:sz w:val="18"/>
          <w:szCs w:val="18"/>
        </w:rPr>
        <w:t>233—242, 268, 398; 10, 155, 343, 404; 12, 255; 16, 317; 17, 230; 24, 224, 226; 28. 397— 398, 553, 638. 730; 31, 432; 46, 288.</w:t>
      </w:r>
    </w:p>
    <w:p w:rsidR="00182580" w:rsidRDefault="00182580" w:rsidP="00182580">
      <w:pPr>
        <w:numPr>
          <w:ilvl w:val="0"/>
          <w:numId w:val="6"/>
        </w:numPr>
        <w:shd w:val="clear" w:color="auto" w:fill="FFFFFF"/>
        <w:tabs>
          <w:tab w:val="left" w:pos="350"/>
        </w:tabs>
        <w:spacing w:before="5" w:line="168" w:lineRule="exact"/>
        <w:ind w:left="350" w:right="10" w:hanging="264"/>
        <w:jc w:val="both"/>
        <w:rPr>
          <w:sz w:val="18"/>
          <w:szCs w:val="18"/>
        </w:rPr>
      </w:pPr>
      <w:r>
        <w:rPr>
          <w:sz w:val="18"/>
          <w:szCs w:val="18"/>
        </w:rPr>
        <w:t>постановка вопроса в 1913 г. и в 1914 г. (до империалистиче</w:t>
      </w:r>
      <w:r>
        <w:rPr>
          <w:sz w:val="18"/>
          <w:szCs w:val="18"/>
        </w:rPr>
        <w:softHyphen/>
        <w:t xml:space="preserve">ской войны 1914—1918 гг.) — 23, 58—59, 209, 314-316, 338, 425—426, 444, 447; 24, 58—59, 118, 124, 208—210, </w:t>
      </w:r>
      <w:r>
        <w:rPr>
          <w:spacing w:val="-3"/>
          <w:sz w:val="18"/>
          <w:szCs w:val="18"/>
        </w:rPr>
        <w:t xml:space="preserve">224, 226—229, 247—249, 325 — </w:t>
      </w:r>
      <w:r>
        <w:rPr>
          <w:sz w:val="18"/>
          <w:szCs w:val="18"/>
        </w:rPr>
        <w:t xml:space="preserve">326, 377—378, 382, 385, 388— </w:t>
      </w:r>
      <w:r>
        <w:rPr>
          <w:spacing w:val="-1"/>
          <w:sz w:val="18"/>
          <w:szCs w:val="18"/>
        </w:rPr>
        <w:t xml:space="preserve">391; 25, 69—71, 145 — 146, </w:t>
      </w:r>
      <w:r>
        <w:rPr>
          <w:sz w:val="18"/>
          <w:szCs w:val="18"/>
        </w:rPr>
        <w:t xml:space="preserve">255—320, 435—440; 27, 271; 30, 62-63, 144-145; 48, 234—235, 292, 302—303; 49, </w:t>
      </w:r>
      <w:r>
        <w:rPr>
          <w:spacing w:val="-1"/>
          <w:sz w:val="18"/>
          <w:szCs w:val="18"/>
        </w:rPr>
        <w:t>106,   195,   317;   55,  349.</w:t>
      </w:r>
    </w:p>
    <w:p w:rsidR="00182580" w:rsidRDefault="00182580" w:rsidP="00182580">
      <w:pPr>
        <w:numPr>
          <w:ilvl w:val="0"/>
          <w:numId w:val="6"/>
        </w:numPr>
        <w:shd w:val="clear" w:color="auto" w:fill="FFFFFF"/>
        <w:tabs>
          <w:tab w:val="left" w:pos="350"/>
        </w:tabs>
        <w:spacing w:line="168" w:lineRule="exact"/>
        <w:ind w:left="350" w:right="10" w:hanging="264"/>
        <w:jc w:val="both"/>
        <w:rPr>
          <w:sz w:val="18"/>
          <w:szCs w:val="18"/>
        </w:rPr>
      </w:pPr>
      <w:r>
        <w:rPr>
          <w:sz w:val="18"/>
          <w:szCs w:val="18"/>
        </w:rPr>
        <w:t xml:space="preserve">в годы империалистической </w:t>
      </w:r>
      <w:r>
        <w:rPr>
          <w:spacing w:val="-3"/>
          <w:sz w:val="18"/>
          <w:szCs w:val="18"/>
        </w:rPr>
        <w:t xml:space="preserve">войны (1914 — 1917) — 26. 6— </w:t>
      </w:r>
      <w:r>
        <w:rPr>
          <w:spacing w:val="-1"/>
          <w:sz w:val="18"/>
          <w:szCs w:val="18"/>
        </w:rPr>
        <w:t xml:space="preserve">7, 21—22,106—110, 281, 302— </w:t>
      </w:r>
      <w:r>
        <w:rPr>
          <w:sz w:val="18"/>
          <w:szCs w:val="18"/>
        </w:rPr>
        <w:t xml:space="preserve">306, 328—329, 383; 27, 33— 34, 61—68, 249, 252—266, </w:t>
      </w:r>
      <w:r>
        <w:rPr>
          <w:spacing w:val="-3"/>
          <w:sz w:val="18"/>
          <w:szCs w:val="18"/>
        </w:rPr>
        <w:t xml:space="preserve">270—274, 289, 434—437, 438 — </w:t>
      </w:r>
      <w:r>
        <w:rPr>
          <w:sz w:val="18"/>
          <w:szCs w:val="18"/>
        </w:rPr>
        <w:t xml:space="preserve">439, 440—444, 457, 463—464; 28, 16, 556. 560, 664; 30, 17-58, 59—67, 68—74, 77— 130, 144—145, 369, 387, 389, 390, 392, 393; 49, 106, 107, 111, 112, 118, 185, 189—190, 195, 202, 214, 222, 272, 273, </w:t>
      </w:r>
      <w:r>
        <w:rPr>
          <w:spacing w:val="-2"/>
          <w:sz w:val="18"/>
          <w:szCs w:val="18"/>
        </w:rPr>
        <w:t xml:space="preserve">282, 296, 305—306, 317, 319— </w:t>
      </w:r>
      <w:r>
        <w:rPr>
          <w:sz w:val="18"/>
          <w:szCs w:val="18"/>
        </w:rPr>
        <w:t>322, 349, 440; 54, 463-468.</w:t>
      </w:r>
    </w:p>
    <w:p w:rsidR="00182580" w:rsidRDefault="00182580" w:rsidP="00182580">
      <w:pPr>
        <w:shd w:val="clear" w:color="auto" w:fill="FFFFFF"/>
        <w:spacing w:line="168" w:lineRule="exact"/>
        <w:ind w:left="365" w:hanging="264"/>
        <w:jc w:val="both"/>
      </w:pPr>
      <w:r>
        <w:rPr>
          <w:sz w:val="18"/>
          <w:szCs w:val="18"/>
        </w:rPr>
        <w:t>— в период подготовки Октябрь</w:t>
      </w:r>
      <w:r>
        <w:rPr>
          <w:sz w:val="18"/>
          <w:szCs w:val="18"/>
        </w:rPr>
        <w:softHyphen/>
        <w:t>ской социалистической рево</w:t>
      </w:r>
      <w:r>
        <w:rPr>
          <w:sz w:val="18"/>
          <w:szCs w:val="18"/>
        </w:rPr>
        <w:softHyphen/>
        <w:t xml:space="preserve">люции — 31, 58, 167—168, 277, 391—392, 404, 432-438, 439-440; 32, 4-7, 142, 154, </w:t>
      </w:r>
      <w:r>
        <w:rPr>
          <w:spacing w:val="-1"/>
          <w:sz w:val="18"/>
          <w:szCs w:val="18"/>
        </w:rPr>
        <w:t xml:space="preserve">199, 286, 341—342, 350—352; </w:t>
      </w:r>
      <w:r>
        <w:rPr>
          <w:sz w:val="18"/>
          <w:szCs w:val="18"/>
        </w:rPr>
        <w:t>34, 378—380.</w:t>
      </w:r>
    </w:p>
    <w:p w:rsidR="00182580" w:rsidRDefault="00182580" w:rsidP="00182580">
      <w:pPr>
        <w:shd w:val="clear" w:color="auto" w:fill="FFFFFF"/>
        <w:spacing w:line="168" w:lineRule="exact"/>
        <w:ind w:left="370" w:hanging="259"/>
        <w:jc w:val="both"/>
      </w:pPr>
      <w:r>
        <w:rPr>
          <w:sz w:val="18"/>
          <w:szCs w:val="18"/>
        </w:rPr>
        <w:t>— при диктатуре пролетариа</w:t>
      </w:r>
      <w:r>
        <w:rPr>
          <w:sz w:val="18"/>
          <w:szCs w:val="18"/>
        </w:rPr>
        <w:softHyphen/>
        <w:t>та — 27,   252-253,   256;   30,</w:t>
      </w:r>
    </w:p>
    <w:p w:rsidR="00182580" w:rsidRDefault="00182580" w:rsidP="00182580">
      <w:pPr>
        <w:shd w:val="clear" w:color="auto" w:fill="FFFFFF"/>
        <w:spacing w:line="168" w:lineRule="exact"/>
        <w:ind w:left="370" w:hanging="259"/>
        <w:jc w:val="both"/>
        <w:sectPr w:rsidR="00182580">
          <w:type w:val="continuous"/>
          <w:pgSz w:w="8504" w:h="11339"/>
          <w:pgMar w:top="946" w:right="1512" w:bottom="360" w:left="1155" w:header="720" w:footer="720" w:gutter="0"/>
          <w:cols w:num="2" w:space="720" w:equalWidth="0">
            <w:col w:w="2798" w:space="254"/>
            <w:col w:w="2784"/>
          </w:cols>
          <w:noEndnote/>
        </w:sectPr>
      </w:pPr>
    </w:p>
    <w:p w:rsidR="00182580" w:rsidRDefault="00182580" w:rsidP="00182580">
      <w:pPr>
        <w:shd w:val="clear" w:color="auto" w:fill="FFFFFF"/>
        <w:tabs>
          <w:tab w:val="left" w:pos="5659"/>
        </w:tabs>
        <w:spacing w:after="245"/>
        <w:ind w:left="902"/>
      </w:pPr>
      <w:r>
        <w:rPr>
          <w:b/>
          <w:bCs/>
          <w:spacing w:val="-6"/>
          <w:sz w:val="14"/>
          <w:szCs w:val="14"/>
        </w:rPr>
        <w:lastRenderedPageBreak/>
        <w:t>ПРАВО   СОВЕТСКОЕ — ПРАЖСКАЯ   КОНФЕРЕНЦИЯ   РСДРП</w:t>
      </w:r>
      <w:r>
        <w:rPr>
          <w:rFonts w:ascii="Arial" w:hAnsi="Arial" w:cs="Arial"/>
          <w:b/>
          <w:bCs/>
          <w:sz w:val="14"/>
          <w:szCs w:val="14"/>
        </w:rPr>
        <w:tab/>
      </w:r>
      <w:r>
        <w:rPr>
          <w:rFonts w:hAnsi="Arial"/>
          <w:b/>
          <w:bCs/>
          <w:sz w:val="14"/>
          <w:szCs w:val="14"/>
        </w:rPr>
        <w:t>487</w:t>
      </w:r>
    </w:p>
    <w:p w:rsidR="00182580" w:rsidRDefault="00182580" w:rsidP="00182580">
      <w:pPr>
        <w:shd w:val="clear" w:color="auto" w:fill="FFFFFF"/>
        <w:tabs>
          <w:tab w:val="left" w:pos="5659"/>
        </w:tabs>
        <w:spacing w:after="245"/>
        <w:ind w:left="902"/>
        <w:sectPr w:rsidR="00182580">
          <w:pgSz w:w="8504" w:h="11339"/>
          <w:pgMar w:top="958" w:right="1175" w:bottom="360" w:left="1425" w:header="720" w:footer="720" w:gutter="0"/>
          <w:cols w:space="60"/>
          <w:noEndnote/>
        </w:sectPr>
      </w:pPr>
    </w:p>
    <w:p w:rsidR="00182580" w:rsidRDefault="00182580" w:rsidP="00182580">
      <w:pPr>
        <w:shd w:val="clear" w:color="auto" w:fill="FFFFFF"/>
        <w:spacing w:line="168" w:lineRule="exact"/>
        <w:ind w:left="394"/>
        <w:jc w:val="both"/>
      </w:pPr>
      <w:r>
        <w:rPr>
          <w:sz w:val="18"/>
          <w:szCs w:val="18"/>
        </w:rPr>
        <w:lastRenderedPageBreak/>
        <w:t xml:space="preserve">50-51, 120-124; 31, 167— 168, 392; 32, 7, 33, 78—79; 35, 11, 115—116, 121 — 122, 143, 212, 221, 223, 251, 286— 287, 303—304; 38, 94—95, </w:t>
      </w:r>
      <w:r>
        <w:rPr>
          <w:spacing w:val="-3"/>
          <w:sz w:val="18"/>
          <w:szCs w:val="18"/>
        </w:rPr>
        <w:t xml:space="preserve">111, 112, 156 — 161, 181 — 184; </w:t>
      </w:r>
      <w:r>
        <w:rPr>
          <w:sz w:val="18"/>
          <w:szCs w:val="18"/>
        </w:rPr>
        <w:t>39, 334; 40, 19—20, 42—45, 92, 174—176; 41, 122; 44, 287—288,   298;   54,  486.</w:t>
      </w:r>
    </w:p>
    <w:p w:rsidR="00182580" w:rsidRDefault="00182580" w:rsidP="00182580">
      <w:pPr>
        <w:shd w:val="clear" w:color="auto" w:fill="FFFFFF"/>
        <w:spacing w:before="5" w:line="168" w:lineRule="exact"/>
        <w:ind w:left="389" w:right="19" w:firstLine="365"/>
        <w:jc w:val="both"/>
      </w:pPr>
      <w:r>
        <w:rPr>
          <w:i/>
          <w:iCs/>
          <w:sz w:val="18"/>
          <w:szCs w:val="18"/>
        </w:rPr>
        <w:t xml:space="preserve">См. также </w:t>
      </w:r>
      <w:r>
        <w:rPr>
          <w:sz w:val="18"/>
          <w:szCs w:val="18"/>
        </w:rPr>
        <w:t>Националь</w:t>
      </w:r>
      <w:r>
        <w:rPr>
          <w:sz w:val="18"/>
          <w:szCs w:val="18"/>
        </w:rPr>
        <w:softHyphen/>
        <w:t>ный и национально-колони</w:t>
      </w:r>
      <w:r>
        <w:rPr>
          <w:sz w:val="18"/>
          <w:szCs w:val="18"/>
        </w:rPr>
        <w:softHyphen/>
        <w:t>альный вопрос.</w:t>
      </w:r>
    </w:p>
    <w:p w:rsidR="00182580" w:rsidRDefault="00182580" w:rsidP="00182580">
      <w:pPr>
        <w:shd w:val="clear" w:color="auto" w:fill="FFFFFF"/>
        <w:spacing w:before="5" w:line="168" w:lineRule="exact"/>
        <w:ind w:left="394" w:right="24" w:hanging="355"/>
        <w:jc w:val="both"/>
      </w:pPr>
      <w:r>
        <w:rPr>
          <w:b/>
          <w:bCs/>
          <w:sz w:val="18"/>
          <w:szCs w:val="18"/>
        </w:rPr>
        <w:t>Право советское</w:t>
      </w:r>
      <w:r>
        <w:rPr>
          <w:sz w:val="18"/>
          <w:szCs w:val="18"/>
        </w:rPr>
        <w:t xml:space="preserve"> — </w:t>
      </w:r>
      <w:r>
        <w:rPr>
          <w:i/>
          <w:iCs/>
          <w:sz w:val="18"/>
          <w:szCs w:val="18"/>
        </w:rPr>
        <w:t xml:space="preserve">см. </w:t>
      </w:r>
      <w:r>
        <w:rPr>
          <w:sz w:val="18"/>
          <w:szCs w:val="18"/>
        </w:rPr>
        <w:t>Советское право и законодательство (ха</w:t>
      </w:r>
      <w:r>
        <w:rPr>
          <w:sz w:val="18"/>
          <w:szCs w:val="18"/>
        </w:rPr>
        <w:softHyphen/>
        <w:t>рактеристика).</w:t>
      </w:r>
    </w:p>
    <w:p w:rsidR="00182580" w:rsidRDefault="00182580" w:rsidP="00182580">
      <w:pPr>
        <w:shd w:val="clear" w:color="auto" w:fill="FFFFFF"/>
        <w:spacing w:line="168" w:lineRule="exact"/>
        <w:ind w:left="379" w:right="19" w:hanging="355"/>
        <w:jc w:val="both"/>
      </w:pPr>
      <w:r>
        <w:rPr>
          <w:b/>
          <w:bCs/>
          <w:sz w:val="18"/>
          <w:szCs w:val="18"/>
        </w:rPr>
        <w:t>Правый оппортунизм в коммуни</w:t>
      </w:r>
      <w:r>
        <w:rPr>
          <w:b/>
          <w:bCs/>
          <w:sz w:val="18"/>
          <w:szCs w:val="18"/>
        </w:rPr>
        <w:softHyphen/>
        <w:t>стических партиях и борьба с ним</w:t>
      </w:r>
      <w:r>
        <w:rPr>
          <w:sz w:val="18"/>
          <w:szCs w:val="18"/>
        </w:rPr>
        <w:t xml:space="preserve"> — 41, 183—184, 204— 205, 206, 207, 208, 212, 275, 297; 44, 45, 60-61, 91-95, 97, 105, 419-423, 437, 449, 454; 52, 149;  54, 348.</w:t>
      </w:r>
    </w:p>
    <w:p w:rsidR="00182580" w:rsidRDefault="00182580" w:rsidP="00182580">
      <w:pPr>
        <w:shd w:val="clear" w:color="auto" w:fill="FFFFFF"/>
        <w:spacing w:before="5" w:line="168" w:lineRule="exact"/>
        <w:ind w:left="355" w:right="34" w:hanging="350"/>
        <w:jc w:val="both"/>
      </w:pPr>
      <w:r>
        <w:rPr>
          <w:b/>
          <w:bCs/>
          <w:sz w:val="18"/>
          <w:szCs w:val="18"/>
        </w:rPr>
        <w:t>Правый оппортунизм в партии и борьба с ним</w:t>
      </w:r>
      <w:r>
        <w:rPr>
          <w:sz w:val="18"/>
          <w:szCs w:val="18"/>
        </w:rPr>
        <w:t xml:space="preserve"> — </w:t>
      </w:r>
      <w:r>
        <w:rPr>
          <w:i/>
          <w:iCs/>
          <w:sz w:val="18"/>
          <w:szCs w:val="18"/>
        </w:rPr>
        <w:t xml:space="preserve">см. </w:t>
      </w:r>
      <w:r>
        <w:rPr>
          <w:sz w:val="18"/>
          <w:szCs w:val="18"/>
        </w:rPr>
        <w:t>Ликвида</w:t>
      </w:r>
      <w:r>
        <w:rPr>
          <w:sz w:val="18"/>
          <w:szCs w:val="18"/>
        </w:rPr>
        <w:softHyphen/>
        <w:t>торы и ликвидаторство; Мень</w:t>
      </w:r>
      <w:r>
        <w:rPr>
          <w:sz w:val="18"/>
          <w:szCs w:val="18"/>
        </w:rPr>
        <w:softHyphen/>
        <w:t>шевизм и меньшевики; Ок</w:t>
      </w:r>
      <w:r>
        <w:rPr>
          <w:sz w:val="18"/>
          <w:szCs w:val="18"/>
        </w:rPr>
        <w:softHyphen/>
        <w:t>тябрьская социалистическая революция 1917 г. в России (период подготовки, март — октябрь) — борьба с право-оппортунистическими капи</w:t>
      </w:r>
      <w:r>
        <w:rPr>
          <w:sz w:val="18"/>
          <w:szCs w:val="18"/>
        </w:rPr>
        <w:softHyphen/>
        <w:t>тулянтскими элементами вну</w:t>
      </w:r>
      <w:r>
        <w:rPr>
          <w:sz w:val="18"/>
          <w:szCs w:val="18"/>
        </w:rPr>
        <w:softHyphen/>
        <w:t>три партии; Октябрьская социалистическая революция 1917 г. в России — борьба против оппортунистической позиции Каменева, Зиновье</w:t>
      </w:r>
      <w:r>
        <w:rPr>
          <w:sz w:val="18"/>
          <w:szCs w:val="18"/>
        </w:rPr>
        <w:softHyphen/>
        <w:t xml:space="preserve">ва, Рыкова и др. по вопросу </w:t>
      </w:r>
      <w:r>
        <w:rPr>
          <w:spacing w:val="-1"/>
          <w:sz w:val="18"/>
          <w:szCs w:val="18"/>
        </w:rPr>
        <w:t>об «однородном» социалисти</w:t>
      </w:r>
      <w:r>
        <w:rPr>
          <w:spacing w:val="-1"/>
          <w:sz w:val="18"/>
          <w:szCs w:val="18"/>
        </w:rPr>
        <w:softHyphen/>
      </w:r>
      <w:r>
        <w:rPr>
          <w:sz w:val="18"/>
          <w:szCs w:val="18"/>
        </w:rPr>
        <w:t>ческом правительстве; Социа</w:t>
      </w:r>
      <w:r>
        <w:rPr>
          <w:sz w:val="18"/>
          <w:szCs w:val="18"/>
        </w:rPr>
        <w:softHyphen/>
        <w:t>листическое строительство в Советской России — борьба с оппортунистическими эле</w:t>
      </w:r>
      <w:r>
        <w:rPr>
          <w:sz w:val="18"/>
          <w:szCs w:val="18"/>
        </w:rPr>
        <w:softHyphen/>
        <w:t xml:space="preserve">ментами и группами по вопросам социалистического </w:t>
      </w:r>
      <w:r>
        <w:rPr>
          <w:spacing w:val="-1"/>
          <w:sz w:val="18"/>
          <w:szCs w:val="18"/>
        </w:rPr>
        <w:t xml:space="preserve">строительства; «Экономизм» и </w:t>
      </w:r>
      <w:r>
        <w:rPr>
          <w:sz w:val="18"/>
          <w:szCs w:val="18"/>
        </w:rPr>
        <w:t>«экономисты».</w:t>
      </w:r>
    </w:p>
    <w:p w:rsidR="00182580" w:rsidRDefault="00182580" w:rsidP="00182580">
      <w:pPr>
        <w:shd w:val="clear" w:color="auto" w:fill="FFFFFF"/>
        <w:spacing w:line="168" w:lineRule="exact"/>
        <w:ind w:left="346" w:right="48" w:hanging="346"/>
        <w:jc w:val="both"/>
      </w:pPr>
      <w:r>
        <w:rPr>
          <w:b/>
          <w:bCs/>
          <w:sz w:val="18"/>
          <w:szCs w:val="18"/>
        </w:rPr>
        <w:t xml:space="preserve">Правый оппортунизм в рабочем движении </w:t>
      </w:r>
      <w:r>
        <w:rPr>
          <w:sz w:val="18"/>
          <w:szCs w:val="18"/>
        </w:rPr>
        <w:t xml:space="preserve">— </w:t>
      </w:r>
      <w:r>
        <w:rPr>
          <w:i/>
          <w:iCs/>
          <w:sz w:val="18"/>
          <w:szCs w:val="18"/>
        </w:rPr>
        <w:t xml:space="preserve">см. </w:t>
      </w:r>
      <w:r>
        <w:rPr>
          <w:sz w:val="18"/>
          <w:szCs w:val="18"/>
        </w:rPr>
        <w:t>Бернштейн и бернштейнианство; Каутский и каутскианство, борьба с ним; Ревизионизм; Рефор</w:t>
      </w:r>
      <w:r>
        <w:rPr>
          <w:sz w:val="18"/>
          <w:szCs w:val="18"/>
        </w:rPr>
        <w:softHyphen/>
        <w:t>мизм; Центризм и центристы.</w:t>
      </w:r>
    </w:p>
    <w:p w:rsidR="00182580" w:rsidRDefault="00182580" w:rsidP="00182580">
      <w:pPr>
        <w:shd w:val="clear" w:color="auto" w:fill="FFFFFF"/>
        <w:spacing w:before="14" w:line="168" w:lineRule="exact"/>
        <w:ind w:left="360" w:hanging="355"/>
        <w:jc w:val="both"/>
      </w:pPr>
      <w:r>
        <w:br w:type="column"/>
      </w:r>
      <w:r>
        <w:rPr>
          <w:b/>
          <w:bCs/>
          <w:sz w:val="18"/>
          <w:szCs w:val="18"/>
        </w:rPr>
        <w:lastRenderedPageBreak/>
        <w:t>Прагматизм</w:t>
      </w:r>
      <w:r>
        <w:rPr>
          <w:sz w:val="18"/>
          <w:szCs w:val="18"/>
        </w:rPr>
        <w:t xml:space="preserve"> — 18, 363—364, 366; 29, 341, 504-505, 525; 47, 246.</w:t>
      </w:r>
    </w:p>
    <w:p w:rsidR="00182580" w:rsidRDefault="00182580" w:rsidP="00182580">
      <w:pPr>
        <w:shd w:val="clear" w:color="auto" w:fill="FFFFFF"/>
        <w:spacing w:before="10" w:line="168" w:lineRule="exact"/>
        <w:ind w:left="346" w:right="10" w:hanging="346"/>
        <w:jc w:val="both"/>
      </w:pPr>
      <w:r>
        <w:rPr>
          <w:b/>
          <w:bCs/>
          <w:sz w:val="18"/>
          <w:szCs w:val="18"/>
        </w:rPr>
        <w:t xml:space="preserve">Пражская </w:t>
      </w:r>
      <w:r w:rsidRPr="004470F4">
        <w:rPr>
          <w:b/>
          <w:bCs/>
          <w:sz w:val="18"/>
          <w:szCs w:val="18"/>
        </w:rPr>
        <w:t>(</w:t>
      </w:r>
      <w:r>
        <w:rPr>
          <w:b/>
          <w:bCs/>
          <w:sz w:val="18"/>
          <w:szCs w:val="18"/>
          <w:lang w:val="en-US"/>
        </w:rPr>
        <w:t>VI</w:t>
      </w:r>
      <w:r w:rsidRPr="004470F4">
        <w:rPr>
          <w:b/>
          <w:bCs/>
          <w:sz w:val="18"/>
          <w:szCs w:val="18"/>
        </w:rPr>
        <w:t xml:space="preserve">) </w:t>
      </w:r>
      <w:r>
        <w:rPr>
          <w:b/>
          <w:bCs/>
          <w:sz w:val="18"/>
          <w:szCs w:val="18"/>
        </w:rPr>
        <w:t>Всероссийская кон</w:t>
      </w:r>
      <w:r>
        <w:rPr>
          <w:b/>
          <w:bCs/>
          <w:sz w:val="18"/>
          <w:szCs w:val="18"/>
        </w:rPr>
        <w:softHyphen/>
        <w:t>ференция РСДРП. 5—17 (18— 30) января 1912 г.</w:t>
      </w:r>
      <w:r>
        <w:rPr>
          <w:sz w:val="18"/>
          <w:szCs w:val="18"/>
        </w:rPr>
        <w:t xml:space="preserve"> — 24, 396, 398; 48, 48, 146.</w:t>
      </w:r>
    </w:p>
    <w:p w:rsidR="00182580" w:rsidRDefault="00182580" w:rsidP="00182580">
      <w:pPr>
        <w:shd w:val="clear" w:color="auto" w:fill="FFFFFF"/>
        <w:tabs>
          <w:tab w:val="left" w:pos="298"/>
        </w:tabs>
        <w:spacing w:before="5" w:line="168" w:lineRule="exact"/>
        <w:ind w:left="298" w:right="29" w:hanging="259"/>
        <w:jc w:val="both"/>
      </w:pPr>
      <w:r>
        <w:rPr>
          <w:sz w:val="18"/>
          <w:szCs w:val="18"/>
        </w:rPr>
        <w:t>—</w:t>
      </w:r>
      <w:r>
        <w:rPr>
          <w:sz w:val="18"/>
          <w:szCs w:val="18"/>
        </w:rPr>
        <w:tab/>
        <w:t>ее роль и значение — 21,</w:t>
      </w:r>
      <w:r>
        <w:rPr>
          <w:sz w:val="18"/>
          <w:szCs w:val="18"/>
        </w:rPr>
        <w:br/>
        <w:t>173-175, 182, 203, 215, 254,</w:t>
      </w:r>
      <w:r>
        <w:rPr>
          <w:sz w:val="18"/>
          <w:szCs w:val="18"/>
        </w:rPr>
        <w:br/>
        <w:t>351, 393; 22, 5, 6, 9: 23, 178;</w:t>
      </w:r>
    </w:p>
    <w:p w:rsidR="00182580" w:rsidRDefault="00182580" w:rsidP="00182580">
      <w:pPr>
        <w:shd w:val="clear" w:color="auto" w:fill="FFFFFF"/>
        <w:tabs>
          <w:tab w:val="left" w:pos="634"/>
        </w:tabs>
        <w:spacing w:line="168" w:lineRule="exact"/>
        <w:ind w:left="307" w:right="38"/>
        <w:jc w:val="both"/>
      </w:pPr>
      <w:r>
        <w:rPr>
          <w:sz w:val="18"/>
          <w:szCs w:val="18"/>
        </w:rPr>
        <w:t>24,</w:t>
      </w:r>
      <w:r>
        <w:rPr>
          <w:sz w:val="18"/>
          <w:szCs w:val="18"/>
        </w:rPr>
        <w:tab/>
        <w:t>286; 25, 82, 187, 193, 195,</w:t>
      </w:r>
      <w:r>
        <w:rPr>
          <w:sz w:val="18"/>
          <w:szCs w:val="18"/>
        </w:rPr>
        <w:br/>
        <w:t>221, 328, 335-336, 364, 370,</w:t>
      </w:r>
      <w:r>
        <w:rPr>
          <w:sz w:val="18"/>
          <w:szCs w:val="18"/>
        </w:rPr>
        <w:br/>
        <w:t>371, 382, 396, 448-449; 26,</w:t>
      </w:r>
      <w:r>
        <w:rPr>
          <w:sz w:val="18"/>
          <w:szCs w:val="18"/>
        </w:rPr>
        <w:br/>
        <w:t>199, 250, 345; 27, 264; 31, 25;</w:t>
      </w:r>
      <w:r>
        <w:rPr>
          <w:sz w:val="18"/>
          <w:szCs w:val="18"/>
        </w:rPr>
        <w:br/>
        <w:t>48, 44, 60, 81, 144, 221, 320,</w:t>
      </w:r>
      <w:r>
        <w:rPr>
          <w:sz w:val="18"/>
          <w:szCs w:val="18"/>
        </w:rPr>
        <w:br/>
        <w:t>329.</w:t>
      </w:r>
    </w:p>
    <w:p w:rsidR="00182580" w:rsidRDefault="00182580" w:rsidP="00182580">
      <w:pPr>
        <w:numPr>
          <w:ilvl w:val="0"/>
          <w:numId w:val="1"/>
        </w:numPr>
        <w:shd w:val="clear" w:color="auto" w:fill="FFFFFF"/>
        <w:tabs>
          <w:tab w:val="left" w:pos="298"/>
        </w:tabs>
        <w:spacing w:before="5" w:line="168" w:lineRule="exact"/>
        <w:ind w:left="298" w:right="34" w:hanging="259"/>
        <w:jc w:val="both"/>
        <w:rPr>
          <w:sz w:val="18"/>
          <w:szCs w:val="18"/>
        </w:rPr>
      </w:pPr>
      <w:r>
        <w:rPr>
          <w:sz w:val="18"/>
          <w:szCs w:val="18"/>
        </w:rPr>
        <w:t xml:space="preserve">ее подготовка, деятельность Российской организационной </w:t>
      </w:r>
      <w:r>
        <w:rPr>
          <w:spacing w:val="-1"/>
          <w:sz w:val="18"/>
          <w:szCs w:val="18"/>
        </w:rPr>
        <w:t xml:space="preserve">комиссии — 19, 303—304; 20, 272, 273, 288—289, 303—304; </w:t>
      </w:r>
      <w:r>
        <w:rPr>
          <w:sz w:val="18"/>
          <w:szCs w:val="18"/>
        </w:rPr>
        <w:t>21, 1, 5—10, 29, 35, 64—65, 67,</w:t>
      </w:r>
      <w:r>
        <w:rPr>
          <w:i/>
          <w:iCs/>
          <w:sz w:val="18"/>
          <w:szCs w:val="18"/>
        </w:rPr>
        <w:t xml:space="preserve"> </w:t>
      </w:r>
      <w:r>
        <w:rPr>
          <w:sz w:val="18"/>
          <w:szCs w:val="18"/>
        </w:rPr>
        <w:t>123-124, 132-133, 134, 173, 211-212, 358, 392-393, 481, 483; 25, 370, 382; 48, 40.</w:t>
      </w:r>
    </w:p>
    <w:p w:rsidR="00182580" w:rsidRDefault="00182580" w:rsidP="00182580">
      <w:pPr>
        <w:numPr>
          <w:ilvl w:val="0"/>
          <w:numId w:val="1"/>
        </w:numPr>
        <w:shd w:val="clear" w:color="auto" w:fill="FFFFFF"/>
        <w:tabs>
          <w:tab w:val="left" w:pos="298"/>
        </w:tabs>
        <w:spacing w:line="168" w:lineRule="exact"/>
        <w:ind w:left="298" w:right="48" w:hanging="259"/>
        <w:jc w:val="both"/>
        <w:rPr>
          <w:sz w:val="18"/>
          <w:szCs w:val="18"/>
        </w:rPr>
      </w:pPr>
      <w:r>
        <w:rPr>
          <w:sz w:val="18"/>
          <w:szCs w:val="18"/>
        </w:rPr>
        <w:t>о взаимоотношениях с нацио</w:t>
      </w:r>
      <w:r>
        <w:rPr>
          <w:sz w:val="18"/>
          <w:szCs w:val="18"/>
        </w:rPr>
        <w:softHyphen/>
        <w:t>нальными социал-демократи</w:t>
      </w:r>
      <w:r>
        <w:rPr>
          <w:sz w:val="18"/>
          <w:szCs w:val="18"/>
        </w:rPr>
        <w:softHyphen/>
        <w:t>ческими организациями — 21, 134—135, 218; 22, 229—230, 267;  48,  186,  320.</w:t>
      </w:r>
    </w:p>
    <w:p w:rsidR="00182580" w:rsidRDefault="00182580" w:rsidP="00182580">
      <w:pPr>
        <w:numPr>
          <w:ilvl w:val="0"/>
          <w:numId w:val="1"/>
        </w:numPr>
        <w:shd w:val="clear" w:color="auto" w:fill="FFFFFF"/>
        <w:tabs>
          <w:tab w:val="left" w:pos="298"/>
        </w:tabs>
        <w:spacing w:line="168" w:lineRule="exact"/>
        <w:ind w:left="298" w:right="58" w:hanging="259"/>
        <w:jc w:val="both"/>
        <w:rPr>
          <w:sz w:val="18"/>
          <w:szCs w:val="18"/>
        </w:rPr>
      </w:pPr>
      <w:r>
        <w:rPr>
          <w:sz w:val="18"/>
          <w:szCs w:val="18"/>
        </w:rPr>
        <w:t xml:space="preserve">о выборах в </w:t>
      </w:r>
      <w:r>
        <w:rPr>
          <w:sz w:val="18"/>
          <w:szCs w:val="18"/>
          <w:lang w:val="en-US"/>
        </w:rPr>
        <w:t>IV</w:t>
      </w:r>
      <w:r w:rsidRPr="004470F4">
        <w:rPr>
          <w:sz w:val="18"/>
          <w:szCs w:val="18"/>
        </w:rPr>
        <w:t xml:space="preserve"> </w:t>
      </w:r>
      <w:r>
        <w:rPr>
          <w:sz w:val="18"/>
          <w:szCs w:val="18"/>
        </w:rPr>
        <w:t>Государствен</w:t>
      </w:r>
      <w:r>
        <w:rPr>
          <w:sz w:val="18"/>
          <w:szCs w:val="18"/>
        </w:rPr>
        <w:softHyphen/>
        <w:t>ную думу — 21, 138—141, 142, 174, 187, 199, 212, 237, 378, 394, 456; 22, 5, 341; 48, 59.</w:t>
      </w:r>
    </w:p>
    <w:p w:rsidR="00182580" w:rsidRDefault="00182580" w:rsidP="00182580">
      <w:pPr>
        <w:numPr>
          <w:ilvl w:val="0"/>
          <w:numId w:val="1"/>
        </w:numPr>
        <w:shd w:val="clear" w:color="auto" w:fill="FFFFFF"/>
        <w:tabs>
          <w:tab w:val="left" w:pos="298"/>
        </w:tabs>
        <w:spacing w:before="5" w:line="168" w:lineRule="exact"/>
        <w:ind w:left="298" w:right="67" w:hanging="259"/>
        <w:jc w:val="both"/>
        <w:rPr>
          <w:sz w:val="18"/>
          <w:szCs w:val="18"/>
        </w:rPr>
      </w:pPr>
      <w:r>
        <w:rPr>
          <w:sz w:val="18"/>
          <w:szCs w:val="18"/>
        </w:rPr>
        <w:t>выборы большевистского Цен</w:t>
      </w:r>
      <w:r>
        <w:rPr>
          <w:sz w:val="18"/>
          <w:szCs w:val="18"/>
        </w:rPr>
        <w:softHyphen/>
        <w:t>трального Комитета и Рус</w:t>
      </w:r>
      <w:r>
        <w:rPr>
          <w:sz w:val="18"/>
          <w:szCs w:val="18"/>
        </w:rPr>
        <w:softHyphen/>
        <w:t xml:space="preserve">ского бюро ЦК — 21, 174, </w:t>
      </w:r>
      <w:r>
        <w:rPr>
          <w:spacing w:val="-1"/>
          <w:sz w:val="18"/>
          <w:szCs w:val="18"/>
        </w:rPr>
        <w:t>212,   215,   393,   445;   22,   45;</w:t>
      </w:r>
    </w:p>
    <w:p w:rsidR="00182580" w:rsidRDefault="00182580" w:rsidP="00182580">
      <w:pPr>
        <w:shd w:val="clear" w:color="auto" w:fill="FFFFFF"/>
        <w:tabs>
          <w:tab w:val="left" w:pos="634"/>
        </w:tabs>
        <w:spacing w:line="168" w:lineRule="exact"/>
        <w:ind w:left="307" w:right="77"/>
        <w:jc w:val="both"/>
      </w:pPr>
      <w:r>
        <w:rPr>
          <w:spacing w:val="-1"/>
          <w:sz w:val="18"/>
          <w:szCs w:val="18"/>
        </w:rPr>
        <w:t>25,</w:t>
      </w:r>
      <w:r>
        <w:rPr>
          <w:sz w:val="18"/>
          <w:szCs w:val="18"/>
        </w:rPr>
        <w:tab/>
        <w:t>82, 370, 391; 26, 345; 48,</w:t>
      </w:r>
      <w:r>
        <w:rPr>
          <w:sz w:val="18"/>
          <w:szCs w:val="18"/>
        </w:rPr>
        <w:br/>
        <w:t xml:space="preserve">44, 60. </w:t>
      </w:r>
    </w:p>
    <w:p w:rsidR="00182580" w:rsidRDefault="00182580" w:rsidP="00182580">
      <w:pPr>
        <w:numPr>
          <w:ilvl w:val="0"/>
          <w:numId w:val="1"/>
        </w:numPr>
        <w:shd w:val="clear" w:color="auto" w:fill="FFFFFF"/>
        <w:tabs>
          <w:tab w:val="left" w:pos="298"/>
        </w:tabs>
        <w:spacing w:line="168" w:lineRule="exact"/>
        <w:ind w:left="298" w:right="67" w:hanging="259"/>
        <w:jc w:val="both"/>
        <w:rPr>
          <w:sz w:val="18"/>
          <w:szCs w:val="18"/>
        </w:rPr>
      </w:pPr>
      <w:r>
        <w:rPr>
          <w:sz w:val="18"/>
          <w:szCs w:val="18"/>
        </w:rPr>
        <w:t>о задачах думской социал-демократической фракции — 21,   141 — 142.</w:t>
      </w:r>
    </w:p>
    <w:p w:rsidR="00182580" w:rsidRDefault="00182580" w:rsidP="00182580">
      <w:pPr>
        <w:numPr>
          <w:ilvl w:val="0"/>
          <w:numId w:val="1"/>
        </w:numPr>
        <w:shd w:val="clear" w:color="auto" w:fill="FFFFFF"/>
        <w:tabs>
          <w:tab w:val="left" w:pos="298"/>
        </w:tabs>
        <w:spacing w:line="168" w:lineRule="exact"/>
        <w:ind w:left="298" w:right="72" w:hanging="259"/>
        <w:jc w:val="both"/>
        <w:rPr>
          <w:sz w:val="18"/>
          <w:szCs w:val="18"/>
        </w:rPr>
      </w:pPr>
      <w:r>
        <w:rPr>
          <w:sz w:val="18"/>
          <w:szCs w:val="18"/>
        </w:rPr>
        <w:t>о задачах социал-демократов в борьбе с голодом — 21, 128-129, 144—146, 174; 54, 359.</w:t>
      </w:r>
    </w:p>
    <w:p w:rsidR="00182580" w:rsidRDefault="00182580" w:rsidP="00182580">
      <w:pPr>
        <w:numPr>
          <w:ilvl w:val="0"/>
          <w:numId w:val="1"/>
        </w:numPr>
        <w:shd w:val="clear" w:color="auto" w:fill="FFFFFF"/>
        <w:tabs>
          <w:tab w:val="left" w:pos="298"/>
        </w:tabs>
        <w:spacing w:line="168" w:lineRule="exact"/>
        <w:ind w:left="298" w:right="72" w:hanging="259"/>
        <w:jc w:val="both"/>
        <w:rPr>
          <w:sz w:val="18"/>
          <w:szCs w:val="18"/>
        </w:rPr>
      </w:pPr>
      <w:r>
        <w:rPr>
          <w:sz w:val="18"/>
          <w:szCs w:val="18"/>
        </w:rPr>
        <w:t>изгнание меньшевиков-лик</w:t>
      </w:r>
      <w:r>
        <w:rPr>
          <w:sz w:val="18"/>
          <w:szCs w:val="18"/>
        </w:rPr>
        <w:softHyphen/>
        <w:t xml:space="preserve">видаторов из партии — 21, 130—131, 150—152, 174, 203, 205, 208, 212, 216—218, 351, </w:t>
      </w:r>
      <w:r>
        <w:rPr>
          <w:spacing w:val="-1"/>
          <w:sz w:val="18"/>
          <w:szCs w:val="18"/>
        </w:rPr>
        <w:t xml:space="preserve">393, 445; 22, 9, 176, 224—225, </w:t>
      </w:r>
      <w:r>
        <w:rPr>
          <w:sz w:val="18"/>
          <w:szCs w:val="18"/>
        </w:rPr>
        <w:t xml:space="preserve">227—229, 265—266;  23, </w:t>
      </w:r>
      <w:r w:rsidRPr="004470F4">
        <w:rPr>
          <w:sz w:val="18"/>
          <w:szCs w:val="18"/>
        </w:rPr>
        <w:t>414;</w:t>
      </w:r>
    </w:p>
    <w:p w:rsidR="00182580" w:rsidRDefault="00182580" w:rsidP="00182580">
      <w:pPr>
        <w:numPr>
          <w:ilvl w:val="0"/>
          <w:numId w:val="1"/>
        </w:numPr>
        <w:shd w:val="clear" w:color="auto" w:fill="FFFFFF"/>
        <w:tabs>
          <w:tab w:val="left" w:pos="298"/>
        </w:tabs>
        <w:spacing w:line="168" w:lineRule="exact"/>
        <w:ind w:left="298" w:right="72" w:hanging="259"/>
        <w:jc w:val="both"/>
        <w:rPr>
          <w:sz w:val="18"/>
          <w:szCs w:val="18"/>
        </w:rPr>
        <w:sectPr w:rsidR="00182580">
          <w:type w:val="continuous"/>
          <w:pgSz w:w="8504" w:h="11339"/>
          <w:pgMar w:top="958" w:right="1180" w:bottom="360" w:left="1425" w:header="720" w:footer="720" w:gutter="0"/>
          <w:cols w:num="2" w:space="720" w:equalWidth="0">
            <w:col w:w="2827" w:space="278"/>
            <w:col w:w="2793"/>
          </w:cols>
          <w:noEndnote/>
        </w:sectPr>
      </w:pPr>
    </w:p>
    <w:p w:rsidR="00182580" w:rsidRDefault="00182580" w:rsidP="00182580">
      <w:pPr>
        <w:shd w:val="clear" w:color="auto" w:fill="FFFFFF"/>
        <w:tabs>
          <w:tab w:val="left" w:pos="614"/>
        </w:tabs>
        <w:spacing w:after="254"/>
      </w:pPr>
      <w:r>
        <w:rPr>
          <w:b/>
          <w:bCs/>
          <w:sz w:val="14"/>
          <w:szCs w:val="14"/>
        </w:rPr>
        <w:lastRenderedPageBreak/>
        <w:t>488</w:t>
      </w:r>
      <w:r>
        <w:rPr>
          <w:rFonts w:ascii="Arial" w:cs="Arial"/>
          <w:b/>
          <w:bCs/>
          <w:sz w:val="14"/>
          <w:szCs w:val="14"/>
        </w:rPr>
        <w:tab/>
      </w:r>
      <w:r>
        <w:rPr>
          <w:b/>
          <w:bCs/>
          <w:spacing w:val="-5"/>
          <w:sz w:val="14"/>
          <w:szCs w:val="14"/>
        </w:rPr>
        <w:t>ПРАЖСКАЯ   КОНФЕРЕНЦИЯ   РСДРП — ПРЕДЛОЖЕНИЕ  И   СПРОС</w:t>
      </w:r>
    </w:p>
    <w:p w:rsidR="00182580" w:rsidRDefault="00182580" w:rsidP="00182580">
      <w:pPr>
        <w:shd w:val="clear" w:color="auto" w:fill="FFFFFF"/>
        <w:tabs>
          <w:tab w:val="left" w:pos="614"/>
        </w:tabs>
        <w:spacing w:after="254"/>
        <w:sectPr w:rsidR="00182580">
          <w:pgSz w:w="8504" w:h="11339"/>
          <w:pgMar w:top="946" w:right="1576" w:bottom="360" w:left="1096" w:header="720" w:footer="720" w:gutter="0"/>
          <w:cols w:space="60"/>
          <w:noEndnote/>
        </w:sectPr>
      </w:pPr>
    </w:p>
    <w:p w:rsidR="00182580" w:rsidRDefault="00182580" w:rsidP="00182580">
      <w:pPr>
        <w:shd w:val="clear" w:color="auto" w:fill="FFFFFF"/>
        <w:spacing w:before="5" w:line="168" w:lineRule="exact"/>
        <w:ind w:left="346" w:hanging="346"/>
        <w:jc w:val="both"/>
      </w:pPr>
      <w:r>
        <w:rPr>
          <w:b/>
          <w:bCs/>
          <w:spacing w:val="-4"/>
          <w:sz w:val="18"/>
          <w:szCs w:val="18"/>
        </w:rPr>
        <w:lastRenderedPageBreak/>
        <w:t xml:space="preserve">Пражская </w:t>
      </w:r>
      <w:r w:rsidRPr="004470F4">
        <w:rPr>
          <w:b/>
          <w:bCs/>
          <w:spacing w:val="-4"/>
          <w:sz w:val="18"/>
          <w:szCs w:val="18"/>
        </w:rPr>
        <w:t>(</w:t>
      </w:r>
      <w:r>
        <w:rPr>
          <w:b/>
          <w:bCs/>
          <w:spacing w:val="-4"/>
          <w:sz w:val="18"/>
          <w:szCs w:val="18"/>
          <w:lang w:val="en-US"/>
        </w:rPr>
        <w:t>VI</w:t>
      </w:r>
      <w:r w:rsidRPr="004470F4">
        <w:rPr>
          <w:b/>
          <w:bCs/>
          <w:spacing w:val="-4"/>
          <w:sz w:val="18"/>
          <w:szCs w:val="18"/>
        </w:rPr>
        <w:t xml:space="preserve">) </w:t>
      </w:r>
      <w:r>
        <w:rPr>
          <w:b/>
          <w:bCs/>
          <w:spacing w:val="-4"/>
          <w:sz w:val="18"/>
          <w:szCs w:val="18"/>
        </w:rPr>
        <w:t>Всероссийская кон</w:t>
      </w:r>
      <w:r>
        <w:rPr>
          <w:b/>
          <w:bCs/>
          <w:spacing w:val="-4"/>
          <w:sz w:val="18"/>
          <w:szCs w:val="18"/>
        </w:rPr>
        <w:softHyphen/>
      </w:r>
      <w:r>
        <w:rPr>
          <w:b/>
          <w:bCs/>
          <w:spacing w:val="-3"/>
          <w:sz w:val="18"/>
          <w:szCs w:val="18"/>
        </w:rPr>
        <w:t xml:space="preserve">ференция РСДРП. 5—17 (18— </w:t>
      </w:r>
      <w:r>
        <w:rPr>
          <w:b/>
          <w:bCs/>
          <w:spacing w:val="-2"/>
          <w:sz w:val="18"/>
          <w:szCs w:val="18"/>
        </w:rPr>
        <w:t xml:space="preserve">30) января 1912 г. </w:t>
      </w:r>
      <w:r>
        <w:rPr>
          <w:i/>
          <w:iCs/>
          <w:spacing w:val="-2"/>
          <w:sz w:val="18"/>
          <w:szCs w:val="18"/>
        </w:rPr>
        <w:t>(продолже</w:t>
      </w:r>
      <w:r>
        <w:rPr>
          <w:i/>
          <w:iCs/>
          <w:spacing w:val="-2"/>
          <w:sz w:val="18"/>
          <w:szCs w:val="18"/>
        </w:rPr>
        <w:softHyphen/>
      </w:r>
      <w:r>
        <w:rPr>
          <w:i/>
          <w:iCs/>
          <w:sz w:val="18"/>
          <w:szCs w:val="18"/>
        </w:rPr>
        <w:t>ние)</w:t>
      </w:r>
    </w:p>
    <w:p w:rsidR="00182580" w:rsidRDefault="00182580" w:rsidP="00182580">
      <w:pPr>
        <w:shd w:val="clear" w:color="auto" w:fill="FFFFFF"/>
        <w:spacing w:line="168" w:lineRule="exact"/>
        <w:ind w:left="346" w:right="5"/>
        <w:jc w:val="both"/>
      </w:pPr>
      <w:r>
        <w:rPr>
          <w:sz w:val="18"/>
          <w:szCs w:val="18"/>
        </w:rPr>
        <w:t xml:space="preserve">24, 102, 311; </w:t>
      </w:r>
      <w:r>
        <w:rPr>
          <w:b/>
          <w:bCs/>
          <w:sz w:val="18"/>
          <w:szCs w:val="18"/>
        </w:rPr>
        <w:t xml:space="preserve">25, </w:t>
      </w:r>
      <w:r>
        <w:rPr>
          <w:sz w:val="18"/>
          <w:szCs w:val="18"/>
        </w:rPr>
        <w:t>81-82, 168,. 187, 193, 195, 335—336, 349, 350, 364, 370, 396; 26, 293, 345; 30, 270; 48, 44, 50, 55, 308.</w:t>
      </w:r>
    </w:p>
    <w:p w:rsidR="00182580" w:rsidRDefault="00182580" w:rsidP="00182580">
      <w:pPr>
        <w:numPr>
          <w:ilvl w:val="0"/>
          <w:numId w:val="1"/>
        </w:numPr>
        <w:shd w:val="clear" w:color="auto" w:fill="FFFFFF"/>
        <w:tabs>
          <w:tab w:val="left" w:pos="312"/>
        </w:tabs>
        <w:spacing w:line="168" w:lineRule="exact"/>
        <w:ind w:left="312" w:right="19" w:hanging="259"/>
        <w:jc w:val="both"/>
        <w:rPr>
          <w:sz w:val="18"/>
          <w:szCs w:val="18"/>
        </w:rPr>
      </w:pPr>
      <w:r>
        <w:rPr>
          <w:sz w:val="18"/>
          <w:szCs w:val="18"/>
        </w:rPr>
        <w:t>о китайской революции — 21, 155.</w:t>
      </w:r>
    </w:p>
    <w:p w:rsidR="00182580" w:rsidRDefault="00182580" w:rsidP="00182580">
      <w:pPr>
        <w:numPr>
          <w:ilvl w:val="0"/>
          <w:numId w:val="1"/>
        </w:numPr>
        <w:shd w:val="clear" w:color="auto" w:fill="FFFFFF"/>
        <w:tabs>
          <w:tab w:val="left" w:pos="312"/>
        </w:tabs>
        <w:spacing w:line="168" w:lineRule="exact"/>
        <w:ind w:left="312" w:right="14" w:hanging="259"/>
        <w:jc w:val="both"/>
        <w:rPr>
          <w:sz w:val="18"/>
          <w:szCs w:val="18"/>
        </w:rPr>
      </w:pPr>
      <w:r>
        <w:rPr>
          <w:sz w:val="18"/>
          <w:szCs w:val="18"/>
        </w:rPr>
        <w:t xml:space="preserve">о нарастании революционного настроения масс и лозунгах партии —21, 123, 126—127, 132-133, 136-138, 142, 340, 341, 346, 347-352, 394; </w:t>
      </w:r>
      <w:r>
        <w:rPr>
          <w:b/>
          <w:bCs/>
          <w:sz w:val="18"/>
          <w:szCs w:val="18"/>
        </w:rPr>
        <w:t xml:space="preserve">22, </w:t>
      </w:r>
      <w:r>
        <w:rPr>
          <w:sz w:val="18"/>
          <w:szCs w:val="18"/>
        </w:rPr>
        <w:t xml:space="preserve">2, 5; 23, 204—205; 24, 50-51, 52; 25, 369—370; </w:t>
      </w:r>
      <w:r>
        <w:rPr>
          <w:b/>
          <w:bCs/>
          <w:sz w:val="18"/>
          <w:szCs w:val="18"/>
        </w:rPr>
        <w:t xml:space="preserve">27, </w:t>
      </w:r>
      <w:r>
        <w:rPr>
          <w:sz w:val="18"/>
          <w:szCs w:val="18"/>
        </w:rPr>
        <w:t>79.</w:t>
      </w:r>
    </w:p>
    <w:p w:rsidR="00182580" w:rsidRDefault="00182580" w:rsidP="00182580">
      <w:pPr>
        <w:shd w:val="clear" w:color="auto" w:fill="FFFFFF"/>
        <w:spacing w:before="5" w:line="168" w:lineRule="exact"/>
        <w:ind w:left="322" w:right="14" w:hanging="264"/>
        <w:jc w:val="both"/>
      </w:pPr>
      <w:r>
        <w:rPr>
          <w:sz w:val="18"/>
          <w:szCs w:val="18"/>
        </w:rPr>
        <w:t>— об организационных формах партийной работы и измене</w:t>
      </w:r>
      <w:r>
        <w:rPr>
          <w:sz w:val="18"/>
          <w:szCs w:val="18"/>
        </w:rPr>
        <w:softHyphen/>
        <w:t xml:space="preserve">ниях в Уставе партии — 21, </w:t>
      </w:r>
      <w:r>
        <w:rPr>
          <w:spacing w:val="-1"/>
          <w:sz w:val="18"/>
          <w:szCs w:val="18"/>
        </w:rPr>
        <w:t xml:space="preserve">135—136, 143—144, 149, 153, </w:t>
      </w:r>
      <w:r>
        <w:rPr>
          <w:sz w:val="18"/>
          <w:szCs w:val="18"/>
        </w:rPr>
        <w:t xml:space="preserve">484, 485; </w:t>
      </w:r>
      <w:r>
        <w:rPr>
          <w:b/>
          <w:bCs/>
          <w:sz w:val="18"/>
          <w:szCs w:val="18"/>
        </w:rPr>
        <w:t xml:space="preserve">22, </w:t>
      </w:r>
      <w:r>
        <w:rPr>
          <w:sz w:val="18"/>
          <w:szCs w:val="18"/>
        </w:rPr>
        <w:t>260; 23, 178; 24, 32; 48, 282; 54, 359—361.</w:t>
      </w:r>
    </w:p>
    <w:p w:rsidR="00182580" w:rsidRDefault="00182580" w:rsidP="00182580">
      <w:pPr>
        <w:numPr>
          <w:ilvl w:val="0"/>
          <w:numId w:val="1"/>
        </w:numPr>
        <w:shd w:val="clear" w:color="auto" w:fill="FFFFFF"/>
        <w:tabs>
          <w:tab w:val="left" w:pos="312"/>
        </w:tabs>
        <w:spacing w:line="168" w:lineRule="exact"/>
        <w:ind w:left="312" w:right="19" w:hanging="259"/>
        <w:jc w:val="both"/>
        <w:rPr>
          <w:sz w:val="18"/>
          <w:szCs w:val="18"/>
        </w:rPr>
      </w:pPr>
      <w:r>
        <w:rPr>
          <w:sz w:val="18"/>
          <w:szCs w:val="18"/>
        </w:rPr>
        <w:t>отношение к ней оппортуни</w:t>
      </w:r>
      <w:r>
        <w:rPr>
          <w:sz w:val="18"/>
          <w:szCs w:val="18"/>
        </w:rPr>
        <w:softHyphen/>
        <w:t xml:space="preserve">стических лидеров </w:t>
      </w:r>
      <w:r>
        <w:rPr>
          <w:sz w:val="18"/>
          <w:szCs w:val="18"/>
          <w:lang w:val="en-US"/>
        </w:rPr>
        <w:t>II</w:t>
      </w:r>
      <w:r w:rsidRPr="004470F4">
        <w:rPr>
          <w:sz w:val="18"/>
          <w:szCs w:val="18"/>
        </w:rPr>
        <w:t xml:space="preserve"> </w:t>
      </w:r>
      <w:r>
        <w:rPr>
          <w:sz w:val="18"/>
          <w:szCs w:val="18"/>
        </w:rPr>
        <w:t>Интер</w:t>
      </w:r>
      <w:r>
        <w:rPr>
          <w:sz w:val="18"/>
          <w:szCs w:val="18"/>
        </w:rPr>
        <w:softHyphen/>
        <w:t>национала — 21, 203—204, 205,  252;  23,  7—8;  48,  136.</w:t>
      </w:r>
    </w:p>
    <w:p w:rsidR="00182580" w:rsidRDefault="00182580" w:rsidP="00182580">
      <w:pPr>
        <w:numPr>
          <w:ilvl w:val="0"/>
          <w:numId w:val="1"/>
        </w:numPr>
        <w:shd w:val="clear" w:color="auto" w:fill="FFFFFF"/>
        <w:tabs>
          <w:tab w:val="left" w:pos="312"/>
        </w:tabs>
        <w:spacing w:before="5" w:line="168" w:lineRule="exact"/>
        <w:ind w:left="312" w:right="24" w:hanging="259"/>
        <w:jc w:val="both"/>
        <w:rPr>
          <w:sz w:val="18"/>
          <w:szCs w:val="18"/>
        </w:rPr>
      </w:pPr>
      <w:r>
        <w:rPr>
          <w:sz w:val="18"/>
          <w:szCs w:val="18"/>
        </w:rPr>
        <w:t>об отношении к думскому законопроекту о государст</w:t>
      </w:r>
      <w:r>
        <w:rPr>
          <w:sz w:val="18"/>
          <w:szCs w:val="18"/>
        </w:rPr>
        <w:softHyphen/>
        <w:t>венном страховании рабо</w:t>
      </w:r>
      <w:r>
        <w:rPr>
          <w:sz w:val="18"/>
          <w:szCs w:val="18"/>
        </w:rPr>
        <w:softHyphen/>
        <w:t>чих—21, 146—149.</w:t>
      </w:r>
    </w:p>
    <w:p w:rsidR="00182580" w:rsidRDefault="00182580" w:rsidP="00182580">
      <w:pPr>
        <w:numPr>
          <w:ilvl w:val="0"/>
          <w:numId w:val="1"/>
        </w:numPr>
        <w:shd w:val="clear" w:color="auto" w:fill="FFFFFF"/>
        <w:tabs>
          <w:tab w:val="left" w:pos="312"/>
        </w:tabs>
        <w:spacing w:before="5" w:line="168" w:lineRule="exact"/>
        <w:ind w:left="312" w:right="29" w:hanging="259"/>
        <w:jc w:val="both"/>
        <w:rPr>
          <w:sz w:val="18"/>
          <w:szCs w:val="18"/>
        </w:rPr>
      </w:pPr>
      <w:r>
        <w:rPr>
          <w:sz w:val="18"/>
          <w:szCs w:val="18"/>
        </w:rPr>
        <w:t>о партийной организации за границей — 21, 154, 174</w:t>
      </w:r>
      <w:r>
        <w:rPr>
          <w:noProof/>
          <w:sz w:val="18"/>
          <w:szCs w:val="18"/>
        </w:rPr>
        <w:t xml:space="preserve">— </w:t>
      </w:r>
      <w:r>
        <w:rPr>
          <w:sz w:val="18"/>
          <w:szCs w:val="18"/>
        </w:rPr>
        <w:t xml:space="preserve">175, 216, 392-393; </w:t>
      </w:r>
      <w:r>
        <w:rPr>
          <w:b/>
          <w:bCs/>
          <w:sz w:val="18"/>
          <w:szCs w:val="18"/>
        </w:rPr>
        <w:t xml:space="preserve">22, </w:t>
      </w:r>
      <w:r>
        <w:rPr>
          <w:sz w:val="18"/>
          <w:szCs w:val="18"/>
        </w:rPr>
        <w:t>15; 48, 55.</w:t>
      </w:r>
    </w:p>
    <w:p w:rsidR="00182580" w:rsidRDefault="00182580" w:rsidP="00182580">
      <w:pPr>
        <w:numPr>
          <w:ilvl w:val="0"/>
          <w:numId w:val="1"/>
        </w:numPr>
        <w:shd w:val="clear" w:color="auto" w:fill="FFFFFF"/>
        <w:tabs>
          <w:tab w:val="left" w:pos="312"/>
        </w:tabs>
        <w:spacing w:line="168" w:lineRule="exact"/>
        <w:ind w:left="312" w:right="34" w:hanging="259"/>
        <w:jc w:val="both"/>
        <w:rPr>
          <w:sz w:val="18"/>
          <w:szCs w:val="18"/>
        </w:rPr>
      </w:pPr>
      <w:r>
        <w:rPr>
          <w:b/>
          <w:bCs/>
          <w:sz w:val="18"/>
          <w:szCs w:val="18"/>
        </w:rPr>
        <w:t xml:space="preserve">о </w:t>
      </w:r>
      <w:r>
        <w:rPr>
          <w:sz w:val="18"/>
          <w:szCs w:val="18"/>
        </w:rPr>
        <w:t>«петициопной кампании» ликвидаторов — 21, 149— 150, 486-487.</w:t>
      </w:r>
    </w:p>
    <w:p w:rsidR="00182580" w:rsidRDefault="00182580" w:rsidP="00182580">
      <w:pPr>
        <w:numPr>
          <w:ilvl w:val="0"/>
          <w:numId w:val="1"/>
        </w:numPr>
        <w:shd w:val="clear" w:color="auto" w:fill="FFFFFF"/>
        <w:tabs>
          <w:tab w:val="left" w:pos="312"/>
        </w:tabs>
        <w:spacing w:line="168" w:lineRule="exact"/>
        <w:ind w:left="312" w:right="34" w:hanging="259"/>
        <w:jc w:val="both"/>
        <w:rPr>
          <w:sz w:val="18"/>
          <w:szCs w:val="18"/>
        </w:rPr>
      </w:pPr>
      <w:r>
        <w:rPr>
          <w:b/>
          <w:bCs/>
          <w:sz w:val="18"/>
          <w:szCs w:val="18"/>
        </w:rPr>
        <w:t xml:space="preserve">о </w:t>
      </w:r>
      <w:r>
        <w:rPr>
          <w:sz w:val="18"/>
          <w:szCs w:val="18"/>
        </w:rPr>
        <w:t xml:space="preserve">политике самодержавия по отношению </w:t>
      </w:r>
      <w:r>
        <w:rPr>
          <w:b/>
          <w:bCs/>
          <w:sz w:val="18"/>
          <w:szCs w:val="18"/>
        </w:rPr>
        <w:t xml:space="preserve">к </w:t>
      </w:r>
      <w:r>
        <w:rPr>
          <w:sz w:val="18"/>
          <w:szCs w:val="18"/>
        </w:rPr>
        <w:t xml:space="preserve">Финляндии </w:t>
      </w:r>
      <w:r>
        <w:rPr>
          <w:b/>
          <w:bCs/>
          <w:sz w:val="18"/>
          <w:szCs w:val="18"/>
        </w:rPr>
        <w:t xml:space="preserve">и </w:t>
      </w:r>
      <w:r>
        <w:rPr>
          <w:sz w:val="18"/>
          <w:szCs w:val="18"/>
        </w:rPr>
        <w:t>Персии — 21, 125—126, 136, 154—156.</w:t>
      </w:r>
    </w:p>
    <w:p w:rsidR="00182580" w:rsidRDefault="00182580" w:rsidP="00182580">
      <w:pPr>
        <w:shd w:val="clear" w:color="auto" w:fill="FFFFFF"/>
        <w:spacing w:before="10" w:line="168" w:lineRule="exact"/>
        <w:ind w:left="302" w:right="34" w:hanging="259"/>
        <w:jc w:val="both"/>
      </w:pPr>
      <w:r w:rsidRPr="004470F4">
        <w:rPr>
          <w:sz w:val="18"/>
          <w:szCs w:val="18"/>
        </w:rPr>
        <w:t xml:space="preserve">— </w:t>
      </w:r>
      <w:r>
        <w:rPr>
          <w:sz w:val="18"/>
          <w:szCs w:val="18"/>
        </w:rPr>
        <w:t xml:space="preserve">разоблачение клеветнической кампании ликвидаторов </w:t>
      </w:r>
      <w:r>
        <w:rPr>
          <w:b/>
          <w:bCs/>
          <w:sz w:val="18"/>
          <w:szCs w:val="18"/>
        </w:rPr>
        <w:t xml:space="preserve">и </w:t>
      </w:r>
      <w:r>
        <w:rPr>
          <w:sz w:val="18"/>
          <w:szCs w:val="18"/>
        </w:rPr>
        <w:t>Троцкого против ее реше</w:t>
      </w:r>
      <w:r>
        <w:rPr>
          <w:sz w:val="18"/>
          <w:szCs w:val="18"/>
        </w:rPr>
        <w:softHyphen/>
        <w:t>ний — 21, 161—166, 203</w:t>
      </w:r>
      <w:r>
        <w:rPr>
          <w:noProof/>
          <w:sz w:val="18"/>
          <w:szCs w:val="18"/>
        </w:rPr>
        <w:t xml:space="preserve">— </w:t>
      </w:r>
      <w:r>
        <w:rPr>
          <w:sz w:val="18"/>
          <w:szCs w:val="18"/>
        </w:rPr>
        <w:t xml:space="preserve">204, 205-214, 252, 349-350, 351, 356-357, 393; </w:t>
      </w:r>
      <w:r>
        <w:rPr>
          <w:b/>
          <w:bCs/>
          <w:sz w:val="18"/>
          <w:szCs w:val="18"/>
        </w:rPr>
        <w:t xml:space="preserve">22, </w:t>
      </w:r>
      <w:r>
        <w:rPr>
          <w:spacing w:val="-1"/>
          <w:sz w:val="18"/>
          <w:szCs w:val="18"/>
        </w:rPr>
        <w:t xml:space="preserve">228—229; 25,1, 125—126, 193, </w:t>
      </w:r>
      <w:r>
        <w:rPr>
          <w:sz w:val="18"/>
          <w:szCs w:val="18"/>
        </w:rPr>
        <w:t xml:space="preserve">241, 371-372; 26, 345-346, 347-348; 48, 50-51, 55-56, 61, 81, 185-186; </w:t>
      </w:r>
      <w:r>
        <w:rPr>
          <w:b/>
          <w:bCs/>
          <w:sz w:val="18"/>
          <w:szCs w:val="18"/>
        </w:rPr>
        <w:t xml:space="preserve">55, </w:t>
      </w:r>
      <w:r>
        <w:rPr>
          <w:sz w:val="18"/>
          <w:szCs w:val="18"/>
        </w:rPr>
        <w:t>323.</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65"/>
        </w:tabs>
        <w:spacing w:line="168" w:lineRule="exact"/>
        <w:ind w:left="365" w:hanging="259"/>
        <w:jc w:val="both"/>
        <w:rPr>
          <w:sz w:val="18"/>
          <w:szCs w:val="18"/>
        </w:rPr>
      </w:pPr>
      <w:r>
        <w:rPr>
          <w:b/>
          <w:bCs/>
          <w:spacing w:val="-1"/>
          <w:sz w:val="18"/>
          <w:szCs w:val="18"/>
        </w:rPr>
        <w:t xml:space="preserve">о </w:t>
      </w:r>
      <w:r>
        <w:rPr>
          <w:spacing w:val="-1"/>
          <w:sz w:val="18"/>
          <w:szCs w:val="18"/>
        </w:rPr>
        <w:t xml:space="preserve">современном моменте </w:t>
      </w:r>
      <w:r>
        <w:rPr>
          <w:b/>
          <w:bCs/>
          <w:spacing w:val="-1"/>
          <w:sz w:val="18"/>
          <w:szCs w:val="18"/>
        </w:rPr>
        <w:t xml:space="preserve">и </w:t>
      </w:r>
      <w:r>
        <w:rPr>
          <w:spacing w:val="-1"/>
          <w:sz w:val="18"/>
          <w:szCs w:val="18"/>
        </w:rPr>
        <w:t>за</w:t>
      </w:r>
      <w:r>
        <w:rPr>
          <w:spacing w:val="-1"/>
          <w:sz w:val="18"/>
          <w:szCs w:val="18"/>
        </w:rPr>
        <w:softHyphen/>
      </w:r>
      <w:r>
        <w:rPr>
          <w:sz w:val="18"/>
          <w:szCs w:val="18"/>
        </w:rPr>
        <w:t>дачах партии — 21, 125—127, 136—138; 23, 205.</w:t>
      </w:r>
    </w:p>
    <w:p w:rsidR="00182580" w:rsidRDefault="00182580" w:rsidP="00182580">
      <w:pPr>
        <w:numPr>
          <w:ilvl w:val="0"/>
          <w:numId w:val="1"/>
        </w:numPr>
        <w:shd w:val="clear" w:color="auto" w:fill="FFFFFF"/>
        <w:tabs>
          <w:tab w:val="left" w:pos="365"/>
        </w:tabs>
        <w:spacing w:line="168" w:lineRule="exact"/>
        <w:ind w:left="365" w:right="10" w:hanging="259"/>
        <w:jc w:val="both"/>
        <w:rPr>
          <w:sz w:val="18"/>
          <w:szCs w:val="18"/>
        </w:rPr>
      </w:pPr>
      <w:r>
        <w:rPr>
          <w:sz w:val="18"/>
          <w:szCs w:val="18"/>
        </w:rPr>
        <w:t>состав и конституирование — 21, 123-124, 132—134, 173, 206-208, 212, 215, 393, 445, 482-483; 48, 49—50, 315.</w:t>
      </w:r>
    </w:p>
    <w:p w:rsidR="00182580" w:rsidRDefault="00182580" w:rsidP="00182580">
      <w:pPr>
        <w:numPr>
          <w:ilvl w:val="0"/>
          <w:numId w:val="1"/>
        </w:numPr>
        <w:shd w:val="clear" w:color="auto" w:fill="FFFFFF"/>
        <w:tabs>
          <w:tab w:val="left" w:pos="365"/>
        </w:tabs>
        <w:spacing w:line="168" w:lineRule="exact"/>
        <w:ind w:left="365" w:right="5" w:hanging="259"/>
        <w:jc w:val="both"/>
        <w:rPr>
          <w:sz w:val="18"/>
          <w:szCs w:val="18"/>
        </w:rPr>
      </w:pPr>
      <w:r>
        <w:rPr>
          <w:sz w:val="18"/>
          <w:szCs w:val="18"/>
        </w:rPr>
        <w:t>сплочение местных партий</w:t>
      </w:r>
      <w:r>
        <w:rPr>
          <w:sz w:val="18"/>
          <w:szCs w:val="18"/>
        </w:rPr>
        <w:softHyphen/>
        <w:t xml:space="preserve">ных организаций </w:t>
      </w:r>
      <w:r>
        <w:rPr>
          <w:b/>
          <w:bCs/>
          <w:sz w:val="18"/>
          <w:szCs w:val="18"/>
        </w:rPr>
        <w:t xml:space="preserve">и </w:t>
      </w:r>
      <w:r>
        <w:rPr>
          <w:sz w:val="18"/>
          <w:szCs w:val="18"/>
        </w:rPr>
        <w:t>большин</w:t>
      </w:r>
      <w:r>
        <w:rPr>
          <w:sz w:val="18"/>
          <w:szCs w:val="18"/>
        </w:rPr>
        <w:softHyphen/>
        <w:t xml:space="preserve">ства сознательных рабочих в борьбе за ее созыв </w:t>
      </w:r>
      <w:r>
        <w:rPr>
          <w:b/>
          <w:bCs/>
          <w:sz w:val="18"/>
          <w:szCs w:val="18"/>
        </w:rPr>
        <w:t xml:space="preserve">и </w:t>
      </w:r>
      <w:r>
        <w:rPr>
          <w:sz w:val="18"/>
          <w:szCs w:val="18"/>
        </w:rPr>
        <w:t>про</w:t>
      </w:r>
      <w:r>
        <w:rPr>
          <w:sz w:val="18"/>
          <w:szCs w:val="18"/>
        </w:rPr>
        <w:softHyphen/>
        <w:t>ведение в жизнь ее реше</w:t>
      </w:r>
      <w:r>
        <w:rPr>
          <w:sz w:val="18"/>
          <w:szCs w:val="18"/>
        </w:rPr>
        <w:softHyphen/>
        <w:t xml:space="preserve">ний—21, 64, 67, 123—124, </w:t>
      </w:r>
      <w:r>
        <w:rPr>
          <w:spacing w:val="-2"/>
          <w:sz w:val="18"/>
          <w:szCs w:val="18"/>
        </w:rPr>
        <w:t xml:space="preserve">132—133, 211—212, 215, 217— </w:t>
      </w:r>
      <w:r>
        <w:rPr>
          <w:sz w:val="18"/>
          <w:szCs w:val="18"/>
        </w:rPr>
        <w:t xml:space="preserve">218, 349-352, 393, 456; </w:t>
      </w:r>
      <w:r>
        <w:rPr>
          <w:b/>
          <w:bCs/>
          <w:sz w:val="18"/>
          <w:szCs w:val="18"/>
        </w:rPr>
        <w:t xml:space="preserve">22, </w:t>
      </w:r>
      <w:r>
        <w:rPr>
          <w:sz w:val="18"/>
          <w:szCs w:val="18"/>
        </w:rPr>
        <w:t xml:space="preserve">5; </w:t>
      </w:r>
      <w:r>
        <w:rPr>
          <w:b/>
          <w:bCs/>
          <w:sz w:val="18"/>
          <w:szCs w:val="18"/>
        </w:rPr>
        <w:t xml:space="preserve">25, </w:t>
      </w:r>
      <w:r>
        <w:rPr>
          <w:sz w:val="18"/>
          <w:szCs w:val="18"/>
        </w:rPr>
        <w:t>82, 169, 178, 193, 336, 349, 370, 371-372, 374, 396; 48, 50, 58.</w:t>
      </w:r>
    </w:p>
    <w:p w:rsidR="00182580" w:rsidRDefault="00182580" w:rsidP="00182580">
      <w:pPr>
        <w:numPr>
          <w:ilvl w:val="0"/>
          <w:numId w:val="1"/>
        </w:numPr>
        <w:shd w:val="clear" w:color="auto" w:fill="FFFFFF"/>
        <w:tabs>
          <w:tab w:val="left" w:pos="365"/>
        </w:tabs>
        <w:spacing w:line="168" w:lineRule="exact"/>
        <w:ind w:left="365" w:right="19" w:hanging="259"/>
        <w:jc w:val="both"/>
        <w:rPr>
          <w:sz w:val="18"/>
          <w:szCs w:val="18"/>
        </w:rPr>
      </w:pPr>
      <w:r>
        <w:rPr>
          <w:sz w:val="18"/>
          <w:szCs w:val="18"/>
        </w:rPr>
        <w:t>об укреплении и восстанов</w:t>
      </w:r>
      <w:r>
        <w:rPr>
          <w:sz w:val="18"/>
          <w:szCs w:val="18"/>
        </w:rPr>
        <w:softHyphen/>
        <w:t>лении нелегальных партий</w:t>
      </w:r>
      <w:r>
        <w:rPr>
          <w:sz w:val="18"/>
          <w:szCs w:val="18"/>
        </w:rPr>
        <w:softHyphen/>
        <w:t xml:space="preserve">ных организаций — 21, 123, 126, 131, 132—133, 135, 143— 144, 218, 394; </w:t>
      </w:r>
      <w:r>
        <w:rPr>
          <w:b/>
          <w:bCs/>
          <w:sz w:val="18"/>
          <w:szCs w:val="18"/>
        </w:rPr>
        <w:t xml:space="preserve">22, </w:t>
      </w:r>
      <w:r>
        <w:rPr>
          <w:sz w:val="18"/>
          <w:szCs w:val="18"/>
        </w:rPr>
        <w:t xml:space="preserve">260; </w:t>
      </w:r>
      <w:r>
        <w:rPr>
          <w:b/>
          <w:bCs/>
          <w:sz w:val="18"/>
          <w:szCs w:val="18"/>
        </w:rPr>
        <w:t xml:space="preserve">25, </w:t>
      </w:r>
      <w:r>
        <w:rPr>
          <w:sz w:val="18"/>
          <w:szCs w:val="18"/>
        </w:rPr>
        <w:t>382.</w:t>
      </w:r>
    </w:p>
    <w:p w:rsidR="00182580" w:rsidRDefault="00182580" w:rsidP="00182580">
      <w:pPr>
        <w:shd w:val="clear" w:color="auto" w:fill="FFFFFF"/>
        <w:spacing w:line="168" w:lineRule="exact"/>
        <w:ind w:left="360" w:right="24" w:hanging="259"/>
        <w:jc w:val="both"/>
      </w:pPr>
      <w:r w:rsidRPr="004470F4">
        <w:rPr>
          <w:i/>
          <w:iCs/>
          <w:sz w:val="18"/>
          <w:szCs w:val="18"/>
        </w:rPr>
        <w:t xml:space="preserve">— </w:t>
      </w:r>
      <w:r>
        <w:rPr>
          <w:sz w:val="18"/>
          <w:szCs w:val="18"/>
        </w:rPr>
        <w:t xml:space="preserve">о Центральном Органе </w:t>
      </w:r>
      <w:r>
        <w:rPr>
          <w:b/>
          <w:bCs/>
          <w:sz w:val="18"/>
          <w:szCs w:val="18"/>
        </w:rPr>
        <w:t xml:space="preserve">и </w:t>
      </w:r>
      <w:r>
        <w:rPr>
          <w:sz w:val="18"/>
          <w:szCs w:val="18"/>
        </w:rPr>
        <w:t>«Ра</w:t>
      </w:r>
      <w:r>
        <w:rPr>
          <w:sz w:val="18"/>
          <w:szCs w:val="18"/>
        </w:rPr>
        <w:softHyphen/>
        <w:t xml:space="preserve">бочей Газете» — </w:t>
      </w:r>
      <w:r>
        <w:rPr>
          <w:b/>
          <w:bCs/>
          <w:sz w:val="18"/>
          <w:szCs w:val="18"/>
        </w:rPr>
        <w:t xml:space="preserve">21, </w:t>
      </w:r>
      <w:r>
        <w:rPr>
          <w:sz w:val="18"/>
          <w:szCs w:val="18"/>
        </w:rPr>
        <w:t>152, 174, 212.</w:t>
      </w:r>
    </w:p>
    <w:p w:rsidR="00182580" w:rsidRDefault="00182580" w:rsidP="00182580">
      <w:pPr>
        <w:shd w:val="clear" w:color="auto" w:fill="FFFFFF"/>
        <w:spacing w:before="19" w:line="168" w:lineRule="exact"/>
        <w:ind w:left="284" w:right="34" w:hanging="284"/>
        <w:rPr>
          <w:sz w:val="18"/>
          <w:szCs w:val="18"/>
        </w:rPr>
      </w:pPr>
      <w:r>
        <w:rPr>
          <w:b/>
          <w:bCs/>
          <w:spacing w:val="-2"/>
          <w:sz w:val="18"/>
          <w:szCs w:val="18"/>
        </w:rPr>
        <w:t xml:space="preserve">Практика </w:t>
      </w:r>
      <w:r>
        <w:rPr>
          <w:spacing w:val="-2"/>
          <w:sz w:val="18"/>
          <w:szCs w:val="18"/>
        </w:rPr>
        <w:t xml:space="preserve">— 18,    106,    143,    176; </w:t>
      </w:r>
      <w:r>
        <w:rPr>
          <w:b/>
          <w:bCs/>
          <w:sz w:val="18"/>
          <w:szCs w:val="18"/>
        </w:rPr>
        <w:t xml:space="preserve">29,   </w:t>
      </w:r>
      <w:r>
        <w:rPr>
          <w:sz w:val="18"/>
          <w:szCs w:val="18"/>
        </w:rPr>
        <w:t xml:space="preserve">27,   82,   169—170,   195— 196, 199-200, 308; 35, 201 — 205; 38, 141—143. </w:t>
      </w:r>
    </w:p>
    <w:p w:rsidR="00182580" w:rsidRDefault="00182580" w:rsidP="00182580">
      <w:pPr>
        <w:shd w:val="clear" w:color="auto" w:fill="FFFFFF"/>
        <w:spacing w:before="19" w:line="168" w:lineRule="exact"/>
        <w:ind w:left="284" w:right="34" w:hanging="284"/>
        <w:rPr>
          <w:sz w:val="18"/>
          <w:szCs w:val="18"/>
        </w:rPr>
      </w:pPr>
      <w:r>
        <w:rPr>
          <w:sz w:val="18"/>
          <w:szCs w:val="18"/>
        </w:rPr>
        <w:t>— ее   роль   в   процессе   позна</w:t>
      </w:r>
      <w:r>
        <w:rPr>
          <w:sz w:val="18"/>
          <w:szCs w:val="18"/>
        </w:rPr>
        <w:softHyphen/>
        <w:t xml:space="preserve">ния - 1,  453-454;   18,  100, 102—106, 109—110, 113, 116, 140—146, 176, 189, 197—198, 309, 316; </w:t>
      </w:r>
      <w:r>
        <w:rPr>
          <w:b/>
          <w:bCs/>
          <w:sz w:val="18"/>
          <w:szCs w:val="18"/>
        </w:rPr>
        <w:t xml:space="preserve">29, </w:t>
      </w:r>
      <w:r>
        <w:rPr>
          <w:sz w:val="18"/>
          <w:szCs w:val="18"/>
        </w:rPr>
        <w:t xml:space="preserve">172—173,   177, 183—184, 193—195, 197—200, 252,  301-302;  42, 289-290. — и теория — 18, 103—104, 109, 197—200; 29, 27, 30, 33—34, 190, 194—195, 288, 550. </w:t>
      </w:r>
    </w:p>
    <w:p w:rsidR="00182580" w:rsidRDefault="00182580" w:rsidP="00182580">
      <w:pPr>
        <w:shd w:val="clear" w:color="auto" w:fill="FFFFFF"/>
        <w:spacing w:before="19" w:line="168" w:lineRule="exact"/>
        <w:ind w:right="34"/>
        <w:jc w:val="center"/>
      </w:pPr>
      <w:r>
        <w:rPr>
          <w:i/>
          <w:iCs/>
          <w:sz w:val="18"/>
          <w:szCs w:val="18"/>
        </w:rPr>
        <w:t xml:space="preserve">См.  также </w:t>
      </w:r>
      <w:r>
        <w:rPr>
          <w:sz w:val="18"/>
          <w:szCs w:val="18"/>
        </w:rPr>
        <w:t>Опыт.</w:t>
      </w:r>
    </w:p>
    <w:p w:rsidR="00182580" w:rsidRDefault="00182580" w:rsidP="00182580">
      <w:pPr>
        <w:shd w:val="clear" w:color="auto" w:fill="FFFFFF"/>
        <w:spacing w:before="5" w:line="168" w:lineRule="exact"/>
        <w:ind w:left="341" w:right="43" w:hanging="341"/>
        <w:jc w:val="both"/>
      </w:pPr>
      <w:r>
        <w:rPr>
          <w:b/>
          <w:bCs/>
          <w:spacing w:val="-5"/>
          <w:sz w:val="18"/>
          <w:szCs w:val="18"/>
        </w:rPr>
        <w:t>Превращение войны империали</w:t>
      </w:r>
      <w:r>
        <w:rPr>
          <w:b/>
          <w:bCs/>
          <w:spacing w:val="-5"/>
          <w:sz w:val="18"/>
          <w:szCs w:val="18"/>
        </w:rPr>
        <w:softHyphen/>
      </w:r>
      <w:r>
        <w:rPr>
          <w:b/>
          <w:bCs/>
          <w:spacing w:val="-3"/>
          <w:sz w:val="18"/>
          <w:szCs w:val="18"/>
        </w:rPr>
        <w:t>стической в войну граждан</w:t>
      </w:r>
      <w:r>
        <w:rPr>
          <w:b/>
          <w:bCs/>
          <w:spacing w:val="-3"/>
          <w:sz w:val="18"/>
          <w:szCs w:val="18"/>
        </w:rPr>
        <w:softHyphen/>
        <w:t xml:space="preserve">скую </w:t>
      </w:r>
      <w:r>
        <w:rPr>
          <w:spacing w:val="-3"/>
          <w:sz w:val="18"/>
          <w:szCs w:val="18"/>
        </w:rPr>
        <w:t xml:space="preserve">— </w:t>
      </w:r>
      <w:r w:rsidRPr="00F70037">
        <w:rPr>
          <w:b/>
          <w:spacing w:val="-3"/>
          <w:sz w:val="18"/>
          <w:szCs w:val="18"/>
        </w:rPr>
        <w:t xml:space="preserve">лозунг </w:t>
      </w:r>
      <w:r>
        <w:rPr>
          <w:b/>
          <w:bCs/>
          <w:spacing w:val="-3"/>
          <w:sz w:val="18"/>
          <w:szCs w:val="18"/>
        </w:rPr>
        <w:t xml:space="preserve">пролетарской </w:t>
      </w:r>
      <w:r>
        <w:rPr>
          <w:b/>
          <w:bCs/>
          <w:sz w:val="18"/>
          <w:szCs w:val="18"/>
        </w:rPr>
        <w:t xml:space="preserve">партии </w:t>
      </w:r>
      <w:r>
        <w:rPr>
          <w:sz w:val="18"/>
          <w:szCs w:val="18"/>
        </w:rPr>
        <w:t xml:space="preserve">— </w:t>
      </w:r>
      <w:r>
        <w:rPr>
          <w:i/>
          <w:iCs/>
          <w:sz w:val="18"/>
          <w:szCs w:val="18"/>
        </w:rPr>
        <w:t xml:space="preserve">см. </w:t>
      </w:r>
      <w:r>
        <w:rPr>
          <w:sz w:val="18"/>
          <w:szCs w:val="18"/>
        </w:rPr>
        <w:t>Империалисти</w:t>
      </w:r>
      <w:r>
        <w:rPr>
          <w:sz w:val="18"/>
          <w:szCs w:val="18"/>
        </w:rPr>
        <w:softHyphen/>
      </w:r>
      <w:r>
        <w:rPr>
          <w:spacing w:val="-3"/>
          <w:sz w:val="18"/>
          <w:szCs w:val="18"/>
        </w:rPr>
        <w:t xml:space="preserve">ческая война 1914—1918 гг.— </w:t>
      </w:r>
      <w:r>
        <w:rPr>
          <w:b/>
          <w:bCs/>
          <w:sz w:val="18"/>
          <w:szCs w:val="18"/>
        </w:rPr>
        <w:t xml:space="preserve">и </w:t>
      </w:r>
      <w:r>
        <w:rPr>
          <w:sz w:val="18"/>
          <w:szCs w:val="18"/>
        </w:rPr>
        <w:t>лозунг превращения импе</w:t>
      </w:r>
      <w:r>
        <w:rPr>
          <w:sz w:val="18"/>
          <w:szCs w:val="18"/>
        </w:rPr>
        <w:softHyphen/>
        <w:t>риалистической войны в вой</w:t>
      </w:r>
      <w:r>
        <w:rPr>
          <w:sz w:val="18"/>
          <w:szCs w:val="18"/>
        </w:rPr>
        <w:softHyphen/>
        <w:t>ну гражданскую и его осу</w:t>
      </w:r>
      <w:r>
        <w:rPr>
          <w:sz w:val="18"/>
          <w:szCs w:val="18"/>
        </w:rPr>
        <w:softHyphen/>
        <w:t>ществление.</w:t>
      </w:r>
    </w:p>
    <w:p w:rsidR="00182580" w:rsidRDefault="00182580" w:rsidP="00182580">
      <w:pPr>
        <w:shd w:val="clear" w:color="auto" w:fill="FFFFFF"/>
        <w:spacing w:line="168" w:lineRule="exact"/>
        <w:ind w:left="355" w:right="48" w:hanging="355"/>
        <w:jc w:val="both"/>
      </w:pPr>
      <w:r>
        <w:rPr>
          <w:b/>
          <w:bCs/>
          <w:spacing w:val="-5"/>
          <w:sz w:val="18"/>
          <w:szCs w:val="18"/>
        </w:rPr>
        <w:t>Предложение и спрос при капи</w:t>
      </w:r>
      <w:r>
        <w:rPr>
          <w:b/>
          <w:bCs/>
          <w:spacing w:val="-5"/>
          <w:sz w:val="18"/>
          <w:szCs w:val="18"/>
        </w:rPr>
        <w:softHyphen/>
      </w:r>
      <w:r>
        <w:rPr>
          <w:b/>
          <w:bCs/>
          <w:sz w:val="18"/>
          <w:szCs w:val="18"/>
        </w:rPr>
        <w:t xml:space="preserve">тализме — 1,    91,    96,   </w:t>
      </w:r>
      <w:r w:rsidRPr="004470F4">
        <w:rPr>
          <w:b/>
          <w:bCs/>
          <w:sz w:val="18"/>
          <w:szCs w:val="18"/>
        </w:rPr>
        <w:t>121;</w:t>
      </w:r>
    </w:p>
    <w:p w:rsidR="00182580" w:rsidRDefault="00182580" w:rsidP="00182580">
      <w:pPr>
        <w:shd w:val="clear" w:color="auto" w:fill="FFFFFF"/>
        <w:spacing w:line="168" w:lineRule="exact"/>
        <w:ind w:left="355" w:right="48" w:hanging="355"/>
        <w:jc w:val="both"/>
        <w:sectPr w:rsidR="00182580">
          <w:type w:val="continuous"/>
          <w:pgSz w:w="8504" w:h="11339"/>
          <w:pgMar w:top="946" w:right="1576" w:bottom="360" w:left="1105" w:header="720" w:footer="720" w:gutter="0"/>
          <w:cols w:num="2" w:space="720" w:equalWidth="0">
            <w:col w:w="2769" w:space="240"/>
            <w:col w:w="2812"/>
          </w:cols>
          <w:noEndnote/>
        </w:sectPr>
      </w:pPr>
    </w:p>
    <w:p w:rsidR="00182580" w:rsidRDefault="00182580" w:rsidP="00182580">
      <w:pPr>
        <w:shd w:val="clear" w:color="auto" w:fill="FFFFFF"/>
        <w:tabs>
          <w:tab w:val="left" w:pos="5621"/>
        </w:tabs>
        <w:spacing w:after="245"/>
        <w:ind w:left="1032"/>
      </w:pPr>
      <w:r>
        <w:rPr>
          <w:b/>
          <w:bCs/>
          <w:spacing w:val="-7"/>
          <w:sz w:val="14"/>
          <w:szCs w:val="14"/>
        </w:rPr>
        <w:lastRenderedPageBreak/>
        <w:t>ПРЕДМЕТЫ   ПОТРЕБЛЕНИЯ — ПРИЗЫВЫ   ПАРТИЙНЫЕ</w:t>
      </w:r>
      <w:r>
        <w:rPr>
          <w:rFonts w:ascii="Arial" w:hAnsi="Arial" w:cs="Arial"/>
          <w:b/>
          <w:bCs/>
          <w:sz w:val="14"/>
          <w:szCs w:val="14"/>
        </w:rPr>
        <w:tab/>
      </w:r>
      <w:r>
        <w:rPr>
          <w:rFonts w:hAnsi="Arial"/>
          <w:b/>
          <w:bCs/>
          <w:sz w:val="14"/>
          <w:szCs w:val="14"/>
        </w:rPr>
        <w:t>489</w:t>
      </w:r>
    </w:p>
    <w:p w:rsidR="00182580" w:rsidRDefault="00182580" w:rsidP="00182580">
      <w:pPr>
        <w:shd w:val="clear" w:color="auto" w:fill="FFFFFF"/>
        <w:tabs>
          <w:tab w:val="left" w:pos="5621"/>
        </w:tabs>
        <w:spacing w:after="245"/>
        <w:ind w:left="1032"/>
        <w:sectPr w:rsidR="00182580">
          <w:pgSz w:w="8504" w:h="11339"/>
          <w:pgMar w:top="968" w:right="1233" w:bottom="360" w:left="1396" w:header="720" w:footer="720" w:gutter="0"/>
          <w:cols w:space="60"/>
          <w:noEndnote/>
        </w:sectPr>
      </w:pPr>
    </w:p>
    <w:p w:rsidR="00182580" w:rsidRDefault="00182580" w:rsidP="00182580">
      <w:pPr>
        <w:shd w:val="clear" w:color="auto" w:fill="FFFFFF"/>
        <w:spacing w:line="168" w:lineRule="exact"/>
        <w:ind w:left="370"/>
        <w:jc w:val="both"/>
      </w:pPr>
      <w:r>
        <w:rPr>
          <w:sz w:val="18"/>
          <w:szCs w:val="18"/>
        </w:rPr>
        <w:lastRenderedPageBreak/>
        <w:t xml:space="preserve">2, 161—162, 209-211; 3, 25— </w:t>
      </w:r>
      <w:r>
        <w:rPr>
          <w:spacing w:val="-1"/>
          <w:sz w:val="18"/>
          <w:szCs w:val="18"/>
        </w:rPr>
        <w:t xml:space="preserve">27, 214—215, 220—221, 227— 229, 235, 236—237, 239—240, 267—269, 283, 287—288, 290— </w:t>
      </w:r>
      <w:r>
        <w:rPr>
          <w:sz w:val="18"/>
          <w:szCs w:val="18"/>
        </w:rPr>
        <w:t>291, 305, 309—310, 318, 320, 353, 491, 495, 525—526, 545— 546, 554, 555, 584-585; 4, 70; 5, 82, 84; 27, 198, 380— 381; 32,148; 33,57; 38,85, 104.</w:t>
      </w:r>
    </w:p>
    <w:p w:rsidR="00182580" w:rsidRDefault="00182580" w:rsidP="00182580">
      <w:pPr>
        <w:shd w:val="clear" w:color="auto" w:fill="FFFFFF"/>
        <w:spacing w:before="5" w:line="168" w:lineRule="exact"/>
        <w:ind w:left="370" w:right="10" w:hanging="350"/>
        <w:jc w:val="both"/>
      </w:pPr>
      <w:r>
        <w:rPr>
          <w:b/>
          <w:bCs/>
          <w:sz w:val="18"/>
          <w:szCs w:val="18"/>
        </w:rPr>
        <w:t>Предметы потребления</w:t>
      </w:r>
      <w:r>
        <w:rPr>
          <w:sz w:val="18"/>
          <w:szCs w:val="18"/>
        </w:rPr>
        <w:t xml:space="preserve"> — </w:t>
      </w:r>
      <w:r>
        <w:rPr>
          <w:i/>
          <w:iCs/>
          <w:sz w:val="18"/>
          <w:szCs w:val="18"/>
        </w:rPr>
        <w:t xml:space="preserve">см. </w:t>
      </w:r>
      <w:r>
        <w:rPr>
          <w:sz w:val="18"/>
          <w:szCs w:val="18"/>
        </w:rPr>
        <w:t>Средства потребления (эко</w:t>
      </w:r>
      <w:r>
        <w:rPr>
          <w:sz w:val="18"/>
          <w:szCs w:val="18"/>
        </w:rPr>
        <w:softHyphen/>
        <w:t>ном.).</w:t>
      </w:r>
    </w:p>
    <w:p w:rsidR="00182580" w:rsidRDefault="00182580" w:rsidP="00182580">
      <w:pPr>
        <w:shd w:val="clear" w:color="auto" w:fill="FFFFFF"/>
        <w:spacing w:line="168" w:lineRule="exact"/>
        <w:ind w:left="365" w:right="5" w:hanging="341"/>
        <w:jc w:val="both"/>
      </w:pPr>
      <w:r>
        <w:rPr>
          <w:b/>
          <w:bCs/>
          <w:sz w:val="18"/>
          <w:szCs w:val="18"/>
        </w:rPr>
        <w:t xml:space="preserve">Предпарламент в 1917 г. в </w:t>
      </w:r>
      <w:r>
        <w:rPr>
          <w:b/>
          <w:bCs/>
          <w:smallCaps/>
          <w:sz w:val="18"/>
          <w:szCs w:val="18"/>
        </w:rPr>
        <w:t>Рос</w:t>
      </w:r>
      <w:r>
        <w:rPr>
          <w:b/>
          <w:bCs/>
          <w:smallCaps/>
          <w:sz w:val="18"/>
          <w:szCs w:val="18"/>
        </w:rPr>
        <w:softHyphen/>
        <w:t>сии</w:t>
      </w:r>
      <w:r>
        <w:rPr>
          <w:smallCaps/>
          <w:sz w:val="18"/>
          <w:szCs w:val="18"/>
        </w:rPr>
        <w:t xml:space="preserve"> </w:t>
      </w:r>
      <w:r>
        <w:rPr>
          <w:sz w:val="18"/>
          <w:szCs w:val="18"/>
        </w:rPr>
        <w:t xml:space="preserve">— </w:t>
      </w:r>
      <w:r>
        <w:rPr>
          <w:i/>
          <w:iCs/>
          <w:sz w:val="18"/>
          <w:szCs w:val="18"/>
        </w:rPr>
        <w:t xml:space="preserve">см. </w:t>
      </w:r>
      <w:r>
        <w:rPr>
          <w:sz w:val="18"/>
          <w:szCs w:val="18"/>
        </w:rPr>
        <w:t>Демократическое совещание и Предпарламент в 1917 г.</w:t>
      </w:r>
    </w:p>
    <w:p w:rsidR="00182580" w:rsidRDefault="00182580" w:rsidP="00182580">
      <w:pPr>
        <w:shd w:val="clear" w:color="auto" w:fill="FFFFFF"/>
        <w:spacing w:line="168" w:lineRule="exact"/>
        <w:ind w:left="365" w:right="19" w:hanging="346"/>
        <w:jc w:val="both"/>
      </w:pPr>
      <w:r>
        <w:rPr>
          <w:b/>
          <w:bCs/>
          <w:sz w:val="18"/>
          <w:szCs w:val="18"/>
        </w:rPr>
        <w:t>Предприятия последовательно-социалистического тина</w:t>
      </w:r>
      <w:r>
        <w:rPr>
          <w:sz w:val="18"/>
          <w:szCs w:val="18"/>
        </w:rPr>
        <w:t xml:space="preserve"> — 45, 374—375.</w:t>
      </w:r>
    </w:p>
    <w:p w:rsidR="00182580" w:rsidRDefault="00182580" w:rsidP="00182580">
      <w:pPr>
        <w:shd w:val="clear" w:color="auto" w:fill="FFFFFF"/>
        <w:spacing w:line="168" w:lineRule="exact"/>
        <w:ind w:left="365" w:right="10" w:firstLine="374"/>
        <w:jc w:val="both"/>
      </w:pPr>
      <w:r>
        <w:rPr>
          <w:i/>
          <w:iCs/>
          <w:sz w:val="18"/>
          <w:szCs w:val="18"/>
        </w:rPr>
        <w:t xml:space="preserve">См. также </w:t>
      </w:r>
      <w:r>
        <w:rPr>
          <w:sz w:val="18"/>
          <w:szCs w:val="18"/>
        </w:rPr>
        <w:t>Промышлен</w:t>
      </w:r>
      <w:r>
        <w:rPr>
          <w:sz w:val="18"/>
          <w:szCs w:val="18"/>
        </w:rPr>
        <w:softHyphen/>
        <w:t>ность Советской России; Сов</w:t>
      </w:r>
      <w:r>
        <w:rPr>
          <w:sz w:val="18"/>
          <w:szCs w:val="18"/>
        </w:rPr>
        <w:softHyphen/>
        <w:t>хозы.</w:t>
      </w:r>
    </w:p>
    <w:p w:rsidR="00182580" w:rsidRDefault="00182580" w:rsidP="00182580">
      <w:pPr>
        <w:shd w:val="clear" w:color="auto" w:fill="FFFFFF"/>
        <w:spacing w:before="5" w:line="168" w:lineRule="exact"/>
        <w:ind w:left="284" w:right="14" w:hanging="284"/>
        <w:jc w:val="both"/>
        <w:rPr>
          <w:sz w:val="18"/>
          <w:szCs w:val="18"/>
        </w:rPr>
      </w:pPr>
      <w:r>
        <w:rPr>
          <w:b/>
          <w:bCs/>
          <w:sz w:val="18"/>
          <w:szCs w:val="18"/>
        </w:rPr>
        <w:t xml:space="preserve">Представление </w:t>
      </w:r>
      <w:r>
        <w:rPr>
          <w:sz w:val="18"/>
          <w:szCs w:val="18"/>
        </w:rPr>
        <w:t xml:space="preserve">(фил.) — 18,35,106, 109—110,113-115,119,122— </w:t>
      </w:r>
      <w:r>
        <w:rPr>
          <w:spacing w:val="-1"/>
          <w:sz w:val="18"/>
          <w:szCs w:val="18"/>
        </w:rPr>
        <w:t xml:space="preserve">123, 142, 145—146, 160, 193— </w:t>
      </w:r>
      <w:r>
        <w:rPr>
          <w:sz w:val="18"/>
          <w:szCs w:val="18"/>
        </w:rPr>
        <w:t xml:space="preserve">194, 204, 206, 239, 244-245, 282-283; 29, 55, 128, 174, 262-264. </w:t>
      </w:r>
    </w:p>
    <w:p w:rsidR="00182580" w:rsidRDefault="00182580" w:rsidP="00182580">
      <w:pPr>
        <w:shd w:val="clear" w:color="auto" w:fill="FFFFFF"/>
        <w:spacing w:before="5" w:line="168" w:lineRule="exact"/>
        <w:ind w:left="284" w:right="14" w:hanging="284"/>
        <w:jc w:val="both"/>
      </w:pPr>
      <w:r>
        <w:rPr>
          <w:sz w:val="18"/>
          <w:szCs w:val="18"/>
        </w:rPr>
        <w:t>— и мышление — 18, 123, 181 — 182; 29, 128, 150,  160, 187—</w:t>
      </w:r>
    </w:p>
    <w:p w:rsidR="00182580" w:rsidRDefault="00182580" w:rsidP="00182580">
      <w:pPr>
        <w:shd w:val="clear" w:color="auto" w:fill="FFFFFF"/>
        <w:tabs>
          <w:tab w:val="left" w:pos="782"/>
        </w:tabs>
        <w:spacing w:line="168" w:lineRule="exact"/>
        <w:ind w:left="284" w:right="19" w:hanging="284"/>
        <w:jc w:val="both"/>
        <w:rPr>
          <w:spacing w:val="-1"/>
          <w:sz w:val="18"/>
          <w:szCs w:val="18"/>
        </w:rPr>
      </w:pPr>
      <w:r>
        <w:rPr>
          <w:spacing w:val="-7"/>
          <w:sz w:val="18"/>
          <w:szCs w:val="18"/>
        </w:rPr>
        <w:t xml:space="preserve">        188,</w:t>
      </w:r>
      <w:r>
        <w:rPr>
          <w:sz w:val="18"/>
          <w:szCs w:val="18"/>
        </w:rPr>
        <w:tab/>
      </w:r>
      <w:r>
        <w:rPr>
          <w:spacing w:val="-1"/>
          <w:sz w:val="18"/>
          <w:szCs w:val="18"/>
        </w:rPr>
        <w:t>206, 209, 256—257, 264.</w:t>
      </w:r>
    </w:p>
    <w:p w:rsidR="00182580" w:rsidRPr="00EC5B36" w:rsidRDefault="00182580" w:rsidP="00182580">
      <w:pPr>
        <w:shd w:val="clear" w:color="auto" w:fill="FFFFFF"/>
        <w:tabs>
          <w:tab w:val="left" w:pos="782"/>
        </w:tabs>
        <w:spacing w:line="168" w:lineRule="exact"/>
        <w:ind w:left="284" w:right="19" w:hanging="284"/>
        <w:jc w:val="both"/>
        <w:rPr>
          <w:b/>
          <w:bCs/>
          <w:sz w:val="18"/>
          <w:szCs w:val="18"/>
        </w:rPr>
      </w:pPr>
      <w:r>
        <w:rPr>
          <w:b/>
          <w:bCs/>
          <w:sz w:val="18"/>
          <w:szCs w:val="18"/>
        </w:rPr>
        <w:t>Премии и премирование в Совет</w:t>
      </w:r>
      <w:r>
        <w:rPr>
          <w:b/>
          <w:bCs/>
          <w:sz w:val="18"/>
          <w:szCs w:val="18"/>
        </w:rPr>
        <w:softHyphen/>
        <w:t>ской России</w:t>
      </w:r>
      <w:r>
        <w:rPr>
          <w:sz w:val="18"/>
          <w:szCs w:val="18"/>
        </w:rPr>
        <w:t xml:space="preserve"> — 36, 180, 192,</w:t>
      </w:r>
      <w:r>
        <w:rPr>
          <w:sz w:val="18"/>
          <w:szCs w:val="18"/>
        </w:rPr>
        <w:br/>
        <w:t>212, 414, 554; 37, 31,424, 472,</w:t>
      </w:r>
      <w:r>
        <w:rPr>
          <w:sz w:val="18"/>
          <w:szCs w:val="18"/>
        </w:rPr>
        <w:br/>
        <w:t>477; 38, 98, 102, 120, 411,</w:t>
      </w:r>
      <w:r>
        <w:rPr>
          <w:sz w:val="18"/>
          <w:szCs w:val="18"/>
        </w:rPr>
        <w:br/>
        <w:t>412; 39, 383; 40, 82, 278; 41,</w:t>
      </w:r>
      <w:r>
        <w:rPr>
          <w:sz w:val="18"/>
          <w:szCs w:val="18"/>
        </w:rPr>
        <w:br/>
        <w:t>123;  42,  14,  150-151,  185—</w:t>
      </w:r>
    </w:p>
    <w:p w:rsidR="00182580" w:rsidRDefault="00182580" w:rsidP="00182580">
      <w:pPr>
        <w:shd w:val="clear" w:color="auto" w:fill="FFFFFF"/>
        <w:tabs>
          <w:tab w:val="left" w:pos="787"/>
        </w:tabs>
        <w:spacing w:line="168" w:lineRule="exact"/>
        <w:ind w:left="360" w:right="19"/>
        <w:jc w:val="both"/>
      </w:pPr>
      <w:r>
        <w:rPr>
          <w:spacing w:val="-3"/>
          <w:sz w:val="18"/>
          <w:szCs w:val="18"/>
        </w:rPr>
        <w:t>189,</w:t>
      </w:r>
      <w:r>
        <w:rPr>
          <w:sz w:val="18"/>
          <w:szCs w:val="18"/>
        </w:rPr>
        <w:tab/>
        <w:t>190—195, 199, 215, 217,</w:t>
      </w:r>
      <w:r>
        <w:rPr>
          <w:sz w:val="18"/>
          <w:szCs w:val="18"/>
        </w:rPr>
        <w:br/>
        <w:t>220, 225, 239, 251, 280, 385,</w:t>
      </w:r>
      <w:r>
        <w:rPr>
          <w:sz w:val="18"/>
          <w:szCs w:val="18"/>
        </w:rPr>
        <w:br/>
        <w:t>387; 43, 160, 261, 285, 308—</w:t>
      </w:r>
      <w:r>
        <w:rPr>
          <w:sz w:val="18"/>
          <w:szCs w:val="18"/>
        </w:rPr>
        <w:br/>
        <w:t>309, 321; 44, 66, 336, 357;</w:t>
      </w:r>
      <w:r>
        <w:rPr>
          <w:sz w:val="18"/>
          <w:szCs w:val="18"/>
        </w:rPr>
        <w:br/>
        <w:t>45, 153-154, 180, 195, 224,</w:t>
      </w:r>
      <w:r>
        <w:rPr>
          <w:sz w:val="18"/>
          <w:szCs w:val="18"/>
        </w:rPr>
        <w:br/>
        <w:t>256, 371—372, 373, 421, 425;</w:t>
      </w:r>
      <w:r>
        <w:rPr>
          <w:sz w:val="18"/>
          <w:szCs w:val="18"/>
        </w:rPr>
        <w:br/>
        <w:t>50, 137-138, 151, 152, 153,</w:t>
      </w:r>
      <w:r>
        <w:rPr>
          <w:sz w:val="18"/>
          <w:szCs w:val="18"/>
        </w:rPr>
        <w:br/>
        <w:t>155, 163, 175, 179; 51, 4, 312,</w:t>
      </w:r>
      <w:r>
        <w:rPr>
          <w:sz w:val="18"/>
          <w:szCs w:val="18"/>
        </w:rPr>
        <w:br/>
        <w:t>320, 326; 52, 38, 80, 127, 131,</w:t>
      </w:r>
      <w:r>
        <w:rPr>
          <w:sz w:val="18"/>
          <w:szCs w:val="18"/>
        </w:rPr>
        <w:br/>
        <w:t>161, 276, 319—320; 53, 93,</w:t>
      </w:r>
      <w:r>
        <w:rPr>
          <w:sz w:val="18"/>
          <w:szCs w:val="18"/>
        </w:rPr>
        <w:br/>
      </w:r>
      <w:r>
        <w:rPr>
          <w:spacing w:val="-1"/>
          <w:sz w:val="18"/>
          <w:szCs w:val="18"/>
        </w:rPr>
        <w:t>105, 269, 294, 317; 54, 10-11,</w:t>
      </w:r>
      <w:r>
        <w:rPr>
          <w:spacing w:val="-1"/>
          <w:sz w:val="18"/>
          <w:szCs w:val="18"/>
        </w:rPr>
        <w:br/>
      </w:r>
      <w:r>
        <w:rPr>
          <w:sz w:val="18"/>
          <w:szCs w:val="18"/>
        </w:rPr>
        <w:t>166-167, 202-203, 260, 261,</w:t>
      </w:r>
      <w:r>
        <w:rPr>
          <w:sz w:val="18"/>
          <w:szCs w:val="18"/>
        </w:rPr>
        <w:br/>
        <w:t>408, 442, 500, 504.</w:t>
      </w:r>
    </w:p>
    <w:p w:rsidR="00182580" w:rsidRDefault="00182580" w:rsidP="00182580">
      <w:pPr>
        <w:shd w:val="clear" w:color="auto" w:fill="FFFFFF"/>
        <w:spacing w:line="168" w:lineRule="exact"/>
        <w:ind w:left="346" w:right="29" w:firstLine="346"/>
        <w:jc w:val="both"/>
      </w:pPr>
      <w:r>
        <w:rPr>
          <w:i/>
          <w:iCs/>
          <w:sz w:val="18"/>
          <w:szCs w:val="18"/>
        </w:rPr>
        <w:t xml:space="preserve">См. также </w:t>
      </w:r>
      <w:r>
        <w:rPr>
          <w:sz w:val="18"/>
          <w:szCs w:val="18"/>
        </w:rPr>
        <w:t>Натуральное премирование (натурпреми-рование) в Советской России.</w:t>
      </w:r>
    </w:p>
    <w:p w:rsidR="00182580" w:rsidRDefault="00182580" w:rsidP="00182580">
      <w:pPr>
        <w:shd w:val="clear" w:color="auto" w:fill="FFFFFF"/>
        <w:spacing w:before="10" w:line="168" w:lineRule="exact"/>
        <w:ind w:left="19"/>
      </w:pPr>
      <w:r>
        <w:br w:type="column"/>
      </w:r>
      <w:r>
        <w:rPr>
          <w:b/>
          <w:bCs/>
          <w:sz w:val="18"/>
          <w:szCs w:val="18"/>
        </w:rPr>
        <w:lastRenderedPageBreak/>
        <w:t>Прибавочная стоимость</w:t>
      </w:r>
      <w:r>
        <w:rPr>
          <w:sz w:val="18"/>
          <w:szCs w:val="18"/>
        </w:rPr>
        <w:t xml:space="preserve"> — 1,  74,</w:t>
      </w:r>
    </w:p>
    <w:p w:rsidR="00182580" w:rsidRDefault="00182580" w:rsidP="00182580">
      <w:pPr>
        <w:shd w:val="clear" w:color="auto" w:fill="FFFFFF"/>
        <w:spacing w:line="168" w:lineRule="exact"/>
        <w:ind w:left="284" w:right="14"/>
        <w:jc w:val="both"/>
        <w:rPr>
          <w:sz w:val="18"/>
          <w:szCs w:val="18"/>
        </w:rPr>
      </w:pPr>
      <w:r>
        <w:rPr>
          <w:spacing w:val="-1"/>
          <w:sz w:val="18"/>
          <w:szCs w:val="18"/>
        </w:rPr>
        <w:t xml:space="preserve">91—94, 380, 383, 409—410, </w:t>
      </w:r>
      <w:r>
        <w:rPr>
          <w:sz w:val="18"/>
          <w:szCs w:val="18"/>
        </w:rPr>
        <w:t xml:space="preserve">433—434, 446, 459, 473, 520, 524-525; 2, 96, 131, 136, 144-145, 153-156, 158, 161, 189, 198—199, 525—526; 3, 27-28, 34-36, 37, 38, 54-55, </w:t>
      </w:r>
      <w:r>
        <w:rPr>
          <w:spacing w:val="-1"/>
          <w:sz w:val="18"/>
          <w:szCs w:val="18"/>
        </w:rPr>
        <w:t xml:space="preserve">59, 249; 4, 44—46, 51, 52, 71, </w:t>
      </w:r>
      <w:r>
        <w:rPr>
          <w:sz w:val="18"/>
          <w:szCs w:val="18"/>
        </w:rPr>
        <w:t xml:space="preserve">75—76. 207—208, 304; 5, 121-123; 6, 254-255; 7, 44, 113, 141-142; 16, 274, 277, 339—340; 17, 71-72; 22, 25, 120; 23, 45; 26, 63-73; 34, 370; 39, 132—133; 46, 25, 29. </w:t>
      </w:r>
    </w:p>
    <w:p w:rsidR="00182580" w:rsidRDefault="00182580" w:rsidP="00182580">
      <w:pPr>
        <w:shd w:val="clear" w:color="auto" w:fill="FFFFFF"/>
        <w:spacing w:line="168" w:lineRule="exact"/>
        <w:ind w:left="284" w:right="14" w:hanging="284"/>
        <w:jc w:val="both"/>
      </w:pPr>
      <w:r>
        <w:rPr>
          <w:b/>
          <w:bCs/>
          <w:sz w:val="18"/>
          <w:szCs w:val="18"/>
        </w:rPr>
        <w:t>Прибавочный продукт</w:t>
      </w:r>
      <w:r>
        <w:rPr>
          <w:sz w:val="18"/>
          <w:szCs w:val="18"/>
        </w:rPr>
        <w:t xml:space="preserve"> — 1, 191, 400-401, 425-426, 433-434, 446—456, 473, 479, 508, 519;</w:t>
      </w:r>
    </w:p>
    <w:p w:rsidR="00182580" w:rsidRDefault="00182580" w:rsidP="00182580">
      <w:pPr>
        <w:numPr>
          <w:ilvl w:val="0"/>
          <w:numId w:val="241"/>
        </w:numPr>
        <w:shd w:val="clear" w:color="auto" w:fill="FFFFFF"/>
        <w:tabs>
          <w:tab w:val="left" w:pos="590"/>
        </w:tabs>
        <w:spacing w:line="168" w:lineRule="exact"/>
        <w:ind w:left="370"/>
        <w:rPr>
          <w:sz w:val="18"/>
          <w:szCs w:val="18"/>
        </w:rPr>
      </w:pPr>
      <w:r>
        <w:rPr>
          <w:sz w:val="18"/>
          <w:szCs w:val="18"/>
        </w:rPr>
        <w:t>54—55, 167, 183—184, 209;</w:t>
      </w:r>
    </w:p>
    <w:p w:rsidR="00182580" w:rsidRDefault="00182580" w:rsidP="00182580">
      <w:pPr>
        <w:numPr>
          <w:ilvl w:val="0"/>
          <w:numId w:val="241"/>
        </w:numPr>
        <w:shd w:val="clear" w:color="auto" w:fill="FFFFFF"/>
        <w:tabs>
          <w:tab w:val="left" w:pos="590"/>
        </w:tabs>
        <w:spacing w:line="168" w:lineRule="exact"/>
        <w:ind w:left="370" w:right="19"/>
        <w:jc w:val="both"/>
        <w:rPr>
          <w:sz w:val="18"/>
          <w:szCs w:val="18"/>
        </w:rPr>
      </w:pPr>
      <w:r>
        <w:rPr>
          <w:sz w:val="18"/>
          <w:szCs w:val="18"/>
        </w:rPr>
        <w:t>304; 5, 122-123; 7, 113; 16, 296; 17, 71-72; 26, 63— 64, 70.</w:t>
      </w:r>
    </w:p>
    <w:p w:rsidR="00182580" w:rsidRDefault="00182580" w:rsidP="00182580">
      <w:pPr>
        <w:shd w:val="clear" w:color="auto" w:fill="FFFFFF"/>
        <w:spacing w:before="5" w:line="168" w:lineRule="exact"/>
        <w:ind w:left="360" w:right="29" w:hanging="317"/>
        <w:jc w:val="both"/>
      </w:pPr>
      <w:r>
        <w:rPr>
          <w:b/>
          <w:bCs/>
          <w:sz w:val="18"/>
          <w:szCs w:val="18"/>
        </w:rPr>
        <w:t>«Прибой» — большевистское ле</w:t>
      </w:r>
      <w:r>
        <w:rPr>
          <w:b/>
          <w:bCs/>
          <w:sz w:val="18"/>
          <w:szCs w:val="18"/>
        </w:rPr>
        <w:softHyphen/>
        <w:t>гальное издательство (1913— 1914, 1917-1918)</w:t>
      </w:r>
      <w:r>
        <w:rPr>
          <w:sz w:val="18"/>
          <w:szCs w:val="18"/>
        </w:rPr>
        <w:t xml:space="preserve"> — 24, 53; 32, 113.</w:t>
      </w:r>
    </w:p>
    <w:p w:rsidR="00182580" w:rsidRDefault="00182580" w:rsidP="00182580">
      <w:pPr>
        <w:shd w:val="clear" w:color="auto" w:fill="FFFFFF"/>
        <w:spacing w:line="168" w:lineRule="exact"/>
        <w:ind w:left="355" w:right="29" w:hanging="355"/>
        <w:jc w:val="both"/>
      </w:pPr>
      <w:r>
        <w:rPr>
          <w:b/>
          <w:bCs/>
          <w:sz w:val="18"/>
          <w:szCs w:val="18"/>
        </w:rPr>
        <w:t>Прибыль</w:t>
      </w:r>
      <w:r>
        <w:rPr>
          <w:sz w:val="18"/>
          <w:szCs w:val="18"/>
        </w:rPr>
        <w:t xml:space="preserve"> (эконом.) — 2, 88, 132— 133, 158—159, 197, 198—199, 255; 3, 50—52, 54, 212, 293, </w:t>
      </w:r>
      <w:r>
        <w:rPr>
          <w:spacing w:val="-1"/>
          <w:sz w:val="18"/>
          <w:szCs w:val="18"/>
        </w:rPr>
        <w:t>305, 351—352, 359—360, 438-</w:t>
      </w:r>
      <w:r>
        <w:rPr>
          <w:sz w:val="18"/>
          <w:szCs w:val="18"/>
        </w:rPr>
        <w:t>439; 4, 70-72, 107-108, 289, 292; 5,83-84, 113, 115, 119-</w:t>
      </w:r>
    </w:p>
    <w:p w:rsidR="00182580" w:rsidRDefault="00182580" w:rsidP="00182580">
      <w:pPr>
        <w:numPr>
          <w:ilvl w:val="0"/>
          <w:numId w:val="242"/>
        </w:numPr>
        <w:shd w:val="clear" w:color="auto" w:fill="FFFFFF"/>
        <w:tabs>
          <w:tab w:val="left" w:pos="763"/>
        </w:tabs>
        <w:spacing w:before="5" w:line="168" w:lineRule="exact"/>
        <w:ind w:left="350" w:right="34"/>
        <w:jc w:val="both"/>
        <w:rPr>
          <w:spacing w:val="-4"/>
          <w:sz w:val="18"/>
          <w:szCs w:val="18"/>
        </w:rPr>
      </w:pPr>
      <w:r>
        <w:rPr>
          <w:sz w:val="18"/>
          <w:szCs w:val="18"/>
        </w:rPr>
        <w:t xml:space="preserve">182; 6, 254-255, 341; 7, 113, 141-142; 15, 164; 16, 274, 275—276, 279—281; 17, 71, 72, 253-254; 18, 141; 22, 24-25, 42; 23, 19, 45; 24, 370—371; 26, 63, 67—70, 71, 220, 232, 235, 237, 238, 248, 303, 352—353; 27, 16, 103, 198, 308, 323, 326, 350-354, 360, 366, 372—373, 381, 397, 400, 414, 415, 416; 30, 164, 219; 31, 129, 188—189, 199, </w:t>
      </w:r>
      <w:r>
        <w:rPr>
          <w:spacing w:val="-1"/>
          <w:sz w:val="18"/>
          <w:szCs w:val="18"/>
        </w:rPr>
        <w:t xml:space="preserve">261—262, 293, 391, 404, 407— </w:t>
      </w:r>
      <w:r>
        <w:rPr>
          <w:sz w:val="18"/>
          <w:szCs w:val="18"/>
        </w:rPr>
        <w:t>408, 449-450; 32, 24, 52, 93,</w:t>
      </w:r>
    </w:p>
    <w:p w:rsidR="00182580" w:rsidRDefault="00182580" w:rsidP="00182580">
      <w:pPr>
        <w:numPr>
          <w:ilvl w:val="0"/>
          <w:numId w:val="242"/>
        </w:numPr>
        <w:shd w:val="clear" w:color="auto" w:fill="FFFFFF"/>
        <w:tabs>
          <w:tab w:val="left" w:pos="763"/>
        </w:tabs>
        <w:spacing w:line="168" w:lineRule="exact"/>
        <w:ind w:left="350" w:right="34"/>
        <w:jc w:val="both"/>
        <w:rPr>
          <w:spacing w:val="-4"/>
          <w:sz w:val="18"/>
          <w:szCs w:val="18"/>
        </w:rPr>
      </w:pPr>
      <w:r>
        <w:rPr>
          <w:spacing w:val="-1"/>
          <w:sz w:val="18"/>
          <w:szCs w:val="18"/>
        </w:rPr>
        <w:t xml:space="preserve">234—235, 319, 393—394; </w:t>
      </w:r>
      <w:r>
        <w:rPr>
          <w:sz w:val="18"/>
          <w:szCs w:val="18"/>
        </w:rPr>
        <w:t>34, 157, 160; 37, 157; 39, 132-133; 44, 278-279; 45, 220.</w:t>
      </w:r>
    </w:p>
    <w:p w:rsidR="00182580" w:rsidRDefault="00182580" w:rsidP="00182580">
      <w:pPr>
        <w:shd w:val="clear" w:color="auto" w:fill="FFFFFF"/>
        <w:spacing w:line="168" w:lineRule="exact"/>
        <w:ind w:left="350" w:right="24" w:hanging="350"/>
        <w:jc w:val="both"/>
      </w:pPr>
      <w:r>
        <w:rPr>
          <w:b/>
          <w:bCs/>
          <w:sz w:val="18"/>
          <w:szCs w:val="18"/>
        </w:rPr>
        <w:t>Призывы партийные</w:t>
      </w:r>
      <w:r>
        <w:rPr>
          <w:sz w:val="18"/>
          <w:szCs w:val="18"/>
        </w:rPr>
        <w:t xml:space="preserve"> — </w:t>
      </w:r>
      <w:r>
        <w:rPr>
          <w:i/>
          <w:iCs/>
          <w:sz w:val="18"/>
          <w:szCs w:val="18"/>
        </w:rPr>
        <w:t xml:space="preserve">см. </w:t>
      </w:r>
      <w:r>
        <w:rPr>
          <w:sz w:val="18"/>
          <w:szCs w:val="18"/>
        </w:rPr>
        <w:t>Ло</w:t>
      </w:r>
      <w:r>
        <w:rPr>
          <w:sz w:val="18"/>
          <w:szCs w:val="18"/>
        </w:rPr>
        <w:softHyphen/>
        <w:t>зунги (призывы) партий</w:t>
      </w:r>
      <w:r>
        <w:rPr>
          <w:sz w:val="18"/>
          <w:szCs w:val="18"/>
        </w:rPr>
        <w:softHyphen/>
        <w:t>ные.</w:t>
      </w:r>
    </w:p>
    <w:p w:rsidR="00182580" w:rsidRDefault="00182580" w:rsidP="00182580">
      <w:pPr>
        <w:shd w:val="clear" w:color="auto" w:fill="FFFFFF"/>
        <w:spacing w:line="168" w:lineRule="exact"/>
        <w:ind w:left="350" w:right="24" w:hanging="350"/>
        <w:jc w:val="both"/>
        <w:sectPr w:rsidR="00182580">
          <w:type w:val="continuous"/>
          <w:pgSz w:w="8504" w:h="11339"/>
          <w:pgMar w:top="968" w:right="1233" w:bottom="360" w:left="1396" w:header="720" w:footer="720" w:gutter="0"/>
          <w:cols w:num="2" w:space="720" w:equalWidth="0">
            <w:col w:w="2812" w:space="254"/>
            <w:col w:w="2808"/>
          </w:cols>
          <w:noEndnote/>
        </w:sectPr>
      </w:pPr>
    </w:p>
    <w:p w:rsidR="00182580" w:rsidRDefault="00182580" w:rsidP="00182580">
      <w:pPr>
        <w:shd w:val="clear" w:color="auto" w:fill="FFFFFF"/>
      </w:pPr>
      <w:r>
        <w:rPr>
          <w:sz w:val="18"/>
          <w:szCs w:val="18"/>
        </w:rPr>
        <w:lastRenderedPageBreak/>
        <w:t>490</w:t>
      </w:r>
    </w:p>
    <w:p w:rsidR="00182580" w:rsidRDefault="00182580" w:rsidP="00182580">
      <w:pPr>
        <w:shd w:val="clear" w:color="auto" w:fill="FFFFFF"/>
        <w:spacing w:before="43"/>
      </w:pPr>
      <w:r>
        <w:br w:type="column"/>
      </w:r>
      <w:r>
        <w:rPr>
          <w:b/>
          <w:bCs/>
          <w:sz w:val="12"/>
          <w:szCs w:val="12"/>
        </w:rPr>
        <w:lastRenderedPageBreak/>
        <w:t>ПРИМИРЕНЧЕСТВО  И   ПРИМИРЕНЦЫ —  ПРИРОДА</w:t>
      </w:r>
    </w:p>
    <w:p w:rsidR="00182580" w:rsidRDefault="00182580" w:rsidP="00182580">
      <w:pPr>
        <w:shd w:val="clear" w:color="auto" w:fill="FFFFFF"/>
        <w:spacing w:before="43"/>
        <w:sectPr w:rsidR="00182580">
          <w:pgSz w:w="8504" w:h="11339"/>
          <w:pgMar w:top="939" w:right="2790" w:bottom="360" w:left="1048" w:header="720" w:footer="720" w:gutter="0"/>
          <w:cols w:num="2" w:space="720" w:equalWidth="0">
            <w:col w:w="720" w:space="432"/>
            <w:col w:w="3513"/>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43"/>
        <w:sectPr w:rsidR="00182580">
          <w:type w:val="continuous"/>
          <w:pgSz w:w="8504" w:h="11339"/>
          <w:pgMar w:top="939" w:right="1619" w:bottom="360" w:left="1029" w:header="720" w:footer="720" w:gutter="0"/>
          <w:cols w:space="60"/>
          <w:noEndnote/>
        </w:sectPr>
      </w:pPr>
    </w:p>
    <w:p w:rsidR="00182580" w:rsidRPr="004D69D9" w:rsidRDefault="00182580" w:rsidP="00182580">
      <w:pPr>
        <w:shd w:val="clear" w:color="auto" w:fill="FFFFFF"/>
        <w:spacing w:before="5" w:line="168" w:lineRule="exact"/>
        <w:ind w:left="379" w:hanging="350"/>
        <w:jc w:val="both"/>
        <w:rPr>
          <w:b/>
        </w:rPr>
      </w:pPr>
      <w:r w:rsidRPr="004D69D9">
        <w:rPr>
          <w:b/>
          <w:sz w:val="18"/>
          <w:szCs w:val="18"/>
        </w:rPr>
        <w:lastRenderedPageBreak/>
        <w:t>Примиренчество и примиренцы в партии</w:t>
      </w:r>
    </w:p>
    <w:p w:rsidR="00182580" w:rsidRDefault="00182580" w:rsidP="00182580">
      <w:pPr>
        <w:shd w:val="clear" w:color="auto" w:fill="FFFFFF"/>
        <w:spacing w:line="168" w:lineRule="exact"/>
        <w:ind w:left="374" w:right="10" w:hanging="259"/>
        <w:jc w:val="both"/>
      </w:pPr>
      <w:r>
        <w:rPr>
          <w:i/>
          <w:iCs/>
          <w:sz w:val="18"/>
          <w:szCs w:val="18"/>
        </w:rPr>
        <w:t xml:space="preserve">— </w:t>
      </w:r>
      <w:r>
        <w:rPr>
          <w:sz w:val="18"/>
          <w:szCs w:val="18"/>
        </w:rPr>
        <w:t>сущность примиренчества — 8, 350—358; 9, 6-7, 8, 30-31, 32, 66—69, 316; 16, 97; 19, 256-258; 20, 285, 291-292, 334—354; 21, 2—4; 46, 358-361, 363-364, 367-369; 49, 300—301.</w:t>
      </w:r>
    </w:p>
    <w:p w:rsidR="00182580" w:rsidRDefault="00182580" w:rsidP="00182580">
      <w:pPr>
        <w:shd w:val="clear" w:color="auto" w:fill="FFFFFF"/>
        <w:spacing w:line="168" w:lineRule="exact"/>
        <w:ind w:left="360" w:right="14" w:hanging="269"/>
        <w:jc w:val="both"/>
      </w:pPr>
      <w:r>
        <w:rPr>
          <w:sz w:val="18"/>
          <w:szCs w:val="18"/>
        </w:rPr>
        <w:t xml:space="preserve">— борьба с ними — 8, 355—366, </w:t>
      </w:r>
      <w:r>
        <w:rPr>
          <w:spacing w:val="-2"/>
          <w:sz w:val="18"/>
          <w:szCs w:val="18"/>
        </w:rPr>
        <w:t xml:space="preserve">419—420, 442; 9, 4, 6—8, </w:t>
      </w:r>
      <w:r>
        <w:rPr>
          <w:sz w:val="18"/>
          <w:szCs w:val="18"/>
        </w:rPr>
        <w:t xml:space="preserve">17— 18, 22—35, 63, 66—69, 102, 117-125, 147-148, 234-235, 245, 315-316, 322-323, 352; 10, 63, 186, 396; 11, 146—148, 160, 262—263, 310-311, 396; 13, 4-5, 7, 46; 16, 97; 19, 101, 155, 252-263, 265-266, </w:t>
      </w:r>
      <w:r>
        <w:rPr>
          <w:spacing w:val="-2"/>
          <w:sz w:val="18"/>
          <w:szCs w:val="18"/>
        </w:rPr>
        <w:t xml:space="preserve">270, 271—276, 283—287, 294— </w:t>
      </w:r>
      <w:r>
        <w:rPr>
          <w:sz w:val="18"/>
          <w:szCs w:val="18"/>
        </w:rPr>
        <w:t xml:space="preserve">297, 318, 411; 20, 26-28, 29, </w:t>
      </w:r>
      <w:r>
        <w:rPr>
          <w:spacing w:val="-1"/>
          <w:sz w:val="18"/>
          <w:szCs w:val="18"/>
        </w:rPr>
        <w:t xml:space="preserve">30—34, 105—107, 158, 285, </w:t>
      </w:r>
      <w:r>
        <w:rPr>
          <w:spacing w:val="-2"/>
          <w:sz w:val="18"/>
          <w:szCs w:val="18"/>
        </w:rPr>
        <w:t xml:space="preserve">291—292, 299, 300—304, 319— </w:t>
      </w:r>
      <w:r>
        <w:rPr>
          <w:sz w:val="18"/>
          <w:szCs w:val="18"/>
        </w:rPr>
        <w:t xml:space="preserve">321, 322, 334—354; 21, 2-6, 7, 162—163, 211—212, 253— 254, 356, 358, 391—393, 448, </w:t>
      </w:r>
      <w:r>
        <w:rPr>
          <w:spacing w:val="-1"/>
          <w:sz w:val="18"/>
          <w:szCs w:val="18"/>
        </w:rPr>
        <w:t xml:space="preserve">477; 22, 144—145, 247, 361 — </w:t>
      </w:r>
      <w:r>
        <w:rPr>
          <w:sz w:val="18"/>
          <w:szCs w:val="18"/>
        </w:rPr>
        <w:t>362; 24, 252-253, 292, 309— 311, 460; 25, 78—79, 124— 127, 197—201, 222; 26, 24 — 25;   27,   277-278;   28,   4-5;</w:t>
      </w:r>
    </w:p>
    <w:p w:rsidR="00182580" w:rsidRDefault="00182580" w:rsidP="00182580">
      <w:pPr>
        <w:shd w:val="clear" w:color="auto" w:fill="FFFFFF"/>
        <w:tabs>
          <w:tab w:val="left" w:pos="696"/>
        </w:tabs>
        <w:spacing w:line="168" w:lineRule="exact"/>
        <w:ind w:left="355" w:right="34"/>
        <w:jc w:val="both"/>
      </w:pPr>
      <w:r>
        <w:rPr>
          <w:sz w:val="18"/>
          <w:szCs w:val="18"/>
        </w:rPr>
        <w:t>46,</w:t>
      </w:r>
      <w:r>
        <w:rPr>
          <w:sz w:val="18"/>
          <w:szCs w:val="18"/>
        </w:rPr>
        <w:tab/>
      </w:r>
      <w:r>
        <w:rPr>
          <w:spacing w:val="-2"/>
          <w:sz w:val="18"/>
          <w:szCs w:val="18"/>
        </w:rPr>
        <w:t>144, 297, 334—337, 338—</w:t>
      </w:r>
      <w:r>
        <w:rPr>
          <w:spacing w:val="-2"/>
          <w:sz w:val="18"/>
          <w:szCs w:val="18"/>
        </w:rPr>
        <w:br/>
      </w:r>
      <w:r>
        <w:rPr>
          <w:sz w:val="18"/>
          <w:szCs w:val="18"/>
        </w:rPr>
        <w:t>339, 340—342, 343, 344—346,</w:t>
      </w:r>
      <w:r>
        <w:rPr>
          <w:sz w:val="18"/>
          <w:szCs w:val="18"/>
        </w:rPr>
        <w:br/>
        <w:t>351, 354-357, 358-361, 363-</w:t>
      </w:r>
      <w:r>
        <w:rPr>
          <w:sz w:val="18"/>
          <w:szCs w:val="18"/>
        </w:rPr>
        <w:br/>
        <w:t>364, 368—369, 370, 371—372,</w:t>
      </w:r>
    </w:p>
    <w:p w:rsidR="00182580" w:rsidRDefault="00182580" w:rsidP="00182580">
      <w:pPr>
        <w:shd w:val="clear" w:color="auto" w:fill="FFFFFF"/>
        <w:spacing w:before="5" w:line="168" w:lineRule="exact"/>
        <w:ind w:left="355" w:right="34" w:hanging="298"/>
        <w:jc w:val="both"/>
      </w:pPr>
      <w:r>
        <w:rPr>
          <w:spacing w:val="-1"/>
          <w:sz w:val="18"/>
          <w:szCs w:val="18"/>
        </w:rPr>
        <w:t xml:space="preserve">      373—376, 377—378, 379—380, 381—383, 384, 388, 389—390, </w:t>
      </w:r>
      <w:r>
        <w:rPr>
          <w:spacing w:val="-2"/>
          <w:sz w:val="18"/>
          <w:szCs w:val="18"/>
        </w:rPr>
        <w:t xml:space="preserve">391—395, 398, 402—403, 408— </w:t>
      </w:r>
      <w:r>
        <w:rPr>
          <w:sz w:val="18"/>
          <w:szCs w:val="18"/>
        </w:rPr>
        <w:t>409, 418, 421, 427, 430—431;</w:t>
      </w:r>
    </w:p>
    <w:p w:rsidR="00182580" w:rsidRDefault="00182580" w:rsidP="00182580">
      <w:pPr>
        <w:shd w:val="clear" w:color="auto" w:fill="FFFFFF"/>
        <w:tabs>
          <w:tab w:val="left" w:pos="696"/>
        </w:tabs>
        <w:spacing w:before="5" w:line="168" w:lineRule="exact"/>
        <w:ind w:left="355" w:right="38"/>
        <w:jc w:val="both"/>
      </w:pPr>
      <w:r>
        <w:rPr>
          <w:sz w:val="18"/>
          <w:szCs w:val="18"/>
        </w:rPr>
        <w:t>47,</w:t>
      </w:r>
      <w:r>
        <w:rPr>
          <w:sz w:val="18"/>
          <w:szCs w:val="18"/>
        </w:rPr>
        <w:tab/>
        <w:t>9, 42, 43—47, 55, 107—</w:t>
      </w:r>
      <w:r>
        <w:rPr>
          <w:sz w:val="18"/>
          <w:szCs w:val="18"/>
        </w:rPr>
        <w:br/>
      </w:r>
      <w:r>
        <w:rPr>
          <w:spacing w:val="-2"/>
          <w:sz w:val="18"/>
          <w:szCs w:val="18"/>
        </w:rPr>
        <w:t>108, 173—174, 178, 249, 268,</w:t>
      </w:r>
      <w:r>
        <w:rPr>
          <w:spacing w:val="-2"/>
          <w:sz w:val="18"/>
          <w:szCs w:val="18"/>
        </w:rPr>
        <w:br/>
      </w:r>
      <w:r>
        <w:rPr>
          <w:spacing w:val="-1"/>
          <w:sz w:val="18"/>
          <w:szCs w:val="18"/>
        </w:rPr>
        <w:t>295—296; 48, 15—16, 18—22,</w:t>
      </w:r>
      <w:r>
        <w:rPr>
          <w:spacing w:val="-1"/>
          <w:sz w:val="18"/>
          <w:szCs w:val="18"/>
        </w:rPr>
        <w:br/>
      </w:r>
      <w:r>
        <w:rPr>
          <w:sz w:val="18"/>
          <w:szCs w:val="18"/>
        </w:rPr>
        <w:t>23—24, 27—28. 35, 51, 99,</w:t>
      </w:r>
      <w:r>
        <w:rPr>
          <w:sz w:val="18"/>
          <w:szCs w:val="18"/>
        </w:rPr>
        <w:br/>
        <w:t>130—131, 143, 153, 159, 185—</w:t>
      </w:r>
      <w:r>
        <w:rPr>
          <w:sz w:val="18"/>
          <w:szCs w:val="18"/>
        </w:rPr>
        <w:br/>
      </w:r>
      <w:r>
        <w:rPr>
          <w:spacing w:val="-2"/>
          <w:sz w:val="18"/>
          <w:szCs w:val="18"/>
        </w:rPr>
        <w:t>186, 238—241, 253—254, 255,</w:t>
      </w:r>
      <w:r>
        <w:rPr>
          <w:spacing w:val="-2"/>
          <w:sz w:val="18"/>
          <w:szCs w:val="18"/>
        </w:rPr>
        <w:br/>
      </w:r>
      <w:r>
        <w:rPr>
          <w:sz w:val="18"/>
          <w:szCs w:val="18"/>
        </w:rPr>
        <w:t>270,  279,  296;  49,  300-301.</w:t>
      </w:r>
    </w:p>
    <w:p w:rsidR="00182580" w:rsidRDefault="00182580" w:rsidP="00182580">
      <w:pPr>
        <w:shd w:val="clear" w:color="auto" w:fill="FFFFFF"/>
        <w:spacing w:line="168" w:lineRule="exact"/>
        <w:ind w:right="38" w:firstLine="365"/>
        <w:jc w:val="both"/>
        <w:rPr>
          <w:sz w:val="18"/>
          <w:szCs w:val="18"/>
        </w:rPr>
      </w:pPr>
      <w:r>
        <w:rPr>
          <w:i/>
          <w:iCs/>
          <w:spacing w:val="-1"/>
          <w:sz w:val="18"/>
          <w:szCs w:val="18"/>
        </w:rPr>
        <w:t xml:space="preserve">См. также </w:t>
      </w:r>
      <w:r>
        <w:rPr>
          <w:spacing w:val="-1"/>
          <w:sz w:val="18"/>
          <w:szCs w:val="18"/>
        </w:rPr>
        <w:t xml:space="preserve">Центризм и </w:t>
      </w:r>
      <w:r>
        <w:rPr>
          <w:sz w:val="18"/>
          <w:szCs w:val="18"/>
        </w:rPr>
        <w:t xml:space="preserve">центристы. </w:t>
      </w:r>
    </w:p>
    <w:p w:rsidR="00182580" w:rsidRDefault="00182580" w:rsidP="00182580">
      <w:pPr>
        <w:shd w:val="clear" w:color="auto" w:fill="FFFFFF"/>
        <w:spacing w:line="168" w:lineRule="exact"/>
        <w:ind w:left="284" w:right="38" w:hanging="284"/>
        <w:jc w:val="both"/>
      </w:pPr>
      <w:r>
        <w:rPr>
          <w:b/>
          <w:bCs/>
          <w:sz w:val="18"/>
          <w:szCs w:val="18"/>
        </w:rPr>
        <w:t>Принуждение и убеждение</w:t>
      </w:r>
      <w:r>
        <w:rPr>
          <w:sz w:val="18"/>
          <w:szCs w:val="18"/>
        </w:rPr>
        <w:t xml:space="preserve"> — 35, 203; 36, 148—149, 163-164, </w:t>
      </w:r>
      <w:r>
        <w:rPr>
          <w:spacing w:val="-1"/>
          <w:sz w:val="18"/>
          <w:szCs w:val="18"/>
        </w:rPr>
        <w:t xml:space="preserve">172—173, 177—178, 190, 194— </w:t>
      </w:r>
      <w:r>
        <w:rPr>
          <w:sz w:val="18"/>
          <w:szCs w:val="18"/>
        </w:rPr>
        <w:t>203; 37, 421—422; 38, 7, 62, 162, 166—167, 200-201; 39, 48-49,   312-313,   316,   373,</w:t>
      </w:r>
    </w:p>
    <w:p w:rsidR="00182580" w:rsidRDefault="00182580" w:rsidP="00182580">
      <w:pPr>
        <w:shd w:val="clear" w:color="auto" w:fill="FFFFFF"/>
        <w:spacing w:line="168" w:lineRule="exact"/>
        <w:ind w:left="370"/>
        <w:jc w:val="both"/>
      </w:pPr>
      <w:r>
        <w:br w:type="column"/>
      </w:r>
      <w:r>
        <w:rPr>
          <w:sz w:val="18"/>
          <w:szCs w:val="18"/>
        </w:rPr>
        <w:lastRenderedPageBreak/>
        <w:t>375, 422; 40, 307; 42, 138— 140,145-148, 178-179, 181 — 183, 217, 251, 294; 43, 54, 321-322, 381; 44, 349.</w:t>
      </w:r>
    </w:p>
    <w:p w:rsidR="00182580" w:rsidRDefault="00182580" w:rsidP="00182580">
      <w:pPr>
        <w:shd w:val="clear" w:color="auto" w:fill="FFFFFF"/>
        <w:spacing w:line="168" w:lineRule="exact"/>
        <w:ind w:left="365" w:right="5" w:hanging="346"/>
        <w:jc w:val="both"/>
      </w:pPr>
      <w:r>
        <w:rPr>
          <w:b/>
          <w:bCs/>
          <w:sz w:val="18"/>
          <w:szCs w:val="18"/>
        </w:rPr>
        <w:t>Принцип материальной заинтере</w:t>
      </w:r>
      <w:r>
        <w:rPr>
          <w:b/>
          <w:bCs/>
          <w:sz w:val="18"/>
          <w:szCs w:val="18"/>
        </w:rPr>
        <w:softHyphen/>
        <w:t>сованности</w:t>
      </w:r>
      <w:r>
        <w:rPr>
          <w:sz w:val="18"/>
          <w:szCs w:val="18"/>
        </w:rPr>
        <w:t xml:space="preserve"> — </w:t>
      </w:r>
      <w:r>
        <w:rPr>
          <w:i/>
          <w:iCs/>
          <w:sz w:val="18"/>
          <w:szCs w:val="18"/>
        </w:rPr>
        <w:t xml:space="preserve">см. </w:t>
      </w:r>
      <w:r>
        <w:rPr>
          <w:sz w:val="18"/>
          <w:szCs w:val="18"/>
        </w:rPr>
        <w:t>Материаль</w:t>
      </w:r>
      <w:r>
        <w:rPr>
          <w:sz w:val="18"/>
          <w:szCs w:val="18"/>
        </w:rPr>
        <w:softHyphen/>
        <w:t>ная заинтересованность ра</w:t>
      </w:r>
      <w:r>
        <w:rPr>
          <w:sz w:val="18"/>
          <w:szCs w:val="18"/>
        </w:rPr>
        <w:softHyphen/>
        <w:t>ботников в развитии социа</w:t>
      </w:r>
      <w:r>
        <w:rPr>
          <w:sz w:val="18"/>
          <w:szCs w:val="18"/>
        </w:rPr>
        <w:softHyphen/>
        <w:t>листического производства.</w:t>
      </w:r>
    </w:p>
    <w:p w:rsidR="00182580" w:rsidRDefault="00182580" w:rsidP="00182580">
      <w:pPr>
        <w:shd w:val="clear" w:color="auto" w:fill="FFFFFF"/>
        <w:spacing w:line="168" w:lineRule="exact"/>
        <w:ind w:left="365" w:right="10" w:hanging="355"/>
        <w:jc w:val="both"/>
      </w:pPr>
      <w:r>
        <w:rPr>
          <w:b/>
          <w:bCs/>
          <w:sz w:val="18"/>
          <w:szCs w:val="18"/>
        </w:rPr>
        <w:t>Принципиальность</w:t>
      </w:r>
      <w:r>
        <w:rPr>
          <w:sz w:val="18"/>
          <w:szCs w:val="18"/>
        </w:rPr>
        <w:t xml:space="preserve"> — 22, 144 — 145, 211; 27, 280; 46, 144; 48, 15-16, 22-24, 95, 93, 273, 275; 49, 225, 228, 239— 240, 291, 292; 50, 20-21.</w:t>
      </w:r>
    </w:p>
    <w:p w:rsidR="00182580" w:rsidRDefault="00182580" w:rsidP="00182580">
      <w:pPr>
        <w:shd w:val="clear" w:color="auto" w:fill="FFFFFF"/>
        <w:spacing w:before="5" w:line="168" w:lineRule="exact"/>
        <w:ind w:left="360" w:firstLine="360"/>
      </w:pPr>
      <w:r>
        <w:rPr>
          <w:i/>
          <w:iCs/>
          <w:spacing w:val="-1"/>
          <w:sz w:val="18"/>
          <w:szCs w:val="18"/>
        </w:rPr>
        <w:t xml:space="preserve">См.      также       </w:t>
      </w:r>
      <w:r>
        <w:rPr>
          <w:spacing w:val="-1"/>
          <w:sz w:val="18"/>
          <w:szCs w:val="18"/>
        </w:rPr>
        <w:t>Партий</w:t>
      </w:r>
      <w:r>
        <w:rPr>
          <w:spacing w:val="-1"/>
          <w:sz w:val="18"/>
          <w:szCs w:val="18"/>
        </w:rPr>
        <w:softHyphen/>
      </w:r>
      <w:r>
        <w:rPr>
          <w:sz w:val="18"/>
          <w:szCs w:val="18"/>
        </w:rPr>
        <w:t>ность.</w:t>
      </w:r>
    </w:p>
    <w:p w:rsidR="00182580" w:rsidRDefault="00182580" w:rsidP="00182580">
      <w:pPr>
        <w:shd w:val="clear" w:color="auto" w:fill="FFFFFF"/>
        <w:spacing w:before="5" w:line="168" w:lineRule="exact"/>
        <w:ind w:left="350" w:right="19" w:hanging="341"/>
        <w:jc w:val="both"/>
      </w:pPr>
      <w:r>
        <w:rPr>
          <w:b/>
          <w:bCs/>
          <w:sz w:val="18"/>
          <w:szCs w:val="18"/>
        </w:rPr>
        <w:t>Принципы партийного и госу</w:t>
      </w:r>
      <w:r>
        <w:rPr>
          <w:b/>
          <w:bCs/>
          <w:sz w:val="18"/>
          <w:szCs w:val="18"/>
        </w:rPr>
        <w:softHyphen/>
        <w:t>дарственного руководства</w:t>
      </w:r>
      <w:r>
        <w:rPr>
          <w:sz w:val="18"/>
          <w:szCs w:val="18"/>
        </w:rPr>
        <w:t xml:space="preserve"> — </w:t>
      </w:r>
      <w:r>
        <w:rPr>
          <w:i/>
          <w:iCs/>
          <w:sz w:val="18"/>
          <w:szCs w:val="18"/>
        </w:rPr>
        <w:t>см</w:t>
      </w:r>
      <w:r>
        <w:rPr>
          <w:sz w:val="18"/>
          <w:szCs w:val="18"/>
        </w:rPr>
        <w:t>. Единоначалие и колле</w:t>
      </w:r>
      <w:r>
        <w:rPr>
          <w:sz w:val="18"/>
          <w:szCs w:val="18"/>
        </w:rPr>
        <w:softHyphen/>
        <w:t>гиальность; Коллективность руководства; КПСС — стиль работы; Политика Коммуни</w:t>
      </w:r>
      <w:r>
        <w:rPr>
          <w:sz w:val="18"/>
          <w:szCs w:val="18"/>
        </w:rPr>
        <w:softHyphen/>
        <w:t>стической партии; Советское строительство, принципы и методы работы советского го</w:t>
      </w:r>
      <w:r>
        <w:rPr>
          <w:sz w:val="18"/>
          <w:szCs w:val="18"/>
        </w:rPr>
        <w:softHyphen/>
        <w:t>сударственного аппарата.</w:t>
      </w:r>
    </w:p>
    <w:p w:rsidR="00182580" w:rsidRDefault="00182580" w:rsidP="00182580">
      <w:pPr>
        <w:shd w:val="clear" w:color="auto" w:fill="FFFFFF"/>
        <w:spacing w:line="168" w:lineRule="exact"/>
        <w:ind w:left="341" w:right="29" w:hanging="341"/>
        <w:jc w:val="both"/>
      </w:pPr>
      <w:r>
        <w:rPr>
          <w:b/>
          <w:bCs/>
          <w:sz w:val="18"/>
          <w:szCs w:val="18"/>
        </w:rPr>
        <w:t>Принципы руководства социали</w:t>
      </w:r>
      <w:r>
        <w:rPr>
          <w:b/>
          <w:bCs/>
          <w:sz w:val="18"/>
          <w:szCs w:val="18"/>
        </w:rPr>
        <w:softHyphen/>
        <w:t>стической экономикой и ме</w:t>
      </w:r>
      <w:r>
        <w:rPr>
          <w:b/>
          <w:bCs/>
          <w:sz w:val="18"/>
          <w:szCs w:val="18"/>
        </w:rPr>
        <w:softHyphen/>
        <w:t>тоды хозяйствования</w:t>
      </w:r>
      <w:r>
        <w:rPr>
          <w:sz w:val="18"/>
          <w:szCs w:val="18"/>
        </w:rPr>
        <w:t xml:space="preserve"> — </w:t>
      </w:r>
      <w:r>
        <w:rPr>
          <w:i/>
          <w:iCs/>
          <w:sz w:val="18"/>
          <w:szCs w:val="18"/>
        </w:rPr>
        <w:t xml:space="preserve">см. </w:t>
      </w:r>
      <w:r>
        <w:rPr>
          <w:sz w:val="18"/>
          <w:szCs w:val="18"/>
        </w:rPr>
        <w:t>Новая экономическая поли</w:t>
      </w:r>
      <w:r>
        <w:rPr>
          <w:sz w:val="18"/>
          <w:szCs w:val="18"/>
        </w:rPr>
        <w:softHyphen/>
        <w:t>тика (нэп); Социалистическое строительство в Советской России.</w:t>
      </w:r>
    </w:p>
    <w:p w:rsidR="00182580" w:rsidRDefault="00182580" w:rsidP="00182580">
      <w:pPr>
        <w:shd w:val="clear" w:color="auto" w:fill="FFFFFF"/>
        <w:spacing w:line="168" w:lineRule="exact"/>
        <w:ind w:left="346" w:right="43" w:hanging="346"/>
        <w:jc w:val="both"/>
      </w:pPr>
      <w:r>
        <w:rPr>
          <w:b/>
          <w:bCs/>
          <w:sz w:val="18"/>
          <w:szCs w:val="18"/>
        </w:rPr>
        <w:t>Природа</w:t>
      </w:r>
      <w:r>
        <w:rPr>
          <w:sz w:val="18"/>
          <w:szCs w:val="18"/>
        </w:rPr>
        <w:t xml:space="preserve"> — 2, 7—8; 18, 24, 140, </w:t>
      </w:r>
      <w:r>
        <w:rPr>
          <w:spacing w:val="-1"/>
          <w:sz w:val="18"/>
          <w:szCs w:val="18"/>
        </w:rPr>
        <w:t xml:space="preserve">151, 240—241, 244, 277—278, </w:t>
      </w:r>
      <w:r>
        <w:rPr>
          <w:sz w:val="18"/>
          <w:szCs w:val="18"/>
        </w:rPr>
        <w:t>306, 330; 29, 32—33, 47, 53, 63, 112, 119, 190, 214—215, 236, 283, 292.</w:t>
      </w:r>
    </w:p>
    <w:p w:rsidR="00182580" w:rsidRDefault="00182580" w:rsidP="00182580">
      <w:pPr>
        <w:numPr>
          <w:ilvl w:val="0"/>
          <w:numId w:val="1"/>
        </w:numPr>
        <w:shd w:val="clear" w:color="auto" w:fill="FFFFFF"/>
        <w:tabs>
          <w:tab w:val="left" w:pos="341"/>
        </w:tabs>
        <w:spacing w:before="5" w:line="168" w:lineRule="exact"/>
        <w:ind w:left="341" w:right="38" w:hanging="259"/>
        <w:jc w:val="both"/>
        <w:rPr>
          <w:sz w:val="18"/>
          <w:szCs w:val="18"/>
        </w:rPr>
      </w:pPr>
      <w:r>
        <w:rPr>
          <w:sz w:val="18"/>
          <w:szCs w:val="18"/>
        </w:rPr>
        <w:t xml:space="preserve">диалектика природы — 18, </w:t>
      </w:r>
      <w:r>
        <w:rPr>
          <w:spacing w:val="-2"/>
          <w:sz w:val="18"/>
          <w:szCs w:val="18"/>
        </w:rPr>
        <w:t xml:space="preserve">265—266, 276—278, 297—298, </w:t>
      </w:r>
      <w:r>
        <w:rPr>
          <w:sz w:val="18"/>
          <w:szCs w:val="18"/>
        </w:rPr>
        <w:t>328-331; 20, 66; 26, 53-55; 29, 100, 112, 122, 139, 178— 179, 185, 189, 229, 316-317, 321; 30, 5.</w:t>
      </w:r>
    </w:p>
    <w:p w:rsidR="00182580" w:rsidRDefault="00182580" w:rsidP="00182580">
      <w:pPr>
        <w:numPr>
          <w:ilvl w:val="0"/>
          <w:numId w:val="1"/>
        </w:numPr>
        <w:shd w:val="clear" w:color="auto" w:fill="FFFFFF"/>
        <w:tabs>
          <w:tab w:val="left" w:pos="341"/>
        </w:tabs>
        <w:spacing w:line="168" w:lineRule="exact"/>
        <w:ind w:left="341" w:right="34" w:hanging="259"/>
        <w:jc w:val="both"/>
        <w:rPr>
          <w:sz w:val="18"/>
          <w:szCs w:val="18"/>
        </w:rPr>
      </w:pPr>
      <w:r>
        <w:rPr>
          <w:sz w:val="18"/>
          <w:szCs w:val="18"/>
        </w:rPr>
        <w:t>и дух — 2, 7—8; 18, 25, 49— 50,70, 85, 159, 166, 173,241, 356; 26, 52; 29, 32, 82, 92, 151, 186, 503.</w:t>
      </w:r>
    </w:p>
    <w:p w:rsidR="00182580" w:rsidRDefault="00182580" w:rsidP="00182580">
      <w:pPr>
        <w:shd w:val="clear" w:color="auto" w:fill="FFFFFF"/>
        <w:spacing w:line="168" w:lineRule="exact"/>
        <w:ind w:left="346" w:right="38" w:hanging="269"/>
        <w:jc w:val="both"/>
      </w:pPr>
      <w:r>
        <w:rPr>
          <w:sz w:val="18"/>
          <w:szCs w:val="18"/>
        </w:rPr>
        <w:t xml:space="preserve">— законы природы — 18, 6, </w:t>
      </w:r>
      <w:r>
        <w:rPr>
          <w:spacing w:val="-1"/>
          <w:sz w:val="18"/>
          <w:szCs w:val="18"/>
        </w:rPr>
        <w:t xml:space="preserve">157—175,192, 195—198, 254— 255, 277, 304, 314; 26, 53; 29, </w:t>
      </w:r>
      <w:r>
        <w:rPr>
          <w:sz w:val="18"/>
          <w:szCs w:val="18"/>
        </w:rPr>
        <w:t>53-55, 142, 168-170, 240, 258, 315, 330,</w:t>
      </w:r>
    </w:p>
    <w:p w:rsidR="00182580" w:rsidRDefault="00182580" w:rsidP="00182580">
      <w:pPr>
        <w:shd w:val="clear" w:color="auto" w:fill="FFFFFF"/>
        <w:spacing w:line="168" w:lineRule="exact"/>
        <w:ind w:left="346" w:right="38" w:hanging="269"/>
        <w:jc w:val="both"/>
        <w:sectPr w:rsidR="00182580">
          <w:type w:val="continuous"/>
          <w:pgSz w:w="8504" w:h="11339"/>
          <w:pgMar w:top="939" w:right="1619" w:bottom="360" w:left="1029" w:header="720" w:footer="720" w:gutter="0"/>
          <w:cols w:num="2" w:space="720" w:equalWidth="0">
            <w:col w:w="2803" w:space="254"/>
            <w:col w:w="2798"/>
          </w:cols>
          <w:noEndnote/>
        </w:sectPr>
      </w:pPr>
    </w:p>
    <w:p w:rsidR="00182580" w:rsidRDefault="00182580" w:rsidP="00182580">
      <w:pPr>
        <w:shd w:val="clear" w:color="auto" w:fill="FFFFFF"/>
        <w:tabs>
          <w:tab w:val="left" w:pos="5645"/>
        </w:tabs>
        <w:spacing w:after="245"/>
        <w:ind w:left="514"/>
      </w:pPr>
      <w:r>
        <w:rPr>
          <w:b/>
          <w:bCs/>
          <w:spacing w:val="-7"/>
          <w:sz w:val="14"/>
          <w:szCs w:val="14"/>
        </w:rPr>
        <w:lastRenderedPageBreak/>
        <w:t>ПРИРОДНЫЕ   БОГАТСТВА   НЕДР   И   СЫРЬЕ —  ПРОГРАММА   ПАРТИИ</w:t>
      </w:r>
      <w:r>
        <w:rPr>
          <w:rFonts w:ascii="Arial" w:hAnsi="Arial" w:cs="Arial"/>
          <w:b/>
          <w:bCs/>
          <w:sz w:val="14"/>
          <w:szCs w:val="14"/>
        </w:rPr>
        <w:tab/>
      </w:r>
      <w:r>
        <w:rPr>
          <w:rFonts w:hAnsi="Arial"/>
          <w:b/>
          <w:bCs/>
          <w:sz w:val="14"/>
          <w:szCs w:val="14"/>
        </w:rPr>
        <w:t>491</w:t>
      </w:r>
    </w:p>
    <w:p w:rsidR="00182580" w:rsidRDefault="00182580" w:rsidP="00182580">
      <w:pPr>
        <w:shd w:val="clear" w:color="auto" w:fill="FFFFFF"/>
        <w:tabs>
          <w:tab w:val="left" w:pos="5645"/>
        </w:tabs>
        <w:spacing w:after="245"/>
        <w:ind w:left="514"/>
        <w:sectPr w:rsidR="00182580">
          <w:pgSz w:w="8504" w:h="11339"/>
          <w:pgMar w:top="965" w:right="1257" w:bottom="360" w:left="1377" w:header="720" w:footer="720" w:gutter="0"/>
          <w:cols w:space="60"/>
          <w:noEndnote/>
        </w:sectPr>
      </w:pPr>
    </w:p>
    <w:p w:rsidR="00182580" w:rsidRDefault="00182580" w:rsidP="00182580">
      <w:pPr>
        <w:shd w:val="clear" w:color="auto" w:fill="FFFFFF"/>
        <w:spacing w:line="168" w:lineRule="exact"/>
        <w:ind w:left="284" w:hanging="284"/>
        <w:jc w:val="both"/>
        <w:rPr>
          <w:spacing w:val="-1"/>
          <w:sz w:val="18"/>
          <w:szCs w:val="18"/>
        </w:rPr>
      </w:pPr>
      <w:r>
        <w:rPr>
          <w:noProof/>
          <w:sz w:val="18"/>
          <w:szCs w:val="18"/>
        </w:rPr>
        <w:lastRenderedPageBreak/>
        <w:t>—</w:t>
      </w:r>
      <w:r>
        <w:rPr>
          <w:sz w:val="18"/>
          <w:szCs w:val="18"/>
        </w:rPr>
        <w:t xml:space="preserve"> и человек — 5, 103—104; 18, 6, 34—35, 70—84, 119, 138— 140, 185, 238, 241; 26, 51—52; 29, 131, 163—164, 169—170, </w:t>
      </w:r>
      <w:r>
        <w:rPr>
          <w:spacing w:val="-1"/>
          <w:sz w:val="18"/>
          <w:szCs w:val="18"/>
        </w:rPr>
        <w:t xml:space="preserve">172—173, 183, 194—195, 286. </w:t>
      </w:r>
    </w:p>
    <w:p w:rsidR="00182580" w:rsidRDefault="00182580" w:rsidP="00182580">
      <w:pPr>
        <w:shd w:val="clear" w:color="auto" w:fill="FFFFFF"/>
        <w:spacing w:line="168" w:lineRule="exact"/>
        <w:ind w:left="24" w:firstLine="260"/>
        <w:jc w:val="both"/>
        <w:rPr>
          <w:sz w:val="18"/>
          <w:szCs w:val="18"/>
        </w:rPr>
      </w:pPr>
      <w:r>
        <w:rPr>
          <w:i/>
          <w:iCs/>
          <w:sz w:val="18"/>
          <w:szCs w:val="18"/>
        </w:rPr>
        <w:t xml:space="preserve">См. также </w:t>
      </w:r>
      <w:r>
        <w:rPr>
          <w:sz w:val="18"/>
          <w:szCs w:val="18"/>
        </w:rPr>
        <w:t xml:space="preserve">Материя; Мир (фил.); Познание — природы. </w:t>
      </w:r>
    </w:p>
    <w:p w:rsidR="00182580" w:rsidRDefault="00182580" w:rsidP="00182580">
      <w:pPr>
        <w:shd w:val="clear" w:color="auto" w:fill="FFFFFF"/>
        <w:spacing w:line="168" w:lineRule="exact"/>
        <w:ind w:left="284" w:hanging="284"/>
        <w:jc w:val="both"/>
      </w:pPr>
      <w:r>
        <w:rPr>
          <w:b/>
          <w:bCs/>
          <w:sz w:val="18"/>
          <w:szCs w:val="18"/>
        </w:rPr>
        <w:t>Природные богатства недр и сырье</w:t>
      </w:r>
      <w:r>
        <w:rPr>
          <w:sz w:val="18"/>
          <w:szCs w:val="18"/>
        </w:rPr>
        <w:t xml:space="preserve"> — 27, 320, 421; 30. 94— 95; 40, 120; 41, 203, 223; 42, 59—60, 69, 72; 52, 101, 124; 53, 125, 225—226.</w:t>
      </w:r>
    </w:p>
    <w:p w:rsidR="00182580" w:rsidRDefault="00182580" w:rsidP="00182580">
      <w:pPr>
        <w:shd w:val="clear" w:color="auto" w:fill="FFFFFF"/>
        <w:tabs>
          <w:tab w:val="left" w:pos="355"/>
        </w:tabs>
        <w:spacing w:before="5" w:line="168" w:lineRule="exact"/>
        <w:ind w:left="355" w:right="10" w:hanging="264"/>
        <w:jc w:val="both"/>
      </w:pPr>
      <w:r>
        <w:rPr>
          <w:sz w:val="18"/>
          <w:szCs w:val="18"/>
        </w:rPr>
        <w:t>—</w:t>
      </w:r>
      <w:r>
        <w:rPr>
          <w:sz w:val="18"/>
          <w:szCs w:val="18"/>
        </w:rPr>
        <w:tab/>
        <w:t>в капиталистических стра</w:t>
      </w:r>
      <w:r>
        <w:rPr>
          <w:sz w:val="18"/>
          <w:szCs w:val="18"/>
        </w:rPr>
        <w:softHyphen/>
        <w:t>нах — 27, 320, 321, 323, 360,</w:t>
      </w:r>
      <w:r>
        <w:rPr>
          <w:sz w:val="18"/>
          <w:szCs w:val="18"/>
        </w:rPr>
        <w:br/>
        <w:t>367-368, 421-422, 425; 38,</w:t>
      </w:r>
      <w:r>
        <w:rPr>
          <w:sz w:val="18"/>
          <w:szCs w:val="18"/>
        </w:rPr>
        <w:br/>
        <w:t>359; 40, 322; 43, 174.</w:t>
      </w:r>
    </w:p>
    <w:p w:rsidR="00182580" w:rsidRDefault="00182580" w:rsidP="00182580">
      <w:pPr>
        <w:shd w:val="clear" w:color="auto" w:fill="FFFFFF"/>
        <w:spacing w:line="168" w:lineRule="exact"/>
        <w:ind w:left="365" w:right="14" w:hanging="264"/>
        <w:jc w:val="both"/>
      </w:pPr>
      <w:r>
        <w:rPr>
          <w:sz w:val="18"/>
          <w:szCs w:val="18"/>
        </w:rPr>
        <w:t>— в колониальных и зависимых странах — 27, 360, 367, 380— 382</w:t>
      </w:r>
    </w:p>
    <w:p w:rsidR="00182580" w:rsidRDefault="00182580" w:rsidP="00182580">
      <w:pPr>
        <w:shd w:val="clear" w:color="auto" w:fill="FFFFFF"/>
        <w:tabs>
          <w:tab w:val="left" w:pos="355"/>
        </w:tabs>
        <w:spacing w:before="10" w:line="168" w:lineRule="exact"/>
        <w:ind w:left="355" w:right="14" w:hanging="264"/>
        <w:jc w:val="both"/>
      </w:pPr>
      <w:r>
        <w:rPr>
          <w:sz w:val="18"/>
          <w:szCs w:val="18"/>
        </w:rPr>
        <w:t>—</w:t>
      </w:r>
      <w:r>
        <w:rPr>
          <w:sz w:val="18"/>
          <w:szCs w:val="18"/>
        </w:rPr>
        <w:tab/>
      </w:r>
      <w:r>
        <w:rPr>
          <w:spacing w:val="-1"/>
          <w:sz w:val="18"/>
          <w:szCs w:val="18"/>
        </w:rPr>
        <w:t>в России — 3, 431—432, 490—</w:t>
      </w:r>
      <w:r>
        <w:rPr>
          <w:spacing w:val="-1"/>
          <w:sz w:val="18"/>
          <w:szCs w:val="18"/>
        </w:rPr>
        <w:br/>
      </w:r>
      <w:r>
        <w:rPr>
          <w:sz w:val="18"/>
          <w:szCs w:val="18"/>
        </w:rPr>
        <w:t>491, 529, 596; 34, 194, 233;</w:t>
      </w:r>
      <w:r>
        <w:rPr>
          <w:sz w:val="18"/>
          <w:szCs w:val="18"/>
        </w:rPr>
        <w:br/>
        <w:t>35, 25, 200, 310; 36, 80, 188,</w:t>
      </w:r>
      <w:r>
        <w:rPr>
          <w:sz w:val="18"/>
          <w:szCs w:val="18"/>
        </w:rPr>
        <w:br/>
        <w:t>228-231; 38, 359; 40, 145,</w:t>
      </w:r>
      <w:r>
        <w:rPr>
          <w:sz w:val="18"/>
          <w:szCs w:val="18"/>
        </w:rPr>
        <w:br/>
        <w:t>146, 218—219, 230, 322; 42,</w:t>
      </w:r>
      <w:r>
        <w:rPr>
          <w:sz w:val="18"/>
          <w:szCs w:val="18"/>
        </w:rPr>
        <w:br/>
        <w:t>67, 69, 77, 111, 113, 152 —</w:t>
      </w:r>
      <w:r>
        <w:rPr>
          <w:sz w:val="18"/>
          <w:szCs w:val="18"/>
        </w:rPr>
        <w:br/>
        <w:t>153; 43, 68, 145, 171—172,</w:t>
      </w:r>
      <w:r>
        <w:rPr>
          <w:sz w:val="18"/>
          <w:szCs w:val="18"/>
        </w:rPr>
        <w:br/>
        <w:t>174, 199, 232-233, 305—306;</w:t>
      </w:r>
      <w:r>
        <w:rPr>
          <w:sz w:val="18"/>
          <w:szCs w:val="18"/>
        </w:rPr>
        <w:br/>
        <w:t>44, 321—322; 45, 224; 51, 73,</w:t>
      </w:r>
      <w:r>
        <w:rPr>
          <w:sz w:val="18"/>
          <w:szCs w:val="18"/>
        </w:rPr>
        <w:br/>
        <w:t>105; 54, 226—228.</w:t>
      </w:r>
    </w:p>
    <w:p w:rsidR="00182580" w:rsidRDefault="00182580" w:rsidP="00182580">
      <w:pPr>
        <w:shd w:val="clear" w:color="auto" w:fill="FFFFFF"/>
        <w:spacing w:before="5" w:line="168" w:lineRule="exact"/>
        <w:ind w:left="336" w:right="24" w:hanging="336"/>
        <w:jc w:val="both"/>
      </w:pPr>
      <w:r>
        <w:rPr>
          <w:b/>
          <w:bCs/>
          <w:sz w:val="18"/>
          <w:szCs w:val="18"/>
        </w:rPr>
        <w:t>Причина (причинность)</w:t>
      </w:r>
      <w:r>
        <w:rPr>
          <w:sz w:val="18"/>
          <w:szCs w:val="18"/>
        </w:rPr>
        <w:t xml:space="preserve"> — 1, 158—159, 440—441; 4, 200; 18, 6, 23, 77, 129, 157-175, 192, 199, 203, 208, 236, 250, 304, 314, 383; 29, 142-147, </w:t>
      </w:r>
      <w:r>
        <w:rPr>
          <w:spacing w:val="-1"/>
          <w:sz w:val="18"/>
          <w:szCs w:val="18"/>
        </w:rPr>
        <w:t xml:space="preserve">160, 170, 189, 199, 222, 258, </w:t>
      </w:r>
      <w:r>
        <w:rPr>
          <w:sz w:val="18"/>
          <w:szCs w:val="18"/>
        </w:rPr>
        <w:t>298—301, 310—311, 470— 471.</w:t>
      </w:r>
    </w:p>
    <w:p w:rsidR="00182580" w:rsidRDefault="00182580" w:rsidP="00182580">
      <w:pPr>
        <w:shd w:val="clear" w:color="auto" w:fill="FFFFFF"/>
        <w:tabs>
          <w:tab w:val="left" w:pos="355"/>
        </w:tabs>
        <w:spacing w:line="168" w:lineRule="exact"/>
        <w:ind w:left="355" w:right="34" w:hanging="264"/>
        <w:jc w:val="both"/>
      </w:pPr>
      <w:r>
        <w:rPr>
          <w:sz w:val="18"/>
          <w:szCs w:val="18"/>
        </w:rPr>
        <w:t>—</w:t>
      </w:r>
      <w:r>
        <w:rPr>
          <w:sz w:val="18"/>
          <w:szCs w:val="18"/>
        </w:rPr>
        <w:tab/>
        <w:t>и следствие — 18, 160, 383;</w:t>
      </w:r>
      <w:r>
        <w:rPr>
          <w:sz w:val="18"/>
          <w:szCs w:val="18"/>
        </w:rPr>
        <w:br/>
        <w:t>29, 143, 385.</w:t>
      </w:r>
    </w:p>
    <w:p w:rsidR="00182580" w:rsidRDefault="00182580" w:rsidP="00182580">
      <w:pPr>
        <w:shd w:val="clear" w:color="auto" w:fill="FFFFFF"/>
        <w:spacing w:line="168" w:lineRule="exact"/>
        <w:ind w:left="350" w:right="19" w:hanging="350"/>
        <w:jc w:val="both"/>
      </w:pPr>
      <w:r>
        <w:rPr>
          <w:b/>
          <w:bCs/>
          <w:sz w:val="18"/>
          <w:szCs w:val="18"/>
        </w:rPr>
        <w:t>Проверка исполнения</w:t>
      </w:r>
      <w:r>
        <w:rPr>
          <w:sz w:val="18"/>
          <w:szCs w:val="18"/>
        </w:rPr>
        <w:t xml:space="preserve"> — </w:t>
      </w:r>
      <w:r>
        <w:rPr>
          <w:i/>
          <w:iCs/>
          <w:sz w:val="18"/>
          <w:szCs w:val="18"/>
        </w:rPr>
        <w:t xml:space="preserve">см. </w:t>
      </w:r>
      <w:r>
        <w:rPr>
          <w:sz w:val="18"/>
          <w:szCs w:val="18"/>
        </w:rPr>
        <w:t>Со</w:t>
      </w:r>
      <w:r>
        <w:rPr>
          <w:sz w:val="18"/>
          <w:szCs w:val="18"/>
        </w:rPr>
        <w:softHyphen/>
        <w:t>ветское строительство, прин</w:t>
      </w:r>
      <w:r>
        <w:rPr>
          <w:sz w:val="18"/>
          <w:szCs w:val="18"/>
        </w:rPr>
        <w:softHyphen/>
        <w:t>ципы и методы работы совет</w:t>
      </w:r>
      <w:r>
        <w:rPr>
          <w:sz w:val="18"/>
          <w:szCs w:val="18"/>
        </w:rPr>
        <w:softHyphen/>
        <w:t>ского государственного аппа</w:t>
      </w:r>
      <w:r>
        <w:rPr>
          <w:sz w:val="18"/>
          <w:szCs w:val="18"/>
        </w:rPr>
        <w:softHyphen/>
        <w:t>рата — проверка исполнения.</w:t>
      </w:r>
    </w:p>
    <w:p w:rsidR="00182580" w:rsidRDefault="00182580" w:rsidP="00182580">
      <w:pPr>
        <w:shd w:val="clear" w:color="auto" w:fill="FFFFFF"/>
        <w:spacing w:line="168" w:lineRule="exact"/>
        <w:ind w:left="346" w:right="29" w:hanging="346"/>
        <w:jc w:val="both"/>
      </w:pPr>
      <w:r>
        <w:rPr>
          <w:b/>
          <w:bCs/>
          <w:sz w:val="18"/>
          <w:szCs w:val="18"/>
        </w:rPr>
        <w:t>Провокация и провокаторы в ра</w:t>
      </w:r>
      <w:r>
        <w:rPr>
          <w:b/>
          <w:bCs/>
          <w:sz w:val="18"/>
          <w:szCs w:val="18"/>
        </w:rPr>
        <w:softHyphen/>
        <w:t>бочем движении</w:t>
      </w:r>
      <w:r>
        <w:rPr>
          <w:sz w:val="18"/>
          <w:szCs w:val="18"/>
        </w:rPr>
        <w:t xml:space="preserve"> — 2, 114, 117-118, 468-469; 6, 35, 102, 115—116; 7, 11, 20; 9, 240; 20, 382-385; 21, 341, 345; 22, 208—209, 268, 312—313; 31, 79-82; 32, 213—214, 222, 353, 354, 369; 41, 28—29, 87, 194-195; 46, 142 — 143, 153 —</w:t>
      </w:r>
    </w:p>
    <w:p w:rsidR="00182580" w:rsidRDefault="00182580" w:rsidP="00182580">
      <w:pPr>
        <w:shd w:val="clear" w:color="auto" w:fill="FFFFFF"/>
        <w:spacing w:before="14" w:line="168" w:lineRule="exact"/>
        <w:ind w:left="370"/>
      </w:pPr>
      <w:r>
        <w:br w:type="column"/>
      </w:r>
      <w:r>
        <w:rPr>
          <w:spacing w:val="-2"/>
          <w:sz w:val="18"/>
          <w:szCs w:val="18"/>
        </w:rPr>
        <w:lastRenderedPageBreak/>
        <w:t>154,155—157, 229—231, 401 —</w:t>
      </w:r>
    </w:p>
    <w:p w:rsidR="00182580" w:rsidRDefault="00182580" w:rsidP="00182580">
      <w:pPr>
        <w:shd w:val="clear" w:color="auto" w:fill="FFFFFF"/>
        <w:spacing w:line="168" w:lineRule="exact"/>
        <w:ind w:left="284"/>
        <w:rPr>
          <w:sz w:val="18"/>
          <w:szCs w:val="18"/>
        </w:rPr>
      </w:pPr>
      <w:r>
        <w:rPr>
          <w:sz w:val="18"/>
          <w:szCs w:val="18"/>
        </w:rPr>
        <w:t>402;  47,   189—191,  205,  207, 212;   48,   293,   294;   49,   265.</w:t>
      </w:r>
    </w:p>
    <w:p w:rsidR="00182580" w:rsidRDefault="00182580" w:rsidP="00182580">
      <w:pPr>
        <w:shd w:val="clear" w:color="auto" w:fill="FFFFFF"/>
        <w:spacing w:line="168" w:lineRule="exact"/>
        <w:ind w:left="284" w:hanging="284"/>
      </w:pPr>
      <w:r>
        <w:rPr>
          <w:b/>
          <w:bCs/>
          <w:sz w:val="18"/>
          <w:szCs w:val="18"/>
        </w:rPr>
        <w:t>Программа  партии</w:t>
      </w:r>
    </w:p>
    <w:p w:rsidR="00182580" w:rsidRDefault="00182580" w:rsidP="00182580">
      <w:pPr>
        <w:shd w:val="clear" w:color="auto" w:fill="FFFFFF"/>
        <w:tabs>
          <w:tab w:val="left" w:pos="317"/>
        </w:tabs>
        <w:spacing w:line="168" w:lineRule="exact"/>
        <w:ind w:left="317" w:hanging="259"/>
        <w:jc w:val="both"/>
      </w:pPr>
      <w:r>
        <w:rPr>
          <w:sz w:val="18"/>
          <w:szCs w:val="18"/>
        </w:rPr>
        <w:t>—</w:t>
      </w:r>
      <w:r>
        <w:rPr>
          <w:sz w:val="18"/>
          <w:szCs w:val="18"/>
        </w:rPr>
        <w:tab/>
        <w:t>понятие, сущность и значе</w:t>
      </w:r>
      <w:r>
        <w:rPr>
          <w:sz w:val="18"/>
          <w:szCs w:val="18"/>
        </w:rPr>
        <w:softHyphen/>
        <w:t>ние — 1, 307—308; 2, 457;</w:t>
      </w:r>
      <w:r>
        <w:rPr>
          <w:sz w:val="18"/>
          <w:szCs w:val="18"/>
        </w:rPr>
        <w:br/>
        <w:t>4, 174-175, 182-186, 188-</w:t>
      </w:r>
      <w:r>
        <w:rPr>
          <w:sz w:val="18"/>
          <w:szCs w:val="18"/>
        </w:rPr>
        <w:br/>
        <w:t>189, 213-223, 224, 238, 239,</w:t>
      </w:r>
      <w:r>
        <w:rPr>
          <w:sz w:val="18"/>
          <w:szCs w:val="18"/>
        </w:rPr>
        <w:br/>
        <w:t>357; 6, 212, 215, 216, 221,</w:t>
      </w:r>
      <w:r>
        <w:rPr>
          <w:sz w:val="18"/>
          <w:szCs w:val="18"/>
        </w:rPr>
        <w:br/>
        <w:t>226, 231, 235, 236-238, 295,</w:t>
      </w:r>
      <w:r>
        <w:rPr>
          <w:sz w:val="18"/>
          <w:szCs w:val="18"/>
        </w:rPr>
        <w:br/>
        <w:t>308-311, 313-316, 336, 346,</w:t>
      </w:r>
      <w:r>
        <w:rPr>
          <w:sz w:val="18"/>
          <w:szCs w:val="18"/>
        </w:rPr>
        <w:br/>
        <w:t>360—370, 398; 7, 166, 200—</w:t>
      </w:r>
      <w:r>
        <w:rPr>
          <w:sz w:val="18"/>
          <w:szCs w:val="18"/>
        </w:rPr>
        <w:br/>
        <w:t>203, 222, 280—281, 304; 8,</w:t>
      </w:r>
      <w:r>
        <w:rPr>
          <w:sz w:val="18"/>
          <w:szCs w:val="18"/>
        </w:rPr>
        <w:br/>
      </w:r>
      <w:r>
        <w:rPr>
          <w:spacing w:val="-1"/>
          <w:sz w:val="18"/>
          <w:szCs w:val="18"/>
        </w:rPr>
        <w:t>68—70, 215, 373—375; 9, 356,</w:t>
      </w:r>
      <w:r>
        <w:rPr>
          <w:spacing w:val="-1"/>
          <w:sz w:val="18"/>
          <w:szCs w:val="18"/>
        </w:rPr>
        <w:br/>
      </w:r>
      <w:r>
        <w:rPr>
          <w:sz w:val="18"/>
          <w:szCs w:val="18"/>
        </w:rPr>
        <w:t>358—359; 10, 23—24, 197,</w:t>
      </w:r>
      <w:r>
        <w:rPr>
          <w:sz w:val="18"/>
          <w:szCs w:val="18"/>
        </w:rPr>
        <w:br/>
        <w:t>284—285; 11, 14-17, 45; 12,</w:t>
      </w:r>
      <w:r>
        <w:rPr>
          <w:sz w:val="18"/>
          <w:szCs w:val="18"/>
        </w:rPr>
        <w:br/>
        <w:t>85, 88. 103, 141, 145, 250-</w:t>
      </w:r>
      <w:r>
        <w:rPr>
          <w:sz w:val="18"/>
          <w:szCs w:val="18"/>
        </w:rPr>
        <w:br/>
        <w:t>251; 13, 68, 397; 16, 232—</w:t>
      </w:r>
      <w:r>
        <w:rPr>
          <w:sz w:val="18"/>
          <w:szCs w:val="18"/>
        </w:rPr>
        <w:br/>
        <w:t>233, 327—328, 394; 17, 332,</w:t>
      </w:r>
      <w:r>
        <w:rPr>
          <w:sz w:val="18"/>
          <w:szCs w:val="18"/>
        </w:rPr>
        <w:br/>
        <w:t>333, 363-364; 20, 285, 290,</w:t>
      </w:r>
      <w:r>
        <w:rPr>
          <w:sz w:val="18"/>
          <w:szCs w:val="18"/>
        </w:rPr>
        <w:br/>
        <w:t>336—357, 362—363; 21, 69—</w:t>
      </w:r>
      <w:r>
        <w:rPr>
          <w:sz w:val="18"/>
          <w:szCs w:val="18"/>
        </w:rPr>
        <w:br/>
        <w:t>71; 23, 414; 24, 141; 25, 244;</w:t>
      </w:r>
      <w:r>
        <w:rPr>
          <w:sz w:val="18"/>
          <w:szCs w:val="18"/>
        </w:rPr>
        <w:br/>
        <w:t>26, 344; 36, 46—50, 51—54,</w:t>
      </w:r>
      <w:r>
        <w:rPr>
          <w:sz w:val="18"/>
          <w:szCs w:val="18"/>
        </w:rPr>
        <w:br/>
        <w:t>60-61, 65-66; 38, 83, 154,</w:t>
      </w:r>
      <w:r>
        <w:rPr>
          <w:sz w:val="18"/>
          <w:szCs w:val="18"/>
        </w:rPr>
        <w:br/>
        <w:t>159, 178-179, 180-181, 212;</w:t>
      </w:r>
    </w:p>
    <w:p w:rsidR="00182580" w:rsidRDefault="00182580" w:rsidP="00182580">
      <w:pPr>
        <w:shd w:val="clear" w:color="auto" w:fill="FFFFFF"/>
        <w:tabs>
          <w:tab w:val="left" w:pos="638"/>
        </w:tabs>
        <w:spacing w:line="168" w:lineRule="exact"/>
        <w:ind w:left="322"/>
      </w:pPr>
      <w:r>
        <w:rPr>
          <w:sz w:val="18"/>
          <w:szCs w:val="18"/>
        </w:rPr>
        <w:t>42,</w:t>
      </w:r>
      <w:r>
        <w:rPr>
          <w:sz w:val="18"/>
          <w:szCs w:val="18"/>
        </w:rPr>
        <w:tab/>
        <w:t>157; 45, 78, 80.</w:t>
      </w:r>
    </w:p>
    <w:p w:rsidR="00182580" w:rsidRDefault="00182580" w:rsidP="00182580">
      <w:pPr>
        <w:numPr>
          <w:ilvl w:val="0"/>
          <w:numId w:val="1"/>
        </w:numPr>
        <w:shd w:val="clear" w:color="auto" w:fill="FFFFFF"/>
        <w:tabs>
          <w:tab w:val="left" w:pos="317"/>
        </w:tabs>
        <w:spacing w:before="5" w:line="168" w:lineRule="exact"/>
        <w:ind w:left="317" w:right="38" w:hanging="259"/>
        <w:jc w:val="both"/>
        <w:rPr>
          <w:sz w:val="18"/>
          <w:szCs w:val="18"/>
        </w:rPr>
      </w:pPr>
      <w:r>
        <w:rPr>
          <w:sz w:val="18"/>
          <w:szCs w:val="18"/>
        </w:rPr>
        <w:t xml:space="preserve">об аграрном вопросе — </w:t>
      </w:r>
      <w:r>
        <w:rPr>
          <w:i/>
          <w:iCs/>
          <w:sz w:val="18"/>
          <w:szCs w:val="18"/>
        </w:rPr>
        <w:t xml:space="preserve">см. </w:t>
      </w:r>
      <w:r>
        <w:rPr>
          <w:sz w:val="18"/>
          <w:szCs w:val="18"/>
        </w:rPr>
        <w:t>Аграрная программа боль</w:t>
      </w:r>
      <w:r>
        <w:rPr>
          <w:sz w:val="18"/>
          <w:szCs w:val="18"/>
        </w:rPr>
        <w:softHyphen/>
        <w:t>шевизма.</w:t>
      </w:r>
    </w:p>
    <w:p w:rsidR="00182580" w:rsidRDefault="00182580" w:rsidP="00182580">
      <w:pPr>
        <w:numPr>
          <w:ilvl w:val="0"/>
          <w:numId w:val="1"/>
        </w:numPr>
        <w:shd w:val="clear" w:color="auto" w:fill="FFFFFF"/>
        <w:tabs>
          <w:tab w:val="left" w:pos="317"/>
        </w:tabs>
        <w:spacing w:line="168" w:lineRule="exact"/>
        <w:ind w:left="317" w:right="43" w:hanging="259"/>
        <w:jc w:val="both"/>
        <w:rPr>
          <w:sz w:val="18"/>
          <w:szCs w:val="18"/>
        </w:rPr>
      </w:pPr>
      <w:r>
        <w:rPr>
          <w:sz w:val="18"/>
          <w:szCs w:val="18"/>
        </w:rPr>
        <w:t>о беднейшем крестьянстве — 7,   177—193,   203,   225—226;</w:t>
      </w:r>
    </w:p>
    <w:p w:rsidR="00182580" w:rsidRDefault="00182580" w:rsidP="00182580">
      <w:pPr>
        <w:shd w:val="clear" w:color="auto" w:fill="FFFFFF"/>
        <w:spacing w:before="5" w:line="168" w:lineRule="exact"/>
        <w:ind w:left="336" w:right="48" w:hanging="326"/>
        <w:jc w:val="both"/>
      </w:pPr>
      <w:r>
        <w:rPr>
          <w:sz w:val="18"/>
          <w:szCs w:val="18"/>
        </w:rPr>
        <w:t xml:space="preserve">     32, 161, 280; 35, 262; 36, 71 — 72; 38, 89, 91, 101, 103.</w:t>
      </w:r>
    </w:p>
    <w:p w:rsidR="00182580" w:rsidRDefault="00182580" w:rsidP="00182580">
      <w:pPr>
        <w:numPr>
          <w:ilvl w:val="0"/>
          <w:numId w:val="1"/>
        </w:numPr>
        <w:shd w:val="clear" w:color="auto" w:fill="FFFFFF"/>
        <w:tabs>
          <w:tab w:val="left" w:pos="317"/>
        </w:tabs>
        <w:spacing w:line="168" w:lineRule="exact"/>
        <w:ind w:left="317" w:right="38" w:hanging="259"/>
        <w:jc w:val="both"/>
        <w:rPr>
          <w:sz w:val="18"/>
          <w:szCs w:val="18"/>
        </w:rPr>
      </w:pPr>
      <w:r>
        <w:rPr>
          <w:sz w:val="18"/>
          <w:szCs w:val="18"/>
        </w:rPr>
        <w:t>борьба против Бухарина и Пятакова по основным во</w:t>
      </w:r>
      <w:r>
        <w:rPr>
          <w:sz w:val="18"/>
          <w:szCs w:val="18"/>
        </w:rPr>
        <w:softHyphen/>
        <w:t xml:space="preserve">просам программы партии в </w:t>
      </w:r>
      <w:r>
        <w:rPr>
          <w:spacing w:val="-1"/>
          <w:sz w:val="18"/>
          <w:szCs w:val="18"/>
        </w:rPr>
        <w:t xml:space="preserve">1915—1919 гг. — 30, 59—67, </w:t>
      </w:r>
      <w:r>
        <w:rPr>
          <w:sz w:val="18"/>
          <w:szCs w:val="18"/>
        </w:rPr>
        <w:t xml:space="preserve">68—74, 77—130; 31, 434— 437; 32, 145-146; 34, 353-381; 36, 45—50, 61, 65—66; 38, 151—162, 174—184; 48, </w:t>
      </w:r>
      <w:r>
        <w:rPr>
          <w:spacing w:val="-1"/>
          <w:sz w:val="18"/>
          <w:szCs w:val="18"/>
        </w:rPr>
        <w:t xml:space="preserve">242; 49, 194—195, 214—215, </w:t>
      </w:r>
      <w:r>
        <w:rPr>
          <w:sz w:val="18"/>
          <w:szCs w:val="18"/>
        </w:rPr>
        <w:t>239—240.</w:t>
      </w:r>
    </w:p>
    <w:p w:rsidR="00182580" w:rsidRDefault="00182580" w:rsidP="00182580">
      <w:pPr>
        <w:numPr>
          <w:ilvl w:val="0"/>
          <w:numId w:val="1"/>
        </w:numPr>
        <w:shd w:val="clear" w:color="auto" w:fill="FFFFFF"/>
        <w:tabs>
          <w:tab w:val="left" w:pos="317"/>
        </w:tabs>
        <w:spacing w:line="168" w:lineRule="exact"/>
        <w:ind w:left="317" w:right="53" w:hanging="259"/>
        <w:jc w:val="both"/>
        <w:rPr>
          <w:sz w:val="18"/>
          <w:szCs w:val="18"/>
        </w:rPr>
      </w:pPr>
      <w:r>
        <w:rPr>
          <w:sz w:val="18"/>
          <w:szCs w:val="18"/>
        </w:rPr>
        <w:t xml:space="preserve">о борьбе с бюрократизмом — 38, 93, 169—171; 39, 235; 40, </w:t>
      </w:r>
      <w:r>
        <w:rPr>
          <w:spacing w:val="-1"/>
          <w:sz w:val="18"/>
          <w:szCs w:val="18"/>
        </w:rPr>
        <w:t>103;   42,   32,   165,   260,   421;</w:t>
      </w:r>
    </w:p>
    <w:p w:rsidR="00182580" w:rsidRDefault="00182580" w:rsidP="00182580">
      <w:pPr>
        <w:shd w:val="clear" w:color="auto" w:fill="FFFFFF"/>
        <w:tabs>
          <w:tab w:val="left" w:pos="638"/>
        </w:tabs>
        <w:spacing w:line="168" w:lineRule="exact"/>
        <w:ind w:left="322"/>
      </w:pPr>
      <w:r>
        <w:rPr>
          <w:spacing w:val="-1"/>
          <w:sz w:val="18"/>
          <w:szCs w:val="18"/>
        </w:rPr>
        <w:t>43,</w:t>
      </w:r>
      <w:r>
        <w:rPr>
          <w:sz w:val="18"/>
          <w:szCs w:val="18"/>
        </w:rPr>
        <w:tab/>
        <w:t>32, 47, 49, 229.</w:t>
      </w:r>
    </w:p>
    <w:p w:rsidR="00182580" w:rsidRDefault="00182580" w:rsidP="00182580">
      <w:pPr>
        <w:shd w:val="clear" w:color="auto" w:fill="FFFFFF"/>
        <w:tabs>
          <w:tab w:val="left" w:pos="317"/>
        </w:tabs>
        <w:spacing w:line="168" w:lineRule="exact"/>
        <w:ind w:left="317" w:right="53" w:hanging="259"/>
        <w:jc w:val="both"/>
      </w:pPr>
      <w:r>
        <w:rPr>
          <w:sz w:val="18"/>
          <w:szCs w:val="18"/>
        </w:rPr>
        <w:t>—</w:t>
      </w:r>
      <w:r>
        <w:rPr>
          <w:sz w:val="18"/>
          <w:szCs w:val="18"/>
        </w:rPr>
        <w:tab/>
        <w:t>о буржуазно-демократиче</w:t>
      </w:r>
      <w:r>
        <w:rPr>
          <w:sz w:val="18"/>
          <w:szCs w:val="18"/>
        </w:rPr>
        <w:softHyphen/>
        <w:t>ской революции — 2, 84—86,</w:t>
      </w:r>
      <w:r>
        <w:rPr>
          <w:sz w:val="18"/>
          <w:szCs w:val="18"/>
        </w:rPr>
        <w:br/>
        <w:t>107—110, 446—447; 4, 175,</w:t>
      </w:r>
      <w:r>
        <w:rPr>
          <w:sz w:val="18"/>
          <w:szCs w:val="18"/>
        </w:rPr>
        <w:br/>
      </w:r>
      <w:r>
        <w:rPr>
          <w:spacing w:val="-4"/>
          <w:sz w:val="18"/>
          <w:szCs w:val="18"/>
        </w:rPr>
        <w:t>184 — 186, 216—217, 220—222,</w:t>
      </w:r>
      <w:r>
        <w:rPr>
          <w:spacing w:val="-4"/>
          <w:sz w:val="18"/>
          <w:szCs w:val="18"/>
        </w:rPr>
        <w:br/>
      </w:r>
      <w:r>
        <w:rPr>
          <w:sz w:val="18"/>
          <w:szCs w:val="18"/>
        </w:rPr>
        <w:t>239, 273, 330—331, 434—436;</w:t>
      </w:r>
      <w:r>
        <w:rPr>
          <w:sz w:val="18"/>
          <w:szCs w:val="18"/>
        </w:rPr>
        <w:br/>
        <w:t>6,   205-207,   209-210,   301,</w:t>
      </w:r>
    </w:p>
    <w:p w:rsidR="00182580" w:rsidRDefault="00182580" w:rsidP="00182580">
      <w:pPr>
        <w:shd w:val="clear" w:color="auto" w:fill="FFFFFF"/>
        <w:tabs>
          <w:tab w:val="left" w:pos="317"/>
        </w:tabs>
        <w:spacing w:line="168" w:lineRule="exact"/>
        <w:ind w:left="317" w:right="53" w:hanging="259"/>
        <w:jc w:val="both"/>
        <w:sectPr w:rsidR="00182580">
          <w:type w:val="continuous"/>
          <w:pgSz w:w="8504" w:h="11339"/>
          <w:pgMar w:top="965" w:right="1257" w:bottom="360" w:left="1377" w:header="720" w:footer="720" w:gutter="0"/>
          <w:cols w:num="2" w:space="720" w:equalWidth="0">
            <w:col w:w="2803" w:space="288"/>
            <w:col w:w="2779"/>
          </w:cols>
          <w:noEndnote/>
        </w:sectPr>
      </w:pPr>
    </w:p>
    <w:p w:rsidR="00182580" w:rsidRDefault="00182580" w:rsidP="00182580">
      <w:pPr>
        <w:shd w:val="clear" w:color="auto" w:fill="FFFFFF"/>
      </w:pPr>
      <w:r>
        <w:rPr>
          <w:rFonts w:ascii="Arial" w:hAnsi="Arial" w:cs="Arial"/>
          <w:sz w:val="18"/>
          <w:szCs w:val="18"/>
        </w:rPr>
        <w:lastRenderedPageBreak/>
        <w:t>492</w:t>
      </w:r>
    </w:p>
    <w:p w:rsidR="00182580" w:rsidRDefault="00182580" w:rsidP="00182580">
      <w:pPr>
        <w:shd w:val="clear" w:color="auto" w:fill="FFFFFF"/>
        <w:spacing w:before="53"/>
      </w:pPr>
      <w:r>
        <w:br w:type="column"/>
      </w:r>
      <w:r>
        <w:rPr>
          <w:b/>
          <w:bCs/>
          <w:sz w:val="12"/>
          <w:szCs w:val="12"/>
        </w:rPr>
        <w:lastRenderedPageBreak/>
        <w:t>ПРОГРАММА  ПАРТИИ</w:t>
      </w:r>
    </w:p>
    <w:p w:rsidR="00182580" w:rsidRDefault="00182580" w:rsidP="00182580">
      <w:pPr>
        <w:shd w:val="clear" w:color="auto" w:fill="FFFFFF"/>
        <w:spacing w:before="53"/>
        <w:sectPr w:rsidR="00182580">
          <w:pgSz w:w="8504" w:h="11339"/>
          <w:pgMar w:top="939" w:right="3880" w:bottom="360" w:left="966" w:header="720" w:footer="720" w:gutter="0"/>
          <w:cols w:num="2" w:space="720" w:equalWidth="0">
            <w:col w:w="720" w:space="1445"/>
            <w:col w:w="1492"/>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39" w:right="1681" w:bottom="360" w:left="971"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Программа партии</w:t>
      </w:r>
      <w:r>
        <w:rPr>
          <w:sz w:val="18"/>
          <w:szCs w:val="18"/>
        </w:rPr>
        <w:t xml:space="preserve"> </w:t>
      </w:r>
      <w:r>
        <w:rPr>
          <w:i/>
          <w:iCs/>
          <w:sz w:val="18"/>
          <w:szCs w:val="18"/>
        </w:rPr>
        <w:t xml:space="preserve">(продолжение) </w:t>
      </w:r>
      <w:r>
        <w:rPr>
          <w:sz w:val="18"/>
          <w:szCs w:val="18"/>
        </w:rPr>
        <w:t>314-316, 318—319; 7, 133— 140, 197, 202-203; 10, 13— 14, 23—24, 124-125, 272— 273; 11, 132, 207; 12, 119; 16, 144, 327—328, 330-332,. 342-343, 407-408; 17, 340; 20, 290, 362; 21, 15—17; 22, 171.</w:t>
      </w:r>
    </w:p>
    <w:p w:rsidR="00182580" w:rsidRDefault="00182580" w:rsidP="00182580">
      <w:pPr>
        <w:numPr>
          <w:ilvl w:val="0"/>
          <w:numId w:val="19"/>
        </w:numPr>
        <w:shd w:val="clear" w:color="auto" w:fill="FFFFFF"/>
        <w:tabs>
          <w:tab w:val="left" w:pos="312"/>
        </w:tabs>
        <w:spacing w:line="168" w:lineRule="exact"/>
        <w:ind w:left="312" w:hanging="240"/>
        <w:jc w:val="both"/>
        <w:rPr>
          <w:sz w:val="18"/>
          <w:szCs w:val="18"/>
        </w:rPr>
      </w:pPr>
      <w:r>
        <w:rPr>
          <w:sz w:val="18"/>
          <w:szCs w:val="18"/>
        </w:rPr>
        <w:t>о буржуазной демократии и парламентаризме — 4, 223; 6, 206, 319; 8, 210—211; 23, 205; 24, 51, 52; 31, 411, 414; 32, 141, 153; 36, 53-54, 58, 64, 71, 72; 37, 276, 290—291; 38, 90—95, 109, 110, 171, 346-347, 352-353; 39, 84.</w:t>
      </w:r>
    </w:p>
    <w:p w:rsidR="00182580" w:rsidRDefault="00182580" w:rsidP="00182580">
      <w:pPr>
        <w:numPr>
          <w:ilvl w:val="0"/>
          <w:numId w:val="19"/>
        </w:numPr>
        <w:shd w:val="clear" w:color="auto" w:fill="FFFFFF"/>
        <w:tabs>
          <w:tab w:val="left" w:pos="312"/>
        </w:tabs>
        <w:spacing w:line="168" w:lineRule="exact"/>
        <w:ind w:left="312" w:right="29" w:hanging="240"/>
        <w:jc w:val="both"/>
        <w:rPr>
          <w:sz w:val="18"/>
          <w:szCs w:val="18"/>
        </w:rPr>
      </w:pPr>
      <w:r>
        <w:rPr>
          <w:sz w:val="18"/>
          <w:szCs w:val="18"/>
        </w:rPr>
        <w:t>в военной области — 4, 224; 6, 206; 7, 170, 276; 10, 13; 30, 140-141, 158-159; 31, 287—289; 32, 141, 142, 153, 155; 36, 72; 38, 113—114; 39, 58; 49, 104, 106—107, 191; 54, 487, 488.</w:t>
      </w:r>
    </w:p>
    <w:p w:rsidR="00182580" w:rsidRDefault="00182580" w:rsidP="00182580">
      <w:pPr>
        <w:shd w:val="clear" w:color="auto" w:fill="FFFFFF"/>
        <w:spacing w:line="168" w:lineRule="exact"/>
        <w:ind w:left="336" w:right="19" w:hanging="269"/>
        <w:jc w:val="both"/>
      </w:pPr>
      <w:r>
        <w:rPr>
          <w:sz w:val="18"/>
          <w:szCs w:val="18"/>
        </w:rPr>
        <w:t xml:space="preserve">— о </w:t>
      </w:r>
      <w:r>
        <w:rPr>
          <w:sz w:val="18"/>
          <w:szCs w:val="18"/>
          <w:lang w:val="en-US"/>
        </w:rPr>
        <w:t>II</w:t>
      </w:r>
      <w:r w:rsidRPr="004470F4">
        <w:rPr>
          <w:sz w:val="18"/>
          <w:szCs w:val="18"/>
        </w:rPr>
        <w:t xml:space="preserve"> </w:t>
      </w:r>
      <w:r>
        <w:rPr>
          <w:sz w:val="18"/>
          <w:szCs w:val="18"/>
        </w:rPr>
        <w:t>Интернационале и о борьбе с оппортунизмом в международном рабочем дви</w:t>
      </w:r>
      <w:r>
        <w:rPr>
          <w:sz w:val="18"/>
          <w:szCs w:val="18"/>
        </w:rPr>
        <w:softHyphen/>
        <w:t>жении — 26, 341; 32, 140, 151; 34, 371-372; 36, 70, 76; 38, 88, 107—108.</w:t>
      </w:r>
    </w:p>
    <w:p w:rsidR="00182580" w:rsidRDefault="00182580" w:rsidP="00182580">
      <w:pPr>
        <w:shd w:val="clear" w:color="auto" w:fill="FFFFFF"/>
        <w:spacing w:line="168" w:lineRule="exact"/>
        <w:ind w:left="336" w:right="34" w:hanging="259"/>
        <w:jc w:val="both"/>
      </w:pPr>
      <w:r>
        <w:rPr>
          <w:sz w:val="18"/>
          <w:szCs w:val="18"/>
        </w:rPr>
        <w:t xml:space="preserve">— о гегемонии пролетариата — 4, 175—176, 182—183, 186; </w:t>
      </w:r>
      <w:r>
        <w:rPr>
          <w:spacing w:val="-1"/>
          <w:sz w:val="18"/>
          <w:szCs w:val="18"/>
        </w:rPr>
        <w:t xml:space="preserve">6, 205, 226—231, 237—238, </w:t>
      </w:r>
      <w:r>
        <w:rPr>
          <w:sz w:val="18"/>
          <w:szCs w:val="18"/>
        </w:rPr>
        <w:t>246-247, 255-256, 310; 7, 192—193, 202; 16, 269, 327; 38, 86, 103, 171-173.</w:t>
      </w:r>
    </w:p>
    <w:p w:rsidR="00182580" w:rsidRDefault="00182580" w:rsidP="00182580">
      <w:pPr>
        <w:shd w:val="clear" w:color="auto" w:fill="FFFFFF"/>
        <w:tabs>
          <w:tab w:val="left" w:pos="312"/>
        </w:tabs>
        <w:spacing w:line="168" w:lineRule="exact"/>
        <w:ind w:left="312" w:right="29" w:hanging="240"/>
        <w:jc w:val="both"/>
      </w:pPr>
      <w:r>
        <w:rPr>
          <w:sz w:val="18"/>
          <w:szCs w:val="18"/>
        </w:rPr>
        <w:t>—</w:t>
      </w:r>
      <w:r>
        <w:rPr>
          <w:sz w:val="18"/>
          <w:szCs w:val="18"/>
        </w:rPr>
        <w:tab/>
        <w:t>о диктатуре пролетариата —</w:t>
      </w:r>
      <w:r>
        <w:rPr>
          <w:sz w:val="18"/>
          <w:szCs w:val="18"/>
        </w:rPr>
        <w:br/>
        <w:t>2, 83—84, 96—97; 4, 183, 184,</w:t>
      </w:r>
      <w:r>
        <w:rPr>
          <w:sz w:val="18"/>
          <w:szCs w:val="18"/>
        </w:rPr>
        <w:br/>
        <w:t>216, 239, 330; 6, 205, 229,</w:t>
      </w:r>
      <w:r>
        <w:rPr>
          <w:sz w:val="18"/>
          <w:szCs w:val="18"/>
        </w:rPr>
        <w:br/>
        <w:t>237, 247; 20, 290; 31, 116;</w:t>
      </w:r>
      <w:r>
        <w:rPr>
          <w:sz w:val="18"/>
          <w:szCs w:val="18"/>
        </w:rPr>
        <w:br/>
        <w:t>32, 149; 34, 357, 373; 35,</w:t>
      </w:r>
      <w:r>
        <w:rPr>
          <w:sz w:val="18"/>
          <w:szCs w:val="18"/>
        </w:rPr>
        <w:br/>
        <w:t>214; 36, 56, 58, 71-72; 37,</w:t>
      </w:r>
      <w:r>
        <w:rPr>
          <w:sz w:val="18"/>
          <w:szCs w:val="18"/>
        </w:rPr>
        <w:br/>
        <w:t>282; 38, 86. 89—102, 103,</w:t>
      </w:r>
      <w:r>
        <w:rPr>
          <w:sz w:val="18"/>
          <w:szCs w:val="18"/>
        </w:rPr>
        <w:br/>
        <w:t>105—106, 109, 122, 171 —</w:t>
      </w:r>
      <w:r>
        <w:rPr>
          <w:sz w:val="18"/>
          <w:szCs w:val="18"/>
        </w:rPr>
        <w:br/>
        <w:t>172, 346-347; 41, 248-249,</w:t>
      </w:r>
      <w:r>
        <w:rPr>
          <w:sz w:val="18"/>
          <w:szCs w:val="18"/>
        </w:rPr>
        <w:br/>
        <w:t>369.</w:t>
      </w:r>
    </w:p>
    <w:p w:rsidR="00182580" w:rsidRDefault="00182580" w:rsidP="00182580">
      <w:pPr>
        <w:shd w:val="clear" w:color="auto" w:fill="FFFFFF"/>
        <w:spacing w:line="168" w:lineRule="exact"/>
        <w:ind w:left="326" w:right="34" w:hanging="259"/>
        <w:jc w:val="both"/>
      </w:pPr>
      <w:r>
        <w:rPr>
          <w:sz w:val="18"/>
          <w:szCs w:val="18"/>
        </w:rPr>
        <w:t>— о домонополистическом капи</w:t>
      </w:r>
      <w:r>
        <w:rPr>
          <w:sz w:val="18"/>
          <w:szCs w:val="18"/>
        </w:rPr>
        <w:softHyphen/>
        <w:t xml:space="preserve">тализме и об империализме — 2, 83, 87—96; 4, 217—220, </w:t>
      </w:r>
      <w:r>
        <w:rPr>
          <w:spacing w:val="-2"/>
          <w:sz w:val="18"/>
          <w:szCs w:val="18"/>
        </w:rPr>
        <w:t xml:space="preserve">239; 6, 203—204, 212—215. </w:t>
      </w:r>
      <w:r>
        <w:rPr>
          <w:sz w:val="18"/>
          <w:szCs w:val="18"/>
        </w:rPr>
        <w:t>216-226, 231, 233, 236-237; 26, 341; 30, 100; 31, 116, 410, 414; 32, 139-140, 145-146,</w:t>
      </w:r>
    </w:p>
    <w:p w:rsidR="00182580" w:rsidRDefault="00182580" w:rsidP="00182580">
      <w:pPr>
        <w:shd w:val="clear" w:color="auto" w:fill="FFFFFF"/>
        <w:spacing w:before="5" w:line="168" w:lineRule="exact"/>
        <w:ind w:left="298"/>
        <w:jc w:val="both"/>
      </w:pPr>
      <w:r>
        <w:br w:type="column"/>
      </w:r>
      <w:r>
        <w:rPr>
          <w:sz w:val="18"/>
          <w:szCs w:val="18"/>
        </w:rPr>
        <w:lastRenderedPageBreak/>
        <w:t>147-149, 150-151; 34, 353— 357, 365-372; 36, 45-50, 58, 65; 38, 84-87, 103-107, 151—156, 174, 181; 39, 78.</w:t>
      </w:r>
    </w:p>
    <w:p w:rsidR="00182580" w:rsidRDefault="00182580" w:rsidP="00182580">
      <w:pPr>
        <w:numPr>
          <w:ilvl w:val="0"/>
          <w:numId w:val="4"/>
        </w:numPr>
        <w:shd w:val="clear" w:color="auto" w:fill="FFFFFF"/>
        <w:tabs>
          <w:tab w:val="left" w:pos="254"/>
        </w:tabs>
        <w:spacing w:before="10" w:line="168" w:lineRule="exact"/>
        <w:ind w:left="254" w:right="5" w:hanging="254"/>
        <w:jc w:val="both"/>
        <w:rPr>
          <w:sz w:val="18"/>
          <w:szCs w:val="18"/>
        </w:rPr>
      </w:pPr>
      <w:r>
        <w:rPr>
          <w:sz w:val="18"/>
          <w:szCs w:val="18"/>
        </w:rPr>
        <w:t>о жилищном вопросе — 6, 206; 32, 159.</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о задачах партии по руковод</w:t>
      </w:r>
      <w:r>
        <w:rPr>
          <w:sz w:val="18"/>
          <w:szCs w:val="18"/>
        </w:rPr>
        <w:softHyphen/>
        <w:t>ству борьбой рабочего клас</w:t>
      </w:r>
      <w:r>
        <w:rPr>
          <w:sz w:val="18"/>
          <w:szCs w:val="18"/>
        </w:rPr>
        <w:softHyphen/>
      </w:r>
      <w:r>
        <w:rPr>
          <w:spacing w:val="-1"/>
          <w:sz w:val="18"/>
          <w:szCs w:val="18"/>
        </w:rPr>
        <w:t xml:space="preserve">са — 2, 84—86, 101—108; 4, 174—176,182—186, 217, 221 — </w:t>
      </w:r>
      <w:r>
        <w:rPr>
          <w:sz w:val="18"/>
          <w:szCs w:val="18"/>
        </w:rPr>
        <w:t>222, 237—239, 330—331; 6, 198, 200—201, 205, 228, 232, 301, 310, 348, 368—369; 7, 174, 202; 20, 362-363; 32, 140, 149-150, 151, 152-153, 377; 38, 85-86, 106; 42, 394.</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об империалистических вой</w:t>
      </w:r>
      <w:r>
        <w:rPr>
          <w:sz w:val="18"/>
          <w:szCs w:val="18"/>
        </w:rPr>
        <w:softHyphen/>
        <w:t>нах — 31, 116, 410, 414; 32, 139—140, 150; 34, 363—365;: 36, 55; 38, 87, 106—107,113.</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об использовании буржуаз</w:t>
      </w:r>
      <w:r>
        <w:rPr>
          <w:sz w:val="18"/>
          <w:szCs w:val="18"/>
        </w:rPr>
        <w:softHyphen/>
        <w:t>ных специалистов — 38, 97— 98, 120, 139—140, 165—169, 222; 39, 57, 264, 356; 40, 142—143;  42, 345-346.</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о Коминтерне — 38, 88, 108.</w:t>
      </w:r>
    </w:p>
    <w:p w:rsidR="00182580" w:rsidRDefault="00182580" w:rsidP="00182580">
      <w:pPr>
        <w:numPr>
          <w:ilvl w:val="0"/>
          <w:numId w:val="4"/>
        </w:numPr>
        <w:shd w:val="clear" w:color="auto" w:fill="FFFFFF"/>
        <w:tabs>
          <w:tab w:val="left" w:pos="254"/>
        </w:tabs>
        <w:spacing w:before="5" w:line="168" w:lineRule="exact"/>
        <w:ind w:left="254" w:right="43" w:hanging="254"/>
        <w:jc w:val="both"/>
        <w:rPr>
          <w:sz w:val="18"/>
          <w:szCs w:val="18"/>
        </w:rPr>
      </w:pPr>
      <w:r>
        <w:rPr>
          <w:sz w:val="18"/>
          <w:szCs w:val="18"/>
        </w:rPr>
        <w:t>о коммунизме — 36, 44; 38, 98—99, 105,179—180; 39,273.</w:t>
      </w:r>
    </w:p>
    <w:p w:rsidR="00182580" w:rsidRDefault="00182580" w:rsidP="00182580">
      <w:pPr>
        <w:numPr>
          <w:ilvl w:val="0"/>
          <w:numId w:val="4"/>
        </w:numPr>
        <w:shd w:val="clear" w:color="auto" w:fill="FFFFFF"/>
        <w:tabs>
          <w:tab w:val="left" w:pos="254"/>
        </w:tabs>
        <w:spacing w:line="168" w:lineRule="exact"/>
        <w:ind w:left="254" w:right="38" w:hanging="254"/>
        <w:jc w:val="both"/>
        <w:rPr>
          <w:sz w:val="18"/>
          <w:szCs w:val="18"/>
        </w:rPr>
      </w:pPr>
      <w:r>
        <w:rPr>
          <w:sz w:val="18"/>
          <w:szCs w:val="18"/>
        </w:rPr>
        <w:t>о кооперации — 36, 74—75; 38, 99—100, 101, 102, 121 — 122,  163-165;  43, 64-65.</w:t>
      </w:r>
    </w:p>
    <w:p w:rsidR="00182580" w:rsidRDefault="00182580" w:rsidP="00182580">
      <w:pPr>
        <w:numPr>
          <w:ilvl w:val="0"/>
          <w:numId w:val="4"/>
        </w:numPr>
        <w:shd w:val="clear" w:color="auto" w:fill="FFFFFF"/>
        <w:tabs>
          <w:tab w:val="left" w:pos="254"/>
        </w:tabs>
        <w:spacing w:before="5" w:line="168" w:lineRule="exact"/>
        <w:ind w:left="254" w:right="34" w:hanging="254"/>
        <w:jc w:val="both"/>
        <w:rPr>
          <w:sz w:val="18"/>
          <w:szCs w:val="18"/>
        </w:rPr>
      </w:pPr>
      <w:r>
        <w:rPr>
          <w:sz w:val="18"/>
          <w:szCs w:val="18"/>
        </w:rPr>
        <w:t>о кулачестве — 2, 88; 4, 237; 32, 161, 377; 38, 91, 101, 194—195.</w:t>
      </w:r>
    </w:p>
    <w:p w:rsidR="00182580" w:rsidRDefault="00182580" w:rsidP="00182580">
      <w:pPr>
        <w:numPr>
          <w:ilvl w:val="0"/>
          <w:numId w:val="4"/>
        </w:numPr>
        <w:shd w:val="clear" w:color="auto" w:fill="FFFFFF"/>
        <w:tabs>
          <w:tab w:val="left" w:pos="254"/>
        </w:tabs>
        <w:spacing w:line="168" w:lineRule="exact"/>
        <w:ind w:left="254" w:right="38" w:hanging="254"/>
        <w:jc w:val="both"/>
        <w:rPr>
          <w:sz w:val="18"/>
          <w:szCs w:val="18"/>
        </w:rPr>
      </w:pPr>
      <w:r>
        <w:rPr>
          <w:sz w:val="18"/>
          <w:szCs w:val="18"/>
        </w:rPr>
        <w:t>о международном характере и значении русского рабочего движения — 2, 84, 98; 4, 219—220, 239; 6, 205; 36, 58; 38, 212.</w:t>
      </w:r>
    </w:p>
    <w:p w:rsidR="00182580" w:rsidRDefault="00182580" w:rsidP="00182580">
      <w:pPr>
        <w:numPr>
          <w:ilvl w:val="0"/>
          <w:numId w:val="4"/>
        </w:numPr>
        <w:shd w:val="clear" w:color="auto" w:fill="FFFFFF"/>
        <w:tabs>
          <w:tab w:val="left" w:pos="254"/>
        </w:tabs>
        <w:spacing w:line="168" w:lineRule="exact"/>
        <w:ind w:left="254" w:hanging="254"/>
        <w:rPr>
          <w:sz w:val="18"/>
          <w:szCs w:val="18"/>
        </w:rPr>
      </w:pPr>
      <w:r>
        <w:rPr>
          <w:sz w:val="18"/>
          <w:szCs w:val="18"/>
        </w:rPr>
        <w:t>ее   международный   харак</w:t>
      </w:r>
      <w:r>
        <w:rPr>
          <w:sz w:val="18"/>
          <w:szCs w:val="18"/>
        </w:rPr>
        <w:softHyphen/>
        <w:t>тер — 20, 362;  34,  376-377; 36,   46—52,   56—57,   60;   38, 177,   181—182,   212.</w:t>
      </w:r>
    </w:p>
    <w:p w:rsidR="00182580" w:rsidRDefault="00182580" w:rsidP="00182580">
      <w:pPr>
        <w:numPr>
          <w:ilvl w:val="0"/>
          <w:numId w:val="4"/>
        </w:numPr>
        <w:shd w:val="clear" w:color="auto" w:fill="FFFFFF"/>
        <w:tabs>
          <w:tab w:val="left" w:pos="254"/>
        </w:tabs>
        <w:spacing w:before="10" w:line="168" w:lineRule="exact"/>
        <w:ind w:left="254" w:right="38" w:hanging="254"/>
        <w:jc w:val="both"/>
        <w:rPr>
          <w:sz w:val="18"/>
          <w:szCs w:val="18"/>
        </w:rPr>
      </w:pPr>
      <w:r>
        <w:rPr>
          <w:sz w:val="18"/>
          <w:szCs w:val="18"/>
        </w:rPr>
        <w:t>о мелких товаропроизводите</w:t>
      </w:r>
      <w:r>
        <w:rPr>
          <w:sz w:val="18"/>
          <w:szCs w:val="18"/>
        </w:rPr>
        <w:softHyphen/>
        <w:t xml:space="preserve">лях (мелкой буржуазии) — 2, 83, 87-90, 93; 4, 226— 232; 6, 195—196, 197, 198, 211, 216-220, 221, 223, 225, </w:t>
      </w:r>
      <w:r>
        <w:rPr>
          <w:spacing w:val="-1"/>
          <w:sz w:val="18"/>
          <w:szCs w:val="18"/>
        </w:rPr>
        <w:t xml:space="preserve">226—231, 237—238, 244—245, 246—247, 255—256, 310—313, 336, 392, 398; 9, 355; 17, 340, </w:t>
      </w:r>
      <w:r>
        <w:rPr>
          <w:sz w:val="18"/>
          <w:szCs w:val="18"/>
        </w:rPr>
        <w:t xml:space="preserve">341—342; 38, 84—85, 104, 134, 162-163, </w:t>
      </w:r>
      <w:r w:rsidRPr="004470F4">
        <w:rPr>
          <w:sz w:val="18"/>
          <w:szCs w:val="18"/>
        </w:rPr>
        <w:t xml:space="preserve">179; </w:t>
      </w:r>
      <w:r>
        <w:rPr>
          <w:sz w:val="18"/>
          <w:szCs w:val="18"/>
        </w:rPr>
        <w:t>46, 177.</w:t>
      </w:r>
    </w:p>
    <w:p w:rsidR="00182580" w:rsidRDefault="00182580" w:rsidP="00182580">
      <w:pPr>
        <w:numPr>
          <w:ilvl w:val="0"/>
          <w:numId w:val="4"/>
        </w:numPr>
        <w:shd w:val="clear" w:color="auto" w:fill="FFFFFF"/>
        <w:tabs>
          <w:tab w:val="left" w:pos="254"/>
        </w:tabs>
        <w:spacing w:before="10" w:line="168" w:lineRule="exact"/>
        <w:ind w:left="254" w:right="38" w:hanging="254"/>
        <w:jc w:val="both"/>
        <w:rPr>
          <w:sz w:val="18"/>
          <w:szCs w:val="18"/>
        </w:rPr>
        <w:sectPr w:rsidR="00182580">
          <w:type w:val="continuous"/>
          <w:pgSz w:w="8504" w:h="11339"/>
          <w:pgMar w:top="939" w:right="1681" w:bottom="360" w:left="971" w:header="720" w:footer="720" w:gutter="0"/>
          <w:cols w:num="2" w:space="720" w:equalWidth="0">
            <w:col w:w="2784" w:space="341"/>
            <w:col w:w="2726"/>
          </w:cols>
          <w:noEndnote/>
        </w:sectPr>
      </w:pPr>
    </w:p>
    <w:p w:rsidR="00182580" w:rsidRDefault="00182580" w:rsidP="00182580">
      <w:pPr>
        <w:shd w:val="clear" w:color="auto" w:fill="FFFFFF"/>
        <w:spacing w:before="58"/>
      </w:pPr>
      <w:r>
        <w:rPr>
          <w:b/>
          <w:bCs/>
          <w:sz w:val="12"/>
          <w:szCs w:val="12"/>
        </w:rPr>
        <w:lastRenderedPageBreak/>
        <w:t>ПРОГРАММА   ПАРТИЯ</w:t>
      </w:r>
    </w:p>
    <w:p w:rsidR="00182580" w:rsidRDefault="00182580" w:rsidP="00182580">
      <w:pPr>
        <w:shd w:val="clear" w:color="auto" w:fill="FFFFFF"/>
      </w:pPr>
      <w:r>
        <w:br w:type="column"/>
      </w:r>
      <w:r>
        <w:rPr>
          <w:sz w:val="18"/>
          <w:szCs w:val="18"/>
        </w:rPr>
        <w:lastRenderedPageBreak/>
        <w:t>493</w:t>
      </w:r>
    </w:p>
    <w:p w:rsidR="00182580" w:rsidRDefault="00182580" w:rsidP="00182580">
      <w:pPr>
        <w:shd w:val="clear" w:color="auto" w:fill="FFFFFF"/>
        <w:sectPr w:rsidR="00182580">
          <w:pgSz w:w="8504" w:h="11339"/>
          <w:pgMar w:top="939" w:right="866" w:bottom="360" w:left="3501" w:header="720" w:footer="720" w:gutter="0"/>
          <w:cols w:num="2" w:space="720" w:equalWidth="0">
            <w:col w:w="1497" w:space="1920"/>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9" w:right="1350" w:bottom="360" w:left="1389" w:header="720" w:footer="720" w:gutter="0"/>
          <w:cols w:space="60"/>
          <w:noEndnote/>
        </w:sectPr>
      </w:pPr>
    </w:p>
    <w:p w:rsidR="00182580" w:rsidRDefault="00182580" w:rsidP="00182580">
      <w:pPr>
        <w:shd w:val="clear" w:color="auto" w:fill="FFFFFF"/>
        <w:spacing w:line="168" w:lineRule="exact"/>
        <w:ind w:left="302" w:hanging="274"/>
        <w:jc w:val="both"/>
      </w:pPr>
      <w:r>
        <w:rPr>
          <w:sz w:val="18"/>
          <w:szCs w:val="18"/>
        </w:rPr>
        <w:lastRenderedPageBreak/>
        <w:t xml:space="preserve">— о национальном вопросе </w:t>
      </w:r>
      <w:r>
        <w:rPr>
          <w:i/>
          <w:iCs/>
          <w:noProof/>
          <w:sz w:val="18"/>
          <w:szCs w:val="18"/>
        </w:rPr>
        <w:t xml:space="preserve">— </w:t>
      </w:r>
      <w:r>
        <w:rPr>
          <w:i/>
          <w:iCs/>
          <w:sz w:val="18"/>
          <w:szCs w:val="18"/>
        </w:rPr>
        <w:t xml:space="preserve">см. </w:t>
      </w:r>
      <w:r>
        <w:rPr>
          <w:sz w:val="18"/>
          <w:szCs w:val="18"/>
        </w:rPr>
        <w:t>Национальная программа большевизма.</w:t>
      </w:r>
    </w:p>
    <w:p w:rsidR="00182580" w:rsidRDefault="00182580" w:rsidP="00182580">
      <w:pPr>
        <w:shd w:val="clear" w:color="auto" w:fill="FFFFFF"/>
        <w:spacing w:line="168" w:lineRule="exact"/>
        <w:ind w:left="298" w:right="5" w:hanging="259"/>
        <w:jc w:val="both"/>
      </w:pPr>
      <w:r>
        <w:rPr>
          <w:sz w:val="18"/>
          <w:szCs w:val="18"/>
        </w:rPr>
        <w:t>— в области народного просве</w:t>
      </w:r>
      <w:r>
        <w:rPr>
          <w:sz w:val="18"/>
          <w:szCs w:val="18"/>
        </w:rPr>
        <w:softHyphen/>
        <w:t>щения — 4, 224; 6, 207; 7, 172, 174—175; 24, 141; 25, 145—146; 31, 411, 414; 32, 137, 155; 36, 58—59; 38, 95— 96, 116-117; 42, 228, 319, 322—323.</w:t>
      </w:r>
    </w:p>
    <w:p w:rsidR="00182580" w:rsidRDefault="00182580" w:rsidP="00182580">
      <w:pPr>
        <w:shd w:val="clear" w:color="auto" w:fill="FFFFFF"/>
        <w:spacing w:line="168" w:lineRule="exact"/>
        <w:ind w:left="288" w:right="14" w:hanging="274"/>
        <w:jc w:val="both"/>
      </w:pPr>
      <w:r>
        <w:rPr>
          <w:sz w:val="18"/>
          <w:szCs w:val="18"/>
        </w:rPr>
        <w:t>— об обнищании трудящихся масс при капитализме — 2, 83, 88-90, 106; 4, 217-219, 239; 6, 195, 196, 197, 198, 203-204, 211, 221, 225-226, 230—231, 238, 245; 7, 166, 202; 32, 139—140, 148—149; 38, 84-85, 87,  104-106.</w:t>
      </w:r>
    </w:p>
    <w:p w:rsidR="00182580" w:rsidRDefault="00182580" w:rsidP="00182580">
      <w:pPr>
        <w:shd w:val="clear" w:color="auto" w:fill="FFFFFF"/>
        <w:spacing w:line="168" w:lineRule="exact"/>
        <w:ind w:left="283" w:right="19" w:hanging="264"/>
        <w:jc w:val="both"/>
      </w:pPr>
      <w:r>
        <w:rPr>
          <w:sz w:val="18"/>
          <w:szCs w:val="18"/>
        </w:rPr>
        <w:t>— об охране здоровья детей и детского труда — 2, 85; 4, 225; 6, 207; 32, 156.</w:t>
      </w:r>
    </w:p>
    <w:p w:rsidR="00182580" w:rsidRDefault="00182580" w:rsidP="00182580">
      <w:pPr>
        <w:shd w:val="clear" w:color="auto" w:fill="FFFFFF"/>
        <w:spacing w:line="168" w:lineRule="exact"/>
        <w:ind w:left="283" w:right="24" w:hanging="269"/>
        <w:jc w:val="both"/>
      </w:pPr>
      <w:r>
        <w:rPr>
          <w:spacing w:val="-2"/>
          <w:sz w:val="18"/>
          <w:szCs w:val="18"/>
        </w:rPr>
        <w:t>— о переходном периоде от ка</w:t>
      </w:r>
      <w:r>
        <w:rPr>
          <w:spacing w:val="-2"/>
          <w:sz w:val="18"/>
          <w:szCs w:val="18"/>
        </w:rPr>
        <w:softHyphen/>
      </w:r>
      <w:r>
        <w:rPr>
          <w:sz w:val="18"/>
          <w:szCs w:val="18"/>
        </w:rPr>
        <w:t xml:space="preserve">питализма к социализму — 36, 47—50, 71; 38, 86, 89, </w:t>
      </w:r>
      <w:r>
        <w:rPr>
          <w:spacing w:val="-1"/>
          <w:sz w:val="18"/>
          <w:szCs w:val="18"/>
        </w:rPr>
        <w:t xml:space="preserve">96—101, 105—106, 119—122, </w:t>
      </w:r>
      <w:r>
        <w:rPr>
          <w:sz w:val="18"/>
          <w:szCs w:val="18"/>
        </w:rPr>
        <w:t>171—173; 39, 21—22; 42, 327—329; 43, 100; 44, 343.</w:t>
      </w:r>
    </w:p>
    <w:p w:rsidR="00182580" w:rsidRDefault="00182580" w:rsidP="00182580">
      <w:pPr>
        <w:shd w:val="clear" w:color="auto" w:fill="FFFFFF"/>
        <w:spacing w:before="5" w:line="168" w:lineRule="exact"/>
        <w:ind w:left="274" w:right="34" w:hanging="259"/>
        <w:jc w:val="both"/>
      </w:pPr>
      <w:r>
        <w:rPr>
          <w:sz w:val="18"/>
          <w:szCs w:val="18"/>
        </w:rPr>
        <w:t xml:space="preserve">— о поддержке оппозиционных и революционных движений— 2, 84, 108—109; 4, 175—176, </w:t>
      </w:r>
      <w:r>
        <w:rPr>
          <w:spacing w:val="-1"/>
          <w:sz w:val="18"/>
          <w:szCs w:val="18"/>
        </w:rPr>
        <w:t xml:space="preserve">186, 221—222, 226—233, 237, </w:t>
      </w:r>
      <w:r>
        <w:rPr>
          <w:sz w:val="18"/>
          <w:szCs w:val="18"/>
        </w:rPr>
        <w:t>239; 6, 209-210; 8, 222-224; 32, 162; 36, 76.</w:t>
      </w:r>
    </w:p>
    <w:p w:rsidR="00182580" w:rsidRDefault="00182580" w:rsidP="00182580">
      <w:pPr>
        <w:shd w:val="clear" w:color="auto" w:fill="FFFFFF"/>
        <w:spacing w:line="168" w:lineRule="exact"/>
        <w:ind w:left="274" w:right="38" w:hanging="259"/>
        <w:jc w:val="both"/>
      </w:pPr>
      <w:r>
        <w:rPr>
          <w:sz w:val="18"/>
          <w:szCs w:val="18"/>
        </w:rPr>
        <w:t xml:space="preserve">— программа-максимум — 2, 83—84, 96—97, 446; 4, 182— 183, 184, 216-217, 220, 239, 253, 273; 6, 199, 204—205, 314-316, 398; 7, 167, 178, 182-183, 189-190, 193, 200, </w:t>
      </w:r>
      <w:r>
        <w:rPr>
          <w:spacing w:val="-1"/>
          <w:sz w:val="18"/>
          <w:szCs w:val="18"/>
        </w:rPr>
        <w:t xml:space="preserve">202—203, 223, 225—226, 281, </w:t>
      </w:r>
      <w:r>
        <w:rPr>
          <w:sz w:val="18"/>
          <w:szCs w:val="18"/>
        </w:rPr>
        <w:t>283; 10, 23-24, 197, 238, 270; 11, 16-17, 75—76, 410; 13, 397; 16, 144; 20, 290, 362; 27, 62; 36, 52-54; 38,  157.</w:t>
      </w:r>
    </w:p>
    <w:p w:rsidR="00182580" w:rsidRDefault="00182580" w:rsidP="00182580">
      <w:pPr>
        <w:shd w:val="clear" w:color="auto" w:fill="FFFFFF"/>
        <w:spacing w:line="168" w:lineRule="exact"/>
        <w:ind w:left="264" w:right="43" w:hanging="264"/>
        <w:jc w:val="both"/>
      </w:pPr>
      <w:r>
        <w:rPr>
          <w:sz w:val="18"/>
          <w:szCs w:val="18"/>
        </w:rPr>
        <w:t xml:space="preserve">— программа-минимум — 2, 84—86, 106—110, 446; 4, </w:t>
      </w:r>
      <w:r>
        <w:rPr>
          <w:spacing w:val="-2"/>
          <w:sz w:val="18"/>
          <w:szCs w:val="18"/>
        </w:rPr>
        <w:t xml:space="preserve">175—176, 184—186, 216, 220— </w:t>
      </w:r>
      <w:r>
        <w:rPr>
          <w:sz w:val="18"/>
          <w:szCs w:val="18"/>
        </w:rPr>
        <w:t xml:space="preserve">222, 224—226, 230, 239, 252-253, 273, 435-437; 6, 205-210, 308, 314-316, 331-332, 340—343, 398; 7, 167—173, </w:t>
      </w:r>
      <w:r>
        <w:rPr>
          <w:spacing w:val="-1"/>
          <w:sz w:val="18"/>
          <w:szCs w:val="18"/>
        </w:rPr>
        <w:t xml:space="preserve">174—177, 178—183, 188—191, </w:t>
      </w:r>
      <w:r>
        <w:rPr>
          <w:sz w:val="18"/>
          <w:szCs w:val="18"/>
        </w:rPr>
        <w:t>193, 197, 199—200, 202—203,</w:t>
      </w:r>
    </w:p>
    <w:p w:rsidR="00182580" w:rsidRDefault="00182580" w:rsidP="00182580">
      <w:pPr>
        <w:shd w:val="clear" w:color="auto" w:fill="FFFFFF"/>
        <w:spacing w:before="14" w:line="168" w:lineRule="exact"/>
        <w:ind w:left="298"/>
        <w:jc w:val="both"/>
      </w:pPr>
      <w:r>
        <w:br w:type="column"/>
      </w:r>
      <w:r>
        <w:rPr>
          <w:spacing w:val="-1"/>
          <w:sz w:val="18"/>
          <w:szCs w:val="18"/>
        </w:rPr>
        <w:lastRenderedPageBreak/>
        <w:t xml:space="preserve">223—224, 225—226, 230—231, </w:t>
      </w:r>
      <w:r>
        <w:rPr>
          <w:sz w:val="18"/>
          <w:szCs w:val="18"/>
        </w:rPr>
        <w:t>233, 281, 283, 304; 8, 84—85; 9, 88, 176, 223, 318, 359; 10, 12—13, 23—24, 142—143, 208—209, 238, 271, 272—273, 341—342, 361; 11, 11, 12, 15—17, 18—19, 48, 69, 75 — 76, 132, 170-171, 207, 370— 371, 410; 12, 119—120, 135, 141, 255; 13, 68, 218, 226, 397; 16, 144, 173, 317, 379, 419; 19, 26—27; 20, 290, 362—363;</w:t>
      </w:r>
    </w:p>
    <w:p w:rsidR="00182580" w:rsidRDefault="00182580" w:rsidP="00182580">
      <w:pPr>
        <w:numPr>
          <w:ilvl w:val="0"/>
          <w:numId w:val="243"/>
        </w:numPr>
        <w:shd w:val="clear" w:color="auto" w:fill="FFFFFF"/>
        <w:tabs>
          <w:tab w:val="left" w:pos="634"/>
        </w:tabs>
        <w:spacing w:line="168" w:lineRule="exact"/>
        <w:ind w:left="288"/>
        <w:rPr>
          <w:sz w:val="18"/>
          <w:szCs w:val="18"/>
        </w:rPr>
      </w:pPr>
      <w:r>
        <w:rPr>
          <w:spacing w:val="-1"/>
          <w:sz w:val="18"/>
          <w:szCs w:val="18"/>
        </w:rPr>
        <w:t>32,   129,   138,   142,   145;</w:t>
      </w:r>
    </w:p>
    <w:p w:rsidR="00182580" w:rsidRDefault="00182580" w:rsidP="00182580">
      <w:pPr>
        <w:numPr>
          <w:ilvl w:val="0"/>
          <w:numId w:val="243"/>
        </w:numPr>
        <w:shd w:val="clear" w:color="auto" w:fill="FFFFFF"/>
        <w:tabs>
          <w:tab w:val="left" w:pos="634"/>
        </w:tabs>
        <w:spacing w:before="5" w:line="168" w:lineRule="exact"/>
        <w:ind w:left="288" w:right="14"/>
        <w:jc w:val="both"/>
        <w:rPr>
          <w:sz w:val="18"/>
          <w:szCs w:val="18"/>
        </w:rPr>
      </w:pPr>
      <w:r>
        <w:rPr>
          <w:sz w:val="18"/>
          <w:szCs w:val="18"/>
        </w:rPr>
        <w:t>171, 259; 24, 50-51; 25, 385; 27, 50-51, 256; 30, 59, 63—64, 70, 131, 151, 385— 388; 31, 116, 287, 411, 414; 32, 72, 141; 34, 372—376; 35, 162; 36, 52-54, 74; 38, 157; 47, 267.</w:t>
      </w:r>
    </w:p>
    <w:p w:rsidR="00182580" w:rsidRDefault="00182580" w:rsidP="00182580">
      <w:pPr>
        <w:rPr>
          <w:sz w:val="2"/>
          <w:szCs w:val="2"/>
        </w:rPr>
      </w:pP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о производительности тру</w:t>
      </w:r>
      <w:r>
        <w:rPr>
          <w:sz w:val="18"/>
          <w:szCs w:val="18"/>
        </w:rPr>
        <w:softHyphen/>
        <w:t>да — 2, 83, 90; 36, 75; 38, 97.</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о профсоюзах — 36, 74; 38, 97—98, 99—100, 101, 102, 119—120, 121; 42, 170—171, 241, 256—260, 297—299; 43, 55, 95, 103.</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о рабочем вопросе — 2, 85— 86; 4, 224—226; 6, 207-208, 308—309, 313—316, 368—369; 7, 173-177, 328, 329, 332; 32, 156-159; 36, 75.</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о равноправии женщин и охране женского труда — 4, 224; 6, 206, 207; 32, 153-154, 157; 38, 115.</w:t>
      </w:r>
    </w:p>
    <w:p w:rsidR="00182580" w:rsidRDefault="00182580" w:rsidP="00182580">
      <w:pPr>
        <w:numPr>
          <w:ilvl w:val="0"/>
          <w:numId w:val="4"/>
        </w:numPr>
        <w:shd w:val="clear" w:color="auto" w:fill="FFFFFF"/>
        <w:tabs>
          <w:tab w:val="left" w:pos="254"/>
        </w:tabs>
        <w:spacing w:line="168" w:lineRule="exact"/>
        <w:ind w:left="254" w:right="43" w:hanging="254"/>
        <w:jc w:val="both"/>
        <w:rPr>
          <w:sz w:val="18"/>
          <w:szCs w:val="18"/>
        </w:rPr>
      </w:pPr>
      <w:r>
        <w:rPr>
          <w:sz w:val="18"/>
          <w:szCs w:val="18"/>
        </w:rPr>
        <w:t>о революционной законно</w:t>
      </w:r>
      <w:r>
        <w:rPr>
          <w:sz w:val="18"/>
          <w:szCs w:val="18"/>
        </w:rPr>
        <w:softHyphen/>
        <w:t>сти — 6. 206, 340—341; 7, 176, 186; 32, 142, 154—155; 38, 115,</w:t>
      </w:r>
    </w:p>
    <w:p w:rsidR="00182580" w:rsidRDefault="00182580" w:rsidP="00182580">
      <w:pPr>
        <w:numPr>
          <w:ilvl w:val="0"/>
          <w:numId w:val="4"/>
        </w:numPr>
        <w:shd w:val="clear" w:color="auto" w:fill="FFFFFF"/>
        <w:tabs>
          <w:tab w:val="left" w:pos="254"/>
        </w:tabs>
        <w:spacing w:before="5" w:line="168" w:lineRule="exact"/>
        <w:ind w:left="254" w:right="48" w:hanging="254"/>
        <w:jc w:val="both"/>
        <w:rPr>
          <w:sz w:val="18"/>
          <w:szCs w:val="18"/>
        </w:rPr>
      </w:pPr>
      <w:r>
        <w:rPr>
          <w:sz w:val="18"/>
          <w:szCs w:val="18"/>
        </w:rPr>
        <w:t>о религии — 4, 224; 6, 206; 7, 173; 10, 13; 12, 146—147; 32, 155; 38, 95, 118; 46, 169-170; 54, 440.</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pPr>
      <w:r>
        <w:rPr>
          <w:sz w:val="18"/>
          <w:szCs w:val="18"/>
        </w:rPr>
        <w:t>о революционной теории — 4, 175; 6, 237, 361—362;   7, 255.</w:t>
      </w:r>
    </w:p>
    <w:p w:rsidR="00182580" w:rsidRDefault="00182580" w:rsidP="00182580">
      <w:pPr>
        <w:numPr>
          <w:ilvl w:val="0"/>
          <w:numId w:val="4"/>
        </w:numPr>
        <w:shd w:val="clear" w:color="auto" w:fill="FFFFFF"/>
        <w:tabs>
          <w:tab w:val="left" w:pos="254"/>
        </w:tabs>
        <w:spacing w:line="168" w:lineRule="exact"/>
        <w:ind w:left="254" w:right="53" w:hanging="254"/>
        <w:jc w:val="both"/>
        <w:rPr>
          <w:sz w:val="18"/>
          <w:szCs w:val="18"/>
        </w:rPr>
      </w:pPr>
      <w:r>
        <w:rPr>
          <w:sz w:val="18"/>
          <w:szCs w:val="18"/>
        </w:rPr>
        <w:t>о Советах, Советской власти, пролетарской демократии — 31, 411, 414; 32, 141, 153— 154; 34, 373—375; 36, 50—56, 58, 71—74; 37, 276; 38, 89— 94, 103, 109, 110, 159, 171 — 173.</w:t>
      </w:r>
    </w:p>
    <w:p w:rsidR="00182580" w:rsidRDefault="00182580" w:rsidP="00182580">
      <w:pPr>
        <w:numPr>
          <w:ilvl w:val="0"/>
          <w:numId w:val="4"/>
        </w:numPr>
        <w:shd w:val="clear" w:color="auto" w:fill="FFFFFF"/>
        <w:tabs>
          <w:tab w:val="left" w:pos="254"/>
        </w:tabs>
        <w:spacing w:line="168" w:lineRule="exact"/>
        <w:ind w:left="254" w:right="53" w:hanging="254"/>
        <w:jc w:val="both"/>
        <w:rPr>
          <w:sz w:val="18"/>
          <w:szCs w:val="18"/>
        </w:rPr>
        <w:sectPr w:rsidR="00182580">
          <w:type w:val="continuous"/>
          <w:pgSz w:w="8504" w:h="11339"/>
          <w:pgMar w:top="939" w:right="1350" w:bottom="360" w:left="1389" w:header="720" w:footer="720" w:gutter="0"/>
          <w:cols w:num="2" w:space="720" w:equalWidth="0">
            <w:col w:w="2702" w:space="331"/>
            <w:col w:w="2731"/>
          </w:cols>
          <w:noEndnote/>
        </w:sectPr>
      </w:pPr>
    </w:p>
    <w:p w:rsidR="00182580" w:rsidRDefault="00182580" w:rsidP="00182580">
      <w:pPr>
        <w:shd w:val="clear" w:color="auto" w:fill="FFFFFF"/>
      </w:pPr>
      <w:r>
        <w:rPr>
          <w:rFonts w:ascii="Arial" w:hAnsi="Arial" w:cs="Arial"/>
          <w:sz w:val="18"/>
          <w:szCs w:val="18"/>
        </w:rPr>
        <w:lastRenderedPageBreak/>
        <w:t>494</w:t>
      </w:r>
    </w:p>
    <w:p w:rsidR="00182580" w:rsidRDefault="00182580" w:rsidP="00182580">
      <w:pPr>
        <w:shd w:val="clear" w:color="auto" w:fill="FFFFFF"/>
        <w:spacing w:before="43"/>
      </w:pPr>
      <w:r>
        <w:br w:type="column"/>
      </w:r>
      <w:r>
        <w:rPr>
          <w:b/>
          <w:bCs/>
          <w:sz w:val="12"/>
          <w:szCs w:val="12"/>
        </w:rPr>
        <w:lastRenderedPageBreak/>
        <w:t>ПРОГРАММА   ПАРТИИ</w:t>
      </w:r>
    </w:p>
    <w:p w:rsidR="00182580" w:rsidRDefault="00182580" w:rsidP="00182580">
      <w:pPr>
        <w:shd w:val="clear" w:color="auto" w:fill="FFFFFF"/>
        <w:spacing w:before="43"/>
        <w:sectPr w:rsidR="00182580">
          <w:pgSz w:w="8504" w:h="11339"/>
          <w:pgMar w:top="936" w:right="3777" w:bottom="360" w:left="1089" w:header="720" w:footer="720" w:gutter="0"/>
          <w:cols w:num="2" w:space="720" w:equalWidth="0">
            <w:col w:w="720" w:space="1435"/>
            <w:col w:w="1483"/>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3"/>
        <w:sectPr w:rsidR="00182580">
          <w:type w:val="continuous"/>
          <w:pgSz w:w="8504" w:h="11339"/>
          <w:pgMar w:top="936" w:right="1593" w:bottom="360" w:left="1084" w:header="720" w:footer="720" w:gutter="0"/>
          <w:cols w:space="60"/>
          <w:noEndnote/>
        </w:sectPr>
      </w:pPr>
    </w:p>
    <w:p w:rsidR="00182580" w:rsidRDefault="00182580" w:rsidP="00182580">
      <w:pPr>
        <w:shd w:val="clear" w:color="auto" w:fill="FFFFFF"/>
        <w:spacing w:before="5" w:line="168" w:lineRule="exact"/>
      </w:pPr>
      <w:r>
        <w:rPr>
          <w:b/>
          <w:bCs/>
          <w:sz w:val="18"/>
          <w:szCs w:val="18"/>
        </w:rPr>
        <w:lastRenderedPageBreak/>
        <w:t>Программа партии</w:t>
      </w:r>
      <w:r>
        <w:rPr>
          <w:sz w:val="18"/>
          <w:szCs w:val="18"/>
        </w:rPr>
        <w:t xml:space="preserve"> </w:t>
      </w:r>
      <w:r>
        <w:rPr>
          <w:i/>
          <w:iCs/>
          <w:sz w:val="18"/>
          <w:szCs w:val="18"/>
        </w:rPr>
        <w:t>(продолжение)</w:t>
      </w:r>
    </w:p>
    <w:p w:rsidR="00182580" w:rsidRDefault="00182580" w:rsidP="00182580">
      <w:pPr>
        <w:numPr>
          <w:ilvl w:val="0"/>
          <w:numId w:val="1"/>
        </w:numPr>
        <w:shd w:val="clear" w:color="auto" w:fill="FFFFFF"/>
        <w:tabs>
          <w:tab w:val="left" w:pos="346"/>
        </w:tabs>
        <w:spacing w:line="168" w:lineRule="exact"/>
        <w:ind w:left="346" w:hanging="259"/>
        <w:jc w:val="both"/>
        <w:rPr>
          <w:sz w:val="18"/>
          <w:szCs w:val="18"/>
        </w:rPr>
      </w:pPr>
      <w:r>
        <w:rPr>
          <w:sz w:val="18"/>
          <w:szCs w:val="18"/>
        </w:rPr>
        <w:t>о социалистической револю</w:t>
      </w:r>
      <w:r>
        <w:rPr>
          <w:sz w:val="18"/>
          <w:szCs w:val="18"/>
        </w:rPr>
        <w:softHyphen/>
        <w:t>ции и ее движущих силах — 2, 83—84, 96—97, 101—102; 4, 182-183, 184, 216, 330; 6, 199, 200-201, 204-205, 248; 7, 183, 225—226; 31, 410-411, 414; 32, 139-140, 149, 151, 377; 36, 45—49, 71; 38, 85—86, 87, 89. 103, 105, 107; 39, 113, 267, 327.</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о социалистическом строи</w:t>
      </w:r>
      <w:r>
        <w:rPr>
          <w:sz w:val="18"/>
          <w:szCs w:val="18"/>
        </w:rPr>
        <w:softHyphen/>
        <w:t xml:space="preserve">тельстве — 36, 54—57; 38, </w:t>
      </w:r>
      <w:r>
        <w:rPr>
          <w:spacing w:val="-1"/>
          <w:sz w:val="18"/>
          <w:szCs w:val="18"/>
        </w:rPr>
        <w:t xml:space="preserve">90—102, 115, 116—117, 119— </w:t>
      </w:r>
      <w:r>
        <w:rPr>
          <w:sz w:val="18"/>
          <w:szCs w:val="18"/>
        </w:rPr>
        <w:t>122, 123—124; 39, 273—274; 42,  410;  44,  345.</w:t>
      </w:r>
    </w:p>
    <w:p w:rsidR="00182580" w:rsidRDefault="00182580" w:rsidP="00182580">
      <w:pPr>
        <w:numPr>
          <w:ilvl w:val="0"/>
          <w:numId w:val="1"/>
        </w:numPr>
        <w:shd w:val="clear" w:color="auto" w:fill="FFFFFF"/>
        <w:tabs>
          <w:tab w:val="left" w:pos="346"/>
        </w:tabs>
        <w:spacing w:line="168" w:lineRule="exact"/>
        <w:ind w:left="346" w:right="14" w:hanging="259"/>
        <w:jc w:val="both"/>
        <w:rPr>
          <w:sz w:val="18"/>
          <w:szCs w:val="18"/>
        </w:rPr>
      </w:pPr>
      <w:r>
        <w:rPr>
          <w:sz w:val="18"/>
          <w:szCs w:val="18"/>
        </w:rPr>
        <w:t>о социальном обеспечении — 2, 86; 6, 207—208; 7, 175; 32, 157.</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о союзе пролетариата и тру</w:t>
      </w:r>
      <w:r>
        <w:rPr>
          <w:sz w:val="18"/>
          <w:szCs w:val="18"/>
        </w:rPr>
        <w:softHyphen/>
        <w:t>дящихся масс крестьянства — 4, 226-229, 233, 435-436; 6, 230—231, 318, 321, 331, 336-337; 7, 177-179, 183, 185-193, 200, 215, 270; 17, 340; 36, 71; 38, 89, 91, 101 — 102, 103, 123-124, 162-163.</w:t>
      </w:r>
    </w:p>
    <w:p w:rsidR="00182580" w:rsidRDefault="00182580" w:rsidP="00182580">
      <w:pPr>
        <w:numPr>
          <w:ilvl w:val="0"/>
          <w:numId w:val="1"/>
        </w:numPr>
        <w:shd w:val="clear" w:color="auto" w:fill="FFFFFF"/>
        <w:tabs>
          <w:tab w:val="left" w:pos="346"/>
        </w:tabs>
        <w:spacing w:line="168" w:lineRule="exact"/>
        <w:ind w:left="346" w:right="19" w:hanging="259"/>
        <w:jc w:val="both"/>
        <w:rPr>
          <w:sz w:val="18"/>
          <w:szCs w:val="18"/>
        </w:rPr>
      </w:pPr>
      <w:r>
        <w:rPr>
          <w:sz w:val="18"/>
          <w:szCs w:val="18"/>
        </w:rPr>
        <w:t>о среднем крестьянстве — 38, 14-15, 101-102, 156, 162— 163, 194—195.</w:t>
      </w:r>
    </w:p>
    <w:p w:rsidR="00182580" w:rsidRDefault="00182580" w:rsidP="00182580">
      <w:pPr>
        <w:numPr>
          <w:ilvl w:val="0"/>
          <w:numId w:val="1"/>
        </w:numPr>
        <w:shd w:val="clear" w:color="auto" w:fill="FFFFFF"/>
        <w:tabs>
          <w:tab w:val="left" w:pos="346"/>
        </w:tabs>
        <w:spacing w:line="168" w:lineRule="exact"/>
        <w:ind w:left="346" w:right="14" w:hanging="259"/>
        <w:jc w:val="both"/>
        <w:rPr>
          <w:sz w:val="18"/>
          <w:szCs w:val="18"/>
        </w:rPr>
      </w:pPr>
      <w:r>
        <w:rPr>
          <w:sz w:val="18"/>
          <w:szCs w:val="18"/>
        </w:rPr>
        <w:t xml:space="preserve">ее теоретические основы — 1, 307—308; 2, 87, 449—450; 4, 175, 182—184, 220, 329—331; 6, 205, 212-235, 236—238, </w:t>
      </w:r>
      <w:r>
        <w:rPr>
          <w:spacing w:val="-2"/>
          <w:sz w:val="18"/>
          <w:szCs w:val="18"/>
        </w:rPr>
        <w:t xml:space="preserve">241—253, 295—297. 305—306, </w:t>
      </w:r>
      <w:r>
        <w:rPr>
          <w:sz w:val="18"/>
          <w:szCs w:val="18"/>
        </w:rPr>
        <w:t xml:space="preserve">346-348; 7, 224-225, 233— 242, 270—271; 11, 283; 31, </w:t>
      </w:r>
      <w:r>
        <w:rPr>
          <w:spacing w:val="-2"/>
          <w:sz w:val="18"/>
          <w:szCs w:val="18"/>
        </w:rPr>
        <w:t xml:space="preserve">410—412, 414; 32, 139—140, </w:t>
      </w:r>
      <w:r>
        <w:rPr>
          <w:sz w:val="18"/>
          <w:szCs w:val="18"/>
        </w:rPr>
        <w:t xml:space="preserve">145-146, 147-151; 34, 353— 372; 36, 45—46, 48-50; 38, </w:t>
      </w:r>
      <w:r>
        <w:rPr>
          <w:spacing w:val="-1"/>
          <w:sz w:val="18"/>
          <w:szCs w:val="18"/>
        </w:rPr>
        <w:t>151 — 156, 159, 176, 178—180.</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уставное требование призна</w:t>
      </w:r>
      <w:r>
        <w:rPr>
          <w:sz w:val="18"/>
          <w:szCs w:val="18"/>
        </w:rPr>
        <w:softHyphen/>
        <w:t>ния членами партии про</w:t>
      </w:r>
      <w:r>
        <w:rPr>
          <w:sz w:val="18"/>
          <w:szCs w:val="18"/>
        </w:rPr>
        <w:softHyphen/>
        <w:t>граммы — 7, 256; 8, 13, 48, 227—228, 260.</w:t>
      </w:r>
    </w:p>
    <w:p w:rsidR="00182580" w:rsidRDefault="00182580" w:rsidP="00182580">
      <w:pPr>
        <w:numPr>
          <w:ilvl w:val="0"/>
          <w:numId w:val="1"/>
        </w:numPr>
        <w:shd w:val="clear" w:color="auto" w:fill="FFFFFF"/>
        <w:tabs>
          <w:tab w:val="left" w:pos="346"/>
        </w:tabs>
        <w:spacing w:before="5" w:line="168" w:lineRule="exact"/>
        <w:ind w:left="346" w:right="14" w:hanging="259"/>
        <w:jc w:val="both"/>
        <w:rPr>
          <w:sz w:val="18"/>
          <w:szCs w:val="18"/>
        </w:rPr>
      </w:pPr>
      <w:r>
        <w:rPr>
          <w:sz w:val="18"/>
          <w:szCs w:val="18"/>
        </w:rPr>
        <w:t>об Учредительном собрании— 2, 85; 6, 206, 210; 7, 125, 137—138, 202, 203; 10, 272— 273; 11, 10; 12, 119-120; 14, 144.</w:t>
      </w:r>
    </w:p>
    <w:p w:rsidR="00182580" w:rsidRDefault="00182580" w:rsidP="00182580">
      <w:pPr>
        <w:numPr>
          <w:ilvl w:val="0"/>
          <w:numId w:val="1"/>
        </w:numPr>
        <w:shd w:val="clear" w:color="auto" w:fill="FFFFFF"/>
        <w:tabs>
          <w:tab w:val="left" w:pos="346"/>
        </w:tabs>
        <w:spacing w:line="168" w:lineRule="exact"/>
        <w:ind w:left="346" w:right="10" w:hanging="259"/>
        <w:jc w:val="both"/>
        <w:rPr>
          <w:sz w:val="18"/>
          <w:szCs w:val="18"/>
        </w:rPr>
      </w:pPr>
      <w:r>
        <w:rPr>
          <w:sz w:val="18"/>
          <w:szCs w:val="18"/>
        </w:rPr>
        <w:t>в экономической области — 2, 83-84, 85, 86, 96-97; 4, 216,   224,   225;   6,   199,   204,</w:t>
      </w:r>
    </w:p>
    <w:p w:rsidR="00182580" w:rsidRDefault="00182580" w:rsidP="00182580">
      <w:pPr>
        <w:shd w:val="clear" w:color="auto" w:fill="FFFFFF"/>
        <w:spacing w:line="168" w:lineRule="exact"/>
        <w:ind w:left="278"/>
        <w:jc w:val="both"/>
      </w:pPr>
      <w:r>
        <w:rPr>
          <w:sz w:val="18"/>
          <w:szCs w:val="18"/>
        </w:rPr>
        <w:br w:type="column"/>
      </w:r>
      <w:r>
        <w:rPr>
          <w:sz w:val="18"/>
          <w:szCs w:val="18"/>
        </w:rPr>
        <w:lastRenderedPageBreak/>
        <w:t>209, 342 — 343; 7, 170 — 172; 10, 13; 31, 411, 414; 32,</w:t>
      </w:r>
    </w:p>
    <w:p w:rsidR="00182580" w:rsidRDefault="00182580" w:rsidP="00182580">
      <w:pPr>
        <w:shd w:val="clear" w:color="auto" w:fill="FFFFFF"/>
        <w:spacing w:line="168" w:lineRule="exact"/>
        <w:ind w:left="269" w:right="5"/>
        <w:jc w:val="both"/>
      </w:pPr>
      <w:r>
        <w:rPr>
          <w:sz w:val="18"/>
          <w:szCs w:val="18"/>
        </w:rPr>
        <w:t>137, 142-143,155-156, 160— 161; 34, 373, 375—376; 36, 54-57, 58-59, 74-76; 38, 89, 96-101, 119-122, 141; 39, 273; 42, 157-158, 397— 398;   43,   382;   44,   159,   345;</w:t>
      </w:r>
    </w:p>
    <w:p w:rsidR="00182580" w:rsidRDefault="00182580" w:rsidP="00182580">
      <w:pPr>
        <w:shd w:val="clear" w:color="auto" w:fill="FFFFFF"/>
        <w:tabs>
          <w:tab w:val="left" w:pos="590"/>
        </w:tabs>
        <w:spacing w:line="168" w:lineRule="exact"/>
        <w:ind w:left="264"/>
      </w:pPr>
      <w:r>
        <w:rPr>
          <w:sz w:val="18"/>
          <w:szCs w:val="18"/>
        </w:rPr>
        <w:t>51,</w:t>
      </w:r>
      <w:r>
        <w:rPr>
          <w:sz w:val="18"/>
          <w:szCs w:val="18"/>
        </w:rPr>
        <w:tab/>
      </w:r>
      <w:r>
        <w:rPr>
          <w:spacing w:val="-4"/>
          <w:sz w:val="18"/>
          <w:szCs w:val="18"/>
        </w:rPr>
        <w:t>449.</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проекты программы группы </w:t>
      </w:r>
      <w:r>
        <w:rPr>
          <w:spacing w:val="-1"/>
          <w:sz w:val="18"/>
          <w:szCs w:val="18"/>
        </w:rPr>
        <w:t xml:space="preserve">«Освобождение труда» — 4, </w:t>
      </w:r>
      <w:r>
        <w:rPr>
          <w:spacing w:val="-3"/>
          <w:sz w:val="18"/>
          <w:szCs w:val="18"/>
        </w:rPr>
        <w:t xml:space="preserve">215—218, 219, 222—228, 231 — </w:t>
      </w:r>
      <w:r>
        <w:rPr>
          <w:sz w:val="18"/>
          <w:szCs w:val="18"/>
        </w:rPr>
        <w:t xml:space="preserve">232, 235, 237, 240, 252, 253— 255, 273; 6, 306, 323, 362; 12, </w:t>
      </w:r>
      <w:r>
        <w:rPr>
          <w:spacing w:val="-1"/>
          <w:sz w:val="18"/>
          <w:szCs w:val="18"/>
        </w:rPr>
        <w:t>94,   241—242;   16,   232—233.</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ленинские проекты програм</w:t>
      </w:r>
      <w:r>
        <w:rPr>
          <w:sz w:val="18"/>
          <w:szCs w:val="18"/>
        </w:rPr>
        <w:softHyphen/>
      </w:r>
      <w:r>
        <w:rPr>
          <w:spacing w:val="-1"/>
          <w:sz w:val="18"/>
          <w:szCs w:val="18"/>
        </w:rPr>
        <w:t xml:space="preserve">мы 1890 гг. — 2, 83—110; 4, </w:t>
      </w:r>
      <w:r>
        <w:rPr>
          <w:sz w:val="18"/>
          <w:szCs w:val="18"/>
        </w:rPr>
        <w:t>182-186, 213-239, 436.</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 xml:space="preserve">ленинский проект программы </w:t>
      </w:r>
      <w:r>
        <w:rPr>
          <w:spacing w:val="-1"/>
          <w:sz w:val="18"/>
          <w:szCs w:val="18"/>
        </w:rPr>
        <w:t xml:space="preserve">1902 г. — 6, 203—210, 211, </w:t>
      </w:r>
      <w:r>
        <w:rPr>
          <w:sz w:val="18"/>
          <w:szCs w:val="18"/>
        </w:rPr>
        <w:t>298-299, 411-412, 413-415, 416, 417, 418-423, 424, 425— 426, 427-430, 431, 432-448; 7, 200—203; 46, 169-170, 176—178.</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история выработки програм</w:t>
      </w:r>
      <w:r>
        <w:rPr>
          <w:sz w:val="18"/>
          <w:szCs w:val="18"/>
        </w:rPr>
        <w:softHyphen/>
        <w:t>мы РСДРП и борьба по про</w:t>
      </w:r>
      <w:r>
        <w:rPr>
          <w:sz w:val="18"/>
          <w:szCs w:val="18"/>
        </w:rPr>
        <w:softHyphen/>
        <w:t>граммным вопросам в редак</w:t>
      </w:r>
      <w:r>
        <w:rPr>
          <w:sz w:val="18"/>
          <w:szCs w:val="18"/>
        </w:rPr>
        <w:softHyphen/>
        <w:t xml:space="preserve">ции «Искры» — 4, 326—327, 433-436; 6, 195-202, 212— </w:t>
      </w:r>
      <w:r>
        <w:rPr>
          <w:spacing w:val="-2"/>
          <w:sz w:val="18"/>
          <w:szCs w:val="18"/>
        </w:rPr>
        <w:t xml:space="preserve">235, 236—238, 241—256, 298— </w:t>
      </w:r>
      <w:r>
        <w:rPr>
          <w:sz w:val="18"/>
          <w:szCs w:val="18"/>
        </w:rPr>
        <w:t xml:space="preserve">299, 370; 9, 355; 12, 241—244; 16, 102, 106—107; 23, 177; 24, 224; 25, 98, 308; 41, 248— 249, 369; 46, 120—121, 123, 135, 148—149, 150, 151, 159, </w:t>
      </w:r>
      <w:r>
        <w:rPr>
          <w:spacing w:val="-1"/>
          <w:sz w:val="18"/>
          <w:szCs w:val="18"/>
        </w:rPr>
        <w:t xml:space="preserve">165, 169—170, 171, 176—178, </w:t>
      </w:r>
      <w:r>
        <w:rPr>
          <w:sz w:val="18"/>
          <w:szCs w:val="18"/>
        </w:rPr>
        <w:t>181, 186, 189—190.</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критика программы «Северно</w:t>
      </w:r>
      <w:r>
        <w:rPr>
          <w:sz w:val="18"/>
          <w:szCs w:val="18"/>
        </w:rPr>
        <w:softHyphen/>
      </w:r>
      <w:r>
        <w:rPr>
          <w:spacing w:val="-2"/>
          <w:sz w:val="18"/>
          <w:szCs w:val="18"/>
        </w:rPr>
        <w:t xml:space="preserve">го рабочего союза» — 6, 360— </w:t>
      </w:r>
      <w:r>
        <w:rPr>
          <w:sz w:val="18"/>
          <w:szCs w:val="18"/>
        </w:rPr>
        <w:t>370.</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критика проектов Плеханова и комиссионного, выработан</w:t>
      </w:r>
      <w:r>
        <w:rPr>
          <w:sz w:val="18"/>
          <w:szCs w:val="18"/>
        </w:rPr>
        <w:softHyphen/>
        <w:t xml:space="preserve">ных ко </w:t>
      </w:r>
      <w:r>
        <w:rPr>
          <w:sz w:val="18"/>
          <w:szCs w:val="18"/>
          <w:lang w:val="en-US"/>
        </w:rPr>
        <w:t>II</w:t>
      </w:r>
      <w:r w:rsidRPr="004470F4">
        <w:rPr>
          <w:sz w:val="18"/>
          <w:szCs w:val="18"/>
        </w:rPr>
        <w:t xml:space="preserve"> </w:t>
      </w:r>
      <w:r>
        <w:rPr>
          <w:sz w:val="18"/>
          <w:szCs w:val="18"/>
        </w:rPr>
        <w:t xml:space="preserve">съезду РСДРП — 6, </w:t>
      </w:r>
      <w:r>
        <w:rPr>
          <w:spacing w:val="-2"/>
          <w:sz w:val="18"/>
          <w:szCs w:val="18"/>
        </w:rPr>
        <w:t xml:space="preserve">195—202, 212—238, 241—256; </w:t>
      </w:r>
      <w:r>
        <w:rPr>
          <w:sz w:val="18"/>
          <w:szCs w:val="18"/>
        </w:rPr>
        <w:t>9, 355; 16, 106—107; 46, 172, 174.</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 xml:space="preserve">ее обсуждение и принятие на </w:t>
      </w:r>
      <w:r>
        <w:rPr>
          <w:sz w:val="18"/>
          <w:szCs w:val="18"/>
          <w:lang w:val="en-US"/>
        </w:rPr>
        <w:t>II</w:t>
      </w:r>
      <w:r w:rsidRPr="004470F4">
        <w:rPr>
          <w:sz w:val="18"/>
          <w:szCs w:val="18"/>
        </w:rPr>
        <w:t xml:space="preserve"> </w:t>
      </w:r>
      <w:r>
        <w:rPr>
          <w:sz w:val="18"/>
          <w:szCs w:val="18"/>
        </w:rPr>
        <w:t xml:space="preserve">съезде РСДРП - 7, 261, </w:t>
      </w:r>
      <w:r>
        <w:rPr>
          <w:spacing w:val="-3"/>
          <w:sz w:val="18"/>
          <w:szCs w:val="18"/>
        </w:rPr>
        <w:t xml:space="preserve">270—272, 274—286, 396, 422— </w:t>
      </w:r>
      <w:r>
        <w:rPr>
          <w:sz w:val="18"/>
          <w:szCs w:val="18"/>
        </w:rPr>
        <w:t>424, 426, 439; 8, 10-12, 47,</w:t>
      </w:r>
    </w:p>
    <w:p w:rsidR="00182580" w:rsidRDefault="00182580" w:rsidP="00182580">
      <w:pPr>
        <w:shd w:val="clear" w:color="auto" w:fill="FFFFFF"/>
        <w:tabs>
          <w:tab w:val="left" w:pos="590"/>
        </w:tabs>
        <w:spacing w:line="168" w:lineRule="exact"/>
        <w:ind w:left="264" w:right="10"/>
        <w:jc w:val="both"/>
      </w:pPr>
      <w:r>
        <w:rPr>
          <w:spacing w:val="-4"/>
          <w:sz w:val="18"/>
          <w:szCs w:val="18"/>
        </w:rPr>
        <w:t>52,</w:t>
      </w:r>
      <w:r>
        <w:rPr>
          <w:sz w:val="18"/>
          <w:szCs w:val="18"/>
        </w:rPr>
        <w:tab/>
        <w:t>152, 193-194, 195, 209—</w:t>
      </w:r>
      <w:r>
        <w:rPr>
          <w:sz w:val="18"/>
          <w:szCs w:val="18"/>
        </w:rPr>
        <w:br/>
        <w:t>222, 224, 260—261, 325-327,</w:t>
      </w:r>
    </w:p>
    <w:p w:rsidR="00182580" w:rsidRDefault="00182580" w:rsidP="00182580">
      <w:pPr>
        <w:shd w:val="clear" w:color="auto" w:fill="FFFFFF"/>
        <w:tabs>
          <w:tab w:val="left" w:pos="590"/>
        </w:tabs>
        <w:spacing w:line="168" w:lineRule="exact"/>
        <w:ind w:left="264" w:right="10"/>
        <w:jc w:val="both"/>
        <w:sectPr w:rsidR="00182580">
          <w:type w:val="continuous"/>
          <w:pgSz w:w="8504" w:h="11339"/>
          <w:pgMar w:top="936" w:right="1593" w:bottom="360" w:left="1084" w:header="720" w:footer="720" w:gutter="0"/>
          <w:cols w:num="2" w:space="720" w:equalWidth="0">
            <w:col w:w="2779" w:space="355"/>
            <w:col w:w="2692"/>
          </w:cols>
          <w:noEndnote/>
        </w:sectPr>
      </w:pPr>
    </w:p>
    <w:p w:rsidR="00182580" w:rsidRDefault="00182580" w:rsidP="00182580">
      <w:pPr>
        <w:shd w:val="clear" w:color="auto" w:fill="FFFFFF"/>
        <w:tabs>
          <w:tab w:val="left" w:pos="5582"/>
        </w:tabs>
        <w:spacing w:after="245"/>
        <w:ind w:left="1397"/>
      </w:pPr>
      <w:r>
        <w:rPr>
          <w:b/>
          <w:bCs/>
          <w:spacing w:val="-7"/>
          <w:sz w:val="14"/>
          <w:szCs w:val="14"/>
        </w:rPr>
        <w:lastRenderedPageBreak/>
        <w:t>ПРОГРЕСС   ИСТОРИЧЕСКИЙ — ПРОДНАЛОГ</w:t>
      </w:r>
      <w:r>
        <w:rPr>
          <w:rFonts w:ascii="Arial" w:hAnsi="Arial" w:cs="Arial"/>
          <w:b/>
          <w:bCs/>
          <w:sz w:val="14"/>
          <w:szCs w:val="14"/>
        </w:rPr>
        <w:tab/>
      </w:r>
      <w:r>
        <w:rPr>
          <w:rFonts w:hAnsi="Arial"/>
          <w:b/>
          <w:bCs/>
          <w:sz w:val="14"/>
          <w:szCs w:val="14"/>
        </w:rPr>
        <w:t>495</w:t>
      </w:r>
    </w:p>
    <w:p w:rsidR="00182580" w:rsidRDefault="00182580" w:rsidP="00182580">
      <w:pPr>
        <w:shd w:val="clear" w:color="auto" w:fill="FFFFFF"/>
        <w:tabs>
          <w:tab w:val="left" w:pos="5582"/>
        </w:tabs>
        <w:spacing w:after="245"/>
        <w:ind w:left="1397"/>
        <w:sectPr w:rsidR="00182580">
          <w:pgSz w:w="8504" w:h="11339"/>
          <w:pgMar w:top="963" w:right="1230" w:bottom="360" w:left="1441" w:header="720" w:footer="720" w:gutter="0"/>
          <w:cols w:space="60"/>
          <w:noEndnote/>
        </w:sectPr>
      </w:pPr>
    </w:p>
    <w:p w:rsidR="00182580" w:rsidRDefault="00182580" w:rsidP="00182580">
      <w:pPr>
        <w:shd w:val="clear" w:color="auto" w:fill="FFFFFF"/>
        <w:spacing w:line="168" w:lineRule="exact"/>
        <w:ind w:left="346"/>
        <w:jc w:val="both"/>
      </w:pPr>
      <w:r>
        <w:rPr>
          <w:sz w:val="18"/>
          <w:szCs w:val="18"/>
        </w:rPr>
        <w:lastRenderedPageBreak/>
        <w:t xml:space="preserve">369, 377-378, 448-449; 9, 57, 73, 233; 16, 107, 109; 22, </w:t>
      </w:r>
      <w:r w:rsidRPr="004470F4">
        <w:rPr>
          <w:sz w:val="18"/>
          <w:szCs w:val="18"/>
        </w:rPr>
        <w:t xml:space="preserve">263; </w:t>
      </w:r>
      <w:r>
        <w:rPr>
          <w:sz w:val="18"/>
          <w:szCs w:val="18"/>
        </w:rPr>
        <w:t>24, 224; 25, 215, 307— 313; 27, 263—264; 30, 23; 31, 432; 37, 290-291; 39, 183.</w:t>
      </w:r>
    </w:p>
    <w:p w:rsidR="00182580" w:rsidRDefault="00182580" w:rsidP="00182580">
      <w:pPr>
        <w:shd w:val="clear" w:color="auto" w:fill="FFFFFF"/>
        <w:spacing w:line="168" w:lineRule="exact"/>
        <w:ind w:left="350" w:right="5" w:hanging="264"/>
        <w:jc w:val="both"/>
      </w:pPr>
      <w:r>
        <w:rPr>
          <w:sz w:val="18"/>
          <w:szCs w:val="18"/>
        </w:rPr>
        <w:t xml:space="preserve">— Программа РСДРП, принятая па </w:t>
      </w:r>
      <w:r>
        <w:rPr>
          <w:sz w:val="18"/>
          <w:szCs w:val="18"/>
          <w:lang w:val="en-US"/>
        </w:rPr>
        <w:t>II</w:t>
      </w:r>
      <w:r w:rsidRPr="004470F4">
        <w:rPr>
          <w:sz w:val="18"/>
          <w:szCs w:val="18"/>
        </w:rPr>
        <w:t xml:space="preserve"> </w:t>
      </w:r>
      <w:r>
        <w:rPr>
          <w:sz w:val="18"/>
          <w:szCs w:val="18"/>
        </w:rPr>
        <w:t xml:space="preserve">съезде РСДРП — 8, 114-115; 9, 223, 342, 355, 357-359, 392-393; 10, 12— 13, 24, 49, 154—155, 206, 272—273, 283; 11, 6; 12, 85, 119-120, 245-246, 255; 16, 102; 17, 264; 20, 290, 362— 363; 21, 69—71; 23, 5—6; 24, 233—234, 237—238; 25, 214, 215, 257, 307—316; 27. 248, </w:t>
      </w:r>
      <w:r>
        <w:rPr>
          <w:spacing w:val="-1"/>
          <w:sz w:val="18"/>
          <w:szCs w:val="18"/>
        </w:rPr>
        <w:t xml:space="preserve">263—264; 28, 16; 30, 26; 32, </w:t>
      </w:r>
      <w:r>
        <w:rPr>
          <w:sz w:val="18"/>
          <w:szCs w:val="18"/>
        </w:rPr>
        <w:t>147—162; 34, 357—358; 38, 83, 84—86, 103—106, 153— 154, 176, 180; 41, 249; 47, 181, 207, 209; 54, 354.</w:t>
      </w:r>
    </w:p>
    <w:p w:rsidR="00182580" w:rsidRDefault="00182580" w:rsidP="00182580">
      <w:pPr>
        <w:shd w:val="clear" w:color="auto" w:fill="FFFFFF"/>
        <w:spacing w:before="5" w:line="168" w:lineRule="exact"/>
        <w:ind w:left="346" w:right="10" w:hanging="264"/>
        <w:jc w:val="both"/>
      </w:pPr>
      <w:r>
        <w:rPr>
          <w:sz w:val="18"/>
          <w:szCs w:val="18"/>
        </w:rPr>
        <w:t>— вопрос о пересмотре Про</w:t>
      </w:r>
      <w:r>
        <w:rPr>
          <w:sz w:val="18"/>
          <w:szCs w:val="18"/>
        </w:rPr>
        <w:softHyphen/>
        <w:t xml:space="preserve">граммы партии и проект ее изменений в 1917 г. —31, 58— 59, 100, 110—111, 116, 410— 413, 414-415; 32, 137-162; </w:t>
      </w:r>
      <w:r>
        <w:rPr>
          <w:spacing w:val="-1"/>
          <w:sz w:val="18"/>
          <w:szCs w:val="18"/>
        </w:rPr>
        <w:t xml:space="preserve">33, 65—66; 34,140—141, 353— </w:t>
      </w:r>
      <w:r>
        <w:rPr>
          <w:sz w:val="18"/>
          <w:szCs w:val="18"/>
        </w:rPr>
        <w:t>381; 36, 43-45; 37. 276; 38, 83, 157; 49, 449; 54, 482—488.</w:t>
      </w:r>
    </w:p>
    <w:p w:rsidR="00182580" w:rsidRDefault="00182580" w:rsidP="00182580">
      <w:pPr>
        <w:numPr>
          <w:ilvl w:val="0"/>
          <w:numId w:val="4"/>
        </w:numPr>
        <w:shd w:val="clear" w:color="auto" w:fill="FFFFFF"/>
        <w:tabs>
          <w:tab w:val="left" w:pos="346"/>
        </w:tabs>
        <w:spacing w:before="5" w:line="168" w:lineRule="exact"/>
        <w:ind w:left="346" w:right="10" w:hanging="254"/>
        <w:jc w:val="both"/>
        <w:rPr>
          <w:sz w:val="18"/>
          <w:szCs w:val="18"/>
        </w:rPr>
      </w:pPr>
      <w:r>
        <w:rPr>
          <w:sz w:val="18"/>
          <w:szCs w:val="18"/>
        </w:rPr>
        <w:t>вопрос о пересмотре Про</w:t>
      </w:r>
      <w:r>
        <w:rPr>
          <w:sz w:val="18"/>
          <w:szCs w:val="18"/>
        </w:rPr>
        <w:softHyphen/>
        <w:t>граммы и об изменении назва</w:t>
      </w:r>
      <w:r>
        <w:rPr>
          <w:sz w:val="18"/>
          <w:szCs w:val="18"/>
        </w:rPr>
        <w:softHyphen/>
        <w:t xml:space="preserve">ния партии на </w:t>
      </w:r>
      <w:r>
        <w:rPr>
          <w:sz w:val="18"/>
          <w:szCs w:val="18"/>
          <w:lang w:val="en-US"/>
        </w:rPr>
        <w:t>VII</w:t>
      </w:r>
      <w:r w:rsidRPr="004470F4">
        <w:rPr>
          <w:sz w:val="18"/>
          <w:szCs w:val="18"/>
        </w:rPr>
        <w:t xml:space="preserve"> </w:t>
      </w:r>
      <w:r>
        <w:rPr>
          <w:sz w:val="18"/>
          <w:szCs w:val="18"/>
        </w:rPr>
        <w:t>съезде РКП(б) — 35, 329; 36, 43— 66, 70—76; 40, 32—34.</w:t>
      </w:r>
    </w:p>
    <w:p w:rsidR="00182580" w:rsidRDefault="00182580" w:rsidP="00182580">
      <w:pPr>
        <w:numPr>
          <w:ilvl w:val="0"/>
          <w:numId w:val="4"/>
        </w:numPr>
        <w:shd w:val="clear" w:color="auto" w:fill="FFFFFF"/>
        <w:tabs>
          <w:tab w:val="left" w:pos="346"/>
        </w:tabs>
        <w:spacing w:before="5" w:line="168" w:lineRule="exact"/>
        <w:ind w:left="346" w:right="19" w:hanging="254"/>
        <w:jc w:val="both"/>
        <w:rPr>
          <w:sz w:val="18"/>
          <w:szCs w:val="18"/>
        </w:rPr>
      </w:pPr>
      <w:r>
        <w:rPr>
          <w:sz w:val="18"/>
          <w:szCs w:val="18"/>
        </w:rPr>
        <w:t xml:space="preserve">проект Программы партии к </w:t>
      </w:r>
      <w:r>
        <w:rPr>
          <w:sz w:val="18"/>
          <w:szCs w:val="18"/>
          <w:lang w:val="en-US"/>
        </w:rPr>
        <w:t>VIII</w:t>
      </w:r>
      <w:r w:rsidRPr="004470F4">
        <w:rPr>
          <w:sz w:val="18"/>
          <w:szCs w:val="18"/>
        </w:rPr>
        <w:t xml:space="preserve"> </w:t>
      </w:r>
      <w:r>
        <w:rPr>
          <w:sz w:val="18"/>
          <w:szCs w:val="18"/>
        </w:rPr>
        <w:t>съезду РКП(б) — 38, 83—124; 54, 499—501.</w:t>
      </w:r>
    </w:p>
    <w:p w:rsidR="00182580" w:rsidRDefault="00182580" w:rsidP="00182580">
      <w:pPr>
        <w:numPr>
          <w:ilvl w:val="0"/>
          <w:numId w:val="4"/>
        </w:numPr>
        <w:shd w:val="clear" w:color="auto" w:fill="FFFFFF"/>
        <w:tabs>
          <w:tab w:val="left" w:pos="346"/>
        </w:tabs>
        <w:spacing w:before="10" w:line="168" w:lineRule="exact"/>
        <w:ind w:left="346" w:right="19" w:hanging="254"/>
        <w:jc w:val="both"/>
        <w:rPr>
          <w:sz w:val="18"/>
          <w:szCs w:val="18"/>
        </w:rPr>
      </w:pPr>
      <w:r>
        <w:rPr>
          <w:sz w:val="18"/>
          <w:szCs w:val="18"/>
        </w:rPr>
        <w:t xml:space="preserve">ее обсуждение и принятие на </w:t>
      </w:r>
      <w:r>
        <w:rPr>
          <w:sz w:val="18"/>
          <w:szCs w:val="18"/>
          <w:lang w:val="en-US"/>
        </w:rPr>
        <w:t>VIII</w:t>
      </w:r>
      <w:r w:rsidRPr="004470F4">
        <w:rPr>
          <w:sz w:val="18"/>
          <w:szCs w:val="18"/>
        </w:rPr>
        <w:t xml:space="preserve"> </w:t>
      </w:r>
      <w:r>
        <w:rPr>
          <w:sz w:val="18"/>
          <w:szCs w:val="18"/>
        </w:rPr>
        <w:t xml:space="preserve">съезде РКП(б) — 38, </w:t>
      </w:r>
      <w:r>
        <w:rPr>
          <w:spacing w:val="-5"/>
          <w:sz w:val="18"/>
          <w:szCs w:val="18"/>
        </w:rPr>
        <w:t xml:space="preserve">127—128, 151 — 185, 212, 405— </w:t>
      </w:r>
      <w:r>
        <w:rPr>
          <w:sz w:val="18"/>
          <w:szCs w:val="18"/>
        </w:rPr>
        <w:t>410; 39. 273, 327.</w:t>
      </w:r>
    </w:p>
    <w:p w:rsidR="00182580" w:rsidRDefault="00182580" w:rsidP="00182580">
      <w:pPr>
        <w:shd w:val="clear" w:color="auto" w:fill="FFFFFF"/>
        <w:spacing w:line="168" w:lineRule="exact"/>
        <w:ind w:left="346" w:right="19" w:hanging="346"/>
        <w:jc w:val="both"/>
      </w:pPr>
      <w:r>
        <w:rPr>
          <w:b/>
          <w:bCs/>
          <w:sz w:val="18"/>
          <w:szCs w:val="18"/>
        </w:rPr>
        <w:t xml:space="preserve">Прогресс исторический </w:t>
      </w:r>
      <w:r>
        <w:rPr>
          <w:sz w:val="18"/>
          <w:szCs w:val="18"/>
        </w:rPr>
        <w:t xml:space="preserve">— 1, 135— 136; 2, 224; 4, 81, 143; 22, </w:t>
      </w:r>
      <w:r>
        <w:rPr>
          <w:spacing w:val="-1"/>
          <w:sz w:val="18"/>
          <w:szCs w:val="18"/>
        </w:rPr>
        <w:t xml:space="preserve">298; 26, 58, 145 — 146; 30, 192, </w:t>
      </w:r>
      <w:r>
        <w:rPr>
          <w:sz w:val="18"/>
          <w:szCs w:val="18"/>
        </w:rPr>
        <w:t>344; 33, 99 — 100; 35, 382— 383; 36, 81—82; 37, 58, 196; 39, 327-328; 45, 173-174.</w:t>
      </w:r>
    </w:p>
    <w:p w:rsidR="00182580" w:rsidRDefault="00182580" w:rsidP="00182580">
      <w:pPr>
        <w:shd w:val="clear" w:color="auto" w:fill="FFFFFF"/>
        <w:spacing w:line="168" w:lineRule="exact"/>
        <w:ind w:left="331" w:right="24" w:hanging="331"/>
        <w:jc w:val="both"/>
      </w:pPr>
      <w:r>
        <w:rPr>
          <w:b/>
          <w:bCs/>
          <w:sz w:val="18"/>
          <w:szCs w:val="18"/>
        </w:rPr>
        <w:t>Прогресс общественный</w:t>
      </w:r>
      <w:r>
        <w:rPr>
          <w:sz w:val="18"/>
          <w:szCs w:val="18"/>
        </w:rPr>
        <w:t xml:space="preserve"> — 1, 135—136, 141; 2, 179—180, </w:t>
      </w:r>
      <w:r>
        <w:rPr>
          <w:spacing w:val="-2"/>
          <w:sz w:val="18"/>
          <w:szCs w:val="18"/>
        </w:rPr>
        <w:t xml:space="preserve">184, 207—208, 210—211, 225, </w:t>
      </w:r>
      <w:r>
        <w:rPr>
          <w:spacing w:val="-1"/>
          <w:sz w:val="18"/>
          <w:szCs w:val="18"/>
        </w:rPr>
        <w:t xml:space="preserve">260—261; 3, 21—22, 57, 225, </w:t>
      </w:r>
      <w:r>
        <w:rPr>
          <w:sz w:val="18"/>
          <w:szCs w:val="18"/>
        </w:rPr>
        <w:t>310-315, 323, 382, 597; 4, 81,</w:t>
      </w:r>
    </w:p>
    <w:p w:rsidR="00182580" w:rsidRDefault="00182580" w:rsidP="00182580">
      <w:pPr>
        <w:shd w:val="clear" w:color="auto" w:fill="FFFFFF"/>
        <w:spacing w:before="10" w:line="168" w:lineRule="exact"/>
        <w:ind w:left="346"/>
        <w:jc w:val="both"/>
      </w:pPr>
      <w:r>
        <w:br w:type="column"/>
      </w:r>
      <w:r>
        <w:rPr>
          <w:sz w:val="18"/>
          <w:szCs w:val="18"/>
        </w:rPr>
        <w:lastRenderedPageBreak/>
        <w:t>93—94, 143; 7, 115—116; 16, 216, 220, 228, 266; 20, 65—66;</w:t>
      </w:r>
    </w:p>
    <w:p w:rsidR="00182580" w:rsidRDefault="00182580" w:rsidP="00182580">
      <w:pPr>
        <w:shd w:val="clear" w:color="auto" w:fill="FFFFFF"/>
        <w:tabs>
          <w:tab w:val="left" w:pos="758"/>
        </w:tabs>
        <w:spacing w:line="168" w:lineRule="exact"/>
        <w:ind w:left="341"/>
        <w:jc w:val="both"/>
      </w:pPr>
      <w:r>
        <w:rPr>
          <w:sz w:val="18"/>
          <w:szCs w:val="18"/>
        </w:rPr>
        <w:t>22,</w:t>
      </w:r>
      <w:r>
        <w:rPr>
          <w:sz w:val="18"/>
          <w:szCs w:val="18"/>
        </w:rPr>
        <w:tab/>
        <w:t>298; 26, 57—58, 145—</w:t>
      </w:r>
      <w:r>
        <w:rPr>
          <w:sz w:val="18"/>
          <w:szCs w:val="18"/>
        </w:rPr>
        <w:br/>
      </w:r>
      <w:r>
        <w:rPr>
          <w:spacing w:val="-3"/>
          <w:sz w:val="18"/>
          <w:szCs w:val="18"/>
        </w:rPr>
        <w:t>146, 282—283; 29, 18—20, 103;</w:t>
      </w:r>
      <w:r>
        <w:rPr>
          <w:spacing w:val="-3"/>
          <w:sz w:val="18"/>
          <w:szCs w:val="18"/>
        </w:rPr>
        <w:br/>
      </w:r>
      <w:r>
        <w:rPr>
          <w:sz w:val="18"/>
          <w:szCs w:val="18"/>
        </w:rPr>
        <w:t>30, 6, 192, 344—345; 33, 99—</w:t>
      </w:r>
      <w:r>
        <w:rPr>
          <w:sz w:val="18"/>
          <w:szCs w:val="18"/>
        </w:rPr>
        <w:br/>
      </w:r>
      <w:r>
        <w:rPr>
          <w:spacing w:val="-1"/>
          <w:sz w:val="18"/>
          <w:szCs w:val="18"/>
        </w:rPr>
        <w:t>100; 35, 382—383; 36, 81—82;</w:t>
      </w:r>
      <w:r>
        <w:rPr>
          <w:spacing w:val="-1"/>
          <w:sz w:val="18"/>
          <w:szCs w:val="18"/>
        </w:rPr>
        <w:br/>
      </w:r>
      <w:r>
        <w:rPr>
          <w:sz w:val="18"/>
          <w:szCs w:val="18"/>
        </w:rPr>
        <w:t>37, 57—58, 196; 39, 327—328;</w:t>
      </w:r>
      <w:r>
        <w:rPr>
          <w:sz w:val="18"/>
          <w:szCs w:val="18"/>
        </w:rPr>
        <w:br/>
        <w:t>45, 173—174.</w:t>
      </w:r>
    </w:p>
    <w:p w:rsidR="00182580" w:rsidRDefault="00182580" w:rsidP="00182580">
      <w:pPr>
        <w:shd w:val="clear" w:color="auto" w:fill="FFFFFF"/>
        <w:spacing w:before="5" w:line="168" w:lineRule="exact"/>
        <w:ind w:left="341" w:right="5" w:hanging="341"/>
        <w:jc w:val="both"/>
      </w:pPr>
      <w:r>
        <w:rPr>
          <w:b/>
          <w:bCs/>
          <w:sz w:val="18"/>
          <w:szCs w:val="18"/>
        </w:rPr>
        <w:t>Прогресс технический</w:t>
      </w:r>
      <w:r>
        <w:rPr>
          <w:sz w:val="18"/>
          <w:szCs w:val="18"/>
        </w:rPr>
        <w:t xml:space="preserve"> — </w:t>
      </w:r>
      <w:r>
        <w:rPr>
          <w:i/>
          <w:iCs/>
          <w:sz w:val="18"/>
          <w:szCs w:val="18"/>
        </w:rPr>
        <w:t xml:space="preserve">см. </w:t>
      </w:r>
      <w:r>
        <w:rPr>
          <w:sz w:val="18"/>
          <w:szCs w:val="18"/>
        </w:rPr>
        <w:t>Тех</w:t>
      </w:r>
      <w:r>
        <w:rPr>
          <w:sz w:val="18"/>
          <w:szCs w:val="18"/>
        </w:rPr>
        <w:softHyphen/>
        <w:t>ника.</w:t>
      </w:r>
    </w:p>
    <w:p w:rsidR="00182580" w:rsidRDefault="00182580" w:rsidP="00182580">
      <w:pPr>
        <w:shd w:val="clear" w:color="auto" w:fill="FFFFFF"/>
        <w:spacing w:before="5" w:line="168" w:lineRule="exact"/>
        <w:ind w:left="346" w:right="5" w:hanging="331"/>
        <w:jc w:val="both"/>
      </w:pPr>
      <w:r>
        <w:rPr>
          <w:b/>
          <w:bCs/>
          <w:sz w:val="18"/>
          <w:szCs w:val="18"/>
        </w:rPr>
        <w:t xml:space="preserve">«Прогрессисты беспартийные» (на выборах в </w:t>
      </w:r>
      <w:r>
        <w:rPr>
          <w:b/>
          <w:bCs/>
          <w:sz w:val="18"/>
          <w:szCs w:val="18"/>
          <w:lang w:val="en-US"/>
        </w:rPr>
        <w:t>I</w:t>
      </w:r>
      <w:r>
        <w:rPr>
          <w:b/>
          <w:bCs/>
          <w:sz w:val="18"/>
          <w:szCs w:val="18"/>
        </w:rPr>
        <w:t xml:space="preserve">, </w:t>
      </w:r>
      <w:r>
        <w:rPr>
          <w:b/>
          <w:bCs/>
          <w:sz w:val="18"/>
          <w:szCs w:val="18"/>
          <w:lang w:val="en-US"/>
        </w:rPr>
        <w:t>II</w:t>
      </w:r>
      <w:r>
        <w:rPr>
          <w:b/>
          <w:bCs/>
          <w:sz w:val="18"/>
          <w:szCs w:val="18"/>
        </w:rPr>
        <w:t xml:space="preserve"> и </w:t>
      </w:r>
      <w:r>
        <w:rPr>
          <w:b/>
          <w:bCs/>
          <w:sz w:val="18"/>
          <w:szCs w:val="18"/>
          <w:lang w:val="en-US"/>
        </w:rPr>
        <w:t>III</w:t>
      </w:r>
      <w:r w:rsidRPr="004470F4">
        <w:rPr>
          <w:b/>
          <w:bCs/>
          <w:sz w:val="18"/>
          <w:szCs w:val="18"/>
        </w:rPr>
        <w:t xml:space="preserve"> </w:t>
      </w:r>
      <w:r>
        <w:rPr>
          <w:b/>
          <w:bCs/>
          <w:sz w:val="18"/>
          <w:szCs w:val="18"/>
        </w:rPr>
        <w:t xml:space="preserve">Думы </w:t>
      </w:r>
      <w:r>
        <w:rPr>
          <w:b/>
          <w:bCs/>
          <w:smallCaps/>
          <w:sz w:val="18"/>
          <w:szCs w:val="18"/>
        </w:rPr>
        <w:t xml:space="preserve">и в </w:t>
      </w:r>
      <w:r>
        <w:rPr>
          <w:b/>
          <w:bCs/>
          <w:sz w:val="18"/>
          <w:szCs w:val="18"/>
        </w:rPr>
        <w:t xml:space="preserve">Думах) </w:t>
      </w:r>
      <w:r>
        <w:rPr>
          <w:sz w:val="18"/>
          <w:szCs w:val="18"/>
        </w:rPr>
        <w:t>— 12, 283; 16, 53; 20, 4, 248—250; 21, 11</w:t>
      </w:r>
      <w:r>
        <w:rPr>
          <w:spacing w:val="-1"/>
          <w:sz w:val="18"/>
          <w:szCs w:val="18"/>
        </w:rPr>
        <w:t>, 169—170,  219—223.</w:t>
      </w:r>
    </w:p>
    <w:p w:rsidR="00182580" w:rsidRDefault="00182580" w:rsidP="00182580">
      <w:pPr>
        <w:shd w:val="clear" w:color="auto" w:fill="FFFFFF"/>
        <w:spacing w:line="168" w:lineRule="exact"/>
        <w:ind w:left="331" w:hanging="322"/>
        <w:jc w:val="both"/>
      </w:pPr>
      <w:r>
        <w:rPr>
          <w:b/>
          <w:bCs/>
          <w:sz w:val="18"/>
          <w:szCs w:val="18"/>
        </w:rPr>
        <w:t>«Прогрессисты» и «прогрессив</w:t>
      </w:r>
      <w:r>
        <w:rPr>
          <w:b/>
          <w:bCs/>
          <w:sz w:val="18"/>
          <w:szCs w:val="18"/>
        </w:rPr>
        <w:softHyphen/>
        <w:t>ный блок» — блок буржуазно-помещичьих партий на вы</w:t>
      </w:r>
      <w:r>
        <w:rPr>
          <w:b/>
          <w:bCs/>
          <w:sz w:val="18"/>
          <w:szCs w:val="18"/>
        </w:rPr>
        <w:softHyphen/>
        <w:t xml:space="preserve">борах в </w:t>
      </w:r>
      <w:r>
        <w:rPr>
          <w:b/>
          <w:bCs/>
          <w:sz w:val="18"/>
          <w:szCs w:val="18"/>
          <w:lang w:val="en-US"/>
        </w:rPr>
        <w:t>IV</w:t>
      </w:r>
      <w:r w:rsidRPr="004470F4">
        <w:rPr>
          <w:b/>
          <w:bCs/>
          <w:sz w:val="18"/>
          <w:szCs w:val="18"/>
        </w:rPr>
        <w:t xml:space="preserve"> </w:t>
      </w:r>
      <w:r>
        <w:rPr>
          <w:b/>
          <w:bCs/>
          <w:sz w:val="18"/>
          <w:szCs w:val="18"/>
        </w:rPr>
        <w:t xml:space="preserve">Государственную </w:t>
      </w:r>
      <w:r>
        <w:rPr>
          <w:b/>
          <w:bCs/>
          <w:spacing w:val="-1"/>
          <w:sz w:val="18"/>
          <w:szCs w:val="18"/>
        </w:rPr>
        <w:t>думу и в Думе</w:t>
      </w:r>
      <w:r>
        <w:rPr>
          <w:spacing w:val="-1"/>
          <w:sz w:val="18"/>
          <w:szCs w:val="18"/>
        </w:rPr>
        <w:t xml:space="preserve"> — 20, 134—138, </w:t>
      </w:r>
      <w:r>
        <w:rPr>
          <w:spacing w:val="-2"/>
          <w:sz w:val="18"/>
          <w:szCs w:val="18"/>
        </w:rPr>
        <w:t xml:space="preserve">403—405, 407; 21, 219—223, 248—251, 272, 283—284, 312— 315, 359—360. 363—364, 369— </w:t>
      </w:r>
      <w:r>
        <w:rPr>
          <w:spacing w:val="-1"/>
          <w:sz w:val="18"/>
          <w:szCs w:val="18"/>
        </w:rPr>
        <w:t xml:space="preserve">370, 371, 372, 377; 22, 48—49, </w:t>
      </w:r>
      <w:r>
        <w:rPr>
          <w:spacing w:val="-2"/>
          <w:sz w:val="18"/>
          <w:szCs w:val="18"/>
        </w:rPr>
        <w:t xml:space="preserve">168, 219, 244, 245—246, 263, </w:t>
      </w:r>
      <w:r>
        <w:rPr>
          <w:spacing w:val="-1"/>
          <w:sz w:val="18"/>
          <w:szCs w:val="18"/>
        </w:rPr>
        <w:t xml:space="preserve">321—328, 334—335, 339—340, </w:t>
      </w:r>
      <w:r>
        <w:rPr>
          <w:sz w:val="18"/>
          <w:szCs w:val="18"/>
        </w:rPr>
        <w:t>375—376, 377,  378, 383—386;</w:t>
      </w:r>
    </w:p>
    <w:p w:rsidR="00182580" w:rsidRDefault="00182580" w:rsidP="00182580">
      <w:pPr>
        <w:numPr>
          <w:ilvl w:val="0"/>
          <w:numId w:val="244"/>
        </w:numPr>
        <w:shd w:val="clear" w:color="auto" w:fill="FFFFFF"/>
        <w:tabs>
          <w:tab w:val="left" w:pos="710"/>
        </w:tabs>
        <w:spacing w:line="168" w:lineRule="exact"/>
        <w:ind w:left="350"/>
        <w:rPr>
          <w:spacing w:val="-1"/>
          <w:sz w:val="18"/>
          <w:szCs w:val="18"/>
        </w:rPr>
      </w:pPr>
      <w:r>
        <w:rPr>
          <w:spacing w:val="-1"/>
          <w:sz w:val="18"/>
          <w:szCs w:val="18"/>
        </w:rPr>
        <w:t>217—219,  220—222,  254;</w:t>
      </w:r>
    </w:p>
    <w:p w:rsidR="00182580" w:rsidRDefault="00182580" w:rsidP="00182580">
      <w:pPr>
        <w:numPr>
          <w:ilvl w:val="0"/>
          <w:numId w:val="244"/>
        </w:numPr>
        <w:shd w:val="clear" w:color="auto" w:fill="FFFFFF"/>
        <w:tabs>
          <w:tab w:val="left" w:pos="710"/>
        </w:tabs>
        <w:spacing w:before="5" w:line="168" w:lineRule="exact"/>
        <w:ind w:left="350" w:right="19"/>
        <w:jc w:val="both"/>
        <w:rPr>
          <w:sz w:val="18"/>
          <w:szCs w:val="18"/>
        </w:rPr>
      </w:pPr>
      <w:r>
        <w:rPr>
          <w:sz w:val="18"/>
          <w:szCs w:val="18"/>
        </w:rPr>
        <w:t>73, 74-75: 25, 65, 128, 130, 148, 164; 54, 371.</w:t>
      </w:r>
    </w:p>
    <w:p w:rsidR="00182580" w:rsidRDefault="00182580" w:rsidP="00182580">
      <w:pPr>
        <w:shd w:val="clear" w:color="auto" w:fill="FFFFFF"/>
        <w:spacing w:line="168" w:lineRule="exact"/>
        <w:ind w:left="350" w:right="10" w:hanging="350"/>
        <w:jc w:val="both"/>
      </w:pPr>
      <w:r>
        <w:rPr>
          <w:b/>
          <w:bCs/>
          <w:sz w:val="18"/>
          <w:szCs w:val="18"/>
        </w:rPr>
        <w:t>Продналог (продовольственный налог)</w:t>
      </w:r>
      <w:r>
        <w:rPr>
          <w:sz w:val="18"/>
          <w:szCs w:val="18"/>
        </w:rPr>
        <w:t xml:space="preserve"> — 42, 51, 333; 43, 27— </w:t>
      </w:r>
      <w:r>
        <w:rPr>
          <w:spacing w:val="-2"/>
          <w:sz w:val="18"/>
          <w:szCs w:val="18"/>
        </w:rPr>
        <w:t xml:space="preserve">29, 35—36, 57—73, 74—84, </w:t>
      </w:r>
      <w:r>
        <w:rPr>
          <w:spacing w:val="-3"/>
          <w:sz w:val="18"/>
          <w:szCs w:val="18"/>
        </w:rPr>
        <w:t xml:space="preserve">146—161, 166, 205—245, 246— </w:t>
      </w:r>
      <w:r>
        <w:rPr>
          <w:spacing w:val="-2"/>
          <w:sz w:val="18"/>
          <w:szCs w:val="18"/>
        </w:rPr>
        <w:t xml:space="preserve">247, 250—251, 255, 266—271, 297, 299—316. 317—332, 336— </w:t>
      </w:r>
      <w:r>
        <w:rPr>
          <w:sz w:val="18"/>
          <w:szCs w:val="18"/>
        </w:rPr>
        <w:t xml:space="preserve">339, 351, 354-356, 365, 368, 369, 370, 371—373, 379—387, 403—404, 405—406, 409; 44, </w:t>
      </w:r>
      <w:r>
        <w:rPr>
          <w:spacing w:val="-1"/>
          <w:sz w:val="18"/>
          <w:szCs w:val="18"/>
        </w:rPr>
        <w:t xml:space="preserve">7—8, 9, 44—45, 47—48, 67, 159—160, 211, 236, 307—308, 314—315, 387, 489; 45, 186, 260—261, 267, 285, 431—433; </w:t>
      </w:r>
      <w:r>
        <w:rPr>
          <w:sz w:val="18"/>
          <w:szCs w:val="18"/>
        </w:rPr>
        <w:t xml:space="preserve">52, 73, 84, 85-86, 88, 91-92, 95, 105, 106, 113, 114, 136, 142, 151, 185, 284, 311, 315, 327, 328—329; 53, 18, 57, 71 — 73, 92—93, 101 — 102, </w:t>
      </w:r>
      <w:r>
        <w:rPr>
          <w:spacing w:val="-2"/>
          <w:sz w:val="18"/>
          <w:szCs w:val="18"/>
        </w:rPr>
        <w:t xml:space="preserve">135—136, 221, 233—234, 235, </w:t>
      </w:r>
      <w:r>
        <w:rPr>
          <w:sz w:val="18"/>
          <w:szCs w:val="18"/>
        </w:rPr>
        <w:t>299-300, 316-317, 345-346; 54, 80, 200, 307—308, 439.</w:t>
      </w:r>
    </w:p>
    <w:p w:rsidR="00182580" w:rsidRDefault="00182580" w:rsidP="00182580">
      <w:pPr>
        <w:shd w:val="clear" w:color="auto" w:fill="FFFFFF"/>
        <w:spacing w:before="5" w:line="168" w:lineRule="exact"/>
        <w:ind w:left="355" w:firstLine="350"/>
      </w:pPr>
      <w:r>
        <w:rPr>
          <w:i/>
          <w:iCs/>
          <w:sz w:val="18"/>
          <w:szCs w:val="18"/>
        </w:rPr>
        <w:t xml:space="preserve">См. также </w:t>
      </w:r>
      <w:r>
        <w:rPr>
          <w:sz w:val="18"/>
          <w:szCs w:val="18"/>
        </w:rPr>
        <w:t>Новая эконо</w:t>
      </w:r>
      <w:r>
        <w:rPr>
          <w:sz w:val="18"/>
          <w:szCs w:val="18"/>
        </w:rPr>
        <w:softHyphen/>
        <w:t>мическая политика (нэп).</w:t>
      </w:r>
    </w:p>
    <w:p w:rsidR="00182580" w:rsidRDefault="00182580" w:rsidP="00182580">
      <w:pPr>
        <w:shd w:val="clear" w:color="auto" w:fill="FFFFFF"/>
        <w:spacing w:before="5" w:line="168" w:lineRule="exact"/>
        <w:ind w:left="355" w:firstLine="350"/>
        <w:sectPr w:rsidR="00182580">
          <w:type w:val="continuous"/>
          <w:pgSz w:w="8504" w:h="11339"/>
          <w:pgMar w:top="963" w:right="1245" w:bottom="360" w:left="1441" w:header="720" w:footer="720" w:gutter="0"/>
          <w:cols w:num="2" w:space="720" w:equalWidth="0">
            <w:col w:w="2779" w:space="264"/>
            <w:col w:w="2774"/>
          </w:cols>
          <w:noEndnote/>
        </w:sectPr>
      </w:pPr>
    </w:p>
    <w:p w:rsidR="00182580" w:rsidRDefault="00182580" w:rsidP="00182580">
      <w:pPr>
        <w:shd w:val="clear" w:color="auto" w:fill="FFFFFF"/>
      </w:pPr>
      <w:r>
        <w:rPr>
          <w:sz w:val="18"/>
          <w:szCs w:val="18"/>
        </w:rPr>
        <w:lastRenderedPageBreak/>
        <w:t>496</w:t>
      </w:r>
    </w:p>
    <w:p w:rsidR="00182580" w:rsidRDefault="00182580" w:rsidP="00182580">
      <w:pPr>
        <w:shd w:val="clear" w:color="auto" w:fill="FFFFFF"/>
        <w:spacing w:before="29"/>
      </w:pPr>
      <w:r>
        <w:br w:type="column"/>
      </w:r>
      <w:r>
        <w:rPr>
          <w:b/>
          <w:bCs/>
          <w:spacing w:val="-10"/>
          <w:sz w:val="14"/>
          <w:szCs w:val="14"/>
        </w:rPr>
        <w:lastRenderedPageBreak/>
        <w:t>ПРОДОВОЛЬСТВЕННАЯ   ПОЛИТИКА</w:t>
      </w:r>
    </w:p>
    <w:p w:rsidR="00182580" w:rsidRDefault="00182580" w:rsidP="00182580">
      <w:pPr>
        <w:shd w:val="clear" w:color="auto" w:fill="FFFFFF"/>
        <w:spacing w:before="29"/>
        <w:sectPr w:rsidR="00182580">
          <w:pgSz w:w="8504" w:h="11339"/>
          <w:pgMar w:top="932" w:right="3186" w:bottom="360" w:left="1204" w:header="720" w:footer="720" w:gutter="0"/>
          <w:cols w:num="2" w:space="720" w:equalWidth="0">
            <w:col w:w="720" w:space="984"/>
            <w:col w:w="2409"/>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932" w:right="1468" w:bottom="360" w:left="1209" w:header="720" w:footer="720" w:gutter="0"/>
          <w:cols w:space="60"/>
          <w:noEndnote/>
        </w:sectPr>
      </w:pPr>
    </w:p>
    <w:p w:rsidR="00182580" w:rsidRDefault="00182580" w:rsidP="00182580">
      <w:pPr>
        <w:shd w:val="clear" w:color="auto" w:fill="FFFFFF"/>
        <w:spacing w:line="168" w:lineRule="exact"/>
        <w:ind w:left="336" w:hanging="336"/>
        <w:jc w:val="both"/>
      </w:pPr>
      <w:r>
        <w:rPr>
          <w:b/>
          <w:bCs/>
          <w:spacing w:val="-5"/>
          <w:sz w:val="18"/>
          <w:szCs w:val="18"/>
        </w:rPr>
        <w:lastRenderedPageBreak/>
        <w:t>Продовольственная политика, про</w:t>
      </w:r>
      <w:r>
        <w:rPr>
          <w:b/>
          <w:bCs/>
          <w:spacing w:val="-5"/>
          <w:sz w:val="18"/>
          <w:szCs w:val="18"/>
        </w:rPr>
        <w:softHyphen/>
      </w:r>
      <w:r>
        <w:rPr>
          <w:b/>
          <w:bCs/>
          <w:sz w:val="18"/>
          <w:szCs w:val="18"/>
        </w:rPr>
        <w:t xml:space="preserve">довольственное положение </w:t>
      </w:r>
      <w:r>
        <w:rPr>
          <w:b/>
          <w:bCs/>
          <w:spacing w:val="-1"/>
          <w:sz w:val="18"/>
          <w:szCs w:val="18"/>
        </w:rPr>
        <w:t xml:space="preserve">и организация снабжения в </w:t>
      </w:r>
      <w:r w:rsidRPr="00843FB1">
        <w:rPr>
          <w:b/>
          <w:sz w:val="18"/>
          <w:szCs w:val="18"/>
        </w:rPr>
        <w:t>Советской России</w:t>
      </w:r>
      <w:r>
        <w:rPr>
          <w:sz w:val="18"/>
          <w:szCs w:val="18"/>
        </w:rPr>
        <w:t xml:space="preserve"> — 42, 359— 360; 44, 157, 222.</w:t>
      </w:r>
    </w:p>
    <w:p w:rsidR="00182580" w:rsidRDefault="00182580" w:rsidP="00182580">
      <w:pPr>
        <w:shd w:val="clear" w:color="auto" w:fill="FFFFFF"/>
        <w:spacing w:before="5" w:line="168" w:lineRule="exact"/>
        <w:ind w:left="336" w:right="10" w:hanging="269"/>
        <w:jc w:val="both"/>
      </w:pPr>
      <w:r>
        <w:rPr>
          <w:sz w:val="18"/>
          <w:szCs w:val="18"/>
        </w:rPr>
        <w:t>— принципы распределения и снабжения — 36, 238, 357— 358; 37, 421-422; 38, 7; 40, 81, 328—329; 41, 393; 42, 47, 215, 262; 43, 263, 279, 284, 315, 338; 44, 46, 62, 139; 45, 326; 51, 85, 144-145, 290, 344; 52, 30-31, 125, 197, 211-212, 243, 300—301; 53, 105, 154, 186—187; 54, 414— 415, 428.</w:t>
      </w:r>
    </w:p>
    <w:p w:rsidR="00182580" w:rsidRDefault="00182580" w:rsidP="00182580">
      <w:pPr>
        <w:shd w:val="clear" w:color="auto" w:fill="FFFFFF"/>
        <w:spacing w:line="168" w:lineRule="exact"/>
        <w:ind w:left="341" w:right="14" w:hanging="269"/>
        <w:jc w:val="both"/>
      </w:pPr>
      <w:r>
        <w:rPr>
          <w:sz w:val="18"/>
          <w:szCs w:val="18"/>
        </w:rPr>
        <w:t>— и борьба со спекуляцией и расточительством хлебных за</w:t>
      </w:r>
      <w:r>
        <w:rPr>
          <w:sz w:val="18"/>
          <w:szCs w:val="18"/>
        </w:rPr>
        <w:softHyphen/>
        <w:t>пасов — 35, 89, 314, 430; 36, 316—317, 318, 319, 388— 389, 390, 412, 471, 509; 37, 41, 310, 416, 481; 39, 168— 169; 50, 78, 89, 110, 148, 368—369; 51, 133; 52, 217; 54, 383.</w:t>
      </w:r>
    </w:p>
    <w:p w:rsidR="00182580" w:rsidRDefault="00182580" w:rsidP="00182580">
      <w:pPr>
        <w:shd w:val="clear" w:color="auto" w:fill="FFFFFF"/>
        <w:spacing w:line="168" w:lineRule="exact"/>
        <w:ind w:left="336" w:right="24" w:hanging="254"/>
        <w:jc w:val="both"/>
      </w:pPr>
      <w:r>
        <w:rPr>
          <w:sz w:val="18"/>
          <w:szCs w:val="18"/>
        </w:rPr>
        <w:t>— декрет о натуральном налоге (октябрь 1918) - 37, 93; 43, 28,  30.</w:t>
      </w:r>
    </w:p>
    <w:p w:rsidR="00182580" w:rsidRDefault="00182580" w:rsidP="00182580">
      <w:pPr>
        <w:shd w:val="clear" w:color="auto" w:fill="FFFFFF"/>
        <w:spacing w:line="168" w:lineRule="exact"/>
        <w:ind w:left="331" w:right="29" w:hanging="254"/>
        <w:jc w:val="both"/>
      </w:pPr>
      <w:r>
        <w:rPr>
          <w:sz w:val="18"/>
          <w:szCs w:val="18"/>
        </w:rPr>
        <w:t>— и отдельные советские рес</w:t>
      </w:r>
      <w:r>
        <w:rPr>
          <w:sz w:val="18"/>
          <w:szCs w:val="18"/>
        </w:rPr>
        <w:softHyphen/>
        <w:t>публики и национальные рай</w:t>
      </w:r>
      <w:r>
        <w:rPr>
          <w:sz w:val="18"/>
          <w:szCs w:val="18"/>
        </w:rPr>
        <w:softHyphen/>
        <w:t>оны — 38, 35, 313; 39, 335— 336; 40, 106; 41, 146-147, 365; 42, 47, 420; 44, 241; 50, 266, 269—270; 51, 344; 52, 23, 62-63, 80, 118-119, 121, 133, 135—136, 146-147, 152, 216, 217-218, 308; 53, 290; 54, 427.</w:t>
      </w:r>
    </w:p>
    <w:p w:rsidR="00182580" w:rsidRDefault="00182580" w:rsidP="00182580">
      <w:pPr>
        <w:shd w:val="clear" w:color="auto" w:fill="FFFFFF"/>
        <w:spacing w:line="168" w:lineRule="exact"/>
        <w:ind w:left="326" w:right="29" w:hanging="254"/>
        <w:jc w:val="both"/>
      </w:pPr>
      <w:r>
        <w:rPr>
          <w:i/>
          <w:iCs/>
          <w:sz w:val="18"/>
          <w:szCs w:val="18"/>
        </w:rPr>
        <w:t xml:space="preserve">— </w:t>
      </w:r>
      <w:r>
        <w:rPr>
          <w:sz w:val="18"/>
          <w:szCs w:val="18"/>
        </w:rPr>
        <w:t>поддержка продовольствен</w:t>
      </w:r>
      <w:r>
        <w:rPr>
          <w:sz w:val="18"/>
          <w:szCs w:val="18"/>
        </w:rPr>
        <w:softHyphen/>
        <w:t>ной политики Советского го</w:t>
      </w:r>
      <w:r>
        <w:rPr>
          <w:sz w:val="18"/>
          <w:szCs w:val="18"/>
        </w:rPr>
        <w:softHyphen/>
        <w:t>сударства трудящимся кре</w:t>
      </w:r>
      <w:r>
        <w:rPr>
          <w:sz w:val="18"/>
          <w:szCs w:val="18"/>
        </w:rPr>
        <w:softHyphen/>
        <w:t>стьянством — 36, 407, 451 — 452, 492; 39, 123—124, 300— 301, 407-409; 40, 186; 43, 77; 44, 44-45.</w:t>
      </w:r>
    </w:p>
    <w:p w:rsidR="00182580" w:rsidRDefault="00182580" w:rsidP="00182580">
      <w:pPr>
        <w:shd w:val="clear" w:color="auto" w:fill="FFFFFF"/>
        <w:spacing w:before="5" w:line="168" w:lineRule="exact"/>
        <w:ind w:left="322" w:right="34" w:hanging="274"/>
        <w:jc w:val="both"/>
      </w:pPr>
      <w:r>
        <w:rPr>
          <w:sz w:val="18"/>
          <w:szCs w:val="18"/>
        </w:rPr>
        <w:t>— продотряды в 1918—1920 гг.— 35, 312-313; 36, 361-364, 367-368, 374-375, 388-389, 409-412, 419, 424-425, 428-</w:t>
      </w:r>
      <w:r>
        <w:rPr>
          <w:spacing w:val="-1"/>
          <w:sz w:val="18"/>
          <w:szCs w:val="18"/>
        </w:rPr>
        <w:t xml:space="preserve">429, 430 — 432, 447—450, 454, </w:t>
      </w:r>
      <w:r>
        <w:rPr>
          <w:sz w:val="18"/>
          <w:szCs w:val="18"/>
        </w:rPr>
        <w:t>464—465, 467—468, 469, 510, 521—522, 533; 37, 32—33, 143,  178,  310; 414, 38, 273,</w:t>
      </w:r>
    </w:p>
    <w:p w:rsidR="00182580" w:rsidRDefault="00182580" w:rsidP="00182580">
      <w:pPr>
        <w:shd w:val="clear" w:color="auto" w:fill="FFFFFF"/>
        <w:spacing w:line="168" w:lineRule="exact"/>
        <w:ind w:left="278"/>
        <w:jc w:val="both"/>
      </w:pPr>
      <w:r>
        <w:br w:type="column"/>
      </w:r>
      <w:r>
        <w:rPr>
          <w:sz w:val="18"/>
          <w:szCs w:val="18"/>
        </w:rPr>
        <w:lastRenderedPageBreak/>
        <w:t>288; 50, 28, 72—73, 86, 87, 91, 92, 94, 97, 99—102, 106, 107, 110, 137-138, 139—141, 151, 160, 169, 170, 175—177, 368-369; 51, 82-83, 133.</w:t>
      </w: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t>и роль комбедов — 36, 431 — 432, 506; 37, 178, 412-413, 419; 38, 64, 143—144; 50, 137, 145, 160, 163, 177, 181, 244; 54, 403.</w:t>
      </w: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t xml:space="preserve">и роль кооперации — 37, 32, </w:t>
      </w:r>
      <w:r>
        <w:rPr>
          <w:spacing w:val="-1"/>
          <w:sz w:val="18"/>
          <w:szCs w:val="18"/>
        </w:rPr>
        <w:t xml:space="preserve">201—206, 399—400, 413—414, </w:t>
      </w:r>
      <w:r>
        <w:rPr>
          <w:sz w:val="18"/>
          <w:szCs w:val="18"/>
        </w:rPr>
        <w:t xml:space="preserve">424—425, 469; 38, 64, 99— 100, 102, 121; 39, 383; </w:t>
      </w:r>
      <w:r>
        <w:rPr>
          <w:i/>
          <w:iCs/>
          <w:sz w:val="18"/>
          <w:szCs w:val="18"/>
        </w:rPr>
        <w:t xml:space="preserve">40, </w:t>
      </w:r>
      <w:r>
        <w:rPr>
          <w:sz w:val="18"/>
          <w:szCs w:val="18"/>
        </w:rPr>
        <w:t>74-75, 277-278; 41, 123; 43, 64-65, 75-76, 232, 250— 251, 333—334; 50, 214, 225— 226; 51, 125—126; 53, 56, 150, 245.</w:t>
      </w:r>
    </w:p>
    <w:p w:rsidR="00182580" w:rsidRDefault="00182580" w:rsidP="00182580">
      <w:pPr>
        <w:numPr>
          <w:ilvl w:val="0"/>
          <w:numId w:val="20"/>
        </w:numPr>
        <w:shd w:val="clear" w:color="auto" w:fill="FFFFFF"/>
        <w:tabs>
          <w:tab w:val="left" w:pos="250"/>
        </w:tabs>
        <w:spacing w:line="168" w:lineRule="exact"/>
        <w:ind w:left="250" w:right="10" w:hanging="250"/>
        <w:jc w:val="both"/>
        <w:rPr>
          <w:sz w:val="18"/>
          <w:szCs w:val="18"/>
        </w:rPr>
      </w:pPr>
      <w:r>
        <w:rPr>
          <w:sz w:val="18"/>
          <w:szCs w:val="18"/>
        </w:rPr>
        <w:t>учет и контроль за производ</w:t>
      </w:r>
      <w:r>
        <w:rPr>
          <w:sz w:val="18"/>
          <w:szCs w:val="18"/>
        </w:rPr>
        <w:softHyphen/>
        <w:t>ством и распределением про</w:t>
      </w:r>
      <w:r>
        <w:rPr>
          <w:sz w:val="18"/>
          <w:szCs w:val="18"/>
        </w:rPr>
        <w:softHyphen/>
        <w:t>дуктов — 35, 325; 36, 130, 135-136, 142, 143, 346, 359, 361-362, 368, 399-400, 406; 37, 481, 536; 39, 167, 273— 274, 275, 316, 335-336; 50, 44—45, 164-165, 374; 51, 37, 133, 202; 52, 6-7, 186— 187, 213-214, 221; 53, 62— 63, 64—65, 79, 126, 185— 187, 202, 209—210; 54, 402— 403.</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pPr>
      <w:r>
        <w:rPr>
          <w:sz w:val="18"/>
          <w:szCs w:val="18"/>
        </w:rPr>
        <w:t>хлебная монополия и уста</w:t>
      </w:r>
      <w:r>
        <w:rPr>
          <w:sz w:val="18"/>
          <w:szCs w:val="18"/>
        </w:rPr>
        <w:softHyphen/>
        <w:t>новление твердых цен — 36, 319, 430, 444—447, 464—465, 532-533; 37, 41, 310, 314, 360—361, 421, 480—481; 38, 102; 50, 368.</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pPr>
      <w:r>
        <w:rPr>
          <w:sz w:val="18"/>
          <w:szCs w:val="18"/>
        </w:rPr>
        <w:t xml:space="preserve">централизация снабжения и сбыта — 35, 124, 206-208; </w:t>
      </w:r>
      <w:r>
        <w:rPr>
          <w:spacing w:val="-1"/>
          <w:sz w:val="18"/>
          <w:szCs w:val="18"/>
        </w:rPr>
        <w:t xml:space="preserve">36, 387, 390, 391, 407—408, </w:t>
      </w:r>
      <w:r>
        <w:rPr>
          <w:sz w:val="18"/>
          <w:szCs w:val="18"/>
        </w:rPr>
        <w:t>412-414; 37, 469, 481; 41, 123; 50, 77; 51, 329-330.</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pPr>
      <w:r>
        <w:rPr>
          <w:sz w:val="18"/>
          <w:szCs w:val="18"/>
        </w:rPr>
        <w:t xml:space="preserve">в первые месяцы Советской власти и в 1918 г. — 35, 50, 89, 174—177, 291, 311—313, 314, 322, 346, 360; 36, 155, 238, 266, 316—317, 323, 346, </w:t>
      </w:r>
      <w:r>
        <w:rPr>
          <w:spacing w:val="-1"/>
          <w:sz w:val="18"/>
          <w:szCs w:val="18"/>
        </w:rPr>
        <w:t xml:space="preserve">357—364, 374—376, 399—400, </w:t>
      </w:r>
      <w:r>
        <w:rPr>
          <w:spacing w:val="-2"/>
          <w:sz w:val="18"/>
          <w:szCs w:val="18"/>
        </w:rPr>
        <w:t xml:space="preserve">405—406, 409—410, 418, 424— </w:t>
      </w:r>
      <w:r>
        <w:rPr>
          <w:spacing w:val="-1"/>
          <w:sz w:val="18"/>
          <w:szCs w:val="18"/>
        </w:rPr>
        <w:t xml:space="preserve">425, 428—429, 430—432, 440— </w:t>
      </w:r>
      <w:r>
        <w:rPr>
          <w:sz w:val="18"/>
          <w:szCs w:val="18"/>
        </w:rPr>
        <w:t>441, 444-454, 464—465, 471, 482, 503-505, 512, 553-554;</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sectPr w:rsidR="00182580">
          <w:type w:val="continuous"/>
          <w:pgSz w:w="8504" w:h="11339"/>
          <w:pgMar w:top="932" w:right="1468" w:bottom="360" w:left="1209" w:header="720" w:footer="720" w:gutter="0"/>
          <w:cols w:num="2" w:space="720" w:equalWidth="0">
            <w:col w:w="2779" w:space="346"/>
            <w:col w:w="2702"/>
          </w:cols>
          <w:noEndnote/>
        </w:sectPr>
      </w:pPr>
    </w:p>
    <w:p w:rsidR="00182580" w:rsidRDefault="00182580" w:rsidP="00182580">
      <w:pPr>
        <w:shd w:val="clear" w:color="auto" w:fill="FFFFFF"/>
        <w:tabs>
          <w:tab w:val="left" w:pos="5525"/>
        </w:tabs>
        <w:spacing w:after="245"/>
        <w:ind w:left="907"/>
      </w:pPr>
      <w:r>
        <w:rPr>
          <w:b/>
          <w:bCs/>
          <w:spacing w:val="-7"/>
          <w:sz w:val="14"/>
          <w:szCs w:val="14"/>
        </w:rPr>
        <w:lastRenderedPageBreak/>
        <w:t>ПРОДОВОЛЬСТВЕННАЯ   ПОЛИТИКА — ПРОДРАЗВЕРСТКА</w:t>
      </w:r>
      <w:r>
        <w:rPr>
          <w:rFonts w:ascii="Arial" w:hAnsi="Arial" w:cs="Arial"/>
          <w:b/>
          <w:bCs/>
          <w:sz w:val="14"/>
          <w:szCs w:val="14"/>
        </w:rPr>
        <w:tab/>
      </w:r>
      <w:r>
        <w:rPr>
          <w:rFonts w:hAnsi="Arial"/>
          <w:b/>
          <w:bCs/>
          <w:sz w:val="14"/>
          <w:szCs w:val="14"/>
        </w:rPr>
        <w:t>497</w:t>
      </w:r>
    </w:p>
    <w:p w:rsidR="00182580" w:rsidRDefault="00182580" w:rsidP="00182580">
      <w:pPr>
        <w:shd w:val="clear" w:color="auto" w:fill="FFFFFF"/>
        <w:tabs>
          <w:tab w:val="left" w:pos="5525"/>
        </w:tabs>
        <w:spacing w:after="245"/>
        <w:ind w:left="907"/>
        <w:sectPr w:rsidR="00182580">
          <w:pgSz w:w="8504" w:h="11339"/>
          <w:pgMar w:top="987" w:right="1312" w:bottom="360" w:left="1422" w:header="720" w:footer="720" w:gutter="0"/>
          <w:cols w:space="60"/>
          <w:noEndnote/>
        </w:sectPr>
      </w:pPr>
    </w:p>
    <w:p w:rsidR="00182580" w:rsidRDefault="00182580" w:rsidP="00182580">
      <w:pPr>
        <w:shd w:val="clear" w:color="auto" w:fill="FFFFFF"/>
        <w:spacing w:line="168" w:lineRule="exact"/>
        <w:ind w:left="293"/>
        <w:jc w:val="both"/>
      </w:pPr>
      <w:r>
        <w:rPr>
          <w:sz w:val="18"/>
          <w:szCs w:val="18"/>
        </w:rPr>
        <w:lastRenderedPageBreak/>
        <w:t>37, 12, 22, 31—33, 177—178, 314, 360-361, 365-366, 383, 398—399, 401, 525; 39, 32; 44, 9; 50, 29, 30, 33, 35, 37, 43,   58,   68,   72—73,   79,   82,</w:t>
      </w:r>
    </w:p>
    <w:p w:rsidR="00182580" w:rsidRDefault="00182580" w:rsidP="00182580">
      <w:pPr>
        <w:shd w:val="clear" w:color="auto" w:fill="FFFFFF"/>
        <w:tabs>
          <w:tab w:val="left" w:pos="662"/>
        </w:tabs>
        <w:spacing w:line="168" w:lineRule="exact"/>
        <w:ind w:left="288" w:right="5"/>
        <w:jc w:val="both"/>
      </w:pPr>
      <w:r>
        <w:rPr>
          <w:spacing w:val="-1"/>
          <w:sz w:val="18"/>
          <w:szCs w:val="18"/>
        </w:rPr>
        <w:t>83,</w:t>
      </w:r>
      <w:r>
        <w:rPr>
          <w:sz w:val="18"/>
          <w:szCs w:val="18"/>
        </w:rPr>
        <w:tab/>
        <w:t xml:space="preserve">87, 89, 90—92, </w:t>
      </w:r>
      <w:r>
        <w:rPr>
          <w:i/>
          <w:iCs/>
          <w:sz w:val="18"/>
          <w:szCs w:val="18"/>
        </w:rPr>
        <w:t xml:space="preserve">93, </w:t>
      </w:r>
      <w:r>
        <w:rPr>
          <w:sz w:val="18"/>
          <w:szCs w:val="18"/>
        </w:rPr>
        <w:t>94,</w:t>
      </w:r>
      <w:r>
        <w:rPr>
          <w:sz w:val="18"/>
          <w:szCs w:val="18"/>
        </w:rPr>
        <w:br/>
        <w:t>95, 96, 99, 107, 126—127,</w:t>
      </w:r>
      <w:r>
        <w:rPr>
          <w:sz w:val="18"/>
          <w:szCs w:val="18"/>
        </w:rPr>
        <w:br/>
      </w:r>
      <w:r>
        <w:rPr>
          <w:spacing w:val="-1"/>
          <w:sz w:val="18"/>
          <w:szCs w:val="18"/>
        </w:rPr>
        <w:t>136—138, 139—141, 154, 155,</w:t>
      </w:r>
      <w:r>
        <w:rPr>
          <w:spacing w:val="-1"/>
          <w:sz w:val="18"/>
          <w:szCs w:val="18"/>
        </w:rPr>
        <w:br/>
      </w:r>
      <w:r>
        <w:rPr>
          <w:sz w:val="18"/>
          <w:szCs w:val="18"/>
        </w:rPr>
        <w:t>160, 169, 170, 175, 176, 177,</w:t>
      </w:r>
      <w:r>
        <w:rPr>
          <w:sz w:val="18"/>
          <w:szCs w:val="18"/>
        </w:rPr>
        <w:br/>
        <w:t>186, 207, 208, 216—217, 220,</w:t>
      </w:r>
      <w:r>
        <w:rPr>
          <w:sz w:val="18"/>
          <w:szCs w:val="18"/>
        </w:rPr>
        <w:br/>
        <w:t>227, 230, 368—369, 374, 376;</w:t>
      </w:r>
    </w:p>
    <w:p w:rsidR="00182580" w:rsidRDefault="00182580" w:rsidP="00182580">
      <w:pPr>
        <w:shd w:val="clear" w:color="auto" w:fill="FFFFFF"/>
        <w:tabs>
          <w:tab w:val="left" w:pos="610"/>
        </w:tabs>
        <w:spacing w:line="168" w:lineRule="exact"/>
        <w:ind w:left="283" w:right="10"/>
        <w:jc w:val="both"/>
      </w:pPr>
      <w:r>
        <w:rPr>
          <w:sz w:val="18"/>
          <w:szCs w:val="18"/>
        </w:rPr>
        <w:t>54,</w:t>
      </w:r>
      <w:r>
        <w:rPr>
          <w:sz w:val="18"/>
          <w:szCs w:val="18"/>
        </w:rPr>
        <w:tab/>
        <w:t>387, 388, 390-391, 402—</w:t>
      </w:r>
      <w:r>
        <w:rPr>
          <w:sz w:val="18"/>
          <w:szCs w:val="18"/>
        </w:rPr>
        <w:br/>
        <w:t>403, 406-410.</w:t>
      </w:r>
    </w:p>
    <w:p w:rsidR="00182580" w:rsidRDefault="00182580" w:rsidP="00182580">
      <w:pPr>
        <w:numPr>
          <w:ilvl w:val="0"/>
          <w:numId w:val="20"/>
        </w:numPr>
        <w:shd w:val="clear" w:color="auto" w:fill="FFFFFF"/>
        <w:tabs>
          <w:tab w:val="left" w:pos="250"/>
        </w:tabs>
        <w:spacing w:before="5" w:line="168" w:lineRule="exact"/>
        <w:ind w:left="250" w:right="5" w:hanging="250"/>
        <w:jc w:val="both"/>
        <w:rPr>
          <w:sz w:val="18"/>
          <w:szCs w:val="18"/>
        </w:rPr>
      </w:pPr>
      <w:r>
        <w:rPr>
          <w:sz w:val="18"/>
          <w:szCs w:val="18"/>
        </w:rPr>
        <w:t xml:space="preserve">в 1919 г. — 37, 412—427, 465—468, 479—481, 522; 38, 13, 20-21, 31—36, 63-71, 134, 143, 213, 245, 248-250, 257-258, 263—264, 265, 266, </w:t>
      </w:r>
      <w:r>
        <w:rPr>
          <w:spacing w:val="-1"/>
          <w:sz w:val="18"/>
          <w:szCs w:val="18"/>
        </w:rPr>
        <w:t xml:space="preserve">271—272, 281—282, 288, 310, </w:t>
      </w:r>
      <w:r>
        <w:rPr>
          <w:sz w:val="18"/>
          <w:szCs w:val="18"/>
        </w:rPr>
        <w:t xml:space="preserve">312, 313, 314, 317, 361-362, 365, 412, 413; 39, 20-21, 25-26, 30—33, 85, 112, 118—125, 153-154, 167-168, 274-275, 300—301, 316, 353, 357—358, 383—384, 407-408, 421—422; 40, 17; 44, 9; 50, 233, 238, 241, 242, 244, 246-247, 248, 255, 256, 259, 260, 261, 264, </w:t>
      </w:r>
      <w:r>
        <w:rPr>
          <w:spacing w:val="-1"/>
          <w:sz w:val="18"/>
          <w:szCs w:val="18"/>
        </w:rPr>
        <w:t xml:space="preserve">265, 266, 268, 269—270, 273— </w:t>
      </w:r>
      <w:r>
        <w:rPr>
          <w:sz w:val="18"/>
          <w:szCs w:val="18"/>
        </w:rPr>
        <w:t>274, 275, 276, 279, 287, 296, 297, 311, 313, 315, 340, 346, 349-350, 388; 51, 5, 10-11, 13, 21—22, 32, 36, 60, 63, 81, 82—83, 84, 85, 93, 97—98, 329-330, 332-333; 54, 413, 416—417, 419—422,</w:t>
      </w:r>
    </w:p>
    <w:p w:rsidR="00182580" w:rsidRDefault="00182580" w:rsidP="00182580">
      <w:pPr>
        <w:numPr>
          <w:ilvl w:val="0"/>
          <w:numId w:val="20"/>
        </w:numPr>
        <w:shd w:val="clear" w:color="auto" w:fill="FFFFFF"/>
        <w:tabs>
          <w:tab w:val="left" w:pos="250"/>
        </w:tabs>
        <w:spacing w:line="168" w:lineRule="exact"/>
        <w:ind w:left="250" w:right="29" w:hanging="250"/>
        <w:jc w:val="both"/>
        <w:rPr>
          <w:sz w:val="18"/>
          <w:szCs w:val="18"/>
        </w:rPr>
      </w:pPr>
      <w:r>
        <w:rPr>
          <w:sz w:val="18"/>
          <w:szCs w:val="18"/>
        </w:rPr>
        <w:t xml:space="preserve">в 1920 г. — 40, 81, 85, 106, 107, 118, 155, 183, 185—186, 216, 255, 332-333, 343; 41, 123, 146-148, 154-155, 285, 291, 332, 338, 359, 363—365, </w:t>
      </w:r>
      <w:r>
        <w:rPr>
          <w:spacing w:val="-1"/>
          <w:sz w:val="18"/>
          <w:szCs w:val="18"/>
        </w:rPr>
        <w:t xml:space="preserve">432; 42, 26, 27, 149—150, 359, </w:t>
      </w:r>
      <w:r>
        <w:rPr>
          <w:sz w:val="18"/>
          <w:szCs w:val="18"/>
        </w:rPr>
        <w:t xml:space="preserve">360, 380; 43, 11; 44, 9; 51, 101 — 102, 108—109, 114, 116, </w:t>
      </w:r>
      <w:r>
        <w:rPr>
          <w:spacing w:val="-1"/>
          <w:sz w:val="18"/>
          <w:szCs w:val="18"/>
        </w:rPr>
        <w:t xml:space="preserve">117, 120—121, 125—126, 131, 133, 134, 135, 147—148, 156— </w:t>
      </w:r>
      <w:r>
        <w:rPr>
          <w:sz w:val="18"/>
          <w:szCs w:val="18"/>
        </w:rPr>
        <w:t>157, 164-165, 169-170, 173, 179, 194, 195, 198, 202, 204, 250, 252, 275, 290, 294-295, 314, 316, 335-337, 338-339, 342-343, 346-347, 353, 354; 52, 6-7, 11, 19-20, 30-31, 300-301; 54, 424, 433.</w:t>
      </w:r>
    </w:p>
    <w:p w:rsidR="00182580" w:rsidRDefault="00182580" w:rsidP="00182580">
      <w:pPr>
        <w:shd w:val="clear" w:color="auto" w:fill="FFFFFF"/>
        <w:spacing w:before="10" w:line="168" w:lineRule="exact"/>
        <w:ind w:left="426" w:hanging="330"/>
        <w:jc w:val="both"/>
      </w:pPr>
      <w:r>
        <w:rPr>
          <w:sz w:val="18"/>
          <w:szCs w:val="18"/>
        </w:rPr>
        <w:br w:type="column"/>
      </w:r>
      <w:r>
        <w:rPr>
          <w:sz w:val="18"/>
          <w:szCs w:val="18"/>
        </w:rPr>
        <w:lastRenderedPageBreak/>
        <w:t xml:space="preserve">— в 1921 г. — 42, 308, 348, 352, 358—359, 360, 422; 43, 11 — </w:t>
      </w:r>
      <w:r>
        <w:rPr>
          <w:spacing w:val="-1"/>
          <w:sz w:val="18"/>
          <w:szCs w:val="18"/>
        </w:rPr>
        <w:t xml:space="preserve">14, 28—29, 57—73, 74—84, </w:t>
      </w:r>
      <w:r>
        <w:rPr>
          <w:spacing w:val="-2"/>
          <w:sz w:val="18"/>
          <w:szCs w:val="18"/>
        </w:rPr>
        <w:t xml:space="preserve">146—161, 166—167, 197, 219— 220, 231—232, 246—247, 260— </w:t>
      </w:r>
      <w:r>
        <w:rPr>
          <w:spacing w:val="-1"/>
          <w:sz w:val="18"/>
          <w:szCs w:val="18"/>
        </w:rPr>
        <w:t xml:space="preserve">263, 266—270, 278—279, 284, </w:t>
      </w:r>
      <w:r>
        <w:rPr>
          <w:sz w:val="18"/>
          <w:szCs w:val="18"/>
        </w:rPr>
        <w:t xml:space="preserve">292-293, 301-303, 307, 309, 311—313, 321—322, 323, 331, </w:t>
      </w:r>
      <w:r>
        <w:rPr>
          <w:spacing w:val="-1"/>
          <w:sz w:val="18"/>
          <w:szCs w:val="18"/>
        </w:rPr>
        <w:t xml:space="preserve">334—335, 350—360, 386, 404— </w:t>
      </w:r>
      <w:r>
        <w:rPr>
          <w:sz w:val="18"/>
          <w:szCs w:val="18"/>
        </w:rPr>
        <w:t xml:space="preserve">409; 44, 7-8, 9, 46-47, 50— 51, 63-65, 67, 81, 117, 128, 222, 236, 241, 312—315, 333— 334, 460; 52, 63-64, 71, 80, 83, 84, 85, 87, 88, 91—92, </w:t>
      </w:r>
      <w:r>
        <w:rPr>
          <w:spacing w:val="-1"/>
          <w:sz w:val="18"/>
          <w:szCs w:val="18"/>
        </w:rPr>
        <w:t xml:space="preserve">106—107, 110—111, 135—136, </w:t>
      </w:r>
      <w:r>
        <w:rPr>
          <w:sz w:val="18"/>
          <w:szCs w:val="18"/>
        </w:rPr>
        <w:t xml:space="preserve">142—143, 160, 177, 184—185, </w:t>
      </w:r>
      <w:r>
        <w:rPr>
          <w:spacing w:val="-1"/>
          <w:sz w:val="18"/>
          <w:szCs w:val="18"/>
        </w:rPr>
        <w:t xml:space="preserve">186—187, 197—198, 208, 216, </w:t>
      </w:r>
      <w:r>
        <w:rPr>
          <w:sz w:val="18"/>
          <w:szCs w:val="18"/>
        </w:rPr>
        <w:t xml:space="preserve">217-218, 259, 274, 276, 284, 289, 290, 305—309, 310, 315, 317, 320—321, 322—323, 324, 326-327, 329—330, 331-332; 53, 2, 3—4, 18, 50, 54, 56, 66—67, 80, 102, 104—105, 127—128, 150—151, 165, 166, </w:t>
      </w:r>
      <w:r>
        <w:rPr>
          <w:spacing w:val="-2"/>
          <w:sz w:val="18"/>
          <w:szCs w:val="18"/>
        </w:rPr>
        <w:t xml:space="preserve">172,178—179, 185—187, 207— </w:t>
      </w:r>
      <w:r>
        <w:rPr>
          <w:sz w:val="18"/>
          <w:szCs w:val="18"/>
        </w:rPr>
        <w:t>208, 253, 290, 345; 54, 10. —</w:t>
      </w:r>
      <w:r>
        <w:rPr>
          <w:sz w:val="18"/>
          <w:szCs w:val="18"/>
          <w:lang w:val="en-US"/>
        </w:rPr>
        <w:t xml:space="preserve"> </w:t>
      </w:r>
      <w:r>
        <w:rPr>
          <w:sz w:val="18"/>
          <w:szCs w:val="18"/>
        </w:rPr>
        <w:t>в 1922 г. — 45, 262—264, 326, 364, 440; 54, 111—112, 127, 128, 215—216.</w:t>
      </w:r>
    </w:p>
    <w:p w:rsidR="00182580" w:rsidRDefault="00182580" w:rsidP="00182580">
      <w:pPr>
        <w:shd w:val="clear" w:color="auto" w:fill="FFFFFF"/>
        <w:spacing w:before="5" w:line="168" w:lineRule="exact"/>
        <w:ind w:right="34" w:firstLine="355"/>
        <w:jc w:val="both"/>
        <w:rPr>
          <w:sz w:val="18"/>
          <w:szCs w:val="18"/>
        </w:rPr>
      </w:pPr>
      <w:r>
        <w:rPr>
          <w:i/>
          <w:iCs/>
          <w:sz w:val="18"/>
          <w:szCs w:val="18"/>
        </w:rPr>
        <w:t xml:space="preserve">См. также </w:t>
      </w:r>
      <w:r>
        <w:rPr>
          <w:sz w:val="18"/>
          <w:szCs w:val="18"/>
        </w:rPr>
        <w:t>Народные ко</w:t>
      </w:r>
      <w:r>
        <w:rPr>
          <w:sz w:val="18"/>
          <w:szCs w:val="18"/>
        </w:rPr>
        <w:softHyphen/>
        <w:t>миссариаты РСФСР — Народ</w:t>
      </w:r>
      <w:r>
        <w:rPr>
          <w:sz w:val="18"/>
          <w:szCs w:val="18"/>
        </w:rPr>
        <w:softHyphen/>
        <w:t>ный комиссариат продоволь</w:t>
      </w:r>
      <w:r>
        <w:rPr>
          <w:sz w:val="18"/>
          <w:szCs w:val="18"/>
        </w:rPr>
        <w:softHyphen/>
        <w:t xml:space="preserve">ствия (Наркомпрод). </w:t>
      </w:r>
    </w:p>
    <w:p w:rsidR="00182580" w:rsidRDefault="00182580" w:rsidP="00182580">
      <w:pPr>
        <w:shd w:val="clear" w:color="auto" w:fill="FFFFFF"/>
        <w:spacing w:before="5" w:line="168" w:lineRule="exact"/>
        <w:ind w:right="34" w:firstLine="355"/>
        <w:jc w:val="both"/>
        <w:rPr>
          <w:sz w:val="18"/>
          <w:szCs w:val="18"/>
        </w:rPr>
      </w:pPr>
      <w:r>
        <w:rPr>
          <w:b/>
          <w:bCs/>
          <w:sz w:val="18"/>
          <w:szCs w:val="18"/>
        </w:rPr>
        <w:t>Продразверстка (продовольствен</w:t>
      </w:r>
      <w:r>
        <w:rPr>
          <w:b/>
          <w:bCs/>
          <w:sz w:val="18"/>
          <w:szCs w:val="18"/>
        </w:rPr>
        <w:softHyphen/>
        <w:t>ная разверстка)</w:t>
      </w:r>
      <w:r>
        <w:rPr>
          <w:sz w:val="18"/>
          <w:szCs w:val="18"/>
        </w:rPr>
        <w:t xml:space="preserve"> — 37, 424, 522; 38, 35, 313, 373—</w:t>
      </w:r>
    </w:p>
    <w:p w:rsidR="00182580" w:rsidRDefault="00182580" w:rsidP="00182580">
      <w:pPr>
        <w:shd w:val="clear" w:color="auto" w:fill="FFFFFF"/>
        <w:spacing w:before="5" w:line="168" w:lineRule="exact"/>
        <w:ind w:left="284" w:right="34"/>
        <w:jc w:val="both"/>
      </w:pPr>
      <w:r>
        <w:rPr>
          <w:sz w:val="18"/>
          <w:szCs w:val="18"/>
        </w:rPr>
        <w:t xml:space="preserve">374; 39, 154, 168—169, 300—301, 315-316, 335-336, 353, 357— 358, 401-402, 407-408, 421 — 422, 465, 466; 40, 17, 69, 106, 186, 332-333, 337; 41, </w:t>
      </w:r>
      <w:r>
        <w:rPr>
          <w:spacing w:val="-1"/>
          <w:sz w:val="18"/>
          <w:szCs w:val="18"/>
        </w:rPr>
        <w:t xml:space="preserve">123, 314—315, 363—364, 367, </w:t>
      </w:r>
      <w:r>
        <w:rPr>
          <w:sz w:val="18"/>
          <w:szCs w:val="18"/>
        </w:rPr>
        <w:t xml:space="preserve">531-532; 42, 51, 124, 308, 333, 349, 358; 43, 11, 13—14, 27—29, 70—71, 79—80, 81, </w:t>
      </w:r>
      <w:r>
        <w:rPr>
          <w:spacing w:val="-1"/>
          <w:sz w:val="18"/>
          <w:szCs w:val="18"/>
        </w:rPr>
        <w:t xml:space="preserve">141, 149—151, 153—156, 219— 220, 246, 266—269, 302—303, </w:t>
      </w:r>
      <w:r>
        <w:rPr>
          <w:sz w:val="18"/>
          <w:szCs w:val="18"/>
        </w:rPr>
        <w:t xml:space="preserve">309, 311, 331, 366, 368, 371 — 373, 379, 380—381, 393; 44, 7, 9, 44—45, 157, 159—160, </w:t>
      </w:r>
      <w:r>
        <w:rPr>
          <w:spacing w:val="-1"/>
          <w:sz w:val="18"/>
          <w:szCs w:val="18"/>
        </w:rPr>
        <w:t xml:space="preserve">222, 487; 51, 74, 134, 135, 245, </w:t>
      </w:r>
      <w:r>
        <w:rPr>
          <w:sz w:val="18"/>
          <w:szCs w:val="18"/>
        </w:rPr>
        <w:t>275, 290, 294—295, 313, 333, 346-347,   353;   52,  12,   44-</w:t>
      </w:r>
    </w:p>
    <w:p w:rsidR="00182580" w:rsidRDefault="00182580" w:rsidP="00182580">
      <w:pPr>
        <w:shd w:val="clear" w:color="auto" w:fill="FFFFFF"/>
        <w:spacing w:before="5" w:line="168" w:lineRule="exact"/>
        <w:ind w:right="34" w:firstLine="355"/>
        <w:jc w:val="both"/>
        <w:sectPr w:rsidR="00182580">
          <w:type w:val="continuous"/>
          <w:pgSz w:w="8504" w:h="11339"/>
          <w:pgMar w:top="987" w:right="1312" w:bottom="360" w:left="1422" w:header="720" w:footer="720" w:gutter="0"/>
          <w:cols w:num="2" w:space="720" w:equalWidth="0">
            <w:col w:w="2712" w:space="254"/>
            <w:col w:w="2803"/>
          </w:cols>
          <w:noEndnote/>
        </w:sectPr>
      </w:pPr>
    </w:p>
    <w:p w:rsidR="00182580" w:rsidRPr="00765A23" w:rsidRDefault="00182580" w:rsidP="00182580">
      <w:pPr>
        <w:shd w:val="clear" w:color="auto" w:fill="FFFFFF"/>
        <w:rPr>
          <w:b/>
          <w:sz w:val="14"/>
          <w:szCs w:val="14"/>
        </w:rPr>
      </w:pPr>
      <w:r w:rsidRPr="00765A23">
        <w:rPr>
          <w:b/>
          <w:sz w:val="14"/>
          <w:szCs w:val="14"/>
        </w:rPr>
        <w:lastRenderedPageBreak/>
        <w:t>498</w:t>
      </w:r>
    </w:p>
    <w:p w:rsidR="00182580" w:rsidRPr="00765A23" w:rsidRDefault="00182580" w:rsidP="00182580">
      <w:pPr>
        <w:shd w:val="clear" w:color="auto" w:fill="FFFFFF"/>
        <w:rPr>
          <w:b/>
          <w:sz w:val="14"/>
          <w:szCs w:val="14"/>
        </w:rPr>
      </w:pPr>
      <w:r w:rsidRPr="00765A23">
        <w:rPr>
          <w:b/>
          <w:sz w:val="14"/>
          <w:szCs w:val="14"/>
        </w:rPr>
        <w:br w:type="column"/>
      </w:r>
      <w:r w:rsidRPr="00765A23">
        <w:rPr>
          <w:b/>
          <w:spacing w:val="-21"/>
          <w:sz w:val="14"/>
          <w:szCs w:val="14"/>
        </w:rPr>
        <w:lastRenderedPageBreak/>
        <w:t>ПРОДУКТ — ПРОИЗВОДИТЕЛЬНЫЕ   силы</w:t>
      </w:r>
    </w:p>
    <w:p w:rsidR="00182580" w:rsidRDefault="00182580" w:rsidP="00182580">
      <w:pPr>
        <w:shd w:val="clear" w:color="auto" w:fill="FFFFFF"/>
        <w:sectPr w:rsidR="00182580">
          <w:pgSz w:w="8504" w:h="11339"/>
          <w:pgMar w:top="946" w:right="2911" w:bottom="360" w:left="1264" w:header="720" w:footer="720" w:gutter="0"/>
          <w:cols w:num="2" w:space="720" w:equalWidth="0">
            <w:col w:w="720" w:space="720"/>
            <w:col w:w="2889"/>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6" w:right="1457" w:bottom="360" w:left="1254"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45, 84, 111; 54, 422, 503— 504.</w:t>
      </w:r>
    </w:p>
    <w:p w:rsidR="00182580" w:rsidRDefault="00182580" w:rsidP="00182580">
      <w:pPr>
        <w:shd w:val="clear" w:color="auto" w:fill="FFFFFF"/>
        <w:spacing w:line="168" w:lineRule="exact"/>
        <w:ind w:left="19" w:firstLine="350"/>
        <w:rPr>
          <w:sz w:val="18"/>
          <w:szCs w:val="18"/>
        </w:rPr>
      </w:pPr>
      <w:r>
        <w:rPr>
          <w:i/>
          <w:iCs/>
          <w:sz w:val="18"/>
          <w:szCs w:val="18"/>
        </w:rPr>
        <w:t xml:space="preserve">См. также </w:t>
      </w:r>
      <w:r>
        <w:rPr>
          <w:sz w:val="18"/>
          <w:szCs w:val="18"/>
        </w:rPr>
        <w:t>Военный ком</w:t>
      </w:r>
      <w:r>
        <w:rPr>
          <w:sz w:val="18"/>
          <w:szCs w:val="18"/>
        </w:rPr>
        <w:softHyphen/>
        <w:t xml:space="preserve">мунизм. </w:t>
      </w:r>
    </w:p>
    <w:p w:rsidR="00182580" w:rsidRDefault="00182580" w:rsidP="00182580">
      <w:pPr>
        <w:shd w:val="clear" w:color="auto" w:fill="FFFFFF"/>
        <w:spacing w:line="168" w:lineRule="exact"/>
        <w:ind w:left="19" w:hanging="19"/>
      </w:pPr>
      <w:r>
        <w:rPr>
          <w:b/>
          <w:bCs/>
          <w:sz w:val="18"/>
          <w:szCs w:val="18"/>
        </w:rPr>
        <w:t>Продукт</w:t>
      </w:r>
      <w:r>
        <w:rPr>
          <w:sz w:val="18"/>
          <w:szCs w:val="18"/>
        </w:rPr>
        <w:t xml:space="preserve">   (эконом.) — 1,   72—76;</w:t>
      </w:r>
    </w:p>
    <w:p w:rsidR="00182580" w:rsidRDefault="00182580" w:rsidP="00182580">
      <w:pPr>
        <w:shd w:val="clear" w:color="auto" w:fill="FFFFFF"/>
        <w:tabs>
          <w:tab w:val="left" w:pos="658"/>
        </w:tabs>
        <w:spacing w:line="168" w:lineRule="exact"/>
        <w:ind w:left="355"/>
        <w:jc w:val="both"/>
      </w:pPr>
      <w:r>
        <w:rPr>
          <w:sz w:val="18"/>
          <w:szCs w:val="18"/>
        </w:rPr>
        <w:t>2,</w:t>
      </w:r>
      <w:r>
        <w:rPr>
          <w:sz w:val="18"/>
          <w:szCs w:val="18"/>
        </w:rPr>
        <w:tab/>
      </w:r>
      <w:r>
        <w:rPr>
          <w:spacing w:val="-1"/>
          <w:sz w:val="18"/>
          <w:szCs w:val="18"/>
        </w:rPr>
        <w:t>132, 139—147, 150—152,</w:t>
      </w:r>
      <w:r>
        <w:rPr>
          <w:spacing w:val="-1"/>
          <w:sz w:val="18"/>
          <w:szCs w:val="18"/>
        </w:rPr>
        <w:br/>
      </w:r>
      <w:r>
        <w:rPr>
          <w:sz w:val="18"/>
          <w:szCs w:val="18"/>
        </w:rPr>
        <w:t>153-156, 162; 3, 21, 22-23,</w:t>
      </w:r>
      <w:r>
        <w:rPr>
          <w:sz w:val="18"/>
          <w:szCs w:val="18"/>
        </w:rPr>
        <w:br/>
        <w:t>27—46, 54—55, 59, 81, 183,</w:t>
      </w:r>
      <w:r>
        <w:rPr>
          <w:sz w:val="18"/>
          <w:szCs w:val="18"/>
        </w:rPr>
        <w:br/>
        <w:t>209, 314-315, 431, 598-599,</w:t>
      </w:r>
      <w:r>
        <w:rPr>
          <w:sz w:val="18"/>
          <w:szCs w:val="18"/>
        </w:rPr>
        <w:br/>
      </w:r>
      <w:r>
        <w:rPr>
          <w:spacing w:val="-1"/>
          <w:sz w:val="18"/>
          <w:szCs w:val="18"/>
        </w:rPr>
        <w:t>614—617, 621; 4, 25—26, 50—</w:t>
      </w:r>
      <w:r>
        <w:rPr>
          <w:spacing w:val="-1"/>
          <w:sz w:val="18"/>
          <w:szCs w:val="18"/>
        </w:rPr>
        <w:br/>
      </w:r>
      <w:r>
        <w:rPr>
          <w:sz w:val="18"/>
          <w:szCs w:val="18"/>
        </w:rPr>
        <w:t>54, 67—78, 79, 157—162; 7,</w:t>
      </w:r>
      <w:r>
        <w:rPr>
          <w:sz w:val="18"/>
          <w:szCs w:val="18"/>
        </w:rPr>
        <w:br/>
        <w:t>113; 26, 61, 63-64.</w:t>
      </w:r>
    </w:p>
    <w:p w:rsidR="00182580" w:rsidRDefault="00182580" w:rsidP="00182580">
      <w:pPr>
        <w:shd w:val="clear" w:color="auto" w:fill="FFFFFF"/>
        <w:spacing w:before="5" w:line="168" w:lineRule="exact"/>
        <w:ind w:left="346" w:right="5" w:hanging="346"/>
        <w:jc w:val="both"/>
      </w:pPr>
      <w:r>
        <w:rPr>
          <w:b/>
          <w:bCs/>
          <w:sz w:val="18"/>
          <w:szCs w:val="18"/>
        </w:rPr>
        <w:t>Продуктообмен в Советской Рос</w:t>
      </w:r>
      <w:r>
        <w:rPr>
          <w:b/>
          <w:bCs/>
          <w:sz w:val="18"/>
          <w:szCs w:val="18"/>
        </w:rPr>
        <w:softHyphen/>
        <w:t>сии</w:t>
      </w:r>
      <w:r>
        <w:rPr>
          <w:sz w:val="18"/>
          <w:szCs w:val="18"/>
        </w:rPr>
        <w:t xml:space="preserve"> — 7, 182—183; 35, 250— 251; 36, 430; 37, 21; 38, 89; 39, 273—274; 43, 148—149, 151, 219-220, 221-222, 243, 276, 303-304, 333-334, 381; 44, 7-8, 48, 109, 151, 156, 157, 199, 207—208, 218, 222, 471; 45, 112, 282; 52, 22-23, 93-94.</w:t>
      </w:r>
    </w:p>
    <w:p w:rsidR="00182580" w:rsidRDefault="00182580" w:rsidP="00182580">
      <w:pPr>
        <w:shd w:val="clear" w:color="auto" w:fill="FFFFFF"/>
        <w:spacing w:before="5" w:line="168" w:lineRule="exact"/>
      </w:pPr>
      <w:r>
        <w:rPr>
          <w:b/>
          <w:bCs/>
          <w:sz w:val="18"/>
          <w:szCs w:val="18"/>
        </w:rPr>
        <w:t>Производительность труда</w:t>
      </w:r>
    </w:p>
    <w:p w:rsidR="00182580" w:rsidRDefault="00182580" w:rsidP="00182580">
      <w:pPr>
        <w:numPr>
          <w:ilvl w:val="0"/>
          <w:numId w:val="1"/>
        </w:numPr>
        <w:shd w:val="clear" w:color="auto" w:fill="FFFFFF"/>
        <w:tabs>
          <w:tab w:val="left" w:pos="331"/>
        </w:tabs>
        <w:spacing w:line="168" w:lineRule="exact"/>
        <w:ind w:left="331" w:right="5" w:hanging="259"/>
        <w:jc w:val="both"/>
        <w:rPr>
          <w:sz w:val="18"/>
          <w:szCs w:val="18"/>
        </w:rPr>
      </w:pPr>
      <w:r>
        <w:rPr>
          <w:sz w:val="18"/>
          <w:szCs w:val="18"/>
        </w:rPr>
        <w:t>ее значение для победы но</w:t>
      </w:r>
      <w:r>
        <w:rPr>
          <w:sz w:val="18"/>
          <w:szCs w:val="18"/>
        </w:rPr>
        <w:softHyphen/>
        <w:t>вого общественного строя — 36, 75, 171, 175, 178, 187— 190, 265; 38, 97—98, 99, 204; 39,  20—22;   42,  143.</w:t>
      </w:r>
    </w:p>
    <w:p w:rsidR="00182580" w:rsidRDefault="00182580" w:rsidP="00182580">
      <w:pPr>
        <w:numPr>
          <w:ilvl w:val="0"/>
          <w:numId w:val="1"/>
        </w:numPr>
        <w:shd w:val="clear" w:color="auto" w:fill="FFFFFF"/>
        <w:tabs>
          <w:tab w:val="left" w:pos="331"/>
        </w:tabs>
        <w:spacing w:line="168" w:lineRule="exact"/>
        <w:ind w:left="331" w:right="19" w:hanging="259"/>
        <w:jc w:val="both"/>
        <w:rPr>
          <w:sz w:val="18"/>
          <w:szCs w:val="18"/>
        </w:rPr>
      </w:pPr>
      <w:r>
        <w:rPr>
          <w:sz w:val="18"/>
          <w:szCs w:val="18"/>
        </w:rPr>
        <w:t>при крепостничестве (феода</w:t>
      </w:r>
      <w:r>
        <w:rPr>
          <w:sz w:val="18"/>
          <w:szCs w:val="18"/>
        </w:rPr>
        <w:softHyphen/>
        <w:t>лизме) — 1, 420—421; 25,156.</w:t>
      </w:r>
    </w:p>
    <w:p w:rsidR="00182580" w:rsidRDefault="00182580" w:rsidP="00182580">
      <w:pPr>
        <w:shd w:val="clear" w:color="auto" w:fill="FFFFFF"/>
        <w:spacing w:before="5" w:line="168" w:lineRule="exact"/>
        <w:ind w:left="341" w:right="24" w:hanging="264"/>
        <w:jc w:val="both"/>
      </w:pPr>
      <w:r>
        <w:rPr>
          <w:sz w:val="18"/>
          <w:szCs w:val="18"/>
        </w:rPr>
        <w:t>— при капитализме — 1, 25, 55, 63—64, 95—96, 99, 110, 217, 220, 371-372, 421-422, 457, 494-495; 2, 83, 90, 183-184, 189. 368-375, 525—526, 549;</w:t>
      </w:r>
    </w:p>
    <w:p w:rsidR="00182580" w:rsidRDefault="00182580" w:rsidP="00182580">
      <w:pPr>
        <w:shd w:val="clear" w:color="auto" w:fill="FFFFFF"/>
        <w:tabs>
          <w:tab w:val="left" w:pos="552"/>
        </w:tabs>
        <w:spacing w:line="168" w:lineRule="exact"/>
        <w:ind w:left="331" w:right="19"/>
        <w:jc w:val="both"/>
      </w:pPr>
      <w:r>
        <w:rPr>
          <w:sz w:val="18"/>
          <w:szCs w:val="18"/>
        </w:rPr>
        <w:t>3,</w:t>
      </w:r>
      <w:r>
        <w:rPr>
          <w:sz w:val="18"/>
          <w:szCs w:val="18"/>
        </w:rPr>
        <w:tab/>
      </w:r>
      <w:r>
        <w:rPr>
          <w:spacing w:val="-2"/>
          <w:sz w:val="18"/>
          <w:szCs w:val="18"/>
        </w:rPr>
        <w:t>65—67, 198, 205, 209, 211 —</w:t>
      </w:r>
      <w:r>
        <w:rPr>
          <w:spacing w:val="-2"/>
          <w:sz w:val="18"/>
          <w:szCs w:val="18"/>
        </w:rPr>
        <w:br/>
        <w:t>212, 225, 231—232, 248—250,</w:t>
      </w:r>
      <w:r>
        <w:rPr>
          <w:spacing w:val="-2"/>
          <w:sz w:val="18"/>
          <w:szCs w:val="18"/>
        </w:rPr>
        <w:br/>
      </w:r>
      <w:r>
        <w:rPr>
          <w:sz w:val="18"/>
          <w:szCs w:val="18"/>
        </w:rPr>
        <w:t>288, 349-350, 356-357, 375,</w:t>
      </w:r>
      <w:r>
        <w:rPr>
          <w:sz w:val="18"/>
          <w:szCs w:val="18"/>
        </w:rPr>
        <w:br/>
      </w:r>
      <w:r>
        <w:rPr>
          <w:spacing w:val="-2"/>
          <w:sz w:val="18"/>
          <w:szCs w:val="18"/>
        </w:rPr>
        <w:t>428—430, 477, 490—491, 493,</w:t>
      </w:r>
      <w:r>
        <w:rPr>
          <w:spacing w:val="-2"/>
          <w:sz w:val="18"/>
          <w:szCs w:val="18"/>
        </w:rPr>
        <w:br/>
      </w:r>
      <w:r>
        <w:rPr>
          <w:sz w:val="18"/>
          <w:szCs w:val="18"/>
        </w:rPr>
        <w:t>511, 597; 4, 104, 146, 218; 7,</w:t>
      </w:r>
      <w:r>
        <w:rPr>
          <w:sz w:val="18"/>
          <w:szCs w:val="18"/>
        </w:rPr>
        <w:br/>
        <w:t>141; 17, 77—78; 23, 21, 46,</w:t>
      </w:r>
      <w:r>
        <w:rPr>
          <w:sz w:val="18"/>
          <w:szCs w:val="18"/>
        </w:rPr>
        <w:br/>
        <w:t>437; 24, 271, 272, 369—370;</w:t>
      </w:r>
      <w:r>
        <w:rPr>
          <w:sz w:val="18"/>
          <w:szCs w:val="18"/>
        </w:rPr>
        <w:br/>
        <w:t>25, 156; 26, 64—65, 68, 72—</w:t>
      </w:r>
      <w:r>
        <w:rPr>
          <w:sz w:val="18"/>
          <w:szCs w:val="18"/>
        </w:rPr>
        <w:br/>
      </w:r>
      <w:r>
        <w:rPr>
          <w:spacing w:val="-1"/>
          <w:sz w:val="18"/>
          <w:szCs w:val="18"/>
        </w:rPr>
        <w:t>74; 27, 200, 204—205, 310; 28,</w:t>
      </w:r>
      <w:r>
        <w:rPr>
          <w:spacing w:val="-1"/>
          <w:sz w:val="18"/>
          <w:szCs w:val="18"/>
        </w:rPr>
        <w:br/>
      </w:r>
      <w:r>
        <w:rPr>
          <w:sz w:val="18"/>
          <w:szCs w:val="18"/>
        </w:rPr>
        <w:t>126-132; 32, 149; 38, 85,</w:t>
      </w:r>
      <w:r>
        <w:rPr>
          <w:sz w:val="18"/>
          <w:szCs w:val="18"/>
        </w:rPr>
        <w:br/>
        <w:t>105; 39, 21.</w:t>
      </w:r>
    </w:p>
    <w:p w:rsidR="00182580" w:rsidRDefault="00182580" w:rsidP="00182580">
      <w:pPr>
        <w:shd w:val="clear" w:color="auto" w:fill="FFFFFF"/>
        <w:tabs>
          <w:tab w:val="left" w:pos="331"/>
        </w:tabs>
        <w:spacing w:line="168" w:lineRule="exact"/>
        <w:ind w:left="331" w:right="24" w:hanging="259"/>
        <w:jc w:val="both"/>
      </w:pPr>
      <w:r>
        <w:rPr>
          <w:sz w:val="18"/>
          <w:szCs w:val="18"/>
        </w:rPr>
        <w:t>—</w:t>
      </w:r>
      <w:r>
        <w:rPr>
          <w:sz w:val="18"/>
          <w:szCs w:val="18"/>
        </w:rPr>
        <w:tab/>
        <w:t>в переходный период от ка</w:t>
      </w:r>
      <w:r>
        <w:rPr>
          <w:sz w:val="18"/>
          <w:szCs w:val="18"/>
        </w:rPr>
        <w:softHyphen/>
        <w:t>питализма к социализму —</w:t>
      </w:r>
      <w:r>
        <w:rPr>
          <w:sz w:val="18"/>
          <w:szCs w:val="18"/>
        </w:rPr>
        <w:br/>
        <w:t>24, 371; 35, 204-205; 36,</w:t>
      </w:r>
      <w:r>
        <w:rPr>
          <w:sz w:val="18"/>
          <w:szCs w:val="18"/>
        </w:rPr>
        <w:br/>
        <w:t>75, 130-131, 139-142, 171,</w:t>
      </w:r>
      <w:r>
        <w:rPr>
          <w:sz w:val="18"/>
          <w:szCs w:val="18"/>
        </w:rPr>
        <w:br/>
      </w:r>
      <w:r>
        <w:rPr>
          <w:spacing w:val="-1"/>
          <w:sz w:val="18"/>
          <w:szCs w:val="18"/>
        </w:rPr>
        <w:t>175, 185, 187—190, 212, 238,</w:t>
      </w:r>
      <w:r>
        <w:rPr>
          <w:spacing w:val="-1"/>
          <w:sz w:val="18"/>
          <w:szCs w:val="18"/>
        </w:rPr>
        <w:br/>
      </w:r>
      <w:r>
        <w:rPr>
          <w:sz w:val="18"/>
          <w:szCs w:val="18"/>
        </w:rPr>
        <w:t>260—261, 265, 279, 314, 545,</w:t>
      </w:r>
      <w:r>
        <w:rPr>
          <w:sz w:val="18"/>
          <w:szCs w:val="18"/>
        </w:rPr>
        <w:br/>
        <w:t>547, 549; 37, 363, 541; 38, 60,</w:t>
      </w:r>
    </w:p>
    <w:p w:rsidR="00182580" w:rsidRDefault="00182580" w:rsidP="00182580">
      <w:pPr>
        <w:shd w:val="clear" w:color="auto" w:fill="FFFFFF"/>
        <w:spacing w:before="5" w:line="168" w:lineRule="exact"/>
        <w:ind w:left="370"/>
        <w:jc w:val="both"/>
      </w:pPr>
      <w:r>
        <w:br w:type="column"/>
      </w:r>
      <w:r>
        <w:rPr>
          <w:sz w:val="18"/>
          <w:szCs w:val="18"/>
        </w:rPr>
        <w:lastRenderedPageBreak/>
        <w:t xml:space="preserve">97, 99, 204, 412; 39, 20—22; </w:t>
      </w:r>
      <w:r>
        <w:rPr>
          <w:spacing w:val="-1"/>
          <w:sz w:val="18"/>
          <w:szCs w:val="18"/>
        </w:rPr>
        <w:t xml:space="preserve">40, 190—191, 212; 41, 179; 42, </w:t>
      </w:r>
      <w:r>
        <w:rPr>
          <w:sz w:val="18"/>
          <w:szCs w:val="18"/>
        </w:rPr>
        <w:t>187-188, 379; 43, 334, 358— 359, 402; 45, 401; 52, 24.3.</w:t>
      </w:r>
    </w:p>
    <w:p w:rsidR="00182580" w:rsidRDefault="00182580" w:rsidP="00182580">
      <w:pPr>
        <w:shd w:val="clear" w:color="auto" w:fill="FFFFFF"/>
        <w:tabs>
          <w:tab w:val="left" w:pos="350"/>
        </w:tabs>
        <w:spacing w:before="5" w:line="168" w:lineRule="exact"/>
        <w:ind w:left="350" w:right="10" w:hanging="254"/>
        <w:jc w:val="both"/>
      </w:pPr>
      <w:r>
        <w:rPr>
          <w:sz w:val="18"/>
          <w:szCs w:val="18"/>
        </w:rPr>
        <w:t>—</w:t>
      </w:r>
      <w:r>
        <w:rPr>
          <w:sz w:val="18"/>
          <w:szCs w:val="18"/>
        </w:rPr>
        <w:tab/>
        <w:t>при социализме — 36, 178,</w:t>
      </w:r>
      <w:r>
        <w:rPr>
          <w:sz w:val="18"/>
          <w:szCs w:val="18"/>
        </w:rPr>
        <w:br/>
        <w:t>265, 314; 37, 357; 39, 21-22.</w:t>
      </w:r>
    </w:p>
    <w:p w:rsidR="00182580" w:rsidRDefault="00182580" w:rsidP="00182580">
      <w:pPr>
        <w:shd w:val="clear" w:color="auto" w:fill="FFFFFF"/>
        <w:spacing w:before="5" w:line="168" w:lineRule="exact"/>
        <w:ind w:left="365" w:hanging="341"/>
        <w:jc w:val="both"/>
      </w:pPr>
      <w:r>
        <w:rPr>
          <w:b/>
          <w:bCs/>
          <w:sz w:val="18"/>
          <w:szCs w:val="18"/>
        </w:rPr>
        <w:t>Производительность труда в сель</w:t>
      </w:r>
      <w:r>
        <w:rPr>
          <w:b/>
          <w:bCs/>
          <w:sz w:val="18"/>
          <w:szCs w:val="18"/>
        </w:rPr>
        <w:softHyphen/>
        <w:t>ском хозяйстве</w:t>
      </w:r>
    </w:p>
    <w:p w:rsidR="00182580" w:rsidRDefault="00182580" w:rsidP="00182580">
      <w:pPr>
        <w:numPr>
          <w:ilvl w:val="0"/>
          <w:numId w:val="4"/>
        </w:numPr>
        <w:shd w:val="clear" w:color="auto" w:fill="FFFFFF"/>
        <w:tabs>
          <w:tab w:val="left" w:pos="350"/>
        </w:tabs>
        <w:spacing w:line="168" w:lineRule="exact"/>
        <w:ind w:left="350" w:hanging="254"/>
        <w:jc w:val="both"/>
        <w:rPr>
          <w:sz w:val="18"/>
          <w:szCs w:val="18"/>
        </w:rPr>
      </w:pPr>
      <w:r>
        <w:rPr>
          <w:sz w:val="18"/>
          <w:szCs w:val="18"/>
        </w:rPr>
        <w:t>при крепостничестве (феода</w:t>
      </w:r>
      <w:r>
        <w:rPr>
          <w:sz w:val="18"/>
          <w:szCs w:val="18"/>
        </w:rPr>
        <w:softHyphen/>
        <w:t>лизме) — 1. 420—421; 3, 198, 209, 210;  25,  156.</w:t>
      </w:r>
    </w:p>
    <w:p w:rsidR="00182580" w:rsidRDefault="00182580" w:rsidP="00182580">
      <w:pPr>
        <w:numPr>
          <w:ilvl w:val="0"/>
          <w:numId w:val="4"/>
        </w:numPr>
        <w:shd w:val="clear" w:color="auto" w:fill="FFFFFF"/>
        <w:tabs>
          <w:tab w:val="left" w:pos="350"/>
        </w:tabs>
        <w:spacing w:before="5" w:line="168" w:lineRule="exact"/>
        <w:ind w:left="350" w:hanging="254"/>
        <w:jc w:val="both"/>
        <w:rPr>
          <w:sz w:val="18"/>
          <w:szCs w:val="18"/>
        </w:rPr>
      </w:pPr>
      <w:r>
        <w:rPr>
          <w:sz w:val="18"/>
          <w:szCs w:val="18"/>
        </w:rPr>
        <w:t xml:space="preserve">при капитализме — 1, 25, 55, 63-64, 97—98, 110, 421—422, 494—495; 2, 189, 525—526, 549; 3, 198, 209, 210—212, 225, 231—232, 248-250, 288; </w:t>
      </w:r>
      <w:r>
        <w:rPr>
          <w:spacing w:val="-1"/>
          <w:sz w:val="18"/>
          <w:szCs w:val="18"/>
        </w:rPr>
        <w:t xml:space="preserve">4, 104, 146; 7, 141; 17, 77—78; </w:t>
      </w:r>
      <w:r>
        <w:rPr>
          <w:sz w:val="18"/>
          <w:szCs w:val="18"/>
        </w:rPr>
        <w:t>23, 437; 25, 156; 26, 72—74; 27, 200-201, 204-205; 39, 21.</w:t>
      </w:r>
    </w:p>
    <w:p w:rsidR="00182580" w:rsidRDefault="00182580" w:rsidP="00182580">
      <w:pPr>
        <w:numPr>
          <w:ilvl w:val="0"/>
          <w:numId w:val="4"/>
        </w:numPr>
        <w:shd w:val="clear" w:color="auto" w:fill="FFFFFF"/>
        <w:tabs>
          <w:tab w:val="left" w:pos="350"/>
        </w:tabs>
        <w:spacing w:line="168" w:lineRule="exact"/>
        <w:ind w:left="350" w:right="10" w:hanging="254"/>
        <w:jc w:val="both"/>
        <w:rPr>
          <w:sz w:val="18"/>
          <w:szCs w:val="18"/>
        </w:rPr>
      </w:pPr>
      <w:r>
        <w:rPr>
          <w:sz w:val="18"/>
          <w:szCs w:val="18"/>
        </w:rPr>
        <w:t>в переходный период от ка</w:t>
      </w:r>
      <w:r>
        <w:rPr>
          <w:sz w:val="18"/>
          <w:szCs w:val="18"/>
        </w:rPr>
        <w:softHyphen/>
        <w:t>питализма к социализму и при социализме — 36, 148, 149, 238; 37, 179—180, 357, 363; 38, 25, 123, 204, 210; 39, 20—21; 41, 179; 44, 152.</w:t>
      </w:r>
    </w:p>
    <w:p w:rsidR="00182580" w:rsidRDefault="00182580" w:rsidP="00182580">
      <w:pPr>
        <w:shd w:val="clear" w:color="auto" w:fill="FFFFFF"/>
        <w:spacing w:line="168" w:lineRule="exact"/>
        <w:ind w:left="346" w:right="19" w:hanging="346"/>
        <w:jc w:val="both"/>
      </w:pPr>
      <w:r>
        <w:rPr>
          <w:b/>
          <w:bCs/>
          <w:sz w:val="18"/>
          <w:szCs w:val="18"/>
        </w:rPr>
        <w:t>Производительность труда в Со</w:t>
      </w:r>
      <w:r>
        <w:rPr>
          <w:b/>
          <w:bCs/>
          <w:sz w:val="18"/>
          <w:szCs w:val="18"/>
        </w:rPr>
        <w:softHyphen/>
        <w:t>ветской России</w:t>
      </w:r>
      <w:r>
        <w:rPr>
          <w:sz w:val="18"/>
          <w:szCs w:val="18"/>
        </w:rPr>
        <w:t xml:space="preserve"> — 35, 177, 204; 36, 75, 130-131, 139— 142, 147—148, 149, 171, 175, 178, 185, 187—190, 212. 217— </w:t>
      </w:r>
      <w:r>
        <w:rPr>
          <w:spacing w:val="-2"/>
          <w:sz w:val="18"/>
          <w:szCs w:val="18"/>
        </w:rPr>
        <w:t xml:space="preserve">218, 238, 260—261, 265, 279, </w:t>
      </w:r>
      <w:r>
        <w:rPr>
          <w:sz w:val="18"/>
          <w:szCs w:val="18"/>
        </w:rPr>
        <w:t xml:space="preserve">348-349, 353, 365, 545, 547, 549; 37, 339, 357-359, 363, 367, 541, 542; 38, 60, 97-98, 99, 123, 204, 412; 39, 10, 18— 19, 20—22, 26, 63; 40. 141 — 142, 190—191, 212, 295, 298; 42, 143, 187—188, 379; 43, </w:t>
      </w:r>
      <w:r>
        <w:rPr>
          <w:spacing w:val="-1"/>
          <w:sz w:val="18"/>
          <w:szCs w:val="18"/>
        </w:rPr>
        <w:t xml:space="preserve">152, 168—169, 235, 292—293, </w:t>
      </w:r>
      <w:r>
        <w:rPr>
          <w:sz w:val="18"/>
          <w:szCs w:val="18"/>
        </w:rPr>
        <w:t>334, 358-359, 402; 44, 62, 64, 122, 199, 227, 319, 343, 345, 347; 45, 401; 52, 243.</w:t>
      </w:r>
    </w:p>
    <w:p w:rsidR="00182580" w:rsidRDefault="00182580" w:rsidP="00182580">
      <w:pPr>
        <w:shd w:val="clear" w:color="auto" w:fill="FFFFFF"/>
        <w:spacing w:line="168" w:lineRule="exact"/>
        <w:ind w:left="341" w:right="19" w:firstLine="360"/>
        <w:jc w:val="both"/>
      </w:pPr>
      <w:r>
        <w:rPr>
          <w:i/>
          <w:iCs/>
          <w:spacing w:val="-1"/>
          <w:sz w:val="18"/>
          <w:szCs w:val="18"/>
        </w:rPr>
        <w:t xml:space="preserve">См. также </w:t>
      </w:r>
      <w:r>
        <w:rPr>
          <w:spacing w:val="-1"/>
          <w:sz w:val="18"/>
          <w:szCs w:val="18"/>
        </w:rPr>
        <w:t>Коммунисти</w:t>
      </w:r>
      <w:r>
        <w:rPr>
          <w:spacing w:val="-1"/>
          <w:sz w:val="18"/>
          <w:szCs w:val="18"/>
        </w:rPr>
        <w:softHyphen/>
      </w:r>
      <w:r>
        <w:rPr>
          <w:sz w:val="18"/>
          <w:szCs w:val="18"/>
        </w:rPr>
        <w:t>ческие субботники; Социали</w:t>
      </w:r>
      <w:r>
        <w:rPr>
          <w:sz w:val="18"/>
          <w:szCs w:val="18"/>
        </w:rPr>
        <w:softHyphen/>
        <w:t>стическое соревнование; Труд социалистический и комму</w:t>
      </w:r>
      <w:r>
        <w:rPr>
          <w:sz w:val="18"/>
          <w:szCs w:val="18"/>
        </w:rPr>
        <w:softHyphen/>
        <w:t>нистический; Трудовая дис</w:t>
      </w:r>
      <w:r>
        <w:rPr>
          <w:sz w:val="18"/>
          <w:szCs w:val="18"/>
        </w:rPr>
        <w:softHyphen/>
        <w:t>циплина — в Советской Рос</w:t>
      </w:r>
      <w:r>
        <w:rPr>
          <w:sz w:val="18"/>
          <w:szCs w:val="18"/>
        </w:rPr>
        <w:softHyphen/>
        <w:t>сии.</w:t>
      </w:r>
    </w:p>
    <w:p w:rsidR="00182580" w:rsidRDefault="00182580" w:rsidP="00182580">
      <w:pPr>
        <w:shd w:val="clear" w:color="auto" w:fill="FFFFFF"/>
        <w:spacing w:line="168" w:lineRule="exact"/>
        <w:ind w:left="346" w:right="19" w:hanging="346"/>
        <w:jc w:val="both"/>
      </w:pPr>
      <w:r>
        <w:rPr>
          <w:b/>
          <w:bCs/>
          <w:sz w:val="18"/>
          <w:szCs w:val="18"/>
        </w:rPr>
        <w:t xml:space="preserve">Производительные силы </w:t>
      </w:r>
      <w:r>
        <w:rPr>
          <w:sz w:val="18"/>
          <w:szCs w:val="18"/>
        </w:rPr>
        <w:t>— 2, 201, 260; 3, 428, 591; 10, 270; 16, 220;   18,   354-355;   45,   81.</w:t>
      </w:r>
    </w:p>
    <w:p w:rsidR="00182580" w:rsidRDefault="00182580" w:rsidP="00182580">
      <w:pPr>
        <w:shd w:val="clear" w:color="auto" w:fill="FFFFFF"/>
        <w:spacing w:line="168" w:lineRule="exact"/>
        <w:ind w:left="346" w:right="19" w:hanging="346"/>
        <w:jc w:val="both"/>
        <w:sectPr w:rsidR="00182580">
          <w:type w:val="continuous"/>
          <w:pgSz w:w="8504" w:h="11339"/>
          <w:pgMar w:top="946" w:right="1457" w:bottom="360" w:left="1254" w:header="720" w:footer="720" w:gutter="0"/>
          <w:cols w:num="2" w:space="720" w:equalWidth="0">
            <w:col w:w="2760" w:space="259"/>
            <w:col w:w="2774"/>
          </w:cols>
          <w:noEndnote/>
        </w:sectPr>
      </w:pPr>
    </w:p>
    <w:p w:rsidR="00182580" w:rsidRDefault="00182580" w:rsidP="00182580">
      <w:pPr>
        <w:shd w:val="clear" w:color="auto" w:fill="FFFFFF"/>
        <w:tabs>
          <w:tab w:val="left" w:pos="5554"/>
        </w:tabs>
        <w:spacing w:after="245"/>
        <w:ind w:left="581"/>
      </w:pPr>
      <w:r>
        <w:rPr>
          <w:b/>
          <w:bCs/>
          <w:spacing w:val="-9"/>
          <w:sz w:val="14"/>
          <w:szCs w:val="14"/>
        </w:rPr>
        <w:lastRenderedPageBreak/>
        <w:t>ПРОИЗВОДИТЕЛЬНЫЕ   СИЛЫ — ПРОИЗВОДСТВЕННЫЕ   ОТНОШЕНИЯ</w:t>
      </w:r>
      <w:r>
        <w:rPr>
          <w:rFonts w:ascii="Arial" w:hAnsi="Arial" w:cs="Arial"/>
          <w:b/>
          <w:bCs/>
          <w:sz w:val="14"/>
          <w:szCs w:val="14"/>
        </w:rPr>
        <w:tab/>
      </w:r>
      <w:r>
        <w:rPr>
          <w:rFonts w:hAnsi="Arial"/>
          <w:b/>
          <w:bCs/>
          <w:sz w:val="14"/>
          <w:szCs w:val="14"/>
        </w:rPr>
        <w:t>499</w:t>
      </w:r>
    </w:p>
    <w:p w:rsidR="00182580" w:rsidRDefault="00182580" w:rsidP="00182580">
      <w:pPr>
        <w:shd w:val="clear" w:color="auto" w:fill="FFFFFF"/>
        <w:tabs>
          <w:tab w:val="left" w:pos="5554"/>
        </w:tabs>
        <w:spacing w:after="245"/>
        <w:ind w:left="581"/>
        <w:sectPr w:rsidR="00182580">
          <w:pgSz w:w="8504" w:h="11339"/>
          <w:pgMar w:top="980" w:right="1300" w:bottom="360" w:left="1400" w:header="720" w:footer="720" w:gutter="0"/>
          <w:cols w:space="60"/>
          <w:noEndnote/>
        </w:sectPr>
      </w:pPr>
    </w:p>
    <w:p w:rsidR="00182580" w:rsidRDefault="00182580" w:rsidP="00182580">
      <w:pPr>
        <w:shd w:val="clear" w:color="auto" w:fill="FFFFFF"/>
        <w:tabs>
          <w:tab w:val="left" w:pos="346"/>
        </w:tabs>
        <w:spacing w:line="168" w:lineRule="exact"/>
        <w:ind w:left="346" w:right="5" w:hanging="254"/>
        <w:jc w:val="both"/>
      </w:pPr>
      <w:r>
        <w:rPr>
          <w:sz w:val="18"/>
          <w:szCs w:val="18"/>
        </w:rPr>
        <w:lastRenderedPageBreak/>
        <w:t>—</w:t>
      </w:r>
      <w:r>
        <w:rPr>
          <w:sz w:val="18"/>
          <w:szCs w:val="18"/>
        </w:rPr>
        <w:tab/>
        <w:t>при капитализме — 2, 138,</w:t>
      </w:r>
      <w:r>
        <w:rPr>
          <w:sz w:val="18"/>
          <w:szCs w:val="18"/>
        </w:rPr>
        <w:br/>
        <w:t>147, 151-152, 179-180, 260—</w:t>
      </w:r>
      <w:r>
        <w:rPr>
          <w:sz w:val="18"/>
          <w:szCs w:val="18"/>
        </w:rPr>
        <w:br/>
        <w:t>261; 3, 45—47, 311—315, 489,</w:t>
      </w:r>
      <w:r>
        <w:rPr>
          <w:sz w:val="18"/>
          <w:szCs w:val="18"/>
        </w:rPr>
        <w:br/>
        <w:t>597—598; 4, 104, 162; 6, 204;</w:t>
      </w:r>
      <w:r>
        <w:rPr>
          <w:sz w:val="18"/>
          <w:szCs w:val="18"/>
        </w:rPr>
        <w:br/>
        <w:t>7, 115—116; 10, 270; 12, 211;</w:t>
      </w:r>
    </w:p>
    <w:p w:rsidR="00182580" w:rsidRDefault="00182580" w:rsidP="00182580">
      <w:pPr>
        <w:numPr>
          <w:ilvl w:val="0"/>
          <w:numId w:val="245"/>
        </w:numPr>
        <w:shd w:val="clear" w:color="auto" w:fill="FFFFFF"/>
        <w:tabs>
          <w:tab w:val="left" w:pos="686"/>
        </w:tabs>
        <w:spacing w:line="168" w:lineRule="exact"/>
        <w:ind w:left="365"/>
        <w:jc w:val="both"/>
        <w:rPr>
          <w:spacing w:val="-5"/>
          <w:sz w:val="18"/>
          <w:szCs w:val="18"/>
        </w:rPr>
      </w:pPr>
      <w:r>
        <w:rPr>
          <w:spacing w:val="-2"/>
          <w:sz w:val="18"/>
          <w:szCs w:val="18"/>
        </w:rPr>
        <w:t xml:space="preserve">210, 216—217, 220, 228— </w:t>
      </w:r>
      <w:r>
        <w:rPr>
          <w:sz w:val="18"/>
          <w:szCs w:val="18"/>
        </w:rPr>
        <w:t>229, 231, 257-258, 283-284;</w:t>
      </w:r>
    </w:p>
    <w:p w:rsidR="00182580" w:rsidRDefault="00182580" w:rsidP="00182580">
      <w:pPr>
        <w:numPr>
          <w:ilvl w:val="0"/>
          <w:numId w:val="245"/>
        </w:numPr>
        <w:shd w:val="clear" w:color="auto" w:fill="FFFFFF"/>
        <w:tabs>
          <w:tab w:val="left" w:pos="686"/>
        </w:tabs>
        <w:spacing w:line="168" w:lineRule="exact"/>
        <w:ind w:left="365" w:right="14"/>
        <w:jc w:val="both"/>
        <w:rPr>
          <w:spacing w:val="-5"/>
          <w:sz w:val="18"/>
          <w:szCs w:val="18"/>
        </w:rPr>
      </w:pPr>
      <w:r>
        <w:rPr>
          <w:sz w:val="18"/>
          <w:szCs w:val="18"/>
        </w:rPr>
        <w:t>129, 150—152, 158, 264; 20, 65—66; 23, 45—46; 26, 145; 32,  148;  33, 96.</w:t>
      </w:r>
    </w:p>
    <w:p w:rsidR="00182580" w:rsidRDefault="00182580" w:rsidP="00182580">
      <w:pPr>
        <w:rPr>
          <w:sz w:val="2"/>
          <w:szCs w:val="2"/>
        </w:rPr>
      </w:pPr>
    </w:p>
    <w:p w:rsidR="00182580" w:rsidRDefault="00182580" w:rsidP="00182580">
      <w:pPr>
        <w:numPr>
          <w:ilvl w:val="0"/>
          <w:numId w:val="4"/>
        </w:numPr>
        <w:shd w:val="clear" w:color="auto" w:fill="FFFFFF"/>
        <w:tabs>
          <w:tab w:val="left" w:pos="346"/>
        </w:tabs>
        <w:spacing w:line="168" w:lineRule="exact"/>
        <w:ind w:left="346" w:right="10" w:hanging="254"/>
        <w:jc w:val="both"/>
        <w:rPr>
          <w:sz w:val="18"/>
          <w:szCs w:val="18"/>
        </w:rPr>
      </w:pPr>
      <w:r>
        <w:rPr>
          <w:sz w:val="18"/>
          <w:szCs w:val="18"/>
        </w:rPr>
        <w:t>рабочий как первая произво</w:t>
      </w:r>
      <w:r>
        <w:rPr>
          <w:sz w:val="18"/>
          <w:szCs w:val="18"/>
        </w:rPr>
        <w:softHyphen/>
        <w:t>дительная сила — 38, 359.</w:t>
      </w:r>
    </w:p>
    <w:p w:rsidR="00182580" w:rsidRDefault="00182580" w:rsidP="00182580">
      <w:pPr>
        <w:numPr>
          <w:ilvl w:val="0"/>
          <w:numId w:val="4"/>
        </w:numPr>
        <w:shd w:val="clear" w:color="auto" w:fill="FFFFFF"/>
        <w:tabs>
          <w:tab w:val="left" w:pos="346"/>
        </w:tabs>
        <w:spacing w:before="5" w:line="168" w:lineRule="exact"/>
        <w:ind w:left="346" w:right="10" w:hanging="254"/>
        <w:jc w:val="both"/>
        <w:rPr>
          <w:sz w:val="18"/>
          <w:szCs w:val="18"/>
        </w:rPr>
      </w:pPr>
      <w:r>
        <w:rPr>
          <w:spacing w:val="-1"/>
          <w:sz w:val="18"/>
          <w:szCs w:val="18"/>
        </w:rPr>
        <w:t>в переходный период от ка</w:t>
      </w:r>
      <w:r>
        <w:rPr>
          <w:spacing w:val="-1"/>
          <w:sz w:val="18"/>
          <w:szCs w:val="18"/>
        </w:rPr>
        <w:softHyphen/>
      </w:r>
      <w:r>
        <w:rPr>
          <w:sz w:val="18"/>
          <w:szCs w:val="18"/>
        </w:rPr>
        <w:t>питализма к социализму — 33, 23-24, 96; 36, 173-174, 188, 228; 38, 120, 166; 39, 15; 42, 45; 43, 78-83, 218-219, 229; 44, 50-51, 159, 164— 165, 213, 224, 310—312, 322, 345; 45, 401—402, 404—406.</w:t>
      </w:r>
    </w:p>
    <w:p w:rsidR="00182580" w:rsidRDefault="00182580" w:rsidP="00182580">
      <w:pPr>
        <w:numPr>
          <w:ilvl w:val="0"/>
          <w:numId w:val="4"/>
        </w:numPr>
        <w:shd w:val="clear" w:color="auto" w:fill="FFFFFF"/>
        <w:tabs>
          <w:tab w:val="left" w:pos="346"/>
        </w:tabs>
        <w:spacing w:before="5" w:line="168" w:lineRule="exact"/>
        <w:ind w:left="346" w:right="14" w:hanging="254"/>
        <w:jc w:val="both"/>
        <w:rPr>
          <w:sz w:val="18"/>
          <w:szCs w:val="18"/>
        </w:rPr>
      </w:pPr>
      <w:r>
        <w:rPr>
          <w:spacing w:val="-2"/>
          <w:sz w:val="18"/>
          <w:szCs w:val="18"/>
        </w:rPr>
        <w:t>и производственные отноше</w:t>
      </w:r>
      <w:r>
        <w:rPr>
          <w:spacing w:val="-2"/>
          <w:sz w:val="18"/>
          <w:szCs w:val="18"/>
        </w:rPr>
        <w:softHyphen/>
      </w:r>
      <w:r>
        <w:rPr>
          <w:sz w:val="18"/>
          <w:szCs w:val="18"/>
        </w:rPr>
        <w:t xml:space="preserve">ния — 1, 135, 138; 2, 8, 260; 3, 46—47, 209, 212-213, 223, </w:t>
      </w:r>
      <w:r>
        <w:rPr>
          <w:spacing w:val="-2"/>
          <w:sz w:val="18"/>
          <w:szCs w:val="18"/>
        </w:rPr>
        <w:t xml:space="preserve">227, 231—232, 241, 254, 312— </w:t>
      </w:r>
      <w:r>
        <w:rPr>
          <w:sz w:val="18"/>
          <w:szCs w:val="18"/>
        </w:rPr>
        <w:t xml:space="preserve">313, 315, 356; 5, 83—84; 6, 201, 205; 10, 270; 16, 210, </w:t>
      </w:r>
      <w:r>
        <w:rPr>
          <w:spacing w:val="-2"/>
          <w:sz w:val="18"/>
          <w:szCs w:val="18"/>
        </w:rPr>
        <w:t xml:space="preserve">216—217, 220, 228—229, 231, 257—258, 265—268; 17, 125— </w:t>
      </w:r>
      <w:r>
        <w:rPr>
          <w:sz w:val="18"/>
          <w:szCs w:val="18"/>
        </w:rPr>
        <w:t xml:space="preserve">129,133—134,150—152, 157— 158, 264; 20, 65-66; 23, 45— </w:t>
      </w:r>
      <w:r>
        <w:rPr>
          <w:spacing w:val="-1"/>
          <w:sz w:val="18"/>
          <w:szCs w:val="18"/>
        </w:rPr>
        <w:t xml:space="preserve">40, 299—300; 26, 56—58; 27, </w:t>
      </w:r>
      <w:r>
        <w:rPr>
          <w:sz w:val="18"/>
          <w:szCs w:val="18"/>
        </w:rPr>
        <w:t>424—426; 32, 147—151; 33, 15; 38, 84—86, 103—105.</w:t>
      </w:r>
    </w:p>
    <w:p w:rsidR="00182580" w:rsidRDefault="00182580" w:rsidP="00182580">
      <w:pPr>
        <w:numPr>
          <w:ilvl w:val="0"/>
          <w:numId w:val="4"/>
        </w:numPr>
        <w:shd w:val="clear" w:color="auto" w:fill="FFFFFF"/>
        <w:tabs>
          <w:tab w:val="left" w:pos="346"/>
        </w:tabs>
        <w:spacing w:line="168" w:lineRule="exact"/>
        <w:ind w:left="346" w:right="24" w:hanging="254"/>
        <w:jc w:val="both"/>
        <w:rPr>
          <w:sz w:val="18"/>
          <w:szCs w:val="18"/>
        </w:rPr>
      </w:pPr>
      <w:r>
        <w:rPr>
          <w:sz w:val="18"/>
          <w:szCs w:val="18"/>
        </w:rPr>
        <w:t>при социализме и коммуниз</w:t>
      </w:r>
      <w:r>
        <w:rPr>
          <w:sz w:val="18"/>
          <w:szCs w:val="18"/>
        </w:rPr>
        <w:softHyphen/>
      </w:r>
      <w:r>
        <w:rPr>
          <w:spacing w:val="-1"/>
          <w:sz w:val="18"/>
          <w:szCs w:val="18"/>
        </w:rPr>
        <w:t xml:space="preserve">ме — 33, 95 — 96; 38, 120; 39, </w:t>
      </w:r>
      <w:r>
        <w:rPr>
          <w:sz w:val="18"/>
          <w:szCs w:val="18"/>
        </w:rPr>
        <w:t>15; 43, 81, 305—306; 44, 9, 135, 213, 312; 45, 405—406.</w:t>
      </w:r>
    </w:p>
    <w:p w:rsidR="00182580" w:rsidRDefault="00182580" w:rsidP="00182580">
      <w:pPr>
        <w:numPr>
          <w:ilvl w:val="0"/>
          <w:numId w:val="4"/>
        </w:numPr>
        <w:shd w:val="clear" w:color="auto" w:fill="FFFFFF"/>
        <w:tabs>
          <w:tab w:val="left" w:pos="346"/>
        </w:tabs>
        <w:spacing w:before="10" w:line="168" w:lineRule="exact"/>
        <w:ind w:left="346" w:right="19" w:hanging="254"/>
        <w:jc w:val="both"/>
        <w:rPr>
          <w:sz w:val="18"/>
          <w:szCs w:val="18"/>
        </w:rPr>
      </w:pPr>
      <w:r>
        <w:rPr>
          <w:sz w:val="18"/>
          <w:szCs w:val="18"/>
        </w:rPr>
        <w:t>при феодализме — 3, 311— 312; 4, 104;  17,  150, 158.</w:t>
      </w:r>
    </w:p>
    <w:p w:rsidR="00182580" w:rsidRDefault="00182580" w:rsidP="00182580">
      <w:pPr>
        <w:numPr>
          <w:ilvl w:val="0"/>
          <w:numId w:val="4"/>
        </w:numPr>
        <w:shd w:val="clear" w:color="auto" w:fill="FFFFFF"/>
        <w:tabs>
          <w:tab w:val="left" w:pos="346"/>
        </w:tabs>
        <w:spacing w:line="168" w:lineRule="exact"/>
        <w:ind w:left="346" w:right="19" w:hanging="254"/>
        <w:jc w:val="both"/>
        <w:rPr>
          <w:sz w:val="18"/>
          <w:szCs w:val="18"/>
        </w:rPr>
      </w:pPr>
      <w:r>
        <w:rPr>
          <w:sz w:val="18"/>
          <w:szCs w:val="18"/>
        </w:rPr>
        <w:t xml:space="preserve">в эпоху империализма — 26, </w:t>
      </w:r>
      <w:r>
        <w:rPr>
          <w:spacing w:val="-2"/>
          <w:sz w:val="18"/>
          <w:szCs w:val="18"/>
        </w:rPr>
        <w:t xml:space="preserve">145, 161 — 162, 282, 313—314, </w:t>
      </w:r>
      <w:r>
        <w:rPr>
          <w:sz w:val="18"/>
          <w:szCs w:val="18"/>
        </w:rPr>
        <w:t>318; 27, 310—325, 395—396; 30, 35-36; 31, 449; 37, 49; 40, 28—29;   41,   164.</w:t>
      </w:r>
    </w:p>
    <w:p w:rsidR="00182580" w:rsidRDefault="00182580" w:rsidP="00182580">
      <w:pPr>
        <w:shd w:val="clear" w:color="auto" w:fill="FFFFFF"/>
        <w:spacing w:line="168" w:lineRule="exact"/>
        <w:ind w:left="341" w:right="19" w:hanging="341"/>
        <w:jc w:val="both"/>
      </w:pPr>
      <w:r>
        <w:rPr>
          <w:b/>
          <w:bCs/>
          <w:sz w:val="18"/>
          <w:szCs w:val="18"/>
        </w:rPr>
        <w:t>Производительные силы в Совет</w:t>
      </w:r>
      <w:r>
        <w:rPr>
          <w:b/>
          <w:bCs/>
          <w:sz w:val="18"/>
          <w:szCs w:val="18"/>
        </w:rPr>
        <w:softHyphen/>
        <w:t>ской России, их размещение и развитие</w:t>
      </w:r>
      <w:r>
        <w:rPr>
          <w:sz w:val="18"/>
          <w:szCs w:val="18"/>
        </w:rPr>
        <w:t xml:space="preserve"> — 36, 130—131, 173, 188; 37, 473; 38, 120, </w:t>
      </w:r>
      <w:r>
        <w:rPr>
          <w:spacing w:val="-1"/>
          <w:sz w:val="18"/>
          <w:szCs w:val="18"/>
        </w:rPr>
        <w:t xml:space="preserve">123, 166—167, 359—300, 405, </w:t>
      </w:r>
      <w:r>
        <w:rPr>
          <w:sz w:val="18"/>
          <w:szCs w:val="18"/>
        </w:rPr>
        <w:t>407; 42, 45, 227, 341—342; 43, 79, 82, 185—186, 218—219, 229, 266, 398; 44, 50-51, 213, 224, 311-312, 322, 345,</w:t>
      </w:r>
    </w:p>
    <w:p w:rsidR="00182580" w:rsidRDefault="00182580" w:rsidP="00182580">
      <w:pPr>
        <w:shd w:val="clear" w:color="auto" w:fill="FFFFFF"/>
        <w:spacing w:before="10" w:line="168" w:lineRule="exact"/>
        <w:ind w:left="284"/>
        <w:jc w:val="both"/>
        <w:rPr>
          <w:sz w:val="18"/>
          <w:szCs w:val="18"/>
        </w:rPr>
      </w:pPr>
      <w:r>
        <w:br w:type="column"/>
      </w:r>
      <w:r>
        <w:rPr>
          <w:sz w:val="18"/>
          <w:szCs w:val="18"/>
        </w:rPr>
        <w:lastRenderedPageBreak/>
        <w:t xml:space="preserve">488; 45, 225-226, 246-247, </w:t>
      </w:r>
      <w:r>
        <w:rPr>
          <w:spacing w:val="-2"/>
          <w:sz w:val="18"/>
          <w:szCs w:val="18"/>
        </w:rPr>
        <w:t xml:space="preserve">267—268, 401—402, 405; 51, </w:t>
      </w:r>
      <w:r>
        <w:rPr>
          <w:sz w:val="18"/>
          <w:szCs w:val="18"/>
        </w:rPr>
        <w:t>87—88.</w:t>
      </w:r>
    </w:p>
    <w:p w:rsidR="00182580" w:rsidRDefault="00182580" w:rsidP="00182580">
      <w:pPr>
        <w:shd w:val="clear" w:color="auto" w:fill="FFFFFF"/>
        <w:spacing w:before="10" w:line="168" w:lineRule="exact"/>
        <w:jc w:val="both"/>
        <w:rPr>
          <w:sz w:val="18"/>
          <w:szCs w:val="18"/>
        </w:rPr>
      </w:pPr>
      <w:r>
        <w:rPr>
          <w:sz w:val="18"/>
          <w:szCs w:val="18"/>
        </w:rPr>
        <w:t xml:space="preserve"> </w:t>
      </w:r>
      <w:r>
        <w:rPr>
          <w:b/>
          <w:bCs/>
          <w:sz w:val="18"/>
          <w:szCs w:val="18"/>
        </w:rPr>
        <w:t>Производственная пропаганда в Советской России</w:t>
      </w:r>
      <w:r>
        <w:rPr>
          <w:sz w:val="18"/>
          <w:szCs w:val="18"/>
        </w:rPr>
        <w:t xml:space="preserve"> — 40, 72— 73;</w:t>
      </w:r>
    </w:p>
    <w:p w:rsidR="00182580" w:rsidRDefault="00182580" w:rsidP="00182580">
      <w:pPr>
        <w:shd w:val="clear" w:color="auto" w:fill="FFFFFF"/>
        <w:spacing w:before="10" w:line="168" w:lineRule="exact"/>
        <w:ind w:left="284"/>
        <w:jc w:val="both"/>
        <w:rPr>
          <w:sz w:val="18"/>
          <w:szCs w:val="18"/>
        </w:rPr>
      </w:pPr>
      <w:r>
        <w:rPr>
          <w:sz w:val="18"/>
          <w:szCs w:val="18"/>
        </w:rPr>
        <w:t xml:space="preserve"> 42, 14—16, 88, 142—145, </w:t>
      </w:r>
      <w:r>
        <w:rPr>
          <w:spacing w:val="-1"/>
          <w:sz w:val="18"/>
          <w:szCs w:val="18"/>
        </w:rPr>
        <w:t xml:space="preserve">150, 214—215, 217, 220, 227, </w:t>
      </w:r>
      <w:r>
        <w:rPr>
          <w:spacing w:val="-2"/>
          <w:sz w:val="18"/>
          <w:szCs w:val="18"/>
        </w:rPr>
        <w:t xml:space="preserve">229—230, 238—239, 250, 277— 278, 280, 296, 329—332, 374— </w:t>
      </w:r>
      <w:r>
        <w:rPr>
          <w:sz w:val="18"/>
          <w:szCs w:val="18"/>
        </w:rPr>
        <w:t>375, 379, 390, 399, 403, 405, 411—412; 43, 286, 396; 44, 347, 465, 495, 496;  51, 320;</w:t>
      </w:r>
    </w:p>
    <w:p w:rsidR="00182580" w:rsidRDefault="00182580" w:rsidP="00182580">
      <w:pPr>
        <w:numPr>
          <w:ilvl w:val="0"/>
          <w:numId w:val="246"/>
        </w:numPr>
        <w:shd w:val="clear" w:color="auto" w:fill="FFFFFF"/>
        <w:tabs>
          <w:tab w:val="left" w:pos="672"/>
        </w:tabs>
        <w:spacing w:line="168" w:lineRule="exact"/>
        <w:ind w:left="341"/>
        <w:rPr>
          <w:sz w:val="18"/>
          <w:szCs w:val="18"/>
        </w:rPr>
      </w:pPr>
      <w:r>
        <w:rPr>
          <w:sz w:val="18"/>
          <w:szCs w:val="18"/>
        </w:rPr>
        <w:t>136—137,  245—246, 316;</w:t>
      </w:r>
    </w:p>
    <w:p w:rsidR="00182580" w:rsidRDefault="00182580" w:rsidP="00182580">
      <w:pPr>
        <w:numPr>
          <w:ilvl w:val="0"/>
          <w:numId w:val="246"/>
        </w:numPr>
        <w:shd w:val="clear" w:color="auto" w:fill="FFFFFF"/>
        <w:tabs>
          <w:tab w:val="left" w:pos="672"/>
        </w:tabs>
        <w:spacing w:before="5" w:line="168" w:lineRule="exact"/>
        <w:ind w:left="341"/>
        <w:rPr>
          <w:sz w:val="18"/>
          <w:szCs w:val="18"/>
        </w:rPr>
      </w:pPr>
      <w:r>
        <w:rPr>
          <w:sz w:val="18"/>
          <w:szCs w:val="18"/>
        </w:rPr>
        <w:t>124,  128-129,  274-275;</w:t>
      </w:r>
    </w:p>
    <w:p w:rsidR="00182580" w:rsidRDefault="00182580" w:rsidP="00182580">
      <w:pPr>
        <w:numPr>
          <w:ilvl w:val="0"/>
          <w:numId w:val="246"/>
        </w:numPr>
        <w:shd w:val="clear" w:color="auto" w:fill="FFFFFF"/>
        <w:tabs>
          <w:tab w:val="left" w:pos="672"/>
        </w:tabs>
        <w:spacing w:line="168" w:lineRule="exact"/>
        <w:ind w:firstLine="341"/>
        <w:rPr>
          <w:sz w:val="18"/>
          <w:szCs w:val="18"/>
        </w:rPr>
      </w:pPr>
      <w:r>
        <w:rPr>
          <w:sz w:val="18"/>
          <w:szCs w:val="18"/>
        </w:rPr>
        <w:t xml:space="preserve">436. </w:t>
      </w:r>
    </w:p>
    <w:p w:rsidR="00182580" w:rsidRDefault="00182580" w:rsidP="00182580">
      <w:pPr>
        <w:shd w:val="clear" w:color="auto" w:fill="FFFFFF"/>
        <w:tabs>
          <w:tab w:val="left" w:pos="672"/>
        </w:tabs>
        <w:spacing w:line="168" w:lineRule="exact"/>
        <w:rPr>
          <w:spacing w:val="-1"/>
          <w:sz w:val="18"/>
          <w:szCs w:val="18"/>
        </w:rPr>
      </w:pPr>
      <w:r>
        <w:rPr>
          <w:b/>
          <w:bCs/>
          <w:sz w:val="18"/>
          <w:szCs w:val="18"/>
        </w:rPr>
        <w:t>Производственные   отношения</w:t>
      </w:r>
      <w:r>
        <w:rPr>
          <w:sz w:val="18"/>
          <w:szCs w:val="18"/>
        </w:rPr>
        <w:t xml:space="preserve"> — </w:t>
      </w:r>
      <w:r>
        <w:rPr>
          <w:spacing w:val="-1"/>
          <w:sz w:val="18"/>
          <w:szCs w:val="18"/>
        </w:rPr>
        <w:t>1, 134—140, 165—166, 340—</w:t>
      </w:r>
    </w:p>
    <w:p w:rsidR="00182580" w:rsidRPr="00765A23" w:rsidRDefault="00182580" w:rsidP="00182580">
      <w:pPr>
        <w:shd w:val="clear" w:color="auto" w:fill="FFFFFF"/>
        <w:tabs>
          <w:tab w:val="left" w:pos="672"/>
        </w:tabs>
        <w:spacing w:line="168" w:lineRule="exact"/>
        <w:ind w:left="284"/>
        <w:rPr>
          <w:sz w:val="18"/>
          <w:szCs w:val="18"/>
        </w:rPr>
      </w:pPr>
      <w:r>
        <w:rPr>
          <w:spacing w:val="-1"/>
          <w:sz w:val="18"/>
          <w:szCs w:val="18"/>
        </w:rPr>
        <w:t xml:space="preserve"> </w:t>
      </w:r>
      <w:r>
        <w:rPr>
          <w:sz w:val="18"/>
          <w:szCs w:val="18"/>
        </w:rPr>
        <w:t>341, 429-430, 464, 532; 2, 8, 195—198; 4, 35-30; 6, 221-222; 7, 44-45; 11, 118; 12, 259; 13, 14; 16, 23—24; 18, 343; 26, 50-58; 42, 276.</w:t>
      </w:r>
    </w:p>
    <w:p w:rsidR="00182580" w:rsidRDefault="00182580" w:rsidP="00182580">
      <w:pPr>
        <w:numPr>
          <w:ilvl w:val="0"/>
          <w:numId w:val="1"/>
        </w:numPr>
        <w:shd w:val="clear" w:color="auto" w:fill="FFFFFF"/>
        <w:tabs>
          <w:tab w:val="left" w:pos="322"/>
        </w:tabs>
        <w:spacing w:line="168" w:lineRule="exact"/>
        <w:ind w:left="322" w:right="34" w:hanging="259"/>
        <w:jc w:val="both"/>
        <w:rPr>
          <w:sz w:val="18"/>
          <w:szCs w:val="18"/>
        </w:rPr>
      </w:pPr>
      <w:r>
        <w:rPr>
          <w:sz w:val="18"/>
          <w:szCs w:val="18"/>
        </w:rPr>
        <w:t>и другие социальные отноше</w:t>
      </w:r>
      <w:r>
        <w:rPr>
          <w:sz w:val="18"/>
          <w:szCs w:val="18"/>
        </w:rPr>
        <w:softHyphen/>
      </w:r>
      <w:r>
        <w:rPr>
          <w:spacing w:val="-1"/>
          <w:sz w:val="18"/>
          <w:szCs w:val="18"/>
        </w:rPr>
        <w:t xml:space="preserve">ния — 1, 134—139, 178, 191 — </w:t>
      </w:r>
      <w:r>
        <w:rPr>
          <w:sz w:val="18"/>
          <w:szCs w:val="18"/>
        </w:rPr>
        <w:t>192, 381, 429—430, 466; 2, 8; 4, 40; 18, 343; 42, 276.</w:t>
      </w:r>
    </w:p>
    <w:p w:rsidR="00182580" w:rsidRDefault="00182580" w:rsidP="00182580">
      <w:pPr>
        <w:numPr>
          <w:ilvl w:val="0"/>
          <w:numId w:val="1"/>
        </w:numPr>
        <w:shd w:val="clear" w:color="auto" w:fill="FFFFFF"/>
        <w:tabs>
          <w:tab w:val="left" w:pos="322"/>
        </w:tabs>
        <w:spacing w:before="5" w:line="168" w:lineRule="exact"/>
        <w:ind w:left="322" w:right="29" w:hanging="259"/>
        <w:jc w:val="both"/>
        <w:rPr>
          <w:sz w:val="18"/>
          <w:szCs w:val="18"/>
        </w:rPr>
      </w:pPr>
      <w:r>
        <w:rPr>
          <w:spacing w:val="-1"/>
          <w:sz w:val="18"/>
          <w:szCs w:val="18"/>
        </w:rPr>
        <w:t xml:space="preserve">капиталистические — 1, 138— </w:t>
      </w:r>
      <w:r>
        <w:rPr>
          <w:spacing w:val="-6"/>
          <w:sz w:val="18"/>
          <w:szCs w:val="18"/>
        </w:rPr>
        <w:t xml:space="preserve">139, 191 — 193, 217—224, 243— </w:t>
      </w:r>
      <w:r>
        <w:rPr>
          <w:spacing w:val="-2"/>
          <w:sz w:val="18"/>
          <w:szCs w:val="18"/>
        </w:rPr>
        <w:t xml:space="preserve">244, 274, 307—308, 371—372, 396, 443—444, 464—467, 472, 478—479, 488—491, 509—511, </w:t>
      </w:r>
      <w:r>
        <w:rPr>
          <w:sz w:val="18"/>
          <w:szCs w:val="18"/>
        </w:rPr>
        <w:t xml:space="preserve">518, 520-522; 2, 163-164, </w:t>
      </w:r>
      <w:r>
        <w:rPr>
          <w:spacing w:val="-3"/>
          <w:sz w:val="18"/>
          <w:szCs w:val="18"/>
        </w:rPr>
        <w:t xml:space="preserve">207—208, 219, 230—232, 374— </w:t>
      </w:r>
      <w:r>
        <w:rPr>
          <w:sz w:val="18"/>
          <w:szCs w:val="18"/>
        </w:rPr>
        <w:t>375, 398, 420; 3, 241, 544, 558; 6, 199, 254—255; 11, 101; 13, 15; 16, 274-275; 17, 65, 77—78, 82—83; 26, 61 — 63; 27, 425; 32, 147-149; 38, 84-86,   103-105.</w:t>
      </w:r>
    </w:p>
    <w:p w:rsidR="00182580" w:rsidRDefault="00182580" w:rsidP="00182580">
      <w:pPr>
        <w:numPr>
          <w:ilvl w:val="0"/>
          <w:numId w:val="1"/>
        </w:numPr>
        <w:shd w:val="clear" w:color="auto" w:fill="FFFFFF"/>
        <w:tabs>
          <w:tab w:val="left" w:pos="322"/>
        </w:tabs>
        <w:spacing w:line="168" w:lineRule="exact"/>
        <w:ind w:left="322" w:right="34" w:hanging="259"/>
        <w:jc w:val="both"/>
        <w:rPr>
          <w:sz w:val="18"/>
          <w:szCs w:val="18"/>
        </w:rPr>
      </w:pPr>
      <w:r>
        <w:rPr>
          <w:spacing w:val="-1"/>
          <w:sz w:val="18"/>
          <w:szCs w:val="18"/>
        </w:rPr>
        <w:t>в переходный период от капи</w:t>
      </w:r>
      <w:r>
        <w:rPr>
          <w:spacing w:val="-1"/>
          <w:sz w:val="18"/>
          <w:szCs w:val="18"/>
        </w:rPr>
        <w:softHyphen/>
      </w:r>
      <w:r>
        <w:rPr>
          <w:sz w:val="18"/>
          <w:szCs w:val="18"/>
        </w:rPr>
        <w:t>тализма к социализму — 39, 13; 43, 157-161; 44, 225.</w:t>
      </w:r>
    </w:p>
    <w:p w:rsidR="00182580" w:rsidRDefault="00182580" w:rsidP="00182580">
      <w:pPr>
        <w:numPr>
          <w:ilvl w:val="0"/>
          <w:numId w:val="1"/>
        </w:numPr>
        <w:shd w:val="clear" w:color="auto" w:fill="FFFFFF"/>
        <w:tabs>
          <w:tab w:val="left" w:pos="322"/>
        </w:tabs>
        <w:spacing w:line="168" w:lineRule="exact"/>
        <w:ind w:left="322" w:right="34" w:hanging="259"/>
        <w:jc w:val="both"/>
        <w:rPr>
          <w:sz w:val="18"/>
          <w:szCs w:val="18"/>
        </w:rPr>
      </w:pPr>
      <w:r>
        <w:rPr>
          <w:sz w:val="18"/>
          <w:szCs w:val="18"/>
        </w:rPr>
        <w:t>социалистические и комму</w:t>
      </w:r>
      <w:r>
        <w:rPr>
          <w:sz w:val="18"/>
          <w:szCs w:val="18"/>
        </w:rPr>
        <w:softHyphen/>
        <w:t>нистические — 32, 149; 33, 89; 38, 85-86, 105; 39, 13— 14; 44, 225.</w:t>
      </w:r>
    </w:p>
    <w:p w:rsidR="00182580" w:rsidRDefault="00182580" w:rsidP="00182580">
      <w:pPr>
        <w:numPr>
          <w:ilvl w:val="0"/>
          <w:numId w:val="1"/>
        </w:numPr>
        <w:shd w:val="clear" w:color="auto" w:fill="FFFFFF"/>
        <w:tabs>
          <w:tab w:val="left" w:pos="322"/>
        </w:tabs>
        <w:spacing w:line="168" w:lineRule="exact"/>
        <w:ind w:left="322" w:right="38" w:hanging="259"/>
        <w:jc w:val="both"/>
        <w:rPr>
          <w:sz w:val="18"/>
          <w:szCs w:val="18"/>
        </w:rPr>
      </w:pPr>
      <w:r>
        <w:rPr>
          <w:sz w:val="18"/>
          <w:szCs w:val="18"/>
        </w:rPr>
        <w:t>феодальные — 1, 180, 191 — 192, 247-248, 478—479, 490-491, 516—518; 2, 495, 536— 537; 3, 183-187, 493-495; 17, 65, 71-72.</w:t>
      </w:r>
    </w:p>
    <w:p w:rsidR="00182580" w:rsidRDefault="00182580" w:rsidP="00182580">
      <w:pPr>
        <w:shd w:val="clear" w:color="auto" w:fill="FFFFFF"/>
        <w:spacing w:line="168" w:lineRule="exact"/>
        <w:ind w:left="322" w:firstLine="187"/>
      </w:pPr>
      <w:r>
        <w:rPr>
          <w:i/>
          <w:iCs/>
          <w:sz w:val="18"/>
          <w:szCs w:val="18"/>
        </w:rPr>
        <w:t xml:space="preserve">См.   также  </w:t>
      </w:r>
      <w:r>
        <w:rPr>
          <w:sz w:val="18"/>
          <w:szCs w:val="18"/>
        </w:rPr>
        <w:t>Базис  и   над</w:t>
      </w:r>
      <w:r>
        <w:rPr>
          <w:sz w:val="18"/>
          <w:szCs w:val="18"/>
        </w:rPr>
        <w:softHyphen/>
        <w:t>стройка;</w:t>
      </w:r>
      <w:r w:rsidRPr="004470F4">
        <w:rPr>
          <w:sz w:val="18"/>
          <w:szCs w:val="18"/>
        </w:rPr>
        <w:t xml:space="preserve">    </w:t>
      </w:r>
      <w:r>
        <w:rPr>
          <w:sz w:val="18"/>
          <w:szCs w:val="18"/>
        </w:rPr>
        <w:t>Производительные</w:t>
      </w:r>
    </w:p>
    <w:p w:rsidR="00182580" w:rsidRDefault="00182580" w:rsidP="00182580">
      <w:pPr>
        <w:shd w:val="clear" w:color="auto" w:fill="FFFFFF"/>
        <w:spacing w:line="168" w:lineRule="exact"/>
        <w:ind w:left="322" w:firstLine="187"/>
        <w:sectPr w:rsidR="00182580">
          <w:type w:val="continuous"/>
          <w:pgSz w:w="8504" w:h="11339"/>
          <w:pgMar w:top="980" w:right="1305" w:bottom="360" w:left="1400" w:header="720" w:footer="720" w:gutter="0"/>
          <w:cols w:num="2" w:space="720" w:equalWidth="0">
            <w:col w:w="2769" w:space="274"/>
            <w:col w:w="2755"/>
          </w:cols>
          <w:noEndnote/>
        </w:sectPr>
      </w:pPr>
    </w:p>
    <w:p w:rsidR="00182580" w:rsidRPr="009D249B" w:rsidRDefault="00182580" w:rsidP="00182580">
      <w:pPr>
        <w:shd w:val="clear" w:color="auto" w:fill="FFFFFF"/>
        <w:tabs>
          <w:tab w:val="left" w:pos="1013"/>
        </w:tabs>
        <w:spacing w:after="245"/>
        <w:ind w:left="38"/>
        <w:rPr>
          <w:b/>
          <w:sz w:val="14"/>
          <w:szCs w:val="14"/>
        </w:rPr>
      </w:pPr>
      <w:r w:rsidRPr="009D249B">
        <w:rPr>
          <w:b/>
          <w:spacing w:val="-8"/>
          <w:sz w:val="14"/>
          <w:szCs w:val="14"/>
        </w:rPr>
        <w:lastRenderedPageBreak/>
        <w:t>500</w:t>
      </w:r>
      <w:r w:rsidRPr="009D249B">
        <w:rPr>
          <w:rFonts w:ascii="Arial" w:cs="Arial"/>
          <w:b/>
          <w:sz w:val="14"/>
          <w:szCs w:val="14"/>
        </w:rPr>
        <w:tab/>
      </w:r>
      <w:r w:rsidRPr="009D249B">
        <w:rPr>
          <w:b/>
          <w:spacing w:val="-6"/>
          <w:sz w:val="14"/>
          <w:szCs w:val="14"/>
        </w:rPr>
        <w:t xml:space="preserve">производство — ПРОЛЕТАРИАТ </w:t>
      </w:r>
      <w:r w:rsidRPr="009D249B">
        <w:rPr>
          <w:b/>
          <w:smallCaps/>
          <w:spacing w:val="-6"/>
          <w:sz w:val="14"/>
          <w:szCs w:val="14"/>
        </w:rPr>
        <w:t>при капитализме</w:t>
      </w:r>
    </w:p>
    <w:p w:rsidR="00182580" w:rsidRDefault="00182580" w:rsidP="00182580">
      <w:pPr>
        <w:shd w:val="clear" w:color="auto" w:fill="FFFFFF"/>
        <w:tabs>
          <w:tab w:val="left" w:pos="1013"/>
        </w:tabs>
        <w:spacing w:after="245"/>
        <w:ind w:left="38"/>
        <w:sectPr w:rsidR="00182580">
          <w:pgSz w:w="8504" w:h="11339"/>
          <w:pgMar w:top="936" w:right="1269" w:bottom="360" w:left="1307" w:header="720" w:footer="720" w:gutter="0"/>
          <w:cols w:space="60"/>
          <w:noEndnote/>
        </w:sectPr>
      </w:pPr>
    </w:p>
    <w:p w:rsidR="00182580" w:rsidRDefault="00182580" w:rsidP="00182580">
      <w:pPr>
        <w:shd w:val="clear" w:color="auto" w:fill="FFFFFF"/>
        <w:spacing w:before="5" w:line="168" w:lineRule="exact"/>
        <w:ind w:left="398"/>
        <w:jc w:val="both"/>
      </w:pPr>
      <w:r>
        <w:rPr>
          <w:sz w:val="18"/>
          <w:szCs w:val="18"/>
        </w:rPr>
        <w:lastRenderedPageBreak/>
        <w:t>силы — и    производственные отношения.</w:t>
      </w:r>
    </w:p>
    <w:p w:rsidR="00182580" w:rsidRDefault="00182580" w:rsidP="00182580">
      <w:pPr>
        <w:shd w:val="clear" w:color="auto" w:fill="FFFFFF"/>
        <w:spacing w:line="168" w:lineRule="exact"/>
        <w:ind w:left="374" w:right="5" w:hanging="350"/>
        <w:jc w:val="both"/>
      </w:pPr>
      <w:r>
        <w:rPr>
          <w:b/>
          <w:bCs/>
          <w:sz w:val="18"/>
          <w:szCs w:val="18"/>
        </w:rPr>
        <w:t>Производство</w:t>
      </w:r>
      <w:r>
        <w:rPr>
          <w:sz w:val="18"/>
          <w:szCs w:val="18"/>
        </w:rPr>
        <w:t xml:space="preserve"> (эконом.) — 1, 95— 97, 134—136, 152, 171 — 173, 177-178, 425-426, 458-459, 464-465; 2, 136-141, 146— </w:t>
      </w:r>
      <w:r>
        <w:rPr>
          <w:spacing w:val="-1"/>
          <w:sz w:val="18"/>
          <w:szCs w:val="18"/>
        </w:rPr>
        <w:t xml:space="preserve">149,155—156,158—160,162— </w:t>
      </w:r>
      <w:r>
        <w:rPr>
          <w:sz w:val="18"/>
          <w:szCs w:val="18"/>
        </w:rPr>
        <w:t>163,171—172, 195—197,198— 199, 201—202, 209—211, 247; 3, 21—22, 34—48, 53, 56—57, 58—60, 176—177, 208—209, 241, 354-355, 359, 469-484, 495, 538—539, 597—599; 4, 76-79, 154, 157-162, 300-304; 5, 82-83, 84-85, 111; 7, 44-45; 23, 45-46; 25, 47; 27, 320—321, 425—426; 32, 147-148; 36. 381; 38, 84-86, 103-105; 39, 17-18; 42, 210,   211,   276.</w:t>
      </w:r>
    </w:p>
    <w:p w:rsidR="00182580" w:rsidRDefault="00182580" w:rsidP="00182580">
      <w:pPr>
        <w:shd w:val="clear" w:color="auto" w:fill="FFFFFF"/>
        <w:spacing w:line="168" w:lineRule="exact"/>
        <w:ind w:left="284" w:right="10" w:hanging="284"/>
        <w:jc w:val="both"/>
        <w:rPr>
          <w:sz w:val="18"/>
          <w:szCs w:val="18"/>
        </w:rPr>
      </w:pPr>
      <w:r>
        <w:rPr>
          <w:i/>
          <w:iCs/>
          <w:spacing w:val="-1"/>
          <w:sz w:val="18"/>
          <w:szCs w:val="18"/>
        </w:rPr>
        <w:t xml:space="preserve">См. также </w:t>
      </w:r>
      <w:r>
        <w:rPr>
          <w:spacing w:val="-1"/>
          <w:sz w:val="18"/>
          <w:szCs w:val="18"/>
        </w:rPr>
        <w:t>Воспроизвод</w:t>
      </w:r>
      <w:r>
        <w:rPr>
          <w:spacing w:val="-1"/>
          <w:sz w:val="18"/>
          <w:szCs w:val="18"/>
        </w:rPr>
        <w:softHyphen/>
      </w:r>
      <w:r>
        <w:rPr>
          <w:sz w:val="18"/>
          <w:szCs w:val="18"/>
        </w:rPr>
        <w:t>ство в докапиталистическом хозяйстве; Воспроизводство капиталистическое; Воспро</w:t>
      </w:r>
      <w:r>
        <w:rPr>
          <w:sz w:val="18"/>
          <w:szCs w:val="18"/>
        </w:rPr>
        <w:softHyphen/>
        <w:t>изводство социалистическое; Капитализм — концентрация и централизация капитала и концентрация производст</w:t>
      </w:r>
      <w:r>
        <w:rPr>
          <w:sz w:val="18"/>
          <w:szCs w:val="18"/>
        </w:rPr>
        <w:softHyphen/>
        <w:t xml:space="preserve">ва; Производительные силы; Производственные отношения; Способ производства. </w:t>
      </w:r>
    </w:p>
    <w:p w:rsidR="00182580" w:rsidRDefault="00182580" w:rsidP="00182580">
      <w:pPr>
        <w:shd w:val="clear" w:color="auto" w:fill="FFFFFF"/>
        <w:spacing w:line="168" w:lineRule="exact"/>
        <w:ind w:left="284" w:right="10" w:hanging="284"/>
        <w:jc w:val="both"/>
      </w:pPr>
      <w:r>
        <w:rPr>
          <w:b/>
          <w:bCs/>
          <w:sz w:val="18"/>
          <w:szCs w:val="18"/>
        </w:rPr>
        <w:t>Производство предметов потреб</w:t>
      </w:r>
      <w:r>
        <w:rPr>
          <w:b/>
          <w:bCs/>
          <w:sz w:val="18"/>
          <w:szCs w:val="18"/>
        </w:rPr>
        <w:softHyphen/>
        <w:t>ления</w:t>
      </w:r>
    </w:p>
    <w:p w:rsidR="00182580" w:rsidRDefault="00182580" w:rsidP="00182580">
      <w:pPr>
        <w:shd w:val="clear" w:color="auto" w:fill="FFFFFF"/>
        <w:spacing w:before="5" w:line="168" w:lineRule="exact"/>
        <w:ind w:left="350" w:right="29" w:hanging="254"/>
        <w:jc w:val="both"/>
      </w:pPr>
      <w:r>
        <w:rPr>
          <w:spacing w:val="-1"/>
          <w:sz w:val="18"/>
          <w:szCs w:val="18"/>
        </w:rPr>
        <w:t xml:space="preserve">— при капитализме — 1, 72, 77— </w:t>
      </w:r>
      <w:r>
        <w:rPr>
          <w:sz w:val="18"/>
          <w:szCs w:val="18"/>
        </w:rPr>
        <w:t xml:space="preserve">82, 99—102, 105; 2, 143—144, 146-152; 3, 29-34, 37-48, 59, 249—250, 264-266, 301 — 302, 309—310, 495, 525, 528, </w:t>
      </w:r>
      <w:r>
        <w:rPr>
          <w:spacing w:val="-1"/>
          <w:sz w:val="18"/>
          <w:szCs w:val="18"/>
        </w:rPr>
        <w:t xml:space="preserve">592, 594, 598—599; 4, 47—49, </w:t>
      </w:r>
      <w:r>
        <w:rPr>
          <w:sz w:val="18"/>
          <w:szCs w:val="18"/>
        </w:rPr>
        <w:t>77—78, 159—162, 303—304.</w:t>
      </w:r>
    </w:p>
    <w:p w:rsidR="00182580" w:rsidRDefault="00182580" w:rsidP="00182580">
      <w:pPr>
        <w:shd w:val="clear" w:color="auto" w:fill="FFFFFF"/>
        <w:spacing w:before="5" w:line="168" w:lineRule="exact"/>
        <w:ind w:left="284" w:right="34" w:hanging="284"/>
        <w:jc w:val="both"/>
        <w:rPr>
          <w:sz w:val="18"/>
          <w:szCs w:val="18"/>
        </w:rPr>
      </w:pPr>
      <w:r>
        <w:rPr>
          <w:sz w:val="18"/>
          <w:szCs w:val="18"/>
        </w:rPr>
        <w:t>— в переходный период от ка</w:t>
      </w:r>
      <w:r>
        <w:rPr>
          <w:sz w:val="18"/>
          <w:szCs w:val="18"/>
        </w:rPr>
        <w:softHyphen/>
        <w:t xml:space="preserve">питализма к социализму и при социализме — 33, 91 — 92; 39, 154; 40, 109, 163, 230, 277-278, 298; 41, 359-360; 42, 26-27; 43, 69, 83-84, 121-122, 155, 250, 263, 276, 334; 44, 8, 9, 226-227, 335, 345; 45, 267, 286, 288. </w:t>
      </w:r>
    </w:p>
    <w:p w:rsidR="00182580" w:rsidRDefault="00182580" w:rsidP="00182580">
      <w:pPr>
        <w:shd w:val="clear" w:color="auto" w:fill="FFFFFF"/>
        <w:spacing w:before="5" w:line="168" w:lineRule="exact"/>
        <w:ind w:right="34"/>
        <w:jc w:val="both"/>
      </w:pPr>
      <w:r>
        <w:rPr>
          <w:b/>
          <w:bCs/>
          <w:sz w:val="18"/>
          <w:szCs w:val="18"/>
        </w:rPr>
        <w:t>Производство средств производ</w:t>
      </w:r>
      <w:r>
        <w:rPr>
          <w:b/>
          <w:bCs/>
          <w:sz w:val="18"/>
          <w:szCs w:val="18"/>
        </w:rPr>
        <w:softHyphen/>
        <w:t>ства</w:t>
      </w:r>
    </w:p>
    <w:p w:rsidR="00182580" w:rsidRDefault="00182580" w:rsidP="00182580">
      <w:pPr>
        <w:shd w:val="clear" w:color="auto" w:fill="FFFFFF"/>
        <w:spacing w:line="168" w:lineRule="exact"/>
        <w:ind w:left="355" w:right="58" w:hanging="269"/>
        <w:jc w:val="both"/>
      </w:pPr>
      <w:r>
        <w:rPr>
          <w:sz w:val="18"/>
          <w:szCs w:val="18"/>
        </w:rPr>
        <w:t>— при капитализме — 1, 72, 77-82,    99-102,    105-106,</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524-525; 2, 143-144, 146— </w:t>
      </w:r>
      <w:r>
        <w:rPr>
          <w:spacing w:val="-1"/>
          <w:sz w:val="18"/>
          <w:szCs w:val="18"/>
        </w:rPr>
        <w:t xml:space="preserve">152, 153—154, 209—210; 3, </w:t>
      </w:r>
      <w:r>
        <w:rPr>
          <w:sz w:val="18"/>
          <w:szCs w:val="18"/>
        </w:rPr>
        <w:t xml:space="preserve">29-34, 37-48, 59, 60, 227, </w:t>
      </w:r>
      <w:r>
        <w:rPr>
          <w:spacing w:val="-1"/>
          <w:sz w:val="18"/>
          <w:szCs w:val="18"/>
        </w:rPr>
        <w:t xml:space="preserve">309—310, 475—476, 485, 487, </w:t>
      </w:r>
      <w:r>
        <w:rPr>
          <w:sz w:val="18"/>
          <w:szCs w:val="18"/>
        </w:rPr>
        <w:t xml:space="preserve">489-490, 491, 493, 495, 508, 525—526, 528, 598—599; 4, </w:t>
      </w:r>
      <w:r>
        <w:rPr>
          <w:spacing w:val="-1"/>
          <w:sz w:val="18"/>
          <w:szCs w:val="18"/>
        </w:rPr>
        <w:t xml:space="preserve">47—49, 72—73, 77—78, 159— </w:t>
      </w:r>
      <w:r>
        <w:rPr>
          <w:sz w:val="18"/>
          <w:szCs w:val="18"/>
        </w:rPr>
        <w:t xml:space="preserve">162, 303-304. </w:t>
      </w:r>
    </w:p>
    <w:p w:rsidR="00182580" w:rsidRDefault="00182580" w:rsidP="00182580">
      <w:pPr>
        <w:shd w:val="clear" w:color="auto" w:fill="FFFFFF"/>
        <w:spacing w:line="168" w:lineRule="exact"/>
        <w:ind w:left="284" w:hanging="284"/>
        <w:jc w:val="both"/>
      </w:pPr>
      <w:r>
        <w:rPr>
          <w:sz w:val="18"/>
          <w:szCs w:val="18"/>
        </w:rPr>
        <w:t>— в переходный период от ка</w:t>
      </w:r>
      <w:r>
        <w:rPr>
          <w:sz w:val="18"/>
          <w:szCs w:val="18"/>
        </w:rPr>
        <w:softHyphen/>
        <w:t xml:space="preserve">питализма к социализму и при социализме — 36, 200, 259; 41, 179, 359—360; 42, 30, 31, 159, 160; 43, 81, 121 — 122,  305—306,  309,  354; 44, </w:t>
      </w:r>
    </w:p>
    <w:p w:rsidR="00182580" w:rsidRDefault="00182580" w:rsidP="00182580">
      <w:pPr>
        <w:shd w:val="clear" w:color="auto" w:fill="FFFFFF"/>
        <w:tabs>
          <w:tab w:val="left" w:pos="634"/>
        </w:tabs>
        <w:spacing w:line="168" w:lineRule="exact"/>
        <w:ind w:left="374"/>
      </w:pPr>
      <w:r>
        <w:rPr>
          <w:spacing w:val="-4"/>
          <w:sz w:val="18"/>
          <w:szCs w:val="18"/>
        </w:rPr>
        <w:t>8,</w:t>
      </w:r>
      <w:r>
        <w:rPr>
          <w:sz w:val="18"/>
          <w:szCs w:val="18"/>
        </w:rPr>
        <w:tab/>
        <w:t>9,  50-51,  135,  212-213,</w:t>
      </w:r>
      <w:r>
        <w:rPr>
          <w:sz w:val="18"/>
          <w:szCs w:val="18"/>
        </w:rPr>
        <w:br/>
        <w:t xml:space="preserve">226-227,  318, 345;  45,  209, </w:t>
      </w:r>
      <w:r>
        <w:rPr>
          <w:sz w:val="18"/>
          <w:szCs w:val="18"/>
        </w:rPr>
        <w:br/>
        <w:t>267—268, 286—287, 288.</w:t>
      </w:r>
    </w:p>
    <w:p w:rsidR="00182580" w:rsidRDefault="00182580" w:rsidP="00182580">
      <w:pPr>
        <w:shd w:val="clear" w:color="auto" w:fill="FFFFFF"/>
        <w:spacing w:before="5" w:line="168" w:lineRule="exact"/>
        <w:ind w:left="365" w:hanging="346"/>
      </w:pPr>
      <w:r>
        <w:rPr>
          <w:b/>
          <w:bCs/>
          <w:sz w:val="18"/>
          <w:szCs w:val="18"/>
        </w:rPr>
        <w:t xml:space="preserve">Прокламации </w:t>
      </w:r>
      <w:r>
        <w:rPr>
          <w:sz w:val="18"/>
          <w:szCs w:val="18"/>
        </w:rPr>
        <w:t xml:space="preserve">— </w:t>
      </w:r>
      <w:r>
        <w:rPr>
          <w:i/>
          <w:iCs/>
          <w:sz w:val="18"/>
          <w:szCs w:val="18"/>
        </w:rPr>
        <w:t xml:space="preserve">см.   </w:t>
      </w:r>
      <w:r>
        <w:rPr>
          <w:sz w:val="18"/>
          <w:szCs w:val="18"/>
        </w:rPr>
        <w:t>Большевист</w:t>
      </w:r>
      <w:r>
        <w:rPr>
          <w:sz w:val="18"/>
          <w:szCs w:val="18"/>
        </w:rPr>
        <w:softHyphen/>
        <w:t>ская печать (до Октябрьской социалистической       револю- ции) — листовки   и   прокла</w:t>
      </w:r>
      <w:r>
        <w:rPr>
          <w:sz w:val="18"/>
          <w:szCs w:val="18"/>
        </w:rPr>
        <w:softHyphen/>
        <w:t>мации (нелегальные).</w:t>
      </w:r>
    </w:p>
    <w:p w:rsidR="00182580" w:rsidRDefault="00182580" w:rsidP="00182580">
      <w:pPr>
        <w:shd w:val="clear" w:color="auto" w:fill="FFFFFF"/>
        <w:spacing w:line="168" w:lineRule="exact"/>
        <w:ind w:left="365" w:hanging="355"/>
      </w:pPr>
      <w:r>
        <w:rPr>
          <w:b/>
          <w:bCs/>
          <w:sz w:val="18"/>
          <w:szCs w:val="18"/>
        </w:rPr>
        <w:t>Прокуратура в Советской России</w:t>
      </w:r>
      <w:r>
        <w:rPr>
          <w:sz w:val="18"/>
          <w:szCs w:val="18"/>
        </w:rPr>
        <w:t xml:space="preserve">— </w:t>
      </w:r>
      <w:r>
        <w:rPr>
          <w:i/>
          <w:iCs/>
          <w:sz w:val="18"/>
          <w:szCs w:val="18"/>
        </w:rPr>
        <w:t xml:space="preserve">см. </w:t>
      </w:r>
      <w:r>
        <w:rPr>
          <w:sz w:val="18"/>
          <w:szCs w:val="18"/>
        </w:rPr>
        <w:t>Суд, судопроизводство и прокуратура в Советской Рос</w:t>
      </w:r>
      <w:r>
        <w:rPr>
          <w:sz w:val="18"/>
          <w:szCs w:val="18"/>
        </w:rPr>
        <w:softHyphen/>
        <w:t>сии.</w:t>
      </w:r>
    </w:p>
    <w:p w:rsidR="00182580" w:rsidRDefault="00182580" w:rsidP="00182580">
      <w:pPr>
        <w:shd w:val="clear" w:color="auto" w:fill="FFFFFF"/>
        <w:spacing w:line="168" w:lineRule="exact"/>
        <w:ind w:left="365" w:right="168" w:hanging="346"/>
        <w:jc w:val="both"/>
      </w:pPr>
      <w:r>
        <w:rPr>
          <w:b/>
          <w:bCs/>
          <w:sz w:val="18"/>
          <w:szCs w:val="18"/>
        </w:rPr>
        <w:t>Прокуратура в царской России</w:t>
      </w:r>
      <w:r>
        <w:rPr>
          <w:sz w:val="18"/>
          <w:szCs w:val="18"/>
        </w:rPr>
        <w:t xml:space="preserve"> — 4, 405, 408, 411, 414.</w:t>
      </w:r>
    </w:p>
    <w:p w:rsidR="00182580" w:rsidRDefault="00182580" w:rsidP="00182580">
      <w:pPr>
        <w:shd w:val="clear" w:color="auto" w:fill="FFFFFF"/>
        <w:spacing w:line="168" w:lineRule="exact"/>
        <w:ind w:left="360" w:right="182" w:hanging="307"/>
        <w:jc w:val="both"/>
      </w:pPr>
      <w:r>
        <w:rPr>
          <w:b/>
          <w:bCs/>
          <w:sz w:val="18"/>
          <w:szCs w:val="18"/>
        </w:rPr>
        <w:t>«Пролетариат» — Польская со</w:t>
      </w:r>
      <w:r>
        <w:rPr>
          <w:b/>
          <w:bCs/>
          <w:sz w:val="18"/>
          <w:szCs w:val="18"/>
        </w:rPr>
        <w:softHyphen/>
        <w:t xml:space="preserve">циалистическая партия (1900) </w:t>
      </w:r>
      <w:r>
        <w:rPr>
          <w:sz w:val="18"/>
          <w:szCs w:val="18"/>
        </w:rPr>
        <w:t>— 8, 430.</w:t>
      </w:r>
    </w:p>
    <w:p w:rsidR="00182580" w:rsidRDefault="00182580" w:rsidP="00182580">
      <w:pPr>
        <w:shd w:val="clear" w:color="auto" w:fill="FFFFFF"/>
        <w:spacing w:line="168" w:lineRule="exact"/>
        <w:ind w:left="355" w:right="168" w:hanging="341"/>
        <w:jc w:val="both"/>
      </w:pPr>
      <w:r>
        <w:rPr>
          <w:b/>
          <w:bCs/>
          <w:sz w:val="18"/>
          <w:szCs w:val="18"/>
        </w:rPr>
        <w:t>Пролетариат в переходный пе</w:t>
      </w:r>
      <w:r>
        <w:rPr>
          <w:b/>
          <w:bCs/>
          <w:sz w:val="18"/>
          <w:szCs w:val="18"/>
        </w:rPr>
        <w:softHyphen/>
        <w:t>риод</w:t>
      </w:r>
      <w:r>
        <w:rPr>
          <w:sz w:val="18"/>
          <w:szCs w:val="18"/>
        </w:rPr>
        <w:t xml:space="preserve"> — </w:t>
      </w:r>
      <w:r>
        <w:rPr>
          <w:i/>
          <w:iCs/>
          <w:sz w:val="18"/>
          <w:szCs w:val="18"/>
        </w:rPr>
        <w:t xml:space="preserve">см. </w:t>
      </w:r>
      <w:r>
        <w:rPr>
          <w:sz w:val="18"/>
          <w:szCs w:val="18"/>
        </w:rPr>
        <w:t>Рабочий класс в переходный период от капи</w:t>
      </w:r>
      <w:r>
        <w:rPr>
          <w:sz w:val="18"/>
          <w:szCs w:val="18"/>
        </w:rPr>
        <w:softHyphen/>
        <w:t>тализма к социализму.</w:t>
      </w:r>
    </w:p>
    <w:p w:rsidR="00182580" w:rsidRDefault="00182580" w:rsidP="00182580">
      <w:pPr>
        <w:shd w:val="clear" w:color="auto" w:fill="FFFFFF"/>
        <w:spacing w:line="168" w:lineRule="exact"/>
        <w:ind w:left="350" w:right="168" w:hanging="341"/>
        <w:jc w:val="both"/>
      </w:pPr>
      <w:r>
        <w:rPr>
          <w:b/>
          <w:bCs/>
          <w:sz w:val="18"/>
          <w:szCs w:val="18"/>
        </w:rPr>
        <w:t>Пролетариат в России</w:t>
      </w:r>
      <w:r>
        <w:rPr>
          <w:sz w:val="18"/>
          <w:szCs w:val="18"/>
        </w:rPr>
        <w:t xml:space="preserve"> — </w:t>
      </w:r>
      <w:r>
        <w:rPr>
          <w:i/>
          <w:iCs/>
          <w:sz w:val="18"/>
          <w:szCs w:val="18"/>
        </w:rPr>
        <w:t xml:space="preserve">см. </w:t>
      </w:r>
      <w:r>
        <w:rPr>
          <w:sz w:val="18"/>
          <w:szCs w:val="18"/>
        </w:rPr>
        <w:t>Ра</w:t>
      </w:r>
      <w:r>
        <w:rPr>
          <w:sz w:val="18"/>
          <w:szCs w:val="18"/>
        </w:rPr>
        <w:softHyphen/>
        <w:t>бочий класс в России.</w:t>
      </w:r>
    </w:p>
    <w:p w:rsidR="00182580" w:rsidRDefault="00182580" w:rsidP="00182580">
      <w:pPr>
        <w:shd w:val="clear" w:color="auto" w:fill="FFFFFF"/>
        <w:spacing w:line="168" w:lineRule="exact"/>
        <w:ind w:left="355" w:right="173" w:hanging="355"/>
        <w:jc w:val="both"/>
      </w:pPr>
      <w:r>
        <w:rPr>
          <w:b/>
          <w:bCs/>
          <w:spacing w:val="-1"/>
          <w:sz w:val="18"/>
          <w:szCs w:val="18"/>
        </w:rPr>
        <w:t>Пролетариат в Советской России</w:t>
      </w:r>
      <w:r>
        <w:rPr>
          <w:spacing w:val="-1"/>
          <w:sz w:val="18"/>
          <w:szCs w:val="18"/>
        </w:rPr>
        <w:t xml:space="preserve">— </w:t>
      </w:r>
      <w:r>
        <w:rPr>
          <w:i/>
          <w:iCs/>
          <w:sz w:val="18"/>
          <w:szCs w:val="18"/>
        </w:rPr>
        <w:t xml:space="preserve">см. </w:t>
      </w:r>
      <w:r>
        <w:rPr>
          <w:sz w:val="18"/>
          <w:szCs w:val="18"/>
        </w:rPr>
        <w:t>Рабочий класс в Советской России.</w:t>
      </w:r>
    </w:p>
    <w:p w:rsidR="00182580" w:rsidRDefault="00182580" w:rsidP="00182580">
      <w:pPr>
        <w:shd w:val="clear" w:color="auto" w:fill="FFFFFF"/>
        <w:spacing w:line="168" w:lineRule="exact"/>
        <w:ind w:left="346" w:right="173" w:hanging="346"/>
        <w:jc w:val="both"/>
      </w:pPr>
      <w:r>
        <w:rPr>
          <w:b/>
          <w:bCs/>
          <w:sz w:val="18"/>
          <w:szCs w:val="18"/>
        </w:rPr>
        <w:t>Пролетариат в странах Западной Европы, Америки, Азии, Аф</w:t>
      </w:r>
      <w:r>
        <w:rPr>
          <w:b/>
          <w:bCs/>
          <w:sz w:val="18"/>
          <w:szCs w:val="18"/>
        </w:rPr>
        <w:softHyphen/>
        <w:t xml:space="preserve">рики и в Австралии </w:t>
      </w:r>
      <w:r>
        <w:rPr>
          <w:sz w:val="18"/>
          <w:szCs w:val="18"/>
        </w:rPr>
        <w:t xml:space="preserve">— </w:t>
      </w:r>
      <w:r>
        <w:rPr>
          <w:i/>
          <w:iCs/>
          <w:sz w:val="18"/>
          <w:szCs w:val="18"/>
        </w:rPr>
        <w:t xml:space="preserve">см. </w:t>
      </w:r>
      <w:r>
        <w:rPr>
          <w:sz w:val="18"/>
          <w:szCs w:val="18"/>
        </w:rPr>
        <w:t>Ра</w:t>
      </w:r>
      <w:r>
        <w:rPr>
          <w:sz w:val="18"/>
          <w:szCs w:val="18"/>
        </w:rPr>
        <w:softHyphen/>
        <w:t>бочий класс и рабочее дви</w:t>
      </w:r>
      <w:r>
        <w:rPr>
          <w:sz w:val="18"/>
          <w:szCs w:val="18"/>
        </w:rPr>
        <w:softHyphen/>
        <w:t>жение по странам; Профсо</w:t>
      </w:r>
      <w:r>
        <w:rPr>
          <w:sz w:val="18"/>
          <w:szCs w:val="18"/>
        </w:rPr>
        <w:softHyphen/>
        <w:t>юзы и профессиональное дви</w:t>
      </w:r>
      <w:r>
        <w:rPr>
          <w:sz w:val="18"/>
          <w:szCs w:val="18"/>
        </w:rPr>
        <w:softHyphen/>
        <w:t>жение по странам.</w:t>
      </w:r>
    </w:p>
    <w:p w:rsidR="00182580" w:rsidRDefault="00182580" w:rsidP="00182580">
      <w:pPr>
        <w:shd w:val="clear" w:color="auto" w:fill="FFFFFF"/>
        <w:spacing w:line="168" w:lineRule="exact"/>
        <w:ind w:right="178"/>
      </w:pPr>
      <w:r>
        <w:rPr>
          <w:b/>
          <w:bCs/>
          <w:sz w:val="18"/>
          <w:szCs w:val="18"/>
        </w:rPr>
        <w:t>Пролетариат     при     капитализме</w:t>
      </w:r>
      <w:r>
        <w:t xml:space="preserve"> </w:t>
      </w:r>
      <w:r>
        <w:rPr>
          <w:b/>
          <w:bCs/>
          <w:sz w:val="18"/>
          <w:szCs w:val="18"/>
        </w:rPr>
        <w:t>— его    всемирно - историческая</w:t>
      </w:r>
    </w:p>
    <w:p w:rsidR="00182580" w:rsidRDefault="00182580" w:rsidP="00182580">
      <w:pPr>
        <w:shd w:val="clear" w:color="auto" w:fill="FFFFFF"/>
        <w:spacing w:line="168" w:lineRule="exact"/>
        <w:ind w:right="192"/>
        <w:jc w:val="right"/>
      </w:pPr>
      <w:r>
        <w:rPr>
          <w:b/>
          <w:bCs/>
          <w:sz w:val="18"/>
          <w:szCs w:val="18"/>
        </w:rPr>
        <w:t>роль</w:t>
      </w:r>
      <w:r>
        <w:rPr>
          <w:sz w:val="18"/>
          <w:szCs w:val="18"/>
        </w:rPr>
        <w:t xml:space="preserve">   —   1,   304,   311—312,</w:t>
      </w:r>
    </w:p>
    <w:p w:rsidR="00182580" w:rsidRDefault="00182580" w:rsidP="00182580">
      <w:pPr>
        <w:shd w:val="clear" w:color="auto" w:fill="FFFFFF"/>
        <w:spacing w:line="168" w:lineRule="exact"/>
        <w:ind w:right="187"/>
        <w:jc w:val="right"/>
      </w:pPr>
      <w:r>
        <w:rPr>
          <w:sz w:val="18"/>
          <w:szCs w:val="18"/>
        </w:rPr>
        <w:t>322—323, 340—341; 2. 5—6,</w:t>
      </w:r>
    </w:p>
    <w:p w:rsidR="00182580" w:rsidRDefault="00182580" w:rsidP="00182580">
      <w:pPr>
        <w:shd w:val="clear" w:color="auto" w:fill="FFFFFF"/>
        <w:tabs>
          <w:tab w:val="left" w:pos="566"/>
        </w:tabs>
        <w:spacing w:line="168" w:lineRule="exact"/>
        <w:ind w:left="341"/>
      </w:pPr>
      <w:r>
        <w:rPr>
          <w:spacing w:val="-3"/>
          <w:sz w:val="18"/>
          <w:szCs w:val="18"/>
        </w:rPr>
        <w:t>9,</w:t>
      </w:r>
      <w:r>
        <w:rPr>
          <w:sz w:val="18"/>
          <w:szCs w:val="18"/>
        </w:rPr>
        <w:tab/>
        <w:t>10, 13-14, 83-84, 96—97,</w:t>
      </w:r>
      <w:r>
        <w:rPr>
          <w:sz w:val="18"/>
          <w:szCs w:val="18"/>
        </w:rPr>
        <w:br/>
        <w:t>454-455; 5, 85, 334; 6, 198-</w:t>
      </w:r>
    </w:p>
    <w:p w:rsidR="00182580" w:rsidRDefault="00182580" w:rsidP="00182580">
      <w:pPr>
        <w:shd w:val="clear" w:color="auto" w:fill="FFFFFF"/>
        <w:tabs>
          <w:tab w:val="left" w:pos="566"/>
        </w:tabs>
        <w:spacing w:line="168" w:lineRule="exact"/>
        <w:ind w:left="341"/>
        <w:sectPr w:rsidR="00182580">
          <w:type w:val="continuous"/>
          <w:pgSz w:w="8504" w:h="11339"/>
          <w:pgMar w:top="936" w:right="1269" w:bottom="360" w:left="1307" w:header="720" w:footer="720" w:gutter="0"/>
          <w:cols w:num="2" w:space="720" w:equalWidth="0">
            <w:col w:w="2803" w:space="235"/>
            <w:col w:w="2889"/>
          </w:cols>
          <w:noEndnote/>
        </w:sectPr>
      </w:pPr>
    </w:p>
    <w:p w:rsidR="00182580" w:rsidRDefault="00182580" w:rsidP="00182580">
      <w:pPr>
        <w:shd w:val="clear" w:color="auto" w:fill="FFFFFF"/>
        <w:spacing w:before="43"/>
      </w:pPr>
      <w:r>
        <w:rPr>
          <w:spacing w:val="-2"/>
          <w:sz w:val="14"/>
          <w:szCs w:val="14"/>
        </w:rPr>
        <w:lastRenderedPageBreak/>
        <w:t>ПРОЛЕТАРИАТ   ПРИ  КАПИТАЛИЗМЕ</w:t>
      </w:r>
    </w:p>
    <w:p w:rsidR="00182580" w:rsidRDefault="00182580" w:rsidP="00182580">
      <w:pPr>
        <w:shd w:val="clear" w:color="auto" w:fill="FFFFFF"/>
      </w:pPr>
      <w:r>
        <w:br w:type="column"/>
      </w:r>
      <w:r>
        <w:rPr>
          <w:sz w:val="18"/>
          <w:szCs w:val="18"/>
        </w:rPr>
        <w:lastRenderedPageBreak/>
        <w:t>501</w:t>
      </w:r>
    </w:p>
    <w:p w:rsidR="00182580" w:rsidRDefault="00182580" w:rsidP="00182580">
      <w:pPr>
        <w:shd w:val="clear" w:color="auto" w:fill="FFFFFF"/>
        <w:sectPr w:rsidR="00182580">
          <w:pgSz w:w="8504" w:h="11339"/>
          <w:pgMar w:top="937" w:right="811" w:bottom="360" w:left="3056" w:header="720" w:footer="720" w:gutter="0"/>
          <w:cols w:num="2" w:space="720" w:equalWidth="0">
            <w:col w:w="2500" w:space="1416"/>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7" w:right="1272" w:bottom="360" w:left="1453" w:header="720" w:footer="720" w:gutter="0"/>
          <w:cols w:space="60"/>
          <w:noEndnote/>
        </w:sectPr>
      </w:pPr>
    </w:p>
    <w:p w:rsidR="00182580" w:rsidRDefault="00182580" w:rsidP="00182580">
      <w:pPr>
        <w:shd w:val="clear" w:color="auto" w:fill="FFFFFF"/>
        <w:spacing w:line="168" w:lineRule="exact"/>
        <w:ind w:left="245"/>
        <w:jc w:val="both"/>
      </w:pPr>
      <w:r>
        <w:rPr>
          <w:sz w:val="18"/>
          <w:szCs w:val="18"/>
        </w:rPr>
        <w:lastRenderedPageBreak/>
        <w:t xml:space="preserve">199, 204—205, 269, 421; 7, 144, 200, 202; 8, 403—404; 9, 82, 131, 197, 204; 10, 196, 270; 11, 244-245, 290—291; 12, 34, 53, 57, 87, 98; 13, 96, 254; 14, 108, 378—379; 15, 159—160, 225—226; 16, 66, 69, 470; 17, 17, 37, 231; 19, 198-199, 422; 20, 17, 146, 218-219, 222, 308-309, 388; 21, 42, 48, 261-262, 319, 350; 22, 103, 120, 136, 198, 201, 298; 23, 1, 47-48, 54, </w:t>
      </w:r>
      <w:r w:rsidRPr="004470F4">
        <w:rPr>
          <w:sz w:val="18"/>
          <w:szCs w:val="18"/>
        </w:rPr>
        <w:t xml:space="preserve">111, </w:t>
      </w:r>
      <w:r>
        <w:rPr>
          <w:sz w:val="18"/>
          <w:szCs w:val="18"/>
        </w:rPr>
        <w:t xml:space="preserve">146, 257, 426; 24, 6, 58, 263—264, 322; 25, 57; 26, 40, 48, 66—67, 73, 146, 157, 283-284, 324, 354-355; 27, 62—63, 90—91; 30, 13, 54— 55, </w:t>
      </w:r>
      <w:r w:rsidRPr="004470F4">
        <w:rPr>
          <w:sz w:val="18"/>
          <w:szCs w:val="18"/>
        </w:rPr>
        <w:t xml:space="preserve">111, </w:t>
      </w:r>
      <w:r>
        <w:rPr>
          <w:sz w:val="18"/>
          <w:szCs w:val="18"/>
        </w:rPr>
        <w:t xml:space="preserve">136, 154, 198, 327, 347—348; 31, 40, 319, 326— 327, 399-400; 32, 140, 149— 150, 151, 344, 374, 386; 33, 16, 23—27, 36—40, 86—87, 100; 36, 46, 137-138, 195— 196, 331, 440, 477-478; 37, 60—61, 169—170, 187, 202, 238, 293, 333, 392, 494-495, 498,501; 38,86,105—106,188— 189, 197—198, 384, 387—388; 39,14-17,32-33,84,108-109, </w:t>
      </w:r>
      <w:r>
        <w:rPr>
          <w:spacing w:val="-1"/>
          <w:sz w:val="18"/>
          <w:szCs w:val="18"/>
        </w:rPr>
        <w:t xml:space="preserve">396—397; 40, 14—16, 22—23, </w:t>
      </w:r>
      <w:r>
        <w:rPr>
          <w:sz w:val="18"/>
          <w:szCs w:val="18"/>
        </w:rPr>
        <w:t>58-59, 310; 41, 55, 169-170, 184-187,  193-194;  45, 177.</w:t>
      </w:r>
    </w:p>
    <w:p w:rsidR="00182580" w:rsidRDefault="00182580" w:rsidP="00182580">
      <w:pPr>
        <w:shd w:val="clear" w:color="auto" w:fill="FFFFFF"/>
        <w:spacing w:line="168" w:lineRule="exact"/>
        <w:ind w:left="264" w:right="14" w:hanging="264"/>
        <w:jc w:val="both"/>
      </w:pPr>
      <w:r>
        <w:rPr>
          <w:spacing w:val="-2"/>
          <w:sz w:val="18"/>
          <w:szCs w:val="18"/>
        </w:rPr>
        <w:t>— его абсолютное и относитель</w:t>
      </w:r>
      <w:r>
        <w:rPr>
          <w:spacing w:val="-2"/>
          <w:sz w:val="18"/>
          <w:szCs w:val="18"/>
        </w:rPr>
        <w:softHyphen/>
      </w:r>
      <w:r>
        <w:rPr>
          <w:sz w:val="18"/>
          <w:szCs w:val="18"/>
        </w:rPr>
        <w:t xml:space="preserve">ное обнищание — 1, 93—94, 173, 461, 477; 2, 8—9, 59, 83, </w:t>
      </w:r>
      <w:r>
        <w:rPr>
          <w:spacing w:val="-1"/>
          <w:sz w:val="18"/>
          <w:szCs w:val="18"/>
        </w:rPr>
        <w:t xml:space="preserve">89—90,106, 258—260; 4,158— </w:t>
      </w:r>
      <w:r>
        <w:rPr>
          <w:spacing w:val="-2"/>
          <w:sz w:val="18"/>
          <w:szCs w:val="18"/>
        </w:rPr>
        <w:t xml:space="preserve">160, 208, 218—219, 239, 289— </w:t>
      </w:r>
      <w:r>
        <w:rPr>
          <w:sz w:val="18"/>
          <w:szCs w:val="18"/>
        </w:rPr>
        <w:t xml:space="preserve">290; 5, 16, 82, 84, 85—86; 6, 66—67, 198, 203—204, 225— 226: 7, 63, 139-141, 202; 8, 403—404; 9, 390—391; 12, </w:t>
      </w:r>
      <w:r>
        <w:rPr>
          <w:spacing w:val="-1"/>
          <w:sz w:val="18"/>
          <w:szCs w:val="18"/>
        </w:rPr>
        <w:t xml:space="preserve">142; 17, 22; 21, 466—468; 22, </w:t>
      </w:r>
      <w:r>
        <w:rPr>
          <w:sz w:val="18"/>
          <w:szCs w:val="18"/>
        </w:rPr>
        <w:t>221—222; 23, 46; 24, 271 — 272, 370—371; 25, 56; 26, 65, 66—67, 283; 32, 139—140, 148-149; 33, 87; 37, 49; 38, 85, 87, 104—105, 107; 41, 222,  223,  224.</w:t>
      </w:r>
    </w:p>
    <w:p w:rsidR="00182580" w:rsidRDefault="00182580" w:rsidP="00182580">
      <w:pPr>
        <w:shd w:val="clear" w:color="auto" w:fill="FFFFFF"/>
        <w:spacing w:line="168" w:lineRule="exact"/>
        <w:ind w:left="259" w:right="19" w:hanging="259"/>
        <w:jc w:val="both"/>
      </w:pPr>
      <w:r>
        <w:rPr>
          <w:sz w:val="18"/>
          <w:szCs w:val="18"/>
        </w:rPr>
        <w:t>— как выразитель общенарод</w:t>
      </w:r>
      <w:r>
        <w:rPr>
          <w:sz w:val="18"/>
          <w:szCs w:val="18"/>
        </w:rPr>
        <w:softHyphen/>
      </w:r>
      <w:r>
        <w:rPr>
          <w:spacing w:val="-1"/>
          <w:sz w:val="18"/>
          <w:szCs w:val="18"/>
        </w:rPr>
        <w:t xml:space="preserve">ных интересов — 1, 241—242, </w:t>
      </w:r>
      <w:r>
        <w:rPr>
          <w:sz w:val="18"/>
          <w:szCs w:val="18"/>
        </w:rPr>
        <w:t>426, 448—449, 468; 2, 96; 4, 172, 297; 6, 231; 7, 133, 200,</w:t>
      </w:r>
    </w:p>
    <w:p w:rsidR="00182580" w:rsidRDefault="00182580" w:rsidP="00182580">
      <w:pPr>
        <w:shd w:val="clear" w:color="auto" w:fill="FFFFFF"/>
        <w:spacing w:before="14" w:line="168" w:lineRule="exact"/>
        <w:ind w:left="283"/>
        <w:jc w:val="both"/>
      </w:pPr>
      <w:r>
        <w:br w:type="column"/>
      </w:r>
      <w:r>
        <w:rPr>
          <w:sz w:val="18"/>
          <w:szCs w:val="18"/>
        </w:rPr>
        <w:lastRenderedPageBreak/>
        <w:t>202, 329; 9, 271; 11, 12, 14, 49,   101-104;   12,   346-347;</w:t>
      </w:r>
    </w:p>
    <w:p w:rsidR="00182580" w:rsidRDefault="00182580" w:rsidP="00182580">
      <w:pPr>
        <w:shd w:val="clear" w:color="auto" w:fill="FFFFFF"/>
        <w:tabs>
          <w:tab w:val="left" w:pos="662"/>
        </w:tabs>
        <w:spacing w:line="168" w:lineRule="exact"/>
        <w:ind w:left="283" w:right="10"/>
        <w:jc w:val="both"/>
      </w:pPr>
      <w:r>
        <w:rPr>
          <w:spacing w:val="-3"/>
          <w:sz w:val="18"/>
          <w:szCs w:val="18"/>
        </w:rPr>
        <w:t>14,</w:t>
      </w:r>
      <w:r>
        <w:rPr>
          <w:sz w:val="18"/>
          <w:szCs w:val="18"/>
        </w:rPr>
        <w:tab/>
        <w:t>108, 110; 21, 319; 22,</w:t>
      </w:r>
      <w:r>
        <w:rPr>
          <w:sz w:val="18"/>
          <w:szCs w:val="18"/>
        </w:rPr>
        <w:br/>
        <w:t>283; 30, 55, 315—316; 32,</w:t>
      </w:r>
      <w:r>
        <w:rPr>
          <w:sz w:val="18"/>
          <w:szCs w:val="18"/>
        </w:rPr>
        <w:br/>
        <w:t>362;  37,  281;   40,   23,  56.</w:t>
      </w:r>
    </w:p>
    <w:p w:rsidR="00182580" w:rsidRDefault="00182580" w:rsidP="00182580">
      <w:pPr>
        <w:shd w:val="clear" w:color="auto" w:fill="FFFFFF"/>
        <w:spacing w:line="168" w:lineRule="exact"/>
        <w:ind w:left="283" w:hanging="259"/>
      </w:pPr>
      <w:r>
        <w:rPr>
          <w:sz w:val="18"/>
          <w:szCs w:val="18"/>
        </w:rPr>
        <w:t>— значение  его  организованно</w:t>
      </w:r>
      <w:r>
        <w:rPr>
          <w:sz w:val="18"/>
          <w:szCs w:val="18"/>
        </w:rPr>
        <w:softHyphen/>
        <w:t>сти  и  сознательности   —   1,</w:t>
      </w:r>
    </w:p>
    <w:p w:rsidR="00182580" w:rsidRDefault="00182580" w:rsidP="00182580">
      <w:pPr>
        <w:numPr>
          <w:ilvl w:val="0"/>
          <w:numId w:val="247"/>
        </w:numPr>
        <w:shd w:val="clear" w:color="auto" w:fill="FFFFFF"/>
        <w:tabs>
          <w:tab w:val="left" w:pos="701"/>
        </w:tabs>
        <w:spacing w:line="168" w:lineRule="exact"/>
        <w:ind w:left="274" w:right="10"/>
        <w:jc w:val="both"/>
        <w:rPr>
          <w:spacing w:val="-1"/>
          <w:sz w:val="18"/>
          <w:szCs w:val="18"/>
        </w:rPr>
      </w:pPr>
      <w:r>
        <w:rPr>
          <w:sz w:val="18"/>
          <w:szCs w:val="18"/>
        </w:rPr>
        <w:t>173, 309—312; 2, 6, 9, 59, 80, 91—93, 97—99, 101 —</w:t>
      </w:r>
    </w:p>
    <w:p w:rsidR="00182580" w:rsidRDefault="00182580" w:rsidP="00182580">
      <w:pPr>
        <w:numPr>
          <w:ilvl w:val="0"/>
          <w:numId w:val="247"/>
        </w:numPr>
        <w:shd w:val="clear" w:color="auto" w:fill="FFFFFF"/>
        <w:tabs>
          <w:tab w:val="left" w:pos="701"/>
        </w:tabs>
        <w:spacing w:line="168" w:lineRule="exact"/>
        <w:ind w:left="274" w:right="19"/>
        <w:jc w:val="both"/>
        <w:rPr>
          <w:spacing w:val="-3"/>
          <w:sz w:val="18"/>
          <w:szCs w:val="18"/>
        </w:rPr>
      </w:pPr>
      <w:r>
        <w:rPr>
          <w:sz w:val="18"/>
          <w:szCs w:val="18"/>
        </w:rPr>
        <w:t>105—106; 4, 187—189, 253, 264, 290-298; 5, 14—16;</w:t>
      </w:r>
    </w:p>
    <w:p w:rsidR="00182580" w:rsidRDefault="00182580" w:rsidP="00182580">
      <w:pPr>
        <w:shd w:val="clear" w:color="auto" w:fill="FFFFFF"/>
        <w:tabs>
          <w:tab w:val="left" w:pos="571"/>
        </w:tabs>
        <w:spacing w:before="5" w:line="168" w:lineRule="exact"/>
        <w:ind w:left="283" w:right="14"/>
        <w:jc w:val="both"/>
      </w:pPr>
      <w:r>
        <w:rPr>
          <w:sz w:val="18"/>
          <w:szCs w:val="18"/>
        </w:rPr>
        <w:t>6,</w:t>
      </w:r>
      <w:r>
        <w:rPr>
          <w:sz w:val="18"/>
          <w:szCs w:val="18"/>
        </w:rPr>
        <w:tab/>
        <w:t>27, 39, 56-57, 69-70,</w:t>
      </w:r>
      <w:r>
        <w:rPr>
          <w:sz w:val="18"/>
          <w:szCs w:val="18"/>
        </w:rPr>
        <w:br/>
        <w:t>204,   362—363,   404-405;   7,</w:t>
      </w:r>
    </w:p>
    <w:p w:rsidR="00182580" w:rsidRDefault="00182580" w:rsidP="00182580">
      <w:pPr>
        <w:shd w:val="clear" w:color="auto" w:fill="FFFFFF"/>
        <w:tabs>
          <w:tab w:val="left" w:pos="619"/>
        </w:tabs>
        <w:spacing w:line="168" w:lineRule="exact"/>
        <w:ind w:left="283" w:right="10"/>
        <w:jc w:val="both"/>
      </w:pPr>
      <w:r>
        <w:rPr>
          <w:spacing w:val="-3"/>
          <w:sz w:val="18"/>
          <w:szCs w:val="18"/>
        </w:rPr>
        <w:t>15,</w:t>
      </w:r>
      <w:r>
        <w:rPr>
          <w:sz w:val="18"/>
          <w:szCs w:val="18"/>
        </w:rPr>
        <w:tab/>
        <w:t>138-139, 176-177, 199,</w:t>
      </w:r>
      <w:r>
        <w:rPr>
          <w:sz w:val="18"/>
          <w:szCs w:val="18"/>
        </w:rPr>
        <w:br/>
        <w:t>272, 315; 8, 181—182, 376—</w:t>
      </w:r>
      <w:r>
        <w:rPr>
          <w:sz w:val="18"/>
          <w:szCs w:val="18"/>
        </w:rPr>
        <w:br/>
        <w:t>377, 379, 382—383, 403-404;</w:t>
      </w:r>
    </w:p>
    <w:p w:rsidR="00182580" w:rsidRDefault="00182580" w:rsidP="00182580">
      <w:pPr>
        <w:shd w:val="clear" w:color="auto" w:fill="FFFFFF"/>
        <w:tabs>
          <w:tab w:val="left" w:pos="557"/>
        </w:tabs>
        <w:spacing w:before="5" w:line="168" w:lineRule="exact"/>
        <w:ind w:left="259" w:right="14"/>
        <w:jc w:val="both"/>
      </w:pPr>
      <w:r>
        <w:rPr>
          <w:sz w:val="18"/>
          <w:szCs w:val="18"/>
        </w:rPr>
        <w:t>9,</w:t>
      </w:r>
      <w:r>
        <w:rPr>
          <w:sz w:val="18"/>
          <w:szCs w:val="18"/>
        </w:rPr>
        <w:tab/>
        <w:t>131, 269—270, 304—305,</w:t>
      </w:r>
      <w:r>
        <w:rPr>
          <w:sz w:val="18"/>
          <w:szCs w:val="18"/>
        </w:rPr>
        <w:br/>
        <w:t>317—318, 320, 329, 330; 10,</w:t>
      </w:r>
      <w:r>
        <w:rPr>
          <w:sz w:val="18"/>
          <w:szCs w:val="18"/>
        </w:rPr>
        <w:br/>
        <w:t>49—50, 112, 116, 118, 270,</w:t>
      </w:r>
      <w:r>
        <w:rPr>
          <w:sz w:val="18"/>
          <w:szCs w:val="18"/>
        </w:rPr>
        <w:br/>
        <w:t>282, 356; 11, 5, 16—17, 222;</w:t>
      </w:r>
      <w:r>
        <w:rPr>
          <w:sz w:val="18"/>
          <w:szCs w:val="18"/>
        </w:rPr>
        <w:br/>
        <w:t>12, 117-118, 143; 13, 96; 14,</w:t>
      </w:r>
      <w:r>
        <w:rPr>
          <w:sz w:val="18"/>
          <w:szCs w:val="18"/>
        </w:rPr>
        <w:br/>
        <w:t>252—253;   15,   108;   16,   89,</w:t>
      </w:r>
    </w:p>
    <w:p w:rsidR="00182580" w:rsidRDefault="00182580" w:rsidP="00182580">
      <w:pPr>
        <w:shd w:val="clear" w:color="auto" w:fill="FFFFFF"/>
        <w:tabs>
          <w:tab w:val="left" w:pos="701"/>
        </w:tabs>
        <w:spacing w:line="168" w:lineRule="exact"/>
        <w:ind w:left="274" w:right="14"/>
        <w:jc w:val="both"/>
      </w:pPr>
      <w:r>
        <w:rPr>
          <w:spacing w:val="-3"/>
          <w:sz w:val="18"/>
          <w:szCs w:val="18"/>
        </w:rPr>
        <w:t>103,</w:t>
      </w:r>
      <w:r>
        <w:rPr>
          <w:sz w:val="18"/>
          <w:szCs w:val="18"/>
        </w:rPr>
        <w:tab/>
        <w:t>125, 470; 17, 179, 191,</w:t>
      </w:r>
      <w:r>
        <w:rPr>
          <w:sz w:val="18"/>
          <w:szCs w:val="18"/>
        </w:rPr>
        <w:br/>
        <w:t>419; 19, 53, 422; 20, 112, 308,</w:t>
      </w:r>
      <w:r>
        <w:rPr>
          <w:sz w:val="18"/>
          <w:szCs w:val="18"/>
        </w:rPr>
        <w:br/>
        <w:t xml:space="preserve">388; 21, 42; </w:t>
      </w:r>
      <w:r>
        <w:rPr>
          <w:i/>
          <w:iCs/>
          <w:sz w:val="18"/>
          <w:szCs w:val="18"/>
        </w:rPr>
        <w:t xml:space="preserve">22, </w:t>
      </w:r>
      <w:r>
        <w:rPr>
          <w:sz w:val="18"/>
          <w:szCs w:val="18"/>
        </w:rPr>
        <w:t>109—110, 154;</w:t>
      </w:r>
    </w:p>
    <w:p w:rsidR="00182580" w:rsidRDefault="00182580" w:rsidP="00182580">
      <w:pPr>
        <w:shd w:val="clear" w:color="auto" w:fill="FFFFFF"/>
        <w:tabs>
          <w:tab w:val="left" w:pos="562"/>
        </w:tabs>
        <w:spacing w:before="5" w:line="168" w:lineRule="exact"/>
        <w:ind w:left="269" w:right="14"/>
        <w:jc w:val="both"/>
      </w:pPr>
      <w:r>
        <w:rPr>
          <w:sz w:val="18"/>
          <w:szCs w:val="18"/>
        </w:rPr>
        <w:t>23,</w:t>
      </w:r>
      <w:r>
        <w:rPr>
          <w:sz w:val="18"/>
          <w:szCs w:val="18"/>
        </w:rPr>
        <w:tab/>
        <w:t>47—48, 144, 256—257; 24,</w:t>
      </w:r>
      <w:r>
        <w:rPr>
          <w:sz w:val="18"/>
          <w:szCs w:val="18"/>
        </w:rPr>
        <w:br/>
        <w:t>2, 192; 25, 56-57, 103, 227,</w:t>
      </w:r>
      <w:r>
        <w:rPr>
          <w:sz w:val="18"/>
          <w:szCs w:val="18"/>
        </w:rPr>
        <w:br/>
        <w:t>236—238, 244; 26, 17, 221;</w:t>
      </w:r>
      <w:r>
        <w:rPr>
          <w:sz w:val="18"/>
          <w:szCs w:val="18"/>
        </w:rPr>
        <w:br/>
        <w:t>30, 327; 32, 149—150, 335—</w:t>
      </w:r>
      <w:r>
        <w:rPr>
          <w:sz w:val="18"/>
          <w:szCs w:val="18"/>
        </w:rPr>
        <w:br/>
        <w:t>336, 380; 36, 195-196, 471;</w:t>
      </w:r>
      <w:r>
        <w:rPr>
          <w:sz w:val="18"/>
          <w:szCs w:val="18"/>
        </w:rPr>
        <w:br/>
        <w:t>37, 17, 177, 392, 501; 38, 86,</w:t>
      </w:r>
      <w:r>
        <w:rPr>
          <w:sz w:val="18"/>
          <w:szCs w:val="18"/>
        </w:rPr>
        <w:br/>
        <w:t>105-106, 387-388; 39, 14,</w:t>
      </w:r>
      <w:r>
        <w:rPr>
          <w:sz w:val="18"/>
          <w:szCs w:val="18"/>
        </w:rPr>
        <w:br/>
        <w:t>17, 82; 40, 184-185, 241, 249,</w:t>
      </w:r>
      <w:r>
        <w:rPr>
          <w:sz w:val="18"/>
          <w:szCs w:val="18"/>
        </w:rPr>
        <w:br/>
        <w:t>310, 318-319; 42, 204, 249—</w:t>
      </w:r>
      <w:r>
        <w:rPr>
          <w:sz w:val="18"/>
          <w:szCs w:val="18"/>
        </w:rPr>
        <w:br/>
        <w:t>250;   48,   12—13.</w:t>
      </w:r>
    </w:p>
    <w:p w:rsidR="00182580" w:rsidRDefault="00182580" w:rsidP="00182580">
      <w:pPr>
        <w:shd w:val="clear" w:color="auto" w:fill="FFFFFF"/>
        <w:spacing w:line="168" w:lineRule="exact"/>
        <w:ind w:left="274" w:hanging="274"/>
      </w:pPr>
      <w:r>
        <w:rPr>
          <w:sz w:val="18"/>
          <w:szCs w:val="18"/>
        </w:rPr>
        <w:t>— его интернационализм  —  1, 155;  2,  97—98,   115;   6,  421;</w:t>
      </w:r>
    </w:p>
    <w:p w:rsidR="00182580" w:rsidRDefault="00182580" w:rsidP="00182580">
      <w:pPr>
        <w:shd w:val="clear" w:color="auto" w:fill="FFFFFF"/>
        <w:tabs>
          <w:tab w:val="left" w:pos="514"/>
        </w:tabs>
        <w:spacing w:line="168" w:lineRule="exact"/>
        <w:ind w:left="274"/>
      </w:pPr>
      <w:r>
        <w:rPr>
          <w:spacing w:val="-4"/>
          <w:sz w:val="18"/>
          <w:szCs w:val="18"/>
        </w:rPr>
        <w:t>7,</w:t>
      </w:r>
      <w:r>
        <w:rPr>
          <w:sz w:val="18"/>
          <w:szCs w:val="18"/>
        </w:rPr>
        <w:tab/>
        <w:t>202;   8,   181-182;   9,  379;</w:t>
      </w:r>
    </w:p>
    <w:p w:rsidR="00182580" w:rsidRDefault="00182580" w:rsidP="00182580">
      <w:pPr>
        <w:shd w:val="clear" w:color="auto" w:fill="FFFFFF"/>
        <w:tabs>
          <w:tab w:val="left" w:pos="557"/>
        </w:tabs>
        <w:spacing w:line="168" w:lineRule="exact"/>
        <w:ind w:left="259" w:right="19"/>
        <w:jc w:val="both"/>
      </w:pPr>
      <w:r>
        <w:rPr>
          <w:sz w:val="18"/>
          <w:szCs w:val="18"/>
        </w:rPr>
        <w:t>10,</w:t>
      </w:r>
      <w:r>
        <w:rPr>
          <w:sz w:val="18"/>
          <w:szCs w:val="18"/>
        </w:rPr>
        <w:tab/>
        <w:t>81, 266—267; 12, 34—35;</w:t>
      </w:r>
      <w:r>
        <w:rPr>
          <w:sz w:val="18"/>
          <w:szCs w:val="18"/>
        </w:rPr>
        <w:br/>
        <w:t>17, 179, 190, 202-205, 235;</w:t>
      </w:r>
      <w:r>
        <w:rPr>
          <w:sz w:val="18"/>
          <w:szCs w:val="18"/>
        </w:rPr>
        <w:br/>
        <w:t>19, 53-54; 22, 156, 202-203;</w:t>
      </w:r>
      <w:r>
        <w:rPr>
          <w:sz w:val="18"/>
          <w:szCs w:val="18"/>
        </w:rPr>
        <w:br/>
        <w:t>2.3, 28, 149—150, 167, 209—</w:t>
      </w:r>
      <w:r>
        <w:rPr>
          <w:sz w:val="18"/>
          <w:szCs w:val="18"/>
        </w:rPr>
        <w:br/>
        <w:t>210, 317-318, 376, 425-426;</w:t>
      </w:r>
    </w:p>
    <w:p w:rsidR="00182580" w:rsidRDefault="00182580" w:rsidP="00182580">
      <w:pPr>
        <w:shd w:val="clear" w:color="auto" w:fill="FFFFFF"/>
        <w:tabs>
          <w:tab w:val="left" w:pos="658"/>
        </w:tabs>
        <w:spacing w:before="5" w:line="168" w:lineRule="exact"/>
        <w:ind w:left="254" w:right="19"/>
        <w:jc w:val="both"/>
      </w:pPr>
      <w:r>
        <w:rPr>
          <w:sz w:val="18"/>
          <w:szCs w:val="18"/>
        </w:rPr>
        <w:t>24,</w:t>
      </w:r>
      <w:r>
        <w:rPr>
          <w:sz w:val="18"/>
          <w:szCs w:val="18"/>
        </w:rPr>
        <w:tab/>
        <w:t>10, 58, 118-119, 123,</w:t>
      </w:r>
      <w:r>
        <w:rPr>
          <w:sz w:val="18"/>
          <w:szCs w:val="18"/>
        </w:rPr>
        <w:br/>
      </w:r>
      <w:r>
        <w:rPr>
          <w:spacing w:val="-3"/>
          <w:sz w:val="18"/>
          <w:szCs w:val="18"/>
        </w:rPr>
        <w:t>176—177, 225, 236—238, 325 —</w:t>
      </w:r>
      <w:r>
        <w:rPr>
          <w:spacing w:val="-3"/>
          <w:sz w:val="18"/>
          <w:szCs w:val="18"/>
        </w:rPr>
        <w:br/>
      </w:r>
      <w:r>
        <w:rPr>
          <w:sz w:val="18"/>
          <w:szCs w:val="18"/>
        </w:rPr>
        <w:t>326; 25, 71, 86, 144-145,</w:t>
      </w:r>
      <w:r>
        <w:rPr>
          <w:sz w:val="18"/>
          <w:szCs w:val="18"/>
        </w:rPr>
        <w:br/>
      </w:r>
      <w:r>
        <w:rPr>
          <w:spacing w:val="-1"/>
          <w:sz w:val="18"/>
          <w:szCs w:val="18"/>
        </w:rPr>
        <w:t>274—275, 288, 293, 298—299,</w:t>
      </w:r>
      <w:r>
        <w:rPr>
          <w:spacing w:val="-1"/>
          <w:sz w:val="18"/>
          <w:szCs w:val="18"/>
        </w:rPr>
        <w:br/>
      </w:r>
      <w:r>
        <w:rPr>
          <w:sz w:val="18"/>
          <w:szCs w:val="18"/>
        </w:rPr>
        <w:t>308, 319-320; 26, 17, 23, 40,</w:t>
      </w:r>
      <w:r>
        <w:rPr>
          <w:sz w:val="18"/>
          <w:szCs w:val="18"/>
        </w:rPr>
        <w:br/>
        <w:t>75, 123—124, 163, 284—285,</w:t>
      </w:r>
      <w:r>
        <w:rPr>
          <w:sz w:val="18"/>
          <w:szCs w:val="18"/>
        </w:rPr>
        <w:br/>
        <w:t>291, 354—355; 27, 18—19, 55,</w:t>
      </w:r>
      <w:r>
        <w:rPr>
          <w:sz w:val="18"/>
          <w:szCs w:val="18"/>
        </w:rPr>
        <w:br/>
        <w:t>238, 257, 259, 261; 28, 639—</w:t>
      </w:r>
      <w:r>
        <w:rPr>
          <w:sz w:val="18"/>
          <w:szCs w:val="18"/>
        </w:rPr>
        <w:br/>
        <w:t>640; 30, 40—41, 43—45, 51,</w:t>
      </w:r>
      <w:r>
        <w:rPr>
          <w:sz w:val="18"/>
          <w:szCs w:val="18"/>
        </w:rPr>
        <w:br/>
        <w:t>73-74,   108-109,   119-120,</w:t>
      </w:r>
    </w:p>
    <w:p w:rsidR="00182580" w:rsidRDefault="00182580" w:rsidP="00182580">
      <w:pPr>
        <w:shd w:val="clear" w:color="auto" w:fill="FFFFFF"/>
        <w:tabs>
          <w:tab w:val="left" w:pos="658"/>
        </w:tabs>
        <w:spacing w:before="5" w:line="168" w:lineRule="exact"/>
        <w:ind w:left="254" w:right="19"/>
        <w:jc w:val="both"/>
        <w:sectPr w:rsidR="00182580">
          <w:type w:val="continuous"/>
          <w:pgSz w:w="8504" w:h="11339"/>
          <w:pgMar w:top="937" w:right="1272" w:bottom="360" w:left="1453" w:header="720" w:footer="720" w:gutter="0"/>
          <w:cols w:num="2" w:space="720" w:equalWidth="0">
            <w:col w:w="2707" w:space="374"/>
            <w:col w:w="2697"/>
          </w:cols>
          <w:noEndnote/>
        </w:sectPr>
      </w:pPr>
    </w:p>
    <w:p w:rsidR="00182580" w:rsidRPr="00F0718F" w:rsidRDefault="00182580" w:rsidP="00182580">
      <w:pPr>
        <w:shd w:val="clear" w:color="auto" w:fill="FFFFFF"/>
      </w:pPr>
      <w:r w:rsidRPr="00F0718F">
        <w:rPr>
          <w:sz w:val="18"/>
          <w:szCs w:val="18"/>
        </w:rPr>
        <w:lastRenderedPageBreak/>
        <w:t>502</w:t>
      </w:r>
    </w:p>
    <w:p w:rsidR="00182580" w:rsidRDefault="00182580" w:rsidP="00182580">
      <w:pPr>
        <w:shd w:val="clear" w:color="auto" w:fill="FFFFFF"/>
        <w:spacing w:before="29"/>
      </w:pPr>
      <w:r>
        <w:br w:type="column"/>
      </w:r>
      <w:r>
        <w:rPr>
          <w:b/>
          <w:bCs/>
          <w:spacing w:val="-4"/>
          <w:sz w:val="14"/>
          <w:szCs w:val="14"/>
        </w:rPr>
        <w:lastRenderedPageBreak/>
        <w:t>ПРОЛЕТАРИАТ ПРИ КАПИТАЛИЗМЕ</w:t>
      </w:r>
    </w:p>
    <w:p w:rsidR="00182580" w:rsidRDefault="00182580" w:rsidP="00182580">
      <w:pPr>
        <w:shd w:val="clear" w:color="auto" w:fill="FFFFFF"/>
        <w:spacing w:before="29"/>
        <w:sectPr w:rsidR="00182580">
          <w:pgSz w:w="8504" w:h="11339"/>
          <w:pgMar w:top="932" w:right="3086" w:bottom="360" w:left="1242" w:header="720" w:footer="720" w:gutter="0"/>
          <w:cols w:num="2" w:space="720" w:equalWidth="0">
            <w:col w:w="720" w:space="950"/>
            <w:col w:w="2505"/>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932" w:right="1315" w:bottom="360" w:left="1237"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Пролетариат     при    капитализме</w:t>
      </w:r>
      <w:r>
        <w:t xml:space="preserve"> </w:t>
      </w:r>
      <w:r>
        <w:rPr>
          <w:i/>
          <w:iCs/>
          <w:spacing w:val="-9"/>
          <w:sz w:val="18"/>
          <w:szCs w:val="18"/>
        </w:rPr>
        <w:t>(продолжение)</w:t>
      </w:r>
    </w:p>
    <w:p w:rsidR="00182580" w:rsidRDefault="00182580" w:rsidP="00182580">
      <w:pPr>
        <w:shd w:val="clear" w:color="auto" w:fill="FFFFFF"/>
        <w:spacing w:line="168" w:lineRule="exact"/>
        <w:ind w:left="426"/>
        <w:jc w:val="both"/>
        <w:rPr>
          <w:sz w:val="18"/>
          <w:szCs w:val="18"/>
        </w:rPr>
      </w:pPr>
      <w:r>
        <w:rPr>
          <w:sz w:val="18"/>
          <w:szCs w:val="18"/>
        </w:rPr>
        <w:t xml:space="preserve">137—138, 155,196,206—207, 334-335; 31, 93, 177, 233, 263, 328-329, 439, 451, 459; 32, 7, 72, 140, 142, 151, 154, 202; 34, 407; </w:t>
      </w:r>
      <w:r>
        <w:rPr>
          <w:sz w:val="18"/>
          <w:szCs w:val="18"/>
          <w:lang w:val="en-US"/>
        </w:rPr>
        <w:t xml:space="preserve">35, </w:t>
      </w:r>
      <w:r>
        <w:rPr>
          <w:sz w:val="18"/>
          <w:szCs w:val="18"/>
        </w:rPr>
        <w:t xml:space="preserve">277—279, 301, 324; 36, 461; 39, 345—346, 390—393; 40, 170—172, 240—243, 293—294; 43, 134—135, 140; 44, 235— 236; 49, 133, 324, 336; 50, 128; 53, 263—264; 54, 466, 483, 484. </w:t>
      </w:r>
    </w:p>
    <w:p w:rsidR="00182580" w:rsidRDefault="00182580" w:rsidP="00182580">
      <w:pPr>
        <w:shd w:val="clear" w:color="auto" w:fill="FFFFFF"/>
        <w:spacing w:line="168" w:lineRule="exact"/>
        <w:jc w:val="both"/>
      </w:pPr>
      <w:r>
        <w:rPr>
          <w:sz w:val="18"/>
          <w:szCs w:val="18"/>
        </w:rPr>
        <w:t>— как класс — 1, 138, 193—194,</w:t>
      </w:r>
    </w:p>
    <w:p w:rsidR="00182580" w:rsidRDefault="00182580" w:rsidP="00182580">
      <w:pPr>
        <w:numPr>
          <w:ilvl w:val="0"/>
          <w:numId w:val="248"/>
        </w:numPr>
        <w:shd w:val="clear" w:color="auto" w:fill="FFFFFF"/>
        <w:tabs>
          <w:tab w:val="left" w:pos="754"/>
        </w:tabs>
        <w:spacing w:line="168" w:lineRule="exact"/>
        <w:ind w:left="355" w:right="29"/>
        <w:jc w:val="both"/>
        <w:rPr>
          <w:spacing w:val="-3"/>
          <w:sz w:val="18"/>
          <w:szCs w:val="18"/>
        </w:rPr>
      </w:pPr>
      <w:r>
        <w:rPr>
          <w:sz w:val="18"/>
          <w:szCs w:val="18"/>
        </w:rPr>
        <w:t xml:space="preserve">241-242, 252, 254, 309— 312,506; 2,5-6,8-9, 10, 31, 57—59, 88—93, 95—96, 102, 453—456; 4, 187—188, 216, </w:t>
      </w:r>
      <w:r>
        <w:rPr>
          <w:spacing w:val="-3"/>
          <w:sz w:val="18"/>
          <w:szCs w:val="18"/>
        </w:rPr>
        <w:t xml:space="preserve">252—253, 294—295, 331 — 332, </w:t>
      </w:r>
      <w:r>
        <w:rPr>
          <w:sz w:val="18"/>
          <w:szCs w:val="18"/>
        </w:rPr>
        <w:t>436; 5, 334; 6, 204, 228, 229,</w:t>
      </w:r>
    </w:p>
    <w:p w:rsidR="00182580" w:rsidRDefault="00182580" w:rsidP="00182580">
      <w:pPr>
        <w:numPr>
          <w:ilvl w:val="0"/>
          <w:numId w:val="248"/>
        </w:numPr>
        <w:shd w:val="clear" w:color="auto" w:fill="FFFFFF"/>
        <w:tabs>
          <w:tab w:val="left" w:pos="754"/>
        </w:tabs>
        <w:spacing w:line="168" w:lineRule="exact"/>
        <w:ind w:left="355" w:right="34"/>
        <w:jc w:val="both"/>
        <w:rPr>
          <w:spacing w:val="-2"/>
          <w:sz w:val="18"/>
          <w:szCs w:val="18"/>
        </w:rPr>
      </w:pPr>
      <w:r>
        <w:rPr>
          <w:sz w:val="18"/>
          <w:szCs w:val="18"/>
        </w:rPr>
        <w:t xml:space="preserve">246, 247, 256, 269, 310, </w:t>
      </w:r>
      <w:r>
        <w:rPr>
          <w:spacing w:val="-1"/>
          <w:sz w:val="18"/>
          <w:szCs w:val="18"/>
        </w:rPr>
        <w:t xml:space="preserve">322, 388—389; 7, 44—45, 57, 138—139, 144, 329, 344—345, </w:t>
      </w:r>
      <w:r>
        <w:rPr>
          <w:sz w:val="18"/>
          <w:szCs w:val="18"/>
        </w:rPr>
        <w:t xml:space="preserve">383; 8, 181—182, 379, 403— 404; 9, 131, 177, 390, 392; 10, 112, 196, 281, 312—313, 335, 344, 361; 11, 37—39, 49; 12, </w:t>
      </w:r>
      <w:r>
        <w:rPr>
          <w:spacing w:val="-1"/>
          <w:sz w:val="18"/>
          <w:szCs w:val="18"/>
        </w:rPr>
        <w:t xml:space="preserve">86—87, 90—97, 117, 315—316, </w:t>
      </w:r>
      <w:r>
        <w:rPr>
          <w:sz w:val="18"/>
          <w:szCs w:val="18"/>
        </w:rPr>
        <w:t xml:space="preserve">346-347; 13, 96, 219; 15, 205, 331; 16, 65, 69, 125, 144; 17, 190; 19, 53, 422; 20, 41, 112, 172—173, 308; 21, 261 — </w:t>
      </w:r>
      <w:r>
        <w:rPr>
          <w:spacing w:val="-2"/>
          <w:sz w:val="18"/>
          <w:szCs w:val="18"/>
        </w:rPr>
        <w:t xml:space="preserve">262, 267—269; 22, 103, 202, </w:t>
      </w:r>
      <w:r>
        <w:rPr>
          <w:sz w:val="18"/>
          <w:szCs w:val="18"/>
        </w:rPr>
        <w:t xml:space="preserve">365—366; 23, 2, 257; 24, 322—323; 25, 273—275, 288; 26, 59, 66—67, 156—157; 27, 11, 63, 220; 30, 6, 122; 32, 149—150, 344; 34, 296—297; 36, 63, 331, 545, 550; 37, 16— 17, 169, 177, 498; 38, 86, 106, </w:t>
      </w:r>
      <w:r>
        <w:rPr>
          <w:spacing w:val="-1"/>
          <w:sz w:val="18"/>
          <w:szCs w:val="18"/>
        </w:rPr>
        <w:t xml:space="preserve">188—189, 197—198, 387—388; 39, 14, 15 — 16, 82, 279—280, </w:t>
      </w:r>
      <w:r>
        <w:rPr>
          <w:sz w:val="18"/>
          <w:szCs w:val="18"/>
        </w:rPr>
        <w:t xml:space="preserve">453, 456, 457; 40, 14, 249, </w:t>
      </w:r>
      <w:r>
        <w:rPr>
          <w:spacing w:val="-1"/>
          <w:sz w:val="18"/>
          <w:szCs w:val="18"/>
        </w:rPr>
        <w:t xml:space="preserve">309—310, 317—319; 41, 170, </w:t>
      </w:r>
      <w:r>
        <w:rPr>
          <w:sz w:val="18"/>
          <w:szCs w:val="18"/>
        </w:rPr>
        <w:t>184—185, 309—310, 378; 43, 100—101; 49, 76.</w:t>
      </w:r>
    </w:p>
    <w:p w:rsidR="00182580" w:rsidRDefault="00182580" w:rsidP="00182580">
      <w:pPr>
        <w:shd w:val="clear" w:color="auto" w:fill="FFFFFF"/>
        <w:spacing w:line="168" w:lineRule="exact"/>
        <w:ind w:left="360" w:right="34" w:hanging="264"/>
        <w:jc w:val="both"/>
      </w:pPr>
      <w:r>
        <w:rPr>
          <w:sz w:val="18"/>
          <w:szCs w:val="18"/>
        </w:rPr>
        <w:t>— его положение — 1,173, 310— 311; 2, 8—10, 20-21, 58-59, 83, 89—92, 93—96, 98, 106, 258-260, 278, 398-399, 454— 455; 4, 162, 218—219, 289— 290; 5, 14, 84, 103-104, 192;</w:t>
      </w:r>
    </w:p>
    <w:p w:rsidR="00182580" w:rsidRDefault="00182580" w:rsidP="00182580">
      <w:pPr>
        <w:shd w:val="clear" w:color="auto" w:fill="FFFFFF"/>
        <w:tabs>
          <w:tab w:val="left" w:pos="509"/>
        </w:tabs>
        <w:spacing w:line="168" w:lineRule="exact"/>
        <w:ind w:left="269" w:right="86"/>
        <w:jc w:val="both"/>
      </w:pPr>
      <w:r>
        <w:br w:type="column"/>
      </w:r>
      <w:r>
        <w:rPr>
          <w:sz w:val="18"/>
          <w:szCs w:val="18"/>
        </w:rPr>
        <w:lastRenderedPageBreak/>
        <w:t>6,</w:t>
      </w:r>
      <w:r>
        <w:rPr>
          <w:sz w:val="18"/>
          <w:szCs w:val="18"/>
        </w:rPr>
        <w:tab/>
        <w:t>58, 66, 197, 198, 203—204,</w:t>
      </w:r>
      <w:r>
        <w:rPr>
          <w:sz w:val="18"/>
          <w:szCs w:val="18"/>
        </w:rPr>
        <w:br/>
        <w:t>225—226, 413-415, 418—420,</w:t>
      </w:r>
    </w:p>
    <w:p w:rsidR="00182580" w:rsidRDefault="00182580" w:rsidP="00182580">
      <w:pPr>
        <w:shd w:val="clear" w:color="auto" w:fill="FFFFFF"/>
        <w:spacing w:before="5" w:line="168" w:lineRule="exact"/>
        <w:ind w:left="284" w:hanging="284"/>
        <w:jc w:val="both"/>
      </w:pPr>
      <w:r>
        <w:rPr>
          <w:sz w:val="18"/>
          <w:szCs w:val="18"/>
        </w:rPr>
        <w:t xml:space="preserve">     427-430; 7, 63, 131-133, 138-142, 202, 315, 328—330;  </w:t>
      </w:r>
      <w:r>
        <w:rPr>
          <w:i/>
          <w:iCs/>
          <w:sz w:val="18"/>
          <w:szCs w:val="18"/>
        </w:rPr>
        <w:t xml:space="preserve"> </w:t>
      </w:r>
      <w:r>
        <w:rPr>
          <w:sz w:val="18"/>
          <w:szCs w:val="18"/>
        </w:rPr>
        <w:t>8,181,246, 403—404; 9, 390— 391, 392; 10, 196, 202; 12, 142, 146; 14, 108, 110; 15,  158-159; 17, 22, 419; 19,  343; 20, 218; 21, 145-146, 319, 466—468; 22, 198, 202, 221—222, 232, 234, 273—274; 23, 18-19, 45, 62, 94-95, 176, 331-332; 24, 89, 271 — 272, 363, 369—371; 25, 56, 237, 288; 26, 22, 63-64, 65, 66—67, 72—73, 148, 283, 316, 360; 27, 220—221, 429; 28, 22, 129-134, 150, 204, 359, 390-391, 495-496, 572, 607, 614, 637, 638—640, 719—720; 30, 65, 126, 135, 153-154, 165, 174—175, 201—202, 211, 347; 31, 444; 32, 139—140, 147—149, 150—151; 33, 3, 29, 87, 115; 34, 166. 188, 189; 35, 200—201; 36, 132—133, 140— 141, 145, 440, 442; 37, 49, 255, 258, 285, 383, 390—391, 500; 38, 11—12, 84—85, 87, 103—105, 107, 188; 39, 71, 78, 132, 173, 279; 40, 56, 318— 319; 41, 236; 44, 75; 45, 246— 247,  366.</w:t>
      </w:r>
    </w:p>
    <w:p w:rsidR="00182580" w:rsidRDefault="00182580" w:rsidP="00182580">
      <w:pPr>
        <w:shd w:val="clear" w:color="auto" w:fill="FFFFFF"/>
        <w:spacing w:line="168" w:lineRule="exact"/>
        <w:ind w:left="259" w:right="110" w:hanging="259"/>
        <w:jc w:val="both"/>
      </w:pPr>
      <w:r>
        <w:rPr>
          <w:sz w:val="18"/>
          <w:szCs w:val="18"/>
        </w:rPr>
        <w:t xml:space="preserve">— сельский пролетариат — 1, 487-488, 506, 523; 2, 93, 259, 350—351; 3, 308, 445— </w:t>
      </w:r>
      <w:r>
        <w:rPr>
          <w:spacing w:val="-1"/>
          <w:sz w:val="18"/>
          <w:szCs w:val="18"/>
        </w:rPr>
        <w:t xml:space="preserve">446; 4, 42—43, 100—101, 126, </w:t>
      </w:r>
      <w:r>
        <w:rPr>
          <w:sz w:val="18"/>
          <w:szCs w:val="18"/>
        </w:rPr>
        <w:t xml:space="preserve">128—133, 136 — 137, 289; 5, </w:t>
      </w:r>
      <w:r>
        <w:rPr>
          <w:spacing w:val="-1"/>
          <w:sz w:val="18"/>
          <w:szCs w:val="18"/>
        </w:rPr>
        <w:t xml:space="preserve">160—161, 187, 192, 248—249, </w:t>
      </w:r>
      <w:r>
        <w:rPr>
          <w:sz w:val="18"/>
          <w:szCs w:val="18"/>
        </w:rPr>
        <w:t>261—262; 6, 305, 309; 7, 112, 154—157, 165, 223—225, 283; 9, 194; 10, 49—50; 11, 290— 291; 12, 44; 17, 443; 19, 330-</w:t>
      </w:r>
      <w:r>
        <w:rPr>
          <w:spacing w:val="-1"/>
          <w:sz w:val="18"/>
          <w:szCs w:val="18"/>
        </w:rPr>
        <w:t xml:space="preserve">334; 22, 40; 23, 435—436; 24, </w:t>
      </w:r>
      <w:r>
        <w:rPr>
          <w:sz w:val="18"/>
          <w:szCs w:val="18"/>
        </w:rPr>
        <w:t xml:space="preserve">91—92; 25, 60—63; 26, 70— 71, 72-73, 80-81; 27, 151 — 155, 226; 32, 376—380; 38, 22; 39, 257-258; 40, 55; 41, 42, 84, 170-171, 178, 180— </w:t>
      </w:r>
      <w:r>
        <w:rPr>
          <w:spacing w:val="-1"/>
          <w:sz w:val="18"/>
          <w:szCs w:val="18"/>
        </w:rPr>
        <w:t>182,   183;   43,  57—58.</w:t>
      </w:r>
    </w:p>
    <w:p w:rsidR="00182580" w:rsidRDefault="00182580" w:rsidP="00182580">
      <w:pPr>
        <w:shd w:val="clear" w:color="auto" w:fill="FFFFFF"/>
        <w:spacing w:line="168" w:lineRule="exact"/>
      </w:pPr>
      <w:r>
        <w:rPr>
          <w:sz w:val="18"/>
          <w:szCs w:val="18"/>
        </w:rPr>
        <w:t>— его состав — 4, 267-273, 316;</w:t>
      </w:r>
    </w:p>
    <w:p w:rsidR="00182580" w:rsidRDefault="00182580" w:rsidP="00182580">
      <w:pPr>
        <w:shd w:val="clear" w:color="auto" w:fill="FFFFFF"/>
        <w:tabs>
          <w:tab w:val="left" w:pos="509"/>
        </w:tabs>
        <w:spacing w:line="168" w:lineRule="exact"/>
        <w:ind w:left="269" w:right="120"/>
        <w:jc w:val="both"/>
      </w:pPr>
      <w:r>
        <w:rPr>
          <w:sz w:val="18"/>
          <w:szCs w:val="18"/>
        </w:rPr>
        <w:t>7,</w:t>
      </w:r>
      <w:r>
        <w:rPr>
          <w:sz w:val="18"/>
          <w:szCs w:val="18"/>
        </w:rPr>
        <w:tab/>
        <w:t>174; 22, 232; 27, 403-405;</w:t>
      </w:r>
      <w:r>
        <w:rPr>
          <w:sz w:val="18"/>
          <w:szCs w:val="18"/>
        </w:rPr>
        <w:br/>
        <w:t>41, 58-59.</w:t>
      </w:r>
    </w:p>
    <w:p w:rsidR="00182580" w:rsidRDefault="00182580" w:rsidP="00182580">
      <w:pPr>
        <w:shd w:val="clear" w:color="auto" w:fill="FFFFFF"/>
        <w:tabs>
          <w:tab w:val="left" w:pos="509"/>
        </w:tabs>
        <w:spacing w:line="168" w:lineRule="exact"/>
        <w:ind w:left="269" w:right="120"/>
        <w:jc w:val="both"/>
        <w:sectPr w:rsidR="00182580">
          <w:type w:val="continuous"/>
          <w:pgSz w:w="8504" w:h="11339"/>
          <w:pgMar w:top="932" w:right="1315" w:bottom="360" w:left="1237" w:header="720" w:footer="720" w:gutter="0"/>
          <w:cols w:num="2" w:space="720" w:equalWidth="0">
            <w:col w:w="2822" w:space="336"/>
            <w:col w:w="2793"/>
          </w:cols>
          <w:noEndnote/>
        </w:sectPr>
      </w:pPr>
    </w:p>
    <w:p w:rsidR="00182580" w:rsidRDefault="00182580" w:rsidP="00182580">
      <w:pPr>
        <w:shd w:val="clear" w:color="auto" w:fill="FFFFFF"/>
        <w:tabs>
          <w:tab w:val="left" w:pos="5645"/>
        </w:tabs>
        <w:spacing w:after="235"/>
        <w:ind w:left="1042"/>
      </w:pPr>
      <w:r>
        <w:rPr>
          <w:rFonts w:ascii="Courier New" w:hAnsi="Courier New"/>
          <w:spacing w:val="-6"/>
          <w:sz w:val="16"/>
          <w:szCs w:val="16"/>
        </w:rPr>
        <w:lastRenderedPageBreak/>
        <w:t>ПРОЛЕТАРИЗАЦИЯ</w:t>
      </w:r>
      <w:r>
        <w:rPr>
          <w:rFonts w:ascii="Courier New" w:hAnsi="Courier New" w:cs="Courier New"/>
          <w:spacing w:val="-6"/>
          <w:sz w:val="16"/>
          <w:szCs w:val="16"/>
        </w:rPr>
        <w:t xml:space="preserve"> </w:t>
      </w:r>
      <w:r>
        <w:rPr>
          <w:rFonts w:ascii="Courier New" w:hAnsi="Courier New"/>
          <w:spacing w:val="-6"/>
          <w:sz w:val="16"/>
          <w:szCs w:val="16"/>
        </w:rPr>
        <w:t>КРЕСТЬЯНСТВА</w:t>
      </w:r>
      <w:r>
        <w:rPr>
          <w:rFonts w:ascii="Courier New" w:hAnsi="Courier New" w:cs="Courier New"/>
          <w:spacing w:val="-6"/>
          <w:sz w:val="16"/>
          <w:szCs w:val="16"/>
        </w:rPr>
        <w:t xml:space="preserve"> </w:t>
      </w:r>
      <w:r>
        <w:rPr>
          <w:rFonts w:ascii="Courier New" w:hAnsi="Courier New"/>
          <w:spacing w:val="-6"/>
          <w:sz w:val="16"/>
          <w:szCs w:val="16"/>
        </w:rPr>
        <w:t>—</w:t>
      </w:r>
      <w:r>
        <w:rPr>
          <w:rFonts w:ascii="Courier New" w:hAnsi="Courier New" w:cs="Courier New"/>
          <w:spacing w:val="-6"/>
          <w:sz w:val="16"/>
          <w:szCs w:val="16"/>
        </w:rPr>
        <w:t xml:space="preserve"> </w:t>
      </w:r>
      <w:r>
        <w:rPr>
          <w:rFonts w:ascii="Courier New" w:hAnsi="Courier New"/>
          <w:spacing w:val="-6"/>
          <w:sz w:val="16"/>
          <w:szCs w:val="16"/>
        </w:rPr>
        <w:t>«ПРОЛЕТАРИЙ»</w:t>
      </w:r>
      <w:r>
        <w:rPr>
          <w:rFonts w:ascii="Arial" w:hAnsi="Arial" w:cs="Arial"/>
          <w:sz w:val="16"/>
          <w:szCs w:val="16"/>
        </w:rPr>
        <w:tab/>
      </w:r>
      <w:r>
        <w:rPr>
          <w:rFonts w:ascii="Courier New" w:hAnsi="Arial" w:cs="Courier New"/>
          <w:spacing w:val="-15"/>
          <w:sz w:val="16"/>
          <w:szCs w:val="16"/>
        </w:rPr>
        <w:t>503</w:t>
      </w:r>
    </w:p>
    <w:p w:rsidR="00182580" w:rsidRDefault="00182580" w:rsidP="00182580">
      <w:pPr>
        <w:shd w:val="clear" w:color="auto" w:fill="FFFFFF"/>
        <w:tabs>
          <w:tab w:val="left" w:pos="5645"/>
        </w:tabs>
        <w:spacing w:after="235"/>
        <w:ind w:left="1042"/>
        <w:sectPr w:rsidR="00182580">
          <w:pgSz w:w="8504" w:h="11339"/>
          <w:pgMar w:top="948" w:right="1271" w:bottom="360" w:left="1343" w:header="720" w:footer="720" w:gutter="0"/>
          <w:cols w:space="60"/>
          <w:noEndnote/>
        </w:sectPr>
      </w:pPr>
    </w:p>
    <w:p w:rsidR="00182580" w:rsidRDefault="00182580" w:rsidP="00182580">
      <w:pPr>
        <w:shd w:val="clear" w:color="auto" w:fill="FFFFFF"/>
        <w:spacing w:line="168" w:lineRule="exact"/>
        <w:ind w:left="355" w:hanging="264"/>
        <w:jc w:val="both"/>
      </w:pPr>
      <w:r>
        <w:rPr>
          <w:sz w:val="18"/>
          <w:szCs w:val="18"/>
        </w:rPr>
        <w:lastRenderedPageBreak/>
        <w:t xml:space="preserve">— формирование его классового сознания — 1, 101, 187—188, 194, 202, 241-242, 307-312, 332-333, 464—465, 468; 2, 8—9, 25, 59, 60, 91—93, 95— 96, 102-106, 116, 450-451; </w:t>
      </w:r>
      <w:r>
        <w:rPr>
          <w:spacing w:val="-1"/>
          <w:sz w:val="18"/>
          <w:szCs w:val="18"/>
        </w:rPr>
        <w:t xml:space="preserve">4, 187—188, 244, 268—271, </w:t>
      </w:r>
      <w:r>
        <w:rPr>
          <w:sz w:val="18"/>
          <w:szCs w:val="18"/>
        </w:rPr>
        <w:t>288—298, 312, 314—315; 6, 29-30, 38-41, 55, 69-74, 78—79, 114, 204, 216, 267— 268, 362, 420; 7, 60—61, 63, 202; 8, 245, 248, 378-379; 9, 174—177, 217, 218, 250-253; 294; 10, 112—113, 147, 335, 357; 15, 227—228, 331, 342— 343; 16, 65, 125; 17, 179, 239, 443-444; 19, 53, 421-422; 20, 112, 219—222; 21, 261 — 262, 319; 22, 214—215, 272; 23, 4; 25, 57, 156, 236, 244; 26, 41, 66—67, 78, 263, 284— 285, 325; 27, 3-4, 13; 30, 155, 314—315; 31, 399—400, 459; 32, 149-150; 37, 169; 38, 253; 39, 82, 83-84; 40, 14-15, 184-185, 310. 317— 319; 41, 33—34, 51, 116, 180, 183, 309-310, 440, 448-449; 43, 308; 44, 4—5, 305—306; 45, 20.</w:t>
      </w:r>
    </w:p>
    <w:p w:rsidR="00182580" w:rsidRDefault="00182580" w:rsidP="00182580">
      <w:pPr>
        <w:shd w:val="clear" w:color="auto" w:fill="FFFFFF"/>
        <w:spacing w:line="168" w:lineRule="exact"/>
        <w:ind w:left="341" w:right="29" w:firstLine="370"/>
        <w:jc w:val="both"/>
      </w:pPr>
      <w:r>
        <w:rPr>
          <w:i/>
          <w:iCs/>
          <w:sz w:val="18"/>
          <w:szCs w:val="18"/>
        </w:rPr>
        <w:t xml:space="preserve">См. также </w:t>
      </w:r>
      <w:r>
        <w:rPr>
          <w:sz w:val="18"/>
          <w:szCs w:val="18"/>
        </w:rPr>
        <w:t>Профсоюзы и профессиональное движе</w:t>
      </w:r>
      <w:r>
        <w:rPr>
          <w:sz w:val="18"/>
          <w:szCs w:val="18"/>
        </w:rPr>
        <w:softHyphen/>
        <w:t>ние при капитализме; Рабо</w:t>
      </w:r>
      <w:r>
        <w:rPr>
          <w:sz w:val="18"/>
          <w:szCs w:val="18"/>
        </w:rPr>
        <w:softHyphen/>
        <w:t>чее движение международное; Рабочий класс и рабочее дви</w:t>
      </w:r>
      <w:r>
        <w:rPr>
          <w:sz w:val="18"/>
          <w:szCs w:val="18"/>
        </w:rPr>
        <w:softHyphen/>
        <w:t>жение по странам; Револю</w:t>
      </w:r>
      <w:r>
        <w:rPr>
          <w:sz w:val="18"/>
          <w:szCs w:val="18"/>
        </w:rPr>
        <w:softHyphen/>
        <w:t>ционное движение; Союз про</w:t>
      </w:r>
      <w:r>
        <w:rPr>
          <w:sz w:val="18"/>
          <w:szCs w:val="18"/>
        </w:rPr>
        <w:softHyphen/>
        <w:t>летариата и крестьянства; Стачки и стачечное движение; Страхование рабочих и стра</w:t>
      </w:r>
      <w:r>
        <w:rPr>
          <w:sz w:val="18"/>
          <w:szCs w:val="18"/>
        </w:rPr>
        <w:softHyphen/>
        <w:t>ховое движение.</w:t>
      </w:r>
    </w:p>
    <w:p w:rsidR="00182580" w:rsidRDefault="00182580" w:rsidP="00182580">
      <w:pPr>
        <w:shd w:val="clear" w:color="auto" w:fill="FFFFFF"/>
        <w:spacing w:line="168" w:lineRule="exact"/>
        <w:ind w:left="346" w:right="38" w:hanging="346"/>
        <w:jc w:val="both"/>
      </w:pPr>
      <w:r>
        <w:rPr>
          <w:b/>
          <w:bCs/>
          <w:sz w:val="18"/>
          <w:szCs w:val="18"/>
        </w:rPr>
        <w:t>Пролетаризация крестьянства</w:t>
      </w:r>
      <w:r>
        <w:rPr>
          <w:sz w:val="18"/>
          <w:szCs w:val="18"/>
        </w:rPr>
        <w:t xml:space="preserve"> — </w:t>
      </w:r>
      <w:r>
        <w:rPr>
          <w:i/>
          <w:iCs/>
          <w:sz w:val="18"/>
          <w:szCs w:val="18"/>
        </w:rPr>
        <w:t xml:space="preserve">см. </w:t>
      </w:r>
      <w:r>
        <w:rPr>
          <w:sz w:val="18"/>
          <w:szCs w:val="18"/>
        </w:rPr>
        <w:t>Классовое расслоение кре</w:t>
      </w:r>
      <w:r>
        <w:rPr>
          <w:sz w:val="18"/>
          <w:szCs w:val="18"/>
        </w:rPr>
        <w:softHyphen/>
        <w:t>стьянства при капитализме; Крестьянство (в целом) — его расслоение и пролетаризация большинства.</w:t>
      </w:r>
    </w:p>
    <w:p w:rsidR="00182580" w:rsidRDefault="00182580" w:rsidP="00182580">
      <w:pPr>
        <w:shd w:val="clear" w:color="auto" w:fill="FFFFFF"/>
        <w:spacing w:line="168" w:lineRule="exact"/>
        <w:ind w:left="331" w:right="43" w:hanging="302"/>
        <w:jc w:val="both"/>
      </w:pPr>
      <w:r>
        <w:rPr>
          <w:b/>
          <w:bCs/>
          <w:sz w:val="18"/>
          <w:szCs w:val="18"/>
        </w:rPr>
        <w:t>«Пролетарий» — большевистская нелегальная газета, Централь</w:t>
      </w:r>
      <w:r>
        <w:rPr>
          <w:b/>
          <w:bCs/>
          <w:sz w:val="18"/>
          <w:szCs w:val="18"/>
        </w:rPr>
        <w:softHyphen/>
        <w:t>ный Орган партии (1905)</w:t>
      </w:r>
      <w:r>
        <w:rPr>
          <w:sz w:val="18"/>
          <w:szCs w:val="18"/>
        </w:rPr>
        <w:t xml:space="preserve"> </w:t>
      </w:r>
      <w:r>
        <w:rPr>
          <w:i/>
          <w:iCs/>
          <w:sz w:val="18"/>
          <w:szCs w:val="18"/>
        </w:rPr>
        <w:t xml:space="preserve">— </w:t>
      </w:r>
      <w:r>
        <w:rPr>
          <w:sz w:val="18"/>
          <w:szCs w:val="18"/>
        </w:rPr>
        <w:t>10, 222, 266—269, 294, 305— 309, 318,327,329; 11,3,9,24, 47, 64, 81, 83, 110, 113, 114,</w:t>
      </w:r>
    </w:p>
    <w:p w:rsidR="00182580" w:rsidRDefault="00182580" w:rsidP="00182580">
      <w:pPr>
        <w:shd w:val="clear" w:color="auto" w:fill="FFFFFF"/>
        <w:spacing w:before="14" w:line="168" w:lineRule="exact"/>
        <w:ind w:left="355"/>
        <w:jc w:val="both"/>
      </w:pPr>
      <w:r>
        <w:br w:type="column"/>
      </w:r>
      <w:r>
        <w:rPr>
          <w:sz w:val="18"/>
          <w:szCs w:val="18"/>
        </w:rPr>
        <w:lastRenderedPageBreak/>
        <w:t>121, 137, 144, 146, 159-165, 170—171, 178, 179, 186, 187, 192, 195, 196, 197, 199, 202, 207, 213, 215, 229, 233, 234, 236, 239, 241, 246—248, 249, 250, 251—252, 254-255, 257, 259, 272, 275, 276—277, 278, 294, 305, 310, 312, 321-322, 326, 328, 344, 370, 380, 384, 388, 395-396, 402, 403, 409; 12,5, 7, 8, 11, 13-14, 16-17, 27, 50, 100, 220, 223; 13, 19,</w:t>
      </w:r>
    </w:p>
    <w:p w:rsidR="00182580" w:rsidRDefault="00182580" w:rsidP="00182580">
      <w:pPr>
        <w:numPr>
          <w:ilvl w:val="0"/>
          <w:numId w:val="249"/>
        </w:numPr>
        <w:shd w:val="clear" w:color="auto" w:fill="FFFFFF"/>
        <w:tabs>
          <w:tab w:val="left" w:pos="677"/>
        </w:tabs>
        <w:spacing w:before="5" w:line="168" w:lineRule="exact"/>
        <w:ind w:left="350"/>
        <w:rPr>
          <w:spacing w:val="-4"/>
          <w:sz w:val="18"/>
          <w:szCs w:val="18"/>
        </w:rPr>
      </w:pPr>
      <w:r>
        <w:rPr>
          <w:sz w:val="18"/>
          <w:szCs w:val="18"/>
        </w:rPr>
        <w:t>151, 339; 14, 184; 16, 29;</w:t>
      </w:r>
    </w:p>
    <w:p w:rsidR="00182580" w:rsidRDefault="00182580" w:rsidP="00182580">
      <w:pPr>
        <w:numPr>
          <w:ilvl w:val="0"/>
          <w:numId w:val="249"/>
        </w:numPr>
        <w:shd w:val="clear" w:color="auto" w:fill="FFFFFF"/>
        <w:tabs>
          <w:tab w:val="left" w:pos="677"/>
        </w:tabs>
        <w:spacing w:line="168" w:lineRule="exact"/>
        <w:ind w:left="350" w:right="19"/>
        <w:jc w:val="both"/>
        <w:rPr>
          <w:sz w:val="18"/>
          <w:szCs w:val="18"/>
        </w:rPr>
      </w:pPr>
      <w:r>
        <w:rPr>
          <w:sz w:val="18"/>
          <w:szCs w:val="18"/>
        </w:rPr>
        <w:t>280; 25, 99; 47, 33—34, 37, 39, 45, 46, 50, 51-52, 57, 63, 64, 65, 67-68, 69, 73-75, 76, 84, 100-101, 107, 108; 49, 148;   54,  457,  458,   461.</w:t>
      </w:r>
    </w:p>
    <w:p w:rsidR="00182580" w:rsidRDefault="00182580" w:rsidP="00182580">
      <w:pPr>
        <w:shd w:val="clear" w:color="auto" w:fill="FFFFFF"/>
        <w:spacing w:before="5" w:line="168" w:lineRule="exact"/>
        <w:ind w:left="317" w:right="24" w:hanging="317"/>
      </w:pPr>
      <w:r>
        <w:rPr>
          <w:b/>
          <w:bCs/>
          <w:sz w:val="18"/>
          <w:szCs w:val="18"/>
        </w:rPr>
        <w:t>«Пролетарий» —большевистская нелегальная газета (1906— 1909)</w:t>
      </w:r>
      <w:r>
        <w:rPr>
          <w:sz w:val="18"/>
          <w:szCs w:val="18"/>
        </w:rPr>
        <w:t xml:space="preserve"> - 14, 28, 29, 44, 48, 55, 56-57, 141, 144, 165, 173, </w:t>
      </w:r>
      <w:r>
        <w:rPr>
          <w:spacing w:val="-1"/>
          <w:sz w:val="18"/>
          <w:szCs w:val="18"/>
        </w:rPr>
        <w:t xml:space="preserve">174, 187, 195, 198, 294, 336, </w:t>
      </w:r>
      <w:r>
        <w:rPr>
          <w:sz w:val="18"/>
          <w:szCs w:val="18"/>
        </w:rPr>
        <w:t xml:space="preserve">382-383, 387, 393-394; 15, 10, 13, 78, 120, 267, 269—270, 283, 288—289, 291, 301, 305, 387; 16, 29, 421, 424, 427, 450; 17, 11, 36, 138, 139, 145, 146, 215, 238, 252, 254, 256, 285, 287-288, 290, 295—296, 315, 339, 344, 366, 367, 368, 383, 394, 404, 426; 19, 3-42, 43, 44, 46, 47, 49, 51, 56, 60, 74, 78, 79, 86—87, 89—91, </w:t>
      </w:r>
      <w:r>
        <w:rPr>
          <w:spacing w:val="-1"/>
          <w:sz w:val="18"/>
          <w:szCs w:val="18"/>
        </w:rPr>
        <w:t xml:space="preserve">92—93, 94—97, 99—105,112— </w:t>
      </w:r>
      <w:r>
        <w:rPr>
          <w:sz w:val="18"/>
          <w:szCs w:val="18"/>
        </w:rPr>
        <w:t xml:space="preserve">115, 116-117, 121-123, 134, </w:t>
      </w:r>
      <w:r>
        <w:rPr>
          <w:spacing w:val="-1"/>
          <w:sz w:val="18"/>
          <w:szCs w:val="18"/>
        </w:rPr>
        <w:t xml:space="preserve">139—140, 143, 146—147, 150— </w:t>
      </w:r>
      <w:r>
        <w:rPr>
          <w:sz w:val="18"/>
          <w:szCs w:val="18"/>
        </w:rPr>
        <w:t xml:space="preserve">151, 153, 155, 271, 290. 293, 299-300; 20, 295; 21, 19-20, 32; 22, 182, 280; 25, 133; 47, 116, 118, 120—121, 122, 123, 124, 130, 132, 133, 134, 135-136, 137, 138, 143-145, 146, 147, 148, 150, 154-155, </w:t>
      </w:r>
      <w:r>
        <w:rPr>
          <w:spacing w:val="-1"/>
          <w:sz w:val="18"/>
          <w:szCs w:val="18"/>
        </w:rPr>
        <w:t xml:space="preserve">156—157, 172—173, 184, 185, </w:t>
      </w:r>
      <w:r>
        <w:rPr>
          <w:sz w:val="18"/>
          <w:szCs w:val="18"/>
        </w:rPr>
        <w:t xml:space="preserve">186, 187, 192—193, 200, 203, </w:t>
      </w:r>
      <w:r>
        <w:rPr>
          <w:spacing w:val="-2"/>
          <w:sz w:val="18"/>
          <w:szCs w:val="18"/>
        </w:rPr>
        <w:t xml:space="preserve">204, 206—207, 211, 213, 221 — </w:t>
      </w:r>
      <w:r>
        <w:rPr>
          <w:spacing w:val="-1"/>
          <w:sz w:val="18"/>
          <w:szCs w:val="18"/>
        </w:rPr>
        <w:t xml:space="preserve">222, 270, 283—285; 48, 175, </w:t>
      </w:r>
      <w:r>
        <w:rPr>
          <w:sz w:val="18"/>
          <w:szCs w:val="18"/>
        </w:rPr>
        <w:t>176—177.</w:t>
      </w:r>
    </w:p>
    <w:p w:rsidR="00182580" w:rsidRDefault="00182580" w:rsidP="00182580">
      <w:pPr>
        <w:shd w:val="clear" w:color="auto" w:fill="FFFFFF"/>
        <w:spacing w:line="168" w:lineRule="exact"/>
        <w:ind w:left="312" w:right="72" w:hanging="312"/>
        <w:jc w:val="both"/>
      </w:pPr>
      <w:r>
        <w:rPr>
          <w:b/>
          <w:bCs/>
          <w:spacing w:val="-2"/>
          <w:sz w:val="18"/>
          <w:szCs w:val="18"/>
        </w:rPr>
        <w:t>«Пролетарий»</w:t>
      </w:r>
      <w:r>
        <w:rPr>
          <w:spacing w:val="-2"/>
          <w:sz w:val="18"/>
          <w:szCs w:val="18"/>
        </w:rPr>
        <w:t xml:space="preserve"> — </w:t>
      </w:r>
      <w:r>
        <w:rPr>
          <w:i/>
          <w:iCs/>
          <w:spacing w:val="-2"/>
          <w:sz w:val="18"/>
          <w:szCs w:val="18"/>
        </w:rPr>
        <w:t xml:space="preserve">см. </w:t>
      </w:r>
      <w:r>
        <w:rPr>
          <w:spacing w:val="-2"/>
          <w:sz w:val="18"/>
          <w:szCs w:val="18"/>
        </w:rPr>
        <w:t xml:space="preserve">«Правда» — </w:t>
      </w:r>
      <w:r>
        <w:rPr>
          <w:sz w:val="18"/>
          <w:szCs w:val="18"/>
        </w:rPr>
        <w:t>ежедневная большевистская легальная газета, с 1917 г. — Центральный  Орган партии.</w:t>
      </w:r>
    </w:p>
    <w:p w:rsidR="00182580" w:rsidRDefault="00182580" w:rsidP="00182580">
      <w:pPr>
        <w:shd w:val="clear" w:color="auto" w:fill="FFFFFF"/>
        <w:spacing w:line="168" w:lineRule="exact"/>
        <w:ind w:left="312" w:right="72" w:hanging="312"/>
        <w:jc w:val="both"/>
        <w:sectPr w:rsidR="00182580">
          <w:type w:val="continuous"/>
          <w:pgSz w:w="8504" w:h="11339"/>
          <w:pgMar w:top="948" w:right="1276" w:bottom="360" w:left="1343" w:header="720" w:footer="720" w:gutter="0"/>
          <w:cols w:num="2" w:space="720" w:equalWidth="0">
            <w:col w:w="2808" w:space="274"/>
            <w:col w:w="2803"/>
          </w:cols>
          <w:noEndnote/>
        </w:sectPr>
      </w:pPr>
    </w:p>
    <w:p w:rsidR="00182580" w:rsidRDefault="00182580" w:rsidP="00182580">
      <w:pPr>
        <w:shd w:val="clear" w:color="auto" w:fill="FFFFFF"/>
        <w:tabs>
          <w:tab w:val="left" w:pos="1056"/>
        </w:tabs>
        <w:spacing w:after="254"/>
        <w:ind w:left="43"/>
      </w:pPr>
      <w:r>
        <w:rPr>
          <w:b/>
          <w:bCs/>
          <w:sz w:val="14"/>
          <w:szCs w:val="14"/>
        </w:rPr>
        <w:lastRenderedPageBreak/>
        <w:t>504</w:t>
      </w:r>
      <w:r>
        <w:rPr>
          <w:rFonts w:ascii="Arial" w:cs="Arial"/>
          <w:b/>
          <w:bCs/>
          <w:sz w:val="14"/>
          <w:szCs w:val="14"/>
        </w:rPr>
        <w:tab/>
      </w:r>
      <w:r>
        <w:rPr>
          <w:b/>
          <w:bCs/>
          <w:spacing w:val="-6"/>
          <w:sz w:val="14"/>
          <w:szCs w:val="14"/>
        </w:rPr>
        <w:t xml:space="preserve">ПРОЛЕТАРСКАЯ  ДЕМОКРАТИЯ </w:t>
      </w:r>
      <w:r>
        <w:rPr>
          <w:sz w:val="18"/>
          <w:szCs w:val="18"/>
        </w:rPr>
        <w:t>—</w:t>
      </w:r>
      <w:r>
        <w:rPr>
          <w:b/>
          <w:bCs/>
          <w:spacing w:val="-6"/>
          <w:sz w:val="14"/>
          <w:szCs w:val="14"/>
        </w:rPr>
        <w:t xml:space="preserve"> ПРОМЫШЛЕННОСТЬ</w:t>
      </w:r>
    </w:p>
    <w:p w:rsidR="00182580" w:rsidRDefault="00182580" w:rsidP="00182580">
      <w:pPr>
        <w:shd w:val="clear" w:color="auto" w:fill="FFFFFF"/>
        <w:tabs>
          <w:tab w:val="left" w:pos="1056"/>
        </w:tabs>
        <w:spacing w:after="254"/>
        <w:ind w:left="43"/>
        <w:sectPr w:rsidR="00182580">
          <w:pgSz w:w="8504" w:h="11339"/>
          <w:pgMar w:top="953" w:right="1389" w:bottom="360" w:left="1239" w:header="720" w:footer="720" w:gutter="0"/>
          <w:cols w:space="60"/>
          <w:noEndnote/>
        </w:sectPr>
      </w:pPr>
    </w:p>
    <w:p w:rsidR="00182580" w:rsidRDefault="00182580" w:rsidP="00182580">
      <w:pPr>
        <w:shd w:val="clear" w:color="auto" w:fill="FFFFFF"/>
        <w:spacing w:line="168" w:lineRule="exact"/>
        <w:ind w:left="48"/>
      </w:pPr>
      <w:r>
        <w:rPr>
          <w:b/>
          <w:bCs/>
          <w:sz w:val="18"/>
          <w:szCs w:val="18"/>
        </w:rPr>
        <w:lastRenderedPageBreak/>
        <w:t>Пролетарская демократия</w:t>
      </w:r>
      <w:r>
        <w:rPr>
          <w:sz w:val="18"/>
          <w:szCs w:val="18"/>
        </w:rPr>
        <w:t xml:space="preserve">  —  </w:t>
      </w:r>
      <w:r>
        <w:rPr>
          <w:i/>
          <w:iCs/>
          <w:sz w:val="18"/>
          <w:szCs w:val="18"/>
        </w:rPr>
        <w:t>см.</w:t>
      </w:r>
    </w:p>
    <w:p w:rsidR="00182580" w:rsidRDefault="00182580" w:rsidP="00182580">
      <w:pPr>
        <w:shd w:val="clear" w:color="auto" w:fill="FFFFFF"/>
        <w:spacing w:line="168" w:lineRule="exact"/>
        <w:ind w:left="398"/>
        <w:jc w:val="both"/>
      </w:pPr>
      <w:r>
        <w:rPr>
          <w:sz w:val="18"/>
          <w:szCs w:val="18"/>
        </w:rPr>
        <w:t>Демократия пролетарская, со</w:t>
      </w:r>
      <w:r>
        <w:rPr>
          <w:sz w:val="18"/>
          <w:szCs w:val="18"/>
        </w:rPr>
        <w:softHyphen/>
        <w:t>циалистическая.</w:t>
      </w:r>
    </w:p>
    <w:p w:rsidR="00182580" w:rsidRDefault="00182580" w:rsidP="00182580">
      <w:pPr>
        <w:shd w:val="clear" w:color="auto" w:fill="FFFFFF"/>
        <w:spacing w:before="5" w:line="168" w:lineRule="exact"/>
        <w:ind w:left="284" w:right="14" w:hanging="284"/>
        <w:jc w:val="both"/>
        <w:rPr>
          <w:sz w:val="18"/>
          <w:szCs w:val="18"/>
        </w:rPr>
      </w:pPr>
      <w:r>
        <w:rPr>
          <w:b/>
          <w:bCs/>
          <w:sz w:val="18"/>
          <w:szCs w:val="18"/>
        </w:rPr>
        <w:t>Пролетарская диктатура</w:t>
      </w:r>
      <w:r>
        <w:rPr>
          <w:sz w:val="18"/>
          <w:szCs w:val="18"/>
        </w:rPr>
        <w:t xml:space="preserve"> — </w:t>
      </w:r>
      <w:r>
        <w:rPr>
          <w:i/>
          <w:iCs/>
          <w:sz w:val="18"/>
          <w:szCs w:val="18"/>
        </w:rPr>
        <w:t xml:space="preserve">см. </w:t>
      </w:r>
      <w:r>
        <w:rPr>
          <w:sz w:val="18"/>
          <w:szCs w:val="18"/>
        </w:rPr>
        <w:t>Диктатура пролетариата (тео</w:t>
      </w:r>
      <w:r>
        <w:rPr>
          <w:sz w:val="18"/>
          <w:szCs w:val="18"/>
        </w:rPr>
        <w:softHyphen/>
        <w:t xml:space="preserve">рия). </w:t>
      </w:r>
    </w:p>
    <w:p w:rsidR="00182580" w:rsidRDefault="00182580" w:rsidP="00182580">
      <w:pPr>
        <w:shd w:val="clear" w:color="auto" w:fill="FFFFFF"/>
        <w:spacing w:before="5" w:line="168" w:lineRule="exact"/>
        <w:ind w:left="284" w:right="14" w:hanging="284"/>
        <w:jc w:val="both"/>
      </w:pPr>
      <w:r>
        <w:rPr>
          <w:b/>
          <w:bCs/>
          <w:sz w:val="18"/>
          <w:szCs w:val="18"/>
        </w:rPr>
        <w:t>«</w:t>
      </w:r>
      <w:r>
        <w:rPr>
          <w:b/>
          <w:bCs/>
          <w:spacing w:val="-3"/>
          <w:sz w:val="18"/>
          <w:szCs w:val="18"/>
        </w:rPr>
        <w:t>Пролетарская Правда»</w:t>
      </w:r>
      <w:r>
        <w:rPr>
          <w:spacing w:val="-3"/>
          <w:sz w:val="18"/>
          <w:szCs w:val="18"/>
        </w:rPr>
        <w:t xml:space="preserve"> — </w:t>
      </w:r>
      <w:r>
        <w:rPr>
          <w:i/>
          <w:iCs/>
          <w:spacing w:val="-3"/>
          <w:sz w:val="18"/>
          <w:szCs w:val="18"/>
        </w:rPr>
        <w:t xml:space="preserve">см. </w:t>
      </w:r>
      <w:r>
        <w:rPr>
          <w:sz w:val="18"/>
          <w:szCs w:val="18"/>
        </w:rPr>
        <w:t>«Правда» — ежедневная боль</w:t>
      </w:r>
      <w:r>
        <w:rPr>
          <w:sz w:val="18"/>
          <w:szCs w:val="18"/>
        </w:rPr>
        <w:softHyphen/>
        <w:t>шевистская легальная газета, с 1917 г. — Центральный Ор</w:t>
      </w:r>
      <w:r>
        <w:rPr>
          <w:sz w:val="18"/>
          <w:szCs w:val="18"/>
        </w:rPr>
        <w:softHyphen/>
        <w:t>ган партии.</w:t>
      </w:r>
    </w:p>
    <w:p w:rsidR="00182580" w:rsidRDefault="00182580" w:rsidP="00182580">
      <w:pPr>
        <w:shd w:val="clear" w:color="auto" w:fill="FFFFFF"/>
        <w:spacing w:line="168" w:lineRule="exact"/>
        <w:ind w:left="379" w:right="24" w:hanging="346"/>
        <w:jc w:val="both"/>
      </w:pPr>
      <w:r>
        <w:rPr>
          <w:b/>
          <w:bCs/>
          <w:sz w:val="18"/>
          <w:szCs w:val="18"/>
        </w:rPr>
        <w:t>Пролетарская революция</w:t>
      </w:r>
      <w:r>
        <w:rPr>
          <w:sz w:val="18"/>
          <w:szCs w:val="18"/>
        </w:rPr>
        <w:t xml:space="preserve"> — </w:t>
      </w:r>
      <w:r>
        <w:rPr>
          <w:i/>
          <w:iCs/>
          <w:sz w:val="18"/>
          <w:szCs w:val="18"/>
        </w:rPr>
        <w:t xml:space="preserve">см. </w:t>
      </w:r>
      <w:r>
        <w:rPr>
          <w:sz w:val="18"/>
          <w:szCs w:val="18"/>
        </w:rPr>
        <w:t>Революция социалистическая (пролетарская).</w:t>
      </w:r>
    </w:p>
    <w:p w:rsidR="00182580" w:rsidRDefault="00182580" w:rsidP="00182580">
      <w:pPr>
        <w:shd w:val="clear" w:color="auto" w:fill="FFFFFF"/>
        <w:spacing w:line="168" w:lineRule="exact"/>
        <w:ind w:left="384" w:right="29" w:hanging="322"/>
        <w:jc w:val="both"/>
      </w:pPr>
      <w:r>
        <w:rPr>
          <w:b/>
          <w:bCs/>
          <w:sz w:val="18"/>
          <w:szCs w:val="18"/>
        </w:rPr>
        <w:t>«Пролетарский Голос» (1915— 1916) (Петроград)</w:t>
      </w:r>
      <w:r>
        <w:rPr>
          <w:sz w:val="18"/>
          <w:szCs w:val="18"/>
        </w:rPr>
        <w:t xml:space="preserve"> — 49,116— 117.</w:t>
      </w:r>
    </w:p>
    <w:p w:rsidR="00182580" w:rsidRDefault="00182580" w:rsidP="00182580">
      <w:pPr>
        <w:shd w:val="clear" w:color="auto" w:fill="FFFFFF"/>
        <w:spacing w:line="168" w:lineRule="exact"/>
        <w:ind w:left="284" w:hanging="284"/>
      </w:pPr>
      <w:r>
        <w:rPr>
          <w:b/>
          <w:bCs/>
          <w:sz w:val="18"/>
          <w:szCs w:val="18"/>
        </w:rPr>
        <w:t xml:space="preserve">Пролетарский   интернационализм </w:t>
      </w:r>
      <w:r>
        <w:rPr>
          <w:sz w:val="18"/>
          <w:szCs w:val="18"/>
        </w:rPr>
        <w:t xml:space="preserve">— </w:t>
      </w:r>
      <w:r>
        <w:rPr>
          <w:i/>
          <w:iCs/>
          <w:sz w:val="18"/>
          <w:szCs w:val="18"/>
        </w:rPr>
        <w:t xml:space="preserve">см. </w:t>
      </w:r>
      <w:r>
        <w:rPr>
          <w:sz w:val="18"/>
          <w:szCs w:val="18"/>
        </w:rPr>
        <w:t>Интернационализм про-    летарский.</w:t>
      </w:r>
    </w:p>
    <w:p w:rsidR="00182580" w:rsidRDefault="00182580" w:rsidP="00182580">
      <w:pPr>
        <w:shd w:val="clear" w:color="auto" w:fill="FFFFFF"/>
        <w:spacing w:line="168" w:lineRule="exact"/>
        <w:ind w:left="365" w:right="38" w:hanging="346"/>
        <w:jc w:val="both"/>
      </w:pPr>
      <w:r>
        <w:rPr>
          <w:b/>
          <w:bCs/>
          <w:sz w:val="18"/>
          <w:szCs w:val="18"/>
        </w:rPr>
        <w:t>Пролетарское государство</w:t>
      </w:r>
      <w:r>
        <w:rPr>
          <w:sz w:val="18"/>
          <w:szCs w:val="18"/>
        </w:rPr>
        <w:t xml:space="preserve"> — </w:t>
      </w:r>
      <w:r>
        <w:rPr>
          <w:i/>
          <w:iCs/>
          <w:sz w:val="18"/>
          <w:szCs w:val="18"/>
        </w:rPr>
        <w:t xml:space="preserve">см. </w:t>
      </w:r>
      <w:r>
        <w:rPr>
          <w:sz w:val="18"/>
          <w:szCs w:val="18"/>
        </w:rPr>
        <w:t>Демократия пролетарская, со</w:t>
      </w:r>
      <w:r>
        <w:rPr>
          <w:sz w:val="18"/>
          <w:szCs w:val="18"/>
        </w:rPr>
        <w:softHyphen/>
        <w:t>циалистическая; Диктатура пролетариата (теория); Со</w:t>
      </w:r>
      <w:r>
        <w:rPr>
          <w:sz w:val="18"/>
          <w:szCs w:val="18"/>
        </w:rPr>
        <w:softHyphen/>
        <w:t>ветское социалистическое го</w:t>
      </w:r>
      <w:r>
        <w:rPr>
          <w:sz w:val="18"/>
          <w:szCs w:val="18"/>
        </w:rPr>
        <w:softHyphen/>
        <w:t>сударство.</w:t>
      </w:r>
    </w:p>
    <w:p w:rsidR="00182580" w:rsidRDefault="00182580" w:rsidP="00182580">
      <w:pPr>
        <w:shd w:val="clear" w:color="auto" w:fill="FFFFFF"/>
        <w:spacing w:line="168" w:lineRule="exact"/>
        <w:ind w:left="355" w:right="53" w:hanging="341"/>
        <w:jc w:val="both"/>
      </w:pPr>
      <w:r>
        <w:rPr>
          <w:b/>
          <w:bCs/>
          <w:sz w:val="18"/>
          <w:szCs w:val="18"/>
        </w:rPr>
        <w:t>Пролеткульт, пролеткультовцы, критика их взглядов</w:t>
      </w:r>
      <w:r>
        <w:rPr>
          <w:sz w:val="18"/>
          <w:szCs w:val="18"/>
        </w:rPr>
        <w:t xml:space="preserve"> — 18, 12; 37, 87; 38, 330, 368; 40, 164; 41, 304—305, 336—337, 462; 42, 12; 44, 266; 45, 363— 364, 389; 51, 265, 298-299; 52, 9—10;  54,  23,  291,  302.</w:t>
      </w:r>
    </w:p>
    <w:p w:rsidR="00182580" w:rsidRDefault="00182580" w:rsidP="00182580">
      <w:pPr>
        <w:shd w:val="clear" w:color="auto" w:fill="FFFFFF"/>
        <w:spacing w:line="168" w:lineRule="exact"/>
        <w:ind w:left="350" w:right="53" w:hanging="350"/>
        <w:jc w:val="both"/>
      </w:pPr>
      <w:r>
        <w:rPr>
          <w:b/>
          <w:bCs/>
          <w:sz w:val="18"/>
          <w:szCs w:val="18"/>
        </w:rPr>
        <w:t>Промышленная революция</w:t>
      </w:r>
      <w:r>
        <w:rPr>
          <w:sz w:val="18"/>
          <w:szCs w:val="18"/>
        </w:rPr>
        <w:t xml:space="preserve"> — 1, 329-330; 2, 231-232, 249; 3,  455.</w:t>
      </w:r>
    </w:p>
    <w:p w:rsidR="00182580" w:rsidRDefault="00182580" w:rsidP="00182580">
      <w:pPr>
        <w:shd w:val="clear" w:color="auto" w:fill="FFFFFF"/>
        <w:spacing w:line="168" w:lineRule="exact"/>
        <w:ind w:left="350" w:right="67" w:hanging="346"/>
        <w:jc w:val="both"/>
      </w:pPr>
      <w:r>
        <w:rPr>
          <w:b/>
          <w:bCs/>
          <w:sz w:val="18"/>
          <w:szCs w:val="18"/>
        </w:rPr>
        <w:t>Промышленная статистика</w:t>
      </w:r>
      <w:r>
        <w:rPr>
          <w:sz w:val="18"/>
          <w:szCs w:val="18"/>
        </w:rPr>
        <w:t xml:space="preserve"> — </w:t>
      </w:r>
      <w:r>
        <w:rPr>
          <w:i/>
          <w:iCs/>
          <w:sz w:val="18"/>
          <w:szCs w:val="18"/>
        </w:rPr>
        <w:t xml:space="preserve">см. </w:t>
      </w:r>
      <w:r>
        <w:rPr>
          <w:sz w:val="18"/>
          <w:szCs w:val="18"/>
        </w:rPr>
        <w:t>Статистика — промышленная.</w:t>
      </w:r>
    </w:p>
    <w:p w:rsidR="00182580" w:rsidRDefault="00182580" w:rsidP="00182580">
      <w:pPr>
        <w:shd w:val="clear" w:color="auto" w:fill="FFFFFF"/>
        <w:spacing w:line="168" w:lineRule="exact"/>
        <w:ind w:left="77" w:hanging="77"/>
        <w:rPr>
          <w:b/>
          <w:bCs/>
          <w:sz w:val="18"/>
          <w:szCs w:val="18"/>
        </w:rPr>
      </w:pPr>
      <w:r>
        <w:rPr>
          <w:b/>
          <w:bCs/>
          <w:sz w:val="18"/>
          <w:szCs w:val="18"/>
        </w:rPr>
        <w:t>Промышленность в капиталисти</w:t>
      </w:r>
      <w:r>
        <w:rPr>
          <w:b/>
          <w:bCs/>
          <w:sz w:val="18"/>
          <w:szCs w:val="18"/>
        </w:rPr>
        <w:softHyphen/>
        <w:t xml:space="preserve">ческих странах </w:t>
      </w:r>
    </w:p>
    <w:p w:rsidR="00182580" w:rsidRDefault="00182580" w:rsidP="00182580">
      <w:pPr>
        <w:shd w:val="clear" w:color="auto" w:fill="FFFFFF"/>
        <w:spacing w:line="168" w:lineRule="exact"/>
        <w:ind w:left="77" w:hanging="77"/>
        <w:rPr>
          <w:sz w:val="18"/>
          <w:szCs w:val="18"/>
        </w:rPr>
      </w:pPr>
      <w:r>
        <w:rPr>
          <w:sz w:val="18"/>
          <w:szCs w:val="18"/>
        </w:rPr>
        <w:t xml:space="preserve">— в Австралии — 28, 453. </w:t>
      </w:r>
    </w:p>
    <w:p w:rsidR="00182580" w:rsidRDefault="00182580" w:rsidP="00182580">
      <w:pPr>
        <w:shd w:val="clear" w:color="auto" w:fill="FFFFFF"/>
        <w:spacing w:line="168" w:lineRule="exact"/>
        <w:ind w:left="77" w:hanging="77"/>
      </w:pPr>
      <w:r>
        <w:rPr>
          <w:i/>
          <w:iCs/>
          <w:spacing w:val="-1"/>
          <w:sz w:val="18"/>
          <w:szCs w:val="18"/>
        </w:rPr>
        <w:t xml:space="preserve">— </w:t>
      </w:r>
      <w:r>
        <w:rPr>
          <w:spacing w:val="-1"/>
          <w:sz w:val="18"/>
          <w:szCs w:val="18"/>
        </w:rPr>
        <w:t>в Австрии и Австро-Венгрии—</w:t>
      </w:r>
    </w:p>
    <w:p w:rsidR="00182580" w:rsidRDefault="00182580" w:rsidP="00182580">
      <w:pPr>
        <w:shd w:val="clear" w:color="auto" w:fill="FFFFFF"/>
        <w:tabs>
          <w:tab w:val="left" w:pos="686"/>
        </w:tabs>
        <w:spacing w:line="168" w:lineRule="exact"/>
        <w:ind w:left="336" w:right="62"/>
        <w:jc w:val="both"/>
      </w:pPr>
      <w:r>
        <w:rPr>
          <w:sz w:val="18"/>
          <w:szCs w:val="18"/>
        </w:rPr>
        <w:t>27,</w:t>
      </w:r>
      <w:r>
        <w:rPr>
          <w:sz w:val="18"/>
          <w:szCs w:val="18"/>
        </w:rPr>
        <w:tab/>
        <w:t>367—368, 371; 28, 438—</w:t>
      </w:r>
      <w:r>
        <w:rPr>
          <w:sz w:val="18"/>
          <w:szCs w:val="18"/>
        </w:rPr>
        <w:br/>
        <w:t>439, 445, 453, 551.</w:t>
      </w:r>
    </w:p>
    <w:p w:rsidR="00182580" w:rsidRDefault="00182580" w:rsidP="00182580">
      <w:pPr>
        <w:shd w:val="clear" w:color="auto" w:fill="FFFFFF"/>
        <w:spacing w:before="5" w:line="168" w:lineRule="exact"/>
        <w:ind w:left="336" w:right="67" w:hanging="264"/>
        <w:jc w:val="both"/>
      </w:pPr>
      <w:r>
        <w:rPr>
          <w:sz w:val="18"/>
          <w:szCs w:val="18"/>
        </w:rPr>
        <w:t>— в Англии—1, 329—330; 3, 490, 495; 23, 351, 360; 27, 314, 359, 371, 392—393, 396;</w:t>
      </w:r>
    </w:p>
    <w:p w:rsidR="00182580" w:rsidRDefault="00182580" w:rsidP="00182580">
      <w:pPr>
        <w:shd w:val="clear" w:color="auto" w:fill="FFFFFF"/>
        <w:tabs>
          <w:tab w:val="left" w:pos="686"/>
        </w:tabs>
        <w:spacing w:line="168" w:lineRule="exact"/>
        <w:ind w:left="336" w:right="67"/>
        <w:jc w:val="both"/>
      </w:pPr>
      <w:r>
        <w:rPr>
          <w:sz w:val="18"/>
          <w:szCs w:val="18"/>
        </w:rPr>
        <w:t>28,</w:t>
      </w:r>
      <w:r>
        <w:rPr>
          <w:sz w:val="18"/>
          <w:szCs w:val="18"/>
        </w:rPr>
        <w:tab/>
        <w:t>112, 159, 181, 260, 438-</w:t>
      </w:r>
      <w:r>
        <w:rPr>
          <w:sz w:val="18"/>
          <w:szCs w:val="18"/>
        </w:rPr>
        <w:br/>
        <w:t>439, 441, 443, 453, 468, 551,</w:t>
      </w:r>
      <w:r>
        <w:rPr>
          <w:sz w:val="18"/>
          <w:szCs w:val="18"/>
        </w:rPr>
        <w:br/>
        <w:t>568, 594, 595, 699, 724-725;</w:t>
      </w:r>
      <w:r>
        <w:rPr>
          <w:sz w:val="18"/>
          <w:szCs w:val="18"/>
        </w:rPr>
        <w:br/>
        <w:t>44, 167—168.</w:t>
      </w:r>
    </w:p>
    <w:p w:rsidR="00182580" w:rsidRDefault="00182580" w:rsidP="00182580">
      <w:pPr>
        <w:shd w:val="clear" w:color="auto" w:fill="FFFFFF"/>
        <w:spacing w:line="168" w:lineRule="exact"/>
        <w:ind w:left="341" w:right="77" w:hanging="269"/>
        <w:jc w:val="both"/>
      </w:pPr>
      <w:r>
        <w:rPr>
          <w:sz w:val="18"/>
          <w:szCs w:val="18"/>
        </w:rPr>
        <w:t>— в Бельгии — 3, 485, 495; 23, 360; 27, 371; 28, 445, 453</w:t>
      </w:r>
      <w:r>
        <w:rPr>
          <w:sz w:val="18"/>
          <w:szCs w:val="18"/>
          <w:vertAlign w:val="subscript"/>
        </w:rPr>
        <w:t>;</w:t>
      </w:r>
      <w:r>
        <w:rPr>
          <w:sz w:val="18"/>
          <w:szCs w:val="18"/>
        </w:rPr>
        <w:t xml:space="preserve"> 551.</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9"/>
        </w:tabs>
        <w:spacing w:line="168" w:lineRule="exact"/>
        <w:ind w:left="264" w:hanging="259"/>
        <w:jc w:val="both"/>
        <w:rPr>
          <w:sz w:val="18"/>
          <w:szCs w:val="18"/>
        </w:rPr>
      </w:pPr>
      <w:r>
        <w:rPr>
          <w:sz w:val="18"/>
          <w:szCs w:val="18"/>
        </w:rPr>
        <w:t xml:space="preserve">в Германии—1, 329—330; 3, 490, 516; 4, 205—206; 10, 236; 23, 286, 351, 360; 24, 63—65; 27, 310—311, 313— </w:t>
      </w:r>
      <w:r>
        <w:rPr>
          <w:spacing w:val="-1"/>
          <w:sz w:val="18"/>
          <w:szCs w:val="18"/>
        </w:rPr>
        <w:t xml:space="preserve">314, 317—320, 323—325, 337— </w:t>
      </w:r>
      <w:r>
        <w:rPr>
          <w:sz w:val="18"/>
          <w:szCs w:val="18"/>
        </w:rPr>
        <w:t>339, 365-367, 371, 372, 393, 396; 28, 112, 130—131, 159, 175-176, 181, 194, 259-260, 335, 438-439, 441, 443, 445, 453, 468, 551, 699, 724—725; 42, 68; 44, 50.</w:t>
      </w:r>
    </w:p>
    <w:p w:rsidR="00182580" w:rsidRDefault="00182580" w:rsidP="00182580">
      <w:pPr>
        <w:numPr>
          <w:ilvl w:val="0"/>
          <w:numId w:val="4"/>
        </w:numPr>
        <w:shd w:val="clear" w:color="auto" w:fill="FFFFFF"/>
        <w:tabs>
          <w:tab w:val="left" w:pos="259"/>
        </w:tabs>
        <w:spacing w:before="5" w:line="168" w:lineRule="exact"/>
        <w:ind w:left="5"/>
        <w:rPr>
          <w:sz w:val="18"/>
          <w:szCs w:val="18"/>
        </w:rPr>
      </w:pPr>
      <w:r>
        <w:rPr>
          <w:sz w:val="18"/>
          <w:szCs w:val="18"/>
        </w:rPr>
        <w:t>в   Голландии — 28,  445.</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Дании — 28,  445.</w:t>
      </w:r>
    </w:p>
    <w:p w:rsidR="00182580" w:rsidRDefault="00182580" w:rsidP="00182580">
      <w:pPr>
        <w:numPr>
          <w:ilvl w:val="0"/>
          <w:numId w:val="4"/>
        </w:numPr>
        <w:shd w:val="clear" w:color="auto" w:fill="FFFFFF"/>
        <w:tabs>
          <w:tab w:val="left" w:pos="259"/>
        </w:tabs>
        <w:spacing w:before="5" w:line="168" w:lineRule="exact"/>
        <w:ind w:left="5"/>
        <w:rPr>
          <w:sz w:val="18"/>
          <w:szCs w:val="18"/>
        </w:rPr>
      </w:pPr>
      <w:r>
        <w:rPr>
          <w:sz w:val="18"/>
          <w:szCs w:val="18"/>
        </w:rPr>
        <w:t>в Индии — 28, 453.</w:t>
      </w:r>
    </w:p>
    <w:p w:rsidR="00182580" w:rsidRDefault="00182580" w:rsidP="00182580">
      <w:pPr>
        <w:numPr>
          <w:ilvl w:val="0"/>
          <w:numId w:val="4"/>
        </w:numPr>
        <w:shd w:val="clear" w:color="auto" w:fill="FFFFFF"/>
        <w:tabs>
          <w:tab w:val="left" w:pos="259"/>
        </w:tabs>
        <w:spacing w:before="5" w:line="168" w:lineRule="exact"/>
        <w:ind w:left="264" w:right="24" w:hanging="259"/>
        <w:jc w:val="both"/>
        <w:rPr>
          <w:sz w:val="18"/>
          <w:szCs w:val="18"/>
        </w:rPr>
      </w:pPr>
      <w:r>
        <w:rPr>
          <w:sz w:val="18"/>
          <w:szCs w:val="18"/>
        </w:rPr>
        <w:t>в Испании — 27, 371; 28, 453.</w:t>
      </w:r>
    </w:p>
    <w:p w:rsidR="00182580" w:rsidRDefault="00182580" w:rsidP="00182580">
      <w:pPr>
        <w:numPr>
          <w:ilvl w:val="0"/>
          <w:numId w:val="4"/>
        </w:numPr>
        <w:shd w:val="clear" w:color="auto" w:fill="FFFFFF"/>
        <w:tabs>
          <w:tab w:val="left" w:pos="259"/>
        </w:tabs>
        <w:spacing w:before="5" w:line="168" w:lineRule="exact"/>
        <w:ind w:left="264" w:right="24" w:hanging="259"/>
        <w:jc w:val="both"/>
        <w:rPr>
          <w:sz w:val="18"/>
          <w:szCs w:val="18"/>
        </w:rPr>
      </w:pPr>
      <w:r>
        <w:rPr>
          <w:sz w:val="18"/>
          <w:szCs w:val="18"/>
        </w:rPr>
        <w:t>в Италии — 4, 127; 28, 438-439, 445, 453.</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Канаде — 28, 259, 453.</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Китае — 28, 259.</w:t>
      </w:r>
    </w:p>
    <w:p w:rsidR="00182580" w:rsidRDefault="00182580" w:rsidP="00182580">
      <w:pPr>
        <w:numPr>
          <w:ilvl w:val="0"/>
          <w:numId w:val="4"/>
        </w:numPr>
        <w:shd w:val="clear" w:color="auto" w:fill="FFFFFF"/>
        <w:tabs>
          <w:tab w:val="left" w:pos="259"/>
        </w:tabs>
        <w:spacing w:before="5" w:line="168" w:lineRule="exact"/>
        <w:ind w:left="5"/>
        <w:rPr>
          <w:sz w:val="18"/>
          <w:szCs w:val="18"/>
        </w:rPr>
      </w:pPr>
      <w:r>
        <w:rPr>
          <w:sz w:val="18"/>
          <w:szCs w:val="18"/>
        </w:rPr>
        <w:t>в Мексике — 28, 453.</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Новой Зеландии — 28, 453.</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Норвегии — 28, 445.</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Польше — 28, 453.</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Родезии — 28, 453.</w:t>
      </w:r>
    </w:p>
    <w:p w:rsidR="00182580" w:rsidRDefault="00182580" w:rsidP="00182580">
      <w:pPr>
        <w:numPr>
          <w:ilvl w:val="0"/>
          <w:numId w:val="4"/>
        </w:numPr>
        <w:shd w:val="clear" w:color="auto" w:fill="FFFFFF"/>
        <w:tabs>
          <w:tab w:val="left" w:pos="259"/>
        </w:tabs>
        <w:spacing w:line="168" w:lineRule="exact"/>
        <w:ind w:left="264" w:right="43" w:hanging="259"/>
        <w:jc w:val="both"/>
        <w:rPr>
          <w:sz w:val="18"/>
          <w:szCs w:val="18"/>
        </w:rPr>
      </w:pPr>
      <w:r>
        <w:rPr>
          <w:sz w:val="18"/>
          <w:szCs w:val="18"/>
        </w:rPr>
        <w:t>в Румынии — 27, 367—368, 369; 28, 453.</w:t>
      </w:r>
    </w:p>
    <w:p w:rsidR="00182580" w:rsidRDefault="00182580" w:rsidP="00182580">
      <w:pPr>
        <w:numPr>
          <w:ilvl w:val="0"/>
          <w:numId w:val="4"/>
        </w:numPr>
        <w:shd w:val="clear" w:color="auto" w:fill="FFFFFF"/>
        <w:tabs>
          <w:tab w:val="left" w:pos="259"/>
        </w:tabs>
        <w:spacing w:line="168" w:lineRule="exact"/>
        <w:ind w:left="264" w:right="38" w:hanging="259"/>
        <w:jc w:val="both"/>
        <w:rPr>
          <w:sz w:val="18"/>
          <w:szCs w:val="18"/>
        </w:rPr>
      </w:pPr>
      <w:r>
        <w:rPr>
          <w:sz w:val="18"/>
          <w:szCs w:val="18"/>
        </w:rPr>
        <w:t xml:space="preserve">в США — 3, 490; 16, 299; 17, 78; 22,194; 23,18—19. 20—21, 34-35, 360; 24, 90—91, 272— 273; 27, 138, 139-141, 154, </w:t>
      </w:r>
      <w:r>
        <w:rPr>
          <w:spacing w:val="-1"/>
          <w:sz w:val="18"/>
          <w:szCs w:val="18"/>
        </w:rPr>
        <w:t xml:space="preserve">217—227, 311—312, 317—320, </w:t>
      </w:r>
      <w:r>
        <w:rPr>
          <w:sz w:val="18"/>
          <w:szCs w:val="18"/>
        </w:rPr>
        <w:t>365, 366—367, 371-372, 393, 395-396; 28, 112, 126-132, 159, 259, 438—439, 441, 443, 445, 453, 468, 551, 699, 724; 40, 28-29; 42, 68; 44, 50.</w:t>
      </w:r>
    </w:p>
    <w:p w:rsidR="00182580" w:rsidRDefault="00182580" w:rsidP="00182580">
      <w:pPr>
        <w:numPr>
          <w:ilvl w:val="0"/>
          <w:numId w:val="4"/>
        </w:numPr>
        <w:shd w:val="clear" w:color="auto" w:fill="FFFFFF"/>
        <w:tabs>
          <w:tab w:val="left" w:pos="259"/>
        </w:tabs>
        <w:spacing w:line="168" w:lineRule="exact"/>
        <w:ind w:left="5"/>
        <w:rPr>
          <w:sz w:val="18"/>
          <w:szCs w:val="18"/>
        </w:rPr>
      </w:pPr>
      <w:r>
        <w:rPr>
          <w:sz w:val="18"/>
          <w:szCs w:val="18"/>
        </w:rPr>
        <w:t>в Финляндии — 28, 445.</w:t>
      </w:r>
    </w:p>
    <w:p w:rsidR="00182580" w:rsidRDefault="00182580" w:rsidP="00182580">
      <w:pPr>
        <w:numPr>
          <w:ilvl w:val="0"/>
          <w:numId w:val="4"/>
        </w:numPr>
        <w:shd w:val="clear" w:color="auto" w:fill="FFFFFF"/>
        <w:tabs>
          <w:tab w:val="left" w:pos="259"/>
        </w:tabs>
        <w:spacing w:line="168" w:lineRule="exact"/>
        <w:ind w:left="264" w:right="58" w:hanging="259"/>
        <w:jc w:val="both"/>
        <w:rPr>
          <w:sz w:val="18"/>
          <w:szCs w:val="18"/>
        </w:rPr>
      </w:pPr>
      <w:r>
        <w:rPr>
          <w:sz w:val="18"/>
          <w:szCs w:val="18"/>
        </w:rPr>
        <w:t>во Франции — 1, 329—330; 3, 485, 490, 499-500; 4, 127; 23, 351; 27, 351, 371-372, 396; 28, 159, 181, 194-195, 241, 259-260, 438-439, 445, 453, 468, 551, 699, 724-725; 40, 28—29;  44,  167—168.</w:t>
      </w:r>
    </w:p>
    <w:p w:rsidR="00182580" w:rsidRDefault="00182580" w:rsidP="00182580">
      <w:pPr>
        <w:numPr>
          <w:ilvl w:val="0"/>
          <w:numId w:val="4"/>
        </w:numPr>
        <w:shd w:val="clear" w:color="auto" w:fill="FFFFFF"/>
        <w:tabs>
          <w:tab w:val="left" w:pos="259"/>
        </w:tabs>
        <w:spacing w:line="168" w:lineRule="exact"/>
        <w:ind w:left="264" w:right="62" w:hanging="259"/>
        <w:jc w:val="both"/>
        <w:rPr>
          <w:sz w:val="18"/>
          <w:szCs w:val="18"/>
        </w:rPr>
      </w:pPr>
      <w:r>
        <w:rPr>
          <w:sz w:val="18"/>
          <w:szCs w:val="18"/>
        </w:rPr>
        <w:t>в Швейцарии — 21, 397; 28, 112, 445.</w:t>
      </w:r>
    </w:p>
    <w:p w:rsidR="00182580" w:rsidRDefault="00182580" w:rsidP="00182580">
      <w:pPr>
        <w:numPr>
          <w:ilvl w:val="0"/>
          <w:numId w:val="4"/>
        </w:numPr>
        <w:shd w:val="clear" w:color="auto" w:fill="FFFFFF"/>
        <w:tabs>
          <w:tab w:val="left" w:pos="259"/>
        </w:tabs>
        <w:spacing w:line="168" w:lineRule="exact"/>
        <w:ind w:left="264" w:right="62" w:hanging="259"/>
        <w:jc w:val="both"/>
        <w:rPr>
          <w:sz w:val="18"/>
          <w:szCs w:val="18"/>
        </w:rPr>
      </w:pPr>
      <w:r>
        <w:rPr>
          <w:sz w:val="18"/>
          <w:szCs w:val="18"/>
        </w:rPr>
        <w:t>в Швеции — 28, 445, 453; 44, 50.</w:t>
      </w:r>
    </w:p>
    <w:p w:rsidR="00182580" w:rsidRDefault="00182580" w:rsidP="00182580">
      <w:pPr>
        <w:numPr>
          <w:ilvl w:val="0"/>
          <w:numId w:val="4"/>
        </w:numPr>
        <w:shd w:val="clear" w:color="auto" w:fill="FFFFFF"/>
        <w:tabs>
          <w:tab w:val="left" w:pos="259"/>
        </w:tabs>
        <w:spacing w:line="168" w:lineRule="exact"/>
        <w:ind w:left="264" w:right="62" w:hanging="259"/>
        <w:jc w:val="both"/>
        <w:rPr>
          <w:sz w:val="18"/>
          <w:szCs w:val="18"/>
        </w:rPr>
      </w:pPr>
      <w:r>
        <w:rPr>
          <w:sz w:val="18"/>
          <w:szCs w:val="18"/>
        </w:rPr>
        <w:t>в Южно-Африканском сою</w:t>
      </w:r>
      <w:r>
        <w:rPr>
          <w:sz w:val="18"/>
          <w:szCs w:val="18"/>
        </w:rPr>
        <w:softHyphen/>
        <w:t>зе — 28, 453.</w:t>
      </w:r>
    </w:p>
    <w:p w:rsidR="00182580" w:rsidRDefault="00182580" w:rsidP="00182580">
      <w:pPr>
        <w:shd w:val="clear" w:color="auto" w:fill="FFFFFF"/>
        <w:spacing w:line="168" w:lineRule="exact"/>
        <w:ind w:left="264" w:right="72" w:hanging="264"/>
        <w:jc w:val="both"/>
      </w:pPr>
      <w:r>
        <w:rPr>
          <w:sz w:val="18"/>
          <w:szCs w:val="18"/>
        </w:rPr>
        <w:t>— в Японии — 26, 65; 28, 438— 439, 445, 453.</w:t>
      </w:r>
    </w:p>
    <w:p w:rsidR="00182580" w:rsidRDefault="00182580" w:rsidP="00182580">
      <w:pPr>
        <w:shd w:val="clear" w:color="auto" w:fill="FFFFFF"/>
        <w:spacing w:line="168" w:lineRule="exact"/>
        <w:ind w:left="264" w:right="72" w:hanging="264"/>
        <w:jc w:val="both"/>
        <w:sectPr w:rsidR="00182580">
          <w:type w:val="continuous"/>
          <w:pgSz w:w="8504" w:h="11339"/>
          <w:pgMar w:top="953" w:right="1389" w:bottom="360" w:left="1239" w:header="720" w:footer="720" w:gutter="0"/>
          <w:cols w:num="2" w:space="720" w:equalWidth="0">
            <w:col w:w="2827" w:space="302"/>
            <w:col w:w="2745"/>
          </w:cols>
          <w:noEndnote/>
        </w:sectPr>
      </w:pPr>
    </w:p>
    <w:p w:rsidR="00182580" w:rsidRDefault="00182580" w:rsidP="00182580">
      <w:pPr>
        <w:shd w:val="clear" w:color="auto" w:fill="FFFFFF"/>
        <w:spacing w:before="67"/>
      </w:pPr>
      <w:r>
        <w:rPr>
          <w:b/>
          <w:bCs/>
          <w:sz w:val="12"/>
          <w:szCs w:val="12"/>
        </w:rPr>
        <w:lastRenderedPageBreak/>
        <w:t>ПРОМЫШЛЕННОСТЬ</w:t>
      </w:r>
    </w:p>
    <w:p w:rsidR="00182580" w:rsidRDefault="00182580" w:rsidP="00182580">
      <w:pPr>
        <w:shd w:val="clear" w:color="auto" w:fill="FFFFFF"/>
      </w:pPr>
      <w:r>
        <w:br w:type="column"/>
      </w:r>
      <w:r>
        <w:rPr>
          <w:sz w:val="18"/>
          <w:szCs w:val="18"/>
        </w:rPr>
        <w:lastRenderedPageBreak/>
        <w:t>505</w:t>
      </w:r>
    </w:p>
    <w:p w:rsidR="00182580" w:rsidRDefault="00182580" w:rsidP="00182580">
      <w:pPr>
        <w:shd w:val="clear" w:color="auto" w:fill="FFFFFF"/>
        <w:sectPr w:rsidR="00182580">
          <w:pgSz w:w="8504" w:h="11339"/>
          <w:pgMar w:top="946" w:right="717" w:bottom="360" w:left="3717" w:header="720" w:footer="720" w:gutter="0"/>
          <w:cols w:num="2" w:space="720" w:equalWidth="0">
            <w:col w:w="1372" w:space="1978"/>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6" w:right="1192" w:bottom="360" w:left="1466" w:header="720" w:footer="720" w:gutter="0"/>
          <w:cols w:space="60"/>
          <w:noEndnote/>
        </w:sectPr>
      </w:pPr>
    </w:p>
    <w:p w:rsidR="00182580" w:rsidRDefault="00182580" w:rsidP="00182580">
      <w:pPr>
        <w:shd w:val="clear" w:color="auto" w:fill="FFFFFF"/>
        <w:spacing w:line="168" w:lineRule="exact"/>
        <w:ind w:left="284" w:hanging="284"/>
        <w:jc w:val="both"/>
        <w:rPr>
          <w:sz w:val="18"/>
          <w:szCs w:val="18"/>
        </w:rPr>
      </w:pPr>
      <w:r w:rsidRPr="009570FE">
        <w:rPr>
          <w:b/>
          <w:bCs/>
          <w:spacing w:val="-3"/>
          <w:sz w:val="18"/>
          <w:szCs w:val="18"/>
        </w:rPr>
        <w:lastRenderedPageBreak/>
        <w:t>П</w:t>
      </w:r>
      <w:r>
        <w:rPr>
          <w:b/>
          <w:bCs/>
          <w:spacing w:val="-3"/>
          <w:sz w:val="18"/>
          <w:szCs w:val="18"/>
        </w:rPr>
        <w:t xml:space="preserve">ромышленность в переходный </w:t>
      </w:r>
      <w:r>
        <w:rPr>
          <w:b/>
          <w:bCs/>
          <w:spacing w:val="-2"/>
          <w:sz w:val="18"/>
          <w:szCs w:val="18"/>
        </w:rPr>
        <w:t>период от капитализма к со</w:t>
      </w:r>
      <w:r>
        <w:rPr>
          <w:b/>
          <w:bCs/>
          <w:spacing w:val="-2"/>
          <w:sz w:val="18"/>
          <w:szCs w:val="18"/>
        </w:rPr>
        <w:softHyphen/>
      </w:r>
      <w:r>
        <w:rPr>
          <w:b/>
          <w:bCs/>
          <w:sz w:val="18"/>
          <w:szCs w:val="18"/>
        </w:rPr>
        <w:t xml:space="preserve">циализму </w:t>
      </w:r>
      <w:r>
        <w:rPr>
          <w:sz w:val="18"/>
          <w:szCs w:val="18"/>
        </w:rPr>
        <w:t xml:space="preserve">— </w:t>
      </w:r>
      <w:r>
        <w:rPr>
          <w:i/>
          <w:iCs/>
          <w:sz w:val="18"/>
          <w:szCs w:val="18"/>
        </w:rPr>
        <w:t xml:space="preserve">см. </w:t>
      </w:r>
      <w:r>
        <w:rPr>
          <w:sz w:val="18"/>
          <w:szCs w:val="18"/>
        </w:rPr>
        <w:t>Переходный период от капитализма к со</w:t>
      </w:r>
      <w:r>
        <w:rPr>
          <w:sz w:val="18"/>
          <w:szCs w:val="18"/>
        </w:rPr>
        <w:softHyphen/>
        <w:t xml:space="preserve">циализму; Промышленность в Советской России. </w:t>
      </w:r>
    </w:p>
    <w:p w:rsidR="00182580" w:rsidRDefault="00182580" w:rsidP="00182580">
      <w:pPr>
        <w:shd w:val="clear" w:color="auto" w:fill="FFFFFF"/>
        <w:spacing w:line="168" w:lineRule="exact"/>
        <w:ind w:left="284" w:hanging="284"/>
        <w:jc w:val="both"/>
      </w:pPr>
      <w:r>
        <w:rPr>
          <w:b/>
          <w:bCs/>
          <w:sz w:val="18"/>
          <w:szCs w:val="18"/>
        </w:rPr>
        <w:t>Промышленность в России</w:t>
      </w:r>
    </w:p>
    <w:p w:rsidR="00182580" w:rsidRDefault="00182580" w:rsidP="00182580">
      <w:pPr>
        <w:shd w:val="clear" w:color="auto" w:fill="FFFFFF"/>
        <w:spacing w:line="168" w:lineRule="exact"/>
        <w:ind w:left="346" w:right="14" w:hanging="269"/>
        <w:jc w:val="both"/>
      </w:pPr>
      <w:r>
        <w:rPr>
          <w:sz w:val="18"/>
          <w:szCs w:val="18"/>
        </w:rPr>
        <w:t>— общая характеристика — 1, 96—97, 210—223, 393, 426; 4, 12—28; 5, 15, 81-86; 6, 259; 16, 32, 383-384; 17, 282; 21, 288—293; 22, 24-25, 32-37, 398; 23, 20-21, 151 — 152; 25, 210—213; 27, 396; 32, 142—143, 155—156; 34, 168—171, 177—179; 54, 351.</w:t>
      </w:r>
    </w:p>
    <w:p w:rsidR="00182580" w:rsidRDefault="00182580" w:rsidP="00182580">
      <w:pPr>
        <w:shd w:val="clear" w:color="auto" w:fill="FFFFFF"/>
        <w:spacing w:before="5" w:line="168" w:lineRule="exact"/>
        <w:ind w:left="350" w:right="19" w:hanging="278"/>
        <w:jc w:val="both"/>
      </w:pPr>
      <w:r>
        <w:rPr>
          <w:spacing w:val="-3"/>
          <w:sz w:val="18"/>
          <w:szCs w:val="18"/>
        </w:rPr>
        <w:t xml:space="preserve">— и домашнее производство — 1, </w:t>
      </w:r>
      <w:r>
        <w:rPr>
          <w:sz w:val="18"/>
          <w:szCs w:val="18"/>
        </w:rPr>
        <w:t>104—105, 210-223; 2, 344— 345;  3,  378;  4, 41,  290.</w:t>
      </w:r>
    </w:p>
    <w:p w:rsidR="00182580" w:rsidRDefault="00182580" w:rsidP="00182580">
      <w:pPr>
        <w:shd w:val="clear" w:color="auto" w:fill="FFFFFF"/>
        <w:spacing w:line="168" w:lineRule="exact"/>
        <w:ind w:left="346" w:right="19" w:hanging="269"/>
        <w:jc w:val="both"/>
      </w:pPr>
      <w:r>
        <w:rPr>
          <w:sz w:val="18"/>
          <w:szCs w:val="18"/>
        </w:rPr>
        <w:t>— ее зависимость от иностран</w:t>
      </w:r>
      <w:r>
        <w:rPr>
          <w:sz w:val="18"/>
          <w:szCs w:val="18"/>
        </w:rPr>
        <w:softHyphen/>
        <w:t xml:space="preserve">ного капитала — 3, 488—489; </w:t>
      </w:r>
      <w:r>
        <w:rPr>
          <w:spacing w:val="-1"/>
          <w:sz w:val="18"/>
          <w:szCs w:val="18"/>
        </w:rPr>
        <w:t xml:space="preserve">6, 259—260; 21, 366—367; 27, </w:t>
      </w:r>
      <w:r>
        <w:rPr>
          <w:sz w:val="18"/>
          <w:szCs w:val="18"/>
        </w:rPr>
        <w:t>350, 368; 28, 96, 203, 225.</w:t>
      </w:r>
    </w:p>
    <w:p w:rsidR="00182580" w:rsidRDefault="00182580" w:rsidP="00182580">
      <w:pPr>
        <w:shd w:val="clear" w:color="auto" w:fill="FFFFFF"/>
        <w:tabs>
          <w:tab w:val="left" w:pos="326"/>
        </w:tabs>
        <w:spacing w:before="5" w:line="168" w:lineRule="exact"/>
        <w:ind w:left="67"/>
      </w:pPr>
      <w:r>
        <w:rPr>
          <w:sz w:val="18"/>
          <w:szCs w:val="18"/>
        </w:rPr>
        <w:t>—</w:t>
      </w:r>
      <w:r>
        <w:rPr>
          <w:sz w:val="18"/>
          <w:szCs w:val="18"/>
        </w:rPr>
        <w:tab/>
        <w:t>ее концентрация — 1, 96—97;</w:t>
      </w:r>
    </w:p>
    <w:p w:rsidR="00182580" w:rsidRDefault="00182580" w:rsidP="00182580">
      <w:pPr>
        <w:shd w:val="clear" w:color="auto" w:fill="FFFFFF"/>
        <w:tabs>
          <w:tab w:val="left" w:pos="547"/>
        </w:tabs>
        <w:spacing w:line="168" w:lineRule="exact"/>
        <w:ind w:left="341" w:right="29"/>
        <w:jc w:val="both"/>
      </w:pPr>
      <w:r>
        <w:rPr>
          <w:sz w:val="18"/>
          <w:szCs w:val="18"/>
        </w:rPr>
        <w:t>2,</w:t>
      </w:r>
      <w:r>
        <w:rPr>
          <w:sz w:val="18"/>
          <w:szCs w:val="18"/>
        </w:rPr>
        <w:tab/>
      </w:r>
      <w:r>
        <w:rPr>
          <w:spacing w:val="-2"/>
          <w:sz w:val="18"/>
          <w:szCs w:val="18"/>
        </w:rPr>
        <w:t>88—89, 327—328, 347—348,</w:t>
      </w:r>
      <w:r>
        <w:rPr>
          <w:spacing w:val="-2"/>
          <w:sz w:val="18"/>
          <w:szCs w:val="18"/>
        </w:rPr>
        <w:br/>
      </w:r>
      <w:r>
        <w:rPr>
          <w:sz w:val="18"/>
          <w:szCs w:val="18"/>
        </w:rPr>
        <w:t>370, 372, 383—384, 387—388;</w:t>
      </w:r>
    </w:p>
    <w:p w:rsidR="00182580" w:rsidRDefault="00182580" w:rsidP="00182580">
      <w:pPr>
        <w:shd w:val="clear" w:color="auto" w:fill="FFFFFF"/>
        <w:tabs>
          <w:tab w:val="left" w:pos="658"/>
        </w:tabs>
        <w:spacing w:line="168" w:lineRule="exact"/>
        <w:ind w:left="341" w:right="29"/>
        <w:jc w:val="both"/>
      </w:pPr>
      <w:r>
        <w:rPr>
          <w:sz w:val="18"/>
          <w:szCs w:val="18"/>
        </w:rPr>
        <w:t>3,</w:t>
      </w:r>
      <w:r>
        <w:rPr>
          <w:sz w:val="18"/>
          <w:szCs w:val="18"/>
        </w:rPr>
        <w:tab/>
        <w:t>25, 335, 387, 491—493,</w:t>
      </w:r>
      <w:r>
        <w:rPr>
          <w:sz w:val="18"/>
          <w:szCs w:val="18"/>
        </w:rPr>
        <w:br/>
        <w:t>508—516, 518—525, 567—569;</w:t>
      </w:r>
    </w:p>
    <w:p w:rsidR="00182580" w:rsidRDefault="00182580" w:rsidP="00182580">
      <w:pPr>
        <w:shd w:val="clear" w:color="auto" w:fill="FFFFFF"/>
        <w:tabs>
          <w:tab w:val="left" w:pos="610"/>
        </w:tabs>
        <w:spacing w:before="5" w:line="168" w:lineRule="exact"/>
        <w:ind w:left="336" w:right="29"/>
        <w:jc w:val="both"/>
      </w:pPr>
      <w:r>
        <w:rPr>
          <w:sz w:val="18"/>
          <w:szCs w:val="18"/>
        </w:rPr>
        <w:t>4,</w:t>
      </w:r>
      <w:r>
        <w:rPr>
          <w:sz w:val="18"/>
          <w:szCs w:val="18"/>
        </w:rPr>
        <w:tab/>
        <w:t>17, 21-22, 25; 21, 290—</w:t>
      </w:r>
      <w:r>
        <w:rPr>
          <w:sz w:val="18"/>
          <w:szCs w:val="18"/>
        </w:rPr>
        <w:br/>
        <w:t>291; 22, 41—42; 32, 142-143,</w:t>
      </w:r>
      <w:r>
        <w:rPr>
          <w:sz w:val="18"/>
          <w:szCs w:val="18"/>
        </w:rPr>
        <w:br/>
        <w:t>155—156.</w:t>
      </w:r>
    </w:p>
    <w:p w:rsidR="00182580" w:rsidRDefault="00182580" w:rsidP="00182580">
      <w:pPr>
        <w:shd w:val="clear" w:color="auto" w:fill="FFFFFF"/>
        <w:spacing w:before="5" w:line="168" w:lineRule="exact"/>
        <w:ind w:left="336" w:right="29" w:hanging="269"/>
        <w:jc w:val="both"/>
      </w:pPr>
      <w:r w:rsidRPr="00C03D7B">
        <w:rPr>
          <w:sz w:val="18"/>
          <w:szCs w:val="18"/>
        </w:rPr>
        <w:t xml:space="preserve">— </w:t>
      </w:r>
      <w:r>
        <w:rPr>
          <w:sz w:val="18"/>
          <w:szCs w:val="18"/>
        </w:rPr>
        <w:t>кустарная — 1, 97, 104—105, 113-118, 121, 210-223; 2, 58, 83, 88—89, 319—424, 549; 3, 296, 393—397, 542—551; 4, 24; 6, 203; 23, 373; 26, 64—65.</w:t>
      </w:r>
    </w:p>
    <w:p w:rsidR="00182580" w:rsidRDefault="00182580" w:rsidP="00182580">
      <w:pPr>
        <w:shd w:val="clear" w:color="auto" w:fill="FFFFFF"/>
        <w:tabs>
          <w:tab w:val="left" w:pos="326"/>
        </w:tabs>
        <w:spacing w:line="168" w:lineRule="exact"/>
        <w:ind w:left="326" w:right="24" w:hanging="259"/>
        <w:jc w:val="both"/>
      </w:pPr>
      <w:r>
        <w:rPr>
          <w:sz w:val="18"/>
          <w:szCs w:val="18"/>
        </w:rPr>
        <w:t>—</w:t>
      </w:r>
      <w:r>
        <w:rPr>
          <w:sz w:val="18"/>
          <w:szCs w:val="18"/>
        </w:rPr>
        <w:tab/>
        <w:t>машины в производстве и</w:t>
      </w:r>
      <w:r>
        <w:rPr>
          <w:sz w:val="18"/>
          <w:szCs w:val="18"/>
        </w:rPr>
        <w:br/>
        <w:t>роль машинной индустрии —</w:t>
      </w:r>
    </w:p>
    <w:p w:rsidR="00182580" w:rsidRDefault="00182580" w:rsidP="00182580">
      <w:pPr>
        <w:shd w:val="clear" w:color="auto" w:fill="FFFFFF"/>
        <w:tabs>
          <w:tab w:val="left" w:pos="595"/>
        </w:tabs>
        <w:spacing w:line="168" w:lineRule="exact"/>
        <w:ind w:left="331" w:right="34"/>
        <w:jc w:val="both"/>
      </w:pPr>
      <w:r>
        <w:rPr>
          <w:sz w:val="18"/>
          <w:szCs w:val="18"/>
        </w:rPr>
        <w:t>1,</w:t>
      </w:r>
      <w:r>
        <w:rPr>
          <w:sz w:val="18"/>
          <w:szCs w:val="18"/>
        </w:rPr>
        <w:tab/>
        <w:t>214—215, 223, 426, 459—</w:t>
      </w:r>
      <w:r>
        <w:rPr>
          <w:sz w:val="18"/>
          <w:szCs w:val="18"/>
        </w:rPr>
        <w:br/>
        <w:t>460; 2, 83, 90—91, 181—184,</w:t>
      </w:r>
      <w:r>
        <w:rPr>
          <w:sz w:val="18"/>
          <w:szCs w:val="18"/>
        </w:rPr>
        <w:br/>
        <w:t>247—248, 391; 3, 214-230,</w:t>
      </w:r>
      <w:r>
        <w:rPr>
          <w:sz w:val="18"/>
          <w:szCs w:val="18"/>
        </w:rPr>
        <w:br/>
        <w:t>396, 455-456, 471-475, 480,</w:t>
      </w:r>
      <w:r>
        <w:rPr>
          <w:sz w:val="18"/>
          <w:szCs w:val="18"/>
        </w:rPr>
        <w:br/>
        <w:t>490-494, 506-516, 523-525,</w:t>
      </w:r>
      <w:r>
        <w:rPr>
          <w:sz w:val="18"/>
          <w:szCs w:val="18"/>
        </w:rPr>
        <w:br/>
        <w:t>529-530, 536-541, 544-552,</w:t>
      </w:r>
      <w:r>
        <w:rPr>
          <w:sz w:val="18"/>
          <w:szCs w:val="18"/>
        </w:rPr>
        <w:br/>
        <w:t>585—586, 597—598; 26, 64—</w:t>
      </w:r>
      <w:r>
        <w:rPr>
          <w:sz w:val="18"/>
          <w:szCs w:val="18"/>
        </w:rPr>
        <w:br/>
        <w:t>65.</w:t>
      </w:r>
    </w:p>
    <w:p w:rsidR="00182580" w:rsidRDefault="00182580" w:rsidP="00182580">
      <w:pPr>
        <w:numPr>
          <w:ilvl w:val="0"/>
          <w:numId w:val="1"/>
        </w:numPr>
        <w:shd w:val="clear" w:color="auto" w:fill="FFFFFF"/>
        <w:tabs>
          <w:tab w:val="left" w:pos="326"/>
        </w:tabs>
        <w:spacing w:line="168" w:lineRule="exact"/>
        <w:ind w:left="326" w:right="34" w:hanging="259"/>
        <w:jc w:val="both"/>
        <w:rPr>
          <w:sz w:val="18"/>
          <w:szCs w:val="18"/>
        </w:rPr>
      </w:pPr>
      <w:r>
        <w:rPr>
          <w:sz w:val="18"/>
          <w:szCs w:val="18"/>
        </w:rPr>
        <w:t>ее размещение, основные рай</w:t>
      </w:r>
      <w:r>
        <w:rPr>
          <w:sz w:val="18"/>
          <w:szCs w:val="18"/>
        </w:rPr>
        <w:softHyphen/>
        <w:t>оны — 3, 216-217, 484-493, 518-525, 605-609.</w:t>
      </w:r>
    </w:p>
    <w:p w:rsidR="00182580" w:rsidRDefault="00182580" w:rsidP="00182580">
      <w:pPr>
        <w:numPr>
          <w:ilvl w:val="0"/>
          <w:numId w:val="1"/>
        </w:numPr>
        <w:shd w:val="clear" w:color="auto" w:fill="FFFFFF"/>
        <w:tabs>
          <w:tab w:val="left" w:pos="326"/>
        </w:tabs>
        <w:spacing w:line="168" w:lineRule="exact"/>
        <w:ind w:left="326" w:right="34" w:hanging="259"/>
        <w:jc w:val="both"/>
        <w:rPr>
          <w:sz w:val="18"/>
          <w:szCs w:val="18"/>
        </w:rPr>
      </w:pPr>
      <w:r>
        <w:rPr>
          <w:sz w:val="18"/>
          <w:szCs w:val="18"/>
        </w:rPr>
        <w:t>три стадии развития капи</w:t>
      </w:r>
      <w:r>
        <w:rPr>
          <w:sz w:val="18"/>
          <w:szCs w:val="18"/>
        </w:rPr>
        <w:softHyphen/>
        <w:t>тализма в русской промыш</w:t>
      </w:r>
      <w:r>
        <w:rPr>
          <w:sz w:val="18"/>
          <w:szCs w:val="18"/>
        </w:rPr>
        <w:softHyphen/>
        <w:t>ленности — 1, 223, 459—460;</w:t>
      </w:r>
    </w:p>
    <w:p w:rsidR="00182580" w:rsidRDefault="00182580" w:rsidP="00182580">
      <w:pPr>
        <w:shd w:val="clear" w:color="auto" w:fill="FFFFFF"/>
        <w:tabs>
          <w:tab w:val="left" w:pos="595"/>
        </w:tabs>
        <w:spacing w:before="5" w:line="168" w:lineRule="exact"/>
        <w:ind w:left="331"/>
      </w:pPr>
      <w:r>
        <w:rPr>
          <w:sz w:val="18"/>
          <w:szCs w:val="18"/>
        </w:rPr>
        <w:t>2,</w:t>
      </w:r>
      <w:r>
        <w:rPr>
          <w:sz w:val="18"/>
          <w:szCs w:val="18"/>
        </w:rPr>
        <w:tab/>
        <w:t>181-184, 344-345, 387—</w:t>
      </w:r>
    </w:p>
    <w:p w:rsidR="00182580" w:rsidRDefault="00182580" w:rsidP="00182580">
      <w:pPr>
        <w:shd w:val="clear" w:color="auto" w:fill="FFFFFF"/>
        <w:spacing w:before="14" w:line="168" w:lineRule="exact"/>
        <w:ind w:left="293"/>
      </w:pPr>
      <w:r>
        <w:br w:type="column"/>
      </w:r>
      <w:r>
        <w:rPr>
          <w:sz w:val="18"/>
          <w:szCs w:val="18"/>
        </w:rPr>
        <w:lastRenderedPageBreak/>
        <w:t>388, 390-391, 398-399, 549;</w:t>
      </w:r>
    </w:p>
    <w:p w:rsidR="00182580" w:rsidRDefault="00182580" w:rsidP="00182580">
      <w:pPr>
        <w:shd w:val="clear" w:color="auto" w:fill="FFFFFF"/>
        <w:tabs>
          <w:tab w:val="left" w:pos="547"/>
        </w:tabs>
        <w:spacing w:line="168" w:lineRule="exact"/>
        <w:ind w:left="293" w:right="5"/>
        <w:jc w:val="both"/>
      </w:pPr>
      <w:r>
        <w:rPr>
          <w:sz w:val="18"/>
          <w:szCs w:val="18"/>
        </w:rPr>
        <w:t>3,</w:t>
      </w:r>
      <w:r>
        <w:rPr>
          <w:sz w:val="18"/>
          <w:szCs w:val="18"/>
        </w:rPr>
        <w:tab/>
        <w:t>328-386, 413-414, 426—</w:t>
      </w:r>
      <w:r>
        <w:rPr>
          <w:sz w:val="18"/>
          <w:szCs w:val="18"/>
        </w:rPr>
        <w:br/>
        <w:t>427, 432-434, 441, 455—456,</w:t>
      </w:r>
      <w:r>
        <w:rPr>
          <w:sz w:val="18"/>
          <w:szCs w:val="18"/>
        </w:rPr>
        <w:br/>
        <w:t>542—552, 597—598; 26, 64—</w:t>
      </w:r>
      <w:r>
        <w:rPr>
          <w:sz w:val="18"/>
          <w:szCs w:val="18"/>
        </w:rPr>
        <w:br/>
        <w:t>65.</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до «крестьянской реформы» 1861   г. — 3,   485.</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после «крестьянской рефор</w:t>
      </w:r>
      <w:r>
        <w:rPr>
          <w:sz w:val="18"/>
          <w:szCs w:val="18"/>
        </w:rPr>
        <w:softHyphen/>
        <w:t>мы» 1861 г. — 1, 97—98, 325-326, 487, 512-513, 520-521; 2, 22, 83, 88-91, 173— 174, 343-344, 417-424, 465— 466, 549; 3, 283, 286—297, 328—383, 384—452, 455—552, 567-569, 581-586, 592—593, 597—598, 603—604, 605—609;</w:t>
      </w:r>
    </w:p>
    <w:p w:rsidR="00182580" w:rsidRDefault="00182580" w:rsidP="00182580">
      <w:pPr>
        <w:shd w:val="clear" w:color="auto" w:fill="FFFFFF"/>
        <w:tabs>
          <w:tab w:val="left" w:pos="619"/>
        </w:tabs>
        <w:spacing w:line="168" w:lineRule="exact"/>
        <w:ind w:left="278" w:right="19"/>
        <w:jc w:val="both"/>
      </w:pPr>
      <w:r>
        <w:rPr>
          <w:sz w:val="18"/>
          <w:szCs w:val="18"/>
        </w:rPr>
        <w:t>4,</w:t>
      </w:r>
      <w:r>
        <w:rPr>
          <w:sz w:val="18"/>
          <w:szCs w:val="18"/>
        </w:rPr>
        <w:tab/>
        <w:t>12—17, 55—56, 64—66,</w:t>
      </w:r>
      <w:r>
        <w:rPr>
          <w:sz w:val="18"/>
          <w:szCs w:val="18"/>
        </w:rPr>
        <w:br/>
        <w:t>132; 5, 83-84; 17, 78; 20,</w:t>
      </w:r>
      <w:r>
        <w:rPr>
          <w:sz w:val="18"/>
          <w:szCs w:val="18"/>
        </w:rPr>
        <w:br/>
        <w:t>39; 23, 20—21, 360—361; 28,</w:t>
      </w:r>
      <w:r>
        <w:rPr>
          <w:sz w:val="18"/>
          <w:szCs w:val="18"/>
        </w:rPr>
        <w:br/>
        <w:t>452, 453.</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бумажная — 28, 94.</w:t>
      </w:r>
    </w:p>
    <w:p w:rsidR="00182580" w:rsidRDefault="00182580" w:rsidP="00182580">
      <w:pPr>
        <w:numPr>
          <w:ilvl w:val="0"/>
          <w:numId w:val="1"/>
        </w:numPr>
        <w:shd w:val="clear" w:color="auto" w:fill="FFFFFF"/>
        <w:tabs>
          <w:tab w:val="left" w:pos="259"/>
        </w:tabs>
        <w:spacing w:before="10" w:line="168" w:lineRule="exact"/>
        <w:ind w:left="259" w:right="19" w:hanging="259"/>
        <w:jc w:val="both"/>
        <w:rPr>
          <w:sz w:val="18"/>
          <w:szCs w:val="18"/>
        </w:rPr>
      </w:pPr>
      <w:r>
        <w:rPr>
          <w:sz w:val="18"/>
          <w:szCs w:val="18"/>
        </w:rPr>
        <w:t>горная — 2, 55, 416—418; 3, 484—495, 497, 498, 508, 515— 516, 520, 587—588. 599—600; 4, 64-65; 5, 85; 28, 96, 105, 468.</w:t>
      </w:r>
    </w:p>
    <w:p w:rsidR="00182580" w:rsidRDefault="00182580" w:rsidP="00182580">
      <w:pPr>
        <w:numPr>
          <w:ilvl w:val="0"/>
          <w:numId w:val="1"/>
        </w:numPr>
        <w:shd w:val="clear" w:color="auto" w:fill="FFFFFF"/>
        <w:tabs>
          <w:tab w:val="left" w:pos="259"/>
        </w:tabs>
        <w:spacing w:before="10" w:line="168" w:lineRule="exact"/>
        <w:rPr>
          <w:sz w:val="18"/>
          <w:szCs w:val="18"/>
        </w:rPr>
      </w:pPr>
      <w:r>
        <w:rPr>
          <w:sz w:val="18"/>
          <w:szCs w:val="18"/>
        </w:rPr>
        <w:t>золотодобывающая — 28, 453.</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лесная — 28, 94.</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машиностроительная — 3, 215, 223, 227, 310, 517, 630; 23, 351; 32, 395—396.</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металлургическая — 3, 478— 479, 485—490, 508, 520; 4, 65;</w:t>
      </w:r>
    </w:p>
    <w:p w:rsidR="00182580" w:rsidRDefault="00182580" w:rsidP="00182580">
      <w:pPr>
        <w:shd w:val="clear" w:color="auto" w:fill="FFFFFF"/>
        <w:tabs>
          <w:tab w:val="left" w:pos="590"/>
        </w:tabs>
        <w:spacing w:line="168" w:lineRule="exact"/>
        <w:ind w:left="269" w:right="34"/>
        <w:jc w:val="both"/>
      </w:pPr>
      <w:r>
        <w:rPr>
          <w:sz w:val="18"/>
          <w:szCs w:val="18"/>
        </w:rPr>
        <w:t>21,</w:t>
      </w:r>
      <w:r>
        <w:rPr>
          <w:sz w:val="18"/>
          <w:szCs w:val="18"/>
        </w:rPr>
        <w:tab/>
        <w:t>290, 291; 23, 200, 201; 27,</w:t>
      </w:r>
      <w:r>
        <w:rPr>
          <w:sz w:val="18"/>
          <w:szCs w:val="18"/>
        </w:rPr>
        <w:br/>
        <w:t>350, 393, 396; 28, 105, 159,</w:t>
      </w:r>
      <w:r>
        <w:rPr>
          <w:sz w:val="18"/>
          <w:szCs w:val="18"/>
        </w:rPr>
        <w:br/>
        <w:t>438-439, 453, 551; 32, 396—</w:t>
      </w:r>
      <w:r>
        <w:rPr>
          <w:sz w:val="18"/>
          <w:szCs w:val="18"/>
        </w:rPr>
        <w:br/>
        <w:t>397.</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нефтяная — 3, 491; 5, 83—84; 23, 32—35; 27, 350, 368; 28, 94, 105, 453; 32, 293; 34, 168— 170; 43, 174.</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пищевая — 28,   94,   452.</w:t>
      </w:r>
    </w:p>
    <w:p w:rsidR="00182580" w:rsidRDefault="00182580" w:rsidP="00182580">
      <w:pPr>
        <w:numPr>
          <w:ilvl w:val="0"/>
          <w:numId w:val="1"/>
        </w:numPr>
        <w:shd w:val="clear" w:color="auto" w:fill="FFFFFF"/>
        <w:tabs>
          <w:tab w:val="left" w:pos="259"/>
        </w:tabs>
        <w:spacing w:before="5" w:line="168" w:lineRule="exact"/>
        <w:rPr>
          <w:sz w:val="18"/>
          <w:szCs w:val="18"/>
        </w:rPr>
      </w:pPr>
      <w:r>
        <w:rPr>
          <w:sz w:val="18"/>
          <w:szCs w:val="18"/>
        </w:rPr>
        <w:t>строительная — 28, 105.</w:t>
      </w:r>
    </w:p>
    <w:p w:rsidR="00182580" w:rsidRDefault="00182580" w:rsidP="00182580">
      <w:pPr>
        <w:numPr>
          <w:ilvl w:val="0"/>
          <w:numId w:val="1"/>
        </w:numPr>
        <w:shd w:val="clear" w:color="auto" w:fill="FFFFFF"/>
        <w:tabs>
          <w:tab w:val="left" w:pos="259"/>
        </w:tabs>
        <w:spacing w:line="168" w:lineRule="exact"/>
        <w:rPr>
          <w:sz w:val="18"/>
          <w:szCs w:val="18"/>
        </w:rPr>
      </w:pPr>
      <w:r>
        <w:rPr>
          <w:sz w:val="18"/>
          <w:szCs w:val="18"/>
        </w:rPr>
        <w:t>текстильная — 1,  96—97;   2,</w:t>
      </w:r>
    </w:p>
    <w:p w:rsidR="00182580" w:rsidRDefault="00182580" w:rsidP="00182580">
      <w:pPr>
        <w:shd w:val="clear" w:color="auto" w:fill="FFFFFF"/>
        <w:tabs>
          <w:tab w:val="left" w:pos="677"/>
        </w:tabs>
        <w:spacing w:line="168" w:lineRule="exact"/>
        <w:ind w:left="264" w:right="24"/>
        <w:jc w:val="both"/>
      </w:pPr>
      <w:r>
        <w:rPr>
          <w:spacing w:val="-3"/>
          <w:sz w:val="18"/>
          <w:szCs w:val="18"/>
        </w:rPr>
        <w:t>22,</w:t>
      </w:r>
      <w:r>
        <w:rPr>
          <w:sz w:val="18"/>
          <w:szCs w:val="18"/>
        </w:rPr>
        <w:tab/>
        <w:t>180—184, 387—388; 3,</w:t>
      </w:r>
      <w:r>
        <w:rPr>
          <w:sz w:val="18"/>
          <w:szCs w:val="18"/>
        </w:rPr>
        <w:br/>
      </w:r>
      <w:r>
        <w:rPr>
          <w:spacing w:val="-1"/>
          <w:sz w:val="18"/>
          <w:szCs w:val="18"/>
        </w:rPr>
        <w:t>174, 198—199, 291, 386—390,</w:t>
      </w:r>
      <w:r>
        <w:rPr>
          <w:spacing w:val="-1"/>
          <w:sz w:val="18"/>
          <w:szCs w:val="18"/>
        </w:rPr>
        <w:br/>
        <w:t>469—474, 520, 592—593, 597—</w:t>
      </w:r>
      <w:r>
        <w:rPr>
          <w:spacing w:val="-1"/>
          <w:sz w:val="18"/>
          <w:szCs w:val="18"/>
        </w:rPr>
        <w:br/>
      </w:r>
      <w:r>
        <w:rPr>
          <w:sz w:val="18"/>
          <w:szCs w:val="18"/>
        </w:rPr>
        <w:t>598; 21, 290, 433—434; 22,</w:t>
      </w:r>
      <w:r>
        <w:rPr>
          <w:sz w:val="18"/>
          <w:szCs w:val="18"/>
        </w:rPr>
        <w:br/>
        <w:t>28-29, 33—34; 27, 382, 393;]</w:t>
      </w:r>
      <w:r>
        <w:rPr>
          <w:sz w:val="18"/>
          <w:szCs w:val="18"/>
        </w:rPr>
        <w:br/>
        <w:t>28, 94, 438-439.</w:t>
      </w:r>
    </w:p>
    <w:p w:rsidR="00182580" w:rsidRDefault="00182580" w:rsidP="00182580">
      <w:pPr>
        <w:shd w:val="clear" w:color="auto" w:fill="FFFFFF"/>
        <w:tabs>
          <w:tab w:val="left" w:pos="259"/>
        </w:tabs>
        <w:spacing w:line="168" w:lineRule="exact"/>
        <w:ind w:left="259" w:right="24" w:hanging="259"/>
        <w:jc w:val="both"/>
      </w:pPr>
      <w:r>
        <w:rPr>
          <w:sz w:val="18"/>
          <w:szCs w:val="18"/>
        </w:rPr>
        <w:t>—</w:t>
      </w:r>
      <w:r>
        <w:rPr>
          <w:sz w:val="18"/>
          <w:szCs w:val="18"/>
        </w:rPr>
        <w:tab/>
        <w:t>угольная — 3, 489, 491— 493</w:t>
      </w:r>
      <w:r>
        <w:rPr>
          <w:sz w:val="18"/>
          <w:szCs w:val="18"/>
        </w:rPr>
        <w:br/>
        <w:t>529; 4, 65; 27, 350, 393, 396;</w:t>
      </w:r>
      <w:r>
        <w:rPr>
          <w:sz w:val="18"/>
          <w:szCs w:val="18"/>
        </w:rPr>
        <w:br/>
        <w:t>28, 438-439, 468, 551, 71</w:t>
      </w:r>
      <w:r>
        <w:rPr>
          <w:sz w:val="18"/>
          <w:szCs w:val="18"/>
          <w:lang w:val="en-US"/>
        </w:rPr>
        <w:t>3;</w:t>
      </w:r>
    </w:p>
    <w:p w:rsidR="00182580" w:rsidRDefault="00182580" w:rsidP="00182580">
      <w:pPr>
        <w:shd w:val="clear" w:color="auto" w:fill="FFFFFF"/>
        <w:tabs>
          <w:tab w:val="left" w:pos="259"/>
        </w:tabs>
        <w:spacing w:line="168" w:lineRule="exact"/>
        <w:ind w:left="259" w:right="24" w:hanging="259"/>
        <w:jc w:val="both"/>
        <w:sectPr w:rsidR="00182580">
          <w:type w:val="continuous"/>
          <w:pgSz w:w="8504" w:h="11339"/>
          <w:pgMar w:top="946" w:right="1192" w:bottom="360" w:left="1466" w:header="720" w:footer="720" w:gutter="0"/>
          <w:cols w:num="2" w:space="720" w:equalWidth="0">
            <w:col w:w="2788" w:space="336"/>
            <w:col w:w="2721"/>
          </w:cols>
          <w:noEndnote/>
        </w:sectPr>
      </w:pPr>
    </w:p>
    <w:p w:rsidR="00182580" w:rsidRDefault="00182580" w:rsidP="00182580">
      <w:pPr>
        <w:shd w:val="clear" w:color="auto" w:fill="FFFFFF"/>
        <w:tabs>
          <w:tab w:val="left" w:pos="2222"/>
        </w:tabs>
        <w:spacing w:after="250"/>
        <w:ind w:left="14"/>
      </w:pPr>
      <w:r>
        <w:rPr>
          <w:b/>
          <w:bCs/>
          <w:sz w:val="14"/>
          <w:szCs w:val="14"/>
        </w:rPr>
        <w:lastRenderedPageBreak/>
        <w:t>506</w:t>
      </w:r>
      <w:r>
        <w:rPr>
          <w:rFonts w:ascii="Arial" w:cs="Arial"/>
          <w:b/>
          <w:bCs/>
          <w:sz w:val="14"/>
          <w:szCs w:val="14"/>
        </w:rPr>
        <w:tab/>
      </w:r>
      <w:r>
        <w:rPr>
          <w:b/>
          <w:bCs/>
          <w:spacing w:val="-13"/>
          <w:sz w:val="14"/>
          <w:szCs w:val="14"/>
        </w:rPr>
        <w:t>ПРОМЫШЛЕННОСТЬ</w:t>
      </w:r>
    </w:p>
    <w:p w:rsidR="00182580" w:rsidRDefault="00182580" w:rsidP="00182580">
      <w:pPr>
        <w:shd w:val="clear" w:color="auto" w:fill="FFFFFF"/>
        <w:tabs>
          <w:tab w:val="left" w:pos="2222"/>
        </w:tabs>
        <w:spacing w:after="250"/>
        <w:ind w:left="14"/>
        <w:sectPr w:rsidR="00182580">
          <w:pgSz w:w="8504" w:h="11339"/>
          <w:pgMar w:top="956" w:right="1478" w:bottom="360" w:left="1218" w:header="720" w:footer="720" w:gutter="0"/>
          <w:cols w:space="60"/>
          <w:noEndnote/>
        </w:sectPr>
      </w:pPr>
    </w:p>
    <w:p w:rsidR="00182580" w:rsidRDefault="00182580" w:rsidP="00182580">
      <w:pPr>
        <w:shd w:val="clear" w:color="auto" w:fill="FFFFFF"/>
        <w:spacing w:before="5" w:line="168" w:lineRule="exact"/>
        <w:ind w:left="350" w:hanging="350"/>
        <w:jc w:val="both"/>
      </w:pPr>
      <w:r>
        <w:rPr>
          <w:b/>
          <w:bCs/>
          <w:sz w:val="18"/>
          <w:szCs w:val="18"/>
        </w:rPr>
        <w:lastRenderedPageBreak/>
        <w:t>Промышленность в России</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355"/>
        <w:jc w:val="both"/>
      </w:pPr>
      <w:r>
        <w:rPr>
          <w:sz w:val="18"/>
          <w:szCs w:val="18"/>
        </w:rPr>
        <w:t>32, 123, 127—128, 129, 232— 235, 266, 316, 396; 34, 170— 171.</w:t>
      </w:r>
    </w:p>
    <w:p w:rsidR="00182580" w:rsidRDefault="00182580" w:rsidP="00182580">
      <w:pPr>
        <w:shd w:val="clear" w:color="auto" w:fill="FFFFFF"/>
        <w:tabs>
          <w:tab w:val="left" w:pos="350"/>
        </w:tabs>
        <w:spacing w:line="168" w:lineRule="exact"/>
        <w:ind w:left="5"/>
      </w:pPr>
      <w:r>
        <w:rPr>
          <w:sz w:val="18"/>
          <w:szCs w:val="18"/>
        </w:rPr>
        <w:t>—</w:t>
      </w:r>
      <w:r>
        <w:rPr>
          <w:sz w:val="18"/>
          <w:szCs w:val="18"/>
        </w:rPr>
        <w:tab/>
        <w:t>цементная — 28, 105.</w:t>
      </w:r>
      <w:r>
        <w:rPr>
          <w:sz w:val="18"/>
          <w:szCs w:val="18"/>
        </w:rPr>
        <w:br/>
      </w:r>
      <w:r>
        <w:rPr>
          <w:b/>
          <w:bCs/>
          <w:sz w:val="18"/>
          <w:szCs w:val="18"/>
        </w:rPr>
        <w:t>Промышленность в Советской Рос</w:t>
      </w:r>
      <w:r>
        <w:rPr>
          <w:b/>
          <w:bCs/>
          <w:sz w:val="18"/>
          <w:szCs w:val="18"/>
        </w:rPr>
        <w:softHyphen/>
        <w:t>сии</w:t>
      </w:r>
    </w:p>
    <w:p w:rsidR="00182580" w:rsidRDefault="00182580" w:rsidP="00182580">
      <w:pPr>
        <w:shd w:val="clear" w:color="auto" w:fill="FFFFFF"/>
        <w:spacing w:line="168" w:lineRule="exact"/>
        <w:ind w:left="346" w:right="5" w:hanging="259"/>
        <w:jc w:val="both"/>
      </w:pPr>
      <w:r>
        <w:rPr>
          <w:spacing w:val="-2"/>
          <w:sz w:val="18"/>
          <w:szCs w:val="18"/>
        </w:rPr>
        <w:t>— задачи, пути и темпы ее вос</w:t>
      </w:r>
      <w:r>
        <w:rPr>
          <w:spacing w:val="-2"/>
          <w:sz w:val="18"/>
          <w:szCs w:val="18"/>
        </w:rPr>
        <w:softHyphen/>
      </w:r>
      <w:r>
        <w:rPr>
          <w:sz w:val="18"/>
          <w:szCs w:val="18"/>
        </w:rPr>
        <w:t xml:space="preserve">становления и развития — 36, 131-132, 212, 311-312, 501—502, 544; 37, 140—141; 38, 140—141, 167—168; 39, </w:t>
      </w:r>
      <w:r>
        <w:rPr>
          <w:spacing w:val="-1"/>
          <w:sz w:val="18"/>
          <w:szCs w:val="18"/>
        </w:rPr>
        <w:t xml:space="preserve">123, 154, 167—168, 357—358, </w:t>
      </w:r>
      <w:r>
        <w:rPr>
          <w:sz w:val="18"/>
          <w:szCs w:val="18"/>
        </w:rPr>
        <w:t xml:space="preserve">408; 40, 89, 105—110, 112, </w:t>
      </w:r>
      <w:r>
        <w:rPr>
          <w:spacing w:val="-1"/>
          <w:sz w:val="18"/>
          <w:szCs w:val="18"/>
        </w:rPr>
        <w:t xml:space="preserve">120, 164—165, 186—187, 230, </w:t>
      </w:r>
      <w:r>
        <w:rPr>
          <w:sz w:val="18"/>
          <w:szCs w:val="18"/>
        </w:rPr>
        <w:t>250, 298, 322—323, 332—333;</w:t>
      </w:r>
    </w:p>
    <w:p w:rsidR="00182580" w:rsidRDefault="00182580" w:rsidP="00182580">
      <w:pPr>
        <w:shd w:val="clear" w:color="auto" w:fill="FFFFFF"/>
        <w:tabs>
          <w:tab w:val="left" w:pos="643"/>
        </w:tabs>
        <w:spacing w:line="168" w:lineRule="exact"/>
        <w:ind w:left="331" w:right="19"/>
        <w:jc w:val="both"/>
      </w:pPr>
      <w:r>
        <w:rPr>
          <w:sz w:val="18"/>
          <w:szCs w:val="18"/>
        </w:rPr>
        <w:t>41,</w:t>
      </w:r>
      <w:r>
        <w:rPr>
          <w:sz w:val="18"/>
          <w:szCs w:val="18"/>
        </w:rPr>
        <w:tab/>
        <w:t>307, 332, 359—360, 531 —</w:t>
      </w:r>
      <w:r>
        <w:rPr>
          <w:sz w:val="18"/>
          <w:szCs w:val="18"/>
        </w:rPr>
        <w:br/>
        <w:t>532; 42, 26-27, 30-31, 103,</w:t>
      </w:r>
      <w:r>
        <w:rPr>
          <w:sz w:val="18"/>
          <w:szCs w:val="18"/>
        </w:rPr>
        <w:br/>
        <w:t>110-111, 148-150, 152, 159,</w:t>
      </w:r>
    </w:p>
    <w:p w:rsidR="00182580" w:rsidRDefault="00182580" w:rsidP="00182580">
      <w:pPr>
        <w:shd w:val="clear" w:color="auto" w:fill="FFFFFF"/>
        <w:tabs>
          <w:tab w:val="left" w:pos="725"/>
        </w:tabs>
        <w:spacing w:before="5" w:line="168" w:lineRule="exact"/>
        <w:ind w:left="341" w:right="24"/>
        <w:jc w:val="both"/>
      </w:pPr>
      <w:r>
        <w:rPr>
          <w:spacing w:val="-4"/>
          <w:sz w:val="18"/>
          <w:szCs w:val="18"/>
        </w:rPr>
        <w:t>160,</w:t>
      </w:r>
      <w:r>
        <w:rPr>
          <w:sz w:val="18"/>
          <w:szCs w:val="18"/>
        </w:rPr>
        <w:tab/>
        <w:t>337, 381; 43, 27, 29, 68—</w:t>
      </w:r>
      <w:r>
        <w:rPr>
          <w:sz w:val="18"/>
          <w:szCs w:val="18"/>
        </w:rPr>
        <w:br/>
      </w:r>
      <w:r>
        <w:rPr>
          <w:spacing w:val="-1"/>
          <w:sz w:val="18"/>
          <w:szCs w:val="18"/>
        </w:rPr>
        <w:t>69,   82—84,    151,    152—154,</w:t>
      </w:r>
    </w:p>
    <w:p w:rsidR="00182580" w:rsidRDefault="00182580" w:rsidP="00182580">
      <w:pPr>
        <w:shd w:val="clear" w:color="auto" w:fill="FFFFFF"/>
        <w:tabs>
          <w:tab w:val="left" w:pos="768"/>
        </w:tabs>
        <w:spacing w:line="168" w:lineRule="exact"/>
        <w:ind w:left="341" w:right="24"/>
        <w:jc w:val="both"/>
      </w:pPr>
      <w:r>
        <w:rPr>
          <w:spacing w:val="-5"/>
          <w:sz w:val="18"/>
          <w:szCs w:val="18"/>
        </w:rPr>
        <w:t>161,</w:t>
      </w:r>
      <w:r>
        <w:rPr>
          <w:sz w:val="18"/>
          <w:szCs w:val="18"/>
        </w:rPr>
        <w:tab/>
        <w:t>166, 175, 224, 231, 244,</w:t>
      </w:r>
      <w:r>
        <w:rPr>
          <w:sz w:val="18"/>
          <w:szCs w:val="18"/>
        </w:rPr>
        <w:br/>
        <w:t>269, 305-314, 319, 335, 351 —</w:t>
      </w:r>
    </w:p>
    <w:p w:rsidR="00182580" w:rsidRDefault="00182580" w:rsidP="00182580">
      <w:pPr>
        <w:shd w:val="clear" w:color="auto" w:fill="FFFFFF"/>
        <w:spacing w:before="5" w:line="168" w:lineRule="exact"/>
        <w:ind w:left="331" w:right="29" w:hanging="269"/>
        <w:jc w:val="both"/>
      </w:pPr>
      <w:r>
        <w:rPr>
          <w:sz w:val="18"/>
          <w:szCs w:val="18"/>
        </w:rPr>
        <w:t xml:space="preserve">      352, 354, 358, 359, 372—373, 399; 44, 8, 9, 49, 51, 70, 139, </w:t>
      </w:r>
      <w:r>
        <w:rPr>
          <w:spacing w:val="-1"/>
          <w:sz w:val="18"/>
          <w:szCs w:val="18"/>
        </w:rPr>
        <w:t xml:space="preserve">168, 206—208, 212—213, 218, </w:t>
      </w:r>
      <w:r>
        <w:rPr>
          <w:spacing w:val="-2"/>
          <w:sz w:val="18"/>
          <w:szCs w:val="18"/>
        </w:rPr>
        <w:t xml:space="preserve">219, 222, 227, 257—258, 308, </w:t>
      </w:r>
      <w:r>
        <w:rPr>
          <w:sz w:val="18"/>
          <w:szCs w:val="18"/>
        </w:rPr>
        <w:t xml:space="preserve">316—319, 345, 464, 488; 45, </w:t>
      </w:r>
      <w:r>
        <w:rPr>
          <w:spacing w:val="-2"/>
          <w:sz w:val="18"/>
          <w:szCs w:val="18"/>
        </w:rPr>
        <w:t xml:space="preserve">105, 205, 209, 225—227, 262— 263, 266, 267—268, 286—288, </w:t>
      </w:r>
      <w:r>
        <w:rPr>
          <w:sz w:val="18"/>
          <w:szCs w:val="18"/>
        </w:rPr>
        <w:t>330, 335-337, 405-406, 430, 432, 438; 50, 249-250, 375; 51, 66—67, 85, 105, 160, 290, 304; 52, 16, 62, 137—138, 297-298; 53, 202-203, 253; 54,  282—283,  343—344.</w:t>
      </w:r>
    </w:p>
    <w:p w:rsidR="00182580" w:rsidRDefault="00182580" w:rsidP="00182580">
      <w:pPr>
        <w:shd w:val="clear" w:color="auto" w:fill="FFFFFF"/>
        <w:spacing w:line="168" w:lineRule="exact"/>
        <w:ind w:left="331" w:right="29" w:hanging="264"/>
        <w:jc w:val="both"/>
      </w:pPr>
      <w:r>
        <w:rPr>
          <w:sz w:val="18"/>
          <w:szCs w:val="18"/>
        </w:rPr>
        <w:t>— ее взаимоотношения с дру</w:t>
      </w:r>
      <w:r>
        <w:rPr>
          <w:sz w:val="18"/>
          <w:szCs w:val="18"/>
        </w:rPr>
        <w:softHyphen/>
        <w:t>гими отраслями народного хозяйства — 36, 228—231; 40, 298,  322—323;  41, 359—360;</w:t>
      </w:r>
    </w:p>
    <w:p w:rsidR="00182580" w:rsidRDefault="00182580" w:rsidP="00182580">
      <w:pPr>
        <w:shd w:val="clear" w:color="auto" w:fill="FFFFFF"/>
        <w:tabs>
          <w:tab w:val="left" w:pos="643"/>
        </w:tabs>
        <w:spacing w:line="168" w:lineRule="exact"/>
        <w:ind w:left="331" w:right="43"/>
        <w:jc w:val="both"/>
      </w:pPr>
      <w:r>
        <w:rPr>
          <w:spacing w:val="-1"/>
          <w:sz w:val="18"/>
          <w:szCs w:val="18"/>
        </w:rPr>
        <w:t>42,</w:t>
      </w:r>
      <w:r>
        <w:rPr>
          <w:sz w:val="18"/>
          <w:szCs w:val="18"/>
        </w:rPr>
        <w:tab/>
        <w:t>148-150: 43, 26-27, 151,</w:t>
      </w:r>
      <w:r>
        <w:rPr>
          <w:sz w:val="18"/>
          <w:szCs w:val="18"/>
        </w:rPr>
        <w:br/>
        <w:t>152-154, 158, 231, 244, 263,</w:t>
      </w:r>
      <w:r>
        <w:rPr>
          <w:sz w:val="18"/>
          <w:szCs w:val="18"/>
        </w:rPr>
        <w:br/>
        <w:t>269—270, 283; 44, 50, 168,</w:t>
      </w:r>
      <w:r>
        <w:rPr>
          <w:sz w:val="18"/>
          <w:szCs w:val="18"/>
        </w:rPr>
        <w:br/>
        <w:t>315; 45, 76, 405—406; 51,</w:t>
      </w:r>
      <w:r>
        <w:rPr>
          <w:sz w:val="18"/>
          <w:szCs w:val="18"/>
        </w:rPr>
        <w:br/>
        <w:t>105, 160.</w:t>
      </w:r>
    </w:p>
    <w:p w:rsidR="00182580" w:rsidRDefault="00182580" w:rsidP="00182580">
      <w:pPr>
        <w:numPr>
          <w:ilvl w:val="0"/>
          <w:numId w:val="4"/>
        </w:numPr>
        <w:shd w:val="clear" w:color="auto" w:fill="FFFFFF"/>
        <w:tabs>
          <w:tab w:val="left" w:pos="322"/>
        </w:tabs>
        <w:spacing w:line="168" w:lineRule="exact"/>
        <w:ind w:left="322" w:right="38" w:hanging="254"/>
        <w:jc w:val="both"/>
        <w:rPr>
          <w:sz w:val="18"/>
          <w:szCs w:val="18"/>
        </w:rPr>
      </w:pPr>
      <w:r>
        <w:rPr>
          <w:sz w:val="18"/>
          <w:szCs w:val="18"/>
        </w:rPr>
        <w:t>демилитаризация промышлен</w:t>
      </w:r>
      <w:r>
        <w:rPr>
          <w:sz w:val="18"/>
          <w:szCs w:val="18"/>
        </w:rPr>
        <w:softHyphen/>
        <w:t>ности - 35, 123, 124, 130— 131, 176, 328, 430; 45, 313; 54,   383,   396—397.</w:t>
      </w:r>
    </w:p>
    <w:p w:rsidR="00182580" w:rsidRDefault="00182580" w:rsidP="00182580">
      <w:pPr>
        <w:numPr>
          <w:ilvl w:val="0"/>
          <w:numId w:val="4"/>
        </w:numPr>
        <w:shd w:val="clear" w:color="auto" w:fill="FFFFFF"/>
        <w:tabs>
          <w:tab w:val="left" w:pos="322"/>
        </w:tabs>
        <w:spacing w:line="168" w:lineRule="exact"/>
        <w:ind w:left="322" w:right="38" w:hanging="254"/>
        <w:jc w:val="both"/>
        <w:rPr>
          <w:sz w:val="18"/>
          <w:szCs w:val="18"/>
        </w:rPr>
      </w:pPr>
      <w:r>
        <w:rPr>
          <w:sz w:val="18"/>
          <w:szCs w:val="18"/>
        </w:rPr>
        <w:t>и источники социалистическо</w:t>
      </w:r>
      <w:r>
        <w:rPr>
          <w:sz w:val="18"/>
          <w:szCs w:val="18"/>
        </w:rPr>
        <w:softHyphen/>
        <w:t>го накопления — 43, 399; 45, 209-210, 221, 262-263, 267-</w:t>
      </w:r>
    </w:p>
    <w:p w:rsidR="00182580" w:rsidRDefault="00182580" w:rsidP="00182580">
      <w:pPr>
        <w:shd w:val="clear" w:color="auto" w:fill="FFFFFF"/>
        <w:spacing w:line="168" w:lineRule="exact"/>
        <w:ind w:left="293"/>
        <w:jc w:val="both"/>
      </w:pPr>
      <w:r>
        <w:rPr>
          <w:sz w:val="18"/>
          <w:szCs w:val="18"/>
        </w:rPr>
        <w:br w:type="column"/>
      </w:r>
      <w:r>
        <w:rPr>
          <w:sz w:val="18"/>
          <w:szCs w:val="18"/>
        </w:rPr>
        <w:lastRenderedPageBreak/>
        <w:t>268, 286—287, 404—405, 430, 432, 437, 438.</w:t>
      </w:r>
    </w:p>
    <w:p w:rsidR="00182580" w:rsidRDefault="00182580" w:rsidP="00182580">
      <w:pPr>
        <w:shd w:val="clear" w:color="auto" w:fill="FFFFFF"/>
        <w:tabs>
          <w:tab w:val="left" w:pos="254"/>
        </w:tabs>
        <w:spacing w:before="5" w:line="168" w:lineRule="exact"/>
        <w:ind w:left="259" w:hanging="254"/>
        <w:jc w:val="both"/>
      </w:pPr>
      <w:r>
        <w:rPr>
          <w:sz w:val="18"/>
          <w:szCs w:val="18"/>
        </w:rPr>
        <w:t>—</w:t>
      </w:r>
      <w:r>
        <w:rPr>
          <w:sz w:val="18"/>
          <w:szCs w:val="18"/>
        </w:rPr>
        <w:tab/>
        <w:t>концентрация производства —</w:t>
      </w:r>
      <w:r>
        <w:rPr>
          <w:sz w:val="18"/>
          <w:szCs w:val="18"/>
        </w:rPr>
        <w:br/>
        <w:t>35, 123; 36, 392; 43, 258; 52,</w:t>
      </w:r>
      <w:r>
        <w:rPr>
          <w:sz w:val="18"/>
          <w:szCs w:val="18"/>
        </w:rPr>
        <w:br/>
        <w:t>274; 54, 412.</w:t>
      </w:r>
    </w:p>
    <w:p w:rsidR="00182580" w:rsidRDefault="00182580" w:rsidP="00182580">
      <w:pPr>
        <w:shd w:val="clear" w:color="auto" w:fill="FFFFFF"/>
        <w:spacing w:line="168" w:lineRule="exact"/>
        <w:ind w:left="259" w:right="5" w:hanging="259"/>
        <w:jc w:val="both"/>
      </w:pPr>
      <w:r>
        <w:rPr>
          <w:sz w:val="18"/>
          <w:szCs w:val="18"/>
        </w:rPr>
        <w:t xml:space="preserve">— крупная, тяжелая — 36, 228—231, 311—312, 501; 41, 338; 42, 337; 43, 26—27, 81 — 84, 152-154, 158, 166, 231, 243, 270, 278—279, 283, 306— 307, 309—310, 314, 319, 338, 357, 358, 372—373, 377, 399, 409; 44, 50—51, 106, 139, </w:t>
      </w:r>
      <w:r>
        <w:rPr>
          <w:spacing w:val="-1"/>
          <w:sz w:val="18"/>
          <w:szCs w:val="18"/>
        </w:rPr>
        <w:t xml:space="preserve">307—308, 309, 317—319, 487, </w:t>
      </w:r>
      <w:r>
        <w:rPr>
          <w:sz w:val="18"/>
          <w:szCs w:val="18"/>
        </w:rPr>
        <w:t xml:space="preserve">490; 45, 261, 262, 263, 267, </w:t>
      </w:r>
      <w:r>
        <w:rPr>
          <w:spacing w:val="-1"/>
          <w:sz w:val="18"/>
          <w:szCs w:val="18"/>
        </w:rPr>
        <w:t xml:space="preserve">286—288, 330, 405—406, 432, </w:t>
      </w:r>
      <w:r>
        <w:rPr>
          <w:sz w:val="18"/>
          <w:szCs w:val="18"/>
        </w:rPr>
        <w:t>434, 437, 438, 440; 53, 1, 347.</w:t>
      </w:r>
    </w:p>
    <w:p w:rsidR="00182580" w:rsidRDefault="00182580" w:rsidP="00182580">
      <w:pPr>
        <w:shd w:val="clear" w:color="auto" w:fill="FFFFFF"/>
        <w:spacing w:line="168" w:lineRule="exact"/>
        <w:ind w:left="269" w:right="19" w:hanging="264"/>
        <w:jc w:val="both"/>
      </w:pPr>
      <w:r>
        <w:rPr>
          <w:sz w:val="18"/>
          <w:szCs w:val="18"/>
        </w:rPr>
        <w:t xml:space="preserve">— крупная, тяжелая как база социализма — 36, 130—131, 152, 157, 200, 259, 300, 310, 346; 40, 80, 108—110, 271, 306; 41, 179, 307; 42, 30-31, 159; 43,81, 100, 120, 158, 210, </w:t>
      </w:r>
      <w:r>
        <w:rPr>
          <w:spacing w:val="-3"/>
          <w:sz w:val="18"/>
          <w:szCs w:val="18"/>
        </w:rPr>
        <w:t xml:space="preserve">228, 305—306. 308—309. 310— </w:t>
      </w:r>
      <w:r>
        <w:rPr>
          <w:sz w:val="18"/>
          <w:szCs w:val="18"/>
        </w:rPr>
        <w:t>311, 322, 354, 401, 404; 44, 9, 48, 50, 135, 207, 213, 312, 317, 345; 45, 105, 209, 287— 288, 405.</w:t>
      </w:r>
    </w:p>
    <w:p w:rsidR="00182580" w:rsidRDefault="00182580" w:rsidP="00182580">
      <w:pPr>
        <w:numPr>
          <w:ilvl w:val="0"/>
          <w:numId w:val="25"/>
        </w:numPr>
        <w:shd w:val="clear" w:color="auto" w:fill="FFFFFF"/>
        <w:tabs>
          <w:tab w:val="left" w:pos="254"/>
        </w:tabs>
        <w:spacing w:line="168" w:lineRule="exact"/>
        <w:ind w:left="259" w:right="29" w:hanging="254"/>
        <w:jc w:val="both"/>
        <w:rPr>
          <w:sz w:val="18"/>
          <w:szCs w:val="18"/>
        </w:rPr>
      </w:pPr>
      <w:r>
        <w:rPr>
          <w:sz w:val="18"/>
          <w:szCs w:val="18"/>
        </w:rPr>
        <w:t>легкая — 36, 311, 465; 40, 322; 41, 360; 42, 26—27, 349; 43, 152, 154; 44, 139, 490; 45, 226, 261, 262—263, 286, 288, 432, 438, 440; 50, 56, 349, 418; 51, 114 —115, 290; 52, 11, 181; 53, 154, 202; 54, 2, 16, 31, 32-33, 46—47, 72, 299, 399, 400, 412.</w:t>
      </w:r>
    </w:p>
    <w:p w:rsidR="00182580" w:rsidRDefault="00182580" w:rsidP="00182580">
      <w:pPr>
        <w:numPr>
          <w:ilvl w:val="0"/>
          <w:numId w:val="25"/>
        </w:numPr>
        <w:shd w:val="clear" w:color="auto" w:fill="FFFFFF"/>
        <w:tabs>
          <w:tab w:val="left" w:pos="254"/>
        </w:tabs>
        <w:spacing w:line="168" w:lineRule="exact"/>
        <w:ind w:left="259" w:right="34" w:hanging="254"/>
        <w:jc w:val="both"/>
        <w:rPr>
          <w:sz w:val="18"/>
          <w:szCs w:val="18"/>
        </w:rPr>
      </w:pPr>
      <w:r>
        <w:rPr>
          <w:sz w:val="18"/>
          <w:szCs w:val="18"/>
        </w:rPr>
        <w:t>мелкая — 43, 81—83, 154, 155, 190-191, 220-221, 231-232, 243, 244, 269, 270, 283, 306, 314, 334, 351—352, 377, 386, 387, 395, 399, 404, 409; 44,206, 227, 311,319,471; 45, 267, 431; 51, 288; 53, 1, 171, 307; 54, 344, 504.</w:t>
      </w:r>
    </w:p>
    <w:p w:rsidR="00182580" w:rsidRDefault="00182580" w:rsidP="00182580">
      <w:pPr>
        <w:numPr>
          <w:ilvl w:val="0"/>
          <w:numId w:val="25"/>
        </w:numPr>
        <w:shd w:val="clear" w:color="auto" w:fill="FFFFFF"/>
        <w:tabs>
          <w:tab w:val="left" w:pos="254"/>
        </w:tabs>
        <w:spacing w:before="5" w:line="168" w:lineRule="exact"/>
        <w:ind w:left="259" w:right="43" w:hanging="254"/>
        <w:jc w:val="both"/>
        <w:rPr>
          <w:sz w:val="18"/>
          <w:szCs w:val="18"/>
        </w:rPr>
      </w:pPr>
      <w:r>
        <w:rPr>
          <w:sz w:val="18"/>
          <w:szCs w:val="18"/>
        </w:rPr>
        <w:t>местная — 43, 269, 270, 283, 334, 351-352.</w:t>
      </w:r>
    </w:p>
    <w:p w:rsidR="00182580" w:rsidRDefault="00182580" w:rsidP="00182580">
      <w:pPr>
        <w:shd w:val="clear" w:color="auto" w:fill="FFFFFF"/>
        <w:spacing w:before="5" w:line="168" w:lineRule="exact"/>
        <w:ind w:left="259" w:right="34" w:hanging="259"/>
        <w:jc w:val="both"/>
      </w:pPr>
      <w:r>
        <w:rPr>
          <w:sz w:val="18"/>
          <w:szCs w:val="18"/>
        </w:rPr>
        <w:t>— и наука, техника, изобрета-тельство — 36, 140—142, 228—231; 40, 108, 109; 41, 307; 42, 30-31, 153; 43, 172-173; 44, 135-136, 490;</w:t>
      </w:r>
    </w:p>
    <w:p w:rsidR="00182580" w:rsidRDefault="00182580" w:rsidP="00182580">
      <w:pPr>
        <w:shd w:val="clear" w:color="auto" w:fill="FFFFFF"/>
        <w:spacing w:before="5" w:line="168" w:lineRule="exact"/>
        <w:ind w:left="259" w:right="34" w:hanging="259"/>
        <w:jc w:val="both"/>
        <w:sectPr w:rsidR="00182580">
          <w:type w:val="continuous"/>
          <w:pgSz w:w="8504" w:h="11339"/>
          <w:pgMar w:top="956" w:right="1478" w:bottom="360" w:left="1218" w:header="720" w:footer="720" w:gutter="0"/>
          <w:cols w:num="2" w:space="720" w:equalWidth="0">
            <w:col w:w="2769" w:space="336"/>
            <w:col w:w="2702"/>
          </w:cols>
          <w:noEndnote/>
        </w:sectPr>
      </w:pPr>
    </w:p>
    <w:p w:rsidR="00182580" w:rsidRDefault="00182580" w:rsidP="00182580">
      <w:pPr>
        <w:shd w:val="clear" w:color="auto" w:fill="FFFFFF"/>
        <w:spacing w:before="58"/>
      </w:pPr>
      <w:r>
        <w:rPr>
          <w:b/>
          <w:bCs/>
          <w:sz w:val="12"/>
          <w:szCs w:val="12"/>
        </w:rPr>
        <w:lastRenderedPageBreak/>
        <w:t>ПРОМЫШЛЕННОСТЬ</w:t>
      </w:r>
    </w:p>
    <w:p w:rsidR="00182580" w:rsidRDefault="00182580" w:rsidP="00182580">
      <w:pPr>
        <w:shd w:val="clear" w:color="auto" w:fill="FFFFFF"/>
      </w:pPr>
      <w:r>
        <w:br w:type="column"/>
      </w:r>
      <w:r>
        <w:rPr>
          <w:rFonts w:ascii="Arial" w:hAnsi="Arial" w:cs="Arial"/>
          <w:sz w:val="18"/>
          <w:szCs w:val="18"/>
        </w:rPr>
        <w:lastRenderedPageBreak/>
        <w:t>507</w:t>
      </w:r>
    </w:p>
    <w:p w:rsidR="00182580" w:rsidRDefault="00182580" w:rsidP="00182580">
      <w:pPr>
        <w:shd w:val="clear" w:color="auto" w:fill="FFFFFF"/>
        <w:sectPr w:rsidR="00182580">
          <w:pgSz w:w="8504" w:h="11339"/>
          <w:pgMar w:top="939" w:right="859" w:bottom="360" w:left="3584" w:header="720" w:footer="720" w:gutter="0"/>
          <w:cols w:num="2" w:space="720" w:equalWidth="0">
            <w:col w:w="1363" w:space="197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9" w:right="1353" w:bottom="360" w:left="1391" w:header="720" w:footer="720" w:gutter="0"/>
          <w:cols w:space="60"/>
          <w:noEndnote/>
        </w:sectPr>
      </w:pPr>
    </w:p>
    <w:p w:rsidR="00182580" w:rsidRDefault="00182580" w:rsidP="00182580">
      <w:pPr>
        <w:shd w:val="clear" w:color="auto" w:fill="FFFFFF"/>
        <w:spacing w:line="168" w:lineRule="exact"/>
        <w:ind w:left="274" w:right="10"/>
        <w:jc w:val="both"/>
      </w:pPr>
      <w:r>
        <w:rPr>
          <w:sz w:val="18"/>
          <w:szCs w:val="18"/>
        </w:rPr>
        <w:lastRenderedPageBreak/>
        <w:t>45, 224; 51, 275, 318—321; 52, 201-202, 239, 254—255, 260— 261; 53, 47, 54, 163-164; 54, 494.</w:t>
      </w:r>
    </w:p>
    <w:p w:rsidR="00182580" w:rsidRDefault="00182580" w:rsidP="00182580">
      <w:pPr>
        <w:shd w:val="clear" w:color="auto" w:fill="FFFFFF"/>
        <w:spacing w:line="168" w:lineRule="exact"/>
        <w:ind w:left="278" w:hanging="274"/>
        <w:jc w:val="both"/>
      </w:pPr>
      <w:r>
        <w:rPr>
          <w:sz w:val="18"/>
          <w:szCs w:val="18"/>
        </w:rPr>
        <w:t xml:space="preserve">— ее национализация — 35, </w:t>
      </w:r>
      <w:r>
        <w:rPr>
          <w:spacing w:val="-1"/>
          <w:sz w:val="18"/>
          <w:szCs w:val="18"/>
        </w:rPr>
        <w:t xml:space="preserve">124, 174—175, 177, 196, 221, </w:t>
      </w:r>
      <w:r>
        <w:rPr>
          <w:sz w:val="18"/>
          <w:szCs w:val="18"/>
        </w:rPr>
        <w:t xml:space="preserve">250-251, 274, 411; 36, 71, 133—134, 135, 155, 217, 218, </w:t>
      </w:r>
      <w:r>
        <w:rPr>
          <w:spacing w:val="-1"/>
          <w:sz w:val="18"/>
          <w:szCs w:val="18"/>
        </w:rPr>
        <w:t xml:space="preserve">222, 224, 256, 268—269, 278, </w:t>
      </w:r>
      <w:r>
        <w:rPr>
          <w:sz w:val="18"/>
          <w:szCs w:val="18"/>
        </w:rPr>
        <w:t>293-294, 348-349, 392, 465, 517, 542; 37, 21, 62, 68—69, 328-329; 38, 60, 72, 89, 100, 122, 140, 141; 39, 204, 273; 40, 279; 45, 261; 50, 16, 19, 69, 103-104, 132, 257; 51, 100—101; 53, 1.</w:t>
      </w:r>
    </w:p>
    <w:p w:rsidR="00182580" w:rsidRDefault="00182580" w:rsidP="00182580">
      <w:pPr>
        <w:shd w:val="clear" w:color="auto" w:fill="FFFFFF"/>
        <w:spacing w:before="5" w:line="168" w:lineRule="exact"/>
        <w:ind w:left="274" w:right="14" w:hanging="264"/>
        <w:jc w:val="both"/>
      </w:pPr>
      <w:r>
        <w:rPr>
          <w:sz w:val="18"/>
          <w:szCs w:val="18"/>
        </w:rPr>
        <w:t>— и оборона страны — 35, 31; 38, 289; 39, 238; 42, 148; 44, 335; 50, 385.</w:t>
      </w:r>
    </w:p>
    <w:p w:rsidR="00182580" w:rsidRDefault="00182580" w:rsidP="00182580">
      <w:pPr>
        <w:shd w:val="clear" w:color="auto" w:fill="FFFFFF"/>
        <w:spacing w:line="168" w:lineRule="exact"/>
        <w:ind w:left="269" w:right="10" w:hanging="269"/>
        <w:jc w:val="both"/>
      </w:pPr>
      <w:r>
        <w:rPr>
          <w:sz w:val="18"/>
          <w:szCs w:val="18"/>
        </w:rPr>
        <w:t xml:space="preserve">— организация, планирование и управление ею — 35, 30—31, </w:t>
      </w:r>
      <w:r>
        <w:rPr>
          <w:spacing w:val="-1"/>
          <w:sz w:val="18"/>
          <w:szCs w:val="18"/>
        </w:rPr>
        <w:t xml:space="preserve">174—177, 277; 36, 130—132, </w:t>
      </w:r>
      <w:r>
        <w:rPr>
          <w:spacing w:val="-2"/>
          <w:sz w:val="18"/>
          <w:szCs w:val="18"/>
        </w:rPr>
        <w:t xml:space="preserve">136—140, 200, 217—218, 228— </w:t>
      </w:r>
      <w:r>
        <w:rPr>
          <w:spacing w:val="-1"/>
          <w:sz w:val="18"/>
          <w:szCs w:val="18"/>
        </w:rPr>
        <w:t xml:space="preserve">231, 309—312, 348—349, 392, 465—466, 483, 501—502, 515— </w:t>
      </w:r>
      <w:r>
        <w:rPr>
          <w:sz w:val="18"/>
          <w:szCs w:val="18"/>
        </w:rPr>
        <w:t xml:space="preserve">517, 544; 37, 16, 123, 134, 138, 139—142, 329, 397—398, 415, 528; 39, 273; 40, 109—110, </w:t>
      </w:r>
      <w:r>
        <w:rPr>
          <w:spacing w:val="-1"/>
          <w:sz w:val="18"/>
          <w:szCs w:val="18"/>
        </w:rPr>
        <w:t xml:space="preserve">142—143, 213—216, 221—224, </w:t>
      </w:r>
      <w:r>
        <w:rPr>
          <w:sz w:val="18"/>
          <w:szCs w:val="18"/>
        </w:rPr>
        <w:t xml:space="preserve">271—272, 306; 42, 284—285; 43, 258, 260—263, 278—279, 283, 334, 337-338; 44, 62, 63—65, 189, 218—219, 252, </w:t>
      </w:r>
      <w:r>
        <w:rPr>
          <w:spacing w:val="-2"/>
          <w:sz w:val="18"/>
          <w:szCs w:val="18"/>
        </w:rPr>
        <w:t xml:space="preserve">272, 316—317, 335—337, 345— </w:t>
      </w:r>
      <w:r>
        <w:rPr>
          <w:sz w:val="18"/>
          <w:szCs w:val="18"/>
        </w:rPr>
        <w:t xml:space="preserve">348,461—462,473—474,477— 479, 494—495, 499; 45,416; 50, 56, 84; 51, 168, 357: 52, 214— 215; 53, 1, 74, 89—90, 174, </w:t>
      </w:r>
      <w:r>
        <w:rPr>
          <w:spacing w:val="-1"/>
          <w:sz w:val="18"/>
          <w:szCs w:val="18"/>
        </w:rPr>
        <w:t xml:space="preserve">183, 186—187, 243—244, 269; </w:t>
      </w:r>
      <w:r>
        <w:rPr>
          <w:sz w:val="18"/>
          <w:szCs w:val="18"/>
        </w:rPr>
        <w:t>54, 143, 150—151, 314—315, 343, 441—442, 494—495.</w:t>
      </w:r>
    </w:p>
    <w:p w:rsidR="00182580" w:rsidRDefault="00182580" w:rsidP="00182580">
      <w:pPr>
        <w:shd w:val="clear" w:color="auto" w:fill="FFFFFF"/>
        <w:spacing w:before="5" w:line="168" w:lineRule="exact"/>
        <w:ind w:left="264" w:right="24" w:hanging="254"/>
        <w:jc w:val="both"/>
      </w:pPr>
      <w:r>
        <w:rPr>
          <w:sz w:val="18"/>
          <w:szCs w:val="18"/>
        </w:rPr>
        <w:t>— и подготовка технических кад</w:t>
      </w:r>
      <w:r>
        <w:rPr>
          <w:sz w:val="18"/>
          <w:szCs w:val="18"/>
        </w:rPr>
        <w:softHyphen/>
        <w:t>ров - 41, 307; 42, 162; 43, 145; 44, 337.</w:t>
      </w:r>
    </w:p>
    <w:p w:rsidR="00182580" w:rsidRDefault="00182580" w:rsidP="00182580">
      <w:pPr>
        <w:shd w:val="clear" w:color="auto" w:fill="FFFFFF"/>
        <w:spacing w:line="168" w:lineRule="exact"/>
        <w:ind w:left="259" w:right="34" w:firstLine="355"/>
        <w:jc w:val="both"/>
      </w:pPr>
      <w:r>
        <w:rPr>
          <w:i/>
          <w:iCs/>
          <w:spacing w:val="-1"/>
          <w:sz w:val="18"/>
          <w:szCs w:val="18"/>
        </w:rPr>
        <w:t xml:space="preserve">См. также </w:t>
      </w:r>
      <w:r>
        <w:rPr>
          <w:spacing w:val="-1"/>
          <w:sz w:val="18"/>
          <w:szCs w:val="18"/>
        </w:rPr>
        <w:t>Социалисти</w:t>
      </w:r>
      <w:r>
        <w:rPr>
          <w:spacing w:val="-1"/>
          <w:sz w:val="18"/>
          <w:szCs w:val="18"/>
        </w:rPr>
        <w:softHyphen/>
      </w:r>
      <w:r>
        <w:rPr>
          <w:sz w:val="18"/>
          <w:szCs w:val="18"/>
        </w:rPr>
        <w:t>ческое строительство в Со</w:t>
      </w:r>
      <w:r>
        <w:rPr>
          <w:sz w:val="18"/>
          <w:szCs w:val="18"/>
        </w:rPr>
        <w:softHyphen/>
        <w:t>ветской России — подготовка административно-хозяйствен -пых и производственно-тех</w:t>
      </w:r>
      <w:r>
        <w:rPr>
          <w:sz w:val="18"/>
          <w:szCs w:val="18"/>
        </w:rPr>
        <w:softHyphen/>
        <w:t>нических кадров.</w:t>
      </w:r>
    </w:p>
    <w:p w:rsidR="00182580" w:rsidRDefault="00182580" w:rsidP="00182580">
      <w:pPr>
        <w:shd w:val="clear" w:color="auto" w:fill="FFFFFF"/>
        <w:spacing w:before="5" w:line="168" w:lineRule="exact"/>
        <w:ind w:left="259" w:right="34" w:hanging="259"/>
        <w:jc w:val="both"/>
      </w:pPr>
      <w:r>
        <w:rPr>
          <w:i/>
          <w:iCs/>
          <w:sz w:val="18"/>
          <w:szCs w:val="18"/>
        </w:rPr>
        <w:t xml:space="preserve">— </w:t>
      </w:r>
      <w:r>
        <w:rPr>
          <w:sz w:val="18"/>
          <w:szCs w:val="18"/>
        </w:rPr>
        <w:t>и построение фундамента со</w:t>
      </w:r>
      <w:r>
        <w:rPr>
          <w:sz w:val="18"/>
          <w:szCs w:val="18"/>
        </w:rPr>
        <w:softHyphen/>
        <w:t>циалистической экономики — 36,   152,  200,   259—260,  300;</w:t>
      </w:r>
    </w:p>
    <w:p w:rsidR="00182580" w:rsidRDefault="00182580" w:rsidP="00182580">
      <w:pPr>
        <w:shd w:val="clear" w:color="auto" w:fill="FFFFFF"/>
        <w:tabs>
          <w:tab w:val="left" w:pos="672"/>
        </w:tabs>
        <w:spacing w:before="10" w:line="168" w:lineRule="exact"/>
        <w:ind w:left="307"/>
      </w:pPr>
      <w:r>
        <w:br w:type="column"/>
      </w:r>
      <w:r>
        <w:rPr>
          <w:spacing w:val="-1"/>
          <w:sz w:val="18"/>
          <w:szCs w:val="18"/>
        </w:rPr>
        <w:lastRenderedPageBreak/>
        <w:t>40,</w:t>
      </w:r>
      <w:r>
        <w:rPr>
          <w:sz w:val="18"/>
          <w:szCs w:val="18"/>
        </w:rPr>
        <w:tab/>
      </w:r>
      <w:r>
        <w:rPr>
          <w:spacing w:val="-3"/>
          <w:sz w:val="18"/>
          <w:szCs w:val="18"/>
        </w:rPr>
        <w:t>108—109,   163,   271,  306;</w:t>
      </w:r>
    </w:p>
    <w:p w:rsidR="00182580" w:rsidRDefault="00182580" w:rsidP="00182580">
      <w:pPr>
        <w:shd w:val="clear" w:color="auto" w:fill="FFFFFF"/>
        <w:tabs>
          <w:tab w:val="left" w:pos="610"/>
        </w:tabs>
        <w:spacing w:before="5" w:line="168" w:lineRule="exact"/>
        <w:ind w:left="302" w:right="10"/>
        <w:jc w:val="both"/>
      </w:pPr>
      <w:r>
        <w:rPr>
          <w:spacing w:val="-1"/>
          <w:sz w:val="18"/>
          <w:szCs w:val="18"/>
        </w:rPr>
        <w:t>41,</w:t>
      </w:r>
      <w:r>
        <w:rPr>
          <w:sz w:val="18"/>
          <w:szCs w:val="18"/>
        </w:rPr>
        <w:tab/>
      </w:r>
      <w:r>
        <w:rPr>
          <w:spacing w:val="-1"/>
          <w:sz w:val="18"/>
          <w:szCs w:val="18"/>
        </w:rPr>
        <w:t>179, 307; 42, 29—31, 159—</w:t>
      </w:r>
      <w:r>
        <w:rPr>
          <w:spacing w:val="-1"/>
          <w:sz w:val="18"/>
          <w:szCs w:val="18"/>
        </w:rPr>
        <w:br/>
      </w:r>
      <w:r>
        <w:rPr>
          <w:sz w:val="18"/>
          <w:szCs w:val="18"/>
        </w:rPr>
        <w:t>161; 43, 60—61, 81—82, 100,</w:t>
      </w:r>
      <w:r>
        <w:rPr>
          <w:sz w:val="18"/>
          <w:szCs w:val="18"/>
        </w:rPr>
        <w:br/>
        <w:t>228, 270, 305-307, 308-310,</w:t>
      </w:r>
      <w:r>
        <w:rPr>
          <w:sz w:val="18"/>
          <w:szCs w:val="18"/>
        </w:rPr>
        <w:br/>
        <w:t>354-355; 44, 9-10, 50-51,</w:t>
      </w:r>
      <w:r>
        <w:rPr>
          <w:sz w:val="18"/>
          <w:szCs w:val="18"/>
        </w:rPr>
        <w:br/>
        <w:t>109, 135—136, 207, 213; 45,</w:t>
      </w:r>
      <w:r>
        <w:rPr>
          <w:sz w:val="18"/>
          <w:szCs w:val="18"/>
        </w:rPr>
        <w:br/>
        <w:t>105, 209, 287—289, 405—406.</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принципы ее размещения — 36, 228—231.</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принципы хозяйствования (хозрасчет, режим экономии, рентабельность предприятий, материальная заинтересован</w:t>
      </w:r>
      <w:r>
        <w:rPr>
          <w:sz w:val="18"/>
          <w:szCs w:val="18"/>
        </w:rPr>
        <w:softHyphen/>
        <w:t>ность, предоставление пред</w:t>
      </w:r>
      <w:r>
        <w:rPr>
          <w:sz w:val="18"/>
          <w:szCs w:val="18"/>
        </w:rPr>
        <w:softHyphen/>
        <w:t>приятиям необходимых прав и развитие их самостоятель</w:t>
      </w:r>
      <w:r>
        <w:rPr>
          <w:sz w:val="18"/>
          <w:szCs w:val="18"/>
        </w:rPr>
        <w:softHyphen/>
        <w:t xml:space="preserve">ности и др.) — 36, 136—142, 200, 212-213; 38, 412; 40, 190-191, 343, 345; 42, 187, 380; 43, 263, 292-293, 338, </w:t>
      </w:r>
      <w:r>
        <w:rPr>
          <w:spacing w:val="-1"/>
          <w:sz w:val="18"/>
          <w:szCs w:val="18"/>
        </w:rPr>
        <w:t xml:space="preserve">395, 409; 44, 62, 66, 120, 189, </w:t>
      </w:r>
      <w:r>
        <w:rPr>
          <w:sz w:val="18"/>
          <w:szCs w:val="18"/>
        </w:rPr>
        <w:t xml:space="preserve">218-219, 341-343, 345, 461-462, 464, 477—479, 491; 45, 267; 52, 124, 125, 127-128, 131, 208, 274; 53, 5, 32, 98, </w:t>
      </w:r>
      <w:r>
        <w:rPr>
          <w:spacing w:val="-2"/>
          <w:sz w:val="18"/>
          <w:szCs w:val="18"/>
        </w:rPr>
        <w:t xml:space="preserve">126, 172—173, 186—187, 202, </w:t>
      </w:r>
      <w:r>
        <w:rPr>
          <w:sz w:val="18"/>
          <w:szCs w:val="18"/>
        </w:rPr>
        <w:t>207-208, 253; 54, 68, 150-151, 406—407,  494.</w:t>
      </w:r>
    </w:p>
    <w:p w:rsidR="00182580" w:rsidRDefault="00182580" w:rsidP="00182580">
      <w:pPr>
        <w:numPr>
          <w:ilvl w:val="0"/>
          <w:numId w:val="4"/>
        </w:numPr>
        <w:shd w:val="clear" w:color="auto" w:fill="FFFFFF"/>
        <w:tabs>
          <w:tab w:val="left" w:pos="254"/>
        </w:tabs>
        <w:spacing w:before="5" w:line="168" w:lineRule="exact"/>
        <w:ind w:left="254" w:right="24" w:hanging="254"/>
        <w:jc w:val="both"/>
        <w:rPr>
          <w:sz w:val="18"/>
          <w:szCs w:val="18"/>
        </w:rPr>
      </w:pPr>
      <w:r>
        <w:rPr>
          <w:sz w:val="18"/>
          <w:szCs w:val="18"/>
        </w:rPr>
        <w:t>и природные богатства, сы</w:t>
      </w:r>
      <w:r>
        <w:rPr>
          <w:sz w:val="18"/>
          <w:szCs w:val="18"/>
        </w:rPr>
        <w:softHyphen/>
        <w:t xml:space="preserve">рье — 36, 188, 228—231; 37, 417; 38, 357-358, 359; 40, </w:t>
      </w:r>
      <w:r>
        <w:rPr>
          <w:spacing w:val="-3"/>
          <w:sz w:val="18"/>
          <w:szCs w:val="18"/>
        </w:rPr>
        <w:t>62,   120,   218—219,   230,   322;</w:t>
      </w:r>
    </w:p>
    <w:p w:rsidR="00182580" w:rsidRDefault="00182580" w:rsidP="00182580">
      <w:pPr>
        <w:rPr>
          <w:sz w:val="2"/>
          <w:szCs w:val="2"/>
        </w:rPr>
      </w:pPr>
    </w:p>
    <w:p w:rsidR="00182580" w:rsidRDefault="00182580" w:rsidP="00182580">
      <w:pPr>
        <w:numPr>
          <w:ilvl w:val="0"/>
          <w:numId w:val="250"/>
        </w:numPr>
        <w:shd w:val="clear" w:color="auto" w:fill="FFFFFF"/>
        <w:tabs>
          <w:tab w:val="left" w:pos="629"/>
        </w:tabs>
        <w:spacing w:line="168" w:lineRule="exact"/>
        <w:ind w:left="264"/>
        <w:rPr>
          <w:sz w:val="18"/>
          <w:szCs w:val="18"/>
        </w:rPr>
      </w:pPr>
      <w:r>
        <w:rPr>
          <w:sz w:val="18"/>
          <w:szCs w:val="18"/>
        </w:rPr>
        <w:t>332,  359—360,  531—532;</w:t>
      </w:r>
    </w:p>
    <w:p w:rsidR="00182580" w:rsidRDefault="00182580" w:rsidP="00182580">
      <w:pPr>
        <w:numPr>
          <w:ilvl w:val="0"/>
          <w:numId w:val="250"/>
        </w:numPr>
        <w:shd w:val="clear" w:color="auto" w:fill="FFFFFF"/>
        <w:tabs>
          <w:tab w:val="left" w:pos="629"/>
        </w:tabs>
        <w:spacing w:line="168" w:lineRule="exact"/>
        <w:ind w:left="264" w:right="43"/>
        <w:jc w:val="both"/>
        <w:rPr>
          <w:sz w:val="18"/>
          <w:szCs w:val="18"/>
        </w:rPr>
      </w:pPr>
      <w:r>
        <w:rPr>
          <w:sz w:val="18"/>
          <w:szCs w:val="18"/>
        </w:rPr>
        <w:t>113, 151—153; 43, 145, 232—233, 261, 322—323; 44, 68, 137, 321—322; 45, 224; 51, 73-74, 105; 52, 124; 53, 183-184, 242; 54, 40, 226—228, 299/ 422—423,  503—504.</w:t>
      </w:r>
    </w:p>
    <w:p w:rsidR="00182580" w:rsidRDefault="00182580" w:rsidP="00182580">
      <w:pPr>
        <w:shd w:val="clear" w:color="auto" w:fill="FFFFFF"/>
        <w:spacing w:line="168" w:lineRule="exact"/>
        <w:ind w:left="264" w:right="53" w:hanging="264"/>
        <w:jc w:val="both"/>
      </w:pPr>
      <w:r>
        <w:rPr>
          <w:sz w:val="18"/>
          <w:szCs w:val="18"/>
        </w:rPr>
        <w:t>— роль профсоюзов — 35, 214, 328; 36, 501-502; 37, 140; 38, 405, 406; 40, 345; 42, 373;</w:t>
      </w:r>
    </w:p>
    <w:p w:rsidR="00182580" w:rsidRDefault="00182580" w:rsidP="00182580">
      <w:pPr>
        <w:shd w:val="clear" w:color="auto" w:fill="FFFFFF"/>
        <w:tabs>
          <w:tab w:val="left" w:pos="629"/>
        </w:tabs>
        <w:spacing w:line="168" w:lineRule="exact"/>
        <w:ind w:left="264" w:right="53"/>
        <w:jc w:val="both"/>
      </w:pPr>
      <w:r>
        <w:rPr>
          <w:spacing w:val="-2"/>
          <w:sz w:val="18"/>
          <w:szCs w:val="18"/>
        </w:rPr>
        <w:t>43,</w:t>
      </w:r>
      <w:r>
        <w:rPr>
          <w:sz w:val="18"/>
          <w:szCs w:val="18"/>
        </w:rPr>
        <w:tab/>
        <w:t>258, 292—293, 396; 44,</w:t>
      </w:r>
      <w:r>
        <w:rPr>
          <w:sz w:val="18"/>
          <w:szCs w:val="18"/>
        </w:rPr>
        <w:br/>
        <w:t>472, 479, 491-492, 494-500;</w:t>
      </w:r>
      <w:r>
        <w:rPr>
          <w:sz w:val="18"/>
          <w:szCs w:val="18"/>
        </w:rPr>
        <w:br/>
        <w:t>50, 249—250.</w:t>
      </w:r>
    </w:p>
    <w:p w:rsidR="00182580" w:rsidRPr="00FC70D8" w:rsidRDefault="00182580" w:rsidP="00182580">
      <w:pPr>
        <w:shd w:val="clear" w:color="auto" w:fill="FFFFFF"/>
        <w:tabs>
          <w:tab w:val="left" w:pos="254"/>
        </w:tabs>
        <w:spacing w:line="168" w:lineRule="exact"/>
        <w:ind w:left="254" w:right="53" w:hanging="254"/>
        <w:jc w:val="both"/>
      </w:pPr>
      <w:r>
        <w:rPr>
          <w:rFonts w:ascii="Courier New" w:hAnsi="Courier New"/>
          <w:sz w:val="18"/>
          <w:szCs w:val="18"/>
        </w:rPr>
        <w:t>—</w:t>
      </w:r>
      <w:r>
        <w:rPr>
          <w:rFonts w:ascii="Courier New" w:hAnsi="Courier New" w:cs="Courier New"/>
          <w:sz w:val="18"/>
          <w:szCs w:val="18"/>
        </w:rPr>
        <w:tab/>
      </w:r>
      <w:r w:rsidRPr="00FC70D8">
        <w:rPr>
          <w:sz w:val="18"/>
          <w:szCs w:val="18"/>
        </w:rPr>
        <w:t>роль электрификации в ее</w:t>
      </w:r>
      <w:r w:rsidRPr="00FC70D8">
        <w:rPr>
          <w:sz w:val="18"/>
          <w:szCs w:val="18"/>
        </w:rPr>
        <w:br/>
        <w:t>развитии — 36, 228—231, 542;</w:t>
      </w:r>
      <w:r w:rsidRPr="00FC70D8">
        <w:rPr>
          <w:sz w:val="18"/>
          <w:szCs w:val="18"/>
        </w:rPr>
        <w:br/>
        <w:t>40, 62—63, 108, 155—156,</w:t>
      </w:r>
      <w:r w:rsidRPr="00FC70D8">
        <w:rPr>
          <w:sz w:val="18"/>
          <w:szCs w:val="18"/>
        </w:rPr>
        <w:br/>
        <w:t>164, 186—187; 41, 131. 132—</w:t>
      </w:r>
      <w:r w:rsidRPr="00FC70D8">
        <w:rPr>
          <w:sz w:val="18"/>
          <w:szCs w:val="18"/>
        </w:rPr>
        <w:br/>
        <w:t>133, 307; 42, 31, 159-161,</w:t>
      </w:r>
      <w:r w:rsidRPr="00FC70D8">
        <w:rPr>
          <w:sz w:val="18"/>
          <w:szCs w:val="18"/>
        </w:rPr>
        <w:br/>
        <w:t>341 —343; 43, 270, 294; 44,50—</w:t>
      </w:r>
      <w:r w:rsidRPr="00FC70D8">
        <w:rPr>
          <w:sz w:val="18"/>
          <w:szCs w:val="18"/>
        </w:rPr>
        <w:br/>
        <w:t>52, 106, 135-136, 316, 343;</w:t>
      </w:r>
      <w:r w:rsidRPr="00FC70D8">
        <w:rPr>
          <w:sz w:val="18"/>
          <w:szCs w:val="18"/>
        </w:rPr>
        <w:br/>
        <w:t>45, 405; 51, 105, 159-160.</w:t>
      </w:r>
    </w:p>
    <w:p w:rsidR="00182580" w:rsidRDefault="00182580" w:rsidP="00182580">
      <w:pPr>
        <w:shd w:val="clear" w:color="auto" w:fill="FFFFFF"/>
        <w:tabs>
          <w:tab w:val="left" w:pos="254"/>
        </w:tabs>
        <w:spacing w:line="168" w:lineRule="exact"/>
        <w:ind w:left="254" w:right="53" w:hanging="254"/>
        <w:jc w:val="both"/>
        <w:sectPr w:rsidR="00182580">
          <w:type w:val="continuous"/>
          <w:pgSz w:w="8504" w:h="11339"/>
          <w:pgMar w:top="939" w:right="1353" w:bottom="360" w:left="1391" w:header="720" w:footer="720" w:gutter="0"/>
          <w:cols w:num="2" w:space="720" w:equalWidth="0">
            <w:col w:w="2702" w:space="341"/>
            <w:col w:w="2716"/>
          </w:cols>
          <w:noEndnote/>
        </w:sectPr>
      </w:pPr>
    </w:p>
    <w:p w:rsidR="00182580" w:rsidRDefault="00182580" w:rsidP="00182580">
      <w:pPr>
        <w:shd w:val="clear" w:color="auto" w:fill="FFFFFF"/>
      </w:pPr>
      <w:r>
        <w:rPr>
          <w:sz w:val="18"/>
          <w:szCs w:val="18"/>
        </w:rPr>
        <w:lastRenderedPageBreak/>
        <w:t>508</w:t>
      </w:r>
    </w:p>
    <w:p w:rsidR="00182580" w:rsidRDefault="00182580" w:rsidP="00182580">
      <w:pPr>
        <w:shd w:val="clear" w:color="auto" w:fill="FFFFFF"/>
        <w:spacing w:before="53"/>
      </w:pPr>
      <w:r>
        <w:br w:type="column"/>
      </w:r>
      <w:r>
        <w:rPr>
          <w:b/>
          <w:bCs/>
          <w:sz w:val="12"/>
          <w:szCs w:val="12"/>
        </w:rPr>
        <w:lastRenderedPageBreak/>
        <w:t>ПРОМЫШЛЕННОСТЬ</w:t>
      </w:r>
    </w:p>
    <w:p w:rsidR="00182580" w:rsidRDefault="00182580" w:rsidP="00182580">
      <w:pPr>
        <w:shd w:val="clear" w:color="auto" w:fill="FFFFFF"/>
        <w:spacing w:before="53"/>
        <w:sectPr w:rsidR="00182580">
          <w:pgSz w:w="8504" w:h="11339"/>
          <w:pgMar w:top="944" w:right="3789" w:bottom="360" w:left="1111" w:header="720" w:footer="720" w:gutter="0"/>
          <w:cols w:num="2" w:space="720" w:equalWidth="0">
            <w:col w:w="720" w:space="1507"/>
            <w:col w:w="1377"/>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53"/>
        <w:sectPr w:rsidR="00182580">
          <w:type w:val="continuous"/>
          <w:pgSz w:w="8504" w:h="11339"/>
          <w:pgMar w:top="944" w:right="1576" w:bottom="360" w:left="1096" w:header="720" w:footer="720" w:gutter="0"/>
          <w:cols w:space="60"/>
          <w:noEndnote/>
        </w:sectPr>
      </w:pPr>
    </w:p>
    <w:p w:rsidR="00182580" w:rsidRDefault="00182580" w:rsidP="00182580">
      <w:pPr>
        <w:shd w:val="clear" w:color="auto" w:fill="FFFFFF"/>
        <w:spacing w:before="5" w:line="168" w:lineRule="exact"/>
        <w:ind w:left="284" w:hanging="284"/>
        <w:jc w:val="both"/>
        <w:rPr>
          <w:i/>
          <w:iCs/>
          <w:sz w:val="18"/>
          <w:szCs w:val="18"/>
        </w:rPr>
      </w:pPr>
      <w:r>
        <w:rPr>
          <w:b/>
          <w:bCs/>
          <w:sz w:val="18"/>
          <w:szCs w:val="18"/>
        </w:rPr>
        <w:lastRenderedPageBreak/>
        <w:t>Промышленность в Советской Рос</w:t>
      </w:r>
      <w:r>
        <w:rPr>
          <w:b/>
          <w:bCs/>
          <w:sz w:val="18"/>
          <w:szCs w:val="18"/>
        </w:rPr>
        <w:softHyphen/>
        <w:t>сии</w:t>
      </w:r>
      <w:r>
        <w:rPr>
          <w:sz w:val="18"/>
          <w:szCs w:val="18"/>
        </w:rPr>
        <w:t xml:space="preserve"> </w:t>
      </w:r>
      <w:r>
        <w:rPr>
          <w:i/>
          <w:iCs/>
          <w:sz w:val="18"/>
          <w:szCs w:val="18"/>
        </w:rPr>
        <w:t xml:space="preserve">(продолжение) </w:t>
      </w:r>
    </w:p>
    <w:p w:rsidR="00182580" w:rsidRDefault="00182580" w:rsidP="00182580">
      <w:pPr>
        <w:shd w:val="clear" w:color="auto" w:fill="FFFFFF"/>
        <w:spacing w:before="5" w:line="168" w:lineRule="exact"/>
        <w:ind w:left="284" w:hanging="284"/>
        <w:jc w:val="both"/>
      </w:pPr>
      <w:r>
        <w:rPr>
          <w:sz w:val="18"/>
          <w:szCs w:val="18"/>
        </w:rPr>
        <w:t>—</w:t>
      </w:r>
      <w:r>
        <w:rPr>
          <w:i/>
          <w:iCs/>
          <w:sz w:val="18"/>
          <w:szCs w:val="18"/>
        </w:rPr>
        <w:t xml:space="preserve"> </w:t>
      </w:r>
      <w:r>
        <w:rPr>
          <w:sz w:val="18"/>
          <w:szCs w:val="18"/>
        </w:rPr>
        <w:t>и сельское хозяйство - 36, 238; 38, 204, 209; 40, 108— 109; 41, 368, 531-532; 42, 29—30, 187—188; 43, 26—27, 30—31, 100, 145, 153—154, 223—224, 357—358, 409; 44, 9, 70, 109, 135, 218, 222, 226-228, 257-258, 306-310, 487, 488; 45, 313, 405; 50, 97—98;</w:t>
      </w:r>
    </w:p>
    <w:p w:rsidR="00182580" w:rsidRDefault="00182580" w:rsidP="00182580">
      <w:pPr>
        <w:shd w:val="clear" w:color="auto" w:fill="FFFFFF"/>
        <w:tabs>
          <w:tab w:val="left" w:pos="653"/>
        </w:tabs>
        <w:spacing w:line="168" w:lineRule="exact"/>
        <w:ind w:left="317" w:right="19"/>
        <w:jc w:val="both"/>
      </w:pPr>
      <w:r>
        <w:rPr>
          <w:sz w:val="18"/>
          <w:szCs w:val="18"/>
        </w:rPr>
        <w:t>51,</w:t>
      </w:r>
      <w:r>
        <w:rPr>
          <w:sz w:val="18"/>
          <w:szCs w:val="18"/>
        </w:rPr>
        <w:tab/>
        <w:t>288; 52, 18, 20, 37, 124,</w:t>
      </w:r>
      <w:r>
        <w:rPr>
          <w:sz w:val="18"/>
          <w:szCs w:val="18"/>
        </w:rPr>
        <w:br/>
        <w:t>218, 313—314; 53, 98, 135—</w:t>
      </w:r>
      <w:r>
        <w:rPr>
          <w:sz w:val="18"/>
          <w:szCs w:val="18"/>
        </w:rPr>
        <w:br/>
        <w:t>136, 220; 54, 10, 208, 285,</w:t>
      </w:r>
      <w:r>
        <w:rPr>
          <w:sz w:val="18"/>
          <w:szCs w:val="18"/>
        </w:rPr>
        <w:br/>
        <w:t>400—401, 410.</w:t>
      </w:r>
    </w:p>
    <w:p w:rsidR="00182580" w:rsidRDefault="00182580" w:rsidP="00182580">
      <w:pPr>
        <w:shd w:val="clear" w:color="auto" w:fill="FFFFFF"/>
        <w:spacing w:before="5" w:line="168" w:lineRule="exact"/>
        <w:ind w:left="326" w:right="19" w:hanging="269"/>
        <w:jc w:val="both"/>
      </w:pPr>
      <w:r>
        <w:rPr>
          <w:sz w:val="18"/>
          <w:szCs w:val="18"/>
        </w:rPr>
        <w:t>— социалистический характер государственной промышлен</w:t>
      </w:r>
      <w:r>
        <w:rPr>
          <w:sz w:val="18"/>
          <w:szCs w:val="18"/>
        </w:rPr>
        <w:softHyphen/>
        <w:t>ности — 36, 200; 43, 81, 158, 220; 44, 345-346; 45, 267-268, 374—375.</w:t>
      </w:r>
    </w:p>
    <w:p w:rsidR="00182580" w:rsidRDefault="00182580" w:rsidP="00182580">
      <w:pPr>
        <w:shd w:val="clear" w:color="auto" w:fill="FFFFFF"/>
        <w:tabs>
          <w:tab w:val="left" w:pos="307"/>
        </w:tabs>
        <w:spacing w:line="168" w:lineRule="exact"/>
        <w:ind w:left="307" w:right="29" w:hanging="269"/>
        <w:jc w:val="both"/>
      </w:pPr>
      <w:r>
        <w:rPr>
          <w:sz w:val="18"/>
          <w:szCs w:val="18"/>
        </w:rPr>
        <w:t>—</w:t>
      </w:r>
      <w:r>
        <w:rPr>
          <w:sz w:val="18"/>
          <w:szCs w:val="18"/>
        </w:rPr>
        <w:tab/>
        <w:t>трудовая дисциплина и про</w:t>
      </w:r>
      <w:r>
        <w:rPr>
          <w:sz w:val="18"/>
          <w:szCs w:val="18"/>
        </w:rPr>
        <w:softHyphen/>
        <w:t>изводительность труда — 35,</w:t>
      </w:r>
      <w:r>
        <w:rPr>
          <w:sz w:val="18"/>
          <w:szCs w:val="18"/>
        </w:rPr>
        <w:br/>
        <w:t>430; 36, 130—131, 140—142,</w:t>
      </w:r>
      <w:r>
        <w:rPr>
          <w:sz w:val="18"/>
          <w:szCs w:val="18"/>
        </w:rPr>
        <w:br/>
        <w:t>144-146, 212—213, 544, 545,</w:t>
      </w:r>
      <w:r>
        <w:rPr>
          <w:sz w:val="18"/>
          <w:szCs w:val="18"/>
        </w:rPr>
        <w:br/>
        <w:t>547, 549; 38, 412; 40, 190-</w:t>
      </w:r>
      <w:r>
        <w:rPr>
          <w:sz w:val="18"/>
          <w:szCs w:val="18"/>
        </w:rPr>
        <w:br/>
        <w:t>191; 43, 294, 396; 44, 62; 50,</w:t>
      </w:r>
      <w:r>
        <w:rPr>
          <w:sz w:val="18"/>
          <w:szCs w:val="18"/>
        </w:rPr>
        <w:br/>
        <w:t>59; 52, 125.</w:t>
      </w:r>
    </w:p>
    <w:p w:rsidR="00182580" w:rsidRDefault="00182580" w:rsidP="00182580">
      <w:pPr>
        <w:shd w:val="clear" w:color="auto" w:fill="FFFFFF"/>
        <w:spacing w:before="5" w:line="168" w:lineRule="exact"/>
        <w:ind w:left="326" w:right="34" w:hanging="264"/>
        <w:jc w:val="both"/>
      </w:pPr>
      <w:r>
        <w:rPr>
          <w:sz w:val="18"/>
          <w:szCs w:val="18"/>
        </w:rPr>
        <w:t>— ее финансирование — 35, 123; 44, 431; 45, 205, 286—287, 430, 432, 438; 54, 31, 282— 283,  399,  400, 409.</w:t>
      </w:r>
    </w:p>
    <w:p w:rsidR="00182580" w:rsidRDefault="00182580" w:rsidP="00182580">
      <w:pPr>
        <w:numPr>
          <w:ilvl w:val="0"/>
          <w:numId w:val="7"/>
        </w:numPr>
        <w:shd w:val="clear" w:color="auto" w:fill="FFFFFF"/>
        <w:tabs>
          <w:tab w:val="left" w:pos="307"/>
        </w:tabs>
        <w:spacing w:line="168" w:lineRule="exact"/>
        <w:ind w:left="307" w:right="43" w:hanging="269"/>
        <w:jc w:val="both"/>
        <w:rPr>
          <w:sz w:val="18"/>
          <w:szCs w:val="18"/>
        </w:rPr>
      </w:pPr>
      <w:r>
        <w:rPr>
          <w:sz w:val="18"/>
          <w:szCs w:val="18"/>
        </w:rPr>
        <w:t>золотопромышленность — 50, 47; 51, 317; 52, 158; 53, 213.</w:t>
      </w:r>
    </w:p>
    <w:p w:rsidR="00182580" w:rsidRDefault="00182580" w:rsidP="00182580">
      <w:pPr>
        <w:numPr>
          <w:ilvl w:val="0"/>
          <w:numId w:val="7"/>
        </w:numPr>
        <w:shd w:val="clear" w:color="auto" w:fill="FFFFFF"/>
        <w:tabs>
          <w:tab w:val="left" w:pos="307"/>
        </w:tabs>
        <w:spacing w:line="168" w:lineRule="exact"/>
        <w:ind w:left="307" w:right="38" w:hanging="269"/>
        <w:jc w:val="both"/>
        <w:rPr>
          <w:sz w:val="18"/>
          <w:szCs w:val="18"/>
        </w:rPr>
      </w:pPr>
      <w:r>
        <w:rPr>
          <w:sz w:val="18"/>
          <w:szCs w:val="18"/>
        </w:rPr>
        <w:t xml:space="preserve">оборонная — 35, 31, 130— 131, 409; 41, 331; 50, 249— </w:t>
      </w:r>
      <w:r>
        <w:rPr>
          <w:spacing w:val="-1"/>
          <w:sz w:val="18"/>
          <w:szCs w:val="18"/>
        </w:rPr>
        <w:t xml:space="preserve">250, 273—274, 296, 357, 371 — </w:t>
      </w:r>
      <w:r>
        <w:rPr>
          <w:sz w:val="18"/>
          <w:szCs w:val="18"/>
        </w:rPr>
        <w:t>372; 51, 12, 31, 38, 342; 54, 19—20,  494—495.</w:t>
      </w:r>
    </w:p>
    <w:p w:rsidR="00182580" w:rsidRDefault="00182580" w:rsidP="00182580">
      <w:pPr>
        <w:numPr>
          <w:ilvl w:val="0"/>
          <w:numId w:val="7"/>
        </w:numPr>
        <w:shd w:val="clear" w:color="auto" w:fill="FFFFFF"/>
        <w:tabs>
          <w:tab w:val="left" w:pos="307"/>
        </w:tabs>
        <w:spacing w:before="5" w:line="168" w:lineRule="exact"/>
        <w:ind w:left="38"/>
        <w:rPr>
          <w:sz w:val="18"/>
          <w:szCs w:val="18"/>
        </w:rPr>
      </w:pPr>
      <w:r>
        <w:rPr>
          <w:sz w:val="18"/>
          <w:szCs w:val="18"/>
        </w:rPr>
        <w:t>пищевая — 44, 137; 51, 155;</w:t>
      </w:r>
    </w:p>
    <w:p w:rsidR="00182580" w:rsidRDefault="00182580" w:rsidP="00182580">
      <w:pPr>
        <w:shd w:val="clear" w:color="auto" w:fill="FFFFFF"/>
        <w:tabs>
          <w:tab w:val="left" w:pos="653"/>
        </w:tabs>
        <w:spacing w:line="168" w:lineRule="exact"/>
        <w:ind w:left="317"/>
      </w:pPr>
      <w:r>
        <w:rPr>
          <w:sz w:val="18"/>
          <w:szCs w:val="18"/>
        </w:rPr>
        <w:t>52,</w:t>
      </w:r>
      <w:r>
        <w:rPr>
          <w:sz w:val="18"/>
          <w:szCs w:val="18"/>
        </w:rPr>
        <w:tab/>
      </w:r>
      <w:r>
        <w:rPr>
          <w:spacing w:val="-3"/>
          <w:sz w:val="18"/>
          <w:szCs w:val="18"/>
        </w:rPr>
        <w:t>60.</w:t>
      </w:r>
    </w:p>
    <w:p w:rsidR="00182580" w:rsidRDefault="00182580" w:rsidP="00182580">
      <w:pPr>
        <w:numPr>
          <w:ilvl w:val="0"/>
          <w:numId w:val="7"/>
        </w:numPr>
        <w:shd w:val="clear" w:color="auto" w:fill="FFFFFF"/>
        <w:tabs>
          <w:tab w:val="left" w:pos="307"/>
        </w:tabs>
        <w:spacing w:line="168" w:lineRule="exact"/>
        <w:ind w:left="307" w:right="34" w:hanging="269"/>
        <w:jc w:val="both"/>
        <w:rPr>
          <w:sz w:val="18"/>
          <w:szCs w:val="18"/>
        </w:rPr>
      </w:pPr>
      <w:r>
        <w:rPr>
          <w:sz w:val="18"/>
          <w:szCs w:val="18"/>
        </w:rPr>
        <w:t>в первые месяцы Советской власти и в 1918 г. — 35, 178; 36, 217—218, 483; 37, 328, 329, 397; 54, 383, 409—410.</w:t>
      </w:r>
    </w:p>
    <w:p w:rsidR="00182580" w:rsidRDefault="00182580" w:rsidP="00182580">
      <w:pPr>
        <w:numPr>
          <w:ilvl w:val="0"/>
          <w:numId w:val="7"/>
        </w:numPr>
        <w:shd w:val="clear" w:color="auto" w:fill="FFFFFF"/>
        <w:tabs>
          <w:tab w:val="left" w:pos="307"/>
        </w:tabs>
        <w:spacing w:line="168" w:lineRule="exact"/>
        <w:ind w:left="307" w:right="48" w:hanging="269"/>
        <w:jc w:val="both"/>
        <w:rPr>
          <w:sz w:val="18"/>
          <w:szCs w:val="18"/>
        </w:rPr>
      </w:pPr>
      <w:r>
        <w:rPr>
          <w:sz w:val="18"/>
          <w:szCs w:val="18"/>
        </w:rPr>
        <w:t>в 1919 г. — 37, 415; 38, 167, 359, 365, 395; 39, 154, 465, 466;  50,  296;  54, 412.</w:t>
      </w:r>
    </w:p>
    <w:p w:rsidR="00182580" w:rsidRDefault="00182580" w:rsidP="00182580">
      <w:pPr>
        <w:numPr>
          <w:ilvl w:val="0"/>
          <w:numId w:val="7"/>
        </w:numPr>
        <w:shd w:val="clear" w:color="auto" w:fill="FFFFFF"/>
        <w:tabs>
          <w:tab w:val="left" w:pos="307"/>
        </w:tabs>
        <w:spacing w:line="168" w:lineRule="exact"/>
        <w:ind w:left="307" w:right="53" w:hanging="269"/>
        <w:jc w:val="both"/>
        <w:rPr>
          <w:sz w:val="18"/>
          <w:szCs w:val="18"/>
        </w:rPr>
      </w:pPr>
      <w:r>
        <w:rPr>
          <w:sz w:val="18"/>
          <w:szCs w:val="18"/>
        </w:rPr>
        <w:t xml:space="preserve">в 1920 г. — 40, 120, 322, 343, 344; 41, 332, 338, 359—360; 42, 26-27, 112, 380; 43, 83, </w:t>
      </w:r>
      <w:r>
        <w:rPr>
          <w:spacing w:val="-1"/>
          <w:sz w:val="18"/>
          <w:szCs w:val="18"/>
        </w:rPr>
        <w:t xml:space="preserve">152—153, 306—307; 51, 144— </w:t>
      </w:r>
      <w:r>
        <w:rPr>
          <w:sz w:val="18"/>
          <w:szCs w:val="18"/>
        </w:rPr>
        <w:t>145,</w:t>
      </w:r>
    </w:p>
    <w:p w:rsidR="00182580" w:rsidRDefault="00182580" w:rsidP="00182580">
      <w:pPr>
        <w:rPr>
          <w:sz w:val="2"/>
          <w:szCs w:val="2"/>
        </w:rPr>
      </w:pPr>
      <w:r>
        <w:rPr>
          <w:sz w:val="18"/>
          <w:szCs w:val="18"/>
        </w:rPr>
        <w:br w:type="column"/>
      </w:r>
    </w:p>
    <w:p w:rsidR="00182580" w:rsidRDefault="00182580" w:rsidP="00182580">
      <w:pPr>
        <w:numPr>
          <w:ilvl w:val="0"/>
          <w:numId w:val="4"/>
        </w:numPr>
        <w:shd w:val="clear" w:color="auto" w:fill="FFFFFF"/>
        <w:tabs>
          <w:tab w:val="left" w:pos="336"/>
        </w:tabs>
        <w:spacing w:line="168" w:lineRule="exact"/>
        <w:ind w:left="336" w:hanging="254"/>
        <w:jc w:val="both"/>
        <w:rPr>
          <w:sz w:val="18"/>
          <w:szCs w:val="18"/>
        </w:rPr>
      </w:pPr>
      <w:r>
        <w:rPr>
          <w:sz w:val="18"/>
          <w:szCs w:val="18"/>
        </w:rPr>
        <w:t xml:space="preserve">в 1921 г. — 42, 349, 362; 43, 27, 30, 152-153, 154, 158, 258, 307, 351-352, 367, 396, 409; 44, 103—104, 161, 206, </w:t>
      </w:r>
      <w:r>
        <w:rPr>
          <w:spacing w:val="-1"/>
          <w:sz w:val="18"/>
          <w:szCs w:val="18"/>
        </w:rPr>
        <w:t xml:space="preserve">308—310, 318—322, 326, 464, </w:t>
      </w:r>
      <w:r>
        <w:rPr>
          <w:sz w:val="18"/>
          <w:szCs w:val="18"/>
        </w:rPr>
        <w:t>486, 488, 490; 52, 274; 53, 1, 84, 186—187, 202; 54, 79.</w:t>
      </w:r>
    </w:p>
    <w:p w:rsidR="00182580" w:rsidRDefault="00182580" w:rsidP="00182580">
      <w:pPr>
        <w:numPr>
          <w:ilvl w:val="0"/>
          <w:numId w:val="4"/>
        </w:numPr>
        <w:shd w:val="clear" w:color="auto" w:fill="FFFFFF"/>
        <w:tabs>
          <w:tab w:val="left" w:pos="336"/>
        </w:tabs>
        <w:spacing w:line="168" w:lineRule="exact"/>
        <w:ind w:left="336" w:hanging="254"/>
        <w:jc w:val="both"/>
        <w:rPr>
          <w:sz w:val="18"/>
          <w:szCs w:val="18"/>
        </w:rPr>
      </w:pPr>
      <w:r>
        <w:rPr>
          <w:sz w:val="18"/>
          <w:szCs w:val="18"/>
        </w:rPr>
        <w:t>в 1922 г. — 45, 209, 261—263, 266, 267, 286—289, 432, 434, 437, 438;  54,  152.</w:t>
      </w:r>
    </w:p>
    <w:p w:rsidR="00182580" w:rsidRDefault="00182580" w:rsidP="00182580">
      <w:pPr>
        <w:shd w:val="clear" w:color="auto" w:fill="FFFFFF"/>
        <w:tabs>
          <w:tab w:val="left" w:pos="1800"/>
        </w:tabs>
        <w:spacing w:line="168" w:lineRule="exact"/>
        <w:ind w:left="346" w:firstLine="360"/>
        <w:jc w:val="both"/>
      </w:pPr>
      <w:r>
        <w:rPr>
          <w:i/>
          <w:iCs/>
          <w:sz w:val="18"/>
          <w:szCs w:val="18"/>
        </w:rPr>
        <w:t xml:space="preserve">См. также </w:t>
      </w:r>
      <w:r>
        <w:rPr>
          <w:sz w:val="18"/>
          <w:szCs w:val="18"/>
        </w:rPr>
        <w:t>Автомобиль</w:t>
      </w:r>
      <w:r>
        <w:rPr>
          <w:sz w:val="18"/>
          <w:szCs w:val="18"/>
        </w:rPr>
        <w:softHyphen/>
        <w:t>-</w:t>
      </w:r>
      <w:r>
        <w:rPr>
          <w:sz w:val="18"/>
          <w:szCs w:val="18"/>
        </w:rPr>
        <w:br/>
        <w:t>ная промышленность в Со</w:t>
      </w:r>
      <w:r>
        <w:rPr>
          <w:sz w:val="18"/>
          <w:szCs w:val="18"/>
        </w:rPr>
        <w:softHyphen/>
        <w:t>-</w:t>
      </w:r>
      <w:r>
        <w:rPr>
          <w:sz w:val="18"/>
          <w:szCs w:val="18"/>
        </w:rPr>
        <w:br/>
        <w:t>ветской России; Донбасс; За</w:t>
      </w:r>
      <w:r>
        <w:rPr>
          <w:sz w:val="18"/>
          <w:szCs w:val="18"/>
        </w:rPr>
        <w:softHyphen/>
        <w:t>-</w:t>
      </w:r>
      <w:r>
        <w:rPr>
          <w:sz w:val="18"/>
          <w:szCs w:val="18"/>
        </w:rPr>
        <w:br/>
        <w:t>воды и фабрики в России и</w:t>
      </w:r>
      <w:r>
        <w:rPr>
          <w:sz w:val="18"/>
          <w:szCs w:val="18"/>
        </w:rPr>
        <w:br/>
        <w:t>Советской России; Лесное хо</w:t>
      </w:r>
      <w:r>
        <w:rPr>
          <w:sz w:val="18"/>
          <w:szCs w:val="18"/>
        </w:rPr>
        <w:softHyphen/>
        <w:t>-</w:t>
      </w:r>
      <w:r>
        <w:rPr>
          <w:sz w:val="18"/>
          <w:szCs w:val="18"/>
        </w:rPr>
        <w:br/>
        <w:t>зяйство и лесная промышлен</w:t>
      </w:r>
      <w:r>
        <w:rPr>
          <w:sz w:val="18"/>
          <w:szCs w:val="18"/>
        </w:rPr>
        <w:softHyphen/>
        <w:t>-</w:t>
      </w:r>
      <w:r>
        <w:rPr>
          <w:sz w:val="18"/>
          <w:szCs w:val="18"/>
        </w:rPr>
        <w:br/>
        <w:t>ность — в Советской России;</w:t>
      </w:r>
      <w:r>
        <w:rPr>
          <w:sz w:val="18"/>
          <w:szCs w:val="18"/>
        </w:rPr>
        <w:br/>
      </w:r>
      <w:r>
        <w:rPr>
          <w:spacing w:val="-1"/>
          <w:sz w:val="18"/>
          <w:szCs w:val="18"/>
        </w:rPr>
        <w:t>Машины в промышленности—</w:t>
      </w:r>
      <w:r>
        <w:rPr>
          <w:spacing w:val="-1"/>
          <w:sz w:val="18"/>
          <w:szCs w:val="18"/>
        </w:rPr>
        <w:br/>
      </w:r>
      <w:r>
        <w:rPr>
          <w:sz w:val="18"/>
          <w:szCs w:val="18"/>
        </w:rPr>
        <w:t>в Советской России; Ме-</w:t>
      </w:r>
      <w:r>
        <w:rPr>
          <w:sz w:val="18"/>
          <w:szCs w:val="18"/>
        </w:rPr>
        <w:softHyphen/>
      </w:r>
      <w:r>
        <w:rPr>
          <w:sz w:val="18"/>
          <w:szCs w:val="18"/>
        </w:rPr>
        <w:br/>
        <w:t>таллургическая промышлен</w:t>
      </w:r>
      <w:r>
        <w:rPr>
          <w:sz w:val="18"/>
          <w:szCs w:val="18"/>
        </w:rPr>
        <w:softHyphen/>
        <w:t>-</w:t>
      </w:r>
      <w:r>
        <w:rPr>
          <w:sz w:val="18"/>
          <w:szCs w:val="18"/>
        </w:rPr>
        <w:br/>
        <w:t>ность — в Советской России;</w:t>
      </w:r>
      <w:r>
        <w:rPr>
          <w:sz w:val="18"/>
          <w:szCs w:val="18"/>
        </w:rPr>
        <w:br/>
        <w:t>Нефть и нефтяная промыш</w:t>
      </w:r>
      <w:r>
        <w:rPr>
          <w:sz w:val="18"/>
          <w:szCs w:val="18"/>
        </w:rPr>
        <w:softHyphen/>
        <w:t>-</w:t>
      </w:r>
      <w:r>
        <w:rPr>
          <w:sz w:val="18"/>
          <w:szCs w:val="18"/>
        </w:rPr>
        <w:br/>
        <w:t>ленность — в Советской Рос</w:t>
      </w:r>
      <w:r>
        <w:rPr>
          <w:sz w:val="18"/>
          <w:szCs w:val="18"/>
        </w:rPr>
        <w:softHyphen/>
        <w:t>-</w:t>
      </w:r>
      <w:r>
        <w:rPr>
          <w:sz w:val="18"/>
          <w:szCs w:val="18"/>
        </w:rPr>
        <w:br/>
        <w:t>сии; Производительные силы</w:t>
      </w:r>
      <w:r>
        <w:rPr>
          <w:sz w:val="18"/>
          <w:szCs w:val="18"/>
        </w:rPr>
        <w:br/>
        <w:t>в Советской России, их раз</w:t>
      </w:r>
      <w:r>
        <w:rPr>
          <w:sz w:val="18"/>
          <w:szCs w:val="18"/>
        </w:rPr>
        <w:softHyphen/>
        <w:t>-</w:t>
      </w:r>
      <w:r>
        <w:rPr>
          <w:sz w:val="18"/>
          <w:szCs w:val="18"/>
        </w:rPr>
        <w:br/>
        <w:t>мещение и развитие; Рыбное</w:t>
      </w:r>
      <w:r>
        <w:rPr>
          <w:sz w:val="18"/>
          <w:szCs w:val="18"/>
        </w:rPr>
        <w:br/>
        <w:t>хозяйство и рыбная промыш</w:t>
      </w:r>
      <w:r>
        <w:rPr>
          <w:sz w:val="18"/>
          <w:szCs w:val="18"/>
        </w:rPr>
        <w:softHyphen/>
        <w:t>-</w:t>
      </w:r>
      <w:r>
        <w:rPr>
          <w:sz w:val="18"/>
          <w:szCs w:val="18"/>
        </w:rPr>
        <w:br/>
        <w:t>ленность в Советской России;</w:t>
      </w:r>
      <w:r>
        <w:rPr>
          <w:sz w:val="18"/>
          <w:szCs w:val="18"/>
        </w:rPr>
        <w:br/>
        <w:t>Сланцы и сланцевая промыш</w:t>
      </w:r>
      <w:r>
        <w:rPr>
          <w:sz w:val="18"/>
          <w:szCs w:val="18"/>
        </w:rPr>
        <w:softHyphen/>
        <w:t>-</w:t>
      </w:r>
      <w:r>
        <w:rPr>
          <w:sz w:val="18"/>
          <w:szCs w:val="18"/>
        </w:rPr>
        <w:br/>
        <w:t>ленность в Советской России;</w:t>
      </w:r>
      <w:r>
        <w:rPr>
          <w:sz w:val="18"/>
          <w:szCs w:val="18"/>
        </w:rPr>
        <w:br/>
        <w:t>Строительная промышлен</w:t>
      </w:r>
      <w:r>
        <w:rPr>
          <w:sz w:val="18"/>
          <w:szCs w:val="18"/>
        </w:rPr>
        <w:softHyphen/>
        <w:t>-</w:t>
      </w:r>
      <w:r>
        <w:rPr>
          <w:sz w:val="18"/>
          <w:szCs w:val="18"/>
        </w:rPr>
        <w:br/>
        <w:t>ность — в Советской России;</w:t>
      </w:r>
      <w:r>
        <w:rPr>
          <w:sz w:val="18"/>
          <w:szCs w:val="18"/>
        </w:rPr>
        <w:br/>
        <w:t>Текстильная</w:t>
      </w:r>
      <w:r>
        <w:rPr>
          <w:rFonts w:ascii="Arial" w:hAnsi="Arial" w:cs="Arial"/>
          <w:sz w:val="18"/>
          <w:szCs w:val="18"/>
        </w:rPr>
        <w:tab/>
      </w:r>
      <w:r>
        <w:rPr>
          <w:sz w:val="18"/>
          <w:szCs w:val="18"/>
        </w:rPr>
        <w:t>промышлен-</w:t>
      </w:r>
    </w:p>
    <w:p w:rsidR="00182580" w:rsidRDefault="00182580" w:rsidP="00182580">
      <w:pPr>
        <w:shd w:val="clear" w:color="auto" w:fill="FFFFFF"/>
        <w:spacing w:line="168" w:lineRule="exact"/>
        <w:ind w:left="284" w:right="19"/>
        <w:jc w:val="both"/>
        <w:rPr>
          <w:sz w:val="18"/>
          <w:szCs w:val="18"/>
        </w:rPr>
      </w:pPr>
      <w:r>
        <w:rPr>
          <w:sz w:val="18"/>
          <w:szCs w:val="18"/>
        </w:rPr>
        <w:t>ность — в Советской России; Топливо и топливная про</w:t>
      </w:r>
      <w:r>
        <w:rPr>
          <w:sz w:val="18"/>
          <w:szCs w:val="18"/>
        </w:rPr>
        <w:softHyphen/>
        <w:t>мышленность в Советской Рос</w:t>
      </w:r>
      <w:r>
        <w:rPr>
          <w:sz w:val="18"/>
          <w:szCs w:val="18"/>
        </w:rPr>
        <w:softHyphen/>
        <w:t>сии; Торф и торфяная про</w:t>
      </w:r>
      <w:r>
        <w:rPr>
          <w:sz w:val="18"/>
          <w:szCs w:val="18"/>
        </w:rPr>
        <w:softHyphen/>
        <w:t>мышленность — в Советской России; Уголь и угольная промышленность — в Совет</w:t>
      </w:r>
      <w:r>
        <w:rPr>
          <w:sz w:val="18"/>
          <w:szCs w:val="18"/>
        </w:rPr>
        <w:softHyphen/>
        <w:t>ской России; Электрифика</w:t>
      </w:r>
      <w:r>
        <w:rPr>
          <w:sz w:val="18"/>
          <w:szCs w:val="18"/>
        </w:rPr>
        <w:softHyphen/>
        <w:t>ция в Советской России.</w:t>
      </w:r>
    </w:p>
    <w:p w:rsidR="00182580" w:rsidRDefault="00182580" w:rsidP="00182580">
      <w:pPr>
        <w:shd w:val="clear" w:color="auto" w:fill="FFFFFF"/>
        <w:spacing w:line="168" w:lineRule="exact"/>
        <w:ind w:left="284" w:right="19" w:hanging="284"/>
        <w:jc w:val="both"/>
      </w:pPr>
      <w:r>
        <w:rPr>
          <w:sz w:val="18"/>
          <w:szCs w:val="18"/>
        </w:rPr>
        <w:t xml:space="preserve"> </w:t>
      </w:r>
      <w:r>
        <w:rPr>
          <w:b/>
          <w:bCs/>
          <w:sz w:val="18"/>
          <w:szCs w:val="18"/>
        </w:rPr>
        <w:t>Промышленность капиталистиче</w:t>
      </w:r>
      <w:r>
        <w:rPr>
          <w:b/>
          <w:bCs/>
          <w:sz w:val="18"/>
          <w:szCs w:val="18"/>
        </w:rPr>
        <w:softHyphen/>
        <w:t>ская</w:t>
      </w:r>
      <w:r>
        <w:rPr>
          <w:sz w:val="18"/>
          <w:szCs w:val="18"/>
        </w:rPr>
        <w:t xml:space="preserve"> — 30, 223—224; 34, 168; 37, 202.</w:t>
      </w:r>
    </w:p>
    <w:p w:rsidR="00182580" w:rsidRDefault="00182580" w:rsidP="00182580">
      <w:pPr>
        <w:shd w:val="clear" w:color="auto" w:fill="FFFFFF"/>
        <w:tabs>
          <w:tab w:val="left" w:pos="336"/>
        </w:tabs>
        <w:spacing w:line="168" w:lineRule="exact"/>
        <w:ind w:left="336" w:right="24" w:hanging="254"/>
        <w:jc w:val="both"/>
      </w:pPr>
      <w:r>
        <w:rPr>
          <w:sz w:val="18"/>
          <w:szCs w:val="18"/>
        </w:rPr>
        <w:t>—</w:t>
      </w:r>
      <w:r>
        <w:rPr>
          <w:sz w:val="18"/>
          <w:szCs w:val="18"/>
        </w:rPr>
        <w:tab/>
        <w:t>ее взаимоотношение с сель</w:t>
      </w:r>
      <w:r>
        <w:rPr>
          <w:sz w:val="18"/>
          <w:szCs w:val="18"/>
        </w:rPr>
        <w:softHyphen/>
        <w:t>ским хозяйством — 1, 329—</w:t>
      </w:r>
      <w:r>
        <w:rPr>
          <w:sz w:val="18"/>
          <w:szCs w:val="18"/>
        </w:rPr>
        <w:br/>
        <w:t>330, 459—460, 495—496, 514;</w:t>
      </w:r>
      <w:r>
        <w:rPr>
          <w:sz w:val="18"/>
          <w:szCs w:val="18"/>
        </w:rPr>
        <w:br/>
        <w:t>2, 179-180, 203, 222—224,</w:t>
      </w:r>
      <w:r>
        <w:rPr>
          <w:sz w:val="18"/>
          <w:szCs w:val="18"/>
        </w:rPr>
        <w:br/>
      </w:r>
      <w:r>
        <w:rPr>
          <w:spacing w:val="-1"/>
          <w:sz w:val="18"/>
          <w:szCs w:val="18"/>
        </w:rPr>
        <w:t>324—325, 327, 343—345, 349—</w:t>
      </w:r>
      <w:r>
        <w:rPr>
          <w:spacing w:val="-1"/>
          <w:sz w:val="18"/>
          <w:szCs w:val="18"/>
        </w:rPr>
        <w:br/>
      </w:r>
      <w:r>
        <w:rPr>
          <w:sz w:val="18"/>
          <w:szCs w:val="18"/>
        </w:rPr>
        <w:t>365; 3, 21-25, 58, 284, 285,</w:t>
      </w:r>
      <w:r>
        <w:rPr>
          <w:sz w:val="18"/>
          <w:szCs w:val="18"/>
        </w:rPr>
        <w:br/>
      </w:r>
      <w:r>
        <w:rPr>
          <w:spacing w:val="-1"/>
          <w:sz w:val="18"/>
          <w:szCs w:val="18"/>
        </w:rPr>
        <w:t>292, 293—297, 308—310, 316,</w:t>
      </w:r>
      <w:r>
        <w:rPr>
          <w:spacing w:val="-1"/>
          <w:sz w:val="18"/>
          <w:szCs w:val="18"/>
        </w:rPr>
        <w:br/>
      </w:r>
      <w:r>
        <w:rPr>
          <w:sz w:val="18"/>
          <w:szCs w:val="18"/>
        </w:rPr>
        <w:t>322—324, 331—332, 374-380,</w:t>
      </w:r>
    </w:p>
    <w:p w:rsidR="00182580" w:rsidRDefault="00182580" w:rsidP="00182580">
      <w:pPr>
        <w:shd w:val="clear" w:color="auto" w:fill="FFFFFF"/>
        <w:tabs>
          <w:tab w:val="left" w:pos="336"/>
        </w:tabs>
        <w:spacing w:line="168" w:lineRule="exact"/>
        <w:ind w:left="336" w:right="24" w:hanging="254"/>
        <w:jc w:val="both"/>
        <w:sectPr w:rsidR="00182580">
          <w:type w:val="continuous"/>
          <w:pgSz w:w="8504" w:h="11339"/>
          <w:pgMar w:top="944" w:right="1576" w:bottom="360" w:left="1096" w:header="720" w:footer="720" w:gutter="0"/>
          <w:cols w:num="2" w:space="720" w:equalWidth="0">
            <w:col w:w="2779" w:space="254"/>
            <w:col w:w="2798"/>
          </w:cols>
          <w:noEndnote/>
        </w:sectPr>
      </w:pPr>
    </w:p>
    <w:p w:rsidR="00182580" w:rsidRDefault="00182580" w:rsidP="00182580">
      <w:pPr>
        <w:shd w:val="clear" w:color="auto" w:fill="FFFFFF"/>
        <w:tabs>
          <w:tab w:val="left" w:pos="5539"/>
        </w:tabs>
        <w:spacing w:after="250"/>
        <w:ind w:left="1109"/>
      </w:pPr>
      <w:r>
        <w:rPr>
          <w:b/>
          <w:bCs/>
          <w:spacing w:val="-7"/>
          <w:sz w:val="14"/>
          <w:szCs w:val="14"/>
        </w:rPr>
        <w:lastRenderedPageBreak/>
        <w:t>ПРОМЫШЛЕННОСТЬ — ПРОПАГАНДА   ПАРТИЙНАЯ</w:t>
      </w:r>
      <w:r>
        <w:rPr>
          <w:rFonts w:ascii="Arial" w:hAnsi="Arial" w:cs="Arial"/>
          <w:b/>
          <w:bCs/>
          <w:sz w:val="14"/>
          <w:szCs w:val="14"/>
        </w:rPr>
        <w:tab/>
      </w:r>
      <w:r>
        <w:rPr>
          <w:rFonts w:hAnsi="Arial"/>
          <w:b/>
          <w:bCs/>
          <w:sz w:val="14"/>
          <w:szCs w:val="14"/>
        </w:rPr>
        <w:t>509</w:t>
      </w:r>
    </w:p>
    <w:p w:rsidR="00182580" w:rsidRDefault="00182580" w:rsidP="00182580">
      <w:pPr>
        <w:shd w:val="clear" w:color="auto" w:fill="FFFFFF"/>
        <w:tabs>
          <w:tab w:val="left" w:pos="5539"/>
        </w:tabs>
        <w:spacing w:after="250"/>
        <w:ind w:left="1109"/>
        <w:sectPr w:rsidR="00182580">
          <w:pgSz w:w="8504" w:h="11339"/>
          <w:pgMar w:top="955" w:right="1269" w:bottom="360" w:left="1451"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403,431—434,536—541,546-547; 4, 141—142, 144—146, 304—305; 5, 136—137, 139; 16, 277; 23, 281, 286—287; 26, 74; 27, 140, 158, 198, 217— 224, 227, 324, 333, 359; 28, 71—72; 44, 307. </w:t>
      </w:r>
    </w:p>
    <w:p w:rsidR="00182580" w:rsidRDefault="00182580" w:rsidP="00182580">
      <w:pPr>
        <w:shd w:val="clear" w:color="auto" w:fill="FFFFFF"/>
        <w:spacing w:line="168" w:lineRule="exact"/>
        <w:ind w:left="284" w:hanging="241"/>
        <w:jc w:val="both"/>
      </w:pPr>
      <w:r>
        <w:rPr>
          <w:sz w:val="18"/>
          <w:szCs w:val="18"/>
        </w:rPr>
        <w:t>— крупная и мелкая (взаимо</w:t>
      </w:r>
      <w:r>
        <w:rPr>
          <w:sz w:val="18"/>
          <w:szCs w:val="18"/>
        </w:rPr>
        <w:softHyphen/>
        <w:t>отношение) — 1, 216—217, 425-426; 2, 58-59, 88-90, 261, 344-345, 365-384, 394—</w:t>
      </w:r>
    </w:p>
    <w:p w:rsidR="00182580" w:rsidRDefault="00182580" w:rsidP="00182580">
      <w:pPr>
        <w:shd w:val="clear" w:color="auto" w:fill="FFFFFF"/>
        <w:tabs>
          <w:tab w:val="left" w:pos="749"/>
        </w:tabs>
        <w:spacing w:line="168" w:lineRule="exact"/>
        <w:ind w:left="298" w:right="14"/>
        <w:jc w:val="both"/>
      </w:pPr>
      <w:r>
        <w:rPr>
          <w:spacing w:val="-2"/>
          <w:sz w:val="18"/>
          <w:szCs w:val="18"/>
        </w:rPr>
        <w:t>395,</w:t>
      </w:r>
      <w:r>
        <w:rPr>
          <w:sz w:val="18"/>
          <w:szCs w:val="18"/>
        </w:rPr>
        <w:tab/>
        <w:t>398—399, 413-414; 3,</w:t>
      </w:r>
      <w:r>
        <w:rPr>
          <w:sz w:val="18"/>
          <w:szCs w:val="18"/>
        </w:rPr>
        <w:br/>
        <w:t>265—266, 340, 401, 402—403,</w:t>
      </w:r>
      <w:r>
        <w:rPr>
          <w:sz w:val="18"/>
          <w:szCs w:val="18"/>
        </w:rPr>
        <w:br/>
        <w:t>428—429, 438-441, 493, 496,</w:t>
      </w:r>
      <w:r>
        <w:rPr>
          <w:sz w:val="18"/>
          <w:szCs w:val="18"/>
        </w:rPr>
        <w:br/>
        <w:t>534—536, 544—545; 4,16-17,</w:t>
      </w:r>
      <w:r>
        <w:rPr>
          <w:sz w:val="18"/>
          <w:szCs w:val="18"/>
        </w:rPr>
        <w:br/>
        <w:t>110—111, 128; 5, 85, 102,</w:t>
      </w:r>
      <w:r>
        <w:rPr>
          <w:sz w:val="18"/>
          <w:szCs w:val="18"/>
        </w:rPr>
        <w:br/>
        <w:t>136-137; 6, 211, 217-219; 7,</w:t>
      </w:r>
      <w:r>
        <w:rPr>
          <w:sz w:val="18"/>
          <w:szCs w:val="18"/>
        </w:rPr>
        <w:br/>
        <w:t>213; 17, 20—21, 25; 23, 45—</w:t>
      </w:r>
      <w:r>
        <w:rPr>
          <w:sz w:val="18"/>
          <w:szCs w:val="18"/>
        </w:rPr>
        <w:br/>
        <w:t>46; 27, 187—188, 193, 222—</w:t>
      </w:r>
      <w:r>
        <w:rPr>
          <w:sz w:val="18"/>
          <w:szCs w:val="18"/>
        </w:rPr>
        <w:br/>
        <w:t>224, 227, 310—312, 365; 30,</w:t>
      </w:r>
      <w:r>
        <w:rPr>
          <w:sz w:val="18"/>
          <w:szCs w:val="18"/>
        </w:rPr>
        <w:br/>
        <w:t>101; 34, 178.</w:t>
      </w:r>
    </w:p>
    <w:p w:rsidR="00182580" w:rsidRDefault="00182580" w:rsidP="00182580">
      <w:pPr>
        <w:shd w:val="clear" w:color="auto" w:fill="FFFFFF"/>
        <w:spacing w:before="5" w:line="168" w:lineRule="exact"/>
        <w:ind w:left="288" w:right="19" w:hanging="269"/>
        <w:jc w:val="both"/>
      </w:pPr>
      <w:r>
        <w:rPr>
          <w:sz w:val="18"/>
          <w:szCs w:val="18"/>
        </w:rPr>
        <w:t>— машинная индустрия как ее высшая стадия — 1, 100, 105-106, 194, 213-214, 311, 459-460; 2, 179-183, 231, 235, 239, 240, 391, 399, 549— 550; 3, 45, 239, 241, 335, 367,</w:t>
      </w:r>
    </w:p>
    <w:p w:rsidR="00182580" w:rsidRDefault="00182580" w:rsidP="00182580">
      <w:pPr>
        <w:shd w:val="clear" w:color="auto" w:fill="FFFFFF"/>
        <w:tabs>
          <w:tab w:val="left" w:pos="634"/>
        </w:tabs>
        <w:spacing w:before="5" w:line="168" w:lineRule="exact"/>
        <w:ind w:left="283" w:right="34"/>
        <w:jc w:val="both"/>
      </w:pPr>
      <w:r>
        <w:rPr>
          <w:spacing w:val="-2"/>
          <w:sz w:val="18"/>
          <w:szCs w:val="18"/>
        </w:rPr>
        <w:t>396,</w:t>
      </w:r>
      <w:r>
        <w:rPr>
          <w:sz w:val="18"/>
          <w:szCs w:val="18"/>
        </w:rPr>
        <w:tab/>
        <w:t>413-414, 428-430, 455—</w:t>
      </w:r>
      <w:r>
        <w:rPr>
          <w:sz w:val="18"/>
          <w:szCs w:val="18"/>
        </w:rPr>
        <w:br/>
        <w:t>456, 480, 506—516, 523—525,</w:t>
      </w:r>
      <w:r>
        <w:rPr>
          <w:sz w:val="18"/>
          <w:szCs w:val="18"/>
        </w:rPr>
        <w:br/>
        <w:t>529-530, 536-541, 542-552,</w:t>
      </w:r>
      <w:r>
        <w:rPr>
          <w:sz w:val="18"/>
          <w:szCs w:val="18"/>
        </w:rPr>
        <w:br/>
        <w:t>585-586, 597; 4, 41; 5, 103—</w:t>
      </w:r>
      <w:r>
        <w:rPr>
          <w:sz w:val="18"/>
          <w:szCs w:val="18"/>
        </w:rPr>
        <w:br/>
        <w:t>104; 26, 64—65; 27, 224.</w:t>
      </w:r>
    </w:p>
    <w:p w:rsidR="00182580" w:rsidRDefault="00182580" w:rsidP="00182580">
      <w:pPr>
        <w:numPr>
          <w:ilvl w:val="0"/>
          <w:numId w:val="46"/>
        </w:numPr>
        <w:shd w:val="clear" w:color="auto" w:fill="FFFFFF"/>
        <w:tabs>
          <w:tab w:val="left" w:pos="264"/>
        </w:tabs>
        <w:spacing w:line="168" w:lineRule="exact"/>
        <w:ind w:left="283" w:right="43" w:hanging="264"/>
        <w:jc w:val="both"/>
        <w:rPr>
          <w:sz w:val="18"/>
          <w:szCs w:val="18"/>
        </w:rPr>
      </w:pPr>
      <w:r>
        <w:rPr>
          <w:sz w:val="18"/>
          <w:szCs w:val="18"/>
        </w:rPr>
        <w:t>ее милитаризация — 23, 61 — 62, 175-176, 253—254; 26, 232; 28, 295, 390; 36, 439; 44, 306—307, 310.</w:t>
      </w:r>
    </w:p>
    <w:p w:rsidR="00182580" w:rsidRDefault="00182580" w:rsidP="00182580">
      <w:pPr>
        <w:numPr>
          <w:ilvl w:val="0"/>
          <w:numId w:val="46"/>
        </w:numPr>
        <w:shd w:val="clear" w:color="auto" w:fill="FFFFFF"/>
        <w:tabs>
          <w:tab w:val="left" w:pos="264"/>
        </w:tabs>
        <w:spacing w:line="168" w:lineRule="exact"/>
        <w:ind w:left="283" w:right="48" w:hanging="264"/>
        <w:jc w:val="both"/>
        <w:rPr>
          <w:sz w:val="18"/>
          <w:szCs w:val="18"/>
        </w:rPr>
      </w:pPr>
      <w:r>
        <w:rPr>
          <w:sz w:val="18"/>
          <w:szCs w:val="18"/>
        </w:rPr>
        <w:t>ее размещение — 2, 97—98, 344-345; 4, 17; 5, 151; 28, 310.</w:t>
      </w:r>
    </w:p>
    <w:p w:rsidR="00182580" w:rsidRDefault="00182580" w:rsidP="00182580">
      <w:pPr>
        <w:shd w:val="clear" w:color="auto" w:fill="FFFFFF"/>
        <w:spacing w:line="168" w:lineRule="exact"/>
        <w:ind w:left="269" w:right="38" w:hanging="264"/>
        <w:jc w:val="both"/>
      </w:pPr>
      <w:r>
        <w:rPr>
          <w:i/>
          <w:iCs/>
          <w:sz w:val="18"/>
          <w:szCs w:val="18"/>
        </w:rPr>
        <w:t xml:space="preserve">— </w:t>
      </w:r>
      <w:r>
        <w:rPr>
          <w:sz w:val="18"/>
          <w:szCs w:val="18"/>
        </w:rPr>
        <w:t>ее роль в экономическом раз</w:t>
      </w:r>
      <w:r>
        <w:rPr>
          <w:sz w:val="18"/>
          <w:szCs w:val="18"/>
        </w:rPr>
        <w:softHyphen/>
        <w:t xml:space="preserve">витии — 1, 193-194, 213— </w:t>
      </w:r>
      <w:r>
        <w:rPr>
          <w:spacing w:val="-1"/>
          <w:sz w:val="18"/>
          <w:szCs w:val="18"/>
        </w:rPr>
        <w:t xml:space="preserve">215, 310—312, 426, 432—433, </w:t>
      </w:r>
      <w:r>
        <w:rPr>
          <w:sz w:val="18"/>
          <w:szCs w:val="18"/>
        </w:rPr>
        <w:t xml:space="preserve">476-478, 494-495; 2, 83, </w:t>
      </w:r>
      <w:r>
        <w:rPr>
          <w:spacing w:val="-1"/>
          <w:sz w:val="18"/>
          <w:szCs w:val="18"/>
        </w:rPr>
        <w:t xml:space="preserve">170, 179—180, 183—184, 224, 231—232, 235—236, 239, 240, </w:t>
      </w:r>
      <w:r>
        <w:rPr>
          <w:sz w:val="18"/>
          <w:szCs w:val="18"/>
        </w:rPr>
        <w:t>247—248, 249, 260—261, 393, 549-550; 3, 24-25, 57-58, 455-456, 541, 542-552, 558-564, 597—602; 4, 41; 17, 21; 25, 235—236; 26, 64—65, 73— 74; 27, 378.</w:t>
      </w:r>
    </w:p>
    <w:p w:rsidR="00182580" w:rsidRDefault="00182580" w:rsidP="00182580">
      <w:pPr>
        <w:shd w:val="clear" w:color="auto" w:fill="FFFFFF"/>
        <w:spacing w:line="168" w:lineRule="exact"/>
        <w:ind w:left="269" w:right="43" w:hanging="269"/>
        <w:jc w:val="both"/>
      </w:pPr>
      <w:r>
        <w:rPr>
          <w:sz w:val="18"/>
          <w:szCs w:val="18"/>
        </w:rPr>
        <w:t>— технический прогресс и рост эксплуатации,       пролетариа-</w:t>
      </w:r>
    </w:p>
    <w:p w:rsidR="00182580" w:rsidRDefault="00182580" w:rsidP="00182580">
      <w:pPr>
        <w:shd w:val="clear" w:color="auto" w:fill="FFFFFF"/>
        <w:spacing w:before="10" w:line="168" w:lineRule="exact"/>
        <w:ind w:left="379"/>
        <w:jc w:val="both"/>
      </w:pPr>
      <w:r>
        <w:br w:type="column"/>
      </w:r>
      <w:r>
        <w:rPr>
          <w:sz w:val="18"/>
          <w:szCs w:val="18"/>
        </w:rPr>
        <w:lastRenderedPageBreak/>
        <w:t>та — 1, 99—101; 2, 177—184, 260; 3, 455, 543-545; 5, 101— 106; 6, 197, 203—204; 23, 93—95; 27, 319—320, 324— 325, 341, 359-360, 365, 397; 28, 126.</w:t>
      </w:r>
    </w:p>
    <w:p w:rsidR="00182580" w:rsidRDefault="00182580" w:rsidP="00182580">
      <w:pPr>
        <w:shd w:val="clear" w:color="auto" w:fill="FFFFFF"/>
        <w:tabs>
          <w:tab w:val="left" w:pos="336"/>
        </w:tabs>
        <w:spacing w:before="5" w:line="168" w:lineRule="exact"/>
        <w:ind w:left="336" w:right="5" w:hanging="250"/>
        <w:jc w:val="both"/>
      </w:pPr>
      <w:r>
        <w:rPr>
          <w:sz w:val="18"/>
          <w:szCs w:val="18"/>
        </w:rPr>
        <w:t>—</w:t>
      </w:r>
      <w:r>
        <w:rPr>
          <w:sz w:val="18"/>
          <w:szCs w:val="18"/>
        </w:rPr>
        <w:tab/>
        <w:t>три стадии развития капита</w:t>
      </w:r>
      <w:r>
        <w:rPr>
          <w:sz w:val="18"/>
          <w:szCs w:val="18"/>
        </w:rPr>
        <w:softHyphen/>
        <w:t>лизма в промышленности —</w:t>
      </w:r>
      <w:r>
        <w:rPr>
          <w:sz w:val="18"/>
          <w:szCs w:val="18"/>
        </w:rPr>
        <w:br/>
        <w:t>1, 100, 223, 459-460; 2, 179—</w:t>
      </w:r>
      <w:r>
        <w:rPr>
          <w:sz w:val="18"/>
          <w:szCs w:val="18"/>
        </w:rPr>
        <w:br/>
        <w:t>183, 260, 344—345, 387—388,</w:t>
      </w:r>
      <w:r>
        <w:rPr>
          <w:sz w:val="18"/>
          <w:szCs w:val="18"/>
        </w:rPr>
        <w:br/>
        <w:t>390—391, 398—399, 549; 3,</w:t>
      </w:r>
      <w:r>
        <w:rPr>
          <w:sz w:val="18"/>
          <w:szCs w:val="18"/>
        </w:rPr>
        <w:br/>
        <w:t>441,455-456,529-530, 542-</w:t>
      </w:r>
      <w:r>
        <w:rPr>
          <w:sz w:val="18"/>
          <w:szCs w:val="18"/>
        </w:rPr>
        <w:br/>
        <w:t>552; 26, 64-65.</w:t>
      </w:r>
    </w:p>
    <w:p w:rsidR="00182580" w:rsidRDefault="00182580" w:rsidP="00182580">
      <w:pPr>
        <w:shd w:val="clear" w:color="auto" w:fill="FFFFFF"/>
        <w:spacing w:before="5" w:line="168" w:lineRule="exact"/>
        <w:ind w:left="365" w:right="10" w:firstLine="370"/>
        <w:jc w:val="both"/>
      </w:pPr>
      <w:r>
        <w:rPr>
          <w:i/>
          <w:iCs/>
          <w:sz w:val="18"/>
          <w:szCs w:val="18"/>
        </w:rPr>
        <w:t xml:space="preserve">См. также </w:t>
      </w:r>
      <w:r>
        <w:rPr>
          <w:sz w:val="18"/>
          <w:szCs w:val="18"/>
        </w:rPr>
        <w:t>Домашняя промышленность; Капитали</w:t>
      </w:r>
      <w:r>
        <w:rPr>
          <w:sz w:val="18"/>
          <w:szCs w:val="18"/>
        </w:rPr>
        <w:softHyphen/>
        <w:t>стическая работа на дому; Мануфактура капиталисти</w:t>
      </w:r>
      <w:r>
        <w:rPr>
          <w:sz w:val="18"/>
          <w:szCs w:val="18"/>
        </w:rPr>
        <w:softHyphen/>
        <w:t>ческая; Промышленность в капиталистических странах; Ремесленники и ремесло; Тре</w:t>
      </w:r>
      <w:r>
        <w:rPr>
          <w:sz w:val="18"/>
          <w:szCs w:val="18"/>
        </w:rPr>
        <w:softHyphen/>
        <w:t>сты  и  синдикаты;   Фабрика.</w:t>
      </w:r>
    </w:p>
    <w:p w:rsidR="00182580" w:rsidRDefault="00182580" w:rsidP="00182580">
      <w:pPr>
        <w:shd w:val="clear" w:color="auto" w:fill="FFFFFF"/>
        <w:spacing w:line="168" w:lineRule="exact"/>
        <w:ind w:left="284" w:right="29" w:hanging="269"/>
        <w:jc w:val="both"/>
      </w:pPr>
      <w:r>
        <w:rPr>
          <w:b/>
          <w:bCs/>
          <w:sz w:val="18"/>
          <w:szCs w:val="18"/>
        </w:rPr>
        <w:t>Промышленные кризисы</w:t>
      </w:r>
      <w:r>
        <w:rPr>
          <w:sz w:val="18"/>
          <w:szCs w:val="18"/>
        </w:rPr>
        <w:t xml:space="preserve"> — </w:t>
      </w:r>
      <w:r>
        <w:rPr>
          <w:i/>
          <w:iCs/>
          <w:sz w:val="18"/>
          <w:szCs w:val="18"/>
        </w:rPr>
        <w:t xml:space="preserve">см.  </w:t>
      </w:r>
      <w:r>
        <w:rPr>
          <w:sz w:val="18"/>
          <w:szCs w:val="18"/>
        </w:rPr>
        <w:t>Кризисы экономические в ка</w:t>
      </w:r>
      <w:r>
        <w:rPr>
          <w:sz w:val="18"/>
          <w:szCs w:val="18"/>
        </w:rPr>
        <w:softHyphen/>
        <w:t>питалистических странах.</w:t>
      </w:r>
    </w:p>
    <w:p w:rsidR="00182580" w:rsidRDefault="00182580" w:rsidP="00182580">
      <w:pPr>
        <w:shd w:val="clear" w:color="auto" w:fill="FFFFFF"/>
        <w:spacing w:before="5" w:line="168" w:lineRule="exact"/>
        <w:ind w:left="365" w:right="62" w:hanging="317"/>
        <w:jc w:val="both"/>
      </w:pPr>
      <w:r>
        <w:rPr>
          <w:b/>
          <w:bCs/>
          <w:sz w:val="18"/>
          <w:szCs w:val="18"/>
        </w:rPr>
        <w:t xml:space="preserve">«Промышленные рабочие мира» </w:t>
      </w:r>
      <w:r w:rsidRPr="00C03D7B">
        <w:rPr>
          <w:b/>
          <w:bCs/>
          <w:sz w:val="18"/>
          <w:szCs w:val="18"/>
        </w:rPr>
        <w:t>(</w:t>
      </w:r>
      <w:r>
        <w:rPr>
          <w:b/>
          <w:bCs/>
          <w:sz w:val="18"/>
          <w:szCs w:val="18"/>
          <w:lang w:val="en-US"/>
        </w:rPr>
        <w:t>I</w:t>
      </w:r>
      <w:r w:rsidRPr="00C03D7B">
        <w:rPr>
          <w:b/>
          <w:bCs/>
          <w:sz w:val="18"/>
          <w:szCs w:val="18"/>
        </w:rPr>
        <w:t>.</w:t>
      </w:r>
      <w:r>
        <w:rPr>
          <w:b/>
          <w:bCs/>
          <w:sz w:val="18"/>
          <w:szCs w:val="18"/>
          <w:lang w:val="en-US"/>
        </w:rPr>
        <w:t>W</w:t>
      </w:r>
      <w:r w:rsidRPr="00C03D7B">
        <w:rPr>
          <w:b/>
          <w:bCs/>
          <w:sz w:val="18"/>
          <w:szCs w:val="18"/>
        </w:rPr>
        <w:t>.</w:t>
      </w:r>
      <w:r>
        <w:rPr>
          <w:b/>
          <w:bCs/>
          <w:sz w:val="18"/>
          <w:szCs w:val="18"/>
          <w:lang w:val="en-US"/>
        </w:rPr>
        <w:t>W</w:t>
      </w:r>
      <w:r w:rsidRPr="00C03D7B">
        <w:rPr>
          <w:b/>
          <w:bCs/>
          <w:sz w:val="18"/>
          <w:szCs w:val="18"/>
        </w:rPr>
        <w:t>.)</w:t>
      </w:r>
    </w:p>
    <w:p w:rsidR="00182580" w:rsidRDefault="00182580" w:rsidP="00182580">
      <w:pPr>
        <w:numPr>
          <w:ilvl w:val="0"/>
          <w:numId w:val="20"/>
        </w:numPr>
        <w:shd w:val="clear" w:color="auto" w:fill="FFFFFF"/>
        <w:tabs>
          <w:tab w:val="left" w:pos="336"/>
        </w:tabs>
        <w:spacing w:line="168" w:lineRule="exact"/>
        <w:ind w:left="86"/>
        <w:rPr>
          <w:sz w:val="18"/>
          <w:szCs w:val="18"/>
        </w:rPr>
      </w:pPr>
      <w:r>
        <w:rPr>
          <w:sz w:val="18"/>
          <w:szCs w:val="18"/>
        </w:rPr>
        <w:t>в   Австралии — 41,   200.</w:t>
      </w:r>
    </w:p>
    <w:p w:rsidR="00182580" w:rsidRDefault="00182580" w:rsidP="00182580">
      <w:pPr>
        <w:numPr>
          <w:ilvl w:val="0"/>
          <w:numId w:val="20"/>
        </w:numPr>
        <w:shd w:val="clear" w:color="auto" w:fill="FFFFFF"/>
        <w:tabs>
          <w:tab w:val="left" w:pos="336"/>
        </w:tabs>
        <w:spacing w:before="5" w:line="168" w:lineRule="exact"/>
        <w:ind w:left="336" w:right="34" w:hanging="250"/>
        <w:jc w:val="both"/>
        <w:rPr>
          <w:sz w:val="18"/>
          <w:szCs w:val="18"/>
        </w:rPr>
      </w:pPr>
      <w:r>
        <w:rPr>
          <w:sz w:val="18"/>
          <w:szCs w:val="18"/>
        </w:rPr>
        <w:t>в Англии —41, 157, 237, 444, 446, 456.</w:t>
      </w:r>
    </w:p>
    <w:p w:rsidR="00182580" w:rsidRDefault="00182580" w:rsidP="00182580">
      <w:pPr>
        <w:numPr>
          <w:ilvl w:val="0"/>
          <w:numId w:val="20"/>
        </w:numPr>
        <w:shd w:val="clear" w:color="auto" w:fill="FFFFFF"/>
        <w:tabs>
          <w:tab w:val="left" w:pos="336"/>
        </w:tabs>
        <w:spacing w:before="5" w:line="168" w:lineRule="exact"/>
        <w:ind w:left="336" w:right="38" w:hanging="250"/>
        <w:jc w:val="both"/>
        <w:rPr>
          <w:sz w:val="18"/>
          <w:szCs w:val="18"/>
        </w:rPr>
      </w:pPr>
      <w:r>
        <w:rPr>
          <w:sz w:val="18"/>
          <w:szCs w:val="18"/>
        </w:rPr>
        <w:t>в США — 28, 570, 572; 41, 38, 75-76, 195, 200, 444, 446,  456;  51,  123.</w:t>
      </w:r>
    </w:p>
    <w:p w:rsidR="00182580" w:rsidRDefault="00182580" w:rsidP="00182580">
      <w:pPr>
        <w:shd w:val="clear" w:color="auto" w:fill="FFFFFF"/>
        <w:spacing w:line="168" w:lineRule="exact"/>
      </w:pPr>
      <w:r>
        <w:rPr>
          <w:b/>
          <w:bCs/>
          <w:sz w:val="18"/>
          <w:szCs w:val="18"/>
        </w:rPr>
        <w:t>Промышленные суды</w:t>
      </w:r>
    </w:p>
    <w:p w:rsidR="00182580" w:rsidRDefault="00182580" w:rsidP="00182580">
      <w:pPr>
        <w:numPr>
          <w:ilvl w:val="0"/>
          <w:numId w:val="20"/>
        </w:numPr>
        <w:shd w:val="clear" w:color="auto" w:fill="FFFFFF"/>
        <w:tabs>
          <w:tab w:val="left" w:pos="336"/>
        </w:tabs>
        <w:spacing w:line="168" w:lineRule="exact"/>
        <w:ind w:left="336" w:right="48" w:hanging="250"/>
        <w:jc w:val="both"/>
        <w:rPr>
          <w:sz w:val="18"/>
          <w:szCs w:val="18"/>
        </w:rPr>
      </w:pPr>
      <w:r>
        <w:rPr>
          <w:sz w:val="18"/>
          <w:szCs w:val="18"/>
        </w:rPr>
        <w:t>при капитализме — 2, 86; 4, 225, 274-287; 6, 400; 7, 176.</w:t>
      </w:r>
    </w:p>
    <w:p w:rsidR="00182580" w:rsidRDefault="00182580" w:rsidP="00182580">
      <w:pPr>
        <w:numPr>
          <w:ilvl w:val="0"/>
          <w:numId w:val="20"/>
        </w:numPr>
        <w:shd w:val="clear" w:color="auto" w:fill="FFFFFF"/>
        <w:tabs>
          <w:tab w:val="left" w:pos="336"/>
        </w:tabs>
        <w:spacing w:line="168" w:lineRule="exact"/>
        <w:ind w:left="336" w:right="43" w:hanging="250"/>
        <w:jc w:val="both"/>
        <w:rPr>
          <w:sz w:val="18"/>
          <w:szCs w:val="18"/>
        </w:rPr>
      </w:pPr>
      <w:r>
        <w:rPr>
          <w:sz w:val="18"/>
          <w:szCs w:val="18"/>
        </w:rPr>
        <w:t>в Советской России — 36, 212, 217, 544, 551.</w:t>
      </w:r>
    </w:p>
    <w:p w:rsidR="00182580" w:rsidRDefault="00182580" w:rsidP="00182580">
      <w:pPr>
        <w:shd w:val="clear" w:color="auto" w:fill="FFFFFF"/>
        <w:spacing w:line="168" w:lineRule="exact"/>
      </w:pPr>
      <w:r>
        <w:rPr>
          <w:b/>
          <w:bCs/>
          <w:sz w:val="18"/>
          <w:szCs w:val="18"/>
        </w:rPr>
        <w:t>Пропаганда партийная</w:t>
      </w:r>
    </w:p>
    <w:p w:rsidR="00182580" w:rsidRDefault="00182580" w:rsidP="00182580">
      <w:pPr>
        <w:numPr>
          <w:ilvl w:val="0"/>
          <w:numId w:val="20"/>
        </w:numPr>
        <w:shd w:val="clear" w:color="auto" w:fill="FFFFFF"/>
        <w:tabs>
          <w:tab w:val="left" w:pos="336"/>
        </w:tabs>
        <w:spacing w:line="168" w:lineRule="exact"/>
        <w:ind w:left="336" w:right="43" w:hanging="250"/>
        <w:jc w:val="both"/>
        <w:rPr>
          <w:sz w:val="18"/>
          <w:szCs w:val="18"/>
        </w:rPr>
      </w:pPr>
      <w:r>
        <w:rPr>
          <w:sz w:val="18"/>
          <w:szCs w:val="18"/>
        </w:rPr>
        <w:t>ее задачи и значение — 1, 309; 2, 447, 450; 4, 175, 189, 250, 327; 5, 9; 6, 66-67, 321, 366—367; 7, 15, 252; 8, 115; 10, 335; 14, 409; 17, 306-307; 19, 76, 77, 243-244; 21, 138; 22, 172-173; 25, 234; 26, 6; 31, 99, 144; 32, 441; 36, 127; 37, 403—404; 38, 96; 39, 313-314, 374; 40, 120, 163, 244, 252; 41, 79, 405, 407-408; 42, 411; 43, 255; 44, 456; 50, 180; 52, 17, 186; 54,415.</w:t>
      </w:r>
    </w:p>
    <w:p w:rsidR="00182580" w:rsidRDefault="00182580" w:rsidP="00182580">
      <w:pPr>
        <w:numPr>
          <w:ilvl w:val="0"/>
          <w:numId w:val="20"/>
        </w:numPr>
        <w:shd w:val="clear" w:color="auto" w:fill="FFFFFF"/>
        <w:tabs>
          <w:tab w:val="left" w:pos="336"/>
        </w:tabs>
        <w:spacing w:before="5" w:line="168" w:lineRule="exact"/>
        <w:ind w:left="336" w:right="43" w:hanging="250"/>
        <w:jc w:val="both"/>
        <w:rPr>
          <w:sz w:val="18"/>
          <w:szCs w:val="18"/>
        </w:rPr>
      </w:pPr>
      <w:r>
        <w:rPr>
          <w:sz w:val="18"/>
          <w:szCs w:val="18"/>
        </w:rPr>
        <w:t>и агитация (соотношение) — 2,  447-448,   450—451, 453;</w:t>
      </w:r>
    </w:p>
    <w:p w:rsidR="00182580" w:rsidRDefault="00182580" w:rsidP="00182580">
      <w:pPr>
        <w:numPr>
          <w:ilvl w:val="0"/>
          <w:numId w:val="20"/>
        </w:numPr>
        <w:shd w:val="clear" w:color="auto" w:fill="FFFFFF"/>
        <w:tabs>
          <w:tab w:val="left" w:pos="336"/>
        </w:tabs>
        <w:spacing w:before="5" w:line="168" w:lineRule="exact"/>
        <w:ind w:left="336" w:right="43" w:hanging="250"/>
        <w:jc w:val="both"/>
        <w:rPr>
          <w:sz w:val="18"/>
          <w:szCs w:val="18"/>
        </w:rPr>
        <w:sectPr w:rsidR="00182580">
          <w:type w:val="continuous"/>
          <w:pgSz w:w="8504" w:h="11339"/>
          <w:pgMar w:top="955" w:right="1274" w:bottom="360" w:left="1451" w:header="720" w:footer="720" w:gutter="0"/>
          <w:cols w:num="2" w:space="720" w:equalWidth="0">
            <w:col w:w="2726" w:space="245"/>
            <w:col w:w="2808"/>
          </w:cols>
          <w:noEndnote/>
        </w:sectPr>
      </w:pPr>
    </w:p>
    <w:p w:rsidR="00182580" w:rsidRDefault="00182580" w:rsidP="00182580">
      <w:pPr>
        <w:shd w:val="clear" w:color="auto" w:fill="FFFFFF"/>
      </w:pPr>
      <w:r>
        <w:rPr>
          <w:sz w:val="18"/>
          <w:szCs w:val="18"/>
        </w:rPr>
        <w:lastRenderedPageBreak/>
        <w:t>510</w:t>
      </w:r>
    </w:p>
    <w:p w:rsidR="00182580" w:rsidRDefault="00182580" w:rsidP="00182580">
      <w:pPr>
        <w:shd w:val="clear" w:color="auto" w:fill="FFFFFF"/>
        <w:spacing w:before="38"/>
      </w:pPr>
      <w:r>
        <w:br w:type="column"/>
      </w:r>
      <w:r>
        <w:rPr>
          <w:b/>
          <w:bCs/>
          <w:sz w:val="12"/>
          <w:szCs w:val="12"/>
        </w:rPr>
        <w:lastRenderedPageBreak/>
        <w:t>ПРОПАГАНДА   ПАРТИЙНАЯ</w:t>
      </w:r>
    </w:p>
    <w:p w:rsidR="00182580" w:rsidRDefault="00182580" w:rsidP="00182580">
      <w:pPr>
        <w:shd w:val="clear" w:color="auto" w:fill="FFFFFF"/>
        <w:spacing w:before="38"/>
        <w:sectPr w:rsidR="00182580">
          <w:pgSz w:w="8504" w:h="11339"/>
          <w:pgMar w:top="937" w:right="3595" w:bottom="360" w:left="1074" w:header="720" w:footer="720" w:gutter="0"/>
          <w:cols w:num="2" w:space="720" w:equalWidth="0">
            <w:col w:w="720" w:space="1282"/>
            <w:col w:w="1833"/>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8"/>
        <w:sectPr w:rsidR="00182580">
          <w:type w:val="continuous"/>
          <w:pgSz w:w="8504" w:h="11339"/>
          <w:pgMar w:top="937" w:right="1589" w:bottom="360" w:left="1060" w:header="720" w:footer="720" w:gutter="0"/>
          <w:cols w:space="60"/>
          <w:noEndnote/>
        </w:sectPr>
      </w:pPr>
    </w:p>
    <w:p w:rsidR="00182580" w:rsidRDefault="00182580" w:rsidP="00182580">
      <w:pPr>
        <w:shd w:val="clear" w:color="auto" w:fill="FFFFFF"/>
        <w:spacing w:before="5" w:line="168" w:lineRule="exact"/>
        <w:ind w:left="355" w:hanging="355"/>
        <w:jc w:val="both"/>
      </w:pPr>
      <w:r>
        <w:rPr>
          <w:b/>
          <w:bCs/>
          <w:spacing w:val="-2"/>
          <w:sz w:val="18"/>
          <w:szCs w:val="18"/>
        </w:rPr>
        <w:lastRenderedPageBreak/>
        <w:t xml:space="preserve">Пропаганда    партийная   </w:t>
      </w:r>
      <w:r>
        <w:rPr>
          <w:i/>
          <w:iCs/>
          <w:spacing w:val="-2"/>
          <w:sz w:val="18"/>
          <w:szCs w:val="18"/>
        </w:rPr>
        <w:t>(продол</w:t>
      </w:r>
      <w:r>
        <w:rPr>
          <w:i/>
          <w:iCs/>
          <w:spacing w:val="-2"/>
          <w:sz w:val="18"/>
          <w:szCs w:val="18"/>
        </w:rPr>
        <w:softHyphen/>
      </w:r>
      <w:r>
        <w:rPr>
          <w:i/>
          <w:iCs/>
          <w:sz w:val="18"/>
          <w:szCs w:val="18"/>
        </w:rPr>
        <w:t>жение)</w:t>
      </w:r>
    </w:p>
    <w:p w:rsidR="00182580" w:rsidRDefault="00182580" w:rsidP="00182580">
      <w:pPr>
        <w:shd w:val="clear" w:color="auto" w:fill="FFFFFF"/>
        <w:spacing w:line="168" w:lineRule="exact"/>
        <w:ind w:left="284"/>
        <w:jc w:val="both"/>
        <w:rPr>
          <w:sz w:val="18"/>
          <w:szCs w:val="18"/>
        </w:rPr>
      </w:pPr>
      <w:r>
        <w:rPr>
          <w:sz w:val="18"/>
          <w:szCs w:val="18"/>
        </w:rPr>
        <w:t>4, 267, 270-271,-328; 6, 56-57, 66-67, 366-367; 41, 397; 46, 84.</w:t>
      </w:r>
    </w:p>
    <w:p w:rsidR="00182580" w:rsidRDefault="00182580" w:rsidP="00182580">
      <w:pPr>
        <w:shd w:val="clear" w:color="auto" w:fill="FFFFFF"/>
        <w:spacing w:line="168" w:lineRule="exact"/>
        <w:ind w:left="284" w:hanging="284"/>
        <w:jc w:val="both"/>
      </w:pPr>
      <w:r>
        <w:rPr>
          <w:sz w:val="18"/>
          <w:szCs w:val="18"/>
        </w:rPr>
        <w:t>— антимилитаристская (печат</w:t>
      </w:r>
      <w:r>
        <w:rPr>
          <w:sz w:val="18"/>
          <w:szCs w:val="18"/>
        </w:rPr>
        <w:softHyphen/>
        <w:t>ная и устная) — 16, 114—117; 17, 192—193; 26, 6, 123, 166; 27, 2, 238, 273; 30, 44-45, 143, 149, 380—381; 45, 321; 49, 354, 389; 50, 210-211.</w:t>
      </w:r>
    </w:p>
    <w:p w:rsidR="00182580" w:rsidRDefault="00182580" w:rsidP="00182580">
      <w:pPr>
        <w:shd w:val="clear" w:color="auto" w:fill="FFFFFF"/>
        <w:tabs>
          <w:tab w:val="left" w:pos="341"/>
        </w:tabs>
        <w:spacing w:before="5" w:line="168" w:lineRule="exact"/>
        <w:ind w:left="341" w:right="14" w:hanging="264"/>
        <w:jc w:val="both"/>
      </w:pPr>
      <w:r>
        <w:rPr>
          <w:sz w:val="18"/>
          <w:szCs w:val="18"/>
        </w:rPr>
        <w:t>—</w:t>
      </w:r>
      <w:r>
        <w:rPr>
          <w:sz w:val="18"/>
          <w:szCs w:val="18"/>
        </w:rPr>
        <w:tab/>
        <w:t>использование парламентской</w:t>
      </w:r>
      <w:r>
        <w:rPr>
          <w:sz w:val="18"/>
          <w:szCs w:val="18"/>
        </w:rPr>
        <w:br/>
        <w:t>трибуны и избирательных кам</w:t>
      </w:r>
      <w:r>
        <w:rPr>
          <w:sz w:val="18"/>
          <w:szCs w:val="18"/>
        </w:rPr>
        <w:softHyphen/>
        <w:t>паний — 13, 214; 14, 247,</w:t>
      </w:r>
      <w:r>
        <w:rPr>
          <w:sz w:val="18"/>
          <w:szCs w:val="18"/>
        </w:rPr>
        <w:br/>
        <w:t>409; 15, 7—8; 16, 29—30,</w:t>
      </w:r>
      <w:r>
        <w:rPr>
          <w:sz w:val="18"/>
          <w:szCs w:val="18"/>
        </w:rPr>
        <w:br/>
        <w:t>146-148, 173; 17, 226, 298,</w:t>
      </w:r>
      <w:r>
        <w:rPr>
          <w:sz w:val="18"/>
          <w:szCs w:val="18"/>
        </w:rPr>
        <w:br/>
        <w:t>322, 328, 362, 404, 433; 19,</w:t>
      </w:r>
      <w:r>
        <w:rPr>
          <w:sz w:val="18"/>
          <w:szCs w:val="18"/>
        </w:rPr>
        <w:br/>
        <w:t>26, 69-70, 76, 157-159, 197,</w:t>
      </w:r>
      <w:r>
        <w:rPr>
          <w:sz w:val="18"/>
          <w:szCs w:val="18"/>
        </w:rPr>
        <w:br/>
        <w:t>227, 243-244; 20, 293, 356,</w:t>
      </w:r>
      <w:r>
        <w:rPr>
          <w:sz w:val="18"/>
          <w:szCs w:val="18"/>
        </w:rPr>
        <w:br/>
        <w:t>360; 21, 20-21, 129; 39, 163—</w:t>
      </w:r>
      <w:r>
        <w:rPr>
          <w:sz w:val="18"/>
          <w:szCs w:val="18"/>
        </w:rPr>
        <w:br/>
        <w:t>164; 41, 71.</w:t>
      </w:r>
    </w:p>
    <w:p w:rsidR="00182580" w:rsidRDefault="00182580" w:rsidP="00182580">
      <w:pPr>
        <w:shd w:val="clear" w:color="auto" w:fill="FFFFFF"/>
        <w:spacing w:line="168" w:lineRule="exact"/>
        <w:ind w:left="350" w:right="29" w:hanging="274"/>
        <w:jc w:val="both"/>
      </w:pPr>
      <w:r>
        <w:rPr>
          <w:sz w:val="18"/>
          <w:szCs w:val="18"/>
        </w:rPr>
        <w:t xml:space="preserve">— лекционная — 39, 64—65; 45, </w:t>
      </w:r>
      <w:r>
        <w:rPr>
          <w:spacing w:val="-1"/>
          <w:sz w:val="18"/>
          <w:szCs w:val="18"/>
        </w:rPr>
        <w:t xml:space="preserve">194—195; 46, 249—250; 47, </w:t>
      </w:r>
      <w:r>
        <w:rPr>
          <w:sz w:val="18"/>
          <w:szCs w:val="18"/>
        </w:rPr>
        <w:t>194—197; 48, 198-199, 200; 52, 38-39.</w:t>
      </w:r>
    </w:p>
    <w:p w:rsidR="00182580" w:rsidRDefault="00182580" w:rsidP="00182580">
      <w:pPr>
        <w:shd w:val="clear" w:color="auto" w:fill="FFFFFF"/>
        <w:tabs>
          <w:tab w:val="left" w:pos="341"/>
        </w:tabs>
        <w:spacing w:line="168" w:lineRule="exact"/>
        <w:ind w:left="341" w:right="29" w:hanging="264"/>
        <w:jc w:val="both"/>
      </w:pPr>
      <w:r>
        <w:rPr>
          <w:sz w:val="18"/>
          <w:szCs w:val="18"/>
        </w:rPr>
        <w:t>—</w:t>
      </w:r>
      <w:r>
        <w:rPr>
          <w:sz w:val="18"/>
          <w:szCs w:val="18"/>
        </w:rPr>
        <w:tab/>
        <w:t>на национальных языках —</w:t>
      </w:r>
      <w:r>
        <w:rPr>
          <w:sz w:val="18"/>
          <w:szCs w:val="18"/>
        </w:rPr>
        <w:br/>
        <w:t>7, 79, 245; 23, 59, 320; 25,</w:t>
      </w:r>
      <w:r>
        <w:rPr>
          <w:sz w:val="18"/>
          <w:szCs w:val="18"/>
        </w:rPr>
        <w:br/>
        <w:t>30; 26,  6;  39,  330.</w:t>
      </w:r>
    </w:p>
    <w:p w:rsidR="00182580" w:rsidRDefault="00182580" w:rsidP="00182580">
      <w:pPr>
        <w:shd w:val="clear" w:color="auto" w:fill="FFFFFF"/>
        <w:spacing w:before="5" w:line="168" w:lineRule="exact"/>
        <w:ind w:left="284" w:right="34" w:hanging="284"/>
        <w:jc w:val="both"/>
      </w:pPr>
      <w:r>
        <w:rPr>
          <w:i/>
          <w:iCs/>
          <w:sz w:val="18"/>
          <w:szCs w:val="18"/>
        </w:rPr>
        <w:t xml:space="preserve">— </w:t>
      </w:r>
      <w:r>
        <w:rPr>
          <w:sz w:val="18"/>
          <w:szCs w:val="18"/>
        </w:rPr>
        <w:t xml:space="preserve">печатная — 2, 466; 4, 198, 270, 326-328, 359; 5, 9, 11,  148, 287, 373-374; 6, 67, 165; 7, 255; 9, 208; 10, 389, 404; 17, 226, 292, 328; 19, 158-159; 21, 129; 24, 59; 25, 369; 28, 248; 37, 407-408; 44, 13, 170, 175; 45, 30, 51-52, 119; 47, 39-40, 76, 133—134; </w:t>
      </w:r>
      <w:r>
        <w:rPr>
          <w:spacing w:val="-1"/>
          <w:sz w:val="18"/>
          <w:szCs w:val="18"/>
        </w:rPr>
        <w:t xml:space="preserve">49, 354, 389; 50, 269; 51, 30, </w:t>
      </w:r>
      <w:r>
        <w:rPr>
          <w:sz w:val="18"/>
          <w:szCs w:val="18"/>
        </w:rPr>
        <w:t>159-160; 52, 38-39; 54, 145, 417.</w:t>
      </w:r>
    </w:p>
    <w:p w:rsidR="00182580" w:rsidRDefault="00182580" w:rsidP="00182580">
      <w:pPr>
        <w:shd w:val="clear" w:color="auto" w:fill="FFFFFF"/>
        <w:spacing w:line="168" w:lineRule="exact"/>
        <w:ind w:left="322" w:right="34" w:hanging="278"/>
        <w:jc w:val="both"/>
      </w:pPr>
      <w:r>
        <w:rPr>
          <w:sz w:val="18"/>
          <w:szCs w:val="18"/>
        </w:rPr>
        <w:t xml:space="preserve">— содержание и место ее в общепартийной работе — 1, 205—206, 332—333; 2, 453; 4, </w:t>
      </w:r>
      <w:r>
        <w:rPr>
          <w:spacing w:val="-1"/>
          <w:sz w:val="18"/>
          <w:szCs w:val="18"/>
        </w:rPr>
        <w:t xml:space="preserve">188, 192, 220, 238, 250, 315, </w:t>
      </w:r>
      <w:r>
        <w:rPr>
          <w:sz w:val="18"/>
          <w:szCs w:val="18"/>
        </w:rPr>
        <w:t xml:space="preserve">327-329, 374—375; 5, 9; 6, 289, 348, 366—367, 369; 7, 13—15, 78—79, 252, 328; 9, 219, 401, 402; 10, 143, 156, 158-161; </w:t>
      </w:r>
      <w:r>
        <w:rPr>
          <w:b/>
          <w:bCs/>
          <w:sz w:val="18"/>
          <w:szCs w:val="18"/>
        </w:rPr>
        <w:t xml:space="preserve">11, </w:t>
      </w:r>
      <w:r>
        <w:rPr>
          <w:sz w:val="18"/>
          <w:szCs w:val="18"/>
        </w:rPr>
        <w:t>60; 12, 146, 407; 13, 218; 15, 32; 16, 26—27, 36, 108, 146—148, 188, 425; 17, 50, 166, 171, 306—307; 19, 26, 76, 89, 262; 21, 127,</w:t>
      </w:r>
    </w:p>
    <w:p w:rsidR="00182580" w:rsidRDefault="00182580" w:rsidP="00182580">
      <w:pPr>
        <w:shd w:val="clear" w:color="auto" w:fill="FFFFFF"/>
        <w:spacing w:line="168" w:lineRule="exact"/>
        <w:ind w:left="293"/>
        <w:jc w:val="both"/>
      </w:pPr>
      <w:r>
        <w:br w:type="column"/>
      </w:r>
      <w:r>
        <w:rPr>
          <w:sz w:val="18"/>
          <w:szCs w:val="18"/>
        </w:rPr>
        <w:lastRenderedPageBreak/>
        <w:t xml:space="preserve">129, 138, 146, 479-480; 22, 3, 173; 23, 148, 315; 24, 199— 200; 25, 369; 26, 6; 27, 2; 30, 44-45; 31, 144, 157, 357, 465; 35, 187; 36, 143; 37, 209; 38, 96, 183, 212, 347; 39, 101; 40, 121, 163-165; 41, 79, 95, 253—254, 405—408, </w:t>
      </w:r>
      <w:r>
        <w:rPr>
          <w:spacing w:val="-1"/>
          <w:sz w:val="18"/>
          <w:szCs w:val="18"/>
        </w:rPr>
        <w:t xml:space="preserve">442; 43, 59, 90—91, 409; 44, </w:t>
      </w:r>
      <w:r>
        <w:rPr>
          <w:sz w:val="18"/>
          <w:szCs w:val="18"/>
        </w:rPr>
        <w:t>360—361; 46, 255; 50, 180.</w:t>
      </w:r>
    </w:p>
    <w:p w:rsidR="00182580" w:rsidRDefault="00182580" w:rsidP="00182580">
      <w:pPr>
        <w:shd w:val="clear" w:color="auto" w:fill="FFFFFF"/>
        <w:tabs>
          <w:tab w:val="left" w:pos="259"/>
        </w:tabs>
        <w:spacing w:line="168" w:lineRule="exact"/>
      </w:pPr>
      <w:r>
        <w:rPr>
          <w:sz w:val="18"/>
          <w:szCs w:val="18"/>
        </w:rPr>
        <w:t>—</w:t>
      </w:r>
      <w:r>
        <w:rPr>
          <w:sz w:val="18"/>
          <w:szCs w:val="18"/>
        </w:rPr>
        <w:tab/>
        <w:t>устная — 6,   309;   7,   13—14,</w:t>
      </w:r>
    </w:p>
    <w:p w:rsidR="00182580" w:rsidRDefault="00182580" w:rsidP="00182580">
      <w:pPr>
        <w:numPr>
          <w:ilvl w:val="0"/>
          <w:numId w:val="251"/>
        </w:numPr>
        <w:shd w:val="clear" w:color="auto" w:fill="FFFFFF"/>
        <w:tabs>
          <w:tab w:val="left" w:pos="590"/>
        </w:tabs>
        <w:spacing w:line="168" w:lineRule="exact"/>
        <w:ind w:left="278" w:right="19"/>
        <w:jc w:val="both"/>
        <w:rPr>
          <w:spacing w:val="-6"/>
          <w:sz w:val="18"/>
          <w:szCs w:val="18"/>
        </w:rPr>
      </w:pPr>
      <w:r>
        <w:rPr>
          <w:sz w:val="18"/>
          <w:szCs w:val="18"/>
        </w:rPr>
        <w:t>78, 197—198; 9, 219, 390-391;   10,  143,  191,  290,  404;</w:t>
      </w:r>
    </w:p>
    <w:p w:rsidR="00182580" w:rsidRDefault="00182580" w:rsidP="00182580">
      <w:pPr>
        <w:numPr>
          <w:ilvl w:val="0"/>
          <w:numId w:val="251"/>
        </w:numPr>
        <w:shd w:val="clear" w:color="auto" w:fill="FFFFFF"/>
        <w:tabs>
          <w:tab w:val="left" w:pos="590"/>
        </w:tabs>
        <w:spacing w:line="168" w:lineRule="exact"/>
        <w:ind w:left="278"/>
        <w:rPr>
          <w:spacing w:val="-1"/>
          <w:sz w:val="18"/>
          <w:szCs w:val="18"/>
        </w:rPr>
      </w:pPr>
      <w:r>
        <w:rPr>
          <w:sz w:val="18"/>
          <w:szCs w:val="18"/>
        </w:rPr>
        <w:t>29—30; 17, 226, 294—295;</w:t>
      </w:r>
    </w:p>
    <w:p w:rsidR="00182580" w:rsidRDefault="00182580" w:rsidP="00182580">
      <w:pPr>
        <w:shd w:val="clear" w:color="auto" w:fill="FFFFFF"/>
        <w:tabs>
          <w:tab w:val="left" w:pos="600"/>
        </w:tabs>
        <w:spacing w:before="5" w:line="168" w:lineRule="exact"/>
        <w:ind w:left="283" w:right="24"/>
        <w:jc w:val="both"/>
      </w:pPr>
      <w:r>
        <w:rPr>
          <w:sz w:val="18"/>
          <w:szCs w:val="18"/>
        </w:rPr>
        <w:t>42,</w:t>
      </w:r>
      <w:r>
        <w:rPr>
          <w:sz w:val="18"/>
          <w:szCs w:val="18"/>
        </w:rPr>
        <w:tab/>
        <w:t>411; 44, 13; 45, 194-195;</w:t>
      </w:r>
      <w:r>
        <w:rPr>
          <w:sz w:val="18"/>
          <w:szCs w:val="18"/>
        </w:rPr>
        <w:br/>
        <w:t>46, 249-250, 255; 48, 199-</w:t>
      </w:r>
      <w:r>
        <w:rPr>
          <w:sz w:val="18"/>
          <w:szCs w:val="18"/>
        </w:rPr>
        <w:br/>
        <w:t>200; 49, 397, 398; 52, 38-39,</w:t>
      </w:r>
      <w:r>
        <w:rPr>
          <w:sz w:val="18"/>
          <w:szCs w:val="18"/>
        </w:rPr>
        <w:br/>
        <w:t>54; 53, 160-161.</w:t>
      </w:r>
    </w:p>
    <w:p w:rsidR="00182580" w:rsidRDefault="00182580" w:rsidP="00182580">
      <w:pPr>
        <w:shd w:val="clear" w:color="auto" w:fill="FFFFFF"/>
        <w:tabs>
          <w:tab w:val="left" w:pos="259"/>
        </w:tabs>
        <w:spacing w:before="5" w:line="168" w:lineRule="exact"/>
        <w:ind w:left="259" w:right="29" w:hanging="259"/>
        <w:jc w:val="both"/>
      </w:pPr>
      <w:r>
        <w:rPr>
          <w:sz w:val="18"/>
          <w:szCs w:val="18"/>
        </w:rPr>
        <w:t>—</w:t>
      </w:r>
      <w:r>
        <w:rPr>
          <w:sz w:val="18"/>
          <w:szCs w:val="18"/>
        </w:rPr>
        <w:tab/>
        <w:t>ее формы и методы — 4, 270,</w:t>
      </w:r>
      <w:r>
        <w:rPr>
          <w:sz w:val="18"/>
          <w:szCs w:val="18"/>
        </w:rPr>
        <w:br/>
        <w:t>372; 6, 321; 7, 13-14, 17-18;</w:t>
      </w:r>
    </w:p>
    <w:p w:rsidR="00182580" w:rsidRDefault="00182580" w:rsidP="00182580">
      <w:pPr>
        <w:shd w:val="clear" w:color="auto" w:fill="FFFFFF"/>
        <w:spacing w:line="168" w:lineRule="exact"/>
        <w:ind w:left="278" w:hanging="139"/>
      </w:pPr>
      <w:r>
        <w:rPr>
          <w:sz w:val="18"/>
          <w:szCs w:val="18"/>
        </w:rPr>
        <w:t xml:space="preserve">  9, 396—397; 10, 389, 404; 12, 88;   16,   114-117,   147-148;</w:t>
      </w:r>
    </w:p>
    <w:p w:rsidR="00182580" w:rsidRDefault="00182580" w:rsidP="00182580">
      <w:pPr>
        <w:shd w:val="clear" w:color="auto" w:fill="FFFFFF"/>
        <w:tabs>
          <w:tab w:val="left" w:pos="590"/>
        </w:tabs>
        <w:spacing w:line="168" w:lineRule="exact"/>
        <w:ind w:left="278" w:right="29"/>
        <w:jc w:val="both"/>
      </w:pPr>
      <w:r>
        <w:rPr>
          <w:spacing w:val="-3"/>
          <w:sz w:val="18"/>
          <w:szCs w:val="18"/>
        </w:rPr>
        <w:t>17,</w:t>
      </w:r>
      <w:r>
        <w:rPr>
          <w:sz w:val="18"/>
          <w:szCs w:val="18"/>
        </w:rPr>
        <w:tab/>
        <w:t>433; 19, 76, 158-159; 20,</w:t>
      </w:r>
      <w:r>
        <w:rPr>
          <w:sz w:val="18"/>
          <w:szCs w:val="18"/>
        </w:rPr>
        <w:br/>
        <w:t>356; 21, 20-21, 144, 149; 22,</w:t>
      </w:r>
      <w:r>
        <w:rPr>
          <w:sz w:val="18"/>
          <w:szCs w:val="18"/>
        </w:rPr>
        <w:br/>
        <w:t>3; 25, 369; 26, 6, 326; 28, 248;</w:t>
      </w:r>
      <w:r>
        <w:rPr>
          <w:sz w:val="18"/>
          <w:szCs w:val="18"/>
        </w:rPr>
        <w:br/>
        <w:t>37, 402; 38, 198; 40, 72—73;</w:t>
      </w:r>
    </w:p>
    <w:p w:rsidR="00182580" w:rsidRDefault="00182580" w:rsidP="00182580">
      <w:pPr>
        <w:shd w:val="clear" w:color="auto" w:fill="FFFFFF"/>
        <w:tabs>
          <w:tab w:val="left" w:pos="682"/>
        </w:tabs>
        <w:spacing w:line="168" w:lineRule="exact"/>
        <w:ind w:left="269" w:right="34"/>
        <w:jc w:val="both"/>
      </w:pPr>
      <w:r>
        <w:rPr>
          <w:sz w:val="18"/>
          <w:szCs w:val="18"/>
        </w:rPr>
        <w:t>43,</w:t>
      </w:r>
      <w:r>
        <w:rPr>
          <w:sz w:val="18"/>
          <w:szCs w:val="18"/>
        </w:rPr>
        <w:tab/>
        <w:t>105; 44, 360-361; 49,</w:t>
      </w:r>
      <w:r>
        <w:rPr>
          <w:sz w:val="18"/>
          <w:szCs w:val="18"/>
        </w:rPr>
        <w:br/>
        <w:t>150-151; 50, 101; 51, 201;</w:t>
      </w:r>
      <w:r>
        <w:rPr>
          <w:sz w:val="18"/>
          <w:szCs w:val="18"/>
        </w:rPr>
        <w:br/>
        <w:t>53, 118, 160-161; 54, 255,</w:t>
      </w:r>
      <w:r>
        <w:rPr>
          <w:sz w:val="18"/>
          <w:szCs w:val="18"/>
        </w:rPr>
        <w:br/>
        <w:t>415.</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в 1890—1900 гг. — 1, 205— 206, 309, 332; 2,447,450,451, 453, 466; 4, 175, 238, 267, 315—316, 319, 327-329, 372, 374-375; 6, 34, 100-101; 9, 294, 396;  11, 138; 24, 22.</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 xml:space="preserve">в 1901—1904 гг. — 5, 9, 11, 287; 6, 49, 56-57, 80, 82-83, 87—88, 129, 237, 289, 306, 321, 348, 366—367, 369; 7, 13-14, 15, 17-18, 76, 77, 78-79, 80-81, 82, 210, 245, 252, 319, 328, 354—355, 399; 8, 89, 115, 378; 9, 107, </w:t>
      </w:r>
      <w:r>
        <w:rPr>
          <w:b/>
          <w:bCs/>
          <w:sz w:val="18"/>
          <w:szCs w:val="18"/>
        </w:rPr>
        <w:t xml:space="preserve">111, </w:t>
      </w:r>
      <w:r>
        <w:rPr>
          <w:sz w:val="18"/>
          <w:szCs w:val="18"/>
        </w:rPr>
        <w:t>294, 389, 390-391; 10, 335; 11, 59—60; 24, 23; 27, 56; 30, 182; 46, 84, 249—250, 255, 284—285.</w:t>
      </w:r>
    </w:p>
    <w:p w:rsidR="00182580" w:rsidRDefault="00182580" w:rsidP="00182580">
      <w:pPr>
        <w:numPr>
          <w:ilvl w:val="0"/>
          <w:numId w:val="1"/>
        </w:numPr>
        <w:shd w:val="clear" w:color="auto" w:fill="FFFFFF"/>
        <w:tabs>
          <w:tab w:val="left" w:pos="259"/>
        </w:tabs>
        <w:spacing w:before="5" w:line="168" w:lineRule="exact"/>
        <w:ind w:left="259" w:right="53" w:hanging="259"/>
        <w:jc w:val="both"/>
        <w:rPr>
          <w:sz w:val="18"/>
          <w:szCs w:val="18"/>
        </w:rPr>
      </w:pPr>
      <w:r>
        <w:rPr>
          <w:sz w:val="18"/>
          <w:szCs w:val="18"/>
        </w:rPr>
        <w:t xml:space="preserve">в период революции 1905— 1907 гг. — 9, 284, 285, 301-302, 313, 314, 401, 402; 10, 101, 121, 143, 156, 158-161, </w:t>
      </w:r>
      <w:r>
        <w:rPr>
          <w:b/>
          <w:bCs/>
          <w:sz w:val="18"/>
          <w:szCs w:val="18"/>
        </w:rPr>
        <w:t xml:space="preserve">191, </w:t>
      </w:r>
      <w:r>
        <w:rPr>
          <w:sz w:val="18"/>
          <w:szCs w:val="18"/>
        </w:rPr>
        <w:t>214-215, 290, 323, 348-</w:t>
      </w:r>
    </w:p>
    <w:p w:rsidR="00182580" w:rsidRDefault="00182580" w:rsidP="00182580">
      <w:pPr>
        <w:numPr>
          <w:ilvl w:val="0"/>
          <w:numId w:val="1"/>
        </w:numPr>
        <w:shd w:val="clear" w:color="auto" w:fill="FFFFFF"/>
        <w:tabs>
          <w:tab w:val="left" w:pos="259"/>
        </w:tabs>
        <w:spacing w:before="5" w:line="168" w:lineRule="exact"/>
        <w:ind w:left="259" w:right="53" w:hanging="259"/>
        <w:jc w:val="both"/>
        <w:rPr>
          <w:sz w:val="18"/>
          <w:szCs w:val="18"/>
        </w:rPr>
        <w:sectPr w:rsidR="00182580">
          <w:type w:val="continuous"/>
          <w:pgSz w:w="8504" w:h="11339"/>
          <w:pgMar w:top="937" w:right="1589" w:bottom="360" w:left="1060" w:header="720" w:footer="720" w:gutter="0"/>
          <w:cols w:num="2" w:space="720" w:equalWidth="0">
            <w:col w:w="2788" w:space="336"/>
            <w:col w:w="2731"/>
          </w:cols>
          <w:noEndnote/>
        </w:sectPr>
      </w:pPr>
    </w:p>
    <w:p w:rsidR="00182580" w:rsidRDefault="00182580" w:rsidP="00182580">
      <w:pPr>
        <w:shd w:val="clear" w:color="auto" w:fill="FFFFFF"/>
        <w:tabs>
          <w:tab w:val="left" w:pos="5525"/>
        </w:tabs>
        <w:spacing w:after="245"/>
        <w:ind w:left="1181"/>
      </w:pPr>
      <w:r>
        <w:rPr>
          <w:b/>
          <w:bCs/>
          <w:spacing w:val="-7"/>
          <w:sz w:val="14"/>
          <w:szCs w:val="14"/>
        </w:rPr>
        <w:lastRenderedPageBreak/>
        <w:t>ПРОПАГАНДА   ПАРТИЙНАЯ —  ПРОТЕКЦИОНИЗМ</w:t>
      </w:r>
      <w:r>
        <w:rPr>
          <w:rFonts w:ascii="Arial" w:hAnsi="Arial" w:cs="Arial"/>
          <w:b/>
          <w:bCs/>
          <w:sz w:val="14"/>
          <w:szCs w:val="14"/>
        </w:rPr>
        <w:tab/>
      </w:r>
      <w:r>
        <w:rPr>
          <w:rFonts w:hAnsi="Arial"/>
          <w:b/>
          <w:bCs/>
          <w:sz w:val="14"/>
          <w:szCs w:val="14"/>
        </w:rPr>
        <w:t>511</w:t>
      </w:r>
    </w:p>
    <w:p w:rsidR="00182580" w:rsidRDefault="00182580" w:rsidP="00182580">
      <w:pPr>
        <w:shd w:val="clear" w:color="auto" w:fill="FFFFFF"/>
        <w:tabs>
          <w:tab w:val="left" w:pos="5525"/>
        </w:tabs>
        <w:spacing w:after="245"/>
        <w:ind w:left="1181"/>
        <w:sectPr w:rsidR="00182580">
          <w:pgSz w:w="8504" w:h="11339"/>
          <w:pgMar w:top="965" w:right="1207" w:bottom="360" w:left="1538" w:header="720" w:footer="720" w:gutter="0"/>
          <w:cols w:space="60"/>
          <w:noEndnote/>
        </w:sectPr>
      </w:pPr>
    </w:p>
    <w:p w:rsidR="00182580" w:rsidRDefault="00182580" w:rsidP="00182580">
      <w:pPr>
        <w:shd w:val="clear" w:color="auto" w:fill="FFFFFF"/>
        <w:spacing w:line="168" w:lineRule="exact"/>
        <w:ind w:left="278"/>
        <w:jc w:val="both"/>
      </w:pPr>
      <w:r>
        <w:rPr>
          <w:sz w:val="18"/>
          <w:szCs w:val="18"/>
        </w:rPr>
        <w:lastRenderedPageBreak/>
        <w:t>349, 359, 375, 376, 378, 389, 404; 11, 4-5, 94-95, 138, 178, 219; 12, 63, 79, 88, 141, 145, 180, 227, 230, 338, 351, 364, 370-371, 407; 13, 26, 27, 58, 62, 75, 214; 14, 247, 409;</w:t>
      </w:r>
    </w:p>
    <w:p w:rsidR="00182580" w:rsidRDefault="00182580" w:rsidP="00182580">
      <w:pPr>
        <w:shd w:val="clear" w:color="auto" w:fill="FFFFFF"/>
        <w:tabs>
          <w:tab w:val="left" w:pos="638"/>
        </w:tabs>
        <w:spacing w:line="168" w:lineRule="exact"/>
        <w:ind w:left="288"/>
      </w:pPr>
      <w:r>
        <w:rPr>
          <w:spacing w:val="-2"/>
          <w:sz w:val="18"/>
          <w:szCs w:val="18"/>
        </w:rPr>
        <w:t>15,</w:t>
      </w:r>
      <w:r>
        <w:rPr>
          <w:sz w:val="18"/>
          <w:szCs w:val="18"/>
        </w:rPr>
        <w:tab/>
        <w:t>7-8,  11,  184—185,  252;</w:t>
      </w:r>
    </w:p>
    <w:p w:rsidR="00182580" w:rsidRDefault="00182580" w:rsidP="00182580">
      <w:pPr>
        <w:shd w:val="clear" w:color="auto" w:fill="FFFFFF"/>
        <w:tabs>
          <w:tab w:val="left" w:pos="581"/>
        </w:tabs>
        <w:spacing w:before="5" w:line="168" w:lineRule="exact"/>
        <w:ind w:left="10" w:firstLine="274"/>
      </w:pPr>
      <w:r>
        <w:rPr>
          <w:spacing w:val="-1"/>
          <w:sz w:val="18"/>
          <w:szCs w:val="18"/>
        </w:rPr>
        <w:t>16,</w:t>
      </w:r>
      <w:r>
        <w:rPr>
          <w:sz w:val="18"/>
          <w:szCs w:val="18"/>
        </w:rPr>
        <w:tab/>
        <w:t>29-30; 17, 292; 47, 90.</w:t>
      </w:r>
      <w:r>
        <w:rPr>
          <w:sz w:val="18"/>
          <w:szCs w:val="18"/>
        </w:rPr>
        <w:br/>
        <w:t>— в   период   реакции   (1907—</w:t>
      </w:r>
    </w:p>
    <w:p w:rsidR="00182580" w:rsidRDefault="00182580" w:rsidP="00182580">
      <w:pPr>
        <w:shd w:val="clear" w:color="auto" w:fill="FFFFFF"/>
        <w:spacing w:line="168" w:lineRule="exact"/>
        <w:ind w:left="274"/>
        <w:jc w:val="both"/>
      </w:pPr>
      <w:r>
        <w:rPr>
          <w:sz w:val="18"/>
          <w:szCs w:val="18"/>
        </w:rPr>
        <w:t>1910) — 16, 30, 36, 108, 114— 117, 137, 146-148, 394-395, 425; 17, 4, 50, 171, 226, 294— 295, 298, 306-307, 322, 328, 362, 433; 19, 26, 69—70, 76— 78, 89, 141, 158—159, 182, 243—244,  277,  412,  421.</w:t>
      </w:r>
    </w:p>
    <w:p w:rsidR="00182580" w:rsidRDefault="00182580" w:rsidP="00182580">
      <w:pPr>
        <w:shd w:val="clear" w:color="auto" w:fill="FFFFFF"/>
        <w:spacing w:before="5" w:line="168" w:lineRule="exact"/>
        <w:ind w:left="274" w:right="5" w:hanging="259"/>
        <w:jc w:val="both"/>
      </w:pPr>
      <w:r>
        <w:rPr>
          <w:sz w:val="18"/>
          <w:szCs w:val="18"/>
        </w:rPr>
        <w:t>— в период нового революцион</w:t>
      </w:r>
      <w:r>
        <w:rPr>
          <w:sz w:val="18"/>
          <w:szCs w:val="18"/>
        </w:rPr>
        <w:softHyphen/>
      </w:r>
      <w:r>
        <w:rPr>
          <w:spacing w:val="-1"/>
          <w:sz w:val="18"/>
          <w:szCs w:val="18"/>
        </w:rPr>
        <w:t xml:space="preserve">ного подъема (1910—1914) — </w:t>
      </w:r>
      <w:r>
        <w:rPr>
          <w:sz w:val="18"/>
          <w:szCs w:val="18"/>
        </w:rPr>
        <w:t>20, 293, 355-356, 360; 21, 17—18, 20—21, 127, 129, 138, 144, 145, 149, 479-480; 22, 169, 172—173; 23,86, 148; 24, 3—4, 59, 61, 390; 25, 234, 277, 369;  48,  198—199.</w:t>
      </w:r>
    </w:p>
    <w:p w:rsidR="00182580" w:rsidRDefault="00182580" w:rsidP="00182580">
      <w:pPr>
        <w:shd w:val="clear" w:color="auto" w:fill="FFFFFF"/>
        <w:spacing w:line="168" w:lineRule="exact"/>
        <w:ind w:left="264" w:right="5" w:hanging="264"/>
        <w:jc w:val="both"/>
      </w:pPr>
      <w:r>
        <w:rPr>
          <w:spacing w:val="-1"/>
          <w:sz w:val="18"/>
          <w:szCs w:val="18"/>
        </w:rPr>
        <w:t xml:space="preserve">— в годы империалистической </w:t>
      </w:r>
      <w:r>
        <w:rPr>
          <w:sz w:val="18"/>
          <w:szCs w:val="18"/>
        </w:rPr>
        <w:t>войны (1914—1917) — 26, 6, 11, 41, 111, 161—167, 190, 280, 302, 326; 27, 2, 29, 35, 50, 71, 113, 273; 30, 25. 44— 45, 108, 109, 121, 137-138, 149, 156, 280, 380-381; 31, 45, 93, 351; 34, 106; 40, 8; 49, 14, 106, 150—151, 354, 373, 389.</w:t>
      </w:r>
    </w:p>
    <w:p w:rsidR="00182580" w:rsidRDefault="00182580" w:rsidP="00182580">
      <w:pPr>
        <w:shd w:val="clear" w:color="auto" w:fill="FFFFFF"/>
        <w:spacing w:line="168" w:lineRule="exact"/>
        <w:ind w:left="259" w:right="10" w:hanging="259"/>
        <w:jc w:val="both"/>
      </w:pPr>
      <w:r>
        <w:rPr>
          <w:sz w:val="18"/>
          <w:szCs w:val="18"/>
        </w:rPr>
        <w:t>— в период подготовки Октябрь</w:t>
      </w:r>
      <w:r>
        <w:rPr>
          <w:sz w:val="18"/>
          <w:szCs w:val="18"/>
        </w:rPr>
        <w:softHyphen/>
        <w:t>ской социалистической рево</w:t>
      </w:r>
      <w:r>
        <w:rPr>
          <w:sz w:val="18"/>
          <w:szCs w:val="18"/>
        </w:rPr>
        <w:softHyphen/>
        <w:t xml:space="preserve">люции — 31, 99, 114, 138, 144, 157, 160, 164, 196, 279— 282, 310. 320, 351, 357, 388— 389, 396, 453; 32, 356, 441, </w:t>
      </w:r>
      <w:r>
        <w:rPr>
          <w:spacing w:val="-1"/>
          <w:sz w:val="18"/>
          <w:szCs w:val="18"/>
        </w:rPr>
        <w:t xml:space="preserve">442; 33, 74; 34, 108, 114, 266— </w:t>
      </w:r>
      <w:r>
        <w:rPr>
          <w:sz w:val="18"/>
          <w:szCs w:val="18"/>
        </w:rPr>
        <w:t>267, 344; 41, 71-72; 49, 397, 398, 400.</w:t>
      </w:r>
    </w:p>
    <w:p w:rsidR="00182580" w:rsidRDefault="00182580" w:rsidP="00182580">
      <w:pPr>
        <w:shd w:val="clear" w:color="auto" w:fill="FFFFFF"/>
        <w:spacing w:line="168" w:lineRule="exact"/>
        <w:ind w:left="264" w:right="14" w:hanging="264"/>
        <w:jc w:val="both"/>
      </w:pPr>
      <w:r w:rsidRPr="00C03D7B">
        <w:rPr>
          <w:sz w:val="18"/>
          <w:szCs w:val="18"/>
        </w:rPr>
        <w:t xml:space="preserve">— </w:t>
      </w:r>
      <w:r>
        <w:rPr>
          <w:sz w:val="18"/>
          <w:szCs w:val="18"/>
        </w:rPr>
        <w:t>в первые месяцы Советской власти — 35, 181, 187, 245, 349; 36, 127, 143, 417-418, 440—441;  45,  111.</w:t>
      </w:r>
    </w:p>
    <w:p w:rsidR="00182580" w:rsidRDefault="00182580" w:rsidP="00182580">
      <w:pPr>
        <w:shd w:val="clear" w:color="auto" w:fill="FFFFFF"/>
        <w:spacing w:before="5" w:line="168" w:lineRule="exact"/>
        <w:ind w:left="264" w:right="10" w:hanging="254"/>
        <w:jc w:val="both"/>
      </w:pPr>
      <w:r>
        <w:rPr>
          <w:sz w:val="18"/>
          <w:szCs w:val="18"/>
        </w:rPr>
        <w:t>— в период иностранной воен</w:t>
      </w:r>
      <w:r>
        <w:rPr>
          <w:sz w:val="18"/>
          <w:szCs w:val="18"/>
        </w:rPr>
        <w:softHyphen/>
        <w:t>ной интервенции и граждан</w:t>
      </w:r>
      <w:r>
        <w:rPr>
          <w:sz w:val="18"/>
          <w:szCs w:val="18"/>
        </w:rPr>
        <w:softHyphen/>
        <w:t>ской войны — 37, 8, 121, 196, 402, 403—404, 464, 467— 468; 38, 148; 39, 47, 313-314, 316, 374; 40, 72-73, 120, 121,</w:t>
      </w:r>
    </w:p>
    <w:p w:rsidR="00182580" w:rsidRDefault="00182580" w:rsidP="00182580">
      <w:pPr>
        <w:shd w:val="clear" w:color="auto" w:fill="FFFFFF"/>
        <w:spacing w:before="14" w:line="168" w:lineRule="exact"/>
        <w:ind w:left="384" w:right="5"/>
        <w:jc w:val="both"/>
      </w:pPr>
      <w:r>
        <w:br w:type="column"/>
      </w:r>
      <w:r>
        <w:rPr>
          <w:sz w:val="18"/>
          <w:szCs w:val="18"/>
        </w:rPr>
        <w:lastRenderedPageBreak/>
        <w:t>162—165, 183, 244, 252, 284, 347; 41, 145, 146, 148-150, 397, 407, 408, 442, 449; 42, 32; 44, 42—43; 50, 101, 180, 182, 210—211, 269; 51, 30, 159—160, 201; 54, 415.</w:t>
      </w:r>
    </w:p>
    <w:p w:rsidR="00182580" w:rsidRDefault="00182580" w:rsidP="00182580">
      <w:pPr>
        <w:shd w:val="clear" w:color="auto" w:fill="FFFFFF"/>
        <w:tabs>
          <w:tab w:val="left" w:pos="355"/>
        </w:tabs>
        <w:spacing w:line="168" w:lineRule="exact"/>
        <w:ind w:left="355" w:hanging="259"/>
        <w:jc w:val="both"/>
      </w:pPr>
      <w:r>
        <w:rPr>
          <w:sz w:val="18"/>
          <w:szCs w:val="18"/>
        </w:rPr>
        <w:t>—</w:t>
      </w:r>
      <w:r>
        <w:rPr>
          <w:sz w:val="18"/>
          <w:szCs w:val="18"/>
        </w:rPr>
        <w:tab/>
        <w:t>в период восстановления на</w:t>
      </w:r>
      <w:r>
        <w:rPr>
          <w:sz w:val="18"/>
          <w:szCs w:val="18"/>
        </w:rPr>
        <w:softHyphen/>
      </w:r>
      <w:r>
        <w:rPr>
          <w:sz w:val="18"/>
          <w:szCs w:val="18"/>
        </w:rPr>
        <w:br/>
        <w:t>родного хозяйства — 42, 32,</w:t>
      </w:r>
      <w:r>
        <w:rPr>
          <w:sz w:val="18"/>
          <w:szCs w:val="18"/>
        </w:rPr>
        <w:br/>
        <w:t>142—148, 161, 317—318, 411;</w:t>
      </w:r>
      <w:r>
        <w:rPr>
          <w:sz w:val="18"/>
          <w:szCs w:val="18"/>
        </w:rPr>
        <w:br/>
        <w:t>43, 105, 255, 335, 409; 44,</w:t>
      </w:r>
      <w:r>
        <w:rPr>
          <w:sz w:val="18"/>
          <w:szCs w:val="18"/>
        </w:rPr>
        <w:br/>
        <w:t>13, 170, 173, 175, 207, 214,</w:t>
      </w:r>
      <w:r>
        <w:rPr>
          <w:sz w:val="18"/>
          <w:szCs w:val="18"/>
        </w:rPr>
        <w:br/>
        <w:t>255, 360-361, 456; 45, 51-52;</w:t>
      </w:r>
      <w:r>
        <w:rPr>
          <w:sz w:val="18"/>
          <w:szCs w:val="18"/>
        </w:rPr>
        <w:br/>
        <w:t>52. 17, 39, 186; 53, 118; 54,</w:t>
      </w:r>
      <w:r>
        <w:rPr>
          <w:sz w:val="18"/>
          <w:szCs w:val="18"/>
        </w:rPr>
        <w:br/>
        <w:t>233, 255, 417.</w:t>
      </w:r>
    </w:p>
    <w:p w:rsidR="00182580" w:rsidRDefault="00182580" w:rsidP="00182580">
      <w:pPr>
        <w:shd w:val="clear" w:color="auto" w:fill="FFFFFF"/>
        <w:spacing w:line="168" w:lineRule="exact"/>
        <w:ind w:left="374" w:right="10" w:hanging="346"/>
        <w:jc w:val="both"/>
      </w:pPr>
      <w:r>
        <w:rPr>
          <w:b/>
          <w:bCs/>
          <w:sz w:val="18"/>
          <w:szCs w:val="18"/>
        </w:rPr>
        <w:t xml:space="preserve">Просветители </w:t>
      </w:r>
      <w:r>
        <w:rPr>
          <w:b/>
          <w:bCs/>
          <w:sz w:val="18"/>
          <w:szCs w:val="18"/>
          <w:lang w:val="en-US"/>
        </w:rPr>
        <w:t>XVIII</w:t>
      </w:r>
      <w:r w:rsidRPr="00C03D7B">
        <w:rPr>
          <w:b/>
          <w:bCs/>
          <w:sz w:val="18"/>
          <w:szCs w:val="18"/>
        </w:rPr>
        <w:t xml:space="preserve"> </w:t>
      </w:r>
      <w:r>
        <w:rPr>
          <w:b/>
          <w:bCs/>
          <w:sz w:val="18"/>
          <w:szCs w:val="18"/>
        </w:rPr>
        <w:t>в. на Запа</w:t>
      </w:r>
      <w:r>
        <w:rPr>
          <w:b/>
          <w:bCs/>
          <w:sz w:val="18"/>
          <w:szCs w:val="18"/>
        </w:rPr>
        <w:softHyphen/>
        <w:t>де</w:t>
      </w:r>
      <w:r>
        <w:rPr>
          <w:sz w:val="18"/>
          <w:szCs w:val="18"/>
        </w:rPr>
        <w:t xml:space="preserve"> — 2, 190, 518, 519, 520; 12, 145; 16, 376-377; 25, 49;   45,   25-27,   28.</w:t>
      </w:r>
    </w:p>
    <w:p w:rsidR="00182580" w:rsidRDefault="00182580" w:rsidP="00182580">
      <w:pPr>
        <w:shd w:val="clear" w:color="auto" w:fill="FFFFFF"/>
        <w:spacing w:line="168" w:lineRule="exact"/>
        <w:ind w:left="370" w:right="10" w:hanging="350"/>
        <w:jc w:val="both"/>
      </w:pPr>
      <w:r>
        <w:rPr>
          <w:b/>
          <w:bCs/>
          <w:sz w:val="18"/>
          <w:szCs w:val="18"/>
        </w:rPr>
        <w:t>Просветители 1840—1860-х гг. в России</w:t>
      </w:r>
      <w:r>
        <w:rPr>
          <w:sz w:val="18"/>
          <w:szCs w:val="18"/>
        </w:rPr>
        <w:t xml:space="preserve"> — 2, 494, 508—528, 530—544, 550; 5, 29, 32—33, 61; 21, 255-262; 41, 7-8? 46, 18—19, 27.</w:t>
      </w:r>
    </w:p>
    <w:p w:rsidR="00182580" w:rsidRDefault="00182580" w:rsidP="00182580">
      <w:pPr>
        <w:shd w:val="clear" w:color="auto" w:fill="FFFFFF"/>
        <w:spacing w:before="5" w:line="168" w:lineRule="exact"/>
        <w:ind w:left="374" w:firstLine="355"/>
      </w:pPr>
      <w:r>
        <w:rPr>
          <w:i/>
          <w:iCs/>
          <w:sz w:val="18"/>
          <w:szCs w:val="18"/>
        </w:rPr>
        <w:t xml:space="preserve">См.  также </w:t>
      </w:r>
      <w:r>
        <w:rPr>
          <w:sz w:val="18"/>
          <w:szCs w:val="18"/>
        </w:rPr>
        <w:t>Революцион</w:t>
      </w:r>
      <w:r>
        <w:rPr>
          <w:sz w:val="18"/>
          <w:szCs w:val="18"/>
        </w:rPr>
        <w:softHyphen/>
        <w:t>ные демократы.</w:t>
      </w:r>
    </w:p>
    <w:p w:rsidR="00182580" w:rsidRDefault="00182580" w:rsidP="00182580">
      <w:pPr>
        <w:shd w:val="clear" w:color="auto" w:fill="FFFFFF"/>
        <w:spacing w:line="168" w:lineRule="exact"/>
        <w:ind w:left="284" w:right="14" w:hanging="284"/>
        <w:jc w:val="both"/>
      </w:pPr>
      <w:r>
        <w:rPr>
          <w:b/>
          <w:bCs/>
          <w:sz w:val="18"/>
          <w:szCs w:val="18"/>
        </w:rPr>
        <w:t>«Просвещение» (1911—1914,1917) (Петербург)</w:t>
      </w:r>
      <w:r>
        <w:rPr>
          <w:sz w:val="18"/>
          <w:szCs w:val="18"/>
        </w:rPr>
        <w:t xml:space="preserve"> - 21, 213; 22, 280; 23, 76, 132-133, 236, 247, 326; 24, 53, 78, 136, 137, 255, 308, 314; 25, 185, 257, 266, 393; 30, 62-63; 32, 113; 36, 45; 41, 370; 48, 75,87, 133,  150, 154, 155, 161, 162, 164, 165, 168, 169, 173, 180, 190, 194, 207, 211, 216, 224, 260, 261, 262, 263, 274, 279, 288, 292, 302, 326; 49, 320, 349; 55, .340, 345, 349, 350, 354, 356.</w:t>
      </w:r>
    </w:p>
    <w:p w:rsidR="00182580" w:rsidRDefault="00182580" w:rsidP="00182580">
      <w:pPr>
        <w:shd w:val="clear" w:color="auto" w:fill="FFFFFF"/>
        <w:spacing w:line="168" w:lineRule="exact"/>
        <w:ind w:left="360" w:right="24" w:hanging="360"/>
        <w:jc w:val="both"/>
      </w:pPr>
      <w:r>
        <w:rPr>
          <w:b/>
          <w:bCs/>
          <w:sz w:val="18"/>
          <w:szCs w:val="18"/>
        </w:rPr>
        <w:t>Проституция</w:t>
      </w:r>
      <w:r>
        <w:rPr>
          <w:sz w:val="18"/>
          <w:szCs w:val="18"/>
        </w:rPr>
        <w:t xml:space="preserve"> — 4, 219; 9, 392; 11, 223; 23, 136-137, 331 — 332; 39, 324;  50, 142.</w:t>
      </w:r>
    </w:p>
    <w:p w:rsidR="00182580" w:rsidRDefault="00182580" w:rsidP="00182580">
      <w:pPr>
        <w:shd w:val="clear" w:color="auto" w:fill="FFFFFF"/>
        <w:spacing w:line="168" w:lineRule="exact"/>
        <w:ind w:left="10"/>
      </w:pPr>
      <w:r>
        <w:rPr>
          <w:b/>
          <w:bCs/>
          <w:sz w:val="18"/>
          <w:szCs w:val="18"/>
        </w:rPr>
        <w:t>Пространство</w:t>
      </w:r>
      <w:r>
        <w:rPr>
          <w:sz w:val="18"/>
          <w:szCs w:val="18"/>
        </w:rPr>
        <w:t xml:space="preserve"> — 18, 376; 29, 276.</w:t>
      </w:r>
    </w:p>
    <w:p w:rsidR="00182580" w:rsidRDefault="00182580" w:rsidP="00182580">
      <w:pPr>
        <w:shd w:val="clear" w:color="auto" w:fill="FFFFFF"/>
        <w:tabs>
          <w:tab w:val="left" w:pos="355"/>
        </w:tabs>
        <w:spacing w:line="168" w:lineRule="exact"/>
        <w:ind w:left="355" w:right="24" w:hanging="259"/>
        <w:jc w:val="both"/>
      </w:pPr>
      <w:r>
        <w:rPr>
          <w:sz w:val="18"/>
          <w:szCs w:val="18"/>
        </w:rPr>
        <w:t>—</w:t>
      </w:r>
      <w:r>
        <w:rPr>
          <w:sz w:val="18"/>
          <w:szCs w:val="18"/>
        </w:rPr>
        <w:tab/>
        <w:t>и время — 18, 129, 181 — 195,</w:t>
      </w:r>
      <w:r>
        <w:rPr>
          <w:sz w:val="18"/>
          <w:szCs w:val="18"/>
        </w:rPr>
        <w:br/>
        <w:t>204, 246, 298, 303-304, 369;</w:t>
      </w:r>
      <w:r>
        <w:rPr>
          <w:sz w:val="18"/>
          <w:szCs w:val="18"/>
        </w:rPr>
        <w:br/>
        <w:t>29, 50, 70, 230—232.</w:t>
      </w:r>
    </w:p>
    <w:p w:rsidR="00182580" w:rsidRDefault="00182580" w:rsidP="00182580">
      <w:pPr>
        <w:shd w:val="clear" w:color="auto" w:fill="FFFFFF"/>
        <w:spacing w:line="168" w:lineRule="exact"/>
        <w:ind w:left="360" w:right="24" w:hanging="350"/>
        <w:jc w:val="both"/>
      </w:pPr>
      <w:r>
        <w:rPr>
          <w:b/>
          <w:bCs/>
          <w:sz w:val="18"/>
          <w:szCs w:val="18"/>
        </w:rPr>
        <w:t>Протекционизм и протекционист</w:t>
      </w:r>
      <w:r>
        <w:rPr>
          <w:b/>
          <w:bCs/>
          <w:sz w:val="18"/>
          <w:szCs w:val="18"/>
        </w:rPr>
        <w:softHyphen/>
        <w:t>ская   политика</w:t>
      </w:r>
    </w:p>
    <w:p w:rsidR="00182580" w:rsidRDefault="00182580" w:rsidP="00182580">
      <w:pPr>
        <w:shd w:val="clear" w:color="auto" w:fill="FFFFFF"/>
        <w:tabs>
          <w:tab w:val="left" w:pos="355"/>
        </w:tabs>
        <w:spacing w:line="168" w:lineRule="exact"/>
        <w:ind w:left="355" w:right="14" w:hanging="259"/>
        <w:jc w:val="both"/>
      </w:pPr>
      <w:r>
        <w:rPr>
          <w:sz w:val="18"/>
          <w:szCs w:val="18"/>
        </w:rPr>
        <w:t>—</w:t>
      </w:r>
      <w:r>
        <w:rPr>
          <w:sz w:val="18"/>
          <w:szCs w:val="18"/>
        </w:rPr>
        <w:tab/>
        <w:t>в капиталистических странах</w:t>
      </w:r>
      <w:r>
        <w:rPr>
          <w:sz w:val="18"/>
          <w:szCs w:val="18"/>
        </w:rPr>
        <w:br/>
        <w:t>— 2, 182, 185—192, 261—262;</w:t>
      </w:r>
      <w:r>
        <w:rPr>
          <w:sz w:val="18"/>
          <w:szCs w:val="18"/>
        </w:rPr>
        <w:br/>
        <w:t>4, 209; 26, 230-231; 27, 313—</w:t>
      </w:r>
      <w:r>
        <w:rPr>
          <w:sz w:val="18"/>
          <w:szCs w:val="18"/>
        </w:rPr>
        <w:br/>
        <w:t>314, 359, 412, 421; 28, 15,</w:t>
      </w:r>
      <w:r>
        <w:rPr>
          <w:sz w:val="18"/>
          <w:szCs w:val="18"/>
        </w:rPr>
        <w:br/>
        <w:t>70, 72, 73, 83, 92, 241, 242,</w:t>
      </w:r>
    </w:p>
    <w:p w:rsidR="00182580" w:rsidRDefault="00182580" w:rsidP="00182580">
      <w:pPr>
        <w:shd w:val="clear" w:color="auto" w:fill="FFFFFF"/>
        <w:tabs>
          <w:tab w:val="left" w:pos="355"/>
        </w:tabs>
        <w:spacing w:line="168" w:lineRule="exact"/>
        <w:ind w:left="355" w:right="14" w:hanging="259"/>
        <w:jc w:val="both"/>
        <w:sectPr w:rsidR="00182580">
          <w:type w:val="continuous"/>
          <w:pgSz w:w="8504" w:h="11339"/>
          <w:pgMar w:top="965" w:right="1207" w:bottom="360" w:left="1538" w:header="720" w:footer="720" w:gutter="0"/>
          <w:cols w:num="2" w:space="720" w:equalWidth="0">
            <w:col w:w="2697" w:space="259"/>
            <w:col w:w="2803"/>
          </w:cols>
          <w:noEndnote/>
        </w:sectPr>
      </w:pPr>
    </w:p>
    <w:p w:rsidR="00182580" w:rsidRDefault="00182580" w:rsidP="00182580">
      <w:pPr>
        <w:shd w:val="clear" w:color="auto" w:fill="FFFFFF"/>
        <w:spacing w:after="240"/>
        <w:ind w:left="48"/>
      </w:pPr>
      <w:r>
        <w:rPr>
          <w:b/>
          <w:bCs/>
          <w:spacing w:val="-1"/>
          <w:sz w:val="18"/>
          <w:szCs w:val="18"/>
        </w:rPr>
        <w:lastRenderedPageBreak/>
        <w:t xml:space="preserve">512        </w:t>
      </w:r>
      <w:r>
        <w:rPr>
          <w:smallCaps/>
          <w:spacing w:val="-1"/>
          <w:sz w:val="18"/>
          <w:szCs w:val="18"/>
        </w:rPr>
        <w:t xml:space="preserve">противоположность </w:t>
      </w:r>
      <w:r>
        <w:rPr>
          <w:spacing w:val="-1"/>
          <w:sz w:val="18"/>
          <w:szCs w:val="18"/>
        </w:rPr>
        <w:t xml:space="preserve">— </w:t>
      </w:r>
      <w:r>
        <w:rPr>
          <w:smallCaps/>
          <w:spacing w:val="-1"/>
          <w:sz w:val="18"/>
          <w:szCs w:val="18"/>
        </w:rPr>
        <w:t xml:space="preserve">профсоюзы в советской </w:t>
      </w:r>
      <w:r>
        <w:rPr>
          <w:spacing w:val="-1"/>
          <w:sz w:val="18"/>
          <w:szCs w:val="18"/>
        </w:rPr>
        <w:t>России</w:t>
      </w:r>
    </w:p>
    <w:p w:rsidR="00182580" w:rsidRDefault="00182580" w:rsidP="00182580">
      <w:pPr>
        <w:shd w:val="clear" w:color="auto" w:fill="FFFFFF"/>
        <w:spacing w:after="240"/>
        <w:ind w:left="48"/>
        <w:sectPr w:rsidR="00182580">
          <w:pgSz w:w="8504" w:h="11339"/>
          <w:pgMar w:top="932" w:right="1499" w:bottom="360" w:left="1120" w:header="720" w:footer="720" w:gutter="0"/>
          <w:cols w:space="60"/>
          <w:noEndnote/>
        </w:sectPr>
      </w:pPr>
    </w:p>
    <w:p w:rsidR="00182580" w:rsidRDefault="00182580" w:rsidP="00182580">
      <w:pPr>
        <w:shd w:val="clear" w:color="auto" w:fill="FFFFFF"/>
        <w:spacing w:before="10" w:line="168" w:lineRule="exact"/>
        <w:ind w:left="284" w:hanging="284"/>
        <w:jc w:val="both"/>
      </w:pPr>
      <w:r>
        <w:rPr>
          <w:b/>
          <w:bCs/>
          <w:sz w:val="18"/>
          <w:szCs w:val="18"/>
        </w:rPr>
        <w:lastRenderedPageBreak/>
        <w:t>Протекционизм и протекционист</w:t>
      </w:r>
      <w:r>
        <w:rPr>
          <w:b/>
          <w:bCs/>
          <w:sz w:val="18"/>
          <w:szCs w:val="18"/>
        </w:rPr>
        <w:softHyphen/>
        <w:t>ская политика</w:t>
      </w:r>
      <w:r>
        <w:rPr>
          <w:sz w:val="18"/>
          <w:szCs w:val="18"/>
        </w:rPr>
        <w:t xml:space="preserve"> </w:t>
      </w:r>
      <w:r>
        <w:rPr>
          <w:i/>
          <w:iCs/>
          <w:sz w:val="18"/>
          <w:szCs w:val="18"/>
        </w:rPr>
        <w:t xml:space="preserve">(продолжение) </w:t>
      </w:r>
      <w:r>
        <w:rPr>
          <w:sz w:val="18"/>
          <w:szCs w:val="18"/>
        </w:rPr>
        <w:t>312, 388, 389, 392—393, 400, 410, 512, 542, 672. —</w:t>
      </w:r>
      <w:r>
        <w:rPr>
          <w:i/>
          <w:iCs/>
          <w:sz w:val="18"/>
          <w:szCs w:val="18"/>
        </w:rPr>
        <w:t xml:space="preserve"> </w:t>
      </w:r>
      <w:r>
        <w:rPr>
          <w:sz w:val="18"/>
          <w:szCs w:val="18"/>
        </w:rPr>
        <w:t>в России — 1, 457—458; 2, 182; 3, 214, 335; 16, 141.</w:t>
      </w:r>
    </w:p>
    <w:p w:rsidR="00182580" w:rsidRDefault="00182580" w:rsidP="00182580">
      <w:pPr>
        <w:shd w:val="clear" w:color="auto" w:fill="FFFFFF"/>
        <w:spacing w:line="168" w:lineRule="exact"/>
        <w:ind w:left="389" w:right="5" w:hanging="360"/>
        <w:jc w:val="both"/>
      </w:pPr>
      <w:r>
        <w:rPr>
          <w:b/>
          <w:bCs/>
          <w:sz w:val="18"/>
          <w:szCs w:val="18"/>
        </w:rPr>
        <w:t>Противоположность</w:t>
      </w:r>
      <w:r>
        <w:rPr>
          <w:sz w:val="18"/>
          <w:szCs w:val="18"/>
        </w:rPr>
        <w:t xml:space="preserve"> — 18, 136— 137, 151, 259, 264-265; 29, 20, 70, 81, 120, 149, 226—227, 379; 36, 204—205; 42, 210-211; 45, 263.</w:t>
      </w:r>
    </w:p>
    <w:p w:rsidR="00182580" w:rsidRDefault="00182580" w:rsidP="00182580">
      <w:pPr>
        <w:shd w:val="clear" w:color="auto" w:fill="FFFFFF"/>
        <w:spacing w:line="168" w:lineRule="exact"/>
        <w:ind w:left="379" w:right="10" w:firstLine="360"/>
        <w:jc w:val="both"/>
      </w:pPr>
      <w:r>
        <w:rPr>
          <w:i/>
          <w:iCs/>
          <w:sz w:val="18"/>
          <w:szCs w:val="18"/>
        </w:rPr>
        <w:t xml:space="preserve">См. также </w:t>
      </w:r>
      <w:r>
        <w:rPr>
          <w:sz w:val="18"/>
          <w:szCs w:val="18"/>
        </w:rPr>
        <w:t>Закон един</w:t>
      </w:r>
      <w:r>
        <w:rPr>
          <w:sz w:val="18"/>
          <w:szCs w:val="18"/>
        </w:rPr>
        <w:softHyphen/>
        <w:t>ства и борьбы противополож</w:t>
      </w:r>
      <w:r>
        <w:rPr>
          <w:sz w:val="18"/>
          <w:szCs w:val="18"/>
        </w:rPr>
        <w:softHyphen/>
        <w:t>ностей; Противоречие.</w:t>
      </w:r>
    </w:p>
    <w:p w:rsidR="00182580" w:rsidRDefault="00182580" w:rsidP="00182580">
      <w:pPr>
        <w:shd w:val="clear" w:color="auto" w:fill="FFFFFF"/>
        <w:spacing w:line="168" w:lineRule="exact"/>
        <w:ind w:left="284" w:right="14" w:hanging="284"/>
        <w:jc w:val="both"/>
        <w:rPr>
          <w:sz w:val="18"/>
          <w:szCs w:val="18"/>
        </w:rPr>
      </w:pPr>
      <w:r>
        <w:rPr>
          <w:b/>
          <w:bCs/>
          <w:sz w:val="18"/>
          <w:szCs w:val="18"/>
        </w:rPr>
        <w:t>Противоречие</w:t>
      </w:r>
      <w:r>
        <w:rPr>
          <w:sz w:val="18"/>
          <w:szCs w:val="18"/>
        </w:rPr>
        <w:t xml:space="preserve"> — 1, 135—137; 2, 206, 226—227, 253; 3, 46-48; 4, 77—78, 231; 6, 312; 20, 65-66; 26, 55—58; 29, 8-10, 26, 89, 122, 124, 128, 177— 178, 185, 202—203, 208-209, </w:t>
      </w:r>
      <w:r>
        <w:rPr>
          <w:spacing w:val="-2"/>
          <w:sz w:val="18"/>
          <w:szCs w:val="18"/>
        </w:rPr>
        <w:t xml:space="preserve">217, 226—227, 238, 252, 286— </w:t>
      </w:r>
      <w:r>
        <w:rPr>
          <w:sz w:val="18"/>
          <w:szCs w:val="18"/>
        </w:rPr>
        <w:t>287, 316-321; 38, 142; 39, 21; 44, 152; 45, 401; 47, 219.</w:t>
      </w:r>
    </w:p>
    <w:p w:rsidR="00182580" w:rsidRDefault="00182580" w:rsidP="00182580">
      <w:pPr>
        <w:shd w:val="clear" w:color="auto" w:fill="FFFFFF"/>
        <w:spacing w:line="168" w:lineRule="exact"/>
        <w:ind w:left="284" w:right="14" w:hanging="284"/>
        <w:jc w:val="both"/>
      </w:pPr>
      <w:r>
        <w:rPr>
          <w:sz w:val="18"/>
          <w:szCs w:val="18"/>
        </w:rPr>
        <w:t xml:space="preserve"> — антагонистическое — 1, 138, </w:t>
      </w:r>
      <w:r>
        <w:rPr>
          <w:spacing w:val="-1"/>
          <w:sz w:val="18"/>
          <w:szCs w:val="18"/>
        </w:rPr>
        <w:t xml:space="preserve">178, 243—245, 284, 307, 310— </w:t>
      </w:r>
      <w:r>
        <w:rPr>
          <w:sz w:val="18"/>
          <w:szCs w:val="18"/>
        </w:rPr>
        <w:t>311, 340, 465; 2, 180, 207, 223-224; 3, 46-48, 596-601; 4, 332; 6, 30, 312: 8, 367; 11, 118-119; 14, 366; 15, 21, 65, 331-332; 20, 11-12; 25, 264; 29, 11—12; 31, 389; 33, 6-8, 10-11, 41, 86. — и движение — 29, 124—128, 193, 231-232, 308, 316-318. — и противоположность — 29, 120, 124, 128, 202-203, 316— 318.</w:t>
      </w:r>
    </w:p>
    <w:p w:rsidR="00182580" w:rsidRDefault="00182580" w:rsidP="00182580">
      <w:pPr>
        <w:shd w:val="clear" w:color="auto" w:fill="FFFFFF"/>
        <w:spacing w:before="5" w:line="168" w:lineRule="exact"/>
        <w:ind w:left="374" w:right="43" w:hanging="365"/>
        <w:jc w:val="both"/>
      </w:pPr>
      <w:r>
        <w:rPr>
          <w:b/>
          <w:bCs/>
          <w:spacing w:val="-1"/>
          <w:sz w:val="18"/>
          <w:szCs w:val="18"/>
        </w:rPr>
        <w:t>Противоречия империализма</w:t>
      </w:r>
      <w:r>
        <w:rPr>
          <w:spacing w:val="-1"/>
          <w:sz w:val="18"/>
          <w:szCs w:val="18"/>
        </w:rPr>
        <w:t xml:space="preserve"> — </w:t>
      </w:r>
      <w:r>
        <w:rPr>
          <w:i/>
          <w:iCs/>
          <w:spacing w:val="-1"/>
          <w:sz w:val="18"/>
          <w:szCs w:val="18"/>
        </w:rPr>
        <w:t xml:space="preserve">см. </w:t>
      </w:r>
      <w:r>
        <w:rPr>
          <w:sz w:val="18"/>
          <w:szCs w:val="18"/>
        </w:rPr>
        <w:t>Империализм.</w:t>
      </w:r>
    </w:p>
    <w:p w:rsidR="00182580" w:rsidRDefault="00182580" w:rsidP="00182580">
      <w:pPr>
        <w:shd w:val="clear" w:color="auto" w:fill="FFFFFF"/>
        <w:spacing w:line="168" w:lineRule="exact"/>
        <w:ind w:left="370" w:right="48" w:hanging="365"/>
        <w:jc w:val="both"/>
      </w:pPr>
      <w:r>
        <w:rPr>
          <w:b/>
          <w:bCs/>
          <w:sz w:val="18"/>
          <w:szCs w:val="18"/>
        </w:rPr>
        <w:t>Противоречия капитализма</w:t>
      </w:r>
      <w:r>
        <w:rPr>
          <w:sz w:val="18"/>
          <w:szCs w:val="18"/>
        </w:rPr>
        <w:t xml:space="preserve"> — </w:t>
      </w:r>
      <w:r>
        <w:rPr>
          <w:i/>
          <w:iCs/>
          <w:sz w:val="18"/>
          <w:szCs w:val="18"/>
        </w:rPr>
        <w:t xml:space="preserve">см. </w:t>
      </w:r>
      <w:r>
        <w:rPr>
          <w:sz w:val="18"/>
          <w:szCs w:val="18"/>
        </w:rPr>
        <w:t>Капитализм.</w:t>
      </w:r>
    </w:p>
    <w:p w:rsidR="00182580" w:rsidRDefault="00182580" w:rsidP="00182580">
      <w:pPr>
        <w:shd w:val="clear" w:color="auto" w:fill="FFFFFF"/>
        <w:spacing w:line="168" w:lineRule="exact"/>
        <w:ind w:left="355" w:right="29" w:hanging="355"/>
        <w:jc w:val="both"/>
      </w:pPr>
      <w:r>
        <w:rPr>
          <w:b/>
          <w:bCs/>
          <w:sz w:val="18"/>
          <w:szCs w:val="18"/>
        </w:rPr>
        <w:t xml:space="preserve">Протоколы партийных съездов и конференций </w:t>
      </w:r>
      <w:r>
        <w:rPr>
          <w:sz w:val="18"/>
          <w:szCs w:val="18"/>
        </w:rPr>
        <w:t>— 7, 297, 298— 299, 394, 400, 440; 8, 18, 21, 22, 38—39, 165, 188, 189— 190, 224, 228-229, 279; 10, 104, 189, 362; 12, 372; 13, 66; 17, 336; 46, 327; 47, 52, 122; 55, 371.</w:t>
      </w:r>
    </w:p>
    <w:p w:rsidR="00182580" w:rsidRDefault="00182580" w:rsidP="00182580">
      <w:pPr>
        <w:shd w:val="clear" w:color="auto" w:fill="FFFFFF"/>
        <w:spacing w:line="168" w:lineRule="exact"/>
        <w:ind w:left="346" w:right="43" w:hanging="346"/>
        <w:jc w:val="both"/>
      </w:pPr>
      <w:r>
        <w:rPr>
          <w:b/>
          <w:bCs/>
          <w:sz w:val="18"/>
          <w:szCs w:val="18"/>
        </w:rPr>
        <w:t>Профессиональное образование</w:t>
      </w:r>
      <w:r>
        <w:rPr>
          <w:sz w:val="18"/>
          <w:szCs w:val="18"/>
        </w:rPr>
        <w:t xml:space="preserve"> — 42,16, 87, 228—230, 319—320,</w:t>
      </w:r>
    </w:p>
    <w:p w:rsidR="00182580" w:rsidRDefault="00182580" w:rsidP="00182580">
      <w:pPr>
        <w:shd w:val="clear" w:color="auto" w:fill="FFFFFF"/>
        <w:spacing w:line="168" w:lineRule="exact"/>
        <w:ind w:left="384"/>
        <w:jc w:val="both"/>
      </w:pPr>
      <w:r>
        <w:br w:type="column"/>
      </w:r>
      <w:r>
        <w:rPr>
          <w:sz w:val="18"/>
          <w:szCs w:val="18"/>
        </w:rPr>
        <w:lastRenderedPageBreak/>
        <w:t xml:space="preserve">415; 45, 365; </w:t>
      </w:r>
      <w:r>
        <w:rPr>
          <w:b/>
          <w:bCs/>
          <w:sz w:val="18"/>
          <w:szCs w:val="18"/>
        </w:rPr>
        <w:t xml:space="preserve">52, </w:t>
      </w:r>
      <w:r>
        <w:rPr>
          <w:sz w:val="18"/>
          <w:szCs w:val="18"/>
        </w:rPr>
        <w:t>70, 137, 185; 53, 92.</w:t>
      </w:r>
    </w:p>
    <w:p w:rsidR="00182580" w:rsidRDefault="00182580" w:rsidP="00182580">
      <w:pPr>
        <w:shd w:val="clear" w:color="auto" w:fill="FFFFFF"/>
        <w:spacing w:line="168" w:lineRule="exact"/>
        <w:ind w:left="672"/>
      </w:pPr>
      <w:r>
        <w:rPr>
          <w:i/>
          <w:iCs/>
          <w:sz w:val="18"/>
          <w:szCs w:val="18"/>
        </w:rPr>
        <w:t xml:space="preserve">См.  также </w:t>
      </w:r>
      <w:r>
        <w:rPr>
          <w:sz w:val="18"/>
          <w:szCs w:val="18"/>
        </w:rPr>
        <w:t>Главпрофобр.</w:t>
      </w:r>
    </w:p>
    <w:p w:rsidR="00182580" w:rsidRDefault="00182580" w:rsidP="00182580">
      <w:pPr>
        <w:shd w:val="clear" w:color="auto" w:fill="FFFFFF"/>
        <w:spacing w:before="5" w:line="168" w:lineRule="exact"/>
        <w:ind w:left="365" w:right="10" w:hanging="341"/>
        <w:jc w:val="both"/>
      </w:pPr>
      <w:r>
        <w:rPr>
          <w:b/>
          <w:bCs/>
          <w:spacing w:val="-1"/>
          <w:sz w:val="18"/>
          <w:szCs w:val="18"/>
        </w:rPr>
        <w:t>Профессиональные</w:t>
      </w:r>
      <w:r>
        <w:rPr>
          <w:spacing w:val="-1"/>
          <w:sz w:val="18"/>
          <w:szCs w:val="18"/>
        </w:rPr>
        <w:t xml:space="preserve"> </w:t>
      </w:r>
      <w:r>
        <w:rPr>
          <w:b/>
          <w:bCs/>
          <w:spacing w:val="-1"/>
          <w:sz w:val="18"/>
          <w:szCs w:val="18"/>
        </w:rPr>
        <w:t>революционе</w:t>
      </w:r>
      <w:r>
        <w:rPr>
          <w:b/>
          <w:bCs/>
          <w:spacing w:val="-1"/>
          <w:sz w:val="18"/>
          <w:szCs w:val="18"/>
        </w:rPr>
        <w:softHyphen/>
      </w:r>
      <w:r>
        <w:rPr>
          <w:b/>
          <w:bCs/>
          <w:sz w:val="18"/>
          <w:szCs w:val="18"/>
        </w:rPr>
        <w:t xml:space="preserve">ры </w:t>
      </w:r>
      <w:r>
        <w:rPr>
          <w:sz w:val="18"/>
          <w:szCs w:val="18"/>
        </w:rPr>
        <w:t xml:space="preserve">— 2, 467—470; 4, 194— 195, 196-197, 261, 268-269, 327, 364—365, 375-376; 5, 7, 11, 12—13, 364, 368; 6, 37, 99, 105, 106—107, 109—112, </w:t>
      </w:r>
      <w:r>
        <w:rPr>
          <w:spacing w:val="-1"/>
          <w:sz w:val="18"/>
          <w:szCs w:val="18"/>
        </w:rPr>
        <w:t xml:space="preserve">119, 121—134, 141—142, 162, </w:t>
      </w:r>
      <w:r>
        <w:rPr>
          <w:sz w:val="18"/>
          <w:szCs w:val="18"/>
        </w:rPr>
        <w:t>171, 176,178; 7, 9—10, 20-21, 272, 287; 8, 247; 9, 163, 317— 318; 12, 36-37, 87-88; 15, 252; 16, 101-103; 17, 294— 295, 306; 19, 410-411; 20, 79-83, 143-146; 38, 74-79, 224; 39, 100; 40, 225; 42, 285; 46, 210-211; 47, 12-13, 133.</w:t>
      </w:r>
    </w:p>
    <w:p w:rsidR="00182580" w:rsidRDefault="00182580" w:rsidP="00182580">
      <w:pPr>
        <w:shd w:val="clear" w:color="auto" w:fill="FFFFFF"/>
        <w:spacing w:line="168" w:lineRule="exact"/>
        <w:ind w:left="360" w:right="19" w:firstLine="370"/>
        <w:jc w:val="both"/>
      </w:pPr>
      <w:r>
        <w:rPr>
          <w:i/>
          <w:iCs/>
          <w:sz w:val="18"/>
          <w:szCs w:val="18"/>
        </w:rPr>
        <w:t xml:space="preserve">См. также </w:t>
      </w:r>
      <w:r>
        <w:rPr>
          <w:sz w:val="18"/>
          <w:szCs w:val="18"/>
        </w:rPr>
        <w:t>Кадры пар</w:t>
      </w:r>
      <w:r>
        <w:rPr>
          <w:sz w:val="18"/>
          <w:szCs w:val="18"/>
        </w:rPr>
        <w:softHyphen/>
        <w:t>тийные (до Октябрьской со</w:t>
      </w:r>
      <w:r>
        <w:rPr>
          <w:sz w:val="18"/>
          <w:szCs w:val="18"/>
        </w:rPr>
        <w:softHyphen/>
        <w:t>циалистической   революции).</w:t>
      </w:r>
    </w:p>
    <w:p w:rsidR="00182580" w:rsidRDefault="00182580" w:rsidP="00182580">
      <w:pPr>
        <w:shd w:val="clear" w:color="auto" w:fill="FFFFFF"/>
        <w:tabs>
          <w:tab w:val="left" w:pos="1512"/>
        </w:tabs>
        <w:spacing w:line="168" w:lineRule="exact"/>
        <w:ind w:left="355" w:right="19" w:hanging="350"/>
      </w:pPr>
      <w:r>
        <w:rPr>
          <w:b/>
          <w:bCs/>
          <w:sz w:val="18"/>
          <w:szCs w:val="18"/>
        </w:rPr>
        <w:t>Профинтерн (Международное объ</w:t>
      </w:r>
      <w:r>
        <w:rPr>
          <w:b/>
          <w:bCs/>
          <w:sz w:val="18"/>
          <w:szCs w:val="18"/>
        </w:rPr>
        <w:softHyphen/>
        <w:t>-</w:t>
      </w:r>
      <w:r>
        <w:rPr>
          <w:b/>
          <w:bCs/>
          <w:sz w:val="18"/>
          <w:szCs w:val="18"/>
        </w:rPr>
        <w:br/>
        <w:t>единение</w:t>
      </w:r>
      <w:r>
        <w:rPr>
          <w:rFonts w:ascii="Arial" w:hAnsi="Arial" w:cs="Arial"/>
          <w:b/>
          <w:bCs/>
          <w:sz w:val="18"/>
          <w:szCs w:val="18"/>
        </w:rPr>
        <w:tab/>
      </w:r>
      <w:r>
        <w:rPr>
          <w:b/>
          <w:bCs/>
          <w:sz w:val="18"/>
          <w:szCs w:val="18"/>
        </w:rPr>
        <w:t>революционных</w:t>
      </w:r>
      <w:r>
        <w:rPr>
          <w:b/>
          <w:bCs/>
          <w:sz w:val="18"/>
          <w:szCs w:val="18"/>
        </w:rPr>
        <w:br/>
        <w:t>профсоюзов)</w:t>
      </w:r>
      <w:r>
        <w:rPr>
          <w:sz w:val="18"/>
          <w:szCs w:val="18"/>
        </w:rPr>
        <w:t>—41, 208; 44, 72;</w:t>
      </w:r>
      <w:r>
        <w:rPr>
          <w:sz w:val="18"/>
          <w:szCs w:val="18"/>
        </w:rPr>
        <w:br/>
        <w:t>52, 287; 53, 49, 75, 268; 54,</w:t>
      </w:r>
      <w:r>
        <w:rPr>
          <w:sz w:val="18"/>
          <w:szCs w:val="18"/>
        </w:rPr>
        <w:br/>
        <w:t>21, 320-321.</w:t>
      </w:r>
    </w:p>
    <w:p w:rsidR="00182580" w:rsidRDefault="00182580" w:rsidP="00182580">
      <w:pPr>
        <w:shd w:val="clear" w:color="auto" w:fill="FFFFFF"/>
        <w:spacing w:line="168" w:lineRule="exact"/>
        <w:ind w:left="350" w:right="24" w:hanging="350"/>
        <w:jc w:val="both"/>
      </w:pPr>
      <w:r>
        <w:rPr>
          <w:b/>
          <w:bCs/>
          <w:sz w:val="18"/>
          <w:szCs w:val="18"/>
        </w:rPr>
        <w:t>Профсоюзная дискуссия 1920— 1921 гг.</w:t>
      </w:r>
      <w:r>
        <w:rPr>
          <w:sz w:val="18"/>
          <w:szCs w:val="18"/>
        </w:rPr>
        <w:t xml:space="preserve"> — </w:t>
      </w:r>
      <w:r>
        <w:rPr>
          <w:i/>
          <w:iCs/>
          <w:sz w:val="18"/>
          <w:szCs w:val="18"/>
        </w:rPr>
        <w:t xml:space="preserve">см. </w:t>
      </w:r>
      <w:r>
        <w:rPr>
          <w:sz w:val="18"/>
          <w:szCs w:val="18"/>
        </w:rPr>
        <w:t>Дискуссия в партии о профсоюзах (1920— 1921).</w:t>
      </w:r>
    </w:p>
    <w:p w:rsidR="00182580" w:rsidRDefault="00182580" w:rsidP="00182580">
      <w:pPr>
        <w:shd w:val="clear" w:color="auto" w:fill="FFFFFF"/>
        <w:spacing w:before="10" w:line="168" w:lineRule="exact"/>
      </w:pPr>
      <w:r>
        <w:rPr>
          <w:b/>
          <w:bCs/>
          <w:sz w:val="18"/>
          <w:szCs w:val="18"/>
        </w:rPr>
        <w:t>Профсоюзы   в   Советской   России</w:t>
      </w:r>
    </w:p>
    <w:p w:rsidR="00182580" w:rsidRDefault="00182580" w:rsidP="00182580">
      <w:pPr>
        <w:shd w:val="clear" w:color="auto" w:fill="FFFFFF"/>
        <w:tabs>
          <w:tab w:val="left" w:pos="341"/>
        </w:tabs>
        <w:spacing w:before="5" w:line="168" w:lineRule="exact"/>
        <w:ind w:left="341" w:right="24" w:hanging="264"/>
        <w:jc w:val="both"/>
      </w:pPr>
      <w:r>
        <w:rPr>
          <w:b/>
          <w:bCs/>
          <w:sz w:val="18"/>
          <w:szCs w:val="18"/>
        </w:rPr>
        <w:t>—</w:t>
      </w:r>
      <w:r>
        <w:rPr>
          <w:bCs/>
          <w:sz w:val="18"/>
          <w:szCs w:val="18"/>
        </w:rPr>
        <w:tab/>
        <w:t>место и значение профсо</w:t>
      </w:r>
      <w:r>
        <w:rPr>
          <w:bCs/>
          <w:sz w:val="18"/>
          <w:szCs w:val="18"/>
        </w:rPr>
        <w:softHyphen/>
      </w:r>
      <w:r w:rsidRPr="00483778">
        <w:rPr>
          <w:bCs/>
          <w:sz w:val="18"/>
          <w:szCs w:val="18"/>
        </w:rPr>
        <w:t>юзов в системе диктатуры</w:t>
      </w:r>
      <w:r w:rsidRPr="00483778">
        <w:rPr>
          <w:bCs/>
          <w:sz w:val="18"/>
          <w:szCs w:val="18"/>
        </w:rPr>
        <w:br/>
        <w:t>пролетариата</w:t>
      </w:r>
      <w:r w:rsidRPr="00483778">
        <w:rPr>
          <w:sz w:val="18"/>
          <w:szCs w:val="18"/>
        </w:rPr>
        <w:t xml:space="preserve"> </w:t>
      </w:r>
      <w:r>
        <w:rPr>
          <w:sz w:val="18"/>
          <w:szCs w:val="18"/>
        </w:rPr>
        <w:t>— 36, 74, 160;</w:t>
      </w:r>
    </w:p>
    <w:p w:rsidR="00182580" w:rsidRDefault="00182580" w:rsidP="00182580">
      <w:pPr>
        <w:shd w:val="clear" w:color="auto" w:fill="FFFFFF"/>
        <w:tabs>
          <w:tab w:val="left" w:pos="706"/>
        </w:tabs>
        <w:spacing w:line="168" w:lineRule="exact"/>
        <w:ind w:left="355"/>
      </w:pPr>
      <w:r>
        <w:rPr>
          <w:spacing w:val="-1"/>
          <w:sz w:val="18"/>
          <w:szCs w:val="18"/>
        </w:rPr>
        <w:t>37,</w:t>
      </w:r>
      <w:r>
        <w:rPr>
          <w:sz w:val="18"/>
          <w:szCs w:val="18"/>
        </w:rPr>
        <w:tab/>
        <w:t>403-406,  433, 442-453;</w:t>
      </w:r>
    </w:p>
    <w:p w:rsidR="00182580" w:rsidRDefault="00182580" w:rsidP="00182580">
      <w:pPr>
        <w:shd w:val="clear" w:color="auto" w:fill="FFFFFF"/>
        <w:tabs>
          <w:tab w:val="left" w:pos="763"/>
        </w:tabs>
        <w:spacing w:line="168" w:lineRule="exact"/>
        <w:ind w:left="341" w:right="38"/>
        <w:jc w:val="both"/>
      </w:pPr>
      <w:r>
        <w:rPr>
          <w:sz w:val="18"/>
          <w:szCs w:val="18"/>
        </w:rPr>
        <w:t>38,</w:t>
      </w:r>
      <w:r>
        <w:rPr>
          <w:sz w:val="18"/>
          <w:szCs w:val="18"/>
        </w:rPr>
        <w:tab/>
        <w:t>96-97, 119-120, 141,</w:t>
      </w:r>
      <w:r>
        <w:rPr>
          <w:sz w:val="18"/>
          <w:szCs w:val="18"/>
        </w:rPr>
        <w:br/>
        <w:t>144—145, 405, 406; 39, 28,</w:t>
      </w:r>
      <w:r>
        <w:rPr>
          <w:sz w:val="18"/>
          <w:szCs w:val="18"/>
        </w:rPr>
        <w:br/>
        <w:t>264; 40, 254-255, 274-275,</w:t>
      </w:r>
      <w:r>
        <w:rPr>
          <w:sz w:val="18"/>
          <w:szCs w:val="18"/>
        </w:rPr>
        <w:br/>
        <w:t>312—313, 320; 41, 31, 34—</w:t>
      </w:r>
      <w:r>
        <w:rPr>
          <w:sz w:val="18"/>
          <w:szCs w:val="18"/>
        </w:rPr>
        <w:br/>
        <w:t>35; 42, 202-207, 216—217,</w:t>
      </w:r>
      <w:r>
        <w:rPr>
          <w:sz w:val="18"/>
          <w:szCs w:val="18"/>
        </w:rPr>
        <w:br/>
      </w:r>
      <w:r>
        <w:rPr>
          <w:spacing w:val="-1"/>
          <w:sz w:val="18"/>
          <w:szCs w:val="18"/>
        </w:rPr>
        <w:t>241—242, 247, 249, 252—253,</w:t>
      </w:r>
      <w:r>
        <w:rPr>
          <w:spacing w:val="-1"/>
          <w:sz w:val="18"/>
          <w:szCs w:val="18"/>
        </w:rPr>
        <w:br/>
      </w:r>
      <w:r>
        <w:rPr>
          <w:sz w:val="18"/>
          <w:szCs w:val="18"/>
        </w:rPr>
        <w:t>269-270, 278-279, 280-281,</w:t>
      </w:r>
      <w:r>
        <w:rPr>
          <w:sz w:val="18"/>
          <w:szCs w:val="18"/>
        </w:rPr>
        <w:br/>
        <w:t>291-293, 295—299, 317, 318,</w:t>
      </w:r>
      <w:r>
        <w:rPr>
          <w:sz w:val="18"/>
          <w:szCs w:val="18"/>
        </w:rPr>
        <w:br/>
        <w:t>388; 43, 52—56, 102—104,</w:t>
      </w:r>
      <w:r>
        <w:rPr>
          <w:sz w:val="18"/>
          <w:szCs w:val="18"/>
        </w:rPr>
        <w:br/>
        <w:t>172; 44, 342, 348—350, 494,</w:t>
      </w:r>
      <w:r>
        <w:rPr>
          <w:sz w:val="18"/>
          <w:szCs w:val="18"/>
        </w:rPr>
        <w:br/>
        <w:t>497, 498,  499,  500.</w:t>
      </w:r>
    </w:p>
    <w:p w:rsidR="00182580" w:rsidRDefault="00182580" w:rsidP="00182580">
      <w:pPr>
        <w:shd w:val="clear" w:color="auto" w:fill="FFFFFF"/>
        <w:tabs>
          <w:tab w:val="left" w:pos="341"/>
        </w:tabs>
        <w:spacing w:line="168" w:lineRule="exact"/>
        <w:ind w:left="341" w:right="43" w:hanging="264"/>
        <w:jc w:val="both"/>
      </w:pPr>
      <w:r>
        <w:rPr>
          <w:sz w:val="18"/>
          <w:szCs w:val="18"/>
        </w:rPr>
        <w:t>—</w:t>
      </w:r>
      <w:r>
        <w:rPr>
          <w:sz w:val="18"/>
          <w:szCs w:val="18"/>
        </w:rPr>
        <w:tab/>
        <w:t>руководящая роль партии —</w:t>
      </w:r>
      <w:r>
        <w:rPr>
          <w:sz w:val="18"/>
          <w:szCs w:val="18"/>
        </w:rPr>
        <w:br/>
        <w:t>37, 435; 38, 22, 141; 39, 28,</w:t>
      </w:r>
      <w:r>
        <w:rPr>
          <w:sz w:val="18"/>
          <w:szCs w:val="18"/>
        </w:rPr>
        <w:br/>
        <w:t>463; 40, 226—227, 266—267,</w:t>
      </w:r>
      <w:r>
        <w:rPr>
          <w:sz w:val="18"/>
          <w:szCs w:val="18"/>
        </w:rPr>
        <w:br/>
        <w:t>273-275; 41, 31, 34—35; 42,</w:t>
      </w:r>
      <w:r>
        <w:rPr>
          <w:sz w:val="18"/>
          <w:szCs w:val="18"/>
        </w:rPr>
        <w:br/>
        <w:t>9-10, 249-250, 252-254,</w:t>
      </w:r>
      <w:r>
        <w:rPr>
          <w:sz w:val="18"/>
          <w:szCs w:val="18"/>
        </w:rPr>
        <w:br/>
        <w:t>257-258, 259, 305; 43, 54-</w:t>
      </w:r>
    </w:p>
    <w:p w:rsidR="00182580" w:rsidRDefault="00182580" w:rsidP="00182580">
      <w:pPr>
        <w:shd w:val="clear" w:color="auto" w:fill="FFFFFF"/>
        <w:tabs>
          <w:tab w:val="left" w:pos="341"/>
        </w:tabs>
        <w:spacing w:line="168" w:lineRule="exact"/>
        <w:ind w:left="341" w:right="43" w:hanging="264"/>
        <w:jc w:val="both"/>
        <w:sectPr w:rsidR="00182580" w:rsidSect="0010395D">
          <w:type w:val="continuous"/>
          <w:pgSz w:w="8504" w:h="11339"/>
          <w:pgMar w:top="932" w:right="1416" w:bottom="360" w:left="1120" w:header="720" w:footer="720" w:gutter="0"/>
          <w:cols w:num="2" w:space="720" w:equalWidth="0">
            <w:col w:w="2812" w:space="259"/>
            <w:col w:w="2897"/>
          </w:cols>
          <w:noEndnote/>
        </w:sectPr>
      </w:pPr>
    </w:p>
    <w:p w:rsidR="00182580" w:rsidRDefault="00182580" w:rsidP="00182580">
      <w:pPr>
        <w:shd w:val="clear" w:color="auto" w:fill="FFFFFF"/>
        <w:tabs>
          <w:tab w:val="left" w:pos="5515"/>
        </w:tabs>
        <w:spacing w:after="245"/>
        <w:ind w:left="1555"/>
      </w:pPr>
      <w:r>
        <w:rPr>
          <w:b/>
          <w:bCs/>
          <w:spacing w:val="-9"/>
          <w:sz w:val="14"/>
          <w:szCs w:val="14"/>
        </w:rPr>
        <w:lastRenderedPageBreak/>
        <w:t>ПРОФСОЮЗЫ   В  СОВЕТСКОЙ  РОССИИ</w:t>
      </w:r>
      <w:r>
        <w:rPr>
          <w:rFonts w:ascii="Arial" w:hAnsi="Arial" w:cs="Arial"/>
          <w:b/>
          <w:bCs/>
          <w:sz w:val="14"/>
          <w:szCs w:val="14"/>
        </w:rPr>
        <w:tab/>
      </w:r>
      <w:r>
        <w:rPr>
          <w:rFonts w:hAnsi="Arial"/>
          <w:b/>
          <w:bCs/>
          <w:sz w:val="14"/>
          <w:szCs w:val="14"/>
        </w:rPr>
        <w:t>513</w:t>
      </w:r>
    </w:p>
    <w:p w:rsidR="00182580" w:rsidRDefault="00182580" w:rsidP="00182580">
      <w:pPr>
        <w:shd w:val="clear" w:color="auto" w:fill="FFFFFF"/>
        <w:tabs>
          <w:tab w:val="left" w:pos="5515"/>
        </w:tabs>
        <w:spacing w:after="245"/>
        <w:ind w:left="1555"/>
        <w:sectPr w:rsidR="00182580">
          <w:pgSz w:w="8504" w:h="11339"/>
          <w:pgMar w:top="958" w:right="1182" w:bottom="360" w:left="1557" w:header="720" w:footer="720" w:gutter="0"/>
          <w:cols w:space="60"/>
          <w:noEndnote/>
        </w:sectPr>
      </w:pPr>
    </w:p>
    <w:p w:rsidR="00182580" w:rsidRPr="00FC40BA" w:rsidRDefault="00182580" w:rsidP="00182580">
      <w:pPr>
        <w:shd w:val="clear" w:color="auto" w:fill="FFFFFF"/>
        <w:spacing w:line="168" w:lineRule="exact"/>
        <w:ind w:left="284"/>
        <w:jc w:val="both"/>
        <w:rPr>
          <w:sz w:val="18"/>
          <w:szCs w:val="18"/>
        </w:rPr>
      </w:pPr>
      <w:r>
        <w:rPr>
          <w:sz w:val="18"/>
          <w:szCs w:val="18"/>
        </w:rPr>
        <w:lastRenderedPageBreak/>
        <w:t xml:space="preserve">56, 94—97, 172, 292—293, 352—353, 393; 44, 138, 239, 341—353; 45, 136; 52, 29, 90; 53, 170; 54, 100. </w:t>
      </w:r>
    </w:p>
    <w:p w:rsidR="00182580" w:rsidRDefault="00182580" w:rsidP="00182580">
      <w:pPr>
        <w:shd w:val="clear" w:color="auto" w:fill="FFFFFF"/>
        <w:spacing w:line="168" w:lineRule="exact"/>
        <w:ind w:left="284" w:hanging="284"/>
        <w:jc w:val="both"/>
      </w:pPr>
      <w:r>
        <w:rPr>
          <w:sz w:val="18"/>
          <w:szCs w:val="18"/>
        </w:rPr>
        <w:t xml:space="preserve">— борьба с антипартийными группами по вопросу о роли профсоюзов — 39, 218—219; </w:t>
      </w:r>
      <w:r>
        <w:rPr>
          <w:spacing w:val="-1"/>
          <w:sz w:val="18"/>
          <w:szCs w:val="18"/>
        </w:rPr>
        <w:t xml:space="preserve">40, 258—262, 266—267; 42, </w:t>
      </w:r>
      <w:r>
        <w:rPr>
          <w:sz w:val="18"/>
          <w:szCs w:val="18"/>
        </w:rPr>
        <w:t>202-226, 234—244, 245—255, 256-261, 264—304, 388—393, 394-395, 396-414; 43, 52-56, 93—97, 367, 369, 370; 44, 351—352, 499; 52, 50, 224-225, 415.</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борьба с бюрократизмом в них — 42, 219, 221, 225, 226, 235-236, 238—239, 243—244, 24(5—250, 267—268, 270-271, 274-275, 299-300, 391, 395; 44, 344-345; 51, 120.</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и борьба против меньшевист</w:t>
      </w:r>
      <w:r>
        <w:rPr>
          <w:sz w:val="18"/>
          <w:szCs w:val="18"/>
        </w:rPr>
        <w:softHyphen/>
        <w:t>ской теории «нейтральности» профсоюзов — 36, 159—160; 37, 404-405, 435-443; 41, 31; 42, 174—175.</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и защита материальных и культурных интересов рабо</w:t>
      </w:r>
      <w:r>
        <w:rPr>
          <w:sz w:val="18"/>
          <w:szCs w:val="18"/>
        </w:rPr>
        <w:softHyphen/>
        <w:t>чих и служащих — 36, 508; 42, 208-209; 43, 172; 44, 138, 342—344, 345, 347-349, 351, 494, 495.</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значение единства профсою</w:t>
      </w:r>
      <w:r>
        <w:rPr>
          <w:sz w:val="18"/>
          <w:szCs w:val="18"/>
        </w:rPr>
        <w:softHyphen/>
        <w:t>зов — 38, 184; 40, 333; 42, 268—275; 43, 142—144.</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коренное отличие их от проф</w:t>
      </w:r>
      <w:r>
        <w:rPr>
          <w:sz w:val="18"/>
          <w:szCs w:val="18"/>
        </w:rPr>
        <w:softHyphen/>
        <w:t xml:space="preserve">союзов в капиталистических странах — 36, 160; 37, 442— </w:t>
      </w:r>
      <w:r>
        <w:rPr>
          <w:spacing w:val="-1"/>
          <w:sz w:val="18"/>
          <w:szCs w:val="18"/>
        </w:rPr>
        <w:t xml:space="preserve">443, 445—446; 40, 255—256, </w:t>
      </w:r>
      <w:r>
        <w:rPr>
          <w:sz w:val="18"/>
          <w:szCs w:val="18"/>
        </w:rPr>
        <w:t>310—311.</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и крестьянские массы — 37, 403-406; 38, 101, 124; 40, 333; 41, 34, 368; 42, 170— 171, 259; 44, 346—347; 45, 367—368; 54, 500.</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организация сельскохозяй</w:t>
      </w:r>
      <w:r>
        <w:rPr>
          <w:sz w:val="18"/>
          <w:szCs w:val="18"/>
        </w:rPr>
        <w:softHyphen/>
        <w:t>ственных рабочих — 38, 22— 30, 101, 124, 144; 42, 180— 181.</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 xml:space="preserve">как приводной ремень от партии к массам — 37, 46, </w:t>
      </w:r>
      <w:r>
        <w:rPr>
          <w:spacing w:val="-2"/>
          <w:sz w:val="18"/>
          <w:szCs w:val="18"/>
        </w:rPr>
        <w:t>404—406;   39,   28,   361—362;</w:t>
      </w:r>
    </w:p>
    <w:p w:rsidR="00182580" w:rsidRDefault="00182580" w:rsidP="00182580">
      <w:pPr>
        <w:rPr>
          <w:sz w:val="2"/>
          <w:szCs w:val="2"/>
        </w:rPr>
      </w:pPr>
    </w:p>
    <w:p w:rsidR="00182580" w:rsidRDefault="00182580" w:rsidP="00182580">
      <w:pPr>
        <w:numPr>
          <w:ilvl w:val="0"/>
          <w:numId w:val="252"/>
        </w:numPr>
        <w:shd w:val="clear" w:color="auto" w:fill="FFFFFF"/>
        <w:tabs>
          <w:tab w:val="left" w:pos="581"/>
        </w:tabs>
        <w:spacing w:line="168" w:lineRule="exact"/>
        <w:ind w:left="259"/>
        <w:rPr>
          <w:spacing w:val="-1"/>
          <w:sz w:val="18"/>
          <w:szCs w:val="18"/>
        </w:rPr>
      </w:pPr>
      <w:r>
        <w:rPr>
          <w:sz w:val="18"/>
          <w:szCs w:val="18"/>
        </w:rPr>
        <w:t>255, 274—275, 312—313;</w:t>
      </w:r>
    </w:p>
    <w:p w:rsidR="00182580" w:rsidRDefault="00182580" w:rsidP="00182580">
      <w:pPr>
        <w:numPr>
          <w:ilvl w:val="0"/>
          <w:numId w:val="252"/>
        </w:numPr>
        <w:shd w:val="clear" w:color="auto" w:fill="FFFFFF"/>
        <w:tabs>
          <w:tab w:val="left" w:pos="581"/>
        </w:tabs>
        <w:spacing w:before="5" w:line="168" w:lineRule="exact"/>
        <w:ind w:left="259"/>
        <w:rPr>
          <w:spacing w:val="-1"/>
          <w:sz w:val="18"/>
          <w:szCs w:val="18"/>
        </w:rPr>
      </w:pPr>
      <w:r>
        <w:rPr>
          <w:sz w:val="18"/>
          <w:szCs w:val="18"/>
        </w:rPr>
        <w:t>30-31, 33-34; 42, 203—</w:t>
      </w:r>
    </w:p>
    <w:p w:rsidR="00182580" w:rsidRDefault="00182580" w:rsidP="00182580">
      <w:pPr>
        <w:shd w:val="clear" w:color="auto" w:fill="FFFFFF"/>
        <w:spacing w:before="10" w:line="168" w:lineRule="exact"/>
        <w:ind w:left="298"/>
        <w:jc w:val="both"/>
      </w:pPr>
      <w:r>
        <w:rPr>
          <w:spacing w:val="-1"/>
          <w:sz w:val="18"/>
          <w:szCs w:val="18"/>
        </w:rPr>
        <w:br w:type="column"/>
      </w:r>
      <w:r>
        <w:rPr>
          <w:sz w:val="18"/>
          <w:szCs w:val="18"/>
        </w:rPr>
        <w:lastRenderedPageBreak/>
        <w:t xml:space="preserve">205, 206-207, 249, 259, 294, </w:t>
      </w:r>
      <w:r>
        <w:rPr>
          <w:spacing w:val="-1"/>
          <w:sz w:val="18"/>
          <w:szCs w:val="18"/>
        </w:rPr>
        <w:t xml:space="preserve">298; 43, 94—96; 44, 323—324, </w:t>
      </w:r>
      <w:r>
        <w:rPr>
          <w:sz w:val="18"/>
          <w:szCs w:val="18"/>
        </w:rPr>
        <w:t>348-350.</w:t>
      </w:r>
    </w:p>
    <w:p w:rsidR="00182580" w:rsidRDefault="00182580" w:rsidP="00182580">
      <w:pPr>
        <w:shd w:val="clear" w:color="auto" w:fill="FFFFFF"/>
        <w:tabs>
          <w:tab w:val="left" w:pos="264"/>
        </w:tabs>
        <w:spacing w:line="168" w:lineRule="exact"/>
        <w:ind w:left="264" w:right="5" w:hanging="264"/>
        <w:jc w:val="both"/>
      </w:pPr>
      <w:r>
        <w:rPr>
          <w:sz w:val="18"/>
          <w:szCs w:val="18"/>
        </w:rPr>
        <w:t>—</w:t>
      </w:r>
      <w:r>
        <w:rPr>
          <w:sz w:val="18"/>
          <w:szCs w:val="18"/>
        </w:rPr>
        <w:tab/>
        <w:t>их роль в борьбе за повыше</w:t>
      </w:r>
      <w:r>
        <w:rPr>
          <w:sz w:val="18"/>
          <w:szCs w:val="18"/>
        </w:rPr>
        <w:softHyphen/>
        <w:t>ние производительности тру</w:t>
      </w:r>
      <w:r>
        <w:rPr>
          <w:sz w:val="18"/>
          <w:szCs w:val="18"/>
        </w:rPr>
        <w:softHyphen/>
      </w:r>
      <w:r>
        <w:rPr>
          <w:sz w:val="18"/>
          <w:szCs w:val="18"/>
        </w:rPr>
        <w:br/>
        <w:t>да и укрепление производ</w:t>
      </w:r>
      <w:r>
        <w:rPr>
          <w:sz w:val="18"/>
          <w:szCs w:val="18"/>
        </w:rPr>
        <w:softHyphen/>
        <w:t>ственной дисциплины — 36,</w:t>
      </w:r>
      <w:r>
        <w:rPr>
          <w:sz w:val="18"/>
          <w:szCs w:val="18"/>
        </w:rPr>
        <w:br/>
        <w:t>145—146, 189, 212-213, 279,</w:t>
      </w:r>
      <w:r>
        <w:rPr>
          <w:sz w:val="18"/>
          <w:szCs w:val="18"/>
        </w:rPr>
        <w:br/>
        <w:t>353, 365, 383—384; 37, 62;</w:t>
      </w:r>
      <w:r>
        <w:rPr>
          <w:sz w:val="18"/>
          <w:szCs w:val="18"/>
        </w:rPr>
        <w:br/>
        <w:t>38, 97—99, 119—120, 121,</w:t>
      </w:r>
      <w:r>
        <w:rPr>
          <w:sz w:val="18"/>
          <w:szCs w:val="18"/>
        </w:rPr>
        <w:br/>
        <w:t>405, 406;  39, 264;  40, 297-</w:t>
      </w:r>
    </w:p>
    <w:p w:rsidR="00182580" w:rsidRDefault="00182580" w:rsidP="00182580">
      <w:pPr>
        <w:shd w:val="clear" w:color="auto" w:fill="FFFFFF"/>
        <w:tabs>
          <w:tab w:val="left" w:pos="686"/>
        </w:tabs>
        <w:spacing w:before="5" w:line="168" w:lineRule="exact"/>
        <w:ind w:left="278" w:right="14"/>
        <w:jc w:val="both"/>
      </w:pPr>
      <w:r>
        <w:rPr>
          <w:spacing w:val="-3"/>
          <w:sz w:val="18"/>
          <w:szCs w:val="18"/>
        </w:rPr>
        <w:t>298,</w:t>
      </w:r>
      <w:r>
        <w:rPr>
          <w:sz w:val="18"/>
          <w:szCs w:val="18"/>
        </w:rPr>
        <w:tab/>
        <w:t>333—334; 42, 143, 224-</w:t>
      </w:r>
      <w:r>
        <w:rPr>
          <w:sz w:val="18"/>
          <w:szCs w:val="18"/>
        </w:rPr>
        <w:br/>
        <w:t>225, 250-251, 258-259; 43,</w:t>
      </w:r>
      <w:r>
        <w:rPr>
          <w:sz w:val="18"/>
          <w:szCs w:val="18"/>
        </w:rPr>
        <w:br/>
        <w:t>144, 285-286, 396; 44, 345,</w:t>
      </w:r>
      <w:r>
        <w:rPr>
          <w:sz w:val="18"/>
          <w:szCs w:val="18"/>
        </w:rPr>
        <w:br/>
        <w:t>347—348, 496—497.</w:t>
      </w:r>
    </w:p>
    <w:p w:rsidR="00182580" w:rsidRDefault="00182580" w:rsidP="00182580">
      <w:pPr>
        <w:shd w:val="clear" w:color="auto" w:fill="FFFFFF"/>
        <w:tabs>
          <w:tab w:val="left" w:pos="264"/>
        </w:tabs>
        <w:spacing w:line="168" w:lineRule="exact"/>
        <w:ind w:left="264" w:right="19" w:hanging="264"/>
        <w:jc w:val="both"/>
      </w:pPr>
      <w:r>
        <w:rPr>
          <w:sz w:val="18"/>
          <w:szCs w:val="18"/>
        </w:rPr>
        <w:t>—</w:t>
      </w:r>
      <w:r>
        <w:rPr>
          <w:sz w:val="18"/>
          <w:szCs w:val="18"/>
        </w:rPr>
        <w:tab/>
        <w:t>их роль и задачи в социали</w:t>
      </w:r>
      <w:r>
        <w:rPr>
          <w:sz w:val="18"/>
          <w:szCs w:val="18"/>
        </w:rPr>
        <w:softHyphen/>
        <w:t>стическом строительстве —35,</w:t>
      </w:r>
      <w:r>
        <w:rPr>
          <w:sz w:val="18"/>
          <w:szCs w:val="18"/>
        </w:rPr>
        <w:br/>
        <w:t>147-148, 214; 36, 74, 160,</w:t>
      </w:r>
      <w:r>
        <w:rPr>
          <w:sz w:val="18"/>
          <w:szCs w:val="18"/>
        </w:rPr>
        <w:br/>
        <w:t>383,  412,  465—466;  37,  134,</w:t>
      </w:r>
    </w:p>
    <w:p w:rsidR="00182580" w:rsidRDefault="00182580" w:rsidP="00182580">
      <w:pPr>
        <w:shd w:val="clear" w:color="auto" w:fill="FFFFFF"/>
        <w:tabs>
          <w:tab w:val="left" w:pos="686"/>
        </w:tabs>
        <w:spacing w:line="168" w:lineRule="exact"/>
        <w:ind w:left="264" w:right="19"/>
        <w:jc w:val="both"/>
      </w:pPr>
      <w:r>
        <w:rPr>
          <w:spacing w:val="-2"/>
          <w:sz w:val="18"/>
          <w:szCs w:val="18"/>
        </w:rPr>
        <w:t>140,</w:t>
      </w:r>
      <w:r>
        <w:rPr>
          <w:sz w:val="18"/>
          <w:szCs w:val="18"/>
        </w:rPr>
        <w:tab/>
        <w:t>231-232, 397, 403-406,</w:t>
      </w:r>
      <w:r>
        <w:rPr>
          <w:sz w:val="18"/>
          <w:szCs w:val="18"/>
        </w:rPr>
        <w:br/>
        <w:t>431—433, 442—453; 38, 97—</w:t>
      </w:r>
      <w:r>
        <w:rPr>
          <w:sz w:val="18"/>
          <w:szCs w:val="18"/>
        </w:rPr>
        <w:br/>
        <w:t>100, 119-120, 121, 141, 144—</w:t>
      </w:r>
      <w:r>
        <w:rPr>
          <w:sz w:val="18"/>
          <w:szCs w:val="18"/>
        </w:rPr>
        <w:br/>
        <w:t>145; 39, 28; 40, 142-143,</w:t>
      </w:r>
      <w:r>
        <w:rPr>
          <w:sz w:val="18"/>
          <w:szCs w:val="18"/>
        </w:rPr>
        <w:br/>
        <w:t>254—255, 292—293, 297-298,</w:t>
      </w:r>
    </w:p>
    <w:p w:rsidR="00182580" w:rsidRDefault="00182580" w:rsidP="00182580">
      <w:pPr>
        <w:shd w:val="clear" w:color="auto" w:fill="FFFFFF"/>
        <w:tabs>
          <w:tab w:val="left" w:pos="686"/>
        </w:tabs>
        <w:spacing w:line="168" w:lineRule="exact"/>
        <w:ind w:left="278" w:right="24"/>
        <w:jc w:val="both"/>
      </w:pPr>
      <w:r>
        <w:rPr>
          <w:spacing w:val="-4"/>
          <w:sz w:val="18"/>
          <w:szCs w:val="18"/>
        </w:rPr>
        <w:t>299,</w:t>
      </w:r>
      <w:r>
        <w:rPr>
          <w:sz w:val="18"/>
          <w:szCs w:val="18"/>
        </w:rPr>
        <w:tab/>
        <w:t>311-313, 315-316, 333;</w:t>
      </w:r>
      <w:r>
        <w:rPr>
          <w:sz w:val="18"/>
          <w:szCs w:val="18"/>
        </w:rPr>
        <w:br/>
        <w:t>41, 31, 368; 42, 9-10, 140—</w:t>
      </w:r>
      <w:r>
        <w:rPr>
          <w:sz w:val="18"/>
          <w:szCs w:val="18"/>
        </w:rPr>
        <w:br/>
        <w:t>142, 143-144, 170-171, 196,</w:t>
      </w:r>
      <w:r>
        <w:rPr>
          <w:sz w:val="18"/>
          <w:szCs w:val="18"/>
        </w:rPr>
        <w:br/>
      </w:r>
      <w:r>
        <w:rPr>
          <w:spacing w:val="-1"/>
          <w:sz w:val="18"/>
          <w:szCs w:val="18"/>
        </w:rPr>
        <w:t>202—209, 212—218, 241, 249,</w:t>
      </w:r>
      <w:r>
        <w:rPr>
          <w:spacing w:val="-1"/>
          <w:sz w:val="18"/>
          <w:szCs w:val="18"/>
        </w:rPr>
        <w:br/>
      </w:r>
      <w:r>
        <w:rPr>
          <w:sz w:val="18"/>
          <w:szCs w:val="18"/>
        </w:rPr>
        <w:t>291-293, 297-299, 316-318,</w:t>
      </w:r>
      <w:r>
        <w:rPr>
          <w:sz w:val="18"/>
          <w:szCs w:val="18"/>
        </w:rPr>
        <w:br/>
        <w:t>373, 380; 43, 142—143, 285—</w:t>
      </w:r>
      <w:r>
        <w:rPr>
          <w:sz w:val="18"/>
          <w:szCs w:val="18"/>
        </w:rPr>
        <w:br/>
        <w:t>286, 396; 44, 335-336, 341-</w:t>
      </w:r>
      <w:r>
        <w:rPr>
          <w:sz w:val="18"/>
          <w:szCs w:val="18"/>
        </w:rPr>
        <w:br/>
        <w:t>352, 472, 491—492, 494—</w:t>
      </w:r>
      <w:r>
        <w:rPr>
          <w:sz w:val="18"/>
          <w:szCs w:val="18"/>
        </w:rPr>
        <w:br/>
        <w:t>500; 50, 132.</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их роль и участие в хозяй</w:t>
      </w:r>
      <w:r>
        <w:rPr>
          <w:sz w:val="18"/>
          <w:szCs w:val="18"/>
        </w:rPr>
        <w:softHyphen/>
        <w:t>ственных и государственных</w:t>
      </w:r>
      <w:r>
        <w:rPr>
          <w:sz w:val="18"/>
          <w:szCs w:val="18"/>
        </w:rPr>
        <w:br/>
        <w:t>органах — 35, 108, 214, 328;</w:t>
      </w:r>
      <w:r>
        <w:rPr>
          <w:sz w:val="18"/>
          <w:szCs w:val="18"/>
        </w:rPr>
        <w:br/>
        <w:t>36, 453-454, 465-466, 467-</w:t>
      </w:r>
      <w:r>
        <w:rPr>
          <w:sz w:val="18"/>
          <w:szCs w:val="18"/>
        </w:rPr>
        <w:br/>
        <w:t>468, 515; 37, 134, 140, 329,</w:t>
      </w:r>
      <w:r>
        <w:rPr>
          <w:sz w:val="18"/>
          <w:szCs w:val="18"/>
        </w:rPr>
        <w:br/>
      </w:r>
      <w:r>
        <w:rPr>
          <w:spacing w:val="-1"/>
          <w:sz w:val="18"/>
          <w:szCs w:val="18"/>
        </w:rPr>
        <w:t>366—367, 397, 405, 442—443,</w:t>
      </w:r>
      <w:r>
        <w:rPr>
          <w:spacing w:val="-1"/>
          <w:sz w:val="18"/>
          <w:szCs w:val="18"/>
        </w:rPr>
        <w:br/>
      </w:r>
      <w:r>
        <w:rPr>
          <w:sz w:val="18"/>
          <w:szCs w:val="18"/>
        </w:rPr>
        <w:t>445-446,   448-449;   38,   97,</w:t>
      </w:r>
    </w:p>
    <w:p w:rsidR="00182580" w:rsidRDefault="00182580" w:rsidP="00182580">
      <w:pPr>
        <w:shd w:val="clear" w:color="auto" w:fill="FFFFFF"/>
        <w:tabs>
          <w:tab w:val="left" w:pos="686"/>
        </w:tabs>
        <w:spacing w:line="168" w:lineRule="exact"/>
        <w:ind w:left="264" w:right="34"/>
        <w:jc w:val="both"/>
      </w:pPr>
      <w:r>
        <w:rPr>
          <w:spacing w:val="-3"/>
          <w:sz w:val="18"/>
          <w:szCs w:val="18"/>
        </w:rPr>
        <w:t>141,</w:t>
      </w:r>
      <w:r>
        <w:rPr>
          <w:sz w:val="18"/>
          <w:szCs w:val="18"/>
        </w:rPr>
        <w:tab/>
        <w:t>405, 406; 39, 338; 40,</w:t>
      </w:r>
      <w:r>
        <w:rPr>
          <w:sz w:val="18"/>
          <w:szCs w:val="18"/>
        </w:rPr>
        <w:br/>
        <w:t>66, 142—143, 254—255, 266—</w:t>
      </w:r>
      <w:r>
        <w:rPr>
          <w:sz w:val="18"/>
          <w:szCs w:val="18"/>
        </w:rPr>
        <w:br/>
        <w:t>267, 345; 42, 9-10, 203-206,</w:t>
      </w:r>
      <w:r>
        <w:rPr>
          <w:sz w:val="18"/>
          <w:szCs w:val="18"/>
        </w:rPr>
        <w:br/>
        <w:t>208-209, 212—221, 240-242,</w:t>
      </w:r>
      <w:r>
        <w:rPr>
          <w:sz w:val="18"/>
          <w:szCs w:val="18"/>
        </w:rPr>
        <w:br/>
      </w:r>
      <w:r>
        <w:rPr>
          <w:spacing w:val="-3"/>
          <w:sz w:val="18"/>
          <w:szCs w:val="18"/>
        </w:rPr>
        <w:t>244, 256—261, 285—286, 291 —</w:t>
      </w:r>
      <w:r>
        <w:rPr>
          <w:spacing w:val="-3"/>
          <w:sz w:val="18"/>
          <w:szCs w:val="18"/>
        </w:rPr>
        <w:br/>
      </w:r>
      <w:r>
        <w:rPr>
          <w:sz w:val="18"/>
          <w:szCs w:val="18"/>
        </w:rPr>
        <w:t>295, 296—299, 373; 43, 55,</w:t>
      </w:r>
      <w:r>
        <w:rPr>
          <w:sz w:val="18"/>
          <w:szCs w:val="18"/>
        </w:rPr>
        <w:br/>
        <w:t>95—96, 103—104; 44, 325—</w:t>
      </w:r>
      <w:r>
        <w:rPr>
          <w:sz w:val="18"/>
          <w:szCs w:val="18"/>
        </w:rPr>
        <w:br/>
        <w:t>326, 345-348, 472, 479, 491-</w:t>
      </w:r>
      <w:r>
        <w:rPr>
          <w:sz w:val="18"/>
          <w:szCs w:val="18"/>
        </w:rPr>
        <w:br/>
        <w:t>492, 495-496, 497, 499; 45,</w:t>
      </w:r>
      <w:r>
        <w:rPr>
          <w:sz w:val="18"/>
          <w:szCs w:val="18"/>
        </w:rPr>
        <w:br/>
        <w:t>1, 310; 50, 132; 51, 217; 52,</w:t>
      </w:r>
      <w:r>
        <w:rPr>
          <w:sz w:val="18"/>
          <w:szCs w:val="18"/>
        </w:rPr>
        <w:br/>
        <w:t>160; 54, 394.</w:t>
      </w:r>
    </w:p>
    <w:p w:rsidR="00182580" w:rsidRDefault="00182580" w:rsidP="00182580">
      <w:pPr>
        <w:shd w:val="clear" w:color="auto" w:fill="FFFFFF"/>
        <w:tabs>
          <w:tab w:val="left" w:pos="264"/>
        </w:tabs>
        <w:spacing w:line="168" w:lineRule="exact"/>
        <w:ind w:left="264" w:right="34" w:hanging="264"/>
        <w:jc w:val="both"/>
      </w:pPr>
      <w:r>
        <w:rPr>
          <w:sz w:val="18"/>
          <w:szCs w:val="18"/>
        </w:rPr>
        <w:t>—</w:t>
      </w:r>
      <w:r>
        <w:rPr>
          <w:sz w:val="18"/>
          <w:szCs w:val="18"/>
        </w:rPr>
        <w:tab/>
        <w:t>членство в профсоюзах и их</w:t>
      </w:r>
      <w:r>
        <w:rPr>
          <w:sz w:val="18"/>
          <w:szCs w:val="18"/>
        </w:rPr>
        <w:br/>
        <w:t>численность — 36, 380, 383;</w:t>
      </w:r>
    </w:p>
    <w:p w:rsidR="00182580" w:rsidRDefault="00182580" w:rsidP="00182580">
      <w:pPr>
        <w:shd w:val="clear" w:color="auto" w:fill="FFFFFF"/>
        <w:tabs>
          <w:tab w:val="left" w:pos="264"/>
        </w:tabs>
        <w:spacing w:line="168" w:lineRule="exact"/>
        <w:ind w:left="264" w:right="34" w:hanging="264"/>
        <w:jc w:val="both"/>
        <w:sectPr w:rsidR="00182580">
          <w:type w:val="continuous"/>
          <w:pgSz w:w="8504" w:h="11339"/>
          <w:pgMar w:top="958" w:right="1182" w:bottom="360" w:left="1557" w:header="720" w:footer="720" w:gutter="0"/>
          <w:cols w:num="2" w:space="720" w:equalWidth="0">
            <w:col w:w="2707" w:space="341"/>
            <w:col w:w="2716"/>
          </w:cols>
          <w:noEndnote/>
        </w:sectPr>
      </w:pPr>
    </w:p>
    <w:p w:rsidR="00182580" w:rsidRDefault="00182580" w:rsidP="00182580">
      <w:pPr>
        <w:shd w:val="clear" w:color="auto" w:fill="FFFFFF"/>
        <w:spacing w:before="14"/>
      </w:pPr>
      <w:r>
        <w:rPr>
          <w:sz w:val="18"/>
          <w:szCs w:val="18"/>
        </w:rPr>
        <w:lastRenderedPageBreak/>
        <w:t>514</w:t>
      </w:r>
    </w:p>
    <w:p w:rsidR="00182580" w:rsidRDefault="00182580" w:rsidP="00182580">
      <w:pPr>
        <w:shd w:val="clear" w:color="auto" w:fill="FFFFFF"/>
      </w:pPr>
      <w:r>
        <w:br w:type="column"/>
      </w:r>
      <w:r>
        <w:rPr>
          <w:smallCaps/>
          <w:sz w:val="18"/>
          <w:szCs w:val="18"/>
        </w:rPr>
        <w:lastRenderedPageBreak/>
        <w:t xml:space="preserve">профсоюзы </w:t>
      </w:r>
      <w:r>
        <w:rPr>
          <w:sz w:val="18"/>
          <w:szCs w:val="18"/>
        </w:rPr>
        <w:t xml:space="preserve">в </w:t>
      </w:r>
      <w:r>
        <w:rPr>
          <w:smallCaps/>
          <w:sz w:val="18"/>
          <w:szCs w:val="18"/>
        </w:rPr>
        <w:t xml:space="preserve">советской </w:t>
      </w:r>
      <w:r>
        <w:rPr>
          <w:sz w:val="18"/>
          <w:szCs w:val="18"/>
        </w:rPr>
        <w:t>России</w:t>
      </w:r>
    </w:p>
    <w:p w:rsidR="00182580" w:rsidRDefault="00182580" w:rsidP="00182580">
      <w:pPr>
        <w:shd w:val="clear" w:color="auto" w:fill="FFFFFF"/>
        <w:sectPr w:rsidR="00182580">
          <w:pgSz w:w="8504" w:h="11339"/>
          <w:pgMar w:top="932" w:right="3249" w:bottom="360" w:left="1036" w:header="720" w:footer="720" w:gutter="0"/>
          <w:cols w:num="2" w:space="720" w:equalWidth="0">
            <w:col w:w="720" w:space="878"/>
            <w:col w:w="26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2" w:right="1631" w:bottom="360" w:left="1031" w:header="720" w:footer="720" w:gutter="0"/>
          <w:cols w:space="60"/>
          <w:noEndnote/>
        </w:sectPr>
      </w:pPr>
    </w:p>
    <w:p w:rsidR="00182580" w:rsidRDefault="00182580" w:rsidP="00182580">
      <w:pPr>
        <w:shd w:val="clear" w:color="auto" w:fill="FFFFFF"/>
        <w:spacing w:line="168" w:lineRule="exact"/>
      </w:pPr>
      <w:r>
        <w:rPr>
          <w:b/>
          <w:bCs/>
          <w:spacing w:val="-3"/>
          <w:sz w:val="18"/>
          <w:szCs w:val="18"/>
        </w:rPr>
        <w:lastRenderedPageBreak/>
        <w:t>Профсоюзы   в  Советской   России</w:t>
      </w:r>
    </w:p>
    <w:p w:rsidR="00182580" w:rsidRDefault="00182580" w:rsidP="00182580">
      <w:pPr>
        <w:shd w:val="clear" w:color="auto" w:fill="FFFFFF"/>
        <w:spacing w:line="168" w:lineRule="exact"/>
        <w:ind w:left="365"/>
      </w:pPr>
      <w:r>
        <w:rPr>
          <w:i/>
          <w:iCs/>
          <w:sz w:val="18"/>
          <w:szCs w:val="18"/>
        </w:rPr>
        <w:t>(продолжение)</w:t>
      </w:r>
    </w:p>
    <w:p w:rsidR="00182580" w:rsidRDefault="00182580" w:rsidP="00182580">
      <w:pPr>
        <w:shd w:val="clear" w:color="auto" w:fill="FFFFFF"/>
        <w:spacing w:line="168" w:lineRule="exact"/>
        <w:ind w:left="355"/>
      </w:pPr>
      <w:r>
        <w:rPr>
          <w:b/>
          <w:bCs/>
          <w:sz w:val="18"/>
          <w:szCs w:val="18"/>
        </w:rPr>
        <w:t xml:space="preserve">38, </w:t>
      </w:r>
      <w:r>
        <w:rPr>
          <w:sz w:val="18"/>
          <w:szCs w:val="18"/>
        </w:rPr>
        <w:t>97, 119—120; 39, 28; 40,</w:t>
      </w:r>
    </w:p>
    <w:p w:rsidR="00182580" w:rsidRDefault="00182580" w:rsidP="00182580">
      <w:pPr>
        <w:shd w:val="clear" w:color="auto" w:fill="FFFFFF"/>
        <w:spacing w:before="5" w:line="168" w:lineRule="exact"/>
        <w:ind w:left="360"/>
      </w:pPr>
      <w:r>
        <w:rPr>
          <w:sz w:val="18"/>
          <w:szCs w:val="18"/>
        </w:rPr>
        <w:t>274-275, 284, 312-313, 333;</w:t>
      </w:r>
    </w:p>
    <w:p w:rsidR="00182580" w:rsidRDefault="00182580" w:rsidP="00182580">
      <w:pPr>
        <w:shd w:val="clear" w:color="auto" w:fill="FFFFFF"/>
        <w:tabs>
          <w:tab w:val="left" w:pos="720"/>
        </w:tabs>
        <w:spacing w:line="168" w:lineRule="exact"/>
        <w:ind w:left="331" w:right="5"/>
        <w:jc w:val="both"/>
      </w:pPr>
      <w:r>
        <w:rPr>
          <w:sz w:val="18"/>
          <w:szCs w:val="18"/>
        </w:rPr>
        <w:t>41,</w:t>
      </w:r>
      <w:r>
        <w:rPr>
          <w:sz w:val="18"/>
          <w:szCs w:val="18"/>
        </w:rPr>
        <w:tab/>
        <w:t>31; 42, 241—242, 292—</w:t>
      </w:r>
      <w:r>
        <w:rPr>
          <w:sz w:val="18"/>
          <w:szCs w:val="18"/>
        </w:rPr>
        <w:br/>
        <w:t>293; 44, 344-345, 498, 499;</w:t>
      </w:r>
      <w:r>
        <w:rPr>
          <w:sz w:val="18"/>
          <w:szCs w:val="18"/>
        </w:rPr>
        <w:br/>
        <w:t>50, 132.</w:t>
      </w:r>
    </w:p>
    <w:p w:rsidR="00182580" w:rsidRDefault="00182580" w:rsidP="00182580">
      <w:pPr>
        <w:numPr>
          <w:ilvl w:val="0"/>
          <w:numId w:val="4"/>
        </w:numPr>
        <w:shd w:val="clear" w:color="auto" w:fill="FFFFFF"/>
        <w:tabs>
          <w:tab w:val="left" w:pos="341"/>
        </w:tabs>
        <w:spacing w:line="168" w:lineRule="exact"/>
        <w:ind w:left="341" w:right="10" w:hanging="254"/>
        <w:jc w:val="both"/>
        <w:rPr>
          <w:sz w:val="18"/>
          <w:szCs w:val="18"/>
        </w:rPr>
      </w:pPr>
      <w:r>
        <w:rPr>
          <w:sz w:val="18"/>
          <w:szCs w:val="18"/>
        </w:rPr>
        <w:t>как школа коммунизма — 36, 259—260; 37, 450—453; 38, 97—98, 119—120, 121, 144— 145, 406; 40, 266—267, 297— 298; 41, 34; 42, 203—204, 241, 253, 292-293, 294, 388; 44, 346-348, 349—350, 497, 498, 499.</w:t>
      </w:r>
    </w:p>
    <w:p w:rsidR="00182580" w:rsidRDefault="00182580" w:rsidP="00182580">
      <w:pPr>
        <w:numPr>
          <w:ilvl w:val="0"/>
          <w:numId w:val="4"/>
        </w:numPr>
        <w:shd w:val="clear" w:color="auto" w:fill="FFFFFF"/>
        <w:tabs>
          <w:tab w:val="left" w:pos="341"/>
        </w:tabs>
        <w:spacing w:line="168" w:lineRule="exact"/>
        <w:ind w:left="341" w:right="14" w:hanging="254"/>
        <w:jc w:val="both"/>
        <w:rPr>
          <w:sz w:val="18"/>
          <w:szCs w:val="18"/>
        </w:rPr>
      </w:pPr>
      <w:r>
        <w:rPr>
          <w:sz w:val="18"/>
          <w:szCs w:val="18"/>
        </w:rPr>
        <w:t>в первые месяцы Советской власти — 35, 147, 175-177, 316-317, 359; 36, 160, 189, 222, 259—260, 279, 319, 380, 383, 412, 417-418, 431, 454, 465-466, 467, 501-502, 515; 37, 431; 38, 141; 39, 218-219; 40, 300.</w:t>
      </w:r>
    </w:p>
    <w:p w:rsidR="00182580" w:rsidRDefault="00182580" w:rsidP="00182580">
      <w:pPr>
        <w:shd w:val="clear" w:color="auto" w:fill="FFFFFF"/>
        <w:spacing w:line="168" w:lineRule="exact"/>
        <w:ind w:left="336" w:right="24" w:hanging="269"/>
        <w:jc w:val="both"/>
      </w:pPr>
      <w:r>
        <w:rPr>
          <w:sz w:val="18"/>
          <w:szCs w:val="18"/>
        </w:rPr>
        <w:t>— в период иностранной воен</w:t>
      </w:r>
      <w:r>
        <w:rPr>
          <w:sz w:val="18"/>
          <w:szCs w:val="18"/>
        </w:rPr>
        <w:softHyphen/>
        <w:t>ной интервенции и граждан</w:t>
      </w:r>
      <w:r>
        <w:rPr>
          <w:sz w:val="18"/>
          <w:szCs w:val="18"/>
        </w:rPr>
        <w:softHyphen/>
        <w:t xml:space="preserve">ской войны — 37, 33, 134, 140, 231-232, 233, 340, 397, 431-433, 435, 445-446, 466— 467, 536—537; 38, 18, 101, </w:t>
      </w:r>
      <w:r>
        <w:rPr>
          <w:spacing w:val="-2"/>
          <w:sz w:val="18"/>
          <w:szCs w:val="18"/>
        </w:rPr>
        <w:t xml:space="preserve">102, 268, 271—273, 274, 277— </w:t>
      </w:r>
      <w:r>
        <w:rPr>
          <w:sz w:val="18"/>
          <w:szCs w:val="18"/>
        </w:rPr>
        <w:t xml:space="preserve">290, 310-315, 316-319; 39, 218-219; 40, 221-224, 254— </w:t>
      </w:r>
      <w:r>
        <w:rPr>
          <w:spacing w:val="-2"/>
          <w:sz w:val="18"/>
          <w:szCs w:val="18"/>
        </w:rPr>
        <w:t xml:space="preserve">255, 266—267, 273—275, 297— </w:t>
      </w:r>
      <w:r>
        <w:rPr>
          <w:sz w:val="18"/>
          <w:szCs w:val="18"/>
        </w:rPr>
        <w:t xml:space="preserve">298, 299, 300, 311—313, 333— </w:t>
      </w:r>
      <w:r>
        <w:rPr>
          <w:spacing w:val="-1"/>
          <w:sz w:val="18"/>
          <w:szCs w:val="18"/>
        </w:rPr>
        <w:t xml:space="preserve">334; 41, 31, 34—36, 37—38, </w:t>
      </w:r>
      <w:r>
        <w:rPr>
          <w:sz w:val="18"/>
          <w:szCs w:val="18"/>
        </w:rPr>
        <w:t xml:space="preserve">331—332; 42, 9—10; 50, 139, 140, 249—250, 343-344; 51, </w:t>
      </w:r>
      <w:r>
        <w:rPr>
          <w:spacing w:val="-1"/>
          <w:sz w:val="18"/>
          <w:szCs w:val="18"/>
        </w:rPr>
        <w:t xml:space="preserve">12, 120; 52, 3; 54, 402—403, </w:t>
      </w:r>
      <w:r>
        <w:rPr>
          <w:sz w:val="18"/>
          <w:szCs w:val="18"/>
        </w:rPr>
        <w:t>420—421.</w:t>
      </w:r>
    </w:p>
    <w:p w:rsidR="00182580" w:rsidRDefault="00182580" w:rsidP="00182580">
      <w:pPr>
        <w:shd w:val="clear" w:color="auto" w:fill="FFFFFF"/>
        <w:spacing w:line="168" w:lineRule="exact"/>
        <w:ind w:left="336" w:right="29" w:hanging="283"/>
        <w:jc w:val="both"/>
      </w:pPr>
      <w:r>
        <w:rPr>
          <w:sz w:val="18"/>
          <w:szCs w:val="18"/>
        </w:rPr>
        <w:t>— в период перехода на мирную работу по восстановлению на</w:t>
      </w:r>
      <w:r>
        <w:rPr>
          <w:sz w:val="18"/>
          <w:szCs w:val="18"/>
        </w:rPr>
        <w:softHyphen/>
        <w:t>родного хозяйства — 41, 368;</w:t>
      </w:r>
    </w:p>
    <w:p w:rsidR="00182580" w:rsidRDefault="00182580" w:rsidP="00182580">
      <w:pPr>
        <w:shd w:val="clear" w:color="auto" w:fill="FFFFFF"/>
        <w:tabs>
          <w:tab w:val="left" w:pos="720"/>
        </w:tabs>
        <w:spacing w:line="168" w:lineRule="exact"/>
        <w:ind w:left="331" w:right="43"/>
        <w:jc w:val="both"/>
      </w:pPr>
      <w:r>
        <w:rPr>
          <w:sz w:val="18"/>
          <w:szCs w:val="18"/>
        </w:rPr>
        <w:t>42,</w:t>
      </w:r>
      <w:r>
        <w:rPr>
          <w:sz w:val="18"/>
          <w:szCs w:val="18"/>
        </w:rPr>
        <w:tab/>
        <w:t>121, 171; 43, 142—144,</w:t>
      </w:r>
      <w:r>
        <w:rPr>
          <w:sz w:val="18"/>
          <w:szCs w:val="18"/>
        </w:rPr>
        <w:br/>
        <w:t>183, 184—196, 258, 285—286,</w:t>
      </w:r>
      <w:r>
        <w:rPr>
          <w:sz w:val="18"/>
          <w:szCs w:val="18"/>
        </w:rPr>
        <w:br/>
        <w:t>292-293; 44, 235-237, 322-</w:t>
      </w:r>
      <w:r>
        <w:rPr>
          <w:sz w:val="18"/>
          <w:szCs w:val="18"/>
        </w:rPr>
        <w:br/>
      </w:r>
      <w:r>
        <w:rPr>
          <w:spacing w:val="-1"/>
          <w:sz w:val="18"/>
          <w:szCs w:val="18"/>
        </w:rPr>
        <w:t>326, 335—336, 341—353, 479,</w:t>
      </w:r>
      <w:r>
        <w:rPr>
          <w:spacing w:val="-1"/>
          <w:sz w:val="18"/>
          <w:szCs w:val="18"/>
        </w:rPr>
        <w:br/>
      </w:r>
      <w:r>
        <w:rPr>
          <w:sz w:val="18"/>
          <w:szCs w:val="18"/>
        </w:rPr>
        <w:t>491—492,  494—500;  45,  310;</w:t>
      </w:r>
    </w:p>
    <w:p w:rsidR="00182580" w:rsidRDefault="00182580" w:rsidP="00182580">
      <w:pPr>
        <w:shd w:val="clear" w:color="auto" w:fill="FFFFFF"/>
        <w:tabs>
          <w:tab w:val="left" w:pos="643"/>
        </w:tabs>
        <w:spacing w:line="168" w:lineRule="exact"/>
        <w:ind w:left="336"/>
      </w:pPr>
      <w:r>
        <w:rPr>
          <w:sz w:val="18"/>
          <w:szCs w:val="18"/>
        </w:rPr>
        <w:t>52,</w:t>
      </w:r>
      <w:r>
        <w:rPr>
          <w:sz w:val="18"/>
          <w:szCs w:val="18"/>
        </w:rPr>
        <w:tab/>
        <w:t>29, 31, 218, 274, 288-289;</w:t>
      </w:r>
    </w:p>
    <w:p w:rsidR="00182580" w:rsidRDefault="00182580" w:rsidP="00182580">
      <w:pPr>
        <w:numPr>
          <w:ilvl w:val="0"/>
          <w:numId w:val="253"/>
        </w:numPr>
        <w:shd w:val="clear" w:color="auto" w:fill="FFFFFF"/>
        <w:tabs>
          <w:tab w:val="left" w:pos="720"/>
        </w:tabs>
        <w:spacing w:before="5" w:line="168" w:lineRule="exact"/>
        <w:ind w:left="336"/>
        <w:rPr>
          <w:sz w:val="18"/>
          <w:szCs w:val="18"/>
        </w:rPr>
      </w:pPr>
      <w:r>
        <w:rPr>
          <w:spacing w:val="-1"/>
          <w:sz w:val="18"/>
          <w:szCs w:val="18"/>
        </w:rPr>
        <w:t>13,   172—174,   175,   347;</w:t>
      </w:r>
    </w:p>
    <w:p w:rsidR="00182580" w:rsidRDefault="00182580" w:rsidP="00182580">
      <w:pPr>
        <w:numPr>
          <w:ilvl w:val="0"/>
          <w:numId w:val="253"/>
        </w:numPr>
        <w:shd w:val="clear" w:color="auto" w:fill="FFFFFF"/>
        <w:tabs>
          <w:tab w:val="left" w:pos="720"/>
        </w:tabs>
        <w:spacing w:line="168" w:lineRule="exact"/>
        <w:ind w:left="336"/>
        <w:rPr>
          <w:spacing w:val="-1"/>
          <w:sz w:val="18"/>
          <w:szCs w:val="18"/>
        </w:rPr>
      </w:pPr>
      <w:r>
        <w:rPr>
          <w:spacing w:val="-3"/>
          <w:sz w:val="18"/>
          <w:szCs w:val="18"/>
        </w:rPr>
        <w:t>100,   308—309.</w:t>
      </w:r>
    </w:p>
    <w:p w:rsidR="00182580" w:rsidRDefault="00182580" w:rsidP="00182580">
      <w:pPr>
        <w:shd w:val="clear" w:color="auto" w:fill="FFFFFF"/>
        <w:spacing w:line="168" w:lineRule="exact"/>
        <w:ind w:left="336" w:right="43" w:firstLine="365"/>
        <w:jc w:val="both"/>
      </w:pPr>
      <w:r>
        <w:rPr>
          <w:i/>
          <w:iCs/>
          <w:sz w:val="18"/>
          <w:szCs w:val="18"/>
        </w:rPr>
        <w:t xml:space="preserve">См. также </w:t>
      </w:r>
      <w:r>
        <w:rPr>
          <w:sz w:val="18"/>
          <w:szCs w:val="18"/>
        </w:rPr>
        <w:t>Дискуссия в партии о профсоюзах (1920— 1921).</w:t>
      </w:r>
    </w:p>
    <w:p w:rsidR="00182580" w:rsidRDefault="00182580" w:rsidP="00182580">
      <w:pPr>
        <w:shd w:val="clear" w:color="auto" w:fill="FFFFFF"/>
        <w:spacing w:line="168" w:lineRule="exact"/>
        <w:ind w:left="336" w:hanging="336"/>
        <w:jc w:val="both"/>
      </w:pPr>
      <w:r>
        <w:br w:type="column"/>
      </w:r>
      <w:r>
        <w:rPr>
          <w:b/>
          <w:bCs/>
          <w:spacing w:val="-4"/>
          <w:sz w:val="18"/>
          <w:szCs w:val="18"/>
        </w:rPr>
        <w:lastRenderedPageBreak/>
        <w:t xml:space="preserve">Профсоюзы в Советской России— </w:t>
      </w:r>
      <w:r>
        <w:rPr>
          <w:b/>
          <w:bCs/>
          <w:sz w:val="18"/>
          <w:szCs w:val="18"/>
        </w:rPr>
        <w:t>съезды, конференции, пле</w:t>
      </w:r>
      <w:r>
        <w:rPr>
          <w:b/>
          <w:bCs/>
          <w:sz w:val="18"/>
          <w:szCs w:val="18"/>
        </w:rPr>
        <w:softHyphen/>
        <w:t xml:space="preserve">нумы ВЦСПС </w:t>
      </w:r>
      <w:r>
        <w:rPr>
          <w:sz w:val="18"/>
          <w:szCs w:val="18"/>
        </w:rPr>
        <w:t xml:space="preserve">— </w:t>
      </w:r>
      <w:r>
        <w:rPr>
          <w:b/>
          <w:bCs/>
          <w:sz w:val="18"/>
          <w:szCs w:val="18"/>
        </w:rPr>
        <w:t xml:space="preserve">43, </w:t>
      </w:r>
      <w:r>
        <w:rPr>
          <w:sz w:val="18"/>
          <w:szCs w:val="18"/>
        </w:rPr>
        <w:t>315— 316.</w:t>
      </w:r>
    </w:p>
    <w:p w:rsidR="00182580" w:rsidRDefault="00182580" w:rsidP="00182580">
      <w:pPr>
        <w:shd w:val="clear" w:color="auto" w:fill="FFFFFF"/>
        <w:tabs>
          <w:tab w:val="left" w:pos="307"/>
        </w:tabs>
        <w:spacing w:line="168" w:lineRule="exact"/>
        <w:ind w:left="307" w:hanging="259"/>
        <w:jc w:val="both"/>
      </w:pPr>
      <w:r>
        <w:rPr>
          <w:sz w:val="18"/>
          <w:szCs w:val="18"/>
        </w:rPr>
        <w:t>—</w:t>
      </w:r>
      <w:r>
        <w:rPr>
          <w:sz w:val="18"/>
          <w:szCs w:val="18"/>
        </w:rPr>
        <w:tab/>
        <w:t>Чрезвычайный Всероссий</w:t>
      </w:r>
      <w:r>
        <w:rPr>
          <w:sz w:val="18"/>
          <w:szCs w:val="18"/>
        </w:rPr>
        <w:softHyphen/>
        <w:t>ский съезд железнодорожных</w:t>
      </w:r>
      <w:r>
        <w:rPr>
          <w:sz w:val="18"/>
          <w:szCs w:val="18"/>
        </w:rPr>
        <w:br/>
        <w:t>рабочих и мастеровых. 12</w:t>
      </w:r>
      <w:r>
        <w:rPr>
          <w:sz w:val="18"/>
          <w:szCs w:val="18"/>
        </w:rPr>
        <w:br/>
        <w:t>(25) декабря — 30 декабря</w:t>
      </w:r>
      <w:r>
        <w:rPr>
          <w:sz w:val="18"/>
          <w:szCs w:val="18"/>
        </w:rPr>
        <w:br/>
        <w:t>1917 г. (12 января 1918 г.) —</w:t>
      </w:r>
    </w:p>
    <w:p w:rsidR="00182580" w:rsidRDefault="00182580" w:rsidP="00182580">
      <w:pPr>
        <w:shd w:val="clear" w:color="auto" w:fill="FFFFFF"/>
        <w:tabs>
          <w:tab w:val="left" w:pos="653"/>
        </w:tabs>
        <w:spacing w:line="168" w:lineRule="exact"/>
        <w:ind w:left="322"/>
      </w:pPr>
      <w:r>
        <w:rPr>
          <w:sz w:val="18"/>
          <w:szCs w:val="18"/>
        </w:rPr>
        <w:t>35,</w:t>
      </w:r>
      <w:r>
        <w:rPr>
          <w:sz w:val="18"/>
          <w:szCs w:val="18"/>
        </w:rPr>
        <w:tab/>
      </w:r>
      <w:r>
        <w:rPr>
          <w:spacing w:val="-4"/>
          <w:sz w:val="18"/>
          <w:szCs w:val="18"/>
        </w:rPr>
        <w:t>167—168.</w:t>
      </w:r>
    </w:p>
    <w:p w:rsidR="00182580" w:rsidRDefault="00182580" w:rsidP="00182580">
      <w:pPr>
        <w:shd w:val="clear" w:color="auto" w:fill="FFFFFF"/>
        <w:tabs>
          <w:tab w:val="left" w:pos="307"/>
        </w:tabs>
        <w:spacing w:line="168" w:lineRule="exact"/>
        <w:ind w:left="307" w:right="10" w:hanging="259"/>
        <w:jc w:val="both"/>
      </w:pPr>
      <w:r>
        <w:rPr>
          <w:sz w:val="18"/>
          <w:szCs w:val="18"/>
        </w:rPr>
        <w:t>—</w:t>
      </w:r>
      <w:r>
        <w:rPr>
          <w:sz w:val="18"/>
          <w:szCs w:val="18"/>
        </w:rPr>
        <w:tab/>
        <w:t>Чрезвычайный Всероссий</w:t>
      </w:r>
      <w:r>
        <w:rPr>
          <w:sz w:val="18"/>
          <w:szCs w:val="18"/>
        </w:rPr>
        <w:softHyphen/>
        <w:t>ский железнодорожный съезд.</w:t>
      </w:r>
      <w:r>
        <w:rPr>
          <w:sz w:val="18"/>
          <w:szCs w:val="18"/>
        </w:rPr>
        <w:br/>
        <w:t>5—30 января (18 января —</w:t>
      </w:r>
      <w:r>
        <w:rPr>
          <w:sz w:val="18"/>
          <w:szCs w:val="18"/>
        </w:rPr>
        <w:br/>
        <w:t>12 февраля) 1918 г. — 35,</w:t>
      </w:r>
      <w:r>
        <w:rPr>
          <w:sz w:val="18"/>
          <w:szCs w:val="18"/>
        </w:rPr>
        <w:br/>
        <w:t>292—310.</w:t>
      </w:r>
    </w:p>
    <w:p w:rsidR="00182580" w:rsidRDefault="00182580" w:rsidP="00182580">
      <w:pPr>
        <w:shd w:val="clear" w:color="auto" w:fill="FFFFFF"/>
        <w:spacing w:line="168" w:lineRule="exact"/>
        <w:ind w:left="326" w:right="14" w:hanging="264"/>
        <w:jc w:val="both"/>
      </w:pPr>
      <w:r>
        <w:rPr>
          <w:sz w:val="18"/>
          <w:szCs w:val="18"/>
        </w:rPr>
        <w:t xml:space="preserve">— </w:t>
      </w:r>
      <w:r>
        <w:rPr>
          <w:sz w:val="18"/>
          <w:szCs w:val="18"/>
          <w:lang w:val="en-US"/>
        </w:rPr>
        <w:t>I</w:t>
      </w:r>
      <w:r w:rsidRPr="00C03D7B">
        <w:rPr>
          <w:sz w:val="18"/>
          <w:szCs w:val="18"/>
        </w:rPr>
        <w:t xml:space="preserve"> </w:t>
      </w:r>
      <w:r>
        <w:rPr>
          <w:sz w:val="18"/>
          <w:szCs w:val="18"/>
        </w:rPr>
        <w:t>Всероссийский съезд учите</w:t>
      </w:r>
      <w:r>
        <w:rPr>
          <w:sz w:val="18"/>
          <w:szCs w:val="18"/>
        </w:rPr>
        <w:softHyphen/>
        <w:t>лей-интернационалистов. 2— 6 июня 1918 г. — 36, 420— 421.</w:t>
      </w:r>
    </w:p>
    <w:p w:rsidR="00182580" w:rsidRDefault="00182580" w:rsidP="00182580">
      <w:pPr>
        <w:numPr>
          <w:ilvl w:val="0"/>
          <w:numId w:val="1"/>
        </w:numPr>
        <w:shd w:val="clear" w:color="auto" w:fill="FFFFFF"/>
        <w:tabs>
          <w:tab w:val="left" w:pos="307"/>
          <w:tab w:val="left" w:pos="1987"/>
        </w:tabs>
        <w:spacing w:before="5" w:line="168" w:lineRule="exact"/>
        <w:ind w:left="307" w:right="19" w:hanging="259"/>
        <w:jc w:val="both"/>
        <w:rPr>
          <w:sz w:val="18"/>
          <w:szCs w:val="18"/>
        </w:rPr>
      </w:pPr>
      <w:r>
        <w:rPr>
          <w:spacing w:val="-2"/>
          <w:sz w:val="18"/>
          <w:szCs w:val="18"/>
        </w:rPr>
        <w:t>Объединенное</w:t>
      </w:r>
      <w:r>
        <w:rPr>
          <w:rFonts w:ascii="Arial" w:hAnsi="Arial" w:cs="Arial"/>
          <w:sz w:val="18"/>
          <w:szCs w:val="18"/>
        </w:rPr>
        <w:tab/>
      </w:r>
      <w:r>
        <w:rPr>
          <w:spacing w:val="-1"/>
          <w:sz w:val="18"/>
          <w:szCs w:val="18"/>
        </w:rPr>
        <w:t xml:space="preserve">заседание </w:t>
      </w:r>
      <w:r>
        <w:rPr>
          <w:sz w:val="18"/>
          <w:szCs w:val="18"/>
        </w:rPr>
        <w:t>ВЦИК, Московского Сове</w:t>
      </w:r>
      <w:r>
        <w:rPr>
          <w:sz w:val="18"/>
          <w:szCs w:val="18"/>
        </w:rPr>
        <w:softHyphen/>
        <w:t>та рабочих, крестьянских и красноармейских депутатов и профессиональных союзов. 4 июня 1918 г. — 36, 393— 419.</w:t>
      </w:r>
    </w:p>
    <w:p w:rsidR="00182580" w:rsidRDefault="00182580" w:rsidP="00182580">
      <w:pPr>
        <w:numPr>
          <w:ilvl w:val="0"/>
          <w:numId w:val="1"/>
        </w:numPr>
        <w:shd w:val="clear" w:color="auto" w:fill="FFFFFF"/>
        <w:tabs>
          <w:tab w:val="left" w:pos="307"/>
        </w:tabs>
        <w:spacing w:before="5" w:line="168" w:lineRule="exact"/>
        <w:ind w:left="307" w:right="24" w:hanging="259"/>
        <w:jc w:val="both"/>
        <w:rPr>
          <w:sz w:val="18"/>
          <w:szCs w:val="18"/>
        </w:rPr>
      </w:pPr>
      <w:r>
        <w:rPr>
          <w:sz w:val="18"/>
          <w:szCs w:val="18"/>
          <w:lang w:val="en-US"/>
        </w:rPr>
        <w:t>IV</w:t>
      </w:r>
      <w:r w:rsidRPr="00C03D7B">
        <w:rPr>
          <w:sz w:val="18"/>
          <w:szCs w:val="18"/>
        </w:rPr>
        <w:t xml:space="preserve"> </w:t>
      </w:r>
      <w:r>
        <w:rPr>
          <w:sz w:val="18"/>
          <w:szCs w:val="18"/>
        </w:rPr>
        <w:t>конференция профессио</w:t>
      </w:r>
      <w:r>
        <w:rPr>
          <w:sz w:val="18"/>
          <w:szCs w:val="18"/>
        </w:rPr>
        <w:softHyphen/>
        <w:t xml:space="preserve">нальных союзов </w:t>
      </w:r>
      <w:r>
        <w:rPr>
          <w:b/>
          <w:bCs/>
          <w:sz w:val="18"/>
          <w:szCs w:val="18"/>
        </w:rPr>
        <w:t xml:space="preserve">и </w:t>
      </w:r>
      <w:r>
        <w:rPr>
          <w:sz w:val="18"/>
          <w:szCs w:val="18"/>
        </w:rPr>
        <w:t>фабрично-заводских комитетов Москвы. 27 июня — 2 июля 1918 г. —</w:t>
      </w:r>
    </w:p>
    <w:p w:rsidR="00182580" w:rsidRDefault="00182580" w:rsidP="00182580">
      <w:pPr>
        <w:shd w:val="clear" w:color="auto" w:fill="FFFFFF"/>
        <w:tabs>
          <w:tab w:val="left" w:pos="653"/>
        </w:tabs>
        <w:spacing w:before="5" w:line="168" w:lineRule="exact"/>
        <w:ind w:left="322"/>
      </w:pPr>
      <w:r>
        <w:rPr>
          <w:sz w:val="18"/>
          <w:szCs w:val="18"/>
        </w:rPr>
        <w:t>36,</w:t>
      </w:r>
      <w:r>
        <w:rPr>
          <w:sz w:val="18"/>
          <w:szCs w:val="18"/>
        </w:rPr>
        <w:tab/>
      </w:r>
      <w:r>
        <w:rPr>
          <w:spacing w:val="-2"/>
          <w:sz w:val="18"/>
          <w:szCs w:val="18"/>
        </w:rPr>
        <w:t>433—469.</w:t>
      </w:r>
    </w:p>
    <w:p w:rsidR="00182580" w:rsidRDefault="00182580" w:rsidP="00182580">
      <w:pPr>
        <w:shd w:val="clear" w:color="auto" w:fill="FFFFFF"/>
        <w:tabs>
          <w:tab w:val="left" w:pos="307"/>
          <w:tab w:val="left" w:pos="1978"/>
        </w:tabs>
        <w:spacing w:line="168" w:lineRule="exact"/>
        <w:ind w:left="307" w:right="24" w:hanging="259"/>
        <w:jc w:val="both"/>
      </w:pPr>
      <w:r>
        <w:rPr>
          <w:sz w:val="18"/>
          <w:szCs w:val="18"/>
        </w:rPr>
        <w:t>—</w:t>
      </w:r>
      <w:r>
        <w:rPr>
          <w:sz w:val="18"/>
          <w:szCs w:val="18"/>
        </w:rPr>
        <w:tab/>
      </w:r>
      <w:r>
        <w:rPr>
          <w:spacing w:val="-2"/>
          <w:sz w:val="18"/>
          <w:szCs w:val="18"/>
        </w:rPr>
        <w:t>Объединенное</w:t>
      </w:r>
      <w:r>
        <w:rPr>
          <w:rFonts w:ascii="Arial" w:hAnsi="Arial" w:cs="Arial"/>
          <w:sz w:val="18"/>
          <w:szCs w:val="18"/>
        </w:rPr>
        <w:tab/>
      </w:r>
      <w:r>
        <w:rPr>
          <w:sz w:val="18"/>
          <w:szCs w:val="18"/>
        </w:rPr>
        <w:t>заседание</w:t>
      </w:r>
      <w:r>
        <w:rPr>
          <w:sz w:val="18"/>
          <w:szCs w:val="18"/>
        </w:rPr>
        <w:br/>
        <w:t>ВЦИК, Московского Совета,</w:t>
      </w:r>
      <w:r>
        <w:rPr>
          <w:sz w:val="18"/>
          <w:szCs w:val="18"/>
        </w:rPr>
        <w:br/>
        <w:t>фабрично-заводских комите</w:t>
      </w:r>
      <w:r>
        <w:rPr>
          <w:sz w:val="18"/>
          <w:szCs w:val="18"/>
        </w:rPr>
        <w:softHyphen/>
        <w:t>тов и профессиональных сою</w:t>
      </w:r>
      <w:r>
        <w:rPr>
          <w:sz w:val="18"/>
          <w:szCs w:val="18"/>
        </w:rPr>
        <w:softHyphen/>
      </w:r>
      <w:r>
        <w:rPr>
          <w:sz w:val="18"/>
          <w:szCs w:val="18"/>
        </w:rPr>
        <w:br/>
      </w:r>
      <w:r>
        <w:rPr>
          <w:spacing w:val="-2"/>
          <w:sz w:val="18"/>
          <w:szCs w:val="18"/>
        </w:rPr>
        <w:t xml:space="preserve">зов Москвы. 29 июля 1918 </w:t>
      </w:r>
      <w:r>
        <w:rPr>
          <w:sz w:val="18"/>
          <w:szCs w:val="18"/>
        </w:rPr>
        <w:t>г.—</w:t>
      </w:r>
    </w:p>
    <w:p w:rsidR="00182580" w:rsidRDefault="00182580" w:rsidP="00182580">
      <w:pPr>
        <w:shd w:val="clear" w:color="auto" w:fill="FFFFFF"/>
        <w:tabs>
          <w:tab w:val="left" w:pos="653"/>
        </w:tabs>
        <w:spacing w:line="168" w:lineRule="exact"/>
        <w:ind w:left="322"/>
      </w:pPr>
      <w:r>
        <w:rPr>
          <w:spacing w:val="-1"/>
          <w:sz w:val="18"/>
          <w:szCs w:val="18"/>
        </w:rPr>
        <w:t>37,</w:t>
      </w:r>
      <w:r>
        <w:rPr>
          <w:sz w:val="18"/>
          <w:szCs w:val="18"/>
        </w:rPr>
        <w:tab/>
        <w:t>1-19.</w:t>
      </w:r>
    </w:p>
    <w:p w:rsidR="00182580" w:rsidRDefault="00182580" w:rsidP="00182580">
      <w:pPr>
        <w:numPr>
          <w:ilvl w:val="0"/>
          <w:numId w:val="1"/>
        </w:numPr>
        <w:shd w:val="clear" w:color="auto" w:fill="FFFFFF"/>
        <w:tabs>
          <w:tab w:val="left" w:pos="307"/>
          <w:tab w:val="left" w:pos="1978"/>
        </w:tabs>
        <w:spacing w:line="168" w:lineRule="exact"/>
        <w:ind w:left="307" w:right="29" w:hanging="259"/>
        <w:jc w:val="both"/>
        <w:rPr>
          <w:sz w:val="18"/>
          <w:szCs w:val="18"/>
        </w:rPr>
      </w:pPr>
      <w:r>
        <w:rPr>
          <w:spacing w:val="-2"/>
          <w:sz w:val="18"/>
          <w:szCs w:val="18"/>
        </w:rPr>
        <w:t>Объединенное</w:t>
      </w:r>
      <w:r>
        <w:rPr>
          <w:rFonts w:ascii="Arial" w:hAnsi="Arial" w:cs="Arial"/>
          <w:sz w:val="18"/>
          <w:szCs w:val="18"/>
        </w:rPr>
        <w:tab/>
      </w:r>
      <w:r>
        <w:rPr>
          <w:spacing w:val="-1"/>
          <w:sz w:val="18"/>
          <w:szCs w:val="18"/>
        </w:rPr>
        <w:t xml:space="preserve">заседание </w:t>
      </w:r>
      <w:r>
        <w:rPr>
          <w:sz w:val="18"/>
          <w:szCs w:val="18"/>
        </w:rPr>
        <w:t xml:space="preserve">ВЦИК, Московского Совета с представителями фабрично-заводских комитетов </w:t>
      </w:r>
      <w:r>
        <w:rPr>
          <w:b/>
          <w:bCs/>
          <w:sz w:val="18"/>
          <w:szCs w:val="18"/>
        </w:rPr>
        <w:t xml:space="preserve">и </w:t>
      </w:r>
      <w:r>
        <w:rPr>
          <w:sz w:val="18"/>
          <w:szCs w:val="18"/>
        </w:rPr>
        <w:t>про</w:t>
      </w:r>
      <w:r>
        <w:rPr>
          <w:sz w:val="18"/>
          <w:szCs w:val="18"/>
        </w:rPr>
        <w:softHyphen/>
        <w:t>фессиональных союзов. 3 ок</w:t>
      </w:r>
      <w:r>
        <w:rPr>
          <w:sz w:val="18"/>
          <w:szCs w:val="18"/>
        </w:rPr>
        <w:softHyphen/>
        <w:t>тября 1918 г. — 37, 97—100; 50,  185—186.</w:t>
      </w:r>
    </w:p>
    <w:p w:rsidR="00182580" w:rsidRDefault="00182580" w:rsidP="00182580">
      <w:pPr>
        <w:numPr>
          <w:ilvl w:val="0"/>
          <w:numId w:val="1"/>
        </w:numPr>
        <w:shd w:val="clear" w:color="auto" w:fill="FFFFFF"/>
        <w:tabs>
          <w:tab w:val="left" w:pos="307"/>
          <w:tab w:val="left" w:pos="1968"/>
        </w:tabs>
        <w:spacing w:line="168" w:lineRule="exact"/>
        <w:ind w:left="307" w:right="34" w:hanging="259"/>
        <w:jc w:val="both"/>
        <w:rPr>
          <w:sz w:val="18"/>
          <w:szCs w:val="18"/>
        </w:rPr>
      </w:pPr>
      <w:r>
        <w:rPr>
          <w:spacing w:val="-2"/>
          <w:sz w:val="18"/>
          <w:szCs w:val="18"/>
        </w:rPr>
        <w:t>Объединенное</w:t>
      </w:r>
      <w:r>
        <w:rPr>
          <w:rFonts w:ascii="Arial" w:hAnsi="Arial" w:cs="Arial"/>
          <w:sz w:val="18"/>
          <w:szCs w:val="18"/>
        </w:rPr>
        <w:tab/>
      </w:r>
      <w:r>
        <w:rPr>
          <w:sz w:val="18"/>
          <w:szCs w:val="18"/>
        </w:rPr>
        <w:t>заседание ВЦИК, Московского Совета, фабрично-заводских комите</w:t>
      </w:r>
      <w:r>
        <w:rPr>
          <w:sz w:val="18"/>
          <w:szCs w:val="18"/>
        </w:rPr>
        <w:softHyphen/>
        <w:t>тов и профессиональных сою</w:t>
      </w:r>
      <w:r>
        <w:rPr>
          <w:sz w:val="18"/>
          <w:szCs w:val="18"/>
        </w:rPr>
        <w:softHyphen/>
        <w:t>зов. 22 октября 1918 г. - 37, 111—125, 126—128.</w:t>
      </w:r>
    </w:p>
    <w:p w:rsidR="00182580" w:rsidRDefault="00182580" w:rsidP="00182580">
      <w:pPr>
        <w:numPr>
          <w:ilvl w:val="0"/>
          <w:numId w:val="1"/>
        </w:numPr>
        <w:shd w:val="clear" w:color="auto" w:fill="FFFFFF"/>
        <w:tabs>
          <w:tab w:val="left" w:pos="307"/>
        </w:tabs>
        <w:spacing w:before="5" w:line="168" w:lineRule="exact"/>
        <w:ind w:left="307" w:right="34" w:hanging="259"/>
        <w:jc w:val="both"/>
        <w:rPr>
          <w:sz w:val="18"/>
          <w:szCs w:val="18"/>
        </w:rPr>
      </w:pPr>
      <w:r>
        <w:rPr>
          <w:sz w:val="18"/>
          <w:szCs w:val="18"/>
        </w:rPr>
        <w:t>торжественное заседание Все</w:t>
      </w:r>
      <w:r>
        <w:rPr>
          <w:sz w:val="18"/>
          <w:szCs w:val="18"/>
        </w:rPr>
        <w:softHyphen/>
        <w:t>российского центрального и Московского Советов профес-</w:t>
      </w:r>
    </w:p>
    <w:p w:rsidR="00182580" w:rsidRDefault="00182580" w:rsidP="00182580">
      <w:pPr>
        <w:numPr>
          <w:ilvl w:val="0"/>
          <w:numId w:val="1"/>
        </w:numPr>
        <w:shd w:val="clear" w:color="auto" w:fill="FFFFFF"/>
        <w:tabs>
          <w:tab w:val="left" w:pos="307"/>
        </w:tabs>
        <w:spacing w:before="5" w:line="168" w:lineRule="exact"/>
        <w:ind w:left="307" w:right="34" w:hanging="259"/>
        <w:jc w:val="both"/>
        <w:rPr>
          <w:sz w:val="18"/>
          <w:szCs w:val="18"/>
        </w:rPr>
        <w:sectPr w:rsidR="00182580">
          <w:type w:val="continuous"/>
          <w:pgSz w:w="8504" w:h="11339"/>
          <w:pgMar w:top="932" w:right="1631" w:bottom="360" w:left="1031" w:header="720" w:footer="720" w:gutter="0"/>
          <w:cols w:num="2" w:space="720" w:equalWidth="0">
            <w:col w:w="2788" w:space="288"/>
            <w:col w:w="2764"/>
          </w:cols>
          <w:noEndnote/>
        </w:sectPr>
      </w:pPr>
    </w:p>
    <w:p w:rsidR="00182580" w:rsidRDefault="00182580" w:rsidP="00182580">
      <w:pPr>
        <w:shd w:val="clear" w:color="auto" w:fill="FFFFFF"/>
        <w:spacing w:before="43"/>
      </w:pPr>
      <w:r>
        <w:rPr>
          <w:b/>
          <w:bCs/>
          <w:sz w:val="12"/>
          <w:szCs w:val="12"/>
        </w:rPr>
        <w:lastRenderedPageBreak/>
        <w:t>ПРОФСОЮЗЫ   В   СОВЕТСКОЙ   РОССИИ</w:t>
      </w:r>
    </w:p>
    <w:p w:rsidR="00182580" w:rsidRDefault="00182580" w:rsidP="00182580">
      <w:pPr>
        <w:shd w:val="clear" w:color="auto" w:fill="FFFFFF"/>
      </w:pPr>
      <w:r>
        <w:br w:type="column"/>
      </w:r>
      <w:r>
        <w:rPr>
          <w:sz w:val="18"/>
          <w:szCs w:val="18"/>
        </w:rPr>
        <w:lastRenderedPageBreak/>
        <w:t>515</w:t>
      </w:r>
    </w:p>
    <w:p w:rsidR="00182580" w:rsidRDefault="00182580" w:rsidP="00182580">
      <w:pPr>
        <w:shd w:val="clear" w:color="auto" w:fill="FFFFFF"/>
        <w:sectPr w:rsidR="00182580">
          <w:pgSz w:w="8504" w:h="11339"/>
          <w:pgMar w:top="949" w:right="755" w:bottom="360" w:left="3054" w:header="720" w:footer="720" w:gutter="0"/>
          <w:cols w:num="2" w:space="720" w:equalWidth="0">
            <w:col w:w="2625" w:space="1349"/>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49" w:right="1235" w:bottom="360" w:left="1470" w:header="720" w:footer="720" w:gutter="0"/>
          <w:cols w:space="60"/>
          <w:noEndnote/>
        </w:sectPr>
      </w:pPr>
    </w:p>
    <w:p w:rsidR="00182580" w:rsidRDefault="00182580" w:rsidP="00182580">
      <w:pPr>
        <w:shd w:val="clear" w:color="auto" w:fill="FFFFFF"/>
        <w:spacing w:line="168" w:lineRule="exact"/>
        <w:ind w:left="336"/>
        <w:jc w:val="both"/>
      </w:pPr>
      <w:r>
        <w:rPr>
          <w:sz w:val="18"/>
          <w:szCs w:val="18"/>
        </w:rPr>
        <w:lastRenderedPageBreak/>
        <w:t>сиональных союзов,   6 нояб</w:t>
      </w:r>
      <w:r>
        <w:rPr>
          <w:sz w:val="18"/>
          <w:szCs w:val="18"/>
        </w:rPr>
        <w:softHyphen/>
        <w:t>ря   1918   г. — 37,   132—134.</w:t>
      </w:r>
    </w:p>
    <w:p w:rsidR="00182580" w:rsidRDefault="00182580" w:rsidP="00182580">
      <w:pPr>
        <w:numPr>
          <w:ilvl w:val="0"/>
          <w:numId w:val="149"/>
        </w:numPr>
        <w:shd w:val="clear" w:color="auto" w:fill="FFFFFF"/>
        <w:tabs>
          <w:tab w:val="left" w:pos="245"/>
        </w:tabs>
        <w:spacing w:line="168" w:lineRule="exact"/>
        <w:ind w:left="274" w:hanging="245"/>
        <w:jc w:val="both"/>
        <w:rPr>
          <w:sz w:val="18"/>
          <w:szCs w:val="18"/>
        </w:rPr>
      </w:pPr>
      <w:r>
        <w:rPr>
          <w:sz w:val="18"/>
          <w:szCs w:val="18"/>
          <w:lang w:val="en-US"/>
        </w:rPr>
        <w:t>II</w:t>
      </w:r>
      <w:r w:rsidRPr="00C03D7B">
        <w:rPr>
          <w:sz w:val="18"/>
          <w:szCs w:val="18"/>
        </w:rPr>
        <w:t xml:space="preserve"> </w:t>
      </w:r>
      <w:r>
        <w:rPr>
          <w:sz w:val="18"/>
          <w:szCs w:val="18"/>
        </w:rPr>
        <w:t>Всероссийский съезд учите</w:t>
      </w:r>
      <w:r>
        <w:rPr>
          <w:sz w:val="18"/>
          <w:szCs w:val="18"/>
        </w:rPr>
        <w:softHyphen/>
        <w:t>лей-интернационалистов. 12— 19 января 1919 г. — 37, 430— 433.</w:t>
      </w:r>
    </w:p>
    <w:p w:rsidR="00182580" w:rsidRDefault="00182580" w:rsidP="00182580">
      <w:pPr>
        <w:numPr>
          <w:ilvl w:val="0"/>
          <w:numId w:val="149"/>
        </w:numPr>
        <w:shd w:val="clear" w:color="auto" w:fill="FFFFFF"/>
        <w:tabs>
          <w:tab w:val="left" w:pos="245"/>
        </w:tabs>
        <w:spacing w:line="168" w:lineRule="exact"/>
        <w:ind w:left="274" w:right="14" w:hanging="245"/>
        <w:jc w:val="both"/>
        <w:rPr>
          <w:sz w:val="18"/>
          <w:szCs w:val="18"/>
        </w:rPr>
      </w:pPr>
      <w:r>
        <w:rPr>
          <w:sz w:val="18"/>
          <w:szCs w:val="18"/>
          <w:lang w:val="en-US"/>
        </w:rPr>
        <w:t>II</w:t>
      </w:r>
      <w:r w:rsidRPr="00C03D7B">
        <w:rPr>
          <w:sz w:val="18"/>
          <w:szCs w:val="18"/>
        </w:rPr>
        <w:t xml:space="preserve"> </w:t>
      </w:r>
      <w:r>
        <w:rPr>
          <w:sz w:val="18"/>
          <w:szCs w:val="18"/>
        </w:rPr>
        <w:t>Всероссийский съезд про</w:t>
      </w:r>
      <w:r>
        <w:rPr>
          <w:sz w:val="18"/>
          <w:szCs w:val="18"/>
        </w:rPr>
        <w:softHyphen/>
        <w:t>фессиональных союзов. 16— 25 января 1919 г. — 37, 421 — 422, 431-432, 433, 435-453.</w:t>
      </w:r>
    </w:p>
    <w:p w:rsidR="00182580" w:rsidRDefault="00182580" w:rsidP="00182580">
      <w:pPr>
        <w:numPr>
          <w:ilvl w:val="0"/>
          <w:numId w:val="149"/>
        </w:numPr>
        <w:shd w:val="clear" w:color="auto" w:fill="FFFFFF"/>
        <w:tabs>
          <w:tab w:val="left" w:pos="245"/>
          <w:tab w:val="left" w:pos="1949"/>
        </w:tabs>
        <w:spacing w:before="5" w:line="168" w:lineRule="exact"/>
        <w:ind w:left="274" w:right="14" w:hanging="245"/>
        <w:jc w:val="both"/>
        <w:rPr>
          <w:sz w:val="18"/>
          <w:szCs w:val="18"/>
        </w:rPr>
      </w:pPr>
      <w:r>
        <w:rPr>
          <w:spacing w:val="-1"/>
          <w:sz w:val="18"/>
          <w:szCs w:val="18"/>
        </w:rPr>
        <w:t>Объединенное</w:t>
      </w:r>
      <w:r>
        <w:rPr>
          <w:rFonts w:ascii="Arial" w:hAnsi="Arial" w:cs="Arial"/>
          <w:sz w:val="18"/>
          <w:szCs w:val="18"/>
        </w:rPr>
        <w:tab/>
      </w:r>
      <w:r>
        <w:rPr>
          <w:sz w:val="18"/>
          <w:szCs w:val="18"/>
        </w:rPr>
        <w:t>заседание ВЦИК, Московского Совета и Всероссийского съезда про</w:t>
      </w:r>
      <w:r>
        <w:rPr>
          <w:sz w:val="18"/>
          <w:szCs w:val="18"/>
        </w:rPr>
        <w:softHyphen/>
        <w:t>фессиональных союзов. 17 ян</w:t>
      </w:r>
      <w:r>
        <w:rPr>
          <w:sz w:val="18"/>
          <w:szCs w:val="18"/>
        </w:rPr>
        <w:softHyphen/>
        <w:t>варя 1919 г. — 37, 412— 427.</w:t>
      </w:r>
    </w:p>
    <w:p w:rsidR="00182580" w:rsidRDefault="00182580" w:rsidP="00182580">
      <w:pPr>
        <w:shd w:val="clear" w:color="auto" w:fill="FFFFFF"/>
        <w:spacing w:before="5" w:line="168" w:lineRule="exact"/>
        <w:ind w:left="307" w:right="24" w:hanging="307"/>
        <w:jc w:val="both"/>
      </w:pPr>
      <w:r>
        <w:rPr>
          <w:sz w:val="18"/>
          <w:szCs w:val="18"/>
        </w:rPr>
        <w:t xml:space="preserve">— </w:t>
      </w:r>
      <w:r>
        <w:rPr>
          <w:sz w:val="18"/>
          <w:szCs w:val="18"/>
          <w:lang w:val="en-US"/>
        </w:rPr>
        <w:t>I</w:t>
      </w:r>
      <w:r w:rsidRPr="00C03D7B">
        <w:rPr>
          <w:sz w:val="18"/>
          <w:szCs w:val="18"/>
        </w:rPr>
        <w:t xml:space="preserve"> </w:t>
      </w:r>
      <w:r>
        <w:rPr>
          <w:sz w:val="18"/>
          <w:szCs w:val="18"/>
        </w:rPr>
        <w:t>съезд сельскохозяйственных рабочих Петроградской губер</w:t>
      </w:r>
      <w:r>
        <w:rPr>
          <w:sz w:val="18"/>
          <w:szCs w:val="18"/>
        </w:rPr>
        <w:softHyphen/>
        <w:t>нии. 11—13 марта 1919 г. —</w:t>
      </w:r>
    </w:p>
    <w:p w:rsidR="00182580" w:rsidRDefault="00182580" w:rsidP="00182580">
      <w:pPr>
        <w:shd w:val="clear" w:color="auto" w:fill="FFFFFF"/>
        <w:tabs>
          <w:tab w:val="left" w:pos="614"/>
        </w:tabs>
        <w:spacing w:line="168" w:lineRule="exact"/>
        <w:ind w:left="302"/>
      </w:pPr>
      <w:r>
        <w:rPr>
          <w:sz w:val="18"/>
          <w:szCs w:val="18"/>
        </w:rPr>
        <w:t>38,</w:t>
      </w:r>
      <w:r>
        <w:rPr>
          <w:sz w:val="18"/>
          <w:szCs w:val="18"/>
        </w:rPr>
        <w:tab/>
        <w:t>22—30, 144.</w:t>
      </w:r>
    </w:p>
    <w:p w:rsidR="00182580" w:rsidRDefault="00182580" w:rsidP="00182580">
      <w:pPr>
        <w:numPr>
          <w:ilvl w:val="0"/>
          <w:numId w:val="149"/>
        </w:numPr>
        <w:shd w:val="clear" w:color="auto" w:fill="FFFFFF"/>
        <w:tabs>
          <w:tab w:val="left" w:pos="245"/>
        </w:tabs>
        <w:spacing w:line="168" w:lineRule="exact"/>
        <w:ind w:left="274" w:right="29" w:hanging="245"/>
        <w:jc w:val="both"/>
        <w:rPr>
          <w:sz w:val="18"/>
          <w:szCs w:val="18"/>
        </w:rPr>
      </w:pPr>
      <w:r>
        <w:rPr>
          <w:sz w:val="18"/>
          <w:szCs w:val="18"/>
        </w:rPr>
        <w:t>пленум Всероссийского Цент</w:t>
      </w:r>
      <w:r>
        <w:rPr>
          <w:sz w:val="18"/>
          <w:szCs w:val="18"/>
        </w:rPr>
        <w:softHyphen/>
        <w:t>рального Совета Профессио</w:t>
      </w:r>
      <w:r>
        <w:rPr>
          <w:sz w:val="18"/>
          <w:szCs w:val="18"/>
        </w:rPr>
        <w:softHyphen/>
        <w:t>нальных Союзов. 11 апреля 1919   г. — 38,   275-296.</w:t>
      </w:r>
    </w:p>
    <w:p w:rsidR="00182580" w:rsidRDefault="00182580" w:rsidP="00182580">
      <w:pPr>
        <w:numPr>
          <w:ilvl w:val="0"/>
          <w:numId w:val="149"/>
        </w:numPr>
        <w:shd w:val="clear" w:color="auto" w:fill="FFFFFF"/>
        <w:tabs>
          <w:tab w:val="left" w:pos="245"/>
        </w:tabs>
        <w:spacing w:line="168" w:lineRule="exact"/>
        <w:ind w:left="274" w:right="34" w:hanging="245"/>
        <w:jc w:val="both"/>
        <w:rPr>
          <w:sz w:val="18"/>
          <w:szCs w:val="18"/>
        </w:rPr>
      </w:pPr>
      <w:r>
        <w:rPr>
          <w:sz w:val="18"/>
          <w:szCs w:val="18"/>
        </w:rPr>
        <w:t>конференция железнодорож</w:t>
      </w:r>
      <w:r>
        <w:rPr>
          <w:sz w:val="18"/>
          <w:szCs w:val="18"/>
        </w:rPr>
        <w:softHyphen/>
        <w:t>ников Московского узла. Ап</w:t>
      </w:r>
      <w:r>
        <w:rPr>
          <w:sz w:val="18"/>
          <w:szCs w:val="18"/>
        </w:rPr>
        <w:softHyphen/>
        <w:t>рель 1919 г. — 38, 310—315.</w:t>
      </w:r>
    </w:p>
    <w:p w:rsidR="00182580" w:rsidRDefault="00182580" w:rsidP="00182580">
      <w:pPr>
        <w:numPr>
          <w:ilvl w:val="0"/>
          <w:numId w:val="149"/>
        </w:numPr>
        <w:shd w:val="clear" w:color="auto" w:fill="FFFFFF"/>
        <w:tabs>
          <w:tab w:val="left" w:pos="245"/>
        </w:tabs>
        <w:spacing w:line="168" w:lineRule="exact"/>
        <w:ind w:left="274" w:right="34" w:hanging="245"/>
        <w:jc w:val="both"/>
        <w:rPr>
          <w:sz w:val="18"/>
          <w:szCs w:val="18"/>
        </w:rPr>
      </w:pPr>
      <w:r>
        <w:rPr>
          <w:sz w:val="18"/>
          <w:szCs w:val="18"/>
        </w:rPr>
        <w:t>конференция фабрично-завод</w:t>
      </w:r>
      <w:r>
        <w:rPr>
          <w:sz w:val="18"/>
          <w:szCs w:val="18"/>
        </w:rPr>
        <w:softHyphen/>
        <w:t>ских комитетов и профес</w:t>
      </w:r>
      <w:r>
        <w:rPr>
          <w:sz w:val="18"/>
          <w:szCs w:val="18"/>
        </w:rPr>
        <w:softHyphen/>
        <w:t>сиональных союзов Москвы. Апрель 1919 г. — 38, 316— 319.</w:t>
      </w:r>
    </w:p>
    <w:p w:rsidR="00182580" w:rsidRDefault="00182580" w:rsidP="00182580">
      <w:pPr>
        <w:numPr>
          <w:ilvl w:val="0"/>
          <w:numId w:val="149"/>
        </w:numPr>
        <w:shd w:val="clear" w:color="auto" w:fill="FFFFFF"/>
        <w:tabs>
          <w:tab w:val="left" w:pos="245"/>
        </w:tabs>
        <w:spacing w:line="168" w:lineRule="exact"/>
        <w:ind w:left="274" w:right="38" w:hanging="245"/>
        <w:jc w:val="both"/>
        <w:rPr>
          <w:sz w:val="18"/>
          <w:szCs w:val="18"/>
        </w:rPr>
      </w:pPr>
      <w:r>
        <w:rPr>
          <w:sz w:val="18"/>
          <w:szCs w:val="18"/>
        </w:rPr>
        <w:t>соединенное заседание ВЦИК, Московского Совета рабочих и красноармейских депутатов, Всероссийского совета профессиональных союзов и представителей фабрично-за</w:t>
      </w:r>
      <w:r>
        <w:rPr>
          <w:sz w:val="18"/>
          <w:szCs w:val="18"/>
        </w:rPr>
        <w:softHyphen/>
        <w:t>водских комитетов Москвы. 4 июля 1919 г. — 39, 30— 43.</w:t>
      </w:r>
    </w:p>
    <w:p w:rsidR="00182580" w:rsidRDefault="00182580" w:rsidP="00182580">
      <w:pPr>
        <w:numPr>
          <w:ilvl w:val="0"/>
          <w:numId w:val="149"/>
        </w:numPr>
        <w:shd w:val="clear" w:color="auto" w:fill="FFFFFF"/>
        <w:tabs>
          <w:tab w:val="left" w:pos="245"/>
        </w:tabs>
        <w:spacing w:line="168" w:lineRule="exact"/>
        <w:ind w:left="274" w:right="38" w:hanging="245"/>
        <w:jc w:val="both"/>
        <w:rPr>
          <w:sz w:val="18"/>
          <w:szCs w:val="18"/>
        </w:rPr>
      </w:pPr>
      <w:r>
        <w:rPr>
          <w:sz w:val="18"/>
          <w:szCs w:val="18"/>
          <w:lang w:val="en-US"/>
        </w:rPr>
        <w:t>I</w:t>
      </w:r>
      <w:r w:rsidRPr="00C03D7B">
        <w:rPr>
          <w:sz w:val="18"/>
          <w:szCs w:val="18"/>
        </w:rPr>
        <w:t xml:space="preserve"> </w:t>
      </w:r>
      <w:r>
        <w:rPr>
          <w:sz w:val="18"/>
          <w:szCs w:val="18"/>
        </w:rPr>
        <w:t>Всероссийский съезд работ</w:t>
      </w:r>
      <w:r>
        <w:rPr>
          <w:sz w:val="18"/>
          <w:szCs w:val="18"/>
        </w:rPr>
        <w:softHyphen/>
        <w:t>ников просвещения и социа</w:t>
      </w:r>
      <w:r>
        <w:rPr>
          <w:sz w:val="18"/>
          <w:szCs w:val="18"/>
        </w:rPr>
        <w:softHyphen/>
        <w:t>листической культуры. 28 июля — 1  августа 1919 г. —</w:t>
      </w:r>
    </w:p>
    <w:p w:rsidR="00182580" w:rsidRDefault="00182580" w:rsidP="00182580">
      <w:pPr>
        <w:shd w:val="clear" w:color="auto" w:fill="FFFFFF"/>
        <w:tabs>
          <w:tab w:val="left" w:pos="614"/>
        </w:tabs>
        <w:spacing w:line="168" w:lineRule="exact"/>
        <w:ind w:left="302"/>
      </w:pPr>
      <w:r>
        <w:rPr>
          <w:sz w:val="18"/>
          <w:szCs w:val="18"/>
        </w:rPr>
        <w:t>39,</w:t>
      </w:r>
      <w:r>
        <w:rPr>
          <w:sz w:val="18"/>
          <w:szCs w:val="18"/>
        </w:rPr>
        <w:tab/>
        <w:t>131-138.</w:t>
      </w:r>
    </w:p>
    <w:p w:rsidR="00182580" w:rsidRDefault="00182580" w:rsidP="00182580">
      <w:pPr>
        <w:shd w:val="clear" w:color="auto" w:fill="FFFFFF"/>
        <w:tabs>
          <w:tab w:val="left" w:pos="245"/>
          <w:tab w:val="left" w:pos="1666"/>
        </w:tabs>
        <w:spacing w:line="168" w:lineRule="exact"/>
        <w:ind w:left="274" w:right="43" w:hanging="245"/>
        <w:jc w:val="both"/>
      </w:pPr>
      <w:r>
        <w:rPr>
          <w:sz w:val="18"/>
          <w:szCs w:val="18"/>
        </w:rPr>
        <w:t>—</w:t>
      </w:r>
      <w:r>
        <w:rPr>
          <w:sz w:val="18"/>
          <w:szCs w:val="18"/>
        </w:rPr>
        <w:tab/>
        <w:t>Московская</w:t>
      </w:r>
      <w:r>
        <w:rPr>
          <w:rFonts w:ascii="Arial" w:hAnsi="Arial" w:cs="Arial"/>
          <w:sz w:val="18"/>
          <w:szCs w:val="18"/>
        </w:rPr>
        <w:tab/>
      </w:r>
      <w:r>
        <w:rPr>
          <w:sz w:val="18"/>
          <w:szCs w:val="18"/>
        </w:rPr>
        <w:t>конференция</w:t>
      </w:r>
      <w:r>
        <w:rPr>
          <w:sz w:val="18"/>
          <w:szCs w:val="18"/>
        </w:rPr>
        <w:br/>
        <w:t>фабзавкомов, представите</w:t>
      </w:r>
      <w:r>
        <w:rPr>
          <w:sz w:val="18"/>
          <w:szCs w:val="18"/>
        </w:rPr>
        <w:softHyphen/>
      </w:r>
      <w:r>
        <w:rPr>
          <w:sz w:val="18"/>
          <w:szCs w:val="18"/>
        </w:rPr>
        <w:br/>
        <w:t>лей правлений профсоюзов,</w:t>
      </w:r>
      <w:r>
        <w:rPr>
          <w:sz w:val="18"/>
          <w:szCs w:val="18"/>
        </w:rPr>
        <w:br/>
        <w:t>уполномоченных Московско</w:t>
      </w:r>
      <w:r>
        <w:rPr>
          <w:sz w:val="18"/>
          <w:szCs w:val="18"/>
        </w:rPr>
        <w:softHyphen/>
        <w:t>го центрального рабочего ко</w:t>
      </w:r>
      <w:r>
        <w:rPr>
          <w:sz w:val="18"/>
          <w:szCs w:val="18"/>
        </w:rPr>
        <w:softHyphen/>
        <w:t>оператива и совета общества</w:t>
      </w:r>
    </w:p>
    <w:p w:rsidR="00182580" w:rsidRDefault="00182580" w:rsidP="00182580">
      <w:pPr>
        <w:shd w:val="clear" w:color="auto" w:fill="FFFFFF"/>
        <w:spacing w:before="19" w:line="168" w:lineRule="exact"/>
        <w:ind w:left="317"/>
        <w:jc w:val="both"/>
      </w:pPr>
      <w:r>
        <w:br w:type="column"/>
      </w:r>
      <w:r>
        <w:rPr>
          <w:sz w:val="18"/>
          <w:szCs w:val="18"/>
        </w:rPr>
        <w:lastRenderedPageBreak/>
        <w:t>«Кооперация».   29—30   июля 1919   г. - 39,   118-130.</w:t>
      </w:r>
    </w:p>
    <w:p w:rsidR="00182580" w:rsidRDefault="00182580" w:rsidP="00182580">
      <w:pPr>
        <w:shd w:val="clear" w:color="auto" w:fill="FFFFFF"/>
        <w:tabs>
          <w:tab w:val="left" w:pos="264"/>
        </w:tabs>
        <w:spacing w:before="5" w:line="168" w:lineRule="exact"/>
        <w:ind w:left="264" w:right="5" w:hanging="264"/>
        <w:jc w:val="both"/>
      </w:pPr>
      <w:r>
        <w:rPr>
          <w:sz w:val="18"/>
          <w:szCs w:val="18"/>
        </w:rPr>
        <w:t>—</w:t>
      </w:r>
      <w:r>
        <w:rPr>
          <w:sz w:val="18"/>
          <w:szCs w:val="18"/>
        </w:rPr>
        <w:tab/>
      </w:r>
      <w:r>
        <w:rPr>
          <w:spacing w:val="-1"/>
          <w:sz w:val="18"/>
          <w:szCs w:val="18"/>
        </w:rPr>
        <w:t>соединенное заседание ВЦИК,</w:t>
      </w:r>
      <w:r>
        <w:rPr>
          <w:spacing w:val="-1"/>
          <w:sz w:val="18"/>
          <w:szCs w:val="18"/>
        </w:rPr>
        <w:br/>
      </w:r>
      <w:r>
        <w:rPr>
          <w:sz w:val="18"/>
          <w:szCs w:val="18"/>
        </w:rPr>
        <w:t>Московского Совета рабочих</w:t>
      </w:r>
      <w:r>
        <w:rPr>
          <w:sz w:val="18"/>
          <w:szCs w:val="18"/>
        </w:rPr>
        <w:br/>
        <w:t>и крестьянских депутатов,</w:t>
      </w:r>
      <w:r>
        <w:rPr>
          <w:sz w:val="18"/>
          <w:szCs w:val="18"/>
        </w:rPr>
        <w:br/>
        <w:t>ВЦСПС и фабрично-завод</w:t>
      </w:r>
      <w:r>
        <w:rPr>
          <w:sz w:val="18"/>
          <w:szCs w:val="18"/>
        </w:rPr>
        <w:softHyphen/>
        <w:t>ских    комитетов.    7   ноября</w:t>
      </w:r>
    </w:p>
    <w:p w:rsidR="00182580" w:rsidRDefault="00182580" w:rsidP="00182580">
      <w:pPr>
        <w:shd w:val="clear" w:color="auto" w:fill="FFFFFF"/>
        <w:tabs>
          <w:tab w:val="left" w:pos="749"/>
        </w:tabs>
        <w:spacing w:line="168" w:lineRule="exact"/>
        <w:ind w:left="298"/>
      </w:pPr>
      <w:r>
        <w:rPr>
          <w:spacing w:val="-7"/>
          <w:sz w:val="18"/>
          <w:szCs w:val="18"/>
        </w:rPr>
        <w:t>1919</w:t>
      </w:r>
      <w:r>
        <w:rPr>
          <w:sz w:val="18"/>
          <w:szCs w:val="18"/>
        </w:rPr>
        <w:tab/>
        <w:t>г. - 39, 292—303.</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конференция железнодорож</w:t>
      </w:r>
      <w:r>
        <w:rPr>
          <w:sz w:val="18"/>
          <w:szCs w:val="18"/>
        </w:rPr>
        <w:softHyphen/>
        <w:t>ников Московского узла. 5— 6 февраля 1920 г. — 40, 111 — 112.</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lang w:val="en-US"/>
        </w:rPr>
        <w:t>II</w:t>
      </w:r>
      <w:r w:rsidRPr="00C03D7B">
        <w:rPr>
          <w:sz w:val="18"/>
          <w:szCs w:val="18"/>
        </w:rPr>
        <w:t xml:space="preserve"> </w:t>
      </w:r>
      <w:r>
        <w:rPr>
          <w:sz w:val="18"/>
          <w:szCs w:val="18"/>
        </w:rPr>
        <w:t>Всероссийский съезд ра</w:t>
      </w:r>
      <w:r>
        <w:rPr>
          <w:sz w:val="18"/>
          <w:szCs w:val="18"/>
        </w:rPr>
        <w:softHyphen/>
        <w:t>ботников медико-санитарного труда. 25 февраля — 2 марта</w:t>
      </w:r>
    </w:p>
    <w:p w:rsidR="00182580" w:rsidRDefault="00182580" w:rsidP="00182580">
      <w:pPr>
        <w:shd w:val="clear" w:color="auto" w:fill="FFFFFF"/>
        <w:tabs>
          <w:tab w:val="left" w:pos="749"/>
        </w:tabs>
        <w:spacing w:line="168" w:lineRule="exact"/>
        <w:ind w:left="298"/>
      </w:pPr>
      <w:r>
        <w:rPr>
          <w:spacing w:val="-7"/>
          <w:sz w:val="18"/>
          <w:szCs w:val="18"/>
        </w:rPr>
        <w:t>1920</w:t>
      </w:r>
      <w:r>
        <w:rPr>
          <w:sz w:val="18"/>
          <w:szCs w:val="18"/>
        </w:rPr>
        <w:tab/>
        <w:t>г. — 40,   188—189.</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lang w:val="en-US"/>
        </w:rPr>
        <w:t>III</w:t>
      </w:r>
      <w:r w:rsidRPr="00C03D7B">
        <w:rPr>
          <w:sz w:val="18"/>
          <w:szCs w:val="18"/>
        </w:rPr>
        <w:t xml:space="preserve"> </w:t>
      </w:r>
      <w:r>
        <w:rPr>
          <w:sz w:val="18"/>
          <w:szCs w:val="18"/>
        </w:rPr>
        <w:t>Всероссийский съезд ра</w:t>
      </w:r>
      <w:r>
        <w:rPr>
          <w:sz w:val="18"/>
          <w:szCs w:val="18"/>
        </w:rPr>
        <w:softHyphen/>
        <w:t>бочих водного транспорта. 15—23 марта 1920 г. — 40, 213-220.</w:t>
      </w:r>
    </w:p>
    <w:p w:rsidR="00182580" w:rsidRDefault="00182580" w:rsidP="00182580">
      <w:pPr>
        <w:numPr>
          <w:ilvl w:val="0"/>
          <w:numId w:val="6"/>
        </w:numPr>
        <w:shd w:val="clear" w:color="auto" w:fill="FFFFFF"/>
        <w:tabs>
          <w:tab w:val="left" w:pos="264"/>
        </w:tabs>
        <w:spacing w:before="5" w:line="168" w:lineRule="exact"/>
        <w:ind w:left="264" w:right="29" w:hanging="264"/>
        <w:jc w:val="both"/>
        <w:rPr>
          <w:sz w:val="18"/>
          <w:szCs w:val="18"/>
        </w:rPr>
      </w:pPr>
      <w:r>
        <w:rPr>
          <w:sz w:val="18"/>
          <w:szCs w:val="18"/>
          <w:lang w:val="en-US"/>
        </w:rPr>
        <w:t>I</w:t>
      </w:r>
      <w:r w:rsidRPr="00C03D7B">
        <w:rPr>
          <w:sz w:val="18"/>
          <w:szCs w:val="18"/>
        </w:rPr>
        <w:t xml:space="preserve"> </w:t>
      </w:r>
      <w:r>
        <w:rPr>
          <w:sz w:val="18"/>
          <w:szCs w:val="18"/>
        </w:rPr>
        <w:t>Всероссийский учредитель</w:t>
      </w:r>
      <w:r>
        <w:rPr>
          <w:sz w:val="18"/>
          <w:szCs w:val="18"/>
        </w:rPr>
        <w:softHyphen/>
        <w:t>ный съезд горнорабочих. 1 — 6 апреля 1920 г. — 40, 292— 298.</w:t>
      </w:r>
    </w:p>
    <w:p w:rsidR="00182580" w:rsidRDefault="00182580" w:rsidP="00182580">
      <w:pPr>
        <w:numPr>
          <w:ilvl w:val="0"/>
          <w:numId w:val="6"/>
        </w:numPr>
        <w:shd w:val="clear" w:color="auto" w:fill="FFFFFF"/>
        <w:tabs>
          <w:tab w:val="left" w:pos="264"/>
        </w:tabs>
        <w:spacing w:before="5" w:line="168" w:lineRule="exact"/>
        <w:ind w:left="264" w:right="34" w:hanging="264"/>
        <w:jc w:val="both"/>
        <w:rPr>
          <w:sz w:val="18"/>
          <w:szCs w:val="18"/>
        </w:rPr>
      </w:pPr>
      <w:r>
        <w:rPr>
          <w:sz w:val="18"/>
          <w:szCs w:val="18"/>
          <w:lang w:val="en-US"/>
        </w:rPr>
        <w:t>III</w:t>
      </w:r>
      <w:r w:rsidRPr="00C03D7B">
        <w:rPr>
          <w:sz w:val="18"/>
          <w:szCs w:val="18"/>
        </w:rPr>
        <w:t xml:space="preserve"> </w:t>
      </w:r>
      <w:r>
        <w:rPr>
          <w:sz w:val="18"/>
          <w:szCs w:val="18"/>
        </w:rPr>
        <w:t>Всероссийский съезд про</w:t>
      </w:r>
      <w:r>
        <w:rPr>
          <w:sz w:val="18"/>
          <w:szCs w:val="18"/>
        </w:rPr>
        <w:softHyphen/>
        <w:t>фессиональных союзов. 6— 13 апреля 1920 г. — 40, 299— 313.</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lang w:val="en-US"/>
        </w:rPr>
        <w:t>III</w:t>
      </w:r>
      <w:r w:rsidRPr="00C03D7B">
        <w:rPr>
          <w:sz w:val="18"/>
          <w:szCs w:val="18"/>
        </w:rPr>
        <w:t xml:space="preserve"> </w:t>
      </w:r>
      <w:r>
        <w:rPr>
          <w:spacing w:val="-1"/>
          <w:sz w:val="18"/>
          <w:szCs w:val="18"/>
        </w:rPr>
        <w:t>Всероссийский съезд ра</w:t>
      </w:r>
      <w:r>
        <w:rPr>
          <w:spacing w:val="-1"/>
          <w:sz w:val="18"/>
          <w:szCs w:val="18"/>
        </w:rPr>
        <w:softHyphen/>
      </w:r>
      <w:r>
        <w:rPr>
          <w:sz w:val="18"/>
          <w:szCs w:val="18"/>
        </w:rPr>
        <w:t>бочих текстильной промыш</w:t>
      </w:r>
      <w:r>
        <w:rPr>
          <w:sz w:val="18"/>
          <w:szCs w:val="18"/>
        </w:rPr>
        <w:softHyphen/>
        <w:t>ленности. 16—20 апреля 1920   г. — 40,   317-324.</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lang w:val="en-US"/>
        </w:rPr>
        <w:t>IV</w:t>
      </w:r>
      <w:r w:rsidRPr="00C03D7B">
        <w:rPr>
          <w:sz w:val="18"/>
          <w:szCs w:val="18"/>
        </w:rPr>
        <w:t xml:space="preserve"> </w:t>
      </w:r>
      <w:r>
        <w:rPr>
          <w:sz w:val="18"/>
          <w:szCs w:val="18"/>
        </w:rPr>
        <w:t>Всероссийский съезд ра</w:t>
      </w:r>
      <w:r>
        <w:rPr>
          <w:sz w:val="18"/>
          <w:szCs w:val="18"/>
        </w:rPr>
        <w:softHyphen/>
        <w:t>бочих стекло-фарфорового производства. Апрель 1920 г. — 40, 330-334.</w:t>
      </w:r>
    </w:p>
    <w:p w:rsidR="00182580" w:rsidRDefault="00182580" w:rsidP="00182580">
      <w:pPr>
        <w:numPr>
          <w:ilvl w:val="0"/>
          <w:numId w:val="6"/>
        </w:numPr>
        <w:shd w:val="clear" w:color="auto" w:fill="FFFFFF"/>
        <w:tabs>
          <w:tab w:val="left" w:pos="264"/>
        </w:tabs>
        <w:spacing w:before="5" w:line="168" w:lineRule="exact"/>
        <w:ind w:left="264" w:right="43" w:hanging="264"/>
        <w:jc w:val="both"/>
        <w:rPr>
          <w:sz w:val="18"/>
          <w:szCs w:val="18"/>
        </w:rPr>
      </w:pPr>
      <w:r>
        <w:rPr>
          <w:sz w:val="18"/>
          <w:szCs w:val="18"/>
        </w:rPr>
        <w:t>соединенное заседание ВЦИК, Московского Совета, предста</w:t>
      </w:r>
      <w:r>
        <w:rPr>
          <w:sz w:val="18"/>
          <w:szCs w:val="18"/>
        </w:rPr>
        <w:softHyphen/>
        <w:t>вителей профессиональных союзов и фабрично-заводских комитетов.  5  мая  1920 г. —</w:t>
      </w:r>
    </w:p>
    <w:p w:rsidR="00182580" w:rsidRDefault="00182580" w:rsidP="00182580">
      <w:pPr>
        <w:shd w:val="clear" w:color="auto" w:fill="FFFFFF"/>
        <w:tabs>
          <w:tab w:val="left" w:pos="576"/>
        </w:tabs>
        <w:spacing w:line="168" w:lineRule="exact"/>
        <w:ind w:left="259"/>
      </w:pPr>
      <w:r>
        <w:rPr>
          <w:sz w:val="18"/>
          <w:szCs w:val="18"/>
        </w:rPr>
        <w:t>41,</w:t>
      </w:r>
      <w:r>
        <w:rPr>
          <w:sz w:val="18"/>
          <w:szCs w:val="18"/>
        </w:rPr>
        <w:tab/>
        <w:t>112-118.</w:t>
      </w:r>
    </w:p>
    <w:p w:rsidR="00182580" w:rsidRDefault="00182580" w:rsidP="00182580">
      <w:pPr>
        <w:numPr>
          <w:ilvl w:val="0"/>
          <w:numId w:val="6"/>
        </w:numPr>
        <w:shd w:val="clear" w:color="auto" w:fill="FFFFFF"/>
        <w:tabs>
          <w:tab w:val="left" w:pos="264"/>
        </w:tabs>
        <w:spacing w:line="168" w:lineRule="exact"/>
        <w:ind w:left="264" w:right="43" w:hanging="264"/>
        <w:jc w:val="both"/>
        <w:rPr>
          <w:sz w:val="18"/>
          <w:szCs w:val="18"/>
        </w:rPr>
      </w:pPr>
      <w:r>
        <w:rPr>
          <w:sz w:val="18"/>
          <w:szCs w:val="18"/>
          <w:lang w:val="en-US"/>
        </w:rPr>
        <w:t>III</w:t>
      </w:r>
      <w:r w:rsidRPr="00C03D7B">
        <w:rPr>
          <w:sz w:val="18"/>
          <w:szCs w:val="18"/>
        </w:rPr>
        <w:t xml:space="preserve"> </w:t>
      </w:r>
      <w:r>
        <w:rPr>
          <w:sz w:val="18"/>
          <w:szCs w:val="18"/>
        </w:rPr>
        <w:t>Всероссийский съезд ра</w:t>
      </w:r>
      <w:r>
        <w:rPr>
          <w:sz w:val="18"/>
          <w:szCs w:val="18"/>
        </w:rPr>
        <w:softHyphen/>
        <w:t>бочих и служащих кожевен</w:t>
      </w:r>
      <w:r>
        <w:rPr>
          <w:sz w:val="18"/>
          <w:szCs w:val="18"/>
        </w:rPr>
        <w:softHyphen/>
        <w:t>ной промышленности. 2—6 октября 1920 г. — 41, 319— 333.</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lang w:val="en-US"/>
        </w:rPr>
        <w:t>V</w:t>
      </w:r>
      <w:r w:rsidRPr="00C03D7B">
        <w:rPr>
          <w:sz w:val="18"/>
          <w:szCs w:val="18"/>
        </w:rPr>
        <w:t xml:space="preserve"> </w:t>
      </w:r>
      <w:r>
        <w:rPr>
          <w:sz w:val="18"/>
          <w:szCs w:val="18"/>
        </w:rPr>
        <w:t>Всероссийская конферен</w:t>
      </w:r>
      <w:r>
        <w:rPr>
          <w:sz w:val="18"/>
          <w:szCs w:val="18"/>
        </w:rPr>
        <w:softHyphen/>
        <w:t>ция профессиональных сою</w:t>
      </w:r>
      <w:r>
        <w:rPr>
          <w:sz w:val="18"/>
          <w:szCs w:val="18"/>
        </w:rPr>
        <w:softHyphen/>
        <w:t>зов.  2—6  ноября  1920  г. —</w:t>
      </w:r>
    </w:p>
    <w:p w:rsidR="00182580" w:rsidRDefault="00182580" w:rsidP="00182580">
      <w:pPr>
        <w:shd w:val="clear" w:color="auto" w:fill="FFFFFF"/>
        <w:tabs>
          <w:tab w:val="left" w:pos="576"/>
        </w:tabs>
        <w:spacing w:line="168" w:lineRule="exact"/>
        <w:ind w:left="259" w:right="43"/>
        <w:jc w:val="both"/>
      </w:pPr>
      <w:r>
        <w:rPr>
          <w:sz w:val="18"/>
          <w:szCs w:val="18"/>
        </w:rPr>
        <w:t>42,</w:t>
      </w:r>
      <w:r>
        <w:rPr>
          <w:sz w:val="18"/>
          <w:szCs w:val="18"/>
        </w:rPr>
        <w:tab/>
      </w:r>
      <w:r>
        <w:rPr>
          <w:spacing w:val="-1"/>
          <w:sz w:val="18"/>
          <w:szCs w:val="18"/>
        </w:rPr>
        <w:t>9—10, 221—225, 235, 240,</w:t>
      </w:r>
      <w:r>
        <w:rPr>
          <w:spacing w:val="-1"/>
          <w:sz w:val="18"/>
          <w:szCs w:val="18"/>
        </w:rPr>
        <w:br/>
      </w:r>
      <w:r>
        <w:rPr>
          <w:sz w:val="18"/>
          <w:szCs w:val="18"/>
        </w:rPr>
        <w:t>247, 250—251, 270—271, 275,</w:t>
      </w:r>
      <w:r>
        <w:rPr>
          <w:sz w:val="18"/>
          <w:szCs w:val="18"/>
        </w:rPr>
        <w:br/>
        <w:t>281, 287, 291—292; 43, 52.</w:t>
      </w:r>
    </w:p>
    <w:p w:rsidR="00182580" w:rsidRDefault="00182580" w:rsidP="00182580">
      <w:pPr>
        <w:shd w:val="clear" w:color="auto" w:fill="FFFFFF"/>
        <w:tabs>
          <w:tab w:val="left" w:pos="576"/>
        </w:tabs>
        <w:spacing w:line="168" w:lineRule="exact"/>
        <w:ind w:left="259" w:right="43"/>
        <w:jc w:val="both"/>
        <w:sectPr w:rsidR="00182580">
          <w:type w:val="continuous"/>
          <w:pgSz w:w="8504" w:h="11339"/>
          <w:pgMar w:top="949" w:right="1235" w:bottom="360" w:left="1470" w:header="720" w:footer="720" w:gutter="0"/>
          <w:cols w:num="2" w:space="720" w:equalWidth="0">
            <w:col w:w="2736" w:space="331"/>
            <w:col w:w="2731"/>
          </w:cols>
          <w:noEndnote/>
        </w:sectPr>
      </w:pPr>
    </w:p>
    <w:p w:rsidR="00182580" w:rsidRDefault="00182580" w:rsidP="00182580">
      <w:pPr>
        <w:shd w:val="clear" w:color="auto" w:fill="FFFFFF"/>
      </w:pPr>
      <w:r>
        <w:rPr>
          <w:sz w:val="18"/>
          <w:szCs w:val="18"/>
        </w:rPr>
        <w:lastRenderedPageBreak/>
        <w:t>516</w:t>
      </w:r>
    </w:p>
    <w:p w:rsidR="00182580" w:rsidRDefault="00182580" w:rsidP="00182580">
      <w:pPr>
        <w:shd w:val="clear" w:color="auto" w:fill="FFFFFF"/>
        <w:spacing w:before="43"/>
      </w:pPr>
      <w:r>
        <w:br w:type="column"/>
      </w:r>
      <w:r>
        <w:rPr>
          <w:b/>
          <w:bCs/>
          <w:sz w:val="12"/>
          <w:szCs w:val="12"/>
        </w:rPr>
        <w:lastRenderedPageBreak/>
        <w:t>ПРОФСОЮЗЫ  И   ПРОФЕССИОНАЛЬНОЕ  ДВИЖЕНИВ</w:t>
      </w:r>
    </w:p>
    <w:p w:rsidR="00182580" w:rsidRDefault="00182580" w:rsidP="00182580">
      <w:pPr>
        <w:shd w:val="clear" w:color="auto" w:fill="FFFFFF"/>
        <w:spacing w:before="43"/>
        <w:sectPr w:rsidR="00182580">
          <w:pgSz w:w="8504" w:h="11339"/>
          <w:pgMar w:top="941" w:right="2750" w:bottom="360" w:left="1074" w:header="720" w:footer="720" w:gutter="0"/>
          <w:cols w:num="2" w:space="720" w:equalWidth="0">
            <w:col w:w="720" w:space="408"/>
            <w:col w:w="3552"/>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3"/>
        <w:sectPr w:rsidR="00182580">
          <w:type w:val="continuous"/>
          <w:pgSz w:w="8504" w:h="11339"/>
          <w:pgMar w:top="941" w:right="1550" w:bottom="360" w:left="1064"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Профсоюзы в Советской России — съезды, конференции, плену</w:t>
      </w:r>
      <w:r>
        <w:rPr>
          <w:b/>
          <w:bCs/>
          <w:sz w:val="18"/>
          <w:szCs w:val="18"/>
        </w:rPr>
        <w:softHyphen/>
        <w:t>мы ВЦСПС</w:t>
      </w:r>
      <w:r>
        <w:rPr>
          <w:sz w:val="18"/>
          <w:szCs w:val="18"/>
        </w:rPr>
        <w:t xml:space="preserve"> </w:t>
      </w:r>
      <w:r>
        <w:rPr>
          <w:i/>
          <w:iCs/>
          <w:sz w:val="18"/>
          <w:szCs w:val="18"/>
        </w:rPr>
        <w:t>(продолжение)</w:t>
      </w:r>
    </w:p>
    <w:p w:rsidR="00182580" w:rsidRDefault="00182580" w:rsidP="00182580">
      <w:pPr>
        <w:numPr>
          <w:ilvl w:val="0"/>
          <w:numId w:val="20"/>
        </w:numPr>
        <w:shd w:val="clear" w:color="auto" w:fill="FFFFFF"/>
        <w:tabs>
          <w:tab w:val="left" w:pos="326"/>
        </w:tabs>
        <w:spacing w:line="168" w:lineRule="exact"/>
        <w:ind w:left="326" w:hanging="250"/>
        <w:jc w:val="both"/>
        <w:rPr>
          <w:sz w:val="18"/>
          <w:szCs w:val="18"/>
        </w:rPr>
      </w:pPr>
      <w:r>
        <w:rPr>
          <w:sz w:val="18"/>
          <w:szCs w:val="18"/>
        </w:rPr>
        <w:t>конференция фабрично-за</w:t>
      </w:r>
      <w:r>
        <w:rPr>
          <w:sz w:val="18"/>
          <w:szCs w:val="18"/>
        </w:rPr>
        <w:softHyphen/>
        <w:t>водских комитетов москов</w:t>
      </w:r>
      <w:r>
        <w:rPr>
          <w:sz w:val="18"/>
          <w:szCs w:val="18"/>
        </w:rPr>
        <w:softHyphen/>
        <w:t>ских предприятий полигра</w:t>
      </w:r>
      <w:r>
        <w:rPr>
          <w:sz w:val="18"/>
          <w:szCs w:val="18"/>
        </w:rPr>
        <w:softHyphen/>
        <w:t>фического производства. 25 ноября 1920 г. - 42, 41—42.</w:t>
      </w:r>
    </w:p>
    <w:p w:rsidR="00182580" w:rsidRDefault="00182580" w:rsidP="00182580">
      <w:pPr>
        <w:numPr>
          <w:ilvl w:val="0"/>
          <w:numId w:val="20"/>
        </w:numPr>
        <w:shd w:val="clear" w:color="auto" w:fill="FFFFFF"/>
        <w:tabs>
          <w:tab w:val="left" w:pos="326"/>
        </w:tabs>
        <w:spacing w:line="168" w:lineRule="exact"/>
        <w:ind w:left="326" w:right="5" w:hanging="250"/>
        <w:jc w:val="both"/>
        <w:rPr>
          <w:sz w:val="18"/>
          <w:szCs w:val="18"/>
        </w:rPr>
      </w:pPr>
      <w:r>
        <w:rPr>
          <w:sz w:val="18"/>
          <w:szCs w:val="18"/>
        </w:rPr>
        <w:t>соединенное заседание деле</w:t>
      </w:r>
      <w:r>
        <w:rPr>
          <w:sz w:val="18"/>
          <w:szCs w:val="18"/>
        </w:rPr>
        <w:softHyphen/>
        <w:t xml:space="preserve">гатов </w:t>
      </w:r>
      <w:r>
        <w:rPr>
          <w:sz w:val="18"/>
          <w:szCs w:val="18"/>
          <w:lang w:val="en-US"/>
        </w:rPr>
        <w:t>VIII</w:t>
      </w:r>
      <w:r w:rsidRPr="00C03D7B">
        <w:rPr>
          <w:sz w:val="18"/>
          <w:szCs w:val="18"/>
        </w:rPr>
        <w:t xml:space="preserve"> </w:t>
      </w:r>
      <w:r>
        <w:rPr>
          <w:sz w:val="18"/>
          <w:szCs w:val="18"/>
        </w:rPr>
        <w:t xml:space="preserve">съезда Советов, </w:t>
      </w:r>
      <w:r>
        <w:rPr>
          <w:spacing w:val="-2"/>
          <w:sz w:val="18"/>
          <w:szCs w:val="18"/>
        </w:rPr>
        <w:t xml:space="preserve">членов ВЦСПС и МГСПС — </w:t>
      </w:r>
      <w:r>
        <w:rPr>
          <w:sz w:val="18"/>
          <w:szCs w:val="18"/>
        </w:rPr>
        <w:t>членов      РКП(б).      Декабрь</w:t>
      </w:r>
    </w:p>
    <w:p w:rsidR="00182580" w:rsidRDefault="00182580" w:rsidP="00182580">
      <w:pPr>
        <w:shd w:val="clear" w:color="auto" w:fill="FFFFFF"/>
        <w:tabs>
          <w:tab w:val="left" w:pos="773"/>
        </w:tabs>
        <w:spacing w:line="168" w:lineRule="exact"/>
        <w:ind w:left="355"/>
      </w:pPr>
      <w:r>
        <w:rPr>
          <w:spacing w:val="-6"/>
          <w:sz w:val="18"/>
          <w:szCs w:val="18"/>
        </w:rPr>
        <w:t>1920</w:t>
      </w:r>
      <w:r>
        <w:rPr>
          <w:sz w:val="18"/>
          <w:szCs w:val="18"/>
        </w:rPr>
        <w:tab/>
        <w:t>г. — 42, 202-226, 237-</w:t>
      </w:r>
      <w:r>
        <w:rPr>
          <w:sz w:val="18"/>
          <w:szCs w:val="18"/>
        </w:rPr>
        <w:br/>
        <w:t>239, 264—265, 299—301.</w:t>
      </w:r>
    </w:p>
    <w:p w:rsidR="00182580" w:rsidRDefault="00182580" w:rsidP="00182580">
      <w:pPr>
        <w:shd w:val="clear" w:color="auto" w:fill="FFFFFF"/>
        <w:tabs>
          <w:tab w:val="left" w:pos="326"/>
        </w:tabs>
        <w:spacing w:line="168" w:lineRule="exact"/>
        <w:ind w:left="326" w:right="10" w:hanging="250"/>
        <w:jc w:val="both"/>
      </w:pPr>
      <w:r>
        <w:rPr>
          <w:sz w:val="18"/>
          <w:szCs w:val="18"/>
        </w:rPr>
        <w:t>—</w:t>
      </w:r>
      <w:r>
        <w:rPr>
          <w:sz w:val="18"/>
          <w:szCs w:val="18"/>
        </w:rPr>
        <w:tab/>
      </w:r>
      <w:r>
        <w:rPr>
          <w:sz w:val="18"/>
          <w:szCs w:val="18"/>
          <w:lang w:val="en-US"/>
        </w:rPr>
        <w:t>II</w:t>
      </w:r>
      <w:r w:rsidRPr="00C03D7B">
        <w:rPr>
          <w:sz w:val="18"/>
          <w:szCs w:val="18"/>
        </w:rPr>
        <w:t xml:space="preserve"> </w:t>
      </w:r>
      <w:r>
        <w:rPr>
          <w:sz w:val="18"/>
          <w:szCs w:val="18"/>
        </w:rPr>
        <w:t>Всероссийский съезд</w:t>
      </w:r>
      <w:r>
        <w:rPr>
          <w:sz w:val="18"/>
          <w:szCs w:val="18"/>
        </w:rPr>
        <w:br/>
        <w:t>горнорабочих. 25 января —</w:t>
      </w:r>
      <w:r>
        <w:rPr>
          <w:sz w:val="18"/>
          <w:szCs w:val="18"/>
        </w:rPr>
        <w:br/>
        <w:t>2 февраля 1921 г. — 42, 245—</w:t>
      </w:r>
      <w:r>
        <w:rPr>
          <w:sz w:val="18"/>
          <w:szCs w:val="18"/>
        </w:rPr>
        <w:br/>
        <w:t>255, 256-261, 304; 43, 40—</w:t>
      </w:r>
    </w:p>
    <w:p w:rsidR="00182580" w:rsidRDefault="00182580" w:rsidP="00182580">
      <w:pPr>
        <w:shd w:val="clear" w:color="auto" w:fill="FFFFFF"/>
        <w:tabs>
          <w:tab w:val="left" w:pos="682"/>
        </w:tabs>
        <w:spacing w:before="10" w:line="168" w:lineRule="exact"/>
        <w:ind w:left="350"/>
      </w:pPr>
      <w:r>
        <w:rPr>
          <w:spacing w:val="-2"/>
          <w:sz w:val="18"/>
          <w:szCs w:val="18"/>
        </w:rPr>
        <w:t>41,</w:t>
      </w:r>
      <w:r>
        <w:rPr>
          <w:sz w:val="18"/>
          <w:szCs w:val="18"/>
        </w:rPr>
        <w:tab/>
      </w:r>
      <w:r>
        <w:rPr>
          <w:spacing w:val="-5"/>
          <w:sz w:val="18"/>
          <w:szCs w:val="18"/>
        </w:rPr>
        <w:t>48.</w:t>
      </w:r>
    </w:p>
    <w:p w:rsidR="00182580" w:rsidRDefault="00182580" w:rsidP="00182580">
      <w:pPr>
        <w:shd w:val="clear" w:color="auto" w:fill="FFFFFF"/>
        <w:tabs>
          <w:tab w:val="left" w:pos="326"/>
        </w:tabs>
        <w:spacing w:line="168" w:lineRule="exact"/>
        <w:ind w:left="326" w:right="5" w:hanging="250"/>
        <w:jc w:val="both"/>
      </w:pPr>
      <w:r>
        <w:rPr>
          <w:sz w:val="18"/>
          <w:szCs w:val="18"/>
        </w:rPr>
        <w:t>—</w:t>
      </w:r>
      <w:r>
        <w:rPr>
          <w:sz w:val="18"/>
          <w:szCs w:val="18"/>
        </w:rPr>
        <w:tab/>
      </w:r>
      <w:r>
        <w:rPr>
          <w:sz w:val="18"/>
          <w:szCs w:val="18"/>
          <w:lang w:val="en-US"/>
        </w:rPr>
        <w:t>IV</w:t>
      </w:r>
      <w:r w:rsidRPr="00C03D7B">
        <w:rPr>
          <w:sz w:val="18"/>
          <w:szCs w:val="18"/>
        </w:rPr>
        <w:t xml:space="preserve"> </w:t>
      </w:r>
      <w:r>
        <w:rPr>
          <w:sz w:val="18"/>
          <w:szCs w:val="18"/>
        </w:rPr>
        <w:t>Всероссийский съезд ра</w:t>
      </w:r>
      <w:r>
        <w:rPr>
          <w:sz w:val="18"/>
          <w:szCs w:val="18"/>
        </w:rPr>
        <w:softHyphen/>
        <w:t>бочих швейной промышлен</w:t>
      </w:r>
      <w:r>
        <w:rPr>
          <w:sz w:val="18"/>
          <w:szCs w:val="18"/>
        </w:rPr>
        <w:softHyphen/>
        <w:t>ности. 1—6 февраля 1921 г. —</w:t>
      </w:r>
    </w:p>
    <w:p w:rsidR="00182580" w:rsidRDefault="00182580" w:rsidP="00182580">
      <w:pPr>
        <w:shd w:val="clear" w:color="auto" w:fill="FFFFFF"/>
        <w:tabs>
          <w:tab w:val="left" w:pos="682"/>
        </w:tabs>
        <w:spacing w:line="168" w:lineRule="exact"/>
        <w:ind w:left="350"/>
      </w:pPr>
      <w:r>
        <w:rPr>
          <w:sz w:val="18"/>
          <w:szCs w:val="18"/>
        </w:rPr>
        <w:t>42,</w:t>
      </w:r>
      <w:r>
        <w:rPr>
          <w:sz w:val="18"/>
          <w:szCs w:val="18"/>
        </w:rPr>
        <w:tab/>
      </w:r>
      <w:r>
        <w:rPr>
          <w:spacing w:val="-3"/>
          <w:sz w:val="18"/>
          <w:szCs w:val="18"/>
        </w:rPr>
        <w:t>310—318.</w:t>
      </w:r>
    </w:p>
    <w:p w:rsidR="00182580" w:rsidRDefault="00182580" w:rsidP="00182580">
      <w:pPr>
        <w:numPr>
          <w:ilvl w:val="0"/>
          <w:numId w:val="20"/>
        </w:numPr>
        <w:shd w:val="clear" w:color="auto" w:fill="FFFFFF"/>
        <w:tabs>
          <w:tab w:val="left" w:pos="326"/>
        </w:tabs>
        <w:spacing w:line="168" w:lineRule="exact"/>
        <w:ind w:left="326" w:right="10" w:hanging="250"/>
        <w:jc w:val="both"/>
        <w:rPr>
          <w:sz w:val="18"/>
          <w:szCs w:val="18"/>
        </w:rPr>
      </w:pPr>
      <w:r>
        <w:rPr>
          <w:sz w:val="18"/>
          <w:szCs w:val="18"/>
        </w:rPr>
        <w:t>Московская широкая конфе</w:t>
      </w:r>
      <w:r>
        <w:rPr>
          <w:sz w:val="18"/>
          <w:szCs w:val="18"/>
        </w:rPr>
        <w:softHyphen/>
        <w:t>ренция металлистов. 2—4 фев</w:t>
      </w:r>
      <w:r>
        <w:rPr>
          <w:sz w:val="18"/>
          <w:szCs w:val="18"/>
        </w:rPr>
        <w:softHyphen/>
        <w:t>раля 1921 г. — 42, 306-309.</w:t>
      </w:r>
    </w:p>
    <w:p w:rsidR="00182580" w:rsidRDefault="00182580" w:rsidP="00182580">
      <w:pPr>
        <w:numPr>
          <w:ilvl w:val="0"/>
          <w:numId w:val="20"/>
        </w:numPr>
        <w:shd w:val="clear" w:color="auto" w:fill="FFFFFF"/>
        <w:tabs>
          <w:tab w:val="left" w:pos="326"/>
        </w:tabs>
        <w:spacing w:line="168" w:lineRule="exact"/>
        <w:ind w:left="326" w:right="10" w:hanging="250"/>
        <w:jc w:val="both"/>
        <w:rPr>
          <w:sz w:val="18"/>
          <w:szCs w:val="18"/>
        </w:rPr>
      </w:pPr>
      <w:r>
        <w:rPr>
          <w:sz w:val="18"/>
          <w:szCs w:val="18"/>
        </w:rPr>
        <w:t>1 Всероссийский съезд тран</w:t>
      </w:r>
      <w:r>
        <w:rPr>
          <w:sz w:val="18"/>
          <w:szCs w:val="18"/>
        </w:rPr>
        <w:softHyphen/>
        <w:t>спортных рабочих. 22—31 марта 1921 г. — 43, 130— 144.</w:t>
      </w:r>
    </w:p>
    <w:p w:rsidR="00182580" w:rsidRDefault="00182580" w:rsidP="00182580">
      <w:pPr>
        <w:numPr>
          <w:ilvl w:val="0"/>
          <w:numId w:val="20"/>
        </w:numPr>
        <w:shd w:val="clear" w:color="auto" w:fill="FFFFFF"/>
        <w:tabs>
          <w:tab w:val="left" w:pos="326"/>
        </w:tabs>
        <w:spacing w:line="168" w:lineRule="exact"/>
        <w:ind w:left="326" w:right="14" w:hanging="250"/>
        <w:jc w:val="both"/>
        <w:rPr>
          <w:sz w:val="18"/>
          <w:szCs w:val="18"/>
        </w:rPr>
      </w:pPr>
      <w:r>
        <w:rPr>
          <w:sz w:val="18"/>
          <w:szCs w:val="18"/>
        </w:rPr>
        <w:t>заседание коммунистической фракции ВЦСПС.   11  апреля</w:t>
      </w:r>
    </w:p>
    <w:p w:rsidR="00182580" w:rsidRDefault="00182580" w:rsidP="00182580">
      <w:pPr>
        <w:shd w:val="clear" w:color="auto" w:fill="FFFFFF"/>
        <w:tabs>
          <w:tab w:val="left" w:pos="773"/>
        </w:tabs>
        <w:spacing w:line="168" w:lineRule="exact"/>
        <w:ind w:left="355"/>
      </w:pPr>
      <w:r>
        <w:rPr>
          <w:spacing w:val="-13"/>
          <w:sz w:val="18"/>
          <w:szCs w:val="18"/>
        </w:rPr>
        <w:t>1921</w:t>
      </w:r>
      <w:r>
        <w:rPr>
          <w:sz w:val="18"/>
          <w:szCs w:val="18"/>
        </w:rPr>
        <w:tab/>
        <w:t>г. - 43, 163-196.</w:t>
      </w:r>
    </w:p>
    <w:p w:rsidR="00182580" w:rsidRDefault="00182580" w:rsidP="00182580">
      <w:pPr>
        <w:numPr>
          <w:ilvl w:val="0"/>
          <w:numId w:val="20"/>
        </w:numPr>
        <w:shd w:val="clear" w:color="auto" w:fill="FFFFFF"/>
        <w:tabs>
          <w:tab w:val="left" w:pos="326"/>
        </w:tabs>
        <w:spacing w:line="168" w:lineRule="exact"/>
        <w:ind w:left="326" w:right="10" w:hanging="250"/>
        <w:jc w:val="both"/>
        <w:rPr>
          <w:sz w:val="18"/>
          <w:szCs w:val="18"/>
        </w:rPr>
      </w:pPr>
      <w:r>
        <w:rPr>
          <w:sz w:val="18"/>
          <w:szCs w:val="18"/>
          <w:lang w:val="en-US"/>
        </w:rPr>
        <w:t>IV</w:t>
      </w:r>
      <w:r w:rsidRPr="00C03D7B">
        <w:rPr>
          <w:sz w:val="18"/>
          <w:szCs w:val="18"/>
        </w:rPr>
        <w:t xml:space="preserve"> </w:t>
      </w:r>
      <w:r>
        <w:rPr>
          <w:sz w:val="18"/>
          <w:szCs w:val="18"/>
        </w:rPr>
        <w:t>Всероссийский съезд профсоюзов. 17—25 мая 1921   г. — 43,   314-315.</w:t>
      </w:r>
    </w:p>
    <w:p w:rsidR="00182580" w:rsidRDefault="00182580" w:rsidP="00182580">
      <w:pPr>
        <w:numPr>
          <w:ilvl w:val="0"/>
          <w:numId w:val="20"/>
        </w:numPr>
        <w:shd w:val="clear" w:color="auto" w:fill="FFFFFF"/>
        <w:tabs>
          <w:tab w:val="left" w:pos="326"/>
        </w:tabs>
        <w:spacing w:line="168" w:lineRule="exact"/>
        <w:ind w:left="326" w:right="14" w:hanging="250"/>
        <w:jc w:val="both"/>
        <w:rPr>
          <w:sz w:val="18"/>
          <w:szCs w:val="18"/>
        </w:rPr>
      </w:pPr>
      <w:r>
        <w:rPr>
          <w:sz w:val="18"/>
          <w:szCs w:val="18"/>
          <w:lang w:val="en-US"/>
        </w:rPr>
        <w:t>V</w:t>
      </w:r>
      <w:r w:rsidRPr="00C03D7B">
        <w:rPr>
          <w:sz w:val="18"/>
          <w:szCs w:val="18"/>
        </w:rPr>
        <w:t xml:space="preserve"> </w:t>
      </w:r>
      <w:r>
        <w:rPr>
          <w:sz w:val="18"/>
          <w:szCs w:val="18"/>
        </w:rPr>
        <w:t>Всероссийский съезд сою</w:t>
      </w:r>
      <w:r>
        <w:rPr>
          <w:sz w:val="18"/>
          <w:szCs w:val="18"/>
        </w:rPr>
        <w:softHyphen/>
        <w:t>за рабочих металлистов. 3— 7 марта 1922 г. — 45, 1—16, 60.</w:t>
      </w:r>
    </w:p>
    <w:p w:rsidR="00182580" w:rsidRDefault="00182580" w:rsidP="00182580">
      <w:pPr>
        <w:numPr>
          <w:ilvl w:val="0"/>
          <w:numId w:val="20"/>
        </w:numPr>
        <w:shd w:val="clear" w:color="auto" w:fill="FFFFFF"/>
        <w:tabs>
          <w:tab w:val="left" w:pos="326"/>
        </w:tabs>
        <w:spacing w:line="168" w:lineRule="exact"/>
        <w:ind w:left="326" w:right="10" w:hanging="250"/>
        <w:jc w:val="both"/>
        <w:rPr>
          <w:sz w:val="18"/>
          <w:szCs w:val="18"/>
        </w:rPr>
      </w:pPr>
      <w:r>
        <w:rPr>
          <w:sz w:val="18"/>
          <w:szCs w:val="18"/>
          <w:lang w:val="en-US"/>
        </w:rPr>
        <w:t>V</w:t>
      </w:r>
      <w:r w:rsidRPr="00C03D7B">
        <w:rPr>
          <w:sz w:val="18"/>
          <w:szCs w:val="18"/>
        </w:rPr>
        <w:t xml:space="preserve"> </w:t>
      </w:r>
      <w:r>
        <w:rPr>
          <w:sz w:val="18"/>
          <w:szCs w:val="18"/>
        </w:rPr>
        <w:t>Всероссийский съезд профессиональных союзов. 17—22 сентября 1922 г. — 45,  209—210.</w:t>
      </w:r>
    </w:p>
    <w:p w:rsidR="00182580" w:rsidRDefault="00182580" w:rsidP="00182580">
      <w:pPr>
        <w:numPr>
          <w:ilvl w:val="0"/>
          <w:numId w:val="20"/>
        </w:numPr>
        <w:shd w:val="clear" w:color="auto" w:fill="FFFFFF"/>
        <w:tabs>
          <w:tab w:val="left" w:pos="326"/>
        </w:tabs>
        <w:spacing w:line="168" w:lineRule="exact"/>
        <w:ind w:left="326" w:right="14" w:hanging="250"/>
        <w:jc w:val="both"/>
        <w:rPr>
          <w:sz w:val="18"/>
          <w:szCs w:val="18"/>
        </w:rPr>
      </w:pPr>
      <w:r>
        <w:rPr>
          <w:sz w:val="18"/>
          <w:szCs w:val="18"/>
          <w:lang w:val="en-US"/>
        </w:rPr>
        <w:t>V</w:t>
      </w:r>
      <w:r w:rsidRPr="00C03D7B">
        <w:rPr>
          <w:sz w:val="18"/>
          <w:szCs w:val="18"/>
        </w:rPr>
        <w:t xml:space="preserve"> </w:t>
      </w:r>
      <w:r>
        <w:rPr>
          <w:sz w:val="18"/>
          <w:szCs w:val="18"/>
        </w:rPr>
        <w:t>Всероссийский съезд про</w:t>
      </w:r>
      <w:r>
        <w:rPr>
          <w:sz w:val="18"/>
          <w:szCs w:val="18"/>
        </w:rPr>
        <w:softHyphen/>
        <w:t>фессионального союза совет</w:t>
      </w:r>
      <w:r>
        <w:rPr>
          <w:sz w:val="18"/>
          <w:szCs w:val="18"/>
        </w:rPr>
        <w:softHyphen/>
        <w:t>ских работников. 16—21 но</w:t>
      </w:r>
      <w:r>
        <w:rPr>
          <w:sz w:val="18"/>
          <w:szCs w:val="18"/>
        </w:rPr>
        <w:softHyphen/>
        <w:t>ября  1922  г. — 45, 310.</w:t>
      </w:r>
    </w:p>
    <w:p w:rsidR="00182580" w:rsidRDefault="00182580" w:rsidP="00182580">
      <w:pPr>
        <w:numPr>
          <w:ilvl w:val="0"/>
          <w:numId w:val="20"/>
        </w:numPr>
        <w:shd w:val="clear" w:color="auto" w:fill="FFFFFF"/>
        <w:tabs>
          <w:tab w:val="left" w:pos="326"/>
        </w:tabs>
        <w:spacing w:line="168" w:lineRule="exact"/>
        <w:ind w:left="326" w:right="24" w:hanging="250"/>
        <w:jc w:val="both"/>
        <w:rPr>
          <w:sz w:val="18"/>
          <w:szCs w:val="18"/>
        </w:rPr>
      </w:pPr>
      <w:r>
        <w:rPr>
          <w:sz w:val="18"/>
          <w:szCs w:val="18"/>
          <w:lang w:val="en-US"/>
        </w:rPr>
        <w:t>IV</w:t>
      </w:r>
      <w:r w:rsidRPr="00C03D7B">
        <w:rPr>
          <w:sz w:val="18"/>
          <w:szCs w:val="18"/>
        </w:rPr>
        <w:t xml:space="preserve"> </w:t>
      </w:r>
      <w:r>
        <w:rPr>
          <w:sz w:val="18"/>
          <w:szCs w:val="18"/>
        </w:rPr>
        <w:t>Всероссийский съезд сою</w:t>
      </w:r>
      <w:r>
        <w:rPr>
          <w:sz w:val="18"/>
          <w:szCs w:val="18"/>
        </w:rPr>
        <w:softHyphen/>
        <w:t>за работников просвещения. 21—26 ноября 1922 г. — 45, 314.</w:t>
      </w:r>
    </w:p>
    <w:p w:rsidR="00182580" w:rsidRDefault="00182580" w:rsidP="00182580">
      <w:pPr>
        <w:shd w:val="clear" w:color="auto" w:fill="FFFFFF"/>
        <w:spacing w:line="168" w:lineRule="exact"/>
        <w:ind w:left="341" w:right="62" w:hanging="341"/>
        <w:jc w:val="both"/>
      </w:pPr>
      <w:r>
        <w:rPr>
          <w:sz w:val="18"/>
          <w:szCs w:val="18"/>
        </w:rPr>
        <w:br w:type="column"/>
      </w:r>
      <w:r>
        <w:rPr>
          <w:b/>
          <w:bCs/>
          <w:sz w:val="18"/>
          <w:szCs w:val="18"/>
        </w:rPr>
        <w:lastRenderedPageBreak/>
        <w:t>Профсоюзы   и   профессиональное движение   в   России</w:t>
      </w:r>
    </w:p>
    <w:p w:rsidR="00182580" w:rsidRDefault="00182580" w:rsidP="00182580">
      <w:pPr>
        <w:numPr>
          <w:ilvl w:val="0"/>
          <w:numId w:val="4"/>
        </w:numPr>
        <w:shd w:val="clear" w:color="auto" w:fill="FFFFFF"/>
        <w:tabs>
          <w:tab w:val="left" w:pos="331"/>
        </w:tabs>
        <w:spacing w:before="5" w:line="168" w:lineRule="exact"/>
        <w:ind w:left="331" w:right="67" w:hanging="254"/>
        <w:jc w:val="both"/>
        <w:rPr>
          <w:sz w:val="18"/>
          <w:szCs w:val="18"/>
        </w:rPr>
      </w:pPr>
      <w:r>
        <w:rPr>
          <w:sz w:val="18"/>
          <w:szCs w:val="18"/>
        </w:rPr>
        <w:t>задачи партии — 6, 55, 73, 76, 111-127, 151-154, 298, 369; 7, 247, 272, 398; 8, 248— 249; 11, 110-112, 373; 12, 62-63, 218, 235; 15,11,184— 185; 16, 51-52, 70-71, 82-85, 108, 183—191, 427—437, 478; 17, 5, 7; 19, 24, 412; 20, 242; 21, 27, 135, 140, 143, 148; 22, 185, 270; 23, 150; 24, 56, 57, 234, 356-358, 380; 25, 104, 368, 389-390; 26, 127; 27, 73; 39, 218—219; 47, 88-92;  48,  9.</w:t>
      </w:r>
    </w:p>
    <w:p w:rsidR="00182580" w:rsidRDefault="00182580" w:rsidP="00182580">
      <w:pPr>
        <w:numPr>
          <w:ilvl w:val="0"/>
          <w:numId w:val="4"/>
        </w:numPr>
        <w:shd w:val="clear" w:color="auto" w:fill="FFFFFF"/>
        <w:tabs>
          <w:tab w:val="left" w:pos="331"/>
        </w:tabs>
        <w:spacing w:before="5" w:line="168" w:lineRule="exact"/>
        <w:ind w:left="331" w:hanging="254"/>
        <w:jc w:val="both"/>
        <w:rPr>
          <w:sz w:val="18"/>
          <w:szCs w:val="18"/>
        </w:rPr>
      </w:pPr>
      <w:r>
        <w:rPr>
          <w:sz w:val="18"/>
          <w:szCs w:val="18"/>
        </w:rPr>
        <w:t>борьба против меньшевист</w:t>
      </w:r>
      <w:r>
        <w:rPr>
          <w:sz w:val="18"/>
          <w:szCs w:val="18"/>
        </w:rPr>
        <w:softHyphen/>
        <w:t>ской теории «нейтральности» профсоюзов — 16,34, 53, 70— 72, 82—85, 91, 183—191, 427—437, 478; 24, 356—</w:t>
      </w:r>
      <w:r w:rsidRPr="00C03D7B">
        <w:rPr>
          <w:sz w:val="18"/>
          <w:szCs w:val="18"/>
        </w:rPr>
        <w:t xml:space="preserve">358; </w:t>
      </w:r>
      <w:r>
        <w:rPr>
          <w:sz w:val="18"/>
          <w:szCs w:val="18"/>
        </w:rPr>
        <w:t>25, 389—390; 37, 442.</w:t>
      </w:r>
    </w:p>
    <w:p w:rsidR="00182580" w:rsidRDefault="00182580" w:rsidP="00182580">
      <w:pPr>
        <w:numPr>
          <w:ilvl w:val="0"/>
          <w:numId w:val="4"/>
        </w:numPr>
        <w:shd w:val="clear" w:color="auto" w:fill="FFFFFF"/>
        <w:tabs>
          <w:tab w:val="left" w:pos="331"/>
        </w:tabs>
        <w:spacing w:line="168" w:lineRule="exact"/>
        <w:ind w:left="331" w:right="72" w:hanging="254"/>
        <w:jc w:val="both"/>
        <w:rPr>
          <w:sz w:val="18"/>
          <w:szCs w:val="18"/>
        </w:rPr>
      </w:pPr>
      <w:r>
        <w:rPr>
          <w:sz w:val="18"/>
          <w:szCs w:val="18"/>
        </w:rPr>
        <w:t xml:space="preserve">и решения </w:t>
      </w:r>
      <w:r>
        <w:rPr>
          <w:sz w:val="18"/>
          <w:szCs w:val="18"/>
          <w:lang w:val="en-US"/>
        </w:rPr>
        <w:t>IV</w:t>
      </w:r>
      <w:r w:rsidRPr="00C03D7B">
        <w:rPr>
          <w:sz w:val="18"/>
          <w:szCs w:val="18"/>
        </w:rPr>
        <w:t xml:space="preserve"> </w:t>
      </w:r>
      <w:r>
        <w:rPr>
          <w:sz w:val="18"/>
          <w:szCs w:val="18"/>
        </w:rPr>
        <w:t xml:space="preserve">и </w:t>
      </w:r>
      <w:r>
        <w:rPr>
          <w:sz w:val="18"/>
          <w:szCs w:val="18"/>
          <w:lang w:val="en-US"/>
        </w:rPr>
        <w:t>V</w:t>
      </w:r>
      <w:r w:rsidRPr="00C03D7B">
        <w:rPr>
          <w:sz w:val="18"/>
          <w:szCs w:val="18"/>
        </w:rPr>
        <w:t xml:space="preserve"> </w:t>
      </w:r>
      <w:r>
        <w:rPr>
          <w:sz w:val="18"/>
          <w:szCs w:val="18"/>
        </w:rPr>
        <w:t>съездов РСДРП - 16, 53, 70—71, 82-83, 91,108,185-186,478; 24,   234;   25,   389—390.</w:t>
      </w:r>
    </w:p>
    <w:p w:rsidR="00182580" w:rsidRDefault="00182580" w:rsidP="00182580">
      <w:pPr>
        <w:numPr>
          <w:ilvl w:val="0"/>
          <w:numId w:val="4"/>
        </w:numPr>
        <w:shd w:val="clear" w:color="auto" w:fill="FFFFFF"/>
        <w:tabs>
          <w:tab w:val="left" w:pos="331"/>
        </w:tabs>
        <w:spacing w:line="168" w:lineRule="exact"/>
        <w:ind w:left="331" w:right="67" w:hanging="254"/>
        <w:jc w:val="both"/>
        <w:rPr>
          <w:sz w:val="18"/>
          <w:szCs w:val="18"/>
        </w:rPr>
      </w:pPr>
      <w:r>
        <w:rPr>
          <w:sz w:val="18"/>
          <w:szCs w:val="18"/>
        </w:rPr>
        <w:t xml:space="preserve">рост влияния большевистской партии в профсоюзах </w:t>
      </w:r>
      <w:r>
        <w:rPr>
          <w:i/>
          <w:iCs/>
          <w:sz w:val="18"/>
          <w:szCs w:val="18"/>
        </w:rPr>
        <w:t xml:space="preserve">— </w:t>
      </w:r>
      <w:r>
        <w:rPr>
          <w:sz w:val="18"/>
          <w:szCs w:val="18"/>
        </w:rPr>
        <w:t>17, 5; 24, 252, 356-358; 25, 110, 247, 249, 323, 376; 41, 35-36; 48, 180, 201, 311.</w:t>
      </w:r>
    </w:p>
    <w:p w:rsidR="00182580" w:rsidRDefault="00182580" w:rsidP="00182580">
      <w:pPr>
        <w:numPr>
          <w:ilvl w:val="0"/>
          <w:numId w:val="4"/>
        </w:numPr>
        <w:shd w:val="clear" w:color="auto" w:fill="FFFFFF"/>
        <w:tabs>
          <w:tab w:val="left" w:pos="331"/>
        </w:tabs>
        <w:spacing w:line="168" w:lineRule="exact"/>
        <w:ind w:left="331" w:right="72" w:hanging="254"/>
        <w:jc w:val="both"/>
        <w:rPr>
          <w:sz w:val="18"/>
          <w:szCs w:val="18"/>
        </w:rPr>
      </w:pPr>
      <w:r>
        <w:rPr>
          <w:sz w:val="18"/>
          <w:szCs w:val="18"/>
        </w:rPr>
        <w:t>в начале 1900-х гг. — 4, 367— 368; 5, 16; 6, 60, 111-127; 7, 75, 247, 272, 320, 354, 398; 8, 248—249.</w:t>
      </w:r>
    </w:p>
    <w:p w:rsidR="00182580" w:rsidRDefault="00182580" w:rsidP="00182580">
      <w:pPr>
        <w:numPr>
          <w:ilvl w:val="0"/>
          <w:numId w:val="4"/>
        </w:numPr>
        <w:shd w:val="clear" w:color="auto" w:fill="FFFFFF"/>
        <w:tabs>
          <w:tab w:val="left" w:pos="331"/>
        </w:tabs>
        <w:spacing w:line="168" w:lineRule="exact"/>
        <w:ind w:left="331" w:right="67" w:hanging="254"/>
        <w:jc w:val="both"/>
        <w:rPr>
          <w:sz w:val="18"/>
          <w:szCs w:val="18"/>
        </w:rPr>
      </w:pPr>
      <w:r>
        <w:rPr>
          <w:sz w:val="18"/>
          <w:szCs w:val="18"/>
        </w:rPr>
        <w:t>в период революции 1905—1 1907 гг. — 11, 110-112, 346, 373, 420; 12, 62-63, 133, 235, 333; 15, 8-9, 11, 184— 185; 16, 32, 70-71, 82-83; 20,  120;  47, 88—92.</w:t>
      </w:r>
    </w:p>
    <w:p w:rsidR="00182580" w:rsidRDefault="00182580" w:rsidP="00182580">
      <w:pPr>
        <w:numPr>
          <w:ilvl w:val="0"/>
          <w:numId w:val="4"/>
        </w:numPr>
        <w:shd w:val="clear" w:color="auto" w:fill="FFFFFF"/>
        <w:tabs>
          <w:tab w:val="left" w:pos="331"/>
        </w:tabs>
        <w:spacing w:line="168" w:lineRule="exact"/>
        <w:ind w:left="331" w:right="67" w:hanging="254"/>
        <w:jc w:val="both"/>
        <w:rPr>
          <w:sz w:val="18"/>
          <w:szCs w:val="18"/>
        </w:rPr>
      </w:pPr>
      <w:r>
        <w:rPr>
          <w:sz w:val="18"/>
          <w:szCs w:val="18"/>
        </w:rPr>
        <w:t>в период реакции (1907— 1910) - 16, 32—34, 47, 52, 53, 82-85, 183-191, 427— 437,   478;   17,   5,   7.</w:t>
      </w:r>
    </w:p>
    <w:p w:rsidR="00182580" w:rsidRDefault="00182580" w:rsidP="00182580">
      <w:pPr>
        <w:numPr>
          <w:ilvl w:val="0"/>
          <w:numId w:val="4"/>
        </w:numPr>
        <w:shd w:val="clear" w:color="auto" w:fill="FFFFFF"/>
        <w:tabs>
          <w:tab w:val="left" w:pos="331"/>
        </w:tabs>
        <w:spacing w:line="168" w:lineRule="exact"/>
        <w:ind w:left="331" w:right="62" w:hanging="254"/>
        <w:jc w:val="both"/>
        <w:rPr>
          <w:sz w:val="18"/>
          <w:szCs w:val="18"/>
        </w:rPr>
      </w:pPr>
      <w:r>
        <w:rPr>
          <w:sz w:val="18"/>
          <w:szCs w:val="18"/>
        </w:rPr>
        <w:t>в период нового революцион</w:t>
      </w:r>
      <w:r>
        <w:rPr>
          <w:sz w:val="18"/>
          <w:szCs w:val="18"/>
        </w:rPr>
        <w:softHyphen/>
        <w:t>ного подъема (1910—1914) — 20, 3; 21, 135, 140, 143, 148; 22, 270; 23, 137, 308, 380— 393, 419, 421—422; 24, 3, 27, 38, 42, 56, 79, 82, 85, 100— 102, 151—153, 158, 173, 234, 355-358, 380;  25,  104, 110,</w:t>
      </w:r>
    </w:p>
    <w:p w:rsidR="00182580" w:rsidRDefault="00182580" w:rsidP="00182580">
      <w:pPr>
        <w:numPr>
          <w:ilvl w:val="0"/>
          <w:numId w:val="4"/>
        </w:numPr>
        <w:shd w:val="clear" w:color="auto" w:fill="FFFFFF"/>
        <w:tabs>
          <w:tab w:val="left" w:pos="331"/>
        </w:tabs>
        <w:spacing w:line="168" w:lineRule="exact"/>
        <w:ind w:left="331" w:right="62" w:hanging="254"/>
        <w:jc w:val="both"/>
        <w:rPr>
          <w:sz w:val="18"/>
          <w:szCs w:val="18"/>
        </w:rPr>
        <w:sectPr w:rsidR="00182580">
          <w:type w:val="continuous"/>
          <w:pgSz w:w="8504" w:h="11339"/>
          <w:pgMar w:top="941" w:right="1550" w:bottom="360" w:left="1064" w:header="720" w:footer="720" w:gutter="0"/>
          <w:cols w:num="2" w:space="720" w:equalWidth="0">
            <w:col w:w="2779" w:space="283"/>
            <w:col w:w="2827"/>
          </w:cols>
          <w:noEndnote/>
        </w:sectPr>
      </w:pPr>
    </w:p>
    <w:p w:rsidR="00182580" w:rsidRDefault="00182580" w:rsidP="00182580">
      <w:pPr>
        <w:shd w:val="clear" w:color="auto" w:fill="FFFFFF"/>
        <w:tabs>
          <w:tab w:val="left" w:pos="5616"/>
        </w:tabs>
        <w:spacing w:after="245"/>
        <w:ind w:left="1152"/>
      </w:pPr>
      <w:r>
        <w:rPr>
          <w:b/>
          <w:bCs/>
          <w:spacing w:val="-5"/>
          <w:sz w:val="14"/>
          <w:szCs w:val="14"/>
        </w:rPr>
        <w:lastRenderedPageBreak/>
        <w:t>ПРОФСОЮЗЫ И ПРОФЕССИОНАЛЬНОЕ ДВИЖЕНИЕ</w:t>
      </w:r>
      <w:r>
        <w:rPr>
          <w:rFonts w:ascii="Arial" w:hAnsi="Arial" w:cs="Arial"/>
          <w:b/>
          <w:bCs/>
          <w:sz w:val="14"/>
          <w:szCs w:val="14"/>
        </w:rPr>
        <w:tab/>
      </w:r>
      <w:r>
        <w:rPr>
          <w:rFonts w:hAnsi="Arial"/>
          <w:b/>
          <w:bCs/>
          <w:sz w:val="14"/>
          <w:szCs w:val="14"/>
        </w:rPr>
        <w:t>517</w:t>
      </w:r>
    </w:p>
    <w:p w:rsidR="00182580" w:rsidRDefault="00182580" w:rsidP="00182580">
      <w:pPr>
        <w:shd w:val="clear" w:color="auto" w:fill="FFFFFF"/>
        <w:tabs>
          <w:tab w:val="left" w:pos="5616"/>
        </w:tabs>
        <w:spacing w:after="245"/>
        <w:ind w:left="1152"/>
        <w:sectPr w:rsidR="00182580">
          <w:pgSz w:w="8504" w:h="11339"/>
          <w:pgMar w:top="963" w:right="1180" w:bottom="360" w:left="1472" w:header="720" w:footer="720" w:gutter="0"/>
          <w:cols w:space="60"/>
          <w:noEndnote/>
        </w:sectPr>
      </w:pPr>
    </w:p>
    <w:p w:rsidR="00182580" w:rsidRDefault="00182580" w:rsidP="00182580">
      <w:pPr>
        <w:shd w:val="clear" w:color="auto" w:fill="FFFFFF"/>
        <w:spacing w:line="168" w:lineRule="exact"/>
        <w:ind w:left="365" w:right="14"/>
        <w:jc w:val="both"/>
      </w:pPr>
      <w:r>
        <w:rPr>
          <w:sz w:val="18"/>
          <w:szCs w:val="18"/>
        </w:rPr>
        <w:lastRenderedPageBreak/>
        <w:t>188—189, 249, 323, 371, 376; 48, 9, 180, 201, 311; 54, 360.</w:t>
      </w:r>
    </w:p>
    <w:p w:rsidR="00182580" w:rsidRDefault="00182580" w:rsidP="00182580">
      <w:pPr>
        <w:shd w:val="clear" w:color="auto" w:fill="FFFFFF"/>
        <w:tabs>
          <w:tab w:val="left" w:pos="302"/>
        </w:tabs>
        <w:spacing w:line="168" w:lineRule="exact"/>
        <w:ind w:left="302" w:hanging="264"/>
        <w:jc w:val="both"/>
      </w:pPr>
      <w:r>
        <w:rPr>
          <w:sz w:val="18"/>
          <w:szCs w:val="18"/>
        </w:rPr>
        <w:t>—</w:t>
      </w:r>
      <w:r>
        <w:rPr>
          <w:sz w:val="18"/>
          <w:szCs w:val="18"/>
        </w:rPr>
        <w:tab/>
        <w:t>в годы империалистической</w:t>
      </w:r>
      <w:r>
        <w:rPr>
          <w:sz w:val="18"/>
          <w:szCs w:val="18"/>
        </w:rPr>
        <w:br/>
        <w:t>войны и второй русской ре</w:t>
      </w:r>
      <w:r>
        <w:rPr>
          <w:sz w:val="18"/>
          <w:szCs w:val="18"/>
        </w:rPr>
        <w:softHyphen/>
        <w:t>волюции (1914 — март 1917)—</w:t>
      </w:r>
    </w:p>
    <w:p w:rsidR="00182580" w:rsidRDefault="00182580" w:rsidP="00182580">
      <w:pPr>
        <w:shd w:val="clear" w:color="auto" w:fill="FFFFFF"/>
        <w:tabs>
          <w:tab w:val="left" w:pos="686"/>
        </w:tabs>
        <w:spacing w:line="168" w:lineRule="exact"/>
        <w:ind w:left="350"/>
      </w:pPr>
      <w:r>
        <w:rPr>
          <w:sz w:val="18"/>
          <w:szCs w:val="18"/>
        </w:rPr>
        <w:t>27,</w:t>
      </w:r>
      <w:r>
        <w:rPr>
          <w:sz w:val="18"/>
          <w:szCs w:val="18"/>
        </w:rPr>
        <w:tab/>
        <w:t>73; 31, 34.</w:t>
      </w:r>
    </w:p>
    <w:p w:rsidR="00182580" w:rsidRDefault="00182580" w:rsidP="00182580">
      <w:pPr>
        <w:shd w:val="clear" w:color="auto" w:fill="FFFFFF"/>
        <w:tabs>
          <w:tab w:val="left" w:pos="302"/>
        </w:tabs>
        <w:spacing w:line="168" w:lineRule="exact"/>
        <w:ind w:left="302" w:right="10" w:hanging="264"/>
        <w:jc w:val="both"/>
      </w:pPr>
      <w:r>
        <w:rPr>
          <w:sz w:val="18"/>
          <w:szCs w:val="18"/>
        </w:rPr>
        <w:t>—</w:t>
      </w:r>
      <w:r>
        <w:rPr>
          <w:sz w:val="18"/>
          <w:szCs w:val="18"/>
        </w:rPr>
        <w:tab/>
        <w:t>в период подготовки Октябрь</w:t>
      </w:r>
      <w:r>
        <w:rPr>
          <w:sz w:val="18"/>
          <w:szCs w:val="18"/>
        </w:rPr>
        <w:softHyphen/>
        <w:t>ской социалистической рево</w:t>
      </w:r>
      <w:r>
        <w:rPr>
          <w:sz w:val="18"/>
          <w:szCs w:val="18"/>
        </w:rPr>
        <w:softHyphen/>
        <w:t>люции — 32, 239—240, 247,</w:t>
      </w:r>
      <w:r>
        <w:rPr>
          <w:sz w:val="18"/>
          <w:szCs w:val="18"/>
        </w:rPr>
        <w:br/>
        <w:t>376—380;   34,   409;   36,   260;</w:t>
      </w:r>
    </w:p>
    <w:p w:rsidR="00182580" w:rsidRDefault="00182580" w:rsidP="00182580">
      <w:pPr>
        <w:shd w:val="clear" w:color="auto" w:fill="FFFFFF"/>
        <w:tabs>
          <w:tab w:val="left" w:pos="653"/>
        </w:tabs>
        <w:spacing w:line="168" w:lineRule="exact"/>
        <w:ind w:left="317"/>
      </w:pPr>
      <w:r>
        <w:rPr>
          <w:sz w:val="18"/>
          <w:szCs w:val="18"/>
        </w:rPr>
        <w:t>37,</w:t>
      </w:r>
      <w:r>
        <w:rPr>
          <w:sz w:val="18"/>
          <w:szCs w:val="18"/>
        </w:rPr>
        <w:tab/>
      </w:r>
      <w:r>
        <w:rPr>
          <w:spacing w:val="-3"/>
          <w:sz w:val="18"/>
          <w:szCs w:val="18"/>
        </w:rPr>
        <w:t>431.</w:t>
      </w:r>
    </w:p>
    <w:p w:rsidR="00182580" w:rsidRPr="00FC40BA" w:rsidRDefault="00182580" w:rsidP="00182580">
      <w:pPr>
        <w:shd w:val="clear" w:color="auto" w:fill="FFFFFF"/>
        <w:spacing w:before="5" w:line="168" w:lineRule="exact"/>
        <w:ind w:right="10" w:firstLine="365"/>
        <w:jc w:val="both"/>
        <w:rPr>
          <w:sz w:val="18"/>
          <w:szCs w:val="18"/>
        </w:rPr>
      </w:pPr>
      <w:r>
        <w:rPr>
          <w:i/>
          <w:iCs/>
          <w:sz w:val="18"/>
          <w:szCs w:val="18"/>
        </w:rPr>
        <w:t xml:space="preserve">См. также </w:t>
      </w:r>
      <w:r>
        <w:rPr>
          <w:sz w:val="18"/>
          <w:szCs w:val="18"/>
        </w:rPr>
        <w:t>Рабочее дви</w:t>
      </w:r>
      <w:r>
        <w:rPr>
          <w:sz w:val="18"/>
          <w:szCs w:val="18"/>
        </w:rPr>
        <w:softHyphen/>
        <w:t xml:space="preserve">жение в России. </w:t>
      </w:r>
    </w:p>
    <w:p w:rsidR="00182580" w:rsidRDefault="00182580" w:rsidP="00182580">
      <w:pPr>
        <w:shd w:val="clear" w:color="auto" w:fill="FFFFFF"/>
        <w:spacing w:before="5" w:line="168" w:lineRule="exact"/>
        <w:ind w:left="284" w:right="10" w:hanging="284"/>
        <w:jc w:val="both"/>
      </w:pPr>
      <w:r>
        <w:rPr>
          <w:b/>
          <w:bCs/>
          <w:sz w:val="18"/>
          <w:szCs w:val="18"/>
        </w:rPr>
        <w:t>Профсоюзы и профессиональное движение по странам</w:t>
      </w:r>
      <w:r>
        <w:rPr>
          <w:sz w:val="18"/>
          <w:szCs w:val="18"/>
        </w:rPr>
        <w:t xml:space="preserve"> — 38, 22, 297—298; 41, 34—35; 45, 108.</w:t>
      </w:r>
    </w:p>
    <w:p w:rsidR="00182580" w:rsidRDefault="00182580" w:rsidP="00182580">
      <w:pPr>
        <w:shd w:val="clear" w:color="auto" w:fill="FFFFFF"/>
        <w:tabs>
          <w:tab w:val="left" w:pos="302"/>
        </w:tabs>
        <w:spacing w:line="168" w:lineRule="exact"/>
        <w:ind w:left="38"/>
      </w:pPr>
      <w:r>
        <w:rPr>
          <w:sz w:val="18"/>
          <w:szCs w:val="18"/>
        </w:rPr>
        <w:t>—</w:t>
      </w:r>
      <w:r>
        <w:rPr>
          <w:sz w:val="18"/>
          <w:szCs w:val="18"/>
        </w:rPr>
        <w:tab/>
        <w:t>в Астралин — 23, 291—292;</w:t>
      </w:r>
    </w:p>
    <w:p w:rsidR="00182580" w:rsidRDefault="00182580" w:rsidP="00182580">
      <w:pPr>
        <w:shd w:val="clear" w:color="auto" w:fill="FFFFFF"/>
        <w:tabs>
          <w:tab w:val="left" w:pos="686"/>
        </w:tabs>
        <w:spacing w:line="168" w:lineRule="exact"/>
        <w:ind w:left="350"/>
      </w:pPr>
      <w:r>
        <w:rPr>
          <w:sz w:val="18"/>
          <w:szCs w:val="18"/>
        </w:rPr>
        <w:t>28,</w:t>
      </w:r>
      <w:r>
        <w:rPr>
          <w:sz w:val="18"/>
          <w:szCs w:val="18"/>
        </w:rPr>
        <w:tab/>
      </w:r>
      <w:r>
        <w:rPr>
          <w:spacing w:val="-4"/>
          <w:sz w:val="18"/>
          <w:szCs w:val="18"/>
        </w:rPr>
        <w:t>432.</w:t>
      </w:r>
    </w:p>
    <w:p w:rsidR="00182580" w:rsidRDefault="00182580" w:rsidP="00182580">
      <w:pPr>
        <w:shd w:val="clear" w:color="auto" w:fill="FFFFFF"/>
        <w:spacing w:line="168" w:lineRule="exact"/>
        <w:ind w:left="341" w:right="29" w:hanging="254"/>
        <w:jc w:val="both"/>
      </w:pPr>
      <w:r>
        <w:rPr>
          <w:sz w:val="18"/>
          <w:szCs w:val="18"/>
        </w:rPr>
        <w:t>— в Англии — 3, 580; 4, 156, 171; 6, 26, 36, 40, 42, 61, 73, 80—82, 142; 11, 326; 12, 26;</w:t>
      </w:r>
    </w:p>
    <w:p w:rsidR="00182580" w:rsidRDefault="00182580" w:rsidP="00182580">
      <w:pPr>
        <w:shd w:val="clear" w:color="auto" w:fill="FFFFFF"/>
        <w:tabs>
          <w:tab w:val="left" w:pos="715"/>
        </w:tabs>
        <w:spacing w:line="168" w:lineRule="exact"/>
        <w:ind w:left="326" w:right="38"/>
        <w:jc w:val="both"/>
      </w:pPr>
      <w:r>
        <w:rPr>
          <w:sz w:val="18"/>
          <w:szCs w:val="18"/>
        </w:rPr>
        <w:t>16,</w:t>
      </w:r>
      <w:r>
        <w:rPr>
          <w:sz w:val="18"/>
          <w:szCs w:val="18"/>
        </w:rPr>
        <w:tab/>
        <w:t>435-437; 17, 203, 239;</w:t>
      </w:r>
      <w:r>
        <w:rPr>
          <w:sz w:val="18"/>
          <w:szCs w:val="18"/>
        </w:rPr>
        <w:br/>
        <w:t>22, 123—124, 272, 357; 23,</w:t>
      </w:r>
      <w:r>
        <w:rPr>
          <w:sz w:val="18"/>
          <w:szCs w:val="18"/>
        </w:rPr>
        <w:br/>
        <w:t>291, 344-345, 401-404, 438-</w:t>
      </w:r>
      <w:r>
        <w:rPr>
          <w:sz w:val="18"/>
          <w:szCs w:val="18"/>
        </w:rPr>
        <w:br/>
        <w:t>440; 26, 37, 266; 28, 428, 594—</w:t>
      </w:r>
      <w:r>
        <w:rPr>
          <w:sz w:val="18"/>
          <w:szCs w:val="18"/>
        </w:rPr>
        <w:br/>
        <w:t>596, 639, 729; 30, 170—172,</w:t>
      </w:r>
      <w:r>
        <w:rPr>
          <w:sz w:val="18"/>
          <w:szCs w:val="18"/>
        </w:rPr>
        <w:br/>
        <w:t>173, 177—178, 359—360; 33,</w:t>
      </w:r>
      <w:r>
        <w:rPr>
          <w:sz w:val="18"/>
          <w:szCs w:val="18"/>
        </w:rPr>
        <w:br/>
        <w:t>116; 36, 304, 460-461, 462—</w:t>
      </w:r>
      <w:r>
        <w:rPr>
          <w:sz w:val="18"/>
          <w:szCs w:val="18"/>
        </w:rPr>
        <w:br/>
        <w:t>463; 38, 23—24; 39, 98, 191;</w:t>
      </w:r>
    </w:p>
    <w:p w:rsidR="00182580" w:rsidRDefault="00182580" w:rsidP="00182580">
      <w:pPr>
        <w:shd w:val="clear" w:color="auto" w:fill="FFFFFF"/>
        <w:tabs>
          <w:tab w:val="left" w:pos="629"/>
        </w:tabs>
        <w:spacing w:line="168" w:lineRule="exact"/>
        <w:ind w:left="307" w:right="48"/>
        <w:jc w:val="both"/>
      </w:pPr>
      <w:r>
        <w:rPr>
          <w:sz w:val="18"/>
          <w:szCs w:val="18"/>
        </w:rPr>
        <w:t>41,</w:t>
      </w:r>
      <w:r>
        <w:rPr>
          <w:sz w:val="18"/>
          <w:szCs w:val="18"/>
        </w:rPr>
        <w:tab/>
      </w:r>
      <w:r>
        <w:rPr>
          <w:spacing w:val="-2"/>
          <w:sz w:val="18"/>
          <w:szCs w:val="18"/>
        </w:rPr>
        <w:t>37—38, 121, 194, 231—232,</w:t>
      </w:r>
      <w:r>
        <w:rPr>
          <w:spacing w:val="-2"/>
          <w:sz w:val="18"/>
          <w:szCs w:val="18"/>
        </w:rPr>
        <w:br/>
      </w:r>
      <w:r>
        <w:rPr>
          <w:sz w:val="18"/>
          <w:szCs w:val="18"/>
        </w:rPr>
        <w:t>238—239, 263, 326; 42, 133—</w:t>
      </w:r>
      <w:r>
        <w:rPr>
          <w:sz w:val="18"/>
          <w:szCs w:val="18"/>
        </w:rPr>
        <w:br/>
        <w:t>134, 316; 43, 214; 44, 85.</w:t>
      </w:r>
    </w:p>
    <w:p w:rsidR="00182580" w:rsidRDefault="00182580" w:rsidP="00182580">
      <w:pPr>
        <w:shd w:val="clear" w:color="auto" w:fill="FFFFFF"/>
        <w:tabs>
          <w:tab w:val="left" w:pos="302"/>
        </w:tabs>
        <w:spacing w:line="168" w:lineRule="exact"/>
        <w:ind w:left="302" w:right="53" w:hanging="264"/>
        <w:jc w:val="both"/>
      </w:pPr>
      <w:r>
        <w:rPr>
          <w:sz w:val="18"/>
          <w:szCs w:val="18"/>
        </w:rPr>
        <w:t>—</w:t>
      </w:r>
      <w:r>
        <w:rPr>
          <w:sz w:val="18"/>
          <w:szCs w:val="18"/>
        </w:rPr>
        <w:tab/>
        <w:t>в Германии — 4, 171, 192; 6,</w:t>
      </w:r>
      <w:r>
        <w:rPr>
          <w:sz w:val="18"/>
          <w:szCs w:val="18"/>
        </w:rPr>
        <w:br/>
        <w:t>36, 40-41; 8, 249; 11, 110,</w:t>
      </w:r>
      <w:r>
        <w:rPr>
          <w:sz w:val="18"/>
          <w:szCs w:val="18"/>
        </w:rPr>
        <w:br/>
        <w:t>326, 373; 16, 71—72, 83, 84,</w:t>
      </w:r>
      <w:r>
        <w:rPr>
          <w:sz w:val="18"/>
          <w:szCs w:val="18"/>
        </w:rPr>
        <w:br/>
        <w:t>183—187, 428; 17, 203; 19, 80,</w:t>
      </w:r>
      <w:r>
        <w:rPr>
          <w:sz w:val="18"/>
          <w:szCs w:val="18"/>
        </w:rPr>
        <w:br/>
        <w:t>351-353; 23, 368; 25, 106-</w:t>
      </w:r>
      <w:r>
        <w:rPr>
          <w:sz w:val="18"/>
          <w:szCs w:val="18"/>
        </w:rPr>
        <w:br/>
        <w:t>110; 26, 256—258; 27, 73; 28,</w:t>
      </w:r>
      <w:r>
        <w:rPr>
          <w:sz w:val="18"/>
          <w:szCs w:val="18"/>
        </w:rPr>
        <w:br/>
        <w:t>296, 486, 556, 563-564, 576,</w:t>
      </w:r>
      <w:r>
        <w:rPr>
          <w:sz w:val="18"/>
          <w:szCs w:val="18"/>
        </w:rPr>
        <w:br/>
        <w:t>578, 728; 30, 178, 359—360;</w:t>
      </w:r>
      <w:r>
        <w:rPr>
          <w:sz w:val="18"/>
          <w:szCs w:val="18"/>
        </w:rPr>
        <w:br/>
        <w:t>33,    87-88;    36,    461-462;</w:t>
      </w:r>
    </w:p>
    <w:p w:rsidR="00182580" w:rsidRDefault="00182580" w:rsidP="00182580">
      <w:pPr>
        <w:shd w:val="clear" w:color="auto" w:fill="FFFFFF"/>
        <w:tabs>
          <w:tab w:val="left" w:pos="653"/>
        </w:tabs>
        <w:spacing w:line="168" w:lineRule="exact"/>
        <w:ind w:left="317" w:right="62"/>
        <w:jc w:val="both"/>
      </w:pPr>
      <w:r>
        <w:rPr>
          <w:sz w:val="18"/>
          <w:szCs w:val="18"/>
        </w:rPr>
        <w:t>38,</w:t>
      </w:r>
      <w:r>
        <w:rPr>
          <w:sz w:val="18"/>
          <w:szCs w:val="18"/>
        </w:rPr>
        <w:tab/>
        <w:t>23, 141; 39, 218; 41, 37—</w:t>
      </w:r>
      <w:r>
        <w:rPr>
          <w:sz w:val="18"/>
          <w:szCs w:val="18"/>
        </w:rPr>
        <w:br/>
        <w:t>38; 42, 315—316; 44, 89.</w:t>
      </w:r>
    </w:p>
    <w:p w:rsidR="00182580" w:rsidRDefault="00182580" w:rsidP="00182580">
      <w:pPr>
        <w:numPr>
          <w:ilvl w:val="0"/>
          <w:numId w:val="6"/>
        </w:numPr>
        <w:shd w:val="clear" w:color="auto" w:fill="FFFFFF"/>
        <w:tabs>
          <w:tab w:val="left" w:pos="302"/>
        </w:tabs>
        <w:spacing w:line="168" w:lineRule="exact"/>
        <w:ind w:left="38"/>
        <w:rPr>
          <w:sz w:val="18"/>
          <w:szCs w:val="18"/>
        </w:rPr>
      </w:pPr>
      <w:r>
        <w:rPr>
          <w:sz w:val="18"/>
          <w:szCs w:val="18"/>
        </w:rPr>
        <w:t>в Ирландии — 23, 401—404.</w:t>
      </w:r>
    </w:p>
    <w:p w:rsidR="00182580" w:rsidRDefault="00182580" w:rsidP="00182580">
      <w:pPr>
        <w:numPr>
          <w:ilvl w:val="0"/>
          <w:numId w:val="6"/>
        </w:numPr>
        <w:shd w:val="clear" w:color="auto" w:fill="FFFFFF"/>
        <w:tabs>
          <w:tab w:val="left" w:pos="302"/>
        </w:tabs>
        <w:spacing w:line="168" w:lineRule="exact"/>
        <w:ind w:left="38"/>
        <w:rPr>
          <w:sz w:val="18"/>
          <w:szCs w:val="18"/>
        </w:rPr>
      </w:pPr>
      <w:r>
        <w:rPr>
          <w:sz w:val="18"/>
          <w:szCs w:val="18"/>
        </w:rPr>
        <w:t>в Италии — 41, 421.</w:t>
      </w:r>
    </w:p>
    <w:p w:rsidR="00182580" w:rsidRDefault="00182580" w:rsidP="00182580">
      <w:pPr>
        <w:numPr>
          <w:ilvl w:val="0"/>
          <w:numId w:val="6"/>
        </w:numPr>
        <w:shd w:val="clear" w:color="auto" w:fill="FFFFFF"/>
        <w:tabs>
          <w:tab w:val="left" w:pos="302"/>
        </w:tabs>
        <w:spacing w:before="5" w:line="168" w:lineRule="exact"/>
        <w:ind w:left="302" w:right="62" w:hanging="264"/>
        <w:jc w:val="both"/>
        <w:rPr>
          <w:sz w:val="18"/>
          <w:szCs w:val="18"/>
        </w:rPr>
      </w:pPr>
      <w:r>
        <w:rPr>
          <w:spacing w:val="-1"/>
          <w:sz w:val="18"/>
          <w:szCs w:val="18"/>
        </w:rPr>
        <w:t xml:space="preserve">в США — 22, 231—232; 25, </w:t>
      </w:r>
      <w:r>
        <w:rPr>
          <w:sz w:val="18"/>
          <w:szCs w:val="18"/>
        </w:rPr>
        <w:t>106—107; 27, 73; 28, 130; 37, 445; 39, 218; 41, 38, 231—232;</w:t>
      </w:r>
    </w:p>
    <w:p w:rsidR="00182580" w:rsidRDefault="00182580" w:rsidP="00182580">
      <w:pPr>
        <w:shd w:val="clear" w:color="auto" w:fill="FFFFFF"/>
        <w:tabs>
          <w:tab w:val="left" w:pos="629"/>
        </w:tabs>
        <w:spacing w:line="168" w:lineRule="exact"/>
        <w:ind w:left="307"/>
      </w:pPr>
      <w:r>
        <w:rPr>
          <w:sz w:val="18"/>
          <w:szCs w:val="18"/>
        </w:rPr>
        <w:t>42,</w:t>
      </w:r>
      <w:r>
        <w:rPr>
          <w:sz w:val="18"/>
          <w:szCs w:val="18"/>
        </w:rPr>
        <w:tab/>
      </w:r>
      <w:r>
        <w:rPr>
          <w:spacing w:val="-4"/>
          <w:sz w:val="18"/>
          <w:szCs w:val="18"/>
        </w:rPr>
        <w:t>316.</w:t>
      </w:r>
    </w:p>
    <w:p w:rsidR="00182580" w:rsidRDefault="00182580" w:rsidP="00182580">
      <w:pPr>
        <w:shd w:val="clear" w:color="auto" w:fill="FFFFFF"/>
        <w:tabs>
          <w:tab w:val="left" w:pos="302"/>
        </w:tabs>
        <w:spacing w:line="168" w:lineRule="exact"/>
        <w:ind w:left="38"/>
      </w:pPr>
      <w:r>
        <w:rPr>
          <w:sz w:val="18"/>
          <w:szCs w:val="18"/>
        </w:rPr>
        <w:t>—</w:t>
      </w:r>
      <w:r>
        <w:rPr>
          <w:sz w:val="18"/>
          <w:szCs w:val="18"/>
        </w:rPr>
        <w:tab/>
        <w:t>во   Франции — 4,   171,   192;</w:t>
      </w:r>
    </w:p>
    <w:p w:rsidR="00182580" w:rsidRDefault="00182580" w:rsidP="00182580">
      <w:pPr>
        <w:shd w:val="clear" w:color="auto" w:fill="FFFFFF"/>
        <w:tabs>
          <w:tab w:val="left" w:pos="638"/>
        </w:tabs>
        <w:spacing w:line="168" w:lineRule="exact"/>
        <w:ind w:left="302" w:right="67"/>
        <w:jc w:val="both"/>
      </w:pPr>
      <w:r>
        <w:rPr>
          <w:sz w:val="18"/>
          <w:szCs w:val="18"/>
        </w:rPr>
        <w:t>17,</w:t>
      </w:r>
      <w:r>
        <w:rPr>
          <w:sz w:val="18"/>
          <w:szCs w:val="18"/>
        </w:rPr>
        <w:tab/>
        <w:t>193; 27, 35; 28, 509, 729;</w:t>
      </w:r>
      <w:r>
        <w:rPr>
          <w:sz w:val="18"/>
          <w:szCs w:val="18"/>
        </w:rPr>
        <w:br/>
        <w:t>30,   251-256,  274,   358;  31,</w:t>
      </w:r>
    </w:p>
    <w:p w:rsidR="00182580" w:rsidRDefault="00182580" w:rsidP="00182580">
      <w:pPr>
        <w:shd w:val="clear" w:color="auto" w:fill="FFFFFF"/>
        <w:spacing w:before="14" w:line="168" w:lineRule="exact"/>
        <w:ind w:left="355" w:right="5"/>
        <w:jc w:val="both"/>
      </w:pPr>
      <w:r>
        <w:br w:type="column"/>
      </w:r>
      <w:r>
        <w:rPr>
          <w:sz w:val="18"/>
          <w:szCs w:val="18"/>
        </w:rPr>
        <w:lastRenderedPageBreak/>
        <w:t>176; 38, 297—298; 39, 191; 41, 37-38, 100, 231—232.</w:t>
      </w:r>
    </w:p>
    <w:p w:rsidR="00182580" w:rsidRDefault="00182580" w:rsidP="00182580">
      <w:pPr>
        <w:shd w:val="clear" w:color="auto" w:fill="FFFFFF"/>
        <w:tabs>
          <w:tab w:val="left" w:pos="307"/>
        </w:tabs>
        <w:spacing w:line="168" w:lineRule="exact"/>
        <w:ind w:left="307" w:right="5" w:hanging="259"/>
        <w:jc w:val="both"/>
      </w:pPr>
      <w:r>
        <w:rPr>
          <w:sz w:val="18"/>
          <w:szCs w:val="18"/>
        </w:rPr>
        <w:t>—</w:t>
      </w:r>
      <w:r>
        <w:rPr>
          <w:sz w:val="18"/>
          <w:szCs w:val="18"/>
        </w:rPr>
        <w:tab/>
        <w:t>в Швейцарии — 21, 398—399;</w:t>
      </w:r>
      <w:r>
        <w:rPr>
          <w:sz w:val="18"/>
          <w:szCs w:val="18"/>
        </w:rPr>
        <w:br/>
        <w:t>28, 609—611; 30, 216—217,</w:t>
      </w:r>
      <w:r>
        <w:rPr>
          <w:sz w:val="18"/>
          <w:szCs w:val="18"/>
        </w:rPr>
        <w:br/>
        <w:t>292—293, 359—360.</w:t>
      </w:r>
    </w:p>
    <w:p w:rsidR="00182580" w:rsidRPr="00FC40BA" w:rsidRDefault="00182580" w:rsidP="00182580">
      <w:pPr>
        <w:shd w:val="clear" w:color="auto" w:fill="FFFFFF"/>
        <w:spacing w:line="168" w:lineRule="exact"/>
        <w:ind w:firstLine="370"/>
        <w:jc w:val="both"/>
        <w:rPr>
          <w:sz w:val="18"/>
          <w:szCs w:val="18"/>
        </w:rPr>
      </w:pPr>
      <w:r>
        <w:rPr>
          <w:i/>
          <w:iCs/>
          <w:sz w:val="18"/>
          <w:szCs w:val="18"/>
        </w:rPr>
        <w:t xml:space="preserve">См. также </w:t>
      </w:r>
      <w:r>
        <w:rPr>
          <w:sz w:val="18"/>
          <w:szCs w:val="18"/>
        </w:rPr>
        <w:t>Амстердам</w:t>
      </w:r>
      <w:r>
        <w:rPr>
          <w:sz w:val="18"/>
          <w:szCs w:val="18"/>
        </w:rPr>
        <w:softHyphen/>
        <w:t>ский Интернационал профсою</w:t>
      </w:r>
      <w:r>
        <w:rPr>
          <w:sz w:val="18"/>
          <w:szCs w:val="18"/>
        </w:rPr>
        <w:softHyphen/>
        <w:t>зов; Всеобщая конфедерация труда в Италии; Всеобщая конфедерация труда во Фран</w:t>
      </w:r>
      <w:r>
        <w:rPr>
          <w:sz w:val="18"/>
          <w:szCs w:val="18"/>
        </w:rPr>
        <w:softHyphen/>
        <w:t>ции; Профинтерн (Междуна</w:t>
      </w:r>
      <w:r>
        <w:rPr>
          <w:sz w:val="18"/>
          <w:szCs w:val="18"/>
        </w:rPr>
        <w:softHyphen/>
        <w:t>родное объединение револю</w:t>
      </w:r>
      <w:r>
        <w:rPr>
          <w:sz w:val="18"/>
          <w:szCs w:val="18"/>
        </w:rPr>
        <w:softHyphen/>
        <w:t>ционных профсоюзов); Рабо</w:t>
      </w:r>
      <w:r>
        <w:rPr>
          <w:sz w:val="18"/>
          <w:szCs w:val="18"/>
        </w:rPr>
        <w:softHyphen/>
        <w:t xml:space="preserve">чий класс и рабочее движение по странам; Тред-юнионы и тред-юнионизм. </w:t>
      </w:r>
    </w:p>
    <w:p w:rsidR="00182580" w:rsidRDefault="00182580" w:rsidP="00182580">
      <w:pPr>
        <w:shd w:val="clear" w:color="auto" w:fill="FFFFFF"/>
        <w:spacing w:line="168" w:lineRule="exact"/>
        <w:ind w:left="284" w:hanging="284"/>
        <w:jc w:val="both"/>
      </w:pPr>
      <w:r>
        <w:rPr>
          <w:b/>
          <w:bCs/>
          <w:sz w:val="18"/>
          <w:szCs w:val="18"/>
        </w:rPr>
        <w:t>Профсоюзы и профессиональное движение при капитализме</w:t>
      </w:r>
    </w:p>
    <w:p w:rsidR="00182580" w:rsidRDefault="00182580" w:rsidP="00182580">
      <w:pPr>
        <w:numPr>
          <w:ilvl w:val="0"/>
          <w:numId w:val="1"/>
        </w:numPr>
        <w:shd w:val="clear" w:color="auto" w:fill="FFFFFF"/>
        <w:tabs>
          <w:tab w:val="left" w:pos="307"/>
        </w:tabs>
        <w:spacing w:line="168" w:lineRule="exact"/>
        <w:ind w:left="307" w:right="24" w:hanging="259"/>
        <w:jc w:val="both"/>
        <w:rPr>
          <w:sz w:val="18"/>
          <w:szCs w:val="18"/>
        </w:rPr>
      </w:pPr>
      <w:r>
        <w:rPr>
          <w:sz w:val="18"/>
          <w:szCs w:val="18"/>
        </w:rPr>
        <w:t>задачи и роль профсоюзов в классовой борьбе пролетариа</w:t>
      </w:r>
      <w:r>
        <w:rPr>
          <w:sz w:val="18"/>
          <w:szCs w:val="18"/>
        </w:rPr>
        <w:softHyphen/>
        <w:t>та - 4, 170—171, 192, 367— 368; 5, 16; 6, 27, 30, 55, 60-61, 73, 112—114, 151—152, 369; 7, 320; 8, 245, 248—249; 11, 111-112; 12, 62-63, 177—178, 235; 13, 288; 16, 183—191; 19, 160—161; 23, 429; 24, 58, 95; 25, 56—57; 26, 78; 28, 291, 609—610, 611; 30, 157, 178, 277-278; 33, 189; 36, 160; 37, 442, 445; 40, 255, 309—310, 311, 318-319; 41, 33—34; 42, 13, 291—292, 315—316; 44, 180; 47, 88-92.</w:t>
      </w:r>
    </w:p>
    <w:p w:rsidR="00182580" w:rsidRDefault="00182580" w:rsidP="00182580">
      <w:pPr>
        <w:numPr>
          <w:ilvl w:val="0"/>
          <w:numId w:val="1"/>
        </w:numPr>
        <w:shd w:val="clear" w:color="auto" w:fill="FFFFFF"/>
        <w:tabs>
          <w:tab w:val="left" w:pos="307"/>
        </w:tabs>
        <w:spacing w:line="168" w:lineRule="exact"/>
        <w:ind w:left="307" w:right="34" w:hanging="259"/>
        <w:jc w:val="both"/>
        <w:rPr>
          <w:sz w:val="18"/>
          <w:szCs w:val="18"/>
        </w:rPr>
      </w:pPr>
      <w:r>
        <w:rPr>
          <w:sz w:val="18"/>
          <w:szCs w:val="18"/>
        </w:rPr>
        <w:t>и задачи пролетарской пар</w:t>
      </w:r>
      <w:r>
        <w:rPr>
          <w:sz w:val="18"/>
          <w:szCs w:val="18"/>
        </w:rPr>
        <w:softHyphen/>
        <w:t>тии — 6, 27, 73—74, 112— 113, 126, 151 — 154, 369; 7, 272, 348, 349; 8, 245, 248— 249; 11, 111—112, 373; 16,53, 70—71, 82-85, 91, 108, 183— 191, 427—437; 17, 7, 333; 19, 412; 24, 56; 27, 73; 30, 157, 203; 39, 218—219; 41, 28— 39, 191, 208, 256, 275, 420, 444; 44, 72.</w:t>
      </w:r>
    </w:p>
    <w:p w:rsidR="00182580" w:rsidRDefault="00182580" w:rsidP="00182580">
      <w:pPr>
        <w:numPr>
          <w:ilvl w:val="0"/>
          <w:numId w:val="1"/>
        </w:numPr>
        <w:shd w:val="clear" w:color="auto" w:fill="FFFFFF"/>
        <w:tabs>
          <w:tab w:val="left" w:pos="307"/>
        </w:tabs>
        <w:spacing w:line="168" w:lineRule="exact"/>
        <w:ind w:left="307" w:right="43" w:hanging="259"/>
        <w:jc w:val="both"/>
        <w:rPr>
          <w:sz w:val="18"/>
          <w:szCs w:val="18"/>
        </w:rPr>
      </w:pPr>
      <w:r>
        <w:rPr>
          <w:sz w:val="18"/>
          <w:szCs w:val="18"/>
        </w:rPr>
        <w:t xml:space="preserve">критика оппортунистической </w:t>
      </w:r>
      <w:r>
        <w:rPr>
          <w:spacing w:val="-1"/>
          <w:sz w:val="18"/>
          <w:szCs w:val="18"/>
        </w:rPr>
        <w:t>теории «нейтральности» проф</w:t>
      </w:r>
      <w:r>
        <w:rPr>
          <w:spacing w:val="-1"/>
          <w:sz w:val="18"/>
          <w:szCs w:val="18"/>
        </w:rPr>
        <w:softHyphen/>
      </w:r>
      <w:r>
        <w:rPr>
          <w:sz w:val="18"/>
          <w:szCs w:val="18"/>
        </w:rPr>
        <w:t>союзов — 11, 326—327; 16, 70-72, 82-85, 91, 183—191, 427—437; 22, 231; 24, 356— 358; 25, 389-390; 26, 148; 28, 609-612; 30, 203; 33, 269; 37, 442; 39, 102.</w:t>
      </w:r>
    </w:p>
    <w:p w:rsidR="00182580" w:rsidRDefault="00182580" w:rsidP="00182580">
      <w:pPr>
        <w:numPr>
          <w:ilvl w:val="0"/>
          <w:numId w:val="1"/>
        </w:numPr>
        <w:shd w:val="clear" w:color="auto" w:fill="FFFFFF"/>
        <w:tabs>
          <w:tab w:val="left" w:pos="307"/>
        </w:tabs>
        <w:spacing w:line="168" w:lineRule="exact"/>
        <w:ind w:left="307" w:right="43" w:hanging="259"/>
        <w:jc w:val="both"/>
        <w:rPr>
          <w:sz w:val="18"/>
          <w:szCs w:val="18"/>
        </w:rPr>
        <w:sectPr w:rsidR="00182580">
          <w:type w:val="continuous"/>
          <w:pgSz w:w="8504" w:h="11339"/>
          <w:pgMar w:top="963" w:right="1180" w:bottom="360" w:left="1472" w:header="720" w:footer="720" w:gutter="0"/>
          <w:cols w:num="2" w:space="720" w:equalWidth="0">
            <w:col w:w="2798" w:space="269"/>
            <w:col w:w="2784"/>
          </w:cols>
          <w:noEndnote/>
        </w:sectPr>
      </w:pPr>
    </w:p>
    <w:p w:rsidR="00182580" w:rsidRDefault="00182580" w:rsidP="00182580">
      <w:pPr>
        <w:shd w:val="clear" w:color="auto" w:fill="FFFFFF"/>
      </w:pPr>
      <w:r>
        <w:rPr>
          <w:rFonts w:ascii="Courier New" w:hAnsi="Courier New" w:cs="Courier New"/>
        </w:rPr>
        <w:lastRenderedPageBreak/>
        <w:t>518</w:t>
      </w:r>
    </w:p>
    <w:p w:rsidR="00182580" w:rsidRDefault="00182580" w:rsidP="00182580">
      <w:pPr>
        <w:shd w:val="clear" w:color="auto" w:fill="FFFFFF"/>
        <w:spacing w:before="29"/>
      </w:pPr>
      <w:r>
        <w:br w:type="column"/>
      </w:r>
      <w:r>
        <w:rPr>
          <w:rFonts w:ascii="Courier New" w:hAnsi="Courier New"/>
          <w:spacing w:val="-4"/>
          <w:sz w:val="16"/>
          <w:szCs w:val="16"/>
        </w:rPr>
        <w:lastRenderedPageBreak/>
        <w:t>ПРУДОН</w:t>
      </w:r>
      <w:r>
        <w:rPr>
          <w:rFonts w:ascii="Courier New" w:hAnsi="Courier New" w:cs="Courier New"/>
          <w:spacing w:val="-4"/>
          <w:sz w:val="16"/>
          <w:szCs w:val="16"/>
        </w:rPr>
        <w:t xml:space="preserve"> </w:t>
      </w:r>
      <w:r>
        <w:rPr>
          <w:rFonts w:ascii="Courier New" w:hAnsi="Courier New"/>
          <w:spacing w:val="-4"/>
          <w:sz w:val="16"/>
          <w:szCs w:val="16"/>
        </w:rPr>
        <w:t>И</w:t>
      </w:r>
      <w:r>
        <w:rPr>
          <w:rFonts w:ascii="Courier New" w:hAnsi="Courier New" w:cs="Courier New"/>
          <w:spacing w:val="-4"/>
          <w:sz w:val="16"/>
          <w:szCs w:val="16"/>
        </w:rPr>
        <w:t xml:space="preserve"> </w:t>
      </w:r>
      <w:r>
        <w:rPr>
          <w:rFonts w:ascii="Courier New" w:hAnsi="Courier New"/>
          <w:spacing w:val="-4"/>
          <w:sz w:val="16"/>
          <w:szCs w:val="16"/>
        </w:rPr>
        <w:t>ПРУДОНИЗМ</w:t>
      </w:r>
      <w:r>
        <w:rPr>
          <w:rFonts w:ascii="Courier New" w:hAnsi="Courier New" w:cs="Courier New"/>
          <w:spacing w:val="-4"/>
          <w:sz w:val="16"/>
          <w:szCs w:val="16"/>
        </w:rPr>
        <w:t xml:space="preserve"> </w:t>
      </w:r>
      <w:r>
        <w:rPr>
          <w:rFonts w:ascii="Courier New" w:hAnsi="Courier New"/>
          <w:spacing w:val="-4"/>
          <w:sz w:val="16"/>
          <w:szCs w:val="16"/>
        </w:rPr>
        <w:t>—</w:t>
      </w:r>
      <w:r>
        <w:rPr>
          <w:rFonts w:ascii="Courier New" w:hAnsi="Courier New" w:cs="Courier New"/>
          <w:spacing w:val="-4"/>
          <w:sz w:val="16"/>
          <w:szCs w:val="16"/>
        </w:rPr>
        <w:t xml:space="preserve"> </w:t>
      </w:r>
      <w:r>
        <w:rPr>
          <w:rFonts w:ascii="Courier New" w:hAnsi="Courier New"/>
          <w:spacing w:val="-4"/>
          <w:sz w:val="16"/>
          <w:szCs w:val="16"/>
        </w:rPr>
        <w:t>ПУЭРТО</w:t>
      </w:r>
      <w:r>
        <w:rPr>
          <w:rFonts w:ascii="Courier New" w:hAnsi="Courier New" w:cs="Courier New"/>
          <w:spacing w:val="-4"/>
          <w:sz w:val="16"/>
          <w:szCs w:val="16"/>
        </w:rPr>
        <w:t>-</w:t>
      </w:r>
      <w:r>
        <w:rPr>
          <w:rFonts w:ascii="Courier New" w:hAnsi="Courier New"/>
          <w:spacing w:val="-4"/>
          <w:sz w:val="16"/>
          <w:szCs w:val="16"/>
        </w:rPr>
        <w:t>РИКО</w:t>
      </w:r>
    </w:p>
    <w:p w:rsidR="00182580" w:rsidRDefault="00182580" w:rsidP="00182580">
      <w:pPr>
        <w:shd w:val="clear" w:color="auto" w:fill="FFFFFF"/>
        <w:spacing w:before="29"/>
        <w:sectPr w:rsidR="00182580">
          <w:pgSz w:w="8504" w:h="11339"/>
          <w:pgMar w:top="1440" w:right="2939" w:bottom="720" w:left="1183" w:header="720" w:footer="720" w:gutter="0"/>
          <w:cols w:num="2" w:space="720" w:equalWidth="0">
            <w:col w:w="720" w:space="696"/>
            <w:col w:w="2966"/>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1440" w:right="1485" w:bottom="720" w:left="1163" w:header="720" w:footer="720" w:gutter="0"/>
          <w:cols w:space="60"/>
          <w:noEndnote/>
        </w:sectPr>
      </w:pPr>
    </w:p>
    <w:p w:rsidR="00182580" w:rsidRDefault="00182580" w:rsidP="00182580">
      <w:pPr>
        <w:shd w:val="clear" w:color="auto" w:fill="FFFFFF"/>
        <w:spacing w:line="168" w:lineRule="exact"/>
        <w:ind w:left="365" w:hanging="355"/>
        <w:jc w:val="both"/>
      </w:pPr>
      <w:r>
        <w:rPr>
          <w:b/>
          <w:bCs/>
          <w:sz w:val="18"/>
          <w:szCs w:val="18"/>
        </w:rPr>
        <w:lastRenderedPageBreak/>
        <w:t>Профсоюзы и профессиональное движение   при    капитализме</w:t>
      </w:r>
    </w:p>
    <w:p w:rsidR="00182580" w:rsidRDefault="00182580" w:rsidP="00182580">
      <w:pPr>
        <w:shd w:val="clear" w:color="auto" w:fill="FFFFFF"/>
        <w:spacing w:line="168" w:lineRule="exact"/>
        <w:ind w:left="379"/>
      </w:pPr>
      <w:r>
        <w:rPr>
          <w:i/>
          <w:iCs/>
          <w:spacing w:val="-1"/>
          <w:sz w:val="18"/>
          <w:szCs w:val="18"/>
        </w:rPr>
        <w:t>(продолжение)</w:t>
      </w:r>
    </w:p>
    <w:p w:rsidR="00182580" w:rsidRDefault="00182580" w:rsidP="00182580">
      <w:pPr>
        <w:numPr>
          <w:ilvl w:val="0"/>
          <w:numId w:val="1"/>
        </w:numPr>
        <w:shd w:val="clear" w:color="auto" w:fill="FFFFFF"/>
        <w:tabs>
          <w:tab w:val="left" w:pos="346"/>
        </w:tabs>
        <w:spacing w:line="168" w:lineRule="exact"/>
        <w:ind w:left="346" w:right="10" w:hanging="259"/>
        <w:jc w:val="both"/>
        <w:rPr>
          <w:i/>
          <w:iCs/>
          <w:sz w:val="18"/>
          <w:szCs w:val="18"/>
        </w:rPr>
      </w:pPr>
      <w:r>
        <w:rPr>
          <w:sz w:val="18"/>
          <w:szCs w:val="18"/>
        </w:rPr>
        <w:t xml:space="preserve">оппортунизм в профдвижении и его социальные корпи — 4, 318; 6, 36, 40-41, 81-82; 11, </w:t>
      </w:r>
      <w:r>
        <w:rPr>
          <w:spacing w:val="-1"/>
          <w:sz w:val="18"/>
          <w:szCs w:val="18"/>
        </w:rPr>
        <w:t xml:space="preserve">325—326, 373; 16, 71—72, 84, </w:t>
      </w:r>
      <w:r>
        <w:rPr>
          <w:sz w:val="18"/>
          <w:szCs w:val="18"/>
        </w:rPr>
        <w:t xml:space="preserve">183-191, 427—437; 25, 106— 110; 26, 256—258, 323; 27, 73, 405—406; 30, 139, 157, 170— </w:t>
      </w:r>
      <w:r>
        <w:rPr>
          <w:spacing w:val="-2"/>
          <w:sz w:val="18"/>
          <w:szCs w:val="18"/>
        </w:rPr>
        <w:t xml:space="preserve">175,177—178, 216—217, 292— </w:t>
      </w:r>
      <w:r>
        <w:rPr>
          <w:sz w:val="18"/>
          <w:szCs w:val="18"/>
        </w:rPr>
        <w:t>293; 33,115, 116; 36, 462—463; 37, 445; 39, 98—99, 102—103; 41, 34-36, 100, 296—297, 443;  42, 134, 315; 44, 379.</w:t>
      </w:r>
    </w:p>
    <w:p w:rsidR="00182580" w:rsidRDefault="00182580" w:rsidP="00182580">
      <w:pPr>
        <w:numPr>
          <w:ilvl w:val="0"/>
          <w:numId w:val="1"/>
        </w:numPr>
        <w:shd w:val="clear" w:color="auto" w:fill="FFFFFF"/>
        <w:tabs>
          <w:tab w:val="left" w:pos="346"/>
        </w:tabs>
        <w:spacing w:before="5" w:line="168" w:lineRule="exact"/>
        <w:ind w:left="346" w:right="29" w:hanging="259"/>
        <w:jc w:val="both"/>
        <w:rPr>
          <w:sz w:val="18"/>
          <w:szCs w:val="18"/>
        </w:rPr>
      </w:pPr>
      <w:r>
        <w:rPr>
          <w:sz w:val="18"/>
          <w:szCs w:val="18"/>
        </w:rPr>
        <w:t>и рабочая аристократия — 22, 232, 357; 23, 439; 26, 78-79, 266; 27, 73, 105—106, 403— 404, 405—406; 28, 594—595, 728; 30, 170—171, 173—174, 175, 178; 36, 462-463; 37, 445; 39, 98—99, 267; 41, 35— 36, 169—170, 190—191, 296— 297, 420; 42, 315.</w:t>
      </w:r>
    </w:p>
    <w:p w:rsidR="00182580" w:rsidRDefault="00182580" w:rsidP="00182580">
      <w:pPr>
        <w:numPr>
          <w:ilvl w:val="0"/>
          <w:numId w:val="1"/>
        </w:numPr>
        <w:shd w:val="clear" w:color="auto" w:fill="FFFFFF"/>
        <w:tabs>
          <w:tab w:val="left" w:pos="346"/>
        </w:tabs>
        <w:spacing w:line="168" w:lineRule="exact"/>
        <w:ind w:left="346" w:right="29" w:hanging="259"/>
        <w:jc w:val="both"/>
        <w:rPr>
          <w:sz w:val="18"/>
          <w:szCs w:val="18"/>
        </w:rPr>
      </w:pPr>
      <w:r>
        <w:rPr>
          <w:sz w:val="18"/>
          <w:szCs w:val="18"/>
        </w:rPr>
        <w:t>цеховщина в профдвижении— 11, 373; 22, 231; 40, 310; 41, 33, 35.</w:t>
      </w:r>
    </w:p>
    <w:p w:rsidR="00182580" w:rsidRDefault="00182580" w:rsidP="00182580">
      <w:pPr>
        <w:shd w:val="clear" w:color="auto" w:fill="FFFFFF"/>
        <w:spacing w:line="168" w:lineRule="exact"/>
        <w:ind w:left="350" w:right="29" w:hanging="350"/>
        <w:jc w:val="both"/>
      </w:pPr>
      <w:r>
        <w:rPr>
          <w:b/>
          <w:bCs/>
          <w:sz w:val="18"/>
          <w:szCs w:val="18"/>
        </w:rPr>
        <w:t>Прудон и прудонизм</w:t>
      </w:r>
      <w:r>
        <w:rPr>
          <w:sz w:val="18"/>
          <w:szCs w:val="18"/>
        </w:rPr>
        <w:t xml:space="preserve"> — 1, 140, 437, 445-446; 2, 136, 139, 177, 210—211, 547; 3, 49— </w:t>
      </w:r>
      <w:r>
        <w:rPr>
          <w:spacing w:val="-1"/>
          <w:sz w:val="18"/>
          <w:szCs w:val="18"/>
        </w:rPr>
        <w:t xml:space="preserve">50; 4, 38, 52, 159, 169; 5, 155— </w:t>
      </w:r>
      <w:r>
        <w:rPr>
          <w:sz w:val="18"/>
          <w:szCs w:val="18"/>
        </w:rPr>
        <w:t xml:space="preserve">156, 378; 6, 26; 7, 214; 9, 329; 11, 130; 12, 39, 409; 14, 165, 372, 376, 378; 16, 452; 17, 18; 24, 131, 267—268; 25, 301, 351; 26, 48, 49, 83, 122, 353; 27, 64, 66, 258—260, 435; 28, 26, 91, 171—172, 481, 510; 30, 37-45; 33, 51-53, 58, 61, 64, 81, 103, 105, 113, 205, </w:t>
      </w:r>
      <w:r>
        <w:rPr>
          <w:spacing w:val="-1"/>
          <w:sz w:val="18"/>
          <w:szCs w:val="18"/>
        </w:rPr>
        <w:t xml:space="preserve">235—237,267—271; 34,370; 38, </w:t>
      </w:r>
      <w:r>
        <w:rPr>
          <w:sz w:val="18"/>
          <w:szCs w:val="18"/>
        </w:rPr>
        <w:t>138; 46, 282, 392-393; 49,369; 54, 465—466, 474, 475—476.</w:t>
      </w:r>
    </w:p>
    <w:p w:rsidR="00182580" w:rsidRDefault="00182580" w:rsidP="00182580">
      <w:pPr>
        <w:shd w:val="clear" w:color="auto" w:fill="FFFFFF"/>
        <w:spacing w:before="5" w:line="168" w:lineRule="exact"/>
        <w:ind w:left="365" w:hanging="346"/>
        <w:jc w:val="both"/>
      </w:pPr>
      <w:r>
        <w:br w:type="column"/>
      </w:r>
      <w:r>
        <w:rPr>
          <w:b/>
          <w:bCs/>
          <w:sz w:val="18"/>
          <w:szCs w:val="18"/>
        </w:rPr>
        <w:lastRenderedPageBreak/>
        <w:t>Пруссия</w:t>
      </w:r>
      <w:r>
        <w:rPr>
          <w:sz w:val="18"/>
          <w:szCs w:val="18"/>
        </w:rPr>
        <w:t xml:space="preserve"> — 2, 10—11, 500; 3, 171, 485; 4, 109-110, 125—126; 5, 105, 144, 159, 165—179, 196, 227; 10, 138; 19, 331; 20, 15, 154, 280, 310-311, 312, 401, 406; 21, 24, 84, 371; 22, 222, 321; 23, 228; 24, 177; 26, 47, 80-81, 136, 225; 27, 298; 28, 66—67, 350, 440, 479, 482, 483, 502, 510, 517, 588, 589, 672, 732; 31, 392; 32, 304; 35, 382, 419; 36, 81, 107, 472; 45, 380; 48, 234.</w:t>
      </w:r>
    </w:p>
    <w:p w:rsidR="00182580" w:rsidRDefault="00182580" w:rsidP="00182580">
      <w:pPr>
        <w:shd w:val="clear" w:color="auto" w:fill="FFFFFF"/>
        <w:spacing w:line="168" w:lineRule="exact"/>
        <w:ind w:left="720"/>
      </w:pPr>
      <w:r>
        <w:rPr>
          <w:i/>
          <w:iCs/>
          <w:sz w:val="18"/>
          <w:szCs w:val="18"/>
        </w:rPr>
        <w:t xml:space="preserve">См.  также </w:t>
      </w:r>
      <w:r>
        <w:rPr>
          <w:sz w:val="18"/>
          <w:szCs w:val="18"/>
        </w:rPr>
        <w:t>Германия.</w:t>
      </w:r>
    </w:p>
    <w:p w:rsidR="00182580" w:rsidRDefault="00182580" w:rsidP="00182580">
      <w:pPr>
        <w:shd w:val="clear" w:color="auto" w:fill="FFFFFF"/>
        <w:spacing w:line="168" w:lineRule="exact"/>
        <w:ind w:left="350" w:right="14" w:hanging="350"/>
        <w:jc w:val="both"/>
      </w:pPr>
      <w:r>
        <w:rPr>
          <w:b/>
          <w:bCs/>
          <w:sz w:val="18"/>
          <w:szCs w:val="18"/>
        </w:rPr>
        <w:t>Прусский путь развития капита</w:t>
      </w:r>
      <w:r>
        <w:rPr>
          <w:b/>
          <w:bCs/>
          <w:sz w:val="18"/>
          <w:szCs w:val="18"/>
        </w:rPr>
        <w:softHyphen/>
        <w:t>лизма в сельском хозяйстве</w:t>
      </w:r>
      <w:r>
        <w:rPr>
          <w:sz w:val="18"/>
          <w:szCs w:val="18"/>
        </w:rPr>
        <w:t xml:space="preserve"> — </w:t>
      </w:r>
      <w:r>
        <w:rPr>
          <w:i/>
          <w:iCs/>
          <w:sz w:val="18"/>
          <w:szCs w:val="18"/>
        </w:rPr>
        <w:t xml:space="preserve">см. </w:t>
      </w:r>
      <w:r>
        <w:rPr>
          <w:sz w:val="18"/>
          <w:szCs w:val="18"/>
        </w:rPr>
        <w:t>Два пути развития капи</w:t>
      </w:r>
      <w:r>
        <w:rPr>
          <w:sz w:val="18"/>
          <w:szCs w:val="18"/>
        </w:rPr>
        <w:softHyphen/>
        <w:t>тализма в сельском хозяй</w:t>
      </w:r>
      <w:r>
        <w:rPr>
          <w:sz w:val="18"/>
          <w:szCs w:val="18"/>
        </w:rPr>
        <w:softHyphen/>
        <w:t>стве (прусский и американ</w:t>
      </w:r>
      <w:r>
        <w:rPr>
          <w:sz w:val="18"/>
          <w:szCs w:val="18"/>
        </w:rPr>
        <w:softHyphen/>
        <w:t>ский).</w:t>
      </w:r>
    </w:p>
    <w:p w:rsidR="00182580" w:rsidRDefault="00182580" w:rsidP="00182580">
      <w:pPr>
        <w:shd w:val="clear" w:color="auto" w:fill="FFFFFF"/>
        <w:spacing w:line="168" w:lineRule="exact"/>
        <w:ind w:left="284" w:right="29" w:hanging="284"/>
        <w:jc w:val="both"/>
      </w:pPr>
      <w:r>
        <w:rPr>
          <w:b/>
          <w:bCs/>
          <w:sz w:val="18"/>
          <w:szCs w:val="18"/>
        </w:rPr>
        <w:t>Психология</w:t>
      </w:r>
      <w:r>
        <w:rPr>
          <w:sz w:val="18"/>
          <w:szCs w:val="18"/>
        </w:rPr>
        <w:t xml:space="preserve"> — 1, 137, 141—142, 436, 438; 18, 141; 29, 156, 314, 336—337. — социальная — 4, 407—408; 8, 368, 383; 13, 53; 16, 65; 23, 255-256; 24, 176-177; 36, 200—201, 265, 288—289; 37, 449, 452; 43, 60-61.</w:t>
      </w:r>
    </w:p>
    <w:p w:rsidR="00182580" w:rsidRDefault="00182580" w:rsidP="00182580">
      <w:pPr>
        <w:shd w:val="clear" w:color="auto" w:fill="FFFFFF"/>
        <w:spacing w:before="5" w:line="168" w:lineRule="exact"/>
        <w:ind w:left="355" w:right="43" w:hanging="355"/>
        <w:jc w:val="both"/>
      </w:pPr>
      <w:r>
        <w:rPr>
          <w:b/>
          <w:bCs/>
          <w:spacing w:val="-1"/>
          <w:sz w:val="18"/>
          <w:szCs w:val="18"/>
        </w:rPr>
        <w:t>Публицистика и публицисты</w:t>
      </w:r>
      <w:r>
        <w:rPr>
          <w:spacing w:val="-1"/>
          <w:sz w:val="18"/>
          <w:szCs w:val="18"/>
        </w:rPr>
        <w:t xml:space="preserve"> — </w:t>
      </w:r>
      <w:r>
        <w:rPr>
          <w:i/>
          <w:iCs/>
          <w:spacing w:val="-1"/>
          <w:sz w:val="18"/>
          <w:szCs w:val="18"/>
        </w:rPr>
        <w:t xml:space="preserve">см. </w:t>
      </w:r>
      <w:r>
        <w:rPr>
          <w:sz w:val="18"/>
          <w:szCs w:val="18"/>
        </w:rPr>
        <w:t>Журналистика и журналисты; Печать.</w:t>
      </w:r>
    </w:p>
    <w:p w:rsidR="00182580" w:rsidRDefault="00182580" w:rsidP="00182580">
      <w:pPr>
        <w:shd w:val="clear" w:color="auto" w:fill="FFFFFF"/>
        <w:spacing w:before="10" w:line="168" w:lineRule="exact"/>
        <w:ind w:left="341" w:right="38" w:hanging="336"/>
        <w:jc w:val="both"/>
      </w:pPr>
      <w:r>
        <w:rPr>
          <w:b/>
          <w:bCs/>
          <w:sz w:val="18"/>
          <w:szCs w:val="18"/>
        </w:rPr>
        <w:t>Пунические войны</w:t>
      </w:r>
      <w:r>
        <w:rPr>
          <w:sz w:val="18"/>
          <w:szCs w:val="18"/>
        </w:rPr>
        <w:t xml:space="preserve"> (264—146 гг. до н. э.) —5, 58; 34, 364, 368; 49, 370.</w:t>
      </w:r>
    </w:p>
    <w:p w:rsidR="00182580" w:rsidRDefault="00182580" w:rsidP="00182580">
      <w:pPr>
        <w:shd w:val="clear" w:color="auto" w:fill="FFFFFF"/>
        <w:spacing w:before="5" w:line="168" w:lineRule="exact"/>
        <w:ind w:left="350" w:right="43" w:hanging="346"/>
        <w:jc w:val="both"/>
      </w:pPr>
      <w:r>
        <w:rPr>
          <w:b/>
          <w:bCs/>
          <w:sz w:val="18"/>
          <w:szCs w:val="18"/>
        </w:rPr>
        <w:t xml:space="preserve">Путч и путчизм </w:t>
      </w:r>
      <w:r>
        <w:rPr>
          <w:sz w:val="18"/>
          <w:szCs w:val="18"/>
        </w:rPr>
        <w:t>— 30, 53—54; 38, 392—394.</w:t>
      </w:r>
    </w:p>
    <w:p w:rsidR="00182580" w:rsidRDefault="00182580" w:rsidP="00182580">
      <w:pPr>
        <w:shd w:val="clear" w:color="auto" w:fill="FFFFFF"/>
        <w:spacing w:before="5" w:line="168" w:lineRule="exact"/>
        <w:ind w:left="341" w:right="43" w:hanging="307"/>
        <w:jc w:val="both"/>
      </w:pPr>
      <w:r>
        <w:rPr>
          <w:b/>
          <w:bCs/>
          <w:sz w:val="18"/>
          <w:szCs w:val="18"/>
        </w:rPr>
        <w:t>«Путь Правды»</w:t>
      </w:r>
      <w:r>
        <w:rPr>
          <w:sz w:val="18"/>
          <w:szCs w:val="18"/>
        </w:rPr>
        <w:t xml:space="preserve"> — </w:t>
      </w:r>
      <w:r>
        <w:rPr>
          <w:i/>
          <w:iCs/>
          <w:sz w:val="18"/>
          <w:szCs w:val="18"/>
        </w:rPr>
        <w:t xml:space="preserve">см. </w:t>
      </w:r>
      <w:r>
        <w:rPr>
          <w:sz w:val="18"/>
          <w:szCs w:val="18"/>
        </w:rPr>
        <w:t>«Прав</w:t>
      </w:r>
      <w:r>
        <w:rPr>
          <w:sz w:val="18"/>
          <w:szCs w:val="18"/>
        </w:rPr>
        <w:softHyphen/>
        <w:t>да» — ежедневная большеви</w:t>
      </w:r>
      <w:r>
        <w:rPr>
          <w:sz w:val="18"/>
          <w:szCs w:val="18"/>
        </w:rPr>
        <w:softHyphen/>
        <w:t>стская легальная газета, с 1917 г. — Центральный Ор</w:t>
      </w:r>
      <w:r>
        <w:rPr>
          <w:sz w:val="18"/>
          <w:szCs w:val="18"/>
        </w:rPr>
        <w:softHyphen/>
        <w:t>ган партии.</w:t>
      </w:r>
    </w:p>
    <w:p w:rsidR="00182580" w:rsidRDefault="00182580" w:rsidP="00182580">
      <w:pPr>
        <w:shd w:val="clear" w:color="auto" w:fill="FFFFFF"/>
        <w:spacing w:line="168" w:lineRule="exact"/>
        <w:ind w:left="346" w:right="58" w:hanging="346"/>
        <w:jc w:val="both"/>
      </w:pPr>
      <w:r>
        <w:rPr>
          <w:b/>
          <w:bCs/>
          <w:sz w:val="18"/>
          <w:szCs w:val="18"/>
        </w:rPr>
        <w:t>Пуэрто-Рико</w:t>
      </w:r>
      <w:r>
        <w:rPr>
          <w:sz w:val="18"/>
          <w:szCs w:val="18"/>
        </w:rPr>
        <w:t xml:space="preserve"> — 28, 426, 463, 464, 695.</w:t>
      </w:r>
    </w:p>
    <w:p w:rsidR="00182580" w:rsidRDefault="00182580" w:rsidP="00182580">
      <w:pPr>
        <w:shd w:val="clear" w:color="auto" w:fill="FFFFFF"/>
        <w:spacing w:line="168" w:lineRule="exact"/>
        <w:ind w:left="346" w:right="58" w:hanging="346"/>
        <w:jc w:val="both"/>
        <w:sectPr w:rsidR="00182580">
          <w:type w:val="continuous"/>
          <w:pgSz w:w="8504" w:h="11339"/>
          <w:pgMar w:top="1440" w:right="1485" w:bottom="720" w:left="1163" w:header="720" w:footer="720" w:gutter="0"/>
          <w:cols w:num="2" w:space="720" w:equalWidth="0">
            <w:col w:w="2798" w:space="254"/>
            <w:col w:w="2803"/>
          </w:cols>
          <w:noEndnote/>
        </w:sectPr>
      </w:pPr>
    </w:p>
    <w:p w:rsidR="00182580" w:rsidRDefault="00182580" w:rsidP="00182580">
      <w:pPr>
        <w:shd w:val="clear" w:color="auto" w:fill="FFFFFF"/>
        <w:ind w:right="5"/>
        <w:jc w:val="right"/>
      </w:pPr>
      <w:r>
        <w:rPr>
          <w:sz w:val="18"/>
          <w:szCs w:val="18"/>
        </w:rPr>
        <w:lastRenderedPageBreak/>
        <w:t>519</w:t>
      </w:r>
    </w:p>
    <w:p w:rsidR="00182580" w:rsidRDefault="00182580" w:rsidP="00182580">
      <w:pPr>
        <w:shd w:val="clear" w:color="auto" w:fill="FFFFFF"/>
        <w:spacing w:before="2592" w:after="163"/>
        <w:ind w:left="2899"/>
      </w:pPr>
      <w:r>
        <w:rPr>
          <w:b/>
          <w:bCs/>
          <w:sz w:val="18"/>
          <w:szCs w:val="18"/>
        </w:rPr>
        <w:t>Р</w:t>
      </w:r>
    </w:p>
    <w:p w:rsidR="00182580" w:rsidRDefault="00182580" w:rsidP="00182580">
      <w:pPr>
        <w:shd w:val="clear" w:color="auto" w:fill="FFFFFF"/>
        <w:spacing w:before="2592" w:after="163"/>
        <w:ind w:left="2899"/>
        <w:sectPr w:rsidR="00182580">
          <w:pgSz w:w="8504" w:h="11339"/>
          <w:pgMar w:top="943" w:right="1149" w:bottom="360" w:left="1499" w:header="720" w:footer="720" w:gutter="0"/>
          <w:cols w:space="60"/>
          <w:noEndnote/>
        </w:sectPr>
      </w:pPr>
    </w:p>
    <w:p w:rsidR="00182580" w:rsidRDefault="00182580" w:rsidP="00182580">
      <w:pPr>
        <w:shd w:val="clear" w:color="auto" w:fill="FFFFFF"/>
        <w:spacing w:line="168" w:lineRule="exact"/>
        <w:ind w:left="384" w:right="10" w:hanging="360"/>
        <w:jc w:val="both"/>
      </w:pPr>
      <w:r>
        <w:rPr>
          <w:b/>
          <w:bCs/>
          <w:sz w:val="18"/>
          <w:szCs w:val="18"/>
        </w:rPr>
        <w:lastRenderedPageBreak/>
        <w:t>Рабкоры</w:t>
      </w:r>
      <w:r>
        <w:rPr>
          <w:sz w:val="18"/>
          <w:szCs w:val="18"/>
        </w:rPr>
        <w:t xml:space="preserve"> — </w:t>
      </w:r>
      <w:r>
        <w:rPr>
          <w:i/>
          <w:iCs/>
          <w:sz w:val="18"/>
          <w:szCs w:val="18"/>
        </w:rPr>
        <w:t xml:space="preserve">см. </w:t>
      </w:r>
      <w:r>
        <w:rPr>
          <w:sz w:val="18"/>
          <w:szCs w:val="18"/>
        </w:rPr>
        <w:t>Рабочие коррес</w:t>
      </w:r>
      <w:r>
        <w:rPr>
          <w:sz w:val="18"/>
          <w:szCs w:val="18"/>
        </w:rPr>
        <w:softHyphen/>
        <w:t>понденты (рабкоры).</w:t>
      </w:r>
    </w:p>
    <w:p w:rsidR="00182580" w:rsidRDefault="00182580" w:rsidP="00182580">
      <w:pPr>
        <w:shd w:val="clear" w:color="auto" w:fill="FFFFFF"/>
        <w:spacing w:line="168" w:lineRule="exact"/>
        <w:ind w:left="370" w:hanging="360"/>
        <w:jc w:val="both"/>
      </w:pPr>
      <w:r>
        <w:rPr>
          <w:b/>
          <w:bCs/>
          <w:sz w:val="18"/>
          <w:szCs w:val="18"/>
        </w:rPr>
        <w:t>Рабкрин</w:t>
      </w:r>
      <w:r>
        <w:rPr>
          <w:sz w:val="18"/>
          <w:szCs w:val="18"/>
        </w:rPr>
        <w:t xml:space="preserve"> — </w:t>
      </w:r>
      <w:r>
        <w:rPr>
          <w:i/>
          <w:iCs/>
          <w:sz w:val="18"/>
          <w:szCs w:val="18"/>
        </w:rPr>
        <w:t xml:space="preserve">см. </w:t>
      </w:r>
      <w:r>
        <w:rPr>
          <w:sz w:val="18"/>
          <w:szCs w:val="18"/>
        </w:rPr>
        <w:t>Рабоче-Крестьян-ская инспекция в Советской России; Народные комисса</w:t>
      </w:r>
      <w:r>
        <w:rPr>
          <w:sz w:val="18"/>
          <w:szCs w:val="18"/>
        </w:rPr>
        <w:softHyphen/>
        <w:t>риаты РСФСР — Народный комиссариат государственно</w:t>
      </w:r>
      <w:r>
        <w:rPr>
          <w:sz w:val="18"/>
          <w:szCs w:val="18"/>
        </w:rPr>
        <w:softHyphen/>
        <w:t>го контроля.</w:t>
      </w:r>
    </w:p>
    <w:p w:rsidR="00182580" w:rsidRDefault="00182580" w:rsidP="00182580">
      <w:pPr>
        <w:shd w:val="clear" w:color="auto" w:fill="FFFFFF"/>
        <w:spacing w:line="168" w:lineRule="exact"/>
        <w:ind w:left="374" w:right="10" w:hanging="365"/>
        <w:jc w:val="both"/>
      </w:pPr>
      <w:r>
        <w:rPr>
          <w:b/>
          <w:bCs/>
          <w:spacing w:val="-1"/>
          <w:sz w:val="18"/>
          <w:szCs w:val="18"/>
        </w:rPr>
        <w:t xml:space="preserve">Рабовладельческое общество </w:t>
      </w:r>
      <w:r>
        <w:rPr>
          <w:spacing w:val="-1"/>
          <w:sz w:val="18"/>
          <w:szCs w:val="18"/>
        </w:rPr>
        <w:t xml:space="preserve">— </w:t>
      </w:r>
      <w:r>
        <w:rPr>
          <w:i/>
          <w:iCs/>
          <w:spacing w:val="-1"/>
          <w:sz w:val="18"/>
          <w:szCs w:val="18"/>
        </w:rPr>
        <w:t xml:space="preserve">см. </w:t>
      </w:r>
      <w:r>
        <w:rPr>
          <w:sz w:val="18"/>
          <w:szCs w:val="18"/>
        </w:rPr>
        <w:t>Рабство и рабовладельческое общество.</w:t>
      </w:r>
    </w:p>
    <w:p w:rsidR="00182580" w:rsidRDefault="00182580" w:rsidP="00182580">
      <w:pPr>
        <w:shd w:val="clear" w:color="auto" w:fill="FFFFFF"/>
        <w:spacing w:line="168" w:lineRule="exact"/>
        <w:ind w:left="365" w:right="14" w:hanging="317"/>
        <w:jc w:val="both"/>
      </w:pPr>
      <w:r>
        <w:rPr>
          <w:b/>
          <w:bCs/>
          <w:sz w:val="18"/>
          <w:szCs w:val="18"/>
        </w:rPr>
        <w:t>«Работница» — легальный жур</w:t>
      </w:r>
      <w:r>
        <w:rPr>
          <w:b/>
          <w:bCs/>
          <w:sz w:val="18"/>
          <w:szCs w:val="18"/>
        </w:rPr>
        <w:softHyphen/>
        <w:t>нал, орган Центрального Ко</w:t>
      </w:r>
      <w:r>
        <w:rPr>
          <w:b/>
          <w:bCs/>
          <w:sz w:val="18"/>
          <w:szCs w:val="18"/>
        </w:rPr>
        <w:softHyphen/>
        <w:t xml:space="preserve">митета РСДРП(б), Петербург </w:t>
      </w:r>
      <w:r>
        <w:rPr>
          <w:b/>
          <w:bCs/>
          <w:spacing w:val="-1"/>
          <w:sz w:val="18"/>
          <w:szCs w:val="18"/>
        </w:rPr>
        <w:t xml:space="preserve">(февраль — июнь 1914, 1917— </w:t>
      </w:r>
      <w:r>
        <w:rPr>
          <w:b/>
          <w:bCs/>
          <w:sz w:val="18"/>
          <w:szCs w:val="18"/>
        </w:rPr>
        <w:t>1918)</w:t>
      </w:r>
      <w:r>
        <w:rPr>
          <w:sz w:val="18"/>
          <w:szCs w:val="18"/>
        </w:rPr>
        <w:t xml:space="preserve"> — 48, 336; 49, 39.</w:t>
      </w:r>
    </w:p>
    <w:p w:rsidR="00182580" w:rsidRDefault="00182580" w:rsidP="00182580">
      <w:pPr>
        <w:shd w:val="clear" w:color="auto" w:fill="FFFFFF"/>
        <w:spacing w:line="168" w:lineRule="exact"/>
        <w:ind w:left="360" w:right="24" w:hanging="355"/>
        <w:jc w:val="both"/>
      </w:pPr>
      <w:r>
        <w:rPr>
          <w:b/>
          <w:bCs/>
          <w:sz w:val="18"/>
          <w:szCs w:val="18"/>
        </w:rPr>
        <w:t>Работница и крестьянка в Совет</w:t>
      </w:r>
      <w:r>
        <w:rPr>
          <w:b/>
          <w:bCs/>
          <w:sz w:val="18"/>
          <w:szCs w:val="18"/>
        </w:rPr>
        <w:softHyphen/>
        <w:t>ской России</w:t>
      </w:r>
      <w:r>
        <w:rPr>
          <w:sz w:val="18"/>
          <w:szCs w:val="18"/>
        </w:rPr>
        <w:t xml:space="preserve"> — </w:t>
      </w:r>
      <w:r>
        <w:rPr>
          <w:i/>
          <w:iCs/>
          <w:sz w:val="18"/>
          <w:szCs w:val="18"/>
        </w:rPr>
        <w:t xml:space="preserve">см. </w:t>
      </w:r>
      <w:r>
        <w:rPr>
          <w:sz w:val="18"/>
          <w:szCs w:val="18"/>
        </w:rPr>
        <w:t>Женщины трудящиеся в Советской Рос</w:t>
      </w:r>
      <w:r>
        <w:rPr>
          <w:sz w:val="18"/>
          <w:szCs w:val="18"/>
        </w:rPr>
        <w:softHyphen/>
        <w:t>сии.</w:t>
      </w:r>
    </w:p>
    <w:p w:rsidR="00182580" w:rsidRDefault="00182580" w:rsidP="00182580">
      <w:pPr>
        <w:shd w:val="clear" w:color="auto" w:fill="FFFFFF"/>
        <w:spacing w:line="168" w:lineRule="exact"/>
        <w:ind w:left="350" w:right="24" w:hanging="350"/>
        <w:jc w:val="both"/>
      </w:pPr>
      <w:r>
        <w:rPr>
          <w:b/>
          <w:bCs/>
          <w:sz w:val="18"/>
          <w:szCs w:val="18"/>
        </w:rPr>
        <w:t>Работница и крестьянка при капи</w:t>
      </w:r>
      <w:r>
        <w:rPr>
          <w:b/>
          <w:bCs/>
          <w:sz w:val="18"/>
          <w:szCs w:val="18"/>
        </w:rPr>
        <w:softHyphen/>
        <w:t xml:space="preserve">тализме </w:t>
      </w:r>
      <w:r>
        <w:rPr>
          <w:sz w:val="18"/>
          <w:szCs w:val="18"/>
        </w:rPr>
        <w:t xml:space="preserve">- 2, 44, 52, 90, 284, 484, 485; 3, 172-173, 192— </w:t>
      </w:r>
      <w:r>
        <w:rPr>
          <w:spacing w:val="-2"/>
          <w:sz w:val="18"/>
          <w:szCs w:val="18"/>
        </w:rPr>
        <w:t xml:space="preserve">193, 211, 229, 241, 242, 264, </w:t>
      </w:r>
      <w:r>
        <w:rPr>
          <w:sz w:val="18"/>
          <w:szCs w:val="18"/>
        </w:rPr>
        <w:t xml:space="preserve">270-271, 287, 289-290, 303, 306, 361—363, 364, 386, 394, 395, 403, 408, 412-413, 417, 419, 422, 442, 443—444, 447, 539, 547-548, 551, 570-571, 576, 578, 582; 4, 123, 155; 5, 163-164, 293, 294; 7, 175; 13, 373; 16, 69-70, 85-86; 17, 113; 23, 89—90, 281—283, 401, 403; 27, 127—128, 153, 249; 30, 136—138, 154—155; 37, </w:t>
      </w:r>
      <w:r w:rsidRPr="00C03D7B">
        <w:rPr>
          <w:sz w:val="18"/>
          <w:szCs w:val="18"/>
        </w:rPr>
        <w:t>185—</w:t>
      </w:r>
      <w:r>
        <w:rPr>
          <w:sz w:val="18"/>
          <w:szCs w:val="18"/>
        </w:rPr>
        <w:t>186, 187; 41, 317; 42, 368—370.</w:t>
      </w:r>
    </w:p>
    <w:p w:rsidR="00182580" w:rsidRDefault="00182580" w:rsidP="00182580">
      <w:pPr>
        <w:shd w:val="clear" w:color="auto" w:fill="FFFFFF"/>
        <w:spacing w:before="5" w:line="168" w:lineRule="exact"/>
        <w:ind w:left="360" w:firstLine="360"/>
        <w:jc w:val="both"/>
      </w:pPr>
      <w:r>
        <w:br w:type="column"/>
      </w:r>
      <w:r>
        <w:rPr>
          <w:i/>
          <w:iCs/>
          <w:sz w:val="18"/>
          <w:szCs w:val="18"/>
        </w:rPr>
        <w:lastRenderedPageBreak/>
        <w:t xml:space="preserve">См. также </w:t>
      </w:r>
      <w:r>
        <w:rPr>
          <w:sz w:val="18"/>
          <w:szCs w:val="18"/>
        </w:rPr>
        <w:t>Женский во</w:t>
      </w:r>
      <w:r>
        <w:rPr>
          <w:sz w:val="18"/>
          <w:szCs w:val="18"/>
        </w:rPr>
        <w:softHyphen/>
        <w:t>прос и женское движение; Труд при капитализме — женский.</w:t>
      </w:r>
    </w:p>
    <w:p w:rsidR="00182580" w:rsidRDefault="00182580" w:rsidP="00182580">
      <w:pPr>
        <w:shd w:val="clear" w:color="auto" w:fill="FFFFFF"/>
        <w:spacing w:line="168" w:lineRule="exact"/>
        <w:ind w:left="336" w:right="10" w:hanging="336"/>
        <w:jc w:val="both"/>
      </w:pPr>
      <w:r>
        <w:rPr>
          <w:b/>
          <w:bCs/>
          <w:sz w:val="18"/>
          <w:szCs w:val="18"/>
        </w:rPr>
        <w:t>Рабочая аристократия</w:t>
      </w:r>
      <w:r>
        <w:rPr>
          <w:sz w:val="18"/>
          <w:szCs w:val="18"/>
        </w:rPr>
        <w:t xml:space="preserve"> — 12, 117— 118; 15, 244, 246; 16, 69, 72; 22, 122, 231-232, 357; 23, 63, 401, 439; 25, 230-231; 26, 78-79, 113-114, 149, 156, 164-165, 228, 248, 249-250, </w:t>
      </w:r>
      <w:r>
        <w:rPr>
          <w:spacing w:val="-1"/>
          <w:sz w:val="18"/>
          <w:szCs w:val="18"/>
        </w:rPr>
        <w:t xml:space="preserve">255, 263, 265, 266, 283, 321 — </w:t>
      </w:r>
      <w:r>
        <w:rPr>
          <w:sz w:val="18"/>
          <w:szCs w:val="18"/>
        </w:rPr>
        <w:t xml:space="preserve">322, 331, 347; 27, 12, 73, 103, 105—106, 119, 308, 403-404, 405-406, 423-424; 28, 43, 392, 396, 428, 429, 435, 509, 512, 568, 573, 594-596, 600-601, 653-654, 728-729; 30, 41, 107, 160—161, 165, 168, 170—178, 195, 204; 31, 171; 33, 26; 34, 371; 35, 276; 36, 161, 462—463; 37, 117, 245, 333, 445, 458—459; 38, 11 — 12, 88, 305; 39, 98-99, 162— 163, 190, 251, 267, 439, 440, 458; 40, 59, 310; 41, 25-26, 35-36, 169-170, 172, 181, </w:t>
      </w:r>
      <w:r>
        <w:rPr>
          <w:spacing w:val="-1"/>
          <w:sz w:val="18"/>
          <w:szCs w:val="18"/>
        </w:rPr>
        <w:t xml:space="preserve">187, 190—191, 193, 231—232, </w:t>
      </w:r>
      <w:r>
        <w:rPr>
          <w:sz w:val="18"/>
          <w:szCs w:val="18"/>
        </w:rPr>
        <w:t>233, 246-247, 249—251, 264-265, 266, 296-297, 420; 42, 315; 44, 4.</w:t>
      </w:r>
    </w:p>
    <w:p w:rsidR="00182580" w:rsidRDefault="00182580" w:rsidP="00182580">
      <w:pPr>
        <w:shd w:val="clear" w:color="auto" w:fill="FFFFFF"/>
        <w:spacing w:line="168" w:lineRule="exact"/>
        <w:ind w:left="331" w:right="24" w:hanging="307"/>
        <w:jc w:val="both"/>
      </w:pPr>
      <w:r>
        <w:rPr>
          <w:b/>
          <w:bCs/>
          <w:sz w:val="18"/>
          <w:szCs w:val="18"/>
        </w:rPr>
        <w:t>«Рабочая воля» — одесский со</w:t>
      </w:r>
      <w:r>
        <w:rPr>
          <w:b/>
          <w:bCs/>
          <w:sz w:val="18"/>
          <w:szCs w:val="18"/>
        </w:rPr>
        <w:softHyphen/>
        <w:t>циал-демократический союз (1902—1903)</w:t>
      </w:r>
      <w:r>
        <w:rPr>
          <w:sz w:val="18"/>
          <w:szCs w:val="18"/>
        </w:rPr>
        <w:t xml:space="preserve"> — 46, 304.</w:t>
      </w:r>
    </w:p>
    <w:p w:rsidR="00182580" w:rsidRDefault="00182580" w:rsidP="00182580">
      <w:pPr>
        <w:shd w:val="clear" w:color="auto" w:fill="FFFFFF"/>
        <w:spacing w:line="168" w:lineRule="exact"/>
        <w:ind w:left="331" w:right="24" w:hanging="312"/>
        <w:jc w:val="both"/>
      </w:pPr>
      <w:r>
        <w:rPr>
          <w:b/>
          <w:bCs/>
          <w:sz w:val="18"/>
          <w:szCs w:val="18"/>
        </w:rPr>
        <w:t>«Рабочая Газета» — большевист</w:t>
      </w:r>
      <w:r>
        <w:rPr>
          <w:b/>
          <w:bCs/>
          <w:sz w:val="18"/>
          <w:szCs w:val="18"/>
        </w:rPr>
        <w:softHyphen/>
        <w:t>ский нелегальный популярный орган, Париж (1910—1912)</w:t>
      </w:r>
      <w:r>
        <w:rPr>
          <w:sz w:val="18"/>
          <w:szCs w:val="18"/>
        </w:rPr>
        <w:t xml:space="preserve"> — 19, 409-415; 20, 25, 33, 36,</w:t>
      </w:r>
    </w:p>
    <w:p w:rsidR="00182580" w:rsidRDefault="00182580" w:rsidP="00182580">
      <w:pPr>
        <w:shd w:val="clear" w:color="auto" w:fill="FFFFFF"/>
        <w:spacing w:line="168" w:lineRule="exact"/>
        <w:ind w:left="331" w:right="24" w:hanging="312"/>
        <w:jc w:val="both"/>
        <w:sectPr w:rsidR="00182580">
          <w:type w:val="continuous"/>
          <w:pgSz w:w="8504" w:h="11339"/>
          <w:pgMar w:top="943" w:right="1149" w:bottom="360" w:left="1499" w:header="720" w:footer="720" w:gutter="0"/>
          <w:cols w:num="2" w:space="720" w:equalWidth="0">
            <w:col w:w="2808" w:space="269"/>
            <w:col w:w="2779"/>
          </w:cols>
          <w:noEndnote/>
        </w:sectPr>
      </w:pPr>
    </w:p>
    <w:p w:rsidR="00182580" w:rsidRDefault="00182580" w:rsidP="00182580">
      <w:pPr>
        <w:shd w:val="clear" w:color="auto" w:fill="FFFFFF"/>
        <w:tabs>
          <w:tab w:val="left" w:pos="797"/>
        </w:tabs>
        <w:spacing w:after="250"/>
        <w:ind w:left="53"/>
      </w:pPr>
      <w:r>
        <w:rPr>
          <w:b/>
          <w:bCs/>
          <w:sz w:val="14"/>
          <w:szCs w:val="14"/>
        </w:rPr>
        <w:lastRenderedPageBreak/>
        <w:t xml:space="preserve">520 </w:t>
      </w:r>
      <w:r>
        <w:rPr>
          <w:rFonts w:ascii="Arial" w:cs="Arial"/>
          <w:b/>
          <w:bCs/>
          <w:sz w:val="14"/>
          <w:szCs w:val="14"/>
        </w:rPr>
        <w:tab/>
      </w:r>
      <w:r>
        <w:rPr>
          <w:b/>
          <w:bCs/>
          <w:spacing w:val="-5"/>
          <w:sz w:val="14"/>
          <w:szCs w:val="14"/>
        </w:rPr>
        <w:t>«РАБОЧАЯ   ГАЗЕТА» — РАБОЧЕ-КРЕСТЬЯНСКАЯ   ИНСПЕКЦИЯ</w:t>
      </w:r>
    </w:p>
    <w:p w:rsidR="00182580" w:rsidRDefault="00182580" w:rsidP="00182580">
      <w:pPr>
        <w:shd w:val="clear" w:color="auto" w:fill="FFFFFF"/>
        <w:tabs>
          <w:tab w:val="left" w:pos="797"/>
        </w:tabs>
        <w:spacing w:after="250"/>
        <w:ind w:left="53"/>
        <w:sectPr w:rsidR="00182580">
          <w:pgSz w:w="8504" w:h="11339"/>
          <w:pgMar w:top="939" w:right="1573" w:bottom="360" w:left="1026" w:header="720" w:footer="720" w:gutter="0"/>
          <w:cols w:space="60"/>
          <w:noEndnote/>
        </w:sectPr>
      </w:pPr>
    </w:p>
    <w:p w:rsidR="00182580" w:rsidRDefault="00182580" w:rsidP="00182580">
      <w:pPr>
        <w:shd w:val="clear" w:color="auto" w:fill="FFFFFF"/>
        <w:spacing w:line="168" w:lineRule="exact"/>
        <w:ind w:left="413"/>
        <w:jc w:val="both"/>
      </w:pPr>
      <w:r>
        <w:rPr>
          <w:sz w:val="18"/>
          <w:szCs w:val="18"/>
        </w:rPr>
        <w:lastRenderedPageBreak/>
        <w:t>44, 53-54, 288-289, 345, 347, 351; 21, 3, 65, 152, 215; 47, 268, 276; 48. 1, 3, 39, 58, 59, 69-70, 72, 87, 133.</w:t>
      </w:r>
    </w:p>
    <w:p w:rsidR="00182580" w:rsidRDefault="00182580" w:rsidP="00182580">
      <w:pPr>
        <w:shd w:val="clear" w:color="auto" w:fill="FFFFFF"/>
        <w:spacing w:before="5" w:line="168" w:lineRule="exact"/>
        <w:ind w:left="408" w:hanging="312"/>
        <w:jc w:val="both"/>
      </w:pPr>
      <w:r>
        <w:rPr>
          <w:b/>
          <w:bCs/>
          <w:sz w:val="18"/>
          <w:szCs w:val="18"/>
        </w:rPr>
        <w:t>«Рабочая Газета» — Централь</w:t>
      </w:r>
      <w:r>
        <w:rPr>
          <w:b/>
          <w:bCs/>
          <w:sz w:val="18"/>
          <w:szCs w:val="18"/>
        </w:rPr>
        <w:softHyphen/>
        <w:t>ный Орган партии (неосуще</w:t>
      </w:r>
      <w:r>
        <w:rPr>
          <w:b/>
          <w:bCs/>
          <w:sz w:val="18"/>
          <w:szCs w:val="18"/>
        </w:rPr>
        <w:softHyphen/>
        <w:t>ствленное издание 1899 г.)</w:t>
      </w:r>
      <w:r>
        <w:rPr>
          <w:sz w:val="18"/>
          <w:szCs w:val="18"/>
        </w:rPr>
        <w:t xml:space="preserve"> — 4, 179-181, 184, 186, 198; 6, 158—159, 160.</w:t>
      </w:r>
    </w:p>
    <w:p w:rsidR="00182580" w:rsidRDefault="00182580" w:rsidP="00182580">
      <w:pPr>
        <w:shd w:val="clear" w:color="auto" w:fill="FFFFFF"/>
        <w:spacing w:before="5" w:line="168" w:lineRule="exact"/>
        <w:ind w:left="398" w:right="5" w:hanging="350"/>
        <w:jc w:val="both"/>
      </w:pPr>
      <w:r>
        <w:rPr>
          <w:b/>
          <w:bCs/>
          <w:sz w:val="18"/>
          <w:szCs w:val="18"/>
        </w:rPr>
        <w:t xml:space="preserve">Рабочая группа в </w:t>
      </w:r>
      <w:r>
        <w:rPr>
          <w:b/>
          <w:bCs/>
          <w:sz w:val="18"/>
          <w:szCs w:val="18"/>
          <w:lang w:val="en-US"/>
        </w:rPr>
        <w:t>I</w:t>
      </w:r>
      <w:r w:rsidRPr="00C03D7B">
        <w:rPr>
          <w:b/>
          <w:bCs/>
          <w:sz w:val="18"/>
          <w:szCs w:val="18"/>
        </w:rPr>
        <w:t xml:space="preserve"> </w:t>
      </w:r>
      <w:r>
        <w:rPr>
          <w:b/>
          <w:bCs/>
          <w:sz w:val="18"/>
          <w:szCs w:val="18"/>
        </w:rPr>
        <w:t>Государствен</w:t>
      </w:r>
      <w:r>
        <w:rPr>
          <w:b/>
          <w:bCs/>
          <w:sz w:val="18"/>
          <w:szCs w:val="18"/>
        </w:rPr>
        <w:softHyphen/>
        <w:t>ной думе</w:t>
      </w:r>
      <w:r>
        <w:rPr>
          <w:sz w:val="18"/>
          <w:szCs w:val="18"/>
        </w:rPr>
        <w:t xml:space="preserve"> — </w:t>
      </w:r>
      <w:r>
        <w:rPr>
          <w:i/>
          <w:iCs/>
          <w:sz w:val="18"/>
          <w:szCs w:val="18"/>
        </w:rPr>
        <w:t xml:space="preserve">см. </w:t>
      </w:r>
      <w:r>
        <w:rPr>
          <w:sz w:val="18"/>
          <w:szCs w:val="18"/>
        </w:rPr>
        <w:t>Социал-демо</w:t>
      </w:r>
      <w:r>
        <w:rPr>
          <w:sz w:val="18"/>
          <w:szCs w:val="18"/>
        </w:rPr>
        <w:softHyphen/>
        <w:t xml:space="preserve">кратическая фракция в </w:t>
      </w:r>
      <w:r>
        <w:rPr>
          <w:sz w:val="18"/>
          <w:szCs w:val="18"/>
          <w:lang w:val="en-US"/>
        </w:rPr>
        <w:t>I</w:t>
      </w:r>
      <w:r w:rsidRPr="00C03D7B">
        <w:rPr>
          <w:sz w:val="18"/>
          <w:szCs w:val="18"/>
        </w:rPr>
        <w:t xml:space="preserve"> </w:t>
      </w:r>
      <w:r>
        <w:rPr>
          <w:sz w:val="18"/>
          <w:szCs w:val="18"/>
        </w:rPr>
        <w:t>Го</w:t>
      </w:r>
      <w:r>
        <w:rPr>
          <w:sz w:val="18"/>
          <w:szCs w:val="18"/>
        </w:rPr>
        <w:softHyphen/>
        <w:t>сударственной думе.</w:t>
      </w:r>
    </w:p>
    <w:p w:rsidR="00182580" w:rsidRDefault="00182580" w:rsidP="00182580">
      <w:pPr>
        <w:shd w:val="clear" w:color="auto" w:fill="FFFFFF"/>
        <w:spacing w:before="5" w:line="168" w:lineRule="exact"/>
        <w:ind w:left="394" w:right="10" w:hanging="307"/>
        <w:jc w:val="both"/>
      </w:pPr>
      <w:r>
        <w:rPr>
          <w:b/>
          <w:bCs/>
          <w:sz w:val="18"/>
          <w:szCs w:val="18"/>
        </w:rPr>
        <w:t>«Рабочая оппозиция» — антипар</w:t>
      </w:r>
      <w:r>
        <w:rPr>
          <w:b/>
          <w:bCs/>
          <w:sz w:val="18"/>
          <w:szCs w:val="18"/>
        </w:rPr>
        <w:softHyphen/>
        <w:t>тийная группа 1920— 1922 гг.</w:t>
      </w:r>
      <w:r>
        <w:rPr>
          <w:sz w:val="18"/>
          <w:szCs w:val="18"/>
        </w:rPr>
        <w:t xml:space="preserve"> — 41, 286-289; 42, 33—35, 39—40, 48, 49—50, </w:t>
      </w:r>
      <w:r>
        <w:rPr>
          <w:spacing w:val="-1"/>
          <w:sz w:val="18"/>
          <w:szCs w:val="18"/>
        </w:rPr>
        <w:t xml:space="preserve">237, 240—241, 251—254, 256-260, 303—304, 350, 394—395, </w:t>
      </w:r>
      <w:r>
        <w:rPr>
          <w:sz w:val="18"/>
          <w:szCs w:val="18"/>
        </w:rPr>
        <w:t>399, 421; 43, 15-16, 34-51, 54-55, 89, 91—92, 93-96, 98-106, 107—111, 183, 184, 190—191, 370, 374—375, 378;</w:t>
      </w:r>
    </w:p>
    <w:p w:rsidR="00182580" w:rsidRDefault="00182580" w:rsidP="00182580">
      <w:pPr>
        <w:numPr>
          <w:ilvl w:val="0"/>
          <w:numId w:val="254"/>
        </w:numPr>
        <w:shd w:val="clear" w:color="auto" w:fill="FFFFFF"/>
        <w:tabs>
          <w:tab w:val="left" w:pos="758"/>
        </w:tabs>
        <w:spacing w:line="168" w:lineRule="exact"/>
        <w:ind w:left="394"/>
        <w:rPr>
          <w:sz w:val="18"/>
          <w:szCs w:val="18"/>
        </w:rPr>
      </w:pPr>
      <w:r>
        <w:rPr>
          <w:sz w:val="18"/>
          <w:szCs w:val="18"/>
        </w:rPr>
        <w:t>101—102,  105,  106,  459;</w:t>
      </w:r>
    </w:p>
    <w:p w:rsidR="00182580" w:rsidRDefault="00182580" w:rsidP="00182580">
      <w:pPr>
        <w:numPr>
          <w:ilvl w:val="0"/>
          <w:numId w:val="254"/>
        </w:numPr>
        <w:shd w:val="clear" w:color="auto" w:fill="FFFFFF"/>
        <w:tabs>
          <w:tab w:val="left" w:pos="758"/>
        </w:tabs>
        <w:spacing w:before="5" w:line="168" w:lineRule="exact"/>
        <w:ind w:left="394" w:right="24"/>
        <w:jc w:val="both"/>
        <w:rPr>
          <w:sz w:val="18"/>
          <w:szCs w:val="18"/>
        </w:rPr>
      </w:pPr>
      <w:r>
        <w:rPr>
          <w:sz w:val="18"/>
          <w:szCs w:val="18"/>
        </w:rPr>
        <w:t>87, 88, 110, 119—120, 128-130, 136, 419; 52, 91, 224-229,  249,  415;  53,  223.</w:t>
      </w:r>
    </w:p>
    <w:p w:rsidR="00182580" w:rsidRDefault="00182580" w:rsidP="00182580">
      <w:pPr>
        <w:shd w:val="clear" w:color="auto" w:fill="FFFFFF"/>
        <w:spacing w:before="5" w:line="168" w:lineRule="exact"/>
        <w:ind w:left="379" w:right="24" w:firstLine="365"/>
        <w:jc w:val="both"/>
      </w:pPr>
      <w:r>
        <w:rPr>
          <w:i/>
          <w:iCs/>
          <w:sz w:val="18"/>
          <w:szCs w:val="18"/>
        </w:rPr>
        <w:t xml:space="preserve">См. также </w:t>
      </w:r>
      <w:r>
        <w:rPr>
          <w:sz w:val="18"/>
          <w:szCs w:val="18"/>
        </w:rPr>
        <w:t>Мясников-щина.</w:t>
      </w:r>
    </w:p>
    <w:p w:rsidR="00182580" w:rsidRDefault="00182580" w:rsidP="00182580">
      <w:pPr>
        <w:shd w:val="clear" w:color="auto" w:fill="FFFFFF"/>
        <w:spacing w:line="168" w:lineRule="exact"/>
        <w:ind w:left="389" w:right="29" w:hanging="355"/>
        <w:jc w:val="both"/>
      </w:pPr>
      <w:r>
        <w:rPr>
          <w:b/>
          <w:bCs/>
          <w:sz w:val="18"/>
          <w:szCs w:val="18"/>
        </w:rPr>
        <w:t>Рабочая партия Австралии</w:t>
      </w:r>
      <w:r>
        <w:rPr>
          <w:sz w:val="18"/>
          <w:szCs w:val="18"/>
        </w:rPr>
        <w:t xml:space="preserve"> — 23, 290—292.</w:t>
      </w:r>
    </w:p>
    <w:p w:rsidR="00182580" w:rsidRDefault="00182580" w:rsidP="00182580">
      <w:pPr>
        <w:shd w:val="clear" w:color="auto" w:fill="FFFFFF"/>
        <w:spacing w:before="5" w:line="168" w:lineRule="exact"/>
        <w:ind w:left="374" w:right="24" w:hanging="360"/>
        <w:jc w:val="both"/>
      </w:pPr>
      <w:r>
        <w:rPr>
          <w:b/>
          <w:bCs/>
          <w:sz w:val="18"/>
          <w:szCs w:val="18"/>
        </w:rPr>
        <w:t>Рабочая партия Англии (лейбо</w:t>
      </w:r>
      <w:r>
        <w:rPr>
          <w:b/>
          <w:bCs/>
          <w:sz w:val="18"/>
          <w:szCs w:val="18"/>
        </w:rPr>
        <w:softHyphen/>
        <w:t>ристы)</w:t>
      </w:r>
      <w:r>
        <w:rPr>
          <w:sz w:val="18"/>
          <w:szCs w:val="18"/>
        </w:rPr>
        <w:t xml:space="preserve"> — 17, 235—242; 22, 123—128, 357—358; 23, 63— 64, 291, 409; 26, 153, 250; 27, 104; 28, 246, 261, 434-435; 30, 225; 31, 93, 170; 41, 20, 62-63, 66—68, 71—74, 157, 198-199, 237-240, 260— 267; 44, 339-340; 47, 165-166.</w:t>
      </w:r>
    </w:p>
    <w:p w:rsidR="00182580" w:rsidRDefault="00182580" w:rsidP="00182580">
      <w:pPr>
        <w:shd w:val="clear" w:color="auto" w:fill="FFFFFF"/>
        <w:spacing w:before="5" w:line="168" w:lineRule="exact"/>
        <w:ind w:left="365" w:right="34" w:hanging="360"/>
        <w:jc w:val="both"/>
      </w:pPr>
      <w:r>
        <w:rPr>
          <w:b/>
          <w:bCs/>
          <w:sz w:val="18"/>
          <w:szCs w:val="18"/>
        </w:rPr>
        <w:t>Рабочая партия политического ос</w:t>
      </w:r>
      <w:r>
        <w:rPr>
          <w:b/>
          <w:bCs/>
          <w:sz w:val="18"/>
          <w:szCs w:val="18"/>
        </w:rPr>
        <w:softHyphen/>
        <w:t>вобождения России — орга</w:t>
      </w:r>
      <w:r>
        <w:rPr>
          <w:b/>
          <w:bCs/>
          <w:sz w:val="18"/>
          <w:szCs w:val="18"/>
        </w:rPr>
        <w:softHyphen/>
        <w:t>низация народнического на</w:t>
      </w:r>
      <w:r>
        <w:rPr>
          <w:b/>
          <w:bCs/>
          <w:sz w:val="18"/>
          <w:szCs w:val="18"/>
        </w:rPr>
        <w:softHyphen/>
        <w:t>правления (1899—1902)</w:t>
      </w:r>
      <w:r>
        <w:rPr>
          <w:sz w:val="18"/>
          <w:szCs w:val="18"/>
        </w:rPr>
        <w:t xml:space="preserve"> — 5, 274; 7, 50, 82.</w:t>
      </w:r>
    </w:p>
    <w:p w:rsidR="00182580" w:rsidRDefault="00182580" w:rsidP="00182580">
      <w:pPr>
        <w:shd w:val="clear" w:color="auto" w:fill="FFFFFF"/>
        <w:spacing w:line="168" w:lineRule="exact"/>
        <w:ind w:left="360" w:right="38" w:hanging="312"/>
        <w:jc w:val="both"/>
      </w:pPr>
      <w:r>
        <w:rPr>
          <w:b/>
          <w:bCs/>
          <w:sz w:val="18"/>
          <w:szCs w:val="18"/>
        </w:rPr>
        <w:t>«Рабочая Правда»</w:t>
      </w:r>
      <w:r>
        <w:rPr>
          <w:sz w:val="18"/>
          <w:szCs w:val="18"/>
        </w:rPr>
        <w:t xml:space="preserve"> — </w:t>
      </w:r>
      <w:r>
        <w:rPr>
          <w:i/>
          <w:iCs/>
          <w:sz w:val="18"/>
          <w:szCs w:val="18"/>
        </w:rPr>
        <w:t xml:space="preserve">см. </w:t>
      </w:r>
      <w:r>
        <w:rPr>
          <w:sz w:val="18"/>
          <w:szCs w:val="18"/>
        </w:rPr>
        <w:t>«Прав</w:t>
      </w:r>
      <w:r>
        <w:rPr>
          <w:sz w:val="18"/>
          <w:szCs w:val="18"/>
        </w:rPr>
        <w:softHyphen/>
        <w:t>да» — ежедневная большеви</w:t>
      </w:r>
      <w:r>
        <w:rPr>
          <w:sz w:val="18"/>
          <w:szCs w:val="18"/>
        </w:rPr>
        <w:softHyphen/>
        <w:t>стская легальная газета, с 1917 г. — Центральный Орган партии.</w:t>
      </w:r>
    </w:p>
    <w:p w:rsidR="00182580" w:rsidRDefault="00182580" w:rsidP="00182580">
      <w:pPr>
        <w:shd w:val="clear" w:color="auto" w:fill="FFFFFF"/>
        <w:spacing w:line="168" w:lineRule="exact"/>
        <w:ind w:left="360" w:right="48" w:hanging="360"/>
        <w:jc w:val="both"/>
      </w:pPr>
      <w:r>
        <w:rPr>
          <w:b/>
          <w:bCs/>
          <w:sz w:val="18"/>
          <w:szCs w:val="18"/>
        </w:rPr>
        <w:t>Рабочая сила</w:t>
      </w:r>
      <w:r>
        <w:rPr>
          <w:sz w:val="18"/>
          <w:szCs w:val="18"/>
        </w:rPr>
        <w:t xml:space="preserve"> (эконом.) — 1, 32— 34, 42, 46, 61-62, 65-66, 87,</w:t>
      </w:r>
    </w:p>
    <w:p w:rsidR="00182580" w:rsidRDefault="00182580" w:rsidP="00182580">
      <w:pPr>
        <w:shd w:val="clear" w:color="auto" w:fill="FFFFFF"/>
        <w:spacing w:line="168" w:lineRule="exact"/>
        <w:ind w:left="379"/>
        <w:jc w:val="both"/>
      </w:pPr>
      <w:r>
        <w:br w:type="column"/>
      </w:r>
      <w:r>
        <w:rPr>
          <w:sz w:val="18"/>
          <w:szCs w:val="18"/>
        </w:rPr>
        <w:lastRenderedPageBreak/>
        <w:t>91—92, 97—98, 100—101, 109, 113, 118, 120—121, 171—172, 221, 233, 333-334, 381, 433, 450-451, 458-459, 506, 520— 521; 2, 88-89, 96, 130, 160, 172-174, 198—199, 258, 260, 329-330, 403—404, 495, 535— 536; 3, 25—27, 46—47, 60, 63, 77, 81, 85, 86-87, 102, 110, 112-113, 116, 137, 146, 158, 170, 194, 201, 227, 239, 249, 266, 309-310, 314—315, 353, 360, 379, 399, 445-446, 503, 528-529, 581—586, 587—592, 617-618; 4, 49, 80, 115, 116, 182; 5, 16, 81, 106, 136—137, 142-143, 170, 171—172, 260; 6, 56, 60, 197, 203—204, 222— 224, 254, 286; 7, 44-45, 111, 142; 12, 137; 15. 159; 16, 273; 17, 72, 113—114; 23, 45; 24, 62—63, 277, 351, 363; 25, 56, 62; 26, 61, 63—64, 73; 27, 151, 154—155, 220—221, 359; 32, 147—148; 38, 84—85, 103-104; 39, 71; 41, 58, 109, 173-174.</w:t>
      </w:r>
    </w:p>
    <w:p w:rsidR="00182580" w:rsidRDefault="00182580" w:rsidP="00182580">
      <w:pPr>
        <w:shd w:val="clear" w:color="auto" w:fill="FFFFFF"/>
        <w:spacing w:before="10" w:line="168" w:lineRule="exact"/>
        <w:ind w:left="370" w:right="29" w:firstLine="360"/>
        <w:jc w:val="both"/>
      </w:pPr>
      <w:r>
        <w:rPr>
          <w:i/>
          <w:iCs/>
          <w:sz w:val="18"/>
          <w:szCs w:val="18"/>
        </w:rPr>
        <w:t xml:space="preserve">См. также </w:t>
      </w:r>
      <w:r>
        <w:rPr>
          <w:sz w:val="18"/>
          <w:szCs w:val="18"/>
        </w:rPr>
        <w:t>Заработная плата при капитализме; Труд (эконом.); Труд при капита</w:t>
      </w:r>
      <w:r>
        <w:rPr>
          <w:sz w:val="18"/>
          <w:szCs w:val="18"/>
        </w:rPr>
        <w:softHyphen/>
        <w:t>лизме — наемный.</w:t>
      </w:r>
    </w:p>
    <w:p w:rsidR="00182580" w:rsidRDefault="00182580" w:rsidP="00182580">
      <w:pPr>
        <w:shd w:val="clear" w:color="auto" w:fill="FFFFFF"/>
        <w:spacing w:before="10" w:line="168" w:lineRule="exact"/>
        <w:ind w:left="365" w:right="34" w:hanging="360"/>
        <w:jc w:val="both"/>
      </w:pPr>
      <w:r>
        <w:rPr>
          <w:b/>
          <w:bCs/>
          <w:sz w:val="18"/>
          <w:szCs w:val="18"/>
        </w:rPr>
        <w:t>Рабочая социал-демократическая партия Болгарии («тесня</w:t>
      </w:r>
      <w:r>
        <w:rPr>
          <w:b/>
          <w:bCs/>
          <w:sz w:val="18"/>
          <w:szCs w:val="18"/>
        </w:rPr>
        <w:softHyphen/>
        <w:t>ки» )</w:t>
      </w:r>
      <w:r>
        <w:rPr>
          <w:sz w:val="18"/>
          <w:szCs w:val="18"/>
        </w:rPr>
        <w:t xml:space="preserve"> - 17, 237, 239, 242; 19, 187-188; 26, 152, 251, 335, 340; 27, 454; 31, 173-174; 34, 270; 49, 121, 449.</w:t>
      </w:r>
    </w:p>
    <w:p w:rsidR="00182580" w:rsidRDefault="00182580" w:rsidP="00182580">
      <w:pPr>
        <w:shd w:val="clear" w:color="auto" w:fill="FFFFFF"/>
        <w:spacing w:line="168" w:lineRule="exact"/>
        <w:ind w:left="360" w:right="43" w:firstLine="360"/>
        <w:jc w:val="both"/>
      </w:pPr>
      <w:r>
        <w:rPr>
          <w:i/>
          <w:iCs/>
          <w:sz w:val="18"/>
          <w:szCs w:val="18"/>
        </w:rPr>
        <w:t xml:space="preserve">См. также </w:t>
      </w:r>
      <w:r>
        <w:rPr>
          <w:sz w:val="18"/>
          <w:szCs w:val="18"/>
        </w:rPr>
        <w:t xml:space="preserve">Левые во </w:t>
      </w:r>
      <w:r>
        <w:rPr>
          <w:sz w:val="18"/>
          <w:szCs w:val="18"/>
          <w:lang w:val="en-US"/>
        </w:rPr>
        <w:t>II</w:t>
      </w:r>
      <w:r w:rsidRPr="00C03D7B">
        <w:rPr>
          <w:sz w:val="18"/>
          <w:szCs w:val="18"/>
        </w:rPr>
        <w:t xml:space="preserve"> </w:t>
      </w:r>
      <w:r>
        <w:rPr>
          <w:sz w:val="18"/>
          <w:szCs w:val="18"/>
        </w:rPr>
        <w:t>Интернационале — в Бол</w:t>
      </w:r>
      <w:r>
        <w:rPr>
          <w:sz w:val="18"/>
          <w:szCs w:val="18"/>
        </w:rPr>
        <w:softHyphen/>
        <w:t>гарии.</w:t>
      </w:r>
    </w:p>
    <w:p w:rsidR="00182580" w:rsidRDefault="00182580" w:rsidP="00182580">
      <w:pPr>
        <w:shd w:val="clear" w:color="auto" w:fill="FFFFFF"/>
        <w:spacing w:line="168" w:lineRule="exact"/>
        <w:ind w:left="355" w:right="48" w:hanging="355"/>
        <w:jc w:val="both"/>
      </w:pPr>
      <w:r>
        <w:rPr>
          <w:b/>
          <w:bCs/>
          <w:sz w:val="18"/>
          <w:szCs w:val="18"/>
        </w:rPr>
        <w:t>Рабочая социалистическая феде</w:t>
      </w:r>
      <w:r>
        <w:rPr>
          <w:b/>
          <w:bCs/>
          <w:sz w:val="18"/>
          <w:szCs w:val="18"/>
        </w:rPr>
        <w:softHyphen/>
        <w:t>рация в Англии</w:t>
      </w:r>
      <w:r>
        <w:rPr>
          <w:sz w:val="18"/>
          <w:szCs w:val="18"/>
        </w:rPr>
        <w:t xml:space="preserve"> — 39, 160— 166; 41,62-63,71,157, 199— 200.</w:t>
      </w:r>
    </w:p>
    <w:p w:rsidR="00182580" w:rsidRDefault="00182580" w:rsidP="00182580">
      <w:pPr>
        <w:shd w:val="clear" w:color="auto" w:fill="FFFFFF"/>
        <w:spacing w:line="168" w:lineRule="exact"/>
        <w:ind w:left="350" w:right="53" w:hanging="350"/>
        <w:jc w:val="both"/>
      </w:pPr>
      <w:r>
        <w:rPr>
          <w:b/>
          <w:bCs/>
          <w:sz w:val="18"/>
          <w:szCs w:val="18"/>
        </w:rPr>
        <w:t>Рабоче-Крестьянская инспекция в Советской России</w:t>
      </w:r>
      <w:r>
        <w:rPr>
          <w:sz w:val="18"/>
          <w:szCs w:val="18"/>
        </w:rPr>
        <w:t xml:space="preserve"> — 37, 536— 537; 39, 383; 40, 64, 65—66, 101, 127-128, 190, 200—202; 41, 32; 42, 34, 35, 37, 48-49; 43, 265, 324, 392, 396, 410; 44, 413-414; 45, 420, 422, 425, 442—450; 50, 256; 52, 241; 53, 13,   26,   80-81,   157-158,</w:t>
      </w:r>
    </w:p>
    <w:p w:rsidR="00182580" w:rsidRDefault="00182580" w:rsidP="00182580">
      <w:pPr>
        <w:shd w:val="clear" w:color="auto" w:fill="FFFFFF"/>
        <w:spacing w:line="168" w:lineRule="exact"/>
        <w:ind w:left="350" w:right="53" w:hanging="350"/>
        <w:jc w:val="both"/>
        <w:sectPr w:rsidR="00182580">
          <w:type w:val="continuous"/>
          <w:pgSz w:w="8504" w:h="11339"/>
          <w:pgMar w:top="939" w:right="1573" w:bottom="360" w:left="1026" w:header="720" w:footer="720" w:gutter="0"/>
          <w:cols w:num="2" w:space="720" w:equalWidth="0">
            <w:col w:w="2832" w:space="240"/>
            <w:col w:w="2832"/>
          </w:cols>
          <w:noEndnote/>
        </w:sectPr>
      </w:pPr>
    </w:p>
    <w:p w:rsidR="00182580" w:rsidRDefault="00182580" w:rsidP="00182580">
      <w:pPr>
        <w:shd w:val="clear" w:color="auto" w:fill="FFFFFF"/>
        <w:spacing w:after="245"/>
        <w:ind w:left="566"/>
      </w:pPr>
      <w:r>
        <w:rPr>
          <w:b/>
          <w:bCs/>
          <w:spacing w:val="-4"/>
          <w:sz w:val="14"/>
          <w:szCs w:val="14"/>
        </w:rPr>
        <w:lastRenderedPageBreak/>
        <w:t xml:space="preserve">РАБОЧЕ-КРЕСТЬЯНСКОЕ   ПРАВИТЕЛЬСТВО </w:t>
      </w:r>
      <w:r>
        <w:rPr>
          <w:sz w:val="18"/>
          <w:szCs w:val="18"/>
        </w:rPr>
        <w:t>—</w:t>
      </w:r>
      <w:r>
        <w:rPr>
          <w:b/>
          <w:bCs/>
          <w:spacing w:val="-4"/>
          <w:sz w:val="14"/>
          <w:szCs w:val="14"/>
        </w:rPr>
        <w:t xml:space="preserve"> РАБОЧЕЕ  ДВИЖЕНИЕ        521</w:t>
      </w:r>
    </w:p>
    <w:p w:rsidR="00182580" w:rsidRDefault="00182580" w:rsidP="00182580">
      <w:pPr>
        <w:shd w:val="clear" w:color="auto" w:fill="FFFFFF"/>
        <w:spacing w:after="245"/>
        <w:ind w:left="566"/>
        <w:sectPr w:rsidR="00182580">
          <w:pgSz w:w="8504" w:h="11339"/>
          <w:pgMar w:top="963" w:right="1182" w:bottom="360" w:left="1470" w:header="720" w:footer="720" w:gutter="0"/>
          <w:cols w:space="60"/>
          <w:noEndnote/>
        </w:sectPr>
      </w:pPr>
    </w:p>
    <w:p w:rsidR="00182580" w:rsidRDefault="00182580" w:rsidP="00182580">
      <w:pPr>
        <w:shd w:val="clear" w:color="auto" w:fill="FFFFFF"/>
        <w:spacing w:line="168" w:lineRule="exact"/>
        <w:ind w:left="384" w:right="5"/>
        <w:jc w:val="both"/>
      </w:pPr>
      <w:r>
        <w:rPr>
          <w:sz w:val="18"/>
          <w:szCs w:val="18"/>
        </w:rPr>
        <w:lastRenderedPageBreak/>
        <w:t>215—216; 54, 81, 129, 164, 165-166, 176—177, 185—187,</w:t>
      </w:r>
    </w:p>
    <w:p w:rsidR="00182580" w:rsidRDefault="00182580" w:rsidP="00182580">
      <w:pPr>
        <w:shd w:val="clear" w:color="auto" w:fill="FFFFFF"/>
        <w:tabs>
          <w:tab w:val="left" w:pos="763"/>
        </w:tabs>
        <w:spacing w:line="168" w:lineRule="exact"/>
        <w:ind w:left="341" w:right="14"/>
        <w:jc w:val="both"/>
      </w:pPr>
      <w:r>
        <w:rPr>
          <w:spacing w:val="-3"/>
          <w:sz w:val="18"/>
          <w:szCs w:val="18"/>
        </w:rPr>
        <w:t>191,</w:t>
      </w:r>
      <w:r>
        <w:rPr>
          <w:sz w:val="18"/>
          <w:szCs w:val="18"/>
        </w:rPr>
        <w:tab/>
      </w:r>
      <w:r>
        <w:rPr>
          <w:spacing w:val="-1"/>
          <w:sz w:val="18"/>
          <w:szCs w:val="18"/>
        </w:rPr>
        <w:t>192—194, 221. 274—275,</w:t>
      </w:r>
      <w:r>
        <w:rPr>
          <w:spacing w:val="-1"/>
          <w:sz w:val="18"/>
          <w:szCs w:val="18"/>
        </w:rPr>
        <w:br/>
      </w:r>
      <w:r>
        <w:rPr>
          <w:sz w:val="18"/>
          <w:szCs w:val="18"/>
        </w:rPr>
        <w:t>290, 346, 408—409, 491.</w:t>
      </w:r>
    </w:p>
    <w:p w:rsidR="00182580" w:rsidRDefault="00182580" w:rsidP="00182580">
      <w:pPr>
        <w:shd w:val="clear" w:color="auto" w:fill="FFFFFF"/>
        <w:spacing w:before="5" w:line="168" w:lineRule="exact"/>
        <w:ind w:left="360" w:firstLine="341"/>
        <w:jc w:val="both"/>
      </w:pPr>
      <w:r>
        <w:rPr>
          <w:i/>
          <w:iCs/>
          <w:sz w:val="18"/>
          <w:szCs w:val="18"/>
        </w:rPr>
        <w:t xml:space="preserve">См. также </w:t>
      </w:r>
      <w:r>
        <w:rPr>
          <w:sz w:val="18"/>
          <w:szCs w:val="18"/>
        </w:rPr>
        <w:t>Государствен</w:t>
      </w:r>
      <w:r>
        <w:rPr>
          <w:sz w:val="18"/>
          <w:szCs w:val="18"/>
        </w:rPr>
        <w:softHyphen/>
        <w:t>ный контроль в Советской России (до образования НК РКИ); Народные комиссариа</w:t>
      </w:r>
      <w:r>
        <w:rPr>
          <w:sz w:val="18"/>
          <w:szCs w:val="18"/>
        </w:rPr>
        <w:softHyphen/>
        <w:t>ты РСФСР — Народный ко</w:t>
      </w:r>
      <w:r>
        <w:rPr>
          <w:sz w:val="18"/>
          <w:szCs w:val="18"/>
        </w:rPr>
        <w:softHyphen/>
        <w:t>миссариат Рабоче-Крестьян-ской инспекции (НК РКИ).</w:t>
      </w:r>
    </w:p>
    <w:p w:rsidR="00182580" w:rsidRDefault="00182580" w:rsidP="00182580">
      <w:pPr>
        <w:shd w:val="clear" w:color="auto" w:fill="FFFFFF"/>
        <w:spacing w:line="168" w:lineRule="exact"/>
        <w:ind w:left="360" w:right="19" w:hanging="355"/>
        <w:jc w:val="both"/>
      </w:pPr>
      <w:r>
        <w:rPr>
          <w:b/>
          <w:bCs/>
          <w:sz w:val="18"/>
          <w:szCs w:val="18"/>
        </w:rPr>
        <w:t>Рабоче-крестьянское правительст</w:t>
      </w:r>
      <w:r>
        <w:rPr>
          <w:b/>
          <w:bCs/>
          <w:sz w:val="18"/>
          <w:szCs w:val="18"/>
        </w:rPr>
        <w:softHyphen/>
        <w:t>во</w:t>
      </w:r>
      <w:r>
        <w:rPr>
          <w:sz w:val="18"/>
          <w:szCs w:val="18"/>
        </w:rPr>
        <w:t xml:space="preserve"> — </w:t>
      </w:r>
      <w:r>
        <w:rPr>
          <w:i/>
          <w:iCs/>
          <w:sz w:val="18"/>
          <w:szCs w:val="18"/>
        </w:rPr>
        <w:t xml:space="preserve">см. </w:t>
      </w:r>
      <w:r>
        <w:rPr>
          <w:sz w:val="18"/>
          <w:szCs w:val="18"/>
        </w:rPr>
        <w:t>Советское социали</w:t>
      </w:r>
      <w:r>
        <w:rPr>
          <w:sz w:val="18"/>
          <w:szCs w:val="18"/>
        </w:rPr>
        <w:softHyphen/>
        <w:t>стическое государство — ра</w:t>
      </w:r>
      <w:r>
        <w:rPr>
          <w:sz w:val="18"/>
          <w:szCs w:val="18"/>
        </w:rPr>
        <w:softHyphen/>
        <w:t>боче-крестьянское правитель</w:t>
      </w:r>
      <w:r>
        <w:rPr>
          <w:sz w:val="18"/>
          <w:szCs w:val="18"/>
        </w:rPr>
        <w:softHyphen/>
        <w:t>ство.</w:t>
      </w:r>
    </w:p>
    <w:p w:rsidR="00182580" w:rsidRDefault="00182580" w:rsidP="00182580">
      <w:pPr>
        <w:shd w:val="clear" w:color="auto" w:fill="FFFFFF"/>
        <w:spacing w:line="168" w:lineRule="exact"/>
        <w:ind w:left="360" w:right="34" w:hanging="312"/>
        <w:jc w:val="both"/>
      </w:pPr>
      <w:r>
        <w:rPr>
          <w:b/>
          <w:bCs/>
          <w:sz w:val="18"/>
          <w:szCs w:val="18"/>
        </w:rPr>
        <w:t>«Рабочедельцы»</w:t>
      </w:r>
      <w:r>
        <w:rPr>
          <w:sz w:val="18"/>
          <w:szCs w:val="18"/>
        </w:rPr>
        <w:t xml:space="preserve"> — </w:t>
      </w:r>
      <w:r>
        <w:rPr>
          <w:i/>
          <w:iCs/>
          <w:sz w:val="18"/>
          <w:szCs w:val="18"/>
        </w:rPr>
        <w:t xml:space="preserve">см. </w:t>
      </w:r>
      <w:r>
        <w:rPr>
          <w:sz w:val="18"/>
          <w:szCs w:val="18"/>
        </w:rPr>
        <w:t>«Эконо</w:t>
      </w:r>
      <w:r>
        <w:rPr>
          <w:sz w:val="18"/>
          <w:szCs w:val="18"/>
        </w:rPr>
        <w:softHyphen/>
        <w:t>мизм» и «экономисты».</w:t>
      </w:r>
    </w:p>
    <w:p w:rsidR="00182580" w:rsidRDefault="00182580" w:rsidP="00182580">
      <w:pPr>
        <w:shd w:val="clear" w:color="auto" w:fill="FFFFFF"/>
        <w:spacing w:before="5" w:line="168" w:lineRule="exact"/>
        <w:ind w:left="10"/>
      </w:pPr>
      <w:r>
        <w:rPr>
          <w:b/>
          <w:bCs/>
          <w:sz w:val="18"/>
          <w:szCs w:val="18"/>
        </w:rPr>
        <w:t>Рабочее время</w:t>
      </w:r>
      <w:r>
        <w:rPr>
          <w:sz w:val="18"/>
          <w:szCs w:val="18"/>
        </w:rPr>
        <w:t xml:space="preserve"> (эконом.)</w:t>
      </w:r>
    </w:p>
    <w:p w:rsidR="00182580" w:rsidRDefault="00182580" w:rsidP="00182580">
      <w:pPr>
        <w:shd w:val="clear" w:color="auto" w:fill="FFFFFF"/>
        <w:tabs>
          <w:tab w:val="left" w:pos="360"/>
        </w:tabs>
        <w:spacing w:line="168" w:lineRule="exact"/>
        <w:ind w:left="360" w:right="34" w:hanging="264"/>
        <w:jc w:val="both"/>
      </w:pPr>
      <w:r>
        <w:rPr>
          <w:sz w:val="18"/>
          <w:szCs w:val="18"/>
        </w:rPr>
        <w:t>—</w:t>
      </w:r>
      <w:r>
        <w:rPr>
          <w:sz w:val="18"/>
          <w:szCs w:val="18"/>
        </w:rPr>
        <w:tab/>
        <w:t>общественно необходимое —</w:t>
      </w:r>
      <w:r>
        <w:rPr>
          <w:sz w:val="18"/>
          <w:szCs w:val="18"/>
        </w:rPr>
        <w:br/>
        <w:t>26, 61, 63.</w:t>
      </w:r>
    </w:p>
    <w:p w:rsidR="00182580" w:rsidRDefault="00182580" w:rsidP="00182580">
      <w:pPr>
        <w:numPr>
          <w:ilvl w:val="0"/>
          <w:numId w:val="6"/>
        </w:numPr>
        <w:shd w:val="clear" w:color="auto" w:fill="FFFFFF"/>
        <w:tabs>
          <w:tab w:val="left" w:pos="355"/>
        </w:tabs>
        <w:spacing w:line="168" w:lineRule="exact"/>
        <w:ind w:firstLine="91"/>
        <w:rPr>
          <w:sz w:val="18"/>
          <w:szCs w:val="18"/>
        </w:rPr>
      </w:pPr>
      <w:r>
        <w:rPr>
          <w:sz w:val="18"/>
          <w:szCs w:val="18"/>
        </w:rPr>
        <w:t xml:space="preserve">прибавочное — 2, 96; 26, 63. </w:t>
      </w:r>
      <w:r>
        <w:rPr>
          <w:b/>
          <w:bCs/>
          <w:sz w:val="18"/>
          <w:szCs w:val="18"/>
        </w:rPr>
        <w:t>Рабочее движение в России</w:t>
      </w:r>
    </w:p>
    <w:p w:rsidR="00182580" w:rsidRDefault="00182580" w:rsidP="00182580">
      <w:pPr>
        <w:numPr>
          <w:ilvl w:val="0"/>
          <w:numId w:val="6"/>
        </w:numPr>
        <w:shd w:val="clear" w:color="auto" w:fill="FFFFFF"/>
        <w:tabs>
          <w:tab w:val="left" w:pos="355"/>
        </w:tabs>
        <w:spacing w:line="168" w:lineRule="exact"/>
        <w:ind w:left="91"/>
        <w:rPr>
          <w:sz w:val="18"/>
          <w:szCs w:val="18"/>
        </w:rPr>
      </w:pPr>
      <w:r>
        <w:rPr>
          <w:sz w:val="18"/>
          <w:szCs w:val="18"/>
        </w:rPr>
        <w:t>руководящая роль партии —</w:t>
      </w:r>
    </w:p>
    <w:p w:rsidR="00182580" w:rsidRDefault="00182580" w:rsidP="00182580">
      <w:pPr>
        <w:shd w:val="clear" w:color="auto" w:fill="FFFFFF"/>
        <w:tabs>
          <w:tab w:val="left" w:pos="566"/>
        </w:tabs>
        <w:spacing w:line="168" w:lineRule="exact"/>
        <w:ind w:left="350" w:right="34"/>
        <w:jc w:val="both"/>
      </w:pPr>
      <w:r>
        <w:rPr>
          <w:sz w:val="18"/>
          <w:szCs w:val="18"/>
        </w:rPr>
        <w:t>1,</w:t>
      </w:r>
      <w:r>
        <w:rPr>
          <w:sz w:val="18"/>
          <w:szCs w:val="18"/>
        </w:rPr>
        <w:tab/>
        <w:t>303-312, 332-335; 2, 84—</w:t>
      </w:r>
      <w:r>
        <w:rPr>
          <w:sz w:val="18"/>
          <w:szCs w:val="18"/>
        </w:rPr>
        <w:br/>
        <w:t>86, 101—108, 269, 301, 445—</w:t>
      </w:r>
      <w:r>
        <w:rPr>
          <w:sz w:val="18"/>
          <w:szCs w:val="18"/>
        </w:rPr>
        <w:br/>
        <w:t>452, 456—463, 465-466; 4,</w:t>
      </w:r>
      <w:r>
        <w:rPr>
          <w:sz w:val="18"/>
          <w:szCs w:val="18"/>
        </w:rPr>
        <w:br/>
        <w:t>169,172—176,184-186,187—</w:t>
      </w:r>
    </w:p>
    <w:p w:rsidR="00182580" w:rsidRDefault="00182580" w:rsidP="00182580">
      <w:pPr>
        <w:shd w:val="clear" w:color="auto" w:fill="FFFFFF"/>
        <w:tabs>
          <w:tab w:val="left" w:pos="763"/>
        </w:tabs>
        <w:spacing w:line="168" w:lineRule="exact"/>
        <w:ind w:left="341" w:right="38"/>
        <w:jc w:val="both"/>
      </w:pPr>
      <w:r>
        <w:rPr>
          <w:spacing w:val="-3"/>
          <w:sz w:val="18"/>
          <w:szCs w:val="18"/>
        </w:rPr>
        <w:t>192,</w:t>
      </w:r>
      <w:r>
        <w:rPr>
          <w:sz w:val="18"/>
          <w:szCs w:val="18"/>
        </w:rPr>
        <w:tab/>
        <w:t>193-198, 213-215, 217,</w:t>
      </w:r>
      <w:r>
        <w:rPr>
          <w:sz w:val="18"/>
          <w:szCs w:val="18"/>
        </w:rPr>
        <w:br/>
        <w:t>219-223, 238-239, 240—250,</w:t>
      </w:r>
      <w:r>
        <w:rPr>
          <w:sz w:val="18"/>
          <w:szCs w:val="18"/>
        </w:rPr>
        <w:br/>
      </w:r>
      <w:r>
        <w:rPr>
          <w:spacing w:val="-1"/>
          <w:sz w:val="18"/>
          <w:szCs w:val="18"/>
        </w:rPr>
        <w:t>259—261, 266—273, 311—319,</w:t>
      </w:r>
      <w:r>
        <w:rPr>
          <w:spacing w:val="-1"/>
          <w:sz w:val="18"/>
          <w:szCs w:val="18"/>
        </w:rPr>
        <w:br/>
      </w:r>
      <w:r>
        <w:rPr>
          <w:sz w:val="18"/>
          <w:szCs w:val="18"/>
        </w:rPr>
        <w:t>320—321, 324-333, 354—360,</w:t>
      </w:r>
      <w:r>
        <w:rPr>
          <w:sz w:val="18"/>
          <w:szCs w:val="18"/>
        </w:rPr>
        <w:br/>
        <w:t>363-370, 371-377, 435—437;</w:t>
      </w:r>
      <w:r>
        <w:rPr>
          <w:sz w:val="18"/>
          <w:szCs w:val="18"/>
        </w:rPr>
        <w:br/>
        <w:t>5, 7—9, 14—15, 333—335,</w:t>
      </w:r>
      <w:r>
        <w:rPr>
          <w:sz w:val="18"/>
          <w:szCs w:val="18"/>
        </w:rPr>
        <w:br/>
        <w:t>360—367; 6, 28, 35, 39—40,</w:t>
      </w:r>
      <w:r>
        <w:rPr>
          <w:sz w:val="18"/>
          <w:szCs w:val="18"/>
        </w:rPr>
        <w:br/>
        <w:t>45-46, 52—53, 56-57, 68—</w:t>
      </w:r>
      <w:r>
        <w:rPr>
          <w:sz w:val="18"/>
          <w:szCs w:val="18"/>
        </w:rPr>
        <w:br/>
      </w:r>
      <w:r>
        <w:rPr>
          <w:spacing w:val="-1"/>
          <w:sz w:val="18"/>
          <w:szCs w:val="18"/>
        </w:rPr>
        <w:t>74, 77—79, 82—83, 89—95, 96,</w:t>
      </w:r>
      <w:r>
        <w:rPr>
          <w:spacing w:val="-1"/>
          <w:sz w:val="18"/>
          <w:szCs w:val="18"/>
        </w:rPr>
        <w:br/>
      </w:r>
      <w:r>
        <w:rPr>
          <w:sz w:val="18"/>
          <w:szCs w:val="18"/>
        </w:rPr>
        <w:t>97—100, 104—105, 107, 109—</w:t>
      </w:r>
      <w:r>
        <w:rPr>
          <w:sz w:val="18"/>
          <w:szCs w:val="18"/>
        </w:rPr>
        <w:br/>
        <w:t>127, 131, 135, 143-146, 150,</w:t>
      </w:r>
      <w:r>
        <w:rPr>
          <w:sz w:val="18"/>
          <w:szCs w:val="18"/>
        </w:rPr>
        <w:br/>
        <w:t>152—154, 161—162, 170-171,</w:t>
      </w:r>
      <w:r>
        <w:rPr>
          <w:sz w:val="18"/>
          <w:szCs w:val="18"/>
        </w:rPr>
        <w:br/>
        <w:t>174-177,180—183, 189, 227—</w:t>
      </w:r>
      <w:r>
        <w:rPr>
          <w:sz w:val="18"/>
          <w:szCs w:val="18"/>
        </w:rPr>
        <w:br/>
        <w:t>228, 268—270, 301-302, 333,</w:t>
      </w:r>
      <w:r>
        <w:rPr>
          <w:sz w:val="18"/>
          <w:szCs w:val="18"/>
        </w:rPr>
        <w:br/>
      </w:r>
      <w:r>
        <w:rPr>
          <w:spacing w:val="-1"/>
          <w:sz w:val="18"/>
          <w:szCs w:val="18"/>
        </w:rPr>
        <w:t>356—358, 366—370, 385—387;</w:t>
      </w:r>
      <w:r>
        <w:rPr>
          <w:spacing w:val="-1"/>
          <w:sz w:val="18"/>
          <w:szCs w:val="18"/>
        </w:rPr>
        <w:br/>
      </w:r>
      <w:r>
        <w:rPr>
          <w:sz w:val="18"/>
          <w:szCs w:val="18"/>
        </w:rPr>
        <w:t>7, 12—13, 23, 56-57, 102—</w:t>
      </w:r>
      <w:r>
        <w:rPr>
          <w:sz w:val="18"/>
          <w:szCs w:val="18"/>
        </w:rPr>
        <w:br/>
      </w:r>
      <w:r>
        <w:rPr>
          <w:spacing w:val="-1"/>
          <w:sz w:val="18"/>
          <w:szCs w:val="18"/>
        </w:rPr>
        <w:t>103,121—122,132—133, 201 —</w:t>
      </w:r>
      <w:r>
        <w:rPr>
          <w:spacing w:val="-1"/>
          <w:sz w:val="18"/>
          <w:szCs w:val="18"/>
        </w:rPr>
        <w:br/>
      </w:r>
      <w:r>
        <w:rPr>
          <w:sz w:val="18"/>
          <w:szCs w:val="18"/>
        </w:rPr>
        <w:t>202, 247, 248, 345; 9, 4, 6, 13,</w:t>
      </w:r>
      <w:r>
        <w:rPr>
          <w:sz w:val="18"/>
          <w:szCs w:val="18"/>
        </w:rPr>
        <w:br/>
        <w:t>20—21, 95—97, 134-135,</w:t>
      </w:r>
      <w:r>
        <w:rPr>
          <w:sz w:val="18"/>
          <w:szCs w:val="18"/>
        </w:rPr>
        <w:br/>
      </w:r>
      <w:r>
        <w:rPr>
          <w:spacing w:val="-2"/>
          <w:sz w:val="18"/>
          <w:szCs w:val="18"/>
        </w:rPr>
        <w:t>203—204, 217—219, 250—253,</w:t>
      </w:r>
      <w:r>
        <w:rPr>
          <w:spacing w:val="-2"/>
          <w:sz w:val="18"/>
          <w:szCs w:val="18"/>
        </w:rPr>
        <w:br/>
      </w:r>
      <w:r>
        <w:rPr>
          <w:spacing w:val="-1"/>
          <w:sz w:val="18"/>
          <w:szCs w:val="18"/>
        </w:rPr>
        <w:t>254—263, 264—273, 294—306,</w:t>
      </w:r>
      <w:r>
        <w:rPr>
          <w:spacing w:val="-1"/>
          <w:sz w:val="18"/>
          <w:szCs w:val="18"/>
        </w:rPr>
        <w:br/>
      </w:r>
      <w:r>
        <w:rPr>
          <w:sz w:val="18"/>
          <w:szCs w:val="18"/>
        </w:rPr>
        <w:t>338—340, 406; 10, 83—84,</w:t>
      </w:r>
      <w:r>
        <w:rPr>
          <w:sz w:val="18"/>
          <w:szCs w:val="18"/>
        </w:rPr>
        <w:br/>
      </w:r>
      <w:r>
        <w:rPr>
          <w:spacing w:val="-1"/>
          <w:sz w:val="18"/>
          <w:szCs w:val="18"/>
        </w:rPr>
        <w:t>112—113, 118—121, 355—358;</w:t>
      </w:r>
    </w:p>
    <w:p w:rsidR="00182580" w:rsidRDefault="00182580" w:rsidP="00182580">
      <w:pPr>
        <w:shd w:val="clear" w:color="auto" w:fill="FFFFFF"/>
        <w:tabs>
          <w:tab w:val="left" w:pos="658"/>
        </w:tabs>
        <w:spacing w:line="168" w:lineRule="exact"/>
        <w:ind w:left="346" w:right="53"/>
        <w:jc w:val="both"/>
      </w:pPr>
      <w:r>
        <w:rPr>
          <w:sz w:val="18"/>
          <w:szCs w:val="18"/>
        </w:rPr>
        <w:t>11,</w:t>
      </w:r>
      <w:r>
        <w:rPr>
          <w:sz w:val="18"/>
          <w:szCs w:val="18"/>
        </w:rPr>
        <w:tab/>
        <w:t>3—7, 8—11, 99, 111, 112,</w:t>
      </w:r>
      <w:r>
        <w:rPr>
          <w:sz w:val="18"/>
          <w:szCs w:val="18"/>
        </w:rPr>
        <w:br/>
        <w:t>137-140, 143, 158, 336—338;</w:t>
      </w:r>
    </w:p>
    <w:p w:rsidR="00182580" w:rsidRDefault="00182580" w:rsidP="00182580">
      <w:pPr>
        <w:shd w:val="clear" w:color="auto" w:fill="FFFFFF"/>
        <w:spacing w:before="19" w:line="168" w:lineRule="exact"/>
        <w:ind w:left="269"/>
        <w:jc w:val="both"/>
      </w:pPr>
      <w:r>
        <w:br w:type="column"/>
      </w:r>
      <w:r>
        <w:rPr>
          <w:sz w:val="18"/>
          <w:szCs w:val="18"/>
        </w:rPr>
        <w:lastRenderedPageBreak/>
        <w:t xml:space="preserve">12,12—13, 32—35, 47-48, 58, 61—70, 86-87, 89—91, 108— 110, 129-132,150—153, 154— 157, 395—396, 399—400; 13, 74—75, 207, 210, 218—219, 284; 15, 8—11; 16, 31-33, 47-48, 51—52, 103-104, 164-165, 188—190, 453-454; 17, 4-8, 48—51, 280-284, 291—293, 327—328, 360—361, 363-365; 20, 120, 141, 176, 177, 179—180, 243-244; 21, 123—124, 132—134, 143-144, 247, 339—346, 347—352, 354, </w:t>
      </w:r>
      <w:r>
        <w:rPr>
          <w:spacing w:val="-1"/>
          <w:sz w:val="18"/>
          <w:szCs w:val="18"/>
        </w:rPr>
        <w:t xml:space="preserve">394; 22, 140—141, 251—257, </w:t>
      </w:r>
      <w:r>
        <w:rPr>
          <w:sz w:val="18"/>
          <w:szCs w:val="18"/>
        </w:rPr>
        <w:t xml:space="preserve">258—260; 23, 102, 205—206; 24, 28, 37—38, 39, 52-53, 252-254, 343-345, 358; 25, </w:t>
      </w:r>
      <w:r>
        <w:rPr>
          <w:spacing w:val="-1"/>
          <w:sz w:val="18"/>
          <w:szCs w:val="18"/>
        </w:rPr>
        <w:t xml:space="preserve">57—59, 98—101, 131—134, 165—166, 227—234, 244—250, 251—254, 335—337, 364, 369, </w:t>
      </w:r>
      <w:r>
        <w:rPr>
          <w:sz w:val="18"/>
          <w:szCs w:val="18"/>
        </w:rPr>
        <w:t>371—381, 397—399, 418-426; 26, 18-19, 331—335, 342— 350; 30, 77, 149, 310—311; 31, 2, 26, 27-28, 34, 38—39, 52— 53, 74; 34, 216—218, 220— 221, 336—338; 39, 134; 40, 140, 171, 204; 41, 14—19, 38; 46, 210-211; 47, 20, 88-92; 48, 123-124.</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авангардная роль русского рабочего класса в нем — 26, 107—108; 31, 60, 67.</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 xml:space="preserve">борьба с оппортунизмом и мелкобуржуазным влиянием внутри рабочего движения — 2, 439-440; 4, 165—176, 180, </w:t>
      </w:r>
      <w:r>
        <w:rPr>
          <w:spacing w:val="-1"/>
          <w:sz w:val="18"/>
          <w:szCs w:val="18"/>
        </w:rPr>
        <w:t xml:space="preserve">218—219, 240—273, 310—321, 323—325, 329—330, 355—356, </w:t>
      </w:r>
      <w:r>
        <w:rPr>
          <w:sz w:val="18"/>
          <w:szCs w:val="18"/>
        </w:rPr>
        <w:t xml:space="preserve">357—358, 371-375; 5, 276, </w:t>
      </w:r>
      <w:r>
        <w:rPr>
          <w:spacing w:val="-1"/>
          <w:sz w:val="18"/>
          <w:szCs w:val="18"/>
        </w:rPr>
        <w:t xml:space="preserve">360—367; 6, 17—18, 22—23, </w:t>
      </w:r>
      <w:r>
        <w:rPr>
          <w:sz w:val="18"/>
          <w:szCs w:val="18"/>
        </w:rPr>
        <w:t xml:space="preserve">35—40, 43-44, 97—99, 120— 123,185-187, 316-319, 373— 375; 7, 55, 58-64, 322-323, 325, 359—362; 8, 367-368; 9, 6, 51-53, 77—79, 134—135, 141-143, 251-252, 254-263, </w:t>
      </w:r>
      <w:r>
        <w:rPr>
          <w:spacing w:val="-1"/>
          <w:sz w:val="18"/>
          <w:szCs w:val="18"/>
        </w:rPr>
        <w:t xml:space="preserve">267—271, 276—277, 297—298, </w:t>
      </w:r>
      <w:r>
        <w:rPr>
          <w:sz w:val="18"/>
          <w:szCs w:val="18"/>
        </w:rPr>
        <w:t>301—302, 316-317, 323—324, 396-397, 407, 408; 10, 3— 4, 322—323; 11, 26—28, 93—104, 110—112, 430; 12, 129-132,345-347; 13,60—61;</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sectPr w:rsidR="00182580">
          <w:type w:val="continuous"/>
          <w:pgSz w:w="8504" w:h="11339"/>
          <w:pgMar w:top="963" w:right="1182" w:bottom="360" w:left="1470" w:header="720" w:footer="720" w:gutter="0"/>
          <w:cols w:num="2" w:space="720" w:equalWidth="0">
            <w:col w:w="2798" w:space="331"/>
            <w:col w:w="2721"/>
          </w:cols>
          <w:noEndnote/>
        </w:sectPr>
      </w:pPr>
    </w:p>
    <w:p w:rsidR="00182580" w:rsidRDefault="00182580" w:rsidP="00182580">
      <w:pPr>
        <w:shd w:val="clear" w:color="auto" w:fill="FFFFFF"/>
      </w:pPr>
      <w:r>
        <w:rPr>
          <w:b/>
          <w:bCs/>
          <w:sz w:val="18"/>
          <w:szCs w:val="18"/>
        </w:rPr>
        <w:lastRenderedPageBreak/>
        <w:t>522</w:t>
      </w:r>
    </w:p>
    <w:p w:rsidR="00182580" w:rsidRDefault="00182580" w:rsidP="00182580">
      <w:pPr>
        <w:shd w:val="clear" w:color="auto" w:fill="FFFFFF"/>
        <w:spacing w:before="38"/>
      </w:pPr>
      <w:r>
        <w:br w:type="column"/>
      </w:r>
      <w:r>
        <w:rPr>
          <w:b/>
          <w:bCs/>
          <w:spacing w:val="-7"/>
          <w:sz w:val="14"/>
          <w:szCs w:val="14"/>
        </w:rPr>
        <w:lastRenderedPageBreak/>
        <w:t>РАБОЧЕЕ  ДВИЖЕНИЕ   В   РОССИИ</w:t>
      </w:r>
    </w:p>
    <w:p w:rsidR="00182580" w:rsidRDefault="00182580" w:rsidP="00182580">
      <w:pPr>
        <w:shd w:val="clear" w:color="auto" w:fill="FFFFFF"/>
        <w:spacing w:before="38"/>
        <w:sectPr w:rsidR="00182580">
          <w:pgSz w:w="8504" w:h="11339"/>
          <w:pgMar w:top="934" w:right="3340" w:bottom="360" w:left="1103" w:header="720" w:footer="720" w:gutter="0"/>
          <w:cols w:num="2" w:space="720" w:equalWidth="0">
            <w:col w:w="720" w:space="1003"/>
            <w:col w:w="2337"/>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8"/>
        <w:sectPr w:rsidR="00182580">
          <w:type w:val="continuous"/>
          <w:pgSz w:w="8504" w:h="11339"/>
          <w:pgMar w:top="934" w:right="1578" w:bottom="360" w:left="1098" w:header="720" w:footer="720" w:gutter="0"/>
          <w:cols w:space="60"/>
          <w:noEndnote/>
        </w:sectPr>
      </w:pPr>
    </w:p>
    <w:p w:rsidR="00182580" w:rsidRDefault="00182580" w:rsidP="00182580">
      <w:pPr>
        <w:shd w:val="clear" w:color="auto" w:fill="FFFFFF"/>
        <w:spacing w:before="5" w:line="168" w:lineRule="exact"/>
        <w:ind w:left="355" w:hanging="355"/>
        <w:jc w:val="both"/>
      </w:pPr>
      <w:r>
        <w:rPr>
          <w:b/>
          <w:bCs/>
          <w:sz w:val="18"/>
          <w:szCs w:val="18"/>
        </w:rPr>
        <w:lastRenderedPageBreak/>
        <w:t xml:space="preserve">Рабочее движение в России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336"/>
        <w:jc w:val="both"/>
      </w:pPr>
      <w:r>
        <w:rPr>
          <w:sz w:val="18"/>
          <w:szCs w:val="18"/>
        </w:rPr>
        <w:t xml:space="preserve">14,170-171; 15,185-186; 16, 83-84, 95-113, 188—191; 17, 354-358; 19, 307-308; 20, 159—160, 205-207, 234-244, 414; 21, 42—43; 22, 140-141, 175, 218-220; 23, 52-54, 67-68, 306—310; 24, 224, </w:t>
      </w:r>
      <w:r>
        <w:rPr>
          <w:spacing w:val="-1"/>
          <w:sz w:val="18"/>
          <w:szCs w:val="18"/>
        </w:rPr>
        <w:t xml:space="preserve">250—254, 304—306, 320—323, </w:t>
      </w:r>
      <w:r>
        <w:rPr>
          <w:sz w:val="18"/>
          <w:szCs w:val="18"/>
        </w:rPr>
        <w:t xml:space="preserve">343-345, 356-358; 25, 1-4, 58-59, 77-80, 87-89, 96-101, 102—103,115—117,118— 122, 125-127,131-134,140— 143, 152—154, 182, 227-234, 244-250, 251—254, 321-352, 370—381, 406—410, 414—417; 26, 115—118, 199-200, 249-250, 262-263, 264-265, 341 — 350; 27, 120, 124-127, 236, 240-245, 246-248, 250-251, </w:t>
      </w:r>
      <w:r>
        <w:rPr>
          <w:spacing w:val="-1"/>
          <w:sz w:val="18"/>
          <w:szCs w:val="18"/>
        </w:rPr>
        <w:t xml:space="preserve">268—269, 272—273, 277—278, </w:t>
      </w:r>
      <w:r>
        <w:rPr>
          <w:sz w:val="18"/>
          <w:szCs w:val="18"/>
        </w:rPr>
        <w:t>287-288, 406, 424, 448-451;</w:t>
      </w:r>
    </w:p>
    <w:p w:rsidR="00182580" w:rsidRDefault="00182580" w:rsidP="00182580">
      <w:pPr>
        <w:shd w:val="clear" w:color="auto" w:fill="FFFFFF"/>
        <w:tabs>
          <w:tab w:val="left" w:pos="677"/>
        </w:tabs>
        <w:spacing w:line="168" w:lineRule="exact"/>
        <w:ind w:left="317" w:right="29"/>
        <w:jc w:val="both"/>
      </w:pPr>
      <w:r>
        <w:rPr>
          <w:sz w:val="18"/>
          <w:szCs w:val="18"/>
        </w:rPr>
        <w:t>30,</w:t>
      </w:r>
      <w:r>
        <w:rPr>
          <w:sz w:val="18"/>
          <w:szCs w:val="18"/>
        </w:rPr>
        <w:tab/>
        <w:t>12, 15, 17—18, 59, 138—</w:t>
      </w:r>
      <w:r>
        <w:rPr>
          <w:sz w:val="18"/>
          <w:szCs w:val="18"/>
        </w:rPr>
        <w:br/>
        <w:t>139, 280; 31, 27, 34-36, 75;</w:t>
      </w:r>
      <w:r>
        <w:rPr>
          <w:sz w:val="18"/>
          <w:szCs w:val="18"/>
        </w:rPr>
        <w:br/>
        <w:t>34, 111—115; 37, 209—210;</w:t>
      </w:r>
      <w:r>
        <w:rPr>
          <w:sz w:val="18"/>
          <w:szCs w:val="18"/>
        </w:rPr>
        <w:br/>
        <w:t>40, 5-7; 41, 10-11, 14-16,</w:t>
      </w:r>
      <w:r>
        <w:rPr>
          <w:sz w:val="18"/>
          <w:szCs w:val="18"/>
        </w:rPr>
        <w:br/>
        <w:t>56; 47, 251; 48, 123—125;</w:t>
      </w:r>
      <w:r>
        <w:rPr>
          <w:sz w:val="18"/>
          <w:szCs w:val="18"/>
        </w:rPr>
        <w:br/>
        <w:t>49, 193; 55, 349—350.</w:t>
      </w:r>
    </w:p>
    <w:p w:rsidR="00182580" w:rsidRDefault="00182580" w:rsidP="00182580">
      <w:pPr>
        <w:shd w:val="clear" w:color="auto" w:fill="FFFFFF"/>
        <w:spacing w:before="5" w:line="168" w:lineRule="exact"/>
        <w:ind w:left="322" w:right="29" w:hanging="269"/>
        <w:jc w:val="both"/>
      </w:pPr>
      <w:r>
        <w:rPr>
          <w:sz w:val="18"/>
          <w:szCs w:val="18"/>
        </w:rPr>
        <w:t>— ведущая роль крупных про</w:t>
      </w:r>
      <w:r>
        <w:rPr>
          <w:sz w:val="18"/>
          <w:szCs w:val="18"/>
        </w:rPr>
        <w:softHyphen/>
        <w:t xml:space="preserve">мышленных центров страны— 2, 269—270, 460—461; 4, 288-289; 5, 305; 9, 178, 202; </w:t>
      </w:r>
      <w:r>
        <w:rPr>
          <w:b/>
          <w:bCs/>
          <w:sz w:val="18"/>
          <w:szCs w:val="18"/>
        </w:rPr>
        <w:t xml:space="preserve">10, </w:t>
      </w:r>
      <w:r>
        <w:rPr>
          <w:sz w:val="18"/>
          <w:szCs w:val="18"/>
        </w:rPr>
        <w:t xml:space="preserve">349; </w:t>
      </w:r>
      <w:r>
        <w:rPr>
          <w:b/>
          <w:bCs/>
          <w:sz w:val="18"/>
          <w:szCs w:val="18"/>
        </w:rPr>
        <w:t xml:space="preserve">11, </w:t>
      </w:r>
      <w:r>
        <w:rPr>
          <w:sz w:val="18"/>
          <w:szCs w:val="18"/>
        </w:rPr>
        <w:t>313—316, 350— 351; 12, 2-3; 16, 32-33, 47, 51-52, 95; 19, 382-386; 22, 283; 25, 422-426; 26, 18, 331-332;   27,   48;   30,   149;</w:t>
      </w:r>
    </w:p>
    <w:p w:rsidR="00182580" w:rsidRDefault="00182580" w:rsidP="00182580">
      <w:pPr>
        <w:shd w:val="clear" w:color="auto" w:fill="FFFFFF"/>
        <w:tabs>
          <w:tab w:val="left" w:pos="677"/>
        </w:tabs>
        <w:spacing w:line="168" w:lineRule="exact"/>
        <w:ind w:left="317" w:right="38"/>
        <w:jc w:val="both"/>
      </w:pPr>
      <w:r>
        <w:rPr>
          <w:spacing w:val="-1"/>
          <w:sz w:val="18"/>
          <w:szCs w:val="18"/>
        </w:rPr>
        <w:t>31,</w:t>
      </w:r>
      <w:r>
        <w:rPr>
          <w:sz w:val="18"/>
          <w:szCs w:val="18"/>
        </w:rPr>
        <w:tab/>
        <w:t>60, 64, 67, 68-69; 32,</w:t>
      </w:r>
      <w:r>
        <w:rPr>
          <w:sz w:val="18"/>
          <w:szCs w:val="18"/>
        </w:rPr>
        <w:br/>
        <w:t>360-362; 34, 77-78; 46,</w:t>
      </w:r>
      <w:r>
        <w:rPr>
          <w:sz w:val="18"/>
          <w:szCs w:val="18"/>
        </w:rPr>
        <w:br/>
        <w:t>10.</w:t>
      </w:r>
    </w:p>
    <w:p w:rsidR="00182580" w:rsidRDefault="00182580" w:rsidP="00182580">
      <w:pPr>
        <w:shd w:val="clear" w:color="auto" w:fill="FFFFFF"/>
        <w:spacing w:line="168" w:lineRule="exact"/>
        <w:ind w:left="312" w:right="38" w:hanging="254"/>
        <w:jc w:val="both"/>
      </w:pPr>
      <w:r>
        <w:rPr>
          <w:sz w:val="18"/>
          <w:szCs w:val="18"/>
        </w:rPr>
        <w:t xml:space="preserve">— его влияние на крестьянское движение — 4, 237—239, 435-437; 5, 334; 6, 52; 7, 137, 364-368, 371-372; </w:t>
      </w:r>
      <w:r>
        <w:rPr>
          <w:b/>
          <w:bCs/>
          <w:sz w:val="18"/>
          <w:szCs w:val="18"/>
        </w:rPr>
        <w:t xml:space="preserve">10, </w:t>
      </w:r>
      <w:r>
        <w:rPr>
          <w:sz w:val="18"/>
          <w:szCs w:val="18"/>
        </w:rPr>
        <w:t xml:space="preserve">48— 50; 12, 12-13, 33-34, 154; 13, 288—289; 16, 316, 380— 381; 19, 362; 20, 8, 73-74, 77—78, 141—142, 172, 180; 21, 261; 22, 353—354; 23, 304; 25, 369-370; 30, 313, 315-316, 320,   322; </w:t>
      </w:r>
      <w:r>
        <w:rPr>
          <w:b/>
          <w:bCs/>
          <w:sz w:val="18"/>
          <w:szCs w:val="18"/>
        </w:rPr>
        <w:t xml:space="preserve">31, </w:t>
      </w:r>
      <w:r>
        <w:rPr>
          <w:sz w:val="18"/>
          <w:szCs w:val="18"/>
        </w:rPr>
        <w:t>21-</w:t>
      </w:r>
    </w:p>
    <w:p w:rsidR="00182580" w:rsidRDefault="00182580" w:rsidP="00182580">
      <w:pPr>
        <w:shd w:val="clear" w:color="auto" w:fill="FFFFFF"/>
        <w:spacing w:before="5" w:line="168" w:lineRule="exact"/>
        <w:ind w:left="125"/>
      </w:pPr>
      <w:r>
        <w:rPr>
          <w:sz w:val="18"/>
          <w:szCs w:val="18"/>
        </w:rPr>
        <w:t xml:space="preserve">    </w:t>
      </w:r>
      <w:r>
        <w:rPr>
          <w:b/>
          <w:bCs/>
          <w:sz w:val="18"/>
          <w:szCs w:val="18"/>
        </w:rPr>
        <w:t>22; 41, 180-181.</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 xml:space="preserve">и гапоновщина — 9, 210— 211, 216—219, 220-223, 224-226, 252, 278—282, 405; </w:t>
      </w:r>
      <w:r>
        <w:rPr>
          <w:b/>
          <w:bCs/>
          <w:sz w:val="18"/>
          <w:szCs w:val="18"/>
        </w:rPr>
        <w:t xml:space="preserve">10, </w:t>
      </w:r>
      <w:r>
        <w:rPr>
          <w:sz w:val="18"/>
          <w:szCs w:val="18"/>
        </w:rPr>
        <w:t>82—83; 15, 257—258; 21, 350; 22, 85, 209; 26, 263, 299-300; 30, 306—309; 31, 305; 37, 70.</w:t>
      </w:r>
    </w:p>
    <w:p w:rsidR="00182580" w:rsidRDefault="00182580" w:rsidP="00182580">
      <w:pPr>
        <w:numPr>
          <w:ilvl w:val="0"/>
          <w:numId w:val="4"/>
        </w:numPr>
        <w:shd w:val="clear" w:color="auto" w:fill="FFFFFF"/>
        <w:tabs>
          <w:tab w:val="left" w:pos="254"/>
        </w:tabs>
        <w:spacing w:before="5" w:line="168" w:lineRule="exact"/>
        <w:rPr>
          <w:sz w:val="18"/>
          <w:szCs w:val="18"/>
        </w:rPr>
      </w:pPr>
      <w:r>
        <w:rPr>
          <w:sz w:val="18"/>
          <w:szCs w:val="18"/>
        </w:rPr>
        <w:t>и зубатовщина — 5, 363, 366;</w:t>
      </w:r>
    </w:p>
    <w:p w:rsidR="00182580" w:rsidRDefault="00182580" w:rsidP="00182580">
      <w:pPr>
        <w:shd w:val="clear" w:color="auto" w:fill="FFFFFF"/>
        <w:tabs>
          <w:tab w:val="left" w:pos="518"/>
        </w:tabs>
        <w:spacing w:line="168" w:lineRule="exact"/>
        <w:ind w:left="288"/>
      </w:pPr>
      <w:r>
        <w:rPr>
          <w:sz w:val="18"/>
          <w:szCs w:val="18"/>
        </w:rPr>
        <w:t>6,</w:t>
      </w:r>
      <w:r>
        <w:rPr>
          <w:sz w:val="18"/>
          <w:szCs w:val="18"/>
        </w:rPr>
        <w:tab/>
        <w:t>40, 42, 114—116, 120, 368;</w:t>
      </w:r>
    </w:p>
    <w:p w:rsidR="00182580" w:rsidRDefault="00182580" w:rsidP="00182580">
      <w:pPr>
        <w:shd w:val="clear" w:color="auto" w:fill="FFFFFF"/>
        <w:tabs>
          <w:tab w:val="left" w:pos="576"/>
        </w:tabs>
        <w:spacing w:before="5" w:line="168" w:lineRule="exact"/>
        <w:ind w:left="259" w:right="5"/>
        <w:jc w:val="both"/>
      </w:pPr>
      <w:r>
        <w:rPr>
          <w:sz w:val="18"/>
          <w:szCs w:val="18"/>
        </w:rPr>
        <w:t>7,</w:t>
      </w:r>
      <w:r>
        <w:rPr>
          <w:sz w:val="18"/>
          <w:szCs w:val="18"/>
        </w:rPr>
        <w:tab/>
        <w:t>37—38, 75, 83—88, 127,</w:t>
      </w:r>
      <w:r>
        <w:rPr>
          <w:sz w:val="18"/>
          <w:szCs w:val="18"/>
        </w:rPr>
        <w:br/>
        <w:t>'314-321; 9, 174—175, 210—</w:t>
      </w:r>
      <w:r>
        <w:rPr>
          <w:sz w:val="18"/>
          <w:szCs w:val="18"/>
        </w:rPr>
        <w:br/>
      </w:r>
      <w:r>
        <w:rPr>
          <w:spacing w:val="-2"/>
          <w:sz w:val="18"/>
          <w:szCs w:val="18"/>
        </w:rPr>
        <w:t>211, 218, 220—221, 222, 223,</w:t>
      </w:r>
      <w:r>
        <w:rPr>
          <w:spacing w:val="-2"/>
          <w:sz w:val="18"/>
          <w:szCs w:val="18"/>
        </w:rPr>
        <w:br/>
      </w:r>
      <w:r>
        <w:rPr>
          <w:sz w:val="18"/>
          <w:szCs w:val="18"/>
        </w:rPr>
        <w:t>224-225, 252, 261—263, 299-</w:t>
      </w:r>
      <w:r>
        <w:rPr>
          <w:sz w:val="18"/>
          <w:szCs w:val="18"/>
        </w:rPr>
        <w:br/>
        <w:t>300, 401, 402; 12,194-195; 13,</w:t>
      </w:r>
      <w:r>
        <w:rPr>
          <w:sz w:val="18"/>
          <w:szCs w:val="18"/>
        </w:rPr>
        <w:br/>
        <w:t>167-168, 264; 15. 257-258;</w:t>
      </w:r>
      <w:r>
        <w:rPr>
          <w:sz w:val="18"/>
          <w:szCs w:val="18"/>
        </w:rPr>
        <w:br/>
        <w:t>22, 85; 39, 100; 41, 38; 43, 318;</w:t>
      </w:r>
      <w:r>
        <w:rPr>
          <w:sz w:val="18"/>
          <w:szCs w:val="18"/>
        </w:rPr>
        <w:br/>
        <w:t>46,  250, 255, 401-402.</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его международный характер и авангардная роль россий</w:t>
      </w:r>
      <w:r>
        <w:rPr>
          <w:sz w:val="18"/>
          <w:szCs w:val="18"/>
        </w:rPr>
        <w:softHyphen/>
        <w:t>ского пролетариата в между</w:t>
      </w:r>
      <w:r>
        <w:rPr>
          <w:sz w:val="18"/>
          <w:szCs w:val="18"/>
        </w:rPr>
        <w:softHyphen/>
        <w:t>народном рабочем движе</w:t>
      </w:r>
      <w:r>
        <w:rPr>
          <w:sz w:val="18"/>
          <w:szCs w:val="18"/>
        </w:rPr>
        <w:softHyphen/>
        <w:t xml:space="preserve">нии — 1, 311—312; 2, 13—14, </w:t>
      </w:r>
      <w:r>
        <w:rPr>
          <w:spacing w:val="-1"/>
          <w:sz w:val="18"/>
          <w:szCs w:val="18"/>
        </w:rPr>
        <w:t xml:space="preserve">84, 447—448; 4, 239, 366—367; </w:t>
      </w:r>
      <w:r>
        <w:rPr>
          <w:sz w:val="18"/>
          <w:szCs w:val="18"/>
        </w:rPr>
        <w:t xml:space="preserve">5, 335; 6, 28; 7, 364; 9, 204, 208—209; </w:t>
      </w:r>
      <w:r>
        <w:rPr>
          <w:b/>
          <w:bCs/>
          <w:sz w:val="18"/>
          <w:szCs w:val="18"/>
        </w:rPr>
        <w:t xml:space="preserve">10, </w:t>
      </w:r>
      <w:r>
        <w:rPr>
          <w:sz w:val="18"/>
          <w:szCs w:val="18"/>
        </w:rPr>
        <w:t xml:space="preserve">14—15, 31, 84, 373; 12, 24—25, 34—35, 315; 13, 109; 15, 249; 16, 428; 19, 379-380; 21, 317—318; 22, </w:t>
      </w:r>
      <w:r>
        <w:rPr>
          <w:spacing w:val="-1"/>
          <w:sz w:val="18"/>
          <w:szCs w:val="18"/>
        </w:rPr>
        <w:t xml:space="preserve">252, 282; 23, 55, 299; 24, 201 — </w:t>
      </w:r>
      <w:r>
        <w:rPr>
          <w:sz w:val="18"/>
          <w:szCs w:val="18"/>
        </w:rPr>
        <w:t xml:space="preserve">204; 26, 18; </w:t>
      </w:r>
      <w:r>
        <w:rPr>
          <w:spacing w:val="12"/>
          <w:sz w:val="18"/>
          <w:szCs w:val="18"/>
        </w:rPr>
        <w:t xml:space="preserve">31,60,64-65,66, </w:t>
      </w:r>
      <w:r>
        <w:rPr>
          <w:sz w:val="18"/>
          <w:szCs w:val="18"/>
        </w:rPr>
        <w:t>67, 91—94, 187, 341.</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 xml:space="preserve">роль металлистов — 5, 14— 19, 292-294; 9, 174-175, </w:t>
      </w:r>
      <w:r>
        <w:rPr>
          <w:spacing w:val="-1"/>
          <w:sz w:val="18"/>
          <w:szCs w:val="18"/>
        </w:rPr>
        <w:t xml:space="preserve">220—223; 19. 386—389, 391 — </w:t>
      </w:r>
      <w:r>
        <w:rPr>
          <w:sz w:val="18"/>
          <w:szCs w:val="18"/>
        </w:rPr>
        <w:t>393, 398—399; 21, 434; 23, 196, 199-201, 212-213, 308, 380-393, 419, 421-422; 24, 3, 12, 14, 100-102, 217; 25, 376, 422—425; 26, 332; 30, 313-314.</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 xml:space="preserve">роль московских рабочих — 2, 22, 111, 269, 460—461; 4, 187; 6, 153; 9, 137, 178, 202, 213, 403; </w:t>
      </w:r>
      <w:r>
        <w:rPr>
          <w:b/>
          <w:bCs/>
          <w:sz w:val="18"/>
          <w:szCs w:val="18"/>
        </w:rPr>
        <w:t xml:space="preserve">11, </w:t>
      </w:r>
      <w:r>
        <w:rPr>
          <w:sz w:val="18"/>
          <w:szCs w:val="18"/>
        </w:rPr>
        <w:t>313—318, 345-</w:t>
      </w:r>
      <w:r>
        <w:rPr>
          <w:spacing w:val="-2"/>
          <w:sz w:val="18"/>
          <w:szCs w:val="18"/>
        </w:rPr>
        <w:t xml:space="preserve">353, 376—385, 418—419, 420— </w:t>
      </w:r>
      <w:r>
        <w:rPr>
          <w:sz w:val="18"/>
          <w:szCs w:val="18"/>
        </w:rPr>
        <w:t xml:space="preserve">421, 428-430; 12, 2—3, 12— 13, 151, 213—214; 13, 369— 377; 16, 32, 47—48; 19, 383— </w:t>
      </w:r>
      <w:r>
        <w:rPr>
          <w:spacing w:val="-1"/>
          <w:sz w:val="18"/>
          <w:szCs w:val="18"/>
        </w:rPr>
        <w:t xml:space="preserve">385; 21, 433—434; 22, 283; 23, 197—199, 200—201, 384—385, </w:t>
      </w:r>
      <w:r>
        <w:rPr>
          <w:sz w:val="18"/>
          <w:szCs w:val="18"/>
        </w:rPr>
        <w:t>388—390, 427—428; 24, 52, 53, 216; 25, 228—230; 26, 331, 332; 30, 324-325; 31, 60, 67; 34,    77-78;    37,    386-387;</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sectPr w:rsidR="00182580">
          <w:type w:val="continuous"/>
          <w:pgSz w:w="8504" w:h="11339"/>
          <w:pgMar w:top="934" w:right="1578" w:bottom="360" w:left="1098" w:header="720" w:footer="720" w:gutter="0"/>
          <w:cols w:num="2" w:space="720" w:equalWidth="0">
            <w:col w:w="2779" w:space="341"/>
            <w:col w:w="2707"/>
          </w:cols>
          <w:noEndnote/>
        </w:sectPr>
      </w:pPr>
    </w:p>
    <w:p w:rsidR="00182580" w:rsidRDefault="00182580" w:rsidP="00182580">
      <w:pPr>
        <w:shd w:val="clear" w:color="auto" w:fill="FFFFFF"/>
        <w:spacing w:before="34"/>
      </w:pPr>
      <w:r>
        <w:rPr>
          <w:b/>
          <w:bCs/>
          <w:spacing w:val="-8"/>
          <w:sz w:val="14"/>
          <w:szCs w:val="14"/>
        </w:rPr>
        <w:lastRenderedPageBreak/>
        <w:t>РАБОЧЕЕ   ДВИЖЕНИЕ   В   РОССИИ</w:t>
      </w:r>
    </w:p>
    <w:p w:rsidR="00182580" w:rsidRDefault="00182580" w:rsidP="00182580">
      <w:pPr>
        <w:shd w:val="clear" w:color="auto" w:fill="FFFFFF"/>
      </w:pPr>
      <w:r>
        <w:br w:type="column"/>
      </w:r>
      <w:r>
        <w:rPr>
          <w:rFonts w:ascii="Arial" w:hAnsi="Arial" w:cs="Arial"/>
          <w:sz w:val="18"/>
          <w:szCs w:val="18"/>
        </w:rPr>
        <w:lastRenderedPageBreak/>
        <w:t>523</w:t>
      </w:r>
    </w:p>
    <w:p w:rsidR="00182580" w:rsidRDefault="00182580" w:rsidP="00182580">
      <w:pPr>
        <w:shd w:val="clear" w:color="auto" w:fill="FFFFFF"/>
        <w:sectPr w:rsidR="00182580">
          <w:pgSz w:w="8504" w:h="11339"/>
          <w:pgMar w:top="946" w:right="708" w:bottom="360" w:left="3236" w:header="720" w:footer="720" w:gutter="0"/>
          <w:cols w:num="2" w:space="720" w:equalWidth="0">
            <w:col w:w="2332" w:space="1507"/>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6" w:right="1188" w:bottom="360" w:left="1556" w:header="720" w:footer="720" w:gutter="0"/>
          <w:cols w:space="60"/>
          <w:noEndnote/>
        </w:sectPr>
      </w:pPr>
    </w:p>
    <w:p w:rsidR="00182580" w:rsidRDefault="00182580" w:rsidP="00182580">
      <w:pPr>
        <w:shd w:val="clear" w:color="auto" w:fill="FFFFFF"/>
        <w:spacing w:line="168" w:lineRule="exact"/>
        <w:ind w:left="274" w:right="5"/>
        <w:jc w:val="both"/>
      </w:pPr>
      <w:r>
        <w:rPr>
          <w:spacing w:val="-1"/>
          <w:sz w:val="18"/>
          <w:szCs w:val="18"/>
        </w:rPr>
        <w:lastRenderedPageBreak/>
        <w:t xml:space="preserve">40, 26—27; 42, 200—201; </w:t>
      </w:r>
      <w:r>
        <w:rPr>
          <w:b/>
          <w:bCs/>
          <w:spacing w:val="-1"/>
          <w:sz w:val="18"/>
          <w:szCs w:val="18"/>
        </w:rPr>
        <w:t xml:space="preserve">46, </w:t>
      </w:r>
      <w:r>
        <w:rPr>
          <w:sz w:val="18"/>
          <w:szCs w:val="18"/>
        </w:rPr>
        <w:t xml:space="preserve">8; </w:t>
      </w:r>
      <w:r>
        <w:rPr>
          <w:b/>
          <w:bCs/>
          <w:sz w:val="18"/>
          <w:szCs w:val="18"/>
        </w:rPr>
        <w:t>47, 16-17.</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роль петербургских рабо</w:t>
      </w:r>
      <w:r>
        <w:rPr>
          <w:sz w:val="18"/>
          <w:szCs w:val="18"/>
        </w:rPr>
        <w:softHyphen/>
        <w:t>чих — 2, 267—270, 273, 274,</w:t>
      </w:r>
      <w:r>
        <w:rPr>
          <w:sz w:val="18"/>
          <w:szCs w:val="18"/>
        </w:rPr>
        <w:br/>
      </w:r>
      <w:r>
        <w:rPr>
          <w:spacing w:val="-2"/>
          <w:sz w:val="18"/>
          <w:szCs w:val="18"/>
        </w:rPr>
        <w:t>282, 300—301, 460—461, 467—</w:t>
      </w:r>
      <w:r>
        <w:rPr>
          <w:spacing w:val="-2"/>
          <w:sz w:val="18"/>
          <w:szCs w:val="18"/>
        </w:rPr>
        <w:br/>
      </w:r>
      <w:r>
        <w:rPr>
          <w:sz w:val="18"/>
          <w:szCs w:val="18"/>
        </w:rPr>
        <w:t>470; 4, 186, 187, 188, 221, 246;</w:t>
      </w:r>
      <w:r>
        <w:rPr>
          <w:sz w:val="18"/>
          <w:szCs w:val="18"/>
        </w:rPr>
        <w:br/>
        <w:t>5, 14-19, 75, 292-294, 371-</w:t>
      </w:r>
      <w:r>
        <w:rPr>
          <w:sz w:val="18"/>
          <w:szCs w:val="18"/>
        </w:rPr>
        <w:br/>
        <w:t>372; 6, 29, 153; 9, 137, 174—</w:t>
      </w:r>
      <w:r>
        <w:rPr>
          <w:sz w:val="18"/>
          <w:szCs w:val="18"/>
        </w:rPr>
        <w:br/>
      </w:r>
      <w:r>
        <w:rPr>
          <w:spacing w:val="-1"/>
          <w:sz w:val="18"/>
          <w:szCs w:val="18"/>
        </w:rPr>
        <w:t>177, 178, 202—203, 204, 212—</w:t>
      </w:r>
      <w:r>
        <w:rPr>
          <w:spacing w:val="-1"/>
          <w:sz w:val="18"/>
          <w:szCs w:val="18"/>
        </w:rPr>
        <w:br/>
      </w:r>
      <w:r>
        <w:rPr>
          <w:sz w:val="18"/>
          <w:szCs w:val="18"/>
        </w:rPr>
        <w:t>214, 220-223, 224-226, 242—</w:t>
      </w:r>
      <w:r>
        <w:rPr>
          <w:sz w:val="18"/>
          <w:szCs w:val="18"/>
        </w:rPr>
        <w:br/>
        <w:t>243, 250-251, 252-253, 260-</w:t>
      </w:r>
      <w:r>
        <w:rPr>
          <w:sz w:val="18"/>
          <w:szCs w:val="18"/>
        </w:rPr>
        <w:br/>
        <w:t>261, 403; 10, 82-83, 403; 11,</w:t>
      </w:r>
      <w:r>
        <w:rPr>
          <w:sz w:val="18"/>
          <w:szCs w:val="18"/>
        </w:rPr>
        <w:br/>
        <w:t>179, 313, 315-316, 349, 376,</w:t>
      </w:r>
      <w:r>
        <w:rPr>
          <w:sz w:val="18"/>
          <w:szCs w:val="18"/>
        </w:rPr>
        <w:br/>
      </w:r>
      <w:r>
        <w:rPr>
          <w:spacing w:val="-1"/>
          <w:sz w:val="18"/>
          <w:szCs w:val="18"/>
        </w:rPr>
        <w:t>429; 12, 2, 32—33. 74, 78—79,</w:t>
      </w:r>
      <w:r>
        <w:rPr>
          <w:spacing w:val="-1"/>
          <w:sz w:val="18"/>
          <w:szCs w:val="18"/>
        </w:rPr>
        <w:br/>
      </w:r>
      <w:r>
        <w:rPr>
          <w:sz w:val="18"/>
          <w:szCs w:val="18"/>
        </w:rPr>
        <w:t>106—107, 108—110; 16, 95;</w:t>
      </w:r>
      <w:r>
        <w:rPr>
          <w:sz w:val="18"/>
          <w:szCs w:val="18"/>
        </w:rPr>
        <w:br/>
        <w:t>19. 382—385; 20, 3; 21, 11,</w:t>
      </w:r>
      <w:r>
        <w:rPr>
          <w:sz w:val="18"/>
          <w:szCs w:val="18"/>
        </w:rPr>
        <w:br/>
      </w:r>
      <w:r>
        <w:rPr>
          <w:spacing w:val="-1"/>
          <w:sz w:val="18"/>
          <w:szCs w:val="18"/>
        </w:rPr>
        <w:t>347—352, 375—379, 432—433,</w:t>
      </w:r>
      <w:r>
        <w:rPr>
          <w:spacing w:val="-1"/>
          <w:sz w:val="18"/>
          <w:szCs w:val="18"/>
        </w:rPr>
        <w:br/>
        <w:t>434; 22, 70—71, 72—73, 167,</w:t>
      </w:r>
      <w:r>
        <w:rPr>
          <w:spacing w:val="-1"/>
          <w:sz w:val="18"/>
          <w:szCs w:val="18"/>
        </w:rPr>
        <w:br/>
      </w:r>
      <w:r>
        <w:rPr>
          <w:sz w:val="18"/>
          <w:szCs w:val="18"/>
        </w:rPr>
        <w:t>207-209, 283, 284; 23, 196—</w:t>
      </w:r>
      <w:r>
        <w:rPr>
          <w:sz w:val="18"/>
          <w:szCs w:val="18"/>
        </w:rPr>
        <w:br/>
      </w:r>
      <w:r>
        <w:rPr>
          <w:spacing w:val="-1"/>
          <w:sz w:val="18"/>
          <w:szCs w:val="18"/>
        </w:rPr>
        <w:t>201, 296—298, 302—305, 307,</w:t>
      </w:r>
      <w:r>
        <w:rPr>
          <w:spacing w:val="-1"/>
          <w:sz w:val="18"/>
          <w:szCs w:val="18"/>
        </w:rPr>
        <w:br/>
      </w:r>
      <w:r>
        <w:rPr>
          <w:sz w:val="18"/>
          <w:szCs w:val="18"/>
        </w:rPr>
        <w:t>308, 335-336, 384—385, 388—</w:t>
      </w:r>
      <w:r>
        <w:rPr>
          <w:sz w:val="18"/>
          <w:szCs w:val="18"/>
        </w:rPr>
        <w:br/>
        <w:t>391, 419, 421—422; 24, 52, 53,</w:t>
      </w:r>
      <w:r>
        <w:rPr>
          <w:sz w:val="18"/>
          <w:szCs w:val="18"/>
        </w:rPr>
        <w:br/>
        <w:t>216; 25, 94, 95-96, 153, 227—</w:t>
      </w:r>
      <w:r>
        <w:rPr>
          <w:sz w:val="18"/>
          <w:szCs w:val="18"/>
        </w:rPr>
        <w:br/>
        <w:t>231, 253, 323, 333, 364, 368,</w:t>
      </w:r>
      <w:r>
        <w:rPr>
          <w:sz w:val="18"/>
          <w:szCs w:val="18"/>
        </w:rPr>
        <w:br/>
        <w:t>419—426; 26, 18, 331, 332; 30,</w:t>
      </w:r>
      <w:r>
        <w:rPr>
          <w:sz w:val="18"/>
          <w:szCs w:val="18"/>
        </w:rPr>
        <w:br/>
        <w:t>233, 313; 31, 17, 32-33, 60,</w:t>
      </w:r>
      <w:r>
        <w:rPr>
          <w:sz w:val="18"/>
          <w:szCs w:val="18"/>
        </w:rPr>
        <w:br/>
        <w:t>63, 64, 67-69, 70; 32, 68-69,</w:t>
      </w:r>
      <w:r>
        <w:rPr>
          <w:sz w:val="18"/>
          <w:szCs w:val="18"/>
        </w:rPr>
        <w:br/>
        <w:t>360—362; 34, 77—78, 218—</w:t>
      </w:r>
      <w:r>
        <w:rPr>
          <w:sz w:val="18"/>
          <w:szCs w:val="18"/>
        </w:rPr>
        <w:br/>
        <w:t>219; 35, 1, 4-5; 40, 27; 46,</w:t>
      </w:r>
      <w:r>
        <w:rPr>
          <w:sz w:val="18"/>
          <w:szCs w:val="18"/>
        </w:rPr>
        <w:br/>
        <w:t>10; 47, 20; 48, 287.</w:t>
      </w:r>
    </w:p>
    <w:p w:rsidR="00182580" w:rsidRDefault="00182580" w:rsidP="00182580">
      <w:pPr>
        <w:shd w:val="clear" w:color="auto" w:fill="FFFFFF"/>
        <w:spacing w:line="168" w:lineRule="exact"/>
        <w:ind w:left="269" w:right="10" w:hanging="269"/>
        <w:jc w:val="both"/>
      </w:pPr>
      <w:r>
        <w:rPr>
          <w:sz w:val="18"/>
          <w:szCs w:val="18"/>
        </w:rPr>
        <w:t>— роль революционной интелли</w:t>
      </w:r>
      <w:r>
        <w:rPr>
          <w:sz w:val="18"/>
          <w:szCs w:val="18"/>
        </w:rPr>
        <w:softHyphen/>
        <w:t xml:space="preserve">генции — 2, 111—115; 4, 194, </w:t>
      </w:r>
      <w:r>
        <w:rPr>
          <w:spacing w:val="-2"/>
          <w:sz w:val="18"/>
          <w:szCs w:val="18"/>
        </w:rPr>
        <w:t xml:space="preserve">195, 268—269, 314—316, 322— </w:t>
      </w:r>
      <w:r>
        <w:rPr>
          <w:sz w:val="18"/>
          <w:szCs w:val="18"/>
        </w:rPr>
        <w:t>323, 327—328, 364-365, 371 — 374, 436-437; 6, 73-74, 122—123, 131, 133, 162—163, 180—181; 7, 437—438; 8, 382—383;   9,   126,   131—132;</w:t>
      </w:r>
    </w:p>
    <w:p w:rsidR="00182580" w:rsidRDefault="00182580" w:rsidP="00182580">
      <w:pPr>
        <w:shd w:val="clear" w:color="auto" w:fill="FFFFFF"/>
        <w:tabs>
          <w:tab w:val="left" w:pos="619"/>
        </w:tabs>
        <w:spacing w:line="168" w:lineRule="exact"/>
        <w:ind w:left="264" w:right="14"/>
        <w:jc w:val="both"/>
      </w:pPr>
      <w:r>
        <w:rPr>
          <w:spacing w:val="-1"/>
          <w:sz w:val="18"/>
          <w:szCs w:val="18"/>
        </w:rPr>
        <w:t>12,</w:t>
      </w:r>
      <w:r>
        <w:rPr>
          <w:sz w:val="18"/>
          <w:szCs w:val="18"/>
        </w:rPr>
        <w:tab/>
        <w:t>66—67, 90-93, 150; 15,</w:t>
      </w:r>
      <w:r>
        <w:rPr>
          <w:sz w:val="18"/>
          <w:szCs w:val="18"/>
        </w:rPr>
        <w:br/>
        <w:t>252; 25, 94-95, 98, 201-202;</w:t>
      </w:r>
      <w:r>
        <w:rPr>
          <w:sz w:val="18"/>
          <w:szCs w:val="18"/>
        </w:rPr>
        <w:br/>
        <w:t>47, 136-137.</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степень участия в нем различ</w:t>
      </w:r>
      <w:r>
        <w:rPr>
          <w:sz w:val="18"/>
          <w:szCs w:val="18"/>
        </w:rPr>
        <w:softHyphen/>
        <w:t xml:space="preserve">ных слоев рабочего класса — 2, 300—301, 448—449; 4, 238, </w:t>
      </w:r>
      <w:r>
        <w:rPr>
          <w:spacing w:val="-2"/>
          <w:sz w:val="18"/>
          <w:szCs w:val="18"/>
        </w:rPr>
        <w:t xml:space="preserve">239, 245—248. 266—272; 11, </w:t>
      </w:r>
      <w:r>
        <w:rPr>
          <w:sz w:val="18"/>
          <w:szCs w:val="18"/>
        </w:rPr>
        <w:t>314—315, 346—347; 12, 32— 34; 19, 383-394, 398-399; 23, 212-213, 389-392.</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участие в нем железнодорож</w:t>
      </w:r>
      <w:r>
        <w:rPr>
          <w:sz w:val="18"/>
          <w:szCs w:val="18"/>
        </w:rPr>
        <w:softHyphen/>
        <w:t xml:space="preserve">ников — 4, 366-367; 7, 61 — 62; </w:t>
      </w:r>
      <w:r>
        <w:rPr>
          <w:b/>
          <w:bCs/>
          <w:sz w:val="18"/>
          <w:szCs w:val="18"/>
        </w:rPr>
        <w:t xml:space="preserve">11, </w:t>
      </w:r>
      <w:r>
        <w:rPr>
          <w:sz w:val="18"/>
          <w:szCs w:val="18"/>
        </w:rPr>
        <w:t>314, 348; 12, 2-3, 54;</w:t>
      </w:r>
    </w:p>
    <w:p w:rsidR="00182580" w:rsidRDefault="00182580" w:rsidP="00182580">
      <w:pPr>
        <w:shd w:val="clear" w:color="auto" w:fill="FFFFFF"/>
        <w:tabs>
          <w:tab w:val="left" w:pos="619"/>
        </w:tabs>
        <w:spacing w:line="168" w:lineRule="exact"/>
        <w:ind w:left="264" w:right="24"/>
        <w:jc w:val="both"/>
      </w:pPr>
      <w:r>
        <w:rPr>
          <w:spacing w:val="-1"/>
          <w:sz w:val="18"/>
          <w:szCs w:val="18"/>
        </w:rPr>
        <w:t>13,</w:t>
      </w:r>
      <w:r>
        <w:rPr>
          <w:sz w:val="18"/>
          <w:szCs w:val="18"/>
        </w:rPr>
        <w:tab/>
        <w:t>174-175; 25, 422-423;</w:t>
      </w:r>
      <w:r>
        <w:rPr>
          <w:sz w:val="18"/>
          <w:szCs w:val="18"/>
        </w:rPr>
        <w:br/>
        <w:t>30, 321; 31, 69; 34, 279.</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14" w:line="168" w:lineRule="exact"/>
        <w:ind w:left="254" w:hanging="254"/>
        <w:jc w:val="both"/>
        <w:rPr>
          <w:sz w:val="18"/>
          <w:szCs w:val="18"/>
        </w:rPr>
      </w:pPr>
      <w:r>
        <w:rPr>
          <w:sz w:val="18"/>
          <w:szCs w:val="18"/>
        </w:rPr>
        <w:t>участие в нем текстильщи</w:t>
      </w:r>
      <w:r>
        <w:rPr>
          <w:sz w:val="18"/>
          <w:szCs w:val="18"/>
        </w:rPr>
        <w:softHyphen/>
      </w:r>
      <w:r>
        <w:rPr>
          <w:spacing w:val="-1"/>
          <w:sz w:val="18"/>
          <w:szCs w:val="18"/>
        </w:rPr>
        <w:t xml:space="preserve">ков — 2, 22—25, 28, 70—74, </w:t>
      </w:r>
      <w:r>
        <w:rPr>
          <w:sz w:val="18"/>
          <w:szCs w:val="18"/>
        </w:rPr>
        <w:t xml:space="preserve">267—269, 273; 5, 75, 294; 9, 250-251; 16, 32—33; 19, </w:t>
      </w:r>
      <w:r>
        <w:rPr>
          <w:spacing w:val="-1"/>
          <w:sz w:val="18"/>
          <w:szCs w:val="18"/>
        </w:rPr>
        <w:t xml:space="preserve">386—388, 391—392, 398—399; </w:t>
      </w:r>
      <w:r>
        <w:rPr>
          <w:sz w:val="18"/>
          <w:szCs w:val="18"/>
        </w:rPr>
        <w:t xml:space="preserve">21, 433—434; 23, 196, 198, </w:t>
      </w:r>
      <w:r>
        <w:rPr>
          <w:spacing w:val="-1"/>
          <w:sz w:val="18"/>
          <w:szCs w:val="18"/>
        </w:rPr>
        <w:t xml:space="preserve">199—201, 212—213, 381—390; </w:t>
      </w:r>
      <w:r>
        <w:rPr>
          <w:sz w:val="18"/>
          <w:szCs w:val="18"/>
        </w:rPr>
        <w:t>24, 217; 25, 422—423; 30, 314-315; 46, 8-9, 10.</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и фабричное законодательст</w:t>
      </w:r>
      <w:r>
        <w:rPr>
          <w:sz w:val="18"/>
          <w:szCs w:val="18"/>
        </w:rPr>
        <w:softHyphen/>
        <w:t>во — 2, 21—26, 54-57, 59-60, 106-108, 267-301, 460; 4, 186, 221—222, 284-285; 5, 17, 34, 74-76; 7, 313-321, 326-334, 366, 370; 9, 250-251.</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 xml:space="preserve">формы рабочего движения — 2, 102—108; 4, 191—192, 240-246, 249—250, 288-298, 328-329, 375-377, 395-396, 435-437; 5, 14-16, 18-19; 6, 54-55, 68-74, 368-369, 385—387; 7, 74—76, 128, 131-133; 8, 182-183; 9, 250-253, 294-298, 396-397, 403-404; 10, 310-313, 335-338; 11, 5-6, 316-318, 346, </w:t>
      </w:r>
      <w:r>
        <w:rPr>
          <w:spacing w:val="-1"/>
          <w:sz w:val="18"/>
          <w:szCs w:val="18"/>
        </w:rPr>
        <w:t xml:space="preserve">349—351, 418—419, 420—421; </w:t>
      </w:r>
      <w:r>
        <w:rPr>
          <w:sz w:val="18"/>
          <w:szCs w:val="18"/>
        </w:rPr>
        <w:t xml:space="preserve">12, 2—3, 225—229, 366—367, 375—376, 391—392; 13, 33— 35, 72—75, 79, 174—175, 314-319; 14, 1—12; 16, 6-7, 119; 17, 40-41, 48-50, 272— 273; 19, 196—197, 305—307, 379-406; 20, 73-75; 24, 252-253; 25, 56-59, 102— 105, 378—381; 26, 18; 30, </w:t>
      </w:r>
      <w:r>
        <w:rPr>
          <w:spacing w:val="-1"/>
          <w:sz w:val="18"/>
          <w:szCs w:val="18"/>
        </w:rPr>
        <w:t xml:space="preserve">320—322; 32, 360—362, 428— </w:t>
      </w:r>
      <w:r>
        <w:rPr>
          <w:sz w:val="18"/>
          <w:szCs w:val="18"/>
        </w:rPr>
        <w:t>432; 34, 28—29, 41—45, 62— 63, 66-67, 134-135; 38, 306—307, 392—393; 47, 88— 92; 48, 123—124.</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этапы и условия его разви</w:t>
      </w:r>
      <w:r>
        <w:rPr>
          <w:sz w:val="18"/>
          <w:szCs w:val="18"/>
        </w:rPr>
        <w:softHyphen/>
        <w:t xml:space="preserve">тия — 1, 300—302, 307—312, </w:t>
      </w:r>
      <w:r>
        <w:rPr>
          <w:spacing w:val="-1"/>
          <w:sz w:val="18"/>
          <w:szCs w:val="18"/>
        </w:rPr>
        <w:t xml:space="preserve">328—329; 2, 83—84, 91—93, </w:t>
      </w:r>
      <w:r>
        <w:rPr>
          <w:sz w:val="18"/>
          <w:szCs w:val="18"/>
        </w:rPr>
        <w:t xml:space="preserve">102—108; 4, 172—176, 187— </w:t>
      </w:r>
      <w:r>
        <w:rPr>
          <w:spacing w:val="-2"/>
          <w:sz w:val="18"/>
          <w:szCs w:val="18"/>
        </w:rPr>
        <w:t xml:space="preserve">192, 217—219, 240—247, 252— 253, 266—269, 311—312, 322— </w:t>
      </w:r>
      <w:r>
        <w:rPr>
          <w:spacing w:val="-3"/>
          <w:sz w:val="18"/>
          <w:szCs w:val="18"/>
        </w:rPr>
        <w:t xml:space="preserve">326, 354—356, 363—370, 371 — </w:t>
      </w:r>
      <w:r>
        <w:rPr>
          <w:sz w:val="18"/>
          <w:szCs w:val="18"/>
        </w:rPr>
        <w:t>377, 435—437; 5, 15—16; 6, 54-56, 72—74, 99—108,111 — 120, 356—358; 7, 199—200; 9, 129-130, 131-132, 174-</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sectPr w:rsidR="00182580">
          <w:type w:val="continuous"/>
          <w:pgSz w:w="8504" w:h="11339"/>
          <w:pgMar w:top="946" w:right="1188" w:bottom="360" w:left="1556" w:header="720" w:footer="720" w:gutter="0"/>
          <w:cols w:num="2" w:space="720" w:equalWidth="0">
            <w:col w:w="2697" w:space="360"/>
            <w:col w:w="2702"/>
          </w:cols>
          <w:noEndnote/>
        </w:sectPr>
      </w:pPr>
    </w:p>
    <w:p w:rsidR="00182580" w:rsidRDefault="00182580" w:rsidP="00182580">
      <w:pPr>
        <w:shd w:val="clear" w:color="auto" w:fill="FFFFFF"/>
      </w:pPr>
      <w:r>
        <w:rPr>
          <w:rFonts w:ascii="Arial" w:hAnsi="Arial" w:cs="Arial"/>
          <w:sz w:val="18"/>
          <w:szCs w:val="18"/>
        </w:rPr>
        <w:lastRenderedPageBreak/>
        <w:t>524</w:t>
      </w:r>
    </w:p>
    <w:p w:rsidR="00182580" w:rsidRDefault="00182580" w:rsidP="00182580">
      <w:pPr>
        <w:shd w:val="clear" w:color="auto" w:fill="FFFFFF"/>
        <w:spacing w:before="34"/>
      </w:pPr>
      <w:r>
        <w:br w:type="column"/>
      </w:r>
      <w:r>
        <w:rPr>
          <w:b/>
          <w:bCs/>
          <w:spacing w:val="-6"/>
          <w:sz w:val="14"/>
          <w:szCs w:val="14"/>
        </w:rPr>
        <w:lastRenderedPageBreak/>
        <w:t>РАБОЧЕЕ  ДВИЖЕНИЕ   В  РОССИИ.</w:t>
      </w:r>
    </w:p>
    <w:p w:rsidR="00182580" w:rsidRDefault="00182580" w:rsidP="00182580">
      <w:pPr>
        <w:shd w:val="clear" w:color="auto" w:fill="FFFFFF"/>
        <w:spacing w:before="34"/>
        <w:sectPr w:rsidR="00182580">
          <w:pgSz w:w="8504" w:h="11339"/>
          <w:pgMar w:top="932" w:right="3436" w:bottom="360" w:left="973" w:header="720" w:footer="720" w:gutter="0"/>
          <w:cols w:num="2" w:space="720" w:equalWidth="0">
            <w:col w:w="720" w:space="1022"/>
            <w:col w:w="2352"/>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2" w:right="1708" w:bottom="360" w:left="973"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Рабочее движение в России</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before="5" w:line="168" w:lineRule="exact"/>
        <w:ind w:left="331" w:right="5"/>
        <w:jc w:val="both"/>
      </w:pPr>
      <w:r>
        <w:rPr>
          <w:sz w:val="18"/>
          <w:szCs w:val="18"/>
        </w:rPr>
        <w:t xml:space="preserve">177, 250-253, 294-298, 403— 404; 10, 335-338; 11, 313— 318, 345-353; 12, 150—153, 154-157; 14, 156—157; 16, 95-112, 119—121, 342—343; 17, 7, 272—273, 360—361, 405—406; 19, 379—406; 20, 73-75; 21, 339-343; 22, </w:t>
      </w:r>
      <w:r>
        <w:rPr>
          <w:spacing w:val="-1"/>
          <w:sz w:val="18"/>
          <w:szCs w:val="18"/>
        </w:rPr>
        <w:t xml:space="preserve">207—209, 252, 258, 281—283, </w:t>
      </w:r>
      <w:r>
        <w:rPr>
          <w:sz w:val="18"/>
          <w:szCs w:val="18"/>
        </w:rPr>
        <w:t>299-301; 23, 397—399; 25, 93-101, 131-134, 350—351; 26, 264-265; 30, 320—322; 37, 175; 40, 317-320; 41, 8—13.</w:t>
      </w:r>
    </w:p>
    <w:p w:rsidR="00182580" w:rsidRDefault="00182580" w:rsidP="00182580">
      <w:pPr>
        <w:shd w:val="clear" w:color="auto" w:fill="FFFFFF"/>
        <w:spacing w:line="168" w:lineRule="exact"/>
        <w:ind w:left="326" w:right="34" w:hanging="269"/>
        <w:jc w:val="both"/>
      </w:pPr>
      <w:r>
        <w:rPr>
          <w:sz w:val="18"/>
          <w:szCs w:val="18"/>
        </w:rPr>
        <w:t>— до 1890-х гг. — 2, 20—25, 28, 31-32, 35-36, 49-50, 54, 59—60, 106—107, 111, 269— 270, 273; 4, 172-173, 217, 243-245, 246—247, 313-314;</w:t>
      </w:r>
    </w:p>
    <w:p w:rsidR="00182580" w:rsidRDefault="00182580" w:rsidP="00182580">
      <w:pPr>
        <w:numPr>
          <w:ilvl w:val="0"/>
          <w:numId w:val="255"/>
        </w:numPr>
        <w:shd w:val="clear" w:color="auto" w:fill="FFFFFF"/>
        <w:tabs>
          <w:tab w:val="left" w:pos="552"/>
        </w:tabs>
        <w:spacing w:line="168" w:lineRule="exact"/>
        <w:ind w:left="307"/>
        <w:rPr>
          <w:sz w:val="18"/>
          <w:szCs w:val="18"/>
        </w:rPr>
      </w:pPr>
      <w:r>
        <w:rPr>
          <w:sz w:val="18"/>
          <w:szCs w:val="18"/>
        </w:rPr>
        <w:t>74-75, 294, 305, 322—323;</w:t>
      </w:r>
    </w:p>
    <w:p w:rsidR="00182580" w:rsidRDefault="00182580" w:rsidP="00182580">
      <w:pPr>
        <w:numPr>
          <w:ilvl w:val="0"/>
          <w:numId w:val="255"/>
        </w:numPr>
        <w:shd w:val="clear" w:color="auto" w:fill="FFFFFF"/>
        <w:tabs>
          <w:tab w:val="left" w:pos="552"/>
        </w:tabs>
        <w:spacing w:line="168" w:lineRule="exact"/>
        <w:ind w:left="307" w:right="48"/>
        <w:jc w:val="both"/>
        <w:rPr>
          <w:sz w:val="18"/>
          <w:szCs w:val="18"/>
        </w:rPr>
      </w:pPr>
      <w:r>
        <w:rPr>
          <w:sz w:val="18"/>
          <w:szCs w:val="18"/>
        </w:rPr>
        <w:t>15, 29—31, 180; 9, 250-251, 294—297, 400; 11, 313, 419; 22, 72, 368—369; 24, 215; 25, 93—96, 132—133, 202.</w:t>
      </w:r>
    </w:p>
    <w:p w:rsidR="00182580" w:rsidRDefault="00182580" w:rsidP="00182580">
      <w:pPr>
        <w:shd w:val="clear" w:color="auto" w:fill="FFFFFF"/>
        <w:spacing w:before="5" w:line="168" w:lineRule="exact"/>
        <w:ind w:left="293" w:right="48" w:hanging="259"/>
        <w:jc w:val="both"/>
      </w:pPr>
      <w:r>
        <w:rPr>
          <w:sz w:val="18"/>
          <w:szCs w:val="18"/>
        </w:rPr>
        <w:t xml:space="preserve">— в 1890—1900 гг. — 1, 309— 312; 2, 56, 70—74, 91—93, </w:t>
      </w:r>
      <w:r>
        <w:rPr>
          <w:spacing w:val="-1"/>
          <w:sz w:val="18"/>
          <w:szCs w:val="18"/>
        </w:rPr>
        <w:t xml:space="preserve">98—99, 102—104, 111—116, </w:t>
      </w:r>
      <w:r>
        <w:rPr>
          <w:sz w:val="18"/>
          <w:szCs w:val="18"/>
        </w:rPr>
        <w:t xml:space="preserve">267-270, 274—275, 282, 294, </w:t>
      </w:r>
      <w:r>
        <w:rPr>
          <w:spacing w:val="-1"/>
          <w:sz w:val="18"/>
          <w:szCs w:val="18"/>
        </w:rPr>
        <w:t xml:space="preserve">300—301, 445—448, 460—461, </w:t>
      </w:r>
      <w:r>
        <w:rPr>
          <w:sz w:val="18"/>
          <w:szCs w:val="18"/>
        </w:rPr>
        <w:t xml:space="preserve">467—469, 553, 555; 3, 13; 4, 172-176, 188-190, 194—195, 213-215, 217, 220—221, 229, 240-247, 266—268, 288-298, 313-314, 322—326, 327-328, </w:t>
      </w:r>
      <w:r>
        <w:rPr>
          <w:spacing w:val="-1"/>
          <w:sz w:val="18"/>
          <w:szCs w:val="18"/>
        </w:rPr>
        <w:t xml:space="preserve">354—356, 363—370, 371—375, </w:t>
      </w:r>
      <w:r>
        <w:rPr>
          <w:sz w:val="18"/>
          <w:szCs w:val="18"/>
        </w:rPr>
        <w:t>395-396; 5, 84—85, 305; 6, 15, 29-33, 43-44, 52-53, 54-56, 87, 100-103, 143— 146, 153, 180-182; 9, 137, 217, 250—251, 254-255, 294— 297, 396, 400, 407-408; 10, 205-206; 11, 138, 419; 12, 154; 15, 185-186; 16, 85; 19, 379-392, 396, 399—400, 402, 403; 20, 74, 176; 21, 320, 339;</w:t>
      </w:r>
    </w:p>
    <w:p w:rsidR="00182580" w:rsidRDefault="00182580" w:rsidP="00182580">
      <w:pPr>
        <w:shd w:val="clear" w:color="auto" w:fill="FFFFFF"/>
        <w:tabs>
          <w:tab w:val="left" w:pos="638"/>
        </w:tabs>
        <w:spacing w:line="168" w:lineRule="exact"/>
        <w:ind w:left="293" w:right="67"/>
        <w:jc w:val="both"/>
      </w:pPr>
      <w:r>
        <w:rPr>
          <w:sz w:val="18"/>
          <w:szCs w:val="18"/>
        </w:rPr>
        <w:t>22,</w:t>
      </w:r>
      <w:r>
        <w:rPr>
          <w:sz w:val="18"/>
          <w:szCs w:val="18"/>
        </w:rPr>
        <w:tab/>
        <w:t>77-78; 23, 55, 214-215,</w:t>
      </w:r>
      <w:r>
        <w:rPr>
          <w:sz w:val="18"/>
          <w:szCs w:val="18"/>
        </w:rPr>
        <w:br/>
        <w:t>228-229, 382, 387; 24, 22—</w:t>
      </w:r>
    </w:p>
    <w:p w:rsidR="00182580" w:rsidRDefault="00182580" w:rsidP="00182580">
      <w:pPr>
        <w:shd w:val="clear" w:color="auto" w:fill="FFFFFF"/>
        <w:tabs>
          <w:tab w:val="left" w:pos="706"/>
        </w:tabs>
        <w:spacing w:line="168" w:lineRule="exact"/>
        <w:ind w:left="293"/>
      </w:pPr>
      <w:r>
        <w:rPr>
          <w:spacing w:val="-4"/>
          <w:sz w:val="18"/>
          <w:szCs w:val="18"/>
        </w:rPr>
        <w:t>23,</w:t>
      </w:r>
      <w:r>
        <w:rPr>
          <w:sz w:val="18"/>
          <w:szCs w:val="18"/>
        </w:rPr>
        <w:tab/>
        <w:t>214-218;    25,    93-98,</w:t>
      </w:r>
      <w:r>
        <w:rPr>
          <w:sz w:val="18"/>
          <w:szCs w:val="18"/>
        </w:rPr>
        <w:br/>
        <w:t>132—133,  182, 201—202; 26,</w:t>
      </w:r>
      <w:r>
        <w:rPr>
          <w:sz w:val="18"/>
          <w:szCs w:val="18"/>
        </w:rPr>
        <w:br/>
        <w:t>264, 343; 30, 77; 34, 111; 41,</w:t>
      </w:r>
      <w:r>
        <w:rPr>
          <w:sz w:val="18"/>
          <w:szCs w:val="18"/>
        </w:rPr>
        <w:br/>
        <w:t>74-75; 46, 8-9, 10-11.</w:t>
      </w:r>
    </w:p>
    <w:p w:rsidR="00182580" w:rsidRDefault="00182580" w:rsidP="00182580">
      <w:pPr>
        <w:shd w:val="clear" w:color="auto" w:fill="FFFFFF"/>
        <w:spacing w:line="168" w:lineRule="exact"/>
        <w:ind w:left="264" w:hanging="259"/>
        <w:jc w:val="both"/>
      </w:pPr>
      <w:r>
        <w:br w:type="column"/>
      </w:r>
      <w:r>
        <w:rPr>
          <w:sz w:val="18"/>
          <w:szCs w:val="18"/>
        </w:rPr>
        <w:lastRenderedPageBreak/>
        <w:t xml:space="preserve">— в 1901—1904 гг. — 2, 437— 439, 553-555, 556—557; 4, 435—437; 5, 7—8, 9—11, 14— 19, 73-80, 276, 292—294, 305, 334—335, 363—364, 365, 369-372, 385—387; 6, 24-25, 52-53, 54-56, 70-72, 77—78, 83-85, 87—88, 91-92, 95—103, 104—105, 109— 125,127—129,143—144,152-153, 161—163, 170, 176, 185, </w:t>
      </w:r>
      <w:r>
        <w:rPr>
          <w:spacing w:val="-1"/>
          <w:sz w:val="18"/>
          <w:szCs w:val="18"/>
        </w:rPr>
        <w:t xml:space="preserve">227—228, 301—302, 306, 356— </w:t>
      </w:r>
      <w:r>
        <w:rPr>
          <w:sz w:val="18"/>
          <w:szCs w:val="18"/>
        </w:rPr>
        <w:t xml:space="preserve">358,368—370,385—387,403— 404; 7, 56—57, 58—64, 65, </w:t>
      </w:r>
      <w:r>
        <w:rPr>
          <w:spacing w:val="-1"/>
          <w:sz w:val="18"/>
          <w:szCs w:val="18"/>
        </w:rPr>
        <w:t xml:space="preserve">74—76, 102—103, 123—124, </w:t>
      </w:r>
      <w:r>
        <w:rPr>
          <w:sz w:val="18"/>
          <w:szCs w:val="18"/>
        </w:rPr>
        <w:t xml:space="preserve">131—133, 136—137, 195-200, 201, 202, 247, 248, 325, 345, 359—362, 364—368; 8, 182— 184, 225—226; 9, 4—5, 13, 15, 77—79, 82, 92—94, 96—97, </w:t>
      </w:r>
      <w:r>
        <w:rPr>
          <w:spacing w:val="-1"/>
          <w:sz w:val="18"/>
          <w:szCs w:val="18"/>
        </w:rPr>
        <w:t xml:space="preserve">126—136, 137—139, 144—148, 217—218, 251—253, 294—297, </w:t>
      </w:r>
      <w:r>
        <w:rPr>
          <w:sz w:val="18"/>
          <w:szCs w:val="18"/>
        </w:rPr>
        <w:t xml:space="preserve">332-333, 396—397, 400, 407— 408; 11, 138—140, 419; 12, 154-157; 16, 103, 105—106, 379—381, 383, 385—392, 395, 396, 399-400, 401—403; 20, 176; 21, 320, 339; 22, 72-73, 170-171; 23, 123, 214—215, </w:t>
      </w:r>
      <w:r>
        <w:rPr>
          <w:spacing w:val="-1"/>
          <w:sz w:val="18"/>
          <w:szCs w:val="18"/>
        </w:rPr>
        <w:t xml:space="preserve">382, 387—388, 397—399; 24, </w:t>
      </w:r>
      <w:r>
        <w:rPr>
          <w:sz w:val="18"/>
          <w:szCs w:val="18"/>
        </w:rPr>
        <w:t>214—218; 25, 95—97, 98—99, 132-133, 185, 202; 27, 56; 41,8-9,38, 74—75; 46,240,250.</w:t>
      </w:r>
    </w:p>
    <w:p w:rsidR="00182580" w:rsidRDefault="00182580" w:rsidP="00182580">
      <w:pPr>
        <w:shd w:val="clear" w:color="auto" w:fill="FFFFFF"/>
        <w:spacing w:line="168" w:lineRule="exact"/>
        <w:ind w:left="250" w:right="43" w:hanging="250"/>
        <w:jc w:val="both"/>
      </w:pPr>
      <w:r>
        <w:rPr>
          <w:sz w:val="18"/>
          <w:szCs w:val="18"/>
        </w:rPr>
        <w:t xml:space="preserve">— в период революции 1905— 1907 гг. — 9,126—136, 174— 177, 201-204, 208—209, 212— </w:t>
      </w:r>
      <w:r>
        <w:rPr>
          <w:spacing w:val="-1"/>
          <w:sz w:val="18"/>
          <w:szCs w:val="18"/>
        </w:rPr>
        <w:t xml:space="preserve">214, 216—219, 220—223, 224, </w:t>
      </w:r>
      <w:r>
        <w:rPr>
          <w:spacing w:val="-2"/>
          <w:sz w:val="18"/>
          <w:szCs w:val="18"/>
        </w:rPr>
        <w:t xml:space="preserve">242—243, 252—253, 256, 260— </w:t>
      </w:r>
      <w:r>
        <w:rPr>
          <w:sz w:val="18"/>
          <w:szCs w:val="18"/>
        </w:rPr>
        <w:t xml:space="preserve">261, 278, 294—306, 383-384, </w:t>
      </w:r>
      <w:r>
        <w:rPr>
          <w:spacing w:val="-1"/>
          <w:sz w:val="18"/>
          <w:szCs w:val="18"/>
        </w:rPr>
        <w:t xml:space="preserve">400—402, 403—404, 405—406, </w:t>
      </w:r>
      <w:r>
        <w:rPr>
          <w:sz w:val="18"/>
          <w:szCs w:val="18"/>
        </w:rPr>
        <w:t>407-408; 10, 81—84, 191, 195-197, 218, 310-315, 344, 349, 401-404, 405-406; 11, 45-48, 52, 57-58, 87, 110-</w:t>
      </w:r>
      <w:r>
        <w:rPr>
          <w:spacing w:val="-1"/>
          <w:sz w:val="18"/>
          <w:szCs w:val="18"/>
        </w:rPr>
        <w:t xml:space="preserve">112, 138—140, 141, 157—158, </w:t>
      </w:r>
      <w:r>
        <w:rPr>
          <w:spacing w:val="-2"/>
          <w:sz w:val="18"/>
          <w:szCs w:val="18"/>
        </w:rPr>
        <w:t xml:space="preserve">179, 268—271, 282—284, 313— </w:t>
      </w:r>
      <w:r>
        <w:rPr>
          <w:sz w:val="18"/>
          <w:szCs w:val="18"/>
        </w:rPr>
        <w:t>318, 345—353, 376—385, 419, 420-421, 428—430; 12, 1—4, 5—6, 12—13, 27-35, 38, 49—58, 62—70, 73—80, 83, 86-87, 94—98, 106-107,108—110,115—116,129— 132,135-136,150-153,154-</w:t>
      </w:r>
    </w:p>
    <w:p w:rsidR="00182580" w:rsidRDefault="00182580" w:rsidP="00182580">
      <w:pPr>
        <w:shd w:val="clear" w:color="auto" w:fill="FFFFFF"/>
        <w:spacing w:line="168" w:lineRule="exact"/>
        <w:ind w:left="250" w:right="43" w:hanging="250"/>
        <w:jc w:val="both"/>
        <w:sectPr w:rsidR="00182580">
          <w:type w:val="continuous"/>
          <w:pgSz w:w="8504" w:h="11339"/>
          <w:pgMar w:top="932" w:right="1708" w:bottom="360" w:left="973" w:header="720" w:footer="720" w:gutter="0"/>
          <w:cols w:num="2" w:space="720" w:equalWidth="0">
            <w:col w:w="2779" w:space="317"/>
            <w:col w:w="2726"/>
          </w:cols>
          <w:noEndnote/>
        </w:sectPr>
      </w:pPr>
    </w:p>
    <w:p w:rsidR="00182580" w:rsidRDefault="00182580" w:rsidP="00182580">
      <w:pPr>
        <w:shd w:val="clear" w:color="auto" w:fill="FFFFFF"/>
        <w:spacing w:before="38"/>
      </w:pPr>
      <w:r>
        <w:rPr>
          <w:b/>
          <w:bCs/>
          <w:spacing w:val="-4"/>
          <w:sz w:val="14"/>
          <w:szCs w:val="14"/>
        </w:rPr>
        <w:lastRenderedPageBreak/>
        <w:t>РАБОЧЕЕ  ДВИЖЕНИЕ  В  РОССИИ</w:t>
      </w:r>
    </w:p>
    <w:p w:rsidR="00182580" w:rsidRDefault="00182580" w:rsidP="00182580">
      <w:pPr>
        <w:shd w:val="clear" w:color="auto" w:fill="FFFFFF"/>
      </w:pPr>
      <w:r>
        <w:br w:type="column"/>
      </w:r>
      <w:r>
        <w:rPr>
          <w:sz w:val="18"/>
          <w:szCs w:val="18"/>
        </w:rPr>
        <w:lastRenderedPageBreak/>
        <w:t>525</w:t>
      </w:r>
    </w:p>
    <w:p w:rsidR="00182580" w:rsidRDefault="00182580" w:rsidP="00182580">
      <w:pPr>
        <w:shd w:val="clear" w:color="auto" w:fill="FFFFFF"/>
        <w:sectPr w:rsidR="00182580">
          <w:pgSz w:w="8504" w:h="11339"/>
          <w:pgMar w:top="939" w:right="861" w:bottom="360" w:left="3088" w:header="720" w:footer="720" w:gutter="0"/>
          <w:cols w:num="2" w:space="720" w:equalWidth="0">
            <w:col w:w="2342" w:space="1493"/>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9" w:right="1341" w:bottom="360" w:left="1379"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157,168—170,175—182у213— 217, 225, 226—227, 228—229, 281—282, 315—316, 333, 334— 335, 366—367, 395—397, 399, 400; 13, 72—74, 75, 109, 110, 120—121, 174—175, 198, 207, </w:t>
      </w:r>
      <w:r>
        <w:rPr>
          <w:spacing w:val="-1"/>
          <w:sz w:val="18"/>
          <w:szCs w:val="18"/>
        </w:rPr>
        <w:t xml:space="preserve">208, 209—210, 219—222, 224— 226, 284, 288—290, 331—332, </w:t>
      </w:r>
      <w:r>
        <w:rPr>
          <w:sz w:val="18"/>
          <w:szCs w:val="18"/>
        </w:rPr>
        <w:t xml:space="preserve">333-334, 337—338, 369-377; 15, 8-9, 21-22, 177; 16, 7, 25, 31—32, 103, 118—121, 124-125, 127, 269, 453—454; 17, 37—38, 40-41, 48-49, 273, 344, 361; 19, 305—307, </w:t>
      </w:r>
      <w:r>
        <w:rPr>
          <w:spacing w:val="-1"/>
          <w:sz w:val="18"/>
          <w:szCs w:val="18"/>
        </w:rPr>
        <w:t xml:space="preserve">362, 364—372, 379—406, 416— </w:t>
      </w:r>
      <w:r>
        <w:rPr>
          <w:sz w:val="18"/>
          <w:szCs w:val="18"/>
        </w:rPr>
        <w:t xml:space="preserve">424; 20, 7—9, 73—75, 77, 120, </w:t>
      </w:r>
      <w:r>
        <w:rPr>
          <w:spacing w:val="-1"/>
          <w:sz w:val="18"/>
          <w:szCs w:val="18"/>
        </w:rPr>
        <w:t xml:space="preserve">141—142,172—173,176,177— </w:t>
      </w:r>
      <w:r>
        <w:rPr>
          <w:sz w:val="18"/>
          <w:szCs w:val="18"/>
        </w:rPr>
        <w:t xml:space="preserve">178, 179-180, 209, 332; 21, 86—87, 89, 258, 317—320, 339, 342; 22, 26-27, 57-58, 72—73, 170—171, 281—282, 283, 299-301, 314; 23, 55, 78, 212-213, 214—216, 387-388, 397, 398, 399, 427—432; 24, 27-28, 75, 159, 214-218, 323; 25, 95, 96, 99—100, 132—133, 328; 26, 263, 264—265, 344— 345; 27, 56; 28, 95; 30, 54, 77, 306—328; 31, 11—12; 34, 124; 37, 386—387; 38, 306, 392; 39, 138; 40, 26-27; 41, 8-10, 46, 74-75, 180-181, 369-371, 378-379; 42, 200—201; 47, 100; 54, 355. </w:t>
      </w:r>
    </w:p>
    <w:p w:rsidR="00182580" w:rsidRDefault="00182580" w:rsidP="00182580">
      <w:pPr>
        <w:shd w:val="clear" w:color="auto" w:fill="FFFFFF"/>
        <w:spacing w:line="168" w:lineRule="exact"/>
        <w:ind w:left="284" w:hanging="284"/>
        <w:jc w:val="both"/>
      </w:pPr>
      <w:r>
        <w:rPr>
          <w:sz w:val="18"/>
          <w:szCs w:val="18"/>
        </w:rPr>
        <w:t>— в период реакции (1907— 1910) — 16, 21-22, 31-33, 47—48, 51—52, 124—125, 127, 188-190, 432—433; 17, 3-8, 55-56, 280—284, 326, 327, 354-361; 19, 43, 195—197, 215—217, 258—259, 272, 379— 381, 383, 385—387, 389—392, 399-400, 402, 409—415; 20, 1, 2-3, 31-32, 38—41, 72— 74, 159—160, 206-207, 234-244, 355; 21, 11, 320, 339— 340; 22,10—11, 299—301, 314; 23, 57, 72, 382, 387—388, 427-432; 24, 214-217; 25, 12-13, 102—103, 118-121, 131-134; 26, 190-191, 264— 255; 28, 94; 31, 12; 39,434; 40, 27; 47, 251.</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14" w:line="168" w:lineRule="exact"/>
        <w:ind w:left="254" w:hanging="254"/>
        <w:jc w:val="both"/>
        <w:rPr>
          <w:sz w:val="18"/>
          <w:szCs w:val="18"/>
        </w:rPr>
      </w:pPr>
      <w:r>
        <w:rPr>
          <w:sz w:val="18"/>
          <w:szCs w:val="18"/>
        </w:rPr>
        <w:t>в период нового революцион</w:t>
      </w:r>
      <w:r>
        <w:rPr>
          <w:sz w:val="18"/>
          <w:szCs w:val="18"/>
        </w:rPr>
        <w:softHyphen/>
        <w:t xml:space="preserve">ного подъема (1910—1914) — 20, 209, 355, 414; 21, 11 — 13, 123, 126—127, 132—134, 135—138, 142, 143, 148— 150, 247, 320—324, 339—346, </w:t>
      </w:r>
      <w:r>
        <w:rPr>
          <w:spacing w:val="-1"/>
          <w:sz w:val="18"/>
          <w:szCs w:val="18"/>
        </w:rPr>
        <w:t xml:space="preserve">347—352, 354, 393—394, 429— </w:t>
      </w:r>
      <w:r>
        <w:rPr>
          <w:sz w:val="18"/>
          <w:szCs w:val="18"/>
        </w:rPr>
        <w:t xml:space="preserve">434; 22, 2-4, 10-12, 69-71, 73, 138-139, 167, 200—201, 207—209, 252, 255-256, 257, </w:t>
      </w:r>
      <w:r>
        <w:rPr>
          <w:spacing w:val="-1"/>
          <w:sz w:val="18"/>
          <w:szCs w:val="18"/>
        </w:rPr>
        <w:t xml:space="preserve">258, 281—287, 299—301, 314, </w:t>
      </w:r>
      <w:r>
        <w:rPr>
          <w:sz w:val="18"/>
          <w:szCs w:val="18"/>
        </w:rPr>
        <w:t xml:space="preserve">316—318, 343—344, 353-354; 23, 52-54, 55, 57-58, 96-99, 114-115,195—202, 203, 205— </w:t>
      </w:r>
      <w:r>
        <w:rPr>
          <w:spacing w:val="-1"/>
          <w:sz w:val="18"/>
          <w:szCs w:val="18"/>
        </w:rPr>
        <w:t xml:space="preserve">206, 212—213, 214—215, 296— </w:t>
      </w:r>
      <w:r>
        <w:rPr>
          <w:sz w:val="18"/>
          <w:szCs w:val="18"/>
        </w:rPr>
        <w:t xml:space="preserve">305, 306—310, 335—336, 354, 380—393, 419, 421—422; 24, </w:t>
      </w:r>
      <w:r>
        <w:rPr>
          <w:spacing w:val="-1"/>
          <w:sz w:val="18"/>
          <w:szCs w:val="18"/>
        </w:rPr>
        <w:t xml:space="preserve">3—4, 49—53, 73—75, 79—80, </w:t>
      </w:r>
      <w:r>
        <w:rPr>
          <w:sz w:val="18"/>
          <w:szCs w:val="18"/>
        </w:rPr>
        <w:t xml:space="preserve">81—83, 99—102, 154—155, 194, 201-204, 214—217, 250-254, 343—345, 380, 381; 25, 12-13, 57-59, 102-105, 110, </w:t>
      </w:r>
      <w:r>
        <w:rPr>
          <w:spacing w:val="-1"/>
          <w:sz w:val="18"/>
          <w:szCs w:val="18"/>
        </w:rPr>
        <w:t xml:space="preserve">126—127, 132—134, 148—149, </w:t>
      </w:r>
      <w:r>
        <w:rPr>
          <w:sz w:val="18"/>
          <w:szCs w:val="18"/>
        </w:rPr>
        <w:t xml:space="preserve">165-166, 177—179, 185—195, </w:t>
      </w:r>
      <w:r>
        <w:rPr>
          <w:spacing w:val="-1"/>
          <w:sz w:val="18"/>
          <w:szCs w:val="18"/>
        </w:rPr>
        <w:t xml:space="preserve">227—234, 242—243, 244—250, </w:t>
      </w:r>
      <w:r>
        <w:rPr>
          <w:sz w:val="18"/>
          <w:szCs w:val="18"/>
        </w:rPr>
        <w:t xml:space="preserve">251-254, 349-352, 369-381, 418—426, 441—444; 26, 18, </w:t>
      </w:r>
      <w:r>
        <w:rPr>
          <w:spacing w:val="-2"/>
          <w:sz w:val="18"/>
          <w:szCs w:val="18"/>
        </w:rPr>
        <w:t xml:space="preserve">117, 121, 174—175, 264, 265, </w:t>
      </w:r>
      <w:r>
        <w:rPr>
          <w:sz w:val="18"/>
          <w:szCs w:val="18"/>
        </w:rPr>
        <w:t>331—332, 346, 348; 40, 27— 28; 41, 11; 48, 123-125, 238-241, 287.</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в период империалистической войны и второй русской рево</w:t>
      </w:r>
      <w:r>
        <w:rPr>
          <w:sz w:val="18"/>
          <w:szCs w:val="18"/>
        </w:rPr>
        <w:softHyphen/>
        <w:t>люции (1914 — март 1917) — 26, 18-19, 116, 173-176, 190-191, 199-200, 249-250, 330-335,341—343; 27, 2, 26— 28, 48—51, 232—233; 30, 149, 157,233,270; 31,1, 14, 15,17, 27—28, 32—33, 37—38, 46— 47, 60, 73; 49, 20, 160, 390.</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в период подготовки Октябрь</w:t>
      </w:r>
      <w:r>
        <w:rPr>
          <w:sz w:val="18"/>
          <w:szCs w:val="18"/>
        </w:rPr>
        <w:softHyphen/>
        <w:t>ской социалистической рево</w:t>
      </w:r>
      <w:r>
        <w:rPr>
          <w:sz w:val="18"/>
          <w:szCs w:val="18"/>
        </w:rPr>
        <w:softHyphen/>
        <w:t>люции — 31, 44—47, 324— 327; 32, 360—362, 428—432; 34, 27, 51—52, 77—78, 218— 219, 220-221, 412—414; 49, 439.</w:t>
      </w:r>
    </w:p>
    <w:p w:rsidR="00182580" w:rsidRDefault="00182580" w:rsidP="00182580">
      <w:pPr>
        <w:shd w:val="clear" w:color="auto" w:fill="FFFFFF"/>
        <w:spacing w:line="168" w:lineRule="exact"/>
        <w:ind w:left="254" w:right="29" w:firstLine="370"/>
        <w:jc w:val="both"/>
      </w:pPr>
      <w:r>
        <w:rPr>
          <w:i/>
          <w:iCs/>
          <w:spacing w:val="-1"/>
          <w:sz w:val="18"/>
          <w:szCs w:val="18"/>
        </w:rPr>
        <w:t xml:space="preserve">См. также </w:t>
      </w:r>
      <w:r>
        <w:rPr>
          <w:spacing w:val="-1"/>
          <w:sz w:val="18"/>
          <w:szCs w:val="18"/>
        </w:rPr>
        <w:t>КПСС; Коопе</w:t>
      </w:r>
      <w:r>
        <w:rPr>
          <w:spacing w:val="-1"/>
          <w:sz w:val="18"/>
          <w:szCs w:val="18"/>
        </w:rPr>
        <w:softHyphen/>
      </w:r>
      <w:r>
        <w:rPr>
          <w:sz w:val="18"/>
          <w:szCs w:val="18"/>
        </w:rPr>
        <w:t>рация и кооперативное дви</w:t>
      </w:r>
      <w:r>
        <w:rPr>
          <w:sz w:val="18"/>
          <w:szCs w:val="18"/>
        </w:rPr>
        <w:softHyphen/>
        <w:t>жение в России; Политиче</w:t>
      </w:r>
      <w:r>
        <w:rPr>
          <w:sz w:val="18"/>
          <w:szCs w:val="18"/>
        </w:rPr>
        <w:softHyphen/>
        <w:t>ская и экономическая борь</w:t>
      </w:r>
      <w:r>
        <w:rPr>
          <w:sz w:val="18"/>
          <w:szCs w:val="18"/>
        </w:rPr>
        <w:softHyphen/>
        <w:t>ба рабочего класса; Рабочий</w:t>
      </w:r>
    </w:p>
    <w:p w:rsidR="00182580" w:rsidRDefault="00182580" w:rsidP="00182580">
      <w:pPr>
        <w:shd w:val="clear" w:color="auto" w:fill="FFFFFF"/>
        <w:spacing w:line="168" w:lineRule="exact"/>
        <w:ind w:left="254" w:right="29" w:firstLine="370"/>
        <w:jc w:val="both"/>
        <w:sectPr w:rsidR="00182580">
          <w:type w:val="continuous"/>
          <w:pgSz w:w="8504" w:h="11339"/>
          <w:pgMar w:top="939" w:right="1341" w:bottom="360" w:left="1379" w:header="720" w:footer="720" w:gutter="0"/>
          <w:cols w:num="2" w:space="720" w:equalWidth="0">
            <w:col w:w="2716" w:space="350"/>
            <w:col w:w="2716"/>
          </w:cols>
          <w:noEndnote/>
        </w:sectPr>
      </w:pPr>
    </w:p>
    <w:p w:rsidR="00182580" w:rsidRDefault="00182580" w:rsidP="00182580">
      <w:pPr>
        <w:shd w:val="clear" w:color="auto" w:fill="FFFFFF"/>
      </w:pPr>
      <w:r>
        <w:rPr>
          <w:sz w:val="18"/>
          <w:szCs w:val="18"/>
        </w:rPr>
        <w:lastRenderedPageBreak/>
        <w:t>526</w:t>
      </w:r>
    </w:p>
    <w:p w:rsidR="00182580" w:rsidRDefault="00182580" w:rsidP="00182580">
      <w:pPr>
        <w:shd w:val="clear" w:color="auto" w:fill="FFFFFF"/>
        <w:spacing w:before="29"/>
      </w:pPr>
      <w:r>
        <w:br w:type="column"/>
      </w:r>
      <w:r>
        <w:rPr>
          <w:b/>
          <w:bCs/>
          <w:spacing w:val="-8"/>
          <w:sz w:val="14"/>
          <w:szCs w:val="14"/>
        </w:rPr>
        <w:lastRenderedPageBreak/>
        <w:t>РАБОЧЕЕ   ДВИЖЕНИЕ   МЕЖДУНАРОДНОЕ</w:t>
      </w:r>
    </w:p>
    <w:p w:rsidR="00182580" w:rsidRDefault="00182580" w:rsidP="00182580">
      <w:pPr>
        <w:shd w:val="clear" w:color="auto" w:fill="FFFFFF"/>
        <w:spacing w:before="29"/>
        <w:sectPr w:rsidR="00182580">
          <w:pgSz w:w="8504" w:h="11339"/>
          <w:pgMar w:top="936" w:right="3078" w:bottom="360" w:left="1081" w:header="720" w:footer="720" w:gutter="0"/>
          <w:cols w:num="2" w:space="720" w:equalWidth="0">
            <w:col w:w="720" w:space="744"/>
            <w:col w:w="288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936" w:right="1566" w:bottom="360" w:left="1067" w:header="720" w:footer="720" w:gutter="0"/>
          <w:cols w:space="60"/>
          <w:noEndnote/>
        </w:sectPr>
      </w:pPr>
    </w:p>
    <w:p w:rsidR="00182580" w:rsidRDefault="00182580" w:rsidP="00182580">
      <w:pPr>
        <w:shd w:val="clear" w:color="auto" w:fill="FFFFFF"/>
        <w:spacing w:line="168" w:lineRule="exact"/>
        <w:ind w:left="350"/>
        <w:jc w:val="both"/>
      </w:pPr>
      <w:r>
        <w:rPr>
          <w:sz w:val="18"/>
          <w:szCs w:val="18"/>
        </w:rPr>
        <w:lastRenderedPageBreak/>
        <w:t>класс в России; Профсоюзы и профессиональное движение в России; Революционное дви</w:t>
      </w:r>
      <w:r>
        <w:rPr>
          <w:sz w:val="18"/>
          <w:szCs w:val="18"/>
        </w:rPr>
        <w:softHyphen/>
        <w:t>жение в России; Соединение социализма с рабочим движе</w:t>
      </w:r>
      <w:r>
        <w:rPr>
          <w:sz w:val="18"/>
          <w:szCs w:val="18"/>
        </w:rPr>
        <w:softHyphen/>
        <w:t>нием; Стачки и стачечное дви</w:t>
      </w:r>
      <w:r>
        <w:rPr>
          <w:sz w:val="18"/>
          <w:szCs w:val="18"/>
        </w:rPr>
        <w:softHyphen/>
        <w:t>жение в России; Стихийность и сознательность в рабочем движении; Страхование ра</w:t>
      </w:r>
      <w:r>
        <w:rPr>
          <w:sz w:val="18"/>
          <w:szCs w:val="18"/>
        </w:rPr>
        <w:softHyphen/>
        <w:t>бочих и страховое движение.</w:t>
      </w:r>
    </w:p>
    <w:p w:rsidR="00182580" w:rsidRDefault="00182580" w:rsidP="00182580">
      <w:pPr>
        <w:shd w:val="clear" w:color="auto" w:fill="FFFFFF"/>
        <w:spacing w:before="5" w:line="168" w:lineRule="exact"/>
        <w:ind w:left="284" w:hanging="284"/>
        <w:jc w:val="both"/>
      </w:pPr>
      <w:r>
        <w:rPr>
          <w:b/>
          <w:bCs/>
          <w:sz w:val="18"/>
          <w:szCs w:val="18"/>
        </w:rPr>
        <w:t xml:space="preserve">Рабочее движение международное </w:t>
      </w:r>
      <w:r>
        <w:rPr>
          <w:i/>
          <w:iCs/>
          <w:sz w:val="18"/>
          <w:szCs w:val="18"/>
        </w:rPr>
        <w:t>—</w:t>
      </w:r>
      <w:r w:rsidRPr="007A7689">
        <w:rPr>
          <w:b/>
          <w:i/>
          <w:iCs/>
          <w:sz w:val="18"/>
          <w:szCs w:val="18"/>
        </w:rPr>
        <w:t xml:space="preserve"> </w:t>
      </w:r>
      <w:r w:rsidRPr="007A7689">
        <w:rPr>
          <w:b/>
          <w:sz w:val="18"/>
          <w:szCs w:val="18"/>
        </w:rPr>
        <w:t>роль рабочего класса России, Октябрьской социалистиче</w:t>
      </w:r>
      <w:r w:rsidRPr="007A7689">
        <w:rPr>
          <w:b/>
          <w:sz w:val="18"/>
          <w:szCs w:val="18"/>
        </w:rPr>
        <w:softHyphen/>
        <w:t>ской революции и социалисти</w:t>
      </w:r>
      <w:r w:rsidRPr="007A7689">
        <w:rPr>
          <w:b/>
          <w:sz w:val="18"/>
          <w:szCs w:val="18"/>
        </w:rPr>
        <w:softHyphen/>
        <w:t>ческого строительства в Со</w:t>
      </w:r>
      <w:r w:rsidRPr="007A7689">
        <w:rPr>
          <w:b/>
          <w:sz w:val="18"/>
          <w:szCs w:val="18"/>
        </w:rPr>
        <w:softHyphen/>
        <w:t>ветской России</w:t>
      </w:r>
      <w:r>
        <w:rPr>
          <w:sz w:val="18"/>
          <w:szCs w:val="18"/>
        </w:rPr>
        <w:t xml:space="preserve"> — 1, 311 — 312; 6, 28, 333; 9, 204; 10, 84, 373; 11, 323; 12, 34, 315, 363; 13, 16; 15, 249; 17, 48; 21, 318; 24, 202; 26, 109—110, 172-173, 291, 342; 27, 3, 41 — 42; 30, 304, 326; 31, 22, 46— 47, 66, 67, 87-94, 169, 177, 187, 326, 341, 363, 373, 398— 399, 406; 34, 275, 407; 35, 2— 5, 16, 277-279, 289—290, 301—303, 324, 375; 36, 36, 76, </w:t>
      </w:r>
      <w:r>
        <w:rPr>
          <w:spacing w:val="-1"/>
          <w:sz w:val="18"/>
          <w:szCs w:val="18"/>
        </w:rPr>
        <w:t xml:space="preserve">110—111,123, 234—235, 250— </w:t>
      </w:r>
      <w:r>
        <w:rPr>
          <w:sz w:val="18"/>
          <w:szCs w:val="18"/>
        </w:rPr>
        <w:t xml:space="preserve">253,291,335,340-341,366— 367, 383, 397-399, 415, 457— 459, 461, 485-486, 512—513, 528, 529-530; 37, 9, 18, 24— 26, 53-54, 56, 64, 68, 73, 74— 75, 85, 98-100, 108-110, 112-114, 138, 139, 151—152, 153-154, 156, 158, 164-165, </w:t>
      </w:r>
      <w:r>
        <w:rPr>
          <w:spacing w:val="-1"/>
          <w:sz w:val="18"/>
          <w:szCs w:val="18"/>
        </w:rPr>
        <w:t xml:space="preserve">186—187, 289, 303—305, 350— </w:t>
      </w:r>
      <w:r>
        <w:rPr>
          <w:sz w:val="18"/>
          <w:szCs w:val="18"/>
        </w:rPr>
        <w:t xml:space="preserve">351, 372—373, 375, 447—448, </w:t>
      </w:r>
      <w:r>
        <w:rPr>
          <w:spacing w:val="-1"/>
          <w:sz w:val="18"/>
          <w:szCs w:val="18"/>
        </w:rPr>
        <w:t xml:space="preserve">452, 454—457, 489—490, 511, </w:t>
      </w:r>
      <w:r>
        <w:rPr>
          <w:sz w:val="18"/>
          <w:szCs w:val="18"/>
        </w:rPr>
        <w:t xml:space="preserve">512-514, 517-520, 532; 38, </w:t>
      </w:r>
      <w:r>
        <w:rPr>
          <w:spacing w:val="-1"/>
          <w:sz w:val="18"/>
          <w:szCs w:val="18"/>
        </w:rPr>
        <w:t xml:space="preserve">83—84, 103, 318; 39, 176, 179, </w:t>
      </w:r>
      <w:r>
        <w:rPr>
          <w:sz w:val="18"/>
          <w:szCs w:val="18"/>
        </w:rPr>
        <w:t xml:space="preserve">196, 302—303; 40, 31, 204— </w:t>
      </w:r>
      <w:r>
        <w:rPr>
          <w:spacing w:val="-1"/>
          <w:sz w:val="18"/>
          <w:szCs w:val="18"/>
        </w:rPr>
        <w:t xml:space="preserve">205, 282—283; 41, 75—77, 112, </w:t>
      </w:r>
      <w:r>
        <w:rPr>
          <w:sz w:val="18"/>
          <w:szCs w:val="18"/>
        </w:rPr>
        <w:t>357; 43, 126—127; 44, 104, 147—151;    50,     195—196.</w:t>
      </w:r>
    </w:p>
    <w:p w:rsidR="00182580" w:rsidRDefault="00182580" w:rsidP="00182580">
      <w:pPr>
        <w:shd w:val="clear" w:color="auto" w:fill="FFFFFF"/>
        <w:spacing w:line="168" w:lineRule="exact"/>
        <w:ind w:left="322" w:right="48" w:hanging="269"/>
        <w:jc w:val="both"/>
      </w:pPr>
      <w:r>
        <w:rPr>
          <w:sz w:val="18"/>
          <w:szCs w:val="18"/>
        </w:rPr>
        <w:t>— борьба за его единство — 19, 428; 27, 31—32, 41—42, 73— 74, 439; 39, 160-162; 41, 157, 198—201, 268-273; 45, 140-144; 47, 296-297; 50, 37; 52, 149-150.</w:t>
      </w:r>
    </w:p>
    <w:p w:rsidR="00182580" w:rsidRDefault="00182580" w:rsidP="00182580">
      <w:pPr>
        <w:shd w:val="clear" w:color="auto" w:fill="FFFFFF"/>
        <w:spacing w:line="168" w:lineRule="exact"/>
        <w:ind w:left="322" w:firstLine="365"/>
      </w:pPr>
      <w:r>
        <w:rPr>
          <w:i/>
          <w:iCs/>
          <w:sz w:val="18"/>
          <w:szCs w:val="18"/>
        </w:rPr>
        <w:t xml:space="preserve">См. также </w:t>
      </w:r>
      <w:r>
        <w:rPr>
          <w:sz w:val="18"/>
          <w:szCs w:val="18"/>
        </w:rPr>
        <w:t>Тактика еди</w:t>
      </w:r>
      <w:r>
        <w:rPr>
          <w:sz w:val="18"/>
          <w:szCs w:val="18"/>
        </w:rPr>
        <w:softHyphen/>
        <w:t>ного фронта.</w:t>
      </w:r>
    </w:p>
    <w:p w:rsidR="00182580" w:rsidRDefault="00182580" w:rsidP="00182580">
      <w:pPr>
        <w:shd w:val="clear" w:color="auto" w:fill="FFFFFF"/>
        <w:tabs>
          <w:tab w:val="left" w:pos="264"/>
        </w:tabs>
        <w:spacing w:line="168" w:lineRule="exact"/>
        <w:ind w:left="264" w:hanging="264"/>
        <w:jc w:val="both"/>
      </w:pPr>
      <w:r>
        <w:br w:type="column"/>
      </w:r>
      <w:r>
        <w:rPr>
          <w:sz w:val="18"/>
          <w:szCs w:val="18"/>
        </w:rPr>
        <w:lastRenderedPageBreak/>
        <w:t>—</w:t>
      </w:r>
      <w:r>
        <w:rPr>
          <w:sz w:val="18"/>
          <w:szCs w:val="18"/>
        </w:rPr>
        <w:tab/>
        <w:t>борьба революционного и оп</w:t>
      </w:r>
      <w:r>
        <w:rPr>
          <w:sz w:val="18"/>
          <w:szCs w:val="18"/>
        </w:rPr>
        <w:softHyphen/>
        <w:t>портунистического течений в</w:t>
      </w:r>
      <w:r>
        <w:rPr>
          <w:sz w:val="18"/>
          <w:szCs w:val="18"/>
        </w:rPr>
        <w:br/>
        <w:t>нем — 4, 170; 6, 6—15; 8,</w:t>
      </w:r>
      <w:r>
        <w:rPr>
          <w:sz w:val="18"/>
          <w:szCs w:val="18"/>
        </w:rPr>
        <w:br/>
        <w:t>332—333, 367, 368—369, 383,</w:t>
      </w:r>
      <w:r>
        <w:rPr>
          <w:sz w:val="18"/>
          <w:szCs w:val="18"/>
        </w:rPr>
        <w:br/>
        <w:t>385-391; 9, 45-47; 11, 97—</w:t>
      </w:r>
      <w:r>
        <w:rPr>
          <w:sz w:val="18"/>
          <w:szCs w:val="18"/>
        </w:rPr>
        <w:br/>
        <w:t>98; 12, 325-326, 345; 13, 61;</w:t>
      </w:r>
      <w:r>
        <w:rPr>
          <w:sz w:val="18"/>
          <w:szCs w:val="18"/>
        </w:rPr>
        <w:br/>
        <w:t>14, 170; 15, 233-246; 16, 67—</w:t>
      </w:r>
      <w:r>
        <w:rPr>
          <w:sz w:val="18"/>
          <w:szCs w:val="18"/>
        </w:rPr>
        <w:br/>
        <w:t>74, 79-89, 112—113, 138,</w:t>
      </w:r>
      <w:r>
        <w:rPr>
          <w:sz w:val="18"/>
          <w:szCs w:val="18"/>
        </w:rPr>
        <w:br/>
        <w:t>184—188, 434, 462, 465: 17,</w:t>
      </w:r>
      <w:r>
        <w:rPr>
          <w:sz w:val="18"/>
          <w:szCs w:val="18"/>
        </w:rPr>
        <w:br/>
        <w:t>17—26, 188—190; 19, 185—</w:t>
      </w:r>
      <w:r>
        <w:rPr>
          <w:sz w:val="18"/>
          <w:szCs w:val="18"/>
        </w:rPr>
        <w:br/>
        <w:t>188; 20, 12-14, 18, 62-69,</w:t>
      </w:r>
      <w:r>
        <w:rPr>
          <w:sz w:val="18"/>
          <w:szCs w:val="18"/>
        </w:rPr>
        <w:br/>
        <w:t>228—233, 306—307; 22, 232;</w:t>
      </w:r>
      <w:r>
        <w:rPr>
          <w:sz w:val="18"/>
          <w:szCs w:val="18"/>
        </w:rPr>
        <w:br/>
        <w:t>23, 2-3, 155-157, 363; 24,</w:t>
      </w:r>
      <w:r>
        <w:rPr>
          <w:sz w:val="18"/>
          <w:szCs w:val="18"/>
        </w:rPr>
        <w:br/>
        <w:t>1—4, 12, 264, 321; 25, 100—</w:t>
      </w:r>
    </w:p>
    <w:p w:rsidR="00182580" w:rsidRDefault="00182580" w:rsidP="00182580">
      <w:pPr>
        <w:shd w:val="clear" w:color="auto" w:fill="FFFFFF"/>
        <w:tabs>
          <w:tab w:val="left" w:pos="734"/>
        </w:tabs>
        <w:spacing w:before="5" w:line="168" w:lineRule="exact"/>
        <w:ind w:left="240" w:right="29"/>
        <w:jc w:val="both"/>
      </w:pPr>
      <w:r>
        <w:rPr>
          <w:spacing w:val="-3"/>
          <w:sz w:val="18"/>
          <w:szCs w:val="18"/>
        </w:rPr>
        <w:t>101,</w:t>
      </w:r>
      <w:r>
        <w:rPr>
          <w:sz w:val="18"/>
          <w:szCs w:val="18"/>
        </w:rPr>
        <w:tab/>
        <w:t>106—110; 26, 102—104,</w:t>
      </w:r>
      <w:r>
        <w:rPr>
          <w:sz w:val="18"/>
          <w:szCs w:val="18"/>
        </w:rPr>
        <w:br/>
        <w:t>113-114, 148-153, 157,164—</w:t>
      </w:r>
      <w:r>
        <w:rPr>
          <w:sz w:val="18"/>
          <w:szCs w:val="18"/>
        </w:rPr>
        <w:br/>
        <w:t>165, 185, 243-244, 247-256,</w:t>
      </w:r>
      <w:r>
        <w:rPr>
          <w:sz w:val="18"/>
          <w:szCs w:val="18"/>
        </w:rPr>
        <w:br/>
        <w:t>258, 262-265, 271-272, 283,</w:t>
      </w:r>
      <w:r>
        <w:rPr>
          <w:sz w:val="18"/>
          <w:szCs w:val="18"/>
        </w:rPr>
        <w:br/>
        <w:t>295-297, 321—322, 335—343,</w:t>
      </w:r>
      <w:r>
        <w:rPr>
          <w:sz w:val="18"/>
          <w:szCs w:val="18"/>
        </w:rPr>
        <w:br/>
        <w:t>367; 27, 12—13, 21—22, 37,</w:t>
      </w:r>
      <w:r>
        <w:rPr>
          <w:sz w:val="18"/>
          <w:szCs w:val="18"/>
        </w:rPr>
        <w:br/>
        <w:t>42, 53, 82, 83, 99-114, 115—</w:t>
      </w:r>
      <w:r>
        <w:rPr>
          <w:sz w:val="18"/>
          <w:szCs w:val="18"/>
        </w:rPr>
        <w:br/>
      </w:r>
      <w:r>
        <w:rPr>
          <w:spacing w:val="-1"/>
          <w:sz w:val="18"/>
          <w:szCs w:val="18"/>
        </w:rPr>
        <w:t>128, 232, 235—239, 306—308,</w:t>
      </w:r>
      <w:r>
        <w:rPr>
          <w:spacing w:val="-1"/>
          <w:sz w:val="18"/>
          <w:szCs w:val="18"/>
        </w:rPr>
        <w:br/>
      </w:r>
      <w:r>
        <w:rPr>
          <w:sz w:val="18"/>
          <w:szCs w:val="18"/>
        </w:rPr>
        <w:t>402, 404-406, 448-456; 28,</w:t>
      </w:r>
      <w:r>
        <w:rPr>
          <w:sz w:val="18"/>
          <w:szCs w:val="18"/>
        </w:rPr>
        <w:br/>
        <w:t>296, 300, 373, 592; 30, 138—</w:t>
      </w:r>
      <w:r>
        <w:rPr>
          <w:sz w:val="18"/>
          <w:szCs w:val="18"/>
        </w:rPr>
        <w:br/>
        <w:t>139, 142, 147, 156-157, 160—</w:t>
      </w:r>
      <w:r>
        <w:rPr>
          <w:sz w:val="18"/>
          <w:szCs w:val="18"/>
        </w:rPr>
        <w:br/>
        <w:t>161, 163, 168—179, 180—181,</w:t>
      </w:r>
      <w:r>
        <w:rPr>
          <w:sz w:val="18"/>
          <w:szCs w:val="18"/>
        </w:rPr>
        <w:br/>
      </w:r>
      <w:r>
        <w:rPr>
          <w:spacing w:val="-1"/>
          <w:sz w:val="18"/>
          <w:szCs w:val="18"/>
        </w:rPr>
        <w:t>204—205, 207, 208, 221—222,</w:t>
      </w:r>
      <w:r>
        <w:rPr>
          <w:spacing w:val="-1"/>
          <w:sz w:val="18"/>
          <w:szCs w:val="18"/>
        </w:rPr>
        <w:br/>
      </w:r>
      <w:r>
        <w:rPr>
          <w:spacing w:val="-2"/>
          <w:sz w:val="18"/>
          <w:szCs w:val="18"/>
        </w:rPr>
        <w:t>225—226, 228, 257—260. 261 —</w:t>
      </w:r>
      <w:r>
        <w:rPr>
          <w:spacing w:val="-2"/>
          <w:sz w:val="18"/>
          <w:szCs w:val="18"/>
        </w:rPr>
        <w:br/>
      </w:r>
      <w:r>
        <w:rPr>
          <w:sz w:val="18"/>
          <w:szCs w:val="18"/>
        </w:rPr>
        <w:t>262, 265—272, 277, 278, 281,</w:t>
      </w:r>
    </w:p>
    <w:p w:rsidR="00182580" w:rsidRDefault="00182580" w:rsidP="00182580">
      <w:pPr>
        <w:numPr>
          <w:ilvl w:val="0"/>
          <w:numId w:val="256"/>
        </w:numPr>
        <w:shd w:val="clear" w:color="auto" w:fill="FFFFFF"/>
        <w:tabs>
          <w:tab w:val="left" w:pos="658"/>
        </w:tabs>
        <w:spacing w:before="5" w:line="168" w:lineRule="exact"/>
        <w:ind w:left="264" w:right="53"/>
        <w:jc w:val="both"/>
        <w:rPr>
          <w:spacing w:val="-3"/>
          <w:sz w:val="18"/>
          <w:szCs w:val="18"/>
        </w:rPr>
      </w:pPr>
      <w:r>
        <w:rPr>
          <w:sz w:val="18"/>
          <w:szCs w:val="18"/>
        </w:rPr>
        <w:t>284—285, 299—305, 329, 333, 334, 374; 31, 87, 88, 93— 94; 32, 151; 33, 229—233; 34, 98-101; 36, 44-45, 161; 37, 109—110, 289, 301, 454—459; 38, 88, 107; 39, 98-107, 144— 145, 161-163, 184—185, 190— 193, 267, 302; 40, 6, 24, 131 — 132, 203—205, 206, 209, 282—</w:t>
      </w:r>
    </w:p>
    <w:p w:rsidR="00182580" w:rsidRDefault="00182580" w:rsidP="00182580">
      <w:pPr>
        <w:numPr>
          <w:ilvl w:val="0"/>
          <w:numId w:val="256"/>
        </w:numPr>
        <w:shd w:val="clear" w:color="auto" w:fill="FFFFFF"/>
        <w:tabs>
          <w:tab w:val="left" w:pos="658"/>
        </w:tabs>
        <w:spacing w:before="5" w:line="168" w:lineRule="exact"/>
        <w:ind w:left="264" w:right="62"/>
        <w:jc w:val="both"/>
        <w:rPr>
          <w:spacing w:val="-4"/>
          <w:sz w:val="18"/>
          <w:szCs w:val="18"/>
        </w:rPr>
      </w:pPr>
      <w:r>
        <w:rPr>
          <w:sz w:val="18"/>
          <w:szCs w:val="18"/>
        </w:rPr>
        <w:t>349; 41, 14-15, 17, 25-26,  35—36,  53,   75—76,   100,</w:t>
      </w:r>
    </w:p>
    <w:p w:rsidR="00182580" w:rsidRDefault="00182580" w:rsidP="00182580">
      <w:pPr>
        <w:shd w:val="clear" w:color="auto" w:fill="FFFFFF"/>
        <w:tabs>
          <w:tab w:val="left" w:pos="734"/>
        </w:tabs>
        <w:spacing w:line="168" w:lineRule="exact"/>
        <w:ind w:left="240" w:right="62"/>
        <w:jc w:val="both"/>
      </w:pPr>
      <w:r>
        <w:rPr>
          <w:spacing w:val="-3"/>
          <w:sz w:val="18"/>
          <w:szCs w:val="18"/>
        </w:rPr>
        <w:t>102,</w:t>
      </w:r>
      <w:r>
        <w:rPr>
          <w:sz w:val="18"/>
          <w:szCs w:val="18"/>
        </w:rPr>
        <w:tab/>
        <w:t>189, 249—250, 295—</w:t>
      </w:r>
      <w:r>
        <w:rPr>
          <w:sz w:val="18"/>
          <w:szCs w:val="18"/>
        </w:rPr>
        <w:br/>
        <w:t>297;43, 134-135; 45, 141 —</w:t>
      </w:r>
      <w:r>
        <w:rPr>
          <w:sz w:val="18"/>
          <w:szCs w:val="18"/>
        </w:rPr>
        <w:br/>
        <w:t>144, 318—322; 49, 21—22,</w:t>
      </w:r>
      <w:r>
        <w:rPr>
          <w:sz w:val="18"/>
          <w:szCs w:val="18"/>
        </w:rPr>
        <w:br/>
        <w:t>77, 104—106, 110, 190—192,</w:t>
      </w:r>
      <w:r>
        <w:rPr>
          <w:sz w:val="18"/>
          <w:szCs w:val="18"/>
        </w:rPr>
        <w:br/>
        <w:t>301.</w:t>
      </w:r>
    </w:p>
    <w:p w:rsidR="00182580" w:rsidRDefault="00182580" w:rsidP="00182580">
      <w:pPr>
        <w:numPr>
          <w:ilvl w:val="0"/>
          <w:numId w:val="6"/>
        </w:numPr>
        <w:shd w:val="clear" w:color="auto" w:fill="FFFFFF"/>
        <w:tabs>
          <w:tab w:val="left" w:pos="264"/>
        </w:tabs>
        <w:spacing w:line="168" w:lineRule="exact"/>
        <w:ind w:left="264" w:right="62" w:hanging="264"/>
        <w:jc w:val="both"/>
        <w:rPr>
          <w:sz w:val="18"/>
          <w:szCs w:val="18"/>
        </w:rPr>
      </w:pPr>
      <w:r>
        <w:rPr>
          <w:sz w:val="18"/>
          <w:szCs w:val="18"/>
        </w:rPr>
        <w:t xml:space="preserve">и вожди рабочего движения — </w:t>
      </w:r>
      <w:r>
        <w:rPr>
          <w:i/>
          <w:iCs/>
          <w:sz w:val="18"/>
          <w:szCs w:val="18"/>
        </w:rPr>
        <w:t xml:space="preserve">см. </w:t>
      </w:r>
      <w:r>
        <w:rPr>
          <w:sz w:val="18"/>
          <w:szCs w:val="18"/>
        </w:rPr>
        <w:t>Вожди в рабочем движе</w:t>
      </w:r>
      <w:r>
        <w:rPr>
          <w:sz w:val="18"/>
          <w:szCs w:val="18"/>
        </w:rPr>
        <w:softHyphen/>
        <w:t>нии.</w:t>
      </w:r>
    </w:p>
    <w:p w:rsidR="00182580" w:rsidRDefault="00182580" w:rsidP="00182580">
      <w:pPr>
        <w:numPr>
          <w:ilvl w:val="0"/>
          <w:numId w:val="6"/>
        </w:numPr>
        <w:shd w:val="clear" w:color="auto" w:fill="FFFFFF"/>
        <w:tabs>
          <w:tab w:val="left" w:pos="264"/>
        </w:tabs>
        <w:spacing w:line="168" w:lineRule="exact"/>
        <w:ind w:left="264" w:right="67" w:hanging="264"/>
        <w:jc w:val="both"/>
        <w:rPr>
          <w:sz w:val="18"/>
          <w:szCs w:val="18"/>
        </w:rPr>
      </w:pPr>
      <w:r>
        <w:rPr>
          <w:sz w:val="18"/>
          <w:szCs w:val="18"/>
        </w:rPr>
        <w:t>значение его опыта — 4, 169-170,185,189-190, 216— 217, 248, 268—269, 373-374; 5, 334-335; 6, 24-25, 26, 333; 7, 201; 10, 284-285; 11,</w:t>
      </w:r>
    </w:p>
    <w:p w:rsidR="00182580" w:rsidRDefault="00182580" w:rsidP="00182580">
      <w:pPr>
        <w:numPr>
          <w:ilvl w:val="0"/>
          <w:numId w:val="6"/>
        </w:numPr>
        <w:shd w:val="clear" w:color="auto" w:fill="FFFFFF"/>
        <w:tabs>
          <w:tab w:val="left" w:pos="264"/>
        </w:tabs>
        <w:spacing w:line="168" w:lineRule="exact"/>
        <w:ind w:left="264" w:right="67" w:hanging="264"/>
        <w:jc w:val="both"/>
        <w:rPr>
          <w:sz w:val="18"/>
          <w:szCs w:val="18"/>
        </w:rPr>
        <w:sectPr w:rsidR="00182580">
          <w:type w:val="continuous"/>
          <w:pgSz w:w="8504" w:h="11339"/>
          <w:pgMar w:top="936" w:right="1566" w:bottom="360" w:left="1067" w:header="720" w:footer="720" w:gutter="0"/>
          <w:cols w:num="2" w:space="720" w:equalWidth="0">
            <w:col w:w="2793" w:space="322"/>
            <w:col w:w="2755"/>
          </w:cols>
          <w:noEndnote/>
        </w:sectPr>
      </w:pPr>
    </w:p>
    <w:p w:rsidR="00182580" w:rsidRDefault="00182580" w:rsidP="00182580">
      <w:pPr>
        <w:shd w:val="clear" w:color="auto" w:fill="FFFFFF"/>
        <w:spacing w:before="43"/>
      </w:pPr>
      <w:r>
        <w:rPr>
          <w:b/>
          <w:bCs/>
          <w:spacing w:val="-8"/>
          <w:sz w:val="14"/>
          <w:szCs w:val="14"/>
        </w:rPr>
        <w:lastRenderedPageBreak/>
        <w:t>РАБОЧЕЕ   ДВИЖЕНИЕ   МЕЖДУНАРОДНОЕ</w:t>
      </w:r>
    </w:p>
    <w:p w:rsidR="00182580" w:rsidRDefault="00182580" w:rsidP="00182580">
      <w:pPr>
        <w:shd w:val="clear" w:color="auto" w:fill="FFFFFF"/>
      </w:pPr>
      <w:r>
        <w:br w:type="column"/>
      </w:r>
      <w:r>
        <w:rPr>
          <w:sz w:val="18"/>
          <w:szCs w:val="18"/>
        </w:rPr>
        <w:lastRenderedPageBreak/>
        <w:t>527</w:t>
      </w:r>
    </w:p>
    <w:p w:rsidR="00182580" w:rsidRDefault="00182580" w:rsidP="00182580">
      <w:pPr>
        <w:shd w:val="clear" w:color="auto" w:fill="FFFFFF"/>
        <w:sectPr w:rsidR="00182580">
          <w:pgSz w:w="8504" w:h="11339"/>
          <w:pgMar w:top="936" w:right="678" w:bottom="360" w:left="3001" w:header="720" w:footer="720" w:gutter="0"/>
          <w:cols w:num="2" w:space="720" w:equalWidth="0">
            <w:col w:w="2856" w:space="1248"/>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6" w:right="1163" w:bottom="360" w:left="1557" w:header="720" w:footer="720" w:gutter="0"/>
          <w:cols w:space="60"/>
          <w:noEndnote/>
        </w:sectPr>
      </w:pPr>
    </w:p>
    <w:p w:rsidR="00182580" w:rsidRDefault="00182580" w:rsidP="00182580">
      <w:pPr>
        <w:shd w:val="clear" w:color="auto" w:fill="FFFFFF"/>
        <w:spacing w:line="168" w:lineRule="exact"/>
        <w:ind w:left="293"/>
        <w:jc w:val="both"/>
      </w:pPr>
      <w:r>
        <w:rPr>
          <w:sz w:val="18"/>
          <w:szCs w:val="18"/>
        </w:rPr>
        <w:lastRenderedPageBreak/>
        <w:t>129; 12, 39—40, 96—97, 325— 326; 14, 157, 226; 15, 322; 16, 73—74, 453—454; 20, 69; 27, 32; 31, 117-118, 138. 288— 289; 33, 36—37, 40, 55—56; 36, 195—196, 383; 37, 498, 501; 38, 306—307; 41, 44-46, 272—273.</w:t>
      </w:r>
    </w:p>
    <w:p w:rsidR="00182580" w:rsidRDefault="00182580" w:rsidP="00182580">
      <w:pPr>
        <w:shd w:val="clear" w:color="auto" w:fill="FFFFFF"/>
        <w:spacing w:before="5" w:line="168" w:lineRule="exact"/>
        <w:ind w:left="278" w:hanging="269"/>
        <w:jc w:val="both"/>
      </w:pPr>
      <w:r>
        <w:rPr>
          <w:sz w:val="18"/>
          <w:szCs w:val="18"/>
        </w:rPr>
        <w:t>— его интернациональный ха</w:t>
      </w:r>
      <w:r>
        <w:rPr>
          <w:sz w:val="18"/>
          <w:szCs w:val="18"/>
        </w:rPr>
        <w:softHyphen/>
        <w:t>рактер — 1, 155; 2, 97—99; 4, 367; 6, 205, 413; 7, 202, 364; 8, 181-182; 11, 282; 16, 67, 79-80; 17, 40, 179, 182-183, 195, 223; 19, 53, 428; 20, 222— 223; 22, 273—274; 23, 150, 426; 24, 121; 25, 264; 26, 40; 27, 238; 28, 639—640; 30, 137, 155, 161, 169, 207; 31, 399— 400, 450—451; 32, 140, 147, 151; 34, 93, 354, 385-386, 407; 35, 16-18, 60—61, 277-279, 289—290, 324; 36, 123, 253— 254, 291, 292-293, 458, 460-</w:t>
      </w:r>
      <w:r>
        <w:rPr>
          <w:spacing w:val="-1"/>
          <w:sz w:val="18"/>
          <w:szCs w:val="18"/>
        </w:rPr>
        <w:t xml:space="preserve">461, 485—486, 512—513, 529— </w:t>
      </w:r>
      <w:r>
        <w:rPr>
          <w:sz w:val="18"/>
          <w:szCs w:val="18"/>
        </w:rPr>
        <w:t xml:space="preserve">531; 37, 25-26, 53-56, 98— </w:t>
      </w:r>
      <w:r>
        <w:rPr>
          <w:spacing w:val="-1"/>
          <w:sz w:val="18"/>
          <w:szCs w:val="18"/>
        </w:rPr>
        <w:t xml:space="preserve">100,108—109, 213—214, 299— </w:t>
      </w:r>
      <w:r>
        <w:rPr>
          <w:sz w:val="18"/>
          <w:szCs w:val="18"/>
        </w:rPr>
        <w:t>300; 38, 88, 107; 39, 138, 165; 41, 76—77; 54, 466.</w:t>
      </w:r>
    </w:p>
    <w:p w:rsidR="00182580" w:rsidRDefault="00182580" w:rsidP="00182580">
      <w:pPr>
        <w:shd w:val="clear" w:color="auto" w:fill="FFFFFF"/>
        <w:spacing w:before="10" w:line="168" w:lineRule="exact"/>
        <w:ind w:left="264" w:right="14" w:hanging="264"/>
        <w:jc w:val="both"/>
      </w:pPr>
      <w:r>
        <w:rPr>
          <w:spacing w:val="-1"/>
          <w:sz w:val="18"/>
          <w:szCs w:val="18"/>
        </w:rPr>
        <w:t>— и перемещение центра миро</w:t>
      </w:r>
      <w:r>
        <w:rPr>
          <w:spacing w:val="-1"/>
          <w:sz w:val="18"/>
          <w:szCs w:val="18"/>
        </w:rPr>
        <w:softHyphen/>
      </w:r>
      <w:r>
        <w:rPr>
          <w:sz w:val="18"/>
          <w:szCs w:val="18"/>
        </w:rPr>
        <w:t>вого революционного движе</w:t>
      </w:r>
      <w:r>
        <w:rPr>
          <w:sz w:val="18"/>
          <w:szCs w:val="18"/>
        </w:rPr>
        <w:softHyphen/>
        <w:t>ния в Россию — 6, 28; 28, 484; 31, 67, 91—92, 341; 33, 127; 35, 278—279, 301; 36, 102, 340—341, 366—367; 38, 306—307; 40, 325—326; 41, 4-5; 42, 71-72.</w:t>
      </w:r>
    </w:p>
    <w:p w:rsidR="00182580" w:rsidRDefault="00182580" w:rsidP="00182580">
      <w:pPr>
        <w:shd w:val="clear" w:color="auto" w:fill="FFFFFF"/>
        <w:spacing w:line="168" w:lineRule="exact"/>
        <w:ind w:left="259" w:right="19" w:hanging="259"/>
        <w:jc w:val="both"/>
      </w:pPr>
      <w:r>
        <w:rPr>
          <w:sz w:val="18"/>
          <w:szCs w:val="18"/>
        </w:rPr>
        <w:t>— его предпосылки, условия раз</w:t>
      </w:r>
      <w:r>
        <w:rPr>
          <w:sz w:val="18"/>
          <w:szCs w:val="18"/>
        </w:rPr>
        <w:softHyphen/>
        <w:t xml:space="preserve">вития и формы — 1, 188, 194, 328—330, 344, 468; 2, 91—93, </w:t>
      </w:r>
      <w:r>
        <w:rPr>
          <w:spacing w:val="-1"/>
          <w:sz w:val="18"/>
          <w:szCs w:val="18"/>
        </w:rPr>
        <w:t xml:space="preserve">97—99, 102—103; 4, 170—171, 182—183, 244—245, 268—269, </w:t>
      </w:r>
      <w:r>
        <w:rPr>
          <w:sz w:val="18"/>
          <w:szCs w:val="18"/>
        </w:rPr>
        <w:t>288—298, 373; 6, 23—28, 40— 42, 48, 83, 333, 413, 418—421; 7, 274; 9, 392—393; 12, 409; 14, 1—3, 157; 16, 79, 454; 17, 25—26, 174—183, 443—444; 20, 62—67, 219, 305—306, 413; 23, 47-48, 150, 363-364; 24, 263—264; 25, 56—59, 100— 101; 26, 147—148, 164—165; 27, 252; 30, 347; 31, 451; 32, 147-149; 33, 337; 34, 354— 358; 35, 278—279; 37, 57-58,</w:t>
      </w:r>
    </w:p>
    <w:p w:rsidR="00182580" w:rsidRDefault="00182580" w:rsidP="00182580">
      <w:pPr>
        <w:shd w:val="clear" w:color="auto" w:fill="FFFFFF"/>
        <w:spacing w:before="14" w:line="168" w:lineRule="exact"/>
        <w:ind w:left="298" w:right="5"/>
        <w:jc w:val="both"/>
      </w:pPr>
      <w:r>
        <w:br w:type="column"/>
      </w:r>
      <w:r>
        <w:rPr>
          <w:sz w:val="18"/>
          <w:szCs w:val="18"/>
        </w:rPr>
        <w:lastRenderedPageBreak/>
        <w:t>514, 515-520; 38, 129-130; 39, 82; 40, 310-311, 317— 319; 41, 75, 81—82, 87—89; 47, 88—89, 220; 48, 12-13.</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принцип взаимоотношений между социалистическими партиями (до образования компартий) — 23, 5—9; 24, 201—204, 233—235; 26, 338; 47, 296-298; 48, 57, 59-60, 248—249; 49, 26, 408.</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и роль революционной тео</w:t>
      </w:r>
      <w:r>
        <w:rPr>
          <w:sz w:val="18"/>
          <w:szCs w:val="18"/>
        </w:rPr>
        <w:softHyphen/>
        <w:t xml:space="preserve">рии — 1, 186—189, 340—341; 2, 5-6, 13, 101-102, 462; 4, </w:t>
      </w:r>
      <w:r>
        <w:rPr>
          <w:spacing w:val="-1"/>
          <w:sz w:val="18"/>
          <w:szCs w:val="18"/>
        </w:rPr>
        <w:t xml:space="preserve">169—170, 182—184, 244—245, 268—269, 329—330, 373—375; </w:t>
      </w:r>
      <w:r>
        <w:rPr>
          <w:sz w:val="18"/>
          <w:szCs w:val="18"/>
        </w:rPr>
        <w:t>6, 6—13, 22—28, 41—42; 23, 1—4; 24, 321; 25, 244; 27, 10; 31, 44; 37, 514; 41, 55.</w:t>
      </w:r>
    </w:p>
    <w:p w:rsidR="00182580" w:rsidRDefault="00182580" w:rsidP="00182580">
      <w:pPr>
        <w:numPr>
          <w:ilvl w:val="0"/>
          <w:numId w:val="6"/>
        </w:numPr>
        <w:shd w:val="clear" w:color="auto" w:fill="FFFFFF"/>
        <w:tabs>
          <w:tab w:val="left" w:pos="264"/>
        </w:tabs>
        <w:spacing w:before="5" w:line="168" w:lineRule="exact"/>
        <w:ind w:left="264" w:right="14" w:hanging="264"/>
        <w:jc w:val="both"/>
        <w:rPr>
          <w:sz w:val="18"/>
          <w:szCs w:val="18"/>
        </w:rPr>
      </w:pPr>
      <w:r>
        <w:rPr>
          <w:sz w:val="18"/>
          <w:szCs w:val="18"/>
        </w:rPr>
        <w:t>руководящая роль пролетар</w:t>
      </w:r>
      <w:r>
        <w:rPr>
          <w:sz w:val="18"/>
          <w:szCs w:val="18"/>
        </w:rPr>
        <w:softHyphen/>
        <w:t>ских партий — 1, 332; 2, 12— 13, 97, 101—106; 4, 169—170, 189-190, 248-249, 298, 315— 316, 373; 6, 56-57, 69—70, 83, 97—98, 137, 227—228; 12, 39;</w:t>
      </w:r>
    </w:p>
    <w:p w:rsidR="00182580" w:rsidRDefault="00182580" w:rsidP="00182580">
      <w:pPr>
        <w:shd w:val="clear" w:color="auto" w:fill="FFFFFF"/>
        <w:tabs>
          <w:tab w:val="left" w:pos="619"/>
        </w:tabs>
        <w:spacing w:line="168" w:lineRule="exact"/>
        <w:ind w:left="283" w:right="19"/>
        <w:jc w:val="both"/>
      </w:pPr>
      <w:r>
        <w:rPr>
          <w:spacing w:val="-1"/>
          <w:sz w:val="18"/>
          <w:szCs w:val="18"/>
        </w:rPr>
        <w:t>15,</w:t>
      </w:r>
      <w:r>
        <w:rPr>
          <w:sz w:val="18"/>
          <w:szCs w:val="18"/>
        </w:rPr>
        <w:tab/>
      </w:r>
      <w:r>
        <w:rPr>
          <w:spacing w:val="-1"/>
          <w:sz w:val="18"/>
          <w:szCs w:val="18"/>
        </w:rPr>
        <w:t>234—235; 16, 79—80; 17,</w:t>
      </w:r>
      <w:r>
        <w:rPr>
          <w:spacing w:val="-1"/>
          <w:sz w:val="18"/>
          <w:szCs w:val="18"/>
        </w:rPr>
        <w:br/>
      </w:r>
      <w:r>
        <w:rPr>
          <w:sz w:val="18"/>
          <w:szCs w:val="18"/>
        </w:rPr>
        <w:t>222—223; 20, 200—201; 27,</w:t>
      </w:r>
      <w:r>
        <w:rPr>
          <w:sz w:val="18"/>
          <w:szCs w:val="18"/>
        </w:rPr>
        <w:br/>
        <w:t>31—32, 72; 30, 204—205, 208;</w:t>
      </w:r>
      <w:r>
        <w:rPr>
          <w:sz w:val="18"/>
          <w:szCs w:val="18"/>
        </w:rPr>
        <w:br/>
        <w:t>31, 169; 33, 26; 34, 93; 37,</w:t>
      </w:r>
      <w:r>
        <w:rPr>
          <w:sz w:val="18"/>
          <w:szCs w:val="18"/>
        </w:rPr>
        <w:br/>
        <w:t>109-110; 38, 303; 39, 82, 162;</w:t>
      </w:r>
      <w:r>
        <w:rPr>
          <w:sz w:val="18"/>
          <w:szCs w:val="18"/>
        </w:rPr>
        <w:br/>
        <w:t>41, 52-53, 76-90, 184-185,</w:t>
      </w:r>
      <w:r>
        <w:rPr>
          <w:sz w:val="18"/>
          <w:szCs w:val="18"/>
        </w:rPr>
        <w:br/>
        <w:t>187—197, 205—210, 236—237.</w:t>
      </w:r>
    </w:p>
    <w:p w:rsidR="00182580" w:rsidRDefault="00182580" w:rsidP="00182580">
      <w:pPr>
        <w:numPr>
          <w:ilvl w:val="0"/>
          <w:numId w:val="6"/>
        </w:numPr>
        <w:shd w:val="clear" w:color="auto" w:fill="FFFFFF"/>
        <w:tabs>
          <w:tab w:val="left" w:pos="264"/>
        </w:tabs>
        <w:spacing w:line="168" w:lineRule="exact"/>
        <w:ind w:left="264" w:right="24" w:hanging="264"/>
        <w:jc w:val="both"/>
        <w:rPr>
          <w:sz w:val="18"/>
          <w:szCs w:val="18"/>
        </w:rPr>
      </w:pPr>
      <w:r>
        <w:rPr>
          <w:sz w:val="18"/>
          <w:szCs w:val="18"/>
        </w:rPr>
        <w:t xml:space="preserve">и тактика единого фронта — </w:t>
      </w:r>
      <w:r>
        <w:rPr>
          <w:i/>
          <w:iCs/>
          <w:sz w:val="18"/>
          <w:szCs w:val="18"/>
        </w:rPr>
        <w:t xml:space="preserve">см. </w:t>
      </w:r>
      <w:r>
        <w:rPr>
          <w:sz w:val="18"/>
          <w:szCs w:val="18"/>
        </w:rPr>
        <w:t>Тактика единого фронта.</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 xml:space="preserve">этапы его развития — 4, 169—170, 244—245, 291; 7, 238; 12, 325—326; 16, 79, </w:t>
      </w:r>
      <w:r>
        <w:rPr>
          <w:spacing w:val="-1"/>
          <w:sz w:val="18"/>
          <w:szCs w:val="18"/>
        </w:rPr>
        <w:t xml:space="preserve">453—454; 17, 18; 26, 64, 164— </w:t>
      </w:r>
      <w:r>
        <w:rPr>
          <w:sz w:val="18"/>
          <w:szCs w:val="18"/>
        </w:rPr>
        <w:t xml:space="preserve">165; 28, 670—688; 38, 230, </w:t>
      </w:r>
      <w:r>
        <w:rPr>
          <w:spacing w:val="-1"/>
          <w:sz w:val="18"/>
          <w:szCs w:val="18"/>
        </w:rPr>
        <w:t xml:space="preserve">302—303, 305; 39, 82, 190; 40, </w:t>
      </w:r>
      <w:r>
        <w:rPr>
          <w:sz w:val="18"/>
          <w:szCs w:val="18"/>
        </w:rPr>
        <w:t>310, 317—320; 41, 75—76.</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до Парижской Коммуны 1871 г. — 2, 10—11, 12—13; 4, 169—171, 244—245, 373; 10,   284-285;   15,   231-234;</w:t>
      </w:r>
    </w:p>
    <w:p w:rsidR="00182580" w:rsidRDefault="00182580" w:rsidP="00182580">
      <w:pPr>
        <w:shd w:val="clear" w:color="auto" w:fill="FFFFFF"/>
        <w:tabs>
          <w:tab w:val="left" w:pos="566"/>
        </w:tabs>
        <w:spacing w:line="168" w:lineRule="exact"/>
        <w:ind w:left="264" w:right="43"/>
        <w:jc w:val="both"/>
      </w:pPr>
      <w:r>
        <w:rPr>
          <w:sz w:val="18"/>
          <w:szCs w:val="18"/>
        </w:rPr>
        <w:t>16,</w:t>
      </w:r>
      <w:r>
        <w:rPr>
          <w:sz w:val="18"/>
          <w:szCs w:val="18"/>
        </w:rPr>
        <w:tab/>
        <w:t>23—25, 79; 17, 18; 20, 310,</w:t>
      </w:r>
      <w:r>
        <w:rPr>
          <w:sz w:val="18"/>
          <w:szCs w:val="18"/>
        </w:rPr>
        <w:br/>
        <w:t>312—314; 21, 83—84, 256; 23,</w:t>
      </w:r>
      <w:r>
        <w:rPr>
          <w:sz w:val="18"/>
          <w:szCs w:val="18"/>
        </w:rPr>
        <w:br/>
        <w:t>2, 363; 24, 263—264; 25, 100—</w:t>
      </w:r>
      <w:r>
        <w:rPr>
          <w:sz w:val="18"/>
          <w:szCs w:val="18"/>
        </w:rPr>
        <w:br/>
        <w:t>101; 26, 325; 30, 170; 36, 195—</w:t>
      </w:r>
      <w:r>
        <w:rPr>
          <w:sz w:val="18"/>
          <w:szCs w:val="18"/>
        </w:rPr>
        <w:br/>
        <w:t>196; 38, 305.</w:t>
      </w:r>
    </w:p>
    <w:p w:rsidR="00182580" w:rsidRDefault="00182580" w:rsidP="00182580">
      <w:pPr>
        <w:shd w:val="clear" w:color="auto" w:fill="FFFFFF"/>
        <w:tabs>
          <w:tab w:val="left" w:pos="264"/>
        </w:tabs>
        <w:spacing w:line="168" w:lineRule="exact"/>
        <w:ind w:left="264" w:right="34" w:hanging="264"/>
        <w:jc w:val="both"/>
      </w:pPr>
      <w:r>
        <w:rPr>
          <w:sz w:val="18"/>
          <w:szCs w:val="18"/>
        </w:rPr>
        <w:t>—</w:t>
      </w:r>
      <w:r>
        <w:rPr>
          <w:sz w:val="18"/>
          <w:szCs w:val="18"/>
        </w:rPr>
        <w:tab/>
        <w:t>от Парижской Коммуны до</w:t>
      </w:r>
      <w:r>
        <w:rPr>
          <w:sz w:val="18"/>
          <w:szCs w:val="18"/>
        </w:rPr>
        <w:br/>
        <w:t>1905 г. — 2, 97; 4, 182—</w:t>
      </w:r>
      <w:r>
        <w:rPr>
          <w:sz w:val="18"/>
          <w:szCs w:val="18"/>
        </w:rPr>
        <w:br/>
        <w:t>183, 283; 5, 363; 8, 181—184;</w:t>
      </w:r>
    </w:p>
    <w:p w:rsidR="00182580" w:rsidRDefault="00182580" w:rsidP="00182580">
      <w:pPr>
        <w:shd w:val="clear" w:color="auto" w:fill="FFFFFF"/>
        <w:tabs>
          <w:tab w:val="left" w:pos="264"/>
        </w:tabs>
        <w:spacing w:line="168" w:lineRule="exact"/>
        <w:ind w:left="264" w:right="34" w:hanging="264"/>
        <w:jc w:val="both"/>
        <w:sectPr w:rsidR="00182580">
          <w:type w:val="continuous"/>
          <w:pgSz w:w="8504" w:h="11339"/>
          <w:pgMar w:top="936" w:right="1163" w:bottom="360" w:left="1557" w:header="720" w:footer="720" w:gutter="0"/>
          <w:cols w:num="2" w:space="720" w:equalWidth="0">
            <w:col w:w="2712" w:space="346"/>
            <w:col w:w="2726"/>
          </w:cols>
          <w:noEndnote/>
        </w:sectPr>
      </w:pPr>
    </w:p>
    <w:p w:rsidR="00182580" w:rsidRDefault="00182580" w:rsidP="00182580">
      <w:pPr>
        <w:shd w:val="clear" w:color="auto" w:fill="FFFFFF"/>
        <w:spacing w:after="254"/>
        <w:ind w:left="5"/>
      </w:pPr>
      <w:r>
        <w:rPr>
          <w:b/>
          <w:bCs/>
          <w:spacing w:val="-5"/>
          <w:sz w:val="14"/>
          <w:szCs w:val="14"/>
        </w:rPr>
        <w:lastRenderedPageBreak/>
        <w:t>528     РАБОЧЕЕ  ДВИЖЕНИЕ   МЕЖДУНАРОДНОЕ — РАБОЧИЕ   КОРРЕСПОНДЕНТЫ</w:t>
      </w:r>
    </w:p>
    <w:p w:rsidR="00182580" w:rsidRDefault="00182580" w:rsidP="00182580">
      <w:pPr>
        <w:shd w:val="clear" w:color="auto" w:fill="FFFFFF"/>
        <w:spacing w:after="254"/>
        <w:ind w:left="5"/>
        <w:sectPr w:rsidR="00182580">
          <w:pgSz w:w="8504" w:h="11339"/>
          <w:pgMar w:top="951" w:right="1538" w:bottom="360" w:left="1120" w:header="720" w:footer="720" w:gutter="0"/>
          <w:cols w:space="60"/>
          <w:noEndnote/>
        </w:sectPr>
      </w:pPr>
    </w:p>
    <w:p w:rsidR="00182580" w:rsidRDefault="00182580" w:rsidP="00182580">
      <w:pPr>
        <w:shd w:val="clear" w:color="auto" w:fill="FFFFFF"/>
        <w:spacing w:before="10" w:line="168" w:lineRule="exact"/>
      </w:pPr>
      <w:r>
        <w:rPr>
          <w:b/>
          <w:bCs/>
          <w:sz w:val="18"/>
          <w:szCs w:val="18"/>
        </w:rPr>
        <w:lastRenderedPageBreak/>
        <w:t>Рабочее движение международное</w:t>
      </w:r>
    </w:p>
    <w:p w:rsidR="00182580" w:rsidRDefault="00182580" w:rsidP="00182580">
      <w:pPr>
        <w:shd w:val="clear" w:color="auto" w:fill="FFFFFF"/>
        <w:spacing w:line="168" w:lineRule="exact"/>
        <w:ind w:left="370"/>
      </w:pPr>
      <w:r>
        <w:rPr>
          <w:i/>
          <w:iCs/>
          <w:sz w:val="18"/>
          <w:szCs w:val="18"/>
        </w:rPr>
        <w:t>(продолжение)</w:t>
      </w:r>
    </w:p>
    <w:p w:rsidR="00182580" w:rsidRDefault="00182580" w:rsidP="00182580">
      <w:pPr>
        <w:shd w:val="clear" w:color="auto" w:fill="FFFFFF"/>
        <w:spacing w:line="168" w:lineRule="exact"/>
        <w:ind w:left="350" w:right="19"/>
        <w:jc w:val="both"/>
      </w:pPr>
      <w:r>
        <w:rPr>
          <w:sz w:val="18"/>
          <w:szCs w:val="18"/>
        </w:rPr>
        <w:t>9, 45-47; 10, 284-285; 15, 229-249; 16, 79, 453—454; 17, 18; 19, 159—160; 20, 68— 69, 221-222, 407; 23, 2-3, 363—369; 26, 49-50, 147— 150, 164-165, 321-322, 325; 27, 12, 23, 55, 120; 28, 670— 678; 30, 136; 31, 171, 181, 244-245; 38, 305-306.</w:t>
      </w:r>
    </w:p>
    <w:p w:rsidR="00182580" w:rsidRDefault="00182580" w:rsidP="00182580">
      <w:pPr>
        <w:shd w:val="clear" w:color="auto" w:fill="FFFFFF"/>
        <w:spacing w:line="168" w:lineRule="exact"/>
        <w:ind w:left="322" w:right="38" w:hanging="269"/>
        <w:jc w:val="both"/>
      </w:pPr>
      <w:r>
        <w:rPr>
          <w:sz w:val="18"/>
          <w:szCs w:val="18"/>
        </w:rPr>
        <w:t>— с 1905 г. до империалистиче</w:t>
      </w:r>
      <w:r>
        <w:rPr>
          <w:sz w:val="18"/>
          <w:szCs w:val="18"/>
        </w:rPr>
        <w:softHyphen/>
        <w:t xml:space="preserve">ской войны 1914—1918 гг. — 12, 362-363; 13, 16; 15, 243; 16, 67-74, 79-89, 183—191, 428; 17, 25-26, 48, 174—183, 202—205, 233—239; 19, 53— 54, 184-189, 345-354; 20, 13-14, 62-69, 228-233, 306, 387-388; 21, 317-318; 22, 198, 293-294; 23, 4, 124, </w:t>
      </w:r>
      <w:r>
        <w:rPr>
          <w:spacing w:val="-1"/>
          <w:sz w:val="18"/>
          <w:szCs w:val="18"/>
        </w:rPr>
        <w:t xml:space="preserve">143—144, 146, 299; 26, 102, </w:t>
      </w:r>
      <w:r>
        <w:rPr>
          <w:sz w:val="18"/>
          <w:szCs w:val="18"/>
        </w:rPr>
        <w:t>147-149, 157, 164—165, 248, 253, 255, 256, 262, 321—322; 27, 12, 118, 232; 28, 684; 31, 171, 181; 40, 6, 206.</w:t>
      </w:r>
    </w:p>
    <w:p w:rsidR="00182580" w:rsidRDefault="00182580" w:rsidP="00182580">
      <w:pPr>
        <w:shd w:val="clear" w:color="auto" w:fill="FFFFFF"/>
        <w:spacing w:line="168" w:lineRule="exact"/>
        <w:ind w:left="284" w:right="53" w:hanging="284"/>
        <w:jc w:val="both"/>
      </w:pPr>
      <w:r>
        <w:rPr>
          <w:sz w:val="18"/>
          <w:szCs w:val="18"/>
        </w:rPr>
        <w:t xml:space="preserve">— в период империалистической войны 1914—1918 гг. — 26, 39—40, 165, 247—256, 262— 265, 322, 324, 337-338; 27, 12, 31—36, 37—42, 83, 103— 105,119-121,127-128, 232— 234, 235—239, 289—290; 28, 296, 373, 718; 30, 53, 147, 155, 157-158, 159, 169, 174— </w:t>
      </w:r>
      <w:r>
        <w:rPr>
          <w:spacing w:val="-1"/>
          <w:sz w:val="18"/>
          <w:szCs w:val="18"/>
        </w:rPr>
        <w:t xml:space="preserve">175, 177—179, 180, 181, 204— </w:t>
      </w:r>
      <w:r>
        <w:rPr>
          <w:sz w:val="18"/>
          <w:szCs w:val="18"/>
        </w:rPr>
        <w:t xml:space="preserve">208, 218, 223, 225, 226, 228— 229, 274, 284, 290-291, 296-305, 329, 331, 332, 334—335, 346-347, 359-360, 362; 31, 87—88, 90, 91, 93—94, 170— 175, 182, 295, 341, 342, 373, 397—398, 399—400, 406, 450— 451; 32, 100—102, 286—287; 34, 272-275, 385, 407; 35, 21-22; 37, 72, 126, 301; 38, 231, 297; 39, 190, 392; 40, 6, </w:t>
      </w:r>
      <w:r>
        <w:rPr>
          <w:spacing w:val="-1"/>
          <w:sz w:val="18"/>
          <w:szCs w:val="18"/>
        </w:rPr>
        <w:t xml:space="preserve">206; 41, 25—26, 296—297; 49, </w:t>
      </w:r>
      <w:r>
        <w:rPr>
          <w:sz w:val="18"/>
          <w:szCs w:val="18"/>
        </w:rPr>
        <w:t>301. — после Октябрьской социали</w:t>
      </w:r>
      <w:r>
        <w:rPr>
          <w:sz w:val="18"/>
          <w:szCs w:val="18"/>
        </w:rPr>
        <w:softHyphen/>
        <w:t>стической революции — 27, 307—308; 35, 60—61, 289— 290; 37, 9, 18,  24, 25, 38, 64,</w:t>
      </w:r>
    </w:p>
    <w:p w:rsidR="00182580" w:rsidRDefault="00182580" w:rsidP="00182580">
      <w:pPr>
        <w:shd w:val="clear" w:color="auto" w:fill="FFFFFF"/>
        <w:spacing w:line="168" w:lineRule="exact"/>
        <w:ind w:left="384"/>
        <w:jc w:val="both"/>
      </w:pPr>
      <w:r>
        <w:br w:type="column"/>
      </w:r>
      <w:r>
        <w:rPr>
          <w:sz w:val="18"/>
          <w:szCs w:val="18"/>
        </w:rPr>
        <w:lastRenderedPageBreak/>
        <w:t xml:space="preserve">72, 74-75, 85, 99, 101, 111 — 114, 116—117, 122, 126, 137, 158, 165, 341, 363, 439,454— 459,489—490,492—493; 38,72, 83—84, 103,129, 134—135; 39, 42-43, 111, 137-138, 212-223; 40, 133-134, 207—210, 294-295; 41, 76-90, 112, 181, 183—184,188—197, 282— 283, 296; 43, 134-135; 44, 72; 50, 128; 51, 106; 53, 263. </w:t>
      </w:r>
      <w:r>
        <w:rPr>
          <w:i/>
          <w:iCs/>
          <w:sz w:val="18"/>
          <w:szCs w:val="18"/>
        </w:rPr>
        <w:t xml:space="preserve">См. также </w:t>
      </w:r>
      <w:r>
        <w:rPr>
          <w:sz w:val="18"/>
          <w:szCs w:val="18"/>
        </w:rPr>
        <w:t>Амстердам</w:t>
      </w:r>
      <w:r>
        <w:rPr>
          <w:sz w:val="18"/>
          <w:szCs w:val="18"/>
        </w:rPr>
        <w:softHyphen/>
        <w:t>ский интернационал профсою</w:t>
      </w:r>
      <w:r>
        <w:rPr>
          <w:sz w:val="18"/>
          <w:szCs w:val="18"/>
        </w:rPr>
        <w:softHyphen/>
        <w:t>зов; Второй Интернационал; Интернационализм пролетар</w:t>
      </w:r>
      <w:r>
        <w:rPr>
          <w:sz w:val="18"/>
          <w:szCs w:val="18"/>
        </w:rPr>
        <w:softHyphen/>
        <w:t>ский; Коммунистический Ин</w:t>
      </w:r>
      <w:r>
        <w:rPr>
          <w:sz w:val="18"/>
          <w:szCs w:val="18"/>
        </w:rPr>
        <w:softHyphen/>
        <w:t>тернационал; Коммунистиче</w:t>
      </w:r>
      <w:r>
        <w:rPr>
          <w:sz w:val="18"/>
          <w:szCs w:val="18"/>
        </w:rPr>
        <w:softHyphen/>
        <w:t>ское движение международ</w:t>
      </w:r>
      <w:r>
        <w:rPr>
          <w:sz w:val="18"/>
          <w:szCs w:val="18"/>
        </w:rPr>
        <w:softHyphen/>
        <w:t>ное; Политическая и экономи</w:t>
      </w:r>
      <w:r>
        <w:rPr>
          <w:sz w:val="18"/>
          <w:szCs w:val="18"/>
        </w:rPr>
        <w:softHyphen/>
        <w:t>ческая борьба рабочего клас</w:t>
      </w:r>
      <w:r>
        <w:rPr>
          <w:sz w:val="18"/>
          <w:szCs w:val="18"/>
        </w:rPr>
        <w:softHyphen/>
        <w:t>са; Профинтерн (Международ</w:t>
      </w:r>
      <w:r>
        <w:rPr>
          <w:sz w:val="18"/>
          <w:szCs w:val="18"/>
        </w:rPr>
        <w:softHyphen/>
        <w:t>ное объединение революцион</w:t>
      </w:r>
      <w:r>
        <w:rPr>
          <w:sz w:val="18"/>
          <w:szCs w:val="18"/>
        </w:rPr>
        <w:softHyphen/>
        <w:t>ных профсоюзов); Профсоюзы и профессиональное движение по странам; Рабочий класс и рабочее движение по странам; Революционное движение ме</w:t>
      </w:r>
      <w:r>
        <w:rPr>
          <w:sz w:val="18"/>
          <w:szCs w:val="18"/>
        </w:rPr>
        <w:softHyphen/>
        <w:t>ждународное; Стачки и ста</w:t>
      </w:r>
      <w:r>
        <w:rPr>
          <w:sz w:val="18"/>
          <w:szCs w:val="18"/>
        </w:rPr>
        <w:softHyphen/>
        <w:t>чечное движение.</w:t>
      </w:r>
    </w:p>
    <w:p w:rsidR="00182580" w:rsidRDefault="00182580" w:rsidP="00182580">
      <w:pPr>
        <w:shd w:val="clear" w:color="auto" w:fill="FFFFFF"/>
        <w:spacing w:line="168" w:lineRule="exact"/>
        <w:ind w:left="370" w:right="34" w:hanging="317"/>
        <w:jc w:val="both"/>
      </w:pPr>
      <w:r>
        <w:rPr>
          <w:b/>
          <w:bCs/>
          <w:sz w:val="18"/>
          <w:szCs w:val="18"/>
        </w:rPr>
        <w:t>«Рабочее Дело» — газета петер</w:t>
      </w:r>
      <w:r>
        <w:rPr>
          <w:b/>
          <w:bCs/>
          <w:sz w:val="18"/>
          <w:szCs w:val="18"/>
        </w:rPr>
        <w:softHyphen/>
        <w:t>бургского «Союза борьбы за освобождение рабочего клас</w:t>
      </w:r>
      <w:r>
        <w:rPr>
          <w:b/>
          <w:bCs/>
          <w:sz w:val="18"/>
          <w:szCs w:val="18"/>
        </w:rPr>
        <w:softHyphen/>
        <w:t>са» (неосуществленное изда</w:t>
      </w:r>
      <w:r>
        <w:rPr>
          <w:b/>
          <w:bCs/>
          <w:sz w:val="18"/>
          <w:szCs w:val="18"/>
        </w:rPr>
        <w:softHyphen/>
        <w:t>ние 1895 г.)</w:t>
      </w:r>
      <w:r>
        <w:rPr>
          <w:sz w:val="18"/>
          <w:szCs w:val="18"/>
        </w:rPr>
        <w:t xml:space="preserve"> — 6, 31—32, 37; 46, 10—11.</w:t>
      </w:r>
    </w:p>
    <w:p w:rsidR="00182580" w:rsidRDefault="00182580" w:rsidP="00182580">
      <w:pPr>
        <w:shd w:val="clear" w:color="auto" w:fill="FFFFFF"/>
        <w:spacing w:line="168" w:lineRule="exact"/>
        <w:ind w:left="360" w:right="48" w:hanging="346"/>
        <w:jc w:val="both"/>
      </w:pPr>
      <w:r>
        <w:rPr>
          <w:b/>
          <w:bCs/>
          <w:sz w:val="18"/>
          <w:szCs w:val="18"/>
        </w:rPr>
        <w:t>Рабочее законодательство в цар</w:t>
      </w:r>
      <w:r>
        <w:rPr>
          <w:b/>
          <w:bCs/>
          <w:sz w:val="18"/>
          <w:szCs w:val="18"/>
        </w:rPr>
        <w:softHyphen/>
        <w:t>ской России</w:t>
      </w:r>
      <w:r>
        <w:rPr>
          <w:sz w:val="18"/>
          <w:szCs w:val="18"/>
        </w:rPr>
        <w:t xml:space="preserve"> — 2, 21—60, 73— 74, 95-96, 106—107, 267— 314, 423—424; 3, 367, 417, 545; 4, 186, 221, 224—225, 284-286; 5, 16-18, 34, 74— 76; 6, 399—408; 7, 174, 313— 321, 326—334; 15, 28; 16, 141; 19, 26-27; 22, 29, 35-36; 24, 14-15.</w:t>
      </w:r>
    </w:p>
    <w:p w:rsidR="00182580" w:rsidRDefault="00182580" w:rsidP="00182580">
      <w:pPr>
        <w:shd w:val="clear" w:color="auto" w:fill="FFFFFF"/>
        <w:spacing w:line="168" w:lineRule="exact"/>
        <w:ind w:left="355" w:right="62" w:hanging="307"/>
        <w:jc w:val="both"/>
      </w:pPr>
      <w:r>
        <w:rPr>
          <w:b/>
          <w:bCs/>
          <w:sz w:val="18"/>
          <w:szCs w:val="18"/>
        </w:rPr>
        <w:t>«Рабочее знамя» — социал-демо</w:t>
      </w:r>
      <w:r>
        <w:rPr>
          <w:b/>
          <w:bCs/>
          <w:sz w:val="18"/>
          <w:szCs w:val="18"/>
        </w:rPr>
        <w:softHyphen/>
        <w:t>кратическая группа (1897— 1901)</w:t>
      </w:r>
      <w:r>
        <w:rPr>
          <w:sz w:val="18"/>
          <w:szCs w:val="18"/>
        </w:rPr>
        <w:t xml:space="preserve"> —7, 82; 46, 59-60, 76—78,  84, 141.</w:t>
      </w:r>
    </w:p>
    <w:p w:rsidR="00182580" w:rsidRDefault="00182580" w:rsidP="00182580">
      <w:pPr>
        <w:shd w:val="clear" w:color="auto" w:fill="FFFFFF"/>
        <w:spacing w:line="168" w:lineRule="exact"/>
        <w:ind w:left="350" w:right="62" w:hanging="350"/>
        <w:jc w:val="both"/>
      </w:pPr>
      <w:r>
        <w:rPr>
          <w:b/>
          <w:bCs/>
          <w:sz w:val="18"/>
          <w:szCs w:val="18"/>
        </w:rPr>
        <w:t>Рабочие корреспонденты (рабко</w:t>
      </w:r>
      <w:r>
        <w:rPr>
          <w:b/>
          <w:bCs/>
          <w:sz w:val="18"/>
          <w:szCs w:val="18"/>
        </w:rPr>
        <w:softHyphen/>
        <w:t>ры)</w:t>
      </w:r>
      <w:r>
        <w:rPr>
          <w:sz w:val="18"/>
          <w:szCs w:val="18"/>
        </w:rPr>
        <w:t xml:space="preserve"> — 2, 448, 469; 4, 319, 359; 6, 54—55, 89—90, 125— 126; 7, 8; 9, 106-109, 247,</w:t>
      </w:r>
    </w:p>
    <w:p w:rsidR="00182580" w:rsidRDefault="00182580" w:rsidP="00182580">
      <w:pPr>
        <w:shd w:val="clear" w:color="auto" w:fill="FFFFFF"/>
        <w:spacing w:line="168" w:lineRule="exact"/>
        <w:ind w:left="350" w:right="62" w:hanging="350"/>
        <w:jc w:val="both"/>
        <w:sectPr w:rsidR="00182580">
          <w:type w:val="continuous"/>
          <w:pgSz w:w="8504" w:h="11339"/>
          <w:pgMar w:top="951" w:right="1538" w:bottom="360" w:left="1120" w:header="720" w:footer="720" w:gutter="0"/>
          <w:cols w:num="2" w:space="720" w:equalWidth="0">
            <w:col w:w="2803" w:space="197"/>
            <w:col w:w="2846"/>
          </w:cols>
          <w:noEndnote/>
        </w:sectPr>
      </w:pPr>
    </w:p>
    <w:p w:rsidR="00182580" w:rsidRDefault="00182580" w:rsidP="00182580">
      <w:pPr>
        <w:shd w:val="clear" w:color="auto" w:fill="FFFFFF"/>
        <w:tabs>
          <w:tab w:val="left" w:pos="5606"/>
        </w:tabs>
        <w:spacing w:after="240"/>
        <w:ind w:left="1392"/>
      </w:pPr>
      <w:r>
        <w:rPr>
          <w:b/>
          <w:bCs/>
          <w:spacing w:val="-2"/>
          <w:sz w:val="14"/>
          <w:szCs w:val="14"/>
        </w:rPr>
        <w:lastRenderedPageBreak/>
        <w:t>«РАБОЧИЙ» — РАБОЧИЙ КЛАСС  В  РОССИЯ</w:t>
      </w:r>
      <w:r>
        <w:rPr>
          <w:rFonts w:ascii="Arial" w:hAnsi="Arial" w:cs="Arial"/>
          <w:b/>
          <w:bCs/>
          <w:sz w:val="14"/>
          <w:szCs w:val="14"/>
        </w:rPr>
        <w:tab/>
      </w:r>
      <w:r>
        <w:rPr>
          <w:rFonts w:hAnsi="Arial"/>
          <w:b/>
          <w:bCs/>
          <w:sz w:val="14"/>
          <w:szCs w:val="14"/>
        </w:rPr>
        <w:t>529</w:t>
      </w:r>
    </w:p>
    <w:p w:rsidR="00182580" w:rsidRDefault="00182580" w:rsidP="00182580">
      <w:pPr>
        <w:shd w:val="clear" w:color="auto" w:fill="FFFFFF"/>
        <w:tabs>
          <w:tab w:val="left" w:pos="5606"/>
        </w:tabs>
        <w:spacing w:after="240"/>
        <w:ind w:left="1392"/>
        <w:sectPr w:rsidR="00182580">
          <w:pgSz w:w="8504" w:h="11339"/>
          <w:pgMar w:top="963" w:right="1279" w:bottom="360" w:left="1374" w:header="720" w:footer="720" w:gutter="0"/>
          <w:cols w:space="60"/>
          <w:noEndnote/>
        </w:sectPr>
      </w:pPr>
    </w:p>
    <w:p w:rsidR="00182580" w:rsidRDefault="00182580" w:rsidP="00182580">
      <w:pPr>
        <w:shd w:val="clear" w:color="auto" w:fill="FFFFFF"/>
        <w:spacing w:line="168" w:lineRule="exact"/>
        <w:ind w:left="379"/>
        <w:jc w:val="both"/>
      </w:pPr>
      <w:r>
        <w:rPr>
          <w:sz w:val="18"/>
          <w:szCs w:val="18"/>
        </w:rPr>
        <w:lastRenderedPageBreak/>
        <w:t>248, 298; 20, 79—80; 21, 440; 22, 70, 97, 270; 25, 96-97; 44, 113; 46, 10,250,255,400, 419, 426; 47, 4, 7, 16, 25.</w:t>
      </w:r>
    </w:p>
    <w:p w:rsidR="00182580" w:rsidRDefault="00182580" w:rsidP="00182580">
      <w:pPr>
        <w:shd w:val="clear" w:color="auto" w:fill="FFFFFF"/>
        <w:spacing w:line="168" w:lineRule="exact"/>
        <w:ind w:left="67"/>
      </w:pPr>
      <w:r>
        <w:rPr>
          <w:b/>
          <w:bCs/>
          <w:sz w:val="18"/>
          <w:szCs w:val="18"/>
        </w:rPr>
        <w:t>«Рабочий»</w:t>
      </w:r>
      <w:r>
        <w:rPr>
          <w:sz w:val="18"/>
          <w:szCs w:val="18"/>
        </w:rPr>
        <w:t xml:space="preserve"> — 48, 261, 326.</w:t>
      </w:r>
    </w:p>
    <w:p w:rsidR="00182580" w:rsidRDefault="00182580" w:rsidP="00182580">
      <w:pPr>
        <w:shd w:val="clear" w:color="auto" w:fill="FFFFFF"/>
        <w:spacing w:line="168" w:lineRule="exact"/>
        <w:ind w:left="374" w:right="10" w:hanging="312"/>
        <w:jc w:val="both"/>
      </w:pPr>
      <w:r>
        <w:rPr>
          <w:b/>
          <w:bCs/>
          <w:sz w:val="18"/>
          <w:szCs w:val="18"/>
        </w:rPr>
        <w:t>«Рабочий» (1914)</w:t>
      </w:r>
      <w:r>
        <w:rPr>
          <w:sz w:val="18"/>
          <w:szCs w:val="18"/>
        </w:rPr>
        <w:t xml:space="preserve"> — </w:t>
      </w:r>
      <w:r>
        <w:rPr>
          <w:i/>
          <w:iCs/>
          <w:sz w:val="18"/>
          <w:szCs w:val="18"/>
        </w:rPr>
        <w:t xml:space="preserve">см. </w:t>
      </w:r>
      <w:r>
        <w:rPr>
          <w:sz w:val="18"/>
          <w:szCs w:val="18"/>
        </w:rPr>
        <w:t>«Прав</w:t>
      </w:r>
      <w:r>
        <w:rPr>
          <w:sz w:val="18"/>
          <w:szCs w:val="18"/>
        </w:rPr>
        <w:softHyphen/>
        <w:t>да» — ежедневная больше</w:t>
      </w:r>
      <w:r>
        <w:rPr>
          <w:sz w:val="18"/>
          <w:szCs w:val="18"/>
        </w:rPr>
        <w:softHyphen/>
        <w:t>вистская легальная газета, с 1917 г. — Центральный Ор</w:t>
      </w:r>
      <w:r>
        <w:rPr>
          <w:sz w:val="18"/>
          <w:szCs w:val="18"/>
        </w:rPr>
        <w:softHyphen/>
        <w:t>ган партии.</w:t>
      </w:r>
    </w:p>
    <w:p w:rsidR="00182580" w:rsidRDefault="00182580" w:rsidP="00182580">
      <w:pPr>
        <w:shd w:val="clear" w:color="auto" w:fill="FFFFFF"/>
        <w:spacing w:line="168" w:lineRule="exact"/>
        <w:ind w:left="370" w:right="10" w:hanging="312"/>
        <w:jc w:val="both"/>
      </w:pPr>
      <w:r>
        <w:rPr>
          <w:b/>
          <w:bCs/>
          <w:sz w:val="18"/>
          <w:szCs w:val="18"/>
        </w:rPr>
        <w:t>«Рабочий» (1917)</w:t>
      </w:r>
      <w:r>
        <w:rPr>
          <w:sz w:val="18"/>
          <w:szCs w:val="18"/>
        </w:rPr>
        <w:t xml:space="preserve"> — </w:t>
      </w:r>
      <w:r>
        <w:rPr>
          <w:i/>
          <w:iCs/>
          <w:sz w:val="18"/>
          <w:szCs w:val="18"/>
        </w:rPr>
        <w:t xml:space="preserve">см. </w:t>
      </w:r>
      <w:r>
        <w:rPr>
          <w:sz w:val="18"/>
          <w:szCs w:val="18"/>
        </w:rPr>
        <w:t>«Прав</w:t>
      </w:r>
      <w:r>
        <w:rPr>
          <w:sz w:val="18"/>
          <w:szCs w:val="18"/>
        </w:rPr>
        <w:softHyphen/>
        <w:t>да» — ежедневная большеви</w:t>
      </w:r>
      <w:r>
        <w:rPr>
          <w:sz w:val="18"/>
          <w:szCs w:val="18"/>
        </w:rPr>
        <w:softHyphen/>
        <w:t>стская легальная газета, с 1917 г. — Центральный Орган партии.</w:t>
      </w:r>
    </w:p>
    <w:p w:rsidR="00182580" w:rsidRDefault="00182580" w:rsidP="00182580">
      <w:pPr>
        <w:shd w:val="clear" w:color="auto" w:fill="FFFFFF"/>
        <w:spacing w:line="168" w:lineRule="exact"/>
        <w:ind w:left="14"/>
      </w:pPr>
      <w:r>
        <w:rPr>
          <w:b/>
          <w:bCs/>
          <w:sz w:val="18"/>
          <w:szCs w:val="18"/>
        </w:rPr>
        <w:t>Рабочий день</w:t>
      </w:r>
    </w:p>
    <w:p w:rsidR="00182580" w:rsidRDefault="00182580" w:rsidP="00182580">
      <w:pPr>
        <w:numPr>
          <w:ilvl w:val="0"/>
          <w:numId w:val="46"/>
        </w:numPr>
        <w:shd w:val="clear" w:color="auto" w:fill="FFFFFF"/>
        <w:tabs>
          <w:tab w:val="left" w:pos="346"/>
        </w:tabs>
        <w:spacing w:before="5" w:line="168" w:lineRule="exact"/>
        <w:ind w:left="346" w:right="5" w:hanging="245"/>
        <w:jc w:val="both"/>
        <w:rPr>
          <w:sz w:val="18"/>
          <w:szCs w:val="18"/>
        </w:rPr>
      </w:pPr>
      <w:r>
        <w:rPr>
          <w:sz w:val="18"/>
          <w:szCs w:val="18"/>
        </w:rPr>
        <w:t>в капиталистических стра</w:t>
      </w:r>
      <w:r>
        <w:rPr>
          <w:sz w:val="18"/>
          <w:szCs w:val="18"/>
        </w:rPr>
        <w:softHyphen/>
        <w:t>нах — 2, 90-91, 277—283; 4, 290; 5, 137, 163-164, 220; 12, 250; 17, 71; 19, 159—160; 22, 62; 23, 18—19, 45; 24, 271 — 273; 26, 63; 28, 127, 512, 601, 639; 40, 319.</w:t>
      </w:r>
    </w:p>
    <w:p w:rsidR="00182580" w:rsidRDefault="00182580" w:rsidP="00182580">
      <w:pPr>
        <w:numPr>
          <w:ilvl w:val="0"/>
          <w:numId w:val="46"/>
        </w:numPr>
        <w:shd w:val="clear" w:color="auto" w:fill="FFFFFF"/>
        <w:tabs>
          <w:tab w:val="left" w:pos="346"/>
        </w:tabs>
        <w:spacing w:line="168" w:lineRule="exact"/>
        <w:ind w:left="346" w:right="14" w:hanging="245"/>
        <w:jc w:val="both"/>
        <w:rPr>
          <w:sz w:val="18"/>
          <w:szCs w:val="18"/>
        </w:rPr>
      </w:pPr>
      <w:r>
        <w:rPr>
          <w:sz w:val="18"/>
          <w:szCs w:val="18"/>
        </w:rPr>
        <w:t>в России — 2, 72, 267—314, 392, 394, 399, 414; 3, 230, 242, 293, 350, 408, 410—412, 414, 417, 420-421, 422, 433, 443, 545; 4, 186, 225, 290; 5, 34, 75—76, 85; 6, 132, 133, 219, 287—288; 7, 227, 330; 17, 71, 114; 19, 157-164; 22, 25, 28—29, 30—38, 62; 23, 386, 391; 24, 217; 31, 382,407, 430; 40, 318—319.</w:t>
      </w:r>
    </w:p>
    <w:p w:rsidR="00182580" w:rsidRDefault="00182580" w:rsidP="00182580">
      <w:pPr>
        <w:shd w:val="clear" w:color="auto" w:fill="FFFFFF"/>
        <w:spacing w:line="168" w:lineRule="exact"/>
        <w:ind w:left="284" w:hanging="284"/>
      </w:pPr>
      <w:r>
        <w:rPr>
          <w:i/>
          <w:iCs/>
          <w:sz w:val="18"/>
          <w:szCs w:val="18"/>
        </w:rPr>
        <w:t xml:space="preserve">— </w:t>
      </w:r>
      <w:r>
        <w:rPr>
          <w:sz w:val="18"/>
          <w:szCs w:val="18"/>
        </w:rPr>
        <w:t xml:space="preserve">в    Советской     России — 35, 359;  36,  141,   192,  204,  212, 544; 45, 246. — при социализме — </w:t>
      </w:r>
      <w:r>
        <w:rPr>
          <w:i/>
          <w:iCs/>
          <w:sz w:val="18"/>
          <w:szCs w:val="18"/>
        </w:rPr>
        <w:t xml:space="preserve">23, </w:t>
      </w:r>
      <w:r>
        <w:rPr>
          <w:sz w:val="18"/>
          <w:szCs w:val="18"/>
        </w:rPr>
        <w:t>94; 33, 117; 36, 75, 185, 212.</w:t>
      </w:r>
    </w:p>
    <w:p w:rsidR="00182580" w:rsidRDefault="00182580" w:rsidP="00182580">
      <w:pPr>
        <w:shd w:val="clear" w:color="auto" w:fill="FFFFFF"/>
        <w:spacing w:before="5" w:line="168" w:lineRule="exact"/>
        <w:ind w:left="360" w:right="14" w:hanging="307"/>
        <w:jc w:val="both"/>
      </w:pPr>
      <w:r>
        <w:rPr>
          <w:b/>
          <w:bCs/>
          <w:sz w:val="18"/>
          <w:szCs w:val="18"/>
        </w:rPr>
        <w:t>«Рабочий и Солдат» — орган военной организации при ЦК РСДРП(б), выполнял функции Центрального Органа партии, Петроград (июль — август 1917)</w:t>
      </w:r>
      <w:r>
        <w:rPr>
          <w:sz w:val="18"/>
          <w:szCs w:val="18"/>
        </w:rPr>
        <w:t xml:space="preserve"> — 49, 450.</w:t>
      </w:r>
    </w:p>
    <w:p w:rsidR="00182580" w:rsidRDefault="00182580" w:rsidP="00182580">
      <w:pPr>
        <w:shd w:val="clear" w:color="auto" w:fill="FFFFFF"/>
        <w:spacing w:line="168" w:lineRule="exact"/>
        <w:ind w:left="360" w:right="24" w:hanging="355"/>
        <w:jc w:val="both"/>
      </w:pPr>
      <w:r>
        <w:rPr>
          <w:b/>
          <w:bCs/>
          <w:sz w:val="18"/>
          <w:szCs w:val="18"/>
        </w:rPr>
        <w:t>Рабочий класс</w:t>
      </w:r>
      <w:r>
        <w:rPr>
          <w:sz w:val="18"/>
          <w:szCs w:val="18"/>
        </w:rPr>
        <w:t xml:space="preserve"> — </w:t>
      </w:r>
      <w:r>
        <w:rPr>
          <w:i/>
          <w:iCs/>
          <w:sz w:val="18"/>
          <w:szCs w:val="18"/>
        </w:rPr>
        <w:t xml:space="preserve">см. </w:t>
      </w:r>
      <w:r>
        <w:rPr>
          <w:sz w:val="18"/>
          <w:szCs w:val="18"/>
        </w:rPr>
        <w:t>Пролета</w:t>
      </w:r>
      <w:r>
        <w:rPr>
          <w:sz w:val="18"/>
          <w:szCs w:val="18"/>
        </w:rPr>
        <w:softHyphen/>
        <w:t>риат; Рабочий класс в Совет</w:t>
      </w:r>
      <w:r>
        <w:rPr>
          <w:sz w:val="18"/>
          <w:szCs w:val="18"/>
        </w:rPr>
        <w:softHyphen/>
        <w:t>ской России.</w:t>
      </w:r>
    </w:p>
    <w:p w:rsidR="00182580" w:rsidRDefault="00182580" w:rsidP="00182580">
      <w:pPr>
        <w:shd w:val="clear" w:color="auto" w:fill="FFFFFF"/>
        <w:spacing w:before="5" w:line="168" w:lineRule="exact"/>
        <w:ind w:left="355" w:right="19" w:hanging="355"/>
        <w:jc w:val="both"/>
      </w:pPr>
      <w:r>
        <w:rPr>
          <w:b/>
          <w:bCs/>
          <w:sz w:val="18"/>
          <w:szCs w:val="18"/>
        </w:rPr>
        <w:t>Рабочий класс в переходный пе</w:t>
      </w:r>
      <w:r>
        <w:rPr>
          <w:b/>
          <w:bCs/>
          <w:sz w:val="18"/>
          <w:szCs w:val="18"/>
        </w:rPr>
        <w:softHyphen/>
        <w:t>риод от капитализма к социа</w:t>
      </w:r>
      <w:r>
        <w:rPr>
          <w:b/>
          <w:bCs/>
          <w:sz w:val="18"/>
          <w:szCs w:val="18"/>
        </w:rPr>
        <w:softHyphen/>
        <w:t>лизму</w:t>
      </w:r>
    </w:p>
    <w:p w:rsidR="00182580" w:rsidRDefault="00182580" w:rsidP="00182580">
      <w:pPr>
        <w:shd w:val="clear" w:color="auto" w:fill="FFFFFF"/>
        <w:tabs>
          <w:tab w:val="left" w:pos="346"/>
        </w:tabs>
        <w:spacing w:line="168" w:lineRule="exact"/>
        <w:ind w:left="346" w:right="14" w:hanging="245"/>
        <w:jc w:val="both"/>
      </w:pPr>
      <w:r>
        <w:rPr>
          <w:sz w:val="18"/>
          <w:szCs w:val="18"/>
        </w:rPr>
        <w:t>—</w:t>
      </w:r>
      <w:r>
        <w:rPr>
          <w:sz w:val="18"/>
          <w:szCs w:val="18"/>
        </w:rPr>
        <w:tab/>
        <w:t>его авангардная роль в со</w:t>
      </w:r>
      <w:r>
        <w:rPr>
          <w:sz w:val="18"/>
          <w:szCs w:val="18"/>
        </w:rPr>
        <w:softHyphen/>
        <w:t>циалистическом      строитель-</w:t>
      </w:r>
    </w:p>
    <w:p w:rsidR="00182580" w:rsidRDefault="00182580" w:rsidP="00182580">
      <w:pPr>
        <w:shd w:val="clear" w:color="auto" w:fill="FFFFFF"/>
        <w:spacing w:before="24" w:line="168" w:lineRule="exact"/>
        <w:ind w:left="341"/>
        <w:jc w:val="both"/>
      </w:pPr>
      <w:r>
        <w:br w:type="column"/>
      </w:r>
      <w:r>
        <w:rPr>
          <w:sz w:val="18"/>
          <w:szCs w:val="18"/>
        </w:rPr>
        <w:lastRenderedPageBreak/>
        <w:t xml:space="preserve">стве — 33, 49—50; 35, 146— 148, 198-199, 275-277; 36, 192-196, 208, 311, 361 — 364, 378, 442—443, 453—454, 465-466; 37, 87, 134, 139— 141, 414, 450; 38, 59-60, 86, </w:t>
      </w:r>
      <w:r>
        <w:rPr>
          <w:spacing w:val="-1"/>
          <w:sz w:val="18"/>
          <w:szCs w:val="18"/>
        </w:rPr>
        <w:t xml:space="preserve">91, 106, 170—171, 197—198, </w:t>
      </w:r>
      <w:r>
        <w:rPr>
          <w:sz w:val="18"/>
          <w:szCs w:val="18"/>
        </w:rPr>
        <w:t>385-388; 39, 14, 10-17, 277, 279-281, 455; 40, 10—11, 14-16, 23, 143, 184, 269-271, 303-310, 314—316; 41, 7, 27—28, 34, 178—179, 180, 184-188, 310-312; 42, 28-29, 203—204; 43, 26, 120-121; 44, 6,10, 305, 346— 348.</w:t>
      </w:r>
    </w:p>
    <w:p w:rsidR="00182580" w:rsidRDefault="00182580" w:rsidP="00182580">
      <w:pPr>
        <w:shd w:val="clear" w:color="auto" w:fill="FFFFFF"/>
        <w:tabs>
          <w:tab w:val="left" w:pos="346"/>
        </w:tabs>
        <w:spacing w:line="168" w:lineRule="exact"/>
        <w:ind w:left="346" w:right="5" w:hanging="250"/>
        <w:jc w:val="both"/>
      </w:pPr>
      <w:r>
        <w:rPr>
          <w:sz w:val="18"/>
          <w:szCs w:val="18"/>
        </w:rPr>
        <w:t>—</w:t>
      </w:r>
      <w:r>
        <w:rPr>
          <w:sz w:val="18"/>
          <w:szCs w:val="18"/>
        </w:rPr>
        <w:tab/>
        <w:t>руководящая роль его пар</w:t>
      </w:r>
      <w:r>
        <w:rPr>
          <w:sz w:val="18"/>
          <w:szCs w:val="18"/>
        </w:rPr>
        <w:softHyphen/>
        <w:t>тии — 33, 26; 36, 172—173,</w:t>
      </w:r>
      <w:r>
        <w:rPr>
          <w:sz w:val="18"/>
          <w:szCs w:val="18"/>
        </w:rPr>
        <w:br/>
        <w:t>193—194, 202, 311, 383; 37,</w:t>
      </w:r>
      <w:r>
        <w:rPr>
          <w:sz w:val="18"/>
          <w:szCs w:val="18"/>
        </w:rPr>
        <w:br/>
        <w:t>204, 356; 39, 17; 41, 5—6, 7,</w:t>
      </w:r>
      <w:r>
        <w:rPr>
          <w:sz w:val="18"/>
          <w:szCs w:val="18"/>
        </w:rPr>
        <w:br/>
        <w:t>27, 34, 180, 184—185, 187;</w:t>
      </w:r>
      <w:r>
        <w:rPr>
          <w:sz w:val="18"/>
          <w:szCs w:val="18"/>
        </w:rPr>
        <w:br/>
        <w:t>43, 94, 385; 44, 101-102,</w:t>
      </w:r>
      <w:r>
        <w:rPr>
          <w:sz w:val="18"/>
          <w:szCs w:val="18"/>
        </w:rPr>
        <w:br/>
        <w:t>345, 418.</w:t>
      </w:r>
    </w:p>
    <w:p w:rsidR="00182580" w:rsidRPr="00FC40BA" w:rsidRDefault="00182580" w:rsidP="00182580">
      <w:pPr>
        <w:shd w:val="clear" w:color="auto" w:fill="FFFFFF"/>
        <w:spacing w:line="168" w:lineRule="exact"/>
        <w:ind w:firstLine="360"/>
        <w:rPr>
          <w:sz w:val="18"/>
          <w:szCs w:val="18"/>
        </w:rPr>
      </w:pPr>
      <w:r>
        <w:rPr>
          <w:i/>
          <w:iCs/>
          <w:sz w:val="18"/>
          <w:szCs w:val="18"/>
        </w:rPr>
        <w:t xml:space="preserve">См.   также  </w:t>
      </w:r>
      <w:r>
        <w:rPr>
          <w:sz w:val="18"/>
          <w:szCs w:val="18"/>
        </w:rPr>
        <w:t>Переходный период от капитализма к со</w:t>
      </w:r>
      <w:r>
        <w:rPr>
          <w:sz w:val="18"/>
          <w:szCs w:val="18"/>
        </w:rPr>
        <w:softHyphen/>
        <w:t xml:space="preserve">циализму. </w:t>
      </w:r>
    </w:p>
    <w:p w:rsidR="00182580" w:rsidRDefault="00182580" w:rsidP="00182580">
      <w:pPr>
        <w:shd w:val="clear" w:color="auto" w:fill="FFFFFF"/>
        <w:spacing w:line="168" w:lineRule="exact"/>
      </w:pPr>
      <w:r>
        <w:rPr>
          <w:b/>
          <w:bCs/>
          <w:sz w:val="18"/>
          <w:szCs w:val="18"/>
        </w:rPr>
        <w:t>Рабочий класс в России</w:t>
      </w:r>
    </w:p>
    <w:p w:rsidR="00182580" w:rsidRDefault="00182580" w:rsidP="00182580">
      <w:pPr>
        <w:shd w:val="clear" w:color="auto" w:fill="FFFFFF"/>
        <w:tabs>
          <w:tab w:val="left" w:pos="346"/>
        </w:tabs>
        <w:spacing w:before="5" w:line="168" w:lineRule="exact"/>
        <w:ind w:left="346" w:hanging="250"/>
        <w:jc w:val="both"/>
      </w:pPr>
      <w:r>
        <w:rPr>
          <w:i/>
          <w:iCs/>
          <w:sz w:val="18"/>
          <w:szCs w:val="18"/>
        </w:rPr>
        <w:t>—</w:t>
      </w:r>
      <w:r>
        <w:rPr>
          <w:i/>
          <w:iCs/>
          <w:sz w:val="18"/>
          <w:szCs w:val="18"/>
        </w:rPr>
        <w:tab/>
      </w:r>
      <w:r>
        <w:rPr>
          <w:sz w:val="18"/>
          <w:szCs w:val="18"/>
        </w:rPr>
        <w:t>характеристика — 1, 193—</w:t>
      </w:r>
      <w:r>
        <w:rPr>
          <w:sz w:val="18"/>
          <w:szCs w:val="18"/>
        </w:rPr>
        <w:br/>
        <w:t>194, 300—301, 309-310; 2,</w:t>
      </w:r>
      <w:r>
        <w:rPr>
          <w:sz w:val="18"/>
          <w:szCs w:val="18"/>
        </w:rPr>
        <w:br/>
        <w:t>31, 83—84, 88—89, 109, 448-</w:t>
      </w:r>
      <w:r>
        <w:rPr>
          <w:sz w:val="18"/>
          <w:szCs w:val="18"/>
        </w:rPr>
        <w:br/>
        <w:t>449, 450-451, 453-456; 4,</w:t>
      </w:r>
      <w:r>
        <w:rPr>
          <w:sz w:val="18"/>
          <w:szCs w:val="18"/>
        </w:rPr>
        <w:br/>
        <w:t>172—173, 216, 227, 267—270,</w:t>
      </w:r>
      <w:r>
        <w:rPr>
          <w:sz w:val="18"/>
          <w:szCs w:val="18"/>
        </w:rPr>
        <w:br/>
        <w:t>313-314, 331—332, 359, 375-</w:t>
      </w:r>
      <w:r>
        <w:rPr>
          <w:sz w:val="18"/>
          <w:szCs w:val="18"/>
        </w:rPr>
        <w:br/>
        <w:t>377, 378; 5, 10—11, 78—79; 6,</w:t>
      </w:r>
      <w:r>
        <w:rPr>
          <w:sz w:val="18"/>
          <w:szCs w:val="18"/>
        </w:rPr>
        <w:br/>
      </w:r>
      <w:r>
        <w:rPr>
          <w:spacing w:val="-1"/>
          <w:sz w:val="18"/>
          <w:szCs w:val="18"/>
        </w:rPr>
        <w:t>89, 483, 216, 256, 268—270,</w:t>
      </w:r>
      <w:r>
        <w:rPr>
          <w:spacing w:val="-1"/>
          <w:sz w:val="18"/>
          <w:szCs w:val="18"/>
        </w:rPr>
        <w:br/>
      </w:r>
      <w:r>
        <w:rPr>
          <w:spacing w:val="-2"/>
          <w:sz w:val="18"/>
          <w:szCs w:val="18"/>
        </w:rPr>
        <w:t>289—290, 310, 356—358, 388—</w:t>
      </w:r>
      <w:r>
        <w:rPr>
          <w:spacing w:val="-2"/>
          <w:sz w:val="18"/>
          <w:szCs w:val="18"/>
        </w:rPr>
        <w:br/>
      </w:r>
      <w:r>
        <w:rPr>
          <w:sz w:val="18"/>
          <w:szCs w:val="18"/>
        </w:rPr>
        <w:t>389, 404—405; 7, 57, 61—62,</w:t>
      </w:r>
      <w:r>
        <w:rPr>
          <w:sz w:val="18"/>
          <w:szCs w:val="18"/>
        </w:rPr>
        <w:br/>
        <w:t>103,131—133,139,156, 345; 8,</w:t>
      </w:r>
      <w:r>
        <w:rPr>
          <w:sz w:val="18"/>
          <w:szCs w:val="18"/>
        </w:rPr>
        <w:br/>
        <w:t>182-184; 9, 224; 10, 112—</w:t>
      </w:r>
      <w:r>
        <w:rPr>
          <w:sz w:val="18"/>
          <w:szCs w:val="18"/>
        </w:rPr>
        <w:br/>
        <w:t>113, 118-121, 344, 361; 11,</w:t>
      </w:r>
      <w:r>
        <w:rPr>
          <w:sz w:val="18"/>
          <w:szCs w:val="18"/>
        </w:rPr>
        <w:br/>
        <w:t>4-5, 8, 16, 37, 45, 48, 49, 61,</w:t>
      </w:r>
      <w:r>
        <w:rPr>
          <w:sz w:val="18"/>
          <w:szCs w:val="18"/>
        </w:rPr>
        <w:br/>
        <w:t>87, 112,351; 12,2-3, 53-54,</w:t>
      </w:r>
      <w:r>
        <w:rPr>
          <w:sz w:val="18"/>
          <w:szCs w:val="18"/>
        </w:rPr>
        <w:br/>
        <w:t>86-87, 94—95, 315—316,</w:t>
      </w:r>
      <w:r>
        <w:rPr>
          <w:sz w:val="18"/>
          <w:szCs w:val="18"/>
        </w:rPr>
        <w:br/>
        <w:t>346-347; 14, 24, 77, 206—</w:t>
      </w:r>
      <w:r>
        <w:rPr>
          <w:sz w:val="18"/>
          <w:szCs w:val="18"/>
        </w:rPr>
        <w:br/>
      </w:r>
      <w:r>
        <w:rPr>
          <w:spacing w:val="-1"/>
          <w:sz w:val="18"/>
          <w:szCs w:val="18"/>
        </w:rPr>
        <w:t>207, 342, 343, 344, 345—346,</w:t>
      </w:r>
      <w:r>
        <w:rPr>
          <w:spacing w:val="-1"/>
          <w:sz w:val="18"/>
          <w:szCs w:val="18"/>
        </w:rPr>
        <w:br/>
      </w:r>
      <w:r>
        <w:rPr>
          <w:sz w:val="18"/>
          <w:szCs w:val="18"/>
        </w:rPr>
        <w:t>369—370, 376—377, 379; 15,</w:t>
      </w:r>
      <w:r>
        <w:rPr>
          <w:sz w:val="18"/>
          <w:szCs w:val="18"/>
        </w:rPr>
        <w:br/>
        <w:t>94, 95, 137—138, 156, 206,</w:t>
      </w:r>
      <w:r>
        <w:rPr>
          <w:sz w:val="18"/>
          <w:szCs w:val="18"/>
        </w:rPr>
        <w:br/>
        <w:t>235, 279—280, 331—332; 16,</w:t>
      </w:r>
      <w:r>
        <w:rPr>
          <w:sz w:val="18"/>
          <w:szCs w:val="18"/>
        </w:rPr>
        <w:br/>
        <w:t>31-32, 103, 124-125, 135,</w:t>
      </w:r>
      <w:r>
        <w:rPr>
          <w:sz w:val="18"/>
          <w:szCs w:val="18"/>
        </w:rPr>
        <w:br/>
        <w:t>144-145; 17, 40—41, 44,</w:t>
      </w:r>
      <w:r>
        <w:rPr>
          <w:sz w:val="18"/>
          <w:szCs w:val="18"/>
        </w:rPr>
        <w:br/>
        <w:t xml:space="preserve">211-212, 213, </w:t>
      </w:r>
      <w:r>
        <w:rPr>
          <w:i/>
          <w:iCs/>
          <w:sz w:val="18"/>
          <w:szCs w:val="18"/>
        </w:rPr>
        <w:t xml:space="preserve">326, </w:t>
      </w:r>
      <w:r>
        <w:rPr>
          <w:sz w:val="18"/>
          <w:szCs w:val="18"/>
        </w:rPr>
        <w:t>327, 328,</w:t>
      </w:r>
      <w:r>
        <w:rPr>
          <w:sz w:val="18"/>
          <w:szCs w:val="18"/>
        </w:rPr>
        <w:br/>
        <w:t>344, 372—373; 19, 358—359,</w:t>
      </w:r>
      <w:r>
        <w:rPr>
          <w:sz w:val="18"/>
          <w:szCs w:val="18"/>
        </w:rPr>
        <w:br/>
        <w:t>371—372,380,410—411,420—</w:t>
      </w:r>
    </w:p>
    <w:p w:rsidR="00182580" w:rsidRDefault="00182580" w:rsidP="00182580">
      <w:pPr>
        <w:shd w:val="clear" w:color="auto" w:fill="FFFFFF"/>
        <w:tabs>
          <w:tab w:val="left" w:pos="346"/>
        </w:tabs>
        <w:spacing w:before="5" w:line="168" w:lineRule="exact"/>
        <w:ind w:left="346" w:hanging="250"/>
        <w:jc w:val="both"/>
        <w:sectPr w:rsidR="00182580">
          <w:type w:val="continuous"/>
          <w:pgSz w:w="8504" w:h="11339"/>
          <w:pgMar w:top="963" w:right="1279" w:bottom="360" w:left="1374" w:header="720" w:footer="720" w:gutter="0"/>
          <w:cols w:num="2" w:space="720" w:equalWidth="0">
            <w:col w:w="2798" w:space="274"/>
            <w:col w:w="2779"/>
          </w:cols>
          <w:noEndnote/>
        </w:sectPr>
      </w:pPr>
    </w:p>
    <w:p w:rsidR="00182580" w:rsidRDefault="00182580" w:rsidP="00182580">
      <w:pPr>
        <w:shd w:val="clear" w:color="auto" w:fill="FFFFFF"/>
      </w:pPr>
      <w:r>
        <w:rPr>
          <w:sz w:val="18"/>
          <w:szCs w:val="18"/>
        </w:rPr>
        <w:lastRenderedPageBreak/>
        <w:t>530</w:t>
      </w:r>
    </w:p>
    <w:p w:rsidR="00182580" w:rsidRDefault="00182580" w:rsidP="00182580">
      <w:pPr>
        <w:shd w:val="clear" w:color="auto" w:fill="FFFFFF"/>
        <w:spacing w:before="58"/>
      </w:pPr>
      <w:r>
        <w:br w:type="column"/>
      </w:r>
      <w:r>
        <w:rPr>
          <w:b/>
          <w:bCs/>
          <w:sz w:val="12"/>
          <w:szCs w:val="12"/>
        </w:rPr>
        <w:lastRenderedPageBreak/>
        <w:t>РАБОЧИЙ   КЛАСС   В   РОССИИ</w:t>
      </w:r>
    </w:p>
    <w:p w:rsidR="00182580" w:rsidRDefault="00182580" w:rsidP="00182580">
      <w:pPr>
        <w:shd w:val="clear" w:color="auto" w:fill="FFFFFF"/>
        <w:spacing w:before="58"/>
        <w:sectPr w:rsidR="00182580">
          <w:pgSz w:w="8504" w:h="11339"/>
          <w:pgMar w:top="929" w:right="3469" w:bottom="360" w:left="1122" w:header="720" w:footer="720" w:gutter="0"/>
          <w:cols w:num="2" w:space="720" w:equalWidth="0">
            <w:col w:w="720" w:space="1166"/>
            <w:col w:w="2025"/>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58"/>
        <w:sectPr w:rsidR="00182580">
          <w:type w:val="continuous"/>
          <w:pgSz w:w="8504" w:h="11339"/>
          <w:pgMar w:top="929" w:right="1554" w:bottom="360" w:left="1122"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 xml:space="preserve">Рабочий класс в России </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50" w:right="5"/>
        <w:jc w:val="both"/>
      </w:pPr>
      <w:r>
        <w:rPr>
          <w:sz w:val="18"/>
          <w:szCs w:val="18"/>
        </w:rPr>
        <w:t>424; 20, 40-41, 73, 141-142, 172-173, 179, 308-309, 353; 21, 42-43, 181, 235-236, 261—262, 285—286; 22, 44, 48—49, 72—73, 299—300; 23, 14, 256-257, 301—302, 398-399, 430—431; 24, 91—92, 138, 304, 323; 25, 11—13, 134, 349-352;   26,   18-19,   175—</w:t>
      </w:r>
      <w:r>
        <w:rPr>
          <w:spacing w:val="-3"/>
          <w:sz w:val="18"/>
          <w:szCs w:val="18"/>
        </w:rPr>
        <w:t>176,</w:t>
      </w:r>
      <w:r>
        <w:rPr>
          <w:sz w:val="18"/>
          <w:szCs w:val="18"/>
        </w:rPr>
        <w:tab/>
        <w:t>331-332, 342-343; 30,</w:t>
      </w:r>
      <w:r>
        <w:rPr>
          <w:sz w:val="18"/>
          <w:szCs w:val="18"/>
        </w:rPr>
        <w:br/>
        <w:t>120—121; 31, 15, 91-93, 263,</w:t>
      </w:r>
    </w:p>
    <w:p w:rsidR="00182580" w:rsidRDefault="00182580" w:rsidP="00182580">
      <w:pPr>
        <w:shd w:val="clear" w:color="auto" w:fill="FFFFFF"/>
        <w:spacing w:line="168" w:lineRule="exact"/>
        <w:ind w:left="341" w:right="19" w:hanging="240"/>
        <w:jc w:val="both"/>
      </w:pPr>
      <w:r>
        <w:rPr>
          <w:sz w:val="18"/>
          <w:szCs w:val="18"/>
        </w:rPr>
        <w:t xml:space="preserve">  </w:t>
      </w:r>
      <w:r w:rsidRPr="00FC40BA">
        <w:rPr>
          <w:sz w:val="18"/>
          <w:szCs w:val="18"/>
        </w:rPr>
        <w:t xml:space="preserve">  </w:t>
      </w:r>
      <w:r>
        <w:rPr>
          <w:sz w:val="18"/>
          <w:szCs w:val="18"/>
        </w:rPr>
        <w:t xml:space="preserve">349-350; 32, 431-432; 34, </w:t>
      </w:r>
      <w:r>
        <w:rPr>
          <w:spacing w:val="-1"/>
          <w:sz w:val="18"/>
          <w:szCs w:val="18"/>
        </w:rPr>
        <w:t xml:space="preserve">16,197—198, 206—207; 37,16; </w:t>
      </w:r>
      <w:r>
        <w:rPr>
          <w:sz w:val="18"/>
          <w:szCs w:val="18"/>
        </w:rPr>
        <w:t>40, 316, 317-320; 41, 399-401; 48, 161, 228; 49, 133, 193, 194.</w:t>
      </w:r>
    </w:p>
    <w:p w:rsidR="00182580" w:rsidRDefault="00182580" w:rsidP="00182580">
      <w:pPr>
        <w:shd w:val="clear" w:color="auto" w:fill="FFFFFF"/>
        <w:tabs>
          <w:tab w:val="left" w:pos="336"/>
        </w:tabs>
        <w:spacing w:line="168" w:lineRule="exact"/>
        <w:ind w:left="336" w:right="14" w:hanging="254"/>
        <w:jc w:val="both"/>
      </w:pPr>
      <w:r>
        <w:rPr>
          <w:sz w:val="18"/>
          <w:szCs w:val="18"/>
        </w:rPr>
        <w:t>—</w:t>
      </w:r>
      <w:r>
        <w:rPr>
          <w:sz w:val="18"/>
          <w:szCs w:val="18"/>
        </w:rPr>
        <w:tab/>
        <w:t>его авангардная роль в ме</w:t>
      </w:r>
      <w:r>
        <w:rPr>
          <w:sz w:val="18"/>
          <w:szCs w:val="18"/>
        </w:rPr>
        <w:softHyphen/>
        <w:t>ждународном рабочем движе</w:t>
      </w:r>
      <w:r>
        <w:rPr>
          <w:sz w:val="18"/>
          <w:szCs w:val="18"/>
        </w:rPr>
        <w:softHyphen/>
        <w:t>нии — 1, 311—312; 6, 28; 9,</w:t>
      </w:r>
      <w:r>
        <w:rPr>
          <w:sz w:val="18"/>
          <w:szCs w:val="18"/>
        </w:rPr>
        <w:br/>
        <w:t>204, 379; 10, 31, 84, 218-219,</w:t>
      </w:r>
      <w:r>
        <w:rPr>
          <w:sz w:val="18"/>
          <w:szCs w:val="18"/>
        </w:rPr>
        <w:br/>
        <w:t>373—374; 11, 244—245; 12,</w:t>
      </w:r>
      <w:r>
        <w:rPr>
          <w:sz w:val="18"/>
          <w:szCs w:val="18"/>
        </w:rPr>
        <w:br/>
        <w:t>34-35; 15, 249; 21, 261—262,</w:t>
      </w:r>
      <w:r>
        <w:rPr>
          <w:sz w:val="18"/>
          <w:szCs w:val="18"/>
        </w:rPr>
        <w:br/>
      </w:r>
      <w:r>
        <w:rPr>
          <w:spacing w:val="-1"/>
          <w:sz w:val="18"/>
          <w:szCs w:val="18"/>
        </w:rPr>
        <w:t>317—318, 350—351; 22, 252,</w:t>
      </w:r>
      <w:r>
        <w:rPr>
          <w:spacing w:val="-1"/>
          <w:sz w:val="18"/>
          <w:szCs w:val="18"/>
        </w:rPr>
        <w:br/>
      </w:r>
      <w:r>
        <w:rPr>
          <w:sz w:val="18"/>
          <w:szCs w:val="18"/>
        </w:rPr>
        <w:t>282-283, 285; 24, 201—204;</w:t>
      </w:r>
      <w:r>
        <w:rPr>
          <w:sz w:val="18"/>
          <w:szCs w:val="18"/>
        </w:rPr>
        <w:br/>
      </w:r>
      <w:r>
        <w:rPr>
          <w:spacing w:val="-1"/>
          <w:sz w:val="18"/>
          <w:szCs w:val="18"/>
        </w:rPr>
        <w:t>26, 18—19, 109—110, 291; 27,</w:t>
      </w:r>
      <w:r>
        <w:rPr>
          <w:spacing w:val="-1"/>
          <w:sz w:val="18"/>
          <w:szCs w:val="18"/>
        </w:rPr>
        <w:br/>
      </w:r>
      <w:r>
        <w:rPr>
          <w:sz w:val="18"/>
          <w:szCs w:val="18"/>
        </w:rPr>
        <w:t>2—4, 42, 49—51; 30, 149,</w:t>
      </w:r>
      <w:r>
        <w:rPr>
          <w:sz w:val="18"/>
          <w:szCs w:val="18"/>
        </w:rPr>
        <w:br/>
        <w:t>326—327; 31, 32—33, 37, 46—</w:t>
      </w:r>
      <w:r>
        <w:rPr>
          <w:sz w:val="18"/>
          <w:szCs w:val="18"/>
        </w:rPr>
        <w:br/>
        <w:t>47,   60,   66,   67—69,   90—93,</w:t>
      </w:r>
    </w:p>
    <w:p w:rsidR="00182580" w:rsidRDefault="00182580" w:rsidP="00182580">
      <w:pPr>
        <w:shd w:val="clear" w:color="auto" w:fill="FFFFFF"/>
        <w:tabs>
          <w:tab w:val="left" w:pos="782"/>
        </w:tabs>
        <w:spacing w:before="5" w:line="168" w:lineRule="exact"/>
        <w:ind w:left="336" w:right="24"/>
        <w:jc w:val="both"/>
      </w:pPr>
      <w:r>
        <w:rPr>
          <w:spacing w:val="-3"/>
          <w:sz w:val="18"/>
          <w:szCs w:val="18"/>
        </w:rPr>
        <w:t>177,</w:t>
      </w:r>
      <w:r>
        <w:rPr>
          <w:sz w:val="18"/>
          <w:szCs w:val="18"/>
        </w:rPr>
        <w:tab/>
        <w:t>187, 326—327, 341; 32,</w:t>
      </w:r>
      <w:r>
        <w:rPr>
          <w:sz w:val="18"/>
          <w:szCs w:val="18"/>
        </w:rPr>
        <w:br/>
        <w:t>71—72, 290, 374—375, 406—</w:t>
      </w:r>
      <w:r>
        <w:rPr>
          <w:sz w:val="18"/>
          <w:szCs w:val="18"/>
        </w:rPr>
        <w:br/>
      </w:r>
      <w:r>
        <w:rPr>
          <w:spacing w:val="-1"/>
          <w:sz w:val="18"/>
          <w:szCs w:val="18"/>
        </w:rPr>
        <w:t>407; 34, 52, 233; 35, 277—279;</w:t>
      </w:r>
      <w:r>
        <w:rPr>
          <w:spacing w:val="-1"/>
          <w:sz w:val="18"/>
          <w:szCs w:val="18"/>
        </w:rPr>
        <w:br/>
      </w:r>
      <w:r>
        <w:rPr>
          <w:sz w:val="18"/>
          <w:szCs w:val="18"/>
        </w:rPr>
        <w:t>36, 102, 250—251, 340—341,</w:t>
      </w:r>
      <w:r>
        <w:rPr>
          <w:sz w:val="18"/>
          <w:szCs w:val="18"/>
        </w:rPr>
        <w:br/>
        <w:t xml:space="preserve">366—367, 379, 397, </w:t>
      </w:r>
      <w:r w:rsidRPr="00C03D7B">
        <w:rPr>
          <w:sz w:val="18"/>
          <w:szCs w:val="18"/>
        </w:rPr>
        <w:t>477—</w:t>
      </w:r>
      <w:r>
        <w:rPr>
          <w:sz w:val="18"/>
          <w:szCs w:val="18"/>
        </w:rPr>
        <w:t>478,</w:t>
      </w:r>
      <w:r>
        <w:rPr>
          <w:sz w:val="18"/>
          <w:szCs w:val="18"/>
        </w:rPr>
        <w:br/>
      </w:r>
      <w:r>
        <w:rPr>
          <w:spacing w:val="-1"/>
          <w:sz w:val="18"/>
          <w:szCs w:val="18"/>
        </w:rPr>
        <w:t>529—530; 37, 64, 68, 72—73,</w:t>
      </w:r>
      <w:r>
        <w:rPr>
          <w:spacing w:val="-1"/>
          <w:sz w:val="18"/>
          <w:szCs w:val="18"/>
        </w:rPr>
        <w:br/>
      </w:r>
      <w:r>
        <w:rPr>
          <w:sz w:val="18"/>
          <w:szCs w:val="18"/>
        </w:rPr>
        <w:t>137—138, 305, 386—387; 40,</w:t>
      </w:r>
      <w:r>
        <w:rPr>
          <w:sz w:val="18"/>
          <w:szCs w:val="18"/>
        </w:rPr>
        <w:br/>
        <w:t>29; 42, 200-201; 44, 234; 49,</w:t>
      </w:r>
      <w:r>
        <w:rPr>
          <w:sz w:val="18"/>
          <w:szCs w:val="18"/>
        </w:rPr>
        <w:br/>
        <w:t>16.</w:t>
      </w:r>
    </w:p>
    <w:p w:rsidR="00182580" w:rsidRDefault="00182580" w:rsidP="00182580">
      <w:pPr>
        <w:shd w:val="clear" w:color="auto" w:fill="FFFFFF"/>
        <w:tabs>
          <w:tab w:val="left" w:pos="336"/>
        </w:tabs>
        <w:spacing w:line="168" w:lineRule="exact"/>
        <w:ind w:left="336" w:right="24" w:hanging="254"/>
        <w:jc w:val="both"/>
      </w:pPr>
      <w:r>
        <w:rPr>
          <w:sz w:val="18"/>
          <w:szCs w:val="18"/>
        </w:rPr>
        <w:t>—</w:t>
      </w:r>
      <w:r>
        <w:rPr>
          <w:sz w:val="18"/>
          <w:szCs w:val="18"/>
        </w:rPr>
        <w:tab/>
        <w:t>как выразитель общенарод</w:t>
      </w:r>
      <w:r>
        <w:rPr>
          <w:sz w:val="18"/>
          <w:szCs w:val="18"/>
        </w:rPr>
        <w:softHyphen/>
        <w:t>ных интересов — 1, 241—242,</w:t>
      </w:r>
      <w:r>
        <w:rPr>
          <w:sz w:val="18"/>
          <w:szCs w:val="18"/>
        </w:rPr>
        <w:br/>
        <w:t>310-311; 2, 96; 4, 331-332,</w:t>
      </w:r>
      <w:r>
        <w:rPr>
          <w:sz w:val="18"/>
          <w:szCs w:val="18"/>
        </w:rPr>
        <w:br/>
      </w:r>
      <w:r>
        <w:rPr>
          <w:spacing w:val="-2"/>
          <w:sz w:val="18"/>
          <w:szCs w:val="18"/>
        </w:rPr>
        <w:t>359, 369—370, 375—377, 395—</w:t>
      </w:r>
      <w:r>
        <w:rPr>
          <w:spacing w:val="-2"/>
          <w:sz w:val="18"/>
          <w:szCs w:val="18"/>
        </w:rPr>
        <w:br/>
      </w:r>
      <w:r>
        <w:rPr>
          <w:sz w:val="18"/>
          <w:szCs w:val="18"/>
        </w:rPr>
        <w:t>396, 435—437; 5, 334—335,</w:t>
      </w:r>
      <w:r>
        <w:rPr>
          <w:sz w:val="18"/>
          <w:szCs w:val="18"/>
        </w:rPr>
        <w:br/>
      </w:r>
      <w:r>
        <w:rPr>
          <w:spacing w:val="-2"/>
          <w:sz w:val="18"/>
          <w:szCs w:val="18"/>
        </w:rPr>
        <w:t>371—372; 6, 69—74, 78—95,</w:t>
      </w:r>
      <w:r>
        <w:rPr>
          <w:spacing w:val="-2"/>
          <w:sz w:val="18"/>
          <w:szCs w:val="18"/>
        </w:rPr>
        <w:br/>
      </w:r>
      <w:r>
        <w:rPr>
          <w:sz w:val="18"/>
          <w:szCs w:val="18"/>
        </w:rPr>
        <w:t>230-231, 268—269; 7, 65,</w:t>
      </w:r>
      <w:r>
        <w:rPr>
          <w:sz w:val="18"/>
          <w:szCs w:val="18"/>
        </w:rPr>
        <w:br/>
        <w:t>131—133, 194, 202; 8, 114,</w:t>
      </w:r>
      <w:r>
        <w:rPr>
          <w:sz w:val="18"/>
          <w:szCs w:val="18"/>
        </w:rPr>
        <w:br/>
      </w:r>
      <w:r>
        <w:rPr>
          <w:spacing w:val="-1"/>
          <w:sz w:val="18"/>
          <w:szCs w:val="18"/>
        </w:rPr>
        <w:t>184; 9, 203—204; 10, 269, 271;</w:t>
      </w:r>
      <w:r>
        <w:rPr>
          <w:spacing w:val="-1"/>
          <w:sz w:val="18"/>
          <w:szCs w:val="18"/>
        </w:rPr>
        <w:br/>
      </w:r>
      <w:r>
        <w:rPr>
          <w:sz w:val="18"/>
          <w:szCs w:val="18"/>
        </w:rPr>
        <w:t>11, 12, 14, 48, 49, 101-103,</w:t>
      </w:r>
      <w:r>
        <w:rPr>
          <w:sz w:val="18"/>
          <w:szCs w:val="18"/>
        </w:rPr>
        <w:br/>
        <w:t>158; 12, 43-44, 45, 203, 346-</w:t>
      </w:r>
      <w:r>
        <w:rPr>
          <w:sz w:val="18"/>
          <w:szCs w:val="18"/>
        </w:rPr>
        <w:br/>
        <w:t>347; 13, 227; 14, 107, 108,</w:t>
      </w:r>
      <w:r>
        <w:rPr>
          <w:sz w:val="18"/>
          <w:szCs w:val="18"/>
        </w:rPr>
        <w:br/>
        <w:t>110-111; 15, 137-138, 156;</w:t>
      </w:r>
      <w:r>
        <w:rPr>
          <w:sz w:val="18"/>
          <w:szCs w:val="18"/>
        </w:rPr>
        <w:br/>
        <w:t>16,   31-32,   46,   47,   57-58,</w:t>
      </w:r>
    </w:p>
    <w:p w:rsidR="00182580" w:rsidRDefault="00182580" w:rsidP="00182580">
      <w:pPr>
        <w:shd w:val="clear" w:color="auto" w:fill="FFFFFF"/>
        <w:spacing w:before="5" w:line="168" w:lineRule="exact"/>
        <w:ind w:left="284"/>
        <w:jc w:val="both"/>
        <w:rPr>
          <w:sz w:val="18"/>
          <w:szCs w:val="18"/>
        </w:rPr>
      </w:pPr>
      <w:r>
        <w:br w:type="column"/>
      </w:r>
      <w:r>
        <w:rPr>
          <w:spacing w:val="-1"/>
          <w:sz w:val="18"/>
          <w:szCs w:val="18"/>
        </w:rPr>
        <w:lastRenderedPageBreak/>
        <w:t xml:space="preserve">121, 124—125, 425—426; 21, </w:t>
      </w:r>
      <w:r>
        <w:rPr>
          <w:sz w:val="18"/>
          <w:szCs w:val="18"/>
        </w:rPr>
        <w:t xml:space="preserve">349-350, 376, 377; 22, 2-3, 10—11, 200—201, 204—206, </w:t>
      </w:r>
      <w:r>
        <w:rPr>
          <w:spacing w:val="-1"/>
          <w:sz w:val="18"/>
          <w:szCs w:val="18"/>
        </w:rPr>
        <w:t xml:space="preserve">282—283, 286—287, 299—300, </w:t>
      </w:r>
      <w:r>
        <w:rPr>
          <w:sz w:val="18"/>
          <w:szCs w:val="18"/>
        </w:rPr>
        <w:t xml:space="preserve">353-354; 23, 335, 336; 25, 164-165; 26, 107—108, 175-176; 31, 18, 19, 32; 34, 299, 300; 37, 281; 41, 193-194; 43, 318. </w:t>
      </w:r>
    </w:p>
    <w:p w:rsidR="00182580" w:rsidRDefault="00182580" w:rsidP="00182580">
      <w:pPr>
        <w:shd w:val="clear" w:color="auto" w:fill="FFFFFF"/>
        <w:spacing w:before="5" w:line="168" w:lineRule="exact"/>
        <w:ind w:left="284" w:hanging="284"/>
        <w:jc w:val="both"/>
      </w:pPr>
      <w:r>
        <w:rPr>
          <w:sz w:val="18"/>
          <w:szCs w:val="18"/>
        </w:rPr>
        <w:t>— его гегемония в революцион</w:t>
      </w:r>
      <w:r>
        <w:rPr>
          <w:sz w:val="18"/>
          <w:szCs w:val="18"/>
        </w:rPr>
        <w:softHyphen/>
        <w:t xml:space="preserve">ном движении — 1, 193—194, 300-303, 309—312; 2, 107— 108, 451-457, 465-466; 3, 13; 4, 175—176, 186, 252— 253, 331-332, 359, 365—366, 369-370, 395-396, 435—437; 5, 10-11, 85—86, 334—335, 371-372; 6, 28, 82-91, 109-110, 181, 237-238, 256, 268— 270; 7, 131-133, 144-145, 156, 158, 187—191, 193, 195— </w:t>
      </w:r>
      <w:r>
        <w:rPr>
          <w:spacing w:val="-1"/>
          <w:sz w:val="18"/>
          <w:szCs w:val="18"/>
        </w:rPr>
        <w:t xml:space="preserve">196,199—200, 223—226, 313— </w:t>
      </w:r>
      <w:r>
        <w:rPr>
          <w:sz w:val="18"/>
          <w:szCs w:val="18"/>
        </w:rPr>
        <w:t xml:space="preserve">314, 320-321, 371—372; 8, 114-115, 184, 379; 9, 77-78, 83, 95—97, 133—135, 136, 185-186, 203-204, 274-276, 320, 341-346; 10, 12-19, 71, 112-113, 118-121, 205, 208— </w:t>
      </w:r>
      <w:r>
        <w:rPr>
          <w:spacing w:val="-1"/>
          <w:sz w:val="18"/>
          <w:szCs w:val="18"/>
        </w:rPr>
        <w:t xml:space="preserve">209, 218—219, 270—271, 302— </w:t>
      </w:r>
      <w:r>
        <w:rPr>
          <w:sz w:val="18"/>
          <w:szCs w:val="18"/>
        </w:rPr>
        <w:t xml:space="preserve">303, 312—314, 341, 344; 11, </w:t>
      </w:r>
      <w:r>
        <w:rPr>
          <w:spacing w:val="-1"/>
          <w:sz w:val="18"/>
          <w:szCs w:val="18"/>
        </w:rPr>
        <w:t xml:space="preserve">4—6, 12, 14, 26—27, 35—40, </w:t>
      </w:r>
      <w:r>
        <w:rPr>
          <w:sz w:val="18"/>
          <w:szCs w:val="18"/>
        </w:rPr>
        <w:t xml:space="preserve">47—49, 61—62, 71—72, 87— 88, 89—90, 101—104, 110— 112, 127, 158, 198, 219-224, 283—284, 349—350, 379; 12, 2-4, 9, 12—13, 32-35, 43— 45, 52-54, 57—58, 64—68, 74-75, 86-87, 94-98, 100— 101, 106—107, 108—110, 116, </w:t>
      </w:r>
      <w:r>
        <w:rPr>
          <w:spacing w:val="-1"/>
          <w:sz w:val="18"/>
          <w:szCs w:val="18"/>
        </w:rPr>
        <w:t xml:space="preserve">126—127, 150—153, 154—157, </w:t>
      </w:r>
      <w:r>
        <w:rPr>
          <w:spacing w:val="-2"/>
          <w:sz w:val="18"/>
          <w:szCs w:val="18"/>
        </w:rPr>
        <w:t xml:space="preserve">202—203, 217—219, 225, 226, </w:t>
      </w:r>
      <w:r>
        <w:rPr>
          <w:sz w:val="18"/>
          <w:szCs w:val="18"/>
        </w:rPr>
        <w:t>264—266, 301—302, 315— 316, 334-335, 341-347, 352, 395—397, 400; 13, 33, 44— 45, 62, 75, 76—77, 92, 93— 94, 96-98, 109, 120—121, 124—125, 145, 147, 150—151, 176,180-182, 209-210, 224— 225, 227, 250, 326—327, 331 — 334; 14, 24, 52—53, 77—78, 90, 91, 106—108, 110—111, 168—169, 206—208, 224, 225, 275-277, 296, 298-299, 303,</w:t>
      </w:r>
    </w:p>
    <w:p w:rsidR="00182580" w:rsidRDefault="00182580" w:rsidP="00182580">
      <w:pPr>
        <w:shd w:val="clear" w:color="auto" w:fill="FFFFFF"/>
        <w:spacing w:before="5" w:line="168" w:lineRule="exact"/>
        <w:jc w:val="both"/>
        <w:sectPr w:rsidR="00182580">
          <w:type w:val="continuous"/>
          <w:pgSz w:w="8504" w:h="11339"/>
          <w:pgMar w:top="929" w:right="1554" w:bottom="360" w:left="1122" w:header="720" w:footer="720" w:gutter="0"/>
          <w:cols w:num="2" w:space="720" w:equalWidth="0">
            <w:col w:w="2769" w:space="374"/>
            <w:col w:w="2683"/>
          </w:cols>
          <w:noEndnote/>
        </w:sectPr>
      </w:pPr>
    </w:p>
    <w:p w:rsidR="00182580" w:rsidRDefault="00182580" w:rsidP="00182580">
      <w:pPr>
        <w:shd w:val="clear" w:color="auto" w:fill="FFFFFF"/>
        <w:spacing w:before="34"/>
      </w:pPr>
      <w:r>
        <w:rPr>
          <w:b/>
          <w:bCs/>
          <w:spacing w:val="-8"/>
          <w:sz w:val="14"/>
          <w:szCs w:val="14"/>
        </w:rPr>
        <w:lastRenderedPageBreak/>
        <w:t>РАБОЧИЙ   КЛАСС   В   РОССИЯ</w:t>
      </w:r>
    </w:p>
    <w:p w:rsidR="00182580" w:rsidRDefault="00182580" w:rsidP="00182580">
      <w:pPr>
        <w:shd w:val="clear" w:color="auto" w:fill="FFFFFF"/>
      </w:pPr>
      <w:r>
        <w:br w:type="column"/>
      </w:r>
      <w:r>
        <w:rPr>
          <w:sz w:val="18"/>
          <w:szCs w:val="18"/>
        </w:rPr>
        <w:lastRenderedPageBreak/>
        <w:t>531</w:t>
      </w:r>
    </w:p>
    <w:p w:rsidR="00182580" w:rsidRDefault="00182580" w:rsidP="00182580">
      <w:pPr>
        <w:shd w:val="clear" w:color="auto" w:fill="FFFFFF"/>
        <w:sectPr w:rsidR="00182580">
          <w:pgSz w:w="8504" w:h="11339"/>
          <w:pgMar w:top="946" w:right="765" w:bottom="360" w:left="3333" w:header="720" w:footer="720" w:gutter="0"/>
          <w:cols w:num="2" w:space="720" w:equalWidth="0">
            <w:col w:w="2044" w:space="1642"/>
            <w:col w:w="720"/>
          </w:cols>
          <w:noEndnote/>
        </w:sectPr>
      </w:pPr>
    </w:p>
    <w:p w:rsidR="00182580" w:rsidRDefault="00182580" w:rsidP="00182580">
      <w:pPr>
        <w:spacing w:before="226" w:line="1" w:lineRule="exact"/>
        <w:rPr>
          <w:sz w:val="2"/>
          <w:szCs w:val="2"/>
        </w:rPr>
      </w:pPr>
    </w:p>
    <w:p w:rsidR="00182580" w:rsidRDefault="00182580" w:rsidP="00182580">
      <w:pPr>
        <w:shd w:val="clear" w:color="auto" w:fill="FFFFFF"/>
        <w:sectPr w:rsidR="00182580">
          <w:type w:val="continuous"/>
          <w:pgSz w:w="8504" w:h="11339"/>
          <w:pgMar w:top="946" w:right="1245" w:bottom="360" w:left="1523" w:header="720" w:footer="720" w:gutter="0"/>
          <w:cols w:space="60"/>
          <w:noEndnote/>
        </w:sectPr>
      </w:pPr>
    </w:p>
    <w:p w:rsidR="00182580" w:rsidRDefault="00182580" w:rsidP="00182580">
      <w:pPr>
        <w:shd w:val="clear" w:color="auto" w:fill="FFFFFF"/>
        <w:spacing w:line="168" w:lineRule="exact"/>
        <w:ind w:left="278"/>
        <w:jc w:val="both"/>
      </w:pPr>
      <w:r>
        <w:rPr>
          <w:spacing w:val="-2"/>
          <w:sz w:val="18"/>
          <w:szCs w:val="18"/>
        </w:rPr>
        <w:lastRenderedPageBreak/>
        <w:t xml:space="preserve">320—322, 339, 366—367, 369— </w:t>
      </w:r>
      <w:r>
        <w:rPr>
          <w:sz w:val="18"/>
          <w:szCs w:val="18"/>
        </w:rPr>
        <w:t xml:space="preserve">370, 408, 409; 15, 4, 6, 22, 43—45, 65—67, 77, 95, 156, 159—160, 193, 197, 198, 201 — </w:t>
      </w:r>
      <w:r>
        <w:rPr>
          <w:spacing w:val="-1"/>
          <w:sz w:val="18"/>
          <w:szCs w:val="18"/>
        </w:rPr>
        <w:t xml:space="preserve">202, 205—206, 211, 227—228, </w:t>
      </w:r>
      <w:r>
        <w:rPr>
          <w:sz w:val="18"/>
          <w:szCs w:val="18"/>
        </w:rPr>
        <w:t xml:space="preserve">331—333, 338, 345, 349, 369, 380-381; 16, 31—32, 46, 47, 57-58, 95, 110-111, 118, 119-120, 121, 124—127, 135, 144-145, 269, 316, 326, 327, 342-343, 380—381, 385, 410, 417-418, 425-426, 445, 453— 454; 17, 10, 13, 31-32, 37— 38, 40-41, 44-48, 144-145, 166, 169—172, 183, 211—212, </w:t>
      </w:r>
      <w:r>
        <w:rPr>
          <w:spacing w:val="-2"/>
          <w:sz w:val="18"/>
          <w:szCs w:val="18"/>
        </w:rPr>
        <w:t xml:space="preserve">219—220, 269—270, 273, 280— </w:t>
      </w:r>
      <w:r>
        <w:rPr>
          <w:sz w:val="18"/>
          <w:szCs w:val="18"/>
        </w:rPr>
        <w:t>281, 326, 327, 328, 358, 360—</w:t>
      </w:r>
    </w:p>
    <w:p w:rsidR="00182580" w:rsidRDefault="00182580" w:rsidP="00182580">
      <w:pPr>
        <w:numPr>
          <w:ilvl w:val="0"/>
          <w:numId w:val="257"/>
        </w:numPr>
        <w:shd w:val="clear" w:color="auto" w:fill="FFFFFF"/>
        <w:tabs>
          <w:tab w:val="left" w:pos="600"/>
        </w:tabs>
        <w:spacing w:line="168" w:lineRule="exact"/>
        <w:ind w:left="259" w:right="14"/>
        <w:jc w:val="both"/>
        <w:rPr>
          <w:spacing w:val="-2"/>
          <w:sz w:val="18"/>
          <w:szCs w:val="18"/>
        </w:rPr>
      </w:pPr>
      <w:r>
        <w:rPr>
          <w:spacing w:val="-2"/>
          <w:sz w:val="18"/>
          <w:szCs w:val="18"/>
        </w:rPr>
        <w:t xml:space="preserve">371—390, 409—412, 413— </w:t>
      </w:r>
      <w:r>
        <w:rPr>
          <w:sz w:val="18"/>
          <w:szCs w:val="18"/>
        </w:rPr>
        <w:t xml:space="preserve">414, 425, 438; 19, 141, 198— </w:t>
      </w:r>
      <w:r>
        <w:rPr>
          <w:spacing w:val="-2"/>
          <w:sz w:val="18"/>
          <w:szCs w:val="18"/>
        </w:rPr>
        <w:t xml:space="preserve">199, 213—215, 306—307, 308— </w:t>
      </w:r>
      <w:r>
        <w:rPr>
          <w:sz w:val="18"/>
          <w:szCs w:val="18"/>
        </w:rPr>
        <w:t xml:space="preserve">309, 358-359, 361-362, 363, 371—372, 394-395, 410-411, 416, 421—424; 20, 22, 23-24, 71, 75, 77-78, 109-112, </w:t>
      </w:r>
      <w:r>
        <w:rPr>
          <w:spacing w:val="-1"/>
          <w:sz w:val="18"/>
          <w:szCs w:val="18"/>
        </w:rPr>
        <w:t xml:space="preserve">130—133, 172—173, 179—180, </w:t>
      </w:r>
      <w:r>
        <w:rPr>
          <w:sz w:val="18"/>
          <w:szCs w:val="18"/>
        </w:rPr>
        <w:t xml:space="preserve">308-309; 21, 21, 25-26, 39, 42—43, 50, 51, 52, 82—83, </w:t>
      </w:r>
      <w:r>
        <w:rPr>
          <w:spacing w:val="-1"/>
          <w:sz w:val="18"/>
          <w:szCs w:val="18"/>
        </w:rPr>
        <w:t xml:space="preserve">87—88, 208, 220, 261—262, </w:t>
      </w:r>
      <w:r>
        <w:rPr>
          <w:sz w:val="18"/>
          <w:szCs w:val="18"/>
        </w:rPr>
        <w:t xml:space="preserve">342—343, 349—350; 22, 10— 12, 104-105, 200-201, 204— 205, 207-209, 252, 255, 279— </w:t>
      </w:r>
      <w:r>
        <w:rPr>
          <w:spacing w:val="-1"/>
          <w:sz w:val="18"/>
          <w:szCs w:val="18"/>
        </w:rPr>
        <w:t xml:space="preserve">280, 285—287, 299—300, 303, </w:t>
      </w:r>
      <w:r>
        <w:rPr>
          <w:spacing w:val="-2"/>
          <w:sz w:val="18"/>
          <w:szCs w:val="18"/>
        </w:rPr>
        <w:t xml:space="preserve">353—354; 23, 173—174, 272, </w:t>
      </w:r>
      <w:r>
        <w:rPr>
          <w:spacing w:val="-1"/>
          <w:sz w:val="18"/>
          <w:szCs w:val="18"/>
        </w:rPr>
        <w:t xml:space="preserve">301—302, 304—305, 309—310, </w:t>
      </w:r>
      <w:r>
        <w:rPr>
          <w:sz w:val="18"/>
          <w:szCs w:val="18"/>
        </w:rPr>
        <w:t>336, 406-407; 24, 49-50, 128, 164, 165; 25, 164—165; 26, 18-20, 175-176; 27, 28, 29, 49—51; 30, 309—327; 31, 2, 5-6, 11—12, 15, 19, 20, 21-22, 24-25, 32, 37-38, 42-44, 60, 64-65, 67-69, 70, 73, 90, 91—93, 303, 319—320, 444,  451;   32,   71—72,   360—</w:t>
      </w:r>
    </w:p>
    <w:p w:rsidR="00182580" w:rsidRDefault="00182580" w:rsidP="00182580">
      <w:pPr>
        <w:numPr>
          <w:ilvl w:val="0"/>
          <w:numId w:val="257"/>
        </w:numPr>
        <w:shd w:val="clear" w:color="auto" w:fill="FFFFFF"/>
        <w:tabs>
          <w:tab w:val="left" w:pos="600"/>
        </w:tabs>
        <w:spacing w:before="5" w:line="168" w:lineRule="exact"/>
        <w:ind w:left="259" w:right="29"/>
        <w:jc w:val="both"/>
        <w:rPr>
          <w:spacing w:val="-3"/>
          <w:sz w:val="18"/>
          <w:szCs w:val="18"/>
        </w:rPr>
      </w:pPr>
      <w:r>
        <w:rPr>
          <w:spacing w:val="-1"/>
          <w:sz w:val="18"/>
          <w:szCs w:val="18"/>
        </w:rPr>
        <w:t xml:space="preserve">372, 373—375, 383, 406— </w:t>
      </w:r>
      <w:r>
        <w:rPr>
          <w:sz w:val="18"/>
          <w:szCs w:val="18"/>
        </w:rPr>
        <w:t xml:space="preserve">407, 432; 34, 5, 13-14, 37, </w:t>
      </w:r>
      <w:r>
        <w:rPr>
          <w:spacing w:val="-1"/>
          <w:sz w:val="18"/>
          <w:szCs w:val="18"/>
        </w:rPr>
        <w:t xml:space="preserve">51—52, 111—115, 146—150, </w:t>
      </w:r>
      <w:r>
        <w:rPr>
          <w:sz w:val="18"/>
          <w:szCs w:val="18"/>
        </w:rPr>
        <w:t>257-259; 37, 84, 305—306; 38, 59; 39, 134, 220—221, 225; 41, 74-75, 378-379; 44, 149; 47, 272—273.</w:t>
      </w:r>
    </w:p>
    <w:p w:rsidR="00182580" w:rsidRDefault="00182580" w:rsidP="00182580">
      <w:pPr>
        <w:shd w:val="clear" w:color="auto" w:fill="FFFFFF"/>
        <w:spacing w:line="168" w:lineRule="exact"/>
        <w:ind w:left="269" w:hanging="269"/>
      </w:pPr>
      <w:r>
        <w:rPr>
          <w:sz w:val="18"/>
          <w:szCs w:val="18"/>
        </w:rPr>
        <w:t>— значение его организованно</w:t>
      </w:r>
      <w:r>
        <w:rPr>
          <w:sz w:val="18"/>
          <w:szCs w:val="18"/>
        </w:rPr>
        <w:softHyphen/>
        <w:t>сти   и   сознательности — 1, 193-194, 202, 241-242, 311-</w:t>
      </w:r>
    </w:p>
    <w:p w:rsidR="00182580" w:rsidRDefault="00182580" w:rsidP="00182580">
      <w:pPr>
        <w:shd w:val="clear" w:color="auto" w:fill="FFFFFF"/>
        <w:spacing w:before="19" w:line="168" w:lineRule="exact"/>
        <w:ind w:left="34"/>
        <w:jc w:val="both"/>
      </w:pPr>
      <w:r>
        <w:br w:type="column"/>
      </w:r>
      <w:r>
        <w:rPr>
          <w:sz w:val="18"/>
          <w:szCs w:val="18"/>
        </w:rPr>
        <w:lastRenderedPageBreak/>
        <w:t xml:space="preserve">312; 2, 5—6, 23—26, 32, 41 — 42, 60, 70—71, 85, 91—93, 101-108, 113, 115-116, 269, </w:t>
      </w:r>
      <w:r>
        <w:rPr>
          <w:spacing w:val="-1"/>
          <w:sz w:val="18"/>
          <w:szCs w:val="18"/>
        </w:rPr>
        <w:t xml:space="preserve">274—275, 287—288, 293, 294, </w:t>
      </w:r>
      <w:r>
        <w:rPr>
          <w:sz w:val="18"/>
          <w:szCs w:val="18"/>
        </w:rPr>
        <w:t xml:space="preserve">298, 300-301, 447—448, 450— </w:t>
      </w:r>
      <w:r>
        <w:rPr>
          <w:spacing w:val="-2"/>
          <w:sz w:val="18"/>
          <w:szCs w:val="18"/>
        </w:rPr>
        <w:t xml:space="preserve">452, 460—461, 465—466; 4, </w:t>
      </w:r>
      <w:r>
        <w:rPr>
          <w:spacing w:val="-1"/>
          <w:sz w:val="18"/>
          <w:szCs w:val="18"/>
        </w:rPr>
        <w:t xml:space="preserve">187—189, 260—263, 267—270, </w:t>
      </w:r>
      <w:r>
        <w:rPr>
          <w:sz w:val="18"/>
          <w:szCs w:val="18"/>
        </w:rPr>
        <w:t>290-292, 322-323, 359, 363— 367, 371—377; 5, 14—19, 334-335; 6, 28, 56—57, 69—</w:t>
      </w:r>
    </w:p>
    <w:p w:rsidR="00182580" w:rsidRDefault="00182580" w:rsidP="00182580">
      <w:pPr>
        <w:shd w:val="clear" w:color="auto" w:fill="FFFFFF"/>
        <w:tabs>
          <w:tab w:val="left" w:pos="442"/>
        </w:tabs>
        <w:spacing w:line="168" w:lineRule="exact"/>
        <w:ind w:left="10" w:right="14"/>
        <w:jc w:val="both"/>
      </w:pPr>
      <w:r>
        <w:rPr>
          <w:spacing w:val="-3"/>
          <w:sz w:val="18"/>
          <w:szCs w:val="18"/>
        </w:rPr>
        <w:t>74,</w:t>
      </w:r>
      <w:r>
        <w:rPr>
          <w:sz w:val="18"/>
          <w:szCs w:val="18"/>
        </w:rPr>
        <w:tab/>
        <w:t>78-95, 122—124, 132,</w:t>
      </w:r>
      <w:r>
        <w:rPr>
          <w:sz w:val="18"/>
          <w:szCs w:val="18"/>
        </w:rPr>
        <w:br/>
        <w:t>170-171, 198, 204, 205, 357—</w:t>
      </w:r>
      <w:r>
        <w:rPr>
          <w:sz w:val="18"/>
          <w:szCs w:val="18"/>
        </w:rPr>
        <w:br/>
        <w:t>358, 386-387, 404—405; 7,</w:t>
      </w:r>
      <w:r>
        <w:rPr>
          <w:sz w:val="18"/>
          <w:szCs w:val="18"/>
        </w:rPr>
        <w:br/>
        <w:t>15-16. 59-64, 103, 125,</w:t>
      </w:r>
      <w:r>
        <w:rPr>
          <w:sz w:val="18"/>
          <w:szCs w:val="18"/>
        </w:rPr>
        <w:br/>
        <w:t>127—128, 132—133, 138—139,</w:t>
      </w:r>
      <w:r>
        <w:rPr>
          <w:sz w:val="18"/>
          <w:szCs w:val="18"/>
        </w:rPr>
        <w:br/>
        <w:t>144, 199—200, 201, 202, 231,</w:t>
      </w:r>
      <w:r>
        <w:rPr>
          <w:sz w:val="18"/>
          <w:szCs w:val="18"/>
        </w:rPr>
        <w:br/>
        <w:t>272, 313-314, 315-321; 8,</w:t>
      </w:r>
      <w:r>
        <w:rPr>
          <w:sz w:val="18"/>
          <w:szCs w:val="18"/>
        </w:rPr>
        <w:br/>
      </w:r>
      <w:r>
        <w:rPr>
          <w:spacing w:val="-2"/>
          <w:sz w:val="18"/>
          <w:szCs w:val="18"/>
        </w:rPr>
        <w:t>182—184, 250—251, 320, 382—</w:t>
      </w:r>
      <w:r>
        <w:rPr>
          <w:spacing w:val="-2"/>
          <w:sz w:val="18"/>
          <w:szCs w:val="18"/>
        </w:rPr>
        <w:br/>
      </w:r>
      <w:r>
        <w:rPr>
          <w:sz w:val="18"/>
          <w:szCs w:val="18"/>
        </w:rPr>
        <w:t>383, 403-404; 9, 11-12, 15,</w:t>
      </w:r>
      <w:r>
        <w:rPr>
          <w:sz w:val="18"/>
          <w:szCs w:val="18"/>
        </w:rPr>
        <w:br/>
      </w:r>
      <w:r>
        <w:rPr>
          <w:spacing w:val="-1"/>
          <w:sz w:val="18"/>
          <w:szCs w:val="18"/>
        </w:rPr>
        <w:t>20—21, 94, 95—96, 111, 131,</w:t>
      </w:r>
      <w:r>
        <w:rPr>
          <w:spacing w:val="-1"/>
          <w:sz w:val="18"/>
          <w:szCs w:val="18"/>
        </w:rPr>
        <w:br/>
      </w:r>
      <w:r>
        <w:rPr>
          <w:sz w:val="18"/>
          <w:szCs w:val="18"/>
        </w:rPr>
        <w:t>133-135,177, 203-204, 251 —</w:t>
      </w:r>
      <w:r>
        <w:rPr>
          <w:sz w:val="18"/>
          <w:szCs w:val="18"/>
        </w:rPr>
        <w:br/>
        <w:t>253, 304-305, 316, 317—318,</w:t>
      </w:r>
      <w:r>
        <w:rPr>
          <w:sz w:val="18"/>
          <w:szCs w:val="18"/>
        </w:rPr>
        <w:br/>
        <w:t>320, 346; 10. 112-113, 116—</w:t>
      </w:r>
      <w:r>
        <w:rPr>
          <w:sz w:val="18"/>
          <w:szCs w:val="18"/>
        </w:rPr>
        <w:br/>
      </w:r>
      <w:r>
        <w:rPr>
          <w:spacing w:val="-1"/>
          <w:sz w:val="18"/>
          <w:szCs w:val="18"/>
        </w:rPr>
        <w:t>117, 118—121,147—148, 207—</w:t>
      </w:r>
      <w:r>
        <w:rPr>
          <w:spacing w:val="-1"/>
          <w:sz w:val="18"/>
          <w:szCs w:val="18"/>
        </w:rPr>
        <w:br/>
      </w:r>
      <w:r>
        <w:rPr>
          <w:spacing w:val="-2"/>
          <w:sz w:val="18"/>
          <w:szCs w:val="18"/>
        </w:rPr>
        <w:t>209, 269, 270, 283, 335—336,</w:t>
      </w:r>
      <w:r>
        <w:rPr>
          <w:spacing w:val="-2"/>
          <w:sz w:val="18"/>
          <w:szCs w:val="18"/>
        </w:rPr>
        <w:br/>
      </w:r>
      <w:r>
        <w:rPr>
          <w:sz w:val="18"/>
          <w:szCs w:val="18"/>
        </w:rPr>
        <w:t>356—357; 11, 4—6, 16—17,</w:t>
      </w:r>
      <w:r>
        <w:rPr>
          <w:sz w:val="18"/>
          <w:szCs w:val="18"/>
        </w:rPr>
        <w:br/>
        <w:t>47—49, 101, 222; 12, 85—87,</w:t>
      </w:r>
      <w:r>
        <w:rPr>
          <w:sz w:val="18"/>
          <w:szCs w:val="18"/>
        </w:rPr>
        <w:br/>
        <w:t>106—107,108—110,132, 200—</w:t>
      </w:r>
      <w:r>
        <w:rPr>
          <w:sz w:val="18"/>
          <w:szCs w:val="18"/>
        </w:rPr>
        <w:br/>
      </w:r>
      <w:r>
        <w:rPr>
          <w:spacing w:val="-1"/>
          <w:sz w:val="18"/>
          <w:szCs w:val="18"/>
        </w:rPr>
        <w:t>203, 346—347; 13, 75, 92, 96—</w:t>
      </w:r>
      <w:r>
        <w:rPr>
          <w:spacing w:val="-1"/>
          <w:sz w:val="18"/>
          <w:szCs w:val="18"/>
        </w:rPr>
        <w:br/>
      </w:r>
      <w:r>
        <w:rPr>
          <w:sz w:val="18"/>
          <w:szCs w:val="18"/>
        </w:rPr>
        <w:t>97, 104—105; 14, 77, 269—</w:t>
      </w:r>
      <w:r>
        <w:rPr>
          <w:sz w:val="18"/>
          <w:szCs w:val="18"/>
        </w:rPr>
        <w:br/>
        <w:t>270; 15, 206, 331—332, 342—</w:t>
      </w:r>
      <w:r>
        <w:rPr>
          <w:sz w:val="18"/>
          <w:szCs w:val="18"/>
        </w:rPr>
        <w:br/>
        <w:t>343; 16, 65—66, 103, 124—</w:t>
      </w:r>
      <w:r>
        <w:rPr>
          <w:sz w:val="18"/>
          <w:szCs w:val="18"/>
        </w:rPr>
        <w:br/>
        <w:t>127, 188—191, 312, 316; 17,</w:t>
      </w:r>
      <w:r>
        <w:rPr>
          <w:sz w:val="18"/>
          <w:szCs w:val="18"/>
        </w:rPr>
        <w:br/>
      </w:r>
      <w:r>
        <w:rPr>
          <w:spacing w:val="-1"/>
          <w:sz w:val="18"/>
          <w:szCs w:val="18"/>
        </w:rPr>
        <w:t>40—41, 44, 50—51, 294—295,</w:t>
      </w:r>
      <w:r>
        <w:rPr>
          <w:spacing w:val="-1"/>
          <w:sz w:val="18"/>
          <w:szCs w:val="18"/>
        </w:rPr>
        <w:br/>
      </w:r>
      <w:r>
        <w:rPr>
          <w:sz w:val="18"/>
          <w:szCs w:val="18"/>
        </w:rPr>
        <w:t>328, 357, 360—361, 363—365;</w:t>
      </w:r>
      <w:r>
        <w:rPr>
          <w:sz w:val="18"/>
          <w:szCs w:val="18"/>
        </w:rPr>
        <w:br/>
        <w:t>19, 26, 141, 196—197, 306—</w:t>
      </w:r>
      <w:r>
        <w:rPr>
          <w:sz w:val="18"/>
          <w:szCs w:val="18"/>
        </w:rPr>
        <w:br/>
        <w:t>307,  410—415,  421—422;  20,</w:t>
      </w:r>
    </w:p>
    <w:p w:rsidR="00182580" w:rsidRDefault="00182580" w:rsidP="00182580">
      <w:pPr>
        <w:shd w:val="clear" w:color="auto" w:fill="FFFFFF"/>
        <w:tabs>
          <w:tab w:val="left" w:pos="346"/>
        </w:tabs>
        <w:spacing w:line="168" w:lineRule="exact"/>
        <w:ind w:right="38"/>
        <w:jc w:val="both"/>
      </w:pPr>
      <w:r>
        <w:rPr>
          <w:spacing w:val="-8"/>
          <w:sz w:val="18"/>
          <w:szCs w:val="18"/>
        </w:rPr>
        <w:t>75,</w:t>
      </w:r>
      <w:r>
        <w:rPr>
          <w:sz w:val="18"/>
          <w:szCs w:val="18"/>
        </w:rPr>
        <w:tab/>
        <w:t>99, 318, 353; 21, 39, 42;</w:t>
      </w:r>
      <w:r>
        <w:rPr>
          <w:sz w:val="18"/>
          <w:szCs w:val="18"/>
        </w:rPr>
        <w:br/>
        <w:t>22, 44, 72—73, 282, 396; 23,</w:t>
      </w:r>
      <w:r>
        <w:rPr>
          <w:sz w:val="18"/>
          <w:szCs w:val="18"/>
        </w:rPr>
        <w:br/>
      </w:r>
      <w:r>
        <w:rPr>
          <w:spacing w:val="-1"/>
          <w:sz w:val="18"/>
          <w:szCs w:val="18"/>
        </w:rPr>
        <w:t>96—99, 256—257, 316, 411 —</w:t>
      </w:r>
      <w:r>
        <w:rPr>
          <w:spacing w:val="-1"/>
          <w:sz w:val="18"/>
          <w:szCs w:val="18"/>
        </w:rPr>
        <w:br/>
      </w:r>
      <w:r>
        <w:rPr>
          <w:sz w:val="18"/>
          <w:szCs w:val="18"/>
        </w:rPr>
        <w:t>415; 24, 192—193, 343—345;</w:t>
      </w:r>
      <w:r>
        <w:rPr>
          <w:sz w:val="18"/>
          <w:szCs w:val="18"/>
        </w:rPr>
        <w:br/>
        <w:t>25, 56-57, 99, 100-101,</w:t>
      </w:r>
      <w:r>
        <w:rPr>
          <w:sz w:val="18"/>
          <w:szCs w:val="18"/>
        </w:rPr>
        <w:br/>
        <w:t>102—105,139,144-146, 227—</w:t>
      </w:r>
      <w:r>
        <w:rPr>
          <w:sz w:val="18"/>
          <w:szCs w:val="18"/>
        </w:rPr>
        <w:br/>
        <w:t>230, 233-234, 235—237, 244-</w:t>
      </w:r>
      <w:r>
        <w:rPr>
          <w:sz w:val="18"/>
          <w:szCs w:val="18"/>
        </w:rPr>
        <w:br/>
      </w:r>
      <w:r>
        <w:rPr>
          <w:spacing w:val="-2"/>
          <w:sz w:val="18"/>
          <w:szCs w:val="18"/>
        </w:rPr>
        <w:t>245, 349—352, 372—373, 378—</w:t>
      </w:r>
      <w:r>
        <w:rPr>
          <w:spacing w:val="-2"/>
          <w:sz w:val="18"/>
          <w:szCs w:val="18"/>
        </w:rPr>
        <w:br/>
        <w:t>380; 26, 172—176, 331—332,</w:t>
      </w:r>
      <w:r>
        <w:rPr>
          <w:spacing w:val="-2"/>
          <w:sz w:val="18"/>
          <w:szCs w:val="18"/>
        </w:rPr>
        <w:br/>
      </w:r>
      <w:r>
        <w:rPr>
          <w:sz w:val="18"/>
          <w:szCs w:val="18"/>
        </w:rPr>
        <w:t>343-346, 347—348; 30, 195;</w:t>
      </w:r>
      <w:r>
        <w:rPr>
          <w:sz w:val="18"/>
          <w:szCs w:val="18"/>
        </w:rPr>
        <w:br/>
        <w:t>31, 1, 20—21, 37—39, 42—</w:t>
      </w:r>
      <w:r>
        <w:rPr>
          <w:sz w:val="18"/>
          <w:szCs w:val="18"/>
        </w:rPr>
        <w:br/>
        <w:t>47, 68—69, 75—77, 90, 91,</w:t>
      </w:r>
      <w:r>
        <w:rPr>
          <w:sz w:val="18"/>
          <w:szCs w:val="18"/>
        </w:rPr>
        <w:br/>
        <w:t>320, 456-457; 32, 331, 378—</w:t>
      </w:r>
      <w:r>
        <w:rPr>
          <w:sz w:val="18"/>
          <w:szCs w:val="18"/>
        </w:rPr>
        <w:br/>
        <w:t>380; 34, 16; 36, 369; 37, 16,</w:t>
      </w:r>
      <w:r>
        <w:rPr>
          <w:sz w:val="18"/>
          <w:szCs w:val="18"/>
        </w:rPr>
        <w:br/>
      </w:r>
      <w:r>
        <w:rPr>
          <w:spacing w:val="-1"/>
          <w:sz w:val="18"/>
          <w:szCs w:val="18"/>
        </w:rPr>
        <w:t>175, 176; 38, 59, 76—77; 40,</w:t>
      </w:r>
      <w:r>
        <w:rPr>
          <w:spacing w:val="-1"/>
          <w:sz w:val="18"/>
          <w:szCs w:val="18"/>
        </w:rPr>
        <w:br/>
      </w:r>
      <w:r>
        <w:rPr>
          <w:sz w:val="18"/>
          <w:szCs w:val="18"/>
        </w:rPr>
        <w:t>184-185, 318-320; 41, 399—</w:t>
      </w:r>
    </w:p>
    <w:p w:rsidR="00182580" w:rsidRDefault="00182580" w:rsidP="00182580">
      <w:pPr>
        <w:shd w:val="clear" w:color="auto" w:fill="FFFFFF"/>
        <w:tabs>
          <w:tab w:val="left" w:pos="346"/>
        </w:tabs>
        <w:spacing w:line="168" w:lineRule="exact"/>
        <w:ind w:right="38"/>
        <w:jc w:val="both"/>
        <w:sectPr w:rsidR="00182580">
          <w:type w:val="continuous"/>
          <w:pgSz w:w="8504" w:h="11339"/>
          <w:pgMar w:top="946" w:right="1245" w:bottom="360" w:left="1523" w:header="720" w:footer="720" w:gutter="0"/>
          <w:cols w:num="2" w:space="720" w:equalWidth="0">
            <w:col w:w="2668" w:space="605"/>
            <w:col w:w="2462"/>
          </w:cols>
          <w:noEndnote/>
        </w:sectPr>
      </w:pPr>
    </w:p>
    <w:p w:rsidR="00182580" w:rsidRDefault="00182580" w:rsidP="00182580">
      <w:pPr>
        <w:shd w:val="clear" w:color="auto" w:fill="FFFFFF"/>
      </w:pPr>
      <w:r>
        <w:rPr>
          <w:rFonts w:ascii="Arial" w:hAnsi="Arial" w:cs="Arial"/>
          <w:sz w:val="18"/>
          <w:szCs w:val="18"/>
        </w:rPr>
        <w:lastRenderedPageBreak/>
        <w:t>532</w:t>
      </w:r>
    </w:p>
    <w:p w:rsidR="00182580" w:rsidRDefault="00182580" w:rsidP="00182580">
      <w:pPr>
        <w:shd w:val="clear" w:color="auto" w:fill="FFFFFF"/>
        <w:spacing w:before="29"/>
      </w:pPr>
      <w:r>
        <w:br w:type="column"/>
      </w:r>
      <w:r>
        <w:rPr>
          <w:b/>
          <w:bCs/>
          <w:sz w:val="12"/>
          <w:szCs w:val="12"/>
        </w:rPr>
        <w:lastRenderedPageBreak/>
        <w:t>РАБОЧИЙ   КЛАСС   В   РОССИИ</w:t>
      </w:r>
    </w:p>
    <w:p w:rsidR="00182580" w:rsidRDefault="00182580" w:rsidP="00182580">
      <w:pPr>
        <w:shd w:val="clear" w:color="auto" w:fill="FFFFFF"/>
        <w:spacing w:before="29"/>
        <w:sectPr w:rsidR="00182580">
          <w:pgSz w:w="8504" w:h="11339"/>
          <w:pgMar w:top="955" w:right="3429" w:bottom="360" w:left="1139" w:header="720" w:footer="720" w:gutter="0"/>
          <w:cols w:num="2" w:space="720" w:equalWidth="0">
            <w:col w:w="720" w:space="1190"/>
            <w:col w:w="2025"/>
          </w:cols>
          <w:noEndnote/>
        </w:sectPr>
      </w:pPr>
    </w:p>
    <w:p w:rsidR="00182580" w:rsidRDefault="00182580" w:rsidP="00182580">
      <w:pPr>
        <w:spacing w:before="216" w:line="1" w:lineRule="exact"/>
        <w:rPr>
          <w:sz w:val="2"/>
          <w:szCs w:val="2"/>
        </w:rPr>
      </w:pPr>
    </w:p>
    <w:p w:rsidR="00182580" w:rsidRDefault="00182580" w:rsidP="00182580">
      <w:pPr>
        <w:shd w:val="clear" w:color="auto" w:fill="FFFFFF"/>
        <w:spacing w:before="29"/>
        <w:sectPr w:rsidR="00182580">
          <w:type w:val="continuous"/>
          <w:pgSz w:w="8504" w:h="11339"/>
          <w:pgMar w:top="955" w:right="1518" w:bottom="360" w:left="1134" w:header="720" w:footer="720" w:gutter="0"/>
          <w:cols w:space="60"/>
          <w:noEndnote/>
        </w:sectPr>
      </w:pPr>
    </w:p>
    <w:p w:rsidR="00182580" w:rsidRDefault="00182580" w:rsidP="00182580">
      <w:pPr>
        <w:shd w:val="clear" w:color="auto" w:fill="FFFFFF"/>
        <w:spacing w:before="10" w:line="168" w:lineRule="exact"/>
        <w:ind w:left="350" w:hanging="350"/>
      </w:pPr>
      <w:r>
        <w:rPr>
          <w:b/>
          <w:bCs/>
          <w:sz w:val="18"/>
          <w:szCs w:val="18"/>
        </w:rPr>
        <w:lastRenderedPageBreak/>
        <w:t>Рабочий класс в России</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284" w:right="10"/>
        <w:jc w:val="both"/>
        <w:rPr>
          <w:sz w:val="18"/>
          <w:szCs w:val="18"/>
        </w:rPr>
      </w:pPr>
      <w:r>
        <w:rPr>
          <w:sz w:val="18"/>
          <w:szCs w:val="18"/>
        </w:rPr>
        <w:t xml:space="preserve">401; 46, 139—140; 47, 58-59. </w:t>
      </w:r>
    </w:p>
    <w:p w:rsidR="00182580" w:rsidRDefault="00182580" w:rsidP="00182580">
      <w:pPr>
        <w:shd w:val="clear" w:color="auto" w:fill="FFFFFF"/>
        <w:spacing w:line="168" w:lineRule="exact"/>
        <w:ind w:left="284" w:right="10" w:hanging="284"/>
        <w:jc w:val="both"/>
        <w:rPr>
          <w:sz w:val="18"/>
          <w:szCs w:val="18"/>
        </w:rPr>
      </w:pPr>
      <w:r>
        <w:rPr>
          <w:i/>
          <w:iCs/>
          <w:sz w:val="18"/>
          <w:szCs w:val="18"/>
        </w:rPr>
        <w:t xml:space="preserve">— </w:t>
      </w:r>
      <w:r>
        <w:rPr>
          <w:sz w:val="18"/>
          <w:szCs w:val="18"/>
        </w:rPr>
        <w:t xml:space="preserve">его интернационализм — 2, </w:t>
      </w:r>
      <w:r>
        <w:rPr>
          <w:spacing w:val="-1"/>
          <w:sz w:val="18"/>
          <w:szCs w:val="18"/>
        </w:rPr>
        <w:t xml:space="preserve">447—448; 4, 366—367; 7, 201, </w:t>
      </w:r>
      <w:r>
        <w:rPr>
          <w:sz w:val="18"/>
          <w:szCs w:val="18"/>
        </w:rPr>
        <w:t xml:space="preserve">202, 241-242, 245—246, 325; 8, 114—115, 182—183; 10, 81, 266—267; 12, 2, 67, 157, 234, 395; 13, 224; 17, 40, 183, 269—270; 19, 57, 129—130, 183, 428; 21, 261—262; 23, 123-124, 149—150, 209-211, 316, 317—318, 320-321; 24, 91—92, 121-122, 128—130, 201-204, 378—379, 381, 390, 395; 25, 71, 86, 103, 104, 105, 144-147, 276—278, 288, 308, </w:t>
      </w:r>
      <w:r>
        <w:rPr>
          <w:spacing w:val="-1"/>
          <w:sz w:val="18"/>
          <w:szCs w:val="18"/>
        </w:rPr>
        <w:t xml:space="preserve">319—320; 26, 19, 107—110, </w:t>
      </w:r>
      <w:r>
        <w:rPr>
          <w:sz w:val="18"/>
          <w:szCs w:val="18"/>
        </w:rPr>
        <w:t xml:space="preserve">174-176, 265, 291, 342—343? 27, 49—51, 67—68; 30, 109, 119-120; 31, 5-6, 64-65, 66, 71, 90—91, 263, 440; 32, 40—41, 71—72, 332—333, 335—337, 342; 34, 197; 37, 53-54; 48, 146-147; 49, 133, 421—422. </w:t>
      </w:r>
    </w:p>
    <w:p w:rsidR="00182580" w:rsidRDefault="00182580" w:rsidP="00182580">
      <w:pPr>
        <w:shd w:val="clear" w:color="auto" w:fill="FFFFFF"/>
        <w:spacing w:line="168" w:lineRule="exact"/>
        <w:ind w:left="284" w:right="10" w:hanging="284"/>
        <w:jc w:val="both"/>
      </w:pPr>
      <w:r>
        <w:rPr>
          <w:sz w:val="18"/>
          <w:szCs w:val="18"/>
        </w:rPr>
        <w:t xml:space="preserve">— его историческая роль — 1, </w:t>
      </w:r>
      <w:r>
        <w:rPr>
          <w:spacing w:val="-1"/>
          <w:sz w:val="18"/>
          <w:szCs w:val="18"/>
        </w:rPr>
        <w:t xml:space="preserve">193—194, 202, 254, 258, 300— 302, 303—304, 309—312, 443, </w:t>
      </w:r>
      <w:r>
        <w:rPr>
          <w:sz w:val="18"/>
          <w:szCs w:val="18"/>
        </w:rPr>
        <w:t xml:space="preserve">533-534; 2, 83-85, 96-98; 3, 13-17; 4, 172-173, 176, 216, 252—253, 259, 328, 359, 370, 375, 376-377, 395-396, 436—437; 5, 10—11, 67, 334— 335, 347; 6, 28, 31—32, 56, </w:t>
      </w:r>
      <w:r>
        <w:rPr>
          <w:spacing w:val="-1"/>
          <w:sz w:val="18"/>
          <w:szCs w:val="18"/>
        </w:rPr>
        <w:t xml:space="preserve">78—95, 106—107, 109—110, </w:t>
      </w:r>
      <w:r>
        <w:rPr>
          <w:sz w:val="18"/>
          <w:szCs w:val="18"/>
        </w:rPr>
        <w:t>204—205, 237—238, 256, 269—</w:t>
      </w:r>
    </w:p>
    <w:p w:rsidR="00182580" w:rsidRDefault="00182580" w:rsidP="00182580">
      <w:pPr>
        <w:shd w:val="clear" w:color="auto" w:fill="FFFFFF"/>
        <w:tabs>
          <w:tab w:val="left" w:pos="725"/>
        </w:tabs>
        <w:spacing w:before="5" w:line="168" w:lineRule="exact"/>
        <w:ind w:left="336" w:right="34"/>
        <w:jc w:val="both"/>
      </w:pPr>
      <w:r>
        <w:rPr>
          <w:spacing w:val="-4"/>
          <w:sz w:val="18"/>
          <w:szCs w:val="18"/>
        </w:rPr>
        <w:t>270,</w:t>
      </w:r>
      <w:r>
        <w:rPr>
          <w:sz w:val="18"/>
          <w:szCs w:val="18"/>
        </w:rPr>
        <w:tab/>
        <w:t>405; 7, 57, 123—128, 139,</w:t>
      </w:r>
      <w:r>
        <w:rPr>
          <w:sz w:val="18"/>
          <w:szCs w:val="18"/>
        </w:rPr>
        <w:br/>
      </w:r>
      <w:r>
        <w:rPr>
          <w:spacing w:val="-1"/>
          <w:sz w:val="18"/>
          <w:szCs w:val="18"/>
        </w:rPr>
        <w:t>193, 195—196, 199—200, 202,</w:t>
      </w:r>
      <w:r>
        <w:rPr>
          <w:spacing w:val="-1"/>
          <w:sz w:val="18"/>
          <w:szCs w:val="18"/>
        </w:rPr>
        <w:br/>
      </w:r>
      <w:r>
        <w:rPr>
          <w:sz w:val="18"/>
          <w:szCs w:val="18"/>
        </w:rPr>
        <w:t>320-321; 8, 114, 184, 403—</w:t>
      </w:r>
      <w:r>
        <w:rPr>
          <w:sz w:val="18"/>
          <w:szCs w:val="18"/>
        </w:rPr>
        <w:br/>
        <w:t>404; 9, 80—81, 94, 95-97,111,</w:t>
      </w:r>
      <w:r>
        <w:rPr>
          <w:sz w:val="18"/>
          <w:szCs w:val="18"/>
        </w:rPr>
        <w:br/>
      </w:r>
      <w:r>
        <w:rPr>
          <w:spacing w:val="-1"/>
          <w:sz w:val="18"/>
          <w:szCs w:val="18"/>
        </w:rPr>
        <w:t>131, 134—136, 203—204, 224,</w:t>
      </w:r>
      <w:r>
        <w:rPr>
          <w:spacing w:val="-1"/>
          <w:sz w:val="18"/>
          <w:szCs w:val="18"/>
        </w:rPr>
        <w:br/>
        <w:t>251, 282, 306; 10, 19, 71, 84,</w:t>
      </w:r>
      <w:r>
        <w:rPr>
          <w:spacing w:val="-1"/>
          <w:sz w:val="18"/>
          <w:szCs w:val="18"/>
        </w:rPr>
        <w:br/>
        <w:t>112—113, 118—121, 195—197,</w:t>
      </w:r>
      <w:r>
        <w:rPr>
          <w:spacing w:val="-1"/>
          <w:sz w:val="18"/>
          <w:szCs w:val="18"/>
        </w:rPr>
        <w:br/>
      </w:r>
      <w:r>
        <w:rPr>
          <w:sz w:val="18"/>
          <w:szCs w:val="18"/>
        </w:rPr>
        <w:t>205, 208—209, 218-219, 270—</w:t>
      </w:r>
    </w:p>
    <w:p w:rsidR="00182580" w:rsidRDefault="00182580" w:rsidP="00182580">
      <w:pPr>
        <w:shd w:val="clear" w:color="auto" w:fill="FFFFFF"/>
        <w:tabs>
          <w:tab w:val="left" w:pos="773"/>
        </w:tabs>
        <w:spacing w:before="5" w:line="168" w:lineRule="exact"/>
        <w:ind w:left="331" w:right="43"/>
        <w:jc w:val="both"/>
      </w:pPr>
      <w:r>
        <w:rPr>
          <w:spacing w:val="-3"/>
          <w:sz w:val="18"/>
          <w:szCs w:val="18"/>
        </w:rPr>
        <w:t>271,</w:t>
      </w:r>
      <w:r>
        <w:rPr>
          <w:sz w:val="18"/>
          <w:szCs w:val="18"/>
        </w:rPr>
        <w:tab/>
        <w:t>302—303, 312-315; 11,</w:t>
      </w:r>
      <w:r>
        <w:rPr>
          <w:sz w:val="18"/>
          <w:szCs w:val="18"/>
        </w:rPr>
        <w:br/>
        <w:t>12, 14-15, 35-40, 47-48,</w:t>
      </w:r>
      <w:r>
        <w:rPr>
          <w:sz w:val="18"/>
          <w:szCs w:val="18"/>
        </w:rPr>
        <w:br/>
        <w:t>89—90, 104, 111—112, 120—</w:t>
      </w:r>
      <w:r>
        <w:rPr>
          <w:sz w:val="18"/>
          <w:szCs w:val="18"/>
        </w:rPr>
        <w:br/>
      </w:r>
      <w:r>
        <w:rPr>
          <w:spacing w:val="-1"/>
          <w:sz w:val="18"/>
          <w:szCs w:val="18"/>
        </w:rPr>
        <w:t>121, 158, 244—245, 282—284,</w:t>
      </w:r>
      <w:r>
        <w:rPr>
          <w:spacing w:val="-1"/>
          <w:sz w:val="18"/>
          <w:szCs w:val="18"/>
        </w:rPr>
        <w:br/>
      </w:r>
      <w:r>
        <w:rPr>
          <w:sz w:val="18"/>
          <w:szCs w:val="18"/>
        </w:rPr>
        <w:t>328, 411; 12, 4, 43-45, 53-</w:t>
      </w:r>
      <w:r>
        <w:rPr>
          <w:sz w:val="18"/>
          <w:szCs w:val="18"/>
        </w:rPr>
        <w:br/>
        <w:t>54, 57, 86—87, 97-98, 100—</w:t>
      </w:r>
      <w:r>
        <w:rPr>
          <w:sz w:val="18"/>
          <w:szCs w:val="18"/>
        </w:rPr>
        <w:br/>
        <w:t>102, 116, 126—127, 265—266,</w:t>
      </w:r>
    </w:p>
    <w:p w:rsidR="00182580" w:rsidRDefault="00182580" w:rsidP="00182580">
      <w:pPr>
        <w:shd w:val="clear" w:color="auto" w:fill="FFFFFF"/>
        <w:spacing w:line="168" w:lineRule="exact"/>
        <w:ind w:left="269"/>
        <w:jc w:val="both"/>
      </w:pPr>
      <w:r>
        <w:br w:type="column"/>
      </w:r>
      <w:r>
        <w:rPr>
          <w:sz w:val="18"/>
          <w:szCs w:val="18"/>
        </w:rPr>
        <w:lastRenderedPageBreak/>
        <w:t xml:space="preserve">352, 396—397; 13, 96—97, 109, 224—225; 14, 52-53, 93, 108, 110, 136, 339, 369-370, 376-377, 379, 384-385; 15, 22, 25—26, 159—160, 205— 206, 227-228, 249, 331-333, 343, 369, 380—381, 386; 16, 65—66, 269, 304, 342-343, 380-381, 410, 453-454; 17, 37-38, 40, 169—172, 264, 326, 327—328, 358, 360—361, 389, 424, 425; 19, 183, 198-199, 421-424; 20, 22, 23-24, 71, 75, 99, 128, 175, 179—180, 308, 318; 21, 42-43, 47—48, 261-262, 286, 350-351, 387; 22, 73, 104, 204-205, 252; 23, 54, 150, 256—257, 305; 24, 128, 337; 25, 105, 134, 164— 166, 244; 26, 109-110, 172, 291, 350; 27, 49-51; 30, 327; 31, 5—6, 17, 18, 19—20, 21 — 22, 24—25, 32—33, 37—38, 40, 52—53, 55—57, 60, 66, 67, 68-69, 73, 91—93, 263, 292, 319, 326—327, 483; 32, 27— 28, 128-130, 305, 360-362, 374—375, 386; 34, 16, 17, 32, 37, 52, 69, 76, 85, 114—115, 146-147,148—149,150,197— </w:t>
      </w:r>
      <w:r>
        <w:rPr>
          <w:spacing w:val="-1"/>
          <w:sz w:val="18"/>
          <w:szCs w:val="18"/>
        </w:rPr>
        <w:t xml:space="preserve">198, 223—224, 228, 233, 316— </w:t>
      </w:r>
      <w:r>
        <w:rPr>
          <w:sz w:val="18"/>
          <w:szCs w:val="18"/>
        </w:rPr>
        <w:t xml:space="preserve">317, 329—330, 332-333; 35, 4—5, 277—279; 36, 369, 379, 397, 427-428, 477-478; 37, 60, 84-85, 202, 304-305, 386—387, 446; 38, 76; 39, </w:t>
      </w:r>
      <w:r>
        <w:rPr>
          <w:spacing w:val="-2"/>
          <w:sz w:val="18"/>
          <w:szCs w:val="18"/>
        </w:rPr>
        <w:t xml:space="preserve">225; 40, 29; 44, 149—150, 234, </w:t>
      </w:r>
      <w:r>
        <w:rPr>
          <w:sz w:val="18"/>
          <w:szCs w:val="18"/>
        </w:rPr>
        <w:t>417; 45, 175; 47, 302; 48, 12-13; 49, 421—423.</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необходимость его единства в борьбе против самодержа</w:t>
      </w:r>
      <w:r>
        <w:rPr>
          <w:sz w:val="18"/>
          <w:szCs w:val="18"/>
        </w:rPr>
        <w:softHyphen/>
        <w:t xml:space="preserve">вия и капитализма — 2, 83, </w:t>
      </w:r>
      <w:r>
        <w:rPr>
          <w:spacing w:val="-1"/>
          <w:sz w:val="18"/>
          <w:szCs w:val="18"/>
        </w:rPr>
        <w:t xml:space="preserve">91—93; 7, 61—62, 241—242, </w:t>
      </w:r>
      <w:r>
        <w:rPr>
          <w:sz w:val="18"/>
          <w:szCs w:val="18"/>
        </w:rPr>
        <w:t xml:space="preserve">245-246, 325; 10, 205—209, </w:t>
      </w:r>
      <w:r>
        <w:rPr>
          <w:spacing w:val="-1"/>
          <w:sz w:val="18"/>
          <w:szCs w:val="18"/>
        </w:rPr>
        <w:t xml:space="preserve">266—269; 12, 399—400; 22, </w:t>
      </w:r>
      <w:r>
        <w:rPr>
          <w:sz w:val="18"/>
          <w:szCs w:val="18"/>
        </w:rPr>
        <w:t xml:space="preserve">111—112, 211; 23, 209—211; </w:t>
      </w:r>
      <w:r>
        <w:rPr>
          <w:spacing w:val="-1"/>
          <w:sz w:val="18"/>
          <w:szCs w:val="18"/>
        </w:rPr>
        <w:t xml:space="preserve">24, 192—194, 260; 25, 79—80, </w:t>
      </w:r>
      <w:r>
        <w:rPr>
          <w:sz w:val="18"/>
          <w:szCs w:val="18"/>
        </w:rPr>
        <w:t>154, 177—179, 193; 39, 220— 221; 48, 98, 146—147.</w:t>
      </w:r>
    </w:p>
    <w:p w:rsidR="00182580" w:rsidRDefault="00182580" w:rsidP="00182580">
      <w:pPr>
        <w:numPr>
          <w:ilvl w:val="0"/>
          <w:numId w:val="4"/>
        </w:numPr>
        <w:shd w:val="clear" w:color="auto" w:fill="FFFFFF"/>
        <w:tabs>
          <w:tab w:val="left" w:pos="254"/>
        </w:tabs>
        <w:spacing w:line="168" w:lineRule="exact"/>
        <w:ind w:left="254" w:right="38" w:hanging="254"/>
        <w:jc w:val="both"/>
        <w:rPr>
          <w:sz w:val="18"/>
          <w:szCs w:val="18"/>
        </w:rPr>
      </w:pPr>
      <w:r>
        <w:rPr>
          <w:sz w:val="18"/>
          <w:szCs w:val="18"/>
        </w:rPr>
        <w:t xml:space="preserve">его положение — 1,193—194, </w:t>
      </w:r>
      <w:r>
        <w:rPr>
          <w:spacing w:val="-1"/>
          <w:sz w:val="18"/>
          <w:szCs w:val="18"/>
        </w:rPr>
        <w:t xml:space="preserve">199—200, 254—255, 300—301, </w:t>
      </w:r>
      <w:r>
        <w:rPr>
          <w:sz w:val="18"/>
          <w:szCs w:val="18"/>
        </w:rPr>
        <w:t>310—311, 334; 2, 20—21, 30— 31,   42-43,   51-54,   59-60,</w:t>
      </w:r>
    </w:p>
    <w:p w:rsidR="00182580" w:rsidRDefault="00182580" w:rsidP="00182580">
      <w:pPr>
        <w:numPr>
          <w:ilvl w:val="0"/>
          <w:numId w:val="4"/>
        </w:numPr>
        <w:shd w:val="clear" w:color="auto" w:fill="FFFFFF"/>
        <w:tabs>
          <w:tab w:val="left" w:pos="254"/>
        </w:tabs>
        <w:spacing w:line="168" w:lineRule="exact"/>
        <w:ind w:left="254" w:right="38" w:hanging="254"/>
        <w:jc w:val="both"/>
        <w:rPr>
          <w:sz w:val="18"/>
          <w:szCs w:val="18"/>
        </w:rPr>
        <w:sectPr w:rsidR="00182580">
          <w:type w:val="continuous"/>
          <w:pgSz w:w="8504" w:h="11339"/>
          <w:pgMar w:top="955" w:right="1518" w:bottom="360" w:left="1134" w:header="720" w:footer="720" w:gutter="0"/>
          <w:cols w:num="2" w:space="720" w:equalWidth="0">
            <w:col w:w="2793" w:space="341"/>
            <w:col w:w="2716"/>
          </w:cols>
          <w:noEndnote/>
        </w:sectPr>
      </w:pPr>
    </w:p>
    <w:p w:rsidR="00182580" w:rsidRDefault="00182580" w:rsidP="00182580">
      <w:pPr>
        <w:shd w:val="clear" w:color="auto" w:fill="FFFFFF"/>
        <w:spacing w:before="48"/>
      </w:pPr>
      <w:r>
        <w:rPr>
          <w:b/>
          <w:bCs/>
          <w:spacing w:val="-4"/>
          <w:sz w:val="14"/>
          <w:szCs w:val="14"/>
        </w:rPr>
        <w:lastRenderedPageBreak/>
        <w:t>РАБОЧИЙ  КЛАСС  В РОССИИ</w:t>
      </w:r>
    </w:p>
    <w:p w:rsidR="00182580" w:rsidRDefault="00182580" w:rsidP="00182580">
      <w:pPr>
        <w:shd w:val="clear" w:color="auto" w:fill="FFFFFF"/>
      </w:pPr>
      <w:r>
        <w:br w:type="column"/>
      </w:r>
      <w:r>
        <w:rPr>
          <w:rFonts w:ascii="Arial" w:hAnsi="Arial" w:cs="Arial"/>
          <w:sz w:val="18"/>
          <w:szCs w:val="18"/>
        </w:rPr>
        <w:lastRenderedPageBreak/>
        <w:t>533</w:t>
      </w:r>
    </w:p>
    <w:p w:rsidR="00182580" w:rsidRDefault="00182580" w:rsidP="00182580">
      <w:pPr>
        <w:shd w:val="clear" w:color="auto" w:fill="FFFFFF"/>
        <w:sectPr w:rsidR="00182580">
          <w:pgSz w:w="8504" w:h="11339"/>
          <w:pgMar w:top="939" w:right="746" w:bottom="360" w:left="3376" w:header="720" w:footer="720" w:gutter="0"/>
          <w:cols w:num="2" w:space="720" w:equalWidth="0">
            <w:col w:w="2020" w:space="1642"/>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9" w:right="1217" w:bottom="360" w:left="1528" w:header="720" w:footer="720" w:gutter="0"/>
          <w:cols w:space="60"/>
          <w:noEndnote/>
        </w:sectPr>
      </w:pPr>
    </w:p>
    <w:p w:rsidR="00182580" w:rsidRDefault="00182580" w:rsidP="00182580">
      <w:pPr>
        <w:shd w:val="clear" w:color="auto" w:fill="FFFFFF"/>
        <w:spacing w:line="168" w:lineRule="exact"/>
        <w:ind w:left="245"/>
        <w:jc w:val="both"/>
      </w:pPr>
      <w:r>
        <w:rPr>
          <w:sz w:val="18"/>
          <w:szCs w:val="18"/>
        </w:rPr>
        <w:lastRenderedPageBreak/>
        <w:t xml:space="preserve">70—74, 83, 89—91, 93—96, 98-100, 107—108, 113-116, 273-300, 350-351, 362—363, 391—394, 397, 399, 450—451, 454-455, 488-489; 3, 237-238, 241—243, 267, 289—290, 293, 417, 434-435, 527-529; 4, 184-186, 217-219, 224— 226, 252-253, 277—278, 280-282, 290—292, 378, 381—382, 383, 394, 395—396; 5, 14-15, 76-80, 83—86, 214, 281—282, 289-294, 297, 317-318, 319— 320, 347; 6, 54-55, 58, 70— 71, 113, 132, 198, 203—205, 230—231, 261—262, 283-284; 7, 35—36, 62—64, 65, 125, 126, 131—133, 139, 167-168, 173-177, 202, 370; 9, 97, 174-175, 217, 240; 10, 69, 196, 266—267; 11, 37, 176, 186-187; 12, 106, 108, 201-202, 207; 14, 110, 136; 15, 8-9, 28-29, 138, 139-140, 206; 16, 31-32, 125, 141; 19, 343, 422; 20, 139-140; 21, 86-87, 126, 129, 137, 145-149, 341 — 343; 22, 24-25, 26-27, 28-29, 30-38, 204, 221-222, 398-399; 23, 33, 35,151-152, 168-169, 179-181, 427-432; 25, 19-21, 56-57, 210-213; 27, 404; 28, 713; 30, 306-309, 312; 31, 24, 50, 52, 60, 71, </w:t>
      </w:r>
      <w:r>
        <w:rPr>
          <w:spacing w:val="-1"/>
          <w:sz w:val="18"/>
          <w:szCs w:val="18"/>
        </w:rPr>
        <w:t xml:space="preserve">262, 263, 349—350, 393, 404— </w:t>
      </w:r>
      <w:r>
        <w:rPr>
          <w:sz w:val="18"/>
          <w:szCs w:val="18"/>
        </w:rPr>
        <w:t>405; 32, 379-380; 34, 56—57, 189-190; 37, 140; 38, 24—25;</w:t>
      </w:r>
    </w:p>
    <w:p w:rsidR="00182580" w:rsidRDefault="00182580" w:rsidP="00182580">
      <w:pPr>
        <w:shd w:val="clear" w:color="auto" w:fill="FFFFFF"/>
        <w:tabs>
          <w:tab w:val="left" w:pos="643"/>
        </w:tabs>
        <w:spacing w:before="5" w:line="168" w:lineRule="exact"/>
        <w:ind w:left="245" w:right="34"/>
        <w:jc w:val="both"/>
      </w:pPr>
      <w:r>
        <w:rPr>
          <w:sz w:val="18"/>
          <w:szCs w:val="18"/>
        </w:rPr>
        <w:t>39,</w:t>
      </w:r>
      <w:r>
        <w:rPr>
          <w:sz w:val="18"/>
          <w:szCs w:val="18"/>
        </w:rPr>
        <w:tab/>
        <w:t>225; 40, 70, 316, 317-</w:t>
      </w:r>
      <w:r>
        <w:rPr>
          <w:sz w:val="18"/>
          <w:szCs w:val="18"/>
        </w:rPr>
        <w:br/>
        <w:t>319.</w:t>
      </w:r>
    </w:p>
    <w:p w:rsidR="00182580" w:rsidRDefault="00182580" w:rsidP="00182580">
      <w:pPr>
        <w:shd w:val="clear" w:color="auto" w:fill="FFFFFF"/>
        <w:spacing w:line="168" w:lineRule="exact"/>
        <w:ind w:left="235" w:right="29" w:hanging="235"/>
        <w:jc w:val="both"/>
      </w:pPr>
      <w:r>
        <w:rPr>
          <w:sz w:val="18"/>
          <w:szCs w:val="18"/>
        </w:rPr>
        <w:t xml:space="preserve">— роль московских рабочих в революционном движении — 2, 22, 111, 269; 4, 187; 11, </w:t>
      </w:r>
      <w:r>
        <w:rPr>
          <w:spacing w:val="-1"/>
          <w:sz w:val="18"/>
          <w:szCs w:val="18"/>
        </w:rPr>
        <w:t xml:space="preserve">313—318, 345—353, 376—385, </w:t>
      </w:r>
      <w:r>
        <w:rPr>
          <w:sz w:val="18"/>
          <w:szCs w:val="18"/>
        </w:rPr>
        <w:t xml:space="preserve">418, 420—421, 428—430; </w:t>
      </w:r>
      <w:r>
        <w:rPr>
          <w:i/>
          <w:iCs/>
          <w:sz w:val="18"/>
          <w:szCs w:val="18"/>
        </w:rPr>
        <w:t xml:space="preserve">12, </w:t>
      </w:r>
      <w:r>
        <w:rPr>
          <w:sz w:val="18"/>
          <w:szCs w:val="18"/>
        </w:rPr>
        <w:t xml:space="preserve">2-3, 12-13, 151, 152, 214; 13, 369—377; 15, 8—9; 16, 32, 47—48; 19, 306, 421; 22. 283; 23, 197-198, 384-385, 388— </w:t>
      </w:r>
      <w:r>
        <w:rPr>
          <w:spacing w:val="-1"/>
          <w:sz w:val="18"/>
          <w:szCs w:val="18"/>
        </w:rPr>
        <w:t xml:space="preserve">390; 24, 52—53, 216; 25, 228— </w:t>
      </w:r>
      <w:r>
        <w:rPr>
          <w:sz w:val="18"/>
          <w:szCs w:val="18"/>
        </w:rPr>
        <w:t>231, 248, 249, 376; 26, 331-332; 30, 324—325; 31, 60, 67; 34, 77-78, 197; 37, 386-387;</w:t>
      </w:r>
    </w:p>
    <w:p w:rsidR="00182580" w:rsidRDefault="00182580" w:rsidP="00182580">
      <w:pPr>
        <w:shd w:val="clear" w:color="auto" w:fill="FFFFFF"/>
        <w:tabs>
          <w:tab w:val="left" w:pos="581"/>
        </w:tabs>
        <w:spacing w:line="168" w:lineRule="exact"/>
        <w:ind w:left="245"/>
      </w:pPr>
      <w:r>
        <w:rPr>
          <w:sz w:val="18"/>
          <w:szCs w:val="18"/>
        </w:rPr>
        <w:t>40,</w:t>
      </w:r>
      <w:r>
        <w:rPr>
          <w:sz w:val="18"/>
          <w:szCs w:val="18"/>
        </w:rPr>
        <w:tab/>
      </w:r>
      <w:r w:rsidRPr="00C03D7B">
        <w:rPr>
          <w:sz w:val="18"/>
          <w:szCs w:val="18"/>
        </w:rPr>
        <w:t xml:space="preserve">26-27; </w:t>
      </w:r>
      <w:r>
        <w:rPr>
          <w:sz w:val="18"/>
          <w:szCs w:val="18"/>
        </w:rPr>
        <w:t>42, 200-201.</w:t>
      </w:r>
    </w:p>
    <w:p w:rsidR="00182580" w:rsidRDefault="00182580" w:rsidP="00182580">
      <w:pPr>
        <w:shd w:val="clear" w:color="auto" w:fill="FFFFFF"/>
        <w:tabs>
          <w:tab w:val="left" w:pos="250"/>
        </w:tabs>
        <w:spacing w:before="14" w:line="168" w:lineRule="exact"/>
        <w:ind w:left="259" w:right="5" w:hanging="250"/>
        <w:jc w:val="both"/>
      </w:pPr>
      <w:r>
        <w:br w:type="column"/>
      </w:r>
      <w:r>
        <w:rPr>
          <w:sz w:val="18"/>
          <w:szCs w:val="18"/>
        </w:rPr>
        <w:lastRenderedPageBreak/>
        <w:t>—</w:t>
      </w:r>
      <w:r>
        <w:rPr>
          <w:sz w:val="18"/>
          <w:szCs w:val="18"/>
        </w:rPr>
        <w:tab/>
        <w:t>роль петербургских рабочих</w:t>
      </w:r>
      <w:r>
        <w:rPr>
          <w:sz w:val="18"/>
          <w:szCs w:val="18"/>
        </w:rPr>
        <w:br/>
        <w:t>в революционном движении—</w:t>
      </w:r>
    </w:p>
    <w:p w:rsidR="00182580" w:rsidRDefault="00182580" w:rsidP="00182580">
      <w:pPr>
        <w:shd w:val="clear" w:color="auto" w:fill="FFFFFF"/>
        <w:tabs>
          <w:tab w:val="left" w:pos="552"/>
        </w:tabs>
        <w:spacing w:line="168" w:lineRule="exact"/>
        <w:ind w:left="264"/>
        <w:jc w:val="both"/>
      </w:pPr>
      <w:r>
        <w:rPr>
          <w:sz w:val="18"/>
          <w:szCs w:val="18"/>
        </w:rPr>
        <w:t>2,</w:t>
      </w:r>
      <w:r>
        <w:rPr>
          <w:sz w:val="18"/>
          <w:szCs w:val="18"/>
        </w:rPr>
        <w:tab/>
        <w:t>115-116, 267—270, 273—</w:t>
      </w:r>
      <w:r>
        <w:rPr>
          <w:sz w:val="18"/>
          <w:szCs w:val="18"/>
        </w:rPr>
        <w:br/>
        <w:t>275, 282, 300-301, 460—461,</w:t>
      </w:r>
      <w:r>
        <w:rPr>
          <w:sz w:val="18"/>
          <w:szCs w:val="18"/>
        </w:rPr>
        <w:br/>
        <w:t>467-470; 4, 186, 187, 188,</w:t>
      </w:r>
      <w:r>
        <w:rPr>
          <w:sz w:val="18"/>
          <w:szCs w:val="18"/>
        </w:rPr>
        <w:br/>
        <w:t>246; 5, 14—19, 292—294,</w:t>
      </w:r>
      <w:r>
        <w:rPr>
          <w:sz w:val="18"/>
          <w:szCs w:val="18"/>
        </w:rPr>
        <w:br/>
        <w:t>371-372; 6, 29; 9, 174-177,</w:t>
      </w:r>
      <w:r>
        <w:rPr>
          <w:sz w:val="18"/>
          <w:szCs w:val="18"/>
        </w:rPr>
        <w:br/>
      </w:r>
      <w:r>
        <w:rPr>
          <w:spacing w:val="-1"/>
          <w:sz w:val="18"/>
          <w:szCs w:val="18"/>
        </w:rPr>
        <w:t>224—226, 239—240, 242—243,</w:t>
      </w:r>
      <w:r>
        <w:rPr>
          <w:spacing w:val="-1"/>
          <w:sz w:val="18"/>
          <w:szCs w:val="18"/>
        </w:rPr>
        <w:br/>
      </w:r>
      <w:r>
        <w:rPr>
          <w:sz w:val="18"/>
          <w:szCs w:val="18"/>
        </w:rPr>
        <w:t xml:space="preserve">252—253; </w:t>
      </w:r>
      <w:r>
        <w:rPr>
          <w:b/>
          <w:bCs/>
          <w:sz w:val="18"/>
          <w:szCs w:val="18"/>
        </w:rPr>
        <w:t xml:space="preserve">10, </w:t>
      </w:r>
      <w:r>
        <w:rPr>
          <w:sz w:val="18"/>
          <w:szCs w:val="18"/>
        </w:rPr>
        <w:t>84, 403; 11,</w:t>
      </w:r>
      <w:r>
        <w:rPr>
          <w:sz w:val="18"/>
          <w:szCs w:val="18"/>
        </w:rPr>
        <w:br/>
        <w:t>179, 313, 315—316, 349, 351,</w:t>
      </w:r>
      <w:r>
        <w:rPr>
          <w:sz w:val="18"/>
          <w:szCs w:val="18"/>
        </w:rPr>
        <w:br/>
        <w:t>376, 429; 12, 2, 32-33, 74,</w:t>
      </w:r>
      <w:r>
        <w:rPr>
          <w:sz w:val="18"/>
          <w:szCs w:val="18"/>
        </w:rPr>
        <w:br/>
        <w:t>78-80, 106-107, 108—110,</w:t>
      </w:r>
      <w:r>
        <w:rPr>
          <w:sz w:val="18"/>
          <w:szCs w:val="18"/>
        </w:rPr>
        <w:br/>
      </w:r>
      <w:r>
        <w:rPr>
          <w:b/>
          <w:bCs/>
          <w:sz w:val="18"/>
          <w:szCs w:val="18"/>
        </w:rPr>
        <w:t xml:space="preserve">150, </w:t>
      </w:r>
      <w:r>
        <w:rPr>
          <w:sz w:val="18"/>
          <w:szCs w:val="18"/>
        </w:rPr>
        <w:t>200—201, 204-208, 214,</w:t>
      </w:r>
      <w:r>
        <w:rPr>
          <w:sz w:val="18"/>
          <w:szCs w:val="18"/>
        </w:rPr>
        <w:br/>
        <w:t>216; 13, 315; 15, 8-9; 16, 95;</w:t>
      </w:r>
      <w:r>
        <w:rPr>
          <w:sz w:val="18"/>
          <w:szCs w:val="18"/>
        </w:rPr>
        <w:br/>
        <w:t>19,146, 306, 421; 20, 1—3; 21,</w:t>
      </w:r>
      <w:r>
        <w:rPr>
          <w:sz w:val="18"/>
          <w:szCs w:val="18"/>
        </w:rPr>
        <w:br/>
      </w:r>
      <w:r>
        <w:rPr>
          <w:spacing w:val="-1"/>
          <w:sz w:val="18"/>
          <w:szCs w:val="18"/>
        </w:rPr>
        <w:t>347—352, 375—379, 427, 440,</w:t>
      </w:r>
      <w:r>
        <w:rPr>
          <w:spacing w:val="-1"/>
          <w:sz w:val="18"/>
          <w:szCs w:val="18"/>
        </w:rPr>
        <w:br/>
      </w:r>
      <w:r>
        <w:rPr>
          <w:sz w:val="18"/>
          <w:szCs w:val="18"/>
        </w:rPr>
        <w:t>474; 22, 11, 70-71, 72—73,</w:t>
      </w:r>
      <w:r>
        <w:rPr>
          <w:sz w:val="18"/>
          <w:szCs w:val="18"/>
        </w:rPr>
        <w:br/>
        <w:t>140—141, 207—209, 283, 284;</w:t>
      </w:r>
      <w:r>
        <w:rPr>
          <w:sz w:val="18"/>
          <w:szCs w:val="18"/>
        </w:rPr>
        <w:br/>
        <w:t>23, 196-199, 296, 297—298,</w:t>
      </w:r>
      <w:r>
        <w:rPr>
          <w:sz w:val="18"/>
          <w:szCs w:val="18"/>
        </w:rPr>
        <w:br/>
        <w:t>302-304, 307, 308, 335—336,</w:t>
      </w:r>
      <w:r>
        <w:rPr>
          <w:sz w:val="18"/>
          <w:szCs w:val="18"/>
        </w:rPr>
        <w:br/>
        <w:t>384-385, 388—391, 415, 419,</w:t>
      </w:r>
      <w:r>
        <w:rPr>
          <w:sz w:val="18"/>
          <w:szCs w:val="18"/>
        </w:rPr>
        <w:br/>
        <w:t>421—422; 24, 52—53, 100—</w:t>
      </w:r>
      <w:r>
        <w:rPr>
          <w:sz w:val="18"/>
          <w:szCs w:val="18"/>
        </w:rPr>
        <w:br/>
      </w:r>
      <w:r>
        <w:rPr>
          <w:b/>
          <w:bCs/>
          <w:sz w:val="18"/>
          <w:szCs w:val="18"/>
        </w:rPr>
        <w:t xml:space="preserve">101, </w:t>
      </w:r>
      <w:r>
        <w:rPr>
          <w:sz w:val="18"/>
          <w:szCs w:val="18"/>
        </w:rPr>
        <w:t>216; 25, 94, 95-96, 153,</w:t>
      </w:r>
      <w:r>
        <w:rPr>
          <w:sz w:val="18"/>
          <w:szCs w:val="18"/>
        </w:rPr>
        <w:br/>
        <w:t>227, 228-231, 253, 323, 333,</w:t>
      </w:r>
      <w:r>
        <w:rPr>
          <w:sz w:val="18"/>
          <w:szCs w:val="18"/>
        </w:rPr>
        <w:br/>
        <w:t>364, 376, 388, 408, 419—421,</w:t>
      </w:r>
      <w:r>
        <w:rPr>
          <w:sz w:val="18"/>
          <w:szCs w:val="18"/>
        </w:rPr>
        <w:br/>
        <w:t>422—426; 26, 18, 331—332;</w:t>
      </w:r>
      <w:r>
        <w:rPr>
          <w:sz w:val="18"/>
          <w:szCs w:val="18"/>
        </w:rPr>
        <w:br/>
        <w:t>27, 48; 30, 270, 312—313; 31,</w:t>
      </w:r>
      <w:r>
        <w:rPr>
          <w:sz w:val="18"/>
          <w:szCs w:val="18"/>
        </w:rPr>
        <w:br/>
        <w:t>17, 18. 26, 60, 67—69, 70; 32,</w:t>
      </w:r>
      <w:r>
        <w:rPr>
          <w:sz w:val="18"/>
          <w:szCs w:val="18"/>
        </w:rPr>
        <w:br/>
        <w:t>69, 333, 360-362; 34, 77—78,</w:t>
      </w:r>
      <w:r>
        <w:rPr>
          <w:sz w:val="18"/>
          <w:szCs w:val="18"/>
        </w:rPr>
        <w:br/>
        <w:t>197; 35, 1, 4-5; 36, 361, 458;</w:t>
      </w:r>
      <w:r>
        <w:rPr>
          <w:sz w:val="18"/>
          <w:szCs w:val="18"/>
        </w:rPr>
        <w:br/>
        <w:t>37, 141; 39, 225, 283; 40, 27—</w:t>
      </w:r>
      <w:r>
        <w:rPr>
          <w:sz w:val="18"/>
          <w:szCs w:val="18"/>
        </w:rPr>
        <w:br/>
        <w:t>28; 48, 287; 49, 16, 20, 73,</w:t>
      </w:r>
      <w:r>
        <w:rPr>
          <w:sz w:val="18"/>
          <w:szCs w:val="18"/>
        </w:rPr>
        <w:br/>
        <w:t>194.</w:t>
      </w:r>
    </w:p>
    <w:p w:rsidR="00182580" w:rsidRDefault="00182580" w:rsidP="00182580">
      <w:pPr>
        <w:shd w:val="clear" w:color="auto" w:fill="FFFFFF"/>
        <w:tabs>
          <w:tab w:val="left" w:pos="250"/>
        </w:tabs>
        <w:spacing w:line="168" w:lineRule="exact"/>
        <w:ind w:left="259" w:right="19" w:hanging="250"/>
        <w:jc w:val="both"/>
      </w:pPr>
      <w:r>
        <w:rPr>
          <w:sz w:val="18"/>
          <w:szCs w:val="18"/>
        </w:rPr>
        <w:t>—</w:t>
      </w:r>
      <w:r>
        <w:rPr>
          <w:sz w:val="18"/>
          <w:szCs w:val="18"/>
        </w:rPr>
        <w:tab/>
        <w:t>формирование и рост промыш</w:t>
      </w:r>
      <w:r>
        <w:rPr>
          <w:sz w:val="18"/>
          <w:szCs w:val="18"/>
        </w:rPr>
        <w:softHyphen/>
        <w:t>ленного пролетариата — 1,</w:t>
      </w:r>
      <w:r>
        <w:rPr>
          <w:sz w:val="18"/>
          <w:szCs w:val="18"/>
        </w:rPr>
        <w:br/>
      </w:r>
      <w:r>
        <w:rPr>
          <w:spacing w:val="-1"/>
          <w:sz w:val="18"/>
          <w:szCs w:val="18"/>
        </w:rPr>
        <w:t>193—194, 240—241, 251—252,</w:t>
      </w:r>
      <w:r>
        <w:rPr>
          <w:spacing w:val="-1"/>
          <w:sz w:val="18"/>
          <w:szCs w:val="18"/>
        </w:rPr>
        <w:br/>
      </w:r>
      <w:r>
        <w:rPr>
          <w:sz w:val="18"/>
          <w:szCs w:val="18"/>
        </w:rPr>
        <w:t>333-334; 2, 83, 87-89; 3,</w:t>
      </w:r>
      <w:r>
        <w:rPr>
          <w:sz w:val="18"/>
          <w:szCs w:val="18"/>
        </w:rPr>
        <w:br/>
        <w:t>253-254, 370-371, 386-427,</w:t>
      </w:r>
      <w:r>
        <w:rPr>
          <w:sz w:val="18"/>
          <w:szCs w:val="18"/>
        </w:rPr>
        <w:br/>
      </w:r>
      <w:r>
        <w:rPr>
          <w:spacing w:val="-2"/>
          <w:sz w:val="18"/>
          <w:szCs w:val="18"/>
        </w:rPr>
        <w:t>429—430, 450, 496—499, 509—</w:t>
      </w:r>
      <w:r>
        <w:rPr>
          <w:spacing w:val="-2"/>
          <w:sz w:val="18"/>
          <w:szCs w:val="18"/>
        </w:rPr>
        <w:br/>
      </w:r>
      <w:r>
        <w:rPr>
          <w:sz w:val="18"/>
          <w:szCs w:val="18"/>
        </w:rPr>
        <w:t>516, 520-521, 530-531, 532—</w:t>
      </w:r>
      <w:r>
        <w:rPr>
          <w:sz w:val="18"/>
          <w:szCs w:val="18"/>
        </w:rPr>
        <w:br/>
        <w:t>534, 537-541, 563-564, 581-</w:t>
      </w:r>
      <w:r>
        <w:rPr>
          <w:sz w:val="18"/>
          <w:szCs w:val="18"/>
        </w:rPr>
        <w:br/>
        <w:t>583, 603; 4, 16-17, 21-22,</w:t>
      </w:r>
      <w:r>
        <w:rPr>
          <w:sz w:val="18"/>
          <w:szCs w:val="18"/>
        </w:rPr>
        <w:br/>
        <w:t>64-66, 216, 227; 5, 386; 6,</w:t>
      </w:r>
      <w:r>
        <w:rPr>
          <w:sz w:val="18"/>
          <w:szCs w:val="18"/>
        </w:rPr>
        <w:br/>
        <w:t>216-217; 8, 379; 17, 106—</w:t>
      </w:r>
      <w:r>
        <w:rPr>
          <w:sz w:val="18"/>
          <w:szCs w:val="18"/>
        </w:rPr>
        <w:br/>
        <w:t>115; 20, 73, 141; 24, 27-28;</w:t>
      </w:r>
      <w:r>
        <w:rPr>
          <w:sz w:val="18"/>
          <w:szCs w:val="18"/>
        </w:rPr>
        <w:br/>
        <w:t>25, 12-13, 235-237; 40,</w:t>
      </w:r>
      <w:r>
        <w:rPr>
          <w:sz w:val="18"/>
          <w:szCs w:val="18"/>
        </w:rPr>
        <w:br/>
        <w:t>317-319.</w:t>
      </w:r>
    </w:p>
    <w:p w:rsidR="00182580" w:rsidRDefault="00182580" w:rsidP="00182580">
      <w:pPr>
        <w:shd w:val="clear" w:color="auto" w:fill="FFFFFF"/>
        <w:spacing w:line="168" w:lineRule="exact"/>
        <w:ind w:left="264" w:right="29" w:hanging="264"/>
        <w:jc w:val="both"/>
      </w:pPr>
      <w:r>
        <w:rPr>
          <w:sz w:val="18"/>
          <w:szCs w:val="18"/>
        </w:rPr>
        <w:t>— его численность и концентра</w:t>
      </w:r>
      <w:r>
        <w:rPr>
          <w:sz w:val="18"/>
          <w:szCs w:val="18"/>
        </w:rPr>
        <w:softHyphen/>
        <w:t>ция — 1, 198—199, 325—330, 331, 394; 2, 55, 401-402, 448;</w:t>
      </w:r>
    </w:p>
    <w:p w:rsidR="00182580" w:rsidRDefault="00182580" w:rsidP="00182580">
      <w:pPr>
        <w:shd w:val="clear" w:color="auto" w:fill="FFFFFF"/>
        <w:tabs>
          <w:tab w:val="left" w:pos="552"/>
        </w:tabs>
        <w:spacing w:line="168" w:lineRule="exact"/>
        <w:ind w:left="264" w:right="34"/>
        <w:jc w:val="both"/>
      </w:pPr>
      <w:r>
        <w:rPr>
          <w:sz w:val="18"/>
          <w:szCs w:val="18"/>
        </w:rPr>
        <w:t>3,</w:t>
      </w:r>
      <w:r>
        <w:rPr>
          <w:sz w:val="18"/>
          <w:szCs w:val="18"/>
        </w:rPr>
        <w:tab/>
        <w:t>13, 233—237, 417—418,</w:t>
      </w:r>
      <w:r>
        <w:rPr>
          <w:sz w:val="18"/>
          <w:szCs w:val="18"/>
        </w:rPr>
        <w:br/>
      </w:r>
      <w:r>
        <w:rPr>
          <w:spacing w:val="-2"/>
          <w:sz w:val="18"/>
          <w:szCs w:val="18"/>
        </w:rPr>
        <w:t>450, 459—463, 465—484, 490—</w:t>
      </w:r>
      <w:r>
        <w:rPr>
          <w:spacing w:val="-2"/>
          <w:sz w:val="18"/>
          <w:szCs w:val="18"/>
        </w:rPr>
        <w:br/>
      </w:r>
      <w:r>
        <w:rPr>
          <w:sz w:val="18"/>
          <w:szCs w:val="18"/>
        </w:rPr>
        <w:t>492, 495-506, 508-525, 527,</w:t>
      </w:r>
    </w:p>
    <w:p w:rsidR="00182580" w:rsidRDefault="00182580" w:rsidP="00182580">
      <w:pPr>
        <w:shd w:val="clear" w:color="auto" w:fill="FFFFFF"/>
        <w:tabs>
          <w:tab w:val="left" w:pos="552"/>
        </w:tabs>
        <w:spacing w:line="168" w:lineRule="exact"/>
        <w:ind w:left="264" w:right="34"/>
        <w:jc w:val="both"/>
        <w:sectPr w:rsidR="00182580">
          <w:type w:val="continuous"/>
          <w:pgSz w:w="8504" w:h="11339"/>
          <w:pgMar w:top="939" w:right="1217" w:bottom="360" w:left="1528" w:header="720" w:footer="720" w:gutter="0"/>
          <w:cols w:num="2" w:space="720" w:equalWidth="0">
            <w:col w:w="2697" w:space="355"/>
            <w:col w:w="2707"/>
          </w:cols>
          <w:noEndnote/>
        </w:sectPr>
      </w:pPr>
    </w:p>
    <w:p w:rsidR="00182580" w:rsidRDefault="00182580" w:rsidP="00182580">
      <w:pPr>
        <w:shd w:val="clear" w:color="auto" w:fill="FFFFFF"/>
      </w:pPr>
      <w:r>
        <w:rPr>
          <w:sz w:val="18"/>
          <w:szCs w:val="18"/>
        </w:rPr>
        <w:lastRenderedPageBreak/>
        <w:t>534</w:t>
      </w:r>
    </w:p>
    <w:p w:rsidR="00182580" w:rsidRDefault="00182580" w:rsidP="00182580">
      <w:pPr>
        <w:shd w:val="clear" w:color="auto" w:fill="FFFFFF"/>
        <w:spacing w:before="38"/>
      </w:pPr>
      <w:r>
        <w:br w:type="column"/>
      </w:r>
      <w:r>
        <w:rPr>
          <w:b/>
          <w:bCs/>
          <w:sz w:val="12"/>
          <w:szCs w:val="12"/>
        </w:rPr>
        <w:lastRenderedPageBreak/>
        <w:t>РАБОЧИЙ   КЛАСС   В   РОССИИ</w:t>
      </w:r>
    </w:p>
    <w:p w:rsidR="00182580" w:rsidRDefault="00182580" w:rsidP="00182580">
      <w:pPr>
        <w:shd w:val="clear" w:color="auto" w:fill="FFFFFF"/>
        <w:spacing w:before="38"/>
        <w:sectPr w:rsidR="00182580">
          <w:pgSz w:w="8504" w:h="11339"/>
          <w:pgMar w:top="939" w:right="3434" w:bottom="360" w:left="1130" w:header="720" w:footer="720" w:gutter="0"/>
          <w:cols w:num="2" w:space="720" w:equalWidth="0">
            <w:col w:w="720" w:space="1186"/>
            <w:col w:w="2035"/>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8"/>
        <w:sectPr w:rsidR="00182580">
          <w:type w:val="continuous"/>
          <w:pgSz w:w="8504" w:h="11339"/>
          <w:pgMar w:top="939" w:right="1519" w:bottom="360" w:left="1115"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 xml:space="preserve">Рабочий класс в </w:t>
      </w:r>
      <w:r>
        <w:rPr>
          <w:b/>
          <w:bCs/>
          <w:smallCaps/>
          <w:sz w:val="18"/>
          <w:szCs w:val="18"/>
        </w:rPr>
        <w:t>России</w:t>
      </w:r>
      <w:r>
        <w:rPr>
          <w:smallCaps/>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55"/>
        <w:jc w:val="both"/>
      </w:pPr>
      <w:r>
        <w:rPr>
          <w:sz w:val="18"/>
          <w:szCs w:val="18"/>
        </w:rPr>
        <w:t>530-531, 532—534, 538—541, 581—586, 603—609; 4, 16— 17, 21—22, 64-66; 5, 11; 6, 404—405; 7, 74; 8, 250; 10, 18; 14, 165-167; 15, 254; 16, 31-32; 17, 364; 19, 305-306, 380—383, 421-422; 20, 73; 22, 24, 28—29, 30, 32—33, 41—42, 282; 23, 381—386; 24, 34; 25, 20; 26, 332; 31, 156</w:t>
      </w:r>
      <w:r>
        <w:rPr>
          <w:sz w:val="18"/>
          <w:szCs w:val="18"/>
          <w:lang w:val="en-US"/>
        </w:rPr>
        <w:t xml:space="preserve">-157; </w:t>
      </w:r>
      <w:r>
        <w:rPr>
          <w:sz w:val="18"/>
          <w:szCs w:val="18"/>
        </w:rPr>
        <w:t>32, 128-129; 37, 175; 41, 176.</w:t>
      </w:r>
    </w:p>
    <w:p w:rsidR="00182580" w:rsidRDefault="00182580" w:rsidP="00182580">
      <w:pPr>
        <w:shd w:val="clear" w:color="auto" w:fill="FFFFFF"/>
        <w:tabs>
          <w:tab w:val="left" w:pos="331"/>
        </w:tabs>
        <w:spacing w:line="168" w:lineRule="exact"/>
        <w:ind w:left="331" w:right="24" w:hanging="264"/>
        <w:jc w:val="both"/>
      </w:pPr>
      <w:r>
        <w:rPr>
          <w:sz w:val="18"/>
          <w:szCs w:val="18"/>
        </w:rPr>
        <w:t>—</w:t>
      </w:r>
      <w:r>
        <w:rPr>
          <w:sz w:val="18"/>
          <w:szCs w:val="18"/>
        </w:rPr>
        <w:tab/>
        <w:t>горнорабочие, шахтеры — 2,</w:t>
      </w:r>
      <w:r>
        <w:rPr>
          <w:sz w:val="18"/>
          <w:szCs w:val="18"/>
        </w:rPr>
        <w:br/>
        <w:t>381; 3, 490-493, 497-499,</w:t>
      </w:r>
      <w:r>
        <w:rPr>
          <w:sz w:val="18"/>
          <w:szCs w:val="18"/>
        </w:rPr>
        <w:br/>
        <w:t>515-516, 521-523, 533-534,</w:t>
      </w:r>
      <w:r>
        <w:rPr>
          <w:sz w:val="18"/>
          <w:szCs w:val="18"/>
        </w:rPr>
        <w:br/>
        <w:t>582-583; 4, 64-65, 175; 19,</w:t>
      </w:r>
      <w:r>
        <w:rPr>
          <w:sz w:val="18"/>
          <w:szCs w:val="18"/>
        </w:rPr>
        <w:br/>
        <w:t>421; 22, 24; 23, 380—382; 24,</w:t>
      </w:r>
      <w:r>
        <w:rPr>
          <w:sz w:val="18"/>
          <w:szCs w:val="18"/>
        </w:rPr>
        <w:br/>
        <w:t>214; 25, 422—423.</w:t>
      </w:r>
    </w:p>
    <w:p w:rsidR="00182580" w:rsidRDefault="00182580" w:rsidP="00182580">
      <w:pPr>
        <w:shd w:val="clear" w:color="auto" w:fill="FFFFFF"/>
        <w:spacing w:line="168" w:lineRule="exact"/>
        <w:ind w:left="346" w:right="24" w:hanging="264"/>
        <w:jc w:val="both"/>
      </w:pPr>
      <w:r>
        <w:rPr>
          <w:spacing w:val="-1"/>
          <w:sz w:val="18"/>
          <w:szCs w:val="18"/>
        </w:rPr>
        <w:t xml:space="preserve">— деревообделочники — 19, </w:t>
      </w:r>
      <w:r>
        <w:rPr>
          <w:sz w:val="18"/>
          <w:szCs w:val="18"/>
        </w:rPr>
        <w:t>386—388, 391—393; 24, 101, 217; 25, 376, 422—424.</w:t>
      </w:r>
    </w:p>
    <w:p w:rsidR="00182580" w:rsidRDefault="00182580" w:rsidP="00182580">
      <w:pPr>
        <w:shd w:val="clear" w:color="auto" w:fill="FFFFFF"/>
        <w:spacing w:line="168" w:lineRule="exact"/>
        <w:ind w:left="341" w:right="24" w:hanging="254"/>
        <w:jc w:val="both"/>
      </w:pPr>
      <w:r>
        <w:rPr>
          <w:sz w:val="18"/>
          <w:szCs w:val="18"/>
        </w:rPr>
        <w:t>— железнодорожники — 3, 498-499, 582-583; 4, 366-368; 7, 61-62; 11, 348; 12, 2-4, 54, 329, 403, 404; 13, 76, 174—175, 316—317; 14, 201; 19, 421; 21, 146-147; 24, 214; 25, 422—423; 30, 321; 35, 167—168, 304—305, 310.</w:t>
      </w:r>
    </w:p>
    <w:p w:rsidR="00182580" w:rsidRDefault="00182580" w:rsidP="00182580">
      <w:pPr>
        <w:numPr>
          <w:ilvl w:val="0"/>
          <w:numId w:val="6"/>
        </w:numPr>
        <w:shd w:val="clear" w:color="auto" w:fill="FFFFFF"/>
        <w:tabs>
          <w:tab w:val="left" w:pos="331"/>
        </w:tabs>
        <w:spacing w:before="5" w:line="168" w:lineRule="exact"/>
        <w:ind w:left="331" w:right="29" w:hanging="264"/>
        <w:jc w:val="both"/>
        <w:rPr>
          <w:sz w:val="18"/>
          <w:szCs w:val="18"/>
        </w:rPr>
      </w:pPr>
      <w:r>
        <w:rPr>
          <w:sz w:val="18"/>
          <w:szCs w:val="18"/>
        </w:rPr>
        <w:t>кожевники — 19, 386—388, 391—393; 24, 217; 25, 422— 423, 425; 46, 10-11.</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в лесной промышленности — 2, 174; 3, 475, 526—529, 533— 534, 582-583; 7, 174.</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 xml:space="preserve">металлисты — 4, 21—22, 65; 5, 292—294; 9, 174—177, 220; </w:t>
      </w:r>
      <w:r>
        <w:rPr>
          <w:spacing w:val="-1"/>
          <w:sz w:val="18"/>
          <w:szCs w:val="18"/>
        </w:rPr>
        <w:t xml:space="preserve">19, 386—389, 391—393, 398— </w:t>
      </w:r>
      <w:r>
        <w:rPr>
          <w:sz w:val="18"/>
          <w:szCs w:val="18"/>
        </w:rPr>
        <w:t xml:space="preserve">399; 21, 433—434; 22, 34—35, 36; 23, 195—196, 199—201, </w:t>
      </w:r>
      <w:r>
        <w:rPr>
          <w:spacing w:val="-1"/>
          <w:sz w:val="18"/>
          <w:szCs w:val="18"/>
        </w:rPr>
        <w:t xml:space="preserve">212—213, 308, 380—393, 419, </w:t>
      </w:r>
      <w:r>
        <w:rPr>
          <w:sz w:val="18"/>
          <w:szCs w:val="18"/>
        </w:rPr>
        <w:t xml:space="preserve">421-422, 428-429; 24, 3, 12, 14, 38, 79. 82, 100—102, 152, </w:t>
      </w:r>
      <w:r>
        <w:rPr>
          <w:spacing w:val="-1"/>
          <w:sz w:val="18"/>
          <w:szCs w:val="18"/>
        </w:rPr>
        <w:t xml:space="preserve">217; 25, 211—212, 376, 422 — 425; 26, 332; 30, 313—315; 48, </w:t>
      </w:r>
      <w:r>
        <w:rPr>
          <w:sz w:val="18"/>
          <w:szCs w:val="18"/>
        </w:rPr>
        <w:t>104, 180.</w:t>
      </w:r>
    </w:p>
    <w:p w:rsidR="00182580" w:rsidRDefault="00182580" w:rsidP="00182580">
      <w:pPr>
        <w:numPr>
          <w:ilvl w:val="0"/>
          <w:numId w:val="6"/>
        </w:numPr>
        <w:shd w:val="clear" w:color="auto" w:fill="FFFFFF"/>
        <w:tabs>
          <w:tab w:val="left" w:pos="331"/>
        </w:tabs>
        <w:spacing w:line="168" w:lineRule="exact"/>
        <w:ind w:left="331" w:right="34" w:hanging="264"/>
        <w:jc w:val="both"/>
        <w:rPr>
          <w:sz w:val="18"/>
          <w:szCs w:val="18"/>
        </w:rPr>
      </w:pPr>
      <w:r>
        <w:rPr>
          <w:sz w:val="18"/>
          <w:szCs w:val="18"/>
        </w:rPr>
        <w:t>нефтяники — 3, 497; 5, 83— 84; 19, 386—388; 25, 422—423.</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печатники — 4, 21—22; 11, 314-315, 346, 376, 418; 19, 386—388, 391—393;  23, 429;</w:t>
      </w:r>
    </w:p>
    <w:p w:rsidR="00182580" w:rsidRDefault="00182580" w:rsidP="00182580">
      <w:pPr>
        <w:shd w:val="clear" w:color="auto" w:fill="FFFFFF"/>
        <w:spacing w:line="168" w:lineRule="exact"/>
        <w:ind w:left="293"/>
        <w:jc w:val="both"/>
      </w:pPr>
      <w:r>
        <w:rPr>
          <w:sz w:val="18"/>
          <w:szCs w:val="18"/>
        </w:rPr>
        <w:br w:type="column"/>
      </w:r>
      <w:r>
        <w:rPr>
          <w:sz w:val="18"/>
          <w:szCs w:val="18"/>
        </w:rPr>
        <w:lastRenderedPageBreak/>
        <w:t xml:space="preserve">24, 11, 101, </w:t>
      </w:r>
      <w:r>
        <w:rPr>
          <w:b/>
          <w:bCs/>
          <w:sz w:val="18"/>
          <w:szCs w:val="18"/>
        </w:rPr>
        <w:t xml:space="preserve">217; </w:t>
      </w:r>
      <w:r>
        <w:rPr>
          <w:sz w:val="18"/>
          <w:szCs w:val="18"/>
        </w:rPr>
        <w:t>25, 230—231, 249, 376, 422—425; 47, 16— 17.</w:t>
      </w:r>
    </w:p>
    <w:p w:rsidR="00182580" w:rsidRDefault="00182580" w:rsidP="00182580">
      <w:pPr>
        <w:shd w:val="clear" w:color="auto" w:fill="FFFFFF"/>
        <w:tabs>
          <w:tab w:val="left" w:pos="254"/>
        </w:tabs>
        <w:spacing w:before="5" w:line="168" w:lineRule="exact"/>
        <w:ind w:left="254" w:hanging="254"/>
        <w:jc w:val="both"/>
      </w:pPr>
      <w:r>
        <w:rPr>
          <w:sz w:val="18"/>
          <w:szCs w:val="18"/>
        </w:rPr>
        <w:t>—</w:t>
      </w:r>
      <w:r>
        <w:rPr>
          <w:sz w:val="18"/>
          <w:szCs w:val="18"/>
        </w:rPr>
        <w:tab/>
        <w:t>пищевики — 11,346—348; 19,</w:t>
      </w:r>
      <w:r>
        <w:rPr>
          <w:sz w:val="18"/>
          <w:szCs w:val="18"/>
        </w:rPr>
        <w:br/>
        <w:t>386-388, 391-393; 24, 101,</w:t>
      </w:r>
      <w:r>
        <w:rPr>
          <w:sz w:val="18"/>
          <w:szCs w:val="18"/>
        </w:rPr>
        <w:br/>
        <w:t>217; 25, 422—423, 425.</w:t>
      </w:r>
    </w:p>
    <w:p w:rsidR="00182580" w:rsidRDefault="00182580" w:rsidP="00182580">
      <w:pPr>
        <w:shd w:val="clear" w:color="auto" w:fill="FFFFFF"/>
        <w:spacing w:line="168" w:lineRule="exact"/>
        <w:ind w:left="259" w:hanging="259"/>
        <w:jc w:val="both"/>
      </w:pPr>
      <w:r>
        <w:rPr>
          <w:sz w:val="18"/>
          <w:szCs w:val="18"/>
        </w:rPr>
        <w:t xml:space="preserve">— сельский пролетариат — 1, 107-110, 234-241, 326, 333— 334; 2, 88—89, 93, 172—174, 226, 350-351, 352—353, 362— 363, 381-382, 448-449, 488— 489, 513-515, 533-536, 549— 550; 3, 61, 68-72, 84-85, 94—95, 102, 104-105, 106— 107,109—110,130—137,143— 144,158-164,165-166,168— 174, 175, 201-203, 232-243, 253-256, 267-268, 289-291, </w:t>
      </w:r>
      <w:r>
        <w:rPr>
          <w:spacing w:val="-1"/>
          <w:sz w:val="18"/>
          <w:szCs w:val="18"/>
        </w:rPr>
        <w:t xml:space="preserve">293—294, 297, 317—318, 372— </w:t>
      </w:r>
      <w:r>
        <w:rPr>
          <w:sz w:val="18"/>
          <w:szCs w:val="18"/>
        </w:rPr>
        <w:t xml:space="preserve">.374, 445-447, 527-529, 582— 584, 597; 4, 237—238, 432— 433; 5, 313—314, 315—320; 6, 305-306, 309—310, 395; 7, 47, 74, 80, 111-112, 137, 154— </w:t>
      </w:r>
      <w:r>
        <w:rPr>
          <w:spacing w:val="-1"/>
          <w:sz w:val="18"/>
          <w:szCs w:val="18"/>
        </w:rPr>
        <w:t xml:space="preserve">157, 173—177, 191—193, 196, </w:t>
      </w:r>
      <w:r>
        <w:rPr>
          <w:sz w:val="18"/>
          <w:szCs w:val="18"/>
        </w:rPr>
        <w:t>223—226, 304, 366, 370; 9, 343-346; 10, 46-50, 152, 155; 11, 3-4, 220-224, 290— 291; 12, 43—44, 47—48, 97, 148, 265—266, 269—270; 17, 29, 106—115; 19, 306, 422— 423; 21, 146-147; 23, 174, 301—302; 24, 214, 317, 327— 329, 349—352; 25, 19—21, 207—209, 234, 327; 27, 49, 81; 31, 5, 18, 24—25, 38-39, 66, 92, 426, 427, 428; 32, 143, 161, 166, 175,   184,   376—380.</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строительные рабочие — 1, 326; 3, 477—478, 530—534, 582-583; 7, 174; 21, 146— 147; 23, 151—152; 24, 101, 214;  25, 422—423.</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текстильщики — 2, 22—25, 28, 31—32, 35-36, 42, 70— 74, 267—268, 269—270, 273; 3, 386—390, 469—474, 519— 521; 5, 75-76, 294; 6, 153; 9, 222—223, 250; 11, 314; 16, 32, 33-34; 17, 40; 19, 386-389, 391—393, 398-399; 21, 433—434; 22, 28—29, 33—36; 23, 195-196, 199-201, 212-</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sectPr w:rsidR="00182580">
          <w:type w:val="continuous"/>
          <w:pgSz w:w="8504" w:h="11339"/>
          <w:pgMar w:top="939" w:right="1519" w:bottom="360" w:left="1115" w:header="720" w:footer="720" w:gutter="0"/>
          <w:cols w:num="2" w:space="720" w:equalWidth="0">
            <w:col w:w="2793" w:space="355"/>
            <w:col w:w="2721"/>
          </w:cols>
          <w:noEndnote/>
        </w:sectPr>
      </w:pPr>
    </w:p>
    <w:p w:rsidR="00182580" w:rsidRDefault="00182580" w:rsidP="00182580">
      <w:pPr>
        <w:shd w:val="clear" w:color="auto" w:fill="FFFFFF"/>
        <w:spacing w:before="14"/>
      </w:pPr>
      <w:r>
        <w:rPr>
          <w:rFonts w:ascii="Courier New" w:hAnsi="Courier New"/>
          <w:spacing w:val="-5"/>
          <w:sz w:val="16"/>
          <w:szCs w:val="16"/>
        </w:rPr>
        <w:lastRenderedPageBreak/>
        <w:t>РАБОЧИЙ</w:t>
      </w:r>
      <w:r>
        <w:rPr>
          <w:rFonts w:ascii="Courier New" w:hAnsi="Courier New" w:cs="Courier New"/>
          <w:spacing w:val="-5"/>
          <w:sz w:val="16"/>
          <w:szCs w:val="16"/>
        </w:rPr>
        <w:t xml:space="preserve"> </w:t>
      </w:r>
      <w:r>
        <w:rPr>
          <w:rFonts w:ascii="Courier New" w:hAnsi="Courier New"/>
          <w:spacing w:val="-5"/>
          <w:sz w:val="16"/>
          <w:szCs w:val="16"/>
        </w:rPr>
        <w:t>КЛАСС</w:t>
      </w:r>
      <w:r>
        <w:rPr>
          <w:rFonts w:ascii="Courier New" w:hAnsi="Courier New" w:cs="Courier New"/>
          <w:spacing w:val="-5"/>
          <w:sz w:val="16"/>
          <w:szCs w:val="16"/>
        </w:rPr>
        <w:t xml:space="preserve"> </w:t>
      </w:r>
      <w:r>
        <w:rPr>
          <w:rFonts w:ascii="Courier New" w:hAnsi="Courier New"/>
          <w:spacing w:val="-5"/>
          <w:sz w:val="16"/>
          <w:szCs w:val="16"/>
        </w:rPr>
        <w:t>В</w:t>
      </w:r>
      <w:r>
        <w:rPr>
          <w:rFonts w:ascii="Courier New" w:hAnsi="Courier New" w:cs="Courier New"/>
          <w:spacing w:val="-5"/>
          <w:sz w:val="16"/>
          <w:szCs w:val="16"/>
        </w:rPr>
        <w:t xml:space="preserve"> </w:t>
      </w:r>
      <w:r>
        <w:rPr>
          <w:rFonts w:ascii="Courier New" w:hAnsi="Courier New"/>
          <w:spacing w:val="-5"/>
          <w:sz w:val="16"/>
          <w:szCs w:val="16"/>
        </w:rPr>
        <w:t>СОВЕТСКОЙ</w:t>
      </w:r>
      <w:r>
        <w:rPr>
          <w:rFonts w:ascii="Courier New" w:hAnsi="Courier New" w:cs="Courier New"/>
          <w:spacing w:val="-5"/>
          <w:sz w:val="16"/>
          <w:szCs w:val="16"/>
        </w:rPr>
        <w:t xml:space="preserve"> </w:t>
      </w:r>
      <w:r>
        <w:rPr>
          <w:rFonts w:ascii="Courier New" w:hAnsi="Courier New"/>
          <w:spacing w:val="-5"/>
          <w:sz w:val="16"/>
          <w:szCs w:val="16"/>
        </w:rPr>
        <w:t>РОССИИ</w:t>
      </w:r>
    </w:p>
    <w:p w:rsidR="00182580" w:rsidRDefault="00182580" w:rsidP="00182580">
      <w:pPr>
        <w:shd w:val="clear" w:color="auto" w:fill="FFFFFF"/>
      </w:pPr>
      <w:r>
        <w:br w:type="column"/>
      </w:r>
      <w:r>
        <w:rPr>
          <w:sz w:val="18"/>
          <w:szCs w:val="18"/>
        </w:rPr>
        <w:lastRenderedPageBreak/>
        <w:t>535</w:t>
      </w:r>
    </w:p>
    <w:p w:rsidR="00182580" w:rsidRDefault="00182580" w:rsidP="00182580">
      <w:pPr>
        <w:shd w:val="clear" w:color="auto" w:fill="FFFFFF"/>
        <w:sectPr w:rsidR="00182580">
          <w:pgSz w:w="8504" w:h="11339"/>
          <w:pgMar w:top="939" w:right="770" w:bottom="360" w:left="2862" w:header="720" w:footer="720" w:gutter="0"/>
          <w:cols w:num="2" w:space="720" w:equalWidth="0">
            <w:col w:w="2942" w:space="1210"/>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9" w:right="1264" w:bottom="360" w:left="1388" w:header="720" w:footer="720" w:gutter="0"/>
          <w:cols w:space="60"/>
          <w:noEndnote/>
        </w:sectPr>
      </w:pPr>
    </w:p>
    <w:p w:rsidR="00182580" w:rsidRDefault="00182580" w:rsidP="00182580">
      <w:pPr>
        <w:shd w:val="clear" w:color="auto" w:fill="FFFFFF"/>
        <w:spacing w:line="168" w:lineRule="exact"/>
        <w:ind w:left="350"/>
        <w:jc w:val="both"/>
      </w:pPr>
      <w:r>
        <w:rPr>
          <w:sz w:val="18"/>
          <w:szCs w:val="18"/>
        </w:rPr>
        <w:lastRenderedPageBreak/>
        <w:t>213, 381 — 390, 428—429, 431; 24, 215, 217; 25, 211—212, 376, 422—423, 425; 30, 314— 315;  46, 8-9,  10.</w:t>
      </w:r>
    </w:p>
    <w:p w:rsidR="00182580" w:rsidRDefault="00182580" w:rsidP="00182580">
      <w:pPr>
        <w:numPr>
          <w:ilvl w:val="0"/>
          <w:numId w:val="58"/>
        </w:numPr>
        <w:shd w:val="clear" w:color="auto" w:fill="FFFFFF"/>
        <w:tabs>
          <w:tab w:val="left" w:pos="341"/>
        </w:tabs>
        <w:spacing w:line="168" w:lineRule="exact"/>
        <w:ind w:left="86"/>
        <w:rPr>
          <w:sz w:val="18"/>
          <w:szCs w:val="18"/>
        </w:rPr>
      </w:pPr>
      <w:r>
        <w:rPr>
          <w:sz w:val="18"/>
          <w:szCs w:val="18"/>
        </w:rPr>
        <w:t>торфяники — 3, 534.</w:t>
      </w:r>
    </w:p>
    <w:p w:rsidR="00182580" w:rsidRDefault="00182580" w:rsidP="00182580">
      <w:pPr>
        <w:numPr>
          <w:ilvl w:val="0"/>
          <w:numId w:val="4"/>
        </w:numPr>
        <w:shd w:val="clear" w:color="auto" w:fill="FFFFFF"/>
        <w:tabs>
          <w:tab w:val="left" w:pos="341"/>
        </w:tabs>
        <w:spacing w:line="168" w:lineRule="exact"/>
        <w:ind w:left="341" w:right="10" w:hanging="254"/>
        <w:jc w:val="both"/>
        <w:rPr>
          <w:sz w:val="18"/>
          <w:szCs w:val="18"/>
        </w:rPr>
      </w:pPr>
      <w:r>
        <w:rPr>
          <w:sz w:val="18"/>
          <w:szCs w:val="18"/>
        </w:rPr>
        <w:t>чернорабочие — 1, 334; 2, 88; 3, 534, 582—583; 7, 174.</w:t>
      </w:r>
    </w:p>
    <w:p w:rsidR="00182580" w:rsidRDefault="00182580" w:rsidP="00182580">
      <w:pPr>
        <w:shd w:val="clear" w:color="auto" w:fill="FFFFFF"/>
        <w:spacing w:line="168" w:lineRule="exact"/>
        <w:ind w:right="5" w:firstLine="365"/>
        <w:jc w:val="both"/>
      </w:pPr>
      <w:r>
        <w:rPr>
          <w:i/>
          <w:iCs/>
          <w:spacing w:val="-2"/>
          <w:sz w:val="18"/>
          <w:szCs w:val="18"/>
        </w:rPr>
        <w:t xml:space="preserve">См. также </w:t>
      </w:r>
      <w:r>
        <w:rPr>
          <w:spacing w:val="-2"/>
          <w:sz w:val="18"/>
          <w:szCs w:val="18"/>
        </w:rPr>
        <w:t xml:space="preserve">Профсоюзы и </w:t>
      </w:r>
      <w:r>
        <w:rPr>
          <w:sz w:val="18"/>
          <w:szCs w:val="18"/>
        </w:rPr>
        <w:t>профессиональное движение в России; Рабочее движение в России; Революционное дви</w:t>
      </w:r>
      <w:r>
        <w:rPr>
          <w:sz w:val="18"/>
          <w:szCs w:val="18"/>
        </w:rPr>
        <w:softHyphen/>
        <w:t>жение в России; Союз проле</w:t>
      </w:r>
      <w:r>
        <w:rPr>
          <w:sz w:val="18"/>
          <w:szCs w:val="18"/>
        </w:rPr>
        <w:softHyphen/>
        <w:t>тариата и крестьянства; Стач</w:t>
      </w:r>
      <w:r>
        <w:rPr>
          <w:sz w:val="18"/>
          <w:szCs w:val="18"/>
        </w:rPr>
        <w:softHyphen/>
        <w:t xml:space="preserve">ки и стачечное движение в России; Страхование рабочих и страховое движение. </w:t>
      </w:r>
      <w:r>
        <w:rPr>
          <w:b/>
          <w:bCs/>
          <w:sz w:val="18"/>
          <w:szCs w:val="18"/>
        </w:rPr>
        <w:t>Рабочий класс в Советской Рос</w:t>
      </w:r>
      <w:r>
        <w:rPr>
          <w:b/>
          <w:bCs/>
          <w:sz w:val="18"/>
          <w:szCs w:val="18"/>
        </w:rPr>
        <w:softHyphen/>
        <w:t>сии</w:t>
      </w:r>
      <w:r>
        <w:rPr>
          <w:sz w:val="18"/>
          <w:szCs w:val="18"/>
        </w:rPr>
        <w:t xml:space="preserve"> — 37, 534; 38, 195—196;</w:t>
      </w:r>
    </w:p>
    <w:p w:rsidR="00182580" w:rsidRDefault="00182580" w:rsidP="00182580">
      <w:pPr>
        <w:numPr>
          <w:ilvl w:val="0"/>
          <w:numId w:val="258"/>
        </w:numPr>
        <w:shd w:val="clear" w:color="auto" w:fill="FFFFFF"/>
        <w:tabs>
          <w:tab w:val="left" w:pos="691"/>
        </w:tabs>
        <w:spacing w:line="168" w:lineRule="exact"/>
        <w:ind w:left="346" w:right="14"/>
        <w:jc w:val="both"/>
        <w:rPr>
          <w:sz w:val="18"/>
          <w:szCs w:val="18"/>
        </w:rPr>
      </w:pPr>
      <w:r>
        <w:rPr>
          <w:sz w:val="18"/>
          <w:szCs w:val="18"/>
        </w:rPr>
        <w:t>88, 151—152, 239, 245— 246, 296-298, 309—310, 406;</w:t>
      </w:r>
    </w:p>
    <w:p w:rsidR="00182580" w:rsidRDefault="00182580" w:rsidP="00182580">
      <w:pPr>
        <w:numPr>
          <w:ilvl w:val="0"/>
          <w:numId w:val="258"/>
        </w:numPr>
        <w:shd w:val="clear" w:color="auto" w:fill="FFFFFF"/>
        <w:tabs>
          <w:tab w:val="left" w:pos="691"/>
        </w:tabs>
        <w:spacing w:line="168" w:lineRule="exact"/>
        <w:ind w:left="346" w:right="14"/>
        <w:jc w:val="both"/>
        <w:rPr>
          <w:sz w:val="18"/>
          <w:szCs w:val="18"/>
        </w:rPr>
      </w:pPr>
      <w:r>
        <w:rPr>
          <w:sz w:val="18"/>
          <w:szCs w:val="18"/>
        </w:rPr>
        <w:t>184-185, 241, 249, 295— 296, 316, 321; 41, 194, 250, 287—288; 42, 4-5, 32, 121, 308-309, 317; 43, 42, 132— 133, 150-151, 218, 320; 44, 46, 52-53, 106, 234; 45, 19, 106, 250-251.</w:t>
      </w:r>
    </w:p>
    <w:p w:rsidR="00182580" w:rsidRDefault="00182580" w:rsidP="00182580">
      <w:pPr>
        <w:shd w:val="clear" w:color="auto" w:fill="FFFFFF"/>
        <w:tabs>
          <w:tab w:val="left" w:pos="341"/>
        </w:tabs>
        <w:spacing w:line="168" w:lineRule="exact"/>
        <w:ind w:left="341" w:right="14" w:hanging="254"/>
        <w:jc w:val="both"/>
      </w:pPr>
      <w:r>
        <w:rPr>
          <w:sz w:val="18"/>
          <w:szCs w:val="18"/>
        </w:rPr>
        <w:t>—</w:t>
      </w:r>
      <w:r>
        <w:rPr>
          <w:sz w:val="18"/>
          <w:szCs w:val="18"/>
        </w:rPr>
        <w:tab/>
        <w:t>борьба с мелкобуржуазным</w:t>
      </w:r>
      <w:r>
        <w:rPr>
          <w:sz w:val="18"/>
          <w:szCs w:val="18"/>
        </w:rPr>
        <w:br/>
        <w:t>влиянием в его среде — 35,</w:t>
      </w:r>
      <w:r>
        <w:rPr>
          <w:sz w:val="18"/>
          <w:szCs w:val="18"/>
        </w:rPr>
        <w:br/>
        <w:t>199—200, 325—326; 36, 184—</w:t>
      </w:r>
      <w:r>
        <w:rPr>
          <w:sz w:val="18"/>
          <w:szCs w:val="18"/>
        </w:rPr>
        <w:br/>
        <w:t>185, 189, 197—198, 280, 297,</w:t>
      </w:r>
      <w:r>
        <w:rPr>
          <w:sz w:val="18"/>
          <w:szCs w:val="18"/>
        </w:rPr>
        <w:br/>
      </w:r>
      <w:r>
        <w:rPr>
          <w:spacing w:val="-1"/>
          <w:sz w:val="18"/>
          <w:szCs w:val="18"/>
        </w:rPr>
        <w:t>312, 364, 367—368, 405—406,</w:t>
      </w:r>
      <w:r>
        <w:rPr>
          <w:spacing w:val="-1"/>
          <w:sz w:val="18"/>
          <w:szCs w:val="18"/>
        </w:rPr>
        <w:br/>
      </w:r>
      <w:r>
        <w:rPr>
          <w:sz w:val="18"/>
          <w:szCs w:val="18"/>
        </w:rPr>
        <w:t>408-409, 462-463; 37, 62,</w:t>
      </w:r>
      <w:r>
        <w:rPr>
          <w:sz w:val="18"/>
          <w:szCs w:val="18"/>
        </w:rPr>
        <w:br/>
      </w:r>
      <w:r>
        <w:rPr>
          <w:spacing w:val="-1"/>
          <w:sz w:val="18"/>
          <w:szCs w:val="18"/>
        </w:rPr>
        <w:t>90—91, 195, 404—405, 427,</w:t>
      </w:r>
      <w:r>
        <w:rPr>
          <w:spacing w:val="-1"/>
          <w:sz w:val="18"/>
          <w:szCs w:val="18"/>
        </w:rPr>
        <w:br/>
      </w:r>
      <w:r>
        <w:rPr>
          <w:sz w:val="18"/>
          <w:szCs w:val="18"/>
        </w:rPr>
        <w:t>449—450; 38, 11, 33; 39, 218—</w:t>
      </w:r>
      <w:r>
        <w:rPr>
          <w:sz w:val="18"/>
          <w:szCs w:val="18"/>
        </w:rPr>
        <w:br/>
        <w:t>219, 309; 40, 295, 297, 311; 41,</w:t>
      </w:r>
      <w:r>
        <w:rPr>
          <w:sz w:val="18"/>
          <w:szCs w:val="18"/>
        </w:rPr>
        <w:br/>
        <w:t>27, 101-102; 42, 253; 43, 84,</w:t>
      </w:r>
      <w:r>
        <w:rPr>
          <w:sz w:val="18"/>
          <w:szCs w:val="18"/>
        </w:rPr>
        <w:br/>
        <w:t>208, 307—309, 393, 401; 44,</w:t>
      </w:r>
      <w:r>
        <w:rPr>
          <w:sz w:val="18"/>
          <w:szCs w:val="18"/>
        </w:rPr>
        <w:br/>
        <w:t>101, 103, 107, 122—123, 351 —</w:t>
      </w:r>
      <w:r>
        <w:rPr>
          <w:sz w:val="18"/>
          <w:szCs w:val="18"/>
        </w:rPr>
        <w:br/>
        <w:t>352; 50, 90-91, 368-369.</w:t>
      </w:r>
    </w:p>
    <w:p w:rsidR="00182580" w:rsidRDefault="00182580" w:rsidP="00182580">
      <w:pPr>
        <w:shd w:val="clear" w:color="auto" w:fill="FFFFFF"/>
        <w:spacing w:line="168" w:lineRule="exact"/>
        <w:ind w:left="322" w:right="34" w:hanging="264"/>
        <w:jc w:val="both"/>
      </w:pPr>
      <w:r>
        <w:rPr>
          <w:sz w:val="18"/>
          <w:szCs w:val="18"/>
        </w:rPr>
        <w:t>— борьба за повышение произво</w:t>
      </w:r>
      <w:r>
        <w:rPr>
          <w:sz w:val="18"/>
          <w:szCs w:val="18"/>
        </w:rPr>
        <w:softHyphen/>
        <w:t>дительности труда и укрепле</w:t>
      </w:r>
      <w:r>
        <w:rPr>
          <w:sz w:val="18"/>
          <w:szCs w:val="18"/>
        </w:rPr>
        <w:softHyphen/>
        <w:t xml:space="preserve">ние трудовой дисциплины на производстве — 35, 177; 36, </w:t>
      </w:r>
      <w:r>
        <w:rPr>
          <w:spacing w:val="-1"/>
          <w:sz w:val="18"/>
          <w:szCs w:val="18"/>
        </w:rPr>
        <w:t xml:space="preserve">122, 141—142, 144—146, 167, </w:t>
      </w:r>
      <w:r>
        <w:rPr>
          <w:sz w:val="18"/>
          <w:szCs w:val="18"/>
        </w:rPr>
        <w:t xml:space="preserve">171, 174-175, 181, 188—190, </w:t>
      </w:r>
      <w:r>
        <w:rPr>
          <w:spacing w:val="-1"/>
          <w:sz w:val="18"/>
          <w:szCs w:val="18"/>
        </w:rPr>
        <w:t xml:space="preserve">197—198, 201—203, 217, 235, </w:t>
      </w:r>
      <w:r>
        <w:rPr>
          <w:sz w:val="18"/>
          <w:szCs w:val="18"/>
        </w:rPr>
        <w:t xml:space="preserve">259-264, 267, 275, 309, 312, </w:t>
      </w:r>
      <w:r>
        <w:rPr>
          <w:spacing w:val="-1"/>
          <w:sz w:val="18"/>
          <w:szCs w:val="18"/>
        </w:rPr>
        <w:t xml:space="preserve">348—349, 367—368, 383—384, </w:t>
      </w:r>
      <w:r>
        <w:rPr>
          <w:sz w:val="18"/>
          <w:szCs w:val="18"/>
        </w:rPr>
        <w:t>385, 419, 545, 550; 37, 62; 38, 240—241; 39, 5—6, 309— 310; 40, 36,117—118,120,121, 232, 295, 297-298, 311-312,</w:t>
      </w:r>
    </w:p>
    <w:p w:rsidR="00182580" w:rsidRDefault="00182580" w:rsidP="00182580">
      <w:pPr>
        <w:shd w:val="clear" w:color="auto" w:fill="FFFFFF"/>
        <w:spacing w:before="10" w:line="168" w:lineRule="exact"/>
        <w:ind w:left="312"/>
        <w:jc w:val="both"/>
      </w:pPr>
      <w:r>
        <w:br w:type="column"/>
      </w:r>
      <w:r>
        <w:rPr>
          <w:sz w:val="18"/>
          <w:szCs w:val="18"/>
        </w:rPr>
        <w:lastRenderedPageBreak/>
        <w:t>315—316, 322-324, 333; 42, 11, 151; 50, 59; 51, 166, 282.</w:t>
      </w:r>
    </w:p>
    <w:p w:rsidR="00182580" w:rsidRDefault="00182580" w:rsidP="00182580">
      <w:pPr>
        <w:shd w:val="clear" w:color="auto" w:fill="FFFFFF"/>
        <w:tabs>
          <w:tab w:val="left" w:pos="302"/>
        </w:tabs>
        <w:spacing w:line="168" w:lineRule="exact"/>
        <w:ind w:left="302" w:hanging="264"/>
        <w:jc w:val="both"/>
      </w:pPr>
      <w:r>
        <w:rPr>
          <w:sz w:val="18"/>
          <w:szCs w:val="18"/>
        </w:rPr>
        <w:t>—</w:t>
      </w:r>
      <w:r>
        <w:rPr>
          <w:sz w:val="18"/>
          <w:szCs w:val="18"/>
        </w:rPr>
        <w:tab/>
        <w:t>как выразитель общенарод</w:t>
      </w:r>
      <w:r>
        <w:rPr>
          <w:sz w:val="18"/>
          <w:szCs w:val="18"/>
        </w:rPr>
        <w:softHyphen/>
        <w:t>ных интересов — 35, 146—</w:t>
      </w:r>
      <w:r>
        <w:rPr>
          <w:sz w:val="18"/>
          <w:szCs w:val="18"/>
        </w:rPr>
        <w:br/>
        <w:t>147; 37, 17; 39, 234; 40, 240—</w:t>
      </w:r>
    </w:p>
    <w:p w:rsidR="00182580" w:rsidRDefault="00182580" w:rsidP="00182580">
      <w:pPr>
        <w:shd w:val="clear" w:color="auto" w:fill="FFFFFF"/>
        <w:tabs>
          <w:tab w:val="left" w:pos="758"/>
        </w:tabs>
        <w:spacing w:line="168" w:lineRule="exact"/>
        <w:ind w:left="298" w:right="10"/>
        <w:jc w:val="both"/>
      </w:pPr>
      <w:r>
        <w:rPr>
          <w:spacing w:val="-3"/>
          <w:sz w:val="18"/>
          <w:szCs w:val="18"/>
        </w:rPr>
        <w:t>241,</w:t>
      </w:r>
      <w:r>
        <w:rPr>
          <w:sz w:val="18"/>
          <w:szCs w:val="18"/>
        </w:rPr>
        <w:tab/>
        <w:t>311; 41, 193—194; 42,</w:t>
      </w:r>
      <w:r>
        <w:rPr>
          <w:sz w:val="18"/>
          <w:szCs w:val="18"/>
        </w:rPr>
        <w:br/>
        <w:t>139.</w:t>
      </w:r>
    </w:p>
    <w:p w:rsidR="00182580" w:rsidRDefault="00182580" w:rsidP="00182580">
      <w:pPr>
        <w:shd w:val="clear" w:color="auto" w:fill="FFFFFF"/>
        <w:tabs>
          <w:tab w:val="left" w:pos="302"/>
        </w:tabs>
        <w:spacing w:line="168" w:lineRule="exact"/>
        <w:ind w:left="134" w:hanging="96"/>
      </w:pPr>
      <w:r>
        <w:rPr>
          <w:sz w:val="18"/>
          <w:szCs w:val="18"/>
        </w:rPr>
        <w:t>—</w:t>
      </w:r>
      <w:r>
        <w:rPr>
          <w:sz w:val="18"/>
          <w:szCs w:val="18"/>
        </w:rPr>
        <w:tab/>
        <w:t>его героизм в тылу и на фрон-</w:t>
      </w:r>
      <w:r>
        <w:rPr>
          <w:sz w:val="18"/>
          <w:szCs w:val="18"/>
        </w:rPr>
        <w:br/>
        <w:t xml:space="preserve">   те — 36, 232; 37, 39, 61, 63,</w:t>
      </w:r>
    </w:p>
    <w:p w:rsidR="00182580" w:rsidRDefault="00182580" w:rsidP="00182580">
      <w:pPr>
        <w:shd w:val="clear" w:color="auto" w:fill="FFFFFF"/>
        <w:spacing w:line="168" w:lineRule="exact"/>
        <w:ind w:left="284" w:right="14"/>
        <w:jc w:val="both"/>
        <w:rPr>
          <w:sz w:val="18"/>
          <w:szCs w:val="18"/>
        </w:rPr>
      </w:pPr>
      <w:r>
        <w:rPr>
          <w:sz w:val="18"/>
          <w:szCs w:val="18"/>
        </w:rPr>
        <w:t xml:space="preserve">96, 462; 38, 63, 70, 264; 39, 1-29, 207-208, 228-229, 234-235, 239, 246, 249—250, 297, 305, 379-380; 40, </w:t>
      </w:r>
      <w:r>
        <w:rPr>
          <w:b/>
          <w:bCs/>
          <w:sz w:val="18"/>
          <w:szCs w:val="18"/>
        </w:rPr>
        <w:t xml:space="preserve">111 </w:t>
      </w:r>
      <w:r>
        <w:rPr>
          <w:sz w:val="18"/>
          <w:szCs w:val="18"/>
        </w:rPr>
        <w:t xml:space="preserve">— </w:t>
      </w:r>
      <w:r>
        <w:rPr>
          <w:spacing w:val="-1"/>
          <w:sz w:val="18"/>
          <w:szCs w:val="18"/>
        </w:rPr>
        <w:t xml:space="preserve">112, 116—121, 184—185, 216, 232, 241, 255, 295, 296, </w:t>
      </w:r>
      <w:r>
        <w:rPr>
          <w:b/>
          <w:bCs/>
          <w:spacing w:val="-1"/>
          <w:sz w:val="18"/>
          <w:szCs w:val="18"/>
        </w:rPr>
        <w:t xml:space="preserve">311, </w:t>
      </w:r>
      <w:r>
        <w:rPr>
          <w:sz w:val="18"/>
          <w:szCs w:val="18"/>
        </w:rPr>
        <w:t xml:space="preserve">321-323; 41, 147, 193-194, 332; 42, 4-5, 151; 45, 88, 250—251, 266; 50, 353; 51, 166, 282; 52, 50-51, 228; 54, 248. </w:t>
      </w:r>
    </w:p>
    <w:p w:rsidR="00182580" w:rsidRDefault="00182580" w:rsidP="00182580">
      <w:pPr>
        <w:shd w:val="clear" w:color="auto" w:fill="FFFFFF"/>
        <w:spacing w:line="168" w:lineRule="exact"/>
        <w:ind w:left="284" w:right="14" w:hanging="284"/>
        <w:jc w:val="both"/>
      </w:pPr>
      <w:r>
        <w:rPr>
          <w:sz w:val="18"/>
          <w:szCs w:val="18"/>
        </w:rPr>
        <w:t>— изменение его состава в ре</w:t>
      </w:r>
      <w:r>
        <w:rPr>
          <w:sz w:val="18"/>
          <w:szCs w:val="18"/>
        </w:rPr>
        <w:softHyphen/>
        <w:t>зультате империалистической и гражданской войн — 35, 199; 36, 146; 39, 351, 360; 40, 312; 43, 42, 401; 44, 10— 11,103,106,108,109,161,165, 326; 45, 18, 20, 106—107.</w:t>
      </w:r>
    </w:p>
    <w:p w:rsidR="00182580" w:rsidRDefault="00182580" w:rsidP="00182580">
      <w:pPr>
        <w:numPr>
          <w:ilvl w:val="0"/>
          <w:numId w:val="4"/>
        </w:numPr>
        <w:shd w:val="clear" w:color="auto" w:fill="FFFFFF"/>
        <w:tabs>
          <w:tab w:val="left" w:pos="254"/>
        </w:tabs>
        <w:spacing w:before="5" w:line="168" w:lineRule="exact"/>
        <w:ind w:left="254" w:right="38" w:hanging="254"/>
        <w:jc w:val="both"/>
        <w:rPr>
          <w:sz w:val="18"/>
          <w:szCs w:val="18"/>
        </w:rPr>
      </w:pPr>
      <w:r>
        <w:rPr>
          <w:sz w:val="18"/>
          <w:szCs w:val="18"/>
        </w:rPr>
        <w:t xml:space="preserve">его интернационализм — 36, 105; 37, 54, 56, 98—99, </w:t>
      </w:r>
      <w:r>
        <w:rPr>
          <w:b/>
          <w:bCs/>
          <w:sz w:val="18"/>
          <w:szCs w:val="18"/>
        </w:rPr>
        <w:t xml:space="preserve">190, </w:t>
      </w:r>
      <w:r>
        <w:rPr>
          <w:sz w:val="18"/>
          <w:szCs w:val="18"/>
        </w:rPr>
        <w:t>213; 40, 20, 240-243.</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и подготовка административ</w:t>
      </w:r>
      <w:r>
        <w:rPr>
          <w:sz w:val="18"/>
          <w:szCs w:val="18"/>
        </w:rPr>
        <w:softHyphen/>
        <w:t>но-хозяйственных и произ</w:t>
      </w:r>
      <w:r>
        <w:rPr>
          <w:sz w:val="18"/>
          <w:szCs w:val="18"/>
        </w:rPr>
        <w:softHyphen/>
        <w:t>водственно-технических кад</w:t>
      </w:r>
      <w:r>
        <w:rPr>
          <w:sz w:val="18"/>
          <w:szCs w:val="18"/>
        </w:rPr>
        <w:softHyphen/>
        <w:t xml:space="preserve">ров - 36, 143-144, 259, 262-263, 311-312; 37, 61-62, 88, '383, 426, 429; 39, 181, </w:t>
      </w:r>
      <w:r>
        <w:rPr>
          <w:spacing w:val="-2"/>
          <w:sz w:val="18"/>
          <w:szCs w:val="18"/>
        </w:rPr>
        <w:t xml:space="preserve">250, 295—297, 338, 420—421, </w:t>
      </w:r>
      <w:r>
        <w:rPr>
          <w:spacing w:val="-1"/>
          <w:sz w:val="18"/>
          <w:szCs w:val="18"/>
        </w:rPr>
        <w:t xml:space="preserve">427—428, 430—431; 40, 127— </w:t>
      </w:r>
      <w:r>
        <w:rPr>
          <w:sz w:val="18"/>
          <w:szCs w:val="18"/>
        </w:rPr>
        <w:t>128, 142-143, 221-224, 254, 270; 42, 14, 162, 253; 43, 145,</w:t>
      </w:r>
    </w:p>
    <w:p w:rsidR="00182580" w:rsidRDefault="00182580" w:rsidP="00182580">
      <w:pPr>
        <w:shd w:val="clear" w:color="auto" w:fill="FFFFFF"/>
        <w:tabs>
          <w:tab w:val="left" w:pos="701"/>
        </w:tabs>
        <w:spacing w:line="168" w:lineRule="exact"/>
        <w:ind w:left="264" w:right="48"/>
        <w:jc w:val="both"/>
      </w:pPr>
      <w:r>
        <w:rPr>
          <w:spacing w:val="-5"/>
          <w:sz w:val="18"/>
          <w:szCs w:val="18"/>
        </w:rPr>
        <w:t>242,</w:t>
      </w:r>
      <w:r>
        <w:rPr>
          <w:sz w:val="18"/>
          <w:szCs w:val="18"/>
        </w:rPr>
        <w:tab/>
      </w:r>
      <w:r>
        <w:rPr>
          <w:spacing w:val="-2"/>
          <w:sz w:val="18"/>
          <w:szCs w:val="18"/>
        </w:rPr>
        <w:t>280—281; 44, 336—337,</w:t>
      </w:r>
      <w:r>
        <w:rPr>
          <w:spacing w:val="-2"/>
          <w:sz w:val="18"/>
          <w:szCs w:val="18"/>
        </w:rPr>
        <w:br/>
      </w:r>
      <w:r>
        <w:rPr>
          <w:sz w:val="18"/>
          <w:szCs w:val="18"/>
        </w:rPr>
        <w:t>496; 45, 250-251, 347-348,</w:t>
      </w:r>
      <w:r>
        <w:rPr>
          <w:sz w:val="18"/>
          <w:szCs w:val="18"/>
        </w:rPr>
        <w:br/>
        <w:t>384, 390—398.</w:t>
      </w:r>
    </w:p>
    <w:p w:rsidR="00182580" w:rsidRDefault="00182580" w:rsidP="00182580">
      <w:pPr>
        <w:shd w:val="clear" w:color="auto" w:fill="FFFFFF"/>
        <w:tabs>
          <w:tab w:val="left" w:pos="254"/>
        </w:tabs>
        <w:spacing w:before="5" w:line="168" w:lineRule="exact"/>
        <w:ind w:left="254" w:right="43" w:hanging="254"/>
        <w:jc w:val="both"/>
      </w:pPr>
      <w:r>
        <w:rPr>
          <w:sz w:val="18"/>
          <w:szCs w:val="18"/>
        </w:rPr>
        <w:t>—</w:t>
      </w:r>
      <w:r>
        <w:rPr>
          <w:sz w:val="18"/>
          <w:szCs w:val="18"/>
        </w:rPr>
        <w:tab/>
        <w:t>его роль в борьбе с голодом,</w:t>
      </w:r>
      <w:r>
        <w:rPr>
          <w:sz w:val="18"/>
          <w:szCs w:val="18"/>
        </w:rPr>
        <w:br/>
        <w:t>в развертывании социалисти</w:t>
      </w:r>
      <w:r>
        <w:rPr>
          <w:sz w:val="18"/>
          <w:szCs w:val="18"/>
        </w:rPr>
        <w:softHyphen/>
        <w:t>ческой революции в деревне,</w:t>
      </w:r>
      <w:r>
        <w:rPr>
          <w:sz w:val="18"/>
          <w:szCs w:val="18"/>
        </w:rPr>
        <w:br/>
        <w:t>продотряды — 35, 312—313,</w:t>
      </w:r>
      <w:r>
        <w:rPr>
          <w:sz w:val="18"/>
          <w:szCs w:val="18"/>
        </w:rPr>
        <w:br/>
        <w:t>325; 36, 319, 360—364, 367—</w:t>
      </w:r>
      <w:r>
        <w:rPr>
          <w:sz w:val="18"/>
          <w:szCs w:val="18"/>
        </w:rPr>
        <w:br/>
      </w:r>
      <w:r>
        <w:rPr>
          <w:spacing w:val="-2"/>
          <w:sz w:val="18"/>
          <w:szCs w:val="18"/>
        </w:rPr>
        <w:t>368, 374—375, 388—389, 409—</w:t>
      </w:r>
      <w:r>
        <w:rPr>
          <w:spacing w:val="-2"/>
          <w:sz w:val="18"/>
          <w:szCs w:val="18"/>
        </w:rPr>
        <w:br/>
      </w:r>
      <w:r>
        <w:rPr>
          <w:spacing w:val="-1"/>
          <w:sz w:val="18"/>
          <w:szCs w:val="18"/>
        </w:rPr>
        <w:t>412, 419, 424—425, 428—429,</w:t>
      </w:r>
      <w:r>
        <w:rPr>
          <w:spacing w:val="-1"/>
          <w:sz w:val="18"/>
          <w:szCs w:val="18"/>
        </w:rPr>
        <w:br/>
      </w:r>
      <w:r>
        <w:rPr>
          <w:spacing w:val="-2"/>
          <w:sz w:val="18"/>
          <w:szCs w:val="18"/>
        </w:rPr>
        <w:t>430—432, 438, 447—450, 452—</w:t>
      </w:r>
      <w:r>
        <w:rPr>
          <w:spacing w:val="-2"/>
          <w:sz w:val="18"/>
          <w:szCs w:val="18"/>
        </w:rPr>
        <w:br/>
      </w:r>
      <w:r>
        <w:rPr>
          <w:spacing w:val="-1"/>
          <w:sz w:val="18"/>
          <w:szCs w:val="18"/>
        </w:rPr>
        <w:t>454, 464—465, 467—468, 469,</w:t>
      </w:r>
      <w:r>
        <w:rPr>
          <w:spacing w:val="-1"/>
          <w:sz w:val="18"/>
          <w:szCs w:val="18"/>
        </w:rPr>
        <w:br/>
      </w:r>
      <w:r>
        <w:rPr>
          <w:sz w:val="18"/>
          <w:szCs w:val="18"/>
        </w:rPr>
        <w:t>470-471, 510-511, 521-522,</w:t>
      </w:r>
    </w:p>
    <w:p w:rsidR="00182580" w:rsidRDefault="00182580" w:rsidP="00182580">
      <w:pPr>
        <w:shd w:val="clear" w:color="auto" w:fill="FFFFFF"/>
        <w:tabs>
          <w:tab w:val="left" w:pos="254"/>
        </w:tabs>
        <w:spacing w:before="5" w:line="168" w:lineRule="exact"/>
        <w:ind w:left="254" w:right="43" w:hanging="254"/>
        <w:jc w:val="both"/>
        <w:sectPr w:rsidR="00182580">
          <w:type w:val="continuous"/>
          <w:pgSz w:w="8504" w:h="11339"/>
          <w:pgMar w:top="939" w:right="1264" w:bottom="360" w:left="1388" w:header="720" w:footer="720" w:gutter="0"/>
          <w:cols w:num="2" w:space="720" w:equalWidth="0">
            <w:col w:w="2793" w:space="341"/>
            <w:col w:w="2716"/>
          </w:cols>
          <w:noEndnote/>
        </w:sectPr>
      </w:pPr>
    </w:p>
    <w:p w:rsidR="00182580" w:rsidRDefault="00182580" w:rsidP="00182580">
      <w:pPr>
        <w:shd w:val="clear" w:color="auto" w:fill="FFFFFF"/>
      </w:pPr>
      <w:r>
        <w:rPr>
          <w:rFonts w:ascii="Courier New" w:hAnsi="Courier New" w:cs="Courier New"/>
        </w:rPr>
        <w:lastRenderedPageBreak/>
        <w:t>536</w:t>
      </w:r>
    </w:p>
    <w:p w:rsidR="00182580" w:rsidRDefault="00182580" w:rsidP="00182580">
      <w:pPr>
        <w:shd w:val="clear" w:color="auto" w:fill="FFFFFF"/>
        <w:spacing w:before="24"/>
      </w:pPr>
      <w:r>
        <w:br w:type="column"/>
      </w:r>
      <w:r>
        <w:rPr>
          <w:rFonts w:ascii="Courier New" w:hAnsi="Courier New"/>
          <w:spacing w:val="-5"/>
          <w:sz w:val="16"/>
          <w:szCs w:val="16"/>
        </w:rPr>
        <w:lastRenderedPageBreak/>
        <w:t>РАБОЧИЙ</w:t>
      </w:r>
      <w:r>
        <w:rPr>
          <w:rFonts w:ascii="Courier New" w:hAnsi="Courier New" w:cs="Courier New"/>
          <w:spacing w:val="-5"/>
          <w:sz w:val="16"/>
          <w:szCs w:val="16"/>
        </w:rPr>
        <w:t xml:space="preserve"> </w:t>
      </w:r>
      <w:r>
        <w:rPr>
          <w:rFonts w:ascii="Courier New" w:hAnsi="Courier New"/>
          <w:spacing w:val="-5"/>
          <w:sz w:val="16"/>
          <w:szCs w:val="16"/>
        </w:rPr>
        <w:t>КЛАСС</w:t>
      </w:r>
      <w:r>
        <w:rPr>
          <w:rFonts w:ascii="Courier New" w:hAnsi="Courier New" w:cs="Courier New"/>
          <w:spacing w:val="-5"/>
          <w:sz w:val="16"/>
          <w:szCs w:val="16"/>
        </w:rPr>
        <w:t xml:space="preserve"> </w:t>
      </w:r>
      <w:r>
        <w:rPr>
          <w:rFonts w:ascii="Courier New" w:hAnsi="Courier New"/>
          <w:spacing w:val="-5"/>
          <w:sz w:val="16"/>
          <w:szCs w:val="16"/>
        </w:rPr>
        <w:t>В</w:t>
      </w:r>
      <w:r>
        <w:rPr>
          <w:rFonts w:ascii="Courier New" w:hAnsi="Courier New" w:cs="Courier New"/>
          <w:spacing w:val="-5"/>
          <w:sz w:val="16"/>
          <w:szCs w:val="16"/>
        </w:rPr>
        <w:t xml:space="preserve"> </w:t>
      </w:r>
      <w:r>
        <w:rPr>
          <w:rFonts w:ascii="Courier New" w:hAnsi="Courier New"/>
          <w:spacing w:val="-5"/>
          <w:sz w:val="16"/>
          <w:szCs w:val="16"/>
        </w:rPr>
        <w:t>СОВЕТСКОЙ</w:t>
      </w:r>
      <w:r>
        <w:rPr>
          <w:rFonts w:ascii="Courier New" w:hAnsi="Courier New" w:cs="Courier New"/>
          <w:spacing w:val="-5"/>
          <w:sz w:val="16"/>
          <w:szCs w:val="16"/>
        </w:rPr>
        <w:t xml:space="preserve"> </w:t>
      </w:r>
      <w:r>
        <w:rPr>
          <w:rFonts w:ascii="Courier New" w:hAnsi="Courier New"/>
          <w:spacing w:val="-5"/>
          <w:sz w:val="16"/>
          <w:szCs w:val="16"/>
        </w:rPr>
        <w:t>РОССИИ</w:t>
      </w:r>
    </w:p>
    <w:p w:rsidR="00182580" w:rsidRDefault="00182580" w:rsidP="00182580">
      <w:pPr>
        <w:shd w:val="clear" w:color="auto" w:fill="FFFFFF"/>
        <w:spacing w:before="24"/>
        <w:sectPr w:rsidR="00182580">
          <w:pgSz w:w="8504" w:h="11339"/>
          <w:pgMar w:top="927" w:right="3079" w:bottom="360" w:left="1034" w:header="720" w:footer="720" w:gutter="0"/>
          <w:cols w:num="2" w:space="720" w:equalWidth="0">
            <w:col w:w="720" w:space="730"/>
            <w:col w:w="2942"/>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24"/>
        <w:sectPr w:rsidR="00182580">
          <w:type w:val="continuous"/>
          <w:pgSz w:w="8504" w:h="11339"/>
          <w:pgMar w:top="927" w:right="1610" w:bottom="360" w:left="1024" w:header="720" w:footer="720" w:gutter="0"/>
          <w:cols w:space="60"/>
          <w:noEndnote/>
        </w:sectPr>
      </w:pPr>
    </w:p>
    <w:p w:rsidR="00182580" w:rsidRDefault="00182580" w:rsidP="00182580">
      <w:pPr>
        <w:shd w:val="clear" w:color="auto" w:fill="FFFFFF"/>
        <w:spacing w:before="5" w:line="168" w:lineRule="exact"/>
      </w:pPr>
      <w:r>
        <w:rPr>
          <w:b/>
          <w:bCs/>
          <w:sz w:val="18"/>
          <w:szCs w:val="18"/>
        </w:rPr>
        <w:lastRenderedPageBreak/>
        <w:t>Рабочий класс в Советской России</w:t>
      </w:r>
    </w:p>
    <w:p w:rsidR="00182580" w:rsidRDefault="00182580" w:rsidP="00182580">
      <w:pPr>
        <w:shd w:val="clear" w:color="auto" w:fill="FFFFFF"/>
        <w:spacing w:line="168" w:lineRule="exact"/>
        <w:ind w:left="374"/>
      </w:pP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z w:val="18"/>
          <w:szCs w:val="18"/>
        </w:rPr>
        <w:t>532—533; 37, 33, 143, 178— 179, 310, 354—355, 383, 414, 425-427, 536-537; 38, 67, 264, 282—283, 313; 39, 383; 50, 28, 72-73, 77, 86, 87, 90-92, 94, 99, 100—101, 102, 106, 110, 140—141, 175, 176, 177, 256, 264, 268, 295, 357, 368—</w:t>
      </w:r>
      <w:r w:rsidRPr="00C03D7B">
        <w:rPr>
          <w:sz w:val="18"/>
          <w:szCs w:val="18"/>
        </w:rPr>
        <w:t xml:space="preserve">369; </w:t>
      </w:r>
      <w:r>
        <w:rPr>
          <w:sz w:val="18"/>
          <w:szCs w:val="18"/>
        </w:rPr>
        <w:t xml:space="preserve">51, 82—83, 133, 135; 52, 31, 50-51; 53, 246— 248; 54, 413, 420, 421. </w:t>
      </w:r>
    </w:p>
    <w:p w:rsidR="00182580" w:rsidRDefault="00182580" w:rsidP="00182580">
      <w:pPr>
        <w:shd w:val="clear" w:color="auto" w:fill="FFFFFF"/>
        <w:spacing w:line="168" w:lineRule="exact"/>
        <w:ind w:left="284" w:hanging="284"/>
        <w:jc w:val="both"/>
      </w:pPr>
      <w:r>
        <w:rPr>
          <w:sz w:val="18"/>
          <w:szCs w:val="18"/>
        </w:rPr>
        <w:t>— его роль в международном ра</w:t>
      </w:r>
      <w:r>
        <w:rPr>
          <w:sz w:val="18"/>
          <w:szCs w:val="18"/>
        </w:rPr>
        <w:softHyphen/>
        <w:t>бочем движении — 35, 216, 277—279; 36, 36, 233, 234, 250-251, 253, 291, 340— 341, 366—367, 398-399, 427, 440-441, 458, 529-530, 534;</w:t>
      </w:r>
    </w:p>
    <w:p w:rsidR="00182580" w:rsidRDefault="00182580" w:rsidP="00182580">
      <w:pPr>
        <w:numPr>
          <w:ilvl w:val="0"/>
          <w:numId w:val="259"/>
        </w:numPr>
        <w:shd w:val="clear" w:color="auto" w:fill="FFFFFF"/>
        <w:tabs>
          <w:tab w:val="left" w:pos="658"/>
        </w:tabs>
        <w:spacing w:before="5" w:line="168" w:lineRule="exact"/>
        <w:ind w:left="346" w:right="29"/>
        <w:jc w:val="both"/>
        <w:rPr>
          <w:sz w:val="18"/>
          <w:szCs w:val="18"/>
        </w:rPr>
      </w:pPr>
      <w:r>
        <w:rPr>
          <w:sz w:val="18"/>
          <w:szCs w:val="18"/>
        </w:rPr>
        <w:t>8-9, 56, 64, 68, 72—73, 114, 137—138, 147, 316, 452;</w:t>
      </w:r>
    </w:p>
    <w:p w:rsidR="00182580" w:rsidRDefault="00182580" w:rsidP="00182580">
      <w:pPr>
        <w:numPr>
          <w:ilvl w:val="0"/>
          <w:numId w:val="259"/>
        </w:numPr>
        <w:shd w:val="clear" w:color="auto" w:fill="FFFFFF"/>
        <w:tabs>
          <w:tab w:val="left" w:pos="658"/>
        </w:tabs>
        <w:spacing w:before="5" w:line="168" w:lineRule="exact"/>
        <w:ind w:left="346"/>
        <w:rPr>
          <w:sz w:val="18"/>
          <w:szCs w:val="18"/>
        </w:rPr>
      </w:pPr>
      <w:r>
        <w:rPr>
          <w:sz w:val="18"/>
          <w:szCs w:val="18"/>
        </w:rPr>
        <w:t>72, 186, 379; 39, 329—330;</w:t>
      </w:r>
    </w:p>
    <w:p w:rsidR="00182580" w:rsidRDefault="00182580" w:rsidP="00182580">
      <w:pPr>
        <w:shd w:val="clear" w:color="auto" w:fill="FFFFFF"/>
        <w:tabs>
          <w:tab w:val="left" w:pos="686"/>
        </w:tabs>
        <w:spacing w:before="5" w:line="168" w:lineRule="exact"/>
        <w:ind w:left="350" w:right="38"/>
        <w:jc w:val="both"/>
      </w:pPr>
      <w:r>
        <w:rPr>
          <w:sz w:val="18"/>
          <w:szCs w:val="18"/>
        </w:rPr>
        <w:t>40,</w:t>
      </w:r>
      <w:r>
        <w:rPr>
          <w:sz w:val="18"/>
          <w:szCs w:val="18"/>
        </w:rPr>
        <w:tab/>
        <w:t>29, 30-31, 240—243; 41,</w:t>
      </w:r>
      <w:r>
        <w:rPr>
          <w:sz w:val="18"/>
          <w:szCs w:val="18"/>
        </w:rPr>
        <w:br/>
        <w:t>3-5.</w:t>
      </w:r>
    </w:p>
    <w:p w:rsidR="00182580" w:rsidRDefault="00182580" w:rsidP="00182580">
      <w:pPr>
        <w:shd w:val="clear" w:color="auto" w:fill="FFFFFF"/>
        <w:spacing w:line="168" w:lineRule="exact"/>
        <w:ind w:left="336" w:right="38" w:hanging="269"/>
        <w:jc w:val="both"/>
      </w:pPr>
      <w:r>
        <w:rPr>
          <w:sz w:val="18"/>
          <w:szCs w:val="18"/>
        </w:rPr>
        <w:t xml:space="preserve">— роль московских рабочих — 35, 74-75, 419; 36, 236-237, </w:t>
      </w:r>
      <w:r>
        <w:rPr>
          <w:spacing w:val="-1"/>
          <w:sz w:val="18"/>
          <w:szCs w:val="18"/>
        </w:rPr>
        <w:t xml:space="preserve">417—418, 424, 451, 452, 454, </w:t>
      </w:r>
      <w:r>
        <w:rPr>
          <w:sz w:val="18"/>
          <w:szCs w:val="18"/>
        </w:rPr>
        <w:t>466-467, 470; 37, 18-19, 39, 73, 386—387, 426, 461— 462; 38, 67, 70—71, 203, 316; 39, 18—19, 21—22, 27, 43, 63, 208, 239, 298, 379-380; 40, 183-185, 197, 199—200, 274, 296,321; 50,102, 170, 177; 51, 97-98; 53, 2—18.</w:t>
      </w:r>
    </w:p>
    <w:p w:rsidR="00182580" w:rsidRDefault="00182580" w:rsidP="00182580">
      <w:pPr>
        <w:shd w:val="clear" w:color="auto" w:fill="FFFFFF"/>
        <w:spacing w:line="168" w:lineRule="exact"/>
        <w:ind w:left="331" w:right="43" w:hanging="264"/>
        <w:jc w:val="both"/>
      </w:pPr>
      <w:r>
        <w:rPr>
          <w:sz w:val="18"/>
          <w:szCs w:val="18"/>
        </w:rPr>
        <w:t>— роль петроградских рабо</w:t>
      </w:r>
      <w:r>
        <w:rPr>
          <w:sz w:val="18"/>
          <w:szCs w:val="18"/>
        </w:rPr>
        <w:softHyphen/>
        <w:t xml:space="preserve">чих — 35, 74-75, 311-313, 321, 322, 358, 419; 36, 356, </w:t>
      </w:r>
      <w:r>
        <w:rPr>
          <w:spacing w:val="-1"/>
          <w:sz w:val="18"/>
          <w:szCs w:val="18"/>
        </w:rPr>
        <w:t xml:space="preserve">357—364, 451, 452, 467—468, </w:t>
      </w:r>
      <w:r>
        <w:rPr>
          <w:sz w:val="18"/>
          <w:szCs w:val="18"/>
        </w:rPr>
        <w:t xml:space="preserve">521-522; 37, 18-19, 39, 73, 426, 461-462; 38, 20, 67, 69, 70—71, 203, 268; 39, 50, </w:t>
      </w:r>
      <w:r>
        <w:rPr>
          <w:spacing w:val="-1"/>
          <w:sz w:val="18"/>
          <w:szCs w:val="18"/>
        </w:rPr>
        <w:t xml:space="preserve">206—208, 225, 230—231, 239, </w:t>
      </w:r>
      <w:r>
        <w:rPr>
          <w:sz w:val="18"/>
          <w:szCs w:val="18"/>
        </w:rPr>
        <w:t>249, 283-284, 412, 452; 40, 183—185, 200, 274, 296, 321;</w:t>
      </w:r>
    </w:p>
    <w:p w:rsidR="00182580" w:rsidRDefault="00182580" w:rsidP="00182580">
      <w:pPr>
        <w:shd w:val="clear" w:color="auto" w:fill="FFFFFF"/>
        <w:tabs>
          <w:tab w:val="left" w:pos="634"/>
        </w:tabs>
        <w:spacing w:before="5" w:line="168" w:lineRule="exact"/>
        <w:ind w:left="326" w:right="58"/>
        <w:jc w:val="both"/>
      </w:pPr>
      <w:r>
        <w:rPr>
          <w:sz w:val="18"/>
          <w:szCs w:val="18"/>
        </w:rPr>
        <w:t>41,</w:t>
      </w:r>
      <w:r>
        <w:rPr>
          <w:sz w:val="18"/>
          <w:szCs w:val="18"/>
        </w:rPr>
        <w:tab/>
        <w:t>332; 50, 72—73, 87, 97, 99,</w:t>
      </w:r>
      <w:r>
        <w:rPr>
          <w:sz w:val="18"/>
          <w:szCs w:val="18"/>
        </w:rPr>
        <w:br/>
        <w:t>100, 101, 102, 106, 107—108,</w:t>
      </w:r>
      <w:r>
        <w:rPr>
          <w:sz w:val="18"/>
          <w:szCs w:val="18"/>
        </w:rPr>
        <w:br/>
      </w:r>
      <w:r>
        <w:rPr>
          <w:spacing w:val="-1"/>
          <w:sz w:val="18"/>
          <w:szCs w:val="18"/>
        </w:rPr>
        <w:t>124—125, 128—129, 177, 250,</w:t>
      </w:r>
      <w:r>
        <w:rPr>
          <w:spacing w:val="-1"/>
          <w:sz w:val="18"/>
          <w:szCs w:val="18"/>
        </w:rPr>
        <w:br/>
      </w:r>
      <w:r>
        <w:rPr>
          <w:sz w:val="18"/>
          <w:szCs w:val="18"/>
        </w:rPr>
        <w:t>282, 295, 296, 328; 51, 23, 25—</w:t>
      </w:r>
      <w:r>
        <w:rPr>
          <w:sz w:val="18"/>
          <w:szCs w:val="18"/>
        </w:rPr>
        <w:br/>
        <w:t>26, 44, 73; 53, 2.</w:t>
      </w:r>
    </w:p>
    <w:p w:rsidR="00182580" w:rsidRDefault="00182580" w:rsidP="00182580">
      <w:pPr>
        <w:shd w:val="clear" w:color="auto" w:fill="FFFFFF"/>
        <w:spacing w:line="168" w:lineRule="exact"/>
        <w:ind w:left="322" w:right="53" w:hanging="259"/>
        <w:jc w:val="both"/>
      </w:pPr>
      <w:r>
        <w:rPr>
          <w:sz w:val="18"/>
          <w:szCs w:val="18"/>
        </w:rPr>
        <w:t>— роль рабочих крупных про</w:t>
      </w:r>
      <w:r>
        <w:rPr>
          <w:sz w:val="18"/>
          <w:szCs w:val="18"/>
        </w:rPr>
        <w:softHyphen/>
        <w:t>мышленных центров — 35, 63; 37, 39, 426, 461-462; 38, 67,</w:t>
      </w:r>
    </w:p>
    <w:p w:rsidR="00182580" w:rsidRDefault="00182580" w:rsidP="00182580">
      <w:pPr>
        <w:shd w:val="clear" w:color="auto" w:fill="FFFFFF"/>
        <w:spacing w:line="168" w:lineRule="exact"/>
        <w:ind w:left="274" w:right="5"/>
        <w:jc w:val="both"/>
      </w:pPr>
      <w:r>
        <w:br w:type="column"/>
      </w:r>
      <w:r>
        <w:rPr>
          <w:sz w:val="18"/>
          <w:szCs w:val="18"/>
        </w:rPr>
        <w:lastRenderedPageBreak/>
        <w:t>70—71, 203; 39, 44, 228—</w:t>
      </w:r>
      <w:r>
        <w:rPr>
          <w:i/>
          <w:iCs/>
          <w:sz w:val="18"/>
          <w:szCs w:val="18"/>
        </w:rPr>
        <w:t xml:space="preserve">229, </w:t>
      </w:r>
      <w:r>
        <w:rPr>
          <w:sz w:val="18"/>
          <w:szCs w:val="18"/>
        </w:rPr>
        <w:t xml:space="preserve">239; 40, 184—185, 200, 274, 296, 321; 43, 152; 50, 355; 51, 3, 12, </w:t>
      </w:r>
      <w:r>
        <w:rPr>
          <w:i/>
          <w:iCs/>
          <w:sz w:val="18"/>
          <w:szCs w:val="18"/>
        </w:rPr>
        <w:t xml:space="preserve">282; </w:t>
      </w:r>
      <w:r>
        <w:rPr>
          <w:sz w:val="18"/>
          <w:szCs w:val="18"/>
        </w:rPr>
        <w:t>53, 151.</w:t>
      </w:r>
    </w:p>
    <w:p w:rsidR="00182580" w:rsidRDefault="00182580" w:rsidP="00182580">
      <w:pPr>
        <w:numPr>
          <w:ilvl w:val="0"/>
          <w:numId w:val="185"/>
        </w:numPr>
        <w:shd w:val="clear" w:color="auto" w:fill="FFFFFF"/>
        <w:tabs>
          <w:tab w:val="left" w:pos="226"/>
        </w:tabs>
        <w:spacing w:line="168" w:lineRule="exact"/>
        <w:ind w:left="226" w:hanging="226"/>
        <w:jc w:val="both"/>
        <w:rPr>
          <w:sz w:val="18"/>
          <w:szCs w:val="18"/>
        </w:rPr>
      </w:pPr>
      <w:r>
        <w:rPr>
          <w:sz w:val="18"/>
          <w:szCs w:val="18"/>
        </w:rPr>
        <w:t>его роль в социалистическом преобразовании сельского хо</w:t>
      </w:r>
      <w:r>
        <w:rPr>
          <w:sz w:val="18"/>
          <w:szCs w:val="18"/>
        </w:rPr>
        <w:softHyphen/>
        <w:t xml:space="preserve">зяйства — 35, 325—326; 37, </w:t>
      </w:r>
      <w:r>
        <w:rPr>
          <w:spacing w:val="-1"/>
          <w:sz w:val="18"/>
          <w:szCs w:val="18"/>
        </w:rPr>
        <w:t xml:space="preserve">141—144, 220—221, 322, 354— </w:t>
      </w:r>
      <w:r>
        <w:rPr>
          <w:sz w:val="18"/>
          <w:szCs w:val="18"/>
        </w:rPr>
        <w:t>357, 363—364; 38, 25—26, 61—62, 89, 101, 123—124, 204, 256; 39, 372—373; 42, 28—29; 43, 26—27; 44, 6, 10; 50, 38, 39.</w:t>
      </w:r>
    </w:p>
    <w:p w:rsidR="00182580" w:rsidRDefault="00182580" w:rsidP="00182580">
      <w:pPr>
        <w:numPr>
          <w:ilvl w:val="0"/>
          <w:numId w:val="185"/>
        </w:numPr>
        <w:shd w:val="clear" w:color="auto" w:fill="FFFFFF"/>
        <w:tabs>
          <w:tab w:val="left" w:pos="226"/>
        </w:tabs>
        <w:spacing w:line="168" w:lineRule="exact"/>
        <w:ind w:left="226" w:right="14" w:hanging="226"/>
        <w:jc w:val="both"/>
        <w:rPr>
          <w:sz w:val="18"/>
          <w:szCs w:val="18"/>
        </w:rPr>
      </w:pPr>
      <w:r>
        <w:rPr>
          <w:sz w:val="18"/>
          <w:szCs w:val="18"/>
        </w:rPr>
        <w:t>его роль в управлении госу</w:t>
      </w:r>
      <w:r>
        <w:rPr>
          <w:sz w:val="18"/>
          <w:szCs w:val="18"/>
        </w:rPr>
        <w:softHyphen/>
      </w:r>
      <w:r>
        <w:rPr>
          <w:spacing w:val="-2"/>
          <w:sz w:val="18"/>
          <w:szCs w:val="18"/>
        </w:rPr>
        <w:t xml:space="preserve">дарством и в социалистическом </w:t>
      </w:r>
      <w:r>
        <w:rPr>
          <w:sz w:val="18"/>
          <w:szCs w:val="18"/>
        </w:rPr>
        <w:t xml:space="preserve">строительстве — 35, 146— 148, 197-205, 214, 275—276, </w:t>
      </w:r>
      <w:r>
        <w:rPr>
          <w:spacing w:val="-1"/>
          <w:sz w:val="18"/>
          <w:szCs w:val="18"/>
        </w:rPr>
        <w:t xml:space="preserve">288—289, 309—310; 36, 72, </w:t>
      </w:r>
      <w:r>
        <w:rPr>
          <w:sz w:val="18"/>
          <w:szCs w:val="18"/>
        </w:rPr>
        <w:t xml:space="preserve">131—132, 137—138, 143-144, 162, 195—196, 203, 247, 259— 260, 262, 292, 311—312, 346, 356, 360-362, 369—370, 378— 379, 383, 406, 409-410, 429, 452—454, 466-468, 499, 501 — </w:t>
      </w:r>
      <w:r>
        <w:rPr>
          <w:spacing w:val="-1"/>
          <w:sz w:val="18"/>
          <w:szCs w:val="18"/>
        </w:rPr>
        <w:t xml:space="preserve">502, 515, 521—522; 37, 20—21, </w:t>
      </w:r>
      <w:r>
        <w:rPr>
          <w:sz w:val="18"/>
          <w:szCs w:val="18"/>
        </w:rPr>
        <w:t xml:space="preserve">62, 79, 80, 87, 88, 115, 123, 132, 134, 139-140, 147, 177, </w:t>
      </w:r>
      <w:r>
        <w:rPr>
          <w:spacing w:val="-1"/>
          <w:sz w:val="18"/>
          <w:szCs w:val="18"/>
        </w:rPr>
        <w:t xml:space="preserve">219—223, 257—258, 314—316, </w:t>
      </w:r>
      <w:r>
        <w:rPr>
          <w:sz w:val="18"/>
          <w:szCs w:val="18"/>
        </w:rPr>
        <w:t xml:space="preserve">382—383, 405, 414, 422, 425— 426, 444, 446, 450-453, 501, 528, 533; 38, 23—26, 91, 92, 121—122, 145, 167, 170-171, 195-196, 197—198, 256-258, 264, 266-267, 368-370; 39, 51, 130, 181, 225-226, 234— </w:t>
      </w:r>
      <w:r>
        <w:rPr>
          <w:spacing w:val="-1"/>
          <w:sz w:val="18"/>
          <w:szCs w:val="18"/>
        </w:rPr>
        <w:t xml:space="preserve">235, 239, 279—280, 290, 294— </w:t>
      </w:r>
      <w:r>
        <w:rPr>
          <w:sz w:val="18"/>
          <w:szCs w:val="18"/>
        </w:rPr>
        <w:t>298, 301-302, 309—310, 333, 338, 372—373, 406, 412, 427— 428, 430—431; 40, 12—13, 78, 127—128, 142—143, 197, 200, 218, 250-251, 270, 295—296, 304—305, 312—313, 320—323; 41, 32, 147, 400; 42, 15, 29, 203-204, 253, 284-285, 292— 293, 317; 43, 83, 103—104, 120, 132-133, 155, 209-210, 218, 233, 242, 318—319, 321, 355, 384; 44, 46-47,106-109, 160, 163-164, 234, 346—348; 45, 1, 85-86, 112, 209, 250— 251, 336, 364—365, 367, 369, 370, 383, 404—405; 50, 295; 51, 332; 52, 31—32, 228; 53, 1.</w:t>
      </w:r>
    </w:p>
    <w:p w:rsidR="00182580" w:rsidRDefault="00182580" w:rsidP="00182580">
      <w:pPr>
        <w:numPr>
          <w:ilvl w:val="0"/>
          <w:numId w:val="185"/>
        </w:numPr>
        <w:shd w:val="clear" w:color="auto" w:fill="FFFFFF"/>
        <w:tabs>
          <w:tab w:val="left" w:pos="226"/>
        </w:tabs>
        <w:spacing w:line="168" w:lineRule="exact"/>
        <w:ind w:left="226" w:right="14" w:hanging="226"/>
        <w:jc w:val="both"/>
        <w:rPr>
          <w:sz w:val="18"/>
          <w:szCs w:val="18"/>
        </w:rPr>
        <w:sectPr w:rsidR="00182580">
          <w:type w:val="continuous"/>
          <w:pgSz w:w="8504" w:h="11339"/>
          <w:pgMar w:top="927" w:right="1610" w:bottom="360" w:left="1024" w:header="720" w:footer="720" w:gutter="0"/>
          <w:cols w:num="2" w:space="720" w:equalWidth="0">
            <w:col w:w="2812" w:space="350"/>
            <w:col w:w="2707"/>
          </w:cols>
          <w:noEndnote/>
        </w:sectPr>
      </w:pPr>
    </w:p>
    <w:p w:rsidR="00182580" w:rsidRDefault="00182580" w:rsidP="00182580">
      <w:pPr>
        <w:shd w:val="clear" w:color="auto" w:fill="FFFFFF"/>
        <w:spacing w:before="34"/>
      </w:pPr>
      <w:r>
        <w:rPr>
          <w:b/>
          <w:bCs/>
          <w:spacing w:val="-6"/>
          <w:sz w:val="14"/>
          <w:szCs w:val="14"/>
        </w:rPr>
        <w:lastRenderedPageBreak/>
        <w:t>РАБОЧИЙ  КЛАСС  В  СОВЕТСКОЙ  РОССИИ</w:t>
      </w:r>
    </w:p>
    <w:p w:rsidR="00182580" w:rsidRDefault="00182580" w:rsidP="00182580">
      <w:pPr>
        <w:shd w:val="clear" w:color="auto" w:fill="FFFFFF"/>
      </w:pPr>
      <w:r>
        <w:br w:type="column"/>
      </w:r>
      <w:r>
        <w:rPr>
          <w:rFonts w:ascii="Arial" w:hAnsi="Arial" w:cs="Arial"/>
          <w:sz w:val="18"/>
          <w:szCs w:val="18"/>
        </w:rPr>
        <w:lastRenderedPageBreak/>
        <w:t>537</w:t>
      </w:r>
    </w:p>
    <w:p w:rsidR="00182580" w:rsidRDefault="00182580" w:rsidP="00182580">
      <w:pPr>
        <w:shd w:val="clear" w:color="auto" w:fill="FFFFFF"/>
        <w:sectPr w:rsidR="00182580">
          <w:pgSz w:w="8504" w:h="11339"/>
          <w:pgMar w:top="944" w:right="935" w:bottom="360" w:left="2716" w:header="720" w:footer="720" w:gutter="0"/>
          <w:cols w:num="2" w:space="720" w:equalWidth="0">
            <w:col w:w="2937" w:space="1195"/>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4" w:right="1415" w:bottom="360" w:left="1300" w:header="720" w:footer="720" w:gutter="0"/>
          <w:cols w:space="60"/>
          <w:noEndnote/>
        </w:sectPr>
      </w:pPr>
    </w:p>
    <w:p w:rsidR="00182580" w:rsidRDefault="00182580" w:rsidP="00182580">
      <w:pPr>
        <w:shd w:val="clear" w:color="auto" w:fill="FFFFFF"/>
        <w:spacing w:line="168" w:lineRule="exact"/>
        <w:ind w:left="278" w:hanging="274"/>
        <w:jc w:val="both"/>
      </w:pPr>
      <w:r>
        <w:rPr>
          <w:sz w:val="18"/>
          <w:szCs w:val="18"/>
        </w:rPr>
        <w:lastRenderedPageBreak/>
        <w:t>— его руководящая роль по от</w:t>
      </w:r>
      <w:r>
        <w:rPr>
          <w:sz w:val="18"/>
          <w:szCs w:val="18"/>
        </w:rPr>
        <w:softHyphen/>
        <w:t>ношению к непролетарским трудящимся массам — 35, 3, 146-148, 199—200; 36, 162, 195—196, 203, 208, 363, 378, 410-412, 448—449; 37, 87, 195, 257, 414, 444, 446; 38, 7, 54, 59, 61, 64, 67, 99—100, 101, 116, 121—122, 203—204,: 240-241, 369—370; 39, 19, 28—29, 123, 134, 135—136, 207, 225, 279, 290, 351; 40, 7, 20, 143, 184—185, 187, 197, 321; 41,32, 147, 194, 310,311, 314—315, 400—401; 42, 249— 250, 307; 43, 18, 119, 135— 138, 141, 301—302, 318—320, 329—330; 44,10, 42, 305—306; 45, 84-86, 209, 387-388, 401, 403, 404—405.</w:t>
      </w:r>
    </w:p>
    <w:p w:rsidR="00182580" w:rsidRDefault="00182580" w:rsidP="00182580">
      <w:pPr>
        <w:shd w:val="clear" w:color="auto" w:fill="FFFFFF"/>
        <w:tabs>
          <w:tab w:val="left" w:pos="254"/>
        </w:tabs>
        <w:spacing w:line="168" w:lineRule="exact"/>
        <w:ind w:left="259" w:right="34" w:hanging="254"/>
        <w:jc w:val="both"/>
      </w:pPr>
      <w:r>
        <w:rPr>
          <w:sz w:val="18"/>
          <w:szCs w:val="18"/>
        </w:rPr>
        <w:t>—</w:t>
      </w:r>
      <w:r>
        <w:rPr>
          <w:sz w:val="18"/>
          <w:szCs w:val="18"/>
        </w:rPr>
        <w:tab/>
        <w:t>улучшение его материального</w:t>
      </w:r>
      <w:r>
        <w:rPr>
          <w:sz w:val="18"/>
          <w:szCs w:val="18"/>
        </w:rPr>
        <w:br/>
        <w:t>положения и культурный</w:t>
      </w:r>
      <w:r>
        <w:rPr>
          <w:sz w:val="18"/>
          <w:szCs w:val="18"/>
        </w:rPr>
        <w:br/>
        <w:t>рост — 37, 80; 38, 330—331;</w:t>
      </w:r>
    </w:p>
    <w:p w:rsidR="00182580" w:rsidRDefault="00182580" w:rsidP="00182580">
      <w:pPr>
        <w:shd w:val="clear" w:color="auto" w:fill="FFFFFF"/>
        <w:tabs>
          <w:tab w:val="left" w:pos="662"/>
        </w:tabs>
        <w:spacing w:line="168" w:lineRule="exact"/>
        <w:ind w:left="274" w:right="34"/>
        <w:jc w:val="both"/>
      </w:pPr>
      <w:r>
        <w:rPr>
          <w:sz w:val="18"/>
          <w:szCs w:val="18"/>
        </w:rPr>
        <w:t>41,</w:t>
      </w:r>
      <w:r>
        <w:rPr>
          <w:sz w:val="18"/>
          <w:szCs w:val="18"/>
        </w:rPr>
        <w:tab/>
        <w:t>130; 42, 149-151, 352;</w:t>
      </w:r>
      <w:r>
        <w:rPr>
          <w:sz w:val="18"/>
          <w:szCs w:val="18"/>
        </w:rPr>
        <w:br/>
        <w:t>43, 82, 160, 185-186, 188—</w:t>
      </w:r>
      <w:r>
        <w:rPr>
          <w:sz w:val="18"/>
          <w:szCs w:val="18"/>
        </w:rPr>
        <w:br/>
        <w:t>189, 190, 193—196, 279, 372—</w:t>
      </w:r>
      <w:r>
        <w:rPr>
          <w:sz w:val="18"/>
          <w:szCs w:val="18"/>
        </w:rPr>
        <w:br/>
        <w:t>373, 375, 395, 397, 398; 44,</w:t>
      </w:r>
      <w:r>
        <w:rPr>
          <w:sz w:val="18"/>
          <w:szCs w:val="18"/>
        </w:rPr>
        <w:br/>
        <w:t>219—220, 335—336; 45, 246,</w:t>
      </w:r>
      <w:r>
        <w:rPr>
          <w:sz w:val="18"/>
          <w:szCs w:val="18"/>
        </w:rPr>
        <w:br/>
        <w:t>286, 364-365; 51, 154; 52,</w:t>
      </w:r>
      <w:r>
        <w:rPr>
          <w:sz w:val="18"/>
          <w:szCs w:val="18"/>
        </w:rPr>
        <w:br/>
        <w:t>29-30, 111, 221; 53, 1; 54,</w:t>
      </w:r>
      <w:r>
        <w:rPr>
          <w:sz w:val="18"/>
          <w:szCs w:val="18"/>
        </w:rPr>
        <w:br/>
        <w:t>414—415.</w:t>
      </w:r>
    </w:p>
    <w:p w:rsidR="00182580" w:rsidRDefault="00182580" w:rsidP="00182580">
      <w:pPr>
        <w:shd w:val="clear" w:color="auto" w:fill="FFFFFF"/>
        <w:spacing w:line="168" w:lineRule="exact"/>
        <w:ind w:left="274" w:right="48" w:hanging="264"/>
        <w:jc w:val="both"/>
      </w:pPr>
      <w:r>
        <w:rPr>
          <w:sz w:val="18"/>
          <w:szCs w:val="18"/>
        </w:rPr>
        <w:t>— водники — 25, 411—412; 36, 388—389, 500—501; 40, 213— 220, 221; 43, 130—144.</w:t>
      </w:r>
    </w:p>
    <w:p w:rsidR="00182580" w:rsidRDefault="00182580" w:rsidP="00182580">
      <w:pPr>
        <w:shd w:val="clear" w:color="auto" w:fill="FFFFFF"/>
        <w:tabs>
          <w:tab w:val="left" w:pos="254"/>
        </w:tabs>
        <w:spacing w:line="168" w:lineRule="exact"/>
        <w:ind w:left="5"/>
      </w:pPr>
      <w:r>
        <w:rPr>
          <w:sz w:val="18"/>
          <w:szCs w:val="18"/>
        </w:rPr>
        <w:t>—</w:t>
      </w:r>
      <w:r>
        <w:rPr>
          <w:sz w:val="18"/>
          <w:szCs w:val="18"/>
        </w:rPr>
        <w:tab/>
        <w:t>горнорабочие — 40, 292—298;</w:t>
      </w:r>
    </w:p>
    <w:p w:rsidR="00182580" w:rsidRDefault="00182580" w:rsidP="00182580">
      <w:pPr>
        <w:shd w:val="clear" w:color="auto" w:fill="FFFFFF"/>
        <w:tabs>
          <w:tab w:val="left" w:pos="662"/>
        </w:tabs>
        <w:spacing w:line="168" w:lineRule="exact"/>
        <w:ind w:left="274" w:right="53"/>
        <w:jc w:val="both"/>
      </w:pPr>
      <w:r>
        <w:rPr>
          <w:sz w:val="18"/>
          <w:szCs w:val="18"/>
        </w:rPr>
        <w:t>42,</w:t>
      </w:r>
      <w:r>
        <w:rPr>
          <w:sz w:val="18"/>
          <w:szCs w:val="18"/>
        </w:rPr>
        <w:tab/>
        <w:t>245—255; 44, 319; 50,</w:t>
      </w:r>
      <w:r>
        <w:rPr>
          <w:sz w:val="18"/>
          <w:szCs w:val="18"/>
        </w:rPr>
        <w:br/>
        <w:t xml:space="preserve">286—287, 385; 51, </w:t>
      </w:r>
      <w:r>
        <w:rPr>
          <w:i/>
          <w:iCs/>
          <w:sz w:val="18"/>
          <w:szCs w:val="18"/>
        </w:rPr>
        <w:t>282; 53,</w:t>
      </w:r>
      <w:r>
        <w:rPr>
          <w:i/>
          <w:iCs/>
          <w:sz w:val="18"/>
          <w:szCs w:val="18"/>
        </w:rPr>
        <w:br/>
      </w:r>
      <w:r>
        <w:rPr>
          <w:sz w:val="18"/>
          <w:szCs w:val="18"/>
        </w:rPr>
        <w:t>253.</w:t>
      </w:r>
    </w:p>
    <w:p w:rsidR="00182580" w:rsidRDefault="00182580" w:rsidP="00182580">
      <w:pPr>
        <w:shd w:val="clear" w:color="auto" w:fill="FFFFFF"/>
        <w:tabs>
          <w:tab w:val="left" w:pos="254"/>
        </w:tabs>
        <w:spacing w:line="168" w:lineRule="exact"/>
        <w:ind w:left="259" w:right="48" w:hanging="254"/>
        <w:jc w:val="both"/>
      </w:pPr>
      <w:r>
        <w:rPr>
          <w:sz w:val="18"/>
          <w:szCs w:val="18"/>
        </w:rPr>
        <w:t>—</w:t>
      </w:r>
      <w:r>
        <w:rPr>
          <w:sz w:val="18"/>
          <w:szCs w:val="18"/>
        </w:rPr>
        <w:tab/>
        <w:t>железнодорожники — 35, 63,</w:t>
      </w:r>
      <w:r>
        <w:rPr>
          <w:sz w:val="18"/>
          <w:szCs w:val="18"/>
        </w:rPr>
        <w:br/>
        <w:t>167-168, 175—176,291,304—</w:t>
      </w:r>
      <w:r>
        <w:rPr>
          <w:sz w:val="18"/>
          <w:szCs w:val="18"/>
        </w:rPr>
        <w:br/>
        <w:t>305, 313; 36, 267, 271, 275,</w:t>
      </w:r>
      <w:r>
        <w:rPr>
          <w:sz w:val="18"/>
          <w:szCs w:val="18"/>
        </w:rPr>
        <w:br/>
        <w:t>388-389, 500—501; 37, 33,</w:t>
      </w:r>
      <w:r>
        <w:rPr>
          <w:sz w:val="18"/>
          <w:szCs w:val="18"/>
        </w:rPr>
        <w:br/>
      </w:r>
      <w:r>
        <w:rPr>
          <w:i/>
          <w:iCs/>
          <w:sz w:val="18"/>
          <w:szCs w:val="18"/>
        </w:rPr>
        <w:t xml:space="preserve">92, </w:t>
      </w:r>
      <w:r>
        <w:rPr>
          <w:sz w:val="18"/>
          <w:szCs w:val="18"/>
        </w:rPr>
        <w:t>382, 383, 426—427; 38,</w:t>
      </w:r>
      <w:r>
        <w:rPr>
          <w:sz w:val="18"/>
          <w:szCs w:val="18"/>
        </w:rPr>
        <w:br/>
        <w:t>20, 32, 310-315, 399; 39,</w:t>
      </w:r>
      <w:r>
        <w:rPr>
          <w:sz w:val="18"/>
          <w:szCs w:val="18"/>
        </w:rPr>
        <w:br/>
        <w:t>18—19, 21, 23, 27, 63, 295—</w:t>
      </w:r>
      <w:r>
        <w:rPr>
          <w:sz w:val="18"/>
          <w:szCs w:val="18"/>
        </w:rPr>
        <w:br/>
        <w:t>296, 379—380; 40, 36, 111—</w:t>
      </w:r>
      <w:r>
        <w:rPr>
          <w:sz w:val="18"/>
          <w:szCs w:val="18"/>
        </w:rPr>
        <w:br/>
        <w:t>112; 43, 130—144; 54, 417.</w:t>
      </w:r>
    </w:p>
    <w:p w:rsidR="00182580" w:rsidRDefault="00182580" w:rsidP="00182580">
      <w:pPr>
        <w:shd w:val="clear" w:color="auto" w:fill="FFFFFF"/>
        <w:spacing w:line="168" w:lineRule="exact"/>
        <w:ind w:left="264" w:right="58" w:hanging="264"/>
        <w:jc w:val="both"/>
      </w:pPr>
      <w:r>
        <w:rPr>
          <w:sz w:val="18"/>
          <w:szCs w:val="18"/>
        </w:rPr>
        <w:t>— кожевники — 35, 277; 36, 259, 272, 311, 346; 41, 319— 333.</w:t>
      </w:r>
    </w:p>
    <w:p w:rsidR="00182580" w:rsidRDefault="00182580" w:rsidP="00182580">
      <w:pPr>
        <w:shd w:val="clear" w:color="auto" w:fill="FFFFFF"/>
        <w:tabs>
          <w:tab w:val="left" w:pos="254"/>
        </w:tabs>
        <w:spacing w:line="168" w:lineRule="exact"/>
        <w:ind w:left="259" w:right="58" w:hanging="254"/>
        <w:jc w:val="both"/>
      </w:pPr>
      <w:r>
        <w:rPr>
          <w:sz w:val="18"/>
          <w:szCs w:val="18"/>
        </w:rPr>
        <w:t>—</w:t>
      </w:r>
      <w:r>
        <w:rPr>
          <w:sz w:val="18"/>
          <w:szCs w:val="18"/>
        </w:rPr>
        <w:tab/>
        <w:t>металлисты — 36, 189, 311,</w:t>
      </w:r>
      <w:r>
        <w:rPr>
          <w:sz w:val="18"/>
          <w:szCs w:val="18"/>
        </w:rPr>
        <w:br/>
        <w:t>348—349, 388—389, 466; 40,</w:t>
      </w:r>
      <w:r>
        <w:rPr>
          <w:sz w:val="18"/>
          <w:szCs w:val="18"/>
        </w:rPr>
        <w:br/>
        <w:t>273-274; 51, 12, 120.</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14" w:line="168" w:lineRule="exact"/>
        <w:rPr>
          <w:sz w:val="18"/>
          <w:szCs w:val="18"/>
        </w:rPr>
      </w:pPr>
      <w:r>
        <w:rPr>
          <w:sz w:val="18"/>
          <w:szCs w:val="18"/>
        </w:rPr>
        <w:t>нефтяники — 45, 215; 54, 248.</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печатники — 36, 424; 37, 229; 38, 11; 40, 108; 42, 41-42.</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рабочие пищевой и табачной промышленности — 36, 259, 272, 311.</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сельскохозяйственные рабо</w:t>
      </w:r>
      <w:r>
        <w:rPr>
          <w:sz w:val="18"/>
          <w:szCs w:val="18"/>
        </w:rPr>
        <w:softHyphen/>
        <w:t>чие — 38, 22—26, 27-30, 144; 45, 45-46, 366.</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текстильщики — 36, 259, 311, 465-466; 40, 317-324; 43, 160; 54, 416-417.</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 xml:space="preserve">в первые месяцы Советской власти и в 1918 г. — 35, 4—5, 30-31, 39, 40, 63, 146-148, 167-168, 177, 194, 196-205, </w:t>
      </w:r>
      <w:r>
        <w:rPr>
          <w:spacing w:val="-2"/>
          <w:sz w:val="18"/>
          <w:szCs w:val="18"/>
        </w:rPr>
        <w:t xml:space="preserve">229, 262, 275—276, 283, 284, </w:t>
      </w:r>
      <w:r>
        <w:rPr>
          <w:sz w:val="18"/>
          <w:szCs w:val="18"/>
        </w:rPr>
        <w:t xml:space="preserve">288—289, 304-305. 311, 346, 357—358, 359; 36, 15, 181— 182, 189, 232, 234, 236-237, 243, 258—260, 267, 299, 311— </w:t>
      </w:r>
      <w:r>
        <w:rPr>
          <w:spacing w:val="-1"/>
          <w:sz w:val="18"/>
          <w:szCs w:val="18"/>
        </w:rPr>
        <w:t xml:space="preserve">312, 356, 357—364, 367—370, </w:t>
      </w:r>
      <w:r>
        <w:rPr>
          <w:sz w:val="18"/>
          <w:szCs w:val="18"/>
        </w:rPr>
        <w:t>383, 385, 419, 448—450, 452— 453, 462, 465, 469, 470-471, 499, 515, 519; 37, 9, 17, 22— 23, 39, 41-42, 46, 60, 61, 62, 73, 84, 88, 123, 125, 128, 132, 134, 140, 146, 202, 213, 214, 286, 304, 315-316, 354, 383, 446; 39, 275, 295; 40, 19, 255, 311; 41, 43, 176;  44, 102.</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в 1919 г. — 37, 425-427, 461-462; 38, 20—21, 53, 67,' 70-71, 167, 170-171, 196, 211-212, 250-252, 257-258, 264, 278, 279, 282-284, 287, 296, 315, 317, 359—360, 362, 365, 383, 395—396; 39, 5, 20-21, 27, 44, 54-55, 63, 119, 147, 149, 168, 177-178, 225—226, 228-229, 232, 234— 235, 245-246, 278, 305-306, 316, 351, 360, 382, 405, 409— 410, 422; 40, 29, 36, 255, 311; 50, 286—287, 353, 355; 51, 3, 12, 15, 105; 54, 416— 417.</w:t>
      </w:r>
    </w:p>
    <w:p w:rsidR="00182580" w:rsidRDefault="00182580" w:rsidP="00182580">
      <w:pPr>
        <w:numPr>
          <w:ilvl w:val="0"/>
          <w:numId w:val="4"/>
        </w:numPr>
        <w:shd w:val="clear" w:color="auto" w:fill="FFFFFF"/>
        <w:tabs>
          <w:tab w:val="left" w:pos="254"/>
        </w:tabs>
        <w:spacing w:line="168" w:lineRule="exact"/>
        <w:ind w:left="254" w:right="38" w:hanging="254"/>
        <w:jc w:val="both"/>
        <w:rPr>
          <w:sz w:val="18"/>
          <w:szCs w:val="18"/>
        </w:rPr>
      </w:pPr>
      <w:r>
        <w:rPr>
          <w:sz w:val="18"/>
          <w:szCs w:val="18"/>
        </w:rPr>
        <w:t>в 1920 г. — 40, 111—112, 127, 185, 197, 230, 243, 255, 307, 311—312, 321—324, 333; 41, 121, 146-147, 331—332,360— 361; 42, 4, 119; 51, 144—145, 282.</w:t>
      </w:r>
    </w:p>
    <w:p w:rsidR="00182580" w:rsidRDefault="00182580" w:rsidP="00182580">
      <w:pPr>
        <w:numPr>
          <w:ilvl w:val="0"/>
          <w:numId w:val="4"/>
        </w:numPr>
        <w:shd w:val="clear" w:color="auto" w:fill="FFFFFF"/>
        <w:tabs>
          <w:tab w:val="left" w:pos="254"/>
        </w:tabs>
        <w:spacing w:line="168" w:lineRule="exact"/>
        <w:ind w:left="254" w:right="38" w:hanging="254"/>
        <w:jc w:val="both"/>
        <w:rPr>
          <w:sz w:val="18"/>
          <w:szCs w:val="18"/>
        </w:rPr>
        <w:sectPr w:rsidR="00182580">
          <w:type w:val="continuous"/>
          <w:pgSz w:w="8504" w:h="11339"/>
          <w:pgMar w:top="944" w:right="1415" w:bottom="360" w:left="1300" w:header="720" w:footer="720" w:gutter="0"/>
          <w:cols w:num="2" w:space="720" w:equalWidth="0">
            <w:col w:w="2740" w:space="317"/>
            <w:col w:w="2731"/>
          </w:cols>
          <w:noEndnote/>
        </w:sectPr>
      </w:pPr>
    </w:p>
    <w:p w:rsidR="00182580" w:rsidRDefault="00182580" w:rsidP="00182580">
      <w:pPr>
        <w:shd w:val="clear" w:color="auto" w:fill="FFFFFF"/>
        <w:tabs>
          <w:tab w:val="left" w:pos="1426"/>
        </w:tabs>
        <w:spacing w:after="254"/>
        <w:ind w:left="24"/>
      </w:pPr>
      <w:r>
        <w:rPr>
          <w:b/>
          <w:bCs/>
          <w:sz w:val="14"/>
          <w:szCs w:val="14"/>
        </w:rPr>
        <w:lastRenderedPageBreak/>
        <w:t>538</w:t>
      </w:r>
      <w:r>
        <w:rPr>
          <w:rFonts w:ascii="Arial" w:cs="Arial"/>
          <w:b/>
          <w:bCs/>
          <w:sz w:val="14"/>
          <w:szCs w:val="14"/>
        </w:rPr>
        <w:tab/>
      </w:r>
      <w:r>
        <w:rPr>
          <w:b/>
          <w:bCs/>
          <w:spacing w:val="-9"/>
          <w:sz w:val="14"/>
          <w:szCs w:val="14"/>
        </w:rPr>
        <w:t>РАБОЧИЙ   КЛАСС   И   РАБОЧЕЕ   ДВИЖЕНИЕ</w:t>
      </w:r>
    </w:p>
    <w:p w:rsidR="00182580" w:rsidRDefault="00182580" w:rsidP="00182580">
      <w:pPr>
        <w:shd w:val="clear" w:color="auto" w:fill="FFFFFF"/>
        <w:tabs>
          <w:tab w:val="left" w:pos="1426"/>
        </w:tabs>
        <w:spacing w:after="254"/>
        <w:ind w:left="24"/>
        <w:sectPr w:rsidR="00182580">
          <w:pgSz w:w="8504" w:h="11339"/>
          <w:pgMar w:top="958" w:right="1398" w:bottom="360" w:left="1259" w:header="720" w:footer="720" w:gutter="0"/>
          <w:cols w:space="60"/>
          <w:noEndnote/>
        </w:sectPr>
      </w:pPr>
    </w:p>
    <w:p w:rsidR="00182580" w:rsidRDefault="00182580" w:rsidP="00182580">
      <w:pPr>
        <w:shd w:val="clear" w:color="auto" w:fill="FFFFFF"/>
        <w:spacing w:line="168" w:lineRule="exact"/>
        <w:ind w:left="284" w:hanging="260"/>
      </w:pPr>
      <w:r>
        <w:rPr>
          <w:b/>
          <w:bCs/>
          <w:sz w:val="18"/>
          <w:szCs w:val="18"/>
        </w:rPr>
        <w:lastRenderedPageBreak/>
        <w:t>Рабочий класс в Советской России</w:t>
      </w:r>
    </w:p>
    <w:p w:rsidR="00182580" w:rsidRDefault="00182580" w:rsidP="00182580">
      <w:pPr>
        <w:shd w:val="clear" w:color="auto" w:fill="FFFFFF"/>
        <w:spacing w:line="168" w:lineRule="exact"/>
        <w:ind w:left="284" w:right="5"/>
        <w:jc w:val="both"/>
      </w:pPr>
      <w:r>
        <w:rPr>
          <w:i/>
          <w:iCs/>
          <w:sz w:val="18"/>
          <w:szCs w:val="18"/>
        </w:rPr>
        <w:t xml:space="preserve">(продолжение) </w:t>
      </w:r>
      <w:r>
        <w:rPr>
          <w:sz w:val="18"/>
          <w:szCs w:val="18"/>
        </w:rPr>
        <w:t xml:space="preserve">— в 1921 г. - 42, 254; 43, 68— 69, 83—84, 103, 132—133, 243, 263, 308—311, 319, 384, 401; 44, 10-11, 47, 103, 100, 108-109, </w:t>
      </w:r>
      <w:r>
        <w:rPr>
          <w:b/>
          <w:bCs/>
          <w:sz w:val="18"/>
          <w:szCs w:val="18"/>
        </w:rPr>
        <w:t xml:space="preserve">111, </w:t>
      </w:r>
      <w:r>
        <w:rPr>
          <w:sz w:val="18"/>
          <w:szCs w:val="18"/>
        </w:rPr>
        <w:t>161, 165, 236, 326; 45, 286; 53, 80.</w:t>
      </w:r>
    </w:p>
    <w:p w:rsidR="00182580" w:rsidRDefault="00182580" w:rsidP="00182580">
      <w:pPr>
        <w:shd w:val="clear" w:color="auto" w:fill="FFFFFF"/>
        <w:tabs>
          <w:tab w:val="left" w:pos="331"/>
        </w:tabs>
        <w:spacing w:line="168" w:lineRule="exact"/>
        <w:ind w:left="331" w:right="19" w:hanging="264"/>
        <w:jc w:val="both"/>
      </w:pPr>
      <w:r>
        <w:rPr>
          <w:sz w:val="18"/>
          <w:szCs w:val="18"/>
        </w:rPr>
        <w:t>—</w:t>
      </w:r>
      <w:r>
        <w:rPr>
          <w:sz w:val="18"/>
          <w:szCs w:val="18"/>
        </w:rPr>
        <w:tab/>
        <w:t>в 1922 г. - 45, 106, 210, 215,</w:t>
      </w:r>
      <w:r>
        <w:rPr>
          <w:sz w:val="18"/>
          <w:szCs w:val="18"/>
        </w:rPr>
        <w:br/>
        <w:t>251, 266, 286, 390—391.</w:t>
      </w:r>
    </w:p>
    <w:p w:rsidR="00182580" w:rsidRPr="00FC40BA" w:rsidRDefault="00182580" w:rsidP="00182580">
      <w:pPr>
        <w:shd w:val="clear" w:color="auto" w:fill="FFFFFF"/>
        <w:spacing w:line="168" w:lineRule="exact"/>
        <w:ind w:firstLine="355"/>
        <w:rPr>
          <w:sz w:val="18"/>
          <w:szCs w:val="18"/>
        </w:rPr>
      </w:pPr>
      <w:r>
        <w:rPr>
          <w:i/>
          <w:iCs/>
          <w:sz w:val="18"/>
          <w:szCs w:val="18"/>
        </w:rPr>
        <w:t xml:space="preserve">См. также </w:t>
      </w:r>
      <w:r>
        <w:rPr>
          <w:sz w:val="18"/>
          <w:szCs w:val="18"/>
        </w:rPr>
        <w:t>Профсоюзы в Советской России; Союз про</w:t>
      </w:r>
      <w:r>
        <w:rPr>
          <w:sz w:val="18"/>
          <w:szCs w:val="18"/>
        </w:rPr>
        <w:softHyphen/>
        <w:t xml:space="preserve">летариата и крестьянства. </w:t>
      </w:r>
    </w:p>
    <w:p w:rsidR="00182580" w:rsidRDefault="00182580" w:rsidP="00182580">
      <w:pPr>
        <w:shd w:val="clear" w:color="auto" w:fill="FFFFFF"/>
        <w:spacing w:line="168" w:lineRule="exact"/>
        <w:ind w:left="284" w:hanging="284"/>
      </w:pPr>
      <w:r>
        <w:rPr>
          <w:b/>
          <w:bCs/>
          <w:sz w:val="18"/>
          <w:szCs w:val="18"/>
        </w:rPr>
        <w:t>Рабочий класс и рабочее движение в Англии</w:t>
      </w:r>
    </w:p>
    <w:p w:rsidR="00182580" w:rsidRDefault="00182580" w:rsidP="00182580">
      <w:pPr>
        <w:shd w:val="clear" w:color="auto" w:fill="FFFFFF"/>
        <w:tabs>
          <w:tab w:val="left" w:pos="331"/>
        </w:tabs>
        <w:spacing w:line="168" w:lineRule="exact"/>
        <w:ind w:left="331" w:right="29" w:hanging="264"/>
        <w:jc w:val="both"/>
      </w:pPr>
      <w:r>
        <w:rPr>
          <w:sz w:val="18"/>
          <w:szCs w:val="18"/>
        </w:rPr>
        <w:t>—</w:t>
      </w:r>
      <w:r>
        <w:rPr>
          <w:sz w:val="18"/>
          <w:szCs w:val="18"/>
        </w:rPr>
        <w:tab/>
        <w:t>общая характеристика — 2,</w:t>
      </w:r>
      <w:r>
        <w:rPr>
          <w:sz w:val="18"/>
          <w:szCs w:val="18"/>
        </w:rPr>
        <w:br/>
        <w:t>8—9; 6, 26, 73; 10, 116; 12,</w:t>
      </w:r>
      <w:r>
        <w:rPr>
          <w:sz w:val="18"/>
          <w:szCs w:val="18"/>
        </w:rPr>
        <w:br/>
        <w:t>26, 117-118; 15, 232-235; 16,</w:t>
      </w:r>
      <w:r>
        <w:rPr>
          <w:sz w:val="18"/>
          <w:szCs w:val="18"/>
        </w:rPr>
        <w:br/>
        <w:t>69, 84; 20, 367; 22, 122-128;</w:t>
      </w:r>
      <w:r>
        <w:rPr>
          <w:sz w:val="18"/>
          <w:szCs w:val="18"/>
        </w:rPr>
        <w:br/>
        <w:t>23, 63—64, 155—157, 291; 25,</w:t>
      </w:r>
    </w:p>
    <w:p w:rsidR="00182580" w:rsidRDefault="00182580" w:rsidP="00182580">
      <w:pPr>
        <w:shd w:val="clear" w:color="auto" w:fill="FFFFFF"/>
        <w:tabs>
          <w:tab w:val="left" w:pos="739"/>
        </w:tabs>
        <w:spacing w:before="5" w:line="168" w:lineRule="exact"/>
        <w:ind w:left="346" w:right="29"/>
        <w:jc w:val="both"/>
      </w:pPr>
      <w:r>
        <w:rPr>
          <w:spacing w:val="-4"/>
          <w:sz w:val="18"/>
          <w:szCs w:val="18"/>
        </w:rPr>
        <w:t>122,</w:t>
      </w:r>
      <w:r>
        <w:rPr>
          <w:sz w:val="18"/>
          <w:szCs w:val="18"/>
        </w:rPr>
        <w:tab/>
      </w:r>
      <w:r>
        <w:rPr>
          <w:spacing w:val="-2"/>
          <w:sz w:val="18"/>
          <w:szCs w:val="18"/>
        </w:rPr>
        <w:t>304—306; 26, 78—79; 28,</w:t>
      </w:r>
      <w:r>
        <w:rPr>
          <w:spacing w:val="-2"/>
          <w:sz w:val="18"/>
          <w:szCs w:val="18"/>
        </w:rPr>
        <w:br/>
      </w:r>
      <w:r>
        <w:rPr>
          <w:sz w:val="18"/>
          <w:szCs w:val="18"/>
        </w:rPr>
        <w:t>378, 379; 30, 169—178. 359—</w:t>
      </w:r>
      <w:r>
        <w:rPr>
          <w:sz w:val="18"/>
          <w:szCs w:val="18"/>
        </w:rPr>
        <w:br/>
        <w:t>360; 37, 25; 39, 162-163; 40,</w:t>
      </w:r>
    </w:p>
    <w:p w:rsidR="00182580" w:rsidRDefault="00182580" w:rsidP="00182580">
      <w:pPr>
        <w:shd w:val="clear" w:color="auto" w:fill="FFFFFF"/>
        <w:spacing w:line="168" w:lineRule="exact"/>
        <w:ind w:left="139"/>
      </w:pPr>
      <w:r>
        <w:rPr>
          <w:sz w:val="18"/>
          <w:szCs w:val="18"/>
        </w:rPr>
        <w:t xml:space="preserve">    283, 290; 46, 238.</w:t>
      </w:r>
    </w:p>
    <w:p w:rsidR="00182580" w:rsidRDefault="00182580" w:rsidP="00182580">
      <w:pPr>
        <w:numPr>
          <w:ilvl w:val="0"/>
          <w:numId w:val="6"/>
        </w:numPr>
        <w:shd w:val="clear" w:color="auto" w:fill="FFFFFF"/>
        <w:tabs>
          <w:tab w:val="left" w:pos="331"/>
        </w:tabs>
        <w:spacing w:line="168" w:lineRule="exact"/>
        <w:ind w:left="331" w:right="29" w:hanging="264"/>
        <w:jc w:val="both"/>
        <w:rPr>
          <w:sz w:val="18"/>
          <w:szCs w:val="18"/>
        </w:rPr>
      </w:pPr>
      <w:r>
        <w:rPr>
          <w:sz w:val="18"/>
          <w:szCs w:val="18"/>
        </w:rPr>
        <w:t>и «Комитеты действия» в 1920 г. — 41, 283, 325-328, 355—356; 42, 100, 133—134.</w:t>
      </w:r>
    </w:p>
    <w:p w:rsidR="00182580" w:rsidRDefault="00182580" w:rsidP="00182580">
      <w:pPr>
        <w:numPr>
          <w:ilvl w:val="0"/>
          <w:numId w:val="6"/>
        </w:numPr>
        <w:shd w:val="clear" w:color="auto" w:fill="FFFFFF"/>
        <w:tabs>
          <w:tab w:val="left" w:pos="331"/>
        </w:tabs>
        <w:spacing w:line="168" w:lineRule="exact"/>
        <w:ind w:left="331" w:right="34" w:hanging="264"/>
        <w:jc w:val="both"/>
        <w:rPr>
          <w:sz w:val="18"/>
          <w:szCs w:val="18"/>
        </w:rPr>
      </w:pPr>
      <w:r>
        <w:rPr>
          <w:sz w:val="18"/>
          <w:szCs w:val="18"/>
        </w:rPr>
        <w:t>и Комитеты фабрично-завод</w:t>
      </w:r>
      <w:r>
        <w:rPr>
          <w:sz w:val="18"/>
          <w:szCs w:val="18"/>
        </w:rPr>
        <w:softHyphen/>
        <w:t>ских старост — 37, 489—490, 499, 513; 38, 182; 39, 162, 191; 41, 200, 237, 239, 266.</w:t>
      </w:r>
    </w:p>
    <w:p w:rsidR="00182580" w:rsidRDefault="00182580" w:rsidP="00182580">
      <w:pPr>
        <w:numPr>
          <w:ilvl w:val="0"/>
          <w:numId w:val="6"/>
        </w:numPr>
        <w:shd w:val="clear" w:color="auto" w:fill="FFFFFF"/>
        <w:tabs>
          <w:tab w:val="left" w:pos="331"/>
        </w:tabs>
        <w:spacing w:line="168" w:lineRule="exact"/>
        <w:ind w:left="331" w:right="38" w:hanging="264"/>
        <w:jc w:val="both"/>
        <w:rPr>
          <w:i/>
          <w:iCs/>
          <w:sz w:val="18"/>
          <w:szCs w:val="18"/>
        </w:rPr>
      </w:pPr>
      <w:r>
        <w:rPr>
          <w:sz w:val="18"/>
          <w:szCs w:val="18"/>
        </w:rPr>
        <w:t>причины широкого распрост</w:t>
      </w:r>
      <w:r>
        <w:rPr>
          <w:sz w:val="18"/>
          <w:szCs w:val="18"/>
        </w:rPr>
        <w:softHyphen/>
        <w:t xml:space="preserve">ранения оппортунизма в </w:t>
      </w:r>
      <w:r>
        <w:rPr>
          <w:spacing w:val="-2"/>
          <w:sz w:val="18"/>
          <w:szCs w:val="18"/>
        </w:rPr>
        <w:t xml:space="preserve">нем — 4, 155; 6, 25—26; 12, </w:t>
      </w:r>
      <w:r>
        <w:rPr>
          <w:sz w:val="18"/>
          <w:szCs w:val="18"/>
        </w:rPr>
        <w:t>117—118; 15, 234—235, 244, 246; 16, 69; 20, 367; 22, 122-</w:t>
      </w:r>
    </w:p>
    <w:p w:rsidR="00182580" w:rsidRDefault="00182580" w:rsidP="00182580">
      <w:pPr>
        <w:shd w:val="clear" w:color="auto" w:fill="FFFFFF"/>
        <w:tabs>
          <w:tab w:val="left" w:pos="797"/>
        </w:tabs>
        <w:spacing w:line="168" w:lineRule="exact"/>
        <w:ind w:left="331" w:right="48"/>
        <w:jc w:val="both"/>
      </w:pPr>
      <w:r>
        <w:rPr>
          <w:spacing w:val="-4"/>
          <w:sz w:val="18"/>
          <w:szCs w:val="18"/>
        </w:rPr>
        <w:t>123,</w:t>
      </w:r>
      <w:r>
        <w:rPr>
          <w:sz w:val="18"/>
          <w:szCs w:val="18"/>
        </w:rPr>
        <w:tab/>
        <w:t>128, 232, 357; 23, 63,</w:t>
      </w:r>
      <w:r>
        <w:rPr>
          <w:sz w:val="18"/>
          <w:szCs w:val="18"/>
        </w:rPr>
        <w:br/>
        <w:t>291, 401, 439-440; 24, 367;</w:t>
      </w:r>
      <w:r>
        <w:rPr>
          <w:sz w:val="18"/>
          <w:szCs w:val="18"/>
        </w:rPr>
        <w:br/>
      </w:r>
      <w:r>
        <w:rPr>
          <w:spacing w:val="-1"/>
          <w:sz w:val="18"/>
          <w:szCs w:val="18"/>
        </w:rPr>
        <w:t>25, 304—305; 26, 78—79, 149,</w:t>
      </w:r>
      <w:r>
        <w:rPr>
          <w:spacing w:val="-1"/>
          <w:sz w:val="18"/>
          <w:szCs w:val="18"/>
        </w:rPr>
        <w:br/>
        <w:t>262, 266—272; 27, 404—406,</w:t>
      </w:r>
      <w:r>
        <w:rPr>
          <w:spacing w:val="-1"/>
          <w:sz w:val="18"/>
          <w:szCs w:val="18"/>
        </w:rPr>
        <w:br/>
      </w:r>
      <w:r>
        <w:rPr>
          <w:sz w:val="18"/>
          <w:szCs w:val="18"/>
        </w:rPr>
        <w:t>423-424; 28, 392, 423, 424,</w:t>
      </w:r>
      <w:r>
        <w:rPr>
          <w:sz w:val="18"/>
          <w:szCs w:val="18"/>
        </w:rPr>
        <w:br/>
        <w:t>428-429, 434-435, 568, 575,</w:t>
      </w:r>
      <w:r>
        <w:rPr>
          <w:sz w:val="18"/>
          <w:szCs w:val="18"/>
        </w:rPr>
        <w:br/>
      </w:r>
      <w:r>
        <w:rPr>
          <w:spacing w:val="-1"/>
          <w:sz w:val="18"/>
          <w:szCs w:val="18"/>
        </w:rPr>
        <w:t>594—596, 600—601, 604—605,</w:t>
      </w:r>
      <w:r>
        <w:rPr>
          <w:spacing w:val="-1"/>
          <w:sz w:val="18"/>
          <w:szCs w:val="18"/>
        </w:rPr>
        <w:br/>
      </w:r>
      <w:r>
        <w:rPr>
          <w:sz w:val="18"/>
          <w:szCs w:val="18"/>
        </w:rPr>
        <w:t>653-654; 30, 170-175, 176;</w:t>
      </w:r>
      <w:r>
        <w:rPr>
          <w:sz w:val="18"/>
          <w:szCs w:val="18"/>
        </w:rPr>
        <w:br/>
      </w:r>
      <w:r>
        <w:rPr>
          <w:spacing w:val="-1"/>
          <w:sz w:val="18"/>
          <w:szCs w:val="18"/>
        </w:rPr>
        <w:t>36, 462—463; 37, 25, 117; 38,</w:t>
      </w:r>
      <w:r>
        <w:rPr>
          <w:spacing w:val="-1"/>
          <w:sz w:val="18"/>
          <w:szCs w:val="18"/>
        </w:rPr>
        <w:br/>
      </w:r>
      <w:r>
        <w:rPr>
          <w:sz w:val="18"/>
          <w:szCs w:val="18"/>
        </w:rPr>
        <w:t>98-99; 39, 190, 251; 40, 310;</w:t>
      </w:r>
      <w:r>
        <w:rPr>
          <w:sz w:val="18"/>
          <w:szCs w:val="18"/>
        </w:rPr>
        <w:br/>
        <w:t>41, 25-26, 231-232, 264-</w:t>
      </w:r>
      <w:r>
        <w:rPr>
          <w:sz w:val="18"/>
          <w:szCs w:val="18"/>
        </w:rPr>
        <w:br/>
        <w:t>265.</w:t>
      </w:r>
    </w:p>
    <w:p w:rsidR="00182580" w:rsidRDefault="00182580" w:rsidP="00182580">
      <w:pPr>
        <w:shd w:val="clear" w:color="auto" w:fill="FFFFFF"/>
        <w:tabs>
          <w:tab w:val="left" w:pos="331"/>
          <w:tab w:val="left" w:pos="883"/>
        </w:tabs>
        <w:spacing w:line="168" w:lineRule="exact"/>
        <w:ind w:left="331" w:right="43" w:hanging="264"/>
        <w:jc w:val="both"/>
      </w:pPr>
      <w:r>
        <w:rPr>
          <w:sz w:val="18"/>
          <w:szCs w:val="18"/>
        </w:rPr>
        <w:t>—</w:t>
      </w:r>
      <w:r>
        <w:rPr>
          <w:sz w:val="18"/>
          <w:szCs w:val="18"/>
        </w:rPr>
        <w:tab/>
        <w:t>в</w:t>
      </w:r>
      <w:r>
        <w:rPr>
          <w:rFonts w:ascii="Arial" w:hAnsi="Arial" w:cs="Arial"/>
          <w:sz w:val="18"/>
          <w:szCs w:val="18"/>
        </w:rPr>
        <w:tab/>
      </w:r>
      <w:r>
        <w:rPr>
          <w:sz w:val="18"/>
          <w:szCs w:val="18"/>
        </w:rPr>
        <w:t>доимпериалистическую</w:t>
      </w:r>
      <w:r>
        <w:rPr>
          <w:sz w:val="18"/>
          <w:szCs w:val="18"/>
        </w:rPr>
        <w:br/>
        <w:t>эпоху - 1, 101, 329-331; 2,</w:t>
      </w:r>
      <w:r>
        <w:rPr>
          <w:sz w:val="18"/>
          <w:szCs w:val="18"/>
        </w:rPr>
        <w:br/>
        <w:t>8-9; 4, 169, 171, 293—294; 6,</w:t>
      </w:r>
      <w:r>
        <w:rPr>
          <w:sz w:val="18"/>
          <w:szCs w:val="18"/>
        </w:rPr>
        <w:br/>
        <w:t>26, 61, 142; 9, 216; 15, 232-</w:t>
      </w:r>
      <w:r>
        <w:rPr>
          <w:sz w:val="18"/>
          <w:szCs w:val="18"/>
        </w:rPr>
        <w:br/>
        <w:t>234, 235, 239, 243-244, 246;</w:t>
      </w:r>
    </w:p>
    <w:p w:rsidR="00182580" w:rsidRDefault="00182580" w:rsidP="00182580">
      <w:pPr>
        <w:shd w:val="clear" w:color="auto" w:fill="FFFFFF"/>
        <w:spacing w:line="168" w:lineRule="exact"/>
        <w:ind w:left="288"/>
        <w:jc w:val="both"/>
      </w:pPr>
      <w:r>
        <w:br w:type="column"/>
      </w:r>
      <w:r>
        <w:rPr>
          <w:sz w:val="18"/>
          <w:szCs w:val="18"/>
        </w:rPr>
        <w:lastRenderedPageBreak/>
        <w:t xml:space="preserve">17, 239; 20, 389-395; 23, 252, 439; 24, 366-367; 25, 304-307, 321; 26, 78-79; 28, 509, </w:t>
      </w:r>
      <w:r>
        <w:rPr>
          <w:spacing w:val="-1"/>
          <w:sz w:val="18"/>
          <w:szCs w:val="18"/>
        </w:rPr>
        <w:t xml:space="preserve">554, 568, 594—596, 600—601, </w:t>
      </w:r>
      <w:r>
        <w:rPr>
          <w:sz w:val="18"/>
          <w:szCs w:val="18"/>
        </w:rPr>
        <w:t>604-605, 614, 637-640, 653— 654; 30, 169—178; 35, 16, 17; 38, 305; 39, 98, 190, 267; 40, 290; 41, 25—26.</w:t>
      </w:r>
    </w:p>
    <w:p w:rsidR="00182580" w:rsidRDefault="00182580" w:rsidP="00182580">
      <w:pPr>
        <w:numPr>
          <w:ilvl w:val="0"/>
          <w:numId w:val="260"/>
        </w:numPr>
        <w:shd w:val="clear" w:color="auto" w:fill="FFFFFF"/>
        <w:tabs>
          <w:tab w:val="left" w:pos="250"/>
        </w:tabs>
        <w:spacing w:before="5" w:line="168" w:lineRule="exact"/>
        <w:ind w:left="254" w:right="10" w:hanging="250"/>
        <w:jc w:val="both"/>
        <w:rPr>
          <w:sz w:val="18"/>
          <w:szCs w:val="18"/>
        </w:rPr>
      </w:pPr>
      <w:r>
        <w:rPr>
          <w:sz w:val="18"/>
          <w:szCs w:val="18"/>
        </w:rPr>
        <w:t xml:space="preserve">в эпоху империализма, до империалистической войны 1914-1918 гг. - 6, 61, 80, 142—143; 7, 268—269; 18, 69, 84, 435-437; 17, 181, </w:t>
      </w:r>
      <w:r>
        <w:rPr>
          <w:spacing w:val="-2"/>
          <w:sz w:val="18"/>
          <w:szCs w:val="18"/>
        </w:rPr>
        <w:t xml:space="preserve">202—205, 235—242; 20, 228— </w:t>
      </w:r>
      <w:r>
        <w:rPr>
          <w:sz w:val="18"/>
          <w:szCs w:val="18"/>
        </w:rPr>
        <w:t>233; 21, 318; 22, 39—40, 122— 128, 271-272, 357-358; 23, 4, 63, 155—157, 215, 291, 343-345, 388, 404, 416-418, 438-440; 24, 14-15, 71-72, 216; 25, 76; 26, 149; 27, 423-424; 28, 423, 428—429. 541, 568, 576; 30, 172-174.</w:t>
      </w:r>
    </w:p>
    <w:p w:rsidR="00182580" w:rsidRDefault="00182580" w:rsidP="00182580">
      <w:pPr>
        <w:numPr>
          <w:ilvl w:val="0"/>
          <w:numId w:val="260"/>
        </w:numPr>
        <w:shd w:val="clear" w:color="auto" w:fill="FFFFFF"/>
        <w:tabs>
          <w:tab w:val="left" w:pos="250"/>
        </w:tabs>
        <w:spacing w:line="168" w:lineRule="exact"/>
        <w:ind w:left="254" w:right="24" w:hanging="250"/>
        <w:jc w:val="both"/>
        <w:rPr>
          <w:sz w:val="18"/>
          <w:szCs w:val="18"/>
        </w:rPr>
      </w:pPr>
      <w:r>
        <w:rPr>
          <w:sz w:val="18"/>
          <w:szCs w:val="18"/>
        </w:rPr>
        <w:t xml:space="preserve">в период империалистической войны 1914—1918 гг. — 26, 37, 250, 266—272, 321—322, 340; 27, 40, 103-104, 127, 453, 465; 30, 138-139, 157, </w:t>
      </w:r>
      <w:r>
        <w:rPr>
          <w:spacing w:val="-1"/>
          <w:sz w:val="18"/>
          <w:szCs w:val="18"/>
        </w:rPr>
        <w:t xml:space="preserve">176, 177, 181, 267, 299, 333, </w:t>
      </w:r>
      <w:r>
        <w:rPr>
          <w:sz w:val="18"/>
          <w:szCs w:val="18"/>
        </w:rPr>
        <w:t>359-360; 31, 294, 355-356, 450; 32, 272, 286-287; 34, 272; 35, 256; 36, 460-461; 37, 372—373, 527; 41, 37, 124— 125.</w:t>
      </w:r>
    </w:p>
    <w:p w:rsidR="00182580" w:rsidRDefault="00182580" w:rsidP="00182580">
      <w:pPr>
        <w:shd w:val="clear" w:color="auto" w:fill="FFFFFF"/>
        <w:spacing w:before="5" w:line="168" w:lineRule="exact"/>
        <w:ind w:left="245" w:right="38" w:hanging="245"/>
        <w:jc w:val="both"/>
      </w:pPr>
      <w:r>
        <w:rPr>
          <w:sz w:val="18"/>
          <w:szCs w:val="18"/>
        </w:rPr>
        <w:t>— после Октябрьской социали</w:t>
      </w:r>
      <w:r>
        <w:rPr>
          <w:sz w:val="18"/>
          <w:szCs w:val="18"/>
        </w:rPr>
        <w:softHyphen/>
        <w:t>стической революции в Рос</w:t>
      </w:r>
      <w:r>
        <w:rPr>
          <w:sz w:val="18"/>
          <w:szCs w:val="18"/>
        </w:rPr>
        <w:softHyphen/>
        <w:t>сии — 35, 2, 256, 302—303; 36, 460-461, 530; 37, 25, 75, 85, 101, 113—114, 165—166, 351, 372-373, 378, 396-397, 438—439, 513, 527; 38, 71 — 72; 39, 111, 137—138, 162, 190-191, 240, 249, 251, 267, 344-345, 390-392; 40, 209, 283, 289; 41, 37, 52, 62—65, 69, 70, 124—128, 157, 194, 236-240, 246-247, 250, 260-</w:t>
      </w:r>
      <w:r>
        <w:rPr>
          <w:spacing w:val="-1"/>
          <w:sz w:val="18"/>
          <w:szCs w:val="18"/>
        </w:rPr>
        <w:t xml:space="preserve">267, 283; 43,134—135,173; 44, </w:t>
      </w:r>
      <w:r>
        <w:rPr>
          <w:sz w:val="18"/>
          <w:szCs w:val="18"/>
        </w:rPr>
        <w:t>85-87; 45, 143.</w:t>
      </w:r>
    </w:p>
    <w:p w:rsidR="00182580" w:rsidRDefault="00182580" w:rsidP="00182580">
      <w:pPr>
        <w:shd w:val="clear" w:color="auto" w:fill="FFFFFF"/>
        <w:spacing w:before="5" w:line="168" w:lineRule="exact"/>
        <w:ind w:left="254" w:right="53" w:firstLine="355"/>
        <w:jc w:val="both"/>
      </w:pPr>
      <w:r>
        <w:rPr>
          <w:i/>
          <w:iCs/>
          <w:spacing w:val="-1"/>
          <w:sz w:val="18"/>
          <w:szCs w:val="18"/>
        </w:rPr>
        <w:t xml:space="preserve">См. также </w:t>
      </w:r>
      <w:r>
        <w:rPr>
          <w:spacing w:val="-1"/>
          <w:sz w:val="18"/>
          <w:szCs w:val="18"/>
        </w:rPr>
        <w:t>Коммунисти</w:t>
      </w:r>
      <w:r>
        <w:rPr>
          <w:spacing w:val="-1"/>
          <w:sz w:val="18"/>
          <w:szCs w:val="18"/>
        </w:rPr>
        <w:softHyphen/>
      </w:r>
      <w:r>
        <w:rPr>
          <w:sz w:val="18"/>
          <w:szCs w:val="18"/>
        </w:rPr>
        <w:t>ческая партия Великобрита</w:t>
      </w:r>
      <w:r>
        <w:rPr>
          <w:sz w:val="18"/>
          <w:szCs w:val="18"/>
        </w:rPr>
        <w:softHyphen/>
      </w:r>
      <w:r>
        <w:rPr>
          <w:spacing w:val="-1"/>
          <w:sz w:val="18"/>
          <w:szCs w:val="18"/>
        </w:rPr>
        <w:t>нии; Профсоюзы и профессио</w:t>
      </w:r>
      <w:r>
        <w:rPr>
          <w:spacing w:val="-1"/>
          <w:sz w:val="18"/>
          <w:szCs w:val="18"/>
        </w:rPr>
        <w:softHyphen/>
      </w:r>
      <w:r>
        <w:rPr>
          <w:sz w:val="18"/>
          <w:szCs w:val="18"/>
        </w:rPr>
        <w:t>нальное движение по странам; Революционное   движение   в</w:t>
      </w:r>
    </w:p>
    <w:p w:rsidR="00182580" w:rsidRDefault="00182580" w:rsidP="00182580">
      <w:pPr>
        <w:shd w:val="clear" w:color="auto" w:fill="FFFFFF"/>
        <w:spacing w:before="5" w:line="168" w:lineRule="exact"/>
        <w:ind w:left="254" w:right="53" w:firstLine="355"/>
        <w:jc w:val="both"/>
        <w:sectPr w:rsidR="00182580">
          <w:type w:val="continuous"/>
          <w:pgSz w:w="8504" w:h="11339"/>
          <w:pgMar w:top="958" w:right="1398" w:bottom="360" w:left="1259" w:header="720" w:footer="720" w:gutter="0"/>
          <w:cols w:num="2" w:space="720" w:equalWidth="0">
            <w:col w:w="2793" w:space="346"/>
            <w:col w:w="2707"/>
          </w:cols>
          <w:noEndnote/>
        </w:sectPr>
      </w:pPr>
    </w:p>
    <w:p w:rsidR="00182580" w:rsidRDefault="00182580" w:rsidP="00182580">
      <w:pPr>
        <w:shd w:val="clear" w:color="auto" w:fill="FFFFFF"/>
        <w:spacing w:before="29"/>
      </w:pPr>
      <w:r>
        <w:rPr>
          <w:b/>
          <w:bCs/>
          <w:spacing w:val="-8"/>
          <w:sz w:val="14"/>
          <w:szCs w:val="14"/>
        </w:rPr>
        <w:lastRenderedPageBreak/>
        <w:t>РАБОЧИЙ   КЛАСС   И   РАБОЧЕЕ   ДВИЖЕНИИ</w:t>
      </w:r>
    </w:p>
    <w:p w:rsidR="00182580" w:rsidRDefault="00182580" w:rsidP="00182580">
      <w:pPr>
        <w:shd w:val="clear" w:color="auto" w:fill="FFFFFF"/>
      </w:pPr>
      <w:r>
        <w:br w:type="column"/>
      </w:r>
      <w:r>
        <w:rPr>
          <w:sz w:val="18"/>
          <w:szCs w:val="18"/>
        </w:rPr>
        <w:lastRenderedPageBreak/>
        <w:t>539</w:t>
      </w:r>
    </w:p>
    <w:p w:rsidR="00182580" w:rsidRDefault="00182580" w:rsidP="00182580">
      <w:pPr>
        <w:shd w:val="clear" w:color="auto" w:fill="FFFFFF"/>
        <w:sectPr w:rsidR="00182580">
          <w:pgSz w:w="8504" w:h="11339"/>
          <w:pgMar w:top="934" w:right="733" w:bottom="360" w:left="2874" w:header="720" w:footer="720" w:gutter="0"/>
          <w:cols w:num="2" w:space="720" w:equalWidth="0">
            <w:col w:w="3004" w:space="1171"/>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34" w:right="1199" w:bottom="360" w:left="1439" w:header="720" w:footer="720" w:gutter="0"/>
          <w:cols w:space="60"/>
          <w:noEndnote/>
        </w:sectPr>
      </w:pPr>
    </w:p>
    <w:p w:rsidR="00182580" w:rsidRPr="00FC40BA" w:rsidRDefault="00182580" w:rsidP="00182580">
      <w:pPr>
        <w:shd w:val="clear" w:color="auto" w:fill="FFFFFF"/>
        <w:spacing w:line="168" w:lineRule="exact"/>
        <w:ind w:left="284"/>
        <w:rPr>
          <w:sz w:val="18"/>
          <w:szCs w:val="18"/>
        </w:rPr>
      </w:pPr>
      <w:r>
        <w:rPr>
          <w:sz w:val="18"/>
          <w:szCs w:val="18"/>
        </w:rPr>
        <w:lastRenderedPageBreak/>
        <w:t xml:space="preserve">странах    Западной    Европы, Америки   и   Африки;   Тред-юнионы и тред-юнионизм. </w:t>
      </w:r>
    </w:p>
    <w:p w:rsidR="00182580" w:rsidRDefault="00182580" w:rsidP="00182580">
      <w:pPr>
        <w:shd w:val="clear" w:color="auto" w:fill="FFFFFF"/>
        <w:spacing w:line="168" w:lineRule="exact"/>
        <w:ind w:left="284" w:hanging="284"/>
      </w:pPr>
      <w:r>
        <w:rPr>
          <w:b/>
          <w:bCs/>
          <w:sz w:val="18"/>
          <w:szCs w:val="18"/>
        </w:rPr>
        <w:t>Рабочий класс и рабочее движение в Германии</w:t>
      </w:r>
    </w:p>
    <w:p w:rsidR="00182580" w:rsidRDefault="00182580" w:rsidP="00182580">
      <w:pPr>
        <w:numPr>
          <w:ilvl w:val="0"/>
          <w:numId w:val="1"/>
        </w:numPr>
        <w:shd w:val="clear" w:color="auto" w:fill="FFFFFF"/>
        <w:tabs>
          <w:tab w:val="left" w:pos="331"/>
        </w:tabs>
        <w:spacing w:line="168" w:lineRule="exact"/>
        <w:ind w:left="331" w:right="14" w:hanging="259"/>
        <w:jc w:val="both"/>
        <w:rPr>
          <w:sz w:val="18"/>
          <w:szCs w:val="18"/>
        </w:rPr>
      </w:pPr>
      <w:r>
        <w:rPr>
          <w:sz w:val="18"/>
          <w:szCs w:val="18"/>
        </w:rPr>
        <w:t>общая характеристика — 1, 329-330; 4, 192; 6, 25—28, 121-122, 132—133; 11, 323, 326-327; 14, 157; 16, 84; 17, 7, 181; 20, 242; 23, 363— 309; 26, 342; 27, 72-73; 28, 481, 600; 30, 138—139, 299— 300; 36, 461—462; 37, 121 — 122, 436-437; 38, 1, 305; 47, 301.</w:t>
      </w:r>
    </w:p>
    <w:p w:rsidR="00182580" w:rsidRDefault="00182580" w:rsidP="00182580">
      <w:pPr>
        <w:numPr>
          <w:ilvl w:val="0"/>
          <w:numId w:val="1"/>
        </w:numPr>
        <w:shd w:val="clear" w:color="auto" w:fill="FFFFFF"/>
        <w:tabs>
          <w:tab w:val="left" w:pos="331"/>
        </w:tabs>
        <w:spacing w:line="168" w:lineRule="exact"/>
        <w:ind w:left="331" w:right="24" w:hanging="259"/>
        <w:jc w:val="both"/>
        <w:rPr>
          <w:sz w:val="18"/>
          <w:szCs w:val="18"/>
        </w:rPr>
      </w:pPr>
      <w:r>
        <w:rPr>
          <w:sz w:val="18"/>
          <w:szCs w:val="18"/>
        </w:rPr>
        <w:t>и развитие оппортунизма в нем - 6, 40—41, 121-122; 11, 130-131, 326—327; 15, 235—241, 242—243, 244; 16, 68, 80, 428, 461-465; 19, 252; 20, 10-18; 25, 106-110; 26, 81, 256—259, 262, 323; 27, 103-104, 105—110; 28, 484— 488, 542-544; 41, 231; 44, 89.</w:t>
      </w:r>
    </w:p>
    <w:p w:rsidR="00182580" w:rsidRDefault="00182580" w:rsidP="00182580">
      <w:pPr>
        <w:numPr>
          <w:ilvl w:val="0"/>
          <w:numId w:val="1"/>
        </w:numPr>
        <w:shd w:val="clear" w:color="auto" w:fill="FFFFFF"/>
        <w:tabs>
          <w:tab w:val="left" w:pos="331"/>
          <w:tab w:val="left" w:pos="898"/>
        </w:tabs>
        <w:spacing w:before="5" w:line="168" w:lineRule="exact"/>
        <w:ind w:left="331" w:right="19" w:hanging="259"/>
        <w:jc w:val="both"/>
        <w:rPr>
          <w:sz w:val="18"/>
          <w:szCs w:val="18"/>
        </w:rPr>
      </w:pPr>
      <w:r>
        <w:rPr>
          <w:sz w:val="18"/>
          <w:szCs w:val="18"/>
        </w:rPr>
        <w:t>в</w:t>
      </w:r>
      <w:r>
        <w:rPr>
          <w:rFonts w:ascii="Arial" w:hAnsi="Arial" w:cs="Arial"/>
          <w:sz w:val="18"/>
          <w:szCs w:val="18"/>
        </w:rPr>
        <w:tab/>
      </w:r>
      <w:r>
        <w:rPr>
          <w:sz w:val="18"/>
          <w:szCs w:val="18"/>
        </w:rPr>
        <w:t>доимпериалистическую эпоху — 1, 329—330, 332; 2, 13; 4, 169—170, 183, 196, 197, 307; 6, 25—28, 40—41, 48; 7, 320; 11, 123—128, 187— 188; 14, 157; 15, 232-233, 235—241, 242-243, 244, 245; 16, 80-81; 17, 7, 302-303; 20, 68, 143-146, 200-201, 242, 311-314, 407; 23, 84, 249-250, 325-326, 342, 384-365; 25, 122; 26, 80-81; 28, 481, 600, 670, 672; 38, 305; 41, 44; 48, 41—42.</w:t>
      </w:r>
    </w:p>
    <w:p w:rsidR="00182580" w:rsidRDefault="00182580" w:rsidP="00182580">
      <w:pPr>
        <w:shd w:val="clear" w:color="auto" w:fill="FFFFFF"/>
        <w:spacing w:line="168" w:lineRule="exact"/>
        <w:ind w:left="331" w:right="29" w:hanging="274"/>
        <w:jc w:val="both"/>
      </w:pPr>
      <w:r>
        <w:rPr>
          <w:sz w:val="18"/>
          <w:szCs w:val="18"/>
        </w:rPr>
        <w:t xml:space="preserve">— в эпоху империализма, до империалистической войны 1914-1918 гг. - 5. 154; 6, 97-98; 11, 323-327; 16, 84, 428, 461—465; 17, 181, 187, </w:t>
      </w:r>
      <w:r>
        <w:rPr>
          <w:spacing w:val="-1"/>
          <w:sz w:val="18"/>
          <w:szCs w:val="18"/>
        </w:rPr>
        <w:t xml:space="preserve">202—205; 19, 159—160, 161 — </w:t>
      </w:r>
      <w:r>
        <w:rPr>
          <w:spacing w:val="-2"/>
          <w:sz w:val="18"/>
          <w:szCs w:val="18"/>
        </w:rPr>
        <w:t xml:space="preserve">162; 20, 10—18, 143—146, </w:t>
      </w:r>
      <w:r>
        <w:rPr>
          <w:sz w:val="18"/>
          <w:szCs w:val="18"/>
        </w:rPr>
        <w:t>228-229; 22, 110, 275—276; 23, 183, 184, 191—192, 215, 251—252; 24, 216; 25, 106-110; 26, 262; 28, 149—150, 469; 30, 177—178, 262—263; 36, 461-462; 48, 280.</w:t>
      </w:r>
    </w:p>
    <w:p w:rsidR="00182580" w:rsidRDefault="00182580" w:rsidP="00182580">
      <w:pPr>
        <w:shd w:val="clear" w:color="auto" w:fill="FFFFFF"/>
        <w:spacing w:line="168" w:lineRule="exact"/>
        <w:ind w:left="341" w:right="38" w:hanging="278"/>
        <w:jc w:val="both"/>
      </w:pPr>
      <w:r>
        <w:rPr>
          <w:sz w:val="18"/>
          <w:szCs w:val="18"/>
        </w:rPr>
        <w:t>— в</w:t>
      </w:r>
      <w:r>
        <w:rPr>
          <w:i/>
          <w:iCs/>
          <w:sz w:val="18"/>
          <w:szCs w:val="18"/>
        </w:rPr>
        <w:t xml:space="preserve"> </w:t>
      </w:r>
      <w:r>
        <w:rPr>
          <w:sz w:val="18"/>
          <w:szCs w:val="18"/>
        </w:rPr>
        <w:t>период империалистической войны   1914—1918   гг. — 26,</w:t>
      </w:r>
    </w:p>
    <w:p w:rsidR="00182580" w:rsidRDefault="00182580" w:rsidP="00182580">
      <w:pPr>
        <w:shd w:val="clear" w:color="auto" w:fill="FFFFFF"/>
        <w:spacing w:before="5" w:line="168" w:lineRule="exact"/>
        <w:ind w:left="374"/>
        <w:jc w:val="both"/>
      </w:pPr>
      <w:r>
        <w:br w:type="column"/>
      </w:r>
      <w:r>
        <w:rPr>
          <w:sz w:val="18"/>
          <w:szCs w:val="18"/>
        </w:rPr>
        <w:lastRenderedPageBreak/>
        <w:t xml:space="preserve">37, 250, 260-261, 299, 323, 340, 342, 376; 27, 3, 56, 72, 103-104, 111, 114, 123, 127— 128, 248—249, 452—453, </w:t>
      </w:r>
      <w:r w:rsidRPr="00C03D7B">
        <w:rPr>
          <w:sz w:val="18"/>
          <w:szCs w:val="18"/>
        </w:rPr>
        <w:t xml:space="preserve">465; </w:t>
      </w:r>
      <w:r>
        <w:rPr>
          <w:sz w:val="18"/>
          <w:szCs w:val="18"/>
        </w:rPr>
        <w:t xml:space="preserve">28, 277—279, 487—488, 578-579, 599; 30, 138—139, 157, 178, 267, 288, 293—294, 299— 301, 359, 374; 31, 15—16, 93, 178, 294, 326, 341, 356, 374, </w:t>
      </w:r>
      <w:r>
        <w:rPr>
          <w:spacing w:val="-1"/>
          <w:sz w:val="18"/>
          <w:szCs w:val="18"/>
        </w:rPr>
        <w:t xml:space="preserve">450; 32, 287; 34, 272, 385—386, </w:t>
      </w:r>
      <w:r>
        <w:rPr>
          <w:sz w:val="18"/>
          <w:szCs w:val="18"/>
        </w:rPr>
        <w:t>407; 35, 117; 37, 485-486; 38, 305; 49, 81-82, 117.</w:t>
      </w:r>
    </w:p>
    <w:p w:rsidR="00182580" w:rsidRDefault="00182580" w:rsidP="00182580">
      <w:pPr>
        <w:shd w:val="clear" w:color="auto" w:fill="FFFFFF"/>
        <w:tabs>
          <w:tab w:val="left" w:pos="346"/>
        </w:tabs>
        <w:spacing w:line="168" w:lineRule="exact"/>
        <w:ind w:left="346" w:right="14" w:hanging="259"/>
        <w:jc w:val="both"/>
      </w:pPr>
      <w:r>
        <w:rPr>
          <w:sz w:val="18"/>
          <w:szCs w:val="18"/>
        </w:rPr>
        <w:t>—</w:t>
      </w:r>
      <w:r>
        <w:rPr>
          <w:sz w:val="18"/>
          <w:szCs w:val="18"/>
        </w:rPr>
        <w:tab/>
        <w:t>после Октябрьской социали</w:t>
      </w:r>
      <w:r>
        <w:rPr>
          <w:sz w:val="18"/>
          <w:szCs w:val="18"/>
        </w:rPr>
        <w:softHyphen/>
        <w:t>стической революции в Рос</w:t>
      </w:r>
      <w:r>
        <w:rPr>
          <w:sz w:val="18"/>
          <w:szCs w:val="18"/>
        </w:rPr>
        <w:softHyphen/>
      </w:r>
      <w:r>
        <w:rPr>
          <w:sz w:val="18"/>
          <w:szCs w:val="18"/>
        </w:rPr>
        <w:br/>
      </w:r>
      <w:r>
        <w:rPr>
          <w:spacing w:val="-1"/>
          <w:sz w:val="18"/>
          <w:szCs w:val="18"/>
        </w:rPr>
        <w:t>сии — 35. 2, 21—22, 60, 251 —</w:t>
      </w:r>
      <w:r>
        <w:rPr>
          <w:spacing w:val="-1"/>
          <w:sz w:val="18"/>
          <w:szCs w:val="18"/>
        </w:rPr>
        <w:br/>
      </w:r>
      <w:r>
        <w:rPr>
          <w:sz w:val="18"/>
          <w:szCs w:val="18"/>
        </w:rPr>
        <w:t>252, 256, 257-258, 378, 390—</w:t>
      </w:r>
      <w:r>
        <w:rPr>
          <w:sz w:val="18"/>
          <w:szCs w:val="18"/>
        </w:rPr>
        <w:br/>
        <w:t>391, 394; 36, 87, 366, 456-</w:t>
      </w:r>
      <w:r>
        <w:rPr>
          <w:sz w:val="18"/>
          <w:szCs w:val="18"/>
        </w:rPr>
        <w:br/>
        <w:t>459, 461-462, 463-464, 528,</w:t>
      </w:r>
      <w:r>
        <w:rPr>
          <w:sz w:val="18"/>
          <w:szCs w:val="18"/>
        </w:rPr>
        <w:br/>
        <w:t>530—531; 37, 28, 29, 101,</w:t>
      </w:r>
      <w:r>
        <w:rPr>
          <w:sz w:val="18"/>
          <w:szCs w:val="18"/>
        </w:rPr>
        <w:br/>
      </w:r>
      <w:r>
        <w:rPr>
          <w:spacing w:val="-1"/>
          <w:sz w:val="18"/>
          <w:szCs w:val="18"/>
        </w:rPr>
        <w:t>109, 112—113, 114, 121—122,</w:t>
      </w:r>
      <w:r>
        <w:rPr>
          <w:spacing w:val="-1"/>
          <w:sz w:val="18"/>
          <w:szCs w:val="18"/>
        </w:rPr>
        <w:br/>
      </w:r>
      <w:r>
        <w:rPr>
          <w:sz w:val="18"/>
          <w:szCs w:val="18"/>
        </w:rPr>
        <w:t>126,131,148,150—151,155-</w:t>
      </w:r>
      <w:r>
        <w:rPr>
          <w:sz w:val="18"/>
          <w:szCs w:val="18"/>
        </w:rPr>
        <w:br/>
        <w:t>156, 158, 455-456, 490, 512,</w:t>
      </w:r>
      <w:r>
        <w:rPr>
          <w:sz w:val="18"/>
          <w:szCs w:val="18"/>
        </w:rPr>
        <w:br/>
        <w:t>527, 539; 38,1,8—9, 34, 321 —</w:t>
      </w:r>
    </w:p>
    <w:p w:rsidR="00182580" w:rsidRDefault="00182580" w:rsidP="00182580">
      <w:pPr>
        <w:shd w:val="clear" w:color="auto" w:fill="FFFFFF"/>
        <w:tabs>
          <w:tab w:val="left" w:pos="763"/>
        </w:tabs>
        <w:spacing w:line="168" w:lineRule="exact"/>
        <w:ind w:left="370" w:right="29"/>
        <w:jc w:val="both"/>
      </w:pPr>
      <w:r>
        <w:rPr>
          <w:spacing w:val="-4"/>
          <w:sz w:val="18"/>
          <w:szCs w:val="18"/>
        </w:rPr>
        <w:t>322,</w:t>
      </w:r>
      <w:r>
        <w:rPr>
          <w:sz w:val="18"/>
          <w:szCs w:val="18"/>
        </w:rPr>
        <w:tab/>
        <w:t>323, 357, 379—380, 392-</w:t>
      </w:r>
      <w:r>
        <w:rPr>
          <w:sz w:val="18"/>
          <w:szCs w:val="18"/>
        </w:rPr>
        <w:br/>
        <w:t>393;   39,  88—89,   179,   322-</w:t>
      </w:r>
    </w:p>
    <w:p w:rsidR="00182580" w:rsidRDefault="00182580" w:rsidP="00182580">
      <w:pPr>
        <w:shd w:val="clear" w:color="auto" w:fill="FFFFFF"/>
        <w:tabs>
          <w:tab w:val="left" w:pos="811"/>
        </w:tabs>
        <w:spacing w:line="168" w:lineRule="exact"/>
        <w:ind w:left="370" w:right="34"/>
        <w:jc w:val="both"/>
      </w:pPr>
      <w:r>
        <w:rPr>
          <w:spacing w:val="-3"/>
          <w:sz w:val="18"/>
          <w:szCs w:val="18"/>
        </w:rPr>
        <w:t>323,</w:t>
      </w:r>
      <w:r>
        <w:rPr>
          <w:sz w:val="18"/>
          <w:szCs w:val="18"/>
        </w:rPr>
        <w:tab/>
        <w:t>391; 40, 170, 209, 246;</w:t>
      </w:r>
      <w:r>
        <w:rPr>
          <w:sz w:val="18"/>
          <w:szCs w:val="18"/>
        </w:rPr>
        <w:br/>
        <w:t>41, 37, 58-59, 136; 43, 3,</w:t>
      </w:r>
      <w:r>
        <w:rPr>
          <w:sz w:val="18"/>
          <w:szCs w:val="18"/>
        </w:rPr>
        <w:br/>
        <w:t>18—19, 173; 44, 17—13, 28,</w:t>
      </w:r>
      <w:r>
        <w:rPr>
          <w:sz w:val="18"/>
          <w:szCs w:val="18"/>
        </w:rPr>
        <w:br/>
        <w:t>33, 88—100, 105, 435, 447,</w:t>
      </w:r>
      <w:r>
        <w:rPr>
          <w:sz w:val="18"/>
          <w:szCs w:val="18"/>
        </w:rPr>
        <w:br/>
        <w:t>449, 455, 456, 457; 50, 127—</w:t>
      </w:r>
      <w:r>
        <w:rPr>
          <w:sz w:val="18"/>
          <w:szCs w:val="18"/>
        </w:rPr>
        <w:br/>
      </w:r>
      <w:r>
        <w:rPr>
          <w:spacing w:val="-2"/>
          <w:sz w:val="18"/>
          <w:szCs w:val="18"/>
        </w:rPr>
        <w:t>128,195—196,198—199, 202—</w:t>
      </w:r>
      <w:r>
        <w:rPr>
          <w:spacing w:val="-2"/>
          <w:sz w:val="18"/>
          <w:szCs w:val="18"/>
        </w:rPr>
        <w:br/>
      </w:r>
      <w:r>
        <w:rPr>
          <w:sz w:val="18"/>
          <w:szCs w:val="18"/>
        </w:rPr>
        <w:t>203; 52, 149, 265, 268—269.</w:t>
      </w:r>
    </w:p>
    <w:p w:rsidR="00182580" w:rsidRPr="00FC40BA" w:rsidRDefault="00182580" w:rsidP="00182580">
      <w:pPr>
        <w:shd w:val="clear" w:color="auto" w:fill="FFFFFF"/>
        <w:spacing w:line="168" w:lineRule="exact"/>
        <w:ind w:right="34" w:firstLine="360"/>
        <w:jc w:val="both"/>
        <w:rPr>
          <w:sz w:val="18"/>
          <w:szCs w:val="18"/>
        </w:rPr>
      </w:pPr>
      <w:r>
        <w:rPr>
          <w:i/>
          <w:iCs/>
          <w:sz w:val="18"/>
          <w:szCs w:val="18"/>
        </w:rPr>
        <w:t xml:space="preserve">См. также </w:t>
      </w:r>
      <w:r>
        <w:rPr>
          <w:sz w:val="18"/>
          <w:szCs w:val="18"/>
        </w:rPr>
        <w:t>Коммунисти</w:t>
      </w:r>
      <w:r>
        <w:rPr>
          <w:sz w:val="18"/>
          <w:szCs w:val="18"/>
        </w:rPr>
        <w:softHyphen/>
        <w:t>ческая партия Германии; Профсоюзы и профессиональ</w:t>
      </w:r>
      <w:r>
        <w:rPr>
          <w:sz w:val="18"/>
          <w:szCs w:val="18"/>
        </w:rPr>
        <w:softHyphen/>
        <w:t>ное движение по странам; Ре</w:t>
      </w:r>
      <w:r>
        <w:rPr>
          <w:sz w:val="18"/>
          <w:szCs w:val="18"/>
        </w:rPr>
        <w:softHyphen/>
        <w:t>волюционное движение в странах Западной Европы, Америки</w:t>
      </w:r>
      <w:r w:rsidRPr="00C03D7B">
        <w:rPr>
          <w:sz w:val="18"/>
          <w:szCs w:val="18"/>
        </w:rPr>
        <w:t xml:space="preserve"> </w:t>
      </w:r>
      <w:r>
        <w:rPr>
          <w:sz w:val="18"/>
          <w:szCs w:val="18"/>
        </w:rPr>
        <w:t xml:space="preserve">и Африки. </w:t>
      </w:r>
    </w:p>
    <w:p w:rsidR="00182580" w:rsidRDefault="00182580" w:rsidP="00182580">
      <w:pPr>
        <w:shd w:val="clear" w:color="auto" w:fill="FFFFFF"/>
        <w:spacing w:line="168" w:lineRule="exact"/>
        <w:ind w:left="284" w:right="34" w:hanging="284"/>
        <w:jc w:val="both"/>
      </w:pPr>
      <w:r>
        <w:rPr>
          <w:b/>
          <w:bCs/>
          <w:sz w:val="18"/>
          <w:szCs w:val="18"/>
        </w:rPr>
        <w:t>Рабочий класс и рабочее движение во Франции</w:t>
      </w:r>
    </w:p>
    <w:p w:rsidR="00182580" w:rsidRDefault="00182580" w:rsidP="00182580">
      <w:pPr>
        <w:numPr>
          <w:ilvl w:val="0"/>
          <w:numId w:val="1"/>
        </w:numPr>
        <w:shd w:val="clear" w:color="auto" w:fill="FFFFFF"/>
        <w:tabs>
          <w:tab w:val="left" w:pos="346"/>
        </w:tabs>
        <w:spacing w:line="168" w:lineRule="exact"/>
        <w:ind w:left="346" w:right="48" w:hanging="259"/>
        <w:jc w:val="both"/>
        <w:rPr>
          <w:sz w:val="18"/>
          <w:szCs w:val="18"/>
        </w:rPr>
      </w:pPr>
      <w:r>
        <w:rPr>
          <w:sz w:val="18"/>
          <w:szCs w:val="18"/>
        </w:rPr>
        <w:t>общая характеристика — 4, 192; 6, 25—26; 9, 330; 14, 157; 15, 246; 16, 378; 17, 181; 21, 84; 25, 122, 321; 26, 262— 264; 27,45; 30, 138-139, 171; 33, 31—32; 35, 278; 38, 297— 298.</w:t>
      </w:r>
    </w:p>
    <w:p w:rsidR="00182580" w:rsidRDefault="00182580" w:rsidP="00182580">
      <w:pPr>
        <w:numPr>
          <w:ilvl w:val="0"/>
          <w:numId w:val="1"/>
        </w:numPr>
        <w:shd w:val="clear" w:color="auto" w:fill="FFFFFF"/>
        <w:tabs>
          <w:tab w:val="left" w:pos="346"/>
        </w:tabs>
        <w:spacing w:line="168" w:lineRule="exact"/>
        <w:ind w:left="346" w:right="53" w:hanging="259"/>
        <w:jc w:val="both"/>
        <w:rPr>
          <w:sz w:val="18"/>
          <w:szCs w:val="18"/>
        </w:rPr>
      </w:pPr>
      <w:r>
        <w:rPr>
          <w:sz w:val="18"/>
          <w:szCs w:val="18"/>
        </w:rPr>
        <w:t>и оппортунизм в нем — 6, 6— 7, 8—9; 10, 24—26; 15, 239— 240; 26, 262; 27, 46, 105—106; 37, 117, 121; 39, 251; 41, 231—232.</w:t>
      </w:r>
    </w:p>
    <w:p w:rsidR="00182580" w:rsidRDefault="00182580" w:rsidP="00182580">
      <w:pPr>
        <w:numPr>
          <w:ilvl w:val="0"/>
          <w:numId w:val="1"/>
        </w:numPr>
        <w:shd w:val="clear" w:color="auto" w:fill="FFFFFF"/>
        <w:tabs>
          <w:tab w:val="left" w:pos="346"/>
        </w:tabs>
        <w:spacing w:line="168" w:lineRule="exact"/>
        <w:ind w:left="346" w:right="53" w:hanging="259"/>
        <w:jc w:val="both"/>
        <w:rPr>
          <w:sz w:val="18"/>
          <w:szCs w:val="18"/>
        </w:rPr>
        <w:sectPr w:rsidR="00182580">
          <w:type w:val="continuous"/>
          <w:pgSz w:w="8504" w:h="11339"/>
          <w:pgMar w:top="934" w:right="1199" w:bottom="360" w:left="1439" w:header="720" w:footer="720" w:gutter="0"/>
          <w:cols w:num="2" w:space="720" w:equalWidth="0">
            <w:col w:w="2793" w:space="250"/>
            <w:col w:w="2822"/>
          </w:cols>
          <w:noEndnote/>
        </w:sectPr>
      </w:pPr>
    </w:p>
    <w:p w:rsidR="00182580" w:rsidRDefault="00182580" w:rsidP="00182580">
      <w:pPr>
        <w:shd w:val="clear" w:color="auto" w:fill="FFFFFF"/>
      </w:pPr>
      <w:r>
        <w:rPr>
          <w:rFonts w:ascii="Courier New" w:hAnsi="Courier New" w:cs="Courier New"/>
        </w:rPr>
        <w:lastRenderedPageBreak/>
        <w:t>540</w:t>
      </w:r>
    </w:p>
    <w:p w:rsidR="00182580" w:rsidRDefault="00182580" w:rsidP="00182580">
      <w:pPr>
        <w:shd w:val="clear" w:color="auto" w:fill="FFFFFF"/>
        <w:spacing w:before="38"/>
      </w:pPr>
      <w:r>
        <w:br w:type="column"/>
      </w:r>
      <w:r>
        <w:rPr>
          <w:rFonts w:ascii="Courier New" w:hAnsi="Courier New"/>
          <w:spacing w:val="-4"/>
          <w:sz w:val="16"/>
          <w:szCs w:val="16"/>
        </w:rPr>
        <w:lastRenderedPageBreak/>
        <w:t>РАБОЧИЙ</w:t>
      </w:r>
      <w:r>
        <w:rPr>
          <w:rFonts w:ascii="Courier New" w:hAnsi="Courier New" w:cs="Courier New"/>
          <w:spacing w:val="-4"/>
          <w:sz w:val="16"/>
          <w:szCs w:val="16"/>
        </w:rPr>
        <w:t xml:space="preserve"> </w:t>
      </w:r>
      <w:r>
        <w:rPr>
          <w:rFonts w:ascii="Courier New" w:hAnsi="Courier New"/>
          <w:spacing w:val="-4"/>
          <w:sz w:val="16"/>
          <w:szCs w:val="16"/>
        </w:rPr>
        <w:t>КЛАСС</w:t>
      </w:r>
      <w:r>
        <w:rPr>
          <w:rFonts w:ascii="Courier New" w:hAnsi="Courier New" w:cs="Courier New"/>
          <w:spacing w:val="-4"/>
          <w:sz w:val="16"/>
          <w:szCs w:val="16"/>
        </w:rPr>
        <w:t xml:space="preserve"> </w:t>
      </w:r>
      <w:r>
        <w:rPr>
          <w:rFonts w:ascii="Courier New" w:hAnsi="Courier New"/>
          <w:spacing w:val="-4"/>
          <w:sz w:val="16"/>
          <w:szCs w:val="16"/>
        </w:rPr>
        <w:t>И</w:t>
      </w:r>
      <w:r>
        <w:rPr>
          <w:rFonts w:ascii="Courier New" w:hAnsi="Courier New" w:cs="Courier New"/>
          <w:spacing w:val="-4"/>
          <w:sz w:val="16"/>
          <w:szCs w:val="16"/>
        </w:rPr>
        <w:t xml:space="preserve"> </w:t>
      </w:r>
      <w:r>
        <w:rPr>
          <w:rFonts w:ascii="Courier New" w:hAnsi="Courier New"/>
          <w:spacing w:val="-4"/>
          <w:sz w:val="16"/>
          <w:szCs w:val="16"/>
        </w:rPr>
        <w:t>РАБОЧЕЕ</w:t>
      </w:r>
      <w:r>
        <w:rPr>
          <w:rFonts w:ascii="Courier New" w:hAnsi="Courier New" w:cs="Courier New"/>
          <w:spacing w:val="-4"/>
          <w:sz w:val="16"/>
          <w:szCs w:val="16"/>
        </w:rPr>
        <w:t xml:space="preserve"> </w:t>
      </w:r>
      <w:r>
        <w:rPr>
          <w:rFonts w:ascii="Courier New" w:hAnsi="Courier New"/>
          <w:spacing w:val="-4"/>
          <w:sz w:val="16"/>
          <w:szCs w:val="16"/>
        </w:rPr>
        <w:t>ДВИЖЕНИЕ</w:t>
      </w:r>
    </w:p>
    <w:p w:rsidR="00182580" w:rsidRDefault="00182580" w:rsidP="00182580">
      <w:pPr>
        <w:shd w:val="clear" w:color="auto" w:fill="FFFFFF"/>
        <w:spacing w:before="38"/>
        <w:sectPr w:rsidR="00182580">
          <w:pgSz w:w="8504" w:h="11339"/>
          <w:pgMar w:top="912" w:right="3012" w:bottom="360" w:left="1076" w:header="720" w:footer="720" w:gutter="0"/>
          <w:cols w:num="2" w:space="720" w:equalWidth="0">
            <w:col w:w="720" w:space="706"/>
            <w:col w:w="2990"/>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38"/>
        <w:sectPr w:rsidR="00182580">
          <w:type w:val="continuous"/>
          <w:pgSz w:w="8504" w:h="11339"/>
          <w:pgMar w:top="912" w:right="1538" w:bottom="360" w:left="1076" w:header="720" w:footer="720" w:gutter="0"/>
          <w:cols w:space="60"/>
          <w:noEndnote/>
        </w:sectPr>
      </w:pPr>
    </w:p>
    <w:p w:rsidR="00182580" w:rsidRDefault="00182580" w:rsidP="00182580">
      <w:pPr>
        <w:shd w:val="clear" w:color="auto" w:fill="FFFFFF"/>
        <w:spacing w:line="168" w:lineRule="exact"/>
        <w:ind w:left="355" w:right="5" w:hanging="355"/>
        <w:jc w:val="both"/>
      </w:pPr>
      <w:r>
        <w:rPr>
          <w:b/>
          <w:bCs/>
          <w:sz w:val="18"/>
          <w:szCs w:val="18"/>
        </w:rPr>
        <w:lastRenderedPageBreak/>
        <w:t>Рабочий класс и рабочее движе</w:t>
      </w:r>
      <w:r>
        <w:rPr>
          <w:b/>
          <w:bCs/>
          <w:sz w:val="18"/>
          <w:szCs w:val="18"/>
        </w:rPr>
        <w:softHyphen/>
        <w:t>ние во Франции</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tabs>
          <w:tab w:val="left" w:pos="336"/>
          <w:tab w:val="left" w:pos="912"/>
        </w:tabs>
        <w:spacing w:before="5" w:line="168" w:lineRule="exact"/>
        <w:ind w:left="336" w:hanging="264"/>
        <w:jc w:val="both"/>
      </w:pPr>
      <w:r>
        <w:rPr>
          <w:sz w:val="18"/>
          <w:szCs w:val="18"/>
        </w:rPr>
        <w:t>—</w:t>
      </w:r>
      <w:r>
        <w:rPr>
          <w:sz w:val="18"/>
          <w:szCs w:val="18"/>
        </w:rPr>
        <w:tab/>
        <w:t>в</w:t>
      </w:r>
      <w:r>
        <w:rPr>
          <w:rFonts w:ascii="Arial" w:hAnsi="Arial" w:cs="Arial"/>
          <w:sz w:val="18"/>
          <w:szCs w:val="18"/>
        </w:rPr>
        <w:tab/>
      </w:r>
      <w:r>
        <w:rPr>
          <w:sz w:val="18"/>
          <w:szCs w:val="18"/>
        </w:rPr>
        <w:t>доимпериалистическую</w:t>
      </w:r>
      <w:r>
        <w:rPr>
          <w:sz w:val="18"/>
          <w:szCs w:val="18"/>
        </w:rPr>
        <w:br/>
        <w:t>эпоху — 1, 329—330; 4, 169—</w:t>
      </w:r>
      <w:r>
        <w:rPr>
          <w:sz w:val="18"/>
          <w:szCs w:val="18"/>
        </w:rPr>
        <w:br/>
        <w:t>170, 171, 197; 6, 6, 25-26; 8,</w:t>
      </w:r>
      <w:r>
        <w:rPr>
          <w:sz w:val="18"/>
          <w:szCs w:val="18"/>
        </w:rPr>
        <w:br/>
        <w:t>483—491, 492-493; 9, 328—</w:t>
      </w:r>
      <w:r>
        <w:rPr>
          <w:sz w:val="18"/>
          <w:szCs w:val="18"/>
        </w:rPr>
        <w:br/>
        <w:t>330; 14, 375-379; 15, 232,</w:t>
      </w:r>
      <w:r>
        <w:rPr>
          <w:sz w:val="18"/>
          <w:szCs w:val="18"/>
        </w:rPr>
        <w:br/>
        <w:t>245; 16, 377-378, 451-454;</w:t>
      </w:r>
      <w:r>
        <w:rPr>
          <w:sz w:val="18"/>
          <w:szCs w:val="18"/>
        </w:rPr>
        <w:br/>
        <w:t>17, 48—49; 20, 217—222, 310,</w:t>
      </w:r>
      <w:r>
        <w:rPr>
          <w:sz w:val="18"/>
          <w:szCs w:val="18"/>
        </w:rPr>
        <w:br/>
        <w:t xml:space="preserve">387, 406; 21, 83—84; 25, </w:t>
      </w:r>
      <w:r w:rsidRPr="00C03D7B">
        <w:rPr>
          <w:sz w:val="18"/>
          <w:szCs w:val="18"/>
        </w:rPr>
        <w:t>321;</w:t>
      </w:r>
      <w:r w:rsidRPr="00C03D7B">
        <w:rPr>
          <w:sz w:val="18"/>
          <w:szCs w:val="18"/>
        </w:rPr>
        <w:br/>
      </w:r>
      <w:r>
        <w:rPr>
          <w:sz w:val="18"/>
          <w:szCs w:val="18"/>
        </w:rPr>
        <w:t>26, 81, 325; 28, 509-510, 557,</w:t>
      </w:r>
      <w:r>
        <w:rPr>
          <w:sz w:val="18"/>
          <w:szCs w:val="18"/>
        </w:rPr>
        <w:br/>
        <w:t>582, 616, 665; 30, 171, 279—</w:t>
      </w:r>
      <w:r>
        <w:rPr>
          <w:sz w:val="18"/>
          <w:szCs w:val="18"/>
        </w:rPr>
        <w:br/>
        <w:t>280; 33, 31—32, 36—37, 75;</w:t>
      </w:r>
      <w:r>
        <w:rPr>
          <w:sz w:val="18"/>
          <w:szCs w:val="18"/>
        </w:rPr>
        <w:br/>
        <w:t>38, 305; 39, 400; 40, 290; 41,</w:t>
      </w:r>
      <w:r>
        <w:rPr>
          <w:sz w:val="18"/>
          <w:szCs w:val="18"/>
        </w:rPr>
        <w:br/>
        <w:t>44.</w:t>
      </w:r>
    </w:p>
    <w:p w:rsidR="00182580" w:rsidRDefault="00182580" w:rsidP="00182580">
      <w:pPr>
        <w:shd w:val="clear" w:color="auto" w:fill="FFFFFF"/>
        <w:spacing w:before="10" w:line="168" w:lineRule="exact"/>
        <w:ind w:left="341" w:right="5" w:hanging="264"/>
        <w:jc w:val="both"/>
      </w:pPr>
      <w:r>
        <w:rPr>
          <w:sz w:val="18"/>
          <w:szCs w:val="18"/>
        </w:rPr>
        <w:t>— в эпоху империализма, до империалистической войны 1914-1918 гг. - 10, 24-25, 26; 16, 72, 86-87, 88, 115— 117; 17, 179—181, 193—194, 246; 19, 159-160, 289, 345— 350, 352, 353; 20, 387—388; 22, 293—294, 298; 23, 230— 232; 26, 262; 27, 46; 28, 684; 30, 262—263; 55, 282, 284.</w:t>
      </w:r>
    </w:p>
    <w:p w:rsidR="00182580" w:rsidRDefault="00182580" w:rsidP="00182580">
      <w:pPr>
        <w:numPr>
          <w:ilvl w:val="0"/>
          <w:numId w:val="6"/>
        </w:numPr>
        <w:shd w:val="clear" w:color="auto" w:fill="FFFFFF"/>
        <w:tabs>
          <w:tab w:val="left" w:pos="336"/>
        </w:tabs>
        <w:spacing w:before="5" w:line="168" w:lineRule="exact"/>
        <w:ind w:left="336" w:right="10" w:hanging="264"/>
        <w:jc w:val="both"/>
        <w:rPr>
          <w:sz w:val="18"/>
          <w:szCs w:val="18"/>
        </w:rPr>
      </w:pPr>
      <w:r>
        <w:rPr>
          <w:sz w:val="18"/>
          <w:szCs w:val="18"/>
        </w:rPr>
        <w:t xml:space="preserve">в период империалистической войны 1914—1918 гг. — 26, </w:t>
      </w:r>
      <w:r>
        <w:rPr>
          <w:spacing w:val="-1"/>
          <w:sz w:val="18"/>
          <w:szCs w:val="18"/>
        </w:rPr>
        <w:t xml:space="preserve">11, 37, 152, 250, 251, 340; 27, </w:t>
      </w:r>
      <w:r>
        <w:rPr>
          <w:sz w:val="18"/>
          <w:szCs w:val="18"/>
        </w:rPr>
        <w:t>45-46, 103-105, 235—239, 433, 452-453; 30, 138-139, 157, 181, 251—256, 266, 267, 301; 31, 14—15, 173; 33, 45; 34, 272; 38, 297—298.</w:t>
      </w:r>
    </w:p>
    <w:p w:rsidR="00182580" w:rsidRDefault="00182580" w:rsidP="00182580">
      <w:pPr>
        <w:numPr>
          <w:ilvl w:val="0"/>
          <w:numId w:val="6"/>
        </w:numPr>
        <w:shd w:val="clear" w:color="auto" w:fill="FFFFFF"/>
        <w:tabs>
          <w:tab w:val="left" w:pos="336"/>
        </w:tabs>
        <w:spacing w:line="168" w:lineRule="exact"/>
        <w:ind w:left="336" w:right="10" w:hanging="264"/>
        <w:jc w:val="both"/>
        <w:rPr>
          <w:sz w:val="18"/>
          <w:szCs w:val="18"/>
        </w:rPr>
      </w:pPr>
      <w:r>
        <w:rPr>
          <w:sz w:val="18"/>
          <w:szCs w:val="18"/>
        </w:rPr>
        <w:t>после Октябрьской социали</w:t>
      </w:r>
      <w:r>
        <w:rPr>
          <w:sz w:val="18"/>
          <w:szCs w:val="18"/>
        </w:rPr>
        <w:softHyphen/>
        <w:t>стической революции в Рос</w:t>
      </w:r>
      <w:r>
        <w:rPr>
          <w:sz w:val="18"/>
          <w:szCs w:val="18"/>
        </w:rPr>
        <w:softHyphen/>
        <w:t xml:space="preserve">сии — 37, 25, 74—75, 85, 101, 113, 117, 351, 372—373, 396, 515-517, 529; 38, 4, 46, 71—72; 39, 111, 138, 179, 213, </w:t>
      </w:r>
      <w:r>
        <w:rPr>
          <w:spacing w:val="-1"/>
          <w:sz w:val="18"/>
          <w:szCs w:val="18"/>
        </w:rPr>
        <w:t xml:space="preserve">249, 251—252, 344—345, 390— </w:t>
      </w:r>
      <w:r>
        <w:rPr>
          <w:sz w:val="18"/>
          <w:szCs w:val="18"/>
        </w:rPr>
        <w:t>391, 397, 398—400, 422; 40, 208; 41, 37, 194, 250, 283; 43, 3-4, 18-19, 134-135; 44, 59,  456; 45,  143.</w:t>
      </w:r>
    </w:p>
    <w:p w:rsidR="00182580" w:rsidRDefault="00182580" w:rsidP="00182580">
      <w:pPr>
        <w:shd w:val="clear" w:color="auto" w:fill="FFFFFF"/>
        <w:spacing w:line="168" w:lineRule="exact"/>
        <w:ind w:left="341" w:right="5" w:firstLine="365"/>
        <w:jc w:val="both"/>
      </w:pPr>
      <w:r>
        <w:rPr>
          <w:i/>
          <w:iCs/>
          <w:sz w:val="18"/>
          <w:szCs w:val="18"/>
        </w:rPr>
        <w:t xml:space="preserve">См. также </w:t>
      </w:r>
      <w:r>
        <w:rPr>
          <w:sz w:val="18"/>
          <w:szCs w:val="18"/>
        </w:rPr>
        <w:t>Коммунисти</w:t>
      </w:r>
      <w:r>
        <w:rPr>
          <w:sz w:val="18"/>
          <w:szCs w:val="18"/>
        </w:rPr>
        <w:softHyphen/>
        <w:t>ческая партия Франции; Профсоюзы и профессиональ</w:t>
      </w:r>
      <w:r>
        <w:rPr>
          <w:sz w:val="18"/>
          <w:szCs w:val="18"/>
        </w:rPr>
        <w:softHyphen/>
        <w:t>ное движение по странам; Ре</w:t>
      </w:r>
      <w:r>
        <w:rPr>
          <w:sz w:val="18"/>
          <w:szCs w:val="18"/>
        </w:rPr>
        <w:softHyphen/>
        <w:t>волюционное движение в стра</w:t>
      </w:r>
      <w:r>
        <w:rPr>
          <w:sz w:val="18"/>
          <w:szCs w:val="18"/>
        </w:rPr>
        <w:softHyphen/>
        <w:t>нах Западной Европы, Аме</w:t>
      </w:r>
      <w:r>
        <w:rPr>
          <w:sz w:val="18"/>
          <w:szCs w:val="18"/>
        </w:rPr>
        <w:softHyphen/>
        <w:t>рики и Африки.</w:t>
      </w:r>
    </w:p>
    <w:p w:rsidR="00182580" w:rsidRDefault="00182580" w:rsidP="00182580">
      <w:pPr>
        <w:shd w:val="clear" w:color="auto" w:fill="FFFFFF"/>
        <w:spacing w:line="168" w:lineRule="exact"/>
        <w:ind w:left="365" w:hanging="365"/>
        <w:jc w:val="both"/>
      </w:pPr>
      <w:r>
        <w:br w:type="column"/>
      </w:r>
      <w:r>
        <w:rPr>
          <w:b/>
          <w:bCs/>
          <w:sz w:val="18"/>
          <w:szCs w:val="18"/>
        </w:rPr>
        <w:lastRenderedPageBreak/>
        <w:t>Рабочий класс и рабочее движение по странам</w:t>
      </w:r>
      <w:r>
        <w:rPr>
          <w:sz w:val="18"/>
          <w:szCs w:val="18"/>
        </w:rPr>
        <w:t xml:space="preserve"> — 28, 25.</w:t>
      </w:r>
    </w:p>
    <w:p w:rsidR="00182580" w:rsidRDefault="00182580" w:rsidP="00182580">
      <w:pPr>
        <w:numPr>
          <w:ilvl w:val="0"/>
          <w:numId w:val="6"/>
        </w:numPr>
        <w:shd w:val="clear" w:color="auto" w:fill="FFFFFF"/>
        <w:tabs>
          <w:tab w:val="left" w:pos="350"/>
        </w:tabs>
        <w:spacing w:line="168" w:lineRule="exact"/>
        <w:ind w:left="350" w:right="24" w:hanging="264"/>
        <w:jc w:val="both"/>
        <w:rPr>
          <w:sz w:val="18"/>
          <w:szCs w:val="18"/>
        </w:rPr>
      </w:pPr>
      <w:r>
        <w:rPr>
          <w:sz w:val="18"/>
          <w:szCs w:val="18"/>
        </w:rPr>
        <w:t>в Австралии — 2, 97; 16, 79; 23, 290-292; 27, 450, 454; 28, 541.</w:t>
      </w:r>
    </w:p>
    <w:p w:rsidR="00182580" w:rsidRDefault="00182580" w:rsidP="00182580">
      <w:pPr>
        <w:numPr>
          <w:ilvl w:val="0"/>
          <w:numId w:val="6"/>
        </w:numPr>
        <w:shd w:val="clear" w:color="auto" w:fill="FFFFFF"/>
        <w:tabs>
          <w:tab w:val="left" w:pos="350"/>
        </w:tabs>
        <w:spacing w:line="168" w:lineRule="exact"/>
        <w:ind w:left="86"/>
        <w:rPr>
          <w:sz w:val="18"/>
          <w:szCs w:val="18"/>
        </w:rPr>
      </w:pPr>
      <w:r>
        <w:rPr>
          <w:sz w:val="18"/>
          <w:szCs w:val="18"/>
        </w:rPr>
        <w:t>в Австрии — 4, 169; 12, 363;</w:t>
      </w:r>
    </w:p>
    <w:p w:rsidR="00182580" w:rsidRDefault="00182580" w:rsidP="00182580">
      <w:pPr>
        <w:shd w:val="clear" w:color="auto" w:fill="FFFFFF"/>
        <w:tabs>
          <w:tab w:val="left" w:pos="739"/>
        </w:tabs>
        <w:spacing w:line="168" w:lineRule="exact"/>
        <w:ind w:left="355" w:right="24"/>
        <w:jc w:val="both"/>
      </w:pPr>
      <w:r>
        <w:rPr>
          <w:spacing w:val="-3"/>
          <w:sz w:val="18"/>
          <w:szCs w:val="18"/>
        </w:rPr>
        <w:t>16,</w:t>
      </w:r>
      <w:r>
        <w:rPr>
          <w:sz w:val="18"/>
          <w:szCs w:val="18"/>
        </w:rPr>
        <w:tab/>
        <w:t>115-117; 17, 181, 242;</w:t>
      </w:r>
      <w:r>
        <w:rPr>
          <w:sz w:val="18"/>
          <w:szCs w:val="18"/>
        </w:rPr>
        <w:br/>
        <w:t>20, 312; 23, 84, 124; 26, 288;</w:t>
      </w:r>
      <w:r>
        <w:rPr>
          <w:sz w:val="18"/>
          <w:szCs w:val="18"/>
        </w:rPr>
        <w:br/>
        <w:t>32, 289; 34, 407; 35, 278, 279,</w:t>
      </w:r>
      <w:r>
        <w:rPr>
          <w:sz w:val="18"/>
          <w:szCs w:val="18"/>
        </w:rPr>
        <w:br/>
        <w:t>302, 321, 394; 36, 110, 437,</w:t>
      </w:r>
      <w:r>
        <w:rPr>
          <w:sz w:val="18"/>
          <w:szCs w:val="18"/>
        </w:rPr>
        <w:br/>
        <w:t xml:space="preserve">457—459, 486, 528; 37, </w:t>
      </w:r>
      <w:r>
        <w:rPr>
          <w:i/>
          <w:iCs/>
          <w:sz w:val="18"/>
          <w:szCs w:val="18"/>
        </w:rPr>
        <w:t>28,</w:t>
      </w:r>
      <w:r>
        <w:rPr>
          <w:i/>
          <w:iCs/>
          <w:sz w:val="18"/>
          <w:szCs w:val="18"/>
        </w:rPr>
        <w:br/>
      </w:r>
      <w:r>
        <w:rPr>
          <w:sz w:val="18"/>
          <w:szCs w:val="18"/>
        </w:rPr>
        <w:t>100, 109, 126, 131, 148, 152,</w:t>
      </w:r>
      <w:r>
        <w:rPr>
          <w:sz w:val="18"/>
          <w:szCs w:val="18"/>
        </w:rPr>
        <w:br/>
        <w:t>156, 158, 203, 375, 388, 455,</w:t>
      </w:r>
      <w:r>
        <w:rPr>
          <w:sz w:val="18"/>
          <w:szCs w:val="18"/>
        </w:rPr>
        <w:br/>
        <w:t>512, 527, 529; 49, 311—314.</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 xml:space="preserve">в Англии — </w:t>
      </w:r>
      <w:r>
        <w:rPr>
          <w:i/>
          <w:iCs/>
          <w:sz w:val="18"/>
          <w:szCs w:val="18"/>
        </w:rPr>
        <w:t xml:space="preserve">см. </w:t>
      </w:r>
      <w:r>
        <w:rPr>
          <w:sz w:val="18"/>
          <w:szCs w:val="18"/>
        </w:rPr>
        <w:t>Рабочий класс и рабочее движение в Англии.</w:t>
      </w:r>
    </w:p>
    <w:p w:rsidR="00182580" w:rsidRDefault="00182580" w:rsidP="00182580">
      <w:pPr>
        <w:numPr>
          <w:ilvl w:val="0"/>
          <w:numId w:val="6"/>
        </w:numPr>
        <w:shd w:val="clear" w:color="auto" w:fill="FFFFFF"/>
        <w:tabs>
          <w:tab w:val="left" w:pos="350"/>
        </w:tabs>
        <w:spacing w:before="5" w:line="168" w:lineRule="exact"/>
        <w:ind w:left="350" w:right="24" w:hanging="264"/>
        <w:jc w:val="both"/>
        <w:rPr>
          <w:sz w:val="18"/>
          <w:szCs w:val="18"/>
        </w:rPr>
      </w:pPr>
      <w:r>
        <w:rPr>
          <w:sz w:val="18"/>
          <w:szCs w:val="18"/>
        </w:rPr>
        <w:t xml:space="preserve">в Балканских странах — 22, </w:t>
      </w:r>
      <w:r>
        <w:rPr>
          <w:spacing w:val="-1"/>
          <w:sz w:val="18"/>
          <w:szCs w:val="18"/>
        </w:rPr>
        <w:t xml:space="preserve">136—137, 139, 142—143, 155— </w:t>
      </w:r>
      <w:r>
        <w:rPr>
          <w:sz w:val="18"/>
          <w:szCs w:val="18"/>
        </w:rPr>
        <w:t>156, 187-188; 26, 251, 262, 321—322,  340;  37,  126,  158.</w:t>
      </w:r>
    </w:p>
    <w:p w:rsidR="00182580" w:rsidRDefault="00182580" w:rsidP="00182580">
      <w:pPr>
        <w:numPr>
          <w:ilvl w:val="0"/>
          <w:numId w:val="6"/>
        </w:numPr>
        <w:shd w:val="clear" w:color="auto" w:fill="FFFFFF"/>
        <w:tabs>
          <w:tab w:val="left" w:pos="350"/>
        </w:tabs>
        <w:spacing w:line="168" w:lineRule="exact"/>
        <w:ind w:left="350" w:right="29" w:hanging="264"/>
        <w:jc w:val="both"/>
        <w:rPr>
          <w:sz w:val="18"/>
          <w:szCs w:val="18"/>
        </w:rPr>
      </w:pPr>
      <w:r>
        <w:rPr>
          <w:sz w:val="18"/>
          <w:szCs w:val="18"/>
        </w:rPr>
        <w:t xml:space="preserve">в Бельгии — 5, 155—156; 6, 25—26, 440; 14, 158-159, </w:t>
      </w:r>
      <w:r>
        <w:rPr>
          <w:spacing w:val="-2"/>
          <w:sz w:val="18"/>
          <w:szCs w:val="18"/>
        </w:rPr>
        <w:t>165;   16,   114—115,  116,   117;</w:t>
      </w:r>
    </w:p>
    <w:p w:rsidR="00182580" w:rsidRDefault="00182580" w:rsidP="00182580">
      <w:pPr>
        <w:shd w:val="clear" w:color="auto" w:fill="FFFFFF"/>
        <w:tabs>
          <w:tab w:val="left" w:pos="739"/>
        </w:tabs>
        <w:spacing w:before="5" w:line="168" w:lineRule="exact"/>
        <w:ind w:left="355" w:right="34"/>
        <w:jc w:val="both"/>
      </w:pPr>
      <w:r>
        <w:rPr>
          <w:spacing w:val="-1"/>
          <w:sz w:val="18"/>
          <w:szCs w:val="18"/>
        </w:rPr>
        <w:t>17,</w:t>
      </w:r>
      <w:r>
        <w:rPr>
          <w:sz w:val="18"/>
          <w:szCs w:val="18"/>
        </w:rPr>
        <w:tab/>
        <w:t>192-193; 23, 147-148,</w:t>
      </w:r>
      <w:r>
        <w:rPr>
          <w:sz w:val="18"/>
          <w:szCs w:val="18"/>
        </w:rPr>
        <w:br/>
        <w:t>252, 299; 26, 250—251, 262;</w:t>
      </w:r>
      <w:r>
        <w:rPr>
          <w:sz w:val="18"/>
          <w:szCs w:val="18"/>
        </w:rPr>
        <w:br/>
        <w:t>27, 103-104; 48, 183-184.</w:t>
      </w:r>
    </w:p>
    <w:p w:rsidR="00182580" w:rsidRDefault="00182580" w:rsidP="00182580">
      <w:pPr>
        <w:numPr>
          <w:ilvl w:val="0"/>
          <w:numId w:val="6"/>
        </w:numPr>
        <w:shd w:val="clear" w:color="auto" w:fill="FFFFFF"/>
        <w:tabs>
          <w:tab w:val="left" w:pos="350"/>
        </w:tabs>
        <w:spacing w:before="5" w:line="168" w:lineRule="exact"/>
        <w:ind w:left="350" w:right="29" w:hanging="264"/>
        <w:jc w:val="both"/>
        <w:rPr>
          <w:sz w:val="18"/>
          <w:szCs w:val="18"/>
        </w:rPr>
      </w:pPr>
      <w:r>
        <w:rPr>
          <w:sz w:val="18"/>
          <w:szCs w:val="18"/>
        </w:rPr>
        <w:t>в Болгарии — 17, 236—237, 242; 24, 206; 26, 152—153, 250, 251, 262, 321-322, 340; 27, 103—104, 454; 37, 109, 112, 158, 161, 162, 529; 49, 121, 449.</w:t>
      </w:r>
    </w:p>
    <w:p w:rsidR="00182580" w:rsidRDefault="00182580" w:rsidP="00182580">
      <w:pPr>
        <w:numPr>
          <w:ilvl w:val="0"/>
          <w:numId w:val="6"/>
        </w:numPr>
        <w:shd w:val="clear" w:color="auto" w:fill="FFFFFF"/>
        <w:tabs>
          <w:tab w:val="left" w:pos="350"/>
        </w:tabs>
        <w:spacing w:line="168" w:lineRule="exact"/>
        <w:ind w:left="350" w:right="29" w:hanging="264"/>
        <w:jc w:val="both"/>
        <w:rPr>
          <w:sz w:val="18"/>
          <w:szCs w:val="18"/>
        </w:rPr>
      </w:pPr>
      <w:r>
        <w:rPr>
          <w:sz w:val="18"/>
          <w:szCs w:val="18"/>
        </w:rPr>
        <w:t xml:space="preserve">в Венгрии — 27, 307; 37, 158, 375, 507, 512; 38, 83-84, 103, 186, 192, 213—214, 216, 217, 232—233, 235, 259—262, </w:t>
      </w:r>
      <w:r>
        <w:rPr>
          <w:spacing w:val="-1"/>
          <w:sz w:val="18"/>
          <w:szCs w:val="18"/>
        </w:rPr>
        <w:t xml:space="preserve">263, 265, 313, 318, 323—324, </w:t>
      </w:r>
      <w:r>
        <w:rPr>
          <w:sz w:val="18"/>
          <w:szCs w:val="18"/>
        </w:rPr>
        <w:t>384-388; 39, 126, 146-147, 148-149; 40, 130—132, 208, 243—244, 333; 41, 97, 205, 229, 251-252, 416, 421—422, 423; 42, 309; 50, 310.</w:t>
      </w:r>
    </w:p>
    <w:p w:rsidR="00182580" w:rsidRDefault="00182580" w:rsidP="00182580">
      <w:pPr>
        <w:numPr>
          <w:ilvl w:val="0"/>
          <w:numId w:val="6"/>
        </w:numPr>
        <w:shd w:val="clear" w:color="auto" w:fill="FFFFFF"/>
        <w:tabs>
          <w:tab w:val="left" w:pos="350"/>
        </w:tabs>
        <w:spacing w:line="168" w:lineRule="exact"/>
        <w:ind w:left="350" w:right="19" w:hanging="264"/>
        <w:jc w:val="both"/>
        <w:rPr>
          <w:sz w:val="18"/>
          <w:szCs w:val="18"/>
        </w:rPr>
      </w:pPr>
      <w:r>
        <w:rPr>
          <w:sz w:val="18"/>
          <w:szCs w:val="18"/>
        </w:rPr>
        <w:t xml:space="preserve">в Германии — </w:t>
      </w:r>
      <w:r>
        <w:rPr>
          <w:i/>
          <w:iCs/>
          <w:sz w:val="18"/>
          <w:szCs w:val="18"/>
        </w:rPr>
        <w:t xml:space="preserve">см. </w:t>
      </w:r>
      <w:r>
        <w:rPr>
          <w:sz w:val="18"/>
          <w:szCs w:val="18"/>
        </w:rPr>
        <w:t>Рабочий класс и рабочее движение в Германии.</w:t>
      </w:r>
    </w:p>
    <w:p w:rsidR="00182580" w:rsidRDefault="00182580" w:rsidP="00182580">
      <w:pPr>
        <w:numPr>
          <w:ilvl w:val="0"/>
          <w:numId w:val="6"/>
        </w:numPr>
        <w:shd w:val="clear" w:color="auto" w:fill="FFFFFF"/>
        <w:tabs>
          <w:tab w:val="left" w:pos="350"/>
        </w:tabs>
        <w:spacing w:line="168" w:lineRule="exact"/>
        <w:ind w:left="350" w:right="24" w:hanging="264"/>
        <w:jc w:val="both"/>
        <w:rPr>
          <w:sz w:val="18"/>
          <w:szCs w:val="18"/>
        </w:rPr>
      </w:pPr>
      <w:r>
        <w:rPr>
          <w:sz w:val="18"/>
          <w:szCs w:val="18"/>
        </w:rPr>
        <w:t>в Голландии — 19, 126, 185— 188; 26, 152, 250—251, 262, 321—322, 340; 27, 103—104, 454; 28, 678; 37, 375, 438— 439;  39,  192-193.</w:t>
      </w:r>
    </w:p>
    <w:p w:rsidR="00182580" w:rsidRDefault="00182580" w:rsidP="00182580">
      <w:pPr>
        <w:shd w:val="clear" w:color="auto" w:fill="FFFFFF"/>
        <w:spacing w:line="168" w:lineRule="exact"/>
        <w:ind w:left="360" w:right="19" w:hanging="269"/>
        <w:jc w:val="both"/>
      </w:pPr>
      <w:r>
        <w:rPr>
          <w:sz w:val="18"/>
          <w:szCs w:val="18"/>
        </w:rPr>
        <w:t>— в Дании — 5, 229; 37, 187, 375.</w:t>
      </w:r>
    </w:p>
    <w:p w:rsidR="00182580" w:rsidRDefault="00182580" w:rsidP="00182580">
      <w:pPr>
        <w:shd w:val="clear" w:color="auto" w:fill="FFFFFF"/>
        <w:spacing w:line="168" w:lineRule="exact"/>
        <w:ind w:left="360" w:right="19" w:hanging="269"/>
        <w:jc w:val="both"/>
        <w:sectPr w:rsidR="00182580">
          <w:type w:val="continuous"/>
          <w:pgSz w:w="8504" w:h="11339"/>
          <w:pgMar w:top="912" w:right="1538" w:bottom="360" w:left="1076" w:header="720" w:footer="720" w:gutter="0"/>
          <w:cols w:num="2" w:space="720" w:equalWidth="0">
            <w:col w:w="2798" w:space="269"/>
            <w:col w:w="2822"/>
          </w:cols>
          <w:noEndnote/>
        </w:sectPr>
      </w:pPr>
    </w:p>
    <w:p w:rsidR="00182580" w:rsidRDefault="00182580" w:rsidP="00182580">
      <w:pPr>
        <w:shd w:val="clear" w:color="auto" w:fill="FFFFFF"/>
        <w:tabs>
          <w:tab w:val="left" w:pos="5563"/>
        </w:tabs>
        <w:spacing w:after="250"/>
        <w:ind w:left="485"/>
      </w:pPr>
      <w:r>
        <w:rPr>
          <w:sz w:val="14"/>
          <w:szCs w:val="14"/>
        </w:rPr>
        <w:lastRenderedPageBreak/>
        <w:t>РАБОЧИЙ  КЛАСС   И   РАБОЧЕЕ   ДВИЖЕНИЕ — РАБОЧИЙ   КОНТРОЛЬ</w:t>
      </w:r>
      <w:r>
        <w:rPr>
          <w:rFonts w:ascii="Arial" w:hAnsi="Arial" w:cs="Arial"/>
          <w:sz w:val="14"/>
          <w:szCs w:val="14"/>
        </w:rPr>
        <w:tab/>
      </w:r>
      <w:r>
        <w:rPr>
          <w:rFonts w:hAnsi="Arial"/>
          <w:sz w:val="14"/>
          <w:szCs w:val="14"/>
        </w:rPr>
        <w:t>541</w:t>
      </w:r>
    </w:p>
    <w:p w:rsidR="00182580" w:rsidRDefault="00182580" w:rsidP="00182580">
      <w:pPr>
        <w:shd w:val="clear" w:color="auto" w:fill="FFFFFF"/>
        <w:tabs>
          <w:tab w:val="left" w:pos="5563"/>
        </w:tabs>
        <w:spacing w:after="250"/>
        <w:ind w:left="485"/>
        <w:sectPr w:rsidR="00182580">
          <w:pgSz w:w="8504" w:h="11339"/>
          <w:pgMar w:top="956" w:right="1097" w:bottom="360" w:left="1600" w:header="720" w:footer="720" w:gutter="0"/>
          <w:cols w:space="60"/>
          <w:noEndnote/>
        </w:sectPr>
      </w:pP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lastRenderedPageBreak/>
        <w:t>в Индии — 16, 79; 17, 178— 179; 41    122.</w:t>
      </w:r>
    </w:p>
    <w:p w:rsidR="00182580" w:rsidRDefault="00182580" w:rsidP="00182580">
      <w:pPr>
        <w:numPr>
          <w:ilvl w:val="0"/>
          <w:numId w:val="1"/>
        </w:numPr>
        <w:shd w:val="clear" w:color="auto" w:fill="FFFFFF"/>
        <w:tabs>
          <w:tab w:val="left" w:pos="259"/>
        </w:tabs>
        <w:spacing w:before="10" w:line="168" w:lineRule="exact"/>
        <w:ind w:left="259" w:right="5" w:hanging="259"/>
        <w:jc w:val="both"/>
        <w:rPr>
          <w:sz w:val="18"/>
          <w:szCs w:val="18"/>
        </w:rPr>
      </w:pPr>
      <w:r>
        <w:rPr>
          <w:sz w:val="18"/>
          <w:szCs w:val="18"/>
        </w:rPr>
        <w:t>в Ирландии — 23, 400—404, 416-418; 28, 637-638.</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в Испании — 2, 13; 6, 25— 26; 10, 136—137, 243-249; 19, 185; 28, 684; 37, 114, 351   529.</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в Италии — 6, 25—26; 10, 240-241; 21, 407-409; 23, 252; 26, 37-38, 114-115, 152—153, 250, 251, 262, 321— 322, 340; 27, 14—23, 103—104, 450, 454; 28, 554, 572, 665; 30, 138—139, 147—149, 157; 34, 272, 385, 407; 35, 2, 21; 37, 28, 85, 101, 113, 518, 527; 39, 111, 137—138, 257— 258; 40, 30—31; 43, 3, 18— 19, 134—135; 44, 16—17, 19— 22, 59, 61, 98, 456, 457, 458; 45, 143—144; 53, 112.</w:t>
      </w:r>
    </w:p>
    <w:p w:rsidR="00182580" w:rsidRDefault="00182580" w:rsidP="00182580">
      <w:pPr>
        <w:shd w:val="clear" w:color="auto" w:fill="FFFFFF"/>
        <w:spacing w:before="5" w:line="168" w:lineRule="exact"/>
        <w:ind w:left="10"/>
      </w:pPr>
      <w:r>
        <w:rPr>
          <w:sz w:val="18"/>
          <w:szCs w:val="18"/>
        </w:rPr>
        <w:t>—</w:t>
      </w:r>
      <w:r>
        <w:rPr>
          <w:i/>
          <w:iCs/>
          <w:sz w:val="18"/>
          <w:szCs w:val="18"/>
        </w:rPr>
        <w:t xml:space="preserve"> </w:t>
      </w:r>
      <w:r>
        <w:rPr>
          <w:sz w:val="18"/>
          <w:szCs w:val="18"/>
        </w:rPr>
        <w:t>в Канаде — 28, 554, 573.</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в Китае —21, 406: 28, 474, 516, 613; 32, 337; 41, 122.</w:t>
      </w:r>
    </w:p>
    <w:p w:rsidR="00182580" w:rsidRDefault="00182580" w:rsidP="00182580">
      <w:pPr>
        <w:numPr>
          <w:ilvl w:val="0"/>
          <w:numId w:val="1"/>
        </w:numPr>
        <w:shd w:val="clear" w:color="auto" w:fill="FFFFFF"/>
        <w:tabs>
          <w:tab w:val="left" w:pos="259"/>
        </w:tabs>
        <w:spacing w:before="5" w:line="168" w:lineRule="exact"/>
        <w:rPr>
          <w:sz w:val="18"/>
          <w:szCs w:val="18"/>
        </w:rPr>
      </w:pPr>
      <w:r>
        <w:rPr>
          <w:sz w:val="18"/>
          <w:szCs w:val="18"/>
        </w:rPr>
        <w:t>в Корее — 41, 122.</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в Новой Зеландии — 28, 511, 512.</w:t>
      </w:r>
    </w:p>
    <w:p w:rsidR="00182580" w:rsidRDefault="00182580" w:rsidP="00182580">
      <w:pPr>
        <w:shd w:val="clear" w:color="auto" w:fill="FFFFFF"/>
        <w:spacing w:before="5" w:line="168" w:lineRule="exact"/>
        <w:ind w:left="278" w:right="14" w:hanging="264"/>
        <w:jc w:val="both"/>
      </w:pPr>
      <w:r>
        <w:rPr>
          <w:spacing w:val="-2"/>
          <w:sz w:val="18"/>
          <w:szCs w:val="18"/>
        </w:rPr>
        <w:t xml:space="preserve">— в Персии (Иране) — 17, 174— </w:t>
      </w:r>
      <w:r>
        <w:rPr>
          <w:sz w:val="18"/>
          <w:szCs w:val="18"/>
        </w:rPr>
        <w:t>177; 32, 289, 337; 41, 122.</w:t>
      </w:r>
    </w:p>
    <w:p w:rsidR="00182580" w:rsidRDefault="00182580" w:rsidP="00182580">
      <w:pPr>
        <w:numPr>
          <w:ilvl w:val="0"/>
          <w:numId w:val="1"/>
        </w:numPr>
        <w:shd w:val="clear" w:color="auto" w:fill="FFFFFF"/>
        <w:tabs>
          <w:tab w:val="left" w:pos="259"/>
        </w:tabs>
        <w:spacing w:before="5" w:line="168" w:lineRule="exact"/>
        <w:rPr>
          <w:sz w:val="18"/>
          <w:szCs w:val="18"/>
        </w:rPr>
      </w:pPr>
      <w:r>
        <w:rPr>
          <w:sz w:val="18"/>
          <w:szCs w:val="18"/>
        </w:rPr>
        <w:t xml:space="preserve">в Польше — </w:t>
      </w:r>
      <w:r>
        <w:rPr>
          <w:i/>
          <w:iCs/>
          <w:sz w:val="18"/>
          <w:szCs w:val="18"/>
        </w:rPr>
        <w:t xml:space="preserve">см. </w:t>
      </w:r>
      <w:r>
        <w:rPr>
          <w:sz w:val="18"/>
          <w:szCs w:val="18"/>
        </w:rPr>
        <w:t>Польша.</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в Румынии — 2, 13; 37, 203; 42, 314.</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в Скандинавских странах (Швеция и Норвегия) — 16, 115—116; 17, 181; 23, 252; 25, 292—293; 26, 152, 250, 251, 262, 340; 27, 103—104, 454; 30, 30-31, 131, 151, 288, 293—294, 333; 31, 435; 49, 42-43, 394-395.</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в США — 2, 97; 15, 232— 235, 243-244; 16, 79, 253; 17, 181; 21, 317; 22, 109—110, 193—194, 212—213, 231—232; 24, 271—273; 27, 71—75, 233-234, 236-237, 450, 454; 28, 126—132, 554, 570, 572, 601, 606, 638; 30, 147, 181, 267—268; 32, 100—101; 35, 302—303; 36, 110; 37, 28—29, 48, 58-59, 63-64, 351, 455, 458-459, 513; 38, 71-72; 39,</w:t>
      </w:r>
    </w:p>
    <w:p w:rsidR="00182580" w:rsidRDefault="00182580" w:rsidP="00182580">
      <w:pPr>
        <w:shd w:val="clear" w:color="auto" w:fill="FFFFFF"/>
        <w:spacing w:before="5" w:line="168" w:lineRule="exact"/>
        <w:ind w:left="384" w:right="10"/>
        <w:jc w:val="both"/>
      </w:pPr>
      <w:r>
        <w:rPr>
          <w:sz w:val="18"/>
          <w:szCs w:val="18"/>
        </w:rPr>
        <w:br w:type="column"/>
      </w:r>
      <w:r>
        <w:rPr>
          <w:sz w:val="18"/>
          <w:szCs w:val="18"/>
        </w:rPr>
        <w:lastRenderedPageBreak/>
        <w:t>83; 40, 151—152; 41, 231—232, 246—247, 444, 447; 42, 316; 44, 295-296; 45, 143; 49, 163, 390; 53, 28, 68—69.</w:t>
      </w:r>
    </w:p>
    <w:p w:rsidR="00182580" w:rsidRDefault="00182580" w:rsidP="00182580">
      <w:pPr>
        <w:shd w:val="clear" w:color="auto" w:fill="FFFFFF"/>
        <w:tabs>
          <w:tab w:val="left" w:pos="360"/>
        </w:tabs>
        <w:spacing w:line="168" w:lineRule="exact"/>
        <w:ind w:left="360" w:right="14" w:hanging="264"/>
        <w:jc w:val="both"/>
      </w:pPr>
      <w:r>
        <w:rPr>
          <w:sz w:val="18"/>
          <w:szCs w:val="18"/>
        </w:rPr>
        <w:t>—</w:t>
      </w:r>
      <w:r>
        <w:rPr>
          <w:sz w:val="18"/>
          <w:szCs w:val="18"/>
        </w:rPr>
        <w:tab/>
        <w:t>в Турции — 32, 289, 337; 41,</w:t>
      </w:r>
      <w:r>
        <w:rPr>
          <w:sz w:val="18"/>
          <w:szCs w:val="18"/>
        </w:rPr>
        <w:br/>
        <w:t>122.</w:t>
      </w:r>
    </w:p>
    <w:p w:rsidR="00182580" w:rsidRDefault="00182580" w:rsidP="00182580">
      <w:pPr>
        <w:shd w:val="clear" w:color="auto" w:fill="FFFFFF"/>
        <w:spacing w:line="168" w:lineRule="exact"/>
        <w:ind w:left="379" w:right="10" w:hanging="269"/>
        <w:jc w:val="both"/>
      </w:pPr>
      <w:r>
        <w:rPr>
          <w:sz w:val="18"/>
          <w:szCs w:val="18"/>
        </w:rPr>
        <w:t>— в Финляндии — 35, 90, 304, 393; 36, 51; 37,39, 75. 455, 512; 39, 263; 40, 22, 174—175, 208;</w:t>
      </w:r>
    </w:p>
    <w:p w:rsidR="00182580" w:rsidRDefault="00182580" w:rsidP="00182580">
      <w:pPr>
        <w:numPr>
          <w:ilvl w:val="0"/>
          <w:numId w:val="261"/>
        </w:numPr>
        <w:shd w:val="clear" w:color="auto" w:fill="FFFFFF"/>
        <w:tabs>
          <w:tab w:val="left" w:pos="710"/>
        </w:tabs>
        <w:spacing w:line="168" w:lineRule="exact"/>
        <w:ind w:left="379"/>
        <w:rPr>
          <w:spacing w:val="-1"/>
          <w:sz w:val="18"/>
          <w:szCs w:val="18"/>
        </w:rPr>
      </w:pPr>
      <w:r>
        <w:rPr>
          <w:sz w:val="18"/>
          <w:szCs w:val="18"/>
        </w:rPr>
        <w:t>87, 164; 50, 27, 36, 41-</w:t>
      </w:r>
    </w:p>
    <w:p w:rsidR="00182580" w:rsidRDefault="00182580" w:rsidP="00182580">
      <w:pPr>
        <w:numPr>
          <w:ilvl w:val="0"/>
          <w:numId w:val="261"/>
        </w:numPr>
        <w:shd w:val="clear" w:color="auto" w:fill="FFFFFF"/>
        <w:tabs>
          <w:tab w:val="left" w:pos="710"/>
        </w:tabs>
        <w:spacing w:before="5" w:line="168" w:lineRule="exact"/>
        <w:ind w:left="110" w:firstLine="269"/>
        <w:rPr>
          <w:spacing w:val="-2"/>
          <w:sz w:val="18"/>
          <w:szCs w:val="18"/>
        </w:rPr>
      </w:pPr>
      <w:r>
        <w:rPr>
          <w:sz w:val="18"/>
          <w:szCs w:val="18"/>
        </w:rPr>
        <w:t xml:space="preserve">207, 309; 54, 392-393.       — во   Франции — </w:t>
      </w:r>
      <w:r>
        <w:rPr>
          <w:i/>
          <w:iCs/>
          <w:sz w:val="18"/>
          <w:szCs w:val="18"/>
        </w:rPr>
        <w:t xml:space="preserve">см.   </w:t>
      </w:r>
      <w:r>
        <w:rPr>
          <w:sz w:val="18"/>
          <w:szCs w:val="18"/>
        </w:rPr>
        <w:t>Рабочий</w:t>
      </w:r>
    </w:p>
    <w:p w:rsidR="00182580" w:rsidRDefault="00182580" w:rsidP="00182580">
      <w:pPr>
        <w:shd w:val="clear" w:color="auto" w:fill="FFFFFF"/>
        <w:spacing w:line="168" w:lineRule="exact"/>
        <w:ind w:left="379" w:right="5"/>
        <w:jc w:val="both"/>
      </w:pPr>
      <w:r>
        <w:rPr>
          <w:sz w:val="18"/>
          <w:szCs w:val="18"/>
        </w:rPr>
        <w:t>класс и рабочее движение во Франции.</w:t>
      </w:r>
    </w:p>
    <w:p w:rsidR="00182580" w:rsidRDefault="00182580" w:rsidP="00182580">
      <w:pPr>
        <w:shd w:val="clear" w:color="auto" w:fill="FFFFFF"/>
        <w:tabs>
          <w:tab w:val="left" w:pos="360"/>
        </w:tabs>
        <w:spacing w:line="168" w:lineRule="exact"/>
        <w:ind w:left="360" w:right="19" w:hanging="264"/>
        <w:jc w:val="both"/>
      </w:pPr>
      <w:r>
        <w:rPr>
          <w:sz w:val="18"/>
          <w:szCs w:val="18"/>
        </w:rPr>
        <w:t>—</w:t>
      </w:r>
      <w:r>
        <w:rPr>
          <w:sz w:val="18"/>
          <w:szCs w:val="18"/>
        </w:rPr>
        <w:tab/>
        <w:t>в Швейцарии — 21, 397—399;</w:t>
      </w:r>
      <w:r>
        <w:rPr>
          <w:sz w:val="18"/>
          <w:szCs w:val="18"/>
        </w:rPr>
        <w:br/>
        <w:t>22, 77—79; 26, 152, 250, 251,</w:t>
      </w:r>
      <w:r>
        <w:rPr>
          <w:sz w:val="18"/>
          <w:szCs w:val="18"/>
        </w:rPr>
        <w:br/>
        <w:t>262; 27, 103—104; 28, 122,</w:t>
      </w:r>
      <w:r>
        <w:rPr>
          <w:sz w:val="18"/>
          <w:szCs w:val="18"/>
        </w:rPr>
        <w:br/>
        <w:t>224, 554, 606—607, 609—612;</w:t>
      </w:r>
    </w:p>
    <w:p w:rsidR="00182580" w:rsidRDefault="00182580" w:rsidP="00182580">
      <w:pPr>
        <w:shd w:val="clear" w:color="auto" w:fill="FFFFFF"/>
        <w:tabs>
          <w:tab w:val="left" w:pos="730"/>
        </w:tabs>
        <w:spacing w:line="168" w:lineRule="exact"/>
        <w:ind w:left="350" w:right="24"/>
        <w:jc w:val="both"/>
      </w:pPr>
      <w:r>
        <w:rPr>
          <w:sz w:val="18"/>
          <w:szCs w:val="18"/>
        </w:rPr>
        <w:t>30,</w:t>
      </w:r>
      <w:r>
        <w:rPr>
          <w:sz w:val="18"/>
          <w:szCs w:val="18"/>
        </w:rPr>
        <w:tab/>
        <w:t>131, 142, 151, 160—161,</w:t>
      </w:r>
      <w:r>
        <w:rPr>
          <w:sz w:val="18"/>
          <w:szCs w:val="18"/>
        </w:rPr>
        <w:br/>
        <w:t>196-208, 210-211, 217—218,</w:t>
      </w:r>
      <w:r>
        <w:rPr>
          <w:sz w:val="18"/>
          <w:szCs w:val="18"/>
        </w:rPr>
        <w:br/>
      </w:r>
      <w:r>
        <w:rPr>
          <w:spacing w:val="-1"/>
          <w:sz w:val="18"/>
          <w:szCs w:val="18"/>
        </w:rPr>
        <w:t>219—222, 223—224, 284, 286—</w:t>
      </w:r>
      <w:r>
        <w:rPr>
          <w:spacing w:val="-1"/>
          <w:sz w:val="18"/>
          <w:szCs w:val="18"/>
        </w:rPr>
        <w:br/>
      </w:r>
      <w:r>
        <w:rPr>
          <w:sz w:val="18"/>
          <w:szCs w:val="18"/>
        </w:rPr>
        <w:t>295, 302-304, 329-335, 357—</w:t>
      </w:r>
      <w:r>
        <w:rPr>
          <w:sz w:val="18"/>
          <w:szCs w:val="18"/>
        </w:rPr>
        <w:br/>
        <w:t>361, 362, 363-366; 31, 87—</w:t>
      </w:r>
      <w:r>
        <w:rPr>
          <w:sz w:val="18"/>
          <w:szCs w:val="18"/>
        </w:rPr>
        <w:br/>
        <w:t>88; 35, 302—303; 36, 110; 37,</w:t>
      </w:r>
      <w:r>
        <w:rPr>
          <w:sz w:val="18"/>
          <w:szCs w:val="18"/>
        </w:rPr>
        <w:br/>
        <w:t>375, 439, 512, 539; 39, 83; 49,</w:t>
      </w:r>
      <w:r>
        <w:rPr>
          <w:sz w:val="18"/>
          <w:szCs w:val="18"/>
        </w:rPr>
        <w:br/>
        <w:t>322—323, 334—336, 338—339,</w:t>
      </w:r>
      <w:r>
        <w:rPr>
          <w:sz w:val="18"/>
          <w:szCs w:val="18"/>
        </w:rPr>
        <w:br/>
        <w:t>351—355, 358—360, 362—363,</w:t>
      </w:r>
      <w:r>
        <w:rPr>
          <w:sz w:val="18"/>
          <w:szCs w:val="18"/>
        </w:rPr>
        <w:br/>
        <w:t>364—366, 385—386, 392—393.</w:t>
      </w:r>
    </w:p>
    <w:p w:rsidR="00182580" w:rsidRDefault="00182580" w:rsidP="00182580">
      <w:pPr>
        <w:shd w:val="clear" w:color="auto" w:fill="FFFFFF"/>
        <w:spacing w:before="5" w:line="168" w:lineRule="exact"/>
        <w:ind w:left="365" w:right="29" w:hanging="269"/>
        <w:jc w:val="both"/>
      </w:pPr>
      <w:r>
        <w:rPr>
          <w:i/>
          <w:iCs/>
          <w:sz w:val="18"/>
          <w:szCs w:val="18"/>
        </w:rPr>
        <w:t xml:space="preserve">— </w:t>
      </w:r>
      <w:r>
        <w:rPr>
          <w:sz w:val="18"/>
          <w:szCs w:val="18"/>
        </w:rPr>
        <w:t>в Южной Африке — 16, 79; 28, 573; 54, 242-243.</w:t>
      </w:r>
    </w:p>
    <w:p w:rsidR="00182580" w:rsidRDefault="00182580" w:rsidP="00182580">
      <w:pPr>
        <w:shd w:val="clear" w:color="auto" w:fill="FFFFFF"/>
        <w:tabs>
          <w:tab w:val="left" w:pos="360"/>
        </w:tabs>
        <w:spacing w:before="5" w:line="168" w:lineRule="exact"/>
        <w:ind w:left="360" w:right="34" w:hanging="264"/>
        <w:jc w:val="both"/>
      </w:pPr>
      <w:r>
        <w:rPr>
          <w:sz w:val="18"/>
          <w:szCs w:val="18"/>
        </w:rPr>
        <w:t>—</w:t>
      </w:r>
      <w:r>
        <w:rPr>
          <w:sz w:val="18"/>
          <w:szCs w:val="18"/>
        </w:rPr>
        <w:tab/>
        <w:t>в Японии — 16, 79; 28, 554;</w:t>
      </w:r>
      <w:r>
        <w:rPr>
          <w:sz w:val="18"/>
          <w:szCs w:val="18"/>
        </w:rPr>
        <w:br/>
        <w:t>41,  122.</w:t>
      </w:r>
    </w:p>
    <w:p w:rsidR="00182580" w:rsidRPr="00FC40BA" w:rsidRDefault="00182580" w:rsidP="00182580">
      <w:pPr>
        <w:shd w:val="clear" w:color="auto" w:fill="FFFFFF"/>
        <w:spacing w:line="168" w:lineRule="exact"/>
        <w:ind w:left="284" w:right="19" w:hanging="284"/>
        <w:jc w:val="both"/>
        <w:rPr>
          <w:sz w:val="18"/>
          <w:szCs w:val="18"/>
        </w:rPr>
      </w:pPr>
      <w:r>
        <w:rPr>
          <w:b/>
          <w:bCs/>
          <w:sz w:val="18"/>
          <w:szCs w:val="18"/>
        </w:rPr>
        <w:t>Рабочий контроль над производ</w:t>
      </w:r>
      <w:r>
        <w:rPr>
          <w:b/>
          <w:bCs/>
          <w:sz w:val="18"/>
          <w:szCs w:val="18"/>
        </w:rPr>
        <w:softHyphen/>
        <w:t>ством и распределением про</w:t>
      </w:r>
      <w:r>
        <w:rPr>
          <w:b/>
          <w:bCs/>
          <w:sz w:val="18"/>
          <w:szCs w:val="18"/>
        </w:rPr>
        <w:softHyphen/>
        <w:t xml:space="preserve">дуктов </w:t>
      </w:r>
      <w:r>
        <w:rPr>
          <w:sz w:val="18"/>
          <w:szCs w:val="18"/>
        </w:rPr>
        <w:t xml:space="preserve">— его сущность и значение — 24, 371; 28, 714; 31, 56, 92, 100, 143, 168, 302—303, 445— 446, 451—452; 32, 28-29, 76, 96-97, 109-110, 121, 239— 240, 292-294, 307, 317, 319, 390, 393, 421, 443; 33, 97; 34, </w:t>
      </w:r>
      <w:r>
        <w:rPr>
          <w:spacing w:val="-1"/>
          <w:sz w:val="18"/>
          <w:szCs w:val="18"/>
        </w:rPr>
        <w:t xml:space="preserve">168—170, 173—175, 176—179, </w:t>
      </w:r>
      <w:r>
        <w:rPr>
          <w:sz w:val="18"/>
          <w:szCs w:val="18"/>
        </w:rPr>
        <w:t xml:space="preserve">180-182, 187—190, 305—309, 310—312; 35, 57, 61, 63, 101, 191, 199—200, 274—275, 325; 36, 185—186, 191, 278—279, 362—363, 504; 37, 138, 139; 38, 195—196. </w:t>
      </w:r>
    </w:p>
    <w:p w:rsidR="00182580" w:rsidRDefault="00182580" w:rsidP="00182580">
      <w:pPr>
        <w:shd w:val="clear" w:color="auto" w:fill="FFFFFF"/>
        <w:spacing w:line="168" w:lineRule="exact"/>
        <w:ind w:left="284" w:right="19" w:hanging="284"/>
        <w:jc w:val="both"/>
      </w:pPr>
      <w:r>
        <w:rPr>
          <w:sz w:val="18"/>
          <w:szCs w:val="18"/>
        </w:rPr>
        <w:t>— как переход к рабочему уп</w:t>
      </w:r>
      <w:r>
        <w:rPr>
          <w:sz w:val="18"/>
          <w:szCs w:val="18"/>
        </w:rPr>
        <w:softHyphen/>
        <w:t>равлению промышленностью и   к   ее   национализации —</w:t>
      </w:r>
    </w:p>
    <w:p w:rsidR="00182580" w:rsidRDefault="00182580" w:rsidP="00182580">
      <w:pPr>
        <w:shd w:val="clear" w:color="auto" w:fill="FFFFFF"/>
        <w:tabs>
          <w:tab w:val="left" w:pos="730"/>
        </w:tabs>
        <w:spacing w:before="5" w:line="168" w:lineRule="exact"/>
        <w:ind w:left="350"/>
      </w:pPr>
      <w:r>
        <w:rPr>
          <w:spacing w:val="-1"/>
          <w:sz w:val="18"/>
          <w:szCs w:val="18"/>
        </w:rPr>
        <w:t>31,</w:t>
      </w:r>
      <w:r>
        <w:rPr>
          <w:sz w:val="18"/>
          <w:szCs w:val="18"/>
        </w:rPr>
        <w:tab/>
        <w:t>202;   35,   221,   274—275;</w:t>
      </w:r>
    </w:p>
    <w:p w:rsidR="00182580" w:rsidRDefault="00182580" w:rsidP="00182580">
      <w:pPr>
        <w:shd w:val="clear" w:color="auto" w:fill="FFFFFF"/>
        <w:tabs>
          <w:tab w:val="left" w:pos="730"/>
        </w:tabs>
        <w:spacing w:before="5" w:line="168" w:lineRule="exact"/>
        <w:ind w:left="350"/>
        <w:sectPr w:rsidR="00182580">
          <w:type w:val="continuous"/>
          <w:pgSz w:w="8504" w:h="11339"/>
          <w:pgMar w:top="956" w:right="1097" w:bottom="360" w:left="1600" w:header="720" w:footer="720" w:gutter="0"/>
          <w:cols w:num="2" w:space="720" w:equalWidth="0">
            <w:col w:w="2731" w:space="250"/>
            <w:col w:w="2827"/>
          </w:cols>
          <w:noEndnote/>
        </w:sectPr>
      </w:pPr>
    </w:p>
    <w:p w:rsidR="00182580" w:rsidRDefault="00182580" w:rsidP="00182580">
      <w:pPr>
        <w:shd w:val="clear" w:color="auto" w:fill="FFFFFF"/>
        <w:tabs>
          <w:tab w:val="left" w:pos="1157"/>
        </w:tabs>
        <w:spacing w:after="254"/>
        <w:ind w:left="24"/>
      </w:pPr>
      <w:r>
        <w:rPr>
          <w:sz w:val="14"/>
          <w:szCs w:val="14"/>
        </w:rPr>
        <w:lastRenderedPageBreak/>
        <w:t>542</w:t>
      </w:r>
      <w:r>
        <w:rPr>
          <w:rFonts w:ascii="Arial" w:cs="Arial"/>
          <w:sz w:val="14"/>
          <w:szCs w:val="14"/>
        </w:rPr>
        <w:tab/>
      </w:r>
      <w:r>
        <w:rPr>
          <w:sz w:val="14"/>
          <w:szCs w:val="14"/>
        </w:rPr>
        <w:t>«РАБОЧИЙ   ПУТЬ» — РАДИКАЛИЗМ  И  РАДИКАЛЫ</w:t>
      </w:r>
    </w:p>
    <w:p w:rsidR="00182580" w:rsidRDefault="00182580" w:rsidP="00182580">
      <w:pPr>
        <w:shd w:val="clear" w:color="auto" w:fill="FFFFFF"/>
        <w:tabs>
          <w:tab w:val="left" w:pos="1157"/>
        </w:tabs>
        <w:spacing w:after="254"/>
        <w:ind w:left="24"/>
        <w:sectPr w:rsidR="00182580">
          <w:pgSz w:w="8504" w:h="11339"/>
          <w:pgMar w:top="948" w:right="859" w:bottom="360" w:left="1083" w:header="720" w:footer="720" w:gutter="0"/>
          <w:cols w:space="60"/>
          <w:noEndnote/>
        </w:sectPr>
      </w:pPr>
    </w:p>
    <w:p w:rsidR="00182580" w:rsidRDefault="00182580" w:rsidP="00182580">
      <w:pPr>
        <w:shd w:val="clear" w:color="auto" w:fill="FFFFFF"/>
        <w:spacing w:line="168" w:lineRule="exact"/>
        <w:ind w:left="284" w:hanging="284"/>
        <w:jc w:val="both"/>
        <w:rPr>
          <w:sz w:val="18"/>
          <w:szCs w:val="18"/>
        </w:rPr>
      </w:pPr>
      <w:r>
        <w:rPr>
          <w:b/>
          <w:bCs/>
          <w:sz w:val="18"/>
          <w:szCs w:val="18"/>
        </w:rPr>
        <w:lastRenderedPageBreak/>
        <w:t>Рабочий контроль над производ</w:t>
      </w:r>
      <w:r>
        <w:rPr>
          <w:b/>
          <w:bCs/>
          <w:sz w:val="18"/>
          <w:szCs w:val="18"/>
        </w:rPr>
        <w:softHyphen/>
        <w:t>ством и распределением про</w:t>
      </w:r>
      <w:r>
        <w:rPr>
          <w:b/>
          <w:bCs/>
          <w:sz w:val="18"/>
          <w:szCs w:val="18"/>
        </w:rPr>
        <w:softHyphen/>
        <w:t>дуктов</w:t>
      </w:r>
      <w:r>
        <w:rPr>
          <w:sz w:val="18"/>
          <w:szCs w:val="18"/>
        </w:rPr>
        <w:t xml:space="preserve"> </w:t>
      </w:r>
      <w:r>
        <w:rPr>
          <w:i/>
          <w:iCs/>
          <w:sz w:val="18"/>
          <w:szCs w:val="18"/>
        </w:rPr>
        <w:t xml:space="preserve">(продолжение) </w:t>
      </w:r>
      <w:r>
        <w:rPr>
          <w:sz w:val="18"/>
          <w:szCs w:val="18"/>
        </w:rPr>
        <w:t xml:space="preserve">36, 185, 278, 346; 37, 16, 138, 141; 38, 140—141, 195—196, 233; 39, 273, 295—296. </w:t>
      </w:r>
    </w:p>
    <w:p w:rsidR="00182580" w:rsidRDefault="00182580" w:rsidP="00182580">
      <w:pPr>
        <w:shd w:val="clear" w:color="auto" w:fill="FFFFFF"/>
        <w:spacing w:line="168" w:lineRule="exact"/>
        <w:ind w:left="284" w:hanging="284"/>
        <w:jc w:val="both"/>
      </w:pPr>
      <w:r>
        <w:rPr>
          <w:sz w:val="18"/>
          <w:szCs w:val="18"/>
        </w:rPr>
        <w:t>— в период подготовки Октябрь</w:t>
      </w:r>
      <w:r>
        <w:rPr>
          <w:sz w:val="18"/>
          <w:szCs w:val="18"/>
        </w:rPr>
        <w:softHyphen/>
        <w:t>ской социалистической рево</w:t>
      </w:r>
      <w:r>
        <w:rPr>
          <w:sz w:val="18"/>
          <w:szCs w:val="18"/>
        </w:rPr>
        <w:softHyphen/>
        <w:t>люции — 31, 33, 56, 92, 100, 116, 168, 202, 302—303, 382, 385, 408, 430, 445—446, 451 — 452; 32, 28—29, 38, 44—45, 76, 95—97, 107, 109—110, 120-121, 142-143, 155—156,</w:t>
      </w:r>
    </w:p>
    <w:p w:rsidR="00182580" w:rsidRDefault="00182580" w:rsidP="00182580">
      <w:pPr>
        <w:shd w:val="clear" w:color="auto" w:fill="FFFFFF"/>
        <w:tabs>
          <w:tab w:val="left" w:pos="797"/>
        </w:tabs>
        <w:spacing w:line="168" w:lineRule="exact"/>
        <w:ind w:left="355" w:right="10"/>
        <w:jc w:val="both"/>
      </w:pPr>
      <w:r>
        <w:rPr>
          <w:spacing w:val="-4"/>
          <w:sz w:val="18"/>
          <w:szCs w:val="18"/>
        </w:rPr>
        <w:t>166,</w:t>
      </w:r>
      <w:r>
        <w:rPr>
          <w:sz w:val="18"/>
          <w:szCs w:val="18"/>
        </w:rPr>
        <w:tab/>
        <w:t>195-196, 239-240, 267,</w:t>
      </w:r>
      <w:r>
        <w:rPr>
          <w:sz w:val="18"/>
          <w:szCs w:val="18"/>
        </w:rPr>
        <w:br/>
        <w:t>292-294, 313, 317, 319, 390,</w:t>
      </w:r>
      <w:r>
        <w:rPr>
          <w:sz w:val="18"/>
          <w:szCs w:val="18"/>
        </w:rPr>
        <w:br/>
        <w:t>393—394, 396—397, 443; 34,</w:t>
      </w:r>
      <w:r>
        <w:rPr>
          <w:sz w:val="18"/>
          <w:szCs w:val="18"/>
        </w:rPr>
        <w:br/>
        <w:t>35, 39, 120, 149, 156, 168—</w:t>
      </w:r>
      <w:r>
        <w:rPr>
          <w:sz w:val="18"/>
          <w:szCs w:val="18"/>
        </w:rPr>
        <w:br/>
        <w:t>170, 173-175, 181-182, 188—</w:t>
      </w:r>
      <w:r>
        <w:rPr>
          <w:sz w:val="18"/>
          <w:szCs w:val="18"/>
        </w:rPr>
        <w:br/>
        <w:t>189, 194—195, 205-206, 234—</w:t>
      </w:r>
      <w:r>
        <w:rPr>
          <w:sz w:val="18"/>
          <w:szCs w:val="18"/>
        </w:rPr>
        <w:br/>
        <w:t>235, 305—309, 310—312; 37,</w:t>
      </w:r>
      <w:r>
        <w:rPr>
          <w:sz w:val="18"/>
          <w:szCs w:val="18"/>
        </w:rPr>
        <w:br/>
        <w:t>139.</w:t>
      </w:r>
    </w:p>
    <w:p w:rsidR="00182580" w:rsidRDefault="00182580" w:rsidP="00182580">
      <w:pPr>
        <w:shd w:val="clear" w:color="auto" w:fill="FFFFFF"/>
        <w:spacing w:line="168" w:lineRule="exact"/>
        <w:ind w:left="264" w:right="10" w:hanging="158"/>
        <w:jc w:val="both"/>
      </w:pPr>
      <w:r>
        <w:rPr>
          <w:sz w:val="18"/>
          <w:szCs w:val="18"/>
        </w:rPr>
        <w:t>— осуществление его Советской  властью (декрет о рабочем контроле и его проведение) — 35, 1, 3, 4, 11, 30—31, 37, 57, 61, 63, 66-67, 101, 104, 142, 147, 148, 166, 174—177, 191, 196, 199—205, 209—210, 221, 227, 263, 274—275; 36, 7, 8, 155, 174, 181 — 182, 185, 262, 501-502, 515; 37, 16, 138, 139-140, 536-537; 38, 140; 39, 383; 51, 133.</w:t>
      </w:r>
    </w:p>
    <w:p w:rsidR="00182580" w:rsidRDefault="00182580" w:rsidP="00182580">
      <w:pPr>
        <w:shd w:val="clear" w:color="auto" w:fill="FFFFFF"/>
        <w:spacing w:line="168" w:lineRule="exact"/>
        <w:ind w:left="355" w:right="24" w:hanging="307"/>
        <w:jc w:val="both"/>
      </w:pPr>
      <w:r>
        <w:rPr>
          <w:b/>
          <w:bCs/>
          <w:sz w:val="18"/>
          <w:szCs w:val="18"/>
        </w:rPr>
        <w:t>«Рабочий Путь»</w:t>
      </w:r>
      <w:r>
        <w:rPr>
          <w:sz w:val="18"/>
          <w:szCs w:val="18"/>
        </w:rPr>
        <w:t xml:space="preserve"> — </w:t>
      </w:r>
      <w:r>
        <w:rPr>
          <w:i/>
          <w:iCs/>
          <w:sz w:val="18"/>
          <w:szCs w:val="18"/>
        </w:rPr>
        <w:t xml:space="preserve">см. </w:t>
      </w:r>
      <w:r>
        <w:rPr>
          <w:sz w:val="18"/>
          <w:szCs w:val="18"/>
        </w:rPr>
        <w:t>«Прав</w:t>
      </w:r>
      <w:r>
        <w:rPr>
          <w:sz w:val="18"/>
          <w:szCs w:val="18"/>
        </w:rPr>
        <w:softHyphen/>
        <w:t>да» — ежедневная большеви</w:t>
      </w:r>
      <w:r>
        <w:rPr>
          <w:sz w:val="18"/>
          <w:szCs w:val="18"/>
        </w:rPr>
        <w:softHyphen/>
        <w:t>стская легальная газета, с 1917 г. — Центральный Орган партии.</w:t>
      </w:r>
    </w:p>
    <w:p w:rsidR="00182580" w:rsidRDefault="00182580" w:rsidP="00182580">
      <w:pPr>
        <w:shd w:val="clear" w:color="auto" w:fill="FFFFFF"/>
        <w:spacing w:line="168" w:lineRule="exact"/>
        <w:ind w:left="355" w:right="19" w:hanging="322"/>
        <w:jc w:val="both"/>
      </w:pPr>
      <w:r>
        <w:rPr>
          <w:b/>
          <w:bCs/>
          <w:sz w:val="18"/>
          <w:szCs w:val="18"/>
        </w:rPr>
        <w:t>«Рабочий съезд» — ликвидатор</w:t>
      </w:r>
      <w:r>
        <w:rPr>
          <w:b/>
          <w:bCs/>
          <w:sz w:val="18"/>
          <w:szCs w:val="18"/>
        </w:rPr>
        <w:softHyphen/>
        <w:t>ский лозунг меньшевиков в 1905—1907 гг.</w:t>
      </w:r>
      <w:r>
        <w:rPr>
          <w:sz w:val="18"/>
          <w:szCs w:val="18"/>
        </w:rPr>
        <w:t xml:space="preserve"> — 11, 424— 427; 13, 368; 14, 29-31, 47— </w:t>
      </w:r>
      <w:r>
        <w:rPr>
          <w:spacing w:val="-1"/>
          <w:sz w:val="18"/>
          <w:szCs w:val="18"/>
        </w:rPr>
        <w:t xml:space="preserve">49, </w:t>
      </w:r>
      <w:r>
        <w:rPr>
          <w:sz w:val="18"/>
          <w:szCs w:val="18"/>
        </w:rPr>
        <w:t>61—</w:t>
      </w:r>
      <w:r>
        <w:rPr>
          <w:spacing w:val="-1"/>
          <w:sz w:val="18"/>
          <w:szCs w:val="18"/>
        </w:rPr>
        <w:t>62,   102,   149,   164—</w:t>
      </w:r>
    </w:p>
    <w:p w:rsidR="00182580" w:rsidRDefault="00182580" w:rsidP="00182580">
      <w:pPr>
        <w:shd w:val="clear" w:color="auto" w:fill="FFFFFF"/>
        <w:tabs>
          <w:tab w:val="left" w:pos="797"/>
        </w:tabs>
        <w:spacing w:line="168" w:lineRule="exact"/>
        <w:ind w:left="355" w:right="29"/>
        <w:jc w:val="both"/>
      </w:pPr>
      <w:r>
        <w:rPr>
          <w:spacing w:val="-1"/>
          <w:sz w:val="18"/>
          <w:szCs w:val="18"/>
        </w:rPr>
        <w:t>167,</w:t>
      </w:r>
      <w:r>
        <w:rPr>
          <w:sz w:val="18"/>
          <w:szCs w:val="18"/>
        </w:rPr>
        <w:tab/>
      </w:r>
      <w:r>
        <w:rPr>
          <w:spacing w:val="-1"/>
          <w:sz w:val="18"/>
          <w:szCs w:val="18"/>
        </w:rPr>
        <w:t>168, 173—175, 236; 15,</w:t>
      </w:r>
      <w:r>
        <w:rPr>
          <w:spacing w:val="-1"/>
          <w:sz w:val="18"/>
          <w:szCs w:val="18"/>
        </w:rPr>
        <w:br/>
      </w:r>
      <w:r>
        <w:rPr>
          <w:sz w:val="18"/>
          <w:szCs w:val="18"/>
        </w:rPr>
        <w:t>9—10, 171—172, 175—187,</w:t>
      </w:r>
      <w:r>
        <w:rPr>
          <w:sz w:val="18"/>
          <w:szCs w:val="18"/>
        </w:rPr>
        <w:br/>
        <w:t>189, 233, 234, 240, 254-258,</w:t>
      </w:r>
      <w:r>
        <w:rPr>
          <w:sz w:val="18"/>
          <w:szCs w:val="18"/>
        </w:rPr>
        <w:br/>
        <w:t>316; 16, 109-110. 191; 17,</w:t>
      </w:r>
      <w:r>
        <w:rPr>
          <w:sz w:val="18"/>
          <w:szCs w:val="18"/>
        </w:rPr>
        <w:br/>
        <w:t>367; 20, 192, 409; 21, 27—28,</w:t>
      </w:r>
      <w:r>
        <w:rPr>
          <w:sz w:val="18"/>
          <w:szCs w:val="18"/>
        </w:rPr>
        <w:br/>
      </w:r>
      <w:r>
        <w:rPr>
          <w:spacing w:val="-1"/>
          <w:sz w:val="18"/>
          <w:szCs w:val="18"/>
        </w:rPr>
        <w:t>412—413, 414—415, 422—423;</w:t>
      </w:r>
      <w:r>
        <w:rPr>
          <w:spacing w:val="-1"/>
          <w:sz w:val="18"/>
          <w:szCs w:val="18"/>
        </w:rPr>
        <w:br/>
      </w:r>
      <w:r>
        <w:rPr>
          <w:sz w:val="18"/>
          <w:szCs w:val="18"/>
        </w:rPr>
        <w:t>24, 42—43;  44,  123—124.</w:t>
      </w:r>
    </w:p>
    <w:p w:rsidR="00182580" w:rsidRPr="00465865" w:rsidRDefault="00182580" w:rsidP="00182580">
      <w:pPr>
        <w:shd w:val="clear" w:color="auto" w:fill="FFFFFF"/>
        <w:spacing w:line="168" w:lineRule="exact"/>
        <w:ind w:left="355" w:right="34" w:hanging="355"/>
        <w:jc w:val="both"/>
      </w:pPr>
      <w:r w:rsidRPr="00465865">
        <w:rPr>
          <w:b/>
          <w:bCs/>
          <w:sz w:val="18"/>
          <w:szCs w:val="18"/>
        </w:rPr>
        <w:t>Рабство и рабовладельческое об</w:t>
      </w:r>
      <w:r w:rsidRPr="00465865">
        <w:rPr>
          <w:b/>
          <w:bCs/>
          <w:sz w:val="18"/>
          <w:szCs w:val="18"/>
        </w:rPr>
        <w:softHyphen/>
        <w:t>щество</w:t>
      </w:r>
      <w:r w:rsidRPr="00465865">
        <w:rPr>
          <w:sz w:val="18"/>
          <w:szCs w:val="18"/>
        </w:rPr>
        <w:t xml:space="preserve"> — 1, 136; 6, 311; 22,</w:t>
      </w:r>
    </w:p>
    <w:p w:rsidR="00182580" w:rsidRDefault="00182580" w:rsidP="00182580">
      <w:pPr>
        <w:shd w:val="clear" w:color="auto" w:fill="FFFFFF"/>
        <w:spacing w:line="168" w:lineRule="exact"/>
        <w:ind w:left="384" w:right="686"/>
        <w:jc w:val="both"/>
      </w:pPr>
      <w:r>
        <w:br w:type="column"/>
      </w:r>
      <w:r>
        <w:rPr>
          <w:sz w:val="18"/>
          <w:szCs w:val="18"/>
        </w:rPr>
        <w:lastRenderedPageBreak/>
        <w:t>345-346; 23, 128; 26, 57— 59, 75-76, 311; 27, 141-148, 379; 28, 402, 495-496, 541; 30, 117, 165; 33, 12-13, 16, 42, 87, 90; 37, 58, 65, 243— 244; 39, 68-71, 73-77, 81 — 82.</w:t>
      </w:r>
    </w:p>
    <w:p w:rsidR="00182580" w:rsidRDefault="00182580" w:rsidP="00182580">
      <w:pPr>
        <w:shd w:val="clear" w:color="auto" w:fill="FFFFFF"/>
        <w:spacing w:before="5" w:line="168" w:lineRule="exact"/>
        <w:ind w:left="384" w:right="691" w:hanging="355"/>
        <w:jc w:val="both"/>
      </w:pPr>
      <w:r>
        <w:rPr>
          <w:b/>
          <w:bCs/>
          <w:sz w:val="18"/>
          <w:szCs w:val="18"/>
        </w:rPr>
        <w:t>Рабфаки (рабочие факультеты)</w:t>
      </w:r>
      <w:r>
        <w:rPr>
          <w:sz w:val="18"/>
          <w:szCs w:val="18"/>
        </w:rPr>
        <w:t xml:space="preserve"> — 44, 492; 45, 121, 291; 52, 72.</w:t>
      </w:r>
    </w:p>
    <w:p w:rsidR="00182580" w:rsidRDefault="00182580" w:rsidP="00182580">
      <w:pPr>
        <w:shd w:val="clear" w:color="auto" w:fill="FFFFFF"/>
        <w:spacing w:before="5" w:line="168" w:lineRule="exact"/>
        <w:ind w:left="394" w:right="701" w:hanging="370"/>
        <w:jc w:val="both"/>
        <w:rPr>
          <w:sz w:val="18"/>
          <w:szCs w:val="18"/>
        </w:rPr>
      </w:pPr>
      <w:r>
        <w:rPr>
          <w:b/>
          <w:bCs/>
          <w:sz w:val="18"/>
          <w:szCs w:val="18"/>
        </w:rPr>
        <w:t>Равенство</w:t>
      </w:r>
      <w:r>
        <w:rPr>
          <w:sz w:val="18"/>
          <w:szCs w:val="18"/>
        </w:rPr>
        <w:t xml:space="preserve"> — 13, 124—125; 14, 108;   24,   361-364;   26,   108; 29,</w:t>
      </w:r>
      <w:r>
        <w:rPr>
          <w:sz w:val="18"/>
          <w:szCs w:val="18"/>
        </w:rPr>
        <w:tab/>
        <w:t>14; 33, 92-93, 99—100,</w:t>
      </w:r>
      <w:r>
        <w:rPr>
          <w:sz w:val="18"/>
          <w:szCs w:val="18"/>
        </w:rPr>
        <w:br/>
        <w:t>191; 36, 73; 37, 63, 259—267,</w:t>
      </w:r>
      <w:r>
        <w:rPr>
          <w:sz w:val="18"/>
          <w:szCs w:val="18"/>
        </w:rPr>
        <w:br/>
        <w:t>437-438, 494-496, 500-501;</w:t>
      </w:r>
      <w:r>
        <w:rPr>
          <w:sz w:val="18"/>
          <w:szCs w:val="18"/>
        </w:rPr>
        <w:br/>
        <w:t>38, 351-356, 373-377; 39,</w:t>
      </w:r>
      <w:r>
        <w:rPr>
          <w:sz w:val="18"/>
          <w:szCs w:val="18"/>
        </w:rPr>
        <w:br/>
      </w:r>
      <w:r>
        <w:rPr>
          <w:spacing w:val="-1"/>
          <w:sz w:val="18"/>
          <w:szCs w:val="18"/>
        </w:rPr>
        <w:t>108—109, 200—202, 263—265,</w:t>
      </w:r>
      <w:r>
        <w:rPr>
          <w:spacing w:val="-1"/>
          <w:sz w:val="18"/>
          <w:szCs w:val="18"/>
        </w:rPr>
        <w:br/>
        <w:t>276—282, 285—288, 423—425,</w:t>
      </w:r>
      <w:r>
        <w:rPr>
          <w:spacing w:val="-1"/>
          <w:sz w:val="18"/>
          <w:szCs w:val="18"/>
        </w:rPr>
        <w:br/>
      </w:r>
      <w:r>
        <w:rPr>
          <w:sz w:val="18"/>
          <w:szCs w:val="18"/>
        </w:rPr>
        <w:t>432—433, 455—458, 460; 40,22,   192—193,   248—252;   41,</w:t>
      </w:r>
      <w:r>
        <w:t xml:space="preserve"> </w:t>
      </w:r>
      <w:r>
        <w:rPr>
          <w:sz w:val="18"/>
          <w:szCs w:val="18"/>
        </w:rPr>
        <w:t>162,  189—190, 424—428;  42,</w:t>
      </w:r>
      <w:r>
        <w:rPr>
          <w:rFonts w:ascii="Arial" w:cs="Arial"/>
          <w:sz w:val="18"/>
          <w:szCs w:val="18"/>
        </w:rPr>
        <w:tab/>
      </w:r>
      <w:r>
        <w:rPr>
          <w:sz w:val="18"/>
          <w:szCs w:val="18"/>
        </w:rPr>
        <w:t>307—308; 51, 449.</w:t>
      </w:r>
    </w:p>
    <w:p w:rsidR="00182580" w:rsidRDefault="00182580" w:rsidP="00182580">
      <w:pPr>
        <w:shd w:val="clear" w:color="auto" w:fill="FFFFFF"/>
        <w:tabs>
          <w:tab w:val="left" w:pos="365"/>
          <w:tab w:val="left" w:pos="3119"/>
        </w:tabs>
        <w:spacing w:line="168" w:lineRule="exact"/>
        <w:ind w:left="365" w:right="43" w:hanging="254"/>
        <w:jc w:val="both"/>
      </w:pPr>
      <w:r>
        <w:rPr>
          <w:sz w:val="18"/>
          <w:szCs w:val="18"/>
        </w:rPr>
        <w:t>—</w:t>
      </w:r>
      <w:r>
        <w:rPr>
          <w:sz w:val="18"/>
          <w:szCs w:val="18"/>
        </w:rPr>
        <w:tab/>
        <w:t>критика буржуазного и мел</w:t>
      </w:r>
      <w:r>
        <w:rPr>
          <w:sz w:val="18"/>
          <w:szCs w:val="18"/>
        </w:rPr>
        <w:softHyphen/>
        <w:t>кобуржуазного понимания ра</w:t>
      </w:r>
      <w:r>
        <w:rPr>
          <w:sz w:val="18"/>
          <w:szCs w:val="18"/>
        </w:rPr>
        <w:softHyphen/>
        <w:t>венства — 15, 225—227, 339—</w:t>
      </w:r>
      <w:r>
        <w:rPr>
          <w:sz w:val="18"/>
          <w:szCs w:val="18"/>
        </w:rPr>
        <w:br/>
        <w:t>340; 16, 213-214; 21, 258,</w:t>
      </w:r>
      <w:r>
        <w:rPr>
          <w:sz w:val="18"/>
          <w:szCs w:val="18"/>
        </w:rPr>
        <w:br/>
        <w:t>384—386; 24, 361—364; 33,</w:t>
      </w:r>
      <w:r>
        <w:rPr>
          <w:sz w:val="18"/>
          <w:szCs w:val="18"/>
        </w:rPr>
        <w:br/>
        <w:t>92-93; 37, 63, 259—264, 443—</w:t>
      </w:r>
      <w:r>
        <w:rPr>
          <w:rFonts w:ascii="Arial" w:hAnsi="Arial" w:cs="Arial"/>
          <w:sz w:val="18"/>
          <w:szCs w:val="18"/>
        </w:rPr>
        <w:tab/>
      </w:r>
      <w:r>
        <w:rPr>
          <w:rFonts w:ascii="Arial" w:hAnsi="Arial" w:cs="Arial"/>
          <w:sz w:val="18"/>
          <w:szCs w:val="18"/>
        </w:rPr>
        <w:br/>
      </w:r>
      <w:r>
        <w:rPr>
          <w:rFonts w:hAnsi="Arial"/>
          <w:sz w:val="18"/>
          <w:szCs w:val="18"/>
        </w:rPr>
        <w:t>444,  494-496,  500;  38,  188,</w:t>
      </w:r>
    </w:p>
    <w:p w:rsidR="00182580" w:rsidRDefault="00182580" w:rsidP="00182580">
      <w:pPr>
        <w:shd w:val="clear" w:color="auto" w:fill="FFFFFF"/>
        <w:spacing w:before="5" w:line="168" w:lineRule="exact"/>
        <w:ind w:left="374"/>
      </w:pPr>
      <w:r>
        <w:rPr>
          <w:sz w:val="18"/>
          <w:szCs w:val="18"/>
        </w:rPr>
        <w:t>346, 354-356, 360-362, 374—</w:t>
      </w:r>
    </w:p>
    <w:p w:rsidR="00182580" w:rsidRDefault="00182580" w:rsidP="00182580">
      <w:pPr>
        <w:shd w:val="clear" w:color="auto" w:fill="FFFFFF"/>
        <w:tabs>
          <w:tab w:val="left" w:pos="3466"/>
        </w:tabs>
        <w:spacing w:line="168" w:lineRule="exact"/>
        <w:ind w:left="365"/>
      </w:pPr>
      <w:r>
        <w:rPr>
          <w:sz w:val="18"/>
          <w:szCs w:val="18"/>
        </w:rPr>
        <w:t>377;  39,  84,   108-109,   132—</w:t>
      </w:r>
      <w:r>
        <w:rPr>
          <w:rFonts w:ascii="Arial" w:hAnsi="Arial" w:cs="Arial"/>
          <w:sz w:val="18"/>
          <w:szCs w:val="18"/>
        </w:rPr>
        <w:tab/>
      </w:r>
    </w:p>
    <w:p w:rsidR="00182580" w:rsidRDefault="00182580" w:rsidP="00182580">
      <w:pPr>
        <w:shd w:val="clear" w:color="auto" w:fill="FFFFFF"/>
        <w:spacing w:line="168" w:lineRule="exact"/>
        <w:ind w:left="374"/>
      </w:pPr>
      <w:r>
        <w:rPr>
          <w:sz w:val="18"/>
          <w:szCs w:val="18"/>
        </w:rPr>
        <w:t>133, 201, 216—217, 278—279,</w:t>
      </w:r>
    </w:p>
    <w:p w:rsidR="00182580" w:rsidRDefault="00182580" w:rsidP="00182580">
      <w:pPr>
        <w:shd w:val="clear" w:color="auto" w:fill="FFFFFF"/>
        <w:spacing w:line="168" w:lineRule="exact"/>
        <w:ind w:left="374"/>
      </w:pPr>
      <w:r>
        <w:rPr>
          <w:sz w:val="18"/>
          <w:szCs w:val="18"/>
        </w:rPr>
        <w:t>281,   286—288,   432:   40,   18,</w:t>
      </w:r>
    </w:p>
    <w:p w:rsidR="00182580" w:rsidRDefault="00182580" w:rsidP="00182580">
      <w:pPr>
        <w:shd w:val="clear" w:color="auto" w:fill="FFFFFF"/>
        <w:spacing w:before="5" w:line="168" w:lineRule="exact"/>
        <w:ind w:left="374"/>
      </w:pPr>
      <w:r>
        <w:rPr>
          <w:sz w:val="18"/>
          <w:szCs w:val="18"/>
        </w:rPr>
        <w:t>192,  198,  207, 248—249,  252;</w:t>
      </w:r>
    </w:p>
    <w:p w:rsidR="00182580" w:rsidRDefault="00182580" w:rsidP="00182580">
      <w:pPr>
        <w:shd w:val="clear" w:color="auto" w:fill="FFFFFF"/>
        <w:spacing w:line="168" w:lineRule="exact"/>
        <w:ind w:left="365"/>
      </w:pPr>
      <w:r>
        <w:rPr>
          <w:spacing w:val="-1"/>
          <w:sz w:val="18"/>
          <w:szCs w:val="18"/>
        </w:rPr>
        <w:t>41,  162,  424—428;   42,   174 —</w:t>
      </w:r>
    </w:p>
    <w:p w:rsidR="00182580" w:rsidRDefault="00182580" w:rsidP="00182580">
      <w:pPr>
        <w:shd w:val="clear" w:color="auto" w:fill="FFFFFF"/>
        <w:tabs>
          <w:tab w:val="left" w:pos="3494"/>
        </w:tabs>
        <w:spacing w:line="168" w:lineRule="exact"/>
        <w:ind w:left="374"/>
        <w:rPr>
          <w:sz w:val="18"/>
          <w:szCs w:val="18"/>
        </w:rPr>
      </w:pPr>
      <w:r>
        <w:rPr>
          <w:sz w:val="18"/>
          <w:szCs w:val="18"/>
        </w:rPr>
        <w:t>175,  307;  44,  352.</w:t>
      </w:r>
    </w:p>
    <w:p w:rsidR="00182580" w:rsidRDefault="00182580" w:rsidP="00182580">
      <w:pPr>
        <w:shd w:val="clear" w:color="auto" w:fill="FFFFFF"/>
        <w:tabs>
          <w:tab w:val="left" w:pos="365"/>
          <w:tab w:val="left" w:pos="3494"/>
        </w:tabs>
        <w:spacing w:before="5" w:line="168" w:lineRule="exact"/>
        <w:ind w:left="365" w:hanging="254"/>
      </w:pPr>
      <w:r>
        <w:rPr>
          <w:sz w:val="18"/>
          <w:szCs w:val="18"/>
        </w:rPr>
        <w:t>—</w:t>
      </w:r>
      <w:r>
        <w:rPr>
          <w:sz w:val="18"/>
          <w:szCs w:val="18"/>
        </w:rPr>
        <w:tab/>
        <w:t xml:space="preserve">при социализме и коммуниз-  </w:t>
      </w:r>
      <w:r>
        <w:rPr>
          <w:sz w:val="18"/>
          <w:szCs w:val="18"/>
        </w:rPr>
        <w:br/>
        <w:t>ме — 2, 97; 14, 108; 24, 361—</w:t>
      </w:r>
      <w:r>
        <w:rPr>
          <w:rFonts w:ascii="Arial" w:hAnsi="Arial" w:cs="Arial"/>
          <w:sz w:val="18"/>
          <w:szCs w:val="18"/>
        </w:rPr>
        <w:tab/>
      </w:r>
      <w:r>
        <w:rPr>
          <w:rFonts w:ascii="Arial" w:hAnsi="Arial" w:cs="Arial"/>
          <w:sz w:val="18"/>
          <w:szCs w:val="18"/>
        </w:rPr>
        <w:br/>
      </w:r>
      <w:r>
        <w:rPr>
          <w:rFonts w:hAnsi="Arial"/>
          <w:spacing w:val="-2"/>
          <w:sz w:val="18"/>
          <w:szCs w:val="18"/>
        </w:rPr>
        <w:t xml:space="preserve">364;   33,   91 </w:t>
      </w:r>
      <w:r>
        <w:rPr>
          <w:spacing w:val="-2"/>
          <w:sz w:val="18"/>
          <w:szCs w:val="18"/>
        </w:rPr>
        <w:t>— 102,   183—187,</w:t>
      </w:r>
    </w:p>
    <w:p w:rsidR="00182580" w:rsidRDefault="00182580" w:rsidP="00182580">
      <w:pPr>
        <w:shd w:val="clear" w:color="auto" w:fill="FFFFFF"/>
        <w:tabs>
          <w:tab w:val="left" w:pos="3293"/>
        </w:tabs>
        <w:spacing w:line="168" w:lineRule="exact"/>
        <w:ind w:left="355" w:right="5"/>
        <w:jc w:val="both"/>
      </w:pPr>
      <w:r>
        <w:rPr>
          <w:sz w:val="18"/>
          <w:szCs w:val="18"/>
        </w:rPr>
        <w:t>191; 37, 495—496; 38, 98,</w:t>
      </w:r>
      <w:r>
        <w:rPr>
          <w:sz w:val="18"/>
          <w:szCs w:val="18"/>
        </w:rPr>
        <w:br/>
      </w:r>
      <w:r>
        <w:rPr>
          <w:spacing w:val="-1"/>
          <w:sz w:val="18"/>
          <w:szCs w:val="18"/>
        </w:rPr>
        <w:t>120, 353—354; 39, 201—202,</w:t>
      </w:r>
      <w:r>
        <w:rPr>
          <w:spacing w:val="-1"/>
          <w:sz w:val="18"/>
          <w:szCs w:val="18"/>
        </w:rPr>
        <w:br/>
      </w:r>
      <w:r>
        <w:rPr>
          <w:sz w:val="18"/>
          <w:szCs w:val="18"/>
        </w:rPr>
        <w:t>276-282; 40, 22, 192—193;</w:t>
      </w:r>
      <w:r>
        <w:rPr>
          <w:sz w:val="18"/>
          <w:szCs w:val="18"/>
        </w:rPr>
        <w:br/>
        <w:t>41, 425.</w:t>
      </w:r>
      <w:r>
        <w:rPr>
          <w:rFonts w:ascii="Arial" w:cs="Arial"/>
          <w:sz w:val="18"/>
          <w:szCs w:val="18"/>
        </w:rPr>
        <w:tab/>
      </w:r>
      <w:r>
        <w:rPr>
          <w:spacing w:val="-11"/>
          <w:sz w:val="18"/>
          <w:szCs w:val="18"/>
        </w:rPr>
        <w:t xml:space="preserve">   </w:t>
      </w:r>
    </w:p>
    <w:p w:rsidR="00182580" w:rsidRDefault="00182580" w:rsidP="00182580">
      <w:pPr>
        <w:shd w:val="clear" w:color="auto" w:fill="FFFFFF"/>
        <w:spacing w:line="168" w:lineRule="exact"/>
        <w:ind w:left="5"/>
      </w:pPr>
      <w:r>
        <w:rPr>
          <w:b/>
          <w:bCs/>
          <w:sz w:val="18"/>
          <w:szCs w:val="18"/>
        </w:rPr>
        <w:t xml:space="preserve">Равноправие   женщин </w:t>
      </w:r>
      <w:r>
        <w:rPr>
          <w:sz w:val="18"/>
          <w:szCs w:val="18"/>
        </w:rPr>
        <w:t>— 26,    74;</w:t>
      </w:r>
    </w:p>
    <w:p w:rsidR="00182580" w:rsidRDefault="00182580" w:rsidP="00182580">
      <w:pPr>
        <w:shd w:val="clear" w:color="auto" w:fill="FFFFFF"/>
        <w:tabs>
          <w:tab w:val="left" w:pos="696"/>
        </w:tabs>
        <w:spacing w:line="168" w:lineRule="exact"/>
        <w:ind w:left="355" w:right="720"/>
        <w:jc w:val="both"/>
      </w:pPr>
      <w:r>
        <w:rPr>
          <w:sz w:val="18"/>
          <w:szCs w:val="18"/>
        </w:rPr>
        <w:t>30,</w:t>
      </w:r>
      <w:r>
        <w:rPr>
          <w:sz w:val="18"/>
          <w:szCs w:val="18"/>
        </w:rPr>
        <w:tab/>
        <w:t>201; 31, 44, 64, 165, 289;</w:t>
      </w:r>
      <w:r>
        <w:rPr>
          <w:sz w:val="18"/>
          <w:szCs w:val="18"/>
        </w:rPr>
        <w:br/>
        <w:t>32, 154; 38, 115; 39, 23—24,</w:t>
      </w:r>
      <w:r>
        <w:rPr>
          <w:sz w:val="18"/>
          <w:szCs w:val="18"/>
        </w:rPr>
        <w:br/>
      </w:r>
      <w:r>
        <w:rPr>
          <w:spacing w:val="-1"/>
          <w:sz w:val="18"/>
          <w:szCs w:val="18"/>
        </w:rPr>
        <w:t>198—205, 285—288; 40, 157 —</w:t>
      </w:r>
      <w:r>
        <w:rPr>
          <w:spacing w:val="-1"/>
          <w:sz w:val="18"/>
          <w:szCs w:val="18"/>
        </w:rPr>
        <w:br/>
      </w:r>
      <w:r>
        <w:rPr>
          <w:sz w:val="18"/>
          <w:szCs w:val="18"/>
        </w:rPr>
        <w:t>158, 192—193; 42, 368—370;</w:t>
      </w:r>
      <w:r>
        <w:rPr>
          <w:sz w:val="18"/>
          <w:szCs w:val="18"/>
        </w:rPr>
        <w:br/>
        <w:t>44,  146-147; 45, 32-33.</w:t>
      </w:r>
    </w:p>
    <w:p w:rsidR="00182580" w:rsidRDefault="00182580" w:rsidP="00182580">
      <w:pPr>
        <w:shd w:val="clear" w:color="auto" w:fill="FFFFFF"/>
        <w:spacing w:line="168" w:lineRule="exact"/>
        <w:ind w:left="355" w:right="710" w:hanging="355"/>
        <w:jc w:val="both"/>
      </w:pPr>
      <w:r w:rsidRPr="00465865">
        <w:rPr>
          <w:b/>
          <w:sz w:val="18"/>
          <w:szCs w:val="18"/>
        </w:rPr>
        <w:t>Рада Украинская</w:t>
      </w:r>
      <w:r>
        <w:rPr>
          <w:sz w:val="18"/>
          <w:szCs w:val="18"/>
        </w:rPr>
        <w:t xml:space="preserve"> — </w:t>
      </w:r>
      <w:r>
        <w:rPr>
          <w:i/>
          <w:iCs/>
          <w:sz w:val="18"/>
          <w:szCs w:val="18"/>
        </w:rPr>
        <w:t xml:space="preserve">см. </w:t>
      </w:r>
      <w:r>
        <w:rPr>
          <w:sz w:val="18"/>
          <w:szCs w:val="18"/>
        </w:rPr>
        <w:t>Украин</w:t>
      </w:r>
      <w:r>
        <w:rPr>
          <w:sz w:val="18"/>
          <w:szCs w:val="18"/>
        </w:rPr>
        <w:softHyphen/>
        <w:t>ская   центральная   рада.</w:t>
      </w:r>
    </w:p>
    <w:p w:rsidR="00182580" w:rsidRDefault="00182580" w:rsidP="00182580">
      <w:pPr>
        <w:shd w:val="clear" w:color="auto" w:fill="FFFFFF"/>
        <w:spacing w:line="168" w:lineRule="exact"/>
        <w:ind w:left="365" w:right="720" w:hanging="360"/>
        <w:jc w:val="both"/>
      </w:pPr>
      <w:r w:rsidRPr="00465865">
        <w:rPr>
          <w:b/>
          <w:sz w:val="18"/>
          <w:szCs w:val="18"/>
        </w:rPr>
        <w:t>Радикализм и радикалы</w:t>
      </w:r>
      <w:r>
        <w:rPr>
          <w:sz w:val="18"/>
          <w:szCs w:val="18"/>
        </w:rPr>
        <w:t xml:space="preserve"> — 1, 239, 265,    272,    304,     344,    468;</w:t>
      </w:r>
    </w:p>
    <w:p w:rsidR="00182580" w:rsidRDefault="00182580" w:rsidP="00182580">
      <w:pPr>
        <w:shd w:val="clear" w:color="auto" w:fill="FFFFFF"/>
        <w:spacing w:line="168" w:lineRule="exact"/>
        <w:ind w:left="365" w:right="720" w:hanging="360"/>
        <w:jc w:val="both"/>
        <w:sectPr w:rsidR="00182580">
          <w:type w:val="continuous"/>
          <w:pgSz w:w="8504" w:h="11339"/>
          <w:pgMar w:top="948" w:right="859" w:bottom="360" w:left="1083" w:header="720" w:footer="720" w:gutter="0"/>
          <w:cols w:num="2" w:space="720" w:equalWidth="0">
            <w:col w:w="2812" w:space="250"/>
            <w:col w:w="3499"/>
          </w:cols>
          <w:noEndnote/>
        </w:sectPr>
      </w:pPr>
    </w:p>
    <w:p w:rsidR="00182580" w:rsidRDefault="00182580" w:rsidP="00182580">
      <w:pPr>
        <w:shd w:val="clear" w:color="auto" w:fill="FFFFFF"/>
        <w:tabs>
          <w:tab w:val="left" w:pos="5645"/>
        </w:tabs>
        <w:spacing w:after="250"/>
        <w:ind w:left="1238"/>
      </w:pPr>
      <w:r>
        <w:rPr>
          <w:b/>
          <w:bCs/>
          <w:spacing w:val="-4"/>
          <w:sz w:val="14"/>
          <w:szCs w:val="14"/>
        </w:rPr>
        <w:lastRenderedPageBreak/>
        <w:t>РАДИКАЛЬНАЯ   ПАРТИЯ  ФРАНЦИИ —  РАЗЛИЧИЕ</w:t>
      </w:r>
      <w:r>
        <w:rPr>
          <w:rFonts w:ascii="Arial" w:hAnsi="Arial" w:cs="Arial"/>
          <w:b/>
          <w:bCs/>
          <w:sz w:val="14"/>
          <w:szCs w:val="14"/>
        </w:rPr>
        <w:tab/>
      </w:r>
      <w:r>
        <w:rPr>
          <w:rFonts w:hAnsi="Arial"/>
          <w:b/>
          <w:bCs/>
          <w:sz w:val="14"/>
          <w:szCs w:val="14"/>
        </w:rPr>
        <w:t>543</w:t>
      </w:r>
    </w:p>
    <w:p w:rsidR="00182580" w:rsidRDefault="00182580" w:rsidP="00182580">
      <w:pPr>
        <w:shd w:val="clear" w:color="auto" w:fill="FFFFFF"/>
        <w:tabs>
          <w:tab w:val="left" w:pos="5645"/>
        </w:tabs>
        <w:spacing w:after="250"/>
        <w:ind w:left="1238"/>
        <w:sectPr w:rsidR="00182580">
          <w:pgSz w:w="8504" w:h="11339"/>
          <w:pgMar w:top="956" w:right="1096" w:bottom="360" w:left="1509" w:header="720" w:footer="720" w:gutter="0"/>
          <w:cols w:space="60"/>
          <w:noEndnote/>
        </w:sectPr>
      </w:pPr>
    </w:p>
    <w:p w:rsidR="00182580" w:rsidRDefault="00182580" w:rsidP="00182580">
      <w:pPr>
        <w:shd w:val="clear" w:color="auto" w:fill="FFFFFF"/>
        <w:spacing w:line="168" w:lineRule="exact"/>
        <w:ind w:left="360"/>
        <w:jc w:val="both"/>
      </w:pPr>
      <w:r>
        <w:rPr>
          <w:sz w:val="18"/>
          <w:szCs w:val="18"/>
        </w:rPr>
        <w:lastRenderedPageBreak/>
        <w:t xml:space="preserve">6, 84, 300, 345; 7, 206, 272; 9, 130, 185, 187—188; 10, 70— 71, 294; 11, 289, 351—352; 12, 117, 127, 138-139, 146, 154, 169, 300; 13, 97, 157— 158, 262—263, 291, 403; 14, </w:t>
      </w:r>
      <w:r>
        <w:rPr>
          <w:spacing w:val="-1"/>
          <w:sz w:val="18"/>
          <w:szCs w:val="18"/>
        </w:rPr>
        <w:t xml:space="preserve">22, 24—25, 76, 280—283, 323, </w:t>
      </w:r>
      <w:r>
        <w:rPr>
          <w:sz w:val="18"/>
          <w:szCs w:val="18"/>
        </w:rPr>
        <w:t>354; 15, 39, 245; 17, 179— 180, 187, 419; 22, 190, 293— 294; 23, 336; 24, 155; 25, 158, 367; 26, 47, 245; 30, 170—171, 195; 32, 191; 33, 337—338, 340; 37, 325; 49, 83, 106.</w:t>
      </w:r>
    </w:p>
    <w:p w:rsidR="00182580" w:rsidRDefault="00182580" w:rsidP="00182580">
      <w:pPr>
        <w:shd w:val="clear" w:color="auto" w:fill="FFFFFF"/>
        <w:spacing w:line="168" w:lineRule="exact"/>
        <w:ind w:left="355" w:right="14" w:hanging="341"/>
        <w:jc w:val="both"/>
      </w:pPr>
      <w:r>
        <w:rPr>
          <w:b/>
          <w:bCs/>
          <w:sz w:val="18"/>
          <w:szCs w:val="18"/>
        </w:rPr>
        <w:t>Радикальная в радикально-социа</w:t>
      </w:r>
      <w:r>
        <w:rPr>
          <w:b/>
          <w:bCs/>
          <w:sz w:val="18"/>
          <w:szCs w:val="18"/>
        </w:rPr>
        <w:softHyphen/>
        <w:t>листическая партия Фран</w:t>
      </w:r>
      <w:r>
        <w:rPr>
          <w:b/>
          <w:bCs/>
          <w:sz w:val="18"/>
          <w:szCs w:val="18"/>
        </w:rPr>
        <w:softHyphen/>
        <w:t>ции</w:t>
      </w:r>
      <w:r>
        <w:rPr>
          <w:sz w:val="18"/>
          <w:szCs w:val="18"/>
        </w:rPr>
        <w:t xml:space="preserve"> — 13, 403; 14, 192; 15, 39, 245; 16, 130; 19, 69; 22, 293-294, 381; 23, 143, 231, 290, 412; 25, 122; 27, 122; 31, 182-183; 32, 23; 47, 3; 48, 272.</w:t>
      </w:r>
    </w:p>
    <w:p w:rsidR="00182580" w:rsidRDefault="00182580" w:rsidP="00182580">
      <w:pPr>
        <w:shd w:val="clear" w:color="auto" w:fill="FFFFFF"/>
        <w:spacing w:line="168" w:lineRule="exact"/>
        <w:ind w:left="355" w:right="24" w:hanging="355"/>
        <w:jc w:val="both"/>
      </w:pPr>
      <w:r>
        <w:rPr>
          <w:b/>
          <w:bCs/>
          <w:sz w:val="18"/>
          <w:szCs w:val="18"/>
        </w:rPr>
        <w:t>Радио и радиотехника</w:t>
      </w:r>
      <w:r>
        <w:rPr>
          <w:sz w:val="18"/>
          <w:szCs w:val="18"/>
        </w:rPr>
        <w:t xml:space="preserve"> — 40, 153; 43, 73; 44, 358; 45, 194-196; 50, 197, 376, 377; 51, 58, 129—130,   174,   281;   52,   13,</w:t>
      </w:r>
    </w:p>
    <w:p w:rsidR="00182580" w:rsidRDefault="00182580" w:rsidP="00182580">
      <w:pPr>
        <w:shd w:val="clear" w:color="auto" w:fill="FFFFFF"/>
        <w:tabs>
          <w:tab w:val="left" w:pos="691"/>
        </w:tabs>
        <w:spacing w:line="168" w:lineRule="exact"/>
        <w:ind w:left="355" w:right="19"/>
        <w:jc w:val="both"/>
      </w:pPr>
      <w:r>
        <w:rPr>
          <w:spacing w:val="-5"/>
          <w:sz w:val="18"/>
          <w:szCs w:val="18"/>
        </w:rPr>
        <w:t>28,</w:t>
      </w:r>
      <w:r>
        <w:rPr>
          <w:sz w:val="18"/>
          <w:szCs w:val="18"/>
        </w:rPr>
        <w:tab/>
        <w:t>54, 145, 154, 233—234;</w:t>
      </w:r>
      <w:r>
        <w:rPr>
          <w:sz w:val="18"/>
          <w:szCs w:val="18"/>
        </w:rPr>
        <w:br/>
        <w:t>53, 159-161, 197, 297; 54,</w:t>
      </w:r>
      <w:r>
        <w:rPr>
          <w:sz w:val="18"/>
          <w:szCs w:val="18"/>
        </w:rPr>
        <w:br/>
        <w:t>255,  264,  391—392.</w:t>
      </w:r>
    </w:p>
    <w:p w:rsidR="00182580" w:rsidRDefault="00182580" w:rsidP="00182580">
      <w:pPr>
        <w:shd w:val="clear" w:color="auto" w:fill="FFFFFF"/>
        <w:spacing w:before="5" w:line="168" w:lineRule="exact"/>
        <w:ind w:left="355" w:right="29" w:hanging="350"/>
        <w:jc w:val="both"/>
      </w:pPr>
      <w:r>
        <w:rPr>
          <w:b/>
          <w:bCs/>
          <w:sz w:val="18"/>
          <w:szCs w:val="18"/>
        </w:rPr>
        <w:t>Развитие</w:t>
      </w:r>
      <w:r>
        <w:rPr>
          <w:sz w:val="18"/>
          <w:szCs w:val="18"/>
        </w:rPr>
        <w:t xml:space="preserve"> - 1, 163-175; 2, 6-8, 207—208; 3, 322. 598, 600; 8, 400—401; 9, 294—297; 10, 58-59; 11, 369-370; 12, 293, 319, 374; 16, 9-10; 20, 65-67, 87; 23, 43-44; 26, 53— 55, 77—78: 29, 84, 104, 202— 203, 207, 221, 229, 235, 301, 316-318, 454; 30, 6-7; 33, 79, 99—100; 36, 200, 203— 206, 306; 41, 382; 43, 216; 45, 379.</w:t>
      </w:r>
    </w:p>
    <w:p w:rsidR="00182580" w:rsidRDefault="00182580" w:rsidP="00182580">
      <w:pPr>
        <w:shd w:val="clear" w:color="auto" w:fill="FFFFFF"/>
        <w:tabs>
          <w:tab w:val="left" w:pos="346"/>
        </w:tabs>
        <w:spacing w:line="168" w:lineRule="exact"/>
        <w:ind w:left="346" w:right="34" w:hanging="259"/>
        <w:jc w:val="both"/>
      </w:pPr>
      <w:r>
        <w:rPr>
          <w:i/>
          <w:iCs/>
          <w:sz w:val="18"/>
          <w:szCs w:val="18"/>
        </w:rPr>
        <w:t>—</w:t>
      </w:r>
      <w:r>
        <w:rPr>
          <w:i/>
          <w:iCs/>
          <w:sz w:val="18"/>
          <w:szCs w:val="18"/>
        </w:rPr>
        <w:tab/>
      </w:r>
      <w:r>
        <w:rPr>
          <w:sz w:val="18"/>
          <w:szCs w:val="18"/>
        </w:rPr>
        <w:t>как борьба противоположно</w:t>
      </w:r>
      <w:r>
        <w:rPr>
          <w:sz w:val="18"/>
          <w:szCs w:val="18"/>
        </w:rPr>
        <w:softHyphen/>
      </w:r>
      <w:r>
        <w:rPr>
          <w:sz w:val="18"/>
          <w:szCs w:val="18"/>
        </w:rPr>
        <w:br/>
        <w:t>стей — 2,   207—208;   8,   400;</w:t>
      </w:r>
    </w:p>
    <w:p w:rsidR="00182580" w:rsidRDefault="00182580" w:rsidP="00182580">
      <w:pPr>
        <w:shd w:val="clear" w:color="auto" w:fill="FFFFFF"/>
        <w:tabs>
          <w:tab w:val="left" w:pos="691"/>
        </w:tabs>
        <w:spacing w:line="168" w:lineRule="exact"/>
        <w:ind w:left="355"/>
      </w:pPr>
      <w:r>
        <w:rPr>
          <w:spacing w:val="-1"/>
          <w:sz w:val="18"/>
          <w:szCs w:val="18"/>
        </w:rPr>
        <w:t>29,</w:t>
      </w:r>
      <w:r>
        <w:rPr>
          <w:sz w:val="18"/>
          <w:szCs w:val="18"/>
        </w:rPr>
        <w:tab/>
        <w:t>316-318.</w:t>
      </w:r>
    </w:p>
    <w:p w:rsidR="00182580" w:rsidRDefault="00182580" w:rsidP="00182580">
      <w:pPr>
        <w:shd w:val="clear" w:color="auto" w:fill="FFFFFF"/>
        <w:spacing w:line="168" w:lineRule="exact"/>
        <w:ind w:left="355" w:hanging="274"/>
      </w:pPr>
      <w:r>
        <w:rPr>
          <w:sz w:val="18"/>
          <w:szCs w:val="18"/>
        </w:rPr>
        <w:t>—  вульгарно-эволюционистское понимание — 17, 19; 26, 53— 55, 77—78; 29, 241, 316-317.</w:t>
      </w:r>
    </w:p>
    <w:p w:rsidR="00182580" w:rsidRDefault="00182580" w:rsidP="00182580">
      <w:pPr>
        <w:numPr>
          <w:ilvl w:val="0"/>
          <w:numId w:val="1"/>
        </w:numPr>
        <w:shd w:val="clear" w:color="auto" w:fill="FFFFFF"/>
        <w:tabs>
          <w:tab w:val="left" w:pos="346"/>
        </w:tabs>
        <w:spacing w:line="168" w:lineRule="exact"/>
        <w:ind w:left="346" w:right="38" w:hanging="259"/>
        <w:jc w:val="both"/>
        <w:rPr>
          <w:sz w:val="18"/>
          <w:szCs w:val="18"/>
        </w:rPr>
      </w:pPr>
      <w:r>
        <w:rPr>
          <w:sz w:val="18"/>
          <w:szCs w:val="18"/>
        </w:rPr>
        <w:t>две    концепции    развития — 29, 316-317.</w:t>
      </w:r>
    </w:p>
    <w:p w:rsidR="00182580" w:rsidRDefault="00182580" w:rsidP="00182580">
      <w:pPr>
        <w:numPr>
          <w:ilvl w:val="0"/>
          <w:numId w:val="1"/>
        </w:numPr>
        <w:shd w:val="clear" w:color="auto" w:fill="FFFFFF"/>
        <w:tabs>
          <w:tab w:val="left" w:pos="346"/>
        </w:tabs>
        <w:spacing w:line="168" w:lineRule="exact"/>
        <w:ind w:left="346" w:right="38" w:hanging="259"/>
        <w:jc w:val="both"/>
        <w:rPr>
          <w:sz w:val="18"/>
          <w:szCs w:val="18"/>
        </w:rPr>
      </w:pPr>
      <w:r>
        <w:rPr>
          <w:sz w:val="18"/>
          <w:szCs w:val="18"/>
        </w:rPr>
        <w:t>и рост - 29, 229, 241, 317— 318.</w:t>
      </w:r>
    </w:p>
    <w:p w:rsidR="00182580" w:rsidRDefault="00182580" w:rsidP="00182580">
      <w:pPr>
        <w:shd w:val="clear" w:color="auto" w:fill="FFFFFF"/>
        <w:spacing w:line="168" w:lineRule="exact"/>
        <w:ind w:left="346" w:firstLine="360"/>
      </w:pPr>
      <w:r>
        <w:rPr>
          <w:i/>
          <w:iCs/>
          <w:sz w:val="18"/>
          <w:szCs w:val="18"/>
        </w:rPr>
        <w:t xml:space="preserve">См. также </w:t>
      </w:r>
      <w:r>
        <w:rPr>
          <w:sz w:val="18"/>
          <w:szCs w:val="18"/>
        </w:rPr>
        <w:t>Скачок; Эво</w:t>
      </w:r>
      <w:r>
        <w:rPr>
          <w:sz w:val="18"/>
          <w:szCs w:val="18"/>
        </w:rPr>
        <w:softHyphen/>
        <w:t>люция.</w:t>
      </w:r>
    </w:p>
    <w:p w:rsidR="00182580" w:rsidRDefault="00182580" w:rsidP="00182580">
      <w:pPr>
        <w:shd w:val="clear" w:color="auto" w:fill="FFFFFF"/>
        <w:spacing w:before="5" w:line="168" w:lineRule="exact"/>
        <w:ind w:left="374" w:hanging="360"/>
        <w:jc w:val="both"/>
      </w:pPr>
      <w:r>
        <w:br w:type="column"/>
      </w:r>
      <w:r>
        <w:rPr>
          <w:b/>
          <w:bCs/>
          <w:sz w:val="18"/>
          <w:szCs w:val="18"/>
        </w:rPr>
        <w:lastRenderedPageBreak/>
        <w:t>Раздел и передел мира</w:t>
      </w:r>
      <w:r>
        <w:rPr>
          <w:sz w:val="18"/>
          <w:szCs w:val="18"/>
        </w:rPr>
        <w:t xml:space="preserve"> — 4, 379— 382; 5, 82-83; 17, 202, 223— </w:t>
      </w:r>
      <w:r>
        <w:rPr>
          <w:spacing w:val="-1"/>
          <w:sz w:val="18"/>
          <w:szCs w:val="18"/>
        </w:rPr>
        <w:t xml:space="preserve">225, 229—232; 22, 113—114, </w:t>
      </w:r>
      <w:r>
        <w:rPr>
          <w:sz w:val="18"/>
          <w:szCs w:val="18"/>
        </w:rPr>
        <w:t xml:space="preserve">115-116; 26, 5-6, 15—17, 115, 161-162, 214—217, 223— 224, 228, 231, 233-234, 241. </w:t>
      </w:r>
      <w:r>
        <w:rPr>
          <w:spacing w:val="-2"/>
          <w:sz w:val="18"/>
          <w:szCs w:val="18"/>
        </w:rPr>
        <w:t xml:space="preserve">242, 273—274, 282, 302—304, </w:t>
      </w:r>
      <w:r>
        <w:rPr>
          <w:sz w:val="18"/>
          <w:szCs w:val="18"/>
        </w:rPr>
        <w:t xml:space="preserve">313—318, 352—353; 27, 1—2, 19—20, 38, 100, 101, 103, 119, </w:t>
      </w:r>
      <w:r>
        <w:rPr>
          <w:spacing w:val="-1"/>
          <w:sz w:val="18"/>
          <w:szCs w:val="18"/>
        </w:rPr>
        <w:t xml:space="preserve">231—232, 285—286, 303—306. </w:t>
      </w:r>
      <w:r>
        <w:rPr>
          <w:sz w:val="18"/>
          <w:szCs w:val="18"/>
        </w:rPr>
        <w:t xml:space="preserve">360-390, </w:t>
      </w:r>
      <w:r w:rsidRPr="00C03D7B">
        <w:rPr>
          <w:sz w:val="18"/>
          <w:szCs w:val="18"/>
        </w:rPr>
        <w:t>392-39</w:t>
      </w:r>
      <w:r>
        <w:rPr>
          <w:sz w:val="18"/>
          <w:szCs w:val="18"/>
          <w:lang w:val="en-US"/>
        </w:rPr>
        <w:t>S</w:t>
      </w:r>
      <w:r w:rsidRPr="00C03D7B">
        <w:rPr>
          <w:sz w:val="18"/>
          <w:szCs w:val="18"/>
        </w:rPr>
        <w:t xml:space="preserve">, </w:t>
      </w:r>
      <w:r>
        <w:rPr>
          <w:sz w:val="18"/>
          <w:szCs w:val="18"/>
        </w:rPr>
        <w:t xml:space="preserve">402, 406— 407, 416-423; 30, 94-95, 137, 155—156, 163—165, 172, 174, 188—190, 191, 194, 242— 244, 246, 247, 249, 250, 263— </w:t>
      </w:r>
      <w:r>
        <w:rPr>
          <w:spacing w:val="-1"/>
          <w:sz w:val="18"/>
          <w:szCs w:val="18"/>
        </w:rPr>
        <w:t xml:space="preserve">264, 275—276, 296, 337, 341 — </w:t>
      </w:r>
      <w:r>
        <w:rPr>
          <w:sz w:val="18"/>
          <w:szCs w:val="18"/>
        </w:rPr>
        <w:t xml:space="preserve">342; 31, 13, 52, 53, 68, 293— 294; 32, 82—85, 88—90, 139— 140, 150—151, 274, 275, 278— 279, 281-282; 33, 11-12: 34, 368—370; 36, 329, 330, 332; 37, 14, 66-67, 127, 239, 256, 376, 455-456; 38, 87, 88, 106—108, 310—311; 39, 110, 116, 291; 40, 169, 180, 181, 210-211; 41, 202—203, 216—217, 227; 42, 2—3; 45, 209;   </w:t>
      </w:r>
      <w:r>
        <w:rPr>
          <w:i/>
          <w:iCs/>
          <w:sz w:val="18"/>
          <w:szCs w:val="18"/>
        </w:rPr>
        <w:t xml:space="preserve">49,   </w:t>
      </w:r>
      <w:r>
        <w:rPr>
          <w:sz w:val="18"/>
          <w:szCs w:val="18"/>
        </w:rPr>
        <w:t>61.</w:t>
      </w:r>
    </w:p>
    <w:p w:rsidR="00182580" w:rsidRDefault="00182580" w:rsidP="00182580">
      <w:pPr>
        <w:shd w:val="clear" w:color="auto" w:fill="FFFFFF"/>
        <w:spacing w:before="5" w:line="168" w:lineRule="exact"/>
        <w:ind w:left="365" w:right="24" w:hanging="360"/>
        <w:jc w:val="both"/>
      </w:pPr>
      <w:r>
        <w:rPr>
          <w:b/>
          <w:bCs/>
          <w:sz w:val="18"/>
          <w:szCs w:val="18"/>
        </w:rPr>
        <w:t>Раздел помещичьих земель (во</w:t>
      </w:r>
      <w:r>
        <w:rPr>
          <w:b/>
          <w:bCs/>
          <w:sz w:val="18"/>
          <w:szCs w:val="18"/>
        </w:rPr>
        <w:softHyphen/>
        <w:t>прос о нем в аграрной про</w:t>
      </w:r>
      <w:r>
        <w:rPr>
          <w:b/>
          <w:bCs/>
          <w:sz w:val="18"/>
          <w:szCs w:val="18"/>
        </w:rPr>
        <w:softHyphen/>
        <w:t>грамме РСДРП) и «раздели-сты»</w:t>
      </w:r>
      <w:r>
        <w:rPr>
          <w:sz w:val="18"/>
          <w:szCs w:val="18"/>
        </w:rPr>
        <w:t xml:space="preserve"> — 12, 247—257, 259, 268, 362, 368-371; 13, 5—6, 10-11, 18, 28-31, 77; 16, 213-214, 235-236, 255-257. </w:t>
      </w:r>
      <w:r>
        <w:rPr>
          <w:spacing w:val="-1"/>
          <w:sz w:val="18"/>
          <w:szCs w:val="18"/>
        </w:rPr>
        <w:t>264—271, 302—304, 309, 335;</w:t>
      </w:r>
      <w:r>
        <w:rPr>
          <w:spacing w:val="-1"/>
          <w:sz w:val="18"/>
          <w:szCs w:val="18"/>
          <w:vertAlign w:val="superscript"/>
        </w:rPr>
        <w:t xml:space="preserve">! </w:t>
      </w:r>
      <w:r>
        <w:rPr>
          <w:sz w:val="18"/>
          <w:szCs w:val="18"/>
        </w:rPr>
        <w:t>17, 159, 320; 25, 327; 32, 160—161;  37, 327.</w:t>
      </w:r>
    </w:p>
    <w:p w:rsidR="00182580" w:rsidRDefault="00182580" w:rsidP="00182580">
      <w:pPr>
        <w:shd w:val="clear" w:color="auto" w:fill="FFFFFF"/>
        <w:tabs>
          <w:tab w:val="left" w:pos="1699"/>
        </w:tabs>
        <w:spacing w:before="5" w:line="168" w:lineRule="exact"/>
        <w:ind w:left="370" w:firstLine="350"/>
      </w:pPr>
      <w:r>
        <w:rPr>
          <w:i/>
          <w:iCs/>
          <w:sz w:val="18"/>
          <w:szCs w:val="18"/>
        </w:rPr>
        <w:t xml:space="preserve">См.     также     </w:t>
      </w:r>
      <w:r>
        <w:rPr>
          <w:sz w:val="18"/>
          <w:szCs w:val="18"/>
        </w:rPr>
        <w:t>Аграрная</w:t>
      </w:r>
      <w:r>
        <w:rPr>
          <w:sz w:val="18"/>
          <w:szCs w:val="18"/>
        </w:rPr>
        <w:br/>
        <w:t>программа</w:t>
      </w:r>
      <w:r>
        <w:rPr>
          <w:rFonts w:ascii="Arial" w:hAnsi="Arial" w:cs="Arial"/>
          <w:sz w:val="18"/>
          <w:szCs w:val="18"/>
        </w:rPr>
        <w:tab/>
      </w:r>
      <w:r>
        <w:rPr>
          <w:sz w:val="18"/>
          <w:szCs w:val="18"/>
        </w:rPr>
        <w:t>большевизма;</w:t>
      </w:r>
    </w:p>
    <w:p w:rsidR="00182580" w:rsidRDefault="00182580" w:rsidP="00182580">
      <w:pPr>
        <w:shd w:val="clear" w:color="auto" w:fill="FFFFFF"/>
        <w:spacing w:line="168" w:lineRule="exact"/>
        <w:ind w:left="355"/>
      </w:pPr>
      <w:r>
        <w:rPr>
          <w:sz w:val="18"/>
          <w:szCs w:val="18"/>
        </w:rPr>
        <w:t xml:space="preserve">КПСС — съезды — </w:t>
      </w:r>
      <w:r>
        <w:rPr>
          <w:sz w:val="18"/>
          <w:szCs w:val="18"/>
          <w:lang w:val="en-US"/>
        </w:rPr>
        <w:t>IV</w:t>
      </w:r>
      <w:r w:rsidRPr="00C03D7B">
        <w:rPr>
          <w:sz w:val="18"/>
          <w:szCs w:val="18"/>
        </w:rPr>
        <w:t xml:space="preserve">   </w:t>
      </w:r>
      <w:r>
        <w:rPr>
          <w:sz w:val="18"/>
          <w:szCs w:val="18"/>
        </w:rPr>
        <w:t>(Объе</w:t>
      </w:r>
      <w:r>
        <w:rPr>
          <w:sz w:val="18"/>
          <w:szCs w:val="18"/>
        </w:rPr>
        <w:softHyphen/>
        <w:t>динительный)  съезд  РСДРП.</w:t>
      </w:r>
    </w:p>
    <w:p w:rsidR="00182580" w:rsidRDefault="00182580" w:rsidP="00182580">
      <w:pPr>
        <w:shd w:val="clear" w:color="auto" w:fill="FFFFFF"/>
        <w:spacing w:before="5" w:line="168" w:lineRule="exact"/>
        <w:ind w:left="360" w:right="38" w:hanging="360"/>
        <w:jc w:val="both"/>
      </w:pPr>
      <w:r>
        <w:rPr>
          <w:b/>
          <w:bCs/>
          <w:sz w:val="18"/>
          <w:szCs w:val="18"/>
        </w:rPr>
        <w:t>Разделение труда</w:t>
      </w:r>
      <w:r>
        <w:rPr>
          <w:sz w:val="18"/>
          <w:szCs w:val="18"/>
        </w:rPr>
        <w:t xml:space="preserve"> — 1, 94—96, 100, 103, 118; 2, 494; 3, 7, 21-24, 60, 242, 249, 335, 384-385, 391—392, 394, 397, 420, 427— 430, 438, 502, 524, 531, 543— 544, 593, 621-622; 4, 104, 145;  25, 47;  26,  64—65.</w:t>
      </w:r>
    </w:p>
    <w:p w:rsidR="00182580" w:rsidRDefault="00182580" w:rsidP="00182580">
      <w:pPr>
        <w:shd w:val="clear" w:color="auto" w:fill="FFFFFF"/>
        <w:spacing w:line="168" w:lineRule="exact"/>
        <w:ind w:left="360" w:right="38" w:hanging="355"/>
        <w:jc w:val="both"/>
      </w:pPr>
      <w:r>
        <w:rPr>
          <w:b/>
          <w:bCs/>
          <w:sz w:val="18"/>
          <w:szCs w:val="18"/>
        </w:rPr>
        <w:t>Разин Степан</w:t>
      </w:r>
      <w:r>
        <w:rPr>
          <w:sz w:val="18"/>
          <w:szCs w:val="18"/>
        </w:rPr>
        <w:t xml:space="preserve"> — </w:t>
      </w:r>
      <w:r>
        <w:rPr>
          <w:i/>
          <w:iCs/>
          <w:sz w:val="18"/>
          <w:szCs w:val="18"/>
        </w:rPr>
        <w:t xml:space="preserve">см. </w:t>
      </w:r>
      <w:r>
        <w:rPr>
          <w:sz w:val="18"/>
          <w:szCs w:val="18"/>
        </w:rPr>
        <w:t>Крестьянские войны в России.</w:t>
      </w:r>
    </w:p>
    <w:p w:rsidR="00182580" w:rsidRDefault="00182580" w:rsidP="00182580">
      <w:pPr>
        <w:shd w:val="clear" w:color="auto" w:fill="FFFFFF"/>
        <w:spacing w:before="5" w:line="168" w:lineRule="exact"/>
        <w:ind w:left="370" w:right="38" w:hanging="370"/>
        <w:jc w:val="both"/>
      </w:pPr>
      <w:r>
        <w:rPr>
          <w:b/>
          <w:bCs/>
          <w:sz w:val="18"/>
          <w:szCs w:val="18"/>
        </w:rPr>
        <w:t>Различие</w:t>
      </w:r>
      <w:r>
        <w:rPr>
          <w:sz w:val="18"/>
          <w:szCs w:val="18"/>
        </w:rPr>
        <w:t xml:space="preserve"> — 29, 89—90, 120—121, 124,   128,   208,  298,  301.</w:t>
      </w:r>
    </w:p>
    <w:p w:rsidR="00182580" w:rsidRDefault="00182580" w:rsidP="00182580">
      <w:pPr>
        <w:shd w:val="clear" w:color="auto" w:fill="FFFFFF"/>
        <w:spacing w:before="5" w:line="168" w:lineRule="exact"/>
        <w:ind w:left="370" w:right="38" w:hanging="370"/>
        <w:jc w:val="both"/>
        <w:sectPr w:rsidR="00182580">
          <w:type w:val="continuous"/>
          <w:pgSz w:w="8504" w:h="11339"/>
          <w:pgMar w:top="956" w:right="1105" w:bottom="360" w:left="1509" w:header="720" w:footer="720" w:gutter="0"/>
          <w:cols w:num="2" w:space="720" w:equalWidth="0">
            <w:col w:w="2817" w:space="240"/>
            <w:col w:w="2832"/>
          </w:cols>
          <w:noEndnote/>
        </w:sectPr>
      </w:pPr>
    </w:p>
    <w:p w:rsidR="00182580" w:rsidRDefault="00182580" w:rsidP="00182580">
      <w:pPr>
        <w:shd w:val="clear" w:color="auto" w:fill="FFFFFF"/>
        <w:tabs>
          <w:tab w:val="left" w:pos="768"/>
        </w:tabs>
        <w:spacing w:after="254"/>
        <w:ind w:left="43"/>
      </w:pPr>
      <w:r>
        <w:rPr>
          <w:b/>
          <w:bCs/>
          <w:sz w:val="14"/>
          <w:szCs w:val="14"/>
        </w:rPr>
        <w:lastRenderedPageBreak/>
        <w:t>544</w:t>
      </w:r>
      <w:r>
        <w:rPr>
          <w:rFonts w:ascii="Arial" w:cs="Arial"/>
          <w:b/>
          <w:bCs/>
          <w:sz w:val="14"/>
          <w:szCs w:val="14"/>
        </w:rPr>
        <w:tab/>
      </w:r>
      <w:r>
        <w:rPr>
          <w:b/>
          <w:bCs/>
          <w:spacing w:val="-5"/>
          <w:sz w:val="14"/>
          <w:szCs w:val="14"/>
        </w:rPr>
        <w:t xml:space="preserve">РАЗЛОЖЕНИЕ   КРЕСТЬЯНСТВА   ПРИ   КАПИТАЛИЗМЕ  </w:t>
      </w:r>
      <w:r>
        <w:rPr>
          <w:sz w:val="18"/>
          <w:szCs w:val="18"/>
        </w:rPr>
        <w:t>—</w:t>
      </w:r>
      <w:r>
        <w:rPr>
          <w:b/>
          <w:bCs/>
          <w:spacing w:val="-5"/>
          <w:sz w:val="14"/>
          <w:szCs w:val="14"/>
        </w:rPr>
        <w:t xml:space="preserve"> РАЗУМ</w:t>
      </w:r>
    </w:p>
    <w:p w:rsidR="00182580" w:rsidRDefault="00182580" w:rsidP="00182580">
      <w:pPr>
        <w:shd w:val="clear" w:color="auto" w:fill="FFFFFF"/>
        <w:tabs>
          <w:tab w:val="left" w:pos="768"/>
        </w:tabs>
        <w:spacing w:after="254"/>
        <w:ind w:left="43"/>
        <w:sectPr w:rsidR="00182580">
          <w:pgSz w:w="8504" w:h="11339"/>
          <w:pgMar w:top="958" w:right="1512" w:bottom="360" w:left="1064" w:header="720" w:footer="720" w:gutter="0"/>
          <w:cols w:space="60"/>
          <w:noEndnote/>
        </w:sectPr>
      </w:pPr>
    </w:p>
    <w:p w:rsidR="00182580" w:rsidRDefault="00182580" w:rsidP="00182580">
      <w:pPr>
        <w:shd w:val="clear" w:color="auto" w:fill="FFFFFF"/>
        <w:spacing w:line="168" w:lineRule="exact"/>
        <w:ind w:left="408" w:hanging="360"/>
        <w:jc w:val="both"/>
      </w:pPr>
      <w:r>
        <w:rPr>
          <w:b/>
          <w:bCs/>
          <w:spacing w:val="-2"/>
          <w:sz w:val="18"/>
          <w:szCs w:val="18"/>
        </w:rPr>
        <w:lastRenderedPageBreak/>
        <w:t>Разложение крестьянства при ка</w:t>
      </w:r>
      <w:r>
        <w:rPr>
          <w:b/>
          <w:bCs/>
          <w:spacing w:val="-2"/>
          <w:sz w:val="18"/>
          <w:szCs w:val="18"/>
        </w:rPr>
        <w:softHyphen/>
      </w:r>
      <w:r>
        <w:rPr>
          <w:b/>
          <w:bCs/>
          <w:sz w:val="18"/>
          <w:szCs w:val="18"/>
        </w:rPr>
        <w:t xml:space="preserve">питализме </w:t>
      </w:r>
      <w:r>
        <w:rPr>
          <w:sz w:val="18"/>
          <w:szCs w:val="18"/>
        </w:rPr>
        <w:t xml:space="preserve">— </w:t>
      </w:r>
      <w:r>
        <w:rPr>
          <w:i/>
          <w:iCs/>
          <w:sz w:val="18"/>
          <w:szCs w:val="18"/>
        </w:rPr>
        <w:t xml:space="preserve">см. </w:t>
      </w:r>
      <w:r>
        <w:rPr>
          <w:sz w:val="18"/>
          <w:szCs w:val="18"/>
        </w:rPr>
        <w:t>Классовое расслоение крестьянства при капитализме.</w:t>
      </w:r>
    </w:p>
    <w:p w:rsidR="00182580" w:rsidRDefault="00182580" w:rsidP="00182580">
      <w:pPr>
        <w:shd w:val="clear" w:color="auto" w:fill="FFFFFF"/>
        <w:spacing w:line="168" w:lineRule="exact"/>
        <w:ind w:left="398" w:right="10" w:hanging="360"/>
        <w:jc w:val="both"/>
      </w:pPr>
      <w:r>
        <w:rPr>
          <w:b/>
          <w:bCs/>
          <w:sz w:val="18"/>
          <w:szCs w:val="18"/>
        </w:rPr>
        <w:t>Разночинная</w:t>
      </w:r>
      <w:r>
        <w:rPr>
          <w:sz w:val="18"/>
          <w:szCs w:val="18"/>
        </w:rPr>
        <w:t xml:space="preserve"> интеллигенция в </w:t>
      </w:r>
      <w:r>
        <w:rPr>
          <w:b/>
          <w:bCs/>
          <w:sz w:val="18"/>
          <w:szCs w:val="18"/>
        </w:rPr>
        <w:t>Рос</w:t>
      </w:r>
      <w:r>
        <w:rPr>
          <w:b/>
          <w:bCs/>
          <w:sz w:val="18"/>
          <w:szCs w:val="18"/>
        </w:rPr>
        <w:softHyphen/>
        <w:t xml:space="preserve">сии </w:t>
      </w:r>
      <w:r>
        <w:rPr>
          <w:sz w:val="18"/>
          <w:szCs w:val="18"/>
        </w:rPr>
        <w:t xml:space="preserve">— 1, 433, 441—442; 3, </w:t>
      </w:r>
      <w:r>
        <w:rPr>
          <w:spacing w:val="-1"/>
          <w:sz w:val="18"/>
          <w:szCs w:val="18"/>
        </w:rPr>
        <w:t xml:space="preserve">488; 7, 345; 21, 259, 261; </w:t>
      </w:r>
      <w:r>
        <w:rPr>
          <w:b/>
          <w:bCs/>
          <w:spacing w:val="-1"/>
          <w:sz w:val="18"/>
          <w:szCs w:val="18"/>
        </w:rPr>
        <w:t xml:space="preserve">22, </w:t>
      </w:r>
      <w:r>
        <w:rPr>
          <w:sz w:val="18"/>
          <w:szCs w:val="18"/>
        </w:rPr>
        <w:t>302—303; 23, 397, 398; 24, 333—334; 25, 93—95; 26, 107.</w:t>
      </w:r>
    </w:p>
    <w:p w:rsidR="00182580" w:rsidRDefault="00182580" w:rsidP="00182580">
      <w:pPr>
        <w:shd w:val="clear" w:color="auto" w:fill="FFFFFF"/>
        <w:spacing w:line="168" w:lineRule="exact"/>
        <w:ind w:left="379" w:right="24" w:hanging="350"/>
        <w:jc w:val="both"/>
      </w:pPr>
      <w:r>
        <w:rPr>
          <w:b/>
          <w:bCs/>
          <w:sz w:val="18"/>
          <w:szCs w:val="18"/>
        </w:rPr>
        <w:t xml:space="preserve">Разоружение </w:t>
      </w:r>
      <w:r>
        <w:rPr>
          <w:sz w:val="18"/>
          <w:szCs w:val="18"/>
        </w:rPr>
        <w:t xml:space="preserve">— </w:t>
      </w:r>
      <w:r>
        <w:rPr>
          <w:i/>
          <w:iCs/>
          <w:sz w:val="18"/>
          <w:szCs w:val="18"/>
        </w:rPr>
        <w:t xml:space="preserve">см. </w:t>
      </w:r>
      <w:r>
        <w:rPr>
          <w:sz w:val="18"/>
          <w:szCs w:val="18"/>
        </w:rPr>
        <w:t>Империалисти</w:t>
      </w:r>
      <w:r>
        <w:rPr>
          <w:sz w:val="18"/>
          <w:szCs w:val="18"/>
        </w:rPr>
        <w:softHyphen/>
        <w:t>ческая война 1914—1918 гг. — и лозунг «разоружения»;; Империалистические, захват</w:t>
      </w:r>
      <w:r>
        <w:rPr>
          <w:sz w:val="18"/>
          <w:szCs w:val="18"/>
        </w:rPr>
        <w:softHyphen/>
        <w:t>нические войны — вопрос об их предотвращении и разо</w:t>
      </w:r>
      <w:r>
        <w:rPr>
          <w:sz w:val="18"/>
          <w:szCs w:val="18"/>
        </w:rPr>
        <w:softHyphen/>
        <w:t>ружении.</w:t>
      </w:r>
    </w:p>
    <w:p w:rsidR="00182580" w:rsidRDefault="00182580" w:rsidP="00182580">
      <w:pPr>
        <w:shd w:val="clear" w:color="auto" w:fill="FFFFFF"/>
        <w:spacing w:before="5" w:line="168" w:lineRule="exact"/>
        <w:ind w:left="370" w:right="48" w:hanging="346"/>
        <w:jc w:val="both"/>
      </w:pPr>
      <w:r>
        <w:rPr>
          <w:b/>
          <w:bCs/>
          <w:sz w:val="18"/>
          <w:szCs w:val="18"/>
        </w:rPr>
        <w:t>Разруха хозяйственная в капита</w:t>
      </w:r>
      <w:r>
        <w:rPr>
          <w:b/>
          <w:bCs/>
          <w:sz w:val="18"/>
          <w:szCs w:val="18"/>
        </w:rPr>
        <w:softHyphen/>
        <w:t>листических  странах</w:t>
      </w:r>
    </w:p>
    <w:p w:rsidR="00182580" w:rsidRDefault="00182580" w:rsidP="00182580">
      <w:pPr>
        <w:shd w:val="clear" w:color="auto" w:fill="FFFFFF"/>
        <w:tabs>
          <w:tab w:val="left" w:pos="346"/>
        </w:tabs>
        <w:spacing w:line="168" w:lineRule="exact"/>
        <w:ind w:left="346" w:right="48" w:hanging="254"/>
        <w:jc w:val="both"/>
      </w:pPr>
      <w:r>
        <w:rPr>
          <w:sz w:val="18"/>
          <w:szCs w:val="18"/>
        </w:rPr>
        <w:t>—</w:t>
      </w:r>
      <w:r>
        <w:rPr>
          <w:sz w:val="18"/>
          <w:szCs w:val="18"/>
        </w:rPr>
        <w:tab/>
        <w:t>в период империалистической</w:t>
      </w:r>
      <w:r>
        <w:rPr>
          <w:sz w:val="18"/>
          <w:szCs w:val="18"/>
        </w:rPr>
        <w:br/>
        <w:t>войны 1914—1918 гг. — 31,</w:t>
      </w:r>
      <w:r>
        <w:rPr>
          <w:sz w:val="18"/>
          <w:szCs w:val="18"/>
        </w:rPr>
        <w:br/>
        <w:t>143, 164, 168, 310—311, 316,</w:t>
      </w:r>
      <w:r>
        <w:rPr>
          <w:sz w:val="18"/>
          <w:szCs w:val="18"/>
        </w:rPr>
        <w:br/>
        <w:t>454; 32, 54, 76, 96, 98—99,</w:t>
      </w:r>
      <w:r>
        <w:rPr>
          <w:sz w:val="18"/>
          <w:szCs w:val="18"/>
        </w:rPr>
        <w:br/>
        <w:t>121, 142—143, 155—156, 166,</w:t>
      </w:r>
      <w:r>
        <w:rPr>
          <w:sz w:val="18"/>
          <w:szCs w:val="18"/>
        </w:rPr>
        <w:br/>
        <w:t>179, 187—188, 266, 271; 34,</w:t>
      </w:r>
      <w:r>
        <w:rPr>
          <w:sz w:val="18"/>
          <w:szCs w:val="18"/>
        </w:rPr>
        <w:br/>
        <w:t>113, 160; 35, 169, 208, 288; 36,</w:t>
      </w:r>
      <w:r>
        <w:rPr>
          <w:sz w:val="18"/>
          <w:szCs w:val="18"/>
        </w:rPr>
        <w:br/>
        <w:t>324, 359, 395-397, 435-437,</w:t>
      </w:r>
      <w:r>
        <w:rPr>
          <w:sz w:val="18"/>
          <w:szCs w:val="18"/>
        </w:rPr>
        <w:br/>
        <w:t>474-475, 487; 37, 59, 301.</w:t>
      </w:r>
    </w:p>
    <w:p w:rsidR="00182580" w:rsidRPr="00FC40BA" w:rsidRDefault="00182580" w:rsidP="00182580">
      <w:pPr>
        <w:shd w:val="clear" w:color="auto" w:fill="FFFFFF"/>
        <w:spacing w:line="168" w:lineRule="exact"/>
        <w:ind w:left="284" w:right="58" w:hanging="284"/>
        <w:jc w:val="both"/>
        <w:rPr>
          <w:sz w:val="18"/>
          <w:szCs w:val="18"/>
        </w:rPr>
      </w:pPr>
      <w:r>
        <w:rPr>
          <w:spacing w:val="-1"/>
          <w:sz w:val="18"/>
          <w:szCs w:val="18"/>
        </w:rPr>
        <w:t xml:space="preserve">— послевоенная — 37, 357—358; </w:t>
      </w:r>
      <w:r>
        <w:rPr>
          <w:sz w:val="18"/>
          <w:szCs w:val="18"/>
        </w:rPr>
        <w:t xml:space="preserve">38, 208—209, 358—360; 39, 20-21, 300, 359, 409—410; </w:t>
      </w:r>
      <w:r>
        <w:rPr>
          <w:spacing w:val="-2"/>
          <w:sz w:val="18"/>
          <w:szCs w:val="18"/>
        </w:rPr>
        <w:t xml:space="preserve">40, 28—29; 41, 217—218; 42, </w:t>
      </w:r>
      <w:r>
        <w:rPr>
          <w:sz w:val="18"/>
          <w:szCs w:val="18"/>
        </w:rPr>
        <w:t xml:space="preserve">314—315, 316, 358; 43, 266, 354; 44, 236, 309; 45, 3—4, 284. </w:t>
      </w:r>
    </w:p>
    <w:p w:rsidR="00182580" w:rsidRDefault="00182580" w:rsidP="00182580">
      <w:pPr>
        <w:shd w:val="clear" w:color="auto" w:fill="FFFFFF"/>
        <w:spacing w:line="168" w:lineRule="exact"/>
        <w:ind w:left="284" w:right="58" w:hanging="284"/>
        <w:jc w:val="both"/>
      </w:pPr>
      <w:r>
        <w:rPr>
          <w:b/>
          <w:bCs/>
          <w:sz w:val="18"/>
          <w:szCs w:val="18"/>
        </w:rPr>
        <w:t>Разруха  хозяйственная в России</w:t>
      </w:r>
    </w:p>
    <w:p w:rsidR="00182580" w:rsidRDefault="00182580" w:rsidP="00182580">
      <w:pPr>
        <w:shd w:val="clear" w:color="auto" w:fill="FFFFFF"/>
        <w:tabs>
          <w:tab w:val="left" w:pos="346"/>
        </w:tabs>
        <w:spacing w:line="168" w:lineRule="exact"/>
        <w:ind w:left="346" w:right="62" w:hanging="254"/>
        <w:jc w:val="both"/>
      </w:pPr>
      <w:r>
        <w:rPr>
          <w:b/>
          <w:bCs/>
          <w:sz w:val="18"/>
          <w:szCs w:val="18"/>
        </w:rPr>
        <w:t>—</w:t>
      </w:r>
      <w:r>
        <w:rPr>
          <w:b/>
          <w:bCs/>
          <w:sz w:val="18"/>
          <w:szCs w:val="18"/>
        </w:rPr>
        <w:tab/>
        <w:t>в годы империалистической</w:t>
      </w:r>
      <w:r>
        <w:rPr>
          <w:b/>
          <w:bCs/>
          <w:sz w:val="18"/>
          <w:szCs w:val="18"/>
        </w:rPr>
        <w:br/>
        <w:t>войны (1914—1917)</w:t>
      </w:r>
      <w:r>
        <w:rPr>
          <w:sz w:val="18"/>
          <w:szCs w:val="18"/>
        </w:rPr>
        <w:t xml:space="preserve"> — 36,359,</w:t>
      </w:r>
      <w:r>
        <w:rPr>
          <w:sz w:val="18"/>
          <w:szCs w:val="18"/>
        </w:rPr>
        <w:br/>
        <w:t>474—475; 37, 357—359, 375,</w:t>
      </w:r>
    </w:p>
    <w:p w:rsidR="00182580" w:rsidRDefault="00182580" w:rsidP="00182580">
      <w:pPr>
        <w:shd w:val="clear" w:color="auto" w:fill="FFFFFF"/>
        <w:spacing w:before="5" w:line="168" w:lineRule="exact"/>
        <w:ind w:left="331" w:right="53" w:hanging="283"/>
        <w:jc w:val="both"/>
      </w:pPr>
      <w:r>
        <w:rPr>
          <w:sz w:val="18"/>
          <w:szCs w:val="18"/>
        </w:rPr>
        <w:t xml:space="preserve">— при буржуазном Временном правительстве — 31, 123, 143, 168—169, 184, 310—311, 316, 407—408, 419—420, 446, 452, 454; 32, 3, 20, 70, 74—76, 96, 98, 105—111, 117, 121, 123— </w:t>
      </w:r>
      <w:r>
        <w:rPr>
          <w:spacing w:val="-1"/>
          <w:sz w:val="18"/>
          <w:szCs w:val="18"/>
        </w:rPr>
        <w:t xml:space="preserve">124, 127—129, 166, 179, 187— </w:t>
      </w:r>
      <w:r>
        <w:rPr>
          <w:sz w:val="18"/>
          <w:szCs w:val="18"/>
        </w:rPr>
        <w:t xml:space="preserve">188, 195-197, 203—204, 205— </w:t>
      </w:r>
      <w:r>
        <w:rPr>
          <w:spacing w:val="-1"/>
          <w:sz w:val="18"/>
          <w:szCs w:val="18"/>
        </w:rPr>
        <w:t xml:space="preserve">208, 211—212, 232—235, 239, 247—249, 266—268, 274, 292— </w:t>
      </w:r>
      <w:r>
        <w:rPr>
          <w:sz w:val="18"/>
          <w:szCs w:val="18"/>
        </w:rPr>
        <w:t>294, 319, 331, 357, 358-359, 362, 371, 372, 375, 381, 383, 390, 395—397, 407; 34, 2, 45, 56-57, 60, 77, 130, 145, 149,</w:t>
      </w:r>
    </w:p>
    <w:p w:rsidR="00182580" w:rsidRDefault="00182580" w:rsidP="00182580">
      <w:pPr>
        <w:shd w:val="clear" w:color="auto" w:fill="FFFFFF"/>
        <w:spacing w:line="168" w:lineRule="exact"/>
        <w:ind w:left="408"/>
        <w:jc w:val="both"/>
      </w:pPr>
      <w:r>
        <w:br w:type="column"/>
      </w:r>
      <w:r>
        <w:rPr>
          <w:spacing w:val="-2"/>
          <w:sz w:val="18"/>
          <w:szCs w:val="18"/>
        </w:rPr>
        <w:lastRenderedPageBreak/>
        <w:t xml:space="preserve">155—159, 175, 177—183, 194— </w:t>
      </w:r>
      <w:r>
        <w:rPr>
          <w:sz w:val="18"/>
          <w:szCs w:val="18"/>
        </w:rPr>
        <w:t>195, 197, 199, 206, 234—235, 339, 349, 410-411; 36, 359, 365, 504.</w:t>
      </w:r>
    </w:p>
    <w:p w:rsidR="00182580" w:rsidRDefault="00182580" w:rsidP="00182580">
      <w:pPr>
        <w:shd w:val="clear" w:color="auto" w:fill="FFFFFF"/>
        <w:spacing w:line="168" w:lineRule="exact"/>
        <w:ind w:left="355" w:right="10" w:hanging="355"/>
        <w:jc w:val="both"/>
      </w:pPr>
      <w:r>
        <w:rPr>
          <w:b/>
          <w:bCs/>
          <w:sz w:val="18"/>
          <w:szCs w:val="18"/>
        </w:rPr>
        <w:t>Разруха хозяйственная в</w:t>
      </w:r>
      <w:r>
        <w:rPr>
          <w:sz w:val="18"/>
          <w:szCs w:val="18"/>
        </w:rPr>
        <w:t xml:space="preserve"> </w:t>
      </w:r>
      <w:r>
        <w:rPr>
          <w:b/>
          <w:bCs/>
          <w:sz w:val="18"/>
          <w:szCs w:val="18"/>
        </w:rPr>
        <w:t>Совет</w:t>
      </w:r>
      <w:r>
        <w:rPr>
          <w:b/>
          <w:bCs/>
          <w:sz w:val="18"/>
          <w:szCs w:val="18"/>
        </w:rPr>
        <w:softHyphen/>
      </w:r>
      <w:r>
        <w:rPr>
          <w:b/>
          <w:bCs/>
          <w:spacing w:val="-1"/>
          <w:sz w:val="18"/>
          <w:szCs w:val="18"/>
        </w:rPr>
        <w:t xml:space="preserve">ской России в 1918—1921 гг. </w:t>
      </w:r>
      <w:r>
        <w:rPr>
          <w:sz w:val="18"/>
          <w:szCs w:val="18"/>
        </w:rPr>
        <w:t xml:space="preserve">и борьба с ней — 35, 168, </w:t>
      </w:r>
      <w:r>
        <w:rPr>
          <w:spacing w:val="-1"/>
          <w:sz w:val="18"/>
          <w:szCs w:val="18"/>
        </w:rPr>
        <w:t xml:space="preserve">174—177, 208, 288, 308, 309, </w:t>
      </w:r>
      <w:r>
        <w:rPr>
          <w:sz w:val="18"/>
          <w:szCs w:val="18"/>
        </w:rPr>
        <w:t xml:space="preserve">324—326, 408—409; 36, 85— 86, 122, 132, 135—136, 155,. </w:t>
      </w:r>
      <w:r>
        <w:rPr>
          <w:spacing w:val="-1"/>
          <w:sz w:val="18"/>
          <w:szCs w:val="18"/>
        </w:rPr>
        <w:t xml:space="preserve">168, 173—174, 182, 194, 299, </w:t>
      </w:r>
      <w:r>
        <w:rPr>
          <w:sz w:val="18"/>
          <w:szCs w:val="18"/>
        </w:rPr>
        <w:t xml:space="preserve">357—364, 365—370, 395, 398— 402, 406-408, 470, 475, 499, 501, 504-507; 37, 57, 140, </w:t>
      </w:r>
      <w:r>
        <w:rPr>
          <w:spacing w:val="-1"/>
          <w:sz w:val="18"/>
          <w:szCs w:val="18"/>
        </w:rPr>
        <w:t xml:space="preserve">202, 330, 357—359, 387, 426— </w:t>
      </w:r>
      <w:r>
        <w:rPr>
          <w:sz w:val="18"/>
          <w:szCs w:val="18"/>
        </w:rPr>
        <w:t>427, 428, 479—480; 38, 13, 60, 68-69, 208—209, 213, 240, 248, 284, 310, 331, 357— 360, 374-375, 395; 39, 20— 21, 49, 289, 300, 305—308, 379, 409; 40, 28, 68—69, 78— 79, 101, 123, 127, 142, 148, 183, 185—186, 197, 216, 225, 230—231, 232, 322—323; 41, 156, 359-360; 42, 25-27, 72—74, 145, 308—309, 358, 362, 364; 43, 9, 22, 42, 57, 68, 79, 83—84, 85, 116, 119— 120, 138, 147, 149—150, 153— 154, 158, 218, 220-221, 230, 237, 246—247, 266, 303, 354, 384; 44, 6, 7, 44—45, 49, 70— 71, 103, 106, 135, 145, 152, 161, 166, 204, 208, 227—228, 291, 304, 308—311, 325, 329, 345; 45, 7—8; 52, 52, 76, 297; 53, 263—264.</w:t>
      </w:r>
    </w:p>
    <w:p w:rsidR="00182580" w:rsidRDefault="00182580" w:rsidP="00182580">
      <w:pPr>
        <w:shd w:val="clear" w:color="auto" w:fill="FFFFFF"/>
        <w:spacing w:line="168" w:lineRule="exact"/>
        <w:ind w:left="355" w:right="53" w:firstLine="346"/>
        <w:jc w:val="both"/>
      </w:pPr>
      <w:r>
        <w:rPr>
          <w:i/>
          <w:iCs/>
          <w:spacing w:val="-1"/>
          <w:sz w:val="18"/>
          <w:szCs w:val="18"/>
        </w:rPr>
        <w:t xml:space="preserve">См. также </w:t>
      </w:r>
      <w:r>
        <w:rPr>
          <w:spacing w:val="-1"/>
          <w:sz w:val="18"/>
          <w:szCs w:val="18"/>
        </w:rPr>
        <w:t>Голод в Со</w:t>
      </w:r>
      <w:r>
        <w:rPr>
          <w:spacing w:val="-1"/>
          <w:sz w:val="18"/>
          <w:szCs w:val="18"/>
        </w:rPr>
        <w:softHyphen/>
      </w:r>
      <w:r>
        <w:rPr>
          <w:sz w:val="18"/>
          <w:szCs w:val="18"/>
        </w:rPr>
        <w:t>ветской России и борьба с ним.</w:t>
      </w:r>
    </w:p>
    <w:p w:rsidR="00182580" w:rsidRDefault="00182580" w:rsidP="00182580">
      <w:pPr>
        <w:shd w:val="clear" w:color="auto" w:fill="FFFFFF"/>
        <w:spacing w:line="168" w:lineRule="exact"/>
        <w:ind w:left="350" w:right="53" w:hanging="350"/>
        <w:jc w:val="both"/>
      </w:pPr>
      <w:r>
        <w:rPr>
          <w:b/>
          <w:bCs/>
          <w:sz w:val="18"/>
          <w:szCs w:val="18"/>
        </w:rPr>
        <w:t>Разум</w:t>
      </w:r>
      <w:r>
        <w:rPr>
          <w:sz w:val="18"/>
          <w:szCs w:val="18"/>
        </w:rPr>
        <w:t xml:space="preserve"> — 12, 327; 18, 159, 173, 239, 330; 29, 20, 99, 152, 154, 160, 168, 204, 261-262, 282, 325-326, 384, 415, 479, 484, 522; 41, 389—391.</w:t>
      </w:r>
    </w:p>
    <w:p w:rsidR="00182580" w:rsidRDefault="00182580" w:rsidP="00182580">
      <w:pPr>
        <w:numPr>
          <w:ilvl w:val="0"/>
          <w:numId w:val="6"/>
        </w:numPr>
        <w:shd w:val="clear" w:color="auto" w:fill="FFFFFF"/>
        <w:tabs>
          <w:tab w:val="left" w:pos="346"/>
        </w:tabs>
        <w:spacing w:before="5" w:line="168" w:lineRule="exact"/>
        <w:ind w:left="346" w:right="43" w:hanging="264"/>
        <w:jc w:val="both"/>
        <w:rPr>
          <w:sz w:val="18"/>
          <w:szCs w:val="18"/>
        </w:rPr>
      </w:pPr>
      <w:r>
        <w:rPr>
          <w:sz w:val="18"/>
          <w:szCs w:val="18"/>
        </w:rPr>
        <w:t xml:space="preserve">и рассудок — </w:t>
      </w:r>
      <w:r>
        <w:rPr>
          <w:b/>
          <w:bCs/>
          <w:sz w:val="18"/>
          <w:szCs w:val="18"/>
        </w:rPr>
        <w:t xml:space="preserve">12, </w:t>
      </w:r>
      <w:r>
        <w:rPr>
          <w:sz w:val="18"/>
          <w:szCs w:val="18"/>
        </w:rPr>
        <w:t>328—332; 29, 79, 150-153, 162—163, 180—181, 234, 240, 258.</w:t>
      </w:r>
    </w:p>
    <w:p w:rsidR="00182580" w:rsidRDefault="00182580" w:rsidP="00182580">
      <w:pPr>
        <w:numPr>
          <w:ilvl w:val="0"/>
          <w:numId w:val="6"/>
        </w:numPr>
        <w:shd w:val="clear" w:color="auto" w:fill="FFFFFF"/>
        <w:tabs>
          <w:tab w:val="left" w:pos="346"/>
        </w:tabs>
        <w:spacing w:line="168" w:lineRule="exact"/>
        <w:ind w:left="346" w:right="67" w:hanging="264"/>
        <w:jc w:val="both"/>
        <w:rPr>
          <w:sz w:val="18"/>
          <w:szCs w:val="18"/>
        </w:rPr>
      </w:pPr>
      <w:r>
        <w:rPr>
          <w:sz w:val="18"/>
          <w:szCs w:val="18"/>
        </w:rPr>
        <w:t>и чувства — 29, 46, 73—75, 128, 411.</w:t>
      </w:r>
    </w:p>
    <w:p w:rsidR="00182580" w:rsidRDefault="00182580" w:rsidP="00182580">
      <w:pPr>
        <w:shd w:val="clear" w:color="auto" w:fill="FFFFFF"/>
        <w:spacing w:line="168" w:lineRule="exact"/>
        <w:ind w:left="350" w:right="58" w:firstLine="350"/>
        <w:jc w:val="both"/>
      </w:pPr>
      <w:r>
        <w:rPr>
          <w:i/>
          <w:iCs/>
          <w:spacing w:val="-1"/>
          <w:sz w:val="18"/>
          <w:szCs w:val="18"/>
        </w:rPr>
        <w:t xml:space="preserve">См. также </w:t>
      </w:r>
      <w:r>
        <w:rPr>
          <w:spacing w:val="-1"/>
          <w:sz w:val="18"/>
          <w:szCs w:val="18"/>
        </w:rPr>
        <w:t xml:space="preserve">Мышление; </w:t>
      </w:r>
      <w:r>
        <w:rPr>
          <w:sz w:val="18"/>
          <w:szCs w:val="18"/>
        </w:rPr>
        <w:t>Чувства (фил.) — и мышле</w:t>
      </w:r>
      <w:r>
        <w:rPr>
          <w:sz w:val="18"/>
          <w:szCs w:val="18"/>
        </w:rPr>
        <w:softHyphen/>
        <w:t>ние (познание, разум).</w:t>
      </w:r>
    </w:p>
    <w:p w:rsidR="00182580" w:rsidRDefault="00182580" w:rsidP="00182580">
      <w:pPr>
        <w:shd w:val="clear" w:color="auto" w:fill="FFFFFF"/>
        <w:spacing w:line="168" w:lineRule="exact"/>
        <w:ind w:left="350" w:right="58" w:firstLine="350"/>
        <w:jc w:val="both"/>
        <w:sectPr w:rsidR="00182580">
          <w:type w:val="continuous"/>
          <w:pgSz w:w="8504" w:h="11339"/>
          <w:pgMar w:top="958" w:right="1512" w:bottom="360" w:left="1064" w:header="720" w:footer="720" w:gutter="0"/>
          <w:cols w:num="2" w:space="720" w:equalWidth="0">
            <w:col w:w="2860" w:space="221"/>
            <w:col w:w="2846"/>
          </w:cols>
          <w:noEndnote/>
        </w:sectPr>
      </w:pPr>
    </w:p>
    <w:p w:rsidR="00182580" w:rsidRDefault="00182580" w:rsidP="00182580">
      <w:pPr>
        <w:shd w:val="clear" w:color="auto" w:fill="FFFFFF"/>
        <w:spacing w:before="34"/>
      </w:pPr>
      <w:r>
        <w:rPr>
          <w:b/>
          <w:bCs/>
          <w:spacing w:val="-3"/>
          <w:sz w:val="14"/>
          <w:szCs w:val="14"/>
        </w:rPr>
        <w:lastRenderedPageBreak/>
        <w:t>РАЙОНИРОВАНИЕ — РЕАЛИЗМ</w:t>
      </w:r>
    </w:p>
    <w:p w:rsidR="00182580" w:rsidRDefault="00182580" w:rsidP="00182580">
      <w:pPr>
        <w:shd w:val="clear" w:color="auto" w:fill="FFFFFF"/>
      </w:pPr>
      <w:r>
        <w:br w:type="column"/>
      </w:r>
      <w:r>
        <w:rPr>
          <w:sz w:val="18"/>
          <w:szCs w:val="18"/>
        </w:rPr>
        <w:lastRenderedPageBreak/>
        <w:t>545</w:t>
      </w:r>
    </w:p>
    <w:p w:rsidR="00182580" w:rsidRDefault="00182580" w:rsidP="00182580">
      <w:pPr>
        <w:shd w:val="clear" w:color="auto" w:fill="FFFFFF"/>
        <w:sectPr w:rsidR="00182580">
          <w:pgSz w:w="8504" w:h="11339"/>
          <w:pgMar w:top="950" w:right="611" w:bottom="360" w:left="3424" w:header="720" w:footer="720" w:gutter="0"/>
          <w:cols w:num="2" w:space="720" w:equalWidth="0">
            <w:col w:w="2179" w:space="1570"/>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0" w:right="1062" w:bottom="360" w:left="1552" w:header="720" w:footer="720" w:gutter="0"/>
          <w:cols w:space="60"/>
          <w:noEndnote/>
        </w:sectPr>
      </w:pPr>
    </w:p>
    <w:p w:rsidR="00182580" w:rsidRDefault="00182580" w:rsidP="00182580">
      <w:pPr>
        <w:shd w:val="clear" w:color="auto" w:fill="FFFFFF"/>
        <w:spacing w:line="168" w:lineRule="exact"/>
        <w:ind w:left="19"/>
      </w:pPr>
      <w:r>
        <w:rPr>
          <w:b/>
          <w:bCs/>
          <w:sz w:val="18"/>
          <w:szCs w:val="18"/>
        </w:rPr>
        <w:lastRenderedPageBreak/>
        <w:t>Районирование</w:t>
      </w:r>
    </w:p>
    <w:p w:rsidR="00182580" w:rsidRDefault="00182580" w:rsidP="00182580">
      <w:pPr>
        <w:shd w:val="clear" w:color="auto" w:fill="FFFFFF"/>
        <w:spacing w:line="168" w:lineRule="exact"/>
        <w:ind w:left="379" w:right="5" w:hanging="264"/>
        <w:jc w:val="both"/>
      </w:pPr>
      <w:r>
        <w:rPr>
          <w:sz w:val="18"/>
          <w:szCs w:val="18"/>
        </w:rPr>
        <w:t>— в Советской России — 42, 182-183; 45,115; 54,157-158.</w:t>
      </w:r>
    </w:p>
    <w:p w:rsidR="00182580" w:rsidRDefault="00182580" w:rsidP="00182580">
      <w:pPr>
        <w:shd w:val="clear" w:color="auto" w:fill="FFFFFF"/>
        <w:tabs>
          <w:tab w:val="left" w:pos="355"/>
        </w:tabs>
        <w:spacing w:line="168" w:lineRule="exact"/>
        <w:ind w:left="355" w:hanging="264"/>
        <w:jc w:val="both"/>
      </w:pPr>
      <w:r>
        <w:rPr>
          <w:sz w:val="18"/>
          <w:szCs w:val="18"/>
        </w:rPr>
        <w:t>—</w:t>
      </w:r>
      <w:r>
        <w:rPr>
          <w:sz w:val="18"/>
          <w:szCs w:val="18"/>
        </w:rPr>
        <w:tab/>
        <w:t>в царской России — 23, 317;</w:t>
      </w:r>
      <w:r>
        <w:rPr>
          <w:sz w:val="18"/>
          <w:szCs w:val="18"/>
        </w:rPr>
        <w:br/>
        <w:t>24, 147-148.</w:t>
      </w:r>
    </w:p>
    <w:p w:rsidR="00182580" w:rsidRDefault="00182580" w:rsidP="00182580">
      <w:pPr>
        <w:shd w:val="clear" w:color="auto" w:fill="FFFFFF"/>
        <w:spacing w:before="5" w:line="168" w:lineRule="exact"/>
        <w:ind w:left="370" w:right="10" w:hanging="350"/>
        <w:jc w:val="both"/>
      </w:pPr>
      <w:r>
        <w:rPr>
          <w:b/>
          <w:bCs/>
          <w:sz w:val="18"/>
          <w:szCs w:val="18"/>
        </w:rPr>
        <w:t>Рантье</w:t>
      </w:r>
      <w:r>
        <w:rPr>
          <w:sz w:val="18"/>
          <w:szCs w:val="18"/>
        </w:rPr>
        <w:t xml:space="preserve"> — 2, 89—90, 260; 3, 503— 504; 5, 219; 27, 356—357, 397—399, 422;  30,  164.</w:t>
      </w:r>
    </w:p>
    <w:p w:rsidR="00182580" w:rsidRDefault="00182580" w:rsidP="00182580">
      <w:pPr>
        <w:shd w:val="clear" w:color="auto" w:fill="FFFFFF"/>
        <w:spacing w:before="5" w:line="168" w:lineRule="exact"/>
        <w:ind w:left="370" w:right="19" w:hanging="355"/>
        <w:jc w:val="both"/>
      </w:pPr>
      <w:r>
        <w:rPr>
          <w:b/>
          <w:bCs/>
          <w:sz w:val="18"/>
          <w:szCs w:val="18"/>
        </w:rPr>
        <w:t>Расизм</w:t>
      </w:r>
      <w:r>
        <w:rPr>
          <w:sz w:val="18"/>
          <w:szCs w:val="18"/>
        </w:rPr>
        <w:t xml:space="preserve"> — 4, 382—383; 7, 245; 9, 333-334; 24, 134-135; 28, 496-497,  500;  38, 242-243.</w:t>
      </w:r>
    </w:p>
    <w:p w:rsidR="00182580" w:rsidRDefault="00182580" w:rsidP="00182580">
      <w:pPr>
        <w:shd w:val="clear" w:color="auto" w:fill="FFFFFF"/>
        <w:spacing w:line="168" w:lineRule="exact"/>
        <w:ind w:left="360" w:right="14" w:hanging="346"/>
        <w:jc w:val="both"/>
      </w:pPr>
      <w:r>
        <w:rPr>
          <w:b/>
          <w:bCs/>
          <w:sz w:val="18"/>
          <w:szCs w:val="18"/>
        </w:rPr>
        <w:t>Раскол мира на две системы (со</w:t>
      </w:r>
      <w:r>
        <w:rPr>
          <w:b/>
          <w:bCs/>
          <w:sz w:val="18"/>
          <w:szCs w:val="18"/>
        </w:rPr>
        <w:softHyphen/>
        <w:t>циалистическую и капитали</w:t>
      </w:r>
      <w:r>
        <w:rPr>
          <w:b/>
          <w:bCs/>
          <w:sz w:val="18"/>
          <w:szCs w:val="18"/>
        </w:rPr>
        <w:softHyphen/>
        <w:t>стическую)</w:t>
      </w:r>
      <w:r>
        <w:rPr>
          <w:sz w:val="18"/>
          <w:szCs w:val="18"/>
        </w:rPr>
        <w:t xml:space="preserve"> — 41, 454: 43,129; 44,   371,   484-485; 45, 35.</w:t>
      </w:r>
    </w:p>
    <w:p w:rsidR="00182580" w:rsidRDefault="00182580" w:rsidP="00182580">
      <w:pPr>
        <w:shd w:val="clear" w:color="auto" w:fill="FFFFFF"/>
        <w:spacing w:before="5" w:line="168" w:lineRule="exact"/>
        <w:ind w:left="360" w:right="19" w:firstLine="360"/>
        <w:jc w:val="both"/>
      </w:pPr>
      <w:r>
        <w:rPr>
          <w:i/>
          <w:iCs/>
          <w:sz w:val="18"/>
          <w:szCs w:val="18"/>
        </w:rPr>
        <w:t xml:space="preserve">См. также </w:t>
      </w:r>
      <w:r>
        <w:rPr>
          <w:sz w:val="18"/>
          <w:szCs w:val="18"/>
        </w:rPr>
        <w:t>Октябрьская социалистическая революция 1917 г. в России — прорыв ею империалистической цепи в самом слабом звене и ра</w:t>
      </w:r>
      <w:r>
        <w:rPr>
          <w:sz w:val="18"/>
          <w:szCs w:val="18"/>
        </w:rPr>
        <w:softHyphen/>
        <w:t>скол мира на две системы.</w:t>
      </w:r>
    </w:p>
    <w:p w:rsidR="00182580" w:rsidRDefault="00182580" w:rsidP="00182580">
      <w:pPr>
        <w:shd w:val="clear" w:color="auto" w:fill="FFFFFF"/>
        <w:tabs>
          <w:tab w:val="left" w:pos="1598"/>
        </w:tabs>
        <w:spacing w:before="5" w:line="168" w:lineRule="exact"/>
        <w:ind w:left="5"/>
      </w:pPr>
      <w:r>
        <w:rPr>
          <w:b/>
          <w:bCs/>
          <w:sz w:val="18"/>
          <w:szCs w:val="18"/>
        </w:rPr>
        <w:t>Распределение</w:t>
      </w:r>
      <w:r>
        <w:rPr>
          <w:rFonts w:ascii="Arial" w:hAnsi="Arial" w:cs="Arial"/>
          <w:sz w:val="18"/>
          <w:szCs w:val="18"/>
        </w:rPr>
        <w:tab/>
      </w:r>
      <w:r>
        <w:rPr>
          <w:rFonts w:hAnsi="Arial"/>
          <w:sz w:val="18"/>
          <w:szCs w:val="18"/>
        </w:rPr>
        <w:t>(</w:t>
      </w:r>
      <w:r>
        <w:rPr>
          <w:sz w:val="18"/>
          <w:szCs w:val="18"/>
        </w:rPr>
        <w:t>эконом.) — 1,</w:t>
      </w:r>
    </w:p>
    <w:p w:rsidR="00182580" w:rsidRDefault="00182580" w:rsidP="00182580">
      <w:pPr>
        <w:shd w:val="clear" w:color="auto" w:fill="FFFFFF"/>
        <w:spacing w:line="168" w:lineRule="exact"/>
        <w:ind w:left="355" w:right="34"/>
        <w:jc w:val="both"/>
      </w:pPr>
      <w:r>
        <w:rPr>
          <w:sz w:val="18"/>
          <w:szCs w:val="18"/>
        </w:rPr>
        <w:t>464-465,468; 2, 195—198; 3, 52-54; 7, 44-45.</w:t>
      </w:r>
    </w:p>
    <w:p w:rsidR="00182580" w:rsidRDefault="00182580" w:rsidP="00182580">
      <w:pPr>
        <w:shd w:val="clear" w:color="auto" w:fill="FFFFFF"/>
        <w:spacing w:line="168" w:lineRule="exact"/>
        <w:ind w:left="5"/>
      </w:pPr>
      <w:r>
        <w:rPr>
          <w:b/>
          <w:bCs/>
          <w:sz w:val="18"/>
          <w:szCs w:val="18"/>
        </w:rPr>
        <w:t>Распределение</w:t>
      </w:r>
    </w:p>
    <w:p w:rsidR="00182580" w:rsidRDefault="00182580" w:rsidP="00182580">
      <w:pPr>
        <w:numPr>
          <w:ilvl w:val="0"/>
          <w:numId w:val="6"/>
        </w:numPr>
        <w:shd w:val="clear" w:color="auto" w:fill="FFFFFF"/>
        <w:tabs>
          <w:tab w:val="left" w:pos="355"/>
        </w:tabs>
        <w:spacing w:line="168" w:lineRule="exact"/>
        <w:ind w:left="355" w:right="24" w:hanging="264"/>
        <w:jc w:val="both"/>
        <w:rPr>
          <w:sz w:val="18"/>
          <w:szCs w:val="18"/>
        </w:rPr>
      </w:pPr>
      <w:r>
        <w:rPr>
          <w:sz w:val="18"/>
          <w:szCs w:val="18"/>
        </w:rPr>
        <w:t>при капитализме — 1, 91 — 92, 93—94; 2, 196—197; 3, 53-57.</w:t>
      </w:r>
    </w:p>
    <w:p w:rsidR="00182580" w:rsidRDefault="00182580" w:rsidP="00182580">
      <w:pPr>
        <w:numPr>
          <w:ilvl w:val="0"/>
          <w:numId w:val="6"/>
        </w:numPr>
        <w:shd w:val="clear" w:color="auto" w:fill="FFFFFF"/>
        <w:tabs>
          <w:tab w:val="left" w:pos="355"/>
        </w:tabs>
        <w:spacing w:line="168" w:lineRule="exact"/>
        <w:ind w:left="355" w:right="29" w:hanging="264"/>
        <w:jc w:val="both"/>
        <w:rPr>
          <w:sz w:val="18"/>
          <w:szCs w:val="18"/>
        </w:rPr>
      </w:pPr>
      <w:r>
        <w:rPr>
          <w:sz w:val="18"/>
          <w:szCs w:val="18"/>
        </w:rPr>
        <w:t>при социализме — 1, 172; 31, 179; 33, 91-95, 98-99; 34, 307; 36, 300, 314, 381, 488; 37, 346; 43, 210.</w:t>
      </w:r>
    </w:p>
    <w:p w:rsidR="00182580" w:rsidRDefault="00182580" w:rsidP="00182580">
      <w:pPr>
        <w:numPr>
          <w:ilvl w:val="0"/>
          <w:numId w:val="6"/>
        </w:numPr>
        <w:shd w:val="clear" w:color="auto" w:fill="FFFFFF"/>
        <w:tabs>
          <w:tab w:val="left" w:pos="355"/>
        </w:tabs>
        <w:spacing w:line="168" w:lineRule="exact"/>
        <w:ind w:left="355" w:right="24" w:hanging="264"/>
        <w:jc w:val="both"/>
        <w:rPr>
          <w:sz w:val="18"/>
          <w:szCs w:val="18"/>
        </w:rPr>
      </w:pPr>
      <w:r>
        <w:rPr>
          <w:sz w:val="18"/>
          <w:szCs w:val="18"/>
        </w:rPr>
        <w:t>при коммунизме — 31, 180; 33, 95—97, 99; 36, 44, 65, 66, 314; 41, 108.</w:t>
      </w:r>
    </w:p>
    <w:p w:rsidR="00182580" w:rsidRDefault="00182580" w:rsidP="00182580">
      <w:pPr>
        <w:shd w:val="clear" w:color="auto" w:fill="FFFFFF"/>
        <w:spacing w:line="168" w:lineRule="exact"/>
        <w:ind w:left="336" w:right="34" w:hanging="336"/>
        <w:jc w:val="both"/>
      </w:pPr>
      <w:r>
        <w:rPr>
          <w:b/>
          <w:bCs/>
          <w:sz w:val="18"/>
          <w:szCs w:val="18"/>
        </w:rPr>
        <w:t>Распределение в Советской Рос</w:t>
      </w:r>
      <w:r>
        <w:rPr>
          <w:b/>
          <w:bCs/>
          <w:sz w:val="18"/>
          <w:szCs w:val="18"/>
        </w:rPr>
        <w:softHyphen/>
        <w:t>сии</w:t>
      </w:r>
      <w:r>
        <w:rPr>
          <w:sz w:val="18"/>
          <w:szCs w:val="18"/>
        </w:rPr>
        <w:t xml:space="preserve"> — 34, 307; 35, 96—97; 36, 74—75, 135—136, 155, 171, 175, 185-186, 197, 235, 270— 271, 357—363, 366, 368, 399—</w:t>
      </w:r>
    </w:p>
    <w:p w:rsidR="00182580" w:rsidRDefault="00182580" w:rsidP="00182580">
      <w:pPr>
        <w:numPr>
          <w:ilvl w:val="0"/>
          <w:numId w:val="262"/>
        </w:numPr>
        <w:shd w:val="clear" w:color="auto" w:fill="FFFFFF"/>
        <w:tabs>
          <w:tab w:val="left" w:pos="763"/>
        </w:tabs>
        <w:spacing w:before="5" w:line="168" w:lineRule="exact"/>
        <w:ind w:left="346" w:right="38"/>
        <w:jc w:val="both"/>
        <w:rPr>
          <w:spacing w:val="-1"/>
          <w:sz w:val="18"/>
          <w:szCs w:val="18"/>
        </w:rPr>
      </w:pPr>
      <w:r>
        <w:rPr>
          <w:spacing w:val="-1"/>
          <w:sz w:val="18"/>
          <w:szCs w:val="18"/>
        </w:rPr>
        <w:t xml:space="preserve">406—414, 449, 464—466, </w:t>
      </w:r>
      <w:r>
        <w:rPr>
          <w:sz w:val="18"/>
          <w:szCs w:val="18"/>
        </w:rPr>
        <w:t>504-511,  517;  37,  345—346,</w:t>
      </w:r>
    </w:p>
    <w:p w:rsidR="00182580" w:rsidRDefault="00182580" w:rsidP="00182580">
      <w:pPr>
        <w:numPr>
          <w:ilvl w:val="0"/>
          <w:numId w:val="262"/>
        </w:numPr>
        <w:shd w:val="clear" w:color="auto" w:fill="FFFFFF"/>
        <w:tabs>
          <w:tab w:val="left" w:pos="763"/>
        </w:tabs>
        <w:spacing w:line="168" w:lineRule="exact"/>
        <w:ind w:left="346" w:right="29"/>
        <w:jc w:val="both"/>
        <w:rPr>
          <w:spacing w:val="-2"/>
          <w:sz w:val="18"/>
          <w:szCs w:val="18"/>
        </w:rPr>
      </w:pPr>
      <w:r>
        <w:rPr>
          <w:sz w:val="18"/>
          <w:szCs w:val="18"/>
        </w:rPr>
        <w:t xml:space="preserve">420—421, 471—472; 38, 99, 121, 368—370, </w:t>
      </w:r>
      <w:r>
        <w:rPr>
          <w:sz w:val="18"/>
          <w:szCs w:val="18"/>
          <w:lang w:val="en-US"/>
        </w:rPr>
        <w:t xml:space="preserve">395—396; </w:t>
      </w:r>
      <w:r>
        <w:rPr>
          <w:sz w:val="18"/>
          <w:szCs w:val="18"/>
        </w:rPr>
        <w:t>39, 167, 273—276, 301, 316; 42, 6, 211—212; 43, 158, 320— 322, 334, 358-359; 44, 151, 156, 157, 165, 199; 45, 76; 50, 226; 53, 150-152.</w:t>
      </w:r>
    </w:p>
    <w:p w:rsidR="00182580" w:rsidRDefault="00182580" w:rsidP="00182580">
      <w:pPr>
        <w:shd w:val="clear" w:color="auto" w:fill="FFFFFF"/>
        <w:spacing w:line="168" w:lineRule="exact"/>
        <w:ind w:left="350" w:right="34" w:hanging="350"/>
        <w:jc w:val="both"/>
      </w:pPr>
      <w:r>
        <w:rPr>
          <w:b/>
          <w:bCs/>
          <w:sz w:val="18"/>
          <w:szCs w:val="18"/>
        </w:rPr>
        <w:t>Расслоение крестьянства при ка</w:t>
      </w:r>
      <w:r>
        <w:rPr>
          <w:b/>
          <w:bCs/>
          <w:sz w:val="18"/>
          <w:szCs w:val="18"/>
        </w:rPr>
        <w:softHyphen/>
        <w:t>питализме</w:t>
      </w:r>
      <w:r>
        <w:rPr>
          <w:sz w:val="18"/>
          <w:szCs w:val="18"/>
        </w:rPr>
        <w:t xml:space="preserve"> — </w:t>
      </w:r>
      <w:r>
        <w:rPr>
          <w:i/>
          <w:iCs/>
          <w:sz w:val="18"/>
          <w:szCs w:val="18"/>
        </w:rPr>
        <w:t xml:space="preserve">см. </w:t>
      </w:r>
      <w:r>
        <w:rPr>
          <w:sz w:val="18"/>
          <w:szCs w:val="18"/>
        </w:rPr>
        <w:t>Классовое расслоение крестьянства при капитализме.</w:t>
      </w:r>
    </w:p>
    <w:p w:rsidR="00182580" w:rsidRDefault="00182580" w:rsidP="00182580">
      <w:pPr>
        <w:shd w:val="clear" w:color="auto" w:fill="FFFFFF"/>
        <w:spacing w:before="14" w:line="168" w:lineRule="exact"/>
        <w:ind w:left="384" w:hanging="350"/>
        <w:jc w:val="both"/>
      </w:pPr>
      <w:r>
        <w:br w:type="column"/>
      </w:r>
      <w:r>
        <w:rPr>
          <w:b/>
          <w:bCs/>
          <w:sz w:val="18"/>
          <w:szCs w:val="18"/>
        </w:rPr>
        <w:lastRenderedPageBreak/>
        <w:t>Рассудок</w:t>
      </w:r>
      <w:r>
        <w:rPr>
          <w:sz w:val="18"/>
          <w:szCs w:val="18"/>
        </w:rPr>
        <w:t xml:space="preserve"> — </w:t>
      </w:r>
      <w:r>
        <w:rPr>
          <w:i/>
          <w:iCs/>
          <w:sz w:val="18"/>
          <w:szCs w:val="18"/>
        </w:rPr>
        <w:t xml:space="preserve">см. </w:t>
      </w:r>
      <w:r>
        <w:rPr>
          <w:sz w:val="18"/>
          <w:szCs w:val="18"/>
        </w:rPr>
        <w:t>Разум — и рас</w:t>
      </w:r>
      <w:r>
        <w:rPr>
          <w:sz w:val="18"/>
          <w:szCs w:val="18"/>
        </w:rPr>
        <w:softHyphen/>
        <w:t>судок.</w:t>
      </w:r>
    </w:p>
    <w:p w:rsidR="00182580" w:rsidRDefault="00182580" w:rsidP="00182580">
      <w:pPr>
        <w:shd w:val="clear" w:color="auto" w:fill="FFFFFF"/>
        <w:spacing w:line="168" w:lineRule="exact"/>
        <w:ind w:left="384" w:right="14" w:hanging="346"/>
        <w:jc w:val="both"/>
      </w:pPr>
      <w:r>
        <w:rPr>
          <w:b/>
          <w:bCs/>
          <w:sz w:val="18"/>
          <w:szCs w:val="18"/>
        </w:rPr>
        <w:t>Рационализация производства и труда в Советской России</w:t>
      </w:r>
      <w:r>
        <w:rPr>
          <w:sz w:val="18"/>
          <w:szCs w:val="18"/>
        </w:rPr>
        <w:t xml:space="preserve"> —</w:t>
      </w:r>
    </w:p>
    <w:p w:rsidR="00182580" w:rsidRDefault="00182580" w:rsidP="00182580">
      <w:pPr>
        <w:numPr>
          <w:ilvl w:val="0"/>
          <w:numId w:val="263"/>
        </w:numPr>
        <w:shd w:val="clear" w:color="auto" w:fill="FFFFFF"/>
        <w:tabs>
          <w:tab w:val="left" w:pos="720"/>
        </w:tabs>
        <w:spacing w:line="168" w:lineRule="exact"/>
        <w:ind w:left="384"/>
        <w:rPr>
          <w:spacing w:val="-1"/>
          <w:sz w:val="18"/>
          <w:szCs w:val="18"/>
        </w:rPr>
      </w:pPr>
      <w:r>
        <w:rPr>
          <w:spacing w:val="-4"/>
          <w:sz w:val="18"/>
          <w:szCs w:val="18"/>
        </w:rPr>
        <w:t>189—190,   228—231,   279;</w:t>
      </w:r>
    </w:p>
    <w:p w:rsidR="00182580" w:rsidRDefault="00182580" w:rsidP="00182580">
      <w:pPr>
        <w:numPr>
          <w:ilvl w:val="0"/>
          <w:numId w:val="263"/>
        </w:numPr>
        <w:shd w:val="clear" w:color="auto" w:fill="FFFFFF"/>
        <w:tabs>
          <w:tab w:val="left" w:pos="720"/>
        </w:tabs>
        <w:spacing w:line="168" w:lineRule="exact"/>
        <w:ind w:left="384"/>
        <w:rPr>
          <w:sz w:val="18"/>
          <w:szCs w:val="18"/>
        </w:rPr>
      </w:pPr>
      <w:r>
        <w:rPr>
          <w:spacing w:val="-3"/>
          <w:sz w:val="18"/>
          <w:szCs w:val="18"/>
        </w:rPr>
        <w:t>357—358.</w:t>
      </w:r>
    </w:p>
    <w:p w:rsidR="00182580" w:rsidRDefault="00182580" w:rsidP="00182580">
      <w:pPr>
        <w:shd w:val="clear" w:color="auto" w:fill="FFFFFF"/>
        <w:spacing w:before="5" w:line="168" w:lineRule="exact"/>
        <w:ind w:left="384" w:right="19" w:firstLine="360"/>
        <w:jc w:val="both"/>
      </w:pPr>
      <w:r>
        <w:rPr>
          <w:i/>
          <w:iCs/>
          <w:sz w:val="18"/>
          <w:szCs w:val="18"/>
        </w:rPr>
        <w:t xml:space="preserve">См. также </w:t>
      </w:r>
      <w:r>
        <w:rPr>
          <w:sz w:val="18"/>
          <w:szCs w:val="18"/>
        </w:rPr>
        <w:t>Труд в Со</w:t>
      </w:r>
      <w:r>
        <w:rPr>
          <w:sz w:val="18"/>
          <w:szCs w:val="18"/>
        </w:rPr>
        <w:softHyphen/>
        <w:t>ветской России.</w:t>
      </w:r>
    </w:p>
    <w:p w:rsidR="00182580" w:rsidRDefault="00182580" w:rsidP="00182580">
      <w:pPr>
        <w:shd w:val="clear" w:color="auto" w:fill="FFFFFF"/>
        <w:spacing w:before="5" w:line="168" w:lineRule="exact"/>
        <w:ind w:left="379" w:right="10" w:hanging="355"/>
        <w:jc w:val="both"/>
      </w:pPr>
      <w:r>
        <w:rPr>
          <w:b/>
          <w:bCs/>
          <w:sz w:val="18"/>
          <w:szCs w:val="18"/>
        </w:rPr>
        <w:t>Рационализация производства и труда при капитализме</w:t>
      </w:r>
      <w:r>
        <w:rPr>
          <w:sz w:val="18"/>
          <w:szCs w:val="18"/>
        </w:rPr>
        <w:t xml:space="preserve"> — 1, 468, 508; 2, 90-91; 3, 209, 324-325, 544; 4, 149-150; 23. 18—19; 24, 369—371; 27, 319-320; 36, 189—190.</w:t>
      </w:r>
    </w:p>
    <w:p w:rsidR="00182580" w:rsidRDefault="00182580" w:rsidP="00182580">
      <w:pPr>
        <w:shd w:val="clear" w:color="auto" w:fill="FFFFFF"/>
        <w:spacing w:line="168" w:lineRule="exact"/>
        <w:ind w:left="370" w:right="24" w:firstLine="365"/>
        <w:jc w:val="both"/>
      </w:pPr>
      <w:r>
        <w:rPr>
          <w:i/>
          <w:iCs/>
          <w:sz w:val="18"/>
          <w:szCs w:val="18"/>
        </w:rPr>
        <w:t xml:space="preserve">См. также </w:t>
      </w:r>
      <w:r>
        <w:rPr>
          <w:sz w:val="18"/>
          <w:szCs w:val="18"/>
        </w:rPr>
        <w:t>Буржуазия — ее методы эксплуатации рабо</w:t>
      </w:r>
      <w:r>
        <w:rPr>
          <w:sz w:val="18"/>
          <w:szCs w:val="18"/>
        </w:rPr>
        <w:softHyphen/>
        <w:t>чего класса.</w:t>
      </w:r>
    </w:p>
    <w:p w:rsidR="00182580" w:rsidRPr="003479D7" w:rsidRDefault="00182580" w:rsidP="00182580">
      <w:pPr>
        <w:shd w:val="clear" w:color="auto" w:fill="FFFFFF"/>
        <w:spacing w:line="168" w:lineRule="exact"/>
        <w:ind w:left="374" w:right="19" w:hanging="355"/>
        <w:jc w:val="both"/>
      </w:pPr>
      <w:r w:rsidRPr="003479D7">
        <w:rPr>
          <w:b/>
          <w:bCs/>
          <w:sz w:val="18"/>
          <w:szCs w:val="18"/>
        </w:rPr>
        <w:t>Рационализм</w:t>
      </w:r>
      <w:r w:rsidRPr="003479D7">
        <w:rPr>
          <w:sz w:val="18"/>
          <w:szCs w:val="18"/>
        </w:rPr>
        <w:t xml:space="preserve"> — 4, 228; 18, 208; 29, 522; 30, 99.</w:t>
      </w:r>
    </w:p>
    <w:p w:rsidR="00182580" w:rsidRDefault="00182580" w:rsidP="00182580">
      <w:pPr>
        <w:shd w:val="clear" w:color="auto" w:fill="FFFFFF"/>
        <w:spacing w:line="168" w:lineRule="exact"/>
        <w:ind w:left="355" w:right="19" w:hanging="355"/>
        <w:jc w:val="both"/>
      </w:pPr>
      <w:r>
        <w:rPr>
          <w:b/>
          <w:bCs/>
          <w:sz w:val="18"/>
          <w:szCs w:val="18"/>
        </w:rPr>
        <w:t>Реакция и реакционные периоды (общая характеристика)</w:t>
      </w:r>
      <w:r>
        <w:rPr>
          <w:sz w:val="18"/>
          <w:szCs w:val="18"/>
        </w:rPr>
        <w:t xml:space="preserve"> — 4, 406-408; 5, 6—7, 28-30, 45-49, 67; 6, 6, 15; 7, 237— 238, 344; 9, 85; 10, 299—300; 11, 18; 12, 178, 210, 212—213, 331; 16, 24—26, 31—32, 118— 127, 170-171, 312, 411, 451; 17, 38-39, 182—183, 218— 219, 433; 19, 52—53, 68-69, 77—78, 372; 20, 72—73, 86— 87, 128—129, 324—333; 21, 71; 25, 118; 26, 283, 315-316; 27, 419—420; 30, 38—39, 40; 34, 196; 35, 379; 36, 101—102; </w:t>
      </w:r>
      <w:r>
        <w:rPr>
          <w:spacing w:val="-1"/>
          <w:sz w:val="18"/>
          <w:szCs w:val="18"/>
        </w:rPr>
        <w:t xml:space="preserve">37,432—433; 41,10—11; 42,200. </w:t>
      </w:r>
      <w:r>
        <w:rPr>
          <w:i/>
          <w:iCs/>
          <w:sz w:val="18"/>
          <w:szCs w:val="18"/>
        </w:rPr>
        <w:t xml:space="preserve">См. также </w:t>
      </w:r>
      <w:r>
        <w:rPr>
          <w:sz w:val="18"/>
          <w:szCs w:val="18"/>
        </w:rPr>
        <w:t>Контррево</w:t>
      </w:r>
      <w:r>
        <w:rPr>
          <w:sz w:val="18"/>
          <w:szCs w:val="18"/>
        </w:rPr>
        <w:softHyphen/>
        <w:t>люция.</w:t>
      </w:r>
    </w:p>
    <w:p w:rsidR="00182580" w:rsidRDefault="00182580" w:rsidP="00182580">
      <w:pPr>
        <w:shd w:val="clear" w:color="auto" w:fill="FFFFFF"/>
        <w:spacing w:line="168" w:lineRule="exact"/>
        <w:ind w:left="365" w:right="38" w:hanging="355"/>
        <w:jc w:val="both"/>
      </w:pPr>
      <w:r>
        <w:rPr>
          <w:b/>
          <w:bCs/>
          <w:sz w:val="18"/>
          <w:szCs w:val="18"/>
        </w:rPr>
        <w:t xml:space="preserve">Реакция 1907—1910 гг. в России </w:t>
      </w:r>
      <w:r>
        <w:rPr>
          <w:sz w:val="18"/>
          <w:szCs w:val="18"/>
        </w:rPr>
        <w:t xml:space="preserve">— </w:t>
      </w:r>
      <w:r>
        <w:rPr>
          <w:i/>
          <w:iCs/>
          <w:sz w:val="18"/>
          <w:szCs w:val="18"/>
        </w:rPr>
        <w:t xml:space="preserve">см. </w:t>
      </w:r>
      <w:r>
        <w:rPr>
          <w:sz w:val="18"/>
          <w:szCs w:val="18"/>
        </w:rPr>
        <w:t>Столыпинская реакция 1907—1910 гг.</w:t>
      </w:r>
    </w:p>
    <w:p w:rsidR="00182580" w:rsidRDefault="00182580" w:rsidP="00182580">
      <w:pPr>
        <w:shd w:val="clear" w:color="auto" w:fill="FFFFFF"/>
        <w:spacing w:before="5" w:line="168" w:lineRule="exact"/>
        <w:ind w:left="355" w:right="29" w:hanging="355"/>
        <w:jc w:val="both"/>
      </w:pPr>
      <w:r>
        <w:rPr>
          <w:b/>
          <w:bCs/>
          <w:sz w:val="18"/>
          <w:szCs w:val="18"/>
        </w:rPr>
        <w:t>Реализация в капиталистическом обществе</w:t>
      </w:r>
      <w:r>
        <w:rPr>
          <w:sz w:val="18"/>
          <w:szCs w:val="18"/>
        </w:rPr>
        <w:t xml:space="preserve">—1, 71—122; 2, </w:t>
      </w:r>
      <w:r>
        <w:rPr>
          <w:spacing w:val="-2"/>
          <w:sz w:val="18"/>
          <w:szCs w:val="18"/>
        </w:rPr>
        <w:t xml:space="preserve">131—166, 249; 3, 21—60, 592— </w:t>
      </w:r>
      <w:r>
        <w:rPr>
          <w:sz w:val="18"/>
          <w:szCs w:val="18"/>
        </w:rPr>
        <w:t>593, 598—599, 615—619; 4, 44-54, 67-87, 157-162, 207—208, 299—304; 5, 82-83} 6, 254—255; 23, 351; 34, 370; 46, 25.</w:t>
      </w:r>
    </w:p>
    <w:p w:rsidR="00182580" w:rsidRDefault="00182580" w:rsidP="00182580">
      <w:pPr>
        <w:shd w:val="clear" w:color="auto" w:fill="FFFFFF"/>
        <w:spacing w:line="168" w:lineRule="exact"/>
        <w:ind w:left="355" w:right="38" w:firstLine="365"/>
        <w:jc w:val="both"/>
      </w:pPr>
      <w:r>
        <w:rPr>
          <w:i/>
          <w:iCs/>
          <w:sz w:val="18"/>
          <w:szCs w:val="18"/>
        </w:rPr>
        <w:t xml:space="preserve">См. также </w:t>
      </w:r>
      <w:r>
        <w:rPr>
          <w:sz w:val="18"/>
          <w:szCs w:val="18"/>
        </w:rPr>
        <w:t>Воспроизвод</w:t>
      </w:r>
      <w:r>
        <w:rPr>
          <w:sz w:val="18"/>
          <w:szCs w:val="18"/>
        </w:rPr>
        <w:softHyphen/>
        <w:t>ство капиталистическое; Ры</w:t>
      </w:r>
      <w:r>
        <w:rPr>
          <w:sz w:val="18"/>
          <w:szCs w:val="18"/>
        </w:rPr>
        <w:softHyphen/>
        <w:t>нок при капитализме.</w:t>
      </w:r>
    </w:p>
    <w:p w:rsidR="00182580" w:rsidRDefault="00182580" w:rsidP="00182580">
      <w:pPr>
        <w:shd w:val="clear" w:color="auto" w:fill="FFFFFF"/>
        <w:spacing w:line="168" w:lineRule="exact"/>
        <w:ind w:left="360" w:right="38" w:hanging="360"/>
        <w:jc w:val="both"/>
      </w:pPr>
      <w:r>
        <w:rPr>
          <w:b/>
          <w:bCs/>
          <w:sz w:val="18"/>
          <w:szCs w:val="18"/>
        </w:rPr>
        <w:t>Реализм</w:t>
      </w:r>
      <w:r>
        <w:rPr>
          <w:sz w:val="18"/>
          <w:szCs w:val="18"/>
        </w:rPr>
        <w:t xml:space="preserve"> (фил.) — 18, 21, 56, 61, 63-71,   207-209,   229,   246,</w:t>
      </w:r>
    </w:p>
    <w:p w:rsidR="00182580" w:rsidRDefault="00182580" w:rsidP="00182580">
      <w:pPr>
        <w:shd w:val="clear" w:color="auto" w:fill="FFFFFF"/>
        <w:spacing w:line="168" w:lineRule="exact"/>
        <w:ind w:left="360" w:right="38" w:hanging="360"/>
        <w:jc w:val="both"/>
        <w:sectPr w:rsidR="00182580">
          <w:type w:val="continuous"/>
          <w:pgSz w:w="8504" w:h="11339"/>
          <w:pgMar w:top="950" w:right="1062" w:bottom="360" w:left="1552" w:header="720" w:footer="720" w:gutter="0"/>
          <w:cols w:num="2" w:space="720" w:equalWidth="0">
            <w:col w:w="2812" w:space="245"/>
            <w:col w:w="2832"/>
          </w:cols>
          <w:noEndnote/>
        </w:sectPr>
      </w:pPr>
    </w:p>
    <w:p w:rsidR="00182580" w:rsidRDefault="00182580" w:rsidP="00182580">
      <w:pPr>
        <w:shd w:val="clear" w:color="auto" w:fill="FFFFFF"/>
        <w:tabs>
          <w:tab w:val="left" w:pos="643"/>
        </w:tabs>
        <w:spacing w:after="254"/>
        <w:ind w:left="14"/>
      </w:pPr>
      <w:r>
        <w:rPr>
          <w:b/>
          <w:bCs/>
          <w:sz w:val="14"/>
          <w:szCs w:val="14"/>
        </w:rPr>
        <w:lastRenderedPageBreak/>
        <w:t>546</w:t>
      </w:r>
      <w:r>
        <w:rPr>
          <w:rFonts w:ascii="Arial" w:cs="Arial"/>
          <w:b/>
          <w:bCs/>
          <w:sz w:val="14"/>
          <w:szCs w:val="14"/>
        </w:rPr>
        <w:tab/>
      </w:r>
      <w:r>
        <w:rPr>
          <w:b/>
          <w:bCs/>
          <w:spacing w:val="-6"/>
          <w:sz w:val="14"/>
          <w:szCs w:val="14"/>
        </w:rPr>
        <w:t>РЕАЛЬНОСТЬ   (РЕАЛЬНОЕ)  — РЕВОЛЮЦИОНЕР    (ХАРАКТЕРИСТИКА)</w:t>
      </w:r>
    </w:p>
    <w:p w:rsidR="00182580" w:rsidRDefault="00182580" w:rsidP="00182580">
      <w:pPr>
        <w:shd w:val="clear" w:color="auto" w:fill="FFFFFF"/>
        <w:tabs>
          <w:tab w:val="left" w:pos="643"/>
        </w:tabs>
        <w:spacing w:after="254"/>
        <w:ind w:left="14"/>
        <w:sectPr w:rsidR="00182580">
          <w:pgSz w:w="8504" w:h="11339"/>
          <w:pgMar w:top="958" w:right="1547" w:bottom="360" w:left="1077" w:header="720" w:footer="720" w:gutter="0"/>
          <w:cols w:space="60"/>
          <w:noEndnote/>
        </w:sectPr>
      </w:pPr>
    </w:p>
    <w:p w:rsidR="00182580" w:rsidRDefault="00182580" w:rsidP="00182580">
      <w:pPr>
        <w:shd w:val="clear" w:color="auto" w:fill="FFFFFF"/>
        <w:spacing w:line="168" w:lineRule="exact"/>
        <w:ind w:right="5"/>
        <w:jc w:val="right"/>
      </w:pPr>
      <w:r>
        <w:rPr>
          <w:sz w:val="18"/>
          <w:szCs w:val="18"/>
        </w:rPr>
        <w:lastRenderedPageBreak/>
        <w:t>248, 352—353, 360—361, 372;</w:t>
      </w:r>
    </w:p>
    <w:p w:rsidR="00182580" w:rsidRDefault="00182580" w:rsidP="00182580">
      <w:pPr>
        <w:shd w:val="clear" w:color="auto" w:fill="FFFFFF"/>
        <w:spacing w:line="168" w:lineRule="exact"/>
        <w:ind w:right="24"/>
        <w:jc w:val="right"/>
      </w:pPr>
      <w:r>
        <w:rPr>
          <w:sz w:val="18"/>
          <w:szCs w:val="18"/>
        </w:rPr>
        <w:t>23, 118-119; 25, 37; 29, 341.</w:t>
      </w:r>
    </w:p>
    <w:p w:rsidR="00182580" w:rsidRDefault="00182580" w:rsidP="00182580">
      <w:pPr>
        <w:shd w:val="clear" w:color="auto" w:fill="FFFFFF"/>
        <w:spacing w:before="5" w:line="168" w:lineRule="exact"/>
        <w:ind w:left="284" w:right="5" w:hanging="568"/>
        <w:jc w:val="right"/>
      </w:pPr>
      <w:r>
        <w:rPr>
          <w:b/>
          <w:bCs/>
          <w:sz w:val="18"/>
          <w:szCs w:val="18"/>
        </w:rPr>
        <w:t>Реальность (реальное)</w:t>
      </w:r>
      <w:r>
        <w:rPr>
          <w:sz w:val="18"/>
          <w:szCs w:val="18"/>
        </w:rPr>
        <w:t xml:space="preserve"> — 18, 129—</w:t>
      </w:r>
    </w:p>
    <w:p w:rsidR="00182580" w:rsidRDefault="00182580" w:rsidP="00182580">
      <w:pPr>
        <w:shd w:val="clear" w:color="auto" w:fill="FFFFFF"/>
        <w:spacing w:line="168" w:lineRule="exact"/>
        <w:ind w:left="374" w:right="10"/>
        <w:jc w:val="both"/>
      </w:pPr>
      <w:r>
        <w:rPr>
          <w:sz w:val="18"/>
          <w:szCs w:val="18"/>
        </w:rPr>
        <w:t>131,176—177,181—182,188— 189, 194, 320, 365; 29, 104, 150—153, 155, 199, 209, 252, 353.</w:t>
      </w:r>
    </w:p>
    <w:p w:rsidR="00182580" w:rsidRDefault="00182580" w:rsidP="00182580">
      <w:pPr>
        <w:shd w:val="clear" w:color="auto" w:fill="FFFFFF"/>
        <w:spacing w:line="168" w:lineRule="exact"/>
        <w:ind w:left="365" w:firstLine="360"/>
      </w:pPr>
      <w:r>
        <w:rPr>
          <w:i/>
          <w:iCs/>
          <w:sz w:val="18"/>
          <w:szCs w:val="18"/>
        </w:rPr>
        <w:t xml:space="preserve">См.   также </w:t>
      </w:r>
      <w:r>
        <w:rPr>
          <w:sz w:val="18"/>
          <w:szCs w:val="18"/>
        </w:rPr>
        <w:t>Бытие;    Ма</w:t>
      </w:r>
      <w:r>
        <w:rPr>
          <w:sz w:val="18"/>
          <w:szCs w:val="18"/>
        </w:rPr>
        <w:softHyphen/>
        <w:t>терия; Мир (фил.).</w:t>
      </w:r>
    </w:p>
    <w:p w:rsidR="00182580" w:rsidRDefault="00182580" w:rsidP="00182580">
      <w:pPr>
        <w:shd w:val="clear" w:color="auto" w:fill="FFFFFF"/>
        <w:spacing w:line="168" w:lineRule="exact"/>
        <w:ind w:left="360" w:right="10" w:hanging="360"/>
        <w:jc w:val="both"/>
      </w:pPr>
      <w:r>
        <w:rPr>
          <w:b/>
          <w:bCs/>
          <w:sz w:val="18"/>
          <w:szCs w:val="18"/>
        </w:rPr>
        <w:t>Реввоенсовет Республики и Глав</w:t>
      </w:r>
      <w:r>
        <w:rPr>
          <w:b/>
          <w:bCs/>
          <w:sz w:val="18"/>
          <w:szCs w:val="18"/>
        </w:rPr>
        <w:softHyphen/>
        <w:t>ное командование, стратеги</w:t>
      </w:r>
      <w:r>
        <w:rPr>
          <w:b/>
          <w:bCs/>
          <w:sz w:val="18"/>
          <w:szCs w:val="18"/>
        </w:rPr>
        <w:softHyphen/>
        <w:t>ческие планы Красной Ар</w:t>
      </w:r>
      <w:r>
        <w:rPr>
          <w:b/>
          <w:bCs/>
          <w:sz w:val="18"/>
          <w:szCs w:val="18"/>
        </w:rPr>
        <w:softHyphen/>
      </w:r>
      <w:r>
        <w:rPr>
          <w:b/>
          <w:bCs/>
          <w:spacing w:val="-1"/>
          <w:sz w:val="18"/>
          <w:szCs w:val="18"/>
        </w:rPr>
        <w:t>мии</w:t>
      </w:r>
      <w:r>
        <w:rPr>
          <w:spacing w:val="-1"/>
          <w:sz w:val="18"/>
          <w:szCs w:val="18"/>
        </w:rPr>
        <w:t xml:space="preserve"> — 36, 216; 37, 234; 38, </w:t>
      </w:r>
      <w:r>
        <w:rPr>
          <w:sz w:val="18"/>
          <w:szCs w:val="18"/>
        </w:rPr>
        <w:t xml:space="preserve">268,271—274,314—315,400— 401, 402; 39, 33-36, 39-40, 44-45, 151-152, 171-172, 206-207, 242—247; 40, 41 — 42; 41, 144-145; 42, 129— 130; 43, 236; 50, 227, 235— 236, 240, 262, 282-283, 285— 286, </w:t>
      </w:r>
      <w:r>
        <w:rPr>
          <w:i/>
          <w:iCs/>
          <w:sz w:val="18"/>
          <w:szCs w:val="18"/>
        </w:rPr>
        <w:t xml:space="preserve">289-292, </w:t>
      </w:r>
      <w:r>
        <w:rPr>
          <w:sz w:val="18"/>
          <w:szCs w:val="18"/>
        </w:rPr>
        <w:t xml:space="preserve">295-296, 328, 373; 51, 17, 23, 28, 33-34, 41, 42, 45, 49-50, 51, 61 — 62, 65-66, 68-69, 161—162, 163-164, 175, 178, 191, 195, </w:t>
      </w:r>
      <w:r>
        <w:rPr>
          <w:spacing w:val="-1"/>
          <w:sz w:val="18"/>
          <w:szCs w:val="18"/>
        </w:rPr>
        <w:t xml:space="preserve">196, 202, 205, 206—207, 208, </w:t>
      </w:r>
      <w:r>
        <w:rPr>
          <w:sz w:val="18"/>
          <w:szCs w:val="18"/>
        </w:rPr>
        <w:t>244-250, 292-293, 298, 307, 321; 52, 14—15, 67, 230; 53, 191-192; 54, 423.</w:t>
      </w:r>
    </w:p>
    <w:p w:rsidR="00182580" w:rsidRDefault="00182580" w:rsidP="00182580">
      <w:pPr>
        <w:shd w:val="clear" w:color="auto" w:fill="FFFFFF"/>
        <w:spacing w:line="168" w:lineRule="exact"/>
        <w:ind w:left="360" w:hanging="360"/>
        <w:jc w:val="both"/>
      </w:pPr>
      <w:r>
        <w:rPr>
          <w:b/>
          <w:bCs/>
          <w:sz w:val="18"/>
          <w:szCs w:val="18"/>
        </w:rPr>
        <w:t>Ревизионизм</w:t>
      </w:r>
      <w:r>
        <w:rPr>
          <w:sz w:val="18"/>
          <w:szCs w:val="18"/>
        </w:rPr>
        <w:t xml:space="preserve"> — 1, 76—122, 437— </w:t>
      </w:r>
      <w:r>
        <w:rPr>
          <w:spacing w:val="-2"/>
          <w:sz w:val="18"/>
          <w:szCs w:val="18"/>
        </w:rPr>
        <w:t xml:space="preserve">441, 449—450, 458, 464—465, </w:t>
      </w:r>
      <w:r>
        <w:rPr>
          <w:sz w:val="18"/>
          <w:szCs w:val="18"/>
        </w:rPr>
        <w:t xml:space="preserve">495-496, 503—504, 519-525, 526-527; 2, 164, 441; 3, 30, 41, 47—48, 635—636; 4, 44— </w:t>
      </w:r>
      <w:r>
        <w:rPr>
          <w:spacing w:val="-1"/>
          <w:sz w:val="18"/>
          <w:szCs w:val="18"/>
        </w:rPr>
        <w:t xml:space="preserve">54, 67—87, 99—152, 157—162, </w:t>
      </w:r>
      <w:r>
        <w:rPr>
          <w:spacing w:val="-2"/>
          <w:sz w:val="18"/>
          <w:szCs w:val="18"/>
        </w:rPr>
        <w:t xml:space="preserve">169—170, 172, 182—183, 202— </w:t>
      </w:r>
      <w:r>
        <w:rPr>
          <w:sz w:val="18"/>
          <w:szCs w:val="18"/>
        </w:rPr>
        <w:t xml:space="preserve">210, 218, 248, 262-264, 265, </w:t>
      </w:r>
      <w:r>
        <w:rPr>
          <w:spacing w:val="-2"/>
          <w:sz w:val="18"/>
          <w:szCs w:val="18"/>
        </w:rPr>
        <w:t xml:space="preserve">299—306, 311—312, 318, 329— </w:t>
      </w:r>
      <w:r>
        <w:rPr>
          <w:sz w:val="18"/>
          <w:szCs w:val="18"/>
        </w:rPr>
        <w:t xml:space="preserve">330, 355-358, 372-373, 385; 5, 85, 99—268; 6, 6—10, 13, 14, 17, 23, 46, 181-182, 269, </w:t>
      </w:r>
      <w:r>
        <w:rPr>
          <w:spacing w:val="-2"/>
          <w:sz w:val="18"/>
          <w:szCs w:val="18"/>
        </w:rPr>
        <w:t xml:space="preserve">288—291, 300, 320—322, 378— </w:t>
      </w:r>
      <w:r>
        <w:rPr>
          <w:sz w:val="18"/>
          <w:szCs w:val="18"/>
        </w:rPr>
        <w:t xml:space="preserve">379, 393-395; 7, 63, 114, 116, 162—163, 212-216, 235, 270-272, 353; 8, 80-82, 392—393, 460, 461-462; 9, 51, 93, 142— 143, 192-194, 387, 388; 11, 65, 97—98. 323, 326—327; 12, 40, 323—324, 330, 335, </w:t>
      </w:r>
      <w:r>
        <w:rPr>
          <w:spacing w:val="-1"/>
          <w:sz w:val="18"/>
          <w:szCs w:val="18"/>
        </w:rPr>
        <w:t xml:space="preserve">376; 13, 35—36, 84, 159—160, </w:t>
      </w:r>
      <w:r>
        <w:rPr>
          <w:sz w:val="18"/>
          <w:szCs w:val="18"/>
        </w:rPr>
        <w:t>262-263; 14, 373; 15, 322— 323; 16, 63, 234—243, 258— 261, 268-269, 277—295, 343-</w:t>
      </w:r>
    </w:p>
    <w:p w:rsidR="00182580" w:rsidRDefault="00182580" w:rsidP="00182580">
      <w:pPr>
        <w:shd w:val="clear" w:color="auto" w:fill="FFFFFF"/>
        <w:spacing w:line="168" w:lineRule="exact"/>
        <w:ind w:left="341" w:right="10"/>
        <w:jc w:val="both"/>
      </w:pPr>
      <w:r>
        <w:br w:type="column"/>
      </w:r>
      <w:r>
        <w:rPr>
          <w:sz w:val="18"/>
          <w:szCs w:val="18"/>
        </w:rPr>
        <w:lastRenderedPageBreak/>
        <w:t xml:space="preserve">346, 399-400, 408—410,433— 434; 17, 18-26, 160-164, 184—185, 250—258, 259—270, 285—289; 18, 9—11, 13, 211 — 212, 265-266, 350—351; 19, 185, 336—337; 20, 11—13, 62-69, 87-89, 114, 146, 308; </w:t>
      </w:r>
      <w:r>
        <w:rPr>
          <w:spacing w:val="-1"/>
          <w:sz w:val="18"/>
          <w:szCs w:val="18"/>
        </w:rPr>
        <w:t xml:space="preserve">21, 69—70; 22, 221—222, 232; </w:t>
      </w:r>
      <w:r>
        <w:rPr>
          <w:sz w:val="18"/>
          <w:szCs w:val="18"/>
        </w:rPr>
        <w:t>23, 236-241; 24, 155; 25, 180—182; 26, 2, 87, 90—91, 227, 323—324; 27, 185—186; 28, 91, 292, 505, 575, 667, 718—719; 30, 385—388; 33, 7—8, 16—22, 24, 28—30, 34— 35, 37—38, 43, 52-53, 59— 63, 102—119, 129, 139, 171 — 173, 283, 301—303, 325; 37, 102-105, 237—282, 290, 305</w:t>
      </w:r>
      <w:r w:rsidRPr="00C03D7B">
        <w:rPr>
          <w:sz w:val="18"/>
          <w:szCs w:val="18"/>
        </w:rPr>
        <w:t>-31</w:t>
      </w:r>
      <w:r>
        <w:rPr>
          <w:sz w:val="18"/>
          <w:szCs w:val="18"/>
        </w:rPr>
        <w:t xml:space="preserve">6, 324-327, 332—338; 39, 445—446; 41, 385—387; 44, 278; 46, 15—16, 24—26, 29— 33, 135; 47, 142—143; 48, 12; 50, 182—184, 195—196, 202; 54, 375, 475—476; 55, 156, </w:t>
      </w:r>
      <w:r>
        <w:rPr>
          <w:spacing w:val="-1"/>
          <w:sz w:val="18"/>
          <w:szCs w:val="18"/>
        </w:rPr>
        <w:t xml:space="preserve">157—158, 160—161, 162, 166, </w:t>
      </w:r>
      <w:r>
        <w:rPr>
          <w:sz w:val="18"/>
          <w:szCs w:val="18"/>
        </w:rPr>
        <w:t>173, 176.</w:t>
      </w:r>
    </w:p>
    <w:p w:rsidR="00182580" w:rsidRDefault="00182580" w:rsidP="00182580">
      <w:pPr>
        <w:shd w:val="clear" w:color="auto" w:fill="FFFFFF"/>
        <w:spacing w:line="168" w:lineRule="exact"/>
        <w:ind w:left="355" w:right="10" w:firstLine="370"/>
        <w:jc w:val="both"/>
      </w:pPr>
      <w:r>
        <w:rPr>
          <w:i/>
          <w:iCs/>
          <w:spacing w:val="-2"/>
          <w:sz w:val="18"/>
          <w:szCs w:val="18"/>
        </w:rPr>
        <w:t xml:space="preserve">См. также </w:t>
      </w:r>
      <w:r>
        <w:rPr>
          <w:spacing w:val="-2"/>
          <w:sz w:val="18"/>
          <w:szCs w:val="18"/>
        </w:rPr>
        <w:t xml:space="preserve">Бернштейн и </w:t>
      </w:r>
      <w:r>
        <w:rPr>
          <w:sz w:val="18"/>
          <w:szCs w:val="18"/>
        </w:rPr>
        <w:t xml:space="preserve">бернштейнианство; Каутский и каутскианство, борьба с ним; </w:t>
      </w:r>
      <w:r>
        <w:rPr>
          <w:spacing w:val="-1"/>
          <w:sz w:val="18"/>
          <w:szCs w:val="18"/>
        </w:rPr>
        <w:t>«Левый» оппортунизм; «Ле</w:t>
      </w:r>
      <w:r>
        <w:rPr>
          <w:spacing w:val="-1"/>
          <w:sz w:val="18"/>
          <w:szCs w:val="18"/>
        </w:rPr>
        <w:softHyphen/>
      </w:r>
      <w:r>
        <w:rPr>
          <w:sz w:val="18"/>
          <w:szCs w:val="18"/>
        </w:rPr>
        <w:t>гальный марксизм» и «легаль</w:t>
      </w:r>
      <w:r>
        <w:rPr>
          <w:sz w:val="18"/>
          <w:szCs w:val="18"/>
        </w:rPr>
        <w:softHyphen/>
      </w:r>
      <w:r>
        <w:rPr>
          <w:spacing w:val="-2"/>
          <w:sz w:val="18"/>
          <w:szCs w:val="18"/>
        </w:rPr>
        <w:t>ные марксисты»; Махисты рус</w:t>
      </w:r>
      <w:r>
        <w:rPr>
          <w:spacing w:val="-2"/>
          <w:sz w:val="18"/>
          <w:szCs w:val="18"/>
        </w:rPr>
        <w:softHyphen/>
      </w:r>
      <w:r>
        <w:rPr>
          <w:spacing w:val="-1"/>
          <w:sz w:val="18"/>
          <w:szCs w:val="18"/>
        </w:rPr>
        <w:t>ские; Меньшевизм и меньше</w:t>
      </w:r>
      <w:r>
        <w:rPr>
          <w:spacing w:val="-1"/>
          <w:sz w:val="18"/>
          <w:szCs w:val="18"/>
        </w:rPr>
        <w:softHyphen/>
      </w:r>
      <w:r>
        <w:rPr>
          <w:sz w:val="18"/>
          <w:szCs w:val="18"/>
        </w:rPr>
        <w:t>вики; Оппортунизм; Правый оппортунизм; Реформизм; Со</w:t>
      </w:r>
      <w:r>
        <w:rPr>
          <w:sz w:val="18"/>
          <w:szCs w:val="18"/>
        </w:rPr>
        <w:softHyphen/>
        <w:t>циал-шовинизм; Троцкий и троцкизм, борьба с ним; Цен</w:t>
      </w:r>
      <w:r>
        <w:rPr>
          <w:sz w:val="18"/>
          <w:szCs w:val="18"/>
        </w:rPr>
        <w:softHyphen/>
        <w:t>тризм и центристы; «Эконо</w:t>
      </w:r>
      <w:r>
        <w:rPr>
          <w:sz w:val="18"/>
          <w:szCs w:val="18"/>
        </w:rPr>
        <w:softHyphen/>
      </w:r>
      <w:r>
        <w:rPr>
          <w:spacing w:val="-3"/>
          <w:sz w:val="18"/>
          <w:szCs w:val="18"/>
        </w:rPr>
        <w:t>мизм» и «экономисты».</w:t>
      </w:r>
    </w:p>
    <w:p w:rsidR="00182580" w:rsidRDefault="00182580" w:rsidP="00182580">
      <w:pPr>
        <w:shd w:val="clear" w:color="auto" w:fill="FFFFFF"/>
        <w:spacing w:line="168" w:lineRule="exact"/>
        <w:ind w:left="355" w:right="5" w:hanging="350"/>
        <w:jc w:val="both"/>
      </w:pPr>
      <w:r>
        <w:rPr>
          <w:b/>
          <w:bCs/>
          <w:sz w:val="18"/>
          <w:szCs w:val="18"/>
        </w:rPr>
        <w:t>Ревизионизм в философии</w:t>
      </w:r>
      <w:r>
        <w:rPr>
          <w:sz w:val="18"/>
          <w:szCs w:val="18"/>
        </w:rPr>
        <w:t xml:space="preserve"> — 1, 437—441; 3, 634—636; 4, 73— 75: 17, 19-20; 18, 9-11, 13, 265—266, 351; 20, 87—89; 33, 21; 46, 15-16, 29-32; 47, 141—145; 55, 166.</w:t>
      </w:r>
    </w:p>
    <w:p w:rsidR="00182580" w:rsidRDefault="00182580" w:rsidP="00182580">
      <w:pPr>
        <w:shd w:val="clear" w:color="auto" w:fill="FFFFFF"/>
        <w:spacing w:before="5" w:line="168" w:lineRule="exact"/>
        <w:ind w:left="365" w:right="5" w:firstLine="365"/>
        <w:jc w:val="both"/>
      </w:pPr>
      <w:r>
        <w:rPr>
          <w:i/>
          <w:iCs/>
          <w:spacing w:val="-1"/>
          <w:sz w:val="18"/>
          <w:szCs w:val="18"/>
        </w:rPr>
        <w:t xml:space="preserve">См. также </w:t>
      </w:r>
      <w:r>
        <w:rPr>
          <w:spacing w:val="-1"/>
          <w:sz w:val="18"/>
          <w:szCs w:val="18"/>
        </w:rPr>
        <w:t>Махисты рус</w:t>
      </w:r>
      <w:r>
        <w:rPr>
          <w:spacing w:val="-1"/>
          <w:sz w:val="18"/>
          <w:szCs w:val="18"/>
        </w:rPr>
        <w:softHyphen/>
      </w:r>
      <w:r>
        <w:rPr>
          <w:sz w:val="18"/>
          <w:szCs w:val="18"/>
        </w:rPr>
        <w:t>ские.</w:t>
      </w:r>
    </w:p>
    <w:p w:rsidR="00182580" w:rsidRDefault="00182580" w:rsidP="00182580">
      <w:pPr>
        <w:shd w:val="clear" w:color="auto" w:fill="FFFFFF"/>
        <w:spacing w:line="168" w:lineRule="exact"/>
        <w:ind w:left="365" w:hanging="365"/>
        <w:jc w:val="both"/>
      </w:pPr>
      <w:r>
        <w:rPr>
          <w:b/>
          <w:bCs/>
          <w:sz w:val="18"/>
          <w:szCs w:val="18"/>
        </w:rPr>
        <w:t>Революционер (характеристика)</w:t>
      </w:r>
      <w:r>
        <w:rPr>
          <w:sz w:val="18"/>
          <w:szCs w:val="18"/>
        </w:rPr>
        <w:t>— 2, 467—470; 4, 257, 395; 5, 65—66, 363—364, 368; 6, 32— 33, 107, 132—133, 137, 157, 171, 319; 8, 115—116; 11, 101,    342-343;    12,    36-37,</w:t>
      </w:r>
    </w:p>
    <w:p w:rsidR="00182580" w:rsidRDefault="00182580" w:rsidP="00182580">
      <w:pPr>
        <w:shd w:val="clear" w:color="auto" w:fill="FFFFFF"/>
        <w:spacing w:line="168" w:lineRule="exact"/>
        <w:ind w:left="365" w:hanging="365"/>
        <w:jc w:val="both"/>
        <w:sectPr w:rsidR="00182580">
          <w:type w:val="continuous"/>
          <w:pgSz w:w="8504" w:h="11339"/>
          <w:pgMar w:top="958" w:right="1547" w:bottom="360" w:left="1077" w:header="720" w:footer="720" w:gutter="0"/>
          <w:cols w:num="2" w:space="720" w:equalWidth="0">
            <w:col w:w="2798" w:space="278"/>
            <w:col w:w="2803"/>
          </w:cols>
          <w:noEndnote/>
        </w:sectPr>
      </w:pPr>
    </w:p>
    <w:p w:rsidR="00182580" w:rsidRDefault="00182580" w:rsidP="00182580">
      <w:pPr>
        <w:shd w:val="clear" w:color="auto" w:fill="FFFFFF"/>
        <w:tabs>
          <w:tab w:val="left" w:pos="5635"/>
        </w:tabs>
        <w:spacing w:after="250"/>
        <w:ind w:left="826"/>
      </w:pPr>
      <w:r>
        <w:rPr>
          <w:b/>
          <w:bCs/>
          <w:spacing w:val="-7"/>
          <w:sz w:val="14"/>
          <w:szCs w:val="14"/>
        </w:rPr>
        <w:lastRenderedPageBreak/>
        <w:t xml:space="preserve">РЕВОЛЮЦИОННАЯ   АРМИЯ </w:t>
      </w:r>
      <w:r>
        <w:rPr>
          <w:sz w:val="18"/>
          <w:szCs w:val="18"/>
        </w:rPr>
        <w:t>—</w:t>
      </w:r>
      <w:r>
        <w:rPr>
          <w:b/>
          <w:bCs/>
          <w:spacing w:val="-7"/>
          <w:sz w:val="14"/>
          <w:szCs w:val="14"/>
        </w:rPr>
        <w:t xml:space="preserve"> РЕВОЛЮЦИОННАЯ   СИТУАЦИЯ</w:t>
      </w:r>
      <w:r>
        <w:rPr>
          <w:rFonts w:ascii="Arial" w:hAnsi="Arial" w:cs="Arial"/>
          <w:b/>
          <w:bCs/>
          <w:sz w:val="14"/>
          <w:szCs w:val="14"/>
        </w:rPr>
        <w:tab/>
      </w:r>
      <w:r>
        <w:rPr>
          <w:rFonts w:hAnsi="Arial"/>
          <w:b/>
          <w:bCs/>
          <w:sz w:val="14"/>
          <w:szCs w:val="14"/>
        </w:rPr>
        <w:t>547</w:t>
      </w:r>
    </w:p>
    <w:p w:rsidR="00182580" w:rsidRDefault="00182580" w:rsidP="00182580">
      <w:pPr>
        <w:shd w:val="clear" w:color="auto" w:fill="FFFFFF"/>
        <w:tabs>
          <w:tab w:val="left" w:pos="5635"/>
        </w:tabs>
        <w:spacing w:after="250"/>
        <w:ind w:left="826"/>
        <w:sectPr w:rsidR="00182580">
          <w:pgSz w:w="8504" w:h="11339"/>
          <w:pgMar w:top="970" w:right="1185" w:bottom="360" w:left="1430" w:header="720" w:footer="720" w:gutter="0"/>
          <w:cols w:space="60"/>
          <w:noEndnote/>
        </w:sectPr>
      </w:pPr>
    </w:p>
    <w:p w:rsidR="00182580" w:rsidRDefault="00182580" w:rsidP="00182580">
      <w:pPr>
        <w:shd w:val="clear" w:color="auto" w:fill="FFFFFF"/>
        <w:spacing w:line="168" w:lineRule="exact"/>
        <w:ind w:left="370"/>
        <w:jc w:val="both"/>
      </w:pPr>
      <w:r>
        <w:rPr>
          <w:sz w:val="18"/>
          <w:szCs w:val="18"/>
        </w:rPr>
        <w:lastRenderedPageBreak/>
        <w:t>87-88; 14, 159—160, 374— 379; 16. 27, 40, 380-381; 20, 79—83, 143—146, 179; 21, 256-257; 23, 309; 26, 46— 50, 226; 27, 46-47; 30, 266; 34, 166; 35, 374; 36, 17—18, 19, 25, 158—159, 205, 282, 407, 450, 503; 37,57,171-172, 261, 302, 334, 458; 38, 52, 74-79, 229, 336; 41, 41-42, 81-83; 44, 223, 225; 45, 23, 324—325; 49, 313.</w:t>
      </w:r>
    </w:p>
    <w:p w:rsidR="00182580" w:rsidRDefault="00182580" w:rsidP="00182580">
      <w:pPr>
        <w:shd w:val="clear" w:color="auto" w:fill="FFFFFF"/>
        <w:spacing w:before="5" w:line="168" w:lineRule="exact"/>
        <w:ind w:left="370" w:firstLine="370"/>
      </w:pPr>
      <w:r>
        <w:rPr>
          <w:i/>
          <w:iCs/>
          <w:spacing w:val="-2"/>
          <w:sz w:val="18"/>
          <w:szCs w:val="18"/>
        </w:rPr>
        <w:t xml:space="preserve">См.    также    </w:t>
      </w:r>
      <w:r>
        <w:rPr>
          <w:spacing w:val="-2"/>
          <w:sz w:val="18"/>
          <w:szCs w:val="18"/>
        </w:rPr>
        <w:t>Профессио</w:t>
      </w:r>
      <w:r>
        <w:rPr>
          <w:spacing w:val="-2"/>
          <w:sz w:val="18"/>
          <w:szCs w:val="18"/>
        </w:rPr>
        <w:softHyphen/>
      </w:r>
      <w:r>
        <w:rPr>
          <w:sz w:val="18"/>
          <w:szCs w:val="18"/>
        </w:rPr>
        <w:t>нальные революционеры.</w:t>
      </w:r>
    </w:p>
    <w:p w:rsidR="00182580" w:rsidRDefault="00182580" w:rsidP="00182580">
      <w:pPr>
        <w:shd w:val="clear" w:color="auto" w:fill="FFFFFF"/>
        <w:spacing w:line="168" w:lineRule="exact"/>
        <w:ind w:left="355" w:right="19" w:hanging="355"/>
        <w:jc w:val="both"/>
      </w:pPr>
      <w:r>
        <w:rPr>
          <w:b/>
          <w:bCs/>
          <w:spacing w:val="-3"/>
          <w:sz w:val="18"/>
          <w:szCs w:val="18"/>
        </w:rPr>
        <w:t xml:space="preserve">Революционная армия </w:t>
      </w:r>
      <w:r>
        <w:rPr>
          <w:spacing w:val="-3"/>
          <w:sz w:val="18"/>
          <w:szCs w:val="18"/>
        </w:rPr>
        <w:t xml:space="preserve">— </w:t>
      </w:r>
      <w:r>
        <w:rPr>
          <w:b/>
          <w:bCs/>
          <w:spacing w:val="-3"/>
          <w:sz w:val="18"/>
          <w:szCs w:val="18"/>
        </w:rPr>
        <w:t>10,</w:t>
      </w:r>
      <w:r>
        <w:rPr>
          <w:spacing w:val="-3"/>
          <w:sz w:val="18"/>
          <w:szCs w:val="18"/>
        </w:rPr>
        <w:t xml:space="preserve">138— </w:t>
      </w:r>
      <w:r>
        <w:rPr>
          <w:sz w:val="18"/>
          <w:szCs w:val="18"/>
        </w:rPr>
        <w:t xml:space="preserve">139, 335-342, 349-350, 401 — 404, 405—406; 11, 112, 119, 134, 135, 143, 153, 170, 171, </w:t>
      </w:r>
      <w:r>
        <w:rPr>
          <w:spacing w:val="-1"/>
          <w:sz w:val="18"/>
          <w:szCs w:val="18"/>
        </w:rPr>
        <w:t xml:space="preserve">174, 178, 185—186, 192—193, </w:t>
      </w:r>
      <w:r>
        <w:rPr>
          <w:sz w:val="18"/>
          <w:szCs w:val="18"/>
        </w:rPr>
        <w:t xml:space="preserve">196-197, 198, 202, 205—208, 235-236, 247, 250, 253, 268— </w:t>
      </w:r>
      <w:r>
        <w:rPr>
          <w:spacing w:val="-1"/>
          <w:sz w:val="18"/>
          <w:szCs w:val="18"/>
        </w:rPr>
        <w:t xml:space="preserve">271, 279—280, 317—318, 336— </w:t>
      </w:r>
      <w:r>
        <w:rPr>
          <w:sz w:val="18"/>
          <w:szCs w:val="18"/>
        </w:rPr>
        <w:t xml:space="preserve">338, 339—343, 364-369, 378— 379, 408, 409, 410, 411, 413, 415, 418-419; 12, 32—33, 57-58, 63-69, 108-110, 123, </w:t>
      </w:r>
      <w:r>
        <w:rPr>
          <w:spacing w:val="-1"/>
          <w:sz w:val="18"/>
          <w:szCs w:val="18"/>
        </w:rPr>
        <w:t xml:space="preserve">127, 227, 228—229, 230, 231 — </w:t>
      </w:r>
      <w:r>
        <w:rPr>
          <w:sz w:val="18"/>
          <w:szCs w:val="18"/>
        </w:rPr>
        <w:t>232; 13, 92, 374-377; 14, 384-385; 17, 360-361; 19, 215—216; 31, 287, 288, 409; 34, 247; 35, 345, 346; 37, 294, 295;  47,  62.</w:t>
      </w:r>
    </w:p>
    <w:p w:rsidR="00182580" w:rsidRDefault="00182580" w:rsidP="00182580">
      <w:pPr>
        <w:shd w:val="clear" w:color="auto" w:fill="FFFFFF"/>
        <w:spacing w:line="168" w:lineRule="exact"/>
        <w:ind w:left="360" w:right="29" w:hanging="355"/>
        <w:jc w:val="both"/>
      </w:pPr>
      <w:r>
        <w:rPr>
          <w:b/>
          <w:bCs/>
          <w:sz w:val="18"/>
          <w:szCs w:val="18"/>
        </w:rPr>
        <w:t>Революционная бдительность</w:t>
      </w:r>
      <w:r>
        <w:rPr>
          <w:sz w:val="18"/>
          <w:szCs w:val="18"/>
        </w:rPr>
        <w:t xml:space="preserve"> — </w:t>
      </w:r>
      <w:r>
        <w:rPr>
          <w:i/>
          <w:iCs/>
          <w:sz w:val="18"/>
          <w:szCs w:val="18"/>
        </w:rPr>
        <w:t xml:space="preserve">см. </w:t>
      </w:r>
      <w:r>
        <w:rPr>
          <w:sz w:val="18"/>
          <w:szCs w:val="18"/>
        </w:rPr>
        <w:t>Бдительность революцион</w:t>
      </w:r>
      <w:r>
        <w:rPr>
          <w:sz w:val="18"/>
          <w:szCs w:val="18"/>
        </w:rPr>
        <w:softHyphen/>
        <w:t>ная.</w:t>
      </w:r>
    </w:p>
    <w:p w:rsidR="00182580" w:rsidRDefault="00182580" w:rsidP="00182580">
      <w:pPr>
        <w:shd w:val="clear" w:color="auto" w:fill="FFFFFF"/>
        <w:spacing w:line="168" w:lineRule="exact"/>
        <w:ind w:left="355" w:right="34" w:hanging="355"/>
        <w:jc w:val="both"/>
      </w:pPr>
      <w:r>
        <w:rPr>
          <w:b/>
          <w:bCs/>
          <w:sz w:val="18"/>
          <w:szCs w:val="18"/>
        </w:rPr>
        <w:t>Революционная законность в Со</w:t>
      </w:r>
      <w:r>
        <w:rPr>
          <w:b/>
          <w:bCs/>
          <w:sz w:val="18"/>
          <w:szCs w:val="18"/>
        </w:rPr>
        <w:softHyphen/>
        <w:t>ветской России</w:t>
      </w:r>
      <w:r>
        <w:rPr>
          <w:sz w:val="18"/>
          <w:szCs w:val="18"/>
        </w:rPr>
        <w:t xml:space="preserve"> — </w:t>
      </w:r>
      <w:r>
        <w:rPr>
          <w:i/>
          <w:iCs/>
          <w:sz w:val="18"/>
          <w:szCs w:val="18"/>
        </w:rPr>
        <w:t xml:space="preserve">см. </w:t>
      </w:r>
      <w:r>
        <w:rPr>
          <w:sz w:val="18"/>
          <w:szCs w:val="18"/>
        </w:rPr>
        <w:t>Закон</w:t>
      </w:r>
      <w:r>
        <w:rPr>
          <w:sz w:val="18"/>
          <w:szCs w:val="18"/>
        </w:rPr>
        <w:softHyphen/>
        <w:t>ность революционная, социа</w:t>
      </w:r>
      <w:r>
        <w:rPr>
          <w:sz w:val="18"/>
          <w:szCs w:val="18"/>
        </w:rPr>
        <w:softHyphen/>
        <w:t>листическая.</w:t>
      </w:r>
    </w:p>
    <w:p w:rsidR="00182580" w:rsidRDefault="00182580" w:rsidP="00182580">
      <w:pPr>
        <w:shd w:val="clear" w:color="auto" w:fill="FFFFFF"/>
        <w:spacing w:line="168" w:lineRule="exact"/>
        <w:ind w:left="365" w:right="34" w:hanging="360"/>
        <w:jc w:val="both"/>
      </w:pPr>
      <w:r>
        <w:rPr>
          <w:b/>
          <w:bCs/>
          <w:sz w:val="18"/>
          <w:szCs w:val="18"/>
        </w:rPr>
        <w:t>Революционная ситуация и рево</w:t>
      </w:r>
      <w:r>
        <w:rPr>
          <w:b/>
          <w:bCs/>
          <w:sz w:val="18"/>
          <w:szCs w:val="18"/>
        </w:rPr>
        <w:softHyphen/>
        <w:t>люционный кризис</w:t>
      </w:r>
    </w:p>
    <w:p w:rsidR="00182580" w:rsidRDefault="00182580" w:rsidP="00182580">
      <w:pPr>
        <w:numPr>
          <w:ilvl w:val="0"/>
          <w:numId w:val="2"/>
        </w:numPr>
        <w:shd w:val="clear" w:color="auto" w:fill="FFFFFF"/>
        <w:tabs>
          <w:tab w:val="left" w:pos="365"/>
        </w:tabs>
        <w:spacing w:line="168" w:lineRule="exact"/>
        <w:ind w:left="365" w:right="29" w:hanging="274"/>
        <w:jc w:val="both"/>
        <w:rPr>
          <w:sz w:val="18"/>
          <w:szCs w:val="18"/>
        </w:rPr>
      </w:pPr>
      <w:r>
        <w:rPr>
          <w:sz w:val="18"/>
          <w:szCs w:val="18"/>
        </w:rPr>
        <w:t>основные признаки револю</w:t>
      </w:r>
      <w:r>
        <w:rPr>
          <w:sz w:val="18"/>
          <w:szCs w:val="18"/>
        </w:rPr>
        <w:softHyphen/>
        <w:t>ционной ситуации — 7, 61; 12, 5; 17, 300; 23, 299-301, 329—330; 26, 218—221, 379; 32, 186—187; 37, 301; 41, 69-70,  79, 224-225.</w:t>
      </w:r>
    </w:p>
    <w:p w:rsidR="00182580" w:rsidRDefault="00182580" w:rsidP="00182580">
      <w:pPr>
        <w:numPr>
          <w:ilvl w:val="0"/>
          <w:numId w:val="2"/>
        </w:numPr>
        <w:shd w:val="clear" w:color="auto" w:fill="FFFFFF"/>
        <w:tabs>
          <w:tab w:val="left" w:pos="365"/>
        </w:tabs>
        <w:spacing w:line="168" w:lineRule="exact"/>
        <w:ind w:left="365" w:right="24" w:hanging="274"/>
        <w:jc w:val="both"/>
        <w:rPr>
          <w:sz w:val="18"/>
          <w:szCs w:val="18"/>
        </w:rPr>
      </w:pPr>
      <w:r>
        <w:rPr>
          <w:sz w:val="18"/>
          <w:szCs w:val="18"/>
        </w:rPr>
        <w:t>и война — 9, 136, 154, 156; 16, 72—73, 86—87; 26, 163, 217-221, 237-238, 262—264, 284, 321, 325, 372—380; 27, 11, 26-27, 44—45, 101-102, 127, 285, 305-306;  30,  14—</w:t>
      </w:r>
    </w:p>
    <w:p w:rsidR="00182580" w:rsidRDefault="00182580" w:rsidP="00182580">
      <w:pPr>
        <w:shd w:val="clear" w:color="auto" w:fill="FFFFFF"/>
        <w:tabs>
          <w:tab w:val="left" w:pos="778"/>
        </w:tabs>
        <w:spacing w:before="10" w:line="168" w:lineRule="exact"/>
        <w:ind w:left="374"/>
        <w:jc w:val="both"/>
      </w:pPr>
      <w:r>
        <w:rPr>
          <w:sz w:val="18"/>
          <w:szCs w:val="18"/>
        </w:rPr>
        <w:br w:type="column"/>
      </w:r>
      <w:r>
        <w:rPr>
          <w:spacing w:val="-6"/>
          <w:sz w:val="18"/>
          <w:szCs w:val="18"/>
        </w:rPr>
        <w:lastRenderedPageBreak/>
        <w:t>15,</w:t>
      </w:r>
      <w:r>
        <w:rPr>
          <w:sz w:val="18"/>
          <w:szCs w:val="18"/>
        </w:rPr>
        <w:tab/>
        <w:t>52, 259, 347-348; 31,</w:t>
      </w:r>
      <w:r>
        <w:rPr>
          <w:sz w:val="18"/>
          <w:szCs w:val="18"/>
        </w:rPr>
        <w:br/>
        <w:t>14-15, 45; 34, 197-198; 35,</w:t>
      </w:r>
      <w:r>
        <w:rPr>
          <w:sz w:val="18"/>
          <w:szCs w:val="18"/>
        </w:rPr>
        <w:br/>
        <w:t>239; 37, 300—302; 41, 85,</w:t>
      </w:r>
      <w:r>
        <w:rPr>
          <w:sz w:val="18"/>
          <w:szCs w:val="18"/>
        </w:rPr>
        <w:br/>
        <w:t>202—203; 42, 311; 45, 379—</w:t>
      </w:r>
      <w:r>
        <w:rPr>
          <w:sz w:val="18"/>
          <w:szCs w:val="18"/>
        </w:rPr>
        <w:br/>
        <w:t>380.</w:t>
      </w:r>
    </w:p>
    <w:p w:rsidR="00182580" w:rsidRDefault="00182580" w:rsidP="00182580">
      <w:pPr>
        <w:shd w:val="clear" w:color="auto" w:fill="FFFFFF"/>
        <w:tabs>
          <w:tab w:val="left" w:pos="355"/>
        </w:tabs>
        <w:spacing w:line="168" w:lineRule="exact"/>
        <w:ind w:left="355" w:hanging="259"/>
        <w:jc w:val="both"/>
      </w:pPr>
      <w:r>
        <w:rPr>
          <w:sz w:val="18"/>
          <w:szCs w:val="18"/>
        </w:rPr>
        <w:t>—</w:t>
      </w:r>
      <w:r>
        <w:rPr>
          <w:sz w:val="18"/>
          <w:szCs w:val="18"/>
        </w:rPr>
        <w:tab/>
        <w:t>и общенациональный кри</w:t>
      </w:r>
      <w:r>
        <w:rPr>
          <w:sz w:val="18"/>
          <w:szCs w:val="18"/>
          <w:lang w:val="en-US"/>
        </w:rPr>
        <w:t>-</w:t>
      </w:r>
      <w:r>
        <w:rPr>
          <w:sz w:val="18"/>
          <w:szCs w:val="18"/>
        </w:rPr>
        <w:softHyphen/>
      </w:r>
      <w:r>
        <w:rPr>
          <w:sz w:val="18"/>
          <w:szCs w:val="18"/>
        </w:rPr>
        <w:br/>
        <w:t>зис — 17,  42,   143;   21,   276;</w:t>
      </w:r>
    </w:p>
    <w:p w:rsidR="00182580" w:rsidRDefault="00182580" w:rsidP="00182580">
      <w:pPr>
        <w:shd w:val="clear" w:color="auto" w:fill="FFFFFF"/>
        <w:tabs>
          <w:tab w:val="left" w:pos="754"/>
        </w:tabs>
        <w:spacing w:line="168" w:lineRule="exact"/>
        <w:ind w:left="360" w:right="5"/>
        <w:jc w:val="both"/>
      </w:pPr>
      <w:r>
        <w:rPr>
          <w:sz w:val="18"/>
          <w:szCs w:val="18"/>
        </w:rPr>
        <w:t>22,</w:t>
      </w:r>
      <w:r>
        <w:rPr>
          <w:sz w:val="18"/>
          <w:szCs w:val="18"/>
        </w:rPr>
        <w:tab/>
        <w:t>257; 23, 300—301, 313,</w:t>
      </w:r>
      <w:r>
        <w:rPr>
          <w:sz w:val="18"/>
          <w:szCs w:val="18"/>
        </w:rPr>
        <w:br/>
        <w:t>329; 34, 277, 337; 38, 233; 41,</w:t>
      </w:r>
      <w:r>
        <w:rPr>
          <w:sz w:val="18"/>
          <w:szCs w:val="18"/>
        </w:rPr>
        <w:br/>
        <w:t>69-70, 417-418.</w:t>
      </w:r>
    </w:p>
    <w:p w:rsidR="00182580" w:rsidRDefault="00182580" w:rsidP="00182580">
      <w:pPr>
        <w:shd w:val="clear" w:color="auto" w:fill="FFFFFF"/>
        <w:tabs>
          <w:tab w:val="left" w:pos="355"/>
        </w:tabs>
        <w:spacing w:before="5" w:line="168" w:lineRule="exact"/>
        <w:ind w:left="355" w:hanging="259"/>
        <w:jc w:val="both"/>
      </w:pPr>
      <w:r>
        <w:rPr>
          <w:sz w:val="18"/>
          <w:szCs w:val="18"/>
        </w:rPr>
        <w:t>—</w:t>
      </w:r>
      <w:r>
        <w:rPr>
          <w:sz w:val="18"/>
          <w:szCs w:val="18"/>
        </w:rPr>
        <w:tab/>
        <w:t>и революция — 9, 207—208;</w:t>
      </w:r>
      <w:r>
        <w:rPr>
          <w:sz w:val="18"/>
          <w:szCs w:val="18"/>
        </w:rPr>
        <w:br/>
        <w:t>11, 58-59, 118-119, 366—</w:t>
      </w:r>
      <w:r>
        <w:rPr>
          <w:sz w:val="18"/>
          <w:szCs w:val="18"/>
        </w:rPr>
        <w:br/>
        <w:t>367; 14, 373—374; 15, 3-4,</w:t>
      </w:r>
      <w:r>
        <w:rPr>
          <w:sz w:val="18"/>
          <w:szCs w:val="18"/>
        </w:rPr>
        <w:br/>
        <w:t>86; 16, 72—73, 86-87, 124—</w:t>
      </w:r>
      <w:r>
        <w:rPr>
          <w:sz w:val="18"/>
          <w:szCs w:val="18"/>
        </w:rPr>
        <w:br/>
        <w:t>125; 17, 143-144, 277, 280—</w:t>
      </w:r>
      <w:r>
        <w:rPr>
          <w:sz w:val="18"/>
          <w:szCs w:val="18"/>
        </w:rPr>
        <w:br/>
        <w:t>281; 19, 421—422; 20, 15—16;</w:t>
      </w:r>
    </w:p>
    <w:p w:rsidR="00182580" w:rsidRDefault="00182580" w:rsidP="00182580">
      <w:pPr>
        <w:shd w:val="clear" w:color="auto" w:fill="FFFFFF"/>
        <w:tabs>
          <w:tab w:val="left" w:pos="754"/>
        </w:tabs>
        <w:spacing w:before="5" w:line="168" w:lineRule="exact"/>
        <w:ind w:left="360" w:right="5"/>
        <w:jc w:val="both"/>
      </w:pPr>
      <w:r>
        <w:rPr>
          <w:sz w:val="18"/>
          <w:szCs w:val="18"/>
        </w:rPr>
        <w:t>23,</w:t>
      </w:r>
      <w:r>
        <w:rPr>
          <w:sz w:val="18"/>
          <w:szCs w:val="18"/>
        </w:rPr>
        <w:tab/>
        <w:t>300-301; 26, 217—222;</w:t>
      </w:r>
      <w:r>
        <w:rPr>
          <w:sz w:val="18"/>
          <w:szCs w:val="18"/>
        </w:rPr>
        <w:br/>
        <w:t>27, 11, 101—102, 112, 125,</w:t>
      </w:r>
      <w:r>
        <w:rPr>
          <w:sz w:val="18"/>
          <w:szCs w:val="18"/>
        </w:rPr>
        <w:br/>
        <w:t>305—306; 30, 259-260, 347-</w:t>
      </w:r>
      <w:r>
        <w:rPr>
          <w:sz w:val="18"/>
          <w:szCs w:val="18"/>
        </w:rPr>
        <w:br/>
        <w:t>348; 32, 186—187; 35, 239;</w:t>
      </w:r>
      <w:r>
        <w:rPr>
          <w:sz w:val="18"/>
          <w:szCs w:val="18"/>
        </w:rPr>
        <w:br/>
        <w:t>38, 214, 233; 40, 58-59; 41,</w:t>
      </w:r>
      <w:r>
        <w:rPr>
          <w:sz w:val="18"/>
          <w:szCs w:val="18"/>
        </w:rPr>
        <w:br/>
        <w:t>69-70, 79, 82-83, 188, 227—</w:t>
      </w:r>
      <w:r>
        <w:rPr>
          <w:sz w:val="18"/>
          <w:szCs w:val="18"/>
        </w:rPr>
        <w:br/>
        <w:t>229; 44, 174-175; 45, 379-</w:t>
      </w:r>
      <w:r>
        <w:rPr>
          <w:sz w:val="18"/>
          <w:szCs w:val="18"/>
        </w:rPr>
        <w:br/>
        <w:t>380.</w:t>
      </w:r>
    </w:p>
    <w:p w:rsidR="00182580" w:rsidRDefault="00182580" w:rsidP="00182580">
      <w:pPr>
        <w:shd w:val="clear" w:color="auto" w:fill="FFFFFF"/>
        <w:tabs>
          <w:tab w:val="left" w:pos="355"/>
        </w:tabs>
        <w:spacing w:line="168" w:lineRule="exact"/>
        <w:ind w:left="355" w:right="10" w:hanging="259"/>
        <w:jc w:val="both"/>
      </w:pPr>
      <w:r>
        <w:rPr>
          <w:sz w:val="18"/>
          <w:szCs w:val="18"/>
        </w:rPr>
        <w:t>—</w:t>
      </w:r>
      <w:r>
        <w:rPr>
          <w:sz w:val="18"/>
          <w:szCs w:val="18"/>
        </w:rPr>
        <w:tab/>
        <w:t>тактика пролетарской пар</w:t>
      </w:r>
      <w:r>
        <w:rPr>
          <w:sz w:val="18"/>
          <w:szCs w:val="18"/>
        </w:rPr>
        <w:softHyphen/>
        <w:t>тии — 5, 6-7; 9, 132; 11,</w:t>
      </w:r>
      <w:r>
        <w:rPr>
          <w:sz w:val="18"/>
          <w:szCs w:val="18"/>
        </w:rPr>
        <w:br/>
        <w:t>58—59, 65—66, 367; 12, 5,</w:t>
      </w:r>
      <w:r>
        <w:rPr>
          <w:sz w:val="18"/>
          <w:szCs w:val="18"/>
        </w:rPr>
        <w:br/>
        <w:t>338; 13, 371—377; 14, 373—</w:t>
      </w:r>
      <w:r>
        <w:rPr>
          <w:sz w:val="18"/>
          <w:szCs w:val="18"/>
        </w:rPr>
        <w:br/>
        <w:t>374, 407-410; 15, 3-4; 16,</w:t>
      </w:r>
      <w:r>
        <w:rPr>
          <w:sz w:val="18"/>
          <w:szCs w:val="18"/>
        </w:rPr>
        <w:br/>
        <w:t>72—73, 86-89, 124-125, 144;</w:t>
      </w:r>
      <w:r>
        <w:rPr>
          <w:sz w:val="18"/>
          <w:szCs w:val="18"/>
        </w:rPr>
        <w:br/>
        <w:t>17, 42—43, 143—144, 297,</w:t>
      </w:r>
      <w:r>
        <w:rPr>
          <w:sz w:val="18"/>
          <w:szCs w:val="18"/>
        </w:rPr>
        <w:br/>
        <w:t>360—361; 19, 421-422; 20,</w:t>
      </w:r>
      <w:r>
        <w:rPr>
          <w:sz w:val="18"/>
          <w:szCs w:val="18"/>
        </w:rPr>
        <w:br/>
        <w:t>15—16; 21, 32—33; 26, 217—</w:t>
      </w:r>
      <w:r>
        <w:rPr>
          <w:sz w:val="18"/>
          <w:szCs w:val="18"/>
        </w:rPr>
        <w:br/>
        <w:t>222, 259, 263-264, 284-285,</w:t>
      </w:r>
      <w:r>
        <w:rPr>
          <w:sz w:val="18"/>
          <w:szCs w:val="18"/>
        </w:rPr>
        <w:br/>
        <w:t>319—320, 325; 27, 11, 23, 44-</w:t>
      </w:r>
      <w:r>
        <w:rPr>
          <w:sz w:val="18"/>
          <w:szCs w:val="18"/>
        </w:rPr>
        <w:br/>
        <w:t>45, 56—57, 101—102, 111 —</w:t>
      </w:r>
      <w:r>
        <w:rPr>
          <w:sz w:val="18"/>
          <w:szCs w:val="18"/>
        </w:rPr>
        <w:br/>
        <w:t>113,  117,  125,  127;  30,  14—</w:t>
      </w:r>
    </w:p>
    <w:p w:rsidR="00182580" w:rsidRDefault="00182580" w:rsidP="00182580">
      <w:pPr>
        <w:shd w:val="clear" w:color="auto" w:fill="FFFFFF"/>
        <w:tabs>
          <w:tab w:val="left" w:pos="672"/>
        </w:tabs>
        <w:spacing w:line="168" w:lineRule="exact"/>
        <w:ind w:left="360" w:right="19"/>
        <w:jc w:val="both"/>
      </w:pPr>
      <w:r>
        <w:rPr>
          <w:spacing w:val="-6"/>
          <w:sz w:val="18"/>
          <w:szCs w:val="18"/>
        </w:rPr>
        <w:t>16,</w:t>
      </w:r>
      <w:r>
        <w:rPr>
          <w:sz w:val="18"/>
          <w:szCs w:val="18"/>
        </w:rPr>
        <w:tab/>
      </w:r>
      <w:r>
        <w:rPr>
          <w:spacing w:val="-1"/>
          <w:sz w:val="18"/>
          <w:szCs w:val="18"/>
        </w:rPr>
        <w:t>259—260, 319—320, 347—</w:t>
      </w:r>
      <w:r>
        <w:rPr>
          <w:spacing w:val="-1"/>
          <w:sz w:val="18"/>
          <w:szCs w:val="18"/>
        </w:rPr>
        <w:br/>
      </w:r>
      <w:r>
        <w:rPr>
          <w:sz w:val="18"/>
          <w:szCs w:val="18"/>
        </w:rPr>
        <w:t>348; 31, 45, 324—327; 34,</w:t>
      </w:r>
      <w:r>
        <w:rPr>
          <w:sz w:val="18"/>
          <w:szCs w:val="18"/>
        </w:rPr>
        <w:br/>
        <w:t>242-243; 36, 458; 37, 299—</w:t>
      </w:r>
      <w:r>
        <w:rPr>
          <w:sz w:val="18"/>
          <w:szCs w:val="18"/>
        </w:rPr>
        <w:br/>
        <w:t>302; 39, 193; 40, 58-59; 41,</w:t>
      </w:r>
      <w:r>
        <w:rPr>
          <w:sz w:val="18"/>
          <w:szCs w:val="18"/>
        </w:rPr>
        <w:br/>
        <w:t>79, 227—229, 255; 44. 98;</w:t>
      </w:r>
      <w:r>
        <w:rPr>
          <w:sz w:val="18"/>
          <w:szCs w:val="18"/>
        </w:rPr>
        <w:br/>
        <w:t>45, 281—282, 379—380.</w:t>
      </w:r>
    </w:p>
    <w:p w:rsidR="00182580" w:rsidRDefault="00182580" w:rsidP="00182580">
      <w:pPr>
        <w:shd w:val="clear" w:color="auto" w:fill="FFFFFF"/>
        <w:spacing w:line="168" w:lineRule="exact"/>
        <w:ind w:left="350" w:right="10" w:hanging="350"/>
        <w:jc w:val="both"/>
      </w:pPr>
      <w:r>
        <w:rPr>
          <w:b/>
          <w:bCs/>
          <w:sz w:val="18"/>
          <w:szCs w:val="18"/>
        </w:rPr>
        <w:t>Революционная ситуация и рево</w:t>
      </w:r>
      <w:r>
        <w:rPr>
          <w:b/>
          <w:bCs/>
          <w:sz w:val="18"/>
          <w:szCs w:val="18"/>
        </w:rPr>
        <w:softHyphen/>
        <w:t>люционный кризис в Западной Европе и США</w:t>
      </w:r>
    </w:p>
    <w:p w:rsidR="00182580" w:rsidRDefault="00182580" w:rsidP="00182580">
      <w:pPr>
        <w:shd w:val="clear" w:color="auto" w:fill="FFFFFF"/>
        <w:tabs>
          <w:tab w:val="left" w:pos="355"/>
        </w:tabs>
        <w:spacing w:line="168" w:lineRule="exact"/>
        <w:ind w:left="96"/>
      </w:pPr>
      <w:r>
        <w:rPr>
          <w:sz w:val="18"/>
          <w:szCs w:val="18"/>
        </w:rPr>
        <w:t>—</w:t>
      </w:r>
      <w:r>
        <w:rPr>
          <w:sz w:val="18"/>
          <w:szCs w:val="18"/>
        </w:rPr>
        <w:tab/>
        <w:t>в   Германии   в   1840-х   гг. —</w:t>
      </w:r>
    </w:p>
    <w:p w:rsidR="00182580" w:rsidRDefault="00182580" w:rsidP="00182580">
      <w:pPr>
        <w:shd w:val="clear" w:color="auto" w:fill="FFFFFF"/>
        <w:tabs>
          <w:tab w:val="left" w:pos="672"/>
        </w:tabs>
        <w:spacing w:line="168" w:lineRule="exact"/>
        <w:ind w:left="355"/>
      </w:pPr>
      <w:r>
        <w:rPr>
          <w:sz w:val="18"/>
          <w:szCs w:val="18"/>
        </w:rPr>
        <w:t>24,</w:t>
      </w:r>
      <w:r>
        <w:rPr>
          <w:sz w:val="18"/>
          <w:szCs w:val="18"/>
        </w:rPr>
        <w:tab/>
      </w:r>
      <w:r>
        <w:rPr>
          <w:spacing w:val="-7"/>
          <w:sz w:val="18"/>
          <w:szCs w:val="18"/>
        </w:rPr>
        <w:t>266</w:t>
      </w:r>
    </w:p>
    <w:p w:rsidR="00182580" w:rsidRDefault="00182580" w:rsidP="00182580">
      <w:pPr>
        <w:shd w:val="clear" w:color="auto" w:fill="FFFFFF"/>
        <w:tabs>
          <w:tab w:val="left" w:pos="355"/>
        </w:tabs>
        <w:spacing w:line="168" w:lineRule="exact"/>
        <w:ind w:left="355" w:right="19" w:hanging="259"/>
        <w:jc w:val="both"/>
      </w:pPr>
      <w:r>
        <w:rPr>
          <w:sz w:val="18"/>
          <w:szCs w:val="18"/>
        </w:rPr>
        <w:t>—</w:t>
      </w:r>
      <w:r>
        <w:rPr>
          <w:sz w:val="18"/>
          <w:szCs w:val="18"/>
        </w:rPr>
        <w:tab/>
        <w:t>в Германии в 1860-х гг. —</w:t>
      </w:r>
      <w:r>
        <w:rPr>
          <w:sz w:val="18"/>
          <w:szCs w:val="18"/>
        </w:rPr>
        <w:br/>
        <w:t>14, 371, 374; 19, 247; 20, 144,</w:t>
      </w:r>
      <w:r>
        <w:rPr>
          <w:sz w:val="18"/>
          <w:szCs w:val="18"/>
        </w:rPr>
        <w:br/>
        <w:t>310—314; 21, 276; 26, 219.</w:t>
      </w:r>
    </w:p>
    <w:p w:rsidR="00182580" w:rsidRDefault="00182580" w:rsidP="00182580">
      <w:pPr>
        <w:shd w:val="clear" w:color="auto" w:fill="FFFFFF"/>
        <w:spacing w:before="5" w:line="168" w:lineRule="exact"/>
        <w:ind w:left="370" w:right="19" w:hanging="274"/>
        <w:jc w:val="both"/>
      </w:pPr>
      <w:r>
        <w:rPr>
          <w:sz w:val="18"/>
          <w:szCs w:val="18"/>
        </w:rPr>
        <w:t>— в Германии в 1910 г. —</w:t>
      </w:r>
      <w:r>
        <w:rPr>
          <w:i/>
          <w:iCs/>
          <w:sz w:val="18"/>
          <w:szCs w:val="18"/>
        </w:rPr>
        <w:t xml:space="preserve"> </w:t>
      </w:r>
      <w:r>
        <w:rPr>
          <w:sz w:val="18"/>
          <w:szCs w:val="18"/>
        </w:rPr>
        <w:t>20, 14—17.</w:t>
      </w:r>
    </w:p>
    <w:p w:rsidR="00182580" w:rsidRDefault="00182580" w:rsidP="00182580">
      <w:pPr>
        <w:shd w:val="clear" w:color="auto" w:fill="FFFFFF"/>
        <w:spacing w:before="5" w:line="168" w:lineRule="exact"/>
        <w:ind w:left="370" w:right="19" w:hanging="274"/>
        <w:jc w:val="both"/>
        <w:sectPr w:rsidR="00182580">
          <w:type w:val="continuous"/>
          <w:pgSz w:w="8504" w:h="11339"/>
          <w:pgMar w:top="970" w:right="1185" w:bottom="360" w:left="1430" w:header="720" w:footer="720" w:gutter="0"/>
          <w:cols w:num="2" w:space="720" w:equalWidth="0">
            <w:col w:w="2827" w:space="254"/>
            <w:col w:w="2808"/>
          </w:cols>
          <w:noEndnote/>
        </w:sectPr>
      </w:pPr>
    </w:p>
    <w:p w:rsidR="00182580" w:rsidRDefault="00182580" w:rsidP="00182580">
      <w:pPr>
        <w:shd w:val="clear" w:color="auto" w:fill="FFFFFF"/>
      </w:pPr>
      <w:r>
        <w:rPr>
          <w:sz w:val="18"/>
          <w:szCs w:val="18"/>
        </w:rPr>
        <w:lastRenderedPageBreak/>
        <w:t>548</w:t>
      </w:r>
    </w:p>
    <w:p w:rsidR="00182580" w:rsidRDefault="00182580" w:rsidP="00182580">
      <w:pPr>
        <w:shd w:val="clear" w:color="auto" w:fill="FFFFFF"/>
        <w:spacing w:before="62"/>
      </w:pPr>
      <w:r>
        <w:br w:type="column"/>
      </w:r>
      <w:r>
        <w:rPr>
          <w:b/>
          <w:bCs/>
          <w:sz w:val="12"/>
          <w:szCs w:val="12"/>
        </w:rPr>
        <w:lastRenderedPageBreak/>
        <w:t>РЕВОЛЮЦИОННАЯ   СИТУАЦИЯ</w:t>
      </w:r>
    </w:p>
    <w:p w:rsidR="00182580" w:rsidRDefault="00182580" w:rsidP="00182580">
      <w:pPr>
        <w:shd w:val="clear" w:color="auto" w:fill="FFFFFF"/>
        <w:spacing w:before="62"/>
        <w:sectPr w:rsidR="00182580">
          <w:pgSz w:w="8504" w:h="11339"/>
          <w:pgMar w:top="934" w:right="3362" w:bottom="360" w:left="1196" w:header="720" w:footer="720" w:gutter="0"/>
          <w:cols w:num="2" w:space="720" w:equalWidth="0">
            <w:col w:w="720" w:space="1133"/>
            <w:col w:w="2092"/>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62"/>
        <w:sectPr w:rsidR="00182580">
          <w:type w:val="continuous"/>
          <w:pgSz w:w="8504" w:h="11339"/>
          <w:pgMar w:top="934" w:right="1476" w:bottom="360" w:left="1158" w:header="720" w:footer="720" w:gutter="0"/>
          <w:cols w:space="60"/>
          <w:noEndnote/>
        </w:sectPr>
      </w:pPr>
    </w:p>
    <w:p w:rsidR="00182580" w:rsidRDefault="00182580" w:rsidP="00182580">
      <w:pPr>
        <w:shd w:val="clear" w:color="auto" w:fill="FFFFFF"/>
        <w:spacing w:before="5" w:line="168" w:lineRule="exact"/>
        <w:ind w:left="379" w:right="5" w:hanging="350"/>
        <w:jc w:val="both"/>
      </w:pPr>
      <w:r>
        <w:rPr>
          <w:b/>
          <w:bCs/>
          <w:sz w:val="18"/>
          <w:szCs w:val="18"/>
        </w:rPr>
        <w:lastRenderedPageBreak/>
        <w:t>Революционная ситуация и рево</w:t>
      </w:r>
      <w:r>
        <w:rPr>
          <w:b/>
          <w:bCs/>
          <w:sz w:val="18"/>
          <w:szCs w:val="18"/>
        </w:rPr>
        <w:softHyphen/>
        <w:t>люционный кризис в Западной Европе и США</w:t>
      </w:r>
      <w:r>
        <w:rPr>
          <w:sz w:val="18"/>
          <w:szCs w:val="18"/>
        </w:rPr>
        <w:t xml:space="preserve"> </w:t>
      </w:r>
      <w:r>
        <w:rPr>
          <w:i/>
          <w:iCs/>
          <w:sz w:val="18"/>
          <w:szCs w:val="18"/>
        </w:rPr>
        <w:t>(продолжение)</w:t>
      </w:r>
    </w:p>
    <w:p w:rsidR="00182580" w:rsidRDefault="00182580" w:rsidP="00182580">
      <w:pPr>
        <w:shd w:val="clear" w:color="auto" w:fill="FFFFFF"/>
        <w:tabs>
          <w:tab w:val="left" w:pos="355"/>
        </w:tabs>
        <w:spacing w:line="168" w:lineRule="exact"/>
        <w:ind w:left="355" w:hanging="254"/>
        <w:jc w:val="both"/>
      </w:pPr>
      <w:r>
        <w:rPr>
          <w:sz w:val="18"/>
          <w:szCs w:val="18"/>
        </w:rPr>
        <w:t>—</w:t>
      </w:r>
      <w:r>
        <w:rPr>
          <w:sz w:val="18"/>
          <w:szCs w:val="18"/>
        </w:rPr>
        <w:tab/>
        <w:t>в Германии в период импе</w:t>
      </w:r>
      <w:r>
        <w:rPr>
          <w:sz w:val="18"/>
          <w:szCs w:val="18"/>
        </w:rPr>
        <w:softHyphen/>
        <w:t>риалистической войны 1914—</w:t>
      </w:r>
      <w:r>
        <w:rPr>
          <w:sz w:val="18"/>
          <w:szCs w:val="18"/>
        </w:rPr>
        <w:br/>
        <w:t>1918 гг. — 27, 111, 127, 251;</w:t>
      </w:r>
      <w:r>
        <w:rPr>
          <w:sz w:val="18"/>
          <w:szCs w:val="18"/>
        </w:rPr>
        <w:br/>
        <w:t>30, 14—15; 31, 14—15, 310,</w:t>
      </w:r>
      <w:r>
        <w:rPr>
          <w:sz w:val="18"/>
          <w:szCs w:val="18"/>
        </w:rPr>
        <w:br/>
        <w:t>319, 326; 34, 272—275, 385,</w:t>
      </w:r>
      <w:r>
        <w:rPr>
          <w:sz w:val="18"/>
          <w:szCs w:val="18"/>
        </w:rPr>
        <w:br/>
        <w:t>393, 395; 35, 117; 36, 457—</w:t>
      </w:r>
      <w:r>
        <w:rPr>
          <w:sz w:val="18"/>
          <w:szCs w:val="18"/>
        </w:rPr>
        <w:br/>
        <w:t>458, 530-531; 37, 97, 112—</w:t>
      </w:r>
      <w:r>
        <w:rPr>
          <w:sz w:val="18"/>
          <w:szCs w:val="18"/>
        </w:rPr>
        <w:br/>
        <w:t>113, 126, 150—151, 155—156,</w:t>
      </w:r>
      <w:r>
        <w:rPr>
          <w:sz w:val="18"/>
          <w:szCs w:val="18"/>
        </w:rPr>
        <w:br/>
        <w:t>160-161; 50, 185—186, 195—</w:t>
      </w:r>
      <w:r>
        <w:rPr>
          <w:sz w:val="18"/>
          <w:szCs w:val="18"/>
        </w:rPr>
        <w:br/>
        <w:t>196,  198-199.</w:t>
      </w:r>
    </w:p>
    <w:p w:rsidR="00182580" w:rsidRDefault="00182580" w:rsidP="00182580">
      <w:pPr>
        <w:shd w:val="clear" w:color="auto" w:fill="FFFFFF"/>
        <w:spacing w:before="10" w:line="168" w:lineRule="exact"/>
        <w:ind w:left="370" w:right="10" w:hanging="259"/>
        <w:jc w:val="both"/>
      </w:pPr>
      <w:r>
        <w:rPr>
          <w:spacing w:val="-1"/>
          <w:sz w:val="18"/>
          <w:szCs w:val="18"/>
        </w:rPr>
        <w:t xml:space="preserve">— в Западной Европе в период </w:t>
      </w:r>
      <w:r>
        <w:rPr>
          <w:sz w:val="18"/>
          <w:szCs w:val="18"/>
        </w:rPr>
        <w:t xml:space="preserve">империалистической войны 1914—1918 гг. — 26, 217— </w:t>
      </w:r>
      <w:r>
        <w:rPr>
          <w:spacing w:val="-1"/>
          <w:sz w:val="18"/>
          <w:szCs w:val="18"/>
        </w:rPr>
        <w:t xml:space="preserve">221, 237—238, 259, 262—264, </w:t>
      </w:r>
      <w:r>
        <w:rPr>
          <w:sz w:val="18"/>
          <w:szCs w:val="18"/>
        </w:rPr>
        <w:t xml:space="preserve">284, 321, 325; 27, 11, 23, 26— 27, 30, 44—45, 56-57, 111 — 112, 124-125, 127, 234, 305— </w:t>
      </w:r>
      <w:r>
        <w:rPr>
          <w:spacing w:val="-1"/>
          <w:sz w:val="18"/>
          <w:szCs w:val="18"/>
        </w:rPr>
        <w:t xml:space="preserve">306; 30, 14—15, 52, 211, 259— </w:t>
      </w:r>
      <w:r>
        <w:rPr>
          <w:sz w:val="18"/>
          <w:szCs w:val="18"/>
        </w:rPr>
        <w:t>260, 347-348; 31, 14—15, 319; 34, 197-198, 272-275, 385, 393, 395; 36, 398-399, 477, 503; 37, 111—115, 150— 151, 294, 300-302, 334, 492; 40, 206-207; 41, 224—225.</w:t>
      </w:r>
    </w:p>
    <w:p w:rsidR="00182580" w:rsidRDefault="00182580" w:rsidP="00182580">
      <w:pPr>
        <w:numPr>
          <w:ilvl w:val="0"/>
          <w:numId w:val="4"/>
        </w:numPr>
        <w:shd w:val="clear" w:color="auto" w:fill="FFFFFF"/>
        <w:tabs>
          <w:tab w:val="left" w:pos="355"/>
        </w:tabs>
        <w:spacing w:line="168" w:lineRule="exact"/>
        <w:ind w:left="355" w:right="19" w:hanging="254"/>
        <w:jc w:val="both"/>
        <w:rPr>
          <w:i/>
          <w:iCs/>
          <w:sz w:val="18"/>
          <w:szCs w:val="18"/>
        </w:rPr>
      </w:pPr>
      <w:r>
        <w:rPr>
          <w:sz w:val="18"/>
          <w:szCs w:val="18"/>
        </w:rPr>
        <w:t>в Западной Европе и США после Октябрьской социали</w:t>
      </w:r>
      <w:r>
        <w:rPr>
          <w:sz w:val="18"/>
          <w:szCs w:val="18"/>
        </w:rPr>
        <w:softHyphen/>
        <w:t>стической революции в Рос</w:t>
      </w:r>
      <w:r>
        <w:rPr>
          <w:sz w:val="18"/>
          <w:szCs w:val="18"/>
        </w:rPr>
        <w:softHyphen/>
        <w:t xml:space="preserve">сии — 35, 289; 36, 118, 250, 287, 290, 457-459, 477; 37, 63—64, 74—75, 111—115, 158, 166-167, 212, 224, 301-302, 304-305, 373, 375, 379, 436; 39, 193; 40, 203-204; 41, 70, 188, 224—226, 227—229; 42, 311; 44, 36-37, </w:t>
      </w:r>
      <w:r>
        <w:rPr>
          <w:i/>
          <w:iCs/>
          <w:sz w:val="18"/>
          <w:szCs w:val="18"/>
        </w:rPr>
        <w:t xml:space="preserve">88, </w:t>
      </w:r>
      <w:r>
        <w:rPr>
          <w:sz w:val="18"/>
          <w:szCs w:val="18"/>
        </w:rPr>
        <w:t>180— 181.</w:t>
      </w:r>
    </w:p>
    <w:p w:rsidR="00182580" w:rsidRDefault="00182580" w:rsidP="00182580">
      <w:pPr>
        <w:numPr>
          <w:ilvl w:val="0"/>
          <w:numId w:val="4"/>
        </w:numPr>
        <w:shd w:val="clear" w:color="auto" w:fill="FFFFFF"/>
        <w:tabs>
          <w:tab w:val="left" w:pos="355"/>
        </w:tabs>
        <w:spacing w:line="168" w:lineRule="exact"/>
        <w:ind w:left="355" w:right="24" w:hanging="254"/>
        <w:jc w:val="both"/>
        <w:rPr>
          <w:sz w:val="18"/>
          <w:szCs w:val="18"/>
        </w:rPr>
      </w:pPr>
      <w:r>
        <w:rPr>
          <w:sz w:val="18"/>
          <w:szCs w:val="18"/>
        </w:rPr>
        <w:t>в Италии после Октябрьской социалистической революции в России — 41, 413, 416— 417, 418—419.</w:t>
      </w:r>
    </w:p>
    <w:p w:rsidR="00182580" w:rsidRDefault="00182580" w:rsidP="00182580">
      <w:pPr>
        <w:shd w:val="clear" w:color="auto" w:fill="FFFFFF"/>
        <w:tabs>
          <w:tab w:val="left" w:pos="350"/>
        </w:tabs>
        <w:spacing w:before="5" w:line="168" w:lineRule="exact"/>
      </w:pPr>
      <w:r>
        <w:rPr>
          <w:sz w:val="18"/>
          <w:szCs w:val="18"/>
        </w:rPr>
        <w:t>—</w:t>
      </w:r>
      <w:r>
        <w:rPr>
          <w:sz w:val="18"/>
          <w:szCs w:val="18"/>
        </w:rPr>
        <w:tab/>
        <w:t>во Франции — 19, 247.</w:t>
      </w:r>
      <w:r>
        <w:rPr>
          <w:sz w:val="18"/>
          <w:szCs w:val="18"/>
        </w:rPr>
        <w:br/>
      </w:r>
      <w:r>
        <w:rPr>
          <w:b/>
          <w:bCs/>
          <w:sz w:val="18"/>
          <w:szCs w:val="18"/>
        </w:rPr>
        <w:t>Революционная ситуация и рево</w:t>
      </w:r>
      <w:r>
        <w:rPr>
          <w:b/>
          <w:bCs/>
          <w:sz w:val="18"/>
          <w:szCs w:val="18"/>
        </w:rPr>
        <w:softHyphen/>
      </w:r>
      <w:r w:rsidRPr="003C193F">
        <w:rPr>
          <w:b/>
          <w:bCs/>
          <w:sz w:val="18"/>
          <w:szCs w:val="18"/>
        </w:rPr>
        <w:t>-</w:t>
      </w:r>
      <w:r>
        <w:rPr>
          <w:b/>
          <w:bCs/>
          <w:sz w:val="18"/>
          <w:szCs w:val="18"/>
        </w:rPr>
        <w:br/>
        <w:t>люционный  кризис в России</w:t>
      </w:r>
    </w:p>
    <w:p w:rsidR="00182580" w:rsidRDefault="00182580" w:rsidP="00182580">
      <w:pPr>
        <w:numPr>
          <w:ilvl w:val="0"/>
          <w:numId w:val="1"/>
        </w:numPr>
        <w:shd w:val="clear" w:color="auto" w:fill="FFFFFF"/>
        <w:tabs>
          <w:tab w:val="left" w:pos="355"/>
        </w:tabs>
        <w:spacing w:before="5" w:line="168" w:lineRule="exact"/>
        <w:ind w:left="355" w:right="29" w:hanging="259"/>
        <w:jc w:val="both"/>
        <w:rPr>
          <w:b/>
          <w:bCs/>
          <w:sz w:val="18"/>
          <w:szCs w:val="18"/>
        </w:rPr>
      </w:pPr>
      <w:r>
        <w:rPr>
          <w:b/>
          <w:bCs/>
          <w:sz w:val="18"/>
          <w:szCs w:val="18"/>
        </w:rPr>
        <w:t>в 1859-1861 гг.</w:t>
      </w:r>
      <w:r>
        <w:rPr>
          <w:sz w:val="18"/>
          <w:szCs w:val="18"/>
        </w:rPr>
        <w:t xml:space="preserve"> — 4, 430; 5, 29-30; 26, 218-219.</w:t>
      </w:r>
    </w:p>
    <w:p w:rsidR="00182580" w:rsidRDefault="00182580" w:rsidP="00182580">
      <w:pPr>
        <w:numPr>
          <w:ilvl w:val="0"/>
          <w:numId w:val="1"/>
        </w:numPr>
        <w:shd w:val="clear" w:color="auto" w:fill="FFFFFF"/>
        <w:tabs>
          <w:tab w:val="left" w:pos="355"/>
        </w:tabs>
        <w:spacing w:line="168" w:lineRule="exact"/>
        <w:ind w:left="355" w:right="43" w:hanging="259"/>
        <w:jc w:val="both"/>
        <w:rPr>
          <w:sz w:val="18"/>
          <w:szCs w:val="18"/>
        </w:rPr>
      </w:pPr>
      <w:r>
        <w:rPr>
          <w:sz w:val="18"/>
          <w:szCs w:val="18"/>
        </w:rPr>
        <w:t>в 1879-1880 гг. — 5, 39, 44, 45; 26, 218—219.</w:t>
      </w:r>
    </w:p>
    <w:p w:rsidR="00182580" w:rsidRDefault="00182580" w:rsidP="00182580">
      <w:pPr>
        <w:numPr>
          <w:ilvl w:val="0"/>
          <w:numId w:val="1"/>
        </w:numPr>
        <w:shd w:val="clear" w:color="auto" w:fill="FFFFFF"/>
        <w:tabs>
          <w:tab w:val="left" w:pos="355"/>
        </w:tabs>
        <w:spacing w:before="5" w:line="168" w:lineRule="exact"/>
        <w:ind w:left="355" w:right="38" w:hanging="259"/>
        <w:jc w:val="both"/>
        <w:rPr>
          <w:sz w:val="18"/>
          <w:szCs w:val="18"/>
        </w:rPr>
      </w:pPr>
      <w:r>
        <w:rPr>
          <w:sz w:val="18"/>
          <w:szCs w:val="18"/>
        </w:rPr>
        <w:t xml:space="preserve">в начале </w:t>
      </w:r>
      <w:r>
        <w:rPr>
          <w:sz w:val="18"/>
          <w:szCs w:val="18"/>
          <w:lang w:val="en-US"/>
        </w:rPr>
        <w:t xml:space="preserve">XX </w:t>
      </w:r>
      <w:r>
        <w:rPr>
          <w:sz w:val="18"/>
          <w:szCs w:val="18"/>
        </w:rPr>
        <w:t>в. — 4, 365— 366; 7, 59—63, 313-314, 359— 362; 9,250-251, 400; 17, 297,</w:t>
      </w:r>
    </w:p>
    <w:p w:rsidR="00182580" w:rsidRDefault="00182580" w:rsidP="00182580">
      <w:pPr>
        <w:shd w:val="clear" w:color="auto" w:fill="FFFFFF"/>
        <w:spacing w:line="168" w:lineRule="exact"/>
        <w:ind w:left="283" w:right="14"/>
        <w:jc w:val="both"/>
      </w:pPr>
      <w:r>
        <w:rPr>
          <w:sz w:val="18"/>
          <w:szCs w:val="18"/>
        </w:rPr>
        <w:br w:type="column"/>
      </w:r>
      <w:r>
        <w:rPr>
          <w:sz w:val="18"/>
          <w:szCs w:val="18"/>
        </w:rPr>
        <w:lastRenderedPageBreak/>
        <w:t>396; 19, 80; 20, 73—74; 24, 266; 27, 56, 112; 41, 8-9.</w:t>
      </w:r>
    </w:p>
    <w:p w:rsidR="00182580" w:rsidRDefault="00182580" w:rsidP="00182580">
      <w:pPr>
        <w:numPr>
          <w:ilvl w:val="0"/>
          <w:numId w:val="264"/>
        </w:numPr>
        <w:shd w:val="clear" w:color="auto" w:fill="FFFFFF"/>
        <w:tabs>
          <w:tab w:val="left" w:pos="250"/>
        </w:tabs>
        <w:spacing w:line="168" w:lineRule="exact"/>
        <w:ind w:left="259" w:hanging="250"/>
        <w:jc w:val="both"/>
        <w:rPr>
          <w:sz w:val="18"/>
          <w:szCs w:val="18"/>
        </w:rPr>
      </w:pPr>
      <w:r>
        <w:rPr>
          <w:sz w:val="18"/>
          <w:szCs w:val="18"/>
        </w:rPr>
        <w:t>в 1904 г. — 8, 174, 184; 9, 4, 13, 80-81, 95—96, 111, 135— 136, 154-155, 159.</w:t>
      </w:r>
    </w:p>
    <w:p w:rsidR="00182580" w:rsidRDefault="00182580" w:rsidP="00182580">
      <w:pPr>
        <w:numPr>
          <w:ilvl w:val="0"/>
          <w:numId w:val="264"/>
        </w:numPr>
        <w:shd w:val="clear" w:color="auto" w:fill="FFFFFF"/>
        <w:tabs>
          <w:tab w:val="left" w:pos="250"/>
        </w:tabs>
        <w:spacing w:line="168" w:lineRule="exact"/>
        <w:ind w:left="259" w:hanging="250"/>
        <w:jc w:val="both"/>
        <w:rPr>
          <w:sz w:val="18"/>
          <w:szCs w:val="18"/>
        </w:rPr>
      </w:pPr>
      <w:r>
        <w:rPr>
          <w:sz w:val="18"/>
          <w:szCs w:val="18"/>
        </w:rPr>
        <w:t xml:space="preserve">в 1905—1907 гг. — 9, 176— </w:t>
      </w:r>
      <w:r>
        <w:rPr>
          <w:spacing w:val="-1"/>
          <w:sz w:val="18"/>
          <w:szCs w:val="18"/>
        </w:rPr>
        <w:t xml:space="preserve">177, 201—204, 207—209, 242-243, 249—250, 252—253, 396, </w:t>
      </w:r>
      <w:r>
        <w:rPr>
          <w:sz w:val="18"/>
          <w:szCs w:val="18"/>
        </w:rPr>
        <w:t>400, 403-404, 405, 406, 408;</w:t>
      </w:r>
    </w:p>
    <w:p w:rsidR="00182580" w:rsidRDefault="00182580" w:rsidP="00182580">
      <w:pPr>
        <w:shd w:val="clear" w:color="auto" w:fill="FFFFFF"/>
        <w:tabs>
          <w:tab w:val="left" w:pos="691"/>
        </w:tabs>
        <w:spacing w:line="168" w:lineRule="exact"/>
        <w:ind w:left="288" w:right="5"/>
        <w:jc w:val="both"/>
      </w:pPr>
      <w:r>
        <w:rPr>
          <w:spacing w:val="-1"/>
          <w:sz w:val="18"/>
          <w:szCs w:val="18"/>
        </w:rPr>
        <w:t>10,</w:t>
      </w:r>
      <w:r>
        <w:rPr>
          <w:sz w:val="18"/>
          <w:szCs w:val="18"/>
        </w:rPr>
        <w:tab/>
        <w:t>82—84, 138, 217—219,</w:t>
      </w:r>
      <w:r>
        <w:rPr>
          <w:sz w:val="18"/>
          <w:szCs w:val="18"/>
        </w:rPr>
        <w:br/>
        <w:t>252—255, 310—315, 335—338;</w:t>
      </w:r>
    </w:p>
    <w:p w:rsidR="00182580" w:rsidRDefault="00182580" w:rsidP="00182580">
      <w:pPr>
        <w:shd w:val="clear" w:color="auto" w:fill="FFFFFF"/>
        <w:tabs>
          <w:tab w:val="left" w:pos="605"/>
        </w:tabs>
        <w:spacing w:line="168" w:lineRule="exact"/>
        <w:ind w:left="274" w:right="10"/>
        <w:jc w:val="both"/>
      </w:pPr>
      <w:r>
        <w:rPr>
          <w:spacing w:val="-1"/>
          <w:sz w:val="18"/>
          <w:szCs w:val="18"/>
        </w:rPr>
        <w:t>11,</w:t>
      </w:r>
      <w:r>
        <w:rPr>
          <w:sz w:val="18"/>
          <w:szCs w:val="18"/>
        </w:rPr>
        <w:tab/>
        <w:t>3—7, 118—119, 244—245,</w:t>
      </w:r>
      <w:r>
        <w:rPr>
          <w:sz w:val="18"/>
          <w:szCs w:val="18"/>
        </w:rPr>
        <w:br/>
        <w:t>350-353, 367; 12, 3-4, 5-6,</w:t>
      </w:r>
      <w:r>
        <w:rPr>
          <w:sz w:val="18"/>
          <w:szCs w:val="18"/>
        </w:rPr>
        <w:br/>
        <w:t>24-25, 27-29, 64, 73-74,</w:t>
      </w:r>
      <w:r>
        <w:rPr>
          <w:sz w:val="18"/>
          <w:szCs w:val="18"/>
        </w:rPr>
        <w:br/>
        <w:t>79—80, 115—116, 123, 150-</w:t>
      </w:r>
      <w:r>
        <w:rPr>
          <w:sz w:val="18"/>
          <w:szCs w:val="18"/>
        </w:rPr>
        <w:br/>
        <w:t>153, 169—170, 173, 224—227,</w:t>
      </w:r>
      <w:r>
        <w:rPr>
          <w:sz w:val="18"/>
          <w:szCs w:val="18"/>
        </w:rPr>
        <w:br/>
        <w:t>294—295, 324-325, 338, 343,</w:t>
      </w:r>
      <w:r>
        <w:rPr>
          <w:sz w:val="18"/>
          <w:szCs w:val="18"/>
        </w:rPr>
        <w:br/>
        <w:t>349—350, 377, 378; 13, 71-</w:t>
      </w:r>
      <w:r>
        <w:rPr>
          <w:sz w:val="18"/>
          <w:szCs w:val="18"/>
        </w:rPr>
        <w:br/>
        <w:t>73, 74—75, 102, 109, 113, 168,</w:t>
      </w:r>
      <w:r>
        <w:rPr>
          <w:sz w:val="18"/>
          <w:szCs w:val="18"/>
        </w:rPr>
        <w:br/>
        <w:t>371; 14, 19, 373, 381—382,</w:t>
      </w:r>
      <w:r>
        <w:rPr>
          <w:sz w:val="18"/>
          <w:szCs w:val="18"/>
        </w:rPr>
        <w:br/>
        <w:t>383—384, 407—408; 15, 3—4,</w:t>
      </w:r>
      <w:r>
        <w:rPr>
          <w:sz w:val="18"/>
          <w:szCs w:val="18"/>
        </w:rPr>
        <w:br/>
        <w:t>8—9, 69—70, 86, 199—200,</w:t>
      </w:r>
      <w:r>
        <w:rPr>
          <w:sz w:val="18"/>
          <w:szCs w:val="18"/>
        </w:rPr>
        <w:br/>
        <w:t>362; 16, 12; 17, 143, 297,</w:t>
      </w:r>
      <w:r>
        <w:rPr>
          <w:sz w:val="18"/>
          <w:szCs w:val="18"/>
        </w:rPr>
        <w:br/>
        <w:t>360, 396, 412; 19, 368—370,</w:t>
      </w:r>
      <w:r>
        <w:rPr>
          <w:sz w:val="18"/>
          <w:szCs w:val="18"/>
        </w:rPr>
        <w:br/>
        <w:t>420-421; 20, 326; 21, 276;</w:t>
      </w:r>
      <w:r>
        <w:rPr>
          <w:sz w:val="18"/>
          <w:szCs w:val="18"/>
        </w:rPr>
        <w:br/>
        <w:t>24, 162; 26, 219, 238; 27,</w:t>
      </w:r>
      <w:r>
        <w:rPr>
          <w:sz w:val="18"/>
          <w:szCs w:val="18"/>
        </w:rPr>
        <w:br/>
        <w:t>111—112; 30, 310—311; 39,</w:t>
      </w:r>
      <w:r>
        <w:rPr>
          <w:sz w:val="18"/>
          <w:szCs w:val="18"/>
        </w:rPr>
        <w:br/>
        <w:t>138; 41, 8—10, 387.</w:t>
      </w:r>
    </w:p>
    <w:p w:rsidR="00182580" w:rsidRDefault="00182580" w:rsidP="00182580">
      <w:pPr>
        <w:numPr>
          <w:ilvl w:val="0"/>
          <w:numId w:val="264"/>
        </w:numPr>
        <w:shd w:val="clear" w:color="auto" w:fill="FFFFFF"/>
        <w:tabs>
          <w:tab w:val="left" w:pos="250"/>
        </w:tabs>
        <w:spacing w:before="5" w:line="168" w:lineRule="exact"/>
        <w:ind w:left="259" w:right="10" w:hanging="250"/>
        <w:jc w:val="both"/>
        <w:rPr>
          <w:sz w:val="18"/>
          <w:szCs w:val="18"/>
        </w:rPr>
      </w:pPr>
      <w:r>
        <w:rPr>
          <w:sz w:val="18"/>
          <w:szCs w:val="18"/>
        </w:rPr>
        <w:t>в период нового революцион</w:t>
      </w:r>
      <w:r>
        <w:rPr>
          <w:sz w:val="18"/>
          <w:szCs w:val="18"/>
        </w:rPr>
        <w:softHyphen/>
      </w:r>
      <w:r>
        <w:rPr>
          <w:spacing w:val="-1"/>
          <w:sz w:val="18"/>
          <w:szCs w:val="18"/>
        </w:rPr>
        <w:t xml:space="preserve">ного подъема (1910—1914) — </w:t>
      </w:r>
      <w:r>
        <w:rPr>
          <w:sz w:val="18"/>
          <w:szCs w:val="18"/>
        </w:rPr>
        <w:t>20, 360, 363; 21, 247, 250— 251; 22, 257, 281-283; 23, 203, 296—302, 311—312, 313, 329-330; 24, 51-52, 163; 26, 331; 27, 111-112.</w:t>
      </w:r>
    </w:p>
    <w:p w:rsidR="00182580" w:rsidRDefault="00182580" w:rsidP="00182580">
      <w:pPr>
        <w:numPr>
          <w:ilvl w:val="0"/>
          <w:numId w:val="264"/>
        </w:numPr>
        <w:shd w:val="clear" w:color="auto" w:fill="FFFFFF"/>
        <w:tabs>
          <w:tab w:val="left" w:pos="250"/>
        </w:tabs>
        <w:spacing w:line="168" w:lineRule="exact"/>
        <w:ind w:left="259" w:right="5" w:hanging="250"/>
        <w:jc w:val="both"/>
        <w:rPr>
          <w:sz w:val="18"/>
          <w:szCs w:val="18"/>
        </w:rPr>
      </w:pPr>
      <w:r>
        <w:rPr>
          <w:sz w:val="18"/>
          <w:szCs w:val="18"/>
        </w:rPr>
        <w:t>в период империалистической войны и второй русской рево</w:t>
      </w:r>
      <w:r>
        <w:rPr>
          <w:sz w:val="18"/>
          <w:szCs w:val="18"/>
        </w:rPr>
        <w:softHyphen/>
        <w:t>люции (1914— март 1917) — 26, 163—164, 309, 325; 27, 26—30, 79, 112, 127; 30, 232-233; 31, 12-15, 45; 34, 197— 198; 36, 244; 37, 375; 41, 12;  45, 379-380;  49,  371,</w:t>
      </w:r>
    </w:p>
    <w:p w:rsidR="00182580" w:rsidRDefault="00182580" w:rsidP="00182580">
      <w:pPr>
        <w:shd w:val="clear" w:color="auto" w:fill="FFFFFF"/>
        <w:spacing w:line="168" w:lineRule="exact"/>
        <w:ind w:left="259" w:right="19" w:hanging="259"/>
        <w:jc w:val="both"/>
      </w:pPr>
      <w:r>
        <w:rPr>
          <w:sz w:val="18"/>
          <w:szCs w:val="18"/>
        </w:rPr>
        <w:t>— в период подготовки Октябрь</w:t>
      </w:r>
      <w:r>
        <w:rPr>
          <w:sz w:val="18"/>
          <w:szCs w:val="18"/>
        </w:rPr>
        <w:softHyphen/>
        <w:t>ской социалистической рево</w:t>
      </w:r>
      <w:r>
        <w:rPr>
          <w:sz w:val="18"/>
          <w:szCs w:val="18"/>
        </w:rPr>
        <w:softHyphen/>
        <w:t>люции 1917 г. — 31, 45, 316, 319-320, 324—327, 408—409, 454; 32, 1-3, 27—28, 360-362, 383, 409, 410, 428—432; 33, 120; 34, 4-5, 27—29, 42— 43, 49-52, 65, 66—69, 77— 78, 127, 129-130, 134, 144— 147,   197-198,   229-230,239,</w:t>
      </w:r>
    </w:p>
    <w:p w:rsidR="00182580" w:rsidRDefault="00182580" w:rsidP="00182580">
      <w:pPr>
        <w:shd w:val="clear" w:color="auto" w:fill="FFFFFF"/>
        <w:spacing w:line="168" w:lineRule="exact"/>
        <w:ind w:left="259" w:right="19" w:hanging="259"/>
        <w:jc w:val="both"/>
        <w:sectPr w:rsidR="00182580">
          <w:type w:val="continuous"/>
          <w:pgSz w:w="8504" w:h="11339"/>
          <w:pgMar w:top="934" w:right="1476" w:bottom="360" w:left="1158" w:header="720" w:footer="720" w:gutter="0"/>
          <w:cols w:num="2" w:space="720" w:equalWidth="0">
            <w:col w:w="2817" w:space="346"/>
            <w:col w:w="2707"/>
          </w:cols>
          <w:noEndnote/>
        </w:sectPr>
      </w:pPr>
    </w:p>
    <w:p w:rsidR="00182580" w:rsidRDefault="00182580" w:rsidP="00182580">
      <w:pPr>
        <w:shd w:val="clear" w:color="auto" w:fill="FFFFFF"/>
        <w:spacing w:after="250"/>
        <w:ind w:left="182"/>
      </w:pPr>
      <w:r>
        <w:rPr>
          <w:rFonts w:ascii="Courier New" w:hAnsi="Courier New"/>
          <w:spacing w:val="-2"/>
          <w:sz w:val="16"/>
          <w:szCs w:val="16"/>
        </w:rPr>
        <w:lastRenderedPageBreak/>
        <w:t>РЕВОЛЮЦИОННАЯ</w:t>
      </w:r>
      <w:r>
        <w:rPr>
          <w:rFonts w:ascii="Courier New" w:hAnsi="Courier New" w:cs="Courier New"/>
          <w:spacing w:val="-2"/>
          <w:sz w:val="16"/>
          <w:szCs w:val="16"/>
        </w:rPr>
        <w:t xml:space="preserve"> </w:t>
      </w:r>
      <w:r>
        <w:rPr>
          <w:rFonts w:ascii="Courier New" w:hAnsi="Courier New"/>
          <w:spacing w:val="-2"/>
          <w:sz w:val="16"/>
          <w:szCs w:val="16"/>
        </w:rPr>
        <w:t>УКРАИНСК</w:t>
      </w:r>
      <w:r>
        <w:rPr>
          <w:rFonts w:ascii="Courier New" w:hAnsi="Courier New" w:cs="Courier New"/>
          <w:spacing w:val="-2"/>
          <w:sz w:val="16"/>
          <w:szCs w:val="16"/>
        </w:rPr>
        <w:t xml:space="preserve">. </w:t>
      </w:r>
      <w:r>
        <w:rPr>
          <w:rFonts w:ascii="Courier New" w:hAnsi="Courier New"/>
          <w:spacing w:val="-2"/>
          <w:sz w:val="16"/>
          <w:szCs w:val="16"/>
        </w:rPr>
        <w:t>ПАРТИЯ</w:t>
      </w:r>
      <w:r>
        <w:rPr>
          <w:rFonts w:ascii="Courier New" w:hAnsi="Courier New" w:cs="Courier New"/>
          <w:spacing w:val="-2"/>
          <w:sz w:val="16"/>
          <w:szCs w:val="16"/>
        </w:rPr>
        <w:t xml:space="preserve"> </w:t>
      </w:r>
      <w:r>
        <w:rPr>
          <w:rFonts w:ascii="Courier New" w:hAnsi="Courier New"/>
          <w:spacing w:val="-2"/>
          <w:sz w:val="16"/>
          <w:szCs w:val="16"/>
        </w:rPr>
        <w:t>—</w:t>
      </w:r>
      <w:r>
        <w:rPr>
          <w:rFonts w:ascii="Courier New" w:hAnsi="Courier New" w:cs="Courier New"/>
          <w:spacing w:val="-2"/>
          <w:sz w:val="16"/>
          <w:szCs w:val="16"/>
        </w:rPr>
        <w:t xml:space="preserve"> </w:t>
      </w:r>
      <w:r>
        <w:rPr>
          <w:rFonts w:ascii="Courier New" w:hAnsi="Courier New"/>
          <w:spacing w:val="-2"/>
          <w:sz w:val="16"/>
          <w:szCs w:val="16"/>
        </w:rPr>
        <w:t>РЕВОЛЮЦИОННОЕ</w:t>
      </w:r>
      <w:r>
        <w:rPr>
          <w:rFonts w:ascii="Courier New" w:hAnsi="Courier New" w:cs="Courier New"/>
          <w:spacing w:val="-2"/>
          <w:sz w:val="16"/>
          <w:szCs w:val="16"/>
        </w:rPr>
        <w:t xml:space="preserve"> </w:t>
      </w:r>
      <w:r>
        <w:rPr>
          <w:rFonts w:ascii="Courier New" w:hAnsi="Courier New"/>
          <w:spacing w:val="-2"/>
          <w:sz w:val="16"/>
          <w:szCs w:val="16"/>
        </w:rPr>
        <w:t>ДВИЖЕНИЕ</w:t>
      </w:r>
      <w:r>
        <w:rPr>
          <w:rFonts w:ascii="Courier New" w:hAnsi="Courier New" w:cs="Courier New"/>
          <w:spacing w:val="-2"/>
          <w:sz w:val="16"/>
          <w:szCs w:val="16"/>
        </w:rPr>
        <w:t xml:space="preserve">  549</w:t>
      </w:r>
    </w:p>
    <w:p w:rsidR="00182580" w:rsidRDefault="00182580" w:rsidP="00182580">
      <w:pPr>
        <w:shd w:val="clear" w:color="auto" w:fill="FFFFFF"/>
        <w:spacing w:after="250"/>
        <w:ind w:left="182"/>
        <w:sectPr w:rsidR="00182580">
          <w:pgSz w:w="8504" w:h="11339"/>
          <w:pgMar w:top="949" w:right="1240" w:bottom="360" w:left="1355" w:header="720" w:footer="720" w:gutter="0"/>
          <w:cols w:space="60"/>
          <w:noEndnote/>
        </w:sectPr>
      </w:pPr>
    </w:p>
    <w:p w:rsidR="00182580" w:rsidRPr="00FC40BA" w:rsidRDefault="00182580" w:rsidP="00182580">
      <w:pPr>
        <w:shd w:val="clear" w:color="auto" w:fill="FFFFFF"/>
        <w:spacing w:line="168" w:lineRule="exact"/>
        <w:ind w:left="284"/>
        <w:jc w:val="both"/>
        <w:rPr>
          <w:sz w:val="18"/>
          <w:szCs w:val="18"/>
        </w:rPr>
      </w:pPr>
      <w:r>
        <w:rPr>
          <w:spacing w:val="-1"/>
          <w:sz w:val="18"/>
          <w:szCs w:val="18"/>
        </w:rPr>
        <w:lastRenderedPageBreak/>
        <w:t xml:space="preserve">243—246, 252—253, 257—258, 272—280, 284, 332—333, 336— </w:t>
      </w:r>
      <w:r>
        <w:rPr>
          <w:sz w:val="18"/>
          <w:szCs w:val="18"/>
        </w:rPr>
        <w:t xml:space="preserve">338, 340, 342, 348—350, 385— 387, 391—392, 393, 394—397, 398—401, 407, 412—413, 415— 416, 417-418, 435-436; 35, 239, 349—350; 36, 3-5; 37, 281, 311, 375; 38, 306—307; 41, 47-48, 379—380. </w:t>
      </w:r>
    </w:p>
    <w:p w:rsidR="00182580" w:rsidRDefault="00182580" w:rsidP="00182580">
      <w:pPr>
        <w:shd w:val="clear" w:color="auto" w:fill="FFFFFF"/>
        <w:spacing w:line="168" w:lineRule="exact"/>
        <w:ind w:left="284" w:hanging="279"/>
        <w:jc w:val="both"/>
      </w:pPr>
      <w:r>
        <w:rPr>
          <w:b/>
          <w:bCs/>
          <w:sz w:val="18"/>
          <w:szCs w:val="18"/>
        </w:rPr>
        <w:t>Революционная украинская партия (Украинская социал-демокра</w:t>
      </w:r>
      <w:r>
        <w:rPr>
          <w:b/>
          <w:bCs/>
          <w:sz w:val="18"/>
          <w:szCs w:val="18"/>
        </w:rPr>
        <w:softHyphen/>
        <w:t>тическая рабочая партия)</w:t>
      </w:r>
      <w:r>
        <w:rPr>
          <w:sz w:val="18"/>
          <w:szCs w:val="18"/>
        </w:rPr>
        <w:t xml:space="preserve"> —</w:t>
      </w:r>
    </w:p>
    <w:p w:rsidR="00182580" w:rsidRDefault="00182580" w:rsidP="00182580">
      <w:pPr>
        <w:shd w:val="clear" w:color="auto" w:fill="FFFFFF"/>
        <w:tabs>
          <w:tab w:val="left" w:pos="706"/>
        </w:tabs>
        <w:spacing w:line="168" w:lineRule="exact"/>
        <w:ind w:left="326" w:right="24"/>
        <w:jc w:val="both"/>
      </w:pPr>
      <w:r>
        <w:rPr>
          <w:spacing w:val="-1"/>
          <w:sz w:val="18"/>
          <w:szCs w:val="18"/>
        </w:rPr>
        <w:t>10,</w:t>
      </w:r>
      <w:r>
        <w:rPr>
          <w:sz w:val="18"/>
          <w:szCs w:val="18"/>
        </w:rPr>
        <w:tab/>
        <w:t>180-181; 12, 7; 13, 4;</w:t>
      </w:r>
      <w:r>
        <w:rPr>
          <w:sz w:val="18"/>
          <w:szCs w:val="18"/>
        </w:rPr>
        <w:br/>
        <w:t>23, 337—338; 25, 435; 40,</w:t>
      </w:r>
      <w:r>
        <w:rPr>
          <w:sz w:val="18"/>
          <w:szCs w:val="18"/>
        </w:rPr>
        <w:br/>
        <w:t>2, 9; 48, 203-204.</w:t>
      </w:r>
    </w:p>
    <w:p w:rsidR="00182580" w:rsidRDefault="00182580" w:rsidP="00182580">
      <w:pPr>
        <w:shd w:val="clear" w:color="auto" w:fill="FFFFFF"/>
        <w:spacing w:line="168" w:lineRule="exact"/>
        <w:ind w:left="284" w:right="14" w:hanging="284"/>
        <w:jc w:val="both"/>
      </w:pPr>
      <w:r>
        <w:rPr>
          <w:b/>
          <w:bCs/>
          <w:sz w:val="18"/>
          <w:szCs w:val="18"/>
        </w:rPr>
        <w:t>Революционная фраза, фразерство — до Октябрьской социалисти</w:t>
      </w:r>
      <w:r>
        <w:rPr>
          <w:b/>
          <w:bCs/>
          <w:sz w:val="18"/>
          <w:szCs w:val="18"/>
        </w:rPr>
        <w:softHyphen/>
        <w:t>ческой революции</w:t>
      </w:r>
      <w:r>
        <w:rPr>
          <w:sz w:val="18"/>
          <w:szCs w:val="18"/>
        </w:rPr>
        <w:t xml:space="preserve"> — 5, 68— 69, 150; 6, 372, 377—378, 395, 396; 7, 71, 235, 253, 340, 389; 8, 228, 229, 235, 240, 243, 246, 253, 308, 344, 345, 355, 374, 380, 382; 9,161-162, 164,166, 194, 266, 267, 274; 10, 17— 18, 19, 54, 58, 200, 313, 326;</w:t>
      </w:r>
    </w:p>
    <w:p w:rsidR="00182580" w:rsidRDefault="00182580" w:rsidP="00182580">
      <w:pPr>
        <w:shd w:val="clear" w:color="auto" w:fill="FFFFFF"/>
        <w:tabs>
          <w:tab w:val="left" w:pos="706"/>
        </w:tabs>
        <w:spacing w:line="168" w:lineRule="exact"/>
        <w:ind w:left="326" w:right="34"/>
        <w:jc w:val="both"/>
      </w:pPr>
      <w:r>
        <w:rPr>
          <w:spacing w:val="-1"/>
          <w:sz w:val="18"/>
          <w:szCs w:val="18"/>
        </w:rPr>
        <w:t>11,</w:t>
      </w:r>
      <w:r>
        <w:rPr>
          <w:sz w:val="18"/>
          <w:szCs w:val="18"/>
        </w:rPr>
        <w:tab/>
        <w:t>58, 69, 86, 364; 12, 92;.</w:t>
      </w:r>
      <w:r>
        <w:rPr>
          <w:sz w:val="18"/>
          <w:szCs w:val="18"/>
        </w:rPr>
        <w:br/>
        <w:t>16, 22—23; 17, 139-140,</w:t>
      </w:r>
      <w:r>
        <w:rPr>
          <w:sz w:val="18"/>
          <w:szCs w:val="18"/>
        </w:rPr>
        <w:br/>
      </w:r>
      <w:r>
        <w:rPr>
          <w:spacing w:val="-2"/>
          <w:sz w:val="18"/>
          <w:szCs w:val="18"/>
        </w:rPr>
        <w:t>189—190, 216—217, 297, 345</w:t>
      </w:r>
      <w:r>
        <w:rPr>
          <w:spacing w:val="-2"/>
          <w:sz w:val="18"/>
          <w:szCs w:val="18"/>
        </w:rPr>
        <w:br/>
      </w:r>
      <w:r>
        <w:rPr>
          <w:spacing w:val="-1"/>
          <w:sz w:val="18"/>
          <w:szCs w:val="18"/>
        </w:rPr>
        <w:t>352, 402, 418, 424; 19, 35—36,</w:t>
      </w:r>
      <w:r>
        <w:rPr>
          <w:spacing w:val="-1"/>
          <w:sz w:val="18"/>
          <w:szCs w:val="18"/>
        </w:rPr>
        <w:br/>
      </w:r>
      <w:r>
        <w:rPr>
          <w:sz w:val="18"/>
          <w:szCs w:val="18"/>
        </w:rPr>
        <w:t>96—97, 255, 261—263, 282—</w:t>
      </w:r>
      <w:r>
        <w:rPr>
          <w:sz w:val="18"/>
          <w:szCs w:val="18"/>
        </w:rPr>
        <w:br/>
        <w:t>283, 306, 318, 358. 363, 375,</w:t>
      </w:r>
      <w:r>
        <w:rPr>
          <w:sz w:val="18"/>
          <w:szCs w:val="18"/>
        </w:rPr>
        <w:br/>
        <w:t>412; 20, 27-28, 29—30, 31,</w:t>
      </w:r>
      <w:r>
        <w:rPr>
          <w:sz w:val="18"/>
          <w:szCs w:val="18"/>
        </w:rPr>
        <w:br/>
        <w:t>34, 56—57, 88—89, 90, 98,</w:t>
      </w:r>
      <w:r>
        <w:rPr>
          <w:sz w:val="18"/>
          <w:szCs w:val="18"/>
        </w:rPr>
        <w:br/>
        <w:t>285, 320, 347, 351; 21, 26, 30,</w:t>
      </w:r>
      <w:r>
        <w:rPr>
          <w:sz w:val="18"/>
          <w:szCs w:val="18"/>
        </w:rPr>
        <w:br/>
      </w:r>
      <w:r>
        <w:rPr>
          <w:spacing w:val="-2"/>
          <w:sz w:val="18"/>
          <w:szCs w:val="18"/>
        </w:rPr>
        <w:t>73, 74—76, 166, 207, 254, 407—</w:t>
      </w:r>
      <w:r>
        <w:rPr>
          <w:spacing w:val="-2"/>
          <w:sz w:val="18"/>
          <w:szCs w:val="18"/>
        </w:rPr>
        <w:br/>
      </w:r>
      <w:r>
        <w:rPr>
          <w:sz w:val="18"/>
          <w:szCs w:val="18"/>
        </w:rPr>
        <w:t>408; 22, 170, 172, 361; 24,</w:t>
      </w:r>
      <w:r>
        <w:rPr>
          <w:sz w:val="18"/>
          <w:szCs w:val="18"/>
        </w:rPr>
        <w:br/>
        <w:t>264; 25, 187, 190, 192, 203,</w:t>
      </w:r>
      <w:r>
        <w:rPr>
          <w:sz w:val="18"/>
          <w:szCs w:val="18"/>
        </w:rPr>
        <w:br/>
        <w:t>204; 26, 177—178, 195, 197,</w:t>
      </w:r>
      <w:r>
        <w:rPr>
          <w:sz w:val="18"/>
          <w:szCs w:val="18"/>
        </w:rPr>
        <w:br/>
        <w:t>199, 205, 254, 286; 27, 57, 80,</w:t>
      </w:r>
      <w:r>
        <w:rPr>
          <w:sz w:val="18"/>
          <w:szCs w:val="18"/>
        </w:rPr>
        <w:br/>
        <w:t>84-92. 107, 110—111, 113,</w:t>
      </w:r>
      <w:r>
        <w:rPr>
          <w:sz w:val="18"/>
          <w:szCs w:val="18"/>
        </w:rPr>
        <w:br/>
        <w:t>122, 123, 128, 245, 268, 273,</w:t>
      </w:r>
      <w:r>
        <w:rPr>
          <w:sz w:val="18"/>
          <w:szCs w:val="18"/>
        </w:rPr>
        <w:br/>
        <w:t>433; 30, 71, 105,108, 114—115,</w:t>
      </w:r>
      <w:r>
        <w:rPr>
          <w:sz w:val="18"/>
          <w:szCs w:val="18"/>
        </w:rPr>
        <w:br/>
        <w:t>129—130, 141, 159, 191, 212,</w:t>
      </w:r>
      <w:r>
        <w:rPr>
          <w:sz w:val="18"/>
          <w:szCs w:val="18"/>
        </w:rPr>
        <w:br/>
        <w:t>216, 259, 283, 284, 293, 303;</w:t>
      </w:r>
      <w:r>
        <w:rPr>
          <w:sz w:val="18"/>
          <w:szCs w:val="18"/>
        </w:rPr>
        <w:br/>
        <w:t>31, 35, 74, 108, 123, 146, 151,</w:t>
      </w:r>
      <w:r>
        <w:rPr>
          <w:sz w:val="18"/>
          <w:szCs w:val="18"/>
        </w:rPr>
        <w:br/>
      </w:r>
      <w:r>
        <w:rPr>
          <w:spacing w:val="-1"/>
          <w:sz w:val="18"/>
          <w:szCs w:val="18"/>
        </w:rPr>
        <w:t>157—158, 161, 166, 189—170,</w:t>
      </w:r>
      <w:r>
        <w:rPr>
          <w:spacing w:val="-1"/>
          <w:sz w:val="18"/>
          <w:szCs w:val="18"/>
        </w:rPr>
        <w:br/>
      </w:r>
      <w:r>
        <w:rPr>
          <w:sz w:val="18"/>
          <w:szCs w:val="18"/>
        </w:rPr>
        <w:t>172, 175, 248, 313, 319, 324,</w:t>
      </w:r>
      <w:r>
        <w:rPr>
          <w:sz w:val="18"/>
          <w:szCs w:val="18"/>
        </w:rPr>
        <w:br/>
        <w:t>343, 344, 345, 352-353, 417,</w:t>
      </w:r>
      <w:r>
        <w:rPr>
          <w:sz w:val="18"/>
          <w:szCs w:val="18"/>
        </w:rPr>
        <w:br/>
        <w:t>446, 470, 471; 32, 14, 22, 30,</w:t>
      </w:r>
      <w:r>
        <w:rPr>
          <w:sz w:val="18"/>
          <w:szCs w:val="18"/>
        </w:rPr>
        <w:br/>
        <w:t>63, 108, 218, 229—231, 243—</w:t>
      </w:r>
      <w:r>
        <w:rPr>
          <w:sz w:val="18"/>
          <w:szCs w:val="18"/>
        </w:rPr>
        <w:br/>
        <w:t>244, 246, 248, 252, 259, 315—</w:t>
      </w:r>
      <w:r>
        <w:rPr>
          <w:sz w:val="18"/>
          <w:szCs w:val="18"/>
        </w:rPr>
        <w:br/>
        <w:t>316, 370, 390-392; 33, 47;</w:t>
      </w:r>
      <w:r>
        <w:rPr>
          <w:sz w:val="18"/>
          <w:szCs w:val="18"/>
        </w:rPr>
        <w:br/>
        <w:t>34, 2, 48—49,  121;  47,  73—</w:t>
      </w:r>
    </w:p>
    <w:p w:rsidR="00182580" w:rsidRDefault="00182580" w:rsidP="00182580">
      <w:pPr>
        <w:shd w:val="clear" w:color="auto" w:fill="FFFFFF"/>
        <w:spacing w:before="5" w:line="168" w:lineRule="exact"/>
        <w:ind w:left="426"/>
        <w:jc w:val="both"/>
        <w:rPr>
          <w:sz w:val="18"/>
          <w:szCs w:val="18"/>
        </w:rPr>
      </w:pPr>
      <w:r>
        <w:br w:type="column"/>
      </w:r>
      <w:r>
        <w:rPr>
          <w:sz w:val="18"/>
          <w:szCs w:val="18"/>
        </w:rPr>
        <w:lastRenderedPageBreak/>
        <w:t xml:space="preserve">74; 49, 37, 83, 94-95, 106, 359—360, 387. </w:t>
      </w:r>
    </w:p>
    <w:p w:rsidR="00182580" w:rsidRDefault="00182580" w:rsidP="00182580">
      <w:pPr>
        <w:shd w:val="clear" w:color="auto" w:fill="FFFFFF"/>
        <w:spacing w:before="5" w:line="168" w:lineRule="exact"/>
        <w:ind w:left="426" w:hanging="284"/>
        <w:jc w:val="both"/>
      </w:pPr>
      <w:r>
        <w:rPr>
          <w:sz w:val="18"/>
          <w:szCs w:val="18"/>
        </w:rPr>
        <w:t>— после Октябрьской социали</w:t>
      </w:r>
      <w:r>
        <w:rPr>
          <w:sz w:val="18"/>
          <w:szCs w:val="18"/>
        </w:rPr>
        <w:softHyphen/>
        <w:t xml:space="preserve">стической революции — 35, 189, 343—353, 361—364, 366— 368, 369, 373—374, 384, 390, 391, 394, 406, 409, 415, 418, 419; 36, 11—12, 14, 18, 27, 29, 32, 78, 80, 97, 102, 104, 106, 108, 117, 119, 265, 286, </w:t>
      </w:r>
      <w:r>
        <w:rPr>
          <w:spacing w:val="-1"/>
          <w:sz w:val="18"/>
          <w:szCs w:val="18"/>
        </w:rPr>
        <w:t>289—291, 293—294, 298, 306</w:t>
      </w:r>
      <w:r>
        <w:rPr>
          <w:sz w:val="18"/>
          <w:szCs w:val="18"/>
        </w:rPr>
        <w:t xml:space="preserve">— </w:t>
      </w:r>
      <w:r>
        <w:rPr>
          <w:spacing w:val="-1"/>
          <w:sz w:val="18"/>
          <w:szCs w:val="18"/>
        </w:rPr>
        <w:t xml:space="preserve">307, 326, 492, 518, 540; 37, 17; </w:t>
      </w:r>
      <w:r>
        <w:rPr>
          <w:sz w:val="18"/>
          <w:szCs w:val="18"/>
        </w:rPr>
        <w:t>38, 58, 358, 363, 364, 374, 375, 386, 387; 39, 22—23, 102—103, 193; 40, 6, 134; 41, 10—11, 23, 39, 43, 143, 407; 43, 216, 238; 44, 101, 104-108; 45, 319—320,   378—379.</w:t>
      </w:r>
    </w:p>
    <w:p w:rsidR="00182580" w:rsidRDefault="00182580" w:rsidP="00182580">
      <w:pPr>
        <w:shd w:val="clear" w:color="auto" w:fill="FFFFFF"/>
        <w:spacing w:line="168" w:lineRule="exact"/>
        <w:ind w:left="379" w:right="53" w:hanging="360"/>
        <w:jc w:val="both"/>
      </w:pPr>
      <w:r>
        <w:rPr>
          <w:b/>
          <w:bCs/>
          <w:sz w:val="18"/>
          <w:szCs w:val="18"/>
        </w:rPr>
        <w:t>Революционная эмиграция</w:t>
      </w:r>
      <w:r>
        <w:rPr>
          <w:sz w:val="18"/>
          <w:szCs w:val="18"/>
        </w:rPr>
        <w:t xml:space="preserve"> — </w:t>
      </w:r>
      <w:r>
        <w:rPr>
          <w:i/>
          <w:iCs/>
          <w:sz w:val="18"/>
          <w:szCs w:val="18"/>
        </w:rPr>
        <w:t xml:space="preserve">см. </w:t>
      </w:r>
      <w:r>
        <w:rPr>
          <w:sz w:val="18"/>
          <w:szCs w:val="18"/>
        </w:rPr>
        <w:t>Эмиграция революционная.</w:t>
      </w:r>
    </w:p>
    <w:p w:rsidR="00182580" w:rsidRDefault="00182580" w:rsidP="00182580">
      <w:pPr>
        <w:shd w:val="clear" w:color="auto" w:fill="FFFFFF"/>
        <w:spacing w:line="168" w:lineRule="exact"/>
        <w:ind w:left="360" w:right="34" w:hanging="355"/>
        <w:jc w:val="both"/>
      </w:pPr>
      <w:r>
        <w:rPr>
          <w:b/>
          <w:bCs/>
          <w:sz w:val="18"/>
          <w:szCs w:val="18"/>
        </w:rPr>
        <w:t>Революционно - демократическая диктатура пролетариата и кре</w:t>
      </w:r>
      <w:r>
        <w:rPr>
          <w:b/>
          <w:bCs/>
          <w:sz w:val="18"/>
          <w:szCs w:val="18"/>
        </w:rPr>
        <w:softHyphen/>
        <w:t>стьянства (сущность и зна</w:t>
      </w:r>
      <w:r>
        <w:rPr>
          <w:b/>
          <w:bCs/>
          <w:sz w:val="18"/>
          <w:szCs w:val="18"/>
        </w:rPr>
        <w:softHyphen/>
        <w:t>чение)</w:t>
      </w:r>
      <w:r>
        <w:rPr>
          <w:sz w:val="18"/>
          <w:szCs w:val="18"/>
        </w:rPr>
        <w:t xml:space="preserve"> — 9, 409—410; 10, 11, 18-19, 20—31, 128-129, 134, </w:t>
      </w:r>
      <w:r>
        <w:rPr>
          <w:spacing w:val="-1"/>
          <w:sz w:val="18"/>
          <w:szCs w:val="18"/>
        </w:rPr>
        <w:t xml:space="preserve">137, 220—221, 229—231, 233— </w:t>
      </w:r>
      <w:r>
        <w:rPr>
          <w:sz w:val="18"/>
          <w:szCs w:val="18"/>
        </w:rPr>
        <w:t xml:space="preserve">237, 238-239, 359-361, 365, 367—369; 11, 44, 67—77, 87— 90, 117—121, 122—129, 132, 157, 283—284; 12, 154, 264— 265, 317—322, 366—367; 13, 54,140—141; 15, 43—44, 332— 333; 16, 110-111, 332—335, 373; 17, 44, 163, 171—172, 183, 315, 372—373, 376—378, </w:t>
      </w:r>
      <w:r>
        <w:rPr>
          <w:spacing w:val="-1"/>
          <w:sz w:val="18"/>
          <w:szCs w:val="18"/>
        </w:rPr>
        <w:t xml:space="preserve">389—390; 19, 134—137, 141, </w:t>
      </w:r>
      <w:r>
        <w:rPr>
          <w:sz w:val="18"/>
          <w:szCs w:val="18"/>
        </w:rPr>
        <w:t>361—362; 27, 49, 80—81; 31, 44, 55,133,141, 154, 243,245— 246; 41, 373—375, 379—385.</w:t>
      </w:r>
    </w:p>
    <w:p w:rsidR="00182580" w:rsidRDefault="00182580" w:rsidP="00182580">
      <w:pPr>
        <w:shd w:val="clear" w:color="auto" w:fill="FFFFFF"/>
        <w:spacing w:line="168" w:lineRule="exact"/>
        <w:ind w:left="284" w:right="38" w:hanging="284"/>
        <w:jc w:val="both"/>
      </w:pPr>
      <w:r>
        <w:rPr>
          <w:b/>
          <w:bCs/>
          <w:sz w:val="18"/>
          <w:szCs w:val="18"/>
        </w:rPr>
        <w:t>Революционное движение в Россия — руководящая роль партии в нем</w:t>
      </w:r>
      <w:r>
        <w:rPr>
          <w:sz w:val="18"/>
          <w:szCs w:val="18"/>
        </w:rPr>
        <w:t xml:space="preserve"> — 1, 307—312, 332—335; 2, 84—86, 101—110,449—455, 556—557; 4, 169, 173-176, 184—186, 187—192, 193—198, 213-214, 220—222, 227—237, 239, 240—249, 261, 311, 325, 327—328, 330—333, 354—359, </w:t>
      </w:r>
      <w:r>
        <w:rPr>
          <w:spacing w:val="-1"/>
          <w:sz w:val="18"/>
          <w:szCs w:val="18"/>
        </w:rPr>
        <w:t xml:space="preserve">363—370, 371—377, 432—437} </w:t>
      </w:r>
      <w:r>
        <w:rPr>
          <w:sz w:val="18"/>
          <w:szCs w:val="18"/>
        </w:rPr>
        <w:t xml:space="preserve">5, 11—13, 334—335, 347, 364—366; 6, 52, 85, 91, 122— </w:t>
      </w:r>
      <w:r>
        <w:rPr>
          <w:spacing w:val="-1"/>
          <w:sz w:val="18"/>
          <w:szCs w:val="18"/>
        </w:rPr>
        <w:t xml:space="preserve">125, 170—171, 174—179, 256, </w:t>
      </w:r>
      <w:r>
        <w:rPr>
          <w:sz w:val="18"/>
          <w:szCs w:val="18"/>
        </w:rPr>
        <w:t>268—270,    310—311;    7,   33,</w:t>
      </w:r>
    </w:p>
    <w:p w:rsidR="00182580" w:rsidRDefault="00182580" w:rsidP="00182580">
      <w:pPr>
        <w:shd w:val="clear" w:color="auto" w:fill="FFFFFF"/>
        <w:spacing w:line="168" w:lineRule="exact"/>
        <w:ind w:left="96" w:right="38" w:hanging="96"/>
        <w:jc w:val="both"/>
        <w:sectPr w:rsidR="00182580">
          <w:type w:val="continuous"/>
          <w:pgSz w:w="8504" w:h="11339"/>
          <w:pgMar w:top="949" w:right="1245" w:bottom="360" w:left="1355" w:header="720" w:footer="720" w:gutter="0"/>
          <w:cols w:num="2" w:space="720" w:equalWidth="0">
            <w:col w:w="2817" w:space="235"/>
            <w:col w:w="2851"/>
          </w:cols>
          <w:noEndnote/>
        </w:sectPr>
      </w:pPr>
    </w:p>
    <w:p w:rsidR="00182580" w:rsidRDefault="00182580" w:rsidP="00182580">
      <w:pPr>
        <w:shd w:val="clear" w:color="auto" w:fill="FFFFFF"/>
      </w:pPr>
      <w:r>
        <w:rPr>
          <w:sz w:val="18"/>
          <w:szCs w:val="18"/>
        </w:rPr>
        <w:lastRenderedPageBreak/>
        <w:t>550</w:t>
      </w:r>
    </w:p>
    <w:p w:rsidR="00182580" w:rsidRDefault="00182580" w:rsidP="00182580">
      <w:pPr>
        <w:shd w:val="clear" w:color="auto" w:fill="FFFFFF"/>
        <w:spacing w:before="62"/>
      </w:pPr>
      <w:r>
        <w:br w:type="column"/>
      </w:r>
      <w:r>
        <w:rPr>
          <w:b/>
          <w:bCs/>
          <w:sz w:val="12"/>
          <w:szCs w:val="12"/>
        </w:rPr>
        <w:lastRenderedPageBreak/>
        <w:t>РЕВОЛЮЦИОННОЕ   ДВИЖЕНИЕ</w:t>
      </w:r>
    </w:p>
    <w:p w:rsidR="00182580" w:rsidRDefault="00182580" w:rsidP="00182580">
      <w:pPr>
        <w:shd w:val="clear" w:color="auto" w:fill="FFFFFF"/>
        <w:spacing w:before="62"/>
        <w:sectPr w:rsidR="00182580">
          <w:pgSz w:w="8504" w:h="11339"/>
          <w:pgMar w:top="944" w:right="3376" w:bottom="360" w:left="1173" w:header="720" w:footer="720" w:gutter="0"/>
          <w:cols w:num="2" w:space="720" w:equalWidth="0">
            <w:col w:w="720" w:space="1118"/>
            <w:col w:w="2116"/>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62"/>
        <w:sectPr w:rsidR="00182580">
          <w:type w:val="continuous"/>
          <w:pgSz w:w="8504" w:h="11339"/>
          <w:pgMar w:top="944" w:right="1499" w:bottom="360" w:left="1168" w:header="720" w:footer="720" w:gutter="0"/>
          <w:cols w:space="60"/>
          <w:noEndnote/>
        </w:sectPr>
      </w:pPr>
    </w:p>
    <w:p w:rsidR="00182580" w:rsidRDefault="00182580" w:rsidP="00182580">
      <w:pPr>
        <w:shd w:val="clear" w:color="auto" w:fill="FFFFFF"/>
        <w:spacing w:before="10" w:line="168" w:lineRule="exact"/>
      </w:pPr>
      <w:r>
        <w:rPr>
          <w:b/>
          <w:bCs/>
          <w:sz w:val="18"/>
          <w:szCs w:val="18"/>
        </w:rPr>
        <w:lastRenderedPageBreak/>
        <w:t>Революционное движение в России</w:t>
      </w:r>
      <w:r w:rsidRPr="000760DB">
        <w:t xml:space="preserve"> </w:t>
      </w:r>
      <w:r>
        <w:rPr>
          <w:i/>
          <w:iCs/>
          <w:sz w:val="18"/>
          <w:szCs w:val="18"/>
        </w:rPr>
        <w:t>(продолжение)</w:t>
      </w:r>
    </w:p>
    <w:p w:rsidR="00182580" w:rsidRDefault="00182580" w:rsidP="00182580">
      <w:pPr>
        <w:shd w:val="clear" w:color="auto" w:fill="FFFFFF"/>
        <w:spacing w:line="168" w:lineRule="exact"/>
        <w:ind w:left="346"/>
        <w:jc w:val="both"/>
      </w:pPr>
      <w:r>
        <w:rPr>
          <w:spacing w:val="-2"/>
          <w:sz w:val="18"/>
          <w:szCs w:val="18"/>
        </w:rPr>
        <w:t xml:space="preserve">132—133, 197—200, 250, 364— </w:t>
      </w:r>
      <w:r>
        <w:rPr>
          <w:sz w:val="18"/>
          <w:szCs w:val="18"/>
        </w:rPr>
        <w:t xml:space="preserve">368, 388; 8, 114—115, 184; 9, 4, 13, 134—135, 249—253, 294-306, 345—346, 401 — 402, 405, 406, 407-408; 10, 112—113, 118—121, 151—155, 156-157, 158-161,191, 217— </w:t>
      </w:r>
      <w:r>
        <w:rPr>
          <w:spacing w:val="-1"/>
          <w:sz w:val="18"/>
          <w:szCs w:val="18"/>
        </w:rPr>
        <w:t xml:space="preserve">219, 270—273, 310—315, 344, </w:t>
      </w:r>
      <w:r>
        <w:rPr>
          <w:sz w:val="18"/>
          <w:szCs w:val="18"/>
        </w:rPr>
        <w:t xml:space="preserve">401—404; 11, 59—62, 78— 79, 111-112, 158, 189-193, </w:t>
      </w:r>
      <w:r>
        <w:rPr>
          <w:spacing w:val="-2"/>
          <w:sz w:val="18"/>
          <w:szCs w:val="18"/>
        </w:rPr>
        <w:t xml:space="preserve">207, 215—224, 268—271, 290— </w:t>
      </w:r>
      <w:r>
        <w:rPr>
          <w:spacing w:val="-1"/>
          <w:sz w:val="18"/>
          <w:szCs w:val="18"/>
        </w:rPr>
        <w:t>291, 313—318, 336—338, 339-</w:t>
      </w:r>
      <w:r>
        <w:rPr>
          <w:sz w:val="18"/>
          <w:szCs w:val="18"/>
        </w:rPr>
        <w:t>343, 365—366, 379-380, 384— 385; 12, 5, 12—13, 32—33, 38, 43-44, 47-48, 57-58, 79-80, 81-82, 231; 13, 207, 210, 218-219, 224-227, 278— 279, 284, 287-290, 311-318, 320-326, 346-347, 375-377, 379; 14, 11—12, 18—19, 41 —</w:t>
      </w:r>
    </w:p>
    <w:p w:rsidR="00182580" w:rsidRDefault="00182580" w:rsidP="00182580">
      <w:pPr>
        <w:shd w:val="clear" w:color="auto" w:fill="FFFFFF"/>
        <w:tabs>
          <w:tab w:val="left" w:pos="658"/>
        </w:tabs>
        <w:spacing w:line="168" w:lineRule="exact"/>
        <w:ind w:left="341" w:right="19"/>
        <w:jc w:val="both"/>
      </w:pPr>
      <w:r>
        <w:rPr>
          <w:spacing w:val="-4"/>
          <w:sz w:val="18"/>
          <w:szCs w:val="18"/>
        </w:rPr>
        <w:t>42,</w:t>
      </w:r>
      <w:r>
        <w:rPr>
          <w:sz w:val="18"/>
          <w:szCs w:val="18"/>
        </w:rPr>
        <w:tab/>
        <w:t>196-197, 230-231. 239—</w:t>
      </w:r>
      <w:r>
        <w:rPr>
          <w:sz w:val="18"/>
          <w:szCs w:val="18"/>
        </w:rPr>
        <w:br/>
        <w:t>240; 16, 101—104, 119—120;</w:t>
      </w:r>
      <w:r>
        <w:rPr>
          <w:sz w:val="18"/>
          <w:szCs w:val="18"/>
        </w:rPr>
        <w:br/>
        <w:t>17, 50—51, 219—220, 280—</w:t>
      </w:r>
      <w:r>
        <w:rPr>
          <w:sz w:val="18"/>
          <w:szCs w:val="18"/>
        </w:rPr>
        <w:br/>
      </w:r>
      <w:r>
        <w:rPr>
          <w:spacing w:val="-1"/>
          <w:sz w:val="18"/>
          <w:szCs w:val="18"/>
        </w:rPr>
        <w:t>284,  360—361,  364—365;   19,</w:t>
      </w:r>
    </w:p>
    <w:p w:rsidR="00182580" w:rsidRDefault="00182580" w:rsidP="00182580">
      <w:pPr>
        <w:shd w:val="clear" w:color="auto" w:fill="FFFFFF"/>
        <w:tabs>
          <w:tab w:val="left" w:pos="706"/>
        </w:tabs>
        <w:spacing w:before="5" w:line="168" w:lineRule="exact"/>
        <w:ind w:left="336" w:right="19"/>
        <w:jc w:val="both"/>
      </w:pPr>
      <w:r>
        <w:rPr>
          <w:spacing w:val="-1"/>
          <w:sz w:val="18"/>
          <w:szCs w:val="18"/>
        </w:rPr>
        <w:t>43,</w:t>
      </w:r>
      <w:r>
        <w:rPr>
          <w:sz w:val="18"/>
          <w:szCs w:val="18"/>
        </w:rPr>
        <w:tab/>
        <w:t>76—78, 182—183, 370—</w:t>
      </w:r>
      <w:r>
        <w:rPr>
          <w:sz w:val="18"/>
          <w:szCs w:val="18"/>
        </w:rPr>
        <w:br/>
        <w:t>371; 20, 77-78, 81; 21, 247,</w:t>
      </w:r>
      <w:r>
        <w:rPr>
          <w:sz w:val="18"/>
          <w:szCs w:val="18"/>
        </w:rPr>
        <w:br/>
        <w:t>346, 347-352, 354; 22, 138-</w:t>
      </w:r>
      <w:r>
        <w:rPr>
          <w:sz w:val="18"/>
          <w:szCs w:val="18"/>
        </w:rPr>
        <w:br/>
      </w:r>
      <w:r>
        <w:rPr>
          <w:spacing w:val="-3"/>
          <w:sz w:val="18"/>
          <w:szCs w:val="18"/>
        </w:rPr>
        <w:t>139, 252—257, 258—260, 285—</w:t>
      </w:r>
      <w:r>
        <w:rPr>
          <w:spacing w:val="-3"/>
          <w:sz w:val="18"/>
          <w:szCs w:val="18"/>
        </w:rPr>
        <w:br/>
      </w:r>
      <w:r>
        <w:rPr>
          <w:sz w:val="18"/>
          <w:szCs w:val="18"/>
        </w:rPr>
        <w:t>287; 24, 49-51; 25, 96, 98-</w:t>
      </w:r>
      <w:r>
        <w:rPr>
          <w:sz w:val="18"/>
          <w:szCs w:val="18"/>
        </w:rPr>
        <w:br/>
      </w:r>
      <w:r>
        <w:rPr>
          <w:spacing w:val="-2"/>
          <w:sz w:val="18"/>
          <w:szCs w:val="18"/>
        </w:rPr>
        <w:t>99, 201—202, 368—369; 26.</w:t>
      </w:r>
      <w:r>
        <w:rPr>
          <w:spacing w:val="-2"/>
          <w:sz w:val="18"/>
          <w:szCs w:val="18"/>
        </w:rPr>
        <w:br/>
      </w:r>
      <w:r>
        <w:rPr>
          <w:sz w:val="18"/>
          <w:szCs w:val="18"/>
        </w:rPr>
        <w:t>344-345; 27, 44; 30, 77-78,</w:t>
      </w:r>
      <w:r>
        <w:rPr>
          <w:sz w:val="18"/>
          <w:szCs w:val="18"/>
        </w:rPr>
        <w:br/>
        <w:t>182—183, 310—311, 320; 31,</w:t>
      </w:r>
      <w:r>
        <w:rPr>
          <w:sz w:val="18"/>
          <w:szCs w:val="18"/>
        </w:rPr>
        <w:br/>
        <w:t>91—92, 113—118; 32, 321 —</w:t>
      </w:r>
      <w:r>
        <w:rPr>
          <w:sz w:val="18"/>
          <w:szCs w:val="18"/>
        </w:rPr>
        <w:br/>
      </w:r>
      <w:r>
        <w:rPr>
          <w:spacing w:val="-2"/>
          <w:sz w:val="18"/>
          <w:szCs w:val="18"/>
        </w:rPr>
        <w:t>322, 330—331, 360—362, 428—</w:t>
      </w:r>
      <w:r>
        <w:rPr>
          <w:spacing w:val="-2"/>
          <w:sz w:val="18"/>
          <w:szCs w:val="18"/>
        </w:rPr>
        <w:br/>
      </w:r>
      <w:r>
        <w:rPr>
          <w:spacing w:val="-1"/>
          <w:sz w:val="18"/>
          <w:szCs w:val="18"/>
        </w:rPr>
        <w:t>432; 34, 5, 22—25, 51, 66—67,</w:t>
      </w:r>
      <w:r>
        <w:rPr>
          <w:spacing w:val="-1"/>
          <w:sz w:val="18"/>
          <w:szCs w:val="18"/>
        </w:rPr>
        <w:br/>
      </w:r>
      <w:r>
        <w:rPr>
          <w:spacing w:val="-2"/>
          <w:sz w:val="18"/>
          <w:szCs w:val="18"/>
        </w:rPr>
        <w:t>77—78, 111—112, 144—150,</w:t>
      </w:r>
      <w:r>
        <w:rPr>
          <w:spacing w:val="-2"/>
          <w:sz w:val="18"/>
          <w:szCs w:val="18"/>
        </w:rPr>
        <w:br/>
        <w:t>216—221, 275—279; 36, 244—</w:t>
      </w:r>
      <w:r>
        <w:rPr>
          <w:spacing w:val="-2"/>
          <w:sz w:val="18"/>
          <w:szCs w:val="18"/>
        </w:rPr>
        <w:br/>
      </w:r>
      <w:r>
        <w:rPr>
          <w:sz w:val="18"/>
          <w:szCs w:val="18"/>
        </w:rPr>
        <w:t>245, 334; 39, 103, 134; 40,</w:t>
      </w:r>
      <w:r>
        <w:rPr>
          <w:sz w:val="18"/>
          <w:szCs w:val="18"/>
        </w:rPr>
        <w:br/>
        <w:t>140; 41, 8—13; 47, 100—101.</w:t>
      </w:r>
    </w:p>
    <w:p w:rsidR="00182580" w:rsidRDefault="00182580" w:rsidP="00182580">
      <w:pPr>
        <w:shd w:val="clear" w:color="auto" w:fill="FFFFFF"/>
        <w:spacing w:line="168" w:lineRule="exact"/>
        <w:ind w:left="326" w:right="29" w:hanging="278"/>
        <w:jc w:val="both"/>
      </w:pPr>
      <w:r>
        <w:rPr>
          <w:sz w:val="18"/>
          <w:szCs w:val="18"/>
        </w:rPr>
        <w:t xml:space="preserve">— и гегемония пролетариата — </w:t>
      </w:r>
      <w:r>
        <w:rPr>
          <w:spacing w:val="-1"/>
          <w:sz w:val="18"/>
          <w:szCs w:val="18"/>
        </w:rPr>
        <w:t xml:space="preserve">1, 193—194, 300—303, 304, 309—312; 2, 107—108, 451 — </w:t>
      </w:r>
      <w:r>
        <w:rPr>
          <w:sz w:val="18"/>
          <w:szCs w:val="18"/>
        </w:rPr>
        <w:t xml:space="preserve">456, 465—466; 4, 175—176, 186, 252-253, 331-332, 359, 365-366, 369—370, 395—396, 435—437; 5, 10—11, 85—86, 334—335, 371—372; 6, 28, 83—91, 109—110, 181, 237— 238, 256, 268—270; 7, 131 — </w:t>
      </w:r>
      <w:r>
        <w:rPr>
          <w:spacing w:val="-3"/>
          <w:sz w:val="18"/>
          <w:szCs w:val="18"/>
        </w:rPr>
        <w:t xml:space="preserve">133, 144, 158, 188 — 193, 195 — </w:t>
      </w:r>
      <w:r>
        <w:rPr>
          <w:spacing w:val="-2"/>
          <w:sz w:val="18"/>
          <w:szCs w:val="18"/>
        </w:rPr>
        <w:t>196, 199—200, 224—226, 313—</w:t>
      </w:r>
    </w:p>
    <w:p w:rsidR="00182580" w:rsidRDefault="00182580" w:rsidP="00182580">
      <w:pPr>
        <w:shd w:val="clear" w:color="auto" w:fill="FFFFFF"/>
        <w:spacing w:line="168" w:lineRule="exact"/>
        <w:jc w:val="both"/>
      </w:pPr>
      <w:r>
        <w:br w:type="column"/>
      </w:r>
      <w:r>
        <w:rPr>
          <w:sz w:val="18"/>
          <w:szCs w:val="18"/>
        </w:rPr>
        <w:lastRenderedPageBreak/>
        <w:t xml:space="preserve">314, 320—321; 8, 114—115, 184; 9, 77—78, 95-97, 134— 136, 137, 186, 201-204, 341-346; 10, 12-19, 71, 112-113, 118-121, 205, 208-209, 218— </w:t>
      </w:r>
      <w:r>
        <w:rPr>
          <w:spacing w:val="-1"/>
          <w:sz w:val="18"/>
          <w:szCs w:val="18"/>
        </w:rPr>
        <w:t xml:space="preserve">219, 302—303, 312—314, 341, </w:t>
      </w:r>
      <w:r>
        <w:rPr>
          <w:sz w:val="18"/>
          <w:szCs w:val="18"/>
        </w:rPr>
        <w:t xml:space="preserve">344; 11, 4-5, 12, 14, 26-27, 35—41, 47—49, 61—62, 71 — 72, 87—90, 101—104, 110— </w:t>
      </w:r>
      <w:r>
        <w:rPr>
          <w:spacing w:val="-2"/>
          <w:sz w:val="18"/>
          <w:szCs w:val="18"/>
        </w:rPr>
        <w:t xml:space="preserve">112, 127, 158, 198, 220—224, </w:t>
      </w:r>
      <w:r>
        <w:rPr>
          <w:sz w:val="18"/>
          <w:szCs w:val="18"/>
        </w:rPr>
        <w:t xml:space="preserve">283—284, 349—350, 379; 12, 2-4, 9, 12-13, 32-35, 43— 45, 53-54, 57, 64-68, 74-75, 86-87, 94-98, 100-102, 106-107, 108—110, 116, 126-127, 150-153, 154—157, </w:t>
      </w:r>
      <w:r>
        <w:rPr>
          <w:spacing w:val="-2"/>
          <w:sz w:val="18"/>
          <w:szCs w:val="18"/>
        </w:rPr>
        <w:t xml:space="preserve">217—219, 225, 226, 265—266, </w:t>
      </w:r>
      <w:r>
        <w:rPr>
          <w:sz w:val="18"/>
          <w:szCs w:val="18"/>
        </w:rPr>
        <w:t xml:space="preserve">301-302, 315-316, 334-335, 341—347, 352, 395—397, 400; 13, 33, 44-45, 62, 75, 76-77, </w:t>
      </w:r>
      <w:r>
        <w:rPr>
          <w:spacing w:val="-1"/>
          <w:sz w:val="18"/>
          <w:szCs w:val="18"/>
        </w:rPr>
        <w:t xml:space="preserve">92, 93—94, 96—98, 109, 120— </w:t>
      </w:r>
      <w:r>
        <w:rPr>
          <w:sz w:val="18"/>
          <w:szCs w:val="18"/>
        </w:rPr>
        <w:t xml:space="preserve">121, 124—125, 145, 147, 150— 151, 176, 180—182, 209-210, 224-225, 227, 250, 326-327, 331-338; 14, 24. 52-53, 68-69, 76, 77—78, 90, 91, 106— </w:t>
      </w:r>
      <w:r>
        <w:rPr>
          <w:spacing w:val="-2"/>
          <w:sz w:val="18"/>
          <w:szCs w:val="18"/>
        </w:rPr>
        <w:t xml:space="preserve">108, 110—111, 168—169, 206— </w:t>
      </w:r>
      <w:r>
        <w:rPr>
          <w:sz w:val="18"/>
          <w:szCs w:val="18"/>
        </w:rPr>
        <w:t xml:space="preserve">208, 224-225, 275-276, 296, </w:t>
      </w:r>
      <w:r>
        <w:rPr>
          <w:spacing w:val="-1"/>
          <w:sz w:val="18"/>
          <w:szCs w:val="18"/>
        </w:rPr>
        <w:t xml:space="preserve">298—299, 303, 320—322, 339, 366—367, 369—370, 408—409; </w:t>
      </w:r>
      <w:r>
        <w:rPr>
          <w:sz w:val="18"/>
          <w:szCs w:val="18"/>
        </w:rPr>
        <w:t xml:space="preserve">15, 4, 22, 43-45, 66-67, 77, </w:t>
      </w:r>
      <w:r>
        <w:rPr>
          <w:spacing w:val="-1"/>
          <w:sz w:val="18"/>
          <w:szCs w:val="18"/>
        </w:rPr>
        <w:t xml:space="preserve">95, 193, 197—198, 201—202, </w:t>
      </w:r>
      <w:r>
        <w:rPr>
          <w:spacing w:val="-3"/>
          <w:sz w:val="18"/>
          <w:szCs w:val="18"/>
        </w:rPr>
        <w:t xml:space="preserve">205—206, 211, 227—228, 331 — </w:t>
      </w:r>
      <w:r>
        <w:rPr>
          <w:spacing w:val="-1"/>
          <w:sz w:val="18"/>
          <w:szCs w:val="18"/>
        </w:rPr>
        <w:t xml:space="preserve">333, 339—340, 345, 349, 369, </w:t>
      </w:r>
      <w:r>
        <w:rPr>
          <w:sz w:val="18"/>
          <w:szCs w:val="18"/>
        </w:rPr>
        <w:t xml:space="preserve">380—381; 16, 31—32, 46—47, 95, 111, 118—121, 135, 144— 145, 269, 316, 326, 327, 342— 343, 380—381, 385, 410, 417— 418, 425—426, 445, 453—454; 17, 10, 13, 31—32, 37—38, </w:t>
      </w:r>
      <w:r>
        <w:rPr>
          <w:spacing w:val="-1"/>
          <w:sz w:val="18"/>
          <w:szCs w:val="18"/>
        </w:rPr>
        <w:t xml:space="preserve">40—41, 45—47,144, 166, 169— 172, 183, 212—213, 219—220, </w:t>
      </w:r>
      <w:r>
        <w:rPr>
          <w:sz w:val="18"/>
          <w:szCs w:val="18"/>
        </w:rPr>
        <w:t xml:space="preserve">269—270, 273, 326, 327, 328, 358, 300—361, 371—390,409— 412, 413—414, 425, 438; 19, </w:t>
      </w:r>
      <w:r>
        <w:rPr>
          <w:spacing w:val="-2"/>
          <w:sz w:val="18"/>
          <w:szCs w:val="18"/>
        </w:rPr>
        <w:t xml:space="preserve">141, 183, 213—215, 308—309, </w:t>
      </w:r>
      <w:r>
        <w:rPr>
          <w:sz w:val="18"/>
          <w:szCs w:val="18"/>
        </w:rPr>
        <w:t>358-359, 361-362, 363, 371-</w:t>
      </w:r>
      <w:r>
        <w:rPr>
          <w:spacing w:val="-1"/>
          <w:sz w:val="18"/>
          <w:szCs w:val="18"/>
        </w:rPr>
        <w:t xml:space="preserve">372, 394—395, 410—411, 416, </w:t>
      </w:r>
      <w:r>
        <w:rPr>
          <w:spacing w:val="-2"/>
          <w:sz w:val="18"/>
          <w:szCs w:val="18"/>
        </w:rPr>
        <w:t xml:space="preserve">421—424; 20, 7, 22, 23—24, 75, </w:t>
      </w:r>
      <w:r>
        <w:rPr>
          <w:spacing w:val="-1"/>
          <w:sz w:val="18"/>
          <w:szCs w:val="18"/>
        </w:rPr>
        <w:t xml:space="preserve">77—78, 109—112, 130—133, 172—173, 179—180, 308—309; </w:t>
      </w:r>
      <w:r>
        <w:rPr>
          <w:sz w:val="18"/>
          <w:szCs w:val="18"/>
        </w:rPr>
        <w:t>21, 21, 25-26, 39, 42-43, 50, 52, 82—83, 87—88, 208, 220,</w:t>
      </w:r>
    </w:p>
    <w:p w:rsidR="00182580" w:rsidRDefault="00182580" w:rsidP="00182580">
      <w:pPr>
        <w:shd w:val="clear" w:color="auto" w:fill="FFFFFF"/>
        <w:spacing w:line="168" w:lineRule="exact"/>
        <w:jc w:val="both"/>
        <w:sectPr w:rsidR="00182580">
          <w:type w:val="continuous"/>
          <w:pgSz w:w="8504" w:h="11339"/>
          <w:pgMar w:top="944" w:right="1499" w:bottom="360" w:left="1168" w:header="720" w:footer="720" w:gutter="0"/>
          <w:cols w:num="2" w:space="720" w:equalWidth="0">
            <w:col w:w="2779" w:space="614"/>
            <w:col w:w="2443"/>
          </w:cols>
          <w:noEndnote/>
        </w:sectPr>
      </w:pPr>
    </w:p>
    <w:p w:rsidR="00182580" w:rsidRDefault="00182580" w:rsidP="00182580">
      <w:pPr>
        <w:shd w:val="clear" w:color="auto" w:fill="FFFFFF"/>
        <w:spacing w:before="43"/>
      </w:pPr>
      <w:r>
        <w:rPr>
          <w:b/>
          <w:bCs/>
          <w:spacing w:val="-9"/>
          <w:sz w:val="14"/>
          <w:szCs w:val="14"/>
        </w:rPr>
        <w:lastRenderedPageBreak/>
        <w:t>РЕВОЛЮЦИОННОЕ  ДВИЖЕНИЕ</w:t>
      </w:r>
    </w:p>
    <w:p w:rsidR="00182580" w:rsidRDefault="00182580" w:rsidP="00182580">
      <w:pPr>
        <w:shd w:val="clear" w:color="auto" w:fill="FFFFFF"/>
      </w:pPr>
      <w:r>
        <w:br w:type="column"/>
      </w:r>
      <w:r>
        <w:rPr>
          <w:sz w:val="18"/>
          <w:szCs w:val="18"/>
        </w:rPr>
        <w:lastRenderedPageBreak/>
        <w:t>551</w:t>
      </w:r>
    </w:p>
    <w:p w:rsidR="00182580" w:rsidRDefault="00182580" w:rsidP="00182580">
      <w:pPr>
        <w:shd w:val="clear" w:color="auto" w:fill="FFFFFF"/>
        <w:sectPr w:rsidR="00182580">
          <w:pgSz w:w="8504" w:h="11339"/>
          <w:pgMar w:top="946" w:right="720" w:bottom="360" w:left="3320" w:header="720" w:footer="720" w:gutter="0"/>
          <w:cols w:num="2" w:space="720" w:equalWidth="0">
            <w:col w:w="2121" w:space="162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6" w:right="1200" w:bottom="360" w:left="1501" w:header="720" w:footer="720" w:gutter="0"/>
          <w:cols w:space="60"/>
          <w:noEndnote/>
        </w:sectPr>
      </w:pPr>
    </w:p>
    <w:p w:rsidR="00182580" w:rsidRDefault="00182580" w:rsidP="00182580">
      <w:pPr>
        <w:shd w:val="clear" w:color="auto" w:fill="FFFFFF"/>
        <w:spacing w:line="168" w:lineRule="exact"/>
        <w:ind w:left="298"/>
        <w:jc w:val="both"/>
      </w:pPr>
      <w:r>
        <w:rPr>
          <w:sz w:val="18"/>
          <w:szCs w:val="18"/>
        </w:rPr>
        <w:lastRenderedPageBreak/>
        <w:t xml:space="preserve">261—262, 342-343, 349-350; 22, 10—12, 200—201, 204— </w:t>
      </w:r>
      <w:r>
        <w:rPr>
          <w:spacing w:val="-1"/>
          <w:sz w:val="18"/>
          <w:szCs w:val="18"/>
        </w:rPr>
        <w:t xml:space="preserve">205, 207—209, 252—255, 279— 280, 285—287, 299—301, 303, </w:t>
      </w:r>
      <w:r>
        <w:rPr>
          <w:spacing w:val="-2"/>
          <w:sz w:val="18"/>
          <w:szCs w:val="18"/>
        </w:rPr>
        <w:t xml:space="preserve">353—354; 23, 173—174, 272, </w:t>
      </w:r>
      <w:r>
        <w:rPr>
          <w:spacing w:val="-1"/>
          <w:sz w:val="18"/>
          <w:szCs w:val="18"/>
        </w:rPr>
        <w:t xml:space="preserve">301—302, 304—305. 309—310, </w:t>
      </w:r>
      <w:r>
        <w:rPr>
          <w:sz w:val="18"/>
          <w:szCs w:val="18"/>
        </w:rPr>
        <w:t>336, 406-407; 24, 49-51,128, 164—165; 25, 164—165; 26, 18-20, 175—176; 27, 28-29, 49-51, 81; 30, 309-327; 31,2, 5-6, 11-12, 15, 19—20, 21 —</w:t>
      </w:r>
    </w:p>
    <w:p w:rsidR="00182580" w:rsidRDefault="00182580" w:rsidP="00182580">
      <w:pPr>
        <w:shd w:val="clear" w:color="auto" w:fill="FFFFFF"/>
        <w:tabs>
          <w:tab w:val="left" w:pos="595"/>
        </w:tabs>
        <w:spacing w:line="168" w:lineRule="exact"/>
        <w:ind w:left="269" w:right="5"/>
        <w:jc w:val="both"/>
      </w:pPr>
      <w:r>
        <w:rPr>
          <w:spacing w:val="-3"/>
          <w:sz w:val="18"/>
          <w:szCs w:val="18"/>
        </w:rPr>
        <w:t>22,</w:t>
      </w:r>
      <w:r>
        <w:rPr>
          <w:sz w:val="18"/>
          <w:szCs w:val="18"/>
        </w:rPr>
        <w:tab/>
        <w:t>24-25, 32, 37-38, 43—</w:t>
      </w:r>
      <w:r>
        <w:rPr>
          <w:sz w:val="18"/>
          <w:szCs w:val="18"/>
        </w:rPr>
        <w:br/>
        <w:t>45, 60, 64-65, 67-69, 70,</w:t>
      </w:r>
      <w:r>
        <w:rPr>
          <w:sz w:val="18"/>
          <w:szCs w:val="18"/>
        </w:rPr>
        <w:br/>
        <w:t>90, 93, 303, 319-320, 444,</w:t>
      </w:r>
      <w:r>
        <w:rPr>
          <w:sz w:val="18"/>
          <w:szCs w:val="18"/>
        </w:rPr>
        <w:br/>
      </w:r>
      <w:r>
        <w:rPr>
          <w:spacing w:val="-3"/>
          <w:sz w:val="18"/>
          <w:szCs w:val="18"/>
        </w:rPr>
        <w:t>451; 32, 71 — 72, 360—362, 372,</w:t>
      </w:r>
      <w:r>
        <w:rPr>
          <w:spacing w:val="-3"/>
          <w:sz w:val="18"/>
          <w:szCs w:val="18"/>
        </w:rPr>
        <w:br/>
      </w:r>
      <w:r>
        <w:rPr>
          <w:sz w:val="18"/>
          <w:szCs w:val="18"/>
        </w:rPr>
        <w:t>373—375, 383, 406—407, 432;</w:t>
      </w:r>
      <w:r>
        <w:rPr>
          <w:sz w:val="18"/>
          <w:szCs w:val="18"/>
        </w:rPr>
        <w:br/>
        <w:t xml:space="preserve">34, 5, 13—14, 51—52, </w:t>
      </w:r>
      <w:r w:rsidRPr="00C03D7B">
        <w:rPr>
          <w:sz w:val="18"/>
          <w:szCs w:val="18"/>
        </w:rPr>
        <w:t>111 —</w:t>
      </w:r>
      <w:r w:rsidRPr="00C03D7B">
        <w:rPr>
          <w:sz w:val="18"/>
          <w:szCs w:val="18"/>
        </w:rPr>
        <w:br/>
      </w:r>
      <w:r>
        <w:rPr>
          <w:sz w:val="18"/>
          <w:szCs w:val="18"/>
        </w:rPr>
        <w:t>115, 146-150, 257-259; 37,</w:t>
      </w:r>
      <w:r>
        <w:rPr>
          <w:sz w:val="18"/>
          <w:szCs w:val="18"/>
        </w:rPr>
        <w:br/>
        <w:t>84, 305—306; 38, 59; 39, 220—</w:t>
      </w:r>
      <w:r>
        <w:rPr>
          <w:sz w:val="18"/>
          <w:szCs w:val="18"/>
        </w:rPr>
        <w:br/>
        <w:t>221, 225; 41, 74-75, 378-</w:t>
      </w:r>
      <w:r>
        <w:rPr>
          <w:sz w:val="18"/>
          <w:szCs w:val="18"/>
        </w:rPr>
        <w:br/>
        <w:t>379; 44, 149; 47, 272—273.</w:t>
      </w:r>
    </w:p>
    <w:p w:rsidR="00182580" w:rsidRDefault="00182580" w:rsidP="00182580">
      <w:pPr>
        <w:shd w:val="clear" w:color="auto" w:fill="FFFFFF"/>
        <w:spacing w:before="5" w:line="168" w:lineRule="exact"/>
        <w:ind w:left="278" w:right="24" w:hanging="278"/>
        <w:jc w:val="both"/>
      </w:pPr>
      <w:r>
        <w:rPr>
          <w:sz w:val="18"/>
          <w:szCs w:val="18"/>
        </w:rPr>
        <w:t>— его периодизация — 6, 180— 183; 9, 294—298, 332; 16, 95—113; 17, 297; 20, 72; 21, 261-262; 22, 72-73; 23, 397-399; 25, 93—101; 41, 8-13.</w:t>
      </w:r>
    </w:p>
    <w:p w:rsidR="00182580" w:rsidRDefault="00182580" w:rsidP="00182580">
      <w:pPr>
        <w:shd w:val="clear" w:color="auto" w:fill="FFFFFF"/>
        <w:tabs>
          <w:tab w:val="left" w:pos="264"/>
        </w:tabs>
        <w:spacing w:line="168" w:lineRule="exact"/>
        <w:ind w:left="264" w:right="29" w:hanging="264"/>
        <w:jc w:val="both"/>
      </w:pPr>
      <w:r>
        <w:rPr>
          <w:sz w:val="18"/>
          <w:szCs w:val="18"/>
        </w:rPr>
        <w:t>—</w:t>
      </w:r>
      <w:r>
        <w:rPr>
          <w:sz w:val="18"/>
          <w:szCs w:val="18"/>
        </w:rPr>
        <w:tab/>
        <w:t>роль московских рабочих —</w:t>
      </w:r>
      <w:r>
        <w:rPr>
          <w:sz w:val="18"/>
          <w:szCs w:val="18"/>
        </w:rPr>
        <w:br/>
        <w:t>2, 22, 111, 269; 4, 187; 9,</w:t>
      </w:r>
      <w:r>
        <w:rPr>
          <w:sz w:val="18"/>
          <w:szCs w:val="18"/>
        </w:rPr>
        <w:br/>
        <w:t>178, 202; 11, 313-318, 345-</w:t>
      </w:r>
      <w:r>
        <w:rPr>
          <w:sz w:val="18"/>
          <w:szCs w:val="18"/>
        </w:rPr>
        <w:br/>
        <w:t>349, 353, 376—378; 12, 2,</w:t>
      </w:r>
      <w:r>
        <w:rPr>
          <w:sz w:val="18"/>
          <w:szCs w:val="18"/>
        </w:rPr>
        <w:br/>
        <w:t>12—13; 13, 369—377; 16, 32,</w:t>
      </w:r>
      <w:r>
        <w:rPr>
          <w:sz w:val="18"/>
          <w:szCs w:val="18"/>
        </w:rPr>
        <w:br/>
        <w:t>47, 51; 19, 306, 421; 22,   283;</w:t>
      </w:r>
    </w:p>
    <w:p w:rsidR="00182580" w:rsidRDefault="00182580" w:rsidP="00182580">
      <w:pPr>
        <w:shd w:val="clear" w:color="auto" w:fill="FFFFFF"/>
        <w:tabs>
          <w:tab w:val="left" w:pos="595"/>
        </w:tabs>
        <w:spacing w:line="168" w:lineRule="exact"/>
        <w:ind w:left="269" w:right="29"/>
        <w:jc w:val="both"/>
      </w:pPr>
      <w:r>
        <w:rPr>
          <w:sz w:val="18"/>
          <w:szCs w:val="18"/>
        </w:rPr>
        <w:t>23,</w:t>
      </w:r>
      <w:r>
        <w:rPr>
          <w:sz w:val="18"/>
          <w:szCs w:val="18"/>
        </w:rPr>
        <w:tab/>
      </w:r>
      <w:r>
        <w:rPr>
          <w:spacing w:val="-1"/>
          <w:sz w:val="18"/>
          <w:szCs w:val="18"/>
        </w:rPr>
        <w:t>197—199, 384—385, 388—</w:t>
      </w:r>
      <w:r>
        <w:rPr>
          <w:spacing w:val="-1"/>
          <w:sz w:val="18"/>
          <w:szCs w:val="18"/>
        </w:rPr>
        <w:br/>
      </w:r>
      <w:r>
        <w:rPr>
          <w:sz w:val="18"/>
          <w:szCs w:val="18"/>
        </w:rPr>
        <w:t>390; 24, 52-53, 216; 25, 229—</w:t>
      </w:r>
      <w:r>
        <w:rPr>
          <w:sz w:val="18"/>
          <w:szCs w:val="18"/>
        </w:rPr>
        <w:br/>
        <w:t>230, 248, 249, 376; 26, 332;</w:t>
      </w:r>
      <w:r>
        <w:rPr>
          <w:sz w:val="18"/>
          <w:szCs w:val="18"/>
        </w:rPr>
        <w:br/>
        <w:t>30, 324; 31, 60, 67; 34, 77—</w:t>
      </w:r>
      <w:r>
        <w:rPr>
          <w:sz w:val="18"/>
          <w:szCs w:val="18"/>
        </w:rPr>
        <w:br/>
        <w:t>78, 197; 37, 386—387; 40,</w:t>
      </w:r>
      <w:r>
        <w:rPr>
          <w:sz w:val="18"/>
          <w:szCs w:val="18"/>
        </w:rPr>
        <w:br/>
        <w:t>26—27; 42, 200—201.</w:t>
      </w:r>
    </w:p>
    <w:p w:rsidR="00182580" w:rsidRDefault="00182580" w:rsidP="00182580">
      <w:pPr>
        <w:shd w:val="clear" w:color="auto" w:fill="FFFFFF"/>
        <w:tabs>
          <w:tab w:val="left" w:pos="264"/>
        </w:tabs>
        <w:spacing w:line="168" w:lineRule="exact"/>
        <w:ind w:left="264" w:right="29" w:hanging="264"/>
        <w:jc w:val="both"/>
      </w:pPr>
      <w:r>
        <w:rPr>
          <w:sz w:val="18"/>
          <w:szCs w:val="18"/>
        </w:rPr>
        <w:t>—</w:t>
      </w:r>
      <w:r>
        <w:rPr>
          <w:sz w:val="18"/>
          <w:szCs w:val="18"/>
        </w:rPr>
        <w:tab/>
        <w:t>роль петербургских рабо</w:t>
      </w:r>
      <w:r>
        <w:rPr>
          <w:sz w:val="18"/>
          <w:szCs w:val="18"/>
        </w:rPr>
        <w:softHyphen/>
      </w:r>
      <w:r>
        <w:rPr>
          <w:spacing w:val="-1"/>
          <w:sz w:val="18"/>
          <w:szCs w:val="18"/>
        </w:rPr>
        <w:t>чих — 2, 112—116, 267—270,</w:t>
      </w:r>
      <w:r>
        <w:rPr>
          <w:spacing w:val="-1"/>
          <w:sz w:val="18"/>
          <w:szCs w:val="18"/>
        </w:rPr>
        <w:br/>
      </w:r>
      <w:r>
        <w:rPr>
          <w:sz w:val="18"/>
          <w:szCs w:val="18"/>
        </w:rPr>
        <w:t>273—274, 282, 300-301, 460-</w:t>
      </w:r>
      <w:r>
        <w:rPr>
          <w:sz w:val="18"/>
          <w:szCs w:val="18"/>
        </w:rPr>
        <w:br/>
        <w:t>461, 467; 4, 186, 187, 246; 5,</w:t>
      </w:r>
      <w:r>
        <w:rPr>
          <w:sz w:val="18"/>
          <w:szCs w:val="18"/>
        </w:rPr>
        <w:br/>
        <w:t>14—19, 292—294, 372; 6, 29;</w:t>
      </w:r>
      <w:r>
        <w:rPr>
          <w:sz w:val="18"/>
          <w:szCs w:val="18"/>
        </w:rPr>
        <w:br/>
        <w:t>9, 174—177, 178, 201-202,</w:t>
      </w:r>
      <w:r>
        <w:rPr>
          <w:sz w:val="18"/>
          <w:szCs w:val="18"/>
        </w:rPr>
        <w:br/>
      </w:r>
      <w:r>
        <w:rPr>
          <w:spacing w:val="-1"/>
          <w:sz w:val="18"/>
          <w:szCs w:val="18"/>
        </w:rPr>
        <w:t>212—214, 220—223, 224—226,</w:t>
      </w:r>
      <w:r>
        <w:rPr>
          <w:spacing w:val="-1"/>
          <w:sz w:val="18"/>
          <w:szCs w:val="18"/>
        </w:rPr>
        <w:br/>
      </w:r>
      <w:r>
        <w:rPr>
          <w:spacing w:val="-2"/>
          <w:sz w:val="18"/>
          <w:szCs w:val="18"/>
        </w:rPr>
        <w:t>239, 242—243, 252—253, 260—</w:t>
      </w:r>
      <w:r>
        <w:rPr>
          <w:spacing w:val="-2"/>
          <w:sz w:val="18"/>
          <w:szCs w:val="18"/>
        </w:rPr>
        <w:br/>
      </w:r>
      <w:r>
        <w:rPr>
          <w:sz w:val="18"/>
          <w:szCs w:val="18"/>
        </w:rPr>
        <w:t>261; 10,84; 11,179,313,315—</w:t>
      </w:r>
      <w:r>
        <w:rPr>
          <w:sz w:val="18"/>
          <w:szCs w:val="18"/>
        </w:rPr>
        <w:br/>
        <w:t>316, 348—349, 376; 12, 2,</w:t>
      </w:r>
      <w:r>
        <w:rPr>
          <w:sz w:val="18"/>
          <w:szCs w:val="18"/>
        </w:rPr>
        <w:br/>
      </w:r>
      <w:r>
        <w:rPr>
          <w:spacing w:val="-1"/>
          <w:sz w:val="18"/>
          <w:szCs w:val="18"/>
        </w:rPr>
        <w:t>32—33, 74, 78—79, 106—107,</w:t>
      </w:r>
      <w:r>
        <w:rPr>
          <w:spacing w:val="-1"/>
          <w:sz w:val="18"/>
          <w:szCs w:val="18"/>
        </w:rPr>
        <w:br/>
      </w:r>
      <w:r>
        <w:rPr>
          <w:sz w:val="18"/>
          <w:szCs w:val="18"/>
        </w:rPr>
        <w:t>108-110; 13, 315; 16, 95;</w:t>
      </w:r>
      <w:r>
        <w:rPr>
          <w:sz w:val="18"/>
          <w:szCs w:val="18"/>
        </w:rPr>
        <w:br/>
        <w:t>19, 146, 306, 421; 20, 1, 3;</w:t>
      </w:r>
      <w:r>
        <w:rPr>
          <w:sz w:val="18"/>
          <w:szCs w:val="18"/>
        </w:rPr>
        <w:br/>
        <w:t>21,   347-352,  375-379,  427,</w:t>
      </w:r>
    </w:p>
    <w:p w:rsidR="00182580" w:rsidRDefault="00182580" w:rsidP="00182580">
      <w:pPr>
        <w:shd w:val="clear" w:color="auto" w:fill="FFFFFF"/>
        <w:spacing w:before="10" w:line="168" w:lineRule="exact"/>
        <w:ind w:left="298"/>
        <w:jc w:val="both"/>
      </w:pPr>
      <w:r>
        <w:br w:type="column"/>
      </w:r>
      <w:r>
        <w:rPr>
          <w:spacing w:val="-1"/>
          <w:sz w:val="18"/>
          <w:szCs w:val="18"/>
        </w:rPr>
        <w:lastRenderedPageBreak/>
        <w:t xml:space="preserve">440, 474; 22, 11, 70—71, 73, </w:t>
      </w:r>
      <w:r>
        <w:rPr>
          <w:sz w:val="18"/>
          <w:szCs w:val="18"/>
        </w:rPr>
        <w:t xml:space="preserve">140-141, 207, 283; 23, 196— </w:t>
      </w:r>
      <w:r>
        <w:rPr>
          <w:spacing w:val="-1"/>
          <w:sz w:val="18"/>
          <w:szCs w:val="18"/>
        </w:rPr>
        <w:t xml:space="preserve">199, 296, 297—298, 302—304, 307—308, 335, 384—385, 388— </w:t>
      </w:r>
      <w:r>
        <w:rPr>
          <w:sz w:val="18"/>
          <w:szCs w:val="18"/>
        </w:rPr>
        <w:t>391, 415, 419, 421—422; 24, 52-53, 100, 216; 25, 94, 96, 153, 227, 229—230, 253, 323, 333, 364, 376, 388, 408, 419— 421, 422—426; 26, 18, 331— 332; 27, 48; 31, 17, 60, 67; 32, 69, 333, 360; 34, 77—78, 197; 35, 1, 4-5; 36, 361-362, 458; 37, 141; 39, 283; 40, 27— 28; 48, 287; 49, 16,20,73, 194.</w:t>
      </w:r>
    </w:p>
    <w:p w:rsidR="00182580" w:rsidRDefault="00182580" w:rsidP="00182580">
      <w:pPr>
        <w:shd w:val="clear" w:color="auto" w:fill="FFFFFF"/>
        <w:spacing w:line="168" w:lineRule="exact"/>
        <w:ind w:left="269" w:right="14" w:hanging="264"/>
        <w:jc w:val="both"/>
      </w:pPr>
      <w:r>
        <w:rPr>
          <w:sz w:val="18"/>
          <w:szCs w:val="18"/>
        </w:rPr>
        <w:t>— роль в нем различных клас</w:t>
      </w:r>
      <w:r>
        <w:rPr>
          <w:sz w:val="18"/>
          <w:szCs w:val="18"/>
        </w:rPr>
        <w:softHyphen/>
        <w:t xml:space="preserve">сов и сословий — 2, 451—456, 553-555; 4, 175, 237-238, </w:t>
      </w:r>
      <w:r>
        <w:rPr>
          <w:spacing w:val="-1"/>
          <w:sz w:val="18"/>
          <w:szCs w:val="18"/>
        </w:rPr>
        <w:t xml:space="preserve">258—260, 327—328, 331—332, 391—395. 436—437; 5, 70—71, 93—94, 334, 366, 369—372, </w:t>
      </w:r>
      <w:r>
        <w:rPr>
          <w:sz w:val="18"/>
          <w:szCs w:val="18"/>
        </w:rPr>
        <w:t xml:space="preserve">402-403; 6, 52, 85-95, 128, 276—277, 355-358; 7, 345— 346; 9, 126—136, 137, 177, </w:t>
      </w:r>
      <w:r>
        <w:rPr>
          <w:spacing w:val="-1"/>
          <w:sz w:val="18"/>
          <w:szCs w:val="18"/>
        </w:rPr>
        <w:t xml:space="preserve">250—253, 281, 305—306, 343— </w:t>
      </w:r>
      <w:r>
        <w:rPr>
          <w:sz w:val="18"/>
          <w:szCs w:val="18"/>
        </w:rPr>
        <w:t xml:space="preserve">344, 405; 10, 12-15, 18-19, 82—83, 195—197, 218, 220, </w:t>
      </w:r>
      <w:r>
        <w:rPr>
          <w:spacing w:val="-1"/>
          <w:sz w:val="18"/>
          <w:szCs w:val="18"/>
        </w:rPr>
        <w:t xml:space="preserve">256—265, 270—272, 310—316, </w:t>
      </w:r>
      <w:r>
        <w:rPr>
          <w:sz w:val="18"/>
          <w:szCs w:val="18"/>
        </w:rPr>
        <w:t xml:space="preserve">359-361, 405; 11, 3-5, 8— 9, 87-93, 114—115, 119— </w:t>
      </w:r>
      <w:r>
        <w:rPr>
          <w:spacing w:val="-1"/>
          <w:sz w:val="18"/>
          <w:szCs w:val="18"/>
        </w:rPr>
        <w:t xml:space="preserve">120, 149—158, 290—291, 319— 320, 345—353, 365, 376—385, </w:t>
      </w:r>
      <w:r>
        <w:rPr>
          <w:sz w:val="18"/>
          <w:szCs w:val="18"/>
        </w:rPr>
        <w:t xml:space="preserve">393—394; 12, 8 — 13, 19—20, </w:t>
      </w:r>
      <w:r>
        <w:rPr>
          <w:spacing w:val="-1"/>
          <w:sz w:val="18"/>
          <w:szCs w:val="18"/>
        </w:rPr>
        <w:t xml:space="preserve">33—34, 111—114, 115—116, 123—128, 150—153, 154—157. </w:t>
      </w:r>
      <w:r>
        <w:rPr>
          <w:spacing w:val="-2"/>
          <w:sz w:val="18"/>
          <w:szCs w:val="18"/>
        </w:rPr>
        <w:t xml:space="preserve">232—234, 283—284, 301—302, </w:t>
      </w:r>
      <w:r>
        <w:rPr>
          <w:sz w:val="18"/>
          <w:szCs w:val="18"/>
        </w:rPr>
        <w:t xml:space="preserve">395—396; 13, 44—45, 310— 311, 356; 14, 38—42; 15, 276— 278, 331—333; 16, 118—121; 17, 37-47, 272-273, 292— 294, 387-389; 19, 213—214, 420—424; 20, 72—75, 141 — 142, 171—180; 21, 86—87, 247-251, 258-262, 272-274, </w:t>
      </w:r>
      <w:r>
        <w:rPr>
          <w:spacing w:val="-1"/>
          <w:sz w:val="18"/>
          <w:szCs w:val="18"/>
        </w:rPr>
        <w:t xml:space="preserve">350—351; 22, 282—283, 302— </w:t>
      </w:r>
      <w:r>
        <w:rPr>
          <w:sz w:val="18"/>
          <w:szCs w:val="18"/>
        </w:rPr>
        <w:t xml:space="preserve">303; 23, 397—399; 24, 333— 334; 25, 93—101, 202; 27, 77—79; 30, 315—319, 323; 31, 11—12, 17—22, 24, 37— </w:t>
      </w:r>
      <w:r>
        <w:rPr>
          <w:spacing w:val="-1"/>
          <w:sz w:val="18"/>
          <w:szCs w:val="18"/>
        </w:rPr>
        <w:t xml:space="preserve">38, 40—47, 60—66, 72—73, </w:t>
      </w:r>
      <w:r>
        <w:rPr>
          <w:sz w:val="18"/>
          <w:szCs w:val="18"/>
        </w:rPr>
        <w:t>382—385; 32, 360—361; 35, 393;   41,   130.</w:t>
      </w:r>
    </w:p>
    <w:p w:rsidR="00182580" w:rsidRDefault="00182580" w:rsidP="00182580">
      <w:pPr>
        <w:shd w:val="clear" w:color="auto" w:fill="FFFFFF"/>
        <w:spacing w:before="5" w:line="168" w:lineRule="exact"/>
        <w:ind w:left="274" w:right="58" w:hanging="274"/>
        <w:jc w:val="both"/>
      </w:pPr>
      <w:r>
        <w:rPr>
          <w:i/>
          <w:iCs/>
          <w:sz w:val="18"/>
          <w:szCs w:val="18"/>
        </w:rPr>
        <w:t xml:space="preserve">— </w:t>
      </w:r>
      <w:r>
        <w:rPr>
          <w:sz w:val="18"/>
          <w:szCs w:val="18"/>
        </w:rPr>
        <w:t>его характер и направление— 1, 271—272, 309—312; 2, 13—</w:t>
      </w:r>
    </w:p>
    <w:p w:rsidR="00182580" w:rsidRDefault="00182580" w:rsidP="00182580">
      <w:pPr>
        <w:shd w:val="clear" w:color="auto" w:fill="FFFFFF"/>
        <w:spacing w:before="5" w:line="168" w:lineRule="exact"/>
        <w:ind w:left="274" w:right="58" w:hanging="274"/>
        <w:jc w:val="both"/>
        <w:sectPr w:rsidR="00182580">
          <w:type w:val="continuous"/>
          <w:pgSz w:w="8504" w:h="11339"/>
          <w:pgMar w:top="946" w:right="1200" w:bottom="360" w:left="1501" w:header="720" w:footer="720" w:gutter="0"/>
          <w:cols w:num="2" w:space="720" w:equalWidth="0">
            <w:col w:w="2726" w:space="360"/>
            <w:col w:w="2716"/>
          </w:cols>
          <w:noEndnote/>
        </w:sectPr>
      </w:pPr>
    </w:p>
    <w:p w:rsidR="00182580" w:rsidRDefault="00182580" w:rsidP="00182580">
      <w:pPr>
        <w:shd w:val="clear" w:color="auto" w:fill="FFFFFF"/>
      </w:pPr>
      <w:r>
        <w:rPr>
          <w:sz w:val="18"/>
          <w:szCs w:val="18"/>
        </w:rPr>
        <w:lastRenderedPageBreak/>
        <w:t>552</w:t>
      </w:r>
    </w:p>
    <w:p w:rsidR="00182580" w:rsidRDefault="00182580" w:rsidP="00182580">
      <w:pPr>
        <w:shd w:val="clear" w:color="auto" w:fill="FFFFFF"/>
        <w:spacing w:before="29"/>
      </w:pPr>
      <w:r>
        <w:br w:type="column"/>
      </w:r>
      <w:r>
        <w:rPr>
          <w:b/>
          <w:bCs/>
          <w:spacing w:val="-9"/>
          <w:sz w:val="14"/>
          <w:szCs w:val="14"/>
        </w:rPr>
        <w:lastRenderedPageBreak/>
        <w:t>РЕВОЛЮЦИОННОЕ   ДВИЖЕНИЕ</w:t>
      </w:r>
    </w:p>
    <w:p w:rsidR="00182580" w:rsidRDefault="00182580" w:rsidP="00182580">
      <w:pPr>
        <w:shd w:val="clear" w:color="auto" w:fill="FFFFFF"/>
        <w:spacing w:before="29"/>
        <w:sectPr w:rsidR="00182580">
          <w:pgSz w:w="8504" w:h="11339"/>
          <w:pgMar w:top="939" w:right="3412" w:bottom="360" w:left="1127" w:header="720" w:footer="720" w:gutter="0"/>
          <w:cols w:num="2" w:space="720" w:equalWidth="0">
            <w:col w:w="720" w:space="1109"/>
            <w:col w:w="2136"/>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939" w:right="1501" w:bottom="360" w:left="1132" w:header="720" w:footer="720" w:gutter="0"/>
          <w:cols w:space="60"/>
          <w:noEndnote/>
        </w:sectPr>
      </w:pPr>
    </w:p>
    <w:p w:rsidR="00182580" w:rsidRDefault="00182580" w:rsidP="00182580">
      <w:pPr>
        <w:shd w:val="clear" w:color="auto" w:fill="FFFFFF"/>
        <w:spacing w:before="10" w:line="168" w:lineRule="exact"/>
      </w:pPr>
      <w:r>
        <w:rPr>
          <w:b/>
          <w:bCs/>
          <w:sz w:val="18"/>
          <w:szCs w:val="18"/>
        </w:rPr>
        <w:lastRenderedPageBreak/>
        <w:t>Революционное движение в России</w:t>
      </w:r>
      <w:r w:rsidRPr="000760DB">
        <w:t xml:space="preserve"> </w:t>
      </w:r>
      <w:r>
        <w:rPr>
          <w:i/>
          <w:iCs/>
          <w:sz w:val="18"/>
          <w:szCs w:val="18"/>
        </w:rPr>
        <w:t>(продолжение)</w:t>
      </w:r>
    </w:p>
    <w:p w:rsidR="00182580" w:rsidRDefault="00182580" w:rsidP="00182580">
      <w:pPr>
        <w:shd w:val="clear" w:color="auto" w:fill="FFFFFF"/>
        <w:spacing w:line="168" w:lineRule="exact"/>
        <w:ind w:left="350" w:right="5"/>
        <w:jc w:val="both"/>
      </w:pPr>
      <w:r>
        <w:rPr>
          <w:sz w:val="18"/>
          <w:szCs w:val="18"/>
        </w:rPr>
        <w:t xml:space="preserve">14; 4, 176, 220, 243-250, 265—268, 311—313, 329-333, 373—377; 5, 39-40, 44-45; 6, 346-348, 377—379; 7, 58— 64, 70-71, 131—133, 193— 196, 382; 9, 137, 178, 201 — </w:t>
      </w:r>
      <w:r>
        <w:rPr>
          <w:spacing w:val="-1"/>
          <w:sz w:val="18"/>
          <w:szCs w:val="18"/>
        </w:rPr>
        <w:t>204, 207—209, 249—253, 294-</w:t>
      </w:r>
      <w:r>
        <w:rPr>
          <w:sz w:val="18"/>
          <w:szCs w:val="18"/>
        </w:rPr>
        <w:t xml:space="preserve">306; 10, 3,112—113,151—155, 156; 11, 8—9, 42—47, 59—60, </w:t>
      </w:r>
      <w:r>
        <w:rPr>
          <w:spacing w:val="-1"/>
          <w:sz w:val="18"/>
          <w:szCs w:val="18"/>
        </w:rPr>
        <w:t>101—104, 283—285, 346, 350-</w:t>
      </w:r>
      <w:r>
        <w:rPr>
          <w:sz w:val="18"/>
          <w:szCs w:val="18"/>
        </w:rPr>
        <w:t xml:space="preserve">353; 12, 1, 5, 42-44, 47-48, 53, 79—80, 115—116, 133, </w:t>
      </w:r>
      <w:r>
        <w:rPr>
          <w:spacing w:val="-1"/>
          <w:sz w:val="18"/>
          <w:szCs w:val="18"/>
        </w:rPr>
        <w:t xml:space="preserve">154—157, 283, 350, 365—366, </w:t>
      </w:r>
      <w:r>
        <w:rPr>
          <w:sz w:val="18"/>
          <w:szCs w:val="18"/>
        </w:rPr>
        <w:t>409-410; 13, 68—69, 70— 75, 195—196; 14, 3, 170—172;</w:t>
      </w:r>
    </w:p>
    <w:p w:rsidR="00182580" w:rsidRDefault="00182580" w:rsidP="00182580">
      <w:pPr>
        <w:shd w:val="clear" w:color="auto" w:fill="FFFFFF"/>
        <w:tabs>
          <w:tab w:val="left" w:pos="643"/>
        </w:tabs>
        <w:spacing w:before="10" w:line="168" w:lineRule="exact"/>
        <w:ind w:left="355"/>
        <w:jc w:val="both"/>
      </w:pPr>
      <w:r>
        <w:rPr>
          <w:spacing w:val="-1"/>
          <w:sz w:val="18"/>
          <w:szCs w:val="18"/>
        </w:rPr>
        <w:t>16,</w:t>
      </w:r>
      <w:r>
        <w:rPr>
          <w:sz w:val="18"/>
          <w:szCs w:val="18"/>
        </w:rPr>
        <w:tab/>
        <w:t>7,15-17, 330-335, 442; 17,</w:t>
      </w:r>
      <w:r>
        <w:rPr>
          <w:sz w:val="18"/>
          <w:szCs w:val="18"/>
        </w:rPr>
        <w:br/>
        <w:t>37—51; 20, 72—75, 176-180;</w:t>
      </w:r>
      <w:r>
        <w:rPr>
          <w:sz w:val="18"/>
          <w:szCs w:val="18"/>
        </w:rPr>
        <w:br/>
        <w:t>21, 261—262; 26, 343-350;</w:t>
      </w:r>
      <w:r>
        <w:rPr>
          <w:sz w:val="18"/>
          <w:szCs w:val="18"/>
        </w:rPr>
        <w:br/>
        <w:t>27, 48—51, 76—81; 30, 310—</w:t>
      </w:r>
      <w:r>
        <w:rPr>
          <w:sz w:val="18"/>
          <w:szCs w:val="18"/>
        </w:rPr>
        <w:br/>
        <w:t>311, 314—319, 324—327; 31,</w:t>
      </w:r>
      <w:r>
        <w:rPr>
          <w:sz w:val="18"/>
          <w:szCs w:val="18"/>
        </w:rPr>
        <w:br/>
        <w:t>11—22, 60-63; 34, 111-115;</w:t>
      </w:r>
      <w:r>
        <w:rPr>
          <w:sz w:val="18"/>
          <w:szCs w:val="18"/>
        </w:rPr>
        <w:br/>
        <w:t>35, 348—349; 37, 305—306,</w:t>
      </w:r>
      <w:r>
        <w:rPr>
          <w:sz w:val="18"/>
          <w:szCs w:val="18"/>
        </w:rPr>
        <w:br/>
        <w:t>311—312;  47,  226-232.</w:t>
      </w:r>
    </w:p>
    <w:p w:rsidR="00182580" w:rsidRDefault="00182580" w:rsidP="00182580">
      <w:pPr>
        <w:shd w:val="clear" w:color="auto" w:fill="FFFFFF"/>
        <w:spacing w:line="168" w:lineRule="exact"/>
        <w:ind w:left="355" w:right="10" w:hanging="269"/>
        <w:jc w:val="both"/>
      </w:pPr>
      <w:r>
        <w:rPr>
          <w:i/>
          <w:iCs/>
          <w:sz w:val="18"/>
          <w:szCs w:val="18"/>
        </w:rPr>
        <w:t xml:space="preserve">— </w:t>
      </w:r>
      <w:r>
        <w:rPr>
          <w:sz w:val="18"/>
          <w:szCs w:val="18"/>
        </w:rPr>
        <w:t>этапы и условия его разви</w:t>
      </w:r>
      <w:r>
        <w:rPr>
          <w:sz w:val="18"/>
          <w:szCs w:val="18"/>
        </w:rPr>
        <w:softHyphen/>
        <w:t>тия — 1, 300—312; 2, 445— 446, 553-555, 556—557; 3, 13; 4, 265-268, 327-328, 371-377; 5, 75-76; 6, 25, 135, 180-183; 9, 95, 129— 130, 137, 201-204, 250-253, 277—278, 294, 331—332; 10, 205—206; 11, 282—284, 313— 314, 345-351, 418-419; 12, 154-157; 13, 208-210, 310-311;   14,  3,   170-172;   16,   7,</w:t>
      </w:r>
    </w:p>
    <w:p w:rsidR="00182580" w:rsidRDefault="00182580" w:rsidP="00182580">
      <w:pPr>
        <w:shd w:val="clear" w:color="auto" w:fill="FFFFFF"/>
        <w:tabs>
          <w:tab w:val="left" w:pos="744"/>
        </w:tabs>
        <w:spacing w:line="168" w:lineRule="exact"/>
        <w:ind w:left="360" w:right="19"/>
        <w:jc w:val="both"/>
      </w:pPr>
      <w:r>
        <w:rPr>
          <w:spacing w:val="-4"/>
          <w:sz w:val="18"/>
          <w:szCs w:val="18"/>
        </w:rPr>
        <w:t>12,</w:t>
      </w:r>
      <w:r>
        <w:rPr>
          <w:sz w:val="18"/>
          <w:szCs w:val="18"/>
        </w:rPr>
        <w:tab/>
        <w:t>15-17, 20-22, 31-36,</w:t>
      </w:r>
      <w:r>
        <w:rPr>
          <w:sz w:val="18"/>
          <w:szCs w:val="18"/>
        </w:rPr>
        <w:br/>
        <w:t>95-113,  119-120,  453-454;</w:t>
      </w:r>
    </w:p>
    <w:p w:rsidR="00182580" w:rsidRDefault="00182580" w:rsidP="00182580">
      <w:pPr>
        <w:shd w:val="clear" w:color="auto" w:fill="FFFFFF"/>
        <w:tabs>
          <w:tab w:val="left" w:pos="720"/>
        </w:tabs>
        <w:spacing w:line="168" w:lineRule="exact"/>
        <w:ind w:left="360" w:right="14"/>
        <w:jc w:val="both"/>
      </w:pPr>
      <w:r>
        <w:rPr>
          <w:sz w:val="18"/>
          <w:szCs w:val="18"/>
        </w:rPr>
        <w:t>17,</w:t>
      </w:r>
      <w:r>
        <w:rPr>
          <w:sz w:val="18"/>
          <w:szCs w:val="18"/>
        </w:rPr>
        <w:tab/>
      </w:r>
      <w:r>
        <w:rPr>
          <w:spacing w:val="-1"/>
          <w:sz w:val="18"/>
          <w:szCs w:val="18"/>
        </w:rPr>
        <w:t>271—273, 283—284, 297,</w:t>
      </w:r>
      <w:r>
        <w:rPr>
          <w:spacing w:val="-1"/>
          <w:sz w:val="18"/>
          <w:szCs w:val="18"/>
        </w:rPr>
        <w:br/>
      </w:r>
      <w:r>
        <w:rPr>
          <w:sz w:val="18"/>
          <w:szCs w:val="18"/>
        </w:rPr>
        <w:t>360—361, 396; 20, 72—75,</w:t>
      </w:r>
      <w:r>
        <w:rPr>
          <w:sz w:val="18"/>
          <w:szCs w:val="18"/>
        </w:rPr>
        <w:br/>
        <w:t>141—142, 166—167, 171—180;</w:t>
      </w:r>
    </w:p>
    <w:p w:rsidR="00182580" w:rsidRDefault="00182580" w:rsidP="00182580">
      <w:pPr>
        <w:numPr>
          <w:ilvl w:val="0"/>
          <w:numId w:val="265"/>
        </w:numPr>
        <w:shd w:val="clear" w:color="auto" w:fill="FFFFFF"/>
        <w:tabs>
          <w:tab w:val="left" w:pos="720"/>
        </w:tabs>
        <w:spacing w:line="168" w:lineRule="exact"/>
        <w:ind w:left="360"/>
        <w:rPr>
          <w:sz w:val="18"/>
          <w:szCs w:val="18"/>
        </w:rPr>
      </w:pPr>
      <w:r>
        <w:rPr>
          <w:spacing w:val="-1"/>
          <w:sz w:val="18"/>
          <w:szCs w:val="18"/>
        </w:rPr>
        <w:t>39,   261—262,   339—344;</w:t>
      </w:r>
    </w:p>
    <w:p w:rsidR="00182580" w:rsidRDefault="00182580" w:rsidP="00182580">
      <w:pPr>
        <w:numPr>
          <w:ilvl w:val="0"/>
          <w:numId w:val="265"/>
        </w:numPr>
        <w:shd w:val="clear" w:color="auto" w:fill="FFFFFF"/>
        <w:tabs>
          <w:tab w:val="left" w:pos="720"/>
        </w:tabs>
        <w:spacing w:before="5" w:line="168" w:lineRule="exact"/>
        <w:ind w:left="360" w:right="10"/>
        <w:jc w:val="both"/>
        <w:rPr>
          <w:sz w:val="18"/>
          <w:szCs w:val="18"/>
        </w:rPr>
      </w:pPr>
      <w:r>
        <w:rPr>
          <w:spacing w:val="-1"/>
          <w:sz w:val="18"/>
          <w:szCs w:val="18"/>
        </w:rPr>
        <w:t xml:space="preserve">252, 258—259, 281—287, </w:t>
      </w:r>
      <w:r>
        <w:rPr>
          <w:sz w:val="18"/>
          <w:szCs w:val="18"/>
        </w:rPr>
        <w:t>299—301; 23, 397—399; 25, 100-101; 30, 77-78; 31, 11 —</w:t>
      </w:r>
    </w:p>
    <w:p w:rsidR="00182580" w:rsidRDefault="00182580" w:rsidP="00182580">
      <w:pPr>
        <w:shd w:val="clear" w:color="auto" w:fill="FFFFFF"/>
        <w:tabs>
          <w:tab w:val="left" w:pos="682"/>
        </w:tabs>
        <w:spacing w:line="168" w:lineRule="exact"/>
        <w:ind w:left="360" w:right="14"/>
        <w:jc w:val="both"/>
      </w:pPr>
      <w:r>
        <w:rPr>
          <w:spacing w:val="-4"/>
          <w:sz w:val="18"/>
          <w:szCs w:val="18"/>
        </w:rPr>
        <w:t>13,</w:t>
      </w:r>
      <w:r>
        <w:rPr>
          <w:sz w:val="18"/>
          <w:szCs w:val="18"/>
        </w:rPr>
        <w:tab/>
        <w:t>45—46, 72; 36, 334-335;</w:t>
      </w:r>
      <w:r>
        <w:rPr>
          <w:sz w:val="18"/>
          <w:szCs w:val="18"/>
        </w:rPr>
        <w:br/>
        <w:t>37, 171, 386-387; 38, 75—76,</w:t>
      </w:r>
      <w:r>
        <w:rPr>
          <w:sz w:val="18"/>
          <w:szCs w:val="18"/>
        </w:rPr>
        <w:br/>
        <w:t>306-307, 326; 40, 5-13; 41,</w:t>
      </w:r>
      <w:r>
        <w:rPr>
          <w:sz w:val="18"/>
          <w:szCs w:val="18"/>
        </w:rPr>
        <w:br/>
        <w:t>55-57; 45, 173-175, 324;</w:t>
      </w:r>
      <w:r>
        <w:rPr>
          <w:sz w:val="18"/>
          <w:szCs w:val="18"/>
        </w:rPr>
        <w:br/>
        <w:t>48,  140—141.</w:t>
      </w:r>
    </w:p>
    <w:p w:rsidR="00182580" w:rsidRDefault="00182580" w:rsidP="00182580">
      <w:pPr>
        <w:shd w:val="clear" w:color="auto" w:fill="FFFFFF"/>
        <w:spacing w:line="168" w:lineRule="exact"/>
        <w:ind w:left="360" w:right="10" w:hanging="264"/>
        <w:jc w:val="both"/>
      </w:pPr>
      <w:r>
        <w:rPr>
          <w:i/>
          <w:iCs/>
          <w:sz w:val="18"/>
          <w:szCs w:val="18"/>
        </w:rPr>
        <w:t xml:space="preserve">— </w:t>
      </w:r>
      <w:r>
        <w:rPr>
          <w:sz w:val="18"/>
          <w:szCs w:val="18"/>
        </w:rPr>
        <w:t xml:space="preserve">в первой половине </w:t>
      </w:r>
      <w:r>
        <w:rPr>
          <w:sz w:val="18"/>
          <w:szCs w:val="18"/>
          <w:lang w:val="en-US"/>
        </w:rPr>
        <w:t>XIX</w:t>
      </w:r>
      <w:r w:rsidRPr="00C03D7B">
        <w:rPr>
          <w:sz w:val="18"/>
          <w:szCs w:val="18"/>
        </w:rPr>
        <w:t xml:space="preserve"> </w:t>
      </w:r>
      <w:r>
        <w:rPr>
          <w:sz w:val="18"/>
          <w:szCs w:val="18"/>
        </w:rPr>
        <w:t>в. — 21,   255-262;   23,   397-398;</w:t>
      </w:r>
    </w:p>
    <w:p w:rsidR="00182580" w:rsidRDefault="00182580" w:rsidP="00182580">
      <w:pPr>
        <w:shd w:val="clear" w:color="auto" w:fill="FFFFFF"/>
        <w:tabs>
          <w:tab w:val="left" w:pos="605"/>
        </w:tabs>
        <w:spacing w:line="168" w:lineRule="exact"/>
        <w:ind w:left="269" w:right="5"/>
        <w:jc w:val="both"/>
      </w:pPr>
      <w:r>
        <w:br w:type="column"/>
      </w:r>
      <w:r>
        <w:rPr>
          <w:spacing w:val="-1"/>
          <w:sz w:val="18"/>
          <w:szCs w:val="18"/>
        </w:rPr>
        <w:lastRenderedPageBreak/>
        <w:t>25,</w:t>
      </w:r>
      <w:r>
        <w:rPr>
          <w:sz w:val="18"/>
          <w:szCs w:val="18"/>
        </w:rPr>
        <w:tab/>
        <w:t>93—95; 26, 107; 30, 315,.</w:t>
      </w:r>
      <w:r>
        <w:rPr>
          <w:sz w:val="18"/>
          <w:szCs w:val="18"/>
        </w:rPr>
        <w:br/>
        <w:t>318; 41, 7—8.</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в 1860—1894 гг. — 1, 284—</w:t>
      </w:r>
      <w:r>
        <w:rPr>
          <w:sz w:val="18"/>
          <w:szCs w:val="18"/>
        </w:rPr>
        <w:br/>
        <w:t>289; 2, 13, 21—25, 28, 31—32,</w:t>
      </w:r>
      <w:r>
        <w:rPr>
          <w:sz w:val="18"/>
          <w:szCs w:val="18"/>
        </w:rPr>
        <w:br/>
        <w:t xml:space="preserve">50, 55, 59—60, 106—107, </w:t>
      </w:r>
      <w:r w:rsidRPr="00C03D7B">
        <w:rPr>
          <w:sz w:val="18"/>
          <w:szCs w:val="18"/>
        </w:rPr>
        <w:t>111,</w:t>
      </w:r>
      <w:r w:rsidRPr="00C03D7B">
        <w:rPr>
          <w:sz w:val="18"/>
          <w:szCs w:val="18"/>
        </w:rPr>
        <w:br/>
      </w:r>
      <w:r>
        <w:rPr>
          <w:sz w:val="18"/>
          <w:szCs w:val="18"/>
        </w:rPr>
        <w:t>269-270; 4, 172, 176, 217,</w:t>
      </w:r>
      <w:r>
        <w:rPr>
          <w:sz w:val="18"/>
          <w:szCs w:val="18"/>
        </w:rPr>
        <w:br/>
      </w:r>
      <w:r>
        <w:rPr>
          <w:spacing w:val="-1"/>
          <w:sz w:val="18"/>
          <w:szCs w:val="18"/>
        </w:rPr>
        <w:t>245, 246, 266, 314—315, 406—</w:t>
      </w:r>
      <w:r>
        <w:rPr>
          <w:spacing w:val="-1"/>
          <w:sz w:val="18"/>
          <w:szCs w:val="18"/>
        </w:rPr>
        <w:br/>
      </w:r>
      <w:r>
        <w:rPr>
          <w:sz w:val="18"/>
          <w:szCs w:val="18"/>
        </w:rPr>
        <w:t>407; 5, 28—33, 36, 39, 44—45,</w:t>
      </w:r>
      <w:r>
        <w:rPr>
          <w:sz w:val="18"/>
          <w:szCs w:val="18"/>
        </w:rPr>
        <w:br/>
        <w:t>56-57, 305, 369; 6, 28, 51,</w:t>
      </w:r>
      <w:r>
        <w:rPr>
          <w:sz w:val="18"/>
          <w:szCs w:val="18"/>
        </w:rPr>
        <w:br/>
        <w:t>106—107, 135, 180, 368; 7,</w:t>
      </w:r>
      <w:r>
        <w:rPr>
          <w:sz w:val="18"/>
          <w:szCs w:val="18"/>
        </w:rPr>
        <w:br/>
        <w:t>123; 9, 179—180, 250, 331 —</w:t>
      </w:r>
      <w:r>
        <w:rPr>
          <w:sz w:val="18"/>
          <w:szCs w:val="18"/>
        </w:rPr>
        <w:br/>
        <w:t>332; 12, 301-302; 15, 247—</w:t>
      </w:r>
      <w:r>
        <w:rPr>
          <w:sz w:val="18"/>
          <w:szCs w:val="18"/>
        </w:rPr>
        <w:br/>
        <w:t>248; 20, 140—141, 164—167,</w:t>
      </w:r>
      <w:r>
        <w:rPr>
          <w:sz w:val="18"/>
          <w:szCs w:val="18"/>
        </w:rPr>
        <w:br/>
      </w:r>
      <w:r>
        <w:rPr>
          <w:spacing w:val="-1"/>
          <w:sz w:val="18"/>
          <w:szCs w:val="18"/>
        </w:rPr>
        <w:t>172,174—175, 179; 22, 72—73;</w:t>
      </w:r>
      <w:r>
        <w:rPr>
          <w:spacing w:val="-1"/>
          <w:sz w:val="18"/>
          <w:szCs w:val="18"/>
        </w:rPr>
        <w:br/>
      </w:r>
      <w:r>
        <w:rPr>
          <w:sz w:val="18"/>
          <w:szCs w:val="18"/>
        </w:rPr>
        <w:t>23, 397—398; 25, 93—95, 202;</w:t>
      </w:r>
    </w:p>
    <w:p w:rsidR="00182580" w:rsidRDefault="00182580" w:rsidP="00182580">
      <w:pPr>
        <w:shd w:val="clear" w:color="auto" w:fill="FFFFFF"/>
        <w:tabs>
          <w:tab w:val="left" w:pos="605"/>
        </w:tabs>
        <w:spacing w:before="5" w:line="168" w:lineRule="exact"/>
        <w:ind w:left="269" w:right="14"/>
        <w:jc w:val="both"/>
      </w:pPr>
      <w:r>
        <w:rPr>
          <w:sz w:val="18"/>
          <w:szCs w:val="18"/>
        </w:rPr>
        <w:t>26,</w:t>
      </w:r>
      <w:r>
        <w:rPr>
          <w:sz w:val="18"/>
          <w:szCs w:val="18"/>
        </w:rPr>
        <w:tab/>
        <w:t>107; 28, 673; 30, 77, 315;</w:t>
      </w:r>
      <w:r>
        <w:rPr>
          <w:sz w:val="18"/>
          <w:szCs w:val="18"/>
        </w:rPr>
        <w:br/>
        <w:t>41, 7-8; 42, 4; 45, 324.</w:t>
      </w:r>
    </w:p>
    <w:p w:rsidR="00182580" w:rsidRDefault="00182580" w:rsidP="00182580">
      <w:pPr>
        <w:shd w:val="clear" w:color="auto" w:fill="FFFFFF"/>
        <w:tabs>
          <w:tab w:val="left" w:pos="264"/>
        </w:tabs>
        <w:spacing w:before="5" w:line="168" w:lineRule="exact"/>
        <w:ind w:left="264" w:right="10" w:hanging="264"/>
        <w:jc w:val="both"/>
      </w:pPr>
      <w:r>
        <w:rPr>
          <w:sz w:val="18"/>
          <w:szCs w:val="18"/>
        </w:rPr>
        <w:t>—</w:t>
      </w:r>
      <w:r>
        <w:rPr>
          <w:sz w:val="18"/>
          <w:szCs w:val="18"/>
        </w:rPr>
        <w:tab/>
        <w:t>в 1895—1900 гг. — 2, 70-74,</w:t>
      </w:r>
      <w:r>
        <w:rPr>
          <w:sz w:val="18"/>
          <w:szCs w:val="18"/>
        </w:rPr>
        <w:br/>
        <w:t>106—107, 111—116, 267—</w:t>
      </w:r>
      <w:r>
        <w:rPr>
          <w:sz w:val="18"/>
          <w:szCs w:val="18"/>
        </w:rPr>
        <w:br/>
      </w:r>
      <w:r>
        <w:rPr>
          <w:spacing w:val="-2"/>
          <w:sz w:val="18"/>
          <w:szCs w:val="18"/>
        </w:rPr>
        <w:t>270, 273—274, 281—282, 294,</w:t>
      </w:r>
      <w:r>
        <w:rPr>
          <w:spacing w:val="-2"/>
          <w:sz w:val="18"/>
          <w:szCs w:val="18"/>
        </w:rPr>
        <w:br/>
      </w:r>
      <w:r>
        <w:rPr>
          <w:sz w:val="18"/>
          <w:szCs w:val="18"/>
        </w:rPr>
        <w:t>300—301, 445—446, 467; 3,</w:t>
      </w:r>
      <w:r>
        <w:rPr>
          <w:sz w:val="18"/>
          <w:szCs w:val="18"/>
        </w:rPr>
        <w:br/>
        <w:t>13; 4, 172—176, 193-194,</w:t>
      </w:r>
      <w:r>
        <w:rPr>
          <w:sz w:val="18"/>
          <w:szCs w:val="18"/>
        </w:rPr>
        <w:br/>
        <w:t>213-215, 243, 246—247, 261 —</w:t>
      </w:r>
      <w:r>
        <w:rPr>
          <w:sz w:val="18"/>
          <w:szCs w:val="18"/>
        </w:rPr>
        <w:br/>
        <w:t>268, 322-328, 330-333, 354—</w:t>
      </w:r>
      <w:r>
        <w:rPr>
          <w:sz w:val="18"/>
          <w:szCs w:val="18"/>
        </w:rPr>
        <w:br/>
      </w:r>
      <w:r>
        <w:rPr>
          <w:spacing w:val="-3"/>
          <w:sz w:val="18"/>
          <w:szCs w:val="18"/>
        </w:rPr>
        <w:t>359, 363—370, 371—377, 391 —</w:t>
      </w:r>
      <w:r>
        <w:rPr>
          <w:spacing w:val="-3"/>
          <w:sz w:val="18"/>
          <w:szCs w:val="18"/>
        </w:rPr>
        <w:br/>
      </w:r>
      <w:r>
        <w:rPr>
          <w:sz w:val="18"/>
          <w:szCs w:val="18"/>
        </w:rPr>
        <w:t>396, 416; 5, 305, 364-365; 6,</w:t>
      </w:r>
      <w:r>
        <w:rPr>
          <w:sz w:val="18"/>
          <w:szCs w:val="18"/>
        </w:rPr>
        <w:br/>
        <w:t>32—33, 37, 52—53, 87, 100—</w:t>
      </w:r>
    </w:p>
    <w:p w:rsidR="00182580" w:rsidRDefault="00182580" w:rsidP="00182580">
      <w:pPr>
        <w:shd w:val="clear" w:color="auto" w:fill="FFFFFF"/>
        <w:tabs>
          <w:tab w:val="left" w:pos="734"/>
        </w:tabs>
        <w:spacing w:line="168" w:lineRule="exact"/>
        <w:ind w:left="269" w:right="14"/>
        <w:jc w:val="both"/>
      </w:pPr>
      <w:r>
        <w:rPr>
          <w:spacing w:val="-3"/>
          <w:sz w:val="18"/>
          <w:szCs w:val="18"/>
        </w:rPr>
        <w:t>102,</w:t>
      </w:r>
      <w:r>
        <w:rPr>
          <w:sz w:val="18"/>
          <w:szCs w:val="18"/>
        </w:rPr>
        <w:tab/>
        <w:t>180—181; 9, 137, 180,</w:t>
      </w:r>
      <w:r>
        <w:rPr>
          <w:sz w:val="18"/>
          <w:szCs w:val="18"/>
        </w:rPr>
        <w:br/>
        <w:t>250-251, 332; 12, 154; 14,</w:t>
      </w:r>
      <w:r>
        <w:rPr>
          <w:sz w:val="18"/>
          <w:szCs w:val="18"/>
        </w:rPr>
        <w:br/>
        <w:t>3; 16, 95-96, 105; 19, 379—</w:t>
      </w:r>
      <w:r>
        <w:rPr>
          <w:sz w:val="18"/>
          <w:szCs w:val="18"/>
        </w:rPr>
        <w:br/>
        <w:t>381, 383, 385—392, 396, 400,</w:t>
      </w:r>
      <w:r>
        <w:rPr>
          <w:sz w:val="18"/>
          <w:szCs w:val="18"/>
        </w:rPr>
        <w:br/>
        <w:t>402—403; 20, 73—74, 176;</w:t>
      </w:r>
      <w:r>
        <w:rPr>
          <w:sz w:val="18"/>
          <w:szCs w:val="18"/>
        </w:rPr>
        <w:br/>
        <w:t>21, 320, 339; 25. 93—98, 201;</w:t>
      </w:r>
      <w:r>
        <w:rPr>
          <w:sz w:val="18"/>
          <w:szCs w:val="18"/>
        </w:rPr>
        <w:br/>
        <w:t>26, 380; 30, 77; 46, 8.</w:t>
      </w:r>
    </w:p>
    <w:p w:rsidR="00182580" w:rsidRDefault="00182580" w:rsidP="00182580">
      <w:pPr>
        <w:shd w:val="clear" w:color="auto" w:fill="FFFFFF"/>
        <w:tabs>
          <w:tab w:val="left" w:pos="264"/>
        </w:tabs>
        <w:spacing w:line="168" w:lineRule="exact"/>
        <w:ind w:left="264" w:right="19" w:hanging="264"/>
        <w:jc w:val="both"/>
      </w:pPr>
      <w:r>
        <w:rPr>
          <w:sz w:val="18"/>
          <w:szCs w:val="18"/>
        </w:rPr>
        <w:t>—</w:t>
      </w:r>
      <w:r>
        <w:rPr>
          <w:sz w:val="18"/>
          <w:szCs w:val="18"/>
        </w:rPr>
        <w:tab/>
        <w:t>в 1901—1904 гг. — 3, 13; 4,</w:t>
      </w:r>
      <w:r>
        <w:rPr>
          <w:sz w:val="18"/>
          <w:szCs w:val="18"/>
        </w:rPr>
        <w:br/>
        <w:t>436-437; 5, 14-19, 70-71,</w:t>
      </w:r>
      <w:r>
        <w:rPr>
          <w:sz w:val="18"/>
          <w:szCs w:val="18"/>
        </w:rPr>
        <w:br/>
        <w:t>93-94, 334—335, 363—367,</w:t>
      </w:r>
      <w:r>
        <w:rPr>
          <w:sz w:val="18"/>
          <w:szCs w:val="18"/>
        </w:rPr>
        <w:br/>
        <w:t>369-372, 373-374; 6, 23—</w:t>
      </w:r>
      <w:r>
        <w:rPr>
          <w:sz w:val="18"/>
          <w:szCs w:val="18"/>
        </w:rPr>
        <w:br/>
        <w:t>25, 28, 87-88, 93, 96-97,</w:t>
      </w:r>
      <w:r>
        <w:rPr>
          <w:sz w:val="18"/>
          <w:szCs w:val="18"/>
        </w:rPr>
        <w:br/>
        <w:t>106—110,116,136—140,161 —</w:t>
      </w:r>
      <w:r>
        <w:rPr>
          <w:sz w:val="18"/>
          <w:szCs w:val="18"/>
        </w:rPr>
        <w:br/>
      </w:r>
      <w:r>
        <w:rPr>
          <w:spacing w:val="-2"/>
          <w:sz w:val="18"/>
          <w:szCs w:val="18"/>
        </w:rPr>
        <w:t>163, 176—177, 269—270, 273—</w:t>
      </w:r>
      <w:r>
        <w:rPr>
          <w:spacing w:val="-2"/>
          <w:sz w:val="18"/>
          <w:szCs w:val="18"/>
        </w:rPr>
        <w:br/>
      </w:r>
      <w:r>
        <w:rPr>
          <w:sz w:val="18"/>
          <w:szCs w:val="18"/>
        </w:rPr>
        <w:t>276, 293-295, 348, 355—358,</w:t>
      </w:r>
      <w:r>
        <w:rPr>
          <w:sz w:val="18"/>
          <w:szCs w:val="18"/>
        </w:rPr>
        <w:br/>
        <w:t>377—378, 383—384, 406; 7,</w:t>
      </w:r>
      <w:r>
        <w:rPr>
          <w:sz w:val="18"/>
          <w:szCs w:val="18"/>
        </w:rPr>
        <w:br/>
        <w:t>56—57, 58—64, 70—71, 102—</w:t>
      </w:r>
    </w:p>
    <w:p w:rsidR="00182580" w:rsidRDefault="00182580" w:rsidP="00182580">
      <w:pPr>
        <w:shd w:val="clear" w:color="auto" w:fill="FFFFFF"/>
        <w:tabs>
          <w:tab w:val="left" w:pos="686"/>
        </w:tabs>
        <w:spacing w:before="5" w:line="168" w:lineRule="exact"/>
        <w:ind w:left="269" w:right="19"/>
        <w:jc w:val="both"/>
      </w:pPr>
      <w:r>
        <w:rPr>
          <w:spacing w:val="-3"/>
          <w:sz w:val="18"/>
          <w:szCs w:val="18"/>
        </w:rPr>
        <w:t>103,</w:t>
      </w:r>
      <w:r>
        <w:rPr>
          <w:sz w:val="18"/>
          <w:szCs w:val="18"/>
        </w:rPr>
        <w:tab/>
        <w:t>123-124, 128, 132-133,</w:t>
      </w:r>
      <w:r>
        <w:rPr>
          <w:sz w:val="18"/>
          <w:szCs w:val="18"/>
        </w:rPr>
        <w:br/>
        <w:t>194-196, 272, 313-314, 341 —</w:t>
      </w:r>
      <w:r>
        <w:rPr>
          <w:sz w:val="18"/>
          <w:szCs w:val="18"/>
        </w:rPr>
        <w:br/>
        <w:t>356, 359-362; 8, 114, 182—</w:t>
      </w:r>
      <w:r>
        <w:rPr>
          <w:sz w:val="18"/>
          <w:szCs w:val="18"/>
        </w:rPr>
        <w:br/>
        <w:t>184, 367; 9, 3—4, 13, 82, 92—</w:t>
      </w:r>
      <w:r>
        <w:rPr>
          <w:sz w:val="18"/>
          <w:szCs w:val="18"/>
        </w:rPr>
        <w:br/>
        <w:t>97, 137—138, 180—181, 251,</w:t>
      </w:r>
      <w:r>
        <w:rPr>
          <w:sz w:val="18"/>
          <w:szCs w:val="18"/>
        </w:rPr>
        <w:br/>
        <w:t>299-302, 332; 11, 59-60; 12,</w:t>
      </w:r>
      <w:r>
        <w:rPr>
          <w:sz w:val="18"/>
          <w:szCs w:val="18"/>
        </w:rPr>
        <w:br/>
        <w:t>154; 14, 3; 17, 395; 19, 82,</w:t>
      </w:r>
      <w:r>
        <w:rPr>
          <w:sz w:val="18"/>
          <w:szCs w:val="18"/>
        </w:rPr>
        <w:br/>
        <w:t>379—381, 383, 385, 395, 396,</w:t>
      </w:r>
      <w:r>
        <w:rPr>
          <w:sz w:val="18"/>
          <w:szCs w:val="18"/>
        </w:rPr>
        <w:br/>
        <w:t>400, 402-403; 20, 73-74, 176;</w:t>
      </w:r>
    </w:p>
    <w:p w:rsidR="00182580" w:rsidRDefault="00182580" w:rsidP="00182580">
      <w:pPr>
        <w:shd w:val="clear" w:color="auto" w:fill="FFFFFF"/>
        <w:tabs>
          <w:tab w:val="left" w:pos="686"/>
        </w:tabs>
        <w:spacing w:before="5" w:line="168" w:lineRule="exact"/>
        <w:ind w:left="269" w:right="19"/>
        <w:jc w:val="both"/>
        <w:sectPr w:rsidR="00182580">
          <w:type w:val="continuous"/>
          <w:pgSz w:w="8504" w:h="11339"/>
          <w:pgMar w:top="939" w:right="1501" w:bottom="360" w:left="1132" w:header="720" w:footer="720" w:gutter="0"/>
          <w:cols w:num="2" w:space="720" w:equalWidth="0">
            <w:col w:w="2798" w:space="360"/>
            <w:col w:w="2712"/>
          </w:cols>
          <w:noEndnote/>
        </w:sectPr>
      </w:pPr>
    </w:p>
    <w:p w:rsidR="00182580" w:rsidRDefault="00182580" w:rsidP="00182580">
      <w:pPr>
        <w:shd w:val="clear" w:color="auto" w:fill="FFFFFF"/>
        <w:spacing w:before="43"/>
      </w:pPr>
      <w:r>
        <w:rPr>
          <w:b/>
          <w:bCs/>
          <w:spacing w:val="-10"/>
          <w:sz w:val="14"/>
          <w:szCs w:val="14"/>
        </w:rPr>
        <w:lastRenderedPageBreak/>
        <w:t>РЕВОЛЮЦИОННОЕ   ДВИЖЕНИЕ</w:t>
      </w:r>
    </w:p>
    <w:p w:rsidR="00182580" w:rsidRDefault="00182580" w:rsidP="00182580">
      <w:pPr>
        <w:shd w:val="clear" w:color="auto" w:fill="FFFFFF"/>
      </w:pPr>
      <w:r>
        <w:br w:type="column"/>
      </w:r>
      <w:r>
        <w:rPr>
          <w:rFonts w:ascii="Arial" w:hAnsi="Arial" w:cs="Arial"/>
          <w:sz w:val="18"/>
          <w:szCs w:val="18"/>
        </w:rPr>
        <w:lastRenderedPageBreak/>
        <w:t>553</w:t>
      </w:r>
    </w:p>
    <w:p w:rsidR="00182580" w:rsidRDefault="00182580" w:rsidP="00182580">
      <w:pPr>
        <w:shd w:val="clear" w:color="auto" w:fill="FFFFFF"/>
        <w:sectPr w:rsidR="00182580">
          <w:pgSz w:w="8504" w:h="11339"/>
          <w:pgMar w:top="925" w:right="695" w:bottom="360" w:left="3349" w:header="720" w:footer="720" w:gutter="0"/>
          <w:cols w:num="2" w:space="720" w:equalWidth="0">
            <w:col w:w="2140" w:space="1598"/>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25" w:right="1161" w:bottom="360" w:left="1559"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21, 320, 339; 22, 72—73; 23, 397—399; 25, 95, 202; 27, 55—57, </w:t>
      </w:r>
      <w:r w:rsidRPr="00C03D7B">
        <w:rPr>
          <w:sz w:val="18"/>
          <w:szCs w:val="18"/>
        </w:rPr>
        <w:t xml:space="preserve">111; </w:t>
      </w:r>
      <w:r>
        <w:rPr>
          <w:sz w:val="18"/>
          <w:szCs w:val="18"/>
        </w:rPr>
        <w:t xml:space="preserve">30, 182—183; 41, 8—9; 46, 90—91. </w:t>
      </w:r>
    </w:p>
    <w:p w:rsidR="00182580" w:rsidRDefault="00182580" w:rsidP="00182580">
      <w:pPr>
        <w:shd w:val="clear" w:color="auto" w:fill="FFFFFF"/>
        <w:spacing w:line="168" w:lineRule="exact"/>
        <w:ind w:left="284" w:hanging="284"/>
        <w:jc w:val="both"/>
      </w:pPr>
      <w:r>
        <w:rPr>
          <w:sz w:val="18"/>
          <w:szCs w:val="18"/>
        </w:rPr>
        <w:t xml:space="preserve">— в период революции 1905— 1907 гг. — 9, 174—177, 178, </w:t>
      </w:r>
      <w:r>
        <w:rPr>
          <w:spacing w:val="-1"/>
          <w:sz w:val="18"/>
          <w:szCs w:val="18"/>
        </w:rPr>
        <w:t xml:space="preserve">201—204, 207—209, 211, 212— 214, 216—219, 224—225, 242— </w:t>
      </w:r>
      <w:r>
        <w:rPr>
          <w:sz w:val="18"/>
          <w:szCs w:val="18"/>
        </w:rPr>
        <w:t>243, 249—253, 260-263, 277-278, 294—306, 332—334, 345— 346, 372; 10, 3, 82-83, 147, 151-155, 156-157,191,195—</w:t>
      </w:r>
    </w:p>
    <w:p w:rsidR="00182580" w:rsidRDefault="00182580" w:rsidP="00182580">
      <w:pPr>
        <w:numPr>
          <w:ilvl w:val="0"/>
          <w:numId w:val="266"/>
        </w:numPr>
        <w:shd w:val="clear" w:color="auto" w:fill="FFFFFF"/>
        <w:tabs>
          <w:tab w:val="left" w:pos="638"/>
        </w:tabs>
        <w:spacing w:before="5" w:line="168" w:lineRule="exact"/>
        <w:ind w:left="259" w:right="10"/>
        <w:jc w:val="both"/>
        <w:rPr>
          <w:spacing w:val="-3"/>
          <w:sz w:val="18"/>
          <w:szCs w:val="18"/>
        </w:rPr>
      </w:pPr>
      <w:r>
        <w:rPr>
          <w:spacing w:val="-1"/>
          <w:sz w:val="18"/>
          <w:szCs w:val="18"/>
        </w:rPr>
        <w:t xml:space="preserve">218—219, 310—315, 335— </w:t>
      </w:r>
      <w:r>
        <w:rPr>
          <w:sz w:val="18"/>
          <w:szCs w:val="18"/>
        </w:rPr>
        <w:t xml:space="preserve">337, 344, 349—350, 365, 373— 374; 11, 3-7, 8-9, 59-63, 87—93, 117—119, 134—135, </w:t>
      </w:r>
      <w:r>
        <w:rPr>
          <w:spacing w:val="-1"/>
          <w:sz w:val="18"/>
          <w:szCs w:val="18"/>
        </w:rPr>
        <w:t xml:space="preserve">140, 149, 207, 244—245, 282— </w:t>
      </w:r>
      <w:r>
        <w:rPr>
          <w:sz w:val="18"/>
          <w:szCs w:val="18"/>
        </w:rPr>
        <w:t>283, 290-291, 313—318, 345— 353, 365—387, 376-385; 12, 1—4, 5, 8, 12—13, 19—20, 22, 24—25, 27—35, 38, 49, 52— 56, 77—80, 94—98, 111—114, 115—116,123,133—134,150— 153, 154-157, 181-182, 209, 225-227, 302, 332—333, 349— 350, 365-367, 395—397; 13, 69,   71-76,   174—175,   196—</w:t>
      </w:r>
    </w:p>
    <w:p w:rsidR="00182580" w:rsidRDefault="00182580" w:rsidP="00182580">
      <w:pPr>
        <w:numPr>
          <w:ilvl w:val="0"/>
          <w:numId w:val="266"/>
        </w:numPr>
        <w:shd w:val="clear" w:color="auto" w:fill="FFFFFF"/>
        <w:tabs>
          <w:tab w:val="left" w:pos="638"/>
        </w:tabs>
        <w:spacing w:line="168" w:lineRule="exact"/>
        <w:ind w:left="259" w:right="10"/>
        <w:jc w:val="both"/>
        <w:rPr>
          <w:spacing w:val="-3"/>
          <w:sz w:val="18"/>
          <w:szCs w:val="18"/>
        </w:rPr>
      </w:pPr>
      <w:r>
        <w:rPr>
          <w:sz w:val="18"/>
          <w:szCs w:val="18"/>
        </w:rPr>
        <w:t xml:space="preserve">198-199, 207, 208, 219— </w:t>
      </w:r>
      <w:r>
        <w:rPr>
          <w:spacing w:val="-2"/>
          <w:sz w:val="18"/>
          <w:szCs w:val="18"/>
        </w:rPr>
        <w:t xml:space="preserve">221, 224—226, 282—284, 310— </w:t>
      </w:r>
      <w:r>
        <w:rPr>
          <w:sz w:val="18"/>
          <w:szCs w:val="18"/>
        </w:rPr>
        <w:t xml:space="preserve">311, 314-315, 318—319, 331, 333, 337, 369-377; 14, 3, 38-39, 377, 381—382; 15, 3-4, 29, 86, 332-333; 16, 5-7, 10-12, 20—22, 26, 31 — 33, 57—58, 118—127, 269, 330-335, 453—454; 17, 37— 38, 40—42. 210-212, 272— 273, 292-293, 344, 348, 432— 433; 19, 82, 212—215, 305— </w:t>
      </w:r>
      <w:r>
        <w:rPr>
          <w:spacing w:val="-1"/>
          <w:sz w:val="18"/>
          <w:szCs w:val="18"/>
        </w:rPr>
        <w:t xml:space="preserve">306, 362, 364—371, 379—406, </w:t>
      </w:r>
      <w:r>
        <w:rPr>
          <w:sz w:val="18"/>
          <w:szCs w:val="18"/>
        </w:rPr>
        <w:t xml:space="preserve">416—424; 20, 8, 73-74, 76— 78, 141—142, 174—180, 332; 21, 86—87, 179, 258, 261, 317—320, 339, 342, 474; 22, </w:t>
      </w:r>
      <w:r>
        <w:rPr>
          <w:spacing w:val="-2"/>
          <w:sz w:val="18"/>
          <w:szCs w:val="18"/>
        </w:rPr>
        <w:t xml:space="preserve">57—58, 72—73, 299—300; 23, </w:t>
      </w:r>
      <w:r>
        <w:rPr>
          <w:sz w:val="18"/>
          <w:szCs w:val="18"/>
        </w:rPr>
        <w:t>260-263, 397—399; 24, 335— 336; 25, 95, 99, 269; 26, 107, 344, 380; 27, 81; 28, 683; 30, 54, 306—325; 31, 12—13; 37, 386—387; 38, 306; 39, 138; 40, 26—27; 41, 9—10, 46, 369-370, 378—379; 42, 200— 201; 47, 100.</w:t>
      </w:r>
    </w:p>
    <w:p w:rsidR="00182580" w:rsidRDefault="00182580" w:rsidP="00182580">
      <w:pPr>
        <w:shd w:val="clear" w:color="auto" w:fill="FFFFFF"/>
        <w:tabs>
          <w:tab w:val="left" w:pos="355"/>
        </w:tabs>
        <w:spacing w:before="5" w:line="168" w:lineRule="exact"/>
        <w:ind w:left="355" w:hanging="259"/>
        <w:jc w:val="both"/>
      </w:pPr>
      <w:r>
        <w:rPr>
          <w:spacing w:val="-3"/>
          <w:sz w:val="18"/>
          <w:szCs w:val="18"/>
        </w:rPr>
        <w:br w:type="column"/>
      </w:r>
      <w:r>
        <w:rPr>
          <w:sz w:val="18"/>
          <w:szCs w:val="18"/>
        </w:rPr>
        <w:lastRenderedPageBreak/>
        <w:t>—</w:t>
      </w:r>
      <w:r>
        <w:rPr>
          <w:sz w:val="18"/>
          <w:szCs w:val="18"/>
        </w:rPr>
        <w:tab/>
        <w:t>в период реакции (1907—</w:t>
      </w:r>
      <w:r>
        <w:rPr>
          <w:sz w:val="18"/>
          <w:szCs w:val="18"/>
        </w:rPr>
        <w:br/>
        <w:t>1910) — 16, 32—33, 47—48,</w:t>
      </w:r>
      <w:r>
        <w:rPr>
          <w:sz w:val="18"/>
          <w:szCs w:val="18"/>
        </w:rPr>
        <w:br/>
        <w:t>51—52, 124—127; 17, 214—</w:t>
      </w:r>
      <w:r>
        <w:rPr>
          <w:sz w:val="18"/>
          <w:szCs w:val="18"/>
        </w:rPr>
        <w:br/>
        <w:t>220; 19, 43, 379—381, 383,</w:t>
      </w:r>
      <w:r>
        <w:rPr>
          <w:sz w:val="18"/>
          <w:szCs w:val="18"/>
        </w:rPr>
        <w:br/>
        <w:t>385—387, 389—392, 400, 402;</w:t>
      </w:r>
      <w:r>
        <w:rPr>
          <w:sz w:val="18"/>
          <w:szCs w:val="18"/>
        </w:rPr>
        <w:br/>
        <w:t>20, 31—32, 72—74, 142, 385—</w:t>
      </w:r>
      <w:r>
        <w:rPr>
          <w:sz w:val="18"/>
          <w:szCs w:val="18"/>
        </w:rPr>
        <w:br/>
        <w:t>386;   21,   11,   320,   339—340;</w:t>
      </w:r>
    </w:p>
    <w:p w:rsidR="00182580" w:rsidRDefault="00182580" w:rsidP="00182580">
      <w:pPr>
        <w:shd w:val="clear" w:color="auto" w:fill="FFFFFF"/>
        <w:tabs>
          <w:tab w:val="left" w:pos="768"/>
        </w:tabs>
        <w:spacing w:before="5" w:line="168" w:lineRule="exact"/>
        <w:ind w:left="374"/>
      </w:pPr>
      <w:r>
        <w:rPr>
          <w:spacing w:val="-1"/>
          <w:sz w:val="18"/>
          <w:szCs w:val="18"/>
        </w:rPr>
        <w:t>22,</w:t>
      </w:r>
      <w:r>
        <w:rPr>
          <w:sz w:val="18"/>
          <w:szCs w:val="18"/>
        </w:rPr>
        <w:tab/>
        <w:t>299—300;   28.   683;   41,</w:t>
      </w:r>
      <w:r>
        <w:rPr>
          <w:sz w:val="18"/>
          <w:szCs w:val="18"/>
        </w:rPr>
        <w:br/>
        <w:t>10-11; 48, 140—141.</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t>в период нового революцион</w:t>
      </w:r>
      <w:r>
        <w:rPr>
          <w:sz w:val="18"/>
          <w:szCs w:val="18"/>
        </w:rPr>
        <w:softHyphen/>
        <w:t xml:space="preserve">ного подъема (1910—1914) — 20, 1—3, 31-32, 73—75, 142, 355, 386; 21, 11—12, 123, 126, 132-133, 137, 247, 261, </w:t>
      </w:r>
      <w:r>
        <w:rPr>
          <w:spacing w:val="-1"/>
          <w:sz w:val="18"/>
          <w:szCs w:val="18"/>
        </w:rPr>
        <w:t xml:space="preserve">267, 320—324, 339—346, 347— </w:t>
      </w:r>
      <w:r>
        <w:rPr>
          <w:sz w:val="18"/>
          <w:szCs w:val="18"/>
        </w:rPr>
        <w:t>352, 429-431, 474; 22, 1-4, 5, 11-12, 69, 73, 138—139, 167-</w:t>
      </w:r>
      <w:r>
        <w:rPr>
          <w:spacing w:val="-1"/>
          <w:sz w:val="18"/>
          <w:szCs w:val="18"/>
        </w:rPr>
        <w:t xml:space="preserve">168,173—175, 200—201, 207— </w:t>
      </w:r>
      <w:r>
        <w:rPr>
          <w:sz w:val="18"/>
          <w:szCs w:val="18"/>
        </w:rPr>
        <w:t>209, 251-255, 258—259, 268-</w:t>
      </w:r>
      <w:r>
        <w:rPr>
          <w:spacing w:val="-1"/>
          <w:sz w:val="18"/>
          <w:szCs w:val="18"/>
        </w:rPr>
        <w:t>269, 281—287, 299—301, 316-</w:t>
      </w:r>
      <w:r>
        <w:rPr>
          <w:sz w:val="18"/>
          <w:szCs w:val="18"/>
        </w:rPr>
        <w:t>318, 343—344, 353—354; 23, 203, 408; 24, 49-51, 54; 25, 188—189; 26, 18, 331; 40, 27-28; 41, 11; 48, 81, 138, 140. 172, 180, 287.</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в период империалистической войны и второй русской рево-люции (1914 — март 1917) — 26, 175-176, 309, 318; 27, 2-3, 26-30, 57-58, 111-112,127; 31, 1,16—17,21—22, 24, 60-63, 67, 239; 36, 244-245; 41, 11—13; 49, 20, 160, 340, 399, 408, 442-443.</w:t>
      </w:r>
    </w:p>
    <w:p w:rsidR="00182580" w:rsidRDefault="00182580" w:rsidP="00182580">
      <w:pPr>
        <w:numPr>
          <w:ilvl w:val="0"/>
          <w:numId w:val="1"/>
        </w:numPr>
        <w:shd w:val="clear" w:color="auto" w:fill="FFFFFF"/>
        <w:tabs>
          <w:tab w:val="left" w:pos="355"/>
        </w:tabs>
        <w:spacing w:before="5" w:line="168" w:lineRule="exact"/>
        <w:ind w:left="355" w:right="5" w:hanging="259"/>
        <w:jc w:val="both"/>
        <w:rPr>
          <w:sz w:val="18"/>
          <w:szCs w:val="18"/>
        </w:rPr>
      </w:pPr>
      <w:r>
        <w:rPr>
          <w:sz w:val="18"/>
          <w:szCs w:val="18"/>
        </w:rPr>
        <w:t>в период подготовки Октябрь</w:t>
      </w:r>
      <w:r>
        <w:rPr>
          <w:sz w:val="18"/>
          <w:szCs w:val="18"/>
        </w:rPr>
        <w:softHyphen/>
        <w:t>ской социалистической рево</w:t>
      </w:r>
      <w:r>
        <w:rPr>
          <w:sz w:val="18"/>
          <w:szCs w:val="18"/>
        </w:rPr>
        <w:softHyphen/>
        <w:t xml:space="preserve">люции — 31, 309—311, 324— </w:t>
      </w:r>
      <w:r>
        <w:rPr>
          <w:spacing w:val="-1"/>
          <w:sz w:val="18"/>
          <w:szCs w:val="18"/>
        </w:rPr>
        <w:t xml:space="preserve">327, 361—362, 382—386, 454-455; 32, 1, 360—361, 428—432; </w:t>
      </w:r>
      <w:r>
        <w:rPr>
          <w:sz w:val="18"/>
          <w:szCs w:val="18"/>
        </w:rPr>
        <w:t xml:space="preserve">34, 42-45, 51-52, 62—63, 66-67, 77—78, 127, 144—147, </w:t>
      </w:r>
      <w:r>
        <w:rPr>
          <w:spacing w:val="-2"/>
          <w:sz w:val="18"/>
          <w:szCs w:val="18"/>
        </w:rPr>
        <w:t xml:space="preserve">215—220, 225, 229—230, 239, </w:t>
      </w:r>
      <w:r>
        <w:rPr>
          <w:spacing w:val="-1"/>
          <w:sz w:val="18"/>
          <w:szCs w:val="18"/>
        </w:rPr>
        <w:t xml:space="preserve">243—244, 251, 257—258, 260, </w:t>
      </w:r>
      <w:r>
        <w:rPr>
          <w:sz w:val="18"/>
          <w:szCs w:val="18"/>
        </w:rPr>
        <w:t>275-280, 336, 340-341, 342-343, 385-387, 411—415; 35, 1, 2—3, 4—5, 393; 36, 3, 93-96; 37, 171, 386-387.</w:t>
      </w:r>
    </w:p>
    <w:p w:rsidR="00182580" w:rsidRDefault="00182580" w:rsidP="00182580">
      <w:pPr>
        <w:shd w:val="clear" w:color="auto" w:fill="FFFFFF"/>
        <w:spacing w:line="168" w:lineRule="exact"/>
        <w:ind w:right="77" w:hanging="284"/>
        <w:jc w:val="right"/>
      </w:pPr>
      <w:r>
        <w:rPr>
          <w:b/>
          <w:bCs/>
          <w:sz w:val="18"/>
          <w:szCs w:val="18"/>
        </w:rPr>
        <w:t>Революционное движение в стра-</w:t>
      </w:r>
    </w:p>
    <w:p w:rsidR="00182580" w:rsidRDefault="00182580" w:rsidP="00182580">
      <w:pPr>
        <w:shd w:val="clear" w:color="auto" w:fill="FFFFFF"/>
        <w:spacing w:line="168" w:lineRule="exact"/>
        <w:ind w:right="72"/>
        <w:jc w:val="right"/>
      </w:pPr>
      <w:r>
        <w:rPr>
          <w:b/>
          <w:bCs/>
          <w:sz w:val="18"/>
          <w:szCs w:val="18"/>
        </w:rPr>
        <w:t>нах  Западной Европы,   Аме-</w:t>
      </w:r>
    </w:p>
    <w:p w:rsidR="00182580" w:rsidRDefault="00182580" w:rsidP="00182580">
      <w:pPr>
        <w:shd w:val="clear" w:color="auto" w:fill="FFFFFF"/>
        <w:spacing w:line="168" w:lineRule="exact"/>
        <w:ind w:right="1195"/>
        <w:jc w:val="right"/>
      </w:pPr>
      <w:r>
        <w:rPr>
          <w:b/>
          <w:bCs/>
          <w:sz w:val="18"/>
          <w:szCs w:val="18"/>
        </w:rPr>
        <w:t>рики и Африки</w:t>
      </w:r>
    </w:p>
    <w:p w:rsidR="00182580" w:rsidRDefault="00182580" w:rsidP="00182580">
      <w:pPr>
        <w:shd w:val="clear" w:color="auto" w:fill="FFFFFF"/>
        <w:spacing w:line="168" w:lineRule="exact"/>
        <w:ind w:right="19"/>
        <w:jc w:val="right"/>
      </w:pPr>
      <w:r>
        <w:rPr>
          <w:sz w:val="18"/>
          <w:szCs w:val="18"/>
        </w:rPr>
        <w:t>—</w:t>
      </w:r>
      <w:r>
        <w:rPr>
          <w:i/>
          <w:iCs/>
          <w:sz w:val="18"/>
          <w:szCs w:val="18"/>
        </w:rPr>
        <w:t xml:space="preserve"> в </w:t>
      </w:r>
      <w:r>
        <w:rPr>
          <w:sz w:val="18"/>
          <w:szCs w:val="18"/>
        </w:rPr>
        <w:t>Австрии — 4, 169; 16, 115,</w:t>
      </w:r>
    </w:p>
    <w:p w:rsidR="00182580" w:rsidRDefault="00182580" w:rsidP="00182580">
      <w:pPr>
        <w:shd w:val="clear" w:color="auto" w:fill="FFFFFF"/>
        <w:spacing w:line="168" w:lineRule="exact"/>
        <w:ind w:right="24"/>
        <w:jc w:val="right"/>
      </w:pPr>
      <w:r>
        <w:rPr>
          <w:sz w:val="18"/>
          <w:szCs w:val="18"/>
        </w:rPr>
        <w:t>117;   17,   181;   20,   311—312;</w:t>
      </w:r>
    </w:p>
    <w:p w:rsidR="00182580" w:rsidRDefault="00182580" w:rsidP="00182580">
      <w:pPr>
        <w:shd w:val="clear" w:color="auto" w:fill="FFFFFF"/>
        <w:tabs>
          <w:tab w:val="left" w:pos="686"/>
        </w:tabs>
        <w:spacing w:before="5" w:line="168" w:lineRule="exact"/>
        <w:ind w:left="360"/>
      </w:pPr>
      <w:r>
        <w:rPr>
          <w:sz w:val="18"/>
          <w:szCs w:val="18"/>
        </w:rPr>
        <w:t>23,</w:t>
      </w:r>
      <w:r>
        <w:rPr>
          <w:sz w:val="18"/>
          <w:szCs w:val="18"/>
        </w:rPr>
        <w:tab/>
        <w:t>84; 26, 288; 28, 697, 700;</w:t>
      </w:r>
    </w:p>
    <w:p w:rsidR="00182580" w:rsidRDefault="00182580" w:rsidP="00182580">
      <w:pPr>
        <w:shd w:val="clear" w:color="auto" w:fill="FFFFFF"/>
        <w:tabs>
          <w:tab w:val="left" w:pos="686"/>
        </w:tabs>
        <w:spacing w:before="5" w:line="168" w:lineRule="exact"/>
        <w:ind w:left="360"/>
        <w:sectPr w:rsidR="00182580">
          <w:type w:val="continuous"/>
          <w:pgSz w:w="8504" w:h="11339"/>
          <w:pgMar w:top="925" w:right="1161" w:bottom="360" w:left="1559" w:header="720" w:footer="720" w:gutter="0"/>
          <w:cols w:num="2" w:space="720" w:equalWidth="0">
            <w:col w:w="2712" w:space="269"/>
            <w:col w:w="2803"/>
          </w:cols>
          <w:noEndnote/>
        </w:sectPr>
      </w:pPr>
    </w:p>
    <w:p w:rsidR="00182580" w:rsidRDefault="00182580" w:rsidP="00182580">
      <w:pPr>
        <w:shd w:val="clear" w:color="auto" w:fill="FFFFFF"/>
      </w:pPr>
      <w:r>
        <w:rPr>
          <w:sz w:val="18"/>
          <w:szCs w:val="18"/>
        </w:rPr>
        <w:lastRenderedPageBreak/>
        <w:t>554</w:t>
      </w:r>
    </w:p>
    <w:p w:rsidR="00182580" w:rsidRDefault="00182580" w:rsidP="00182580">
      <w:pPr>
        <w:shd w:val="clear" w:color="auto" w:fill="FFFFFF"/>
        <w:spacing w:before="14"/>
      </w:pPr>
      <w:r>
        <w:br w:type="column"/>
      </w:r>
      <w:r>
        <w:rPr>
          <w:b/>
          <w:bCs/>
          <w:spacing w:val="-8"/>
          <w:sz w:val="14"/>
          <w:szCs w:val="14"/>
        </w:rPr>
        <w:lastRenderedPageBreak/>
        <w:t>РЕВОЛЮЦИОННОЕ  ДВИЖЕНИЕ</w:t>
      </w:r>
    </w:p>
    <w:p w:rsidR="00182580" w:rsidRDefault="00182580" w:rsidP="00182580">
      <w:pPr>
        <w:shd w:val="clear" w:color="auto" w:fill="FFFFFF"/>
        <w:spacing w:before="14"/>
        <w:sectPr w:rsidR="00182580">
          <w:pgSz w:w="8504" w:h="11339"/>
          <w:pgMar w:top="931" w:right="3357" w:bottom="360" w:left="1178" w:header="720" w:footer="720" w:gutter="0"/>
          <w:cols w:num="2" w:space="720" w:equalWidth="0">
            <w:col w:w="720" w:space="1118"/>
            <w:col w:w="2131"/>
          </w:cols>
          <w:noEndnote/>
        </w:sectPr>
      </w:pPr>
    </w:p>
    <w:p w:rsidR="00182580" w:rsidRDefault="00182580" w:rsidP="00182580">
      <w:pPr>
        <w:spacing w:before="230" w:line="1" w:lineRule="exact"/>
        <w:rPr>
          <w:sz w:val="2"/>
          <w:szCs w:val="2"/>
        </w:rPr>
      </w:pPr>
    </w:p>
    <w:p w:rsidR="00182580" w:rsidRDefault="00182580" w:rsidP="00182580">
      <w:pPr>
        <w:shd w:val="clear" w:color="auto" w:fill="FFFFFF"/>
        <w:spacing w:before="14"/>
        <w:sectPr w:rsidR="00182580">
          <w:type w:val="continuous"/>
          <w:pgSz w:w="8504" w:h="11339"/>
          <w:pgMar w:top="931" w:right="1456" w:bottom="360" w:left="1173" w:header="720" w:footer="720" w:gutter="0"/>
          <w:cols w:space="60"/>
          <w:noEndnote/>
        </w:sectPr>
      </w:pPr>
    </w:p>
    <w:p w:rsidR="00182580" w:rsidRDefault="00182580" w:rsidP="00182580">
      <w:pPr>
        <w:shd w:val="clear" w:color="auto" w:fill="FFFFFF"/>
        <w:spacing w:before="5" w:line="168" w:lineRule="exact"/>
        <w:ind w:left="326" w:right="5" w:hanging="326"/>
        <w:jc w:val="both"/>
      </w:pPr>
      <w:r>
        <w:rPr>
          <w:b/>
          <w:bCs/>
          <w:sz w:val="18"/>
          <w:szCs w:val="18"/>
        </w:rPr>
        <w:lastRenderedPageBreak/>
        <w:t>Революционное движение о стра</w:t>
      </w:r>
      <w:r>
        <w:rPr>
          <w:b/>
          <w:bCs/>
          <w:sz w:val="18"/>
          <w:szCs w:val="18"/>
        </w:rPr>
        <w:softHyphen/>
        <w:t>нах Западной Европы, Аме</w:t>
      </w:r>
      <w:r>
        <w:rPr>
          <w:b/>
          <w:bCs/>
          <w:sz w:val="18"/>
          <w:szCs w:val="18"/>
        </w:rPr>
        <w:softHyphen/>
        <w:t>рики и Африки</w:t>
      </w:r>
      <w:r>
        <w:rPr>
          <w:sz w:val="18"/>
          <w:szCs w:val="18"/>
        </w:rPr>
        <w:t xml:space="preserve"> </w:t>
      </w:r>
      <w:r>
        <w:rPr>
          <w:i/>
          <w:iCs/>
          <w:sz w:val="18"/>
          <w:szCs w:val="18"/>
        </w:rPr>
        <w:t>(продолже</w:t>
      </w:r>
      <w:r>
        <w:rPr>
          <w:i/>
          <w:iCs/>
          <w:sz w:val="18"/>
          <w:szCs w:val="18"/>
        </w:rPr>
        <w:softHyphen/>
        <w:t>ние)</w:t>
      </w:r>
    </w:p>
    <w:p w:rsidR="00182580" w:rsidRDefault="00182580" w:rsidP="00182580">
      <w:pPr>
        <w:shd w:val="clear" w:color="auto" w:fill="FFFFFF"/>
        <w:spacing w:line="168" w:lineRule="exact"/>
        <w:ind w:left="355"/>
        <w:jc w:val="both"/>
      </w:pPr>
      <w:r>
        <w:rPr>
          <w:sz w:val="18"/>
          <w:szCs w:val="18"/>
        </w:rPr>
        <w:t>30, 326; 32, 289; 34, 407; 35, 302, 321; 36, 417, 437, 439, 458-459; 37, 9, 28, 74, 101, 109, 126, 148, 152, 155, 158, 375; 49, 311-314.</w:t>
      </w:r>
    </w:p>
    <w:p w:rsidR="00182580" w:rsidRDefault="00182580" w:rsidP="00182580">
      <w:pPr>
        <w:shd w:val="clear" w:color="auto" w:fill="FFFFFF"/>
        <w:tabs>
          <w:tab w:val="left" w:pos="341"/>
        </w:tabs>
        <w:spacing w:line="168" w:lineRule="exact"/>
        <w:ind w:left="341" w:right="5" w:hanging="274"/>
        <w:jc w:val="both"/>
      </w:pPr>
      <w:r>
        <w:rPr>
          <w:sz w:val="18"/>
          <w:szCs w:val="18"/>
        </w:rPr>
        <w:t>—</w:t>
      </w:r>
      <w:r>
        <w:rPr>
          <w:sz w:val="18"/>
          <w:szCs w:val="18"/>
        </w:rPr>
        <w:tab/>
        <w:t>в Англии — 1, 329—330; 4,</w:t>
      </w:r>
      <w:r>
        <w:rPr>
          <w:sz w:val="18"/>
          <w:szCs w:val="18"/>
        </w:rPr>
        <w:br/>
        <w:t>169; 9, 391; 16, 25; 19, 54;</w:t>
      </w:r>
      <w:r>
        <w:rPr>
          <w:sz w:val="18"/>
          <w:szCs w:val="18"/>
        </w:rPr>
        <w:br/>
        <w:t>20, 228—233; 22, 232, 272;</w:t>
      </w:r>
      <w:r>
        <w:rPr>
          <w:sz w:val="18"/>
          <w:szCs w:val="18"/>
        </w:rPr>
        <w:br/>
        <w:t>23, 420-421; 25, 101; 27,</w:t>
      </w:r>
      <w:r>
        <w:rPr>
          <w:sz w:val="18"/>
          <w:szCs w:val="18"/>
        </w:rPr>
        <w:br/>
        <w:t>127, 292, 451, 452, 453, 455;</w:t>
      </w:r>
      <w:r>
        <w:rPr>
          <w:sz w:val="18"/>
          <w:szCs w:val="18"/>
        </w:rPr>
        <w:br/>
        <w:t>28, 614; 31, 294, 355, 450; 32,</w:t>
      </w:r>
      <w:r>
        <w:rPr>
          <w:sz w:val="18"/>
          <w:szCs w:val="18"/>
        </w:rPr>
        <w:br/>
        <w:t>272, 286-287; 33, 207; 34,</w:t>
      </w:r>
      <w:r>
        <w:rPr>
          <w:sz w:val="18"/>
          <w:szCs w:val="18"/>
        </w:rPr>
        <w:br/>
        <w:t>272; 36, 253; 37, 74—75, 101,</w:t>
      </w:r>
      <w:r>
        <w:rPr>
          <w:sz w:val="18"/>
          <w:szCs w:val="18"/>
        </w:rPr>
        <w:br/>
        <w:t>124, 372—373, 375, 420, 439,</w:t>
      </w:r>
      <w:r>
        <w:rPr>
          <w:sz w:val="18"/>
          <w:szCs w:val="18"/>
        </w:rPr>
        <w:br/>
        <w:t>513; 38, 4, 46, 71—72, 305,</w:t>
      </w:r>
      <w:r>
        <w:rPr>
          <w:sz w:val="18"/>
          <w:szCs w:val="18"/>
        </w:rPr>
        <w:br/>
        <w:t>349; 39, 137—138, 162—163,</w:t>
      </w:r>
      <w:r>
        <w:rPr>
          <w:sz w:val="18"/>
          <w:szCs w:val="18"/>
        </w:rPr>
        <w:br/>
        <w:t>240 249; 41, 70—71, 82-83,</w:t>
      </w:r>
      <w:r>
        <w:rPr>
          <w:sz w:val="18"/>
          <w:szCs w:val="18"/>
        </w:rPr>
        <w:br/>
        <w:t>84-85, 228—229, 261—262,</w:t>
      </w:r>
      <w:r>
        <w:rPr>
          <w:sz w:val="18"/>
          <w:szCs w:val="18"/>
        </w:rPr>
        <w:br/>
        <w:t>282—283, 325—328, 355—356;</w:t>
      </w:r>
      <w:r>
        <w:rPr>
          <w:sz w:val="18"/>
          <w:szCs w:val="18"/>
        </w:rPr>
        <w:br/>
        <w:t>49,  448.</w:t>
      </w:r>
    </w:p>
    <w:p w:rsidR="00182580" w:rsidRDefault="00182580" w:rsidP="00182580">
      <w:pPr>
        <w:shd w:val="clear" w:color="auto" w:fill="FFFFFF"/>
        <w:spacing w:line="168" w:lineRule="exact"/>
        <w:ind w:left="350" w:right="19" w:hanging="288"/>
        <w:jc w:val="both"/>
      </w:pPr>
      <w:r>
        <w:rPr>
          <w:sz w:val="18"/>
          <w:szCs w:val="18"/>
        </w:rPr>
        <w:t>—</w:t>
      </w:r>
      <w:r w:rsidRPr="00C03D7B">
        <w:rPr>
          <w:i/>
          <w:iCs/>
          <w:sz w:val="18"/>
          <w:szCs w:val="18"/>
        </w:rPr>
        <w:t xml:space="preserve"> </w:t>
      </w:r>
      <w:r>
        <w:rPr>
          <w:i/>
          <w:iCs/>
          <w:sz w:val="18"/>
          <w:szCs w:val="18"/>
        </w:rPr>
        <w:t>в</w:t>
      </w:r>
      <w:r>
        <w:rPr>
          <w:sz w:val="18"/>
          <w:szCs w:val="18"/>
        </w:rPr>
        <w:t xml:space="preserve"> Балканских странах — 22, </w:t>
      </w:r>
      <w:r>
        <w:rPr>
          <w:spacing w:val="-1"/>
          <w:sz w:val="18"/>
          <w:szCs w:val="18"/>
        </w:rPr>
        <w:t xml:space="preserve">142—143, 155—156, 187—188; </w:t>
      </w:r>
      <w:r>
        <w:rPr>
          <w:sz w:val="18"/>
          <w:szCs w:val="18"/>
        </w:rPr>
        <w:t>26, 340; 37, 112,  126, 158.</w:t>
      </w:r>
    </w:p>
    <w:p w:rsidR="00182580" w:rsidRDefault="00182580" w:rsidP="00182580">
      <w:pPr>
        <w:shd w:val="clear" w:color="auto" w:fill="FFFFFF"/>
        <w:spacing w:before="5" w:line="168" w:lineRule="exact"/>
        <w:ind w:left="350" w:right="29" w:hanging="278"/>
        <w:jc w:val="both"/>
      </w:pPr>
      <w:r>
        <w:rPr>
          <w:sz w:val="18"/>
          <w:szCs w:val="18"/>
        </w:rPr>
        <w:t>—</w:t>
      </w:r>
      <w:r w:rsidRPr="00C03D7B">
        <w:rPr>
          <w:sz w:val="18"/>
          <w:szCs w:val="18"/>
        </w:rPr>
        <w:t xml:space="preserve"> </w:t>
      </w:r>
      <w:r>
        <w:rPr>
          <w:sz w:val="18"/>
          <w:szCs w:val="18"/>
        </w:rPr>
        <w:t>в Бельгии — 16, 115, 116, 117; 23, 147—148; 37, 348.</w:t>
      </w:r>
    </w:p>
    <w:p w:rsidR="00182580" w:rsidRDefault="00182580" w:rsidP="00182580">
      <w:pPr>
        <w:shd w:val="clear" w:color="auto" w:fill="FFFFFF"/>
        <w:spacing w:line="168" w:lineRule="exact"/>
        <w:ind w:left="350" w:right="19" w:hanging="278"/>
        <w:jc w:val="both"/>
      </w:pPr>
      <w:r>
        <w:rPr>
          <w:sz w:val="18"/>
          <w:szCs w:val="18"/>
        </w:rPr>
        <w:t xml:space="preserve">— в Болгарии — 17, 242; 26, </w:t>
      </w:r>
      <w:r>
        <w:rPr>
          <w:spacing w:val="-1"/>
          <w:sz w:val="18"/>
          <w:szCs w:val="18"/>
        </w:rPr>
        <w:t xml:space="preserve">152—153, 250, 251, 262, 321 — </w:t>
      </w:r>
      <w:r>
        <w:rPr>
          <w:sz w:val="18"/>
          <w:szCs w:val="18"/>
        </w:rPr>
        <w:t>322,  340; 27,  103-104,  454;</w:t>
      </w:r>
    </w:p>
    <w:p w:rsidR="00182580" w:rsidRDefault="00182580" w:rsidP="00182580">
      <w:pPr>
        <w:shd w:val="clear" w:color="auto" w:fill="FFFFFF"/>
        <w:tabs>
          <w:tab w:val="left" w:pos="706"/>
        </w:tabs>
        <w:spacing w:line="168" w:lineRule="exact"/>
        <w:ind w:left="341" w:right="29"/>
        <w:jc w:val="both"/>
      </w:pPr>
      <w:r>
        <w:rPr>
          <w:spacing w:val="-1"/>
          <w:sz w:val="18"/>
          <w:szCs w:val="18"/>
        </w:rPr>
        <w:t>37,</w:t>
      </w:r>
      <w:r>
        <w:rPr>
          <w:sz w:val="18"/>
          <w:szCs w:val="18"/>
        </w:rPr>
        <w:tab/>
        <w:t>109, 112, 158, 160, 161,</w:t>
      </w:r>
      <w:r>
        <w:rPr>
          <w:sz w:val="18"/>
          <w:szCs w:val="18"/>
        </w:rPr>
        <w:br/>
        <w:t>162.</w:t>
      </w:r>
    </w:p>
    <w:p w:rsidR="00182580" w:rsidRDefault="00182580" w:rsidP="00182580">
      <w:pPr>
        <w:shd w:val="clear" w:color="auto" w:fill="FFFFFF"/>
        <w:tabs>
          <w:tab w:val="left" w:pos="341"/>
        </w:tabs>
        <w:spacing w:line="168" w:lineRule="exact"/>
        <w:ind w:left="341" w:right="19" w:hanging="274"/>
        <w:jc w:val="both"/>
      </w:pPr>
      <w:r>
        <w:rPr>
          <w:sz w:val="18"/>
          <w:szCs w:val="18"/>
        </w:rPr>
        <w:t>—</w:t>
      </w:r>
      <w:r>
        <w:rPr>
          <w:sz w:val="18"/>
          <w:szCs w:val="18"/>
        </w:rPr>
        <w:tab/>
        <w:t>в Венгрии — 28, 697, 700;</w:t>
      </w:r>
      <w:r>
        <w:rPr>
          <w:sz w:val="18"/>
          <w:szCs w:val="18"/>
        </w:rPr>
        <w:br/>
        <w:t>30, 37—38; 37, 158, 375, 512;</w:t>
      </w:r>
    </w:p>
    <w:p w:rsidR="00182580" w:rsidRDefault="00182580" w:rsidP="00182580">
      <w:pPr>
        <w:shd w:val="clear" w:color="auto" w:fill="FFFFFF"/>
        <w:tabs>
          <w:tab w:val="left" w:pos="643"/>
        </w:tabs>
        <w:spacing w:line="168" w:lineRule="exact"/>
        <w:ind w:left="336" w:right="24"/>
        <w:jc w:val="both"/>
      </w:pPr>
      <w:r>
        <w:rPr>
          <w:sz w:val="18"/>
          <w:szCs w:val="18"/>
        </w:rPr>
        <w:t>38,</w:t>
      </w:r>
      <w:r>
        <w:rPr>
          <w:sz w:val="18"/>
          <w:szCs w:val="18"/>
        </w:rPr>
        <w:tab/>
        <w:t>83-84, 103, 163, 186, 190,</w:t>
      </w:r>
      <w:r>
        <w:rPr>
          <w:sz w:val="18"/>
          <w:szCs w:val="18"/>
        </w:rPr>
        <w:br/>
      </w:r>
      <w:r>
        <w:rPr>
          <w:spacing w:val="-2"/>
          <w:sz w:val="18"/>
          <w:szCs w:val="18"/>
        </w:rPr>
        <w:t>192, 213—214, 216, 217, 232—</w:t>
      </w:r>
      <w:r>
        <w:rPr>
          <w:spacing w:val="-2"/>
          <w:sz w:val="18"/>
          <w:szCs w:val="18"/>
        </w:rPr>
        <w:br/>
      </w:r>
      <w:r>
        <w:rPr>
          <w:sz w:val="18"/>
          <w:szCs w:val="18"/>
        </w:rPr>
        <w:t>233, 235, 259—262, 263, 265,</w:t>
      </w:r>
      <w:r>
        <w:rPr>
          <w:sz w:val="18"/>
          <w:szCs w:val="18"/>
        </w:rPr>
        <w:br/>
        <w:t>299, 313, 318, 323—324, 384—</w:t>
      </w:r>
      <w:r>
        <w:rPr>
          <w:sz w:val="18"/>
          <w:szCs w:val="18"/>
        </w:rPr>
        <w:br/>
      </w:r>
      <w:r>
        <w:rPr>
          <w:spacing w:val="-1"/>
          <w:sz w:val="18"/>
          <w:szCs w:val="18"/>
        </w:rPr>
        <w:t>388;  39,  146—147,   148—149;</w:t>
      </w:r>
    </w:p>
    <w:p w:rsidR="00182580" w:rsidRDefault="00182580" w:rsidP="00182580">
      <w:pPr>
        <w:numPr>
          <w:ilvl w:val="0"/>
          <w:numId w:val="267"/>
        </w:numPr>
        <w:shd w:val="clear" w:color="auto" w:fill="FFFFFF"/>
        <w:tabs>
          <w:tab w:val="left" w:pos="706"/>
        </w:tabs>
        <w:spacing w:before="5" w:line="168" w:lineRule="exact"/>
        <w:ind w:left="336"/>
        <w:rPr>
          <w:sz w:val="18"/>
          <w:szCs w:val="18"/>
        </w:rPr>
      </w:pPr>
      <w:r>
        <w:rPr>
          <w:sz w:val="18"/>
          <w:szCs w:val="18"/>
        </w:rPr>
        <w:t>131—132,  208,  243,  333;</w:t>
      </w:r>
    </w:p>
    <w:p w:rsidR="00182580" w:rsidRDefault="00182580" w:rsidP="00182580">
      <w:pPr>
        <w:numPr>
          <w:ilvl w:val="0"/>
          <w:numId w:val="267"/>
        </w:numPr>
        <w:shd w:val="clear" w:color="auto" w:fill="FFFFFF"/>
        <w:tabs>
          <w:tab w:val="left" w:pos="706"/>
        </w:tabs>
        <w:spacing w:line="168" w:lineRule="exact"/>
        <w:ind w:left="336" w:right="29"/>
        <w:jc w:val="both"/>
        <w:rPr>
          <w:sz w:val="18"/>
          <w:szCs w:val="18"/>
        </w:rPr>
      </w:pPr>
      <w:r>
        <w:rPr>
          <w:sz w:val="18"/>
          <w:szCs w:val="18"/>
        </w:rPr>
        <w:t>97, 205, 229, 252, 416, 421-422, 423; 42, 309; 50, 277, 285—286, 310, 354; 51, 27—28.</w:t>
      </w:r>
    </w:p>
    <w:p w:rsidR="00182580" w:rsidRDefault="00182580" w:rsidP="00182580">
      <w:pPr>
        <w:shd w:val="clear" w:color="auto" w:fill="FFFFFF"/>
        <w:spacing w:line="168" w:lineRule="exact"/>
        <w:ind w:left="336" w:right="24" w:hanging="278"/>
        <w:jc w:val="both"/>
      </w:pPr>
      <w:r>
        <w:rPr>
          <w:sz w:val="18"/>
          <w:szCs w:val="18"/>
        </w:rPr>
        <w:t>— в Германии — 1, 329—330; 2, 11; 4, 169—170; 6, 48, 97— 98; 10, 232—240, 248; 11, 121-131, 187-188; 12, 157; 16, 24; 17, 7, 181, 409—411; 19, 247, 379; 20, 15—17, 18, 145-146, 228-229, 310-314;</w:t>
      </w:r>
    </w:p>
    <w:p w:rsidR="00182580" w:rsidRDefault="00182580" w:rsidP="00182580">
      <w:pPr>
        <w:shd w:val="clear" w:color="auto" w:fill="FFFFFF"/>
        <w:spacing w:line="168" w:lineRule="exact"/>
        <w:ind w:left="288"/>
        <w:jc w:val="both"/>
      </w:pPr>
      <w:r>
        <w:br w:type="column"/>
      </w:r>
      <w:r>
        <w:rPr>
          <w:sz w:val="18"/>
          <w:szCs w:val="18"/>
        </w:rPr>
        <w:lastRenderedPageBreak/>
        <w:t xml:space="preserve">23, 4, 420-421; 24, 266-267; </w:t>
      </w:r>
      <w:r>
        <w:rPr>
          <w:spacing w:val="-1"/>
          <w:sz w:val="18"/>
          <w:szCs w:val="18"/>
        </w:rPr>
        <w:t>27, 3, 114, 127—</w:t>
      </w:r>
      <w:r>
        <w:rPr>
          <w:spacing w:val="-1"/>
          <w:sz w:val="18"/>
          <w:szCs w:val="18"/>
          <w:lang w:val="en-US"/>
        </w:rPr>
        <w:t xml:space="preserve">128, </w:t>
      </w:r>
      <w:r>
        <w:rPr>
          <w:spacing w:val="-1"/>
          <w:sz w:val="18"/>
          <w:szCs w:val="18"/>
        </w:rPr>
        <w:t xml:space="preserve">259, 292, </w:t>
      </w:r>
      <w:r>
        <w:rPr>
          <w:sz w:val="18"/>
          <w:szCs w:val="18"/>
        </w:rPr>
        <w:t xml:space="preserve">465; 31, 173, 178, 231—232, 294, 310, 319, 326-327, 341, 356, 374, 450; 34, 272-275, 340, 385-386, 393, 395, 407; 35, 21-22, 60—61, 117, 251 — </w:t>
      </w:r>
      <w:r>
        <w:rPr>
          <w:spacing w:val="-1"/>
          <w:sz w:val="18"/>
          <w:szCs w:val="18"/>
        </w:rPr>
        <w:t xml:space="preserve">252, 256, 257—258, 289, 321, </w:t>
      </w:r>
      <w:r>
        <w:rPr>
          <w:sz w:val="18"/>
          <w:szCs w:val="18"/>
        </w:rPr>
        <w:t xml:space="preserve">346—349, 369, 394; 36, 87, </w:t>
      </w:r>
      <w:r>
        <w:rPr>
          <w:spacing w:val="-1"/>
          <w:sz w:val="18"/>
          <w:szCs w:val="18"/>
        </w:rPr>
        <w:t xml:space="preserve">366—367, 456—459, 483—484, </w:t>
      </w:r>
      <w:r>
        <w:rPr>
          <w:sz w:val="18"/>
          <w:szCs w:val="18"/>
        </w:rPr>
        <w:t>531; 37, 9, 28, 29, 69, 75, 101, 109, 112—113, 114, 121—122, 124, 126-127, 148, 150—151, 155-156, 158, 187, 348, 395, 485, 489-490; 38, 1, 8-9, 34, 44—45, 321—322, 323, 392— 393; 39, 88-89,179, 213—215; 40, 170, 246; 41, 60-61, 282, 325; 42, 4, 57, 72; 44, 28—29, 33, 59, 88—89, 447, 456; 50, 128, 185—186,195-196,198— 199; 52, 149, 265, 268—269.</w:t>
      </w:r>
    </w:p>
    <w:p w:rsidR="00182580" w:rsidRDefault="00182580" w:rsidP="00182580">
      <w:pPr>
        <w:numPr>
          <w:ilvl w:val="0"/>
          <w:numId w:val="1"/>
        </w:numPr>
        <w:shd w:val="clear" w:color="auto" w:fill="FFFFFF"/>
        <w:tabs>
          <w:tab w:val="left" w:pos="259"/>
        </w:tabs>
        <w:spacing w:before="5" w:line="168" w:lineRule="exact"/>
        <w:ind w:left="259" w:right="14" w:hanging="259"/>
        <w:jc w:val="both"/>
        <w:rPr>
          <w:sz w:val="18"/>
          <w:szCs w:val="18"/>
        </w:rPr>
      </w:pPr>
      <w:r>
        <w:rPr>
          <w:sz w:val="18"/>
          <w:szCs w:val="18"/>
        </w:rPr>
        <w:t>в Голландии — 28, 697; 37, 187, 212—213, 348, 375, 439; 39, 192—193; 40, 203—204; 49,  400.</w:t>
      </w:r>
    </w:p>
    <w:p w:rsidR="00182580" w:rsidRDefault="00182580" w:rsidP="00182580">
      <w:pPr>
        <w:numPr>
          <w:ilvl w:val="0"/>
          <w:numId w:val="1"/>
        </w:numPr>
        <w:shd w:val="clear" w:color="auto" w:fill="FFFFFF"/>
        <w:tabs>
          <w:tab w:val="left" w:pos="259"/>
        </w:tabs>
        <w:spacing w:before="5" w:line="168" w:lineRule="exact"/>
        <w:rPr>
          <w:sz w:val="18"/>
          <w:szCs w:val="18"/>
        </w:rPr>
      </w:pPr>
      <w:r>
        <w:rPr>
          <w:sz w:val="18"/>
          <w:szCs w:val="18"/>
        </w:rPr>
        <w:t>в Дании — 37, 187; 49, 395.</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в Ирландии — 23, 400—404, 416-418; 41, 165; 45, 141, 174.</w:t>
      </w:r>
    </w:p>
    <w:p w:rsidR="00182580" w:rsidRDefault="00182580" w:rsidP="00182580">
      <w:pPr>
        <w:numPr>
          <w:ilvl w:val="0"/>
          <w:numId w:val="1"/>
        </w:numPr>
        <w:shd w:val="clear" w:color="auto" w:fill="FFFFFF"/>
        <w:tabs>
          <w:tab w:val="left" w:pos="259"/>
        </w:tabs>
        <w:spacing w:before="10" w:line="168" w:lineRule="exact"/>
        <w:ind w:left="259" w:right="24" w:hanging="259"/>
        <w:jc w:val="both"/>
        <w:rPr>
          <w:sz w:val="18"/>
          <w:szCs w:val="18"/>
        </w:rPr>
      </w:pPr>
      <w:r>
        <w:rPr>
          <w:sz w:val="18"/>
          <w:szCs w:val="18"/>
        </w:rPr>
        <w:t>в Испании — 2, 13; 10, 136, 243-249.</w:t>
      </w:r>
    </w:p>
    <w:p w:rsidR="00182580" w:rsidRDefault="00182580" w:rsidP="00182580">
      <w:pPr>
        <w:numPr>
          <w:ilvl w:val="0"/>
          <w:numId w:val="1"/>
        </w:numPr>
        <w:shd w:val="clear" w:color="auto" w:fill="FFFFFF"/>
        <w:tabs>
          <w:tab w:val="left" w:pos="259"/>
        </w:tabs>
        <w:spacing w:before="10" w:line="168" w:lineRule="exact"/>
        <w:ind w:left="259" w:right="24" w:hanging="259"/>
        <w:jc w:val="both"/>
        <w:rPr>
          <w:sz w:val="18"/>
          <w:szCs w:val="18"/>
        </w:rPr>
      </w:pPr>
      <w:r>
        <w:rPr>
          <w:sz w:val="18"/>
          <w:szCs w:val="18"/>
        </w:rPr>
        <w:t xml:space="preserve">в Италии — 10, 241; 11, 76— 77; 17, 181; 19, 54; 21, 407— 409; 26, 135—136; 27, 22— 23, 127; 28, 634—635; 30, 262; 34, 272, 385, 407; 35, 2, 21; 36, 417; 37, 9, 28, 29, 74,101;38, 37; 39, 111, 137— </w:t>
      </w:r>
      <w:r>
        <w:rPr>
          <w:spacing w:val="-1"/>
          <w:sz w:val="18"/>
          <w:szCs w:val="18"/>
        </w:rPr>
        <w:t xml:space="preserve">138; 41, 297, 328, 412—413, </w:t>
      </w:r>
      <w:r>
        <w:rPr>
          <w:sz w:val="18"/>
          <w:szCs w:val="18"/>
        </w:rPr>
        <w:t>416-420,422-423;42, 83; 44, 16—17, 59, 61, 98, 456, 457, 458; 53, 112.</w:t>
      </w:r>
    </w:p>
    <w:p w:rsidR="00182580" w:rsidRDefault="00182580" w:rsidP="00182580">
      <w:pPr>
        <w:numPr>
          <w:ilvl w:val="0"/>
          <w:numId w:val="1"/>
        </w:numPr>
        <w:shd w:val="clear" w:color="auto" w:fill="FFFFFF"/>
        <w:tabs>
          <w:tab w:val="left" w:pos="259"/>
        </w:tabs>
        <w:spacing w:before="10" w:line="168" w:lineRule="exact"/>
        <w:rPr>
          <w:sz w:val="18"/>
          <w:szCs w:val="18"/>
        </w:rPr>
      </w:pPr>
      <w:r>
        <w:rPr>
          <w:sz w:val="18"/>
          <w:szCs w:val="18"/>
        </w:rPr>
        <w:t xml:space="preserve">в Польше — </w:t>
      </w:r>
      <w:r>
        <w:rPr>
          <w:i/>
          <w:iCs/>
          <w:sz w:val="18"/>
          <w:szCs w:val="18"/>
        </w:rPr>
        <w:t xml:space="preserve">ем.  </w:t>
      </w:r>
      <w:r>
        <w:rPr>
          <w:sz w:val="18"/>
          <w:szCs w:val="18"/>
        </w:rPr>
        <w:t>Польша.</w:t>
      </w:r>
    </w:p>
    <w:p w:rsidR="00182580" w:rsidRDefault="00182580" w:rsidP="00182580">
      <w:pPr>
        <w:numPr>
          <w:ilvl w:val="0"/>
          <w:numId w:val="1"/>
        </w:numPr>
        <w:shd w:val="clear" w:color="auto" w:fill="FFFFFF"/>
        <w:tabs>
          <w:tab w:val="left" w:pos="259"/>
        </w:tabs>
        <w:spacing w:before="5" w:line="168" w:lineRule="exact"/>
        <w:ind w:left="259" w:right="34" w:hanging="259"/>
        <w:jc w:val="both"/>
        <w:rPr>
          <w:sz w:val="18"/>
          <w:szCs w:val="18"/>
        </w:rPr>
      </w:pPr>
      <w:r>
        <w:rPr>
          <w:sz w:val="18"/>
          <w:szCs w:val="18"/>
        </w:rPr>
        <w:t>в Португалии — 16, 438— 441; 28, 685.</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в Румынии — 2, 13; 28, 72, 663—664; 35, 393; 36, 9; 37, 203;   50,   365.</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pPr>
      <w:r>
        <w:rPr>
          <w:sz w:val="18"/>
          <w:szCs w:val="18"/>
        </w:rPr>
        <w:t>в Скандинавских странах (Швеция и Норвегия)— 11, 205; 16, 115, 116; 17, 181; 49, 393—396.</w:t>
      </w:r>
    </w:p>
    <w:p w:rsidR="00182580" w:rsidRDefault="00182580" w:rsidP="00182580">
      <w:pPr>
        <w:numPr>
          <w:ilvl w:val="0"/>
          <w:numId w:val="1"/>
        </w:numPr>
        <w:shd w:val="clear" w:color="auto" w:fill="FFFFFF"/>
        <w:tabs>
          <w:tab w:val="left" w:pos="259"/>
        </w:tabs>
        <w:spacing w:line="168" w:lineRule="exact"/>
        <w:ind w:left="259" w:right="38" w:hanging="259"/>
        <w:jc w:val="both"/>
        <w:rPr>
          <w:sz w:val="18"/>
          <w:szCs w:val="18"/>
        </w:rPr>
        <w:sectPr w:rsidR="00182580">
          <w:type w:val="continuous"/>
          <w:pgSz w:w="8504" w:h="11339"/>
          <w:pgMar w:top="931" w:right="1456" w:bottom="360" w:left="1173" w:header="720" w:footer="720" w:gutter="0"/>
          <w:cols w:num="2" w:space="720" w:equalWidth="0">
            <w:col w:w="2793" w:space="346"/>
            <w:col w:w="2736"/>
          </w:cols>
          <w:noEndnote/>
        </w:sectPr>
      </w:pPr>
    </w:p>
    <w:p w:rsidR="00182580" w:rsidRDefault="00182580" w:rsidP="00182580">
      <w:pPr>
        <w:shd w:val="clear" w:color="auto" w:fill="FFFFFF"/>
        <w:spacing w:before="43"/>
      </w:pPr>
      <w:r>
        <w:rPr>
          <w:b/>
          <w:bCs/>
          <w:spacing w:val="-8"/>
          <w:sz w:val="14"/>
          <w:szCs w:val="14"/>
        </w:rPr>
        <w:lastRenderedPageBreak/>
        <w:t>РЕВОЛЮЦИОННОЕ  ДВИЖЕНИЕ</w:t>
      </w:r>
    </w:p>
    <w:p w:rsidR="00182580" w:rsidRDefault="00182580" w:rsidP="00182580">
      <w:pPr>
        <w:shd w:val="clear" w:color="auto" w:fill="FFFFFF"/>
      </w:pPr>
      <w:r>
        <w:br w:type="column"/>
      </w:r>
      <w:r>
        <w:rPr>
          <w:sz w:val="18"/>
          <w:szCs w:val="18"/>
        </w:rPr>
        <w:lastRenderedPageBreak/>
        <w:t>555</w:t>
      </w:r>
    </w:p>
    <w:p w:rsidR="00182580" w:rsidRDefault="00182580" w:rsidP="00182580">
      <w:pPr>
        <w:shd w:val="clear" w:color="auto" w:fill="FFFFFF"/>
        <w:sectPr w:rsidR="00182580">
          <w:pgSz w:w="8504" w:h="11339"/>
          <w:pgMar w:top="936" w:right="741" w:bottom="360" w:left="3284" w:header="720" w:footer="720" w:gutter="0"/>
          <w:cols w:num="2" w:space="720" w:equalWidth="0">
            <w:col w:w="2150" w:space="1608"/>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6" w:right="1207" w:bottom="360" w:left="1393" w:header="720" w:footer="720" w:gutter="0"/>
          <w:cols w:space="60"/>
          <w:noEndnote/>
        </w:sectPr>
      </w:pPr>
    </w:p>
    <w:p w:rsidR="00182580" w:rsidRDefault="00182580" w:rsidP="00182580">
      <w:pPr>
        <w:shd w:val="clear" w:color="auto" w:fill="FFFFFF"/>
        <w:tabs>
          <w:tab w:val="left" w:pos="374"/>
        </w:tabs>
        <w:spacing w:line="168" w:lineRule="exact"/>
        <w:ind w:left="120"/>
      </w:pPr>
      <w:r>
        <w:rPr>
          <w:sz w:val="18"/>
          <w:szCs w:val="18"/>
        </w:rPr>
        <w:lastRenderedPageBreak/>
        <w:t>—</w:t>
      </w:r>
      <w:r>
        <w:rPr>
          <w:sz w:val="18"/>
          <w:szCs w:val="18"/>
        </w:rPr>
        <w:tab/>
        <w:t>в  США — 17,   181;   19,   379;</w:t>
      </w:r>
    </w:p>
    <w:p w:rsidR="00182580" w:rsidRDefault="00182580" w:rsidP="00182580">
      <w:pPr>
        <w:shd w:val="clear" w:color="auto" w:fill="FFFFFF"/>
        <w:tabs>
          <w:tab w:val="left" w:pos="706"/>
        </w:tabs>
        <w:spacing w:line="168" w:lineRule="exact"/>
        <w:ind w:left="365"/>
        <w:jc w:val="both"/>
      </w:pPr>
      <w:r>
        <w:rPr>
          <w:sz w:val="18"/>
          <w:szCs w:val="18"/>
        </w:rPr>
        <w:t>21,</w:t>
      </w:r>
      <w:r>
        <w:rPr>
          <w:sz w:val="18"/>
          <w:szCs w:val="18"/>
        </w:rPr>
        <w:tab/>
      </w:r>
      <w:r>
        <w:rPr>
          <w:spacing w:val="-2"/>
          <w:sz w:val="18"/>
          <w:szCs w:val="18"/>
        </w:rPr>
        <w:t>317; 27, 233—234, 236—</w:t>
      </w:r>
      <w:r>
        <w:rPr>
          <w:spacing w:val="-2"/>
          <w:sz w:val="18"/>
          <w:szCs w:val="18"/>
        </w:rPr>
        <w:br/>
      </w:r>
      <w:r>
        <w:rPr>
          <w:sz w:val="18"/>
          <w:szCs w:val="18"/>
        </w:rPr>
        <w:t>237,292, 454, 467; 28, 570,</w:t>
      </w:r>
      <w:r>
        <w:rPr>
          <w:sz w:val="18"/>
          <w:szCs w:val="18"/>
        </w:rPr>
        <w:br/>
        <w:t>572, 601, 606; 30, 208, 267-</w:t>
      </w:r>
      <w:r>
        <w:rPr>
          <w:sz w:val="18"/>
          <w:szCs w:val="18"/>
        </w:rPr>
        <w:br/>
        <w:t>268; 37, 29, 48—49, 58—59,</w:t>
      </w:r>
      <w:r>
        <w:rPr>
          <w:sz w:val="18"/>
          <w:szCs w:val="18"/>
        </w:rPr>
        <w:br/>
        <w:t>124, 539; 38, 2, 71—72; 39,</w:t>
      </w:r>
      <w:r>
        <w:rPr>
          <w:sz w:val="18"/>
          <w:szCs w:val="18"/>
        </w:rPr>
        <w:br/>
        <w:t>323; 41, 165; 49, 395, 400, 448;</w:t>
      </w:r>
      <w:r>
        <w:rPr>
          <w:sz w:val="18"/>
          <w:szCs w:val="18"/>
        </w:rPr>
        <w:br/>
        <w:t>53, 28, 68—69; 54, 445.</w:t>
      </w:r>
    </w:p>
    <w:p w:rsidR="00182580" w:rsidRDefault="00182580" w:rsidP="00182580">
      <w:pPr>
        <w:shd w:val="clear" w:color="auto" w:fill="FFFFFF"/>
        <w:spacing w:before="5" w:line="168" w:lineRule="exact"/>
        <w:ind w:left="389" w:right="10" w:hanging="274"/>
        <w:jc w:val="both"/>
      </w:pPr>
      <w:r>
        <w:rPr>
          <w:sz w:val="18"/>
          <w:szCs w:val="18"/>
        </w:rPr>
        <w:t>— в Финляндии — 35, 393; 36, 9; 37, 512; 38, 161, 176-177.</w:t>
      </w:r>
    </w:p>
    <w:p w:rsidR="00182580" w:rsidRDefault="00182580" w:rsidP="00182580">
      <w:pPr>
        <w:shd w:val="clear" w:color="auto" w:fill="FFFFFF"/>
        <w:tabs>
          <w:tab w:val="left" w:pos="374"/>
        </w:tabs>
        <w:spacing w:before="5" w:line="168" w:lineRule="exact"/>
        <w:ind w:left="374" w:right="5" w:hanging="254"/>
        <w:jc w:val="both"/>
      </w:pPr>
      <w:r>
        <w:rPr>
          <w:sz w:val="18"/>
          <w:szCs w:val="18"/>
        </w:rPr>
        <w:t>—</w:t>
      </w:r>
      <w:r>
        <w:rPr>
          <w:sz w:val="18"/>
          <w:szCs w:val="18"/>
        </w:rPr>
        <w:tab/>
        <w:t>во Франции— 1, 329—330;</w:t>
      </w:r>
      <w:r>
        <w:rPr>
          <w:sz w:val="18"/>
          <w:szCs w:val="18"/>
        </w:rPr>
        <w:br/>
        <w:t>4, 169; 6, 8—9; 8, 483—491,</w:t>
      </w:r>
      <w:r>
        <w:rPr>
          <w:sz w:val="18"/>
          <w:szCs w:val="18"/>
        </w:rPr>
        <w:br/>
        <w:t>492—493; 9, 328—330; 10,</w:t>
      </w:r>
      <w:r>
        <w:rPr>
          <w:sz w:val="18"/>
          <w:szCs w:val="18"/>
        </w:rPr>
        <w:br/>
        <w:t>24-26; 11, 118; 16, 25, 115,</w:t>
      </w:r>
      <w:r>
        <w:rPr>
          <w:sz w:val="18"/>
          <w:szCs w:val="18"/>
        </w:rPr>
        <w:br/>
        <w:t>116, 117, 378; 17, 179—181,</w:t>
      </w:r>
      <w:r>
        <w:rPr>
          <w:sz w:val="18"/>
          <w:szCs w:val="18"/>
        </w:rPr>
        <w:br/>
        <w:t>281, 410—411; 19, 54—55, 247,</w:t>
      </w:r>
      <w:r>
        <w:rPr>
          <w:sz w:val="18"/>
          <w:szCs w:val="18"/>
        </w:rPr>
        <w:br/>
        <w:t>379; 20, 217—222, 228—229,</w:t>
      </w:r>
      <w:r>
        <w:rPr>
          <w:sz w:val="18"/>
          <w:szCs w:val="18"/>
        </w:rPr>
        <w:br/>
        <w:t>310, 387—388, 406; 21, 14,</w:t>
      </w:r>
      <w:r>
        <w:rPr>
          <w:sz w:val="18"/>
          <w:szCs w:val="18"/>
        </w:rPr>
        <w:br/>
        <w:t>83-84, 160; 22, 102, 293-294,</w:t>
      </w:r>
      <w:r>
        <w:rPr>
          <w:sz w:val="18"/>
          <w:szCs w:val="18"/>
        </w:rPr>
        <w:br/>
        <w:t>298; 23, 232, 420—421; 25,</w:t>
      </w:r>
      <w:r>
        <w:rPr>
          <w:sz w:val="18"/>
          <w:szCs w:val="18"/>
        </w:rPr>
        <w:br/>
        <w:t>101; 27, 235-239, 289-290,</w:t>
      </w:r>
      <w:r>
        <w:rPr>
          <w:sz w:val="18"/>
          <w:szCs w:val="18"/>
        </w:rPr>
        <w:br/>
        <w:t>292, 433, 448-449, 452, 453,</w:t>
      </w:r>
      <w:r>
        <w:rPr>
          <w:sz w:val="18"/>
          <w:szCs w:val="18"/>
        </w:rPr>
        <w:br/>
        <w:t>465: 28, 582; 30, 262-263; 32,</w:t>
      </w:r>
      <w:r>
        <w:rPr>
          <w:sz w:val="18"/>
          <w:szCs w:val="18"/>
        </w:rPr>
        <w:br/>
        <w:t>79-81, 343—344, 346, 374—</w:t>
      </w:r>
      <w:r>
        <w:rPr>
          <w:sz w:val="18"/>
          <w:szCs w:val="18"/>
        </w:rPr>
        <w:br/>
        <w:t>375; 33, 31—33, 36—37, 56,</w:t>
      </w:r>
      <w:r>
        <w:rPr>
          <w:sz w:val="18"/>
          <w:szCs w:val="18"/>
        </w:rPr>
        <w:br/>
        <w:t>135-141; 34, 272; 36, 253;</w:t>
      </w:r>
      <w:r>
        <w:rPr>
          <w:sz w:val="18"/>
          <w:szCs w:val="18"/>
        </w:rPr>
        <w:br/>
        <w:t>37, 68, 69, 75, 101, 106—107,</w:t>
      </w:r>
      <w:r>
        <w:rPr>
          <w:sz w:val="18"/>
          <w:szCs w:val="18"/>
        </w:rPr>
        <w:br/>
        <w:t>373, 375, 525, 526; 38, 4, 10,</w:t>
      </w:r>
      <w:r>
        <w:rPr>
          <w:sz w:val="18"/>
          <w:szCs w:val="18"/>
        </w:rPr>
        <w:br/>
      </w:r>
      <w:r>
        <w:rPr>
          <w:spacing w:val="-1"/>
          <w:sz w:val="18"/>
          <w:szCs w:val="18"/>
        </w:rPr>
        <w:t>37, 46, 297—298, 305, 349, 367?</w:t>
      </w:r>
      <w:r>
        <w:rPr>
          <w:spacing w:val="-1"/>
          <w:sz w:val="18"/>
          <w:szCs w:val="18"/>
        </w:rPr>
        <w:br/>
      </w:r>
      <w:r>
        <w:rPr>
          <w:sz w:val="18"/>
          <w:szCs w:val="18"/>
        </w:rPr>
        <w:t>39, 111, 137—138. 249; 41,</w:t>
      </w:r>
      <w:r>
        <w:rPr>
          <w:sz w:val="18"/>
          <w:szCs w:val="18"/>
        </w:rPr>
        <w:br/>
        <w:t>83;  42, 4;  49,  395, 449.</w:t>
      </w:r>
    </w:p>
    <w:p w:rsidR="00182580" w:rsidRDefault="00182580" w:rsidP="00182580">
      <w:pPr>
        <w:shd w:val="clear" w:color="auto" w:fill="FFFFFF"/>
        <w:spacing w:line="168" w:lineRule="exact"/>
        <w:ind w:left="101"/>
      </w:pPr>
      <w:r>
        <w:rPr>
          <w:sz w:val="18"/>
          <w:szCs w:val="18"/>
        </w:rPr>
        <w:t>—</w:t>
      </w:r>
      <w:r>
        <w:rPr>
          <w:spacing w:val="-2"/>
          <w:sz w:val="18"/>
          <w:szCs w:val="18"/>
        </w:rPr>
        <w:t xml:space="preserve">  в Швейцарии — </w:t>
      </w:r>
      <w:r>
        <w:rPr>
          <w:sz w:val="18"/>
          <w:szCs w:val="18"/>
        </w:rPr>
        <w:t>21,397—</w:t>
      </w:r>
      <w:r>
        <w:rPr>
          <w:spacing w:val="-2"/>
          <w:sz w:val="18"/>
          <w:szCs w:val="18"/>
        </w:rPr>
        <w:t>399;</w:t>
      </w:r>
    </w:p>
    <w:p w:rsidR="00182580" w:rsidRDefault="00182580" w:rsidP="00182580">
      <w:pPr>
        <w:shd w:val="clear" w:color="auto" w:fill="FFFFFF"/>
        <w:tabs>
          <w:tab w:val="left" w:pos="706"/>
        </w:tabs>
        <w:spacing w:line="168" w:lineRule="exact"/>
        <w:ind w:left="365" w:right="29"/>
        <w:jc w:val="both"/>
      </w:pPr>
      <w:r>
        <w:rPr>
          <w:spacing w:val="-1"/>
          <w:sz w:val="18"/>
          <w:szCs w:val="18"/>
        </w:rPr>
        <w:t>22,</w:t>
      </w:r>
      <w:r>
        <w:rPr>
          <w:sz w:val="18"/>
          <w:szCs w:val="18"/>
        </w:rPr>
        <w:tab/>
        <w:t>77—79; 35, 302-303; 37,</w:t>
      </w:r>
      <w:r>
        <w:rPr>
          <w:sz w:val="18"/>
          <w:szCs w:val="18"/>
        </w:rPr>
        <w:br/>
        <w:t>187, 212—213, 348, 375, 439,</w:t>
      </w:r>
      <w:r>
        <w:rPr>
          <w:sz w:val="18"/>
          <w:szCs w:val="18"/>
        </w:rPr>
        <w:br/>
        <w:t>512;  49, 335—336,  385—386.</w:t>
      </w:r>
    </w:p>
    <w:p w:rsidR="00182580" w:rsidRDefault="00182580" w:rsidP="00182580">
      <w:pPr>
        <w:shd w:val="clear" w:color="auto" w:fill="FFFFFF"/>
        <w:spacing w:line="168" w:lineRule="exact"/>
        <w:ind w:left="374" w:right="29" w:hanging="278"/>
        <w:jc w:val="both"/>
      </w:pPr>
      <w:r>
        <w:rPr>
          <w:sz w:val="18"/>
          <w:szCs w:val="18"/>
        </w:rPr>
        <w:t>— в Южной Африке — 45, 141, 175.</w:t>
      </w:r>
    </w:p>
    <w:p w:rsidR="00182580" w:rsidRDefault="00182580" w:rsidP="00182580">
      <w:pPr>
        <w:shd w:val="clear" w:color="auto" w:fill="FFFFFF"/>
        <w:spacing w:line="168" w:lineRule="exact"/>
        <w:ind w:right="19" w:firstLine="365"/>
        <w:jc w:val="both"/>
        <w:rPr>
          <w:sz w:val="18"/>
          <w:szCs w:val="18"/>
        </w:rPr>
      </w:pPr>
      <w:r>
        <w:rPr>
          <w:i/>
          <w:iCs/>
          <w:sz w:val="18"/>
          <w:szCs w:val="18"/>
        </w:rPr>
        <w:t xml:space="preserve">См. также. </w:t>
      </w:r>
      <w:r>
        <w:rPr>
          <w:sz w:val="18"/>
          <w:szCs w:val="18"/>
        </w:rPr>
        <w:t>Коммунисти</w:t>
      </w:r>
      <w:r>
        <w:rPr>
          <w:sz w:val="18"/>
          <w:szCs w:val="18"/>
        </w:rPr>
        <w:softHyphen/>
        <w:t>ческие партии (по странам); Крестьянское движение в За</w:t>
      </w:r>
      <w:r>
        <w:rPr>
          <w:sz w:val="18"/>
          <w:szCs w:val="18"/>
        </w:rPr>
        <w:softHyphen/>
        <w:t>падной Европе, Америке и Азии; Рабочий класс и рабо</w:t>
      </w:r>
      <w:r>
        <w:rPr>
          <w:sz w:val="18"/>
          <w:szCs w:val="18"/>
        </w:rPr>
        <w:softHyphen/>
        <w:t xml:space="preserve">чее движение по странам </w:t>
      </w:r>
    </w:p>
    <w:p w:rsidR="00182580" w:rsidRDefault="00182580" w:rsidP="00182580">
      <w:pPr>
        <w:shd w:val="clear" w:color="auto" w:fill="FFFFFF"/>
        <w:spacing w:line="168" w:lineRule="exact"/>
        <w:ind w:left="284" w:right="19" w:hanging="284"/>
        <w:jc w:val="both"/>
      </w:pPr>
      <w:r>
        <w:rPr>
          <w:b/>
          <w:bCs/>
          <w:sz w:val="18"/>
          <w:szCs w:val="18"/>
        </w:rPr>
        <w:t>Революционное движение между</w:t>
      </w:r>
      <w:r>
        <w:rPr>
          <w:b/>
          <w:bCs/>
          <w:sz w:val="18"/>
          <w:szCs w:val="18"/>
        </w:rPr>
        <w:softHyphen/>
        <w:t xml:space="preserve">народное </w:t>
      </w:r>
      <w:r>
        <w:rPr>
          <w:sz w:val="18"/>
          <w:szCs w:val="18"/>
        </w:rPr>
        <w:t xml:space="preserve">— значение его опыта — 4, 189-190, 248; 5, 334—335; 6, 24-25, 51; 7, 56-57; 9, 275, 330, 347; 10, 14, 284 — 285, 289; 12, 39, 96—97; 14, 226, 371—379; 15, 322; 17, </w:t>
      </w:r>
      <w:r>
        <w:rPr>
          <w:spacing w:val="-1"/>
          <w:sz w:val="18"/>
          <w:szCs w:val="18"/>
        </w:rPr>
        <w:t xml:space="preserve">46—47, 294, 297; 23, 420—421; </w:t>
      </w:r>
      <w:r>
        <w:rPr>
          <w:sz w:val="18"/>
          <w:szCs w:val="18"/>
        </w:rPr>
        <w:t>24,  223;  27,   11;  30,  56—57;</w:t>
      </w:r>
    </w:p>
    <w:p w:rsidR="00182580" w:rsidRDefault="00182580" w:rsidP="00182580">
      <w:pPr>
        <w:shd w:val="clear" w:color="auto" w:fill="FFFFFF"/>
        <w:tabs>
          <w:tab w:val="left" w:pos="643"/>
        </w:tabs>
        <w:spacing w:before="10" w:line="168" w:lineRule="exact"/>
        <w:ind w:left="274" w:right="5"/>
        <w:jc w:val="both"/>
      </w:pPr>
      <w:r>
        <w:br w:type="column"/>
      </w:r>
      <w:r>
        <w:rPr>
          <w:sz w:val="18"/>
          <w:szCs w:val="18"/>
        </w:rPr>
        <w:lastRenderedPageBreak/>
        <w:t>31,</w:t>
      </w:r>
      <w:r>
        <w:rPr>
          <w:sz w:val="18"/>
          <w:szCs w:val="18"/>
        </w:rPr>
        <w:tab/>
        <w:t>117—118, 123, 138—139,</w:t>
      </w:r>
      <w:r>
        <w:rPr>
          <w:sz w:val="18"/>
          <w:szCs w:val="18"/>
        </w:rPr>
        <w:br/>
        <w:t>288—289; 33, 27—29, 36—</w:t>
      </w:r>
      <w:r>
        <w:rPr>
          <w:sz w:val="18"/>
          <w:szCs w:val="18"/>
        </w:rPr>
        <w:br/>
        <w:t>37; 34, 40—41, 124; 35, 16,</w:t>
      </w:r>
      <w:r>
        <w:rPr>
          <w:sz w:val="18"/>
          <w:szCs w:val="18"/>
        </w:rPr>
        <w:br/>
      </w:r>
      <w:r>
        <w:rPr>
          <w:spacing w:val="-1"/>
          <w:sz w:val="18"/>
          <w:szCs w:val="18"/>
        </w:rPr>
        <w:t>278—279; 36, 195—196, 382—</w:t>
      </w:r>
      <w:r>
        <w:rPr>
          <w:spacing w:val="-1"/>
          <w:sz w:val="18"/>
          <w:szCs w:val="18"/>
        </w:rPr>
        <w:br/>
      </w:r>
      <w:r>
        <w:rPr>
          <w:sz w:val="18"/>
          <w:szCs w:val="18"/>
        </w:rPr>
        <w:t>383; 37, 176—177, 514; 38,</w:t>
      </w:r>
      <w:r>
        <w:rPr>
          <w:sz w:val="18"/>
          <w:szCs w:val="18"/>
        </w:rPr>
        <w:br/>
        <w:t>2; 41, 7—8, 14, 180-181,</w:t>
      </w:r>
      <w:r>
        <w:rPr>
          <w:sz w:val="18"/>
          <w:szCs w:val="18"/>
        </w:rPr>
        <w:br/>
        <w:t>200—201, 265—266, 272—273,</w:t>
      </w:r>
      <w:r>
        <w:rPr>
          <w:sz w:val="18"/>
          <w:szCs w:val="18"/>
        </w:rPr>
        <w:br/>
        <w:t>423.</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и перемещение центра миро</w:t>
      </w:r>
      <w:r>
        <w:rPr>
          <w:sz w:val="18"/>
          <w:szCs w:val="18"/>
        </w:rPr>
        <w:softHyphen/>
        <w:t>вого революционного движе</w:t>
      </w:r>
      <w:r>
        <w:rPr>
          <w:sz w:val="18"/>
          <w:szCs w:val="18"/>
        </w:rPr>
        <w:softHyphen/>
        <w:t>ния в Россию — 6, 28; 31,</w:t>
      </w:r>
      <w:r>
        <w:rPr>
          <w:sz w:val="18"/>
          <w:szCs w:val="18"/>
        </w:rPr>
        <w:br/>
        <w:t>341; 35, 279; 38, 306; 40,</w:t>
      </w:r>
      <w:r>
        <w:rPr>
          <w:sz w:val="18"/>
          <w:szCs w:val="18"/>
        </w:rPr>
        <w:br/>
        <w:t>325—327; 41, 3—5; 42, 71-72.</w:t>
      </w:r>
    </w:p>
    <w:p w:rsidR="00182580" w:rsidRDefault="00182580" w:rsidP="00182580">
      <w:pPr>
        <w:shd w:val="clear" w:color="auto" w:fill="FFFFFF"/>
        <w:spacing w:line="168" w:lineRule="exact"/>
        <w:ind w:left="5"/>
      </w:pPr>
      <w:r>
        <w:rPr>
          <w:i/>
          <w:iCs/>
          <w:sz w:val="18"/>
          <w:szCs w:val="18"/>
        </w:rPr>
        <w:t xml:space="preserve">— </w:t>
      </w:r>
      <w:r>
        <w:rPr>
          <w:sz w:val="18"/>
          <w:szCs w:val="18"/>
        </w:rPr>
        <w:t>роль пролетарских партий —</w:t>
      </w:r>
    </w:p>
    <w:p w:rsidR="00182580" w:rsidRDefault="00182580" w:rsidP="00182580">
      <w:pPr>
        <w:shd w:val="clear" w:color="auto" w:fill="FFFFFF"/>
        <w:tabs>
          <w:tab w:val="left" w:pos="490"/>
        </w:tabs>
        <w:spacing w:line="168" w:lineRule="exact"/>
        <w:ind w:left="264" w:right="10"/>
        <w:jc w:val="both"/>
      </w:pPr>
      <w:r>
        <w:rPr>
          <w:sz w:val="18"/>
          <w:szCs w:val="18"/>
        </w:rPr>
        <w:t>1,</w:t>
      </w:r>
      <w:r>
        <w:rPr>
          <w:sz w:val="18"/>
          <w:szCs w:val="18"/>
        </w:rPr>
        <w:tab/>
        <w:t>332; 2, 12—13, 97; 4, 169-</w:t>
      </w:r>
      <w:r>
        <w:rPr>
          <w:sz w:val="18"/>
          <w:szCs w:val="18"/>
        </w:rPr>
        <w:br/>
      </w:r>
      <w:r>
        <w:rPr>
          <w:spacing w:val="-1"/>
          <w:sz w:val="18"/>
          <w:szCs w:val="18"/>
        </w:rPr>
        <w:t>170,171—172, 189—190, 315—</w:t>
      </w:r>
      <w:r>
        <w:rPr>
          <w:spacing w:val="-1"/>
          <w:sz w:val="18"/>
          <w:szCs w:val="18"/>
        </w:rPr>
        <w:br/>
      </w:r>
      <w:r>
        <w:rPr>
          <w:sz w:val="18"/>
          <w:szCs w:val="18"/>
        </w:rPr>
        <w:t>316; 6, 124-125; 7, 280; 12,</w:t>
      </w:r>
      <w:r>
        <w:rPr>
          <w:sz w:val="18"/>
          <w:szCs w:val="18"/>
        </w:rPr>
        <w:br/>
        <w:t>39; 13, 224; 16, 79-80; 26,</w:t>
      </w:r>
      <w:r>
        <w:rPr>
          <w:sz w:val="18"/>
          <w:szCs w:val="18"/>
        </w:rPr>
        <w:br/>
        <w:t>263—264, 284-285; 27, 31-</w:t>
      </w:r>
    </w:p>
    <w:p w:rsidR="00182580" w:rsidRDefault="00182580" w:rsidP="00182580">
      <w:pPr>
        <w:shd w:val="clear" w:color="auto" w:fill="FFFFFF"/>
        <w:tabs>
          <w:tab w:val="left" w:pos="581"/>
        </w:tabs>
        <w:spacing w:line="168" w:lineRule="exact"/>
        <w:ind w:left="274" w:right="10"/>
        <w:jc w:val="both"/>
      </w:pPr>
      <w:r>
        <w:rPr>
          <w:spacing w:val="-4"/>
          <w:sz w:val="18"/>
          <w:szCs w:val="18"/>
        </w:rPr>
        <w:t>32,</w:t>
      </w:r>
      <w:r>
        <w:rPr>
          <w:sz w:val="18"/>
          <w:szCs w:val="18"/>
        </w:rPr>
        <w:tab/>
      </w:r>
      <w:r>
        <w:rPr>
          <w:spacing w:val="-1"/>
          <w:sz w:val="18"/>
          <w:szCs w:val="18"/>
        </w:rPr>
        <w:t>72; 30, 169, 202—206, 208,</w:t>
      </w:r>
      <w:r>
        <w:rPr>
          <w:spacing w:val="-1"/>
          <w:sz w:val="18"/>
          <w:szCs w:val="18"/>
        </w:rPr>
        <w:br/>
      </w:r>
      <w:r>
        <w:rPr>
          <w:sz w:val="18"/>
          <w:szCs w:val="18"/>
        </w:rPr>
        <w:t>347—348; 37, 109—110, 303—</w:t>
      </w:r>
      <w:r>
        <w:rPr>
          <w:sz w:val="18"/>
          <w:szCs w:val="18"/>
        </w:rPr>
        <w:br/>
        <w:t>305; 38, 303; 39, 162-163;</w:t>
      </w:r>
      <w:r>
        <w:rPr>
          <w:sz w:val="18"/>
          <w:szCs w:val="18"/>
        </w:rPr>
        <w:br/>
        <w:t>41, 183-201.</w:t>
      </w:r>
    </w:p>
    <w:p w:rsidR="00182580" w:rsidRDefault="00182580" w:rsidP="00182580">
      <w:pPr>
        <w:shd w:val="clear" w:color="auto" w:fill="FFFFFF"/>
        <w:tabs>
          <w:tab w:val="left" w:pos="259"/>
        </w:tabs>
        <w:spacing w:line="168" w:lineRule="exact"/>
        <w:ind w:left="259" w:right="5" w:hanging="259"/>
        <w:jc w:val="both"/>
      </w:pPr>
      <w:r>
        <w:rPr>
          <w:sz w:val="18"/>
          <w:szCs w:val="18"/>
        </w:rPr>
        <w:t>—</w:t>
      </w:r>
      <w:r>
        <w:rPr>
          <w:sz w:val="18"/>
          <w:szCs w:val="18"/>
        </w:rPr>
        <w:tab/>
        <w:t>и роль революционной тео</w:t>
      </w:r>
      <w:r>
        <w:rPr>
          <w:sz w:val="18"/>
          <w:szCs w:val="18"/>
        </w:rPr>
        <w:softHyphen/>
        <w:t>рии — 1, 186—187, 340—341;</w:t>
      </w:r>
    </w:p>
    <w:p w:rsidR="00182580" w:rsidRDefault="00182580" w:rsidP="00182580">
      <w:pPr>
        <w:shd w:val="clear" w:color="auto" w:fill="FFFFFF"/>
        <w:tabs>
          <w:tab w:val="left" w:pos="490"/>
        </w:tabs>
        <w:spacing w:line="168" w:lineRule="exact"/>
        <w:ind w:left="264" w:right="10"/>
        <w:jc w:val="both"/>
      </w:pPr>
      <w:r>
        <w:rPr>
          <w:sz w:val="18"/>
          <w:szCs w:val="18"/>
        </w:rPr>
        <w:t>2,</w:t>
      </w:r>
      <w:r>
        <w:rPr>
          <w:sz w:val="18"/>
          <w:szCs w:val="18"/>
        </w:rPr>
        <w:tab/>
        <w:t>5-6, 12, 13, 462; 4, 169—</w:t>
      </w:r>
      <w:r>
        <w:rPr>
          <w:sz w:val="18"/>
          <w:szCs w:val="18"/>
        </w:rPr>
        <w:br/>
        <w:t>170, 182—184; 5, 368; 6, 24;</w:t>
      </w:r>
      <w:r>
        <w:rPr>
          <w:sz w:val="18"/>
          <w:szCs w:val="18"/>
        </w:rPr>
        <w:br/>
      </w:r>
      <w:r>
        <w:rPr>
          <w:spacing w:val="-1"/>
          <w:sz w:val="18"/>
          <w:szCs w:val="18"/>
        </w:rPr>
        <w:t>7, 438; 12, 39; 23, 1—2; 24,</w:t>
      </w:r>
      <w:r>
        <w:rPr>
          <w:spacing w:val="-1"/>
          <w:sz w:val="18"/>
          <w:szCs w:val="18"/>
        </w:rPr>
        <w:br/>
      </w:r>
      <w:r>
        <w:rPr>
          <w:sz w:val="18"/>
          <w:szCs w:val="18"/>
        </w:rPr>
        <w:t>263—264; 27, 11; 31, 44; 37,</w:t>
      </w:r>
      <w:r>
        <w:rPr>
          <w:sz w:val="18"/>
          <w:szCs w:val="18"/>
        </w:rPr>
        <w:br/>
        <w:t>514;  39,  329;  41,  7,  55.</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роль российского пролетариа</w:t>
      </w:r>
      <w:r>
        <w:rPr>
          <w:sz w:val="18"/>
          <w:szCs w:val="18"/>
        </w:rPr>
        <w:softHyphen/>
        <w:t>та, влияние Октябрьской Со</w:t>
      </w:r>
      <w:r>
        <w:rPr>
          <w:sz w:val="18"/>
          <w:szCs w:val="18"/>
        </w:rPr>
        <w:softHyphen/>
        <w:t>циалистической революция</w:t>
      </w:r>
      <w:r>
        <w:rPr>
          <w:sz w:val="18"/>
          <w:szCs w:val="18"/>
        </w:rPr>
        <w:br/>
        <w:t>на рост и развитие мирового</w:t>
      </w:r>
      <w:r>
        <w:rPr>
          <w:sz w:val="18"/>
          <w:szCs w:val="18"/>
        </w:rPr>
        <w:br/>
        <w:t>революционного движения —</w:t>
      </w:r>
      <w:r>
        <w:rPr>
          <w:sz w:val="18"/>
          <w:szCs w:val="18"/>
        </w:rPr>
        <w:br/>
        <w:t>5, 335; 6, 28; 10, 14—15; 12,</w:t>
      </w:r>
      <w:r>
        <w:rPr>
          <w:sz w:val="18"/>
          <w:szCs w:val="18"/>
        </w:rPr>
        <w:br/>
        <w:t>315; 13, 16; 15, 249; 20, 103;</w:t>
      </w:r>
      <w:r>
        <w:rPr>
          <w:sz w:val="18"/>
          <w:szCs w:val="18"/>
        </w:rPr>
        <w:br/>
        <w:t>26,   172—173,   288,   291;   27,</w:t>
      </w:r>
    </w:p>
    <w:p w:rsidR="00182580" w:rsidRDefault="00182580" w:rsidP="00182580">
      <w:pPr>
        <w:shd w:val="clear" w:color="auto" w:fill="FFFFFF"/>
        <w:tabs>
          <w:tab w:val="left" w:pos="542"/>
        </w:tabs>
        <w:spacing w:line="168" w:lineRule="exact"/>
        <w:ind w:left="259" w:right="10"/>
        <w:jc w:val="both"/>
      </w:pPr>
      <w:r>
        <w:rPr>
          <w:spacing w:val="-1"/>
          <w:sz w:val="18"/>
          <w:szCs w:val="18"/>
        </w:rPr>
        <w:t>3,</w:t>
      </w:r>
      <w:r>
        <w:rPr>
          <w:sz w:val="18"/>
          <w:szCs w:val="18"/>
        </w:rPr>
        <w:tab/>
        <w:t>41—42, 50-51; 30, 304,</w:t>
      </w:r>
      <w:r>
        <w:rPr>
          <w:sz w:val="18"/>
          <w:szCs w:val="18"/>
        </w:rPr>
        <w:br/>
        <w:t>326; 31, 22, 46-47, 67, 90-</w:t>
      </w:r>
      <w:r>
        <w:rPr>
          <w:sz w:val="18"/>
          <w:szCs w:val="18"/>
        </w:rPr>
        <w:br/>
        <w:t>91, 161. 187, 326, 341, 363,</w:t>
      </w:r>
      <w:r>
        <w:rPr>
          <w:sz w:val="18"/>
          <w:szCs w:val="18"/>
        </w:rPr>
        <w:br/>
        <w:t>398-399, 406; 32. 101; 34,</w:t>
      </w:r>
      <w:r>
        <w:rPr>
          <w:sz w:val="18"/>
          <w:szCs w:val="18"/>
        </w:rPr>
        <w:br/>
        <w:t>224, 226—228, 232—233, 275,</w:t>
      </w:r>
    </w:p>
    <w:p w:rsidR="00182580" w:rsidRDefault="00182580" w:rsidP="00182580">
      <w:pPr>
        <w:numPr>
          <w:ilvl w:val="0"/>
          <w:numId w:val="268"/>
        </w:numPr>
        <w:shd w:val="clear" w:color="auto" w:fill="FFFFFF"/>
        <w:tabs>
          <w:tab w:val="left" w:pos="677"/>
        </w:tabs>
        <w:spacing w:before="5" w:line="168" w:lineRule="exact"/>
        <w:ind w:left="250" w:right="19"/>
        <w:jc w:val="both"/>
        <w:rPr>
          <w:spacing w:val="-2"/>
          <w:sz w:val="18"/>
          <w:szCs w:val="18"/>
        </w:rPr>
      </w:pPr>
      <w:r>
        <w:rPr>
          <w:sz w:val="18"/>
          <w:szCs w:val="18"/>
        </w:rPr>
        <w:t xml:space="preserve">406—407; 35, 2, 3, 5, 16, 60—61, 253—254, 277— </w:t>
      </w:r>
      <w:r>
        <w:rPr>
          <w:spacing w:val="-2"/>
          <w:sz w:val="18"/>
          <w:szCs w:val="18"/>
        </w:rPr>
        <w:t xml:space="preserve">279, 289—290, 301—303, 390— </w:t>
      </w:r>
      <w:r>
        <w:rPr>
          <w:sz w:val="18"/>
          <w:szCs w:val="18"/>
        </w:rPr>
        <w:t xml:space="preserve">391; 36, 9—10, 36, 49, 51-52, </w:t>
      </w:r>
      <w:r>
        <w:rPr>
          <w:spacing w:val="-1"/>
          <w:sz w:val="18"/>
          <w:szCs w:val="18"/>
        </w:rPr>
        <w:t>76,   87—88,   250—253,   340—</w:t>
      </w:r>
    </w:p>
    <w:p w:rsidR="00182580" w:rsidRDefault="00182580" w:rsidP="00182580">
      <w:pPr>
        <w:numPr>
          <w:ilvl w:val="0"/>
          <w:numId w:val="268"/>
        </w:numPr>
        <w:shd w:val="clear" w:color="auto" w:fill="FFFFFF"/>
        <w:tabs>
          <w:tab w:val="left" w:pos="677"/>
        </w:tabs>
        <w:spacing w:line="168" w:lineRule="exact"/>
        <w:ind w:left="250" w:right="24"/>
        <w:jc w:val="both"/>
        <w:rPr>
          <w:spacing w:val="-4"/>
          <w:sz w:val="18"/>
          <w:szCs w:val="18"/>
        </w:rPr>
      </w:pPr>
      <w:r>
        <w:rPr>
          <w:sz w:val="18"/>
          <w:szCs w:val="18"/>
        </w:rPr>
        <w:t>366—307, 383, 397, 398, 415, 437, 457—459, 483, 485 — 486, 512—513, 528, 529—530; 37, 9, 18, 24, 28-29, 38—39, 53-54,  56,  64,  68,   73,  74—</w:t>
      </w:r>
    </w:p>
    <w:p w:rsidR="00182580" w:rsidRDefault="00182580" w:rsidP="00182580">
      <w:pPr>
        <w:numPr>
          <w:ilvl w:val="0"/>
          <w:numId w:val="268"/>
        </w:numPr>
        <w:shd w:val="clear" w:color="auto" w:fill="FFFFFF"/>
        <w:tabs>
          <w:tab w:val="left" w:pos="677"/>
        </w:tabs>
        <w:spacing w:line="168" w:lineRule="exact"/>
        <w:ind w:left="250" w:right="24"/>
        <w:jc w:val="both"/>
        <w:rPr>
          <w:spacing w:val="-4"/>
          <w:sz w:val="18"/>
          <w:szCs w:val="18"/>
        </w:rPr>
        <w:sectPr w:rsidR="00182580">
          <w:type w:val="continuous"/>
          <w:pgSz w:w="8504" w:h="11339"/>
          <w:pgMar w:top="936" w:right="1207" w:bottom="360" w:left="1393" w:header="720" w:footer="720" w:gutter="0"/>
          <w:cols w:num="2" w:space="720" w:equalWidth="0">
            <w:col w:w="2822" w:space="370"/>
            <w:col w:w="2712"/>
          </w:cols>
          <w:noEndnote/>
        </w:sectPr>
      </w:pPr>
    </w:p>
    <w:p w:rsidR="00182580" w:rsidRDefault="00182580" w:rsidP="00182580">
      <w:pPr>
        <w:shd w:val="clear" w:color="auto" w:fill="FFFFFF"/>
      </w:pPr>
      <w:r>
        <w:rPr>
          <w:sz w:val="18"/>
          <w:szCs w:val="18"/>
        </w:rPr>
        <w:lastRenderedPageBreak/>
        <w:t>556</w:t>
      </w:r>
    </w:p>
    <w:p w:rsidR="00182580" w:rsidRDefault="00182580" w:rsidP="00182580">
      <w:pPr>
        <w:shd w:val="clear" w:color="auto" w:fill="FFFFFF"/>
        <w:spacing w:before="34"/>
      </w:pPr>
      <w:r>
        <w:br w:type="column"/>
      </w:r>
      <w:r>
        <w:rPr>
          <w:b/>
          <w:bCs/>
          <w:spacing w:val="-9"/>
          <w:sz w:val="14"/>
          <w:szCs w:val="14"/>
        </w:rPr>
        <w:lastRenderedPageBreak/>
        <w:t>РЕВОЛЮЦИОННОЕ   ДВИЖЕНИЕ</w:t>
      </w:r>
    </w:p>
    <w:p w:rsidR="00182580" w:rsidRDefault="00182580" w:rsidP="00182580">
      <w:pPr>
        <w:shd w:val="clear" w:color="auto" w:fill="FFFFFF"/>
        <w:spacing w:before="34"/>
        <w:sectPr w:rsidR="00182580">
          <w:pgSz w:w="8504" w:h="11339"/>
          <w:pgMar w:top="929" w:right="3261" w:bottom="360" w:left="1154" w:header="720" w:footer="720" w:gutter="0"/>
          <w:cols w:num="2" w:space="720" w:equalWidth="0">
            <w:col w:w="720" w:space="1229"/>
            <w:col w:w="214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4"/>
        <w:sectPr w:rsidR="00182580">
          <w:type w:val="continuous"/>
          <w:pgSz w:w="8504" w:h="11339"/>
          <w:pgMar w:top="929" w:right="1475" w:bottom="360" w:left="1168" w:header="720" w:footer="720" w:gutter="0"/>
          <w:cols w:space="60"/>
          <w:noEndnote/>
        </w:sectPr>
      </w:pPr>
    </w:p>
    <w:p w:rsidR="00182580" w:rsidRDefault="00182580" w:rsidP="00182580">
      <w:pPr>
        <w:shd w:val="clear" w:color="auto" w:fill="FFFFFF"/>
        <w:spacing w:line="168" w:lineRule="exact"/>
        <w:ind w:left="336" w:hanging="336"/>
        <w:jc w:val="both"/>
      </w:pPr>
      <w:r>
        <w:rPr>
          <w:b/>
          <w:bCs/>
          <w:sz w:val="18"/>
          <w:szCs w:val="18"/>
        </w:rPr>
        <w:lastRenderedPageBreak/>
        <w:t>Революционное движение между</w:t>
      </w:r>
      <w:r>
        <w:rPr>
          <w:b/>
          <w:bCs/>
          <w:sz w:val="18"/>
          <w:szCs w:val="18"/>
        </w:rPr>
        <w:softHyphen/>
        <w:t>народное</w:t>
      </w:r>
      <w:r>
        <w:rPr>
          <w:sz w:val="18"/>
          <w:szCs w:val="18"/>
        </w:rPr>
        <w:t xml:space="preserve"> </w:t>
      </w:r>
      <w:r>
        <w:rPr>
          <w:i/>
          <w:iCs/>
          <w:sz w:val="18"/>
          <w:szCs w:val="18"/>
        </w:rPr>
        <w:t xml:space="preserve">(продолжение) </w:t>
      </w:r>
      <w:r>
        <w:rPr>
          <w:sz w:val="18"/>
          <w:szCs w:val="18"/>
        </w:rPr>
        <w:t>75, 85, 97—100, 108—110, 112—114, 147—148, 151-152, 153—154, 156, 158, 164—165, 186—187, 212—213, 223-224, 226, 289, 303—305, 372—373, 375, 378-379, 438, 452, 454— 457, 512—514, 517—520; 38, 37, 83-84, 103, 147-148, 212, 261—262, 303, 318, 370— 371; 39, 165, 283, 302—303, 318, 326—327, 330, 387—389; 40, 48, 140, 173, 282—283, 287; 41, 3-5, 30, 86-87, 105, 215, 357; 42, 71-72, 120; 43, 18—19, 126—127; 44, 36-37, 104, 147-150; 45, 136-137; 50, 186.</w:t>
      </w:r>
    </w:p>
    <w:p w:rsidR="00182580" w:rsidRDefault="00182580" w:rsidP="00182580">
      <w:pPr>
        <w:numPr>
          <w:ilvl w:val="0"/>
          <w:numId w:val="1"/>
        </w:numPr>
        <w:shd w:val="clear" w:color="auto" w:fill="FFFFFF"/>
        <w:tabs>
          <w:tab w:val="left" w:pos="331"/>
        </w:tabs>
        <w:spacing w:before="5" w:line="168" w:lineRule="exact"/>
        <w:ind w:left="331" w:right="5" w:hanging="259"/>
        <w:jc w:val="both"/>
        <w:rPr>
          <w:sz w:val="18"/>
          <w:szCs w:val="18"/>
        </w:rPr>
      </w:pPr>
      <w:r>
        <w:rPr>
          <w:sz w:val="18"/>
          <w:szCs w:val="18"/>
        </w:rPr>
        <w:t>условия его развития — 1, 332; 4, 311-312, 313-314, 373; 6, 23-25; 8, 182; 11, 18; 16, 434; 17, 38-40, 177— 181; 20, 306; 25, 100-101; 30, 177; 35, 277—279; 36, 195—196; 37, 109—110; 38, 37, 83—84, 103, 107—108, 129-130, 134—135, 230-231, 302, 303—306, 323, 379; 39, 138,   283.</w:t>
      </w:r>
    </w:p>
    <w:p w:rsidR="00182580" w:rsidRDefault="00182580" w:rsidP="00182580">
      <w:pPr>
        <w:numPr>
          <w:ilvl w:val="0"/>
          <w:numId w:val="1"/>
        </w:numPr>
        <w:shd w:val="clear" w:color="auto" w:fill="FFFFFF"/>
        <w:tabs>
          <w:tab w:val="left" w:pos="331"/>
        </w:tabs>
        <w:spacing w:line="168" w:lineRule="exact"/>
        <w:ind w:left="331" w:right="14" w:hanging="259"/>
        <w:jc w:val="both"/>
        <w:rPr>
          <w:sz w:val="18"/>
          <w:szCs w:val="18"/>
        </w:rPr>
      </w:pPr>
      <w:r>
        <w:rPr>
          <w:sz w:val="18"/>
          <w:szCs w:val="18"/>
        </w:rPr>
        <w:t>в эпоху буржуазных и бур</w:t>
      </w:r>
      <w:r>
        <w:rPr>
          <w:sz w:val="18"/>
          <w:szCs w:val="18"/>
        </w:rPr>
        <w:softHyphen/>
        <w:t>жуазно-демократических ре</w:t>
      </w:r>
      <w:r>
        <w:rPr>
          <w:sz w:val="18"/>
          <w:szCs w:val="18"/>
        </w:rPr>
        <w:softHyphen/>
        <w:t xml:space="preserve">волюций — 2, 10—11, 12— 13; 4, 169-171, 244—245, 373; 5, 28—29; 9, 380—381; 10, 231-233; 11, 74; 12, 157; 15, 322; 16, 23—25, 451-453; 17, 38-39, 46—47; 19. 246— </w:t>
      </w:r>
      <w:r>
        <w:rPr>
          <w:spacing w:val="-1"/>
          <w:sz w:val="18"/>
          <w:szCs w:val="18"/>
        </w:rPr>
        <w:t xml:space="preserve">247, 360; 20, 281, 310, 406; 21, </w:t>
      </w:r>
      <w:r>
        <w:rPr>
          <w:sz w:val="18"/>
          <w:szCs w:val="18"/>
        </w:rPr>
        <w:t>83-84, 256; 22,102-103,186; 23, 1—4; 24, 27—28; 25,100— 101, 268—270, 297; 26, 49, 79—81,142—145; 28, 671, 697; 30, 37—39; 34, 40—41; 37, 447; 38, 305; 47, 224.</w:t>
      </w:r>
    </w:p>
    <w:p w:rsidR="00182580" w:rsidRDefault="00182580" w:rsidP="00182580">
      <w:pPr>
        <w:numPr>
          <w:ilvl w:val="0"/>
          <w:numId w:val="1"/>
        </w:numPr>
        <w:shd w:val="clear" w:color="auto" w:fill="FFFFFF"/>
        <w:tabs>
          <w:tab w:val="left" w:pos="331"/>
        </w:tabs>
        <w:spacing w:line="168" w:lineRule="exact"/>
        <w:ind w:left="331" w:right="5" w:hanging="259"/>
        <w:jc w:val="both"/>
        <w:rPr>
          <w:sz w:val="18"/>
          <w:szCs w:val="18"/>
        </w:rPr>
      </w:pPr>
      <w:r>
        <w:rPr>
          <w:sz w:val="18"/>
          <w:szCs w:val="18"/>
        </w:rPr>
        <w:t>от Парижской Коммуны до 1905 г. - 7, 237-238; 11, 18; 20, 222; 23, 2—3; 27, 118; 28, 600, 671—673; 31, 181, 244—245; 34, 40; 47, 224— 225.</w:t>
      </w:r>
    </w:p>
    <w:p w:rsidR="00182580" w:rsidRDefault="00182580" w:rsidP="00182580">
      <w:pPr>
        <w:numPr>
          <w:ilvl w:val="0"/>
          <w:numId w:val="1"/>
        </w:numPr>
        <w:shd w:val="clear" w:color="auto" w:fill="FFFFFF"/>
        <w:tabs>
          <w:tab w:val="left" w:pos="331"/>
        </w:tabs>
        <w:spacing w:line="168" w:lineRule="exact"/>
        <w:ind w:left="331" w:right="5" w:hanging="259"/>
        <w:jc w:val="both"/>
        <w:rPr>
          <w:sz w:val="18"/>
          <w:szCs w:val="18"/>
        </w:rPr>
      </w:pPr>
      <w:r>
        <w:rPr>
          <w:sz w:val="18"/>
          <w:szCs w:val="18"/>
        </w:rPr>
        <w:t>с 1905 г. до империалистиче</w:t>
      </w:r>
      <w:r>
        <w:rPr>
          <w:sz w:val="18"/>
          <w:szCs w:val="18"/>
        </w:rPr>
        <w:softHyphen/>
        <w:t>ской войны 1914—1918 гг. —</w:t>
      </w:r>
    </w:p>
    <w:p w:rsidR="00182580" w:rsidRDefault="00182580" w:rsidP="00182580">
      <w:pPr>
        <w:shd w:val="clear" w:color="auto" w:fill="FFFFFF"/>
        <w:spacing w:line="168" w:lineRule="exact"/>
        <w:ind w:left="274"/>
        <w:jc w:val="both"/>
      </w:pPr>
      <w:r>
        <w:rPr>
          <w:sz w:val="18"/>
          <w:szCs w:val="18"/>
        </w:rPr>
        <w:br w:type="column"/>
      </w:r>
      <w:r>
        <w:rPr>
          <w:sz w:val="18"/>
          <w:szCs w:val="18"/>
        </w:rPr>
        <w:lastRenderedPageBreak/>
        <w:t>11, 18; 13, 16, 224; 17, 174— 183, 186—196, 221—232; 19, 54; 20, 103, 306, 362, 387— 388; 21, 402; 23, 3-4, 145—</w:t>
      </w:r>
    </w:p>
    <w:p w:rsidR="00182580" w:rsidRDefault="00182580" w:rsidP="00182580">
      <w:pPr>
        <w:shd w:val="clear" w:color="auto" w:fill="FFFFFF"/>
        <w:tabs>
          <w:tab w:val="left" w:pos="739"/>
        </w:tabs>
        <w:spacing w:before="5" w:line="168" w:lineRule="exact"/>
        <w:ind w:left="283"/>
      </w:pPr>
      <w:r>
        <w:rPr>
          <w:spacing w:val="-4"/>
          <w:sz w:val="18"/>
          <w:szCs w:val="18"/>
        </w:rPr>
        <w:t>146,</w:t>
      </w:r>
      <w:r>
        <w:rPr>
          <w:sz w:val="18"/>
          <w:szCs w:val="18"/>
        </w:rPr>
        <w:tab/>
        <w:t>147—148;   25,   269;   26,</w:t>
      </w:r>
    </w:p>
    <w:p w:rsidR="00182580" w:rsidRDefault="00182580" w:rsidP="00182580">
      <w:pPr>
        <w:shd w:val="clear" w:color="auto" w:fill="FFFFFF"/>
        <w:tabs>
          <w:tab w:val="left" w:pos="691"/>
        </w:tabs>
        <w:spacing w:before="5" w:line="168" w:lineRule="exact"/>
        <w:ind w:left="278" w:right="5"/>
        <w:jc w:val="both"/>
      </w:pPr>
      <w:r>
        <w:rPr>
          <w:spacing w:val="-4"/>
          <w:sz w:val="18"/>
          <w:szCs w:val="18"/>
        </w:rPr>
        <w:t>147,</w:t>
      </w:r>
      <w:r>
        <w:rPr>
          <w:sz w:val="18"/>
          <w:szCs w:val="18"/>
        </w:rPr>
        <w:tab/>
        <w:t>185; 28, 531—532, 663—</w:t>
      </w:r>
      <w:r>
        <w:rPr>
          <w:sz w:val="18"/>
          <w:szCs w:val="18"/>
        </w:rPr>
        <w:br/>
        <w:t>664, 683—688; 30, 332; 32,</w:t>
      </w:r>
      <w:r>
        <w:rPr>
          <w:sz w:val="18"/>
          <w:szCs w:val="18"/>
        </w:rPr>
        <w:br/>
        <w:t>289, 337; 48, 13.</w:t>
      </w:r>
    </w:p>
    <w:p w:rsidR="00182580" w:rsidRDefault="00182580" w:rsidP="00182580">
      <w:pPr>
        <w:shd w:val="clear" w:color="auto" w:fill="FFFFFF"/>
        <w:spacing w:line="168" w:lineRule="exact"/>
        <w:ind w:left="264" w:right="5" w:hanging="264"/>
        <w:jc w:val="both"/>
      </w:pPr>
      <w:r>
        <w:rPr>
          <w:sz w:val="18"/>
          <w:szCs w:val="18"/>
        </w:rPr>
        <w:t xml:space="preserve">— в период империалистической войны 1914—1918 гг. — 26, </w:t>
      </w:r>
      <w:r>
        <w:rPr>
          <w:spacing w:val="-1"/>
          <w:sz w:val="18"/>
          <w:szCs w:val="18"/>
        </w:rPr>
        <w:t xml:space="preserve">219—220, 263—264, 296—297, </w:t>
      </w:r>
      <w:r>
        <w:rPr>
          <w:sz w:val="18"/>
          <w:szCs w:val="18"/>
        </w:rPr>
        <w:t>309; 27, 3-4, 111—112, 113— 114,127-128, 232-234, 235— 239, 252, 286, 289—290, 291, 292; 30, 55—56, 180—181, 296—299, 347—348; 31, 88, 91, 170, 172—174, 182, 295, 319, 326-327, 341, 342, 353— 355, 373, 398, 399—400, 406, 450; 32, 100-102; 34, 100— 101, 233, 272—275, 340, 385, 406-407; 35, 21-22; 36, 9— 10, 252—254, 398, 440; 37, 301, 372—373; 38, 231, 297; 40, 28; 49, 105-106, 381-382.</w:t>
      </w:r>
    </w:p>
    <w:p w:rsidR="00182580" w:rsidRDefault="00182580" w:rsidP="00182580">
      <w:pPr>
        <w:shd w:val="clear" w:color="auto" w:fill="FFFFFF"/>
        <w:spacing w:before="5" w:line="168" w:lineRule="exact"/>
        <w:ind w:left="259" w:right="14" w:hanging="259"/>
        <w:jc w:val="both"/>
      </w:pPr>
      <w:r>
        <w:rPr>
          <w:sz w:val="18"/>
          <w:szCs w:val="18"/>
        </w:rPr>
        <w:t>— после Октябрьской социали</w:t>
      </w:r>
      <w:r>
        <w:rPr>
          <w:sz w:val="18"/>
          <w:szCs w:val="18"/>
        </w:rPr>
        <w:softHyphen/>
        <w:t xml:space="preserve">стической революции — 36, 36; 37, 99, 101, 111-114, </w:t>
      </w:r>
      <w:r>
        <w:rPr>
          <w:spacing w:val="-1"/>
          <w:sz w:val="18"/>
          <w:szCs w:val="18"/>
        </w:rPr>
        <w:t xml:space="preserve">164, 372—373, 438—440, 489— </w:t>
      </w:r>
      <w:r>
        <w:rPr>
          <w:sz w:val="18"/>
          <w:szCs w:val="18"/>
        </w:rPr>
        <w:t>490, 491, 508; 38, 2, 71—72, 83—84, 103, 129—130, 134— 135, 163, 177—178, 231, 302— 304, 323; 39, 111, 137—138, 165—166, 228; 40, 177, 282— 283; 41, 162, 163, 274—270; 42, 3-4, 59, 314-316, 369— 370; 44, 3, 35, 37-38, 421; 50, 185.</w:t>
      </w:r>
    </w:p>
    <w:p w:rsidR="00182580" w:rsidRDefault="00182580" w:rsidP="00182580">
      <w:pPr>
        <w:shd w:val="clear" w:color="auto" w:fill="FFFFFF"/>
        <w:spacing w:line="168" w:lineRule="exact"/>
        <w:ind w:left="259" w:right="19" w:firstLine="360"/>
        <w:jc w:val="both"/>
      </w:pPr>
      <w:r>
        <w:rPr>
          <w:i/>
          <w:iCs/>
          <w:spacing w:val="-1"/>
          <w:sz w:val="18"/>
          <w:szCs w:val="18"/>
        </w:rPr>
        <w:t xml:space="preserve">См, также </w:t>
      </w:r>
      <w:r>
        <w:rPr>
          <w:spacing w:val="-1"/>
          <w:sz w:val="18"/>
          <w:szCs w:val="18"/>
        </w:rPr>
        <w:t>Коммунисти</w:t>
      </w:r>
      <w:r>
        <w:rPr>
          <w:spacing w:val="-1"/>
          <w:sz w:val="18"/>
          <w:szCs w:val="18"/>
        </w:rPr>
        <w:softHyphen/>
      </w:r>
      <w:r>
        <w:rPr>
          <w:sz w:val="18"/>
          <w:szCs w:val="18"/>
        </w:rPr>
        <w:t>ческий Интернационал; Ком</w:t>
      </w:r>
      <w:r>
        <w:rPr>
          <w:sz w:val="18"/>
          <w:szCs w:val="18"/>
        </w:rPr>
        <w:softHyphen/>
        <w:t>мунистические партии (по странам); Коммунистическое движение международное; Крестьянское движение (по странам); Национально-осво</w:t>
      </w:r>
      <w:r>
        <w:rPr>
          <w:sz w:val="18"/>
          <w:szCs w:val="18"/>
        </w:rPr>
        <w:softHyphen/>
        <w:t>бодительные войны; Нацио</w:t>
      </w:r>
      <w:r>
        <w:rPr>
          <w:sz w:val="18"/>
          <w:szCs w:val="18"/>
        </w:rPr>
        <w:softHyphen/>
        <w:t>нально-освободительные дви</w:t>
      </w:r>
      <w:r>
        <w:rPr>
          <w:sz w:val="18"/>
          <w:szCs w:val="18"/>
        </w:rPr>
        <w:softHyphen/>
        <w:t>жения и революции; Первый Интернационал; Рабочее дви</w:t>
      </w:r>
      <w:r>
        <w:rPr>
          <w:sz w:val="18"/>
          <w:szCs w:val="18"/>
        </w:rPr>
        <w:softHyphen/>
        <w:t>жение международное; Рево</w:t>
      </w:r>
      <w:r>
        <w:rPr>
          <w:sz w:val="18"/>
          <w:szCs w:val="18"/>
        </w:rPr>
        <w:softHyphen/>
        <w:t>люционное движение в Рос</w:t>
      </w:r>
      <w:r>
        <w:rPr>
          <w:sz w:val="18"/>
          <w:szCs w:val="18"/>
        </w:rPr>
        <w:softHyphen/>
        <w:t>сии;   Революционное   движе-</w:t>
      </w:r>
    </w:p>
    <w:p w:rsidR="00182580" w:rsidRDefault="00182580" w:rsidP="00182580">
      <w:pPr>
        <w:shd w:val="clear" w:color="auto" w:fill="FFFFFF"/>
        <w:spacing w:line="168" w:lineRule="exact"/>
        <w:ind w:left="259" w:right="19" w:firstLine="360"/>
        <w:jc w:val="both"/>
        <w:sectPr w:rsidR="00182580">
          <w:type w:val="continuous"/>
          <w:pgSz w:w="8504" w:h="11339"/>
          <w:pgMar w:top="929" w:right="1475" w:bottom="360" w:left="1168" w:header="720" w:footer="720" w:gutter="0"/>
          <w:cols w:num="2" w:space="720" w:equalWidth="0">
            <w:col w:w="2779" w:space="365"/>
            <w:col w:w="2716"/>
          </w:cols>
          <w:noEndnote/>
        </w:sectPr>
      </w:pPr>
    </w:p>
    <w:p w:rsidR="00182580" w:rsidRDefault="00182580" w:rsidP="00182580">
      <w:pPr>
        <w:shd w:val="clear" w:color="auto" w:fill="FFFFFF"/>
        <w:spacing w:before="29"/>
      </w:pPr>
      <w:r>
        <w:rPr>
          <w:b/>
          <w:bCs/>
          <w:spacing w:val="-9"/>
          <w:sz w:val="14"/>
          <w:szCs w:val="14"/>
        </w:rPr>
        <w:lastRenderedPageBreak/>
        <w:t>РЕВОЛЮЦИОННОЕ   ДВИЖЕНИЕ</w:t>
      </w:r>
    </w:p>
    <w:p w:rsidR="00182580" w:rsidRDefault="00182580" w:rsidP="00182580">
      <w:pPr>
        <w:shd w:val="clear" w:color="auto" w:fill="FFFFFF"/>
      </w:pPr>
      <w:r>
        <w:br w:type="column"/>
      </w:r>
      <w:r>
        <w:rPr>
          <w:spacing w:val="-2"/>
          <w:sz w:val="18"/>
          <w:szCs w:val="18"/>
        </w:rPr>
        <w:lastRenderedPageBreak/>
        <w:t xml:space="preserve">— </w:t>
      </w:r>
      <w:r>
        <w:rPr>
          <w:smallCaps/>
          <w:spacing w:val="-2"/>
          <w:sz w:val="18"/>
          <w:szCs w:val="18"/>
        </w:rPr>
        <w:t xml:space="preserve">революционные комитеты       </w:t>
      </w:r>
      <w:r>
        <w:rPr>
          <w:spacing w:val="-2"/>
          <w:sz w:val="18"/>
          <w:szCs w:val="18"/>
        </w:rPr>
        <w:t>557</w:t>
      </w:r>
    </w:p>
    <w:p w:rsidR="00182580" w:rsidRDefault="00182580" w:rsidP="00182580">
      <w:pPr>
        <w:shd w:val="clear" w:color="auto" w:fill="FFFFFF"/>
        <w:sectPr w:rsidR="00182580">
          <w:pgSz w:w="8504" w:h="11339"/>
          <w:pgMar w:top="941" w:right="1206" w:bottom="360" w:left="2090" w:header="720" w:footer="720" w:gutter="0"/>
          <w:cols w:num="2" w:space="720" w:equalWidth="0">
            <w:col w:w="2136" w:space="77"/>
            <w:col w:w="2995"/>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1" w:right="1202" w:bottom="360" w:left="1446" w:header="720" w:footer="720" w:gutter="0"/>
          <w:cols w:space="60"/>
          <w:noEndnote/>
        </w:sectPr>
      </w:pPr>
    </w:p>
    <w:p w:rsidR="00182580" w:rsidRPr="00FC40BA" w:rsidRDefault="00182580" w:rsidP="00182580">
      <w:pPr>
        <w:shd w:val="clear" w:color="auto" w:fill="FFFFFF"/>
        <w:spacing w:line="168" w:lineRule="exact"/>
        <w:jc w:val="both"/>
        <w:rPr>
          <w:sz w:val="18"/>
          <w:szCs w:val="18"/>
        </w:rPr>
      </w:pPr>
      <w:r>
        <w:rPr>
          <w:sz w:val="18"/>
          <w:szCs w:val="18"/>
        </w:rPr>
        <w:lastRenderedPageBreak/>
        <w:t>ние в странах Западной Ев</w:t>
      </w:r>
      <w:r>
        <w:rPr>
          <w:sz w:val="18"/>
          <w:szCs w:val="18"/>
        </w:rPr>
        <w:softHyphen/>
        <w:t xml:space="preserve">ропы, Америки и Африки; Революционное движение на Востоке. </w:t>
      </w:r>
    </w:p>
    <w:p w:rsidR="00182580" w:rsidRDefault="00182580" w:rsidP="00182580">
      <w:pPr>
        <w:shd w:val="clear" w:color="auto" w:fill="FFFFFF"/>
        <w:spacing w:line="168" w:lineRule="exact"/>
        <w:ind w:left="284" w:hanging="284"/>
        <w:jc w:val="both"/>
      </w:pPr>
      <w:r>
        <w:rPr>
          <w:b/>
          <w:bCs/>
          <w:sz w:val="18"/>
          <w:szCs w:val="18"/>
        </w:rPr>
        <w:t>Революционное движение на Во</w:t>
      </w:r>
      <w:r>
        <w:rPr>
          <w:b/>
          <w:bCs/>
          <w:sz w:val="18"/>
          <w:szCs w:val="18"/>
        </w:rPr>
        <w:softHyphen/>
        <w:t xml:space="preserve">стоке </w:t>
      </w:r>
      <w:r>
        <w:rPr>
          <w:sz w:val="18"/>
          <w:szCs w:val="18"/>
        </w:rPr>
        <w:t>— значение его для окончатель</w:t>
      </w:r>
      <w:r>
        <w:rPr>
          <w:sz w:val="18"/>
          <w:szCs w:val="18"/>
        </w:rPr>
        <w:softHyphen/>
        <w:t>ной победы социализма — 17, 182—183; 23, 146; 39, 327— 331; 44, 282; 45, 175, 402— 403, 404.</w:t>
      </w:r>
    </w:p>
    <w:p w:rsidR="00182580" w:rsidRDefault="00182580" w:rsidP="00182580">
      <w:pPr>
        <w:shd w:val="clear" w:color="auto" w:fill="FFFFFF"/>
        <w:tabs>
          <w:tab w:val="left" w:pos="350"/>
        </w:tabs>
        <w:spacing w:before="5" w:line="168" w:lineRule="exact"/>
        <w:ind w:left="350" w:right="5" w:hanging="264"/>
        <w:jc w:val="both"/>
      </w:pPr>
      <w:r>
        <w:rPr>
          <w:sz w:val="18"/>
          <w:szCs w:val="18"/>
        </w:rPr>
        <w:t>—</w:t>
      </w:r>
      <w:r>
        <w:rPr>
          <w:sz w:val="18"/>
          <w:szCs w:val="18"/>
        </w:rPr>
        <w:tab/>
        <w:t>влияние революции 1905—</w:t>
      </w:r>
      <w:r>
        <w:rPr>
          <w:sz w:val="18"/>
          <w:szCs w:val="18"/>
        </w:rPr>
        <w:br/>
        <w:t>1907 гг. в России на его раз</w:t>
      </w:r>
      <w:r>
        <w:rPr>
          <w:sz w:val="18"/>
          <w:szCs w:val="18"/>
        </w:rPr>
        <w:softHyphen/>
        <w:t>витие — 17, 221; 20, 102—</w:t>
      </w:r>
      <w:r>
        <w:rPr>
          <w:sz w:val="18"/>
          <w:szCs w:val="18"/>
        </w:rPr>
        <w:br/>
        <w:t>103, 388; 23, 3-4, 145-146;</w:t>
      </w:r>
      <w:r>
        <w:rPr>
          <w:sz w:val="18"/>
          <w:szCs w:val="18"/>
        </w:rPr>
        <w:br/>
        <w:t>25, 269; 30, 326; 32, 289, 337;</w:t>
      </w:r>
      <w:r>
        <w:rPr>
          <w:sz w:val="18"/>
          <w:szCs w:val="18"/>
        </w:rPr>
        <w:br/>
        <w:t>39, 328; 44, 4-5; 54, 481.</w:t>
      </w:r>
    </w:p>
    <w:p w:rsidR="00182580" w:rsidRDefault="00182580" w:rsidP="00182580">
      <w:pPr>
        <w:shd w:val="clear" w:color="auto" w:fill="FFFFFF"/>
        <w:spacing w:line="168" w:lineRule="exact"/>
        <w:ind w:left="355" w:right="10" w:hanging="259"/>
        <w:jc w:val="both"/>
      </w:pPr>
      <w:r w:rsidRPr="00C03D7B">
        <w:rPr>
          <w:sz w:val="18"/>
          <w:szCs w:val="18"/>
        </w:rPr>
        <w:t xml:space="preserve">— </w:t>
      </w:r>
      <w:r>
        <w:rPr>
          <w:sz w:val="18"/>
          <w:szCs w:val="18"/>
        </w:rPr>
        <w:t>до империалистической вой</w:t>
      </w:r>
      <w:r>
        <w:rPr>
          <w:sz w:val="18"/>
          <w:szCs w:val="18"/>
        </w:rPr>
        <w:softHyphen/>
        <w:t>ны 1914—1918 гг. — 4, 378— 383; 17, 174—179, 182—183, 186, 221-232, 327; 19, 54, 128; 20, 388; 21, 126, 136, 155, 400-406; 22, 135, 189— 191; 23, 3-4, 28-29, 89— 90, 145-146, 166-167; 24, 386, 389, 390; 25, 269, 271, 283, 298-299; 48, 13.</w:t>
      </w:r>
    </w:p>
    <w:p w:rsidR="00182580" w:rsidRDefault="00182580" w:rsidP="00182580">
      <w:pPr>
        <w:shd w:val="clear" w:color="auto" w:fill="FFFFFF"/>
        <w:spacing w:line="168" w:lineRule="exact"/>
        <w:ind w:left="355" w:right="10" w:hanging="269"/>
        <w:jc w:val="both"/>
      </w:pPr>
      <w:r>
        <w:rPr>
          <w:sz w:val="18"/>
          <w:szCs w:val="18"/>
        </w:rPr>
        <w:t>— в период империалистической войны 1914—1918 гг. — 30, 52; 39, 328; 40, 145; 42, 370; 45, 380, 402—403.</w:t>
      </w:r>
    </w:p>
    <w:p w:rsidR="00182580" w:rsidRDefault="00182580" w:rsidP="00182580">
      <w:pPr>
        <w:shd w:val="clear" w:color="auto" w:fill="FFFFFF"/>
        <w:spacing w:before="5" w:line="168" w:lineRule="exact"/>
        <w:ind w:left="355" w:right="10" w:hanging="264"/>
        <w:jc w:val="both"/>
      </w:pPr>
      <w:r>
        <w:rPr>
          <w:spacing w:val="-1"/>
          <w:sz w:val="18"/>
          <w:szCs w:val="18"/>
        </w:rPr>
        <w:t xml:space="preserve">— его рост и развитие после </w:t>
      </w:r>
      <w:r>
        <w:rPr>
          <w:sz w:val="18"/>
          <w:szCs w:val="18"/>
        </w:rPr>
        <w:t>Октябрьской социалистиче</w:t>
      </w:r>
      <w:r>
        <w:rPr>
          <w:sz w:val="18"/>
          <w:szCs w:val="18"/>
        </w:rPr>
        <w:softHyphen/>
        <w:t>ской революции — 39, 227, 318, 321, 326—331, 439; 40, 177; 41, 122, 234—235, 445, 454, 457, 459; 44, 3, 4-5; 45, 174, 175, 402—403, 404; 53, 190.</w:t>
      </w:r>
    </w:p>
    <w:p w:rsidR="00182580" w:rsidRDefault="00182580" w:rsidP="00182580">
      <w:pPr>
        <w:shd w:val="clear" w:color="auto" w:fill="FFFFFF"/>
        <w:spacing w:line="168" w:lineRule="exact"/>
        <w:ind w:left="91"/>
      </w:pPr>
      <w:r>
        <w:rPr>
          <w:sz w:val="18"/>
          <w:szCs w:val="18"/>
        </w:rPr>
        <w:t>— в   Афганистане — 39,   227.</w:t>
      </w:r>
    </w:p>
    <w:p w:rsidR="00182580" w:rsidRDefault="00182580" w:rsidP="00182580">
      <w:pPr>
        <w:shd w:val="clear" w:color="auto" w:fill="FFFFFF"/>
        <w:tabs>
          <w:tab w:val="left" w:pos="350"/>
        </w:tabs>
        <w:spacing w:line="168" w:lineRule="exact"/>
        <w:ind w:left="350" w:right="19" w:hanging="264"/>
        <w:jc w:val="both"/>
      </w:pPr>
      <w:r>
        <w:rPr>
          <w:sz w:val="18"/>
          <w:szCs w:val="18"/>
        </w:rPr>
        <w:t>—</w:t>
      </w:r>
      <w:r>
        <w:rPr>
          <w:sz w:val="18"/>
          <w:szCs w:val="18"/>
        </w:rPr>
        <w:tab/>
        <w:t>в Индии — 17, 174, 178—</w:t>
      </w:r>
      <w:r>
        <w:rPr>
          <w:sz w:val="18"/>
          <w:szCs w:val="18"/>
        </w:rPr>
        <w:br/>
        <w:t>179, 222; 23, 89—90, 145; 27,</w:t>
      </w:r>
      <w:r>
        <w:rPr>
          <w:sz w:val="18"/>
          <w:szCs w:val="18"/>
        </w:rPr>
        <w:br/>
        <w:t>407; 28, 552; 39, 328; 40, 177;</w:t>
      </w:r>
      <w:r>
        <w:rPr>
          <w:sz w:val="18"/>
          <w:szCs w:val="18"/>
        </w:rPr>
        <w:br/>
        <w:t>41, 122; 42, 72; 44, 5; 45,</w:t>
      </w:r>
      <w:r>
        <w:rPr>
          <w:sz w:val="18"/>
          <w:szCs w:val="18"/>
        </w:rPr>
        <w:br/>
        <w:t>174, 402-403, 404; 50, 337;</w:t>
      </w:r>
      <w:r>
        <w:rPr>
          <w:sz w:val="18"/>
          <w:szCs w:val="18"/>
        </w:rPr>
        <w:br/>
        <w:t>53, 142; 54, 17.</w:t>
      </w:r>
    </w:p>
    <w:p w:rsidR="00182580" w:rsidRDefault="00182580" w:rsidP="00182580">
      <w:pPr>
        <w:shd w:val="clear" w:color="auto" w:fill="FFFFFF"/>
        <w:spacing w:line="168" w:lineRule="exact"/>
        <w:ind w:left="355" w:right="14" w:hanging="264"/>
        <w:jc w:val="both"/>
      </w:pPr>
      <w:r>
        <w:rPr>
          <w:sz w:val="18"/>
          <w:szCs w:val="18"/>
        </w:rPr>
        <w:t>— в Индонезии (Голландской Индии) — 23, 145—146; 27, 407.</w:t>
      </w:r>
    </w:p>
    <w:p w:rsidR="00182580" w:rsidRDefault="00182580" w:rsidP="00182580">
      <w:pPr>
        <w:shd w:val="clear" w:color="auto" w:fill="FFFFFF"/>
        <w:tabs>
          <w:tab w:val="left" w:pos="350"/>
        </w:tabs>
        <w:spacing w:line="168" w:lineRule="exact"/>
        <w:ind w:left="350" w:right="19" w:hanging="264"/>
        <w:jc w:val="both"/>
      </w:pPr>
      <w:r>
        <w:rPr>
          <w:sz w:val="18"/>
          <w:szCs w:val="18"/>
        </w:rPr>
        <w:t>—</w:t>
      </w:r>
      <w:r>
        <w:rPr>
          <w:sz w:val="18"/>
          <w:szCs w:val="18"/>
        </w:rPr>
        <w:tab/>
        <w:t>в Китае — 4, 378—383; 17,</w:t>
      </w:r>
      <w:r>
        <w:rPr>
          <w:sz w:val="18"/>
          <w:szCs w:val="18"/>
        </w:rPr>
        <w:br/>
        <w:t>179; 21, 136, 155, 159-160,</w:t>
      </w:r>
      <w:r>
        <w:rPr>
          <w:sz w:val="18"/>
          <w:szCs w:val="18"/>
        </w:rPr>
        <w:br/>
        <w:t>400-406; 22, 189-191; 23,</w:t>
      </w:r>
      <w:r>
        <w:rPr>
          <w:sz w:val="18"/>
          <w:szCs w:val="18"/>
        </w:rPr>
        <w:br/>
        <w:t>3-4,  28-29,  138-140, 145;</w:t>
      </w:r>
    </w:p>
    <w:p w:rsidR="00182580" w:rsidRDefault="00182580" w:rsidP="00182580">
      <w:pPr>
        <w:shd w:val="clear" w:color="auto" w:fill="FFFFFF"/>
        <w:spacing w:before="10" w:line="168" w:lineRule="exact"/>
        <w:ind w:left="284"/>
        <w:jc w:val="both"/>
        <w:rPr>
          <w:sz w:val="18"/>
          <w:szCs w:val="18"/>
          <w:lang w:val="en-US"/>
        </w:rPr>
      </w:pPr>
      <w:r>
        <w:br w:type="column"/>
      </w:r>
      <w:r>
        <w:rPr>
          <w:sz w:val="18"/>
          <w:szCs w:val="18"/>
        </w:rPr>
        <w:lastRenderedPageBreak/>
        <w:t xml:space="preserve">24, 389; 25, 269; 27, 261; 28, 405, 474, 489, 492, 493, 515, 516, 537, 613, 614-615, 687; 30, 326; 32, 289, 337; 36, 324; 39, 328; 42, 72; 44, 4—5; 45, 30, 174, 402-403, 404; 54, 481. </w:t>
      </w:r>
    </w:p>
    <w:p w:rsidR="00182580" w:rsidRDefault="00182580" w:rsidP="00182580">
      <w:pPr>
        <w:shd w:val="clear" w:color="auto" w:fill="FFFFFF"/>
        <w:spacing w:before="10" w:line="168" w:lineRule="exact"/>
        <w:ind w:left="284" w:hanging="284"/>
        <w:jc w:val="both"/>
      </w:pPr>
      <w:r>
        <w:rPr>
          <w:sz w:val="18"/>
          <w:szCs w:val="18"/>
        </w:rPr>
        <w:t>— в Корее — 28, 489, 493.</w:t>
      </w:r>
    </w:p>
    <w:p w:rsidR="00182580" w:rsidRDefault="00182580" w:rsidP="00182580">
      <w:pPr>
        <w:numPr>
          <w:ilvl w:val="0"/>
          <w:numId w:val="6"/>
        </w:numPr>
        <w:shd w:val="clear" w:color="auto" w:fill="FFFFFF"/>
        <w:tabs>
          <w:tab w:val="left" w:pos="365"/>
        </w:tabs>
        <w:spacing w:before="5" w:line="168" w:lineRule="exact"/>
        <w:ind w:left="365" w:right="5" w:hanging="264"/>
        <w:jc w:val="both"/>
        <w:rPr>
          <w:sz w:val="18"/>
          <w:szCs w:val="18"/>
        </w:rPr>
      </w:pPr>
      <w:r>
        <w:rPr>
          <w:sz w:val="18"/>
          <w:szCs w:val="18"/>
        </w:rPr>
        <w:t>в Персии (Иране) — 17, 174— 177, 186, 221—232; 19, 128, 428; 21, 126, 136, 154-155, 401; 23, 3—4, 145; 25, 269; 27, 261; 30, 326; 32, 289, 337; 39, 328; 44, 4-5; 54, 481.</w:t>
      </w:r>
    </w:p>
    <w:p w:rsidR="00182580" w:rsidRDefault="00182580" w:rsidP="00182580">
      <w:pPr>
        <w:numPr>
          <w:ilvl w:val="0"/>
          <w:numId w:val="6"/>
        </w:numPr>
        <w:shd w:val="clear" w:color="auto" w:fill="FFFFFF"/>
        <w:tabs>
          <w:tab w:val="left" w:pos="365"/>
        </w:tabs>
        <w:spacing w:before="5" w:line="168" w:lineRule="exact"/>
        <w:ind w:left="365" w:right="24" w:hanging="264"/>
        <w:jc w:val="both"/>
        <w:rPr>
          <w:i/>
          <w:iCs/>
          <w:sz w:val="18"/>
          <w:szCs w:val="18"/>
        </w:rPr>
      </w:pPr>
      <w:r>
        <w:rPr>
          <w:sz w:val="18"/>
          <w:szCs w:val="18"/>
        </w:rPr>
        <w:t xml:space="preserve">в Турции— 17, 177—178, 179, </w:t>
      </w:r>
      <w:r>
        <w:rPr>
          <w:spacing w:val="-2"/>
          <w:sz w:val="18"/>
          <w:szCs w:val="18"/>
        </w:rPr>
        <w:t>186,   221—224,   230;   21,  401;</w:t>
      </w:r>
    </w:p>
    <w:p w:rsidR="00182580" w:rsidRDefault="00182580" w:rsidP="00182580">
      <w:pPr>
        <w:shd w:val="clear" w:color="auto" w:fill="FFFFFF"/>
        <w:tabs>
          <w:tab w:val="left" w:pos="696"/>
        </w:tabs>
        <w:spacing w:line="168" w:lineRule="exact"/>
        <w:ind w:left="350" w:right="14"/>
        <w:jc w:val="both"/>
      </w:pPr>
      <w:r>
        <w:rPr>
          <w:sz w:val="18"/>
          <w:szCs w:val="18"/>
        </w:rPr>
        <w:t>23,</w:t>
      </w:r>
      <w:r>
        <w:rPr>
          <w:sz w:val="18"/>
          <w:szCs w:val="18"/>
        </w:rPr>
        <w:tab/>
        <w:t>3—4, 145; 25, 269; 27,</w:t>
      </w:r>
      <w:r>
        <w:rPr>
          <w:sz w:val="18"/>
          <w:szCs w:val="18"/>
        </w:rPr>
        <w:br/>
        <w:t>261; 30, 326; 32, 289, 337;</w:t>
      </w:r>
      <w:r>
        <w:rPr>
          <w:sz w:val="18"/>
          <w:szCs w:val="18"/>
        </w:rPr>
        <w:br/>
        <w:t>39, 328; 44, 4-5; 54, 481.</w:t>
      </w:r>
    </w:p>
    <w:p w:rsidR="00182580" w:rsidRDefault="00182580" w:rsidP="00182580">
      <w:pPr>
        <w:shd w:val="clear" w:color="auto" w:fill="FFFFFF"/>
        <w:tabs>
          <w:tab w:val="left" w:pos="365"/>
        </w:tabs>
        <w:spacing w:before="5" w:line="168" w:lineRule="exact"/>
        <w:ind w:left="101"/>
      </w:pPr>
      <w:r>
        <w:rPr>
          <w:sz w:val="18"/>
          <w:szCs w:val="18"/>
        </w:rPr>
        <w:t>—</w:t>
      </w:r>
      <w:r>
        <w:rPr>
          <w:sz w:val="18"/>
          <w:szCs w:val="18"/>
        </w:rPr>
        <w:tab/>
        <w:t>в Японии — 28, 671; 45, 30.</w:t>
      </w:r>
    </w:p>
    <w:p w:rsidR="00182580" w:rsidRDefault="00182580" w:rsidP="00182580">
      <w:pPr>
        <w:shd w:val="clear" w:color="auto" w:fill="FFFFFF"/>
        <w:spacing w:line="168" w:lineRule="exact"/>
        <w:ind w:left="355" w:right="10" w:firstLine="360"/>
        <w:jc w:val="both"/>
      </w:pPr>
      <w:r>
        <w:rPr>
          <w:i/>
          <w:iCs/>
          <w:sz w:val="18"/>
          <w:szCs w:val="18"/>
        </w:rPr>
        <w:t xml:space="preserve">См. также </w:t>
      </w:r>
      <w:r>
        <w:rPr>
          <w:sz w:val="18"/>
          <w:szCs w:val="18"/>
        </w:rPr>
        <w:t>Китайская революция 1911 г.; Нацио</w:t>
      </w:r>
      <w:r>
        <w:rPr>
          <w:sz w:val="18"/>
          <w:szCs w:val="18"/>
        </w:rPr>
        <w:softHyphen/>
        <w:t>нально-освободительные вой</w:t>
      </w:r>
      <w:r>
        <w:rPr>
          <w:sz w:val="18"/>
          <w:szCs w:val="18"/>
        </w:rPr>
        <w:softHyphen/>
        <w:t>ны; Национально-освободи</w:t>
      </w:r>
      <w:r>
        <w:rPr>
          <w:sz w:val="18"/>
          <w:szCs w:val="18"/>
        </w:rPr>
        <w:softHyphen/>
        <w:t>тельные движения и револю</w:t>
      </w:r>
      <w:r>
        <w:rPr>
          <w:sz w:val="18"/>
          <w:szCs w:val="18"/>
        </w:rPr>
        <w:softHyphen/>
        <w:t>ции; Персидская революция 1905—1911 гг.; Турецкая ре</w:t>
      </w:r>
      <w:r>
        <w:rPr>
          <w:sz w:val="18"/>
          <w:szCs w:val="18"/>
        </w:rPr>
        <w:softHyphen/>
        <w:t>волюция 1908 г.</w:t>
      </w:r>
    </w:p>
    <w:p w:rsidR="00182580" w:rsidRDefault="00182580" w:rsidP="00182580">
      <w:pPr>
        <w:shd w:val="clear" w:color="auto" w:fill="FFFFFF"/>
        <w:spacing w:before="5" w:line="168" w:lineRule="exact"/>
        <w:ind w:left="331" w:right="10" w:hanging="288"/>
        <w:jc w:val="both"/>
      </w:pPr>
      <w:r>
        <w:rPr>
          <w:b/>
          <w:bCs/>
          <w:spacing w:val="-4"/>
          <w:sz w:val="18"/>
          <w:szCs w:val="18"/>
        </w:rPr>
        <w:t>«Революционное оборончество»</w:t>
      </w:r>
      <w:r>
        <w:rPr>
          <w:spacing w:val="-4"/>
          <w:sz w:val="18"/>
          <w:szCs w:val="18"/>
        </w:rPr>
        <w:t xml:space="preserve"> — </w:t>
      </w:r>
      <w:r>
        <w:rPr>
          <w:i/>
          <w:iCs/>
          <w:sz w:val="18"/>
          <w:szCs w:val="18"/>
        </w:rPr>
        <w:t xml:space="preserve">см. </w:t>
      </w:r>
      <w:r>
        <w:rPr>
          <w:sz w:val="18"/>
          <w:szCs w:val="18"/>
        </w:rPr>
        <w:t>Оборончество — добросо</w:t>
      </w:r>
      <w:r>
        <w:rPr>
          <w:sz w:val="18"/>
          <w:szCs w:val="18"/>
        </w:rPr>
        <w:softHyphen/>
        <w:t>вестное оборончество масс в России в 1917 г.</w:t>
      </w:r>
    </w:p>
    <w:p w:rsidR="00182580" w:rsidRDefault="00182580" w:rsidP="00182580">
      <w:pPr>
        <w:shd w:val="clear" w:color="auto" w:fill="FFFFFF"/>
        <w:spacing w:line="168" w:lineRule="exact"/>
        <w:ind w:left="355" w:right="10" w:hanging="350"/>
        <w:jc w:val="both"/>
      </w:pPr>
      <w:r>
        <w:rPr>
          <w:b/>
          <w:bCs/>
          <w:sz w:val="18"/>
          <w:szCs w:val="18"/>
        </w:rPr>
        <w:t xml:space="preserve">Революционные войны </w:t>
      </w:r>
      <w:r>
        <w:rPr>
          <w:sz w:val="18"/>
          <w:szCs w:val="18"/>
        </w:rPr>
        <w:t xml:space="preserve">— </w:t>
      </w:r>
      <w:r>
        <w:rPr>
          <w:i/>
          <w:iCs/>
          <w:sz w:val="18"/>
          <w:szCs w:val="18"/>
        </w:rPr>
        <w:t xml:space="preserve">см. </w:t>
      </w:r>
      <w:r>
        <w:rPr>
          <w:sz w:val="18"/>
          <w:szCs w:val="18"/>
        </w:rPr>
        <w:t>Вой</w:t>
      </w:r>
      <w:r>
        <w:rPr>
          <w:sz w:val="18"/>
          <w:szCs w:val="18"/>
        </w:rPr>
        <w:softHyphen/>
        <w:t>на (учение о войне); Граждан</w:t>
      </w:r>
      <w:r>
        <w:rPr>
          <w:sz w:val="18"/>
          <w:szCs w:val="18"/>
        </w:rPr>
        <w:softHyphen/>
        <w:t>ская война; Национально-ос</w:t>
      </w:r>
      <w:r>
        <w:rPr>
          <w:sz w:val="18"/>
          <w:szCs w:val="18"/>
        </w:rPr>
        <w:softHyphen/>
        <w:t>вободительные войны.</w:t>
      </w:r>
    </w:p>
    <w:p w:rsidR="00182580" w:rsidRDefault="00182580" w:rsidP="00182580">
      <w:pPr>
        <w:shd w:val="clear" w:color="auto" w:fill="FFFFFF"/>
        <w:spacing w:before="5" w:line="168" w:lineRule="exact"/>
        <w:ind w:left="360" w:right="19" w:hanging="355"/>
        <w:jc w:val="both"/>
      </w:pPr>
      <w:r>
        <w:rPr>
          <w:b/>
          <w:bCs/>
          <w:sz w:val="18"/>
          <w:szCs w:val="18"/>
        </w:rPr>
        <w:t>Революционные демократы</w:t>
      </w:r>
      <w:r>
        <w:rPr>
          <w:sz w:val="18"/>
          <w:szCs w:val="18"/>
        </w:rPr>
        <w:t xml:space="preserve"> — 1, </w:t>
      </w:r>
      <w:r>
        <w:rPr>
          <w:spacing w:val="-1"/>
          <w:sz w:val="18"/>
          <w:szCs w:val="18"/>
        </w:rPr>
        <w:t xml:space="preserve">271—274, 280, 289—292; 4, </w:t>
      </w:r>
      <w:r>
        <w:rPr>
          <w:sz w:val="18"/>
          <w:szCs w:val="18"/>
        </w:rPr>
        <w:t>258-259, 430; 5, 28-33, 36-37, 61-62, 370; 6, 25; 15, 152—153; 16, 43; 18, 381 — 384; 19, 168-170; 20, 165, 167-168, 174-175; 21, 255— 262, 400—406; 22, 84; 23, 113;</w:t>
      </w:r>
    </w:p>
    <w:p w:rsidR="00182580" w:rsidRDefault="00182580" w:rsidP="00182580">
      <w:pPr>
        <w:shd w:val="clear" w:color="auto" w:fill="FFFFFF"/>
        <w:tabs>
          <w:tab w:val="left" w:pos="696"/>
        </w:tabs>
        <w:spacing w:line="168" w:lineRule="exact"/>
        <w:ind w:left="350" w:right="24"/>
        <w:jc w:val="both"/>
      </w:pPr>
      <w:r>
        <w:rPr>
          <w:sz w:val="18"/>
          <w:szCs w:val="18"/>
        </w:rPr>
        <w:t>24,</w:t>
      </w:r>
      <w:r>
        <w:rPr>
          <w:sz w:val="18"/>
          <w:szCs w:val="18"/>
        </w:rPr>
        <w:tab/>
        <w:t>335; 25, 93-95; 26, 107,</w:t>
      </w:r>
      <w:r>
        <w:rPr>
          <w:sz w:val="18"/>
          <w:szCs w:val="18"/>
        </w:rPr>
        <w:br/>
        <w:t>312; 30, 251; 34, 174-175,</w:t>
      </w:r>
      <w:r>
        <w:rPr>
          <w:sz w:val="18"/>
          <w:szCs w:val="18"/>
        </w:rPr>
        <w:br/>
        <w:t>190, 191—192, 195—196; 36,</w:t>
      </w:r>
      <w:r>
        <w:rPr>
          <w:sz w:val="18"/>
          <w:szCs w:val="18"/>
        </w:rPr>
        <w:br/>
        <w:t>206; 37, 57; 38, 336; 41, 7-</w:t>
      </w:r>
      <w:r>
        <w:rPr>
          <w:sz w:val="18"/>
          <w:szCs w:val="18"/>
        </w:rPr>
        <w:br/>
        <w:t>8,  55;  45,  24.</w:t>
      </w:r>
    </w:p>
    <w:p w:rsidR="00182580" w:rsidRDefault="00182580" w:rsidP="00182580">
      <w:pPr>
        <w:shd w:val="clear" w:color="auto" w:fill="FFFFFF"/>
        <w:spacing w:line="168" w:lineRule="exact"/>
        <w:ind w:left="355" w:right="19" w:hanging="355"/>
        <w:jc w:val="both"/>
      </w:pPr>
      <w:r>
        <w:rPr>
          <w:b/>
          <w:bCs/>
          <w:sz w:val="18"/>
          <w:szCs w:val="18"/>
        </w:rPr>
        <w:t>Революционные комитеты (рев</w:t>
      </w:r>
      <w:r>
        <w:rPr>
          <w:b/>
          <w:bCs/>
          <w:sz w:val="18"/>
          <w:szCs w:val="18"/>
        </w:rPr>
        <w:softHyphen/>
        <w:t>комы)</w:t>
      </w:r>
      <w:r>
        <w:rPr>
          <w:sz w:val="18"/>
          <w:szCs w:val="18"/>
        </w:rPr>
        <w:t xml:space="preserve"> - 39, 335; 40, 44, 280; 43, 128; 51, 44.</w:t>
      </w:r>
    </w:p>
    <w:p w:rsidR="00182580" w:rsidRDefault="00182580" w:rsidP="00182580">
      <w:pPr>
        <w:shd w:val="clear" w:color="auto" w:fill="FFFFFF"/>
        <w:spacing w:line="168" w:lineRule="exact"/>
        <w:ind w:left="355" w:right="19" w:hanging="355"/>
        <w:jc w:val="both"/>
        <w:sectPr w:rsidR="00182580">
          <w:type w:val="continuous"/>
          <w:pgSz w:w="8504" w:h="11339"/>
          <w:pgMar w:top="941" w:right="1202" w:bottom="360" w:left="1446" w:header="720" w:footer="720" w:gutter="0"/>
          <w:cols w:num="2" w:space="720" w:equalWidth="0">
            <w:col w:w="2793" w:space="259"/>
            <w:col w:w="2803"/>
          </w:cols>
          <w:noEndnote/>
        </w:sectPr>
      </w:pPr>
    </w:p>
    <w:p w:rsidR="00182580" w:rsidRDefault="00182580" w:rsidP="00182580">
      <w:pPr>
        <w:shd w:val="clear" w:color="auto" w:fill="FFFFFF"/>
        <w:spacing w:after="245"/>
        <w:ind w:left="43"/>
      </w:pPr>
      <w:r>
        <w:rPr>
          <w:spacing w:val="-23"/>
          <w:sz w:val="18"/>
          <w:szCs w:val="18"/>
        </w:rPr>
        <w:lastRenderedPageBreak/>
        <w:t>558       РЕВОЛЮЦИОННЫЕ,   КРЕСТЬЯНСКИЕ   КОМИТЕТЫ  — РЕВОЛЮЦИОННЫЙ  опыт</w:t>
      </w:r>
    </w:p>
    <w:p w:rsidR="00182580" w:rsidRDefault="00182580" w:rsidP="00182580">
      <w:pPr>
        <w:shd w:val="clear" w:color="auto" w:fill="FFFFFF"/>
        <w:spacing w:after="245"/>
        <w:ind w:left="43"/>
        <w:sectPr w:rsidR="00182580">
          <w:pgSz w:w="8504" w:h="11339"/>
          <w:pgMar w:top="932" w:right="1428" w:bottom="360" w:left="1177" w:header="720" w:footer="720" w:gutter="0"/>
          <w:cols w:space="60"/>
          <w:noEndnote/>
        </w:sectPr>
      </w:pPr>
    </w:p>
    <w:p w:rsidR="00182580" w:rsidRDefault="00182580" w:rsidP="00182580">
      <w:pPr>
        <w:shd w:val="clear" w:color="auto" w:fill="FFFFFF"/>
        <w:spacing w:line="168" w:lineRule="exact"/>
        <w:ind w:left="284" w:hanging="284"/>
        <w:jc w:val="both"/>
      </w:pPr>
      <w:r>
        <w:rPr>
          <w:b/>
          <w:bCs/>
          <w:sz w:val="18"/>
          <w:szCs w:val="18"/>
        </w:rPr>
        <w:lastRenderedPageBreak/>
        <w:t>Революционные крестьянские ко</w:t>
      </w:r>
      <w:r>
        <w:rPr>
          <w:b/>
          <w:bCs/>
          <w:sz w:val="18"/>
          <w:szCs w:val="18"/>
        </w:rPr>
        <w:softHyphen/>
        <w:t>митеты</w:t>
      </w:r>
      <w:r>
        <w:rPr>
          <w:sz w:val="18"/>
          <w:szCs w:val="18"/>
        </w:rPr>
        <w:t xml:space="preserve"> — 4, 235, 434; 6, 209, 239, 308, 323, 324, 335, 337, 340; 7, 126, 180, 181, 186—   193, 197, 219, 230; 9, 282, 346, 357, 358, 360-361; 10, 51—52, 152, 154—155, 157, 326, 342; 11, 79, 119, 171. 220—224, 287—288, 290, 362; </w:t>
      </w:r>
      <w:r>
        <w:rPr>
          <w:spacing w:val="-1"/>
          <w:sz w:val="18"/>
          <w:szCs w:val="18"/>
        </w:rPr>
        <w:t xml:space="preserve">12, 68, 244, 260, 264, 267, 269, </w:t>
      </w:r>
      <w:r>
        <w:rPr>
          <w:sz w:val="18"/>
          <w:szCs w:val="18"/>
        </w:rPr>
        <w:t>363, 366; 13, 12, 19, 22—23, 62, 288—289, 354; 16, 336— 338, 373; 31, 166-167, 188, 421, 427—428; 32, 143, 161, 166-167;  34, 234;  35,  11.</w:t>
      </w:r>
    </w:p>
    <w:p w:rsidR="00182580" w:rsidRDefault="00182580" w:rsidP="00182580">
      <w:pPr>
        <w:shd w:val="clear" w:color="auto" w:fill="FFFFFF"/>
        <w:spacing w:line="168" w:lineRule="exact"/>
        <w:ind w:left="374" w:right="19" w:hanging="355"/>
        <w:jc w:val="both"/>
      </w:pPr>
      <w:r>
        <w:rPr>
          <w:b/>
          <w:bCs/>
          <w:sz w:val="18"/>
          <w:szCs w:val="18"/>
        </w:rPr>
        <w:t>Революционные традиции</w:t>
      </w:r>
      <w:r>
        <w:rPr>
          <w:sz w:val="18"/>
          <w:szCs w:val="18"/>
        </w:rPr>
        <w:t xml:space="preserve"> — 4, 176; 6, 319; 7, 237-238; 12, 87—88; 14, 226, 374; 15, 186— 187; 16, 21, 23—27, 189—190, 304, 307, 474; 17, 38-39, 40, 49. 181; 19, 249, 304, 306— 307; 21, 72; 22, 344; 25, 102— 103; 31, 15, 54; 33, 313, 314; 34, 198; 35, 278—279; 36, 253; 37, 58, 106; 41, 15, 105, 158; 54, 426.</w:t>
      </w:r>
    </w:p>
    <w:p w:rsidR="00182580" w:rsidRDefault="00182580" w:rsidP="00182580">
      <w:pPr>
        <w:shd w:val="clear" w:color="auto" w:fill="FFFFFF"/>
        <w:spacing w:before="5" w:line="168" w:lineRule="exact"/>
        <w:ind w:left="365" w:right="29" w:hanging="355"/>
        <w:jc w:val="both"/>
      </w:pPr>
      <w:r>
        <w:rPr>
          <w:b/>
          <w:bCs/>
          <w:sz w:val="18"/>
          <w:szCs w:val="18"/>
        </w:rPr>
        <w:t>Революционные трибуналы</w:t>
      </w:r>
      <w:r>
        <w:rPr>
          <w:sz w:val="18"/>
          <w:szCs w:val="18"/>
        </w:rPr>
        <w:t xml:space="preserve"> — 35, 126; 36, 210, 211; 44, 411 — 412; 50, 110, 373—374; 52, 52; 53, 165.</w:t>
      </w:r>
    </w:p>
    <w:p w:rsidR="00182580" w:rsidRDefault="00182580" w:rsidP="00182580">
      <w:pPr>
        <w:shd w:val="clear" w:color="auto" w:fill="FFFFFF"/>
        <w:spacing w:line="168" w:lineRule="exact"/>
        <w:ind w:left="370" w:right="29" w:hanging="360"/>
        <w:jc w:val="both"/>
      </w:pPr>
      <w:r>
        <w:rPr>
          <w:b/>
          <w:bCs/>
          <w:spacing w:val="-1"/>
          <w:sz w:val="18"/>
          <w:szCs w:val="18"/>
        </w:rPr>
        <w:t>Революционные эпохи</w:t>
      </w:r>
      <w:r>
        <w:rPr>
          <w:spacing w:val="-1"/>
          <w:sz w:val="18"/>
          <w:szCs w:val="18"/>
        </w:rPr>
        <w:t xml:space="preserve"> — </w:t>
      </w:r>
      <w:r>
        <w:rPr>
          <w:i/>
          <w:iCs/>
          <w:spacing w:val="-1"/>
          <w:sz w:val="18"/>
          <w:szCs w:val="18"/>
        </w:rPr>
        <w:t xml:space="preserve">см. </w:t>
      </w:r>
      <w:r>
        <w:rPr>
          <w:spacing w:val="-1"/>
          <w:sz w:val="18"/>
          <w:szCs w:val="18"/>
        </w:rPr>
        <w:t xml:space="preserve">Эпохи </w:t>
      </w:r>
      <w:r>
        <w:rPr>
          <w:sz w:val="18"/>
          <w:szCs w:val="18"/>
        </w:rPr>
        <w:t>революционные.</w:t>
      </w:r>
    </w:p>
    <w:p w:rsidR="00182580" w:rsidRDefault="00182580" w:rsidP="00182580">
      <w:pPr>
        <w:shd w:val="clear" w:color="auto" w:fill="FFFFFF"/>
        <w:spacing w:line="168" w:lineRule="exact"/>
        <w:ind w:left="355" w:right="43" w:hanging="350"/>
        <w:jc w:val="both"/>
      </w:pPr>
      <w:r>
        <w:rPr>
          <w:b/>
          <w:bCs/>
          <w:sz w:val="18"/>
          <w:szCs w:val="18"/>
        </w:rPr>
        <w:t>Революционный авантюризм</w:t>
      </w:r>
      <w:r>
        <w:rPr>
          <w:sz w:val="18"/>
          <w:szCs w:val="18"/>
        </w:rPr>
        <w:t xml:space="preserve"> — 2, 439; 6, 375—376, 377-398; 7, 42, 43, 51—55, 56-57, 67-</w:t>
      </w:r>
      <w:r>
        <w:rPr>
          <w:spacing w:val="-1"/>
          <w:sz w:val="18"/>
          <w:szCs w:val="18"/>
        </w:rPr>
        <w:t xml:space="preserve">68, 70—71, 214, 340, 389—390; </w:t>
      </w:r>
      <w:r>
        <w:rPr>
          <w:sz w:val="18"/>
          <w:szCs w:val="18"/>
        </w:rPr>
        <w:t xml:space="preserve">9, 95-96, 344: 10, 342; 11, 59-60; 14, 163—164, 166, 345; 17, 347-353, 396-405; 19, 6, 75-77; 24, 308, 341; 25, 220-223; 31, 138, 319, 332, 361—362, 394; 35, 248— </w:t>
      </w:r>
      <w:r>
        <w:rPr>
          <w:spacing w:val="-2"/>
          <w:sz w:val="18"/>
          <w:szCs w:val="18"/>
        </w:rPr>
        <w:t xml:space="preserve">250, 253—254, 336—337, 343— </w:t>
      </w:r>
      <w:r>
        <w:rPr>
          <w:spacing w:val="-1"/>
          <w:sz w:val="18"/>
          <w:szCs w:val="18"/>
        </w:rPr>
        <w:t xml:space="preserve">353, 361—364, 366—368, 384, 390—391, 393—394, 399—407, </w:t>
      </w:r>
      <w:r>
        <w:rPr>
          <w:sz w:val="18"/>
          <w:szCs w:val="18"/>
        </w:rPr>
        <w:t>415—420; 36, 11—22, 80— 81, 99—102, 106—107, 117</w:t>
      </w:r>
      <w:r w:rsidRPr="00C03D7B">
        <w:rPr>
          <w:sz w:val="18"/>
          <w:szCs w:val="18"/>
        </w:rPr>
        <w:t>-118</w:t>
      </w:r>
      <w:r w:rsidRPr="00C03D7B">
        <w:rPr>
          <w:spacing w:val="-1"/>
          <w:sz w:val="18"/>
          <w:szCs w:val="18"/>
        </w:rPr>
        <w:t xml:space="preserve">, </w:t>
      </w:r>
      <w:r>
        <w:rPr>
          <w:spacing w:val="-1"/>
          <w:sz w:val="18"/>
          <w:szCs w:val="18"/>
        </w:rPr>
        <w:t xml:space="preserve">260—261, 287—289, 306— </w:t>
      </w:r>
      <w:r>
        <w:rPr>
          <w:sz w:val="18"/>
          <w:szCs w:val="18"/>
        </w:rPr>
        <w:t xml:space="preserve">312, 325—326; 37, 385; 41, </w:t>
      </w:r>
      <w:r>
        <w:rPr>
          <w:spacing w:val="-2"/>
          <w:sz w:val="18"/>
          <w:szCs w:val="18"/>
        </w:rPr>
        <w:t xml:space="preserve">15 — 16; 43, 216—217; 44, 58— </w:t>
      </w:r>
      <w:r>
        <w:rPr>
          <w:sz w:val="18"/>
          <w:szCs w:val="18"/>
        </w:rPr>
        <w:t>59, 101—109.</w:t>
      </w:r>
    </w:p>
    <w:p w:rsidR="00182580" w:rsidRDefault="00182580" w:rsidP="00182580">
      <w:pPr>
        <w:shd w:val="clear" w:color="auto" w:fill="FFFFFF"/>
        <w:spacing w:line="168" w:lineRule="exact"/>
        <w:ind w:left="350" w:right="48" w:hanging="350"/>
        <w:jc w:val="both"/>
      </w:pPr>
      <w:r>
        <w:rPr>
          <w:b/>
          <w:bCs/>
          <w:sz w:val="18"/>
          <w:szCs w:val="18"/>
        </w:rPr>
        <w:t xml:space="preserve">Революционный военный совет </w:t>
      </w:r>
      <w:r>
        <w:rPr>
          <w:b/>
          <w:bCs/>
          <w:spacing w:val="-6"/>
          <w:sz w:val="18"/>
          <w:szCs w:val="18"/>
        </w:rPr>
        <w:t xml:space="preserve">республики     (РВСР)   </w:t>
      </w:r>
      <w:r>
        <w:rPr>
          <w:sz w:val="18"/>
          <w:szCs w:val="18"/>
        </w:rPr>
        <w:t>—</w:t>
      </w:r>
      <w:r>
        <w:rPr>
          <w:spacing w:val="-6"/>
          <w:sz w:val="18"/>
          <w:szCs w:val="18"/>
        </w:rPr>
        <w:t xml:space="preserve">   </w:t>
      </w:r>
      <w:r>
        <w:rPr>
          <w:i/>
          <w:iCs/>
          <w:spacing w:val="-6"/>
          <w:sz w:val="18"/>
          <w:szCs w:val="18"/>
        </w:rPr>
        <w:t>см.</w:t>
      </w:r>
    </w:p>
    <w:p w:rsidR="00182580" w:rsidRDefault="00182580" w:rsidP="00182580">
      <w:pPr>
        <w:shd w:val="clear" w:color="auto" w:fill="FFFFFF"/>
        <w:spacing w:before="5" w:line="168" w:lineRule="exact"/>
        <w:ind w:left="360"/>
        <w:jc w:val="both"/>
      </w:pPr>
      <w:r>
        <w:br w:type="column"/>
      </w:r>
      <w:r>
        <w:rPr>
          <w:sz w:val="18"/>
          <w:szCs w:val="18"/>
        </w:rPr>
        <w:lastRenderedPageBreak/>
        <w:t>Реввоенсовет Республики и Главное командование, стра</w:t>
      </w:r>
      <w:r>
        <w:rPr>
          <w:sz w:val="18"/>
          <w:szCs w:val="18"/>
        </w:rPr>
        <w:softHyphen/>
        <w:t>тегические планы Красной Армии.</w:t>
      </w:r>
    </w:p>
    <w:p w:rsidR="00182580" w:rsidRDefault="00182580" w:rsidP="00182580">
      <w:pPr>
        <w:shd w:val="clear" w:color="auto" w:fill="FFFFFF"/>
        <w:spacing w:line="168" w:lineRule="exact"/>
        <w:ind w:left="355" w:right="14" w:hanging="350"/>
        <w:jc w:val="both"/>
      </w:pPr>
      <w:r>
        <w:rPr>
          <w:b/>
          <w:bCs/>
          <w:sz w:val="18"/>
          <w:szCs w:val="18"/>
        </w:rPr>
        <w:t>Революционный кризис</w:t>
      </w:r>
      <w:r>
        <w:rPr>
          <w:sz w:val="18"/>
          <w:szCs w:val="18"/>
        </w:rPr>
        <w:t xml:space="preserve"> — </w:t>
      </w:r>
      <w:r>
        <w:rPr>
          <w:i/>
          <w:iCs/>
          <w:sz w:val="18"/>
          <w:szCs w:val="18"/>
        </w:rPr>
        <w:t xml:space="preserve">см. </w:t>
      </w:r>
      <w:r>
        <w:rPr>
          <w:sz w:val="18"/>
          <w:szCs w:val="18"/>
        </w:rPr>
        <w:t>Ре</w:t>
      </w:r>
      <w:r>
        <w:rPr>
          <w:sz w:val="18"/>
          <w:szCs w:val="18"/>
        </w:rPr>
        <w:softHyphen/>
        <w:t>волюционная ситуация и ре</w:t>
      </w:r>
      <w:r>
        <w:rPr>
          <w:sz w:val="18"/>
          <w:szCs w:val="18"/>
        </w:rPr>
        <w:softHyphen/>
        <w:t>волюционный кризис.</w:t>
      </w:r>
    </w:p>
    <w:p w:rsidR="00182580" w:rsidRDefault="00182580" w:rsidP="00182580">
      <w:pPr>
        <w:shd w:val="clear" w:color="auto" w:fill="FFFFFF"/>
        <w:spacing w:line="168" w:lineRule="exact"/>
        <w:ind w:left="350" w:right="19" w:hanging="350"/>
        <w:jc w:val="both"/>
      </w:pPr>
      <w:r>
        <w:rPr>
          <w:b/>
          <w:bCs/>
          <w:sz w:val="18"/>
          <w:szCs w:val="18"/>
        </w:rPr>
        <w:t>Революционный</w:t>
      </w:r>
      <w:r>
        <w:rPr>
          <w:sz w:val="18"/>
          <w:szCs w:val="18"/>
        </w:rPr>
        <w:t xml:space="preserve"> </w:t>
      </w:r>
      <w:r>
        <w:rPr>
          <w:b/>
          <w:bCs/>
          <w:sz w:val="18"/>
          <w:szCs w:val="18"/>
        </w:rPr>
        <w:t xml:space="preserve">опыт </w:t>
      </w:r>
      <w:r>
        <w:rPr>
          <w:sz w:val="18"/>
          <w:szCs w:val="18"/>
        </w:rPr>
        <w:t xml:space="preserve">— 2, 103; 4, 248-249, 332—333, 358— 359, 363, 365, 373—374; 5, 335; 6, 24 — 26, 32, 121 — 122, 146, 168-170; 7, 56-57; 9, 172, 201, 208, 253, 261, 275, 277, 303—304, 330, 347; 10, </w:t>
      </w:r>
      <w:r>
        <w:rPr>
          <w:spacing w:val="-1"/>
          <w:sz w:val="18"/>
          <w:szCs w:val="18"/>
        </w:rPr>
        <w:t xml:space="preserve">114, 115, 137—140, 234—235, </w:t>
      </w:r>
      <w:r>
        <w:rPr>
          <w:sz w:val="18"/>
          <w:szCs w:val="18"/>
        </w:rPr>
        <w:t>284—285, 289, 312, 339-340; 11, 3-4, 6-7, 45, 126-127, 129, 132, 133-143, 191, 227, 283, 350—351, 373; 12, 39, 88, 97, 103, 104, 120, 151, 152, 176, 180, 218—219, 225, 227, 350,  390—392,  398—399;   13,</w:t>
      </w:r>
    </w:p>
    <w:p w:rsidR="00182580" w:rsidRDefault="00182580" w:rsidP="00182580">
      <w:pPr>
        <w:shd w:val="clear" w:color="auto" w:fill="FFFFFF"/>
        <w:tabs>
          <w:tab w:val="left" w:pos="677"/>
        </w:tabs>
        <w:spacing w:line="168" w:lineRule="exact"/>
        <w:ind w:left="326" w:right="38"/>
        <w:jc w:val="both"/>
      </w:pPr>
      <w:r>
        <w:rPr>
          <w:spacing w:val="-3"/>
          <w:sz w:val="18"/>
          <w:szCs w:val="18"/>
        </w:rPr>
        <w:t>68,</w:t>
      </w:r>
      <w:r>
        <w:rPr>
          <w:sz w:val="18"/>
          <w:szCs w:val="18"/>
        </w:rPr>
        <w:tab/>
        <w:t>72, 75, 79, 181, 309—311,</w:t>
      </w:r>
      <w:r>
        <w:rPr>
          <w:sz w:val="18"/>
          <w:szCs w:val="18"/>
        </w:rPr>
        <w:br/>
      </w:r>
      <w:r>
        <w:rPr>
          <w:spacing w:val="-1"/>
          <w:sz w:val="18"/>
          <w:szCs w:val="18"/>
        </w:rPr>
        <w:t>316, 320, 324, 340, 353, 354,</w:t>
      </w:r>
      <w:r>
        <w:rPr>
          <w:spacing w:val="-1"/>
          <w:sz w:val="18"/>
          <w:szCs w:val="18"/>
        </w:rPr>
        <w:br/>
      </w:r>
      <w:r>
        <w:rPr>
          <w:sz w:val="18"/>
          <w:szCs w:val="18"/>
        </w:rPr>
        <w:t>369—377, 379, 391—392; 14,</w:t>
      </w:r>
      <w:r>
        <w:rPr>
          <w:sz w:val="18"/>
          <w:szCs w:val="18"/>
        </w:rPr>
        <w:br/>
        <w:t>3, 11, 17, 19, 77, 152, 157,</w:t>
      </w:r>
      <w:r>
        <w:rPr>
          <w:sz w:val="18"/>
          <w:szCs w:val="18"/>
        </w:rPr>
        <w:br/>
        <w:t>226, 373-379, 381-383; 15,</w:t>
      </w:r>
      <w:r>
        <w:rPr>
          <w:sz w:val="18"/>
          <w:szCs w:val="18"/>
        </w:rPr>
        <w:br/>
      </w:r>
      <w:r>
        <w:rPr>
          <w:spacing w:val="-1"/>
          <w:sz w:val="18"/>
          <w:szCs w:val="18"/>
        </w:rPr>
        <w:t>77, 231—249, 312—313, 322,</w:t>
      </w:r>
      <w:r>
        <w:rPr>
          <w:spacing w:val="-1"/>
          <w:sz w:val="18"/>
          <w:szCs w:val="18"/>
        </w:rPr>
        <w:br/>
      </w:r>
      <w:r>
        <w:rPr>
          <w:sz w:val="18"/>
          <w:szCs w:val="18"/>
        </w:rPr>
        <w:t>342—343; 16, 4—13, 26, 46,</w:t>
      </w:r>
      <w:r>
        <w:rPr>
          <w:sz w:val="18"/>
          <w:szCs w:val="18"/>
        </w:rPr>
        <w:br/>
        <w:t>51, 60-61, 65-66, 87-89,</w:t>
      </w:r>
      <w:r>
        <w:rPr>
          <w:sz w:val="18"/>
          <w:szCs w:val="18"/>
        </w:rPr>
        <w:br/>
        <w:t>124, 126—127, 187, 189—190,</w:t>
      </w:r>
    </w:p>
    <w:p w:rsidR="00182580" w:rsidRDefault="00182580" w:rsidP="00182580">
      <w:pPr>
        <w:numPr>
          <w:ilvl w:val="0"/>
          <w:numId w:val="269"/>
        </w:numPr>
        <w:shd w:val="clear" w:color="auto" w:fill="FFFFFF"/>
        <w:tabs>
          <w:tab w:val="left" w:pos="763"/>
        </w:tabs>
        <w:spacing w:line="168" w:lineRule="exact"/>
        <w:ind w:left="336" w:right="43"/>
        <w:jc w:val="both"/>
        <w:rPr>
          <w:spacing w:val="-4"/>
          <w:sz w:val="18"/>
          <w:szCs w:val="18"/>
        </w:rPr>
      </w:pPr>
      <w:r>
        <w:rPr>
          <w:sz w:val="18"/>
          <w:szCs w:val="18"/>
        </w:rPr>
        <w:t xml:space="preserve">233, 313, 409, 411, 419, 442,451-454; 17,40-51,171, </w:t>
      </w:r>
      <w:r>
        <w:rPr>
          <w:spacing w:val="-3"/>
          <w:sz w:val="18"/>
          <w:szCs w:val="18"/>
        </w:rPr>
        <w:t xml:space="preserve">217—218, 272—275, 279 — 280, </w:t>
      </w:r>
      <w:r>
        <w:rPr>
          <w:sz w:val="18"/>
          <w:szCs w:val="18"/>
        </w:rPr>
        <w:t>294-297, 327, 360, 375, 376, 382, 389; 19, 6, 11, 81, 195—</w:t>
      </w:r>
    </w:p>
    <w:p w:rsidR="00182580" w:rsidRDefault="00182580" w:rsidP="00182580">
      <w:pPr>
        <w:numPr>
          <w:ilvl w:val="0"/>
          <w:numId w:val="269"/>
        </w:numPr>
        <w:shd w:val="clear" w:color="auto" w:fill="FFFFFF"/>
        <w:tabs>
          <w:tab w:val="left" w:pos="763"/>
        </w:tabs>
        <w:spacing w:line="168" w:lineRule="exact"/>
        <w:ind w:left="336"/>
        <w:rPr>
          <w:spacing w:val="-4"/>
          <w:sz w:val="18"/>
          <w:szCs w:val="18"/>
        </w:rPr>
      </w:pPr>
      <w:r>
        <w:rPr>
          <w:sz w:val="18"/>
          <w:szCs w:val="18"/>
        </w:rPr>
        <w:t>214—215,  416—424;   20,</w:t>
      </w:r>
    </w:p>
    <w:p w:rsidR="00182580" w:rsidRDefault="00182580" w:rsidP="00182580">
      <w:pPr>
        <w:shd w:val="clear" w:color="auto" w:fill="FFFFFF"/>
        <w:tabs>
          <w:tab w:val="left" w:pos="677"/>
        </w:tabs>
        <w:spacing w:before="5" w:line="168" w:lineRule="exact"/>
        <w:ind w:left="326" w:right="43"/>
        <w:jc w:val="both"/>
      </w:pPr>
      <w:r>
        <w:rPr>
          <w:spacing w:val="-5"/>
          <w:sz w:val="18"/>
          <w:szCs w:val="18"/>
        </w:rPr>
        <w:t>69,</w:t>
      </w:r>
      <w:r>
        <w:rPr>
          <w:sz w:val="18"/>
          <w:szCs w:val="18"/>
        </w:rPr>
        <w:tab/>
        <w:t>87, 283, 358, 362—363,</w:t>
      </w:r>
      <w:r>
        <w:rPr>
          <w:sz w:val="18"/>
          <w:szCs w:val="18"/>
        </w:rPr>
        <w:br/>
        <w:t>387—388; 21, 39, 86—88,322—</w:t>
      </w:r>
      <w:r>
        <w:rPr>
          <w:sz w:val="18"/>
          <w:szCs w:val="18"/>
        </w:rPr>
        <w:br/>
        <w:t>323; 22, 104, 169, 252. 305,</w:t>
      </w:r>
      <w:r>
        <w:rPr>
          <w:sz w:val="18"/>
          <w:szCs w:val="18"/>
        </w:rPr>
        <w:br/>
      </w:r>
      <w:r>
        <w:rPr>
          <w:spacing w:val="-1"/>
          <w:sz w:val="18"/>
          <w:szCs w:val="18"/>
        </w:rPr>
        <w:t>338—339; 24, 56—57, 223; 25,</w:t>
      </w:r>
      <w:r>
        <w:rPr>
          <w:spacing w:val="-1"/>
          <w:sz w:val="18"/>
          <w:szCs w:val="18"/>
        </w:rPr>
        <w:br/>
      </w:r>
      <w:r>
        <w:rPr>
          <w:sz w:val="18"/>
          <w:szCs w:val="18"/>
        </w:rPr>
        <w:t>103, 151, 250; 26, 78, 193-</w:t>
      </w:r>
      <w:r>
        <w:rPr>
          <w:sz w:val="18"/>
          <w:szCs w:val="18"/>
        </w:rPr>
        <w:br/>
        <w:t>194; 27, 11, 42, 277; 28, 225;</w:t>
      </w:r>
      <w:r>
        <w:rPr>
          <w:sz w:val="18"/>
          <w:szCs w:val="18"/>
        </w:rPr>
        <w:br/>
        <w:t>30, 56—57, 282; 31, 11 — 12,</w:t>
      </w:r>
      <w:r>
        <w:rPr>
          <w:sz w:val="18"/>
          <w:szCs w:val="18"/>
        </w:rPr>
        <w:br/>
        <w:t>38—40, 54, 56, 91-92, 117 —</w:t>
      </w:r>
      <w:r>
        <w:rPr>
          <w:sz w:val="18"/>
          <w:szCs w:val="18"/>
        </w:rPr>
        <w:br/>
        <w:t>118, 123, 138, 288—289; 32,</w:t>
      </w:r>
      <w:r>
        <w:rPr>
          <w:sz w:val="18"/>
          <w:szCs w:val="18"/>
        </w:rPr>
        <w:br/>
        <w:t>47, 69, 159, 185—187, 234—</w:t>
      </w:r>
      <w:r>
        <w:rPr>
          <w:sz w:val="18"/>
          <w:szCs w:val="18"/>
        </w:rPr>
        <w:br/>
        <w:t>235, 248; 33, 4, 27—29, 31 —</w:t>
      </w:r>
      <w:r>
        <w:rPr>
          <w:sz w:val="18"/>
          <w:szCs w:val="18"/>
        </w:rPr>
        <w:br/>
        <w:t>33, 36-45, 48-49, 55, 56,</w:t>
      </w:r>
      <w:r>
        <w:rPr>
          <w:sz w:val="18"/>
          <w:szCs w:val="18"/>
        </w:rPr>
        <w:br/>
        <w:t>64, 75, 88, 119, 133, 227, 305,</w:t>
      </w:r>
      <w:r>
        <w:rPr>
          <w:sz w:val="18"/>
          <w:szCs w:val="18"/>
        </w:rPr>
        <w:br/>
        <w:t>314; 34, 16,41, 124,198, 215—</w:t>
      </w:r>
      <w:r>
        <w:rPr>
          <w:sz w:val="18"/>
          <w:szCs w:val="18"/>
        </w:rPr>
        <w:br/>
      </w:r>
      <w:r>
        <w:rPr>
          <w:spacing w:val="-1"/>
          <w:sz w:val="18"/>
          <w:szCs w:val="18"/>
        </w:rPr>
        <w:t>216, 225, 244, 257, 259, 260,</w:t>
      </w:r>
      <w:r>
        <w:rPr>
          <w:spacing w:val="-1"/>
          <w:sz w:val="18"/>
          <w:szCs w:val="18"/>
        </w:rPr>
        <w:br/>
      </w:r>
      <w:r>
        <w:rPr>
          <w:sz w:val="18"/>
          <w:szCs w:val="18"/>
        </w:rPr>
        <w:t>326-327, 335-337, 343, 375,</w:t>
      </w:r>
    </w:p>
    <w:p w:rsidR="00182580" w:rsidRDefault="00182580" w:rsidP="00182580">
      <w:pPr>
        <w:shd w:val="clear" w:color="auto" w:fill="FFFFFF"/>
        <w:tabs>
          <w:tab w:val="left" w:pos="677"/>
        </w:tabs>
        <w:spacing w:before="5" w:line="168" w:lineRule="exact"/>
        <w:ind w:left="326" w:right="43"/>
        <w:jc w:val="both"/>
        <w:sectPr w:rsidR="00182580">
          <w:type w:val="continuous"/>
          <w:pgSz w:w="8504" w:h="11339"/>
          <w:pgMar w:top="932" w:right="1428" w:bottom="360" w:left="1177" w:header="720" w:footer="720" w:gutter="0"/>
          <w:cols w:num="2" w:space="720" w:equalWidth="0">
            <w:col w:w="2822" w:space="269"/>
            <w:col w:w="2808"/>
          </w:cols>
          <w:noEndnote/>
        </w:sectPr>
      </w:pPr>
    </w:p>
    <w:p w:rsidR="00182580" w:rsidRDefault="00182580" w:rsidP="00182580">
      <w:pPr>
        <w:shd w:val="clear" w:color="auto" w:fill="FFFFFF"/>
        <w:tabs>
          <w:tab w:val="left" w:pos="5640"/>
        </w:tabs>
        <w:spacing w:after="250"/>
        <w:ind w:left="682"/>
      </w:pPr>
      <w:r>
        <w:rPr>
          <w:b/>
          <w:bCs/>
          <w:spacing w:val="-8"/>
          <w:sz w:val="14"/>
          <w:szCs w:val="14"/>
        </w:rPr>
        <w:lastRenderedPageBreak/>
        <w:t>РЕВОЛЮЦИОННЫЙ   СОЦИАЛИСТИЧЕСКИЙ   СОЮЗ — РЕВОЛЮЦИЯ</w:t>
      </w:r>
      <w:r>
        <w:rPr>
          <w:rFonts w:ascii="Arial" w:hAnsi="Arial" w:cs="Arial"/>
          <w:b/>
          <w:bCs/>
          <w:sz w:val="14"/>
          <w:szCs w:val="14"/>
        </w:rPr>
        <w:tab/>
      </w:r>
      <w:r>
        <w:rPr>
          <w:rFonts w:hAnsi="Arial"/>
          <w:b/>
          <w:bCs/>
          <w:sz w:val="14"/>
          <w:szCs w:val="14"/>
        </w:rPr>
        <w:t>559</w:t>
      </w:r>
    </w:p>
    <w:p w:rsidR="00182580" w:rsidRDefault="00182580" w:rsidP="00182580">
      <w:pPr>
        <w:shd w:val="clear" w:color="auto" w:fill="FFFFFF"/>
        <w:tabs>
          <w:tab w:val="left" w:pos="5640"/>
        </w:tabs>
        <w:spacing w:after="250"/>
        <w:ind w:left="682"/>
        <w:sectPr w:rsidR="00182580">
          <w:pgSz w:w="8504" w:h="11339"/>
          <w:pgMar w:top="958" w:right="1137" w:bottom="360" w:left="1477" w:header="720" w:footer="720" w:gutter="0"/>
          <w:cols w:space="60"/>
          <w:noEndnote/>
        </w:sectPr>
      </w:pPr>
    </w:p>
    <w:p w:rsidR="00182580" w:rsidRDefault="00182580" w:rsidP="00182580">
      <w:pPr>
        <w:shd w:val="clear" w:color="auto" w:fill="FFFFFF"/>
        <w:spacing w:line="168" w:lineRule="exact"/>
        <w:ind w:left="374"/>
      </w:pPr>
      <w:r>
        <w:rPr>
          <w:sz w:val="18"/>
          <w:szCs w:val="18"/>
        </w:rPr>
        <w:lastRenderedPageBreak/>
        <w:t>379, 402, 436; 35, 16—18, 236,</w:t>
      </w:r>
    </w:p>
    <w:p w:rsidR="00182580" w:rsidRDefault="00182580" w:rsidP="00182580">
      <w:pPr>
        <w:numPr>
          <w:ilvl w:val="0"/>
          <w:numId w:val="270"/>
        </w:numPr>
        <w:shd w:val="clear" w:color="auto" w:fill="FFFFFF"/>
        <w:tabs>
          <w:tab w:val="left" w:pos="806"/>
        </w:tabs>
        <w:spacing w:before="5" w:line="168" w:lineRule="exact"/>
        <w:ind w:left="365"/>
        <w:jc w:val="both"/>
        <w:rPr>
          <w:spacing w:val="-3"/>
          <w:sz w:val="18"/>
          <w:szCs w:val="18"/>
        </w:rPr>
      </w:pPr>
      <w:r>
        <w:rPr>
          <w:sz w:val="18"/>
          <w:szCs w:val="18"/>
        </w:rPr>
        <w:t xml:space="preserve">261, 266, 271, 278, 279, </w:t>
      </w:r>
      <w:r>
        <w:rPr>
          <w:spacing w:val="-1"/>
          <w:sz w:val="18"/>
          <w:szCs w:val="18"/>
        </w:rPr>
        <w:t xml:space="preserve">300, 306; 36, 3—4, 6, 71—72, </w:t>
      </w:r>
      <w:r>
        <w:rPr>
          <w:sz w:val="18"/>
          <w:szCs w:val="18"/>
        </w:rPr>
        <w:t>92—94, 102, 177, 194—196, 199, 253, 327—328, 334—335, 340, 380, 383, 441—442, 457— 458; 37, 10, 12, 22, 60, 68— 69, 116, 123, 146, 147, 155, 167, 176—177, 186, 212—213,</w:t>
      </w:r>
    </w:p>
    <w:p w:rsidR="00182580" w:rsidRDefault="00182580" w:rsidP="00182580">
      <w:pPr>
        <w:numPr>
          <w:ilvl w:val="0"/>
          <w:numId w:val="270"/>
        </w:numPr>
        <w:shd w:val="clear" w:color="auto" w:fill="FFFFFF"/>
        <w:tabs>
          <w:tab w:val="left" w:pos="806"/>
        </w:tabs>
        <w:spacing w:before="5" w:line="168" w:lineRule="exact"/>
        <w:ind w:left="365" w:right="10"/>
        <w:jc w:val="both"/>
        <w:rPr>
          <w:spacing w:val="-2"/>
          <w:sz w:val="18"/>
          <w:szCs w:val="18"/>
        </w:rPr>
      </w:pPr>
      <w:r>
        <w:rPr>
          <w:sz w:val="18"/>
          <w:szCs w:val="18"/>
        </w:rPr>
        <w:t xml:space="preserve">263, 264, 266, 280—281, 304, 333, 451, 492, 498, 501, 507, 511, 514; 38, 1, 262; 39, 163, 218, 263, 285, 302, 350-353, 356-357, 390, 405-407, 410, 411,413; 40, 6, 12, 41,44, </w:t>
      </w:r>
      <w:r>
        <w:rPr>
          <w:spacing w:val="-2"/>
          <w:sz w:val="18"/>
          <w:szCs w:val="18"/>
        </w:rPr>
        <w:t xml:space="preserve">76, 114, 205, 207, 208, 243, 244, </w:t>
      </w:r>
      <w:r>
        <w:rPr>
          <w:spacing w:val="-1"/>
          <w:sz w:val="18"/>
          <w:szCs w:val="18"/>
        </w:rPr>
        <w:t xml:space="preserve">250, 301—302, 306—307; 41, </w:t>
      </w:r>
      <w:r>
        <w:rPr>
          <w:sz w:val="18"/>
          <w:szCs w:val="18"/>
        </w:rPr>
        <w:t xml:space="preserve">3—104, 115, 130, 136, 172 — </w:t>
      </w:r>
      <w:r>
        <w:rPr>
          <w:spacing w:val="-1"/>
          <w:sz w:val="18"/>
          <w:szCs w:val="18"/>
        </w:rPr>
        <w:t xml:space="preserve">173, 180—181, 200—201, 215, </w:t>
      </w:r>
      <w:r>
        <w:rPr>
          <w:sz w:val="18"/>
          <w:szCs w:val="18"/>
        </w:rPr>
        <w:t xml:space="preserve">235, 255-258, 265-266, 272— 273, 337, 369—371, 378—379, 416, 423; 42, 101, 139, 176; 43, 58-59, 90-91, 94-96, </w:t>
      </w:r>
      <w:r>
        <w:rPr>
          <w:spacing w:val="-1"/>
          <w:sz w:val="18"/>
          <w:szCs w:val="18"/>
        </w:rPr>
        <w:t xml:space="preserve">120, 140—141, 143, 200, 239— </w:t>
      </w:r>
      <w:r>
        <w:rPr>
          <w:sz w:val="18"/>
          <w:szCs w:val="18"/>
        </w:rPr>
        <w:t xml:space="preserve">240; 44, 6, 10, 11—12, 15, 36, 37, 42, 90, 96, 99, 144, </w:t>
      </w:r>
      <w:r>
        <w:rPr>
          <w:spacing w:val="-1"/>
          <w:sz w:val="18"/>
          <w:szCs w:val="18"/>
        </w:rPr>
        <w:t xml:space="preserve">157—158, 164, 168, 205, 275 — </w:t>
      </w:r>
      <w:r>
        <w:rPr>
          <w:spacing w:val="-2"/>
          <w:sz w:val="18"/>
          <w:szCs w:val="18"/>
        </w:rPr>
        <w:t xml:space="preserve">277; 45, 137. 240, 281—282, </w:t>
      </w:r>
      <w:r>
        <w:rPr>
          <w:sz w:val="18"/>
          <w:szCs w:val="18"/>
        </w:rPr>
        <w:t>292—294. 383; 47, 224—225; 53, 206.</w:t>
      </w:r>
    </w:p>
    <w:p w:rsidR="00182580" w:rsidRDefault="00182580" w:rsidP="00182580">
      <w:pPr>
        <w:shd w:val="clear" w:color="auto" w:fill="FFFFFF"/>
        <w:spacing w:line="168" w:lineRule="exact"/>
        <w:ind w:left="182" w:hanging="182"/>
      </w:pPr>
      <w:r>
        <w:rPr>
          <w:b/>
          <w:bCs/>
          <w:sz w:val="18"/>
          <w:szCs w:val="18"/>
        </w:rPr>
        <w:t xml:space="preserve">Революционный социалистический </w:t>
      </w:r>
      <w:r>
        <w:rPr>
          <w:b/>
          <w:bCs/>
          <w:spacing w:val="-1"/>
          <w:sz w:val="18"/>
          <w:szCs w:val="18"/>
        </w:rPr>
        <w:t xml:space="preserve">союз   (Голландия) </w:t>
      </w:r>
      <w:r>
        <w:rPr>
          <w:spacing w:val="-1"/>
          <w:sz w:val="18"/>
          <w:szCs w:val="18"/>
        </w:rPr>
        <w:t>— 49,   189—-</w:t>
      </w:r>
      <w:r>
        <w:rPr>
          <w:sz w:val="18"/>
          <w:szCs w:val="18"/>
        </w:rPr>
        <w:t>192, 204.</w:t>
      </w:r>
    </w:p>
    <w:p w:rsidR="00182580" w:rsidRDefault="00182580" w:rsidP="00182580">
      <w:pPr>
        <w:shd w:val="clear" w:color="auto" w:fill="FFFFFF"/>
        <w:spacing w:line="168" w:lineRule="exact"/>
        <w:ind w:left="284" w:right="34" w:hanging="284"/>
        <w:jc w:val="both"/>
      </w:pPr>
      <w:r>
        <w:rPr>
          <w:b/>
          <w:bCs/>
          <w:sz w:val="18"/>
          <w:szCs w:val="18"/>
        </w:rPr>
        <w:t xml:space="preserve">Революция </w:t>
      </w:r>
      <w:r>
        <w:rPr>
          <w:sz w:val="18"/>
          <w:szCs w:val="18"/>
        </w:rPr>
        <w:t>— ее сущность — 1, 135—136; 6, 177, 347, 420-421; 9, 131, 207—209, 212, 304, 403; 10, 150, 220-221, 231-232; 11, 85, 118—119, 134, 191; 12, 321-322, 332-333; 14, 152; 16, 23—24; 17, 55; 21, 479; 22, 374; 25, 164; 26, 56-57, 259, 351—352; 27, 62; 30, 112, 290—291, 347, 386; 31, 11, 67, 105, 276—277; 32, 120, 384; 33, 62, 205, 213, 265; 34, 40, 124, 222—223, 320— 321; 35, 298-299; 36, 119, 195—196, 200, 382—383, 408— 409, 476, 494, 518, 531; 37, 57, 249, 273, 280—281, 540; 38, 52, 78, 352, 366—367, 393;  39, 49,  113;  40, 6,  58;</w:t>
      </w:r>
    </w:p>
    <w:p w:rsidR="00182580" w:rsidRDefault="00182580" w:rsidP="00182580">
      <w:pPr>
        <w:shd w:val="clear" w:color="auto" w:fill="FFFFFF"/>
        <w:spacing w:before="10" w:line="168" w:lineRule="exact"/>
        <w:ind w:left="34"/>
        <w:jc w:val="both"/>
        <w:rPr>
          <w:sz w:val="18"/>
          <w:szCs w:val="18"/>
        </w:rPr>
      </w:pPr>
      <w:r>
        <w:br w:type="column"/>
      </w:r>
      <w:r>
        <w:rPr>
          <w:sz w:val="18"/>
          <w:szCs w:val="18"/>
        </w:rPr>
        <w:lastRenderedPageBreak/>
        <w:t xml:space="preserve">41, 384; 44, 222,223, 464; 45, 401; 53, 206. </w:t>
      </w:r>
    </w:p>
    <w:p w:rsidR="00182580" w:rsidRDefault="00182580" w:rsidP="00182580">
      <w:pPr>
        <w:shd w:val="clear" w:color="auto" w:fill="FFFFFF"/>
        <w:spacing w:before="10" w:line="168" w:lineRule="exact"/>
        <w:ind w:left="284" w:hanging="284"/>
        <w:jc w:val="both"/>
      </w:pPr>
      <w:r>
        <w:rPr>
          <w:sz w:val="18"/>
          <w:szCs w:val="18"/>
        </w:rPr>
        <w:t xml:space="preserve">— и война — 9, 135—136, 151 — </w:t>
      </w:r>
      <w:r>
        <w:rPr>
          <w:spacing w:val="-5"/>
          <w:sz w:val="18"/>
          <w:szCs w:val="18"/>
        </w:rPr>
        <w:t xml:space="preserve">152, 154 — 155, 156—159, 372 — </w:t>
      </w:r>
      <w:r>
        <w:rPr>
          <w:sz w:val="18"/>
          <w:szCs w:val="18"/>
        </w:rPr>
        <w:t xml:space="preserve">373, 381—382; 10, 82—83, 252—255; 16, 72—73, 86— 87; 22, 135—136; 26, 40—41, </w:t>
      </w:r>
      <w:r>
        <w:rPr>
          <w:spacing w:val="-1"/>
          <w:sz w:val="18"/>
          <w:szCs w:val="18"/>
        </w:rPr>
        <w:t xml:space="preserve">98—100, 102—103, 163—164, </w:t>
      </w:r>
      <w:r>
        <w:rPr>
          <w:spacing w:val="-3"/>
          <w:sz w:val="18"/>
          <w:szCs w:val="18"/>
        </w:rPr>
        <w:t>184—186, 216—222, 263—</w:t>
      </w:r>
      <w:r>
        <w:rPr>
          <w:spacing w:val="-3"/>
          <w:sz w:val="18"/>
          <w:szCs w:val="18"/>
          <w:lang w:val="en-US"/>
        </w:rPr>
        <w:t xml:space="preserve">264, </w:t>
      </w:r>
      <w:r>
        <w:rPr>
          <w:spacing w:val="-2"/>
          <w:sz w:val="18"/>
          <w:szCs w:val="18"/>
        </w:rPr>
        <w:t xml:space="preserve">279—281, 284—285, 311, 319— </w:t>
      </w:r>
      <w:r>
        <w:rPr>
          <w:sz w:val="18"/>
          <w:szCs w:val="18"/>
        </w:rPr>
        <w:t xml:space="preserve">320, 321, 325, 340; 27, 3—4, 11, 44-45, 101-102, 232— </w:t>
      </w:r>
      <w:r>
        <w:rPr>
          <w:spacing w:val="-2"/>
          <w:sz w:val="18"/>
          <w:szCs w:val="18"/>
        </w:rPr>
        <w:t xml:space="preserve">234, 269—270, 285—286, 289— </w:t>
      </w:r>
      <w:r>
        <w:rPr>
          <w:sz w:val="18"/>
          <w:szCs w:val="18"/>
        </w:rPr>
        <w:t xml:space="preserve">291, 305-306; 30.14-15, 52— 54, 135-138, 139-140, 154, </w:t>
      </w:r>
      <w:r>
        <w:rPr>
          <w:spacing w:val="-1"/>
          <w:sz w:val="18"/>
          <w:szCs w:val="18"/>
        </w:rPr>
        <w:t xml:space="preserve">157—158, 198, 223, 250—251, </w:t>
      </w:r>
      <w:r>
        <w:rPr>
          <w:spacing w:val="-2"/>
          <w:sz w:val="18"/>
          <w:szCs w:val="18"/>
        </w:rPr>
        <w:t xml:space="preserve">255—256, 279—281, 290—291, </w:t>
      </w:r>
      <w:r>
        <w:rPr>
          <w:sz w:val="18"/>
          <w:szCs w:val="18"/>
        </w:rPr>
        <w:t xml:space="preserve">296—299, 327, 332, 334—335, 346—348, 362. 376—377; 31, 13, 25—26, 45—47, 67, 91, 161-162, 175, 244, 276-277, 294, 355, 443, 450-451; 32, </w:t>
      </w:r>
      <w:r>
        <w:rPr>
          <w:spacing w:val="-1"/>
          <w:sz w:val="18"/>
          <w:szCs w:val="18"/>
        </w:rPr>
        <w:t xml:space="preserve">30—31, 77—102, 150—151; 33, </w:t>
      </w:r>
      <w:r>
        <w:rPr>
          <w:sz w:val="18"/>
          <w:szCs w:val="18"/>
        </w:rPr>
        <w:t xml:space="preserve">201; 34. 148; 35, 62, 169— </w:t>
      </w:r>
      <w:r>
        <w:rPr>
          <w:spacing w:val="-1"/>
          <w:sz w:val="18"/>
          <w:szCs w:val="18"/>
        </w:rPr>
        <w:t xml:space="preserve">170, 383; 36, 45—47, 81—82, </w:t>
      </w:r>
      <w:r>
        <w:rPr>
          <w:sz w:val="18"/>
          <w:szCs w:val="18"/>
        </w:rPr>
        <w:t>396-398, 436-437, 439-440, 457-458, 472-478, 503, 527-528; 37, 15-16, 57, 65, 71, 293, 300-301; 38, 87, 103, 106—107, 113—114, 139, 337; 39, 95-96, 322-323; 42, 143;</w:t>
      </w:r>
    </w:p>
    <w:p w:rsidR="00182580" w:rsidRDefault="00182580" w:rsidP="00182580">
      <w:pPr>
        <w:numPr>
          <w:ilvl w:val="0"/>
          <w:numId w:val="271"/>
        </w:numPr>
        <w:shd w:val="clear" w:color="auto" w:fill="FFFFFF"/>
        <w:tabs>
          <w:tab w:val="left" w:pos="605"/>
        </w:tabs>
        <w:spacing w:line="168" w:lineRule="exact"/>
        <w:ind w:left="274"/>
        <w:rPr>
          <w:sz w:val="18"/>
          <w:szCs w:val="18"/>
        </w:rPr>
      </w:pPr>
      <w:r>
        <w:rPr>
          <w:sz w:val="18"/>
          <w:szCs w:val="18"/>
        </w:rPr>
        <w:t>149,   274-277,   292,  417;</w:t>
      </w:r>
    </w:p>
    <w:p w:rsidR="00182580" w:rsidRDefault="00182580" w:rsidP="00182580">
      <w:pPr>
        <w:numPr>
          <w:ilvl w:val="0"/>
          <w:numId w:val="271"/>
        </w:numPr>
        <w:shd w:val="clear" w:color="auto" w:fill="FFFFFF"/>
        <w:tabs>
          <w:tab w:val="left" w:pos="605"/>
        </w:tabs>
        <w:spacing w:line="168" w:lineRule="exact"/>
        <w:ind w:left="274"/>
        <w:rPr>
          <w:sz w:val="18"/>
          <w:szCs w:val="18"/>
        </w:rPr>
      </w:pPr>
      <w:r>
        <w:rPr>
          <w:sz w:val="18"/>
          <w:szCs w:val="18"/>
        </w:rPr>
        <w:t>379;  49,  371.</w:t>
      </w:r>
    </w:p>
    <w:p w:rsidR="00182580" w:rsidRDefault="00182580" w:rsidP="00182580">
      <w:pPr>
        <w:shd w:val="clear" w:color="auto" w:fill="FFFFFF"/>
        <w:spacing w:line="168" w:lineRule="exact"/>
        <w:ind w:left="264" w:right="38" w:hanging="264"/>
        <w:jc w:val="both"/>
      </w:pPr>
      <w:r>
        <w:rPr>
          <w:sz w:val="18"/>
          <w:szCs w:val="18"/>
        </w:rPr>
        <w:t xml:space="preserve">— вопрос о власти как коренной вопрос революции — 4, 263— 264; 11, 21; 12, 74, 75: 13, 68—69, 218, 311; 17. 370— 390, 396, 410—411; 27, 202; 28, 248; 31, 55, 91, 133, 145— 148, 353—354; 32, 30—32, 127; 34, 10, 14, 200—207, 435—436; 35, 271, 286—287; 36, 307; 37. 11—12, 492; 38, </w:t>
      </w:r>
      <w:r>
        <w:rPr>
          <w:spacing w:val="-1"/>
          <w:sz w:val="18"/>
          <w:szCs w:val="18"/>
        </w:rPr>
        <w:t>52;   39,   266;   41,  369,   373.</w:t>
      </w:r>
    </w:p>
    <w:p w:rsidR="00182580" w:rsidRDefault="00182580" w:rsidP="00182580">
      <w:pPr>
        <w:shd w:val="clear" w:color="auto" w:fill="FFFFFF"/>
        <w:spacing w:line="168" w:lineRule="exact"/>
        <w:ind w:left="254" w:right="58" w:hanging="254"/>
        <w:jc w:val="both"/>
      </w:pPr>
      <w:r>
        <w:rPr>
          <w:sz w:val="18"/>
          <w:szCs w:val="18"/>
        </w:rPr>
        <w:t xml:space="preserve">— и вопрос о насилии — 4, 264; </w:t>
      </w:r>
      <w:r>
        <w:rPr>
          <w:spacing w:val="-1"/>
          <w:sz w:val="18"/>
          <w:szCs w:val="18"/>
        </w:rPr>
        <w:t xml:space="preserve">7, 40—41; 10, 138—140, 312 — </w:t>
      </w:r>
      <w:r>
        <w:rPr>
          <w:sz w:val="18"/>
          <w:szCs w:val="18"/>
        </w:rPr>
        <w:t xml:space="preserve">313, 338—339; 11, 18—19, </w:t>
      </w:r>
      <w:r>
        <w:rPr>
          <w:spacing w:val="-1"/>
          <w:sz w:val="18"/>
          <w:szCs w:val="18"/>
        </w:rPr>
        <w:t xml:space="preserve">46—47, 123, 157; 12, 207—208, </w:t>
      </w:r>
      <w:r>
        <w:rPr>
          <w:sz w:val="18"/>
          <w:szCs w:val="18"/>
        </w:rPr>
        <w:t>317—322; 13, 357, 370—374; 16, 452-453, 454; 17, 183, 266—267; 24, 268; 27, 44, 46; 30, 73, 152, 182; 33, 8, 20— 22,  62,  88—89,  265;  34, 40,</w:t>
      </w:r>
    </w:p>
    <w:p w:rsidR="00182580" w:rsidRDefault="00182580" w:rsidP="00182580">
      <w:pPr>
        <w:shd w:val="clear" w:color="auto" w:fill="FFFFFF"/>
        <w:spacing w:line="168" w:lineRule="exact"/>
        <w:ind w:left="254" w:right="58" w:hanging="254"/>
        <w:jc w:val="both"/>
        <w:sectPr w:rsidR="00182580">
          <w:type w:val="continuous"/>
          <w:pgSz w:w="8504" w:h="11339"/>
          <w:pgMar w:top="958" w:right="1142" w:bottom="360" w:left="1477" w:header="720" w:footer="720" w:gutter="0"/>
          <w:cols w:num="2" w:space="720" w:equalWidth="0">
            <w:col w:w="2812" w:space="360"/>
            <w:col w:w="2712"/>
          </w:cols>
          <w:noEndnote/>
        </w:sectPr>
      </w:pPr>
    </w:p>
    <w:p w:rsidR="00182580" w:rsidRDefault="00182580" w:rsidP="00182580">
      <w:pPr>
        <w:shd w:val="clear" w:color="auto" w:fill="FFFFFF"/>
      </w:pPr>
      <w:r>
        <w:rPr>
          <w:sz w:val="18"/>
          <w:szCs w:val="18"/>
        </w:rPr>
        <w:lastRenderedPageBreak/>
        <w:t>560</w:t>
      </w:r>
    </w:p>
    <w:p w:rsidR="00182580" w:rsidRDefault="00182580" w:rsidP="00182580">
      <w:pPr>
        <w:shd w:val="clear" w:color="auto" w:fill="FFFFFF"/>
        <w:spacing w:before="62"/>
      </w:pPr>
      <w:r>
        <w:br w:type="column"/>
      </w:r>
      <w:r>
        <w:rPr>
          <w:b/>
          <w:bCs/>
          <w:sz w:val="12"/>
          <w:szCs w:val="12"/>
        </w:rPr>
        <w:lastRenderedPageBreak/>
        <w:t>РЕВОЛЮЦИЯ</w:t>
      </w:r>
    </w:p>
    <w:p w:rsidR="00182580" w:rsidRDefault="00182580" w:rsidP="00182580">
      <w:pPr>
        <w:shd w:val="clear" w:color="auto" w:fill="FFFFFF"/>
        <w:spacing w:before="62"/>
        <w:sectPr w:rsidR="00182580">
          <w:pgSz w:w="8504" w:h="11339"/>
          <w:pgMar w:top="929" w:right="4043" w:bottom="360" w:left="1129" w:header="720" w:footer="720" w:gutter="0"/>
          <w:cols w:num="2" w:space="720" w:equalWidth="0">
            <w:col w:w="720" w:space="1742"/>
            <w:col w:w="868"/>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62"/>
        <w:sectPr w:rsidR="00182580">
          <w:type w:val="continuous"/>
          <w:pgSz w:w="8504" w:h="11339"/>
          <w:pgMar w:top="929" w:right="1518" w:bottom="360" w:left="1120" w:header="720" w:footer="720" w:gutter="0"/>
          <w:cols w:space="60"/>
          <w:noEndnote/>
        </w:sectPr>
      </w:pPr>
    </w:p>
    <w:p w:rsidR="00182580" w:rsidRDefault="00182580" w:rsidP="00182580">
      <w:pPr>
        <w:shd w:val="clear" w:color="auto" w:fill="FFFFFF"/>
        <w:spacing w:before="5" w:line="168" w:lineRule="exact"/>
      </w:pPr>
      <w:r>
        <w:rPr>
          <w:b/>
          <w:bCs/>
          <w:sz w:val="18"/>
          <w:szCs w:val="18"/>
        </w:rPr>
        <w:lastRenderedPageBreak/>
        <w:t xml:space="preserve">Революция </w:t>
      </w:r>
      <w:r>
        <w:rPr>
          <w:i/>
          <w:iCs/>
          <w:sz w:val="18"/>
          <w:szCs w:val="18"/>
        </w:rPr>
        <w:t>(продолжение)</w:t>
      </w:r>
    </w:p>
    <w:p w:rsidR="00182580" w:rsidRDefault="00182580" w:rsidP="00182580">
      <w:pPr>
        <w:shd w:val="clear" w:color="auto" w:fill="FFFFFF"/>
        <w:spacing w:line="168" w:lineRule="exact"/>
        <w:ind w:left="346"/>
        <w:jc w:val="both"/>
      </w:pPr>
      <w:r>
        <w:rPr>
          <w:sz w:val="18"/>
          <w:szCs w:val="18"/>
        </w:rPr>
        <w:t xml:space="preserve">124, 308-312, 410, 436; 35, 113, 172, 192—194, 265; 36, 48, 195—196, 257, 441—442, 475, 503; 37, 60, 106-107, 174, 246-247, 249-250, 252, </w:t>
      </w:r>
      <w:r>
        <w:rPr>
          <w:spacing w:val="-2"/>
          <w:sz w:val="18"/>
          <w:szCs w:val="18"/>
        </w:rPr>
        <w:t xml:space="preserve">261—262, 263, 266—267, 283— </w:t>
      </w:r>
      <w:r>
        <w:rPr>
          <w:sz w:val="18"/>
          <w:szCs w:val="18"/>
        </w:rPr>
        <w:t>284, 291, 392—393, 492—493, 494-495; 38, 43, 74, 369— 370, 385; 39, 183—184; 40, 249;  41,  186,  380—385.</w:t>
      </w:r>
    </w:p>
    <w:p w:rsidR="00182580" w:rsidRDefault="00182580" w:rsidP="00182580">
      <w:pPr>
        <w:numPr>
          <w:ilvl w:val="0"/>
          <w:numId w:val="149"/>
        </w:numPr>
        <w:shd w:val="clear" w:color="auto" w:fill="FFFFFF"/>
        <w:tabs>
          <w:tab w:val="left" w:pos="278"/>
        </w:tabs>
        <w:spacing w:line="168" w:lineRule="exact"/>
        <w:ind w:left="278" w:right="19" w:hanging="216"/>
        <w:jc w:val="both"/>
        <w:rPr>
          <w:sz w:val="18"/>
          <w:szCs w:val="18"/>
        </w:rPr>
      </w:pPr>
      <w:r>
        <w:rPr>
          <w:sz w:val="18"/>
          <w:szCs w:val="18"/>
        </w:rPr>
        <w:t>издержки революции — 34, 321; 36, 193, 195, 385, 476-477;37, 60-61; 44, 45—46.</w:t>
      </w:r>
    </w:p>
    <w:p w:rsidR="00182580" w:rsidRDefault="00182580" w:rsidP="00182580">
      <w:pPr>
        <w:numPr>
          <w:ilvl w:val="0"/>
          <w:numId w:val="149"/>
        </w:numPr>
        <w:shd w:val="clear" w:color="auto" w:fill="FFFFFF"/>
        <w:tabs>
          <w:tab w:val="left" w:pos="278"/>
        </w:tabs>
        <w:spacing w:line="168" w:lineRule="exact"/>
        <w:ind w:left="278" w:right="19" w:hanging="216"/>
        <w:jc w:val="both"/>
        <w:rPr>
          <w:sz w:val="18"/>
          <w:szCs w:val="18"/>
        </w:rPr>
      </w:pPr>
      <w:r>
        <w:rPr>
          <w:sz w:val="18"/>
          <w:szCs w:val="18"/>
        </w:rPr>
        <w:t>мирный и немирный путь — 4, 264; 33, 38; 34, 222—223; 36, 303—305; 37, 247—248.</w:t>
      </w:r>
    </w:p>
    <w:p w:rsidR="00182580" w:rsidRDefault="00182580" w:rsidP="00182580">
      <w:pPr>
        <w:numPr>
          <w:ilvl w:val="0"/>
          <w:numId w:val="149"/>
        </w:numPr>
        <w:shd w:val="clear" w:color="auto" w:fill="FFFFFF"/>
        <w:tabs>
          <w:tab w:val="left" w:pos="278"/>
        </w:tabs>
        <w:spacing w:line="168" w:lineRule="exact"/>
        <w:ind w:left="278" w:right="24" w:hanging="216"/>
        <w:jc w:val="both"/>
        <w:rPr>
          <w:sz w:val="18"/>
          <w:szCs w:val="18"/>
        </w:rPr>
      </w:pPr>
      <w:r>
        <w:rPr>
          <w:sz w:val="18"/>
          <w:szCs w:val="18"/>
        </w:rPr>
        <w:t>невозможность точного пред</w:t>
      </w:r>
      <w:r>
        <w:rPr>
          <w:sz w:val="18"/>
          <w:szCs w:val="18"/>
        </w:rPr>
        <w:softHyphen/>
        <w:t>видения ее сроков — 6, 177;</w:t>
      </w:r>
    </w:p>
    <w:p w:rsidR="00182580" w:rsidRDefault="00182580" w:rsidP="00182580">
      <w:pPr>
        <w:shd w:val="clear" w:color="auto" w:fill="FFFFFF"/>
        <w:tabs>
          <w:tab w:val="left" w:pos="566"/>
        </w:tabs>
        <w:spacing w:line="168" w:lineRule="exact"/>
        <w:ind w:left="326" w:right="24"/>
        <w:jc w:val="both"/>
      </w:pPr>
      <w:r>
        <w:rPr>
          <w:sz w:val="18"/>
          <w:szCs w:val="18"/>
        </w:rPr>
        <w:t>9,</w:t>
      </w:r>
      <w:r>
        <w:rPr>
          <w:sz w:val="18"/>
          <w:szCs w:val="18"/>
        </w:rPr>
        <w:tab/>
      </w:r>
      <w:r>
        <w:rPr>
          <w:spacing w:val="-1"/>
          <w:sz w:val="18"/>
          <w:szCs w:val="18"/>
        </w:rPr>
        <w:t>259; 17, 144; 20, 315—316;</w:t>
      </w:r>
      <w:r>
        <w:rPr>
          <w:spacing w:val="-1"/>
          <w:sz w:val="18"/>
          <w:szCs w:val="18"/>
        </w:rPr>
        <w:br/>
      </w:r>
      <w:r>
        <w:rPr>
          <w:sz w:val="18"/>
          <w:szCs w:val="18"/>
        </w:rPr>
        <w:t>23, 309; 26, 221, 263—264,</w:t>
      </w:r>
      <w:r>
        <w:rPr>
          <w:sz w:val="18"/>
          <w:szCs w:val="18"/>
        </w:rPr>
        <w:br/>
        <w:t>325; 27, 55-56, 111, 125; 30,</w:t>
      </w:r>
      <w:r>
        <w:rPr>
          <w:sz w:val="18"/>
          <w:szCs w:val="18"/>
        </w:rPr>
        <w:br/>
        <w:t>220, 347; 31, 201, 398; 34,</w:t>
      </w:r>
      <w:r>
        <w:rPr>
          <w:sz w:val="18"/>
          <w:szCs w:val="18"/>
        </w:rPr>
        <w:br/>
      </w:r>
      <w:r>
        <w:rPr>
          <w:spacing w:val="-2"/>
          <w:sz w:val="18"/>
          <w:szCs w:val="18"/>
        </w:rPr>
        <w:t>374; 35, 60—61, 245, 301—302;:</w:t>
      </w:r>
      <w:r>
        <w:rPr>
          <w:spacing w:val="-2"/>
          <w:sz w:val="18"/>
          <w:szCs w:val="18"/>
        </w:rPr>
        <w:br/>
      </w:r>
      <w:r>
        <w:rPr>
          <w:sz w:val="18"/>
          <w:szCs w:val="18"/>
        </w:rPr>
        <w:t>36, 15—16, 19, 21, 287, 458,</w:t>
      </w:r>
      <w:r>
        <w:rPr>
          <w:sz w:val="18"/>
          <w:szCs w:val="18"/>
        </w:rPr>
        <w:br/>
        <w:t>496, 531; 37, 63—64, 70, 121,</w:t>
      </w:r>
      <w:r>
        <w:rPr>
          <w:sz w:val="18"/>
          <w:szCs w:val="18"/>
        </w:rPr>
        <w:br/>
        <w:t>167, 299-300; 42, 59; 43,</w:t>
      </w:r>
      <w:r>
        <w:rPr>
          <w:sz w:val="18"/>
          <w:szCs w:val="18"/>
        </w:rPr>
        <w:br/>
        <w:t>19; 49, 24.</w:t>
      </w:r>
    </w:p>
    <w:p w:rsidR="00182580" w:rsidRDefault="00182580" w:rsidP="00182580">
      <w:pPr>
        <w:shd w:val="clear" w:color="auto" w:fill="FFFFFF"/>
        <w:tabs>
          <w:tab w:val="left" w:pos="278"/>
        </w:tabs>
        <w:spacing w:before="5" w:line="168" w:lineRule="exact"/>
        <w:ind w:left="278" w:right="34" w:hanging="216"/>
        <w:jc w:val="both"/>
      </w:pPr>
      <w:r>
        <w:rPr>
          <w:sz w:val="18"/>
          <w:szCs w:val="18"/>
        </w:rPr>
        <w:t>—</w:t>
      </w:r>
      <w:r>
        <w:rPr>
          <w:sz w:val="18"/>
          <w:szCs w:val="18"/>
        </w:rPr>
        <w:tab/>
        <w:t>неравномерность развития и</w:t>
      </w:r>
      <w:r>
        <w:rPr>
          <w:sz w:val="18"/>
          <w:szCs w:val="18"/>
        </w:rPr>
        <w:br/>
        <w:t>разнообразие путей револю</w:t>
      </w:r>
      <w:r>
        <w:rPr>
          <w:sz w:val="18"/>
          <w:szCs w:val="18"/>
        </w:rPr>
        <w:softHyphen/>
      </w:r>
      <w:r>
        <w:rPr>
          <w:spacing w:val="-1"/>
          <w:sz w:val="18"/>
          <w:szCs w:val="18"/>
        </w:rPr>
        <w:t>ции в отдельных странах —</w:t>
      </w:r>
      <w:r>
        <w:rPr>
          <w:spacing w:val="-1"/>
          <w:sz w:val="18"/>
          <w:szCs w:val="18"/>
        </w:rPr>
        <w:br/>
      </w:r>
      <w:r>
        <w:rPr>
          <w:sz w:val="18"/>
          <w:szCs w:val="18"/>
        </w:rPr>
        <w:t>17,44,46-47,181—183, 388—</w:t>
      </w:r>
      <w:r>
        <w:rPr>
          <w:sz w:val="18"/>
          <w:szCs w:val="18"/>
        </w:rPr>
        <w:br/>
        <w:t>389, 412; 26, 351—355; 27,</w:t>
      </w:r>
      <w:r>
        <w:rPr>
          <w:sz w:val="18"/>
          <w:szCs w:val="18"/>
        </w:rPr>
        <w:br/>
        <w:t>62—63; 30, 50—51, 56—57,</w:t>
      </w:r>
      <w:r>
        <w:rPr>
          <w:sz w:val="18"/>
          <w:szCs w:val="18"/>
        </w:rPr>
        <w:br/>
        <w:t>110-112, 123, 327; 31, 341,</w:t>
      </w:r>
      <w:r>
        <w:rPr>
          <w:sz w:val="18"/>
          <w:szCs w:val="18"/>
        </w:rPr>
        <w:br/>
        <w:t>363,   398;   35,   278—279;   36,</w:t>
      </w:r>
    </w:p>
    <w:p w:rsidR="00182580" w:rsidRDefault="00182580" w:rsidP="00182580">
      <w:pPr>
        <w:shd w:val="clear" w:color="auto" w:fill="FFFFFF"/>
        <w:tabs>
          <w:tab w:val="left" w:pos="706"/>
        </w:tabs>
        <w:spacing w:line="168" w:lineRule="exact"/>
        <w:ind w:left="317" w:right="38"/>
        <w:jc w:val="both"/>
      </w:pPr>
      <w:r>
        <w:rPr>
          <w:spacing w:val="-5"/>
          <w:sz w:val="18"/>
          <w:szCs w:val="18"/>
        </w:rPr>
        <w:t>10,</w:t>
      </w:r>
      <w:r>
        <w:rPr>
          <w:sz w:val="18"/>
          <w:szCs w:val="18"/>
        </w:rPr>
        <w:tab/>
      </w:r>
      <w:r>
        <w:rPr>
          <w:spacing w:val="-1"/>
          <w:sz w:val="18"/>
          <w:szCs w:val="18"/>
        </w:rPr>
        <w:t>15—16, 17—18, 96—97,</w:t>
      </w:r>
      <w:r>
        <w:rPr>
          <w:spacing w:val="-1"/>
          <w:sz w:val="18"/>
          <w:szCs w:val="18"/>
        </w:rPr>
        <w:br/>
      </w:r>
      <w:r>
        <w:rPr>
          <w:sz w:val="18"/>
          <w:szCs w:val="18"/>
        </w:rPr>
        <w:t>206—207, 250-251, 252—254,</w:t>
      </w:r>
      <w:r>
        <w:rPr>
          <w:sz w:val="18"/>
          <w:szCs w:val="18"/>
        </w:rPr>
        <w:br/>
        <w:t>259, 335, 427-428, 440, 457—</w:t>
      </w:r>
      <w:r>
        <w:rPr>
          <w:sz w:val="18"/>
          <w:szCs w:val="18"/>
        </w:rPr>
        <w:br/>
        <w:t>458; 37, 57, 63-64, 69-70,</w:t>
      </w:r>
      <w:r>
        <w:rPr>
          <w:sz w:val="18"/>
          <w:szCs w:val="18"/>
        </w:rPr>
        <w:br/>
        <w:t>117, 121, 167, 265—266; 44,</w:t>
      </w:r>
      <w:r>
        <w:rPr>
          <w:sz w:val="18"/>
          <w:szCs w:val="18"/>
        </w:rPr>
        <w:br/>
        <w:t>19; 45, 174, 378-382.</w:t>
      </w:r>
    </w:p>
    <w:p w:rsidR="00182580" w:rsidRDefault="00182580" w:rsidP="00182580">
      <w:pPr>
        <w:shd w:val="clear" w:color="auto" w:fill="FFFFFF"/>
        <w:tabs>
          <w:tab w:val="left" w:pos="278"/>
        </w:tabs>
        <w:spacing w:before="5" w:line="168" w:lineRule="exact"/>
        <w:ind w:left="278" w:right="34" w:hanging="216"/>
        <w:jc w:val="both"/>
      </w:pPr>
      <w:r>
        <w:rPr>
          <w:sz w:val="18"/>
          <w:szCs w:val="18"/>
        </w:rPr>
        <w:t>—</w:t>
      </w:r>
      <w:r>
        <w:rPr>
          <w:sz w:val="18"/>
          <w:szCs w:val="18"/>
        </w:rPr>
        <w:tab/>
      </w:r>
      <w:r>
        <w:rPr>
          <w:spacing w:val="-2"/>
          <w:sz w:val="18"/>
          <w:szCs w:val="18"/>
        </w:rPr>
        <w:t>объективные условия ее возник</w:t>
      </w:r>
      <w:r>
        <w:rPr>
          <w:spacing w:val="-2"/>
          <w:sz w:val="18"/>
          <w:szCs w:val="18"/>
        </w:rPr>
        <w:softHyphen/>
      </w:r>
      <w:r>
        <w:rPr>
          <w:sz w:val="18"/>
          <w:szCs w:val="18"/>
        </w:rPr>
        <w:t>новения и развития — 1,134—</w:t>
      </w:r>
      <w:r>
        <w:rPr>
          <w:sz w:val="18"/>
          <w:szCs w:val="18"/>
        </w:rPr>
        <w:br/>
        <w:t>136; 9, 152, 259—260, 266,</w:t>
      </w:r>
      <w:r>
        <w:rPr>
          <w:sz w:val="18"/>
          <w:szCs w:val="18"/>
        </w:rPr>
        <w:br/>
        <w:t xml:space="preserve">400; </w:t>
      </w:r>
      <w:r>
        <w:rPr>
          <w:b/>
          <w:bCs/>
          <w:sz w:val="18"/>
          <w:szCs w:val="18"/>
        </w:rPr>
        <w:t xml:space="preserve">11, </w:t>
      </w:r>
      <w:r>
        <w:rPr>
          <w:sz w:val="18"/>
          <w:szCs w:val="18"/>
        </w:rPr>
        <w:t>16, 42-43, 191, 366—</w:t>
      </w:r>
      <w:r>
        <w:rPr>
          <w:sz w:val="18"/>
          <w:szCs w:val="18"/>
        </w:rPr>
        <w:br/>
        <w:t>367; 13, 216; 15, 339; 16, 20,</w:t>
      </w:r>
      <w:r>
        <w:rPr>
          <w:sz w:val="18"/>
          <w:szCs w:val="18"/>
        </w:rPr>
        <w:br/>
        <w:t>23, 86-87, 124; 17, 42—43,</w:t>
      </w:r>
      <w:r>
        <w:rPr>
          <w:sz w:val="18"/>
          <w:szCs w:val="18"/>
        </w:rPr>
        <w:br/>
        <w:t>279, 280, 351, 367, 421-422;;</w:t>
      </w:r>
      <w:r>
        <w:rPr>
          <w:sz w:val="18"/>
          <w:szCs w:val="18"/>
        </w:rPr>
        <w:br/>
        <w:t>20, 20, 315-316; 22, 282-283;</w:t>
      </w:r>
      <w:r>
        <w:rPr>
          <w:sz w:val="18"/>
          <w:szCs w:val="18"/>
        </w:rPr>
        <w:br/>
        <w:t>26, 56-57, 218-219, 246, 263,</w:t>
      </w:r>
      <w:r>
        <w:rPr>
          <w:sz w:val="18"/>
          <w:szCs w:val="18"/>
        </w:rPr>
        <w:br/>
        <w:t>289; 27, 112; 30, 50-51, 111—</w:t>
      </w:r>
      <w:r>
        <w:rPr>
          <w:sz w:val="18"/>
          <w:szCs w:val="18"/>
        </w:rPr>
        <w:br/>
      </w:r>
      <w:r>
        <w:rPr>
          <w:b/>
          <w:bCs/>
          <w:sz w:val="18"/>
          <w:szCs w:val="18"/>
        </w:rPr>
        <w:t xml:space="preserve">112, </w:t>
      </w:r>
      <w:r>
        <w:rPr>
          <w:sz w:val="18"/>
          <w:szCs w:val="18"/>
        </w:rPr>
        <w:t>220; 31, 91, 398; 32, 140,</w:t>
      </w:r>
    </w:p>
    <w:p w:rsidR="00182580" w:rsidRDefault="00182580" w:rsidP="00182580">
      <w:pPr>
        <w:shd w:val="clear" w:color="auto" w:fill="FFFFFF"/>
        <w:spacing w:line="168" w:lineRule="exact"/>
        <w:ind w:left="298"/>
        <w:jc w:val="both"/>
      </w:pPr>
      <w:r>
        <w:br w:type="column"/>
      </w:r>
      <w:r>
        <w:rPr>
          <w:sz w:val="18"/>
          <w:szCs w:val="18"/>
        </w:rPr>
        <w:lastRenderedPageBreak/>
        <w:t>151, 186—187; 35, 60—61,117, 403; 36, 48-49, 427, 457, 458, 482, 503, 531; 37, 69— 70, 121, 299—300; 41, 47; 44, 151, 180-181.</w:t>
      </w:r>
    </w:p>
    <w:p w:rsidR="00182580" w:rsidRDefault="00182580" w:rsidP="00182580">
      <w:pPr>
        <w:shd w:val="clear" w:color="auto" w:fill="FFFFFF"/>
        <w:tabs>
          <w:tab w:val="left" w:pos="254"/>
        </w:tabs>
        <w:spacing w:line="168" w:lineRule="exact"/>
        <w:ind w:left="254" w:right="29" w:hanging="254"/>
        <w:jc w:val="both"/>
      </w:pPr>
      <w:r>
        <w:rPr>
          <w:sz w:val="18"/>
          <w:szCs w:val="18"/>
        </w:rPr>
        <w:t>—</w:t>
      </w:r>
      <w:r>
        <w:rPr>
          <w:sz w:val="18"/>
          <w:szCs w:val="18"/>
        </w:rPr>
        <w:tab/>
        <w:t>ее подготовка — 9, 302—306;</w:t>
      </w:r>
      <w:r>
        <w:rPr>
          <w:sz w:val="18"/>
          <w:szCs w:val="18"/>
        </w:rPr>
        <w:br/>
        <w:t>11, 4—5, 16—17, 18-19, 59,</w:t>
      </w:r>
      <w:r>
        <w:rPr>
          <w:sz w:val="18"/>
          <w:szCs w:val="18"/>
        </w:rPr>
        <w:br/>
        <w:t>102—103, 366—367; 12, 211 —</w:t>
      </w:r>
      <w:r>
        <w:rPr>
          <w:sz w:val="18"/>
          <w:szCs w:val="18"/>
        </w:rPr>
        <w:br/>
        <w:t>212; 14, 154—155, 375; 16,</w:t>
      </w:r>
      <w:r>
        <w:rPr>
          <w:sz w:val="18"/>
          <w:szCs w:val="18"/>
        </w:rPr>
        <w:br/>
        <w:t>20—21, 124, 144; 17,144-145,</w:t>
      </w:r>
      <w:r>
        <w:rPr>
          <w:sz w:val="18"/>
          <w:szCs w:val="18"/>
        </w:rPr>
        <w:br/>
        <w:t>360—361;   19,  367—368,  421;</w:t>
      </w:r>
    </w:p>
    <w:p w:rsidR="00182580" w:rsidRDefault="00182580" w:rsidP="00182580">
      <w:pPr>
        <w:shd w:val="clear" w:color="auto" w:fill="FFFFFF"/>
        <w:tabs>
          <w:tab w:val="left" w:pos="662"/>
        </w:tabs>
        <w:spacing w:before="5" w:line="168" w:lineRule="exact"/>
        <w:ind w:left="274" w:right="29"/>
        <w:jc w:val="both"/>
      </w:pPr>
      <w:r>
        <w:rPr>
          <w:sz w:val="18"/>
          <w:szCs w:val="18"/>
        </w:rPr>
        <w:t>20,</w:t>
      </w:r>
      <w:r>
        <w:rPr>
          <w:sz w:val="18"/>
          <w:szCs w:val="18"/>
        </w:rPr>
        <w:tab/>
        <w:t>315—316; 22, 172—173;</w:t>
      </w:r>
      <w:r>
        <w:rPr>
          <w:sz w:val="18"/>
          <w:szCs w:val="18"/>
        </w:rPr>
        <w:br/>
        <w:t>26, 246; 27, 44,46—47,111 —</w:t>
      </w:r>
      <w:r>
        <w:rPr>
          <w:sz w:val="18"/>
          <w:szCs w:val="18"/>
        </w:rPr>
        <w:br/>
        <w:t>113, 124—125, 289—290; 30,</w:t>
      </w:r>
      <w:r>
        <w:rPr>
          <w:sz w:val="18"/>
          <w:szCs w:val="18"/>
        </w:rPr>
        <w:br/>
      </w:r>
      <w:r>
        <w:rPr>
          <w:spacing w:val="-2"/>
          <w:sz w:val="18"/>
          <w:szCs w:val="18"/>
        </w:rPr>
        <w:t>178—179, 212—213, 218, 220—</w:t>
      </w:r>
      <w:r>
        <w:rPr>
          <w:spacing w:val="-2"/>
          <w:sz w:val="18"/>
          <w:szCs w:val="18"/>
        </w:rPr>
        <w:br/>
      </w:r>
      <w:r>
        <w:rPr>
          <w:sz w:val="18"/>
          <w:szCs w:val="18"/>
        </w:rPr>
        <w:t>221, 259—260, 282, 347—348;</w:t>
      </w:r>
      <w:r>
        <w:rPr>
          <w:sz w:val="18"/>
          <w:szCs w:val="18"/>
        </w:rPr>
        <w:br/>
        <w:t>34, 242-247; 36, 334; 37, 255,</w:t>
      </w:r>
      <w:r>
        <w:rPr>
          <w:sz w:val="18"/>
          <w:szCs w:val="18"/>
        </w:rPr>
        <w:br/>
        <w:t>291, 294; 40, 6, 276; 41, 79,</w:t>
      </w:r>
      <w:r>
        <w:rPr>
          <w:sz w:val="18"/>
          <w:szCs w:val="18"/>
        </w:rPr>
        <w:br/>
        <w:t>373; 44, 29, 31—33, 37-38;</w:t>
      </w:r>
      <w:r>
        <w:rPr>
          <w:sz w:val="18"/>
          <w:szCs w:val="18"/>
        </w:rPr>
        <w:br/>
        <w:t>45, 281—282; 49,381—382.</w:t>
      </w:r>
    </w:p>
    <w:p w:rsidR="00182580" w:rsidRDefault="00182580" w:rsidP="00182580">
      <w:pPr>
        <w:numPr>
          <w:ilvl w:val="0"/>
          <w:numId w:val="4"/>
        </w:numPr>
        <w:shd w:val="clear" w:color="auto" w:fill="FFFFFF"/>
        <w:tabs>
          <w:tab w:val="left" w:pos="254"/>
        </w:tabs>
        <w:spacing w:before="5" w:line="168" w:lineRule="exact"/>
        <w:ind w:left="254" w:right="38" w:hanging="254"/>
        <w:jc w:val="both"/>
        <w:rPr>
          <w:sz w:val="18"/>
          <w:szCs w:val="18"/>
        </w:rPr>
      </w:pPr>
      <w:r>
        <w:rPr>
          <w:sz w:val="18"/>
          <w:szCs w:val="18"/>
        </w:rPr>
        <w:t xml:space="preserve">ее политические предпосылки и условия победы — 6, 421; 9, 304; 11, 16, 45-46, 118— 119, 331, 366—367; 14, 186; 15, 276-277; 16, 23-24, 72— 73, 86-87, 124; 17, 42—43, 183, 280-281, 360-361, 387— 390; 19, 53, 421—422; 22,172— 173, 283; 23, 47, 300-302; 26, 218-219, 246, 263-264; 27, 112, 113; 30, 139—140, 282, 327, 332, 347—348; 31, 45, 109, 399—400; 32, 186—187; 34, 41, 242; 35, 117, 279; 36, 195-196, 427, 457-458, 472-478, 531; 37, 60, 122—123, 155, 176-177, 249, 295; 39, 350—351; 40, 58-59, 249; 41, </w:t>
      </w:r>
      <w:r>
        <w:rPr>
          <w:spacing w:val="-3"/>
          <w:sz w:val="18"/>
          <w:szCs w:val="18"/>
        </w:rPr>
        <w:t xml:space="preserve">47—48, 69—70, 78—79, 80—81, </w:t>
      </w:r>
      <w:r>
        <w:rPr>
          <w:sz w:val="18"/>
          <w:szCs w:val="18"/>
        </w:rPr>
        <w:t>417—418; 42, 136; 44, 31-33; 45, 23, 281, 378, 380-381.</w:t>
      </w:r>
    </w:p>
    <w:p w:rsidR="00182580" w:rsidRDefault="00182580" w:rsidP="00182580">
      <w:pPr>
        <w:numPr>
          <w:ilvl w:val="0"/>
          <w:numId w:val="4"/>
        </w:numPr>
        <w:shd w:val="clear" w:color="auto" w:fill="FFFFFF"/>
        <w:tabs>
          <w:tab w:val="left" w:pos="254"/>
        </w:tabs>
        <w:spacing w:line="168" w:lineRule="exact"/>
        <w:ind w:left="254" w:right="58" w:hanging="254"/>
        <w:jc w:val="both"/>
        <w:rPr>
          <w:sz w:val="18"/>
          <w:szCs w:val="18"/>
        </w:rPr>
      </w:pPr>
      <w:r>
        <w:rPr>
          <w:sz w:val="18"/>
          <w:szCs w:val="18"/>
        </w:rPr>
        <w:t xml:space="preserve">и реформа (соотношение) — 1, 460—461; 5, 65—66; 6, 62, </w:t>
      </w:r>
      <w:r>
        <w:rPr>
          <w:spacing w:val="-2"/>
          <w:sz w:val="18"/>
          <w:szCs w:val="18"/>
        </w:rPr>
        <w:t xml:space="preserve">209—210, 314—316, 320—321} </w:t>
      </w:r>
      <w:r>
        <w:rPr>
          <w:sz w:val="18"/>
          <w:szCs w:val="18"/>
        </w:rPr>
        <w:t>7, 40, 208-209, 231, 285, 313-314; 15, 82, 107—109, 228, 363; 16, 59—60; 19, 26— 27;   20,   167—168,   177—179;</w:t>
      </w:r>
    </w:p>
    <w:p w:rsidR="00182580" w:rsidRDefault="00182580" w:rsidP="00182580">
      <w:pPr>
        <w:shd w:val="clear" w:color="auto" w:fill="FFFFFF"/>
        <w:tabs>
          <w:tab w:val="left" w:pos="614"/>
        </w:tabs>
        <w:spacing w:line="168" w:lineRule="exact"/>
        <w:ind w:left="259" w:right="58"/>
        <w:jc w:val="both"/>
      </w:pPr>
      <w:r>
        <w:rPr>
          <w:sz w:val="18"/>
          <w:szCs w:val="18"/>
        </w:rPr>
        <w:t>21,</w:t>
      </w:r>
      <w:r>
        <w:rPr>
          <w:sz w:val="18"/>
          <w:szCs w:val="18"/>
        </w:rPr>
        <w:tab/>
        <w:t>148-149, 179; 22, 374—</w:t>
      </w:r>
      <w:r>
        <w:rPr>
          <w:sz w:val="18"/>
          <w:szCs w:val="18"/>
        </w:rPr>
        <w:br/>
        <w:t>375; 23, 47; 24, 13-15; 25,</w:t>
      </w:r>
      <w:r>
        <w:rPr>
          <w:sz w:val="18"/>
          <w:szCs w:val="18"/>
        </w:rPr>
        <w:br/>
        <w:t>164, 165-166, 368—369; 26,</w:t>
      </w:r>
      <w:r>
        <w:rPr>
          <w:sz w:val="18"/>
          <w:szCs w:val="18"/>
        </w:rPr>
        <w:br/>
        <w:t>378, 379; 27, 254, 285, 461; 28,</w:t>
      </w:r>
      <w:r>
        <w:rPr>
          <w:sz w:val="18"/>
          <w:szCs w:val="18"/>
        </w:rPr>
        <w:br/>
        <w:t>5, 247-248; 30, 41-42, 139—</w:t>
      </w:r>
    </w:p>
    <w:p w:rsidR="00182580" w:rsidRDefault="00182580" w:rsidP="00182580">
      <w:pPr>
        <w:shd w:val="clear" w:color="auto" w:fill="FFFFFF"/>
        <w:tabs>
          <w:tab w:val="left" w:pos="614"/>
        </w:tabs>
        <w:spacing w:line="168" w:lineRule="exact"/>
        <w:ind w:left="259" w:right="58"/>
        <w:jc w:val="both"/>
        <w:sectPr w:rsidR="00182580">
          <w:type w:val="continuous"/>
          <w:pgSz w:w="8504" w:h="11339"/>
          <w:pgMar w:top="929" w:right="1518" w:bottom="360" w:left="1120" w:header="720" w:footer="720" w:gutter="0"/>
          <w:cols w:num="2" w:space="720" w:equalWidth="0">
            <w:col w:w="2784" w:space="336"/>
            <w:col w:w="2745"/>
          </w:cols>
          <w:noEndnote/>
        </w:sectPr>
      </w:pPr>
    </w:p>
    <w:p w:rsidR="00182580" w:rsidRDefault="00182580" w:rsidP="00182580">
      <w:pPr>
        <w:shd w:val="clear" w:color="auto" w:fill="FFFFFF"/>
        <w:spacing w:after="250"/>
        <w:ind w:left="34"/>
      </w:pPr>
      <w:r>
        <w:rPr>
          <w:b/>
          <w:bCs/>
          <w:spacing w:val="-5"/>
          <w:sz w:val="14"/>
          <w:szCs w:val="14"/>
        </w:rPr>
        <w:lastRenderedPageBreak/>
        <w:t>РЕВОЛЮЦИЯ —  РЕВОЛЮЦИЯ   БУРЖУАЗНАЯ   И   БУРЖ.-ДЕМОКРАТИЧЕСКАЯ    561</w:t>
      </w:r>
    </w:p>
    <w:p w:rsidR="00182580" w:rsidRDefault="00182580" w:rsidP="00182580">
      <w:pPr>
        <w:shd w:val="clear" w:color="auto" w:fill="FFFFFF"/>
        <w:spacing w:after="250"/>
        <w:ind w:left="34"/>
        <w:sectPr w:rsidR="00182580">
          <w:pgSz w:w="8504" w:h="11339"/>
          <w:pgMar w:top="958" w:right="1188" w:bottom="360" w:left="1547" w:header="720" w:footer="720" w:gutter="0"/>
          <w:cols w:space="60"/>
          <w:noEndnote/>
        </w:sectPr>
      </w:pPr>
    </w:p>
    <w:p w:rsidR="00182580" w:rsidRDefault="00182580" w:rsidP="00182580">
      <w:pPr>
        <w:shd w:val="clear" w:color="auto" w:fill="FFFFFF"/>
        <w:spacing w:line="168" w:lineRule="exact"/>
        <w:ind w:left="264" w:right="14"/>
        <w:jc w:val="both"/>
      </w:pPr>
      <w:r>
        <w:rPr>
          <w:spacing w:val="-1"/>
          <w:sz w:val="18"/>
          <w:szCs w:val="18"/>
        </w:rPr>
        <w:lastRenderedPageBreak/>
        <w:t xml:space="preserve">140, 158, 220—221, 259—260, 281—282, 290—291, 320, 346, </w:t>
      </w:r>
      <w:r>
        <w:rPr>
          <w:sz w:val="18"/>
          <w:szCs w:val="18"/>
        </w:rPr>
        <w:t xml:space="preserve">347, 348,385—388; 31, 175; 32, 386, 407; 35, 95; 39, 101, 113; </w:t>
      </w:r>
      <w:r>
        <w:rPr>
          <w:spacing w:val="-2"/>
          <w:sz w:val="18"/>
          <w:szCs w:val="18"/>
        </w:rPr>
        <w:t xml:space="preserve">40, 58—59, 211; 44, 147, 222— </w:t>
      </w:r>
      <w:r>
        <w:rPr>
          <w:sz w:val="18"/>
          <w:szCs w:val="18"/>
        </w:rPr>
        <w:t>223, 228—229, 382—384.</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ее роль в развитии общест</w:t>
      </w:r>
      <w:r>
        <w:rPr>
          <w:sz w:val="18"/>
          <w:szCs w:val="18"/>
        </w:rPr>
        <w:softHyphen/>
        <w:t>ва — 6, 421; 8, 401; 9, 208— 209; 11, 103; 16, 23-24, 195; 17, 42-43, 278-279; 20, 65— 66; 26, 56; 32, 384; 33. 21, 41; 34, 55, 63, 144, 321; 35, 189; 37, 392; 38, 367—368.</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роль субъективного фактора в ней — 10, 237—238, 348— 349; 11, 16, 118—119, 366— 367; 16, 23-24, 125; 17, 42— 43, 361; 22, 173; 23, 47, 301 — 302; 26, 219, 263-264; 30, 282, 327; 31, 45, 399-400; 32,   186-187;   34,   411—412;</w:t>
      </w:r>
    </w:p>
    <w:p w:rsidR="00182580" w:rsidRDefault="00182580" w:rsidP="00182580">
      <w:pPr>
        <w:shd w:val="clear" w:color="auto" w:fill="FFFFFF"/>
        <w:spacing w:line="168" w:lineRule="exact"/>
        <w:ind w:left="259" w:right="14" w:hanging="149"/>
        <w:jc w:val="both"/>
      </w:pPr>
      <w:r>
        <w:rPr>
          <w:sz w:val="18"/>
          <w:szCs w:val="18"/>
        </w:rPr>
        <w:t xml:space="preserve"> </w:t>
      </w:r>
      <w:r w:rsidRPr="00FC40BA">
        <w:rPr>
          <w:sz w:val="18"/>
          <w:szCs w:val="18"/>
        </w:rPr>
        <w:t xml:space="preserve">  </w:t>
      </w:r>
      <w:r>
        <w:rPr>
          <w:sz w:val="18"/>
          <w:szCs w:val="18"/>
        </w:rPr>
        <w:t>36, 195—196, 361, 457, 458, 503; 40, 249; 41, 47, 69-70, 417—418; 44, 31—33.</w:t>
      </w:r>
    </w:p>
    <w:p w:rsidR="00182580" w:rsidRDefault="00182580" w:rsidP="00182580">
      <w:pPr>
        <w:numPr>
          <w:ilvl w:val="0"/>
          <w:numId w:val="1"/>
        </w:numPr>
        <w:shd w:val="clear" w:color="auto" w:fill="FFFFFF"/>
        <w:tabs>
          <w:tab w:val="left" w:pos="259"/>
        </w:tabs>
        <w:spacing w:before="5" w:line="168" w:lineRule="exact"/>
        <w:ind w:left="259" w:right="5" w:hanging="259"/>
        <w:jc w:val="both"/>
        <w:rPr>
          <w:sz w:val="18"/>
          <w:szCs w:val="18"/>
        </w:rPr>
      </w:pPr>
      <w:r>
        <w:rPr>
          <w:sz w:val="18"/>
          <w:szCs w:val="18"/>
        </w:rPr>
        <w:t>скачкообразность развития революции — 6, 177; 9, 294, 400; 10, 26, 231-233; 15, 79, 187; 20, 66; 35, 188; 36, 102, 200, 204—205; 41, 75; 45, 281—282.</w:t>
      </w: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t xml:space="preserve">и участие в ней масс — 9, 208—209, 212, 402; 10, 280— 281, 337—338, 339—340; 11, 3, 4, 5, 16, 45, 58—59, 103— 104, 191, 366-367; 12, 317— </w:t>
      </w:r>
      <w:r>
        <w:rPr>
          <w:spacing w:val="-1"/>
          <w:sz w:val="18"/>
          <w:szCs w:val="18"/>
        </w:rPr>
        <w:t xml:space="preserve">322, 327—329, 333—335, 350, </w:t>
      </w:r>
      <w:r>
        <w:rPr>
          <w:sz w:val="18"/>
          <w:szCs w:val="18"/>
        </w:rPr>
        <w:t xml:space="preserve">366; 13, 25, 54, 68-69, 218, </w:t>
      </w:r>
      <w:r>
        <w:rPr>
          <w:spacing w:val="-1"/>
          <w:sz w:val="18"/>
          <w:szCs w:val="18"/>
        </w:rPr>
        <w:t xml:space="preserve">375—377; 14, 238, 376—377, </w:t>
      </w:r>
      <w:r>
        <w:rPr>
          <w:sz w:val="18"/>
          <w:szCs w:val="18"/>
        </w:rPr>
        <w:t>378-379; 15, 3-4, 59-60, 87, 276-277; 16, 23; 17, 220; 19,219—220,421—422; 20, 172, 315-316; 26, 218, 246, 259, 263-264; 27, 289—291; 30, 56-57, 178-179, 282, 313— 314, 347; 31, 155—156, 157— 158; 32, 186—187; 33, 340; 34, 40, 55, 216; 35, 189, 379;</w:t>
      </w:r>
    </w:p>
    <w:p w:rsidR="00182580" w:rsidRDefault="00182580" w:rsidP="00182580">
      <w:pPr>
        <w:shd w:val="clear" w:color="auto" w:fill="FFFFFF"/>
        <w:tabs>
          <w:tab w:val="left" w:pos="638"/>
        </w:tabs>
        <w:spacing w:before="5" w:line="168" w:lineRule="exact"/>
        <w:ind w:left="269"/>
      </w:pPr>
      <w:r>
        <w:rPr>
          <w:sz w:val="18"/>
          <w:szCs w:val="18"/>
        </w:rPr>
        <w:t>36,</w:t>
      </w:r>
      <w:r>
        <w:rPr>
          <w:sz w:val="18"/>
          <w:szCs w:val="18"/>
        </w:rPr>
        <w:tab/>
        <w:t xml:space="preserve">119,  195—196, 457, </w:t>
      </w:r>
      <w:r w:rsidRPr="00C03D7B">
        <w:rPr>
          <w:sz w:val="18"/>
          <w:szCs w:val="18"/>
        </w:rPr>
        <w:t>494;</w:t>
      </w:r>
    </w:p>
    <w:p w:rsidR="00182580" w:rsidRDefault="00182580" w:rsidP="00182580">
      <w:pPr>
        <w:shd w:val="clear" w:color="auto" w:fill="FFFFFF"/>
        <w:tabs>
          <w:tab w:val="left" w:pos="691"/>
        </w:tabs>
        <w:spacing w:line="168" w:lineRule="exact"/>
        <w:ind w:left="269" w:right="10"/>
        <w:jc w:val="both"/>
      </w:pPr>
      <w:r>
        <w:rPr>
          <w:sz w:val="18"/>
          <w:szCs w:val="18"/>
        </w:rPr>
        <w:t>37,</w:t>
      </w:r>
      <w:r>
        <w:rPr>
          <w:sz w:val="18"/>
          <w:szCs w:val="18"/>
        </w:rPr>
        <w:tab/>
      </w:r>
      <w:r>
        <w:rPr>
          <w:spacing w:val="-1"/>
          <w:sz w:val="18"/>
          <w:szCs w:val="18"/>
        </w:rPr>
        <w:t>60—61, 123, 141—142,</w:t>
      </w:r>
      <w:r>
        <w:rPr>
          <w:spacing w:val="-1"/>
          <w:sz w:val="18"/>
          <w:szCs w:val="18"/>
        </w:rPr>
        <w:br/>
      </w:r>
      <w:r>
        <w:rPr>
          <w:sz w:val="18"/>
          <w:szCs w:val="18"/>
        </w:rPr>
        <w:t>154—155, 177, 255, 273, 286,</w:t>
      </w:r>
      <w:r>
        <w:rPr>
          <w:sz w:val="18"/>
          <w:szCs w:val="18"/>
        </w:rPr>
        <w:br/>
        <w:t>443, 512, 521; 38, 52, 74,</w:t>
      </w:r>
      <w:r>
        <w:rPr>
          <w:sz w:val="18"/>
          <w:szCs w:val="18"/>
        </w:rPr>
        <w:br/>
        <w:t>306, 393; 39, 350-351; 41,</w:t>
      </w:r>
      <w:r>
        <w:rPr>
          <w:sz w:val="18"/>
          <w:szCs w:val="18"/>
        </w:rPr>
        <w:br/>
        <w:t>69-70,   75,   77-81,   82-83,</w:t>
      </w:r>
    </w:p>
    <w:p w:rsidR="00182580" w:rsidRDefault="00182580" w:rsidP="00182580">
      <w:pPr>
        <w:shd w:val="clear" w:color="auto" w:fill="FFFFFF"/>
        <w:spacing w:before="10" w:line="168" w:lineRule="exact"/>
        <w:ind w:left="360" w:right="5"/>
        <w:jc w:val="both"/>
      </w:pPr>
      <w:r>
        <w:br w:type="column"/>
      </w:r>
      <w:r>
        <w:rPr>
          <w:sz w:val="18"/>
          <w:szCs w:val="18"/>
        </w:rPr>
        <w:lastRenderedPageBreak/>
        <w:t>373, 380—385, 389—391; 44, 29, 31-33, 46.</w:t>
      </w:r>
    </w:p>
    <w:p w:rsidR="00182580" w:rsidRDefault="00182580" w:rsidP="00182580">
      <w:pPr>
        <w:shd w:val="clear" w:color="auto" w:fill="FFFFFF"/>
        <w:tabs>
          <w:tab w:val="left" w:pos="346"/>
        </w:tabs>
        <w:spacing w:before="10" w:line="168" w:lineRule="exact"/>
        <w:ind w:left="346" w:hanging="250"/>
        <w:jc w:val="both"/>
      </w:pPr>
      <w:r>
        <w:rPr>
          <w:sz w:val="18"/>
          <w:szCs w:val="18"/>
        </w:rPr>
        <w:t>—</w:t>
      </w:r>
      <w:r>
        <w:rPr>
          <w:sz w:val="18"/>
          <w:szCs w:val="18"/>
        </w:rPr>
        <w:tab/>
        <w:t>и эволюция (соотношение) —</w:t>
      </w:r>
      <w:r>
        <w:rPr>
          <w:sz w:val="18"/>
          <w:szCs w:val="18"/>
        </w:rPr>
        <w:br/>
        <w:t>9, 294; 11, 104; 16, 23, 195,</w:t>
      </w:r>
      <w:r>
        <w:rPr>
          <w:sz w:val="18"/>
          <w:szCs w:val="18"/>
        </w:rPr>
        <w:br/>
        <w:t>309-310; 17, 19, 42; 19, 391;</w:t>
      </w:r>
      <w:r>
        <w:rPr>
          <w:sz w:val="18"/>
          <w:szCs w:val="18"/>
        </w:rPr>
        <w:br/>
        <w:t>20, 66, 85—86, 203.</w:t>
      </w:r>
    </w:p>
    <w:p w:rsidR="00182580" w:rsidRPr="00FC40BA" w:rsidRDefault="00182580" w:rsidP="00182580">
      <w:pPr>
        <w:shd w:val="clear" w:color="auto" w:fill="FFFFFF"/>
        <w:spacing w:before="5" w:line="168" w:lineRule="exact"/>
        <w:ind w:left="91" w:hanging="91"/>
        <w:jc w:val="both"/>
        <w:rPr>
          <w:b/>
          <w:bCs/>
          <w:sz w:val="18"/>
          <w:szCs w:val="18"/>
        </w:rPr>
      </w:pPr>
      <w:r>
        <w:rPr>
          <w:b/>
          <w:bCs/>
          <w:sz w:val="18"/>
          <w:szCs w:val="18"/>
        </w:rPr>
        <w:t>Революция буржуазная и бур</w:t>
      </w:r>
      <w:r>
        <w:rPr>
          <w:b/>
          <w:bCs/>
          <w:sz w:val="18"/>
          <w:szCs w:val="18"/>
        </w:rPr>
        <w:softHyphen/>
        <w:t xml:space="preserve">жуазно-демократическая </w:t>
      </w:r>
    </w:p>
    <w:p w:rsidR="00182580" w:rsidRDefault="00182580" w:rsidP="00182580">
      <w:pPr>
        <w:shd w:val="clear" w:color="auto" w:fill="FFFFFF"/>
        <w:spacing w:before="5" w:line="168" w:lineRule="exact"/>
        <w:ind w:left="284" w:hanging="284"/>
        <w:jc w:val="both"/>
      </w:pPr>
      <w:r>
        <w:rPr>
          <w:sz w:val="18"/>
          <w:szCs w:val="18"/>
        </w:rPr>
        <w:t>— сущность, задачи и значе</w:t>
      </w:r>
      <w:r>
        <w:rPr>
          <w:sz w:val="18"/>
          <w:szCs w:val="18"/>
        </w:rPr>
        <w:softHyphen/>
        <w:t xml:space="preserve">ние — 1, 258; 6, 392—393; 7, 138-140, 167-173, 364—366, 369-370; 10, 5-15, 270—277, 381-383,401—402; 11, 27— 28, 35-40, 76-77, 114-115, 126—127, 282; 12, 134; 13, 274; 14,373-374; 15, 366-367; </w:t>
      </w:r>
      <w:r>
        <w:rPr>
          <w:spacing w:val="-1"/>
          <w:sz w:val="18"/>
          <w:szCs w:val="18"/>
        </w:rPr>
        <w:t xml:space="preserve">16, 14, 65, 290—291, 298—301, </w:t>
      </w:r>
      <w:r>
        <w:rPr>
          <w:sz w:val="18"/>
          <w:szCs w:val="18"/>
        </w:rPr>
        <w:t>331—332, 341, 408; 17,43-44,</w:t>
      </w:r>
    </w:p>
    <w:p w:rsidR="00182580" w:rsidRDefault="00182580" w:rsidP="00182580">
      <w:pPr>
        <w:shd w:val="clear" w:color="auto" w:fill="FFFFFF"/>
        <w:tabs>
          <w:tab w:val="left" w:pos="768"/>
        </w:tabs>
        <w:spacing w:before="5" w:line="168" w:lineRule="exact"/>
        <w:ind w:left="355" w:right="10"/>
        <w:jc w:val="both"/>
      </w:pPr>
      <w:r>
        <w:rPr>
          <w:spacing w:val="-2"/>
          <w:sz w:val="18"/>
          <w:szCs w:val="18"/>
        </w:rPr>
        <w:t>156,</w:t>
      </w:r>
      <w:r>
        <w:rPr>
          <w:sz w:val="18"/>
          <w:szCs w:val="18"/>
        </w:rPr>
        <w:tab/>
        <w:t>162, 266; 19, 246—247;</w:t>
      </w:r>
      <w:r>
        <w:rPr>
          <w:sz w:val="18"/>
          <w:szCs w:val="18"/>
        </w:rPr>
        <w:br/>
        <w:t>20, 310; 21, 171; 23, 47; 24,</w:t>
      </w:r>
      <w:r>
        <w:rPr>
          <w:sz w:val="18"/>
          <w:szCs w:val="18"/>
        </w:rPr>
        <w:br/>
        <w:t>385, 386, 389—390; 25, 269;</w:t>
      </w:r>
      <w:r>
        <w:rPr>
          <w:sz w:val="18"/>
          <w:szCs w:val="18"/>
        </w:rPr>
        <w:br/>
        <w:t>27, 90-91; 35, 345-346; 37,</w:t>
      </w:r>
      <w:r>
        <w:rPr>
          <w:sz w:val="18"/>
          <w:szCs w:val="18"/>
        </w:rPr>
        <w:br/>
        <w:t>306-307, 353, 492; 38, 352;</w:t>
      </w:r>
      <w:r>
        <w:rPr>
          <w:sz w:val="18"/>
          <w:szCs w:val="18"/>
        </w:rPr>
        <w:br/>
        <w:t>44,   46,  '144-147.</w:t>
      </w:r>
    </w:p>
    <w:p w:rsidR="00182580" w:rsidRDefault="00182580" w:rsidP="00182580">
      <w:pPr>
        <w:shd w:val="clear" w:color="auto" w:fill="FFFFFF"/>
        <w:tabs>
          <w:tab w:val="left" w:pos="346"/>
        </w:tabs>
        <w:spacing w:before="5" w:line="168" w:lineRule="exact"/>
        <w:ind w:left="346" w:right="5" w:hanging="250"/>
        <w:jc w:val="both"/>
      </w:pPr>
      <w:r>
        <w:rPr>
          <w:sz w:val="18"/>
          <w:szCs w:val="18"/>
        </w:rPr>
        <w:t>—</w:t>
      </w:r>
      <w:r>
        <w:rPr>
          <w:sz w:val="18"/>
          <w:szCs w:val="18"/>
        </w:rPr>
        <w:tab/>
        <w:t>и вооруженное восстание — 9,</w:t>
      </w:r>
      <w:r>
        <w:rPr>
          <w:sz w:val="18"/>
          <w:szCs w:val="18"/>
        </w:rPr>
        <w:br/>
        <w:t>339-340;   11,   20-21,   156-</w:t>
      </w:r>
    </w:p>
    <w:p w:rsidR="00182580" w:rsidRDefault="00182580" w:rsidP="00182580">
      <w:pPr>
        <w:shd w:val="clear" w:color="auto" w:fill="FFFFFF"/>
        <w:tabs>
          <w:tab w:val="left" w:pos="768"/>
        </w:tabs>
        <w:spacing w:line="168" w:lineRule="exact"/>
        <w:ind w:left="355" w:right="5"/>
        <w:jc w:val="both"/>
      </w:pPr>
      <w:r>
        <w:rPr>
          <w:spacing w:val="-3"/>
          <w:sz w:val="18"/>
          <w:szCs w:val="18"/>
        </w:rPr>
        <w:t>157,</w:t>
      </w:r>
      <w:r>
        <w:rPr>
          <w:sz w:val="18"/>
          <w:szCs w:val="18"/>
        </w:rPr>
        <w:tab/>
        <w:t>368; 12, 210—212, 217—</w:t>
      </w:r>
      <w:r>
        <w:rPr>
          <w:sz w:val="18"/>
          <w:szCs w:val="18"/>
        </w:rPr>
        <w:br/>
        <w:t>219, 227.</w:t>
      </w:r>
    </w:p>
    <w:p w:rsidR="00182580" w:rsidRDefault="00182580" w:rsidP="00182580">
      <w:pPr>
        <w:numPr>
          <w:ilvl w:val="0"/>
          <w:numId w:val="20"/>
        </w:numPr>
        <w:shd w:val="clear" w:color="auto" w:fill="FFFFFF"/>
        <w:tabs>
          <w:tab w:val="left" w:pos="346"/>
        </w:tabs>
        <w:spacing w:before="5" w:line="168" w:lineRule="exact"/>
        <w:ind w:left="346" w:hanging="250"/>
        <w:jc w:val="both"/>
        <w:rPr>
          <w:sz w:val="18"/>
          <w:szCs w:val="18"/>
        </w:rPr>
      </w:pPr>
      <w:r>
        <w:rPr>
          <w:sz w:val="18"/>
          <w:szCs w:val="18"/>
        </w:rPr>
        <w:t xml:space="preserve">и временное революционное правительство — 9, 409; 10, </w:t>
      </w:r>
      <w:r>
        <w:rPr>
          <w:spacing w:val="-4"/>
          <w:sz w:val="18"/>
          <w:szCs w:val="18"/>
        </w:rPr>
        <w:t xml:space="preserve">1 — 19, 20—31, 126—141, 227— </w:t>
      </w:r>
      <w:r>
        <w:rPr>
          <w:sz w:val="18"/>
          <w:szCs w:val="18"/>
        </w:rPr>
        <w:t>250, 263, 338-344, 392; 11, 27—28, 29—30, 63—64, 67— 70, 122—132.</w:t>
      </w:r>
    </w:p>
    <w:p w:rsidR="00182580" w:rsidRDefault="00182580" w:rsidP="00182580">
      <w:pPr>
        <w:numPr>
          <w:ilvl w:val="0"/>
          <w:numId w:val="20"/>
        </w:numPr>
        <w:shd w:val="clear" w:color="auto" w:fill="FFFFFF"/>
        <w:tabs>
          <w:tab w:val="left" w:pos="346"/>
        </w:tabs>
        <w:spacing w:line="168" w:lineRule="exact"/>
        <w:ind w:left="346" w:hanging="250"/>
        <w:jc w:val="both"/>
        <w:rPr>
          <w:sz w:val="18"/>
          <w:szCs w:val="18"/>
        </w:rPr>
      </w:pPr>
      <w:r>
        <w:rPr>
          <w:sz w:val="18"/>
          <w:szCs w:val="18"/>
        </w:rPr>
        <w:t xml:space="preserve">и гегемония пролетариата— 1, </w:t>
      </w:r>
      <w:r>
        <w:rPr>
          <w:spacing w:val="-1"/>
          <w:sz w:val="18"/>
          <w:szCs w:val="18"/>
        </w:rPr>
        <w:t xml:space="preserve">309 — 312; 2, 451 - 456, 465— 466; 3,13;4,175—176,186,331 — </w:t>
      </w:r>
      <w:r>
        <w:rPr>
          <w:sz w:val="18"/>
          <w:szCs w:val="18"/>
        </w:rPr>
        <w:t>332, 359, 435—437; 5, 334— 335; 7, 223—226; 9, 77—78, 95—96, 194, 341—346; 10, 5—15, 18—19, 59—60, 112, 118, 302—303, 312—313; 11, 5, 12. 14, 27-28, 35—40, 48, 71—77, 87—93, 102—104, 112, 127—128, 158; 12, 12-13, 43-44, 53, 75, 127, 154, 344—347, 395—396; 13, 32— 33, 92, 94, 109, 124, 145, 151, 254; 14, 52—53, 68, 77, 107, 219, 276, 320—321, 339, 369— 370, 408; 15, 26, 66, 77, 159— 160, 197, 201, 205—207, 228, 264—265, 331—333, 338, 349,</w:t>
      </w:r>
    </w:p>
    <w:p w:rsidR="00182580" w:rsidRDefault="00182580" w:rsidP="00182580">
      <w:pPr>
        <w:numPr>
          <w:ilvl w:val="0"/>
          <w:numId w:val="20"/>
        </w:numPr>
        <w:shd w:val="clear" w:color="auto" w:fill="FFFFFF"/>
        <w:tabs>
          <w:tab w:val="left" w:pos="346"/>
        </w:tabs>
        <w:spacing w:line="168" w:lineRule="exact"/>
        <w:ind w:left="346" w:hanging="250"/>
        <w:jc w:val="both"/>
        <w:rPr>
          <w:sz w:val="18"/>
          <w:szCs w:val="18"/>
        </w:rPr>
        <w:sectPr w:rsidR="00182580">
          <w:type w:val="continuous"/>
          <w:pgSz w:w="8504" w:h="11339"/>
          <w:pgMar w:top="958" w:right="1188" w:bottom="360" w:left="1547" w:header="720" w:footer="720" w:gutter="0"/>
          <w:cols w:num="2" w:space="720" w:equalWidth="0">
            <w:col w:w="2702" w:space="274"/>
            <w:col w:w="2793"/>
          </w:cols>
          <w:noEndnote/>
        </w:sectPr>
      </w:pPr>
    </w:p>
    <w:p w:rsidR="00182580" w:rsidRDefault="00182580" w:rsidP="00182580">
      <w:pPr>
        <w:shd w:val="clear" w:color="auto" w:fill="FFFFFF"/>
        <w:tabs>
          <w:tab w:val="left" w:pos="643"/>
        </w:tabs>
        <w:spacing w:after="245"/>
        <w:ind w:left="10"/>
      </w:pPr>
      <w:r>
        <w:rPr>
          <w:b/>
          <w:bCs/>
          <w:sz w:val="14"/>
          <w:szCs w:val="14"/>
        </w:rPr>
        <w:lastRenderedPageBreak/>
        <w:t>562</w:t>
      </w:r>
      <w:r>
        <w:rPr>
          <w:rFonts w:ascii="Arial" w:cs="Arial"/>
          <w:b/>
          <w:bCs/>
          <w:sz w:val="14"/>
          <w:szCs w:val="14"/>
        </w:rPr>
        <w:tab/>
      </w:r>
      <w:r>
        <w:rPr>
          <w:b/>
          <w:bCs/>
          <w:spacing w:val="-7"/>
          <w:sz w:val="14"/>
          <w:szCs w:val="14"/>
        </w:rPr>
        <w:t>РЕВОЛЮЦИЯ   БУРЖУАЗНАЯ   И   ВУРЖУАЗНО-ДЕМОКРАТИЧЕСКАЯ</w:t>
      </w:r>
    </w:p>
    <w:p w:rsidR="00182580" w:rsidRDefault="00182580" w:rsidP="00182580">
      <w:pPr>
        <w:shd w:val="clear" w:color="auto" w:fill="FFFFFF"/>
        <w:tabs>
          <w:tab w:val="left" w:pos="643"/>
        </w:tabs>
        <w:spacing w:after="245"/>
        <w:ind w:left="10"/>
        <w:sectPr w:rsidR="00182580">
          <w:pgSz w:w="8504" w:h="11339"/>
          <w:pgMar w:top="965" w:right="1441" w:bottom="360" w:left="1201"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Революция буржуазная и буржу</w:t>
      </w:r>
      <w:r>
        <w:rPr>
          <w:b/>
          <w:bCs/>
          <w:sz w:val="18"/>
          <w:szCs w:val="18"/>
        </w:rPr>
        <w:softHyphen/>
        <w:t>азно-демократическая</w:t>
      </w:r>
      <w:r>
        <w:rPr>
          <w:sz w:val="18"/>
          <w:szCs w:val="18"/>
        </w:rPr>
        <w:t xml:space="preserve"> </w:t>
      </w:r>
      <w:r>
        <w:rPr>
          <w:i/>
          <w:iCs/>
          <w:sz w:val="18"/>
          <w:szCs w:val="18"/>
        </w:rPr>
        <w:t>(про</w:t>
      </w:r>
      <w:r>
        <w:rPr>
          <w:i/>
          <w:iCs/>
          <w:sz w:val="18"/>
          <w:szCs w:val="18"/>
        </w:rPr>
        <w:softHyphen/>
        <w:t>должение)</w:t>
      </w:r>
    </w:p>
    <w:p w:rsidR="00182580" w:rsidRDefault="00182580" w:rsidP="00182580">
      <w:pPr>
        <w:shd w:val="clear" w:color="auto" w:fill="FFFFFF"/>
        <w:spacing w:line="168" w:lineRule="exact"/>
        <w:ind w:left="346"/>
        <w:jc w:val="both"/>
      </w:pPr>
      <w:r>
        <w:rPr>
          <w:spacing w:val="-1"/>
          <w:sz w:val="18"/>
          <w:szCs w:val="18"/>
        </w:rPr>
        <w:t xml:space="preserve">366—367, 369, 379, 380—381, </w:t>
      </w:r>
      <w:r>
        <w:rPr>
          <w:sz w:val="18"/>
          <w:szCs w:val="18"/>
        </w:rPr>
        <w:t xml:space="preserve">386;16,111,119, 121, 124—127, 144—145, 269, 312, 326-327, 381, 410, 425-426, 445; 17, 10, 31-32, 34, 37-38, 40, 45—46, 169, 170, 183, 269— 270, 273, 281, 326, 327, 358, </w:t>
      </w:r>
      <w:r>
        <w:rPr>
          <w:spacing w:val="-2"/>
          <w:sz w:val="18"/>
          <w:szCs w:val="18"/>
        </w:rPr>
        <w:t xml:space="preserve">361, 372—376, 378—380, 387— </w:t>
      </w:r>
      <w:r>
        <w:rPr>
          <w:sz w:val="18"/>
          <w:szCs w:val="18"/>
        </w:rPr>
        <w:t xml:space="preserve">390, 409-414, 425; 19, 26, 198-199, 219, 371, 410, 423-424; 20, 141, 172, 176, 180, </w:t>
      </w:r>
      <w:r>
        <w:rPr>
          <w:spacing w:val="-2"/>
          <w:sz w:val="18"/>
          <w:szCs w:val="18"/>
        </w:rPr>
        <w:t xml:space="preserve">283, 286—287, 308—309, 315— </w:t>
      </w:r>
      <w:r>
        <w:rPr>
          <w:sz w:val="18"/>
          <w:szCs w:val="18"/>
        </w:rPr>
        <w:t>316, 333; 21, 21, 25, 27, 39, 42—43, 50, 82-83, 88, 93— 94, 137, 179, 258, 319, 342— 343, 349—350; 22, 104—105, 201, 204, 252, 286—287, 354; 23, 296, 316; 24, 49; 26, 263— 264; 27, 28, 49-50, 67, 77-</w:t>
      </w:r>
      <w:r>
        <w:rPr>
          <w:spacing w:val="-1"/>
          <w:sz w:val="18"/>
          <w:szCs w:val="18"/>
        </w:rPr>
        <w:t xml:space="preserve">78; 30, 312—322; 32, 71 — 72; </w:t>
      </w:r>
      <w:r>
        <w:rPr>
          <w:sz w:val="18"/>
          <w:szCs w:val="18"/>
        </w:rPr>
        <w:t>34, 258; 37, 306; 41, 9, 378; 47, 110—111, 272—273.</w:t>
      </w:r>
    </w:p>
    <w:p w:rsidR="00182580" w:rsidRDefault="00182580" w:rsidP="00182580">
      <w:pPr>
        <w:numPr>
          <w:ilvl w:val="0"/>
          <w:numId w:val="4"/>
        </w:numPr>
        <w:shd w:val="clear" w:color="auto" w:fill="FFFFFF"/>
        <w:tabs>
          <w:tab w:val="left" w:pos="331"/>
        </w:tabs>
        <w:spacing w:line="168" w:lineRule="exact"/>
        <w:ind w:left="331" w:right="10" w:hanging="254"/>
        <w:jc w:val="both"/>
        <w:rPr>
          <w:sz w:val="18"/>
          <w:szCs w:val="18"/>
        </w:rPr>
      </w:pPr>
      <w:r>
        <w:rPr>
          <w:sz w:val="18"/>
          <w:szCs w:val="18"/>
        </w:rPr>
        <w:t xml:space="preserve">ее движущие силы — 2, 453— 454; 4, 227—229; </w:t>
      </w:r>
      <w:r>
        <w:rPr>
          <w:i/>
          <w:iCs/>
          <w:sz w:val="18"/>
          <w:szCs w:val="18"/>
        </w:rPr>
        <w:t xml:space="preserve">10, </w:t>
      </w:r>
      <w:r>
        <w:rPr>
          <w:sz w:val="18"/>
          <w:szCs w:val="18"/>
        </w:rPr>
        <w:t xml:space="preserve">128— 129, 220, 231—232; 11, 48— 49, 76-77, 89-90, 114—115, 127; 12, 41, 44—45,343-345; 13, 17—18; 15, 66, 204—206, </w:t>
      </w:r>
      <w:r>
        <w:rPr>
          <w:spacing w:val="-2"/>
          <w:sz w:val="18"/>
          <w:szCs w:val="18"/>
        </w:rPr>
        <w:t xml:space="preserve">277—278;17, 46—47, 388—390, </w:t>
      </w:r>
      <w:r>
        <w:rPr>
          <w:sz w:val="18"/>
          <w:szCs w:val="18"/>
        </w:rPr>
        <w:t>409-411, 412; 21, 83-84, 89—90; 22, 102—103; 26, 79— 80, 145; 27, 258; 37, 306, 311, 322, 353.</w:t>
      </w:r>
    </w:p>
    <w:p w:rsidR="00182580" w:rsidRDefault="00182580" w:rsidP="00182580">
      <w:pPr>
        <w:numPr>
          <w:ilvl w:val="0"/>
          <w:numId w:val="4"/>
        </w:numPr>
        <w:shd w:val="clear" w:color="auto" w:fill="FFFFFF"/>
        <w:tabs>
          <w:tab w:val="left" w:pos="331"/>
        </w:tabs>
        <w:spacing w:line="168" w:lineRule="exact"/>
        <w:ind w:left="331" w:right="10" w:hanging="254"/>
        <w:jc w:val="both"/>
        <w:rPr>
          <w:sz w:val="18"/>
          <w:szCs w:val="18"/>
        </w:rPr>
      </w:pPr>
      <w:r>
        <w:rPr>
          <w:sz w:val="18"/>
          <w:szCs w:val="18"/>
        </w:rPr>
        <w:t>задачи пролетарской пар</w:t>
      </w:r>
      <w:r>
        <w:rPr>
          <w:sz w:val="18"/>
          <w:szCs w:val="18"/>
        </w:rPr>
        <w:softHyphen/>
      </w:r>
      <w:r>
        <w:rPr>
          <w:spacing w:val="-2"/>
          <w:sz w:val="18"/>
          <w:szCs w:val="18"/>
        </w:rPr>
        <w:t xml:space="preserve">тии — 1, 309—312; 2, 446; 4, </w:t>
      </w:r>
      <w:r>
        <w:rPr>
          <w:spacing w:val="-1"/>
          <w:sz w:val="18"/>
          <w:szCs w:val="18"/>
        </w:rPr>
        <w:t xml:space="preserve">227—228, 229, 298; 5, 70—71, </w:t>
      </w:r>
      <w:r>
        <w:rPr>
          <w:sz w:val="18"/>
          <w:szCs w:val="18"/>
        </w:rPr>
        <w:t>347; 6, 25-28, 333; 7, 223-</w:t>
      </w:r>
      <w:r>
        <w:rPr>
          <w:spacing w:val="-1"/>
          <w:sz w:val="18"/>
          <w:szCs w:val="18"/>
        </w:rPr>
        <w:t xml:space="preserve">226; 9, 132, 134, 302—306; 10, 7—8, 13—14, 128—133, 138— </w:t>
      </w:r>
      <w:r>
        <w:rPr>
          <w:spacing w:val="-2"/>
          <w:sz w:val="18"/>
          <w:szCs w:val="18"/>
        </w:rPr>
        <w:t xml:space="preserve">141, 151—152, 229—250, 312— </w:t>
      </w:r>
      <w:r>
        <w:rPr>
          <w:sz w:val="18"/>
          <w:szCs w:val="18"/>
        </w:rPr>
        <w:t xml:space="preserve">314, 340-344, 382—383, 392; 11, 1—131, 215—224; 12, 43— 44, 109, 127, 141, 264—270, 410; 14, 11, 52—53, 77, 275— 276; 15, 81—82, 205, 322, 366-367, 380-381; 16, 65, </w:t>
      </w:r>
      <w:r>
        <w:rPr>
          <w:spacing w:val="-2"/>
          <w:sz w:val="18"/>
          <w:szCs w:val="18"/>
        </w:rPr>
        <w:t xml:space="preserve">304, 326—327, 380—381, 407— </w:t>
      </w:r>
      <w:r>
        <w:rPr>
          <w:sz w:val="18"/>
          <w:szCs w:val="18"/>
        </w:rPr>
        <w:t>408; 17, 281, 390; 20, 310; 23, 309—310; 25, 369; 26,79—81; 37,306; 41,166—167,242-243.</w:t>
      </w:r>
    </w:p>
    <w:p w:rsidR="00182580" w:rsidRDefault="00182580" w:rsidP="00182580">
      <w:pPr>
        <w:rPr>
          <w:sz w:val="2"/>
          <w:szCs w:val="2"/>
        </w:rPr>
      </w:pPr>
      <w:r>
        <w:rPr>
          <w:sz w:val="18"/>
          <w:szCs w:val="18"/>
        </w:rPr>
        <w:br w:type="column"/>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изоляция либеральной бур</w:t>
      </w:r>
      <w:r>
        <w:rPr>
          <w:sz w:val="18"/>
          <w:szCs w:val="18"/>
        </w:rPr>
        <w:softHyphen/>
        <w:t>жуазии — 11,90—93; 12,344; 15, 263—265; 20, 282—283; 21, 14; 37, 306.</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перерастание буржуазно-де</w:t>
      </w:r>
      <w:r>
        <w:rPr>
          <w:sz w:val="18"/>
          <w:szCs w:val="18"/>
        </w:rPr>
        <w:softHyphen/>
        <w:t>мократической революции в революцию социалистиче</w:t>
      </w:r>
      <w:r>
        <w:rPr>
          <w:sz w:val="18"/>
          <w:szCs w:val="18"/>
        </w:rPr>
        <w:softHyphen/>
        <w:t xml:space="preserve">скую — 1, 311—312; 5, 70; 9, 131-194, 319, 344—346; 10, 14, 23—28, 59—60, 128— 129, 231—232, 344; 11, 15— 17, 44-45, 71—77, 89-90, 120-121, 158, 222—223,282— 285; 12, 24—25, 44, 97, 109— 110, 127, 157, 265; 15, 142— 143, 159—160, 205, 227—228, 340; 16, 342, 407-408, 412— 413; 17, 31-32; 27, 62—63, 80-81, 253; 31, 21, 22, 36— 37, 45-47, 55-56, 75—78, </w:t>
      </w:r>
      <w:r>
        <w:rPr>
          <w:spacing w:val="-1"/>
          <w:sz w:val="18"/>
          <w:szCs w:val="18"/>
        </w:rPr>
        <w:t xml:space="preserve">91—92, 93, 99—100, 114,132— </w:t>
      </w:r>
      <w:r>
        <w:rPr>
          <w:sz w:val="18"/>
          <w:szCs w:val="18"/>
        </w:rPr>
        <w:t>133, 248-249, 444-446; 32, 231; 34, 229—230, 237—238; 35, 239, 280; 37, 306, 311, 322; 44,  102,  144—147, 463.</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и революционно-демократиче</w:t>
      </w:r>
      <w:r>
        <w:rPr>
          <w:sz w:val="18"/>
          <w:szCs w:val="18"/>
        </w:rPr>
        <w:softHyphen/>
        <w:t xml:space="preserve">ская диктатура пролетариата и крестьянства — 9, 409; 10, </w:t>
      </w:r>
      <w:r>
        <w:rPr>
          <w:spacing w:val="-1"/>
          <w:sz w:val="18"/>
          <w:szCs w:val="18"/>
        </w:rPr>
        <w:t xml:space="preserve">11, 20—31, 129, 220, 229—231, </w:t>
      </w:r>
      <w:r>
        <w:rPr>
          <w:sz w:val="18"/>
          <w:szCs w:val="18"/>
        </w:rPr>
        <w:t>238-239, 365;17, 389-390;19, 361; 27, 80; 41, 373—375.</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революция буржуазная и бур</w:t>
      </w:r>
      <w:r>
        <w:rPr>
          <w:sz w:val="18"/>
          <w:szCs w:val="18"/>
        </w:rPr>
        <w:softHyphen/>
        <w:t>жуазно-демократическая (раз</w:t>
      </w:r>
      <w:r>
        <w:rPr>
          <w:sz w:val="18"/>
          <w:szCs w:val="18"/>
        </w:rPr>
        <w:softHyphen/>
        <w:t>личие) — 16, 331—332; 17, 43-44, 388—389; 21, 84.</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и роль либеральной буржуа</w:t>
      </w:r>
      <w:r>
        <w:rPr>
          <w:sz w:val="18"/>
          <w:szCs w:val="18"/>
        </w:rPr>
        <w:softHyphen/>
        <w:t>зии — 10,47; 11,84,87,156— 157, 168; 12, 343—345; 13, 155-156, 254; 15, 210, 263— 264, 366; 16, 300—301; 17, 388; 19, 360; 20, 6, 282-283; 21, 14, 83—84, 159—160, 225; 27, 46; 31, 164—165.</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и социалистическая револю</w:t>
      </w:r>
      <w:r>
        <w:rPr>
          <w:sz w:val="18"/>
          <w:szCs w:val="18"/>
        </w:rPr>
        <w:softHyphen/>
        <w:t xml:space="preserve">ция (различие) — 6, 315— 316; 9, 131; 10, 12—14, 23— 26, 59-60, 135, 231-232, 243—244; 11, 27—28, 44-45, </w:t>
      </w:r>
      <w:r>
        <w:rPr>
          <w:spacing w:val="-2"/>
          <w:sz w:val="18"/>
          <w:szCs w:val="18"/>
        </w:rPr>
        <w:t xml:space="preserve">73—77, 282—285, 289—291;12, </w:t>
      </w:r>
      <w:r>
        <w:rPr>
          <w:sz w:val="18"/>
          <w:szCs w:val="18"/>
        </w:rPr>
        <w:t>43-44, 97; 13, 124-125; 15, 204—206; 32, 231; 33, 247— 248; 35, 383; 36, 5—7, 168— 171;  37,  306,  311—312,  323;</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sectPr w:rsidR="00182580">
          <w:type w:val="continuous"/>
          <w:pgSz w:w="8504" w:h="11339"/>
          <w:pgMar w:top="965" w:right="1441" w:bottom="360" w:left="1201" w:header="720" w:footer="720" w:gutter="0"/>
          <w:cols w:num="2" w:space="720" w:equalWidth="0">
            <w:col w:w="2774" w:space="370"/>
            <w:col w:w="2716"/>
          </w:cols>
          <w:noEndnote/>
        </w:sectPr>
      </w:pPr>
    </w:p>
    <w:p w:rsidR="00182580" w:rsidRDefault="00182580" w:rsidP="00182580">
      <w:pPr>
        <w:shd w:val="clear" w:color="auto" w:fill="FFFFFF"/>
        <w:tabs>
          <w:tab w:val="left" w:pos="5587"/>
        </w:tabs>
        <w:spacing w:after="245"/>
        <w:ind w:left="869"/>
      </w:pPr>
      <w:r>
        <w:rPr>
          <w:b/>
          <w:bCs/>
          <w:spacing w:val="-7"/>
          <w:sz w:val="14"/>
          <w:szCs w:val="14"/>
        </w:rPr>
        <w:lastRenderedPageBreak/>
        <w:t>РЕВОЛЮЦИЯ   БУРЖУАЗНО-ДЕМОКРАТИЧЕСКАЯ В   РОССИИ</w:t>
      </w:r>
      <w:r>
        <w:rPr>
          <w:rFonts w:ascii="Arial" w:hAnsi="Arial" w:cs="Arial"/>
          <w:b/>
          <w:bCs/>
          <w:sz w:val="14"/>
          <w:szCs w:val="14"/>
        </w:rPr>
        <w:tab/>
      </w:r>
      <w:r>
        <w:rPr>
          <w:rFonts w:hAnsi="Arial"/>
          <w:b/>
          <w:bCs/>
          <w:sz w:val="14"/>
          <w:szCs w:val="14"/>
        </w:rPr>
        <w:t>563</w:t>
      </w:r>
    </w:p>
    <w:p w:rsidR="00182580" w:rsidRDefault="00182580" w:rsidP="00182580">
      <w:pPr>
        <w:shd w:val="clear" w:color="auto" w:fill="FFFFFF"/>
        <w:tabs>
          <w:tab w:val="left" w:pos="5587"/>
        </w:tabs>
        <w:spacing w:after="245"/>
        <w:ind w:left="869"/>
        <w:sectPr w:rsidR="00182580">
          <w:pgSz w:w="8504" w:h="11339"/>
          <w:pgMar w:top="968" w:right="1332" w:bottom="360" w:left="1292" w:header="720" w:footer="720" w:gutter="0"/>
          <w:cols w:space="60"/>
          <w:noEndnote/>
        </w:sectPr>
      </w:pPr>
    </w:p>
    <w:p w:rsidR="00182580" w:rsidRDefault="00182580" w:rsidP="00182580">
      <w:pPr>
        <w:shd w:val="clear" w:color="auto" w:fill="FFFFFF"/>
        <w:spacing w:line="168" w:lineRule="exact"/>
        <w:ind w:left="365"/>
        <w:jc w:val="both"/>
      </w:pPr>
      <w:r>
        <w:rPr>
          <w:sz w:val="18"/>
          <w:szCs w:val="18"/>
        </w:rPr>
        <w:lastRenderedPageBreak/>
        <w:t>38, 332; 42, 27-28; 44, 144-147, 463.</w:t>
      </w:r>
    </w:p>
    <w:p w:rsidR="00182580" w:rsidRDefault="00182580" w:rsidP="00182580">
      <w:pPr>
        <w:shd w:val="clear" w:color="auto" w:fill="FFFFFF"/>
        <w:spacing w:line="168" w:lineRule="exact"/>
        <w:ind w:left="355" w:firstLine="379"/>
        <w:jc w:val="both"/>
      </w:pPr>
      <w:r>
        <w:rPr>
          <w:i/>
          <w:iCs/>
          <w:sz w:val="18"/>
          <w:szCs w:val="18"/>
        </w:rPr>
        <w:t xml:space="preserve">См. также </w:t>
      </w:r>
      <w:r>
        <w:rPr>
          <w:sz w:val="18"/>
          <w:szCs w:val="18"/>
        </w:rPr>
        <w:t>Аграрная ре</w:t>
      </w:r>
      <w:r>
        <w:rPr>
          <w:sz w:val="18"/>
          <w:szCs w:val="18"/>
        </w:rPr>
        <w:softHyphen/>
        <w:t>волюция; Революция народ</w:t>
      </w:r>
      <w:r>
        <w:rPr>
          <w:sz w:val="18"/>
          <w:szCs w:val="18"/>
        </w:rPr>
        <w:softHyphen/>
        <w:t>ная.</w:t>
      </w:r>
    </w:p>
    <w:p w:rsidR="00182580" w:rsidRDefault="00182580" w:rsidP="00182580">
      <w:pPr>
        <w:shd w:val="clear" w:color="auto" w:fill="FFFFFF"/>
        <w:spacing w:before="10" w:line="168" w:lineRule="exact"/>
        <w:ind w:left="355" w:hanging="355"/>
      </w:pPr>
      <w:r>
        <w:rPr>
          <w:b/>
          <w:bCs/>
          <w:sz w:val="18"/>
          <w:szCs w:val="18"/>
        </w:rPr>
        <w:t xml:space="preserve">Революция   буржуазная   1789— 1794  гг.   во   Франции </w:t>
      </w:r>
      <w:r>
        <w:rPr>
          <w:sz w:val="18"/>
          <w:szCs w:val="18"/>
        </w:rPr>
        <w:t xml:space="preserve">— </w:t>
      </w:r>
      <w:r>
        <w:rPr>
          <w:i/>
          <w:iCs/>
          <w:sz w:val="18"/>
          <w:szCs w:val="18"/>
        </w:rPr>
        <w:t xml:space="preserve">см. </w:t>
      </w:r>
      <w:r>
        <w:rPr>
          <w:sz w:val="18"/>
          <w:szCs w:val="18"/>
        </w:rPr>
        <w:t>Французская буржуазная ре</w:t>
      </w:r>
      <w:r>
        <w:rPr>
          <w:sz w:val="18"/>
          <w:szCs w:val="18"/>
        </w:rPr>
        <w:softHyphen/>
        <w:t>волюция 1789—1794 гг.</w:t>
      </w:r>
    </w:p>
    <w:p w:rsidR="00182580" w:rsidRDefault="00182580" w:rsidP="00182580">
      <w:pPr>
        <w:shd w:val="clear" w:color="auto" w:fill="FFFFFF"/>
        <w:spacing w:before="10" w:line="168" w:lineRule="exact"/>
        <w:ind w:left="284" w:hanging="284"/>
        <w:jc w:val="both"/>
      </w:pPr>
      <w:r>
        <w:rPr>
          <w:b/>
          <w:bCs/>
          <w:sz w:val="18"/>
          <w:szCs w:val="18"/>
        </w:rPr>
        <w:t>Революция буржуазно-демокра</w:t>
      </w:r>
      <w:r>
        <w:rPr>
          <w:b/>
          <w:bCs/>
          <w:sz w:val="18"/>
          <w:szCs w:val="18"/>
        </w:rPr>
        <w:softHyphen/>
        <w:t xml:space="preserve">тическая 1905—1907 гг. в России </w:t>
      </w:r>
      <w:r>
        <w:rPr>
          <w:sz w:val="18"/>
          <w:szCs w:val="18"/>
        </w:rPr>
        <w:t xml:space="preserve">— ее характер и задачи —3,13— 16; 9, 131—134, 203-204, 280, 281—282, 341—346, 347, 359—361, 380—381; 10, 3—19, 20—31, 59—60, 124—125, 126—129, 142—143, 195—196, </w:t>
      </w:r>
      <w:r>
        <w:rPr>
          <w:spacing w:val="-1"/>
          <w:sz w:val="18"/>
          <w:szCs w:val="18"/>
        </w:rPr>
        <w:t xml:space="preserve">205, 208—209, 220—221, </w:t>
      </w:r>
      <w:r>
        <w:rPr>
          <w:i/>
          <w:iCs/>
          <w:spacing w:val="-1"/>
          <w:sz w:val="18"/>
          <w:szCs w:val="18"/>
        </w:rPr>
        <w:t xml:space="preserve">229— </w:t>
      </w:r>
      <w:r>
        <w:rPr>
          <w:sz w:val="18"/>
          <w:szCs w:val="18"/>
        </w:rPr>
        <w:t xml:space="preserve">232, 270-277, 280-281, 312— 316, 328-331, 337-340, 359, 368, 381—383, 401—402, 404, 405-406; 11, 3-5, 8—11, 12-16, 25—28, 35-49, 71 — 77, 82—93, 100—104, 111— </w:t>
      </w:r>
      <w:r>
        <w:rPr>
          <w:spacing w:val="-1"/>
          <w:sz w:val="18"/>
          <w:szCs w:val="18"/>
        </w:rPr>
        <w:t xml:space="preserve">112, 114—116, 117—121,157— </w:t>
      </w:r>
      <w:r>
        <w:rPr>
          <w:sz w:val="18"/>
          <w:szCs w:val="18"/>
        </w:rPr>
        <w:t xml:space="preserve">158, 167—168, 193, 220—224, 282—284, 361—362, 368—369, 410-411; 12, 24-25, 32-35, 41-48, 68-69, 94-98, 109— 110, 126—128, 133—136, 154— 157, 181-182, 242-243, 258— </w:t>
      </w:r>
      <w:r>
        <w:rPr>
          <w:spacing w:val="-1"/>
          <w:sz w:val="18"/>
          <w:szCs w:val="18"/>
        </w:rPr>
        <w:t xml:space="preserve">260, 264—266, 321—322, 338— </w:t>
      </w:r>
      <w:r>
        <w:rPr>
          <w:sz w:val="18"/>
          <w:szCs w:val="18"/>
        </w:rPr>
        <w:t xml:space="preserve">339, 351-352, 407-408; 13, 95-96, 109-110, 124-125, 150—151, 196-197, 224—225, 313-314; 14, 13—14, 50-53, 78—79, 92—93, 106—108, </w:t>
      </w:r>
      <w:r>
        <w:rPr>
          <w:spacing w:val="-2"/>
          <w:sz w:val="18"/>
          <w:szCs w:val="18"/>
        </w:rPr>
        <w:t xml:space="preserve">177—184, 202—205, 224—225, </w:t>
      </w:r>
      <w:r>
        <w:rPr>
          <w:sz w:val="18"/>
          <w:szCs w:val="18"/>
        </w:rPr>
        <w:t xml:space="preserve">276, 373—374, 407—408; 15, </w:t>
      </w:r>
      <w:r>
        <w:rPr>
          <w:spacing w:val="-1"/>
          <w:sz w:val="18"/>
          <w:szCs w:val="18"/>
        </w:rPr>
        <w:t xml:space="preserve">7—8, 21—22, 43—45, 65—66, </w:t>
      </w:r>
      <w:r>
        <w:rPr>
          <w:sz w:val="18"/>
          <w:szCs w:val="18"/>
        </w:rPr>
        <w:t xml:space="preserve">75—77, 196—197, 204—207, 226-228, 330-333, 339-340, 366—367, 383—384; 16, 14— 17, 110—111, 231, 235, 269, </w:t>
      </w:r>
      <w:r>
        <w:rPr>
          <w:spacing w:val="-1"/>
          <w:sz w:val="18"/>
          <w:szCs w:val="18"/>
        </w:rPr>
        <w:t xml:space="preserve">300—301, 312—313, 325—335, </w:t>
      </w:r>
      <w:r>
        <w:rPr>
          <w:sz w:val="18"/>
          <w:szCs w:val="18"/>
        </w:rPr>
        <w:t xml:space="preserve">342-343, 403-411; 17, 9-13, 37—51, 148—173, 210—212, 292—293, 374—377, 378—380, 385-389; 19, 416-424; 20, </w:t>
      </w:r>
      <w:r>
        <w:rPr>
          <w:spacing w:val="-1"/>
          <w:sz w:val="18"/>
          <w:szCs w:val="18"/>
        </w:rPr>
        <w:t xml:space="preserve">20, 177—178; 22, 135; 24, 27— </w:t>
      </w:r>
      <w:r>
        <w:rPr>
          <w:sz w:val="18"/>
          <w:szCs w:val="18"/>
        </w:rPr>
        <w:t xml:space="preserve">28, 389—390; 25, 238—239, 450; 27, 26-27, 77-79, </w:t>
      </w:r>
      <w:r w:rsidRPr="00C03D7B">
        <w:rPr>
          <w:sz w:val="18"/>
          <w:szCs w:val="18"/>
        </w:rPr>
        <w:t>112;</w:t>
      </w:r>
    </w:p>
    <w:p w:rsidR="00182580" w:rsidRDefault="00182580" w:rsidP="00182580">
      <w:pPr>
        <w:shd w:val="clear" w:color="auto" w:fill="FFFFFF"/>
        <w:spacing w:before="10" w:line="168" w:lineRule="exact"/>
        <w:ind w:left="302"/>
        <w:jc w:val="both"/>
      </w:pPr>
      <w:r>
        <w:br w:type="column"/>
      </w:r>
      <w:r>
        <w:rPr>
          <w:sz w:val="18"/>
          <w:szCs w:val="18"/>
        </w:rPr>
        <w:lastRenderedPageBreak/>
        <w:t>28, 484, 683; 30, 54, 306—328, 386; 31, 11—12; 33, 39; 34, 112—113; 44, 94; 47,110—111; 54, 456, 478—482.</w:t>
      </w:r>
    </w:p>
    <w:p w:rsidR="00182580" w:rsidRDefault="00182580" w:rsidP="00182580">
      <w:pPr>
        <w:shd w:val="clear" w:color="auto" w:fill="FFFFFF"/>
        <w:spacing w:line="168" w:lineRule="exact"/>
        <w:ind w:left="284" w:right="5" w:hanging="284"/>
        <w:jc w:val="both"/>
      </w:pPr>
      <w:r>
        <w:rPr>
          <w:sz w:val="18"/>
          <w:szCs w:val="18"/>
        </w:rPr>
        <w:t xml:space="preserve">— руководящая роль партии — 9, 132, 134—135, 178, 203— </w:t>
      </w:r>
      <w:r>
        <w:rPr>
          <w:spacing w:val="-2"/>
          <w:sz w:val="18"/>
          <w:szCs w:val="18"/>
        </w:rPr>
        <w:t xml:space="preserve">204, 218—219, 269—271, 272— </w:t>
      </w:r>
      <w:r>
        <w:rPr>
          <w:sz w:val="18"/>
          <w:szCs w:val="18"/>
        </w:rPr>
        <w:t xml:space="preserve">273, 277—278, 285—286, 294— 306, 318, 319—320, 341—346, 380—381, 405, 406; 10, 3, 20— 31, 59-60, 83—84, 112—113, 114, 115, 116—117, 118—121, 122, 142—143, 147—148, 149, 151-155, 156-157, 158—161, </w:t>
      </w:r>
      <w:r>
        <w:rPr>
          <w:spacing w:val="-1"/>
          <w:sz w:val="18"/>
          <w:szCs w:val="18"/>
        </w:rPr>
        <w:t xml:space="preserve">208—209, 217—218, 268—269, </w:t>
      </w:r>
      <w:r>
        <w:rPr>
          <w:sz w:val="18"/>
          <w:szCs w:val="18"/>
        </w:rPr>
        <w:t xml:space="preserve">311—314, 322—323, 335—344, 379,381—383,402; 11,1—131, 140—141, 143, 158, 166—174, 178,191—193,196—208, 215— 224, 247—248, 253, 279—280, 283—284, 336—338, 362, 384— 385, 410-411, 414—415, 416; 12, 5, 12—13, 24—25, 32—34, 38, 43-44, 46-48, 57-58, 61—70, 79—80, 86—87, 90— 91, 94—98, 108—110, 116,  126-127,129—132,139-141, </w:t>
      </w:r>
      <w:r>
        <w:rPr>
          <w:spacing w:val="-1"/>
          <w:sz w:val="18"/>
          <w:szCs w:val="18"/>
        </w:rPr>
        <w:t xml:space="preserve">150—153,154, 175—182, 209— 220, 223—238, 242—243, 264— </w:t>
      </w:r>
      <w:r>
        <w:rPr>
          <w:spacing w:val="-2"/>
          <w:sz w:val="18"/>
          <w:szCs w:val="18"/>
        </w:rPr>
        <w:t xml:space="preserve">268, 269—270, 275—276. 311 — </w:t>
      </w:r>
      <w:r>
        <w:rPr>
          <w:spacing w:val="-1"/>
          <w:sz w:val="18"/>
          <w:szCs w:val="18"/>
        </w:rPr>
        <w:t xml:space="preserve">312, 315—316, 349, 350—352, 377—378, 390—391, 395—396, </w:t>
      </w:r>
      <w:r>
        <w:rPr>
          <w:sz w:val="18"/>
          <w:szCs w:val="18"/>
        </w:rPr>
        <w:t xml:space="preserve">397—398, 400; 13, 32, 75, 92, </w:t>
      </w:r>
      <w:r>
        <w:rPr>
          <w:spacing w:val="-1"/>
          <w:sz w:val="18"/>
          <w:szCs w:val="18"/>
        </w:rPr>
        <w:t xml:space="preserve">101—102, 104—105, 145—146, </w:t>
      </w:r>
      <w:r>
        <w:rPr>
          <w:sz w:val="18"/>
          <w:szCs w:val="18"/>
        </w:rPr>
        <w:t xml:space="preserve">147, 169, 171, 190—191, 196 — </w:t>
      </w:r>
      <w:r>
        <w:rPr>
          <w:spacing w:val="-3"/>
          <w:sz w:val="18"/>
          <w:szCs w:val="18"/>
        </w:rPr>
        <w:t xml:space="preserve">197, 207, 210, 213—214, 215 — </w:t>
      </w:r>
      <w:r>
        <w:rPr>
          <w:spacing w:val="-2"/>
          <w:sz w:val="18"/>
          <w:szCs w:val="18"/>
        </w:rPr>
        <w:t>217, 218—219, 224—228, 288 —</w:t>
      </w:r>
    </w:p>
    <w:p w:rsidR="00182580" w:rsidRDefault="00182580" w:rsidP="00182580">
      <w:pPr>
        <w:shd w:val="clear" w:color="auto" w:fill="FFFFFF"/>
        <w:spacing w:line="168" w:lineRule="exact"/>
        <w:ind w:left="293" w:right="14" w:hanging="240"/>
        <w:jc w:val="both"/>
      </w:pPr>
      <w:r>
        <w:rPr>
          <w:sz w:val="18"/>
          <w:szCs w:val="18"/>
        </w:rPr>
        <w:t xml:space="preserve"> </w:t>
      </w:r>
      <w:r w:rsidRPr="00FC40BA">
        <w:rPr>
          <w:sz w:val="18"/>
          <w:szCs w:val="18"/>
        </w:rPr>
        <w:t xml:space="preserve">   </w:t>
      </w:r>
      <w:r>
        <w:rPr>
          <w:sz w:val="18"/>
          <w:szCs w:val="18"/>
        </w:rPr>
        <w:t xml:space="preserve">290, 307, 312, 316—319, 328, 356—357, 358—361, 375—377, 379; 14, 42, 76, 77—79, 91 — </w:t>
      </w:r>
      <w:r>
        <w:rPr>
          <w:spacing w:val="-2"/>
          <w:sz w:val="18"/>
          <w:szCs w:val="18"/>
        </w:rPr>
        <w:t xml:space="preserve">93, 99, 110—111, 168—169, </w:t>
      </w:r>
      <w:r>
        <w:rPr>
          <w:sz w:val="18"/>
          <w:szCs w:val="18"/>
        </w:rPr>
        <w:t xml:space="preserve">206—207, 223—225, 239—240, </w:t>
      </w:r>
      <w:r>
        <w:rPr>
          <w:spacing w:val="-1"/>
          <w:sz w:val="18"/>
          <w:szCs w:val="18"/>
        </w:rPr>
        <w:t xml:space="preserve">242—248, 320—322, 339, 368— </w:t>
      </w:r>
      <w:r>
        <w:rPr>
          <w:sz w:val="18"/>
          <w:szCs w:val="18"/>
        </w:rPr>
        <w:t xml:space="preserve">370, 382—385, 405; 15, 3-11, 31—33, 34—36, 43—44, 52, 64—67, 87, 159—160, 196— 197, 288, 331—333, 342—343, </w:t>
      </w:r>
      <w:r>
        <w:rPr>
          <w:spacing w:val="-1"/>
          <w:sz w:val="18"/>
          <w:szCs w:val="18"/>
        </w:rPr>
        <w:t xml:space="preserve">344—345, 347—348, 363, 366— </w:t>
      </w:r>
      <w:r>
        <w:rPr>
          <w:sz w:val="18"/>
          <w:szCs w:val="18"/>
        </w:rPr>
        <w:t xml:space="preserve">367, 369—372, 379—381; 16, 6—7, 14—15, 18—19, 119— </w:t>
      </w:r>
      <w:r>
        <w:rPr>
          <w:spacing w:val="-2"/>
          <w:sz w:val="18"/>
          <w:szCs w:val="18"/>
        </w:rPr>
        <w:t xml:space="preserve">120,124—127, 144—145, 234 — </w:t>
      </w:r>
      <w:r>
        <w:rPr>
          <w:sz w:val="18"/>
          <w:szCs w:val="18"/>
        </w:rPr>
        <w:t>235, 269, 332—333, 334, 407— 411,   453-454;    17,   45—46,</w:t>
      </w:r>
    </w:p>
    <w:p w:rsidR="00182580" w:rsidRDefault="00182580" w:rsidP="00182580">
      <w:pPr>
        <w:shd w:val="clear" w:color="auto" w:fill="FFFFFF"/>
        <w:spacing w:line="168" w:lineRule="exact"/>
        <w:ind w:left="293" w:right="14" w:hanging="240"/>
        <w:jc w:val="both"/>
        <w:sectPr w:rsidR="00182580">
          <w:type w:val="continuous"/>
          <w:pgSz w:w="8504" w:h="11339"/>
          <w:pgMar w:top="968" w:right="1332" w:bottom="360" w:left="1292" w:header="720" w:footer="720" w:gutter="0"/>
          <w:cols w:num="2" w:space="720" w:equalWidth="0">
            <w:col w:w="2793" w:space="341"/>
            <w:col w:w="2745"/>
          </w:cols>
          <w:noEndnote/>
        </w:sectPr>
      </w:pPr>
    </w:p>
    <w:p w:rsidR="00182580" w:rsidRDefault="00182580" w:rsidP="00182580">
      <w:pPr>
        <w:shd w:val="clear" w:color="auto" w:fill="FFFFFF"/>
        <w:tabs>
          <w:tab w:val="left" w:pos="845"/>
        </w:tabs>
        <w:spacing w:after="250"/>
      </w:pPr>
      <w:r w:rsidRPr="00C03D7B">
        <w:rPr>
          <w:b/>
          <w:bCs/>
          <w:spacing w:val="-1"/>
          <w:sz w:val="14"/>
          <w:szCs w:val="14"/>
        </w:rPr>
        <w:lastRenderedPageBreak/>
        <w:t>564</w:t>
      </w:r>
      <w:r w:rsidRPr="00C03D7B">
        <w:rPr>
          <w:rFonts w:ascii="Arial" w:cs="Arial"/>
          <w:b/>
          <w:bCs/>
          <w:sz w:val="14"/>
          <w:szCs w:val="14"/>
        </w:rPr>
        <w:tab/>
      </w:r>
      <w:r>
        <w:rPr>
          <w:b/>
          <w:bCs/>
          <w:spacing w:val="-8"/>
          <w:sz w:val="14"/>
          <w:szCs w:val="14"/>
        </w:rPr>
        <w:t>РЕВОЛЮЦИЯ   БУРЖУАЗНО-ДЕМОКРАТИЧЕСКАЯ   В   РОССИИ</w:t>
      </w:r>
    </w:p>
    <w:p w:rsidR="00182580" w:rsidRDefault="00182580" w:rsidP="00182580">
      <w:pPr>
        <w:shd w:val="clear" w:color="auto" w:fill="FFFFFF"/>
        <w:tabs>
          <w:tab w:val="left" w:pos="845"/>
        </w:tabs>
        <w:spacing w:after="250"/>
        <w:sectPr w:rsidR="00182580">
          <w:pgSz w:w="8504" w:h="11339"/>
          <w:pgMar w:top="951" w:right="1387" w:bottom="360" w:left="1266"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Революция буржуазно-демократи</w:t>
      </w:r>
      <w:r>
        <w:rPr>
          <w:b/>
          <w:bCs/>
          <w:sz w:val="18"/>
          <w:szCs w:val="18"/>
        </w:rPr>
        <w:softHyphen/>
        <w:t>ческая 1905—1907 гг. в Рос</w:t>
      </w:r>
      <w:r>
        <w:rPr>
          <w:b/>
          <w:bCs/>
          <w:sz w:val="18"/>
          <w:szCs w:val="18"/>
        </w:rPr>
        <w:softHyphen/>
        <w:t>сии</w:t>
      </w:r>
      <w:r>
        <w:rPr>
          <w:sz w:val="18"/>
          <w:szCs w:val="18"/>
        </w:rPr>
        <w:t xml:space="preserve"> </w:t>
      </w:r>
      <w:r>
        <w:rPr>
          <w:i/>
          <w:iCs/>
          <w:sz w:val="18"/>
          <w:szCs w:val="18"/>
        </w:rPr>
        <w:t xml:space="preserve">(продолжение) </w:t>
      </w:r>
      <w:r>
        <w:rPr>
          <w:sz w:val="18"/>
          <w:szCs w:val="18"/>
        </w:rPr>
        <w:t>50-51, 139, 144—145, 291 — 293, 296-297, 305, 327, 348, 360-361, 364, 370—372, 396;</w:t>
      </w:r>
    </w:p>
    <w:p w:rsidR="00182580" w:rsidRDefault="00182580" w:rsidP="00182580">
      <w:pPr>
        <w:shd w:val="clear" w:color="auto" w:fill="FFFFFF"/>
        <w:tabs>
          <w:tab w:val="left" w:pos="720"/>
        </w:tabs>
        <w:spacing w:before="10" w:line="168" w:lineRule="exact"/>
        <w:ind w:left="341" w:right="5"/>
        <w:jc w:val="both"/>
      </w:pPr>
      <w:r>
        <w:rPr>
          <w:spacing w:val="-3"/>
          <w:sz w:val="18"/>
          <w:szCs w:val="18"/>
        </w:rPr>
        <w:t>19,</w:t>
      </w:r>
      <w:r>
        <w:rPr>
          <w:sz w:val="18"/>
          <w:szCs w:val="18"/>
        </w:rPr>
        <w:tab/>
        <w:t>50—51, 182-183, 308—</w:t>
      </w:r>
      <w:r>
        <w:rPr>
          <w:sz w:val="18"/>
          <w:szCs w:val="18"/>
        </w:rPr>
        <w:br/>
        <w:t>309, 368-371; 20, 81—83; 21,</w:t>
      </w:r>
      <w:r>
        <w:rPr>
          <w:sz w:val="18"/>
          <w:szCs w:val="18"/>
        </w:rPr>
        <w:br/>
        <w:t>13, 258; 23, 298; 24, 28; 25,</w:t>
      </w:r>
      <w:r>
        <w:rPr>
          <w:sz w:val="18"/>
          <w:szCs w:val="18"/>
        </w:rPr>
        <w:br/>
        <w:t>99—100, 369; 26, 107, 344—</w:t>
      </w:r>
      <w:r>
        <w:rPr>
          <w:sz w:val="18"/>
          <w:szCs w:val="18"/>
        </w:rPr>
        <w:br/>
        <w:t>345; 27, 44, 46-47, 77-78,</w:t>
      </w:r>
      <w:r>
        <w:rPr>
          <w:sz w:val="18"/>
          <w:szCs w:val="18"/>
        </w:rPr>
        <w:br/>
        <w:t>111—112; 30, 77, 182, 310—</w:t>
      </w:r>
      <w:r>
        <w:rPr>
          <w:sz w:val="18"/>
          <w:szCs w:val="18"/>
        </w:rPr>
        <w:br/>
      </w:r>
      <w:r>
        <w:rPr>
          <w:spacing w:val="-2"/>
          <w:sz w:val="18"/>
          <w:szCs w:val="18"/>
        </w:rPr>
        <w:t>311, 320—321, 386; 31, 91 —92;</w:t>
      </w:r>
      <w:r>
        <w:rPr>
          <w:spacing w:val="-2"/>
          <w:sz w:val="18"/>
          <w:szCs w:val="18"/>
        </w:rPr>
        <w:br/>
      </w:r>
      <w:r>
        <w:rPr>
          <w:sz w:val="18"/>
          <w:szCs w:val="18"/>
        </w:rPr>
        <w:t>37, 305-306, 311; 38, 306—</w:t>
      </w:r>
      <w:r>
        <w:rPr>
          <w:sz w:val="18"/>
          <w:szCs w:val="18"/>
        </w:rPr>
        <w:br/>
        <w:t>307; 39, 134; 40, 26—27; 41,</w:t>
      </w:r>
      <w:r>
        <w:rPr>
          <w:sz w:val="18"/>
          <w:szCs w:val="18"/>
        </w:rPr>
        <w:br/>
        <w:t>17—19, 46, 370-371, 378-379,</w:t>
      </w:r>
      <w:r>
        <w:rPr>
          <w:sz w:val="18"/>
          <w:szCs w:val="18"/>
        </w:rPr>
        <w:br/>
        <w:t>388—389; 43, 331; 47, 40, 69,</w:t>
      </w:r>
      <w:r>
        <w:rPr>
          <w:sz w:val="18"/>
          <w:szCs w:val="18"/>
        </w:rPr>
        <w:br/>
        <w:t>86—87, 100—101, 106, 110—</w:t>
      </w:r>
      <w:r>
        <w:rPr>
          <w:sz w:val="18"/>
          <w:szCs w:val="18"/>
        </w:rPr>
        <w:br/>
        <w:t>111; 49, 326; 54, 479.</w:t>
      </w:r>
    </w:p>
    <w:p w:rsidR="00182580" w:rsidRDefault="00182580" w:rsidP="00182580">
      <w:pPr>
        <w:shd w:val="clear" w:color="auto" w:fill="FFFFFF"/>
        <w:tabs>
          <w:tab w:val="left" w:pos="331"/>
        </w:tabs>
        <w:spacing w:line="168" w:lineRule="exact"/>
        <w:ind w:left="331" w:right="10" w:hanging="278"/>
        <w:jc w:val="both"/>
      </w:pPr>
      <w:r>
        <w:rPr>
          <w:sz w:val="18"/>
          <w:szCs w:val="18"/>
        </w:rPr>
        <w:t>—</w:t>
      </w:r>
      <w:r>
        <w:rPr>
          <w:sz w:val="18"/>
          <w:szCs w:val="18"/>
        </w:rPr>
        <w:tab/>
        <w:t>армия и флот в революции —</w:t>
      </w:r>
      <w:r>
        <w:rPr>
          <w:sz w:val="18"/>
          <w:szCs w:val="18"/>
        </w:rPr>
        <w:br/>
        <w:t>9, 202; 10, 335-344, 345-350,</w:t>
      </w:r>
      <w:r>
        <w:rPr>
          <w:sz w:val="18"/>
          <w:szCs w:val="18"/>
        </w:rPr>
        <w:br/>
        <w:t>351, 399, 401, 402—403, 404,</w:t>
      </w:r>
      <w:r>
        <w:rPr>
          <w:sz w:val="18"/>
          <w:szCs w:val="18"/>
        </w:rPr>
        <w:br/>
        <w:t>405, 406; 11, 3, 135—136,</w:t>
      </w:r>
      <w:r>
        <w:rPr>
          <w:sz w:val="18"/>
          <w:szCs w:val="18"/>
        </w:rPr>
        <w:br/>
        <w:t>141-142, 149, 171—172, 185,</w:t>
      </w:r>
      <w:r>
        <w:rPr>
          <w:sz w:val="18"/>
          <w:szCs w:val="18"/>
        </w:rPr>
        <w:br/>
        <w:t>316, 317—318, 397, 404, 408,</w:t>
      </w:r>
      <w:r>
        <w:rPr>
          <w:sz w:val="18"/>
          <w:szCs w:val="18"/>
        </w:rPr>
        <w:br/>
        <w:t>409, 418—419; 12, 5, 28—29,</w:t>
      </w:r>
      <w:r>
        <w:rPr>
          <w:sz w:val="18"/>
          <w:szCs w:val="18"/>
        </w:rPr>
        <w:br/>
        <w:t>33, 57—58, 66, 77, 79, 106—</w:t>
      </w:r>
      <w:r>
        <w:rPr>
          <w:sz w:val="18"/>
          <w:szCs w:val="18"/>
        </w:rPr>
        <w:br/>
        <w:t>107, 108—109, 111—114, 116,</w:t>
      </w:r>
      <w:r>
        <w:rPr>
          <w:sz w:val="18"/>
          <w:szCs w:val="18"/>
        </w:rPr>
        <w:br/>
        <w:t>123, 126, 152, 165, 207, 227,</w:t>
      </w:r>
      <w:r>
        <w:rPr>
          <w:sz w:val="18"/>
          <w:szCs w:val="18"/>
        </w:rPr>
        <w:br/>
        <w:t>329,374; 13,35, 71, 174, 199,</w:t>
      </w:r>
      <w:r>
        <w:rPr>
          <w:sz w:val="18"/>
          <w:szCs w:val="18"/>
        </w:rPr>
        <w:br/>
        <w:t>208—209, 220, 282—284, 311,</w:t>
      </w:r>
      <w:r>
        <w:rPr>
          <w:sz w:val="18"/>
          <w:szCs w:val="18"/>
        </w:rPr>
        <w:br/>
        <w:t>317—318, 325-326, 328, 331,</w:t>
      </w:r>
      <w:r>
        <w:rPr>
          <w:sz w:val="18"/>
          <w:szCs w:val="18"/>
        </w:rPr>
        <w:br/>
        <w:t>333, 337, 355-357, 360, 372—</w:t>
      </w:r>
      <w:r>
        <w:rPr>
          <w:sz w:val="18"/>
          <w:szCs w:val="18"/>
        </w:rPr>
        <w:br/>
        <w:t>374, 385; 14, 3, 107, 153-155;</w:t>
      </w:r>
      <w:r>
        <w:rPr>
          <w:sz w:val="18"/>
          <w:szCs w:val="18"/>
        </w:rPr>
        <w:br/>
        <w:t>15, 28—29; 16, 5, 12, 22, 120,</w:t>
      </w:r>
      <w:r>
        <w:rPr>
          <w:sz w:val="18"/>
          <w:szCs w:val="18"/>
        </w:rPr>
        <w:br/>
        <w:t>313; 17, 53, 212, 305, 342; 19,</w:t>
      </w:r>
      <w:r>
        <w:rPr>
          <w:sz w:val="18"/>
          <w:szCs w:val="18"/>
        </w:rPr>
        <w:br/>
        <w:t>228—229, 367, 368, 370, 416;</w:t>
      </w:r>
    </w:p>
    <w:p w:rsidR="00182580" w:rsidRDefault="00182580" w:rsidP="00182580">
      <w:pPr>
        <w:shd w:val="clear" w:color="auto" w:fill="FFFFFF"/>
        <w:tabs>
          <w:tab w:val="left" w:pos="662"/>
        </w:tabs>
        <w:spacing w:line="168" w:lineRule="exact"/>
        <w:ind w:left="341" w:right="10"/>
        <w:jc w:val="both"/>
      </w:pPr>
      <w:r>
        <w:rPr>
          <w:sz w:val="18"/>
          <w:szCs w:val="18"/>
        </w:rPr>
        <w:t>20,</w:t>
      </w:r>
      <w:r>
        <w:rPr>
          <w:sz w:val="18"/>
          <w:szCs w:val="18"/>
        </w:rPr>
        <w:tab/>
        <w:t>8, 332, 382—383; 21, 344;</w:t>
      </w:r>
      <w:r>
        <w:rPr>
          <w:sz w:val="18"/>
          <w:szCs w:val="18"/>
        </w:rPr>
        <w:br/>
        <w:t>30,56—57,310—311,316—320,</w:t>
      </w:r>
      <w:r>
        <w:rPr>
          <w:sz w:val="18"/>
          <w:szCs w:val="18"/>
        </w:rPr>
        <w:br/>
        <w:t>325; 31, 66; 54, 479, 480, 481.</w:t>
      </w:r>
    </w:p>
    <w:p w:rsidR="00182580" w:rsidRDefault="00182580" w:rsidP="00182580">
      <w:pPr>
        <w:shd w:val="clear" w:color="auto" w:fill="FFFFFF"/>
        <w:tabs>
          <w:tab w:val="left" w:pos="331"/>
        </w:tabs>
        <w:spacing w:before="5" w:line="168" w:lineRule="exact"/>
        <w:ind w:left="331" w:right="5" w:hanging="278"/>
        <w:jc w:val="both"/>
      </w:pPr>
      <w:r>
        <w:rPr>
          <w:sz w:val="18"/>
          <w:szCs w:val="18"/>
        </w:rPr>
        <w:t>—</w:t>
      </w:r>
      <w:r>
        <w:rPr>
          <w:sz w:val="18"/>
          <w:szCs w:val="18"/>
        </w:rPr>
        <w:tab/>
        <w:t>борьба большевиков за кре</w:t>
      </w:r>
      <w:r>
        <w:rPr>
          <w:sz w:val="18"/>
          <w:szCs w:val="18"/>
        </w:rPr>
        <w:softHyphen/>
        <w:t>стьянство, за изоляцию либе</w:t>
      </w:r>
      <w:r>
        <w:rPr>
          <w:sz w:val="18"/>
          <w:szCs w:val="18"/>
        </w:rPr>
        <w:softHyphen/>
        <w:t>ральной буржуазии — 9, 133,</w:t>
      </w:r>
      <w:r>
        <w:rPr>
          <w:sz w:val="18"/>
          <w:szCs w:val="18"/>
        </w:rPr>
        <w:br/>
        <w:t>341-346, 356—361; 10, 48—</w:t>
      </w:r>
      <w:r>
        <w:rPr>
          <w:sz w:val="18"/>
          <w:szCs w:val="18"/>
        </w:rPr>
        <w:br/>
      </w:r>
      <w:r>
        <w:rPr>
          <w:spacing w:val="-1"/>
          <w:sz w:val="18"/>
          <w:szCs w:val="18"/>
        </w:rPr>
        <w:t>50,   59—60,   151—155,   156—</w:t>
      </w:r>
    </w:p>
    <w:p w:rsidR="00182580" w:rsidRDefault="00182580" w:rsidP="00182580">
      <w:pPr>
        <w:shd w:val="clear" w:color="auto" w:fill="FFFFFF"/>
        <w:tabs>
          <w:tab w:val="left" w:pos="792"/>
        </w:tabs>
        <w:spacing w:line="168" w:lineRule="exact"/>
        <w:ind w:left="346" w:right="14"/>
        <w:jc w:val="both"/>
      </w:pPr>
      <w:r>
        <w:rPr>
          <w:spacing w:val="-3"/>
          <w:sz w:val="18"/>
          <w:szCs w:val="18"/>
        </w:rPr>
        <w:t>157,</w:t>
      </w:r>
      <w:r>
        <w:rPr>
          <w:sz w:val="18"/>
          <w:szCs w:val="18"/>
        </w:rPr>
        <w:tab/>
        <w:t>158—161, 312—314; 11,</w:t>
      </w:r>
      <w:r>
        <w:rPr>
          <w:sz w:val="18"/>
          <w:szCs w:val="18"/>
        </w:rPr>
        <w:br/>
        <w:t>4, 33-35, 47-49, 51-52, 79,</w:t>
      </w:r>
      <w:r>
        <w:rPr>
          <w:sz w:val="18"/>
          <w:szCs w:val="18"/>
        </w:rPr>
        <w:br/>
        <w:t>87-93,   120—121,   126-128,</w:t>
      </w:r>
    </w:p>
    <w:p w:rsidR="00182580" w:rsidRDefault="00182580" w:rsidP="00182580">
      <w:pPr>
        <w:shd w:val="clear" w:color="auto" w:fill="FFFFFF"/>
        <w:tabs>
          <w:tab w:val="left" w:pos="730"/>
        </w:tabs>
        <w:spacing w:line="168" w:lineRule="exact"/>
        <w:ind w:left="350" w:right="5"/>
        <w:jc w:val="both"/>
      </w:pPr>
      <w:r>
        <w:rPr>
          <w:spacing w:val="-4"/>
          <w:sz w:val="18"/>
          <w:szCs w:val="18"/>
        </w:rPr>
        <w:t>158,</w:t>
      </w:r>
      <w:r>
        <w:rPr>
          <w:sz w:val="18"/>
          <w:szCs w:val="18"/>
        </w:rPr>
        <w:tab/>
      </w:r>
      <w:r>
        <w:rPr>
          <w:spacing w:val="-2"/>
          <w:sz w:val="18"/>
          <w:szCs w:val="18"/>
        </w:rPr>
        <w:t>167—168, 219—224, 283—</w:t>
      </w:r>
      <w:r>
        <w:rPr>
          <w:spacing w:val="-2"/>
          <w:sz w:val="18"/>
          <w:szCs w:val="18"/>
        </w:rPr>
        <w:br/>
      </w:r>
      <w:r>
        <w:rPr>
          <w:sz w:val="18"/>
          <w:szCs w:val="18"/>
        </w:rPr>
        <w:t>284, 319—320, 362-363, 416—</w:t>
      </w:r>
      <w:r>
        <w:rPr>
          <w:sz w:val="18"/>
          <w:szCs w:val="18"/>
        </w:rPr>
        <w:br/>
        <w:t>417; 12, 24-25, 32-34, 94—</w:t>
      </w:r>
      <w:r>
        <w:rPr>
          <w:sz w:val="18"/>
          <w:szCs w:val="18"/>
        </w:rPr>
        <w:br/>
        <w:t>98, 218—219, 344—345, 378,</w:t>
      </w:r>
      <w:r>
        <w:rPr>
          <w:sz w:val="18"/>
          <w:szCs w:val="18"/>
        </w:rPr>
        <w:br/>
        <w:t>383, 397, 408; 13, 44-45, 93—</w:t>
      </w:r>
    </w:p>
    <w:p w:rsidR="00182580" w:rsidRPr="00FC40BA"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94, 98, 101—102, 105, 124— 125, 132—133, 134, 141, 144— 145,150—151,175—176,180— 182, 210, 341, 343, 351, 362, 380; 14, 52—53, 183—184, 193-194, 206-207, 209-213, 216—217, 230—231, 232,246— 247, 275-277, 296—297, 320— 322, 339, 369—370, 405, 408— 409; 15, 4—6, 8, 18, 22, 44, 52, 64—66, 77, 86—87, 196— 197, 344—345, 347—348, 349, </w:t>
      </w:r>
      <w:r>
        <w:rPr>
          <w:spacing w:val="-1"/>
          <w:sz w:val="18"/>
          <w:szCs w:val="18"/>
        </w:rPr>
        <w:t xml:space="preserve">358—359, 366—367, 369, 372— </w:t>
      </w:r>
      <w:r>
        <w:rPr>
          <w:sz w:val="18"/>
          <w:szCs w:val="18"/>
        </w:rPr>
        <w:t xml:space="preserve">373, 379—380, 383—384, 385— 386, 388; 16, 125—127; 19, 180—181, 362, 371—372; 20, 7—8, 115—116; 21, 272-273; 22, 279-280; 25, 99—100; 26, 344—345; 27, 77—78; 34, 76; 37, 305—306; 41, 56; 47,110— </w:t>
      </w:r>
      <w:r w:rsidRPr="00C03D7B">
        <w:rPr>
          <w:sz w:val="18"/>
          <w:szCs w:val="18"/>
        </w:rPr>
        <w:t xml:space="preserve">111. </w:t>
      </w:r>
    </w:p>
    <w:p w:rsidR="00182580" w:rsidRDefault="00182580" w:rsidP="00182580">
      <w:pPr>
        <w:shd w:val="clear" w:color="auto" w:fill="FFFFFF"/>
        <w:spacing w:line="168" w:lineRule="exact"/>
        <w:ind w:left="284" w:hanging="284"/>
        <w:jc w:val="both"/>
      </w:pPr>
      <w:r>
        <w:rPr>
          <w:spacing w:val="-1"/>
          <w:sz w:val="18"/>
          <w:szCs w:val="18"/>
        </w:rPr>
        <w:t>— вооруженное восстание и бар</w:t>
      </w:r>
      <w:r>
        <w:rPr>
          <w:spacing w:val="-1"/>
          <w:sz w:val="18"/>
          <w:szCs w:val="18"/>
        </w:rPr>
        <w:softHyphen/>
      </w:r>
      <w:r>
        <w:rPr>
          <w:sz w:val="18"/>
          <w:szCs w:val="18"/>
        </w:rPr>
        <w:t>рикадная борьба — 9, 178, 218-219, 228-229, 242-243, 256-258, 400, 401, 405; 10, 112-113, 114, 115, 118-121, 191, 278—280, 310-315, 335-338, 353, 401—404, 405—406;</w:t>
      </w:r>
    </w:p>
    <w:p w:rsidR="00182580" w:rsidRDefault="00182580" w:rsidP="00182580">
      <w:pPr>
        <w:shd w:val="clear" w:color="auto" w:fill="FFFFFF"/>
        <w:tabs>
          <w:tab w:val="left" w:pos="614"/>
        </w:tabs>
        <w:spacing w:line="168" w:lineRule="exact"/>
        <w:ind w:left="259" w:right="19"/>
        <w:jc w:val="both"/>
      </w:pPr>
      <w:r>
        <w:rPr>
          <w:sz w:val="18"/>
          <w:szCs w:val="18"/>
        </w:rPr>
        <w:t>11,</w:t>
      </w:r>
      <w:r>
        <w:rPr>
          <w:sz w:val="18"/>
          <w:szCs w:val="18"/>
        </w:rPr>
        <w:tab/>
        <w:t>57—58, 61—62, 63—64,</w:t>
      </w:r>
      <w:r>
        <w:rPr>
          <w:sz w:val="18"/>
          <w:szCs w:val="18"/>
        </w:rPr>
        <w:br/>
        <w:t>65-66, 93—96, 135—140, 149,</w:t>
      </w:r>
      <w:r>
        <w:rPr>
          <w:sz w:val="18"/>
          <w:szCs w:val="18"/>
        </w:rPr>
        <w:br/>
        <w:t>157, 170—174, 178, 185-186,</w:t>
      </w:r>
      <w:r>
        <w:rPr>
          <w:sz w:val="18"/>
          <w:szCs w:val="18"/>
        </w:rPr>
        <w:br/>
      </w:r>
      <w:r>
        <w:rPr>
          <w:spacing w:val="-1"/>
          <w:sz w:val="18"/>
          <w:szCs w:val="18"/>
        </w:rPr>
        <w:t>189—193, 196—197, 201—202,</w:t>
      </w:r>
      <w:r>
        <w:rPr>
          <w:spacing w:val="-1"/>
          <w:sz w:val="18"/>
          <w:szCs w:val="18"/>
        </w:rPr>
        <w:br/>
      </w:r>
      <w:r>
        <w:rPr>
          <w:sz w:val="18"/>
          <w:szCs w:val="18"/>
        </w:rPr>
        <w:t>204, 207—208, 256-258, 313-</w:t>
      </w:r>
    </w:p>
    <w:p w:rsidR="00182580" w:rsidRDefault="00182580" w:rsidP="00182580">
      <w:pPr>
        <w:shd w:val="clear" w:color="auto" w:fill="FFFFFF"/>
        <w:tabs>
          <w:tab w:val="left" w:pos="610"/>
        </w:tabs>
        <w:spacing w:line="168" w:lineRule="exact"/>
        <w:ind w:left="254" w:right="29"/>
        <w:jc w:val="both"/>
      </w:pPr>
      <w:r>
        <w:rPr>
          <w:spacing w:val="-3"/>
          <w:sz w:val="18"/>
          <w:szCs w:val="18"/>
        </w:rPr>
        <w:t>318,</w:t>
      </w:r>
      <w:r>
        <w:rPr>
          <w:sz w:val="18"/>
          <w:szCs w:val="18"/>
        </w:rPr>
        <w:tab/>
      </w:r>
      <w:r>
        <w:rPr>
          <w:spacing w:val="-2"/>
          <w:sz w:val="18"/>
          <w:szCs w:val="18"/>
        </w:rPr>
        <w:t>341—342, 384—385, 397—</w:t>
      </w:r>
      <w:r>
        <w:rPr>
          <w:spacing w:val="-2"/>
          <w:sz w:val="18"/>
          <w:szCs w:val="18"/>
        </w:rPr>
        <w:br/>
      </w:r>
      <w:r>
        <w:rPr>
          <w:sz w:val="18"/>
          <w:szCs w:val="18"/>
        </w:rPr>
        <w:t>398, 401, 404, 408, 409, 410,</w:t>
      </w:r>
      <w:r>
        <w:rPr>
          <w:sz w:val="18"/>
          <w:szCs w:val="18"/>
        </w:rPr>
        <w:br/>
        <w:t>411, 415, 418-419, 420-421,</w:t>
      </w:r>
      <w:r>
        <w:rPr>
          <w:sz w:val="18"/>
          <w:szCs w:val="18"/>
        </w:rPr>
        <w:br/>
        <w:t>422, 428—430; 12, 29—30,</w:t>
      </w:r>
      <w:r>
        <w:rPr>
          <w:sz w:val="18"/>
          <w:szCs w:val="18"/>
        </w:rPr>
        <w:br/>
        <w:t>53-54, 55-56, 77-80, 116,</w:t>
      </w:r>
      <w:r>
        <w:rPr>
          <w:sz w:val="18"/>
          <w:szCs w:val="18"/>
        </w:rPr>
        <w:br/>
        <w:t>123,125-126, 179-182, 210-</w:t>
      </w:r>
      <w:r>
        <w:rPr>
          <w:sz w:val="18"/>
          <w:szCs w:val="18"/>
        </w:rPr>
        <w:br/>
        <w:t>220, 226—227, 302, 315-316,</w:t>
      </w:r>
      <w:r>
        <w:rPr>
          <w:sz w:val="18"/>
          <w:szCs w:val="18"/>
        </w:rPr>
        <w:br/>
        <w:t>366—367, 390—392; 13, 314-</w:t>
      </w:r>
    </w:p>
    <w:p w:rsidR="00182580" w:rsidRDefault="00182580" w:rsidP="00182580">
      <w:pPr>
        <w:shd w:val="clear" w:color="auto" w:fill="FFFFFF"/>
        <w:tabs>
          <w:tab w:val="left" w:pos="658"/>
        </w:tabs>
        <w:spacing w:line="168" w:lineRule="exact"/>
        <w:ind w:left="259" w:right="34"/>
        <w:jc w:val="both"/>
      </w:pPr>
      <w:r>
        <w:rPr>
          <w:spacing w:val="-4"/>
          <w:sz w:val="18"/>
          <w:szCs w:val="18"/>
        </w:rPr>
        <w:t>319,</w:t>
      </w:r>
      <w:r>
        <w:rPr>
          <w:sz w:val="18"/>
          <w:szCs w:val="18"/>
        </w:rPr>
        <w:tab/>
      </w:r>
      <w:r>
        <w:rPr>
          <w:spacing w:val="-1"/>
          <w:sz w:val="18"/>
          <w:szCs w:val="18"/>
        </w:rPr>
        <w:t>369—377; 14, 3—4, 104,</w:t>
      </w:r>
      <w:r>
        <w:rPr>
          <w:spacing w:val="-1"/>
          <w:sz w:val="18"/>
          <w:szCs w:val="18"/>
        </w:rPr>
        <w:br/>
      </w:r>
      <w:r>
        <w:rPr>
          <w:sz w:val="18"/>
          <w:szCs w:val="18"/>
        </w:rPr>
        <w:t>152—155,  170—172;  16,  11 —</w:t>
      </w:r>
      <w:r>
        <w:rPr>
          <w:spacing w:val="-2"/>
          <w:sz w:val="18"/>
          <w:szCs w:val="18"/>
        </w:rPr>
        <w:t>12,</w:t>
      </w:r>
      <w:r>
        <w:rPr>
          <w:sz w:val="18"/>
          <w:szCs w:val="18"/>
        </w:rPr>
        <w:tab/>
      </w:r>
      <w:r>
        <w:rPr>
          <w:spacing w:val="-1"/>
          <w:sz w:val="18"/>
          <w:szCs w:val="18"/>
        </w:rPr>
        <w:t>119—120, 453—454; 17,</w:t>
      </w:r>
      <w:r>
        <w:rPr>
          <w:spacing w:val="-1"/>
          <w:sz w:val="18"/>
          <w:szCs w:val="18"/>
        </w:rPr>
        <w:br/>
        <w:t>143—144, 272—273, 304—305;</w:t>
      </w:r>
      <w:r>
        <w:rPr>
          <w:spacing w:val="-1"/>
          <w:sz w:val="18"/>
          <w:szCs w:val="18"/>
        </w:rPr>
        <w:br/>
      </w:r>
      <w:r>
        <w:rPr>
          <w:sz w:val="18"/>
          <w:szCs w:val="18"/>
        </w:rPr>
        <w:t>19, 367—368, 420—421; 25,</w:t>
      </w:r>
      <w:r>
        <w:rPr>
          <w:sz w:val="18"/>
          <w:szCs w:val="18"/>
        </w:rPr>
        <w:br/>
        <w:t>369; 30, 324-325, 386—387;</w:t>
      </w:r>
      <w:r>
        <w:rPr>
          <w:sz w:val="18"/>
          <w:szCs w:val="18"/>
        </w:rPr>
        <w:br/>
        <w:t>40, 26—27; 41, 9, 74-75,</w:t>
      </w:r>
      <w:r>
        <w:rPr>
          <w:sz w:val="18"/>
          <w:szCs w:val="18"/>
        </w:rPr>
        <w:br/>
        <w:t>369—371, 378—379, 388-389;</w:t>
      </w:r>
      <w:r>
        <w:rPr>
          <w:sz w:val="18"/>
          <w:szCs w:val="18"/>
        </w:rPr>
        <w:br/>
        <w:t>47, 69, 81, 271; 54, 456-457,</w:t>
      </w:r>
      <w:r>
        <w:rPr>
          <w:sz w:val="18"/>
          <w:szCs w:val="18"/>
        </w:rPr>
        <w:br/>
        <w:t>458, 460.</w:t>
      </w:r>
    </w:p>
    <w:p w:rsidR="00182580" w:rsidRDefault="00182580" w:rsidP="00182580">
      <w:pPr>
        <w:shd w:val="clear" w:color="auto" w:fill="FFFFFF"/>
        <w:spacing w:line="168" w:lineRule="exact"/>
        <w:ind w:left="264" w:hanging="264"/>
      </w:pPr>
      <w:r>
        <w:rPr>
          <w:sz w:val="18"/>
          <w:szCs w:val="18"/>
        </w:rPr>
        <w:t>— вопрос о перерастании ее  в революцию        социалистиче-</w:t>
      </w:r>
    </w:p>
    <w:p w:rsidR="00182580" w:rsidRDefault="00182580" w:rsidP="00182580">
      <w:pPr>
        <w:shd w:val="clear" w:color="auto" w:fill="FFFFFF"/>
        <w:spacing w:line="168" w:lineRule="exact"/>
        <w:ind w:left="264" w:hanging="264"/>
        <w:sectPr w:rsidR="00182580">
          <w:type w:val="continuous"/>
          <w:pgSz w:w="8504" w:h="11339"/>
          <w:pgMar w:top="951" w:right="1387" w:bottom="360" w:left="1271" w:header="720" w:footer="720" w:gutter="0"/>
          <w:cols w:num="2" w:space="720" w:equalWidth="0">
            <w:col w:w="2779" w:space="389"/>
            <w:col w:w="2678"/>
          </w:cols>
          <w:noEndnote/>
        </w:sectPr>
      </w:pPr>
    </w:p>
    <w:p w:rsidR="00182580" w:rsidRDefault="00182580" w:rsidP="00182580">
      <w:pPr>
        <w:shd w:val="clear" w:color="auto" w:fill="FFFFFF"/>
        <w:tabs>
          <w:tab w:val="left" w:pos="5587"/>
        </w:tabs>
        <w:spacing w:after="250"/>
        <w:ind w:left="835"/>
      </w:pPr>
      <w:r>
        <w:rPr>
          <w:b/>
          <w:bCs/>
          <w:spacing w:val="-7"/>
          <w:sz w:val="14"/>
          <w:szCs w:val="14"/>
        </w:rPr>
        <w:lastRenderedPageBreak/>
        <w:t>РЕВОЛЮЦИЯ   БУРЖУАЗНО-ДЕМОКРАТИЧЕСКАЯ   В   РОССИИ</w:t>
      </w:r>
      <w:r>
        <w:rPr>
          <w:rFonts w:ascii="Arial" w:hAnsi="Arial" w:cs="Arial"/>
          <w:b/>
          <w:bCs/>
          <w:sz w:val="14"/>
          <w:szCs w:val="14"/>
        </w:rPr>
        <w:tab/>
      </w:r>
      <w:r>
        <w:rPr>
          <w:rFonts w:hAnsi="Arial"/>
          <w:b/>
          <w:bCs/>
          <w:sz w:val="14"/>
          <w:szCs w:val="14"/>
        </w:rPr>
        <w:t>565</w:t>
      </w:r>
    </w:p>
    <w:p w:rsidR="00182580" w:rsidRDefault="00182580" w:rsidP="00182580">
      <w:pPr>
        <w:shd w:val="clear" w:color="auto" w:fill="FFFFFF"/>
        <w:tabs>
          <w:tab w:val="left" w:pos="5587"/>
        </w:tabs>
        <w:spacing w:after="250"/>
        <w:ind w:left="835"/>
        <w:sectPr w:rsidR="00182580">
          <w:pgSz w:w="8504" w:h="11339"/>
          <w:pgMar w:top="960" w:right="1373" w:bottom="360" w:left="1300" w:header="720" w:footer="720" w:gutter="0"/>
          <w:cols w:space="60"/>
          <w:noEndnote/>
        </w:sectPr>
      </w:pPr>
    </w:p>
    <w:p w:rsidR="00182580" w:rsidRDefault="00182580" w:rsidP="00182580">
      <w:pPr>
        <w:shd w:val="clear" w:color="auto" w:fill="FFFFFF"/>
        <w:spacing w:line="168" w:lineRule="exact"/>
        <w:ind w:left="298"/>
        <w:jc w:val="both"/>
      </w:pPr>
      <w:r>
        <w:rPr>
          <w:sz w:val="18"/>
          <w:szCs w:val="18"/>
        </w:rPr>
        <w:lastRenderedPageBreak/>
        <w:t xml:space="preserve">скую — 9, 131—132, 136, 193—194, 203—204, 343-346; 10, 13—15, 23—27, 31, 59— 60, 128-129, 151—152, 205, 209, 231-232, 270—271, 313— 315, 341—342, 344, 384; 11, 14—17, 26-27, 44-47, 71 — 77, 89—90, 103—104, 120— </w:t>
      </w:r>
      <w:r>
        <w:rPr>
          <w:spacing w:val="-1"/>
          <w:sz w:val="18"/>
          <w:szCs w:val="18"/>
        </w:rPr>
        <w:t xml:space="preserve">121, 158, 193, 221—224, 282— </w:t>
      </w:r>
      <w:r>
        <w:rPr>
          <w:sz w:val="18"/>
          <w:szCs w:val="18"/>
        </w:rPr>
        <w:t xml:space="preserve">285, 290—291, 410-411, 416, 417; 12, 24-25, 34-35, 43— 45, 96-98, 109—110, 126— 127, 140-141, 157, 264—266, 334-335; 13, 95—96, 98; 14, 52—53, 92—93, 134—135; 15, </w:t>
      </w:r>
      <w:r>
        <w:rPr>
          <w:spacing w:val="-1"/>
          <w:sz w:val="18"/>
          <w:szCs w:val="18"/>
        </w:rPr>
        <w:t xml:space="preserve">142—143, 159—160, 205—206, </w:t>
      </w:r>
      <w:r>
        <w:rPr>
          <w:sz w:val="18"/>
          <w:szCs w:val="18"/>
        </w:rPr>
        <w:t>342—343, 366, 367; 16, 341 — 343, 406-408; 17, 32, 168— 169; 37,  305—306.</w:t>
      </w:r>
    </w:p>
    <w:p w:rsidR="00182580" w:rsidRDefault="00182580" w:rsidP="00182580">
      <w:pPr>
        <w:numPr>
          <w:ilvl w:val="0"/>
          <w:numId w:val="4"/>
        </w:numPr>
        <w:shd w:val="clear" w:color="auto" w:fill="FFFFFF"/>
        <w:tabs>
          <w:tab w:val="left" w:pos="259"/>
        </w:tabs>
        <w:spacing w:before="5" w:line="168" w:lineRule="exact"/>
        <w:ind w:left="264" w:right="24" w:hanging="259"/>
        <w:jc w:val="both"/>
        <w:rPr>
          <w:sz w:val="18"/>
          <w:szCs w:val="18"/>
        </w:rPr>
      </w:pPr>
      <w:r>
        <w:rPr>
          <w:sz w:val="18"/>
          <w:szCs w:val="18"/>
        </w:rPr>
        <w:t xml:space="preserve">и Временное революционное правительство — 9, 318; 10, 3-19, 20-31, 51-52, 124— </w:t>
      </w:r>
      <w:r>
        <w:rPr>
          <w:spacing w:val="-1"/>
          <w:sz w:val="18"/>
          <w:szCs w:val="18"/>
        </w:rPr>
        <w:t xml:space="preserve">125, 126—141, 142—143, 144, </w:t>
      </w:r>
      <w:r>
        <w:rPr>
          <w:sz w:val="18"/>
          <w:szCs w:val="18"/>
        </w:rPr>
        <w:t xml:space="preserve">145-146, 208, 218, 229-250, 263, 276, 312—313, 324—326, </w:t>
      </w:r>
      <w:r>
        <w:rPr>
          <w:spacing w:val="-1"/>
          <w:sz w:val="18"/>
          <w:szCs w:val="18"/>
        </w:rPr>
        <w:t xml:space="preserve">338—344, 348—349, 359—361, </w:t>
      </w:r>
      <w:r>
        <w:rPr>
          <w:sz w:val="18"/>
          <w:szCs w:val="18"/>
        </w:rPr>
        <w:t xml:space="preserve">365, 367-369, 373, 381-387, 390, 401-404, 405-406; 11, 8—9, 10—19, 20—22, 27—30, 31-32, 63-64, 67-71, 77, 95—96, 98-99, 112, 119, 132, 141, 142—143, 153, 170—174, 178,185—186, 192—193, 196— </w:t>
      </w:r>
      <w:r>
        <w:rPr>
          <w:spacing w:val="-1"/>
          <w:sz w:val="18"/>
          <w:szCs w:val="18"/>
        </w:rPr>
        <w:t xml:space="preserve">198, 201—202, 211, 234—236, </w:t>
      </w:r>
      <w:r>
        <w:rPr>
          <w:sz w:val="18"/>
          <w:szCs w:val="18"/>
        </w:rPr>
        <w:t xml:space="preserve">247, 253, 279—280, 314, 404, 407, 408, 409, 410, 411, 415, 419, 422; 12, 4, 55, 63—66, 424—125, 218, 229-230, 317— 321; 13, 212—213, 323, 324, 345-346, 353—355, 363—364; 14, 104; 15, 7, 186-187; 17, </w:t>
      </w:r>
      <w:r>
        <w:rPr>
          <w:spacing w:val="-1"/>
          <w:sz w:val="18"/>
          <w:szCs w:val="18"/>
        </w:rPr>
        <w:t xml:space="preserve">370—372, 374—376; 41, 379— </w:t>
      </w:r>
      <w:r>
        <w:rPr>
          <w:sz w:val="18"/>
          <w:szCs w:val="18"/>
        </w:rPr>
        <w:t>380; 47, 62, 69; 54, 456, 457, 458, 459, 460.</w:t>
      </w:r>
    </w:p>
    <w:p w:rsidR="00182580" w:rsidRDefault="00182580" w:rsidP="00182580">
      <w:pPr>
        <w:numPr>
          <w:ilvl w:val="0"/>
          <w:numId w:val="4"/>
        </w:numPr>
        <w:shd w:val="clear" w:color="auto" w:fill="FFFFFF"/>
        <w:tabs>
          <w:tab w:val="left" w:pos="259"/>
        </w:tabs>
        <w:spacing w:line="168" w:lineRule="exact"/>
        <w:ind w:left="264" w:right="43" w:hanging="259"/>
        <w:jc w:val="both"/>
        <w:rPr>
          <w:sz w:val="18"/>
          <w:szCs w:val="18"/>
        </w:rPr>
      </w:pPr>
      <w:r>
        <w:rPr>
          <w:sz w:val="18"/>
          <w:szCs w:val="18"/>
        </w:rPr>
        <w:t>Всероссийская всеобщая по</w:t>
      </w:r>
      <w:r>
        <w:rPr>
          <w:sz w:val="18"/>
          <w:szCs w:val="18"/>
        </w:rPr>
        <w:softHyphen/>
        <w:t xml:space="preserve">литическая стачка в октябре 1905 г.— </w:t>
      </w:r>
      <w:r>
        <w:rPr>
          <w:i/>
          <w:iCs/>
          <w:sz w:val="18"/>
          <w:szCs w:val="18"/>
        </w:rPr>
        <w:t xml:space="preserve">см. </w:t>
      </w:r>
      <w:r>
        <w:rPr>
          <w:sz w:val="18"/>
          <w:szCs w:val="18"/>
        </w:rPr>
        <w:t>Всероссийская всеобщая политическая стач</w:t>
      </w:r>
      <w:r>
        <w:rPr>
          <w:sz w:val="18"/>
          <w:szCs w:val="18"/>
        </w:rPr>
        <w:softHyphen/>
        <w:t>ка в октябре 1905 г.</w:t>
      </w:r>
    </w:p>
    <w:p w:rsidR="00182580" w:rsidRDefault="00182580" w:rsidP="00182580">
      <w:pPr>
        <w:shd w:val="clear" w:color="auto" w:fill="FFFFFF"/>
        <w:spacing w:line="168" w:lineRule="exact"/>
        <w:ind w:left="264" w:right="58" w:hanging="264"/>
        <w:jc w:val="both"/>
      </w:pPr>
      <w:r>
        <w:rPr>
          <w:i/>
          <w:iCs/>
          <w:sz w:val="18"/>
          <w:szCs w:val="18"/>
        </w:rPr>
        <w:t xml:space="preserve">— </w:t>
      </w:r>
      <w:r>
        <w:rPr>
          <w:sz w:val="18"/>
          <w:szCs w:val="18"/>
        </w:rPr>
        <w:t xml:space="preserve">гегемония пролетариата — 3, 13; 9, 134, 185—186, 189, </w:t>
      </w:r>
      <w:r>
        <w:rPr>
          <w:spacing w:val="-2"/>
          <w:sz w:val="18"/>
          <w:szCs w:val="18"/>
        </w:rPr>
        <w:t xml:space="preserve">203—204, 306, 341—346, 409— </w:t>
      </w:r>
      <w:r>
        <w:rPr>
          <w:sz w:val="18"/>
          <w:szCs w:val="18"/>
        </w:rPr>
        <w:t>410;  10, 3, 18, 60, 112—113,</w:t>
      </w:r>
    </w:p>
    <w:p w:rsidR="00182580" w:rsidRDefault="00182580" w:rsidP="00182580">
      <w:pPr>
        <w:shd w:val="clear" w:color="auto" w:fill="FFFFFF"/>
        <w:spacing w:before="5" w:line="168" w:lineRule="exact"/>
        <w:ind w:left="307"/>
        <w:jc w:val="both"/>
      </w:pPr>
      <w:r>
        <w:br w:type="column"/>
      </w:r>
      <w:r>
        <w:rPr>
          <w:sz w:val="18"/>
          <w:szCs w:val="18"/>
        </w:rPr>
        <w:lastRenderedPageBreak/>
        <w:t xml:space="preserve">116—117, 118—121, 128, 196, 205, 208—209,217—219, 269, 270—271,302—303, 312—314, 344, 402, 406; 11,4—6, 12,14— 15,16-17,36-40, 47—49,61 — 62, 84—93, 97-99, 110—112, 157—158, 198, 220, 283-284, 379; 12, 4, 9, 12—13, 32—34, 57, 67-68, 74-75, 94-98, 106-107, 108—110, 126—127, 150-153, 154—157, 179-180, </w:t>
      </w:r>
      <w:r>
        <w:rPr>
          <w:spacing w:val="-1"/>
          <w:sz w:val="18"/>
          <w:szCs w:val="18"/>
        </w:rPr>
        <w:t xml:space="preserve">203, 217, 218—219, 230, 302, </w:t>
      </w:r>
      <w:r>
        <w:rPr>
          <w:sz w:val="18"/>
          <w:szCs w:val="18"/>
        </w:rPr>
        <w:t>315-316, 341—343, 346—347, 352, 395—397; 13, 32, 33, 76— 77, 92, 94, 96-97, 99-100, 101—102,109,120—121,124—</w:t>
      </w:r>
    </w:p>
    <w:p w:rsidR="00182580" w:rsidRDefault="00182580" w:rsidP="00182580">
      <w:pPr>
        <w:numPr>
          <w:ilvl w:val="0"/>
          <w:numId w:val="272"/>
        </w:numPr>
        <w:shd w:val="clear" w:color="auto" w:fill="FFFFFF"/>
        <w:tabs>
          <w:tab w:val="left" w:pos="662"/>
        </w:tabs>
        <w:spacing w:before="5" w:line="168" w:lineRule="exact"/>
        <w:ind w:left="274" w:right="19"/>
        <w:jc w:val="both"/>
        <w:rPr>
          <w:spacing w:val="-3"/>
          <w:sz w:val="18"/>
          <w:szCs w:val="18"/>
        </w:rPr>
      </w:pPr>
      <w:r>
        <w:rPr>
          <w:spacing w:val="-1"/>
          <w:sz w:val="18"/>
          <w:szCs w:val="18"/>
        </w:rPr>
        <w:t xml:space="preserve">133—134, 135, 145, 150— </w:t>
      </w:r>
      <w:r>
        <w:rPr>
          <w:sz w:val="18"/>
          <w:szCs w:val="18"/>
        </w:rPr>
        <w:t xml:space="preserve">151,180—181, 182,219 — 221, </w:t>
      </w:r>
      <w:r>
        <w:rPr>
          <w:spacing w:val="-2"/>
          <w:sz w:val="18"/>
          <w:szCs w:val="18"/>
        </w:rPr>
        <w:t xml:space="preserve">224— 225, 226, 227, 244—245, </w:t>
      </w:r>
      <w:r>
        <w:rPr>
          <w:sz w:val="18"/>
          <w:szCs w:val="18"/>
        </w:rPr>
        <w:t xml:space="preserve">246, 250, 326, 332,345; 14, 52— 53,68-69,77-78,91,107-108, 152, 183-184, 219, 276, 320— 321, 339, 369—370, 407—408; 15, 4, 7, 22, 43—44, 45, 65— 66, 77, 95, 193, 196—197, </w:t>
      </w:r>
      <w:r>
        <w:rPr>
          <w:spacing w:val="-1"/>
          <w:sz w:val="18"/>
          <w:szCs w:val="18"/>
        </w:rPr>
        <w:t xml:space="preserve">201—202, 205—206, 227—228, </w:t>
      </w:r>
      <w:r>
        <w:rPr>
          <w:sz w:val="18"/>
          <w:szCs w:val="18"/>
        </w:rPr>
        <w:t xml:space="preserve">330-333, 345—346, 349, 358, 369—370, 380—381; 16, 31 — 32, 47, </w:t>
      </w:r>
      <w:r>
        <w:rPr>
          <w:sz w:val="18"/>
          <w:szCs w:val="18"/>
          <w:lang w:val="en-US"/>
        </w:rPr>
        <w:t xml:space="preserve">111, </w:t>
      </w:r>
      <w:r>
        <w:rPr>
          <w:sz w:val="18"/>
          <w:szCs w:val="18"/>
        </w:rPr>
        <w:t xml:space="preserve">119—120, 121, 124-125, 144, 269, 332—335, </w:t>
      </w:r>
      <w:r>
        <w:rPr>
          <w:spacing w:val="-1"/>
          <w:sz w:val="18"/>
          <w:szCs w:val="18"/>
        </w:rPr>
        <w:t xml:space="preserve">407—408, 410—411, 445, 453— </w:t>
      </w:r>
      <w:r>
        <w:rPr>
          <w:sz w:val="18"/>
          <w:szCs w:val="18"/>
        </w:rPr>
        <w:t>454; 17, 10, 13, 37—38, 45— 46, 47, 48, 211—212, 273, 326, 327, 360-361, 371-374, 376— 381, 389-390, 412; 19, 149, 196-197, 213—215, 306-307, 308—309, 358—359, 362—363, 371-372, 416-424; 20, 86— 87, 141—142, 172—173, 308— 311; 21, 179—180, 208, 258, 319—320;   22,   279—280;   23,</w:t>
      </w:r>
    </w:p>
    <w:p w:rsidR="00182580" w:rsidRDefault="00182580" w:rsidP="00182580">
      <w:pPr>
        <w:numPr>
          <w:ilvl w:val="0"/>
          <w:numId w:val="272"/>
        </w:numPr>
        <w:shd w:val="clear" w:color="auto" w:fill="FFFFFF"/>
        <w:tabs>
          <w:tab w:val="left" w:pos="662"/>
        </w:tabs>
        <w:spacing w:line="168" w:lineRule="exact"/>
        <w:ind w:left="274" w:right="38"/>
        <w:jc w:val="both"/>
        <w:rPr>
          <w:spacing w:val="-3"/>
          <w:sz w:val="18"/>
          <w:szCs w:val="18"/>
        </w:rPr>
      </w:pPr>
      <w:r>
        <w:rPr>
          <w:sz w:val="18"/>
          <w:szCs w:val="18"/>
        </w:rPr>
        <w:t>135; 26, 263; 27, 77—</w:t>
      </w:r>
      <w:r>
        <w:rPr>
          <w:sz w:val="18"/>
          <w:szCs w:val="18"/>
          <w:lang w:val="en-US"/>
        </w:rPr>
        <w:t xml:space="preserve">78; </w:t>
      </w:r>
      <w:r>
        <w:rPr>
          <w:spacing w:val="-1"/>
          <w:sz w:val="18"/>
          <w:szCs w:val="18"/>
        </w:rPr>
        <w:t xml:space="preserve">30, 54, 310—316, 318—322, </w:t>
      </w:r>
      <w:r>
        <w:rPr>
          <w:sz w:val="18"/>
          <w:szCs w:val="18"/>
        </w:rPr>
        <w:t>324—325, 327; 31, 43; 37, 305-306, 386-387; 41, 46, 74-75, 378—379; 47, 110, 272—273.</w:t>
      </w:r>
    </w:p>
    <w:p w:rsidR="00182580" w:rsidRDefault="00182580" w:rsidP="00182580">
      <w:pPr>
        <w:shd w:val="clear" w:color="auto" w:fill="FFFFFF"/>
        <w:spacing w:line="168" w:lineRule="exact"/>
        <w:ind w:left="264" w:right="58" w:hanging="264"/>
        <w:jc w:val="both"/>
      </w:pPr>
      <w:r>
        <w:rPr>
          <w:sz w:val="18"/>
          <w:szCs w:val="18"/>
          <w:lang w:val="en-US"/>
        </w:rPr>
        <w:t xml:space="preserve">— </w:t>
      </w:r>
      <w:r>
        <w:rPr>
          <w:sz w:val="18"/>
          <w:szCs w:val="18"/>
        </w:rPr>
        <w:t>ее движущие силы — 3, 13— 14; 9, 134—135, 341—346; 10, 13, 18—19, 25—26, 31, 59— 60, 71, 112, 128—129, 153, 156—157, 158—161, 195—197, 205, 208-209, 217-219, 220,</w:t>
      </w:r>
    </w:p>
    <w:p w:rsidR="00182580" w:rsidRDefault="00182580" w:rsidP="00182580">
      <w:pPr>
        <w:shd w:val="clear" w:color="auto" w:fill="FFFFFF"/>
        <w:spacing w:line="168" w:lineRule="exact"/>
        <w:ind w:left="264" w:right="58" w:hanging="264"/>
        <w:jc w:val="both"/>
        <w:sectPr w:rsidR="00182580">
          <w:type w:val="continuous"/>
          <w:pgSz w:w="8504" w:h="11339"/>
          <w:pgMar w:top="960" w:right="1377" w:bottom="360" w:left="1300" w:header="720" w:footer="720" w:gutter="0"/>
          <w:cols w:num="2" w:space="720" w:equalWidth="0">
            <w:col w:w="2750" w:space="350"/>
            <w:col w:w="2726"/>
          </w:cols>
          <w:noEndnote/>
        </w:sectPr>
      </w:pPr>
    </w:p>
    <w:p w:rsidR="00182580" w:rsidRDefault="00182580" w:rsidP="00182580">
      <w:pPr>
        <w:shd w:val="clear" w:color="auto" w:fill="FFFFFF"/>
        <w:spacing w:after="250"/>
      </w:pPr>
      <w:r>
        <w:rPr>
          <w:rFonts w:ascii="Courier New" w:hAnsi="Courier New" w:cs="Courier New"/>
          <w:spacing w:val="-5"/>
          <w:sz w:val="16"/>
          <w:szCs w:val="16"/>
        </w:rPr>
        <w:lastRenderedPageBreak/>
        <w:t xml:space="preserve">566       </w:t>
      </w:r>
      <w:r>
        <w:rPr>
          <w:rFonts w:ascii="Courier New" w:hAnsi="Courier New"/>
          <w:spacing w:val="-5"/>
          <w:sz w:val="16"/>
          <w:szCs w:val="16"/>
        </w:rPr>
        <w:t>РЕВОЛЮЦИЯ</w:t>
      </w:r>
      <w:r>
        <w:rPr>
          <w:rFonts w:ascii="Courier New" w:hAnsi="Courier New" w:cs="Courier New"/>
          <w:spacing w:val="-5"/>
          <w:sz w:val="16"/>
          <w:szCs w:val="16"/>
        </w:rPr>
        <w:t xml:space="preserve"> </w:t>
      </w:r>
      <w:r>
        <w:rPr>
          <w:rFonts w:ascii="Courier New" w:hAnsi="Courier New"/>
          <w:spacing w:val="-5"/>
          <w:sz w:val="16"/>
          <w:szCs w:val="16"/>
        </w:rPr>
        <w:t>БУРЖУАЗНО</w:t>
      </w:r>
      <w:r>
        <w:rPr>
          <w:rFonts w:ascii="Courier New" w:hAnsi="Courier New" w:cs="Courier New"/>
          <w:spacing w:val="-5"/>
          <w:sz w:val="16"/>
          <w:szCs w:val="16"/>
        </w:rPr>
        <w:t>-</w:t>
      </w:r>
      <w:r>
        <w:rPr>
          <w:rFonts w:ascii="Courier New" w:hAnsi="Courier New"/>
          <w:spacing w:val="-5"/>
          <w:sz w:val="16"/>
          <w:szCs w:val="16"/>
        </w:rPr>
        <w:t>ДЕМОКРАТИЧЕСКАЯ</w:t>
      </w:r>
      <w:r>
        <w:rPr>
          <w:rFonts w:ascii="Courier New" w:hAnsi="Courier New" w:cs="Courier New"/>
          <w:spacing w:val="-5"/>
          <w:sz w:val="16"/>
          <w:szCs w:val="16"/>
        </w:rPr>
        <w:t xml:space="preserve"> </w:t>
      </w:r>
      <w:r>
        <w:rPr>
          <w:rFonts w:ascii="Courier New" w:hAnsi="Courier New"/>
          <w:spacing w:val="-5"/>
          <w:sz w:val="16"/>
          <w:szCs w:val="16"/>
        </w:rPr>
        <w:t>С</w:t>
      </w:r>
      <w:r>
        <w:rPr>
          <w:rFonts w:ascii="Courier New" w:hAnsi="Courier New" w:cs="Courier New"/>
          <w:spacing w:val="-5"/>
          <w:sz w:val="16"/>
          <w:szCs w:val="16"/>
        </w:rPr>
        <w:t xml:space="preserve"> </w:t>
      </w:r>
      <w:r>
        <w:rPr>
          <w:rFonts w:ascii="Courier New" w:hAnsi="Courier New"/>
          <w:spacing w:val="-5"/>
          <w:sz w:val="16"/>
          <w:szCs w:val="16"/>
        </w:rPr>
        <w:t>РОССИИ</w:t>
      </w:r>
    </w:p>
    <w:p w:rsidR="00182580" w:rsidRDefault="00182580" w:rsidP="00182580">
      <w:pPr>
        <w:shd w:val="clear" w:color="auto" w:fill="FFFFFF"/>
        <w:spacing w:after="250"/>
        <w:sectPr w:rsidR="00182580">
          <w:pgSz w:w="8504" w:h="11339"/>
          <w:pgMar w:top="944" w:right="1307" w:bottom="360" w:left="1360" w:header="720" w:footer="720" w:gutter="0"/>
          <w:cols w:space="60"/>
          <w:noEndnote/>
        </w:sectPr>
      </w:pPr>
    </w:p>
    <w:p w:rsidR="00182580" w:rsidRDefault="00182580" w:rsidP="00182580">
      <w:pPr>
        <w:shd w:val="clear" w:color="auto" w:fill="FFFFFF"/>
        <w:spacing w:line="168" w:lineRule="exact"/>
        <w:ind w:left="284" w:hanging="284"/>
        <w:jc w:val="both"/>
      </w:pPr>
      <w:r>
        <w:rPr>
          <w:b/>
          <w:bCs/>
          <w:spacing w:val="-3"/>
          <w:sz w:val="18"/>
          <w:szCs w:val="18"/>
        </w:rPr>
        <w:lastRenderedPageBreak/>
        <w:t>Революция буржуазно-демократи</w:t>
      </w:r>
      <w:r>
        <w:rPr>
          <w:b/>
          <w:bCs/>
          <w:spacing w:val="-3"/>
          <w:sz w:val="18"/>
          <w:szCs w:val="18"/>
        </w:rPr>
        <w:softHyphen/>
        <w:t>ческая 1905—1907 гг. в Рос-</w:t>
      </w:r>
      <w:r>
        <w:rPr>
          <w:sz w:val="18"/>
          <w:szCs w:val="18"/>
        </w:rPr>
        <w:t xml:space="preserve"> </w:t>
      </w:r>
      <w:r>
        <w:rPr>
          <w:b/>
          <w:bCs/>
          <w:sz w:val="18"/>
          <w:szCs w:val="18"/>
        </w:rPr>
        <w:t xml:space="preserve">сии </w:t>
      </w:r>
      <w:r>
        <w:rPr>
          <w:i/>
          <w:iCs/>
          <w:sz w:val="18"/>
          <w:szCs w:val="18"/>
        </w:rPr>
        <w:t xml:space="preserve">(продолжение) </w:t>
      </w:r>
      <w:r>
        <w:rPr>
          <w:spacing w:val="-2"/>
          <w:sz w:val="18"/>
          <w:szCs w:val="18"/>
        </w:rPr>
        <w:t xml:space="preserve">221, 231—232, 270—271, 312— </w:t>
      </w:r>
      <w:r>
        <w:rPr>
          <w:sz w:val="18"/>
          <w:szCs w:val="18"/>
        </w:rPr>
        <w:t xml:space="preserve">314, 359-361; 11, 33-35, 44, 72—74, 82—93, 110—112, </w:t>
      </w:r>
      <w:r>
        <w:rPr>
          <w:spacing w:val="-1"/>
          <w:sz w:val="18"/>
          <w:szCs w:val="18"/>
        </w:rPr>
        <w:t xml:space="preserve"> 114—115, 126—127, 167—168, </w:t>
      </w:r>
      <w:r>
        <w:rPr>
          <w:sz w:val="18"/>
          <w:szCs w:val="18"/>
        </w:rPr>
        <w:t>198, 244-245, 282—284, 349-</w:t>
      </w:r>
    </w:p>
    <w:p w:rsidR="00182580" w:rsidRDefault="00182580" w:rsidP="00182580">
      <w:pPr>
        <w:shd w:val="clear" w:color="auto" w:fill="FFFFFF"/>
        <w:tabs>
          <w:tab w:val="left" w:pos="768"/>
        </w:tabs>
        <w:spacing w:line="168" w:lineRule="exact"/>
        <w:ind w:left="322" w:right="5"/>
        <w:jc w:val="both"/>
      </w:pPr>
      <w:r>
        <w:rPr>
          <w:spacing w:val="-2"/>
          <w:sz w:val="18"/>
          <w:szCs w:val="18"/>
        </w:rPr>
        <w:t>350,</w:t>
      </w:r>
      <w:r>
        <w:rPr>
          <w:sz w:val="18"/>
          <w:szCs w:val="18"/>
        </w:rPr>
        <w:tab/>
      </w:r>
      <w:r>
        <w:rPr>
          <w:spacing w:val="-1"/>
          <w:sz w:val="18"/>
          <w:szCs w:val="18"/>
        </w:rPr>
        <w:t>379, 384—385, 410—411;</w:t>
      </w:r>
      <w:r>
        <w:rPr>
          <w:spacing w:val="-1"/>
          <w:sz w:val="18"/>
          <w:szCs w:val="18"/>
        </w:rPr>
        <w:br/>
      </w:r>
      <w:r>
        <w:rPr>
          <w:sz w:val="18"/>
          <w:szCs w:val="18"/>
        </w:rPr>
        <w:t>12, 12—13, 15, 24—25, 32—</w:t>
      </w:r>
      <w:r>
        <w:rPr>
          <w:sz w:val="18"/>
          <w:szCs w:val="18"/>
        </w:rPr>
        <w:br/>
        <w:t>35,   44-45,   52-54,   94-98,</w:t>
      </w:r>
    </w:p>
    <w:p w:rsidR="00182580" w:rsidRDefault="00182580" w:rsidP="00182580">
      <w:pPr>
        <w:shd w:val="clear" w:color="auto" w:fill="FFFFFF"/>
        <w:spacing w:before="5" w:line="168" w:lineRule="exact"/>
        <w:ind w:left="346" w:right="5" w:hanging="216"/>
        <w:jc w:val="both"/>
      </w:pPr>
      <w:r>
        <w:rPr>
          <w:sz w:val="18"/>
          <w:szCs w:val="18"/>
        </w:rPr>
        <w:t xml:space="preserve">    </w:t>
      </w:r>
      <w:r>
        <w:rPr>
          <w:b/>
          <w:bCs/>
          <w:sz w:val="18"/>
          <w:szCs w:val="18"/>
        </w:rPr>
        <w:t>108</w:t>
      </w:r>
      <w:r>
        <w:rPr>
          <w:sz w:val="18"/>
          <w:szCs w:val="18"/>
        </w:rPr>
        <w:t xml:space="preserve">—110, 115—116,122,126 — 127, 154—157, 172, 178—179, </w:t>
      </w:r>
      <w:r>
        <w:rPr>
          <w:spacing w:val="-3"/>
          <w:sz w:val="18"/>
          <w:szCs w:val="18"/>
        </w:rPr>
        <w:t xml:space="preserve">181 — 182, 202—203, 217—219, </w:t>
      </w:r>
      <w:r>
        <w:rPr>
          <w:spacing w:val="-1"/>
          <w:sz w:val="18"/>
          <w:szCs w:val="18"/>
        </w:rPr>
        <w:t>229—230, 301—302, 311, 328— 329, 334—336, 342—345, 350—</w:t>
      </w:r>
    </w:p>
    <w:p w:rsidR="00182580" w:rsidRDefault="00182580" w:rsidP="00182580">
      <w:pPr>
        <w:shd w:val="clear" w:color="auto" w:fill="FFFFFF"/>
        <w:tabs>
          <w:tab w:val="left" w:pos="768"/>
        </w:tabs>
        <w:spacing w:line="168" w:lineRule="exact"/>
        <w:ind w:left="322" w:right="10"/>
        <w:jc w:val="both"/>
      </w:pPr>
      <w:r>
        <w:rPr>
          <w:spacing w:val="-2"/>
          <w:sz w:val="18"/>
          <w:szCs w:val="18"/>
        </w:rPr>
        <w:t>351,</w:t>
      </w:r>
      <w:r>
        <w:rPr>
          <w:sz w:val="18"/>
          <w:szCs w:val="18"/>
        </w:rPr>
        <w:tab/>
        <w:t>365—367. 395-397; 13,</w:t>
      </w:r>
      <w:r>
        <w:rPr>
          <w:sz w:val="18"/>
          <w:szCs w:val="18"/>
        </w:rPr>
        <w:br/>
        <w:t>22, 32-33, 44-45, 54, 62,</w:t>
      </w:r>
      <w:r>
        <w:rPr>
          <w:sz w:val="18"/>
          <w:szCs w:val="18"/>
        </w:rPr>
        <w:br/>
      </w:r>
      <w:r>
        <w:rPr>
          <w:spacing w:val="-1"/>
          <w:sz w:val="18"/>
          <w:szCs w:val="18"/>
        </w:rPr>
        <w:t>76—77, 82—83, 95—97, 99,</w:t>
      </w:r>
      <w:r>
        <w:rPr>
          <w:spacing w:val="-1"/>
          <w:sz w:val="18"/>
          <w:szCs w:val="18"/>
        </w:rPr>
        <w:br/>
      </w:r>
      <w:r>
        <w:rPr>
          <w:sz w:val="18"/>
          <w:szCs w:val="18"/>
        </w:rPr>
        <w:t>101—102,105,113—114,118—</w:t>
      </w:r>
      <w:r>
        <w:rPr>
          <w:sz w:val="18"/>
          <w:szCs w:val="18"/>
        </w:rPr>
        <w:br/>
      </w:r>
      <w:r>
        <w:rPr>
          <w:spacing w:val="-1"/>
          <w:sz w:val="18"/>
          <w:szCs w:val="18"/>
        </w:rPr>
        <w:t>119, 120—121, 124—125, 134,</w:t>
      </w:r>
      <w:r>
        <w:rPr>
          <w:spacing w:val="-1"/>
          <w:sz w:val="18"/>
          <w:szCs w:val="18"/>
        </w:rPr>
        <w:br/>
        <w:t>135, 140—141, 145, 150—151,</w:t>
      </w:r>
      <w:r>
        <w:rPr>
          <w:spacing w:val="-1"/>
          <w:sz w:val="18"/>
          <w:szCs w:val="18"/>
        </w:rPr>
        <w:br/>
        <w:t>171, 174—175, 176, 181—182,</w:t>
      </w:r>
      <w:r>
        <w:rPr>
          <w:spacing w:val="-1"/>
          <w:sz w:val="18"/>
          <w:szCs w:val="18"/>
        </w:rPr>
        <w:br/>
        <w:t>207, 208, 220—221, 225—226,</w:t>
      </w:r>
      <w:r>
        <w:rPr>
          <w:spacing w:val="-1"/>
          <w:sz w:val="18"/>
          <w:szCs w:val="18"/>
        </w:rPr>
        <w:br/>
      </w:r>
      <w:r>
        <w:rPr>
          <w:sz w:val="18"/>
          <w:szCs w:val="18"/>
        </w:rPr>
        <w:t>246, 331-333; 14, 24, 38—39,</w:t>
      </w:r>
      <w:r>
        <w:rPr>
          <w:sz w:val="18"/>
          <w:szCs w:val="18"/>
        </w:rPr>
        <w:br/>
        <w:t>51-53, 77-78, 107-108,</w:t>
      </w:r>
      <w:r>
        <w:rPr>
          <w:sz w:val="18"/>
          <w:szCs w:val="18"/>
        </w:rPr>
        <w:br/>
      </w:r>
      <w:r>
        <w:rPr>
          <w:spacing w:val="-1"/>
          <w:sz w:val="18"/>
          <w:szCs w:val="18"/>
        </w:rPr>
        <w:t>150—152, 183—184, 202—205,</w:t>
      </w:r>
      <w:r>
        <w:rPr>
          <w:spacing w:val="-1"/>
          <w:sz w:val="18"/>
          <w:szCs w:val="18"/>
        </w:rPr>
        <w:br/>
      </w:r>
      <w:r>
        <w:rPr>
          <w:sz w:val="18"/>
          <w:szCs w:val="18"/>
        </w:rPr>
        <w:t>223-225, 339, 369—370, 373—</w:t>
      </w:r>
      <w:r>
        <w:rPr>
          <w:sz w:val="18"/>
          <w:szCs w:val="18"/>
        </w:rPr>
        <w:br/>
      </w:r>
      <w:r>
        <w:rPr>
          <w:spacing w:val="-1"/>
          <w:sz w:val="18"/>
          <w:szCs w:val="18"/>
        </w:rPr>
        <w:t>375, 409; 15, 7, 18, 22, 43—45,</w:t>
      </w:r>
      <w:r>
        <w:rPr>
          <w:spacing w:val="-1"/>
          <w:sz w:val="18"/>
          <w:szCs w:val="18"/>
        </w:rPr>
        <w:br/>
      </w:r>
      <w:r>
        <w:rPr>
          <w:sz w:val="18"/>
          <w:szCs w:val="18"/>
        </w:rPr>
        <w:t>46—47, 65—66, 77, 159—160,</w:t>
      </w:r>
      <w:r>
        <w:rPr>
          <w:sz w:val="18"/>
          <w:szCs w:val="18"/>
        </w:rPr>
        <w:br/>
      </w:r>
      <w:r>
        <w:rPr>
          <w:spacing w:val="-1"/>
          <w:sz w:val="18"/>
          <w:szCs w:val="18"/>
        </w:rPr>
        <w:t>193—194, 196—197, 204—207,</w:t>
      </w:r>
      <w:r>
        <w:rPr>
          <w:spacing w:val="-1"/>
          <w:sz w:val="18"/>
          <w:szCs w:val="18"/>
        </w:rPr>
        <w:br/>
        <w:t>227—228, 331—334, 369—370,</w:t>
      </w:r>
      <w:r>
        <w:rPr>
          <w:spacing w:val="-1"/>
          <w:sz w:val="18"/>
          <w:szCs w:val="18"/>
        </w:rPr>
        <w:br/>
      </w:r>
      <w:r>
        <w:rPr>
          <w:sz w:val="18"/>
          <w:szCs w:val="18"/>
        </w:rPr>
        <w:t>386; 16, 60-61. 119-121,</w:t>
      </w:r>
      <w:r>
        <w:rPr>
          <w:sz w:val="18"/>
          <w:szCs w:val="18"/>
        </w:rPr>
        <w:br/>
      </w:r>
      <w:r>
        <w:rPr>
          <w:spacing w:val="-3"/>
          <w:sz w:val="18"/>
          <w:szCs w:val="18"/>
        </w:rPr>
        <w:t>312 — 313, 330—335, 380—381,</w:t>
      </w:r>
      <w:r>
        <w:rPr>
          <w:spacing w:val="-3"/>
          <w:sz w:val="18"/>
          <w:szCs w:val="18"/>
        </w:rPr>
        <w:br/>
      </w:r>
      <w:r>
        <w:rPr>
          <w:sz w:val="18"/>
          <w:szCs w:val="18"/>
        </w:rPr>
        <w:t>410, 423—424; 17, 10, 37—38,</w:t>
      </w:r>
      <w:r>
        <w:rPr>
          <w:sz w:val="18"/>
          <w:szCs w:val="18"/>
        </w:rPr>
        <w:br/>
        <w:t>39-47, 210—213, 279—280,</w:t>
      </w:r>
      <w:r>
        <w:rPr>
          <w:sz w:val="18"/>
          <w:szCs w:val="18"/>
        </w:rPr>
        <w:br/>
      </w:r>
      <w:r>
        <w:rPr>
          <w:spacing w:val="-2"/>
          <w:sz w:val="18"/>
          <w:szCs w:val="18"/>
        </w:rPr>
        <w:t>292—293, 342—343, 344, 370—</w:t>
      </w:r>
      <w:r>
        <w:rPr>
          <w:spacing w:val="-2"/>
          <w:sz w:val="18"/>
          <w:szCs w:val="18"/>
        </w:rPr>
        <w:br/>
      </w:r>
      <w:r>
        <w:rPr>
          <w:spacing w:val="-1"/>
          <w:sz w:val="18"/>
          <w:szCs w:val="18"/>
        </w:rPr>
        <w:t>390, 412; 19, 136 — 137, 213—</w:t>
      </w:r>
      <w:r>
        <w:rPr>
          <w:spacing w:val="-1"/>
          <w:sz w:val="18"/>
          <w:szCs w:val="18"/>
        </w:rPr>
        <w:br/>
      </w:r>
      <w:r>
        <w:rPr>
          <w:spacing w:val="-3"/>
          <w:sz w:val="18"/>
          <w:szCs w:val="18"/>
        </w:rPr>
        <w:t>215, 358—360, 364—372, 416 —</w:t>
      </w:r>
      <w:r>
        <w:rPr>
          <w:spacing w:val="-3"/>
          <w:sz w:val="18"/>
          <w:szCs w:val="18"/>
        </w:rPr>
        <w:br/>
      </w:r>
      <w:r>
        <w:rPr>
          <w:sz w:val="18"/>
          <w:szCs w:val="18"/>
        </w:rPr>
        <w:t>424; 20, 141 — 142, 172—173;</w:t>
      </w:r>
      <w:r>
        <w:rPr>
          <w:sz w:val="18"/>
          <w:szCs w:val="18"/>
        </w:rPr>
        <w:br/>
      </w:r>
      <w:r>
        <w:rPr>
          <w:spacing w:val="-2"/>
          <w:sz w:val="18"/>
          <w:szCs w:val="18"/>
        </w:rPr>
        <w:t>21, 258, 300; 23, 398—399; 27,</w:t>
      </w:r>
      <w:r>
        <w:rPr>
          <w:spacing w:val="-2"/>
          <w:sz w:val="18"/>
          <w:szCs w:val="18"/>
        </w:rPr>
        <w:br/>
      </w:r>
      <w:r>
        <w:rPr>
          <w:sz w:val="18"/>
          <w:szCs w:val="18"/>
        </w:rPr>
        <w:t>77—78; 30, 310—313, 318—</w:t>
      </w:r>
      <w:r>
        <w:rPr>
          <w:sz w:val="18"/>
          <w:szCs w:val="18"/>
        </w:rPr>
        <w:br/>
        <w:t>319, 320—321, 324—325; 31,</w:t>
      </w:r>
      <w:r>
        <w:rPr>
          <w:sz w:val="18"/>
          <w:szCs w:val="18"/>
        </w:rPr>
        <w:br/>
      </w:r>
      <w:r>
        <w:rPr>
          <w:spacing w:val="-1"/>
          <w:sz w:val="18"/>
          <w:szCs w:val="18"/>
        </w:rPr>
        <w:t>247; 34, 258; 37, 305—306; 41,</w:t>
      </w:r>
      <w:r>
        <w:rPr>
          <w:spacing w:val="-1"/>
          <w:sz w:val="18"/>
          <w:szCs w:val="18"/>
        </w:rPr>
        <w:br/>
      </w:r>
      <w:r>
        <w:rPr>
          <w:sz w:val="18"/>
          <w:szCs w:val="18"/>
        </w:rPr>
        <w:t>74—75, 378—379; 47, 271.</w:t>
      </w:r>
    </w:p>
    <w:p w:rsidR="00182580" w:rsidRDefault="00182580" w:rsidP="00182580">
      <w:pPr>
        <w:shd w:val="clear" w:color="auto" w:fill="FFFFFF"/>
        <w:spacing w:line="168" w:lineRule="exact"/>
        <w:ind w:left="312" w:right="24" w:hanging="269"/>
        <w:jc w:val="both"/>
      </w:pPr>
      <w:r>
        <w:rPr>
          <w:sz w:val="18"/>
          <w:szCs w:val="18"/>
        </w:rPr>
        <w:t xml:space="preserve">— 9 января 1905 г. как начало революции — 9, 176—177, </w:t>
      </w:r>
      <w:r>
        <w:rPr>
          <w:spacing w:val="-3"/>
          <w:sz w:val="18"/>
          <w:szCs w:val="18"/>
        </w:rPr>
        <w:t xml:space="preserve">178, 201—204, 207—209, 210— </w:t>
      </w:r>
      <w:r>
        <w:rPr>
          <w:sz w:val="18"/>
          <w:szCs w:val="18"/>
        </w:rPr>
        <w:t xml:space="preserve">211, 212—214, 215,216 — 219, </w:t>
      </w:r>
      <w:r>
        <w:rPr>
          <w:spacing w:val="-1"/>
          <w:sz w:val="18"/>
          <w:szCs w:val="18"/>
        </w:rPr>
        <w:t xml:space="preserve">220—223, 224—226, 227,228— 229. 238—241, 242—243, 249, </w:t>
      </w:r>
      <w:r>
        <w:rPr>
          <w:sz w:val="18"/>
          <w:szCs w:val="18"/>
        </w:rPr>
        <w:t>250, 252—253, 256, 261-262, 264-265,278-279,383,404;10,</w:t>
      </w:r>
    </w:p>
    <w:p w:rsidR="00182580" w:rsidRDefault="00182580" w:rsidP="00182580">
      <w:pPr>
        <w:shd w:val="clear" w:color="auto" w:fill="FFFFFF"/>
        <w:spacing w:line="168" w:lineRule="exact"/>
        <w:ind w:left="302"/>
        <w:jc w:val="both"/>
      </w:pPr>
      <w:r>
        <w:br w:type="column"/>
      </w:r>
      <w:r>
        <w:rPr>
          <w:sz w:val="18"/>
          <w:szCs w:val="18"/>
        </w:rPr>
        <w:lastRenderedPageBreak/>
        <w:t>82-83, 84, 313, 373, 405; 11, 123, 135, 179, 270, 313-317, 351, 365, 420, 422; 12, 34; 13, 220, 310, 333; 14, 381—382; 15, 26; 16, 12, 119; 17, 143, 280, 297, 396, 432—433; 19, 365, 367, 394. 421; 20, 74; 27, 46; 30, 306-310; 36, 458; 39, 138; 41, 375; 47, 21, 24; 48, 251—252, 256; 49, 341—342; 54, 478.</w:t>
      </w:r>
    </w:p>
    <w:p w:rsidR="00182580" w:rsidRDefault="00182580" w:rsidP="00182580">
      <w:pPr>
        <w:numPr>
          <w:ilvl w:val="0"/>
          <w:numId w:val="195"/>
        </w:numPr>
        <w:shd w:val="clear" w:color="auto" w:fill="FFFFFF"/>
        <w:tabs>
          <w:tab w:val="left" w:pos="283"/>
        </w:tabs>
        <w:spacing w:before="10" w:line="168" w:lineRule="exact"/>
        <w:ind w:left="293" w:right="10" w:hanging="254"/>
        <w:jc w:val="both"/>
        <w:rPr>
          <w:sz w:val="18"/>
          <w:szCs w:val="18"/>
        </w:rPr>
      </w:pPr>
      <w:r>
        <w:rPr>
          <w:sz w:val="18"/>
          <w:szCs w:val="18"/>
        </w:rPr>
        <w:t xml:space="preserve">Декабрьское вооруженное восстание 1905 г. в Москве — </w:t>
      </w:r>
      <w:r>
        <w:rPr>
          <w:i/>
          <w:iCs/>
          <w:sz w:val="18"/>
          <w:szCs w:val="18"/>
        </w:rPr>
        <w:t xml:space="preserve">см.. </w:t>
      </w:r>
      <w:r>
        <w:rPr>
          <w:sz w:val="18"/>
          <w:szCs w:val="18"/>
        </w:rPr>
        <w:t>Декабрьское вооруженное восстание 1905 г. в Москве,</w:t>
      </w:r>
    </w:p>
    <w:p w:rsidR="00182580" w:rsidRDefault="00182580" w:rsidP="00182580">
      <w:pPr>
        <w:numPr>
          <w:ilvl w:val="0"/>
          <w:numId w:val="195"/>
        </w:numPr>
        <w:shd w:val="clear" w:color="auto" w:fill="FFFFFF"/>
        <w:tabs>
          <w:tab w:val="left" w:pos="283"/>
        </w:tabs>
        <w:spacing w:before="5" w:line="168" w:lineRule="exact"/>
        <w:ind w:left="293" w:right="14" w:hanging="254"/>
        <w:jc w:val="both"/>
        <w:rPr>
          <w:sz w:val="18"/>
          <w:szCs w:val="18"/>
        </w:rPr>
      </w:pPr>
      <w:r>
        <w:rPr>
          <w:sz w:val="18"/>
          <w:szCs w:val="18"/>
        </w:rPr>
        <w:t>и захват политической свобо</w:t>
      </w:r>
      <w:r>
        <w:rPr>
          <w:sz w:val="18"/>
          <w:szCs w:val="18"/>
        </w:rPr>
        <w:softHyphen/>
      </w:r>
      <w:r>
        <w:rPr>
          <w:spacing w:val="-1"/>
          <w:sz w:val="18"/>
          <w:szCs w:val="18"/>
        </w:rPr>
        <w:t xml:space="preserve">ды революционным народом— </w:t>
      </w:r>
      <w:r>
        <w:rPr>
          <w:sz w:val="18"/>
          <w:szCs w:val="18"/>
        </w:rPr>
        <w:t>9, 252-253; 11, 428, 429, 430;</w:t>
      </w:r>
    </w:p>
    <w:p w:rsidR="00182580" w:rsidRDefault="00182580" w:rsidP="00182580">
      <w:pPr>
        <w:rPr>
          <w:sz w:val="2"/>
          <w:szCs w:val="2"/>
        </w:rPr>
      </w:pPr>
    </w:p>
    <w:p w:rsidR="00182580" w:rsidRDefault="00182580" w:rsidP="00182580">
      <w:pPr>
        <w:numPr>
          <w:ilvl w:val="0"/>
          <w:numId w:val="273"/>
        </w:numPr>
        <w:shd w:val="clear" w:color="auto" w:fill="FFFFFF"/>
        <w:tabs>
          <w:tab w:val="left" w:pos="648"/>
        </w:tabs>
        <w:spacing w:line="168" w:lineRule="exact"/>
        <w:ind w:left="293"/>
        <w:rPr>
          <w:spacing w:val="-1"/>
          <w:sz w:val="18"/>
          <w:szCs w:val="18"/>
        </w:rPr>
      </w:pPr>
      <w:r>
        <w:rPr>
          <w:sz w:val="18"/>
          <w:szCs w:val="18"/>
        </w:rPr>
        <w:t>316—318,  320-322,  407;</w:t>
      </w:r>
    </w:p>
    <w:p w:rsidR="00182580" w:rsidRDefault="00182580" w:rsidP="00182580">
      <w:pPr>
        <w:numPr>
          <w:ilvl w:val="0"/>
          <w:numId w:val="273"/>
        </w:numPr>
        <w:shd w:val="clear" w:color="auto" w:fill="FFFFFF"/>
        <w:tabs>
          <w:tab w:val="left" w:pos="648"/>
        </w:tabs>
        <w:spacing w:line="168" w:lineRule="exact"/>
        <w:ind w:left="293" w:right="14"/>
        <w:jc w:val="both"/>
        <w:rPr>
          <w:spacing w:val="-3"/>
          <w:sz w:val="18"/>
          <w:szCs w:val="18"/>
        </w:rPr>
      </w:pPr>
      <w:r>
        <w:rPr>
          <w:sz w:val="18"/>
          <w:szCs w:val="18"/>
        </w:rPr>
        <w:t>218-220; 15, 29; 16, 7, 11-12, 15-16, 25-26, 119— 120, 121; 17. 432—433; 19, 416-420; 30, 321-322; 41, 379-380,  384-385.</w:t>
      </w:r>
    </w:p>
    <w:p w:rsidR="00182580" w:rsidRDefault="00182580" w:rsidP="00182580">
      <w:pPr>
        <w:shd w:val="clear" w:color="auto" w:fill="FFFFFF"/>
        <w:spacing w:line="168" w:lineRule="exact"/>
        <w:ind w:left="284" w:right="19" w:hanging="284"/>
        <w:jc w:val="both"/>
      </w:pPr>
      <w:r>
        <w:rPr>
          <w:sz w:val="18"/>
          <w:szCs w:val="18"/>
        </w:rPr>
        <w:t>— ее историческая роль и уро</w:t>
      </w:r>
      <w:r>
        <w:rPr>
          <w:sz w:val="18"/>
          <w:szCs w:val="18"/>
        </w:rPr>
        <w:softHyphen/>
      </w:r>
      <w:r>
        <w:rPr>
          <w:spacing w:val="-1"/>
          <w:sz w:val="18"/>
          <w:szCs w:val="18"/>
        </w:rPr>
        <w:t xml:space="preserve">ки — 9, 201—202, 207—209, 249—253, 400—402; 11, 3—7, </w:t>
      </w:r>
      <w:r>
        <w:rPr>
          <w:sz w:val="18"/>
          <w:szCs w:val="18"/>
        </w:rPr>
        <w:t xml:space="preserve">133—143, 191; 12, 33—35, 75, </w:t>
      </w:r>
      <w:r>
        <w:rPr>
          <w:spacing w:val="-1"/>
          <w:sz w:val="18"/>
          <w:szCs w:val="18"/>
        </w:rPr>
        <w:t xml:space="preserve">315—316, 328—329, 332—335, </w:t>
      </w:r>
      <w:r>
        <w:rPr>
          <w:sz w:val="18"/>
          <w:szCs w:val="18"/>
        </w:rPr>
        <w:t xml:space="preserve">365-367; 13, 74-75, 370-371; 14, 107—108; 15, 342— 343, 347—348, 386; 16, 25— 26, 47, 51, 65—66, 96, 118— </w:t>
      </w:r>
      <w:r>
        <w:rPr>
          <w:spacing w:val="-1"/>
          <w:sz w:val="18"/>
          <w:szCs w:val="18"/>
        </w:rPr>
        <w:t xml:space="preserve">127, 189—190, 195, 407, 411, </w:t>
      </w:r>
      <w:r>
        <w:rPr>
          <w:sz w:val="18"/>
          <w:szCs w:val="18"/>
        </w:rPr>
        <w:t xml:space="preserve">418—420, 424-425, 442, 453— 454; 17, 7-8, 10, 23, 31-32, 37-51, 55-56, 143-145, 171, </w:t>
      </w:r>
      <w:r>
        <w:rPr>
          <w:spacing w:val="-1"/>
          <w:sz w:val="18"/>
          <w:szCs w:val="18"/>
        </w:rPr>
        <w:t xml:space="preserve">213, 217—218, 271—273, 279— </w:t>
      </w:r>
      <w:r>
        <w:rPr>
          <w:spacing w:val="-2"/>
          <w:sz w:val="18"/>
          <w:szCs w:val="18"/>
        </w:rPr>
        <w:t xml:space="preserve">280, 294, 327, 340—341, 350— </w:t>
      </w:r>
      <w:r>
        <w:rPr>
          <w:spacing w:val="-1"/>
          <w:sz w:val="18"/>
          <w:szCs w:val="18"/>
        </w:rPr>
        <w:t xml:space="preserve">351, 357—358, 360—361, 372— </w:t>
      </w:r>
      <w:r>
        <w:rPr>
          <w:sz w:val="18"/>
          <w:szCs w:val="18"/>
        </w:rPr>
        <w:t xml:space="preserve">373, 374—377, 382—385, 389- 390, 412; 19, 182—183, 371, 372, 410—411, 416—424; 20, 58, 70, 76—77, 85—88, 89, 99, </w:t>
      </w:r>
      <w:r>
        <w:rPr>
          <w:spacing w:val="-3"/>
          <w:sz w:val="18"/>
          <w:szCs w:val="18"/>
        </w:rPr>
        <w:t xml:space="preserve">102—103, 128, 141—142, 166 — </w:t>
      </w:r>
      <w:r>
        <w:rPr>
          <w:sz w:val="18"/>
          <w:szCs w:val="18"/>
        </w:rPr>
        <w:t>167, 360—362, 373, 388; 21, 86—87, 170—171, 270—271,  344, 346, 387-388; 22, 85-80, 364; 23, 55-56, 78, 110-111, 260-265, 299-300, 315-316, 394—395, 427—432; 24, 335-</w:t>
      </w:r>
      <w:r>
        <w:rPr>
          <w:spacing w:val="-1"/>
          <w:sz w:val="18"/>
          <w:szCs w:val="18"/>
        </w:rPr>
        <w:t xml:space="preserve">336; 25, 71, 238, 328; 26, 107, </w:t>
      </w:r>
      <w:r>
        <w:rPr>
          <w:sz w:val="18"/>
          <w:szCs w:val="18"/>
        </w:rPr>
        <w:t>218-219,    222,     344,     345;</w:t>
      </w:r>
    </w:p>
    <w:p w:rsidR="00182580" w:rsidRDefault="00182580" w:rsidP="00182580">
      <w:pPr>
        <w:shd w:val="clear" w:color="auto" w:fill="FFFFFF"/>
        <w:spacing w:line="168" w:lineRule="exact"/>
        <w:ind w:left="101" w:right="19" w:hanging="101"/>
        <w:jc w:val="both"/>
        <w:sectPr w:rsidR="00182580">
          <w:type w:val="continuous"/>
          <w:pgSz w:w="8504" w:h="11339"/>
          <w:pgMar w:top="944" w:right="1307" w:bottom="360" w:left="1365" w:header="720" w:footer="720" w:gutter="0"/>
          <w:cols w:num="2" w:space="720" w:equalWidth="0">
            <w:col w:w="2774" w:space="341"/>
            <w:col w:w="2716"/>
          </w:cols>
          <w:noEndnote/>
        </w:sectPr>
      </w:pPr>
    </w:p>
    <w:p w:rsidR="00182580" w:rsidRDefault="00182580" w:rsidP="00182580">
      <w:pPr>
        <w:shd w:val="clear" w:color="auto" w:fill="FFFFFF"/>
        <w:tabs>
          <w:tab w:val="left" w:pos="5515"/>
        </w:tabs>
        <w:spacing w:after="245"/>
        <w:ind w:left="744"/>
      </w:pPr>
      <w:r>
        <w:rPr>
          <w:b/>
          <w:bCs/>
          <w:spacing w:val="-7"/>
          <w:sz w:val="14"/>
          <w:szCs w:val="14"/>
        </w:rPr>
        <w:lastRenderedPageBreak/>
        <w:t>РЕВОЛЮЦИЯ   БУРЖУАЗНО-ДЕМОКРАТИЧЕСКАЯ   В   РОССИИ</w:t>
      </w:r>
      <w:r>
        <w:rPr>
          <w:rFonts w:ascii="Arial" w:hAnsi="Arial" w:cs="Arial"/>
          <w:b/>
          <w:bCs/>
          <w:sz w:val="14"/>
          <w:szCs w:val="14"/>
        </w:rPr>
        <w:tab/>
      </w:r>
      <w:r>
        <w:rPr>
          <w:rFonts w:hAnsi="Arial"/>
          <w:b/>
          <w:bCs/>
          <w:sz w:val="14"/>
          <w:szCs w:val="14"/>
        </w:rPr>
        <w:t>567</w:t>
      </w:r>
    </w:p>
    <w:p w:rsidR="00182580" w:rsidRDefault="00182580" w:rsidP="00182580">
      <w:pPr>
        <w:shd w:val="clear" w:color="auto" w:fill="FFFFFF"/>
        <w:tabs>
          <w:tab w:val="left" w:pos="5515"/>
        </w:tabs>
        <w:spacing w:after="245"/>
        <w:ind w:left="744"/>
        <w:sectPr w:rsidR="00182580">
          <w:pgSz w:w="8504" w:h="11339"/>
          <w:pgMar w:top="970" w:right="1312" w:bottom="360" w:left="1408" w:header="720" w:footer="720" w:gutter="0"/>
          <w:cols w:space="60"/>
          <w:noEndnote/>
        </w:sectPr>
      </w:pPr>
    </w:p>
    <w:p w:rsidR="00182580" w:rsidRDefault="00182580" w:rsidP="00182580">
      <w:pPr>
        <w:shd w:val="clear" w:color="auto" w:fill="FFFFFF"/>
        <w:spacing w:line="168" w:lineRule="exact"/>
        <w:ind w:left="274" w:right="10"/>
        <w:jc w:val="both"/>
      </w:pPr>
      <w:r>
        <w:rPr>
          <w:sz w:val="18"/>
          <w:szCs w:val="18"/>
        </w:rPr>
        <w:lastRenderedPageBreak/>
        <w:t xml:space="preserve">27, 77—78, 102; 30, 136, 141, </w:t>
      </w:r>
      <w:r>
        <w:rPr>
          <w:spacing w:val="-1"/>
          <w:sz w:val="18"/>
          <w:szCs w:val="18"/>
        </w:rPr>
        <w:t xml:space="preserve">154, 282, 310—314, 319, 326— </w:t>
      </w:r>
      <w:r>
        <w:rPr>
          <w:sz w:val="18"/>
          <w:szCs w:val="18"/>
        </w:rPr>
        <w:t>327; 31, 11-13, 38, 40, 56, 76, 91—92, 480; 33, 120; 36, 6, 128, 253, 335; 37, 67, 321, 386—387; 39, 138, 218; 40, 6, 26-27; 41, 9—10,17-18, 74—</w:t>
      </w:r>
    </w:p>
    <w:p w:rsidR="00182580" w:rsidRDefault="00182580" w:rsidP="00182580">
      <w:pPr>
        <w:shd w:val="clear" w:color="auto" w:fill="FFFFFF"/>
        <w:spacing w:before="5" w:line="168" w:lineRule="exact"/>
        <w:ind w:left="274" w:right="19" w:hanging="206"/>
        <w:jc w:val="both"/>
      </w:pPr>
      <w:r>
        <w:rPr>
          <w:sz w:val="18"/>
          <w:szCs w:val="18"/>
        </w:rPr>
        <w:t xml:space="preserve"> 75, 370—371; 42, 200-201; 49, 369, 370; 54, 481.</w:t>
      </w:r>
    </w:p>
    <w:p w:rsidR="00182580" w:rsidRDefault="00182580" w:rsidP="00182580">
      <w:pPr>
        <w:shd w:val="clear" w:color="auto" w:fill="FFFFFF"/>
        <w:spacing w:before="5" w:line="168" w:lineRule="exact"/>
        <w:ind w:left="264" w:hanging="264"/>
        <w:jc w:val="both"/>
      </w:pPr>
      <w:r>
        <w:rPr>
          <w:sz w:val="18"/>
          <w:szCs w:val="18"/>
        </w:rPr>
        <w:t xml:space="preserve">— контрреволюционная роль буржуазии и буржуазных партии — 9, 267—268, 338— 339, 373, 378-379; 10, 142, 195-204, 205, 223-226, 258— </w:t>
      </w:r>
      <w:r>
        <w:rPr>
          <w:spacing w:val="-1"/>
          <w:sz w:val="18"/>
          <w:szCs w:val="18"/>
        </w:rPr>
        <w:t xml:space="preserve">265, 270—277, 282—283, 286— 287, 291—297, 298—303, 312— </w:t>
      </w:r>
      <w:r>
        <w:rPr>
          <w:sz w:val="18"/>
          <w:szCs w:val="18"/>
        </w:rPr>
        <w:t xml:space="preserve">314, 315-316, 352-354, 402; 11, 4, 5, 8-9, 11, 17-18, 21, 33, 37-41, 43-47, 55-56, 84—93, 97, 102—103, 109— </w:t>
      </w:r>
      <w:r>
        <w:rPr>
          <w:spacing w:val="-1"/>
          <w:sz w:val="18"/>
          <w:szCs w:val="18"/>
        </w:rPr>
        <w:t xml:space="preserve">112, 116—119, 125—128, 140, </w:t>
      </w:r>
      <w:r>
        <w:rPr>
          <w:sz w:val="18"/>
          <w:szCs w:val="18"/>
        </w:rPr>
        <w:t xml:space="preserve">149-158, 166—169, 172-174, 186-188, 195, 198-201, 208, </w:t>
      </w:r>
      <w:r>
        <w:rPr>
          <w:spacing w:val="-1"/>
          <w:sz w:val="18"/>
          <w:szCs w:val="18"/>
        </w:rPr>
        <w:t xml:space="preserve">210—211, 225—230, 237—245, </w:t>
      </w:r>
      <w:r>
        <w:rPr>
          <w:spacing w:val="-2"/>
          <w:sz w:val="18"/>
          <w:szCs w:val="18"/>
        </w:rPr>
        <w:t xml:space="preserve">275—280, 292—293, 319—320, 329—331, 345, 349—350, 351 — </w:t>
      </w:r>
      <w:r>
        <w:rPr>
          <w:sz w:val="18"/>
          <w:szCs w:val="18"/>
        </w:rPr>
        <w:t xml:space="preserve">353, 358, 380—382, 384—385, 393-394, 398, 405, 414-415, 420, 421, 428—430; 12, 2—3, 9 — 12, 51—53, 70, 106, 108— 109, 120—122, 123-128, 154— </w:t>
      </w:r>
      <w:r>
        <w:rPr>
          <w:spacing w:val="-1"/>
          <w:sz w:val="18"/>
          <w:szCs w:val="18"/>
        </w:rPr>
        <w:t xml:space="preserve">157, 170—173, 207—208, 225, </w:t>
      </w:r>
      <w:r>
        <w:rPr>
          <w:spacing w:val="-2"/>
          <w:sz w:val="18"/>
          <w:szCs w:val="18"/>
        </w:rPr>
        <w:t xml:space="preserve">232—234, 289—291, 374, 396— </w:t>
      </w:r>
      <w:r>
        <w:rPr>
          <w:sz w:val="18"/>
          <w:szCs w:val="18"/>
        </w:rPr>
        <w:t xml:space="preserve">397, 406, 408; 13, 21—22, 25, 42—43. 76—77, 88, 92, 103— 105, 120, 131 — 136, 144, 151, </w:t>
      </w:r>
      <w:r>
        <w:rPr>
          <w:spacing w:val="-1"/>
          <w:sz w:val="18"/>
          <w:szCs w:val="18"/>
        </w:rPr>
        <w:t xml:space="preserve">161 — 163, 165—169, 170, 172, </w:t>
      </w:r>
      <w:r>
        <w:rPr>
          <w:sz w:val="18"/>
          <w:szCs w:val="18"/>
        </w:rPr>
        <w:t xml:space="preserve">175—177, 180—182, 190—191, </w:t>
      </w:r>
      <w:r>
        <w:rPr>
          <w:spacing w:val="-1"/>
          <w:sz w:val="18"/>
          <w:szCs w:val="18"/>
        </w:rPr>
        <w:t xml:space="preserve">212—214, 216—217, 219—221, 225, 235—237, 276—277, 280— </w:t>
      </w:r>
      <w:r>
        <w:rPr>
          <w:sz w:val="18"/>
          <w:szCs w:val="18"/>
        </w:rPr>
        <w:t xml:space="preserve">281, 282-284, 332-334; 14, 14-15, 17, 24-25, 43, 50-51, 52—53, 76, 77—78, 92, 93, </w:t>
      </w:r>
      <w:r>
        <w:rPr>
          <w:spacing w:val="-1"/>
          <w:sz w:val="18"/>
          <w:szCs w:val="18"/>
        </w:rPr>
        <w:t xml:space="preserve">99, 103—104, 107—108, 109, </w:t>
      </w:r>
      <w:r>
        <w:rPr>
          <w:spacing w:val="-2"/>
          <w:sz w:val="18"/>
          <w:szCs w:val="18"/>
        </w:rPr>
        <w:t xml:space="preserve">168—169, 171, 172, 183—184. 192—194, 196—200, 205—206, </w:t>
      </w:r>
      <w:r>
        <w:rPr>
          <w:spacing w:val="-1"/>
          <w:sz w:val="18"/>
          <w:szCs w:val="18"/>
        </w:rPr>
        <w:t xml:space="preserve">207—208, 216—218, 219, 223— 225, 229—230, 240, 276—278, </w:t>
      </w:r>
      <w:r>
        <w:rPr>
          <w:sz w:val="18"/>
          <w:szCs w:val="18"/>
        </w:rPr>
        <w:t>338—339, 368—369, 408; 15, 3—6, 7, 17—18, 21, 32—33, 35, 43—44, 52, 60, 63—64, 66, 82—83, 92—93, 120—121, 165—166, 167—170, 190—191,</w:t>
      </w:r>
    </w:p>
    <w:p w:rsidR="00182580" w:rsidRDefault="00182580" w:rsidP="00182580">
      <w:pPr>
        <w:shd w:val="clear" w:color="auto" w:fill="FFFFFF"/>
        <w:spacing w:before="5" w:line="168" w:lineRule="exact"/>
        <w:ind w:left="284"/>
        <w:jc w:val="both"/>
        <w:rPr>
          <w:sz w:val="18"/>
          <w:szCs w:val="18"/>
        </w:rPr>
      </w:pPr>
      <w:r>
        <w:br w:type="column"/>
      </w:r>
      <w:r>
        <w:rPr>
          <w:sz w:val="18"/>
          <w:szCs w:val="18"/>
        </w:rPr>
        <w:lastRenderedPageBreak/>
        <w:t xml:space="preserve">205-207, 210—211, 222—224, 319, 324—325, 331—332, 335— 338, 340—341, 347—348, 362— 363, 360, 369-370, 371—372, 379, 381—382; 16, 16—17, </w:t>
      </w:r>
      <w:r>
        <w:rPr>
          <w:spacing w:val="-1"/>
          <w:sz w:val="18"/>
          <w:szCs w:val="18"/>
        </w:rPr>
        <w:t xml:space="preserve">24—26, 34, 38—40. 42—45, 52, </w:t>
      </w:r>
      <w:r>
        <w:rPr>
          <w:sz w:val="18"/>
          <w:szCs w:val="18"/>
        </w:rPr>
        <w:t xml:space="preserve">57—58, 64—66, 99—100, 110— 112, 118-124,125—127,142— 143, 157-158, 190, 333—334, 354-355, 407, 458-460; 17, 9-13, 22-23, 37-38, 39—40, 52-55, 211—212, 272, 305, 314-315, 412; 19, 183, 212— 213, 359—361, 362—364, 365, 369, 384-385, 423-424; 2d, 6—7, 8, 86, 115—117, 118, </w:t>
      </w:r>
      <w:r>
        <w:rPr>
          <w:spacing w:val="-1"/>
          <w:sz w:val="18"/>
          <w:szCs w:val="18"/>
        </w:rPr>
        <w:t xml:space="preserve">176—177, 275—278, 327—333, </w:t>
      </w:r>
      <w:r>
        <w:rPr>
          <w:sz w:val="18"/>
          <w:szCs w:val="18"/>
        </w:rPr>
        <w:t xml:space="preserve">366—367, 369—373, 374—375; 21, 86—87, 95—103, 220, 256—257, 258, 300; 22, 85— 86; 23, 56, 57, 78,80, 110, 194, 309, 342, 371—372; 24, 76— 77, 112; 25,284; 27, 26, 78— 79; 30, 320, 386; 31, 68, 247; 32, 297; 37, 305-306; 47, 86-87, 271. </w:t>
      </w:r>
    </w:p>
    <w:p w:rsidR="00182580" w:rsidRDefault="00182580" w:rsidP="00182580">
      <w:pPr>
        <w:shd w:val="clear" w:color="auto" w:fill="FFFFFF"/>
        <w:spacing w:before="5" w:line="168" w:lineRule="exact"/>
        <w:ind w:left="284" w:hanging="284"/>
        <w:jc w:val="both"/>
      </w:pPr>
      <w:r>
        <w:rPr>
          <w:sz w:val="18"/>
          <w:szCs w:val="18"/>
        </w:rPr>
        <w:t>— крестьянство и крестьянское движение в период револю</w:t>
      </w:r>
      <w:r>
        <w:rPr>
          <w:sz w:val="18"/>
          <w:szCs w:val="18"/>
        </w:rPr>
        <w:softHyphen/>
        <w:t xml:space="preserve">ции — 3, 13—14; 9. 298, 341 — </w:t>
      </w:r>
      <w:r>
        <w:rPr>
          <w:spacing w:val="-1"/>
          <w:sz w:val="18"/>
          <w:szCs w:val="18"/>
        </w:rPr>
        <w:t xml:space="preserve">346, 356—358; 10, 24, 26—27, </w:t>
      </w:r>
      <w:r>
        <w:rPr>
          <w:sz w:val="18"/>
          <w:szCs w:val="18"/>
        </w:rPr>
        <w:t>48-50, 53-54, 59-60, 151 — 155, 156—157, 158—161, 191, 218, 312-314, 349, 402, 404,</w:t>
      </w:r>
    </w:p>
    <w:p w:rsidR="00182580" w:rsidRDefault="00182580" w:rsidP="00182580">
      <w:pPr>
        <w:numPr>
          <w:ilvl w:val="0"/>
          <w:numId w:val="274"/>
        </w:numPr>
        <w:shd w:val="clear" w:color="auto" w:fill="FFFFFF"/>
        <w:tabs>
          <w:tab w:val="left" w:pos="614"/>
        </w:tabs>
        <w:spacing w:before="5" w:line="168" w:lineRule="exact"/>
        <w:ind w:left="259" w:right="10"/>
        <w:jc w:val="both"/>
        <w:rPr>
          <w:sz w:val="18"/>
          <w:szCs w:val="18"/>
        </w:rPr>
      </w:pPr>
      <w:r>
        <w:rPr>
          <w:sz w:val="18"/>
          <w:szCs w:val="18"/>
        </w:rPr>
        <w:t>406; 11, 3-4, 40, 45-46, 56, 87—93, 157—158, 215— 224, 283—285, 290—291, 410, 411, 416—417; 12, 12—13, 33—34, 41—44, 48, 94—98, 106, 108-110, 126-127, 135, 148—149, 152, 153, 154—157, 212, 214, 226, 227, 248—254, 289, 302—303, 308—309, 329, 333—335, 365—367, 396, 397,</w:t>
      </w:r>
    </w:p>
    <w:p w:rsidR="00182580" w:rsidRDefault="00182580" w:rsidP="00182580">
      <w:pPr>
        <w:numPr>
          <w:ilvl w:val="0"/>
          <w:numId w:val="274"/>
        </w:numPr>
        <w:shd w:val="clear" w:color="auto" w:fill="FFFFFF"/>
        <w:tabs>
          <w:tab w:val="left" w:pos="614"/>
        </w:tabs>
        <w:spacing w:line="168" w:lineRule="exact"/>
        <w:ind w:left="259" w:right="24"/>
        <w:jc w:val="both"/>
        <w:rPr>
          <w:spacing w:val="-2"/>
          <w:sz w:val="18"/>
          <w:szCs w:val="18"/>
        </w:rPr>
      </w:pPr>
      <w:r>
        <w:rPr>
          <w:sz w:val="18"/>
          <w:szCs w:val="18"/>
        </w:rPr>
        <w:t xml:space="preserve">408; 13, 34—35, 71—72, </w:t>
      </w:r>
      <w:r>
        <w:rPr>
          <w:spacing w:val="-1"/>
          <w:sz w:val="18"/>
          <w:szCs w:val="18"/>
        </w:rPr>
        <w:t xml:space="preserve">76—78, 95—98, 99—100, 105, </w:t>
      </w:r>
      <w:r>
        <w:rPr>
          <w:sz w:val="18"/>
          <w:szCs w:val="18"/>
        </w:rPr>
        <w:t xml:space="preserve">144-145, 150-151, 174-175, 176, 181, 198, 206—207, 208, </w:t>
      </w:r>
      <w:r>
        <w:rPr>
          <w:spacing w:val="-2"/>
          <w:sz w:val="18"/>
          <w:szCs w:val="18"/>
        </w:rPr>
        <w:t xml:space="preserve">220, 225—226, 245—246, 284, </w:t>
      </w:r>
      <w:r>
        <w:rPr>
          <w:spacing w:val="-1"/>
          <w:sz w:val="18"/>
          <w:szCs w:val="18"/>
        </w:rPr>
        <w:t xml:space="preserve">288—289, 311, 318—319, 333— </w:t>
      </w:r>
      <w:r>
        <w:rPr>
          <w:sz w:val="18"/>
          <w:szCs w:val="18"/>
        </w:rPr>
        <w:t>334; 14, 3. 107, 153—154, 206—207, 209; 15, 7, 27—28, 46—47, 75—76, 134, 192 — 195, 332-333, 342, 347-348,</w:t>
      </w:r>
    </w:p>
    <w:p w:rsidR="00182580" w:rsidRDefault="00182580" w:rsidP="00182580">
      <w:pPr>
        <w:numPr>
          <w:ilvl w:val="0"/>
          <w:numId w:val="274"/>
        </w:numPr>
        <w:shd w:val="clear" w:color="auto" w:fill="FFFFFF"/>
        <w:tabs>
          <w:tab w:val="left" w:pos="614"/>
        </w:tabs>
        <w:spacing w:line="168" w:lineRule="exact"/>
        <w:ind w:left="259" w:right="24"/>
        <w:jc w:val="both"/>
        <w:rPr>
          <w:spacing w:val="-2"/>
          <w:sz w:val="18"/>
          <w:szCs w:val="18"/>
        </w:rPr>
        <w:sectPr w:rsidR="00182580">
          <w:type w:val="continuous"/>
          <w:pgSz w:w="8504" w:h="11339"/>
          <w:pgMar w:top="970" w:right="1312" w:bottom="360" w:left="1408" w:header="720" w:footer="720" w:gutter="0"/>
          <w:cols w:num="2" w:space="720" w:equalWidth="0">
            <w:col w:w="2688" w:space="413"/>
            <w:col w:w="2683"/>
          </w:cols>
          <w:noEndnote/>
        </w:sectPr>
      </w:pPr>
    </w:p>
    <w:p w:rsidR="00182580" w:rsidRDefault="00182580" w:rsidP="00182580">
      <w:pPr>
        <w:shd w:val="clear" w:color="auto" w:fill="FFFFFF"/>
        <w:tabs>
          <w:tab w:val="left" w:pos="869"/>
        </w:tabs>
        <w:spacing w:after="250"/>
        <w:ind w:left="10"/>
      </w:pPr>
      <w:r>
        <w:rPr>
          <w:b/>
          <w:bCs/>
          <w:sz w:val="14"/>
          <w:szCs w:val="14"/>
        </w:rPr>
        <w:lastRenderedPageBreak/>
        <w:t>568</w:t>
      </w:r>
      <w:r>
        <w:rPr>
          <w:rFonts w:ascii="Arial" w:cs="Arial"/>
          <w:b/>
          <w:bCs/>
          <w:sz w:val="14"/>
          <w:szCs w:val="14"/>
        </w:rPr>
        <w:tab/>
      </w:r>
      <w:r>
        <w:rPr>
          <w:b/>
          <w:bCs/>
          <w:spacing w:val="-8"/>
          <w:sz w:val="14"/>
          <w:szCs w:val="14"/>
        </w:rPr>
        <w:t>РЕВОЛЮЦИЯ   БУРЖУАЗНО-ДЕМОКРАТИЧЕСКАЯ   В  РОССИИ</w:t>
      </w:r>
    </w:p>
    <w:p w:rsidR="00182580" w:rsidRDefault="00182580" w:rsidP="00182580">
      <w:pPr>
        <w:shd w:val="clear" w:color="auto" w:fill="FFFFFF"/>
        <w:tabs>
          <w:tab w:val="left" w:pos="869"/>
        </w:tabs>
        <w:spacing w:after="250"/>
        <w:ind w:left="10"/>
        <w:sectPr w:rsidR="00182580">
          <w:pgSz w:w="8504" w:h="11339"/>
          <w:pgMar w:top="941" w:right="1377" w:bottom="360" w:left="1276" w:header="720" w:footer="720" w:gutter="0"/>
          <w:cols w:space="60"/>
          <w:noEndnote/>
        </w:sectPr>
      </w:pPr>
    </w:p>
    <w:p w:rsidR="00182580" w:rsidRDefault="00182580" w:rsidP="00182580">
      <w:pPr>
        <w:shd w:val="clear" w:color="auto" w:fill="FFFFFF"/>
        <w:spacing w:line="168" w:lineRule="exact"/>
        <w:ind w:left="331" w:hanging="331"/>
        <w:jc w:val="both"/>
      </w:pPr>
      <w:r>
        <w:rPr>
          <w:b/>
          <w:bCs/>
          <w:spacing w:val="-3"/>
          <w:sz w:val="18"/>
          <w:szCs w:val="18"/>
        </w:rPr>
        <w:lastRenderedPageBreak/>
        <w:t>Революция буржуазно-демократи</w:t>
      </w:r>
      <w:r>
        <w:rPr>
          <w:b/>
          <w:bCs/>
          <w:spacing w:val="-3"/>
          <w:sz w:val="18"/>
          <w:szCs w:val="18"/>
        </w:rPr>
        <w:softHyphen/>
      </w:r>
      <w:r>
        <w:rPr>
          <w:b/>
          <w:bCs/>
          <w:sz w:val="18"/>
          <w:szCs w:val="18"/>
        </w:rPr>
        <w:t>ческая 1905—1907 гг. в Рос</w:t>
      </w:r>
      <w:r>
        <w:rPr>
          <w:b/>
          <w:bCs/>
          <w:sz w:val="18"/>
          <w:szCs w:val="18"/>
        </w:rPr>
        <w:softHyphen/>
        <w:t xml:space="preserve">сии </w:t>
      </w:r>
      <w:r>
        <w:rPr>
          <w:i/>
          <w:iCs/>
          <w:sz w:val="18"/>
          <w:szCs w:val="18"/>
        </w:rPr>
        <w:t xml:space="preserve">(продолжение) </w:t>
      </w:r>
      <w:r>
        <w:rPr>
          <w:sz w:val="18"/>
          <w:szCs w:val="18"/>
        </w:rPr>
        <w:t xml:space="preserve">358—359, 366—367; 16, 60— 61, 119-120, 122-123, 195, 201-202, 231, 268-269, 300— </w:t>
      </w:r>
      <w:r>
        <w:rPr>
          <w:spacing w:val="-1"/>
          <w:sz w:val="18"/>
          <w:szCs w:val="18"/>
        </w:rPr>
        <w:t xml:space="preserve">302, 310—311, 328—329, 330— </w:t>
      </w:r>
      <w:r>
        <w:rPr>
          <w:sz w:val="18"/>
          <w:szCs w:val="18"/>
        </w:rPr>
        <w:t>335, 337, 379-381, 402, 406— 407, 409-410, 423-424; 17, 9—13, 39—40, 45—46, 144— 145, 154—155, 162—164, 171, 210—212, 265, 279—280, 305, 321-322, 340-341, 344, 348, 349, 376-377, 382-385, 412; 19, 139—141, 214, 360, 362, 365—366, 368-370, 416, 422— 423; 20, 8, 20-21, 70-71, 73-74, 76—77, 119—120, 172, 176—177, 325-326, 332; 21, 49, 86—87, 89, 258, 344, 384; 22, 305; 23, 55-56, 110, 142, 260—265, 398—399; 24, 323, 335—336; 25, 95, 238; 26, 107; 27, 77—78; 30, 310-311, 314-316, 320, 322, 325; 31, 247, 416-418; 32, 169; 34, 124; 37, 326; 38, 306; 40, 27; 41, 9-10, 46, 180-181, 282; 47, 62, 110-111; 54, 479, 480, 482.</w:t>
      </w:r>
    </w:p>
    <w:p w:rsidR="00182580" w:rsidRDefault="00182580" w:rsidP="00182580">
      <w:pPr>
        <w:shd w:val="clear" w:color="auto" w:fill="FFFFFF"/>
        <w:spacing w:line="168" w:lineRule="exact"/>
        <w:ind w:left="331" w:right="29" w:hanging="278"/>
        <w:jc w:val="both"/>
      </w:pPr>
      <w:r w:rsidRPr="00C03D7B">
        <w:rPr>
          <w:i/>
          <w:iCs/>
          <w:sz w:val="18"/>
          <w:szCs w:val="18"/>
        </w:rPr>
        <w:t xml:space="preserve">— </w:t>
      </w:r>
      <w:r>
        <w:rPr>
          <w:sz w:val="18"/>
          <w:szCs w:val="18"/>
        </w:rPr>
        <w:t>манифест 17 октября 1905 г.— 12, 27—34, 37, 54—55, 73— 76, 80, 125, 150—151, 171 — 172, 203, 363; 13, 16, 72, 220, 310; 14, 13; 16, 453-454; 19, 367—368, 369, 416; 23, 79, 395; 30, 326.</w:t>
      </w:r>
    </w:p>
    <w:p w:rsidR="00182580" w:rsidRDefault="00182580" w:rsidP="00182580">
      <w:pPr>
        <w:shd w:val="clear" w:color="auto" w:fill="FFFFFF"/>
        <w:spacing w:before="5" w:line="168" w:lineRule="exact"/>
        <w:ind w:left="326" w:right="29" w:hanging="283"/>
        <w:jc w:val="both"/>
      </w:pPr>
      <w:r>
        <w:rPr>
          <w:sz w:val="18"/>
          <w:szCs w:val="18"/>
        </w:rPr>
        <w:t>— массовые политические стач</w:t>
      </w:r>
      <w:r>
        <w:rPr>
          <w:sz w:val="18"/>
          <w:szCs w:val="18"/>
        </w:rPr>
        <w:softHyphen/>
        <w:t xml:space="preserve">ки — 9, 174—177, 178, 252; 10, 112-113, 121, 310-311; 11, 313-318, 323, 345-353, 376; 12, 1-4, 27-34, 62, 64, 80, 107, 116, 133, 150—151, 176-177, 225, 226, 231, 315— 316, 342, 366—367, 391; 13, 76, 220, 288, 360—361; 14, 3; 16, 5, 11-12, 119-120; 17, 272-273, 297; </w:t>
      </w:r>
      <w:r>
        <w:rPr>
          <w:b/>
          <w:bCs/>
          <w:sz w:val="18"/>
          <w:szCs w:val="18"/>
        </w:rPr>
        <w:t xml:space="preserve">19, </w:t>
      </w:r>
      <w:r>
        <w:rPr>
          <w:sz w:val="18"/>
          <w:szCs w:val="18"/>
        </w:rPr>
        <w:t>305-306, 362, 365—366, 367-370, 393-394, 395- 399, 420—422; 20, 332; 21, 318—320, 341 — 344; 22, 281—287; 24, 23; 30, 312— 315, 316-317,320-322,324—</w:t>
      </w:r>
    </w:p>
    <w:p w:rsidR="00182580" w:rsidRDefault="00182580" w:rsidP="00182580">
      <w:pPr>
        <w:shd w:val="clear" w:color="auto" w:fill="FFFFFF"/>
        <w:spacing w:line="168" w:lineRule="exact"/>
        <w:ind w:left="288" w:right="10"/>
        <w:jc w:val="both"/>
      </w:pPr>
      <w:r>
        <w:br w:type="column"/>
      </w:r>
      <w:r>
        <w:rPr>
          <w:sz w:val="18"/>
          <w:szCs w:val="18"/>
        </w:rPr>
        <w:lastRenderedPageBreak/>
        <w:t>325; 39, 138; 41, 9, 46, 74—75, 180—182, 369—371, 378—379; 49, 369.</w:t>
      </w:r>
    </w:p>
    <w:p w:rsidR="00182580" w:rsidRDefault="00182580" w:rsidP="00182580">
      <w:pPr>
        <w:shd w:val="clear" w:color="auto" w:fill="FFFFFF"/>
        <w:spacing w:line="168" w:lineRule="exact"/>
        <w:ind w:left="288" w:right="10" w:hanging="274"/>
        <w:jc w:val="both"/>
      </w:pPr>
      <w:r>
        <w:rPr>
          <w:sz w:val="18"/>
          <w:szCs w:val="18"/>
        </w:rPr>
        <w:t xml:space="preserve">— международная обстановка — 9, 156-159, 204, 372-374, 377—378, 381; </w:t>
      </w:r>
      <w:r>
        <w:rPr>
          <w:b/>
          <w:bCs/>
          <w:sz w:val="18"/>
          <w:szCs w:val="18"/>
        </w:rPr>
        <w:t xml:space="preserve">10, </w:t>
      </w:r>
      <w:r>
        <w:rPr>
          <w:sz w:val="18"/>
          <w:szCs w:val="18"/>
        </w:rPr>
        <w:t xml:space="preserve">253—254, 345—350; </w:t>
      </w:r>
      <w:r>
        <w:rPr>
          <w:b/>
          <w:bCs/>
          <w:sz w:val="18"/>
          <w:szCs w:val="18"/>
        </w:rPr>
        <w:t xml:space="preserve">11, </w:t>
      </w:r>
      <w:r>
        <w:rPr>
          <w:sz w:val="18"/>
          <w:szCs w:val="18"/>
        </w:rPr>
        <w:t>45—46, 87; 12, 34,362—363; 27,78,79; 32, 289.</w:t>
      </w:r>
    </w:p>
    <w:p w:rsidR="00182580" w:rsidRDefault="00182580" w:rsidP="00182580">
      <w:pPr>
        <w:shd w:val="clear" w:color="auto" w:fill="FFFFFF"/>
        <w:spacing w:before="5" w:line="168" w:lineRule="exact"/>
        <w:ind w:left="14"/>
      </w:pPr>
      <w:r>
        <w:rPr>
          <w:sz w:val="18"/>
          <w:szCs w:val="18"/>
        </w:rPr>
        <w:t>— ее международное значение —</w:t>
      </w:r>
    </w:p>
    <w:p w:rsidR="00182580" w:rsidRDefault="00182580" w:rsidP="00182580">
      <w:pPr>
        <w:shd w:val="clear" w:color="auto" w:fill="FFFFFF"/>
        <w:tabs>
          <w:tab w:val="left" w:pos="528"/>
        </w:tabs>
        <w:spacing w:line="168" w:lineRule="exact"/>
        <w:ind w:left="264" w:right="14"/>
        <w:jc w:val="both"/>
      </w:pPr>
      <w:r>
        <w:rPr>
          <w:sz w:val="18"/>
          <w:szCs w:val="18"/>
        </w:rPr>
        <w:t>9,</w:t>
      </w:r>
      <w:r>
        <w:rPr>
          <w:sz w:val="18"/>
          <w:szCs w:val="18"/>
        </w:rPr>
        <w:tab/>
        <w:t>204, 207; 10, 14—15, 31,</w:t>
      </w:r>
      <w:r>
        <w:rPr>
          <w:sz w:val="18"/>
          <w:szCs w:val="18"/>
        </w:rPr>
        <w:br/>
      </w:r>
      <w:r>
        <w:rPr>
          <w:spacing w:val="-1"/>
          <w:sz w:val="18"/>
          <w:szCs w:val="18"/>
        </w:rPr>
        <w:t>208—209, 253, 314—315, 348—</w:t>
      </w:r>
      <w:r>
        <w:rPr>
          <w:spacing w:val="-1"/>
          <w:sz w:val="18"/>
          <w:szCs w:val="18"/>
        </w:rPr>
        <w:br/>
      </w:r>
      <w:r>
        <w:rPr>
          <w:sz w:val="18"/>
          <w:szCs w:val="18"/>
        </w:rPr>
        <w:t>349, 373, 374; 11, 44—45,</w:t>
      </w:r>
      <w:r>
        <w:rPr>
          <w:sz w:val="18"/>
          <w:szCs w:val="18"/>
        </w:rPr>
        <w:br/>
        <w:t>72-73; 12, 24-25, 33-34,</w:t>
      </w:r>
      <w:r>
        <w:rPr>
          <w:sz w:val="18"/>
          <w:szCs w:val="18"/>
        </w:rPr>
        <w:br/>
        <w:t>131, 315—316, 362—363; 13,</w:t>
      </w:r>
      <w:r>
        <w:rPr>
          <w:sz w:val="18"/>
          <w:szCs w:val="18"/>
        </w:rPr>
        <w:br/>
        <w:t>16; 16, 73, 87—88, 186—187,</w:t>
      </w:r>
      <w:r>
        <w:rPr>
          <w:sz w:val="18"/>
          <w:szCs w:val="18"/>
        </w:rPr>
        <w:br/>
        <w:t xml:space="preserve">428; </w:t>
      </w:r>
      <w:r>
        <w:rPr>
          <w:b/>
          <w:bCs/>
          <w:sz w:val="18"/>
          <w:szCs w:val="18"/>
        </w:rPr>
        <w:t xml:space="preserve">17, </w:t>
      </w:r>
      <w:r>
        <w:rPr>
          <w:sz w:val="18"/>
          <w:szCs w:val="18"/>
        </w:rPr>
        <w:t>47-49, 221; 20, 103,</w:t>
      </w:r>
      <w:r>
        <w:rPr>
          <w:sz w:val="18"/>
          <w:szCs w:val="18"/>
        </w:rPr>
        <w:br/>
        <w:t>388; 21, 86; 23, 1, 3-4,</w:t>
      </w:r>
      <w:r>
        <w:rPr>
          <w:sz w:val="18"/>
          <w:szCs w:val="18"/>
        </w:rPr>
        <w:br/>
        <w:t>145—146; 24, 91; 25, 269; 26,</w:t>
      </w:r>
      <w:r>
        <w:rPr>
          <w:sz w:val="18"/>
          <w:szCs w:val="18"/>
        </w:rPr>
        <w:br/>
        <w:t>204, 217—218, 222, 288, 319,</w:t>
      </w:r>
      <w:r>
        <w:rPr>
          <w:sz w:val="18"/>
          <w:szCs w:val="18"/>
        </w:rPr>
        <w:br/>
        <w:t>375; 27, 2, 27, 51, 102,  117;</w:t>
      </w:r>
    </w:p>
    <w:p w:rsidR="00182580" w:rsidRDefault="00182580" w:rsidP="00182580">
      <w:pPr>
        <w:numPr>
          <w:ilvl w:val="0"/>
          <w:numId w:val="275"/>
        </w:numPr>
        <w:shd w:val="clear" w:color="auto" w:fill="FFFFFF"/>
        <w:tabs>
          <w:tab w:val="left" w:pos="614"/>
        </w:tabs>
        <w:spacing w:line="168" w:lineRule="exact"/>
        <w:ind w:left="274"/>
        <w:rPr>
          <w:spacing w:val="-1"/>
          <w:sz w:val="18"/>
          <w:szCs w:val="18"/>
        </w:rPr>
      </w:pPr>
      <w:r>
        <w:rPr>
          <w:sz w:val="18"/>
          <w:szCs w:val="18"/>
        </w:rPr>
        <w:t>39,   311—312,   326—328;</w:t>
      </w:r>
    </w:p>
    <w:p w:rsidR="00182580" w:rsidRDefault="00182580" w:rsidP="00182580">
      <w:pPr>
        <w:numPr>
          <w:ilvl w:val="0"/>
          <w:numId w:val="275"/>
        </w:numPr>
        <w:shd w:val="clear" w:color="auto" w:fill="FFFFFF"/>
        <w:tabs>
          <w:tab w:val="left" w:pos="614"/>
        </w:tabs>
        <w:spacing w:before="5" w:line="168" w:lineRule="exact"/>
        <w:ind w:left="274"/>
        <w:rPr>
          <w:sz w:val="18"/>
          <w:szCs w:val="18"/>
        </w:rPr>
      </w:pPr>
      <w:r>
        <w:rPr>
          <w:sz w:val="18"/>
          <w:szCs w:val="18"/>
        </w:rPr>
        <w:t>38—39,  40, 91—92,  398;</w:t>
      </w:r>
    </w:p>
    <w:p w:rsidR="00182580" w:rsidRDefault="00182580" w:rsidP="00182580">
      <w:pPr>
        <w:shd w:val="clear" w:color="auto" w:fill="FFFFFF"/>
        <w:tabs>
          <w:tab w:val="left" w:pos="562"/>
        </w:tabs>
        <w:spacing w:line="168" w:lineRule="exact"/>
        <w:ind w:left="269" w:right="29"/>
        <w:jc w:val="both"/>
      </w:pPr>
      <w:r>
        <w:rPr>
          <w:sz w:val="18"/>
          <w:szCs w:val="18"/>
        </w:rPr>
        <w:t>32,</w:t>
      </w:r>
      <w:r>
        <w:rPr>
          <w:sz w:val="18"/>
          <w:szCs w:val="18"/>
        </w:rPr>
        <w:tab/>
        <w:t>72, 289, 337; 35, 278, 302;</w:t>
      </w:r>
      <w:r>
        <w:rPr>
          <w:sz w:val="18"/>
          <w:szCs w:val="18"/>
        </w:rPr>
        <w:br/>
        <w:t>36, 202; 40, 29; 41, 74-75,</w:t>
      </w:r>
      <w:r>
        <w:rPr>
          <w:sz w:val="18"/>
          <w:szCs w:val="18"/>
        </w:rPr>
        <w:br/>
        <w:t>180—181, 370—371; 44, 4—5;</w:t>
      </w:r>
      <w:r>
        <w:rPr>
          <w:sz w:val="18"/>
          <w:szCs w:val="18"/>
        </w:rPr>
        <w:br/>
        <w:t>47, 228; 54, 455, 481.</w:t>
      </w:r>
    </w:p>
    <w:p w:rsidR="00182580" w:rsidRDefault="00182580" w:rsidP="00182580">
      <w:pPr>
        <w:shd w:val="clear" w:color="auto" w:fill="FFFFFF"/>
        <w:spacing w:before="5" w:line="168" w:lineRule="exact"/>
      </w:pPr>
      <w:r>
        <w:rPr>
          <w:sz w:val="18"/>
          <w:szCs w:val="18"/>
        </w:rPr>
        <w:t>— на местах — 9, 178, 202, 403;</w:t>
      </w:r>
    </w:p>
    <w:p w:rsidR="00182580" w:rsidRDefault="00182580" w:rsidP="00182580">
      <w:pPr>
        <w:shd w:val="clear" w:color="auto" w:fill="FFFFFF"/>
        <w:tabs>
          <w:tab w:val="left" w:pos="528"/>
        </w:tabs>
        <w:spacing w:line="168" w:lineRule="exact"/>
        <w:ind w:left="264" w:right="19"/>
        <w:jc w:val="both"/>
      </w:pPr>
      <w:r>
        <w:rPr>
          <w:spacing w:val="-1"/>
          <w:sz w:val="18"/>
          <w:szCs w:val="18"/>
        </w:rPr>
        <w:t>10,</w:t>
      </w:r>
      <w:r>
        <w:rPr>
          <w:sz w:val="18"/>
          <w:szCs w:val="18"/>
        </w:rPr>
        <w:tab/>
        <w:t>82-83, 191, 310-311, 401,</w:t>
      </w:r>
      <w:r>
        <w:rPr>
          <w:sz w:val="18"/>
          <w:szCs w:val="18"/>
        </w:rPr>
        <w:br/>
        <w:t>402—403, 405; 11, 149, 268—</w:t>
      </w:r>
      <w:r>
        <w:rPr>
          <w:sz w:val="18"/>
          <w:szCs w:val="18"/>
        </w:rPr>
        <w:br/>
        <w:t>269, 313-318, 341—342, 350—</w:t>
      </w:r>
      <w:r>
        <w:rPr>
          <w:sz w:val="18"/>
          <w:szCs w:val="18"/>
        </w:rPr>
        <w:br/>
        <w:t>351, 418-419, 420-421; 12,</w:t>
      </w:r>
      <w:r>
        <w:rPr>
          <w:sz w:val="18"/>
          <w:szCs w:val="18"/>
        </w:rPr>
        <w:br/>
        <w:t>2, 19—20, 29, 56, 77—80,</w:t>
      </w:r>
      <w:r>
        <w:rPr>
          <w:sz w:val="18"/>
          <w:szCs w:val="18"/>
        </w:rPr>
        <w:br/>
        <w:t>152-153, 181, 229, 365-366,</w:t>
      </w:r>
      <w:r>
        <w:rPr>
          <w:sz w:val="18"/>
          <w:szCs w:val="18"/>
        </w:rPr>
        <w:br/>
        <w:t>403—405; 13, 76, 207; 14,</w:t>
      </w:r>
      <w:r>
        <w:rPr>
          <w:sz w:val="18"/>
          <w:szCs w:val="18"/>
        </w:rPr>
        <w:br/>
        <w:t>5-6; 15, 46-47; 19, 305-307,</w:t>
      </w:r>
      <w:r>
        <w:rPr>
          <w:sz w:val="18"/>
          <w:szCs w:val="18"/>
        </w:rPr>
        <w:br/>
        <w:t>381—385, 421; 23, 315—316;</w:t>
      </w:r>
      <w:r>
        <w:rPr>
          <w:sz w:val="18"/>
          <w:szCs w:val="18"/>
        </w:rPr>
        <w:br/>
        <w:t>30, 312—313, 316—317, 321 —</w:t>
      </w:r>
      <w:r>
        <w:rPr>
          <w:sz w:val="18"/>
          <w:szCs w:val="18"/>
        </w:rPr>
        <w:br/>
        <w:t>323; 47, 82; 54, 479.</w:t>
      </w:r>
    </w:p>
    <w:p w:rsidR="00182580" w:rsidRDefault="00182580" w:rsidP="00182580">
      <w:pPr>
        <w:shd w:val="clear" w:color="auto" w:fill="FFFFFF"/>
        <w:spacing w:line="168" w:lineRule="exact"/>
        <w:ind w:left="264" w:right="29" w:hanging="264"/>
        <w:jc w:val="both"/>
      </w:pPr>
      <w:r>
        <w:rPr>
          <w:sz w:val="18"/>
          <w:szCs w:val="18"/>
        </w:rPr>
        <w:t>— как народная революция — 9, 256, 259—260, 332—333; 10, 71, 82—83, 137, 195—196, 276-277, 353-354; 11, 44-45, 73—74, 87-89, 95-96, 101—102,110-112,193, 282-283; 12, 123—127, 133-136, 181-182, 316-323, 327—329; 13, 76—77, 82—83, 174—175, 196-197, 206-207, 224—227, 317-318; 14, 53, 276-277; 15, 29, 276-278; 16, 118-120; 20, 141—142, 328, 332; 30, 310-311, 318-320; 33, 39; 41, 379-385, 389-391.</w:t>
      </w:r>
    </w:p>
    <w:p w:rsidR="00182580" w:rsidRDefault="00182580" w:rsidP="00182580">
      <w:pPr>
        <w:shd w:val="clear" w:color="auto" w:fill="FFFFFF"/>
        <w:spacing w:line="168" w:lineRule="exact"/>
        <w:ind w:left="264" w:right="29" w:hanging="264"/>
        <w:jc w:val="both"/>
        <w:sectPr w:rsidR="00182580">
          <w:type w:val="continuous"/>
          <w:pgSz w:w="8504" w:h="11339"/>
          <w:pgMar w:top="941" w:right="1377" w:bottom="360" w:left="1276" w:header="720" w:footer="720" w:gutter="0"/>
          <w:cols w:num="2" w:space="720" w:equalWidth="0">
            <w:col w:w="2793" w:space="355"/>
            <w:col w:w="2702"/>
          </w:cols>
          <w:noEndnote/>
        </w:sectPr>
      </w:pPr>
    </w:p>
    <w:p w:rsidR="00182580" w:rsidRDefault="00182580" w:rsidP="00182580">
      <w:pPr>
        <w:shd w:val="clear" w:color="auto" w:fill="FFFFFF"/>
        <w:tabs>
          <w:tab w:val="left" w:pos="5558"/>
        </w:tabs>
        <w:spacing w:after="250"/>
        <w:ind w:left="792"/>
      </w:pPr>
      <w:r>
        <w:rPr>
          <w:b/>
          <w:bCs/>
          <w:spacing w:val="-7"/>
          <w:sz w:val="14"/>
          <w:szCs w:val="14"/>
        </w:rPr>
        <w:lastRenderedPageBreak/>
        <w:t>РЕВОЛЮЦИЯ   БУРЖУАЗНО-ДЕМОКРАТИЧЕСКАЯ   В   РОССИИ</w:t>
      </w:r>
      <w:r>
        <w:rPr>
          <w:rFonts w:ascii="Arial" w:hAnsi="Arial" w:cs="Arial"/>
          <w:b/>
          <w:bCs/>
          <w:sz w:val="14"/>
          <w:szCs w:val="14"/>
        </w:rPr>
        <w:tab/>
      </w:r>
      <w:r>
        <w:rPr>
          <w:rFonts w:hAnsi="Arial"/>
          <w:b/>
          <w:bCs/>
          <w:sz w:val="14"/>
          <w:szCs w:val="14"/>
        </w:rPr>
        <w:t>569</w:t>
      </w:r>
    </w:p>
    <w:p w:rsidR="00182580" w:rsidRDefault="00182580" w:rsidP="00182580">
      <w:pPr>
        <w:shd w:val="clear" w:color="auto" w:fill="FFFFFF"/>
        <w:tabs>
          <w:tab w:val="left" w:pos="5558"/>
        </w:tabs>
        <w:spacing w:after="250"/>
        <w:ind w:left="792"/>
        <w:sectPr w:rsidR="00182580">
          <w:pgSz w:w="8504" w:h="11339"/>
          <w:pgMar w:top="946" w:right="1413" w:bottom="360" w:left="1283" w:header="720" w:footer="720" w:gutter="0"/>
          <w:cols w:space="60"/>
          <w:noEndnote/>
        </w:sectPr>
      </w:pP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lastRenderedPageBreak/>
        <w:t>и национально-освободитель</w:t>
      </w:r>
      <w:r>
        <w:rPr>
          <w:sz w:val="18"/>
          <w:szCs w:val="18"/>
        </w:rPr>
        <w:softHyphen/>
        <w:t>ное движение — 12, 77—78; 19, 127—130, 219—222; 24, 389—391; 25, 269; 27, 262— 263; 30, 56—57, 323.</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оппортунистическая тактика меньшевиков в революции — 3, 14; 9, 134—135, 141—142, 181-189, 251—252, 253, 254-</w:t>
      </w:r>
      <w:r>
        <w:rPr>
          <w:spacing w:val="-1"/>
          <w:sz w:val="18"/>
          <w:szCs w:val="18"/>
        </w:rPr>
        <w:t xml:space="preserve">263, 264—273, 297—299, 307— </w:t>
      </w:r>
      <w:r>
        <w:rPr>
          <w:sz w:val="18"/>
          <w:szCs w:val="18"/>
        </w:rPr>
        <w:t xml:space="preserve">308, 319-320, 323—324, 343— 344, 380-382, 402, 408; 10, 4-19, 20—31, 41-43, 114, 126—141, 144, 229—250, 312, </w:t>
      </w:r>
      <w:r>
        <w:rPr>
          <w:spacing w:val="-1"/>
          <w:sz w:val="18"/>
          <w:szCs w:val="18"/>
        </w:rPr>
        <w:t xml:space="preserve">317—327, 355—356, 365, 367— </w:t>
      </w:r>
      <w:r>
        <w:rPr>
          <w:sz w:val="18"/>
          <w:szCs w:val="18"/>
        </w:rPr>
        <w:t xml:space="preserve">369, 383, 384—387, 391; 11, 3-131, 135-143, 171—174, 186, 191—193,196—208, 209— </w:t>
      </w:r>
      <w:r>
        <w:rPr>
          <w:spacing w:val="-2"/>
          <w:sz w:val="18"/>
          <w:szCs w:val="18"/>
        </w:rPr>
        <w:t xml:space="preserve">211, 229—230, 231—236, 241 — </w:t>
      </w:r>
      <w:r>
        <w:rPr>
          <w:spacing w:val="-1"/>
          <w:sz w:val="18"/>
          <w:szCs w:val="18"/>
        </w:rPr>
        <w:t xml:space="preserve">244, 247—248, 249—265, 293— </w:t>
      </w:r>
      <w:r>
        <w:rPr>
          <w:spacing w:val="-2"/>
          <w:sz w:val="18"/>
          <w:szCs w:val="18"/>
        </w:rPr>
        <w:t xml:space="preserve">294, 354—372, 382—384, 391 — </w:t>
      </w:r>
      <w:r>
        <w:rPr>
          <w:sz w:val="18"/>
          <w:szCs w:val="18"/>
        </w:rPr>
        <w:t xml:space="preserve">392, 402-405, 409, 414, 415, 424-427, 430; 12, 13-15, 16-18,175-179,214,215—216, 261—262, 266—267, 304, 342, </w:t>
      </w:r>
      <w:r>
        <w:rPr>
          <w:spacing w:val="-1"/>
          <w:sz w:val="18"/>
          <w:szCs w:val="18"/>
        </w:rPr>
        <w:t xml:space="preserve">346, 350—351, 363—367, 374— 376, 379—384, 390—392, 397— </w:t>
      </w:r>
      <w:r>
        <w:rPr>
          <w:sz w:val="18"/>
          <w:szCs w:val="18"/>
        </w:rPr>
        <w:t xml:space="preserve">399; 13, 19-20, 22—26, 31— 54, 62—65, 73—74, 76-79, 84, 88—89, 97, 131—136, 148—169, 172—173, 189—193, 241—243, 244—250, 256—260, 261—265, 287—290, 311—312, 315-316, 324, 325, 333, 348— 364, 371, 378—382: 14, 45— 51, 61—62, 64—65, 75, 95, 112-124, 125—129, 139—148, 149—172, 183—186, 189-194, </w:t>
      </w:r>
      <w:r>
        <w:rPr>
          <w:spacing w:val="-1"/>
          <w:sz w:val="18"/>
          <w:szCs w:val="18"/>
        </w:rPr>
        <w:t>197—200, 214—220, 224—</w:t>
      </w:r>
      <w:r w:rsidRPr="00C03D7B">
        <w:rPr>
          <w:spacing w:val="-1"/>
          <w:sz w:val="18"/>
          <w:szCs w:val="18"/>
        </w:rPr>
        <w:t xml:space="preserve">225, </w:t>
      </w:r>
      <w:r>
        <w:rPr>
          <w:spacing w:val="-1"/>
          <w:sz w:val="18"/>
          <w:szCs w:val="18"/>
        </w:rPr>
        <w:t xml:space="preserve">237—239, 251—273, 300—301, </w:t>
      </w:r>
      <w:r>
        <w:rPr>
          <w:sz w:val="18"/>
          <w:szCs w:val="18"/>
        </w:rPr>
        <w:t xml:space="preserve">302—306, 311—322, 336—340, 346-348, 368—369, 373-377, </w:t>
      </w:r>
      <w:r>
        <w:rPr>
          <w:spacing w:val="-1"/>
          <w:sz w:val="18"/>
          <w:szCs w:val="18"/>
        </w:rPr>
        <w:t xml:space="preserve">380, 382—383, 386—390, 400— </w:t>
      </w:r>
      <w:r>
        <w:rPr>
          <w:sz w:val="18"/>
          <w:szCs w:val="18"/>
        </w:rPr>
        <w:t xml:space="preserve">405, 406-407; 15, 12-18, 30—33, 34—36, 43-45, 51 — 53, 54-56, 57—62, 66, 74— 75, 78—88, 91—112, 188—203, 220-228, 264, 281-290, 291— </w:t>
      </w:r>
      <w:r>
        <w:rPr>
          <w:spacing w:val="-2"/>
          <w:sz w:val="18"/>
          <w:szCs w:val="18"/>
        </w:rPr>
        <w:t xml:space="preserve">308, 312—314, 317—321, 322— </w:t>
      </w:r>
      <w:r>
        <w:rPr>
          <w:sz w:val="18"/>
          <w:szCs w:val="18"/>
        </w:rPr>
        <w:t>326, 327-328, 330—343, 344— 349, 350—353, 356-357, 358— 359, 362—363, 369—387; 16, 6,    12-15,    17-18,    29-31,</w:t>
      </w:r>
    </w:p>
    <w:p w:rsidR="00182580" w:rsidRPr="00FC40BA" w:rsidRDefault="00182580" w:rsidP="00182580">
      <w:pPr>
        <w:shd w:val="clear" w:color="auto" w:fill="FFFFFF"/>
        <w:spacing w:before="5" w:line="168" w:lineRule="exact"/>
        <w:ind w:left="284"/>
        <w:jc w:val="both"/>
        <w:rPr>
          <w:sz w:val="18"/>
          <w:szCs w:val="18"/>
        </w:rPr>
      </w:pPr>
      <w:r>
        <w:rPr>
          <w:sz w:val="18"/>
          <w:szCs w:val="18"/>
        </w:rPr>
        <w:br w:type="column"/>
      </w:r>
      <w:r>
        <w:rPr>
          <w:sz w:val="18"/>
          <w:szCs w:val="18"/>
        </w:rPr>
        <w:lastRenderedPageBreak/>
        <w:t xml:space="preserve">109—112, 234-243, 305—346, 392-394, 400—402, 409—410, 461; 17, 27—34, 44—46, 47— 49, 349—350, 370—390; 19, 362—363, 368—369, 372, 395; 20, 115—117; 25, 99—100; 26, 264-265, 344-345; 27, 77— 78; 37, 305—307; 44, 263— 264, 265; 47, 62—63, 86—87, 272—273; 54, 457—462. </w:t>
      </w:r>
    </w:p>
    <w:p w:rsidR="00182580" w:rsidRDefault="00182580" w:rsidP="00182580">
      <w:pPr>
        <w:shd w:val="clear" w:color="auto" w:fill="FFFFFF"/>
        <w:spacing w:before="5" w:line="168" w:lineRule="exact"/>
        <w:ind w:left="284" w:hanging="284"/>
        <w:jc w:val="both"/>
      </w:pPr>
      <w:r>
        <w:rPr>
          <w:sz w:val="18"/>
          <w:szCs w:val="18"/>
        </w:rPr>
        <w:t>— органы революционной вла</w:t>
      </w:r>
      <w:r>
        <w:rPr>
          <w:sz w:val="18"/>
          <w:szCs w:val="18"/>
        </w:rPr>
        <w:softHyphen/>
        <w:t>сти (Советы рабочих депута</w:t>
      </w:r>
      <w:r>
        <w:rPr>
          <w:sz w:val="18"/>
          <w:szCs w:val="18"/>
        </w:rPr>
        <w:softHyphen/>
        <w:t>тов, революционные кресть</w:t>
      </w:r>
      <w:r>
        <w:rPr>
          <w:sz w:val="18"/>
          <w:szCs w:val="18"/>
        </w:rPr>
        <w:softHyphen/>
        <w:t>янские комитеты, солдатские комитеты, стачечные комите</w:t>
      </w:r>
      <w:r>
        <w:rPr>
          <w:sz w:val="18"/>
          <w:szCs w:val="18"/>
        </w:rPr>
        <w:softHyphen/>
        <w:t>ты, железнодорожные коми</w:t>
      </w:r>
      <w:r>
        <w:rPr>
          <w:sz w:val="18"/>
          <w:szCs w:val="18"/>
        </w:rPr>
        <w:softHyphen/>
        <w:t>теты, городские революцион</w:t>
      </w:r>
      <w:r>
        <w:rPr>
          <w:sz w:val="18"/>
          <w:szCs w:val="18"/>
        </w:rPr>
        <w:softHyphen/>
        <w:t>ные комитеты) — 9, 357, 358, 360; 10, 152—155, 156—157, 161, 342, 370—371, 372, 383, 402,404,406; 11, 79, 119, 171, 219, 220-221, 417; 12, 32, 61-66, 68, 74, 78-79, 106— 107,108—110,126—128, 129— 132,159-160, 229-232, 259— 260, 275, 316-319, 326-327,</w:t>
      </w:r>
    </w:p>
    <w:p w:rsidR="00182580" w:rsidRDefault="00182580" w:rsidP="00182580">
      <w:pPr>
        <w:shd w:val="clear" w:color="auto" w:fill="FFFFFF"/>
        <w:tabs>
          <w:tab w:val="left" w:pos="706"/>
        </w:tabs>
        <w:spacing w:before="5" w:line="168" w:lineRule="exact"/>
        <w:ind w:left="274" w:right="14"/>
        <w:jc w:val="both"/>
      </w:pPr>
      <w:r>
        <w:rPr>
          <w:spacing w:val="-1"/>
          <w:sz w:val="18"/>
          <w:szCs w:val="18"/>
        </w:rPr>
        <w:t>333,</w:t>
      </w:r>
      <w:r>
        <w:rPr>
          <w:sz w:val="18"/>
          <w:szCs w:val="18"/>
        </w:rPr>
        <w:tab/>
        <w:t>366, 375—376; 13, 22—</w:t>
      </w:r>
      <w:r>
        <w:rPr>
          <w:sz w:val="18"/>
          <w:szCs w:val="18"/>
        </w:rPr>
        <w:br/>
        <w:t>23, 287—290, 320-323, 324,</w:t>
      </w:r>
      <w:r>
        <w:rPr>
          <w:sz w:val="18"/>
          <w:szCs w:val="18"/>
        </w:rPr>
        <w:br/>
        <w:t>353-354; 14, 289; 15, 9-11,</w:t>
      </w:r>
      <w:r>
        <w:rPr>
          <w:sz w:val="18"/>
          <w:szCs w:val="18"/>
        </w:rPr>
        <w:br/>
        <w:t>176, 186—187, 333, 337; 16,</w:t>
      </w:r>
      <w:r>
        <w:rPr>
          <w:sz w:val="18"/>
          <w:szCs w:val="18"/>
        </w:rPr>
        <w:br/>
        <w:t>8, 454; 17, 374—376, 382; 19,</w:t>
      </w:r>
      <w:r>
        <w:rPr>
          <w:sz w:val="18"/>
          <w:szCs w:val="18"/>
        </w:rPr>
        <w:br/>
        <w:t>214; 30, 322, 323; 32, 263—</w:t>
      </w:r>
      <w:r>
        <w:rPr>
          <w:sz w:val="18"/>
          <w:szCs w:val="18"/>
        </w:rPr>
        <w:br/>
        <w:t>264; 34, 343; 41, 370-372,</w:t>
      </w:r>
      <w:r>
        <w:rPr>
          <w:sz w:val="18"/>
          <w:szCs w:val="18"/>
        </w:rPr>
        <w:br/>
        <w:t>379—380, 388—389; 54, 456—</w:t>
      </w:r>
      <w:r>
        <w:rPr>
          <w:sz w:val="18"/>
          <w:szCs w:val="18"/>
        </w:rPr>
        <w:br/>
        <w:t>457, 480, 484.</w:t>
      </w:r>
    </w:p>
    <w:p w:rsidR="00182580" w:rsidRDefault="00182580" w:rsidP="00182580">
      <w:pPr>
        <w:shd w:val="clear" w:color="auto" w:fill="FFFFFF"/>
        <w:spacing w:line="168" w:lineRule="exact"/>
        <w:ind w:left="288" w:right="10" w:hanging="269"/>
        <w:jc w:val="both"/>
      </w:pPr>
      <w:r>
        <w:rPr>
          <w:sz w:val="18"/>
          <w:szCs w:val="18"/>
        </w:rPr>
        <w:t xml:space="preserve">— ее особенности и отличие от буржуазных и буржуазно-демократических революций на Западе — 9, 380—381; 10, 25—26, 133—134, 225—226; 11, 47—48, 126—129, 187— 188; 12, 15, 134-135, 210— </w:t>
      </w:r>
      <w:r>
        <w:rPr>
          <w:spacing w:val="-1"/>
          <w:sz w:val="18"/>
          <w:szCs w:val="18"/>
        </w:rPr>
        <w:t xml:space="preserve">212, 213—216, 260—261, 315— </w:t>
      </w:r>
      <w:r>
        <w:rPr>
          <w:sz w:val="18"/>
          <w:szCs w:val="18"/>
        </w:rPr>
        <w:t>316, 396—397; 13, 109, 157— 159, 168—169; 14, 10—11, 153, 155; 16, 300—301, 331 —</w:t>
      </w:r>
    </w:p>
    <w:p w:rsidR="00182580" w:rsidRDefault="00182580" w:rsidP="00182580">
      <w:pPr>
        <w:shd w:val="clear" w:color="auto" w:fill="FFFFFF"/>
        <w:tabs>
          <w:tab w:val="left" w:pos="706"/>
        </w:tabs>
        <w:spacing w:line="168" w:lineRule="exact"/>
        <w:ind w:left="274" w:right="19"/>
        <w:jc w:val="both"/>
      </w:pPr>
      <w:r>
        <w:rPr>
          <w:spacing w:val="-3"/>
          <w:sz w:val="18"/>
          <w:szCs w:val="18"/>
        </w:rPr>
        <w:t>334,</w:t>
      </w:r>
      <w:r>
        <w:rPr>
          <w:sz w:val="18"/>
          <w:szCs w:val="18"/>
        </w:rPr>
        <w:tab/>
      </w:r>
      <w:r>
        <w:rPr>
          <w:spacing w:val="-1"/>
          <w:sz w:val="18"/>
          <w:szCs w:val="18"/>
        </w:rPr>
        <w:t>417—418; 17, 7, 38—40,</w:t>
      </w:r>
      <w:r>
        <w:rPr>
          <w:spacing w:val="-1"/>
          <w:sz w:val="18"/>
          <w:szCs w:val="18"/>
        </w:rPr>
        <w:br/>
      </w:r>
      <w:r>
        <w:rPr>
          <w:sz w:val="18"/>
          <w:szCs w:val="18"/>
        </w:rPr>
        <w:t>43—48, 210, 386—389; 20, 20,</w:t>
      </w:r>
      <w:r>
        <w:rPr>
          <w:sz w:val="18"/>
          <w:szCs w:val="18"/>
        </w:rPr>
        <w:br/>
      </w:r>
      <w:r>
        <w:rPr>
          <w:spacing w:val="-1"/>
          <w:sz w:val="18"/>
          <w:szCs w:val="18"/>
        </w:rPr>
        <w:t>310—311; 21, 83—84, 318; 24,</w:t>
      </w:r>
      <w:r>
        <w:rPr>
          <w:spacing w:val="-1"/>
          <w:sz w:val="18"/>
          <w:szCs w:val="18"/>
        </w:rPr>
        <w:br/>
      </w:r>
      <w:r>
        <w:rPr>
          <w:sz w:val="18"/>
          <w:szCs w:val="18"/>
        </w:rPr>
        <w:t>27—28; 30, 311—312; 41,</w:t>
      </w:r>
      <w:r>
        <w:rPr>
          <w:sz w:val="18"/>
          <w:szCs w:val="18"/>
        </w:rPr>
        <w:br/>
        <w:t>378—379.</w:t>
      </w:r>
    </w:p>
    <w:p w:rsidR="00182580" w:rsidRDefault="00182580" w:rsidP="00182580">
      <w:pPr>
        <w:shd w:val="clear" w:color="auto" w:fill="FFFFFF"/>
        <w:spacing w:line="168" w:lineRule="exact"/>
        <w:ind w:left="288" w:right="24" w:hanging="269"/>
        <w:jc w:val="both"/>
      </w:pPr>
      <w:r>
        <w:rPr>
          <w:sz w:val="18"/>
          <w:szCs w:val="18"/>
        </w:rPr>
        <w:t>— и партизанская борьба — 11, 316—317,  318;   12,  180—181,</w:t>
      </w:r>
    </w:p>
    <w:p w:rsidR="00182580" w:rsidRDefault="00182580" w:rsidP="00182580">
      <w:pPr>
        <w:shd w:val="clear" w:color="auto" w:fill="FFFFFF"/>
        <w:spacing w:line="168" w:lineRule="exact"/>
        <w:ind w:left="288" w:right="24" w:hanging="269"/>
        <w:jc w:val="both"/>
        <w:sectPr w:rsidR="00182580">
          <w:type w:val="continuous"/>
          <w:pgSz w:w="8504" w:h="11339"/>
          <w:pgMar w:top="946" w:right="1422" w:bottom="360" w:left="1283" w:header="720" w:footer="720" w:gutter="0"/>
          <w:cols w:num="2" w:space="720" w:equalWidth="0">
            <w:col w:w="2712" w:space="346"/>
            <w:col w:w="2740"/>
          </w:cols>
          <w:noEndnote/>
        </w:sectPr>
      </w:pPr>
    </w:p>
    <w:p w:rsidR="00182580" w:rsidRDefault="00182580" w:rsidP="00182580">
      <w:pPr>
        <w:shd w:val="clear" w:color="auto" w:fill="FFFFFF"/>
        <w:tabs>
          <w:tab w:val="left" w:pos="859"/>
        </w:tabs>
        <w:spacing w:after="254"/>
      </w:pPr>
      <w:r>
        <w:rPr>
          <w:b/>
          <w:bCs/>
          <w:sz w:val="14"/>
          <w:szCs w:val="14"/>
        </w:rPr>
        <w:lastRenderedPageBreak/>
        <w:t>570</w:t>
      </w:r>
      <w:r>
        <w:rPr>
          <w:rFonts w:ascii="Arial" w:cs="Arial"/>
          <w:b/>
          <w:bCs/>
          <w:sz w:val="14"/>
          <w:szCs w:val="14"/>
        </w:rPr>
        <w:tab/>
      </w:r>
      <w:r>
        <w:rPr>
          <w:b/>
          <w:bCs/>
          <w:spacing w:val="-8"/>
          <w:sz w:val="14"/>
          <w:szCs w:val="14"/>
        </w:rPr>
        <w:t>РЕВОЛЮЦИЯ   БУРЖУАЗНО-ДЕМОКРАТИЧЕСКАЯ   В   РОССИИ</w:t>
      </w:r>
    </w:p>
    <w:p w:rsidR="00182580" w:rsidRDefault="00182580" w:rsidP="00182580">
      <w:pPr>
        <w:shd w:val="clear" w:color="auto" w:fill="FFFFFF"/>
        <w:tabs>
          <w:tab w:val="left" w:pos="859"/>
        </w:tabs>
        <w:spacing w:after="254"/>
        <w:sectPr w:rsidR="00182580">
          <w:pgSz w:w="8504" w:h="11339"/>
          <w:pgMar w:top="938" w:right="1283" w:bottom="360" w:left="1346"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Революция буржуазно-демократи</w:t>
      </w:r>
      <w:r>
        <w:rPr>
          <w:b/>
          <w:bCs/>
          <w:sz w:val="18"/>
          <w:szCs w:val="18"/>
        </w:rPr>
        <w:softHyphen/>
        <w:t>ческая 1905—1907 гг. в Рос</w:t>
      </w:r>
      <w:r>
        <w:rPr>
          <w:b/>
          <w:bCs/>
          <w:sz w:val="18"/>
          <w:szCs w:val="18"/>
        </w:rPr>
        <w:softHyphen/>
        <w:t>сии</w:t>
      </w:r>
      <w:r>
        <w:rPr>
          <w:sz w:val="18"/>
          <w:szCs w:val="18"/>
        </w:rPr>
        <w:t xml:space="preserve"> </w:t>
      </w:r>
      <w:r>
        <w:rPr>
          <w:i/>
          <w:iCs/>
          <w:sz w:val="18"/>
          <w:szCs w:val="18"/>
        </w:rPr>
        <w:t xml:space="preserve">(продолжение) </w:t>
      </w:r>
      <w:r>
        <w:rPr>
          <w:spacing w:val="-1"/>
          <w:sz w:val="18"/>
          <w:szCs w:val="18"/>
        </w:rPr>
        <w:t xml:space="preserve">218—219, 228—229; 13, 321 — </w:t>
      </w:r>
      <w:r>
        <w:rPr>
          <w:sz w:val="18"/>
          <w:szCs w:val="18"/>
        </w:rPr>
        <w:t>323, 365-367, 370-371, 374-376, 393; 14, 1-12, 20, 153— 155.</w:t>
      </w:r>
    </w:p>
    <w:p w:rsidR="00182580" w:rsidRDefault="00182580" w:rsidP="00182580">
      <w:pPr>
        <w:numPr>
          <w:ilvl w:val="0"/>
          <w:numId w:val="6"/>
        </w:numPr>
        <w:shd w:val="clear" w:color="auto" w:fill="FFFFFF"/>
        <w:tabs>
          <w:tab w:val="left" w:pos="336"/>
        </w:tabs>
        <w:spacing w:before="5" w:line="168" w:lineRule="exact"/>
        <w:ind w:left="336" w:right="5" w:hanging="264"/>
        <w:jc w:val="both"/>
        <w:rPr>
          <w:sz w:val="18"/>
          <w:szCs w:val="18"/>
        </w:rPr>
      </w:pPr>
      <w:r>
        <w:rPr>
          <w:sz w:val="18"/>
          <w:szCs w:val="18"/>
        </w:rPr>
        <w:t>помощь международного ка</w:t>
      </w:r>
      <w:r>
        <w:rPr>
          <w:sz w:val="18"/>
          <w:szCs w:val="18"/>
        </w:rPr>
        <w:softHyphen/>
        <w:t>питала царизму — 9, 372— 373, 378—379; 12, 34, 131, 298; 13, 301—303; 15, 32, 85, 166; 16, 445; 17, 195-196; 19, 52-53, 69, 128, 370—372; 27, 79; 30, 106, 324; 31, 72.</w:t>
      </w:r>
    </w:p>
    <w:p w:rsidR="00182580" w:rsidRDefault="00182580" w:rsidP="00182580">
      <w:pPr>
        <w:numPr>
          <w:ilvl w:val="0"/>
          <w:numId w:val="6"/>
        </w:numPr>
        <w:shd w:val="clear" w:color="auto" w:fill="FFFFFF"/>
        <w:tabs>
          <w:tab w:val="left" w:pos="336"/>
        </w:tabs>
        <w:spacing w:before="5" w:line="168" w:lineRule="exact"/>
        <w:ind w:left="336" w:right="10" w:hanging="264"/>
        <w:jc w:val="both"/>
        <w:rPr>
          <w:sz w:val="18"/>
          <w:szCs w:val="18"/>
        </w:rPr>
      </w:pPr>
      <w:r>
        <w:rPr>
          <w:sz w:val="18"/>
          <w:szCs w:val="18"/>
        </w:rPr>
        <w:t>ее предпосылки и необходи</w:t>
      </w:r>
      <w:r>
        <w:rPr>
          <w:sz w:val="18"/>
          <w:szCs w:val="18"/>
        </w:rPr>
        <w:softHyphen/>
        <w:t xml:space="preserve">мые условия для победы — 9, 4, 13-14, 134—136, 157— </w:t>
      </w:r>
      <w:r>
        <w:rPr>
          <w:spacing w:val="-2"/>
          <w:sz w:val="18"/>
          <w:szCs w:val="18"/>
        </w:rPr>
        <w:t xml:space="preserve">159, 202—204, 258—259, 380— </w:t>
      </w:r>
      <w:r>
        <w:rPr>
          <w:sz w:val="18"/>
          <w:szCs w:val="18"/>
        </w:rPr>
        <w:t xml:space="preserve">381; 10, 25-27, 128-129,138, 217-218, 220, 269, 373-374; 11, 20-21,35—49,72-74,75-76, 86—93, 95—96, 102—104, </w:t>
      </w:r>
      <w:r>
        <w:rPr>
          <w:spacing w:val="-1"/>
          <w:sz w:val="18"/>
          <w:szCs w:val="18"/>
        </w:rPr>
        <w:t xml:space="preserve">111—112,125, 126—127,156— 157, 173—174, 191—192, 204, </w:t>
      </w:r>
      <w:r>
        <w:rPr>
          <w:sz w:val="18"/>
          <w:szCs w:val="18"/>
        </w:rPr>
        <w:t xml:space="preserve">244-245, 273, 282-284, 290— 291, 316-318, 328-332, 367, 416-417, 419; 12, 3-4, 5, 15, 24—25, 32—35, 52—56, 94 — </w:t>
      </w:r>
      <w:r>
        <w:rPr>
          <w:spacing w:val="-1"/>
          <w:sz w:val="18"/>
          <w:szCs w:val="18"/>
        </w:rPr>
        <w:t xml:space="preserve">98, 214—215, 224—225, 264, </w:t>
      </w:r>
      <w:r>
        <w:rPr>
          <w:sz w:val="18"/>
          <w:szCs w:val="18"/>
        </w:rPr>
        <w:t xml:space="preserve">335-336, 363—364, 396—397; 13, 92, 96—98, 101—102, </w:t>
      </w:r>
      <w:r>
        <w:rPr>
          <w:spacing w:val="-1"/>
          <w:sz w:val="18"/>
          <w:szCs w:val="18"/>
        </w:rPr>
        <w:t xml:space="preserve">209—210, 224—227, 245—246, 313, 317—318; 14, 24, 50—53, </w:t>
      </w:r>
      <w:r>
        <w:rPr>
          <w:sz w:val="18"/>
          <w:szCs w:val="18"/>
        </w:rPr>
        <w:t>77-78,    150—155,   407—408;</w:t>
      </w:r>
    </w:p>
    <w:p w:rsidR="00182580" w:rsidRDefault="00182580" w:rsidP="00182580">
      <w:pPr>
        <w:rPr>
          <w:sz w:val="2"/>
          <w:szCs w:val="2"/>
        </w:rPr>
      </w:pPr>
    </w:p>
    <w:p w:rsidR="00182580" w:rsidRDefault="00182580" w:rsidP="00182580">
      <w:pPr>
        <w:numPr>
          <w:ilvl w:val="0"/>
          <w:numId w:val="276"/>
        </w:numPr>
        <w:shd w:val="clear" w:color="auto" w:fill="FFFFFF"/>
        <w:tabs>
          <w:tab w:val="left" w:pos="634"/>
        </w:tabs>
        <w:spacing w:before="10" w:line="168" w:lineRule="exact"/>
        <w:ind w:left="341"/>
        <w:rPr>
          <w:spacing w:val="-5"/>
          <w:sz w:val="18"/>
          <w:szCs w:val="18"/>
        </w:rPr>
      </w:pPr>
      <w:r>
        <w:rPr>
          <w:sz w:val="18"/>
          <w:szCs w:val="18"/>
        </w:rPr>
        <w:t>65, 77, 332—333, 366-367;</w:t>
      </w:r>
    </w:p>
    <w:p w:rsidR="00182580" w:rsidRDefault="00182580" w:rsidP="00182580">
      <w:pPr>
        <w:numPr>
          <w:ilvl w:val="0"/>
          <w:numId w:val="276"/>
        </w:numPr>
        <w:shd w:val="clear" w:color="auto" w:fill="FFFFFF"/>
        <w:tabs>
          <w:tab w:val="left" w:pos="634"/>
        </w:tabs>
        <w:spacing w:line="168" w:lineRule="exact"/>
        <w:ind w:left="341" w:right="19"/>
        <w:jc w:val="both"/>
        <w:rPr>
          <w:spacing w:val="-3"/>
          <w:sz w:val="18"/>
          <w:szCs w:val="18"/>
        </w:rPr>
      </w:pPr>
      <w:r>
        <w:rPr>
          <w:sz w:val="18"/>
          <w:szCs w:val="18"/>
        </w:rPr>
        <w:t>124-125, 403-411, 417— 418, 453—454; 17, 13, 43-45, 46-47,   376—377,   389-390;</w:t>
      </w:r>
    </w:p>
    <w:p w:rsidR="00182580" w:rsidRDefault="00182580" w:rsidP="00182580">
      <w:pPr>
        <w:rPr>
          <w:sz w:val="2"/>
          <w:szCs w:val="2"/>
        </w:rPr>
      </w:pPr>
    </w:p>
    <w:p w:rsidR="00182580" w:rsidRDefault="00182580" w:rsidP="00182580">
      <w:pPr>
        <w:numPr>
          <w:ilvl w:val="0"/>
          <w:numId w:val="277"/>
        </w:numPr>
        <w:shd w:val="clear" w:color="auto" w:fill="FFFFFF"/>
        <w:tabs>
          <w:tab w:val="left" w:pos="662"/>
        </w:tabs>
        <w:spacing w:line="168" w:lineRule="exact"/>
        <w:ind w:left="336"/>
        <w:rPr>
          <w:spacing w:val="-3"/>
          <w:sz w:val="18"/>
          <w:szCs w:val="18"/>
        </w:rPr>
      </w:pPr>
      <w:r>
        <w:rPr>
          <w:sz w:val="18"/>
          <w:szCs w:val="18"/>
        </w:rPr>
        <w:t>134,  212—214,  367—368;</w:t>
      </w:r>
    </w:p>
    <w:p w:rsidR="00182580" w:rsidRDefault="00182580" w:rsidP="00182580">
      <w:pPr>
        <w:numPr>
          <w:ilvl w:val="0"/>
          <w:numId w:val="277"/>
        </w:numPr>
        <w:shd w:val="clear" w:color="auto" w:fill="FFFFFF"/>
        <w:tabs>
          <w:tab w:val="left" w:pos="662"/>
        </w:tabs>
        <w:spacing w:before="5" w:line="168" w:lineRule="exact"/>
        <w:ind w:left="336" w:right="14"/>
        <w:jc w:val="both"/>
        <w:rPr>
          <w:spacing w:val="-1"/>
          <w:sz w:val="18"/>
          <w:szCs w:val="18"/>
        </w:rPr>
      </w:pPr>
      <w:r>
        <w:rPr>
          <w:spacing w:val="-1"/>
          <w:sz w:val="18"/>
          <w:szCs w:val="18"/>
        </w:rPr>
        <w:t xml:space="preserve">166—167, 177—178, 325— </w:t>
      </w:r>
      <w:r>
        <w:rPr>
          <w:sz w:val="18"/>
          <w:szCs w:val="18"/>
        </w:rPr>
        <w:t>326; 24, 27—28, 162; 47, 110—111.</w:t>
      </w:r>
    </w:p>
    <w:p w:rsidR="00182580" w:rsidRDefault="00182580" w:rsidP="00182580">
      <w:pPr>
        <w:shd w:val="clear" w:color="auto" w:fill="FFFFFF"/>
        <w:tabs>
          <w:tab w:val="left" w:pos="336"/>
        </w:tabs>
        <w:spacing w:line="168" w:lineRule="exact"/>
        <w:ind w:left="336" w:right="19" w:hanging="264"/>
        <w:jc w:val="both"/>
      </w:pPr>
      <w:r>
        <w:rPr>
          <w:sz w:val="18"/>
          <w:szCs w:val="18"/>
        </w:rPr>
        <w:t>—</w:t>
      </w:r>
      <w:r>
        <w:rPr>
          <w:sz w:val="18"/>
          <w:szCs w:val="18"/>
        </w:rPr>
        <w:tab/>
        <w:t>причины ее поражения — 12,</w:t>
      </w:r>
      <w:r>
        <w:rPr>
          <w:sz w:val="18"/>
          <w:szCs w:val="18"/>
        </w:rPr>
        <w:br/>
        <w:t>229—230; 16, 57—58, 313,</w:t>
      </w:r>
      <w:r>
        <w:rPr>
          <w:sz w:val="18"/>
          <w:szCs w:val="18"/>
        </w:rPr>
        <w:br/>
        <w:t>445; 17, 37—38, 165, 211 —</w:t>
      </w:r>
      <w:r>
        <w:rPr>
          <w:sz w:val="18"/>
          <w:szCs w:val="18"/>
        </w:rPr>
        <w:br/>
        <w:t>213, 360; 19, 52—53, 368—</w:t>
      </w:r>
      <w:r>
        <w:rPr>
          <w:sz w:val="18"/>
          <w:szCs w:val="18"/>
        </w:rPr>
        <w:br/>
        <w:t>370, 383-385, 423-424; 20,</w:t>
      </w:r>
      <w:r>
        <w:rPr>
          <w:sz w:val="18"/>
          <w:szCs w:val="18"/>
        </w:rPr>
        <w:br/>
        <w:t>179—180; 21, 272—273, 343—</w:t>
      </w:r>
      <w:r>
        <w:rPr>
          <w:sz w:val="18"/>
          <w:szCs w:val="18"/>
        </w:rPr>
        <w:br/>
        <w:t>344; 22, 283; 27, 77-78; 28,</w:t>
      </w:r>
      <w:r>
        <w:rPr>
          <w:sz w:val="18"/>
          <w:szCs w:val="18"/>
        </w:rPr>
        <w:br/>
        <w:t>285; 30, 322, 323-325; 31,</w:t>
      </w:r>
      <w:r>
        <w:rPr>
          <w:sz w:val="18"/>
          <w:szCs w:val="18"/>
        </w:rPr>
        <w:br/>
        <w:t>72; 36, 101; 37, 386; 39, 444;</w:t>
      </w:r>
      <w:r>
        <w:rPr>
          <w:sz w:val="18"/>
          <w:szCs w:val="18"/>
        </w:rPr>
        <w:br/>
        <w:t>42, 200.</w:t>
      </w:r>
    </w:p>
    <w:p w:rsidR="00182580" w:rsidRDefault="00182580" w:rsidP="00182580">
      <w:pPr>
        <w:shd w:val="clear" w:color="auto" w:fill="FFFFFF"/>
        <w:tabs>
          <w:tab w:val="left" w:pos="259"/>
        </w:tabs>
        <w:spacing w:before="5" w:line="168" w:lineRule="exact"/>
        <w:ind w:left="259" w:hanging="259"/>
        <w:jc w:val="both"/>
      </w:pPr>
      <w:r>
        <w:br w:type="column"/>
      </w:r>
      <w:r>
        <w:rPr>
          <w:sz w:val="18"/>
          <w:szCs w:val="18"/>
        </w:rPr>
        <w:lastRenderedPageBreak/>
        <w:t>—</w:t>
      </w:r>
      <w:r>
        <w:rPr>
          <w:sz w:val="18"/>
          <w:szCs w:val="18"/>
        </w:rPr>
        <w:tab/>
        <w:t>как пролог и генеральная</w:t>
      </w:r>
      <w:r>
        <w:rPr>
          <w:sz w:val="18"/>
          <w:szCs w:val="18"/>
        </w:rPr>
        <w:br/>
        <w:t>репетиция Февральской бур</w:t>
      </w:r>
      <w:r>
        <w:rPr>
          <w:sz w:val="18"/>
          <w:szCs w:val="18"/>
        </w:rPr>
        <w:softHyphen/>
        <w:t>жуазно-демократической ре</w:t>
      </w:r>
      <w:r>
        <w:rPr>
          <w:sz w:val="18"/>
          <w:szCs w:val="18"/>
        </w:rPr>
        <w:softHyphen/>
        <w:t>волюции и Октябрьской со</w:t>
      </w:r>
      <w:r>
        <w:rPr>
          <w:sz w:val="18"/>
          <w:szCs w:val="18"/>
        </w:rPr>
        <w:softHyphen/>
        <w:t>циалистической революции</w:t>
      </w:r>
      <w:r>
        <w:rPr>
          <w:sz w:val="18"/>
          <w:szCs w:val="18"/>
        </w:rPr>
        <w:br/>
        <w:t>1917 г. — 31, 11-12, 15, 38,</w:t>
      </w:r>
      <w:r>
        <w:rPr>
          <w:sz w:val="18"/>
          <w:szCs w:val="18"/>
        </w:rPr>
        <w:br/>
        <w:t>40, 54, 56, 72-73, 76-77,</w:t>
      </w:r>
      <w:r>
        <w:rPr>
          <w:sz w:val="18"/>
          <w:szCs w:val="18"/>
        </w:rPr>
        <w:br/>
        <w:t>91-92, 108, 480; 34, 198; 36,</w:t>
      </w:r>
      <w:r>
        <w:rPr>
          <w:sz w:val="18"/>
          <w:szCs w:val="18"/>
        </w:rPr>
        <w:br/>
        <w:t>3, 6, 83-84, 93, 95, 101—102;</w:t>
      </w:r>
      <w:r>
        <w:rPr>
          <w:sz w:val="18"/>
          <w:szCs w:val="18"/>
        </w:rPr>
        <w:br/>
        <w:t>37,  386—387;  38,  1,  2,  306;</w:t>
      </w:r>
    </w:p>
    <w:p w:rsidR="00182580" w:rsidRDefault="00182580" w:rsidP="00182580">
      <w:pPr>
        <w:shd w:val="clear" w:color="auto" w:fill="FFFFFF"/>
        <w:tabs>
          <w:tab w:val="left" w:pos="586"/>
        </w:tabs>
        <w:spacing w:line="168" w:lineRule="exact"/>
        <w:ind w:left="269" w:right="14"/>
        <w:jc w:val="both"/>
      </w:pPr>
      <w:r>
        <w:rPr>
          <w:sz w:val="18"/>
          <w:szCs w:val="18"/>
        </w:rPr>
        <w:t>40,</w:t>
      </w:r>
      <w:r>
        <w:rPr>
          <w:sz w:val="18"/>
          <w:szCs w:val="18"/>
        </w:rPr>
        <w:tab/>
      </w:r>
      <w:r>
        <w:rPr>
          <w:spacing w:val="-1"/>
          <w:sz w:val="18"/>
          <w:szCs w:val="18"/>
        </w:rPr>
        <w:t>6, 204, 283; 41, 8—10; 42,</w:t>
      </w:r>
      <w:r>
        <w:rPr>
          <w:spacing w:val="-1"/>
          <w:sz w:val="18"/>
          <w:szCs w:val="18"/>
        </w:rPr>
        <w:br/>
      </w:r>
      <w:r>
        <w:rPr>
          <w:sz w:val="18"/>
          <w:szCs w:val="18"/>
        </w:rPr>
        <w:t>200-201; 54, 481.</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разоблачение тактики эсеров в революции — 9, 274—278, 343-344; 10, 17-18, 59, 128, 238; 11, 4,35—36,220—223; 12, 96-97; 14, 135-138, 231-232, 268, 272, 285-286, 297-</w:t>
      </w:r>
      <w:r>
        <w:rPr>
          <w:spacing w:val="-2"/>
          <w:sz w:val="18"/>
          <w:szCs w:val="18"/>
        </w:rPr>
        <w:t xml:space="preserve">298, 302—306, 337—338, 344— </w:t>
      </w:r>
      <w:r>
        <w:rPr>
          <w:sz w:val="18"/>
          <w:szCs w:val="18"/>
        </w:rPr>
        <w:t>348, 410; 15, 6, 49—53, 93-</w:t>
      </w:r>
      <w:r>
        <w:rPr>
          <w:spacing w:val="-1"/>
          <w:sz w:val="18"/>
          <w:szCs w:val="18"/>
        </w:rPr>
        <w:t xml:space="preserve">94. 206—207, 211, 214—215, 279—280, 294—295, 341—342; </w:t>
      </w:r>
      <w:r>
        <w:rPr>
          <w:sz w:val="18"/>
          <w:szCs w:val="18"/>
        </w:rPr>
        <w:t>16, 160-166, 244-248, 326-327, 342; 17, 39, 54—55, 138— 139. 339—343, 351; 21, 376; 22, 305-306, 363-364; 24, 60.</w:t>
      </w:r>
    </w:p>
    <w:p w:rsidR="00182580" w:rsidRDefault="00182580" w:rsidP="00182580">
      <w:pPr>
        <w:numPr>
          <w:ilvl w:val="0"/>
          <w:numId w:val="1"/>
        </w:numPr>
        <w:shd w:val="clear" w:color="auto" w:fill="FFFFFF"/>
        <w:tabs>
          <w:tab w:val="left" w:pos="259"/>
        </w:tabs>
        <w:spacing w:before="10" w:line="168" w:lineRule="exact"/>
        <w:ind w:left="259" w:right="24" w:hanging="259"/>
        <w:jc w:val="both"/>
        <w:rPr>
          <w:sz w:val="18"/>
          <w:szCs w:val="18"/>
        </w:rPr>
      </w:pPr>
      <w:r>
        <w:rPr>
          <w:sz w:val="18"/>
          <w:szCs w:val="18"/>
        </w:rPr>
        <w:t>и революционно-демократи</w:t>
      </w:r>
      <w:r>
        <w:rPr>
          <w:sz w:val="18"/>
          <w:szCs w:val="18"/>
        </w:rPr>
        <w:softHyphen/>
        <w:t>ческая диктатура пролетариа</w:t>
      </w:r>
      <w:r>
        <w:rPr>
          <w:sz w:val="18"/>
          <w:szCs w:val="18"/>
        </w:rPr>
        <w:softHyphen/>
        <w:t xml:space="preserve">та и крестьянства — 9, 409; 10, 3—19, 20—31, 128—129, 133—134, 137-138, 142—143, </w:t>
      </w:r>
      <w:r>
        <w:rPr>
          <w:spacing w:val="-2"/>
          <w:sz w:val="18"/>
          <w:szCs w:val="18"/>
        </w:rPr>
        <w:t xml:space="preserve">220—221, 229—232, 238—239, </w:t>
      </w:r>
      <w:r>
        <w:rPr>
          <w:sz w:val="18"/>
          <w:szCs w:val="18"/>
        </w:rPr>
        <w:t>249, 332-334, 359-361, 365, 367,  368,  370-371,  383;   11,</w:t>
      </w:r>
    </w:p>
    <w:p w:rsidR="00182580" w:rsidRDefault="00182580" w:rsidP="00182580">
      <w:pPr>
        <w:shd w:val="clear" w:color="auto" w:fill="FFFFFF"/>
        <w:tabs>
          <w:tab w:val="left" w:pos="643"/>
        </w:tabs>
        <w:spacing w:before="5" w:line="168" w:lineRule="exact"/>
        <w:ind w:left="264" w:right="34"/>
        <w:jc w:val="both"/>
      </w:pPr>
      <w:r>
        <w:rPr>
          <w:spacing w:val="-3"/>
          <w:sz w:val="18"/>
          <w:szCs w:val="18"/>
        </w:rPr>
        <w:t>41,</w:t>
      </w:r>
      <w:r>
        <w:rPr>
          <w:sz w:val="18"/>
          <w:szCs w:val="18"/>
        </w:rPr>
        <w:tab/>
        <w:t>44—45, 48-49, 67-77,</w:t>
      </w:r>
      <w:r>
        <w:rPr>
          <w:sz w:val="18"/>
          <w:szCs w:val="18"/>
        </w:rPr>
        <w:br/>
        <w:t>88-89, 94, 96, 103-104, 111,</w:t>
      </w:r>
      <w:r>
        <w:rPr>
          <w:sz w:val="18"/>
          <w:szCs w:val="18"/>
        </w:rPr>
        <w:br/>
      </w:r>
      <w:r>
        <w:rPr>
          <w:spacing w:val="-1"/>
          <w:sz w:val="18"/>
          <w:szCs w:val="18"/>
        </w:rPr>
        <w:t>118, 119—121, 123—128, 132,</w:t>
      </w:r>
      <w:r>
        <w:rPr>
          <w:spacing w:val="-1"/>
          <w:sz w:val="18"/>
          <w:szCs w:val="18"/>
        </w:rPr>
        <w:br/>
      </w:r>
      <w:r>
        <w:rPr>
          <w:sz w:val="18"/>
          <w:szCs w:val="18"/>
        </w:rPr>
        <w:t>142-143,157, 283-284, 410—</w:t>
      </w:r>
      <w:r>
        <w:rPr>
          <w:sz w:val="18"/>
          <w:szCs w:val="18"/>
        </w:rPr>
        <w:br/>
        <w:t>411; 12, 154, 172, 265, 294,</w:t>
      </w:r>
      <w:r>
        <w:rPr>
          <w:sz w:val="18"/>
          <w:szCs w:val="18"/>
        </w:rPr>
        <w:br/>
        <w:t>317—322, 326—327, 366—367;</w:t>
      </w:r>
    </w:p>
    <w:p w:rsidR="00182580" w:rsidRDefault="00182580" w:rsidP="00182580">
      <w:pPr>
        <w:numPr>
          <w:ilvl w:val="0"/>
          <w:numId w:val="278"/>
        </w:numPr>
        <w:shd w:val="clear" w:color="auto" w:fill="FFFFFF"/>
        <w:tabs>
          <w:tab w:val="left" w:pos="610"/>
        </w:tabs>
        <w:spacing w:line="168" w:lineRule="exact"/>
        <w:ind w:left="259"/>
        <w:rPr>
          <w:spacing w:val="-3"/>
          <w:sz w:val="18"/>
          <w:szCs w:val="18"/>
        </w:rPr>
      </w:pPr>
      <w:r>
        <w:rPr>
          <w:spacing w:val="-1"/>
          <w:sz w:val="18"/>
          <w:szCs w:val="18"/>
        </w:rPr>
        <w:t>54,   140—141,   150—151;</w:t>
      </w:r>
    </w:p>
    <w:p w:rsidR="00182580" w:rsidRDefault="00182580" w:rsidP="00182580">
      <w:pPr>
        <w:numPr>
          <w:ilvl w:val="0"/>
          <w:numId w:val="278"/>
        </w:numPr>
        <w:shd w:val="clear" w:color="auto" w:fill="FFFFFF"/>
        <w:tabs>
          <w:tab w:val="left" w:pos="610"/>
        </w:tabs>
        <w:spacing w:before="5" w:line="168" w:lineRule="exact"/>
        <w:ind w:left="259" w:right="38"/>
        <w:jc w:val="both"/>
        <w:rPr>
          <w:spacing w:val="-3"/>
          <w:sz w:val="18"/>
          <w:szCs w:val="18"/>
        </w:rPr>
      </w:pPr>
      <w:r>
        <w:rPr>
          <w:sz w:val="18"/>
          <w:szCs w:val="18"/>
        </w:rPr>
        <w:t>77, 151. 185-186; 15, 7, 44, 332—333, 369—370, 372; 16, 111, 332—335, 373; 17, 44—45, 163, 171—172, 370— 390; 19, 136-137; 38, 306; 41,  369—391.</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революционное воспитание</w:t>
      </w:r>
      <w:r>
        <w:rPr>
          <w:sz w:val="18"/>
          <w:szCs w:val="18"/>
        </w:rPr>
        <w:br/>
        <w:t>масс и классов в ходе рево-</w:t>
      </w:r>
      <w:r>
        <w:rPr>
          <w:sz w:val="18"/>
          <w:szCs w:val="18"/>
        </w:rPr>
        <w:br/>
        <w:t>люции — 9, 201—202, 208-</w:t>
      </w:r>
      <w:r>
        <w:rPr>
          <w:sz w:val="18"/>
          <w:szCs w:val="18"/>
        </w:rPr>
        <w:br/>
      </w:r>
      <w:r>
        <w:rPr>
          <w:spacing w:val="-2"/>
          <w:sz w:val="18"/>
          <w:szCs w:val="18"/>
        </w:rPr>
        <w:t>209, 212—214, 218—219, 241,</w:t>
      </w:r>
      <w:r>
        <w:rPr>
          <w:spacing w:val="-2"/>
          <w:sz w:val="18"/>
          <w:szCs w:val="18"/>
        </w:rPr>
        <w:br/>
      </w:r>
      <w:r>
        <w:rPr>
          <w:sz w:val="18"/>
          <w:szCs w:val="18"/>
        </w:rPr>
        <w:t>252-253, 261, 302—304, 334,</w:t>
      </w:r>
      <w:r>
        <w:rPr>
          <w:sz w:val="18"/>
          <w:szCs w:val="18"/>
        </w:rPr>
        <w:br/>
        <w:t>401, 402, 403—404, 405, 406;</w:t>
      </w:r>
    </w:p>
    <w:p w:rsidR="00182580" w:rsidRDefault="00182580" w:rsidP="00182580">
      <w:pPr>
        <w:shd w:val="clear" w:color="auto" w:fill="FFFFFF"/>
        <w:tabs>
          <w:tab w:val="left" w:pos="259"/>
        </w:tabs>
        <w:spacing w:line="168" w:lineRule="exact"/>
        <w:ind w:left="259" w:right="29" w:hanging="259"/>
        <w:jc w:val="both"/>
        <w:sectPr w:rsidR="00182580">
          <w:type w:val="continuous"/>
          <w:pgSz w:w="8504" w:h="11339"/>
          <w:pgMar w:top="938" w:right="1283" w:bottom="360" w:left="1355" w:header="720" w:footer="720" w:gutter="0"/>
          <w:cols w:num="2" w:space="720" w:equalWidth="0">
            <w:col w:w="2788" w:space="360"/>
            <w:col w:w="2716"/>
          </w:cols>
          <w:noEndnote/>
        </w:sectPr>
      </w:pPr>
    </w:p>
    <w:p w:rsidR="00182580" w:rsidRDefault="00182580" w:rsidP="00182580">
      <w:pPr>
        <w:shd w:val="clear" w:color="auto" w:fill="FFFFFF"/>
        <w:tabs>
          <w:tab w:val="left" w:pos="5390"/>
        </w:tabs>
        <w:spacing w:after="245"/>
        <w:ind w:left="797"/>
      </w:pPr>
      <w:r>
        <w:rPr>
          <w:b/>
          <w:bCs/>
          <w:spacing w:val="-8"/>
          <w:sz w:val="14"/>
          <w:szCs w:val="14"/>
        </w:rPr>
        <w:lastRenderedPageBreak/>
        <w:t>РЕВОЛЮЦИЯ   БУРЖУАЗНО-ДЕМОКРАТИЧЕСКАЯ   В   РОССИИ</w:t>
      </w:r>
      <w:r>
        <w:rPr>
          <w:rFonts w:ascii="Arial" w:hAnsi="Arial" w:cs="Arial"/>
          <w:b/>
          <w:bCs/>
          <w:sz w:val="14"/>
          <w:szCs w:val="14"/>
        </w:rPr>
        <w:tab/>
      </w:r>
      <w:r>
        <w:rPr>
          <w:rFonts w:hAnsi="Arial"/>
          <w:b/>
          <w:bCs/>
          <w:spacing w:val="-4"/>
          <w:sz w:val="14"/>
          <w:szCs w:val="14"/>
        </w:rPr>
        <w:t xml:space="preserve">    571</w:t>
      </w:r>
    </w:p>
    <w:p w:rsidR="00182580" w:rsidRDefault="00182580" w:rsidP="00182580">
      <w:pPr>
        <w:shd w:val="clear" w:color="auto" w:fill="FFFFFF"/>
        <w:tabs>
          <w:tab w:val="left" w:pos="5390"/>
        </w:tabs>
        <w:spacing w:after="245"/>
        <w:ind w:left="797"/>
        <w:sectPr w:rsidR="00182580">
          <w:pgSz w:w="8504" w:h="11339"/>
          <w:pgMar w:top="970" w:right="1207" w:bottom="360" w:left="1532" w:header="720" w:footer="720" w:gutter="0"/>
          <w:cols w:space="60"/>
          <w:noEndnote/>
        </w:sectPr>
      </w:pPr>
    </w:p>
    <w:p w:rsidR="00182580" w:rsidRDefault="00182580" w:rsidP="00182580">
      <w:pPr>
        <w:shd w:val="clear" w:color="auto" w:fill="FFFFFF"/>
        <w:spacing w:line="168" w:lineRule="exact"/>
        <w:ind w:left="269"/>
        <w:jc w:val="both"/>
      </w:pPr>
      <w:r>
        <w:rPr>
          <w:sz w:val="18"/>
          <w:szCs w:val="18"/>
        </w:rPr>
        <w:lastRenderedPageBreak/>
        <w:t>10, 13—14, 19, 31, 310—315, 335—336, 339—340; 11, 3, 4— 5, 45, 87—88, 135, 318, 350-351, 419; 12, 24-25, 33-34, 65, 75, 115—116, 132, 291 — 293, 338, 395; 13, 68—69, 73— 75, 79, 98, 163-164, 196-</w:t>
      </w:r>
      <w:r>
        <w:rPr>
          <w:spacing w:val="-1"/>
          <w:sz w:val="18"/>
          <w:szCs w:val="18"/>
        </w:rPr>
        <w:t xml:space="preserve">197, 207, 208, 298, 308—311, </w:t>
      </w:r>
      <w:r>
        <w:rPr>
          <w:sz w:val="18"/>
          <w:szCs w:val="18"/>
        </w:rPr>
        <w:t xml:space="preserve">332-333, 337, 384-385; 14, </w:t>
      </w:r>
      <w:r>
        <w:rPr>
          <w:spacing w:val="-1"/>
          <w:sz w:val="18"/>
          <w:szCs w:val="18"/>
        </w:rPr>
        <w:t xml:space="preserve">206—208, 269—270, 382—383; </w:t>
      </w:r>
      <w:r>
        <w:rPr>
          <w:sz w:val="18"/>
          <w:szCs w:val="18"/>
        </w:rPr>
        <w:t>15, 19, 47-48, 277-278, 342-343; 16, 26, 65-66, 118-120,121,123-125,126— 127; 17, 213, 271-273; 20, 141-142, 362; 21, 179, 319-320, 342—343; 22, 85; 23, 55— 56; 26, 263; 30, 309—311, 313-315, 316; 31, 11-12; 37, 386—387;  38,  306.</w:t>
      </w:r>
    </w:p>
    <w:p w:rsidR="00182580" w:rsidRDefault="00182580" w:rsidP="00182580">
      <w:pPr>
        <w:shd w:val="clear" w:color="auto" w:fill="FFFFFF"/>
        <w:tabs>
          <w:tab w:val="left" w:pos="259"/>
        </w:tabs>
        <w:spacing w:line="168" w:lineRule="exact"/>
        <w:ind w:left="259" w:right="19" w:hanging="259"/>
        <w:jc w:val="both"/>
      </w:pPr>
      <w:r>
        <w:rPr>
          <w:sz w:val="18"/>
          <w:szCs w:val="18"/>
        </w:rPr>
        <w:t>—</w:t>
      </w:r>
      <w:r>
        <w:rPr>
          <w:sz w:val="18"/>
          <w:szCs w:val="18"/>
        </w:rPr>
        <w:tab/>
        <w:t>и русско-японская война — 8,</w:t>
      </w:r>
      <w:r>
        <w:rPr>
          <w:sz w:val="18"/>
          <w:szCs w:val="18"/>
        </w:rPr>
        <w:br/>
        <w:t>183-184; 9, 4, 13, 96, 134,</w:t>
      </w:r>
      <w:r>
        <w:rPr>
          <w:sz w:val="18"/>
          <w:szCs w:val="18"/>
        </w:rPr>
        <w:br/>
        <w:t>135-136, 154-159, 227, 230,</w:t>
      </w:r>
      <w:r>
        <w:rPr>
          <w:sz w:val="18"/>
          <w:szCs w:val="18"/>
        </w:rPr>
        <w:br/>
        <w:t>249—250, 372—373, 381; 10,</w:t>
      </w:r>
      <w:r>
        <w:rPr>
          <w:sz w:val="18"/>
          <w:szCs w:val="18"/>
        </w:rPr>
        <w:br/>
        <w:t>81—82, 138, 218, 251—255,</w:t>
      </w:r>
      <w:r>
        <w:rPr>
          <w:sz w:val="18"/>
          <w:szCs w:val="18"/>
        </w:rPr>
        <w:br/>
        <w:t>336, 373; 11, 88, 317—318,</w:t>
      </w:r>
      <w:r>
        <w:rPr>
          <w:sz w:val="18"/>
          <w:szCs w:val="18"/>
        </w:rPr>
        <w:br/>
        <w:t>350; 15, 28; 19, 52—53; 27,</w:t>
      </w:r>
      <w:r>
        <w:rPr>
          <w:sz w:val="18"/>
          <w:szCs w:val="18"/>
        </w:rPr>
        <w:br/>
        <w:t>26-27; 28, 493; 30, 316.</w:t>
      </w:r>
    </w:p>
    <w:p w:rsidR="00182580" w:rsidRDefault="00182580" w:rsidP="00182580">
      <w:pPr>
        <w:shd w:val="clear" w:color="auto" w:fill="FFFFFF"/>
        <w:spacing w:line="168" w:lineRule="exact"/>
        <w:ind w:left="264" w:right="14" w:hanging="264"/>
        <w:jc w:val="both"/>
      </w:pPr>
      <w:r>
        <w:rPr>
          <w:sz w:val="18"/>
          <w:szCs w:val="18"/>
        </w:rPr>
        <w:t>— Советы как органы восстания и зачатки новой, революцион</w:t>
      </w:r>
      <w:r>
        <w:rPr>
          <w:sz w:val="18"/>
          <w:szCs w:val="18"/>
        </w:rPr>
        <w:softHyphen/>
        <w:t xml:space="preserve">ной власти — </w:t>
      </w:r>
      <w:r>
        <w:rPr>
          <w:i/>
          <w:iCs/>
          <w:sz w:val="18"/>
          <w:szCs w:val="18"/>
        </w:rPr>
        <w:t xml:space="preserve">см. </w:t>
      </w:r>
      <w:r>
        <w:rPr>
          <w:sz w:val="18"/>
          <w:szCs w:val="18"/>
        </w:rPr>
        <w:t>Советы в России в 1905 г.</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 xml:space="preserve">формы классовой борьбы и их развитие — 9, 252—253, 400, 407—408; 10, 112—113, 115, 118—121, 335—337, 401, 403; 11, 316-317, 345-346, 349— 351, 418—419, 420—421; 12, 2—3, 150—153, 217—220, 226—227, 350, 365—366; 13, 33, 73—75, 195—196, 284, </w:t>
      </w:r>
      <w:r>
        <w:rPr>
          <w:spacing w:val="-1"/>
          <w:sz w:val="18"/>
          <w:szCs w:val="18"/>
        </w:rPr>
        <w:t xml:space="preserve">318—319, 369—372, 379; 14, </w:t>
      </w:r>
      <w:r>
        <w:rPr>
          <w:spacing w:val="-2"/>
          <w:sz w:val="18"/>
          <w:szCs w:val="18"/>
        </w:rPr>
        <w:t xml:space="preserve">3—12, 76, 152—155, 170—171, </w:t>
      </w:r>
      <w:r>
        <w:rPr>
          <w:sz w:val="18"/>
          <w:szCs w:val="18"/>
        </w:rPr>
        <w:t xml:space="preserve">381—382; 16, 119—120, 453— 454; 17, 41—43, 47—48, 50, </w:t>
      </w:r>
      <w:r>
        <w:rPr>
          <w:spacing w:val="-1"/>
          <w:sz w:val="18"/>
          <w:szCs w:val="18"/>
        </w:rPr>
        <w:t xml:space="preserve">272—273; 19, 214—215, 364— </w:t>
      </w:r>
      <w:r>
        <w:rPr>
          <w:sz w:val="18"/>
          <w:szCs w:val="18"/>
        </w:rPr>
        <w:t>368; 20, 73—75; 21, 343—344; 27, 44; 39, 138; 41, 17-18; 47, 62; 49, 312—313, 369.</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черносотенная карательная политика царского самодер</w:t>
      </w:r>
      <w:r>
        <w:rPr>
          <w:sz w:val="18"/>
          <w:szCs w:val="18"/>
        </w:rPr>
        <w:softHyphen/>
        <w:t>жавия — 9, 238—240, 242— 243; 10, 191; 11, 23-24, 60, 123, 152, 189—193, 198, 314—</w:t>
      </w:r>
    </w:p>
    <w:p w:rsidR="00182580" w:rsidRDefault="00182580" w:rsidP="00182580">
      <w:pPr>
        <w:shd w:val="clear" w:color="auto" w:fill="FFFFFF"/>
        <w:spacing w:before="10" w:line="168" w:lineRule="exact"/>
        <w:ind w:left="278"/>
        <w:jc w:val="both"/>
      </w:pPr>
      <w:r>
        <w:rPr>
          <w:sz w:val="18"/>
          <w:szCs w:val="18"/>
        </w:rPr>
        <w:br w:type="column"/>
      </w:r>
      <w:r>
        <w:rPr>
          <w:sz w:val="18"/>
          <w:szCs w:val="18"/>
        </w:rPr>
        <w:lastRenderedPageBreak/>
        <w:t xml:space="preserve">315, 318, 347—348, 420; 12, </w:t>
      </w:r>
      <w:r>
        <w:rPr>
          <w:spacing w:val="-1"/>
          <w:sz w:val="18"/>
          <w:szCs w:val="18"/>
        </w:rPr>
        <w:t xml:space="preserve">38, 49—50, 55, 56—58, 69—70, </w:t>
      </w:r>
      <w:r>
        <w:rPr>
          <w:sz w:val="18"/>
          <w:szCs w:val="18"/>
        </w:rPr>
        <w:t>73—75, 76—80, 106, 108, 109, 131, 132, 146—147, 150—152,</w:t>
      </w:r>
    </w:p>
    <w:p w:rsidR="00182580" w:rsidRDefault="00182580" w:rsidP="00182580">
      <w:pPr>
        <w:shd w:val="clear" w:color="auto" w:fill="FFFFFF"/>
        <w:tabs>
          <w:tab w:val="left" w:pos="691"/>
        </w:tabs>
        <w:spacing w:line="168" w:lineRule="exact"/>
        <w:ind w:left="264" w:right="5"/>
        <w:jc w:val="both"/>
      </w:pPr>
      <w:r>
        <w:rPr>
          <w:spacing w:val="-6"/>
          <w:sz w:val="18"/>
          <w:szCs w:val="18"/>
        </w:rPr>
        <w:t>175,</w:t>
      </w:r>
      <w:r>
        <w:rPr>
          <w:sz w:val="18"/>
          <w:szCs w:val="18"/>
        </w:rPr>
        <w:tab/>
      </w:r>
      <w:r>
        <w:rPr>
          <w:spacing w:val="-1"/>
          <w:sz w:val="18"/>
          <w:szCs w:val="18"/>
        </w:rPr>
        <w:t>181—182, 194, 201—202,</w:t>
      </w:r>
      <w:r>
        <w:rPr>
          <w:spacing w:val="-1"/>
          <w:sz w:val="18"/>
          <w:szCs w:val="18"/>
        </w:rPr>
        <w:br/>
      </w:r>
      <w:r>
        <w:rPr>
          <w:spacing w:val="-2"/>
          <w:sz w:val="18"/>
          <w:szCs w:val="18"/>
        </w:rPr>
        <w:t>212, 214—215, 224—225, 252,</w:t>
      </w:r>
      <w:r>
        <w:rPr>
          <w:spacing w:val="-2"/>
          <w:sz w:val="18"/>
          <w:szCs w:val="18"/>
        </w:rPr>
        <w:br/>
      </w:r>
      <w:r>
        <w:rPr>
          <w:sz w:val="18"/>
          <w:szCs w:val="18"/>
        </w:rPr>
        <w:t>288-289, 339, 396, 406; 13,</w:t>
      </w:r>
      <w:r>
        <w:rPr>
          <w:sz w:val="18"/>
          <w:szCs w:val="18"/>
        </w:rPr>
        <w:br/>
        <w:t>70, 93, 170, 198—203, 208—</w:t>
      </w:r>
      <w:r>
        <w:rPr>
          <w:sz w:val="18"/>
          <w:szCs w:val="18"/>
        </w:rPr>
        <w:br/>
        <w:t>209, 273, 280, 384—386; 14,</w:t>
      </w:r>
      <w:r>
        <w:rPr>
          <w:sz w:val="18"/>
          <w:szCs w:val="18"/>
        </w:rPr>
        <w:br/>
      </w:r>
      <w:r>
        <w:rPr>
          <w:spacing w:val="-1"/>
          <w:sz w:val="18"/>
          <w:szCs w:val="18"/>
        </w:rPr>
        <w:t>3, 5, 37, 154, 195—196, 201 —</w:t>
      </w:r>
      <w:r>
        <w:rPr>
          <w:spacing w:val="-1"/>
          <w:sz w:val="18"/>
          <w:szCs w:val="18"/>
        </w:rPr>
        <w:br/>
      </w:r>
      <w:r>
        <w:rPr>
          <w:sz w:val="18"/>
          <w:szCs w:val="18"/>
        </w:rPr>
        <w:t>202, 228, 383-384; 15, 32, 37,</w:t>
      </w:r>
      <w:r>
        <w:rPr>
          <w:sz w:val="18"/>
          <w:szCs w:val="18"/>
        </w:rPr>
        <w:br/>
        <w:t>69, 71-72, 166; 16, 31-32,</w:t>
      </w:r>
      <w:r>
        <w:rPr>
          <w:sz w:val="18"/>
          <w:szCs w:val="18"/>
        </w:rPr>
        <w:br/>
        <w:t>44, 61—62, 120; 17, 174; 20,</w:t>
      </w:r>
      <w:r>
        <w:rPr>
          <w:sz w:val="18"/>
          <w:szCs w:val="18"/>
        </w:rPr>
        <w:br/>
      </w:r>
      <w:r>
        <w:rPr>
          <w:spacing w:val="-1"/>
          <w:sz w:val="18"/>
          <w:szCs w:val="18"/>
        </w:rPr>
        <w:t>80—81; 30, 306, 323—324; 32,</w:t>
      </w:r>
      <w:r>
        <w:rPr>
          <w:spacing w:val="-1"/>
          <w:sz w:val="18"/>
          <w:szCs w:val="18"/>
        </w:rPr>
        <w:br/>
      </w:r>
      <w:r>
        <w:rPr>
          <w:sz w:val="18"/>
          <w:szCs w:val="18"/>
        </w:rPr>
        <w:t>297; 36, 83; 37, 460; 39, 100;</w:t>
      </w:r>
      <w:r>
        <w:rPr>
          <w:sz w:val="18"/>
          <w:szCs w:val="18"/>
        </w:rPr>
        <w:br/>
        <w:t>40, 27; 41, 87, 375, 376; 54,</w:t>
      </w:r>
      <w:r>
        <w:rPr>
          <w:sz w:val="18"/>
          <w:szCs w:val="18"/>
        </w:rPr>
        <w:br/>
        <w:t>480, 482.</w:t>
      </w:r>
    </w:p>
    <w:p w:rsidR="00182580" w:rsidRDefault="00182580" w:rsidP="00182580">
      <w:pPr>
        <w:shd w:val="clear" w:color="auto" w:fill="FFFFFF"/>
        <w:spacing w:line="168" w:lineRule="exact"/>
        <w:ind w:left="259" w:right="14" w:hanging="259"/>
        <w:jc w:val="both"/>
      </w:pPr>
      <w:r>
        <w:rPr>
          <w:sz w:val="18"/>
          <w:szCs w:val="18"/>
        </w:rPr>
        <w:t xml:space="preserve">— этапы ее развития — 9, 249— 253, 400; 10, 337—338; 11, </w:t>
      </w:r>
      <w:r>
        <w:rPr>
          <w:spacing w:val="-1"/>
          <w:sz w:val="18"/>
          <w:szCs w:val="18"/>
        </w:rPr>
        <w:t xml:space="preserve">313—318, 345—346, 350—351, 376, 379, 418—419, 420, 428— </w:t>
      </w:r>
      <w:r>
        <w:rPr>
          <w:sz w:val="18"/>
          <w:szCs w:val="18"/>
        </w:rPr>
        <w:t xml:space="preserve">430; 12, 5-6, 34, 49, 52-53, </w:t>
      </w:r>
      <w:r>
        <w:rPr>
          <w:spacing w:val="-1"/>
          <w:sz w:val="18"/>
          <w:szCs w:val="18"/>
        </w:rPr>
        <w:t xml:space="preserve">73—80, 83, 99—100, 115—116, </w:t>
      </w:r>
      <w:r>
        <w:rPr>
          <w:sz w:val="18"/>
          <w:szCs w:val="18"/>
        </w:rPr>
        <w:t>123, 150-153, 154-157,175-</w:t>
      </w:r>
    </w:p>
    <w:p w:rsidR="00182580" w:rsidRDefault="00182580" w:rsidP="00182580">
      <w:pPr>
        <w:shd w:val="clear" w:color="auto" w:fill="FFFFFF"/>
        <w:tabs>
          <w:tab w:val="left" w:pos="634"/>
        </w:tabs>
        <w:spacing w:line="168" w:lineRule="exact"/>
        <w:ind w:left="254" w:right="24"/>
        <w:jc w:val="both"/>
      </w:pPr>
      <w:r>
        <w:rPr>
          <w:spacing w:val="-3"/>
          <w:sz w:val="18"/>
          <w:szCs w:val="18"/>
        </w:rPr>
        <w:t>176,</w:t>
      </w:r>
      <w:r>
        <w:rPr>
          <w:sz w:val="18"/>
          <w:szCs w:val="18"/>
        </w:rPr>
        <w:tab/>
      </w:r>
      <w:r>
        <w:rPr>
          <w:spacing w:val="-8"/>
          <w:sz w:val="18"/>
          <w:szCs w:val="18"/>
        </w:rPr>
        <w:t>181 — 182, 209—220, 224 —</w:t>
      </w:r>
      <w:r>
        <w:rPr>
          <w:spacing w:val="-8"/>
          <w:sz w:val="18"/>
          <w:szCs w:val="18"/>
        </w:rPr>
        <w:br/>
      </w:r>
      <w:r>
        <w:rPr>
          <w:sz w:val="18"/>
          <w:szCs w:val="18"/>
        </w:rPr>
        <w:t>228, 252-253, 316-318; 13,</w:t>
      </w:r>
      <w:r>
        <w:rPr>
          <w:sz w:val="18"/>
          <w:szCs w:val="18"/>
        </w:rPr>
        <w:br/>
        <w:t>70-75, 169, 174-178, 195,</w:t>
      </w:r>
      <w:r>
        <w:rPr>
          <w:sz w:val="18"/>
          <w:szCs w:val="18"/>
        </w:rPr>
        <w:br/>
      </w:r>
      <w:r>
        <w:rPr>
          <w:spacing w:val="-2"/>
          <w:sz w:val="18"/>
          <w:szCs w:val="18"/>
        </w:rPr>
        <w:t>206—207, 208—210, 218—222,</w:t>
      </w:r>
      <w:r>
        <w:rPr>
          <w:spacing w:val="-2"/>
          <w:sz w:val="18"/>
          <w:szCs w:val="18"/>
        </w:rPr>
        <w:br/>
      </w:r>
      <w:r>
        <w:rPr>
          <w:spacing w:val="-1"/>
          <w:sz w:val="18"/>
          <w:szCs w:val="18"/>
        </w:rPr>
        <w:t>224—225, 309—311, 331—338,</w:t>
      </w:r>
      <w:r>
        <w:rPr>
          <w:spacing w:val="-1"/>
          <w:sz w:val="18"/>
          <w:szCs w:val="18"/>
        </w:rPr>
        <w:br/>
      </w:r>
      <w:r>
        <w:rPr>
          <w:sz w:val="18"/>
          <w:szCs w:val="18"/>
        </w:rPr>
        <w:t>370—372; 14, 3, 381-382; 15,</w:t>
      </w:r>
      <w:r>
        <w:rPr>
          <w:sz w:val="18"/>
          <w:szCs w:val="18"/>
        </w:rPr>
        <w:br/>
        <w:t>324, 332—333, 336—337, 386;</w:t>
      </w:r>
      <w:r>
        <w:rPr>
          <w:sz w:val="18"/>
          <w:szCs w:val="18"/>
        </w:rPr>
        <w:br/>
        <w:t>16, 4-9, 11—13, 15—23, 34—</w:t>
      </w:r>
      <w:r>
        <w:rPr>
          <w:sz w:val="18"/>
          <w:szCs w:val="18"/>
        </w:rPr>
        <w:br/>
      </w:r>
      <w:r>
        <w:rPr>
          <w:spacing w:val="-1"/>
          <w:sz w:val="18"/>
          <w:szCs w:val="18"/>
        </w:rPr>
        <w:t>35, 47—48, 59—60, 111—112,</w:t>
      </w:r>
      <w:r>
        <w:rPr>
          <w:spacing w:val="-1"/>
          <w:sz w:val="18"/>
          <w:szCs w:val="18"/>
        </w:rPr>
        <w:br/>
      </w:r>
      <w:r>
        <w:rPr>
          <w:sz w:val="18"/>
          <w:szCs w:val="18"/>
        </w:rPr>
        <w:t>118-127; 17, 39-41, 304-</w:t>
      </w:r>
      <w:r>
        <w:rPr>
          <w:sz w:val="18"/>
          <w:szCs w:val="18"/>
        </w:rPr>
        <w:br/>
        <w:t>305, 348; 19, 213-215, 364-</w:t>
      </w:r>
      <w:r>
        <w:rPr>
          <w:sz w:val="18"/>
          <w:szCs w:val="18"/>
        </w:rPr>
        <w:br/>
        <w:t>368, 380—390, 393-406, 416-</w:t>
      </w:r>
      <w:r>
        <w:rPr>
          <w:sz w:val="18"/>
          <w:szCs w:val="18"/>
        </w:rPr>
        <w:br/>
        <w:t>421; 20, 8, 73—74; 21, 343—</w:t>
      </w:r>
      <w:r>
        <w:rPr>
          <w:sz w:val="18"/>
          <w:szCs w:val="18"/>
        </w:rPr>
        <w:br/>
        <w:t>344; 30, 306-311, 315, 316-</w:t>
      </w:r>
      <w:r>
        <w:rPr>
          <w:sz w:val="18"/>
          <w:szCs w:val="18"/>
        </w:rPr>
        <w:br/>
        <w:t>317, 320-321, 324-325; 37,</w:t>
      </w:r>
      <w:r>
        <w:rPr>
          <w:sz w:val="18"/>
          <w:szCs w:val="18"/>
        </w:rPr>
        <w:br/>
        <w:t>386—387; 41, 17—18, 376—</w:t>
      </w:r>
      <w:r>
        <w:rPr>
          <w:sz w:val="18"/>
          <w:szCs w:val="18"/>
        </w:rPr>
        <w:br/>
        <w:t>391; 44, 263-264; 54, 479.</w:t>
      </w:r>
    </w:p>
    <w:p w:rsidR="00182580" w:rsidRDefault="00182580" w:rsidP="00182580">
      <w:pPr>
        <w:shd w:val="clear" w:color="auto" w:fill="FFFFFF"/>
        <w:spacing w:line="168" w:lineRule="exact"/>
        <w:ind w:left="250" w:right="29" w:firstLine="370"/>
        <w:jc w:val="both"/>
      </w:pPr>
      <w:r>
        <w:rPr>
          <w:i/>
          <w:iCs/>
          <w:sz w:val="18"/>
          <w:szCs w:val="18"/>
        </w:rPr>
        <w:t xml:space="preserve">См. также </w:t>
      </w:r>
      <w:r>
        <w:rPr>
          <w:sz w:val="18"/>
          <w:szCs w:val="18"/>
        </w:rPr>
        <w:t>Булыгинская дума; Восстание на броне</w:t>
      </w:r>
      <w:r>
        <w:rPr>
          <w:sz w:val="18"/>
          <w:szCs w:val="18"/>
        </w:rPr>
        <w:softHyphen/>
      </w:r>
      <w:r>
        <w:rPr>
          <w:spacing w:val="-3"/>
          <w:sz w:val="18"/>
          <w:szCs w:val="18"/>
        </w:rPr>
        <w:t xml:space="preserve">носце «Потемкин» (июнь 1905); </w:t>
      </w:r>
      <w:r>
        <w:rPr>
          <w:sz w:val="18"/>
          <w:szCs w:val="18"/>
        </w:rPr>
        <w:t xml:space="preserve">Государственная дума </w:t>
      </w:r>
      <w:r>
        <w:rPr>
          <w:sz w:val="18"/>
          <w:szCs w:val="18"/>
          <w:lang w:val="en-US"/>
        </w:rPr>
        <w:t>I</w:t>
      </w:r>
      <w:r w:rsidRPr="00C03D7B">
        <w:rPr>
          <w:sz w:val="18"/>
          <w:szCs w:val="18"/>
        </w:rPr>
        <w:t xml:space="preserve"> </w:t>
      </w:r>
      <w:r>
        <w:rPr>
          <w:sz w:val="18"/>
          <w:szCs w:val="18"/>
        </w:rPr>
        <w:t>(вит-тевская, 1906); Государствен</w:t>
      </w:r>
      <w:r>
        <w:rPr>
          <w:sz w:val="18"/>
          <w:szCs w:val="18"/>
        </w:rPr>
        <w:softHyphen/>
        <w:t>ная дума П(1907);Кронштадт-ское восстание (октябрь 1905); Кронштадтское вос</w:t>
      </w:r>
      <w:r>
        <w:rPr>
          <w:sz w:val="18"/>
          <w:szCs w:val="18"/>
        </w:rPr>
        <w:softHyphen/>
        <w:t>стание (июль 1906); Свеаборгское восстание (июль 1906); Севастопольское восстание (ноябрь 1905).</w:t>
      </w:r>
    </w:p>
    <w:p w:rsidR="00182580" w:rsidRDefault="00182580" w:rsidP="00182580">
      <w:pPr>
        <w:shd w:val="clear" w:color="auto" w:fill="FFFFFF"/>
        <w:spacing w:line="168" w:lineRule="exact"/>
        <w:ind w:left="250" w:right="29" w:firstLine="370"/>
        <w:jc w:val="both"/>
        <w:sectPr w:rsidR="00182580">
          <w:type w:val="continuous"/>
          <w:pgSz w:w="8504" w:h="11339"/>
          <w:pgMar w:top="970" w:right="1207" w:bottom="360" w:left="1532" w:header="720" w:footer="720" w:gutter="0"/>
          <w:cols w:num="2" w:space="720" w:equalWidth="0">
            <w:col w:w="2702" w:space="365"/>
            <w:col w:w="2697"/>
          </w:cols>
          <w:noEndnote/>
        </w:sectPr>
      </w:pPr>
    </w:p>
    <w:p w:rsidR="00182580" w:rsidRDefault="00182580" w:rsidP="00182580">
      <w:pPr>
        <w:shd w:val="clear" w:color="auto" w:fill="FFFFFF"/>
        <w:tabs>
          <w:tab w:val="left" w:pos="874"/>
        </w:tabs>
        <w:spacing w:after="254"/>
        <w:ind w:left="29"/>
      </w:pPr>
      <w:r>
        <w:rPr>
          <w:b/>
          <w:bCs/>
          <w:sz w:val="14"/>
          <w:szCs w:val="14"/>
        </w:rPr>
        <w:lastRenderedPageBreak/>
        <w:t>572</w:t>
      </w:r>
      <w:r>
        <w:rPr>
          <w:rFonts w:ascii="Arial" w:cs="Arial"/>
          <w:b/>
          <w:bCs/>
          <w:sz w:val="14"/>
          <w:szCs w:val="14"/>
        </w:rPr>
        <w:tab/>
      </w:r>
      <w:r>
        <w:rPr>
          <w:b/>
          <w:bCs/>
          <w:spacing w:val="-8"/>
          <w:sz w:val="14"/>
          <w:szCs w:val="14"/>
        </w:rPr>
        <w:t>РЕВОЛЮЦИЯ   БУРЖУАЗНО-ДЕМОКРАТИЧЕСКАЯ   В   РОССИИ</w:t>
      </w:r>
    </w:p>
    <w:p w:rsidR="00182580" w:rsidRDefault="00182580" w:rsidP="00182580">
      <w:pPr>
        <w:shd w:val="clear" w:color="auto" w:fill="FFFFFF"/>
        <w:tabs>
          <w:tab w:val="left" w:pos="874"/>
        </w:tabs>
        <w:spacing w:after="254"/>
        <w:ind w:left="29"/>
        <w:sectPr w:rsidR="00182580">
          <w:pgSz w:w="8504" w:h="11339"/>
          <w:pgMar w:top="956" w:right="1590" w:bottom="360" w:left="1048" w:header="720" w:footer="720" w:gutter="0"/>
          <w:cols w:space="60"/>
          <w:noEndnote/>
        </w:sectPr>
      </w:pPr>
    </w:p>
    <w:p w:rsidR="00182580" w:rsidRDefault="00182580" w:rsidP="00182580">
      <w:pPr>
        <w:shd w:val="clear" w:color="auto" w:fill="FFFFFF"/>
        <w:spacing w:line="168" w:lineRule="exact"/>
        <w:ind w:left="355" w:hanging="355"/>
        <w:jc w:val="both"/>
      </w:pPr>
      <w:r>
        <w:rPr>
          <w:b/>
          <w:bCs/>
          <w:spacing w:val="-3"/>
          <w:sz w:val="18"/>
          <w:szCs w:val="18"/>
        </w:rPr>
        <w:lastRenderedPageBreak/>
        <w:t>Революция буржуазно-демократи</w:t>
      </w:r>
      <w:r>
        <w:rPr>
          <w:b/>
          <w:bCs/>
          <w:spacing w:val="-3"/>
          <w:sz w:val="18"/>
          <w:szCs w:val="18"/>
        </w:rPr>
        <w:softHyphen/>
      </w:r>
      <w:r>
        <w:rPr>
          <w:b/>
          <w:bCs/>
          <w:sz w:val="18"/>
          <w:szCs w:val="18"/>
        </w:rPr>
        <w:t>ческая (Февральская) 1917 г. в России</w:t>
      </w:r>
    </w:p>
    <w:p w:rsidR="00182580" w:rsidRDefault="00182580" w:rsidP="00182580">
      <w:pPr>
        <w:numPr>
          <w:ilvl w:val="0"/>
          <w:numId w:val="1"/>
        </w:numPr>
        <w:shd w:val="clear" w:color="auto" w:fill="FFFFFF"/>
        <w:tabs>
          <w:tab w:val="left" w:pos="322"/>
        </w:tabs>
        <w:spacing w:before="5" w:line="168" w:lineRule="exact"/>
        <w:ind w:left="322" w:hanging="259"/>
        <w:jc w:val="both"/>
        <w:rPr>
          <w:sz w:val="18"/>
          <w:szCs w:val="18"/>
        </w:rPr>
      </w:pPr>
      <w:r>
        <w:rPr>
          <w:sz w:val="18"/>
          <w:szCs w:val="18"/>
        </w:rPr>
        <w:t xml:space="preserve">ее характер и значение — 31, 1—4, 11—15, 16—17, 19-20, 67—71, 72—73, 98, 123, 132— 134,139-141,151—152,154— 157, 239-240, 343—345, 377— 378, 480-482, 483; 32, 16, 48-49, 92-93, 120-121, 231, </w:t>
      </w:r>
      <w:r>
        <w:rPr>
          <w:spacing w:val="-1"/>
          <w:sz w:val="18"/>
          <w:szCs w:val="18"/>
        </w:rPr>
        <w:t xml:space="preserve">252, 280—281, 370—371, 384— </w:t>
      </w:r>
      <w:r>
        <w:rPr>
          <w:sz w:val="18"/>
          <w:szCs w:val="18"/>
        </w:rPr>
        <w:t>386, 406—407; 33, 4; 34, 55— 69, 113—114, 155-156, 181, 257; 35, 393; 36, 83-85, 93— 94, 458; 37, 311-312, 325— 326, 352-353; 39, 218; 41, 12, 326; 49, 399—400, 414.</w:t>
      </w:r>
    </w:p>
    <w:p w:rsidR="00182580" w:rsidRDefault="00182580" w:rsidP="00182580">
      <w:pPr>
        <w:numPr>
          <w:ilvl w:val="0"/>
          <w:numId w:val="1"/>
        </w:numPr>
        <w:shd w:val="clear" w:color="auto" w:fill="FFFFFF"/>
        <w:tabs>
          <w:tab w:val="left" w:pos="322"/>
        </w:tabs>
        <w:spacing w:line="168" w:lineRule="exact"/>
        <w:ind w:left="322" w:right="14" w:hanging="259"/>
        <w:jc w:val="both"/>
        <w:rPr>
          <w:sz w:val="18"/>
          <w:szCs w:val="18"/>
        </w:rPr>
      </w:pPr>
      <w:r>
        <w:rPr>
          <w:sz w:val="18"/>
          <w:szCs w:val="18"/>
        </w:rPr>
        <w:t xml:space="preserve">руководящая роль партии </w:t>
      </w:r>
      <w:r>
        <w:rPr>
          <w:b/>
          <w:bCs/>
          <w:sz w:val="18"/>
          <w:szCs w:val="18"/>
        </w:rPr>
        <w:t xml:space="preserve">и </w:t>
      </w:r>
      <w:r>
        <w:rPr>
          <w:sz w:val="18"/>
          <w:szCs w:val="18"/>
        </w:rPr>
        <w:t>ее задачи — 31, 2, 5—6, 7, 8, 25—28, 34, 38-39, 52—54, 55-56, 58-59, 64-66, 71, 72—78, 88—90, 93—94, 239— 240, 379, 481; 34, 257—259; 41, 12—13, 21; 49, 399-400, 402-403, 409, 421—422.</w:t>
      </w:r>
    </w:p>
    <w:p w:rsidR="00182580" w:rsidRDefault="00182580" w:rsidP="00182580">
      <w:pPr>
        <w:numPr>
          <w:ilvl w:val="0"/>
          <w:numId w:val="1"/>
        </w:numPr>
        <w:shd w:val="clear" w:color="auto" w:fill="FFFFFF"/>
        <w:tabs>
          <w:tab w:val="left" w:pos="322"/>
        </w:tabs>
        <w:spacing w:before="10" w:line="168" w:lineRule="exact"/>
        <w:ind w:left="322" w:right="24" w:hanging="259"/>
        <w:jc w:val="both"/>
        <w:rPr>
          <w:sz w:val="18"/>
          <w:szCs w:val="18"/>
        </w:rPr>
      </w:pPr>
      <w:r>
        <w:rPr>
          <w:sz w:val="18"/>
          <w:szCs w:val="18"/>
        </w:rPr>
        <w:t>и буржуазное Временное пра</w:t>
      </w:r>
      <w:r>
        <w:rPr>
          <w:sz w:val="18"/>
          <w:szCs w:val="18"/>
        </w:rPr>
        <w:softHyphen/>
        <w:t>вительство — 31, 6, 7, 8, 17— 21, 30-31, 36—41, 50—52, 63-64, 68-71, 73-74, 81-82, 89-90, 103, 145—146, 151—155, 260—261, 343—345, 347—348, 420-422, 478; 32, 16-17, 93-94, 332—333, 384—386, 437-438; 34, 58—</w:t>
      </w:r>
    </w:p>
    <w:p w:rsidR="00182580" w:rsidRDefault="00182580" w:rsidP="00182580">
      <w:pPr>
        <w:shd w:val="clear" w:color="auto" w:fill="FFFFFF"/>
        <w:tabs>
          <w:tab w:val="left" w:pos="662"/>
        </w:tabs>
        <w:spacing w:before="5" w:line="168" w:lineRule="exact"/>
        <w:ind w:left="322" w:right="34"/>
        <w:jc w:val="both"/>
      </w:pPr>
      <w:r>
        <w:rPr>
          <w:spacing w:val="-1"/>
          <w:sz w:val="18"/>
          <w:szCs w:val="18"/>
        </w:rPr>
        <w:t>59,</w:t>
      </w:r>
      <w:r>
        <w:rPr>
          <w:sz w:val="18"/>
          <w:szCs w:val="18"/>
        </w:rPr>
        <w:tab/>
        <w:t>60—62, 113; 35, 393; 36,</w:t>
      </w:r>
      <w:r>
        <w:rPr>
          <w:sz w:val="18"/>
          <w:szCs w:val="18"/>
        </w:rPr>
        <w:br/>
        <w:t>93-94; 37, 67, 83; 41, 13; 44,</w:t>
      </w:r>
      <w:r>
        <w:rPr>
          <w:sz w:val="18"/>
          <w:szCs w:val="18"/>
        </w:rPr>
        <w:br/>
        <w:t>58; 49, 399—400, 401-402,</w:t>
      </w:r>
      <w:r>
        <w:rPr>
          <w:sz w:val="18"/>
          <w:szCs w:val="18"/>
          <w:vertAlign w:val="subscript"/>
        </w:rPr>
        <w:t>:</w:t>
      </w:r>
      <w:r>
        <w:rPr>
          <w:sz w:val="18"/>
          <w:szCs w:val="18"/>
          <w:vertAlign w:val="subscript"/>
        </w:rPr>
        <w:br/>
      </w:r>
      <w:r>
        <w:rPr>
          <w:sz w:val="18"/>
          <w:szCs w:val="18"/>
        </w:rPr>
        <w:t>414, 418-419.</w:t>
      </w:r>
    </w:p>
    <w:p w:rsidR="00182580" w:rsidRDefault="00182580" w:rsidP="00182580">
      <w:pPr>
        <w:shd w:val="clear" w:color="auto" w:fill="FFFFFF"/>
        <w:spacing w:before="5" w:line="168" w:lineRule="exact"/>
        <w:ind w:left="326" w:right="29" w:hanging="259"/>
        <w:jc w:val="both"/>
      </w:pPr>
      <w:r>
        <w:rPr>
          <w:i/>
          <w:iCs/>
          <w:sz w:val="18"/>
          <w:szCs w:val="18"/>
        </w:rPr>
        <w:t xml:space="preserve">— </w:t>
      </w:r>
      <w:r>
        <w:rPr>
          <w:sz w:val="18"/>
          <w:szCs w:val="18"/>
        </w:rPr>
        <w:t>гегемония пролетариата — 31, 1—2, 5-6, 17, 20-22, 24, 30—31,   32,   37-40,   42-47,</w:t>
      </w:r>
    </w:p>
    <w:p w:rsidR="00182580" w:rsidRDefault="00182580" w:rsidP="00182580">
      <w:pPr>
        <w:shd w:val="clear" w:color="auto" w:fill="FFFFFF"/>
        <w:tabs>
          <w:tab w:val="left" w:pos="710"/>
        </w:tabs>
        <w:spacing w:line="168" w:lineRule="exact"/>
        <w:ind w:left="326" w:right="34"/>
        <w:jc w:val="both"/>
      </w:pPr>
      <w:r>
        <w:rPr>
          <w:spacing w:val="-1"/>
          <w:sz w:val="18"/>
          <w:szCs w:val="18"/>
        </w:rPr>
        <w:t>60,</w:t>
      </w:r>
      <w:r>
        <w:rPr>
          <w:sz w:val="18"/>
          <w:szCs w:val="18"/>
        </w:rPr>
        <w:tab/>
        <w:t>67—71, 75—77, 91—92,</w:t>
      </w:r>
      <w:r>
        <w:rPr>
          <w:sz w:val="18"/>
          <w:szCs w:val="18"/>
        </w:rPr>
        <w:br/>
        <w:t>98, 132—133, 141—143, 458;</w:t>
      </w:r>
      <w:r>
        <w:rPr>
          <w:sz w:val="18"/>
          <w:szCs w:val="18"/>
        </w:rPr>
        <w:br/>
        <w:t>35, 393; 36, 94.</w:t>
      </w:r>
    </w:p>
    <w:p w:rsidR="00182580" w:rsidRDefault="00182580" w:rsidP="00182580">
      <w:pPr>
        <w:shd w:val="clear" w:color="auto" w:fill="FFFFFF"/>
        <w:tabs>
          <w:tab w:val="left" w:pos="322"/>
        </w:tabs>
        <w:spacing w:line="168" w:lineRule="exact"/>
        <w:ind w:left="322" w:right="29" w:hanging="259"/>
        <w:jc w:val="both"/>
      </w:pPr>
      <w:r>
        <w:rPr>
          <w:sz w:val="18"/>
          <w:szCs w:val="18"/>
        </w:rPr>
        <w:t>—</w:t>
      </w:r>
      <w:r>
        <w:rPr>
          <w:sz w:val="18"/>
          <w:szCs w:val="18"/>
        </w:rPr>
        <w:tab/>
        <w:t>ее движущие силы — 31,13-</w:t>
      </w:r>
      <w:r>
        <w:rPr>
          <w:sz w:val="18"/>
          <w:szCs w:val="18"/>
        </w:rPr>
        <w:br/>
        <w:t>18, 20—21, 24—25, 37—38,</w:t>
      </w:r>
      <w:r>
        <w:rPr>
          <w:sz w:val="18"/>
          <w:szCs w:val="18"/>
        </w:rPr>
        <w:br/>
        <w:t>43—44, 60-66, 67-68, 69,</w:t>
      </w:r>
      <w:r>
        <w:rPr>
          <w:sz w:val="18"/>
          <w:szCs w:val="18"/>
        </w:rPr>
        <w:br/>
        <w:t>98, 187, 239—241, 455—456,</w:t>
      </w:r>
      <w:r>
        <w:rPr>
          <w:sz w:val="18"/>
          <w:szCs w:val="18"/>
        </w:rPr>
        <w:br/>
        <w:t>458, 480-481; 34, 113, 258;</w:t>
      </w:r>
      <w:r>
        <w:rPr>
          <w:sz w:val="18"/>
          <w:szCs w:val="18"/>
        </w:rPr>
        <w:br/>
        <w:t>35, 393; 36, 3-4, 83-84, 93—</w:t>
      </w:r>
      <w:r>
        <w:rPr>
          <w:sz w:val="18"/>
          <w:szCs w:val="18"/>
        </w:rPr>
        <w:br/>
        <w:t>94; 37, 310—312; 38, 306; 44,</w:t>
      </w:r>
      <w:r>
        <w:rPr>
          <w:sz w:val="18"/>
          <w:szCs w:val="18"/>
        </w:rPr>
        <w:br/>
        <w:t>30-32.</w:t>
      </w:r>
    </w:p>
    <w:p w:rsidR="00182580" w:rsidRDefault="00182580" w:rsidP="00182580">
      <w:pPr>
        <w:shd w:val="clear" w:color="auto" w:fill="FFFFFF"/>
        <w:spacing w:line="168" w:lineRule="exact"/>
        <w:ind w:left="298" w:hanging="269"/>
        <w:jc w:val="both"/>
      </w:pPr>
      <w:r>
        <w:br w:type="column"/>
      </w:r>
      <w:r>
        <w:rPr>
          <w:sz w:val="18"/>
          <w:szCs w:val="18"/>
        </w:rPr>
        <w:lastRenderedPageBreak/>
        <w:t xml:space="preserve">— двоевластие — 31, 18—19, 26—27, 28—29, 63-65, 67— 71, 73-74, 114—115, 123, 134—135, 139—141, 145—148, 154-157, 185—186, 196-197, 240-243, 245-246, 250, 251— 252, 262, 298—299, 310—311, 342-347, 407—409, 478; 32, 1-3, 49, 127-130, 254, 264— </w:t>
      </w:r>
      <w:r>
        <w:rPr>
          <w:spacing w:val="-2"/>
          <w:sz w:val="18"/>
          <w:szCs w:val="18"/>
        </w:rPr>
        <w:t xml:space="preserve">265, 272—273, 275—276, 280— </w:t>
      </w:r>
      <w:r>
        <w:rPr>
          <w:spacing w:val="-1"/>
          <w:sz w:val="18"/>
          <w:szCs w:val="18"/>
        </w:rPr>
        <w:t xml:space="preserve">281, 332—333, 339—340, 415— </w:t>
      </w:r>
      <w:r>
        <w:rPr>
          <w:sz w:val="18"/>
          <w:szCs w:val="18"/>
        </w:rPr>
        <w:t xml:space="preserve">417; 34,10—15, 28-29, 58-62, </w:t>
      </w:r>
      <w:r>
        <w:rPr>
          <w:spacing w:val="-1"/>
          <w:sz w:val="18"/>
          <w:szCs w:val="18"/>
        </w:rPr>
        <w:t xml:space="preserve">122—130, 275—276; 39,174— </w:t>
      </w:r>
      <w:r>
        <w:rPr>
          <w:sz w:val="18"/>
          <w:szCs w:val="18"/>
        </w:rPr>
        <w:t>175;  41, 283,  326-327.</w:t>
      </w:r>
    </w:p>
    <w:p w:rsidR="00182580" w:rsidRDefault="00182580" w:rsidP="00182580">
      <w:pPr>
        <w:numPr>
          <w:ilvl w:val="0"/>
          <w:numId w:val="279"/>
        </w:numPr>
        <w:shd w:val="clear" w:color="auto" w:fill="FFFFFF"/>
        <w:tabs>
          <w:tab w:val="left" w:pos="250"/>
        </w:tabs>
        <w:spacing w:line="168" w:lineRule="exact"/>
        <w:ind w:left="269" w:right="14" w:hanging="250"/>
        <w:jc w:val="both"/>
        <w:rPr>
          <w:sz w:val="18"/>
          <w:szCs w:val="18"/>
        </w:rPr>
      </w:pPr>
      <w:r>
        <w:rPr>
          <w:sz w:val="18"/>
          <w:szCs w:val="18"/>
        </w:rPr>
        <w:t>и империалистическая вой</w:t>
      </w:r>
      <w:r>
        <w:rPr>
          <w:sz w:val="18"/>
          <w:szCs w:val="18"/>
        </w:rPr>
        <w:softHyphen/>
        <w:t xml:space="preserve">на — 31, 5-6, 13-14, 15— 16, 20-21, 30—31, 32—33, 44—45, 63, 68-69, 70—71, 73, 89—91, 161—162, 450— </w:t>
      </w:r>
      <w:r>
        <w:rPr>
          <w:spacing w:val="-1"/>
          <w:sz w:val="18"/>
          <w:szCs w:val="18"/>
        </w:rPr>
        <w:t xml:space="preserve">451; 32, 101—102, 273—274, </w:t>
      </w:r>
      <w:r>
        <w:rPr>
          <w:sz w:val="18"/>
          <w:szCs w:val="18"/>
        </w:rPr>
        <w:t>370—371; 34, 58-60, 69, 198; 36, 93; 39, 352; 41, 12; 49, 399, 421-423.</w:t>
      </w:r>
    </w:p>
    <w:p w:rsidR="00182580" w:rsidRDefault="00182580" w:rsidP="00182580">
      <w:pPr>
        <w:numPr>
          <w:ilvl w:val="0"/>
          <w:numId w:val="279"/>
        </w:numPr>
        <w:shd w:val="clear" w:color="auto" w:fill="FFFFFF"/>
        <w:tabs>
          <w:tab w:val="left" w:pos="250"/>
        </w:tabs>
        <w:spacing w:line="168" w:lineRule="exact"/>
        <w:ind w:left="269" w:right="34" w:hanging="250"/>
        <w:jc w:val="both"/>
        <w:rPr>
          <w:sz w:val="18"/>
          <w:szCs w:val="18"/>
        </w:rPr>
      </w:pPr>
      <w:r>
        <w:rPr>
          <w:sz w:val="18"/>
          <w:szCs w:val="18"/>
        </w:rPr>
        <w:t>ее международное значение — 31, 12-13, 66, 67, 91-94, 98, 187, 294, 341, 450—451, 458, 478—479; 34, 226—227; 36, 202; 41, 180—181; 49, 400.</w:t>
      </w:r>
    </w:p>
    <w:p w:rsidR="00182580" w:rsidRDefault="00182580" w:rsidP="00182580">
      <w:pPr>
        <w:numPr>
          <w:ilvl w:val="0"/>
          <w:numId w:val="279"/>
        </w:numPr>
        <w:shd w:val="clear" w:color="auto" w:fill="FFFFFF"/>
        <w:tabs>
          <w:tab w:val="left" w:pos="250"/>
        </w:tabs>
        <w:spacing w:before="5" w:line="168" w:lineRule="exact"/>
        <w:ind w:left="269" w:right="29" w:hanging="250"/>
        <w:jc w:val="both"/>
        <w:rPr>
          <w:sz w:val="18"/>
          <w:szCs w:val="18"/>
        </w:rPr>
      </w:pPr>
      <w:r>
        <w:rPr>
          <w:sz w:val="18"/>
          <w:szCs w:val="18"/>
        </w:rPr>
        <w:t xml:space="preserve">ее перерастание в революцию социалистическую — 16, 412-413; 31, 2—6, 18—19, 21—22, 32-33, 35—36, 44— 46, 52—54, 55—57, 73—74, 75—76, 91-92, 99-100,106-107,108—109,114-115,123— 124,132-133,136-144,156-158, 161-162, 186, 187-189, 243—245. 248-249, 252, 319— </w:t>
      </w:r>
      <w:r>
        <w:rPr>
          <w:spacing w:val="-2"/>
          <w:sz w:val="18"/>
          <w:szCs w:val="18"/>
        </w:rPr>
        <w:t xml:space="preserve">320, 344—346, 382—386, 430— </w:t>
      </w:r>
      <w:r>
        <w:rPr>
          <w:sz w:val="18"/>
          <w:szCs w:val="18"/>
        </w:rPr>
        <w:t xml:space="preserve">431, 444-446, 453, 458, 478-479, 480-482, 483; 32, 48-50, 93-94, 101—102, 231, 275—276, 363—364; 34, 51 — 52, 113—114, 129-130, 197— </w:t>
      </w:r>
      <w:r>
        <w:rPr>
          <w:spacing w:val="-2"/>
          <w:sz w:val="18"/>
          <w:szCs w:val="18"/>
        </w:rPr>
        <w:t xml:space="preserve">199, 222—228, 237—238, 257— </w:t>
      </w:r>
      <w:r>
        <w:rPr>
          <w:spacing w:val="-1"/>
          <w:sz w:val="18"/>
          <w:szCs w:val="18"/>
        </w:rPr>
        <w:t xml:space="preserve">259, 272—275, 277—279, 294— </w:t>
      </w:r>
      <w:r>
        <w:rPr>
          <w:spacing w:val="-2"/>
          <w:sz w:val="18"/>
          <w:szCs w:val="18"/>
        </w:rPr>
        <w:t xml:space="preserve">295, 328—330, 332—333, 342— </w:t>
      </w:r>
      <w:r>
        <w:rPr>
          <w:sz w:val="18"/>
          <w:szCs w:val="18"/>
        </w:rPr>
        <w:t>344, 372—376; 35, 238-240, 282—283; 36, 93—94; 37, 191, 310-312; 49, 399-400, 402-403, 414, 421-423.</w:t>
      </w:r>
    </w:p>
    <w:p w:rsidR="00182580" w:rsidRDefault="00182580" w:rsidP="00182580">
      <w:pPr>
        <w:shd w:val="clear" w:color="auto" w:fill="FFFFFF"/>
        <w:spacing w:line="168" w:lineRule="exact"/>
        <w:ind w:left="269" w:hanging="269"/>
      </w:pPr>
      <w:r>
        <w:rPr>
          <w:sz w:val="18"/>
          <w:szCs w:val="18"/>
        </w:rPr>
        <w:t>— поддержка империалистиче</w:t>
      </w:r>
      <w:r>
        <w:rPr>
          <w:sz w:val="18"/>
          <w:szCs w:val="18"/>
        </w:rPr>
        <w:softHyphen/>
        <w:t>скими   державами   русской</w:t>
      </w:r>
    </w:p>
    <w:p w:rsidR="00182580" w:rsidRDefault="00182580" w:rsidP="00182580">
      <w:pPr>
        <w:shd w:val="clear" w:color="auto" w:fill="FFFFFF"/>
        <w:spacing w:line="168" w:lineRule="exact"/>
        <w:ind w:left="269" w:hanging="269"/>
        <w:sectPr w:rsidR="00182580">
          <w:type w:val="continuous"/>
          <w:pgSz w:w="8504" w:h="11339"/>
          <w:pgMar w:top="956" w:right="1590" w:bottom="360" w:left="1048" w:header="720" w:footer="720" w:gutter="0"/>
          <w:cols w:num="2" w:space="720" w:equalWidth="0">
            <w:col w:w="2793" w:space="346"/>
            <w:col w:w="2726"/>
          </w:cols>
          <w:noEndnote/>
        </w:sectPr>
      </w:pPr>
    </w:p>
    <w:p w:rsidR="00182580" w:rsidRDefault="00182580" w:rsidP="00182580">
      <w:pPr>
        <w:shd w:val="clear" w:color="auto" w:fill="FFFFFF"/>
        <w:tabs>
          <w:tab w:val="left" w:pos="5530"/>
        </w:tabs>
        <w:spacing w:after="240"/>
        <w:ind w:left="542"/>
      </w:pPr>
      <w:r>
        <w:rPr>
          <w:b/>
          <w:bCs/>
          <w:spacing w:val="-6"/>
          <w:sz w:val="14"/>
          <w:szCs w:val="14"/>
        </w:rPr>
        <w:lastRenderedPageBreak/>
        <w:t>РЕВОЛЮЦИЯ   БУРЖ.-ДЕМОКР. В РОССИИ —РЕВОЛЮЦИЯ   МИРОВАЯ</w:t>
      </w:r>
      <w:r>
        <w:rPr>
          <w:rFonts w:ascii="Arial" w:hAnsi="Arial" w:cs="Arial"/>
          <w:b/>
          <w:bCs/>
          <w:sz w:val="14"/>
          <w:szCs w:val="14"/>
        </w:rPr>
        <w:tab/>
      </w:r>
      <w:r>
        <w:rPr>
          <w:rFonts w:hAnsi="Arial"/>
          <w:b/>
          <w:bCs/>
          <w:sz w:val="14"/>
          <w:szCs w:val="14"/>
        </w:rPr>
        <w:t>573</w:t>
      </w:r>
    </w:p>
    <w:p w:rsidR="00182580" w:rsidRDefault="00182580" w:rsidP="00182580">
      <w:pPr>
        <w:shd w:val="clear" w:color="auto" w:fill="FFFFFF"/>
        <w:tabs>
          <w:tab w:val="left" w:pos="5530"/>
        </w:tabs>
        <w:spacing w:after="240"/>
        <w:ind w:left="542"/>
        <w:sectPr w:rsidR="00182580">
          <w:pgSz w:w="8504" w:h="11339"/>
          <w:pgMar w:top="954" w:right="1178" w:bottom="360" w:left="1542" w:header="720" w:footer="720" w:gutter="0"/>
          <w:cols w:space="60"/>
          <w:noEndnote/>
        </w:sectPr>
      </w:pPr>
    </w:p>
    <w:p w:rsidR="00182580" w:rsidRDefault="00182580" w:rsidP="00182580">
      <w:pPr>
        <w:shd w:val="clear" w:color="auto" w:fill="FFFFFF"/>
        <w:spacing w:line="168" w:lineRule="exact"/>
        <w:ind w:left="278"/>
        <w:jc w:val="both"/>
      </w:pPr>
      <w:r>
        <w:rPr>
          <w:sz w:val="18"/>
          <w:szCs w:val="18"/>
        </w:rPr>
        <w:lastRenderedPageBreak/>
        <w:t>буржуазии — 31,13—14, 15— 17, 18—19, 29—30, 36, 63, 68-69, 72—73, 75, 239, 245; 32, 275, 384; 34, 257; 39, 134—135, 174.</w:t>
      </w:r>
    </w:p>
    <w:p w:rsidR="00182580" w:rsidRDefault="00182580" w:rsidP="00182580">
      <w:pPr>
        <w:shd w:val="clear" w:color="auto" w:fill="FFFFFF"/>
        <w:spacing w:line="168" w:lineRule="exact"/>
        <w:ind w:left="274" w:right="5" w:hanging="274"/>
        <w:jc w:val="both"/>
      </w:pPr>
      <w:r>
        <w:rPr>
          <w:sz w:val="18"/>
          <w:szCs w:val="18"/>
        </w:rPr>
        <w:t>— ее предпосылки и причины победи над царизмом — 31, 11—18, 67—69, 72—73, 239— 242, 454-456; 34, 197-198; 36, 3, 83-84, 93-94; 37, 152; 38, 306; 39, 352; 41, 12, 69— 70.</w:t>
      </w:r>
    </w:p>
    <w:p w:rsidR="00182580" w:rsidRDefault="00182580" w:rsidP="00182580">
      <w:pPr>
        <w:shd w:val="clear" w:color="auto" w:fill="FFFFFF"/>
        <w:spacing w:before="5" w:line="168" w:lineRule="exact"/>
        <w:ind w:left="274" w:right="14" w:hanging="264"/>
        <w:jc w:val="both"/>
      </w:pPr>
      <w:r>
        <w:rPr>
          <w:sz w:val="18"/>
          <w:szCs w:val="18"/>
        </w:rPr>
        <w:t>— развитие революции на ме</w:t>
      </w:r>
      <w:r>
        <w:rPr>
          <w:sz w:val="18"/>
          <w:szCs w:val="18"/>
        </w:rPr>
        <w:softHyphen/>
        <w:t>стах — 31, 46—47, 67, 157— 158, 358, 377—378, 379-381, 382-385, 408, 430-431; 32, 218.</w:t>
      </w:r>
    </w:p>
    <w:p w:rsidR="00182580" w:rsidRDefault="00182580" w:rsidP="00182580">
      <w:pPr>
        <w:shd w:val="clear" w:color="auto" w:fill="FFFFFF"/>
        <w:tabs>
          <w:tab w:val="left" w:pos="269"/>
        </w:tabs>
        <w:spacing w:line="168" w:lineRule="exact"/>
        <w:ind w:left="269" w:right="19" w:hanging="269"/>
        <w:jc w:val="both"/>
      </w:pPr>
      <w:r>
        <w:rPr>
          <w:sz w:val="18"/>
          <w:szCs w:val="18"/>
        </w:rPr>
        <w:t>—</w:t>
      </w:r>
      <w:r>
        <w:rPr>
          <w:sz w:val="18"/>
          <w:szCs w:val="18"/>
        </w:rPr>
        <w:tab/>
        <w:t xml:space="preserve">и революции </w:t>
      </w:r>
      <w:r>
        <w:rPr>
          <w:sz w:val="18"/>
          <w:szCs w:val="18"/>
          <w:lang w:val="en-US"/>
        </w:rPr>
        <w:t>XVIII</w:t>
      </w:r>
      <w:r w:rsidRPr="00C03D7B">
        <w:rPr>
          <w:sz w:val="18"/>
          <w:szCs w:val="18"/>
        </w:rPr>
        <w:t xml:space="preserve"> </w:t>
      </w:r>
      <w:r>
        <w:rPr>
          <w:sz w:val="18"/>
          <w:szCs w:val="18"/>
        </w:rPr>
        <w:t xml:space="preserve">и </w:t>
      </w:r>
      <w:r>
        <w:rPr>
          <w:sz w:val="18"/>
          <w:szCs w:val="18"/>
          <w:lang w:val="en-US"/>
        </w:rPr>
        <w:t>XIX</w:t>
      </w:r>
      <w:r w:rsidRPr="00C03D7B">
        <w:rPr>
          <w:sz w:val="18"/>
          <w:szCs w:val="18"/>
        </w:rPr>
        <w:t xml:space="preserve"> </w:t>
      </w:r>
      <w:r>
        <w:rPr>
          <w:sz w:val="18"/>
          <w:szCs w:val="18"/>
        </w:rPr>
        <w:t>вв.</w:t>
      </w:r>
      <w:r>
        <w:rPr>
          <w:sz w:val="18"/>
          <w:szCs w:val="18"/>
        </w:rPr>
        <w:br/>
        <w:t>в Западной Европе (сравне</w:t>
      </w:r>
      <w:r>
        <w:rPr>
          <w:sz w:val="18"/>
          <w:szCs w:val="18"/>
        </w:rPr>
        <w:softHyphen/>
        <w:t>ние) — 31, 30, 38, 40, 377,</w:t>
      </w:r>
      <w:r>
        <w:rPr>
          <w:sz w:val="18"/>
          <w:szCs w:val="18"/>
        </w:rPr>
        <w:br/>
        <w:t>380-381; 32, 93—94, 248,</w:t>
      </w:r>
      <w:r>
        <w:rPr>
          <w:sz w:val="18"/>
          <w:szCs w:val="18"/>
        </w:rPr>
        <w:br/>
        <w:t>343—346; 34, 81, 82—83,</w:t>
      </w:r>
      <w:r>
        <w:rPr>
          <w:sz w:val="18"/>
          <w:szCs w:val="18"/>
        </w:rPr>
        <w:br/>
        <w:t>124-125, 215; 36, 83-84,</w:t>
      </w:r>
      <w:r>
        <w:rPr>
          <w:sz w:val="18"/>
          <w:szCs w:val="18"/>
        </w:rPr>
        <w:br/>
        <w:t>93-94; 49, 399.</w:t>
      </w:r>
    </w:p>
    <w:p w:rsidR="00182580" w:rsidRDefault="00182580" w:rsidP="00182580">
      <w:pPr>
        <w:shd w:val="clear" w:color="auto" w:fill="FFFFFF"/>
        <w:spacing w:line="168" w:lineRule="exact"/>
        <w:ind w:left="264" w:right="24" w:hanging="254"/>
        <w:jc w:val="both"/>
      </w:pPr>
      <w:r>
        <w:rPr>
          <w:sz w:val="18"/>
          <w:szCs w:val="18"/>
        </w:rPr>
        <w:t>— революционно - демократиче</w:t>
      </w:r>
      <w:r>
        <w:rPr>
          <w:sz w:val="18"/>
          <w:szCs w:val="18"/>
        </w:rPr>
        <w:softHyphen/>
        <w:t xml:space="preserve">ская диктатура пролетариата и крестьянства — 31, 43—44, 55-56, 68-69, 133—143, </w:t>
      </w:r>
      <w:r>
        <w:rPr>
          <w:spacing w:val="-1"/>
          <w:sz w:val="18"/>
          <w:szCs w:val="18"/>
        </w:rPr>
        <w:t xml:space="preserve">145—146, 154—155, 240—241, </w:t>
      </w:r>
      <w:r>
        <w:rPr>
          <w:sz w:val="18"/>
          <w:szCs w:val="18"/>
        </w:rPr>
        <w:t>243-244, 247-249, 471; 34, 11—12.</w:t>
      </w:r>
    </w:p>
    <w:p w:rsidR="00182580" w:rsidRDefault="00182580" w:rsidP="00182580">
      <w:pPr>
        <w:shd w:val="clear" w:color="auto" w:fill="FFFFFF"/>
        <w:tabs>
          <w:tab w:val="left" w:pos="269"/>
        </w:tabs>
        <w:spacing w:line="168" w:lineRule="exact"/>
        <w:ind w:left="269" w:right="34" w:hanging="269"/>
        <w:jc w:val="both"/>
      </w:pPr>
      <w:r>
        <w:rPr>
          <w:sz w:val="18"/>
          <w:szCs w:val="18"/>
        </w:rPr>
        <w:t>—</w:t>
      </w:r>
      <w:r>
        <w:rPr>
          <w:sz w:val="18"/>
          <w:szCs w:val="18"/>
        </w:rPr>
        <w:tab/>
        <w:t>роль армии и флота — 31, 15,</w:t>
      </w:r>
      <w:r>
        <w:rPr>
          <w:sz w:val="18"/>
          <w:szCs w:val="18"/>
        </w:rPr>
        <w:br/>
        <w:t>60—63, 65—66, 67, 72—73,</w:t>
      </w:r>
      <w:r>
        <w:rPr>
          <w:sz w:val="18"/>
          <w:szCs w:val="18"/>
        </w:rPr>
        <w:br/>
        <w:t>75, 98.</w:t>
      </w:r>
    </w:p>
    <w:p w:rsidR="00182580" w:rsidRDefault="00182580" w:rsidP="00182580">
      <w:pPr>
        <w:shd w:val="clear" w:color="auto" w:fill="FFFFFF"/>
        <w:spacing w:line="168" w:lineRule="exact"/>
        <w:ind w:left="269" w:right="19" w:hanging="269"/>
        <w:jc w:val="both"/>
      </w:pPr>
      <w:r>
        <w:rPr>
          <w:sz w:val="18"/>
          <w:szCs w:val="18"/>
        </w:rPr>
        <w:t>— роль буржуазии — 31, 15— 16, 17—18, 19, 24—25, 28— 29, 36—37, 40—42, 50—52, 63—64, 67—68, 72—73, 75, 132-133, 151—152, 239—240, 245; 32, 30—31, 92—93, 343— 345, 384—386; 34, 58—59, 81, 82—83, 258—259; 35, 298; 36, 83-84,  93—94;  40,  214.</w:t>
      </w:r>
    </w:p>
    <w:p w:rsidR="00182580" w:rsidRDefault="00182580" w:rsidP="00182580">
      <w:pPr>
        <w:shd w:val="clear" w:color="auto" w:fill="FFFFFF"/>
        <w:spacing w:before="5" w:line="168" w:lineRule="exact"/>
        <w:ind w:left="269" w:right="19" w:hanging="269"/>
        <w:jc w:val="both"/>
      </w:pPr>
      <w:r>
        <w:rPr>
          <w:sz w:val="18"/>
          <w:szCs w:val="18"/>
        </w:rPr>
        <w:t>— роль крестьянства — 31, 13— 14, 16-17, 24-25, 60-63, 68-69, 91—92, 110, 135—137, 239—242, 246, 247, 344-345, 377—379, 421—422; 34, 257— 259, 429—431, 439; 35, 393; 36, 3, 83—84, 93; 37, 310— 311.</w:t>
      </w:r>
    </w:p>
    <w:p w:rsidR="00182580" w:rsidRDefault="00182580" w:rsidP="00182580">
      <w:pPr>
        <w:shd w:val="clear" w:color="auto" w:fill="FFFFFF"/>
        <w:tabs>
          <w:tab w:val="left" w:pos="269"/>
        </w:tabs>
        <w:spacing w:line="168" w:lineRule="exact"/>
        <w:ind w:left="269" w:hanging="269"/>
      </w:pPr>
      <w:r>
        <w:rPr>
          <w:sz w:val="18"/>
          <w:szCs w:val="18"/>
        </w:rPr>
        <w:t>—</w:t>
      </w:r>
      <w:r>
        <w:rPr>
          <w:sz w:val="18"/>
          <w:szCs w:val="18"/>
        </w:rPr>
        <w:tab/>
        <w:t>свержение самодержавия —</w:t>
      </w:r>
      <w:r>
        <w:rPr>
          <w:sz w:val="18"/>
          <w:szCs w:val="18"/>
        </w:rPr>
        <w:br/>
        <w:t>31, 1, 11-14, 16-17, 19-20,</w:t>
      </w:r>
    </w:p>
    <w:p w:rsidR="00182580" w:rsidRDefault="00182580" w:rsidP="00182580">
      <w:pPr>
        <w:shd w:val="clear" w:color="auto" w:fill="FFFFFF"/>
        <w:spacing w:before="14" w:line="168" w:lineRule="exact"/>
        <w:ind w:left="374"/>
        <w:jc w:val="both"/>
      </w:pPr>
      <w:r>
        <w:br w:type="column"/>
      </w:r>
      <w:r>
        <w:rPr>
          <w:sz w:val="18"/>
          <w:szCs w:val="18"/>
        </w:rPr>
        <w:lastRenderedPageBreak/>
        <w:t>67—69, 72—73, 132—133, 151-152,154-155, 377, 382— 385; 32, 120-121, 280, 384— 385; 34, 113; 35, 94, 393; 36, 83, 93, 458; 40, 69; 41, 12, 326; 49, 399, 401.</w:t>
      </w:r>
    </w:p>
    <w:p w:rsidR="00182580" w:rsidRDefault="00182580" w:rsidP="00182580">
      <w:pPr>
        <w:shd w:val="clear" w:color="auto" w:fill="FFFFFF"/>
        <w:tabs>
          <w:tab w:val="left" w:pos="355"/>
        </w:tabs>
        <w:spacing w:before="5" w:line="168" w:lineRule="exact"/>
        <w:ind w:left="355" w:right="5" w:hanging="259"/>
        <w:jc w:val="both"/>
      </w:pPr>
      <w:r>
        <w:rPr>
          <w:sz w:val="18"/>
          <w:szCs w:val="18"/>
        </w:rPr>
        <w:t>—</w:t>
      </w:r>
      <w:r>
        <w:rPr>
          <w:sz w:val="18"/>
          <w:szCs w:val="18"/>
        </w:rPr>
        <w:tab/>
        <w:t>Советы рабочих, солдатских</w:t>
      </w:r>
      <w:r>
        <w:rPr>
          <w:sz w:val="18"/>
          <w:szCs w:val="18"/>
        </w:rPr>
        <w:br/>
        <w:t>и крестьянских депутатов —</w:t>
      </w:r>
      <w:r>
        <w:rPr>
          <w:sz w:val="18"/>
          <w:szCs w:val="18"/>
        </w:rPr>
        <w:br/>
        <w:t>31, 5, 13-14, 18—20, 26-28,</w:t>
      </w:r>
      <w:r>
        <w:rPr>
          <w:sz w:val="18"/>
          <w:szCs w:val="18"/>
        </w:rPr>
        <w:br/>
        <w:t>29-30, 38-39, 46, 53-54,</w:t>
      </w:r>
      <w:r>
        <w:rPr>
          <w:sz w:val="18"/>
          <w:szCs w:val="18"/>
        </w:rPr>
        <w:br/>
        <w:t>55-56, 64-65, 68—69, 123,</w:t>
      </w:r>
      <w:r>
        <w:rPr>
          <w:sz w:val="18"/>
          <w:szCs w:val="18"/>
        </w:rPr>
        <w:br/>
        <w:t>133-134, 145-148, 154—155,</w:t>
      </w:r>
      <w:r>
        <w:rPr>
          <w:sz w:val="18"/>
          <w:szCs w:val="18"/>
        </w:rPr>
        <w:br/>
      </w:r>
      <w:r>
        <w:rPr>
          <w:spacing w:val="-1"/>
          <w:sz w:val="18"/>
          <w:szCs w:val="18"/>
        </w:rPr>
        <w:t>162—163, 218—219, 240—244,</w:t>
      </w:r>
      <w:r>
        <w:rPr>
          <w:spacing w:val="-1"/>
          <w:sz w:val="18"/>
          <w:szCs w:val="18"/>
        </w:rPr>
        <w:br/>
      </w:r>
      <w:r>
        <w:rPr>
          <w:sz w:val="18"/>
          <w:szCs w:val="18"/>
        </w:rPr>
        <w:t>245-246, 294—295, 356—357,</w:t>
      </w:r>
      <w:r>
        <w:rPr>
          <w:sz w:val="18"/>
          <w:szCs w:val="18"/>
        </w:rPr>
        <w:br/>
        <w:t>377—381, 382—386, 481; 32,</w:t>
      </w:r>
      <w:r>
        <w:rPr>
          <w:sz w:val="18"/>
          <w:szCs w:val="18"/>
        </w:rPr>
        <w:br/>
        <w:t>93—94, 264—265, 332, 384—</w:t>
      </w:r>
      <w:r>
        <w:rPr>
          <w:sz w:val="18"/>
          <w:szCs w:val="18"/>
        </w:rPr>
        <w:br/>
        <w:t>385; 34, 10-11, 59—61, 126—</w:t>
      </w:r>
      <w:r>
        <w:rPr>
          <w:sz w:val="18"/>
          <w:szCs w:val="18"/>
        </w:rPr>
        <w:br/>
        <w:t>127, 305; 35, 139-140, 232,</w:t>
      </w:r>
      <w:r>
        <w:rPr>
          <w:sz w:val="18"/>
          <w:szCs w:val="18"/>
        </w:rPr>
        <w:br/>
        <w:t>235, 238—241, 298—299; 36,</w:t>
      </w:r>
      <w:r>
        <w:rPr>
          <w:sz w:val="18"/>
          <w:szCs w:val="18"/>
        </w:rPr>
        <w:br/>
        <w:t>3, 5—6, 83—84, 93—94,   335;</w:t>
      </w:r>
    </w:p>
    <w:p w:rsidR="00182580" w:rsidRDefault="00182580" w:rsidP="00182580">
      <w:pPr>
        <w:shd w:val="clear" w:color="auto" w:fill="FFFFFF"/>
        <w:tabs>
          <w:tab w:val="left" w:pos="682"/>
        </w:tabs>
        <w:spacing w:line="168" w:lineRule="exact"/>
        <w:ind w:left="360" w:right="24"/>
        <w:jc w:val="both"/>
      </w:pPr>
      <w:r>
        <w:rPr>
          <w:sz w:val="18"/>
          <w:szCs w:val="18"/>
        </w:rPr>
        <w:t>37,</w:t>
      </w:r>
      <w:r>
        <w:rPr>
          <w:sz w:val="18"/>
          <w:szCs w:val="18"/>
        </w:rPr>
        <w:tab/>
      </w:r>
      <w:r>
        <w:rPr>
          <w:spacing w:val="-1"/>
          <w:sz w:val="18"/>
          <w:szCs w:val="18"/>
        </w:rPr>
        <w:t>210—211, 280—282; 38, 2;</w:t>
      </w:r>
      <w:r>
        <w:rPr>
          <w:spacing w:val="-1"/>
          <w:sz w:val="18"/>
          <w:szCs w:val="18"/>
        </w:rPr>
        <w:br/>
      </w:r>
      <w:r>
        <w:rPr>
          <w:sz w:val="18"/>
          <w:szCs w:val="18"/>
        </w:rPr>
        <w:t>39, 173—174; 41, 74—75; 49,</w:t>
      </w:r>
      <w:r>
        <w:rPr>
          <w:sz w:val="18"/>
          <w:szCs w:val="18"/>
        </w:rPr>
        <w:br/>
        <w:t>414, 419—420.</w:t>
      </w:r>
    </w:p>
    <w:p w:rsidR="00182580" w:rsidRDefault="00182580" w:rsidP="00182580">
      <w:pPr>
        <w:shd w:val="clear" w:color="auto" w:fill="FFFFFF"/>
        <w:tabs>
          <w:tab w:val="left" w:pos="355"/>
        </w:tabs>
        <w:spacing w:before="5" w:line="168" w:lineRule="exact"/>
        <w:ind w:left="355" w:right="19" w:hanging="259"/>
        <w:jc w:val="both"/>
      </w:pPr>
      <w:r>
        <w:rPr>
          <w:sz w:val="18"/>
          <w:szCs w:val="18"/>
        </w:rPr>
        <w:t>—</w:t>
      </w:r>
      <w:r>
        <w:rPr>
          <w:sz w:val="18"/>
          <w:szCs w:val="18"/>
        </w:rPr>
        <w:tab/>
        <w:t>соглашательская политика</w:t>
      </w:r>
      <w:r>
        <w:rPr>
          <w:sz w:val="18"/>
          <w:szCs w:val="18"/>
        </w:rPr>
        <w:br/>
        <w:t>мелкобуржуазных партий —</w:t>
      </w:r>
      <w:r>
        <w:rPr>
          <w:sz w:val="18"/>
          <w:szCs w:val="18"/>
        </w:rPr>
        <w:br/>
        <w:t>31, 16—18, 19—20, 25—28,</w:t>
      </w:r>
      <w:r>
        <w:rPr>
          <w:sz w:val="18"/>
          <w:szCs w:val="18"/>
        </w:rPr>
        <w:br/>
        <w:t>29—32, 34—36, 75—76, 90,</w:t>
      </w:r>
      <w:r>
        <w:rPr>
          <w:sz w:val="18"/>
          <w:szCs w:val="18"/>
        </w:rPr>
        <w:br/>
        <w:t>123; 32, 16—17, 332—333,</w:t>
      </w:r>
      <w:r>
        <w:rPr>
          <w:sz w:val="18"/>
          <w:szCs w:val="18"/>
        </w:rPr>
        <w:br/>
      </w:r>
      <w:r>
        <w:rPr>
          <w:spacing w:val="-1"/>
          <w:sz w:val="18"/>
          <w:szCs w:val="18"/>
        </w:rPr>
        <w:t>370—372; 34, 46—47, 60—62,</w:t>
      </w:r>
      <w:r>
        <w:rPr>
          <w:spacing w:val="-1"/>
          <w:sz w:val="18"/>
          <w:szCs w:val="18"/>
        </w:rPr>
        <w:br/>
      </w:r>
      <w:r>
        <w:rPr>
          <w:sz w:val="18"/>
          <w:szCs w:val="18"/>
        </w:rPr>
        <w:t>68—69, 126—128, 258—259,</w:t>
      </w:r>
      <w:r>
        <w:rPr>
          <w:sz w:val="18"/>
          <w:szCs w:val="18"/>
        </w:rPr>
        <w:br/>
        <w:t>305; 35, 393; 36, 103—104,</w:t>
      </w:r>
      <w:r>
        <w:rPr>
          <w:sz w:val="18"/>
          <w:szCs w:val="18"/>
        </w:rPr>
        <w:br/>
        <w:t>242—243; 37, 189—190, 210—</w:t>
      </w:r>
      <w:r>
        <w:rPr>
          <w:sz w:val="18"/>
          <w:szCs w:val="18"/>
        </w:rPr>
        <w:br/>
        <w:t>211; 39, 174-175; 41, 12-13;</w:t>
      </w:r>
      <w:r>
        <w:rPr>
          <w:sz w:val="18"/>
          <w:szCs w:val="18"/>
        </w:rPr>
        <w:br/>
        <w:t>43, 217; 44, 57—58, 102; 49,</w:t>
      </w:r>
      <w:r>
        <w:rPr>
          <w:sz w:val="18"/>
          <w:szCs w:val="18"/>
        </w:rPr>
        <w:br/>
        <w:t>414, 420-423.</w:t>
      </w:r>
    </w:p>
    <w:p w:rsidR="00182580" w:rsidRDefault="00182580" w:rsidP="00182580">
      <w:pPr>
        <w:shd w:val="clear" w:color="auto" w:fill="FFFFFF"/>
        <w:spacing w:before="5" w:line="168" w:lineRule="exact"/>
        <w:ind w:left="360" w:right="34" w:hanging="360"/>
        <w:jc w:val="both"/>
      </w:pPr>
      <w:r>
        <w:rPr>
          <w:b/>
          <w:bCs/>
          <w:sz w:val="18"/>
          <w:szCs w:val="18"/>
        </w:rPr>
        <w:t>Революция в Германии в 1918— 1919 гг.</w:t>
      </w:r>
      <w:r>
        <w:rPr>
          <w:sz w:val="18"/>
          <w:szCs w:val="18"/>
        </w:rPr>
        <w:t xml:space="preserve"> — </w:t>
      </w:r>
      <w:r>
        <w:rPr>
          <w:i/>
          <w:iCs/>
          <w:sz w:val="18"/>
          <w:szCs w:val="18"/>
        </w:rPr>
        <w:t xml:space="preserve">см. </w:t>
      </w:r>
      <w:r>
        <w:rPr>
          <w:sz w:val="18"/>
          <w:szCs w:val="18"/>
        </w:rPr>
        <w:t>Германская революция 1918—1919 гг.</w:t>
      </w:r>
    </w:p>
    <w:p w:rsidR="00182580" w:rsidRDefault="00182580" w:rsidP="00182580">
      <w:pPr>
        <w:shd w:val="clear" w:color="auto" w:fill="FFFFFF"/>
        <w:spacing w:line="168" w:lineRule="exact"/>
        <w:ind w:left="360" w:right="29" w:hanging="360"/>
        <w:jc w:val="both"/>
      </w:pPr>
      <w:r>
        <w:rPr>
          <w:b/>
          <w:bCs/>
          <w:sz w:val="18"/>
          <w:szCs w:val="18"/>
        </w:rPr>
        <w:t>Революция мировая</w:t>
      </w:r>
      <w:r>
        <w:rPr>
          <w:sz w:val="18"/>
          <w:szCs w:val="18"/>
        </w:rPr>
        <w:t xml:space="preserve"> — 36, 138— 139; 37, 529.</w:t>
      </w:r>
    </w:p>
    <w:p w:rsidR="00182580" w:rsidRDefault="00182580" w:rsidP="00182580">
      <w:pPr>
        <w:shd w:val="clear" w:color="auto" w:fill="FFFFFF"/>
        <w:tabs>
          <w:tab w:val="left" w:pos="355"/>
        </w:tabs>
        <w:spacing w:before="5" w:line="168" w:lineRule="exact"/>
        <w:ind w:left="355" w:right="38" w:hanging="259"/>
        <w:jc w:val="both"/>
      </w:pPr>
      <w:r>
        <w:rPr>
          <w:sz w:val="18"/>
          <w:szCs w:val="18"/>
        </w:rPr>
        <w:t>—</w:t>
      </w:r>
      <w:r>
        <w:rPr>
          <w:sz w:val="18"/>
          <w:szCs w:val="18"/>
        </w:rPr>
        <w:tab/>
        <w:t>сущность, характер и зада</w:t>
      </w:r>
      <w:r>
        <w:rPr>
          <w:sz w:val="18"/>
          <w:szCs w:val="18"/>
        </w:rPr>
        <w:softHyphen/>
        <w:t>чи - 17,   229;   26,   354—355;</w:t>
      </w:r>
    </w:p>
    <w:p w:rsidR="00182580" w:rsidRDefault="00182580" w:rsidP="00182580">
      <w:pPr>
        <w:shd w:val="clear" w:color="auto" w:fill="FFFFFF"/>
        <w:tabs>
          <w:tab w:val="left" w:pos="773"/>
        </w:tabs>
        <w:spacing w:line="168" w:lineRule="exact"/>
        <w:ind w:left="360"/>
      </w:pPr>
      <w:r>
        <w:rPr>
          <w:sz w:val="18"/>
          <w:szCs w:val="18"/>
        </w:rPr>
        <w:t>30,</w:t>
      </w:r>
      <w:r>
        <w:rPr>
          <w:sz w:val="18"/>
          <w:szCs w:val="18"/>
        </w:rPr>
        <w:tab/>
        <w:t>55-57,    111—112,    327;</w:t>
      </w:r>
    </w:p>
    <w:p w:rsidR="00182580" w:rsidRDefault="00182580" w:rsidP="00182580">
      <w:pPr>
        <w:shd w:val="clear" w:color="auto" w:fill="FFFFFF"/>
        <w:tabs>
          <w:tab w:val="left" w:pos="648"/>
        </w:tabs>
        <w:spacing w:line="168" w:lineRule="exact"/>
        <w:ind w:left="360" w:right="38"/>
        <w:jc w:val="both"/>
      </w:pPr>
      <w:r>
        <w:rPr>
          <w:sz w:val="18"/>
          <w:szCs w:val="18"/>
        </w:rPr>
        <w:t>31,</w:t>
      </w:r>
      <w:r>
        <w:rPr>
          <w:sz w:val="18"/>
          <w:szCs w:val="18"/>
        </w:rPr>
        <w:tab/>
      </w:r>
      <w:r>
        <w:rPr>
          <w:spacing w:val="-2"/>
          <w:sz w:val="18"/>
          <w:szCs w:val="18"/>
        </w:rPr>
        <w:t>341, 461; 35, 278—279, 396;</w:t>
      </w:r>
      <w:r>
        <w:rPr>
          <w:spacing w:val="-2"/>
          <w:sz w:val="18"/>
          <w:szCs w:val="18"/>
        </w:rPr>
        <w:br/>
      </w:r>
      <w:r>
        <w:rPr>
          <w:sz w:val="18"/>
          <w:szCs w:val="18"/>
        </w:rPr>
        <w:t>36, 91, 396—397, 427—428,</w:t>
      </w:r>
      <w:r>
        <w:rPr>
          <w:sz w:val="18"/>
          <w:szCs w:val="18"/>
        </w:rPr>
        <w:br/>
        <w:t>472—473; 37, 8-9, 117—118,</w:t>
      </w:r>
      <w:r>
        <w:rPr>
          <w:sz w:val="18"/>
          <w:szCs w:val="18"/>
        </w:rPr>
        <w:br/>
        <w:t>167, 169—170, 363—364, 462;</w:t>
      </w:r>
    </w:p>
    <w:p w:rsidR="00182580" w:rsidRDefault="00182580" w:rsidP="00182580">
      <w:pPr>
        <w:shd w:val="clear" w:color="auto" w:fill="FFFFFF"/>
        <w:tabs>
          <w:tab w:val="left" w:pos="682"/>
        </w:tabs>
        <w:spacing w:line="168" w:lineRule="exact"/>
        <w:ind w:left="360" w:right="34"/>
        <w:jc w:val="both"/>
      </w:pPr>
      <w:r>
        <w:rPr>
          <w:spacing w:val="-1"/>
          <w:sz w:val="18"/>
          <w:szCs w:val="18"/>
        </w:rPr>
        <w:t>38,</w:t>
      </w:r>
      <w:r>
        <w:rPr>
          <w:sz w:val="18"/>
          <w:szCs w:val="18"/>
        </w:rPr>
        <w:tab/>
      </w:r>
      <w:r>
        <w:rPr>
          <w:spacing w:val="-1"/>
          <w:sz w:val="18"/>
          <w:szCs w:val="18"/>
        </w:rPr>
        <w:t>379; 39, 327; 41, 235; 44,</w:t>
      </w:r>
      <w:r>
        <w:rPr>
          <w:spacing w:val="-1"/>
          <w:sz w:val="18"/>
          <w:szCs w:val="18"/>
        </w:rPr>
        <w:br/>
      </w:r>
      <w:r>
        <w:rPr>
          <w:sz w:val="18"/>
          <w:szCs w:val="18"/>
        </w:rPr>
        <w:t>223-224.</w:t>
      </w:r>
    </w:p>
    <w:p w:rsidR="00182580" w:rsidRDefault="00182580" w:rsidP="00182580">
      <w:pPr>
        <w:shd w:val="clear" w:color="auto" w:fill="FFFFFF"/>
        <w:spacing w:line="168" w:lineRule="exact"/>
        <w:ind w:left="360" w:right="29" w:hanging="264"/>
        <w:jc w:val="both"/>
      </w:pPr>
      <w:r>
        <w:rPr>
          <w:sz w:val="18"/>
          <w:szCs w:val="18"/>
        </w:rPr>
        <w:t>— авангардная роль российско</w:t>
      </w:r>
      <w:r>
        <w:rPr>
          <w:sz w:val="18"/>
          <w:szCs w:val="18"/>
        </w:rPr>
        <w:softHyphen/>
        <w:t xml:space="preserve">го пролетариата — 1, 311— 312; 9, 204; 10, 14—15, 31, 208-209,      </w:t>
      </w:r>
      <w:r w:rsidRPr="00C03D7B">
        <w:rPr>
          <w:sz w:val="18"/>
          <w:szCs w:val="18"/>
        </w:rPr>
        <w:t xml:space="preserve">314-315,      </w:t>
      </w:r>
      <w:r>
        <w:rPr>
          <w:sz w:val="18"/>
          <w:szCs w:val="18"/>
        </w:rPr>
        <w:t>373;</w:t>
      </w:r>
    </w:p>
    <w:p w:rsidR="00182580" w:rsidRDefault="00182580" w:rsidP="00182580">
      <w:pPr>
        <w:shd w:val="clear" w:color="auto" w:fill="FFFFFF"/>
        <w:spacing w:line="168" w:lineRule="exact"/>
        <w:ind w:left="360" w:right="29" w:hanging="264"/>
        <w:jc w:val="both"/>
        <w:sectPr w:rsidR="00182580">
          <w:type w:val="continuous"/>
          <w:pgSz w:w="8504" w:h="11339"/>
          <w:pgMar w:top="954" w:right="1178" w:bottom="360" w:left="1542" w:header="720" w:footer="720" w:gutter="0"/>
          <w:cols w:num="2" w:space="720" w:equalWidth="0">
            <w:col w:w="2716" w:space="254"/>
            <w:col w:w="2812"/>
          </w:cols>
          <w:noEndnote/>
        </w:sectPr>
      </w:pPr>
    </w:p>
    <w:p w:rsidR="00182580" w:rsidRDefault="00182580" w:rsidP="00182580">
      <w:pPr>
        <w:shd w:val="clear" w:color="auto" w:fill="FFFFFF"/>
      </w:pPr>
      <w:r>
        <w:rPr>
          <w:sz w:val="18"/>
          <w:szCs w:val="18"/>
        </w:rPr>
        <w:lastRenderedPageBreak/>
        <w:t>574</w:t>
      </w:r>
    </w:p>
    <w:p w:rsidR="00182580" w:rsidRDefault="00182580" w:rsidP="00182580">
      <w:pPr>
        <w:shd w:val="clear" w:color="auto" w:fill="FFFFFF"/>
        <w:spacing w:before="58"/>
      </w:pPr>
      <w:r>
        <w:br w:type="column"/>
      </w:r>
      <w:r>
        <w:rPr>
          <w:b/>
          <w:bCs/>
          <w:sz w:val="12"/>
          <w:szCs w:val="12"/>
        </w:rPr>
        <w:lastRenderedPageBreak/>
        <w:t>РЕВОЛЮЦИЯ   МИРОВАЯ</w:t>
      </w:r>
    </w:p>
    <w:p w:rsidR="00182580" w:rsidRDefault="00182580" w:rsidP="00182580">
      <w:pPr>
        <w:shd w:val="clear" w:color="auto" w:fill="FFFFFF"/>
        <w:spacing w:before="58"/>
        <w:sectPr w:rsidR="00182580">
          <w:pgSz w:w="8504" w:h="11339"/>
          <w:pgMar w:top="934" w:right="3604" w:bottom="360" w:left="1160" w:header="720" w:footer="720" w:gutter="0"/>
          <w:cols w:num="2" w:space="720" w:equalWidth="0">
            <w:col w:w="720" w:space="1397"/>
            <w:col w:w="1622"/>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8"/>
        <w:sectPr w:rsidR="00182580">
          <w:type w:val="continuous"/>
          <w:pgSz w:w="8504" w:h="11339"/>
          <w:pgMar w:top="934" w:right="1502" w:bottom="360" w:left="1160" w:header="720" w:footer="720" w:gutter="0"/>
          <w:cols w:space="60"/>
          <w:noEndnote/>
        </w:sectPr>
      </w:pPr>
    </w:p>
    <w:p w:rsidR="00182580" w:rsidRDefault="00182580" w:rsidP="00182580">
      <w:pPr>
        <w:shd w:val="clear" w:color="auto" w:fill="FFFFFF"/>
        <w:spacing w:line="168" w:lineRule="exact"/>
        <w:ind w:left="365" w:hanging="365"/>
        <w:jc w:val="both"/>
      </w:pPr>
      <w:r>
        <w:rPr>
          <w:b/>
          <w:bCs/>
          <w:spacing w:val="-2"/>
          <w:sz w:val="18"/>
          <w:szCs w:val="18"/>
        </w:rPr>
        <w:lastRenderedPageBreak/>
        <w:t xml:space="preserve">Революция мировая </w:t>
      </w:r>
      <w:r>
        <w:rPr>
          <w:i/>
          <w:iCs/>
          <w:spacing w:val="-2"/>
          <w:sz w:val="18"/>
          <w:szCs w:val="18"/>
        </w:rPr>
        <w:t>(продолже</w:t>
      </w:r>
      <w:r>
        <w:rPr>
          <w:i/>
          <w:iCs/>
          <w:spacing w:val="-2"/>
          <w:sz w:val="18"/>
          <w:szCs w:val="18"/>
        </w:rPr>
        <w:softHyphen/>
      </w:r>
      <w:r>
        <w:rPr>
          <w:i/>
          <w:iCs/>
          <w:sz w:val="18"/>
          <w:szCs w:val="18"/>
        </w:rPr>
        <w:t>ние)</w:t>
      </w:r>
    </w:p>
    <w:p w:rsidR="00182580" w:rsidRDefault="00182580" w:rsidP="00182580">
      <w:pPr>
        <w:shd w:val="clear" w:color="auto" w:fill="FFFFFF"/>
        <w:spacing w:line="168" w:lineRule="exact"/>
        <w:ind w:left="370" w:right="14"/>
        <w:jc w:val="both"/>
      </w:pPr>
      <w:r>
        <w:rPr>
          <w:sz w:val="18"/>
          <w:szCs w:val="18"/>
        </w:rPr>
        <w:t xml:space="preserve">12, 24—25, 34—35, 157; 26, </w:t>
      </w:r>
      <w:r>
        <w:rPr>
          <w:spacing w:val="-1"/>
          <w:sz w:val="18"/>
          <w:szCs w:val="18"/>
        </w:rPr>
        <w:t>109—110, 291; 27,2—3,50—51;</w:t>
      </w:r>
    </w:p>
    <w:p w:rsidR="00182580" w:rsidRDefault="00182580" w:rsidP="00182580">
      <w:pPr>
        <w:shd w:val="clear" w:color="auto" w:fill="FFFFFF"/>
        <w:tabs>
          <w:tab w:val="left" w:pos="677"/>
        </w:tabs>
        <w:spacing w:line="168" w:lineRule="exact"/>
        <w:ind w:left="322" w:right="14"/>
        <w:jc w:val="both"/>
      </w:pPr>
      <w:r>
        <w:rPr>
          <w:sz w:val="18"/>
          <w:szCs w:val="18"/>
        </w:rPr>
        <w:t>28,</w:t>
      </w:r>
      <w:r>
        <w:rPr>
          <w:sz w:val="18"/>
          <w:szCs w:val="18"/>
        </w:rPr>
        <w:tab/>
        <w:t>484; 30, 315; 31, 67, 91-</w:t>
      </w:r>
      <w:r>
        <w:rPr>
          <w:sz w:val="18"/>
          <w:szCs w:val="18"/>
        </w:rPr>
        <w:br/>
        <w:t>93, 341; 32, 305; 34, 52; 35,</w:t>
      </w:r>
      <w:r>
        <w:rPr>
          <w:sz w:val="18"/>
          <w:szCs w:val="18"/>
        </w:rPr>
        <w:br/>
      </w:r>
      <w:r>
        <w:rPr>
          <w:spacing w:val="-1"/>
          <w:sz w:val="18"/>
          <w:szCs w:val="18"/>
        </w:rPr>
        <w:t>216, 279, 301—302; 36, 102,</w:t>
      </w:r>
      <w:r>
        <w:rPr>
          <w:spacing w:val="-1"/>
          <w:sz w:val="18"/>
          <w:szCs w:val="18"/>
        </w:rPr>
        <w:br/>
      </w:r>
      <w:r>
        <w:rPr>
          <w:sz w:val="18"/>
          <w:szCs w:val="18"/>
        </w:rPr>
        <w:t>109-110, 340-341, 366-367,</w:t>
      </w:r>
      <w:r>
        <w:rPr>
          <w:sz w:val="18"/>
          <w:szCs w:val="18"/>
        </w:rPr>
        <w:br/>
        <w:t>397-399, 457-458, 477-478,</w:t>
      </w:r>
      <w:r>
        <w:rPr>
          <w:sz w:val="18"/>
          <w:szCs w:val="18"/>
        </w:rPr>
        <w:br/>
        <w:t>529—530; 37, 64, 68, 73, 98—</w:t>
      </w:r>
      <w:r>
        <w:rPr>
          <w:sz w:val="18"/>
          <w:szCs w:val="18"/>
        </w:rPr>
        <w:br/>
        <w:t>99, 114, 138, 315—316, 347—</w:t>
      </w:r>
      <w:r>
        <w:rPr>
          <w:sz w:val="18"/>
          <w:szCs w:val="18"/>
        </w:rPr>
        <w:br/>
        <w:t>348; 38, 379; 39, 283, 330—</w:t>
      </w:r>
      <w:r>
        <w:rPr>
          <w:sz w:val="18"/>
          <w:szCs w:val="18"/>
        </w:rPr>
        <w:br/>
        <w:t>331, 387—388; 41, 3—5, 310;</w:t>
      </w:r>
      <w:r>
        <w:rPr>
          <w:sz w:val="18"/>
          <w:szCs w:val="18"/>
        </w:rPr>
        <w:br/>
        <w:t>42,   200—201;   45,   108—109.</w:t>
      </w:r>
    </w:p>
    <w:p w:rsidR="00182580" w:rsidRDefault="00182580" w:rsidP="00182580">
      <w:pPr>
        <w:shd w:val="clear" w:color="auto" w:fill="FFFFFF"/>
        <w:tabs>
          <w:tab w:val="left" w:pos="322"/>
        </w:tabs>
        <w:spacing w:before="5" w:line="168" w:lineRule="exact"/>
        <w:ind w:left="322" w:right="14" w:hanging="264"/>
        <w:jc w:val="both"/>
      </w:pPr>
      <w:r>
        <w:rPr>
          <w:sz w:val="18"/>
          <w:szCs w:val="18"/>
        </w:rPr>
        <w:t>—</w:t>
      </w:r>
      <w:r>
        <w:rPr>
          <w:sz w:val="18"/>
          <w:szCs w:val="18"/>
        </w:rPr>
        <w:tab/>
        <w:t>всемирно-историческое зна</w:t>
      </w:r>
      <w:r>
        <w:rPr>
          <w:sz w:val="18"/>
          <w:szCs w:val="18"/>
        </w:rPr>
        <w:softHyphen/>
        <w:t>чение Октябрьской социали</w:t>
      </w:r>
      <w:r>
        <w:rPr>
          <w:sz w:val="18"/>
          <w:szCs w:val="18"/>
        </w:rPr>
        <w:softHyphen/>
        <w:t>стической революции как на</w:t>
      </w:r>
      <w:r>
        <w:rPr>
          <w:sz w:val="18"/>
          <w:szCs w:val="18"/>
        </w:rPr>
        <w:softHyphen/>
      </w:r>
      <w:r>
        <w:rPr>
          <w:sz w:val="18"/>
          <w:szCs w:val="18"/>
        </w:rPr>
        <w:br/>
        <w:t>чала и предпосылки мировой</w:t>
      </w:r>
      <w:r>
        <w:rPr>
          <w:sz w:val="18"/>
          <w:szCs w:val="18"/>
        </w:rPr>
        <w:br/>
        <w:t>революции — 35, 2—3, 60—</w:t>
      </w:r>
      <w:r>
        <w:rPr>
          <w:sz w:val="18"/>
          <w:szCs w:val="18"/>
        </w:rPr>
        <w:br/>
        <w:t>61, 169—170, 216, 224, 244—</w:t>
      </w:r>
      <w:r>
        <w:rPr>
          <w:sz w:val="18"/>
          <w:szCs w:val="18"/>
        </w:rPr>
        <w:br/>
      </w:r>
      <w:r>
        <w:rPr>
          <w:spacing w:val="-2"/>
          <w:sz w:val="18"/>
          <w:szCs w:val="18"/>
        </w:rPr>
        <w:t>247, 301—304, 323—324, 393—</w:t>
      </w:r>
      <w:r>
        <w:rPr>
          <w:spacing w:val="-2"/>
          <w:sz w:val="18"/>
          <w:szCs w:val="18"/>
        </w:rPr>
        <w:br/>
      </w:r>
      <w:r>
        <w:rPr>
          <w:sz w:val="18"/>
          <w:szCs w:val="18"/>
        </w:rPr>
        <w:t>397, 402—404; 36, 3, 8—9,</w:t>
      </w:r>
      <w:r>
        <w:rPr>
          <w:sz w:val="18"/>
          <w:szCs w:val="18"/>
        </w:rPr>
        <w:br/>
        <w:t>48-49, 51-52, 71, 83, 96-99,</w:t>
      </w:r>
      <w:r>
        <w:rPr>
          <w:sz w:val="18"/>
          <w:szCs w:val="18"/>
        </w:rPr>
        <w:br/>
        <w:t>102, 108—109, 123, 124, 202,</w:t>
      </w:r>
      <w:r>
        <w:rPr>
          <w:sz w:val="18"/>
          <w:szCs w:val="18"/>
        </w:rPr>
        <w:br/>
        <w:t>233—234, 287, 335, 340—341,</w:t>
      </w:r>
      <w:r>
        <w:rPr>
          <w:sz w:val="18"/>
          <w:szCs w:val="18"/>
        </w:rPr>
        <w:br/>
      </w:r>
      <w:r>
        <w:rPr>
          <w:spacing w:val="-1"/>
          <w:sz w:val="18"/>
          <w:szCs w:val="18"/>
        </w:rPr>
        <w:t>398—399, 427—428, 436—437,</w:t>
      </w:r>
      <w:r>
        <w:rPr>
          <w:spacing w:val="-1"/>
          <w:sz w:val="18"/>
          <w:szCs w:val="18"/>
        </w:rPr>
        <w:br/>
      </w:r>
      <w:r>
        <w:rPr>
          <w:sz w:val="18"/>
          <w:szCs w:val="18"/>
        </w:rPr>
        <w:t>457—459, 477—478, 487—488,</w:t>
      </w:r>
      <w:r>
        <w:rPr>
          <w:sz w:val="18"/>
          <w:szCs w:val="18"/>
        </w:rPr>
        <w:br/>
      </w:r>
      <w:r>
        <w:rPr>
          <w:spacing w:val="-2"/>
          <w:sz w:val="18"/>
          <w:szCs w:val="18"/>
        </w:rPr>
        <w:t>495—496, 512—513, 528, 529—</w:t>
      </w:r>
      <w:r>
        <w:rPr>
          <w:spacing w:val="-2"/>
          <w:sz w:val="18"/>
          <w:szCs w:val="18"/>
        </w:rPr>
        <w:br/>
      </w:r>
      <w:r>
        <w:rPr>
          <w:sz w:val="18"/>
          <w:szCs w:val="18"/>
        </w:rPr>
        <w:t>530; 37, 9, 15—16. 24, 30, 38,</w:t>
      </w:r>
      <w:r>
        <w:rPr>
          <w:sz w:val="18"/>
          <w:szCs w:val="18"/>
        </w:rPr>
        <w:br/>
        <w:t>43—44, 53—54, 61, 63—64,</w:t>
      </w:r>
      <w:r>
        <w:rPr>
          <w:sz w:val="18"/>
          <w:szCs w:val="18"/>
        </w:rPr>
        <w:br/>
      </w:r>
      <w:r>
        <w:rPr>
          <w:spacing w:val="-3"/>
          <w:sz w:val="18"/>
          <w:szCs w:val="18"/>
        </w:rPr>
        <w:t>72—73, 74, 76, 108—109, 111 —</w:t>
      </w:r>
      <w:r>
        <w:rPr>
          <w:spacing w:val="-3"/>
          <w:sz w:val="18"/>
          <w:szCs w:val="18"/>
        </w:rPr>
        <w:br/>
      </w:r>
      <w:r>
        <w:rPr>
          <w:sz w:val="18"/>
          <w:szCs w:val="18"/>
        </w:rPr>
        <w:t>114, 137—138, 147—148, 152,</w:t>
      </w:r>
      <w:r>
        <w:rPr>
          <w:sz w:val="18"/>
          <w:szCs w:val="18"/>
        </w:rPr>
        <w:br/>
        <w:t>156, 157—158, 164, 186—187,</w:t>
      </w:r>
      <w:r>
        <w:rPr>
          <w:sz w:val="18"/>
          <w:szCs w:val="18"/>
        </w:rPr>
        <w:br/>
      </w:r>
      <w:r>
        <w:rPr>
          <w:spacing w:val="-2"/>
          <w:sz w:val="18"/>
          <w:szCs w:val="18"/>
        </w:rPr>
        <w:t>213—214, 218, 223—224, 303—</w:t>
      </w:r>
      <w:r>
        <w:rPr>
          <w:spacing w:val="-2"/>
          <w:sz w:val="18"/>
          <w:szCs w:val="18"/>
        </w:rPr>
        <w:br/>
      </w:r>
      <w:r>
        <w:rPr>
          <w:sz w:val="18"/>
          <w:szCs w:val="18"/>
        </w:rPr>
        <w:t>305, 347-348, 350-351, 375,</w:t>
      </w:r>
      <w:r>
        <w:rPr>
          <w:sz w:val="18"/>
          <w:szCs w:val="18"/>
        </w:rPr>
        <w:br/>
        <w:t>377-379, 439-440, 447-448;</w:t>
      </w:r>
      <w:r>
        <w:rPr>
          <w:sz w:val="18"/>
          <w:szCs w:val="18"/>
        </w:rPr>
        <w:br/>
        <w:t>38, 103, 138, 215, 261—262,</w:t>
      </w:r>
      <w:r>
        <w:rPr>
          <w:sz w:val="18"/>
          <w:szCs w:val="18"/>
        </w:rPr>
        <w:br/>
        <w:t>289, 295—296, 367—368; 39,</w:t>
      </w:r>
      <w:r>
        <w:rPr>
          <w:sz w:val="18"/>
          <w:szCs w:val="18"/>
        </w:rPr>
        <w:br/>
        <w:t>328—331. 387—389,  393;  40,</w:t>
      </w:r>
    </w:p>
    <w:p w:rsidR="00182580" w:rsidRDefault="00182580" w:rsidP="00182580">
      <w:pPr>
        <w:shd w:val="clear" w:color="auto" w:fill="FFFFFF"/>
        <w:tabs>
          <w:tab w:val="left" w:pos="677"/>
        </w:tabs>
        <w:spacing w:line="168" w:lineRule="exact"/>
        <w:ind w:left="322" w:right="48"/>
        <w:jc w:val="both"/>
      </w:pPr>
      <w:r>
        <w:rPr>
          <w:spacing w:val="-5"/>
          <w:sz w:val="18"/>
          <w:szCs w:val="18"/>
        </w:rPr>
        <w:t>29,</w:t>
      </w:r>
      <w:r>
        <w:rPr>
          <w:sz w:val="18"/>
          <w:szCs w:val="18"/>
        </w:rPr>
        <w:tab/>
        <w:t>169, 173, 204, 242—243,</w:t>
      </w:r>
      <w:r>
        <w:rPr>
          <w:sz w:val="18"/>
          <w:szCs w:val="18"/>
        </w:rPr>
        <w:br/>
        <w:t>302—303; 41, 3—5, 13, 85,</w:t>
      </w:r>
      <w:r>
        <w:rPr>
          <w:sz w:val="18"/>
          <w:szCs w:val="18"/>
        </w:rPr>
        <w:br/>
        <w:t>348—349; 42, 1—2, 43-44; 44,</w:t>
      </w:r>
      <w:r>
        <w:rPr>
          <w:sz w:val="18"/>
          <w:szCs w:val="18"/>
        </w:rPr>
        <w:br/>
        <w:t>35—37; 54, 490—491.</w:t>
      </w:r>
    </w:p>
    <w:p w:rsidR="00182580" w:rsidRDefault="00182580" w:rsidP="00182580">
      <w:pPr>
        <w:shd w:val="clear" w:color="auto" w:fill="FFFFFF"/>
        <w:tabs>
          <w:tab w:val="left" w:pos="322"/>
        </w:tabs>
        <w:spacing w:line="168" w:lineRule="exact"/>
        <w:ind w:left="322" w:right="34" w:hanging="264"/>
        <w:jc w:val="both"/>
      </w:pPr>
      <w:r>
        <w:rPr>
          <w:sz w:val="18"/>
          <w:szCs w:val="18"/>
        </w:rPr>
        <w:t>—</w:t>
      </w:r>
      <w:r>
        <w:rPr>
          <w:sz w:val="18"/>
          <w:szCs w:val="18"/>
        </w:rPr>
        <w:tab/>
        <w:t>как выход из империалисти</w:t>
      </w:r>
      <w:r>
        <w:rPr>
          <w:sz w:val="18"/>
          <w:szCs w:val="18"/>
        </w:rPr>
        <w:softHyphen/>
        <w:t>ческих войн — 26, 22—23,</w:t>
      </w:r>
      <w:r>
        <w:rPr>
          <w:sz w:val="18"/>
          <w:szCs w:val="18"/>
        </w:rPr>
        <w:br/>
        <w:t>41—42, 291; 28, 360—361; 30,</w:t>
      </w:r>
      <w:r>
        <w:rPr>
          <w:sz w:val="18"/>
          <w:szCs w:val="18"/>
        </w:rPr>
        <w:br/>
        <w:t>218—219, 327, 346—347; 31,</w:t>
      </w:r>
      <w:r>
        <w:rPr>
          <w:sz w:val="18"/>
          <w:szCs w:val="18"/>
        </w:rPr>
        <w:br/>
        <w:t>37, 91, 161 — 162, 316, 319,</w:t>
      </w:r>
      <w:r>
        <w:rPr>
          <w:sz w:val="18"/>
          <w:szCs w:val="18"/>
        </w:rPr>
        <w:br/>
        <w:t>326,  329,  336,   358,   461;   32,</w:t>
      </w:r>
    </w:p>
    <w:p w:rsidR="00182580" w:rsidRDefault="00182580" w:rsidP="00182580">
      <w:pPr>
        <w:shd w:val="clear" w:color="auto" w:fill="FFFFFF"/>
        <w:spacing w:line="168" w:lineRule="exact"/>
        <w:ind w:left="322" w:right="43" w:hanging="302"/>
        <w:jc w:val="both"/>
      </w:pPr>
      <w:r>
        <w:rPr>
          <w:sz w:val="18"/>
          <w:szCs w:val="18"/>
        </w:rPr>
        <w:t xml:space="preserve">  45, 97—98, 304—305, 406— 407; 36, 366, 396—397, 437, 457, 487; 37, 9, 15, 24, 28— 29, 43, 64, 76, 137, 298, 375-</w:t>
      </w:r>
    </w:p>
    <w:p w:rsidR="00182580" w:rsidRDefault="00182580" w:rsidP="00182580">
      <w:pPr>
        <w:shd w:val="clear" w:color="auto" w:fill="FFFFFF"/>
        <w:spacing w:line="168" w:lineRule="exact"/>
        <w:ind w:left="293" w:right="10"/>
        <w:jc w:val="both"/>
      </w:pPr>
      <w:r>
        <w:br w:type="column"/>
      </w:r>
      <w:r>
        <w:rPr>
          <w:sz w:val="18"/>
          <w:szCs w:val="18"/>
        </w:rPr>
        <w:lastRenderedPageBreak/>
        <w:t>376, 462; 38, 45, 87, 107, 379; 41, 89—90; 44, 148—150, 224, 274, 275, 277.</w:t>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и гегемония пролетариата — 6, 421—422; 26, 354-355; 30, 315, 327; 37, 169; 41, 310, 455; 44, 305.</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и диктатура пролетариата — 26, 354—355; 35, 278; 37, 438—439, 511; 38, 41—42, 83—84, 103, 129—130, 133, 215, 261—262, 303, 385—386;</w:t>
      </w:r>
    </w:p>
    <w:p w:rsidR="00182580" w:rsidRDefault="00182580" w:rsidP="00182580">
      <w:pPr>
        <w:shd w:val="clear" w:color="auto" w:fill="FFFFFF"/>
        <w:tabs>
          <w:tab w:val="left" w:pos="720"/>
        </w:tabs>
        <w:spacing w:before="10" w:line="168" w:lineRule="exact"/>
        <w:ind w:left="278" w:right="14"/>
        <w:jc w:val="both"/>
      </w:pPr>
      <w:r>
        <w:rPr>
          <w:sz w:val="18"/>
          <w:szCs w:val="18"/>
        </w:rPr>
        <w:t>39,</w:t>
      </w:r>
      <w:r>
        <w:rPr>
          <w:sz w:val="18"/>
          <w:szCs w:val="18"/>
        </w:rPr>
        <w:tab/>
        <w:t>148—149, 150, 165; 41,</w:t>
      </w:r>
      <w:r>
        <w:rPr>
          <w:sz w:val="18"/>
          <w:szCs w:val="18"/>
        </w:rPr>
        <w:br/>
        <w:t>89, 163, 188—197; 44, 147 —</w:t>
      </w:r>
      <w:r>
        <w:rPr>
          <w:sz w:val="18"/>
          <w:szCs w:val="18"/>
        </w:rPr>
        <w:br/>
        <w:t>148, 224—225; 54, 502.</w:t>
      </w:r>
    </w:p>
    <w:p w:rsidR="00182580" w:rsidRDefault="00182580" w:rsidP="00182580">
      <w:pPr>
        <w:numPr>
          <w:ilvl w:val="0"/>
          <w:numId w:val="4"/>
        </w:numPr>
        <w:shd w:val="clear" w:color="auto" w:fill="FFFFFF"/>
        <w:tabs>
          <w:tab w:val="left" w:pos="254"/>
        </w:tabs>
        <w:spacing w:before="5" w:line="168" w:lineRule="exact"/>
        <w:ind w:left="254" w:right="34" w:hanging="254"/>
        <w:jc w:val="both"/>
        <w:rPr>
          <w:sz w:val="18"/>
          <w:szCs w:val="18"/>
        </w:rPr>
      </w:pPr>
      <w:r>
        <w:rPr>
          <w:sz w:val="18"/>
          <w:szCs w:val="18"/>
        </w:rPr>
        <w:t>задачи коммунистических партий — 17, 229; 26, 221 — 222, 284—285; 27, 3—4, 238; 30, 178—179, 347—348; 31, 399—400; 32, 149—151; 34, 385—386; 36, 287; 37, 54, 121 — 122, 298; 39, 222—223; 41, 54—55, 76—90, 235, 455; 44, 60, 455, 456, 457; 54, 502.</w:t>
      </w:r>
    </w:p>
    <w:p w:rsidR="00182580" w:rsidRDefault="00182580" w:rsidP="00182580">
      <w:pPr>
        <w:numPr>
          <w:ilvl w:val="0"/>
          <w:numId w:val="4"/>
        </w:numPr>
        <w:shd w:val="clear" w:color="auto" w:fill="FFFFFF"/>
        <w:tabs>
          <w:tab w:val="left" w:pos="254"/>
        </w:tabs>
        <w:spacing w:line="168" w:lineRule="exact"/>
        <w:ind w:left="254" w:right="24" w:hanging="254"/>
        <w:jc w:val="both"/>
        <w:rPr>
          <w:sz w:val="18"/>
          <w:szCs w:val="18"/>
        </w:rPr>
      </w:pPr>
      <w:r>
        <w:rPr>
          <w:sz w:val="18"/>
          <w:szCs w:val="18"/>
        </w:rPr>
        <w:t>и национально-освободитель</w:t>
      </w:r>
      <w:r>
        <w:rPr>
          <w:sz w:val="18"/>
          <w:szCs w:val="18"/>
        </w:rPr>
        <w:softHyphen/>
        <w:t>ные движения в колониях и зависимых странах — 17, 182-183; 23, 167; 25, 70-71; 26, 281, 328—329; 30, 50—51, 54—57. 74, 111 — 112, 120— 121, 123; 32, 336-337; 35, 383; 36, 47—48; 39, 188, 267, 321, 326—330; 41, 163—164, 233; 43,  340-341;  44,  4-5,</w:t>
      </w:r>
    </w:p>
    <w:p w:rsidR="00182580" w:rsidRDefault="00182580" w:rsidP="00182580">
      <w:pPr>
        <w:shd w:val="clear" w:color="auto" w:fill="FFFFFF"/>
        <w:tabs>
          <w:tab w:val="left" w:pos="576"/>
        </w:tabs>
        <w:spacing w:line="168" w:lineRule="exact"/>
        <w:ind w:left="259"/>
      </w:pPr>
      <w:r>
        <w:rPr>
          <w:spacing w:val="-3"/>
          <w:sz w:val="18"/>
          <w:szCs w:val="18"/>
        </w:rPr>
        <w:t>35,</w:t>
      </w:r>
      <w:r>
        <w:rPr>
          <w:sz w:val="18"/>
          <w:szCs w:val="18"/>
        </w:rPr>
        <w:tab/>
        <w:t>38; 45,  174, 175, 402.</w:t>
      </w:r>
    </w:p>
    <w:p w:rsidR="00182580" w:rsidRDefault="00182580" w:rsidP="00182580">
      <w:pPr>
        <w:shd w:val="clear" w:color="auto" w:fill="FFFFFF"/>
        <w:tabs>
          <w:tab w:val="left" w:pos="254"/>
        </w:tabs>
        <w:spacing w:line="168" w:lineRule="exact"/>
        <w:ind w:left="254" w:right="29" w:hanging="254"/>
        <w:jc w:val="both"/>
      </w:pPr>
      <w:r>
        <w:rPr>
          <w:sz w:val="18"/>
          <w:szCs w:val="18"/>
        </w:rPr>
        <w:t>—</w:t>
      </w:r>
      <w:r>
        <w:rPr>
          <w:sz w:val="18"/>
          <w:szCs w:val="18"/>
        </w:rPr>
        <w:tab/>
        <w:t>необходимость решительной</w:t>
      </w:r>
      <w:r>
        <w:rPr>
          <w:sz w:val="18"/>
          <w:szCs w:val="18"/>
        </w:rPr>
        <w:br/>
        <w:t>борьбы с оппортунизмом для</w:t>
      </w:r>
      <w:r>
        <w:rPr>
          <w:sz w:val="18"/>
          <w:szCs w:val="18"/>
        </w:rPr>
        <w:br/>
        <w:t>ее развития и победы — 26,</w:t>
      </w:r>
      <w:r>
        <w:rPr>
          <w:sz w:val="18"/>
          <w:szCs w:val="18"/>
        </w:rPr>
        <w:br/>
        <w:t>21, 114—115, 156—157, 254—</w:t>
      </w:r>
      <w:r>
        <w:rPr>
          <w:sz w:val="18"/>
          <w:szCs w:val="18"/>
        </w:rPr>
        <w:br/>
      </w:r>
      <w:r>
        <w:rPr>
          <w:spacing w:val="-1"/>
          <w:sz w:val="18"/>
          <w:szCs w:val="18"/>
        </w:rPr>
        <w:t>256, 258, 262—264, 283—284,</w:t>
      </w:r>
      <w:r>
        <w:rPr>
          <w:spacing w:val="-1"/>
          <w:sz w:val="18"/>
          <w:szCs w:val="18"/>
        </w:rPr>
        <w:br/>
      </w:r>
      <w:r>
        <w:rPr>
          <w:sz w:val="18"/>
          <w:szCs w:val="18"/>
        </w:rPr>
        <w:t>341; 27, 104—105, 120—121;</w:t>
      </w:r>
      <w:r>
        <w:rPr>
          <w:sz w:val="18"/>
          <w:szCs w:val="18"/>
        </w:rPr>
        <w:br/>
        <w:t>30, 169, 177, 178—179, 268,</w:t>
      </w:r>
      <w:r>
        <w:rPr>
          <w:sz w:val="18"/>
          <w:szCs w:val="18"/>
        </w:rPr>
        <w:br/>
        <w:t>282;  31,  5—6;  32,   140,   151;</w:t>
      </w:r>
    </w:p>
    <w:p w:rsidR="00182580" w:rsidRDefault="00182580" w:rsidP="00182580">
      <w:pPr>
        <w:shd w:val="clear" w:color="auto" w:fill="FFFFFF"/>
        <w:tabs>
          <w:tab w:val="left" w:pos="576"/>
        </w:tabs>
        <w:spacing w:line="168" w:lineRule="exact"/>
        <w:ind w:left="259" w:right="43"/>
        <w:jc w:val="both"/>
      </w:pPr>
      <w:r>
        <w:rPr>
          <w:sz w:val="18"/>
          <w:szCs w:val="18"/>
        </w:rPr>
        <w:t>36,</w:t>
      </w:r>
      <w:r>
        <w:rPr>
          <w:sz w:val="18"/>
          <w:szCs w:val="18"/>
        </w:rPr>
        <w:tab/>
        <w:t>460—461; 37, 54, 110, 121,</w:t>
      </w:r>
      <w:r>
        <w:rPr>
          <w:sz w:val="18"/>
          <w:szCs w:val="18"/>
        </w:rPr>
        <w:br/>
        <w:t>237—238, 302—303, 454; 38,</w:t>
      </w:r>
      <w:r>
        <w:rPr>
          <w:sz w:val="18"/>
          <w:szCs w:val="18"/>
        </w:rPr>
        <w:br/>
      </w:r>
      <w:r>
        <w:rPr>
          <w:spacing w:val="-1"/>
          <w:sz w:val="18"/>
          <w:szCs w:val="18"/>
        </w:rPr>
        <w:t>88, 107 — 108, 379—380, 384—</w:t>
      </w:r>
      <w:r>
        <w:rPr>
          <w:spacing w:val="-1"/>
          <w:sz w:val="18"/>
          <w:szCs w:val="18"/>
        </w:rPr>
        <w:br/>
      </w:r>
      <w:r>
        <w:rPr>
          <w:sz w:val="18"/>
          <w:szCs w:val="18"/>
        </w:rPr>
        <w:t>385, 393—394; 39, 104—105,</w:t>
      </w:r>
      <w:r>
        <w:rPr>
          <w:sz w:val="18"/>
          <w:szCs w:val="18"/>
        </w:rPr>
        <w:br/>
        <w:t>144—145, 190, 222—223, 251;</w:t>
      </w:r>
    </w:p>
    <w:p w:rsidR="00182580" w:rsidRDefault="00182580" w:rsidP="00182580">
      <w:pPr>
        <w:numPr>
          <w:ilvl w:val="0"/>
          <w:numId w:val="280"/>
        </w:numPr>
        <w:shd w:val="clear" w:color="auto" w:fill="FFFFFF"/>
        <w:tabs>
          <w:tab w:val="left" w:pos="581"/>
        </w:tabs>
        <w:spacing w:line="168" w:lineRule="exact"/>
        <w:ind w:left="254"/>
        <w:rPr>
          <w:spacing w:val="-1"/>
          <w:sz w:val="18"/>
          <w:szCs w:val="18"/>
        </w:rPr>
      </w:pPr>
      <w:r>
        <w:rPr>
          <w:spacing w:val="-1"/>
          <w:sz w:val="18"/>
          <w:szCs w:val="18"/>
        </w:rPr>
        <w:t>6,   24,  59—60,   135,   209;</w:t>
      </w:r>
    </w:p>
    <w:p w:rsidR="00182580" w:rsidRDefault="00182580" w:rsidP="00182580">
      <w:pPr>
        <w:numPr>
          <w:ilvl w:val="0"/>
          <w:numId w:val="280"/>
        </w:numPr>
        <w:shd w:val="clear" w:color="auto" w:fill="FFFFFF"/>
        <w:tabs>
          <w:tab w:val="left" w:pos="581"/>
        </w:tabs>
        <w:spacing w:line="168" w:lineRule="exact"/>
        <w:ind w:left="254" w:right="48"/>
        <w:jc w:val="both"/>
        <w:rPr>
          <w:sz w:val="18"/>
          <w:szCs w:val="18"/>
        </w:rPr>
      </w:pPr>
      <w:r>
        <w:rPr>
          <w:sz w:val="18"/>
          <w:szCs w:val="18"/>
        </w:rPr>
        <w:t>25—26, 78—79, 165—166, 193, 296—297, 416-428; 49, 400.</w:t>
      </w:r>
    </w:p>
    <w:p w:rsidR="00182580" w:rsidRDefault="00182580" w:rsidP="00182580">
      <w:pPr>
        <w:numPr>
          <w:ilvl w:val="0"/>
          <w:numId w:val="280"/>
        </w:numPr>
        <w:shd w:val="clear" w:color="auto" w:fill="FFFFFF"/>
        <w:tabs>
          <w:tab w:val="left" w:pos="581"/>
        </w:tabs>
        <w:spacing w:line="168" w:lineRule="exact"/>
        <w:ind w:left="254" w:right="48"/>
        <w:jc w:val="both"/>
        <w:rPr>
          <w:sz w:val="18"/>
          <w:szCs w:val="18"/>
        </w:rPr>
        <w:sectPr w:rsidR="00182580">
          <w:type w:val="continuous"/>
          <w:pgSz w:w="8504" w:h="11339"/>
          <w:pgMar w:top="934" w:right="1502" w:bottom="360" w:left="1160" w:header="720" w:footer="720" w:gutter="0"/>
          <w:cols w:num="2" w:space="720" w:equalWidth="0">
            <w:col w:w="2779" w:space="336"/>
            <w:col w:w="2726"/>
          </w:cols>
          <w:noEndnote/>
        </w:sectPr>
      </w:pPr>
    </w:p>
    <w:p w:rsidR="00182580" w:rsidRDefault="00182580" w:rsidP="00182580">
      <w:pPr>
        <w:shd w:val="clear" w:color="auto" w:fill="FFFFFF"/>
        <w:tabs>
          <w:tab w:val="left" w:pos="5525"/>
        </w:tabs>
        <w:spacing w:after="245"/>
        <w:ind w:left="2021"/>
      </w:pPr>
      <w:r>
        <w:rPr>
          <w:b/>
          <w:bCs/>
          <w:spacing w:val="-10"/>
          <w:sz w:val="14"/>
          <w:szCs w:val="14"/>
        </w:rPr>
        <w:lastRenderedPageBreak/>
        <w:t>РЕВОЛЮЦИЯ   МИРОВАЯ</w:t>
      </w:r>
      <w:r>
        <w:rPr>
          <w:rFonts w:ascii="Arial" w:hAnsi="Arial" w:cs="Arial"/>
          <w:b/>
          <w:bCs/>
          <w:sz w:val="14"/>
          <w:szCs w:val="14"/>
        </w:rPr>
        <w:tab/>
      </w:r>
      <w:r>
        <w:rPr>
          <w:rFonts w:hAnsi="Arial"/>
          <w:b/>
          <w:bCs/>
          <w:sz w:val="14"/>
          <w:szCs w:val="14"/>
        </w:rPr>
        <w:t>575</w:t>
      </w:r>
    </w:p>
    <w:p w:rsidR="00182580" w:rsidRDefault="00182580" w:rsidP="00182580">
      <w:pPr>
        <w:shd w:val="clear" w:color="auto" w:fill="FFFFFF"/>
        <w:tabs>
          <w:tab w:val="left" w:pos="5525"/>
        </w:tabs>
        <w:spacing w:after="245"/>
        <w:ind w:left="2021"/>
        <w:sectPr w:rsidR="00182580">
          <w:pgSz w:w="8504" w:h="11339"/>
          <w:pgMar w:top="963" w:right="1156" w:bottom="360" w:left="1569" w:header="720" w:footer="720" w:gutter="0"/>
          <w:cols w:space="60"/>
          <w:noEndnote/>
        </w:sectPr>
      </w:pPr>
    </w:p>
    <w:p w:rsidR="00182580" w:rsidRDefault="00182580" w:rsidP="00182580">
      <w:pPr>
        <w:numPr>
          <w:ilvl w:val="0"/>
          <w:numId w:val="2"/>
        </w:numPr>
        <w:shd w:val="clear" w:color="auto" w:fill="FFFFFF"/>
        <w:tabs>
          <w:tab w:val="left" w:pos="274"/>
        </w:tabs>
        <w:spacing w:line="168" w:lineRule="exact"/>
        <w:ind w:left="274" w:hanging="274"/>
        <w:jc w:val="both"/>
        <w:rPr>
          <w:sz w:val="18"/>
          <w:szCs w:val="18"/>
        </w:rPr>
      </w:pPr>
      <w:r>
        <w:rPr>
          <w:sz w:val="18"/>
          <w:szCs w:val="18"/>
        </w:rPr>
        <w:lastRenderedPageBreak/>
        <w:t>неравномерность развития ка</w:t>
      </w:r>
      <w:r>
        <w:rPr>
          <w:sz w:val="18"/>
          <w:szCs w:val="18"/>
        </w:rPr>
        <w:softHyphen/>
        <w:t>питализма и разнообразие пу</w:t>
      </w:r>
      <w:r>
        <w:rPr>
          <w:sz w:val="18"/>
          <w:szCs w:val="18"/>
        </w:rPr>
        <w:softHyphen/>
        <w:t xml:space="preserve">тей революции в отдельных странах — 17, 181 — 183; 26, 354—355; 30, 50—51, 54—57, 110-112, 122—123; 31, 341, 363, 398; 32, 305; 35, 60—61, 117, 279, 301-304; 36, 10-11, 15—16, 17—19, 86, 97, 250— 253, 259—260, 287—288, 335, 340-341, 366-367, 427—428, 440, 457-458; 37, 57, 63-64, 63, 69-70, 117, 121—122, 155, 167, 224, 265—266, 363—364, 377—378; 38, 1, 155—156, </w:t>
      </w:r>
      <w:r>
        <w:rPr>
          <w:spacing w:val="-1"/>
          <w:sz w:val="18"/>
          <w:szCs w:val="18"/>
        </w:rPr>
        <w:t xml:space="preserve">161, 177—178, 213, 261 — 262, 289—290, 304—305, 306—307, </w:t>
      </w:r>
      <w:r>
        <w:rPr>
          <w:sz w:val="18"/>
          <w:szCs w:val="18"/>
        </w:rPr>
        <w:t xml:space="preserve">384; 39, 138, 387—388; 40, 170, 204, 209, 283; 41, 47 — </w:t>
      </w:r>
      <w:r>
        <w:rPr>
          <w:spacing w:val="-1"/>
          <w:sz w:val="18"/>
          <w:szCs w:val="18"/>
        </w:rPr>
        <w:t xml:space="preserve">48, 60—61, 76—77, 83, 266, </w:t>
      </w:r>
      <w:r>
        <w:rPr>
          <w:sz w:val="18"/>
          <w:szCs w:val="18"/>
        </w:rPr>
        <w:t>419—420; 42, 45, 59, 314— 315; 43, 19, 57-58, 211, 240— . 241; 44, 19, 36-38, 60, 180— 181; 45, 174, 378-381, 402— 404.</w:t>
      </w:r>
    </w:p>
    <w:p w:rsidR="00182580" w:rsidRDefault="00182580" w:rsidP="00182580">
      <w:pPr>
        <w:numPr>
          <w:ilvl w:val="0"/>
          <w:numId w:val="2"/>
        </w:numPr>
        <w:shd w:val="clear" w:color="auto" w:fill="FFFFFF"/>
        <w:tabs>
          <w:tab w:val="left" w:pos="274"/>
        </w:tabs>
        <w:spacing w:line="168" w:lineRule="exact"/>
        <w:ind w:left="274" w:right="82" w:hanging="274"/>
        <w:jc w:val="both"/>
        <w:rPr>
          <w:sz w:val="18"/>
          <w:szCs w:val="18"/>
        </w:rPr>
      </w:pPr>
      <w:r>
        <w:rPr>
          <w:sz w:val="18"/>
          <w:szCs w:val="18"/>
        </w:rPr>
        <w:t>ее предпосылки и неизбеж</w:t>
      </w:r>
      <w:r>
        <w:rPr>
          <w:sz w:val="18"/>
          <w:szCs w:val="18"/>
        </w:rPr>
        <w:softHyphen/>
        <w:t xml:space="preserve">ность победы — 11, 245; 17, 182-183; 26, 22-23, 124, 157, 284—285, 325, 351—355; 27, 3-4, 118-119, 234, 307, 308; 28, 360-361, 484, 654; </w:t>
      </w:r>
      <w:r>
        <w:rPr>
          <w:spacing w:val="-2"/>
          <w:sz w:val="18"/>
          <w:szCs w:val="18"/>
        </w:rPr>
        <w:t>30, 54—55, 111 — 112, 123, 347;</w:t>
      </w:r>
    </w:p>
    <w:p w:rsidR="00182580" w:rsidRDefault="00182580" w:rsidP="00182580">
      <w:pPr>
        <w:shd w:val="clear" w:color="auto" w:fill="FFFFFF"/>
        <w:spacing w:line="168" w:lineRule="exact"/>
        <w:ind w:left="284" w:right="86" w:hanging="284"/>
        <w:jc w:val="both"/>
      </w:pPr>
      <w:r>
        <w:rPr>
          <w:sz w:val="18"/>
          <w:szCs w:val="18"/>
        </w:rPr>
        <w:t xml:space="preserve"> </w:t>
      </w:r>
      <w:r w:rsidRPr="00FC40BA">
        <w:rPr>
          <w:sz w:val="18"/>
          <w:szCs w:val="18"/>
        </w:rPr>
        <w:t xml:space="preserve">      </w:t>
      </w:r>
      <w:r>
        <w:rPr>
          <w:sz w:val="18"/>
          <w:szCs w:val="18"/>
        </w:rPr>
        <w:t xml:space="preserve">31, 91, 93-94, 182, 326-327, 342, 450—451; 32, 54, 97—98; 34, 148—149, 150, 226, 229,   383, 396; 36, 11, 45—49, 121, 123, 287-288, 331, 340-342, </w:t>
      </w:r>
      <w:r>
        <w:rPr>
          <w:spacing w:val="-1"/>
          <w:sz w:val="18"/>
          <w:szCs w:val="18"/>
        </w:rPr>
        <w:t xml:space="preserve">396—399, 415—416, 427—428, 440—441, 472—478, 487—488, </w:t>
      </w:r>
      <w:r>
        <w:rPr>
          <w:sz w:val="18"/>
          <w:szCs w:val="18"/>
        </w:rPr>
        <w:t xml:space="preserve">531, 534; 37, 15-16, 38, 63-04, 74-75, 84-85, 88, 98-100, 108—110, 111 — 114, 125, </w:t>
      </w:r>
      <w:r>
        <w:rPr>
          <w:spacing w:val="-2"/>
          <w:sz w:val="18"/>
          <w:szCs w:val="18"/>
        </w:rPr>
        <w:t xml:space="preserve">152, 167—168, 169—170, 171 — </w:t>
      </w:r>
      <w:r>
        <w:rPr>
          <w:sz w:val="18"/>
          <w:szCs w:val="18"/>
        </w:rPr>
        <w:t xml:space="preserve">172, 213, 298, 379, 395, 454— </w:t>
      </w:r>
      <w:r>
        <w:rPr>
          <w:spacing w:val="-1"/>
          <w:sz w:val="18"/>
          <w:szCs w:val="18"/>
        </w:rPr>
        <w:t xml:space="preserve">462, 466, 481, 489—490, 507— </w:t>
      </w:r>
      <w:r>
        <w:rPr>
          <w:sz w:val="18"/>
          <w:szCs w:val="18"/>
        </w:rPr>
        <w:t>508, 511, 519-520; 38, 83-84, 87, 107, 113-114, 130, 155, 231, 235, 246; 39, 110— 111, 116—117, 150, 165, 189, 235, 237, 254, 283, 288, 290— 291, 321, 326-331, 346, 393; 40, 146—147, 180—181, .203— 205,    209,    240-241,    242-</w:t>
      </w:r>
    </w:p>
    <w:p w:rsidR="00182580" w:rsidRDefault="00182580" w:rsidP="00182580">
      <w:pPr>
        <w:shd w:val="clear" w:color="auto" w:fill="FFFFFF"/>
        <w:spacing w:before="14" w:line="168" w:lineRule="exact"/>
        <w:ind w:left="269" w:right="5"/>
        <w:jc w:val="both"/>
      </w:pPr>
      <w:r>
        <w:br w:type="column"/>
      </w:r>
      <w:r>
        <w:rPr>
          <w:sz w:val="18"/>
          <w:szCs w:val="18"/>
        </w:rPr>
        <w:lastRenderedPageBreak/>
        <w:t xml:space="preserve">243; 41, 60-61, 85, 87, 89-90, 158, 167—168, 203, 225—226, 234—235, 276, 297. 348— </w:t>
      </w:r>
      <w:r>
        <w:rPr>
          <w:spacing w:val="-2"/>
          <w:sz w:val="18"/>
          <w:szCs w:val="18"/>
        </w:rPr>
        <w:t xml:space="preserve">349; 43, 19, 383, 401; 44, 4—5, </w:t>
      </w:r>
      <w:r>
        <w:rPr>
          <w:sz w:val="18"/>
          <w:szCs w:val="18"/>
        </w:rPr>
        <w:t>34—38, 60, 72, 294—295, 329, 484—485, 493; 45, 176— 177, 292—294, 402—404; 47, 302; 50, 68; 51, 57, 282.</w:t>
      </w:r>
    </w:p>
    <w:p w:rsidR="00182580" w:rsidRDefault="00182580" w:rsidP="00182580">
      <w:pPr>
        <w:shd w:val="clear" w:color="auto" w:fill="FFFFFF"/>
        <w:tabs>
          <w:tab w:val="left" w:pos="264"/>
        </w:tabs>
        <w:spacing w:before="10" w:line="168" w:lineRule="exact"/>
        <w:ind w:left="264" w:hanging="264"/>
        <w:jc w:val="both"/>
      </w:pPr>
      <w:r>
        <w:rPr>
          <w:sz w:val="18"/>
          <w:szCs w:val="18"/>
        </w:rPr>
        <w:t>—</w:t>
      </w:r>
      <w:r>
        <w:rPr>
          <w:sz w:val="18"/>
          <w:szCs w:val="18"/>
        </w:rPr>
        <w:tab/>
        <w:t>Советская республика как ба</w:t>
      </w:r>
      <w:r>
        <w:rPr>
          <w:sz w:val="18"/>
          <w:szCs w:val="18"/>
        </w:rPr>
        <w:softHyphen/>
      </w:r>
      <w:r>
        <w:rPr>
          <w:sz w:val="18"/>
          <w:szCs w:val="18"/>
        </w:rPr>
        <w:br/>
        <w:t>за и оплот мировой револю</w:t>
      </w:r>
      <w:r>
        <w:rPr>
          <w:sz w:val="18"/>
          <w:szCs w:val="18"/>
        </w:rPr>
        <w:softHyphen/>
        <w:t>ции, значение ее успехов в</w:t>
      </w:r>
      <w:r>
        <w:rPr>
          <w:sz w:val="18"/>
          <w:szCs w:val="18"/>
        </w:rPr>
        <w:br/>
        <w:t>строительстве социализма для</w:t>
      </w:r>
      <w:r>
        <w:rPr>
          <w:sz w:val="18"/>
          <w:szCs w:val="18"/>
        </w:rPr>
        <w:br/>
        <w:t>развития международного ос</w:t>
      </w:r>
      <w:r>
        <w:rPr>
          <w:sz w:val="18"/>
          <w:szCs w:val="18"/>
        </w:rPr>
        <w:softHyphen/>
        <w:t>вободительного   движения —</w:t>
      </w:r>
    </w:p>
    <w:p w:rsidR="00182580" w:rsidRDefault="00182580" w:rsidP="00182580">
      <w:pPr>
        <w:shd w:val="clear" w:color="auto" w:fill="FFFFFF"/>
        <w:tabs>
          <w:tab w:val="left" w:pos="590"/>
        </w:tabs>
        <w:spacing w:line="168" w:lineRule="exact"/>
        <w:ind w:left="264"/>
        <w:jc w:val="both"/>
      </w:pPr>
      <w:r>
        <w:rPr>
          <w:spacing w:val="-1"/>
          <w:sz w:val="18"/>
          <w:szCs w:val="18"/>
        </w:rPr>
        <w:t>35,</w:t>
      </w:r>
      <w:r>
        <w:rPr>
          <w:sz w:val="18"/>
          <w:szCs w:val="18"/>
        </w:rPr>
        <w:tab/>
        <w:t>2-3, 271—272, 277-279,</w:t>
      </w:r>
      <w:r>
        <w:rPr>
          <w:sz w:val="18"/>
          <w:szCs w:val="18"/>
        </w:rPr>
        <w:br/>
        <w:t>286-290; 36, 367, 382—386;</w:t>
      </w:r>
      <w:r>
        <w:rPr>
          <w:sz w:val="18"/>
          <w:szCs w:val="18"/>
        </w:rPr>
        <w:br/>
        <w:t>37, 68—70, 303—305, 363—</w:t>
      </w:r>
      <w:r>
        <w:rPr>
          <w:sz w:val="18"/>
          <w:szCs w:val="18"/>
        </w:rPr>
        <w:br/>
      </w:r>
      <w:r>
        <w:rPr>
          <w:spacing w:val="-1"/>
          <w:sz w:val="18"/>
          <w:szCs w:val="18"/>
        </w:rPr>
        <w:t>364, 456—457, 512—514, 518—</w:t>
      </w:r>
      <w:r>
        <w:rPr>
          <w:spacing w:val="-1"/>
          <w:sz w:val="18"/>
          <w:szCs w:val="18"/>
        </w:rPr>
        <w:br/>
      </w:r>
      <w:r>
        <w:rPr>
          <w:sz w:val="18"/>
          <w:szCs w:val="18"/>
        </w:rPr>
        <w:t>520; 38, 5-6, 72, 83-84, 89,</w:t>
      </w:r>
      <w:r>
        <w:rPr>
          <w:sz w:val="18"/>
          <w:szCs w:val="18"/>
        </w:rPr>
        <w:br/>
        <w:t>379; 39, 137, 283, 288, 302—</w:t>
      </w:r>
      <w:r>
        <w:rPr>
          <w:sz w:val="18"/>
          <w:szCs w:val="18"/>
        </w:rPr>
        <w:br/>
        <w:t>303, 318, 326—327; 40, 141,</w:t>
      </w:r>
      <w:r>
        <w:rPr>
          <w:sz w:val="18"/>
          <w:szCs w:val="18"/>
        </w:rPr>
        <w:br/>
        <w:t>320; 41,105,235; 42,83,120,124;</w:t>
      </w:r>
      <w:r>
        <w:rPr>
          <w:sz w:val="18"/>
          <w:szCs w:val="18"/>
        </w:rPr>
        <w:br/>
        <w:t>43, 341; 44, 60, 104, 148-151,</w:t>
      </w:r>
      <w:r>
        <w:rPr>
          <w:sz w:val="18"/>
          <w:szCs w:val="18"/>
        </w:rPr>
        <w:br/>
      </w:r>
      <w:r>
        <w:rPr>
          <w:spacing w:val="-1"/>
          <w:sz w:val="18"/>
          <w:szCs w:val="18"/>
        </w:rPr>
        <w:t>181, 224—225, 323—324, 417—</w:t>
      </w:r>
      <w:r>
        <w:rPr>
          <w:spacing w:val="-1"/>
          <w:sz w:val="18"/>
          <w:szCs w:val="18"/>
        </w:rPr>
        <w:br/>
      </w:r>
      <w:r>
        <w:rPr>
          <w:sz w:val="18"/>
          <w:szCs w:val="18"/>
        </w:rPr>
        <w:t>418, 484-485, 493; 45,</w:t>
      </w:r>
      <w:r>
        <w:rPr>
          <w:sz w:val="18"/>
          <w:szCs w:val="18"/>
        </w:rPr>
        <w:br/>
        <w:t>136—137, 292—294, 402—</w:t>
      </w:r>
      <w:r>
        <w:rPr>
          <w:sz w:val="18"/>
          <w:szCs w:val="18"/>
        </w:rPr>
        <w:br/>
        <w:t>404.</w:t>
      </w:r>
    </w:p>
    <w:p w:rsidR="00182580" w:rsidRDefault="00182580" w:rsidP="00182580">
      <w:pPr>
        <w:shd w:val="clear" w:color="auto" w:fill="FFFFFF"/>
        <w:tabs>
          <w:tab w:val="left" w:pos="264"/>
        </w:tabs>
        <w:spacing w:line="168" w:lineRule="exact"/>
        <w:ind w:left="264" w:right="14" w:hanging="264"/>
        <w:jc w:val="both"/>
      </w:pPr>
      <w:r>
        <w:rPr>
          <w:sz w:val="18"/>
          <w:szCs w:val="18"/>
        </w:rPr>
        <w:t>—</w:t>
      </w:r>
      <w:r>
        <w:rPr>
          <w:sz w:val="18"/>
          <w:szCs w:val="18"/>
        </w:rPr>
        <w:tab/>
        <w:t>этапы ее развития — 9, 152,</w:t>
      </w:r>
      <w:r>
        <w:rPr>
          <w:sz w:val="18"/>
          <w:szCs w:val="18"/>
        </w:rPr>
        <w:br/>
        <w:t>204, 372; 10, 14-15, 30, 208—</w:t>
      </w:r>
      <w:r>
        <w:rPr>
          <w:sz w:val="18"/>
          <w:szCs w:val="18"/>
        </w:rPr>
        <w:br/>
        <w:t>209, 314-315; 11, 45, 71—75;</w:t>
      </w:r>
      <w:r>
        <w:rPr>
          <w:sz w:val="18"/>
          <w:szCs w:val="18"/>
        </w:rPr>
        <w:br/>
        <w:t>12, 24—25, 34—35, 157, 396—</w:t>
      </w:r>
      <w:r>
        <w:rPr>
          <w:sz w:val="18"/>
          <w:szCs w:val="18"/>
        </w:rPr>
        <w:br/>
        <w:t>397; 20, 387-388; 26, 157,</w:t>
      </w:r>
      <w:r>
        <w:rPr>
          <w:sz w:val="18"/>
          <w:szCs w:val="18"/>
        </w:rPr>
        <w:br/>
        <w:t>354—355; 27, 262—263; 30,</w:t>
      </w:r>
      <w:r>
        <w:rPr>
          <w:sz w:val="18"/>
          <w:szCs w:val="18"/>
        </w:rPr>
        <w:br/>
        <w:t>50-51, 54-55; 31, 11, 77—</w:t>
      </w:r>
      <w:r>
        <w:rPr>
          <w:sz w:val="18"/>
          <w:szCs w:val="18"/>
        </w:rPr>
        <w:br/>
        <w:t>78, 91-93, 341; 33, 313; 34,</w:t>
      </w:r>
      <w:r>
        <w:rPr>
          <w:sz w:val="18"/>
          <w:szCs w:val="18"/>
        </w:rPr>
        <w:br/>
        <w:t>272—275, 385—386, 395; 35,</w:t>
      </w:r>
      <w:r>
        <w:rPr>
          <w:sz w:val="18"/>
          <w:szCs w:val="18"/>
        </w:rPr>
        <w:br/>
        <w:t>278, 286-290, 301-304, 351,</w:t>
      </w:r>
      <w:r>
        <w:rPr>
          <w:sz w:val="18"/>
          <w:szCs w:val="18"/>
        </w:rPr>
        <w:br/>
        <w:t>383, 393-394, 395-397, 420;</w:t>
      </w:r>
    </w:p>
    <w:p w:rsidR="00182580" w:rsidRDefault="00182580" w:rsidP="00182580">
      <w:pPr>
        <w:shd w:val="clear" w:color="auto" w:fill="FFFFFF"/>
        <w:tabs>
          <w:tab w:val="left" w:pos="590"/>
        </w:tabs>
        <w:spacing w:line="168" w:lineRule="exact"/>
        <w:ind w:left="264" w:right="10"/>
        <w:jc w:val="both"/>
      </w:pPr>
      <w:r>
        <w:rPr>
          <w:sz w:val="18"/>
          <w:szCs w:val="18"/>
        </w:rPr>
        <w:t>36,</w:t>
      </w:r>
      <w:r>
        <w:rPr>
          <w:sz w:val="18"/>
          <w:szCs w:val="18"/>
        </w:rPr>
        <w:tab/>
        <w:t>11 — 12, 15—16, 36, 48—</w:t>
      </w:r>
      <w:r>
        <w:rPr>
          <w:sz w:val="18"/>
          <w:szCs w:val="18"/>
        </w:rPr>
        <w:br/>
        <w:t>49, 97—98, 102—104, 206—</w:t>
      </w:r>
      <w:r>
        <w:rPr>
          <w:sz w:val="18"/>
          <w:szCs w:val="18"/>
        </w:rPr>
        <w:br/>
        <w:t>207, 250-251, 252—253, 287—</w:t>
      </w:r>
      <w:r>
        <w:rPr>
          <w:sz w:val="18"/>
          <w:szCs w:val="18"/>
        </w:rPr>
        <w:br/>
      </w:r>
      <w:r>
        <w:rPr>
          <w:spacing w:val="-1"/>
          <w:sz w:val="18"/>
          <w:szCs w:val="18"/>
        </w:rPr>
        <w:t>288, 289—290, 366—367, 382—</w:t>
      </w:r>
      <w:r>
        <w:rPr>
          <w:spacing w:val="-1"/>
          <w:sz w:val="18"/>
          <w:szCs w:val="18"/>
        </w:rPr>
        <w:br/>
        <w:t>383, 415—416, 440—441, 495—</w:t>
      </w:r>
      <w:r>
        <w:rPr>
          <w:spacing w:val="-1"/>
          <w:sz w:val="18"/>
          <w:szCs w:val="18"/>
        </w:rPr>
        <w:br/>
      </w:r>
      <w:r>
        <w:rPr>
          <w:sz w:val="18"/>
          <w:szCs w:val="18"/>
        </w:rPr>
        <w:t>496, 529-531; 37, 63-64,</w:t>
      </w:r>
      <w:r>
        <w:rPr>
          <w:sz w:val="18"/>
          <w:szCs w:val="18"/>
        </w:rPr>
        <w:br/>
        <w:t>74-75, 84-85, 99-100,111—</w:t>
      </w:r>
      <w:r>
        <w:rPr>
          <w:sz w:val="18"/>
          <w:szCs w:val="18"/>
        </w:rPr>
        <w:br/>
        <w:t>114, 116-118, 121—122, 125,</w:t>
      </w:r>
      <w:r>
        <w:rPr>
          <w:sz w:val="18"/>
          <w:szCs w:val="18"/>
        </w:rPr>
        <w:br/>
        <w:t>137—138, 151—152, 157—158,</w:t>
      </w:r>
      <w:r>
        <w:rPr>
          <w:sz w:val="18"/>
          <w:szCs w:val="18"/>
        </w:rPr>
        <w:br/>
        <w:t>164, 167, 344, 348, 363—364,</w:t>
      </w:r>
      <w:r>
        <w:rPr>
          <w:sz w:val="18"/>
          <w:szCs w:val="18"/>
        </w:rPr>
        <w:br/>
        <w:t>377—378, 379—380, 395, 420,</w:t>
      </w:r>
      <w:r>
        <w:rPr>
          <w:sz w:val="18"/>
          <w:szCs w:val="18"/>
        </w:rPr>
        <w:br/>
        <w:t>438-440, 454—457, 512-514,</w:t>
      </w:r>
      <w:r>
        <w:rPr>
          <w:sz w:val="18"/>
          <w:szCs w:val="18"/>
        </w:rPr>
        <w:br/>
        <w:t>518—520; 38, 42, 83—84, 103,</w:t>
      </w:r>
      <w:r>
        <w:rPr>
          <w:sz w:val="18"/>
          <w:szCs w:val="18"/>
        </w:rPr>
        <w:br/>
        <w:t>134-135, 259—260, 262, 302—</w:t>
      </w:r>
    </w:p>
    <w:p w:rsidR="00182580" w:rsidRDefault="00182580" w:rsidP="00182580">
      <w:pPr>
        <w:shd w:val="clear" w:color="auto" w:fill="FFFFFF"/>
        <w:tabs>
          <w:tab w:val="left" w:pos="590"/>
        </w:tabs>
        <w:spacing w:line="168" w:lineRule="exact"/>
        <w:ind w:left="264" w:right="10"/>
        <w:jc w:val="both"/>
        <w:sectPr w:rsidR="00182580">
          <w:type w:val="continuous"/>
          <w:pgSz w:w="8504" w:h="11339"/>
          <w:pgMar w:top="963" w:right="1161" w:bottom="360" w:left="1569" w:header="720" w:footer="720" w:gutter="0"/>
          <w:cols w:num="2" w:space="720" w:equalWidth="0">
            <w:col w:w="2793" w:space="274"/>
            <w:col w:w="2707"/>
          </w:cols>
          <w:noEndnote/>
        </w:sectPr>
      </w:pPr>
    </w:p>
    <w:p w:rsidR="00182580" w:rsidRDefault="00182580" w:rsidP="00182580">
      <w:pPr>
        <w:shd w:val="clear" w:color="auto" w:fill="FFFFFF"/>
        <w:tabs>
          <w:tab w:val="left" w:pos="677"/>
        </w:tabs>
        <w:spacing w:after="250"/>
        <w:ind w:left="14"/>
      </w:pPr>
      <w:r>
        <w:rPr>
          <w:b/>
          <w:bCs/>
          <w:sz w:val="14"/>
          <w:szCs w:val="14"/>
        </w:rPr>
        <w:lastRenderedPageBreak/>
        <w:t>576</w:t>
      </w:r>
      <w:r>
        <w:rPr>
          <w:rFonts w:ascii="Arial" w:cs="Arial"/>
          <w:b/>
          <w:bCs/>
          <w:sz w:val="14"/>
          <w:szCs w:val="14"/>
        </w:rPr>
        <w:tab/>
      </w:r>
      <w:r>
        <w:rPr>
          <w:b/>
          <w:bCs/>
          <w:spacing w:val="-6"/>
          <w:sz w:val="14"/>
          <w:szCs w:val="14"/>
        </w:rPr>
        <w:t>РЕВОЛЮЦИЯ  НАРОДНАЯ — РЕВОЛЮЦИЯ   СОЦИАЛИСТИЧЕСКАЯ</w:t>
      </w:r>
    </w:p>
    <w:p w:rsidR="00182580" w:rsidRDefault="00182580" w:rsidP="00182580">
      <w:pPr>
        <w:shd w:val="clear" w:color="auto" w:fill="FFFFFF"/>
        <w:tabs>
          <w:tab w:val="left" w:pos="677"/>
        </w:tabs>
        <w:spacing w:after="250"/>
        <w:ind w:left="14"/>
        <w:sectPr w:rsidR="00182580">
          <w:pgSz w:w="8504" w:h="11339"/>
          <w:pgMar w:top="951" w:right="1336" w:bottom="360" w:left="1196" w:header="720" w:footer="720" w:gutter="0"/>
          <w:cols w:space="60"/>
          <w:noEndnote/>
        </w:sectPr>
      </w:pPr>
    </w:p>
    <w:p w:rsidR="00182580" w:rsidRDefault="00182580" w:rsidP="00182580">
      <w:pPr>
        <w:shd w:val="clear" w:color="auto" w:fill="FFFFFF"/>
        <w:spacing w:before="5" w:line="168" w:lineRule="exact"/>
        <w:ind w:left="365"/>
        <w:jc w:val="both"/>
      </w:pPr>
      <w:r>
        <w:rPr>
          <w:sz w:val="18"/>
          <w:szCs w:val="18"/>
        </w:rPr>
        <w:lastRenderedPageBreak/>
        <w:t xml:space="preserve">303; 39, 30, 326—331; 40, </w:t>
      </w:r>
      <w:r>
        <w:rPr>
          <w:spacing w:val="-1"/>
          <w:sz w:val="18"/>
          <w:szCs w:val="18"/>
        </w:rPr>
        <w:t xml:space="preserve">166—167, 179—180, 203—204; </w:t>
      </w:r>
      <w:r>
        <w:rPr>
          <w:sz w:val="18"/>
          <w:szCs w:val="18"/>
        </w:rPr>
        <w:t>41, 77-79; 43, 18—19; 44, 36—38,41, 60,148—150, 292— 294; 45, 174—177, 401—404; 50, 185-186, 198—199; 54, 464.</w:t>
      </w:r>
    </w:p>
    <w:p w:rsidR="00182580" w:rsidRDefault="00182580" w:rsidP="00182580">
      <w:pPr>
        <w:shd w:val="clear" w:color="auto" w:fill="FFFFFF"/>
        <w:spacing w:before="5" w:line="168" w:lineRule="exact"/>
        <w:ind w:left="365" w:hanging="365"/>
        <w:jc w:val="both"/>
      </w:pPr>
      <w:r>
        <w:rPr>
          <w:b/>
          <w:bCs/>
          <w:sz w:val="18"/>
          <w:szCs w:val="18"/>
        </w:rPr>
        <w:t>Революция народная</w:t>
      </w:r>
      <w:r>
        <w:rPr>
          <w:sz w:val="18"/>
          <w:szCs w:val="18"/>
        </w:rPr>
        <w:t xml:space="preserve"> — 7, 199— </w:t>
      </w:r>
      <w:r>
        <w:rPr>
          <w:spacing w:val="-1"/>
          <w:sz w:val="18"/>
          <w:szCs w:val="18"/>
        </w:rPr>
        <w:t xml:space="preserve">200; 9, 129—130, 258—260, </w:t>
      </w:r>
      <w:r>
        <w:rPr>
          <w:sz w:val="18"/>
          <w:szCs w:val="18"/>
        </w:rPr>
        <w:t xml:space="preserve">332-334, 347; 10, 71, 128— </w:t>
      </w:r>
      <w:r>
        <w:rPr>
          <w:spacing w:val="-1"/>
          <w:sz w:val="18"/>
          <w:szCs w:val="18"/>
        </w:rPr>
        <w:t xml:space="preserve">129, 137, 196, 231—232, 276— </w:t>
      </w:r>
      <w:r>
        <w:rPr>
          <w:sz w:val="18"/>
          <w:szCs w:val="18"/>
        </w:rPr>
        <w:t xml:space="preserve">277; 11, 5, 44-45, 73-74, 87—90, 95—96, 101—102, </w:t>
      </w:r>
      <w:r>
        <w:rPr>
          <w:spacing w:val="-1"/>
          <w:sz w:val="18"/>
          <w:szCs w:val="18"/>
        </w:rPr>
        <w:t xml:space="preserve">111—112, 174, 193, 226—227, </w:t>
      </w:r>
      <w:r>
        <w:rPr>
          <w:sz w:val="18"/>
          <w:szCs w:val="18"/>
        </w:rPr>
        <w:t>282—283; 12, 126—127, 133— 134, 182, 317-322, 352; 13, 82, 196-197, 218; 14, 50—53, 276; 15, 276-277; 16, 404; 17, 144—145, 360-361; 20, 141, 328; 21, 346, 349-351; 22, 282—283; 33, 38—40; 34, 201, 320—321, 329-330; 35, 271, 383; 36, 53; 37, 312; 41, 379—385,   389—391.</w:t>
      </w:r>
    </w:p>
    <w:p w:rsidR="00182580" w:rsidRDefault="00182580" w:rsidP="00182580">
      <w:pPr>
        <w:shd w:val="clear" w:color="auto" w:fill="FFFFFF"/>
        <w:spacing w:before="5" w:line="168" w:lineRule="exact"/>
        <w:ind w:left="360" w:firstLine="365"/>
      </w:pPr>
      <w:r>
        <w:rPr>
          <w:i/>
          <w:iCs/>
          <w:sz w:val="18"/>
          <w:szCs w:val="18"/>
        </w:rPr>
        <w:t xml:space="preserve">См. также </w:t>
      </w:r>
      <w:r>
        <w:rPr>
          <w:sz w:val="18"/>
          <w:szCs w:val="18"/>
        </w:rPr>
        <w:t>Аграрная ре</w:t>
      </w:r>
      <w:r>
        <w:rPr>
          <w:sz w:val="18"/>
          <w:szCs w:val="18"/>
        </w:rPr>
        <w:softHyphen/>
        <w:t>волюция.</w:t>
      </w:r>
    </w:p>
    <w:p w:rsidR="00182580" w:rsidRDefault="00182580" w:rsidP="00182580">
      <w:pPr>
        <w:shd w:val="clear" w:color="auto" w:fill="FFFFFF"/>
        <w:spacing w:before="5" w:line="168" w:lineRule="exact"/>
        <w:ind w:left="284" w:right="10" w:hanging="284"/>
        <w:jc w:val="both"/>
      </w:pPr>
      <w:r>
        <w:rPr>
          <w:b/>
          <w:bCs/>
          <w:sz w:val="18"/>
          <w:szCs w:val="18"/>
        </w:rPr>
        <w:t>Революция социалистическая (про</w:t>
      </w:r>
      <w:r>
        <w:rPr>
          <w:b/>
          <w:bCs/>
          <w:sz w:val="18"/>
          <w:szCs w:val="18"/>
        </w:rPr>
        <w:softHyphen/>
        <w:t xml:space="preserve">летарская) </w:t>
      </w:r>
      <w:r>
        <w:rPr>
          <w:sz w:val="18"/>
          <w:szCs w:val="18"/>
        </w:rPr>
        <w:t xml:space="preserve">— сущность и задачи — 1, 171— 172, 173, 174, 253-254, 460; </w:t>
      </w:r>
      <w:r>
        <w:rPr>
          <w:spacing w:val="-1"/>
          <w:sz w:val="18"/>
          <w:szCs w:val="18"/>
        </w:rPr>
        <w:t xml:space="preserve">2, 5—6, 83—84, 96—97, 446— </w:t>
      </w:r>
      <w:r>
        <w:rPr>
          <w:sz w:val="18"/>
          <w:szCs w:val="18"/>
        </w:rPr>
        <w:t>447; 4, 182—183, 184, 216— 217, 220, 253, 254—255, 263— 264, 273, 431-432; 5, 84-85;</w:t>
      </w:r>
    </w:p>
    <w:p w:rsidR="00182580" w:rsidRDefault="00182580" w:rsidP="00182580">
      <w:pPr>
        <w:numPr>
          <w:ilvl w:val="0"/>
          <w:numId w:val="281"/>
        </w:numPr>
        <w:shd w:val="clear" w:color="auto" w:fill="FFFFFF"/>
        <w:tabs>
          <w:tab w:val="left" w:pos="653"/>
        </w:tabs>
        <w:spacing w:line="168" w:lineRule="exact"/>
        <w:ind w:left="360" w:right="24"/>
        <w:jc w:val="both"/>
        <w:rPr>
          <w:sz w:val="18"/>
          <w:szCs w:val="18"/>
        </w:rPr>
      </w:pPr>
      <w:r>
        <w:rPr>
          <w:sz w:val="18"/>
          <w:szCs w:val="18"/>
        </w:rPr>
        <w:t>199, 202, 204-205, 315, 346, 374-375, 413, 420-421;</w:t>
      </w:r>
    </w:p>
    <w:p w:rsidR="00182580" w:rsidRDefault="00182580" w:rsidP="00182580">
      <w:pPr>
        <w:numPr>
          <w:ilvl w:val="0"/>
          <w:numId w:val="281"/>
        </w:numPr>
        <w:shd w:val="clear" w:color="auto" w:fill="FFFFFF"/>
        <w:tabs>
          <w:tab w:val="left" w:pos="653"/>
        </w:tabs>
        <w:spacing w:line="168" w:lineRule="exact"/>
        <w:ind w:left="360"/>
        <w:rPr>
          <w:sz w:val="18"/>
          <w:szCs w:val="18"/>
        </w:rPr>
      </w:pPr>
      <w:r>
        <w:rPr>
          <w:sz w:val="18"/>
          <w:szCs w:val="18"/>
        </w:rPr>
        <w:t>181-183,   188-189,   202;</w:t>
      </w:r>
    </w:p>
    <w:p w:rsidR="00182580" w:rsidRDefault="00182580" w:rsidP="00182580">
      <w:pPr>
        <w:shd w:val="clear" w:color="auto" w:fill="FFFFFF"/>
        <w:tabs>
          <w:tab w:val="left" w:pos="590"/>
        </w:tabs>
        <w:spacing w:line="168" w:lineRule="exact"/>
        <w:ind w:left="355" w:right="10"/>
        <w:jc w:val="both"/>
      </w:pPr>
      <w:r>
        <w:rPr>
          <w:sz w:val="18"/>
          <w:szCs w:val="18"/>
        </w:rPr>
        <w:t>8,</w:t>
      </w:r>
      <w:r>
        <w:rPr>
          <w:sz w:val="18"/>
          <w:szCs w:val="18"/>
        </w:rPr>
        <w:tab/>
        <w:t>181-183; 9, 393; 10, 151 —</w:t>
      </w:r>
      <w:r>
        <w:rPr>
          <w:sz w:val="18"/>
          <w:szCs w:val="18"/>
        </w:rPr>
        <w:br/>
      </w:r>
      <w:r>
        <w:rPr>
          <w:spacing w:val="-1"/>
          <w:sz w:val="18"/>
          <w:szCs w:val="18"/>
        </w:rPr>
        <w:t>152; 11, 19, 73—76, 120—121,</w:t>
      </w:r>
      <w:r>
        <w:rPr>
          <w:spacing w:val="-1"/>
          <w:sz w:val="18"/>
          <w:szCs w:val="18"/>
        </w:rPr>
        <w:br/>
      </w:r>
      <w:r>
        <w:rPr>
          <w:sz w:val="18"/>
          <w:szCs w:val="18"/>
        </w:rPr>
        <w:t>283-285; 12, 96-98, 269—</w:t>
      </w:r>
      <w:r>
        <w:rPr>
          <w:sz w:val="18"/>
          <w:szCs w:val="18"/>
        </w:rPr>
        <w:br/>
        <w:t>270; 13, 124-125; 14, 108,</w:t>
      </w:r>
      <w:r>
        <w:rPr>
          <w:sz w:val="18"/>
          <w:szCs w:val="18"/>
        </w:rPr>
        <w:br/>
        <w:t>136-137; 15, 225-226; 16,</w:t>
      </w:r>
      <w:r>
        <w:rPr>
          <w:sz w:val="18"/>
          <w:szCs w:val="18"/>
        </w:rPr>
        <w:br/>
      </w:r>
      <w:r>
        <w:rPr>
          <w:spacing w:val="-1"/>
          <w:sz w:val="18"/>
          <w:szCs w:val="18"/>
        </w:rPr>
        <w:t>144; 17, 25—26; 19, 198—199;</w:t>
      </w:r>
      <w:r>
        <w:rPr>
          <w:spacing w:val="-1"/>
          <w:sz w:val="18"/>
          <w:szCs w:val="18"/>
        </w:rPr>
        <w:br/>
      </w:r>
      <w:r>
        <w:rPr>
          <w:sz w:val="18"/>
          <w:szCs w:val="18"/>
        </w:rPr>
        <w:t>20, 12—13, 218-220; 26,</w:t>
      </w:r>
      <w:r>
        <w:rPr>
          <w:sz w:val="18"/>
          <w:szCs w:val="18"/>
        </w:rPr>
        <w:br/>
        <w:t>73—74, 284, 351-352, 354—</w:t>
      </w:r>
      <w:r>
        <w:rPr>
          <w:sz w:val="18"/>
          <w:szCs w:val="18"/>
        </w:rPr>
        <w:br/>
        <w:t>355; 27, 2-3, 62-63, 253,</w:t>
      </w:r>
      <w:r>
        <w:rPr>
          <w:sz w:val="18"/>
          <w:szCs w:val="18"/>
        </w:rPr>
        <w:br/>
        <w:t>262—263;  28, 247—248,  594;</w:t>
      </w:r>
    </w:p>
    <w:p w:rsidR="00182580" w:rsidRDefault="00182580" w:rsidP="00182580">
      <w:pPr>
        <w:numPr>
          <w:ilvl w:val="0"/>
          <w:numId w:val="282"/>
        </w:numPr>
        <w:shd w:val="clear" w:color="auto" w:fill="FFFFFF"/>
        <w:tabs>
          <w:tab w:val="left" w:pos="682"/>
        </w:tabs>
        <w:spacing w:line="168" w:lineRule="exact"/>
        <w:ind w:left="350" w:right="14"/>
        <w:jc w:val="both"/>
        <w:rPr>
          <w:sz w:val="18"/>
          <w:szCs w:val="18"/>
        </w:rPr>
      </w:pPr>
      <w:r>
        <w:rPr>
          <w:sz w:val="18"/>
          <w:szCs w:val="18"/>
        </w:rPr>
        <w:t>54-55, 73, 154, 211, 215, 260, 290-291, 327,   332, 387;</w:t>
      </w:r>
    </w:p>
    <w:p w:rsidR="00182580" w:rsidRDefault="00182580" w:rsidP="00182580">
      <w:pPr>
        <w:numPr>
          <w:ilvl w:val="0"/>
          <w:numId w:val="282"/>
        </w:numPr>
        <w:shd w:val="clear" w:color="auto" w:fill="FFFFFF"/>
        <w:tabs>
          <w:tab w:val="left" w:pos="682"/>
        </w:tabs>
        <w:spacing w:before="5" w:line="168" w:lineRule="exact"/>
        <w:ind w:left="350" w:right="19"/>
        <w:jc w:val="both"/>
        <w:rPr>
          <w:sz w:val="18"/>
          <w:szCs w:val="18"/>
        </w:rPr>
      </w:pPr>
      <w:r>
        <w:rPr>
          <w:sz w:val="18"/>
          <w:szCs w:val="18"/>
        </w:rPr>
        <w:t>21-22, 36, 44-45, 316, 461; 32, 149, 150-151; 33, 23-24, 114-115, 119, 135, 158,   159,   195-199;   34,   69,</w:t>
      </w:r>
    </w:p>
    <w:p w:rsidR="00182580" w:rsidRDefault="00182580" w:rsidP="00182580">
      <w:pPr>
        <w:shd w:val="clear" w:color="auto" w:fill="FFFFFF"/>
        <w:spacing w:line="168" w:lineRule="exact"/>
        <w:ind w:left="269" w:right="154"/>
        <w:jc w:val="both"/>
      </w:pPr>
      <w:r>
        <w:rPr>
          <w:sz w:val="18"/>
          <w:szCs w:val="18"/>
        </w:rPr>
        <w:br w:type="column"/>
      </w:r>
      <w:r>
        <w:rPr>
          <w:sz w:val="18"/>
          <w:szCs w:val="18"/>
        </w:rPr>
        <w:lastRenderedPageBreak/>
        <w:t xml:space="preserve">149,197-198, 305—306, 320— 321; 35, 2—3, 95, 100—101, 187—190, 214, 277—279, 424; 36, 5-8, 171—173, 184-187, 258, 260—261, 265-266, 408— 410, 453, 477—478, 551; 37, 54-55, 57-63, 291, 306, 311 — </w:t>
      </w:r>
      <w:r>
        <w:rPr>
          <w:spacing w:val="-1"/>
          <w:sz w:val="18"/>
          <w:szCs w:val="18"/>
        </w:rPr>
        <w:t xml:space="preserve">312, 336, 354, 355, 392—393, </w:t>
      </w:r>
      <w:r>
        <w:rPr>
          <w:sz w:val="18"/>
          <w:szCs w:val="18"/>
        </w:rPr>
        <w:t>442-445, 494-495, 498-499;</w:t>
      </w:r>
    </w:p>
    <w:p w:rsidR="00182580" w:rsidRDefault="00182580" w:rsidP="00182580">
      <w:pPr>
        <w:numPr>
          <w:ilvl w:val="0"/>
          <w:numId w:val="283"/>
        </w:numPr>
        <w:shd w:val="clear" w:color="auto" w:fill="FFFFFF"/>
        <w:tabs>
          <w:tab w:val="left" w:pos="557"/>
        </w:tabs>
        <w:spacing w:line="168" w:lineRule="exact"/>
        <w:ind w:left="264"/>
        <w:jc w:val="both"/>
        <w:rPr>
          <w:sz w:val="18"/>
          <w:szCs w:val="18"/>
        </w:rPr>
      </w:pPr>
      <w:r>
        <w:rPr>
          <w:sz w:val="18"/>
          <w:szCs w:val="18"/>
        </w:rPr>
        <w:t xml:space="preserve">74, 85—86, 87—88, 105— 106, 107, 190, 332, 366—367; </w:t>
      </w:r>
    </w:p>
    <w:p w:rsidR="00182580" w:rsidRDefault="00182580" w:rsidP="00182580">
      <w:pPr>
        <w:numPr>
          <w:ilvl w:val="0"/>
          <w:numId w:val="283"/>
        </w:numPr>
        <w:shd w:val="clear" w:color="auto" w:fill="FFFFFF"/>
        <w:tabs>
          <w:tab w:val="left" w:pos="557"/>
        </w:tabs>
        <w:spacing w:line="168" w:lineRule="exact"/>
        <w:ind w:left="264" w:right="168"/>
        <w:jc w:val="both"/>
        <w:rPr>
          <w:sz w:val="18"/>
          <w:szCs w:val="18"/>
        </w:rPr>
      </w:pPr>
      <w:r>
        <w:rPr>
          <w:sz w:val="18"/>
          <w:szCs w:val="18"/>
        </w:rPr>
        <w:t>121-122, 457; 40, 10-15, 184-187; 41, 105; 42, 27—28; 43, 26-27; 44, 144-152, 326—327; 45, 401; 49, 107, 346-347, 381—382; 54, 464— 465, 483.</w:t>
      </w:r>
    </w:p>
    <w:p w:rsidR="00182580" w:rsidRDefault="00182580" w:rsidP="00182580">
      <w:pPr>
        <w:shd w:val="clear" w:color="auto" w:fill="FFFFFF"/>
        <w:spacing w:line="168" w:lineRule="exact"/>
        <w:ind w:left="250" w:right="154" w:hanging="250"/>
        <w:jc w:val="both"/>
      </w:pPr>
      <w:r>
        <w:rPr>
          <w:sz w:val="18"/>
          <w:szCs w:val="18"/>
        </w:rPr>
        <w:t>— руководящая роль пролетар</w:t>
      </w:r>
      <w:r>
        <w:rPr>
          <w:sz w:val="18"/>
          <w:szCs w:val="18"/>
        </w:rPr>
        <w:softHyphen/>
        <w:t xml:space="preserve">ской партии, ее стратегия и тактика — 1, 309—312; 2, 101—102, 446—448; 4, 171-172, 183-186, 247, 248, 273, 330; 6, 200—201, 205, 269, 333; 7, 132; 8, 403-404; 10, 59-60, 151-152; 11, 26—27, 103, 104, 112, 120 — 121, 158, 222—223, 283; 12, 43—44, 47-48, 66, 109-110, 127, 139-141; 14, 135-137, 138; 16, 144, 394, 407—408; 19, </w:t>
      </w:r>
      <w:r>
        <w:rPr>
          <w:spacing w:val="-1"/>
          <w:sz w:val="18"/>
          <w:szCs w:val="18"/>
        </w:rPr>
        <w:t xml:space="preserve">26—27; 20, 219, 286—287, 308, </w:t>
      </w:r>
      <w:r>
        <w:rPr>
          <w:sz w:val="18"/>
          <w:szCs w:val="18"/>
        </w:rPr>
        <w:t xml:space="preserve">317; 22, 172-173; 23, 58; 24, 268; 26, 22—23, 42, 163— 164, 193-194, 218—222, 246, 263-264, 284-285, 291, 296-297, 325, 326-328; 27, 44, 48, 49-51, 56-57, 91, 101 — 102, 117-118, 238, 252-2С6, 463—464; 28, 247—248; 30, </w:t>
      </w:r>
      <w:r>
        <w:rPr>
          <w:spacing w:val="-1"/>
          <w:sz w:val="18"/>
          <w:szCs w:val="18"/>
        </w:rPr>
        <w:t xml:space="preserve">202—203, 210—211, 213—214, </w:t>
      </w:r>
      <w:r>
        <w:rPr>
          <w:sz w:val="18"/>
          <w:szCs w:val="18"/>
        </w:rPr>
        <w:t>215, 220-221, 260, 278—281, 347-348, 381; 31, 45, 90-92, 93, 454—457; 32, 141, 149— 150, 151; 33, 26, 164, 165; 34, 244-245, 290—294, 313, 332-333, 334-335, 385-390; 36, 127—128, 171—173, 382—383, 458-459; 37, 53-54, 298, 303—304, 334—335, 390; 38, 86, 176-177; 39, 105, 184, 222, 326-327, 328—331, 439-440; 40, 6-7, 24, 58-59, 135-136; 41, 6-8, 34, 76-77,</w:t>
      </w:r>
    </w:p>
    <w:p w:rsidR="00182580" w:rsidRDefault="00182580" w:rsidP="00182580">
      <w:pPr>
        <w:shd w:val="clear" w:color="auto" w:fill="FFFFFF"/>
        <w:spacing w:line="168" w:lineRule="exact"/>
        <w:ind w:left="250" w:right="154" w:hanging="250"/>
        <w:jc w:val="both"/>
        <w:sectPr w:rsidR="00182580">
          <w:type w:val="continuous"/>
          <w:pgSz w:w="8504" w:h="11339"/>
          <w:pgMar w:top="951" w:right="1336" w:bottom="360" w:left="1196" w:header="720" w:footer="720" w:gutter="0"/>
          <w:cols w:num="2" w:space="720" w:equalWidth="0">
            <w:col w:w="2793" w:space="394"/>
            <w:col w:w="2784"/>
          </w:cols>
          <w:noEndnote/>
        </w:sectPr>
      </w:pPr>
    </w:p>
    <w:p w:rsidR="00182580" w:rsidRDefault="00182580" w:rsidP="00182580">
      <w:pPr>
        <w:shd w:val="clear" w:color="auto" w:fill="FFFFFF"/>
        <w:spacing w:before="58"/>
      </w:pPr>
      <w:r>
        <w:rPr>
          <w:b/>
          <w:bCs/>
          <w:sz w:val="12"/>
          <w:szCs w:val="12"/>
        </w:rPr>
        <w:lastRenderedPageBreak/>
        <w:t>РЕВОЛЮЦИЯ   СОЦИАЛИСТИЧЕСКАЯ</w:t>
      </w:r>
    </w:p>
    <w:p w:rsidR="00182580" w:rsidRDefault="00182580" w:rsidP="00182580">
      <w:pPr>
        <w:shd w:val="clear" w:color="auto" w:fill="FFFFFF"/>
      </w:pPr>
      <w:r>
        <w:br w:type="column"/>
      </w:r>
      <w:r>
        <w:rPr>
          <w:sz w:val="18"/>
          <w:szCs w:val="18"/>
        </w:rPr>
        <w:lastRenderedPageBreak/>
        <w:t>577</w:t>
      </w:r>
    </w:p>
    <w:p w:rsidR="00182580" w:rsidRDefault="00182580" w:rsidP="00182580">
      <w:pPr>
        <w:shd w:val="clear" w:color="auto" w:fill="FFFFFF"/>
        <w:sectPr w:rsidR="00182580">
          <w:pgSz w:w="8504" w:h="11339"/>
          <w:pgMar w:top="944" w:right="662" w:bottom="360" w:left="3229" w:header="720" w:footer="720" w:gutter="0"/>
          <w:cols w:num="2" w:space="720" w:equalWidth="0">
            <w:col w:w="2457" w:space="1435"/>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4" w:right="1142" w:bottom="360" w:left="1611" w:header="720" w:footer="720" w:gutter="0"/>
          <w:cols w:space="60"/>
          <w:noEndnote/>
        </w:sectPr>
      </w:pPr>
    </w:p>
    <w:p w:rsidR="00182580" w:rsidRDefault="00182580" w:rsidP="00182580">
      <w:pPr>
        <w:shd w:val="clear" w:color="auto" w:fill="FFFFFF"/>
        <w:spacing w:line="168" w:lineRule="exact"/>
        <w:ind w:left="264" w:right="5"/>
        <w:jc w:val="both"/>
      </w:pPr>
      <w:r>
        <w:rPr>
          <w:sz w:val="18"/>
          <w:szCs w:val="18"/>
        </w:rPr>
        <w:lastRenderedPageBreak/>
        <w:t xml:space="preserve">162-163, 169—172, 181—182, </w:t>
      </w:r>
      <w:r>
        <w:rPr>
          <w:spacing w:val="-1"/>
          <w:sz w:val="18"/>
          <w:szCs w:val="18"/>
        </w:rPr>
        <w:t xml:space="preserve">184—197, 229, 235, 236—237, </w:t>
      </w:r>
      <w:r>
        <w:rPr>
          <w:sz w:val="18"/>
          <w:szCs w:val="18"/>
        </w:rPr>
        <w:t xml:space="preserve">238, 415-418, 422—423; 44, 32—33, 37—38, 58—59, 61, 89, 326—327, 379; 45, 143— 144, </w:t>
      </w:r>
      <w:r>
        <w:rPr>
          <w:i/>
          <w:iCs/>
          <w:sz w:val="18"/>
          <w:szCs w:val="18"/>
        </w:rPr>
        <w:t xml:space="preserve">281—282; </w:t>
      </w:r>
      <w:r>
        <w:rPr>
          <w:sz w:val="18"/>
          <w:szCs w:val="18"/>
        </w:rPr>
        <w:t>46, 57-58; 52, 265-269.</w:t>
      </w:r>
    </w:p>
    <w:p w:rsidR="00182580" w:rsidRDefault="00182580" w:rsidP="00182580">
      <w:pPr>
        <w:shd w:val="clear" w:color="auto" w:fill="FFFFFF"/>
        <w:spacing w:line="168" w:lineRule="exact"/>
        <w:ind w:left="264" w:hanging="264"/>
        <w:jc w:val="both"/>
      </w:pPr>
      <w:r>
        <w:rPr>
          <w:sz w:val="18"/>
          <w:szCs w:val="18"/>
        </w:rPr>
        <w:t>— борьба за демократию как необходимое условие для ее победы—1, 301—302; 4, 175-176, 252-253; 6, 269— 270; 8, 182—183; 9, 131; 10, 19, 58-59, 270-271; 11, 15— 17, 27, 44-46, 73—75, 102, 120-121, 158; 12, 44, 109, 157; 14, 108, 160; 15, 340; 16, 144; 17, 169; 19, 198— 199; 23, 167; 26, 351—352; 27, 62—63, 253—255; 30, 38-39, 71—74, 128, 220— 221, 385—388; 31, 91—92, 288-289, 426; 33, 70-71, 80, 144, 145; 49, 346-347; 54, 463-468.</w:t>
      </w:r>
    </w:p>
    <w:p w:rsidR="00182580" w:rsidRDefault="00182580" w:rsidP="00182580">
      <w:pPr>
        <w:shd w:val="clear" w:color="auto" w:fill="FFFFFF"/>
        <w:spacing w:line="168" w:lineRule="exact"/>
        <w:ind w:left="264" w:hanging="264"/>
        <w:jc w:val="both"/>
      </w:pPr>
      <w:r>
        <w:rPr>
          <w:sz w:val="18"/>
          <w:szCs w:val="18"/>
        </w:rPr>
        <w:t>— возможность победы социа</w:t>
      </w:r>
      <w:r>
        <w:rPr>
          <w:sz w:val="18"/>
          <w:szCs w:val="18"/>
        </w:rPr>
        <w:softHyphen/>
        <w:t xml:space="preserve">лизма первоначально в одной, отдельно взятой стране и условия его окончательной победы - 26, 354-355; 27, 62—63; 30, 13, 110—112, 121, 122, 123, 133—134, 152, 198, 201, 211, 217—220; 35, 2, 4-5, 46, 243, 244-245, 246— </w:t>
      </w:r>
      <w:r>
        <w:rPr>
          <w:spacing w:val="-2"/>
          <w:sz w:val="18"/>
          <w:szCs w:val="18"/>
        </w:rPr>
        <w:t xml:space="preserve">248, 249—251, 271—272, 277— </w:t>
      </w:r>
      <w:r>
        <w:rPr>
          <w:sz w:val="18"/>
          <w:szCs w:val="18"/>
        </w:rPr>
        <w:t xml:space="preserve">279, 343-344, 396-397; 36, </w:t>
      </w:r>
      <w:r>
        <w:rPr>
          <w:spacing w:val="-1"/>
          <w:sz w:val="18"/>
          <w:szCs w:val="18"/>
        </w:rPr>
        <w:t xml:space="preserve">11—12, 15—19, 78—80, 138— </w:t>
      </w:r>
      <w:r>
        <w:rPr>
          <w:sz w:val="18"/>
          <w:szCs w:val="18"/>
        </w:rPr>
        <w:t xml:space="preserve">139, 234-235, 278, 335, 382— 383, 427-428, 443, 482-484, 487-488; 37, 8-10, 15-16, 24, 60-64, 68-69, 73, 153-154, 170, 263, 303—305; 38, </w:t>
      </w:r>
      <w:r>
        <w:rPr>
          <w:spacing w:val="-1"/>
          <w:sz w:val="18"/>
          <w:szCs w:val="18"/>
        </w:rPr>
        <w:t xml:space="preserve">42, 306—307, 336—337; 39, </w:t>
      </w:r>
      <w:r>
        <w:rPr>
          <w:sz w:val="18"/>
          <w:szCs w:val="18"/>
        </w:rPr>
        <w:t>5-6,274-275,326-331, 387— 388; 40, 170—171, 240; 42, 1-6, 20-21, 24-25, 43-44, 310—311; 43, 57—59, 240— 241, 383; 44, 36-37, 149— 152, 417-418, 493; 45, 379— 382, 401-406; 49, 191, 335-336.</w:t>
      </w:r>
    </w:p>
    <w:p w:rsidR="00182580" w:rsidRDefault="00182580" w:rsidP="00182580">
      <w:pPr>
        <w:shd w:val="clear" w:color="auto" w:fill="FFFFFF"/>
        <w:spacing w:line="168" w:lineRule="exact"/>
        <w:ind w:left="264" w:right="10" w:hanging="264"/>
        <w:jc w:val="both"/>
      </w:pPr>
      <w:r>
        <w:rPr>
          <w:sz w:val="18"/>
          <w:szCs w:val="18"/>
        </w:rPr>
        <w:t>— и вооруженное восстание — 27, 10—11; 30, 136—137, 155-156,    182-183,    210;</w:t>
      </w:r>
    </w:p>
    <w:p w:rsidR="00182580" w:rsidRDefault="00182580" w:rsidP="00182580">
      <w:pPr>
        <w:shd w:val="clear" w:color="auto" w:fill="FFFFFF"/>
        <w:spacing w:before="5" w:line="168" w:lineRule="exact"/>
        <w:ind w:left="269" w:right="5"/>
        <w:jc w:val="both"/>
      </w:pPr>
      <w:r>
        <w:br w:type="column"/>
      </w:r>
      <w:r>
        <w:rPr>
          <w:sz w:val="18"/>
          <w:szCs w:val="18"/>
        </w:rPr>
        <w:lastRenderedPageBreak/>
        <w:t xml:space="preserve">34,5, 40, 200—201,242—247, </w:t>
      </w:r>
      <w:r>
        <w:rPr>
          <w:spacing w:val="-1"/>
          <w:sz w:val="18"/>
          <w:szCs w:val="18"/>
        </w:rPr>
        <w:t xml:space="preserve">281—283, 334—338, 343—344, </w:t>
      </w:r>
      <w:r>
        <w:rPr>
          <w:sz w:val="18"/>
          <w:szCs w:val="18"/>
        </w:rPr>
        <w:t xml:space="preserve">382-384, 385-388, 389—390, </w:t>
      </w:r>
      <w:r>
        <w:rPr>
          <w:spacing w:val="-1"/>
          <w:sz w:val="18"/>
          <w:szCs w:val="18"/>
        </w:rPr>
        <w:t xml:space="preserve">391—392, 393, 394—395, 396— </w:t>
      </w:r>
      <w:r>
        <w:rPr>
          <w:spacing w:val="-3"/>
          <w:sz w:val="18"/>
          <w:szCs w:val="18"/>
        </w:rPr>
        <w:t xml:space="preserve">397, 409—411, 415—416, 435 — </w:t>
      </w:r>
      <w:r>
        <w:rPr>
          <w:sz w:val="18"/>
          <w:szCs w:val="18"/>
        </w:rPr>
        <w:t>436; 36, 266; 37, 262; 39, 222; 41, 370; 54, 502.</w:t>
      </w:r>
    </w:p>
    <w:p w:rsidR="00182580" w:rsidRDefault="00182580" w:rsidP="00182580">
      <w:pPr>
        <w:shd w:val="clear" w:color="auto" w:fill="FFFFFF"/>
        <w:spacing w:line="168" w:lineRule="exact"/>
        <w:ind w:left="269" w:hanging="259"/>
        <w:jc w:val="both"/>
      </w:pPr>
      <w:r>
        <w:rPr>
          <w:sz w:val="18"/>
          <w:szCs w:val="18"/>
        </w:rPr>
        <w:t>— и вопрос о возможности мир</w:t>
      </w:r>
      <w:r>
        <w:rPr>
          <w:sz w:val="18"/>
          <w:szCs w:val="18"/>
        </w:rPr>
        <w:softHyphen/>
        <w:t>ного перехода власти к про</w:t>
      </w:r>
      <w:r>
        <w:rPr>
          <w:sz w:val="18"/>
          <w:szCs w:val="18"/>
        </w:rPr>
        <w:softHyphen/>
        <w:t xml:space="preserve">летариату — 30, 122; 31, 208, </w:t>
      </w:r>
      <w:r>
        <w:rPr>
          <w:spacing w:val="-1"/>
          <w:sz w:val="18"/>
          <w:szCs w:val="18"/>
        </w:rPr>
        <w:t xml:space="preserve">219, 262, 350, 359—360, 361 — </w:t>
      </w:r>
      <w:r>
        <w:rPr>
          <w:sz w:val="18"/>
          <w:szCs w:val="18"/>
        </w:rPr>
        <w:t xml:space="preserve">363; 32, 270, 304; 33, 69-70, 142, 143, 144-147, 150, 151, 152, 153, 160, 161, 162, 163; 34, 2-5, 10-13, 25, 81, 134— </w:t>
      </w:r>
      <w:r>
        <w:rPr>
          <w:spacing w:val="-1"/>
          <w:sz w:val="18"/>
          <w:szCs w:val="18"/>
        </w:rPr>
        <w:t xml:space="preserve">136, 145—146, 147—148, 207, 222—224, 226—228, 229—238, 259, 340—341, 388; 36, 273, </w:t>
      </w:r>
      <w:r>
        <w:rPr>
          <w:sz w:val="18"/>
          <w:szCs w:val="18"/>
        </w:rPr>
        <w:t>303—306; 37, 104, 246—247; 38, 358; 40, 22, 138; 43, 214— 216; 44, 376, 382—384, 407.</w:t>
      </w:r>
    </w:p>
    <w:p w:rsidR="00182580" w:rsidRDefault="00182580" w:rsidP="00182580">
      <w:pPr>
        <w:shd w:val="clear" w:color="auto" w:fill="FFFFFF"/>
        <w:spacing w:before="5" w:line="168" w:lineRule="exact"/>
        <w:ind w:left="264" w:right="5" w:hanging="264"/>
        <w:jc w:val="both"/>
      </w:pPr>
      <w:r>
        <w:rPr>
          <w:sz w:val="18"/>
          <w:szCs w:val="18"/>
        </w:rPr>
        <w:t xml:space="preserve">— и вопрос о насилии — 4, 264; 7, 40—41; 24, 267—268; 27, 44; 30, 72-74, 122, 152, 182— 183, 346; 33, 8, 20—22, 62, </w:t>
      </w:r>
      <w:r>
        <w:rPr>
          <w:spacing w:val="-1"/>
          <w:sz w:val="18"/>
          <w:szCs w:val="18"/>
        </w:rPr>
        <w:t xml:space="preserve">166, 167, 195, 206, 207, 209, </w:t>
      </w:r>
      <w:r>
        <w:rPr>
          <w:sz w:val="18"/>
          <w:szCs w:val="18"/>
        </w:rPr>
        <w:t xml:space="preserve">264—267, 282, 283, 311, 325— 326; 34, 215—216; 35, 113, </w:t>
      </w:r>
      <w:r>
        <w:rPr>
          <w:spacing w:val="-1"/>
          <w:sz w:val="18"/>
          <w:szCs w:val="18"/>
        </w:rPr>
        <w:t xml:space="preserve">184—186,192—194, 214, 265— </w:t>
      </w:r>
      <w:r>
        <w:rPr>
          <w:sz w:val="18"/>
          <w:szCs w:val="18"/>
        </w:rPr>
        <w:t xml:space="preserve">266; 36, 47-48, 194-196, 257-258, 441-442; 37, 57-58, 59—60, 173—174, 245— 247, 249-252, 266-267, 291; </w:t>
      </w:r>
      <w:r>
        <w:rPr>
          <w:spacing w:val="-1"/>
          <w:sz w:val="18"/>
          <w:szCs w:val="18"/>
        </w:rPr>
        <w:t xml:space="preserve">38, 43—45, 74, 369—370, 385, </w:t>
      </w:r>
      <w:r>
        <w:rPr>
          <w:sz w:val="18"/>
          <w:szCs w:val="18"/>
        </w:rPr>
        <w:t>386—387; 39, 184—185; 40, 116-117, 178-179, 217, 249; 41,185—186; 45, 63; 49, 316.</w:t>
      </w:r>
    </w:p>
    <w:p w:rsidR="00182580" w:rsidRDefault="00182580" w:rsidP="00182580">
      <w:pPr>
        <w:shd w:val="clear" w:color="auto" w:fill="FFFFFF"/>
        <w:spacing w:line="168" w:lineRule="exact"/>
        <w:ind w:left="264" w:right="10" w:hanging="264"/>
        <w:jc w:val="both"/>
      </w:pPr>
      <w:r>
        <w:rPr>
          <w:sz w:val="18"/>
          <w:szCs w:val="18"/>
        </w:rPr>
        <w:t>— как выход из империалисти</w:t>
      </w:r>
      <w:r>
        <w:rPr>
          <w:sz w:val="18"/>
          <w:szCs w:val="18"/>
        </w:rPr>
        <w:softHyphen/>
        <w:t xml:space="preserve">ческих войн — 26, 22—23, </w:t>
      </w:r>
      <w:r>
        <w:rPr>
          <w:spacing w:val="-2"/>
          <w:sz w:val="18"/>
          <w:szCs w:val="18"/>
        </w:rPr>
        <w:t xml:space="preserve">193—194, 284—285, 291, 296— 297, 303—304, 305—306, 327— </w:t>
      </w:r>
      <w:r>
        <w:rPr>
          <w:sz w:val="18"/>
          <w:szCs w:val="18"/>
        </w:rPr>
        <w:t xml:space="preserve">328, 341; 27, 2—3, 33—34, 274, 289—290, 459; 30, 192, </w:t>
      </w:r>
      <w:r>
        <w:rPr>
          <w:spacing w:val="-1"/>
          <w:sz w:val="18"/>
          <w:szCs w:val="18"/>
        </w:rPr>
        <w:t xml:space="preserve">198, 211, 218, 223, 278, 279, 296—299, 300, 332, 334—335, </w:t>
      </w:r>
      <w:r>
        <w:rPr>
          <w:sz w:val="18"/>
          <w:szCs w:val="18"/>
        </w:rPr>
        <w:t xml:space="preserve">345—346, 348, 362, 381; 31, 26, 37, 46—47, 55, 90, 91, 130, 161, 175, 182, 183, 189, 244, 263, 280—281, 292, 295, </w:t>
      </w:r>
      <w:r>
        <w:rPr>
          <w:spacing w:val="-1"/>
          <w:sz w:val="18"/>
          <w:szCs w:val="18"/>
        </w:rPr>
        <w:t xml:space="preserve">316, 319, 320, 326, 358, 400, </w:t>
      </w:r>
      <w:r>
        <w:rPr>
          <w:sz w:val="18"/>
          <w:szCs w:val="18"/>
        </w:rPr>
        <w:t>405-406, 461; 32, 30-31, 45, 46, 47, 49, 50, 72, 97, 99-102, 115-116, 140, 151, 198-200,</w:t>
      </w:r>
    </w:p>
    <w:p w:rsidR="00182580" w:rsidRDefault="00182580" w:rsidP="00182580">
      <w:pPr>
        <w:shd w:val="clear" w:color="auto" w:fill="FFFFFF"/>
        <w:spacing w:line="168" w:lineRule="exact"/>
        <w:ind w:left="264" w:right="10" w:hanging="264"/>
        <w:jc w:val="both"/>
        <w:sectPr w:rsidR="00182580">
          <w:type w:val="continuous"/>
          <w:pgSz w:w="8504" w:h="11339"/>
          <w:pgMar w:top="944" w:right="1142" w:bottom="360" w:left="1611" w:header="720" w:footer="720" w:gutter="0"/>
          <w:cols w:num="2" w:space="720" w:equalWidth="0">
            <w:col w:w="2692" w:space="370"/>
            <w:col w:w="2688"/>
          </w:cols>
          <w:noEndnote/>
        </w:sectPr>
      </w:pPr>
    </w:p>
    <w:p w:rsidR="00182580" w:rsidRDefault="00182580" w:rsidP="00182580">
      <w:pPr>
        <w:shd w:val="clear" w:color="auto" w:fill="FFFFFF"/>
        <w:tabs>
          <w:tab w:val="left" w:pos="1690"/>
        </w:tabs>
        <w:spacing w:after="240"/>
        <w:ind w:left="10"/>
      </w:pPr>
      <w:r>
        <w:rPr>
          <w:spacing w:val="-8"/>
          <w:sz w:val="18"/>
          <w:szCs w:val="18"/>
        </w:rPr>
        <w:lastRenderedPageBreak/>
        <w:t>578</w:t>
      </w:r>
      <w:r>
        <w:rPr>
          <w:rFonts w:ascii="Arial" w:cs="Arial"/>
          <w:sz w:val="18"/>
          <w:szCs w:val="18"/>
        </w:rPr>
        <w:tab/>
      </w:r>
      <w:r>
        <w:rPr>
          <w:smallCaps/>
          <w:spacing w:val="-4"/>
          <w:sz w:val="18"/>
          <w:szCs w:val="18"/>
        </w:rPr>
        <w:t>революция социалистическая</w:t>
      </w:r>
    </w:p>
    <w:p w:rsidR="00182580" w:rsidRDefault="00182580" w:rsidP="00182580">
      <w:pPr>
        <w:shd w:val="clear" w:color="auto" w:fill="FFFFFF"/>
        <w:tabs>
          <w:tab w:val="left" w:pos="1690"/>
        </w:tabs>
        <w:spacing w:after="240"/>
        <w:ind w:left="10"/>
        <w:sectPr w:rsidR="00182580">
          <w:pgSz w:w="8504" w:h="11339"/>
          <w:pgMar w:top="937" w:right="1643" w:bottom="360" w:left="1024" w:header="720" w:footer="720" w:gutter="0"/>
          <w:cols w:space="60"/>
          <w:noEndnote/>
        </w:sectPr>
      </w:pPr>
    </w:p>
    <w:p w:rsidR="00182580" w:rsidRDefault="00182580" w:rsidP="00182580">
      <w:pPr>
        <w:shd w:val="clear" w:color="auto" w:fill="FFFFFF"/>
        <w:spacing w:before="10" w:line="168" w:lineRule="exact"/>
        <w:ind w:left="350" w:right="10" w:hanging="350"/>
        <w:jc w:val="both"/>
      </w:pPr>
      <w:r>
        <w:rPr>
          <w:b/>
          <w:bCs/>
          <w:sz w:val="18"/>
          <w:szCs w:val="18"/>
        </w:rPr>
        <w:lastRenderedPageBreak/>
        <w:t>Революция социалистическая (про</w:t>
      </w:r>
      <w:r>
        <w:rPr>
          <w:b/>
          <w:bCs/>
          <w:sz w:val="18"/>
          <w:szCs w:val="18"/>
        </w:rPr>
        <w:softHyphen/>
        <w:t>летарская)</w:t>
      </w:r>
      <w:r>
        <w:rPr>
          <w:sz w:val="18"/>
          <w:szCs w:val="18"/>
        </w:rPr>
        <w:t xml:space="preserve"> </w:t>
      </w:r>
      <w:r>
        <w:rPr>
          <w:i/>
          <w:iCs/>
          <w:sz w:val="18"/>
          <w:szCs w:val="18"/>
        </w:rPr>
        <w:t xml:space="preserve">(продолжение) </w:t>
      </w:r>
      <w:r>
        <w:rPr>
          <w:spacing w:val="-1"/>
          <w:sz w:val="18"/>
          <w:szCs w:val="18"/>
        </w:rPr>
        <w:t xml:space="preserve">241, 275—276, 280, 281—282, </w:t>
      </w:r>
      <w:r>
        <w:rPr>
          <w:sz w:val="18"/>
          <w:szCs w:val="18"/>
        </w:rPr>
        <w:t xml:space="preserve">286, 304, 336—337, 375, 437; 34, 69, 113-114, 134, 148, 197-198, 227, 300; 35, 2, 4, 13-18, 62; 36, 439-440, 457-458; 37, 8-9, 24, 53-54, 64, 145, 293, 298; 38, 87, </w:t>
      </w:r>
      <w:r>
        <w:rPr>
          <w:spacing w:val="-2"/>
          <w:sz w:val="18"/>
          <w:szCs w:val="18"/>
        </w:rPr>
        <w:t xml:space="preserve">106—107, 379; 40. 58—59; 41, </w:t>
      </w:r>
      <w:r>
        <w:rPr>
          <w:sz w:val="18"/>
          <w:szCs w:val="18"/>
        </w:rPr>
        <w:t>181, 207, 423; 44, 148—150, 275—277, 292, 305—306; 45, 108, 109; 49, 347, 381, 421-422.</w:t>
      </w:r>
    </w:p>
    <w:p w:rsidR="00182580" w:rsidRDefault="00182580" w:rsidP="00182580">
      <w:pPr>
        <w:shd w:val="clear" w:color="auto" w:fill="FFFFFF"/>
        <w:spacing w:line="168" w:lineRule="exact"/>
        <w:ind w:left="346" w:right="10" w:hanging="269"/>
        <w:jc w:val="both"/>
      </w:pPr>
      <w:r>
        <w:rPr>
          <w:sz w:val="18"/>
          <w:szCs w:val="18"/>
        </w:rPr>
        <w:t>—</w:t>
      </w:r>
      <w:r>
        <w:rPr>
          <w:i/>
          <w:iCs/>
          <w:spacing w:val="-1"/>
          <w:sz w:val="18"/>
          <w:szCs w:val="18"/>
        </w:rPr>
        <w:t xml:space="preserve"> </w:t>
      </w:r>
      <w:r>
        <w:rPr>
          <w:spacing w:val="-1"/>
          <w:sz w:val="18"/>
          <w:szCs w:val="18"/>
        </w:rPr>
        <w:t xml:space="preserve">и гражданская война — 10, </w:t>
      </w:r>
      <w:r>
        <w:rPr>
          <w:sz w:val="18"/>
          <w:szCs w:val="18"/>
        </w:rPr>
        <w:t>340—341; 26, 297, 352; 30, 13-15, 72-74,112, 122,133-135, 137-138, 152, 154, 155, 191, 192, 279-280, 327, 397; 34, 41, 215-216, 217-220, 221—227, 238, 321; 35, 154— 155, 191—192, 230, 240, 243— 244; 36, 4—5, 47—48, 195, 259, 342, 416, 439—440, 474, 475, 543; 37, 57-60, 71—72, 106, 283—284; 38, 113—114, 358, 366, 376, 377, 396; 39, 108, 142-143, 144, 184, 188-189, 220, 327; 40, 57-58, 178—179; 43, 336; 44, 275-277; 49, 76, 106—107.</w:t>
      </w:r>
    </w:p>
    <w:p w:rsidR="00182580" w:rsidRDefault="00182580" w:rsidP="00182580">
      <w:pPr>
        <w:shd w:val="clear" w:color="auto" w:fill="FFFFFF"/>
        <w:spacing w:before="5" w:line="168" w:lineRule="exact"/>
        <w:ind w:left="346" w:hanging="317"/>
        <w:jc w:val="both"/>
      </w:pPr>
      <w:r>
        <w:rPr>
          <w:sz w:val="18"/>
          <w:szCs w:val="18"/>
        </w:rPr>
        <w:t>—</w:t>
      </w:r>
      <w:r>
        <w:rPr>
          <w:i/>
          <w:iCs/>
          <w:sz w:val="18"/>
          <w:szCs w:val="18"/>
        </w:rPr>
        <w:t xml:space="preserve"> </w:t>
      </w:r>
      <w:r>
        <w:rPr>
          <w:sz w:val="18"/>
          <w:szCs w:val="18"/>
        </w:rPr>
        <w:t>завоевание диктатуры проле</w:t>
      </w:r>
      <w:r>
        <w:rPr>
          <w:sz w:val="18"/>
          <w:szCs w:val="18"/>
        </w:rPr>
        <w:softHyphen/>
        <w:t>тариата и построение социа</w:t>
      </w:r>
      <w:r>
        <w:rPr>
          <w:sz w:val="18"/>
          <w:szCs w:val="18"/>
        </w:rPr>
        <w:softHyphen/>
        <w:t>лизма как ее основная задача — 2, 83—84, 96—97; 4, 172, 182-183, 216-217, 253, 254, 263—264, 273, 330; 6, 46, 204—205, 232, 247, 346, 413, 421; 7, 199—200, 219—220; 10, 5-6; 11, 120-121, 369— 370; 12, 269—270; 13, 397; 14, 108, 136—137; 16, 144; 20, 218—219, 305—306; 26, 73—74, 284—285, 291, 354-355; 27, 2-3, 253, 262, 457, 463—464; 28, 594; 30, 20, 55, 72, 122, 123, 152, 198, 211, 214-215, 260, 279-280, 327, 398; 31, 26, 46—47, 92, 145— 147, 162, 163, 244, 354, 356— 357; 32, 31 - 32, 149, 150 — 151, 275—276; 33, 18 — 19, 22,   23-24,   25,   26,   59-62,</w:t>
      </w:r>
    </w:p>
    <w:p w:rsidR="00182580" w:rsidRDefault="00182580" w:rsidP="00182580">
      <w:pPr>
        <w:shd w:val="clear" w:color="auto" w:fill="FFFFFF"/>
        <w:spacing w:line="168" w:lineRule="exact"/>
        <w:ind w:left="278"/>
        <w:jc w:val="both"/>
      </w:pPr>
      <w:r>
        <w:br w:type="column"/>
      </w:r>
      <w:r>
        <w:rPr>
          <w:sz w:val="18"/>
          <w:szCs w:val="18"/>
        </w:rPr>
        <w:lastRenderedPageBreak/>
        <w:t xml:space="preserve">119, 176, 177, 195—199, 206, 207; 34, 110-111, 134, 197— </w:t>
      </w:r>
      <w:r>
        <w:rPr>
          <w:spacing w:val="-1"/>
          <w:sz w:val="18"/>
          <w:szCs w:val="18"/>
        </w:rPr>
        <w:t xml:space="preserve">198, 200—202, 206—207, 295, </w:t>
      </w:r>
      <w:r>
        <w:rPr>
          <w:sz w:val="18"/>
          <w:szCs w:val="18"/>
        </w:rPr>
        <w:t>357, 358; 35, 2, 4, 100, 172—</w:t>
      </w:r>
    </w:p>
    <w:p w:rsidR="00182580" w:rsidRDefault="00182580" w:rsidP="00182580">
      <w:pPr>
        <w:shd w:val="clear" w:color="auto" w:fill="FFFFFF"/>
        <w:tabs>
          <w:tab w:val="left" w:pos="648"/>
        </w:tabs>
        <w:spacing w:line="168" w:lineRule="exact"/>
        <w:ind w:left="269" w:right="5"/>
        <w:jc w:val="both"/>
      </w:pPr>
      <w:r>
        <w:rPr>
          <w:spacing w:val="-4"/>
          <w:sz w:val="18"/>
          <w:szCs w:val="18"/>
        </w:rPr>
        <w:t>173,</w:t>
      </w:r>
      <w:r>
        <w:rPr>
          <w:sz w:val="18"/>
          <w:szCs w:val="18"/>
        </w:rPr>
        <w:tab/>
        <w:t>287; 36, 45-46, 79, 172,</w:t>
      </w:r>
      <w:r>
        <w:rPr>
          <w:sz w:val="18"/>
          <w:szCs w:val="18"/>
        </w:rPr>
        <w:br/>
      </w:r>
      <w:r>
        <w:rPr>
          <w:spacing w:val="-1"/>
          <w:sz w:val="18"/>
          <w:szCs w:val="18"/>
        </w:rPr>
        <w:t>187, 194—196, 261, 406—407,</w:t>
      </w:r>
      <w:r>
        <w:rPr>
          <w:spacing w:val="-1"/>
          <w:sz w:val="18"/>
          <w:szCs w:val="18"/>
        </w:rPr>
        <w:br/>
      </w:r>
      <w:r>
        <w:rPr>
          <w:sz w:val="18"/>
          <w:szCs w:val="18"/>
        </w:rPr>
        <w:t>453-454, 470-471; 37, 132,</w:t>
      </w:r>
      <w:r>
        <w:rPr>
          <w:sz w:val="18"/>
          <w:szCs w:val="18"/>
        </w:rPr>
        <w:br/>
        <w:t>240—250,261—262. 390—393,</w:t>
      </w:r>
      <w:r>
        <w:rPr>
          <w:sz w:val="18"/>
          <w:szCs w:val="18"/>
        </w:rPr>
        <w:br/>
        <w:t>439, 498—499; 38, 52, 83—84,</w:t>
      </w:r>
      <w:r>
        <w:rPr>
          <w:sz w:val="18"/>
          <w:szCs w:val="18"/>
        </w:rPr>
        <w:br/>
        <w:t>86, 103, 105 — 106, 187 — 190,</w:t>
      </w:r>
      <w:r>
        <w:rPr>
          <w:sz w:val="18"/>
          <w:szCs w:val="18"/>
        </w:rPr>
        <w:br/>
        <w:t>365—369, 377, 385—386; 39,</w:t>
      </w:r>
      <w:r>
        <w:rPr>
          <w:sz w:val="18"/>
          <w:szCs w:val="18"/>
        </w:rPr>
        <w:br/>
      </w:r>
      <w:r>
        <w:rPr>
          <w:spacing w:val="-4"/>
          <w:sz w:val="18"/>
          <w:szCs w:val="18"/>
        </w:rPr>
        <w:t>13 — 15, 17—18, 268, 278—281;</w:t>
      </w:r>
    </w:p>
    <w:p w:rsidR="00182580" w:rsidRDefault="00182580" w:rsidP="00182580">
      <w:pPr>
        <w:shd w:val="clear" w:color="auto" w:fill="FFFFFF"/>
        <w:tabs>
          <w:tab w:val="left" w:pos="586"/>
        </w:tabs>
        <w:spacing w:before="5" w:line="168" w:lineRule="exact"/>
        <w:ind w:left="264" w:right="5"/>
        <w:jc w:val="both"/>
      </w:pPr>
      <w:r>
        <w:rPr>
          <w:sz w:val="18"/>
          <w:szCs w:val="18"/>
        </w:rPr>
        <w:t>40,</w:t>
      </w:r>
      <w:r>
        <w:rPr>
          <w:sz w:val="18"/>
          <w:szCs w:val="18"/>
        </w:rPr>
        <w:tab/>
        <w:t>10—15, 22—23; 41, 76-</w:t>
      </w:r>
      <w:r>
        <w:rPr>
          <w:sz w:val="18"/>
          <w:szCs w:val="18"/>
        </w:rPr>
        <w:br/>
      </w:r>
      <w:r>
        <w:rPr>
          <w:spacing w:val="-1"/>
          <w:sz w:val="18"/>
          <w:szCs w:val="18"/>
        </w:rPr>
        <w:t>77, 89, 163—166, 177—180,</w:t>
      </w:r>
      <w:r>
        <w:rPr>
          <w:spacing w:val="-1"/>
          <w:sz w:val="18"/>
          <w:szCs w:val="18"/>
        </w:rPr>
        <w:br/>
      </w:r>
      <w:r>
        <w:rPr>
          <w:sz w:val="18"/>
          <w:szCs w:val="18"/>
        </w:rPr>
        <w:t>184—188, 309—310,369,372—</w:t>
      </w:r>
      <w:r>
        <w:rPr>
          <w:sz w:val="18"/>
          <w:szCs w:val="18"/>
        </w:rPr>
        <w:br/>
        <w:t>373; 43, 57-59; 44, 24, 147—</w:t>
      </w:r>
      <w:r>
        <w:rPr>
          <w:sz w:val="18"/>
          <w:szCs w:val="18"/>
        </w:rPr>
        <w:br/>
        <w:t>148, 224-225; 45, 369 — 371,</w:t>
      </w:r>
      <w:r>
        <w:rPr>
          <w:sz w:val="18"/>
          <w:szCs w:val="18"/>
        </w:rPr>
        <w:br/>
        <w:t>374-377, 379-381; 50, 228;</w:t>
      </w:r>
      <w:r>
        <w:rPr>
          <w:sz w:val="18"/>
          <w:szCs w:val="18"/>
        </w:rPr>
        <w:br/>
        <w:t>54, 464, 502.</w:t>
      </w:r>
    </w:p>
    <w:p w:rsidR="00182580" w:rsidRDefault="00182580" w:rsidP="00182580">
      <w:pPr>
        <w:shd w:val="clear" w:color="auto" w:fill="FFFFFF"/>
        <w:spacing w:line="168" w:lineRule="exact"/>
        <w:ind w:left="269" w:hanging="269"/>
        <w:jc w:val="both"/>
      </w:pPr>
      <w:r>
        <w:rPr>
          <w:sz w:val="18"/>
          <w:szCs w:val="18"/>
        </w:rPr>
        <w:t>— завоевание пролетарской пар</w:t>
      </w:r>
      <w:r>
        <w:rPr>
          <w:sz w:val="18"/>
          <w:szCs w:val="18"/>
        </w:rPr>
        <w:softHyphen/>
        <w:t>тией большинства пролета</w:t>
      </w:r>
      <w:r>
        <w:rPr>
          <w:sz w:val="18"/>
          <w:szCs w:val="18"/>
        </w:rPr>
        <w:softHyphen/>
        <w:t>риата и поддержка его боль</w:t>
      </w:r>
      <w:r>
        <w:rPr>
          <w:sz w:val="18"/>
          <w:szCs w:val="18"/>
        </w:rPr>
        <w:softHyphen/>
        <w:t>шинством трудящихся — 11, 16-17; 23, 58; 31, 107-108, 147, 292, 319-320, 359-360, 446, 452; 32, 50-51; 34, 38—</w:t>
      </w:r>
    </w:p>
    <w:p w:rsidR="00182580" w:rsidRDefault="00182580" w:rsidP="00182580">
      <w:pPr>
        <w:shd w:val="clear" w:color="auto" w:fill="FFFFFF"/>
        <w:tabs>
          <w:tab w:val="left" w:pos="586"/>
        </w:tabs>
        <w:spacing w:line="168" w:lineRule="exact"/>
        <w:ind w:left="264" w:right="5"/>
        <w:jc w:val="both"/>
      </w:pPr>
      <w:r>
        <w:rPr>
          <w:spacing w:val="-2"/>
          <w:sz w:val="18"/>
          <w:szCs w:val="18"/>
        </w:rPr>
        <w:t>41,</w:t>
      </w:r>
      <w:r>
        <w:rPr>
          <w:sz w:val="18"/>
          <w:szCs w:val="18"/>
        </w:rPr>
        <w:tab/>
        <w:t>52, 124-125, 201, 220—</w:t>
      </w:r>
      <w:r>
        <w:rPr>
          <w:sz w:val="18"/>
          <w:szCs w:val="18"/>
        </w:rPr>
        <w:br/>
        <w:t>221, 227, 229, 237—238, 239,</w:t>
      </w:r>
      <w:r>
        <w:rPr>
          <w:sz w:val="18"/>
          <w:szCs w:val="18"/>
        </w:rPr>
        <w:br/>
        <w:t>275, 277-279, 281-283, 296-</w:t>
      </w:r>
      <w:r>
        <w:rPr>
          <w:sz w:val="18"/>
          <w:szCs w:val="18"/>
        </w:rPr>
        <w:br/>
      </w:r>
      <w:r>
        <w:rPr>
          <w:spacing w:val="-1"/>
          <w:sz w:val="18"/>
          <w:szCs w:val="18"/>
        </w:rPr>
        <w:t>300, 337—338, 340—341, 382,</w:t>
      </w:r>
      <w:r>
        <w:rPr>
          <w:spacing w:val="-1"/>
          <w:sz w:val="18"/>
          <w:szCs w:val="18"/>
        </w:rPr>
        <w:br/>
      </w:r>
      <w:r>
        <w:rPr>
          <w:sz w:val="18"/>
          <w:szCs w:val="18"/>
        </w:rPr>
        <w:t>386—387, 388, 391, 393, 394,</w:t>
      </w:r>
      <w:r>
        <w:rPr>
          <w:sz w:val="18"/>
          <w:szCs w:val="18"/>
        </w:rPr>
        <w:br/>
        <w:t>415—416; 35, 297—298, 303;</w:t>
      </w:r>
      <w:r>
        <w:rPr>
          <w:sz w:val="18"/>
          <w:szCs w:val="18"/>
        </w:rPr>
        <w:br/>
        <w:t>36, 4—5, 127, 172, 202, 270,</w:t>
      </w:r>
      <w:r>
        <w:rPr>
          <w:sz w:val="18"/>
          <w:szCs w:val="18"/>
        </w:rPr>
        <w:br/>
      </w:r>
      <w:r>
        <w:rPr>
          <w:spacing w:val="-1"/>
          <w:sz w:val="18"/>
          <w:szCs w:val="18"/>
        </w:rPr>
        <w:t>274, 305, 335; 39, 107—108,</w:t>
      </w:r>
      <w:r>
        <w:rPr>
          <w:spacing w:val="-1"/>
          <w:sz w:val="18"/>
          <w:szCs w:val="18"/>
        </w:rPr>
        <w:br/>
      </w:r>
      <w:r>
        <w:rPr>
          <w:sz w:val="18"/>
          <w:szCs w:val="18"/>
        </w:rPr>
        <w:t>219-222, 351-352, 453-454,</w:t>
      </w:r>
      <w:r>
        <w:rPr>
          <w:sz w:val="18"/>
          <w:szCs w:val="18"/>
        </w:rPr>
        <w:br/>
        <w:t>456—457; 40, 4—15, 22—23,</w:t>
      </w:r>
      <w:r>
        <w:rPr>
          <w:sz w:val="18"/>
          <w:szCs w:val="18"/>
        </w:rPr>
        <w:br/>
        <w:t>54, 56—57; 41, 77—81, 169—</w:t>
      </w:r>
    </w:p>
    <w:p w:rsidR="00182580" w:rsidRDefault="00182580" w:rsidP="00182580">
      <w:pPr>
        <w:shd w:val="clear" w:color="auto" w:fill="FFFFFF"/>
        <w:tabs>
          <w:tab w:val="left" w:pos="648"/>
        </w:tabs>
        <w:spacing w:line="168" w:lineRule="exact"/>
        <w:ind w:left="269" w:right="10"/>
        <w:jc w:val="both"/>
      </w:pPr>
      <w:r>
        <w:rPr>
          <w:spacing w:val="-5"/>
          <w:sz w:val="18"/>
          <w:szCs w:val="18"/>
        </w:rPr>
        <w:t>174,</w:t>
      </w:r>
      <w:r>
        <w:rPr>
          <w:sz w:val="18"/>
          <w:szCs w:val="18"/>
        </w:rPr>
        <w:tab/>
        <w:t>184—185, 186—188; 42,</w:t>
      </w:r>
      <w:r>
        <w:rPr>
          <w:sz w:val="18"/>
          <w:szCs w:val="18"/>
        </w:rPr>
        <w:br/>
        <w:t>307; 44, 4, 24-26, 31-33,</w:t>
      </w:r>
      <w:r>
        <w:rPr>
          <w:sz w:val="18"/>
          <w:szCs w:val="18"/>
        </w:rPr>
        <w:br/>
        <w:t>37—38, 58—59, 89; 45, 143—</w:t>
      </w:r>
      <w:r>
        <w:rPr>
          <w:sz w:val="18"/>
          <w:szCs w:val="18"/>
        </w:rPr>
        <w:br/>
        <w:t>144; 52, 265, 266-267.</w:t>
      </w:r>
    </w:p>
    <w:p w:rsidR="00182580" w:rsidRDefault="00182580" w:rsidP="00182580">
      <w:pPr>
        <w:shd w:val="clear" w:color="auto" w:fill="FFFFFF"/>
        <w:spacing w:line="168" w:lineRule="exact"/>
        <w:ind w:left="269" w:right="5" w:hanging="269"/>
        <w:jc w:val="both"/>
      </w:pPr>
      <w:r>
        <w:rPr>
          <w:sz w:val="18"/>
          <w:szCs w:val="18"/>
        </w:rPr>
        <w:t xml:space="preserve">— задачи и роль пролетариата, движущие силы революции — </w:t>
      </w:r>
      <w:r>
        <w:rPr>
          <w:spacing w:val="-1"/>
          <w:sz w:val="18"/>
          <w:szCs w:val="18"/>
        </w:rPr>
        <w:t xml:space="preserve">1, 300—301, 303 — 304, 309 — </w:t>
      </w:r>
      <w:r>
        <w:rPr>
          <w:sz w:val="18"/>
          <w:szCs w:val="18"/>
        </w:rPr>
        <w:t xml:space="preserve">312; 4, 171—172, 182-186, 216—217, 252— 253, 298, 330, </w:t>
      </w:r>
      <w:r>
        <w:rPr>
          <w:spacing w:val="-2"/>
          <w:sz w:val="18"/>
          <w:szCs w:val="18"/>
        </w:rPr>
        <w:t xml:space="preserve">431—432; 6, 204, 230,269—270, </w:t>
      </w:r>
      <w:r>
        <w:rPr>
          <w:sz w:val="18"/>
          <w:szCs w:val="18"/>
        </w:rPr>
        <w:t xml:space="preserve">420—421; 7, 144—145, 182— </w:t>
      </w:r>
      <w:r>
        <w:rPr>
          <w:spacing w:val="-6"/>
          <w:sz w:val="18"/>
          <w:szCs w:val="18"/>
        </w:rPr>
        <w:t xml:space="preserve">183, 188 — 189, 191 — 193,223— </w:t>
      </w:r>
      <w:r>
        <w:rPr>
          <w:spacing w:val="-1"/>
          <w:sz w:val="18"/>
          <w:szCs w:val="18"/>
        </w:rPr>
        <w:t xml:space="preserve">224; 9, 194; 10, 116, 151—152, </w:t>
      </w:r>
      <w:r>
        <w:rPr>
          <w:sz w:val="18"/>
          <w:szCs w:val="18"/>
        </w:rPr>
        <w:t>231—232; 11, 16, 27, 73—76, 90, 103, 104, 112, 158, 283— 285; 12, 43-45, 86-87, 96-</w:t>
      </w:r>
    </w:p>
    <w:p w:rsidR="00182580" w:rsidRDefault="00182580" w:rsidP="00182580">
      <w:pPr>
        <w:shd w:val="clear" w:color="auto" w:fill="FFFFFF"/>
        <w:spacing w:line="168" w:lineRule="exact"/>
        <w:ind w:left="269" w:right="5" w:hanging="269"/>
        <w:jc w:val="both"/>
        <w:sectPr w:rsidR="00182580">
          <w:type w:val="continuous"/>
          <w:pgSz w:w="8504" w:h="11339"/>
          <w:pgMar w:top="937" w:right="1643" w:bottom="360" w:left="1024" w:header="720" w:footer="720" w:gutter="0"/>
          <w:cols w:num="2" w:space="720" w:equalWidth="0">
            <w:col w:w="2779" w:space="389"/>
            <w:col w:w="2668"/>
          </w:cols>
          <w:noEndnote/>
        </w:sectPr>
      </w:pPr>
    </w:p>
    <w:p w:rsidR="00182580" w:rsidRDefault="00182580" w:rsidP="00182580">
      <w:pPr>
        <w:shd w:val="clear" w:color="auto" w:fill="FFFFFF"/>
        <w:spacing w:before="62"/>
      </w:pPr>
      <w:r>
        <w:rPr>
          <w:b/>
          <w:bCs/>
          <w:sz w:val="12"/>
          <w:szCs w:val="12"/>
        </w:rPr>
        <w:lastRenderedPageBreak/>
        <w:t>РЕВОЛЮЦИЯ   СОЦИАЛИСТИЧЕСКАЯ</w:t>
      </w:r>
    </w:p>
    <w:p w:rsidR="00182580" w:rsidRDefault="00182580" w:rsidP="00182580">
      <w:pPr>
        <w:shd w:val="clear" w:color="auto" w:fill="FFFFFF"/>
      </w:pPr>
      <w:r>
        <w:br w:type="column"/>
      </w:r>
      <w:r>
        <w:rPr>
          <w:sz w:val="18"/>
          <w:szCs w:val="18"/>
        </w:rPr>
        <w:lastRenderedPageBreak/>
        <w:t>579</w:t>
      </w:r>
    </w:p>
    <w:p w:rsidR="00182580" w:rsidRDefault="00182580" w:rsidP="00182580">
      <w:pPr>
        <w:shd w:val="clear" w:color="auto" w:fill="FFFFFF"/>
        <w:sectPr w:rsidR="00182580">
          <w:pgSz w:w="8504" w:h="11339"/>
          <w:pgMar w:top="953" w:right="911" w:bottom="360" w:left="2980" w:header="720" w:footer="720" w:gutter="0"/>
          <w:cols w:num="2" w:space="720" w:equalWidth="0">
            <w:col w:w="2452" w:space="1440"/>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3" w:right="1391" w:bottom="360" w:left="1319" w:header="720" w:footer="720" w:gutter="0"/>
          <w:cols w:space="60"/>
          <w:noEndnote/>
        </w:sectPr>
      </w:pPr>
    </w:p>
    <w:p w:rsidR="00182580" w:rsidRDefault="00182580" w:rsidP="00182580">
      <w:pPr>
        <w:shd w:val="clear" w:color="auto" w:fill="FFFFFF"/>
        <w:spacing w:line="168" w:lineRule="exact"/>
        <w:ind w:left="245"/>
        <w:jc w:val="both"/>
      </w:pPr>
      <w:r>
        <w:rPr>
          <w:sz w:val="18"/>
          <w:szCs w:val="18"/>
        </w:rPr>
        <w:lastRenderedPageBreak/>
        <w:t xml:space="preserve">98, 139—141, 157, 265-266; 14, 108, 136; 15, 340; 16, 69, 144; 17, 25—26; 19, 198-199; 20, 23-24, 65-66, 218-219, </w:t>
      </w:r>
      <w:r>
        <w:rPr>
          <w:spacing w:val="-1"/>
          <w:sz w:val="18"/>
          <w:szCs w:val="18"/>
        </w:rPr>
        <w:t xml:space="preserve">286—287, 305—306, 308; 26, </w:t>
      </w:r>
      <w:r>
        <w:rPr>
          <w:sz w:val="18"/>
          <w:szCs w:val="18"/>
        </w:rPr>
        <w:t xml:space="preserve">22—23, 73, 109—110, 163, 175-176, 291, 327; 27, 49-51, 91, 232, 233—234, 252-253, 254-255, 257, 259—261, 262— 263, 265; 30, 33-34, 54-56, 72, 112, 198, 314-315, 327, 347; 31, 21-22, 24, 37-40, 44-45, </w:t>
      </w:r>
      <w:r>
        <w:rPr>
          <w:spacing w:val="14"/>
          <w:sz w:val="18"/>
          <w:szCs w:val="18"/>
        </w:rPr>
        <w:t>77,90,91,</w:t>
      </w:r>
      <w:r>
        <w:rPr>
          <w:sz w:val="18"/>
          <w:szCs w:val="18"/>
        </w:rPr>
        <w:t xml:space="preserve"> 92, 93, 130, 426, 444, 451; 33, 23-27, 39— 40, 55, 195—199, 226—229; 34, 52, 69, 113—116, 146— </w:t>
      </w:r>
      <w:r>
        <w:rPr>
          <w:spacing w:val="-1"/>
          <w:sz w:val="18"/>
          <w:szCs w:val="18"/>
        </w:rPr>
        <w:t xml:space="preserve">147, 148—149, 150, 197—198, </w:t>
      </w:r>
      <w:r>
        <w:rPr>
          <w:spacing w:val="-2"/>
          <w:sz w:val="18"/>
          <w:szCs w:val="18"/>
        </w:rPr>
        <w:t xml:space="preserve">222—224, 237—238, 257—259, </w:t>
      </w:r>
      <w:r>
        <w:rPr>
          <w:sz w:val="18"/>
          <w:szCs w:val="18"/>
        </w:rPr>
        <w:t xml:space="preserve">304, 396; 35, 97, 146—148, </w:t>
      </w:r>
      <w:r>
        <w:rPr>
          <w:spacing w:val="-2"/>
          <w:sz w:val="18"/>
          <w:szCs w:val="18"/>
        </w:rPr>
        <w:t xml:space="preserve">213—214, 249, 263—264, 298— </w:t>
      </w:r>
      <w:r>
        <w:rPr>
          <w:sz w:val="18"/>
          <w:szCs w:val="18"/>
        </w:rPr>
        <w:t xml:space="preserve">300; 36, 131—132, 161—162, 171, 195-196, 270, 363-364, 452-454: 37, 11-12. 18-19, 84-85. 169, 281, 306, 311 — </w:t>
      </w:r>
      <w:r>
        <w:rPr>
          <w:spacing w:val="-1"/>
          <w:sz w:val="18"/>
          <w:szCs w:val="18"/>
        </w:rPr>
        <w:t xml:space="preserve">312, 315—316, 321—322, 354— </w:t>
      </w:r>
      <w:r>
        <w:rPr>
          <w:sz w:val="18"/>
          <w:szCs w:val="18"/>
        </w:rPr>
        <w:t xml:space="preserve">356, 392-393, 412-413, 479, </w:t>
      </w:r>
      <w:r>
        <w:rPr>
          <w:spacing w:val="-1"/>
          <w:sz w:val="18"/>
          <w:szCs w:val="18"/>
        </w:rPr>
        <w:t xml:space="preserve">494—495, 500—501; 38, 67, 188—190, 306—307, 367, 387; </w:t>
      </w:r>
      <w:r>
        <w:rPr>
          <w:sz w:val="18"/>
          <w:szCs w:val="18"/>
        </w:rPr>
        <w:t xml:space="preserve">39, 14, 16-17, 122-123, 219-221, 266, 279. 280-281, </w:t>
      </w:r>
      <w:r>
        <w:rPr>
          <w:spacing w:val="-1"/>
          <w:sz w:val="18"/>
          <w:szCs w:val="18"/>
        </w:rPr>
        <w:t xml:space="preserve">326—331, 458; 40, 10, 12—13, </w:t>
      </w:r>
      <w:r>
        <w:rPr>
          <w:sz w:val="18"/>
          <w:szCs w:val="18"/>
        </w:rPr>
        <w:t xml:space="preserve">22—24, 56—57; 41, 34, 77— </w:t>
      </w:r>
      <w:r>
        <w:rPr>
          <w:spacing w:val="-1"/>
          <w:sz w:val="18"/>
          <w:szCs w:val="18"/>
        </w:rPr>
        <w:t xml:space="preserve">78. 84, 169—174, 184—188, </w:t>
      </w:r>
      <w:r>
        <w:rPr>
          <w:sz w:val="18"/>
          <w:szCs w:val="18"/>
        </w:rPr>
        <w:t>206—207, 235, 309—310; 44, 3, 4-5, 35, 37-38, 149, 234; 45, 174 — 177, 380—381, 401, 402, 403.</w:t>
      </w:r>
    </w:p>
    <w:p w:rsidR="00182580" w:rsidRDefault="00182580" w:rsidP="00182580">
      <w:pPr>
        <w:numPr>
          <w:ilvl w:val="0"/>
          <w:numId w:val="2"/>
        </w:numPr>
        <w:shd w:val="clear" w:color="auto" w:fill="FFFFFF"/>
        <w:tabs>
          <w:tab w:val="left" w:pos="274"/>
        </w:tabs>
        <w:spacing w:line="168" w:lineRule="exact"/>
        <w:ind w:left="274" w:right="10" w:hanging="274"/>
        <w:jc w:val="both"/>
        <w:rPr>
          <w:sz w:val="18"/>
          <w:szCs w:val="18"/>
        </w:rPr>
      </w:pPr>
      <w:r>
        <w:rPr>
          <w:sz w:val="18"/>
          <w:szCs w:val="18"/>
        </w:rPr>
        <w:t>и значение опыта междуна</w:t>
      </w:r>
      <w:r>
        <w:rPr>
          <w:sz w:val="18"/>
          <w:szCs w:val="18"/>
        </w:rPr>
        <w:softHyphen/>
        <w:t>родного революционного дви</w:t>
      </w:r>
      <w:r>
        <w:rPr>
          <w:sz w:val="18"/>
          <w:szCs w:val="18"/>
        </w:rPr>
        <w:softHyphen/>
        <w:t xml:space="preserve">жения —8, 488, 491; 30, 56, </w:t>
      </w:r>
      <w:r>
        <w:rPr>
          <w:spacing w:val="-1"/>
          <w:sz w:val="18"/>
          <w:szCs w:val="18"/>
        </w:rPr>
        <w:t xml:space="preserve">282; 31, 36; 33. 119, 229, 264— </w:t>
      </w:r>
      <w:r>
        <w:rPr>
          <w:sz w:val="18"/>
          <w:szCs w:val="18"/>
        </w:rPr>
        <w:t xml:space="preserve">266, 270, 271, 308, 309, 311, 315, 316, 317, 326; 34, 41, 69, </w:t>
      </w:r>
      <w:r>
        <w:rPr>
          <w:spacing w:val="-1"/>
          <w:sz w:val="18"/>
          <w:szCs w:val="18"/>
        </w:rPr>
        <w:t xml:space="preserve">436; 35, 300; 36, 15, 195—196, </w:t>
      </w:r>
      <w:r>
        <w:rPr>
          <w:spacing w:val="-3"/>
          <w:sz w:val="18"/>
          <w:szCs w:val="18"/>
        </w:rPr>
        <w:t xml:space="preserve">265, 334—335, 382—383; 37, </w:t>
      </w:r>
      <w:r>
        <w:rPr>
          <w:sz w:val="18"/>
          <w:szCs w:val="18"/>
        </w:rPr>
        <w:t xml:space="preserve">61—63, 68—69, 70; 38, 52, 189; 39, 121; 41, 7—8,78,423; </w:t>
      </w:r>
      <w:r>
        <w:rPr>
          <w:spacing w:val="-1"/>
          <w:sz w:val="18"/>
          <w:szCs w:val="18"/>
        </w:rPr>
        <w:t xml:space="preserve">44, 33, 144, 149; 45, 280—281; </w:t>
      </w:r>
      <w:r>
        <w:rPr>
          <w:sz w:val="18"/>
          <w:szCs w:val="18"/>
        </w:rPr>
        <w:t>54, 484.</w:t>
      </w:r>
    </w:p>
    <w:p w:rsidR="00182580" w:rsidRDefault="00182580" w:rsidP="00182580">
      <w:pPr>
        <w:numPr>
          <w:ilvl w:val="0"/>
          <w:numId w:val="2"/>
        </w:numPr>
        <w:shd w:val="clear" w:color="auto" w:fill="FFFFFF"/>
        <w:tabs>
          <w:tab w:val="left" w:pos="274"/>
        </w:tabs>
        <w:spacing w:line="168" w:lineRule="exact"/>
        <w:ind w:left="274" w:right="14" w:hanging="274"/>
        <w:jc w:val="both"/>
        <w:rPr>
          <w:sz w:val="18"/>
          <w:szCs w:val="18"/>
        </w:rPr>
      </w:pPr>
      <w:r>
        <w:rPr>
          <w:sz w:val="18"/>
          <w:szCs w:val="18"/>
        </w:rPr>
        <w:t>и империалистическая война и революционный кризис — 16, 72-73, 86—89; 26, 22— 23,   39-42,   163—164,   217—</w:t>
      </w:r>
    </w:p>
    <w:p w:rsidR="00182580" w:rsidRDefault="00182580" w:rsidP="00182580">
      <w:pPr>
        <w:shd w:val="clear" w:color="auto" w:fill="FFFFFF"/>
        <w:spacing w:before="14" w:line="168" w:lineRule="exact"/>
        <w:ind w:left="269"/>
        <w:jc w:val="both"/>
      </w:pPr>
      <w:r>
        <w:rPr>
          <w:sz w:val="18"/>
          <w:szCs w:val="18"/>
        </w:rPr>
        <w:br w:type="column"/>
      </w:r>
      <w:r>
        <w:rPr>
          <w:sz w:val="18"/>
          <w:szCs w:val="18"/>
        </w:rPr>
        <w:lastRenderedPageBreak/>
        <w:t xml:space="preserve">222, 246, 263, 284, 317—318, 319—321, 325—326; 27, 3, 26—27, 44—45, 56—57, 101 — </w:t>
      </w:r>
      <w:r>
        <w:rPr>
          <w:spacing w:val="-1"/>
          <w:sz w:val="18"/>
          <w:szCs w:val="18"/>
        </w:rPr>
        <w:t xml:space="preserve">102, 117—118, 232, 233—234, </w:t>
      </w:r>
      <w:r>
        <w:rPr>
          <w:spacing w:val="-2"/>
          <w:sz w:val="18"/>
          <w:szCs w:val="18"/>
        </w:rPr>
        <w:t xml:space="preserve">270, 285—286, 289—290, 305— </w:t>
      </w:r>
      <w:r>
        <w:rPr>
          <w:sz w:val="18"/>
          <w:szCs w:val="18"/>
        </w:rPr>
        <w:t xml:space="preserve">306; 30, 13—15, 157—158, 211, 260, 279—281, 299, 327, 332, 345—348; 31, 45, 91, 92, </w:t>
      </w:r>
      <w:r>
        <w:rPr>
          <w:spacing w:val="-1"/>
          <w:sz w:val="18"/>
          <w:szCs w:val="18"/>
        </w:rPr>
        <w:t xml:space="preserve">244, 316, 319—320, 355, 443— </w:t>
      </w:r>
      <w:r>
        <w:rPr>
          <w:sz w:val="18"/>
          <w:szCs w:val="18"/>
        </w:rPr>
        <w:t>444, 449-450; 32, 31, 139-140, 150-151; 33, 3; 34, 148, 193, 197—198, 373; 35, 17— 18, 169-170; 36, 9, 45-46, 396-397, 436-440, 472-475, 503, 527—528; 37, 57, 64, 116—117, 170, 357, 375—376; 38, 84, 87, 103, 106 — 107; 39,</w:t>
      </w:r>
    </w:p>
    <w:p w:rsidR="00182580" w:rsidRDefault="00182580" w:rsidP="00182580">
      <w:pPr>
        <w:shd w:val="clear" w:color="auto" w:fill="FFFFFF"/>
        <w:tabs>
          <w:tab w:val="left" w:pos="590"/>
        </w:tabs>
        <w:spacing w:line="168" w:lineRule="exact"/>
        <w:ind w:left="254" w:right="24"/>
        <w:jc w:val="both"/>
      </w:pPr>
      <w:r>
        <w:rPr>
          <w:spacing w:val="-6"/>
          <w:sz w:val="18"/>
          <w:szCs w:val="18"/>
        </w:rPr>
        <w:t>16,</w:t>
      </w:r>
      <w:r>
        <w:rPr>
          <w:sz w:val="18"/>
          <w:szCs w:val="18"/>
        </w:rPr>
        <w:tab/>
        <w:t>116, 184; 40, 58—59, 137,</w:t>
      </w:r>
      <w:r>
        <w:rPr>
          <w:sz w:val="18"/>
          <w:szCs w:val="18"/>
        </w:rPr>
        <w:br/>
      </w:r>
      <w:r>
        <w:rPr>
          <w:spacing w:val="-1"/>
          <w:sz w:val="18"/>
          <w:szCs w:val="18"/>
        </w:rPr>
        <w:t>203—204; 41, 84—85, 89—90,</w:t>
      </w:r>
      <w:r>
        <w:rPr>
          <w:spacing w:val="-1"/>
          <w:sz w:val="18"/>
          <w:szCs w:val="18"/>
        </w:rPr>
        <w:br/>
      </w:r>
      <w:r>
        <w:rPr>
          <w:sz w:val="18"/>
          <w:szCs w:val="18"/>
        </w:rPr>
        <w:t>221—222; 45, 380, 402, 403;</w:t>
      </w:r>
      <w:r>
        <w:rPr>
          <w:sz w:val="18"/>
          <w:szCs w:val="18"/>
        </w:rPr>
        <w:br/>
        <w:t>49, 335-336.</w:t>
      </w:r>
    </w:p>
    <w:p w:rsidR="00182580" w:rsidRDefault="00182580" w:rsidP="00182580">
      <w:pPr>
        <w:numPr>
          <w:ilvl w:val="0"/>
          <w:numId w:val="46"/>
        </w:numPr>
        <w:shd w:val="clear" w:color="auto" w:fill="FFFFFF"/>
        <w:tabs>
          <w:tab w:val="left" w:pos="245"/>
        </w:tabs>
        <w:spacing w:before="5" w:line="168" w:lineRule="exact"/>
        <w:ind w:left="245" w:right="14" w:hanging="245"/>
        <w:jc w:val="both"/>
        <w:rPr>
          <w:sz w:val="18"/>
          <w:szCs w:val="18"/>
        </w:rPr>
      </w:pPr>
      <w:r>
        <w:rPr>
          <w:sz w:val="18"/>
          <w:szCs w:val="18"/>
        </w:rPr>
        <w:t>критика антимарксистских взглядов по вопросу о социа</w:t>
      </w:r>
      <w:r>
        <w:rPr>
          <w:sz w:val="18"/>
          <w:szCs w:val="18"/>
        </w:rPr>
        <w:softHyphen/>
        <w:t xml:space="preserve">листической революции — </w:t>
      </w:r>
      <w:r>
        <w:rPr>
          <w:i/>
          <w:iCs/>
          <w:sz w:val="18"/>
          <w:szCs w:val="18"/>
        </w:rPr>
        <w:t xml:space="preserve">см </w:t>
      </w:r>
      <w:r>
        <w:rPr>
          <w:sz w:val="18"/>
          <w:szCs w:val="18"/>
        </w:rPr>
        <w:t>Каутский и каутскианство, борьба с ним — критика его антимарксистских взглядов по вопросам о социалистиче</w:t>
      </w:r>
      <w:r>
        <w:rPr>
          <w:sz w:val="18"/>
          <w:szCs w:val="18"/>
        </w:rPr>
        <w:softHyphen/>
        <w:t>ской революции, государстве, диктатуре пролетариата; Ре</w:t>
      </w:r>
      <w:r>
        <w:rPr>
          <w:sz w:val="18"/>
          <w:szCs w:val="18"/>
        </w:rPr>
        <w:softHyphen/>
        <w:t>визионизм.</w:t>
      </w:r>
    </w:p>
    <w:p w:rsidR="00182580" w:rsidRDefault="00182580" w:rsidP="00182580">
      <w:pPr>
        <w:numPr>
          <w:ilvl w:val="0"/>
          <w:numId w:val="46"/>
        </w:numPr>
        <w:shd w:val="clear" w:color="auto" w:fill="FFFFFF"/>
        <w:tabs>
          <w:tab w:val="left" w:pos="245"/>
        </w:tabs>
        <w:spacing w:line="168" w:lineRule="exact"/>
        <w:ind w:left="245" w:right="19" w:hanging="245"/>
        <w:jc w:val="both"/>
        <w:rPr>
          <w:sz w:val="18"/>
          <w:szCs w:val="18"/>
        </w:rPr>
      </w:pPr>
      <w:r>
        <w:rPr>
          <w:sz w:val="18"/>
          <w:szCs w:val="18"/>
        </w:rPr>
        <w:t>и национально-колониальный вопрос — 14,    108;    16,    69;</w:t>
      </w:r>
    </w:p>
    <w:p w:rsidR="00182580" w:rsidRDefault="00182580" w:rsidP="00182580">
      <w:pPr>
        <w:shd w:val="clear" w:color="auto" w:fill="FFFFFF"/>
        <w:tabs>
          <w:tab w:val="left" w:pos="590"/>
        </w:tabs>
        <w:spacing w:line="168" w:lineRule="exact"/>
        <w:ind w:left="254" w:right="24"/>
        <w:jc w:val="both"/>
      </w:pPr>
      <w:r>
        <w:rPr>
          <w:spacing w:val="-3"/>
          <w:sz w:val="18"/>
          <w:szCs w:val="18"/>
        </w:rPr>
        <w:t>17,</w:t>
      </w:r>
      <w:r>
        <w:rPr>
          <w:sz w:val="18"/>
          <w:szCs w:val="18"/>
        </w:rPr>
        <w:tab/>
        <w:t>182—183; 23, 111. 149—</w:t>
      </w:r>
      <w:r>
        <w:rPr>
          <w:sz w:val="18"/>
          <w:szCs w:val="18"/>
        </w:rPr>
        <w:br/>
        <w:t>150, 167, 315-316, 318, 322,</w:t>
      </w:r>
      <w:r>
        <w:rPr>
          <w:sz w:val="18"/>
          <w:szCs w:val="18"/>
        </w:rPr>
        <w:br/>
        <w:t>426; 24, 9—10, 58—59, 236—</w:t>
      </w:r>
      <w:r>
        <w:rPr>
          <w:sz w:val="18"/>
          <w:szCs w:val="18"/>
        </w:rPr>
        <w:br/>
      </w:r>
      <w:r>
        <w:rPr>
          <w:spacing w:val="-1"/>
          <w:sz w:val="18"/>
          <w:szCs w:val="18"/>
        </w:rPr>
        <w:t>238; 25, 70—71; 26, 39—40,</w:t>
      </w:r>
      <w:r>
        <w:rPr>
          <w:spacing w:val="-1"/>
          <w:sz w:val="18"/>
          <w:szCs w:val="18"/>
        </w:rPr>
        <w:br/>
      </w:r>
      <w:r>
        <w:rPr>
          <w:sz w:val="18"/>
          <w:szCs w:val="18"/>
        </w:rPr>
        <w:t>109—110, 163, 284—285, 303,</w:t>
      </w:r>
      <w:r>
        <w:rPr>
          <w:sz w:val="18"/>
          <w:szCs w:val="18"/>
        </w:rPr>
        <w:br/>
      </w:r>
      <w:r>
        <w:rPr>
          <w:spacing w:val="-1"/>
          <w:sz w:val="18"/>
          <w:szCs w:val="18"/>
        </w:rPr>
        <w:t>304—306, 317—318, 328—329,</w:t>
      </w:r>
      <w:r>
        <w:rPr>
          <w:spacing w:val="-1"/>
          <w:sz w:val="18"/>
          <w:szCs w:val="18"/>
        </w:rPr>
        <w:br/>
      </w:r>
      <w:r>
        <w:rPr>
          <w:sz w:val="18"/>
          <w:szCs w:val="18"/>
        </w:rPr>
        <w:t>354—355, 382; 27, 62—64,</w:t>
      </w:r>
      <w:r>
        <w:rPr>
          <w:sz w:val="18"/>
          <w:szCs w:val="18"/>
        </w:rPr>
        <w:br/>
      </w:r>
      <w:r>
        <w:rPr>
          <w:spacing w:val="-1"/>
          <w:sz w:val="18"/>
          <w:szCs w:val="18"/>
        </w:rPr>
        <w:t>252—266, 270—271, 457, 459,</w:t>
      </w:r>
      <w:r>
        <w:rPr>
          <w:spacing w:val="-1"/>
          <w:sz w:val="18"/>
          <w:szCs w:val="18"/>
        </w:rPr>
        <w:br/>
        <w:t>463—464; 30, 21—22, 29—30,</w:t>
      </w:r>
      <w:r>
        <w:rPr>
          <w:spacing w:val="-1"/>
          <w:sz w:val="18"/>
          <w:szCs w:val="18"/>
        </w:rPr>
        <w:br/>
      </w:r>
      <w:r>
        <w:rPr>
          <w:sz w:val="18"/>
          <w:szCs w:val="18"/>
        </w:rPr>
        <w:t>33—34, 36—37, 38, 39—41,</w:t>
      </w:r>
      <w:r>
        <w:rPr>
          <w:sz w:val="18"/>
          <w:szCs w:val="18"/>
        </w:rPr>
        <w:br/>
        <w:t>50—51, 54—57, 73—74, 105,</w:t>
      </w:r>
      <w:r>
        <w:rPr>
          <w:sz w:val="18"/>
          <w:szCs w:val="18"/>
        </w:rPr>
        <w:br/>
        <w:t>110—113, 119—123, 128—129,</w:t>
      </w:r>
      <w:r>
        <w:rPr>
          <w:sz w:val="18"/>
          <w:szCs w:val="18"/>
        </w:rPr>
        <w:br/>
        <w:t>134—135, 387; 31, 46, 77,</w:t>
      </w:r>
      <w:r>
        <w:rPr>
          <w:sz w:val="18"/>
          <w:szCs w:val="18"/>
        </w:rPr>
        <w:br/>
        <w:t>90—91, 435—437; 32, 72,</w:t>
      </w:r>
      <w:r>
        <w:rPr>
          <w:sz w:val="18"/>
          <w:szCs w:val="18"/>
        </w:rPr>
        <w:br/>
      </w:r>
      <w:r>
        <w:rPr>
          <w:spacing w:val="-2"/>
          <w:sz w:val="18"/>
          <w:szCs w:val="18"/>
        </w:rPr>
        <w:t>115—116, 198—200, 241, 285—</w:t>
      </w:r>
      <w:r>
        <w:rPr>
          <w:spacing w:val="-2"/>
          <w:sz w:val="18"/>
          <w:szCs w:val="18"/>
        </w:rPr>
        <w:br/>
        <w:t>286, 298—299, 304—305, 336—</w:t>
      </w:r>
      <w:r>
        <w:rPr>
          <w:spacing w:val="-2"/>
          <w:sz w:val="18"/>
          <w:szCs w:val="18"/>
        </w:rPr>
        <w:br/>
      </w:r>
      <w:r>
        <w:rPr>
          <w:sz w:val="18"/>
          <w:szCs w:val="18"/>
        </w:rPr>
        <w:t>337; 33, 72—73; 34, 299—300;</w:t>
      </w:r>
      <w:r>
        <w:rPr>
          <w:sz w:val="18"/>
          <w:szCs w:val="18"/>
        </w:rPr>
        <w:br/>
        <w:t>35, 188, 221, 223, 286, 287—</w:t>
      </w:r>
      <w:r>
        <w:rPr>
          <w:sz w:val="18"/>
          <w:szCs w:val="18"/>
        </w:rPr>
        <w:br/>
        <w:t>288, 352, 383; 36, 47—48; 38,</w:t>
      </w:r>
      <w:r>
        <w:rPr>
          <w:sz w:val="18"/>
          <w:szCs w:val="18"/>
        </w:rPr>
        <w:br/>
        <w:t>111;   39,   102,  188-189, 267,</w:t>
      </w:r>
    </w:p>
    <w:p w:rsidR="00182580" w:rsidRDefault="00182580" w:rsidP="00182580">
      <w:pPr>
        <w:shd w:val="clear" w:color="auto" w:fill="FFFFFF"/>
        <w:tabs>
          <w:tab w:val="left" w:pos="590"/>
        </w:tabs>
        <w:spacing w:line="168" w:lineRule="exact"/>
        <w:ind w:left="254" w:right="24"/>
        <w:jc w:val="both"/>
        <w:sectPr w:rsidR="00182580">
          <w:type w:val="continuous"/>
          <w:pgSz w:w="8504" w:h="11339"/>
          <w:pgMar w:top="953" w:right="1391" w:bottom="360" w:left="1319" w:header="720" w:footer="720" w:gutter="0"/>
          <w:cols w:num="2" w:space="720" w:equalWidth="0">
            <w:col w:w="2712" w:space="370"/>
            <w:col w:w="2712"/>
          </w:cols>
          <w:noEndnote/>
        </w:sectPr>
      </w:pPr>
    </w:p>
    <w:p w:rsidR="00182580" w:rsidRDefault="00182580" w:rsidP="00182580">
      <w:pPr>
        <w:shd w:val="clear" w:color="auto" w:fill="FFFFFF"/>
      </w:pPr>
      <w:r>
        <w:rPr>
          <w:sz w:val="18"/>
          <w:szCs w:val="18"/>
        </w:rPr>
        <w:lastRenderedPageBreak/>
        <w:t>580</w:t>
      </w:r>
    </w:p>
    <w:p w:rsidR="00182580" w:rsidRDefault="00182580" w:rsidP="00182580">
      <w:pPr>
        <w:shd w:val="clear" w:color="auto" w:fill="FFFFFF"/>
        <w:spacing w:before="67"/>
      </w:pPr>
      <w:r>
        <w:br w:type="column"/>
      </w:r>
      <w:r>
        <w:rPr>
          <w:b/>
          <w:bCs/>
          <w:sz w:val="12"/>
          <w:szCs w:val="12"/>
        </w:rPr>
        <w:lastRenderedPageBreak/>
        <w:t>РЕВОЛЮЦИЯ   СОЦИАЛИСТИЧЕСКАЯ</w:t>
      </w:r>
    </w:p>
    <w:p w:rsidR="00182580" w:rsidRDefault="00182580" w:rsidP="00182580">
      <w:pPr>
        <w:shd w:val="clear" w:color="auto" w:fill="FFFFFF"/>
        <w:spacing w:before="67"/>
        <w:sectPr w:rsidR="00182580">
          <w:pgSz w:w="8504" w:h="11339"/>
          <w:pgMar w:top="932" w:right="3105" w:bottom="360" w:left="1266" w:header="720" w:footer="720" w:gutter="0"/>
          <w:cols w:num="2" w:space="720" w:equalWidth="0">
            <w:col w:w="720" w:space="955"/>
            <w:col w:w="2457"/>
          </w:cols>
          <w:noEndnote/>
        </w:sectPr>
      </w:pPr>
    </w:p>
    <w:p w:rsidR="00182580" w:rsidRDefault="00182580" w:rsidP="00182580">
      <w:pPr>
        <w:spacing w:before="254" w:line="1" w:lineRule="exact"/>
        <w:rPr>
          <w:sz w:val="2"/>
          <w:szCs w:val="2"/>
        </w:rPr>
      </w:pPr>
    </w:p>
    <w:p w:rsidR="00182580" w:rsidRDefault="00182580" w:rsidP="00182580">
      <w:pPr>
        <w:shd w:val="clear" w:color="auto" w:fill="FFFFFF"/>
        <w:spacing w:before="67"/>
        <w:sectPr w:rsidR="00182580">
          <w:type w:val="continuous"/>
          <w:pgSz w:w="8504" w:h="11339"/>
          <w:pgMar w:top="932" w:right="1396" w:bottom="360" w:left="1266" w:header="720" w:footer="720" w:gutter="0"/>
          <w:cols w:space="60"/>
          <w:noEndnote/>
        </w:sectPr>
      </w:pPr>
    </w:p>
    <w:p w:rsidR="00182580" w:rsidRDefault="00182580" w:rsidP="00182580">
      <w:pPr>
        <w:shd w:val="clear" w:color="auto" w:fill="FFFFFF"/>
        <w:spacing w:before="5" w:line="168" w:lineRule="exact"/>
        <w:ind w:left="346" w:hanging="346"/>
        <w:jc w:val="both"/>
      </w:pPr>
      <w:r>
        <w:rPr>
          <w:b/>
          <w:bCs/>
          <w:spacing w:val="-5"/>
          <w:sz w:val="18"/>
          <w:szCs w:val="18"/>
        </w:rPr>
        <w:lastRenderedPageBreak/>
        <w:t>Революция социалистическая (про</w:t>
      </w:r>
      <w:r>
        <w:rPr>
          <w:b/>
          <w:bCs/>
          <w:spacing w:val="-5"/>
          <w:sz w:val="18"/>
          <w:szCs w:val="18"/>
        </w:rPr>
        <w:softHyphen/>
      </w:r>
      <w:r>
        <w:rPr>
          <w:b/>
          <w:bCs/>
          <w:sz w:val="18"/>
          <w:szCs w:val="18"/>
        </w:rPr>
        <w:t xml:space="preserve">летарская) </w:t>
      </w:r>
      <w:r>
        <w:rPr>
          <w:i/>
          <w:iCs/>
          <w:sz w:val="18"/>
          <w:szCs w:val="18"/>
        </w:rPr>
        <w:t xml:space="preserve">(продолжение) </w:t>
      </w:r>
      <w:r>
        <w:rPr>
          <w:sz w:val="18"/>
          <w:szCs w:val="18"/>
        </w:rPr>
        <w:t>321, 326—331; 41, 76—77, 163-168, 233-234, 275-276; 44, 4-5, 35, 38; 45, 174, 175, 381, 402—404; 49, 107; 54, 463-465, 466-468.</w:t>
      </w:r>
    </w:p>
    <w:p w:rsidR="00182580" w:rsidRDefault="00182580" w:rsidP="00182580">
      <w:pPr>
        <w:shd w:val="clear" w:color="auto" w:fill="FFFFFF"/>
        <w:spacing w:line="168" w:lineRule="exact"/>
        <w:ind w:left="346" w:hanging="264"/>
        <w:jc w:val="both"/>
      </w:pPr>
      <w:r>
        <w:rPr>
          <w:sz w:val="18"/>
          <w:szCs w:val="18"/>
        </w:rPr>
        <w:t>— неравномерность развития ка</w:t>
      </w:r>
      <w:r>
        <w:rPr>
          <w:sz w:val="18"/>
          <w:szCs w:val="18"/>
        </w:rPr>
        <w:softHyphen/>
        <w:t>питализма и возможность про</w:t>
      </w:r>
      <w:r>
        <w:rPr>
          <w:sz w:val="18"/>
          <w:szCs w:val="18"/>
        </w:rPr>
        <w:softHyphen/>
        <w:t>рыва империалистической це</w:t>
      </w:r>
      <w:r>
        <w:rPr>
          <w:sz w:val="18"/>
          <w:szCs w:val="18"/>
        </w:rPr>
        <w:softHyphen/>
        <w:t>пи в наиболее слабом звене — 26, 353, 354-355; 27, 422— 423; 30, 56—57, 110—112, 122, 133; 31, 161-162; 36, 244-245, 250-253, 427-428; 37, 63-64, 117—118, 137— 138; 38, 304-305; 39, 326-331, 387-388; 40, 235; 45, 379-381.</w:t>
      </w:r>
    </w:p>
    <w:p w:rsidR="00182580" w:rsidRDefault="00182580" w:rsidP="00182580">
      <w:pPr>
        <w:shd w:val="clear" w:color="auto" w:fill="FFFFFF"/>
        <w:spacing w:before="5" w:line="168" w:lineRule="exact"/>
        <w:ind w:left="341" w:right="10" w:hanging="254"/>
        <w:jc w:val="both"/>
      </w:pPr>
      <w:r>
        <w:rPr>
          <w:spacing w:val="-1"/>
          <w:sz w:val="18"/>
          <w:szCs w:val="18"/>
        </w:rPr>
        <w:t>— объективные условия ее воз</w:t>
      </w:r>
      <w:r>
        <w:rPr>
          <w:spacing w:val="-1"/>
          <w:sz w:val="18"/>
          <w:szCs w:val="18"/>
        </w:rPr>
        <w:softHyphen/>
      </w:r>
      <w:r>
        <w:rPr>
          <w:sz w:val="18"/>
          <w:szCs w:val="18"/>
        </w:rPr>
        <w:t xml:space="preserve">никновения и развития — 1, 171—172, 173, 174, 253—254; </w:t>
      </w:r>
      <w:r>
        <w:rPr>
          <w:spacing w:val="-1"/>
          <w:sz w:val="18"/>
          <w:szCs w:val="18"/>
        </w:rPr>
        <w:t xml:space="preserve">2, 7—9, 83—84; 4, 161—162, </w:t>
      </w:r>
      <w:r>
        <w:rPr>
          <w:sz w:val="18"/>
          <w:szCs w:val="18"/>
        </w:rPr>
        <w:t xml:space="preserve">182-183; 6, 204, 232, 248, 420-421; 9, 390-391, 392-393; 10, 237—239; 11, 16; 14, 136; 16, 125, 298—299; 20, 15—18, 65—66, 218—219, 315—317; 23, 299, 300, 301; 26, 56—58, 65—67, 73—74, </w:t>
      </w:r>
      <w:r>
        <w:rPr>
          <w:spacing w:val="-1"/>
          <w:sz w:val="18"/>
          <w:szCs w:val="18"/>
        </w:rPr>
        <w:t xml:space="preserve">110, 119, 162, 217—222, 246, </w:t>
      </w:r>
      <w:r>
        <w:rPr>
          <w:sz w:val="18"/>
          <w:szCs w:val="18"/>
        </w:rPr>
        <w:t xml:space="preserve">263-264, 284-285, 296-297, 314, 321, 325, 379; 27, 117— 118, 251, 252, 301-302, 305— 306, 308, 422, 459; 28, 615, 616, 638; 30, 13, 14, 50-51, 110-112, 135-136, 154-155, </w:t>
      </w:r>
      <w:r>
        <w:rPr>
          <w:spacing w:val="-2"/>
          <w:sz w:val="18"/>
          <w:szCs w:val="18"/>
        </w:rPr>
        <w:t xml:space="preserve">158, 211, 213—214, 217—220, </w:t>
      </w:r>
      <w:r>
        <w:rPr>
          <w:spacing w:val="-1"/>
          <w:sz w:val="18"/>
          <w:szCs w:val="18"/>
        </w:rPr>
        <w:t xml:space="preserve">278—279, 327, 332, 346, 347— </w:t>
      </w:r>
      <w:r>
        <w:rPr>
          <w:sz w:val="18"/>
          <w:szCs w:val="18"/>
        </w:rPr>
        <w:t xml:space="preserve">348, 397, 398; 31, 92—94, 355, 398, 435, 443—444, 449—450; 32, 72, 89, 98—99, 139—140, 146, 149, 150-151; 34, 193, </w:t>
      </w:r>
      <w:r>
        <w:rPr>
          <w:spacing w:val="-1"/>
          <w:sz w:val="18"/>
          <w:szCs w:val="18"/>
        </w:rPr>
        <w:t xml:space="preserve">259, 260, 385—386, 393, 394— </w:t>
      </w:r>
      <w:r>
        <w:rPr>
          <w:sz w:val="18"/>
          <w:szCs w:val="18"/>
        </w:rPr>
        <w:t xml:space="preserve">395; 35, 244—245, 247—248, 286, 383, 396; 36, 9—10, 15— 18, 45—47, 299—301, 366— </w:t>
      </w:r>
      <w:r>
        <w:rPr>
          <w:spacing w:val="-1"/>
          <w:sz w:val="18"/>
          <w:szCs w:val="18"/>
        </w:rPr>
        <w:t xml:space="preserve">367, 369, 427—428, 458, 483— </w:t>
      </w:r>
      <w:r>
        <w:rPr>
          <w:sz w:val="18"/>
          <w:szCs w:val="18"/>
        </w:rPr>
        <w:t>484, 503, 531; 37, 63—64, 69— 70, 481; 38, 85—88, 105, 155— 150; 40, 14-15; 41,221-222; 44, 180—181; 45, 378—382, 402-404;   54,  483,  485,   502.</w:t>
      </w:r>
    </w:p>
    <w:p w:rsidR="00182580" w:rsidRDefault="00182580" w:rsidP="00182580">
      <w:pPr>
        <w:shd w:val="clear" w:color="auto" w:fill="FFFFFF"/>
        <w:spacing w:line="168" w:lineRule="exact"/>
        <w:ind w:left="274" w:hanging="269"/>
        <w:jc w:val="both"/>
      </w:pPr>
      <w:r>
        <w:br w:type="column"/>
      </w:r>
      <w:r>
        <w:rPr>
          <w:sz w:val="18"/>
          <w:szCs w:val="18"/>
        </w:rPr>
        <w:lastRenderedPageBreak/>
        <w:t>— ее особенности в странах со значительными остатками феодальных отношений и пре</w:t>
      </w:r>
      <w:r>
        <w:rPr>
          <w:sz w:val="18"/>
          <w:szCs w:val="18"/>
        </w:rPr>
        <w:softHyphen/>
        <w:t>обладанием    крестьянства —</w:t>
      </w:r>
    </w:p>
    <w:p w:rsidR="00182580" w:rsidRDefault="00182580" w:rsidP="00182580">
      <w:pPr>
        <w:shd w:val="clear" w:color="auto" w:fill="FFFFFF"/>
        <w:tabs>
          <w:tab w:val="left" w:pos="566"/>
        </w:tabs>
        <w:spacing w:line="168" w:lineRule="exact"/>
        <w:ind w:left="245" w:right="10"/>
        <w:jc w:val="both"/>
      </w:pPr>
      <w:r>
        <w:rPr>
          <w:sz w:val="18"/>
          <w:szCs w:val="18"/>
        </w:rPr>
        <w:t>31,</w:t>
      </w:r>
      <w:r>
        <w:rPr>
          <w:sz w:val="18"/>
          <w:szCs w:val="18"/>
        </w:rPr>
        <w:tab/>
        <w:t>91-92, 168, 444; 34, 222—</w:t>
      </w:r>
      <w:r>
        <w:rPr>
          <w:sz w:val="18"/>
          <w:szCs w:val="18"/>
        </w:rPr>
        <w:br/>
        <w:t>223; 36,5—7, 252, 253, 259,260,</w:t>
      </w:r>
      <w:r>
        <w:rPr>
          <w:sz w:val="18"/>
          <w:szCs w:val="18"/>
        </w:rPr>
        <w:br/>
      </w:r>
      <w:r>
        <w:rPr>
          <w:spacing w:val="-1"/>
          <w:sz w:val="18"/>
          <w:szCs w:val="18"/>
        </w:rPr>
        <w:t>264—265, 296—299, 305; 37,</w:t>
      </w:r>
      <w:r>
        <w:rPr>
          <w:spacing w:val="-1"/>
          <w:sz w:val="18"/>
          <w:szCs w:val="18"/>
        </w:rPr>
        <w:br/>
      </w:r>
      <w:r>
        <w:rPr>
          <w:sz w:val="18"/>
          <w:szCs w:val="18"/>
        </w:rPr>
        <w:t>207—210, 316—317, 356—357,</w:t>
      </w:r>
      <w:r>
        <w:rPr>
          <w:sz w:val="18"/>
          <w:szCs w:val="18"/>
        </w:rPr>
        <w:br/>
      </w:r>
      <w:r>
        <w:rPr>
          <w:spacing w:val="-1"/>
          <w:sz w:val="18"/>
          <w:szCs w:val="18"/>
        </w:rPr>
        <w:t>508—509; 38, 306—307; 39,</w:t>
      </w:r>
      <w:r>
        <w:rPr>
          <w:spacing w:val="-1"/>
          <w:sz w:val="18"/>
          <w:szCs w:val="18"/>
        </w:rPr>
        <w:br/>
      </w:r>
      <w:r>
        <w:rPr>
          <w:sz w:val="18"/>
          <w:szCs w:val="18"/>
        </w:rPr>
        <w:t>327—331; 41, 166—167, 243—</w:t>
      </w:r>
      <w:r>
        <w:rPr>
          <w:sz w:val="18"/>
          <w:szCs w:val="18"/>
        </w:rPr>
        <w:br/>
        <w:t>247, 457; 43, 26 — 27, 57 —</w:t>
      </w:r>
      <w:r>
        <w:rPr>
          <w:sz w:val="18"/>
          <w:szCs w:val="18"/>
        </w:rPr>
        <w:br/>
        <w:t>59, 147 - 149; 45, 379 -</w:t>
      </w:r>
      <w:r>
        <w:rPr>
          <w:sz w:val="18"/>
          <w:szCs w:val="18"/>
        </w:rPr>
        <w:br/>
        <w:t>382.</w:t>
      </w:r>
    </w:p>
    <w:p w:rsidR="00182580" w:rsidRDefault="00182580" w:rsidP="00182580">
      <w:pPr>
        <w:shd w:val="clear" w:color="auto" w:fill="FFFFFF"/>
        <w:spacing w:line="168" w:lineRule="exact"/>
        <w:ind w:left="245" w:right="10" w:hanging="245"/>
        <w:jc w:val="both"/>
      </w:pPr>
      <w:r w:rsidRPr="00C03D7B">
        <w:rPr>
          <w:sz w:val="18"/>
          <w:szCs w:val="18"/>
        </w:rPr>
        <w:t xml:space="preserve">— </w:t>
      </w:r>
      <w:r>
        <w:rPr>
          <w:sz w:val="18"/>
          <w:szCs w:val="18"/>
        </w:rPr>
        <w:t xml:space="preserve">ее отличие от буржуазной и буржуазно-демократической революции — 6, 314—316; 7, 223-224; 9, 131-132, 193— 194; 10, 23-24, 58-59, 231-232; 11, 27-28, 44-45, 73— 77, 282-291; 12, 43-45, 96— 98; 13, 124—125; 14, 160; 30, 385-388; 32, 231; 33, 246-249; 34, 257-259; 35, 383, 424; 36, 5—7, 168—171, 548; </w:t>
      </w:r>
      <w:r>
        <w:rPr>
          <w:spacing w:val="-1"/>
          <w:sz w:val="18"/>
          <w:szCs w:val="18"/>
        </w:rPr>
        <w:t xml:space="preserve">37, 305—307, 311—312, 322— </w:t>
      </w:r>
      <w:r>
        <w:rPr>
          <w:sz w:val="18"/>
          <w:szCs w:val="18"/>
        </w:rPr>
        <w:t>323, 353-354, 442-444; 38, 332; 42, 27 — 28; 44, 46, 102 — 103, 144 — 148; 49, 414.</w:t>
      </w:r>
    </w:p>
    <w:p w:rsidR="00182580" w:rsidRDefault="00182580" w:rsidP="00182580">
      <w:pPr>
        <w:shd w:val="clear" w:color="auto" w:fill="FFFFFF"/>
        <w:spacing w:line="168" w:lineRule="exact"/>
        <w:ind w:left="259" w:right="14" w:hanging="254"/>
        <w:jc w:val="both"/>
      </w:pPr>
      <w:r>
        <w:rPr>
          <w:sz w:val="18"/>
          <w:szCs w:val="18"/>
        </w:rPr>
        <w:t xml:space="preserve">— ее политические предпосылки и условия победы — 2, 5—6, 7-9, 13-14, 83-84, 96-97, 101-102; 4, 161-162, 182—184, 204, 252—253, 256; 6, 413; 8, 403—404; 9, 391; 10, 237-239, 270-271; 11, 16; 14, 136; 16, 125; 17, 25-26; 20, 15—18; 65—66, 218— </w:t>
      </w:r>
      <w:r>
        <w:rPr>
          <w:spacing w:val="-2"/>
          <w:sz w:val="18"/>
          <w:szCs w:val="18"/>
        </w:rPr>
        <w:t xml:space="preserve">220, 305—306, 315—316; 22, </w:t>
      </w:r>
      <w:r>
        <w:rPr>
          <w:spacing w:val="-1"/>
          <w:sz w:val="18"/>
          <w:szCs w:val="18"/>
        </w:rPr>
        <w:t xml:space="preserve">172—173; 26, 56—57, 66—67, </w:t>
      </w:r>
      <w:r>
        <w:rPr>
          <w:sz w:val="18"/>
          <w:szCs w:val="18"/>
        </w:rPr>
        <w:t xml:space="preserve">73—74, 119, 217—222, 263— 264, 284-285, 296-297, 319— 321, 326—329; 27, 252; 30, </w:t>
      </w:r>
      <w:r>
        <w:rPr>
          <w:spacing w:val="-2"/>
          <w:sz w:val="18"/>
          <w:szCs w:val="18"/>
        </w:rPr>
        <w:t xml:space="preserve">134—135, 158, 210—211, 213— 214, 279—280, 282—283, 347— </w:t>
      </w:r>
      <w:r>
        <w:rPr>
          <w:sz w:val="18"/>
          <w:szCs w:val="18"/>
        </w:rPr>
        <w:t>348; 31, 21-22, 37-38, 55-</w:t>
      </w:r>
      <w:r>
        <w:rPr>
          <w:spacing w:val="-1"/>
          <w:sz w:val="18"/>
          <w:szCs w:val="18"/>
        </w:rPr>
        <w:t xml:space="preserve">57, 91—94, 378, 399—400, 406, </w:t>
      </w:r>
      <w:r>
        <w:rPr>
          <w:sz w:val="18"/>
          <w:szCs w:val="18"/>
        </w:rPr>
        <w:t>449-450, 454-455, 459-460;</w:t>
      </w:r>
    </w:p>
    <w:p w:rsidR="00182580" w:rsidRDefault="00182580" w:rsidP="00182580">
      <w:pPr>
        <w:shd w:val="clear" w:color="auto" w:fill="FFFFFF"/>
        <w:tabs>
          <w:tab w:val="left" w:pos="566"/>
        </w:tabs>
        <w:spacing w:line="168" w:lineRule="exact"/>
        <w:ind w:left="245" w:right="19"/>
        <w:jc w:val="both"/>
      </w:pPr>
      <w:r>
        <w:rPr>
          <w:sz w:val="18"/>
          <w:szCs w:val="18"/>
        </w:rPr>
        <w:t>32,</w:t>
      </w:r>
      <w:r>
        <w:rPr>
          <w:sz w:val="18"/>
          <w:szCs w:val="18"/>
        </w:rPr>
        <w:tab/>
      </w:r>
      <w:r>
        <w:rPr>
          <w:spacing w:val="-1"/>
          <w:sz w:val="18"/>
          <w:szCs w:val="18"/>
        </w:rPr>
        <w:t>49—51, 97—98, 99, 139—</w:t>
      </w:r>
      <w:r>
        <w:rPr>
          <w:spacing w:val="-1"/>
          <w:sz w:val="18"/>
          <w:szCs w:val="18"/>
        </w:rPr>
        <w:br/>
      </w:r>
      <w:r>
        <w:rPr>
          <w:sz w:val="18"/>
          <w:szCs w:val="18"/>
        </w:rPr>
        <w:t>141, 149—150, 383; 33, 144,</w:t>
      </w:r>
      <w:r>
        <w:rPr>
          <w:sz w:val="18"/>
          <w:szCs w:val="18"/>
        </w:rPr>
        <w:br/>
        <w:t>145, 313, 314; 34, 150, 198-</w:t>
      </w:r>
      <w:r>
        <w:rPr>
          <w:sz w:val="18"/>
          <w:szCs w:val="18"/>
        </w:rPr>
        <w:br/>
        <w:t>199, 226, 275, 385-387, 390—</w:t>
      </w:r>
      <w:r>
        <w:rPr>
          <w:sz w:val="18"/>
          <w:szCs w:val="18"/>
        </w:rPr>
        <w:br/>
        <w:t>391, 394-395, 396-397, 410,</w:t>
      </w:r>
    </w:p>
    <w:p w:rsidR="00182580" w:rsidRDefault="00182580" w:rsidP="00182580">
      <w:pPr>
        <w:shd w:val="clear" w:color="auto" w:fill="FFFFFF"/>
        <w:tabs>
          <w:tab w:val="left" w:pos="566"/>
        </w:tabs>
        <w:spacing w:line="168" w:lineRule="exact"/>
        <w:ind w:left="245" w:right="19"/>
        <w:jc w:val="both"/>
        <w:sectPr w:rsidR="00182580">
          <w:type w:val="continuous"/>
          <w:pgSz w:w="8504" w:h="11339"/>
          <w:pgMar w:top="932" w:right="1396" w:bottom="360" w:left="1266" w:header="720" w:footer="720" w:gutter="0"/>
          <w:cols w:num="2" w:space="720" w:equalWidth="0">
            <w:col w:w="2779" w:space="365"/>
            <w:col w:w="2697"/>
          </w:cols>
          <w:noEndnote/>
        </w:sectPr>
      </w:pPr>
    </w:p>
    <w:p w:rsidR="00182580" w:rsidRDefault="00182580" w:rsidP="00182580">
      <w:pPr>
        <w:shd w:val="clear" w:color="auto" w:fill="FFFFFF"/>
        <w:spacing w:before="62"/>
      </w:pPr>
      <w:r>
        <w:rPr>
          <w:b/>
          <w:bCs/>
          <w:sz w:val="12"/>
          <w:szCs w:val="12"/>
        </w:rPr>
        <w:lastRenderedPageBreak/>
        <w:t>РЕВОЛЮЦИЯ   СОЦИАЛИСТИЧЕСКАЯ</w:t>
      </w:r>
    </w:p>
    <w:p w:rsidR="00182580" w:rsidRDefault="00182580" w:rsidP="00182580">
      <w:pPr>
        <w:shd w:val="clear" w:color="auto" w:fill="FFFFFF"/>
      </w:pPr>
      <w:r>
        <w:br w:type="column"/>
      </w:r>
      <w:r>
        <w:rPr>
          <w:sz w:val="18"/>
          <w:szCs w:val="18"/>
        </w:rPr>
        <w:lastRenderedPageBreak/>
        <w:t>581</w:t>
      </w:r>
    </w:p>
    <w:p w:rsidR="00182580" w:rsidRDefault="00182580" w:rsidP="00182580">
      <w:pPr>
        <w:shd w:val="clear" w:color="auto" w:fill="FFFFFF"/>
        <w:sectPr w:rsidR="00182580">
          <w:pgSz w:w="8504" w:h="11339"/>
          <w:pgMar w:top="946" w:right="918" w:bottom="360" w:left="2953" w:header="720" w:footer="720" w:gutter="0"/>
          <w:cols w:num="2" w:space="720" w:equalWidth="0">
            <w:col w:w="2462" w:space="1450"/>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6" w:right="1369" w:bottom="360" w:left="1341" w:header="720" w:footer="720" w:gutter="0"/>
          <w:cols w:space="60"/>
          <w:noEndnote/>
        </w:sectPr>
      </w:pPr>
    </w:p>
    <w:p w:rsidR="00182580" w:rsidRDefault="00182580" w:rsidP="00182580">
      <w:pPr>
        <w:shd w:val="clear" w:color="auto" w:fill="FFFFFF"/>
        <w:spacing w:line="168" w:lineRule="exact"/>
        <w:ind w:left="278"/>
        <w:jc w:val="both"/>
      </w:pPr>
      <w:r>
        <w:rPr>
          <w:sz w:val="18"/>
          <w:szCs w:val="18"/>
        </w:rPr>
        <w:lastRenderedPageBreak/>
        <w:t>411-413; 35, 117, 304, 383, 396—397; 36, 9—12, 15—17, 53, 253-254, 260-261, 331, 369—370, 427—428, 458—459, 503; 37, 57, 63—64, 87, 169— 170, 187, 443-444; 38, 83— 84, 85, 86, 87, 88, 103, 105— 106, 107; 39, 116-117, 219— 223, 283, 326—331, 439—440;</w:t>
      </w:r>
    </w:p>
    <w:p w:rsidR="00182580" w:rsidRDefault="00182580" w:rsidP="00182580">
      <w:pPr>
        <w:shd w:val="clear" w:color="auto" w:fill="FFFFFF"/>
        <w:tabs>
          <w:tab w:val="left" w:pos="614"/>
        </w:tabs>
        <w:spacing w:line="168" w:lineRule="exact"/>
        <w:ind w:left="278"/>
      </w:pPr>
      <w:r>
        <w:rPr>
          <w:sz w:val="18"/>
          <w:szCs w:val="18"/>
        </w:rPr>
        <w:t>40,</w:t>
      </w:r>
      <w:r>
        <w:rPr>
          <w:sz w:val="18"/>
          <w:szCs w:val="18"/>
        </w:rPr>
        <w:tab/>
      </w:r>
      <w:r>
        <w:rPr>
          <w:spacing w:val="-1"/>
          <w:sz w:val="18"/>
          <w:szCs w:val="18"/>
        </w:rPr>
        <w:t>6—7,   14—24;   41,   5—7,</w:t>
      </w:r>
    </w:p>
    <w:p w:rsidR="00182580" w:rsidRDefault="00182580" w:rsidP="00182580">
      <w:pPr>
        <w:shd w:val="clear" w:color="auto" w:fill="FFFFFF"/>
        <w:tabs>
          <w:tab w:val="left" w:pos="614"/>
        </w:tabs>
        <w:spacing w:before="5" w:line="168" w:lineRule="exact"/>
        <w:ind w:left="259" w:right="10"/>
        <w:jc w:val="both"/>
      </w:pPr>
      <w:r>
        <w:rPr>
          <w:spacing w:val="-1"/>
          <w:sz w:val="18"/>
          <w:szCs w:val="18"/>
        </w:rPr>
        <w:t>55,</w:t>
      </w:r>
      <w:r>
        <w:rPr>
          <w:sz w:val="18"/>
          <w:szCs w:val="18"/>
        </w:rPr>
        <w:tab/>
        <w:t>69—70, 86—87, 88—90,</w:t>
      </w:r>
      <w:r>
        <w:rPr>
          <w:sz w:val="18"/>
          <w:szCs w:val="18"/>
        </w:rPr>
        <w:br/>
        <w:t>186-189, 221-222, 234-235,</w:t>
      </w:r>
      <w:r>
        <w:rPr>
          <w:sz w:val="18"/>
          <w:szCs w:val="18"/>
        </w:rPr>
        <w:br/>
        <w:t>275-276, 417-418, 428, 439—</w:t>
      </w:r>
      <w:r>
        <w:rPr>
          <w:sz w:val="18"/>
          <w:szCs w:val="18"/>
        </w:rPr>
        <w:br/>
        <w:t>447, 448-451; 44, 58—59,</w:t>
      </w:r>
      <w:r>
        <w:rPr>
          <w:sz w:val="18"/>
          <w:szCs w:val="18"/>
        </w:rPr>
        <w:br/>
      </w:r>
      <w:r>
        <w:rPr>
          <w:spacing w:val="-1"/>
          <w:sz w:val="18"/>
          <w:szCs w:val="18"/>
        </w:rPr>
        <w:t>181, 219, 294, 379, 437—451,</w:t>
      </w:r>
      <w:r>
        <w:rPr>
          <w:spacing w:val="-1"/>
          <w:sz w:val="18"/>
          <w:szCs w:val="18"/>
        </w:rPr>
        <w:br/>
      </w:r>
      <w:r>
        <w:rPr>
          <w:spacing w:val="-2"/>
          <w:sz w:val="18"/>
          <w:szCs w:val="18"/>
        </w:rPr>
        <w:t>455—457; 45, 176—177, 376—</w:t>
      </w:r>
      <w:r>
        <w:rPr>
          <w:spacing w:val="-2"/>
          <w:sz w:val="18"/>
          <w:szCs w:val="18"/>
        </w:rPr>
        <w:br/>
      </w:r>
      <w:r>
        <w:rPr>
          <w:spacing w:val="-1"/>
          <w:sz w:val="18"/>
          <w:szCs w:val="18"/>
        </w:rPr>
        <w:t>377, 378—382, 402—404; 49,</w:t>
      </w:r>
      <w:r>
        <w:rPr>
          <w:spacing w:val="-1"/>
          <w:sz w:val="18"/>
          <w:szCs w:val="18"/>
        </w:rPr>
        <w:br/>
      </w:r>
      <w:r>
        <w:rPr>
          <w:sz w:val="18"/>
          <w:szCs w:val="18"/>
        </w:rPr>
        <w:t>346—347; 52, 266—267; 54,</w:t>
      </w:r>
      <w:r>
        <w:rPr>
          <w:sz w:val="18"/>
          <w:szCs w:val="18"/>
        </w:rPr>
        <w:br/>
        <w:t>483, 502.</w:t>
      </w:r>
    </w:p>
    <w:p w:rsidR="00182580" w:rsidRDefault="00182580" w:rsidP="00182580">
      <w:pPr>
        <w:shd w:val="clear" w:color="auto" w:fill="FFFFFF"/>
        <w:spacing w:line="168" w:lineRule="exact"/>
        <w:ind w:left="269" w:right="14" w:hanging="264"/>
        <w:jc w:val="both"/>
      </w:pPr>
      <w:r>
        <w:rPr>
          <w:i/>
          <w:iCs/>
          <w:sz w:val="18"/>
          <w:szCs w:val="18"/>
        </w:rPr>
        <w:t xml:space="preserve">— </w:t>
      </w:r>
      <w:r>
        <w:rPr>
          <w:sz w:val="18"/>
          <w:szCs w:val="18"/>
        </w:rPr>
        <w:t>попутное разрешение ею за</w:t>
      </w:r>
      <w:r>
        <w:rPr>
          <w:sz w:val="18"/>
          <w:szCs w:val="18"/>
        </w:rPr>
        <w:softHyphen/>
        <w:t>дач буржуазно-демократиче</w:t>
      </w:r>
      <w:r>
        <w:rPr>
          <w:sz w:val="18"/>
          <w:szCs w:val="18"/>
        </w:rPr>
        <w:softHyphen/>
        <w:t>ской   революции — 31,   55—</w:t>
      </w:r>
    </w:p>
    <w:p w:rsidR="00182580" w:rsidRDefault="00182580" w:rsidP="00182580">
      <w:pPr>
        <w:shd w:val="clear" w:color="auto" w:fill="FFFFFF"/>
        <w:tabs>
          <w:tab w:val="left" w:pos="614"/>
        </w:tabs>
        <w:spacing w:line="168" w:lineRule="exact"/>
        <w:ind w:left="259" w:right="24"/>
        <w:jc w:val="both"/>
      </w:pPr>
      <w:r>
        <w:rPr>
          <w:spacing w:val="-1"/>
          <w:sz w:val="18"/>
          <w:szCs w:val="18"/>
        </w:rPr>
        <w:t>56,</w:t>
      </w:r>
      <w:r>
        <w:rPr>
          <w:sz w:val="18"/>
          <w:szCs w:val="18"/>
        </w:rPr>
        <w:tab/>
        <w:t>92; 35, 96-97; 36, 405;</w:t>
      </w:r>
      <w:r>
        <w:rPr>
          <w:sz w:val="18"/>
          <w:szCs w:val="18"/>
        </w:rPr>
        <w:br/>
        <w:t>37, 314—316, 321—322, 325—</w:t>
      </w:r>
      <w:r>
        <w:rPr>
          <w:sz w:val="18"/>
          <w:szCs w:val="18"/>
        </w:rPr>
        <w:br/>
        <w:t>327, 352-356, 412-413; 44,</w:t>
      </w:r>
      <w:r>
        <w:rPr>
          <w:sz w:val="18"/>
          <w:szCs w:val="18"/>
        </w:rPr>
        <w:br/>
        <w:t>46, 102—103, 144—148, 417;</w:t>
      </w:r>
      <w:r>
        <w:rPr>
          <w:sz w:val="18"/>
          <w:szCs w:val="18"/>
        </w:rPr>
        <w:br/>
        <w:t>45, 107—108; 49, 107.</w:t>
      </w:r>
    </w:p>
    <w:p w:rsidR="00182580" w:rsidRDefault="00182580" w:rsidP="00182580">
      <w:pPr>
        <w:shd w:val="clear" w:color="auto" w:fill="FFFFFF"/>
        <w:spacing w:line="168" w:lineRule="exact"/>
        <w:ind w:left="259" w:right="14" w:hanging="259"/>
        <w:jc w:val="both"/>
      </w:pPr>
      <w:r>
        <w:rPr>
          <w:sz w:val="18"/>
          <w:szCs w:val="18"/>
        </w:rPr>
        <w:t>— превращение империалисти</w:t>
      </w:r>
      <w:r>
        <w:rPr>
          <w:sz w:val="18"/>
          <w:szCs w:val="18"/>
        </w:rPr>
        <w:softHyphen/>
        <w:t>ческой войны в войну граж</w:t>
      </w:r>
      <w:r>
        <w:rPr>
          <w:sz w:val="18"/>
          <w:szCs w:val="18"/>
        </w:rPr>
        <w:softHyphen/>
        <w:t xml:space="preserve">данскую — 26, 22—23, 39— 42, 163-164, 175, 259, 263— </w:t>
      </w:r>
      <w:r>
        <w:rPr>
          <w:spacing w:val="-1"/>
          <w:sz w:val="18"/>
          <w:szCs w:val="18"/>
        </w:rPr>
        <w:t xml:space="preserve">264, 284—285, 287—288, 289, </w:t>
      </w:r>
      <w:r>
        <w:rPr>
          <w:sz w:val="18"/>
          <w:szCs w:val="18"/>
        </w:rPr>
        <w:t>291, 296—297, 319-321, 325-326, 327-328; 27, 29-30, 233, 251, 289—291, 292; 30, 13— 15, 72—74, 191, 192, 198, 279—280, 291, 346—347, 397; 31, 67, 93—94, 161; 34, 194, 197; 36, 4-5, 439-440; 37, 58—59, 71 — 72, 74; 38, 396; 39, 144, 188, 458; 44, 148-149; 54, 502.</w:t>
      </w:r>
    </w:p>
    <w:p w:rsidR="00182580" w:rsidRDefault="00182580" w:rsidP="00182580">
      <w:pPr>
        <w:shd w:val="clear" w:color="auto" w:fill="FFFFFF"/>
        <w:spacing w:line="168" w:lineRule="exact"/>
        <w:ind w:left="269" w:right="14" w:hanging="269"/>
        <w:jc w:val="both"/>
      </w:pPr>
      <w:r>
        <w:rPr>
          <w:sz w:val="18"/>
          <w:szCs w:val="18"/>
        </w:rPr>
        <w:t>— как путь к уничтожению вся</w:t>
      </w:r>
      <w:r>
        <w:rPr>
          <w:sz w:val="18"/>
          <w:szCs w:val="18"/>
        </w:rPr>
        <w:softHyphen/>
        <w:t>кой эксплуатации человека человеком — 6, 204—205, 421; 8, 182; 9, 346; 10, 151—152; 12, 96, 98, 269—270; 13, 124— 125; 14, 108; 15, 139, 158— 160; 20, 24. 220; 31, 450; 32, 149, 161; 34, 329—330; 35, 286—287; 36, 362, 363, 442, 453; 38, 86, 105, 106; 39, 84;</w:t>
      </w:r>
    </w:p>
    <w:p w:rsidR="00182580" w:rsidRDefault="00182580" w:rsidP="00182580">
      <w:pPr>
        <w:shd w:val="clear" w:color="auto" w:fill="FFFFFF"/>
        <w:tabs>
          <w:tab w:val="left" w:pos="614"/>
        </w:tabs>
        <w:spacing w:line="168" w:lineRule="exact"/>
        <w:ind w:left="278"/>
      </w:pPr>
      <w:r>
        <w:rPr>
          <w:spacing w:val="-1"/>
          <w:sz w:val="18"/>
          <w:szCs w:val="18"/>
        </w:rPr>
        <w:t>41,</w:t>
      </w:r>
      <w:r>
        <w:rPr>
          <w:sz w:val="18"/>
          <w:szCs w:val="18"/>
        </w:rPr>
        <w:tab/>
        <w:t>186-187.</w:t>
      </w:r>
    </w:p>
    <w:p w:rsidR="00182580" w:rsidRDefault="00182580" w:rsidP="00182580">
      <w:pPr>
        <w:shd w:val="clear" w:color="auto" w:fill="FFFFFF"/>
        <w:tabs>
          <w:tab w:val="left" w:pos="269"/>
        </w:tabs>
        <w:spacing w:before="14" w:line="168" w:lineRule="exact"/>
        <w:ind w:left="269" w:hanging="269"/>
        <w:jc w:val="both"/>
      </w:pPr>
      <w:r>
        <w:br w:type="column"/>
      </w:r>
      <w:r>
        <w:rPr>
          <w:sz w:val="18"/>
          <w:szCs w:val="18"/>
        </w:rPr>
        <w:lastRenderedPageBreak/>
        <w:t>—</w:t>
      </w:r>
      <w:r>
        <w:rPr>
          <w:sz w:val="18"/>
          <w:szCs w:val="18"/>
        </w:rPr>
        <w:tab/>
        <w:t>слом старой, буржуазной го</w:t>
      </w:r>
      <w:r>
        <w:rPr>
          <w:sz w:val="18"/>
          <w:szCs w:val="18"/>
        </w:rPr>
        <w:softHyphen/>
        <w:t>сударственной машины и со</w:t>
      </w:r>
      <w:r>
        <w:rPr>
          <w:sz w:val="18"/>
          <w:szCs w:val="18"/>
        </w:rPr>
        <w:softHyphen/>
      </w:r>
      <w:r>
        <w:rPr>
          <w:sz w:val="18"/>
          <w:szCs w:val="18"/>
        </w:rPr>
        <w:br/>
        <w:t>здание нового государствен</w:t>
      </w:r>
      <w:r>
        <w:rPr>
          <w:sz w:val="18"/>
          <w:szCs w:val="18"/>
        </w:rPr>
        <w:softHyphen/>
        <w:t>ного аппарата — 14, 376; 20,</w:t>
      </w:r>
      <w:r>
        <w:rPr>
          <w:sz w:val="18"/>
          <w:szCs w:val="18"/>
        </w:rPr>
        <w:br/>
        <w:t>12—13, 16-17, 220; 28, 248;</w:t>
      </w:r>
    </w:p>
    <w:p w:rsidR="00182580" w:rsidRDefault="00182580" w:rsidP="00182580">
      <w:pPr>
        <w:shd w:val="clear" w:color="auto" w:fill="FFFFFF"/>
        <w:tabs>
          <w:tab w:val="left" w:pos="624"/>
        </w:tabs>
        <w:spacing w:line="168" w:lineRule="exact"/>
        <w:ind w:left="288" w:right="10"/>
        <w:jc w:val="both"/>
      </w:pPr>
      <w:r>
        <w:rPr>
          <w:sz w:val="18"/>
          <w:szCs w:val="18"/>
        </w:rPr>
        <w:t>30,</w:t>
      </w:r>
      <w:r>
        <w:rPr>
          <w:sz w:val="18"/>
          <w:szCs w:val="18"/>
        </w:rPr>
        <w:tab/>
        <w:t>398; 31, 39—40, 55, 76—</w:t>
      </w:r>
      <w:r>
        <w:rPr>
          <w:sz w:val="18"/>
          <w:szCs w:val="18"/>
        </w:rPr>
        <w:br/>
        <w:t>77, 163, 288—289, 354, 427;</w:t>
      </w:r>
      <w:r>
        <w:rPr>
          <w:sz w:val="18"/>
          <w:szCs w:val="18"/>
        </w:rPr>
        <w:br/>
        <w:t>33, 8, 18—19, 20—22, 26—29,</w:t>
      </w:r>
    </w:p>
    <w:p w:rsidR="00182580" w:rsidRDefault="00182580" w:rsidP="00182580">
      <w:pPr>
        <w:shd w:val="clear" w:color="auto" w:fill="FFFFFF"/>
        <w:tabs>
          <w:tab w:val="left" w:pos="662"/>
        </w:tabs>
        <w:spacing w:before="5" w:line="168" w:lineRule="exact"/>
        <w:ind w:left="240" w:right="14"/>
        <w:jc w:val="both"/>
      </w:pPr>
      <w:r>
        <w:rPr>
          <w:spacing w:val="-6"/>
          <w:sz w:val="18"/>
          <w:szCs w:val="18"/>
        </w:rPr>
        <w:t>31,</w:t>
      </w:r>
      <w:r>
        <w:rPr>
          <w:sz w:val="18"/>
          <w:szCs w:val="18"/>
        </w:rPr>
        <w:tab/>
        <w:t>33, 36-45, 47—57, 66,</w:t>
      </w:r>
      <w:r>
        <w:rPr>
          <w:sz w:val="18"/>
          <w:szCs w:val="18"/>
        </w:rPr>
        <w:br/>
        <w:t>77—80, 100—101, 104, 105—</w:t>
      </w:r>
      <w:r>
        <w:rPr>
          <w:sz w:val="18"/>
          <w:szCs w:val="18"/>
        </w:rPr>
        <w:br/>
        <w:t>107, 109-110,112—113, 114—</w:t>
      </w:r>
      <w:r>
        <w:rPr>
          <w:sz w:val="18"/>
          <w:szCs w:val="18"/>
        </w:rPr>
        <w:br/>
        <w:t>115,116-119,126-133,135-</w:t>
      </w:r>
      <w:r>
        <w:rPr>
          <w:sz w:val="18"/>
          <w:szCs w:val="18"/>
        </w:rPr>
        <w:br/>
        <w:t>139, 154, 155, 158, 159, 170—</w:t>
      </w:r>
      <w:r>
        <w:rPr>
          <w:sz w:val="18"/>
          <w:szCs w:val="18"/>
        </w:rPr>
        <w:br/>
        <w:t>173, 210-231, 238—247, 288,</w:t>
      </w:r>
      <w:r>
        <w:rPr>
          <w:sz w:val="18"/>
          <w:szCs w:val="18"/>
        </w:rPr>
        <w:br/>
        <w:t>289, 300, 301, 302, 303, 311,</w:t>
      </w:r>
      <w:r>
        <w:rPr>
          <w:sz w:val="18"/>
          <w:szCs w:val="18"/>
        </w:rPr>
        <w:br/>
      </w:r>
      <w:r>
        <w:rPr>
          <w:spacing w:val="-1"/>
          <w:sz w:val="18"/>
          <w:szCs w:val="18"/>
        </w:rPr>
        <w:t>319, 326; 34, 202, 302—305,</w:t>
      </w:r>
      <w:r>
        <w:rPr>
          <w:spacing w:val="-1"/>
          <w:sz w:val="18"/>
          <w:szCs w:val="18"/>
        </w:rPr>
        <w:br/>
      </w:r>
      <w:r>
        <w:rPr>
          <w:sz w:val="18"/>
          <w:szCs w:val="18"/>
        </w:rPr>
        <w:t>309—310, 313—317, 318; 35,</w:t>
      </w:r>
      <w:r>
        <w:rPr>
          <w:sz w:val="18"/>
          <w:szCs w:val="18"/>
        </w:rPr>
        <w:br/>
        <w:t>2-3, 112—114, 191—192,</w:t>
      </w:r>
      <w:r>
        <w:rPr>
          <w:sz w:val="18"/>
          <w:szCs w:val="18"/>
        </w:rPr>
        <w:br/>
        <w:t>270—273, 286—288; 36, 95,</w:t>
      </w:r>
      <w:r>
        <w:rPr>
          <w:sz w:val="18"/>
          <w:szCs w:val="18"/>
        </w:rPr>
        <w:br/>
        <w:t>162—163, 264, 499; 37, 103,</w:t>
      </w:r>
      <w:r>
        <w:rPr>
          <w:sz w:val="18"/>
          <w:szCs w:val="18"/>
        </w:rPr>
        <w:br/>
      </w:r>
      <w:r>
        <w:rPr>
          <w:spacing w:val="-1"/>
          <w:sz w:val="18"/>
          <w:szCs w:val="18"/>
        </w:rPr>
        <w:t>241—242, 246, 249—250, 270—</w:t>
      </w:r>
      <w:r>
        <w:rPr>
          <w:spacing w:val="-1"/>
          <w:sz w:val="18"/>
          <w:szCs w:val="18"/>
        </w:rPr>
        <w:br/>
      </w:r>
      <w:r>
        <w:rPr>
          <w:sz w:val="18"/>
          <w:szCs w:val="18"/>
        </w:rPr>
        <w:t>271, 285, 295, 333—334, 336,</w:t>
      </w:r>
      <w:r>
        <w:rPr>
          <w:sz w:val="18"/>
          <w:szCs w:val="18"/>
        </w:rPr>
        <w:br/>
      </w:r>
      <w:r>
        <w:rPr>
          <w:spacing w:val="-1"/>
          <w:sz w:val="18"/>
          <w:szCs w:val="18"/>
        </w:rPr>
        <w:t>389, 439, 493—494, 498—499,</w:t>
      </w:r>
      <w:r>
        <w:rPr>
          <w:spacing w:val="-1"/>
          <w:sz w:val="18"/>
          <w:szCs w:val="18"/>
        </w:rPr>
        <w:br/>
      </w:r>
      <w:r>
        <w:rPr>
          <w:sz w:val="18"/>
          <w:szCs w:val="18"/>
        </w:rPr>
        <w:t>501; 38, 93, 115, 169, 332; 39,</w:t>
      </w:r>
      <w:r>
        <w:rPr>
          <w:sz w:val="18"/>
          <w:szCs w:val="18"/>
        </w:rPr>
        <w:br/>
        <w:t>107-108; 40, 12-13, 14, 22,</w:t>
      </w:r>
      <w:r>
        <w:rPr>
          <w:sz w:val="18"/>
          <w:szCs w:val="18"/>
        </w:rPr>
        <w:br/>
        <w:t>23, 58; 41, 186, 187; 44,</w:t>
      </w:r>
      <w:r>
        <w:rPr>
          <w:sz w:val="18"/>
          <w:szCs w:val="18"/>
        </w:rPr>
        <w:br/>
        <w:t>105 — 106,147—148; 54, 484,</w:t>
      </w:r>
      <w:r>
        <w:rPr>
          <w:sz w:val="18"/>
          <w:szCs w:val="18"/>
        </w:rPr>
        <w:br/>
        <w:t>502.</w:t>
      </w:r>
    </w:p>
    <w:p w:rsidR="00182580" w:rsidRDefault="00182580" w:rsidP="00182580">
      <w:pPr>
        <w:shd w:val="clear" w:color="auto" w:fill="FFFFFF"/>
        <w:tabs>
          <w:tab w:val="left" w:pos="269"/>
        </w:tabs>
        <w:spacing w:before="5" w:line="168" w:lineRule="exact"/>
        <w:ind w:left="269" w:right="19" w:hanging="269"/>
        <w:jc w:val="both"/>
      </w:pPr>
      <w:r>
        <w:rPr>
          <w:i/>
          <w:iCs/>
          <w:sz w:val="18"/>
          <w:szCs w:val="18"/>
        </w:rPr>
        <w:t>—</w:t>
      </w:r>
      <w:r>
        <w:rPr>
          <w:i/>
          <w:iCs/>
          <w:sz w:val="18"/>
          <w:szCs w:val="18"/>
        </w:rPr>
        <w:tab/>
      </w:r>
      <w:r>
        <w:rPr>
          <w:sz w:val="18"/>
          <w:szCs w:val="18"/>
        </w:rPr>
        <w:t>ее созидательная роль — 33,</w:t>
      </w:r>
      <w:r>
        <w:rPr>
          <w:sz w:val="18"/>
          <w:szCs w:val="18"/>
        </w:rPr>
        <w:br/>
        <w:t>23—24; 35, 187, 188; 36, 131 —</w:t>
      </w:r>
      <w:r>
        <w:rPr>
          <w:sz w:val="18"/>
          <w:szCs w:val="18"/>
        </w:rPr>
        <w:br/>
        <w:t>132, 171, 172-173, 187-188,</w:t>
      </w:r>
      <w:r>
        <w:rPr>
          <w:sz w:val="18"/>
          <w:szCs w:val="18"/>
        </w:rPr>
        <w:br/>
      </w:r>
      <w:r>
        <w:rPr>
          <w:spacing w:val="-1"/>
          <w:sz w:val="18"/>
          <w:szCs w:val="18"/>
        </w:rPr>
        <w:t>192—193, 196, 202—203, 259—</w:t>
      </w:r>
      <w:r>
        <w:rPr>
          <w:spacing w:val="-1"/>
          <w:sz w:val="18"/>
          <w:szCs w:val="18"/>
        </w:rPr>
        <w:br/>
        <w:t>261, 262—263, 264, 266, 543—</w:t>
      </w:r>
      <w:r>
        <w:rPr>
          <w:spacing w:val="-1"/>
          <w:sz w:val="18"/>
          <w:szCs w:val="18"/>
        </w:rPr>
        <w:br/>
      </w:r>
      <w:r>
        <w:rPr>
          <w:sz w:val="18"/>
          <w:szCs w:val="18"/>
        </w:rPr>
        <w:t>552; 38, 332; 39, 121; 40, 11;</w:t>
      </w:r>
      <w:r>
        <w:rPr>
          <w:sz w:val="18"/>
          <w:szCs w:val="18"/>
        </w:rPr>
        <w:br/>
        <w:t>41, 131; 42, 27-28.</w:t>
      </w:r>
    </w:p>
    <w:p w:rsidR="00182580" w:rsidRDefault="00182580" w:rsidP="00182580">
      <w:pPr>
        <w:shd w:val="clear" w:color="auto" w:fill="FFFFFF"/>
        <w:spacing w:line="168" w:lineRule="exact"/>
        <w:ind w:left="259" w:right="29" w:hanging="259"/>
        <w:jc w:val="both"/>
      </w:pPr>
      <w:r>
        <w:rPr>
          <w:sz w:val="18"/>
          <w:szCs w:val="18"/>
        </w:rPr>
        <w:t>— условия ее развития, формы и способы перехода к социа</w:t>
      </w:r>
      <w:r>
        <w:rPr>
          <w:sz w:val="18"/>
          <w:szCs w:val="18"/>
        </w:rPr>
        <w:softHyphen/>
        <w:t xml:space="preserve">лизму в отдельных странах — 17, 181-183; 27, 255; 28,484, 614-616, 636, 638, 654; 30, 50-51, 56-57, 110—112, </w:t>
      </w:r>
      <w:r>
        <w:rPr>
          <w:spacing w:val="-1"/>
          <w:sz w:val="18"/>
          <w:szCs w:val="18"/>
        </w:rPr>
        <w:t xml:space="preserve">122—123,198, 210—211, 217— </w:t>
      </w:r>
      <w:r>
        <w:rPr>
          <w:sz w:val="18"/>
          <w:szCs w:val="18"/>
        </w:rPr>
        <w:t xml:space="preserve">220, 326—327, 381; 31, 91, 93, 341, 363, 444; 32, 72, 152; 33, 142, 143, 144—145, 152, 153, 208, 209, 228, 229, 230, 231, 313, 314; 34, 385—386; 35, </w:t>
      </w:r>
      <w:r>
        <w:rPr>
          <w:spacing w:val="-1"/>
          <w:sz w:val="18"/>
          <w:szCs w:val="18"/>
        </w:rPr>
        <w:t xml:space="preserve">117, 189, 257—258, 263—264, </w:t>
      </w:r>
      <w:r>
        <w:rPr>
          <w:sz w:val="18"/>
          <w:szCs w:val="18"/>
        </w:rPr>
        <w:t xml:space="preserve">278—279, 287, 301—303; 36, </w:t>
      </w:r>
      <w:r>
        <w:rPr>
          <w:spacing w:val="-1"/>
          <w:sz w:val="18"/>
          <w:szCs w:val="18"/>
        </w:rPr>
        <w:t xml:space="preserve">9—11, 15—19, 97, 138—139, 244—245, 259—260, 300—301, 427, 440; 37, 63—64, 67—69, </w:t>
      </w:r>
      <w:r>
        <w:rPr>
          <w:sz w:val="18"/>
          <w:szCs w:val="18"/>
        </w:rPr>
        <w:t>116—117,121, 223—224, 265—</w:t>
      </w:r>
    </w:p>
    <w:p w:rsidR="00182580" w:rsidRDefault="00182580" w:rsidP="00182580">
      <w:pPr>
        <w:shd w:val="clear" w:color="auto" w:fill="FFFFFF"/>
        <w:spacing w:line="168" w:lineRule="exact"/>
        <w:ind w:left="259" w:right="29" w:hanging="259"/>
        <w:jc w:val="both"/>
        <w:sectPr w:rsidR="00182580">
          <w:type w:val="continuous"/>
          <w:pgSz w:w="8504" w:h="11339"/>
          <w:pgMar w:top="946" w:right="1369" w:bottom="360" w:left="1341" w:header="720" w:footer="720" w:gutter="0"/>
          <w:cols w:num="2" w:space="720" w:equalWidth="0">
            <w:col w:w="2712" w:space="350"/>
            <w:col w:w="2731"/>
          </w:cols>
          <w:noEndnote/>
        </w:sectPr>
      </w:pPr>
    </w:p>
    <w:p w:rsidR="00182580" w:rsidRDefault="00182580" w:rsidP="00182580">
      <w:pPr>
        <w:shd w:val="clear" w:color="auto" w:fill="FFFFFF"/>
        <w:tabs>
          <w:tab w:val="left" w:pos="1123"/>
        </w:tabs>
        <w:spacing w:after="250"/>
        <w:ind w:left="5"/>
      </w:pPr>
      <w:r>
        <w:rPr>
          <w:b/>
          <w:bCs/>
          <w:sz w:val="14"/>
          <w:szCs w:val="14"/>
        </w:rPr>
        <w:lastRenderedPageBreak/>
        <w:t>582</w:t>
      </w:r>
      <w:r>
        <w:rPr>
          <w:rFonts w:ascii="Arial" w:cs="Arial"/>
          <w:b/>
          <w:bCs/>
          <w:sz w:val="14"/>
          <w:szCs w:val="14"/>
        </w:rPr>
        <w:tab/>
      </w:r>
      <w:r>
        <w:rPr>
          <w:b/>
          <w:bCs/>
          <w:spacing w:val="-6"/>
          <w:sz w:val="14"/>
          <w:szCs w:val="14"/>
        </w:rPr>
        <w:t>РЕВОЛЮЦИЯ   СОЦИАЛИСТИЧЕСКАЯ —  РЕЛИГИЯ</w:t>
      </w:r>
    </w:p>
    <w:p w:rsidR="00182580" w:rsidRDefault="00182580" w:rsidP="00182580">
      <w:pPr>
        <w:shd w:val="clear" w:color="auto" w:fill="FFFFFF"/>
        <w:tabs>
          <w:tab w:val="left" w:pos="1123"/>
        </w:tabs>
        <w:spacing w:after="250"/>
        <w:ind w:left="5"/>
        <w:sectPr w:rsidR="00182580">
          <w:pgSz w:w="8504" w:h="11339"/>
          <w:pgMar w:top="968" w:right="1449" w:bottom="360" w:left="1199" w:header="720" w:footer="720" w:gutter="0"/>
          <w:cols w:space="60"/>
          <w:noEndnote/>
        </w:sectPr>
      </w:pPr>
    </w:p>
    <w:p w:rsidR="00182580" w:rsidRDefault="00182580" w:rsidP="00182580">
      <w:pPr>
        <w:shd w:val="clear" w:color="auto" w:fill="FFFFFF"/>
        <w:spacing w:before="10" w:line="168" w:lineRule="exact"/>
        <w:ind w:left="341" w:hanging="341"/>
      </w:pPr>
      <w:r>
        <w:rPr>
          <w:b/>
          <w:bCs/>
          <w:sz w:val="18"/>
          <w:szCs w:val="18"/>
        </w:rPr>
        <w:lastRenderedPageBreak/>
        <w:t>Революция социалистическая (про</w:t>
      </w:r>
      <w:r>
        <w:rPr>
          <w:b/>
          <w:bCs/>
          <w:sz w:val="18"/>
          <w:szCs w:val="18"/>
        </w:rPr>
        <w:softHyphen/>
        <w:t>летарская)</w:t>
      </w:r>
      <w:r>
        <w:rPr>
          <w:sz w:val="18"/>
          <w:szCs w:val="18"/>
        </w:rPr>
        <w:t xml:space="preserve"> </w:t>
      </w:r>
      <w:r>
        <w:rPr>
          <w:i/>
          <w:iCs/>
          <w:sz w:val="18"/>
          <w:szCs w:val="18"/>
        </w:rPr>
        <w:t xml:space="preserve">(продолжение) </w:t>
      </w:r>
      <w:r>
        <w:rPr>
          <w:sz w:val="18"/>
          <w:szCs w:val="18"/>
        </w:rPr>
        <w:t>266, 377, 507—509; 38, 1—2, 52,  155,  177—178,  261—262, 306-307,  384-385; 39,  388;</w:t>
      </w:r>
    </w:p>
    <w:p w:rsidR="00182580" w:rsidRDefault="00182580" w:rsidP="00182580">
      <w:pPr>
        <w:shd w:val="clear" w:color="auto" w:fill="FFFFFF"/>
        <w:tabs>
          <w:tab w:val="left" w:pos="667"/>
        </w:tabs>
        <w:spacing w:line="168" w:lineRule="exact"/>
        <w:ind w:left="346" w:right="10"/>
        <w:jc w:val="both"/>
      </w:pPr>
      <w:r>
        <w:rPr>
          <w:sz w:val="18"/>
          <w:szCs w:val="18"/>
        </w:rPr>
        <w:t>40,</w:t>
      </w:r>
      <w:r>
        <w:rPr>
          <w:sz w:val="18"/>
          <w:szCs w:val="18"/>
        </w:rPr>
        <w:tab/>
      </w:r>
      <w:r>
        <w:rPr>
          <w:spacing w:val="-1"/>
          <w:sz w:val="18"/>
          <w:szCs w:val="18"/>
        </w:rPr>
        <w:t>203—204, 209; 41, 47—48,</w:t>
      </w:r>
      <w:r>
        <w:rPr>
          <w:spacing w:val="-1"/>
          <w:sz w:val="18"/>
          <w:szCs w:val="18"/>
        </w:rPr>
        <w:br/>
        <w:t>75—77, 82—85, 176, 328—329;</w:t>
      </w:r>
      <w:r>
        <w:rPr>
          <w:spacing w:val="-1"/>
          <w:sz w:val="18"/>
          <w:szCs w:val="18"/>
        </w:rPr>
        <w:br/>
      </w:r>
      <w:r>
        <w:rPr>
          <w:sz w:val="18"/>
          <w:szCs w:val="18"/>
        </w:rPr>
        <w:t>42, 59, 314; 43, 26-27, 57-</w:t>
      </w:r>
      <w:r>
        <w:rPr>
          <w:sz w:val="18"/>
          <w:szCs w:val="18"/>
        </w:rPr>
        <w:br/>
        <w:t>59, 211, 214—216; 44, 20,</w:t>
      </w:r>
      <w:r>
        <w:rPr>
          <w:sz w:val="18"/>
          <w:szCs w:val="18"/>
        </w:rPr>
        <w:br/>
        <w:t>276—277; 45, 63, 378—382,</w:t>
      </w:r>
      <w:r>
        <w:rPr>
          <w:sz w:val="18"/>
          <w:szCs w:val="18"/>
        </w:rPr>
        <w:br/>
        <w:t>402—403; 50, 86, 228; 54,</w:t>
      </w:r>
      <w:r>
        <w:rPr>
          <w:sz w:val="18"/>
          <w:szCs w:val="18"/>
        </w:rPr>
        <w:br/>
        <w:t>484—485.</w:t>
      </w:r>
    </w:p>
    <w:p w:rsidR="00182580" w:rsidRDefault="00182580" w:rsidP="00182580">
      <w:pPr>
        <w:shd w:val="clear" w:color="auto" w:fill="FFFFFF"/>
        <w:spacing w:line="168" w:lineRule="exact"/>
        <w:ind w:left="322" w:right="14" w:hanging="269"/>
        <w:jc w:val="both"/>
      </w:pPr>
      <w:r>
        <w:rPr>
          <w:sz w:val="18"/>
          <w:szCs w:val="18"/>
        </w:rPr>
        <w:t>— экспроприация буржуазии и помещиков и обобществле</w:t>
      </w:r>
      <w:r>
        <w:rPr>
          <w:sz w:val="18"/>
          <w:szCs w:val="18"/>
        </w:rPr>
        <w:softHyphen/>
        <w:t xml:space="preserve">ние средств производства — 1, 170-172, 173, 174, 253-254; 2, 83-84, 96-97; 4, 216-217, 263-264, 273, 330; 6, 199, 204—205, 232, 338, 396, 420-421; 7, 143-144, 182, 189; 8, 182; 9, 393; 14, 136, 138; 19, 310, 350; 20, 220; 24, 268; 26, 66—67, 73, 76, 284-285, 354; 27, 62, 252, 253, 254—255, 262; 28, 248, 613; 30, 55, 61, 71, 73, 133—134, 154, 211, 215, 219, 223, 278, 279, 290—291, 299, 327; 32, 121—122, 149, 161; 33, 18—19, 57—58, 96, 97, 196, 197, 202, 203, 204, 205, 206—209; 34, 110—111, 114— 115, 309; 36, 54, 71, 133-134, 135, 101, 175—177, 187, 191, 256, 257, 258, 262, 269, 277— 278, 293, 379-380; 37, 173, </w:t>
      </w:r>
      <w:r>
        <w:rPr>
          <w:spacing w:val="-1"/>
          <w:sz w:val="18"/>
          <w:szCs w:val="18"/>
        </w:rPr>
        <w:t xml:space="preserve">175—176, 204, 262, 358—360, </w:t>
      </w:r>
      <w:r>
        <w:rPr>
          <w:sz w:val="18"/>
          <w:szCs w:val="18"/>
        </w:rPr>
        <w:t xml:space="preserve">392; 38, 86, 105, 187—188, </w:t>
      </w:r>
      <w:r>
        <w:rPr>
          <w:spacing w:val="-1"/>
          <w:sz w:val="18"/>
          <w:szCs w:val="18"/>
        </w:rPr>
        <w:t xml:space="preserve">194—195, 348—349; 39, 116— </w:t>
      </w:r>
      <w:r>
        <w:rPr>
          <w:sz w:val="18"/>
          <w:szCs w:val="18"/>
        </w:rPr>
        <w:t>117, 273; 40, 11, 13, 22—23, 54, 137, 251—252; 41, 186, 450; 42, 369; 43, 148; 44, 39,</w:t>
      </w:r>
    </w:p>
    <w:p w:rsidR="00182580" w:rsidRDefault="00182580" w:rsidP="00182580">
      <w:pPr>
        <w:shd w:val="clear" w:color="auto" w:fill="FFFFFF"/>
        <w:tabs>
          <w:tab w:val="left" w:pos="720"/>
        </w:tabs>
        <w:spacing w:line="168" w:lineRule="exact"/>
        <w:ind w:left="322" w:right="34"/>
        <w:jc w:val="both"/>
      </w:pPr>
      <w:r>
        <w:rPr>
          <w:spacing w:val="-1"/>
          <w:sz w:val="18"/>
          <w:szCs w:val="18"/>
        </w:rPr>
        <w:t>41,</w:t>
      </w:r>
      <w:r>
        <w:rPr>
          <w:sz w:val="18"/>
          <w:szCs w:val="18"/>
        </w:rPr>
        <w:tab/>
        <w:t>280—281; 45, 376; 49,</w:t>
      </w:r>
      <w:r>
        <w:rPr>
          <w:sz w:val="18"/>
          <w:szCs w:val="18"/>
        </w:rPr>
        <w:br/>
        <w:t>335,  346-347;  50, 461.</w:t>
      </w:r>
    </w:p>
    <w:p w:rsidR="00182580" w:rsidRDefault="00182580" w:rsidP="00182580">
      <w:pPr>
        <w:shd w:val="clear" w:color="auto" w:fill="FFFFFF"/>
        <w:spacing w:line="168" w:lineRule="exact"/>
        <w:ind w:left="96" w:right="24" w:firstLine="374"/>
        <w:jc w:val="both"/>
      </w:pPr>
      <w:r>
        <w:rPr>
          <w:i/>
          <w:iCs/>
          <w:spacing w:val="-1"/>
          <w:sz w:val="18"/>
          <w:szCs w:val="18"/>
        </w:rPr>
        <w:t xml:space="preserve">См. также </w:t>
      </w:r>
      <w:r>
        <w:rPr>
          <w:spacing w:val="-1"/>
          <w:sz w:val="18"/>
          <w:szCs w:val="18"/>
        </w:rPr>
        <w:t>Общенацио</w:t>
      </w:r>
      <w:r>
        <w:rPr>
          <w:spacing w:val="-1"/>
          <w:sz w:val="18"/>
          <w:szCs w:val="18"/>
        </w:rPr>
        <w:softHyphen/>
      </w:r>
      <w:r>
        <w:rPr>
          <w:sz w:val="18"/>
          <w:szCs w:val="18"/>
        </w:rPr>
        <w:t>нальный кризис; Октябрьская социалистическая рево</w:t>
      </w:r>
      <w:r>
        <w:rPr>
          <w:sz w:val="18"/>
          <w:szCs w:val="18"/>
        </w:rPr>
        <w:softHyphen/>
        <w:t>люция 1917 г. в России; Перерастание буржуазно-демо</w:t>
      </w:r>
      <w:r>
        <w:rPr>
          <w:sz w:val="18"/>
          <w:szCs w:val="18"/>
        </w:rPr>
        <w:softHyphen/>
        <w:t>кратической революции в ре</w:t>
      </w:r>
      <w:r>
        <w:rPr>
          <w:sz w:val="18"/>
          <w:szCs w:val="18"/>
        </w:rPr>
        <w:softHyphen/>
        <w:t>волюцию социалистическую (теория); Союз пролетариата и крестьянства.</w:t>
      </w:r>
    </w:p>
    <w:p w:rsidR="00182580" w:rsidRDefault="00182580" w:rsidP="00182580">
      <w:pPr>
        <w:shd w:val="clear" w:color="auto" w:fill="FFFFFF"/>
        <w:spacing w:line="168" w:lineRule="exact"/>
        <w:ind w:left="34"/>
      </w:pPr>
      <w:r>
        <w:br w:type="column"/>
      </w:r>
      <w:r>
        <w:rPr>
          <w:b/>
          <w:bCs/>
          <w:sz w:val="18"/>
          <w:szCs w:val="18"/>
        </w:rPr>
        <w:lastRenderedPageBreak/>
        <w:t>Революция 1830 г. во Франции</w:t>
      </w:r>
      <w:r>
        <w:rPr>
          <w:sz w:val="18"/>
          <w:szCs w:val="18"/>
        </w:rPr>
        <w:t xml:space="preserve"> —</w:t>
      </w:r>
    </w:p>
    <w:p w:rsidR="00182580" w:rsidRDefault="00182580" w:rsidP="00182580">
      <w:pPr>
        <w:shd w:val="clear" w:color="auto" w:fill="FFFFFF"/>
        <w:spacing w:line="168" w:lineRule="exact"/>
        <w:ind w:left="394"/>
      </w:pPr>
      <w:r>
        <w:rPr>
          <w:i/>
          <w:iCs/>
          <w:sz w:val="18"/>
          <w:szCs w:val="18"/>
        </w:rPr>
        <w:t xml:space="preserve">см.  </w:t>
      </w:r>
      <w:r>
        <w:rPr>
          <w:sz w:val="18"/>
          <w:szCs w:val="18"/>
        </w:rPr>
        <w:t>Французская  революция 1830 г.</w:t>
      </w:r>
    </w:p>
    <w:p w:rsidR="00182580" w:rsidRDefault="00182580" w:rsidP="00182580">
      <w:pPr>
        <w:shd w:val="clear" w:color="auto" w:fill="FFFFFF"/>
        <w:spacing w:line="168" w:lineRule="exact"/>
        <w:ind w:left="379" w:right="10" w:hanging="355"/>
        <w:jc w:val="both"/>
      </w:pPr>
      <w:r w:rsidRPr="009A4BBC">
        <w:rPr>
          <w:b/>
          <w:sz w:val="18"/>
          <w:szCs w:val="18"/>
        </w:rPr>
        <w:t>Революция 1848—1849 гг.</w:t>
      </w:r>
      <w:r>
        <w:rPr>
          <w:sz w:val="18"/>
          <w:szCs w:val="18"/>
        </w:rPr>
        <w:t xml:space="preserve"> — 2, 10-11; 4, 169, 383; 5, 30, 71; 8, 85; 9, 380-381; 10, 129— 131; 11, 392; 12, 5—6, 408; 15, 322—323, 336—337; 16, 24—25; 17, 18, 34, 279; 19, 247, 361—362; 20, 140, 310— 311; 21, 256-257; 23, 1-2, 364; 24, 112; 25, 317; 26, 48— 49, 79-80, 145; 27, 44, 259; 30, 12, 37—41, 345; 33, 22— 23, 25, 27-28, 135-139, 213, 305—307; 34, 41, 124; 37, 242; 38, 189, 305, 349; 39, 444, 445; 43, 238; 44, 11-12, 52; 49, 370, 444.</w:t>
      </w:r>
    </w:p>
    <w:p w:rsidR="00182580" w:rsidRDefault="00182580" w:rsidP="00182580">
      <w:pPr>
        <w:shd w:val="clear" w:color="auto" w:fill="FFFFFF"/>
        <w:spacing w:before="5" w:line="168" w:lineRule="exact"/>
        <w:ind w:left="365" w:right="24" w:firstLine="365"/>
        <w:jc w:val="both"/>
      </w:pPr>
      <w:r>
        <w:rPr>
          <w:i/>
          <w:iCs/>
          <w:sz w:val="18"/>
          <w:szCs w:val="18"/>
        </w:rPr>
        <w:t xml:space="preserve">См. также </w:t>
      </w:r>
      <w:r>
        <w:rPr>
          <w:sz w:val="18"/>
          <w:szCs w:val="18"/>
        </w:rPr>
        <w:t>Венгерская революция 1848—1849 гг.; Германская революция 1848— 1849 гг.; Французская рево</w:t>
      </w:r>
      <w:r>
        <w:rPr>
          <w:sz w:val="18"/>
          <w:szCs w:val="18"/>
        </w:rPr>
        <w:softHyphen/>
        <w:t>люция 1848 г.</w:t>
      </w:r>
    </w:p>
    <w:p w:rsidR="00182580" w:rsidRDefault="00182580" w:rsidP="00182580">
      <w:pPr>
        <w:shd w:val="clear" w:color="auto" w:fill="FFFFFF"/>
        <w:spacing w:before="5" w:line="168" w:lineRule="exact"/>
        <w:ind w:left="365" w:right="34" w:hanging="365"/>
        <w:jc w:val="both"/>
      </w:pPr>
      <w:r>
        <w:rPr>
          <w:b/>
          <w:bCs/>
          <w:sz w:val="18"/>
          <w:szCs w:val="18"/>
        </w:rPr>
        <w:t>Режим экономии</w:t>
      </w:r>
      <w:r>
        <w:rPr>
          <w:sz w:val="18"/>
          <w:szCs w:val="18"/>
        </w:rPr>
        <w:t xml:space="preserve"> — 36, 75, 155, 174, 185, 363; 42, 361; 43, </w:t>
      </w:r>
      <w:r>
        <w:rPr>
          <w:spacing w:val="-2"/>
          <w:sz w:val="18"/>
          <w:szCs w:val="18"/>
        </w:rPr>
        <w:t xml:space="preserve">261, 283, 359; 44, 64; 45, 16, </w:t>
      </w:r>
      <w:r>
        <w:rPr>
          <w:sz w:val="18"/>
          <w:szCs w:val="18"/>
        </w:rPr>
        <w:t>209—210, 287, 310, 365, 404-405; 52,121; 54, 110, 196-197, 266, 302.</w:t>
      </w:r>
    </w:p>
    <w:p w:rsidR="00182580" w:rsidRDefault="00182580" w:rsidP="00182580">
      <w:pPr>
        <w:shd w:val="clear" w:color="auto" w:fill="FFFFFF"/>
        <w:spacing w:before="5" w:line="168" w:lineRule="exact"/>
        <w:ind w:left="355" w:right="34" w:hanging="355"/>
        <w:jc w:val="both"/>
      </w:pPr>
      <w:r>
        <w:rPr>
          <w:b/>
          <w:bCs/>
          <w:sz w:val="18"/>
          <w:szCs w:val="18"/>
        </w:rPr>
        <w:t>Резервная рабочая армия</w:t>
      </w:r>
      <w:r>
        <w:rPr>
          <w:sz w:val="18"/>
          <w:szCs w:val="18"/>
        </w:rPr>
        <w:t xml:space="preserve"> — </w:t>
      </w:r>
      <w:r>
        <w:rPr>
          <w:i/>
          <w:iCs/>
          <w:sz w:val="18"/>
          <w:szCs w:val="18"/>
        </w:rPr>
        <w:t xml:space="preserve">см. </w:t>
      </w:r>
      <w:r>
        <w:rPr>
          <w:sz w:val="18"/>
          <w:szCs w:val="18"/>
        </w:rPr>
        <w:t>Безработица при капитализ</w:t>
      </w:r>
      <w:r>
        <w:rPr>
          <w:sz w:val="18"/>
          <w:szCs w:val="18"/>
        </w:rPr>
        <w:softHyphen/>
        <w:t>ме и резервная рабочая ар</w:t>
      </w:r>
      <w:r>
        <w:rPr>
          <w:sz w:val="18"/>
          <w:szCs w:val="18"/>
        </w:rPr>
        <w:softHyphen/>
        <w:t>мия.</w:t>
      </w:r>
    </w:p>
    <w:p w:rsidR="00182580" w:rsidRDefault="00182580" w:rsidP="00182580">
      <w:pPr>
        <w:shd w:val="clear" w:color="auto" w:fill="FFFFFF"/>
        <w:spacing w:line="168" w:lineRule="exact"/>
        <w:ind w:left="360" w:right="34" w:hanging="350"/>
        <w:jc w:val="both"/>
      </w:pPr>
      <w:r>
        <w:rPr>
          <w:b/>
          <w:bCs/>
          <w:sz w:val="18"/>
          <w:szCs w:val="18"/>
        </w:rPr>
        <w:t>Реквизиции и конфискации в Со</w:t>
      </w:r>
      <w:r>
        <w:rPr>
          <w:b/>
          <w:bCs/>
          <w:sz w:val="18"/>
          <w:szCs w:val="18"/>
        </w:rPr>
        <w:softHyphen/>
        <w:t>ветской России</w:t>
      </w:r>
      <w:r>
        <w:rPr>
          <w:sz w:val="18"/>
          <w:szCs w:val="18"/>
        </w:rPr>
        <w:t xml:space="preserve"> — 35, 159, 176, 209, 312—313, 423, 428, </w:t>
      </w:r>
      <w:r>
        <w:rPr>
          <w:spacing w:val="-1"/>
          <w:sz w:val="18"/>
          <w:szCs w:val="18"/>
        </w:rPr>
        <w:t xml:space="preserve">429; 36, 135, 293—294, 318, </w:t>
      </w:r>
      <w:r>
        <w:rPr>
          <w:sz w:val="18"/>
          <w:szCs w:val="18"/>
        </w:rPr>
        <w:t>428-429, 430-432, 528, 535-536; 37, 29, 31—33, 94, 310; 38, 24, 208, 413; 39, 278—279; 40, 337—339; 42, 80; 44, 8, 45, 67; 50, 16, 110, 130—131, 137, 148, 156, 160, 166, 168, 231, 242, 285, 368—369, 373; 51, 43, 236; 54, 380—381, 403, 404, 405.</w:t>
      </w:r>
    </w:p>
    <w:p w:rsidR="00182580" w:rsidRDefault="00182580" w:rsidP="00182580">
      <w:pPr>
        <w:shd w:val="clear" w:color="auto" w:fill="FFFFFF"/>
        <w:spacing w:line="168" w:lineRule="exact"/>
        <w:ind w:left="360" w:right="38" w:hanging="360"/>
        <w:jc w:val="both"/>
      </w:pPr>
      <w:r>
        <w:rPr>
          <w:b/>
          <w:bCs/>
          <w:sz w:val="18"/>
          <w:szCs w:val="18"/>
        </w:rPr>
        <w:t>Религия</w:t>
      </w:r>
      <w:r>
        <w:rPr>
          <w:sz w:val="18"/>
          <w:szCs w:val="18"/>
        </w:rPr>
        <w:t xml:space="preserve"> — 6, 57; 12, 142—147; 17, 415—438; 18, 193—195, 329, 351; 20, 21; 29, 8, 24— 26, 43—64, 91, 217, 283, 310, 373, 375, 406; 37, 186; 48, 230-233.</w:t>
      </w:r>
    </w:p>
    <w:p w:rsidR="00182580" w:rsidRDefault="00182580" w:rsidP="00182580">
      <w:pPr>
        <w:shd w:val="clear" w:color="auto" w:fill="FFFFFF"/>
        <w:spacing w:line="168" w:lineRule="exact"/>
        <w:ind w:left="360" w:right="38" w:hanging="360"/>
        <w:jc w:val="both"/>
        <w:sectPr w:rsidR="00182580">
          <w:type w:val="continuous"/>
          <w:pgSz w:w="8504" w:h="11339"/>
          <w:pgMar w:top="968" w:right="1449" w:bottom="360" w:left="1199" w:header="720" w:footer="720" w:gutter="0"/>
          <w:cols w:num="2" w:space="720" w:equalWidth="0">
            <w:col w:w="2784" w:space="250"/>
            <w:col w:w="2822"/>
          </w:cols>
          <w:noEndnote/>
        </w:sectPr>
      </w:pPr>
    </w:p>
    <w:p w:rsidR="00182580" w:rsidRDefault="00182580" w:rsidP="00182580">
      <w:pPr>
        <w:shd w:val="clear" w:color="auto" w:fill="FFFFFF"/>
        <w:spacing w:before="53"/>
      </w:pPr>
      <w:r>
        <w:rPr>
          <w:b/>
          <w:bCs/>
          <w:sz w:val="12"/>
          <w:szCs w:val="12"/>
        </w:rPr>
        <w:lastRenderedPageBreak/>
        <w:t>РЕЛЯТИВИЗМ   —  РЕНТА   ЗЕМЕЛЬНАЯ</w:t>
      </w:r>
    </w:p>
    <w:p w:rsidR="00182580" w:rsidRDefault="00182580" w:rsidP="00182580">
      <w:pPr>
        <w:shd w:val="clear" w:color="auto" w:fill="FFFFFF"/>
      </w:pPr>
      <w:r>
        <w:br w:type="column"/>
      </w:r>
      <w:r>
        <w:rPr>
          <w:sz w:val="18"/>
          <w:szCs w:val="18"/>
        </w:rPr>
        <w:lastRenderedPageBreak/>
        <w:t>583</w:t>
      </w:r>
    </w:p>
    <w:p w:rsidR="00182580" w:rsidRDefault="00182580" w:rsidP="00182580">
      <w:pPr>
        <w:shd w:val="clear" w:color="auto" w:fill="FFFFFF"/>
        <w:sectPr w:rsidR="00182580">
          <w:pgSz w:w="8504" w:h="11339"/>
          <w:pgMar w:top="944" w:right="827" w:bottom="360" w:left="2958" w:header="720" w:footer="720" w:gutter="0"/>
          <w:cols w:num="2" w:space="720" w:equalWidth="0">
            <w:col w:w="2606" w:space="1392"/>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4" w:right="1312" w:bottom="360" w:left="1297" w:header="720" w:footer="720" w:gutter="0"/>
          <w:cols w:space="60"/>
          <w:noEndnote/>
        </w:sectPr>
      </w:pPr>
    </w:p>
    <w:p w:rsidR="00182580" w:rsidRDefault="00182580" w:rsidP="00182580">
      <w:pPr>
        <w:shd w:val="clear" w:color="auto" w:fill="FFFFFF"/>
        <w:spacing w:line="168" w:lineRule="exact"/>
        <w:ind w:left="394" w:hanging="355"/>
        <w:jc w:val="both"/>
      </w:pPr>
      <w:r>
        <w:rPr>
          <w:sz w:val="18"/>
          <w:szCs w:val="18"/>
        </w:rPr>
        <w:lastRenderedPageBreak/>
        <w:t>— гносеологические корни рели</w:t>
      </w:r>
      <w:r>
        <w:rPr>
          <w:sz w:val="18"/>
          <w:szCs w:val="18"/>
        </w:rPr>
        <w:softHyphen/>
        <w:t>гии — 12, 142—143; 17, 419— 420; 18, 126, 173, 193, 326— 327; 29, 322, 329—330.</w:t>
      </w:r>
    </w:p>
    <w:p w:rsidR="00182580" w:rsidRDefault="00182580" w:rsidP="00182580">
      <w:pPr>
        <w:numPr>
          <w:ilvl w:val="0"/>
          <w:numId w:val="4"/>
        </w:numPr>
        <w:shd w:val="clear" w:color="auto" w:fill="FFFFFF"/>
        <w:tabs>
          <w:tab w:val="left" w:pos="355"/>
        </w:tabs>
        <w:spacing w:before="5" w:line="168" w:lineRule="exact"/>
        <w:ind w:left="355" w:right="10" w:hanging="254"/>
        <w:jc w:val="both"/>
        <w:rPr>
          <w:sz w:val="18"/>
          <w:szCs w:val="18"/>
        </w:rPr>
      </w:pPr>
      <w:r>
        <w:rPr>
          <w:sz w:val="18"/>
          <w:szCs w:val="18"/>
        </w:rPr>
        <w:t>отношение государства к ре</w:t>
      </w:r>
      <w:r>
        <w:rPr>
          <w:sz w:val="18"/>
          <w:szCs w:val="18"/>
        </w:rPr>
        <w:softHyphen/>
        <w:t>лигии — 10, 13; 12, 143—145, 147; 17, 416—417, 423, 426; 33, 43, 76—77; 37, 186.</w:t>
      </w:r>
    </w:p>
    <w:p w:rsidR="00182580" w:rsidRDefault="00182580" w:rsidP="00182580">
      <w:pPr>
        <w:numPr>
          <w:ilvl w:val="0"/>
          <w:numId w:val="4"/>
        </w:numPr>
        <w:shd w:val="clear" w:color="auto" w:fill="FFFFFF"/>
        <w:tabs>
          <w:tab w:val="left" w:pos="355"/>
        </w:tabs>
        <w:spacing w:line="168" w:lineRule="exact"/>
        <w:ind w:left="355" w:right="14" w:hanging="254"/>
        <w:jc w:val="both"/>
        <w:rPr>
          <w:sz w:val="18"/>
          <w:szCs w:val="18"/>
        </w:rPr>
      </w:pPr>
      <w:r>
        <w:rPr>
          <w:sz w:val="18"/>
          <w:szCs w:val="18"/>
        </w:rPr>
        <w:t>отношение пролетарской пар</w:t>
      </w:r>
      <w:r>
        <w:rPr>
          <w:sz w:val="18"/>
          <w:szCs w:val="18"/>
        </w:rPr>
        <w:softHyphen/>
        <w:t xml:space="preserve">тии к религии — 7, 173; 12, 65—66, 142—147; 15, 156— 157; 17, 19, 415-426, 438; 28, 554, 570; 33, 76-77, 153, 235; 36, 536; 37, 186; 38, 95, 118; 40, 72; 41, 309, 436, 437; 44, 119, 145—147, 333; 45, </w:t>
      </w:r>
      <w:r>
        <w:rPr>
          <w:spacing w:val="-1"/>
          <w:sz w:val="18"/>
          <w:szCs w:val="18"/>
        </w:rPr>
        <w:t xml:space="preserve">25—29, 364, 504; 50, 273, 279, </w:t>
      </w:r>
      <w:r>
        <w:rPr>
          <w:sz w:val="18"/>
          <w:szCs w:val="18"/>
        </w:rPr>
        <w:t>330; 51, 151, 174; 52, 5, 109, 120, 140, 157, 237; 54, 206, 209—210, 440.</w:t>
      </w:r>
    </w:p>
    <w:p w:rsidR="00182580" w:rsidRDefault="00182580" w:rsidP="00182580">
      <w:pPr>
        <w:numPr>
          <w:ilvl w:val="0"/>
          <w:numId w:val="4"/>
        </w:numPr>
        <w:shd w:val="clear" w:color="auto" w:fill="FFFFFF"/>
        <w:tabs>
          <w:tab w:val="left" w:pos="355"/>
        </w:tabs>
        <w:spacing w:before="5" w:line="168" w:lineRule="exact"/>
        <w:ind w:left="355" w:right="29" w:hanging="254"/>
        <w:jc w:val="both"/>
        <w:rPr>
          <w:sz w:val="18"/>
          <w:szCs w:val="18"/>
        </w:rPr>
      </w:pPr>
      <w:r>
        <w:rPr>
          <w:spacing w:val="-1"/>
          <w:sz w:val="18"/>
          <w:szCs w:val="18"/>
        </w:rPr>
        <w:t xml:space="preserve">ее роль в обществе — 5, 336— </w:t>
      </w:r>
      <w:r>
        <w:rPr>
          <w:sz w:val="18"/>
          <w:szCs w:val="18"/>
        </w:rPr>
        <w:t>340; 6, 264-266; 7, 194; 12, 142—147; 17, 209—210, 416, 431, 434-436; 18, 241-242; 19, 90-91; 20, 129; 23, 331, 400—401; 24, 346; 25, 322; 26,  233-234,  236-237,  291;</w:t>
      </w:r>
    </w:p>
    <w:p w:rsidR="00182580" w:rsidRDefault="00182580" w:rsidP="00182580">
      <w:pPr>
        <w:shd w:val="clear" w:color="auto" w:fill="FFFFFF"/>
        <w:spacing w:before="5" w:line="168" w:lineRule="exact"/>
        <w:ind w:left="365" w:right="34"/>
        <w:jc w:val="both"/>
      </w:pPr>
      <w:r>
        <w:rPr>
          <w:sz w:val="18"/>
          <w:szCs w:val="18"/>
        </w:rPr>
        <w:t>28, 87, 400, 424, 431, 502, 513—515, 522-523; 30, 187, 277; 33, 76; 38, 95, 118; 39, 66, 140; 45, 24-28; 48, 226— 228, 230—233.</w:t>
      </w:r>
    </w:p>
    <w:p w:rsidR="00182580" w:rsidRDefault="00182580" w:rsidP="00182580">
      <w:pPr>
        <w:numPr>
          <w:ilvl w:val="0"/>
          <w:numId w:val="4"/>
        </w:numPr>
        <w:shd w:val="clear" w:color="auto" w:fill="FFFFFF"/>
        <w:tabs>
          <w:tab w:val="left" w:pos="355"/>
        </w:tabs>
        <w:spacing w:line="168" w:lineRule="exact"/>
        <w:ind w:left="355" w:right="38" w:hanging="254"/>
        <w:jc w:val="both"/>
        <w:rPr>
          <w:sz w:val="18"/>
          <w:szCs w:val="18"/>
        </w:rPr>
      </w:pPr>
      <w:r>
        <w:rPr>
          <w:sz w:val="18"/>
          <w:szCs w:val="18"/>
        </w:rPr>
        <w:t>социальные корни религии — 12, 142-143, 147; 17, 418-419; 18, 126, 193, 327; 26, 291; 28, 408; 29, 45, 53-56, 322, 372; 37, 186.</w:t>
      </w:r>
    </w:p>
    <w:p w:rsidR="00182580" w:rsidRDefault="00182580" w:rsidP="00182580">
      <w:pPr>
        <w:numPr>
          <w:ilvl w:val="0"/>
          <w:numId w:val="4"/>
        </w:numPr>
        <w:shd w:val="clear" w:color="auto" w:fill="FFFFFF"/>
        <w:tabs>
          <w:tab w:val="left" w:pos="355"/>
        </w:tabs>
        <w:spacing w:before="5" w:line="168" w:lineRule="exact"/>
        <w:ind w:left="355" w:right="38" w:hanging="254"/>
        <w:jc w:val="both"/>
        <w:rPr>
          <w:sz w:val="18"/>
          <w:szCs w:val="18"/>
        </w:rPr>
      </w:pPr>
      <w:r>
        <w:rPr>
          <w:sz w:val="18"/>
          <w:szCs w:val="18"/>
        </w:rPr>
        <w:t>и суеверие, предрассудки — 12, 142—143, 146; 17, 419, 423; 18, 126; 29, 54, 59, 268, 372; 37, 186; 38, 95, 118; 39, 66; 45, 26—28.</w:t>
      </w:r>
    </w:p>
    <w:p w:rsidR="00182580" w:rsidRDefault="00182580" w:rsidP="00182580">
      <w:pPr>
        <w:shd w:val="clear" w:color="auto" w:fill="FFFFFF"/>
        <w:spacing w:line="168" w:lineRule="exact"/>
        <w:ind w:right="43" w:firstLine="360"/>
        <w:jc w:val="both"/>
        <w:rPr>
          <w:sz w:val="18"/>
          <w:szCs w:val="18"/>
        </w:rPr>
      </w:pPr>
      <w:r>
        <w:rPr>
          <w:i/>
          <w:iCs/>
          <w:spacing w:val="-2"/>
          <w:sz w:val="18"/>
          <w:szCs w:val="18"/>
        </w:rPr>
        <w:t xml:space="preserve">См. также </w:t>
      </w:r>
      <w:r>
        <w:rPr>
          <w:spacing w:val="-2"/>
          <w:sz w:val="18"/>
          <w:szCs w:val="18"/>
        </w:rPr>
        <w:t xml:space="preserve">Атеизм; Бог, </w:t>
      </w:r>
      <w:r>
        <w:rPr>
          <w:sz w:val="18"/>
          <w:szCs w:val="18"/>
        </w:rPr>
        <w:t>боги; Богостроительство и бо</w:t>
      </w:r>
      <w:r>
        <w:rPr>
          <w:sz w:val="18"/>
          <w:szCs w:val="18"/>
        </w:rPr>
        <w:softHyphen/>
        <w:t>гоискательство; Духовенство; Идеализм — и религия; Като</w:t>
      </w:r>
      <w:r>
        <w:rPr>
          <w:sz w:val="18"/>
          <w:szCs w:val="18"/>
        </w:rPr>
        <w:softHyphen/>
        <w:t>лицизм; Клерикализм; Нау</w:t>
      </w:r>
      <w:r>
        <w:rPr>
          <w:sz w:val="18"/>
          <w:szCs w:val="18"/>
        </w:rPr>
        <w:softHyphen/>
        <w:t>ка—и религия; Сектантство — религиозное; Теология; Фи</w:t>
      </w:r>
      <w:r>
        <w:rPr>
          <w:sz w:val="18"/>
          <w:szCs w:val="18"/>
        </w:rPr>
        <w:softHyphen/>
        <w:t>деизм; Философия — и рели</w:t>
      </w:r>
      <w:r>
        <w:rPr>
          <w:sz w:val="18"/>
          <w:szCs w:val="18"/>
        </w:rPr>
        <w:softHyphen/>
        <w:t xml:space="preserve">гия; Христианство; Церковь. </w:t>
      </w:r>
    </w:p>
    <w:p w:rsidR="00182580" w:rsidRDefault="00182580" w:rsidP="00182580">
      <w:pPr>
        <w:shd w:val="clear" w:color="auto" w:fill="FFFFFF"/>
        <w:spacing w:line="168" w:lineRule="exact"/>
        <w:ind w:left="284" w:right="43" w:hanging="284"/>
        <w:jc w:val="both"/>
      </w:pPr>
      <w:r>
        <w:rPr>
          <w:b/>
          <w:bCs/>
          <w:sz w:val="18"/>
          <w:szCs w:val="18"/>
        </w:rPr>
        <w:t>Релятивизм</w:t>
      </w:r>
      <w:r>
        <w:rPr>
          <w:sz w:val="18"/>
          <w:szCs w:val="18"/>
        </w:rPr>
        <w:t xml:space="preserve"> — 18, 41, 136—139, 184-185, 189, 278,   327-330,</w:t>
      </w:r>
    </w:p>
    <w:p w:rsidR="00182580" w:rsidRDefault="00182580" w:rsidP="00182580">
      <w:pPr>
        <w:shd w:val="clear" w:color="auto" w:fill="FFFFFF"/>
        <w:spacing w:before="5" w:line="168" w:lineRule="exact"/>
        <w:ind w:left="370" w:right="10"/>
        <w:jc w:val="both"/>
      </w:pPr>
      <w:r>
        <w:br w:type="column"/>
      </w:r>
      <w:r>
        <w:rPr>
          <w:sz w:val="18"/>
          <w:szCs w:val="18"/>
        </w:rPr>
        <w:lastRenderedPageBreak/>
        <w:t>350,     380;    29,     244,      317, 466,517.</w:t>
      </w:r>
    </w:p>
    <w:p w:rsidR="00182580" w:rsidRPr="00FC40BA" w:rsidRDefault="00182580" w:rsidP="00182580">
      <w:pPr>
        <w:shd w:val="clear" w:color="auto" w:fill="FFFFFF"/>
        <w:spacing w:before="5" w:line="168" w:lineRule="exact"/>
        <w:ind w:left="29" w:firstLine="360"/>
        <w:rPr>
          <w:sz w:val="18"/>
          <w:szCs w:val="18"/>
        </w:rPr>
      </w:pPr>
      <w:r>
        <w:rPr>
          <w:i/>
          <w:iCs/>
          <w:sz w:val="18"/>
          <w:szCs w:val="18"/>
        </w:rPr>
        <w:t xml:space="preserve">См. также </w:t>
      </w:r>
      <w:r>
        <w:rPr>
          <w:sz w:val="18"/>
          <w:szCs w:val="18"/>
        </w:rPr>
        <w:t xml:space="preserve">Абсолютное и относительное; Диалектика — и релятивизм. </w:t>
      </w:r>
    </w:p>
    <w:p w:rsidR="00182580" w:rsidRDefault="00182580" w:rsidP="00182580">
      <w:pPr>
        <w:shd w:val="clear" w:color="auto" w:fill="FFFFFF"/>
        <w:spacing w:before="5" w:line="168" w:lineRule="exact"/>
        <w:ind w:left="29" w:hanging="29"/>
      </w:pPr>
      <w:r>
        <w:rPr>
          <w:b/>
          <w:bCs/>
          <w:sz w:val="18"/>
          <w:szCs w:val="18"/>
        </w:rPr>
        <w:t>Ремесленники и ремесло</w:t>
      </w:r>
    </w:p>
    <w:p w:rsidR="00182580" w:rsidRDefault="00182580" w:rsidP="00182580">
      <w:pPr>
        <w:numPr>
          <w:ilvl w:val="0"/>
          <w:numId w:val="6"/>
        </w:numPr>
        <w:shd w:val="clear" w:color="auto" w:fill="FFFFFF"/>
        <w:tabs>
          <w:tab w:val="left" w:pos="341"/>
        </w:tabs>
        <w:spacing w:before="5" w:line="168" w:lineRule="exact"/>
        <w:ind w:left="341" w:right="5" w:hanging="264"/>
        <w:jc w:val="both"/>
        <w:rPr>
          <w:sz w:val="18"/>
          <w:szCs w:val="18"/>
        </w:rPr>
      </w:pPr>
      <w:r>
        <w:rPr>
          <w:sz w:val="18"/>
          <w:szCs w:val="18"/>
        </w:rPr>
        <w:t>в капиталистических стра</w:t>
      </w:r>
      <w:r>
        <w:rPr>
          <w:sz w:val="18"/>
          <w:szCs w:val="18"/>
        </w:rPr>
        <w:softHyphen/>
        <w:t>нах — 1, 380; 2, 345; 5, 195, 219—220; 6, 203, 221; 7, 46, 202; 8, 223—224; 21, 466; 23, 259; 24, 65; 26, 59-60, 66; 34, 172; 41, 58-59.</w:t>
      </w:r>
    </w:p>
    <w:p w:rsidR="00182580" w:rsidRDefault="00182580" w:rsidP="00182580">
      <w:pPr>
        <w:numPr>
          <w:ilvl w:val="0"/>
          <w:numId w:val="6"/>
        </w:numPr>
        <w:shd w:val="clear" w:color="auto" w:fill="FFFFFF"/>
        <w:tabs>
          <w:tab w:val="left" w:pos="341"/>
        </w:tabs>
        <w:spacing w:line="168" w:lineRule="exact"/>
        <w:ind w:left="341" w:right="24" w:hanging="264"/>
        <w:jc w:val="both"/>
        <w:rPr>
          <w:sz w:val="18"/>
          <w:szCs w:val="18"/>
        </w:rPr>
      </w:pPr>
      <w:r>
        <w:rPr>
          <w:sz w:val="18"/>
          <w:szCs w:val="18"/>
        </w:rPr>
        <w:t>в царской России — 2, 58, 87—88, 321, 323, 328—329, 332-334, 356—357, 363, 399— 400, 402—403, 410—412, 424; 3, 86, 110, 157, 328-339, 353, 354, 359, 375, 378, 382—383, 385, 421, 424, 448-450, 483— 484, 530-531; 6, 88, 203, 221, 222, 284; 7, 46, 143, 165-166, 202; 8, 224; 23, 256, 259.</w:t>
      </w:r>
    </w:p>
    <w:p w:rsidR="00182580" w:rsidRPr="00FC40BA" w:rsidRDefault="00182580" w:rsidP="00182580">
      <w:pPr>
        <w:shd w:val="clear" w:color="auto" w:fill="FFFFFF"/>
        <w:spacing w:before="10" w:line="168" w:lineRule="exact"/>
        <w:ind w:firstLine="370"/>
        <w:rPr>
          <w:sz w:val="18"/>
          <w:szCs w:val="18"/>
        </w:rPr>
      </w:pPr>
      <w:r>
        <w:rPr>
          <w:i/>
          <w:iCs/>
          <w:sz w:val="18"/>
          <w:szCs w:val="18"/>
        </w:rPr>
        <w:t xml:space="preserve">См.    также    </w:t>
      </w:r>
      <w:r>
        <w:rPr>
          <w:sz w:val="18"/>
          <w:szCs w:val="18"/>
        </w:rPr>
        <w:t xml:space="preserve">Кустарное производство в России. </w:t>
      </w:r>
    </w:p>
    <w:p w:rsidR="00182580" w:rsidRDefault="00182580" w:rsidP="00182580">
      <w:pPr>
        <w:shd w:val="clear" w:color="auto" w:fill="FFFFFF"/>
        <w:spacing w:before="10" w:line="168" w:lineRule="exact"/>
      </w:pPr>
      <w:r>
        <w:rPr>
          <w:b/>
          <w:bCs/>
          <w:sz w:val="18"/>
          <w:szCs w:val="18"/>
        </w:rPr>
        <w:t>Рента земельная</w:t>
      </w:r>
    </w:p>
    <w:p w:rsidR="00182580" w:rsidRDefault="00182580" w:rsidP="00182580">
      <w:pPr>
        <w:numPr>
          <w:ilvl w:val="0"/>
          <w:numId w:val="6"/>
        </w:numPr>
        <w:shd w:val="clear" w:color="auto" w:fill="FFFFFF"/>
        <w:tabs>
          <w:tab w:val="left" w:pos="341"/>
        </w:tabs>
        <w:spacing w:line="168" w:lineRule="exact"/>
        <w:ind w:left="341" w:hanging="264"/>
        <w:rPr>
          <w:sz w:val="18"/>
          <w:szCs w:val="18"/>
        </w:rPr>
      </w:pPr>
      <w:r>
        <w:rPr>
          <w:sz w:val="18"/>
          <w:szCs w:val="18"/>
        </w:rPr>
        <w:t>генезис   капиталистической ренты — 3, 166—168, 193; 4, 42; 6, 312;  16, 295—298; 17, 162; 26, 70; 27, 181.</w:t>
      </w:r>
    </w:p>
    <w:p w:rsidR="00182580" w:rsidRDefault="00182580" w:rsidP="00182580">
      <w:pPr>
        <w:numPr>
          <w:ilvl w:val="0"/>
          <w:numId w:val="6"/>
        </w:numPr>
        <w:shd w:val="clear" w:color="auto" w:fill="FFFFFF"/>
        <w:tabs>
          <w:tab w:val="left" w:pos="341"/>
        </w:tabs>
        <w:spacing w:line="168" w:lineRule="exact"/>
        <w:ind w:left="341" w:right="38" w:hanging="264"/>
        <w:jc w:val="both"/>
        <w:rPr>
          <w:sz w:val="18"/>
          <w:szCs w:val="18"/>
        </w:rPr>
      </w:pPr>
      <w:r>
        <w:rPr>
          <w:sz w:val="18"/>
          <w:szCs w:val="18"/>
        </w:rPr>
        <w:t>денежная — 3, 167—168, 193, 205—206; 6, 312, 341; 16, 295—298; 17, 162; 26, 70; 27, 181.</w:t>
      </w:r>
    </w:p>
    <w:p w:rsidR="00182580" w:rsidRDefault="00182580" w:rsidP="00182580">
      <w:pPr>
        <w:numPr>
          <w:ilvl w:val="0"/>
          <w:numId w:val="6"/>
        </w:numPr>
        <w:shd w:val="clear" w:color="auto" w:fill="FFFFFF"/>
        <w:tabs>
          <w:tab w:val="left" w:pos="341"/>
        </w:tabs>
        <w:spacing w:line="168" w:lineRule="exact"/>
        <w:ind w:left="341" w:right="34" w:hanging="264"/>
        <w:jc w:val="both"/>
        <w:rPr>
          <w:sz w:val="18"/>
          <w:szCs w:val="18"/>
        </w:rPr>
      </w:pPr>
      <w:r>
        <w:rPr>
          <w:sz w:val="18"/>
          <w:szCs w:val="18"/>
        </w:rPr>
        <w:t>докапиталистические виды ренты — 3, 166—168, 193, 205—206; 4, 42; 6, 341; 7, 220—221; 16, 295—297; 17, 162; 20, 163—164; 26, 70; 27, 181.</w:t>
      </w:r>
    </w:p>
    <w:p w:rsidR="00182580" w:rsidRDefault="00182580" w:rsidP="00182580">
      <w:pPr>
        <w:numPr>
          <w:ilvl w:val="0"/>
          <w:numId w:val="6"/>
        </w:numPr>
        <w:shd w:val="clear" w:color="auto" w:fill="FFFFFF"/>
        <w:tabs>
          <w:tab w:val="left" w:pos="341"/>
        </w:tabs>
        <w:spacing w:line="168" w:lineRule="exact"/>
        <w:ind w:left="77"/>
        <w:rPr>
          <w:sz w:val="18"/>
          <w:szCs w:val="18"/>
        </w:rPr>
      </w:pPr>
      <w:r>
        <w:rPr>
          <w:sz w:val="18"/>
          <w:szCs w:val="18"/>
        </w:rPr>
        <w:t>и земельная собственность —</w:t>
      </w:r>
    </w:p>
    <w:p w:rsidR="00182580" w:rsidRDefault="00182580" w:rsidP="00182580">
      <w:pPr>
        <w:shd w:val="clear" w:color="auto" w:fill="FFFFFF"/>
        <w:spacing w:before="5" w:line="168" w:lineRule="exact"/>
        <w:ind w:left="346"/>
      </w:pPr>
      <w:r>
        <w:rPr>
          <w:sz w:val="18"/>
          <w:szCs w:val="18"/>
        </w:rPr>
        <w:t>2,  167—168;  3, 325—327;  4,</w:t>
      </w:r>
    </w:p>
    <w:p w:rsidR="00182580" w:rsidRDefault="00182580" w:rsidP="00182580">
      <w:pPr>
        <w:shd w:val="clear" w:color="auto" w:fill="FFFFFF"/>
        <w:spacing w:line="168" w:lineRule="exact"/>
        <w:ind w:left="346"/>
      </w:pPr>
      <w:r>
        <w:rPr>
          <w:sz w:val="18"/>
          <w:szCs w:val="18"/>
        </w:rPr>
        <w:t>91, 107—108, 139—141, 151 —</w:t>
      </w:r>
    </w:p>
    <w:p w:rsidR="00182580" w:rsidRDefault="00182580" w:rsidP="00182580">
      <w:pPr>
        <w:shd w:val="clear" w:color="auto" w:fill="FFFFFF"/>
        <w:spacing w:before="5" w:line="168" w:lineRule="exact"/>
        <w:ind w:left="355"/>
      </w:pPr>
      <w:r>
        <w:rPr>
          <w:sz w:val="18"/>
          <w:szCs w:val="18"/>
        </w:rPr>
        <w:t>152; 5, 103—104, 113-121; 6,</w:t>
      </w:r>
    </w:p>
    <w:p w:rsidR="00182580" w:rsidRDefault="00182580" w:rsidP="00182580">
      <w:pPr>
        <w:shd w:val="clear" w:color="auto" w:fill="FFFFFF"/>
        <w:spacing w:line="168" w:lineRule="exact"/>
        <w:ind w:left="350"/>
      </w:pPr>
      <w:r>
        <w:rPr>
          <w:sz w:val="18"/>
          <w:szCs w:val="18"/>
        </w:rPr>
        <w:t>338-339;    7,    113-116;    16,</w:t>
      </w:r>
    </w:p>
    <w:p w:rsidR="00182580" w:rsidRDefault="00182580" w:rsidP="00182580">
      <w:pPr>
        <w:shd w:val="clear" w:color="auto" w:fill="FFFFFF"/>
        <w:spacing w:line="168" w:lineRule="exact"/>
        <w:ind w:left="346"/>
      </w:pPr>
      <w:r>
        <w:rPr>
          <w:spacing w:val="-1"/>
          <w:sz w:val="18"/>
          <w:szCs w:val="18"/>
        </w:rPr>
        <w:t>248, 250—252, 274—277, 279—</w:t>
      </w:r>
    </w:p>
    <w:p w:rsidR="00182580" w:rsidRDefault="00182580" w:rsidP="00182580">
      <w:pPr>
        <w:shd w:val="clear" w:color="auto" w:fill="FFFFFF"/>
        <w:spacing w:line="168" w:lineRule="exact"/>
        <w:ind w:left="346"/>
      </w:pPr>
      <w:r>
        <w:rPr>
          <w:sz w:val="18"/>
          <w:szCs w:val="18"/>
        </w:rPr>
        <w:t>281, 289—298, 316—318, 341,</w:t>
      </w:r>
    </w:p>
    <w:p w:rsidR="00182580" w:rsidRDefault="00182580" w:rsidP="00182580">
      <w:pPr>
        <w:shd w:val="clear" w:color="auto" w:fill="FFFFFF"/>
        <w:spacing w:line="168" w:lineRule="exact"/>
        <w:ind w:left="341"/>
      </w:pPr>
      <w:r>
        <w:rPr>
          <w:sz w:val="18"/>
          <w:szCs w:val="18"/>
        </w:rPr>
        <w:t>409;   17,  131-132,   155-156,</w:t>
      </w:r>
    </w:p>
    <w:p w:rsidR="00182580" w:rsidRDefault="00182580" w:rsidP="00182580">
      <w:pPr>
        <w:shd w:val="clear" w:color="auto" w:fill="FFFFFF"/>
        <w:spacing w:before="5" w:line="168" w:lineRule="exact"/>
        <w:ind w:left="350"/>
      </w:pPr>
      <w:r>
        <w:rPr>
          <w:sz w:val="18"/>
          <w:szCs w:val="18"/>
        </w:rPr>
        <w:t>160,  161, 162—163, 251—257.</w:t>
      </w:r>
    </w:p>
    <w:p w:rsidR="00182580" w:rsidRDefault="00182580" w:rsidP="00182580">
      <w:pPr>
        <w:shd w:val="clear" w:color="auto" w:fill="FFFFFF"/>
        <w:spacing w:line="106" w:lineRule="exact"/>
        <w:ind w:left="346" w:right="43"/>
        <w:jc w:val="both"/>
      </w:pPr>
      <w:r>
        <w:rPr>
          <w:sz w:val="18"/>
          <w:szCs w:val="18"/>
        </w:rPr>
        <w:t>260—261, 264, 266, 268—269, 289; 21,405; 22, 154; 26, 69-</w:t>
      </w:r>
    </w:p>
    <w:p w:rsidR="00182580" w:rsidRDefault="00182580" w:rsidP="00182580">
      <w:pPr>
        <w:shd w:val="clear" w:color="auto" w:fill="FFFFFF"/>
        <w:spacing w:line="163" w:lineRule="exact"/>
        <w:ind w:left="350"/>
      </w:pPr>
      <w:r>
        <w:rPr>
          <w:sz w:val="18"/>
          <w:szCs w:val="18"/>
        </w:rPr>
        <w:t>70; 33, 58.</w:t>
      </w:r>
    </w:p>
    <w:p w:rsidR="00182580" w:rsidRDefault="00182580" w:rsidP="00182580">
      <w:pPr>
        <w:shd w:val="clear" w:color="auto" w:fill="FFFFFF"/>
        <w:tabs>
          <w:tab w:val="left" w:pos="341"/>
        </w:tabs>
        <w:spacing w:line="163" w:lineRule="exact"/>
        <w:ind w:left="341" w:right="43" w:hanging="264"/>
        <w:jc w:val="both"/>
      </w:pPr>
      <w:r>
        <w:rPr>
          <w:sz w:val="18"/>
          <w:szCs w:val="18"/>
        </w:rPr>
        <w:t>—</w:t>
      </w:r>
      <w:r>
        <w:rPr>
          <w:sz w:val="18"/>
          <w:szCs w:val="18"/>
        </w:rPr>
        <w:tab/>
        <w:t>капиталистическая — 1, 450;</w:t>
      </w:r>
      <w:r>
        <w:rPr>
          <w:sz w:val="18"/>
          <w:szCs w:val="18"/>
        </w:rPr>
        <w:br/>
        <w:t>2,   167-168,   198-199,   255,</w:t>
      </w:r>
    </w:p>
    <w:p w:rsidR="00182580" w:rsidRDefault="00182580" w:rsidP="00182580">
      <w:pPr>
        <w:shd w:val="clear" w:color="auto" w:fill="FFFFFF"/>
        <w:tabs>
          <w:tab w:val="left" w:pos="341"/>
        </w:tabs>
        <w:spacing w:line="163" w:lineRule="exact"/>
        <w:ind w:left="341" w:right="43" w:hanging="264"/>
        <w:jc w:val="both"/>
        <w:sectPr w:rsidR="00182580">
          <w:type w:val="continuous"/>
          <w:pgSz w:w="8504" w:h="11339"/>
          <w:pgMar w:top="944" w:right="1312" w:bottom="360" w:left="1297" w:header="720" w:footer="720" w:gutter="0"/>
          <w:cols w:num="2" w:space="720" w:equalWidth="0">
            <w:col w:w="2822" w:space="254"/>
            <w:col w:w="2817"/>
          </w:cols>
          <w:noEndnote/>
        </w:sectPr>
      </w:pPr>
    </w:p>
    <w:p w:rsidR="00182580" w:rsidRDefault="00182580" w:rsidP="00182580">
      <w:pPr>
        <w:shd w:val="clear" w:color="auto" w:fill="FFFFFF"/>
        <w:tabs>
          <w:tab w:val="left" w:pos="778"/>
        </w:tabs>
        <w:spacing w:after="250"/>
        <w:ind w:left="10"/>
      </w:pPr>
      <w:r>
        <w:rPr>
          <w:b/>
          <w:bCs/>
          <w:sz w:val="14"/>
          <w:szCs w:val="14"/>
        </w:rPr>
        <w:lastRenderedPageBreak/>
        <w:t>584</w:t>
      </w:r>
      <w:r>
        <w:rPr>
          <w:rFonts w:ascii="Arial" w:cs="Arial"/>
          <w:b/>
          <w:bCs/>
          <w:sz w:val="14"/>
          <w:szCs w:val="14"/>
        </w:rPr>
        <w:tab/>
      </w:r>
      <w:r>
        <w:rPr>
          <w:b/>
          <w:bCs/>
          <w:spacing w:val="-4"/>
          <w:sz w:val="14"/>
          <w:szCs w:val="14"/>
        </w:rPr>
        <w:t>РЕНТА   ЗЕМЕЛЬНАЯ — РЕСПУБЛИКА  ДЕМОКРАТИЧЕСКАЯ</w:t>
      </w:r>
    </w:p>
    <w:p w:rsidR="00182580" w:rsidRDefault="00182580" w:rsidP="00182580">
      <w:pPr>
        <w:shd w:val="clear" w:color="auto" w:fill="FFFFFF"/>
        <w:tabs>
          <w:tab w:val="left" w:pos="778"/>
        </w:tabs>
        <w:spacing w:after="250"/>
        <w:ind w:left="10"/>
        <w:sectPr w:rsidR="00182580">
          <w:pgSz w:w="8504" w:h="11339"/>
          <w:pgMar w:top="948" w:right="1312" w:bottom="360" w:left="1336" w:header="720" w:footer="720" w:gutter="0"/>
          <w:cols w:space="60"/>
          <w:noEndnote/>
        </w:sectPr>
      </w:pPr>
    </w:p>
    <w:p w:rsidR="00182580" w:rsidRDefault="00182580" w:rsidP="00182580">
      <w:pPr>
        <w:shd w:val="clear" w:color="auto" w:fill="FFFFFF"/>
        <w:spacing w:line="168" w:lineRule="exact"/>
        <w:ind w:left="336" w:hanging="336"/>
        <w:jc w:val="both"/>
      </w:pPr>
      <w:r>
        <w:rPr>
          <w:b/>
          <w:bCs/>
          <w:sz w:val="18"/>
          <w:szCs w:val="18"/>
        </w:rPr>
        <w:lastRenderedPageBreak/>
        <w:t>Рента земельная</w:t>
      </w:r>
      <w:r>
        <w:rPr>
          <w:sz w:val="18"/>
          <w:szCs w:val="18"/>
        </w:rPr>
        <w:t xml:space="preserve"> </w:t>
      </w:r>
      <w:r>
        <w:rPr>
          <w:i/>
          <w:iCs/>
          <w:sz w:val="18"/>
          <w:szCs w:val="18"/>
        </w:rPr>
        <w:t xml:space="preserve">(продолжение) </w:t>
      </w:r>
      <w:r>
        <w:rPr>
          <w:sz w:val="18"/>
          <w:szCs w:val="18"/>
        </w:rPr>
        <w:t xml:space="preserve">257—258; 3, 167-168, 305, 326—327; 4, 41—42, 61, 75, 80, 107, 116, 139-140, 151 — 152; 5, 103-104, 108-124, 144-145, 231; 6, 255, 312, 341; 7, 112, 113-116; 16, 248, 271, 274—285, 289-292, 296—297, 298—300; 17, 160— </w:t>
      </w:r>
      <w:r>
        <w:rPr>
          <w:spacing w:val="-1"/>
          <w:sz w:val="18"/>
          <w:szCs w:val="18"/>
        </w:rPr>
        <w:t xml:space="preserve">161, 162, 251—257, 260—261, </w:t>
      </w:r>
      <w:r>
        <w:rPr>
          <w:sz w:val="18"/>
          <w:szCs w:val="18"/>
        </w:rPr>
        <w:t>264, 268—269; 19, 334; 21, 405; 22, 153—154; 26, 67, 68—73; 27, 164, 176, 181, 218, 219, 220—221, 353—354.</w:t>
      </w:r>
    </w:p>
    <w:p w:rsidR="00182580" w:rsidRDefault="00182580" w:rsidP="00182580">
      <w:pPr>
        <w:shd w:val="clear" w:color="auto" w:fill="FFFFFF"/>
        <w:spacing w:before="5" w:line="168" w:lineRule="exact"/>
        <w:ind w:left="326" w:right="10" w:hanging="269"/>
        <w:jc w:val="both"/>
      </w:pPr>
      <w:r>
        <w:rPr>
          <w:sz w:val="18"/>
          <w:szCs w:val="18"/>
        </w:rPr>
        <w:t>— критика буржуазных и реви</w:t>
      </w:r>
      <w:r>
        <w:rPr>
          <w:sz w:val="18"/>
          <w:szCs w:val="18"/>
        </w:rPr>
        <w:softHyphen/>
        <w:t>зионистских теорий капита</w:t>
      </w:r>
      <w:r>
        <w:rPr>
          <w:sz w:val="18"/>
          <w:szCs w:val="18"/>
        </w:rPr>
        <w:softHyphen/>
        <w:t>листической ренты — 5,108— 124, 231-233; 7, 114-116; 16, 249—250, 268, 277-292, 399—400, 408—409; 17, 131 — 132,160-162, 251-257, 260— 261, 266, 268-269, 285—289; 18, 150; 23, 120; 26, 69; 27, 181; 37, 325.</w:t>
      </w:r>
    </w:p>
    <w:p w:rsidR="00182580" w:rsidRDefault="00182580" w:rsidP="00182580">
      <w:pPr>
        <w:numPr>
          <w:ilvl w:val="0"/>
          <w:numId w:val="1"/>
        </w:numPr>
        <w:shd w:val="clear" w:color="auto" w:fill="FFFFFF"/>
        <w:tabs>
          <w:tab w:val="left" w:pos="307"/>
        </w:tabs>
        <w:spacing w:line="168" w:lineRule="exact"/>
        <w:ind w:left="307" w:right="19" w:hanging="259"/>
        <w:jc w:val="both"/>
        <w:rPr>
          <w:sz w:val="18"/>
          <w:szCs w:val="18"/>
        </w:rPr>
      </w:pPr>
      <w:r>
        <w:rPr>
          <w:sz w:val="18"/>
          <w:szCs w:val="18"/>
        </w:rPr>
        <w:t>в мелком крестьянском хозяй</w:t>
      </w:r>
      <w:r>
        <w:rPr>
          <w:sz w:val="18"/>
          <w:szCs w:val="18"/>
        </w:rPr>
        <w:softHyphen/>
        <w:t>стве - 3, 166-168; 12, 256; 16, 295—297; 27, 220—221.</w:t>
      </w:r>
    </w:p>
    <w:p w:rsidR="00182580" w:rsidRDefault="00182580" w:rsidP="00182580">
      <w:pPr>
        <w:numPr>
          <w:ilvl w:val="0"/>
          <w:numId w:val="1"/>
        </w:numPr>
        <w:shd w:val="clear" w:color="auto" w:fill="FFFFFF"/>
        <w:tabs>
          <w:tab w:val="left" w:pos="307"/>
        </w:tabs>
        <w:spacing w:before="5" w:line="168" w:lineRule="exact"/>
        <w:ind w:left="307" w:right="38" w:hanging="259"/>
        <w:jc w:val="both"/>
        <w:rPr>
          <w:sz w:val="18"/>
          <w:szCs w:val="18"/>
        </w:rPr>
      </w:pPr>
      <w:r>
        <w:rPr>
          <w:sz w:val="18"/>
          <w:szCs w:val="18"/>
        </w:rPr>
        <w:t>натуральная — 3, 167—168, 193—195, 205—206; 6, 312; 16, 296; 26, 70; 27, 181.</w:t>
      </w:r>
    </w:p>
    <w:p w:rsidR="00182580" w:rsidRDefault="00182580" w:rsidP="00182580">
      <w:pPr>
        <w:numPr>
          <w:ilvl w:val="0"/>
          <w:numId w:val="1"/>
        </w:numPr>
        <w:shd w:val="clear" w:color="auto" w:fill="FFFFFF"/>
        <w:tabs>
          <w:tab w:val="left" w:pos="307"/>
        </w:tabs>
        <w:spacing w:line="168" w:lineRule="exact"/>
        <w:ind w:left="307" w:right="34" w:hanging="259"/>
        <w:jc w:val="both"/>
        <w:rPr>
          <w:sz w:val="18"/>
          <w:szCs w:val="18"/>
        </w:rPr>
      </w:pPr>
      <w:r>
        <w:rPr>
          <w:sz w:val="18"/>
          <w:szCs w:val="18"/>
        </w:rPr>
        <w:t xml:space="preserve">и национализация земли — 4, 140; 6, 338; 12, 256, 365; 13, 62; 16, 248, 271, 275—277, </w:t>
      </w:r>
      <w:r>
        <w:rPr>
          <w:spacing w:val="-1"/>
          <w:sz w:val="18"/>
          <w:szCs w:val="18"/>
        </w:rPr>
        <w:t xml:space="preserve">279—280, 289—290, 295—300, </w:t>
      </w:r>
      <w:r>
        <w:rPr>
          <w:sz w:val="18"/>
          <w:szCs w:val="18"/>
        </w:rPr>
        <w:t>344, 408-409; 17, 131—132, 160, 161, 162—163, 260, 264, 265—266,  268—269;   21,  405;</w:t>
      </w:r>
    </w:p>
    <w:p w:rsidR="00182580" w:rsidRDefault="00182580" w:rsidP="00182580">
      <w:pPr>
        <w:shd w:val="clear" w:color="auto" w:fill="FFFFFF"/>
        <w:tabs>
          <w:tab w:val="left" w:pos="648"/>
        </w:tabs>
        <w:spacing w:line="168" w:lineRule="exact"/>
        <w:ind w:left="307"/>
      </w:pPr>
      <w:r>
        <w:rPr>
          <w:sz w:val="18"/>
          <w:szCs w:val="18"/>
        </w:rPr>
        <w:t>25,</w:t>
      </w:r>
      <w:r>
        <w:rPr>
          <w:sz w:val="18"/>
          <w:szCs w:val="18"/>
        </w:rPr>
        <w:tab/>
        <w:t>239; 26, 69—70.</w:t>
      </w:r>
    </w:p>
    <w:p w:rsidR="00182580" w:rsidRDefault="00182580" w:rsidP="00182580">
      <w:pPr>
        <w:shd w:val="clear" w:color="auto" w:fill="FFFFFF"/>
        <w:tabs>
          <w:tab w:val="left" w:pos="307"/>
        </w:tabs>
        <w:spacing w:line="168" w:lineRule="exact"/>
        <w:ind w:left="307" w:right="43" w:hanging="259"/>
        <w:jc w:val="both"/>
      </w:pPr>
      <w:r>
        <w:rPr>
          <w:sz w:val="18"/>
          <w:szCs w:val="18"/>
        </w:rPr>
        <w:t>—</w:t>
      </w:r>
      <w:r>
        <w:rPr>
          <w:sz w:val="18"/>
          <w:szCs w:val="18"/>
        </w:rPr>
        <w:tab/>
        <w:t>отработочная — 3, 166—167,</w:t>
      </w:r>
      <w:r>
        <w:rPr>
          <w:sz w:val="18"/>
          <w:szCs w:val="18"/>
        </w:rPr>
        <w:br/>
        <w:t>185, 193—196, 205—206; 6,</w:t>
      </w:r>
      <w:r>
        <w:rPr>
          <w:sz w:val="18"/>
          <w:szCs w:val="18"/>
        </w:rPr>
        <w:br/>
        <w:t>312, 328—329; 7, 220—221;</w:t>
      </w:r>
      <w:r>
        <w:rPr>
          <w:sz w:val="18"/>
          <w:szCs w:val="18"/>
        </w:rPr>
        <w:br/>
        <w:t>16, 296; 17, 72—74; 20, 163—</w:t>
      </w:r>
      <w:r>
        <w:rPr>
          <w:sz w:val="18"/>
          <w:szCs w:val="18"/>
        </w:rPr>
        <w:br/>
        <w:t>164; 26, 70; 27, 181.</w:t>
      </w:r>
    </w:p>
    <w:p w:rsidR="00182580" w:rsidRDefault="00182580" w:rsidP="00182580">
      <w:pPr>
        <w:shd w:val="clear" w:color="auto" w:fill="FFFFFF"/>
        <w:spacing w:before="5" w:line="168" w:lineRule="exact"/>
        <w:ind w:left="302" w:right="43" w:hanging="274"/>
        <w:jc w:val="both"/>
      </w:pPr>
      <w:r>
        <w:rPr>
          <w:sz w:val="18"/>
          <w:szCs w:val="18"/>
        </w:rPr>
        <w:t>— как препятствие к перелива</w:t>
      </w:r>
      <w:r>
        <w:rPr>
          <w:sz w:val="18"/>
          <w:szCs w:val="18"/>
        </w:rPr>
        <w:softHyphen/>
        <w:t>нию капиталов из промышлен</w:t>
      </w:r>
      <w:r>
        <w:rPr>
          <w:sz w:val="18"/>
          <w:szCs w:val="18"/>
        </w:rPr>
        <w:softHyphen/>
        <w:t>ности в сельское хозяйство — 12, 365; 16, 275—276, 279— 280,  294—295;   17,  253,  260;</w:t>
      </w:r>
    </w:p>
    <w:p w:rsidR="00182580" w:rsidRDefault="00182580" w:rsidP="00182580">
      <w:pPr>
        <w:shd w:val="clear" w:color="auto" w:fill="FFFFFF"/>
        <w:tabs>
          <w:tab w:val="left" w:pos="648"/>
        </w:tabs>
        <w:spacing w:before="5" w:line="168" w:lineRule="exact"/>
        <w:ind w:left="307"/>
      </w:pPr>
      <w:r>
        <w:rPr>
          <w:sz w:val="18"/>
          <w:szCs w:val="18"/>
        </w:rPr>
        <w:t>26,</w:t>
      </w:r>
      <w:r>
        <w:rPr>
          <w:sz w:val="18"/>
          <w:szCs w:val="18"/>
        </w:rPr>
        <w:tab/>
        <w:t>69-70.</w:t>
      </w:r>
    </w:p>
    <w:p w:rsidR="00182580" w:rsidRDefault="00182580" w:rsidP="00182580">
      <w:pPr>
        <w:shd w:val="clear" w:color="auto" w:fill="FFFFFF"/>
        <w:spacing w:line="168" w:lineRule="exact"/>
        <w:ind w:left="302" w:right="43" w:hanging="269"/>
        <w:jc w:val="both"/>
      </w:pPr>
      <w:r>
        <w:rPr>
          <w:sz w:val="18"/>
          <w:szCs w:val="18"/>
        </w:rPr>
        <w:t>— тенденция капиталистической ренты к росту — 2, 257—258; 3, 305, 325—326; 4, 41—42, 140, 151 -152; 5,  103 — 104;</w:t>
      </w:r>
    </w:p>
    <w:p w:rsidR="00182580" w:rsidRDefault="00182580" w:rsidP="00182580">
      <w:pPr>
        <w:shd w:val="clear" w:color="auto" w:fill="FFFFFF"/>
        <w:spacing w:before="5" w:line="168" w:lineRule="exact"/>
        <w:ind w:left="374" w:right="5"/>
        <w:jc w:val="both"/>
      </w:pPr>
      <w:r>
        <w:br w:type="column"/>
      </w:r>
      <w:r>
        <w:rPr>
          <w:sz w:val="18"/>
          <w:szCs w:val="18"/>
        </w:rPr>
        <w:lastRenderedPageBreak/>
        <w:t>7, 116; 16, 285; 22,154; 25, 21, 209; 27, 176, 219.</w:t>
      </w:r>
    </w:p>
    <w:p w:rsidR="00182580" w:rsidRDefault="00182580" w:rsidP="00182580">
      <w:pPr>
        <w:shd w:val="clear" w:color="auto" w:fill="FFFFFF"/>
        <w:tabs>
          <w:tab w:val="left" w:pos="322"/>
        </w:tabs>
        <w:spacing w:line="168" w:lineRule="exact"/>
        <w:ind w:left="322" w:hanging="259"/>
        <w:jc w:val="both"/>
      </w:pPr>
      <w:r>
        <w:rPr>
          <w:sz w:val="18"/>
          <w:szCs w:val="18"/>
        </w:rPr>
        <w:t>—</w:t>
      </w:r>
      <w:r>
        <w:rPr>
          <w:sz w:val="18"/>
          <w:szCs w:val="18"/>
        </w:rPr>
        <w:tab/>
        <w:t>и цена земли — 4, 61, 139—</w:t>
      </w:r>
      <w:r>
        <w:rPr>
          <w:sz w:val="18"/>
          <w:szCs w:val="18"/>
        </w:rPr>
        <w:br/>
        <w:t>141, 151—152; 5, 103-104,</w:t>
      </w:r>
      <w:r>
        <w:rPr>
          <w:sz w:val="18"/>
          <w:szCs w:val="18"/>
        </w:rPr>
        <w:br/>
        <w:t>231; 7, 116; 16, 285; 21, 405;</w:t>
      </w:r>
    </w:p>
    <w:p w:rsidR="00182580" w:rsidRDefault="00182580" w:rsidP="00182580">
      <w:pPr>
        <w:shd w:val="clear" w:color="auto" w:fill="FFFFFF"/>
        <w:tabs>
          <w:tab w:val="left" w:pos="667"/>
        </w:tabs>
        <w:spacing w:line="168" w:lineRule="exact"/>
        <w:ind w:left="365" w:right="10"/>
        <w:jc w:val="both"/>
      </w:pPr>
      <w:r>
        <w:rPr>
          <w:sz w:val="18"/>
          <w:szCs w:val="18"/>
        </w:rPr>
        <w:t>25,</w:t>
      </w:r>
      <w:r>
        <w:rPr>
          <w:sz w:val="18"/>
          <w:szCs w:val="18"/>
        </w:rPr>
        <w:tab/>
      </w:r>
      <w:r>
        <w:rPr>
          <w:spacing w:val="-1"/>
          <w:sz w:val="18"/>
          <w:szCs w:val="18"/>
        </w:rPr>
        <w:t>21, 209; 27, 218, 219, 353—</w:t>
      </w:r>
      <w:r>
        <w:rPr>
          <w:spacing w:val="-1"/>
          <w:sz w:val="18"/>
          <w:szCs w:val="18"/>
        </w:rPr>
        <w:br/>
      </w:r>
      <w:r>
        <w:rPr>
          <w:sz w:val="18"/>
          <w:szCs w:val="18"/>
        </w:rPr>
        <w:t>354.</w:t>
      </w:r>
    </w:p>
    <w:p w:rsidR="00182580" w:rsidRDefault="00182580" w:rsidP="00182580">
      <w:pPr>
        <w:shd w:val="clear" w:color="auto" w:fill="FFFFFF"/>
        <w:tabs>
          <w:tab w:val="left" w:pos="322"/>
        </w:tabs>
        <w:spacing w:before="5" w:line="168" w:lineRule="exact"/>
        <w:ind w:left="322" w:right="14" w:hanging="259"/>
        <w:jc w:val="both"/>
      </w:pPr>
      <w:r>
        <w:rPr>
          <w:sz w:val="18"/>
          <w:szCs w:val="18"/>
        </w:rPr>
        <w:t>—</w:t>
      </w:r>
      <w:r>
        <w:rPr>
          <w:sz w:val="18"/>
          <w:szCs w:val="18"/>
        </w:rPr>
        <w:tab/>
        <w:t>и цена хлеба — 2, 255, 257—</w:t>
      </w:r>
      <w:r>
        <w:rPr>
          <w:sz w:val="18"/>
          <w:szCs w:val="18"/>
        </w:rPr>
        <w:br/>
        <w:t>258; 3, 207, 326; 4, 41-42,</w:t>
      </w:r>
      <w:r>
        <w:rPr>
          <w:sz w:val="18"/>
          <w:szCs w:val="18"/>
        </w:rPr>
        <w:br/>
        <w:t>61, 132, 151; 5, 115,118,119-</w:t>
      </w:r>
      <w:r>
        <w:rPr>
          <w:sz w:val="18"/>
          <w:szCs w:val="18"/>
        </w:rPr>
        <w:br/>
        <w:t>120, 123—124, 231; 7, 111 —</w:t>
      </w:r>
      <w:r>
        <w:rPr>
          <w:sz w:val="18"/>
          <w:szCs w:val="18"/>
        </w:rPr>
        <w:br/>
        <w:t>114; 12, 365; 16, 271, 274—</w:t>
      </w:r>
      <w:r>
        <w:rPr>
          <w:sz w:val="18"/>
          <w:szCs w:val="18"/>
        </w:rPr>
        <w:br/>
        <w:t>276, 285; 17, 260; 25, 20-21;</w:t>
      </w:r>
    </w:p>
    <w:p w:rsidR="00182580" w:rsidRDefault="00182580" w:rsidP="00182580">
      <w:pPr>
        <w:shd w:val="clear" w:color="auto" w:fill="FFFFFF"/>
        <w:tabs>
          <w:tab w:val="left" w:pos="667"/>
        </w:tabs>
        <w:spacing w:line="168" w:lineRule="exact"/>
        <w:ind w:left="365"/>
      </w:pPr>
      <w:r>
        <w:rPr>
          <w:sz w:val="18"/>
          <w:szCs w:val="18"/>
        </w:rPr>
        <w:t>26,</w:t>
      </w:r>
      <w:r>
        <w:rPr>
          <w:sz w:val="18"/>
          <w:szCs w:val="18"/>
        </w:rPr>
        <w:tab/>
        <w:t>68—69; 27, 176, 221.      .</w:t>
      </w:r>
    </w:p>
    <w:p w:rsidR="00182580" w:rsidRDefault="00182580" w:rsidP="00182580">
      <w:pPr>
        <w:shd w:val="clear" w:color="auto" w:fill="FFFFFF"/>
        <w:spacing w:before="5" w:line="168" w:lineRule="exact"/>
        <w:ind w:firstLine="451"/>
      </w:pPr>
      <w:r>
        <w:rPr>
          <w:i/>
          <w:iCs/>
          <w:sz w:val="18"/>
          <w:szCs w:val="18"/>
        </w:rPr>
        <w:t xml:space="preserve">См.    также    </w:t>
      </w:r>
      <w:r>
        <w:rPr>
          <w:sz w:val="18"/>
          <w:szCs w:val="18"/>
        </w:rPr>
        <w:t>Абсолют</w:t>
      </w:r>
      <w:r>
        <w:rPr>
          <w:sz w:val="18"/>
          <w:szCs w:val="18"/>
        </w:rPr>
        <w:softHyphen/>
        <w:t xml:space="preserve">ная рента; Дифференциальная рента. </w:t>
      </w:r>
      <w:r>
        <w:rPr>
          <w:b/>
          <w:bCs/>
          <w:sz w:val="18"/>
          <w:szCs w:val="18"/>
        </w:rPr>
        <w:t xml:space="preserve">Республика демократическая </w:t>
      </w:r>
      <w:r w:rsidRPr="006538A1">
        <w:rPr>
          <w:b/>
          <w:sz w:val="18"/>
          <w:szCs w:val="18"/>
        </w:rPr>
        <w:t>(бур</w:t>
      </w:r>
      <w:r w:rsidRPr="006538A1">
        <w:rPr>
          <w:b/>
          <w:sz w:val="18"/>
          <w:szCs w:val="18"/>
        </w:rPr>
        <w:softHyphen/>
        <w:t>жуазная)</w:t>
      </w:r>
    </w:p>
    <w:p w:rsidR="00182580" w:rsidRDefault="00182580" w:rsidP="00182580">
      <w:pPr>
        <w:shd w:val="clear" w:color="auto" w:fill="FFFFFF"/>
        <w:tabs>
          <w:tab w:val="left" w:pos="322"/>
        </w:tabs>
        <w:spacing w:before="5" w:line="168" w:lineRule="exact"/>
        <w:ind w:left="322" w:right="24" w:hanging="259"/>
        <w:jc w:val="both"/>
      </w:pPr>
      <w:r>
        <w:rPr>
          <w:i/>
          <w:iCs/>
          <w:sz w:val="18"/>
          <w:szCs w:val="18"/>
        </w:rPr>
        <w:t>—</w:t>
      </w:r>
      <w:r>
        <w:rPr>
          <w:i/>
          <w:iCs/>
          <w:sz w:val="18"/>
          <w:szCs w:val="18"/>
        </w:rPr>
        <w:tab/>
      </w:r>
      <w:r>
        <w:rPr>
          <w:sz w:val="18"/>
          <w:szCs w:val="18"/>
        </w:rPr>
        <w:t>ее сущность и значение — 6,</w:t>
      </w:r>
      <w:r>
        <w:rPr>
          <w:sz w:val="18"/>
          <w:szCs w:val="18"/>
        </w:rPr>
        <w:br/>
        <w:t>206, 319; 7, 135, 136-139,</w:t>
      </w:r>
      <w:r>
        <w:rPr>
          <w:sz w:val="18"/>
          <w:szCs w:val="18"/>
        </w:rPr>
        <w:br/>
        <w:t>320; 9, 359—360; 10, 7—8,</w:t>
      </w:r>
      <w:r>
        <w:rPr>
          <w:sz w:val="18"/>
          <w:szCs w:val="18"/>
        </w:rPr>
        <w:br/>
        <w:t>27—28, 129, 220, 221, 243—</w:t>
      </w:r>
      <w:r>
        <w:rPr>
          <w:sz w:val="18"/>
          <w:szCs w:val="18"/>
        </w:rPr>
        <w:br/>
        <w:t>244, 332—334, 359—361; 11,</w:t>
      </w:r>
      <w:r>
        <w:rPr>
          <w:sz w:val="18"/>
          <w:szCs w:val="18"/>
        </w:rPr>
        <w:br/>
        <w:t>74—75, 102, 127, 141—142;</w:t>
      </w:r>
      <w:r>
        <w:rPr>
          <w:sz w:val="18"/>
          <w:szCs w:val="18"/>
        </w:rPr>
        <w:br/>
        <w:t>12, 96, 374-375; 15,149—150,</w:t>
      </w:r>
      <w:r>
        <w:rPr>
          <w:sz w:val="18"/>
          <w:szCs w:val="18"/>
        </w:rPr>
        <w:br/>
        <w:t>205, 331; 16, 307, 371, 441-</w:t>
      </w:r>
      <w:r>
        <w:rPr>
          <w:sz w:val="18"/>
          <w:szCs w:val="18"/>
        </w:rPr>
        <w:br/>
        <w:t>442; 17, 22—23, 164, 167, 264,</w:t>
      </w:r>
      <w:r>
        <w:rPr>
          <w:sz w:val="18"/>
          <w:szCs w:val="18"/>
        </w:rPr>
        <w:br/>
        <w:t>276, 346; 20, 310; 21, 397—</w:t>
      </w:r>
      <w:r>
        <w:rPr>
          <w:sz w:val="18"/>
          <w:szCs w:val="18"/>
        </w:rPr>
        <w:br/>
        <w:t>398; 26, 76; 30, 96—98, 126,</w:t>
      </w:r>
      <w:r>
        <w:rPr>
          <w:sz w:val="18"/>
          <w:szCs w:val="18"/>
        </w:rPr>
        <w:br/>
        <w:t>135, 140—141, 153; 31, 42,</w:t>
      </w:r>
      <w:r>
        <w:rPr>
          <w:sz w:val="18"/>
          <w:szCs w:val="18"/>
        </w:rPr>
        <w:br/>
        <w:t>162-163, 180, 187, 195, 463;</w:t>
      </w:r>
      <w:r>
        <w:rPr>
          <w:sz w:val="18"/>
          <w:szCs w:val="18"/>
        </w:rPr>
        <w:br/>
        <w:t>32, 25, 108, 141, 152—154,</w:t>
      </w:r>
      <w:r>
        <w:rPr>
          <w:sz w:val="18"/>
          <w:szCs w:val="18"/>
        </w:rPr>
        <w:br/>
        <w:t>335, 385; 33, 13—14, 19-20,</w:t>
      </w:r>
      <w:r>
        <w:rPr>
          <w:sz w:val="18"/>
          <w:szCs w:val="18"/>
        </w:rPr>
        <w:br/>
        <w:t>46-47, 68-74, 77, 80, 87-88,</w:t>
      </w:r>
      <w:r>
        <w:rPr>
          <w:sz w:val="18"/>
          <w:szCs w:val="18"/>
        </w:rPr>
        <w:br/>
        <w:t>145-151, 161, 245, 255; 34,</w:t>
      </w:r>
      <w:r>
        <w:rPr>
          <w:sz w:val="18"/>
          <w:szCs w:val="18"/>
        </w:rPr>
        <w:br/>
        <w:t>38-39, 58, 157, 191-192,</w:t>
      </w:r>
      <w:r>
        <w:rPr>
          <w:sz w:val="18"/>
          <w:szCs w:val="18"/>
        </w:rPr>
        <w:br/>
        <w:t>202—203, 258; 35, 162, 271,</w:t>
      </w:r>
      <w:r>
        <w:rPr>
          <w:sz w:val="18"/>
          <w:szCs w:val="18"/>
        </w:rPr>
        <w:br/>
        <w:t>297; 37, 62, 83, 104, 154, 192—</w:t>
      </w:r>
      <w:r>
        <w:rPr>
          <w:sz w:val="18"/>
          <w:szCs w:val="18"/>
        </w:rPr>
        <w:br/>
        <w:t>193, 246, 252-253, 275—277,</w:t>
      </w:r>
      <w:r>
        <w:rPr>
          <w:sz w:val="18"/>
          <w:szCs w:val="18"/>
        </w:rPr>
        <w:br/>
        <w:t>314, 335, 377, 390—391, 442—</w:t>
      </w:r>
      <w:r>
        <w:rPr>
          <w:sz w:val="18"/>
          <w:szCs w:val="18"/>
        </w:rPr>
        <w:br/>
      </w:r>
      <w:r>
        <w:rPr>
          <w:spacing w:val="-1"/>
          <w:sz w:val="18"/>
          <w:szCs w:val="18"/>
        </w:rPr>
        <w:t>444, 457—458, 492—499, 539-</w:t>
      </w:r>
      <w:r>
        <w:rPr>
          <w:spacing w:val="-1"/>
          <w:sz w:val="18"/>
          <w:szCs w:val="18"/>
        </w:rPr>
        <w:br/>
      </w:r>
      <w:r>
        <w:rPr>
          <w:sz w:val="18"/>
          <w:szCs w:val="18"/>
        </w:rPr>
        <w:t>540; 38, 49, 90, 91, 169, 170,</w:t>
      </w:r>
      <w:r>
        <w:rPr>
          <w:sz w:val="18"/>
          <w:szCs w:val="18"/>
        </w:rPr>
        <w:br/>
        <w:t>185, 238, 293, 308, 352, 375;</w:t>
      </w:r>
    </w:p>
    <w:p w:rsidR="00182580" w:rsidRDefault="00182580" w:rsidP="00182580">
      <w:pPr>
        <w:numPr>
          <w:ilvl w:val="0"/>
          <w:numId w:val="284"/>
        </w:numPr>
        <w:shd w:val="clear" w:color="auto" w:fill="FFFFFF"/>
        <w:tabs>
          <w:tab w:val="left" w:pos="677"/>
        </w:tabs>
        <w:spacing w:line="168" w:lineRule="exact"/>
        <w:ind w:left="331" w:right="48"/>
        <w:jc w:val="both"/>
        <w:rPr>
          <w:sz w:val="18"/>
          <w:szCs w:val="18"/>
        </w:rPr>
      </w:pPr>
      <w:r>
        <w:rPr>
          <w:sz w:val="18"/>
          <w:szCs w:val="18"/>
        </w:rPr>
        <w:t xml:space="preserve">13-14, 80, 84, 94, 101 — </w:t>
      </w:r>
      <w:r>
        <w:rPr>
          <w:spacing w:val="-1"/>
          <w:sz w:val="18"/>
          <w:szCs w:val="18"/>
        </w:rPr>
        <w:t xml:space="preserve">102, 198—199, 265, 277—278, </w:t>
      </w:r>
      <w:r>
        <w:rPr>
          <w:sz w:val="18"/>
          <w:szCs w:val="18"/>
        </w:rPr>
        <w:t>285—287, 290—291, 396—397;</w:t>
      </w:r>
    </w:p>
    <w:p w:rsidR="00182580" w:rsidRDefault="00182580" w:rsidP="00182580">
      <w:pPr>
        <w:numPr>
          <w:ilvl w:val="0"/>
          <w:numId w:val="284"/>
        </w:numPr>
        <w:shd w:val="clear" w:color="auto" w:fill="FFFFFF"/>
        <w:tabs>
          <w:tab w:val="left" w:pos="677"/>
        </w:tabs>
        <w:spacing w:line="168" w:lineRule="exact"/>
        <w:ind w:left="331" w:right="53"/>
        <w:jc w:val="both"/>
        <w:rPr>
          <w:sz w:val="18"/>
          <w:szCs w:val="18"/>
        </w:rPr>
      </w:pPr>
      <w:r>
        <w:rPr>
          <w:sz w:val="18"/>
          <w:szCs w:val="18"/>
        </w:rPr>
        <w:t>11, 12, 21; 41, 13; 45, 32.</w:t>
      </w:r>
    </w:p>
    <w:p w:rsidR="00182580" w:rsidRDefault="00182580" w:rsidP="00182580">
      <w:pPr>
        <w:shd w:val="clear" w:color="auto" w:fill="FFFFFF"/>
        <w:tabs>
          <w:tab w:val="left" w:pos="322"/>
        </w:tabs>
        <w:spacing w:line="168" w:lineRule="exact"/>
        <w:ind w:left="322" w:right="48" w:hanging="259"/>
        <w:jc w:val="both"/>
      </w:pPr>
      <w:r>
        <w:rPr>
          <w:i/>
          <w:iCs/>
          <w:sz w:val="18"/>
          <w:szCs w:val="18"/>
        </w:rPr>
        <w:t>—</w:t>
      </w:r>
      <w:r>
        <w:rPr>
          <w:i/>
          <w:iCs/>
          <w:sz w:val="18"/>
          <w:szCs w:val="18"/>
        </w:rPr>
        <w:tab/>
      </w:r>
      <w:r>
        <w:rPr>
          <w:sz w:val="18"/>
          <w:szCs w:val="18"/>
        </w:rPr>
        <w:t>в буржуазно - демократиче</w:t>
      </w:r>
      <w:r>
        <w:rPr>
          <w:sz w:val="18"/>
          <w:szCs w:val="18"/>
        </w:rPr>
        <w:softHyphen/>
        <w:t>ской революции в России (как</w:t>
      </w:r>
      <w:r>
        <w:rPr>
          <w:sz w:val="18"/>
          <w:szCs w:val="18"/>
        </w:rPr>
        <w:br/>
        <w:t>требование программы-мини-мум) — 6, 206, 234, 319, 363—</w:t>
      </w:r>
    </w:p>
    <w:p w:rsidR="00182580" w:rsidRDefault="00182580" w:rsidP="00182580">
      <w:pPr>
        <w:shd w:val="clear" w:color="auto" w:fill="FFFFFF"/>
        <w:tabs>
          <w:tab w:val="left" w:pos="322"/>
        </w:tabs>
        <w:spacing w:line="168" w:lineRule="exact"/>
        <w:ind w:left="322" w:right="48" w:hanging="259"/>
        <w:jc w:val="both"/>
        <w:sectPr w:rsidR="00182580">
          <w:type w:val="continuous"/>
          <w:pgSz w:w="8504" w:h="11339"/>
          <w:pgMar w:top="948" w:right="1312" w:bottom="360" w:left="1336" w:header="720" w:footer="720" w:gutter="0"/>
          <w:cols w:num="2" w:space="720" w:equalWidth="0">
            <w:col w:w="2779" w:space="264"/>
            <w:col w:w="2812"/>
          </w:cols>
          <w:noEndnote/>
        </w:sectPr>
      </w:pPr>
    </w:p>
    <w:p w:rsidR="00182580" w:rsidRDefault="00182580" w:rsidP="00182580">
      <w:pPr>
        <w:shd w:val="clear" w:color="auto" w:fill="FFFFFF"/>
        <w:tabs>
          <w:tab w:val="left" w:pos="5534"/>
        </w:tabs>
        <w:spacing w:after="250"/>
        <w:ind w:left="1171"/>
      </w:pPr>
      <w:r>
        <w:rPr>
          <w:b/>
          <w:bCs/>
          <w:spacing w:val="-5"/>
          <w:sz w:val="14"/>
          <w:szCs w:val="14"/>
        </w:rPr>
        <w:lastRenderedPageBreak/>
        <w:t>РЕСПУБЛИКА   ДЕМОКРАТИЧЕСКАЯ — РЕФОРМА</w:t>
      </w:r>
      <w:r>
        <w:rPr>
          <w:rFonts w:ascii="Arial" w:hAnsi="Arial" w:cs="Arial"/>
          <w:b/>
          <w:bCs/>
          <w:sz w:val="14"/>
          <w:szCs w:val="14"/>
        </w:rPr>
        <w:tab/>
      </w:r>
      <w:r>
        <w:rPr>
          <w:rFonts w:hAnsi="Arial"/>
          <w:b/>
          <w:bCs/>
          <w:sz w:val="14"/>
          <w:szCs w:val="14"/>
        </w:rPr>
        <w:t>585</w:t>
      </w:r>
    </w:p>
    <w:p w:rsidR="00182580" w:rsidRDefault="00182580" w:rsidP="00182580">
      <w:pPr>
        <w:shd w:val="clear" w:color="auto" w:fill="FFFFFF"/>
        <w:tabs>
          <w:tab w:val="left" w:pos="5534"/>
        </w:tabs>
        <w:spacing w:after="250"/>
        <w:ind w:left="1171"/>
        <w:sectPr w:rsidR="00182580">
          <w:pgSz w:w="8504" w:h="11339"/>
          <w:pgMar w:top="951" w:right="1180" w:bottom="360" w:left="1520" w:header="720" w:footer="720" w:gutter="0"/>
          <w:cols w:space="60"/>
          <w:noEndnote/>
        </w:sectPr>
      </w:pPr>
    </w:p>
    <w:p w:rsidR="00182580" w:rsidRDefault="00182580" w:rsidP="00182580">
      <w:pPr>
        <w:shd w:val="clear" w:color="auto" w:fill="FFFFFF"/>
        <w:tabs>
          <w:tab w:val="left" w:pos="725"/>
        </w:tabs>
        <w:spacing w:line="168" w:lineRule="exact"/>
        <w:ind w:left="293"/>
        <w:jc w:val="both"/>
      </w:pPr>
      <w:r>
        <w:rPr>
          <w:spacing w:val="-3"/>
          <w:sz w:val="18"/>
          <w:szCs w:val="18"/>
        </w:rPr>
        <w:lastRenderedPageBreak/>
        <w:t>364,</w:t>
      </w:r>
      <w:r>
        <w:rPr>
          <w:sz w:val="18"/>
          <w:szCs w:val="18"/>
        </w:rPr>
        <w:tab/>
        <w:t>434—435, 439; 7, 104-</w:t>
      </w:r>
      <w:r>
        <w:rPr>
          <w:sz w:val="18"/>
          <w:szCs w:val="18"/>
        </w:rPr>
        <w:br/>
        <w:t>105, 125, 233, 321; 9, 359—</w:t>
      </w:r>
      <w:r>
        <w:rPr>
          <w:sz w:val="18"/>
          <w:szCs w:val="18"/>
        </w:rPr>
        <w:br/>
        <w:t>360; 10, 332—334, 359—361;</w:t>
      </w:r>
      <w:r>
        <w:rPr>
          <w:sz w:val="18"/>
          <w:szCs w:val="18"/>
        </w:rPr>
        <w:br/>
        <w:t>11,   10—11,   12—16,   26—30,</w:t>
      </w:r>
    </w:p>
    <w:p w:rsidR="00182580" w:rsidRDefault="00182580" w:rsidP="00182580">
      <w:pPr>
        <w:shd w:val="clear" w:color="auto" w:fill="FFFFFF"/>
        <w:tabs>
          <w:tab w:val="left" w:pos="653"/>
        </w:tabs>
        <w:spacing w:line="168" w:lineRule="exact"/>
        <w:ind w:left="293" w:right="5"/>
        <w:jc w:val="both"/>
      </w:pPr>
      <w:r>
        <w:rPr>
          <w:spacing w:val="-2"/>
          <w:sz w:val="18"/>
          <w:szCs w:val="18"/>
        </w:rPr>
        <w:t>32,</w:t>
      </w:r>
      <w:r>
        <w:rPr>
          <w:sz w:val="18"/>
          <w:szCs w:val="18"/>
        </w:rPr>
        <w:tab/>
        <w:t>75, 84, 87—88, 96, 104,</w:t>
      </w:r>
      <w:r>
        <w:rPr>
          <w:sz w:val="18"/>
          <w:szCs w:val="18"/>
        </w:rPr>
        <w:br/>
        <w:t>112, 120-121, 158; 12, 41,</w:t>
      </w:r>
      <w:r>
        <w:rPr>
          <w:sz w:val="18"/>
          <w:szCs w:val="18"/>
        </w:rPr>
        <w:br/>
        <w:t>264-265, 269, 302, 361—362,</w:t>
      </w:r>
    </w:p>
    <w:p w:rsidR="00182580" w:rsidRDefault="00182580" w:rsidP="00182580">
      <w:pPr>
        <w:shd w:val="clear" w:color="auto" w:fill="FFFFFF"/>
        <w:tabs>
          <w:tab w:val="left" w:pos="672"/>
        </w:tabs>
        <w:spacing w:before="5" w:line="168" w:lineRule="exact"/>
        <w:ind w:left="283" w:right="5"/>
        <w:jc w:val="both"/>
      </w:pPr>
      <w:r>
        <w:rPr>
          <w:spacing w:val="-1"/>
          <w:sz w:val="18"/>
          <w:szCs w:val="18"/>
        </w:rPr>
        <w:t>365,</w:t>
      </w:r>
      <w:r>
        <w:rPr>
          <w:sz w:val="18"/>
          <w:szCs w:val="18"/>
        </w:rPr>
        <w:tab/>
        <w:t>370, 371; 13, 11—13, 26—</w:t>
      </w:r>
      <w:r>
        <w:rPr>
          <w:sz w:val="18"/>
          <w:szCs w:val="18"/>
        </w:rPr>
        <w:br/>
        <w:t>27; 14, 110, 133; 16, 307, 323,</w:t>
      </w:r>
      <w:r>
        <w:rPr>
          <w:sz w:val="18"/>
          <w:szCs w:val="18"/>
        </w:rPr>
        <w:br/>
        <w:t>417, 419, 442; 19, 182, 242,</w:t>
      </w:r>
      <w:r>
        <w:rPr>
          <w:sz w:val="18"/>
          <w:szCs w:val="18"/>
        </w:rPr>
        <w:br/>
        <w:t>419; 20, 180, 290, 358, 359—</w:t>
      </w:r>
      <w:r>
        <w:rPr>
          <w:sz w:val="18"/>
          <w:szCs w:val="18"/>
        </w:rPr>
        <w:br/>
        <w:t>360, 362—363; 21, 15-16, 17,</w:t>
      </w:r>
      <w:r>
        <w:rPr>
          <w:sz w:val="18"/>
          <w:szCs w:val="18"/>
        </w:rPr>
        <w:br/>
        <w:t>20-21, 32, 127, 129, 138, 142,</w:t>
      </w:r>
      <w:r>
        <w:rPr>
          <w:sz w:val="18"/>
          <w:szCs w:val="18"/>
        </w:rPr>
        <w:br/>
        <w:t>145, 179, 181, 346, 352, 354;</w:t>
      </w:r>
      <w:r>
        <w:rPr>
          <w:sz w:val="18"/>
          <w:szCs w:val="18"/>
        </w:rPr>
        <w:br/>
        <w:t>22, 5, 11, 12, 167, 171, 200,</w:t>
      </w:r>
      <w:r>
        <w:rPr>
          <w:sz w:val="18"/>
          <w:szCs w:val="18"/>
        </w:rPr>
        <w:br/>
        <w:t>205, 259, 283, 287; 23, 304,</w:t>
      </w:r>
      <w:r>
        <w:rPr>
          <w:sz w:val="18"/>
          <w:szCs w:val="18"/>
        </w:rPr>
        <w:br/>
        <w:t>320; 24, 50-51, 52; 25, 369,</w:t>
      </w:r>
      <w:r>
        <w:rPr>
          <w:sz w:val="18"/>
          <w:szCs w:val="18"/>
        </w:rPr>
        <w:br/>
        <w:t>385—386; 26, 6—7, 18, 21-</w:t>
      </w:r>
      <w:r>
        <w:rPr>
          <w:sz w:val="18"/>
          <w:szCs w:val="18"/>
        </w:rPr>
        <w:br/>
        <w:t>22, 163; 27, 48, 62; 30, 126,</w:t>
      </w:r>
      <w:r>
        <w:rPr>
          <w:sz w:val="18"/>
          <w:szCs w:val="18"/>
        </w:rPr>
        <w:br/>
        <w:t>311, 327; 31, 5, 22, 24, 34—35,</w:t>
      </w:r>
      <w:r>
        <w:rPr>
          <w:sz w:val="18"/>
          <w:szCs w:val="18"/>
        </w:rPr>
        <w:br/>
        <w:t>64-65, 74; 32, 141, 152—154;</w:t>
      </w:r>
      <w:r>
        <w:rPr>
          <w:sz w:val="18"/>
          <w:szCs w:val="18"/>
        </w:rPr>
        <w:br/>
        <w:t>35, 162; 47, 271—272; 48,</w:t>
      </w:r>
      <w:r>
        <w:rPr>
          <w:sz w:val="18"/>
          <w:szCs w:val="18"/>
        </w:rPr>
        <w:br/>
        <w:t>118, 123.</w:t>
      </w:r>
    </w:p>
    <w:p w:rsidR="00182580" w:rsidRDefault="00182580" w:rsidP="00182580">
      <w:pPr>
        <w:shd w:val="clear" w:color="auto" w:fill="FFFFFF"/>
        <w:tabs>
          <w:tab w:val="left" w:pos="240"/>
        </w:tabs>
        <w:spacing w:line="168" w:lineRule="exact"/>
        <w:ind w:left="240" w:right="5" w:hanging="240"/>
        <w:jc w:val="both"/>
      </w:pPr>
      <w:r>
        <w:rPr>
          <w:sz w:val="18"/>
          <w:szCs w:val="18"/>
        </w:rPr>
        <w:t>—</w:t>
      </w:r>
      <w:r>
        <w:rPr>
          <w:sz w:val="18"/>
          <w:szCs w:val="18"/>
        </w:rPr>
        <w:tab/>
        <w:t>парламентаризм как прикры</w:t>
      </w:r>
      <w:r>
        <w:rPr>
          <w:sz w:val="18"/>
          <w:szCs w:val="18"/>
        </w:rPr>
        <w:softHyphen/>
        <w:t>тие диктатуры буржуазии —</w:t>
      </w:r>
      <w:r>
        <w:rPr>
          <w:sz w:val="18"/>
          <w:szCs w:val="18"/>
        </w:rPr>
        <w:br/>
        <w:t>14, 76; 17, 22—23; 31, 162—</w:t>
      </w:r>
      <w:r>
        <w:rPr>
          <w:sz w:val="18"/>
          <w:szCs w:val="18"/>
        </w:rPr>
        <w:br/>
        <w:t>163, 287—288; 32, 402—403;</w:t>
      </w:r>
    </w:p>
    <w:p w:rsidR="00182580" w:rsidRDefault="00182580" w:rsidP="00182580">
      <w:pPr>
        <w:shd w:val="clear" w:color="auto" w:fill="FFFFFF"/>
        <w:tabs>
          <w:tab w:val="left" w:pos="605"/>
        </w:tabs>
        <w:spacing w:line="168" w:lineRule="exact"/>
        <w:ind w:left="274" w:right="10"/>
        <w:jc w:val="both"/>
      </w:pPr>
      <w:r>
        <w:rPr>
          <w:sz w:val="18"/>
          <w:szCs w:val="18"/>
        </w:rPr>
        <w:t>33,</w:t>
      </w:r>
      <w:r>
        <w:rPr>
          <w:sz w:val="18"/>
          <w:szCs w:val="18"/>
        </w:rPr>
        <w:tab/>
        <w:t>45—48; 34, 202—203; 36,</w:t>
      </w:r>
      <w:r>
        <w:rPr>
          <w:sz w:val="18"/>
          <w:szCs w:val="18"/>
        </w:rPr>
        <w:br/>
        <w:t>206; 37, 255—259, 457—458,</w:t>
      </w:r>
      <w:r>
        <w:rPr>
          <w:sz w:val="18"/>
          <w:szCs w:val="18"/>
        </w:rPr>
        <w:br/>
        <w:t>492, 493, 500; 38, 92—93, 94;</w:t>
      </w:r>
      <w:r>
        <w:rPr>
          <w:sz w:val="18"/>
          <w:szCs w:val="18"/>
        </w:rPr>
        <w:br/>
        <w:t>39, 81-82, 157, 160, 216; 40,</w:t>
      </w:r>
      <w:r>
        <w:rPr>
          <w:sz w:val="18"/>
          <w:szCs w:val="18"/>
        </w:rPr>
        <w:br/>
        <w:t>285.</w:t>
      </w:r>
    </w:p>
    <w:p w:rsidR="00182580" w:rsidRDefault="00182580" w:rsidP="00182580">
      <w:pPr>
        <w:shd w:val="clear" w:color="auto" w:fill="FFFFFF"/>
        <w:spacing w:line="168" w:lineRule="exact"/>
        <w:ind w:left="269" w:right="5" w:hanging="269"/>
        <w:jc w:val="both"/>
      </w:pPr>
      <w:r>
        <w:rPr>
          <w:i/>
          <w:iCs/>
          <w:sz w:val="18"/>
          <w:szCs w:val="18"/>
        </w:rPr>
        <w:t xml:space="preserve">— </w:t>
      </w:r>
      <w:r>
        <w:rPr>
          <w:sz w:val="18"/>
          <w:szCs w:val="18"/>
        </w:rPr>
        <w:t>подчинение буржуазного го</w:t>
      </w:r>
      <w:r>
        <w:rPr>
          <w:sz w:val="18"/>
          <w:szCs w:val="18"/>
        </w:rPr>
        <w:softHyphen/>
        <w:t>сударства капиталистическим монополиям в эпоху империа</w:t>
      </w:r>
      <w:r>
        <w:rPr>
          <w:sz w:val="18"/>
          <w:szCs w:val="18"/>
        </w:rPr>
        <w:softHyphen/>
        <w:t>лизма — 21, 402; 22, 194; 23, 258—259; 30, 197, 209; 33, 13—14; 34, 203; 37, 192—193, 255-257; 39, 83, 265.</w:t>
      </w:r>
    </w:p>
    <w:p w:rsidR="00182580" w:rsidRDefault="00182580" w:rsidP="00182580">
      <w:pPr>
        <w:numPr>
          <w:ilvl w:val="0"/>
          <w:numId w:val="19"/>
        </w:numPr>
        <w:shd w:val="clear" w:color="auto" w:fill="FFFFFF"/>
        <w:tabs>
          <w:tab w:val="left" w:pos="240"/>
        </w:tabs>
        <w:spacing w:line="168" w:lineRule="exact"/>
        <w:ind w:left="240" w:right="19" w:hanging="240"/>
        <w:jc w:val="both"/>
        <w:rPr>
          <w:sz w:val="18"/>
          <w:szCs w:val="18"/>
        </w:rPr>
      </w:pPr>
      <w:r>
        <w:rPr>
          <w:sz w:val="18"/>
          <w:szCs w:val="18"/>
        </w:rPr>
        <w:t>в Китае — 21, 400—406; 22, 189-191; 23, 28—29, 314— 315; 28, 537, 687.</w:t>
      </w:r>
    </w:p>
    <w:p w:rsidR="00182580" w:rsidRDefault="00182580" w:rsidP="00182580">
      <w:pPr>
        <w:numPr>
          <w:ilvl w:val="0"/>
          <w:numId w:val="19"/>
        </w:numPr>
        <w:shd w:val="clear" w:color="auto" w:fill="FFFFFF"/>
        <w:tabs>
          <w:tab w:val="left" w:pos="240"/>
        </w:tabs>
        <w:spacing w:line="168" w:lineRule="exact"/>
        <w:ind w:left="240" w:right="19" w:hanging="240"/>
        <w:jc w:val="both"/>
        <w:rPr>
          <w:sz w:val="18"/>
          <w:szCs w:val="18"/>
        </w:rPr>
      </w:pPr>
      <w:r>
        <w:rPr>
          <w:sz w:val="18"/>
          <w:szCs w:val="18"/>
        </w:rPr>
        <w:t>в США — 16, 371; 21, 402, 403; 22, 109, 192—194; 25, 107; 27, 305; 30, 69, 97, 140, 159; 31, 145-146; 32, 25, 183, 187, 219—220; 33, 13, 32, 46, 73; 34, 188; 37, 83, 145, 159, 192—193,199, 216-217, 254— 256, 348, 441, 495, 496; 38, 11, 36—37, 49, 52, 350; 39, 80-82. 83; 41, 44-45; 42, 369.</w:t>
      </w:r>
    </w:p>
    <w:p w:rsidR="00182580" w:rsidRDefault="00182580" w:rsidP="00182580">
      <w:pPr>
        <w:shd w:val="clear" w:color="auto" w:fill="FFFFFF"/>
        <w:tabs>
          <w:tab w:val="left" w:pos="370"/>
        </w:tabs>
        <w:spacing w:before="14" w:line="168" w:lineRule="exact"/>
        <w:ind w:left="370" w:hanging="254"/>
        <w:jc w:val="both"/>
      </w:pPr>
      <w:r>
        <w:rPr>
          <w:sz w:val="18"/>
          <w:szCs w:val="18"/>
        </w:rPr>
        <w:br w:type="column"/>
      </w:r>
      <w:r>
        <w:rPr>
          <w:sz w:val="18"/>
          <w:szCs w:val="18"/>
        </w:rPr>
        <w:lastRenderedPageBreak/>
        <w:t>—</w:t>
      </w:r>
      <w:r>
        <w:rPr>
          <w:sz w:val="18"/>
          <w:szCs w:val="18"/>
        </w:rPr>
        <w:tab/>
        <w:t>в странах Западной Европы —</w:t>
      </w:r>
      <w:r>
        <w:rPr>
          <w:sz w:val="18"/>
          <w:szCs w:val="18"/>
        </w:rPr>
        <w:br/>
        <w:t>7, 136; 10, 26, 243—244; 12,</w:t>
      </w:r>
      <w:r>
        <w:rPr>
          <w:sz w:val="18"/>
          <w:szCs w:val="18"/>
        </w:rPr>
        <w:br/>
        <w:t>261, 262—263, 374-375; 16,</w:t>
      </w:r>
      <w:r>
        <w:rPr>
          <w:sz w:val="18"/>
          <w:szCs w:val="18"/>
        </w:rPr>
        <w:br/>
        <w:t>441-442; 17, 38-39, 180,</w:t>
      </w:r>
      <w:r>
        <w:rPr>
          <w:sz w:val="18"/>
          <w:szCs w:val="18"/>
        </w:rPr>
        <w:br/>
        <w:t>228, 281, 412; 19, 53; 21, 397—</w:t>
      </w:r>
      <w:r>
        <w:rPr>
          <w:sz w:val="18"/>
          <w:szCs w:val="18"/>
        </w:rPr>
        <w:br/>
        <w:t>398, 401—402; 22, 189; 23,149;</w:t>
      </w:r>
      <w:r>
        <w:rPr>
          <w:sz w:val="18"/>
          <w:szCs w:val="18"/>
        </w:rPr>
        <w:br/>
        <w:t>25, 107; 28, 671, 685; 30, 69,</w:t>
      </w:r>
      <w:r>
        <w:rPr>
          <w:sz w:val="18"/>
          <w:szCs w:val="18"/>
        </w:rPr>
        <w:br/>
        <w:t>135, 140—141, 153, 159; 31,</w:t>
      </w:r>
      <w:r>
        <w:rPr>
          <w:sz w:val="18"/>
          <w:szCs w:val="18"/>
        </w:rPr>
        <w:br/>
        <w:t>145-146, 394; 32, 25, 79,</w:t>
      </w:r>
      <w:r>
        <w:rPr>
          <w:sz w:val="18"/>
          <w:szCs w:val="18"/>
        </w:rPr>
        <w:br/>
        <w:t>88-89, 182—183, 187, 219-</w:t>
      </w:r>
      <w:r>
        <w:rPr>
          <w:sz w:val="18"/>
          <w:szCs w:val="18"/>
        </w:rPr>
        <w:br/>
        <w:t>220;  33,13, 28, 32, 46, 73-74;</w:t>
      </w:r>
    </w:p>
    <w:p w:rsidR="00182580" w:rsidRDefault="00182580" w:rsidP="00182580">
      <w:pPr>
        <w:shd w:val="clear" w:color="auto" w:fill="FFFFFF"/>
        <w:tabs>
          <w:tab w:val="left" w:pos="691"/>
        </w:tabs>
        <w:spacing w:before="5" w:line="168" w:lineRule="exact"/>
        <w:ind w:left="374" w:right="10"/>
        <w:jc w:val="both"/>
      </w:pPr>
      <w:r>
        <w:rPr>
          <w:sz w:val="18"/>
          <w:szCs w:val="18"/>
        </w:rPr>
        <w:t>34,</w:t>
      </w:r>
      <w:r>
        <w:rPr>
          <w:sz w:val="18"/>
          <w:szCs w:val="18"/>
        </w:rPr>
        <w:tab/>
        <w:t>188, 203; 37, 84, 253-254,</w:t>
      </w:r>
      <w:r>
        <w:rPr>
          <w:sz w:val="18"/>
          <w:szCs w:val="18"/>
        </w:rPr>
        <w:br/>
        <w:t>441, 493—494, 495-497; 38,</w:t>
      </w:r>
      <w:r>
        <w:rPr>
          <w:sz w:val="18"/>
          <w:szCs w:val="18"/>
        </w:rPr>
        <w:br/>
        <w:t>49, 293, 351; 39, 80—83, 198—</w:t>
      </w:r>
      <w:r>
        <w:rPr>
          <w:sz w:val="18"/>
          <w:szCs w:val="18"/>
        </w:rPr>
        <w:br/>
        <w:t>199; 41, 44—45.</w:t>
      </w:r>
    </w:p>
    <w:p w:rsidR="00182580" w:rsidRDefault="00182580" w:rsidP="00182580">
      <w:pPr>
        <w:shd w:val="clear" w:color="auto" w:fill="FFFFFF"/>
        <w:tabs>
          <w:tab w:val="left" w:pos="370"/>
        </w:tabs>
        <w:spacing w:before="5" w:line="168" w:lineRule="exact"/>
        <w:ind w:left="370" w:right="14" w:hanging="254"/>
        <w:jc w:val="both"/>
      </w:pPr>
      <w:r>
        <w:rPr>
          <w:sz w:val="18"/>
          <w:szCs w:val="18"/>
        </w:rPr>
        <w:t>—</w:t>
      </w:r>
      <w:r>
        <w:rPr>
          <w:sz w:val="18"/>
          <w:szCs w:val="18"/>
        </w:rPr>
        <w:tab/>
        <w:t>в эпоху империализма — 17,</w:t>
      </w:r>
      <w:r>
        <w:rPr>
          <w:sz w:val="18"/>
          <w:szCs w:val="18"/>
        </w:rPr>
        <w:br/>
        <w:t>228—229; 21, 402; 22, 109,</w:t>
      </w:r>
      <w:r>
        <w:rPr>
          <w:sz w:val="18"/>
          <w:szCs w:val="18"/>
        </w:rPr>
        <w:br/>
        <w:t>194; 23, 258—259; 28, 224;</w:t>
      </w:r>
      <w:r>
        <w:rPr>
          <w:sz w:val="18"/>
          <w:szCs w:val="18"/>
        </w:rPr>
        <w:br/>
        <w:t>30, 63, 69—71, 93-94, 95-96,</w:t>
      </w:r>
      <w:r>
        <w:rPr>
          <w:sz w:val="18"/>
          <w:szCs w:val="18"/>
        </w:rPr>
        <w:br/>
        <w:t>97—98, 105; 33, 13—14; 34,</w:t>
      </w:r>
      <w:r>
        <w:rPr>
          <w:sz w:val="18"/>
          <w:szCs w:val="18"/>
        </w:rPr>
        <w:br/>
        <w:t>203; 37, 154, 193, 216-217,</w:t>
      </w:r>
      <w:r>
        <w:rPr>
          <w:sz w:val="18"/>
          <w:szCs w:val="18"/>
        </w:rPr>
        <w:br/>
        <w:t>255—257, 348—349, 496-497;</w:t>
      </w:r>
      <w:r>
        <w:rPr>
          <w:sz w:val="18"/>
          <w:szCs w:val="18"/>
        </w:rPr>
        <w:br/>
        <w:t xml:space="preserve">38, 11-12, 49, 83-84. </w:t>
      </w:r>
    </w:p>
    <w:p w:rsidR="00182580" w:rsidRDefault="00182580" w:rsidP="00182580">
      <w:pPr>
        <w:shd w:val="clear" w:color="auto" w:fill="FFFFFF"/>
        <w:spacing w:before="10" w:line="168" w:lineRule="exact"/>
        <w:ind w:left="365" w:right="29" w:firstLine="370"/>
        <w:jc w:val="both"/>
      </w:pPr>
      <w:r>
        <w:rPr>
          <w:i/>
          <w:iCs/>
          <w:sz w:val="18"/>
          <w:szCs w:val="18"/>
        </w:rPr>
        <w:t xml:space="preserve">См. также </w:t>
      </w:r>
      <w:r>
        <w:rPr>
          <w:sz w:val="18"/>
          <w:szCs w:val="18"/>
        </w:rPr>
        <w:t>Государст</w:t>
      </w:r>
      <w:r>
        <w:rPr>
          <w:sz w:val="18"/>
          <w:szCs w:val="18"/>
        </w:rPr>
        <w:softHyphen/>
        <w:t>во буржуазное; Демократия буржуазная (государственная форма).</w:t>
      </w:r>
    </w:p>
    <w:p w:rsidR="00182580" w:rsidRDefault="00182580" w:rsidP="00182580">
      <w:pPr>
        <w:shd w:val="clear" w:color="auto" w:fill="FFFFFF"/>
        <w:spacing w:line="168" w:lineRule="exact"/>
        <w:ind w:left="365" w:right="24" w:hanging="360"/>
        <w:jc w:val="both"/>
      </w:pPr>
      <w:r>
        <w:rPr>
          <w:b/>
          <w:bCs/>
          <w:sz w:val="18"/>
          <w:szCs w:val="18"/>
        </w:rPr>
        <w:t>Республика Советская</w:t>
      </w:r>
      <w:r>
        <w:rPr>
          <w:sz w:val="18"/>
          <w:szCs w:val="18"/>
        </w:rPr>
        <w:t xml:space="preserve"> — </w:t>
      </w:r>
      <w:r>
        <w:rPr>
          <w:i/>
          <w:iCs/>
          <w:sz w:val="18"/>
          <w:szCs w:val="18"/>
        </w:rPr>
        <w:t xml:space="preserve">см.. </w:t>
      </w:r>
      <w:r>
        <w:rPr>
          <w:sz w:val="18"/>
          <w:szCs w:val="18"/>
        </w:rPr>
        <w:t>Со</w:t>
      </w:r>
      <w:r>
        <w:rPr>
          <w:sz w:val="18"/>
          <w:szCs w:val="18"/>
        </w:rPr>
        <w:softHyphen/>
        <w:t>ветское социалистическое го</w:t>
      </w:r>
      <w:r>
        <w:rPr>
          <w:sz w:val="18"/>
          <w:szCs w:val="18"/>
        </w:rPr>
        <w:softHyphen/>
        <w:t>сударство.</w:t>
      </w:r>
    </w:p>
    <w:p w:rsidR="00182580" w:rsidRDefault="00182580" w:rsidP="00182580">
      <w:pPr>
        <w:shd w:val="clear" w:color="auto" w:fill="FFFFFF"/>
        <w:spacing w:line="168" w:lineRule="exact"/>
        <w:ind w:left="365" w:right="19" w:hanging="355"/>
        <w:jc w:val="both"/>
      </w:pPr>
      <w:r>
        <w:rPr>
          <w:b/>
          <w:bCs/>
          <w:sz w:val="18"/>
          <w:szCs w:val="18"/>
        </w:rPr>
        <w:t>Республиканская партия США</w:t>
      </w:r>
      <w:r>
        <w:rPr>
          <w:sz w:val="18"/>
          <w:szCs w:val="18"/>
        </w:rPr>
        <w:t xml:space="preserve"> — 22, 192-194; 28, 389; 42, 63, 92-93, 96.</w:t>
      </w:r>
    </w:p>
    <w:p w:rsidR="00182580" w:rsidRDefault="00182580" w:rsidP="00182580">
      <w:pPr>
        <w:shd w:val="clear" w:color="auto" w:fill="FFFFFF"/>
        <w:spacing w:line="168" w:lineRule="exact"/>
        <w:ind w:left="360" w:right="24" w:hanging="360"/>
        <w:jc w:val="both"/>
      </w:pPr>
      <w:r>
        <w:rPr>
          <w:b/>
          <w:bCs/>
          <w:sz w:val="18"/>
          <w:szCs w:val="18"/>
        </w:rPr>
        <w:t>Реставрация капитализма (борьба против опасности реставрации капитализма в Советской Рос</w:t>
      </w:r>
      <w:r>
        <w:rPr>
          <w:b/>
          <w:bCs/>
          <w:sz w:val="18"/>
          <w:szCs w:val="18"/>
        </w:rPr>
        <w:softHyphen/>
        <w:t>сии)</w:t>
      </w:r>
      <w:r>
        <w:rPr>
          <w:sz w:val="18"/>
          <w:szCs w:val="18"/>
        </w:rPr>
        <w:t xml:space="preserve"> — 34, 375; 36, 184—185, 189, 203, 297—299, 360—361, 419, 426-429; 37, 176—178, 263-264; 38, 23; 41, 184-186; 42, 135—137, 158; 43, 24-26, 59, 61—62, 96, 319-320, 382; 44, 159-164, 210— 211; 45, 83, 94—95.</w:t>
      </w:r>
    </w:p>
    <w:p w:rsidR="00182580" w:rsidRDefault="00182580" w:rsidP="00182580">
      <w:pPr>
        <w:shd w:val="clear" w:color="auto" w:fill="FFFFFF"/>
        <w:spacing w:line="168" w:lineRule="exact"/>
        <w:ind w:left="5"/>
      </w:pPr>
      <w:r>
        <w:rPr>
          <w:b/>
          <w:bCs/>
          <w:sz w:val="18"/>
          <w:szCs w:val="18"/>
        </w:rPr>
        <w:t>Референдум</w:t>
      </w:r>
      <w:r>
        <w:rPr>
          <w:sz w:val="18"/>
          <w:szCs w:val="18"/>
        </w:rPr>
        <w:t xml:space="preserve"> - 28,   223;   30,   201:</w:t>
      </w:r>
    </w:p>
    <w:p w:rsidR="00182580" w:rsidRDefault="00182580" w:rsidP="00182580">
      <w:pPr>
        <w:shd w:val="clear" w:color="auto" w:fill="FFFFFF"/>
        <w:tabs>
          <w:tab w:val="left" w:pos="701"/>
        </w:tabs>
        <w:spacing w:line="168" w:lineRule="exact"/>
        <w:ind w:firstLine="355"/>
      </w:pPr>
      <w:r>
        <w:rPr>
          <w:sz w:val="18"/>
          <w:szCs w:val="18"/>
        </w:rPr>
        <w:t>35,</w:t>
      </w:r>
      <w:r>
        <w:rPr>
          <w:sz w:val="18"/>
          <w:szCs w:val="18"/>
        </w:rPr>
        <w:tab/>
        <w:t>306—307; 44, 339.</w:t>
      </w:r>
      <w:r>
        <w:rPr>
          <w:sz w:val="18"/>
          <w:szCs w:val="18"/>
        </w:rPr>
        <w:br/>
      </w:r>
      <w:r>
        <w:rPr>
          <w:b/>
          <w:bCs/>
          <w:sz w:val="18"/>
          <w:szCs w:val="18"/>
        </w:rPr>
        <w:t>Реформа</w:t>
      </w:r>
      <w:r>
        <w:rPr>
          <w:sz w:val="18"/>
          <w:szCs w:val="18"/>
        </w:rPr>
        <w:t xml:space="preserve"> — 5,   390,   391;   6,   424;</w:t>
      </w:r>
    </w:p>
    <w:p w:rsidR="00182580" w:rsidRPr="00FC40BA" w:rsidRDefault="00182580" w:rsidP="00182580">
      <w:pPr>
        <w:shd w:val="clear" w:color="auto" w:fill="FFFFFF"/>
        <w:spacing w:line="168" w:lineRule="exact"/>
        <w:ind w:left="284" w:right="29" w:hanging="188"/>
        <w:jc w:val="both"/>
        <w:rPr>
          <w:sz w:val="18"/>
          <w:szCs w:val="18"/>
        </w:rPr>
      </w:pPr>
      <w:r>
        <w:rPr>
          <w:sz w:val="18"/>
          <w:szCs w:val="18"/>
        </w:rPr>
        <w:t>7, 327, 329; 22, 107—108; 28. 719; 30, 372; 33, 166—167; 44, 376, 407.</w:t>
      </w:r>
    </w:p>
    <w:p w:rsidR="00182580" w:rsidRDefault="00182580" w:rsidP="00182580">
      <w:pPr>
        <w:shd w:val="clear" w:color="auto" w:fill="FFFFFF"/>
        <w:spacing w:line="168" w:lineRule="exact"/>
        <w:ind w:left="284" w:right="29" w:hanging="284"/>
        <w:jc w:val="both"/>
      </w:pPr>
      <w:r>
        <w:rPr>
          <w:sz w:val="18"/>
          <w:szCs w:val="18"/>
        </w:rPr>
        <w:t xml:space="preserve"> </w:t>
      </w:r>
      <w:r>
        <w:rPr>
          <w:spacing w:val="-1"/>
          <w:sz w:val="18"/>
          <w:szCs w:val="18"/>
        </w:rPr>
        <w:t xml:space="preserve">— и революция (соотношение) — </w:t>
      </w:r>
      <w:r>
        <w:rPr>
          <w:sz w:val="18"/>
          <w:szCs w:val="18"/>
        </w:rPr>
        <w:t>1, 385, 460—461; 4, 221—222; 5,  65-66;  6,  62-63,  209—</w:t>
      </w:r>
    </w:p>
    <w:p w:rsidR="00182580" w:rsidRDefault="00182580" w:rsidP="00182580">
      <w:pPr>
        <w:shd w:val="clear" w:color="auto" w:fill="FFFFFF"/>
        <w:spacing w:line="168" w:lineRule="exact"/>
        <w:ind w:left="96" w:right="29"/>
        <w:jc w:val="both"/>
        <w:sectPr w:rsidR="00182580">
          <w:type w:val="continuous"/>
          <w:pgSz w:w="8504" w:h="11339"/>
          <w:pgMar w:top="951" w:right="1180" w:bottom="360" w:left="1520" w:header="720" w:footer="720" w:gutter="0"/>
          <w:cols w:num="2" w:space="720" w:equalWidth="0">
            <w:col w:w="2731" w:space="254"/>
            <w:col w:w="2817"/>
          </w:cols>
          <w:noEndnote/>
        </w:sectPr>
      </w:pPr>
    </w:p>
    <w:p w:rsidR="00182580" w:rsidRDefault="00182580" w:rsidP="00182580">
      <w:pPr>
        <w:shd w:val="clear" w:color="auto" w:fill="FFFFFF"/>
        <w:tabs>
          <w:tab w:val="left" w:pos="816"/>
        </w:tabs>
        <w:spacing w:after="254"/>
        <w:ind w:left="24"/>
      </w:pPr>
      <w:r>
        <w:rPr>
          <w:b/>
          <w:bCs/>
          <w:spacing w:val="-4"/>
          <w:sz w:val="14"/>
          <w:szCs w:val="14"/>
        </w:rPr>
        <w:lastRenderedPageBreak/>
        <w:t>586</w:t>
      </w:r>
      <w:r>
        <w:rPr>
          <w:rFonts w:ascii="Arial" w:cs="Arial"/>
          <w:b/>
          <w:bCs/>
          <w:sz w:val="14"/>
          <w:szCs w:val="14"/>
        </w:rPr>
        <w:tab/>
      </w:r>
      <w:r>
        <w:rPr>
          <w:b/>
          <w:bCs/>
          <w:spacing w:val="-6"/>
          <w:sz w:val="14"/>
          <w:szCs w:val="14"/>
        </w:rPr>
        <w:t>РЕФОРМА   1861   г</w:t>
      </w:r>
      <w:r w:rsidRPr="00C03D7B">
        <w:rPr>
          <w:b/>
          <w:bCs/>
          <w:spacing w:val="-6"/>
          <w:sz w:val="14"/>
          <w:szCs w:val="14"/>
        </w:rPr>
        <w:t xml:space="preserve">.     </w:t>
      </w:r>
      <w:r>
        <w:rPr>
          <w:b/>
          <w:bCs/>
          <w:spacing w:val="-6"/>
          <w:sz w:val="14"/>
          <w:szCs w:val="14"/>
        </w:rPr>
        <w:t>— РОССИЙСКАЯ   КОЛЛЕГИЯ   ЦК   РСДРП</w:t>
      </w:r>
    </w:p>
    <w:p w:rsidR="00182580" w:rsidRDefault="00182580" w:rsidP="00182580">
      <w:pPr>
        <w:shd w:val="clear" w:color="auto" w:fill="FFFFFF"/>
        <w:tabs>
          <w:tab w:val="left" w:pos="816"/>
        </w:tabs>
        <w:spacing w:after="254"/>
        <w:ind w:left="24"/>
        <w:sectPr w:rsidR="00182580">
          <w:pgSz w:w="8504" w:h="11339"/>
          <w:pgMar w:top="953" w:right="1288" w:bottom="360" w:left="1336" w:header="720" w:footer="720" w:gutter="0"/>
          <w:cols w:space="60"/>
          <w:noEndnote/>
        </w:sectPr>
      </w:pPr>
    </w:p>
    <w:p w:rsidR="00182580" w:rsidRDefault="00182580" w:rsidP="00182580">
      <w:pPr>
        <w:shd w:val="clear" w:color="auto" w:fill="FFFFFF"/>
        <w:spacing w:line="168" w:lineRule="exact"/>
        <w:ind w:left="206"/>
        <w:jc w:val="both"/>
      </w:pPr>
      <w:r>
        <w:rPr>
          <w:sz w:val="18"/>
          <w:szCs w:val="18"/>
        </w:rPr>
        <w:lastRenderedPageBreak/>
        <w:t xml:space="preserve">210, 310, 314-316, 320-321, 368—369; 7, 40, 126, 208— </w:t>
      </w:r>
      <w:r>
        <w:rPr>
          <w:spacing w:val="-1"/>
          <w:sz w:val="18"/>
          <w:szCs w:val="18"/>
        </w:rPr>
        <w:t xml:space="preserve">209, 227, 230—231, 232, 285, </w:t>
      </w:r>
      <w:r>
        <w:rPr>
          <w:sz w:val="18"/>
          <w:szCs w:val="18"/>
        </w:rPr>
        <w:t xml:space="preserve">313-314, 319—321; 13, 219, 263-264; 15, 82, 87-88, 107—109, 228, 363; 16, 59— 60, 445—446; 19, 26—27, 158-159, 216; 20, 167-168, 177—179; 21, 148—149, 179; 22, 10—12, 343, 374—375; 23, 47, 395—396, 417-418, 420— 421; 24, 1—4, 13—15; 25, 164—166, 368-369, 375, 385—  </w:t>
      </w:r>
      <w:r>
        <w:rPr>
          <w:spacing w:val="-2"/>
          <w:sz w:val="18"/>
          <w:szCs w:val="18"/>
        </w:rPr>
        <w:t xml:space="preserve"> 386; 26, 378, 379; 27, 71—72, </w:t>
      </w:r>
      <w:r>
        <w:rPr>
          <w:sz w:val="18"/>
          <w:szCs w:val="18"/>
        </w:rPr>
        <w:t xml:space="preserve">254—255, 285, 461—462, 468— </w:t>
      </w:r>
      <w:r>
        <w:rPr>
          <w:spacing w:val="-1"/>
          <w:sz w:val="18"/>
          <w:szCs w:val="18"/>
        </w:rPr>
        <w:t xml:space="preserve">469; 28, 5, 247—248, 736; 30, </w:t>
      </w:r>
      <w:r>
        <w:rPr>
          <w:sz w:val="18"/>
          <w:szCs w:val="18"/>
        </w:rPr>
        <w:t xml:space="preserve">41-42, 139-140, 158, 201 — </w:t>
      </w:r>
      <w:r>
        <w:rPr>
          <w:spacing w:val="-2"/>
          <w:sz w:val="18"/>
          <w:szCs w:val="18"/>
        </w:rPr>
        <w:t xml:space="preserve">202, 220—221, 259—260, 281 — </w:t>
      </w:r>
      <w:r>
        <w:rPr>
          <w:sz w:val="18"/>
          <w:szCs w:val="18"/>
        </w:rPr>
        <w:t xml:space="preserve">282, 290—291, 320, 346, 347, 348, 385—388; 31, 175; 32, 386, 407; 35, 95; 39, 101, 113; </w:t>
      </w:r>
      <w:r>
        <w:rPr>
          <w:spacing w:val="-1"/>
          <w:sz w:val="18"/>
          <w:szCs w:val="18"/>
        </w:rPr>
        <w:t xml:space="preserve">40, 58—59, 211; 44, 147, 221 — </w:t>
      </w:r>
      <w:r>
        <w:rPr>
          <w:sz w:val="18"/>
          <w:szCs w:val="18"/>
        </w:rPr>
        <w:t>224, 228-229, 382-384.</w:t>
      </w:r>
    </w:p>
    <w:p w:rsidR="00182580" w:rsidRDefault="00182580" w:rsidP="00182580">
      <w:pPr>
        <w:shd w:val="clear" w:color="auto" w:fill="FFFFFF"/>
        <w:spacing w:before="5" w:line="168" w:lineRule="exact"/>
        <w:ind w:left="360" w:right="19" w:hanging="360"/>
        <w:jc w:val="both"/>
      </w:pPr>
      <w:r>
        <w:rPr>
          <w:b/>
          <w:bCs/>
          <w:sz w:val="18"/>
          <w:szCs w:val="18"/>
        </w:rPr>
        <w:t>Реформа 1861 г.</w:t>
      </w:r>
      <w:r>
        <w:rPr>
          <w:sz w:val="18"/>
          <w:szCs w:val="18"/>
        </w:rPr>
        <w:t xml:space="preserve"> — см. «Крестьян</w:t>
      </w:r>
      <w:r>
        <w:rPr>
          <w:sz w:val="18"/>
          <w:szCs w:val="18"/>
        </w:rPr>
        <w:softHyphen/>
        <w:t>ская реформа» 1861  г.</w:t>
      </w:r>
    </w:p>
    <w:p w:rsidR="00182580" w:rsidRDefault="00182580" w:rsidP="00182580">
      <w:pPr>
        <w:shd w:val="clear" w:color="auto" w:fill="FFFFFF"/>
        <w:spacing w:line="168" w:lineRule="exact"/>
        <w:rPr>
          <w:b/>
          <w:bCs/>
          <w:sz w:val="18"/>
          <w:szCs w:val="18"/>
        </w:rPr>
      </w:pPr>
      <w:r>
        <w:rPr>
          <w:b/>
          <w:bCs/>
          <w:sz w:val="18"/>
          <w:szCs w:val="18"/>
        </w:rPr>
        <w:t xml:space="preserve">Реформация в Германии в </w:t>
      </w:r>
      <w:r>
        <w:rPr>
          <w:b/>
          <w:bCs/>
          <w:sz w:val="18"/>
          <w:szCs w:val="18"/>
          <w:lang w:val="en-US"/>
        </w:rPr>
        <w:t>XVI</w:t>
      </w:r>
      <w:r w:rsidRPr="00C03D7B">
        <w:rPr>
          <w:b/>
          <w:bCs/>
          <w:sz w:val="18"/>
          <w:szCs w:val="18"/>
        </w:rPr>
        <w:t xml:space="preserve"> </w:t>
      </w:r>
      <w:r>
        <w:rPr>
          <w:b/>
          <w:bCs/>
          <w:sz w:val="18"/>
          <w:szCs w:val="18"/>
        </w:rPr>
        <w:t xml:space="preserve">в. </w:t>
      </w:r>
    </w:p>
    <w:p w:rsidR="00182580" w:rsidRDefault="00182580" w:rsidP="00182580">
      <w:pPr>
        <w:shd w:val="clear" w:color="auto" w:fill="FFFFFF"/>
        <w:spacing w:line="168" w:lineRule="exact"/>
        <w:ind w:firstLine="142"/>
      </w:pPr>
      <w:r>
        <w:rPr>
          <w:sz w:val="18"/>
          <w:szCs w:val="18"/>
        </w:rPr>
        <w:t>—</w:t>
      </w:r>
      <w:r>
        <w:t xml:space="preserve"> </w:t>
      </w:r>
      <w:r>
        <w:rPr>
          <w:spacing w:val="-4"/>
          <w:sz w:val="18"/>
          <w:szCs w:val="18"/>
        </w:rPr>
        <w:t>17,</w:t>
      </w:r>
      <w:r>
        <w:rPr>
          <w:sz w:val="18"/>
          <w:szCs w:val="18"/>
        </w:rPr>
        <w:tab/>
        <w:t>46, 388-389; 28, 587.</w:t>
      </w:r>
      <w:r>
        <w:rPr>
          <w:sz w:val="18"/>
          <w:szCs w:val="18"/>
        </w:rPr>
        <w:br/>
      </w:r>
      <w:r>
        <w:rPr>
          <w:b/>
          <w:bCs/>
          <w:sz w:val="18"/>
          <w:szCs w:val="18"/>
        </w:rPr>
        <w:t>Реформизм</w:t>
      </w:r>
      <w:r>
        <w:rPr>
          <w:sz w:val="18"/>
          <w:szCs w:val="18"/>
        </w:rPr>
        <w:t xml:space="preserve"> — 4,   170,   172,   219,</w:t>
      </w:r>
    </w:p>
    <w:p w:rsidR="00182580" w:rsidRDefault="00182580" w:rsidP="00182580">
      <w:pPr>
        <w:shd w:val="clear" w:color="auto" w:fill="FFFFFF"/>
        <w:spacing w:line="168" w:lineRule="exact"/>
        <w:ind w:left="355" w:right="19"/>
        <w:jc w:val="both"/>
      </w:pPr>
      <w:r>
        <w:rPr>
          <w:sz w:val="18"/>
          <w:szCs w:val="18"/>
        </w:rPr>
        <w:t xml:space="preserve">248, 263—265, 364, 374—375; 5, 65; 8, 7—9, 17, 62—63, 68, 266; 7, 214-216; 8, 78, 458, 461—462; 10, 25, 37; 11, 65; 13, 11-13, 35-36, 261-264; 15, 243-244; 16, 188-189, 394; 17, 168—169, 247— 248; 19, 26-27, 350-351; 20, 12—13, 62, 66, 68, 199— </w:t>
      </w:r>
      <w:r>
        <w:rPr>
          <w:spacing w:val="-1"/>
          <w:sz w:val="18"/>
          <w:szCs w:val="18"/>
        </w:rPr>
        <w:t xml:space="preserve">200, 206, 231—232, 290, 305— </w:t>
      </w:r>
      <w:r>
        <w:rPr>
          <w:sz w:val="18"/>
          <w:szCs w:val="18"/>
        </w:rPr>
        <w:t>318, 362; 21, 407—409, 423— 424; 22, 65, 167-175, 212— 213, 218-220, 221, 231—232, 343; 23, 87-88, 148, 300-301, 304, 309—310, 353, 368,</w:t>
      </w:r>
    </w:p>
    <w:p w:rsidR="00182580" w:rsidRDefault="00182580" w:rsidP="00182580">
      <w:pPr>
        <w:shd w:val="clear" w:color="auto" w:fill="FFFFFF"/>
        <w:tabs>
          <w:tab w:val="left" w:pos="773"/>
        </w:tabs>
        <w:spacing w:line="168" w:lineRule="exact"/>
        <w:ind w:left="350" w:right="29"/>
        <w:jc w:val="both"/>
      </w:pPr>
      <w:r>
        <w:rPr>
          <w:spacing w:val="-1"/>
          <w:sz w:val="18"/>
          <w:szCs w:val="18"/>
        </w:rPr>
        <w:t>410,</w:t>
      </w:r>
      <w:r>
        <w:rPr>
          <w:sz w:val="18"/>
          <w:szCs w:val="18"/>
        </w:rPr>
        <w:tab/>
      </w:r>
      <w:r>
        <w:rPr>
          <w:spacing w:val="-1"/>
          <w:sz w:val="18"/>
          <w:szCs w:val="18"/>
        </w:rPr>
        <w:t>414, 419—422; 24, 1—4,</w:t>
      </w:r>
      <w:r>
        <w:rPr>
          <w:spacing w:val="-1"/>
          <w:sz w:val="18"/>
          <w:szCs w:val="18"/>
        </w:rPr>
        <w:br/>
        <w:t>12—14, 50—51; 25, 164—166,</w:t>
      </w:r>
      <w:r>
        <w:rPr>
          <w:spacing w:val="-1"/>
          <w:sz w:val="18"/>
          <w:szCs w:val="18"/>
        </w:rPr>
        <w:br/>
        <w:t>368—369, 374; 26, 3—4, 9, 20,</w:t>
      </w:r>
      <w:r>
        <w:rPr>
          <w:spacing w:val="-1"/>
          <w:sz w:val="18"/>
          <w:szCs w:val="18"/>
        </w:rPr>
        <w:br/>
      </w:r>
      <w:r>
        <w:rPr>
          <w:sz w:val="18"/>
          <w:szCs w:val="18"/>
        </w:rPr>
        <w:t>331,  332—333,  378-379;  27,</w:t>
      </w:r>
    </w:p>
    <w:p w:rsidR="00182580" w:rsidRDefault="00182580" w:rsidP="00182580">
      <w:pPr>
        <w:shd w:val="clear" w:color="auto" w:fill="FFFFFF"/>
        <w:tabs>
          <w:tab w:val="left" w:pos="658"/>
        </w:tabs>
        <w:spacing w:line="168" w:lineRule="exact"/>
        <w:ind w:left="350" w:right="29"/>
        <w:jc w:val="both"/>
      </w:pPr>
      <w:r>
        <w:rPr>
          <w:spacing w:val="-2"/>
          <w:sz w:val="18"/>
          <w:szCs w:val="18"/>
        </w:rPr>
        <w:t>18,</w:t>
      </w:r>
      <w:r>
        <w:rPr>
          <w:sz w:val="18"/>
          <w:szCs w:val="18"/>
        </w:rPr>
        <w:tab/>
        <w:t>21-22, 120, 285, 306, 307,</w:t>
      </w:r>
      <w:r>
        <w:rPr>
          <w:sz w:val="18"/>
          <w:szCs w:val="18"/>
        </w:rPr>
        <w:br/>
        <w:t>308, 380—381, 390, 408, 410,</w:t>
      </w:r>
    </w:p>
    <w:p w:rsidR="00182580" w:rsidRDefault="00182580" w:rsidP="00182580">
      <w:pPr>
        <w:shd w:val="clear" w:color="auto" w:fill="FFFFFF"/>
        <w:tabs>
          <w:tab w:val="left" w:pos="773"/>
        </w:tabs>
        <w:spacing w:line="168" w:lineRule="exact"/>
        <w:ind w:left="350" w:right="24"/>
        <w:jc w:val="both"/>
      </w:pPr>
      <w:r>
        <w:rPr>
          <w:spacing w:val="-3"/>
          <w:sz w:val="18"/>
          <w:szCs w:val="18"/>
        </w:rPr>
        <w:t>411,</w:t>
      </w:r>
      <w:r>
        <w:rPr>
          <w:sz w:val="18"/>
          <w:szCs w:val="18"/>
        </w:rPr>
        <w:tab/>
        <w:t>461—462, 468—469; 28,</w:t>
      </w:r>
      <w:r>
        <w:rPr>
          <w:sz w:val="18"/>
          <w:szCs w:val="18"/>
        </w:rPr>
        <w:br/>
        <w:t>158, 172, 487, 488, 555, 603—</w:t>
      </w:r>
      <w:r>
        <w:rPr>
          <w:sz w:val="18"/>
          <w:szCs w:val="18"/>
        </w:rPr>
        <w:br/>
        <w:t>604, 608, 614, 718-719, 728,</w:t>
      </w:r>
      <w:r>
        <w:rPr>
          <w:sz w:val="18"/>
          <w:szCs w:val="18"/>
        </w:rPr>
        <w:br/>
        <w:t>730;   30,   41-42,   138-139,</w:t>
      </w:r>
    </w:p>
    <w:p w:rsidR="00182580" w:rsidRDefault="00182580" w:rsidP="00182580">
      <w:pPr>
        <w:shd w:val="clear" w:color="auto" w:fill="FFFFFF"/>
        <w:spacing w:line="168" w:lineRule="exact"/>
        <w:ind w:left="365"/>
        <w:jc w:val="both"/>
        <w:rPr>
          <w:sz w:val="18"/>
          <w:szCs w:val="18"/>
        </w:rPr>
      </w:pPr>
      <w:r>
        <w:br w:type="column"/>
      </w:r>
      <w:r>
        <w:rPr>
          <w:spacing w:val="-2"/>
          <w:sz w:val="18"/>
          <w:szCs w:val="18"/>
        </w:rPr>
        <w:lastRenderedPageBreak/>
        <w:t xml:space="preserve">165—166, 200, 201, 205, 215— </w:t>
      </w:r>
      <w:r>
        <w:rPr>
          <w:spacing w:val="-1"/>
          <w:sz w:val="18"/>
          <w:szCs w:val="18"/>
        </w:rPr>
        <w:t xml:space="preserve">216, 220, 250—251, 259—260, </w:t>
      </w:r>
      <w:r>
        <w:rPr>
          <w:sz w:val="18"/>
          <w:szCs w:val="18"/>
        </w:rPr>
        <w:t xml:space="preserve">281, 282, 284, 290-294, 303— 305, 310, 314, 315, 320, 332, 334, 344, 345, 347, 359, 385-388, 394, 395; 31, 175, 287: 32, 24, 266, 407; 33, 34, 68; 34, 319; 35, 425; 37, 58, 103, </w:t>
      </w:r>
      <w:r>
        <w:rPr>
          <w:spacing w:val="-2"/>
          <w:sz w:val="18"/>
          <w:szCs w:val="18"/>
        </w:rPr>
        <w:t xml:space="preserve">289, 292, 294,305, 306, 332, 333, </w:t>
      </w:r>
      <w:r>
        <w:rPr>
          <w:sz w:val="18"/>
          <w:szCs w:val="18"/>
        </w:rPr>
        <w:t xml:space="preserve">454, 459, 492, 540; 39, 98, 100, </w:t>
      </w:r>
      <w:r>
        <w:rPr>
          <w:spacing w:val="-1"/>
          <w:sz w:val="18"/>
          <w:szCs w:val="18"/>
        </w:rPr>
        <w:t xml:space="preserve">104—105, 144—145, 162—163, </w:t>
      </w:r>
      <w:r>
        <w:rPr>
          <w:sz w:val="18"/>
          <w:szCs w:val="18"/>
        </w:rPr>
        <w:t xml:space="preserve">193, 222, 265, 439—441, 446, 457, 461; 40, 24, 59, 135, 211; 41, 125, 189, 190, 194, 201, 206, 207, 233, 265, 297, 371-372, 411—421, 440, 441, 443, 445, 446, 448—449; 44, 16— 22, 101—102; 45, 140, 143— 144, 150-151, 318, 378-379; 51, 217—218, 299; 54, 358. </w:t>
      </w:r>
    </w:p>
    <w:p w:rsidR="00182580" w:rsidRDefault="00182580" w:rsidP="00182580">
      <w:pPr>
        <w:shd w:val="clear" w:color="auto" w:fill="FFFFFF"/>
        <w:spacing w:line="168" w:lineRule="exact"/>
        <w:ind w:left="365"/>
        <w:jc w:val="both"/>
      </w:pPr>
      <w:r>
        <w:rPr>
          <w:i/>
          <w:iCs/>
          <w:sz w:val="18"/>
          <w:szCs w:val="18"/>
        </w:rPr>
        <w:t xml:space="preserve">См. также </w:t>
      </w:r>
      <w:r>
        <w:rPr>
          <w:sz w:val="18"/>
          <w:szCs w:val="18"/>
        </w:rPr>
        <w:t>Оппортунизм; Ревизионизм.</w:t>
      </w:r>
    </w:p>
    <w:p w:rsidR="00182580" w:rsidRDefault="00182580" w:rsidP="00182580">
      <w:pPr>
        <w:shd w:val="clear" w:color="auto" w:fill="FFFFFF"/>
        <w:spacing w:line="168" w:lineRule="exact"/>
        <w:ind w:left="355" w:right="29" w:hanging="350"/>
        <w:jc w:val="both"/>
      </w:pPr>
      <w:r>
        <w:rPr>
          <w:b/>
          <w:bCs/>
          <w:sz w:val="18"/>
          <w:szCs w:val="18"/>
        </w:rPr>
        <w:t>Реформы</w:t>
      </w:r>
      <w:r>
        <w:rPr>
          <w:sz w:val="18"/>
          <w:szCs w:val="18"/>
        </w:rPr>
        <w:t xml:space="preserve"> </w:t>
      </w:r>
      <w:r w:rsidRPr="00997EB1">
        <w:rPr>
          <w:b/>
          <w:sz w:val="18"/>
          <w:szCs w:val="18"/>
        </w:rPr>
        <w:t>1863—1874 гг. в Рос</w:t>
      </w:r>
      <w:r w:rsidRPr="00997EB1">
        <w:rPr>
          <w:b/>
          <w:sz w:val="18"/>
          <w:szCs w:val="18"/>
        </w:rPr>
        <w:softHyphen/>
      </w:r>
      <w:r w:rsidRPr="00997EB1">
        <w:rPr>
          <w:b/>
          <w:spacing w:val="-1"/>
          <w:sz w:val="18"/>
          <w:szCs w:val="18"/>
        </w:rPr>
        <w:t>сии</w:t>
      </w:r>
      <w:r>
        <w:rPr>
          <w:spacing w:val="-1"/>
          <w:sz w:val="18"/>
          <w:szCs w:val="18"/>
        </w:rPr>
        <w:t xml:space="preserve"> — 4, 393, 408; 5, 27—30, </w:t>
      </w:r>
      <w:r>
        <w:rPr>
          <w:sz w:val="18"/>
          <w:szCs w:val="18"/>
        </w:rPr>
        <w:t>33—35, 43, 61—62; 20, 165— 166,  173; 28, 671.</w:t>
      </w:r>
    </w:p>
    <w:p w:rsidR="00182580" w:rsidRDefault="00182580" w:rsidP="00182580">
      <w:pPr>
        <w:shd w:val="clear" w:color="auto" w:fill="FFFFFF"/>
        <w:spacing w:before="5" w:line="168" w:lineRule="exact"/>
        <w:ind w:left="5"/>
      </w:pPr>
      <w:r>
        <w:rPr>
          <w:b/>
          <w:bCs/>
          <w:sz w:val="18"/>
          <w:szCs w:val="18"/>
        </w:rPr>
        <w:t>Речь</w:t>
      </w:r>
      <w:r>
        <w:rPr>
          <w:sz w:val="18"/>
          <w:szCs w:val="18"/>
        </w:rPr>
        <w:t xml:space="preserve"> — </w:t>
      </w:r>
      <w:r>
        <w:rPr>
          <w:i/>
          <w:iCs/>
          <w:sz w:val="18"/>
          <w:szCs w:val="18"/>
        </w:rPr>
        <w:t xml:space="preserve">см.  </w:t>
      </w:r>
      <w:r>
        <w:rPr>
          <w:sz w:val="18"/>
          <w:szCs w:val="18"/>
        </w:rPr>
        <w:t>Язык.</w:t>
      </w:r>
    </w:p>
    <w:p w:rsidR="00182580" w:rsidRDefault="00182580" w:rsidP="00182580">
      <w:pPr>
        <w:shd w:val="clear" w:color="auto" w:fill="FFFFFF"/>
        <w:spacing w:before="5" w:line="168" w:lineRule="exact"/>
        <w:ind w:left="331" w:right="34" w:hanging="331"/>
        <w:jc w:val="both"/>
      </w:pPr>
      <w:r>
        <w:rPr>
          <w:b/>
          <w:bCs/>
          <w:sz w:val="18"/>
          <w:szCs w:val="18"/>
        </w:rPr>
        <w:t>Рим (государство)</w:t>
      </w:r>
      <w:r>
        <w:rPr>
          <w:sz w:val="18"/>
          <w:szCs w:val="18"/>
        </w:rPr>
        <w:t xml:space="preserve"> — 5, 58; 26, 375; 27, 379—380; 28, 235, 238, 396, 413, 510, 540, 551, 586; 34, 364; 35, 287; 38, 366; 39, 77.</w:t>
      </w:r>
    </w:p>
    <w:p w:rsidR="00182580" w:rsidRDefault="00182580" w:rsidP="00182580">
      <w:pPr>
        <w:shd w:val="clear" w:color="auto" w:fill="FFFFFF"/>
        <w:spacing w:line="168" w:lineRule="exact"/>
        <w:ind w:left="350" w:right="34" w:hanging="350"/>
        <w:jc w:val="both"/>
      </w:pPr>
      <w:r>
        <w:rPr>
          <w:b/>
          <w:bCs/>
          <w:sz w:val="18"/>
          <w:szCs w:val="18"/>
        </w:rPr>
        <w:t>РКИ</w:t>
      </w:r>
      <w:r>
        <w:rPr>
          <w:sz w:val="18"/>
          <w:szCs w:val="18"/>
        </w:rPr>
        <w:t xml:space="preserve"> — </w:t>
      </w:r>
      <w:r>
        <w:rPr>
          <w:i/>
          <w:iCs/>
          <w:sz w:val="18"/>
          <w:szCs w:val="18"/>
        </w:rPr>
        <w:t xml:space="preserve">см. </w:t>
      </w:r>
      <w:r>
        <w:rPr>
          <w:sz w:val="18"/>
          <w:szCs w:val="18"/>
        </w:rPr>
        <w:t>Рабоче-Крестьянская инспекция в Советской Рос</w:t>
      </w:r>
      <w:r>
        <w:rPr>
          <w:sz w:val="18"/>
          <w:szCs w:val="18"/>
        </w:rPr>
        <w:softHyphen/>
        <w:t>сии.</w:t>
      </w:r>
    </w:p>
    <w:p w:rsidR="00182580" w:rsidRDefault="00182580" w:rsidP="00182580">
      <w:pPr>
        <w:shd w:val="clear" w:color="auto" w:fill="FFFFFF"/>
        <w:spacing w:before="5" w:line="168" w:lineRule="exact"/>
        <w:ind w:left="355" w:right="38" w:hanging="350"/>
        <w:jc w:val="both"/>
      </w:pPr>
      <w:r>
        <w:rPr>
          <w:b/>
          <w:bCs/>
          <w:sz w:val="18"/>
          <w:szCs w:val="18"/>
        </w:rPr>
        <w:t>РКП(б)</w:t>
      </w:r>
      <w:r>
        <w:rPr>
          <w:sz w:val="18"/>
          <w:szCs w:val="18"/>
        </w:rPr>
        <w:t xml:space="preserve"> — </w:t>
      </w:r>
      <w:r>
        <w:rPr>
          <w:i/>
          <w:iCs/>
          <w:sz w:val="18"/>
          <w:szCs w:val="18"/>
        </w:rPr>
        <w:t xml:space="preserve">см. </w:t>
      </w:r>
      <w:r>
        <w:rPr>
          <w:sz w:val="18"/>
          <w:szCs w:val="18"/>
        </w:rPr>
        <w:t>Коммунистическая партия Советского Союза (КПСС), РСДРП, РСДРП(б), РКПСб).</w:t>
      </w:r>
    </w:p>
    <w:p w:rsidR="00182580" w:rsidRDefault="00182580" w:rsidP="00182580">
      <w:pPr>
        <w:shd w:val="clear" w:color="auto" w:fill="FFFFFF"/>
        <w:spacing w:before="5" w:line="168" w:lineRule="exact"/>
        <w:ind w:left="350" w:right="38" w:hanging="346"/>
        <w:jc w:val="both"/>
      </w:pPr>
      <w:r>
        <w:rPr>
          <w:b/>
          <w:bCs/>
          <w:sz w:val="18"/>
          <w:szCs w:val="18"/>
        </w:rPr>
        <w:t>РКСМ</w:t>
      </w:r>
      <w:r>
        <w:rPr>
          <w:sz w:val="18"/>
          <w:szCs w:val="18"/>
        </w:rPr>
        <w:t xml:space="preserve"> — </w:t>
      </w:r>
      <w:r>
        <w:rPr>
          <w:i/>
          <w:iCs/>
          <w:sz w:val="18"/>
          <w:szCs w:val="18"/>
        </w:rPr>
        <w:t xml:space="preserve">см. </w:t>
      </w:r>
      <w:r>
        <w:rPr>
          <w:sz w:val="18"/>
          <w:szCs w:val="18"/>
        </w:rPr>
        <w:t>ВЛКСМ (Всесоюз</w:t>
      </w:r>
      <w:r>
        <w:rPr>
          <w:sz w:val="18"/>
          <w:szCs w:val="18"/>
        </w:rPr>
        <w:softHyphen/>
        <w:t>ный Ленинский Коммунисти</w:t>
      </w:r>
      <w:r>
        <w:rPr>
          <w:sz w:val="18"/>
          <w:szCs w:val="18"/>
        </w:rPr>
        <w:softHyphen/>
        <w:t>ческий Союз Молодежи) — РКСМ.</w:t>
      </w:r>
    </w:p>
    <w:p w:rsidR="00182580" w:rsidRDefault="00182580" w:rsidP="00182580">
      <w:pPr>
        <w:shd w:val="clear" w:color="auto" w:fill="FFFFFF"/>
        <w:spacing w:line="168" w:lineRule="exact"/>
        <w:ind w:left="346" w:right="48" w:hanging="336"/>
        <w:jc w:val="both"/>
      </w:pPr>
      <w:r>
        <w:rPr>
          <w:b/>
          <w:bCs/>
          <w:sz w:val="18"/>
          <w:szCs w:val="18"/>
        </w:rPr>
        <w:t>Родезия</w:t>
      </w:r>
      <w:r>
        <w:rPr>
          <w:sz w:val="18"/>
          <w:szCs w:val="18"/>
        </w:rPr>
        <w:t xml:space="preserve"> — 28, 71, 280, 401—402, 429, 453, 491.</w:t>
      </w:r>
    </w:p>
    <w:p w:rsidR="00182580" w:rsidRDefault="00182580" w:rsidP="00182580">
      <w:pPr>
        <w:shd w:val="clear" w:color="auto" w:fill="FFFFFF"/>
        <w:spacing w:line="168" w:lineRule="exact"/>
        <w:ind w:left="341" w:right="43" w:hanging="341"/>
        <w:jc w:val="both"/>
      </w:pPr>
      <w:r>
        <w:rPr>
          <w:b/>
          <w:bCs/>
          <w:sz w:val="18"/>
          <w:szCs w:val="18"/>
        </w:rPr>
        <w:t>Родина</w:t>
      </w:r>
      <w:r>
        <w:rPr>
          <w:sz w:val="18"/>
          <w:szCs w:val="18"/>
        </w:rPr>
        <w:t xml:space="preserve"> — </w:t>
      </w:r>
      <w:r>
        <w:rPr>
          <w:i/>
          <w:iCs/>
          <w:sz w:val="18"/>
          <w:szCs w:val="18"/>
        </w:rPr>
        <w:t xml:space="preserve">см. </w:t>
      </w:r>
      <w:r>
        <w:rPr>
          <w:sz w:val="18"/>
          <w:szCs w:val="18"/>
        </w:rPr>
        <w:t>Отечество; Патрио</w:t>
      </w:r>
      <w:r>
        <w:rPr>
          <w:sz w:val="18"/>
          <w:szCs w:val="18"/>
        </w:rPr>
        <w:softHyphen/>
        <w:t>тизм</w:t>
      </w:r>
    </w:p>
    <w:p w:rsidR="00182580" w:rsidRDefault="00182580" w:rsidP="00182580">
      <w:pPr>
        <w:shd w:val="clear" w:color="auto" w:fill="FFFFFF"/>
        <w:spacing w:line="168" w:lineRule="exact"/>
        <w:ind w:left="350" w:right="58" w:hanging="350"/>
        <w:jc w:val="both"/>
      </w:pPr>
      <w:r>
        <w:rPr>
          <w:b/>
          <w:bCs/>
          <w:sz w:val="18"/>
          <w:szCs w:val="18"/>
        </w:rPr>
        <w:t>Роль личности в истории</w:t>
      </w:r>
      <w:r>
        <w:rPr>
          <w:sz w:val="18"/>
          <w:szCs w:val="18"/>
        </w:rPr>
        <w:t xml:space="preserve"> — </w:t>
      </w:r>
      <w:r>
        <w:rPr>
          <w:i/>
          <w:iCs/>
          <w:sz w:val="18"/>
          <w:szCs w:val="18"/>
        </w:rPr>
        <w:t xml:space="preserve">см. </w:t>
      </w:r>
      <w:r>
        <w:rPr>
          <w:sz w:val="18"/>
          <w:szCs w:val="18"/>
        </w:rPr>
        <w:t>Личность, ее роль в истории.</w:t>
      </w:r>
    </w:p>
    <w:p w:rsidR="00182580" w:rsidRDefault="00182580" w:rsidP="00182580">
      <w:pPr>
        <w:shd w:val="clear" w:color="auto" w:fill="FFFFFF"/>
        <w:spacing w:line="168" w:lineRule="exact"/>
        <w:ind w:left="341" w:right="38" w:hanging="341"/>
        <w:jc w:val="both"/>
      </w:pPr>
      <w:r>
        <w:rPr>
          <w:b/>
          <w:bCs/>
          <w:sz w:val="18"/>
          <w:szCs w:val="18"/>
        </w:rPr>
        <w:t>Российская коллегия ЦК РСДРП (1908-1911)</w:t>
      </w:r>
      <w:r>
        <w:rPr>
          <w:sz w:val="18"/>
          <w:szCs w:val="18"/>
        </w:rPr>
        <w:t xml:space="preserve"> - </w:t>
      </w:r>
      <w:r>
        <w:rPr>
          <w:i/>
          <w:iCs/>
          <w:sz w:val="18"/>
          <w:szCs w:val="18"/>
        </w:rPr>
        <w:t xml:space="preserve">см. </w:t>
      </w:r>
      <w:r>
        <w:rPr>
          <w:sz w:val="18"/>
          <w:szCs w:val="18"/>
        </w:rPr>
        <w:t>ЦК РСДРП — Российская колле</w:t>
      </w:r>
      <w:r>
        <w:rPr>
          <w:sz w:val="18"/>
          <w:szCs w:val="18"/>
        </w:rPr>
        <w:softHyphen/>
        <w:t>гия ЦК РСДРП (1908-1911).</w:t>
      </w:r>
    </w:p>
    <w:p w:rsidR="00182580" w:rsidRDefault="00182580" w:rsidP="00182580">
      <w:pPr>
        <w:shd w:val="clear" w:color="auto" w:fill="FFFFFF"/>
        <w:spacing w:line="168" w:lineRule="exact"/>
        <w:ind w:left="341" w:right="38" w:hanging="341"/>
        <w:jc w:val="both"/>
        <w:sectPr w:rsidR="00182580">
          <w:type w:val="continuous"/>
          <w:pgSz w:w="8504" w:h="11339"/>
          <w:pgMar w:top="953" w:right="1288" w:bottom="360" w:left="1336" w:header="720" w:footer="720" w:gutter="0"/>
          <w:cols w:num="2" w:space="720" w:equalWidth="0">
            <w:col w:w="2808" w:space="264"/>
            <w:col w:w="2808"/>
          </w:cols>
          <w:noEndnote/>
        </w:sectPr>
      </w:pPr>
    </w:p>
    <w:p w:rsidR="00182580" w:rsidRDefault="00182580" w:rsidP="00182580">
      <w:pPr>
        <w:shd w:val="clear" w:color="auto" w:fill="FFFFFF"/>
        <w:tabs>
          <w:tab w:val="left" w:pos="5582"/>
        </w:tabs>
        <w:spacing w:after="250"/>
        <w:ind w:left="787"/>
      </w:pPr>
      <w:r>
        <w:rPr>
          <w:b/>
          <w:bCs/>
          <w:spacing w:val="-7"/>
          <w:sz w:val="14"/>
          <w:szCs w:val="14"/>
        </w:rPr>
        <w:lastRenderedPageBreak/>
        <w:t>РОССИЙСКАЯ   ОРГАНИЗАЦИОННАЯ   КОМИССИЯ — РУМЫНИЯ</w:t>
      </w:r>
      <w:r>
        <w:rPr>
          <w:rFonts w:ascii="Arial" w:hAnsi="Arial" w:cs="Arial"/>
          <w:b/>
          <w:bCs/>
          <w:sz w:val="14"/>
          <w:szCs w:val="14"/>
        </w:rPr>
        <w:tab/>
      </w:r>
      <w:r>
        <w:rPr>
          <w:rFonts w:hAnsi="Arial"/>
          <w:b/>
          <w:bCs/>
          <w:sz w:val="14"/>
          <w:szCs w:val="14"/>
        </w:rPr>
        <w:t>587</w:t>
      </w:r>
    </w:p>
    <w:p w:rsidR="00182580" w:rsidRDefault="00182580" w:rsidP="00182580">
      <w:pPr>
        <w:shd w:val="clear" w:color="auto" w:fill="FFFFFF"/>
        <w:tabs>
          <w:tab w:val="left" w:pos="5582"/>
        </w:tabs>
        <w:spacing w:after="250"/>
        <w:ind w:left="787"/>
        <w:sectPr w:rsidR="00182580">
          <w:pgSz w:w="8504" w:h="11339"/>
          <w:pgMar w:top="970" w:right="1209" w:bottom="360" w:left="1420" w:header="720" w:footer="720" w:gutter="0"/>
          <w:cols w:space="60"/>
          <w:noEndnote/>
        </w:sectPr>
      </w:pPr>
    </w:p>
    <w:p w:rsidR="00182580" w:rsidRDefault="00182580" w:rsidP="00182580">
      <w:pPr>
        <w:shd w:val="clear" w:color="auto" w:fill="FFFFFF"/>
        <w:spacing w:line="168" w:lineRule="exact"/>
        <w:ind w:left="355" w:hanging="355"/>
        <w:jc w:val="both"/>
      </w:pPr>
      <w:r>
        <w:rPr>
          <w:b/>
          <w:bCs/>
          <w:sz w:val="18"/>
          <w:szCs w:val="18"/>
        </w:rPr>
        <w:lastRenderedPageBreak/>
        <w:t>Российская организационная ко</w:t>
      </w:r>
      <w:r>
        <w:rPr>
          <w:b/>
          <w:bCs/>
          <w:sz w:val="18"/>
          <w:szCs w:val="18"/>
        </w:rPr>
        <w:softHyphen/>
        <w:t>миссия (РОК) (осень 1911)</w:t>
      </w:r>
      <w:r>
        <w:rPr>
          <w:sz w:val="18"/>
          <w:szCs w:val="18"/>
        </w:rPr>
        <w:t xml:space="preserve"> — 21, 1, 5, 6—8, 9, 10, 29, 35, 64—65, 67, 123—124, 132, 133, 134, 156, 173, 211-212, 358, 392—393;  25,  370,  382.</w:t>
      </w:r>
    </w:p>
    <w:p w:rsidR="00182580" w:rsidRDefault="00182580" w:rsidP="00182580">
      <w:pPr>
        <w:shd w:val="clear" w:color="auto" w:fill="FFFFFF"/>
        <w:spacing w:before="5" w:line="168" w:lineRule="exact"/>
        <w:ind w:left="355" w:hanging="355"/>
        <w:jc w:val="both"/>
      </w:pPr>
      <w:r>
        <w:rPr>
          <w:b/>
          <w:bCs/>
          <w:sz w:val="18"/>
          <w:szCs w:val="18"/>
        </w:rPr>
        <w:t>Российская социал-демократиче</w:t>
      </w:r>
      <w:r>
        <w:rPr>
          <w:b/>
          <w:bCs/>
          <w:sz w:val="18"/>
          <w:szCs w:val="18"/>
        </w:rPr>
        <w:softHyphen/>
        <w:t xml:space="preserve">ская рабочая фракция (РСДР Фракция) в </w:t>
      </w:r>
      <w:r>
        <w:rPr>
          <w:b/>
          <w:bCs/>
          <w:sz w:val="18"/>
          <w:szCs w:val="18"/>
          <w:lang w:val="en-US"/>
        </w:rPr>
        <w:t>IV</w:t>
      </w:r>
      <w:r w:rsidRPr="00C03D7B">
        <w:rPr>
          <w:b/>
          <w:bCs/>
          <w:sz w:val="18"/>
          <w:szCs w:val="18"/>
        </w:rPr>
        <w:t xml:space="preserve"> </w:t>
      </w:r>
      <w:r>
        <w:rPr>
          <w:b/>
          <w:bCs/>
          <w:sz w:val="18"/>
          <w:szCs w:val="18"/>
        </w:rPr>
        <w:t>Государствен</w:t>
      </w:r>
      <w:r>
        <w:rPr>
          <w:b/>
          <w:bCs/>
          <w:sz w:val="18"/>
          <w:szCs w:val="18"/>
        </w:rPr>
        <w:softHyphen/>
        <w:t>ной думе</w:t>
      </w:r>
      <w:r>
        <w:rPr>
          <w:sz w:val="18"/>
          <w:szCs w:val="18"/>
        </w:rPr>
        <w:t xml:space="preserve"> — 26, 250; 48, 114, 126, 249, 254, 258, 273—274, 303; 49, 27; 54, 371-372.</w:t>
      </w:r>
    </w:p>
    <w:p w:rsidR="00182580" w:rsidRDefault="00182580" w:rsidP="00182580">
      <w:pPr>
        <w:shd w:val="clear" w:color="auto" w:fill="FFFFFF"/>
        <w:tabs>
          <w:tab w:val="left" w:pos="336"/>
        </w:tabs>
        <w:spacing w:before="5" w:line="168" w:lineRule="exact"/>
        <w:ind w:left="336" w:right="5" w:hanging="269"/>
        <w:jc w:val="both"/>
      </w:pPr>
      <w:r>
        <w:rPr>
          <w:sz w:val="18"/>
          <w:szCs w:val="18"/>
        </w:rPr>
        <w:t>—</w:t>
      </w:r>
      <w:r>
        <w:rPr>
          <w:sz w:val="18"/>
          <w:szCs w:val="18"/>
        </w:rPr>
        <w:tab/>
        <w:t>ее борьба с меньшевистской</w:t>
      </w:r>
      <w:r>
        <w:rPr>
          <w:sz w:val="18"/>
          <w:szCs w:val="18"/>
        </w:rPr>
        <w:br/>
        <w:t>«семеркой» — 22, 238—241,</w:t>
      </w:r>
      <w:r>
        <w:rPr>
          <w:sz w:val="18"/>
          <w:szCs w:val="18"/>
        </w:rPr>
        <w:br/>
        <w:t>393; 23, 7, 8—9; 24, 84—85,</w:t>
      </w:r>
      <w:r>
        <w:rPr>
          <w:sz w:val="18"/>
          <w:szCs w:val="18"/>
        </w:rPr>
        <w:br/>
        <w:t>87—88, 158, 166 — 168, 170,</w:t>
      </w:r>
      <w:r>
        <w:rPr>
          <w:sz w:val="18"/>
          <w:szCs w:val="18"/>
        </w:rPr>
        <w:br/>
      </w:r>
      <w:r>
        <w:rPr>
          <w:spacing w:val="-2"/>
          <w:sz w:val="18"/>
          <w:szCs w:val="18"/>
        </w:rPr>
        <w:t>190—191, 192, 205—207, 241,</w:t>
      </w:r>
      <w:r>
        <w:rPr>
          <w:spacing w:val="-2"/>
          <w:sz w:val="18"/>
          <w:szCs w:val="18"/>
        </w:rPr>
        <w:br/>
      </w:r>
      <w:r>
        <w:rPr>
          <w:sz w:val="18"/>
          <w:szCs w:val="18"/>
        </w:rPr>
        <w:t>259—260, 380; 25, 3—4, 128—</w:t>
      </w:r>
      <w:r>
        <w:rPr>
          <w:sz w:val="18"/>
          <w:szCs w:val="18"/>
        </w:rPr>
        <w:br/>
      </w:r>
      <w:r>
        <w:rPr>
          <w:spacing w:val="-2"/>
          <w:sz w:val="18"/>
          <w:szCs w:val="18"/>
        </w:rPr>
        <w:t>129, 197—199, 214—219, 338—</w:t>
      </w:r>
      <w:r>
        <w:rPr>
          <w:spacing w:val="-2"/>
          <w:sz w:val="18"/>
          <w:szCs w:val="18"/>
        </w:rPr>
        <w:br/>
      </w:r>
      <w:r>
        <w:rPr>
          <w:sz w:val="18"/>
          <w:szCs w:val="18"/>
        </w:rPr>
        <w:t>339, 372, 406—413, 443; 26,</w:t>
      </w:r>
      <w:r>
        <w:rPr>
          <w:sz w:val="18"/>
          <w:szCs w:val="18"/>
        </w:rPr>
        <w:br/>
        <w:t>171—172, 332—335, 345—346;</w:t>
      </w:r>
    </w:p>
    <w:p w:rsidR="00182580" w:rsidRDefault="00182580" w:rsidP="00182580">
      <w:pPr>
        <w:numPr>
          <w:ilvl w:val="0"/>
          <w:numId w:val="285"/>
        </w:numPr>
        <w:shd w:val="clear" w:color="auto" w:fill="FFFFFF"/>
        <w:tabs>
          <w:tab w:val="left" w:pos="682"/>
        </w:tabs>
        <w:spacing w:before="5" w:line="168" w:lineRule="exact"/>
        <w:ind w:left="350"/>
        <w:rPr>
          <w:spacing w:val="-1"/>
          <w:sz w:val="18"/>
          <w:szCs w:val="18"/>
        </w:rPr>
      </w:pPr>
      <w:r>
        <w:rPr>
          <w:sz w:val="18"/>
          <w:szCs w:val="18"/>
        </w:rPr>
        <w:t>121,   122,   133,   134-135, 143,  145, 216, 225,  237, 294;</w:t>
      </w:r>
    </w:p>
    <w:p w:rsidR="00182580" w:rsidRDefault="00182580" w:rsidP="00182580">
      <w:pPr>
        <w:numPr>
          <w:ilvl w:val="0"/>
          <w:numId w:val="285"/>
        </w:numPr>
        <w:shd w:val="clear" w:color="auto" w:fill="FFFFFF"/>
        <w:tabs>
          <w:tab w:val="left" w:pos="682"/>
        </w:tabs>
        <w:spacing w:line="168" w:lineRule="exact"/>
        <w:ind w:left="350"/>
        <w:rPr>
          <w:spacing w:val="-2"/>
          <w:sz w:val="18"/>
          <w:szCs w:val="18"/>
        </w:rPr>
      </w:pPr>
      <w:r>
        <w:rPr>
          <w:spacing w:val="-6"/>
          <w:sz w:val="18"/>
          <w:szCs w:val="18"/>
        </w:rPr>
        <w:t>89.</w:t>
      </w:r>
    </w:p>
    <w:p w:rsidR="00182580" w:rsidRDefault="00182580" w:rsidP="00182580">
      <w:pPr>
        <w:shd w:val="clear" w:color="auto" w:fill="FFFFFF"/>
        <w:tabs>
          <w:tab w:val="left" w:pos="336"/>
        </w:tabs>
        <w:spacing w:line="168" w:lineRule="exact"/>
        <w:ind w:left="336" w:right="14" w:hanging="269"/>
        <w:jc w:val="both"/>
      </w:pPr>
      <w:r>
        <w:rPr>
          <w:sz w:val="18"/>
          <w:szCs w:val="18"/>
        </w:rPr>
        <w:t>—</w:t>
      </w:r>
      <w:r>
        <w:rPr>
          <w:sz w:val="18"/>
          <w:szCs w:val="18"/>
        </w:rPr>
        <w:tab/>
        <w:t>ее внедумская деятельность —</w:t>
      </w:r>
      <w:r>
        <w:rPr>
          <w:sz w:val="18"/>
          <w:szCs w:val="18"/>
        </w:rPr>
        <w:br/>
        <w:t>26, 168, 288, 332—335; 27,</w:t>
      </w:r>
      <w:r>
        <w:rPr>
          <w:sz w:val="18"/>
          <w:szCs w:val="18"/>
        </w:rPr>
        <w:br/>
        <w:t>2, 43, 232—233, 291, 465—</w:t>
      </w:r>
      <w:r>
        <w:rPr>
          <w:sz w:val="18"/>
          <w:szCs w:val="18"/>
        </w:rPr>
        <w:br/>
      </w:r>
      <w:r>
        <w:rPr>
          <w:spacing w:val="-1"/>
          <w:sz w:val="18"/>
          <w:szCs w:val="18"/>
        </w:rPr>
        <w:t>466; 30, 149, 268; 31, 80; 48,</w:t>
      </w:r>
      <w:r>
        <w:rPr>
          <w:spacing w:val="-1"/>
          <w:sz w:val="18"/>
          <w:szCs w:val="18"/>
        </w:rPr>
        <w:br/>
      </w:r>
      <w:r>
        <w:rPr>
          <w:sz w:val="18"/>
          <w:szCs w:val="18"/>
        </w:rPr>
        <w:t>127-128, 129-130, 131-132,</w:t>
      </w:r>
      <w:r>
        <w:rPr>
          <w:sz w:val="18"/>
          <w:szCs w:val="18"/>
        </w:rPr>
        <w:br/>
        <w:t>152,  201, 313, 318, 331.</w:t>
      </w:r>
    </w:p>
    <w:p w:rsidR="00182580" w:rsidRDefault="00182580" w:rsidP="00182580">
      <w:pPr>
        <w:shd w:val="clear" w:color="auto" w:fill="FFFFFF"/>
        <w:spacing w:before="5" w:line="168" w:lineRule="exact"/>
        <w:ind w:left="341" w:right="14" w:hanging="274"/>
        <w:jc w:val="both"/>
      </w:pPr>
      <w:r>
        <w:rPr>
          <w:sz w:val="18"/>
          <w:szCs w:val="18"/>
        </w:rPr>
        <w:t>— выступления депутатов про</w:t>
      </w:r>
      <w:r>
        <w:rPr>
          <w:sz w:val="18"/>
          <w:szCs w:val="18"/>
        </w:rPr>
        <w:softHyphen/>
        <w:t>тив империалистической вой</w:t>
      </w:r>
      <w:r>
        <w:rPr>
          <w:sz w:val="18"/>
          <w:szCs w:val="18"/>
        </w:rPr>
        <w:softHyphen/>
        <w:t xml:space="preserve">ны, их арест, суд над ними и ссылка — 26, 19, 112, 129, 168-176, 262, 288, 297, 333 — 335; 27, 2, 41, 43, 232—233, 291, 465-466; 30, 149, 195, 268, 270; 31, 26, 80; 32, 101; </w:t>
      </w:r>
      <w:r>
        <w:rPr>
          <w:spacing w:val="-1"/>
          <w:sz w:val="18"/>
          <w:szCs w:val="18"/>
        </w:rPr>
        <w:t xml:space="preserve">41, 11, 21; 49, 26, 34—35, 36, </w:t>
      </w:r>
      <w:r>
        <w:rPr>
          <w:sz w:val="18"/>
          <w:szCs w:val="18"/>
        </w:rPr>
        <w:t>39-40, 53, 62, 68, 89, 105, 216,    224,  267.</w:t>
      </w:r>
    </w:p>
    <w:p w:rsidR="00182580" w:rsidRDefault="00182580" w:rsidP="00182580">
      <w:pPr>
        <w:shd w:val="clear" w:color="auto" w:fill="FFFFFF"/>
        <w:spacing w:before="5" w:line="168" w:lineRule="exact"/>
        <w:ind w:left="336" w:right="10" w:hanging="283"/>
        <w:jc w:val="both"/>
      </w:pPr>
      <w:r>
        <w:rPr>
          <w:sz w:val="18"/>
          <w:szCs w:val="18"/>
        </w:rPr>
        <w:t xml:space="preserve">— поддержка ее большинством рабочего класса — 23, 7; 24, 81—83, 157—158, 167—168, </w:t>
      </w:r>
      <w:r>
        <w:rPr>
          <w:spacing w:val="-1"/>
          <w:sz w:val="18"/>
          <w:szCs w:val="18"/>
        </w:rPr>
        <w:t xml:space="preserve">173, 259—260, 286, 300—303, </w:t>
      </w:r>
      <w:r>
        <w:rPr>
          <w:sz w:val="18"/>
          <w:szCs w:val="18"/>
        </w:rPr>
        <w:t xml:space="preserve">380, 396, 398; 25, 22—26, </w:t>
      </w:r>
      <w:r>
        <w:rPr>
          <w:spacing w:val="-1"/>
          <w:sz w:val="18"/>
          <w:szCs w:val="18"/>
        </w:rPr>
        <w:t xml:space="preserve">218—219, 245, 246, 372, 377, </w:t>
      </w:r>
      <w:r>
        <w:rPr>
          <w:sz w:val="18"/>
          <w:szCs w:val="18"/>
        </w:rPr>
        <w:t>406-413; 26, 174-175, 332-</w:t>
      </w:r>
      <w:r>
        <w:rPr>
          <w:spacing w:val="-1"/>
          <w:sz w:val="18"/>
          <w:szCs w:val="18"/>
        </w:rPr>
        <w:t xml:space="preserve">333, 334—335; 27, 2, 232—233; </w:t>
      </w:r>
      <w:r>
        <w:rPr>
          <w:sz w:val="18"/>
          <w:szCs w:val="18"/>
        </w:rPr>
        <w:t>30, 195; 48, 133, 225, 238— 241,261; 49, 116.</w:t>
      </w:r>
    </w:p>
    <w:p w:rsidR="00182580" w:rsidRDefault="00182580" w:rsidP="00182580">
      <w:pPr>
        <w:shd w:val="clear" w:color="auto" w:fill="FFFFFF"/>
        <w:spacing w:line="168" w:lineRule="exact"/>
        <w:ind w:left="350" w:right="34" w:hanging="274"/>
        <w:jc w:val="both"/>
      </w:pPr>
      <w:r>
        <w:rPr>
          <w:sz w:val="18"/>
          <w:szCs w:val="18"/>
        </w:rPr>
        <w:t>— руководство партии ее деяте</w:t>
      </w:r>
      <w:r>
        <w:rPr>
          <w:sz w:val="18"/>
          <w:szCs w:val="18"/>
        </w:rPr>
        <w:softHyphen/>
        <w:t>льностью — 22, 393; 24, 158,</w:t>
      </w:r>
    </w:p>
    <w:p w:rsidR="00182580" w:rsidRDefault="00182580" w:rsidP="00182580">
      <w:pPr>
        <w:shd w:val="clear" w:color="auto" w:fill="FFFFFF"/>
        <w:spacing w:before="10" w:line="168" w:lineRule="exact"/>
        <w:ind w:left="284"/>
        <w:jc w:val="both"/>
        <w:rPr>
          <w:sz w:val="18"/>
          <w:szCs w:val="18"/>
        </w:rPr>
      </w:pPr>
      <w:r>
        <w:br w:type="column"/>
      </w:r>
      <w:r>
        <w:rPr>
          <w:sz w:val="18"/>
          <w:szCs w:val="18"/>
        </w:rPr>
        <w:lastRenderedPageBreak/>
        <w:t xml:space="preserve">234, 287-288; 25, 383-387; 28, 168, 174-175, 199-200, 334; 31, 80; 37, 255; 48, 177, 203, 291; 49, 15. </w:t>
      </w:r>
    </w:p>
    <w:p w:rsidR="00182580" w:rsidRDefault="00182580" w:rsidP="00182580">
      <w:pPr>
        <w:shd w:val="clear" w:color="auto" w:fill="FFFFFF"/>
        <w:spacing w:before="10" w:line="168" w:lineRule="exact"/>
        <w:ind w:left="284" w:hanging="284"/>
        <w:jc w:val="both"/>
      </w:pPr>
      <w:r>
        <w:rPr>
          <w:sz w:val="18"/>
          <w:szCs w:val="18"/>
        </w:rPr>
        <w:t>— содержание ее думской дея</w:t>
      </w:r>
      <w:r>
        <w:rPr>
          <w:sz w:val="18"/>
          <w:szCs w:val="18"/>
        </w:rPr>
        <w:softHyphen/>
        <w:t xml:space="preserve">тельности — 22, 262 — 263, </w:t>
      </w:r>
      <w:r>
        <w:rPr>
          <w:spacing w:val="-2"/>
          <w:sz w:val="18"/>
          <w:szCs w:val="18"/>
        </w:rPr>
        <w:t xml:space="preserve">397—400; 24, 164 — 165, 182 — </w:t>
      </w:r>
      <w:r>
        <w:rPr>
          <w:sz w:val="18"/>
          <w:szCs w:val="18"/>
        </w:rPr>
        <w:t>183, 220—222; 25, 16—18, 85-86, 372, 377, 411—413; 26, 19, 262, 288, 332—335; 27, 232-233, 291, 465-466; 31, 80; 48, 291; 49, 62.</w:t>
      </w:r>
    </w:p>
    <w:p w:rsidR="00182580" w:rsidRDefault="00182580" w:rsidP="00182580">
      <w:pPr>
        <w:shd w:val="clear" w:color="auto" w:fill="FFFFFF"/>
        <w:spacing w:before="5" w:line="168" w:lineRule="exact"/>
        <w:ind w:left="365" w:right="5" w:hanging="317"/>
        <w:jc w:val="both"/>
      </w:pPr>
      <w:r>
        <w:rPr>
          <w:b/>
          <w:bCs/>
          <w:sz w:val="18"/>
          <w:szCs w:val="18"/>
        </w:rPr>
        <w:t>«Российский освободительный союз» в 1905 г. — внепар</w:t>
      </w:r>
      <w:r>
        <w:rPr>
          <w:b/>
          <w:bCs/>
          <w:sz w:val="18"/>
          <w:szCs w:val="18"/>
        </w:rPr>
        <w:softHyphen/>
        <w:t>тийная организация, примы</w:t>
      </w:r>
      <w:r>
        <w:rPr>
          <w:b/>
          <w:bCs/>
          <w:sz w:val="18"/>
          <w:szCs w:val="18"/>
        </w:rPr>
        <w:softHyphen/>
        <w:t>кавшая к РСДРП</w:t>
      </w:r>
      <w:r>
        <w:rPr>
          <w:sz w:val="18"/>
          <w:szCs w:val="18"/>
        </w:rPr>
        <w:t xml:space="preserve"> — 10, 278— 290, 327; 11, 81.</w:t>
      </w:r>
    </w:p>
    <w:p w:rsidR="00182580" w:rsidRDefault="00182580" w:rsidP="00182580">
      <w:pPr>
        <w:shd w:val="clear" w:color="auto" w:fill="FFFFFF"/>
        <w:spacing w:line="168" w:lineRule="exact"/>
        <w:ind w:left="14"/>
      </w:pPr>
      <w:r>
        <w:rPr>
          <w:b/>
          <w:bCs/>
          <w:sz w:val="18"/>
          <w:szCs w:val="18"/>
        </w:rPr>
        <w:t>Россия</w:t>
      </w:r>
      <w:r>
        <w:rPr>
          <w:sz w:val="18"/>
          <w:szCs w:val="18"/>
        </w:rPr>
        <w:t xml:space="preserve"> — </w:t>
      </w:r>
      <w:r>
        <w:rPr>
          <w:i/>
          <w:iCs/>
          <w:sz w:val="18"/>
          <w:szCs w:val="18"/>
        </w:rPr>
        <w:t xml:space="preserve">см. </w:t>
      </w:r>
      <w:r>
        <w:rPr>
          <w:sz w:val="18"/>
          <w:szCs w:val="18"/>
        </w:rPr>
        <w:t>История СССР.</w:t>
      </w:r>
    </w:p>
    <w:p w:rsidR="00182580" w:rsidRDefault="00182580" w:rsidP="00182580">
      <w:pPr>
        <w:shd w:val="clear" w:color="auto" w:fill="FFFFFF"/>
        <w:spacing w:line="168" w:lineRule="exact"/>
        <w:ind w:left="14"/>
      </w:pPr>
      <w:r>
        <w:rPr>
          <w:b/>
          <w:bCs/>
          <w:sz w:val="18"/>
          <w:szCs w:val="18"/>
        </w:rPr>
        <w:t>Рост</w:t>
      </w:r>
      <w:r>
        <w:rPr>
          <w:sz w:val="18"/>
          <w:szCs w:val="18"/>
        </w:rPr>
        <w:t xml:space="preserve"> — </w:t>
      </w:r>
      <w:r>
        <w:rPr>
          <w:i/>
          <w:iCs/>
          <w:sz w:val="18"/>
          <w:szCs w:val="18"/>
        </w:rPr>
        <w:t xml:space="preserve">см.    </w:t>
      </w:r>
      <w:r>
        <w:rPr>
          <w:sz w:val="18"/>
          <w:szCs w:val="18"/>
        </w:rPr>
        <w:t>Развитие — и    рост.</w:t>
      </w:r>
    </w:p>
    <w:p w:rsidR="00182580" w:rsidRDefault="00182580" w:rsidP="00182580">
      <w:pPr>
        <w:shd w:val="clear" w:color="auto" w:fill="FFFFFF"/>
        <w:spacing w:line="168" w:lineRule="exact"/>
        <w:ind w:left="370" w:right="14" w:hanging="355"/>
        <w:jc w:val="both"/>
      </w:pPr>
      <w:r>
        <w:rPr>
          <w:b/>
          <w:bCs/>
          <w:sz w:val="18"/>
          <w:szCs w:val="18"/>
        </w:rPr>
        <w:t>Ростовская стачка 1902 г.</w:t>
      </w:r>
      <w:r>
        <w:rPr>
          <w:sz w:val="18"/>
          <w:szCs w:val="18"/>
        </w:rPr>
        <w:t xml:space="preserve"> — 7, 59-64; 9, 92-93, 135, 140, 177, 251; 15, 177; 16, 110.</w:t>
      </w:r>
    </w:p>
    <w:p w:rsidR="00182580" w:rsidRDefault="00182580" w:rsidP="00182580">
      <w:pPr>
        <w:shd w:val="clear" w:color="auto" w:fill="FFFFFF"/>
        <w:spacing w:line="168" w:lineRule="exact"/>
        <w:ind w:left="365" w:right="14" w:hanging="355"/>
        <w:jc w:val="both"/>
      </w:pPr>
      <w:r>
        <w:rPr>
          <w:b/>
          <w:bCs/>
          <w:sz w:val="18"/>
          <w:szCs w:val="18"/>
        </w:rPr>
        <w:t>Ростовщичество и капитал ро</w:t>
      </w:r>
      <w:r>
        <w:rPr>
          <w:b/>
          <w:bCs/>
          <w:sz w:val="18"/>
          <w:szCs w:val="18"/>
        </w:rPr>
        <w:softHyphen/>
        <w:t>стовщический</w:t>
      </w:r>
      <w:r>
        <w:rPr>
          <w:sz w:val="18"/>
          <w:szCs w:val="18"/>
        </w:rPr>
        <w:t xml:space="preserve"> — 1, 221 , 459— 460, 472, 486, 497—498, 506, 509—510, 517—518; 2, 406, 426—427; 3, 69, 130, 169, </w:t>
      </w:r>
      <w:r>
        <w:rPr>
          <w:spacing w:val="-1"/>
          <w:sz w:val="18"/>
          <w:szCs w:val="18"/>
        </w:rPr>
        <w:t xml:space="preserve">175 — 180, 192, 197—199, 324, </w:t>
      </w:r>
      <w:r>
        <w:rPr>
          <w:sz w:val="18"/>
          <w:szCs w:val="18"/>
        </w:rPr>
        <w:t xml:space="preserve">362, 306—367, 376, 382—383, 439-440; 4, 55-56, 103, 230, 236, 418,420, 434; 5,91,319-320; 11, 286; 15, 133—134, 164; 16, 293—294, 295; 17, </w:t>
      </w:r>
      <w:r>
        <w:rPr>
          <w:spacing w:val="-1"/>
          <w:sz w:val="18"/>
          <w:szCs w:val="18"/>
        </w:rPr>
        <w:t xml:space="preserve">73—74, 171; 20, 173; 23, 275— </w:t>
      </w:r>
      <w:r>
        <w:rPr>
          <w:sz w:val="18"/>
          <w:szCs w:val="18"/>
        </w:rPr>
        <w:t>276; 26, 71, 72; 27, 351, 398— 399; 30, 255, 263—264.</w:t>
      </w:r>
    </w:p>
    <w:p w:rsidR="00182580" w:rsidRDefault="00182580" w:rsidP="00182580">
      <w:pPr>
        <w:shd w:val="clear" w:color="auto" w:fill="FFFFFF"/>
        <w:spacing w:line="168" w:lineRule="exact"/>
        <w:ind w:left="360" w:right="24" w:hanging="355"/>
        <w:jc w:val="both"/>
      </w:pPr>
      <w:r>
        <w:rPr>
          <w:b/>
          <w:bCs/>
          <w:sz w:val="18"/>
          <w:szCs w:val="18"/>
        </w:rPr>
        <w:t>РСДРП, РСДРП (б), РКП (б)</w:t>
      </w:r>
      <w:r>
        <w:rPr>
          <w:sz w:val="18"/>
          <w:szCs w:val="18"/>
        </w:rPr>
        <w:t xml:space="preserve"> — </w:t>
      </w:r>
      <w:r>
        <w:rPr>
          <w:i/>
          <w:iCs/>
          <w:sz w:val="18"/>
          <w:szCs w:val="18"/>
        </w:rPr>
        <w:t xml:space="preserve">см. </w:t>
      </w:r>
      <w:r>
        <w:rPr>
          <w:sz w:val="18"/>
          <w:szCs w:val="18"/>
        </w:rPr>
        <w:t xml:space="preserve">Коммунистическая партия </w:t>
      </w:r>
      <w:r>
        <w:rPr>
          <w:spacing w:val="-1"/>
          <w:sz w:val="18"/>
          <w:szCs w:val="18"/>
        </w:rPr>
        <w:t xml:space="preserve">Советского Союза (КПСС), </w:t>
      </w:r>
      <w:r>
        <w:rPr>
          <w:sz w:val="18"/>
          <w:szCs w:val="18"/>
        </w:rPr>
        <w:t>РСДРП,  РСДРП(б),   РКП(б).</w:t>
      </w:r>
    </w:p>
    <w:p w:rsidR="00182580" w:rsidRDefault="00182580" w:rsidP="00182580">
      <w:pPr>
        <w:shd w:val="clear" w:color="auto" w:fill="FFFFFF"/>
        <w:spacing w:line="168" w:lineRule="exact"/>
        <w:ind w:left="355" w:right="29" w:hanging="346"/>
        <w:jc w:val="both"/>
      </w:pPr>
      <w:r>
        <w:rPr>
          <w:b/>
          <w:bCs/>
          <w:sz w:val="18"/>
          <w:szCs w:val="18"/>
        </w:rPr>
        <w:t>РСФСР (Российская Советская Фе</w:t>
      </w:r>
      <w:r>
        <w:rPr>
          <w:b/>
          <w:bCs/>
          <w:sz w:val="18"/>
          <w:szCs w:val="18"/>
        </w:rPr>
        <w:softHyphen/>
        <w:t xml:space="preserve">деративная Социалистическая Республика) </w:t>
      </w:r>
      <w:r>
        <w:rPr>
          <w:sz w:val="18"/>
          <w:szCs w:val="18"/>
        </w:rPr>
        <w:t xml:space="preserve">— 35, 221, 286; 36, 123, 151, 328, 534; 37, </w:t>
      </w:r>
      <w:r>
        <w:rPr>
          <w:spacing w:val="-1"/>
          <w:sz w:val="18"/>
          <w:szCs w:val="18"/>
        </w:rPr>
        <w:t xml:space="preserve">15; 38, 400—401; 39, 304, 319, </w:t>
      </w:r>
      <w:r>
        <w:rPr>
          <w:sz w:val="18"/>
          <w:szCs w:val="18"/>
        </w:rPr>
        <w:t xml:space="preserve">366, 389, 413, 423; 40, 20, </w:t>
      </w:r>
      <w:r>
        <w:rPr>
          <w:spacing w:val="-1"/>
          <w:sz w:val="18"/>
          <w:szCs w:val="18"/>
        </w:rPr>
        <w:t xml:space="preserve">42, 99; 41, 163—164; 42, 131 — </w:t>
      </w:r>
      <w:r>
        <w:rPr>
          <w:sz w:val="18"/>
          <w:szCs w:val="18"/>
        </w:rPr>
        <w:t>132; 44, 224-225, 226; 45, 192 — 193, 236,  239,  246, 303.</w:t>
      </w:r>
    </w:p>
    <w:p w:rsidR="00182580" w:rsidRDefault="00182580" w:rsidP="00182580">
      <w:pPr>
        <w:shd w:val="clear" w:color="auto" w:fill="FFFFFF"/>
        <w:spacing w:line="168" w:lineRule="exact"/>
        <w:ind w:left="355" w:right="43" w:hanging="355"/>
        <w:jc w:val="both"/>
      </w:pPr>
      <w:r>
        <w:rPr>
          <w:b/>
          <w:bCs/>
          <w:sz w:val="18"/>
          <w:szCs w:val="18"/>
        </w:rPr>
        <w:t xml:space="preserve">Румыния </w:t>
      </w:r>
      <w:r>
        <w:rPr>
          <w:sz w:val="18"/>
          <w:szCs w:val="18"/>
        </w:rPr>
        <w:t>— 10, 347; 19, !85; 22, 159; 26, 317; 27, 358, 367— 368, 369, 413; 28, 59, 72, 122, 153,  167, 168, 264, 265, 279,</w:t>
      </w:r>
    </w:p>
    <w:p w:rsidR="00182580" w:rsidRDefault="00182580" w:rsidP="00182580">
      <w:pPr>
        <w:shd w:val="clear" w:color="auto" w:fill="FFFFFF"/>
        <w:spacing w:line="168" w:lineRule="exact"/>
        <w:ind w:left="355" w:right="43" w:hanging="355"/>
        <w:jc w:val="both"/>
        <w:sectPr w:rsidR="00182580">
          <w:type w:val="continuous"/>
          <w:pgSz w:w="8504" w:h="11339"/>
          <w:pgMar w:top="970" w:right="1219" w:bottom="360" w:left="1420" w:header="720" w:footer="720" w:gutter="0"/>
          <w:cols w:num="2" w:space="720" w:equalWidth="0">
            <w:col w:w="2788" w:space="259"/>
            <w:col w:w="2817"/>
          </w:cols>
          <w:noEndnote/>
        </w:sectPr>
      </w:pPr>
    </w:p>
    <w:p w:rsidR="00182580" w:rsidRDefault="00182580" w:rsidP="00182580">
      <w:pPr>
        <w:shd w:val="clear" w:color="auto" w:fill="FFFFFF"/>
      </w:pPr>
      <w:r>
        <w:rPr>
          <w:sz w:val="18"/>
          <w:szCs w:val="18"/>
        </w:rPr>
        <w:lastRenderedPageBreak/>
        <w:t>588</w:t>
      </w:r>
    </w:p>
    <w:p w:rsidR="00182580" w:rsidRDefault="00182580" w:rsidP="00182580">
      <w:pPr>
        <w:shd w:val="clear" w:color="auto" w:fill="FFFFFF"/>
        <w:spacing w:before="34"/>
      </w:pPr>
      <w:r>
        <w:br w:type="column"/>
      </w:r>
      <w:r>
        <w:rPr>
          <w:b/>
          <w:bCs/>
          <w:spacing w:val="-5"/>
          <w:sz w:val="14"/>
          <w:szCs w:val="14"/>
        </w:rPr>
        <w:lastRenderedPageBreak/>
        <w:t>РУССКИЙ  НАРОД —  РЫНОК   ПРИ   КАПИТАЛИЗМЕ</w:t>
      </w:r>
    </w:p>
    <w:p w:rsidR="00182580" w:rsidRDefault="00182580" w:rsidP="00182580">
      <w:pPr>
        <w:shd w:val="clear" w:color="auto" w:fill="FFFFFF"/>
        <w:spacing w:before="34"/>
        <w:sectPr w:rsidR="00182580">
          <w:pgSz w:w="8504" w:h="11339"/>
          <w:pgMar w:top="934" w:right="2592" w:bottom="360" w:left="1242" w:header="720" w:footer="720" w:gutter="0"/>
          <w:cols w:num="2" w:space="720" w:equalWidth="0">
            <w:col w:w="720" w:space="427"/>
            <w:col w:w="3523"/>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34"/>
        <w:sectPr w:rsidR="00182580">
          <w:type w:val="continuous"/>
          <w:pgSz w:w="8504" w:h="11339"/>
          <w:pgMar w:top="934" w:right="1425" w:bottom="360" w:left="1160" w:header="720" w:footer="720" w:gutter="0"/>
          <w:cols w:space="60"/>
          <w:noEndnote/>
        </w:sectPr>
      </w:pPr>
    </w:p>
    <w:p w:rsidR="00182580" w:rsidRDefault="00182580" w:rsidP="00182580">
      <w:pPr>
        <w:shd w:val="clear" w:color="auto" w:fill="FFFFFF"/>
        <w:spacing w:line="168" w:lineRule="exact"/>
        <w:ind w:left="403"/>
        <w:jc w:val="both"/>
      </w:pPr>
      <w:r>
        <w:rPr>
          <w:sz w:val="18"/>
          <w:szCs w:val="18"/>
        </w:rPr>
        <w:lastRenderedPageBreak/>
        <w:t>314, 317, 329, 331, 363, 453, 463, 472, 497, 518, 534, 547, 589, 663, 689, 715; 30, 190, 242, 243, 244, 275, 280, 337, 342, 355; 31, 50, 68, 395—396; 32, 11, 91, 92; 35, 393; 36, 9; 37, 152, 163, 530, 531; 39, 88; 40, 131, 145, 151, 243; 41, 142—143; 42, 313—314; 43, 174; 44, 287, 297; 45, 187; 49, 277, 283; 50, 23, 24—25, 229; 52, 36,  101; 54, 77.</w:t>
      </w:r>
    </w:p>
    <w:p w:rsidR="00182580" w:rsidRDefault="00182580" w:rsidP="00182580">
      <w:pPr>
        <w:shd w:val="clear" w:color="auto" w:fill="FFFFFF"/>
        <w:spacing w:before="5" w:line="168" w:lineRule="exact"/>
        <w:ind w:left="389" w:right="24" w:firstLine="374"/>
        <w:jc w:val="both"/>
      </w:pPr>
      <w:r>
        <w:rPr>
          <w:i/>
          <w:iCs/>
          <w:sz w:val="18"/>
          <w:szCs w:val="18"/>
        </w:rPr>
        <w:t xml:space="preserve">См. также </w:t>
      </w:r>
      <w:r>
        <w:rPr>
          <w:sz w:val="18"/>
          <w:szCs w:val="18"/>
        </w:rPr>
        <w:t>Империали</w:t>
      </w:r>
      <w:r>
        <w:rPr>
          <w:sz w:val="18"/>
          <w:szCs w:val="18"/>
        </w:rPr>
        <w:softHyphen/>
        <w:t>стическая война 1914— 1918 гг. — и Румыния; Ра</w:t>
      </w:r>
      <w:r>
        <w:rPr>
          <w:sz w:val="18"/>
          <w:szCs w:val="18"/>
        </w:rPr>
        <w:softHyphen/>
        <w:t>бочий класс и рабочее движе</w:t>
      </w:r>
      <w:r>
        <w:rPr>
          <w:sz w:val="18"/>
          <w:szCs w:val="18"/>
        </w:rPr>
        <w:softHyphen/>
        <w:t>ние по странам — в Румынии; Революционное движение в странах Западной Европы, Америки и Африки — в Ру</w:t>
      </w:r>
      <w:r>
        <w:rPr>
          <w:sz w:val="18"/>
          <w:szCs w:val="18"/>
        </w:rPr>
        <w:softHyphen/>
        <w:t>мынии.</w:t>
      </w:r>
    </w:p>
    <w:p w:rsidR="00182580" w:rsidRDefault="00182580" w:rsidP="00182580">
      <w:pPr>
        <w:shd w:val="clear" w:color="auto" w:fill="FFFFFF"/>
        <w:spacing w:line="168" w:lineRule="exact"/>
        <w:ind w:left="106" w:right="38" w:hanging="86"/>
        <w:jc w:val="both"/>
        <w:rPr>
          <w:b/>
          <w:bCs/>
          <w:sz w:val="18"/>
          <w:szCs w:val="18"/>
        </w:rPr>
      </w:pPr>
      <w:r>
        <w:rPr>
          <w:b/>
          <w:bCs/>
          <w:sz w:val="18"/>
          <w:szCs w:val="18"/>
        </w:rPr>
        <w:t xml:space="preserve">Русский народ </w:t>
      </w:r>
    </w:p>
    <w:p w:rsidR="00182580" w:rsidRDefault="00182580" w:rsidP="00182580">
      <w:pPr>
        <w:shd w:val="clear" w:color="auto" w:fill="FFFFFF"/>
        <w:spacing w:line="168" w:lineRule="exact"/>
        <w:ind w:left="284" w:right="38" w:hanging="264"/>
        <w:jc w:val="both"/>
        <w:rPr>
          <w:sz w:val="18"/>
          <w:szCs w:val="18"/>
        </w:rPr>
      </w:pPr>
      <w:r>
        <w:rPr>
          <w:sz w:val="18"/>
          <w:szCs w:val="18"/>
        </w:rPr>
        <w:t xml:space="preserve">— общая характеристика — 9, 158—159; 11, 171; 19, 420— 424; 20, 82—83, 361; 26, 107— 109; 30, 313, 315—316; 31, 12, 54, 60; 32, 40, 187; 36, 21—22, 23, 93, 109-110, 115; 42, 200—201; 44, 44; 45, 108. </w:t>
      </w:r>
    </w:p>
    <w:p w:rsidR="00182580" w:rsidRDefault="00182580" w:rsidP="00182580">
      <w:pPr>
        <w:shd w:val="clear" w:color="auto" w:fill="FFFFFF"/>
        <w:spacing w:line="168" w:lineRule="exact"/>
        <w:ind w:left="284" w:right="38" w:hanging="264"/>
        <w:jc w:val="both"/>
        <w:rPr>
          <w:sz w:val="18"/>
          <w:szCs w:val="18"/>
        </w:rPr>
      </w:pPr>
      <w:r>
        <w:rPr>
          <w:i/>
          <w:iCs/>
          <w:sz w:val="18"/>
          <w:szCs w:val="18"/>
        </w:rPr>
        <w:t xml:space="preserve">— </w:t>
      </w:r>
      <w:r>
        <w:rPr>
          <w:sz w:val="18"/>
          <w:szCs w:val="18"/>
        </w:rPr>
        <w:t xml:space="preserve">его всемирно - историческая роль — 26, 107—108; 31, 54; 32, 290—291, 305; 35, 239— 240, 279, 299—301; 36, 102-103,109—110; 37,347—348; 40, 173; 42,200—201; 45,108-109. </w:t>
      </w:r>
    </w:p>
    <w:p w:rsidR="00182580" w:rsidRDefault="00182580" w:rsidP="00182580">
      <w:pPr>
        <w:shd w:val="clear" w:color="auto" w:fill="FFFFFF"/>
        <w:spacing w:line="168" w:lineRule="exact"/>
        <w:ind w:left="284" w:right="38" w:hanging="264"/>
        <w:jc w:val="both"/>
      </w:pPr>
      <w:r>
        <w:rPr>
          <w:i/>
          <w:iCs/>
          <w:sz w:val="18"/>
          <w:szCs w:val="18"/>
        </w:rPr>
        <w:t xml:space="preserve">См. также </w:t>
      </w:r>
      <w:r>
        <w:rPr>
          <w:sz w:val="18"/>
          <w:szCs w:val="18"/>
        </w:rPr>
        <w:t>История СССР.</w:t>
      </w:r>
    </w:p>
    <w:p w:rsidR="00182580" w:rsidRDefault="00182580" w:rsidP="00182580">
      <w:pPr>
        <w:shd w:val="clear" w:color="auto" w:fill="FFFFFF"/>
        <w:spacing w:line="168" w:lineRule="exact"/>
        <w:ind w:left="360" w:right="62" w:hanging="360"/>
        <w:jc w:val="both"/>
      </w:pPr>
      <w:r>
        <w:rPr>
          <w:b/>
          <w:bCs/>
          <w:sz w:val="18"/>
          <w:szCs w:val="18"/>
        </w:rPr>
        <w:t>Русско-турецкая война 1877— 1878 гг</w:t>
      </w:r>
      <w:r>
        <w:rPr>
          <w:sz w:val="18"/>
          <w:szCs w:val="18"/>
        </w:rPr>
        <w:t>. — 15, 247; 22,  1375</w:t>
      </w:r>
    </w:p>
    <w:p w:rsidR="00182580" w:rsidRDefault="00182580" w:rsidP="00182580">
      <w:pPr>
        <w:shd w:val="clear" w:color="auto" w:fill="FFFFFF"/>
        <w:tabs>
          <w:tab w:val="left" w:pos="730"/>
        </w:tabs>
        <w:spacing w:line="168" w:lineRule="exact"/>
        <w:ind w:left="355" w:right="82"/>
        <w:jc w:val="both"/>
      </w:pPr>
      <w:r>
        <w:rPr>
          <w:spacing w:val="-1"/>
          <w:sz w:val="18"/>
          <w:szCs w:val="18"/>
        </w:rPr>
        <w:t>26,</w:t>
      </w:r>
      <w:r>
        <w:rPr>
          <w:sz w:val="18"/>
          <w:szCs w:val="18"/>
        </w:rPr>
        <w:tab/>
        <w:t>144,   320;   28,   489,   495,</w:t>
      </w:r>
      <w:r>
        <w:rPr>
          <w:sz w:val="18"/>
          <w:szCs w:val="18"/>
        </w:rPr>
        <w:br/>
        <w:t>670, 671; 30, 186.</w:t>
      </w:r>
    </w:p>
    <w:p w:rsidR="00182580" w:rsidRDefault="00182580" w:rsidP="00182580">
      <w:pPr>
        <w:shd w:val="clear" w:color="auto" w:fill="FFFFFF"/>
        <w:spacing w:line="168" w:lineRule="exact"/>
        <w:ind w:left="346" w:right="72" w:hanging="346"/>
        <w:jc w:val="both"/>
      </w:pPr>
      <w:r>
        <w:rPr>
          <w:b/>
          <w:bCs/>
          <w:sz w:val="18"/>
          <w:szCs w:val="18"/>
        </w:rPr>
        <w:t>Русско-японская война 1904— 1905 гг.</w:t>
      </w:r>
      <w:r>
        <w:rPr>
          <w:sz w:val="18"/>
          <w:szCs w:val="18"/>
        </w:rPr>
        <w:t xml:space="preserve"> — 8, 170—174, 183— 184; 9, 4, 13, 96, 114, 134, 135—136, 151—159, 227, 230, </w:t>
      </w:r>
      <w:r>
        <w:rPr>
          <w:spacing w:val="-1"/>
          <w:sz w:val="18"/>
          <w:szCs w:val="18"/>
        </w:rPr>
        <w:t xml:space="preserve">249, 372—374, 377—378, 381; </w:t>
      </w:r>
      <w:r>
        <w:rPr>
          <w:sz w:val="18"/>
          <w:szCs w:val="18"/>
        </w:rPr>
        <w:t>10, 82, 138, 218, 251—255, 336, 351, 373; 11, 88, 270, 317—318, 345, 350; 12, 406; 13, 375; 15, 28; 16, 177; 17, 221;    19,   52—53;   22,   135;</w:t>
      </w:r>
    </w:p>
    <w:p w:rsidR="00182580" w:rsidRDefault="00182580" w:rsidP="00182580">
      <w:pPr>
        <w:shd w:val="clear" w:color="auto" w:fill="FFFFFF"/>
        <w:tabs>
          <w:tab w:val="left" w:pos="682"/>
        </w:tabs>
        <w:spacing w:line="168" w:lineRule="exact"/>
        <w:ind w:left="346" w:right="101"/>
        <w:jc w:val="both"/>
      </w:pPr>
      <w:r>
        <w:rPr>
          <w:sz w:val="18"/>
          <w:szCs w:val="18"/>
        </w:rPr>
        <w:t>27,</w:t>
      </w:r>
      <w:r>
        <w:rPr>
          <w:sz w:val="18"/>
          <w:szCs w:val="18"/>
        </w:rPr>
        <w:tab/>
        <w:t>21; 28, 77,   96, 492, 495,</w:t>
      </w:r>
      <w:r>
        <w:rPr>
          <w:sz w:val="18"/>
          <w:szCs w:val="18"/>
        </w:rPr>
        <w:br/>
        <w:t>525,   527,   668, 682; 30, 164,</w:t>
      </w:r>
    </w:p>
    <w:p w:rsidR="00182580" w:rsidRDefault="00182580" w:rsidP="00182580">
      <w:pPr>
        <w:shd w:val="clear" w:color="auto" w:fill="FFFFFF"/>
        <w:spacing w:line="168" w:lineRule="exact"/>
        <w:ind w:left="413" w:right="10"/>
        <w:jc w:val="both"/>
      </w:pPr>
      <w:r>
        <w:br w:type="column"/>
      </w:r>
      <w:r>
        <w:rPr>
          <w:sz w:val="18"/>
          <w:szCs w:val="18"/>
        </w:rPr>
        <w:lastRenderedPageBreak/>
        <w:t>187—188, 316; 31, 65—66; 44, 194-197; 54, 453-456.</w:t>
      </w:r>
    </w:p>
    <w:p w:rsidR="00182580" w:rsidRDefault="00182580" w:rsidP="00182580">
      <w:pPr>
        <w:shd w:val="clear" w:color="auto" w:fill="FFFFFF"/>
        <w:spacing w:before="5" w:line="168" w:lineRule="exact"/>
        <w:ind w:left="284" w:hanging="284"/>
        <w:jc w:val="both"/>
        <w:rPr>
          <w:sz w:val="18"/>
          <w:szCs w:val="18"/>
        </w:rPr>
      </w:pPr>
      <w:r>
        <w:rPr>
          <w:b/>
          <w:bCs/>
          <w:sz w:val="18"/>
          <w:szCs w:val="18"/>
        </w:rPr>
        <w:t>Русское бюро ЦК РСДРП(б) (1912-1917)</w:t>
      </w:r>
      <w:r>
        <w:rPr>
          <w:sz w:val="18"/>
          <w:szCs w:val="18"/>
        </w:rPr>
        <w:t xml:space="preserve"> — </w:t>
      </w:r>
      <w:r>
        <w:rPr>
          <w:i/>
          <w:iCs/>
          <w:sz w:val="18"/>
          <w:szCs w:val="18"/>
        </w:rPr>
        <w:t xml:space="preserve">см. </w:t>
      </w:r>
      <w:r>
        <w:rPr>
          <w:sz w:val="18"/>
          <w:szCs w:val="18"/>
        </w:rPr>
        <w:t xml:space="preserve">КПСС — Русское бюро ЦК РСДРП(б) (1912—1917). </w:t>
      </w:r>
    </w:p>
    <w:p w:rsidR="00182580" w:rsidRDefault="00182580" w:rsidP="00182580">
      <w:pPr>
        <w:shd w:val="clear" w:color="auto" w:fill="FFFFFF"/>
        <w:spacing w:before="5" w:line="168" w:lineRule="exact"/>
        <w:ind w:left="284" w:hanging="284"/>
        <w:jc w:val="both"/>
      </w:pPr>
      <w:r>
        <w:rPr>
          <w:b/>
          <w:bCs/>
          <w:sz w:val="18"/>
          <w:szCs w:val="18"/>
        </w:rPr>
        <w:t>«Русское социал-демократическое общество» в Нью-Йорке</w:t>
      </w:r>
      <w:r>
        <w:rPr>
          <w:sz w:val="18"/>
          <w:szCs w:val="18"/>
        </w:rPr>
        <w:t xml:space="preserve"> — 46, 53, 63-64.</w:t>
      </w:r>
    </w:p>
    <w:p w:rsidR="00182580" w:rsidRDefault="00182580" w:rsidP="00182580">
      <w:pPr>
        <w:shd w:val="clear" w:color="auto" w:fill="FFFFFF"/>
        <w:spacing w:line="168" w:lineRule="exact"/>
        <w:ind w:left="379" w:right="5" w:hanging="346"/>
        <w:jc w:val="both"/>
      </w:pPr>
      <w:r>
        <w:rPr>
          <w:b/>
          <w:bCs/>
          <w:sz w:val="18"/>
          <w:szCs w:val="18"/>
        </w:rPr>
        <w:t>Рыбная промышленность в Рос</w:t>
      </w:r>
      <w:r>
        <w:rPr>
          <w:b/>
          <w:bCs/>
          <w:sz w:val="18"/>
          <w:szCs w:val="18"/>
        </w:rPr>
        <w:softHyphen/>
        <w:t xml:space="preserve">сии </w:t>
      </w:r>
      <w:r>
        <w:rPr>
          <w:sz w:val="18"/>
          <w:szCs w:val="18"/>
        </w:rPr>
        <w:t>— 3, 587—588, 600.</w:t>
      </w:r>
    </w:p>
    <w:p w:rsidR="00182580" w:rsidRDefault="00182580" w:rsidP="00182580">
      <w:pPr>
        <w:shd w:val="clear" w:color="auto" w:fill="FFFFFF"/>
        <w:spacing w:line="168" w:lineRule="exact"/>
        <w:ind w:left="370" w:right="10" w:hanging="360"/>
        <w:jc w:val="both"/>
      </w:pPr>
      <w:r>
        <w:rPr>
          <w:b/>
          <w:bCs/>
          <w:sz w:val="18"/>
          <w:szCs w:val="18"/>
        </w:rPr>
        <w:t>Рыбное хозяйство и рыбная про</w:t>
      </w:r>
      <w:r>
        <w:rPr>
          <w:b/>
          <w:bCs/>
          <w:sz w:val="18"/>
          <w:szCs w:val="18"/>
        </w:rPr>
        <w:softHyphen/>
        <w:t>мышленность в Советской России</w:t>
      </w:r>
      <w:r>
        <w:rPr>
          <w:sz w:val="18"/>
          <w:szCs w:val="18"/>
        </w:rPr>
        <w:t xml:space="preserve"> — 52, 69, 169, 190, 222, 314; 53, 3, 14, 29-30, 58-59, 60-61, 82, 96, 97, </w:t>
      </w:r>
      <w:r>
        <w:rPr>
          <w:spacing w:val="-1"/>
          <w:sz w:val="18"/>
          <w:szCs w:val="18"/>
        </w:rPr>
        <w:t xml:space="preserve">166—167, 246—248, 250, 278; </w:t>
      </w:r>
      <w:r>
        <w:rPr>
          <w:sz w:val="18"/>
          <w:szCs w:val="18"/>
        </w:rPr>
        <w:t>54, 315, 317.</w:t>
      </w:r>
    </w:p>
    <w:p w:rsidR="00182580" w:rsidRDefault="00182580" w:rsidP="00182580">
      <w:pPr>
        <w:shd w:val="clear" w:color="auto" w:fill="FFFFFF"/>
        <w:spacing w:line="168" w:lineRule="exact"/>
        <w:ind w:left="370" w:right="14" w:hanging="370"/>
        <w:jc w:val="both"/>
      </w:pPr>
      <w:r>
        <w:rPr>
          <w:b/>
          <w:bCs/>
          <w:sz w:val="18"/>
          <w:szCs w:val="18"/>
        </w:rPr>
        <w:t>Рынок и рыночные отношения в Советской России</w:t>
      </w:r>
      <w:r>
        <w:rPr>
          <w:sz w:val="18"/>
          <w:szCs w:val="18"/>
        </w:rPr>
        <w:t xml:space="preserve"> — 43, 83; 44, 208, 343; 45, 83.</w:t>
      </w:r>
    </w:p>
    <w:p w:rsidR="00182580" w:rsidRDefault="00182580" w:rsidP="00182580">
      <w:pPr>
        <w:shd w:val="clear" w:color="auto" w:fill="FFFFFF"/>
        <w:spacing w:line="168" w:lineRule="exact"/>
        <w:ind w:left="370" w:right="14" w:firstLine="365"/>
        <w:jc w:val="both"/>
      </w:pPr>
      <w:r>
        <w:rPr>
          <w:i/>
          <w:iCs/>
          <w:sz w:val="18"/>
          <w:szCs w:val="18"/>
        </w:rPr>
        <w:t xml:space="preserve">См. также </w:t>
      </w:r>
      <w:r>
        <w:rPr>
          <w:sz w:val="18"/>
          <w:szCs w:val="18"/>
        </w:rPr>
        <w:t>Товарообмен (товарооборот) в Советской России.</w:t>
      </w:r>
    </w:p>
    <w:p w:rsidR="00182580" w:rsidRDefault="00182580" w:rsidP="00182580">
      <w:pPr>
        <w:shd w:val="clear" w:color="auto" w:fill="FFFFFF"/>
        <w:spacing w:line="168" w:lineRule="exact"/>
        <w:ind w:left="5"/>
      </w:pPr>
      <w:r>
        <w:rPr>
          <w:b/>
          <w:bCs/>
          <w:sz w:val="18"/>
          <w:szCs w:val="18"/>
        </w:rPr>
        <w:t>Рынок при капитализме</w:t>
      </w:r>
    </w:p>
    <w:p w:rsidR="00182580" w:rsidRDefault="00182580" w:rsidP="00182580">
      <w:pPr>
        <w:numPr>
          <w:ilvl w:val="0"/>
          <w:numId w:val="4"/>
        </w:numPr>
        <w:shd w:val="clear" w:color="auto" w:fill="FFFFFF"/>
        <w:tabs>
          <w:tab w:val="left" w:pos="326"/>
        </w:tabs>
        <w:spacing w:before="5" w:line="168" w:lineRule="exact"/>
        <w:ind w:left="326" w:right="19" w:hanging="254"/>
        <w:jc w:val="both"/>
        <w:rPr>
          <w:sz w:val="18"/>
          <w:szCs w:val="18"/>
        </w:rPr>
      </w:pPr>
      <w:r>
        <w:rPr>
          <w:sz w:val="18"/>
          <w:szCs w:val="18"/>
        </w:rPr>
        <w:t xml:space="preserve">понятие капиталистического рынка, его возникновение и роль — 1, 65—66, 71—121, </w:t>
      </w:r>
      <w:r>
        <w:rPr>
          <w:spacing w:val="-1"/>
          <w:sz w:val="18"/>
          <w:szCs w:val="18"/>
        </w:rPr>
        <w:t xml:space="preserve">152, 154, 222—223, 240—241, </w:t>
      </w:r>
      <w:r>
        <w:rPr>
          <w:sz w:val="18"/>
          <w:szCs w:val="18"/>
        </w:rPr>
        <w:t xml:space="preserve">252, 253, 324, 425—426, 516— 517, 523—525; 2, 87—89, 130, </w:t>
      </w:r>
      <w:r>
        <w:rPr>
          <w:spacing w:val="-1"/>
          <w:sz w:val="18"/>
          <w:szCs w:val="18"/>
        </w:rPr>
        <w:t xml:space="preserve">139, 146—152, 207, 213, 214, </w:t>
      </w:r>
      <w:r>
        <w:rPr>
          <w:sz w:val="18"/>
          <w:szCs w:val="18"/>
        </w:rPr>
        <w:t>222—223, 249, 344, 409; 3, 21—23, 25—27, 55—61, 63, 81, 146, 156—157, 174, 208, 227, 253—254, 263, 266, 281, 314—315, 331—332, 359, 383, 426, 447, 531—532, 599; 4, 44—54, 70, 84—85, 104—105, 142; 5, 82—83, 325; 6, 254; 7, 111-112, 142; 10, 48; 15, 204—205; 17, 117, 119—120; 21, 310, 382—383; 22, 41; 23, 45-46, 351; 24, 370; 25, 258, 287; 26, 62, 63, 68, 71; 27, 140, 320, 364, 381; 32, 318—319; 36, 150—151, 168— 171; 37, 417; 43, 171.</w:t>
      </w:r>
    </w:p>
    <w:p w:rsidR="00182580" w:rsidRDefault="00182580" w:rsidP="00182580">
      <w:pPr>
        <w:numPr>
          <w:ilvl w:val="0"/>
          <w:numId w:val="4"/>
        </w:numPr>
        <w:shd w:val="clear" w:color="auto" w:fill="FFFFFF"/>
        <w:tabs>
          <w:tab w:val="left" w:pos="326"/>
        </w:tabs>
        <w:spacing w:line="168" w:lineRule="exact"/>
        <w:ind w:left="326" w:right="58" w:hanging="254"/>
        <w:jc w:val="both"/>
        <w:rPr>
          <w:sz w:val="18"/>
          <w:szCs w:val="18"/>
        </w:rPr>
      </w:pPr>
      <w:r>
        <w:rPr>
          <w:sz w:val="18"/>
          <w:szCs w:val="18"/>
        </w:rPr>
        <w:t xml:space="preserve">внешний — 1, 96—97, 524— 525; 2, 88, 154-158, 247, 249, 409; 3, 32—34, 55—59, </w:t>
      </w:r>
      <w:r>
        <w:rPr>
          <w:spacing w:val="-1"/>
          <w:sz w:val="18"/>
          <w:szCs w:val="18"/>
        </w:rPr>
        <w:t xml:space="preserve">253—254, 266, 491, 550—551, </w:t>
      </w:r>
      <w:r>
        <w:rPr>
          <w:sz w:val="18"/>
          <w:szCs w:val="18"/>
        </w:rPr>
        <w:t>592-596,  619—620;   4,  44—</w:t>
      </w:r>
    </w:p>
    <w:p w:rsidR="00182580" w:rsidRDefault="00182580" w:rsidP="00182580">
      <w:pPr>
        <w:numPr>
          <w:ilvl w:val="0"/>
          <w:numId w:val="4"/>
        </w:numPr>
        <w:shd w:val="clear" w:color="auto" w:fill="FFFFFF"/>
        <w:tabs>
          <w:tab w:val="left" w:pos="326"/>
        </w:tabs>
        <w:spacing w:line="168" w:lineRule="exact"/>
        <w:ind w:left="326" w:right="58" w:hanging="254"/>
        <w:jc w:val="both"/>
        <w:rPr>
          <w:sz w:val="18"/>
          <w:szCs w:val="18"/>
        </w:rPr>
        <w:sectPr w:rsidR="00182580">
          <w:type w:val="continuous"/>
          <w:pgSz w:w="8504" w:h="11339"/>
          <w:pgMar w:top="934" w:right="1425" w:bottom="360" w:left="1160" w:header="720" w:footer="720" w:gutter="0"/>
          <w:cols w:num="2" w:space="720" w:equalWidth="0">
            <w:col w:w="2865" w:space="230"/>
            <w:col w:w="2822"/>
          </w:cols>
          <w:noEndnote/>
        </w:sectPr>
      </w:pPr>
    </w:p>
    <w:p w:rsidR="00182580" w:rsidRDefault="00182580" w:rsidP="00182580">
      <w:pPr>
        <w:shd w:val="clear" w:color="auto" w:fill="FFFFFF"/>
        <w:spacing w:before="53"/>
      </w:pPr>
      <w:r>
        <w:rPr>
          <w:b/>
          <w:bCs/>
          <w:sz w:val="12"/>
          <w:szCs w:val="12"/>
        </w:rPr>
        <w:lastRenderedPageBreak/>
        <w:t>РЫНОК   ПРИ   КАПИТАЛИЗМЕ</w:t>
      </w:r>
    </w:p>
    <w:p w:rsidR="00182580" w:rsidRDefault="00182580" w:rsidP="00182580">
      <w:pPr>
        <w:shd w:val="clear" w:color="auto" w:fill="FFFFFF"/>
      </w:pPr>
      <w:r>
        <w:br w:type="column"/>
      </w:r>
      <w:r>
        <w:rPr>
          <w:sz w:val="18"/>
          <w:szCs w:val="18"/>
        </w:rPr>
        <w:lastRenderedPageBreak/>
        <w:t>589</w:t>
      </w:r>
    </w:p>
    <w:p w:rsidR="00182580" w:rsidRDefault="00182580" w:rsidP="00182580">
      <w:pPr>
        <w:shd w:val="clear" w:color="auto" w:fill="FFFFFF"/>
        <w:sectPr w:rsidR="00182580">
          <w:pgSz w:w="8504" w:h="11339"/>
          <w:pgMar w:top="932" w:right="849" w:bottom="360" w:left="3273" w:header="720" w:footer="720" w:gutter="0"/>
          <w:cols w:num="2" w:space="720" w:equalWidth="0">
            <w:col w:w="1992" w:space="1670"/>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32" w:right="1319" w:bottom="360" w:left="1381" w:header="720" w:footer="720" w:gutter="0"/>
          <w:cols w:space="60"/>
          <w:noEndnote/>
        </w:sectPr>
      </w:pPr>
    </w:p>
    <w:p w:rsidR="00182580" w:rsidRDefault="00182580" w:rsidP="00182580">
      <w:pPr>
        <w:shd w:val="clear" w:color="auto" w:fill="FFFFFF"/>
        <w:spacing w:before="24" w:line="168" w:lineRule="exact"/>
        <w:ind w:left="284"/>
        <w:jc w:val="both"/>
        <w:rPr>
          <w:sz w:val="18"/>
          <w:szCs w:val="18"/>
        </w:rPr>
      </w:pPr>
      <w:r>
        <w:rPr>
          <w:sz w:val="18"/>
          <w:szCs w:val="18"/>
        </w:rPr>
        <w:lastRenderedPageBreak/>
        <w:t xml:space="preserve">46, 60, 70, 79—80, 83—86, 209, 379, 381; 5, 82-83, 324— 326; 7, 111-112; 23, 46; 26, 15; 27, 359, 364, 371; 30, 94, 170—171; 31, 260, 293, 298, 347, 388, 403. </w:t>
      </w:r>
    </w:p>
    <w:p w:rsidR="00182580" w:rsidRDefault="00182580" w:rsidP="00182580">
      <w:pPr>
        <w:shd w:val="clear" w:color="auto" w:fill="FFFFFF"/>
        <w:spacing w:before="24" w:line="168" w:lineRule="exact"/>
        <w:ind w:left="284" w:hanging="284"/>
        <w:jc w:val="both"/>
      </w:pPr>
      <w:r>
        <w:rPr>
          <w:spacing w:val="-1"/>
          <w:sz w:val="18"/>
          <w:szCs w:val="18"/>
        </w:rPr>
        <w:t xml:space="preserve">— внутренний — 1, 29, 32—33, </w:t>
      </w:r>
      <w:r>
        <w:rPr>
          <w:sz w:val="18"/>
          <w:szCs w:val="18"/>
        </w:rPr>
        <w:t>71-121, 233, 239-241, 252, 253, 255-256, 263, 490, 523, 525, 530; 2, 126-130, 150— 152, 158, 191, 213, 344, 409;</w:t>
      </w:r>
    </w:p>
    <w:p w:rsidR="00182580" w:rsidRDefault="00182580" w:rsidP="00182580">
      <w:pPr>
        <w:shd w:val="clear" w:color="auto" w:fill="FFFFFF"/>
        <w:tabs>
          <w:tab w:val="left" w:pos="528"/>
        </w:tabs>
        <w:spacing w:before="5" w:line="168" w:lineRule="exact"/>
        <w:ind w:left="283" w:right="5"/>
        <w:jc w:val="both"/>
      </w:pPr>
      <w:r>
        <w:rPr>
          <w:sz w:val="18"/>
          <w:szCs w:val="18"/>
        </w:rPr>
        <w:t>3,</w:t>
      </w:r>
      <w:r>
        <w:rPr>
          <w:sz w:val="18"/>
          <w:szCs w:val="18"/>
        </w:rPr>
        <w:tab/>
      </w:r>
      <w:r>
        <w:rPr>
          <w:spacing w:val="-1"/>
          <w:sz w:val="18"/>
          <w:szCs w:val="18"/>
        </w:rPr>
        <w:t>5—6, 21—23, 26—34, 41 —</w:t>
      </w:r>
      <w:r>
        <w:rPr>
          <w:spacing w:val="-1"/>
          <w:sz w:val="18"/>
          <w:szCs w:val="18"/>
        </w:rPr>
        <w:br/>
      </w:r>
      <w:r>
        <w:rPr>
          <w:sz w:val="18"/>
          <w:szCs w:val="18"/>
        </w:rPr>
        <w:t>48, 57-60, 61, 63, 81, 102-</w:t>
      </w:r>
      <w:r>
        <w:rPr>
          <w:sz w:val="18"/>
          <w:szCs w:val="18"/>
        </w:rPr>
        <w:br/>
        <w:t>103, 146-147, 156-158, 174,</w:t>
      </w:r>
      <w:r>
        <w:rPr>
          <w:sz w:val="18"/>
          <w:szCs w:val="18"/>
        </w:rPr>
        <w:br/>
      </w:r>
      <w:r>
        <w:rPr>
          <w:spacing w:val="-1"/>
          <w:sz w:val="18"/>
          <w:szCs w:val="18"/>
        </w:rPr>
        <w:t>227, 253—254, 266, 281, 309—</w:t>
      </w:r>
      <w:r>
        <w:rPr>
          <w:spacing w:val="-1"/>
          <w:sz w:val="18"/>
          <w:szCs w:val="18"/>
        </w:rPr>
        <w:br/>
      </w:r>
      <w:r>
        <w:rPr>
          <w:sz w:val="18"/>
          <w:szCs w:val="18"/>
        </w:rPr>
        <w:t>310, 314-315, 353, 382—383,</w:t>
      </w:r>
      <w:r>
        <w:rPr>
          <w:sz w:val="18"/>
          <w:szCs w:val="18"/>
        </w:rPr>
        <w:br/>
        <w:t>426, 491, 495, 516, 550-552,</w:t>
      </w:r>
      <w:r>
        <w:rPr>
          <w:sz w:val="18"/>
          <w:szCs w:val="18"/>
        </w:rPr>
        <w:br/>
        <w:t>553—596, 599, 613—614, 628;</w:t>
      </w:r>
    </w:p>
    <w:p w:rsidR="00182580" w:rsidRDefault="00182580" w:rsidP="00182580">
      <w:pPr>
        <w:shd w:val="clear" w:color="auto" w:fill="FFFFFF"/>
        <w:tabs>
          <w:tab w:val="left" w:pos="586"/>
        </w:tabs>
        <w:spacing w:line="168" w:lineRule="exact"/>
        <w:ind w:left="278" w:right="10"/>
        <w:jc w:val="both"/>
      </w:pPr>
      <w:r>
        <w:rPr>
          <w:sz w:val="18"/>
          <w:szCs w:val="18"/>
        </w:rPr>
        <w:t>4,</w:t>
      </w:r>
      <w:r>
        <w:rPr>
          <w:sz w:val="18"/>
          <w:szCs w:val="18"/>
        </w:rPr>
        <w:tab/>
        <w:t>44, 48-49, 79, 84-85,</w:t>
      </w:r>
      <w:r>
        <w:rPr>
          <w:sz w:val="18"/>
          <w:szCs w:val="18"/>
        </w:rPr>
        <w:br/>
        <w:t>209; 5, 136, 171, 325; 7, 111 —</w:t>
      </w:r>
      <w:r>
        <w:rPr>
          <w:sz w:val="18"/>
          <w:szCs w:val="18"/>
        </w:rPr>
        <w:br/>
        <w:t>112, 228; 10, 48; 12, 242; 13,</w:t>
      </w:r>
      <w:r>
        <w:rPr>
          <w:sz w:val="18"/>
          <w:szCs w:val="18"/>
        </w:rPr>
        <w:br/>
        <w:t>17; 16, 216-217, 405; 17,</w:t>
      </w:r>
      <w:r>
        <w:rPr>
          <w:sz w:val="18"/>
          <w:szCs w:val="18"/>
        </w:rPr>
        <w:br/>
        <w:t>117, 119-120; 20, 164; 23,</w:t>
      </w:r>
      <w:r>
        <w:rPr>
          <w:sz w:val="18"/>
          <w:szCs w:val="18"/>
        </w:rPr>
        <w:br/>
        <w:t>21, 45-46, 244-245; 24, 147;</w:t>
      </w:r>
      <w:r>
        <w:rPr>
          <w:sz w:val="18"/>
          <w:szCs w:val="18"/>
        </w:rPr>
        <w:br/>
        <w:t>25, 155, 175, 258; 26, 71, 231;</w:t>
      </w:r>
      <w:r>
        <w:rPr>
          <w:sz w:val="18"/>
          <w:szCs w:val="18"/>
        </w:rPr>
        <w:br/>
        <w:t>27, 140, 359, 364, 371; 30,</w:t>
      </w:r>
      <w:r>
        <w:rPr>
          <w:sz w:val="18"/>
          <w:szCs w:val="18"/>
        </w:rPr>
        <w:br/>
        <w:t>94;   36,   168—171.</w:t>
      </w:r>
    </w:p>
    <w:p w:rsidR="00182580" w:rsidRDefault="00182580" w:rsidP="00182580">
      <w:pPr>
        <w:shd w:val="clear" w:color="auto" w:fill="FFFFFF"/>
        <w:tabs>
          <w:tab w:val="left" w:pos="269"/>
        </w:tabs>
        <w:spacing w:line="168" w:lineRule="exact"/>
      </w:pPr>
      <w:r>
        <w:rPr>
          <w:sz w:val="18"/>
          <w:szCs w:val="18"/>
        </w:rPr>
        <w:t>—</w:t>
      </w:r>
      <w:r>
        <w:rPr>
          <w:sz w:val="18"/>
          <w:szCs w:val="18"/>
        </w:rPr>
        <w:tab/>
        <w:t>и крестьянское  хозяйство —</w:t>
      </w:r>
    </w:p>
    <w:p w:rsidR="00182580" w:rsidRDefault="00182580" w:rsidP="00182580">
      <w:pPr>
        <w:shd w:val="clear" w:color="auto" w:fill="FFFFFF"/>
        <w:tabs>
          <w:tab w:val="left" w:pos="514"/>
        </w:tabs>
        <w:spacing w:line="168" w:lineRule="exact"/>
        <w:ind w:left="274" w:right="14"/>
        <w:jc w:val="both"/>
      </w:pPr>
      <w:r>
        <w:rPr>
          <w:spacing w:val="-3"/>
          <w:sz w:val="18"/>
          <w:szCs w:val="18"/>
        </w:rPr>
        <w:t>1,</w:t>
      </w:r>
      <w:r>
        <w:rPr>
          <w:sz w:val="18"/>
          <w:szCs w:val="18"/>
        </w:rPr>
        <w:tab/>
        <w:t>29—31, 34, 65—66, 87, 93,</w:t>
      </w:r>
      <w:r>
        <w:rPr>
          <w:sz w:val="18"/>
          <w:szCs w:val="18"/>
        </w:rPr>
        <w:br/>
        <w:t>97—98, 104—121, 233, 240,</w:t>
      </w:r>
      <w:r>
        <w:rPr>
          <w:sz w:val="18"/>
          <w:szCs w:val="18"/>
        </w:rPr>
        <w:br/>
        <w:t>256, 261, 263, 388, 393, 433,</w:t>
      </w:r>
      <w:r>
        <w:rPr>
          <w:sz w:val="18"/>
          <w:szCs w:val="18"/>
        </w:rPr>
        <w:br/>
        <w:t>452,   505-508,   523;   2,   130;</w:t>
      </w:r>
    </w:p>
    <w:p w:rsidR="00182580" w:rsidRDefault="00182580" w:rsidP="00182580">
      <w:pPr>
        <w:numPr>
          <w:ilvl w:val="0"/>
          <w:numId w:val="286"/>
        </w:numPr>
        <w:shd w:val="clear" w:color="auto" w:fill="FFFFFF"/>
        <w:tabs>
          <w:tab w:val="left" w:pos="514"/>
        </w:tabs>
        <w:spacing w:line="168" w:lineRule="exact"/>
        <w:ind w:left="274" w:right="14"/>
        <w:jc w:val="both"/>
        <w:rPr>
          <w:sz w:val="18"/>
          <w:szCs w:val="18"/>
        </w:rPr>
      </w:pPr>
      <w:r>
        <w:rPr>
          <w:sz w:val="18"/>
          <w:szCs w:val="18"/>
        </w:rPr>
        <w:t>25—27, 61—75, 81, 102— 103, 146—148, 158—159, 164, 174, 227, 265-266, 314-315;</w:t>
      </w:r>
    </w:p>
    <w:p w:rsidR="00182580" w:rsidRDefault="00182580" w:rsidP="00182580">
      <w:pPr>
        <w:numPr>
          <w:ilvl w:val="0"/>
          <w:numId w:val="286"/>
        </w:numPr>
        <w:shd w:val="clear" w:color="auto" w:fill="FFFFFF"/>
        <w:tabs>
          <w:tab w:val="left" w:pos="514"/>
        </w:tabs>
        <w:spacing w:line="168" w:lineRule="exact"/>
        <w:ind w:left="274" w:right="10"/>
        <w:jc w:val="both"/>
        <w:rPr>
          <w:sz w:val="18"/>
          <w:szCs w:val="18"/>
        </w:rPr>
      </w:pPr>
      <w:r>
        <w:rPr>
          <w:sz w:val="18"/>
          <w:szCs w:val="18"/>
        </w:rPr>
        <w:t>104—105; 5, 136, 171, 246, 257-258, 261, 266; 6, 222; 7, 111—112; 13, 17; 16, 210, 216—217, 257—258, 262, 263, 273, 285-286; 17, 117, 119— 120; 18, 343; 20, 164; 24, 277— 278, 281, 351—352; 25, 155— 158; 31, 417—418.</w:t>
      </w:r>
    </w:p>
    <w:p w:rsidR="00182580" w:rsidRDefault="00182580" w:rsidP="00182580">
      <w:pPr>
        <w:shd w:val="clear" w:color="auto" w:fill="FFFFFF"/>
        <w:tabs>
          <w:tab w:val="left" w:pos="269"/>
        </w:tabs>
        <w:spacing w:line="168" w:lineRule="exact"/>
        <w:ind w:left="269" w:right="19" w:hanging="269"/>
        <w:jc w:val="both"/>
      </w:pPr>
      <w:r>
        <w:rPr>
          <w:sz w:val="18"/>
          <w:szCs w:val="18"/>
        </w:rPr>
        <w:t>—</w:t>
      </w:r>
      <w:r>
        <w:rPr>
          <w:sz w:val="18"/>
          <w:szCs w:val="18"/>
        </w:rPr>
        <w:tab/>
        <w:t>критика буржуазных, народ</w:t>
      </w:r>
      <w:r>
        <w:rPr>
          <w:sz w:val="18"/>
          <w:szCs w:val="18"/>
        </w:rPr>
        <w:softHyphen/>
        <w:t>нических и ревизионистских</w:t>
      </w:r>
      <w:r>
        <w:rPr>
          <w:sz w:val="18"/>
          <w:szCs w:val="18"/>
        </w:rPr>
        <w:br/>
        <w:t>теорий рынка — 1, 71—122,</w:t>
      </w:r>
      <w:r>
        <w:rPr>
          <w:sz w:val="18"/>
          <w:szCs w:val="18"/>
        </w:rPr>
        <w:br/>
        <w:t>224, 255—257, 263, 324, 488,</w:t>
      </w:r>
      <w:r>
        <w:rPr>
          <w:sz w:val="18"/>
          <w:szCs w:val="18"/>
        </w:rPr>
        <w:br/>
        <w:t>490,    519 — 520,    523 — 525;</w:t>
      </w:r>
    </w:p>
    <w:p w:rsidR="00182580" w:rsidRDefault="00182580" w:rsidP="00182580">
      <w:pPr>
        <w:numPr>
          <w:ilvl w:val="0"/>
          <w:numId w:val="287"/>
        </w:numPr>
        <w:shd w:val="clear" w:color="auto" w:fill="FFFFFF"/>
        <w:tabs>
          <w:tab w:val="left" w:pos="514"/>
        </w:tabs>
        <w:spacing w:line="168" w:lineRule="exact"/>
        <w:ind w:left="274" w:right="24"/>
        <w:jc w:val="both"/>
        <w:rPr>
          <w:sz w:val="18"/>
          <w:szCs w:val="18"/>
        </w:rPr>
      </w:pPr>
      <w:r>
        <w:rPr>
          <w:sz w:val="18"/>
          <w:szCs w:val="18"/>
        </w:rPr>
        <w:t>125—130, 138-141, 148 — 166, 173—174,   213, 223, 249;</w:t>
      </w:r>
    </w:p>
    <w:p w:rsidR="00182580" w:rsidRDefault="00182580" w:rsidP="00182580">
      <w:pPr>
        <w:numPr>
          <w:ilvl w:val="0"/>
          <w:numId w:val="287"/>
        </w:numPr>
        <w:shd w:val="clear" w:color="auto" w:fill="FFFFFF"/>
        <w:tabs>
          <w:tab w:val="left" w:pos="514"/>
        </w:tabs>
        <w:spacing w:line="168" w:lineRule="exact"/>
        <w:ind w:left="274" w:right="24"/>
        <w:jc w:val="both"/>
        <w:rPr>
          <w:sz w:val="18"/>
          <w:szCs w:val="18"/>
        </w:rPr>
      </w:pPr>
      <w:r>
        <w:rPr>
          <w:sz w:val="18"/>
          <w:szCs w:val="18"/>
        </w:rPr>
        <w:t>23, 34, 41—48, 55 — 58, 60, 613—621, 627—630; 4, 44-54,   67-87, 141 -142,</w:t>
      </w:r>
    </w:p>
    <w:p w:rsidR="00182580" w:rsidRDefault="00182580" w:rsidP="00182580">
      <w:pPr>
        <w:shd w:val="clear" w:color="auto" w:fill="FFFFFF"/>
        <w:spacing w:line="168" w:lineRule="exact"/>
        <w:ind w:left="278" w:right="10"/>
        <w:jc w:val="both"/>
      </w:pPr>
      <w:r>
        <w:rPr>
          <w:sz w:val="18"/>
          <w:szCs w:val="18"/>
        </w:rPr>
        <w:br w:type="column"/>
      </w:r>
      <w:r>
        <w:rPr>
          <w:sz w:val="18"/>
          <w:szCs w:val="18"/>
        </w:rPr>
        <w:lastRenderedPageBreak/>
        <w:t>157-162, 299—304; 46, 24— 25.</w:t>
      </w:r>
    </w:p>
    <w:p w:rsidR="00182580" w:rsidRDefault="00182580" w:rsidP="00182580">
      <w:pPr>
        <w:shd w:val="clear" w:color="auto" w:fill="FFFFFF"/>
        <w:tabs>
          <w:tab w:val="left" w:pos="235"/>
        </w:tabs>
        <w:spacing w:before="10" w:line="168" w:lineRule="exact"/>
        <w:ind w:left="235" w:hanging="235"/>
        <w:jc w:val="both"/>
      </w:pPr>
      <w:r>
        <w:rPr>
          <w:sz w:val="18"/>
          <w:szCs w:val="18"/>
        </w:rPr>
        <w:t>—</w:t>
      </w:r>
      <w:r>
        <w:rPr>
          <w:sz w:val="18"/>
          <w:szCs w:val="18"/>
        </w:rPr>
        <w:tab/>
        <w:t>и крупное сельское хозяй</w:t>
      </w:r>
      <w:r>
        <w:rPr>
          <w:sz w:val="18"/>
          <w:szCs w:val="18"/>
        </w:rPr>
        <w:softHyphen/>
        <w:t>ство — 2, 130; 3, 262—263,</w:t>
      </w:r>
      <w:r>
        <w:rPr>
          <w:sz w:val="18"/>
          <w:szCs w:val="18"/>
        </w:rPr>
        <w:br/>
        <w:t>264—266, 281—282, 305—306,</w:t>
      </w:r>
    </w:p>
    <w:p w:rsidR="00182580" w:rsidRDefault="00182580" w:rsidP="00182580">
      <w:pPr>
        <w:shd w:val="clear" w:color="auto" w:fill="FFFFFF"/>
        <w:tabs>
          <w:tab w:val="left" w:pos="744"/>
        </w:tabs>
        <w:spacing w:line="168" w:lineRule="exact"/>
        <w:ind w:left="278" w:right="10"/>
        <w:jc w:val="both"/>
      </w:pPr>
      <w:r>
        <w:rPr>
          <w:spacing w:val="-3"/>
          <w:sz w:val="18"/>
          <w:szCs w:val="18"/>
        </w:rPr>
        <w:t>309,</w:t>
      </w:r>
      <w:r>
        <w:rPr>
          <w:sz w:val="18"/>
          <w:szCs w:val="18"/>
        </w:rPr>
        <w:tab/>
        <w:t>314-315; 5, 136-137,</w:t>
      </w:r>
      <w:r>
        <w:rPr>
          <w:sz w:val="18"/>
          <w:szCs w:val="18"/>
        </w:rPr>
        <w:br/>
      </w:r>
      <w:r>
        <w:rPr>
          <w:spacing w:val="-1"/>
          <w:sz w:val="18"/>
          <w:szCs w:val="18"/>
        </w:rPr>
        <w:t>171, 228—229, 256—258, 261,</w:t>
      </w:r>
      <w:r>
        <w:rPr>
          <w:spacing w:val="-1"/>
          <w:sz w:val="18"/>
          <w:szCs w:val="18"/>
        </w:rPr>
        <w:br/>
      </w:r>
      <w:r>
        <w:rPr>
          <w:sz w:val="18"/>
          <w:szCs w:val="18"/>
        </w:rPr>
        <w:t>266-268, 324; 16, 257-258,</w:t>
      </w:r>
      <w:r>
        <w:rPr>
          <w:sz w:val="18"/>
          <w:szCs w:val="18"/>
        </w:rPr>
        <w:br/>
        <w:t>262, 285-286; 21, 382-383;</w:t>
      </w:r>
      <w:r>
        <w:rPr>
          <w:sz w:val="18"/>
          <w:szCs w:val="18"/>
        </w:rPr>
        <w:br/>
        <w:t>24, 350—351.</w:t>
      </w:r>
    </w:p>
    <w:p w:rsidR="00182580" w:rsidRDefault="00182580" w:rsidP="00182580">
      <w:pPr>
        <w:shd w:val="clear" w:color="auto" w:fill="FFFFFF"/>
        <w:tabs>
          <w:tab w:val="left" w:pos="235"/>
        </w:tabs>
        <w:spacing w:before="10" w:line="168" w:lineRule="exact"/>
        <w:ind w:left="235" w:right="5" w:hanging="235"/>
        <w:jc w:val="both"/>
      </w:pPr>
      <w:r>
        <w:rPr>
          <w:sz w:val="18"/>
          <w:szCs w:val="18"/>
        </w:rPr>
        <w:t>—</w:t>
      </w:r>
      <w:r>
        <w:rPr>
          <w:sz w:val="18"/>
          <w:szCs w:val="18"/>
        </w:rPr>
        <w:tab/>
        <w:t>и мелкие производители в</w:t>
      </w:r>
      <w:r>
        <w:rPr>
          <w:sz w:val="18"/>
          <w:szCs w:val="18"/>
        </w:rPr>
        <w:br/>
        <w:t>промышленности (кустари,</w:t>
      </w:r>
      <w:r>
        <w:rPr>
          <w:sz w:val="18"/>
          <w:szCs w:val="18"/>
        </w:rPr>
        <w:br/>
        <w:t>ремесленники) — 1,104—105,</w:t>
      </w:r>
      <w:r>
        <w:rPr>
          <w:sz w:val="18"/>
          <w:szCs w:val="18"/>
        </w:rPr>
        <w:br/>
        <w:t>212-213, 222-223, 402, 425—</w:t>
      </w:r>
      <w:r>
        <w:rPr>
          <w:sz w:val="18"/>
          <w:szCs w:val="18"/>
        </w:rPr>
        <w:br/>
        <w:t>426, 447—448; 2, 87—88,</w:t>
      </w:r>
      <w:r>
        <w:rPr>
          <w:sz w:val="18"/>
          <w:szCs w:val="18"/>
        </w:rPr>
        <w:br/>
        <w:t>329-330, 343—344, 355—357,</w:t>
      </w:r>
      <w:r>
        <w:rPr>
          <w:sz w:val="18"/>
          <w:szCs w:val="18"/>
        </w:rPr>
        <w:br/>
        <w:t>362—363, 375, 409; 3, 25—</w:t>
      </w:r>
      <w:r>
        <w:rPr>
          <w:sz w:val="18"/>
          <w:szCs w:val="18"/>
        </w:rPr>
        <w:br/>
        <w:t>27, 57, 253, 331—332, 341 —</w:t>
      </w:r>
      <w:r>
        <w:rPr>
          <w:sz w:val="18"/>
          <w:szCs w:val="18"/>
        </w:rPr>
        <w:br/>
      </w:r>
      <w:r>
        <w:rPr>
          <w:spacing w:val="-2"/>
          <w:sz w:val="18"/>
          <w:szCs w:val="18"/>
        </w:rPr>
        <w:t>353, 358—360, 364—368, 381 —</w:t>
      </w:r>
      <w:r>
        <w:rPr>
          <w:spacing w:val="-2"/>
          <w:sz w:val="18"/>
          <w:szCs w:val="18"/>
        </w:rPr>
        <w:br/>
      </w:r>
      <w:r>
        <w:rPr>
          <w:sz w:val="18"/>
          <w:szCs w:val="18"/>
        </w:rPr>
        <w:t>383, 426; 5, 136—137; 6, 222;</w:t>
      </w:r>
    </w:p>
    <w:p w:rsidR="00182580" w:rsidRDefault="00182580" w:rsidP="00182580">
      <w:pPr>
        <w:shd w:val="clear" w:color="auto" w:fill="FFFFFF"/>
        <w:tabs>
          <w:tab w:val="left" w:pos="610"/>
        </w:tabs>
        <w:spacing w:line="168" w:lineRule="exact"/>
        <w:ind w:left="264"/>
      </w:pPr>
      <w:r>
        <w:rPr>
          <w:sz w:val="18"/>
          <w:szCs w:val="18"/>
        </w:rPr>
        <w:t>22,</w:t>
      </w:r>
      <w:r>
        <w:rPr>
          <w:sz w:val="18"/>
          <w:szCs w:val="18"/>
        </w:rPr>
        <w:tab/>
        <w:t>41; 25, 155.</w:t>
      </w:r>
    </w:p>
    <w:p w:rsidR="00182580" w:rsidRDefault="00182580" w:rsidP="00182580">
      <w:pPr>
        <w:numPr>
          <w:ilvl w:val="0"/>
          <w:numId w:val="36"/>
        </w:numPr>
        <w:shd w:val="clear" w:color="auto" w:fill="FFFFFF"/>
        <w:tabs>
          <w:tab w:val="left" w:pos="235"/>
        </w:tabs>
        <w:spacing w:before="5" w:line="168" w:lineRule="exact"/>
        <w:ind w:left="235" w:right="10" w:hanging="235"/>
        <w:jc w:val="both"/>
        <w:rPr>
          <w:sz w:val="18"/>
          <w:szCs w:val="18"/>
        </w:rPr>
      </w:pPr>
      <w:r>
        <w:rPr>
          <w:sz w:val="18"/>
          <w:szCs w:val="18"/>
        </w:rPr>
        <w:t>мировой — 2, 409; 3, 34, 47, 57—58, 224, 254, 310, 326, 327, 383, 550-551, 593—595, 599; 4, 60-61, 209—210; 5, 82-83, 257; 6, 205, 222; 17, 202, 327; 20, 228; 23, 21; 24, 89; 25, 155; 26, 66; 27,1,376, 397, 405 — 406; 30, 163—164,170—171, 329—330; 31, 423, 449; 32, 148; 34, 370; 36, 170 — 171; 38, 85, 104; 39,71; 43, 22, 171; 45, 83.</w:t>
      </w:r>
    </w:p>
    <w:p w:rsidR="00182580" w:rsidRDefault="00182580" w:rsidP="00182580">
      <w:pPr>
        <w:numPr>
          <w:ilvl w:val="0"/>
          <w:numId w:val="36"/>
        </w:numPr>
        <w:shd w:val="clear" w:color="auto" w:fill="FFFFFF"/>
        <w:tabs>
          <w:tab w:val="left" w:pos="235"/>
        </w:tabs>
        <w:spacing w:line="168" w:lineRule="exact"/>
        <w:ind w:left="235" w:right="10" w:hanging="235"/>
        <w:jc w:val="both"/>
        <w:rPr>
          <w:sz w:val="18"/>
          <w:szCs w:val="18"/>
        </w:rPr>
      </w:pPr>
      <w:r>
        <w:rPr>
          <w:sz w:val="18"/>
          <w:szCs w:val="18"/>
        </w:rPr>
        <w:t>противоречия капиталистиче</w:t>
      </w:r>
      <w:r>
        <w:rPr>
          <w:sz w:val="18"/>
          <w:szCs w:val="18"/>
        </w:rPr>
        <w:softHyphen/>
        <w:t>ского воспроизводства и труд</w:t>
      </w:r>
      <w:r>
        <w:rPr>
          <w:sz w:val="18"/>
          <w:szCs w:val="18"/>
        </w:rPr>
        <w:softHyphen/>
        <w:t>ности реализации — 1, 100— 101; 2, 151, 152, 155—156; 3, 33-34, 46-48; 4, 48-49, 67—87,   157—162,   299—304;</w:t>
      </w:r>
    </w:p>
    <w:p w:rsidR="00182580" w:rsidRDefault="00182580" w:rsidP="00182580">
      <w:pPr>
        <w:shd w:val="clear" w:color="auto" w:fill="FFFFFF"/>
        <w:tabs>
          <w:tab w:val="left" w:pos="610"/>
        </w:tabs>
        <w:spacing w:before="5" w:line="168" w:lineRule="exact"/>
        <w:ind w:left="264"/>
      </w:pPr>
      <w:r>
        <w:rPr>
          <w:sz w:val="18"/>
          <w:szCs w:val="18"/>
        </w:rPr>
        <w:t>23,</w:t>
      </w:r>
      <w:r>
        <w:rPr>
          <w:sz w:val="18"/>
          <w:szCs w:val="18"/>
        </w:rPr>
        <w:tab/>
        <w:t>351; 24, 370-371.</w:t>
      </w:r>
    </w:p>
    <w:p w:rsidR="00182580" w:rsidRDefault="00182580" w:rsidP="00182580">
      <w:pPr>
        <w:shd w:val="clear" w:color="auto" w:fill="FFFFFF"/>
        <w:tabs>
          <w:tab w:val="left" w:pos="235"/>
        </w:tabs>
        <w:spacing w:line="168" w:lineRule="exact"/>
        <w:ind w:left="235" w:right="19" w:hanging="235"/>
        <w:jc w:val="both"/>
      </w:pPr>
      <w:r>
        <w:rPr>
          <w:sz w:val="18"/>
          <w:szCs w:val="18"/>
        </w:rPr>
        <w:t>—</w:t>
      </w:r>
      <w:r>
        <w:rPr>
          <w:sz w:val="18"/>
          <w:szCs w:val="18"/>
        </w:rPr>
        <w:tab/>
        <w:t>рабочей силы — 1, 32, 33,</w:t>
      </w:r>
      <w:r>
        <w:rPr>
          <w:sz w:val="18"/>
          <w:szCs w:val="18"/>
        </w:rPr>
        <w:br/>
        <w:t>42, 44, 60—62, 65—66, 87,</w:t>
      </w:r>
      <w:r>
        <w:rPr>
          <w:sz w:val="18"/>
          <w:szCs w:val="18"/>
        </w:rPr>
        <w:br/>
        <w:t>91-92, 97—98, 101, 113, 118,</w:t>
      </w:r>
      <w:r>
        <w:rPr>
          <w:sz w:val="18"/>
          <w:szCs w:val="18"/>
        </w:rPr>
        <w:br/>
        <w:t>120, 233, 240, 261, 334, 433,</w:t>
      </w:r>
      <w:r>
        <w:rPr>
          <w:sz w:val="18"/>
          <w:szCs w:val="18"/>
        </w:rPr>
        <w:br/>
        <w:t>506, 523; 2, 88, 90, 96, 130,</w:t>
      </w:r>
      <w:r>
        <w:rPr>
          <w:sz w:val="18"/>
          <w:szCs w:val="18"/>
        </w:rPr>
        <w:br/>
        <w:t>172-174, 329, 403—404, 495;</w:t>
      </w:r>
      <w:r>
        <w:rPr>
          <w:sz w:val="18"/>
          <w:szCs w:val="18"/>
        </w:rPr>
        <w:br/>
        <w:t>3, 26—27, 46—47, 60, 63,</w:t>
      </w:r>
      <w:r>
        <w:rPr>
          <w:sz w:val="18"/>
          <w:szCs w:val="18"/>
        </w:rPr>
        <w:br/>
        <w:t>77,81, 110, 113, 146, 158, 227,</w:t>
      </w:r>
      <w:r>
        <w:rPr>
          <w:sz w:val="18"/>
          <w:szCs w:val="18"/>
        </w:rPr>
        <w:br/>
      </w:r>
      <w:r>
        <w:rPr>
          <w:spacing w:val="-1"/>
          <w:sz w:val="18"/>
          <w:szCs w:val="18"/>
        </w:rPr>
        <w:t>238—239, 266—270, 277, 309—</w:t>
      </w:r>
    </w:p>
    <w:p w:rsidR="00182580" w:rsidRDefault="00182580" w:rsidP="00182580">
      <w:pPr>
        <w:shd w:val="clear" w:color="auto" w:fill="FFFFFF"/>
        <w:tabs>
          <w:tab w:val="left" w:pos="634"/>
        </w:tabs>
        <w:spacing w:before="5" w:line="168" w:lineRule="exact"/>
        <w:ind w:left="259" w:right="14"/>
        <w:jc w:val="both"/>
      </w:pPr>
      <w:r>
        <w:rPr>
          <w:spacing w:val="-4"/>
          <w:sz w:val="18"/>
          <w:szCs w:val="18"/>
        </w:rPr>
        <w:t>310,</w:t>
      </w:r>
      <w:r>
        <w:rPr>
          <w:sz w:val="18"/>
          <w:szCs w:val="18"/>
        </w:rPr>
        <w:tab/>
      </w:r>
      <w:r>
        <w:rPr>
          <w:spacing w:val="-3"/>
          <w:sz w:val="18"/>
          <w:szCs w:val="18"/>
        </w:rPr>
        <w:t>314—315, 317—320, 581 —</w:t>
      </w:r>
      <w:r>
        <w:rPr>
          <w:spacing w:val="-3"/>
          <w:sz w:val="18"/>
          <w:szCs w:val="18"/>
        </w:rPr>
        <w:br/>
      </w:r>
      <w:r>
        <w:rPr>
          <w:sz w:val="18"/>
          <w:szCs w:val="18"/>
        </w:rPr>
        <w:t>591; 4, 49, 182, 289—290; 5,</w:t>
      </w:r>
      <w:r>
        <w:rPr>
          <w:sz w:val="18"/>
          <w:szCs w:val="18"/>
        </w:rPr>
        <w:br/>
        <w:t>16,   81,   136-137,   260,   330;</w:t>
      </w:r>
    </w:p>
    <w:p w:rsidR="00182580" w:rsidRDefault="00182580" w:rsidP="00182580">
      <w:pPr>
        <w:shd w:val="clear" w:color="auto" w:fill="FFFFFF"/>
        <w:tabs>
          <w:tab w:val="left" w:pos="634"/>
        </w:tabs>
        <w:spacing w:before="5" w:line="168" w:lineRule="exact"/>
        <w:ind w:left="259" w:right="14"/>
        <w:jc w:val="both"/>
        <w:sectPr w:rsidR="00182580">
          <w:type w:val="continuous"/>
          <w:pgSz w:w="8504" w:h="11339"/>
          <w:pgMar w:top="932" w:right="1319" w:bottom="360" w:left="1381" w:header="720" w:footer="720" w:gutter="0"/>
          <w:cols w:num="2" w:space="720" w:equalWidth="0">
            <w:col w:w="2726" w:space="360"/>
            <w:col w:w="2716"/>
          </w:cols>
          <w:noEndnote/>
        </w:sectPr>
      </w:pPr>
    </w:p>
    <w:p w:rsidR="00182580" w:rsidRDefault="00182580" w:rsidP="00182580">
      <w:pPr>
        <w:shd w:val="clear" w:color="auto" w:fill="FFFFFF"/>
        <w:tabs>
          <w:tab w:val="left" w:pos="1152"/>
        </w:tabs>
        <w:spacing w:after="250"/>
      </w:pPr>
      <w:r>
        <w:rPr>
          <w:b/>
          <w:bCs/>
          <w:sz w:val="14"/>
          <w:szCs w:val="14"/>
        </w:rPr>
        <w:lastRenderedPageBreak/>
        <w:t>590</w:t>
      </w:r>
      <w:r>
        <w:rPr>
          <w:rFonts w:ascii="Arial" w:cs="Arial"/>
          <w:b/>
          <w:bCs/>
          <w:sz w:val="14"/>
          <w:szCs w:val="14"/>
        </w:rPr>
        <w:tab/>
      </w:r>
      <w:r>
        <w:rPr>
          <w:b/>
          <w:bCs/>
          <w:spacing w:val="-6"/>
          <w:sz w:val="14"/>
          <w:szCs w:val="14"/>
        </w:rPr>
        <w:t>РЫНОК   ПРИ   КАПИТАЛИЗМЕ —  «РЫЦАРИ   ТРУДА»</w:t>
      </w:r>
    </w:p>
    <w:p w:rsidR="00182580" w:rsidRDefault="00182580" w:rsidP="00182580">
      <w:pPr>
        <w:shd w:val="clear" w:color="auto" w:fill="FFFFFF"/>
        <w:tabs>
          <w:tab w:val="left" w:pos="1152"/>
        </w:tabs>
        <w:spacing w:after="250"/>
        <w:sectPr w:rsidR="00182580">
          <w:pgSz w:w="8504" w:h="11339"/>
          <w:pgMar w:top="1440" w:right="1406" w:bottom="720" w:left="1257" w:header="720" w:footer="720" w:gutter="0"/>
          <w:cols w:space="60"/>
          <w:noEndnote/>
        </w:sectPr>
      </w:pPr>
    </w:p>
    <w:p w:rsidR="00182580" w:rsidRDefault="00182580" w:rsidP="00182580">
      <w:pPr>
        <w:shd w:val="clear" w:color="auto" w:fill="FFFFFF"/>
        <w:spacing w:before="10" w:line="168" w:lineRule="exact"/>
        <w:ind w:left="346" w:hanging="346"/>
        <w:jc w:val="both"/>
      </w:pPr>
      <w:r>
        <w:rPr>
          <w:b/>
          <w:bCs/>
          <w:spacing w:val="-1"/>
          <w:sz w:val="18"/>
          <w:szCs w:val="18"/>
        </w:rPr>
        <w:lastRenderedPageBreak/>
        <w:t xml:space="preserve">Рынок при капитализме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line="168" w:lineRule="exact"/>
        <w:ind w:left="350" w:right="10"/>
        <w:jc w:val="both"/>
      </w:pPr>
      <w:r>
        <w:rPr>
          <w:sz w:val="18"/>
          <w:szCs w:val="18"/>
        </w:rPr>
        <w:t>6, 56, 203, 254; 7, 228; 16, 273; 17, 72, 106-115; 23, 45, 233; 24, 277, 351, 363; 25, 62; 26, 63-64, 70-71; 27, 151, 220—221; 32, 147-148; 38, 84-85, 103-104; 39, 71.</w:t>
      </w:r>
    </w:p>
    <w:p w:rsidR="00182580" w:rsidRDefault="00182580" w:rsidP="00182580">
      <w:pPr>
        <w:numPr>
          <w:ilvl w:val="0"/>
          <w:numId w:val="20"/>
        </w:numPr>
        <w:shd w:val="clear" w:color="auto" w:fill="FFFFFF"/>
        <w:tabs>
          <w:tab w:val="left" w:pos="341"/>
        </w:tabs>
        <w:spacing w:line="168" w:lineRule="exact"/>
        <w:ind w:left="341" w:right="14" w:hanging="250"/>
        <w:jc w:val="both"/>
        <w:rPr>
          <w:sz w:val="18"/>
          <w:szCs w:val="18"/>
        </w:rPr>
      </w:pPr>
      <w:r>
        <w:rPr>
          <w:sz w:val="18"/>
          <w:szCs w:val="18"/>
        </w:rPr>
        <w:t>средств потребления — 1, 78—82, 98, 101; 2, 130, 146— 152; 3, 26, 38—48, 59, 156— 157, 158—159, 174, 309, 495, 516, 551-552; 4, 44-45, 48-49.</w:t>
      </w:r>
    </w:p>
    <w:p w:rsidR="00182580" w:rsidRDefault="00182580" w:rsidP="00182580">
      <w:pPr>
        <w:numPr>
          <w:ilvl w:val="0"/>
          <w:numId w:val="20"/>
        </w:numPr>
        <w:shd w:val="clear" w:color="auto" w:fill="FFFFFF"/>
        <w:tabs>
          <w:tab w:val="left" w:pos="341"/>
        </w:tabs>
        <w:spacing w:line="168" w:lineRule="exact"/>
        <w:ind w:left="341" w:right="14" w:hanging="250"/>
        <w:jc w:val="both"/>
        <w:rPr>
          <w:sz w:val="18"/>
          <w:szCs w:val="18"/>
        </w:rPr>
      </w:pPr>
      <w:r>
        <w:rPr>
          <w:sz w:val="18"/>
          <w:szCs w:val="18"/>
        </w:rPr>
        <w:t>средств производства — 1, 78-82, 98; 2, 130, 146—152; 3, 26, 38—48, 58-60, 158— 159, 174, 227, 253, 266, 309, 495, 516, 551-552; 4, 44-45, 48-49; 23, 213.</w:t>
      </w:r>
    </w:p>
    <w:p w:rsidR="00182580" w:rsidRDefault="00182580" w:rsidP="00182580">
      <w:pPr>
        <w:numPr>
          <w:ilvl w:val="0"/>
          <w:numId w:val="20"/>
        </w:numPr>
        <w:shd w:val="clear" w:color="auto" w:fill="FFFFFF"/>
        <w:tabs>
          <w:tab w:val="left" w:pos="341"/>
        </w:tabs>
        <w:spacing w:line="168" w:lineRule="exact"/>
        <w:ind w:left="341" w:right="14" w:hanging="250"/>
        <w:jc w:val="both"/>
        <w:rPr>
          <w:sz w:val="18"/>
          <w:szCs w:val="18"/>
        </w:rPr>
      </w:pPr>
      <w:r>
        <w:rPr>
          <w:sz w:val="18"/>
          <w:szCs w:val="18"/>
        </w:rPr>
        <w:t xml:space="preserve">в царской России — 1, 29, </w:t>
      </w:r>
      <w:r>
        <w:rPr>
          <w:spacing w:val="-1"/>
          <w:sz w:val="18"/>
          <w:szCs w:val="18"/>
        </w:rPr>
        <w:t xml:space="preserve">65—66, 97—98, 104—121, 154, 222—223, 233, 239—241, 252, </w:t>
      </w:r>
      <w:r>
        <w:rPr>
          <w:sz w:val="18"/>
          <w:szCs w:val="18"/>
        </w:rPr>
        <w:t>253, 256, 323-324, 426, 434,</w:t>
      </w:r>
    </w:p>
    <w:p w:rsidR="00182580" w:rsidRDefault="00182580" w:rsidP="00182580">
      <w:pPr>
        <w:shd w:val="clear" w:color="auto" w:fill="FFFFFF"/>
        <w:spacing w:line="168" w:lineRule="exact"/>
        <w:ind w:left="312"/>
        <w:jc w:val="both"/>
      </w:pPr>
      <w:r>
        <w:rPr>
          <w:sz w:val="18"/>
          <w:szCs w:val="18"/>
        </w:rPr>
        <w:br w:type="column"/>
      </w:r>
      <w:r>
        <w:rPr>
          <w:sz w:val="18"/>
          <w:szCs w:val="18"/>
        </w:rPr>
        <w:lastRenderedPageBreak/>
        <w:t>488—490, 505, 516—518, 525, 530; 2, 87—90, 344—345, 362—363, 409; 3, 5—6, 25, 63, 146—148, 159, 174, 227, 238, 253—254, 281, 305-306, 309-311, 314-315, 331-332, 358-360, 363-368, 383, 426, 491, 494-495, 516, 531-532, 550-552, 553-598, 628; 4, 83—86; 5, 82—83; 6, 222; 7, 228; 10, 48; 17, 119-120; 23, 21, 198, 200, 201, 213, 382; 25, 175; 31, 423.</w:t>
      </w:r>
    </w:p>
    <w:p w:rsidR="00182580" w:rsidRDefault="00182580" w:rsidP="00182580">
      <w:pPr>
        <w:shd w:val="clear" w:color="auto" w:fill="FFFFFF"/>
        <w:spacing w:before="5" w:line="168" w:lineRule="exact"/>
        <w:ind w:right="10" w:firstLine="360"/>
        <w:jc w:val="both"/>
        <w:rPr>
          <w:sz w:val="18"/>
          <w:szCs w:val="18"/>
        </w:rPr>
      </w:pPr>
      <w:r>
        <w:rPr>
          <w:i/>
          <w:iCs/>
          <w:sz w:val="18"/>
          <w:szCs w:val="18"/>
        </w:rPr>
        <w:t xml:space="preserve">См. также </w:t>
      </w:r>
      <w:r>
        <w:rPr>
          <w:sz w:val="18"/>
          <w:szCs w:val="18"/>
        </w:rPr>
        <w:t>Внешняя тор</w:t>
      </w:r>
      <w:r>
        <w:rPr>
          <w:sz w:val="18"/>
          <w:szCs w:val="18"/>
        </w:rPr>
        <w:softHyphen/>
        <w:t>говля; Империализм — борь</w:t>
      </w:r>
      <w:r>
        <w:rPr>
          <w:sz w:val="18"/>
          <w:szCs w:val="18"/>
        </w:rPr>
        <w:softHyphen/>
        <w:t>ба за захват новых рынков и сфер влияния; Мировое хо</w:t>
      </w:r>
      <w:r>
        <w:rPr>
          <w:sz w:val="18"/>
          <w:szCs w:val="18"/>
        </w:rPr>
        <w:softHyphen/>
        <w:t>зяйство; Мировой рынок; Ре</w:t>
      </w:r>
      <w:r>
        <w:rPr>
          <w:sz w:val="18"/>
          <w:szCs w:val="18"/>
        </w:rPr>
        <w:softHyphen/>
        <w:t>ализация в капиталистиче</w:t>
      </w:r>
      <w:r>
        <w:rPr>
          <w:sz w:val="18"/>
          <w:szCs w:val="18"/>
        </w:rPr>
        <w:softHyphen/>
        <w:t>ском обществе; Товарное об</w:t>
      </w:r>
      <w:r>
        <w:rPr>
          <w:sz w:val="18"/>
          <w:szCs w:val="18"/>
        </w:rPr>
        <w:softHyphen/>
        <w:t>ращение; Торговля капита</w:t>
      </w:r>
      <w:r>
        <w:rPr>
          <w:sz w:val="18"/>
          <w:szCs w:val="18"/>
        </w:rPr>
        <w:softHyphen/>
        <w:t xml:space="preserve">листическая. </w:t>
      </w:r>
    </w:p>
    <w:p w:rsidR="00182580" w:rsidRDefault="00182580" w:rsidP="00182580">
      <w:pPr>
        <w:shd w:val="clear" w:color="auto" w:fill="FFFFFF"/>
        <w:spacing w:before="5" w:line="168" w:lineRule="exact"/>
        <w:ind w:left="284" w:right="10" w:hanging="284"/>
        <w:jc w:val="both"/>
      </w:pPr>
      <w:r>
        <w:rPr>
          <w:b/>
          <w:bCs/>
          <w:sz w:val="18"/>
          <w:szCs w:val="18"/>
        </w:rPr>
        <w:t>«Рыцари труда» (США)</w:t>
      </w:r>
      <w:r>
        <w:rPr>
          <w:sz w:val="18"/>
          <w:szCs w:val="18"/>
        </w:rPr>
        <w:t xml:space="preserve"> — 15, 234, 240.</w:t>
      </w:r>
    </w:p>
    <w:p w:rsidR="00182580" w:rsidRDefault="00182580" w:rsidP="00182580">
      <w:pPr>
        <w:shd w:val="clear" w:color="auto" w:fill="FFFFFF"/>
        <w:spacing w:before="5" w:line="168" w:lineRule="exact"/>
        <w:ind w:right="10" w:firstLine="360"/>
        <w:jc w:val="both"/>
        <w:sectPr w:rsidR="00182580">
          <w:type w:val="continuous"/>
          <w:pgSz w:w="8504" w:h="11339"/>
          <w:pgMar w:top="1440" w:right="1406" w:bottom="720" w:left="1257" w:header="720" w:footer="720" w:gutter="0"/>
          <w:cols w:num="2" w:space="720" w:equalWidth="0">
            <w:col w:w="2784" w:space="307"/>
            <w:col w:w="2750"/>
          </w:cols>
          <w:noEndnote/>
        </w:sectPr>
      </w:pPr>
    </w:p>
    <w:p w:rsidR="00182580" w:rsidRDefault="00182580" w:rsidP="00182580">
      <w:pPr>
        <w:shd w:val="clear" w:color="auto" w:fill="FFFFFF"/>
        <w:ind w:right="24"/>
        <w:jc w:val="right"/>
      </w:pPr>
      <w:r>
        <w:rPr>
          <w:sz w:val="18"/>
          <w:szCs w:val="18"/>
        </w:rPr>
        <w:lastRenderedPageBreak/>
        <w:t>591</w:t>
      </w:r>
    </w:p>
    <w:p w:rsidR="00182580" w:rsidRDefault="00182580" w:rsidP="00182580">
      <w:pPr>
        <w:shd w:val="clear" w:color="auto" w:fill="FFFFFF"/>
        <w:spacing w:before="2554" w:after="149"/>
        <w:ind w:left="2875"/>
      </w:pPr>
      <w:r>
        <w:rPr>
          <w:rFonts w:ascii="Arial" w:hAnsi="Arial"/>
          <w:b/>
          <w:bCs/>
          <w:sz w:val="24"/>
          <w:szCs w:val="24"/>
        </w:rPr>
        <w:t>с</w:t>
      </w:r>
    </w:p>
    <w:p w:rsidR="00182580" w:rsidRDefault="00182580" w:rsidP="00182580">
      <w:pPr>
        <w:shd w:val="clear" w:color="auto" w:fill="FFFFFF"/>
        <w:spacing w:before="2554" w:after="149"/>
        <w:ind w:left="2875"/>
        <w:sectPr w:rsidR="00182580">
          <w:pgSz w:w="8504" w:h="11339"/>
          <w:pgMar w:top="931" w:right="1377" w:bottom="360" w:left="1276" w:header="720" w:footer="720" w:gutter="0"/>
          <w:cols w:space="60"/>
          <w:noEndnote/>
        </w:sectPr>
      </w:pPr>
    </w:p>
    <w:p w:rsidR="00182580" w:rsidRDefault="00182580" w:rsidP="00182580">
      <w:pPr>
        <w:shd w:val="clear" w:color="auto" w:fill="FFFFFF"/>
        <w:spacing w:line="168" w:lineRule="exact"/>
        <w:ind w:left="365" w:hanging="365"/>
        <w:jc w:val="both"/>
      </w:pPr>
      <w:r>
        <w:rPr>
          <w:b/>
          <w:bCs/>
          <w:sz w:val="18"/>
          <w:szCs w:val="18"/>
        </w:rPr>
        <w:lastRenderedPageBreak/>
        <w:t>Саботаж и борьба с ним в Совет</w:t>
      </w:r>
      <w:r>
        <w:rPr>
          <w:b/>
          <w:bCs/>
          <w:sz w:val="18"/>
          <w:szCs w:val="18"/>
        </w:rPr>
        <w:softHyphen/>
        <w:t>ской России</w:t>
      </w:r>
      <w:r>
        <w:rPr>
          <w:sz w:val="18"/>
          <w:szCs w:val="18"/>
        </w:rPr>
        <w:t xml:space="preserve"> — 35, 63, 65 — 67, 89, 99, 112, 113, 125, 137, 147, 156—158, 168, 171—173, </w:t>
      </w:r>
      <w:r>
        <w:rPr>
          <w:spacing w:val="-1"/>
          <w:sz w:val="18"/>
          <w:szCs w:val="18"/>
        </w:rPr>
        <w:t xml:space="preserve">174—177, 185 — 186, 187, 193, </w:t>
      </w:r>
      <w:r>
        <w:rPr>
          <w:sz w:val="18"/>
          <w:szCs w:val="18"/>
        </w:rPr>
        <w:t xml:space="preserve">196-197, 204, 215, 240, 241, 266, 272-273, 283-284, 291, </w:t>
      </w:r>
      <w:r>
        <w:rPr>
          <w:spacing w:val="-1"/>
          <w:sz w:val="18"/>
          <w:szCs w:val="18"/>
        </w:rPr>
        <w:t xml:space="preserve">296—297, 304—305, 308—310, 314, 325—326, 333, 429; 36, 128—129, 133, 136—137, 177— 179, 198, 215, 256, 262—263, </w:t>
      </w:r>
      <w:r>
        <w:rPr>
          <w:sz w:val="18"/>
          <w:szCs w:val="18"/>
        </w:rPr>
        <w:t xml:space="preserve">265—267, 294, 311, 483; 37, 77 — 78, 92, 133, 140, 181, 195—196, 214, 339, 340, 382, 432, 528; 38, 6, 35, 55—56, 220, 295; 39, 49, 62, 155, 236, 246—247, 262, 295; 40, 7, 141—142; 41, 31, 403; 42, 114; 43, 137, 327—328; 44, 201 — 202, 364; 45, 96, 104—105, 250—251, 290; 50, 16, 20, 21—22, 29, 93, 216, 222— </w:t>
      </w:r>
      <w:r>
        <w:rPr>
          <w:spacing w:val="-1"/>
          <w:sz w:val="18"/>
          <w:szCs w:val="18"/>
        </w:rPr>
        <w:t>223;   51,   127;   54,   119,   382.</w:t>
      </w:r>
    </w:p>
    <w:p w:rsidR="00182580" w:rsidRDefault="00182580" w:rsidP="00182580">
      <w:pPr>
        <w:shd w:val="clear" w:color="auto" w:fill="FFFFFF"/>
        <w:spacing w:line="168" w:lineRule="exact"/>
        <w:ind w:left="365" w:right="5" w:hanging="365"/>
        <w:jc w:val="both"/>
      </w:pPr>
      <w:r>
        <w:rPr>
          <w:b/>
          <w:bCs/>
          <w:sz w:val="18"/>
          <w:szCs w:val="18"/>
        </w:rPr>
        <w:t>Савинковщина, ее ликвидация</w:t>
      </w:r>
      <w:r>
        <w:rPr>
          <w:sz w:val="18"/>
          <w:szCs w:val="18"/>
        </w:rPr>
        <w:t xml:space="preserve"> — 37, 36, 106, 287, 312; 39, 31; 42, 115, 313; 43, 47; 44, 287.</w:t>
      </w:r>
    </w:p>
    <w:p w:rsidR="00182580" w:rsidRDefault="00182580" w:rsidP="00182580">
      <w:pPr>
        <w:shd w:val="clear" w:color="auto" w:fill="FFFFFF"/>
        <w:spacing w:line="168" w:lineRule="exact"/>
        <w:ind w:left="5"/>
      </w:pPr>
      <w:r>
        <w:rPr>
          <w:b/>
          <w:bCs/>
          <w:sz w:val="18"/>
          <w:szCs w:val="18"/>
        </w:rPr>
        <w:t>Сальвадор</w:t>
      </w:r>
      <w:r>
        <w:rPr>
          <w:sz w:val="18"/>
          <w:szCs w:val="18"/>
        </w:rPr>
        <w:t xml:space="preserve"> — 28, 464,  696.</w:t>
      </w:r>
    </w:p>
    <w:p w:rsidR="00182580" w:rsidRDefault="00182580" w:rsidP="00182580">
      <w:pPr>
        <w:shd w:val="clear" w:color="auto" w:fill="FFFFFF"/>
        <w:spacing w:line="168" w:lineRule="exact"/>
        <w:ind w:left="360" w:right="5" w:hanging="322"/>
        <w:jc w:val="both"/>
      </w:pPr>
      <w:r>
        <w:rPr>
          <w:b/>
          <w:bCs/>
          <w:sz w:val="18"/>
          <w:szCs w:val="18"/>
        </w:rPr>
        <w:t>«Самарская учредилка»</w:t>
      </w:r>
      <w:r>
        <w:rPr>
          <w:sz w:val="18"/>
          <w:szCs w:val="18"/>
        </w:rPr>
        <w:t xml:space="preserve"> — 37, 192, 380; 39, 320, 350, 416— 417, 424; 43, 25,  136.</w:t>
      </w:r>
    </w:p>
    <w:p w:rsidR="00182580" w:rsidRDefault="00182580" w:rsidP="00182580">
      <w:pPr>
        <w:shd w:val="clear" w:color="auto" w:fill="FFFFFF"/>
        <w:spacing w:line="168" w:lineRule="exact"/>
        <w:ind w:left="96" w:hanging="86"/>
        <w:jc w:val="both"/>
        <w:rPr>
          <w:b/>
          <w:bCs/>
          <w:sz w:val="18"/>
          <w:szCs w:val="18"/>
        </w:rPr>
      </w:pPr>
      <w:r>
        <w:rPr>
          <w:b/>
          <w:bCs/>
          <w:sz w:val="18"/>
          <w:szCs w:val="18"/>
        </w:rPr>
        <w:t xml:space="preserve">Самодержавие в России </w:t>
      </w:r>
    </w:p>
    <w:p w:rsidR="00182580" w:rsidRDefault="00182580" w:rsidP="00182580">
      <w:pPr>
        <w:shd w:val="clear" w:color="auto" w:fill="FFFFFF"/>
        <w:spacing w:line="168" w:lineRule="exact"/>
        <w:ind w:left="284" w:hanging="284"/>
        <w:jc w:val="both"/>
      </w:pPr>
      <w:r>
        <w:rPr>
          <w:sz w:val="18"/>
          <w:szCs w:val="18"/>
        </w:rPr>
        <w:t>— сущность, характеристика — 1, 199—200, 201, 266—267, 269, 275—276, 278, 291, 300— 302, 339—340, 474; 2, 14, 84—85, 96, 99—101, 108, 113, 115-116, 268, 273-275, 282—</w:t>
      </w:r>
    </w:p>
    <w:p w:rsidR="00182580" w:rsidRDefault="00182580" w:rsidP="00182580">
      <w:pPr>
        <w:shd w:val="clear" w:color="auto" w:fill="FFFFFF"/>
        <w:spacing w:line="168" w:lineRule="exact"/>
        <w:ind w:left="5"/>
        <w:jc w:val="both"/>
      </w:pPr>
      <w:r>
        <w:br w:type="column"/>
      </w:r>
      <w:r>
        <w:rPr>
          <w:sz w:val="18"/>
          <w:szCs w:val="18"/>
        </w:rPr>
        <w:lastRenderedPageBreak/>
        <w:t xml:space="preserve">283, 288, 312, 464—465; 4, 185—186, 196, 223—224, 231, </w:t>
      </w:r>
      <w:r>
        <w:rPr>
          <w:spacing w:val="-1"/>
          <w:sz w:val="18"/>
          <w:szCs w:val="18"/>
        </w:rPr>
        <w:t xml:space="preserve">233, 239, 250—253, 285—286, </w:t>
      </w:r>
      <w:r>
        <w:rPr>
          <w:sz w:val="18"/>
          <w:szCs w:val="18"/>
        </w:rPr>
        <w:t xml:space="preserve">294—295, 327, 332, 368, 370, </w:t>
      </w:r>
      <w:r>
        <w:rPr>
          <w:spacing w:val="-3"/>
          <w:sz w:val="18"/>
          <w:szCs w:val="18"/>
        </w:rPr>
        <w:t xml:space="preserve">376—377, 381, 382—383, 391 — </w:t>
      </w:r>
      <w:r>
        <w:rPr>
          <w:sz w:val="18"/>
          <w:szCs w:val="18"/>
        </w:rPr>
        <w:t xml:space="preserve">392, 393, 395—396, 414—416, 422, 425, 432, 434-435, 437; 5, 10, 30—31, 34, 46, 52, 54, </w:t>
      </w:r>
      <w:r>
        <w:rPr>
          <w:spacing w:val="-1"/>
          <w:sz w:val="18"/>
          <w:szCs w:val="18"/>
        </w:rPr>
        <w:t xml:space="preserve">74, 87, 90—91, 283—284, 327, </w:t>
      </w:r>
      <w:r>
        <w:rPr>
          <w:sz w:val="18"/>
          <w:szCs w:val="18"/>
        </w:rPr>
        <w:t xml:space="preserve">328, 330, 333, 337, 369; 6, 28, 54, 56, 58, 88, 90, 92, 93, </w:t>
      </w:r>
      <w:r>
        <w:rPr>
          <w:spacing w:val="-1"/>
          <w:sz w:val="18"/>
          <w:szCs w:val="18"/>
        </w:rPr>
        <w:t xml:space="preserve">151, 171, 201—202, 205—206, </w:t>
      </w:r>
      <w:r>
        <w:rPr>
          <w:spacing w:val="-3"/>
          <w:sz w:val="18"/>
          <w:szCs w:val="18"/>
        </w:rPr>
        <w:t xml:space="preserve">233—234, 259, 264—265, 266— </w:t>
      </w:r>
      <w:r>
        <w:rPr>
          <w:sz w:val="18"/>
          <w:szCs w:val="18"/>
        </w:rPr>
        <w:t>267, 348, 363, 414, 422; 7, 34-37,  103,  123-128,  135—</w:t>
      </w:r>
    </w:p>
    <w:p w:rsidR="00182580" w:rsidRDefault="00182580" w:rsidP="00182580">
      <w:pPr>
        <w:numPr>
          <w:ilvl w:val="0"/>
          <w:numId w:val="288"/>
        </w:numPr>
        <w:shd w:val="clear" w:color="auto" w:fill="FFFFFF"/>
        <w:tabs>
          <w:tab w:val="left" w:pos="418"/>
        </w:tabs>
        <w:spacing w:before="5" w:line="168" w:lineRule="exact"/>
        <w:ind w:right="14"/>
        <w:jc w:val="both"/>
        <w:rPr>
          <w:spacing w:val="-4"/>
          <w:sz w:val="18"/>
          <w:szCs w:val="18"/>
        </w:rPr>
      </w:pPr>
      <w:r>
        <w:rPr>
          <w:spacing w:val="-2"/>
          <w:sz w:val="18"/>
          <w:szCs w:val="18"/>
        </w:rPr>
        <w:t xml:space="preserve">146 — 147, 195, 196—197, </w:t>
      </w:r>
      <w:r>
        <w:rPr>
          <w:sz w:val="18"/>
          <w:szCs w:val="18"/>
        </w:rPr>
        <w:t>199—200, 202, 240, 242, 313; 9, 126-136, 381; 10, 69-71,</w:t>
      </w:r>
    </w:p>
    <w:p w:rsidR="00182580" w:rsidRDefault="00182580" w:rsidP="00182580">
      <w:pPr>
        <w:numPr>
          <w:ilvl w:val="0"/>
          <w:numId w:val="288"/>
        </w:numPr>
        <w:shd w:val="clear" w:color="auto" w:fill="FFFFFF"/>
        <w:tabs>
          <w:tab w:val="left" w:pos="418"/>
        </w:tabs>
        <w:spacing w:before="5" w:line="168" w:lineRule="exact"/>
        <w:ind w:right="10"/>
        <w:jc w:val="both"/>
        <w:rPr>
          <w:spacing w:val="-6"/>
          <w:sz w:val="18"/>
          <w:szCs w:val="18"/>
        </w:rPr>
      </w:pPr>
      <w:r>
        <w:rPr>
          <w:sz w:val="18"/>
          <w:szCs w:val="18"/>
        </w:rPr>
        <w:t xml:space="preserve">254-255; 11, 180-182, 377—378; 12, 10, 35, 56, 69, 226-227, 302, 305-306; 13, 224, 332, 383, 404; 14, 106, 205, 323, 381, 382, 384, 407, 408; 15, 25—26, 27, 114, 137; 16, 61—62, 140, 227, 414— 415, 422, 453; 17, 169-170, </w:t>
      </w:r>
      <w:r>
        <w:rPr>
          <w:spacing w:val="-1"/>
          <w:sz w:val="18"/>
          <w:szCs w:val="18"/>
        </w:rPr>
        <w:t xml:space="preserve">275—276, 283—284, 295, 310, </w:t>
      </w:r>
      <w:r>
        <w:rPr>
          <w:sz w:val="18"/>
          <w:szCs w:val="18"/>
        </w:rPr>
        <w:t xml:space="preserve">315, 322, 325, 346, 358-359, 395; 19. 52, 56, 127-129, 177, 226—230; 20, 49, 139, 195— </w:t>
      </w:r>
      <w:r>
        <w:rPr>
          <w:spacing w:val="-1"/>
          <w:sz w:val="18"/>
          <w:szCs w:val="18"/>
        </w:rPr>
        <w:t xml:space="preserve">197, 325, 358—359, 363, 366— </w:t>
      </w:r>
      <w:r>
        <w:rPr>
          <w:sz w:val="18"/>
          <w:szCs w:val="18"/>
        </w:rPr>
        <w:t>367, 386. 387, 401; 21, 16—17, 24, 32, 57-58, 128, 144, 178-179, 180, 197, 297—298, 303, 341, 345-346, 352; 22, 11, 199, 320; 23, 132, 133-134, 135, 263, 296, 314, 317, 373—</w:t>
      </w:r>
    </w:p>
    <w:p w:rsidR="00182580" w:rsidRDefault="00182580" w:rsidP="00182580">
      <w:pPr>
        <w:numPr>
          <w:ilvl w:val="0"/>
          <w:numId w:val="288"/>
        </w:numPr>
        <w:shd w:val="clear" w:color="auto" w:fill="FFFFFF"/>
        <w:tabs>
          <w:tab w:val="left" w:pos="418"/>
        </w:tabs>
        <w:spacing w:before="5" w:line="168" w:lineRule="exact"/>
        <w:ind w:right="10"/>
        <w:jc w:val="both"/>
        <w:rPr>
          <w:spacing w:val="-6"/>
          <w:sz w:val="18"/>
          <w:szCs w:val="18"/>
        </w:rPr>
        <w:sectPr w:rsidR="00182580">
          <w:type w:val="continuous"/>
          <w:pgSz w:w="8504" w:h="11339"/>
          <w:pgMar w:top="931" w:right="1377" w:bottom="360" w:left="1276" w:header="720" w:footer="720" w:gutter="0"/>
          <w:cols w:num="2" w:space="720" w:equalWidth="0">
            <w:col w:w="2793" w:space="629"/>
            <w:col w:w="2428"/>
          </w:cols>
          <w:noEndnote/>
        </w:sectPr>
      </w:pPr>
    </w:p>
    <w:p w:rsidR="00182580" w:rsidRDefault="00182580" w:rsidP="00182580">
      <w:pPr>
        <w:shd w:val="clear" w:color="auto" w:fill="FFFFFF"/>
      </w:pPr>
      <w:r>
        <w:rPr>
          <w:sz w:val="18"/>
          <w:szCs w:val="18"/>
        </w:rPr>
        <w:lastRenderedPageBreak/>
        <w:t>592</w:t>
      </w:r>
    </w:p>
    <w:p w:rsidR="00182580" w:rsidRDefault="00182580" w:rsidP="00182580">
      <w:pPr>
        <w:shd w:val="clear" w:color="auto" w:fill="FFFFFF"/>
        <w:spacing w:before="34"/>
      </w:pPr>
      <w:r>
        <w:br w:type="column"/>
      </w:r>
      <w:r>
        <w:rPr>
          <w:spacing w:val="-2"/>
          <w:sz w:val="14"/>
          <w:szCs w:val="14"/>
        </w:rPr>
        <w:lastRenderedPageBreak/>
        <w:t>САМОДЕРЖАВИЕ  В  РОССИИ</w:t>
      </w:r>
    </w:p>
    <w:p w:rsidR="00182580" w:rsidRDefault="00182580" w:rsidP="00182580">
      <w:pPr>
        <w:shd w:val="clear" w:color="auto" w:fill="FFFFFF"/>
        <w:spacing w:before="34"/>
        <w:sectPr w:rsidR="00182580">
          <w:pgSz w:w="8504" w:h="11339"/>
          <w:pgMar w:top="929" w:right="3400" w:bottom="360" w:left="1211" w:header="720" w:footer="720" w:gutter="0"/>
          <w:cols w:num="2" w:space="720" w:equalWidth="0">
            <w:col w:w="720" w:space="1200"/>
            <w:col w:w="1972"/>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34"/>
        <w:sectPr w:rsidR="00182580">
          <w:type w:val="continuous"/>
          <w:pgSz w:w="8504" w:h="11339"/>
          <w:pgMar w:top="929" w:right="1442" w:bottom="360" w:left="1206" w:header="720" w:footer="720" w:gutter="0"/>
          <w:cols w:space="60"/>
          <w:noEndnote/>
        </w:sectPr>
      </w:pPr>
    </w:p>
    <w:p w:rsidR="00182580" w:rsidRDefault="00182580" w:rsidP="00182580">
      <w:pPr>
        <w:shd w:val="clear" w:color="auto" w:fill="FFFFFF"/>
        <w:spacing w:line="168" w:lineRule="exact"/>
        <w:ind w:left="355" w:right="19" w:hanging="355"/>
        <w:jc w:val="both"/>
      </w:pPr>
      <w:r>
        <w:rPr>
          <w:b/>
          <w:bCs/>
          <w:sz w:val="18"/>
          <w:szCs w:val="18"/>
        </w:rPr>
        <w:lastRenderedPageBreak/>
        <w:t>Самодержавие в  России</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65" w:right="24"/>
        <w:jc w:val="both"/>
      </w:pPr>
      <w:r>
        <w:rPr>
          <w:sz w:val="18"/>
          <w:szCs w:val="18"/>
        </w:rPr>
        <w:t>374; 24, 49, 229; 25, 14—15, 69, 138—139; 26, 6, 10, 16,21, 38,  107-109,  120,  240,  311;</w:t>
      </w:r>
    </w:p>
    <w:p w:rsidR="00182580" w:rsidRDefault="00182580" w:rsidP="00182580">
      <w:pPr>
        <w:shd w:val="clear" w:color="auto" w:fill="FFFFFF"/>
        <w:tabs>
          <w:tab w:val="left" w:pos="653"/>
        </w:tabs>
        <w:spacing w:before="5" w:line="168" w:lineRule="exact"/>
        <w:ind w:left="350" w:right="29"/>
        <w:jc w:val="both"/>
      </w:pPr>
      <w:r>
        <w:rPr>
          <w:sz w:val="18"/>
          <w:szCs w:val="18"/>
        </w:rPr>
        <w:t>27,</w:t>
      </w:r>
      <w:r>
        <w:rPr>
          <w:sz w:val="18"/>
          <w:szCs w:val="18"/>
        </w:rPr>
        <w:tab/>
        <w:t>2, 67, 81, 264; 30, 39-40,</w:t>
      </w:r>
      <w:r>
        <w:rPr>
          <w:sz w:val="18"/>
          <w:szCs w:val="18"/>
        </w:rPr>
        <w:br/>
        <w:t>309; 31, 12, 13, 133, 151,</w:t>
      </w:r>
      <w:r>
        <w:rPr>
          <w:sz w:val="18"/>
          <w:szCs w:val="18"/>
        </w:rPr>
        <w:br/>
        <w:t>158; 32, 152, 384; 34, 183,</w:t>
      </w:r>
      <w:r>
        <w:rPr>
          <w:sz w:val="18"/>
          <w:szCs w:val="18"/>
        </w:rPr>
        <w:br/>
        <w:t>313; 36, 78, 184, 401, 445—</w:t>
      </w:r>
      <w:r>
        <w:rPr>
          <w:sz w:val="18"/>
          <w:szCs w:val="18"/>
        </w:rPr>
        <w:br/>
        <w:t>446, 447; 37, 14; 39, 77; 41,</w:t>
      </w:r>
      <w:r>
        <w:rPr>
          <w:sz w:val="18"/>
          <w:szCs w:val="18"/>
        </w:rPr>
        <w:br/>
        <w:t>7-8, 10, 41, 381; 44, 145—</w:t>
      </w:r>
      <w:r>
        <w:rPr>
          <w:sz w:val="18"/>
          <w:szCs w:val="18"/>
        </w:rPr>
        <w:br/>
        <w:t>146; 49, 14,  345, 370.</w:t>
      </w:r>
    </w:p>
    <w:p w:rsidR="00182580" w:rsidRDefault="00182580" w:rsidP="00182580">
      <w:pPr>
        <w:shd w:val="clear" w:color="auto" w:fill="FFFFFF"/>
        <w:spacing w:line="168" w:lineRule="exact"/>
        <w:ind w:left="346" w:hanging="254"/>
        <w:jc w:val="both"/>
      </w:pPr>
      <w:r>
        <w:rPr>
          <w:sz w:val="18"/>
          <w:szCs w:val="18"/>
        </w:rPr>
        <w:t xml:space="preserve">— его борьба с революционным движением — 1, 334; 2, 23, 77-80, 113—116, 267, 274-275, 283, 295, 300—301, 467, 468; 4, 174-175, 185-186, </w:t>
      </w:r>
      <w:r>
        <w:rPr>
          <w:spacing w:val="-1"/>
          <w:sz w:val="18"/>
          <w:szCs w:val="18"/>
        </w:rPr>
        <w:t xml:space="preserve">194, 221, 260, 294—296, 322— </w:t>
      </w:r>
      <w:r>
        <w:rPr>
          <w:sz w:val="18"/>
          <w:szCs w:val="18"/>
        </w:rPr>
        <w:t xml:space="preserve">323, 327, 354, 368, 375, 391 — 396, 406-407, 416; 5, 14-19, </w:t>
      </w:r>
      <w:r>
        <w:rPr>
          <w:spacing w:val="-1"/>
          <w:sz w:val="18"/>
          <w:szCs w:val="18"/>
        </w:rPr>
        <w:t xml:space="preserve">28—33, 292—294, 304—306, </w:t>
      </w:r>
      <w:r>
        <w:rPr>
          <w:sz w:val="18"/>
          <w:szCs w:val="18"/>
        </w:rPr>
        <w:t>369-372, 385-387; 6, 31 — 32, 37, 101-102, 205-206, 273-278; 7, 34-38, 56, 61 — 63, 123-127, 131-133, 195—</w:t>
      </w:r>
    </w:p>
    <w:p w:rsidR="00182580" w:rsidRDefault="00182580" w:rsidP="00182580">
      <w:pPr>
        <w:numPr>
          <w:ilvl w:val="0"/>
          <w:numId w:val="289"/>
        </w:numPr>
        <w:shd w:val="clear" w:color="auto" w:fill="FFFFFF"/>
        <w:tabs>
          <w:tab w:val="left" w:pos="725"/>
        </w:tabs>
        <w:spacing w:before="5" w:line="168" w:lineRule="exact"/>
        <w:ind w:left="346" w:right="34"/>
        <w:jc w:val="both"/>
        <w:rPr>
          <w:spacing w:val="-4"/>
          <w:sz w:val="18"/>
          <w:szCs w:val="18"/>
        </w:rPr>
      </w:pPr>
      <w:r>
        <w:rPr>
          <w:sz w:val="18"/>
          <w:szCs w:val="18"/>
        </w:rPr>
        <w:t>315; 8, 182-183; 9, 201-202, 210, 212-214, 215, 218, 227, 238—241, 242—243, 249, 331-334, 341, 379; 10, 82— 83, 122, 191, 311-312, 329— 331, 335—336, 345—350, 405; 11,   23,   123,   152,   189-193,</w:t>
      </w:r>
    </w:p>
    <w:p w:rsidR="00182580" w:rsidRDefault="00182580" w:rsidP="00182580">
      <w:pPr>
        <w:numPr>
          <w:ilvl w:val="0"/>
          <w:numId w:val="289"/>
        </w:numPr>
        <w:shd w:val="clear" w:color="auto" w:fill="FFFFFF"/>
        <w:tabs>
          <w:tab w:val="left" w:pos="725"/>
        </w:tabs>
        <w:spacing w:line="168" w:lineRule="exact"/>
        <w:ind w:left="346" w:right="24"/>
        <w:jc w:val="both"/>
        <w:rPr>
          <w:spacing w:val="-5"/>
          <w:sz w:val="18"/>
          <w:szCs w:val="18"/>
        </w:rPr>
      </w:pPr>
      <w:r>
        <w:rPr>
          <w:sz w:val="18"/>
          <w:szCs w:val="18"/>
        </w:rPr>
        <w:t xml:space="preserve">254, 258, 314-318, 347— 348, 350; 12, 38, 49—50, 54— 55, 56—58, 73—80, 99—100, 106, 108-109, 111, 113, 125, 150-153, 159, 175, 181-182, 194, 202, 204—205, 214—215, 224—225, 396; 13, 70, 72, 93, 131—132,198,199-200, 208— 209, 225, 273, 301—304, 331, </w:t>
      </w:r>
      <w:r>
        <w:rPr>
          <w:spacing w:val="-1"/>
          <w:sz w:val="18"/>
          <w:szCs w:val="18"/>
        </w:rPr>
        <w:t xml:space="preserve">333—334, 370—371, 372, 383— </w:t>
      </w:r>
      <w:r>
        <w:rPr>
          <w:sz w:val="18"/>
          <w:szCs w:val="18"/>
        </w:rPr>
        <w:t>387; 14, 3, 4-5, 18, 106, 107, 195—196, 201, 384;  15, 27—</w:t>
      </w:r>
    </w:p>
    <w:p w:rsidR="00182580" w:rsidRDefault="00182580" w:rsidP="00182580">
      <w:pPr>
        <w:shd w:val="clear" w:color="auto" w:fill="FFFFFF"/>
        <w:tabs>
          <w:tab w:val="left" w:pos="653"/>
        </w:tabs>
        <w:spacing w:before="5" w:line="168" w:lineRule="exact"/>
        <w:ind w:left="350" w:right="29"/>
        <w:jc w:val="both"/>
      </w:pPr>
      <w:r>
        <w:rPr>
          <w:spacing w:val="-4"/>
          <w:sz w:val="18"/>
          <w:szCs w:val="18"/>
        </w:rPr>
        <w:t>28,</w:t>
      </w:r>
      <w:r>
        <w:rPr>
          <w:sz w:val="18"/>
          <w:szCs w:val="18"/>
        </w:rPr>
        <w:tab/>
        <w:t>32, 37, 72, 120, 166, 216—</w:t>
      </w:r>
      <w:r>
        <w:rPr>
          <w:sz w:val="18"/>
          <w:szCs w:val="18"/>
        </w:rPr>
        <w:br/>
        <w:t>217, 273; 16, 31—32, 44, 60—</w:t>
      </w:r>
      <w:r>
        <w:rPr>
          <w:sz w:val="18"/>
          <w:szCs w:val="18"/>
        </w:rPr>
        <w:br/>
        <w:t>62, 64,  120,  136-137,  172—</w:t>
      </w:r>
    </w:p>
    <w:p w:rsidR="00182580" w:rsidRDefault="00182580" w:rsidP="00182580">
      <w:pPr>
        <w:numPr>
          <w:ilvl w:val="0"/>
          <w:numId w:val="290"/>
        </w:numPr>
        <w:shd w:val="clear" w:color="auto" w:fill="FFFFFF"/>
        <w:tabs>
          <w:tab w:val="left" w:pos="739"/>
        </w:tabs>
        <w:spacing w:before="5" w:line="168" w:lineRule="exact"/>
        <w:ind w:left="346"/>
        <w:rPr>
          <w:spacing w:val="-3"/>
          <w:sz w:val="18"/>
          <w:szCs w:val="18"/>
        </w:rPr>
      </w:pPr>
      <w:r>
        <w:rPr>
          <w:sz w:val="18"/>
          <w:szCs w:val="18"/>
        </w:rPr>
        <w:t>411,457-458; 17, 12, 13,</w:t>
      </w:r>
    </w:p>
    <w:p w:rsidR="00182580" w:rsidRDefault="00182580" w:rsidP="00182580">
      <w:pPr>
        <w:numPr>
          <w:ilvl w:val="0"/>
          <w:numId w:val="290"/>
        </w:numPr>
        <w:shd w:val="clear" w:color="auto" w:fill="FFFFFF"/>
        <w:tabs>
          <w:tab w:val="left" w:pos="739"/>
        </w:tabs>
        <w:spacing w:line="168" w:lineRule="exact"/>
        <w:ind w:left="346" w:right="29"/>
        <w:jc w:val="both"/>
        <w:rPr>
          <w:spacing w:val="-3"/>
          <w:sz w:val="18"/>
          <w:szCs w:val="18"/>
        </w:rPr>
      </w:pPr>
      <w:r>
        <w:rPr>
          <w:sz w:val="18"/>
          <w:szCs w:val="18"/>
        </w:rPr>
        <w:t>196, 214, 325, 326, 348; 19, 52-53, 128-129, 185, 197, 292-293, 416—419, 423— 424; 20, 5, 72-73, 74-75, 141-142, 171, 260, 326-327,</w:t>
      </w:r>
    </w:p>
    <w:p w:rsidR="00182580" w:rsidRDefault="00182580" w:rsidP="00182580">
      <w:pPr>
        <w:shd w:val="clear" w:color="auto" w:fill="FFFFFF"/>
        <w:spacing w:line="168" w:lineRule="exact"/>
        <w:ind w:left="274"/>
      </w:pPr>
      <w:r>
        <w:rPr>
          <w:spacing w:val="-3"/>
          <w:sz w:val="18"/>
          <w:szCs w:val="18"/>
        </w:rPr>
        <w:br w:type="column"/>
      </w:r>
      <w:r>
        <w:rPr>
          <w:sz w:val="18"/>
          <w:szCs w:val="18"/>
        </w:rPr>
        <w:lastRenderedPageBreak/>
        <w:t>358—359, 381—386; 21, 16—</w:t>
      </w:r>
    </w:p>
    <w:p w:rsidR="00182580" w:rsidRDefault="00182580" w:rsidP="00182580">
      <w:pPr>
        <w:numPr>
          <w:ilvl w:val="0"/>
          <w:numId w:val="291"/>
        </w:numPr>
        <w:shd w:val="clear" w:color="auto" w:fill="FFFFFF"/>
        <w:tabs>
          <w:tab w:val="left" w:pos="629"/>
        </w:tabs>
        <w:spacing w:line="168" w:lineRule="exact"/>
        <w:ind w:left="259"/>
        <w:jc w:val="both"/>
        <w:rPr>
          <w:spacing w:val="-5"/>
          <w:sz w:val="18"/>
          <w:szCs w:val="18"/>
        </w:rPr>
      </w:pPr>
      <w:r>
        <w:rPr>
          <w:sz w:val="18"/>
          <w:szCs w:val="18"/>
        </w:rPr>
        <w:t>123, 132, 149, 176—178, 208, 341, 347-348, 349-350, 388; 22, 1—3, 201, 203—204, 320; 23, 56, 296-298, 304 — 305,   397—399;   25,   118;   26,</w:t>
      </w:r>
    </w:p>
    <w:p w:rsidR="00182580" w:rsidRDefault="00182580" w:rsidP="00182580">
      <w:pPr>
        <w:numPr>
          <w:ilvl w:val="0"/>
          <w:numId w:val="291"/>
        </w:numPr>
        <w:shd w:val="clear" w:color="auto" w:fill="FFFFFF"/>
        <w:tabs>
          <w:tab w:val="left" w:pos="629"/>
        </w:tabs>
        <w:spacing w:line="168" w:lineRule="exact"/>
        <w:ind w:left="259" w:right="5"/>
        <w:jc w:val="both"/>
        <w:rPr>
          <w:spacing w:val="-6"/>
          <w:sz w:val="18"/>
          <w:szCs w:val="18"/>
        </w:rPr>
      </w:pPr>
      <w:r>
        <w:rPr>
          <w:spacing w:val="-1"/>
          <w:sz w:val="18"/>
          <w:szCs w:val="18"/>
        </w:rPr>
        <w:t xml:space="preserve">166, 168, 171, 318, 332, </w:t>
      </w:r>
      <w:r>
        <w:rPr>
          <w:sz w:val="18"/>
          <w:szCs w:val="18"/>
        </w:rPr>
        <w:t>334-335; 30, 149, 306, 323— 324; 31, 12, 80; 32, 152, 297, 384, 424; 36, 83; 37, 216, 386, 460; 38, 76; 40, 26-28; 41, 375, 376; 45, 174, 324-325; 46, 8-9, 36, 83, 90-91, 100, 182, 276; 47, 82, 127, 235; 49, 36-37.</w:t>
      </w:r>
    </w:p>
    <w:p w:rsidR="00182580" w:rsidRDefault="00182580" w:rsidP="00182580">
      <w:pPr>
        <w:rPr>
          <w:sz w:val="2"/>
          <w:szCs w:val="2"/>
        </w:rPr>
      </w:pP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и государственные думы — 11, 8, 179—185, 399—400, 401; 12, 9-11, 152, 159, 194— 195, 201—202, 204-205, 236, 298—300, 337—338, 381,396— 397; 13, 53, 93, 106-107, 111—114, 117—118, 131—133, 137-138, 158—159, 170, 198, 251—252, 293—294, 301, 303, 307-308, 310—311, 344—345, 383; 14, 16-17, 18—19, 106, 107—108, 195—196, 201, 381, 384; 15, 8, 25—26, 27-29, 69—70, 99, 120—124, 163— 164, 167—169; 16, 18, 59-60, 118, 120, 133, 136, 139—142, 172, 175, 414—415, 422—423, 444-445, 455-459; 17, 219, 275—278, 283—284, 299, 305, 325, 344-345, 359-360, 399— 401, 411; 19, 55-57, 225—227, 416-419; 20, 5, 8, 72, 363, 374-375; 21, 40, 298, 388-22, 129-132, 200, 295, 319— 321, 322—324; 23,55—56,57, 217—219, 220—222, 311; 26, 238; 31, 63; 34, 48-49, 128; 49, 148; 54, 369-370.</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государственный строй и ме</w:t>
      </w:r>
      <w:r>
        <w:rPr>
          <w:sz w:val="18"/>
          <w:szCs w:val="18"/>
        </w:rPr>
        <w:softHyphen/>
        <w:t>тоды государственного управ</w:t>
      </w:r>
      <w:r>
        <w:rPr>
          <w:sz w:val="18"/>
          <w:szCs w:val="18"/>
        </w:rPr>
        <w:softHyphen/>
        <w:t xml:space="preserve">ления — 2, 84—85, 99—101, 109-110, 113, 285—286, 312, 455-456; 4, 185-186, 221 — </w:t>
      </w:r>
      <w:r>
        <w:rPr>
          <w:spacing w:val="-2"/>
          <w:sz w:val="18"/>
          <w:szCs w:val="18"/>
        </w:rPr>
        <w:t xml:space="preserve">222, 251—252, 285—286, 294— </w:t>
      </w:r>
      <w:r>
        <w:rPr>
          <w:sz w:val="18"/>
          <w:szCs w:val="18"/>
        </w:rPr>
        <w:t>295, 368, 382, 392-395, 402— 404, 406-407, 412-416, 422— 427; 5, 25, 30—31, 35-38, 41, 45-46, 50-52, 73-74, 76-</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sectPr w:rsidR="00182580">
          <w:type w:val="continuous"/>
          <w:pgSz w:w="8504" w:h="11339"/>
          <w:pgMar w:top="929" w:right="1442" w:bottom="360" w:left="1206" w:header="720" w:footer="720" w:gutter="0"/>
          <w:cols w:num="2" w:space="720" w:equalWidth="0">
            <w:col w:w="2788" w:space="360"/>
            <w:col w:w="2707"/>
          </w:cols>
          <w:noEndnote/>
        </w:sectPr>
      </w:pPr>
    </w:p>
    <w:p w:rsidR="00182580" w:rsidRDefault="00182580" w:rsidP="00182580">
      <w:pPr>
        <w:shd w:val="clear" w:color="auto" w:fill="FFFFFF"/>
        <w:spacing w:before="29"/>
      </w:pPr>
      <w:r>
        <w:rPr>
          <w:spacing w:val="-3"/>
          <w:sz w:val="14"/>
          <w:szCs w:val="14"/>
        </w:rPr>
        <w:lastRenderedPageBreak/>
        <w:t>САМОДЕРЖАВИЕ   В  РОССИИ</w:t>
      </w:r>
    </w:p>
    <w:p w:rsidR="00182580" w:rsidRDefault="00182580" w:rsidP="00182580">
      <w:pPr>
        <w:shd w:val="clear" w:color="auto" w:fill="FFFFFF"/>
      </w:pPr>
      <w:r>
        <w:br w:type="column"/>
      </w:r>
      <w:r>
        <w:rPr>
          <w:sz w:val="18"/>
          <w:szCs w:val="18"/>
        </w:rPr>
        <w:lastRenderedPageBreak/>
        <w:t>593</w:t>
      </w:r>
    </w:p>
    <w:p w:rsidR="00182580" w:rsidRDefault="00182580" w:rsidP="00182580">
      <w:pPr>
        <w:shd w:val="clear" w:color="auto" w:fill="FFFFFF"/>
        <w:sectPr w:rsidR="00182580">
          <w:pgSz w:w="8504" w:h="11339"/>
          <w:pgMar w:top="939" w:right="842" w:bottom="360" w:left="3295" w:header="720" w:footer="720" w:gutter="0"/>
          <w:cols w:num="2" w:space="720" w:equalWidth="0">
            <w:col w:w="1977" w:space="1670"/>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39" w:right="1317" w:bottom="360" w:left="1442"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77, 89, 90—92, 277—284, 289— </w:t>
      </w:r>
      <w:r>
        <w:rPr>
          <w:spacing w:val="-1"/>
          <w:sz w:val="18"/>
          <w:szCs w:val="18"/>
        </w:rPr>
        <w:t xml:space="preserve">294, 297—319, 327—328, 355— </w:t>
      </w:r>
      <w:r>
        <w:rPr>
          <w:sz w:val="18"/>
          <w:szCs w:val="18"/>
        </w:rPr>
        <w:t xml:space="preserve">357; 6, 58, 266—267, 277— 279, 286—288, 363, 403, 405; 7, 35-38, 56, 134—137, 138-139, 167, 180, 196—197, 313— 321; 8, 183—184; 9, 85, 129, 134, 331—334; 10, 33, 332— 334; 11, 179-188; 12, 144; 13, 158-159, 198, 224—225, </w:t>
      </w:r>
      <w:r>
        <w:rPr>
          <w:spacing w:val="-1"/>
          <w:sz w:val="18"/>
          <w:szCs w:val="18"/>
        </w:rPr>
        <w:t xml:space="preserve">231—232, 255, 257, 293—295, </w:t>
      </w:r>
      <w:r>
        <w:rPr>
          <w:sz w:val="18"/>
          <w:szCs w:val="18"/>
        </w:rPr>
        <w:t xml:space="preserve">307-308, 383-387, 404; 14, 16-19; 15, 163; 16, 133, 136, 139-141, 172, 416-418; 19, 225-230; 20, 39, 85-86, 139, </w:t>
      </w:r>
      <w:r>
        <w:rPr>
          <w:spacing w:val="-1"/>
          <w:sz w:val="18"/>
          <w:szCs w:val="18"/>
        </w:rPr>
        <w:t xml:space="preserve">245—247, 326, 358—359, 375, </w:t>
      </w:r>
      <w:r>
        <w:rPr>
          <w:sz w:val="18"/>
          <w:szCs w:val="18"/>
        </w:rPr>
        <w:t xml:space="preserve">401; 21, 32, 57-58, 106-107, </w:t>
      </w:r>
      <w:r>
        <w:rPr>
          <w:spacing w:val="-2"/>
          <w:sz w:val="18"/>
          <w:szCs w:val="18"/>
        </w:rPr>
        <w:t xml:space="preserve">114—116, 125—126, 177—179, </w:t>
      </w:r>
      <w:r>
        <w:rPr>
          <w:sz w:val="18"/>
          <w:szCs w:val="18"/>
        </w:rPr>
        <w:t xml:space="preserve">197, 341; 22, 163-164, 295— 296, 320-321, 323-324; 23, 57, 125—135, 158—159, 314— 315, 373—374; 24, 20-21, 49, 58-59; 25, 14—15, 64-65, 138—139, 266—267, 369; 31, 12; 32, 37-38; 34, 57, 261, 313; 36, 445-446; 41, 381—382. </w:t>
      </w:r>
    </w:p>
    <w:p w:rsidR="00182580" w:rsidRDefault="00182580" w:rsidP="00182580">
      <w:pPr>
        <w:shd w:val="clear" w:color="auto" w:fill="FFFFFF"/>
        <w:spacing w:line="168" w:lineRule="exact"/>
        <w:ind w:left="284" w:hanging="284"/>
        <w:jc w:val="both"/>
      </w:pPr>
      <w:r w:rsidRPr="00C03D7B">
        <w:rPr>
          <w:sz w:val="18"/>
          <w:szCs w:val="18"/>
        </w:rPr>
        <w:t xml:space="preserve">— </w:t>
      </w:r>
      <w:r>
        <w:rPr>
          <w:sz w:val="18"/>
          <w:szCs w:val="18"/>
        </w:rPr>
        <w:t>его империалистическая поли</w:t>
      </w:r>
      <w:r>
        <w:rPr>
          <w:sz w:val="18"/>
          <w:szCs w:val="18"/>
        </w:rPr>
        <w:softHyphen/>
        <w:t xml:space="preserve">тика — 4, 378—383; 5, 297; </w:t>
      </w:r>
      <w:r>
        <w:rPr>
          <w:spacing w:val="-1"/>
          <w:sz w:val="18"/>
          <w:szCs w:val="18"/>
        </w:rPr>
        <w:t xml:space="preserve">6, 258—260, 262; 8, 170—174, </w:t>
      </w:r>
      <w:r>
        <w:rPr>
          <w:sz w:val="18"/>
          <w:szCs w:val="18"/>
        </w:rPr>
        <w:t xml:space="preserve">183-184; 9, 151-159; 10, 82-83; 16, 414-415; 17, 174-177, 221-232; 19, 127— 128, 218—222; 21, 125—126, 136, 154 — 156; 22, 135 — </w:t>
      </w:r>
      <w:r>
        <w:rPr>
          <w:spacing w:val="-1"/>
          <w:sz w:val="18"/>
          <w:szCs w:val="18"/>
        </w:rPr>
        <w:t xml:space="preserve">138, 146 — 150, 198—199, 203; </w:t>
      </w:r>
      <w:r>
        <w:rPr>
          <w:sz w:val="18"/>
          <w:szCs w:val="18"/>
        </w:rPr>
        <w:t>23, 370—372; 26, 108, 120, 122 — 123, 162, 214, 223, 273—274, 318, 329—330, 347; 27, 2, 26, 100, 231, 247; 30, 184-192, 242, 243, 275, 276;</w:t>
      </w:r>
    </w:p>
    <w:p w:rsidR="00182580" w:rsidRDefault="00182580" w:rsidP="00182580">
      <w:pPr>
        <w:numPr>
          <w:ilvl w:val="0"/>
          <w:numId w:val="292"/>
        </w:numPr>
        <w:shd w:val="clear" w:color="auto" w:fill="FFFFFF"/>
        <w:tabs>
          <w:tab w:val="left" w:pos="562"/>
        </w:tabs>
        <w:spacing w:line="168" w:lineRule="exact"/>
        <w:ind w:left="269" w:right="19"/>
        <w:jc w:val="both"/>
        <w:rPr>
          <w:sz w:val="18"/>
          <w:szCs w:val="18"/>
        </w:rPr>
      </w:pPr>
      <w:r>
        <w:rPr>
          <w:sz w:val="18"/>
          <w:szCs w:val="18"/>
        </w:rPr>
        <w:t>49, 89, 153, 212, 215—216, 260, 261, 280, 294, 347, 403;</w:t>
      </w:r>
    </w:p>
    <w:p w:rsidR="00182580" w:rsidRDefault="00182580" w:rsidP="00182580">
      <w:pPr>
        <w:numPr>
          <w:ilvl w:val="0"/>
          <w:numId w:val="292"/>
        </w:numPr>
        <w:shd w:val="clear" w:color="auto" w:fill="FFFFFF"/>
        <w:tabs>
          <w:tab w:val="left" w:pos="562"/>
        </w:tabs>
        <w:spacing w:line="168" w:lineRule="exact"/>
        <w:ind w:left="269" w:right="14"/>
        <w:jc w:val="both"/>
        <w:rPr>
          <w:sz w:val="18"/>
          <w:szCs w:val="18"/>
        </w:rPr>
      </w:pPr>
      <w:r>
        <w:rPr>
          <w:sz w:val="18"/>
          <w:szCs w:val="18"/>
        </w:rPr>
        <w:t>5-6, 15-16, 40, 45-46, 48-49, 58-59, 62, 90, 281 — 283, 370, 384; 34, 56, 59, 61 — 62, 65—66; 37, 154, 293; 40, 182; 41, 126, 127; 49, 61; 54, 453-456.</w:t>
      </w:r>
    </w:p>
    <w:p w:rsidR="00182580" w:rsidRDefault="00182580" w:rsidP="00182580">
      <w:pPr>
        <w:shd w:val="clear" w:color="auto" w:fill="FFFFFF"/>
        <w:spacing w:line="168" w:lineRule="exact"/>
        <w:ind w:left="274" w:right="14" w:hanging="259"/>
        <w:jc w:val="both"/>
      </w:pPr>
      <w:r>
        <w:rPr>
          <w:sz w:val="18"/>
          <w:szCs w:val="18"/>
        </w:rPr>
        <w:t>— и международная буржуа</w:t>
      </w:r>
      <w:r>
        <w:rPr>
          <w:sz w:val="18"/>
          <w:szCs w:val="18"/>
        </w:rPr>
        <w:softHyphen/>
        <w:t>зия — 7, 240—241; 9, 113— 114, 151 — 152, 158, 372-379; 10,    32-33,    225,    254;</w:t>
      </w:r>
    </w:p>
    <w:p w:rsidR="00182580" w:rsidRDefault="00182580" w:rsidP="00182580">
      <w:pPr>
        <w:shd w:val="clear" w:color="auto" w:fill="FFFFFF"/>
        <w:spacing w:before="14" w:line="168" w:lineRule="exact"/>
        <w:ind w:left="274"/>
        <w:jc w:val="both"/>
      </w:pPr>
      <w:r>
        <w:br w:type="column"/>
      </w:r>
      <w:r>
        <w:rPr>
          <w:sz w:val="18"/>
          <w:szCs w:val="18"/>
        </w:rPr>
        <w:lastRenderedPageBreak/>
        <w:t>11,334—335; 12, 11, 30,34,131, 152, 205, 298; 13, 177, 301 — 303; 14, 17; 15, 32, 85, 164, 166; 16, 122, 445, 457-458; 17,  195—196,  228—229, 232;</w:t>
      </w:r>
    </w:p>
    <w:p w:rsidR="00182580" w:rsidRDefault="00182580" w:rsidP="00182580">
      <w:pPr>
        <w:shd w:val="clear" w:color="auto" w:fill="FFFFFF"/>
        <w:tabs>
          <w:tab w:val="left" w:pos="586"/>
        </w:tabs>
        <w:spacing w:line="168" w:lineRule="exact"/>
        <w:ind w:left="264" w:right="5"/>
        <w:jc w:val="both"/>
      </w:pPr>
      <w:r>
        <w:rPr>
          <w:spacing w:val="-1"/>
          <w:sz w:val="18"/>
          <w:szCs w:val="18"/>
        </w:rPr>
        <w:t>19,</w:t>
      </w:r>
      <w:r>
        <w:rPr>
          <w:sz w:val="18"/>
          <w:szCs w:val="18"/>
        </w:rPr>
        <w:tab/>
        <w:t>52-54, 69, 128, 371; 21,</w:t>
      </w:r>
      <w:r>
        <w:rPr>
          <w:sz w:val="18"/>
          <w:szCs w:val="18"/>
        </w:rPr>
        <w:br/>
        <w:t>155; 26, 5, 8, 15-16, 18; 30,</w:t>
      </w:r>
    </w:p>
    <w:p w:rsidR="00182580" w:rsidRDefault="00182580" w:rsidP="00182580">
      <w:pPr>
        <w:shd w:val="clear" w:color="auto" w:fill="FFFFFF"/>
        <w:tabs>
          <w:tab w:val="left" w:pos="658"/>
        </w:tabs>
        <w:spacing w:line="168" w:lineRule="exact"/>
        <w:ind w:left="264" w:right="5"/>
        <w:jc w:val="both"/>
      </w:pPr>
      <w:r>
        <w:rPr>
          <w:spacing w:val="-3"/>
          <w:sz w:val="18"/>
          <w:szCs w:val="18"/>
        </w:rPr>
        <w:t>39,</w:t>
      </w:r>
      <w:r>
        <w:rPr>
          <w:sz w:val="18"/>
          <w:szCs w:val="18"/>
        </w:rPr>
        <w:tab/>
        <w:t>189, 230, 324; 31, 31,</w:t>
      </w:r>
      <w:r>
        <w:rPr>
          <w:sz w:val="18"/>
          <w:szCs w:val="18"/>
        </w:rPr>
        <w:br/>
        <w:t>70-71, 72—73, 153, 212, 215,</w:t>
      </w:r>
      <w:r>
        <w:rPr>
          <w:sz w:val="18"/>
          <w:szCs w:val="18"/>
        </w:rPr>
        <w:br/>
        <w:t>260, 403; 32, 40, 58-59;</w:t>
      </w:r>
      <w:r>
        <w:rPr>
          <w:sz w:val="18"/>
          <w:szCs w:val="18"/>
        </w:rPr>
        <w:br/>
        <w:t>37, 154; 41, 125; 47, 286; 49,</w:t>
      </w:r>
      <w:r>
        <w:rPr>
          <w:sz w:val="18"/>
          <w:szCs w:val="18"/>
        </w:rPr>
        <w:br/>
        <w:t>61.</w:t>
      </w:r>
    </w:p>
    <w:p w:rsidR="00182580" w:rsidRDefault="00182580" w:rsidP="00182580">
      <w:pPr>
        <w:shd w:val="clear" w:color="auto" w:fill="FFFFFF"/>
        <w:tabs>
          <w:tab w:val="left" w:pos="264"/>
        </w:tabs>
        <w:spacing w:before="14" w:line="168" w:lineRule="exact"/>
        <w:ind w:left="264" w:right="5" w:hanging="264"/>
        <w:jc w:val="both"/>
      </w:pPr>
      <w:r>
        <w:rPr>
          <w:sz w:val="18"/>
          <w:szCs w:val="18"/>
        </w:rPr>
        <w:t>—</w:t>
      </w:r>
      <w:r>
        <w:rPr>
          <w:sz w:val="18"/>
          <w:szCs w:val="18"/>
        </w:rPr>
        <w:tab/>
        <w:t>и местное самоуправление</w:t>
      </w:r>
      <w:r>
        <w:rPr>
          <w:sz w:val="18"/>
          <w:szCs w:val="18"/>
        </w:rPr>
        <w:br/>
        <w:t>(земское, городское) — 5, 12,</w:t>
      </w:r>
    </w:p>
    <w:p w:rsidR="00182580" w:rsidRDefault="00182580" w:rsidP="00182580">
      <w:pPr>
        <w:shd w:val="clear" w:color="auto" w:fill="FFFFFF"/>
        <w:tabs>
          <w:tab w:val="left" w:pos="586"/>
        </w:tabs>
        <w:spacing w:line="168" w:lineRule="exact"/>
        <w:ind w:left="264" w:right="14"/>
        <w:jc w:val="both"/>
      </w:pPr>
      <w:r>
        <w:rPr>
          <w:spacing w:val="-5"/>
          <w:sz w:val="18"/>
          <w:szCs w:val="18"/>
        </w:rPr>
        <w:t>20,</w:t>
      </w:r>
      <w:r>
        <w:rPr>
          <w:sz w:val="18"/>
          <w:szCs w:val="18"/>
        </w:rPr>
        <w:tab/>
      </w:r>
      <w:r>
        <w:rPr>
          <w:spacing w:val="-2"/>
          <w:sz w:val="18"/>
          <w:szCs w:val="18"/>
        </w:rPr>
        <w:t>25—72, 93—94, 278—279,</w:t>
      </w:r>
      <w:r>
        <w:rPr>
          <w:spacing w:val="-2"/>
          <w:sz w:val="18"/>
          <w:szCs w:val="18"/>
        </w:rPr>
        <w:br/>
      </w:r>
      <w:r>
        <w:rPr>
          <w:spacing w:val="-1"/>
          <w:sz w:val="18"/>
          <w:szCs w:val="18"/>
        </w:rPr>
        <w:t>292, 298, 312—313, 327—335,</w:t>
      </w:r>
      <w:r>
        <w:rPr>
          <w:spacing w:val="-1"/>
          <w:sz w:val="18"/>
          <w:szCs w:val="18"/>
        </w:rPr>
        <w:br/>
      </w:r>
      <w:r>
        <w:rPr>
          <w:sz w:val="18"/>
          <w:szCs w:val="18"/>
        </w:rPr>
        <w:t>388-390, 391, 392-394; 6,</w:t>
      </w:r>
      <w:r>
        <w:rPr>
          <w:sz w:val="18"/>
          <w:szCs w:val="18"/>
        </w:rPr>
        <w:br/>
        <w:t>92—95, 349—358; 7, 35—36,</w:t>
      </w:r>
      <w:r>
        <w:rPr>
          <w:sz w:val="18"/>
          <w:szCs w:val="18"/>
        </w:rPr>
        <w:br/>
        <w:t>126, 128; 9, 85—86, 95—96,</w:t>
      </w:r>
      <w:r>
        <w:rPr>
          <w:sz w:val="18"/>
          <w:szCs w:val="18"/>
        </w:rPr>
        <w:br/>
      </w:r>
      <w:r>
        <w:rPr>
          <w:spacing w:val="-1"/>
          <w:sz w:val="18"/>
          <w:szCs w:val="18"/>
        </w:rPr>
        <w:t>97,133; 10, 291—297,298—303,</w:t>
      </w:r>
      <w:r>
        <w:rPr>
          <w:spacing w:val="-1"/>
          <w:sz w:val="18"/>
          <w:szCs w:val="18"/>
        </w:rPr>
        <w:br/>
      </w:r>
      <w:r>
        <w:rPr>
          <w:sz w:val="18"/>
          <w:szCs w:val="18"/>
        </w:rPr>
        <w:t>315-316; 11, 195, 237 — 238,</w:t>
      </w:r>
      <w:r>
        <w:rPr>
          <w:sz w:val="18"/>
          <w:szCs w:val="18"/>
        </w:rPr>
        <w:br/>
        <w:t>274-276; 12, 8-9, 262 — 263;</w:t>
      </w:r>
      <w:r>
        <w:rPr>
          <w:sz w:val="18"/>
          <w:szCs w:val="18"/>
        </w:rPr>
        <w:br/>
        <w:t>13, 12-13; 20, 137-138, 377;</w:t>
      </w:r>
    </w:p>
    <w:p w:rsidR="00182580" w:rsidRDefault="00182580" w:rsidP="00182580">
      <w:pPr>
        <w:shd w:val="clear" w:color="auto" w:fill="FFFFFF"/>
        <w:tabs>
          <w:tab w:val="left" w:pos="648"/>
        </w:tabs>
        <w:spacing w:line="168" w:lineRule="exact"/>
        <w:ind w:left="264"/>
      </w:pPr>
      <w:r>
        <w:rPr>
          <w:sz w:val="18"/>
          <w:szCs w:val="18"/>
        </w:rPr>
        <w:t>21,</w:t>
      </w:r>
      <w:r>
        <w:rPr>
          <w:sz w:val="18"/>
          <w:szCs w:val="18"/>
        </w:rPr>
        <w:tab/>
        <w:t>128;   22,   295-296.</w:t>
      </w:r>
    </w:p>
    <w:p w:rsidR="00182580" w:rsidRDefault="00182580" w:rsidP="00182580">
      <w:pPr>
        <w:shd w:val="clear" w:color="auto" w:fill="FFFFFF"/>
        <w:spacing w:line="168" w:lineRule="exact"/>
        <w:ind w:left="259" w:right="5" w:hanging="259"/>
        <w:jc w:val="both"/>
      </w:pPr>
      <w:r>
        <w:rPr>
          <w:sz w:val="18"/>
          <w:szCs w:val="18"/>
        </w:rPr>
        <w:t xml:space="preserve">— неизбежность и причины его падения — 1, 311—312; 4, 194, 196, 369 — 370, 437; 5, 13, 18-19, 56, 347; 6, 28, 31, 85-86, 88, 135-136, 149, </w:t>
      </w:r>
      <w:r>
        <w:rPr>
          <w:spacing w:val="-2"/>
          <w:sz w:val="18"/>
          <w:szCs w:val="18"/>
        </w:rPr>
        <w:t xml:space="preserve">171, 252, 277—278, 279, 405— </w:t>
      </w:r>
      <w:r>
        <w:rPr>
          <w:sz w:val="18"/>
          <w:szCs w:val="18"/>
        </w:rPr>
        <w:t>406;  7, 61-62, 123-124, 126—127, 195—196, 199—200, 202; 8, 184, 403-404; 9, 4, 13, 80—81, 83, 95—96, 130— 131, 154-159, 258—259, 333-334, 372—373; 10, 3, 129, 217-218, 251-255; 11, 116, 118—119, 316—317, 349—350, 353; 12, 38, 64, 68-69, 73— 80, 100, 115-116, 123, 152, 181-182, 205; 13, 71-72, 165—166, 182, 384—387; 16, 415; 17, 364—365; 19, 81—82; 21, 197, 387; 31, 1, 11-20, 36-37, 67, 72-73; 35, 238; 36, 474; 37, 152, 386; 39, 352;</w:t>
      </w:r>
    </w:p>
    <w:p w:rsidR="00182580" w:rsidRDefault="00182580" w:rsidP="00182580">
      <w:pPr>
        <w:shd w:val="clear" w:color="auto" w:fill="FFFFFF"/>
        <w:tabs>
          <w:tab w:val="left" w:pos="586"/>
        </w:tabs>
        <w:spacing w:line="168" w:lineRule="exact"/>
        <w:ind w:left="264" w:right="14"/>
        <w:jc w:val="both"/>
      </w:pPr>
      <w:r>
        <w:rPr>
          <w:sz w:val="18"/>
          <w:szCs w:val="18"/>
        </w:rPr>
        <w:t>40,</w:t>
      </w:r>
      <w:r>
        <w:rPr>
          <w:sz w:val="18"/>
          <w:szCs w:val="18"/>
        </w:rPr>
        <w:tab/>
        <w:t>204; 41, 12; 45, 174-175;</w:t>
      </w:r>
      <w:r>
        <w:rPr>
          <w:sz w:val="18"/>
          <w:szCs w:val="18"/>
        </w:rPr>
        <w:br/>
        <w:t>54, 453—456.</w:t>
      </w:r>
    </w:p>
    <w:p w:rsidR="00182580" w:rsidRDefault="00182580" w:rsidP="00182580">
      <w:pPr>
        <w:shd w:val="clear" w:color="auto" w:fill="FFFFFF"/>
        <w:tabs>
          <w:tab w:val="left" w:pos="264"/>
        </w:tabs>
        <w:spacing w:line="168" w:lineRule="exact"/>
        <w:ind w:left="264" w:right="10" w:hanging="264"/>
        <w:jc w:val="both"/>
      </w:pPr>
      <w:r>
        <w:rPr>
          <w:sz w:val="18"/>
          <w:szCs w:val="18"/>
        </w:rPr>
        <w:t>—</w:t>
      </w:r>
      <w:r>
        <w:rPr>
          <w:sz w:val="18"/>
          <w:szCs w:val="18"/>
        </w:rPr>
        <w:tab/>
        <w:t>как оплот международной ре</w:t>
      </w:r>
      <w:r>
        <w:rPr>
          <w:sz w:val="18"/>
          <w:szCs w:val="18"/>
        </w:rPr>
        <w:softHyphen/>
      </w:r>
      <w:r>
        <w:rPr>
          <w:sz w:val="18"/>
          <w:szCs w:val="18"/>
        </w:rPr>
        <w:br/>
        <w:t>акции — 1, 269; 2, 14; 4, 383;</w:t>
      </w:r>
      <w:r>
        <w:rPr>
          <w:sz w:val="18"/>
          <w:szCs w:val="18"/>
        </w:rPr>
        <w:br/>
        <w:t>5, 30; 6, 28; 7, 240, 242; 9,</w:t>
      </w:r>
      <w:r>
        <w:rPr>
          <w:sz w:val="18"/>
          <w:szCs w:val="18"/>
        </w:rPr>
        <w:br/>
        <w:t>151—152; 11, 228; 17, 174—</w:t>
      </w:r>
      <w:r>
        <w:rPr>
          <w:sz w:val="18"/>
          <w:szCs w:val="18"/>
        </w:rPr>
        <w:br/>
        <w:t>177, 196, 221, 224—225, 228-</w:t>
      </w:r>
    </w:p>
    <w:p w:rsidR="00182580" w:rsidRDefault="00182580" w:rsidP="00182580">
      <w:pPr>
        <w:shd w:val="clear" w:color="auto" w:fill="FFFFFF"/>
        <w:tabs>
          <w:tab w:val="left" w:pos="264"/>
        </w:tabs>
        <w:spacing w:line="168" w:lineRule="exact"/>
        <w:ind w:left="264" w:right="10" w:hanging="264"/>
        <w:jc w:val="both"/>
        <w:sectPr w:rsidR="00182580">
          <w:type w:val="continuous"/>
          <w:pgSz w:w="8504" w:h="11339"/>
          <w:pgMar w:top="939" w:right="1317" w:bottom="360" w:left="1442" w:header="720" w:footer="720" w:gutter="0"/>
          <w:cols w:num="2" w:space="720" w:equalWidth="0">
            <w:col w:w="2692" w:space="355"/>
            <w:col w:w="2697"/>
          </w:cols>
          <w:noEndnote/>
        </w:sectPr>
      </w:pPr>
    </w:p>
    <w:p w:rsidR="00182580" w:rsidRDefault="00182580" w:rsidP="00182580">
      <w:pPr>
        <w:shd w:val="clear" w:color="auto" w:fill="FFFFFF"/>
      </w:pPr>
      <w:r>
        <w:rPr>
          <w:spacing w:val="-8"/>
          <w:sz w:val="18"/>
          <w:szCs w:val="18"/>
        </w:rPr>
        <w:lastRenderedPageBreak/>
        <w:t xml:space="preserve">594   </w:t>
      </w:r>
    </w:p>
    <w:p w:rsidR="00182580" w:rsidRDefault="00182580" w:rsidP="00182580">
      <w:pPr>
        <w:shd w:val="clear" w:color="auto" w:fill="FFFFFF"/>
        <w:spacing w:before="48"/>
      </w:pPr>
      <w:r>
        <w:br w:type="column"/>
      </w:r>
      <w:r>
        <w:rPr>
          <w:b/>
          <w:bCs/>
          <w:sz w:val="12"/>
          <w:szCs w:val="12"/>
        </w:rPr>
        <w:lastRenderedPageBreak/>
        <w:t>САМОДЕРЖАВИЕ   В   РОССИИ</w:t>
      </w:r>
    </w:p>
    <w:p w:rsidR="00182580" w:rsidRDefault="00182580" w:rsidP="00182580">
      <w:pPr>
        <w:shd w:val="clear" w:color="auto" w:fill="FFFFFF"/>
        <w:spacing w:before="48"/>
        <w:sectPr w:rsidR="00182580">
          <w:pgSz w:w="8504" w:h="11339"/>
          <w:pgMar w:top="943" w:right="3304" w:bottom="360" w:left="1341" w:header="720" w:footer="720" w:gutter="0"/>
          <w:cols w:num="2" w:space="720" w:equalWidth="0">
            <w:col w:w="720" w:space="1181"/>
            <w:col w:w="1958"/>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48"/>
        <w:sectPr w:rsidR="00182580">
          <w:type w:val="continuous"/>
          <w:pgSz w:w="8504" w:h="11339"/>
          <w:pgMar w:top="943" w:right="1346" w:bottom="360" w:left="1331" w:header="720" w:footer="720" w:gutter="0"/>
          <w:cols w:space="60"/>
          <w:noEndnote/>
        </w:sectPr>
      </w:pPr>
    </w:p>
    <w:p w:rsidR="00182580" w:rsidRDefault="00182580" w:rsidP="00182580">
      <w:pPr>
        <w:shd w:val="clear" w:color="auto" w:fill="FFFFFF"/>
        <w:spacing w:before="5" w:line="168" w:lineRule="exact"/>
        <w:ind w:left="360" w:right="10" w:hanging="360"/>
        <w:jc w:val="both"/>
      </w:pPr>
      <w:r>
        <w:rPr>
          <w:b/>
          <w:bCs/>
          <w:sz w:val="18"/>
          <w:szCs w:val="18"/>
        </w:rPr>
        <w:lastRenderedPageBreak/>
        <w:t>Самодержание  в   России</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60" w:right="5"/>
        <w:jc w:val="both"/>
      </w:pPr>
      <w:r>
        <w:rPr>
          <w:spacing w:val="-1"/>
          <w:sz w:val="18"/>
          <w:szCs w:val="18"/>
        </w:rPr>
        <w:t xml:space="preserve">232; 19, 52—55; 20, 358—359; </w:t>
      </w:r>
      <w:r>
        <w:rPr>
          <w:sz w:val="18"/>
          <w:szCs w:val="18"/>
        </w:rPr>
        <w:t>21, 177; 23, 316; 25, 270; 26, 108; 30, 37—39, 40; 37, 162, 216, 373; 49, 345, 370.</w:t>
      </w:r>
    </w:p>
    <w:p w:rsidR="00182580" w:rsidRDefault="00182580" w:rsidP="00182580">
      <w:pPr>
        <w:shd w:val="clear" w:color="auto" w:fill="FFFFFF"/>
        <w:tabs>
          <w:tab w:val="left" w:pos="341"/>
        </w:tabs>
        <w:spacing w:line="168" w:lineRule="exact"/>
        <w:ind w:left="341" w:hanging="264"/>
        <w:jc w:val="both"/>
      </w:pPr>
      <w:r>
        <w:rPr>
          <w:sz w:val="18"/>
          <w:szCs w:val="18"/>
        </w:rPr>
        <w:t>—</w:t>
      </w:r>
      <w:r>
        <w:rPr>
          <w:sz w:val="18"/>
          <w:szCs w:val="18"/>
        </w:rPr>
        <w:tab/>
        <w:t>его отношение к либеральной</w:t>
      </w:r>
      <w:r>
        <w:rPr>
          <w:sz w:val="18"/>
          <w:szCs w:val="18"/>
        </w:rPr>
        <w:br/>
        <w:t>буржуазии — 1, 279; 4, 257—</w:t>
      </w:r>
      <w:r>
        <w:rPr>
          <w:sz w:val="18"/>
          <w:szCs w:val="18"/>
        </w:rPr>
        <w:br/>
        <w:t>258; 5, 25—72; 6, 93, 94—95,</w:t>
      </w:r>
      <w:r>
        <w:rPr>
          <w:sz w:val="18"/>
          <w:szCs w:val="18"/>
        </w:rPr>
        <w:br/>
        <w:t>266—267, 274, 405—406; 7,</w:t>
      </w:r>
      <w:r>
        <w:rPr>
          <w:sz w:val="18"/>
          <w:szCs w:val="18"/>
        </w:rPr>
        <w:br/>
        <w:t>36—37; 9, 84—86, 96—97,129,</w:t>
      </w:r>
      <w:r>
        <w:rPr>
          <w:sz w:val="18"/>
          <w:szCs w:val="18"/>
        </w:rPr>
        <w:br/>
        <w:t>134, 238—239; 10, 69—70, 71,</w:t>
      </w:r>
      <w:r>
        <w:rPr>
          <w:sz w:val="18"/>
          <w:szCs w:val="18"/>
        </w:rPr>
        <w:br/>
      </w:r>
      <w:r>
        <w:rPr>
          <w:spacing w:val="-2"/>
          <w:sz w:val="18"/>
          <w:szCs w:val="18"/>
        </w:rPr>
        <w:t>291—297, 298—303, 316, 352—</w:t>
      </w:r>
      <w:r>
        <w:rPr>
          <w:spacing w:val="-2"/>
          <w:sz w:val="18"/>
          <w:szCs w:val="18"/>
        </w:rPr>
        <w:br/>
      </w:r>
      <w:r>
        <w:rPr>
          <w:sz w:val="18"/>
          <w:szCs w:val="18"/>
        </w:rPr>
        <w:t>354, 398-400; 11, 149-157,</w:t>
      </w:r>
      <w:r>
        <w:rPr>
          <w:sz w:val="18"/>
          <w:szCs w:val="18"/>
        </w:rPr>
        <w:br/>
        <w:t>195, 237-238, 242, 274-276,</w:t>
      </w:r>
      <w:r>
        <w:rPr>
          <w:sz w:val="18"/>
          <w:szCs w:val="18"/>
        </w:rPr>
        <w:br/>
        <w:t>331, 393-394, 428-429; 12,</w:t>
      </w:r>
      <w:r>
        <w:rPr>
          <w:sz w:val="18"/>
          <w:szCs w:val="18"/>
        </w:rPr>
        <w:br/>
        <w:t>5-6, 10-12, 21-22. 50-51,</w:t>
      </w:r>
      <w:r>
        <w:rPr>
          <w:sz w:val="18"/>
          <w:szCs w:val="18"/>
        </w:rPr>
        <w:br/>
        <w:t>52-53, 75-76, 204, 406-408;</w:t>
      </w:r>
      <w:r>
        <w:rPr>
          <w:sz w:val="18"/>
          <w:szCs w:val="18"/>
        </w:rPr>
        <w:br/>
      </w:r>
      <w:r>
        <w:rPr>
          <w:spacing w:val="-1"/>
          <w:sz w:val="18"/>
          <w:szCs w:val="18"/>
        </w:rPr>
        <w:t>13, 177—178, 266—267, 268—</w:t>
      </w:r>
      <w:r>
        <w:rPr>
          <w:spacing w:val="-1"/>
          <w:sz w:val="18"/>
          <w:szCs w:val="18"/>
        </w:rPr>
        <w:br/>
      </w:r>
      <w:r>
        <w:rPr>
          <w:sz w:val="18"/>
          <w:szCs w:val="18"/>
        </w:rPr>
        <w:t>270; 14, 37, 302-303, 305—</w:t>
      </w:r>
      <w:r>
        <w:rPr>
          <w:sz w:val="18"/>
          <w:szCs w:val="18"/>
        </w:rPr>
        <w:br/>
        <w:t>306, 338, 363—364, 366, 369,</w:t>
      </w:r>
      <w:r>
        <w:rPr>
          <w:sz w:val="18"/>
          <w:szCs w:val="18"/>
        </w:rPr>
        <w:br/>
        <w:t>400; 15, 104, 120, 123—124,</w:t>
      </w:r>
      <w:r>
        <w:rPr>
          <w:sz w:val="18"/>
          <w:szCs w:val="18"/>
        </w:rPr>
        <w:br/>
        <w:t>167-170; 16, 41, 59-61, 122,</w:t>
      </w:r>
      <w:r>
        <w:rPr>
          <w:sz w:val="18"/>
          <w:szCs w:val="18"/>
        </w:rPr>
        <w:br/>
      </w:r>
      <w:r>
        <w:rPr>
          <w:spacing w:val="-2"/>
          <w:sz w:val="18"/>
          <w:szCs w:val="18"/>
        </w:rPr>
        <w:t>143, 170—171, 458—459; 17,</w:t>
      </w:r>
      <w:r>
        <w:rPr>
          <w:spacing w:val="-2"/>
          <w:sz w:val="18"/>
          <w:szCs w:val="18"/>
        </w:rPr>
        <w:br/>
      </w:r>
      <w:r>
        <w:rPr>
          <w:sz w:val="18"/>
          <w:szCs w:val="18"/>
        </w:rPr>
        <w:t>358-360,  399-400,  407;  19,</w:t>
      </w:r>
    </w:p>
    <w:p w:rsidR="00182580" w:rsidRDefault="00182580" w:rsidP="00182580">
      <w:pPr>
        <w:shd w:val="clear" w:color="auto" w:fill="FFFFFF"/>
        <w:spacing w:line="168" w:lineRule="exact"/>
        <w:ind w:left="341" w:right="19" w:hanging="163"/>
        <w:jc w:val="both"/>
      </w:pPr>
      <w:r>
        <w:rPr>
          <w:sz w:val="18"/>
          <w:szCs w:val="18"/>
        </w:rPr>
        <w:t xml:space="preserve"> 55-57, 127-128, 183, 213, 215, 221—222, 410, 423; 20, </w:t>
      </w:r>
      <w:r>
        <w:rPr>
          <w:spacing w:val="-1"/>
          <w:sz w:val="18"/>
          <w:szCs w:val="18"/>
        </w:rPr>
        <w:t>8,   82,   137,   147—148,   274—</w:t>
      </w:r>
    </w:p>
    <w:p w:rsidR="00182580" w:rsidRDefault="00182580" w:rsidP="00182580">
      <w:pPr>
        <w:shd w:val="clear" w:color="auto" w:fill="FFFFFF"/>
        <w:tabs>
          <w:tab w:val="left" w:pos="715"/>
        </w:tabs>
        <w:spacing w:before="5" w:line="168" w:lineRule="exact"/>
        <w:ind w:left="336" w:right="19"/>
        <w:jc w:val="both"/>
      </w:pPr>
      <w:r>
        <w:rPr>
          <w:spacing w:val="-3"/>
          <w:sz w:val="18"/>
          <w:szCs w:val="18"/>
        </w:rPr>
        <w:t>278,</w:t>
      </w:r>
      <w:r>
        <w:rPr>
          <w:sz w:val="18"/>
          <w:szCs w:val="18"/>
        </w:rPr>
        <w:tab/>
        <w:t>327-333, 363, 367, 369—</w:t>
      </w:r>
      <w:r>
        <w:rPr>
          <w:sz w:val="18"/>
          <w:szCs w:val="18"/>
        </w:rPr>
        <w:br/>
        <w:t>373, 374—376; 21, 80—81,</w:t>
      </w:r>
      <w:r>
        <w:rPr>
          <w:sz w:val="18"/>
          <w:szCs w:val="18"/>
        </w:rPr>
        <w:br/>
        <w:t>95—103; 22, 322—323; 23,</w:t>
      </w:r>
      <w:r>
        <w:rPr>
          <w:sz w:val="18"/>
          <w:szCs w:val="18"/>
        </w:rPr>
        <w:br/>
        <w:t>227—229; 27, 28; 32, 384 —</w:t>
      </w:r>
      <w:r>
        <w:rPr>
          <w:sz w:val="18"/>
          <w:szCs w:val="18"/>
        </w:rPr>
        <w:br/>
        <w:t>385.</w:t>
      </w:r>
    </w:p>
    <w:p w:rsidR="00182580" w:rsidRDefault="00182580" w:rsidP="00182580">
      <w:pPr>
        <w:shd w:val="clear" w:color="auto" w:fill="FFFFFF"/>
        <w:tabs>
          <w:tab w:val="left" w:pos="341"/>
        </w:tabs>
        <w:spacing w:line="168" w:lineRule="exact"/>
        <w:ind w:left="341" w:right="14" w:hanging="264"/>
        <w:jc w:val="both"/>
      </w:pPr>
      <w:r>
        <w:rPr>
          <w:sz w:val="18"/>
          <w:szCs w:val="18"/>
        </w:rPr>
        <w:t>—</w:t>
      </w:r>
      <w:r>
        <w:rPr>
          <w:sz w:val="18"/>
          <w:szCs w:val="18"/>
        </w:rPr>
        <w:tab/>
        <w:t>его политика в крестьянском</w:t>
      </w:r>
      <w:r>
        <w:rPr>
          <w:sz w:val="18"/>
          <w:szCs w:val="18"/>
        </w:rPr>
        <w:br/>
        <w:t>вопросе — 1, 292, 474—475;</w:t>
      </w:r>
      <w:r>
        <w:rPr>
          <w:sz w:val="18"/>
          <w:szCs w:val="18"/>
        </w:rPr>
        <w:br/>
        <w:t>4, 232-233, 429-431, 433-</w:t>
      </w:r>
      <w:r>
        <w:rPr>
          <w:sz w:val="18"/>
          <w:szCs w:val="18"/>
        </w:rPr>
        <w:br/>
        <w:t>434; 5, 29, 87-92, 277-284,</w:t>
      </w:r>
      <w:r>
        <w:rPr>
          <w:sz w:val="18"/>
          <w:szCs w:val="18"/>
        </w:rPr>
        <w:br/>
      </w:r>
      <w:r>
        <w:rPr>
          <w:spacing w:val="-1"/>
          <w:sz w:val="18"/>
          <w:szCs w:val="18"/>
        </w:rPr>
        <w:t>289—292, 297—304, 308—317,</w:t>
      </w:r>
      <w:r>
        <w:rPr>
          <w:spacing w:val="-1"/>
          <w:sz w:val="18"/>
          <w:szCs w:val="18"/>
        </w:rPr>
        <w:br/>
        <w:t>320—326, 395—397, 398—399,</w:t>
      </w:r>
      <w:r>
        <w:rPr>
          <w:spacing w:val="-1"/>
          <w:sz w:val="18"/>
          <w:szCs w:val="18"/>
        </w:rPr>
        <w:br/>
      </w:r>
      <w:r>
        <w:rPr>
          <w:sz w:val="18"/>
          <w:szCs w:val="18"/>
        </w:rPr>
        <w:t>400-401, 405-408; 6, 2.78—</w:t>
      </w:r>
    </w:p>
    <w:p w:rsidR="00182580" w:rsidRDefault="00182580" w:rsidP="00182580">
      <w:pPr>
        <w:shd w:val="clear" w:color="auto" w:fill="FFFFFF"/>
        <w:tabs>
          <w:tab w:val="left" w:pos="715"/>
        </w:tabs>
        <w:spacing w:line="168" w:lineRule="exact"/>
        <w:ind w:left="336" w:right="19"/>
        <w:jc w:val="both"/>
      </w:pPr>
      <w:r>
        <w:rPr>
          <w:spacing w:val="-4"/>
          <w:sz w:val="18"/>
          <w:szCs w:val="18"/>
        </w:rPr>
        <w:t>279,</w:t>
      </w:r>
      <w:r>
        <w:rPr>
          <w:sz w:val="18"/>
          <w:szCs w:val="18"/>
        </w:rPr>
        <w:tab/>
      </w:r>
      <w:r>
        <w:rPr>
          <w:spacing w:val="-1"/>
          <w:sz w:val="18"/>
          <w:szCs w:val="18"/>
        </w:rPr>
        <w:t>342, 363, 444; 7, 36, 124—</w:t>
      </w:r>
      <w:r>
        <w:rPr>
          <w:spacing w:val="-1"/>
          <w:sz w:val="18"/>
          <w:szCs w:val="18"/>
        </w:rPr>
        <w:br/>
        <w:t>125, 126, 146, 179—181, 194—</w:t>
      </w:r>
      <w:r>
        <w:rPr>
          <w:spacing w:val="-1"/>
          <w:sz w:val="18"/>
          <w:szCs w:val="18"/>
        </w:rPr>
        <w:br/>
      </w:r>
      <w:r>
        <w:rPr>
          <w:sz w:val="18"/>
          <w:szCs w:val="18"/>
        </w:rPr>
        <w:t>106; 10, 69, 151; 11, 56; 12,</w:t>
      </w:r>
      <w:r>
        <w:rPr>
          <w:sz w:val="18"/>
          <w:szCs w:val="18"/>
        </w:rPr>
        <w:br/>
        <w:t>201—202, 252; 13, 93, 101,</w:t>
      </w:r>
      <w:r>
        <w:rPr>
          <w:sz w:val="18"/>
          <w:szCs w:val="18"/>
        </w:rPr>
        <w:br/>
      </w:r>
      <w:r>
        <w:rPr>
          <w:spacing w:val="-2"/>
          <w:sz w:val="18"/>
          <w:szCs w:val="18"/>
        </w:rPr>
        <w:t>106—107, 231—232, 293—296,</w:t>
      </w:r>
      <w:r>
        <w:rPr>
          <w:spacing w:val="-2"/>
          <w:sz w:val="18"/>
          <w:szCs w:val="18"/>
        </w:rPr>
        <w:br/>
      </w:r>
      <w:r>
        <w:rPr>
          <w:sz w:val="18"/>
          <w:szCs w:val="18"/>
        </w:rPr>
        <w:t>386—387; 14, 205; 15, 27—28,</w:t>
      </w:r>
      <w:r>
        <w:rPr>
          <w:sz w:val="18"/>
          <w:szCs w:val="18"/>
        </w:rPr>
        <w:br/>
      </w:r>
      <w:r>
        <w:rPr>
          <w:spacing w:val="-1"/>
          <w:sz w:val="18"/>
          <w:szCs w:val="18"/>
        </w:rPr>
        <w:t>81, 114, 121 — 122, 137, 155 —</w:t>
      </w:r>
      <w:r>
        <w:rPr>
          <w:spacing w:val="-1"/>
          <w:sz w:val="18"/>
          <w:szCs w:val="18"/>
        </w:rPr>
        <w:br/>
      </w:r>
      <w:r>
        <w:rPr>
          <w:sz w:val="18"/>
          <w:szCs w:val="18"/>
        </w:rPr>
        <w:t>156, 169—170, 196; 16, 141,</w:t>
      </w:r>
      <w:r>
        <w:rPr>
          <w:sz w:val="18"/>
          <w:szCs w:val="18"/>
        </w:rPr>
        <w:br/>
        <w:t>204, 244, 253-254, 311, 348-</w:t>
      </w:r>
      <w:r>
        <w:rPr>
          <w:sz w:val="18"/>
          <w:szCs w:val="18"/>
        </w:rPr>
        <w:br/>
      </w:r>
      <w:r>
        <w:rPr>
          <w:spacing w:val="-3"/>
          <w:sz w:val="18"/>
          <w:szCs w:val="18"/>
        </w:rPr>
        <w:t>350, 403—404, 416—417, 422—</w:t>
      </w:r>
      <w:r>
        <w:rPr>
          <w:spacing w:val="-3"/>
          <w:sz w:val="18"/>
          <w:szCs w:val="18"/>
        </w:rPr>
        <w:br/>
      </w:r>
      <w:r>
        <w:rPr>
          <w:sz w:val="18"/>
          <w:szCs w:val="18"/>
        </w:rPr>
        <w:t>426; 17, 30, 271, 273—274,</w:t>
      </w:r>
      <w:r>
        <w:rPr>
          <w:sz w:val="18"/>
          <w:szCs w:val="18"/>
        </w:rPr>
        <w:br/>
      </w:r>
      <w:r w:rsidRPr="00C03D7B">
        <w:rPr>
          <w:sz w:val="18"/>
          <w:szCs w:val="18"/>
        </w:rPr>
        <w:t xml:space="preserve">283-284, </w:t>
      </w:r>
      <w:r>
        <w:rPr>
          <w:sz w:val="18"/>
          <w:szCs w:val="18"/>
        </w:rPr>
        <w:t>308-312, 325-326;</w:t>
      </w:r>
      <w:r>
        <w:rPr>
          <w:sz w:val="18"/>
          <w:szCs w:val="18"/>
        </w:rPr>
        <w:br/>
        <w:t>19, 92, 248, 422; 20, 77, 139—</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142, 171 — 172, 178—179, 307, 326, 329; 21, 117—120, 125, </w:t>
      </w:r>
      <w:r>
        <w:rPr>
          <w:spacing w:val="-1"/>
          <w:sz w:val="18"/>
          <w:szCs w:val="18"/>
        </w:rPr>
        <w:t xml:space="preserve">128, 136, 137, 144, 196—197, </w:t>
      </w:r>
      <w:r>
        <w:rPr>
          <w:sz w:val="18"/>
          <w:szCs w:val="18"/>
        </w:rPr>
        <w:t xml:space="preserve">278—279, 325—336; 23, 55— 56, 57, 103—105, 141-142, 153—154, 163—165, 168—169, 173—174, 260—277, 301; 25, 123; 37, 42; 39, 77; 41, 10; 47, 225. </w:t>
      </w:r>
    </w:p>
    <w:p w:rsidR="00182580" w:rsidRDefault="00182580" w:rsidP="00182580">
      <w:pPr>
        <w:shd w:val="clear" w:color="auto" w:fill="FFFFFF"/>
        <w:spacing w:line="168" w:lineRule="exact"/>
        <w:ind w:left="284" w:hanging="284"/>
        <w:jc w:val="both"/>
      </w:pPr>
      <w:r>
        <w:rPr>
          <w:i/>
          <w:iCs/>
          <w:sz w:val="18"/>
          <w:szCs w:val="18"/>
        </w:rPr>
        <w:t xml:space="preserve">— </w:t>
      </w:r>
      <w:r>
        <w:rPr>
          <w:sz w:val="18"/>
          <w:szCs w:val="18"/>
        </w:rPr>
        <w:t>его политика в рабочем во</w:t>
      </w:r>
      <w:r>
        <w:rPr>
          <w:sz w:val="18"/>
          <w:szCs w:val="18"/>
        </w:rPr>
        <w:softHyphen/>
        <w:t xml:space="preserve">просе — 2, 25, 36, 55—56, 59-60, 106-108, 111—116, </w:t>
      </w:r>
      <w:r>
        <w:rPr>
          <w:spacing w:val="-1"/>
          <w:sz w:val="18"/>
          <w:szCs w:val="18"/>
        </w:rPr>
        <w:t xml:space="preserve">267—270, 272, 273—275, 276, 277, 280—281, 282, 283—288, </w:t>
      </w:r>
      <w:r>
        <w:rPr>
          <w:sz w:val="18"/>
          <w:szCs w:val="18"/>
        </w:rPr>
        <w:t xml:space="preserve">291-292, 295-296, 298, 300— 301, 302, 312—313, 460; 4, 185, 221-222, 281, 283-285, 294-295, 368, 383; 5, 16-17, 34, 73-80, 85-86, 281-282, </w:t>
      </w:r>
      <w:r>
        <w:rPr>
          <w:spacing w:val="-2"/>
          <w:sz w:val="18"/>
          <w:szCs w:val="18"/>
        </w:rPr>
        <w:t xml:space="preserve">292—294, 297, 319—320, 371 — </w:t>
      </w:r>
      <w:r>
        <w:rPr>
          <w:sz w:val="18"/>
          <w:szCs w:val="18"/>
        </w:rPr>
        <w:t xml:space="preserve">372; 6, 58-59, 63,78-79, 95, 113, 261—262, 357, 364, 368— 369, 399—408; 7, 36, 56, 83— 88, 126-127, 131-132, 175— 176, 313-321, 326-334; 8, 182, 501; 9, 83, 174, 202, 220, 240-241, 250-251; 10, 69, 122; 11, 23; 12, 106, 108-109, </w:t>
      </w:r>
      <w:r>
        <w:rPr>
          <w:spacing w:val="-1"/>
          <w:sz w:val="18"/>
          <w:szCs w:val="18"/>
        </w:rPr>
        <w:t xml:space="preserve">194—195, 201, 204; 15, 28; 16, </w:t>
      </w:r>
      <w:r>
        <w:rPr>
          <w:sz w:val="18"/>
          <w:szCs w:val="18"/>
        </w:rPr>
        <w:t>141; 22, 203-204; 23, 293— 295, 392; 24, 49; 46, 84-85.</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преследование им револю</w:t>
      </w:r>
      <w:r>
        <w:rPr>
          <w:sz w:val="18"/>
          <w:szCs w:val="18"/>
        </w:rPr>
        <w:softHyphen/>
        <w:t>ционных социал-демократов, партии большевиков — 4, 174—175, 194; 6, 139—140; 7, 132; 12, 36-37, 55, 87, 159, 175, 284; 14, 3; 17, 5; 19, 292—293; 20, 254, 256, 260; 21, 216, 347—348, 349, 350; 22, 5, 6, 283; 26, 1, 19, 112, 168—176, 262, 332, 333— 335; 27, 2, 233; 30, 149; 31, 26, 80; 32, 369; 34, 90; 37, 150; 38, 76; 41, 38; 44, 94; 47, 127; 48, 172, 200; 49, 30, 133,  141.</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 xml:space="preserve">его эволюция — 5, 43; 7, 123—124, 313—321; 12, 27— </w:t>
      </w:r>
      <w:r>
        <w:rPr>
          <w:spacing w:val="-1"/>
          <w:sz w:val="18"/>
          <w:szCs w:val="18"/>
        </w:rPr>
        <w:t xml:space="preserve">28, 30, 406—408; 16, 61—62, 170—171, 311, 351, 403—404, </w:t>
      </w:r>
      <w:r>
        <w:rPr>
          <w:sz w:val="18"/>
          <w:szCs w:val="18"/>
        </w:rPr>
        <w:t xml:space="preserve">416—417, 422—426; 17, 273— </w:t>
      </w:r>
      <w:r>
        <w:rPr>
          <w:spacing w:val="-2"/>
          <w:sz w:val="18"/>
          <w:szCs w:val="18"/>
        </w:rPr>
        <w:t xml:space="preserve">274, 276—277, 283—284, 346, </w:t>
      </w:r>
      <w:r>
        <w:rPr>
          <w:sz w:val="18"/>
          <w:szCs w:val="18"/>
        </w:rPr>
        <w:t>358-360, 409-412, 445;  19,</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sectPr w:rsidR="00182580">
          <w:type w:val="continuous"/>
          <w:pgSz w:w="8504" w:h="11339"/>
          <w:pgMar w:top="943" w:right="1346" w:bottom="360" w:left="1331" w:header="720" w:footer="720" w:gutter="0"/>
          <w:cols w:num="2" w:space="720" w:equalWidth="0">
            <w:col w:w="2774" w:space="355"/>
            <w:col w:w="2697"/>
          </w:cols>
          <w:noEndnote/>
        </w:sectPr>
      </w:pPr>
    </w:p>
    <w:p w:rsidR="00182580" w:rsidRDefault="00182580" w:rsidP="00182580">
      <w:pPr>
        <w:shd w:val="clear" w:color="auto" w:fill="FFFFFF"/>
        <w:spacing w:before="53"/>
      </w:pPr>
      <w:r>
        <w:rPr>
          <w:b/>
          <w:bCs/>
          <w:sz w:val="12"/>
          <w:szCs w:val="12"/>
        </w:rPr>
        <w:lastRenderedPageBreak/>
        <w:t>САМОКРИТИКА — «СВОБОДА»</w:t>
      </w:r>
    </w:p>
    <w:p w:rsidR="00182580" w:rsidRDefault="00182580" w:rsidP="00182580">
      <w:pPr>
        <w:shd w:val="clear" w:color="auto" w:fill="FFFFFF"/>
      </w:pPr>
      <w:r>
        <w:br w:type="column"/>
      </w:r>
      <w:r>
        <w:rPr>
          <w:sz w:val="18"/>
          <w:szCs w:val="18"/>
        </w:rPr>
        <w:lastRenderedPageBreak/>
        <w:t>595</w:t>
      </w:r>
    </w:p>
    <w:p w:rsidR="00182580" w:rsidRDefault="00182580" w:rsidP="00182580">
      <w:pPr>
        <w:shd w:val="clear" w:color="auto" w:fill="FFFFFF"/>
        <w:sectPr w:rsidR="00182580">
          <w:pgSz w:w="8504" w:h="11339"/>
          <w:pgMar w:top="943" w:right="1046" w:bottom="360" w:left="3042" w:header="720" w:footer="720" w:gutter="0"/>
          <w:cols w:num="2" w:space="720" w:equalWidth="0">
            <w:col w:w="2083" w:space="1613"/>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3" w:right="1517" w:bottom="360" w:left="1156" w:header="720" w:footer="720" w:gutter="0"/>
          <w:cols w:space="60"/>
          <w:noEndnote/>
        </w:sectPr>
      </w:pPr>
    </w:p>
    <w:p w:rsidR="00182580" w:rsidRDefault="00182580" w:rsidP="00182580">
      <w:pPr>
        <w:shd w:val="clear" w:color="auto" w:fill="FFFFFF"/>
        <w:spacing w:line="168" w:lineRule="exact"/>
        <w:ind w:left="346"/>
      </w:pPr>
      <w:r>
        <w:rPr>
          <w:sz w:val="18"/>
          <w:szCs w:val="18"/>
        </w:rPr>
        <w:lastRenderedPageBreak/>
        <w:t>82,  177,  192,  215,   243-245,</w:t>
      </w:r>
    </w:p>
    <w:p w:rsidR="00182580" w:rsidRDefault="00182580" w:rsidP="00182580">
      <w:pPr>
        <w:shd w:val="clear" w:color="auto" w:fill="FFFFFF"/>
        <w:tabs>
          <w:tab w:val="left" w:pos="749"/>
        </w:tabs>
        <w:spacing w:line="168" w:lineRule="exact"/>
        <w:ind w:left="355" w:right="5"/>
        <w:jc w:val="both"/>
      </w:pPr>
      <w:r>
        <w:rPr>
          <w:spacing w:val="-4"/>
          <w:sz w:val="18"/>
          <w:szCs w:val="18"/>
        </w:rPr>
        <w:t>248,</w:t>
      </w:r>
      <w:r>
        <w:rPr>
          <w:sz w:val="18"/>
          <w:szCs w:val="18"/>
        </w:rPr>
        <w:tab/>
        <w:t>410; 20, 121, 165—166,</w:t>
      </w:r>
      <w:r>
        <w:rPr>
          <w:sz w:val="18"/>
          <w:szCs w:val="18"/>
        </w:rPr>
        <w:br/>
      </w:r>
      <w:r>
        <w:rPr>
          <w:spacing w:val="-2"/>
          <w:sz w:val="18"/>
          <w:szCs w:val="18"/>
        </w:rPr>
        <w:t>169, 171 — 172, 178, 186—207,</w:t>
      </w:r>
      <w:r>
        <w:rPr>
          <w:spacing w:val="-2"/>
          <w:sz w:val="18"/>
          <w:szCs w:val="18"/>
        </w:rPr>
        <w:br/>
      </w:r>
      <w:r>
        <w:rPr>
          <w:sz w:val="18"/>
          <w:szCs w:val="18"/>
        </w:rPr>
        <w:t>307, 312. 324—333, 363, 366—</w:t>
      </w:r>
      <w:r>
        <w:rPr>
          <w:sz w:val="18"/>
          <w:szCs w:val="18"/>
        </w:rPr>
        <w:br/>
        <w:t>367, 371—372, 374—375; 21,</w:t>
      </w:r>
      <w:r>
        <w:rPr>
          <w:sz w:val="18"/>
          <w:szCs w:val="18"/>
        </w:rPr>
        <w:br/>
      </w:r>
      <w:r>
        <w:rPr>
          <w:spacing w:val="-1"/>
          <w:sz w:val="18"/>
          <w:szCs w:val="18"/>
        </w:rPr>
        <w:t>24, 57—58, 80—82, 297—298,</w:t>
      </w:r>
      <w:r>
        <w:rPr>
          <w:spacing w:val="-1"/>
          <w:sz w:val="18"/>
          <w:szCs w:val="18"/>
        </w:rPr>
        <w:br/>
      </w:r>
      <w:r>
        <w:rPr>
          <w:sz w:val="18"/>
          <w:szCs w:val="18"/>
        </w:rPr>
        <w:t>303, 388; 22, 130 — 132, 320,</w:t>
      </w:r>
      <w:r>
        <w:rPr>
          <w:sz w:val="18"/>
          <w:szCs w:val="18"/>
        </w:rPr>
        <w:br/>
        <w:t>323—324; 23, 204—205; 24,</w:t>
      </w:r>
      <w:r>
        <w:rPr>
          <w:sz w:val="18"/>
          <w:szCs w:val="18"/>
        </w:rPr>
        <w:br/>
        <w:t>29-30.</w:t>
      </w:r>
    </w:p>
    <w:p w:rsidR="00182580" w:rsidRDefault="00182580" w:rsidP="00182580">
      <w:pPr>
        <w:shd w:val="clear" w:color="auto" w:fill="FFFFFF"/>
        <w:spacing w:before="5" w:line="168" w:lineRule="exact"/>
        <w:ind w:left="350" w:right="5" w:firstLine="365"/>
        <w:jc w:val="both"/>
      </w:pPr>
      <w:r>
        <w:rPr>
          <w:i/>
          <w:iCs/>
          <w:sz w:val="18"/>
          <w:szCs w:val="18"/>
        </w:rPr>
        <w:t xml:space="preserve">См. также </w:t>
      </w:r>
      <w:r>
        <w:rPr>
          <w:sz w:val="18"/>
          <w:szCs w:val="18"/>
        </w:rPr>
        <w:t>Аграрная по</w:t>
      </w:r>
      <w:r>
        <w:rPr>
          <w:sz w:val="18"/>
          <w:szCs w:val="18"/>
        </w:rPr>
        <w:softHyphen/>
        <w:t>литика самодержавия в Рос</w:t>
      </w:r>
      <w:r>
        <w:rPr>
          <w:sz w:val="18"/>
          <w:szCs w:val="18"/>
        </w:rPr>
        <w:softHyphen/>
        <w:t>сии; Внешняя политика цар</w:t>
      </w:r>
      <w:r>
        <w:rPr>
          <w:sz w:val="18"/>
          <w:szCs w:val="18"/>
        </w:rPr>
        <w:softHyphen/>
        <w:t>ского самодержавия; Нацио</w:t>
      </w:r>
      <w:r>
        <w:rPr>
          <w:sz w:val="18"/>
          <w:szCs w:val="18"/>
        </w:rPr>
        <w:softHyphen/>
        <w:t>нальный вопрос и националь</w:t>
      </w:r>
      <w:r>
        <w:rPr>
          <w:sz w:val="18"/>
          <w:szCs w:val="18"/>
        </w:rPr>
        <w:softHyphen/>
        <w:t>но-освободительное движение в России; Финансовая поли</w:t>
      </w:r>
      <w:r>
        <w:rPr>
          <w:sz w:val="18"/>
          <w:szCs w:val="18"/>
        </w:rPr>
        <w:softHyphen/>
        <w:t>тика самодержавия в России.</w:t>
      </w:r>
    </w:p>
    <w:p w:rsidR="00182580" w:rsidRDefault="00182580" w:rsidP="00182580">
      <w:pPr>
        <w:shd w:val="clear" w:color="auto" w:fill="FFFFFF"/>
        <w:spacing w:before="5" w:line="168" w:lineRule="exact"/>
        <w:ind w:left="360" w:right="10" w:hanging="360"/>
        <w:jc w:val="both"/>
      </w:pPr>
      <w:r>
        <w:rPr>
          <w:b/>
          <w:bCs/>
          <w:sz w:val="18"/>
          <w:szCs w:val="18"/>
        </w:rPr>
        <w:t>Самокритика</w:t>
      </w:r>
      <w:r>
        <w:rPr>
          <w:sz w:val="18"/>
          <w:szCs w:val="18"/>
        </w:rPr>
        <w:t xml:space="preserve"> — </w:t>
      </w:r>
      <w:r>
        <w:rPr>
          <w:i/>
          <w:iCs/>
          <w:sz w:val="18"/>
          <w:szCs w:val="18"/>
        </w:rPr>
        <w:t xml:space="preserve">см. </w:t>
      </w:r>
      <w:r>
        <w:rPr>
          <w:sz w:val="18"/>
          <w:szCs w:val="18"/>
        </w:rPr>
        <w:t>Критика и са</w:t>
      </w:r>
      <w:r>
        <w:rPr>
          <w:sz w:val="18"/>
          <w:szCs w:val="18"/>
        </w:rPr>
        <w:softHyphen/>
        <w:t>мокритика.</w:t>
      </w:r>
    </w:p>
    <w:p w:rsidR="00182580" w:rsidRDefault="00182580" w:rsidP="00182580">
      <w:pPr>
        <w:shd w:val="clear" w:color="auto" w:fill="FFFFFF"/>
        <w:spacing w:line="168" w:lineRule="exact"/>
        <w:ind w:left="350" w:right="5" w:hanging="350"/>
        <w:jc w:val="both"/>
      </w:pPr>
      <w:r>
        <w:rPr>
          <w:b/>
          <w:bCs/>
          <w:sz w:val="18"/>
          <w:szCs w:val="18"/>
        </w:rPr>
        <w:t>Самоопределение наций</w:t>
      </w:r>
      <w:r>
        <w:rPr>
          <w:sz w:val="18"/>
          <w:szCs w:val="18"/>
        </w:rPr>
        <w:t xml:space="preserve"> — </w:t>
      </w:r>
      <w:r>
        <w:rPr>
          <w:i/>
          <w:iCs/>
          <w:sz w:val="18"/>
          <w:szCs w:val="18"/>
        </w:rPr>
        <w:t xml:space="preserve">см. </w:t>
      </w:r>
      <w:r>
        <w:rPr>
          <w:sz w:val="18"/>
          <w:szCs w:val="18"/>
        </w:rPr>
        <w:t>Право наций на самоопреде</w:t>
      </w:r>
      <w:r>
        <w:rPr>
          <w:sz w:val="18"/>
          <w:szCs w:val="18"/>
        </w:rPr>
        <w:softHyphen/>
        <w:t>ление (программное положе</w:t>
      </w:r>
      <w:r>
        <w:rPr>
          <w:sz w:val="18"/>
          <w:szCs w:val="18"/>
        </w:rPr>
        <w:softHyphen/>
        <w:t>ние большевизма).</w:t>
      </w:r>
    </w:p>
    <w:p w:rsidR="00182580" w:rsidRDefault="00182580" w:rsidP="00182580">
      <w:pPr>
        <w:shd w:val="clear" w:color="auto" w:fill="FFFFFF"/>
        <w:spacing w:before="10" w:line="168" w:lineRule="exact"/>
        <w:ind w:left="355" w:right="10" w:hanging="322"/>
        <w:jc w:val="both"/>
      </w:pPr>
      <w:r>
        <w:rPr>
          <w:b/>
          <w:bCs/>
          <w:spacing w:val="-2"/>
          <w:sz w:val="18"/>
          <w:szCs w:val="18"/>
        </w:rPr>
        <w:t>«Самоосвобождение рабочего клас</w:t>
      </w:r>
      <w:r>
        <w:rPr>
          <w:b/>
          <w:bCs/>
          <w:spacing w:val="-2"/>
          <w:sz w:val="18"/>
          <w:szCs w:val="18"/>
        </w:rPr>
        <w:softHyphen/>
      </w:r>
      <w:r>
        <w:rPr>
          <w:b/>
          <w:bCs/>
          <w:sz w:val="18"/>
          <w:szCs w:val="18"/>
        </w:rPr>
        <w:t>са» — группа «экономистов» (1898 - 1899)</w:t>
      </w:r>
      <w:r>
        <w:rPr>
          <w:sz w:val="18"/>
          <w:szCs w:val="18"/>
        </w:rPr>
        <w:t xml:space="preserve"> - 4, 356; 6, 43—44, 54, 59—60.</w:t>
      </w:r>
    </w:p>
    <w:p w:rsidR="00182580" w:rsidRDefault="00182580" w:rsidP="00182580">
      <w:pPr>
        <w:shd w:val="clear" w:color="auto" w:fill="FFFFFF"/>
        <w:spacing w:before="5" w:line="168" w:lineRule="exact"/>
        <w:ind w:left="360" w:right="10" w:hanging="360"/>
        <w:jc w:val="both"/>
      </w:pPr>
      <w:r>
        <w:rPr>
          <w:b/>
          <w:bCs/>
          <w:spacing w:val="-1"/>
          <w:sz w:val="18"/>
          <w:szCs w:val="18"/>
        </w:rPr>
        <w:t>Самоуправление местное</w:t>
      </w:r>
      <w:r>
        <w:rPr>
          <w:spacing w:val="-1"/>
          <w:sz w:val="18"/>
          <w:szCs w:val="18"/>
        </w:rPr>
        <w:t xml:space="preserve"> — 5, 25— </w:t>
      </w:r>
      <w:r>
        <w:rPr>
          <w:sz w:val="18"/>
          <w:szCs w:val="18"/>
        </w:rPr>
        <w:t xml:space="preserve">72, 93—94, 289, 292, 298, 311—313, 328; 11. 272—273; 12, 255, 260-263; 13, 11-13, 20; 16, 142, 240—243, 312— 323, 338—343, 371; 17, 164, 168; 23, 131 — 132, 317—318; 24, 57—58, 144 — 149; 25, </w:t>
      </w:r>
      <w:r>
        <w:rPr>
          <w:spacing w:val="-1"/>
          <w:sz w:val="18"/>
          <w:szCs w:val="18"/>
        </w:rPr>
        <w:t>135—137,   138—139;   31,   71,</w:t>
      </w:r>
    </w:p>
    <w:p w:rsidR="00182580" w:rsidRDefault="00182580" w:rsidP="00182580">
      <w:pPr>
        <w:shd w:val="clear" w:color="auto" w:fill="FFFFFF"/>
        <w:tabs>
          <w:tab w:val="left" w:pos="749"/>
        </w:tabs>
        <w:spacing w:line="168" w:lineRule="exact"/>
        <w:ind w:left="355" w:right="5"/>
        <w:jc w:val="both"/>
      </w:pPr>
      <w:r>
        <w:rPr>
          <w:spacing w:val="-4"/>
          <w:sz w:val="18"/>
          <w:szCs w:val="18"/>
        </w:rPr>
        <w:t>249,</w:t>
      </w:r>
      <w:r>
        <w:rPr>
          <w:sz w:val="18"/>
          <w:szCs w:val="18"/>
        </w:rPr>
        <w:tab/>
      </w:r>
      <w:r>
        <w:rPr>
          <w:spacing w:val="-1"/>
          <w:sz w:val="18"/>
          <w:szCs w:val="18"/>
        </w:rPr>
        <w:t>380—381, 408, 416, 427—</w:t>
      </w:r>
      <w:r>
        <w:rPr>
          <w:spacing w:val="-1"/>
          <w:sz w:val="18"/>
          <w:szCs w:val="18"/>
        </w:rPr>
        <w:br/>
      </w:r>
      <w:r>
        <w:rPr>
          <w:sz w:val="18"/>
          <w:szCs w:val="18"/>
        </w:rPr>
        <w:t>428, 462-464; 32, 23-26,</w:t>
      </w:r>
      <w:r>
        <w:rPr>
          <w:sz w:val="18"/>
          <w:szCs w:val="18"/>
        </w:rPr>
        <w:br/>
        <w:t>107—108, 142, 143, 154, 155,</w:t>
      </w:r>
      <w:r>
        <w:rPr>
          <w:sz w:val="18"/>
          <w:szCs w:val="18"/>
        </w:rPr>
        <w:br/>
      </w:r>
      <w:r>
        <w:rPr>
          <w:spacing w:val="-2"/>
          <w:sz w:val="18"/>
          <w:szCs w:val="18"/>
        </w:rPr>
        <w:t>158—161, 165, 174, 218—221,</w:t>
      </w:r>
      <w:r>
        <w:rPr>
          <w:spacing w:val="-2"/>
          <w:sz w:val="18"/>
          <w:szCs w:val="18"/>
        </w:rPr>
        <w:br/>
      </w:r>
      <w:r>
        <w:rPr>
          <w:sz w:val="18"/>
          <w:szCs w:val="18"/>
        </w:rPr>
        <w:t>231, 268, 312, 350—352, 371,</w:t>
      </w:r>
      <w:r>
        <w:rPr>
          <w:sz w:val="18"/>
          <w:szCs w:val="18"/>
        </w:rPr>
        <w:br/>
        <w:t>385; 33, 54—55, 72—74; 34,</w:t>
      </w:r>
      <w:r>
        <w:rPr>
          <w:sz w:val="18"/>
          <w:szCs w:val="18"/>
        </w:rPr>
        <w:br/>
        <w:t>109, 249—250, 430-431.</w:t>
      </w:r>
    </w:p>
    <w:p w:rsidR="00182580" w:rsidRDefault="00182580" w:rsidP="00182580">
      <w:pPr>
        <w:shd w:val="clear" w:color="auto" w:fill="FFFFFF"/>
        <w:spacing w:line="168" w:lineRule="exact"/>
        <w:ind w:left="365" w:right="5" w:firstLine="355"/>
        <w:jc w:val="both"/>
      </w:pPr>
      <w:r>
        <w:rPr>
          <w:i/>
          <w:iCs/>
          <w:sz w:val="18"/>
          <w:szCs w:val="18"/>
        </w:rPr>
        <w:t xml:space="preserve">См. также </w:t>
      </w:r>
      <w:r>
        <w:rPr>
          <w:sz w:val="18"/>
          <w:szCs w:val="18"/>
        </w:rPr>
        <w:t>Земство и земцы.</w:t>
      </w:r>
    </w:p>
    <w:p w:rsidR="00182580" w:rsidRDefault="00182580" w:rsidP="00182580">
      <w:pPr>
        <w:shd w:val="clear" w:color="auto" w:fill="FFFFFF"/>
        <w:spacing w:line="168" w:lineRule="exact"/>
        <w:ind w:left="360" w:hanging="346"/>
        <w:jc w:val="both"/>
      </w:pPr>
      <w:r>
        <w:rPr>
          <w:b/>
          <w:bCs/>
          <w:spacing w:val="-1"/>
          <w:sz w:val="18"/>
          <w:szCs w:val="18"/>
        </w:rPr>
        <w:t>Сапропели</w:t>
      </w:r>
      <w:r>
        <w:rPr>
          <w:spacing w:val="-1"/>
          <w:sz w:val="18"/>
          <w:szCs w:val="18"/>
        </w:rPr>
        <w:t xml:space="preserve"> — </w:t>
      </w:r>
      <w:r>
        <w:rPr>
          <w:i/>
          <w:iCs/>
          <w:spacing w:val="-1"/>
          <w:sz w:val="18"/>
          <w:szCs w:val="18"/>
        </w:rPr>
        <w:t xml:space="preserve">см. </w:t>
      </w:r>
      <w:r>
        <w:rPr>
          <w:spacing w:val="-1"/>
          <w:sz w:val="18"/>
          <w:szCs w:val="18"/>
        </w:rPr>
        <w:t>Природные бо</w:t>
      </w:r>
      <w:r>
        <w:rPr>
          <w:spacing w:val="-1"/>
          <w:sz w:val="18"/>
          <w:szCs w:val="18"/>
        </w:rPr>
        <w:softHyphen/>
      </w:r>
      <w:r>
        <w:rPr>
          <w:sz w:val="18"/>
          <w:szCs w:val="18"/>
        </w:rPr>
        <w:t>гатства и сырье.</w:t>
      </w:r>
    </w:p>
    <w:p w:rsidR="00182580" w:rsidRDefault="00182580" w:rsidP="00182580">
      <w:pPr>
        <w:shd w:val="clear" w:color="auto" w:fill="FFFFFF"/>
        <w:spacing w:line="168" w:lineRule="exact"/>
        <w:ind w:left="106" w:hanging="91"/>
        <w:jc w:val="both"/>
        <w:rPr>
          <w:b/>
          <w:bCs/>
          <w:sz w:val="18"/>
          <w:szCs w:val="18"/>
        </w:rPr>
      </w:pPr>
      <w:r>
        <w:rPr>
          <w:b/>
          <w:bCs/>
          <w:sz w:val="18"/>
          <w:szCs w:val="18"/>
        </w:rPr>
        <w:t xml:space="preserve">Сберегательные кассы </w:t>
      </w:r>
    </w:p>
    <w:p w:rsidR="00182580" w:rsidRDefault="00182580" w:rsidP="00182580">
      <w:pPr>
        <w:shd w:val="clear" w:color="auto" w:fill="FFFFFF"/>
        <w:spacing w:line="168" w:lineRule="exact"/>
        <w:ind w:left="284" w:hanging="269"/>
        <w:jc w:val="both"/>
      </w:pPr>
      <w:r>
        <w:rPr>
          <w:sz w:val="18"/>
          <w:szCs w:val="18"/>
        </w:rPr>
        <w:t>— в капиталистических стра</w:t>
      </w:r>
      <w:r>
        <w:rPr>
          <w:sz w:val="18"/>
          <w:szCs w:val="18"/>
        </w:rPr>
        <w:softHyphen/>
        <w:t>нах - 3, 557-558; 5, 144— 147; 23, 245; 27, 333—334; 28, 34, 51—52, 66—67, 109, 117, 156, 157, 162, 167, 209,</w:t>
      </w:r>
    </w:p>
    <w:p w:rsidR="00182580" w:rsidRDefault="00182580" w:rsidP="00182580">
      <w:pPr>
        <w:shd w:val="clear" w:color="auto" w:fill="FFFFFF"/>
        <w:spacing w:before="5" w:line="168" w:lineRule="exact"/>
        <w:ind w:left="360"/>
        <w:jc w:val="both"/>
      </w:pPr>
      <w:r>
        <w:br w:type="column"/>
      </w:r>
      <w:r>
        <w:rPr>
          <w:sz w:val="18"/>
          <w:szCs w:val="18"/>
        </w:rPr>
        <w:lastRenderedPageBreak/>
        <w:t>336—337, 375, 379, 438—439, 517.</w:t>
      </w:r>
    </w:p>
    <w:p w:rsidR="00182580" w:rsidRDefault="00182580" w:rsidP="00182580">
      <w:pPr>
        <w:numPr>
          <w:ilvl w:val="0"/>
          <w:numId w:val="1"/>
        </w:numPr>
        <w:shd w:val="clear" w:color="auto" w:fill="FFFFFF"/>
        <w:tabs>
          <w:tab w:val="left" w:pos="350"/>
        </w:tabs>
        <w:spacing w:before="5" w:line="168" w:lineRule="exact"/>
        <w:ind w:left="350" w:right="5" w:hanging="259"/>
        <w:jc w:val="both"/>
        <w:rPr>
          <w:sz w:val="18"/>
          <w:szCs w:val="18"/>
        </w:rPr>
      </w:pPr>
      <w:r>
        <w:rPr>
          <w:sz w:val="18"/>
          <w:szCs w:val="18"/>
        </w:rPr>
        <w:t>в Советской России — 35, 176, 207; 36, 354; 38, 100, 122; 54,  13—14.</w:t>
      </w:r>
    </w:p>
    <w:p w:rsidR="00182580" w:rsidRDefault="00182580" w:rsidP="00182580">
      <w:pPr>
        <w:numPr>
          <w:ilvl w:val="0"/>
          <w:numId w:val="1"/>
        </w:numPr>
        <w:shd w:val="clear" w:color="auto" w:fill="FFFFFF"/>
        <w:tabs>
          <w:tab w:val="left" w:pos="350"/>
        </w:tabs>
        <w:spacing w:before="5" w:line="168" w:lineRule="exact"/>
        <w:ind w:left="350" w:right="5" w:hanging="259"/>
        <w:jc w:val="both"/>
        <w:rPr>
          <w:sz w:val="18"/>
          <w:szCs w:val="18"/>
        </w:rPr>
      </w:pPr>
      <w:r>
        <w:rPr>
          <w:sz w:val="18"/>
          <w:szCs w:val="18"/>
        </w:rPr>
        <w:t>в царской России — 3, 557— 558; 6, 259, 282-291; 7, 152; 13, 387; 28, 109.</w:t>
      </w:r>
    </w:p>
    <w:p w:rsidR="00182580" w:rsidRDefault="00182580" w:rsidP="00182580">
      <w:pPr>
        <w:shd w:val="clear" w:color="auto" w:fill="FFFFFF"/>
        <w:spacing w:before="5" w:line="168" w:lineRule="exact"/>
        <w:ind w:left="355" w:hanging="326"/>
        <w:jc w:val="both"/>
      </w:pPr>
      <w:r>
        <w:rPr>
          <w:b/>
          <w:bCs/>
          <w:sz w:val="18"/>
          <w:szCs w:val="18"/>
        </w:rPr>
        <w:t>«Сборник «Социал-Демократа»» (1916)</w:t>
      </w:r>
      <w:r>
        <w:rPr>
          <w:sz w:val="18"/>
          <w:szCs w:val="18"/>
        </w:rPr>
        <w:t xml:space="preserve"> - 27, 280; 30, 87, 111; 49. 194, 195, 196, 197, 205, 207, 209, 222—223, 225-226, 229, 233, 235. 236-237, 239— 240, 241, 243-244, 246-256, 260-261, 263, 264, 265, 267, </w:t>
      </w:r>
      <w:r>
        <w:rPr>
          <w:spacing w:val="-1"/>
          <w:sz w:val="18"/>
          <w:szCs w:val="18"/>
        </w:rPr>
        <w:t xml:space="preserve">270, 271—272, 280—282, 283, </w:t>
      </w:r>
      <w:r>
        <w:rPr>
          <w:spacing w:val="-2"/>
          <w:sz w:val="18"/>
          <w:szCs w:val="18"/>
        </w:rPr>
        <w:t xml:space="preserve">286—296, 304—305, 314, 317, </w:t>
      </w:r>
      <w:r>
        <w:rPr>
          <w:sz w:val="18"/>
          <w:szCs w:val="18"/>
        </w:rPr>
        <w:t>322, 333, 340, 345, 388, 390— 391, 421.</w:t>
      </w:r>
    </w:p>
    <w:p w:rsidR="00182580" w:rsidRDefault="00182580" w:rsidP="00182580">
      <w:pPr>
        <w:shd w:val="clear" w:color="auto" w:fill="FFFFFF"/>
        <w:spacing w:before="10" w:line="168" w:lineRule="exact"/>
        <w:ind w:left="355" w:right="5" w:hanging="355"/>
        <w:jc w:val="both"/>
      </w:pPr>
      <w:r>
        <w:rPr>
          <w:b/>
          <w:bCs/>
          <w:sz w:val="18"/>
          <w:szCs w:val="18"/>
        </w:rPr>
        <w:t>Свеаборгское восстание (июль 1906)</w:t>
      </w:r>
      <w:r>
        <w:rPr>
          <w:sz w:val="18"/>
          <w:szCs w:val="18"/>
        </w:rPr>
        <w:t xml:space="preserve"> - 13, 327, 328, 337, 360, 376; 16. 120; 17, 54, 138-139, 305;   19,   130.</w:t>
      </w:r>
    </w:p>
    <w:p w:rsidR="00182580" w:rsidRDefault="00182580" w:rsidP="00182580">
      <w:pPr>
        <w:shd w:val="clear" w:color="auto" w:fill="FFFFFF"/>
        <w:spacing w:before="5" w:line="168" w:lineRule="exact"/>
        <w:ind w:left="350" w:right="10" w:hanging="350"/>
        <w:jc w:val="both"/>
      </w:pPr>
      <w:r>
        <w:rPr>
          <w:b/>
          <w:bCs/>
          <w:sz w:val="18"/>
          <w:szCs w:val="18"/>
        </w:rPr>
        <w:t>Сверхприбыль (монопольная при</w:t>
      </w:r>
      <w:r>
        <w:rPr>
          <w:b/>
          <w:bCs/>
          <w:sz w:val="18"/>
          <w:szCs w:val="18"/>
        </w:rPr>
        <w:softHyphen/>
        <w:t>быль)</w:t>
      </w:r>
      <w:r>
        <w:rPr>
          <w:sz w:val="18"/>
          <w:szCs w:val="18"/>
        </w:rPr>
        <w:t xml:space="preserve"> — 2, 98; 5, 83—84; 26, 149, 235, 238; 27, 16, 308, 350-353, 360, 400-402, 406, 415, 421-422, 423; 30, 107, </w:t>
      </w:r>
      <w:r>
        <w:rPr>
          <w:spacing w:val="-2"/>
          <w:sz w:val="18"/>
          <w:szCs w:val="18"/>
        </w:rPr>
        <w:t xml:space="preserve">168, 170, 173—174, 194; 34, </w:t>
      </w:r>
      <w:r>
        <w:rPr>
          <w:sz w:val="18"/>
          <w:szCs w:val="18"/>
        </w:rPr>
        <w:t>166—167, 176, 368; 37, 459; 38, 88, 108; 39, 98—99; 40, 59—60; 41, 193, 231.</w:t>
      </w:r>
    </w:p>
    <w:p w:rsidR="00182580" w:rsidRDefault="00182580" w:rsidP="00182580">
      <w:pPr>
        <w:shd w:val="clear" w:color="auto" w:fill="FFFFFF"/>
        <w:spacing w:line="168" w:lineRule="exact"/>
        <w:ind w:left="355" w:right="10" w:hanging="355"/>
        <w:jc w:val="both"/>
      </w:pPr>
      <w:r>
        <w:rPr>
          <w:b/>
          <w:bCs/>
          <w:sz w:val="18"/>
          <w:szCs w:val="18"/>
        </w:rPr>
        <w:t>Сверхстоимость</w:t>
      </w:r>
      <w:r>
        <w:rPr>
          <w:sz w:val="18"/>
          <w:szCs w:val="18"/>
        </w:rPr>
        <w:t xml:space="preserve"> — </w:t>
      </w:r>
      <w:r>
        <w:rPr>
          <w:i/>
          <w:iCs/>
          <w:sz w:val="18"/>
          <w:szCs w:val="18"/>
        </w:rPr>
        <w:t xml:space="preserve">см. </w:t>
      </w:r>
      <w:r>
        <w:rPr>
          <w:sz w:val="18"/>
          <w:szCs w:val="18"/>
        </w:rPr>
        <w:t>Прибавоч</w:t>
      </w:r>
      <w:r>
        <w:rPr>
          <w:sz w:val="18"/>
          <w:szCs w:val="18"/>
        </w:rPr>
        <w:softHyphen/>
        <w:t>ная стоимость.</w:t>
      </w:r>
    </w:p>
    <w:p w:rsidR="00182580" w:rsidRDefault="00182580" w:rsidP="00182580">
      <w:pPr>
        <w:shd w:val="clear" w:color="auto" w:fill="FFFFFF"/>
        <w:spacing w:before="5" w:line="168" w:lineRule="exact"/>
        <w:ind w:left="355" w:right="10" w:hanging="355"/>
        <w:jc w:val="both"/>
      </w:pPr>
      <w:r>
        <w:rPr>
          <w:b/>
          <w:bCs/>
          <w:sz w:val="18"/>
          <w:szCs w:val="18"/>
        </w:rPr>
        <w:t>Свет</w:t>
      </w:r>
      <w:r>
        <w:rPr>
          <w:sz w:val="18"/>
          <w:szCs w:val="18"/>
        </w:rPr>
        <w:t xml:space="preserve"> — 18, 50, 55, 265, 319—320, 322; 29, 265, 267, 356-357.   </w:t>
      </w:r>
    </w:p>
    <w:p w:rsidR="00182580" w:rsidRDefault="00182580" w:rsidP="00182580">
      <w:pPr>
        <w:shd w:val="clear" w:color="auto" w:fill="FFFFFF"/>
        <w:spacing w:before="10" w:line="168" w:lineRule="exact"/>
        <w:ind w:left="350" w:right="5" w:hanging="350"/>
        <w:jc w:val="both"/>
      </w:pPr>
      <w:r>
        <w:rPr>
          <w:b/>
          <w:bCs/>
          <w:sz w:val="18"/>
          <w:szCs w:val="18"/>
        </w:rPr>
        <w:t xml:space="preserve">Свирьстрой </w:t>
      </w:r>
      <w:r>
        <w:rPr>
          <w:sz w:val="18"/>
          <w:szCs w:val="18"/>
        </w:rPr>
        <w:t xml:space="preserve">— </w:t>
      </w:r>
      <w:r>
        <w:rPr>
          <w:i/>
          <w:iCs/>
          <w:sz w:val="18"/>
          <w:szCs w:val="18"/>
        </w:rPr>
        <w:t xml:space="preserve">см. </w:t>
      </w:r>
      <w:r>
        <w:rPr>
          <w:sz w:val="18"/>
          <w:szCs w:val="18"/>
        </w:rPr>
        <w:t>Электрические станции.</w:t>
      </w:r>
    </w:p>
    <w:p w:rsidR="00182580" w:rsidRDefault="00182580" w:rsidP="00182580">
      <w:pPr>
        <w:shd w:val="clear" w:color="auto" w:fill="FFFFFF"/>
        <w:spacing w:before="5" w:line="168" w:lineRule="exact"/>
      </w:pPr>
      <w:r>
        <w:rPr>
          <w:b/>
          <w:bCs/>
          <w:spacing w:val="-4"/>
          <w:sz w:val="18"/>
          <w:szCs w:val="18"/>
        </w:rPr>
        <w:t>Свобода</w:t>
      </w:r>
    </w:p>
    <w:p w:rsidR="00182580" w:rsidRDefault="00182580" w:rsidP="00182580">
      <w:pPr>
        <w:numPr>
          <w:ilvl w:val="0"/>
          <w:numId w:val="1"/>
        </w:numPr>
        <w:shd w:val="clear" w:color="auto" w:fill="FFFFFF"/>
        <w:tabs>
          <w:tab w:val="left" w:pos="350"/>
        </w:tabs>
        <w:spacing w:line="168" w:lineRule="exact"/>
        <w:ind w:left="350" w:right="10" w:hanging="259"/>
        <w:jc w:val="both"/>
        <w:rPr>
          <w:sz w:val="18"/>
          <w:szCs w:val="18"/>
        </w:rPr>
      </w:pPr>
      <w:r>
        <w:rPr>
          <w:sz w:val="18"/>
          <w:szCs w:val="18"/>
        </w:rPr>
        <w:t>политическая и социальная— 10,   270-271;   29,   287-288.</w:t>
      </w:r>
    </w:p>
    <w:p w:rsidR="00182580" w:rsidRDefault="00182580" w:rsidP="00182580">
      <w:pPr>
        <w:numPr>
          <w:ilvl w:val="0"/>
          <w:numId w:val="1"/>
        </w:numPr>
        <w:shd w:val="clear" w:color="auto" w:fill="FFFFFF"/>
        <w:tabs>
          <w:tab w:val="left" w:pos="350"/>
        </w:tabs>
        <w:spacing w:line="168" w:lineRule="exact"/>
        <w:ind w:left="350" w:right="5" w:hanging="259"/>
        <w:jc w:val="both"/>
        <w:rPr>
          <w:sz w:val="18"/>
          <w:szCs w:val="18"/>
        </w:rPr>
      </w:pPr>
      <w:r>
        <w:rPr>
          <w:sz w:val="18"/>
          <w:szCs w:val="18"/>
        </w:rPr>
        <w:t xml:space="preserve">и необходимость — 1, 440— 441; 4, 200; 18, 6, 195—201; </w:t>
      </w:r>
      <w:r>
        <w:rPr>
          <w:spacing w:val="-1"/>
          <w:sz w:val="18"/>
          <w:szCs w:val="18"/>
        </w:rPr>
        <w:t xml:space="preserve">26, 53; 29, 100, 142, 145—146, 148, 163, 168, 171 — 172, 282, </w:t>
      </w:r>
      <w:r>
        <w:rPr>
          <w:sz w:val="18"/>
          <w:szCs w:val="18"/>
        </w:rPr>
        <w:t>296; 36, 204—205.</w:t>
      </w:r>
    </w:p>
    <w:p w:rsidR="00182580" w:rsidRDefault="00182580" w:rsidP="00182580">
      <w:pPr>
        <w:shd w:val="clear" w:color="auto" w:fill="FFFFFF"/>
        <w:spacing w:line="168" w:lineRule="exact"/>
        <w:ind w:left="355" w:right="10" w:hanging="317"/>
        <w:jc w:val="both"/>
      </w:pPr>
      <w:r>
        <w:rPr>
          <w:b/>
          <w:bCs/>
          <w:sz w:val="18"/>
          <w:szCs w:val="18"/>
        </w:rPr>
        <w:t>«Свобода» — группа «экономи</w:t>
      </w:r>
      <w:r>
        <w:rPr>
          <w:b/>
          <w:bCs/>
          <w:sz w:val="18"/>
          <w:szCs w:val="18"/>
        </w:rPr>
        <w:softHyphen/>
        <w:t>стов » - террористов (1901 — 1903)</w:t>
      </w:r>
      <w:r>
        <w:rPr>
          <w:sz w:val="18"/>
          <w:szCs w:val="18"/>
        </w:rPr>
        <w:t xml:space="preserve"> — 6, 74, 76—78, 105, 120—121, 123, 125, 131—132, 143, 146—147, 149, 154, 157, </w:t>
      </w:r>
      <w:r>
        <w:rPr>
          <w:spacing w:val="-2"/>
          <w:sz w:val="18"/>
          <w:szCs w:val="18"/>
        </w:rPr>
        <w:t xml:space="preserve">160—168, 173—177, 293—295, </w:t>
      </w:r>
      <w:r>
        <w:rPr>
          <w:sz w:val="18"/>
          <w:szCs w:val="18"/>
        </w:rPr>
        <w:t>365;  7, 67-68, 82;  8, 245—</w:t>
      </w:r>
    </w:p>
    <w:p w:rsidR="00182580" w:rsidRDefault="00182580" w:rsidP="00182580">
      <w:pPr>
        <w:shd w:val="clear" w:color="auto" w:fill="FFFFFF"/>
        <w:spacing w:line="168" w:lineRule="exact"/>
        <w:ind w:left="355" w:right="10" w:hanging="317"/>
        <w:jc w:val="both"/>
        <w:sectPr w:rsidR="00182580">
          <w:type w:val="continuous"/>
          <w:pgSz w:w="8504" w:h="11339"/>
          <w:pgMar w:top="943" w:right="1517" w:bottom="360" w:left="1156" w:header="720" w:footer="720" w:gutter="0"/>
          <w:cols w:num="2" w:space="720" w:equalWidth="0">
            <w:col w:w="2779" w:space="274"/>
            <w:col w:w="2779"/>
          </w:cols>
          <w:noEndnote/>
        </w:sectPr>
      </w:pPr>
    </w:p>
    <w:p w:rsidR="00182580" w:rsidRDefault="00182580" w:rsidP="00182580">
      <w:pPr>
        <w:shd w:val="clear" w:color="auto" w:fill="FFFFFF"/>
        <w:tabs>
          <w:tab w:val="left" w:pos="590"/>
        </w:tabs>
        <w:spacing w:after="254"/>
        <w:ind w:left="19"/>
      </w:pPr>
      <w:r>
        <w:rPr>
          <w:b/>
          <w:bCs/>
          <w:sz w:val="14"/>
          <w:szCs w:val="14"/>
        </w:rPr>
        <w:lastRenderedPageBreak/>
        <w:t>596</w:t>
      </w:r>
      <w:r>
        <w:rPr>
          <w:rFonts w:ascii="Arial" w:cs="Arial"/>
          <w:b/>
          <w:bCs/>
          <w:sz w:val="14"/>
          <w:szCs w:val="14"/>
        </w:rPr>
        <w:tab/>
      </w:r>
      <w:r>
        <w:rPr>
          <w:b/>
          <w:bCs/>
          <w:spacing w:val="-7"/>
          <w:sz w:val="14"/>
          <w:szCs w:val="14"/>
        </w:rPr>
        <w:t>СВОБОДА   КОАЛИЦИЙ —  «СЕВЕРНЫЙ   СОЮЗ   РУССКИХ   РАБОЧИХ»</w:t>
      </w:r>
    </w:p>
    <w:p w:rsidR="00182580" w:rsidRDefault="00182580" w:rsidP="00182580">
      <w:pPr>
        <w:shd w:val="clear" w:color="auto" w:fill="FFFFFF"/>
        <w:tabs>
          <w:tab w:val="left" w:pos="590"/>
        </w:tabs>
        <w:spacing w:after="254"/>
        <w:ind w:left="19"/>
        <w:sectPr w:rsidR="00182580">
          <w:pgSz w:w="8504" w:h="11339"/>
          <w:pgMar w:top="941" w:right="1187" w:bottom="360" w:left="1480" w:header="720" w:footer="720" w:gutter="0"/>
          <w:cols w:space="60"/>
          <w:noEndnote/>
        </w:sectPr>
      </w:pPr>
    </w:p>
    <w:p w:rsidR="00182580" w:rsidRDefault="00182580" w:rsidP="00182580">
      <w:pPr>
        <w:shd w:val="clear" w:color="auto" w:fill="FFFFFF"/>
        <w:spacing w:line="168" w:lineRule="exact"/>
        <w:ind w:left="284"/>
        <w:rPr>
          <w:sz w:val="18"/>
          <w:szCs w:val="18"/>
        </w:rPr>
      </w:pPr>
      <w:r>
        <w:rPr>
          <w:sz w:val="18"/>
          <w:szCs w:val="18"/>
        </w:rPr>
        <w:lastRenderedPageBreak/>
        <w:t xml:space="preserve">246, 469; 10, 17-18; 17, 143; 25,   221;   46,   133—134,   151, 174, 236,  242,  250,  267. </w:t>
      </w:r>
    </w:p>
    <w:p w:rsidR="00182580" w:rsidRDefault="00182580" w:rsidP="00182580">
      <w:pPr>
        <w:shd w:val="clear" w:color="auto" w:fill="FFFFFF"/>
        <w:spacing w:line="168" w:lineRule="exact"/>
        <w:ind w:left="24"/>
      </w:pPr>
      <w:r>
        <w:rPr>
          <w:b/>
          <w:bCs/>
          <w:sz w:val="18"/>
          <w:szCs w:val="18"/>
        </w:rPr>
        <w:t>Свобода коалиций</w:t>
      </w:r>
    </w:p>
    <w:p w:rsidR="00182580" w:rsidRDefault="00182580" w:rsidP="00182580">
      <w:pPr>
        <w:numPr>
          <w:ilvl w:val="0"/>
          <w:numId w:val="4"/>
        </w:numPr>
        <w:shd w:val="clear" w:color="auto" w:fill="FFFFFF"/>
        <w:tabs>
          <w:tab w:val="left" w:pos="350"/>
        </w:tabs>
        <w:spacing w:before="5" w:line="168" w:lineRule="exact"/>
        <w:ind w:left="350" w:hanging="254"/>
        <w:jc w:val="both"/>
        <w:rPr>
          <w:sz w:val="18"/>
          <w:szCs w:val="18"/>
        </w:rPr>
      </w:pPr>
      <w:r>
        <w:rPr>
          <w:sz w:val="18"/>
          <w:szCs w:val="18"/>
        </w:rPr>
        <w:t>ее невозможность в царской России и критика ликвида</w:t>
      </w:r>
      <w:r>
        <w:rPr>
          <w:sz w:val="18"/>
          <w:szCs w:val="18"/>
        </w:rPr>
        <w:softHyphen/>
        <w:t>торского лозунга «свобода ко</w:t>
      </w:r>
      <w:r>
        <w:rPr>
          <w:sz w:val="18"/>
          <w:szCs w:val="18"/>
        </w:rPr>
        <w:softHyphen/>
        <w:t>алиций» — 2, 99, 283; 21, 30-31, 149-150, 178, 340— 342, 351—352, 422, 423; 22, 2-3, 10-12, 65, 170, 193, 201, 219, 300—301, 316, 354; 23, 88, 205, 304, 324, 354— 355, 417-418; 24, 13-15, 164—165,   198.</w:t>
      </w:r>
    </w:p>
    <w:p w:rsidR="00182580" w:rsidRDefault="00182580" w:rsidP="00182580">
      <w:pPr>
        <w:numPr>
          <w:ilvl w:val="0"/>
          <w:numId w:val="4"/>
        </w:numPr>
        <w:shd w:val="clear" w:color="auto" w:fill="FFFFFF"/>
        <w:tabs>
          <w:tab w:val="left" w:pos="350"/>
        </w:tabs>
        <w:spacing w:line="168" w:lineRule="exact"/>
        <w:ind w:left="350" w:hanging="254"/>
        <w:jc w:val="both"/>
        <w:rPr>
          <w:sz w:val="18"/>
          <w:szCs w:val="18"/>
        </w:rPr>
      </w:pPr>
      <w:r>
        <w:rPr>
          <w:sz w:val="18"/>
          <w:szCs w:val="18"/>
        </w:rPr>
        <w:t>как требование программы-минимум — 2, 85, 107; 4, 185; 6, 206; 21, 32, 138; 24, 50-51; 25, 369-370, 385-386; 30, 48.</w:t>
      </w:r>
    </w:p>
    <w:p w:rsidR="00182580" w:rsidRDefault="00182580" w:rsidP="00182580">
      <w:pPr>
        <w:shd w:val="clear" w:color="auto" w:fill="FFFFFF"/>
        <w:spacing w:line="168" w:lineRule="exact"/>
        <w:ind w:left="360" w:right="14" w:hanging="307"/>
        <w:jc w:val="both"/>
      </w:pPr>
      <w:r>
        <w:rPr>
          <w:b/>
          <w:bCs/>
          <w:sz w:val="18"/>
          <w:szCs w:val="18"/>
        </w:rPr>
        <w:t>«Свобода критики» — лозунг оп</w:t>
      </w:r>
      <w:r>
        <w:rPr>
          <w:b/>
          <w:bCs/>
          <w:sz w:val="18"/>
          <w:szCs w:val="18"/>
        </w:rPr>
        <w:softHyphen/>
        <w:t>портунистов</w:t>
      </w:r>
      <w:r>
        <w:rPr>
          <w:sz w:val="18"/>
          <w:szCs w:val="18"/>
        </w:rPr>
        <w:t xml:space="preserve"> — 4, 183—184; 5, 274; 6, 5, 6-28, 53, 84, 181-182, 187-188; 12. 101 — 104; 43, 43;  46, 37.    </w:t>
      </w:r>
    </w:p>
    <w:p w:rsidR="00182580" w:rsidRDefault="00182580" w:rsidP="00182580">
      <w:pPr>
        <w:shd w:val="clear" w:color="auto" w:fill="FFFFFF"/>
        <w:spacing w:before="5" w:line="168" w:lineRule="exact"/>
        <w:ind w:left="350" w:right="10" w:hanging="350"/>
        <w:jc w:val="both"/>
      </w:pPr>
      <w:r>
        <w:rPr>
          <w:b/>
          <w:bCs/>
          <w:sz w:val="18"/>
          <w:szCs w:val="18"/>
        </w:rPr>
        <w:t>Свобода торговли в переходный период от капитализма к со</w:t>
      </w:r>
      <w:r>
        <w:rPr>
          <w:b/>
          <w:bCs/>
          <w:sz w:val="18"/>
          <w:szCs w:val="18"/>
        </w:rPr>
        <w:softHyphen/>
        <w:t>циализму</w:t>
      </w:r>
      <w:r>
        <w:rPr>
          <w:sz w:val="18"/>
          <w:szCs w:val="18"/>
        </w:rPr>
        <w:t xml:space="preserve"> — 36, 532—533; 37, 480-481; 38, 61—65, 355, 362-365, 368-369, 373-375;</w:t>
      </w:r>
    </w:p>
    <w:p w:rsidR="00182580" w:rsidRDefault="00182580" w:rsidP="00182580">
      <w:pPr>
        <w:shd w:val="clear" w:color="auto" w:fill="FFFFFF"/>
        <w:tabs>
          <w:tab w:val="left" w:pos="739"/>
        </w:tabs>
        <w:spacing w:line="168" w:lineRule="exact"/>
        <w:ind w:left="355" w:right="24"/>
        <w:jc w:val="both"/>
      </w:pPr>
      <w:r>
        <w:rPr>
          <w:sz w:val="18"/>
          <w:szCs w:val="18"/>
        </w:rPr>
        <w:t>39,</w:t>
      </w:r>
      <w:r>
        <w:rPr>
          <w:sz w:val="18"/>
          <w:szCs w:val="18"/>
        </w:rPr>
        <w:tab/>
      </w:r>
      <w:r>
        <w:rPr>
          <w:spacing w:val="-1"/>
          <w:sz w:val="18"/>
          <w:szCs w:val="18"/>
        </w:rPr>
        <w:t>170, 316, 449—451; 40,</w:t>
      </w:r>
      <w:r>
        <w:rPr>
          <w:spacing w:val="-1"/>
          <w:sz w:val="18"/>
          <w:szCs w:val="18"/>
        </w:rPr>
        <w:br/>
      </w:r>
      <w:r>
        <w:rPr>
          <w:sz w:val="18"/>
          <w:szCs w:val="18"/>
        </w:rPr>
        <w:t>304—305, 309-310; 41, 172,</w:t>
      </w:r>
      <w:r>
        <w:rPr>
          <w:sz w:val="18"/>
          <w:szCs w:val="18"/>
        </w:rPr>
        <w:br/>
        <w:t>425; 43, 26—28, 59, 61—63,</w:t>
      </w:r>
      <w:r>
        <w:rPr>
          <w:sz w:val="18"/>
          <w:szCs w:val="18"/>
        </w:rPr>
        <w:br/>
        <w:t>146—148, 227; 46, 342, 474;</w:t>
      </w:r>
      <w:r>
        <w:rPr>
          <w:sz w:val="18"/>
          <w:szCs w:val="18"/>
        </w:rPr>
        <w:br/>
        <w:t>45, 226, 281.</w:t>
      </w:r>
    </w:p>
    <w:p w:rsidR="00182580" w:rsidRDefault="00182580" w:rsidP="00182580">
      <w:pPr>
        <w:shd w:val="clear" w:color="auto" w:fill="FFFFFF"/>
        <w:spacing w:before="5" w:line="168" w:lineRule="exact"/>
        <w:ind w:left="360" w:right="19" w:hanging="360"/>
        <w:jc w:val="both"/>
      </w:pPr>
      <w:r>
        <w:rPr>
          <w:b/>
          <w:bCs/>
          <w:spacing w:val="-1"/>
          <w:sz w:val="18"/>
          <w:szCs w:val="18"/>
        </w:rPr>
        <w:t>Свобода торговли в Советской Рос</w:t>
      </w:r>
      <w:r>
        <w:rPr>
          <w:b/>
          <w:bCs/>
          <w:spacing w:val="-1"/>
          <w:sz w:val="18"/>
          <w:szCs w:val="18"/>
        </w:rPr>
        <w:softHyphen/>
      </w:r>
      <w:r>
        <w:rPr>
          <w:b/>
          <w:bCs/>
          <w:sz w:val="18"/>
          <w:szCs w:val="18"/>
        </w:rPr>
        <w:t>сии</w:t>
      </w:r>
    </w:p>
    <w:p w:rsidR="00182580" w:rsidRDefault="00182580" w:rsidP="00182580">
      <w:pPr>
        <w:shd w:val="clear" w:color="auto" w:fill="FFFFFF"/>
        <w:tabs>
          <w:tab w:val="left" w:pos="350"/>
        </w:tabs>
        <w:spacing w:line="168" w:lineRule="exact"/>
        <w:ind w:left="350" w:right="5" w:hanging="254"/>
        <w:jc w:val="both"/>
      </w:pPr>
      <w:r>
        <w:rPr>
          <w:sz w:val="18"/>
          <w:szCs w:val="18"/>
        </w:rPr>
        <w:t>—</w:t>
      </w:r>
      <w:r>
        <w:rPr>
          <w:sz w:val="18"/>
          <w:szCs w:val="18"/>
        </w:rPr>
        <w:tab/>
        <w:t>в период иностранной воен</w:t>
      </w:r>
      <w:r>
        <w:rPr>
          <w:sz w:val="18"/>
          <w:szCs w:val="18"/>
        </w:rPr>
        <w:softHyphen/>
        <w:t>ной интервенции и граждан</w:t>
      </w:r>
      <w:r>
        <w:rPr>
          <w:sz w:val="18"/>
          <w:szCs w:val="18"/>
        </w:rPr>
        <w:softHyphen/>
        <w:t>ской войны — 37, 415—418,</w:t>
      </w:r>
      <w:r>
        <w:rPr>
          <w:sz w:val="18"/>
          <w:szCs w:val="18"/>
        </w:rPr>
        <w:br/>
        <w:t>422—423; 38, 61—65, 68,</w:t>
      </w:r>
      <w:r>
        <w:rPr>
          <w:sz w:val="18"/>
          <w:szCs w:val="18"/>
        </w:rPr>
        <w:br/>
      </w:r>
      <w:r>
        <w:rPr>
          <w:spacing w:val="-1"/>
          <w:sz w:val="18"/>
          <w:szCs w:val="18"/>
        </w:rPr>
        <w:t>354—356, 361—365, 368—369,</w:t>
      </w:r>
      <w:r>
        <w:rPr>
          <w:spacing w:val="-1"/>
          <w:sz w:val="18"/>
          <w:szCs w:val="18"/>
        </w:rPr>
        <w:br/>
      </w:r>
      <w:r>
        <w:rPr>
          <w:sz w:val="18"/>
          <w:szCs w:val="18"/>
        </w:rPr>
        <w:t>373—375; 39, 32—33, 122—</w:t>
      </w:r>
      <w:r>
        <w:rPr>
          <w:sz w:val="18"/>
          <w:szCs w:val="18"/>
        </w:rPr>
        <w:br/>
      </w:r>
      <w:r>
        <w:rPr>
          <w:spacing w:val="-1"/>
          <w:sz w:val="18"/>
          <w:szCs w:val="18"/>
        </w:rPr>
        <w:t>125, 153—154, 157, 167—170,</w:t>
      </w:r>
      <w:r>
        <w:rPr>
          <w:spacing w:val="-1"/>
          <w:sz w:val="18"/>
          <w:szCs w:val="18"/>
        </w:rPr>
        <w:br/>
      </w:r>
      <w:r>
        <w:rPr>
          <w:sz w:val="18"/>
          <w:szCs w:val="18"/>
        </w:rPr>
        <w:t>315-316, 357-358, 407—408;</w:t>
      </w:r>
    </w:p>
    <w:p w:rsidR="00182580" w:rsidRDefault="00182580" w:rsidP="00182580">
      <w:pPr>
        <w:shd w:val="clear" w:color="auto" w:fill="FFFFFF"/>
        <w:tabs>
          <w:tab w:val="left" w:pos="806"/>
        </w:tabs>
        <w:spacing w:line="168" w:lineRule="exact"/>
        <w:ind w:left="355" w:right="29"/>
        <w:jc w:val="both"/>
      </w:pPr>
      <w:r>
        <w:rPr>
          <w:sz w:val="18"/>
          <w:szCs w:val="18"/>
        </w:rPr>
        <w:t>40,</w:t>
      </w:r>
      <w:r>
        <w:rPr>
          <w:sz w:val="18"/>
          <w:szCs w:val="18"/>
        </w:rPr>
        <w:tab/>
        <w:t>77, 79—80, 197—199,</w:t>
      </w:r>
      <w:r>
        <w:rPr>
          <w:sz w:val="18"/>
          <w:szCs w:val="18"/>
        </w:rPr>
        <w:br/>
      </w:r>
      <w:r>
        <w:rPr>
          <w:spacing w:val="-1"/>
          <w:sz w:val="18"/>
          <w:szCs w:val="18"/>
        </w:rPr>
        <w:t>304—305, 309—310, 320—321,</w:t>
      </w:r>
      <w:r>
        <w:rPr>
          <w:spacing w:val="-1"/>
          <w:sz w:val="18"/>
          <w:szCs w:val="18"/>
        </w:rPr>
        <w:br/>
      </w:r>
      <w:r>
        <w:rPr>
          <w:sz w:val="18"/>
          <w:szCs w:val="18"/>
        </w:rPr>
        <w:t>332-333; 42, 77, 114.</w:t>
      </w:r>
    </w:p>
    <w:p w:rsidR="00182580" w:rsidRPr="00C61D65" w:rsidRDefault="00182580" w:rsidP="00182580">
      <w:pPr>
        <w:shd w:val="clear" w:color="auto" w:fill="FFFFFF"/>
        <w:spacing w:line="168" w:lineRule="exact"/>
        <w:ind w:left="355" w:right="10" w:hanging="317"/>
        <w:jc w:val="both"/>
      </w:pPr>
      <w:r>
        <w:rPr>
          <w:rFonts w:ascii="Courier New" w:hAnsi="Courier New" w:cs="Courier New"/>
          <w:spacing w:val="-23"/>
          <w:sz w:val="18"/>
          <w:szCs w:val="18"/>
        </w:rPr>
        <w:t xml:space="preserve"> </w:t>
      </w:r>
      <w:r>
        <w:rPr>
          <w:sz w:val="18"/>
          <w:szCs w:val="18"/>
        </w:rPr>
        <w:t>—</w:t>
      </w:r>
      <w:r>
        <w:rPr>
          <w:rFonts w:ascii="Courier New" w:hAnsi="Courier New" w:cs="Courier New"/>
          <w:spacing w:val="-23"/>
          <w:sz w:val="18"/>
          <w:szCs w:val="18"/>
        </w:rPr>
        <w:t xml:space="preserve"> </w:t>
      </w:r>
      <w:r w:rsidRPr="00C61D65">
        <w:rPr>
          <w:sz w:val="18"/>
          <w:szCs w:val="18"/>
        </w:rPr>
        <w:t>и новая экономическая поли</w:t>
      </w:r>
      <w:r w:rsidRPr="00C61D65">
        <w:rPr>
          <w:sz w:val="18"/>
          <w:szCs w:val="18"/>
        </w:rPr>
        <w:softHyphen/>
        <w:t>тика — 42, 333; 43, 27—30, 59, 61—71, 74—77, 146—151, 156—161, 166, 219—227, 236— 237, 243—244, 266-271, 277,</w:t>
      </w:r>
    </w:p>
    <w:p w:rsidR="00182580" w:rsidRDefault="00182580" w:rsidP="00182580">
      <w:pPr>
        <w:shd w:val="clear" w:color="auto" w:fill="FFFFFF"/>
        <w:spacing w:before="5" w:line="168" w:lineRule="exact"/>
        <w:ind w:left="370"/>
        <w:jc w:val="both"/>
      </w:pPr>
      <w:r w:rsidRPr="00C61D65">
        <w:br w:type="column"/>
      </w:r>
      <w:r>
        <w:rPr>
          <w:sz w:val="18"/>
          <w:szCs w:val="18"/>
        </w:rPr>
        <w:lastRenderedPageBreak/>
        <w:t>299-316, 353—357, 379—382, 385-386, 403; 44, 7-8, 47-48, 105, 159—160, 211, 341-343; 45, 119—120, 265—267, 285, 370-376.</w:t>
      </w:r>
    </w:p>
    <w:p w:rsidR="00182580" w:rsidRDefault="00182580" w:rsidP="00182580">
      <w:pPr>
        <w:shd w:val="clear" w:color="auto" w:fill="FFFFFF"/>
        <w:spacing w:line="168" w:lineRule="exact"/>
        <w:ind w:left="10" w:firstLine="370"/>
        <w:rPr>
          <w:sz w:val="18"/>
          <w:szCs w:val="18"/>
        </w:rPr>
      </w:pPr>
      <w:r>
        <w:rPr>
          <w:i/>
          <w:iCs/>
          <w:sz w:val="18"/>
          <w:szCs w:val="18"/>
        </w:rPr>
        <w:t xml:space="preserve">См.   также   </w:t>
      </w:r>
      <w:r>
        <w:rPr>
          <w:sz w:val="18"/>
          <w:szCs w:val="18"/>
        </w:rPr>
        <w:t>Торговля   в Советской   России   (внутрен</w:t>
      </w:r>
      <w:r>
        <w:rPr>
          <w:sz w:val="18"/>
          <w:szCs w:val="18"/>
        </w:rPr>
        <w:softHyphen/>
        <w:t xml:space="preserve">няя). </w:t>
      </w:r>
    </w:p>
    <w:p w:rsidR="00182580" w:rsidRDefault="00182580" w:rsidP="00182580">
      <w:pPr>
        <w:shd w:val="clear" w:color="auto" w:fill="FFFFFF"/>
        <w:spacing w:line="168" w:lineRule="exact"/>
        <w:ind w:left="284" w:hanging="284"/>
      </w:pPr>
      <w:r>
        <w:rPr>
          <w:b/>
          <w:bCs/>
          <w:sz w:val="18"/>
          <w:szCs w:val="18"/>
        </w:rPr>
        <w:t>Свобода торговли при капитализ</w:t>
      </w:r>
      <w:r>
        <w:rPr>
          <w:b/>
          <w:bCs/>
          <w:sz w:val="18"/>
          <w:szCs w:val="18"/>
        </w:rPr>
        <w:softHyphen/>
        <w:t>ме</w:t>
      </w:r>
      <w:r>
        <w:rPr>
          <w:sz w:val="18"/>
          <w:szCs w:val="18"/>
        </w:rPr>
        <w:t xml:space="preserve"> — 41,  108—109,  174.</w:t>
      </w:r>
    </w:p>
    <w:p w:rsidR="00182580" w:rsidRDefault="00182580" w:rsidP="00182580">
      <w:pPr>
        <w:numPr>
          <w:ilvl w:val="0"/>
          <w:numId w:val="1"/>
        </w:numPr>
        <w:shd w:val="clear" w:color="auto" w:fill="FFFFFF"/>
        <w:tabs>
          <w:tab w:val="left" w:pos="360"/>
        </w:tabs>
        <w:spacing w:before="5" w:line="168" w:lineRule="exact"/>
        <w:ind w:left="360" w:right="5" w:hanging="259"/>
        <w:jc w:val="both"/>
        <w:rPr>
          <w:sz w:val="18"/>
          <w:szCs w:val="18"/>
        </w:rPr>
      </w:pPr>
      <w:r>
        <w:rPr>
          <w:sz w:val="18"/>
          <w:szCs w:val="18"/>
        </w:rPr>
        <w:t>в домонополистическую эпоху — 1, 457—458; 2, 190-191, 248—262;  26,   231;   27,   359.</w:t>
      </w:r>
    </w:p>
    <w:p w:rsidR="00182580" w:rsidRDefault="00182580" w:rsidP="00182580">
      <w:pPr>
        <w:numPr>
          <w:ilvl w:val="0"/>
          <w:numId w:val="1"/>
        </w:numPr>
        <w:shd w:val="clear" w:color="auto" w:fill="FFFFFF"/>
        <w:tabs>
          <w:tab w:val="left" w:pos="360"/>
        </w:tabs>
        <w:spacing w:before="5" w:line="168" w:lineRule="exact"/>
        <w:ind w:left="360" w:right="14" w:hanging="259"/>
        <w:jc w:val="both"/>
        <w:rPr>
          <w:sz w:val="18"/>
          <w:szCs w:val="18"/>
        </w:rPr>
      </w:pPr>
      <w:r>
        <w:rPr>
          <w:sz w:val="18"/>
          <w:szCs w:val="18"/>
        </w:rPr>
        <w:t>в эпоху империализма — 4, 209—210; 6, 67; 26, 231, 313; 27, 314-315, 320-321, 380-381, 412, 421; 30, 374; 40, 284.</w:t>
      </w:r>
    </w:p>
    <w:p w:rsidR="00182580" w:rsidRDefault="00182580" w:rsidP="00182580">
      <w:pPr>
        <w:shd w:val="clear" w:color="auto" w:fill="FFFFFF"/>
        <w:spacing w:line="168" w:lineRule="exact"/>
        <w:ind w:left="365" w:right="5" w:hanging="355"/>
        <w:jc w:val="both"/>
      </w:pPr>
      <w:r>
        <w:rPr>
          <w:b/>
          <w:bCs/>
          <w:sz w:val="18"/>
          <w:szCs w:val="18"/>
        </w:rPr>
        <w:t>Связь</w:t>
      </w:r>
      <w:r>
        <w:rPr>
          <w:sz w:val="18"/>
          <w:szCs w:val="18"/>
        </w:rPr>
        <w:t xml:space="preserve"> — </w:t>
      </w:r>
      <w:r>
        <w:rPr>
          <w:i/>
          <w:iCs/>
          <w:sz w:val="18"/>
          <w:szCs w:val="18"/>
        </w:rPr>
        <w:t xml:space="preserve">см. </w:t>
      </w:r>
      <w:r>
        <w:rPr>
          <w:sz w:val="18"/>
          <w:szCs w:val="18"/>
        </w:rPr>
        <w:t>Почта; Радио и радио</w:t>
      </w:r>
      <w:r>
        <w:rPr>
          <w:sz w:val="18"/>
          <w:szCs w:val="18"/>
        </w:rPr>
        <w:softHyphen/>
        <w:t>техника.</w:t>
      </w:r>
    </w:p>
    <w:p w:rsidR="00182580" w:rsidRDefault="00182580" w:rsidP="00182580">
      <w:pPr>
        <w:shd w:val="clear" w:color="auto" w:fill="FFFFFF"/>
        <w:spacing w:line="168" w:lineRule="exact"/>
        <w:ind w:left="360" w:right="14" w:hanging="350"/>
        <w:jc w:val="both"/>
      </w:pPr>
      <w:r>
        <w:rPr>
          <w:b/>
          <w:bCs/>
          <w:sz w:val="18"/>
          <w:szCs w:val="18"/>
        </w:rPr>
        <w:t>Связь (фил.)</w:t>
      </w:r>
      <w:r>
        <w:rPr>
          <w:sz w:val="18"/>
          <w:szCs w:val="18"/>
        </w:rPr>
        <w:t xml:space="preserve"> — 2, 207—208; 17, 420-421; 18, 160, 164, 221; 20, 110; 26, 243-244; 29, 67, 92, 132, 160—162, 184, 207-208, 237, 241, 257 — 258, 310, 318; 32, 79-80, 82; 34, 257.</w:t>
      </w:r>
    </w:p>
    <w:p w:rsidR="00182580" w:rsidRDefault="00182580" w:rsidP="00182580">
      <w:pPr>
        <w:shd w:val="clear" w:color="auto" w:fill="FFFFFF"/>
        <w:tabs>
          <w:tab w:val="left" w:pos="360"/>
        </w:tabs>
        <w:spacing w:line="168" w:lineRule="exact"/>
        <w:ind w:left="360" w:right="14" w:hanging="259"/>
        <w:jc w:val="both"/>
      </w:pPr>
      <w:r>
        <w:rPr>
          <w:sz w:val="18"/>
          <w:szCs w:val="18"/>
        </w:rPr>
        <w:t>—</w:t>
      </w:r>
      <w:r>
        <w:rPr>
          <w:sz w:val="18"/>
          <w:szCs w:val="18"/>
        </w:rPr>
        <w:tab/>
        <w:t>взаимосвязь и взаимодей</w:t>
      </w:r>
      <w:r>
        <w:rPr>
          <w:sz w:val="18"/>
          <w:szCs w:val="18"/>
        </w:rPr>
        <w:softHyphen/>
        <w:t>ствие в природе и обществе —</w:t>
      </w:r>
      <w:r>
        <w:rPr>
          <w:sz w:val="18"/>
          <w:szCs w:val="18"/>
        </w:rPr>
        <w:br/>
        <w:t>12, 259; 17, 301; 18, 160; 23,</w:t>
      </w:r>
    </w:p>
    <w:p w:rsidR="00182580" w:rsidRDefault="00182580" w:rsidP="00182580">
      <w:pPr>
        <w:shd w:val="clear" w:color="auto" w:fill="FFFFFF"/>
        <w:spacing w:before="5" w:line="168" w:lineRule="exact"/>
        <w:ind w:left="365" w:right="24" w:hanging="134"/>
        <w:jc w:val="both"/>
      </w:pPr>
      <w:r>
        <w:rPr>
          <w:sz w:val="18"/>
          <w:szCs w:val="18"/>
        </w:rPr>
        <w:t xml:space="preserve"> 118; 26, 55, 77; 29, 70, 89, 92, 95,103,131, 135,143—147, 159—161, 179; 30, 351; 33, 79; 34, 261.</w:t>
      </w:r>
    </w:p>
    <w:p w:rsidR="00182580" w:rsidRDefault="00182580" w:rsidP="00182580">
      <w:pPr>
        <w:shd w:val="clear" w:color="auto" w:fill="FFFFFF"/>
        <w:spacing w:line="168" w:lineRule="exact"/>
        <w:ind w:left="341" w:right="14" w:firstLine="379"/>
        <w:jc w:val="both"/>
      </w:pPr>
      <w:r>
        <w:rPr>
          <w:i/>
          <w:iCs/>
          <w:spacing w:val="-1"/>
          <w:sz w:val="18"/>
          <w:szCs w:val="18"/>
        </w:rPr>
        <w:t xml:space="preserve">См. также </w:t>
      </w:r>
      <w:r>
        <w:rPr>
          <w:spacing w:val="-1"/>
          <w:sz w:val="18"/>
          <w:szCs w:val="18"/>
        </w:rPr>
        <w:t>Непосредст</w:t>
      </w:r>
      <w:r>
        <w:rPr>
          <w:spacing w:val="-1"/>
          <w:sz w:val="18"/>
          <w:szCs w:val="18"/>
        </w:rPr>
        <w:softHyphen/>
      </w:r>
      <w:r>
        <w:rPr>
          <w:sz w:val="18"/>
          <w:szCs w:val="18"/>
        </w:rPr>
        <w:t>венное и опосредствован</w:t>
      </w:r>
      <w:r>
        <w:rPr>
          <w:sz w:val="18"/>
          <w:szCs w:val="18"/>
        </w:rPr>
        <w:softHyphen/>
        <w:t>ное; Отношение; Причина (причинность).</w:t>
      </w:r>
    </w:p>
    <w:p w:rsidR="00182580" w:rsidRDefault="00182580" w:rsidP="00182580">
      <w:pPr>
        <w:shd w:val="clear" w:color="auto" w:fill="FFFFFF"/>
        <w:spacing w:line="168" w:lineRule="exact"/>
        <w:ind w:left="355" w:right="24" w:hanging="355"/>
        <w:jc w:val="both"/>
      </w:pPr>
      <w:r>
        <w:rPr>
          <w:b/>
          <w:bCs/>
          <w:sz w:val="18"/>
          <w:szCs w:val="18"/>
        </w:rPr>
        <w:t>Севастопольское восстание (но</w:t>
      </w:r>
      <w:r>
        <w:rPr>
          <w:b/>
          <w:bCs/>
          <w:sz w:val="18"/>
          <w:szCs w:val="18"/>
        </w:rPr>
        <w:softHyphen/>
        <w:t>ябрь 1905)</w:t>
      </w:r>
      <w:r>
        <w:rPr>
          <w:sz w:val="18"/>
          <w:szCs w:val="18"/>
        </w:rPr>
        <w:t xml:space="preserve"> — 12, 111—114, 116, 123; 13, 207; 30, 316— 318.</w:t>
      </w:r>
    </w:p>
    <w:p w:rsidR="00182580" w:rsidRDefault="00182580" w:rsidP="00182580">
      <w:pPr>
        <w:shd w:val="clear" w:color="auto" w:fill="FFFFFF"/>
        <w:spacing w:line="168" w:lineRule="exact"/>
        <w:ind w:left="350" w:right="24" w:hanging="302"/>
        <w:jc w:val="both"/>
      </w:pPr>
      <w:r>
        <w:rPr>
          <w:b/>
          <w:bCs/>
          <w:sz w:val="18"/>
          <w:szCs w:val="18"/>
        </w:rPr>
        <w:t>«Северная Правда»</w:t>
      </w:r>
      <w:r>
        <w:rPr>
          <w:sz w:val="18"/>
          <w:szCs w:val="18"/>
        </w:rPr>
        <w:t xml:space="preserve"> — </w:t>
      </w:r>
      <w:r>
        <w:rPr>
          <w:i/>
          <w:iCs/>
          <w:sz w:val="18"/>
          <w:szCs w:val="18"/>
        </w:rPr>
        <w:t xml:space="preserve">см. </w:t>
      </w:r>
      <w:r>
        <w:rPr>
          <w:sz w:val="18"/>
          <w:szCs w:val="18"/>
        </w:rPr>
        <w:t>«Прав</w:t>
      </w:r>
      <w:r>
        <w:rPr>
          <w:sz w:val="18"/>
          <w:szCs w:val="18"/>
        </w:rPr>
        <w:softHyphen/>
        <w:t>да» — ежедневная больше</w:t>
      </w:r>
      <w:r>
        <w:rPr>
          <w:sz w:val="18"/>
          <w:szCs w:val="18"/>
        </w:rPr>
        <w:softHyphen/>
        <w:t>вистская легальная газета, с 1917 г. — Центральный Орган партии.</w:t>
      </w:r>
    </w:p>
    <w:p w:rsidR="00182580" w:rsidRDefault="00182580" w:rsidP="00182580">
      <w:pPr>
        <w:shd w:val="clear" w:color="auto" w:fill="FFFFFF"/>
        <w:spacing w:line="168" w:lineRule="exact"/>
        <w:ind w:left="360" w:right="29" w:hanging="312"/>
        <w:jc w:val="both"/>
      </w:pPr>
      <w:r>
        <w:rPr>
          <w:b/>
          <w:bCs/>
          <w:sz w:val="18"/>
          <w:szCs w:val="18"/>
        </w:rPr>
        <w:t>«Северный рабочий союз» ( «Се</w:t>
      </w:r>
      <w:r>
        <w:rPr>
          <w:b/>
          <w:bCs/>
          <w:sz w:val="18"/>
          <w:szCs w:val="18"/>
        </w:rPr>
        <w:softHyphen/>
        <w:t>верный союз РСДРП») 1900— 1903 гг.</w:t>
      </w:r>
      <w:r>
        <w:rPr>
          <w:sz w:val="18"/>
          <w:szCs w:val="18"/>
        </w:rPr>
        <w:t xml:space="preserve"> — 6, 360—370; 8, 103; 46, 214-215.</w:t>
      </w:r>
    </w:p>
    <w:p w:rsidR="00182580" w:rsidRDefault="00182580" w:rsidP="00182580">
      <w:pPr>
        <w:shd w:val="clear" w:color="auto" w:fill="FFFFFF"/>
        <w:spacing w:line="168" w:lineRule="exact"/>
        <w:ind w:left="374" w:right="67" w:hanging="322"/>
        <w:jc w:val="both"/>
      </w:pPr>
      <w:r>
        <w:rPr>
          <w:b/>
          <w:bCs/>
          <w:spacing w:val="-2"/>
          <w:sz w:val="18"/>
          <w:szCs w:val="18"/>
        </w:rPr>
        <w:t xml:space="preserve">«Северный союз русских рабочих» </w:t>
      </w:r>
      <w:r>
        <w:rPr>
          <w:b/>
          <w:bCs/>
          <w:sz w:val="18"/>
          <w:szCs w:val="18"/>
        </w:rPr>
        <w:t>(1878-1880)</w:t>
      </w:r>
      <w:r>
        <w:rPr>
          <w:sz w:val="18"/>
          <w:szCs w:val="18"/>
        </w:rPr>
        <w:t xml:space="preserve"> — 4, 172, 245.</w:t>
      </w:r>
    </w:p>
    <w:p w:rsidR="00182580" w:rsidRDefault="00182580" w:rsidP="00182580">
      <w:pPr>
        <w:shd w:val="clear" w:color="auto" w:fill="FFFFFF"/>
        <w:spacing w:line="168" w:lineRule="exact"/>
        <w:ind w:left="374" w:right="67" w:hanging="322"/>
        <w:jc w:val="both"/>
        <w:sectPr w:rsidR="00182580">
          <w:type w:val="continuous"/>
          <w:pgSz w:w="8504" w:h="11339"/>
          <w:pgMar w:top="941" w:right="1187" w:bottom="360" w:left="1480" w:header="720" w:footer="720" w:gutter="0"/>
          <w:cols w:num="2" w:space="720" w:equalWidth="0">
            <w:col w:w="2793" w:space="254"/>
            <w:col w:w="2788"/>
          </w:cols>
          <w:noEndnote/>
        </w:sectPr>
      </w:pPr>
    </w:p>
    <w:p w:rsidR="00182580" w:rsidRDefault="00182580" w:rsidP="00182580">
      <w:pPr>
        <w:shd w:val="clear" w:color="auto" w:fill="FFFFFF"/>
        <w:spacing w:after="235"/>
        <w:ind w:left="581"/>
      </w:pPr>
      <w:r>
        <w:rPr>
          <w:rFonts w:ascii="Courier New" w:hAnsi="Courier New"/>
          <w:smallCaps/>
          <w:spacing w:val="-6"/>
          <w:sz w:val="18"/>
          <w:szCs w:val="18"/>
        </w:rPr>
        <w:lastRenderedPageBreak/>
        <w:t>сектантство</w:t>
      </w:r>
      <w:r>
        <w:rPr>
          <w:rFonts w:ascii="Courier New" w:hAnsi="Courier New" w:cs="Courier New"/>
          <w:smallCaps/>
          <w:spacing w:val="-6"/>
          <w:sz w:val="18"/>
          <w:szCs w:val="18"/>
        </w:rPr>
        <w:t xml:space="preserve"> </w:t>
      </w:r>
      <w:r>
        <w:rPr>
          <w:rFonts w:ascii="Courier New" w:hAnsi="Courier New"/>
          <w:spacing w:val="-6"/>
          <w:sz w:val="18"/>
          <w:szCs w:val="18"/>
        </w:rPr>
        <w:t>—</w:t>
      </w:r>
      <w:r>
        <w:rPr>
          <w:rFonts w:ascii="Courier New" w:hAnsi="Courier New" w:cs="Courier New"/>
          <w:spacing w:val="-6"/>
          <w:sz w:val="18"/>
          <w:szCs w:val="18"/>
        </w:rPr>
        <w:t xml:space="preserve"> </w:t>
      </w:r>
      <w:r>
        <w:rPr>
          <w:rFonts w:ascii="Courier New" w:hAnsi="Courier New"/>
          <w:smallCaps/>
          <w:spacing w:val="-6"/>
          <w:sz w:val="18"/>
          <w:szCs w:val="18"/>
        </w:rPr>
        <w:t>сельское</w:t>
      </w:r>
      <w:r>
        <w:rPr>
          <w:rFonts w:ascii="Courier New" w:hAnsi="Courier New" w:cs="Courier New"/>
          <w:smallCaps/>
          <w:spacing w:val="-6"/>
          <w:sz w:val="18"/>
          <w:szCs w:val="18"/>
        </w:rPr>
        <w:t xml:space="preserve"> </w:t>
      </w:r>
      <w:r>
        <w:rPr>
          <w:rFonts w:ascii="Courier New" w:hAnsi="Courier New"/>
          <w:spacing w:val="-6"/>
          <w:sz w:val="18"/>
          <w:szCs w:val="18"/>
        </w:rPr>
        <w:t>хозяйство</w:t>
      </w:r>
      <w:r>
        <w:rPr>
          <w:rFonts w:ascii="Courier New" w:hAnsi="Courier New" w:cs="Courier New"/>
          <w:spacing w:val="-6"/>
          <w:sz w:val="18"/>
          <w:szCs w:val="18"/>
        </w:rPr>
        <w:t xml:space="preserve"> </w:t>
      </w:r>
      <w:r>
        <w:rPr>
          <w:rFonts w:ascii="Courier New" w:hAnsi="Courier New"/>
          <w:spacing w:val="-6"/>
          <w:sz w:val="18"/>
          <w:szCs w:val="18"/>
        </w:rPr>
        <w:t>в</w:t>
      </w:r>
      <w:r>
        <w:rPr>
          <w:rFonts w:ascii="Courier New" w:hAnsi="Courier New" w:cs="Courier New"/>
          <w:spacing w:val="-6"/>
          <w:sz w:val="18"/>
          <w:szCs w:val="18"/>
        </w:rPr>
        <w:t xml:space="preserve"> </w:t>
      </w:r>
      <w:r>
        <w:rPr>
          <w:rFonts w:ascii="Courier New" w:hAnsi="Courier New"/>
          <w:smallCaps/>
          <w:spacing w:val="-6"/>
          <w:sz w:val="18"/>
          <w:szCs w:val="18"/>
        </w:rPr>
        <w:t>советской</w:t>
      </w:r>
      <w:r>
        <w:rPr>
          <w:rFonts w:ascii="Courier New" w:hAnsi="Courier New" w:cs="Courier New"/>
          <w:smallCaps/>
          <w:spacing w:val="-6"/>
          <w:sz w:val="18"/>
          <w:szCs w:val="18"/>
        </w:rPr>
        <w:t xml:space="preserve"> </w:t>
      </w:r>
      <w:r>
        <w:rPr>
          <w:rFonts w:ascii="Courier New" w:hAnsi="Courier New"/>
          <w:spacing w:val="-6"/>
          <w:sz w:val="18"/>
          <w:szCs w:val="18"/>
        </w:rPr>
        <w:t>России</w:t>
      </w:r>
      <w:r>
        <w:rPr>
          <w:rFonts w:ascii="Courier New" w:hAnsi="Courier New" w:cs="Courier New"/>
          <w:spacing w:val="-6"/>
          <w:sz w:val="18"/>
          <w:szCs w:val="18"/>
        </w:rPr>
        <w:t xml:space="preserve">   597</w:t>
      </w:r>
    </w:p>
    <w:p w:rsidR="00182580" w:rsidRDefault="00182580" w:rsidP="00182580">
      <w:pPr>
        <w:shd w:val="clear" w:color="auto" w:fill="FFFFFF"/>
        <w:spacing w:after="235"/>
        <w:ind w:left="581"/>
        <w:sectPr w:rsidR="00182580">
          <w:pgSz w:w="8504" w:h="11339"/>
          <w:pgMar w:top="936" w:right="1494" w:bottom="360" w:left="1153" w:header="720" w:footer="720" w:gutter="0"/>
          <w:cols w:space="60"/>
          <w:noEndnote/>
        </w:sectPr>
      </w:pPr>
    </w:p>
    <w:p w:rsidR="00182580" w:rsidRPr="00C61D65" w:rsidRDefault="00182580" w:rsidP="00182580">
      <w:pPr>
        <w:shd w:val="clear" w:color="auto" w:fill="FFFFFF"/>
        <w:spacing w:line="168" w:lineRule="exact"/>
      </w:pPr>
      <w:r w:rsidRPr="00C61D65">
        <w:rPr>
          <w:b/>
          <w:bCs/>
          <w:sz w:val="18"/>
          <w:szCs w:val="18"/>
        </w:rPr>
        <w:lastRenderedPageBreak/>
        <w:t>Сектантство</w:t>
      </w:r>
      <w:r w:rsidRPr="00C61D65">
        <w:rPr>
          <w:sz w:val="18"/>
          <w:szCs w:val="18"/>
        </w:rPr>
        <w:t xml:space="preserve"> — 2, 451—455.</w:t>
      </w:r>
    </w:p>
    <w:p w:rsidR="00182580" w:rsidRPr="00C61D65" w:rsidRDefault="00182580" w:rsidP="00182580">
      <w:pPr>
        <w:numPr>
          <w:ilvl w:val="0"/>
          <w:numId w:val="4"/>
        </w:numPr>
        <w:shd w:val="clear" w:color="auto" w:fill="FFFFFF"/>
        <w:tabs>
          <w:tab w:val="left" w:pos="355"/>
        </w:tabs>
        <w:spacing w:line="168" w:lineRule="exact"/>
        <w:ind w:left="355" w:right="14" w:hanging="254"/>
        <w:jc w:val="both"/>
        <w:rPr>
          <w:sz w:val="18"/>
          <w:szCs w:val="18"/>
        </w:rPr>
      </w:pPr>
      <w:r w:rsidRPr="00C61D65">
        <w:rPr>
          <w:sz w:val="18"/>
          <w:szCs w:val="18"/>
        </w:rPr>
        <w:t>политическое — 1,309; 8, 94, 105-106, 114—116; 10, 288-289; 15, 233—235, 243—244; 17, 239; 23, 440; 28, 574, 577, 601; 40, 310.</w:t>
      </w:r>
    </w:p>
    <w:p w:rsidR="00182580" w:rsidRPr="00C61D65" w:rsidRDefault="00182580" w:rsidP="00182580">
      <w:pPr>
        <w:numPr>
          <w:ilvl w:val="0"/>
          <w:numId w:val="293"/>
        </w:numPr>
        <w:shd w:val="clear" w:color="auto" w:fill="FFFFFF"/>
        <w:tabs>
          <w:tab w:val="left" w:pos="355"/>
        </w:tabs>
        <w:spacing w:before="5" w:line="168" w:lineRule="exact"/>
        <w:ind w:left="355" w:right="19" w:hanging="254"/>
        <w:jc w:val="both"/>
        <w:rPr>
          <w:rFonts w:ascii="Courier New" w:hAnsi="Courier New"/>
          <w:sz w:val="18"/>
          <w:szCs w:val="18"/>
        </w:rPr>
      </w:pPr>
      <w:r w:rsidRPr="00C61D65">
        <w:rPr>
          <w:sz w:val="18"/>
          <w:szCs w:val="18"/>
        </w:rPr>
        <w:t>религиозное — 4, 186, 228; 5, 327, 337—340; 6, 58, 63, 70, 86, 268; 7, 173, 310; 8, 441; 46, 9.</w:t>
      </w:r>
    </w:p>
    <w:p w:rsidR="00182580" w:rsidRDefault="00182580" w:rsidP="00182580">
      <w:pPr>
        <w:shd w:val="clear" w:color="auto" w:fill="FFFFFF"/>
        <w:spacing w:before="5" w:line="168" w:lineRule="exact"/>
        <w:ind w:left="360" w:right="14" w:firstLine="336"/>
        <w:jc w:val="both"/>
      </w:pPr>
      <w:r>
        <w:rPr>
          <w:i/>
          <w:iCs/>
          <w:sz w:val="18"/>
          <w:szCs w:val="18"/>
        </w:rPr>
        <w:t xml:space="preserve">См. также </w:t>
      </w:r>
      <w:r>
        <w:rPr>
          <w:sz w:val="18"/>
          <w:szCs w:val="18"/>
        </w:rPr>
        <w:t>Догматизм — и сектантство.</w:t>
      </w:r>
    </w:p>
    <w:p w:rsidR="00182580" w:rsidRDefault="00182580" w:rsidP="00182580">
      <w:pPr>
        <w:shd w:val="clear" w:color="auto" w:fill="FFFFFF"/>
        <w:spacing w:before="10" w:line="168" w:lineRule="exact"/>
        <w:ind w:left="355" w:right="5" w:hanging="355"/>
        <w:jc w:val="both"/>
      </w:pPr>
      <w:r>
        <w:rPr>
          <w:b/>
          <w:bCs/>
          <w:sz w:val="18"/>
          <w:szCs w:val="18"/>
        </w:rPr>
        <w:t>Селькомы (крестьянские комитеты по улучшению сельского хо</w:t>
      </w:r>
      <w:r>
        <w:rPr>
          <w:b/>
          <w:bCs/>
          <w:sz w:val="18"/>
          <w:szCs w:val="18"/>
        </w:rPr>
        <w:softHyphen/>
        <w:t>зяйства)</w:t>
      </w:r>
      <w:r>
        <w:rPr>
          <w:sz w:val="18"/>
          <w:szCs w:val="18"/>
        </w:rPr>
        <w:t xml:space="preserve"> — 42, 183—184; 43, 272—273, 287.</w:t>
      </w:r>
    </w:p>
    <w:p w:rsidR="00182580" w:rsidRDefault="00182580" w:rsidP="00182580">
      <w:pPr>
        <w:shd w:val="clear" w:color="auto" w:fill="FFFFFF"/>
        <w:spacing w:line="168" w:lineRule="exact"/>
        <w:ind w:left="360" w:right="5" w:firstLine="360"/>
        <w:jc w:val="both"/>
      </w:pPr>
      <w:r>
        <w:rPr>
          <w:i/>
          <w:iCs/>
          <w:sz w:val="18"/>
          <w:szCs w:val="18"/>
        </w:rPr>
        <w:t xml:space="preserve">См. также </w:t>
      </w:r>
      <w:r>
        <w:rPr>
          <w:sz w:val="18"/>
          <w:szCs w:val="18"/>
        </w:rPr>
        <w:t>Посевкомы (посевные комитеты) и по</w:t>
      </w:r>
      <w:r>
        <w:rPr>
          <w:sz w:val="18"/>
          <w:szCs w:val="18"/>
        </w:rPr>
        <w:softHyphen/>
        <w:t>севная кампания 1921 г.</w:t>
      </w:r>
    </w:p>
    <w:p w:rsidR="00182580" w:rsidRDefault="00182580" w:rsidP="00182580">
      <w:pPr>
        <w:shd w:val="clear" w:color="auto" w:fill="FFFFFF"/>
        <w:spacing w:before="5" w:line="168" w:lineRule="exact"/>
        <w:ind w:left="355" w:right="5" w:hanging="355"/>
        <w:jc w:val="both"/>
      </w:pPr>
      <w:r>
        <w:rPr>
          <w:b/>
          <w:bCs/>
          <w:sz w:val="18"/>
          <w:szCs w:val="18"/>
        </w:rPr>
        <w:t>Сельский пролетариат</w:t>
      </w:r>
      <w:r>
        <w:rPr>
          <w:sz w:val="18"/>
          <w:szCs w:val="18"/>
        </w:rPr>
        <w:t xml:space="preserve"> — </w:t>
      </w:r>
      <w:r>
        <w:rPr>
          <w:i/>
          <w:iCs/>
          <w:sz w:val="18"/>
          <w:szCs w:val="18"/>
        </w:rPr>
        <w:t xml:space="preserve">см. </w:t>
      </w:r>
      <w:r>
        <w:rPr>
          <w:sz w:val="18"/>
          <w:szCs w:val="18"/>
        </w:rPr>
        <w:t>Ба</w:t>
      </w:r>
      <w:r>
        <w:rPr>
          <w:sz w:val="18"/>
          <w:szCs w:val="18"/>
        </w:rPr>
        <w:softHyphen/>
        <w:t>трачество; Крестьянство бед</w:t>
      </w:r>
      <w:r>
        <w:rPr>
          <w:sz w:val="18"/>
          <w:szCs w:val="18"/>
        </w:rPr>
        <w:softHyphen/>
        <w:t>нейшее (полупролетарское) в России; Крестьянство бедней</w:t>
      </w:r>
      <w:r>
        <w:rPr>
          <w:sz w:val="18"/>
          <w:szCs w:val="18"/>
        </w:rPr>
        <w:softHyphen/>
        <w:t>шее (полупролетарское) при капитализме; Рабочий класс в России — сельский проле</w:t>
      </w:r>
      <w:r>
        <w:rPr>
          <w:sz w:val="18"/>
          <w:szCs w:val="18"/>
        </w:rPr>
        <w:softHyphen/>
        <w:t>тариат; Пролетариат при ка</w:t>
      </w:r>
      <w:r>
        <w:rPr>
          <w:sz w:val="18"/>
          <w:szCs w:val="18"/>
        </w:rPr>
        <w:softHyphen/>
        <w:t>питализме — сельский проле</w:t>
      </w:r>
      <w:r>
        <w:rPr>
          <w:sz w:val="18"/>
          <w:szCs w:val="18"/>
        </w:rPr>
        <w:softHyphen/>
        <w:t>тариат; Труд в царской Рос</w:t>
      </w:r>
      <w:r>
        <w:rPr>
          <w:sz w:val="18"/>
          <w:szCs w:val="18"/>
        </w:rPr>
        <w:softHyphen/>
        <w:t>сии — наемный в сельском хозяйстве.</w:t>
      </w:r>
    </w:p>
    <w:p w:rsidR="00182580" w:rsidRDefault="00182580" w:rsidP="00182580">
      <w:pPr>
        <w:shd w:val="clear" w:color="auto" w:fill="FFFFFF"/>
        <w:spacing w:before="5" w:line="168" w:lineRule="exact"/>
        <w:ind w:left="355" w:hanging="355"/>
        <w:jc w:val="both"/>
      </w:pPr>
      <w:r>
        <w:rPr>
          <w:b/>
          <w:bCs/>
          <w:sz w:val="18"/>
          <w:szCs w:val="18"/>
        </w:rPr>
        <w:t>Сельское хозяйство</w:t>
      </w:r>
      <w:r>
        <w:rPr>
          <w:sz w:val="18"/>
          <w:szCs w:val="18"/>
        </w:rPr>
        <w:t xml:space="preserve"> — </w:t>
      </w:r>
      <w:r>
        <w:rPr>
          <w:i/>
          <w:iCs/>
          <w:sz w:val="18"/>
          <w:szCs w:val="18"/>
        </w:rPr>
        <w:t xml:space="preserve">см. </w:t>
      </w:r>
      <w:r>
        <w:rPr>
          <w:sz w:val="18"/>
          <w:szCs w:val="18"/>
        </w:rPr>
        <w:t>Аграр</w:t>
      </w:r>
      <w:r>
        <w:rPr>
          <w:sz w:val="18"/>
          <w:szCs w:val="18"/>
        </w:rPr>
        <w:softHyphen/>
        <w:t>ный вопрос (теория); Коллек</w:t>
      </w:r>
      <w:r>
        <w:rPr>
          <w:sz w:val="18"/>
          <w:szCs w:val="18"/>
        </w:rPr>
        <w:softHyphen/>
        <w:t>тивизация сельского хозяй</w:t>
      </w:r>
      <w:r>
        <w:rPr>
          <w:sz w:val="18"/>
          <w:szCs w:val="18"/>
        </w:rPr>
        <w:softHyphen/>
        <w:t>ства (теория); Социалистиче</w:t>
      </w:r>
      <w:r>
        <w:rPr>
          <w:sz w:val="18"/>
          <w:szCs w:val="18"/>
        </w:rPr>
        <w:softHyphen/>
        <w:t>ское преобразование сель</w:t>
      </w:r>
      <w:r>
        <w:rPr>
          <w:sz w:val="18"/>
          <w:szCs w:val="18"/>
        </w:rPr>
        <w:softHyphen/>
        <w:t>ского хозяйства (теория).</w:t>
      </w:r>
    </w:p>
    <w:p w:rsidR="00182580" w:rsidRDefault="00182580" w:rsidP="00182580">
      <w:pPr>
        <w:shd w:val="clear" w:color="auto" w:fill="FFFFFF"/>
        <w:spacing w:line="168" w:lineRule="exact"/>
        <w:ind w:left="360" w:right="19" w:hanging="350"/>
        <w:jc w:val="both"/>
      </w:pPr>
      <w:r>
        <w:rPr>
          <w:b/>
          <w:bCs/>
          <w:sz w:val="18"/>
          <w:szCs w:val="18"/>
        </w:rPr>
        <w:t>Сельское хозяйство в России</w:t>
      </w:r>
      <w:r>
        <w:rPr>
          <w:sz w:val="18"/>
          <w:szCs w:val="18"/>
        </w:rPr>
        <w:t xml:space="preserve"> — </w:t>
      </w:r>
      <w:r>
        <w:rPr>
          <w:i/>
          <w:iCs/>
          <w:sz w:val="18"/>
          <w:szCs w:val="18"/>
        </w:rPr>
        <w:t xml:space="preserve">см. </w:t>
      </w:r>
      <w:r>
        <w:rPr>
          <w:sz w:val="18"/>
          <w:szCs w:val="18"/>
        </w:rPr>
        <w:t>Аграрный вопрос в России.</w:t>
      </w:r>
    </w:p>
    <w:p w:rsidR="00182580" w:rsidRDefault="00182580" w:rsidP="00182580">
      <w:pPr>
        <w:shd w:val="clear" w:color="auto" w:fill="FFFFFF"/>
        <w:spacing w:line="168" w:lineRule="exact"/>
        <w:ind w:left="360" w:hanging="346"/>
        <w:jc w:val="both"/>
      </w:pPr>
      <w:r>
        <w:rPr>
          <w:b/>
          <w:bCs/>
          <w:sz w:val="18"/>
          <w:szCs w:val="18"/>
        </w:rPr>
        <w:t>Сельское хозяйство в Советской России</w:t>
      </w:r>
    </w:p>
    <w:p w:rsidR="00182580" w:rsidRDefault="00182580" w:rsidP="00182580">
      <w:pPr>
        <w:numPr>
          <w:ilvl w:val="0"/>
          <w:numId w:val="4"/>
        </w:numPr>
        <w:shd w:val="clear" w:color="auto" w:fill="FFFFFF"/>
        <w:tabs>
          <w:tab w:val="left" w:pos="355"/>
        </w:tabs>
        <w:spacing w:before="5" w:line="168" w:lineRule="exact"/>
        <w:ind w:left="355" w:hanging="254"/>
        <w:jc w:val="both"/>
        <w:rPr>
          <w:sz w:val="18"/>
          <w:szCs w:val="18"/>
        </w:rPr>
      </w:pPr>
      <w:r>
        <w:rPr>
          <w:sz w:val="18"/>
          <w:szCs w:val="18"/>
        </w:rPr>
        <w:t>задачи, пути и темпы его вос</w:t>
      </w:r>
      <w:r>
        <w:rPr>
          <w:sz w:val="18"/>
          <w:szCs w:val="18"/>
        </w:rPr>
        <w:softHyphen/>
        <w:t>становления и развития — 37, 144, 181, 356—360, 361— 364; 38, 24; 39, 25—26; 41, 359—360; 42, 77, 118-119, 185-189, 377, 387; 43, 153— 155, 157, 265—269, 351—352, 395, 396; 44, 44—45, 47—48, 77, 256-259, 481; 52, 52-53, 190, 312.</w:t>
      </w:r>
    </w:p>
    <w:p w:rsidR="00182580" w:rsidRDefault="00182580" w:rsidP="00182580">
      <w:pPr>
        <w:numPr>
          <w:ilvl w:val="0"/>
          <w:numId w:val="4"/>
        </w:numPr>
        <w:shd w:val="clear" w:color="auto" w:fill="FFFFFF"/>
        <w:tabs>
          <w:tab w:val="left" w:pos="355"/>
        </w:tabs>
        <w:spacing w:line="168" w:lineRule="exact"/>
        <w:ind w:left="355" w:right="5" w:hanging="254"/>
        <w:jc w:val="both"/>
        <w:rPr>
          <w:sz w:val="18"/>
          <w:szCs w:val="18"/>
        </w:rPr>
      </w:pPr>
      <w:r>
        <w:rPr>
          <w:sz w:val="18"/>
          <w:szCs w:val="18"/>
        </w:rPr>
        <w:t>животноводство — 38, 210; 42, 77; 52,105-106, 284; 54, 337.</w:t>
      </w:r>
    </w:p>
    <w:p w:rsidR="00182580" w:rsidRDefault="00182580" w:rsidP="00182580">
      <w:pPr>
        <w:shd w:val="clear" w:color="auto" w:fill="FFFFFF"/>
        <w:tabs>
          <w:tab w:val="left" w:pos="264"/>
        </w:tabs>
        <w:spacing w:before="19" w:line="168" w:lineRule="exact"/>
        <w:ind w:left="264" w:right="24" w:hanging="264"/>
        <w:jc w:val="both"/>
      </w:pPr>
      <w:r>
        <w:rPr>
          <w:sz w:val="18"/>
          <w:szCs w:val="18"/>
        </w:rPr>
        <w:br w:type="column"/>
      </w:r>
      <w:r>
        <w:rPr>
          <w:sz w:val="18"/>
          <w:szCs w:val="18"/>
        </w:rPr>
        <w:lastRenderedPageBreak/>
        <w:t>—</w:t>
      </w:r>
      <w:r>
        <w:rPr>
          <w:sz w:val="18"/>
          <w:szCs w:val="18"/>
        </w:rPr>
        <w:tab/>
        <w:t>зерновое хозяйство — 36,</w:t>
      </w:r>
      <w:r>
        <w:rPr>
          <w:sz w:val="18"/>
          <w:szCs w:val="18"/>
        </w:rPr>
        <w:br/>
        <w:t>281; 38, 209, 210; 42,181—182;</w:t>
      </w:r>
    </w:p>
    <w:p w:rsidR="00182580" w:rsidRDefault="00182580" w:rsidP="00182580">
      <w:pPr>
        <w:shd w:val="clear" w:color="auto" w:fill="FFFFFF"/>
        <w:tabs>
          <w:tab w:val="left" w:pos="744"/>
        </w:tabs>
        <w:spacing w:line="168" w:lineRule="exact"/>
        <w:ind w:left="264" w:right="19"/>
        <w:jc w:val="both"/>
      </w:pPr>
      <w:r>
        <w:rPr>
          <w:sz w:val="18"/>
          <w:szCs w:val="18"/>
        </w:rPr>
        <w:t>44,</w:t>
      </w:r>
      <w:r>
        <w:rPr>
          <w:sz w:val="18"/>
          <w:szCs w:val="18"/>
        </w:rPr>
        <w:tab/>
        <w:t>313 — 314, 333 — 334,</w:t>
      </w:r>
      <w:r>
        <w:rPr>
          <w:sz w:val="18"/>
          <w:szCs w:val="18"/>
        </w:rPr>
        <w:br/>
        <w:t>489; 51, 117, 356; 52, 311 —</w:t>
      </w:r>
      <w:r>
        <w:rPr>
          <w:sz w:val="18"/>
          <w:szCs w:val="18"/>
        </w:rPr>
        <w:br/>
        <w:t>314, 315; 53, 106, 274—275,</w:t>
      </w:r>
      <w:r>
        <w:rPr>
          <w:sz w:val="18"/>
          <w:szCs w:val="18"/>
        </w:rPr>
        <w:br/>
        <w:t>284.</w:t>
      </w:r>
    </w:p>
    <w:p w:rsidR="00182580" w:rsidRDefault="00182580" w:rsidP="00182580">
      <w:pPr>
        <w:shd w:val="clear" w:color="auto" w:fill="FFFFFF"/>
        <w:tabs>
          <w:tab w:val="left" w:pos="264"/>
        </w:tabs>
        <w:spacing w:before="5" w:line="168" w:lineRule="exact"/>
        <w:ind w:left="264" w:right="14" w:hanging="264"/>
        <w:jc w:val="both"/>
      </w:pPr>
      <w:r>
        <w:rPr>
          <w:sz w:val="18"/>
          <w:szCs w:val="18"/>
        </w:rPr>
        <w:t>—</w:t>
      </w:r>
      <w:r>
        <w:rPr>
          <w:sz w:val="18"/>
          <w:szCs w:val="18"/>
        </w:rPr>
        <w:tab/>
        <w:t>изучение и использование</w:t>
      </w:r>
      <w:r>
        <w:rPr>
          <w:sz w:val="18"/>
          <w:szCs w:val="18"/>
        </w:rPr>
        <w:br/>
        <w:t>практического опыта — 37,</w:t>
      </w:r>
      <w:r>
        <w:rPr>
          <w:sz w:val="18"/>
          <w:szCs w:val="18"/>
        </w:rPr>
        <w:br/>
        <w:t>144, 180, 362-363; 42, 382—</w:t>
      </w:r>
      <w:r>
        <w:rPr>
          <w:sz w:val="18"/>
          <w:szCs w:val="18"/>
        </w:rPr>
        <w:br/>
        <w:t>386; 44, 256—259, 330—334;</w:t>
      </w:r>
    </w:p>
    <w:p w:rsidR="00182580" w:rsidRDefault="00182580" w:rsidP="00182580">
      <w:pPr>
        <w:shd w:val="clear" w:color="auto" w:fill="FFFFFF"/>
        <w:tabs>
          <w:tab w:val="left" w:pos="614"/>
        </w:tabs>
        <w:spacing w:before="5" w:line="168" w:lineRule="exact"/>
        <w:ind w:left="264"/>
      </w:pPr>
      <w:r>
        <w:rPr>
          <w:sz w:val="18"/>
          <w:szCs w:val="18"/>
        </w:rPr>
        <w:t>45,</w:t>
      </w:r>
      <w:r>
        <w:rPr>
          <w:sz w:val="18"/>
          <w:szCs w:val="18"/>
        </w:rPr>
        <w:tab/>
        <w:t>132—133; 52, 311.</w:t>
      </w:r>
    </w:p>
    <w:p w:rsidR="00182580" w:rsidRDefault="00182580" w:rsidP="00182580">
      <w:pPr>
        <w:shd w:val="clear" w:color="auto" w:fill="FFFFFF"/>
        <w:tabs>
          <w:tab w:val="left" w:pos="264"/>
        </w:tabs>
        <w:spacing w:before="5" w:line="168" w:lineRule="exact"/>
      </w:pPr>
      <w:r>
        <w:rPr>
          <w:sz w:val="18"/>
          <w:szCs w:val="18"/>
        </w:rPr>
        <w:t>—</w:t>
      </w:r>
      <w:r>
        <w:rPr>
          <w:sz w:val="18"/>
          <w:szCs w:val="18"/>
        </w:rPr>
        <w:tab/>
        <w:t>коллективные    хозяйства  —</w:t>
      </w:r>
    </w:p>
    <w:p w:rsidR="00182580" w:rsidRDefault="00182580" w:rsidP="00182580">
      <w:pPr>
        <w:shd w:val="clear" w:color="auto" w:fill="FFFFFF"/>
        <w:tabs>
          <w:tab w:val="left" w:pos="653"/>
        </w:tabs>
        <w:spacing w:before="5" w:line="168" w:lineRule="exact"/>
        <w:ind w:left="264" w:right="24"/>
        <w:jc w:val="both"/>
      </w:pPr>
      <w:r>
        <w:rPr>
          <w:sz w:val="18"/>
          <w:szCs w:val="18"/>
        </w:rPr>
        <w:t>36,</w:t>
      </w:r>
      <w:r>
        <w:rPr>
          <w:sz w:val="18"/>
          <w:szCs w:val="18"/>
        </w:rPr>
        <w:tab/>
        <w:t>56, 147-148, 511-512,</w:t>
      </w:r>
      <w:r>
        <w:rPr>
          <w:sz w:val="18"/>
          <w:szCs w:val="18"/>
        </w:rPr>
        <w:br/>
        <w:t>544, 545, 546, 547, 548, 549;</w:t>
      </w:r>
    </w:p>
    <w:p w:rsidR="00182580" w:rsidRDefault="00182580" w:rsidP="00182580">
      <w:pPr>
        <w:shd w:val="clear" w:color="auto" w:fill="FFFFFF"/>
        <w:tabs>
          <w:tab w:val="left" w:pos="605"/>
        </w:tabs>
        <w:spacing w:before="5" w:line="168" w:lineRule="exact"/>
        <w:ind w:left="269"/>
      </w:pPr>
      <w:r>
        <w:rPr>
          <w:spacing w:val="-1"/>
          <w:sz w:val="18"/>
          <w:szCs w:val="18"/>
        </w:rPr>
        <w:t>37,</w:t>
      </w:r>
      <w:r>
        <w:rPr>
          <w:sz w:val="18"/>
          <w:szCs w:val="18"/>
        </w:rPr>
        <w:tab/>
        <w:t>90, 142—143, 144, 179 —</w:t>
      </w:r>
    </w:p>
    <w:p w:rsidR="00182580" w:rsidRDefault="00182580" w:rsidP="00182580">
      <w:pPr>
        <w:numPr>
          <w:ilvl w:val="0"/>
          <w:numId w:val="294"/>
        </w:numPr>
        <w:shd w:val="clear" w:color="auto" w:fill="FFFFFF"/>
        <w:tabs>
          <w:tab w:val="left" w:pos="672"/>
        </w:tabs>
        <w:spacing w:line="168" w:lineRule="exact"/>
        <w:ind w:left="269" w:right="19"/>
        <w:jc w:val="both"/>
        <w:rPr>
          <w:spacing w:val="-4"/>
          <w:sz w:val="18"/>
          <w:szCs w:val="18"/>
        </w:rPr>
      </w:pPr>
      <w:r>
        <w:rPr>
          <w:sz w:val="18"/>
          <w:szCs w:val="18"/>
        </w:rPr>
        <w:t>327, 356-357, 359-360, 361—362; 38, 19, 24—25, 28— 30, 102, 123, 200—202, 208, 209, 210, 256, 413; 39, 273, 277, 313, 364—365, 372—382; 41, 367, 368; 42,  178,  180—</w:t>
      </w:r>
    </w:p>
    <w:p w:rsidR="00182580" w:rsidRDefault="00182580" w:rsidP="00182580">
      <w:pPr>
        <w:numPr>
          <w:ilvl w:val="0"/>
          <w:numId w:val="294"/>
        </w:numPr>
        <w:shd w:val="clear" w:color="auto" w:fill="FFFFFF"/>
        <w:tabs>
          <w:tab w:val="left" w:pos="672"/>
        </w:tabs>
        <w:spacing w:before="5" w:line="168" w:lineRule="exact"/>
        <w:ind w:left="269" w:right="24"/>
        <w:jc w:val="both"/>
        <w:rPr>
          <w:spacing w:val="-5"/>
          <w:sz w:val="18"/>
          <w:szCs w:val="18"/>
        </w:rPr>
      </w:pPr>
      <w:r>
        <w:rPr>
          <w:sz w:val="18"/>
          <w:szCs w:val="18"/>
        </w:rPr>
        <w:t>188, 192; 43, 26, 60, 380, 382, 395; 50, 38, 39, 84, 124, 381; 52, 50-51; 54, 495-498, 500—501.</w:t>
      </w:r>
    </w:p>
    <w:p w:rsidR="00182580" w:rsidRDefault="00182580" w:rsidP="00182580">
      <w:pPr>
        <w:shd w:val="clear" w:color="auto" w:fill="FFFFFF"/>
        <w:tabs>
          <w:tab w:val="left" w:pos="264"/>
        </w:tabs>
        <w:spacing w:before="5" w:line="168" w:lineRule="exact"/>
        <w:ind w:left="264" w:right="14" w:hanging="264"/>
        <w:jc w:val="both"/>
      </w:pPr>
      <w:r>
        <w:rPr>
          <w:sz w:val="18"/>
          <w:szCs w:val="18"/>
        </w:rPr>
        <w:t>—</w:t>
      </w:r>
      <w:r>
        <w:rPr>
          <w:sz w:val="18"/>
          <w:szCs w:val="18"/>
        </w:rPr>
        <w:tab/>
        <w:t>и комплексное развитие на</w:t>
      </w:r>
      <w:r>
        <w:rPr>
          <w:sz w:val="18"/>
          <w:szCs w:val="18"/>
        </w:rPr>
        <w:softHyphen/>
      </w:r>
      <w:r>
        <w:rPr>
          <w:sz w:val="18"/>
          <w:szCs w:val="18"/>
        </w:rPr>
        <w:br/>
        <w:t>родного хозяйства — 42, 157;</w:t>
      </w:r>
      <w:r>
        <w:rPr>
          <w:sz w:val="18"/>
          <w:szCs w:val="18"/>
        </w:rPr>
        <w:br/>
        <w:t>44, 257-258; 52, 105—106,</w:t>
      </w:r>
      <w:r>
        <w:rPr>
          <w:sz w:val="18"/>
          <w:szCs w:val="18"/>
        </w:rPr>
        <w:br/>
        <w:t>123—124;  53,  135-136.</w:t>
      </w:r>
    </w:p>
    <w:p w:rsidR="00182580" w:rsidRDefault="00182580" w:rsidP="00182580">
      <w:pPr>
        <w:shd w:val="clear" w:color="auto" w:fill="FFFFFF"/>
        <w:spacing w:line="168" w:lineRule="exact"/>
        <w:ind w:left="264" w:right="5" w:hanging="259"/>
        <w:jc w:val="both"/>
      </w:pPr>
      <w:r>
        <w:rPr>
          <w:sz w:val="18"/>
          <w:szCs w:val="18"/>
        </w:rPr>
        <w:t>— материальная заинтересован</w:t>
      </w:r>
      <w:r>
        <w:rPr>
          <w:sz w:val="18"/>
          <w:szCs w:val="18"/>
        </w:rPr>
        <w:softHyphen/>
        <w:t>ность крестьян в развитии производства — 42, 185—189, 190-195, 199, 384, 385, 387; 44, 137, 151-152; 50, 152.</w:t>
      </w:r>
    </w:p>
    <w:p w:rsidR="00182580" w:rsidRDefault="00182580" w:rsidP="00182580">
      <w:pPr>
        <w:shd w:val="clear" w:color="auto" w:fill="FFFFFF"/>
        <w:tabs>
          <w:tab w:val="left" w:pos="264"/>
        </w:tabs>
        <w:spacing w:line="168" w:lineRule="exact"/>
        <w:ind w:left="264" w:right="14" w:hanging="264"/>
        <w:jc w:val="both"/>
      </w:pPr>
      <w:r>
        <w:rPr>
          <w:sz w:val="18"/>
          <w:szCs w:val="18"/>
        </w:rPr>
        <w:t>—</w:t>
      </w:r>
      <w:r>
        <w:rPr>
          <w:sz w:val="18"/>
          <w:szCs w:val="18"/>
        </w:rPr>
        <w:tab/>
        <w:t>его механизация — 35, 130—</w:t>
      </w:r>
      <w:r>
        <w:rPr>
          <w:sz w:val="18"/>
          <w:szCs w:val="18"/>
        </w:rPr>
        <w:br/>
        <w:t>131; 36, 238; 37, 144, 180,</w:t>
      </w:r>
      <w:r>
        <w:rPr>
          <w:sz w:val="18"/>
          <w:szCs w:val="18"/>
        </w:rPr>
        <w:br/>
        <w:t>323—324, 358, 363—364; 38,</w:t>
      </w:r>
      <w:r>
        <w:rPr>
          <w:sz w:val="18"/>
          <w:szCs w:val="18"/>
        </w:rPr>
        <w:br/>
        <w:t>204, 209-210; 39, 277, 310;</w:t>
      </w:r>
      <w:r>
        <w:rPr>
          <w:sz w:val="18"/>
          <w:szCs w:val="18"/>
        </w:rPr>
        <w:br/>
        <w:t>41, 368; 42, 77, 83, 112—113,</w:t>
      </w:r>
      <w:r>
        <w:rPr>
          <w:sz w:val="18"/>
          <w:szCs w:val="18"/>
        </w:rPr>
        <w:br/>
        <w:t>187; 43, 60—61, 69, 145, 228—</w:t>
      </w:r>
    </w:p>
    <w:p w:rsidR="00182580" w:rsidRDefault="00182580" w:rsidP="00182580">
      <w:pPr>
        <w:numPr>
          <w:ilvl w:val="0"/>
          <w:numId w:val="295"/>
        </w:numPr>
        <w:shd w:val="clear" w:color="auto" w:fill="FFFFFF"/>
        <w:tabs>
          <w:tab w:val="left" w:pos="682"/>
        </w:tabs>
        <w:spacing w:line="168" w:lineRule="exact"/>
        <w:ind w:left="278" w:right="19"/>
        <w:jc w:val="both"/>
        <w:rPr>
          <w:spacing w:val="-4"/>
          <w:sz w:val="18"/>
          <w:szCs w:val="18"/>
        </w:rPr>
      </w:pPr>
      <w:r>
        <w:rPr>
          <w:sz w:val="18"/>
          <w:szCs w:val="18"/>
        </w:rPr>
        <w:t>252; 44, 135-136, 183, 257-258;   45,   58-59,   229,</w:t>
      </w:r>
    </w:p>
    <w:p w:rsidR="00182580" w:rsidRDefault="00182580" w:rsidP="00182580">
      <w:pPr>
        <w:numPr>
          <w:ilvl w:val="0"/>
          <w:numId w:val="295"/>
        </w:numPr>
        <w:shd w:val="clear" w:color="auto" w:fill="FFFFFF"/>
        <w:tabs>
          <w:tab w:val="left" w:pos="682"/>
        </w:tabs>
        <w:spacing w:before="5" w:line="168" w:lineRule="exact"/>
        <w:ind w:left="278"/>
        <w:rPr>
          <w:spacing w:val="-4"/>
          <w:sz w:val="18"/>
          <w:szCs w:val="18"/>
        </w:rPr>
      </w:pPr>
      <w:r>
        <w:rPr>
          <w:sz w:val="18"/>
          <w:szCs w:val="18"/>
        </w:rPr>
        <w:t>231-232, 233—234, 297;</w:t>
      </w:r>
    </w:p>
    <w:p w:rsidR="00182580" w:rsidRDefault="00182580" w:rsidP="00182580">
      <w:pPr>
        <w:rPr>
          <w:sz w:val="2"/>
          <w:szCs w:val="2"/>
        </w:rPr>
      </w:pPr>
    </w:p>
    <w:p w:rsidR="00182580" w:rsidRDefault="00182580" w:rsidP="00182580">
      <w:pPr>
        <w:numPr>
          <w:ilvl w:val="0"/>
          <w:numId w:val="296"/>
        </w:numPr>
        <w:shd w:val="clear" w:color="auto" w:fill="FFFFFF"/>
        <w:tabs>
          <w:tab w:val="left" w:pos="653"/>
        </w:tabs>
        <w:spacing w:line="168" w:lineRule="exact"/>
        <w:ind w:left="269"/>
        <w:rPr>
          <w:sz w:val="18"/>
          <w:szCs w:val="18"/>
        </w:rPr>
      </w:pPr>
      <w:r>
        <w:rPr>
          <w:spacing w:val="-1"/>
          <w:sz w:val="18"/>
          <w:szCs w:val="18"/>
        </w:rPr>
        <w:t>97—98,    124,   370—371;</w:t>
      </w:r>
    </w:p>
    <w:p w:rsidR="00182580" w:rsidRDefault="00182580" w:rsidP="00182580">
      <w:pPr>
        <w:numPr>
          <w:ilvl w:val="0"/>
          <w:numId w:val="296"/>
        </w:numPr>
        <w:shd w:val="clear" w:color="auto" w:fill="FFFFFF"/>
        <w:tabs>
          <w:tab w:val="left" w:pos="653"/>
        </w:tabs>
        <w:spacing w:line="168" w:lineRule="exact"/>
        <w:ind w:left="269" w:right="19"/>
        <w:jc w:val="both"/>
        <w:rPr>
          <w:sz w:val="18"/>
          <w:szCs w:val="18"/>
        </w:rPr>
      </w:pPr>
      <w:r>
        <w:rPr>
          <w:sz w:val="18"/>
          <w:szCs w:val="18"/>
        </w:rPr>
        <w:t>144-145, 288, 309; 52, 10, 18, 20, 36, 218, 313—314;</w:t>
      </w:r>
    </w:p>
    <w:p w:rsidR="00182580" w:rsidRDefault="00182580" w:rsidP="00182580">
      <w:pPr>
        <w:shd w:val="clear" w:color="auto" w:fill="FFFFFF"/>
        <w:tabs>
          <w:tab w:val="left" w:pos="562"/>
        </w:tabs>
        <w:spacing w:line="168" w:lineRule="exact"/>
        <w:ind w:left="274"/>
      </w:pPr>
      <w:r>
        <w:rPr>
          <w:spacing w:val="-1"/>
          <w:sz w:val="18"/>
          <w:szCs w:val="18"/>
        </w:rPr>
        <w:t>53,</w:t>
      </w:r>
      <w:r>
        <w:rPr>
          <w:sz w:val="18"/>
          <w:szCs w:val="18"/>
        </w:rPr>
        <w:tab/>
        <w:t>98,184, 220, 268—269, 290;</w:t>
      </w:r>
    </w:p>
    <w:p w:rsidR="00182580" w:rsidRDefault="00182580" w:rsidP="00182580">
      <w:pPr>
        <w:shd w:val="clear" w:color="auto" w:fill="FFFFFF"/>
        <w:tabs>
          <w:tab w:val="left" w:pos="634"/>
        </w:tabs>
        <w:spacing w:line="168" w:lineRule="exact"/>
        <w:ind w:left="269" w:right="19"/>
        <w:jc w:val="both"/>
      </w:pPr>
      <w:r>
        <w:rPr>
          <w:sz w:val="18"/>
          <w:szCs w:val="18"/>
        </w:rPr>
        <w:t>54,</w:t>
      </w:r>
      <w:r>
        <w:rPr>
          <w:sz w:val="18"/>
          <w:szCs w:val="18"/>
        </w:rPr>
        <w:tab/>
        <w:t>168, 208, 212, 254, 285,</w:t>
      </w:r>
      <w:r>
        <w:rPr>
          <w:sz w:val="18"/>
          <w:szCs w:val="18"/>
        </w:rPr>
        <w:br/>
        <w:t>400-401, 410.</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минеральные удобрения и ме</w:t>
      </w:r>
      <w:r>
        <w:rPr>
          <w:sz w:val="18"/>
          <w:szCs w:val="18"/>
        </w:rPr>
        <w:softHyphen/>
      </w:r>
      <w:r>
        <w:rPr>
          <w:sz w:val="18"/>
          <w:szCs w:val="18"/>
        </w:rPr>
        <w:br/>
        <w:t>лиорация  земель — 38,   210;</w:t>
      </w:r>
    </w:p>
    <w:p w:rsidR="00182580" w:rsidRDefault="00182580" w:rsidP="00182580">
      <w:pPr>
        <w:shd w:val="clear" w:color="auto" w:fill="FFFFFF"/>
        <w:tabs>
          <w:tab w:val="left" w:pos="653"/>
        </w:tabs>
        <w:spacing w:line="168" w:lineRule="exact"/>
        <w:ind w:left="269" w:right="19"/>
        <w:jc w:val="both"/>
      </w:pPr>
      <w:r>
        <w:rPr>
          <w:sz w:val="18"/>
          <w:szCs w:val="18"/>
        </w:rPr>
        <w:t>52,</w:t>
      </w:r>
      <w:r>
        <w:rPr>
          <w:sz w:val="18"/>
          <w:szCs w:val="18"/>
        </w:rPr>
        <w:tab/>
        <w:t>124, 135—136, 313; 53,</w:t>
      </w:r>
      <w:r>
        <w:rPr>
          <w:sz w:val="18"/>
          <w:szCs w:val="18"/>
        </w:rPr>
        <w:br/>
        <w:t>135, 224, 238-239, 289.</w:t>
      </w:r>
    </w:p>
    <w:p w:rsidR="00182580" w:rsidRDefault="00182580" w:rsidP="00182580">
      <w:pPr>
        <w:shd w:val="clear" w:color="auto" w:fill="FFFFFF"/>
        <w:tabs>
          <w:tab w:val="left" w:pos="653"/>
        </w:tabs>
        <w:spacing w:line="168" w:lineRule="exact"/>
        <w:ind w:left="269" w:right="19"/>
        <w:jc w:val="both"/>
        <w:sectPr w:rsidR="00182580">
          <w:type w:val="continuous"/>
          <w:pgSz w:w="8504" w:h="11339"/>
          <w:pgMar w:top="936" w:right="1494" w:bottom="360" w:left="1153" w:header="720" w:footer="720" w:gutter="0"/>
          <w:cols w:num="2" w:space="720" w:equalWidth="0">
            <w:col w:w="2793" w:space="355"/>
            <w:col w:w="2707"/>
          </w:cols>
          <w:noEndnote/>
        </w:sectPr>
      </w:pPr>
    </w:p>
    <w:p w:rsidR="00182580" w:rsidRDefault="00182580" w:rsidP="00182580">
      <w:pPr>
        <w:shd w:val="clear" w:color="auto" w:fill="FFFFFF"/>
        <w:spacing w:after="254"/>
      </w:pPr>
      <w:r>
        <w:rPr>
          <w:b/>
          <w:bCs/>
          <w:spacing w:val="-6"/>
          <w:sz w:val="14"/>
          <w:szCs w:val="14"/>
        </w:rPr>
        <w:lastRenderedPageBreak/>
        <w:t>598     СЕЛЬСКОЕ   ХОЗЯЙСТВО   В   СОВЕТСКОЙ   РОССИИ — СЕПАРАТНЫЙ   МИР</w:t>
      </w:r>
    </w:p>
    <w:p w:rsidR="00182580" w:rsidRDefault="00182580" w:rsidP="00182580">
      <w:pPr>
        <w:shd w:val="clear" w:color="auto" w:fill="FFFFFF"/>
        <w:spacing w:after="254"/>
        <w:sectPr w:rsidR="00182580">
          <w:pgSz w:w="8504" w:h="11339"/>
          <w:pgMar w:top="951" w:right="1257" w:bottom="360" w:left="1410" w:header="720" w:footer="720" w:gutter="0"/>
          <w:cols w:space="60"/>
          <w:noEndnote/>
        </w:sectPr>
      </w:pPr>
    </w:p>
    <w:p w:rsidR="00182580" w:rsidRDefault="00182580" w:rsidP="00182580">
      <w:pPr>
        <w:shd w:val="clear" w:color="auto" w:fill="FFFFFF"/>
        <w:spacing w:before="5" w:line="168" w:lineRule="exact"/>
        <w:ind w:left="370" w:hanging="370"/>
        <w:jc w:val="both"/>
      </w:pPr>
      <w:r>
        <w:rPr>
          <w:b/>
          <w:bCs/>
          <w:sz w:val="18"/>
          <w:szCs w:val="18"/>
        </w:rPr>
        <w:lastRenderedPageBreak/>
        <w:t xml:space="preserve">Сельское  хозяйство   в  Советской России  </w:t>
      </w:r>
      <w:r>
        <w:rPr>
          <w:i/>
          <w:iCs/>
          <w:sz w:val="18"/>
          <w:szCs w:val="18"/>
        </w:rPr>
        <w:t>(продолжение)</w:t>
      </w:r>
    </w:p>
    <w:p w:rsidR="00182580" w:rsidRDefault="00182580" w:rsidP="00182580">
      <w:pPr>
        <w:numPr>
          <w:ilvl w:val="0"/>
          <w:numId w:val="2"/>
        </w:numPr>
        <w:shd w:val="clear" w:color="auto" w:fill="FFFFFF"/>
        <w:tabs>
          <w:tab w:val="left" w:pos="355"/>
        </w:tabs>
        <w:spacing w:line="168" w:lineRule="exact"/>
        <w:ind w:left="355" w:right="10" w:hanging="274"/>
        <w:jc w:val="both"/>
        <w:rPr>
          <w:sz w:val="18"/>
          <w:szCs w:val="18"/>
        </w:rPr>
      </w:pPr>
      <w:r>
        <w:rPr>
          <w:sz w:val="18"/>
          <w:szCs w:val="18"/>
        </w:rPr>
        <w:t>и повышение производитель</w:t>
      </w:r>
      <w:r>
        <w:rPr>
          <w:sz w:val="18"/>
          <w:szCs w:val="18"/>
        </w:rPr>
        <w:softHyphen/>
        <w:t xml:space="preserve">ности труда — 36, 147—148, 238; 37, 179-180, 357, 363; </w:t>
      </w:r>
      <w:r>
        <w:rPr>
          <w:spacing w:val="-1"/>
          <w:sz w:val="18"/>
          <w:szCs w:val="18"/>
        </w:rPr>
        <w:t xml:space="preserve">38, 25, 123, 407; 44, 257—258, </w:t>
      </w:r>
      <w:r>
        <w:rPr>
          <w:sz w:val="18"/>
          <w:szCs w:val="18"/>
        </w:rPr>
        <w:t>488; 54, 307.</w:t>
      </w:r>
    </w:p>
    <w:p w:rsidR="00182580" w:rsidRDefault="00182580" w:rsidP="00182580">
      <w:pPr>
        <w:numPr>
          <w:ilvl w:val="0"/>
          <w:numId w:val="2"/>
        </w:numPr>
        <w:shd w:val="clear" w:color="auto" w:fill="FFFFFF"/>
        <w:tabs>
          <w:tab w:val="left" w:pos="355"/>
        </w:tabs>
        <w:spacing w:line="168" w:lineRule="exact"/>
        <w:ind w:left="355" w:right="14" w:hanging="274"/>
        <w:jc w:val="both"/>
        <w:rPr>
          <w:sz w:val="18"/>
          <w:szCs w:val="18"/>
        </w:rPr>
      </w:pPr>
      <w:r>
        <w:rPr>
          <w:sz w:val="18"/>
          <w:szCs w:val="18"/>
        </w:rPr>
        <w:t>развитие пригородного ово</w:t>
      </w:r>
      <w:r>
        <w:rPr>
          <w:sz w:val="18"/>
          <w:szCs w:val="18"/>
        </w:rPr>
        <w:softHyphen/>
        <w:t>щеводства — 51, 133, 202; 52, 106—107,  187.</w:t>
      </w:r>
    </w:p>
    <w:p w:rsidR="00182580" w:rsidRDefault="00182580" w:rsidP="00182580">
      <w:pPr>
        <w:shd w:val="clear" w:color="auto" w:fill="FFFFFF"/>
        <w:spacing w:before="5" w:line="168" w:lineRule="exact"/>
        <w:ind w:left="360" w:right="14" w:hanging="283"/>
        <w:jc w:val="both"/>
      </w:pPr>
      <w:r>
        <w:rPr>
          <w:i/>
          <w:iCs/>
          <w:sz w:val="18"/>
          <w:szCs w:val="18"/>
        </w:rPr>
        <w:t xml:space="preserve">— </w:t>
      </w:r>
      <w:r>
        <w:rPr>
          <w:sz w:val="18"/>
          <w:szCs w:val="18"/>
        </w:rPr>
        <w:t>сельскохозяйственная нау</w:t>
      </w:r>
      <w:r>
        <w:rPr>
          <w:sz w:val="18"/>
          <w:szCs w:val="18"/>
        </w:rPr>
        <w:softHyphen/>
        <w:t xml:space="preserve">ка - 37, 144, 363; 38, 123, </w:t>
      </w:r>
      <w:r>
        <w:rPr>
          <w:spacing w:val="-1"/>
          <w:sz w:val="18"/>
          <w:szCs w:val="18"/>
        </w:rPr>
        <w:t xml:space="preserve">210: 42, 162, 233, 380, 381; 44, </w:t>
      </w:r>
      <w:r>
        <w:rPr>
          <w:sz w:val="18"/>
          <w:szCs w:val="18"/>
        </w:rPr>
        <w:t>256-257, 258, 395; 52, 2, 51, 316; 53, 61-62; 54, 300-301, 307, 337, 410.</w:t>
      </w:r>
    </w:p>
    <w:p w:rsidR="00182580" w:rsidRDefault="00182580" w:rsidP="00182580">
      <w:pPr>
        <w:shd w:val="clear" w:color="auto" w:fill="FFFFFF"/>
        <w:tabs>
          <w:tab w:val="left" w:pos="355"/>
        </w:tabs>
        <w:spacing w:before="5" w:line="168" w:lineRule="exact"/>
        <w:ind w:left="355" w:right="14" w:hanging="274"/>
        <w:jc w:val="both"/>
      </w:pPr>
      <w:r>
        <w:rPr>
          <w:sz w:val="18"/>
          <w:szCs w:val="18"/>
        </w:rPr>
        <w:t>—</w:t>
      </w:r>
      <w:r>
        <w:rPr>
          <w:sz w:val="18"/>
          <w:szCs w:val="18"/>
        </w:rPr>
        <w:tab/>
        <w:t>совхозы — 37, 319—320, 327,</w:t>
      </w:r>
      <w:r>
        <w:rPr>
          <w:sz w:val="18"/>
          <w:szCs w:val="18"/>
        </w:rPr>
        <w:br/>
        <w:t>362—363; 38, 24—26, 27—30,</w:t>
      </w:r>
      <w:r>
        <w:rPr>
          <w:sz w:val="18"/>
          <w:szCs w:val="18"/>
        </w:rPr>
        <w:br/>
        <w:t>102, 123, 209; 39, 236, 273,</w:t>
      </w:r>
      <w:r>
        <w:rPr>
          <w:sz w:val="18"/>
          <w:szCs w:val="18"/>
        </w:rPr>
        <w:br/>
        <w:t>313—315, 364—365, 370, 371,</w:t>
      </w:r>
      <w:r>
        <w:rPr>
          <w:sz w:val="18"/>
          <w:szCs w:val="18"/>
        </w:rPr>
        <w:br/>
        <w:t>426—431, 447—448; 40, 212;</w:t>
      </w:r>
      <w:r>
        <w:rPr>
          <w:sz w:val="18"/>
          <w:szCs w:val="18"/>
        </w:rPr>
        <w:br/>
        <w:t>41, 177—179; 42, 112, 180—</w:t>
      </w:r>
      <w:r>
        <w:rPr>
          <w:sz w:val="18"/>
          <w:szCs w:val="18"/>
        </w:rPr>
        <w:br/>
        <w:t>181, 183—184, 196; 43, 282—</w:t>
      </w:r>
      <w:r>
        <w:rPr>
          <w:sz w:val="18"/>
          <w:szCs w:val="18"/>
        </w:rPr>
        <w:br/>
        <w:t>283, 337, 395; 44, 491; 45, 74,</w:t>
      </w:r>
      <w:r>
        <w:rPr>
          <w:sz w:val="18"/>
          <w:szCs w:val="18"/>
        </w:rPr>
        <w:br/>
        <w:t>229, 230, 131-232, 233—234;</w:t>
      </w:r>
      <w:r>
        <w:rPr>
          <w:sz w:val="18"/>
          <w:szCs w:val="18"/>
        </w:rPr>
        <w:br/>
        <w:t>50, 124; 51, 12, 37, 297, 343;</w:t>
      </w:r>
    </w:p>
    <w:p w:rsidR="00182580" w:rsidRDefault="00182580" w:rsidP="00182580">
      <w:pPr>
        <w:shd w:val="clear" w:color="auto" w:fill="FFFFFF"/>
        <w:tabs>
          <w:tab w:val="left" w:pos="758"/>
        </w:tabs>
        <w:spacing w:before="5" w:line="168" w:lineRule="exact"/>
        <w:ind w:left="355"/>
      </w:pPr>
      <w:r>
        <w:rPr>
          <w:spacing w:val="-1"/>
          <w:sz w:val="18"/>
          <w:szCs w:val="18"/>
        </w:rPr>
        <w:t>52,</w:t>
      </w:r>
      <w:r>
        <w:rPr>
          <w:sz w:val="18"/>
          <w:szCs w:val="18"/>
        </w:rPr>
        <w:tab/>
        <w:t>12,   106—107,   261-262,</w:t>
      </w:r>
      <w:r>
        <w:rPr>
          <w:sz w:val="18"/>
          <w:szCs w:val="18"/>
        </w:rPr>
        <w:br/>
      </w:r>
      <w:r>
        <w:rPr>
          <w:spacing w:val="-1"/>
          <w:sz w:val="18"/>
          <w:szCs w:val="18"/>
        </w:rPr>
        <w:t>284;   53,   87—88,   152,   215—</w:t>
      </w:r>
    </w:p>
    <w:p w:rsidR="00182580" w:rsidRDefault="00182580" w:rsidP="00182580">
      <w:pPr>
        <w:shd w:val="clear" w:color="auto" w:fill="FFFFFF"/>
        <w:spacing w:before="5" w:line="168" w:lineRule="exact"/>
        <w:ind w:left="355" w:right="24" w:hanging="269"/>
        <w:jc w:val="both"/>
      </w:pPr>
      <w:r>
        <w:rPr>
          <w:spacing w:val="-1"/>
          <w:sz w:val="18"/>
          <w:szCs w:val="18"/>
        </w:rPr>
        <w:t xml:space="preserve">   216, 224—225, 238—239, 294, 303—304; 54, 79, 125, 208, 254, </w:t>
      </w:r>
      <w:r>
        <w:rPr>
          <w:sz w:val="18"/>
          <w:szCs w:val="18"/>
        </w:rPr>
        <w:t>296—297, 410, 500.</w:t>
      </w:r>
    </w:p>
    <w:p w:rsidR="00182580" w:rsidRDefault="00182580" w:rsidP="00182580">
      <w:pPr>
        <w:shd w:val="clear" w:color="auto" w:fill="FFFFFF"/>
        <w:spacing w:line="168" w:lineRule="exact"/>
        <w:ind w:left="360" w:right="19" w:hanging="274"/>
        <w:jc w:val="both"/>
      </w:pPr>
      <w:r>
        <w:rPr>
          <w:sz w:val="18"/>
          <w:szCs w:val="18"/>
        </w:rPr>
        <w:t>— технические культуры (лен, хлопок, сахарная свекла, ви</w:t>
      </w:r>
      <w:r>
        <w:rPr>
          <w:sz w:val="18"/>
          <w:szCs w:val="18"/>
        </w:rPr>
        <w:softHyphen/>
        <w:t>ноградарство и др.) — 36, 225; 44, 137; 52, 15, 105—106;</w:t>
      </w:r>
    </w:p>
    <w:p w:rsidR="00182580" w:rsidRDefault="00182580" w:rsidP="00182580">
      <w:pPr>
        <w:shd w:val="clear" w:color="auto" w:fill="FFFFFF"/>
        <w:tabs>
          <w:tab w:val="left" w:pos="696"/>
        </w:tabs>
        <w:spacing w:before="5" w:line="168" w:lineRule="exact"/>
        <w:ind w:left="360"/>
      </w:pPr>
      <w:r>
        <w:rPr>
          <w:spacing w:val="-2"/>
          <w:sz w:val="18"/>
          <w:szCs w:val="18"/>
        </w:rPr>
        <w:t>53,</w:t>
      </w:r>
      <w:r>
        <w:rPr>
          <w:sz w:val="18"/>
          <w:szCs w:val="18"/>
        </w:rPr>
        <w:tab/>
        <w:t>289; 54, 503-504.</w:t>
      </w:r>
    </w:p>
    <w:p w:rsidR="00182580" w:rsidRDefault="00182580" w:rsidP="00182580">
      <w:pPr>
        <w:shd w:val="clear" w:color="auto" w:fill="FFFFFF"/>
        <w:spacing w:line="168" w:lineRule="exact"/>
        <w:ind w:left="360" w:right="24" w:hanging="240"/>
        <w:jc w:val="both"/>
      </w:pPr>
      <w:r>
        <w:rPr>
          <w:sz w:val="18"/>
          <w:szCs w:val="18"/>
        </w:rPr>
        <w:t>— электрификация — 41, 131, 132—133; 42, 159—161, 380, 381; 43, 60—61, 69, 228—229; 44, 343; 45, 405; 51, 136; 52, 15, 16, 46, 48, 248; 53, 48.</w:t>
      </w:r>
    </w:p>
    <w:p w:rsidR="00182580" w:rsidRDefault="00182580" w:rsidP="00182580">
      <w:pPr>
        <w:numPr>
          <w:ilvl w:val="0"/>
          <w:numId w:val="2"/>
        </w:numPr>
        <w:shd w:val="clear" w:color="auto" w:fill="FFFFFF"/>
        <w:tabs>
          <w:tab w:val="left" w:pos="355"/>
        </w:tabs>
        <w:spacing w:line="168" w:lineRule="exact"/>
        <w:ind w:left="355" w:right="10" w:hanging="274"/>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 38, 264; 43, 13—14, 154, 266, 303; 44, 7; 51, 11, 15, 21—22, 36, 245-246, 300, 336-337, 353; 52,  12.</w:t>
      </w:r>
    </w:p>
    <w:p w:rsidR="00182580" w:rsidRDefault="00182580" w:rsidP="00182580">
      <w:pPr>
        <w:numPr>
          <w:ilvl w:val="0"/>
          <w:numId w:val="2"/>
        </w:numPr>
        <w:shd w:val="clear" w:color="auto" w:fill="FFFFFF"/>
        <w:tabs>
          <w:tab w:val="left" w:pos="355"/>
          <w:tab w:val="left" w:pos="1454"/>
        </w:tabs>
        <w:spacing w:line="168" w:lineRule="exact"/>
        <w:ind w:left="355" w:right="10" w:hanging="274"/>
        <w:jc w:val="both"/>
        <w:rPr>
          <w:sz w:val="18"/>
          <w:szCs w:val="18"/>
        </w:rPr>
      </w:pPr>
      <w:r>
        <w:rPr>
          <w:sz w:val="18"/>
          <w:szCs w:val="18"/>
        </w:rPr>
        <w:t>в период восстановления на</w:t>
      </w:r>
      <w:r>
        <w:rPr>
          <w:sz w:val="18"/>
          <w:szCs w:val="18"/>
        </w:rPr>
        <w:softHyphen/>
      </w:r>
      <w:r>
        <w:rPr>
          <w:spacing w:val="-1"/>
          <w:sz w:val="18"/>
          <w:szCs w:val="18"/>
        </w:rPr>
        <w:t>родного</w:t>
      </w:r>
      <w:r>
        <w:rPr>
          <w:rFonts w:ascii="Arial" w:hAnsi="Arial" w:cs="Arial"/>
          <w:sz w:val="18"/>
          <w:szCs w:val="18"/>
        </w:rPr>
        <w:tab/>
      </w:r>
      <w:r>
        <w:rPr>
          <w:sz w:val="18"/>
          <w:szCs w:val="18"/>
        </w:rPr>
        <w:t>хозяйства — 42, 179—184; 43, 16—17, 24, 25, 27,   57,   147,   153,   158,   303,</w:t>
      </w:r>
    </w:p>
    <w:p w:rsidR="00182580" w:rsidRDefault="00182580" w:rsidP="00182580">
      <w:pPr>
        <w:shd w:val="clear" w:color="auto" w:fill="FFFFFF"/>
        <w:spacing w:before="10" w:line="168" w:lineRule="exact"/>
        <w:ind w:left="370"/>
      </w:pPr>
      <w:r>
        <w:rPr>
          <w:sz w:val="18"/>
          <w:szCs w:val="18"/>
        </w:rPr>
        <w:t>311, 350-351; 44, 7, 44-45,</w:t>
      </w:r>
    </w:p>
    <w:p w:rsidR="00182580" w:rsidRDefault="00182580" w:rsidP="00182580">
      <w:pPr>
        <w:shd w:val="clear" w:color="auto" w:fill="FFFFFF"/>
        <w:spacing w:line="168" w:lineRule="exact"/>
        <w:ind w:left="365" w:right="5"/>
        <w:jc w:val="both"/>
      </w:pPr>
      <w:r>
        <w:br w:type="column"/>
      </w:r>
      <w:r>
        <w:rPr>
          <w:sz w:val="18"/>
          <w:szCs w:val="18"/>
        </w:rPr>
        <w:lastRenderedPageBreak/>
        <w:t>47, 256-259, 312, 488-489; 45, 132—134; 52, 139, 311 — 314, 315, 316; 53, 135-136, 137, 239-240; 54, 14, 78, 80, 85, 94, 200, 337.</w:t>
      </w:r>
    </w:p>
    <w:p w:rsidR="00182580" w:rsidRDefault="00182580" w:rsidP="00182580">
      <w:pPr>
        <w:shd w:val="clear" w:color="auto" w:fill="FFFFFF"/>
        <w:spacing w:before="5" w:line="168" w:lineRule="exact"/>
        <w:ind w:left="365" w:firstLine="360"/>
        <w:jc w:val="both"/>
      </w:pPr>
      <w:r>
        <w:rPr>
          <w:i/>
          <w:iCs/>
          <w:spacing w:val="-2"/>
          <w:sz w:val="18"/>
          <w:szCs w:val="18"/>
        </w:rPr>
        <w:t xml:space="preserve">См.также </w:t>
      </w:r>
      <w:r>
        <w:rPr>
          <w:spacing w:val="-2"/>
          <w:sz w:val="18"/>
          <w:szCs w:val="18"/>
        </w:rPr>
        <w:t>Коммуны сель</w:t>
      </w:r>
      <w:r>
        <w:rPr>
          <w:spacing w:val="-2"/>
          <w:sz w:val="18"/>
          <w:szCs w:val="18"/>
        </w:rPr>
        <w:softHyphen/>
      </w:r>
      <w:r>
        <w:rPr>
          <w:sz w:val="18"/>
          <w:szCs w:val="18"/>
        </w:rPr>
        <w:t>скохозяйственные; Народные комиссариаты РСФСР — На</w:t>
      </w:r>
      <w:r>
        <w:rPr>
          <w:sz w:val="18"/>
          <w:szCs w:val="18"/>
        </w:rPr>
        <w:softHyphen/>
        <w:t>родный комиссариат земле</w:t>
      </w:r>
      <w:r>
        <w:rPr>
          <w:sz w:val="18"/>
          <w:szCs w:val="18"/>
        </w:rPr>
        <w:softHyphen/>
        <w:t>делия; Совхозы; Социалисти</w:t>
      </w:r>
      <w:r>
        <w:rPr>
          <w:sz w:val="18"/>
          <w:szCs w:val="18"/>
        </w:rPr>
        <w:softHyphen/>
        <w:t>ческое преобразование сель</w:t>
      </w:r>
      <w:r>
        <w:rPr>
          <w:sz w:val="18"/>
          <w:szCs w:val="18"/>
        </w:rPr>
        <w:softHyphen/>
        <w:t>ского хозяйства в Советской России; Товарищества по сов</w:t>
      </w:r>
      <w:r>
        <w:rPr>
          <w:sz w:val="18"/>
          <w:szCs w:val="18"/>
        </w:rPr>
        <w:softHyphen/>
        <w:t>местной обработке земли.</w:t>
      </w:r>
    </w:p>
    <w:p w:rsidR="00182580" w:rsidRDefault="00182580" w:rsidP="00182580">
      <w:pPr>
        <w:shd w:val="clear" w:color="auto" w:fill="FFFFFF"/>
        <w:spacing w:before="5" w:line="168" w:lineRule="exact"/>
        <w:ind w:left="365" w:right="10" w:hanging="360"/>
        <w:jc w:val="both"/>
      </w:pPr>
      <w:r>
        <w:rPr>
          <w:b/>
          <w:bCs/>
          <w:sz w:val="18"/>
          <w:szCs w:val="18"/>
        </w:rPr>
        <w:t>Сельское хозяйство в странах За</w:t>
      </w:r>
      <w:r>
        <w:rPr>
          <w:b/>
          <w:bCs/>
          <w:sz w:val="18"/>
          <w:szCs w:val="18"/>
        </w:rPr>
        <w:softHyphen/>
        <w:t>падной Европы и Америки</w:t>
      </w:r>
      <w:r>
        <w:rPr>
          <w:sz w:val="18"/>
          <w:szCs w:val="18"/>
        </w:rPr>
        <w:t xml:space="preserve"> — </w:t>
      </w:r>
      <w:r>
        <w:rPr>
          <w:i/>
          <w:iCs/>
          <w:sz w:val="18"/>
          <w:szCs w:val="18"/>
        </w:rPr>
        <w:t xml:space="preserve">см. </w:t>
      </w:r>
      <w:r>
        <w:rPr>
          <w:sz w:val="18"/>
          <w:szCs w:val="18"/>
        </w:rPr>
        <w:t>Аграрный вопрос.</w:t>
      </w:r>
    </w:p>
    <w:p w:rsidR="00182580" w:rsidRDefault="00182580" w:rsidP="00182580">
      <w:pPr>
        <w:shd w:val="clear" w:color="auto" w:fill="FFFFFF"/>
        <w:spacing w:line="168" w:lineRule="exact"/>
        <w:ind w:left="370" w:right="10" w:hanging="365"/>
        <w:jc w:val="both"/>
      </w:pPr>
      <w:r>
        <w:rPr>
          <w:b/>
          <w:bCs/>
          <w:sz w:val="18"/>
          <w:szCs w:val="18"/>
        </w:rPr>
        <w:t>Сельскохозяйственная выставка</w:t>
      </w:r>
      <w:r>
        <w:rPr>
          <w:sz w:val="18"/>
          <w:szCs w:val="18"/>
        </w:rPr>
        <w:t xml:space="preserve"> — </w:t>
      </w:r>
      <w:r>
        <w:rPr>
          <w:i/>
          <w:iCs/>
          <w:sz w:val="18"/>
          <w:szCs w:val="18"/>
        </w:rPr>
        <w:t xml:space="preserve">см. </w:t>
      </w:r>
      <w:r>
        <w:rPr>
          <w:sz w:val="18"/>
          <w:szCs w:val="18"/>
        </w:rPr>
        <w:t>Всероссийская сельско</w:t>
      </w:r>
      <w:r>
        <w:rPr>
          <w:sz w:val="18"/>
          <w:szCs w:val="18"/>
        </w:rPr>
        <w:softHyphen/>
        <w:t>хозяйственная выставка.</w:t>
      </w:r>
    </w:p>
    <w:p w:rsidR="00182580" w:rsidRDefault="00182580" w:rsidP="00182580">
      <w:pPr>
        <w:shd w:val="clear" w:color="auto" w:fill="FFFFFF"/>
        <w:spacing w:line="168" w:lineRule="exact"/>
        <w:ind w:left="360" w:right="10" w:hanging="360"/>
        <w:jc w:val="both"/>
      </w:pPr>
      <w:r>
        <w:rPr>
          <w:b/>
          <w:bCs/>
          <w:sz w:val="18"/>
          <w:szCs w:val="18"/>
        </w:rPr>
        <w:t>Сельскохозяйственная статисти</w:t>
      </w:r>
      <w:r>
        <w:rPr>
          <w:b/>
          <w:bCs/>
          <w:sz w:val="18"/>
          <w:szCs w:val="18"/>
        </w:rPr>
        <w:softHyphen/>
        <w:t xml:space="preserve">ка </w:t>
      </w:r>
      <w:r>
        <w:rPr>
          <w:sz w:val="18"/>
          <w:szCs w:val="18"/>
        </w:rPr>
        <w:t xml:space="preserve">— </w:t>
      </w:r>
      <w:r>
        <w:rPr>
          <w:i/>
          <w:iCs/>
          <w:sz w:val="18"/>
          <w:szCs w:val="18"/>
        </w:rPr>
        <w:t xml:space="preserve">см. </w:t>
      </w:r>
      <w:r>
        <w:rPr>
          <w:sz w:val="18"/>
          <w:szCs w:val="18"/>
        </w:rPr>
        <w:t>Статистика — сель</w:t>
      </w:r>
      <w:r>
        <w:rPr>
          <w:sz w:val="18"/>
          <w:szCs w:val="18"/>
        </w:rPr>
        <w:softHyphen/>
        <w:t>скохозяйственная.</w:t>
      </w:r>
    </w:p>
    <w:p w:rsidR="00182580" w:rsidRDefault="00182580" w:rsidP="00182580">
      <w:pPr>
        <w:shd w:val="clear" w:color="auto" w:fill="FFFFFF"/>
        <w:spacing w:before="5" w:line="168" w:lineRule="exact"/>
        <w:ind w:left="365" w:right="19" w:hanging="360"/>
        <w:jc w:val="both"/>
      </w:pPr>
      <w:r>
        <w:rPr>
          <w:b/>
          <w:bCs/>
          <w:spacing w:val="-3"/>
          <w:sz w:val="18"/>
          <w:szCs w:val="18"/>
        </w:rPr>
        <w:t xml:space="preserve">Семилетняя </w:t>
      </w:r>
      <w:r>
        <w:rPr>
          <w:spacing w:val="-3"/>
          <w:sz w:val="18"/>
          <w:szCs w:val="18"/>
        </w:rPr>
        <w:t xml:space="preserve">война </w:t>
      </w:r>
      <w:r>
        <w:rPr>
          <w:b/>
          <w:bCs/>
          <w:spacing w:val="-3"/>
          <w:sz w:val="18"/>
          <w:szCs w:val="18"/>
        </w:rPr>
        <w:t xml:space="preserve">(1756—1763) </w:t>
      </w:r>
      <w:r>
        <w:rPr>
          <w:spacing w:val="-3"/>
          <w:sz w:val="18"/>
          <w:szCs w:val="18"/>
        </w:rPr>
        <w:t xml:space="preserve">— </w:t>
      </w:r>
      <w:r>
        <w:rPr>
          <w:b/>
          <w:bCs/>
          <w:sz w:val="18"/>
          <w:szCs w:val="18"/>
        </w:rPr>
        <w:t xml:space="preserve">28, </w:t>
      </w:r>
      <w:r>
        <w:rPr>
          <w:sz w:val="18"/>
          <w:szCs w:val="18"/>
        </w:rPr>
        <w:t>588; 30, 7.</w:t>
      </w:r>
    </w:p>
    <w:p w:rsidR="00182580" w:rsidRDefault="00182580" w:rsidP="00182580">
      <w:pPr>
        <w:shd w:val="clear" w:color="auto" w:fill="FFFFFF"/>
        <w:spacing w:before="5" w:line="168" w:lineRule="exact"/>
      </w:pPr>
      <w:r>
        <w:rPr>
          <w:b/>
          <w:bCs/>
          <w:sz w:val="18"/>
          <w:szCs w:val="18"/>
        </w:rPr>
        <w:t xml:space="preserve">Семья </w:t>
      </w:r>
      <w:r>
        <w:rPr>
          <w:sz w:val="18"/>
          <w:szCs w:val="18"/>
        </w:rPr>
        <w:t xml:space="preserve">— </w:t>
      </w:r>
      <w:r>
        <w:rPr>
          <w:i/>
          <w:iCs/>
          <w:sz w:val="18"/>
          <w:szCs w:val="18"/>
        </w:rPr>
        <w:t xml:space="preserve">см. </w:t>
      </w:r>
      <w:r>
        <w:rPr>
          <w:sz w:val="18"/>
          <w:szCs w:val="18"/>
        </w:rPr>
        <w:t>Брак и семья.</w:t>
      </w:r>
    </w:p>
    <w:p w:rsidR="00182580" w:rsidRDefault="00182580" w:rsidP="00182580">
      <w:pPr>
        <w:shd w:val="clear" w:color="auto" w:fill="FFFFFF"/>
        <w:spacing w:line="168" w:lineRule="exact"/>
        <w:ind w:left="5"/>
      </w:pPr>
      <w:r>
        <w:rPr>
          <w:b/>
          <w:bCs/>
          <w:sz w:val="18"/>
          <w:szCs w:val="18"/>
        </w:rPr>
        <w:t>Сенегал</w:t>
      </w:r>
      <w:r>
        <w:rPr>
          <w:sz w:val="18"/>
          <w:szCs w:val="18"/>
        </w:rPr>
        <w:t xml:space="preserve"> — 28, 230.</w:t>
      </w:r>
    </w:p>
    <w:p w:rsidR="00182580" w:rsidRDefault="00182580" w:rsidP="00182580">
      <w:pPr>
        <w:shd w:val="clear" w:color="auto" w:fill="FFFFFF"/>
        <w:spacing w:line="168" w:lineRule="exact"/>
        <w:ind w:left="365" w:right="14" w:hanging="365"/>
        <w:jc w:val="both"/>
      </w:pPr>
      <w:r>
        <w:rPr>
          <w:b/>
          <w:bCs/>
          <w:spacing w:val="-17"/>
          <w:sz w:val="18"/>
          <w:szCs w:val="18"/>
        </w:rPr>
        <w:t>Сенсуализм (фил.)</w:t>
      </w:r>
      <w:r>
        <w:rPr>
          <w:spacing w:val="-17"/>
          <w:sz w:val="18"/>
          <w:szCs w:val="18"/>
        </w:rPr>
        <w:t xml:space="preserve"> — 18, 28—29, </w:t>
      </w:r>
      <w:r>
        <w:rPr>
          <w:spacing w:val="-20"/>
          <w:sz w:val="18"/>
          <w:szCs w:val="18"/>
        </w:rPr>
        <w:t xml:space="preserve">127-133, 206, 210, 361; 29, </w:t>
      </w:r>
      <w:r>
        <w:rPr>
          <w:sz w:val="18"/>
          <w:szCs w:val="18"/>
        </w:rPr>
        <w:t>31.</w:t>
      </w:r>
    </w:p>
    <w:p w:rsidR="00182580" w:rsidRPr="00432B14" w:rsidRDefault="00182580" w:rsidP="00182580">
      <w:pPr>
        <w:shd w:val="clear" w:color="auto" w:fill="FFFFFF"/>
        <w:spacing w:line="168" w:lineRule="exact"/>
        <w:ind w:left="365" w:right="19" w:hanging="365"/>
        <w:jc w:val="both"/>
      </w:pPr>
      <w:r w:rsidRPr="00432B14">
        <w:rPr>
          <w:b/>
          <w:bCs/>
          <w:sz w:val="18"/>
          <w:szCs w:val="18"/>
        </w:rPr>
        <w:t>Сепаратизм</w:t>
      </w:r>
      <w:r w:rsidRPr="00432B14">
        <w:rPr>
          <w:sz w:val="18"/>
          <w:szCs w:val="18"/>
        </w:rPr>
        <w:t xml:space="preserve"> — 7, 95—101, 117— 122, 242, 245—246, 266—269, 300, 322—325, 440; 8, 15—16, 23—29, 65—76, 197—199, 234—235, 236, 325, 329; 9, 55; 10, 267-269; 21, 134-135; 22, 229—230, 267—268; 23, 123-124, 209-211, 225-226, 318—322; 24, 171, 203, 298, 299, 342, 377, 385; 25, 29—30,386—387,441;46, 283— 285, 287—288; 48, 145—148, 162, 173, 178, 203-204, 277-278, 231—282, 283, 319-321.</w:t>
      </w:r>
    </w:p>
    <w:p w:rsidR="00182580" w:rsidRDefault="00182580" w:rsidP="00182580">
      <w:pPr>
        <w:shd w:val="clear" w:color="auto" w:fill="FFFFFF"/>
        <w:spacing w:before="5" w:line="168" w:lineRule="exact"/>
        <w:ind w:left="725"/>
      </w:pPr>
      <w:r>
        <w:rPr>
          <w:i/>
          <w:iCs/>
          <w:sz w:val="18"/>
          <w:szCs w:val="18"/>
        </w:rPr>
        <w:t xml:space="preserve">См. также </w:t>
      </w:r>
      <w:r>
        <w:rPr>
          <w:sz w:val="18"/>
          <w:szCs w:val="18"/>
        </w:rPr>
        <w:t>Бунд.</w:t>
      </w:r>
    </w:p>
    <w:p w:rsidR="00182580" w:rsidRDefault="00182580" w:rsidP="00182580">
      <w:pPr>
        <w:shd w:val="clear" w:color="auto" w:fill="FFFFFF"/>
        <w:spacing w:line="168" w:lineRule="exact"/>
        <w:ind w:left="5"/>
      </w:pPr>
      <w:r>
        <w:rPr>
          <w:b/>
          <w:bCs/>
          <w:sz w:val="18"/>
          <w:szCs w:val="18"/>
        </w:rPr>
        <w:t>Сепаратный мир</w:t>
      </w:r>
    </w:p>
    <w:p w:rsidR="00182580" w:rsidRDefault="00182580" w:rsidP="00182580">
      <w:pPr>
        <w:numPr>
          <w:ilvl w:val="0"/>
          <w:numId w:val="1"/>
        </w:numPr>
        <w:shd w:val="clear" w:color="auto" w:fill="FFFFFF"/>
        <w:tabs>
          <w:tab w:val="left" w:pos="360"/>
        </w:tabs>
        <w:spacing w:line="168" w:lineRule="exact"/>
        <w:ind w:left="360" w:right="10" w:hanging="259"/>
        <w:jc w:val="both"/>
        <w:rPr>
          <w:sz w:val="18"/>
          <w:szCs w:val="18"/>
        </w:rPr>
      </w:pPr>
      <w:r>
        <w:rPr>
          <w:sz w:val="18"/>
          <w:szCs w:val="18"/>
        </w:rPr>
        <w:t>вопрос о нем между Австрией и Францией в 1916 г. —40, 172—173.</w:t>
      </w:r>
    </w:p>
    <w:p w:rsidR="00182580" w:rsidRDefault="00182580" w:rsidP="00182580">
      <w:pPr>
        <w:numPr>
          <w:ilvl w:val="0"/>
          <w:numId w:val="1"/>
        </w:numPr>
        <w:shd w:val="clear" w:color="auto" w:fill="FFFFFF"/>
        <w:tabs>
          <w:tab w:val="left" w:pos="360"/>
        </w:tabs>
        <w:spacing w:line="168" w:lineRule="exact"/>
        <w:ind w:left="360" w:right="19" w:hanging="259"/>
        <w:jc w:val="both"/>
        <w:rPr>
          <w:sz w:val="18"/>
          <w:szCs w:val="18"/>
        </w:rPr>
      </w:pPr>
      <w:r>
        <w:rPr>
          <w:sz w:val="18"/>
          <w:szCs w:val="18"/>
        </w:rPr>
        <w:t>вопрос о нем между Россией и Германией в 1916—1917 гг. — 30, 184-192, 241-245, 275-</w:t>
      </w:r>
    </w:p>
    <w:p w:rsidR="00182580" w:rsidRDefault="00182580" w:rsidP="00182580">
      <w:pPr>
        <w:numPr>
          <w:ilvl w:val="0"/>
          <w:numId w:val="1"/>
        </w:numPr>
        <w:shd w:val="clear" w:color="auto" w:fill="FFFFFF"/>
        <w:tabs>
          <w:tab w:val="left" w:pos="360"/>
        </w:tabs>
        <w:spacing w:line="168" w:lineRule="exact"/>
        <w:ind w:left="360" w:right="19" w:hanging="259"/>
        <w:jc w:val="both"/>
        <w:rPr>
          <w:sz w:val="18"/>
          <w:szCs w:val="18"/>
        </w:rPr>
        <w:sectPr w:rsidR="00182580">
          <w:type w:val="continuous"/>
          <w:pgSz w:w="8504" w:h="11339"/>
          <w:pgMar w:top="951" w:right="1257" w:bottom="360" w:left="1410" w:header="720" w:footer="720" w:gutter="0"/>
          <w:cols w:num="2" w:space="720" w:equalWidth="0">
            <w:col w:w="2798" w:space="250"/>
            <w:col w:w="2788"/>
          </w:cols>
          <w:noEndnote/>
        </w:sectPr>
      </w:pPr>
    </w:p>
    <w:p w:rsidR="00182580" w:rsidRDefault="00182580" w:rsidP="00182580">
      <w:pPr>
        <w:shd w:val="clear" w:color="auto" w:fill="FFFFFF"/>
      </w:pPr>
      <w:r>
        <w:rPr>
          <w:spacing w:val="-2"/>
          <w:sz w:val="18"/>
          <w:szCs w:val="18"/>
        </w:rPr>
        <w:lastRenderedPageBreak/>
        <w:t>СЕРБИЯ — сисмонди,  сисмондизм</w:t>
      </w:r>
    </w:p>
    <w:p w:rsidR="00182580" w:rsidRDefault="00182580" w:rsidP="00182580">
      <w:pPr>
        <w:shd w:val="clear" w:color="auto" w:fill="FFFFFF"/>
        <w:spacing w:before="10"/>
      </w:pPr>
      <w:r>
        <w:br w:type="column"/>
      </w:r>
      <w:r>
        <w:rPr>
          <w:sz w:val="18"/>
          <w:szCs w:val="18"/>
        </w:rPr>
        <w:lastRenderedPageBreak/>
        <w:t>599</w:t>
      </w:r>
    </w:p>
    <w:p w:rsidR="00182580" w:rsidRDefault="00182580" w:rsidP="00182580">
      <w:pPr>
        <w:shd w:val="clear" w:color="auto" w:fill="FFFFFF"/>
        <w:spacing w:before="10"/>
        <w:sectPr w:rsidR="00182580">
          <w:pgSz w:w="8504" w:h="11339"/>
          <w:pgMar w:top="934" w:right="1060" w:bottom="360" w:left="2677" w:header="720" w:footer="720" w:gutter="0"/>
          <w:cols w:num="2" w:space="720" w:equalWidth="0">
            <w:col w:w="2716" w:space="1330"/>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10"/>
        <w:sectPr w:rsidR="00182580">
          <w:type w:val="continuous"/>
          <w:pgSz w:w="8504" w:h="11339"/>
          <w:pgMar w:top="934" w:right="1516" w:bottom="360" w:left="1117"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276, 341-343; 31, 1, 15—16, 405—406; 32, 52—54, 97, 283-284, 287—288, 335—337, 414; 49, 340. </w:t>
      </w:r>
    </w:p>
    <w:p w:rsidR="00182580" w:rsidRDefault="00182580" w:rsidP="00182580">
      <w:pPr>
        <w:shd w:val="clear" w:color="auto" w:fill="FFFFFF"/>
        <w:spacing w:line="168" w:lineRule="exact"/>
        <w:ind w:left="284" w:hanging="193"/>
        <w:jc w:val="both"/>
        <w:rPr>
          <w:sz w:val="18"/>
          <w:szCs w:val="18"/>
        </w:rPr>
      </w:pPr>
      <w:r>
        <w:rPr>
          <w:sz w:val="18"/>
          <w:szCs w:val="18"/>
        </w:rPr>
        <w:t xml:space="preserve">— вопрос о нем между Англией и Германией в 1917 г. — 34, 240, 241, 349—350. </w:t>
      </w:r>
    </w:p>
    <w:p w:rsidR="00182580" w:rsidRDefault="00182580" w:rsidP="00182580">
      <w:pPr>
        <w:shd w:val="clear" w:color="auto" w:fill="FFFFFF"/>
        <w:spacing w:line="168" w:lineRule="exact"/>
        <w:ind w:left="284" w:hanging="193"/>
        <w:jc w:val="both"/>
      </w:pPr>
      <w:r>
        <w:rPr>
          <w:sz w:val="18"/>
          <w:szCs w:val="18"/>
        </w:rPr>
        <w:t>— постановка вопроса о сепа</w:t>
      </w:r>
      <w:r>
        <w:rPr>
          <w:sz w:val="18"/>
          <w:szCs w:val="18"/>
        </w:rPr>
        <w:softHyphen/>
        <w:t>ратном мире в связи с Брест</w:t>
      </w:r>
      <w:r>
        <w:rPr>
          <w:sz w:val="18"/>
          <w:szCs w:val="18"/>
        </w:rPr>
        <w:softHyphen/>
        <w:t>ским миром 1918 г. — 35, 243-252, 253—254, 255-258, 336—338, 339, 340, 341, 342, 343—353, 357—358, 361— 397, 399—407, 410, 415— 420.</w:t>
      </w:r>
    </w:p>
    <w:p w:rsidR="00182580" w:rsidRDefault="00182580" w:rsidP="00182580">
      <w:pPr>
        <w:shd w:val="clear" w:color="auto" w:fill="FFFFFF"/>
        <w:spacing w:line="168" w:lineRule="exact"/>
        <w:ind w:left="355" w:right="14" w:hanging="355"/>
        <w:jc w:val="both"/>
      </w:pPr>
      <w:r>
        <w:rPr>
          <w:b/>
          <w:bCs/>
          <w:sz w:val="18"/>
          <w:szCs w:val="18"/>
        </w:rPr>
        <w:t>Сербия</w:t>
      </w:r>
      <w:r>
        <w:rPr>
          <w:sz w:val="18"/>
          <w:szCs w:val="18"/>
        </w:rPr>
        <w:t xml:space="preserve"> — 10, 201; 22, 155, 186— 188; 25, 450, 451; 26, 5, 8, 16, 25, 214, 240—241, 363, 365; 27, 101, 270—271, 363, 464; 28, 15, 73, 253, 264, 265, 278, 279, 287, 317, 458—459, 463, 472, 475, 489, 493, 519, 558, 589, 686, 715; 30, 4-5, 29, 191, 244; 31, 50, 68; 32, 11, 16; 34, 98; 35, 251, 350, 352, 418; 37, 54, 112, 158, 162; 40, 154-155; 43, 354; </w:t>
      </w:r>
      <w:r>
        <w:rPr>
          <w:b/>
          <w:bCs/>
          <w:sz w:val="18"/>
          <w:szCs w:val="18"/>
        </w:rPr>
        <w:t xml:space="preserve">49, </w:t>
      </w:r>
      <w:r>
        <w:rPr>
          <w:sz w:val="18"/>
          <w:szCs w:val="18"/>
        </w:rPr>
        <w:t>118; 52, 269.</w:t>
      </w:r>
    </w:p>
    <w:p w:rsidR="00182580" w:rsidRDefault="00182580" w:rsidP="00182580">
      <w:pPr>
        <w:shd w:val="clear" w:color="auto" w:fill="FFFFFF"/>
        <w:spacing w:line="168" w:lineRule="exact"/>
        <w:ind w:left="365" w:hanging="365"/>
      </w:pPr>
      <w:r>
        <w:rPr>
          <w:b/>
          <w:bCs/>
          <w:sz w:val="18"/>
          <w:szCs w:val="18"/>
        </w:rPr>
        <w:t xml:space="preserve">Сервитута </w:t>
      </w:r>
      <w:r>
        <w:rPr>
          <w:sz w:val="18"/>
          <w:szCs w:val="18"/>
        </w:rPr>
        <w:t xml:space="preserve">— 3, 186; 4, 230; 6, 432. </w:t>
      </w:r>
      <w:r>
        <w:rPr>
          <w:i/>
          <w:iCs/>
          <w:sz w:val="18"/>
          <w:szCs w:val="18"/>
        </w:rPr>
        <w:t xml:space="preserve">См.    также   </w:t>
      </w:r>
      <w:r>
        <w:rPr>
          <w:sz w:val="18"/>
          <w:szCs w:val="18"/>
        </w:rPr>
        <w:t>Крепостни</w:t>
      </w:r>
      <w:r>
        <w:rPr>
          <w:sz w:val="18"/>
          <w:szCs w:val="18"/>
        </w:rPr>
        <w:softHyphen/>
        <w:t>ческие остатки в России; От</w:t>
      </w:r>
      <w:r>
        <w:rPr>
          <w:sz w:val="18"/>
          <w:szCs w:val="18"/>
        </w:rPr>
        <w:softHyphen/>
        <w:t>резки.</w:t>
      </w:r>
    </w:p>
    <w:p w:rsidR="00182580" w:rsidRDefault="00182580" w:rsidP="00182580">
      <w:pPr>
        <w:shd w:val="clear" w:color="auto" w:fill="FFFFFF"/>
        <w:spacing w:line="168" w:lineRule="exact"/>
        <w:ind w:left="355" w:right="5" w:hanging="302"/>
        <w:jc w:val="both"/>
      </w:pPr>
      <w:r>
        <w:rPr>
          <w:b/>
          <w:bCs/>
          <w:sz w:val="18"/>
          <w:szCs w:val="18"/>
        </w:rPr>
        <w:t>«Серп» (Социалистическая еврей</w:t>
      </w:r>
      <w:r>
        <w:rPr>
          <w:b/>
          <w:bCs/>
          <w:sz w:val="18"/>
          <w:szCs w:val="18"/>
        </w:rPr>
        <w:softHyphen/>
        <w:t>ская рабочая партия) — мел</w:t>
      </w:r>
      <w:r>
        <w:rPr>
          <w:b/>
          <w:bCs/>
          <w:sz w:val="18"/>
          <w:szCs w:val="18"/>
        </w:rPr>
        <w:softHyphen/>
        <w:t>кобуржуазная националисти</w:t>
      </w:r>
      <w:r>
        <w:rPr>
          <w:b/>
          <w:bCs/>
          <w:sz w:val="18"/>
          <w:szCs w:val="18"/>
        </w:rPr>
        <w:softHyphen/>
        <w:t>ческая организация</w:t>
      </w:r>
      <w:r>
        <w:rPr>
          <w:sz w:val="18"/>
          <w:szCs w:val="18"/>
        </w:rPr>
        <w:t xml:space="preserve"> — 17, 245—246; 24,  133, 315.</w:t>
      </w:r>
    </w:p>
    <w:p w:rsidR="00182580" w:rsidRDefault="00182580" w:rsidP="00182580">
      <w:pPr>
        <w:shd w:val="clear" w:color="auto" w:fill="FFFFFF"/>
        <w:spacing w:line="168" w:lineRule="exact"/>
        <w:ind w:left="365" w:right="14" w:hanging="355"/>
        <w:jc w:val="both"/>
      </w:pPr>
      <w:r>
        <w:rPr>
          <w:b/>
          <w:bCs/>
          <w:spacing w:val="-17"/>
          <w:sz w:val="18"/>
          <w:szCs w:val="18"/>
        </w:rPr>
        <w:t>Сиам</w:t>
      </w:r>
      <w:r>
        <w:rPr>
          <w:spacing w:val="-17"/>
          <w:sz w:val="18"/>
          <w:szCs w:val="18"/>
        </w:rPr>
        <w:t xml:space="preserve"> — 28, 272, 425, 465, 467, </w:t>
      </w:r>
      <w:r>
        <w:rPr>
          <w:sz w:val="18"/>
          <w:szCs w:val="18"/>
        </w:rPr>
        <w:t>507, 691; 30, 132.</w:t>
      </w:r>
    </w:p>
    <w:p w:rsidR="00182580" w:rsidRPr="00432B14" w:rsidRDefault="00182580" w:rsidP="00182580">
      <w:pPr>
        <w:shd w:val="clear" w:color="auto" w:fill="FFFFFF"/>
        <w:spacing w:line="168" w:lineRule="exact"/>
        <w:ind w:left="360" w:hanging="350"/>
        <w:jc w:val="both"/>
      </w:pPr>
      <w:r w:rsidRPr="00432B14">
        <w:rPr>
          <w:b/>
          <w:bCs/>
          <w:sz w:val="18"/>
          <w:szCs w:val="18"/>
        </w:rPr>
        <w:t>Сибирь</w:t>
      </w:r>
      <w:r w:rsidRPr="00432B14">
        <w:rPr>
          <w:sz w:val="18"/>
          <w:szCs w:val="18"/>
        </w:rPr>
        <w:t xml:space="preserve"> — 5, 385, 398, 399, 400; 7, 401; 10, 92; 27, 465—466; 28, 77, 273, 281, 465, 518; 36, 125—126; 39, 450; 40, 115: 42, 82, 149, 348—349, 386; 44, 490; 46, 449, 450— 451; 50, 28, 56-57, 64-65, 72, 85, 87, 95—96, 179, 188, 247, 366; 51, 20, 30, 63, 91, 137, 151 — 152, 155, 207, 212, 214, 246—247, 288, 343, 346— 347, 349—350, 353, 354; 52, 7, 60, 79, 106, 189, 262—263, 307, 322, 323, 326-327, 331—</w:t>
      </w:r>
    </w:p>
    <w:p w:rsidR="00182580" w:rsidRPr="00432B14" w:rsidRDefault="00182580" w:rsidP="00182580">
      <w:pPr>
        <w:shd w:val="clear" w:color="auto" w:fill="FFFFFF"/>
        <w:spacing w:before="5" w:line="168" w:lineRule="exact"/>
        <w:ind w:left="365" w:right="29"/>
        <w:jc w:val="both"/>
      </w:pPr>
      <w:r>
        <w:br w:type="column"/>
      </w:r>
      <w:r w:rsidRPr="00432B14">
        <w:rPr>
          <w:sz w:val="18"/>
          <w:szCs w:val="18"/>
        </w:rPr>
        <w:lastRenderedPageBreak/>
        <w:t>332; 53, 106, 144, 183, 184, 203-205, 213, 218, 243-244, 261, 292, 305, 334—335, 338; 54, 200, 247—248; 55, 22—23, 25, 26, 29, 30, 32.</w:t>
      </w:r>
    </w:p>
    <w:p w:rsidR="00182580" w:rsidRDefault="00182580" w:rsidP="00182580">
      <w:pPr>
        <w:shd w:val="clear" w:color="auto" w:fill="FFFFFF"/>
        <w:spacing w:before="5" w:line="168" w:lineRule="exact"/>
        <w:ind w:left="365" w:right="24" w:hanging="365"/>
        <w:jc w:val="both"/>
      </w:pPr>
      <w:r>
        <w:rPr>
          <w:b/>
          <w:bCs/>
          <w:sz w:val="18"/>
          <w:szCs w:val="18"/>
        </w:rPr>
        <w:t>Синдикализм и синдикалисты</w:t>
      </w:r>
      <w:r>
        <w:rPr>
          <w:sz w:val="18"/>
          <w:szCs w:val="18"/>
        </w:rPr>
        <w:t xml:space="preserve"> — </w:t>
      </w:r>
      <w:r>
        <w:rPr>
          <w:i/>
          <w:iCs/>
          <w:sz w:val="18"/>
          <w:szCs w:val="18"/>
        </w:rPr>
        <w:t xml:space="preserve">см. </w:t>
      </w:r>
      <w:r>
        <w:rPr>
          <w:sz w:val="18"/>
          <w:szCs w:val="18"/>
        </w:rPr>
        <w:t>Анархо-синдикализм.</w:t>
      </w:r>
    </w:p>
    <w:p w:rsidR="00182580" w:rsidRDefault="00182580" w:rsidP="00182580">
      <w:pPr>
        <w:shd w:val="clear" w:color="auto" w:fill="FFFFFF"/>
        <w:spacing w:line="168" w:lineRule="exact"/>
        <w:ind w:left="360" w:right="19" w:hanging="355"/>
        <w:jc w:val="both"/>
      </w:pPr>
      <w:r>
        <w:rPr>
          <w:b/>
          <w:bCs/>
          <w:sz w:val="18"/>
          <w:szCs w:val="18"/>
        </w:rPr>
        <w:t>Синдикаты</w:t>
      </w:r>
      <w:r>
        <w:rPr>
          <w:sz w:val="18"/>
          <w:szCs w:val="18"/>
        </w:rPr>
        <w:t xml:space="preserve"> — </w:t>
      </w:r>
      <w:r>
        <w:rPr>
          <w:i/>
          <w:iCs/>
          <w:sz w:val="18"/>
          <w:szCs w:val="18"/>
        </w:rPr>
        <w:t xml:space="preserve">см. </w:t>
      </w:r>
      <w:r>
        <w:rPr>
          <w:sz w:val="18"/>
          <w:szCs w:val="18"/>
        </w:rPr>
        <w:t>Тресты и син</w:t>
      </w:r>
      <w:r>
        <w:rPr>
          <w:sz w:val="18"/>
          <w:szCs w:val="18"/>
        </w:rPr>
        <w:softHyphen/>
        <w:t>дикаты.</w:t>
      </w:r>
    </w:p>
    <w:p w:rsidR="00182580" w:rsidRDefault="00182580" w:rsidP="00182580">
      <w:pPr>
        <w:shd w:val="clear" w:color="auto" w:fill="FFFFFF"/>
        <w:spacing w:before="10" w:line="168" w:lineRule="exact"/>
      </w:pPr>
      <w:r>
        <w:rPr>
          <w:b/>
          <w:bCs/>
          <w:sz w:val="18"/>
          <w:szCs w:val="18"/>
        </w:rPr>
        <w:t>Синтез</w:t>
      </w:r>
      <w:r>
        <w:rPr>
          <w:sz w:val="18"/>
          <w:szCs w:val="18"/>
        </w:rPr>
        <w:t xml:space="preserve"> — </w:t>
      </w:r>
      <w:r>
        <w:rPr>
          <w:i/>
          <w:iCs/>
          <w:sz w:val="18"/>
          <w:szCs w:val="18"/>
        </w:rPr>
        <w:t xml:space="preserve">см. </w:t>
      </w:r>
      <w:r>
        <w:rPr>
          <w:sz w:val="18"/>
          <w:szCs w:val="18"/>
        </w:rPr>
        <w:t>Анализ — и синтез.</w:t>
      </w:r>
    </w:p>
    <w:p w:rsidR="00182580" w:rsidRDefault="00182580" w:rsidP="00182580">
      <w:pPr>
        <w:shd w:val="clear" w:color="auto" w:fill="FFFFFF"/>
        <w:spacing w:before="5" w:line="168" w:lineRule="exact"/>
        <w:ind w:left="360" w:right="5" w:hanging="355"/>
        <w:jc w:val="both"/>
      </w:pPr>
      <w:r>
        <w:rPr>
          <w:b/>
          <w:bCs/>
          <w:sz w:val="18"/>
          <w:szCs w:val="18"/>
        </w:rPr>
        <w:t>Сионизм и сионисты — буржуазно-националистическая еврейская организация</w:t>
      </w:r>
      <w:r>
        <w:rPr>
          <w:sz w:val="18"/>
          <w:szCs w:val="18"/>
        </w:rPr>
        <w:t xml:space="preserve"> — 7, 118—121; 8, 27, 72—76; 14, 105; 17, 245— 246; 21, 355, 448.</w:t>
      </w:r>
    </w:p>
    <w:p w:rsidR="00182580" w:rsidRDefault="00182580" w:rsidP="00182580">
      <w:pPr>
        <w:shd w:val="clear" w:color="auto" w:fill="FFFFFF"/>
        <w:spacing w:line="168" w:lineRule="exact"/>
        <w:ind w:left="350" w:right="48" w:hanging="350"/>
        <w:jc w:val="both"/>
      </w:pPr>
      <w:r>
        <w:rPr>
          <w:b/>
          <w:bCs/>
          <w:sz w:val="18"/>
          <w:szCs w:val="18"/>
        </w:rPr>
        <w:t>Сирия</w:t>
      </w:r>
      <w:r>
        <w:rPr>
          <w:sz w:val="18"/>
          <w:szCs w:val="18"/>
        </w:rPr>
        <w:t xml:space="preserve"> —28, 281, 282, 464, 702; 31, 16; 32, 53; 39, 110; 41, 125.</w:t>
      </w:r>
    </w:p>
    <w:p w:rsidR="00182580" w:rsidRDefault="00182580" w:rsidP="00182580">
      <w:pPr>
        <w:shd w:val="clear" w:color="auto" w:fill="FFFFFF"/>
        <w:spacing w:line="168" w:lineRule="exact"/>
        <w:ind w:left="355" w:right="34" w:hanging="355"/>
        <w:jc w:val="both"/>
      </w:pPr>
      <w:r>
        <w:rPr>
          <w:b/>
          <w:bCs/>
          <w:sz w:val="18"/>
          <w:szCs w:val="18"/>
        </w:rPr>
        <w:t>Сисмонди, сисмондизм и его кри</w:t>
      </w:r>
      <w:r>
        <w:rPr>
          <w:b/>
          <w:bCs/>
          <w:sz w:val="18"/>
          <w:szCs w:val="18"/>
        </w:rPr>
        <w:softHyphen/>
        <w:t>тика</w:t>
      </w:r>
    </w:p>
    <w:p w:rsidR="00182580" w:rsidRDefault="00182580" w:rsidP="00182580">
      <w:pPr>
        <w:shd w:val="clear" w:color="auto" w:fill="FFFFFF"/>
        <w:tabs>
          <w:tab w:val="left" w:pos="355"/>
        </w:tabs>
        <w:spacing w:line="168" w:lineRule="exact"/>
        <w:ind w:left="355" w:right="19" w:hanging="259"/>
        <w:jc w:val="both"/>
      </w:pPr>
      <w:r>
        <w:rPr>
          <w:sz w:val="18"/>
          <w:szCs w:val="18"/>
        </w:rPr>
        <w:t>—</w:t>
      </w:r>
      <w:r>
        <w:rPr>
          <w:sz w:val="18"/>
          <w:szCs w:val="18"/>
        </w:rPr>
        <w:tab/>
        <w:t>сущность и классовый харак</w:t>
      </w:r>
      <w:r>
        <w:rPr>
          <w:sz w:val="18"/>
          <w:szCs w:val="18"/>
        </w:rPr>
        <w:softHyphen/>
        <w:t>тер его взглядов по вопросам</w:t>
      </w:r>
      <w:r>
        <w:rPr>
          <w:sz w:val="18"/>
          <w:szCs w:val="18"/>
        </w:rPr>
        <w:br/>
        <w:t>политической экономии — 2,</w:t>
      </w:r>
      <w:r>
        <w:rPr>
          <w:sz w:val="18"/>
          <w:szCs w:val="18"/>
        </w:rPr>
        <w:br/>
      </w:r>
      <w:r>
        <w:rPr>
          <w:spacing w:val="-1"/>
          <w:sz w:val="18"/>
          <w:szCs w:val="18"/>
        </w:rPr>
        <w:t>123—124, 127—129, 137—139,</w:t>
      </w:r>
      <w:r>
        <w:rPr>
          <w:spacing w:val="-1"/>
          <w:sz w:val="18"/>
          <w:szCs w:val="18"/>
        </w:rPr>
        <w:br/>
      </w:r>
      <w:r>
        <w:rPr>
          <w:sz w:val="18"/>
          <w:szCs w:val="18"/>
        </w:rPr>
        <w:t>147, 164, 167-171, 175—176,</w:t>
      </w:r>
      <w:r>
        <w:rPr>
          <w:sz w:val="18"/>
          <w:szCs w:val="18"/>
        </w:rPr>
        <w:br/>
        <w:t>178—179, 181, 186, 190, 192—</w:t>
      </w:r>
    </w:p>
    <w:p w:rsidR="00182580" w:rsidRDefault="00182580" w:rsidP="00182580">
      <w:pPr>
        <w:shd w:val="clear" w:color="auto" w:fill="FFFFFF"/>
        <w:tabs>
          <w:tab w:val="left" w:pos="773"/>
        </w:tabs>
        <w:spacing w:line="168" w:lineRule="exact"/>
        <w:ind w:left="370" w:right="34"/>
        <w:jc w:val="both"/>
      </w:pPr>
      <w:r>
        <w:rPr>
          <w:spacing w:val="-6"/>
          <w:sz w:val="18"/>
          <w:szCs w:val="18"/>
        </w:rPr>
        <w:t>194,</w:t>
      </w:r>
      <w:r>
        <w:rPr>
          <w:sz w:val="18"/>
          <w:szCs w:val="18"/>
        </w:rPr>
        <w:tab/>
      </w:r>
      <w:r>
        <w:rPr>
          <w:spacing w:val="-1"/>
          <w:sz w:val="18"/>
          <w:szCs w:val="18"/>
        </w:rPr>
        <w:t>200—211, 214—220, 222,</w:t>
      </w:r>
      <w:r>
        <w:rPr>
          <w:spacing w:val="-1"/>
          <w:sz w:val="18"/>
          <w:szCs w:val="18"/>
        </w:rPr>
        <w:br/>
      </w:r>
      <w:r>
        <w:rPr>
          <w:sz w:val="18"/>
          <w:szCs w:val="18"/>
        </w:rPr>
        <w:t>226—248, 251, 253-254; 3,</w:t>
      </w:r>
      <w:r>
        <w:rPr>
          <w:sz w:val="18"/>
          <w:szCs w:val="18"/>
        </w:rPr>
        <w:br/>
        <w:t>129; 4, 38, 103.</w:t>
      </w:r>
    </w:p>
    <w:p w:rsidR="00182580" w:rsidRDefault="00182580" w:rsidP="00182580">
      <w:pPr>
        <w:numPr>
          <w:ilvl w:val="0"/>
          <w:numId w:val="1"/>
        </w:numPr>
        <w:shd w:val="clear" w:color="auto" w:fill="FFFFFF"/>
        <w:tabs>
          <w:tab w:val="left" w:pos="355"/>
        </w:tabs>
        <w:spacing w:before="5" w:line="168" w:lineRule="exact"/>
        <w:ind w:left="355" w:right="14" w:hanging="259"/>
        <w:jc w:val="both"/>
        <w:rPr>
          <w:sz w:val="18"/>
          <w:szCs w:val="18"/>
        </w:rPr>
      </w:pPr>
      <w:r>
        <w:rPr>
          <w:sz w:val="18"/>
          <w:szCs w:val="18"/>
        </w:rPr>
        <w:t>о внутреннем и внешнем рын</w:t>
      </w:r>
      <w:r>
        <w:rPr>
          <w:sz w:val="18"/>
          <w:szCs w:val="18"/>
        </w:rPr>
        <w:softHyphen/>
        <w:t>ках — 2, 124—130, 136, 139— 141, 146, 148, 150—158, 171, 249, 251—253.</w:t>
      </w:r>
    </w:p>
    <w:p w:rsidR="00182580" w:rsidRDefault="00182580" w:rsidP="00182580">
      <w:pPr>
        <w:numPr>
          <w:ilvl w:val="0"/>
          <w:numId w:val="1"/>
        </w:numPr>
        <w:shd w:val="clear" w:color="auto" w:fill="FFFFFF"/>
        <w:tabs>
          <w:tab w:val="left" w:pos="355"/>
        </w:tabs>
        <w:spacing w:before="5" w:line="168" w:lineRule="exact"/>
        <w:ind w:left="355" w:right="10" w:hanging="259"/>
        <w:jc w:val="both"/>
        <w:rPr>
          <w:sz w:val="18"/>
          <w:szCs w:val="18"/>
        </w:rPr>
      </w:pPr>
      <w:r>
        <w:rPr>
          <w:sz w:val="18"/>
          <w:szCs w:val="18"/>
        </w:rPr>
        <w:t xml:space="preserve">о капитализме, его развитии, противоречиях и кризисах — 2, 124—166, 169—171, 175— </w:t>
      </w:r>
      <w:r>
        <w:rPr>
          <w:spacing w:val="-1"/>
          <w:sz w:val="18"/>
          <w:szCs w:val="18"/>
        </w:rPr>
        <w:t>176, 178—184, 186—190, 192—</w:t>
      </w:r>
    </w:p>
    <w:p w:rsidR="00182580" w:rsidRDefault="00182580" w:rsidP="00182580">
      <w:pPr>
        <w:shd w:val="clear" w:color="auto" w:fill="FFFFFF"/>
        <w:tabs>
          <w:tab w:val="left" w:pos="773"/>
        </w:tabs>
        <w:spacing w:before="5" w:line="168" w:lineRule="exact"/>
        <w:ind w:left="370" w:right="5"/>
        <w:jc w:val="both"/>
      </w:pPr>
      <w:r>
        <w:rPr>
          <w:spacing w:val="-7"/>
          <w:sz w:val="18"/>
          <w:szCs w:val="18"/>
        </w:rPr>
        <w:t>195,</w:t>
      </w:r>
      <w:r>
        <w:rPr>
          <w:sz w:val="18"/>
          <w:szCs w:val="18"/>
        </w:rPr>
        <w:tab/>
      </w:r>
      <w:r>
        <w:rPr>
          <w:spacing w:val="-1"/>
          <w:sz w:val="18"/>
          <w:szCs w:val="18"/>
        </w:rPr>
        <w:t>198—199, 201—211, 216,</w:t>
      </w:r>
      <w:r>
        <w:rPr>
          <w:spacing w:val="-1"/>
          <w:sz w:val="18"/>
          <w:szCs w:val="18"/>
        </w:rPr>
        <w:br/>
        <w:t>220—225, 226—233, 237, 239—</w:t>
      </w:r>
      <w:r>
        <w:rPr>
          <w:spacing w:val="-1"/>
          <w:sz w:val="18"/>
          <w:szCs w:val="18"/>
        </w:rPr>
        <w:br/>
      </w:r>
      <w:r>
        <w:rPr>
          <w:sz w:val="18"/>
          <w:szCs w:val="18"/>
        </w:rPr>
        <w:t>241, 244, 249—254; 3, 25,</w:t>
      </w:r>
      <w:r>
        <w:rPr>
          <w:sz w:val="18"/>
          <w:szCs w:val="18"/>
        </w:rPr>
        <w:br/>
        <w:t>312; 30,  165.</w:t>
      </w:r>
    </w:p>
    <w:p w:rsidR="00182580" w:rsidRDefault="00182580" w:rsidP="00182580">
      <w:pPr>
        <w:numPr>
          <w:ilvl w:val="0"/>
          <w:numId w:val="1"/>
        </w:numPr>
        <w:shd w:val="clear" w:color="auto" w:fill="FFFFFF"/>
        <w:tabs>
          <w:tab w:val="left" w:pos="355"/>
        </w:tabs>
        <w:spacing w:line="168" w:lineRule="exact"/>
        <w:ind w:left="355" w:right="10" w:hanging="259"/>
        <w:jc w:val="both"/>
        <w:rPr>
          <w:sz w:val="18"/>
          <w:szCs w:val="18"/>
        </w:rPr>
      </w:pPr>
      <w:r>
        <w:rPr>
          <w:sz w:val="18"/>
          <w:szCs w:val="18"/>
        </w:rPr>
        <w:t>и классики буржуазной поли</w:t>
      </w:r>
      <w:r>
        <w:rPr>
          <w:sz w:val="18"/>
          <w:szCs w:val="18"/>
        </w:rPr>
        <w:softHyphen/>
        <w:t xml:space="preserve">тической экономии — 2, 125, </w:t>
      </w:r>
      <w:r>
        <w:rPr>
          <w:spacing w:val="-3"/>
          <w:sz w:val="18"/>
          <w:szCs w:val="18"/>
        </w:rPr>
        <w:t xml:space="preserve">130—131, 133, 136—139, 141 — </w:t>
      </w:r>
      <w:r>
        <w:rPr>
          <w:sz w:val="18"/>
          <w:szCs w:val="18"/>
        </w:rPr>
        <w:t>144, 146—148, 151, 153, 158, 166—168, 190, 193—195,198— 200, 201—202, 230.</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t>о мелком производстве и мел</w:t>
      </w:r>
      <w:r>
        <w:rPr>
          <w:sz w:val="18"/>
          <w:szCs w:val="18"/>
        </w:rPr>
        <w:softHyphen/>
        <w:t xml:space="preserve">ких производителях — 2,125, </w:t>
      </w:r>
      <w:r>
        <w:rPr>
          <w:spacing w:val="-1"/>
          <w:sz w:val="18"/>
          <w:szCs w:val="18"/>
        </w:rPr>
        <w:t xml:space="preserve">127—129, 158, 167—168, 170— </w:t>
      </w:r>
      <w:r>
        <w:rPr>
          <w:sz w:val="18"/>
          <w:szCs w:val="18"/>
        </w:rPr>
        <w:t xml:space="preserve">171, 175—176, 181, 190—191, 193, 204—207, 214, 220, 225, 232, 236, 238, 243, 247; 4, </w:t>
      </w:r>
      <w:r>
        <w:rPr>
          <w:b/>
          <w:bCs/>
          <w:sz w:val="18"/>
          <w:szCs w:val="18"/>
        </w:rPr>
        <w:t>103.</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sectPr w:rsidR="00182580">
          <w:type w:val="continuous"/>
          <w:pgSz w:w="8504" w:h="11339"/>
          <w:pgMar w:top="934" w:right="1516" w:bottom="360" w:left="1117" w:header="720" w:footer="720" w:gutter="0"/>
          <w:cols w:num="2" w:space="720" w:equalWidth="0">
            <w:col w:w="2784" w:space="259"/>
            <w:col w:w="2827"/>
          </w:cols>
          <w:noEndnote/>
        </w:sectPr>
      </w:pPr>
    </w:p>
    <w:p w:rsidR="00182580" w:rsidRDefault="00182580" w:rsidP="00182580">
      <w:pPr>
        <w:shd w:val="clear" w:color="auto" w:fill="FFFFFF"/>
        <w:tabs>
          <w:tab w:val="left" w:pos="1560"/>
        </w:tabs>
        <w:spacing w:after="254"/>
        <w:ind w:left="43"/>
      </w:pPr>
      <w:r>
        <w:rPr>
          <w:b/>
          <w:bCs/>
          <w:sz w:val="14"/>
          <w:szCs w:val="14"/>
        </w:rPr>
        <w:lastRenderedPageBreak/>
        <w:t>600</w:t>
      </w:r>
      <w:r>
        <w:rPr>
          <w:rFonts w:ascii="Arial" w:cs="Arial"/>
          <w:b/>
          <w:bCs/>
          <w:sz w:val="14"/>
          <w:szCs w:val="14"/>
        </w:rPr>
        <w:tab/>
      </w:r>
      <w:r>
        <w:rPr>
          <w:b/>
          <w:bCs/>
          <w:spacing w:val="-6"/>
          <w:sz w:val="14"/>
          <w:szCs w:val="14"/>
        </w:rPr>
        <w:t>«СИСТЕМА   ДВУХ   ПАРТИЙ» —  СМЫЧКА</w:t>
      </w:r>
    </w:p>
    <w:p w:rsidR="00182580" w:rsidRDefault="00182580" w:rsidP="00182580">
      <w:pPr>
        <w:shd w:val="clear" w:color="auto" w:fill="FFFFFF"/>
        <w:tabs>
          <w:tab w:val="left" w:pos="1560"/>
        </w:tabs>
        <w:spacing w:after="254"/>
        <w:ind w:left="43"/>
        <w:sectPr w:rsidR="00182580">
          <w:pgSz w:w="8504" w:h="11339"/>
          <w:pgMar w:top="944" w:right="1139" w:bottom="360" w:left="1475" w:header="720" w:footer="720" w:gutter="0"/>
          <w:cols w:space="60"/>
          <w:noEndnote/>
        </w:sectPr>
      </w:pPr>
    </w:p>
    <w:p w:rsidR="00182580" w:rsidRDefault="00182580" w:rsidP="00182580">
      <w:pPr>
        <w:shd w:val="clear" w:color="auto" w:fill="FFFFFF"/>
        <w:spacing w:line="168" w:lineRule="exact"/>
        <w:ind w:left="389" w:right="5" w:hanging="355"/>
        <w:jc w:val="both"/>
      </w:pPr>
      <w:r>
        <w:rPr>
          <w:b/>
          <w:bCs/>
          <w:sz w:val="18"/>
          <w:szCs w:val="18"/>
        </w:rPr>
        <w:lastRenderedPageBreak/>
        <w:t>Сисмонди, сисмондизм и его кри</w:t>
      </w:r>
      <w:r>
        <w:rPr>
          <w:b/>
          <w:bCs/>
          <w:sz w:val="18"/>
          <w:szCs w:val="18"/>
        </w:rPr>
        <w:softHyphen/>
        <w:t>тика</w:t>
      </w:r>
      <w:r>
        <w:rPr>
          <w:sz w:val="18"/>
          <w:szCs w:val="18"/>
        </w:rPr>
        <w:t xml:space="preserve"> </w:t>
      </w:r>
      <w:r>
        <w:rPr>
          <w:i/>
          <w:iCs/>
          <w:sz w:val="18"/>
          <w:szCs w:val="18"/>
        </w:rPr>
        <w:t>(продолжение)</w:t>
      </w:r>
    </w:p>
    <w:p w:rsidR="00182580" w:rsidRDefault="00182580" w:rsidP="00182580">
      <w:pPr>
        <w:numPr>
          <w:ilvl w:val="0"/>
          <w:numId w:val="6"/>
        </w:numPr>
        <w:shd w:val="clear" w:color="auto" w:fill="FFFFFF"/>
        <w:tabs>
          <w:tab w:val="left" w:pos="365"/>
        </w:tabs>
        <w:spacing w:before="5" w:line="168" w:lineRule="exact"/>
        <w:ind w:left="365" w:right="5" w:hanging="264"/>
        <w:jc w:val="both"/>
        <w:rPr>
          <w:i/>
          <w:iCs/>
          <w:sz w:val="18"/>
          <w:szCs w:val="18"/>
        </w:rPr>
      </w:pPr>
      <w:r>
        <w:rPr>
          <w:sz w:val="18"/>
          <w:szCs w:val="18"/>
        </w:rPr>
        <w:t>о национальном доходе — 2, 124—125, 131—137, 141—146, 165—166, 170, 245.</w:t>
      </w:r>
    </w:p>
    <w:p w:rsidR="00182580" w:rsidRDefault="00182580" w:rsidP="00182580">
      <w:pPr>
        <w:numPr>
          <w:ilvl w:val="0"/>
          <w:numId w:val="6"/>
        </w:numPr>
        <w:shd w:val="clear" w:color="auto" w:fill="FFFFFF"/>
        <w:tabs>
          <w:tab w:val="left" w:pos="365"/>
        </w:tabs>
        <w:spacing w:line="168" w:lineRule="exact"/>
        <w:ind w:left="365" w:right="5" w:hanging="264"/>
        <w:jc w:val="both"/>
        <w:rPr>
          <w:sz w:val="18"/>
          <w:szCs w:val="18"/>
        </w:rPr>
      </w:pPr>
      <w:r>
        <w:rPr>
          <w:sz w:val="18"/>
          <w:szCs w:val="18"/>
        </w:rPr>
        <w:t>непонимание им роли и зна</w:t>
      </w:r>
      <w:r>
        <w:rPr>
          <w:sz w:val="18"/>
          <w:szCs w:val="18"/>
        </w:rPr>
        <w:softHyphen/>
        <w:t>чения постоянного капита</w:t>
      </w:r>
      <w:r>
        <w:rPr>
          <w:sz w:val="18"/>
          <w:szCs w:val="18"/>
        </w:rPr>
        <w:softHyphen/>
        <w:t>ла — 2, 130, 132—136, 141— 151, 153, 166.</w:t>
      </w:r>
    </w:p>
    <w:p w:rsidR="00182580" w:rsidRDefault="00182580" w:rsidP="00182580">
      <w:pPr>
        <w:numPr>
          <w:ilvl w:val="0"/>
          <w:numId w:val="6"/>
        </w:numPr>
        <w:shd w:val="clear" w:color="auto" w:fill="FFFFFF"/>
        <w:tabs>
          <w:tab w:val="left" w:pos="365"/>
        </w:tabs>
        <w:spacing w:line="168" w:lineRule="exact"/>
        <w:ind w:left="365" w:hanging="264"/>
        <w:jc w:val="both"/>
        <w:rPr>
          <w:sz w:val="18"/>
          <w:szCs w:val="18"/>
        </w:rPr>
      </w:pPr>
      <w:r>
        <w:rPr>
          <w:sz w:val="18"/>
          <w:szCs w:val="18"/>
        </w:rPr>
        <w:t xml:space="preserve">о производстве, потреблении и распределении — 2, 124— </w:t>
      </w:r>
      <w:r>
        <w:rPr>
          <w:spacing w:val="-1"/>
          <w:sz w:val="18"/>
          <w:szCs w:val="18"/>
        </w:rPr>
        <w:t xml:space="preserve">127, 130—159, 162—163, 170, 195—196, 209—210, 243, 252— </w:t>
      </w:r>
      <w:r>
        <w:rPr>
          <w:sz w:val="18"/>
          <w:szCs w:val="18"/>
        </w:rPr>
        <w:t>253.</w:t>
      </w:r>
    </w:p>
    <w:p w:rsidR="00182580" w:rsidRDefault="00182580" w:rsidP="00182580">
      <w:pPr>
        <w:shd w:val="clear" w:color="auto" w:fill="FFFFFF"/>
        <w:spacing w:line="168" w:lineRule="exact"/>
        <w:ind w:left="62"/>
      </w:pPr>
      <w:r>
        <w:rPr>
          <w:b/>
          <w:bCs/>
          <w:sz w:val="18"/>
          <w:szCs w:val="18"/>
        </w:rPr>
        <w:t xml:space="preserve">«Система    двух    партий» </w:t>
      </w:r>
      <w:r>
        <w:rPr>
          <w:sz w:val="18"/>
          <w:szCs w:val="18"/>
        </w:rPr>
        <w:t>— 22,</w:t>
      </w:r>
    </w:p>
    <w:p w:rsidR="00182580" w:rsidRDefault="00182580" w:rsidP="00182580">
      <w:pPr>
        <w:shd w:val="clear" w:color="auto" w:fill="FFFFFF"/>
        <w:spacing w:line="168" w:lineRule="exact"/>
        <w:ind w:left="14" w:firstLine="379"/>
      </w:pPr>
      <w:r>
        <w:rPr>
          <w:sz w:val="18"/>
          <w:szCs w:val="18"/>
        </w:rPr>
        <w:t xml:space="preserve">192—193; 41, 68. </w:t>
      </w:r>
      <w:r>
        <w:rPr>
          <w:b/>
          <w:bCs/>
          <w:sz w:val="18"/>
          <w:szCs w:val="18"/>
        </w:rPr>
        <w:t>Скандинавия</w:t>
      </w:r>
      <w:r>
        <w:rPr>
          <w:sz w:val="18"/>
          <w:szCs w:val="18"/>
        </w:rPr>
        <w:t xml:space="preserve"> — 18, 359; 28, 267;</w:t>
      </w:r>
    </w:p>
    <w:p w:rsidR="00182580" w:rsidRDefault="00182580" w:rsidP="00182580">
      <w:pPr>
        <w:shd w:val="clear" w:color="auto" w:fill="FFFFFF"/>
        <w:spacing w:before="5" w:line="168" w:lineRule="exact"/>
        <w:ind w:left="14" w:firstLine="365"/>
        <w:rPr>
          <w:sz w:val="18"/>
          <w:szCs w:val="18"/>
        </w:rPr>
      </w:pPr>
      <w:r>
        <w:rPr>
          <w:sz w:val="18"/>
          <w:szCs w:val="18"/>
        </w:rPr>
        <w:t xml:space="preserve">30, 131; 31, 8. </w:t>
      </w:r>
    </w:p>
    <w:p w:rsidR="00182580" w:rsidRDefault="00182580" w:rsidP="00182580">
      <w:pPr>
        <w:shd w:val="clear" w:color="auto" w:fill="FFFFFF"/>
        <w:spacing w:before="5" w:line="168" w:lineRule="exact"/>
        <w:ind w:left="284" w:hanging="284"/>
      </w:pPr>
      <w:r>
        <w:rPr>
          <w:b/>
          <w:bCs/>
          <w:sz w:val="18"/>
          <w:szCs w:val="18"/>
        </w:rPr>
        <w:t>Скачок</w:t>
      </w:r>
      <w:r>
        <w:rPr>
          <w:sz w:val="18"/>
          <w:szCs w:val="18"/>
        </w:rPr>
        <w:t xml:space="preserve"> — 5, 82; 9, 294;  17, 117;</w:t>
      </w:r>
    </w:p>
    <w:p w:rsidR="00182580" w:rsidRDefault="00182580" w:rsidP="00182580">
      <w:pPr>
        <w:shd w:val="clear" w:color="auto" w:fill="FFFFFF"/>
        <w:tabs>
          <w:tab w:val="left" w:pos="706"/>
        </w:tabs>
        <w:spacing w:before="5" w:line="168" w:lineRule="exact"/>
        <w:ind w:left="365" w:right="29"/>
        <w:jc w:val="both"/>
      </w:pPr>
      <w:r>
        <w:rPr>
          <w:sz w:val="18"/>
          <w:szCs w:val="18"/>
        </w:rPr>
        <w:t>20,</w:t>
      </w:r>
      <w:r>
        <w:rPr>
          <w:sz w:val="18"/>
          <w:szCs w:val="18"/>
        </w:rPr>
        <w:tab/>
        <w:t>66, 401; 25, 270, 277; 26,</w:t>
      </w:r>
      <w:r>
        <w:rPr>
          <w:sz w:val="18"/>
          <w:szCs w:val="18"/>
        </w:rPr>
        <w:br/>
        <w:t>53—55,  77—78; 27, 94,  359;</w:t>
      </w:r>
    </w:p>
    <w:p w:rsidR="00182580" w:rsidRDefault="00182580" w:rsidP="00182580">
      <w:pPr>
        <w:shd w:val="clear" w:color="auto" w:fill="FFFFFF"/>
        <w:tabs>
          <w:tab w:val="left" w:pos="734"/>
        </w:tabs>
        <w:spacing w:line="168" w:lineRule="exact"/>
        <w:ind w:left="370"/>
      </w:pPr>
      <w:r>
        <w:rPr>
          <w:sz w:val="18"/>
          <w:szCs w:val="18"/>
        </w:rPr>
        <w:t>29,</w:t>
      </w:r>
      <w:r>
        <w:rPr>
          <w:sz w:val="18"/>
          <w:szCs w:val="18"/>
        </w:rPr>
        <w:tab/>
      </w:r>
      <w:r>
        <w:rPr>
          <w:spacing w:val="-1"/>
          <w:sz w:val="18"/>
          <w:szCs w:val="18"/>
        </w:rPr>
        <w:t>111 — 112,  240,  256,  317;</w:t>
      </w:r>
    </w:p>
    <w:p w:rsidR="00182580" w:rsidRDefault="00182580" w:rsidP="00182580">
      <w:pPr>
        <w:shd w:val="clear" w:color="auto" w:fill="FFFFFF"/>
        <w:tabs>
          <w:tab w:val="left" w:pos="648"/>
        </w:tabs>
        <w:spacing w:line="168" w:lineRule="exact"/>
        <w:ind w:left="370"/>
      </w:pPr>
      <w:r>
        <w:rPr>
          <w:spacing w:val="-1"/>
          <w:sz w:val="18"/>
          <w:szCs w:val="18"/>
        </w:rPr>
        <w:t>30,</w:t>
      </w:r>
      <w:r>
        <w:rPr>
          <w:sz w:val="18"/>
          <w:szCs w:val="18"/>
        </w:rPr>
        <w:tab/>
        <w:t>6,177; 36, 204—205; 39, 49.</w:t>
      </w:r>
    </w:p>
    <w:p w:rsidR="00182580" w:rsidRDefault="00182580" w:rsidP="00182580">
      <w:pPr>
        <w:shd w:val="clear" w:color="auto" w:fill="FFFFFF"/>
        <w:spacing w:before="5" w:line="168" w:lineRule="exact"/>
        <w:ind w:left="10" w:firstLine="350"/>
        <w:rPr>
          <w:sz w:val="18"/>
          <w:szCs w:val="18"/>
        </w:rPr>
      </w:pPr>
      <w:r>
        <w:rPr>
          <w:i/>
          <w:iCs/>
          <w:sz w:val="18"/>
          <w:szCs w:val="18"/>
        </w:rPr>
        <w:t xml:space="preserve">См.      также      </w:t>
      </w:r>
      <w:r>
        <w:rPr>
          <w:sz w:val="18"/>
          <w:szCs w:val="18"/>
        </w:rPr>
        <w:t xml:space="preserve">Переход (фил.). </w:t>
      </w:r>
    </w:p>
    <w:p w:rsidR="00182580" w:rsidRDefault="00182580" w:rsidP="00182580">
      <w:pPr>
        <w:shd w:val="clear" w:color="auto" w:fill="FFFFFF"/>
        <w:spacing w:before="5" w:line="168" w:lineRule="exact"/>
        <w:ind w:left="284" w:hanging="284"/>
      </w:pPr>
      <w:r>
        <w:rPr>
          <w:b/>
          <w:bCs/>
          <w:sz w:val="18"/>
          <w:szCs w:val="18"/>
        </w:rPr>
        <w:t>Скептицизм</w:t>
      </w:r>
      <w:r>
        <w:rPr>
          <w:sz w:val="18"/>
          <w:szCs w:val="18"/>
        </w:rPr>
        <w:t xml:space="preserve"> — 18, 26—27, 62—63, 132, 139, 156, 268, 316, 357;</w:t>
      </w:r>
    </w:p>
    <w:p w:rsidR="00182580" w:rsidRDefault="00182580" w:rsidP="00182580">
      <w:pPr>
        <w:shd w:val="clear" w:color="auto" w:fill="FFFFFF"/>
        <w:tabs>
          <w:tab w:val="left" w:pos="706"/>
        </w:tabs>
        <w:spacing w:before="5" w:line="168" w:lineRule="exact"/>
        <w:ind w:left="365" w:right="34"/>
        <w:jc w:val="both"/>
      </w:pPr>
      <w:r>
        <w:rPr>
          <w:sz w:val="18"/>
          <w:szCs w:val="18"/>
        </w:rPr>
        <w:t>21,</w:t>
      </w:r>
      <w:r>
        <w:rPr>
          <w:sz w:val="18"/>
          <w:szCs w:val="18"/>
        </w:rPr>
        <w:tab/>
        <w:t>256—257; 25, 42, 44—45;</w:t>
      </w:r>
      <w:r>
        <w:rPr>
          <w:sz w:val="18"/>
          <w:szCs w:val="18"/>
        </w:rPr>
        <w:br/>
        <w:t>29, 106, 116—117, 273, 294,</w:t>
      </w:r>
      <w:r>
        <w:rPr>
          <w:sz w:val="18"/>
          <w:szCs w:val="18"/>
        </w:rPr>
        <w:br/>
        <w:t>466; 45, 29.</w:t>
      </w:r>
    </w:p>
    <w:p w:rsidR="00182580" w:rsidRDefault="00182580" w:rsidP="00182580">
      <w:pPr>
        <w:numPr>
          <w:ilvl w:val="0"/>
          <w:numId w:val="6"/>
        </w:numPr>
        <w:shd w:val="clear" w:color="auto" w:fill="FFFFFF"/>
        <w:tabs>
          <w:tab w:val="left" w:pos="365"/>
        </w:tabs>
        <w:spacing w:before="5" w:line="168" w:lineRule="exact"/>
        <w:ind w:left="365" w:right="34" w:hanging="264"/>
        <w:jc w:val="both"/>
        <w:rPr>
          <w:sz w:val="18"/>
          <w:szCs w:val="18"/>
        </w:rPr>
      </w:pPr>
      <w:r>
        <w:rPr>
          <w:sz w:val="18"/>
          <w:szCs w:val="18"/>
        </w:rPr>
        <w:t>античный — 18, 143; 29, 106, 205, 227, 244, 271—276, 294, 461.</w:t>
      </w:r>
    </w:p>
    <w:p w:rsidR="00182580" w:rsidRDefault="00182580" w:rsidP="00182580">
      <w:pPr>
        <w:numPr>
          <w:ilvl w:val="0"/>
          <w:numId w:val="6"/>
        </w:numPr>
        <w:shd w:val="clear" w:color="auto" w:fill="FFFFFF"/>
        <w:tabs>
          <w:tab w:val="left" w:pos="365"/>
        </w:tabs>
        <w:spacing w:line="168" w:lineRule="exact"/>
        <w:ind w:left="365" w:right="38" w:hanging="264"/>
        <w:jc w:val="both"/>
        <w:rPr>
          <w:sz w:val="18"/>
          <w:szCs w:val="18"/>
        </w:rPr>
      </w:pPr>
      <w:r>
        <w:rPr>
          <w:sz w:val="18"/>
          <w:szCs w:val="18"/>
        </w:rPr>
        <w:t>и диалектика — 29, 205, 207, 272, 317.</w:t>
      </w:r>
    </w:p>
    <w:p w:rsidR="00182580" w:rsidRDefault="00182580" w:rsidP="00182580">
      <w:pPr>
        <w:numPr>
          <w:ilvl w:val="0"/>
          <w:numId w:val="6"/>
        </w:numPr>
        <w:shd w:val="clear" w:color="auto" w:fill="FFFFFF"/>
        <w:tabs>
          <w:tab w:val="left" w:pos="365"/>
        </w:tabs>
        <w:spacing w:line="168" w:lineRule="exact"/>
        <w:ind w:left="365" w:right="24" w:hanging="264"/>
        <w:jc w:val="both"/>
        <w:rPr>
          <w:sz w:val="18"/>
          <w:szCs w:val="18"/>
        </w:rPr>
      </w:pPr>
      <w:r>
        <w:rPr>
          <w:sz w:val="18"/>
          <w:szCs w:val="18"/>
        </w:rPr>
        <w:t>в философии нового време</w:t>
      </w:r>
      <w:r>
        <w:rPr>
          <w:sz w:val="18"/>
          <w:szCs w:val="18"/>
        </w:rPr>
        <w:softHyphen/>
        <w:t>ни — 18, 143-144, 203—207; 29, 30, 231, 250, 272—273, 351, 504—505, 512.</w:t>
      </w:r>
    </w:p>
    <w:p w:rsidR="00182580" w:rsidRDefault="00182580" w:rsidP="00182580">
      <w:pPr>
        <w:shd w:val="clear" w:color="auto" w:fill="FFFFFF"/>
        <w:spacing w:line="168" w:lineRule="exact"/>
        <w:ind w:left="360" w:right="29" w:firstLine="370"/>
        <w:jc w:val="both"/>
      </w:pPr>
      <w:r>
        <w:rPr>
          <w:i/>
          <w:iCs/>
          <w:sz w:val="18"/>
          <w:szCs w:val="18"/>
        </w:rPr>
        <w:t xml:space="preserve">См. также </w:t>
      </w:r>
      <w:r>
        <w:rPr>
          <w:sz w:val="18"/>
          <w:szCs w:val="18"/>
        </w:rPr>
        <w:t>Кант и кан</w:t>
      </w:r>
      <w:r>
        <w:rPr>
          <w:sz w:val="18"/>
          <w:szCs w:val="18"/>
        </w:rPr>
        <w:softHyphen/>
        <w:t>тианство; Юм и юмизм.</w:t>
      </w:r>
    </w:p>
    <w:p w:rsidR="00182580" w:rsidRDefault="00182580" w:rsidP="00182580">
      <w:pPr>
        <w:shd w:val="clear" w:color="auto" w:fill="FFFFFF"/>
        <w:spacing w:line="168" w:lineRule="exact"/>
        <w:ind w:left="360" w:right="34" w:hanging="360"/>
        <w:jc w:val="both"/>
      </w:pPr>
      <w:r>
        <w:rPr>
          <w:b/>
          <w:bCs/>
          <w:sz w:val="18"/>
          <w:szCs w:val="18"/>
        </w:rPr>
        <w:t>Скоропадщина и ее ликвидация</w:t>
      </w:r>
      <w:r>
        <w:rPr>
          <w:sz w:val="18"/>
          <w:szCs w:val="18"/>
        </w:rPr>
        <w:t xml:space="preserve"> — 36, 337, 338, 343, 408, 426, 427, 430, 445, 507; 37, 214; 50, 70, 71, 80—81, 98, 367— 368.</w:t>
      </w:r>
    </w:p>
    <w:p w:rsidR="00182580" w:rsidRDefault="00182580" w:rsidP="00182580">
      <w:pPr>
        <w:shd w:val="clear" w:color="auto" w:fill="FFFFFF"/>
        <w:spacing w:line="168" w:lineRule="exact"/>
        <w:ind w:left="360" w:right="34" w:hanging="360"/>
        <w:jc w:val="both"/>
      </w:pPr>
      <w:r>
        <w:rPr>
          <w:b/>
          <w:bCs/>
          <w:sz w:val="18"/>
          <w:szCs w:val="18"/>
        </w:rPr>
        <w:t>Скупщик</w:t>
      </w:r>
      <w:r>
        <w:rPr>
          <w:sz w:val="18"/>
          <w:szCs w:val="18"/>
        </w:rPr>
        <w:t xml:space="preserve">—1, 104—105, 121, 217—218, 220—221, 277—278, </w:t>
      </w:r>
      <w:r>
        <w:rPr>
          <w:spacing w:val="-1"/>
          <w:sz w:val="18"/>
          <w:szCs w:val="18"/>
        </w:rPr>
        <w:t xml:space="preserve">421, 424—426, 447—448, 471— </w:t>
      </w:r>
      <w:r>
        <w:rPr>
          <w:sz w:val="18"/>
          <w:szCs w:val="18"/>
        </w:rPr>
        <w:t xml:space="preserve">472, 509—510, 517; 2, 323— </w:t>
      </w:r>
      <w:r>
        <w:rPr>
          <w:spacing w:val="-1"/>
          <w:sz w:val="18"/>
          <w:szCs w:val="18"/>
        </w:rPr>
        <w:t xml:space="preserve">329, 332—333, 349—350, 379— 380, 383—384, 385—399, 402— </w:t>
      </w:r>
      <w:r>
        <w:rPr>
          <w:sz w:val="18"/>
          <w:szCs w:val="18"/>
        </w:rPr>
        <w:t>403, 414, 415; 3,  274,  281—</w:t>
      </w:r>
    </w:p>
    <w:p w:rsidR="00182580" w:rsidRDefault="00182580" w:rsidP="00182580">
      <w:pPr>
        <w:shd w:val="clear" w:color="auto" w:fill="FFFFFF"/>
        <w:spacing w:before="5" w:line="168" w:lineRule="exact"/>
        <w:ind w:left="394"/>
        <w:jc w:val="both"/>
      </w:pPr>
      <w:r>
        <w:br w:type="column"/>
      </w:r>
      <w:r>
        <w:rPr>
          <w:sz w:val="18"/>
          <w:szCs w:val="18"/>
        </w:rPr>
        <w:lastRenderedPageBreak/>
        <w:t>282, 300, 332, 358—368, 375 376, 379, 383, 384—385, 398-400, 420, 438—441, 446, 536 542, 551; 4, 24; 24, 370.</w:t>
      </w:r>
    </w:p>
    <w:p w:rsidR="00182580" w:rsidRDefault="00182580" w:rsidP="00182580">
      <w:pPr>
        <w:shd w:val="clear" w:color="auto" w:fill="FFFFFF"/>
        <w:spacing w:line="168" w:lineRule="exact"/>
        <w:ind w:left="394" w:hanging="360"/>
        <w:jc w:val="both"/>
      </w:pPr>
      <w:r>
        <w:rPr>
          <w:b/>
          <w:bCs/>
          <w:sz w:val="18"/>
          <w:szCs w:val="18"/>
        </w:rPr>
        <w:t>Славянофильство</w:t>
      </w:r>
      <w:r>
        <w:rPr>
          <w:sz w:val="18"/>
          <w:szCs w:val="18"/>
        </w:rPr>
        <w:t xml:space="preserve"> — 1,422; 5, 29— 33, 321; 10, 70; 23, 297— 298.</w:t>
      </w:r>
    </w:p>
    <w:p w:rsidR="00182580" w:rsidRDefault="00182580" w:rsidP="00182580">
      <w:pPr>
        <w:shd w:val="clear" w:color="auto" w:fill="FFFFFF"/>
        <w:spacing w:before="5" w:line="168" w:lineRule="exact"/>
        <w:ind w:left="389" w:right="14" w:hanging="360"/>
        <w:jc w:val="both"/>
      </w:pPr>
      <w:r>
        <w:rPr>
          <w:b/>
          <w:bCs/>
          <w:sz w:val="18"/>
          <w:szCs w:val="18"/>
        </w:rPr>
        <w:t>Сланцы и сланцевая промышлен</w:t>
      </w:r>
      <w:r>
        <w:rPr>
          <w:b/>
          <w:bCs/>
          <w:sz w:val="18"/>
          <w:szCs w:val="18"/>
        </w:rPr>
        <w:softHyphen/>
        <w:t>ность в Советской России</w:t>
      </w:r>
      <w:r>
        <w:rPr>
          <w:sz w:val="18"/>
          <w:szCs w:val="18"/>
        </w:rPr>
        <w:t xml:space="preserve"> —</w:t>
      </w:r>
    </w:p>
    <w:p w:rsidR="00182580" w:rsidRDefault="00182580" w:rsidP="00182580">
      <w:pPr>
        <w:shd w:val="clear" w:color="auto" w:fill="FFFFFF"/>
        <w:tabs>
          <w:tab w:val="left" w:pos="778"/>
        </w:tabs>
        <w:spacing w:before="10" w:line="168" w:lineRule="exact"/>
        <w:ind w:left="384" w:right="19"/>
        <w:jc w:val="both"/>
      </w:pPr>
      <w:r>
        <w:rPr>
          <w:sz w:val="18"/>
          <w:szCs w:val="18"/>
        </w:rPr>
        <w:t>37,</w:t>
      </w:r>
      <w:r>
        <w:rPr>
          <w:sz w:val="18"/>
          <w:szCs w:val="18"/>
        </w:rPr>
        <w:tab/>
        <w:t>538; 39, 306; 43, 283;</w:t>
      </w:r>
      <w:r>
        <w:rPr>
          <w:sz w:val="18"/>
          <w:szCs w:val="18"/>
        </w:rPr>
        <w:br/>
        <w:t>45, 224; 51, 73—74, 91, 92,</w:t>
      </w:r>
      <w:r>
        <w:rPr>
          <w:sz w:val="18"/>
          <w:szCs w:val="18"/>
        </w:rPr>
        <w:br/>
        <w:t>99, 105, 169; 53, 238; 54, 417.</w:t>
      </w:r>
    </w:p>
    <w:p w:rsidR="00182580" w:rsidRDefault="00182580" w:rsidP="00182580">
      <w:pPr>
        <w:shd w:val="clear" w:color="auto" w:fill="FFFFFF"/>
        <w:spacing w:line="168" w:lineRule="exact"/>
        <w:ind w:left="384" w:right="14" w:hanging="360"/>
        <w:jc w:val="both"/>
      </w:pPr>
      <w:r>
        <w:rPr>
          <w:b/>
          <w:bCs/>
          <w:sz w:val="18"/>
          <w:szCs w:val="18"/>
        </w:rPr>
        <w:t>Следствие</w:t>
      </w:r>
      <w:r>
        <w:rPr>
          <w:sz w:val="18"/>
          <w:szCs w:val="18"/>
        </w:rPr>
        <w:t xml:space="preserve"> — </w:t>
      </w:r>
      <w:r>
        <w:rPr>
          <w:i/>
          <w:iCs/>
          <w:sz w:val="18"/>
          <w:szCs w:val="18"/>
        </w:rPr>
        <w:t xml:space="preserve">см. </w:t>
      </w:r>
      <w:r>
        <w:rPr>
          <w:sz w:val="18"/>
          <w:szCs w:val="18"/>
        </w:rPr>
        <w:t>Причина (при-чинность) — и следствие.</w:t>
      </w:r>
    </w:p>
    <w:p w:rsidR="00182580" w:rsidRDefault="00182580" w:rsidP="00182580">
      <w:pPr>
        <w:shd w:val="clear" w:color="auto" w:fill="FFFFFF"/>
        <w:spacing w:before="5" w:line="168" w:lineRule="exact"/>
        <w:ind w:left="379" w:right="24" w:hanging="355"/>
        <w:jc w:val="both"/>
      </w:pPr>
      <w:r>
        <w:rPr>
          <w:b/>
          <w:bCs/>
          <w:sz w:val="18"/>
          <w:szCs w:val="18"/>
        </w:rPr>
        <w:t>Словарь русского языка — его под</w:t>
      </w:r>
      <w:r>
        <w:rPr>
          <w:b/>
          <w:bCs/>
          <w:sz w:val="18"/>
          <w:szCs w:val="18"/>
        </w:rPr>
        <w:softHyphen/>
        <w:t>готовка в Советской России</w:t>
      </w:r>
      <w:r>
        <w:rPr>
          <w:sz w:val="18"/>
          <w:szCs w:val="18"/>
        </w:rPr>
        <w:t xml:space="preserve"> — 52, 182—183, 199; 53, 95, 250.</w:t>
      </w:r>
    </w:p>
    <w:p w:rsidR="00182580" w:rsidRDefault="00182580" w:rsidP="00182580">
      <w:pPr>
        <w:shd w:val="clear" w:color="auto" w:fill="FFFFFF"/>
        <w:spacing w:line="168" w:lineRule="exact"/>
        <w:ind w:left="24"/>
      </w:pPr>
      <w:r>
        <w:rPr>
          <w:b/>
          <w:bCs/>
          <w:sz w:val="18"/>
          <w:szCs w:val="18"/>
        </w:rPr>
        <w:t>Слово</w:t>
      </w:r>
      <w:r>
        <w:rPr>
          <w:sz w:val="18"/>
          <w:szCs w:val="18"/>
        </w:rPr>
        <w:t xml:space="preserve"> — </w:t>
      </w:r>
      <w:r>
        <w:rPr>
          <w:i/>
          <w:iCs/>
          <w:sz w:val="18"/>
          <w:szCs w:val="18"/>
        </w:rPr>
        <w:t xml:space="preserve">см. </w:t>
      </w:r>
      <w:r>
        <w:rPr>
          <w:sz w:val="18"/>
          <w:szCs w:val="18"/>
        </w:rPr>
        <w:t>Язык.</w:t>
      </w:r>
    </w:p>
    <w:p w:rsidR="00182580" w:rsidRDefault="00182580" w:rsidP="00182580">
      <w:pPr>
        <w:shd w:val="clear" w:color="auto" w:fill="FFFFFF"/>
        <w:spacing w:before="5" w:line="168" w:lineRule="exact"/>
        <w:ind w:left="19"/>
      </w:pPr>
      <w:r>
        <w:rPr>
          <w:b/>
          <w:bCs/>
          <w:sz w:val="18"/>
          <w:szCs w:val="18"/>
        </w:rPr>
        <w:t xml:space="preserve">Служащие   в России </w:t>
      </w:r>
      <w:r>
        <w:rPr>
          <w:sz w:val="18"/>
          <w:szCs w:val="18"/>
        </w:rPr>
        <w:t>— 4, 382; 5,</w:t>
      </w:r>
    </w:p>
    <w:p w:rsidR="00182580" w:rsidRDefault="00182580" w:rsidP="00182580">
      <w:pPr>
        <w:shd w:val="clear" w:color="auto" w:fill="FFFFFF"/>
        <w:tabs>
          <w:tab w:val="left" w:pos="696"/>
        </w:tabs>
        <w:spacing w:line="168" w:lineRule="exact"/>
        <w:ind w:left="379" w:right="34"/>
        <w:jc w:val="both"/>
      </w:pPr>
      <w:r>
        <w:rPr>
          <w:spacing w:val="-4"/>
          <w:sz w:val="18"/>
          <w:szCs w:val="18"/>
        </w:rPr>
        <w:t>38,</w:t>
      </w:r>
      <w:r>
        <w:rPr>
          <w:sz w:val="18"/>
          <w:szCs w:val="18"/>
        </w:rPr>
        <w:tab/>
        <w:t>79, 221, 327-335; 6, 130,</w:t>
      </w:r>
      <w:r>
        <w:rPr>
          <w:sz w:val="18"/>
          <w:szCs w:val="18"/>
        </w:rPr>
        <w:br/>
        <w:t>152, 287—288; 12, 116; 13,</w:t>
      </w:r>
      <w:r>
        <w:rPr>
          <w:sz w:val="18"/>
          <w:szCs w:val="18"/>
        </w:rPr>
        <w:br/>
        <w:t>76, 174; 14, 332, 403—404;</w:t>
      </w:r>
      <w:r>
        <w:rPr>
          <w:sz w:val="18"/>
          <w:szCs w:val="18"/>
        </w:rPr>
        <w:br/>
        <w:t>15,21; 23, 186;30, 321; 31,69.</w:t>
      </w:r>
    </w:p>
    <w:p w:rsidR="00182580" w:rsidRDefault="00182580" w:rsidP="00182580">
      <w:pPr>
        <w:shd w:val="clear" w:color="auto" w:fill="FFFFFF"/>
        <w:spacing w:before="5" w:line="168" w:lineRule="exact"/>
        <w:ind w:left="379" w:right="29" w:firstLine="365"/>
        <w:jc w:val="both"/>
      </w:pPr>
      <w:r>
        <w:rPr>
          <w:i/>
          <w:iCs/>
          <w:sz w:val="18"/>
          <w:szCs w:val="18"/>
        </w:rPr>
        <w:t xml:space="preserve">См. также </w:t>
      </w:r>
      <w:r>
        <w:rPr>
          <w:sz w:val="18"/>
          <w:szCs w:val="18"/>
        </w:rPr>
        <w:t>Чиновниче</w:t>
      </w:r>
      <w:r>
        <w:rPr>
          <w:sz w:val="18"/>
          <w:szCs w:val="18"/>
        </w:rPr>
        <w:softHyphen/>
        <w:t>ство — в России.</w:t>
      </w:r>
    </w:p>
    <w:p w:rsidR="00182580" w:rsidRDefault="00182580" w:rsidP="00182580">
      <w:pPr>
        <w:shd w:val="clear" w:color="auto" w:fill="FFFFFF"/>
        <w:spacing w:before="5" w:line="168" w:lineRule="exact"/>
        <w:ind w:left="365" w:right="38" w:hanging="355"/>
        <w:jc w:val="both"/>
      </w:pPr>
      <w:r>
        <w:rPr>
          <w:b/>
          <w:bCs/>
          <w:sz w:val="18"/>
          <w:szCs w:val="18"/>
        </w:rPr>
        <w:t>Служащие в Советской России</w:t>
      </w:r>
      <w:r>
        <w:rPr>
          <w:sz w:val="18"/>
          <w:szCs w:val="18"/>
        </w:rPr>
        <w:t xml:space="preserve"> — 35, 30—31, 42, 65, 66, 150— </w:t>
      </w:r>
      <w:r>
        <w:rPr>
          <w:spacing w:val="-2"/>
          <w:sz w:val="18"/>
          <w:szCs w:val="18"/>
        </w:rPr>
        <w:t xml:space="preserve">157, 171—173, 174—177, 267, </w:t>
      </w:r>
      <w:r>
        <w:rPr>
          <w:sz w:val="18"/>
          <w:szCs w:val="18"/>
        </w:rPr>
        <w:t>283—284, 295, 308—310; 36, 219—220; 37, 92, 195, 227-232, 426; 38, 177; 39, 131, 235—236, 335; 41, 149; 42, 16, 43, 49; 43, 261, 281; 44, 63; 45, 153, 180—181, 250, 290—291, 310, 384—386, 393-394, 396; 53, 152.</w:t>
      </w:r>
    </w:p>
    <w:p w:rsidR="00182580" w:rsidRDefault="00182580" w:rsidP="00182580">
      <w:pPr>
        <w:shd w:val="clear" w:color="auto" w:fill="FFFFFF"/>
        <w:spacing w:line="168" w:lineRule="exact"/>
        <w:ind w:left="365" w:right="53" w:hanging="355"/>
        <w:jc w:val="both"/>
      </w:pPr>
      <w:r>
        <w:rPr>
          <w:b/>
          <w:bCs/>
          <w:sz w:val="18"/>
          <w:szCs w:val="18"/>
        </w:rPr>
        <w:t>Случайность</w:t>
      </w:r>
      <w:r>
        <w:rPr>
          <w:sz w:val="18"/>
          <w:szCs w:val="18"/>
        </w:rPr>
        <w:t xml:space="preserve"> — </w:t>
      </w:r>
      <w:r>
        <w:rPr>
          <w:i/>
          <w:iCs/>
          <w:sz w:val="18"/>
          <w:szCs w:val="18"/>
        </w:rPr>
        <w:t xml:space="preserve">см. </w:t>
      </w:r>
      <w:r>
        <w:rPr>
          <w:sz w:val="18"/>
          <w:szCs w:val="18"/>
        </w:rPr>
        <w:t>Необходи</w:t>
      </w:r>
      <w:r>
        <w:rPr>
          <w:sz w:val="18"/>
          <w:szCs w:val="18"/>
        </w:rPr>
        <w:softHyphen/>
        <w:t>мость — и случайность.</w:t>
      </w:r>
    </w:p>
    <w:p w:rsidR="00182580" w:rsidRDefault="00182580" w:rsidP="00182580">
      <w:pPr>
        <w:shd w:val="clear" w:color="auto" w:fill="FFFFFF"/>
        <w:spacing w:line="168" w:lineRule="exact"/>
        <w:ind w:left="374" w:right="48" w:hanging="370"/>
        <w:jc w:val="both"/>
      </w:pPr>
      <w:r>
        <w:rPr>
          <w:b/>
          <w:bCs/>
          <w:sz w:val="18"/>
          <w:szCs w:val="18"/>
        </w:rPr>
        <w:t>Сменовеховцы</w:t>
      </w:r>
      <w:r>
        <w:rPr>
          <w:sz w:val="18"/>
          <w:szCs w:val="18"/>
        </w:rPr>
        <w:t xml:space="preserve"> — 44, 380, 416; 45, 19, 60, 93, 416.</w:t>
      </w:r>
    </w:p>
    <w:p w:rsidR="00182580" w:rsidRDefault="00182580" w:rsidP="00182580">
      <w:pPr>
        <w:shd w:val="clear" w:color="auto" w:fill="FFFFFF"/>
        <w:spacing w:line="168" w:lineRule="exact"/>
        <w:ind w:left="360" w:right="38" w:hanging="355"/>
        <w:jc w:val="both"/>
      </w:pPr>
      <w:r>
        <w:rPr>
          <w:b/>
          <w:bCs/>
          <w:sz w:val="18"/>
          <w:szCs w:val="18"/>
        </w:rPr>
        <w:t>Смешанные общества в Советской России в первые годы новой экономической политики</w:t>
      </w:r>
      <w:r>
        <w:rPr>
          <w:sz w:val="18"/>
          <w:szCs w:val="18"/>
        </w:rPr>
        <w:t xml:space="preserve"> </w:t>
      </w:r>
      <w:r>
        <w:rPr>
          <w:i/>
          <w:iCs/>
          <w:sz w:val="18"/>
          <w:szCs w:val="18"/>
        </w:rPr>
        <w:t xml:space="preserve">— </w:t>
      </w:r>
      <w:r>
        <w:rPr>
          <w:sz w:val="18"/>
          <w:szCs w:val="18"/>
        </w:rPr>
        <w:t>44, 362—363; 45, 2—3, 78, 81, 90—92, 221, 225—227, 289-290, 333, 335-337, 413, 415, 431, 437, 440; 54, 2-3,</w:t>
      </w:r>
    </w:p>
    <w:p w:rsidR="00182580" w:rsidRDefault="00182580" w:rsidP="00182580">
      <w:pPr>
        <w:shd w:val="clear" w:color="auto" w:fill="FFFFFF"/>
        <w:tabs>
          <w:tab w:val="left" w:pos="706"/>
        </w:tabs>
        <w:spacing w:line="168" w:lineRule="exact"/>
        <w:ind w:left="360" w:right="58"/>
        <w:jc w:val="both"/>
      </w:pPr>
      <w:r>
        <w:rPr>
          <w:spacing w:val="-1"/>
          <w:sz w:val="18"/>
          <w:szCs w:val="18"/>
        </w:rPr>
        <w:t>42,</w:t>
      </w:r>
      <w:r>
        <w:rPr>
          <w:sz w:val="18"/>
          <w:szCs w:val="18"/>
        </w:rPr>
        <w:tab/>
        <w:t>60, 135, 180, 191, 205-</w:t>
      </w:r>
      <w:r>
        <w:rPr>
          <w:sz w:val="18"/>
          <w:szCs w:val="18"/>
        </w:rPr>
        <w:br/>
        <w:t>206, 213.</w:t>
      </w:r>
    </w:p>
    <w:p w:rsidR="00182580" w:rsidRDefault="00182580" w:rsidP="00182580">
      <w:pPr>
        <w:shd w:val="clear" w:color="auto" w:fill="FFFFFF"/>
        <w:spacing w:line="168" w:lineRule="exact"/>
        <w:ind w:left="360" w:right="53" w:hanging="360"/>
        <w:jc w:val="both"/>
      </w:pPr>
      <w:r>
        <w:rPr>
          <w:b/>
          <w:bCs/>
          <w:sz w:val="18"/>
          <w:szCs w:val="18"/>
        </w:rPr>
        <w:t>Смычка рабочего класса с кре</w:t>
      </w:r>
      <w:r>
        <w:rPr>
          <w:b/>
          <w:bCs/>
          <w:sz w:val="18"/>
          <w:szCs w:val="18"/>
        </w:rPr>
        <w:softHyphen/>
        <w:t>стьянством в период новой экономической     политики</w:t>
      </w:r>
      <w:r>
        <w:rPr>
          <w:sz w:val="18"/>
          <w:szCs w:val="18"/>
        </w:rPr>
        <w:t xml:space="preserve"> —</w:t>
      </w:r>
    </w:p>
    <w:p w:rsidR="00182580" w:rsidRDefault="00182580" w:rsidP="00182580">
      <w:pPr>
        <w:shd w:val="clear" w:color="auto" w:fill="FFFFFF"/>
        <w:tabs>
          <w:tab w:val="left" w:pos="653"/>
        </w:tabs>
        <w:spacing w:line="168" w:lineRule="exact"/>
        <w:ind w:left="365"/>
      </w:pPr>
      <w:r>
        <w:rPr>
          <w:spacing w:val="-1"/>
          <w:sz w:val="18"/>
          <w:szCs w:val="18"/>
        </w:rPr>
        <w:t>43,</w:t>
      </w:r>
      <w:r>
        <w:rPr>
          <w:sz w:val="18"/>
          <w:szCs w:val="18"/>
        </w:rPr>
        <w:tab/>
        <w:t>30-31, 58-64, 69-70, 73,</w:t>
      </w:r>
    </w:p>
    <w:p w:rsidR="00182580" w:rsidRDefault="00182580" w:rsidP="00182580">
      <w:pPr>
        <w:shd w:val="clear" w:color="auto" w:fill="FFFFFF"/>
        <w:tabs>
          <w:tab w:val="left" w:pos="653"/>
        </w:tabs>
        <w:spacing w:line="168" w:lineRule="exact"/>
        <w:ind w:left="365"/>
        <w:sectPr w:rsidR="00182580">
          <w:type w:val="continuous"/>
          <w:pgSz w:w="8504" w:h="11339"/>
          <w:pgMar w:top="944" w:right="1139" w:bottom="360" w:left="1475" w:header="720" w:footer="720" w:gutter="0"/>
          <w:cols w:num="2" w:space="720" w:equalWidth="0">
            <w:col w:w="2832" w:space="235"/>
            <w:col w:w="2822"/>
          </w:cols>
          <w:noEndnote/>
        </w:sectPr>
      </w:pPr>
    </w:p>
    <w:p w:rsidR="00182580" w:rsidRDefault="00182580" w:rsidP="00182580">
      <w:pPr>
        <w:shd w:val="clear" w:color="auto" w:fill="FFFFFF"/>
        <w:spacing w:before="43"/>
      </w:pPr>
      <w:r>
        <w:rPr>
          <w:b/>
          <w:bCs/>
          <w:sz w:val="12"/>
          <w:szCs w:val="12"/>
        </w:rPr>
        <w:lastRenderedPageBreak/>
        <w:t>СОБСТВЕННОСТЬ</w:t>
      </w:r>
    </w:p>
    <w:p w:rsidR="00182580" w:rsidRDefault="00182580" w:rsidP="00182580">
      <w:pPr>
        <w:shd w:val="clear" w:color="auto" w:fill="FFFFFF"/>
      </w:pPr>
      <w:r>
        <w:br w:type="column"/>
      </w:r>
      <w:r>
        <w:rPr>
          <w:sz w:val="18"/>
          <w:szCs w:val="18"/>
        </w:rPr>
        <w:lastRenderedPageBreak/>
        <w:t>601</w:t>
      </w:r>
    </w:p>
    <w:p w:rsidR="00182580" w:rsidRDefault="00182580" w:rsidP="00182580">
      <w:pPr>
        <w:shd w:val="clear" w:color="auto" w:fill="FFFFFF"/>
        <w:sectPr w:rsidR="00182580">
          <w:pgSz w:w="8504" w:h="11339"/>
          <w:pgMar w:top="941" w:right="1033" w:bottom="360" w:left="3496" w:header="720" w:footer="720" w:gutter="0"/>
          <w:cols w:num="2" w:space="720" w:equalWidth="0">
            <w:col w:w="1152" w:space="2102"/>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1" w:right="1518" w:bottom="360" w:left="1120" w:header="720" w:footer="720" w:gutter="0"/>
          <w:cols w:space="60"/>
          <w:noEndnote/>
        </w:sectPr>
      </w:pPr>
    </w:p>
    <w:p w:rsidR="00182580" w:rsidRDefault="00182580" w:rsidP="00182580">
      <w:pPr>
        <w:shd w:val="clear" w:color="auto" w:fill="FFFFFF"/>
        <w:tabs>
          <w:tab w:val="left" w:pos="773"/>
        </w:tabs>
        <w:spacing w:line="168" w:lineRule="exact"/>
        <w:ind w:left="346"/>
        <w:jc w:val="both"/>
      </w:pPr>
      <w:r>
        <w:rPr>
          <w:spacing w:val="-4"/>
          <w:sz w:val="18"/>
          <w:szCs w:val="18"/>
        </w:rPr>
        <w:lastRenderedPageBreak/>
        <w:t>120,</w:t>
      </w:r>
      <w:r>
        <w:rPr>
          <w:sz w:val="18"/>
          <w:szCs w:val="18"/>
        </w:rPr>
        <w:tab/>
        <w:t>147-149, 218-222, 243,</w:t>
      </w:r>
      <w:r>
        <w:rPr>
          <w:sz w:val="18"/>
          <w:szCs w:val="18"/>
        </w:rPr>
        <w:br/>
        <w:t>301—304, 311—312, 333, 357,</w:t>
      </w:r>
      <w:r>
        <w:rPr>
          <w:sz w:val="18"/>
          <w:szCs w:val="18"/>
        </w:rPr>
        <w:br/>
        <w:t>360, 379-385; 44, 7-8, 44-</w:t>
      </w:r>
      <w:r>
        <w:rPr>
          <w:sz w:val="18"/>
          <w:szCs w:val="18"/>
        </w:rPr>
        <w:br/>
        <w:t>45, 47-48, 109, 160, 163—</w:t>
      </w:r>
      <w:r>
        <w:rPr>
          <w:sz w:val="18"/>
          <w:szCs w:val="18"/>
        </w:rPr>
        <w:br/>
        <w:t>164, 227—228, 305-311, 322,</w:t>
      </w:r>
      <w:r>
        <w:rPr>
          <w:sz w:val="18"/>
          <w:szCs w:val="18"/>
        </w:rPr>
        <w:br/>
        <w:t>329, 346; 45, 73—78, 81, 92,</w:t>
      </w:r>
      <w:r>
        <w:rPr>
          <w:sz w:val="18"/>
          <w:szCs w:val="18"/>
        </w:rPr>
        <w:br/>
        <w:t>98—99,   137,   366—368,   370.</w:t>
      </w:r>
    </w:p>
    <w:p w:rsidR="00182580" w:rsidRDefault="00182580" w:rsidP="00182580">
      <w:pPr>
        <w:shd w:val="clear" w:color="auto" w:fill="FFFFFF"/>
        <w:spacing w:line="168" w:lineRule="exact"/>
        <w:ind w:left="91" w:right="10" w:hanging="91"/>
        <w:jc w:val="both"/>
        <w:rPr>
          <w:b/>
          <w:bCs/>
          <w:sz w:val="18"/>
          <w:szCs w:val="18"/>
        </w:rPr>
      </w:pPr>
      <w:r>
        <w:rPr>
          <w:b/>
          <w:bCs/>
          <w:sz w:val="18"/>
          <w:szCs w:val="18"/>
        </w:rPr>
        <w:t xml:space="preserve">Собственность </w:t>
      </w:r>
    </w:p>
    <w:p w:rsidR="00182580" w:rsidRDefault="00182580" w:rsidP="00182580">
      <w:pPr>
        <w:shd w:val="clear" w:color="auto" w:fill="FFFFFF"/>
        <w:spacing w:line="168" w:lineRule="exact"/>
        <w:ind w:left="284" w:right="10" w:hanging="284"/>
        <w:jc w:val="both"/>
      </w:pPr>
      <w:r>
        <w:rPr>
          <w:sz w:val="18"/>
          <w:szCs w:val="18"/>
        </w:rPr>
        <w:t>— капиталистическая — 1, 171, 174, 178; 2, 8, 96—97, 106, 346; 4, 289; 5, 77, 79, 81, 84— 85, 114—116, 119, 120; 6, 195, 203, 204; 7, 141—143; 8, 181; 10, 270; 11, 44; 15, 143—144, 158—159; 16, 202, 251—252; 17, 67, 126, 129, 132, 156, 266;</w:t>
      </w:r>
    </w:p>
    <w:p w:rsidR="00182580" w:rsidRDefault="00182580" w:rsidP="00182580">
      <w:pPr>
        <w:numPr>
          <w:ilvl w:val="0"/>
          <w:numId w:val="297"/>
        </w:numPr>
        <w:shd w:val="clear" w:color="auto" w:fill="FFFFFF"/>
        <w:tabs>
          <w:tab w:val="left" w:pos="710"/>
        </w:tabs>
        <w:spacing w:line="168" w:lineRule="exact"/>
        <w:ind w:left="346"/>
        <w:jc w:val="both"/>
        <w:rPr>
          <w:sz w:val="18"/>
          <w:szCs w:val="18"/>
        </w:rPr>
      </w:pPr>
      <w:r>
        <w:rPr>
          <w:sz w:val="18"/>
          <w:szCs w:val="18"/>
        </w:rPr>
        <w:t>62; 23, 45, 185; 26, 66; 27, 304—305, 321, 348, 425; 31,   389—390,   449—450;   32,</w:t>
      </w:r>
    </w:p>
    <w:p w:rsidR="00182580" w:rsidRDefault="00182580" w:rsidP="00182580">
      <w:pPr>
        <w:numPr>
          <w:ilvl w:val="0"/>
          <w:numId w:val="297"/>
        </w:numPr>
        <w:shd w:val="clear" w:color="auto" w:fill="FFFFFF"/>
        <w:tabs>
          <w:tab w:val="left" w:pos="710"/>
        </w:tabs>
        <w:spacing w:before="5" w:line="168" w:lineRule="exact"/>
        <w:ind w:left="346" w:right="10"/>
        <w:jc w:val="both"/>
        <w:rPr>
          <w:spacing w:val="-1"/>
          <w:sz w:val="18"/>
          <w:szCs w:val="18"/>
        </w:rPr>
      </w:pPr>
      <w:r>
        <w:rPr>
          <w:sz w:val="18"/>
          <w:szCs w:val="18"/>
        </w:rPr>
        <w:t>121-122, 147—148; 33, 44; 34, 162—163, 171, 177, 189, 211, 212; 36, 379-380, 436; 37, 10, 83, 84, 377, 389— 391, 417, 437—444, 457-458; 38, 90, 96-97, 119, 348—349, 352—353, 376; 39, 15, 78, 79, 81, 83, 84, 114, 116—117, 158, 198-200, 285, 287, 432— 433; 40, 56, 180, 211, 241— 242, 251-252, 302, 320; 41, 185—186, 189—190, 222, 353, 425—427; 42, 94, 109, 114; 44, 280—281; 45, 192—193, 209, 374—375.</w:t>
      </w:r>
    </w:p>
    <w:p w:rsidR="00182580" w:rsidRDefault="00182580" w:rsidP="00182580">
      <w:pPr>
        <w:shd w:val="clear" w:color="auto" w:fill="FFFFFF"/>
        <w:tabs>
          <w:tab w:val="left" w:pos="346"/>
        </w:tabs>
        <w:spacing w:line="168" w:lineRule="exact"/>
        <w:ind w:left="346" w:right="10" w:hanging="259"/>
        <w:jc w:val="both"/>
      </w:pPr>
      <w:r>
        <w:rPr>
          <w:sz w:val="18"/>
          <w:szCs w:val="18"/>
        </w:rPr>
        <w:t>—</w:t>
      </w:r>
      <w:r>
        <w:rPr>
          <w:sz w:val="18"/>
          <w:szCs w:val="18"/>
        </w:rPr>
        <w:tab/>
        <w:t>феодальная — 1, 191—192; 3,</w:t>
      </w:r>
      <w:r>
        <w:rPr>
          <w:sz w:val="18"/>
          <w:szCs w:val="18"/>
        </w:rPr>
        <w:br/>
        <w:t>183—185; 4, 103—104; 5,</w:t>
      </w:r>
      <w:r>
        <w:rPr>
          <w:sz w:val="18"/>
          <w:szCs w:val="18"/>
        </w:rPr>
        <w:br/>
        <w:t>114-115; 7, 142; 10, 132; 15,</w:t>
      </w:r>
      <w:r>
        <w:rPr>
          <w:sz w:val="18"/>
          <w:szCs w:val="18"/>
        </w:rPr>
        <w:br/>
        <w:t>114, 134—138, 140, 142—144;</w:t>
      </w:r>
    </w:p>
    <w:p w:rsidR="00182580" w:rsidRDefault="00182580" w:rsidP="00182580">
      <w:pPr>
        <w:shd w:val="clear" w:color="auto" w:fill="FFFFFF"/>
        <w:tabs>
          <w:tab w:val="left" w:pos="682"/>
        </w:tabs>
        <w:spacing w:before="5" w:line="168" w:lineRule="exact"/>
        <w:ind w:left="350" w:right="10"/>
        <w:jc w:val="both"/>
      </w:pPr>
      <w:r>
        <w:rPr>
          <w:spacing w:val="-1"/>
          <w:sz w:val="18"/>
          <w:szCs w:val="18"/>
        </w:rPr>
        <w:t>16,</w:t>
      </w:r>
      <w:r>
        <w:rPr>
          <w:sz w:val="18"/>
          <w:szCs w:val="18"/>
        </w:rPr>
        <w:tab/>
      </w:r>
      <w:r>
        <w:rPr>
          <w:spacing w:val="-1"/>
          <w:sz w:val="18"/>
          <w:szCs w:val="18"/>
        </w:rPr>
        <w:t>198, 200—201, 202, 210—</w:t>
      </w:r>
      <w:r>
        <w:rPr>
          <w:spacing w:val="-1"/>
          <w:sz w:val="18"/>
          <w:szCs w:val="18"/>
        </w:rPr>
        <w:br/>
      </w:r>
      <w:r>
        <w:rPr>
          <w:sz w:val="18"/>
          <w:szCs w:val="18"/>
        </w:rPr>
        <w:t>213, 215, 249—253, 291, 301,</w:t>
      </w:r>
      <w:r>
        <w:rPr>
          <w:sz w:val="18"/>
          <w:szCs w:val="18"/>
        </w:rPr>
        <w:br/>
        <w:t>310, 342, 394—395, 405—408;</w:t>
      </w:r>
    </w:p>
    <w:p w:rsidR="00182580" w:rsidRDefault="00182580" w:rsidP="00182580">
      <w:pPr>
        <w:shd w:val="clear" w:color="auto" w:fill="FFFFFF"/>
        <w:tabs>
          <w:tab w:val="left" w:pos="758"/>
        </w:tabs>
        <w:spacing w:line="168" w:lineRule="exact"/>
        <w:ind w:left="365" w:right="19"/>
        <w:jc w:val="both"/>
      </w:pPr>
      <w:r>
        <w:rPr>
          <w:spacing w:val="-2"/>
          <w:sz w:val="18"/>
          <w:szCs w:val="18"/>
        </w:rPr>
        <w:t>17,</w:t>
      </w:r>
      <w:r>
        <w:rPr>
          <w:sz w:val="18"/>
          <w:szCs w:val="18"/>
        </w:rPr>
        <w:tab/>
        <w:t>61, 67, 126—131, 158,</w:t>
      </w:r>
      <w:r>
        <w:rPr>
          <w:sz w:val="18"/>
          <w:szCs w:val="18"/>
        </w:rPr>
        <w:br/>
        <w:t>169—171, 259—260, 265 —</w:t>
      </w:r>
      <w:r>
        <w:rPr>
          <w:sz w:val="18"/>
          <w:szCs w:val="18"/>
        </w:rPr>
        <w:br/>
        <w:t>268, 310; 22, 119—120, 155;</w:t>
      </w:r>
    </w:p>
    <w:p w:rsidR="00182580" w:rsidRDefault="00182580" w:rsidP="00182580">
      <w:pPr>
        <w:shd w:val="clear" w:color="auto" w:fill="FFFFFF"/>
        <w:spacing w:before="5" w:line="168" w:lineRule="exact"/>
        <w:ind w:left="326"/>
      </w:pPr>
      <w:r>
        <w:rPr>
          <w:sz w:val="18"/>
          <w:szCs w:val="18"/>
        </w:rPr>
        <w:t>27,138.</w:t>
      </w:r>
    </w:p>
    <w:p w:rsidR="00182580" w:rsidRDefault="00182580" w:rsidP="00182580">
      <w:pPr>
        <w:shd w:val="clear" w:color="auto" w:fill="FFFFFF"/>
        <w:tabs>
          <w:tab w:val="left" w:pos="346"/>
        </w:tabs>
        <w:spacing w:line="168" w:lineRule="exact"/>
        <w:ind w:left="346" w:right="24" w:hanging="259"/>
        <w:jc w:val="both"/>
      </w:pPr>
      <w:r>
        <w:rPr>
          <w:sz w:val="18"/>
          <w:szCs w:val="18"/>
        </w:rPr>
        <w:t>—</w:t>
      </w:r>
      <w:r>
        <w:rPr>
          <w:sz w:val="18"/>
          <w:szCs w:val="18"/>
        </w:rPr>
        <w:tab/>
      </w:r>
      <w:r>
        <w:rPr>
          <w:spacing w:val="-2"/>
          <w:sz w:val="18"/>
          <w:szCs w:val="18"/>
        </w:rPr>
        <w:t>частная — 1, 152, 163, 171—</w:t>
      </w:r>
      <w:r>
        <w:rPr>
          <w:spacing w:val="-2"/>
          <w:sz w:val="18"/>
          <w:szCs w:val="18"/>
        </w:rPr>
        <w:br/>
      </w:r>
      <w:r>
        <w:rPr>
          <w:sz w:val="18"/>
          <w:szCs w:val="18"/>
        </w:rPr>
        <w:t>174, 179, 253, 454; 2, 5-6,</w:t>
      </w:r>
      <w:r>
        <w:rPr>
          <w:sz w:val="18"/>
          <w:szCs w:val="18"/>
        </w:rPr>
        <w:br/>
        <w:t>8, 10, 96—97, 106, 346; 4,</w:t>
      </w:r>
      <w:r>
        <w:rPr>
          <w:sz w:val="18"/>
          <w:szCs w:val="18"/>
        </w:rPr>
        <w:br/>
        <w:t>109, 140, 141; 5, 74, 77, 79,</w:t>
      </w:r>
      <w:r>
        <w:rPr>
          <w:sz w:val="18"/>
          <w:szCs w:val="18"/>
        </w:rPr>
        <w:br/>
      </w:r>
      <w:r>
        <w:rPr>
          <w:spacing w:val="-1"/>
          <w:sz w:val="18"/>
          <w:szCs w:val="18"/>
        </w:rPr>
        <w:t>81,   84—85,   114—116,   119—</w:t>
      </w:r>
    </w:p>
    <w:p w:rsidR="00182580" w:rsidRDefault="00182580" w:rsidP="00182580">
      <w:pPr>
        <w:shd w:val="clear" w:color="auto" w:fill="FFFFFF"/>
        <w:tabs>
          <w:tab w:val="left" w:pos="773"/>
        </w:tabs>
        <w:spacing w:line="168" w:lineRule="exact"/>
        <w:ind w:left="346" w:right="19"/>
        <w:jc w:val="both"/>
      </w:pPr>
      <w:r>
        <w:rPr>
          <w:spacing w:val="-3"/>
          <w:sz w:val="18"/>
          <w:szCs w:val="18"/>
        </w:rPr>
        <w:t>121,</w:t>
      </w:r>
      <w:r>
        <w:rPr>
          <w:sz w:val="18"/>
          <w:szCs w:val="18"/>
        </w:rPr>
        <w:tab/>
        <w:t>123—124, 190, 232, 377;</w:t>
      </w:r>
      <w:r>
        <w:rPr>
          <w:sz w:val="18"/>
          <w:szCs w:val="18"/>
        </w:rPr>
        <w:br/>
        <w:t>6, 195, 199, 203, 204, 290—</w:t>
      </w:r>
      <w:r>
        <w:rPr>
          <w:sz w:val="18"/>
          <w:szCs w:val="18"/>
        </w:rPr>
        <w:br/>
        <w:t>291, 393; 7, 141-143, 145-</w:t>
      </w:r>
    </w:p>
    <w:p w:rsidR="00182580" w:rsidRDefault="00182580" w:rsidP="00182580">
      <w:pPr>
        <w:shd w:val="clear" w:color="auto" w:fill="FFFFFF"/>
        <w:spacing w:before="5" w:line="168" w:lineRule="exact"/>
        <w:ind w:left="374"/>
        <w:jc w:val="both"/>
      </w:pPr>
      <w:r>
        <w:br w:type="column"/>
      </w:r>
      <w:r>
        <w:rPr>
          <w:sz w:val="18"/>
          <w:szCs w:val="18"/>
        </w:rPr>
        <w:lastRenderedPageBreak/>
        <w:t xml:space="preserve">150, 152, 164—165, 208; 8, 181; 10, 270; 11, 44, 87-88, 286; 12, 96, 252—253; 15, 114, 118-119, 134—140, 142—144, 331; 16, 196—201, 202—203, </w:t>
      </w:r>
      <w:r>
        <w:rPr>
          <w:spacing w:val="-2"/>
          <w:sz w:val="18"/>
          <w:szCs w:val="18"/>
        </w:rPr>
        <w:t xml:space="preserve">248, 249—253, 255—256, 264— </w:t>
      </w:r>
      <w:r>
        <w:rPr>
          <w:sz w:val="18"/>
          <w:szCs w:val="18"/>
        </w:rPr>
        <w:t xml:space="preserve">265, 270, 275—277, 279—281, </w:t>
      </w:r>
      <w:r>
        <w:rPr>
          <w:spacing w:val="-1"/>
          <w:sz w:val="18"/>
          <w:szCs w:val="18"/>
        </w:rPr>
        <w:t xml:space="preserve">289—295, 299—301, 302—304, </w:t>
      </w:r>
      <w:r>
        <w:rPr>
          <w:sz w:val="18"/>
          <w:szCs w:val="18"/>
        </w:rPr>
        <w:t>310-311, 317-318, 341, 342, 354-356, 368—369, 371-372, 378, 382, 394-395, 405-409; 17, 59, 61, 66-67, 126-132, 156, 158, 161—162, 252—253, 261, 265-266, 268, 289, 310, 311—312; 21, 263—266; 22, 154; 23, 185; 26, 66, 72; 27, 209—212, 217-218, 304-305, 321, 344, 348, 425; 30, 71; 31, 302, 389—390, 418—419, 426, 445, 449-450, 451; 32, 23, 95-96, 121—122, 147—148, 149, 159, 165, 179, 180, 181, 184; 33, 44, 53, 58, 92-94; 34, 111, 162-163, 171, 177, 189, 211, 212; 35, 243—244; 36, 71, 379—380, 436; 37, 10, 85, 417; 38, 90, 96—97, 119, 348— 349, 352, 376; 39, 15, 77—79, 81, 83, 84, 114, 116—117, 158, 198-200, 285, 287, 432—433;</w:t>
      </w:r>
    </w:p>
    <w:p w:rsidR="00182580" w:rsidRDefault="00182580" w:rsidP="00182580">
      <w:pPr>
        <w:numPr>
          <w:ilvl w:val="0"/>
          <w:numId w:val="298"/>
        </w:numPr>
        <w:shd w:val="clear" w:color="auto" w:fill="FFFFFF"/>
        <w:tabs>
          <w:tab w:val="left" w:pos="710"/>
        </w:tabs>
        <w:spacing w:line="168" w:lineRule="exact"/>
        <w:ind w:left="355" w:right="29"/>
        <w:jc w:val="both"/>
        <w:rPr>
          <w:sz w:val="18"/>
          <w:szCs w:val="18"/>
        </w:rPr>
      </w:pPr>
      <w:r>
        <w:rPr>
          <w:sz w:val="18"/>
          <w:szCs w:val="18"/>
        </w:rPr>
        <w:t>56, 180, 183—184, 211, 241,     251 — 252,    302,    320;</w:t>
      </w:r>
    </w:p>
    <w:p w:rsidR="00182580" w:rsidRDefault="00182580" w:rsidP="00182580">
      <w:pPr>
        <w:numPr>
          <w:ilvl w:val="0"/>
          <w:numId w:val="298"/>
        </w:numPr>
        <w:shd w:val="clear" w:color="auto" w:fill="FFFFFF"/>
        <w:tabs>
          <w:tab w:val="left" w:pos="710"/>
        </w:tabs>
        <w:spacing w:line="168" w:lineRule="exact"/>
        <w:ind w:left="355" w:right="24"/>
        <w:jc w:val="both"/>
        <w:rPr>
          <w:sz w:val="18"/>
          <w:szCs w:val="18"/>
        </w:rPr>
      </w:pPr>
      <w:r>
        <w:rPr>
          <w:sz w:val="18"/>
          <w:szCs w:val="18"/>
        </w:rPr>
        <w:t>107-108, 171-172, 185— 186, 189—190, 222, 311, 352, 353, 356, 399, 425—427; 42, 94, 109, 114; 44, 147, 164— 165, 200—201, 280 — 281; 45, 192 — 193, 209, 374 — 375; 49,  436.</w:t>
      </w:r>
    </w:p>
    <w:p w:rsidR="00182580" w:rsidRDefault="00182580" w:rsidP="00182580">
      <w:pPr>
        <w:shd w:val="clear" w:color="auto" w:fill="FFFFFF"/>
        <w:spacing w:line="168" w:lineRule="exact"/>
        <w:ind w:right="19" w:firstLine="355"/>
        <w:jc w:val="both"/>
        <w:rPr>
          <w:sz w:val="18"/>
          <w:szCs w:val="18"/>
        </w:rPr>
      </w:pPr>
      <w:r>
        <w:rPr>
          <w:i/>
          <w:iCs/>
          <w:sz w:val="18"/>
          <w:szCs w:val="18"/>
        </w:rPr>
        <w:t xml:space="preserve">См. также </w:t>
      </w:r>
      <w:r>
        <w:rPr>
          <w:sz w:val="18"/>
          <w:szCs w:val="18"/>
        </w:rPr>
        <w:t>Аграрный во</w:t>
      </w:r>
      <w:r>
        <w:rPr>
          <w:sz w:val="18"/>
          <w:szCs w:val="18"/>
        </w:rPr>
        <w:softHyphen/>
        <w:t>прос (теория) — частная соб</w:t>
      </w:r>
      <w:r>
        <w:rPr>
          <w:sz w:val="18"/>
          <w:szCs w:val="18"/>
        </w:rPr>
        <w:softHyphen/>
        <w:t>ственность на землю; Госу</w:t>
      </w:r>
      <w:r>
        <w:rPr>
          <w:sz w:val="18"/>
          <w:szCs w:val="18"/>
        </w:rPr>
        <w:softHyphen/>
        <w:t>дарственная собственность в переходный период от капи</w:t>
      </w:r>
      <w:r>
        <w:rPr>
          <w:sz w:val="18"/>
          <w:szCs w:val="18"/>
        </w:rPr>
        <w:softHyphen/>
        <w:t>тализма к социализму и при социализме; Личная собствен</w:t>
      </w:r>
      <w:r>
        <w:rPr>
          <w:sz w:val="18"/>
          <w:szCs w:val="18"/>
        </w:rPr>
        <w:softHyphen/>
        <w:t>ность в переходный период от капитализма к социализму и при социализме; Социалисти</w:t>
      </w:r>
      <w:r>
        <w:rPr>
          <w:sz w:val="18"/>
          <w:szCs w:val="18"/>
        </w:rPr>
        <w:softHyphen/>
        <w:t xml:space="preserve">ческая собственность. </w:t>
      </w:r>
    </w:p>
    <w:p w:rsidR="00182580" w:rsidRDefault="00182580" w:rsidP="00182580">
      <w:pPr>
        <w:shd w:val="clear" w:color="auto" w:fill="FFFFFF"/>
        <w:spacing w:line="168" w:lineRule="exact"/>
        <w:ind w:left="284" w:right="19" w:hanging="284"/>
        <w:jc w:val="both"/>
      </w:pPr>
      <w:r>
        <w:rPr>
          <w:b/>
          <w:bCs/>
          <w:spacing w:val="-1"/>
          <w:sz w:val="18"/>
          <w:szCs w:val="18"/>
        </w:rPr>
        <w:t>Собственность социалистическая</w:t>
      </w:r>
      <w:r>
        <w:rPr>
          <w:spacing w:val="-1"/>
          <w:sz w:val="18"/>
          <w:szCs w:val="18"/>
        </w:rPr>
        <w:t xml:space="preserve"> — </w:t>
      </w:r>
      <w:r>
        <w:rPr>
          <w:i/>
          <w:iCs/>
          <w:sz w:val="18"/>
          <w:szCs w:val="18"/>
        </w:rPr>
        <w:t xml:space="preserve">см. </w:t>
      </w:r>
      <w:r>
        <w:rPr>
          <w:sz w:val="18"/>
          <w:szCs w:val="18"/>
        </w:rPr>
        <w:t>Социалистическая соб</w:t>
      </w:r>
      <w:r>
        <w:rPr>
          <w:sz w:val="18"/>
          <w:szCs w:val="18"/>
        </w:rPr>
        <w:softHyphen/>
        <w:t>ственность.</w:t>
      </w:r>
    </w:p>
    <w:p w:rsidR="00182580" w:rsidRDefault="00182580" w:rsidP="00182580">
      <w:pPr>
        <w:shd w:val="clear" w:color="auto" w:fill="FFFFFF"/>
        <w:spacing w:line="168" w:lineRule="exact"/>
        <w:ind w:right="19" w:firstLine="355"/>
        <w:jc w:val="both"/>
        <w:sectPr w:rsidR="00182580">
          <w:type w:val="continuous"/>
          <w:pgSz w:w="8504" w:h="11339"/>
          <w:pgMar w:top="941" w:right="1518" w:bottom="360" w:left="1120" w:header="720" w:footer="720" w:gutter="0"/>
          <w:cols w:num="2" w:space="720" w:equalWidth="0">
            <w:col w:w="2793" w:space="250"/>
            <w:col w:w="2822"/>
          </w:cols>
          <w:noEndnote/>
        </w:sectPr>
      </w:pPr>
    </w:p>
    <w:p w:rsidR="00182580" w:rsidRDefault="00182580" w:rsidP="00182580">
      <w:pPr>
        <w:shd w:val="clear" w:color="auto" w:fill="FFFFFF"/>
      </w:pPr>
      <w:r>
        <w:rPr>
          <w:rFonts w:ascii="Arial" w:hAnsi="Arial" w:cs="Arial"/>
          <w:sz w:val="16"/>
          <w:szCs w:val="16"/>
        </w:rPr>
        <w:lastRenderedPageBreak/>
        <w:t>602</w:t>
      </w:r>
    </w:p>
    <w:p w:rsidR="00182580" w:rsidRDefault="00182580" w:rsidP="00182580">
      <w:pPr>
        <w:shd w:val="clear" w:color="auto" w:fill="FFFFFF"/>
        <w:spacing w:before="38"/>
      </w:pPr>
      <w:r>
        <w:br w:type="column"/>
      </w:r>
      <w:r>
        <w:rPr>
          <w:b/>
          <w:bCs/>
          <w:sz w:val="12"/>
          <w:szCs w:val="12"/>
        </w:rPr>
        <w:lastRenderedPageBreak/>
        <w:t>СОВЕТ   КОММУН —  СОВЕТ   НАРОДНЫХ   КОМИССАРОВ  РСФСР</w:t>
      </w:r>
    </w:p>
    <w:p w:rsidR="00182580" w:rsidRDefault="00182580" w:rsidP="00182580">
      <w:pPr>
        <w:shd w:val="clear" w:color="auto" w:fill="FFFFFF"/>
        <w:spacing w:before="38"/>
        <w:sectPr w:rsidR="00182580">
          <w:pgSz w:w="8504" w:h="11339"/>
          <w:pgMar w:top="941" w:right="1893" w:bottom="360" w:left="1528" w:header="720" w:footer="720" w:gutter="0"/>
          <w:cols w:num="2" w:space="720" w:equalWidth="0">
            <w:col w:w="720" w:space="29"/>
            <w:col w:w="4334"/>
          </w:cols>
          <w:noEndnote/>
        </w:sectPr>
      </w:pPr>
    </w:p>
    <w:p w:rsidR="00182580" w:rsidRDefault="00182580" w:rsidP="00182580">
      <w:pPr>
        <w:spacing w:before="254" w:line="1" w:lineRule="exact"/>
        <w:rPr>
          <w:sz w:val="2"/>
          <w:szCs w:val="2"/>
        </w:rPr>
      </w:pPr>
    </w:p>
    <w:p w:rsidR="00182580" w:rsidRDefault="00182580" w:rsidP="00182580">
      <w:pPr>
        <w:shd w:val="clear" w:color="auto" w:fill="FFFFFF"/>
        <w:spacing w:before="38"/>
        <w:sectPr w:rsidR="00182580">
          <w:type w:val="continuous"/>
          <w:pgSz w:w="8504" w:h="11339"/>
          <w:pgMar w:top="941" w:right="1139" w:bottom="360" w:left="1519" w:header="720" w:footer="720" w:gutter="0"/>
          <w:cols w:space="60"/>
          <w:noEndnote/>
        </w:sectPr>
      </w:pPr>
    </w:p>
    <w:p w:rsidR="00182580" w:rsidRDefault="00182580" w:rsidP="00182580">
      <w:pPr>
        <w:shd w:val="clear" w:color="auto" w:fill="FFFFFF"/>
        <w:spacing w:line="168" w:lineRule="exact"/>
      </w:pPr>
      <w:r>
        <w:rPr>
          <w:b/>
          <w:bCs/>
          <w:spacing w:val="-5"/>
          <w:sz w:val="18"/>
          <w:szCs w:val="18"/>
        </w:rPr>
        <w:lastRenderedPageBreak/>
        <w:t xml:space="preserve">Совет коммун Северной области </w:t>
      </w:r>
      <w:r>
        <w:rPr>
          <w:spacing w:val="-5"/>
          <w:sz w:val="18"/>
          <w:szCs w:val="18"/>
        </w:rPr>
        <w:t>—</w:t>
      </w:r>
    </w:p>
    <w:p w:rsidR="00182580" w:rsidRDefault="00182580" w:rsidP="00182580">
      <w:pPr>
        <w:shd w:val="clear" w:color="auto" w:fill="FFFFFF"/>
        <w:spacing w:line="168" w:lineRule="exact"/>
        <w:ind w:left="284"/>
        <w:rPr>
          <w:sz w:val="18"/>
          <w:szCs w:val="18"/>
        </w:rPr>
      </w:pPr>
      <w:r>
        <w:rPr>
          <w:b/>
          <w:bCs/>
          <w:sz w:val="18"/>
          <w:szCs w:val="18"/>
        </w:rPr>
        <w:t xml:space="preserve">50, </w:t>
      </w:r>
      <w:r>
        <w:rPr>
          <w:sz w:val="18"/>
          <w:szCs w:val="18"/>
        </w:rPr>
        <w:t xml:space="preserve">225—226. </w:t>
      </w:r>
    </w:p>
    <w:p w:rsidR="00182580" w:rsidRDefault="00182580" w:rsidP="00182580">
      <w:pPr>
        <w:shd w:val="clear" w:color="auto" w:fill="FFFFFF"/>
        <w:spacing w:line="168" w:lineRule="exact"/>
      </w:pPr>
      <w:r>
        <w:rPr>
          <w:b/>
          <w:bCs/>
          <w:spacing w:val="-6"/>
          <w:sz w:val="18"/>
          <w:szCs w:val="18"/>
        </w:rPr>
        <w:t xml:space="preserve">Совет Народных Комиссаров(СНК) </w:t>
      </w:r>
      <w:r>
        <w:rPr>
          <w:b/>
          <w:bCs/>
          <w:sz w:val="18"/>
          <w:szCs w:val="18"/>
        </w:rPr>
        <w:t>РСФСР</w:t>
      </w:r>
    </w:p>
    <w:p w:rsidR="00182580" w:rsidRDefault="00182580" w:rsidP="00182580">
      <w:pPr>
        <w:shd w:val="clear" w:color="auto" w:fill="FFFFFF"/>
        <w:tabs>
          <w:tab w:val="left" w:pos="341"/>
        </w:tabs>
        <w:spacing w:before="5" w:line="168" w:lineRule="exact"/>
        <w:ind w:left="341" w:right="5" w:hanging="259"/>
        <w:jc w:val="both"/>
      </w:pPr>
      <w:r>
        <w:rPr>
          <w:sz w:val="18"/>
          <w:szCs w:val="18"/>
        </w:rPr>
        <w:t>—</w:t>
      </w:r>
      <w:r>
        <w:rPr>
          <w:sz w:val="18"/>
          <w:szCs w:val="18"/>
        </w:rPr>
        <w:tab/>
        <w:t>функции и организация ра</w:t>
      </w:r>
      <w:r>
        <w:rPr>
          <w:sz w:val="18"/>
          <w:szCs w:val="18"/>
        </w:rPr>
        <w:softHyphen/>
        <w:t>боты — 35, 134; 37, 20; 39,</w:t>
      </w:r>
      <w:r>
        <w:rPr>
          <w:sz w:val="18"/>
          <w:szCs w:val="18"/>
        </w:rPr>
        <w:br/>
        <w:t>430; 40, 268; 42, 155—156,</w:t>
      </w:r>
      <w:r>
        <w:rPr>
          <w:sz w:val="18"/>
          <w:szCs w:val="18"/>
        </w:rPr>
        <w:br/>
        <w:t>162, 166, 167, 169; 43, 271 —</w:t>
      </w:r>
      <w:r>
        <w:rPr>
          <w:sz w:val="18"/>
          <w:szCs w:val="18"/>
        </w:rPr>
        <w:br/>
        <w:t>272, 327—328, 338; 44, 253—</w:t>
      </w:r>
      <w:r>
        <w:rPr>
          <w:sz w:val="18"/>
          <w:szCs w:val="18"/>
        </w:rPr>
        <w:br/>
      </w:r>
      <w:r>
        <w:rPr>
          <w:spacing w:val="-1"/>
          <w:sz w:val="18"/>
          <w:szCs w:val="18"/>
        </w:rPr>
        <w:t>254, 268—269, 356, 364—370,</w:t>
      </w:r>
      <w:r>
        <w:rPr>
          <w:spacing w:val="-1"/>
          <w:sz w:val="18"/>
          <w:szCs w:val="18"/>
        </w:rPr>
        <w:br/>
      </w:r>
      <w:r>
        <w:rPr>
          <w:sz w:val="18"/>
          <w:szCs w:val="18"/>
        </w:rPr>
        <w:t>430, 506; 45, 323, 328—329,</w:t>
      </w:r>
      <w:r>
        <w:rPr>
          <w:sz w:val="18"/>
          <w:szCs w:val="18"/>
        </w:rPr>
        <w:br/>
        <w:t>331-332, 411-412, 415, 418,</w:t>
      </w:r>
      <w:r>
        <w:rPr>
          <w:sz w:val="18"/>
          <w:szCs w:val="18"/>
        </w:rPr>
        <w:br/>
        <w:t>420-426, 534-535, 546; 50,</w:t>
      </w:r>
      <w:r>
        <w:rPr>
          <w:sz w:val="18"/>
          <w:szCs w:val="18"/>
        </w:rPr>
        <w:br/>
        <w:t>33-34, 49, 53, 54, 105, 159,</w:t>
      </w:r>
      <w:r>
        <w:rPr>
          <w:sz w:val="18"/>
          <w:szCs w:val="18"/>
        </w:rPr>
        <w:br/>
        <w:t>179, 245, 261, 274; 51, 20, 122,</w:t>
      </w:r>
      <w:r>
        <w:rPr>
          <w:sz w:val="18"/>
          <w:szCs w:val="18"/>
        </w:rPr>
        <w:br/>
        <w:t>199—200, 205; 52, 21, 53, 59,</w:t>
      </w:r>
      <w:r>
        <w:rPr>
          <w:sz w:val="18"/>
          <w:szCs w:val="18"/>
        </w:rPr>
        <w:br/>
        <w:t>170, 195, 199—201, 206, 280;</w:t>
      </w:r>
    </w:p>
    <w:p w:rsidR="00182580" w:rsidRDefault="00182580" w:rsidP="00182580">
      <w:pPr>
        <w:shd w:val="clear" w:color="auto" w:fill="FFFFFF"/>
        <w:tabs>
          <w:tab w:val="left" w:pos="701"/>
        </w:tabs>
        <w:spacing w:line="168" w:lineRule="exact"/>
        <w:ind w:left="346" w:right="24"/>
        <w:jc w:val="both"/>
      </w:pPr>
      <w:r>
        <w:rPr>
          <w:sz w:val="18"/>
          <w:szCs w:val="18"/>
        </w:rPr>
        <w:t>53,</w:t>
      </w:r>
      <w:r>
        <w:rPr>
          <w:sz w:val="18"/>
          <w:szCs w:val="18"/>
        </w:rPr>
        <w:tab/>
      </w:r>
      <w:r>
        <w:rPr>
          <w:spacing w:val="-1"/>
          <w:sz w:val="18"/>
          <w:szCs w:val="18"/>
        </w:rPr>
        <w:t>16, 24, 32, 34, 143, 150,</w:t>
      </w:r>
      <w:r>
        <w:rPr>
          <w:spacing w:val="-1"/>
          <w:sz w:val="18"/>
          <w:szCs w:val="18"/>
        </w:rPr>
        <w:br/>
      </w:r>
      <w:r>
        <w:rPr>
          <w:sz w:val="18"/>
          <w:szCs w:val="18"/>
        </w:rPr>
        <w:t>162-164, 193, 194, 199, 237,</w:t>
      </w:r>
      <w:r>
        <w:rPr>
          <w:sz w:val="18"/>
          <w:szCs w:val="18"/>
        </w:rPr>
        <w:br/>
        <w:t>238-239, 262, 317—318; 54,</w:t>
      </w:r>
      <w:r>
        <w:rPr>
          <w:sz w:val="18"/>
          <w:szCs w:val="18"/>
        </w:rPr>
        <w:br/>
        <w:t>35—36, 50—51, 110—111,</w:t>
      </w:r>
      <w:r>
        <w:rPr>
          <w:sz w:val="18"/>
          <w:szCs w:val="18"/>
        </w:rPr>
        <w:br/>
        <w:t>129—130, 151, 186, 251, 258—</w:t>
      </w:r>
      <w:r>
        <w:rPr>
          <w:sz w:val="18"/>
          <w:szCs w:val="18"/>
        </w:rPr>
        <w:br/>
      </w:r>
      <w:r>
        <w:rPr>
          <w:spacing w:val="-1"/>
          <w:sz w:val="18"/>
          <w:szCs w:val="18"/>
        </w:rPr>
        <w:t>260, 268—269, 286—287, 289,</w:t>
      </w:r>
      <w:r>
        <w:rPr>
          <w:spacing w:val="-1"/>
          <w:sz w:val="18"/>
          <w:szCs w:val="18"/>
        </w:rPr>
        <w:br/>
      </w:r>
      <w:r>
        <w:rPr>
          <w:sz w:val="18"/>
          <w:szCs w:val="18"/>
        </w:rPr>
        <w:t>300, 318, 327, 384,' 389,</w:t>
      </w:r>
      <w:r>
        <w:rPr>
          <w:sz w:val="18"/>
          <w:szCs w:val="18"/>
        </w:rPr>
        <w:br/>
        <w:t>438.</w:t>
      </w:r>
    </w:p>
    <w:p w:rsidR="00182580" w:rsidRDefault="00182580" w:rsidP="00182580">
      <w:pPr>
        <w:numPr>
          <w:ilvl w:val="0"/>
          <w:numId w:val="1"/>
        </w:numPr>
        <w:shd w:val="clear" w:color="auto" w:fill="FFFFFF"/>
        <w:tabs>
          <w:tab w:val="left" w:pos="341"/>
        </w:tabs>
        <w:spacing w:line="168" w:lineRule="exact"/>
        <w:ind w:left="341" w:right="24" w:hanging="259"/>
        <w:jc w:val="both"/>
        <w:rPr>
          <w:sz w:val="18"/>
          <w:szCs w:val="18"/>
        </w:rPr>
      </w:pPr>
      <w:r>
        <w:rPr>
          <w:sz w:val="18"/>
          <w:szCs w:val="18"/>
        </w:rPr>
        <w:t xml:space="preserve">Малый СНК — 44, </w:t>
      </w:r>
      <w:r>
        <w:rPr>
          <w:b/>
          <w:bCs/>
          <w:sz w:val="18"/>
          <w:szCs w:val="18"/>
        </w:rPr>
        <w:t xml:space="preserve">111, </w:t>
      </w:r>
      <w:r>
        <w:rPr>
          <w:sz w:val="18"/>
          <w:szCs w:val="18"/>
        </w:rPr>
        <w:t>139, 364—370, 506; 51, 98, 122, 181, 182, 205, 227, 240, 257, 263, 271, 291, 294, 321, 323; 52, 3, 17, 18, 35, 56, 57, 59, 64—65, 72, 94, 195, 273; 53, 32, 33, 91-92, 106-108, 120, 143, 158, 188, 199, 238—239, 262, 292, 324, 329; 54, 4—5, 6, 38—39, 60, 89, 177, 251, 438, 442.</w:t>
      </w:r>
    </w:p>
    <w:p w:rsidR="00182580" w:rsidRDefault="00182580" w:rsidP="00182580">
      <w:pPr>
        <w:numPr>
          <w:ilvl w:val="0"/>
          <w:numId w:val="1"/>
        </w:numPr>
        <w:shd w:val="clear" w:color="auto" w:fill="FFFFFF"/>
        <w:tabs>
          <w:tab w:val="left" w:pos="341"/>
        </w:tabs>
        <w:spacing w:line="168" w:lineRule="exact"/>
        <w:ind w:left="341" w:right="19" w:hanging="259"/>
        <w:jc w:val="both"/>
        <w:rPr>
          <w:sz w:val="18"/>
          <w:szCs w:val="18"/>
        </w:rPr>
      </w:pPr>
      <w:r>
        <w:rPr>
          <w:sz w:val="18"/>
          <w:szCs w:val="18"/>
        </w:rPr>
        <w:t>его образование и деятель</w:t>
      </w:r>
      <w:r>
        <w:rPr>
          <w:sz w:val="18"/>
          <w:szCs w:val="18"/>
        </w:rPr>
        <w:softHyphen/>
        <w:t>ность в первые месяцы Совет</w:t>
      </w:r>
      <w:r>
        <w:rPr>
          <w:sz w:val="18"/>
          <w:szCs w:val="18"/>
        </w:rPr>
        <w:softHyphen/>
        <w:t>ской власти — 35, 50, 105, 130—131, 159, 178, 215, 218, 314, 315, 328, 333, 381; 38, 140; 39, 176; 50, 7, 22—23, 47;</w:t>
      </w:r>
    </w:p>
    <w:p w:rsidR="00182580" w:rsidRDefault="00182580" w:rsidP="00182580">
      <w:pPr>
        <w:shd w:val="clear" w:color="auto" w:fill="FFFFFF"/>
        <w:tabs>
          <w:tab w:val="left" w:pos="701"/>
        </w:tabs>
        <w:spacing w:line="168" w:lineRule="exact"/>
        <w:ind w:left="346" w:right="34"/>
        <w:jc w:val="both"/>
      </w:pPr>
      <w:r>
        <w:rPr>
          <w:sz w:val="18"/>
          <w:szCs w:val="18"/>
        </w:rPr>
        <w:t>54,</w:t>
      </w:r>
      <w:r>
        <w:rPr>
          <w:sz w:val="18"/>
          <w:szCs w:val="18"/>
        </w:rPr>
        <w:tab/>
      </w:r>
      <w:r>
        <w:rPr>
          <w:spacing w:val="-1"/>
          <w:sz w:val="18"/>
          <w:szCs w:val="18"/>
        </w:rPr>
        <w:t>382, 383—389, 390—391,</w:t>
      </w:r>
      <w:r>
        <w:rPr>
          <w:spacing w:val="-1"/>
          <w:sz w:val="18"/>
          <w:szCs w:val="18"/>
        </w:rPr>
        <w:br/>
      </w:r>
      <w:r>
        <w:rPr>
          <w:sz w:val="18"/>
          <w:szCs w:val="18"/>
        </w:rPr>
        <w:t>392, 393—394, 694.</w:t>
      </w:r>
    </w:p>
    <w:p w:rsidR="00182580" w:rsidRDefault="00182580" w:rsidP="00182580">
      <w:pPr>
        <w:shd w:val="clear" w:color="auto" w:fill="FFFFFF"/>
        <w:tabs>
          <w:tab w:val="left" w:pos="341"/>
        </w:tabs>
        <w:spacing w:before="5" w:line="168" w:lineRule="exact"/>
        <w:ind w:left="341" w:right="14" w:hanging="259"/>
        <w:jc w:val="both"/>
      </w:pPr>
      <w:r>
        <w:rPr>
          <w:sz w:val="18"/>
          <w:szCs w:val="18"/>
        </w:rPr>
        <w:t>—</w:t>
      </w:r>
      <w:r>
        <w:rPr>
          <w:sz w:val="18"/>
          <w:szCs w:val="18"/>
        </w:rPr>
        <w:tab/>
        <w:t>в период иностранной военной</w:t>
      </w:r>
      <w:r>
        <w:rPr>
          <w:sz w:val="18"/>
          <w:szCs w:val="18"/>
        </w:rPr>
        <w:br/>
        <w:t>интервенции и гражданской</w:t>
      </w:r>
      <w:r>
        <w:rPr>
          <w:sz w:val="18"/>
          <w:szCs w:val="18"/>
        </w:rPr>
        <w:br/>
        <w:t>войны — 35, 411—414; 36,</w:t>
      </w:r>
      <w:r>
        <w:rPr>
          <w:sz w:val="18"/>
          <w:szCs w:val="18"/>
        </w:rPr>
        <w:br/>
        <w:t>122, 209, 211, 316, 348, 349,</w:t>
      </w:r>
      <w:r>
        <w:rPr>
          <w:sz w:val="18"/>
          <w:szCs w:val="18"/>
        </w:rPr>
        <w:br/>
        <w:t>351, 355, 365, 371, 372, 373,</w:t>
      </w:r>
      <w:r>
        <w:rPr>
          <w:sz w:val="18"/>
          <w:szCs w:val="18"/>
        </w:rPr>
        <w:br/>
        <w:t>375, 377, 387, 388—389, 413,</w:t>
      </w:r>
      <w:r>
        <w:rPr>
          <w:sz w:val="18"/>
          <w:szCs w:val="18"/>
        </w:rPr>
        <w:br/>
        <w:t>420, 422, 423, 425, 430—432,</w:t>
      </w:r>
      <w:r>
        <w:rPr>
          <w:sz w:val="18"/>
          <w:szCs w:val="18"/>
        </w:rPr>
        <w:br/>
      </w:r>
      <w:r>
        <w:rPr>
          <w:spacing w:val="-1"/>
          <w:sz w:val="18"/>
          <w:szCs w:val="18"/>
        </w:rPr>
        <w:t>491—513, 514—517, 523—526;</w:t>
      </w:r>
      <w:r>
        <w:rPr>
          <w:spacing w:val="-1"/>
          <w:sz w:val="18"/>
          <w:szCs w:val="18"/>
        </w:rPr>
        <w:br/>
      </w:r>
      <w:r>
        <w:rPr>
          <w:sz w:val="18"/>
          <w:szCs w:val="18"/>
        </w:rPr>
        <w:t>37, 31, 34, 79-80, 201, 204-</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205, 230, 232, 368, 382-383, 401, 424—425, 430, 463, 469, 470, 471, 473, 474-477; 38, 1—7, 13, 17, 20, 22, 26, 27, 30, 31, 35, 36, 47—48, 52-53, 57, 63, 65, 66, 70, 137, 210, 268, </w:t>
      </w:r>
      <w:r>
        <w:rPr>
          <w:spacing w:val="-1"/>
          <w:sz w:val="18"/>
          <w:szCs w:val="18"/>
        </w:rPr>
        <w:t>271, 280—281, 357—358, 381-</w:t>
      </w:r>
      <w:r>
        <w:rPr>
          <w:sz w:val="18"/>
          <w:szCs w:val="18"/>
        </w:rPr>
        <w:t xml:space="preserve">382, 402; 39, 131, 181, 307, 338, 359, 366-369, 387-414, 415—425, 426, 428, 429, 430; 40, 74-75, 87-110, 145, 160, 166, 188, 212, 264, 273, 292, 299, 317, 345; 41, 119, 123, 138-139, 154, 319, 331—332, 342, 360, 363—364, 393, 395— 396, 398, 400, 402-403, 431, 432, 674, 676; 42, 327; 43, 165; 44, 81; 50, 60, 68-69, 74, </w:t>
      </w:r>
      <w:r>
        <w:rPr>
          <w:spacing w:val="-1"/>
          <w:sz w:val="18"/>
          <w:szCs w:val="18"/>
        </w:rPr>
        <w:t xml:space="preserve">246—247, 284, 361—362, 363, </w:t>
      </w:r>
      <w:r>
        <w:rPr>
          <w:sz w:val="18"/>
          <w:szCs w:val="18"/>
        </w:rPr>
        <w:t xml:space="preserve">365-366, 367, 368-369, 370-374, 375, 377, 383; 51, 116, 126, 168, 181, 182, 183, 227, 240, 250, 252, 256-257, 263, 271, 285, 291, 294, 312, 320, 321, 324—325, 339, 343; 54, 394—401, 402—405, 410, 412, 414—415, 418, 419, 420—423, 424—425, </w:t>
      </w:r>
    </w:p>
    <w:p w:rsidR="00182580" w:rsidRDefault="00182580" w:rsidP="00182580">
      <w:pPr>
        <w:shd w:val="clear" w:color="auto" w:fill="FFFFFF"/>
        <w:spacing w:line="168" w:lineRule="exact"/>
        <w:ind w:left="284" w:hanging="284"/>
        <w:jc w:val="both"/>
      </w:pPr>
      <w:r>
        <w:rPr>
          <w:sz w:val="18"/>
          <w:szCs w:val="18"/>
        </w:rPr>
        <w:t>— в период восстановления на</w:t>
      </w:r>
      <w:r>
        <w:rPr>
          <w:sz w:val="18"/>
          <w:szCs w:val="18"/>
        </w:rPr>
        <w:softHyphen/>
        <w:t xml:space="preserve">родного хозяйства — 42, 43, 51, 52-53, 62, 118-119, 122, </w:t>
      </w:r>
      <w:r>
        <w:rPr>
          <w:spacing w:val="-2"/>
          <w:sz w:val="18"/>
          <w:szCs w:val="18"/>
        </w:rPr>
        <w:t xml:space="preserve">128—161, 172—177, 178—184, </w:t>
      </w:r>
      <w:r>
        <w:rPr>
          <w:sz w:val="18"/>
          <w:szCs w:val="18"/>
        </w:rPr>
        <w:t xml:space="preserve">185-186, 196, 215, 262—263, 310, 337, 423, 427; 43, 21, 23, 70, 85, 146, 167, 181, 197, 237, 246, 252, 269, 273, 334, 344, 350, 375, 388-389; 44, 62, 70, 77, 81, 111—118, 139, </w:t>
      </w:r>
      <w:r>
        <w:rPr>
          <w:spacing w:val="-1"/>
          <w:sz w:val="18"/>
          <w:szCs w:val="18"/>
        </w:rPr>
        <w:t xml:space="preserve">230—231, 251, 260, 291—329, </w:t>
      </w:r>
      <w:r>
        <w:rPr>
          <w:sz w:val="18"/>
          <w:szCs w:val="18"/>
        </w:rPr>
        <w:t>356, 362, 364—370, 506; 45, 323, 328-329, 331-332, 412, 415, 418, 420—426, 442, 534-535, 546; 52, 18, 35—36, 40, 56, 57, 59, 72, 74, 137—138, 169, 170, 185, 273, 330, 425, 444; 53, 32, 33, 34, 50, 59, 64-65, 79, 91—92, 106—108, 120, 143, 150, 158, 188, 199, 238-239, 245-246, 292, 299, 309, 323, 329; 54, 4-5, 6, 9,20, 38—39, 50—51, 60, 89, 110— 111, 129—130, 151, 177, 185— 186, 187, 250, 286-287, 304-</w:t>
      </w:r>
    </w:p>
    <w:p w:rsidR="00182580" w:rsidRDefault="00182580" w:rsidP="00182580">
      <w:pPr>
        <w:shd w:val="clear" w:color="auto" w:fill="FFFFFF"/>
        <w:spacing w:line="168" w:lineRule="exact"/>
        <w:jc w:val="both"/>
        <w:sectPr w:rsidR="00182580">
          <w:type w:val="continuous"/>
          <w:pgSz w:w="8504" w:h="11339"/>
          <w:pgMar w:top="941" w:right="1139" w:bottom="360" w:left="1519" w:header="720" w:footer="720" w:gutter="0"/>
          <w:cols w:num="2" w:space="720" w:equalWidth="0">
            <w:col w:w="2788" w:space="326"/>
            <w:col w:w="2731"/>
          </w:cols>
          <w:noEndnote/>
        </w:sectPr>
      </w:pPr>
    </w:p>
    <w:p w:rsidR="00182580" w:rsidRDefault="00182580" w:rsidP="00182580">
      <w:pPr>
        <w:shd w:val="clear" w:color="auto" w:fill="FFFFFF"/>
        <w:spacing w:before="10"/>
      </w:pPr>
      <w:r>
        <w:rPr>
          <w:rFonts w:ascii="Courier New" w:hAnsi="Courier New"/>
          <w:spacing w:val="-6"/>
          <w:sz w:val="16"/>
          <w:szCs w:val="16"/>
        </w:rPr>
        <w:lastRenderedPageBreak/>
        <w:t>СОВЕТ</w:t>
      </w:r>
      <w:r>
        <w:rPr>
          <w:rFonts w:ascii="Courier New" w:hAnsi="Courier New" w:cs="Courier New"/>
          <w:spacing w:val="-6"/>
          <w:sz w:val="16"/>
          <w:szCs w:val="16"/>
        </w:rPr>
        <w:t xml:space="preserve"> </w:t>
      </w:r>
      <w:r>
        <w:rPr>
          <w:rFonts w:ascii="Courier New" w:hAnsi="Courier New"/>
          <w:spacing w:val="-6"/>
          <w:sz w:val="16"/>
          <w:szCs w:val="16"/>
        </w:rPr>
        <w:t>ПАРТИЯ</w:t>
      </w:r>
      <w:r>
        <w:rPr>
          <w:rFonts w:ascii="Courier New" w:hAnsi="Courier New" w:cs="Courier New"/>
          <w:spacing w:val="-6"/>
          <w:sz w:val="16"/>
          <w:szCs w:val="16"/>
        </w:rPr>
        <w:t xml:space="preserve"> </w:t>
      </w:r>
      <w:r>
        <w:rPr>
          <w:rFonts w:ascii="Courier New" w:hAnsi="Courier New"/>
          <w:spacing w:val="-6"/>
          <w:sz w:val="16"/>
          <w:szCs w:val="16"/>
        </w:rPr>
        <w:t>—</w:t>
      </w:r>
      <w:r>
        <w:rPr>
          <w:rFonts w:ascii="Courier New" w:hAnsi="Courier New" w:cs="Courier New"/>
          <w:spacing w:val="-6"/>
          <w:sz w:val="16"/>
          <w:szCs w:val="16"/>
        </w:rPr>
        <w:t xml:space="preserve"> </w:t>
      </w:r>
      <w:r>
        <w:rPr>
          <w:rFonts w:ascii="Courier New" w:hAnsi="Courier New"/>
          <w:spacing w:val="-6"/>
          <w:sz w:val="16"/>
          <w:szCs w:val="16"/>
        </w:rPr>
        <w:t>СОВЕТСКАЯ</w:t>
      </w:r>
      <w:r>
        <w:rPr>
          <w:rFonts w:ascii="Courier New" w:hAnsi="Courier New" w:cs="Courier New"/>
          <w:spacing w:val="-6"/>
          <w:sz w:val="16"/>
          <w:szCs w:val="16"/>
        </w:rPr>
        <w:t xml:space="preserve"> </w:t>
      </w:r>
      <w:r>
        <w:rPr>
          <w:rFonts w:ascii="Courier New" w:hAnsi="Courier New"/>
          <w:spacing w:val="-6"/>
          <w:sz w:val="16"/>
          <w:szCs w:val="16"/>
        </w:rPr>
        <w:t>РОССИЯ</w:t>
      </w:r>
    </w:p>
    <w:p w:rsidR="00182580" w:rsidRDefault="00182580" w:rsidP="00182580">
      <w:pPr>
        <w:shd w:val="clear" w:color="auto" w:fill="FFFFFF"/>
      </w:pPr>
      <w:r>
        <w:br w:type="column"/>
      </w:r>
      <w:r>
        <w:rPr>
          <w:rFonts w:ascii="Arial" w:hAnsi="Arial" w:cs="Arial"/>
          <w:sz w:val="18"/>
          <w:szCs w:val="18"/>
        </w:rPr>
        <w:lastRenderedPageBreak/>
        <w:t>603</w:t>
      </w:r>
    </w:p>
    <w:p w:rsidR="00182580" w:rsidRDefault="00182580" w:rsidP="00182580">
      <w:pPr>
        <w:shd w:val="clear" w:color="auto" w:fill="FFFFFF"/>
        <w:sectPr w:rsidR="00182580">
          <w:pgSz w:w="8504" w:h="11339"/>
          <w:pgMar w:top="958" w:right="894" w:bottom="360" w:left="3035" w:header="720" w:footer="720" w:gutter="0"/>
          <w:cols w:num="2" w:space="720" w:equalWidth="0">
            <w:col w:w="2827" w:space="1027"/>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8" w:right="1379" w:bottom="360" w:left="1293" w:header="720" w:footer="720" w:gutter="0"/>
          <w:cols w:space="60"/>
          <w:noEndnote/>
        </w:sectPr>
      </w:pPr>
    </w:p>
    <w:p w:rsidR="00182580" w:rsidRDefault="00182580" w:rsidP="00182580">
      <w:pPr>
        <w:shd w:val="clear" w:color="auto" w:fill="FFFFFF"/>
        <w:spacing w:line="168" w:lineRule="exact"/>
        <w:ind w:left="284"/>
        <w:rPr>
          <w:sz w:val="18"/>
          <w:szCs w:val="18"/>
        </w:rPr>
      </w:pPr>
      <w:r>
        <w:rPr>
          <w:sz w:val="18"/>
          <w:szCs w:val="18"/>
        </w:rPr>
        <w:lastRenderedPageBreak/>
        <w:t xml:space="preserve">305, 314—315, 327, 433—434, 437,  438,  442,  446,  563. </w:t>
      </w:r>
    </w:p>
    <w:p w:rsidR="00182580" w:rsidRDefault="00182580" w:rsidP="00182580">
      <w:pPr>
        <w:shd w:val="clear" w:color="auto" w:fill="FFFFFF"/>
        <w:spacing w:line="168" w:lineRule="exact"/>
        <w:ind w:left="19"/>
      </w:pPr>
      <w:r>
        <w:rPr>
          <w:b/>
          <w:bCs/>
          <w:spacing w:val="-1"/>
          <w:sz w:val="18"/>
          <w:szCs w:val="18"/>
        </w:rPr>
        <w:t xml:space="preserve">Совет   партии   (1903—1905) </w:t>
      </w:r>
      <w:r>
        <w:rPr>
          <w:spacing w:val="-1"/>
          <w:sz w:val="18"/>
          <w:szCs w:val="18"/>
        </w:rPr>
        <w:t xml:space="preserve">— </w:t>
      </w:r>
      <w:r>
        <w:rPr>
          <w:i/>
          <w:iCs/>
          <w:spacing w:val="-1"/>
          <w:sz w:val="18"/>
          <w:szCs w:val="18"/>
        </w:rPr>
        <w:t>7,</w:t>
      </w:r>
    </w:p>
    <w:p w:rsidR="00182580" w:rsidRDefault="00182580" w:rsidP="00182580">
      <w:pPr>
        <w:shd w:val="clear" w:color="auto" w:fill="FFFFFF"/>
        <w:spacing w:line="168" w:lineRule="exact"/>
        <w:ind w:left="374" w:right="5"/>
        <w:jc w:val="both"/>
      </w:pPr>
      <w:r>
        <w:rPr>
          <w:sz w:val="18"/>
          <w:szCs w:val="18"/>
        </w:rPr>
        <w:t xml:space="preserve">249, 256, 257, 273, 292, 294, 295; 8, 18, 33, 61, 63, 64, 101, 102, 104, 107—108, 113—162, 166, 176, 228—229, 235-236, </w:t>
      </w:r>
      <w:r>
        <w:rPr>
          <w:spacing w:val="-1"/>
          <w:sz w:val="18"/>
          <w:szCs w:val="18"/>
        </w:rPr>
        <w:t xml:space="preserve">267—268, 274—279, 288, 306, </w:t>
      </w:r>
      <w:r>
        <w:rPr>
          <w:sz w:val="18"/>
          <w:szCs w:val="18"/>
        </w:rPr>
        <w:t>314, 336, 348, 365, 366, 415— 418, 419, 423, 427—442; 9, 6,</w:t>
      </w:r>
    </w:p>
    <w:p w:rsidR="00182580" w:rsidRDefault="00182580" w:rsidP="00182580">
      <w:pPr>
        <w:shd w:val="clear" w:color="auto" w:fill="FFFFFF"/>
        <w:tabs>
          <w:tab w:val="left" w:pos="605"/>
        </w:tabs>
        <w:spacing w:line="168" w:lineRule="exact"/>
        <w:ind w:left="370" w:right="10"/>
        <w:jc w:val="both"/>
      </w:pPr>
      <w:r>
        <w:rPr>
          <w:spacing w:val="-3"/>
          <w:sz w:val="18"/>
          <w:szCs w:val="18"/>
        </w:rPr>
        <w:t>9,</w:t>
      </w:r>
      <w:r>
        <w:rPr>
          <w:sz w:val="18"/>
          <w:szCs w:val="18"/>
        </w:rPr>
        <w:tab/>
        <w:t>11, 17, 18, 20, 27, 29, 30-</w:t>
      </w:r>
      <w:r>
        <w:rPr>
          <w:sz w:val="18"/>
          <w:szCs w:val="18"/>
        </w:rPr>
        <w:br/>
        <w:t>31, 34, 41—43, 63-65, 66,</w:t>
      </w:r>
      <w:r>
        <w:rPr>
          <w:sz w:val="18"/>
          <w:szCs w:val="18"/>
        </w:rPr>
        <w:br/>
        <w:t>69, 103—104, 105, 118—119,</w:t>
      </w:r>
      <w:r>
        <w:rPr>
          <w:sz w:val="18"/>
          <w:szCs w:val="18"/>
        </w:rPr>
        <w:br/>
        <w:t>120—121, 147, 167, 199, 284,</w:t>
      </w:r>
      <w:r>
        <w:rPr>
          <w:sz w:val="18"/>
          <w:szCs w:val="18"/>
        </w:rPr>
        <w:br/>
      </w:r>
      <w:r>
        <w:rPr>
          <w:spacing w:val="-2"/>
          <w:sz w:val="18"/>
          <w:szCs w:val="18"/>
        </w:rPr>
        <w:t>309—310, 321, 326—327, 335—</w:t>
      </w:r>
      <w:r>
        <w:rPr>
          <w:spacing w:val="-2"/>
          <w:sz w:val="18"/>
          <w:szCs w:val="18"/>
        </w:rPr>
        <w:br/>
        <w:t>337, 349—354, 363—364, 365—</w:t>
      </w:r>
    </w:p>
    <w:p w:rsidR="00182580" w:rsidRDefault="00182580" w:rsidP="00182580">
      <w:pPr>
        <w:shd w:val="clear" w:color="auto" w:fill="FFFFFF"/>
        <w:spacing w:line="168" w:lineRule="exact"/>
        <w:ind w:left="298"/>
      </w:pPr>
      <w:r>
        <w:rPr>
          <w:sz w:val="18"/>
          <w:szCs w:val="18"/>
        </w:rPr>
        <w:t xml:space="preserve"> 366, 367, 370—371, 383—384;</w:t>
      </w:r>
    </w:p>
    <w:p w:rsidR="00182580" w:rsidRDefault="00182580" w:rsidP="00182580">
      <w:pPr>
        <w:numPr>
          <w:ilvl w:val="0"/>
          <w:numId w:val="299"/>
        </w:numPr>
        <w:shd w:val="clear" w:color="auto" w:fill="FFFFFF"/>
        <w:tabs>
          <w:tab w:val="left" w:pos="720"/>
        </w:tabs>
        <w:spacing w:line="168" w:lineRule="exact"/>
        <w:ind w:left="365" w:right="14"/>
        <w:jc w:val="both"/>
        <w:rPr>
          <w:sz w:val="18"/>
          <w:szCs w:val="18"/>
        </w:rPr>
      </w:pPr>
      <w:r>
        <w:rPr>
          <w:sz w:val="18"/>
          <w:szCs w:val="18"/>
        </w:rPr>
        <w:t>40, 61—66, 72—80, 85— 86, 89, 90, 91, 93, 98—99, 107—109,  167,  206,  210,213;</w:t>
      </w:r>
    </w:p>
    <w:p w:rsidR="00182580" w:rsidRDefault="00182580" w:rsidP="00182580">
      <w:pPr>
        <w:numPr>
          <w:ilvl w:val="0"/>
          <w:numId w:val="299"/>
        </w:numPr>
        <w:shd w:val="clear" w:color="auto" w:fill="FFFFFF"/>
        <w:tabs>
          <w:tab w:val="left" w:pos="720"/>
        </w:tabs>
        <w:spacing w:before="5" w:line="168" w:lineRule="exact"/>
        <w:ind w:left="365" w:right="14"/>
        <w:jc w:val="both"/>
        <w:rPr>
          <w:spacing w:val="-1"/>
          <w:sz w:val="18"/>
          <w:szCs w:val="18"/>
        </w:rPr>
      </w:pPr>
      <w:r>
        <w:rPr>
          <w:sz w:val="18"/>
          <w:szCs w:val="18"/>
        </w:rPr>
        <w:t>145—146; 46, 297, 305, 309, 313—317, 322, 329, 334, 335, 338, 344, 347-348, 349, 350—351, 352, 353, 354—355, 356-357,360,361—363, 366— 367, 369, 374—375, 376, 377— 378, 380, 381, 382, 386—387, 388, 390-391, 393-394, 398, 400, 405, 410, 414, 415, 416, 418, 424, 431; 47, 8—9, 19— 20, 22—23, 37, 44, 45.</w:t>
      </w:r>
    </w:p>
    <w:p w:rsidR="00182580" w:rsidRDefault="00182580" w:rsidP="00182580">
      <w:pPr>
        <w:shd w:val="clear" w:color="auto" w:fill="FFFFFF"/>
        <w:spacing w:line="168" w:lineRule="exact"/>
        <w:ind w:left="284" w:right="10" w:hanging="284"/>
        <w:jc w:val="both"/>
      </w:pPr>
      <w:r>
        <w:rPr>
          <w:b/>
          <w:bCs/>
          <w:sz w:val="18"/>
          <w:szCs w:val="18"/>
        </w:rPr>
        <w:t>Совет Рабочей и Крестьянской Обороны (Совет Обороны)</w:t>
      </w:r>
      <w:r>
        <w:rPr>
          <w:sz w:val="18"/>
          <w:szCs w:val="18"/>
        </w:rPr>
        <w:t xml:space="preserve"> — 37, 401; 38, 36, 65, 66, 70, 244, 357—358, 399, 400, 402, 412; 39, 38, 307, 359, 409, 429; 40, 51,81, 112, 273, 343— 344; 42, 152, 212, 340, 381; </w:t>
      </w:r>
      <w:r>
        <w:rPr>
          <w:spacing w:val="-2"/>
          <w:sz w:val="18"/>
          <w:szCs w:val="18"/>
        </w:rPr>
        <w:t xml:space="preserve">50, 223—224, 225—226, 236, </w:t>
      </w:r>
      <w:r>
        <w:rPr>
          <w:spacing w:val="-1"/>
          <w:sz w:val="18"/>
          <w:szCs w:val="18"/>
        </w:rPr>
        <w:t xml:space="preserve">249—250, 262—263, 289, 298, </w:t>
      </w:r>
      <w:r>
        <w:rPr>
          <w:sz w:val="18"/>
          <w:szCs w:val="18"/>
        </w:rPr>
        <w:t xml:space="preserve">326-327, 329, 350, 351, 355, 378, 383-384, 385; 51, 3, 4—5, 6, 7—9, 11, 13, 15, 20, 29, 32, 33—34, 36, 38, 40— 41, 52, 55, 56, 57—58, 60,    61, 64, 66—68, 72—73, 76— 77, 81, 82—83, 85, 93, 100, 101 — 102, 109, 120—121, 124, 132, 146, 171, 329, 335-336, </w:t>
      </w:r>
      <w:r>
        <w:rPr>
          <w:spacing w:val="-1"/>
          <w:sz w:val="18"/>
          <w:szCs w:val="18"/>
        </w:rPr>
        <w:t xml:space="preserve">411; 54, 406—407, 408, 411 — </w:t>
      </w:r>
      <w:r>
        <w:rPr>
          <w:sz w:val="18"/>
          <w:szCs w:val="18"/>
        </w:rPr>
        <w:t>412, 414, 415—416.</w:t>
      </w:r>
    </w:p>
    <w:p w:rsidR="00182580" w:rsidRDefault="00182580" w:rsidP="00182580">
      <w:pPr>
        <w:shd w:val="clear" w:color="auto" w:fill="FFFFFF"/>
        <w:spacing w:line="168" w:lineRule="exact"/>
        <w:ind w:left="355" w:right="24" w:hanging="355"/>
        <w:jc w:val="both"/>
      </w:pPr>
      <w:r>
        <w:rPr>
          <w:b/>
          <w:bCs/>
          <w:spacing w:val="-5"/>
          <w:sz w:val="18"/>
          <w:szCs w:val="18"/>
        </w:rPr>
        <w:t>Совет Труда</w:t>
      </w:r>
      <w:r>
        <w:rPr>
          <w:spacing w:val="-5"/>
          <w:sz w:val="18"/>
          <w:szCs w:val="18"/>
        </w:rPr>
        <w:t xml:space="preserve"> </w:t>
      </w:r>
      <w:r>
        <w:rPr>
          <w:b/>
          <w:bCs/>
          <w:spacing w:val="-5"/>
          <w:sz w:val="18"/>
          <w:szCs w:val="18"/>
        </w:rPr>
        <w:t xml:space="preserve">и Обороны (СТО) </w:t>
      </w:r>
      <w:r>
        <w:rPr>
          <w:spacing w:val="-5"/>
          <w:sz w:val="18"/>
          <w:szCs w:val="18"/>
        </w:rPr>
        <w:t xml:space="preserve">— </w:t>
      </w:r>
      <w:r>
        <w:rPr>
          <w:sz w:val="18"/>
          <w:szCs w:val="18"/>
        </w:rPr>
        <w:t xml:space="preserve">40,   273;  </w:t>
      </w:r>
      <w:r>
        <w:rPr>
          <w:b/>
          <w:bCs/>
          <w:sz w:val="18"/>
          <w:szCs w:val="18"/>
        </w:rPr>
        <w:t xml:space="preserve">41,   </w:t>
      </w:r>
      <w:r>
        <w:rPr>
          <w:sz w:val="18"/>
          <w:szCs w:val="18"/>
        </w:rPr>
        <w:t>363.   364,   392;</w:t>
      </w:r>
    </w:p>
    <w:p w:rsidR="00182580" w:rsidRDefault="00182580" w:rsidP="00182580">
      <w:pPr>
        <w:shd w:val="clear" w:color="auto" w:fill="FFFFFF"/>
        <w:spacing w:line="168" w:lineRule="exact"/>
        <w:ind w:left="370"/>
        <w:jc w:val="both"/>
      </w:pPr>
      <w:r>
        <w:br w:type="column"/>
      </w:r>
      <w:r>
        <w:rPr>
          <w:b/>
          <w:bCs/>
          <w:sz w:val="18"/>
          <w:szCs w:val="18"/>
        </w:rPr>
        <w:lastRenderedPageBreak/>
        <w:t xml:space="preserve">42, </w:t>
      </w:r>
      <w:r>
        <w:rPr>
          <w:sz w:val="18"/>
          <w:szCs w:val="18"/>
        </w:rPr>
        <w:t xml:space="preserve">52—53, 137, 141, 150, </w:t>
      </w:r>
      <w:r>
        <w:rPr>
          <w:spacing w:val="-1"/>
          <w:sz w:val="18"/>
          <w:szCs w:val="18"/>
        </w:rPr>
        <w:t xml:space="preserve">154, 155—156, 162, 164—165, </w:t>
      </w:r>
      <w:r>
        <w:rPr>
          <w:sz w:val="18"/>
          <w:szCs w:val="18"/>
        </w:rPr>
        <w:t xml:space="preserve">169-170, 196, 337, 338, 352, </w:t>
      </w:r>
      <w:r>
        <w:rPr>
          <w:spacing w:val="-1"/>
          <w:sz w:val="18"/>
          <w:szCs w:val="18"/>
        </w:rPr>
        <w:t xml:space="preserve">380; 43, 70, 85, 128, 264—265, </w:t>
      </w:r>
      <w:r>
        <w:rPr>
          <w:sz w:val="18"/>
          <w:szCs w:val="18"/>
        </w:rPr>
        <w:t xml:space="preserve">266—291, 334, 335, 338, 342— 343, 344, 375, 394, 395—400; 44, 81, 112, 113, 132, 139, 141, 143, 177—178, 183, 184, </w:t>
      </w:r>
      <w:r>
        <w:rPr>
          <w:spacing w:val="-2"/>
          <w:sz w:val="18"/>
          <w:szCs w:val="18"/>
        </w:rPr>
        <w:t xml:space="preserve">230, 253—254, 267, 270—271, </w:t>
      </w:r>
      <w:r>
        <w:rPr>
          <w:sz w:val="18"/>
          <w:szCs w:val="18"/>
        </w:rPr>
        <w:t xml:space="preserve">355, 356, 362-363, 364-370, 430, 467—469; 45, 22, 55—56, 61, 115, 152—159, 195, 196, </w:t>
      </w:r>
      <w:r>
        <w:rPr>
          <w:spacing w:val="-1"/>
          <w:sz w:val="18"/>
          <w:szCs w:val="18"/>
        </w:rPr>
        <w:t xml:space="preserve">323, 328—329, 331—332, 415, </w:t>
      </w:r>
      <w:r>
        <w:rPr>
          <w:sz w:val="18"/>
          <w:szCs w:val="18"/>
        </w:rPr>
        <w:t>418, 420—426, 442; 51, 200, 204, 216, 223, 244—246, 280—</w:t>
      </w:r>
    </w:p>
    <w:p w:rsidR="00182580" w:rsidRDefault="00182580" w:rsidP="00182580">
      <w:pPr>
        <w:numPr>
          <w:ilvl w:val="0"/>
          <w:numId w:val="300"/>
        </w:numPr>
        <w:shd w:val="clear" w:color="auto" w:fill="FFFFFF"/>
        <w:tabs>
          <w:tab w:val="left" w:pos="778"/>
        </w:tabs>
        <w:spacing w:line="168" w:lineRule="exact"/>
        <w:ind w:left="365" w:right="5"/>
        <w:jc w:val="both"/>
        <w:rPr>
          <w:spacing w:val="-4"/>
          <w:sz w:val="18"/>
          <w:szCs w:val="18"/>
        </w:rPr>
      </w:pPr>
      <w:r>
        <w:rPr>
          <w:sz w:val="18"/>
          <w:szCs w:val="18"/>
        </w:rPr>
        <w:t xml:space="preserve">290, 295, 303, 338, 354— 356; 52, 11, 16, 33, 74, 110, 117, 119, 143, 156, 158—159, </w:t>
      </w:r>
      <w:r>
        <w:rPr>
          <w:spacing w:val="-1"/>
          <w:sz w:val="18"/>
          <w:szCs w:val="18"/>
        </w:rPr>
        <w:t xml:space="preserve">161, 199—200, 202, 210, 217, </w:t>
      </w:r>
      <w:r>
        <w:rPr>
          <w:spacing w:val="-3"/>
          <w:sz w:val="18"/>
          <w:szCs w:val="18"/>
        </w:rPr>
        <w:t xml:space="preserve">233—234, 242—243, 246, 252— </w:t>
      </w:r>
      <w:r>
        <w:rPr>
          <w:spacing w:val="-1"/>
          <w:sz w:val="18"/>
          <w:szCs w:val="18"/>
        </w:rPr>
        <w:t xml:space="preserve">253, 256—257, 282, 283, 285— </w:t>
      </w:r>
      <w:r>
        <w:rPr>
          <w:sz w:val="18"/>
          <w:szCs w:val="18"/>
        </w:rPr>
        <w:t xml:space="preserve">286, 300—301, 324, 428; 53, 1—2, 3, 13, 22, 23, 27, 54, 55, 56—57, 58, 60, 61, 65, 67, 79, </w:t>
      </w:r>
      <w:r>
        <w:rPr>
          <w:spacing w:val="-2"/>
          <w:sz w:val="18"/>
          <w:szCs w:val="18"/>
        </w:rPr>
        <w:t xml:space="preserve">99—100, 106, 112, 121 — 124, </w:t>
      </w:r>
      <w:r>
        <w:rPr>
          <w:sz w:val="18"/>
          <w:szCs w:val="18"/>
        </w:rPr>
        <w:t xml:space="preserve">129, 133, 135—136, 137, 138, </w:t>
      </w:r>
      <w:r>
        <w:rPr>
          <w:spacing w:val="-1"/>
          <w:sz w:val="18"/>
          <w:szCs w:val="18"/>
        </w:rPr>
        <w:t xml:space="preserve">144, 156—157, 162—164, 199, </w:t>
      </w:r>
      <w:r>
        <w:rPr>
          <w:spacing w:val="-2"/>
          <w:sz w:val="18"/>
          <w:szCs w:val="18"/>
        </w:rPr>
        <w:t xml:space="preserve">209—210, 211, 213, 214, 219, 222—223, 224, 231—232, 235, 236, 238—240, 241, 248—249, </w:t>
      </w:r>
      <w:r>
        <w:rPr>
          <w:sz w:val="18"/>
          <w:szCs w:val="18"/>
        </w:rPr>
        <w:t>250, 253, 261, 274—275, 281 —</w:t>
      </w:r>
    </w:p>
    <w:p w:rsidR="00182580" w:rsidRDefault="00182580" w:rsidP="00182580">
      <w:pPr>
        <w:numPr>
          <w:ilvl w:val="0"/>
          <w:numId w:val="300"/>
        </w:numPr>
        <w:shd w:val="clear" w:color="auto" w:fill="FFFFFF"/>
        <w:tabs>
          <w:tab w:val="left" w:pos="778"/>
        </w:tabs>
        <w:spacing w:line="168" w:lineRule="exact"/>
        <w:ind w:left="365" w:right="14"/>
        <w:jc w:val="both"/>
        <w:rPr>
          <w:spacing w:val="-5"/>
          <w:sz w:val="18"/>
          <w:szCs w:val="18"/>
        </w:rPr>
      </w:pPr>
      <w:r>
        <w:rPr>
          <w:sz w:val="18"/>
          <w:szCs w:val="18"/>
        </w:rPr>
        <w:t>284, 290, 304, 311, 320, 321, 334—335, 337, 346, 347; 54, 2, 3, 4, 8, 15, 20, 29, 46-</w:t>
      </w:r>
      <w:r>
        <w:rPr>
          <w:spacing w:val="-1"/>
          <w:sz w:val="18"/>
          <w:szCs w:val="18"/>
        </w:rPr>
        <w:t xml:space="preserve">47, 50, 111,124, 129—130, 151, </w:t>
      </w:r>
      <w:r>
        <w:rPr>
          <w:sz w:val="18"/>
          <w:szCs w:val="18"/>
        </w:rPr>
        <w:t>159, 208, 231, 249, 258— 260, 261,   300, 308,  327, 438, 564.</w:t>
      </w:r>
    </w:p>
    <w:p w:rsidR="00182580" w:rsidRDefault="00182580" w:rsidP="00182580">
      <w:pPr>
        <w:shd w:val="clear" w:color="auto" w:fill="FFFFFF"/>
        <w:spacing w:line="168" w:lineRule="exact"/>
        <w:ind w:left="350" w:right="10" w:hanging="350"/>
        <w:jc w:val="both"/>
      </w:pPr>
      <w:r>
        <w:rPr>
          <w:b/>
          <w:bCs/>
          <w:sz w:val="18"/>
          <w:szCs w:val="18"/>
        </w:rPr>
        <w:t>Советская Россия и другие со</w:t>
      </w:r>
      <w:r>
        <w:rPr>
          <w:b/>
          <w:bCs/>
          <w:sz w:val="18"/>
          <w:szCs w:val="18"/>
        </w:rPr>
        <w:softHyphen/>
        <w:t>циалистические и народные республики</w:t>
      </w:r>
      <w:r>
        <w:rPr>
          <w:sz w:val="18"/>
          <w:szCs w:val="18"/>
        </w:rPr>
        <w:t>—</w:t>
      </w:r>
      <w:r>
        <w:rPr>
          <w:i/>
          <w:iCs/>
          <w:sz w:val="18"/>
          <w:szCs w:val="18"/>
        </w:rPr>
        <w:t xml:space="preserve">см. </w:t>
      </w:r>
      <w:r>
        <w:rPr>
          <w:sz w:val="18"/>
          <w:szCs w:val="18"/>
        </w:rPr>
        <w:t>Внешняя по</w:t>
      </w:r>
      <w:r>
        <w:rPr>
          <w:sz w:val="18"/>
          <w:szCs w:val="18"/>
        </w:rPr>
        <w:softHyphen/>
        <w:t>литика Советского государ</w:t>
      </w:r>
      <w:r>
        <w:rPr>
          <w:sz w:val="18"/>
          <w:szCs w:val="18"/>
        </w:rPr>
        <w:softHyphen/>
        <w:t xml:space="preserve">ства — Советская Россия га другие социалистические </w:t>
      </w:r>
      <w:r>
        <w:rPr>
          <w:i/>
          <w:iCs/>
          <w:sz w:val="18"/>
          <w:szCs w:val="18"/>
        </w:rPr>
        <w:t xml:space="preserve">я </w:t>
      </w:r>
      <w:r>
        <w:rPr>
          <w:sz w:val="18"/>
          <w:szCs w:val="18"/>
        </w:rPr>
        <w:t>народные республики.</w:t>
      </w:r>
    </w:p>
    <w:p w:rsidR="00182580" w:rsidRDefault="00182580" w:rsidP="00182580">
      <w:pPr>
        <w:shd w:val="clear" w:color="auto" w:fill="FFFFFF"/>
        <w:spacing w:line="168" w:lineRule="exact"/>
        <w:ind w:left="355" w:right="24" w:hanging="350"/>
        <w:jc w:val="both"/>
      </w:pPr>
      <w:r>
        <w:rPr>
          <w:b/>
          <w:bCs/>
          <w:sz w:val="18"/>
          <w:szCs w:val="18"/>
        </w:rPr>
        <w:t>Советская Россия и капиталисти</w:t>
      </w:r>
      <w:r>
        <w:rPr>
          <w:b/>
          <w:bCs/>
          <w:sz w:val="18"/>
          <w:szCs w:val="18"/>
        </w:rPr>
        <w:softHyphen/>
        <w:t>ческий мир</w:t>
      </w:r>
      <w:r>
        <w:rPr>
          <w:sz w:val="18"/>
          <w:szCs w:val="18"/>
        </w:rPr>
        <w:t xml:space="preserve"> — </w:t>
      </w:r>
      <w:r>
        <w:rPr>
          <w:i/>
          <w:iCs/>
          <w:sz w:val="18"/>
          <w:szCs w:val="18"/>
        </w:rPr>
        <w:t xml:space="preserve">см. </w:t>
      </w:r>
      <w:r>
        <w:rPr>
          <w:sz w:val="18"/>
          <w:szCs w:val="18"/>
        </w:rPr>
        <w:t>Внешняя политика Советского государ</w:t>
      </w:r>
      <w:r>
        <w:rPr>
          <w:sz w:val="18"/>
          <w:szCs w:val="18"/>
        </w:rPr>
        <w:softHyphen/>
        <w:t>ства.</w:t>
      </w:r>
    </w:p>
    <w:p w:rsidR="00182580" w:rsidRDefault="00182580" w:rsidP="00182580">
      <w:pPr>
        <w:shd w:val="clear" w:color="auto" w:fill="FFFFFF"/>
        <w:spacing w:line="168" w:lineRule="exact"/>
        <w:ind w:left="284" w:hanging="284"/>
      </w:pPr>
      <w:r>
        <w:rPr>
          <w:b/>
          <w:bCs/>
          <w:sz w:val="18"/>
          <w:szCs w:val="18"/>
        </w:rPr>
        <w:t>Советская Россия и международ</w:t>
      </w:r>
      <w:r>
        <w:rPr>
          <w:b/>
          <w:bCs/>
          <w:sz w:val="18"/>
          <w:szCs w:val="18"/>
        </w:rPr>
        <w:softHyphen/>
        <w:t>ный пролетариат</w:t>
      </w:r>
      <w:r>
        <w:rPr>
          <w:sz w:val="18"/>
          <w:szCs w:val="18"/>
        </w:rPr>
        <w:t xml:space="preserve">. </w:t>
      </w:r>
      <w:r w:rsidRPr="00AF7241">
        <w:rPr>
          <w:b/>
          <w:sz w:val="18"/>
          <w:szCs w:val="18"/>
        </w:rPr>
        <w:t>— и лозунг «Руки прочь от Со</w:t>
      </w:r>
      <w:r w:rsidRPr="00AF7241">
        <w:rPr>
          <w:b/>
          <w:sz w:val="18"/>
          <w:szCs w:val="18"/>
        </w:rPr>
        <w:softHyphen/>
        <w:t>ветской России!»</w:t>
      </w:r>
      <w:r>
        <w:rPr>
          <w:sz w:val="18"/>
          <w:szCs w:val="18"/>
        </w:rPr>
        <w:t xml:space="preserve"> — 37, 372— 373, 378; 39, 137-138.</w:t>
      </w:r>
    </w:p>
    <w:p w:rsidR="00182580" w:rsidRDefault="00182580" w:rsidP="00182580">
      <w:pPr>
        <w:shd w:val="clear" w:color="auto" w:fill="FFFFFF"/>
        <w:spacing w:line="168" w:lineRule="exact"/>
        <w:ind w:left="91" w:hanging="91"/>
        <w:sectPr w:rsidR="00182580">
          <w:type w:val="continuous"/>
          <w:pgSz w:w="8504" w:h="11339"/>
          <w:pgMar w:top="958" w:right="1379" w:bottom="360" w:left="1293" w:header="720" w:footer="720" w:gutter="0"/>
          <w:cols w:num="2" w:space="720" w:equalWidth="0">
            <w:col w:w="2793" w:space="254"/>
            <w:col w:w="2784"/>
          </w:cols>
          <w:noEndnote/>
        </w:sectPr>
      </w:pPr>
    </w:p>
    <w:p w:rsidR="00182580" w:rsidRDefault="00182580" w:rsidP="00182580">
      <w:pPr>
        <w:shd w:val="clear" w:color="auto" w:fill="FFFFFF"/>
        <w:tabs>
          <w:tab w:val="left" w:pos="542"/>
        </w:tabs>
        <w:spacing w:after="254"/>
        <w:ind w:left="5"/>
      </w:pPr>
      <w:r>
        <w:rPr>
          <w:sz w:val="14"/>
          <w:szCs w:val="14"/>
        </w:rPr>
        <w:lastRenderedPageBreak/>
        <w:t>604</w:t>
      </w:r>
      <w:r>
        <w:rPr>
          <w:rFonts w:ascii="Arial" w:cs="Arial"/>
          <w:sz w:val="14"/>
          <w:szCs w:val="14"/>
        </w:rPr>
        <w:tab/>
      </w:r>
      <w:r>
        <w:rPr>
          <w:spacing w:val="-2"/>
          <w:sz w:val="14"/>
          <w:szCs w:val="14"/>
        </w:rPr>
        <w:t xml:space="preserve">СОВЕТСКАЯ  РОССИЯ </w:t>
      </w:r>
      <w:r>
        <w:rPr>
          <w:sz w:val="18"/>
          <w:szCs w:val="18"/>
        </w:rPr>
        <w:t>—</w:t>
      </w:r>
      <w:r>
        <w:rPr>
          <w:spacing w:val="-2"/>
          <w:sz w:val="14"/>
          <w:szCs w:val="14"/>
        </w:rPr>
        <w:t xml:space="preserve"> СОВЕТСКИЙ   ГОСУДАРСТВЕННЫЙ   АППАРАТ</w:t>
      </w:r>
    </w:p>
    <w:p w:rsidR="00182580" w:rsidRDefault="00182580" w:rsidP="00182580">
      <w:pPr>
        <w:shd w:val="clear" w:color="auto" w:fill="FFFFFF"/>
        <w:tabs>
          <w:tab w:val="left" w:pos="542"/>
        </w:tabs>
        <w:spacing w:after="254"/>
        <w:ind w:left="5"/>
        <w:sectPr w:rsidR="00182580">
          <w:pgSz w:w="8504" w:h="11339"/>
          <w:pgMar w:top="941" w:right="1344" w:bottom="360" w:left="1314" w:header="720" w:footer="720" w:gutter="0"/>
          <w:cols w:space="60"/>
          <w:noEndnote/>
        </w:sectPr>
      </w:pPr>
    </w:p>
    <w:p w:rsidR="00182580" w:rsidRDefault="00182580" w:rsidP="00182580">
      <w:pPr>
        <w:shd w:val="clear" w:color="auto" w:fill="FFFFFF"/>
        <w:spacing w:line="168" w:lineRule="exact"/>
        <w:ind w:left="355" w:hanging="355"/>
        <w:jc w:val="both"/>
      </w:pPr>
      <w:r>
        <w:rPr>
          <w:b/>
          <w:bCs/>
          <w:spacing w:val="-2"/>
          <w:sz w:val="18"/>
          <w:szCs w:val="18"/>
        </w:rPr>
        <w:lastRenderedPageBreak/>
        <w:t>Советская Россия и международ</w:t>
      </w:r>
      <w:r>
        <w:rPr>
          <w:b/>
          <w:bCs/>
          <w:spacing w:val="-2"/>
          <w:sz w:val="18"/>
          <w:szCs w:val="18"/>
        </w:rPr>
        <w:softHyphen/>
        <w:t xml:space="preserve">ный пролетариат </w:t>
      </w:r>
      <w:r>
        <w:rPr>
          <w:i/>
          <w:iCs/>
          <w:spacing w:val="-2"/>
          <w:sz w:val="18"/>
          <w:szCs w:val="18"/>
        </w:rPr>
        <w:t>(продолже</w:t>
      </w:r>
      <w:r>
        <w:rPr>
          <w:i/>
          <w:iCs/>
          <w:spacing w:val="-2"/>
          <w:sz w:val="18"/>
          <w:szCs w:val="18"/>
        </w:rPr>
        <w:softHyphen/>
      </w:r>
      <w:r>
        <w:rPr>
          <w:i/>
          <w:iCs/>
          <w:sz w:val="18"/>
          <w:szCs w:val="18"/>
        </w:rPr>
        <w:t>ние)</w:t>
      </w:r>
    </w:p>
    <w:p w:rsidR="00182580" w:rsidRDefault="00182580" w:rsidP="00182580">
      <w:pPr>
        <w:numPr>
          <w:ilvl w:val="0"/>
          <w:numId w:val="1"/>
        </w:numPr>
        <w:shd w:val="clear" w:color="auto" w:fill="FFFFFF"/>
        <w:tabs>
          <w:tab w:val="left" w:pos="312"/>
        </w:tabs>
        <w:spacing w:line="168" w:lineRule="exact"/>
        <w:ind w:left="312" w:right="5" w:hanging="259"/>
        <w:jc w:val="both"/>
        <w:rPr>
          <w:sz w:val="18"/>
          <w:szCs w:val="18"/>
        </w:rPr>
      </w:pPr>
      <w:r>
        <w:rPr>
          <w:sz w:val="18"/>
          <w:szCs w:val="18"/>
        </w:rPr>
        <w:t>помощь международного про</w:t>
      </w:r>
      <w:r>
        <w:rPr>
          <w:sz w:val="18"/>
          <w:szCs w:val="18"/>
        </w:rPr>
        <w:softHyphen/>
        <w:t xml:space="preserve">летариата Советской России в борьбе </w:t>
      </w:r>
      <w:r>
        <w:rPr>
          <w:b/>
          <w:bCs/>
          <w:sz w:val="18"/>
          <w:szCs w:val="18"/>
        </w:rPr>
        <w:t xml:space="preserve">о </w:t>
      </w:r>
      <w:r>
        <w:rPr>
          <w:sz w:val="18"/>
          <w:szCs w:val="18"/>
        </w:rPr>
        <w:t>голодом в 1921— 1922 гг. — 44, 75-76, 115; 45, 315—316; 53, 134, 169— 170, 178, 212, 263—264; 54, 62—65.</w:t>
      </w:r>
    </w:p>
    <w:p w:rsidR="00182580" w:rsidRDefault="00182580" w:rsidP="00182580">
      <w:pPr>
        <w:numPr>
          <w:ilvl w:val="0"/>
          <w:numId w:val="1"/>
        </w:numPr>
        <w:shd w:val="clear" w:color="auto" w:fill="FFFFFF"/>
        <w:tabs>
          <w:tab w:val="left" w:pos="312"/>
        </w:tabs>
        <w:spacing w:before="5" w:line="168" w:lineRule="exact"/>
        <w:ind w:left="312" w:right="19" w:hanging="259"/>
        <w:jc w:val="both"/>
        <w:rPr>
          <w:sz w:val="18"/>
          <w:szCs w:val="18"/>
        </w:rPr>
      </w:pPr>
      <w:r>
        <w:rPr>
          <w:sz w:val="18"/>
          <w:szCs w:val="18"/>
        </w:rPr>
        <w:t>помощь международного про</w:t>
      </w:r>
      <w:r>
        <w:rPr>
          <w:sz w:val="18"/>
          <w:szCs w:val="18"/>
        </w:rPr>
        <w:softHyphen/>
        <w:t>летариата Советской России в деле хозяйственного вос</w:t>
      </w:r>
      <w:r>
        <w:rPr>
          <w:sz w:val="18"/>
          <w:szCs w:val="18"/>
        </w:rPr>
        <w:softHyphen/>
        <w:t xml:space="preserve">становления страны — 42, 13, 121; 44, 125—126, 141 — 142, </w:t>
      </w:r>
      <w:r>
        <w:rPr>
          <w:spacing w:val="-1"/>
          <w:sz w:val="18"/>
          <w:szCs w:val="18"/>
        </w:rPr>
        <w:t xml:space="preserve">143, 177—178; 45, 229, 230, </w:t>
      </w:r>
      <w:r>
        <w:rPr>
          <w:sz w:val="18"/>
          <w:szCs w:val="18"/>
        </w:rPr>
        <w:t xml:space="preserve">231-232, 233-234, 297, 315— 816; 51, 185, 193; 52, 77—78, 285-286, 294; 53, 88-89, </w:t>
      </w:r>
      <w:r>
        <w:rPr>
          <w:sz w:val="18"/>
          <w:szCs w:val="18"/>
          <w:lang w:val="en-US"/>
        </w:rPr>
        <w:t>S</w:t>
      </w:r>
      <w:r w:rsidRPr="00C03D7B">
        <w:rPr>
          <w:sz w:val="18"/>
          <w:szCs w:val="18"/>
        </w:rPr>
        <w:t xml:space="preserve">4, </w:t>
      </w:r>
      <w:r>
        <w:rPr>
          <w:sz w:val="18"/>
          <w:szCs w:val="18"/>
        </w:rPr>
        <w:t>203—205, 218, 230-233, 235, 260—261, 263-264, 271— 272, 283, 292, 301—303, 327— 328; 54, 19, 21, 24, 34, 44, 79, 158, 222-223, 225,' 276, 296—297.</w:t>
      </w:r>
    </w:p>
    <w:p w:rsidR="00182580" w:rsidRDefault="00182580" w:rsidP="00182580">
      <w:pPr>
        <w:numPr>
          <w:ilvl w:val="0"/>
          <w:numId w:val="1"/>
        </w:numPr>
        <w:shd w:val="clear" w:color="auto" w:fill="FFFFFF"/>
        <w:tabs>
          <w:tab w:val="left" w:pos="312"/>
        </w:tabs>
        <w:spacing w:line="168" w:lineRule="exact"/>
        <w:ind w:left="312" w:right="34" w:hanging="259"/>
        <w:jc w:val="both"/>
        <w:rPr>
          <w:i/>
          <w:iCs/>
          <w:sz w:val="18"/>
          <w:szCs w:val="18"/>
        </w:rPr>
      </w:pPr>
      <w:r>
        <w:rPr>
          <w:sz w:val="18"/>
          <w:szCs w:val="18"/>
        </w:rPr>
        <w:t>помощь трудящихся Совет</w:t>
      </w:r>
      <w:r>
        <w:rPr>
          <w:sz w:val="18"/>
          <w:szCs w:val="18"/>
        </w:rPr>
        <w:softHyphen/>
        <w:t>ской России международному пролетариату — 35, 61, 257— 258, 278, 279, 369, 392, 396, 402—404; 36, 76, 123, 457— 459, 513; 37, 8-9, 98-100, 184, 303—305; 38, 263; 45, 277; 50, 36, 41—42, 185—186, 203, 211, 277, 283, 285—286, 354; 51, 27—28.</w:t>
      </w:r>
    </w:p>
    <w:p w:rsidR="00182580" w:rsidRDefault="00182580" w:rsidP="00182580">
      <w:pPr>
        <w:shd w:val="clear" w:color="auto" w:fill="FFFFFF"/>
        <w:spacing w:before="5" w:line="168" w:lineRule="exact"/>
        <w:ind w:left="302" w:right="43" w:hanging="269"/>
        <w:jc w:val="both"/>
      </w:pPr>
      <w:r>
        <w:rPr>
          <w:sz w:val="18"/>
          <w:szCs w:val="18"/>
        </w:rPr>
        <w:t xml:space="preserve">— в первые месяцы Советской власти — 35, 2, 3, 90, 216, </w:t>
      </w:r>
      <w:r>
        <w:rPr>
          <w:spacing w:val="-4"/>
          <w:sz w:val="18"/>
          <w:szCs w:val="18"/>
        </w:rPr>
        <w:t xml:space="preserve">249—250, 251 — 252, 272, 277— </w:t>
      </w:r>
      <w:r>
        <w:rPr>
          <w:sz w:val="18"/>
          <w:szCs w:val="18"/>
        </w:rPr>
        <w:t xml:space="preserve">279, 287-288, 289, 301-303, 324, 327, 330, 378, 380; 36, 51—52, 57, 79, 80, 82, 87— 88, 97—98, 99, 109—111, 234, </w:t>
      </w:r>
      <w:r>
        <w:rPr>
          <w:spacing w:val="-1"/>
          <w:sz w:val="18"/>
          <w:szCs w:val="18"/>
        </w:rPr>
        <w:t xml:space="preserve">235, 252—253, 254, 291, 292— </w:t>
      </w:r>
      <w:r>
        <w:rPr>
          <w:sz w:val="18"/>
          <w:szCs w:val="18"/>
        </w:rPr>
        <w:t>293, 330, 333, 340—341, 366— 367, 398-399, 486, 512-513; 37, 53—54, 138, 139; 39, 173, 176; 40, 204—205.</w:t>
      </w:r>
    </w:p>
    <w:p w:rsidR="00182580" w:rsidRDefault="00182580" w:rsidP="00182580">
      <w:pPr>
        <w:shd w:val="clear" w:color="auto" w:fill="FFFFFF"/>
        <w:spacing w:line="168" w:lineRule="exact"/>
        <w:ind w:left="288" w:right="58" w:hanging="274"/>
        <w:jc w:val="both"/>
      </w:pPr>
      <w:r>
        <w:rPr>
          <w:sz w:val="18"/>
          <w:szCs w:val="18"/>
        </w:rPr>
        <w:t>— в период иностранной воен</w:t>
      </w:r>
      <w:r>
        <w:rPr>
          <w:sz w:val="18"/>
          <w:szCs w:val="18"/>
        </w:rPr>
        <w:softHyphen/>
        <w:t>ной интервенции и граждан</w:t>
      </w:r>
      <w:r>
        <w:rPr>
          <w:sz w:val="18"/>
          <w:szCs w:val="18"/>
        </w:rPr>
        <w:softHyphen/>
        <w:t xml:space="preserve">ской войны — 38, 398—399, </w:t>
      </w:r>
      <w:r>
        <w:rPr>
          <w:spacing w:val="-1"/>
          <w:sz w:val="18"/>
          <w:szCs w:val="18"/>
        </w:rPr>
        <w:t xml:space="preserve">415, 427—428, 458—459, 460— </w:t>
      </w:r>
      <w:r>
        <w:rPr>
          <w:sz w:val="18"/>
          <w:szCs w:val="18"/>
        </w:rPr>
        <w:t>461, 528; 37, 18, 26, 28—29, 44,   53—54,   55-56,   64,   68,</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72—73, 74—75, 113—114, 116-117, 121-122, 131, 134, 138. 139, 146, 147—148, 151, 152, 164, 166—167, 170, 258, 289-290, 341, 372-373, 374, 375, 376, 377, 378—379, 455, 489—490, 515—520; 38, 36— 37, 50, 71—72, 163, 260, 263, 295, 299—300, 318, 323—324, 370, 371; 39, 43, 111, 137— 138, 179—180, 196, 240, 243, </w:t>
      </w:r>
      <w:r>
        <w:rPr>
          <w:spacing w:val="-1"/>
          <w:sz w:val="18"/>
          <w:szCs w:val="18"/>
        </w:rPr>
        <w:t xml:space="preserve">249, 251, 283, 288, 290, 291, </w:t>
      </w:r>
      <w:r>
        <w:rPr>
          <w:sz w:val="18"/>
          <w:szCs w:val="18"/>
        </w:rPr>
        <w:t xml:space="preserve">344-345, 346, 348, 390—391, 392—393, 397, 398—399; 40, 29, 30, 68, 89, 125—126, 169— </w:t>
      </w:r>
      <w:r>
        <w:rPr>
          <w:spacing w:val="-1"/>
          <w:sz w:val="18"/>
          <w:szCs w:val="18"/>
        </w:rPr>
        <w:t xml:space="preserve">172, 242—243, 282—283, 293— </w:t>
      </w:r>
      <w:r>
        <w:rPr>
          <w:sz w:val="18"/>
          <w:szCs w:val="18"/>
        </w:rPr>
        <w:t xml:space="preserve">294, 296, 319, 331; 41, 112, 113, 120, 121, 124-128, 163, 282—283, 322, 326, 327—328, 329, 354—357; 42, 4, 22, 24-25, 59, 71—72, 100, 133, 311, 312; 43, 134—135; 44, 3—4, 163, 234, 235—236, 293— 294; 45, 12; 50, 31—32, 128, 185-186, 202-203, 205—206, 207; 51, 254—255. </w:t>
      </w:r>
    </w:p>
    <w:p w:rsidR="00182580" w:rsidRDefault="00182580" w:rsidP="00182580">
      <w:pPr>
        <w:shd w:val="clear" w:color="auto" w:fill="FFFFFF"/>
        <w:spacing w:line="168" w:lineRule="exact"/>
        <w:ind w:left="284" w:hanging="284"/>
        <w:jc w:val="both"/>
      </w:pPr>
      <w:r>
        <w:rPr>
          <w:sz w:val="18"/>
          <w:szCs w:val="18"/>
        </w:rPr>
        <w:t>— в период перехода на мир</w:t>
      </w:r>
      <w:r>
        <w:rPr>
          <w:sz w:val="18"/>
          <w:szCs w:val="18"/>
        </w:rPr>
        <w:softHyphen/>
        <w:t>ную работу по восстановле</w:t>
      </w:r>
      <w:r>
        <w:rPr>
          <w:sz w:val="18"/>
          <w:szCs w:val="18"/>
        </w:rPr>
        <w:softHyphen/>
        <w:t xml:space="preserve">нию народного хозяйства—43, 140; 44, 75—76, 236, 293— 294; </w:t>
      </w:r>
      <w:r>
        <w:rPr>
          <w:b/>
          <w:bCs/>
          <w:sz w:val="18"/>
          <w:szCs w:val="18"/>
        </w:rPr>
        <w:t xml:space="preserve">45, </w:t>
      </w:r>
      <w:r>
        <w:rPr>
          <w:sz w:val="18"/>
          <w:szCs w:val="18"/>
        </w:rPr>
        <w:t>12, 108, 109, 229, 230.</w:t>
      </w:r>
    </w:p>
    <w:p w:rsidR="00182580" w:rsidRDefault="00182580" w:rsidP="00182580">
      <w:pPr>
        <w:shd w:val="clear" w:color="auto" w:fill="FFFFFF"/>
        <w:spacing w:line="168" w:lineRule="exact"/>
        <w:ind w:left="365" w:right="34" w:hanging="365"/>
        <w:jc w:val="both"/>
        <w:rPr>
          <w:sz w:val="18"/>
          <w:szCs w:val="18"/>
        </w:rPr>
      </w:pPr>
      <w:r>
        <w:rPr>
          <w:b/>
          <w:bCs/>
          <w:sz w:val="18"/>
          <w:szCs w:val="18"/>
        </w:rPr>
        <w:t>Советская Россия и народы Во</w:t>
      </w:r>
      <w:r>
        <w:rPr>
          <w:b/>
          <w:bCs/>
          <w:sz w:val="18"/>
          <w:szCs w:val="18"/>
        </w:rPr>
        <w:softHyphen/>
        <w:t xml:space="preserve">стока </w:t>
      </w:r>
      <w:r>
        <w:rPr>
          <w:sz w:val="18"/>
          <w:szCs w:val="18"/>
        </w:rPr>
        <w:t xml:space="preserve">— 36, 76; 39, 114, 227, 304, 318-331, 462; 40, 99, 177; 41, 122, 163—164, 166— 167, 234—235, 243—245, 357, 454; 42, 71-72,102, 125,132— 133, 353—354, 357; 44, 3, 4—5; 45, 239—240; 51, 226. </w:t>
      </w:r>
    </w:p>
    <w:p w:rsidR="00182580" w:rsidRDefault="00182580" w:rsidP="00182580">
      <w:pPr>
        <w:shd w:val="clear" w:color="auto" w:fill="FFFFFF"/>
        <w:spacing w:line="168" w:lineRule="exact"/>
        <w:ind w:left="365" w:right="34" w:hanging="81"/>
        <w:jc w:val="both"/>
      </w:pPr>
      <w:r>
        <w:rPr>
          <w:i/>
          <w:iCs/>
          <w:sz w:val="18"/>
          <w:szCs w:val="18"/>
        </w:rPr>
        <w:t xml:space="preserve">См. также </w:t>
      </w:r>
      <w:r>
        <w:rPr>
          <w:sz w:val="18"/>
          <w:szCs w:val="18"/>
        </w:rPr>
        <w:t>Внешняя по</w:t>
      </w:r>
      <w:r>
        <w:rPr>
          <w:sz w:val="18"/>
          <w:szCs w:val="18"/>
        </w:rPr>
        <w:softHyphen/>
        <w:t>литика Советского государ</w:t>
      </w:r>
      <w:r>
        <w:rPr>
          <w:sz w:val="18"/>
          <w:szCs w:val="18"/>
        </w:rPr>
        <w:softHyphen/>
        <w:t>ства — и национально-осво</w:t>
      </w:r>
      <w:r>
        <w:rPr>
          <w:sz w:val="18"/>
          <w:szCs w:val="18"/>
        </w:rPr>
        <w:softHyphen/>
        <w:t>бодительное движение наро</w:t>
      </w:r>
      <w:r>
        <w:rPr>
          <w:sz w:val="18"/>
          <w:szCs w:val="18"/>
        </w:rPr>
        <w:softHyphen/>
        <w:t>дов, помощь молодым нацио</w:t>
      </w:r>
      <w:r>
        <w:rPr>
          <w:sz w:val="18"/>
          <w:szCs w:val="18"/>
        </w:rPr>
        <w:softHyphen/>
        <w:t>нальным государствам.</w:t>
      </w:r>
    </w:p>
    <w:p w:rsidR="00182580" w:rsidRDefault="00182580" w:rsidP="00182580">
      <w:pPr>
        <w:shd w:val="clear" w:color="auto" w:fill="FFFFFF"/>
        <w:spacing w:line="168" w:lineRule="exact"/>
        <w:ind w:left="341" w:right="38" w:hanging="341"/>
        <w:jc w:val="both"/>
      </w:pPr>
      <w:r>
        <w:rPr>
          <w:b/>
          <w:bCs/>
          <w:spacing w:val="-1"/>
          <w:sz w:val="18"/>
          <w:szCs w:val="18"/>
        </w:rPr>
        <w:t>Советский</w:t>
      </w:r>
      <w:r>
        <w:rPr>
          <w:spacing w:val="-1"/>
          <w:sz w:val="18"/>
          <w:szCs w:val="18"/>
        </w:rPr>
        <w:t xml:space="preserve"> </w:t>
      </w:r>
      <w:r>
        <w:rPr>
          <w:b/>
          <w:bCs/>
          <w:spacing w:val="-1"/>
          <w:sz w:val="18"/>
          <w:szCs w:val="18"/>
        </w:rPr>
        <w:t>государственный аппа</w:t>
      </w:r>
      <w:r>
        <w:rPr>
          <w:b/>
          <w:bCs/>
          <w:spacing w:val="-1"/>
          <w:sz w:val="18"/>
          <w:szCs w:val="18"/>
        </w:rPr>
        <w:softHyphen/>
      </w:r>
      <w:r>
        <w:rPr>
          <w:b/>
          <w:bCs/>
          <w:sz w:val="18"/>
          <w:szCs w:val="18"/>
        </w:rPr>
        <w:t xml:space="preserve">рат </w:t>
      </w:r>
      <w:r>
        <w:rPr>
          <w:sz w:val="18"/>
          <w:szCs w:val="18"/>
        </w:rPr>
        <w:t xml:space="preserve">— </w:t>
      </w:r>
      <w:r>
        <w:rPr>
          <w:i/>
          <w:iCs/>
          <w:sz w:val="18"/>
          <w:szCs w:val="18"/>
        </w:rPr>
        <w:t xml:space="preserve">см. </w:t>
      </w:r>
      <w:r>
        <w:rPr>
          <w:sz w:val="18"/>
          <w:szCs w:val="18"/>
        </w:rPr>
        <w:t>Советское социа</w:t>
      </w:r>
      <w:r>
        <w:rPr>
          <w:sz w:val="18"/>
          <w:szCs w:val="18"/>
        </w:rPr>
        <w:softHyphen/>
        <w:t>листическое государство; Со</w:t>
      </w:r>
      <w:r>
        <w:rPr>
          <w:sz w:val="18"/>
          <w:szCs w:val="18"/>
        </w:rPr>
        <w:softHyphen/>
        <w:t>ветское строительство, прин</w:t>
      </w:r>
      <w:r>
        <w:rPr>
          <w:sz w:val="18"/>
          <w:szCs w:val="18"/>
        </w:rPr>
        <w:softHyphen/>
        <w:t>ципы и методы работы совет</w:t>
      </w:r>
      <w:r>
        <w:rPr>
          <w:sz w:val="18"/>
          <w:szCs w:val="18"/>
        </w:rPr>
        <w:softHyphen/>
        <w:t>ского государственного аппа</w:t>
      </w:r>
      <w:r>
        <w:rPr>
          <w:sz w:val="18"/>
          <w:szCs w:val="18"/>
        </w:rPr>
        <w:softHyphen/>
        <w:t>рата.</w:t>
      </w:r>
    </w:p>
    <w:p w:rsidR="00182580" w:rsidRDefault="00182580" w:rsidP="00182580">
      <w:pPr>
        <w:shd w:val="clear" w:color="auto" w:fill="FFFFFF"/>
        <w:spacing w:line="168" w:lineRule="exact"/>
        <w:ind w:left="341" w:right="38" w:hanging="341"/>
        <w:jc w:val="both"/>
        <w:sectPr w:rsidR="00182580">
          <w:type w:val="continuous"/>
          <w:pgSz w:w="8504" w:h="11339"/>
          <w:pgMar w:top="941" w:right="1344" w:bottom="360" w:left="1314" w:header="720" w:footer="720" w:gutter="0"/>
          <w:cols w:num="2" w:space="720" w:equalWidth="0">
            <w:col w:w="2798" w:space="211"/>
            <w:col w:w="2836"/>
          </w:cols>
          <w:noEndnote/>
        </w:sectPr>
      </w:pPr>
    </w:p>
    <w:p w:rsidR="00182580" w:rsidRDefault="00182580" w:rsidP="00182580">
      <w:pPr>
        <w:shd w:val="clear" w:color="auto" w:fill="FFFFFF"/>
        <w:spacing w:after="259"/>
        <w:ind w:left="398"/>
      </w:pPr>
      <w:r>
        <w:rPr>
          <w:b/>
          <w:bCs/>
          <w:spacing w:val="-7"/>
          <w:sz w:val="14"/>
          <w:szCs w:val="14"/>
        </w:rPr>
        <w:lastRenderedPageBreak/>
        <w:t>СОВЕТСКОЕ   ПРАВО —  СОВЕТСКОЕ   СОЦИАЛИСТИЧЕСКОЕ   ГОСУДАРСТВО     605</w:t>
      </w:r>
    </w:p>
    <w:p w:rsidR="00182580" w:rsidRDefault="00182580" w:rsidP="00182580">
      <w:pPr>
        <w:shd w:val="clear" w:color="auto" w:fill="FFFFFF"/>
        <w:spacing w:after="259"/>
        <w:ind w:left="398"/>
        <w:sectPr w:rsidR="00182580">
          <w:pgSz w:w="8504" w:h="11339"/>
          <w:pgMar w:top="958" w:right="1348" w:bottom="360" w:left="1257" w:header="720" w:footer="720" w:gutter="0"/>
          <w:cols w:space="60"/>
          <w:noEndnote/>
        </w:sectPr>
      </w:pPr>
    </w:p>
    <w:p w:rsidR="00182580" w:rsidRDefault="00182580" w:rsidP="00182580">
      <w:pPr>
        <w:shd w:val="clear" w:color="auto" w:fill="FFFFFF"/>
        <w:spacing w:line="168" w:lineRule="exact"/>
        <w:ind w:left="365" w:hanging="365"/>
      </w:pPr>
      <w:r>
        <w:rPr>
          <w:b/>
          <w:bCs/>
          <w:sz w:val="18"/>
          <w:szCs w:val="18"/>
        </w:rPr>
        <w:lastRenderedPageBreak/>
        <w:t>Советское право в законодатель</w:t>
      </w:r>
      <w:r>
        <w:rPr>
          <w:b/>
          <w:bCs/>
          <w:sz w:val="18"/>
          <w:szCs w:val="18"/>
        </w:rPr>
        <w:softHyphen/>
        <w:t xml:space="preserve">ство   (характеристика) </w:t>
      </w:r>
      <w:r>
        <w:rPr>
          <w:sz w:val="18"/>
          <w:szCs w:val="18"/>
        </w:rPr>
        <w:t>— 35,</w:t>
      </w:r>
    </w:p>
    <w:p w:rsidR="00182580" w:rsidRDefault="00182580" w:rsidP="00182580">
      <w:pPr>
        <w:shd w:val="clear" w:color="auto" w:fill="FFFFFF"/>
        <w:tabs>
          <w:tab w:val="left" w:pos="677"/>
        </w:tabs>
        <w:spacing w:line="168" w:lineRule="exact"/>
        <w:ind w:left="365" w:right="10"/>
        <w:jc w:val="both"/>
      </w:pPr>
      <w:r>
        <w:rPr>
          <w:spacing w:val="-1"/>
          <w:sz w:val="18"/>
          <w:szCs w:val="18"/>
        </w:rPr>
        <w:t>66,</w:t>
      </w:r>
      <w:r>
        <w:rPr>
          <w:sz w:val="18"/>
          <w:szCs w:val="18"/>
        </w:rPr>
        <w:tab/>
        <w:t>68-69; 36, 182—183, 224,</w:t>
      </w:r>
      <w:r>
        <w:rPr>
          <w:sz w:val="18"/>
          <w:szCs w:val="18"/>
        </w:rPr>
        <w:br/>
        <w:t>481, 503—504; 37, 185—186,</w:t>
      </w:r>
      <w:r>
        <w:rPr>
          <w:sz w:val="18"/>
          <w:szCs w:val="18"/>
        </w:rPr>
        <w:br/>
        <w:t>478—481; 38, 115, 165—166,</w:t>
      </w:r>
      <w:r>
        <w:rPr>
          <w:sz w:val="18"/>
          <w:szCs w:val="18"/>
        </w:rPr>
        <w:br/>
        <w:t>208—209; 39, 23—24, 199—</w:t>
      </w:r>
      <w:r>
        <w:rPr>
          <w:sz w:val="18"/>
          <w:szCs w:val="18"/>
        </w:rPr>
        <w:br/>
        <w:t>202; 40, 100—101, 157—158,</w:t>
      </w:r>
      <w:r>
        <w:rPr>
          <w:sz w:val="18"/>
          <w:szCs w:val="18"/>
        </w:rPr>
        <w:br/>
        <w:t>192—193; 42, 118—119, 123,</w:t>
      </w:r>
      <w:r>
        <w:rPr>
          <w:sz w:val="18"/>
          <w:szCs w:val="18"/>
        </w:rPr>
        <w:br/>
        <w:t>126, 190-195; 43, 26, 28,</w:t>
      </w:r>
      <w:r>
        <w:rPr>
          <w:sz w:val="18"/>
          <w:szCs w:val="18"/>
        </w:rPr>
        <w:br/>
        <w:t>62; 44, 171, 332, 398—400,</w:t>
      </w:r>
      <w:r>
        <w:rPr>
          <w:sz w:val="18"/>
          <w:szCs w:val="18"/>
        </w:rPr>
        <w:br/>
        <w:t>401, 411-412, 413—414, 424;</w:t>
      </w:r>
      <w:r>
        <w:rPr>
          <w:sz w:val="18"/>
          <w:szCs w:val="18"/>
        </w:rPr>
        <w:br/>
        <w:t>45, 189-191, 197—201, 243—</w:t>
      </w:r>
      <w:r>
        <w:rPr>
          <w:sz w:val="18"/>
          <w:szCs w:val="18"/>
        </w:rPr>
        <w:br/>
      </w:r>
      <w:r>
        <w:rPr>
          <w:spacing w:val="-1"/>
          <w:sz w:val="18"/>
          <w:szCs w:val="18"/>
        </w:rPr>
        <w:t>244, 248—249, 265, 309, 427—</w:t>
      </w:r>
      <w:r>
        <w:rPr>
          <w:spacing w:val="-1"/>
          <w:sz w:val="18"/>
          <w:szCs w:val="18"/>
        </w:rPr>
        <w:br/>
      </w:r>
      <w:r>
        <w:rPr>
          <w:sz w:val="18"/>
          <w:szCs w:val="18"/>
        </w:rPr>
        <w:t>428, 429; 50, 58-59, 70, 217,</w:t>
      </w:r>
      <w:r>
        <w:rPr>
          <w:sz w:val="18"/>
          <w:szCs w:val="18"/>
        </w:rPr>
        <w:br/>
        <w:t>266; 51, 45, 95, 258; 53, 15—</w:t>
      </w:r>
      <w:r>
        <w:rPr>
          <w:sz w:val="18"/>
          <w:szCs w:val="18"/>
        </w:rPr>
        <w:br/>
        <w:t>16, 35, 104, 106—107, 125—</w:t>
      </w:r>
      <w:r>
        <w:rPr>
          <w:sz w:val="18"/>
          <w:szCs w:val="18"/>
        </w:rPr>
        <w:br/>
      </w:r>
      <w:r>
        <w:rPr>
          <w:spacing w:val="-1"/>
          <w:sz w:val="18"/>
          <w:szCs w:val="18"/>
        </w:rPr>
        <w:t>126, 143, 209—210, 221, 233—</w:t>
      </w:r>
      <w:r>
        <w:rPr>
          <w:spacing w:val="-1"/>
          <w:sz w:val="18"/>
          <w:szCs w:val="18"/>
        </w:rPr>
        <w:br/>
        <w:t>234, 235, 249, 258—259, 268—</w:t>
      </w:r>
      <w:r>
        <w:rPr>
          <w:spacing w:val="-1"/>
          <w:sz w:val="18"/>
          <w:szCs w:val="18"/>
        </w:rPr>
        <w:br/>
      </w:r>
      <w:r>
        <w:rPr>
          <w:sz w:val="18"/>
          <w:szCs w:val="18"/>
        </w:rPr>
        <w:t>269; 54, 20, 39, 164, 165—166,</w:t>
      </w:r>
      <w:r>
        <w:rPr>
          <w:sz w:val="18"/>
          <w:szCs w:val="18"/>
        </w:rPr>
        <w:br/>
        <w:t>169, 177, 191, 194, 220-221,</w:t>
      </w:r>
      <w:r>
        <w:rPr>
          <w:sz w:val="18"/>
          <w:szCs w:val="18"/>
        </w:rPr>
        <w:br/>
        <w:t>222,  289, 346.</w:t>
      </w:r>
    </w:p>
    <w:p w:rsidR="00182580" w:rsidRDefault="00182580" w:rsidP="00182580">
      <w:pPr>
        <w:shd w:val="clear" w:color="auto" w:fill="FFFFFF"/>
        <w:spacing w:line="168" w:lineRule="exact"/>
        <w:ind w:left="5" w:right="5" w:firstLine="374"/>
        <w:jc w:val="both"/>
        <w:rPr>
          <w:sz w:val="18"/>
          <w:szCs w:val="18"/>
        </w:rPr>
      </w:pPr>
      <w:r>
        <w:rPr>
          <w:i/>
          <w:iCs/>
          <w:sz w:val="18"/>
          <w:szCs w:val="18"/>
        </w:rPr>
        <w:t xml:space="preserve">См. также </w:t>
      </w:r>
      <w:r>
        <w:rPr>
          <w:sz w:val="18"/>
          <w:szCs w:val="18"/>
        </w:rPr>
        <w:t>Законность революционная, социалисти</w:t>
      </w:r>
      <w:r>
        <w:rPr>
          <w:sz w:val="18"/>
          <w:szCs w:val="18"/>
        </w:rPr>
        <w:softHyphen/>
        <w:t>ческая; Конституция — со</w:t>
      </w:r>
      <w:r>
        <w:rPr>
          <w:sz w:val="18"/>
          <w:szCs w:val="18"/>
        </w:rPr>
        <w:softHyphen/>
        <w:t>ветская; Суд, судопроизвод</w:t>
      </w:r>
      <w:r>
        <w:rPr>
          <w:sz w:val="18"/>
          <w:szCs w:val="18"/>
        </w:rPr>
        <w:softHyphen/>
        <w:t>ство и прокуратура в Совет</w:t>
      </w:r>
      <w:r>
        <w:rPr>
          <w:sz w:val="18"/>
          <w:szCs w:val="18"/>
        </w:rPr>
        <w:softHyphen/>
        <w:t xml:space="preserve">ской России. </w:t>
      </w:r>
    </w:p>
    <w:p w:rsidR="00182580" w:rsidRDefault="00182580" w:rsidP="00182580">
      <w:pPr>
        <w:shd w:val="clear" w:color="auto" w:fill="FFFFFF"/>
        <w:spacing w:line="168" w:lineRule="exact"/>
        <w:ind w:left="284" w:right="5" w:hanging="284"/>
        <w:jc w:val="both"/>
        <w:rPr>
          <w:b/>
          <w:bCs/>
          <w:sz w:val="18"/>
          <w:szCs w:val="18"/>
        </w:rPr>
      </w:pPr>
      <w:r>
        <w:rPr>
          <w:b/>
          <w:bCs/>
          <w:spacing w:val="-3"/>
          <w:sz w:val="18"/>
          <w:szCs w:val="18"/>
        </w:rPr>
        <w:t>Советское социалистическое госу</w:t>
      </w:r>
      <w:r>
        <w:rPr>
          <w:b/>
          <w:bCs/>
          <w:spacing w:val="-3"/>
          <w:sz w:val="18"/>
          <w:szCs w:val="18"/>
        </w:rPr>
        <w:softHyphen/>
      </w:r>
      <w:r>
        <w:rPr>
          <w:b/>
          <w:bCs/>
          <w:sz w:val="18"/>
          <w:szCs w:val="18"/>
        </w:rPr>
        <w:t xml:space="preserve">дарство </w:t>
      </w:r>
    </w:p>
    <w:p w:rsidR="00182580" w:rsidRDefault="00182580" w:rsidP="00182580">
      <w:pPr>
        <w:shd w:val="clear" w:color="auto" w:fill="FFFFFF"/>
        <w:spacing w:line="168" w:lineRule="exact"/>
        <w:ind w:left="284" w:right="5" w:hanging="284"/>
        <w:jc w:val="both"/>
      </w:pPr>
      <w:r>
        <w:rPr>
          <w:sz w:val="18"/>
          <w:szCs w:val="18"/>
        </w:rPr>
        <w:t>— как новый тип государства и как высшая форма демокра</w:t>
      </w:r>
      <w:r>
        <w:rPr>
          <w:sz w:val="18"/>
          <w:szCs w:val="18"/>
        </w:rPr>
        <w:softHyphen/>
        <w:t>тии — 35, 2—3, 62—64, 66—</w:t>
      </w:r>
    </w:p>
    <w:p w:rsidR="00182580" w:rsidRDefault="00182580" w:rsidP="00182580">
      <w:pPr>
        <w:shd w:val="clear" w:color="auto" w:fill="FFFFFF"/>
        <w:tabs>
          <w:tab w:val="left" w:pos="677"/>
        </w:tabs>
        <w:spacing w:line="168" w:lineRule="exact"/>
        <w:ind w:left="365" w:right="10"/>
        <w:jc w:val="both"/>
      </w:pPr>
      <w:r>
        <w:rPr>
          <w:spacing w:val="-3"/>
          <w:sz w:val="18"/>
          <w:szCs w:val="18"/>
        </w:rPr>
        <w:t>67,</w:t>
      </w:r>
      <w:r>
        <w:rPr>
          <w:sz w:val="18"/>
          <w:szCs w:val="18"/>
        </w:rPr>
        <w:tab/>
        <w:t>109—111, 139—140, 162—</w:t>
      </w:r>
      <w:r>
        <w:rPr>
          <w:sz w:val="18"/>
          <w:szCs w:val="18"/>
        </w:rPr>
        <w:br/>
        <w:t>163, 188, 230—231, 232, 235—</w:t>
      </w:r>
      <w:r>
        <w:rPr>
          <w:sz w:val="18"/>
          <w:szCs w:val="18"/>
        </w:rPr>
        <w:br/>
      </w:r>
      <w:r>
        <w:rPr>
          <w:spacing w:val="-4"/>
          <w:sz w:val="18"/>
          <w:szCs w:val="18"/>
        </w:rPr>
        <w:t>237, 238—242, 261 — 262, 268—</w:t>
      </w:r>
      <w:r>
        <w:rPr>
          <w:spacing w:val="-4"/>
          <w:sz w:val="18"/>
          <w:szCs w:val="18"/>
        </w:rPr>
        <w:br/>
      </w:r>
      <w:r>
        <w:rPr>
          <w:spacing w:val="-2"/>
          <w:sz w:val="18"/>
          <w:szCs w:val="18"/>
        </w:rPr>
        <w:t>273, 282—283, 286—290, 298—</w:t>
      </w:r>
      <w:r>
        <w:rPr>
          <w:spacing w:val="-2"/>
          <w:sz w:val="18"/>
          <w:szCs w:val="18"/>
        </w:rPr>
        <w:br/>
      </w:r>
      <w:r>
        <w:rPr>
          <w:sz w:val="18"/>
          <w:szCs w:val="18"/>
        </w:rPr>
        <w:t>300, 306—307, 323, 330, 406;</w:t>
      </w:r>
      <w:r>
        <w:rPr>
          <w:sz w:val="18"/>
          <w:szCs w:val="18"/>
        </w:rPr>
        <w:br/>
        <w:t>36, 6—7, 43—44, 50—54, 56,</w:t>
      </w:r>
      <w:r>
        <w:rPr>
          <w:sz w:val="18"/>
          <w:szCs w:val="18"/>
        </w:rPr>
        <w:br/>
        <w:t>58—59, 71—74, 79, 95, 110,</w:t>
      </w:r>
      <w:r>
        <w:rPr>
          <w:sz w:val="18"/>
          <w:szCs w:val="18"/>
        </w:rPr>
        <w:br/>
        <w:t>156—158, 171, 174-175, 196,</w:t>
      </w:r>
      <w:r>
        <w:rPr>
          <w:sz w:val="18"/>
          <w:szCs w:val="18"/>
        </w:rPr>
        <w:br/>
        <w:t>199, 203—206, 447, 481, 534,</w:t>
      </w:r>
      <w:r>
        <w:rPr>
          <w:sz w:val="18"/>
          <w:szCs w:val="18"/>
        </w:rPr>
        <w:br/>
        <w:t>535, 544, 550; 37, 62, 104—</w:t>
      </w:r>
      <w:r>
        <w:rPr>
          <w:sz w:val="18"/>
          <w:szCs w:val="18"/>
        </w:rPr>
        <w:br/>
      </w:r>
      <w:r>
        <w:rPr>
          <w:spacing w:val="-3"/>
          <w:sz w:val="18"/>
          <w:szCs w:val="18"/>
        </w:rPr>
        <w:t>105, 256—259, 274—277, 281 —</w:t>
      </w:r>
      <w:r>
        <w:rPr>
          <w:spacing w:val="-3"/>
          <w:sz w:val="18"/>
          <w:szCs w:val="18"/>
        </w:rPr>
        <w:br/>
      </w:r>
      <w:r>
        <w:rPr>
          <w:sz w:val="18"/>
          <w:szCs w:val="18"/>
        </w:rPr>
        <w:t>282, 286, 304, 312, 314, 316,</w:t>
      </w:r>
      <w:r>
        <w:rPr>
          <w:sz w:val="18"/>
          <w:szCs w:val="18"/>
        </w:rPr>
        <w:br/>
      </w:r>
      <w:r>
        <w:rPr>
          <w:spacing w:val="-1"/>
          <w:sz w:val="18"/>
          <w:szCs w:val="18"/>
        </w:rPr>
        <w:t>391, 439—440, 456—458, 498—</w:t>
      </w:r>
      <w:r>
        <w:rPr>
          <w:spacing w:val="-1"/>
          <w:sz w:val="18"/>
          <w:szCs w:val="18"/>
        </w:rPr>
        <w:br/>
      </w:r>
      <w:r>
        <w:rPr>
          <w:sz w:val="18"/>
          <w:szCs w:val="18"/>
        </w:rPr>
        <w:t>501, 512; 38, 50, 52, 89—94,</w:t>
      </w:r>
      <w:r>
        <w:rPr>
          <w:sz w:val="18"/>
          <w:szCs w:val="18"/>
        </w:rPr>
        <w:br/>
      </w:r>
      <w:r>
        <w:rPr>
          <w:spacing w:val="-1"/>
          <w:sz w:val="18"/>
          <w:szCs w:val="18"/>
        </w:rPr>
        <w:t>110, 165, 171, 220, 238—239,</w:t>
      </w:r>
      <w:r>
        <w:rPr>
          <w:spacing w:val="-1"/>
          <w:sz w:val="18"/>
          <w:szCs w:val="18"/>
        </w:rPr>
        <w:br/>
        <w:t>261—262, 304, 307—308, 367—</w:t>
      </w:r>
      <w:r>
        <w:rPr>
          <w:spacing w:val="-1"/>
          <w:sz w:val="18"/>
          <w:szCs w:val="18"/>
        </w:rPr>
        <w:br/>
      </w:r>
      <w:r>
        <w:rPr>
          <w:sz w:val="18"/>
          <w:szCs w:val="18"/>
        </w:rPr>
        <w:t>368; 39, 23—24, 29, 94, 116—</w:t>
      </w:r>
      <w:r>
        <w:rPr>
          <w:sz w:val="18"/>
          <w:szCs w:val="18"/>
        </w:rPr>
        <w:br/>
        <w:t>117, 163, 165, 199—201, 209,</w:t>
      </w:r>
      <w:r>
        <w:rPr>
          <w:sz w:val="18"/>
          <w:szCs w:val="18"/>
        </w:rPr>
        <w:br/>
      </w:r>
      <w:r>
        <w:rPr>
          <w:spacing w:val="-1"/>
          <w:sz w:val="18"/>
          <w:szCs w:val="18"/>
        </w:rPr>
        <w:t>276, 278—281, 285—288, 289—</w:t>
      </w:r>
      <w:r>
        <w:rPr>
          <w:spacing w:val="-1"/>
          <w:sz w:val="18"/>
          <w:szCs w:val="18"/>
        </w:rPr>
        <w:br/>
      </w:r>
      <w:r>
        <w:rPr>
          <w:sz w:val="18"/>
          <w:szCs w:val="18"/>
        </w:rPr>
        <w:t>291, 419—420, 432—433, 456,</w:t>
      </w:r>
      <w:r>
        <w:rPr>
          <w:sz w:val="18"/>
          <w:szCs w:val="18"/>
        </w:rPr>
        <w:br/>
        <w:t>457,   458,   459;   40,   12—13,</w:t>
      </w:r>
    </w:p>
    <w:p w:rsidR="00182580" w:rsidRDefault="00182580" w:rsidP="00182580">
      <w:pPr>
        <w:shd w:val="clear" w:color="auto" w:fill="FFFFFF"/>
        <w:spacing w:before="10" w:line="168" w:lineRule="exact"/>
        <w:ind w:left="283"/>
      </w:pPr>
      <w:r>
        <w:br w:type="column"/>
      </w:r>
      <w:r>
        <w:rPr>
          <w:sz w:val="18"/>
          <w:szCs w:val="18"/>
        </w:rPr>
        <w:lastRenderedPageBreak/>
        <w:t>157—158, 192—193, 307, 309;</w:t>
      </w:r>
    </w:p>
    <w:p w:rsidR="00182580" w:rsidRDefault="00182580" w:rsidP="00182580">
      <w:pPr>
        <w:shd w:val="clear" w:color="auto" w:fill="FFFFFF"/>
        <w:tabs>
          <w:tab w:val="left" w:pos="701"/>
        </w:tabs>
        <w:spacing w:line="168" w:lineRule="exact"/>
        <w:ind w:left="274"/>
      </w:pPr>
      <w:r>
        <w:rPr>
          <w:sz w:val="18"/>
          <w:szCs w:val="18"/>
        </w:rPr>
        <w:t>41,</w:t>
      </w:r>
      <w:r>
        <w:rPr>
          <w:sz w:val="18"/>
          <w:szCs w:val="18"/>
        </w:rPr>
        <w:tab/>
      </w:r>
      <w:r>
        <w:rPr>
          <w:spacing w:val="-1"/>
          <w:sz w:val="18"/>
          <w:szCs w:val="18"/>
        </w:rPr>
        <w:t>13,    32,    75,    187—188;</w:t>
      </w:r>
    </w:p>
    <w:p w:rsidR="00182580" w:rsidRDefault="00182580" w:rsidP="00182580">
      <w:pPr>
        <w:shd w:val="clear" w:color="auto" w:fill="FFFFFF"/>
        <w:tabs>
          <w:tab w:val="left" w:pos="648"/>
        </w:tabs>
        <w:spacing w:line="168" w:lineRule="exact"/>
        <w:ind w:left="274" w:right="14"/>
        <w:jc w:val="both"/>
      </w:pPr>
      <w:r>
        <w:rPr>
          <w:spacing w:val="-1"/>
          <w:sz w:val="18"/>
          <w:szCs w:val="18"/>
        </w:rPr>
        <w:t>42,</w:t>
      </w:r>
      <w:r>
        <w:rPr>
          <w:sz w:val="18"/>
          <w:szCs w:val="18"/>
        </w:rPr>
        <w:tab/>
        <w:t>308—369; 44, 102, 106,</w:t>
      </w:r>
      <w:r>
        <w:rPr>
          <w:sz w:val="18"/>
          <w:szCs w:val="18"/>
        </w:rPr>
        <w:br/>
        <w:t>147—148, 197—198, 224, 417;</w:t>
      </w:r>
      <w:r>
        <w:rPr>
          <w:sz w:val="18"/>
          <w:szCs w:val="18"/>
        </w:rPr>
        <w:br/>
      </w:r>
      <w:r>
        <w:rPr>
          <w:spacing w:val="-1"/>
          <w:sz w:val="18"/>
          <w:szCs w:val="18"/>
        </w:rPr>
        <w:t>45,   108—109,   110,  347,   409,</w:t>
      </w:r>
    </w:p>
    <w:p w:rsidR="00182580" w:rsidRDefault="00182580" w:rsidP="00182580">
      <w:pPr>
        <w:shd w:val="clear" w:color="auto" w:fill="FFFFFF"/>
        <w:tabs>
          <w:tab w:val="left" w:pos="686"/>
        </w:tabs>
        <w:spacing w:line="168" w:lineRule="exact"/>
        <w:ind w:left="264" w:right="19"/>
        <w:jc w:val="both"/>
      </w:pPr>
      <w:r>
        <w:rPr>
          <w:spacing w:val="-2"/>
          <w:sz w:val="18"/>
          <w:szCs w:val="18"/>
        </w:rPr>
        <w:t>414,</w:t>
      </w:r>
      <w:r>
        <w:rPr>
          <w:sz w:val="18"/>
          <w:szCs w:val="18"/>
        </w:rPr>
        <w:tab/>
        <w:t>417; 50, 68, 228, 239;</w:t>
      </w:r>
      <w:r>
        <w:rPr>
          <w:sz w:val="18"/>
          <w:szCs w:val="18"/>
        </w:rPr>
        <w:br/>
        <w:t>51,  219—220;  54, 502.</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руководящая роль партии в</w:t>
      </w:r>
      <w:r>
        <w:rPr>
          <w:sz w:val="18"/>
          <w:szCs w:val="18"/>
        </w:rPr>
        <w:br/>
        <w:t>нем — 35, 44—46, 47—48, 56,</w:t>
      </w:r>
      <w:r>
        <w:rPr>
          <w:sz w:val="18"/>
          <w:szCs w:val="18"/>
        </w:rPr>
        <w:br/>
        <w:t>58, 72—76, 84,100—101,102—</w:t>
      </w:r>
      <w:r>
        <w:rPr>
          <w:sz w:val="18"/>
          <w:szCs w:val="18"/>
        </w:rPr>
        <w:br/>
        <w:t>104, 139—141, 163, 191, 424;</w:t>
      </w:r>
      <w:r>
        <w:rPr>
          <w:sz w:val="18"/>
          <w:szCs w:val="18"/>
        </w:rPr>
        <w:br/>
        <w:t>36, 53, 127—128, 129—130,</w:t>
      </w:r>
      <w:r>
        <w:rPr>
          <w:sz w:val="18"/>
          <w:szCs w:val="18"/>
        </w:rPr>
        <w:br/>
        <w:t>142, 144, 168, 171—173, 192—</w:t>
      </w:r>
      <w:r>
        <w:rPr>
          <w:sz w:val="18"/>
          <w:szCs w:val="18"/>
        </w:rPr>
        <w:br/>
        <w:t>194, 201, 307; 37, 114—115,</w:t>
      </w:r>
      <w:r>
        <w:rPr>
          <w:sz w:val="18"/>
          <w:szCs w:val="18"/>
        </w:rPr>
        <w:br/>
        <w:t>380—382, 478—479; 38, 77—</w:t>
      </w:r>
      <w:r>
        <w:rPr>
          <w:sz w:val="18"/>
          <w:szCs w:val="18"/>
        </w:rPr>
        <w:br/>
      </w:r>
      <w:r>
        <w:rPr>
          <w:spacing w:val="-1"/>
          <w:sz w:val="18"/>
          <w:szCs w:val="18"/>
        </w:rPr>
        <w:t>79, 97—98, 99—100, 120,121 —</w:t>
      </w:r>
      <w:r>
        <w:rPr>
          <w:spacing w:val="-1"/>
          <w:sz w:val="18"/>
          <w:szCs w:val="18"/>
        </w:rPr>
        <w:br/>
        <w:t>122, 128—130, 148—150, 212—</w:t>
      </w:r>
      <w:r>
        <w:rPr>
          <w:spacing w:val="-1"/>
          <w:sz w:val="18"/>
          <w:szCs w:val="18"/>
        </w:rPr>
        <w:br/>
      </w:r>
      <w:r>
        <w:rPr>
          <w:sz w:val="18"/>
          <w:szCs w:val="18"/>
        </w:rPr>
        <w:t>213; 39, 27—29, 51, 133—134,</w:t>
      </w:r>
      <w:r>
        <w:rPr>
          <w:sz w:val="18"/>
          <w:szCs w:val="18"/>
        </w:rPr>
        <w:br/>
      </w:r>
      <w:r>
        <w:rPr>
          <w:spacing w:val="-1"/>
          <w:sz w:val="18"/>
          <w:szCs w:val="18"/>
        </w:rPr>
        <w:t>157, 218—219, 224—226, 234—</w:t>
      </w:r>
      <w:r>
        <w:rPr>
          <w:spacing w:val="-1"/>
          <w:sz w:val="18"/>
          <w:szCs w:val="18"/>
        </w:rPr>
        <w:br/>
      </w:r>
      <w:r>
        <w:rPr>
          <w:sz w:val="18"/>
          <w:szCs w:val="18"/>
        </w:rPr>
        <w:t>237, 294—296, 305-308, 309—</w:t>
      </w:r>
      <w:r>
        <w:rPr>
          <w:sz w:val="18"/>
          <w:szCs w:val="18"/>
        </w:rPr>
        <w:br/>
      </w:r>
      <w:r>
        <w:rPr>
          <w:spacing w:val="-1"/>
          <w:sz w:val="18"/>
          <w:szCs w:val="18"/>
        </w:rPr>
        <w:t>310, 334—337, 360—363, 380—</w:t>
      </w:r>
      <w:r>
        <w:rPr>
          <w:spacing w:val="-1"/>
          <w:sz w:val="18"/>
          <w:szCs w:val="18"/>
        </w:rPr>
        <w:br/>
        <w:t>381, 442; 40, 140—141, 144,</w:t>
      </w:r>
      <w:r>
        <w:rPr>
          <w:spacing w:val="-1"/>
          <w:sz w:val="18"/>
          <w:szCs w:val="18"/>
        </w:rPr>
        <w:br/>
        <w:t>238—239, 240—241, 242—243,</w:t>
      </w:r>
      <w:r>
        <w:rPr>
          <w:spacing w:val="-1"/>
          <w:sz w:val="18"/>
          <w:szCs w:val="18"/>
        </w:rPr>
        <w:br/>
        <w:t>253—254, 271—272, 273—275,</w:t>
      </w:r>
      <w:r>
        <w:rPr>
          <w:spacing w:val="-1"/>
          <w:sz w:val="18"/>
          <w:szCs w:val="18"/>
        </w:rPr>
        <w:br/>
        <w:t>281—282, 286—287, 295—296,</w:t>
      </w:r>
      <w:r>
        <w:rPr>
          <w:spacing w:val="-1"/>
          <w:sz w:val="18"/>
          <w:szCs w:val="18"/>
        </w:rPr>
        <w:br/>
      </w:r>
      <w:r>
        <w:rPr>
          <w:sz w:val="18"/>
          <w:szCs w:val="18"/>
        </w:rPr>
        <w:t>312-313; 41, 5—8, 27—28,</w:t>
      </w:r>
      <w:r>
        <w:rPr>
          <w:sz w:val="18"/>
          <w:szCs w:val="18"/>
        </w:rPr>
        <w:br/>
        <w:t>30-32, 34, 148—150, 190—</w:t>
      </w:r>
      <w:r>
        <w:rPr>
          <w:sz w:val="18"/>
          <w:szCs w:val="18"/>
        </w:rPr>
        <w:br/>
        <w:t>191, 400, 402—406, 407—408;</w:t>
      </w:r>
      <w:r>
        <w:rPr>
          <w:sz w:val="18"/>
          <w:szCs w:val="18"/>
        </w:rPr>
        <w:br/>
        <w:t>42, 162, 164, 166-167, 170,</w:t>
      </w:r>
      <w:r>
        <w:rPr>
          <w:sz w:val="18"/>
          <w:szCs w:val="18"/>
        </w:rPr>
        <w:br/>
      </w:r>
      <w:r>
        <w:rPr>
          <w:spacing w:val="-1"/>
          <w:sz w:val="18"/>
          <w:szCs w:val="18"/>
        </w:rPr>
        <w:t>203—205, 240—241, 244, 249,</w:t>
      </w:r>
      <w:r>
        <w:rPr>
          <w:spacing w:val="-1"/>
          <w:sz w:val="18"/>
          <w:szCs w:val="18"/>
        </w:rPr>
        <w:br/>
        <w:t>252—254, 259—260, 294; 43,</w:t>
      </w:r>
      <w:r>
        <w:rPr>
          <w:spacing w:val="-1"/>
          <w:sz w:val="18"/>
          <w:szCs w:val="18"/>
        </w:rPr>
        <w:br/>
      </w:r>
      <w:r>
        <w:rPr>
          <w:sz w:val="18"/>
          <w:szCs w:val="18"/>
        </w:rPr>
        <w:t>15-17, 42-43, 62, 90-91,</w:t>
      </w:r>
      <w:r>
        <w:rPr>
          <w:sz w:val="18"/>
          <w:szCs w:val="18"/>
        </w:rPr>
        <w:br/>
        <w:t>94-95, 129, 191, 217, 239—</w:t>
      </w:r>
      <w:r>
        <w:rPr>
          <w:sz w:val="18"/>
          <w:szCs w:val="18"/>
        </w:rPr>
        <w:br/>
      </w:r>
      <w:r>
        <w:rPr>
          <w:spacing w:val="-4"/>
          <w:sz w:val="18"/>
          <w:szCs w:val="18"/>
        </w:rPr>
        <w:t>240, 241 — 242, 319—320, 353—</w:t>
      </w:r>
      <w:r>
        <w:rPr>
          <w:spacing w:val="-4"/>
          <w:sz w:val="18"/>
          <w:szCs w:val="18"/>
        </w:rPr>
        <w:br/>
      </w:r>
      <w:r>
        <w:rPr>
          <w:sz w:val="18"/>
          <w:szCs w:val="18"/>
        </w:rPr>
        <w:t>354, 390—392; 44, 46—47, 105,</w:t>
      </w:r>
      <w:r>
        <w:rPr>
          <w:sz w:val="18"/>
          <w:szCs w:val="18"/>
        </w:rPr>
        <w:br/>
      </w:r>
      <w:r>
        <w:rPr>
          <w:spacing w:val="-1"/>
          <w:sz w:val="18"/>
          <w:szCs w:val="18"/>
        </w:rPr>
        <w:t>107, 144—152, 216—218, 255,</w:t>
      </w:r>
      <w:r>
        <w:rPr>
          <w:spacing w:val="-1"/>
          <w:sz w:val="18"/>
          <w:szCs w:val="18"/>
        </w:rPr>
        <w:br/>
      </w:r>
      <w:r>
        <w:rPr>
          <w:sz w:val="18"/>
          <w:szCs w:val="18"/>
        </w:rPr>
        <w:t>346, 348—349, 397, 399, 417—</w:t>
      </w:r>
      <w:r>
        <w:rPr>
          <w:sz w:val="18"/>
          <w:szCs w:val="18"/>
        </w:rPr>
        <w:br/>
        <w:t>418, 497—498; 45, 9—12, 13—</w:t>
      </w:r>
      <w:r>
        <w:rPr>
          <w:sz w:val="18"/>
          <w:szCs w:val="18"/>
        </w:rPr>
        <w:br/>
        <w:t>16, 61—62, 79—80, 85—86,</w:t>
      </w:r>
      <w:r>
        <w:rPr>
          <w:sz w:val="18"/>
          <w:szCs w:val="18"/>
        </w:rPr>
        <w:br/>
        <w:t>92, 98—99, 105—107, 110—</w:t>
      </w:r>
      <w:r>
        <w:rPr>
          <w:sz w:val="18"/>
          <w:szCs w:val="18"/>
        </w:rPr>
        <w:br/>
        <w:t>116, 118, 132—134, 197—201,</w:t>
      </w:r>
      <w:r>
        <w:rPr>
          <w:sz w:val="18"/>
          <w:szCs w:val="18"/>
        </w:rPr>
        <w:br/>
        <w:t>203, 308, 343—348, 383—388,</w:t>
      </w:r>
      <w:r>
        <w:rPr>
          <w:sz w:val="18"/>
          <w:szCs w:val="18"/>
        </w:rPr>
        <w:br/>
        <w:t>398—399, 404—406, 412, 413,</w:t>
      </w:r>
    </w:p>
    <w:p w:rsidR="00182580" w:rsidRDefault="00182580" w:rsidP="00182580">
      <w:pPr>
        <w:shd w:val="clear" w:color="auto" w:fill="FFFFFF"/>
        <w:tabs>
          <w:tab w:val="left" w:pos="686"/>
        </w:tabs>
        <w:spacing w:before="5" w:line="168" w:lineRule="exact"/>
        <w:ind w:left="264"/>
      </w:pPr>
      <w:r>
        <w:rPr>
          <w:spacing w:val="-4"/>
          <w:sz w:val="18"/>
          <w:szCs w:val="18"/>
        </w:rPr>
        <w:t>415,</w:t>
      </w:r>
      <w:r>
        <w:rPr>
          <w:sz w:val="18"/>
          <w:szCs w:val="18"/>
        </w:rPr>
        <w:tab/>
        <w:t>417—418, 442—450.</w:t>
      </w:r>
    </w:p>
    <w:p w:rsidR="00182580" w:rsidRDefault="00182580" w:rsidP="00182580">
      <w:pPr>
        <w:shd w:val="clear" w:color="auto" w:fill="FFFFFF"/>
        <w:tabs>
          <w:tab w:val="left" w:pos="264"/>
        </w:tabs>
        <w:spacing w:line="168" w:lineRule="exact"/>
        <w:ind w:left="264" w:right="14" w:hanging="264"/>
        <w:jc w:val="both"/>
      </w:pPr>
      <w:r>
        <w:rPr>
          <w:sz w:val="18"/>
          <w:szCs w:val="18"/>
        </w:rPr>
        <w:t>—</w:t>
      </w:r>
      <w:r>
        <w:rPr>
          <w:sz w:val="18"/>
          <w:szCs w:val="18"/>
        </w:rPr>
        <w:tab/>
        <w:t>его всемирно - историческое</w:t>
      </w:r>
      <w:r>
        <w:rPr>
          <w:sz w:val="18"/>
          <w:szCs w:val="18"/>
        </w:rPr>
        <w:br/>
        <w:t>значение — 35, 2—3, 238—</w:t>
      </w:r>
      <w:r>
        <w:rPr>
          <w:sz w:val="18"/>
          <w:szCs w:val="18"/>
        </w:rPr>
        <w:br/>
      </w:r>
      <w:r>
        <w:rPr>
          <w:spacing w:val="-2"/>
          <w:sz w:val="18"/>
          <w:szCs w:val="18"/>
        </w:rPr>
        <w:t>240, 250, 253—254, 272, 278—</w:t>
      </w:r>
      <w:r>
        <w:rPr>
          <w:spacing w:val="-2"/>
          <w:sz w:val="18"/>
          <w:szCs w:val="18"/>
        </w:rPr>
        <w:br/>
      </w:r>
      <w:r>
        <w:rPr>
          <w:spacing w:val="-1"/>
          <w:sz w:val="18"/>
          <w:szCs w:val="18"/>
        </w:rPr>
        <w:t>279, 286—290, 300—301; 36,</w:t>
      </w:r>
      <w:r>
        <w:rPr>
          <w:spacing w:val="-1"/>
          <w:sz w:val="18"/>
          <w:szCs w:val="18"/>
        </w:rPr>
        <w:br/>
      </w:r>
      <w:r>
        <w:rPr>
          <w:sz w:val="18"/>
          <w:szCs w:val="18"/>
        </w:rPr>
        <w:t>49—52, 79, 95, 109—111, 123,</w:t>
      </w:r>
      <w:r>
        <w:rPr>
          <w:sz w:val="18"/>
          <w:szCs w:val="18"/>
        </w:rPr>
        <w:br/>
        <w:t>196, 329—330, 332—333, 335,</w:t>
      </w:r>
      <w:r>
        <w:rPr>
          <w:sz w:val="18"/>
          <w:szCs w:val="18"/>
        </w:rPr>
        <w:br/>
        <w:t>340—341, 427—428, 456—459,</w:t>
      </w:r>
      <w:r>
        <w:rPr>
          <w:sz w:val="18"/>
          <w:szCs w:val="18"/>
        </w:rPr>
        <w:br/>
      </w:r>
      <w:r>
        <w:rPr>
          <w:spacing w:val="-1"/>
          <w:sz w:val="18"/>
          <w:szCs w:val="18"/>
        </w:rPr>
        <w:t>463—464, 477—478, 485—486,</w:t>
      </w:r>
      <w:r>
        <w:rPr>
          <w:spacing w:val="-1"/>
          <w:sz w:val="18"/>
          <w:szCs w:val="18"/>
        </w:rPr>
        <w:br/>
      </w:r>
      <w:r>
        <w:rPr>
          <w:sz w:val="18"/>
          <w:szCs w:val="18"/>
        </w:rPr>
        <w:t>512—513, 527-528, 529-530,</w:t>
      </w:r>
    </w:p>
    <w:p w:rsidR="00182580" w:rsidRDefault="00182580" w:rsidP="00182580">
      <w:pPr>
        <w:shd w:val="clear" w:color="auto" w:fill="FFFFFF"/>
        <w:tabs>
          <w:tab w:val="left" w:pos="264"/>
        </w:tabs>
        <w:spacing w:line="168" w:lineRule="exact"/>
        <w:ind w:left="264" w:right="14" w:hanging="264"/>
        <w:jc w:val="both"/>
        <w:sectPr w:rsidR="00182580">
          <w:type w:val="continuous"/>
          <w:pgSz w:w="8504" w:h="11339"/>
          <w:pgMar w:top="958" w:right="1348" w:bottom="360" w:left="1257" w:header="720" w:footer="720" w:gutter="0"/>
          <w:cols w:num="2" w:space="720" w:equalWidth="0">
            <w:col w:w="2817" w:space="365"/>
            <w:col w:w="2716"/>
          </w:cols>
          <w:noEndnote/>
        </w:sectPr>
      </w:pPr>
    </w:p>
    <w:p w:rsidR="00182580" w:rsidRDefault="00182580" w:rsidP="00182580">
      <w:pPr>
        <w:shd w:val="clear" w:color="auto" w:fill="FFFFFF"/>
        <w:tabs>
          <w:tab w:val="left" w:pos="1214"/>
        </w:tabs>
        <w:spacing w:after="259"/>
      </w:pPr>
      <w:r>
        <w:rPr>
          <w:b/>
          <w:bCs/>
          <w:sz w:val="14"/>
          <w:szCs w:val="14"/>
        </w:rPr>
        <w:lastRenderedPageBreak/>
        <w:t>606</w:t>
      </w:r>
      <w:r>
        <w:rPr>
          <w:rFonts w:ascii="Arial" w:cs="Arial"/>
          <w:b/>
          <w:bCs/>
          <w:sz w:val="14"/>
          <w:szCs w:val="14"/>
        </w:rPr>
        <w:tab/>
      </w:r>
      <w:r>
        <w:rPr>
          <w:b/>
          <w:bCs/>
          <w:spacing w:val="-10"/>
          <w:sz w:val="14"/>
          <w:szCs w:val="14"/>
        </w:rPr>
        <w:t>СОВЕТСКОЕ   СОЦИАЛИСТИЧЕСКОЕ   ГОСУДАРСТВО</w:t>
      </w:r>
    </w:p>
    <w:p w:rsidR="00182580" w:rsidRDefault="00182580" w:rsidP="00182580">
      <w:pPr>
        <w:shd w:val="clear" w:color="auto" w:fill="FFFFFF"/>
        <w:tabs>
          <w:tab w:val="left" w:pos="1214"/>
        </w:tabs>
        <w:spacing w:after="259"/>
        <w:sectPr w:rsidR="00182580">
          <w:pgSz w:w="8504" w:h="11339"/>
          <w:pgMar w:top="951" w:right="1369" w:bottom="360" w:left="1278" w:header="720" w:footer="720" w:gutter="0"/>
          <w:cols w:space="60"/>
          <w:noEndnote/>
        </w:sectPr>
      </w:pPr>
    </w:p>
    <w:p w:rsidR="00182580" w:rsidRDefault="00182580" w:rsidP="00182580">
      <w:pPr>
        <w:shd w:val="clear" w:color="auto" w:fill="FFFFFF"/>
        <w:spacing w:before="5" w:line="168" w:lineRule="exact"/>
        <w:ind w:left="341" w:hanging="341"/>
        <w:jc w:val="both"/>
      </w:pPr>
      <w:r>
        <w:rPr>
          <w:b/>
          <w:bCs/>
          <w:spacing w:val="-3"/>
          <w:sz w:val="18"/>
          <w:szCs w:val="18"/>
        </w:rPr>
        <w:lastRenderedPageBreak/>
        <w:t>Советское социалистическое госу</w:t>
      </w:r>
      <w:r>
        <w:rPr>
          <w:b/>
          <w:bCs/>
          <w:spacing w:val="-3"/>
          <w:sz w:val="18"/>
          <w:szCs w:val="18"/>
        </w:rPr>
        <w:softHyphen/>
      </w:r>
      <w:r>
        <w:rPr>
          <w:b/>
          <w:bCs/>
          <w:sz w:val="18"/>
          <w:szCs w:val="18"/>
        </w:rPr>
        <w:t xml:space="preserve">дарство </w:t>
      </w:r>
      <w:r>
        <w:rPr>
          <w:i/>
          <w:iCs/>
          <w:sz w:val="18"/>
          <w:szCs w:val="18"/>
        </w:rPr>
        <w:t xml:space="preserve">(продолжение) </w:t>
      </w:r>
      <w:r>
        <w:rPr>
          <w:sz w:val="18"/>
          <w:szCs w:val="18"/>
        </w:rPr>
        <w:t xml:space="preserve">534; </w:t>
      </w:r>
      <w:r>
        <w:rPr>
          <w:b/>
          <w:bCs/>
          <w:sz w:val="18"/>
          <w:szCs w:val="18"/>
        </w:rPr>
        <w:t xml:space="preserve">37, </w:t>
      </w:r>
      <w:r>
        <w:rPr>
          <w:sz w:val="18"/>
          <w:szCs w:val="18"/>
        </w:rPr>
        <w:t xml:space="preserve">8—10, 13, 15—16, 18, 25-26, 28-29, 53—54, 61, </w:t>
      </w:r>
      <w:r>
        <w:rPr>
          <w:spacing w:val="-1"/>
          <w:sz w:val="18"/>
          <w:szCs w:val="18"/>
        </w:rPr>
        <w:t xml:space="preserve">64, 68—69, 70, 76, 108—109, </w:t>
      </w:r>
      <w:r>
        <w:rPr>
          <w:sz w:val="18"/>
          <w:szCs w:val="18"/>
        </w:rPr>
        <w:t xml:space="preserve">111—115, 116—117, 131,146— 147, 151 — 152, 154—155, 156, 164-165, 186—187, 212—213, </w:t>
      </w:r>
      <w:r>
        <w:rPr>
          <w:spacing w:val="-1"/>
          <w:sz w:val="18"/>
          <w:szCs w:val="18"/>
        </w:rPr>
        <w:t xml:space="preserve">218, 226, 256—259, 289, 304— </w:t>
      </w:r>
      <w:r>
        <w:rPr>
          <w:spacing w:val="-2"/>
          <w:sz w:val="18"/>
          <w:szCs w:val="18"/>
        </w:rPr>
        <w:t xml:space="preserve">305, 347—348, 350—351, 375— </w:t>
      </w:r>
      <w:r>
        <w:rPr>
          <w:sz w:val="18"/>
          <w:szCs w:val="18"/>
        </w:rPr>
        <w:t xml:space="preserve">376, 377—379, 380, 397, 439— </w:t>
      </w:r>
      <w:r>
        <w:rPr>
          <w:spacing w:val="-3"/>
          <w:sz w:val="18"/>
          <w:szCs w:val="18"/>
        </w:rPr>
        <w:t xml:space="preserve">440, 447—448, 456—458, 461 — </w:t>
      </w:r>
      <w:r>
        <w:rPr>
          <w:spacing w:val="-2"/>
          <w:sz w:val="18"/>
          <w:szCs w:val="18"/>
        </w:rPr>
        <w:t xml:space="preserve">462, 489—490, 499—501, 512— </w:t>
      </w:r>
      <w:r>
        <w:rPr>
          <w:sz w:val="18"/>
          <w:szCs w:val="18"/>
        </w:rPr>
        <w:t>514,515—520; 38, 2, 36—37, 41, 46. 71 — 72, 78, 80,129-</w:t>
      </w:r>
      <w:r>
        <w:rPr>
          <w:spacing w:val="-1"/>
          <w:sz w:val="18"/>
          <w:szCs w:val="18"/>
        </w:rPr>
        <w:t xml:space="preserve">130, 158—159, 171, 212, 214— 215, 225, 226, 238, 259—260, 261—262, 278—280, 284—285, </w:t>
      </w:r>
      <w:r>
        <w:rPr>
          <w:sz w:val="18"/>
          <w:szCs w:val="18"/>
        </w:rPr>
        <w:t xml:space="preserve">303-304, 307—308, 323—324, 367—368, 370—372, 379, 383; 39, 83-84, 111, 150, 163-164, 165, 176, 178—179, 196, 235, 268, 288, 289—291, 302—303, 325—326, 389—390; 40, 176, </w:t>
      </w:r>
      <w:r>
        <w:rPr>
          <w:spacing w:val="-1"/>
          <w:sz w:val="18"/>
          <w:szCs w:val="18"/>
        </w:rPr>
        <w:t xml:space="preserve">178, 208, 241, 244—245, 283— </w:t>
      </w:r>
      <w:r>
        <w:rPr>
          <w:sz w:val="18"/>
          <w:szCs w:val="18"/>
        </w:rPr>
        <w:t xml:space="preserve">284, 294; 41, 3—5, 13, 75,. </w:t>
      </w:r>
      <w:r>
        <w:rPr>
          <w:spacing w:val="-2"/>
          <w:sz w:val="18"/>
          <w:szCs w:val="18"/>
        </w:rPr>
        <w:t xml:space="preserve">112—113, 128, 163—164, 234— </w:t>
      </w:r>
      <w:r>
        <w:rPr>
          <w:sz w:val="18"/>
          <w:szCs w:val="18"/>
        </w:rPr>
        <w:t xml:space="preserve">235, 242, 244-246, 276; 42, 30-31; 44, 4-5, 103, 104, </w:t>
      </w:r>
      <w:r>
        <w:rPr>
          <w:spacing w:val="-1"/>
          <w:sz w:val="18"/>
          <w:szCs w:val="18"/>
        </w:rPr>
        <w:t xml:space="preserve">147—149, 224—225, 292—294, </w:t>
      </w:r>
      <w:r>
        <w:rPr>
          <w:sz w:val="18"/>
          <w:szCs w:val="18"/>
        </w:rPr>
        <w:t>323-325, 417; 45, 108-109, 110.</w:t>
      </w:r>
    </w:p>
    <w:p w:rsidR="00182580" w:rsidRDefault="00182580" w:rsidP="00182580">
      <w:pPr>
        <w:numPr>
          <w:ilvl w:val="0"/>
          <w:numId w:val="6"/>
        </w:numPr>
        <w:shd w:val="clear" w:color="auto" w:fill="FFFFFF"/>
        <w:tabs>
          <w:tab w:val="left" w:pos="331"/>
        </w:tabs>
        <w:spacing w:before="5" w:line="168" w:lineRule="exact"/>
        <w:ind w:left="331" w:right="34" w:hanging="264"/>
        <w:jc w:val="both"/>
        <w:rPr>
          <w:sz w:val="18"/>
          <w:szCs w:val="18"/>
        </w:rPr>
      </w:pPr>
      <w:r>
        <w:rPr>
          <w:sz w:val="18"/>
          <w:szCs w:val="18"/>
        </w:rPr>
        <w:t>государственная (гербовая) печать — 50, 128, 134.</w:t>
      </w:r>
    </w:p>
    <w:p w:rsidR="00182580" w:rsidRDefault="00182580" w:rsidP="00182580">
      <w:pPr>
        <w:numPr>
          <w:ilvl w:val="0"/>
          <w:numId w:val="6"/>
        </w:numPr>
        <w:shd w:val="clear" w:color="auto" w:fill="FFFFFF"/>
        <w:tabs>
          <w:tab w:val="left" w:pos="331"/>
          <w:tab w:val="left" w:pos="1618"/>
        </w:tabs>
        <w:spacing w:before="5" w:line="168" w:lineRule="exact"/>
        <w:ind w:left="331" w:right="19" w:hanging="264"/>
        <w:jc w:val="both"/>
        <w:rPr>
          <w:sz w:val="18"/>
          <w:szCs w:val="18"/>
        </w:rPr>
      </w:pPr>
      <w:r>
        <w:rPr>
          <w:sz w:val="18"/>
          <w:szCs w:val="18"/>
        </w:rPr>
        <w:t>избирательное право и изби</w:t>
      </w:r>
      <w:r>
        <w:rPr>
          <w:sz w:val="18"/>
          <w:szCs w:val="18"/>
        </w:rPr>
        <w:softHyphen/>
        <w:t>рательная</w:t>
      </w:r>
      <w:r>
        <w:rPr>
          <w:rFonts w:ascii="Arial" w:hAnsi="Arial" w:cs="Arial"/>
          <w:sz w:val="18"/>
          <w:szCs w:val="18"/>
        </w:rPr>
        <w:tab/>
      </w:r>
      <w:r>
        <w:rPr>
          <w:sz w:val="18"/>
          <w:szCs w:val="18"/>
        </w:rPr>
        <w:t xml:space="preserve">система — 35, 106-107, 109-111; 36, 72, </w:t>
      </w:r>
      <w:r>
        <w:rPr>
          <w:spacing w:val="-1"/>
          <w:sz w:val="18"/>
          <w:szCs w:val="18"/>
        </w:rPr>
        <w:t xml:space="preserve">203, 481; 37, 257, 264—266, </w:t>
      </w:r>
      <w:r>
        <w:rPr>
          <w:sz w:val="18"/>
          <w:szCs w:val="18"/>
        </w:rPr>
        <w:t>282—291, 370—371, 500; 38, 92, 109, 110, 115. 171—173, 293—294, 370—371; 39, 200, 268, 423—425; 40, 251, 294; 50, 7, 92, 272; 54, 136—137,</w:t>
      </w:r>
    </w:p>
    <w:p w:rsidR="00182580" w:rsidRDefault="00182580" w:rsidP="00182580">
      <w:pPr>
        <w:shd w:val="clear" w:color="auto" w:fill="FFFFFF"/>
        <w:spacing w:line="168" w:lineRule="exact"/>
        <w:ind w:left="72"/>
      </w:pPr>
      <w:r>
        <w:rPr>
          <w:i/>
          <w:iCs/>
          <w:spacing w:val="-17"/>
          <w:sz w:val="18"/>
          <w:szCs w:val="18"/>
        </w:rPr>
        <w:t xml:space="preserve">        </w:t>
      </w:r>
      <w:r>
        <w:rPr>
          <w:spacing w:val="-17"/>
          <w:sz w:val="18"/>
          <w:szCs w:val="18"/>
        </w:rPr>
        <w:t>428—429.</w:t>
      </w:r>
    </w:p>
    <w:p w:rsidR="00182580" w:rsidRDefault="00182580" w:rsidP="00182580">
      <w:pPr>
        <w:shd w:val="clear" w:color="auto" w:fill="FFFFFF"/>
        <w:tabs>
          <w:tab w:val="left" w:pos="331"/>
        </w:tabs>
        <w:spacing w:line="168" w:lineRule="exact"/>
        <w:ind w:left="331" w:right="34" w:hanging="264"/>
        <w:jc w:val="both"/>
      </w:pPr>
      <w:r>
        <w:rPr>
          <w:sz w:val="18"/>
          <w:szCs w:val="18"/>
        </w:rPr>
        <w:t>—</w:t>
      </w:r>
      <w:r>
        <w:rPr>
          <w:sz w:val="18"/>
          <w:szCs w:val="18"/>
        </w:rPr>
        <w:tab/>
        <w:t>его интернационализм — 35,</w:t>
      </w:r>
      <w:r>
        <w:rPr>
          <w:sz w:val="18"/>
          <w:szCs w:val="18"/>
        </w:rPr>
        <w:br/>
        <w:t>115; 36, 485—486, 520, 536;</w:t>
      </w:r>
      <w:r>
        <w:rPr>
          <w:sz w:val="18"/>
          <w:szCs w:val="18"/>
        </w:rPr>
        <w:br/>
        <w:t>37, 98—99, 108—109, 146,</w:t>
      </w:r>
      <w:r>
        <w:rPr>
          <w:sz w:val="18"/>
          <w:szCs w:val="18"/>
        </w:rPr>
        <w:br/>
        <w:t>164, 218, 304—305; 50, 37,</w:t>
      </w:r>
      <w:r>
        <w:rPr>
          <w:sz w:val="18"/>
          <w:szCs w:val="18"/>
        </w:rPr>
        <w:br/>
        <w:t>239; 52, 317-319; 53, 247—</w:t>
      </w:r>
      <w:r>
        <w:rPr>
          <w:sz w:val="18"/>
          <w:szCs w:val="18"/>
        </w:rPr>
        <w:br/>
        <w:t>248.</w:t>
      </w:r>
    </w:p>
    <w:p w:rsidR="00182580" w:rsidRDefault="00182580" w:rsidP="00182580">
      <w:pPr>
        <w:shd w:val="clear" w:color="auto" w:fill="FFFFFF"/>
        <w:tabs>
          <w:tab w:val="left" w:pos="331"/>
        </w:tabs>
        <w:spacing w:line="168" w:lineRule="exact"/>
        <w:ind w:left="29"/>
      </w:pPr>
      <w:r>
        <w:rPr>
          <w:sz w:val="18"/>
          <w:szCs w:val="18"/>
        </w:rPr>
        <w:t>—</w:t>
      </w:r>
      <w:r>
        <w:rPr>
          <w:sz w:val="18"/>
          <w:szCs w:val="18"/>
        </w:rPr>
        <w:tab/>
        <w:t>источники его силы и непобе-</w:t>
      </w:r>
      <w:r>
        <w:rPr>
          <w:sz w:val="18"/>
          <w:szCs w:val="18"/>
        </w:rPr>
        <w:br/>
        <w:t xml:space="preserve">   </w:t>
      </w:r>
      <w:r>
        <w:rPr>
          <w:spacing w:val="-2"/>
          <w:sz w:val="18"/>
          <w:szCs w:val="18"/>
        </w:rPr>
        <w:t xml:space="preserve">    димости — 35,   21,   139—140,</w:t>
      </w:r>
    </w:p>
    <w:p w:rsidR="00182580" w:rsidRDefault="00182580" w:rsidP="00182580">
      <w:pPr>
        <w:shd w:val="clear" w:color="auto" w:fill="FFFFFF"/>
        <w:spacing w:before="10" w:line="168" w:lineRule="exact"/>
        <w:ind w:left="336"/>
      </w:pPr>
      <w:r>
        <w:rPr>
          <w:sz w:val="18"/>
          <w:szCs w:val="18"/>
        </w:rPr>
        <w:t>262, 269-270, 288, 324, 327;</w:t>
      </w:r>
    </w:p>
    <w:p w:rsidR="00182580" w:rsidRDefault="00182580" w:rsidP="00182580">
      <w:pPr>
        <w:shd w:val="clear" w:color="auto" w:fill="FFFFFF"/>
        <w:tabs>
          <w:tab w:val="left" w:pos="600"/>
        </w:tabs>
        <w:spacing w:line="168" w:lineRule="exact"/>
        <w:ind w:left="274"/>
        <w:jc w:val="both"/>
      </w:pPr>
      <w:r>
        <w:br w:type="column"/>
      </w:r>
      <w:r>
        <w:rPr>
          <w:sz w:val="18"/>
          <w:szCs w:val="18"/>
        </w:rPr>
        <w:lastRenderedPageBreak/>
        <w:t>36,</w:t>
      </w:r>
      <w:r>
        <w:rPr>
          <w:sz w:val="18"/>
          <w:szCs w:val="18"/>
        </w:rPr>
        <w:tab/>
        <w:t>341, 357—358, 410, 411 —</w:t>
      </w:r>
      <w:r>
        <w:rPr>
          <w:sz w:val="18"/>
          <w:szCs w:val="18"/>
        </w:rPr>
        <w:br/>
        <w:t>412, 485; 37, 39, 63-64, 75—</w:t>
      </w:r>
      <w:r>
        <w:rPr>
          <w:sz w:val="18"/>
          <w:szCs w:val="18"/>
        </w:rPr>
        <w:br/>
        <w:t>76, 114—116, 145—146, 197,</w:t>
      </w:r>
      <w:r>
        <w:rPr>
          <w:sz w:val="18"/>
          <w:szCs w:val="18"/>
        </w:rPr>
        <w:br/>
        <w:t>375-376, 425-426, 461—462;</w:t>
      </w:r>
      <w:r>
        <w:rPr>
          <w:sz w:val="18"/>
          <w:szCs w:val="18"/>
        </w:rPr>
        <w:br/>
        <w:t>38, 211—212, 234—235, 240—</w:t>
      </w:r>
      <w:r>
        <w:rPr>
          <w:sz w:val="18"/>
          <w:szCs w:val="18"/>
        </w:rPr>
        <w:br/>
        <w:t>241, 245, 315; 39, 5-6, 17-18,</w:t>
      </w:r>
      <w:r>
        <w:rPr>
          <w:sz w:val="18"/>
          <w:szCs w:val="18"/>
        </w:rPr>
        <w:br/>
        <w:t>20—22, 63, 234—235, 236—</w:t>
      </w:r>
      <w:r>
        <w:rPr>
          <w:sz w:val="18"/>
          <w:szCs w:val="18"/>
        </w:rPr>
        <w:br/>
      </w:r>
      <w:r>
        <w:rPr>
          <w:spacing w:val="-1"/>
          <w:sz w:val="18"/>
          <w:szCs w:val="18"/>
        </w:rPr>
        <w:t>237, 289—291, 293—294, 305,</w:t>
      </w:r>
      <w:r>
        <w:rPr>
          <w:spacing w:val="-1"/>
          <w:sz w:val="18"/>
          <w:szCs w:val="18"/>
        </w:rPr>
        <w:br/>
        <w:t>412; 40, 242—243, 295—297,</w:t>
      </w:r>
      <w:r>
        <w:rPr>
          <w:spacing w:val="-1"/>
          <w:sz w:val="18"/>
          <w:szCs w:val="18"/>
        </w:rPr>
        <w:br/>
        <w:t>333—334; 41, 108—109, 351—</w:t>
      </w:r>
      <w:r>
        <w:rPr>
          <w:spacing w:val="-1"/>
          <w:sz w:val="18"/>
          <w:szCs w:val="18"/>
        </w:rPr>
        <w:br/>
      </w:r>
      <w:r>
        <w:rPr>
          <w:sz w:val="18"/>
          <w:szCs w:val="18"/>
        </w:rPr>
        <w:t>352, 356; 42, 259-260; 44,</w:t>
      </w:r>
      <w:r>
        <w:rPr>
          <w:sz w:val="18"/>
          <w:szCs w:val="18"/>
        </w:rPr>
        <w:br/>
        <w:t>163, 164, 293—294; 45, 92,</w:t>
      </w:r>
      <w:r>
        <w:rPr>
          <w:sz w:val="18"/>
          <w:szCs w:val="18"/>
        </w:rPr>
        <w:br/>
        <w:t>383;  51,  282.</w:t>
      </w:r>
    </w:p>
    <w:p w:rsidR="00182580" w:rsidRDefault="00182580" w:rsidP="00182580">
      <w:pPr>
        <w:shd w:val="clear" w:color="auto" w:fill="FFFFFF"/>
        <w:tabs>
          <w:tab w:val="left" w:pos="259"/>
        </w:tabs>
        <w:spacing w:line="168" w:lineRule="exact"/>
        <w:ind w:left="259" w:hanging="259"/>
        <w:jc w:val="both"/>
      </w:pPr>
      <w:r>
        <w:rPr>
          <w:sz w:val="18"/>
          <w:szCs w:val="18"/>
        </w:rPr>
        <w:t>—</w:t>
      </w:r>
      <w:r>
        <w:rPr>
          <w:sz w:val="18"/>
          <w:szCs w:val="18"/>
        </w:rPr>
        <w:tab/>
        <w:t>критика антимарксистских</w:t>
      </w:r>
      <w:r>
        <w:rPr>
          <w:sz w:val="18"/>
          <w:szCs w:val="18"/>
        </w:rPr>
        <w:br/>
        <w:t>взглядов по вопросу о сущ</w:t>
      </w:r>
      <w:r>
        <w:rPr>
          <w:sz w:val="18"/>
          <w:szCs w:val="18"/>
        </w:rPr>
        <w:softHyphen/>
        <w:t>ности Советского социалисти</w:t>
      </w:r>
      <w:r>
        <w:rPr>
          <w:sz w:val="18"/>
          <w:szCs w:val="18"/>
        </w:rPr>
        <w:softHyphen/>
        <w:t>ческого государства — 35,</w:t>
      </w:r>
      <w:r>
        <w:rPr>
          <w:sz w:val="18"/>
          <w:szCs w:val="18"/>
        </w:rPr>
        <w:br/>
        <w:t>424—425; 36,  264,  294—295;</w:t>
      </w:r>
    </w:p>
    <w:p w:rsidR="00182580" w:rsidRDefault="00182580" w:rsidP="00182580">
      <w:pPr>
        <w:shd w:val="clear" w:color="auto" w:fill="FFFFFF"/>
        <w:tabs>
          <w:tab w:val="left" w:pos="600"/>
        </w:tabs>
        <w:spacing w:line="168" w:lineRule="exact"/>
        <w:ind w:left="274" w:right="14"/>
        <w:jc w:val="both"/>
      </w:pPr>
      <w:r>
        <w:rPr>
          <w:sz w:val="18"/>
          <w:szCs w:val="18"/>
        </w:rPr>
        <w:t>37,</w:t>
      </w:r>
      <w:r>
        <w:rPr>
          <w:sz w:val="18"/>
          <w:szCs w:val="18"/>
        </w:rPr>
        <w:tab/>
      </w:r>
      <w:r>
        <w:rPr>
          <w:spacing w:val="-1"/>
          <w:sz w:val="18"/>
          <w:szCs w:val="18"/>
        </w:rPr>
        <w:t>102—106, 255—259, 267—</w:t>
      </w:r>
      <w:r>
        <w:rPr>
          <w:spacing w:val="-1"/>
          <w:sz w:val="18"/>
          <w:szCs w:val="18"/>
        </w:rPr>
        <w:br/>
      </w:r>
      <w:r>
        <w:rPr>
          <w:sz w:val="18"/>
          <w:szCs w:val="18"/>
        </w:rPr>
        <w:t>291, 307—316; 38, 308—309,</w:t>
      </w:r>
      <w:r>
        <w:rPr>
          <w:sz w:val="18"/>
          <w:szCs w:val="18"/>
        </w:rPr>
        <w:br/>
        <w:t>389—392; 39, 80—81, 186—</w:t>
      </w:r>
      <w:r>
        <w:rPr>
          <w:sz w:val="18"/>
          <w:szCs w:val="18"/>
        </w:rPr>
        <w:br/>
        <w:t>187, 193-194, 442-443; 40,</w:t>
      </w:r>
      <w:r>
        <w:rPr>
          <w:sz w:val="18"/>
          <w:szCs w:val="18"/>
        </w:rPr>
        <w:br/>
        <w:t>55, 58, 100, 261—262; 42,</w:t>
      </w:r>
      <w:r>
        <w:rPr>
          <w:sz w:val="18"/>
          <w:szCs w:val="18"/>
        </w:rPr>
        <w:br/>
        <w:t>207-209; 43, 42-43, 45-46,</w:t>
      </w:r>
      <w:r>
        <w:rPr>
          <w:sz w:val="18"/>
          <w:szCs w:val="18"/>
        </w:rPr>
        <w:br/>
        <w:t>54-56, 93—96; 45, 124—125;</w:t>
      </w:r>
      <w:r>
        <w:rPr>
          <w:sz w:val="18"/>
          <w:szCs w:val="18"/>
        </w:rPr>
        <w:br/>
        <w:t>50, 182—183, 187-188.</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его культурно-воспитатель</w:t>
      </w:r>
      <w:r>
        <w:rPr>
          <w:sz w:val="18"/>
          <w:szCs w:val="18"/>
        </w:rPr>
        <w:softHyphen/>
        <w:t>ная роль — 35, 198, 270, 289; 36, 51, 145—150, 162—163, 181, 184—185, 191—192, 197, 420-421; 37, 195, 404—405, 463—464; 38, 10, 53—60, 62, 91, 94-96, 116-117, 119-</w:t>
      </w:r>
      <w:r>
        <w:rPr>
          <w:spacing w:val="-1"/>
          <w:sz w:val="18"/>
          <w:szCs w:val="18"/>
        </w:rPr>
        <w:t xml:space="preserve">120, 149, 165—166, 170—173, </w:t>
      </w:r>
      <w:r>
        <w:rPr>
          <w:sz w:val="18"/>
          <w:szCs w:val="18"/>
        </w:rPr>
        <w:t xml:space="preserve">329—331; 41. 101—103, 147— 149, 336-337, 398-408; 42, </w:t>
      </w:r>
      <w:r>
        <w:rPr>
          <w:spacing w:val="-1"/>
          <w:sz w:val="18"/>
          <w:szCs w:val="18"/>
        </w:rPr>
        <w:t xml:space="preserve">363—364, 415—416; 44, 464— </w:t>
      </w:r>
      <w:r>
        <w:rPr>
          <w:sz w:val="18"/>
          <w:szCs w:val="18"/>
        </w:rPr>
        <w:t>465; 45, 364—365, 389—401, 412, 413, 414, 417—418; 50, 101; 51, 47—49, 257, 298-</w:t>
      </w:r>
      <w:r>
        <w:rPr>
          <w:spacing w:val="-1"/>
          <w:sz w:val="18"/>
          <w:szCs w:val="18"/>
        </w:rPr>
        <w:t xml:space="preserve">299; 52, 9—10, 17. 21 — 22, 48, </w:t>
      </w:r>
      <w:r>
        <w:rPr>
          <w:sz w:val="18"/>
          <w:szCs w:val="18"/>
        </w:rPr>
        <w:t>57—58, 68, 70, 72. 147—148, 155, 195—196, 255—256; 53, 142, 180, 188; 54, 75, 79—80, 110, 155—157, 250, 338, 401, 429.</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и массовые организации тру</w:t>
      </w:r>
      <w:r>
        <w:rPr>
          <w:sz w:val="18"/>
          <w:szCs w:val="18"/>
        </w:rPr>
        <w:softHyphen/>
        <w:t>дящихся — 35, 28, 147—148, 157, 175—177, 199, 203; 36, 74, 160—162, 185—186, 417— 418, 453-454, 465—467, 469;</w:t>
      </w:r>
    </w:p>
    <w:p w:rsidR="00182580" w:rsidRDefault="00182580" w:rsidP="00182580">
      <w:pPr>
        <w:shd w:val="clear" w:color="auto" w:fill="FFFFFF"/>
        <w:spacing w:line="168" w:lineRule="exact"/>
        <w:ind w:left="259" w:right="24"/>
        <w:jc w:val="both"/>
      </w:pPr>
      <w:r>
        <w:rPr>
          <w:sz w:val="18"/>
          <w:szCs w:val="18"/>
        </w:rPr>
        <w:t xml:space="preserve">  37, 134, 140, 403—406, 442-446, 448-453; 38, 60, 64, 97,</w:t>
      </w:r>
    </w:p>
    <w:p w:rsidR="00182580" w:rsidRDefault="00182580" w:rsidP="00182580">
      <w:pPr>
        <w:shd w:val="clear" w:color="auto" w:fill="FFFFFF"/>
        <w:spacing w:line="168" w:lineRule="exact"/>
        <w:ind w:left="259" w:right="24"/>
        <w:jc w:val="both"/>
        <w:sectPr w:rsidR="00182580">
          <w:type w:val="continuous"/>
          <w:pgSz w:w="8504" w:h="11339"/>
          <w:pgMar w:top="951" w:right="1369" w:bottom="360" w:left="1293" w:header="720" w:footer="720" w:gutter="0"/>
          <w:cols w:num="2" w:space="720" w:equalWidth="0">
            <w:col w:w="2788" w:space="346"/>
            <w:col w:w="2707"/>
          </w:cols>
          <w:noEndnote/>
        </w:sectPr>
      </w:pPr>
    </w:p>
    <w:p w:rsidR="00182580" w:rsidRDefault="00182580" w:rsidP="00182580">
      <w:pPr>
        <w:shd w:val="clear" w:color="auto" w:fill="FFFFFF"/>
        <w:spacing w:before="62"/>
      </w:pPr>
      <w:r>
        <w:rPr>
          <w:b/>
          <w:bCs/>
          <w:sz w:val="12"/>
          <w:szCs w:val="12"/>
        </w:rPr>
        <w:lastRenderedPageBreak/>
        <w:t>СОВЕТСКОЕ   СОЦИАЛИСТИЧЕСКОЕ   ГОСУДАРСТВО</w:t>
      </w:r>
    </w:p>
    <w:p w:rsidR="00182580" w:rsidRDefault="00182580" w:rsidP="00182580">
      <w:pPr>
        <w:shd w:val="clear" w:color="auto" w:fill="FFFFFF"/>
      </w:pPr>
      <w:r>
        <w:br w:type="column"/>
      </w:r>
      <w:r>
        <w:rPr>
          <w:rFonts w:ascii="Arial" w:hAnsi="Arial" w:cs="Arial"/>
          <w:sz w:val="18"/>
          <w:szCs w:val="18"/>
        </w:rPr>
        <w:lastRenderedPageBreak/>
        <w:t>607</w:t>
      </w:r>
    </w:p>
    <w:p w:rsidR="00182580" w:rsidRDefault="00182580" w:rsidP="00182580">
      <w:pPr>
        <w:shd w:val="clear" w:color="auto" w:fill="FFFFFF"/>
        <w:sectPr w:rsidR="00182580">
          <w:pgSz w:w="8504" w:h="11339"/>
          <w:pgMar w:top="944" w:right="796" w:bottom="360" w:left="2586" w:header="720" w:footer="720" w:gutter="0"/>
          <w:cols w:num="2" w:space="720" w:equalWidth="0">
            <w:col w:w="3451" w:space="950"/>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4" w:right="1281" w:bottom="360" w:left="1410"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99-100, 119-120, 121-122, 144—145, 287—288; 39, 28, 361—362; 40, 142—143, 200— 202, 254—255, 274—275, 320; </w:t>
      </w:r>
      <w:r>
        <w:rPr>
          <w:spacing w:val="-1"/>
          <w:sz w:val="18"/>
          <w:szCs w:val="18"/>
        </w:rPr>
        <w:t xml:space="preserve">41, 31—32; 42, 203—208, 294, </w:t>
      </w:r>
      <w:r>
        <w:rPr>
          <w:sz w:val="18"/>
          <w:szCs w:val="18"/>
        </w:rPr>
        <w:t xml:space="preserve">318, 388; 43, 95—96; 44, 335— 336, 342 — 353; 45, 369 — 377. </w:t>
      </w:r>
    </w:p>
    <w:p w:rsidR="00182580" w:rsidRDefault="00182580" w:rsidP="00182580">
      <w:pPr>
        <w:shd w:val="clear" w:color="auto" w:fill="FFFFFF"/>
        <w:spacing w:line="168" w:lineRule="exact"/>
        <w:ind w:left="284" w:hanging="265"/>
        <w:jc w:val="both"/>
      </w:pPr>
      <w:r>
        <w:rPr>
          <w:sz w:val="18"/>
          <w:szCs w:val="18"/>
        </w:rPr>
        <w:t>— как многонациональное госу</w:t>
      </w:r>
      <w:r>
        <w:rPr>
          <w:sz w:val="18"/>
          <w:szCs w:val="18"/>
        </w:rPr>
        <w:softHyphen/>
        <w:t>дарство, автономия и федера</w:t>
      </w:r>
      <w:r>
        <w:rPr>
          <w:sz w:val="18"/>
          <w:szCs w:val="18"/>
        </w:rPr>
        <w:softHyphen/>
        <w:t>ция, дружба народов — 35, 115-116, 143, 188, 212, 221, 223, 286—288, 323; 36, 51, 73, 76, 151-152, 481, 536, 545; 38, 94—95, 111, 157— 159; 39,  114,  304,  334—335;</w:t>
      </w:r>
    </w:p>
    <w:p w:rsidR="00182580" w:rsidRDefault="00182580" w:rsidP="00182580">
      <w:pPr>
        <w:numPr>
          <w:ilvl w:val="0"/>
          <w:numId w:val="301"/>
        </w:numPr>
        <w:shd w:val="clear" w:color="auto" w:fill="FFFFFF"/>
        <w:tabs>
          <w:tab w:val="left" w:pos="643"/>
        </w:tabs>
        <w:spacing w:before="5" w:line="168" w:lineRule="exact"/>
        <w:ind w:left="274"/>
        <w:rPr>
          <w:sz w:val="18"/>
          <w:szCs w:val="18"/>
        </w:rPr>
      </w:pPr>
      <w:r>
        <w:rPr>
          <w:sz w:val="18"/>
          <w:szCs w:val="18"/>
        </w:rPr>
        <w:t>19—20, 42—47, 98—100;</w:t>
      </w:r>
    </w:p>
    <w:p w:rsidR="00182580" w:rsidRDefault="00182580" w:rsidP="00182580">
      <w:pPr>
        <w:numPr>
          <w:ilvl w:val="0"/>
          <w:numId w:val="301"/>
        </w:numPr>
        <w:shd w:val="clear" w:color="auto" w:fill="FFFFFF"/>
        <w:tabs>
          <w:tab w:val="left" w:pos="643"/>
        </w:tabs>
        <w:spacing w:line="168" w:lineRule="exact"/>
        <w:ind w:left="274"/>
        <w:rPr>
          <w:sz w:val="18"/>
          <w:szCs w:val="18"/>
        </w:rPr>
      </w:pPr>
      <w:r>
        <w:rPr>
          <w:sz w:val="18"/>
          <w:szCs w:val="18"/>
        </w:rPr>
        <w:t>119,  164,  342-343,  438;</w:t>
      </w:r>
    </w:p>
    <w:p w:rsidR="00182580" w:rsidRDefault="00182580" w:rsidP="00182580">
      <w:pPr>
        <w:numPr>
          <w:ilvl w:val="0"/>
          <w:numId w:val="301"/>
        </w:numPr>
        <w:shd w:val="clear" w:color="auto" w:fill="FFFFFF"/>
        <w:tabs>
          <w:tab w:val="left" w:pos="643"/>
        </w:tabs>
        <w:spacing w:line="168" w:lineRule="exact"/>
        <w:ind w:left="274" w:right="19"/>
        <w:jc w:val="both"/>
        <w:rPr>
          <w:sz w:val="18"/>
          <w:szCs w:val="18"/>
        </w:rPr>
      </w:pPr>
      <w:r>
        <w:rPr>
          <w:sz w:val="18"/>
          <w:szCs w:val="18"/>
        </w:rPr>
        <w:t xml:space="preserve">132, 151; 43, 128, 198— 199; 44, 146, 255; 45, 122, </w:t>
      </w:r>
      <w:r>
        <w:rPr>
          <w:spacing w:val="-2"/>
          <w:sz w:val="18"/>
          <w:szCs w:val="18"/>
        </w:rPr>
        <w:t xml:space="preserve">211—213, 214, 239—240, 356— </w:t>
      </w:r>
      <w:r>
        <w:rPr>
          <w:sz w:val="18"/>
          <w:szCs w:val="18"/>
        </w:rPr>
        <w:t xml:space="preserve">362; 50, 22—23, 32—33, 34— 35, 40, 42-43, 44, 49-50, </w:t>
      </w:r>
      <w:r>
        <w:rPr>
          <w:spacing w:val="-1"/>
          <w:sz w:val="18"/>
          <w:szCs w:val="18"/>
        </w:rPr>
        <w:t xml:space="preserve">63—64, 252, 291, 365—366, </w:t>
      </w:r>
      <w:r>
        <w:rPr>
          <w:sz w:val="18"/>
          <w:szCs w:val="18"/>
        </w:rPr>
        <w:t>385-386; 51, 40-41, 89, 96— 97, 141—142, 175, 178, 219— 220; 52, 82-83, 164—165, 301—302, 304; 53, 45—46, 94; 54, 157—158, 299—300, 329, 330,  423—424,   436.</w:t>
      </w:r>
    </w:p>
    <w:p w:rsidR="00182580" w:rsidRDefault="00182580" w:rsidP="00182580">
      <w:pPr>
        <w:shd w:val="clear" w:color="auto" w:fill="FFFFFF"/>
        <w:tabs>
          <w:tab w:val="left" w:pos="269"/>
        </w:tabs>
        <w:spacing w:before="5" w:line="168" w:lineRule="exact"/>
        <w:ind w:left="269" w:right="19" w:hanging="269"/>
        <w:jc w:val="both"/>
      </w:pPr>
      <w:r>
        <w:rPr>
          <w:i/>
          <w:iCs/>
          <w:sz w:val="18"/>
          <w:szCs w:val="18"/>
        </w:rPr>
        <w:t>—</w:t>
      </w:r>
      <w:r>
        <w:rPr>
          <w:i/>
          <w:iCs/>
          <w:sz w:val="18"/>
          <w:szCs w:val="18"/>
        </w:rPr>
        <w:tab/>
      </w:r>
      <w:r>
        <w:rPr>
          <w:sz w:val="18"/>
          <w:szCs w:val="18"/>
        </w:rPr>
        <w:t>общественная, социалистиче</w:t>
      </w:r>
      <w:r>
        <w:rPr>
          <w:sz w:val="18"/>
          <w:szCs w:val="18"/>
        </w:rPr>
        <w:softHyphen/>
        <w:t>ская собственность как его</w:t>
      </w:r>
      <w:r>
        <w:rPr>
          <w:sz w:val="18"/>
          <w:szCs w:val="18"/>
        </w:rPr>
        <w:br/>
        <w:t>экономическая основа — 36,</w:t>
      </w:r>
      <w:r>
        <w:rPr>
          <w:sz w:val="18"/>
          <w:szCs w:val="18"/>
        </w:rPr>
        <w:br/>
        <w:t>152—153, 268-269, 277—278;</w:t>
      </w:r>
      <w:r>
        <w:rPr>
          <w:sz w:val="18"/>
          <w:szCs w:val="18"/>
        </w:rPr>
        <w:br/>
        <w:t>38, 89, 96, 119; 39, 116—117;</w:t>
      </w:r>
      <w:r>
        <w:rPr>
          <w:sz w:val="18"/>
          <w:szCs w:val="18"/>
        </w:rPr>
        <w:br/>
        <w:t>42, 368; 44, 8, 342; 45, 95,</w:t>
      </w:r>
      <w:r>
        <w:rPr>
          <w:sz w:val="18"/>
          <w:szCs w:val="18"/>
        </w:rPr>
        <w:br/>
      </w:r>
      <w:r>
        <w:rPr>
          <w:spacing w:val="-2"/>
          <w:sz w:val="18"/>
          <w:szCs w:val="18"/>
        </w:rPr>
        <w:t>192—193, 261—262, 289, 305—</w:t>
      </w:r>
      <w:r>
        <w:rPr>
          <w:spacing w:val="-2"/>
          <w:sz w:val="18"/>
          <w:szCs w:val="18"/>
        </w:rPr>
        <w:br/>
      </w:r>
      <w:r>
        <w:rPr>
          <w:sz w:val="18"/>
          <w:szCs w:val="18"/>
        </w:rPr>
        <w:t>306, 369, 370, 374-375, 376.</w:t>
      </w:r>
    </w:p>
    <w:p w:rsidR="00182580" w:rsidRDefault="00182580" w:rsidP="00182580">
      <w:pPr>
        <w:shd w:val="clear" w:color="auto" w:fill="FFFFFF"/>
        <w:spacing w:line="168" w:lineRule="exact"/>
        <w:ind w:left="274" w:right="19" w:firstLine="360"/>
        <w:jc w:val="both"/>
      </w:pPr>
      <w:r>
        <w:rPr>
          <w:i/>
          <w:iCs/>
          <w:sz w:val="18"/>
          <w:szCs w:val="18"/>
        </w:rPr>
        <w:t xml:space="preserve">См. также </w:t>
      </w:r>
      <w:r>
        <w:rPr>
          <w:sz w:val="18"/>
          <w:szCs w:val="18"/>
        </w:rPr>
        <w:t>Охрана обще</w:t>
      </w:r>
      <w:r>
        <w:rPr>
          <w:sz w:val="18"/>
          <w:szCs w:val="18"/>
        </w:rPr>
        <w:softHyphen/>
        <w:t>ственной социалистической собственности, борьба с хи</w:t>
      </w:r>
      <w:r>
        <w:rPr>
          <w:sz w:val="18"/>
          <w:szCs w:val="18"/>
        </w:rPr>
        <w:softHyphen/>
        <w:t>щениями.</w:t>
      </w:r>
    </w:p>
    <w:p w:rsidR="00182580" w:rsidRDefault="00182580" w:rsidP="00182580">
      <w:pPr>
        <w:shd w:val="clear" w:color="auto" w:fill="FFFFFF"/>
        <w:tabs>
          <w:tab w:val="left" w:pos="269"/>
        </w:tabs>
        <w:spacing w:line="168" w:lineRule="exact"/>
        <w:ind w:left="269" w:right="24" w:hanging="269"/>
        <w:jc w:val="both"/>
      </w:pPr>
      <w:r>
        <w:rPr>
          <w:i/>
          <w:iCs/>
          <w:sz w:val="18"/>
          <w:szCs w:val="18"/>
        </w:rPr>
        <w:t>—</w:t>
      </w:r>
      <w:r>
        <w:rPr>
          <w:i/>
          <w:iCs/>
          <w:sz w:val="18"/>
          <w:szCs w:val="18"/>
        </w:rPr>
        <w:tab/>
      </w:r>
      <w:r>
        <w:rPr>
          <w:sz w:val="18"/>
          <w:szCs w:val="18"/>
        </w:rPr>
        <w:t>как орудие в руках пролета</w:t>
      </w:r>
      <w:r>
        <w:rPr>
          <w:sz w:val="18"/>
          <w:szCs w:val="18"/>
        </w:rPr>
        <w:softHyphen/>
        <w:t>риата для построения социа</w:t>
      </w:r>
      <w:r>
        <w:rPr>
          <w:sz w:val="18"/>
          <w:szCs w:val="18"/>
        </w:rPr>
        <w:softHyphen/>
        <w:t>лизма и его хозяйственно-</w:t>
      </w:r>
      <w:r>
        <w:rPr>
          <w:sz w:val="18"/>
          <w:szCs w:val="18"/>
        </w:rPr>
        <w:br/>
        <w:t>организаторская роль в со</w:t>
      </w:r>
      <w:r>
        <w:rPr>
          <w:sz w:val="18"/>
          <w:szCs w:val="18"/>
        </w:rPr>
        <w:softHyphen/>
        <w:t>циалистическом строитель</w:t>
      </w:r>
      <w:r>
        <w:rPr>
          <w:sz w:val="18"/>
          <w:szCs w:val="18"/>
        </w:rPr>
        <w:softHyphen/>
        <w:t>стве — 35, 101, 162, 187—</w:t>
      </w:r>
      <w:r>
        <w:rPr>
          <w:sz w:val="18"/>
          <w:szCs w:val="18"/>
        </w:rPr>
        <w:br/>
        <w:t>190, 325—327; 36, 7, 56, 74—</w:t>
      </w:r>
      <w:r>
        <w:rPr>
          <w:sz w:val="18"/>
          <w:szCs w:val="18"/>
        </w:rPr>
        <w:br/>
        <w:t>75, 130—131, 142—146, 160—</w:t>
      </w:r>
      <w:r>
        <w:rPr>
          <w:sz w:val="18"/>
          <w:szCs w:val="18"/>
        </w:rPr>
        <w:br/>
        <w:t>161,173—175,182—192,214—</w:t>
      </w:r>
      <w:r>
        <w:rPr>
          <w:sz w:val="18"/>
          <w:szCs w:val="18"/>
        </w:rPr>
        <w:br/>
      </w:r>
      <w:r>
        <w:rPr>
          <w:spacing w:val="-4"/>
          <w:sz w:val="18"/>
          <w:szCs w:val="18"/>
        </w:rPr>
        <w:t>215, 260—261, 265—266, 294—</w:t>
      </w:r>
      <w:r>
        <w:rPr>
          <w:spacing w:val="-4"/>
          <w:sz w:val="18"/>
          <w:szCs w:val="18"/>
        </w:rPr>
        <w:br/>
      </w:r>
      <w:r>
        <w:rPr>
          <w:sz w:val="18"/>
          <w:szCs w:val="18"/>
        </w:rPr>
        <w:t>295,298-299,358-360,377-</w:t>
      </w:r>
    </w:p>
    <w:p w:rsidR="00182580" w:rsidRDefault="00182580" w:rsidP="00182580">
      <w:pPr>
        <w:shd w:val="clear" w:color="auto" w:fill="FFFFFF"/>
        <w:spacing w:before="14" w:line="168" w:lineRule="exact"/>
        <w:ind w:left="278"/>
        <w:jc w:val="both"/>
      </w:pPr>
      <w:r>
        <w:br w:type="column"/>
      </w:r>
      <w:r>
        <w:rPr>
          <w:sz w:val="18"/>
          <w:szCs w:val="18"/>
        </w:rPr>
        <w:lastRenderedPageBreak/>
        <w:t xml:space="preserve">378, 392, 405—407, 550; 37, 22, 79, 80, 222—224, 323—324, 393; 38, 22—24, 96—97, 119— 120, 238—239; 39, 23—24, 25—26, 84, 121—123, 167— 168, 272—274, 278—279; 40, </w:t>
      </w:r>
      <w:r>
        <w:rPr>
          <w:spacing w:val="-1"/>
          <w:sz w:val="18"/>
          <w:szCs w:val="18"/>
        </w:rPr>
        <w:t xml:space="preserve">285—286, 301—302, 304—306, </w:t>
      </w:r>
      <w:r>
        <w:rPr>
          <w:sz w:val="18"/>
          <w:szCs w:val="18"/>
        </w:rPr>
        <w:t xml:space="preserve">311—313, 314—316; 41, 187— 188, 395—396; 42, 52—53, 162, 164—170; 43, 264—265, 395—400; 44, 150-152, 156— 158, 208-209, 225—228, 236— 237, 253-254, 335—338, 341— 342; 45, 91—92, 209—210, 247-248, 261—264, 279-280, </w:t>
      </w:r>
      <w:r>
        <w:rPr>
          <w:spacing w:val="-1"/>
          <w:sz w:val="18"/>
          <w:szCs w:val="18"/>
        </w:rPr>
        <w:t xml:space="preserve">288—290, 369—377, 380—381, </w:t>
      </w:r>
      <w:r>
        <w:rPr>
          <w:sz w:val="18"/>
          <w:szCs w:val="18"/>
        </w:rPr>
        <w:t>384—386, 404—406; 52, 1—2, 80—82.</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его основные задачи и функ</w:t>
      </w:r>
      <w:r>
        <w:rPr>
          <w:sz w:val="18"/>
          <w:szCs w:val="18"/>
        </w:rPr>
        <w:softHyphen/>
        <w:t>ции на различных этапах со</w:t>
      </w:r>
      <w:r>
        <w:rPr>
          <w:sz w:val="18"/>
          <w:szCs w:val="18"/>
        </w:rPr>
        <w:softHyphen/>
        <w:t>циалистического строитель</w:t>
      </w:r>
      <w:r>
        <w:rPr>
          <w:sz w:val="18"/>
          <w:szCs w:val="18"/>
        </w:rPr>
        <w:softHyphen/>
        <w:t xml:space="preserve">ства — 36, 52—53, 58—59, </w:t>
      </w:r>
      <w:r>
        <w:rPr>
          <w:spacing w:val="-1"/>
          <w:sz w:val="18"/>
          <w:szCs w:val="18"/>
        </w:rPr>
        <w:t xml:space="preserve">70—76, 127—130, 142—143, 173—175, 187—188, 265—266, </w:t>
      </w:r>
      <w:r>
        <w:rPr>
          <w:sz w:val="18"/>
          <w:szCs w:val="18"/>
        </w:rPr>
        <w:t>405.</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pacing w:val="-1"/>
          <w:sz w:val="18"/>
          <w:szCs w:val="18"/>
        </w:rPr>
        <w:t>его особенности и коренное от</w:t>
      </w:r>
      <w:r>
        <w:rPr>
          <w:spacing w:val="-1"/>
          <w:sz w:val="18"/>
          <w:szCs w:val="18"/>
        </w:rPr>
        <w:softHyphen/>
      </w:r>
      <w:r>
        <w:rPr>
          <w:sz w:val="18"/>
          <w:szCs w:val="18"/>
        </w:rPr>
        <w:t>личие от буржуазного госу</w:t>
      </w:r>
      <w:r>
        <w:rPr>
          <w:sz w:val="18"/>
          <w:szCs w:val="18"/>
        </w:rPr>
        <w:softHyphen/>
        <w:t>дарства — 35, 21, 196, 229— 231, 239-240, 272-273, 279, 298—300, 306—307; 36, 73— 74, 184—185, 199, 205—206, 299, 447, 499, 517, 534; 37, 62—63, 84, 104—105, 256— 259, 286, 304, 306, 314, 391 — 392, 439, 440, 456—458, 498— 501; 38, 89-95, 170; 39, 49, 116—117, 199—200, 362—363, 412—413, 432—433; 40, 13, 207—208, 285; 43, 206—207; 44, 147—149, 171; 45, 84— 85, 108, 374-375.</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охрана революционной, со</w:t>
      </w:r>
      <w:r>
        <w:rPr>
          <w:sz w:val="18"/>
          <w:szCs w:val="18"/>
        </w:rPr>
        <w:softHyphen/>
        <w:t xml:space="preserve">циалистической законности — </w:t>
      </w:r>
      <w:r>
        <w:rPr>
          <w:i/>
          <w:iCs/>
          <w:sz w:val="18"/>
          <w:szCs w:val="18"/>
        </w:rPr>
        <w:t xml:space="preserve">см. </w:t>
      </w:r>
      <w:r>
        <w:rPr>
          <w:sz w:val="18"/>
          <w:szCs w:val="18"/>
        </w:rPr>
        <w:t>Законность революцион</w:t>
      </w:r>
      <w:r>
        <w:rPr>
          <w:sz w:val="18"/>
          <w:szCs w:val="18"/>
        </w:rPr>
        <w:softHyphen/>
        <w:t>ная, социалистическая.</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 xml:space="preserve">и Парижская Коммуна 1871 г. (сравнение) — 35, 203, 261, 269—270; 36, 43, 50—52, 54, </w:t>
      </w:r>
      <w:r>
        <w:rPr>
          <w:spacing w:val="-1"/>
          <w:sz w:val="18"/>
          <w:szCs w:val="18"/>
        </w:rPr>
        <w:t xml:space="preserve">58, 71, 95, 110, 175, 179—180, 273, 278—279; 37, 256, 269, </w:t>
      </w:r>
      <w:r>
        <w:rPr>
          <w:sz w:val="18"/>
          <w:szCs w:val="18"/>
        </w:rPr>
        <w:t>277—278, 314—316, 393, 439,</w:t>
      </w:r>
    </w:p>
    <w:p w:rsidR="00182580" w:rsidRDefault="00182580" w:rsidP="00182580">
      <w:pPr>
        <w:shd w:val="clear" w:color="auto" w:fill="FFFFFF"/>
        <w:spacing w:line="168" w:lineRule="exact"/>
        <w:ind w:left="269" w:right="24" w:hanging="187"/>
        <w:jc w:val="both"/>
      </w:pPr>
      <w:r>
        <w:rPr>
          <w:sz w:val="18"/>
          <w:szCs w:val="18"/>
        </w:rPr>
        <w:t xml:space="preserve">   457,   501;   38,   92—93, 307; 44, 102, 417.</w:t>
      </w:r>
    </w:p>
    <w:p w:rsidR="00182580" w:rsidRDefault="00182580" w:rsidP="00182580">
      <w:pPr>
        <w:shd w:val="clear" w:color="auto" w:fill="FFFFFF"/>
        <w:spacing w:line="168" w:lineRule="exact"/>
        <w:ind w:left="269" w:right="24" w:hanging="187"/>
        <w:jc w:val="both"/>
        <w:sectPr w:rsidR="00182580">
          <w:type w:val="continuous"/>
          <w:pgSz w:w="8504" w:h="11339"/>
          <w:pgMar w:top="944" w:right="1281" w:bottom="360" w:left="1410" w:header="720" w:footer="720" w:gutter="0"/>
          <w:cols w:num="2" w:space="720" w:equalWidth="0">
            <w:col w:w="2731" w:space="355"/>
            <w:col w:w="2726"/>
          </w:cols>
          <w:noEndnote/>
        </w:sectPr>
      </w:pPr>
    </w:p>
    <w:p w:rsidR="00182580" w:rsidRDefault="00182580" w:rsidP="00182580">
      <w:pPr>
        <w:shd w:val="clear" w:color="auto" w:fill="FFFFFF"/>
      </w:pPr>
      <w:r>
        <w:rPr>
          <w:rFonts w:ascii="Arial" w:hAnsi="Arial" w:cs="Arial"/>
          <w:sz w:val="18"/>
          <w:szCs w:val="18"/>
        </w:rPr>
        <w:lastRenderedPageBreak/>
        <w:t>608</w:t>
      </w:r>
    </w:p>
    <w:p w:rsidR="00182580" w:rsidRDefault="00182580" w:rsidP="00182580">
      <w:pPr>
        <w:shd w:val="clear" w:color="auto" w:fill="FFFFFF"/>
        <w:spacing w:before="48"/>
      </w:pPr>
      <w:r>
        <w:br w:type="column"/>
      </w:r>
      <w:r>
        <w:rPr>
          <w:b/>
          <w:bCs/>
          <w:sz w:val="12"/>
          <w:szCs w:val="12"/>
        </w:rPr>
        <w:lastRenderedPageBreak/>
        <w:t>СОВЕТСКОЕ   СОЦИАЛИСТИЧЕСКОЕ   ГОСУДАРСТВО</w:t>
      </w:r>
    </w:p>
    <w:p w:rsidR="00182580" w:rsidRDefault="00182580" w:rsidP="00182580">
      <w:pPr>
        <w:shd w:val="clear" w:color="auto" w:fill="FFFFFF"/>
        <w:spacing w:before="48"/>
        <w:sectPr w:rsidR="00182580">
          <w:pgSz w:w="8504" w:h="11339"/>
          <w:pgMar w:top="927" w:right="2534" w:bottom="360" w:left="1343" w:header="720" w:footer="720" w:gutter="0"/>
          <w:cols w:num="2" w:space="720" w:equalWidth="0">
            <w:col w:w="720" w:space="466"/>
            <w:col w:w="3441"/>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8"/>
        <w:sectPr w:rsidR="00182580">
          <w:type w:val="continuous"/>
          <w:pgSz w:w="8504" w:h="11339"/>
          <w:pgMar w:top="927" w:right="1305" w:bottom="360" w:left="1338" w:header="720" w:footer="720" w:gutter="0"/>
          <w:cols w:space="60"/>
          <w:noEndnote/>
        </w:sectPr>
      </w:pPr>
    </w:p>
    <w:p w:rsidR="00182580" w:rsidRDefault="00182580" w:rsidP="00182580">
      <w:pPr>
        <w:shd w:val="clear" w:color="auto" w:fill="FFFFFF"/>
        <w:spacing w:before="5" w:line="168" w:lineRule="exact"/>
        <w:ind w:left="360" w:hanging="360"/>
        <w:jc w:val="both"/>
      </w:pPr>
      <w:r>
        <w:rPr>
          <w:b/>
          <w:bCs/>
          <w:sz w:val="18"/>
          <w:szCs w:val="18"/>
        </w:rPr>
        <w:lastRenderedPageBreak/>
        <w:t>Советское социалистическое государство</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22" w:hanging="278"/>
        <w:jc w:val="both"/>
      </w:pPr>
      <w:r>
        <w:rPr>
          <w:sz w:val="18"/>
          <w:szCs w:val="18"/>
        </w:rPr>
        <w:t xml:space="preserve">— подавление сопротивления эксплуататорских классов, борьба с контрреволюцией — 35, 41, 112—114, 126, 135-137, 138, 154-155, 156—158, 164—165, 185—186, 191—194, 196-197, 211-212, 214, 221 — </w:t>
      </w:r>
      <w:r>
        <w:rPr>
          <w:spacing w:val="-2"/>
          <w:sz w:val="18"/>
          <w:szCs w:val="18"/>
        </w:rPr>
        <w:t xml:space="preserve">222, 236—237, 243—244, 264— </w:t>
      </w:r>
      <w:r>
        <w:rPr>
          <w:spacing w:val="-1"/>
          <w:sz w:val="18"/>
          <w:szCs w:val="18"/>
        </w:rPr>
        <w:t xml:space="preserve">274, 295—298, 304—305, 307, </w:t>
      </w:r>
      <w:r>
        <w:rPr>
          <w:sz w:val="18"/>
          <w:szCs w:val="18"/>
        </w:rPr>
        <w:t xml:space="preserve">308—310, 323—327, 330—331, 424-425, 429; 36, 52, 73, 94—95, 127—129, 133, 157— 158, 159, 163, 173-178, 187— 188, 195—197, 215, 236, 257— 258, 266, 305, 311, 342, 350, 352, 354—355, 357—364, 377, 378-379, 391, 403, 404—405, 410—411, 459-460, 526, 528, 533; 37, 22—23, 39—42, 59— 60, 77, 79, 80, 84-85, 87, 129, 165, 173—174, 194—195, 218—219, 220, 221-222, 291, 314-315, 416; 38, 55-56, 57, 60, 62, 91, 97-98, 109, 120, 127, 128, 172, 189-190, 192, </w:t>
      </w:r>
      <w:r>
        <w:rPr>
          <w:spacing w:val="-1"/>
          <w:sz w:val="18"/>
          <w:szCs w:val="18"/>
        </w:rPr>
        <w:t xml:space="preserve">194—195, 199—200, 201—202, </w:t>
      </w:r>
      <w:r>
        <w:rPr>
          <w:sz w:val="18"/>
          <w:szCs w:val="18"/>
        </w:rPr>
        <w:t xml:space="preserve">203, 204—205, 223, 226, 261, 308, 379; 39, 61, 108—109, 113—114, 135—136, 155, 158, 169, 178, 278-280, 290, 295— 297, 424, 464—466; 40, 13— 14, 100—101, 114—115, 117, 184-185, 295—297, 304—305; 41, 6; 42, 114—115; 44, 166— </w:t>
      </w:r>
      <w:r>
        <w:rPr>
          <w:spacing w:val="-1"/>
          <w:sz w:val="18"/>
          <w:szCs w:val="18"/>
        </w:rPr>
        <w:t xml:space="preserve">167, 199—205, 327—329, 396— </w:t>
      </w:r>
      <w:r>
        <w:rPr>
          <w:sz w:val="18"/>
          <w:szCs w:val="18"/>
        </w:rPr>
        <w:t>397, 399—400; 45, 97—99; 50, 106, 142, 144, 149, 152— 153, 154, 160, 178, 224-225; 51, 47—48; 52, 155; 53, 82; 54, 144, 209, 266, 270, 441.</w:t>
      </w:r>
    </w:p>
    <w:p w:rsidR="00182580" w:rsidRDefault="00182580" w:rsidP="00182580">
      <w:pPr>
        <w:shd w:val="clear" w:color="auto" w:fill="FFFFFF"/>
        <w:spacing w:line="168" w:lineRule="exact"/>
        <w:ind w:left="322" w:right="38" w:hanging="283"/>
        <w:jc w:val="both"/>
      </w:pPr>
      <w:r>
        <w:rPr>
          <w:sz w:val="18"/>
          <w:szCs w:val="18"/>
        </w:rPr>
        <w:t xml:space="preserve">— принуждение и убеждение — 35, 100; 36, 127, 163, 171— </w:t>
      </w:r>
      <w:r>
        <w:rPr>
          <w:spacing w:val="-1"/>
          <w:sz w:val="18"/>
          <w:szCs w:val="18"/>
        </w:rPr>
        <w:t xml:space="preserve">173, 190, 194—203, 546; 37, </w:t>
      </w:r>
      <w:r>
        <w:rPr>
          <w:sz w:val="18"/>
          <w:szCs w:val="18"/>
        </w:rPr>
        <w:t xml:space="preserve">421-422; 38, 29-30; 40, 116-117, 248—249, 304; 42, </w:t>
      </w:r>
      <w:r>
        <w:rPr>
          <w:spacing w:val="-1"/>
          <w:sz w:val="18"/>
          <w:szCs w:val="18"/>
        </w:rPr>
        <w:t xml:space="preserve">139—140, 143—145, 147—148, 175, 178—179, 182, 203, 216— </w:t>
      </w:r>
      <w:r>
        <w:rPr>
          <w:sz w:val="18"/>
          <w:szCs w:val="18"/>
        </w:rPr>
        <w:t xml:space="preserve">217, 221, 251, 280, 294, </w:t>
      </w:r>
      <w:r>
        <w:rPr>
          <w:sz w:val="18"/>
          <w:szCs w:val="18"/>
          <w:lang w:val="en-US"/>
        </w:rPr>
        <w:t xml:space="preserve">388, </w:t>
      </w:r>
      <w:r>
        <w:rPr>
          <w:sz w:val="18"/>
          <w:szCs w:val="18"/>
        </w:rPr>
        <w:t xml:space="preserve">390, 409—410; 43, 29, 54, </w:t>
      </w:r>
      <w:r>
        <w:rPr>
          <w:sz w:val="18"/>
          <w:szCs w:val="18"/>
          <w:lang w:val="en-US"/>
        </w:rPr>
        <w:t xml:space="preserve">321-322, 381; </w:t>
      </w:r>
      <w:r>
        <w:rPr>
          <w:sz w:val="18"/>
          <w:szCs w:val="18"/>
        </w:rPr>
        <w:t>44, 349.</w:t>
      </w:r>
    </w:p>
    <w:p w:rsidR="00182580" w:rsidRDefault="00182580" w:rsidP="00182580">
      <w:pPr>
        <w:rPr>
          <w:sz w:val="2"/>
          <w:szCs w:val="2"/>
        </w:rPr>
      </w:pPr>
      <w:r>
        <w:br w:type="column"/>
      </w:r>
    </w:p>
    <w:p w:rsidR="00182580" w:rsidRDefault="00182580" w:rsidP="00182580">
      <w:pPr>
        <w:numPr>
          <w:ilvl w:val="0"/>
          <w:numId w:val="6"/>
        </w:numPr>
        <w:shd w:val="clear" w:color="auto" w:fill="FFFFFF"/>
        <w:tabs>
          <w:tab w:val="left" w:pos="293"/>
        </w:tabs>
        <w:spacing w:line="168" w:lineRule="exact"/>
        <w:ind w:left="293" w:hanging="264"/>
        <w:jc w:val="both"/>
        <w:rPr>
          <w:sz w:val="18"/>
          <w:szCs w:val="18"/>
        </w:rPr>
      </w:pPr>
      <w:r>
        <w:rPr>
          <w:sz w:val="18"/>
          <w:szCs w:val="18"/>
        </w:rPr>
        <w:t xml:space="preserve">принцип демократического централизма — 35, 203; 36, </w:t>
      </w:r>
      <w:r>
        <w:rPr>
          <w:spacing w:val="-3"/>
          <w:sz w:val="18"/>
          <w:szCs w:val="18"/>
        </w:rPr>
        <w:t xml:space="preserve">151 — 152, 156—158, 198—203, </w:t>
      </w:r>
      <w:r>
        <w:rPr>
          <w:sz w:val="18"/>
          <w:szCs w:val="18"/>
        </w:rPr>
        <w:t>351, 392, 481, 545; 37, 21 — 22, 421-422, 428-429; 40, 270—273; 42, 167, 169; 43, 321—322; 45, 197-201, 248-249.</w:t>
      </w:r>
    </w:p>
    <w:p w:rsidR="00182580" w:rsidRDefault="00182580" w:rsidP="00182580">
      <w:pPr>
        <w:numPr>
          <w:ilvl w:val="0"/>
          <w:numId w:val="6"/>
        </w:numPr>
        <w:shd w:val="clear" w:color="auto" w:fill="FFFFFF"/>
        <w:tabs>
          <w:tab w:val="left" w:pos="293"/>
        </w:tabs>
        <w:spacing w:before="5" w:line="168" w:lineRule="exact"/>
        <w:ind w:left="293" w:right="14" w:hanging="264"/>
        <w:jc w:val="both"/>
        <w:rPr>
          <w:sz w:val="18"/>
          <w:szCs w:val="18"/>
        </w:rPr>
      </w:pPr>
      <w:r>
        <w:rPr>
          <w:sz w:val="18"/>
          <w:szCs w:val="18"/>
        </w:rPr>
        <w:t>рабоче-крестьянское прави</w:t>
      </w:r>
      <w:r>
        <w:rPr>
          <w:sz w:val="18"/>
          <w:szCs w:val="18"/>
        </w:rPr>
        <w:softHyphen/>
        <w:t xml:space="preserve">тельство — 34, 289; 35, 4, 13, </w:t>
      </w:r>
      <w:r>
        <w:rPr>
          <w:spacing w:val="-1"/>
          <w:sz w:val="18"/>
          <w:szCs w:val="18"/>
        </w:rPr>
        <w:t xml:space="preserve">16, 19—20, 23—24, 28—29, 51, </w:t>
      </w:r>
      <w:r>
        <w:rPr>
          <w:sz w:val="18"/>
          <w:szCs w:val="18"/>
        </w:rPr>
        <w:t>66, 68-69, 84, 96, 208, 268, 339; 36, 85-86, 445-446, 447, 456, 464; 37, 380, 478; 38, 130; 39, 154, 158, 176, 312-313, 315; 41, 120; 42, 363—364; 43, 72.</w:t>
      </w:r>
    </w:p>
    <w:p w:rsidR="00182580" w:rsidRDefault="00182580" w:rsidP="00182580">
      <w:pPr>
        <w:numPr>
          <w:ilvl w:val="0"/>
          <w:numId w:val="6"/>
        </w:numPr>
        <w:shd w:val="clear" w:color="auto" w:fill="FFFFFF"/>
        <w:tabs>
          <w:tab w:val="left" w:pos="293"/>
        </w:tabs>
        <w:spacing w:line="168" w:lineRule="exact"/>
        <w:ind w:left="293" w:right="19" w:hanging="264"/>
        <w:jc w:val="both"/>
        <w:rPr>
          <w:sz w:val="18"/>
          <w:szCs w:val="18"/>
        </w:rPr>
      </w:pPr>
      <w:r>
        <w:rPr>
          <w:sz w:val="18"/>
          <w:szCs w:val="18"/>
        </w:rPr>
        <w:t>роль и задачи рабочего клас</w:t>
      </w:r>
      <w:r>
        <w:rPr>
          <w:sz w:val="18"/>
          <w:szCs w:val="18"/>
        </w:rPr>
        <w:softHyphen/>
        <w:t>са — 35, 146-148, 190, 197—</w:t>
      </w:r>
    </w:p>
    <w:p w:rsidR="00182580" w:rsidRDefault="00182580" w:rsidP="00182580">
      <w:pPr>
        <w:shd w:val="clear" w:color="auto" w:fill="FFFFFF"/>
        <w:tabs>
          <w:tab w:val="left" w:pos="730"/>
        </w:tabs>
        <w:spacing w:line="168" w:lineRule="exact"/>
        <w:ind w:left="278" w:right="24"/>
        <w:jc w:val="both"/>
      </w:pPr>
      <w:r>
        <w:rPr>
          <w:spacing w:val="-4"/>
          <w:sz w:val="18"/>
          <w:szCs w:val="18"/>
        </w:rPr>
        <w:t>200,</w:t>
      </w:r>
      <w:r>
        <w:rPr>
          <w:sz w:val="18"/>
          <w:szCs w:val="18"/>
        </w:rPr>
        <w:tab/>
      </w:r>
      <w:r>
        <w:rPr>
          <w:spacing w:val="-1"/>
          <w:sz w:val="18"/>
          <w:szCs w:val="18"/>
        </w:rPr>
        <w:t>201, 202, 275—277; 36,</w:t>
      </w:r>
      <w:r>
        <w:rPr>
          <w:spacing w:val="-1"/>
          <w:sz w:val="18"/>
          <w:szCs w:val="18"/>
        </w:rPr>
        <w:br/>
      </w:r>
      <w:r>
        <w:rPr>
          <w:sz w:val="18"/>
          <w:szCs w:val="18"/>
        </w:rPr>
        <w:t>71-73, 145—146, 160—162,</w:t>
      </w:r>
      <w:r>
        <w:rPr>
          <w:sz w:val="18"/>
          <w:szCs w:val="18"/>
        </w:rPr>
        <w:br/>
        <w:t>195—196, 203, 342, 356, 360—</w:t>
      </w:r>
      <w:r>
        <w:rPr>
          <w:sz w:val="18"/>
          <w:szCs w:val="18"/>
        </w:rPr>
        <w:br/>
      </w:r>
      <w:r>
        <w:rPr>
          <w:spacing w:val="-1"/>
          <w:sz w:val="18"/>
          <w:szCs w:val="18"/>
        </w:rPr>
        <w:t>364, 367—370, 378—379, 406—</w:t>
      </w:r>
      <w:r>
        <w:rPr>
          <w:spacing w:val="-1"/>
          <w:sz w:val="18"/>
          <w:szCs w:val="18"/>
        </w:rPr>
        <w:br/>
      </w:r>
      <w:r>
        <w:rPr>
          <w:sz w:val="18"/>
          <w:szCs w:val="18"/>
        </w:rPr>
        <w:t>407, 409—411, 428-429, 448—</w:t>
      </w:r>
      <w:r>
        <w:rPr>
          <w:sz w:val="18"/>
          <w:szCs w:val="18"/>
        </w:rPr>
        <w:br/>
        <w:t>449, 451—454, 464—468, 515,</w:t>
      </w:r>
      <w:r>
        <w:rPr>
          <w:sz w:val="18"/>
          <w:szCs w:val="18"/>
        </w:rPr>
        <w:br/>
        <w:t>516-517, 521—522, 545, 550;</w:t>
      </w:r>
      <w:r>
        <w:rPr>
          <w:sz w:val="18"/>
          <w:szCs w:val="18"/>
        </w:rPr>
        <w:br/>
        <w:t>37, 20—21, 79, 80, 87, 88,</w:t>
      </w:r>
      <w:r>
        <w:rPr>
          <w:sz w:val="18"/>
          <w:szCs w:val="18"/>
        </w:rPr>
        <w:br/>
      </w:r>
      <w:r>
        <w:rPr>
          <w:spacing w:val="-1"/>
          <w:sz w:val="18"/>
          <w:szCs w:val="18"/>
        </w:rPr>
        <w:t>132—134, 139—141, 143—144,</w:t>
      </w:r>
      <w:r>
        <w:rPr>
          <w:spacing w:val="-1"/>
          <w:sz w:val="18"/>
          <w:szCs w:val="18"/>
        </w:rPr>
        <w:br/>
        <w:t>146—147, 177—179, 219—223,</w:t>
      </w:r>
      <w:r>
        <w:rPr>
          <w:spacing w:val="-1"/>
          <w:sz w:val="18"/>
          <w:szCs w:val="18"/>
        </w:rPr>
        <w:br/>
      </w:r>
      <w:r>
        <w:rPr>
          <w:sz w:val="18"/>
          <w:szCs w:val="18"/>
        </w:rPr>
        <w:t>257, 315—316, 382—383, 412-</w:t>
      </w:r>
      <w:r>
        <w:rPr>
          <w:sz w:val="18"/>
          <w:szCs w:val="18"/>
        </w:rPr>
        <w:br/>
        <w:t>413, 414, 422, 425—427, 444,</w:t>
      </w:r>
      <w:r>
        <w:rPr>
          <w:sz w:val="18"/>
          <w:szCs w:val="18"/>
        </w:rPr>
        <w:br/>
        <w:t>449-453, 500—501; 38, 25-</w:t>
      </w:r>
      <w:r>
        <w:rPr>
          <w:sz w:val="18"/>
          <w:szCs w:val="18"/>
        </w:rPr>
        <w:br/>
        <w:t>26, 60, 61, 62, 64, 66—67, 89,</w:t>
      </w:r>
      <w:r>
        <w:rPr>
          <w:sz w:val="18"/>
          <w:szCs w:val="18"/>
        </w:rPr>
        <w:br/>
        <w:t>91, 100, 116, 121—122, 139,</w:t>
      </w:r>
      <w:r>
        <w:rPr>
          <w:sz w:val="18"/>
          <w:szCs w:val="18"/>
        </w:rPr>
        <w:br/>
        <w:t>144-145,167,170—173, 189—</w:t>
      </w:r>
      <w:r>
        <w:rPr>
          <w:sz w:val="18"/>
          <w:szCs w:val="18"/>
        </w:rPr>
        <w:br/>
      </w:r>
      <w:r>
        <w:rPr>
          <w:spacing w:val="-1"/>
          <w:sz w:val="18"/>
          <w:szCs w:val="18"/>
        </w:rPr>
        <w:t>190, 240—241, 256—258, 266—</w:t>
      </w:r>
    </w:p>
    <w:p w:rsidR="00182580" w:rsidRDefault="00182580" w:rsidP="00182580">
      <w:pPr>
        <w:shd w:val="clear" w:color="auto" w:fill="FFFFFF"/>
        <w:spacing w:line="168" w:lineRule="exact"/>
        <w:ind w:left="278" w:right="43" w:hanging="278"/>
        <w:jc w:val="both"/>
      </w:pPr>
      <w:r>
        <w:rPr>
          <w:sz w:val="18"/>
          <w:szCs w:val="18"/>
        </w:rPr>
        <w:t xml:space="preserve">   267, 287—288, 296, 368—370; 39, 13—23, 28—29, 51, 134— </w:t>
      </w:r>
      <w:r>
        <w:rPr>
          <w:spacing w:val="-2"/>
          <w:sz w:val="18"/>
          <w:szCs w:val="18"/>
        </w:rPr>
        <w:t>136, 225—226, 234—235, 239—</w:t>
      </w:r>
    </w:p>
    <w:p w:rsidR="00182580" w:rsidRDefault="00182580" w:rsidP="00182580">
      <w:pPr>
        <w:shd w:val="clear" w:color="auto" w:fill="FFFFFF"/>
        <w:tabs>
          <w:tab w:val="left" w:pos="682"/>
        </w:tabs>
        <w:spacing w:line="168" w:lineRule="exact"/>
        <w:ind w:left="269" w:right="48"/>
        <w:jc w:val="both"/>
      </w:pPr>
      <w:r>
        <w:rPr>
          <w:spacing w:val="-4"/>
          <w:sz w:val="18"/>
          <w:szCs w:val="18"/>
        </w:rPr>
        <w:t>240,</w:t>
      </w:r>
      <w:r>
        <w:rPr>
          <w:sz w:val="18"/>
          <w:szCs w:val="18"/>
        </w:rPr>
        <w:tab/>
        <w:t>278—281, 290, 294-298,</w:t>
      </w:r>
      <w:r>
        <w:rPr>
          <w:sz w:val="18"/>
          <w:szCs w:val="18"/>
        </w:rPr>
        <w:br/>
        <w:t>351—352, 372-373, 411—413,</w:t>
      </w:r>
      <w:r>
        <w:rPr>
          <w:sz w:val="18"/>
          <w:szCs w:val="18"/>
        </w:rPr>
        <w:br/>
        <w:t>455, 458; 40, 12—16, 76-78,</w:t>
      </w:r>
      <w:r>
        <w:rPr>
          <w:sz w:val="18"/>
          <w:szCs w:val="18"/>
        </w:rPr>
        <w:br/>
        <w:t>127—128,143, 183—185,197—</w:t>
      </w:r>
    </w:p>
    <w:p w:rsidR="00182580" w:rsidRDefault="00182580" w:rsidP="00182580">
      <w:pPr>
        <w:shd w:val="clear" w:color="auto" w:fill="FFFFFF"/>
        <w:tabs>
          <w:tab w:val="left" w:pos="648"/>
        </w:tabs>
        <w:spacing w:line="168" w:lineRule="exact"/>
        <w:ind w:left="283"/>
      </w:pPr>
      <w:r>
        <w:rPr>
          <w:spacing w:val="-5"/>
          <w:sz w:val="18"/>
          <w:szCs w:val="18"/>
        </w:rPr>
        <w:t>201,</w:t>
      </w:r>
      <w:r>
        <w:rPr>
          <w:sz w:val="18"/>
          <w:szCs w:val="18"/>
        </w:rPr>
        <w:tab/>
      </w:r>
      <w:r>
        <w:rPr>
          <w:spacing w:val="-1"/>
          <w:sz w:val="18"/>
          <w:szCs w:val="18"/>
        </w:rPr>
        <w:t>217—218, 221—222, 240—</w:t>
      </w:r>
    </w:p>
    <w:p w:rsidR="00182580" w:rsidRDefault="00182580" w:rsidP="00182580">
      <w:pPr>
        <w:shd w:val="clear" w:color="auto" w:fill="FFFFFF"/>
        <w:tabs>
          <w:tab w:val="left" w:pos="682"/>
        </w:tabs>
        <w:spacing w:line="168" w:lineRule="exact"/>
        <w:ind w:left="269" w:right="53"/>
        <w:jc w:val="both"/>
      </w:pPr>
      <w:r>
        <w:rPr>
          <w:spacing w:val="-4"/>
          <w:sz w:val="18"/>
          <w:szCs w:val="18"/>
        </w:rPr>
        <w:t>241,</w:t>
      </w:r>
      <w:r>
        <w:rPr>
          <w:sz w:val="18"/>
          <w:szCs w:val="18"/>
        </w:rPr>
        <w:tab/>
      </w:r>
      <w:r>
        <w:rPr>
          <w:spacing w:val="-1"/>
          <w:sz w:val="18"/>
          <w:szCs w:val="18"/>
        </w:rPr>
        <w:t>251—252, 255, 269—270,</w:t>
      </w:r>
      <w:r>
        <w:rPr>
          <w:spacing w:val="-1"/>
          <w:sz w:val="18"/>
          <w:szCs w:val="18"/>
        </w:rPr>
        <w:br/>
      </w:r>
      <w:r>
        <w:rPr>
          <w:sz w:val="18"/>
          <w:szCs w:val="18"/>
        </w:rPr>
        <w:t>295-298, 303—306, 311—313,</w:t>
      </w:r>
      <w:r>
        <w:rPr>
          <w:sz w:val="18"/>
          <w:szCs w:val="18"/>
        </w:rPr>
        <w:br/>
        <w:t>319-324; 41, 30, 31—32, 147,</w:t>
      </w:r>
      <w:r>
        <w:rPr>
          <w:sz w:val="18"/>
          <w:szCs w:val="18"/>
        </w:rPr>
        <w:br/>
        <w:t>311, 399-402; 42, 203—205,</w:t>
      </w:r>
      <w:r>
        <w:rPr>
          <w:sz w:val="18"/>
          <w:szCs w:val="18"/>
        </w:rPr>
        <w:br/>
        <w:t>249-250, 307—309, 317—318;</w:t>
      </w:r>
      <w:r>
        <w:rPr>
          <w:sz w:val="18"/>
          <w:szCs w:val="18"/>
        </w:rPr>
        <w:br/>
        <w:t>43, 18, 26—27, 119—121,</w:t>
      </w:r>
      <w:r>
        <w:rPr>
          <w:sz w:val="18"/>
          <w:szCs w:val="18"/>
        </w:rPr>
        <w:br/>
      </w:r>
      <w:r>
        <w:rPr>
          <w:spacing w:val="-1"/>
          <w:sz w:val="18"/>
          <w:szCs w:val="18"/>
        </w:rPr>
        <w:t>132—135, 209—210, 218—219,</w:t>
      </w:r>
      <w:r>
        <w:rPr>
          <w:spacing w:val="-1"/>
          <w:sz w:val="18"/>
          <w:szCs w:val="18"/>
        </w:rPr>
        <w:br/>
      </w:r>
      <w:r>
        <w:rPr>
          <w:sz w:val="18"/>
          <w:szCs w:val="18"/>
        </w:rPr>
        <w:t>233, 301—302, 318, 320, 329—</w:t>
      </w:r>
      <w:r>
        <w:rPr>
          <w:sz w:val="18"/>
          <w:szCs w:val="18"/>
        </w:rPr>
        <w:br/>
        <w:t>330; 44, 5-8, 41-42, 46-47,</w:t>
      </w:r>
    </w:p>
    <w:p w:rsidR="00182580" w:rsidRDefault="00182580" w:rsidP="00182580">
      <w:pPr>
        <w:shd w:val="clear" w:color="auto" w:fill="FFFFFF"/>
        <w:tabs>
          <w:tab w:val="left" w:pos="682"/>
        </w:tabs>
        <w:spacing w:line="168" w:lineRule="exact"/>
        <w:ind w:left="269" w:right="53"/>
        <w:jc w:val="both"/>
        <w:sectPr w:rsidR="00182580">
          <w:type w:val="continuous"/>
          <w:pgSz w:w="8504" w:h="11339"/>
          <w:pgMar w:top="927" w:right="1305" w:bottom="360" w:left="1338" w:header="720" w:footer="720" w:gutter="0"/>
          <w:cols w:num="2" w:space="720" w:equalWidth="0">
            <w:col w:w="2784" w:space="336"/>
            <w:col w:w="2740"/>
          </w:cols>
          <w:noEndnote/>
        </w:sectPr>
      </w:pPr>
    </w:p>
    <w:p w:rsidR="00182580" w:rsidRDefault="00182580" w:rsidP="00182580">
      <w:pPr>
        <w:shd w:val="clear" w:color="auto" w:fill="FFFFFF"/>
        <w:tabs>
          <w:tab w:val="left" w:pos="5544"/>
        </w:tabs>
        <w:spacing w:after="250"/>
        <w:ind w:left="1157"/>
      </w:pPr>
      <w:r>
        <w:rPr>
          <w:b/>
          <w:bCs/>
          <w:spacing w:val="-10"/>
          <w:sz w:val="14"/>
          <w:szCs w:val="14"/>
        </w:rPr>
        <w:lastRenderedPageBreak/>
        <w:t>СОВЕТСКОЕ   СОЦИАЛИСТИЧЕСКОЕ   ГОСУДАРСТВО</w:t>
      </w:r>
      <w:r>
        <w:rPr>
          <w:rFonts w:ascii="Arial" w:hAnsi="Arial" w:cs="Arial"/>
          <w:b/>
          <w:bCs/>
          <w:sz w:val="14"/>
          <w:szCs w:val="14"/>
        </w:rPr>
        <w:tab/>
      </w:r>
      <w:r>
        <w:rPr>
          <w:rFonts w:hAnsi="Arial"/>
          <w:b/>
          <w:bCs/>
          <w:sz w:val="14"/>
          <w:szCs w:val="14"/>
        </w:rPr>
        <w:t>609</w:t>
      </w:r>
    </w:p>
    <w:p w:rsidR="00182580" w:rsidRDefault="00182580" w:rsidP="00182580">
      <w:pPr>
        <w:shd w:val="clear" w:color="auto" w:fill="FFFFFF"/>
        <w:tabs>
          <w:tab w:val="left" w:pos="5544"/>
        </w:tabs>
        <w:spacing w:after="250"/>
        <w:ind w:left="1157"/>
        <w:sectPr w:rsidR="00182580">
          <w:pgSz w:w="8504" w:h="11339"/>
          <w:pgMar w:top="963" w:right="1249" w:bottom="360" w:left="1461" w:header="720" w:footer="720" w:gutter="0"/>
          <w:cols w:space="60"/>
          <w:noEndnote/>
        </w:sectPr>
      </w:pPr>
    </w:p>
    <w:p w:rsidR="00182580" w:rsidRDefault="00182580" w:rsidP="00182580">
      <w:pPr>
        <w:shd w:val="clear" w:color="auto" w:fill="FFFFFF"/>
        <w:spacing w:line="168" w:lineRule="exact"/>
        <w:ind w:left="288" w:right="5"/>
        <w:jc w:val="both"/>
      </w:pPr>
      <w:r>
        <w:rPr>
          <w:spacing w:val="-1"/>
          <w:sz w:val="18"/>
          <w:szCs w:val="18"/>
        </w:rPr>
        <w:lastRenderedPageBreak/>
        <w:t xml:space="preserve">102—104, 106—107, 163—165, </w:t>
      </w:r>
      <w:r>
        <w:rPr>
          <w:sz w:val="18"/>
          <w:szCs w:val="18"/>
        </w:rPr>
        <w:t>305—306, 344—346, 397, 496; 45, 1</w:t>
      </w:r>
      <w:r>
        <w:rPr>
          <w:i/>
          <w:iCs/>
          <w:sz w:val="18"/>
          <w:szCs w:val="18"/>
          <w:lang w:val="en-US"/>
        </w:rPr>
        <w:t>-</w:t>
      </w:r>
      <w:r>
        <w:rPr>
          <w:sz w:val="18"/>
          <w:szCs w:val="18"/>
          <w:lang w:val="en-US"/>
        </w:rPr>
        <w:t>2</w:t>
      </w:r>
      <w:r>
        <w:rPr>
          <w:i/>
          <w:iCs/>
          <w:sz w:val="18"/>
          <w:szCs w:val="18"/>
          <w:lang w:val="en-US"/>
        </w:rPr>
        <w:t xml:space="preserve">, </w:t>
      </w:r>
      <w:r>
        <w:rPr>
          <w:sz w:val="18"/>
          <w:szCs w:val="18"/>
        </w:rPr>
        <w:t xml:space="preserve">85—86, 112, 209, 250—251, 296—297, 364-365, </w:t>
      </w:r>
      <w:r>
        <w:rPr>
          <w:spacing w:val="-1"/>
          <w:sz w:val="18"/>
          <w:szCs w:val="18"/>
        </w:rPr>
        <w:t xml:space="preserve">366—368, 369—370, 383—384, </w:t>
      </w:r>
      <w:r>
        <w:rPr>
          <w:sz w:val="18"/>
          <w:szCs w:val="18"/>
        </w:rPr>
        <w:t>387-388, 403, 404-405, 412.</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связь с массами, вовлечение их в управление государст</w:t>
      </w:r>
      <w:r>
        <w:rPr>
          <w:sz w:val="18"/>
          <w:szCs w:val="18"/>
        </w:rPr>
        <w:softHyphen/>
        <w:t xml:space="preserve">вом — 35, 2—3, 28, 40, 56— </w:t>
      </w:r>
      <w:r>
        <w:rPr>
          <w:spacing w:val="-1"/>
          <w:sz w:val="18"/>
          <w:szCs w:val="18"/>
        </w:rPr>
        <w:t xml:space="preserve">57, 61, 112—114, 147—148, 167—168,197—205, 262, 265— </w:t>
      </w:r>
      <w:r>
        <w:rPr>
          <w:spacing w:val="-2"/>
          <w:sz w:val="18"/>
          <w:szCs w:val="18"/>
        </w:rPr>
        <w:t xml:space="preserve">266, 268—276, 281—284, 296, </w:t>
      </w:r>
      <w:r>
        <w:rPr>
          <w:sz w:val="18"/>
          <w:szCs w:val="18"/>
        </w:rPr>
        <w:t xml:space="preserve">307; 36, 50—53, 72-74, 95, 141, 143—144, 153, 154—158, </w:t>
      </w:r>
      <w:r>
        <w:rPr>
          <w:spacing w:val="-2"/>
          <w:sz w:val="18"/>
          <w:szCs w:val="18"/>
        </w:rPr>
        <w:t xml:space="preserve">162—164, 171, 190—191, 192— 194, 195—197, 203—206, 236— </w:t>
      </w:r>
      <w:r>
        <w:rPr>
          <w:spacing w:val="-1"/>
          <w:sz w:val="18"/>
          <w:szCs w:val="18"/>
        </w:rPr>
        <w:t xml:space="preserve">237, 356, 380, 407—408, 411 — 412, 429, 452—454, 467—468, </w:t>
      </w:r>
      <w:r>
        <w:rPr>
          <w:sz w:val="18"/>
          <w:szCs w:val="18"/>
        </w:rPr>
        <w:t xml:space="preserve">481, 492, 498-499, 544, 548, 550; 37, 20—22, 61—63, 77— 78, 79, 80, 87, 111, 115—116, </w:t>
      </w:r>
      <w:r>
        <w:rPr>
          <w:spacing w:val="-1"/>
          <w:sz w:val="18"/>
          <w:szCs w:val="18"/>
        </w:rPr>
        <w:t xml:space="preserve">134, 146—147, 256—259, 286, </w:t>
      </w:r>
      <w:r>
        <w:rPr>
          <w:sz w:val="18"/>
          <w:szCs w:val="18"/>
        </w:rPr>
        <w:t xml:space="preserve">304, 312, 314—315, 341, 371— 372, 383, 405—406, 414, 425— 426, 443-446, 449—453, 500— 501; 38, 10, 55, 90—95, 110, 115, 145, 169-172, 185, 238— </w:t>
      </w:r>
      <w:r>
        <w:rPr>
          <w:spacing w:val="-1"/>
          <w:sz w:val="18"/>
          <w:szCs w:val="18"/>
        </w:rPr>
        <w:t xml:space="preserve">239, 251—252, 255—256, 264, </w:t>
      </w:r>
      <w:r>
        <w:rPr>
          <w:sz w:val="18"/>
          <w:szCs w:val="18"/>
        </w:rPr>
        <w:t xml:space="preserve">266; 39, 28—29, 51-52, 173, </w:t>
      </w:r>
      <w:r>
        <w:rPr>
          <w:spacing w:val="-2"/>
          <w:sz w:val="18"/>
          <w:szCs w:val="18"/>
        </w:rPr>
        <w:t xml:space="preserve">178, 225—226, 234—237, 294— </w:t>
      </w:r>
      <w:r>
        <w:rPr>
          <w:spacing w:val="-1"/>
          <w:sz w:val="18"/>
          <w:szCs w:val="18"/>
        </w:rPr>
        <w:t xml:space="preserve">299, 333, 335—336, 362—363, </w:t>
      </w:r>
      <w:r>
        <w:rPr>
          <w:sz w:val="18"/>
          <w:szCs w:val="18"/>
        </w:rPr>
        <w:t xml:space="preserve">411-413, 419-420, 427-431; 40, 65—66, 78, 101, 127—128, </w:t>
      </w:r>
      <w:r>
        <w:rPr>
          <w:spacing w:val="-3"/>
          <w:sz w:val="18"/>
          <w:szCs w:val="18"/>
        </w:rPr>
        <w:t xml:space="preserve">141 — 144, 157—158, 200—202, </w:t>
      </w:r>
      <w:r>
        <w:rPr>
          <w:sz w:val="18"/>
          <w:szCs w:val="18"/>
        </w:rPr>
        <w:t xml:space="preserve">309; 41, 31—32, 187-188, 408; 42, 34-35, 37, 48—50, </w:t>
      </w:r>
      <w:r>
        <w:rPr>
          <w:spacing w:val="-1"/>
          <w:sz w:val="18"/>
          <w:szCs w:val="18"/>
        </w:rPr>
        <w:t xml:space="preserve">140—141, 283—285, 368—369, </w:t>
      </w:r>
      <w:r>
        <w:rPr>
          <w:sz w:val="18"/>
          <w:szCs w:val="18"/>
        </w:rPr>
        <w:t xml:space="preserve">388, 391; 43, 201, 242, 280— 282, 335, 345—346, 390-392; 44, 81—83, 106—107, 168, </w:t>
      </w:r>
      <w:r>
        <w:rPr>
          <w:spacing w:val="-1"/>
          <w:sz w:val="18"/>
          <w:szCs w:val="18"/>
        </w:rPr>
        <w:t xml:space="preserve">171, 238, 255, 336—337, 346— </w:t>
      </w:r>
      <w:r>
        <w:rPr>
          <w:sz w:val="18"/>
          <w:szCs w:val="18"/>
        </w:rPr>
        <w:t xml:space="preserve">348; 45, 55—56, 157, 180— 181, 203, 250-251, 383—384, </w:t>
      </w:r>
      <w:r>
        <w:rPr>
          <w:spacing w:val="-1"/>
          <w:sz w:val="18"/>
          <w:szCs w:val="18"/>
        </w:rPr>
        <w:t xml:space="preserve">386, 394—395, 414, 417—418, </w:t>
      </w:r>
      <w:r>
        <w:rPr>
          <w:sz w:val="18"/>
          <w:szCs w:val="18"/>
        </w:rPr>
        <w:t>445—446, 449; 52, 241; 53, 67-68.</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слом старой, буржуазной го</w:t>
      </w:r>
      <w:r>
        <w:rPr>
          <w:sz w:val="18"/>
          <w:szCs w:val="18"/>
        </w:rPr>
        <w:softHyphen/>
        <w:t xml:space="preserve">сударственной машины — 35, </w:t>
      </w:r>
      <w:r>
        <w:rPr>
          <w:spacing w:val="-1"/>
          <w:sz w:val="18"/>
          <w:szCs w:val="18"/>
        </w:rPr>
        <w:t xml:space="preserve">2, 112—114, 191—192, 241, 266—267, 269—271, 273—275, </w:t>
      </w:r>
      <w:r>
        <w:rPr>
          <w:sz w:val="18"/>
          <w:szCs w:val="18"/>
        </w:rPr>
        <w:t>286—288; 36, 95, 162—163, 447, 499; 37, 20, 132—133, 258-259, 285, 439, 501; 38,</w:t>
      </w:r>
    </w:p>
    <w:p w:rsidR="00182580" w:rsidRDefault="00182580" w:rsidP="00182580">
      <w:pPr>
        <w:shd w:val="clear" w:color="auto" w:fill="FFFFFF"/>
        <w:spacing w:before="10" w:line="168" w:lineRule="exact"/>
        <w:ind w:left="302"/>
        <w:jc w:val="both"/>
      </w:pPr>
      <w:r>
        <w:rPr>
          <w:sz w:val="18"/>
          <w:szCs w:val="18"/>
        </w:rPr>
        <w:br w:type="column"/>
      </w:r>
      <w:r>
        <w:rPr>
          <w:sz w:val="18"/>
          <w:szCs w:val="18"/>
        </w:rPr>
        <w:lastRenderedPageBreak/>
        <w:t xml:space="preserve">15, 93, 115, 169—170, 329, 332; 39, 294—296; 40, 12, </w:t>
      </w:r>
      <w:r>
        <w:rPr>
          <w:sz w:val="18"/>
          <w:szCs w:val="18"/>
          <w:lang w:val="en-US"/>
        </w:rPr>
        <w:t xml:space="preserve">14, </w:t>
      </w:r>
      <w:r>
        <w:rPr>
          <w:sz w:val="18"/>
          <w:szCs w:val="18"/>
        </w:rPr>
        <w:t>58; 42, 32; 50, 7; 54, 502.</w:t>
      </w:r>
    </w:p>
    <w:p w:rsidR="00182580" w:rsidRDefault="00182580" w:rsidP="00182580">
      <w:pPr>
        <w:numPr>
          <w:ilvl w:val="0"/>
          <w:numId w:val="20"/>
        </w:numPr>
        <w:shd w:val="clear" w:color="auto" w:fill="FFFFFF"/>
        <w:tabs>
          <w:tab w:val="left" w:pos="264"/>
        </w:tabs>
        <w:spacing w:line="168" w:lineRule="exact"/>
        <w:ind w:left="278" w:hanging="264"/>
        <w:jc w:val="both"/>
        <w:rPr>
          <w:sz w:val="18"/>
          <w:szCs w:val="18"/>
        </w:rPr>
      </w:pPr>
      <w:r>
        <w:rPr>
          <w:sz w:val="18"/>
          <w:szCs w:val="18"/>
        </w:rPr>
        <w:t xml:space="preserve">и советский, революционный патриотизм — </w:t>
      </w:r>
      <w:r>
        <w:rPr>
          <w:i/>
          <w:iCs/>
          <w:sz w:val="18"/>
          <w:szCs w:val="18"/>
        </w:rPr>
        <w:t xml:space="preserve">см. </w:t>
      </w:r>
      <w:r>
        <w:rPr>
          <w:sz w:val="18"/>
          <w:szCs w:val="18"/>
        </w:rPr>
        <w:t>Патрио</w:t>
      </w:r>
      <w:r>
        <w:rPr>
          <w:sz w:val="18"/>
          <w:szCs w:val="18"/>
        </w:rPr>
        <w:softHyphen/>
        <w:t>тизм — пролетарский, совет</w:t>
      </w:r>
      <w:r>
        <w:rPr>
          <w:sz w:val="18"/>
          <w:szCs w:val="18"/>
        </w:rPr>
        <w:softHyphen/>
        <w:t>ский.</w:t>
      </w:r>
    </w:p>
    <w:p w:rsidR="00182580" w:rsidRDefault="00182580" w:rsidP="00182580">
      <w:pPr>
        <w:numPr>
          <w:ilvl w:val="0"/>
          <w:numId w:val="20"/>
        </w:numPr>
        <w:shd w:val="clear" w:color="auto" w:fill="FFFFFF"/>
        <w:tabs>
          <w:tab w:val="left" w:pos="264"/>
        </w:tabs>
        <w:spacing w:line="168" w:lineRule="exact"/>
        <w:ind w:left="278" w:right="10" w:hanging="264"/>
        <w:jc w:val="both"/>
        <w:rPr>
          <w:sz w:val="18"/>
          <w:szCs w:val="18"/>
        </w:rPr>
      </w:pPr>
      <w:r>
        <w:rPr>
          <w:sz w:val="18"/>
          <w:szCs w:val="18"/>
        </w:rPr>
        <w:t>соединение власти законода</w:t>
      </w:r>
      <w:r>
        <w:rPr>
          <w:sz w:val="18"/>
          <w:szCs w:val="18"/>
        </w:rPr>
        <w:softHyphen/>
        <w:t>тельной и исполнительной — 35, 307; 36, 51, 72, 156—157, 481; 37, 500; 38, 92—93, 110.</w:t>
      </w:r>
    </w:p>
    <w:p w:rsidR="00182580" w:rsidRDefault="00182580" w:rsidP="00182580">
      <w:pPr>
        <w:numPr>
          <w:ilvl w:val="0"/>
          <w:numId w:val="20"/>
        </w:numPr>
        <w:shd w:val="clear" w:color="auto" w:fill="FFFFFF"/>
        <w:tabs>
          <w:tab w:val="left" w:pos="264"/>
        </w:tabs>
        <w:spacing w:line="168" w:lineRule="exact"/>
        <w:ind w:left="278" w:right="24" w:hanging="264"/>
        <w:jc w:val="both"/>
        <w:rPr>
          <w:sz w:val="18"/>
          <w:szCs w:val="18"/>
        </w:rPr>
      </w:pPr>
      <w:r>
        <w:rPr>
          <w:sz w:val="18"/>
          <w:szCs w:val="18"/>
        </w:rPr>
        <w:t xml:space="preserve">его создание — 35, 1, 11 —12, 28—29, 62—64, 65—67, 72— 73; 36, 6—8, 50—51, 71—73, </w:t>
      </w:r>
      <w:r>
        <w:rPr>
          <w:spacing w:val="-1"/>
          <w:sz w:val="18"/>
          <w:szCs w:val="18"/>
        </w:rPr>
        <w:t xml:space="preserve">171—173, 380, 494; 37, 20—21, </w:t>
      </w:r>
      <w:r>
        <w:rPr>
          <w:sz w:val="18"/>
          <w:szCs w:val="18"/>
        </w:rPr>
        <w:t>138, 146—147; 39, 294—296; 45,  108—109,  211—213.</w:t>
      </w:r>
    </w:p>
    <w:p w:rsidR="00182580" w:rsidRDefault="00182580" w:rsidP="00182580">
      <w:pPr>
        <w:numPr>
          <w:ilvl w:val="0"/>
          <w:numId w:val="20"/>
        </w:numPr>
        <w:shd w:val="clear" w:color="auto" w:fill="FFFFFF"/>
        <w:tabs>
          <w:tab w:val="left" w:pos="264"/>
        </w:tabs>
        <w:spacing w:line="168" w:lineRule="exact"/>
        <w:ind w:left="278" w:right="24" w:hanging="264"/>
        <w:jc w:val="both"/>
        <w:rPr>
          <w:sz w:val="18"/>
          <w:szCs w:val="18"/>
        </w:rPr>
      </w:pPr>
      <w:r>
        <w:rPr>
          <w:sz w:val="18"/>
          <w:szCs w:val="18"/>
        </w:rPr>
        <w:t>соотношение политических и экономических задач — 36, 130, 131 — 132, 544, 546; 42, 216, 278—281, 286, 295—296; 45, 123.</w:t>
      </w:r>
    </w:p>
    <w:p w:rsidR="00182580" w:rsidRDefault="00182580" w:rsidP="00182580">
      <w:pPr>
        <w:numPr>
          <w:ilvl w:val="0"/>
          <w:numId w:val="20"/>
        </w:numPr>
        <w:shd w:val="clear" w:color="auto" w:fill="FFFFFF"/>
        <w:tabs>
          <w:tab w:val="left" w:pos="264"/>
        </w:tabs>
        <w:spacing w:line="168" w:lineRule="exact"/>
        <w:ind w:left="278" w:right="29" w:hanging="264"/>
        <w:jc w:val="both"/>
        <w:rPr>
          <w:sz w:val="18"/>
          <w:szCs w:val="18"/>
        </w:rPr>
      </w:pPr>
      <w:r>
        <w:rPr>
          <w:sz w:val="18"/>
          <w:szCs w:val="18"/>
        </w:rPr>
        <w:t>союз рабочего класса и кре</w:t>
      </w:r>
      <w:r>
        <w:rPr>
          <w:sz w:val="18"/>
          <w:szCs w:val="18"/>
        </w:rPr>
        <w:softHyphen/>
        <w:t xml:space="preserve">стьянства как его основа </w:t>
      </w:r>
      <w:r>
        <w:rPr>
          <w:i/>
          <w:iCs/>
          <w:sz w:val="18"/>
          <w:szCs w:val="18"/>
        </w:rPr>
        <w:t xml:space="preserve">— </w:t>
      </w:r>
      <w:r>
        <w:rPr>
          <w:sz w:val="18"/>
          <w:szCs w:val="18"/>
        </w:rPr>
        <w:t xml:space="preserve">35, 3, 4—5, 64, 68, 83, 97, </w:t>
      </w:r>
      <w:r>
        <w:rPr>
          <w:spacing w:val="-1"/>
          <w:sz w:val="18"/>
          <w:szCs w:val="18"/>
        </w:rPr>
        <w:t xml:space="preserve">100—101, 102—104, 114—115, </w:t>
      </w:r>
      <w:r>
        <w:rPr>
          <w:sz w:val="18"/>
          <w:szCs w:val="18"/>
        </w:rPr>
        <w:t xml:space="preserve">262—264, 330—331; 36, 171, 403, 410-411, 469, 488, 528; 37, 177—178, 341, 478—481, 500; 38, 7, 25, 59, 61, 62, 64, 89, 91, 101—102, 192—193, </w:t>
      </w:r>
      <w:r>
        <w:rPr>
          <w:spacing w:val="-1"/>
          <w:sz w:val="18"/>
          <w:szCs w:val="18"/>
        </w:rPr>
        <w:t xml:space="preserve">195, 207—210, 213, 224—225, </w:t>
      </w:r>
      <w:r>
        <w:rPr>
          <w:spacing w:val="-2"/>
          <w:sz w:val="18"/>
          <w:szCs w:val="18"/>
        </w:rPr>
        <w:t xml:space="preserve">226, 235, 236—237, 241, 257, </w:t>
      </w:r>
      <w:r>
        <w:rPr>
          <w:spacing w:val="-1"/>
          <w:sz w:val="18"/>
          <w:szCs w:val="18"/>
        </w:rPr>
        <w:t>368—370, 374—375, 376—377;</w:t>
      </w:r>
    </w:p>
    <w:p w:rsidR="00182580" w:rsidRDefault="00182580" w:rsidP="00182580">
      <w:pPr>
        <w:shd w:val="clear" w:color="auto" w:fill="FFFFFF"/>
        <w:tabs>
          <w:tab w:val="left" w:pos="581"/>
        </w:tabs>
        <w:spacing w:line="168" w:lineRule="exact"/>
        <w:ind w:left="264" w:right="38"/>
        <w:jc w:val="both"/>
      </w:pPr>
      <w:r>
        <w:rPr>
          <w:sz w:val="18"/>
          <w:szCs w:val="18"/>
        </w:rPr>
        <w:t>39,</w:t>
      </w:r>
      <w:r>
        <w:rPr>
          <w:sz w:val="18"/>
          <w:szCs w:val="18"/>
        </w:rPr>
        <w:tab/>
        <w:t>28-29, 48—49, 135, 154,</w:t>
      </w:r>
      <w:r>
        <w:rPr>
          <w:sz w:val="18"/>
          <w:szCs w:val="18"/>
        </w:rPr>
        <w:br/>
      </w:r>
      <w:r>
        <w:rPr>
          <w:spacing w:val="-1"/>
          <w:sz w:val="18"/>
          <w:szCs w:val="18"/>
        </w:rPr>
        <w:t>158—159, 220—221, 225, 278,</w:t>
      </w:r>
      <w:r>
        <w:rPr>
          <w:spacing w:val="-1"/>
          <w:sz w:val="18"/>
          <w:szCs w:val="18"/>
        </w:rPr>
        <w:br/>
      </w:r>
      <w:r>
        <w:rPr>
          <w:spacing w:val="-2"/>
          <w:sz w:val="18"/>
          <w:szCs w:val="18"/>
        </w:rPr>
        <w:t>290, 298—300, 351—352, 353—</w:t>
      </w:r>
      <w:r>
        <w:rPr>
          <w:spacing w:val="-2"/>
          <w:sz w:val="18"/>
          <w:szCs w:val="18"/>
        </w:rPr>
        <w:br/>
      </w:r>
      <w:r>
        <w:rPr>
          <w:sz w:val="18"/>
          <w:szCs w:val="18"/>
        </w:rPr>
        <w:t>354, 372-373, 401—402; 40,</w:t>
      </w:r>
      <w:r>
        <w:rPr>
          <w:sz w:val="18"/>
          <w:szCs w:val="18"/>
        </w:rPr>
        <w:br/>
        <w:t>183—185, 319—321; 42, 139—</w:t>
      </w:r>
      <w:r>
        <w:rPr>
          <w:sz w:val="18"/>
          <w:szCs w:val="18"/>
        </w:rPr>
        <w:br/>
        <w:t>140, 307—308, 317—318; 43,</w:t>
      </w:r>
      <w:r>
        <w:rPr>
          <w:sz w:val="18"/>
          <w:szCs w:val="18"/>
        </w:rPr>
        <w:br/>
        <w:t>58—60, 133, 218—219, 300—</w:t>
      </w:r>
      <w:r>
        <w:rPr>
          <w:sz w:val="18"/>
          <w:szCs w:val="18"/>
        </w:rPr>
        <w:br/>
        <w:t>302, 381, 383—384; 44, 6—7,</w:t>
      </w:r>
      <w:r>
        <w:rPr>
          <w:sz w:val="18"/>
          <w:szCs w:val="18"/>
        </w:rPr>
        <w:br/>
        <w:t>41—48, 103, 163—164, 234,</w:t>
      </w:r>
      <w:r>
        <w:rPr>
          <w:sz w:val="18"/>
          <w:szCs w:val="18"/>
        </w:rPr>
        <w:br/>
      </w:r>
      <w:r>
        <w:rPr>
          <w:spacing w:val="-1"/>
          <w:sz w:val="18"/>
          <w:szCs w:val="18"/>
        </w:rPr>
        <w:t>305—306, 329, 346, 487—488,</w:t>
      </w:r>
      <w:r>
        <w:rPr>
          <w:spacing w:val="-1"/>
          <w:sz w:val="18"/>
          <w:szCs w:val="18"/>
        </w:rPr>
        <w:br/>
      </w:r>
      <w:r>
        <w:rPr>
          <w:sz w:val="18"/>
          <w:szCs w:val="18"/>
        </w:rPr>
        <w:t>491—492; 45, 10, 16, 58—59,</w:t>
      </w:r>
      <w:r>
        <w:rPr>
          <w:sz w:val="18"/>
          <w:szCs w:val="18"/>
        </w:rPr>
        <w:br/>
        <w:t>84—85, 209—210, 268, 288—</w:t>
      </w:r>
      <w:r>
        <w:rPr>
          <w:sz w:val="18"/>
          <w:szCs w:val="18"/>
        </w:rPr>
        <w:br/>
      </w:r>
      <w:r>
        <w:rPr>
          <w:spacing w:val="-1"/>
          <w:sz w:val="18"/>
          <w:szCs w:val="18"/>
        </w:rPr>
        <w:t>289, 296—297, 344, 366—368,</w:t>
      </w:r>
      <w:r>
        <w:rPr>
          <w:spacing w:val="-1"/>
          <w:sz w:val="18"/>
          <w:szCs w:val="18"/>
        </w:rPr>
        <w:br/>
      </w:r>
      <w:r>
        <w:rPr>
          <w:sz w:val="18"/>
          <w:szCs w:val="18"/>
        </w:rPr>
        <w:t>370, 387—388, 403, 404—405;</w:t>
      </w:r>
      <w:r>
        <w:rPr>
          <w:sz w:val="18"/>
          <w:szCs w:val="18"/>
        </w:rPr>
        <w:br/>
        <w:t>51, 141; 52, 82—83, 85—86.</w:t>
      </w:r>
    </w:p>
    <w:p w:rsidR="00182580" w:rsidRDefault="00182580" w:rsidP="00182580">
      <w:pPr>
        <w:shd w:val="clear" w:color="auto" w:fill="FFFFFF"/>
        <w:spacing w:line="168" w:lineRule="exact"/>
        <w:ind w:left="269" w:right="43" w:hanging="269"/>
        <w:jc w:val="both"/>
      </w:pPr>
      <w:r>
        <w:rPr>
          <w:sz w:val="18"/>
          <w:szCs w:val="18"/>
        </w:rPr>
        <w:t>— и укрепление его обороноспо</w:t>
      </w:r>
      <w:r>
        <w:rPr>
          <w:sz w:val="18"/>
          <w:szCs w:val="18"/>
        </w:rPr>
        <w:softHyphen/>
        <w:t>собности  —  35,  37—38,   39,</w:t>
      </w:r>
    </w:p>
    <w:p w:rsidR="00182580" w:rsidRDefault="00182580" w:rsidP="00182580">
      <w:pPr>
        <w:shd w:val="clear" w:color="auto" w:fill="FFFFFF"/>
        <w:tabs>
          <w:tab w:val="left" w:pos="581"/>
        </w:tabs>
        <w:spacing w:line="168" w:lineRule="exact"/>
        <w:ind w:left="264" w:right="53"/>
        <w:jc w:val="both"/>
      </w:pPr>
      <w:r>
        <w:rPr>
          <w:spacing w:val="-5"/>
          <w:sz w:val="18"/>
          <w:szCs w:val="18"/>
        </w:rPr>
        <w:t>40,</w:t>
      </w:r>
      <w:r>
        <w:rPr>
          <w:sz w:val="18"/>
          <w:szCs w:val="18"/>
        </w:rPr>
        <w:tab/>
      </w:r>
      <w:r>
        <w:rPr>
          <w:spacing w:val="-1"/>
          <w:sz w:val="18"/>
          <w:szCs w:val="18"/>
        </w:rPr>
        <w:t>181, 216—217, 224, 357—</w:t>
      </w:r>
      <w:r>
        <w:rPr>
          <w:spacing w:val="-1"/>
          <w:sz w:val="18"/>
          <w:szCs w:val="18"/>
        </w:rPr>
        <w:br/>
      </w:r>
      <w:r>
        <w:rPr>
          <w:sz w:val="18"/>
          <w:szCs w:val="18"/>
        </w:rPr>
        <w:t>358, 359-360, 367-368, 372,</w:t>
      </w:r>
    </w:p>
    <w:p w:rsidR="00182580" w:rsidRDefault="00182580" w:rsidP="00182580">
      <w:pPr>
        <w:shd w:val="clear" w:color="auto" w:fill="FFFFFF"/>
        <w:tabs>
          <w:tab w:val="left" w:pos="581"/>
        </w:tabs>
        <w:spacing w:line="168" w:lineRule="exact"/>
        <w:ind w:left="264" w:right="53"/>
        <w:jc w:val="both"/>
        <w:sectPr w:rsidR="00182580">
          <w:type w:val="continuous"/>
          <w:pgSz w:w="8504" w:h="11339"/>
          <w:pgMar w:top="963" w:right="1259" w:bottom="360" w:left="1461" w:header="720" w:footer="720" w:gutter="0"/>
          <w:cols w:num="2" w:space="720" w:equalWidth="0">
            <w:col w:w="2712" w:space="355"/>
            <w:col w:w="2716"/>
          </w:cols>
          <w:noEndnote/>
        </w:sectPr>
      </w:pPr>
    </w:p>
    <w:p w:rsidR="00182580" w:rsidRDefault="00182580" w:rsidP="00182580">
      <w:pPr>
        <w:shd w:val="clear" w:color="auto" w:fill="FFFFFF"/>
      </w:pPr>
      <w:r w:rsidRPr="00C03D7B">
        <w:lastRenderedPageBreak/>
        <w:t>610</w:t>
      </w:r>
    </w:p>
    <w:p w:rsidR="00182580" w:rsidRDefault="00182580" w:rsidP="00182580">
      <w:pPr>
        <w:shd w:val="clear" w:color="auto" w:fill="FFFFFF"/>
        <w:spacing w:before="67"/>
      </w:pPr>
      <w:r>
        <w:br w:type="column"/>
      </w:r>
      <w:r>
        <w:rPr>
          <w:b/>
          <w:bCs/>
          <w:sz w:val="12"/>
          <w:szCs w:val="12"/>
        </w:rPr>
        <w:lastRenderedPageBreak/>
        <w:t>СОВЕТСКОЕ   СТРОИТЕЛЬСТВО</w:t>
      </w:r>
    </w:p>
    <w:p w:rsidR="00182580" w:rsidRDefault="00182580" w:rsidP="00182580">
      <w:pPr>
        <w:shd w:val="clear" w:color="auto" w:fill="FFFFFF"/>
        <w:spacing w:before="67"/>
        <w:sectPr w:rsidR="00182580">
          <w:pgSz w:w="8504" w:h="11339"/>
          <w:pgMar w:top="932" w:right="3343" w:bottom="360" w:left="1235" w:header="720" w:footer="720" w:gutter="0"/>
          <w:cols w:num="2" w:space="720" w:equalWidth="0">
            <w:col w:w="720" w:space="1166"/>
            <w:col w:w="204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67"/>
        <w:sectPr w:rsidR="00182580">
          <w:type w:val="continuous"/>
          <w:pgSz w:w="8504" w:h="11339"/>
          <w:pgMar w:top="932" w:right="1418" w:bottom="360" w:left="1206" w:header="720" w:footer="720" w:gutter="0"/>
          <w:cols w:space="60"/>
          <w:noEndnote/>
        </w:sectPr>
      </w:pPr>
    </w:p>
    <w:p w:rsidR="00182580" w:rsidRDefault="00182580" w:rsidP="00182580">
      <w:pPr>
        <w:shd w:val="clear" w:color="auto" w:fill="FFFFFF"/>
        <w:spacing w:before="5" w:line="168" w:lineRule="exact"/>
        <w:ind w:left="278" w:right="5"/>
        <w:jc w:val="both"/>
      </w:pPr>
      <w:r>
        <w:rPr>
          <w:spacing w:val="-1"/>
          <w:sz w:val="18"/>
          <w:szCs w:val="18"/>
        </w:rPr>
        <w:lastRenderedPageBreak/>
        <w:t xml:space="preserve">391—392, 394—396, 408—409;  </w:t>
      </w:r>
      <w:r>
        <w:rPr>
          <w:sz w:val="18"/>
          <w:szCs w:val="18"/>
        </w:rPr>
        <w:t xml:space="preserve">36, 35—36, 72, 80-81, 123, 168, 277, 292, 323, 325, 341— 344, 492; 37, 15—16, 96, 99— 100, 123—125, 127—128,138-139, 145—146, 147, 181—182, 339, 367-368, 383; 38, 5, 36, 49—50, 51, 52—53, 92, 137— </w:t>
      </w:r>
      <w:r>
        <w:rPr>
          <w:spacing w:val="-1"/>
          <w:sz w:val="18"/>
          <w:szCs w:val="18"/>
        </w:rPr>
        <w:t xml:space="preserve">139, 184, 211—212, 240, 271— </w:t>
      </w:r>
      <w:r>
        <w:rPr>
          <w:sz w:val="18"/>
          <w:szCs w:val="18"/>
        </w:rPr>
        <w:t>274, 286-288, 383, 400-401; 39, 5, 44—51, 61—63, 151 — 153, 165, 167; 40, 104—106, 114—115, 196, 248; 42, 22, 82, 130—131, 147; 44, 300, 335, 388-389; 45, 112; 51, 65, 311.</w:t>
      </w:r>
    </w:p>
    <w:p w:rsidR="00182580" w:rsidRDefault="00182580" w:rsidP="00182580">
      <w:pPr>
        <w:shd w:val="clear" w:color="auto" w:fill="FFFFFF"/>
        <w:spacing w:line="168" w:lineRule="exact"/>
        <w:ind w:firstLine="259"/>
        <w:jc w:val="both"/>
        <w:rPr>
          <w:sz w:val="18"/>
          <w:szCs w:val="18"/>
        </w:rPr>
      </w:pPr>
      <w:r>
        <w:rPr>
          <w:i/>
          <w:iCs/>
          <w:sz w:val="18"/>
          <w:szCs w:val="18"/>
        </w:rPr>
        <w:t xml:space="preserve">См. также </w:t>
      </w:r>
      <w:r>
        <w:rPr>
          <w:sz w:val="18"/>
          <w:szCs w:val="18"/>
        </w:rPr>
        <w:t>Аграрная по</w:t>
      </w:r>
      <w:r>
        <w:rPr>
          <w:sz w:val="18"/>
          <w:szCs w:val="18"/>
        </w:rPr>
        <w:softHyphen/>
        <w:t>литика Советского государст</w:t>
      </w:r>
      <w:r>
        <w:rPr>
          <w:sz w:val="18"/>
          <w:szCs w:val="18"/>
        </w:rPr>
        <w:softHyphen/>
        <w:t>ва; Внешняя политика Совет</w:t>
      </w:r>
      <w:r>
        <w:rPr>
          <w:sz w:val="18"/>
          <w:szCs w:val="18"/>
        </w:rPr>
        <w:softHyphen/>
        <w:t>ского государства; Военный коммунизм; Национальная политика Коммунистической партии и Советского государ</w:t>
      </w:r>
      <w:r>
        <w:rPr>
          <w:sz w:val="18"/>
          <w:szCs w:val="18"/>
        </w:rPr>
        <w:softHyphen/>
        <w:t>ства; Новая экономическая политика (нэп); Советское строительство, принципы и методы работы советского государственного аппарата; Социалистическое строитель</w:t>
      </w:r>
      <w:r>
        <w:rPr>
          <w:sz w:val="18"/>
          <w:szCs w:val="18"/>
        </w:rPr>
        <w:softHyphen/>
        <w:t>ство в Советской России; Союз Советских Социалисти</w:t>
      </w:r>
      <w:r>
        <w:rPr>
          <w:sz w:val="18"/>
          <w:szCs w:val="18"/>
        </w:rPr>
        <w:softHyphen/>
        <w:t>ческих Республик (его созда</w:t>
      </w:r>
      <w:r>
        <w:rPr>
          <w:sz w:val="18"/>
          <w:szCs w:val="18"/>
        </w:rPr>
        <w:softHyphen/>
        <w:t>ние); Финансовая политика Советского государства; Эко</w:t>
      </w:r>
      <w:r>
        <w:rPr>
          <w:sz w:val="18"/>
          <w:szCs w:val="18"/>
        </w:rPr>
        <w:softHyphen/>
        <w:t>номическая политика Комму</w:t>
      </w:r>
      <w:r>
        <w:rPr>
          <w:sz w:val="18"/>
          <w:szCs w:val="18"/>
        </w:rPr>
        <w:softHyphen/>
        <w:t>нистической партии и Совет</w:t>
      </w:r>
      <w:r>
        <w:rPr>
          <w:sz w:val="18"/>
          <w:szCs w:val="18"/>
        </w:rPr>
        <w:softHyphen/>
        <w:t>ского государства в первые месяцы Советской власти (об</w:t>
      </w:r>
      <w:r>
        <w:rPr>
          <w:sz w:val="18"/>
          <w:szCs w:val="18"/>
        </w:rPr>
        <w:softHyphen/>
        <w:t xml:space="preserve">щая характеристика). </w:t>
      </w:r>
    </w:p>
    <w:p w:rsidR="00182580" w:rsidRDefault="00182580" w:rsidP="00182580">
      <w:pPr>
        <w:shd w:val="clear" w:color="auto" w:fill="FFFFFF"/>
        <w:spacing w:line="168" w:lineRule="exact"/>
        <w:ind w:left="284" w:hanging="284"/>
        <w:jc w:val="both"/>
      </w:pPr>
      <w:r>
        <w:rPr>
          <w:b/>
          <w:bCs/>
          <w:sz w:val="18"/>
          <w:szCs w:val="18"/>
        </w:rPr>
        <w:t>Советское строительство, принци</w:t>
      </w:r>
      <w:r>
        <w:rPr>
          <w:b/>
          <w:bCs/>
          <w:sz w:val="18"/>
          <w:szCs w:val="18"/>
        </w:rPr>
        <w:softHyphen/>
        <w:t>пы и методы работы советско</w:t>
      </w:r>
      <w:r>
        <w:rPr>
          <w:b/>
          <w:bCs/>
          <w:sz w:val="18"/>
          <w:szCs w:val="18"/>
        </w:rPr>
        <w:softHyphen/>
        <w:t xml:space="preserve">го государственного аппарата </w:t>
      </w:r>
      <w:r>
        <w:rPr>
          <w:sz w:val="18"/>
          <w:szCs w:val="18"/>
        </w:rPr>
        <w:t>— руководящая роль партии, роль и задачи коммунистов в советских учреждениях —35, 44-46, 47-48, 56, 58, 72— 76,  100—101,  139—141,  191;</w:t>
      </w:r>
    </w:p>
    <w:p w:rsidR="00182580" w:rsidRDefault="00182580" w:rsidP="00182580">
      <w:pPr>
        <w:numPr>
          <w:ilvl w:val="0"/>
          <w:numId w:val="302"/>
        </w:numPr>
        <w:shd w:val="clear" w:color="auto" w:fill="FFFFFF"/>
        <w:tabs>
          <w:tab w:val="left" w:pos="682"/>
        </w:tabs>
        <w:spacing w:before="5" w:line="168" w:lineRule="exact"/>
        <w:ind w:left="355" w:right="48"/>
        <w:jc w:val="both"/>
        <w:rPr>
          <w:sz w:val="18"/>
          <w:szCs w:val="18"/>
        </w:rPr>
      </w:pPr>
      <w:r>
        <w:rPr>
          <w:sz w:val="18"/>
          <w:szCs w:val="18"/>
        </w:rPr>
        <w:t>127—128, 129-130, 142, 144, 193—194, 543, 548, 550;</w:t>
      </w:r>
    </w:p>
    <w:p w:rsidR="00182580" w:rsidRDefault="00182580" w:rsidP="00182580">
      <w:pPr>
        <w:numPr>
          <w:ilvl w:val="0"/>
          <w:numId w:val="302"/>
        </w:numPr>
        <w:shd w:val="clear" w:color="auto" w:fill="FFFFFF"/>
        <w:tabs>
          <w:tab w:val="left" w:pos="682"/>
        </w:tabs>
        <w:spacing w:line="168" w:lineRule="exact"/>
        <w:ind w:left="355" w:right="43"/>
        <w:jc w:val="both"/>
        <w:rPr>
          <w:sz w:val="18"/>
          <w:szCs w:val="18"/>
        </w:rPr>
      </w:pPr>
      <w:r>
        <w:rPr>
          <w:sz w:val="18"/>
          <w:szCs w:val="18"/>
        </w:rPr>
        <w:t>339, 368, 399—401, 466— 468, 535; 38, 77—79, 144, 237, 332; 39, 53, 234—237, 294— 296, 334-337, 412-413; 40,</w:t>
      </w:r>
    </w:p>
    <w:p w:rsidR="00182580" w:rsidRDefault="00182580" w:rsidP="00182580">
      <w:pPr>
        <w:shd w:val="clear" w:color="auto" w:fill="FFFFFF"/>
        <w:spacing w:line="168" w:lineRule="exact"/>
        <w:ind w:left="269"/>
        <w:jc w:val="both"/>
      </w:pPr>
      <w:r>
        <w:rPr>
          <w:sz w:val="18"/>
          <w:szCs w:val="18"/>
        </w:rPr>
        <w:br w:type="column"/>
      </w:r>
      <w:r>
        <w:rPr>
          <w:sz w:val="18"/>
          <w:szCs w:val="18"/>
        </w:rPr>
        <w:lastRenderedPageBreak/>
        <w:t xml:space="preserve">65-66, 140—144, 200-201, </w:t>
      </w:r>
      <w:r>
        <w:rPr>
          <w:spacing w:val="-2"/>
          <w:sz w:val="18"/>
          <w:szCs w:val="18"/>
        </w:rPr>
        <w:t xml:space="preserve">240—241, 253—254, 271—272, </w:t>
      </w:r>
      <w:r>
        <w:rPr>
          <w:sz w:val="18"/>
          <w:szCs w:val="18"/>
        </w:rPr>
        <w:t xml:space="preserve">273, 312—313; 41, 30--32, </w:t>
      </w:r>
      <w:r>
        <w:rPr>
          <w:spacing w:val="-2"/>
          <w:sz w:val="18"/>
          <w:szCs w:val="18"/>
        </w:rPr>
        <w:t xml:space="preserve">148—150, 400, 402—405, 407— </w:t>
      </w:r>
      <w:r>
        <w:rPr>
          <w:sz w:val="18"/>
          <w:szCs w:val="18"/>
        </w:rPr>
        <w:t xml:space="preserve">408; 42, 32—35, 45—46, 162, </w:t>
      </w:r>
      <w:r>
        <w:rPr>
          <w:spacing w:val="-2"/>
          <w:sz w:val="18"/>
          <w:szCs w:val="18"/>
        </w:rPr>
        <w:t xml:space="preserve">166—167, 170, 240—241, 244, </w:t>
      </w:r>
      <w:r>
        <w:rPr>
          <w:sz w:val="18"/>
          <w:szCs w:val="18"/>
        </w:rPr>
        <w:t xml:space="preserve">319-321, 323—326, 330, 345-347; 43, 72—73, 241—242,272, </w:t>
      </w:r>
      <w:r>
        <w:rPr>
          <w:spacing w:val="-1"/>
          <w:sz w:val="18"/>
          <w:szCs w:val="18"/>
        </w:rPr>
        <w:t xml:space="preserve">273, 280, 327—328, 353—354, </w:t>
      </w:r>
      <w:r>
        <w:rPr>
          <w:sz w:val="18"/>
          <w:szCs w:val="18"/>
        </w:rPr>
        <w:t xml:space="preserve">359-360, 390-392; 44, 216— 217, 255, 370, 397, 399,400; 45, 13—16, 61—62, 94—99, 105— </w:t>
      </w:r>
      <w:r>
        <w:rPr>
          <w:spacing w:val="-1"/>
          <w:sz w:val="18"/>
          <w:szCs w:val="18"/>
        </w:rPr>
        <w:t xml:space="preserve">107, 112—116, 132—134, 155, </w:t>
      </w:r>
      <w:r>
        <w:rPr>
          <w:sz w:val="18"/>
          <w:szCs w:val="18"/>
        </w:rPr>
        <w:t>180—182, 197—201, 308, 343-</w:t>
      </w:r>
      <w:r>
        <w:rPr>
          <w:spacing w:val="-2"/>
          <w:sz w:val="18"/>
          <w:szCs w:val="18"/>
        </w:rPr>
        <w:t xml:space="preserve">348, 383—388, 389—391, 393— </w:t>
      </w:r>
      <w:r>
        <w:rPr>
          <w:sz w:val="18"/>
          <w:szCs w:val="18"/>
        </w:rPr>
        <w:t>394, 398-399, 404-406, 409-</w:t>
      </w:r>
      <w:r>
        <w:rPr>
          <w:spacing w:val="-1"/>
          <w:sz w:val="18"/>
          <w:szCs w:val="18"/>
        </w:rPr>
        <w:t xml:space="preserve">410, 412, 413, 414—415, 416, 417—418, 420, 424, 425, 442— 450; 50, 57—58, 311, 379—380; </w:t>
      </w:r>
      <w:r>
        <w:rPr>
          <w:sz w:val="18"/>
          <w:szCs w:val="18"/>
        </w:rPr>
        <w:t>51, 82, 169; 52, 22, 73—74, 155, 222-223, 232-233, 241, 275, 281, 286; 53, 24, 61—62, 93, 165, 175, 179, 217, 284, 300, 305; 54, 1, 23—24, 174— 175, 250-251, 274.</w:t>
      </w:r>
    </w:p>
    <w:p w:rsidR="00182580" w:rsidRDefault="00182580" w:rsidP="00182580">
      <w:pPr>
        <w:numPr>
          <w:ilvl w:val="0"/>
          <w:numId w:val="20"/>
        </w:numPr>
        <w:shd w:val="clear" w:color="auto" w:fill="FFFFFF"/>
        <w:tabs>
          <w:tab w:val="left" w:pos="250"/>
        </w:tabs>
        <w:spacing w:line="168" w:lineRule="exact"/>
        <w:ind w:left="250" w:right="10" w:hanging="250"/>
        <w:jc w:val="both"/>
        <w:rPr>
          <w:sz w:val="18"/>
          <w:szCs w:val="18"/>
        </w:rPr>
      </w:pPr>
      <w:r>
        <w:rPr>
          <w:sz w:val="18"/>
          <w:szCs w:val="18"/>
        </w:rPr>
        <w:t>государственный аппарат как проводник политики партии— 43, 72—73, 373.</w:t>
      </w:r>
    </w:p>
    <w:p w:rsidR="00182580" w:rsidRDefault="00182580" w:rsidP="00182580">
      <w:pPr>
        <w:numPr>
          <w:ilvl w:val="0"/>
          <w:numId w:val="20"/>
        </w:numPr>
        <w:shd w:val="clear" w:color="auto" w:fill="FFFFFF"/>
        <w:tabs>
          <w:tab w:val="left" w:pos="250"/>
        </w:tabs>
        <w:spacing w:line="168" w:lineRule="exact"/>
        <w:ind w:left="250" w:right="10" w:hanging="250"/>
        <w:jc w:val="both"/>
        <w:rPr>
          <w:sz w:val="18"/>
          <w:szCs w:val="18"/>
        </w:rPr>
      </w:pPr>
      <w:r>
        <w:rPr>
          <w:sz w:val="18"/>
          <w:szCs w:val="18"/>
        </w:rPr>
        <w:t>борьба с бюрократизмом, во</w:t>
      </w:r>
      <w:r>
        <w:rPr>
          <w:sz w:val="18"/>
          <w:szCs w:val="18"/>
        </w:rPr>
        <w:softHyphen/>
        <w:t>локитой и халатностью в ра</w:t>
      </w:r>
      <w:r>
        <w:rPr>
          <w:sz w:val="18"/>
          <w:szCs w:val="18"/>
        </w:rPr>
        <w:softHyphen/>
        <w:t xml:space="preserve">боте — 35, 113, 412—413; 36, 72, 203, 205—206; 37, 129— 130, 366—368, 401, 416, 428-429, 541—542; 38, 15—16, 93, 102,165-166, 169-170, 255-256, 264, 266; 39. 49-50, 112, 235—236, 308, 428; 40, '103, 127-128, 141 — 142, 190; 41, 368, 392; 42, 6, 11, 32—35, 37, 46, 48-49, 50, 165, 171, </w:t>
      </w:r>
      <w:r>
        <w:rPr>
          <w:spacing w:val="-1"/>
          <w:sz w:val="18"/>
          <w:szCs w:val="18"/>
        </w:rPr>
        <w:t xml:space="preserve">217—218, 243—244, 246—250, </w:t>
      </w:r>
      <w:r>
        <w:rPr>
          <w:sz w:val="18"/>
          <w:szCs w:val="18"/>
        </w:rPr>
        <w:t xml:space="preserve">260, 298, 299—300, 330, 339, 343—347,363,391,392, 395;43, 31—32, 38—39, 44-49, 54-55, 91—92, 193, </w:t>
      </w:r>
      <w:r w:rsidRPr="000524E0">
        <w:rPr>
          <w:sz w:val="18"/>
          <w:szCs w:val="18"/>
        </w:rPr>
        <w:t xml:space="preserve">229-231, </w:t>
      </w:r>
      <w:r>
        <w:rPr>
          <w:spacing w:val="-3"/>
          <w:sz w:val="18"/>
          <w:szCs w:val="18"/>
        </w:rPr>
        <w:t xml:space="preserve">232—234, 235—236, 244, 271 — </w:t>
      </w:r>
      <w:r>
        <w:rPr>
          <w:sz w:val="18"/>
          <w:szCs w:val="18"/>
        </w:rPr>
        <w:t>272, 273, 278-279, 281—282, 327—328, 344, 368, 369, 370, 380, 385, 386, 396, 397, 398, 410; 44, 106, 171 — 173, 1'83, 336—337, 344, 356, 357, 364— 366, 368—370, 398, 425, 428— 429, 465; 45, 13—16, 25, 45-</w:t>
      </w:r>
    </w:p>
    <w:p w:rsidR="00182580" w:rsidRDefault="00182580" w:rsidP="00182580">
      <w:pPr>
        <w:numPr>
          <w:ilvl w:val="0"/>
          <w:numId w:val="20"/>
        </w:numPr>
        <w:shd w:val="clear" w:color="auto" w:fill="FFFFFF"/>
        <w:tabs>
          <w:tab w:val="left" w:pos="250"/>
        </w:tabs>
        <w:spacing w:line="168" w:lineRule="exact"/>
        <w:ind w:left="250" w:right="10" w:hanging="250"/>
        <w:jc w:val="both"/>
        <w:rPr>
          <w:sz w:val="18"/>
          <w:szCs w:val="18"/>
        </w:rPr>
        <w:sectPr w:rsidR="00182580">
          <w:type w:val="continuous"/>
          <w:pgSz w:w="8504" w:h="11339"/>
          <w:pgMar w:top="932" w:right="1418" w:bottom="360" w:left="1206" w:header="720" w:footer="720" w:gutter="0"/>
          <w:cols w:num="2" w:space="720" w:equalWidth="0">
            <w:col w:w="2822" w:space="360"/>
            <w:col w:w="2697"/>
          </w:cols>
          <w:noEndnote/>
        </w:sectPr>
      </w:pPr>
    </w:p>
    <w:p w:rsidR="00182580" w:rsidRDefault="00182580" w:rsidP="00182580">
      <w:pPr>
        <w:shd w:val="clear" w:color="auto" w:fill="FFFFFF"/>
        <w:spacing w:before="38"/>
      </w:pPr>
      <w:r>
        <w:rPr>
          <w:b/>
          <w:bCs/>
          <w:spacing w:val="-9"/>
          <w:sz w:val="14"/>
          <w:szCs w:val="14"/>
        </w:rPr>
        <w:lastRenderedPageBreak/>
        <w:t>СОВЕТСКОЕ   СТРОИТЕЛЬСТВО</w:t>
      </w:r>
    </w:p>
    <w:p w:rsidR="00182580" w:rsidRDefault="00182580" w:rsidP="00182580">
      <w:pPr>
        <w:shd w:val="clear" w:color="auto" w:fill="FFFFFF"/>
      </w:pPr>
      <w:r>
        <w:br w:type="column"/>
      </w:r>
      <w:r>
        <w:rPr>
          <w:sz w:val="18"/>
          <w:szCs w:val="18"/>
        </w:rPr>
        <w:lastRenderedPageBreak/>
        <w:t>611</w:t>
      </w:r>
    </w:p>
    <w:p w:rsidR="00182580" w:rsidRDefault="00182580" w:rsidP="00182580">
      <w:pPr>
        <w:shd w:val="clear" w:color="auto" w:fill="FFFFFF"/>
        <w:sectPr w:rsidR="00182580" w:rsidSect="0010395D">
          <w:pgSz w:w="8504" w:h="11339"/>
          <w:pgMar w:top="943" w:right="969" w:bottom="360" w:left="3134" w:header="720" w:footer="720" w:gutter="0"/>
          <w:cols w:num="2" w:space="720" w:equalWidth="0">
            <w:col w:w="2395" w:space="1286"/>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3" w:right="1459" w:bottom="360" w:left="1233" w:header="720" w:footer="720" w:gutter="0"/>
          <w:cols w:space="60"/>
          <w:noEndnote/>
        </w:sectPr>
      </w:pPr>
    </w:p>
    <w:p w:rsidR="00182580" w:rsidRDefault="00182580" w:rsidP="00182580">
      <w:pPr>
        <w:shd w:val="clear" w:color="auto" w:fill="FFFFFF"/>
        <w:spacing w:line="168" w:lineRule="exact"/>
        <w:ind w:left="278"/>
        <w:jc w:val="both"/>
      </w:pPr>
      <w:r>
        <w:rPr>
          <w:sz w:val="18"/>
          <w:szCs w:val="18"/>
        </w:rPr>
        <w:lastRenderedPageBreak/>
        <w:t xml:space="preserve">46, 95-96, 99—105, 152—153, 154—155, 157, 180—181, 200, 310, 397—399, 413, 416, 422, 424, 427—428; 50, 101, 107— 108, 140—141, 182, 200, 209, </w:t>
      </w:r>
      <w:r>
        <w:rPr>
          <w:spacing w:val="-1"/>
          <w:sz w:val="18"/>
          <w:szCs w:val="18"/>
        </w:rPr>
        <w:t xml:space="preserve">219, 222—223, 230, 238, 246— </w:t>
      </w:r>
      <w:r>
        <w:rPr>
          <w:sz w:val="18"/>
          <w:szCs w:val="18"/>
        </w:rPr>
        <w:t>247, 298, 357; 51, 20, 70, 88, 94—95, 120, 216, 223—224, 258; 52, 76, 114—115, 170— 171, 181, 193—194, 198, 201— 202, 205—207, 274, 292; 53, 1, 31, 52, 58, 70, 123, 156, 163, 164—165, 182, 209-210, 217-218, 230, 254, 285—286, 290, 312, 319—320, 327—328; 54, 1, 71, 86-89, 101—102, 114—115,119—123, 127, 128— 129, 138, 159—161, 166—167, 168, 173, 180, 185—187, 188— 189, 203, 212, 220—222, 223, 276, 408, 418, 422—423.</w:t>
      </w:r>
    </w:p>
    <w:p w:rsidR="00182580" w:rsidRDefault="00182580" w:rsidP="00182580">
      <w:pPr>
        <w:numPr>
          <w:ilvl w:val="0"/>
          <w:numId w:val="6"/>
        </w:numPr>
        <w:shd w:val="clear" w:color="auto" w:fill="FFFFFF"/>
        <w:tabs>
          <w:tab w:val="left" w:pos="264"/>
        </w:tabs>
        <w:spacing w:line="168" w:lineRule="exact"/>
        <w:ind w:left="264" w:right="38" w:hanging="264"/>
        <w:jc w:val="both"/>
        <w:rPr>
          <w:sz w:val="18"/>
          <w:szCs w:val="18"/>
        </w:rPr>
      </w:pPr>
      <w:r>
        <w:rPr>
          <w:sz w:val="18"/>
          <w:szCs w:val="18"/>
        </w:rPr>
        <w:t>борьба с местничеством — 37, 21, 397, 421—422, 423, 428; 43, 279, 321—323; 50, 374; 51, 151-152, 179, 329-330; 52, 62, 197, 323, 325, 329—330, 331—332; 53, 3—4, 213, 296; 54, 629.</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борьба с преступлениями по должности, взяточничеством и другими злоупотребления</w:t>
      </w:r>
      <w:r>
        <w:rPr>
          <w:sz w:val="18"/>
          <w:szCs w:val="18"/>
        </w:rPr>
        <w:softHyphen/>
        <w:t xml:space="preserve">ми — 35, 156—158; 36, 182— 183, 198, 210—211, 282, 305, 361—362, 363; 37, 173—174, 339, 480. 541—542; 38,. 264, 266; 43, 234; 44, 82, 171-174, 465; 45, 157; 50, 70, 72—73, 98, 110, 131, 153—154, 218, 219, 231, 320, 387; 51, 135, 259, 317, 318; 52, 52, 146, </w:t>
      </w:r>
      <w:r>
        <w:rPr>
          <w:spacing w:val="-1"/>
          <w:sz w:val="18"/>
          <w:szCs w:val="18"/>
        </w:rPr>
        <w:t xml:space="preserve">171, 173, 207—208, 216—217, </w:t>
      </w:r>
      <w:r>
        <w:rPr>
          <w:sz w:val="18"/>
          <w:szCs w:val="18"/>
        </w:rPr>
        <w:t>222—223, 236; 53, 120, 217; 54, 196, 211—212, 316—317, 390, 404, 411.</w:t>
      </w:r>
    </w:p>
    <w:p w:rsidR="00182580" w:rsidRDefault="00182580" w:rsidP="00182580">
      <w:pPr>
        <w:numPr>
          <w:ilvl w:val="0"/>
          <w:numId w:val="6"/>
        </w:numPr>
        <w:shd w:val="clear" w:color="auto" w:fill="FFFFFF"/>
        <w:tabs>
          <w:tab w:val="left" w:pos="264"/>
        </w:tabs>
        <w:spacing w:line="168" w:lineRule="exact"/>
        <w:ind w:left="264" w:right="29" w:hanging="264"/>
        <w:jc w:val="both"/>
        <w:rPr>
          <w:sz w:val="18"/>
          <w:szCs w:val="18"/>
        </w:rPr>
      </w:pPr>
      <w:r>
        <w:rPr>
          <w:sz w:val="18"/>
          <w:szCs w:val="18"/>
        </w:rPr>
        <w:t>борьба против администриро</w:t>
      </w:r>
      <w:r>
        <w:rPr>
          <w:sz w:val="18"/>
          <w:szCs w:val="18"/>
        </w:rPr>
        <w:softHyphen/>
        <w:t>вания, необходимость соче</w:t>
      </w:r>
      <w:r>
        <w:rPr>
          <w:sz w:val="18"/>
          <w:szCs w:val="18"/>
        </w:rPr>
        <w:softHyphen/>
        <w:t>тать политическую и админи</w:t>
      </w:r>
      <w:r>
        <w:rPr>
          <w:sz w:val="18"/>
          <w:szCs w:val="18"/>
        </w:rPr>
        <w:softHyphen/>
        <w:t xml:space="preserve">стративную стороны —.42, </w:t>
      </w:r>
      <w:r>
        <w:rPr>
          <w:spacing w:val="-1"/>
          <w:sz w:val="18"/>
          <w:szCs w:val="18"/>
        </w:rPr>
        <w:t xml:space="preserve">293—294, 345—347, 390, 392, </w:t>
      </w:r>
      <w:r>
        <w:rPr>
          <w:sz w:val="18"/>
          <w:szCs w:val="18"/>
        </w:rPr>
        <w:t>407—408, 410—412; 45, 106— 107, 345, 350, 351, 352, 413, 416; 50, 476; 54, 102-103, 251.</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264"/>
        </w:tabs>
        <w:spacing w:before="14" w:line="168" w:lineRule="exact"/>
        <w:ind w:left="264" w:hanging="264"/>
        <w:jc w:val="both"/>
        <w:rPr>
          <w:sz w:val="18"/>
          <w:szCs w:val="18"/>
        </w:rPr>
      </w:pPr>
      <w:r>
        <w:rPr>
          <w:sz w:val="18"/>
          <w:szCs w:val="18"/>
        </w:rPr>
        <w:t>борьба за соблюдение револю</w:t>
      </w:r>
      <w:r>
        <w:rPr>
          <w:sz w:val="18"/>
          <w:szCs w:val="18"/>
        </w:rPr>
        <w:softHyphen/>
        <w:t xml:space="preserve">ционной, социалистической законности — </w:t>
      </w:r>
      <w:r>
        <w:rPr>
          <w:i/>
          <w:iCs/>
          <w:sz w:val="18"/>
          <w:szCs w:val="18"/>
        </w:rPr>
        <w:t xml:space="preserve">см. </w:t>
      </w:r>
      <w:r>
        <w:rPr>
          <w:sz w:val="18"/>
          <w:szCs w:val="18"/>
        </w:rPr>
        <w:t>Законность революционная, социалисти</w:t>
      </w:r>
      <w:r>
        <w:rPr>
          <w:sz w:val="18"/>
          <w:szCs w:val="18"/>
        </w:rPr>
        <w:softHyphen/>
        <w:t>ческая.</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вовлечение масс в управле</w:t>
      </w:r>
      <w:r>
        <w:rPr>
          <w:sz w:val="18"/>
          <w:szCs w:val="18"/>
        </w:rPr>
        <w:softHyphen/>
        <w:t>ние государством — 35, 2—3, 28, 30-31, 40, 56-57, 61, 62—64, 66—67, 112—114, 147-148, 167—168, 197—205, 230-231, 261-263, 265—277, 282—284, 307—308; 36, 43—</w:t>
      </w:r>
    </w:p>
    <w:p w:rsidR="00182580" w:rsidRDefault="00182580" w:rsidP="00182580">
      <w:pPr>
        <w:shd w:val="clear" w:color="auto" w:fill="FFFFFF"/>
        <w:tabs>
          <w:tab w:val="left" w:pos="586"/>
        </w:tabs>
        <w:spacing w:before="5" w:line="168" w:lineRule="exact"/>
        <w:ind w:left="283" w:right="24"/>
        <w:jc w:val="both"/>
      </w:pPr>
      <w:r>
        <w:rPr>
          <w:spacing w:val="-2"/>
          <w:sz w:val="18"/>
          <w:szCs w:val="18"/>
        </w:rPr>
        <w:t>44,</w:t>
      </w:r>
      <w:r>
        <w:rPr>
          <w:sz w:val="18"/>
          <w:szCs w:val="18"/>
        </w:rPr>
        <w:tab/>
        <w:t>50-53, 72—74, 141, 143—</w:t>
      </w:r>
      <w:r>
        <w:rPr>
          <w:sz w:val="18"/>
          <w:szCs w:val="18"/>
        </w:rPr>
        <w:br/>
        <w:t>144, 154-158, 162—164, 171,</w:t>
      </w:r>
      <w:r>
        <w:rPr>
          <w:sz w:val="18"/>
          <w:szCs w:val="18"/>
        </w:rPr>
        <w:br/>
      </w:r>
      <w:r>
        <w:rPr>
          <w:spacing w:val="-1"/>
          <w:sz w:val="18"/>
          <w:szCs w:val="18"/>
        </w:rPr>
        <w:t>190, 192—194,195—197, 203—</w:t>
      </w:r>
      <w:r>
        <w:rPr>
          <w:spacing w:val="-1"/>
          <w:sz w:val="18"/>
          <w:szCs w:val="18"/>
        </w:rPr>
        <w:br/>
      </w:r>
      <w:r>
        <w:rPr>
          <w:sz w:val="18"/>
          <w:szCs w:val="18"/>
        </w:rPr>
        <w:t>206, 356, 380, 407—408, 411—</w:t>
      </w:r>
    </w:p>
    <w:p w:rsidR="00182580" w:rsidRDefault="00182580" w:rsidP="00182580">
      <w:pPr>
        <w:shd w:val="clear" w:color="auto" w:fill="FFFFFF"/>
        <w:tabs>
          <w:tab w:val="left" w:pos="686"/>
        </w:tabs>
        <w:spacing w:line="168" w:lineRule="exact"/>
        <w:ind w:left="269" w:right="34"/>
        <w:jc w:val="both"/>
      </w:pPr>
      <w:r>
        <w:rPr>
          <w:spacing w:val="-2"/>
          <w:sz w:val="18"/>
          <w:szCs w:val="18"/>
        </w:rPr>
        <w:t>412,</w:t>
      </w:r>
      <w:r>
        <w:rPr>
          <w:sz w:val="18"/>
          <w:szCs w:val="18"/>
        </w:rPr>
        <w:tab/>
      </w:r>
      <w:r>
        <w:rPr>
          <w:spacing w:val="-1"/>
          <w:sz w:val="18"/>
          <w:szCs w:val="18"/>
        </w:rPr>
        <w:t>429, 452—454, 467—468,</w:t>
      </w:r>
      <w:r>
        <w:rPr>
          <w:spacing w:val="-1"/>
          <w:sz w:val="18"/>
          <w:szCs w:val="18"/>
        </w:rPr>
        <w:br/>
      </w:r>
      <w:r>
        <w:rPr>
          <w:sz w:val="18"/>
          <w:szCs w:val="18"/>
        </w:rPr>
        <w:t>481, 498-499, 544, 548, 550;</w:t>
      </w:r>
      <w:r>
        <w:rPr>
          <w:sz w:val="18"/>
          <w:szCs w:val="18"/>
        </w:rPr>
        <w:br/>
        <w:t>37, 20—22, 77—78, 79—80,</w:t>
      </w:r>
      <w:r>
        <w:rPr>
          <w:sz w:val="18"/>
          <w:szCs w:val="18"/>
        </w:rPr>
        <w:br/>
        <w:t>87, 134, 146—147, 256—259,</w:t>
      </w:r>
      <w:r>
        <w:rPr>
          <w:sz w:val="18"/>
          <w:szCs w:val="18"/>
        </w:rPr>
        <w:br/>
        <w:t>286, 304, 314-315, 341, 383,</w:t>
      </w:r>
      <w:r>
        <w:rPr>
          <w:sz w:val="18"/>
          <w:szCs w:val="18"/>
        </w:rPr>
        <w:br/>
      </w:r>
      <w:r>
        <w:rPr>
          <w:spacing w:val="-1"/>
          <w:sz w:val="18"/>
          <w:szCs w:val="18"/>
        </w:rPr>
        <w:t>404—406, 414, 425—427, 443—</w:t>
      </w:r>
      <w:r>
        <w:rPr>
          <w:spacing w:val="-1"/>
          <w:sz w:val="18"/>
          <w:szCs w:val="18"/>
        </w:rPr>
        <w:br/>
        <w:t>446, 449—453, 499—501, 536—</w:t>
      </w:r>
      <w:r>
        <w:rPr>
          <w:spacing w:val="-1"/>
          <w:sz w:val="18"/>
          <w:szCs w:val="18"/>
        </w:rPr>
        <w:br/>
      </w:r>
      <w:r>
        <w:rPr>
          <w:sz w:val="18"/>
          <w:szCs w:val="18"/>
        </w:rPr>
        <w:t>537; 38, 10, 24—26, 90—95,</w:t>
      </w:r>
      <w:r>
        <w:rPr>
          <w:sz w:val="18"/>
          <w:szCs w:val="18"/>
        </w:rPr>
        <w:br/>
      </w:r>
      <w:r>
        <w:rPr>
          <w:spacing w:val="-2"/>
          <w:sz w:val="18"/>
          <w:szCs w:val="18"/>
        </w:rPr>
        <w:t>115, 144—145, 169—172, 238—</w:t>
      </w:r>
      <w:r>
        <w:rPr>
          <w:spacing w:val="-2"/>
          <w:sz w:val="18"/>
          <w:szCs w:val="18"/>
        </w:rPr>
        <w:br/>
      </w:r>
      <w:r>
        <w:rPr>
          <w:sz w:val="18"/>
          <w:szCs w:val="18"/>
        </w:rPr>
        <w:t>239, 251—252, 256, 264, 266;</w:t>
      </w:r>
    </w:p>
    <w:p w:rsidR="00182580" w:rsidRDefault="00182580" w:rsidP="00182580">
      <w:pPr>
        <w:shd w:val="clear" w:color="auto" w:fill="FFFFFF"/>
        <w:tabs>
          <w:tab w:val="left" w:pos="691"/>
        </w:tabs>
        <w:spacing w:line="168" w:lineRule="exact"/>
        <w:ind w:left="274" w:right="34"/>
        <w:jc w:val="both"/>
      </w:pPr>
      <w:r>
        <w:rPr>
          <w:sz w:val="18"/>
          <w:szCs w:val="18"/>
        </w:rPr>
        <w:t>39,</w:t>
      </w:r>
      <w:r>
        <w:rPr>
          <w:sz w:val="18"/>
          <w:szCs w:val="18"/>
        </w:rPr>
        <w:tab/>
        <w:t>51—52, 181, 225—226,</w:t>
      </w:r>
      <w:r>
        <w:rPr>
          <w:sz w:val="18"/>
          <w:szCs w:val="18"/>
        </w:rPr>
        <w:br/>
        <w:t>234-237, 250, 294-298, 309-</w:t>
      </w:r>
      <w:r>
        <w:rPr>
          <w:sz w:val="18"/>
          <w:szCs w:val="18"/>
        </w:rPr>
        <w:br/>
        <w:t>310, 333, 335-336, 338, 411-</w:t>
      </w:r>
    </w:p>
    <w:p w:rsidR="00182580" w:rsidRDefault="00182580" w:rsidP="00182580">
      <w:pPr>
        <w:shd w:val="clear" w:color="auto" w:fill="FFFFFF"/>
        <w:tabs>
          <w:tab w:val="left" w:pos="686"/>
        </w:tabs>
        <w:spacing w:line="168" w:lineRule="exact"/>
        <w:ind w:left="269" w:right="38"/>
        <w:jc w:val="both"/>
      </w:pPr>
      <w:r>
        <w:rPr>
          <w:spacing w:val="-4"/>
          <w:sz w:val="18"/>
          <w:szCs w:val="18"/>
        </w:rPr>
        <w:t>413,</w:t>
      </w:r>
      <w:r>
        <w:rPr>
          <w:sz w:val="18"/>
          <w:szCs w:val="18"/>
        </w:rPr>
        <w:tab/>
        <w:t>427—429, 430—431; 40,</w:t>
      </w:r>
      <w:r>
        <w:rPr>
          <w:sz w:val="18"/>
          <w:szCs w:val="18"/>
        </w:rPr>
        <w:br/>
        <w:t>64, 65-66, 78, 101, 127-</w:t>
      </w:r>
      <w:r>
        <w:rPr>
          <w:sz w:val="18"/>
          <w:szCs w:val="18"/>
        </w:rPr>
        <w:br/>
        <w:t>128, 141-143, 157—158, 200-</w:t>
      </w:r>
      <w:r>
        <w:rPr>
          <w:sz w:val="18"/>
          <w:szCs w:val="18"/>
        </w:rPr>
        <w:br/>
      </w:r>
      <w:r>
        <w:rPr>
          <w:spacing w:val="-1"/>
          <w:sz w:val="18"/>
          <w:szCs w:val="18"/>
        </w:rPr>
        <w:t>202, 221 — 222; 41, 31—32,</w:t>
      </w:r>
      <w:r>
        <w:rPr>
          <w:spacing w:val="-1"/>
          <w:sz w:val="18"/>
          <w:szCs w:val="18"/>
        </w:rPr>
        <w:br/>
      </w:r>
      <w:r>
        <w:rPr>
          <w:sz w:val="18"/>
          <w:szCs w:val="18"/>
        </w:rPr>
        <w:t>187—188, 408; 42, 34—35,. 37,</w:t>
      </w:r>
      <w:r>
        <w:rPr>
          <w:sz w:val="18"/>
          <w:szCs w:val="18"/>
        </w:rPr>
        <w:br/>
        <w:t>48-50, 140-141, 241, 283-</w:t>
      </w:r>
      <w:r>
        <w:rPr>
          <w:sz w:val="18"/>
          <w:szCs w:val="18"/>
        </w:rPr>
        <w:br/>
      </w:r>
      <w:r>
        <w:rPr>
          <w:spacing w:val="-1"/>
          <w:sz w:val="18"/>
          <w:szCs w:val="18"/>
        </w:rPr>
        <w:t>286, 368—369; 43, 201, 241 —</w:t>
      </w:r>
      <w:r>
        <w:rPr>
          <w:spacing w:val="-1"/>
          <w:sz w:val="18"/>
          <w:szCs w:val="18"/>
        </w:rPr>
        <w:br/>
      </w:r>
      <w:r>
        <w:rPr>
          <w:sz w:val="18"/>
          <w:szCs w:val="18"/>
        </w:rPr>
        <w:t>242, 279-282, 345—346, 392,</w:t>
      </w:r>
      <w:r>
        <w:rPr>
          <w:sz w:val="18"/>
          <w:szCs w:val="18"/>
        </w:rPr>
        <w:br/>
        <w:t>410; 44, 81—83, 105—107,</w:t>
      </w:r>
      <w:r>
        <w:rPr>
          <w:sz w:val="18"/>
          <w:szCs w:val="18"/>
        </w:rPr>
        <w:br/>
        <w:t>326—327, 336—337, 346—348;</w:t>
      </w:r>
    </w:p>
    <w:p w:rsidR="00182580" w:rsidRDefault="00182580" w:rsidP="00182580">
      <w:pPr>
        <w:shd w:val="clear" w:color="auto" w:fill="FFFFFF"/>
        <w:tabs>
          <w:tab w:val="left" w:pos="677"/>
        </w:tabs>
        <w:spacing w:line="168" w:lineRule="exact"/>
        <w:ind w:left="264" w:right="43"/>
        <w:jc w:val="both"/>
      </w:pPr>
      <w:r>
        <w:rPr>
          <w:sz w:val="18"/>
          <w:szCs w:val="18"/>
        </w:rPr>
        <w:t>45,</w:t>
      </w:r>
      <w:r>
        <w:rPr>
          <w:sz w:val="18"/>
          <w:szCs w:val="18"/>
        </w:rPr>
        <w:tab/>
        <w:t>55-56, 157, 180-181,</w:t>
      </w:r>
      <w:r>
        <w:rPr>
          <w:sz w:val="18"/>
          <w:szCs w:val="18"/>
        </w:rPr>
        <w:br/>
      </w:r>
      <w:r>
        <w:rPr>
          <w:spacing w:val="-1"/>
          <w:sz w:val="18"/>
          <w:szCs w:val="18"/>
        </w:rPr>
        <w:t>250—251, 383—385, 414, 417—</w:t>
      </w:r>
      <w:r>
        <w:rPr>
          <w:spacing w:val="-1"/>
          <w:sz w:val="18"/>
          <w:szCs w:val="18"/>
        </w:rPr>
        <w:br/>
        <w:t>418, 445—446, 449—450; 52,</w:t>
      </w:r>
      <w:r>
        <w:rPr>
          <w:spacing w:val="-1"/>
          <w:sz w:val="18"/>
          <w:szCs w:val="18"/>
        </w:rPr>
        <w:br/>
      </w:r>
      <w:r>
        <w:rPr>
          <w:sz w:val="18"/>
          <w:szCs w:val="18"/>
        </w:rPr>
        <w:t>31-32, 61, 85—86, 160, 241;</w:t>
      </w:r>
      <w:r>
        <w:rPr>
          <w:sz w:val="18"/>
          <w:szCs w:val="18"/>
        </w:rPr>
        <w:br/>
        <w:t>53, 67—68; 54, 97, 333, 394.</w:t>
      </w:r>
    </w:p>
    <w:p w:rsidR="00182580" w:rsidRDefault="00182580" w:rsidP="00182580">
      <w:pPr>
        <w:shd w:val="clear" w:color="auto" w:fill="FFFFFF"/>
        <w:tabs>
          <w:tab w:val="left" w:pos="264"/>
        </w:tabs>
        <w:spacing w:line="168" w:lineRule="exact"/>
        <w:ind w:left="264" w:right="34" w:hanging="264"/>
        <w:jc w:val="both"/>
      </w:pPr>
      <w:r>
        <w:rPr>
          <w:sz w:val="18"/>
          <w:szCs w:val="18"/>
        </w:rPr>
        <w:t>—</w:t>
      </w:r>
      <w:r>
        <w:rPr>
          <w:sz w:val="18"/>
          <w:szCs w:val="18"/>
        </w:rPr>
        <w:tab/>
        <w:t>вопрос о взаимоотношении</w:t>
      </w:r>
      <w:r>
        <w:rPr>
          <w:sz w:val="18"/>
          <w:szCs w:val="18"/>
        </w:rPr>
        <w:br/>
        <w:t>центра и мест и принцип демо</w:t>
      </w:r>
      <w:r>
        <w:rPr>
          <w:sz w:val="18"/>
          <w:szCs w:val="18"/>
        </w:rPr>
        <w:softHyphen/>
        <w:t>кратического централизма —</w:t>
      </w:r>
      <w:r>
        <w:rPr>
          <w:sz w:val="18"/>
          <w:szCs w:val="18"/>
        </w:rPr>
        <w:br/>
        <w:t>35, 189, 203; 36, 151—153,</w:t>
      </w:r>
      <w:r>
        <w:rPr>
          <w:sz w:val="18"/>
          <w:szCs w:val="18"/>
        </w:rPr>
        <w:br/>
        <w:t>156—158, 198—203, 351, 378,</w:t>
      </w:r>
      <w:r>
        <w:rPr>
          <w:sz w:val="18"/>
          <w:szCs w:val="18"/>
        </w:rPr>
        <w:br/>
        <w:t>407, 408, 545; 37, 21—22,</w:t>
      </w:r>
      <w:r>
        <w:rPr>
          <w:sz w:val="18"/>
          <w:szCs w:val="18"/>
        </w:rPr>
        <w:br/>
        <w:t>365-368, 397-398, 421-423,</w:t>
      </w:r>
      <w:r>
        <w:rPr>
          <w:sz w:val="18"/>
          <w:szCs w:val="18"/>
        </w:rPr>
        <w:br/>
        <w:t>428—429,  480;  39,  429—431;</w:t>
      </w:r>
    </w:p>
    <w:p w:rsidR="00182580" w:rsidRDefault="00182580" w:rsidP="00182580">
      <w:pPr>
        <w:shd w:val="clear" w:color="auto" w:fill="FFFFFF"/>
        <w:tabs>
          <w:tab w:val="left" w:pos="643"/>
        </w:tabs>
        <w:spacing w:before="5" w:line="168" w:lineRule="exact"/>
        <w:ind w:left="264"/>
      </w:pPr>
      <w:r>
        <w:rPr>
          <w:sz w:val="18"/>
          <w:szCs w:val="18"/>
        </w:rPr>
        <w:t>40,</w:t>
      </w:r>
      <w:r>
        <w:rPr>
          <w:sz w:val="18"/>
          <w:szCs w:val="18"/>
        </w:rPr>
        <w:tab/>
        <w:t>270-273;  42,   167,   169,</w:t>
      </w:r>
    </w:p>
    <w:p w:rsidR="00182580" w:rsidRDefault="00182580" w:rsidP="00182580">
      <w:pPr>
        <w:shd w:val="clear" w:color="auto" w:fill="FFFFFF"/>
        <w:tabs>
          <w:tab w:val="left" w:pos="643"/>
        </w:tabs>
        <w:spacing w:before="5" w:line="168" w:lineRule="exact"/>
        <w:ind w:left="264"/>
        <w:sectPr w:rsidR="00182580">
          <w:type w:val="continuous"/>
          <w:pgSz w:w="8504" w:h="11339"/>
          <w:pgMar w:top="943" w:right="1459" w:bottom="360" w:left="1233" w:header="720" w:footer="720" w:gutter="0"/>
          <w:cols w:num="2" w:space="720" w:equalWidth="0">
            <w:col w:w="2731" w:space="346"/>
            <w:col w:w="2736"/>
          </w:cols>
          <w:noEndnote/>
        </w:sectPr>
      </w:pPr>
    </w:p>
    <w:p w:rsidR="00182580" w:rsidRDefault="00182580" w:rsidP="00182580">
      <w:pPr>
        <w:shd w:val="clear" w:color="auto" w:fill="FFFFFF"/>
      </w:pPr>
      <w:r>
        <w:rPr>
          <w:sz w:val="18"/>
          <w:szCs w:val="18"/>
        </w:rPr>
        <w:lastRenderedPageBreak/>
        <w:t>612</w:t>
      </w:r>
    </w:p>
    <w:p w:rsidR="00182580" w:rsidRDefault="00182580" w:rsidP="00182580">
      <w:pPr>
        <w:shd w:val="clear" w:color="auto" w:fill="FFFFFF"/>
        <w:spacing w:before="58"/>
      </w:pPr>
      <w:r>
        <w:br w:type="column"/>
      </w:r>
      <w:r>
        <w:rPr>
          <w:b/>
          <w:bCs/>
          <w:sz w:val="12"/>
          <w:szCs w:val="12"/>
        </w:rPr>
        <w:lastRenderedPageBreak/>
        <w:t>СОВЕТСКОЕ   СТРОИТЕЛЬСТВО</w:t>
      </w:r>
    </w:p>
    <w:p w:rsidR="00182580" w:rsidRDefault="00182580" w:rsidP="00182580">
      <w:pPr>
        <w:shd w:val="clear" w:color="auto" w:fill="FFFFFF"/>
        <w:spacing w:before="58"/>
        <w:sectPr w:rsidR="00182580">
          <w:pgSz w:w="8504" w:h="11339"/>
          <w:pgMar w:top="929" w:right="3225" w:bottom="360" w:left="1353" w:header="720" w:footer="720" w:gutter="0"/>
          <w:cols w:num="2" w:space="720" w:equalWidth="0">
            <w:col w:w="720" w:space="1166"/>
            <w:col w:w="204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8"/>
        <w:sectPr w:rsidR="00182580">
          <w:type w:val="continuous"/>
          <w:pgSz w:w="8504" w:h="11339"/>
          <w:pgMar w:top="929" w:right="1300" w:bottom="360" w:left="1353"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Советское строительство, принци</w:t>
      </w:r>
      <w:r>
        <w:rPr>
          <w:b/>
          <w:bCs/>
          <w:sz w:val="18"/>
          <w:szCs w:val="18"/>
        </w:rPr>
        <w:softHyphen/>
        <w:t>пы и методы работы советско</w:t>
      </w:r>
      <w:r>
        <w:rPr>
          <w:b/>
          <w:bCs/>
          <w:sz w:val="18"/>
          <w:szCs w:val="18"/>
        </w:rPr>
        <w:softHyphen/>
        <w:t>го государственного аппарата</w:t>
      </w:r>
    </w:p>
    <w:p w:rsidR="00182580" w:rsidRDefault="00182580" w:rsidP="00182580">
      <w:pPr>
        <w:shd w:val="clear" w:color="auto" w:fill="FFFFFF"/>
        <w:spacing w:line="168" w:lineRule="exact"/>
        <w:ind w:left="355"/>
      </w:pPr>
      <w:r>
        <w:rPr>
          <w:i/>
          <w:iCs/>
          <w:spacing w:val="-1"/>
          <w:sz w:val="18"/>
          <w:szCs w:val="18"/>
        </w:rPr>
        <w:t>(продолжение)</w:t>
      </w:r>
    </w:p>
    <w:p w:rsidR="00182580" w:rsidRDefault="00182580" w:rsidP="00182580">
      <w:pPr>
        <w:shd w:val="clear" w:color="auto" w:fill="FFFFFF"/>
        <w:spacing w:line="168" w:lineRule="exact"/>
        <w:ind w:left="346" w:right="14"/>
        <w:jc w:val="both"/>
      </w:pPr>
      <w:r>
        <w:rPr>
          <w:sz w:val="18"/>
          <w:szCs w:val="18"/>
        </w:rPr>
        <w:t xml:space="preserve">191; 43, 232—234, 235—236, 244, 264-265, 271-275, 278-291, 321—323, 325, 326-327, 335, 337—339, 398—399; 44, 252, 268—269; 45, 115, 197— </w:t>
      </w:r>
      <w:r>
        <w:rPr>
          <w:spacing w:val="-1"/>
          <w:sz w:val="18"/>
          <w:szCs w:val="18"/>
        </w:rPr>
        <w:t xml:space="preserve">201, 248—249, 420—421, 424, </w:t>
      </w:r>
      <w:r>
        <w:rPr>
          <w:sz w:val="18"/>
          <w:szCs w:val="18"/>
        </w:rPr>
        <w:t xml:space="preserve">427-428; 50, 7, 84, 181, 281, 366, 374; 51, 65, 122, 154— 155, 223—224, 280—281; 52, 124, 152, 199—200, 251-253, 320—321, 322-323; 53, 95, </w:t>
      </w:r>
      <w:r>
        <w:rPr>
          <w:spacing w:val="-1"/>
          <w:sz w:val="18"/>
          <w:szCs w:val="18"/>
        </w:rPr>
        <w:t xml:space="preserve">201, 280; 54, 7, 335—336, 389, </w:t>
      </w:r>
      <w:r>
        <w:rPr>
          <w:sz w:val="18"/>
          <w:szCs w:val="18"/>
        </w:rPr>
        <w:t>396, 408—409, 422-423.</w:t>
      </w:r>
    </w:p>
    <w:p w:rsidR="00182580" w:rsidRDefault="00182580" w:rsidP="00182580">
      <w:pPr>
        <w:numPr>
          <w:ilvl w:val="0"/>
          <w:numId w:val="1"/>
        </w:numPr>
        <w:shd w:val="clear" w:color="auto" w:fill="FFFFFF"/>
        <w:tabs>
          <w:tab w:val="left" w:pos="322"/>
        </w:tabs>
        <w:spacing w:line="168" w:lineRule="exact"/>
        <w:ind w:left="322" w:right="34" w:hanging="259"/>
        <w:jc w:val="both"/>
        <w:rPr>
          <w:sz w:val="18"/>
          <w:szCs w:val="18"/>
        </w:rPr>
      </w:pPr>
      <w:r>
        <w:rPr>
          <w:sz w:val="18"/>
          <w:szCs w:val="18"/>
        </w:rPr>
        <w:t>вопросы районирования — 42, 182—183; 45, 115; 51, 182— 183, 186, 253, 267; 52, 164— 165, 195; 53, 69—70, 182, 276—277; 54,  157—158.</w:t>
      </w:r>
    </w:p>
    <w:p w:rsidR="00182580" w:rsidRDefault="00182580" w:rsidP="00182580">
      <w:pPr>
        <w:numPr>
          <w:ilvl w:val="0"/>
          <w:numId w:val="1"/>
        </w:numPr>
        <w:shd w:val="clear" w:color="auto" w:fill="FFFFFF"/>
        <w:tabs>
          <w:tab w:val="left" w:pos="322"/>
        </w:tabs>
        <w:spacing w:line="168" w:lineRule="exact"/>
        <w:ind w:left="322" w:right="34" w:hanging="259"/>
        <w:jc w:val="both"/>
        <w:rPr>
          <w:sz w:val="18"/>
          <w:szCs w:val="18"/>
        </w:rPr>
      </w:pPr>
      <w:r>
        <w:rPr>
          <w:sz w:val="18"/>
          <w:szCs w:val="18"/>
        </w:rPr>
        <w:t xml:space="preserve">деловитость в работе — 35, 187, 411—412; 36, 80, 143— 144,158—160,173—175,182— 183, 193-194, 247—248, 545; 37, 400; 40, 77—78, 82, 142, 144, 215, 216—217, 258-259, 260—261; 42, 8, 213—214, 281, 281, 285—286, 319-320, </w:t>
      </w:r>
      <w:r>
        <w:rPr>
          <w:spacing w:val="-1"/>
          <w:sz w:val="18"/>
          <w:szCs w:val="18"/>
        </w:rPr>
        <w:t xml:space="preserve">325—326, 329—330, 344—347, </w:t>
      </w:r>
      <w:r>
        <w:rPr>
          <w:sz w:val="18"/>
          <w:szCs w:val="18"/>
        </w:rPr>
        <w:t xml:space="preserve">406, 416; 43, 323—324; 44, 81—83, 127—132, 166, 364— 370, 400, 425, 428—430, 465; 45, 169, 409; 50, 54, 105, </w:t>
      </w:r>
      <w:r>
        <w:rPr>
          <w:spacing w:val="-5"/>
          <w:sz w:val="18"/>
          <w:szCs w:val="18"/>
        </w:rPr>
        <w:t xml:space="preserve">136—137, 159, 171 — 172, 242— </w:t>
      </w:r>
      <w:r>
        <w:rPr>
          <w:sz w:val="18"/>
          <w:szCs w:val="18"/>
        </w:rPr>
        <w:t xml:space="preserve">243, 274; 51, 94, 173—174, 221 — 222; 52, 89, 107—108, </w:t>
      </w:r>
      <w:r>
        <w:rPr>
          <w:spacing w:val="-1"/>
          <w:sz w:val="18"/>
          <w:szCs w:val="18"/>
        </w:rPr>
        <w:t xml:space="preserve">109, 112, 170, 182—183, 205— </w:t>
      </w:r>
      <w:r>
        <w:rPr>
          <w:sz w:val="18"/>
          <w:szCs w:val="18"/>
        </w:rPr>
        <w:t>206, 207—208, 239, 251—252;</w:t>
      </w:r>
    </w:p>
    <w:p w:rsidR="00182580" w:rsidRDefault="00182580" w:rsidP="00182580">
      <w:pPr>
        <w:shd w:val="clear" w:color="auto" w:fill="FFFFFF"/>
        <w:spacing w:line="168" w:lineRule="exact"/>
        <w:ind w:left="326" w:hanging="115"/>
      </w:pPr>
      <w:r>
        <w:rPr>
          <w:sz w:val="18"/>
          <w:szCs w:val="18"/>
        </w:rPr>
        <w:t xml:space="preserve">  53, 24, 58, 101, 262, 300—301; 54, 28, 161, 224, 259, 263.</w:t>
      </w:r>
    </w:p>
    <w:p w:rsidR="00182580" w:rsidRDefault="00182580" w:rsidP="00182580">
      <w:pPr>
        <w:shd w:val="clear" w:color="auto" w:fill="FFFFFF"/>
        <w:tabs>
          <w:tab w:val="left" w:pos="322"/>
        </w:tabs>
        <w:spacing w:line="168" w:lineRule="exact"/>
        <w:ind w:left="322" w:right="43" w:hanging="259"/>
        <w:jc w:val="both"/>
      </w:pPr>
      <w:r>
        <w:rPr>
          <w:sz w:val="18"/>
          <w:szCs w:val="18"/>
        </w:rPr>
        <w:t>—</w:t>
      </w:r>
      <w:r>
        <w:rPr>
          <w:sz w:val="18"/>
          <w:szCs w:val="18"/>
        </w:rPr>
        <w:tab/>
        <w:t>дисциплина государствен</w:t>
      </w:r>
      <w:r>
        <w:rPr>
          <w:sz w:val="18"/>
          <w:szCs w:val="18"/>
        </w:rPr>
        <w:softHyphen/>
        <w:t>ная — 36, 80, 162—164, 181,</w:t>
      </w:r>
      <w:r>
        <w:rPr>
          <w:sz w:val="18"/>
          <w:szCs w:val="18"/>
        </w:rPr>
        <w:br/>
      </w:r>
      <w:r>
        <w:rPr>
          <w:spacing w:val="-1"/>
          <w:sz w:val="18"/>
          <w:szCs w:val="18"/>
        </w:rPr>
        <w:t>197—198, 206—207, 367—368,</w:t>
      </w:r>
      <w:r>
        <w:rPr>
          <w:spacing w:val="-1"/>
          <w:sz w:val="18"/>
          <w:szCs w:val="18"/>
        </w:rPr>
        <w:br/>
      </w:r>
      <w:r>
        <w:rPr>
          <w:sz w:val="18"/>
          <w:szCs w:val="18"/>
        </w:rPr>
        <w:t>379, 385; 41, 147; 42, 305; 50,</w:t>
      </w:r>
      <w:r>
        <w:rPr>
          <w:sz w:val="18"/>
          <w:szCs w:val="18"/>
        </w:rPr>
        <w:br/>
        <w:t>53, 62—63, 110, 111, 112, 156,</w:t>
      </w:r>
      <w:r>
        <w:rPr>
          <w:sz w:val="18"/>
          <w:szCs w:val="18"/>
        </w:rPr>
        <w:br/>
        <w:t>187, 239—240, 293, 301, 311;</w:t>
      </w:r>
      <w:r>
        <w:rPr>
          <w:sz w:val="18"/>
          <w:szCs w:val="18"/>
        </w:rPr>
        <w:br/>
        <w:t>51, 81, 124—125, 180, 204,</w:t>
      </w:r>
      <w:r>
        <w:rPr>
          <w:sz w:val="18"/>
          <w:szCs w:val="18"/>
        </w:rPr>
        <w:br/>
        <w:t>281,315,324-325; 52, 21,29,</w:t>
      </w:r>
      <w:r>
        <w:rPr>
          <w:sz w:val="18"/>
          <w:szCs w:val="18"/>
        </w:rPr>
        <w:br/>
        <w:t>32, 54, 89, 91, 114—115, 123—</w:t>
      </w:r>
      <w:r>
        <w:rPr>
          <w:sz w:val="18"/>
          <w:szCs w:val="18"/>
        </w:rPr>
        <w:br/>
      </w:r>
      <w:r>
        <w:rPr>
          <w:spacing w:val="-1"/>
          <w:sz w:val="18"/>
          <w:szCs w:val="18"/>
        </w:rPr>
        <w:t>124, 147, 161, 195, 211 — 212,</w:t>
      </w:r>
      <w:r>
        <w:rPr>
          <w:spacing w:val="-1"/>
          <w:sz w:val="18"/>
          <w:szCs w:val="18"/>
        </w:rPr>
        <w:br/>
      </w:r>
      <w:r>
        <w:rPr>
          <w:sz w:val="18"/>
          <w:szCs w:val="18"/>
        </w:rPr>
        <w:t>257; 53, 56, 58, 79, 165-166,</w:t>
      </w:r>
    </w:p>
    <w:p w:rsidR="00182580" w:rsidRDefault="00182580" w:rsidP="00182580">
      <w:pPr>
        <w:shd w:val="clear" w:color="auto" w:fill="FFFFFF"/>
        <w:spacing w:line="168" w:lineRule="exact"/>
        <w:ind w:left="284"/>
        <w:jc w:val="both"/>
        <w:rPr>
          <w:sz w:val="18"/>
          <w:szCs w:val="18"/>
        </w:rPr>
      </w:pPr>
      <w:r>
        <w:br w:type="column"/>
      </w:r>
      <w:r>
        <w:rPr>
          <w:sz w:val="18"/>
          <w:szCs w:val="18"/>
        </w:rPr>
        <w:lastRenderedPageBreak/>
        <w:t xml:space="preserve">201, 281-282; 54, 35-36, </w:t>
      </w:r>
      <w:r>
        <w:rPr>
          <w:spacing w:val="-1"/>
          <w:sz w:val="18"/>
          <w:szCs w:val="18"/>
        </w:rPr>
        <w:t xml:space="preserve">185—187, 221—222, 270—271, </w:t>
      </w:r>
      <w:r>
        <w:rPr>
          <w:sz w:val="18"/>
          <w:szCs w:val="18"/>
        </w:rPr>
        <w:t xml:space="preserve">318, 384-385, 421—422, 579-580. </w:t>
      </w:r>
    </w:p>
    <w:p w:rsidR="00182580" w:rsidRDefault="00182580" w:rsidP="00182580">
      <w:pPr>
        <w:shd w:val="clear" w:color="auto" w:fill="FFFFFF"/>
        <w:spacing w:line="168" w:lineRule="exact"/>
        <w:ind w:left="284" w:hanging="284"/>
        <w:jc w:val="both"/>
      </w:pPr>
      <w:r>
        <w:rPr>
          <w:sz w:val="18"/>
          <w:szCs w:val="18"/>
        </w:rPr>
        <w:t xml:space="preserve">— изучение и использование практического опыта — 36, 152-153, 191—192, 379—380; 37, 21, 407—408; 38, 144; 39, 308, 430—431; 40, 115-116, 142, 144, 217; 41, 130, 368; 42, 37, 155, 171, 207, 209, 212— 215, 282—286, 294—296, 319— 320, 323-326, 329-330, 339, 344—347, 416; 43, 66, 116— </w:t>
      </w:r>
      <w:r>
        <w:rPr>
          <w:spacing w:val="-1"/>
          <w:sz w:val="18"/>
          <w:szCs w:val="18"/>
        </w:rPr>
        <w:t xml:space="preserve">117, 118, 232—234, 235—236, 244, 264—265, 270—274, 275— </w:t>
      </w:r>
      <w:r>
        <w:rPr>
          <w:sz w:val="18"/>
          <w:szCs w:val="18"/>
        </w:rPr>
        <w:t xml:space="preserve">282, 323-326, 335, 345-347, 351, 381—382, 394, 396; 44, </w:t>
      </w:r>
      <w:r>
        <w:rPr>
          <w:spacing w:val="-1"/>
          <w:sz w:val="18"/>
          <w:szCs w:val="18"/>
        </w:rPr>
        <w:t xml:space="preserve">127—132; 45, 132—134, 155— </w:t>
      </w:r>
      <w:r>
        <w:rPr>
          <w:sz w:val="18"/>
          <w:szCs w:val="18"/>
        </w:rPr>
        <w:t>156, 169, 248-249, 445, 448;</w:t>
      </w:r>
    </w:p>
    <w:p w:rsidR="00182580" w:rsidRDefault="00182580" w:rsidP="00182580">
      <w:pPr>
        <w:shd w:val="clear" w:color="auto" w:fill="FFFFFF"/>
        <w:tabs>
          <w:tab w:val="left" w:pos="658"/>
        </w:tabs>
        <w:spacing w:line="168" w:lineRule="exact"/>
        <w:ind w:left="264" w:right="24"/>
        <w:jc w:val="both"/>
      </w:pPr>
      <w:r>
        <w:rPr>
          <w:sz w:val="18"/>
          <w:szCs w:val="18"/>
        </w:rPr>
        <w:t>52,</w:t>
      </w:r>
      <w:r>
        <w:rPr>
          <w:sz w:val="18"/>
          <w:szCs w:val="18"/>
        </w:rPr>
        <w:tab/>
        <w:t>81—82, 210; 53, 151 —</w:t>
      </w:r>
      <w:r>
        <w:rPr>
          <w:sz w:val="18"/>
          <w:szCs w:val="18"/>
        </w:rPr>
        <w:br/>
        <w:t>152.</w:t>
      </w:r>
    </w:p>
    <w:p w:rsidR="00182580" w:rsidRDefault="00182580" w:rsidP="00182580">
      <w:pPr>
        <w:shd w:val="clear" w:color="auto" w:fill="FFFFFF"/>
        <w:tabs>
          <w:tab w:val="left" w:pos="259"/>
        </w:tabs>
        <w:spacing w:before="5" w:line="168" w:lineRule="exact"/>
        <w:ind w:left="259" w:right="19" w:hanging="259"/>
        <w:jc w:val="both"/>
      </w:pPr>
      <w:r>
        <w:rPr>
          <w:sz w:val="18"/>
          <w:szCs w:val="18"/>
        </w:rPr>
        <w:t>—</w:t>
      </w:r>
      <w:r>
        <w:rPr>
          <w:sz w:val="18"/>
          <w:szCs w:val="18"/>
        </w:rPr>
        <w:tab/>
        <w:t>коллегиальность и единонача</w:t>
      </w:r>
      <w:r>
        <w:rPr>
          <w:sz w:val="18"/>
          <w:szCs w:val="18"/>
        </w:rPr>
        <w:softHyphen/>
        <w:t>лие — 35, 412—414; 36, 156—</w:t>
      </w:r>
      <w:r>
        <w:rPr>
          <w:sz w:val="18"/>
          <w:szCs w:val="18"/>
        </w:rPr>
        <w:br/>
        <w:t>158, 198—203, 210—211, 275,</w:t>
      </w:r>
      <w:r>
        <w:rPr>
          <w:sz w:val="18"/>
          <w:szCs w:val="18"/>
        </w:rPr>
        <w:br/>
        <w:t>279—280, 316, 423, 544, 545,</w:t>
      </w:r>
      <w:r>
        <w:rPr>
          <w:sz w:val="18"/>
          <w:szCs w:val="18"/>
        </w:rPr>
        <w:br/>
      </w:r>
      <w:r>
        <w:rPr>
          <w:spacing w:val="-1"/>
          <w:sz w:val="18"/>
          <w:szCs w:val="18"/>
        </w:rPr>
        <w:t>546, 547, 550; 37, 365—366,</w:t>
      </w:r>
      <w:r>
        <w:rPr>
          <w:spacing w:val="-1"/>
          <w:sz w:val="18"/>
          <w:szCs w:val="18"/>
        </w:rPr>
        <w:br/>
      </w:r>
      <w:r>
        <w:rPr>
          <w:sz w:val="18"/>
          <w:szCs w:val="18"/>
        </w:rPr>
        <w:t>397—398, 401; 39, 45—46,</w:t>
      </w:r>
      <w:r>
        <w:rPr>
          <w:sz w:val="18"/>
          <w:szCs w:val="18"/>
        </w:rPr>
        <w:br/>
        <w:t>181, 308, 420—421, 428—429;</w:t>
      </w:r>
      <w:r>
        <w:rPr>
          <w:sz w:val="18"/>
          <w:szCs w:val="18"/>
        </w:rPr>
        <w:br/>
        <w:t>40, 76-78, 115-116, 213—</w:t>
      </w:r>
      <w:r>
        <w:rPr>
          <w:sz w:val="18"/>
          <w:szCs w:val="18"/>
        </w:rPr>
        <w:br/>
      </w:r>
      <w:r>
        <w:rPr>
          <w:spacing w:val="-2"/>
          <w:sz w:val="18"/>
          <w:szCs w:val="18"/>
        </w:rPr>
        <w:t>219, 221—223, 250—251, 253—</w:t>
      </w:r>
      <w:r>
        <w:rPr>
          <w:spacing w:val="-2"/>
          <w:sz w:val="18"/>
          <w:szCs w:val="18"/>
        </w:rPr>
        <w:br/>
        <w:t>254, 259—261, 270—275, 301,</w:t>
      </w:r>
      <w:r>
        <w:rPr>
          <w:spacing w:val="-2"/>
          <w:sz w:val="18"/>
          <w:szCs w:val="18"/>
        </w:rPr>
        <w:br/>
      </w:r>
      <w:r>
        <w:rPr>
          <w:sz w:val="18"/>
          <w:szCs w:val="18"/>
        </w:rPr>
        <w:t>307-308, 311—313; 42, 162,</w:t>
      </w:r>
      <w:r>
        <w:rPr>
          <w:sz w:val="18"/>
          <w:szCs w:val="18"/>
        </w:rPr>
        <w:br/>
      </w:r>
      <w:r>
        <w:rPr>
          <w:spacing w:val="-2"/>
          <w:sz w:val="18"/>
          <w:szCs w:val="18"/>
        </w:rPr>
        <w:t>210—211, 250; 44, 165—167,</w:t>
      </w:r>
      <w:r>
        <w:rPr>
          <w:spacing w:val="-2"/>
          <w:sz w:val="18"/>
          <w:szCs w:val="18"/>
        </w:rPr>
        <w:br/>
      </w:r>
      <w:r>
        <w:rPr>
          <w:sz w:val="18"/>
          <w:szCs w:val="18"/>
        </w:rPr>
        <w:t>365—366; 45, 200; 50, 49,</w:t>
      </w:r>
      <w:r>
        <w:rPr>
          <w:sz w:val="18"/>
          <w:szCs w:val="18"/>
        </w:rPr>
        <w:br/>
        <w:t>169; 51, 126, 215; 52, 29, 40,</w:t>
      </w:r>
      <w:r>
        <w:rPr>
          <w:sz w:val="18"/>
          <w:szCs w:val="18"/>
        </w:rPr>
        <w:br/>
        <w:t>74,  202—203,  256,  274—275;</w:t>
      </w:r>
    </w:p>
    <w:p w:rsidR="00182580" w:rsidRDefault="00182580" w:rsidP="00182580">
      <w:pPr>
        <w:shd w:val="clear" w:color="auto" w:fill="FFFFFF"/>
        <w:tabs>
          <w:tab w:val="left" w:pos="658"/>
        </w:tabs>
        <w:spacing w:line="168" w:lineRule="exact"/>
        <w:ind w:left="264" w:right="38"/>
        <w:jc w:val="both"/>
      </w:pPr>
      <w:r>
        <w:rPr>
          <w:sz w:val="18"/>
          <w:szCs w:val="18"/>
        </w:rPr>
        <w:t>53,</w:t>
      </w:r>
      <w:r>
        <w:rPr>
          <w:sz w:val="18"/>
          <w:szCs w:val="18"/>
        </w:rPr>
        <w:tab/>
      </w:r>
      <w:r>
        <w:rPr>
          <w:spacing w:val="-2"/>
          <w:sz w:val="18"/>
          <w:szCs w:val="18"/>
        </w:rPr>
        <w:t>19, 20, 172—173, 260,</w:t>
      </w:r>
      <w:r>
        <w:rPr>
          <w:spacing w:val="-2"/>
          <w:sz w:val="18"/>
          <w:szCs w:val="18"/>
        </w:rPr>
        <w:br/>
      </w:r>
      <w:r>
        <w:rPr>
          <w:sz w:val="18"/>
          <w:szCs w:val="18"/>
        </w:rPr>
        <w:t>313—314; 54, 314—315, 384—</w:t>
      </w:r>
      <w:r>
        <w:rPr>
          <w:sz w:val="18"/>
          <w:szCs w:val="18"/>
        </w:rPr>
        <w:br/>
        <w:t>385,  394.</w:t>
      </w:r>
    </w:p>
    <w:p w:rsidR="00182580" w:rsidRDefault="00182580" w:rsidP="00182580">
      <w:pPr>
        <w:shd w:val="clear" w:color="auto" w:fill="FFFFFF"/>
        <w:tabs>
          <w:tab w:val="left" w:pos="259"/>
        </w:tabs>
        <w:spacing w:line="168" w:lineRule="exact"/>
        <w:ind w:left="259" w:right="29" w:hanging="259"/>
        <w:jc w:val="both"/>
      </w:pPr>
      <w:r>
        <w:rPr>
          <w:sz w:val="18"/>
          <w:szCs w:val="18"/>
        </w:rPr>
        <w:t>—</w:t>
      </w:r>
      <w:r>
        <w:rPr>
          <w:sz w:val="18"/>
          <w:szCs w:val="18"/>
        </w:rPr>
        <w:tab/>
        <w:t>личная ответственность работ</w:t>
      </w:r>
      <w:r>
        <w:rPr>
          <w:sz w:val="18"/>
          <w:szCs w:val="18"/>
        </w:rPr>
        <w:softHyphen/>
        <w:t>ников за порученное дело —</w:t>
      </w:r>
      <w:r>
        <w:rPr>
          <w:sz w:val="18"/>
          <w:szCs w:val="18"/>
        </w:rPr>
        <w:br/>
        <w:t>36, 156—158, 423, 545; 37,</w:t>
      </w:r>
      <w:r>
        <w:rPr>
          <w:sz w:val="18"/>
          <w:szCs w:val="18"/>
        </w:rPr>
        <w:br/>
        <w:t>365-366, 397—398, 401; 39,</w:t>
      </w:r>
      <w:r>
        <w:rPr>
          <w:sz w:val="18"/>
          <w:szCs w:val="18"/>
        </w:rPr>
        <w:br/>
        <w:t>45—46, 181, 308, 428—429;</w:t>
      </w:r>
      <w:r>
        <w:rPr>
          <w:sz w:val="18"/>
          <w:szCs w:val="18"/>
        </w:rPr>
        <w:br/>
        <w:t>40, 77-78, 190, 223; 44, 64,</w:t>
      </w:r>
      <w:r>
        <w:rPr>
          <w:sz w:val="18"/>
          <w:szCs w:val="18"/>
        </w:rPr>
        <w:br/>
        <w:t>114, 156—157, 165-167, 366,</w:t>
      </w:r>
      <w:r>
        <w:rPr>
          <w:sz w:val="18"/>
          <w:szCs w:val="18"/>
        </w:rPr>
        <w:br/>
        <w:t>368, 369-370, 399, 400, 411;</w:t>
      </w:r>
      <w:r>
        <w:rPr>
          <w:sz w:val="18"/>
          <w:szCs w:val="18"/>
        </w:rPr>
        <w:br/>
        <w:t>45, 15, 22, 61, 114, 152—154,</w:t>
      </w:r>
      <w:r>
        <w:rPr>
          <w:sz w:val="18"/>
          <w:szCs w:val="18"/>
        </w:rPr>
        <w:br/>
        <w:t>169, 422, 424; 50, 57, 182,</w:t>
      </w:r>
      <w:r>
        <w:rPr>
          <w:sz w:val="18"/>
          <w:szCs w:val="18"/>
        </w:rPr>
        <w:br/>
        <w:t>191—192, 350; 51, 71, 136-</w:t>
      </w:r>
      <w:r>
        <w:rPr>
          <w:sz w:val="18"/>
          <w:szCs w:val="18"/>
        </w:rPr>
        <w:br/>
      </w:r>
      <w:r>
        <w:rPr>
          <w:spacing w:val="-2"/>
          <w:sz w:val="18"/>
          <w:szCs w:val="18"/>
        </w:rPr>
        <w:t>137, 212—213, 256—257, 333—</w:t>
      </w:r>
      <w:r>
        <w:rPr>
          <w:spacing w:val="-2"/>
          <w:sz w:val="18"/>
          <w:szCs w:val="18"/>
        </w:rPr>
        <w:br/>
      </w:r>
      <w:r>
        <w:rPr>
          <w:sz w:val="18"/>
          <w:szCs w:val="18"/>
        </w:rPr>
        <w:t>334; 52, 23-24, 28, 82, 116-</w:t>
      </w:r>
    </w:p>
    <w:p w:rsidR="00182580" w:rsidRDefault="00182580" w:rsidP="00182580">
      <w:pPr>
        <w:shd w:val="clear" w:color="auto" w:fill="FFFFFF"/>
        <w:tabs>
          <w:tab w:val="left" w:pos="259"/>
        </w:tabs>
        <w:spacing w:line="168" w:lineRule="exact"/>
        <w:ind w:left="259" w:right="29" w:hanging="259"/>
        <w:jc w:val="both"/>
        <w:sectPr w:rsidR="00182580">
          <w:type w:val="continuous"/>
          <w:pgSz w:w="8504" w:h="11339"/>
          <w:pgMar w:top="929" w:right="1300" w:bottom="360" w:left="1353" w:header="720" w:footer="720" w:gutter="0"/>
          <w:cols w:num="2" w:space="720" w:equalWidth="0">
            <w:col w:w="2793" w:space="331"/>
            <w:col w:w="2726"/>
          </w:cols>
          <w:noEndnote/>
        </w:sectPr>
      </w:pPr>
    </w:p>
    <w:p w:rsidR="00182580" w:rsidRDefault="00182580" w:rsidP="00182580">
      <w:pPr>
        <w:shd w:val="clear" w:color="auto" w:fill="FFFFFF"/>
        <w:spacing w:before="67"/>
      </w:pPr>
      <w:r>
        <w:rPr>
          <w:b/>
          <w:bCs/>
          <w:sz w:val="12"/>
          <w:szCs w:val="12"/>
        </w:rPr>
        <w:lastRenderedPageBreak/>
        <w:t>СОВЕТСКОЕ   СТРОИТЕЛЬСТВО</w:t>
      </w:r>
    </w:p>
    <w:p w:rsidR="00182580" w:rsidRDefault="00182580" w:rsidP="00182580">
      <w:pPr>
        <w:shd w:val="clear" w:color="auto" w:fill="FFFFFF"/>
      </w:pPr>
      <w:r>
        <w:br w:type="column"/>
      </w:r>
      <w:r>
        <w:rPr>
          <w:sz w:val="18"/>
          <w:szCs w:val="18"/>
        </w:rPr>
        <w:lastRenderedPageBreak/>
        <w:t>613</w:t>
      </w:r>
    </w:p>
    <w:p w:rsidR="00182580" w:rsidRDefault="00182580" w:rsidP="00182580">
      <w:pPr>
        <w:shd w:val="clear" w:color="auto" w:fill="FFFFFF"/>
        <w:sectPr w:rsidR="00182580">
          <w:pgSz w:w="8504" w:h="11339"/>
          <w:pgMar w:top="924" w:right="909" w:bottom="360" w:left="3169" w:header="720" w:footer="720" w:gutter="0"/>
          <w:cols w:num="2" w:space="720" w:equalWidth="0">
            <w:col w:w="2044" w:space="1661"/>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924" w:right="1379" w:bottom="360" w:left="1321" w:header="720" w:footer="720" w:gutter="0"/>
          <w:cols w:space="60"/>
          <w:noEndnote/>
        </w:sectPr>
      </w:pPr>
    </w:p>
    <w:p w:rsidR="00182580" w:rsidRDefault="00182580" w:rsidP="00182580">
      <w:pPr>
        <w:shd w:val="clear" w:color="auto" w:fill="FFFFFF"/>
        <w:spacing w:line="168" w:lineRule="exact"/>
        <w:ind w:left="355"/>
        <w:jc w:val="both"/>
      </w:pPr>
      <w:r>
        <w:rPr>
          <w:spacing w:val="-1"/>
          <w:sz w:val="18"/>
          <w:szCs w:val="18"/>
        </w:rPr>
        <w:lastRenderedPageBreak/>
        <w:t xml:space="preserve">117, 170—171, 195—197, 210, 211—212, 216, 222—223, 231, </w:t>
      </w:r>
      <w:r>
        <w:rPr>
          <w:spacing w:val="-2"/>
          <w:sz w:val="18"/>
          <w:szCs w:val="18"/>
        </w:rPr>
        <w:t xml:space="preserve">233—234, 235—236, 238, 242— </w:t>
      </w:r>
      <w:r>
        <w:rPr>
          <w:sz w:val="18"/>
          <w:szCs w:val="18"/>
        </w:rPr>
        <w:t>243, 304—305; 53, 2, 17, 68, 90, 95, 106—108, 163—164, 165, 196-197, 205, 215, 219—220, 243—244, 265, 301, 310, 319— 320, 334—335,345—346; 54,15, 26—27, 72, 113, 115, 160,162— 164, 179, 203—204, 261, 263.</w:t>
      </w:r>
    </w:p>
    <w:p w:rsidR="00182580" w:rsidRDefault="00182580" w:rsidP="00182580">
      <w:pPr>
        <w:shd w:val="clear" w:color="auto" w:fill="FFFFFF"/>
        <w:tabs>
          <w:tab w:val="left" w:pos="264"/>
        </w:tabs>
        <w:spacing w:before="5" w:line="168" w:lineRule="exact"/>
        <w:ind w:left="322" w:right="5" w:hanging="264"/>
        <w:jc w:val="both"/>
      </w:pPr>
      <w:r>
        <w:rPr>
          <w:sz w:val="18"/>
          <w:szCs w:val="18"/>
        </w:rPr>
        <w:t>—</w:t>
      </w:r>
      <w:r>
        <w:rPr>
          <w:sz w:val="18"/>
          <w:szCs w:val="18"/>
        </w:rPr>
        <w:tab/>
        <w:t>в национальных республиках</w:t>
      </w:r>
      <w:r>
        <w:rPr>
          <w:sz w:val="18"/>
          <w:szCs w:val="18"/>
        </w:rPr>
        <w:br/>
        <w:t>и областях — 35, 223; 36,</w:t>
      </w:r>
      <w:r>
        <w:rPr>
          <w:sz w:val="18"/>
          <w:szCs w:val="18"/>
        </w:rPr>
        <w:br/>
        <w:t>50-51, 73, 151—152, 155; 38,</w:t>
      </w:r>
      <w:r>
        <w:rPr>
          <w:sz w:val="18"/>
          <w:szCs w:val="18"/>
        </w:rPr>
        <w:br/>
        <w:t>34-35, 68—69, 94-95, 111,</w:t>
      </w:r>
      <w:r>
        <w:rPr>
          <w:sz w:val="18"/>
          <w:szCs w:val="18"/>
        </w:rPr>
        <w:br/>
        <w:t>144, 313, 401; 39, 120—121,</w:t>
      </w:r>
      <w:r>
        <w:rPr>
          <w:sz w:val="18"/>
          <w:szCs w:val="18"/>
        </w:rPr>
        <w:br/>
        <w:t>304, 334-337; 41, 153, 244—</w:t>
      </w:r>
      <w:r>
        <w:rPr>
          <w:sz w:val="18"/>
          <w:szCs w:val="18"/>
        </w:rPr>
        <w:br/>
        <w:t>245, 342—343, 433—436; 42,</w:t>
      </w:r>
      <w:r>
        <w:rPr>
          <w:sz w:val="18"/>
          <w:szCs w:val="18"/>
        </w:rPr>
        <w:br/>
        <w:t>47, 132; 43, 128, 198—200;</w:t>
      </w:r>
      <w:r>
        <w:rPr>
          <w:sz w:val="18"/>
          <w:szCs w:val="18"/>
        </w:rPr>
        <w:br/>
        <w:t>44, 255; 45, 105—107, 330; 50,</w:t>
      </w:r>
      <w:r>
        <w:rPr>
          <w:sz w:val="18"/>
          <w:szCs w:val="18"/>
        </w:rPr>
        <w:br/>
        <w:t>22-23, 34-35, 40, 42-43, 44,</w:t>
      </w:r>
      <w:r>
        <w:rPr>
          <w:sz w:val="18"/>
          <w:szCs w:val="18"/>
        </w:rPr>
        <w:br/>
        <w:t>49—50, 63—64, 130, 231—232,</w:t>
      </w:r>
      <w:r>
        <w:rPr>
          <w:sz w:val="18"/>
          <w:szCs w:val="18"/>
        </w:rPr>
        <w:br/>
        <w:t>308; 51, 163—164, 231; 52,</w:t>
      </w:r>
      <w:r>
        <w:rPr>
          <w:sz w:val="18"/>
          <w:szCs w:val="18"/>
        </w:rPr>
        <w:br/>
        <w:t>94, 138—139, 153, 154, 162,</w:t>
      </w:r>
      <w:r>
        <w:rPr>
          <w:sz w:val="18"/>
          <w:szCs w:val="18"/>
        </w:rPr>
        <w:br/>
        <w:t>245; 53, 104—105, 161, 189—</w:t>
      </w:r>
      <w:r>
        <w:rPr>
          <w:sz w:val="18"/>
          <w:szCs w:val="18"/>
        </w:rPr>
        <w:br/>
        <w:t>190; 54, 86, 157—158.</w:t>
      </w:r>
    </w:p>
    <w:p w:rsidR="00182580" w:rsidRDefault="00182580" w:rsidP="00182580">
      <w:pPr>
        <w:shd w:val="clear" w:color="auto" w:fill="FFFFFF"/>
        <w:spacing w:line="168" w:lineRule="exact"/>
        <w:ind w:left="284" w:right="10" w:hanging="284"/>
        <w:jc w:val="both"/>
        <w:rPr>
          <w:sz w:val="18"/>
          <w:szCs w:val="18"/>
        </w:rPr>
      </w:pPr>
      <w:r>
        <w:rPr>
          <w:i/>
          <w:iCs/>
          <w:sz w:val="18"/>
          <w:szCs w:val="18"/>
        </w:rPr>
        <w:t xml:space="preserve">— </w:t>
      </w:r>
      <w:r>
        <w:rPr>
          <w:sz w:val="18"/>
          <w:szCs w:val="18"/>
        </w:rPr>
        <w:t>необходимость конкретности и обоснованности решений, недопустимость прожектерст</w:t>
      </w:r>
      <w:r>
        <w:rPr>
          <w:sz w:val="18"/>
          <w:szCs w:val="18"/>
        </w:rPr>
        <w:softHyphen/>
        <w:t xml:space="preserve">ва — 40, 82, 115—116; 42, 155, 164, 167, 169-170, 186, 213—214, 283—285, 345; 43, 66, 116-117, 292-293, 323-324; 44, 477—478; 45, 132, 311-313, 392, 415, 418; 51, 123, 131, 240; 52, 173—174, 175, 202—203; 53, 143; 54, 161, 177, 191-192, 434. </w:t>
      </w:r>
    </w:p>
    <w:p w:rsidR="00182580" w:rsidRDefault="00182580" w:rsidP="00182580">
      <w:pPr>
        <w:shd w:val="clear" w:color="auto" w:fill="FFFFFF"/>
        <w:spacing w:line="168" w:lineRule="exact"/>
        <w:ind w:left="284" w:right="10" w:hanging="284"/>
        <w:jc w:val="both"/>
      </w:pPr>
      <w:r>
        <w:rPr>
          <w:i/>
          <w:iCs/>
          <w:sz w:val="18"/>
          <w:szCs w:val="18"/>
        </w:rPr>
        <w:t xml:space="preserve">— </w:t>
      </w:r>
      <w:r>
        <w:rPr>
          <w:sz w:val="18"/>
          <w:szCs w:val="18"/>
        </w:rPr>
        <w:t>необходимость научного ру</w:t>
      </w:r>
      <w:r>
        <w:rPr>
          <w:sz w:val="18"/>
          <w:szCs w:val="18"/>
        </w:rPr>
        <w:softHyphen/>
        <w:t>ководства народным хозяйст</w:t>
      </w:r>
      <w:r>
        <w:rPr>
          <w:sz w:val="18"/>
          <w:szCs w:val="18"/>
        </w:rPr>
        <w:softHyphen/>
        <w:t>вом и другими областями со</w:t>
      </w:r>
      <w:r>
        <w:rPr>
          <w:sz w:val="18"/>
          <w:szCs w:val="18"/>
        </w:rPr>
        <w:softHyphen/>
        <w:t>циалистического строительст</w:t>
      </w:r>
      <w:r>
        <w:rPr>
          <w:sz w:val="18"/>
          <w:szCs w:val="18"/>
        </w:rPr>
        <w:softHyphen/>
        <w:t>ва — 36, 178-179, 380-381; 40, 215-218, 222-223, 253— 254; 42, 284—285, 346—347; 44, 112; 45, 350, 351, 352.</w:t>
      </w:r>
    </w:p>
    <w:p w:rsidR="00182580" w:rsidRDefault="00182580" w:rsidP="00182580">
      <w:pPr>
        <w:shd w:val="clear" w:color="auto" w:fill="FFFFFF"/>
        <w:tabs>
          <w:tab w:val="left" w:pos="264"/>
        </w:tabs>
        <w:spacing w:before="5" w:line="168" w:lineRule="exact"/>
        <w:ind w:left="322" w:right="29" w:hanging="264"/>
        <w:jc w:val="both"/>
      </w:pPr>
      <w:r>
        <w:rPr>
          <w:sz w:val="18"/>
          <w:szCs w:val="18"/>
        </w:rPr>
        <w:t>—</w:t>
      </w:r>
      <w:r>
        <w:rPr>
          <w:sz w:val="18"/>
          <w:szCs w:val="18"/>
        </w:rPr>
        <w:tab/>
        <w:t>необходимость согласованно</w:t>
      </w:r>
      <w:r>
        <w:rPr>
          <w:sz w:val="18"/>
          <w:szCs w:val="18"/>
        </w:rPr>
        <w:softHyphen/>
        <w:t>сти в деятельности наркома</w:t>
      </w:r>
      <w:r>
        <w:rPr>
          <w:sz w:val="18"/>
          <w:szCs w:val="18"/>
        </w:rPr>
        <w:softHyphen/>
        <w:t>тов и ведомств — 40, 273; 41,</w:t>
      </w:r>
      <w:r>
        <w:rPr>
          <w:sz w:val="18"/>
          <w:szCs w:val="18"/>
        </w:rPr>
        <w:br/>
        <w:t>395; 42, 52-53, 154—156,</w:t>
      </w:r>
      <w:r>
        <w:rPr>
          <w:sz w:val="18"/>
          <w:szCs w:val="18"/>
        </w:rPr>
        <w:br/>
      </w:r>
      <w:r>
        <w:rPr>
          <w:spacing w:val="-1"/>
          <w:sz w:val="18"/>
          <w:szCs w:val="18"/>
        </w:rPr>
        <w:t>164, 168, 259; 43, 271—272,</w:t>
      </w:r>
      <w:r>
        <w:rPr>
          <w:spacing w:val="-1"/>
          <w:sz w:val="18"/>
          <w:szCs w:val="18"/>
        </w:rPr>
        <w:br/>
      </w:r>
      <w:r>
        <w:rPr>
          <w:sz w:val="18"/>
          <w:szCs w:val="18"/>
        </w:rPr>
        <w:t>278—279, 329, 338, 395; 44,</w:t>
      </w:r>
      <w:r>
        <w:rPr>
          <w:sz w:val="18"/>
          <w:szCs w:val="18"/>
        </w:rPr>
        <w:br/>
        <w:t>114, 253, 365; 45, 158—159,</w:t>
      </w:r>
      <w:r>
        <w:rPr>
          <w:sz w:val="18"/>
          <w:szCs w:val="18"/>
        </w:rPr>
        <w:br/>
      </w:r>
      <w:r>
        <w:rPr>
          <w:spacing w:val="-1"/>
          <w:sz w:val="18"/>
          <w:szCs w:val="18"/>
        </w:rPr>
        <w:t xml:space="preserve">362;   51,   124,   126,   </w:t>
      </w:r>
      <w:r>
        <w:rPr>
          <w:b/>
          <w:bCs/>
          <w:spacing w:val="-1"/>
          <w:sz w:val="18"/>
          <w:szCs w:val="18"/>
        </w:rPr>
        <w:t xml:space="preserve">217;   </w:t>
      </w:r>
      <w:r>
        <w:rPr>
          <w:spacing w:val="-1"/>
          <w:sz w:val="18"/>
          <w:szCs w:val="18"/>
        </w:rPr>
        <w:t>52,</w:t>
      </w:r>
    </w:p>
    <w:p w:rsidR="00182580" w:rsidRDefault="00182580" w:rsidP="00182580">
      <w:pPr>
        <w:shd w:val="clear" w:color="auto" w:fill="FFFFFF"/>
        <w:spacing w:before="5" w:line="168" w:lineRule="exact"/>
        <w:ind w:left="283"/>
        <w:jc w:val="both"/>
      </w:pPr>
      <w:r>
        <w:br w:type="column"/>
      </w:r>
      <w:r>
        <w:rPr>
          <w:spacing w:val="-1"/>
          <w:sz w:val="18"/>
          <w:szCs w:val="18"/>
        </w:rPr>
        <w:lastRenderedPageBreak/>
        <w:t xml:space="preserve">158—159, 162, 166; 53, 122— </w:t>
      </w:r>
      <w:r>
        <w:rPr>
          <w:sz w:val="18"/>
          <w:szCs w:val="18"/>
        </w:rPr>
        <w:t>123; 54, 33, 185-187, 384, 411.</w:t>
      </w:r>
    </w:p>
    <w:p w:rsidR="00182580" w:rsidRDefault="00182580" w:rsidP="00182580">
      <w:pPr>
        <w:shd w:val="clear" w:color="auto" w:fill="FFFFFF"/>
        <w:tabs>
          <w:tab w:val="left" w:pos="264"/>
        </w:tabs>
        <w:spacing w:before="10" w:line="168" w:lineRule="exact"/>
        <w:ind w:left="264" w:hanging="264"/>
        <w:jc w:val="both"/>
      </w:pPr>
      <w:r>
        <w:rPr>
          <w:sz w:val="18"/>
          <w:szCs w:val="18"/>
        </w:rPr>
        <w:t>—</w:t>
      </w:r>
      <w:r>
        <w:rPr>
          <w:sz w:val="18"/>
          <w:szCs w:val="18"/>
        </w:rPr>
        <w:tab/>
        <w:t>организация труда в совет</w:t>
      </w:r>
      <w:r>
        <w:rPr>
          <w:sz w:val="18"/>
          <w:szCs w:val="18"/>
        </w:rPr>
        <w:softHyphen/>
        <w:t>ских учреждениях, упроще</w:t>
      </w:r>
      <w:r>
        <w:rPr>
          <w:sz w:val="18"/>
          <w:szCs w:val="18"/>
        </w:rPr>
        <w:softHyphen/>
        <w:t>ние делопроизводства, штаты,</w:t>
      </w:r>
      <w:r>
        <w:rPr>
          <w:sz w:val="18"/>
          <w:szCs w:val="18"/>
        </w:rPr>
        <w:br/>
        <w:t>удешевление    госаппарата —</w:t>
      </w:r>
    </w:p>
    <w:p w:rsidR="00182580" w:rsidRDefault="00182580" w:rsidP="00182580">
      <w:pPr>
        <w:shd w:val="clear" w:color="auto" w:fill="FFFFFF"/>
        <w:tabs>
          <w:tab w:val="left" w:pos="643"/>
        </w:tabs>
        <w:spacing w:line="168" w:lineRule="exact"/>
        <w:ind w:left="264" w:right="19"/>
        <w:jc w:val="both"/>
      </w:pPr>
      <w:r>
        <w:rPr>
          <w:sz w:val="18"/>
          <w:szCs w:val="18"/>
        </w:rPr>
        <w:t>35,</w:t>
      </w:r>
      <w:r>
        <w:rPr>
          <w:sz w:val="18"/>
          <w:szCs w:val="18"/>
        </w:rPr>
        <w:tab/>
        <w:t>105, 218, 315; 37, 365—</w:t>
      </w:r>
      <w:r>
        <w:rPr>
          <w:sz w:val="18"/>
          <w:szCs w:val="18"/>
        </w:rPr>
        <w:br/>
        <w:t>368; 38, 381; 41, 393; 42, 165,</w:t>
      </w:r>
      <w:r>
        <w:rPr>
          <w:sz w:val="18"/>
          <w:szCs w:val="18"/>
        </w:rPr>
        <w:br/>
        <w:t>167—168, 169; 43, 261, 271—</w:t>
      </w:r>
      <w:r>
        <w:rPr>
          <w:sz w:val="18"/>
          <w:szCs w:val="18"/>
        </w:rPr>
        <w:br/>
        <w:t>272, 274-275, 281-282,</w:t>
      </w:r>
      <w:r>
        <w:rPr>
          <w:sz w:val="18"/>
          <w:szCs w:val="18"/>
        </w:rPr>
        <w:br/>
        <w:t>359; 44, 62, 63, 127—132,</w:t>
      </w:r>
      <w:r>
        <w:rPr>
          <w:sz w:val="18"/>
          <w:szCs w:val="18"/>
        </w:rPr>
        <w:br/>
        <w:t>364-370, 425, 429-430; 45,</w:t>
      </w:r>
      <w:r>
        <w:rPr>
          <w:sz w:val="18"/>
          <w:szCs w:val="18"/>
        </w:rPr>
        <w:br/>
        <w:t>152-153, 154-155, 158—159,</w:t>
      </w:r>
      <w:r>
        <w:rPr>
          <w:sz w:val="18"/>
          <w:szCs w:val="18"/>
        </w:rPr>
        <w:br/>
        <w:t>178—179, 180—181, 210, 287,</w:t>
      </w:r>
      <w:r>
        <w:rPr>
          <w:sz w:val="18"/>
          <w:szCs w:val="18"/>
        </w:rPr>
        <w:br/>
        <w:t>310, 323, 328—329, 365, 395,</w:t>
      </w:r>
      <w:r>
        <w:rPr>
          <w:sz w:val="18"/>
          <w:szCs w:val="18"/>
        </w:rPr>
        <w:br/>
        <w:t>397-398, 404-406, 421, 424,</w:t>
      </w:r>
      <w:r>
        <w:rPr>
          <w:sz w:val="18"/>
          <w:szCs w:val="18"/>
        </w:rPr>
        <w:br/>
        <w:t>425, 441, 445-446, 448; 50,</w:t>
      </w:r>
      <w:r>
        <w:rPr>
          <w:sz w:val="18"/>
          <w:szCs w:val="18"/>
        </w:rPr>
        <w:br/>
        <w:t>52—53, 105, 267; 51, 199—</w:t>
      </w:r>
      <w:r>
        <w:rPr>
          <w:sz w:val="18"/>
          <w:szCs w:val="18"/>
        </w:rPr>
        <w:br/>
        <w:t>200, 205, 284, 322; 52, 65,</w:t>
      </w:r>
      <w:r>
        <w:rPr>
          <w:sz w:val="18"/>
          <w:szCs w:val="18"/>
        </w:rPr>
        <w:br/>
        <w:t>170, 188, 285—286, 293; 53,</w:t>
      </w:r>
      <w:r>
        <w:rPr>
          <w:sz w:val="18"/>
          <w:szCs w:val="18"/>
        </w:rPr>
        <w:br/>
        <w:t>16, 150—152, 193, 199, 200,</w:t>
      </w:r>
      <w:r>
        <w:rPr>
          <w:sz w:val="18"/>
          <w:szCs w:val="18"/>
        </w:rPr>
        <w:br/>
        <w:t>280-281, 317-318; 54, 36,</w:t>
      </w:r>
      <w:r>
        <w:rPr>
          <w:sz w:val="18"/>
          <w:szCs w:val="18"/>
        </w:rPr>
        <w:br/>
        <w:t>124, 186, 258—260, 274—275,</w:t>
      </w:r>
      <w:r>
        <w:rPr>
          <w:sz w:val="18"/>
          <w:szCs w:val="18"/>
        </w:rPr>
        <w:br/>
        <w:t>277—278, 285, 287, 288, 290,</w:t>
      </w:r>
      <w:r>
        <w:rPr>
          <w:sz w:val="18"/>
          <w:szCs w:val="18"/>
        </w:rPr>
        <w:br/>
        <w:t>318, 327.</w:t>
      </w:r>
    </w:p>
    <w:p w:rsidR="00182580" w:rsidRDefault="00182580" w:rsidP="00182580">
      <w:pPr>
        <w:shd w:val="clear" w:color="auto" w:fill="FFFFFF"/>
        <w:tabs>
          <w:tab w:val="left" w:pos="264"/>
        </w:tabs>
        <w:spacing w:line="168" w:lineRule="exact"/>
        <w:ind w:left="264" w:right="24" w:hanging="264"/>
        <w:jc w:val="both"/>
      </w:pPr>
      <w:r>
        <w:rPr>
          <w:sz w:val="18"/>
          <w:szCs w:val="18"/>
        </w:rPr>
        <w:t>—</w:t>
      </w:r>
      <w:r>
        <w:rPr>
          <w:sz w:val="18"/>
          <w:szCs w:val="18"/>
        </w:rPr>
        <w:tab/>
        <w:t>организация управления —</w:t>
      </w:r>
      <w:r>
        <w:rPr>
          <w:sz w:val="18"/>
          <w:szCs w:val="18"/>
        </w:rPr>
        <w:br/>
        <w:t>31, 109; 35, 28—29, 42, 128,</w:t>
      </w:r>
      <w:r>
        <w:rPr>
          <w:sz w:val="18"/>
          <w:szCs w:val="18"/>
        </w:rPr>
        <w:br/>
        <w:t>134, 147—148, 174-177, 187—</w:t>
      </w:r>
      <w:r>
        <w:rPr>
          <w:sz w:val="18"/>
          <w:szCs w:val="18"/>
        </w:rPr>
        <w:br/>
      </w:r>
      <w:r>
        <w:rPr>
          <w:spacing w:val="-2"/>
          <w:sz w:val="18"/>
          <w:szCs w:val="18"/>
        </w:rPr>
        <w:t>190, 206—208, 275—277, 286—</w:t>
      </w:r>
      <w:r>
        <w:rPr>
          <w:spacing w:val="-2"/>
          <w:sz w:val="18"/>
          <w:szCs w:val="18"/>
        </w:rPr>
        <w:br/>
      </w:r>
      <w:r>
        <w:rPr>
          <w:sz w:val="18"/>
          <w:szCs w:val="18"/>
        </w:rPr>
        <w:t>290, 316-317, 333, 411-414;</w:t>
      </w:r>
    </w:p>
    <w:p w:rsidR="00182580" w:rsidRDefault="00182580" w:rsidP="00182580">
      <w:pPr>
        <w:shd w:val="clear" w:color="auto" w:fill="FFFFFF"/>
        <w:tabs>
          <w:tab w:val="left" w:pos="581"/>
        </w:tabs>
        <w:spacing w:line="168" w:lineRule="exact"/>
        <w:ind w:left="240" w:right="34"/>
        <w:jc w:val="both"/>
      </w:pPr>
      <w:r>
        <w:rPr>
          <w:sz w:val="18"/>
          <w:szCs w:val="18"/>
        </w:rPr>
        <w:t>36,</w:t>
      </w:r>
      <w:r>
        <w:rPr>
          <w:sz w:val="18"/>
          <w:szCs w:val="18"/>
        </w:rPr>
        <w:tab/>
        <w:t>6—8, 50—53, 71—74, 127,</w:t>
      </w:r>
      <w:r>
        <w:rPr>
          <w:sz w:val="18"/>
          <w:szCs w:val="18"/>
        </w:rPr>
        <w:br/>
      </w:r>
      <w:r>
        <w:rPr>
          <w:spacing w:val="-1"/>
          <w:sz w:val="18"/>
          <w:szCs w:val="18"/>
        </w:rPr>
        <w:t>129—130, 136—137, 142—144,</w:t>
      </w:r>
      <w:r>
        <w:rPr>
          <w:spacing w:val="-1"/>
          <w:sz w:val="18"/>
          <w:szCs w:val="18"/>
        </w:rPr>
        <w:br/>
      </w:r>
      <w:r>
        <w:rPr>
          <w:sz w:val="18"/>
          <w:szCs w:val="18"/>
        </w:rPr>
        <w:t>153—158, 167—171, 172—175,</w:t>
      </w:r>
      <w:r>
        <w:rPr>
          <w:sz w:val="18"/>
          <w:szCs w:val="18"/>
        </w:rPr>
        <w:br/>
      </w:r>
      <w:r>
        <w:rPr>
          <w:spacing w:val="-3"/>
          <w:sz w:val="18"/>
          <w:szCs w:val="18"/>
        </w:rPr>
        <w:t>178—179, 181 — 184, 203—206,</w:t>
      </w:r>
      <w:r>
        <w:rPr>
          <w:spacing w:val="-3"/>
          <w:sz w:val="18"/>
          <w:szCs w:val="18"/>
        </w:rPr>
        <w:br/>
      </w:r>
      <w:r>
        <w:rPr>
          <w:spacing w:val="-2"/>
          <w:sz w:val="18"/>
          <w:szCs w:val="18"/>
        </w:rPr>
        <w:t>266—267, 277—280, 351, 379—</w:t>
      </w:r>
      <w:r>
        <w:rPr>
          <w:spacing w:val="-2"/>
          <w:sz w:val="18"/>
          <w:szCs w:val="18"/>
        </w:rPr>
        <w:br/>
      </w:r>
      <w:r>
        <w:rPr>
          <w:spacing w:val="-1"/>
          <w:sz w:val="18"/>
          <w:szCs w:val="18"/>
        </w:rPr>
        <w:t>381, 451, 453—454, 497—499,</w:t>
      </w:r>
      <w:r>
        <w:rPr>
          <w:spacing w:val="-1"/>
          <w:sz w:val="18"/>
          <w:szCs w:val="18"/>
        </w:rPr>
        <w:br/>
        <w:t>550; 37, 20—22, 79—80, 339,</w:t>
      </w:r>
      <w:r>
        <w:rPr>
          <w:spacing w:val="-1"/>
          <w:sz w:val="18"/>
          <w:szCs w:val="18"/>
        </w:rPr>
        <w:br/>
      </w:r>
      <w:r>
        <w:rPr>
          <w:sz w:val="18"/>
          <w:szCs w:val="18"/>
        </w:rPr>
        <w:t>365—368, 397—398, 399—401,</w:t>
      </w:r>
      <w:r>
        <w:rPr>
          <w:sz w:val="18"/>
          <w:szCs w:val="18"/>
        </w:rPr>
        <w:br/>
      </w:r>
      <w:r>
        <w:rPr>
          <w:spacing w:val="-1"/>
          <w:sz w:val="18"/>
          <w:szCs w:val="18"/>
        </w:rPr>
        <w:t>404, 428—429, 450—452; 38,</w:t>
      </w:r>
      <w:r>
        <w:rPr>
          <w:spacing w:val="-1"/>
          <w:sz w:val="18"/>
          <w:szCs w:val="18"/>
        </w:rPr>
        <w:br/>
      </w:r>
      <w:r>
        <w:rPr>
          <w:sz w:val="18"/>
          <w:szCs w:val="18"/>
        </w:rPr>
        <w:t>55—56, 89—91, 238—239; 39,</w:t>
      </w:r>
      <w:r>
        <w:rPr>
          <w:sz w:val="18"/>
          <w:szCs w:val="18"/>
        </w:rPr>
        <w:br/>
        <w:t>239-240, 293-298, 427—431,</w:t>
      </w:r>
      <w:r>
        <w:rPr>
          <w:sz w:val="18"/>
          <w:szCs w:val="18"/>
        </w:rPr>
        <w:br/>
        <w:t>433—434; 40, 76—78, 127—</w:t>
      </w:r>
      <w:r>
        <w:rPr>
          <w:sz w:val="18"/>
          <w:szCs w:val="18"/>
        </w:rPr>
        <w:br/>
        <w:t>128, 221—224, 252—255; 41,</w:t>
      </w:r>
      <w:r>
        <w:rPr>
          <w:sz w:val="18"/>
          <w:szCs w:val="18"/>
        </w:rPr>
        <w:br/>
        <w:t>395; 42, 52—53, 166—170; 43,</w:t>
      </w:r>
      <w:r>
        <w:rPr>
          <w:sz w:val="18"/>
          <w:szCs w:val="18"/>
        </w:rPr>
        <w:br/>
        <w:t>72—73, 264—265, 271—291,</w:t>
      </w:r>
      <w:r>
        <w:rPr>
          <w:sz w:val="18"/>
          <w:szCs w:val="18"/>
        </w:rPr>
        <w:br/>
        <w:t>338, 344—347, 394, 395—400;</w:t>
      </w:r>
      <w:r>
        <w:rPr>
          <w:sz w:val="18"/>
          <w:szCs w:val="18"/>
        </w:rPr>
        <w:br/>
        <w:t>44, 105—106, 127-132, 147-</w:t>
      </w:r>
      <w:r>
        <w:rPr>
          <w:sz w:val="18"/>
          <w:szCs w:val="18"/>
        </w:rPr>
        <w:br/>
      </w:r>
      <w:r>
        <w:rPr>
          <w:spacing w:val="-1"/>
          <w:sz w:val="18"/>
          <w:szCs w:val="18"/>
        </w:rPr>
        <w:t>148, 166, 253—254, 356—357,</w:t>
      </w:r>
      <w:r>
        <w:rPr>
          <w:spacing w:val="-1"/>
          <w:sz w:val="18"/>
          <w:szCs w:val="18"/>
        </w:rPr>
        <w:br/>
      </w:r>
      <w:r>
        <w:rPr>
          <w:sz w:val="18"/>
          <w:szCs w:val="18"/>
        </w:rPr>
        <w:t>364—370; 45, 55—56, 61, 95—</w:t>
      </w:r>
      <w:r>
        <w:rPr>
          <w:sz w:val="18"/>
          <w:szCs w:val="18"/>
        </w:rPr>
        <w:br/>
        <w:t>97, 99—107, 113—116, 152—</w:t>
      </w:r>
      <w:r>
        <w:rPr>
          <w:sz w:val="18"/>
          <w:szCs w:val="18"/>
        </w:rPr>
        <w:br/>
        <w:t>159,180—182,197-201,248—</w:t>
      </w:r>
      <w:r>
        <w:rPr>
          <w:sz w:val="18"/>
          <w:szCs w:val="18"/>
        </w:rPr>
        <w:br/>
        <w:t>251, 304, 308, 328—329, 331 —</w:t>
      </w:r>
    </w:p>
    <w:p w:rsidR="00182580" w:rsidRDefault="00182580" w:rsidP="00182580">
      <w:pPr>
        <w:shd w:val="clear" w:color="auto" w:fill="FFFFFF"/>
        <w:tabs>
          <w:tab w:val="left" w:pos="581"/>
        </w:tabs>
        <w:spacing w:line="168" w:lineRule="exact"/>
        <w:ind w:left="240" w:right="34"/>
        <w:jc w:val="both"/>
        <w:sectPr w:rsidR="00182580">
          <w:type w:val="continuous"/>
          <w:pgSz w:w="8504" w:h="11339"/>
          <w:pgMar w:top="924" w:right="1379" w:bottom="360" w:left="1321" w:header="720" w:footer="720" w:gutter="0"/>
          <w:cols w:num="2" w:space="720" w:equalWidth="0">
            <w:col w:w="2731" w:space="350"/>
            <w:col w:w="2721"/>
          </w:cols>
          <w:noEndnote/>
        </w:sectPr>
      </w:pPr>
    </w:p>
    <w:p w:rsidR="00182580" w:rsidRDefault="00182580" w:rsidP="00182580">
      <w:pPr>
        <w:shd w:val="clear" w:color="auto" w:fill="FFFFFF"/>
      </w:pPr>
      <w:r>
        <w:rPr>
          <w:b/>
          <w:bCs/>
          <w:sz w:val="18"/>
          <w:szCs w:val="18"/>
        </w:rPr>
        <w:lastRenderedPageBreak/>
        <w:t>614</w:t>
      </w:r>
    </w:p>
    <w:p w:rsidR="00182580" w:rsidRDefault="00182580" w:rsidP="00182580">
      <w:pPr>
        <w:shd w:val="clear" w:color="auto" w:fill="FFFFFF"/>
        <w:spacing w:before="53"/>
      </w:pPr>
      <w:r>
        <w:br w:type="column"/>
      </w:r>
      <w:r>
        <w:rPr>
          <w:b/>
          <w:bCs/>
          <w:sz w:val="12"/>
          <w:szCs w:val="12"/>
        </w:rPr>
        <w:lastRenderedPageBreak/>
        <w:t>СОВЕТСКОЕ   СТРОИТЕЛЬСТВО</w:t>
      </w:r>
    </w:p>
    <w:p w:rsidR="00182580" w:rsidRDefault="00182580" w:rsidP="00182580">
      <w:pPr>
        <w:shd w:val="clear" w:color="auto" w:fill="FFFFFF"/>
        <w:spacing w:before="53"/>
        <w:sectPr w:rsidR="00182580">
          <w:pgSz w:w="8504" w:h="11339"/>
          <w:pgMar w:top="934" w:right="3151" w:bottom="360" w:left="1417" w:header="720" w:footer="720" w:gutter="0"/>
          <w:cols w:num="2" w:space="720" w:equalWidth="0">
            <w:col w:w="720" w:space="1166"/>
            <w:col w:w="2049"/>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34" w:right="1255" w:bottom="360" w:left="1412" w:header="720" w:footer="720" w:gutter="0"/>
          <w:cols w:space="60"/>
          <w:noEndnote/>
        </w:sectPr>
      </w:pPr>
    </w:p>
    <w:p w:rsidR="00182580" w:rsidRDefault="00182580" w:rsidP="00182580">
      <w:pPr>
        <w:shd w:val="clear" w:color="auto" w:fill="FFFFFF"/>
        <w:spacing w:before="5" w:line="168" w:lineRule="exact"/>
        <w:ind w:left="355" w:right="53" w:hanging="355"/>
        <w:jc w:val="both"/>
      </w:pPr>
      <w:r>
        <w:rPr>
          <w:b/>
          <w:bCs/>
          <w:spacing w:val="-4"/>
          <w:sz w:val="18"/>
          <w:szCs w:val="18"/>
        </w:rPr>
        <w:lastRenderedPageBreak/>
        <w:t>Советское строительство, принци</w:t>
      </w:r>
      <w:r>
        <w:rPr>
          <w:b/>
          <w:bCs/>
          <w:spacing w:val="-4"/>
          <w:sz w:val="18"/>
          <w:szCs w:val="18"/>
        </w:rPr>
        <w:softHyphen/>
        <w:t>пы и методы работы советско</w:t>
      </w:r>
      <w:r>
        <w:rPr>
          <w:b/>
          <w:bCs/>
          <w:spacing w:val="-4"/>
          <w:sz w:val="18"/>
          <w:szCs w:val="18"/>
        </w:rPr>
        <w:softHyphen/>
      </w:r>
      <w:r>
        <w:rPr>
          <w:b/>
          <w:bCs/>
          <w:spacing w:val="-2"/>
          <w:sz w:val="18"/>
          <w:szCs w:val="18"/>
        </w:rPr>
        <w:t>го государственного аппарата</w:t>
      </w:r>
    </w:p>
    <w:p w:rsidR="00182580" w:rsidRDefault="00182580" w:rsidP="00182580">
      <w:pPr>
        <w:shd w:val="clear" w:color="auto" w:fill="FFFFFF"/>
        <w:spacing w:line="168" w:lineRule="exact"/>
        <w:ind w:left="370"/>
      </w:pPr>
      <w:r>
        <w:rPr>
          <w:i/>
          <w:iCs/>
          <w:spacing w:val="-1"/>
          <w:sz w:val="18"/>
          <w:szCs w:val="18"/>
        </w:rPr>
        <w:t>(продолжение)</w:t>
      </w:r>
    </w:p>
    <w:p w:rsidR="00182580" w:rsidRDefault="00182580" w:rsidP="00182580">
      <w:pPr>
        <w:shd w:val="clear" w:color="auto" w:fill="FFFFFF"/>
        <w:spacing w:line="168" w:lineRule="exact"/>
        <w:ind w:left="355" w:right="67"/>
        <w:jc w:val="both"/>
      </w:pPr>
      <w:r>
        <w:rPr>
          <w:sz w:val="18"/>
          <w:szCs w:val="18"/>
        </w:rPr>
        <w:t xml:space="preserve">332, 349-353, 354—355, 357, 361-362, 384—387, 393—394, </w:t>
      </w:r>
      <w:r>
        <w:rPr>
          <w:spacing w:val="-1"/>
          <w:sz w:val="18"/>
          <w:szCs w:val="18"/>
        </w:rPr>
        <w:t xml:space="preserve">395—397, 398—399, 404—406, 416, 417, 418, 420—426, 442— </w:t>
      </w:r>
      <w:r>
        <w:rPr>
          <w:sz w:val="18"/>
          <w:szCs w:val="18"/>
        </w:rPr>
        <w:t xml:space="preserve">450; 50, 2, 7, 132, 372—374; 51, 65, 70—71, 291; 52, 1—2, 68, 81-82, 160, 210, 214-215, 241; 53, 51, 121—124, 217— 218, 262; 54, 150—151, 180, 203, 212, 250—251, 383-384, </w:t>
      </w:r>
      <w:r>
        <w:rPr>
          <w:spacing w:val="-1"/>
          <w:sz w:val="18"/>
          <w:szCs w:val="18"/>
        </w:rPr>
        <w:t xml:space="preserve">389, 391, 394—395, 396—397, </w:t>
      </w:r>
      <w:r>
        <w:rPr>
          <w:sz w:val="18"/>
          <w:szCs w:val="18"/>
        </w:rPr>
        <w:t>398, 406—407.</w:t>
      </w:r>
    </w:p>
    <w:p w:rsidR="00182580" w:rsidRDefault="00182580" w:rsidP="00182580">
      <w:pPr>
        <w:numPr>
          <w:ilvl w:val="0"/>
          <w:numId w:val="6"/>
        </w:numPr>
        <w:shd w:val="clear" w:color="auto" w:fill="FFFFFF"/>
        <w:tabs>
          <w:tab w:val="left" w:pos="346"/>
        </w:tabs>
        <w:spacing w:line="168" w:lineRule="exact"/>
        <w:ind w:left="346" w:hanging="264"/>
        <w:jc w:val="both"/>
        <w:rPr>
          <w:sz w:val="18"/>
          <w:szCs w:val="18"/>
        </w:rPr>
      </w:pPr>
      <w:r>
        <w:rPr>
          <w:sz w:val="18"/>
          <w:szCs w:val="18"/>
        </w:rPr>
        <w:t>ответы на письма, телеграм</w:t>
      </w:r>
      <w:r>
        <w:rPr>
          <w:sz w:val="18"/>
          <w:szCs w:val="18"/>
        </w:rPr>
        <w:softHyphen/>
        <w:t xml:space="preserve">мы и заявления трудящихся и на сигналы с мест — 37, 129— 130, 541-542; 44, 268-269; 50, 58, 86, 91—92, 94, 95,' 153-154, 184, 210, 216, 221, 223, 224—225, 227, 235, 237, 242, 245, 254-255, 256, 257, 260, 261, 263, 265, 269, 270, 272, 273—274, 275, 276, 278, </w:t>
      </w:r>
      <w:r>
        <w:rPr>
          <w:spacing w:val="-1"/>
          <w:sz w:val="18"/>
          <w:szCs w:val="18"/>
        </w:rPr>
        <w:t xml:space="preserve">283, 287, 318, 353, 357, 382, </w:t>
      </w:r>
      <w:r>
        <w:rPr>
          <w:sz w:val="18"/>
          <w:szCs w:val="18"/>
        </w:rPr>
        <w:t xml:space="preserve">495-496; 51, 7-9, 77, 108, </w:t>
      </w:r>
      <w:r>
        <w:rPr>
          <w:spacing w:val="-1"/>
          <w:sz w:val="18"/>
          <w:szCs w:val="18"/>
        </w:rPr>
        <w:t xml:space="preserve">143—144, 145—146, 147—148, </w:t>
      </w:r>
      <w:r>
        <w:rPr>
          <w:sz w:val="18"/>
          <w:szCs w:val="18"/>
        </w:rPr>
        <w:t>150, 275, 317, 333; 52, 44-45, 46, 48, 49, 50—51, 52-53, 55, 59, 61, 62, 77, 78, 89—90, 135, 146, 177, 216-217, 242, 245, 259; 53, 27, 48, 61—62, 106, 121, 149; 54, 60-61, 200.</w:t>
      </w:r>
    </w:p>
    <w:p w:rsidR="00182580" w:rsidRDefault="00182580" w:rsidP="00182580">
      <w:pPr>
        <w:numPr>
          <w:ilvl w:val="0"/>
          <w:numId w:val="6"/>
        </w:numPr>
        <w:shd w:val="clear" w:color="auto" w:fill="FFFFFF"/>
        <w:tabs>
          <w:tab w:val="left" w:pos="346"/>
        </w:tabs>
        <w:spacing w:line="168" w:lineRule="exact"/>
        <w:ind w:left="346" w:right="72" w:hanging="264"/>
        <w:jc w:val="both"/>
        <w:rPr>
          <w:sz w:val="18"/>
          <w:szCs w:val="18"/>
        </w:rPr>
      </w:pPr>
      <w:r>
        <w:rPr>
          <w:sz w:val="18"/>
          <w:szCs w:val="18"/>
        </w:rPr>
        <w:t>подбор и расстановка кад</w:t>
      </w:r>
      <w:r>
        <w:rPr>
          <w:sz w:val="18"/>
          <w:szCs w:val="18"/>
        </w:rPr>
        <w:softHyphen/>
        <w:t xml:space="preserve">ров — </w:t>
      </w:r>
      <w:r>
        <w:rPr>
          <w:i/>
          <w:iCs/>
          <w:sz w:val="18"/>
          <w:szCs w:val="18"/>
        </w:rPr>
        <w:t xml:space="preserve">см. </w:t>
      </w:r>
      <w:r>
        <w:rPr>
          <w:sz w:val="18"/>
          <w:szCs w:val="18"/>
        </w:rPr>
        <w:t>Кадры партийные и советские.</w:t>
      </w:r>
    </w:p>
    <w:p w:rsidR="00182580" w:rsidRDefault="00182580" w:rsidP="00182580">
      <w:pPr>
        <w:numPr>
          <w:ilvl w:val="0"/>
          <w:numId w:val="6"/>
        </w:numPr>
        <w:shd w:val="clear" w:color="auto" w:fill="FFFFFF"/>
        <w:tabs>
          <w:tab w:val="left" w:pos="346"/>
        </w:tabs>
        <w:spacing w:before="5" w:line="168" w:lineRule="exact"/>
        <w:ind w:left="346" w:right="77" w:hanging="264"/>
        <w:jc w:val="both"/>
        <w:rPr>
          <w:sz w:val="18"/>
          <w:szCs w:val="18"/>
        </w:rPr>
      </w:pPr>
      <w:r>
        <w:rPr>
          <w:sz w:val="18"/>
          <w:szCs w:val="18"/>
        </w:rPr>
        <w:t xml:space="preserve">подготовка административно-хозяйственных кадров — 35, 187; 36, 143—144, 192—194; 37, 21, 147, 227—228, 400— 401, 425-427, 429, 450-452; </w:t>
      </w:r>
      <w:r>
        <w:rPr>
          <w:spacing w:val="-2"/>
          <w:sz w:val="18"/>
          <w:szCs w:val="18"/>
        </w:rPr>
        <w:t xml:space="preserve">39, 225—226, 235—237, 239— 240, 250; 40, 66, 78, 127—128, </w:t>
      </w:r>
      <w:r>
        <w:rPr>
          <w:spacing w:val="-1"/>
          <w:sz w:val="18"/>
          <w:szCs w:val="18"/>
        </w:rPr>
        <w:t xml:space="preserve">140—143, 200—201, 222—223, </w:t>
      </w:r>
      <w:r>
        <w:rPr>
          <w:sz w:val="18"/>
          <w:szCs w:val="18"/>
        </w:rPr>
        <w:t>225, 253-254, 270; 43, 242, 244-245, 280-281; 44, 106, 127, 336—338, 345—348, 496; 45, 55-56, 157, 180-181, 250-251, 290-291, 333-334, 383—388, 389—398.</w:t>
      </w:r>
    </w:p>
    <w:p w:rsidR="00182580" w:rsidRDefault="00182580" w:rsidP="00182580">
      <w:pPr>
        <w:shd w:val="clear" w:color="auto" w:fill="FFFFFF"/>
        <w:tabs>
          <w:tab w:val="left" w:pos="259"/>
        </w:tabs>
        <w:spacing w:line="168" w:lineRule="exact"/>
        <w:ind w:left="259" w:hanging="259"/>
        <w:jc w:val="both"/>
      </w:pPr>
      <w:r>
        <w:rPr>
          <w:sz w:val="18"/>
          <w:szCs w:val="18"/>
        </w:rPr>
        <w:br w:type="column"/>
      </w:r>
      <w:r>
        <w:rPr>
          <w:sz w:val="18"/>
          <w:szCs w:val="18"/>
        </w:rPr>
        <w:lastRenderedPageBreak/>
        <w:t>—</w:t>
      </w:r>
      <w:r>
        <w:rPr>
          <w:sz w:val="18"/>
          <w:szCs w:val="18"/>
        </w:rPr>
        <w:tab/>
        <w:t>право отзыва депутатов — 35,</w:t>
      </w:r>
      <w:r>
        <w:rPr>
          <w:sz w:val="18"/>
          <w:szCs w:val="18"/>
        </w:rPr>
        <w:br/>
      </w:r>
      <w:r>
        <w:rPr>
          <w:spacing w:val="-1"/>
          <w:sz w:val="18"/>
          <w:szCs w:val="18"/>
        </w:rPr>
        <w:t>109—111;   36,   72,   203,   206;</w:t>
      </w:r>
    </w:p>
    <w:p w:rsidR="00182580" w:rsidRDefault="00182580" w:rsidP="00182580">
      <w:pPr>
        <w:shd w:val="clear" w:color="auto" w:fill="FFFFFF"/>
        <w:tabs>
          <w:tab w:val="left" w:pos="605"/>
        </w:tabs>
        <w:spacing w:line="168" w:lineRule="exact"/>
        <w:ind w:left="259"/>
      </w:pPr>
      <w:r>
        <w:rPr>
          <w:sz w:val="18"/>
          <w:szCs w:val="18"/>
        </w:rPr>
        <w:t>38,</w:t>
      </w:r>
      <w:r>
        <w:rPr>
          <w:sz w:val="18"/>
          <w:szCs w:val="18"/>
        </w:rPr>
        <w:tab/>
        <w:t>92, 110.</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проверка исполнения — 35, 130—131, 178; 37, 366, 470 536; 39, 307; 40, 66, 77—78, 82; 42, 47, 284—285, 319— 320, 323, 325; 43, 242, 273; 44, </w:t>
      </w:r>
      <w:r>
        <w:rPr>
          <w:spacing w:val="-2"/>
          <w:sz w:val="18"/>
          <w:szCs w:val="18"/>
        </w:rPr>
        <w:t xml:space="preserve">127—132, 253—254, 364—370, </w:t>
      </w:r>
      <w:r>
        <w:rPr>
          <w:sz w:val="18"/>
          <w:szCs w:val="18"/>
        </w:rPr>
        <w:t xml:space="preserve">411, 429; 45, 15—16, 55, 61, 111—112, 113, 114, 115—116, 152, 156-157, 159, 169, 180-181, 414, 417, 418, 420, 422, 424; 51, 87, 150, 163, 177, 192, 237, 262; 52, 40, 53, 64-65, 94, 112. 135, 199—200, 252, 253, 293; 53, 162, 182, 184, 226, 250, 301, 310; 54, 19, 26-27, 36, 90—91, 95. 110—111, </w:t>
      </w:r>
      <w:r>
        <w:rPr>
          <w:spacing w:val="-1"/>
          <w:sz w:val="18"/>
          <w:szCs w:val="18"/>
        </w:rPr>
        <w:t xml:space="preserve">116, 127, 166, 175—176, 187, </w:t>
      </w:r>
      <w:r>
        <w:rPr>
          <w:spacing w:val="-2"/>
          <w:sz w:val="18"/>
          <w:szCs w:val="18"/>
        </w:rPr>
        <w:t xml:space="preserve">208—209, 227—228, 258—260, </w:t>
      </w:r>
      <w:r>
        <w:rPr>
          <w:sz w:val="18"/>
          <w:szCs w:val="18"/>
        </w:rPr>
        <w:t>263,401,421-422,438,611.</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развитие инициативы в работе органов власти и управления, повышение их самостоятель</w:t>
      </w:r>
      <w:r>
        <w:rPr>
          <w:sz w:val="18"/>
          <w:szCs w:val="18"/>
        </w:rPr>
        <w:softHyphen/>
      </w:r>
      <w:r>
        <w:rPr>
          <w:spacing w:val="-4"/>
          <w:sz w:val="18"/>
          <w:szCs w:val="18"/>
        </w:rPr>
        <w:t xml:space="preserve">ности и ответственности — </w:t>
      </w:r>
      <w:r w:rsidRPr="00C03D7B">
        <w:rPr>
          <w:spacing w:val="-4"/>
          <w:sz w:val="18"/>
          <w:szCs w:val="18"/>
        </w:rPr>
        <w:t xml:space="preserve">39, </w:t>
      </w:r>
      <w:r>
        <w:rPr>
          <w:spacing w:val="-1"/>
          <w:sz w:val="18"/>
          <w:szCs w:val="18"/>
        </w:rPr>
        <w:t xml:space="preserve">383, 428—429; 43, 278; 45, 61, </w:t>
      </w:r>
      <w:r>
        <w:rPr>
          <w:sz w:val="18"/>
          <w:szCs w:val="18"/>
        </w:rPr>
        <w:t>114—115, 152-153, 386, 418, 422, 424; 54, 120—123, 250-251.</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о реорганизациях и совер</w:t>
      </w:r>
      <w:r>
        <w:rPr>
          <w:sz w:val="18"/>
          <w:szCs w:val="18"/>
        </w:rPr>
        <w:softHyphen/>
        <w:t>шенствовании работы госу</w:t>
      </w:r>
      <w:r>
        <w:rPr>
          <w:sz w:val="18"/>
          <w:szCs w:val="18"/>
        </w:rPr>
        <w:softHyphen/>
        <w:t xml:space="preserve">дарственного аппарата — 36, </w:t>
      </w:r>
      <w:r>
        <w:rPr>
          <w:spacing w:val="-2"/>
          <w:sz w:val="18"/>
          <w:szCs w:val="18"/>
        </w:rPr>
        <w:t xml:space="preserve">210—211, 226—227, 377—379, </w:t>
      </w:r>
      <w:r>
        <w:rPr>
          <w:sz w:val="18"/>
          <w:szCs w:val="18"/>
        </w:rPr>
        <w:t xml:space="preserve">497—499, 500—502; 37, 20— </w:t>
      </w:r>
      <w:r>
        <w:rPr>
          <w:spacing w:val="-2"/>
          <w:sz w:val="18"/>
          <w:szCs w:val="18"/>
        </w:rPr>
        <w:t xml:space="preserve">22, 195—196, 227—228, 339, </w:t>
      </w:r>
      <w:r>
        <w:rPr>
          <w:sz w:val="18"/>
          <w:szCs w:val="18"/>
        </w:rPr>
        <w:t xml:space="preserve">365—368, 382—383, 399, 401, </w:t>
      </w:r>
      <w:r>
        <w:rPr>
          <w:spacing w:val="-4"/>
          <w:sz w:val="18"/>
          <w:szCs w:val="18"/>
        </w:rPr>
        <w:t xml:space="preserve">428—429, 480, 536—537, 541 — </w:t>
      </w:r>
      <w:r>
        <w:rPr>
          <w:sz w:val="18"/>
          <w:szCs w:val="18"/>
        </w:rPr>
        <w:t>542; 38. 15—16, 102, 145— 146, 222, 255—256, 361—362;</w:t>
      </w:r>
    </w:p>
    <w:p w:rsidR="00182580" w:rsidRDefault="00182580" w:rsidP="00182580">
      <w:pPr>
        <w:shd w:val="clear" w:color="auto" w:fill="FFFFFF"/>
        <w:tabs>
          <w:tab w:val="left" w:pos="605"/>
        </w:tabs>
        <w:spacing w:line="168" w:lineRule="exact"/>
        <w:ind w:left="259" w:right="24"/>
        <w:jc w:val="both"/>
      </w:pPr>
      <w:r>
        <w:rPr>
          <w:sz w:val="18"/>
          <w:szCs w:val="18"/>
        </w:rPr>
        <w:t>39,</w:t>
      </w:r>
      <w:r>
        <w:rPr>
          <w:sz w:val="18"/>
          <w:szCs w:val="18"/>
        </w:rPr>
        <w:tab/>
      </w:r>
      <w:r>
        <w:rPr>
          <w:spacing w:val="-2"/>
          <w:sz w:val="18"/>
          <w:szCs w:val="18"/>
        </w:rPr>
        <w:t>28, 46, 52—53, 235—237,</w:t>
      </w:r>
      <w:r>
        <w:rPr>
          <w:spacing w:val="-2"/>
          <w:sz w:val="18"/>
          <w:szCs w:val="18"/>
        </w:rPr>
        <w:br/>
        <w:t>239—240, 295—296, 335—336,</w:t>
      </w:r>
      <w:r>
        <w:rPr>
          <w:spacing w:val="-2"/>
          <w:sz w:val="18"/>
          <w:szCs w:val="18"/>
        </w:rPr>
        <w:br/>
      </w:r>
      <w:r>
        <w:rPr>
          <w:sz w:val="18"/>
          <w:szCs w:val="18"/>
        </w:rPr>
        <w:t>383, 428-431; 40, 64, 65,</w:t>
      </w:r>
      <w:r>
        <w:rPr>
          <w:sz w:val="18"/>
          <w:szCs w:val="18"/>
        </w:rPr>
        <w:br/>
        <w:t>127, 141—143; 41, 148—150,</w:t>
      </w:r>
      <w:r>
        <w:rPr>
          <w:sz w:val="18"/>
          <w:szCs w:val="18"/>
        </w:rPr>
        <w:br/>
        <w:t>395, 397; 42, 52-53, 87, 154-</w:t>
      </w:r>
      <w:r>
        <w:rPr>
          <w:sz w:val="18"/>
          <w:szCs w:val="18"/>
        </w:rPr>
        <w:br/>
        <w:t>156, 164-170, 212—214, 363,</w:t>
      </w:r>
      <w:r>
        <w:rPr>
          <w:sz w:val="18"/>
          <w:szCs w:val="18"/>
        </w:rPr>
        <w:br/>
      </w:r>
      <w:r>
        <w:rPr>
          <w:spacing w:val="-1"/>
          <w:sz w:val="18"/>
          <w:szCs w:val="18"/>
        </w:rPr>
        <w:t>376; 43, 72—73, 232—234,</w:t>
      </w:r>
      <w:r>
        <w:rPr>
          <w:spacing w:val="-1"/>
          <w:sz w:val="18"/>
          <w:szCs w:val="18"/>
        </w:rPr>
        <w:br/>
      </w:r>
      <w:r>
        <w:rPr>
          <w:sz w:val="18"/>
          <w:szCs w:val="18"/>
        </w:rPr>
        <w:t>235—237, 278—282, '334—</w:t>
      </w:r>
      <w:r>
        <w:rPr>
          <w:sz w:val="18"/>
          <w:szCs w:val="18"/>
        </w:rPr>
        <w:br/>
      </w:r>
      <w:r>
        <w:rPr>
          <w:spacing w:val="-1"/>
          <w:sz w:val="18"/>
          <w:szCs w:val="18"/>
        </w:rPr>
        <w:t>335, 338, 344—347, 351—352,</w:t>
      </w:r>
      <w:r>
        <w:rPr>
          <w:spacing w:val="-1"/>
          <w:sz w:val="18"/>
          <w:szCs w:val="18"/>
        </w:rPr>
        <w:br/>
      </w:r>
      <w:r>
        <w:rPr>
          <w:sz w:val="18"/>
          <w:szCs w:val="18"/>
        </w:rPr>
        <w:t>356, 381; 44, 62, 114, 127—</w:t>
      </w:r>
      <w:r>
        <w:rPr>
          <w:sz w:val="18"/>
          <w:szCs w:val="18"/>
        </w:rPr>
        <w:br/>
        <w:t>132, 170—172, 326—327,</w:t>
      </w:r>
      <w:r>
        <w:rPr>
          <w:sz w:val="18"/>
          <w:szCs w:val="18"/>
        </w:rPr>
        <w:br/>
      </w:r>
      <w:r>
        <w:rPr>
          <w:spacing w:val="-2"/>
          <w:sz w:val="18"/>
          <w:szCs w:val="18"/>
        </w:rPr>
        <w:t>356—357, 364—370, 396—400,</w:t>
      </w:r>
      <w:r>
        <w:rPr>
          <w:spacing w:val="-2"/>
          <w:sz w:val="18"/>
          <w:szCs w:val="18"/>
        </w:rPr>
        <w:br/>
      </w:r>
      <w:r>
        <w:rPr>
          <w:sz w:val="18"/>
          <w:szCs w:val="18"/>
        </w:rPr>
        <w:t>425—426, 429—430; 45, 13—</w:t>
      </w:r>
    </w:p>
    <w:p w:rsidR="00182580" w:rsidRDefault="00182580" w:rsidP="00182580">
      <w:pPr>
        <w:shd w:val="clear" w:color="auto" w:fill="FFFFFF"/>
        <w:tabs>
          <w:tab w:val="left" w:pos="605"/>
        </w:tabs>
        <w:spacing w:line="168" w:lineRule="exact"/>
        <w:ind w:left="259" w:right="24"/>
        <w:jc w:val="both"/>
        <w:sectPr w:rsidR="00182580">
          <w:type w:val="continuous"/>
          <w:pgSz w:w="8504" w:h="11339"/>
          <w:pgMar w:top="934" w:right="1255" w:bottom="360" w:left="1412" w:header="720" w:footer="720" w:gutter="0"/>
          <w:cols w:num="2" w:space="720" w:equalWidth="0">
            <w:col w:w="2841" w:space="307"/>
            <w:col w:w="2688"/>
          </w:cols>
          <w:noEndnote/>
        </w:sectPr>
      </w:pPr>
    </w:p>
    <w:p w:rsidR="00182580" w:rsidRDefault="00182580" w:rsidP="00182580">
      <w:pPr>
        <w:shd w:val="clear" w:color="auto" w:fill="FFFFFF"/>
        <w:tabs>
          <w:tab w:val="left" w:pos="5534"/>
        </w:tabs>
        <w:spacing w:after="254"/>
        <w:ind w:left="1421"/>
      </w:pPr>
      <w:r>
        <w:rPr>
          <w:rFonts w:ascii="Courier New" w:hAnsi="Courier New"/>
          <w:sz w:val="14"/>
          <w:szCs w:val="14"/>
        </w:rPr>
        <w:lastRenderedPageBreak/>
        <w:t>СОВЕТСКОЕ</w:t>
      </w:r>
      <w:r>
        <w:rPr>
          <w:rFonts w:ascii="Courier New" w:hAnsi="Courier New" w:cs="Courier New"/>
          <w:sz w:val="14"/>
          <w:szCs w:val="14"/>
        </w:rPr>
        <w:t xml:space="preserve"> </w:t>
      </w:r>
      <w:r>
        <w:rPr>
          <w:rFonts w:ascii="Courier New" w:hAnsi="Courier New"/>
          <w:sz w:val="14"/>
          <w:szCs w:val="14"/>
        </w:rPr>
        <w:t>СТРОИТЕЛЬСТВО</w:t>
      </w:r>
      <w:r>
        <w:rPr>
          <w:rFonts w:ascii="Courier New" w:hAnsi="Courier New" w:cs="Courier New"/>
          <w:sz w:val="14"/>
          <w:szCs w:val="14"/>
        </w:rPr>
        <w:t xml:space="preserve"> </w:t>
      </w:r>
      <w:r>
        <w:rPr>
          <w:rFonts w:ascii="Courier New" w:hAnsi="Courier New"/>
          <w:sz w:val="14"/>
          <w:szCs w:val="14"/>
        </w:rPr>
        <w:t>—</w:t>
      </w:r>
      <w:r>
        <w:rPr>
          <w:rFonts w:ascii="Courier New" w:hAnsi="Courier New" w:cs="Courier New"/>
          <w:sz w:val="14"/>
          <w:szCs w:val="14"/>
        </w:rPr>
        <w:t xml:space="preserve"> </w:t>
      </w:r>
      <w:r>
        <w:rPr>
          <w:rFonts w:ascii="Courier New" w:hAnsi="Courier New"/>
          <w:sz w:val="14"/>
          <w:szCs w:val="14"/>
        </w:rPr>
        <w:t>СОВЕТЫ</w:t>
      </w:r>
      <w:r>
        <w:rPr>
          <w:rFonts w:ascii="Courier New" w:hAnsi="Courier New" w:cs="Courier New"/>
          <w:sz w:val="14"/>
          <w:szCs w:val="14"/>
        </w:rPr>
        <w:t xml:space="preserve"> .</w:t>
      </w:r>
      <w:r>
        <w:rPr>
          <w:rFonts w:ascii="Arial" w:hAnsi="Courier New" w:cs="Arial"/>
          <w:sz w:val="14"/>
          <w:szCs w:val="14"/>
        </w:rPr>
        <w:tab/>
      </w:r>
      <w:r>
        <w:rPr>
          <w:rFonts w:ascii="Courier New" w:hAnsi="Courier New" w:cs="Courier New"/>
          <w:spacing w:val="-24"/>
          <w:sz w:val="14"/>
          <w:szCs w:val="14"/>
        </w:rPr>
        <w:t>615</w:t>
      </w:r>
    </w:p>
    <w:p w:rsidR="00182580" w:rsidRDefault="00182580" w:rsidP="00182580">
      <w:pPr>
        <w:shd w:val="clear" w:color="auto" w:fill="FFFFFF"/>
        <w:tabs>
          <w:tab w:val="left" w:pos="5534"/>
        </w:tabs>
        <w:spacing w:after="254"/>
        <w:ind w:left="1421"/>
        <w:sectPr w:rsidR="00182580">
          <w:pgSz w:w="8504" w:h="11339"/>
          <w:pgMar w:top="955" w:right="1377" w:bottom="360" w:left="1348"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16, 55—56, 61, 99—107, 108— 109, 110—112, 113—116, 133, 152—159, 169, 180—182, 210, </w:t>
      </w:r>
      <w:r>
        <w:rPr>
          <w:spacing w:val="-1"/>
          <w:sz w:val="18"/>
          <w:szCs w:val="18"/>
        </w:rPr>
        <w:t xml:space="preserve">249—251, 290—291, 308, 310, </w:t>
      </w:r>
      <w:r>
        <w:rPr>
          <w:sz w:val="18"/>
          <w:szCs w:val="18"/>
        </w:rPr>
        <w:t>323, 328—329, 330, 331—332, 343, 346—348, 354—355, 357, 361—362, 383—388, 389—400, 404—406, 413, 414, 416, 417, 418, 420-426, 429, 441, 442-</w:t>
      </w:r>
      <w:r>
        <w:rPr>
          <w:spacing w:val="-1"/>
          <w:sz w:val="18"/>
          <w:szCs w:val="18"/>
        </w:rPr>
        <w:t xml:space="preserve">450; 50, 87—88, 111, 234, 236, </w:t>
      </w:r>
      <w:r>
        <w:rPr>
          <w:sz w:val="18"/>
          <w:szCs w:val="18"/>
        </w:rPr>
        <w:t xml:space="preserve">241; 51, 303, 331; 52, 1, 21— 22, 31—32, 48, 64—65, 68, 73, 74, 81, 84, 112, 193—194, </w:t>
      </w:r>
      <w:r>
        <w:rPr>
          <w:spacing w:val="-2"/>
          <w:sz w:val="18"/>
          <w:szCs w:val="18"/>
        </w:rPr>
        <w:t xml:space="preserve">211—212, 215, 222—223, 264, </w:t>
      </w:r>
      <w:r>
        <w:rPr>
          <w:sz w:val="18"/>
          <w:szCs w:val="18"/>
        </w:rPr>
        <w:t xml:space="preserve">273, 290, 293; 53, 7, 26—27, 51, 67—68, 83, 84, 86, 98—99, </w:t>
      </w:r>
      <w:r>
        <w:rPr>
          <w:spacing w:val="-1"/>
          <w:sz w:val="18"/>
          <w:szCs w:val="18"/>
        </w:rPr>
        <w:t xml:space="preserve">121 — 124, 150—152, 217, 262; </w:t>
      </w:r>
      <w:r>
        <w:rPr>
          <w:sz w:val="18"/>
          <w:szCs w:val="18"/>
        </w:rPr>
        <w:t xml:space="preserve">54, 43-44, 50-51, 90-91, 101 — 102,128,131—133,137— 138, 159, 161—162, 177, 179, 185—187,188—189,195,208— 209, 211—212, 213, 224, 237, 261, 288, 290, 324, 408-409, 419. </w:t>
      </w:r>
    </w:p>
    <w:p w:rsidR="00182580" w:rsidRDefault="00182580" w:rsidP="00182580">
      <w:pPr>
        <w:shd w:val="clear" w:color="auto" w:fill="FFFFFF"/>
        <w:spacing w:line="168" w:lineRule="exact"/>
        <w:ind w:left="284" w:hanging="284"/>
        <w:jc w:val="both"/>
      </w:pPr>
      <w:r>
        <w:rPr>
          <w:sz w:val="18"/>
          <w:szCs w:val="18"/>
        </w:rPr>
        <w:t>— роль и задачи рабочего клас</w:t>
      </w:r>
      <w:r>
        <w:rPr>
          <w:sz w:val="18"/>
          <w:szCs w:val="18"/>
        </w:rPr>
        <w:softHyphen/>
        <w:t xml:space="preserve">са — 35, 146—148, 197—200, </w:t>
      </w:r>
      <w:r>
        <w:rPr>
          <w:spacing w:val="-1"/>
          <w:sz w:val="18"/>
          <w:szCs w:val="18"/>
        </w:rPr>
        <w:t xml:space="preserve">201—202, 275—277; 36, 145— </w:t>
      </w:r>
      <w:r>
        <w:rPr>
          <w:sz w:val="18"/>
          <w:szCs w:val="18"/>
        </w:rPr>
        <w:t xml:space="preserve">1-46, 160-162, 195—196, 203, </w:t>
      </w:r>
      <w:r>
        <w:rPr>
          <w:spacing w:val="-1"/>
          <w:sz w:val="18"/>
          <w:szCs w:val="18"/>
        </w:rPr>
        <w:t xml:space="preserve">356, 367—370, 378—379, 406— </w:t>
      </w:r>
      <w:r>
        <w:rPr>
          <w:sz w:val="18"/>
          <w:szCs w:val="18"/>
        </w:rPr>
        <w:t xml:space="preserve">407, 409—411, 451—454, 515, 516-517, 521-522, 545, 550; 37, 20—21, 79—80, 87, 132— </w:t>
      </w:r>
      <w:r>
        <w:rPr>
          <w:spacing w:val="-1"/>
          <w:sz w:val="18"/>
          <w:szCs w:val="18"/>
        </w:rPr>
        <w:t xml:space="preserve">134, 139—141, 143—144, 146— 147, 257, 315—316, 399—401, </w:t>
      </w:r>
      <w:r>
        <w:rPr>
          <w:spacing w:val="-2"/>
          <w:sz w:val="18"/>
          <w:szCs w:val="18"/>
        </w:rPr>
        <w:t xml:space="preserve">414, 422, 425—427, 444, 446, </w:t>
      </w:r>
      <w:r>
        <w:rPr>
          <w:sz w:val="18"/>
          <w:szCs w:val="18"/>
        </w:rPr>
        <w:t xml:space="preserve">449—453, 500—501; 38, 24— 26, 60, 61, 62, 63—64, 66— </w:t>
      </w:r>
      <w:r>
        <w:rPr>
          <w:spacing w:val="-1"/>
          <w:sz w:val="18"/>
          <w:szCs w:val="18"/>
        </w:rPr>
        <w:t xml:space="preserve">67, 144—145, 166—167, 170— </w:t>
      </w:r>
      <w:r>
        <w:rPr>
          <w:sz w:val="18"/>
          <w:szCs w:val="18"/>
        </w:rPr>
        <w:t xml:space="preserve">173, 256-258, 266—267; 39, 13—23, 28—29, 51, 225—226, </w:t>
      </w:r>
      <w:r>
        <w:rPr>
          <w:spacing w:val="-1"/>
          <w:sz w:val="18"/>
          <w:szCs w:val="18"/>
        </w:rPr>
        <w:t xml:space="preserve"> 234—235, 239—240, 294—298, </w:t>
      </w:r>
      <w:r>
        <w:rPr>
          <w:sz w:val="18"/>
          <w:szCs w:val="18"/>
        </w:rPr>
        <w:t xml:space="preserve">338, 411—413; 40, 76—78, 127-128, 141 — 143, 197-201, </w:t>
      </w:r>
      <w:r>
        <w:rPr>
          <w:spacing w:val="-3"/>
          <w:sz w:val="18"/>
          <w:szCs w:val="18"/>
        </w:rPr>
        <w:t xml:space="preserve">217—218, 221 — 224, 240—241, </w:t>
      </w:r>
      <w:r>
        <w:rPr>
          <w:spacing w:val="-1"/>
          <w:sz w:val="18"/>
          <w:szCs w:val="18"/>
        </w:rPr>
        <w:t xml:space="preserve">251—252, 255, 269—270, 303— </w:t>
      </w:r>
      <w:r>
        <w:rPr>
          <w:sz w:val="18"/>
          <w:szCs w:val="18"/>
        </w:rPr>
        <w:t xml:space="preserve">306, 311—313; 41, 30, 31—32, 147; 42, 11, 203-205, 249— </w:t>
      </w:r>
      <w:r>
        <w:rPr>
          <w:spacing w:val="-1"/>
          <w:sz w:val="18"/>
          <w:szCs w:val="18"/>
        </w:rPr>
        <w:t xml:space="preserve">250; 43, 209—210; 44, 46—47, </w:t>
      </w:r>
      <w:r>
        <w:rPr>
          <w:sz w:val="18"/>
          <w:szCs w:val="18"/>
        </w:rPr>
        <w:t xml:space="preserve">105—107; 45, 1—2, 84—86, </w:t>
      </w:r>
      <w:r>
        <w:rPr>
          <w:spacing w:val="-1"/>
          <w:sz w:val="18"/>
          <w:szCs w:val="18"/>
        </w:rPr>
        <w:t xml:space="preserve">112, 250—251, 364—365, 366—    </w:t>
      </w:r>
      <w:r>
        <w:rPr>
          <w:sz w:val="18"/>
          <w:szCs w:val="18"/>
        </w:rPr>
        <w:t xml:space="preserve"> 368, 369—370, 383—384, 390—  391, 393, 394-395, 403; 50, 295; 52, 30—32, 160, 228.</w:t>
      </w:r>
    </w:p>
    <w:p w:rsidR="00182580" w:rsidRDefault="00182580" w:rsidP="00182580">
      <w:pPr>
        <w:rPr>
          <w:sz w:val="2"/>
          <w:szCs w:val="2"/>
        </w:rPr>
      </w:pPr>
      <w:r>
        <w:br w:type="column"/>
      </w:r>
    </w:p>
    <w:p w:rsidR="00182580" w:rsidRDefault="00182580" w:rsidP="00182580">
      <w:pPr>
        <w:numPr>
          <w:ilvl w:val="0"/>
          <w:numId w:val="6"/>
        </w:numPr>
        <w:shd w:val="clear" w:color="auto" w:fill="FFFFFF"/>
        <w:tabs>
          <w:tab w:val="left" w:pos="355"/>
        </w:tabs>
        <w:spacing w:before="10" w:line="168" w:lineRule="exact"/>
        <w:ind w:left="355" w:right="5" w:hanging="264"/>
        <w:jc w:val="both"/>
        <w:rPr>
          <w:sz w:val="18"/>
          <w:szCs w:val="18"/>
        </w:rPr>
      </w:pPr>
      <w:r>
        <w:rPr>
          <w:sz w:val="18"/>
          <w:szCs w:val="18"/>
        </w:rPr>
        <w:t>роль трудящихся женщин — 37,185—187,368,466,521,541; 38, 115, 169; 39, 23—25, 285— 288; 40, 64, 65—66, 157— 158; 42,   84,   368—369.</w:t>
      </w:r>
    </w:p>
    <w:p w:rsidR="00182580" w:rsidRDefault="00182580" w:rsidP="00182580">
      <w:pPr>
        <w:numPr>
          <w:ilvl w:val="0"/>
          <w:numId w:val="6"/>
        </w:numPr>
        <w:shd w:val="clear" w:color="auto" w:fill="FFFFFF"/>
        <w:tabs>
          <w:tab w:val="left" w:pos="355"/>
        </w:tabs>
        <w:spacing w:line="168" w:lineRule="exact"/>
        <w:ind w:left="355" w:hanging="264"/>
        <w:jc w:val="both"/>
        <w:rPr>
          <w:sz w:val="18"/>
          <w:szCs w:val="18"/>
        </w:rPr>
      </w:pPr>
      <w:r>
        <w:rPr>
          <w:sz w:val="18"/>
          <w:szCs w:val="18"/>
        </w:rPr>
        <w:t>слом старой, буржуазной го</w:t>
      </w:r>
      <w:r>
        <w:rPr>
          <w:sz w:val="18"/>
          <w:szCs w:val="18"/>
        </w:rPr>
        <w:softHyphen/>
        <w:t>сударственной машины и строительство нового, совет</w:t>
      </w:r>
      <w:r>
        <w:rPr>
          <w:sz w:val="18"/>
          <w:szCs w:val="18"/>
        </w:rPr>
        <w:softHyphen/>
        <w:t xml:space="preserve">ского аппарата — 35, 2—3, 28—29, 112—114, 172—173, </w:t>
      </w:r>
      <w:r>
        <w:rPr>
          <w:spacing w:val="-3"/>
          <w:sz w:val="18"/>
          <w:szCs w:val="18"/>
        </w:rPr>
        <w:t>191 — 192, 238—242, 266—267,</w:t>
      </w:r>
    </w:p>
    <w:p w:rsidR="00182580" w:rsidRDefault="00182580" w:rsidP="00182580">
      <w:pPr>
        <w:shd w:val="clear" w:color="auto" w:fill="FFFFFF"/>
        <w:spacing w:before="5" w:line="168" w:lineRule="exact"/>
        <w:ind w:left="182"/>
      </w:pPr>
      <w:r>
        <w:rPr>
          <w:spacing w:val="-2"/>
          <w:sz w:val="18"/>
          <w:szCs w:val="18"/>
        </w:rPr>
        <w:t xml:space="preserve">    269—271, 273—275, 286—288;</w:t>
      </w:r>
    </w:p>
    <w:p w:rsidR="00182580" w:rsidRDefault="00182580" w:rsidP="00182580">
      <w:pPr>
        <w:shd w:val="clear" w:color="auto" w:fill="FFFFFF"/>
        <w:tabs>
          <w:tab w:val="left" w:pos="792"/>
        </w:tabs>
        <w:spacing w:before="5" w:line="168" w:lineRule="exact"/>
        <w:ind w:left="187" w:firstLine="192"/>
      </w:pPr>
      <w:r>
        <w:rPr>
          <w:sz w:val="18"/>
          <w:szCs w:val="18"/>
        </w:rPr>
        <w:t>36,</w:t>
      </w:r>
      <w:r>
        <w:rPr>
          <w:sz w:val="18"/>
          <w:szCs w:val="18"/>
        </w:rPr>
        <w:tab/>
        <w:t>95-96,    162-163,   447,</w:t>
      </w:r>
      <w:r>
        <w:rPr>
          <w:sz w:val="18"/>
          <w:szCs w:val="18"/>
        </w:rPr>
        <w:br/>
      </w:r>
      <w:r>
        <w:rPr>
          <w:spacing w:val="-1"/>
          <w:sz w:val="18"/>
          <w:szCs w:val="18"/>
        </w:rPr>
        <w:t xml:space="preserve">    498—499;   37,   20—21,   132—</w:t>
      </w:r>
    </w:p>
    <w:p w:rsidR="00182580" w:rsidRDefault="00182580" w:rsidP="00182580">
      <w:pPr>
        <w:shd w:val="clear" w:color="auto" w:fill="FFFFFF"/>
        <w:spacing w:line="168" w:lineRule="exact"/>
        <w:ind w:left="379" w:right="19"/>
        <w:jc w:val="both"/>
      </w:pPr>
      <w:r>
        <w:rPr>
          <w:spacing w:val="-1"/>
          <w:sz w:val="18"/>
          <w:szCs w:val="18"/>
        </w:rPr>
        <w:t xml:space="preserve">134, 258—259, 285—286, 439, </w:t>
      </w:r>
      <w:r>
        <w:rPr>
          <w:sz w:val="18"/>
          <w:szCs w:val="18"/>
        </w:rPr>
        <w:t>501; 38, 15, 93, 115, 169—170, 329, 332; 39, 84, 294—296; 40, 12, 14, 58; 42, 32; 44, 105— 106, 147—148; 45, 383; 50, 7; 54, 502.</w:t>
      </w:r>
    </w:p>
    <w:p w:rsidR="00182580" w:rsidRDefault="00182580" w:rsidP="00182580">
      <w:pPr>
        <w:shd w:val="clear" w:color="auto" w:fill="FFFFFF"/>
        <w:tabs>
          <w:tab w:val="left" w:pos="355"/>
        </w:tabs>
        <w:spacing w:before="5" w:line="168" w:lineRule="exact"/>
        <w:ind w:left="355" w:right="14" w:hanging="264"/>
        <w:jc w:val="both"/>
      </w:pPr>
      <w:r>
        <w:rPr>
          <w:sz w:val="18"/>
          <w:szCs w:val="18"/>
        </w:rPr>
        <w:t>—</w:t>
      </w:r>
      <w:r>
        <w:rPr>
          <w:sz w:val="18"/>
          <w:szCs w:val="18"/>
        </w:rPr>
        <w:tab/>
        <w:t>трудности, ошибки и пути их</w:t>
      </w:r>
      <w:r>
        <w:rPr>
          <w:sz w:val="18"/>
          <w:szCs w:val="18"/>
        </w:rPr>
        <w:br/>
        <w:t>преодоления — 35, 112—114,</w:t>
      </w:r>
      <w:r>
        <w:rPr>
          <w:sz w:val="18"/>
          <w:szCs w:val="18"/>
        </w:rPr>
        <w:br/>
        <w:t>240, 265-266, 274-275; 36,</w:t>
      </w:r>
      <w:r>
        <w:rPr>
          <w:sz w:val="18"/>
          <w:szCs w:val="18"/>
        </w:rPr>
        <w:br/>
        <w:t>5-7, 129—130, 134—136,</w:t>
      </w:r>
      <w:r>
        <w:rPr>
          <w:sz w:val="18"/>
          <w:szCs w:val="18"/>
        </w:rPr>
        <w:br/>
        <w:t>407—408, 453—454, 498—499;</w:t>
      </w:r>
    </w:p>
    <w:p w:rsidR="00182580" w:rsidRDefault="00182580" w:rsidP="00182580">
      <w:pPr>
        <w:shd w:val="clear" w:color="auto" w:fill="FFFFFF"/>
        <w:tabs>
          <w:tab w:val="left" w:pos="725"/>
        </w:tabs>
        <w:spacing w:before="5" w:line="168" w:lineRule="exact"/>
        <w:ind w:left="370" w:right="29"/>
        <w:jc w:val="both"/>
      </w:pPr>
      <w:r>
        <w:rPr>
          <w:spacing w:val="-1"/>
          <w:sz w:val="18"/>
          <w:szCs w:val="18"/>
        </w:rPr>
        <w:t>37,</w:t>
      </w:r>
      <w:r>
        <w:rPr>
          <w:sz w:val="18"/>
          <w:szCs w:val="18"/>
        </w:rPr>
        <w:tab/>
        <w:t>20-23, 60-62, 173—174,</w:t>
      </w:r>
      <w:r>
        <w:rPr>
          <w:sz w:val="18"/>
          <w:szCs w:val="18"/>
        </w:rPr>
        <w:br/>
        <w:t>228, 341, 383, 451—452, 519;</w:t>
      </w:r>
    </w:p>
    <w:p w:rsidR="00182580" w:rsidRDefault="00182580" w:rsidP="00182580">
      <w:pPr>
        <w:shd w:val="clear" w:color="auto" w:fill="FFFFFF"/>
        <w:tabs>
          <w:tab w:val="left" w:pos="677"/>
        </w:tabs>
        <w:spacing w:line="168" w:lineRule="exact"/>
        <w:ind w:left="360" w:right="29"/>
        <w:jc w:val="both"/>
      </w:pPr>
      <w:r>
        <w:rPr>
          <w:sz w:val="18"/>
          <w:szCs w:val="18"/>
        </w:rPr>
        <w:t>38,</w:t>
      </w:r>
      <w:r>
        <w:rPr>
          <w:sz w:val="18"/>
          <w:szCs w:val="18"/>
        </w:rPr>
        <w:tab/>
      </w:r>
      <w:r>
        <w:rPr>
          <w:spacing w:val="-1"/>
          <w:sz w:val="18"/>
          <w:szCs w:val="18"/>
        </w:rPr>
        <w:t>42, 54—56, 225, 255—256,</w:t>
      </w:r>
      <w:r>
        <w:rPr>
          <w:spacing w:val="-1"/>
          <w:sz w:val="18"/>
          <w:szCs w:val="18"/>
        </w:rPr>
        <w:br/>
      </w:r>
      <w:r>
        <w:rPr>
          <w:sz w:val="18"/>
          <w:szCs w:val="18"/>
        </w:rPr>
        <w:t>266—267; 39, 119—122, 289—</w:t>
      </w:r>
      <w:r>
        <w:rPr>
          <w:sz w:val="18"/>
          <w:szCs w:val="18"/>
        </w:rPr>
        <w:br/>
        <w:t>291, 294—298, 427-431; 40,</w:t>
      </w:r>
      <w:r>
        <w:rPr>
          <w:sz w:val="18"/>
          <w:szCs w:val="18"/>
        </w:rPr>
        <w:br/>
        <w:t>217; 41, 101—103; 42, 347;</w:t>
      </w:r>
      <w:r>
        <w:rPr>
          <w:sz w:val="18"/>
          <w:szCs w:val="18"/>
        </w:rPr>
        <w:br/>
        <w:t>43, 322, 352—353; 44, 147—</w:t>
      </w:r>
      <w:r>
        <w:rPr>
          <w:sz w:val="18"/>
          <w:szCs w:val="18"/>
        </w:rPr>
        <w:br/>
        <w:t>148, 224—225, 311, 326—327;</w:t>
      </w:r>
      <w:r>
        <w:rPr>
          <w:sz w:val="18"/>
          <w:szCs w:val="18"/>
        </w:rPr>
        <w:br/>
        <w:t>45, 13—16. 108—109, 113—</w:t>
      </w:r>
      <w:r>
        <w:rPr>
          <w:sz w:val="18"/>
          <w:szCs w:val="18"/>
        </w:rPr>
        <w:br/>
      </w:r>
      <w:r>
        <w:rPr>
          <w:spacing w:val="-1"/>
          <w:sz w:val="18"/>
          <w:szCs w:val="18"/>
        </w:rPr>
        <w:t>116, 157, 250—251, 290—291,</w:t>
      </w:r>
      <w:r>
        <w:rPr>
          <w:spacing w:val="-1"/>
          <w:sz w:val="18"/>
          <w:szCs w:val="18"/>
        </w:rPr>
        <w:br/>
      </w:r>
      <w:r>
        <w:rPr>
          <w:sz w:val="18"/>
          <w:szCs w:val="18"/>
        </w:rPr>
        <w:t>308, 333-334, 389—392, 394;</w:t>
      </w:r>
      <w:r>
        <w:rPr>
          <w:sz w:val="18"/>
          <w:szCs w:val="18"/>
        </w:rPr>
        <w:br/>
        <w:t>53, 217.</w:t>
      </w:r>
    </w:p>
    <w:p w:rsidR="00182580" w:rsidRDefault="00182580" w:rsidP="00182580">
      <w:pPr>
        <w:shd w:val="clear" w:color="auto" w:fill="FFFFFF"/>
        <w:spacing w:line="168" w:lineRule="exact"/>
        <w:ind w:right="19" w:firstLine="365"/>
        <w:jc w:val="both"/>
        <w:rPr>
          <w:sz w:val="18"/>
          <w:szCs w:val="18"/>
        </w:rPr>
      </w:pPr>
      <w:r>
        <w:rPr>
          <w:i/>
          <w:iCs/>
          <w:sz w:val="18"/>
          <w:szCs w:val="18"/>
        </w:rPr>
        <w:t xml:space="preserve">См. также </w:t>
      </w:r>
      <w:r>
        <w:rPr>
          <w:sz w:val="18"/>
          <w:szCs w:val="18"/>
        </w:rPr>
        <w:t>Демократия пролетарская, социалистиче</w:t>
      </w:r>
      <w:r>
        <w:rPr>
          <w:sz w:val="18"/>
          <w:szCs w:val="18"/>
        </w:rPr>
        <w:softHyphen/>
        <w:t>ская; Конституция — совет</w:t>
      </w:r>
      <w:r>
        <w:rPr>
          <w:sz w:val="18"/>
          <w:szCs w:val="18"/>
        </w:rPr>
        <w:softHyphen/>
        <w:t>ская; Советы местные (после Октябрьской социалистиче</w:t>
      </w:r>
      <w:r>
        <w:rPr>
          <w:sz w:val="18"/>
          <w:szCs w:val="18"/>
        </w:rPr>
        <w:softHyphen/>
        <w:t>ской революции); Социали</w:t>
      </w:r>
      <w:r>
        <w:rPr>
          <w:sz w:val="18"/>
          <w:szCs w:val="18"/>
        </w:rPr>
        <w:softHyphen/>
        <w:t>стическое строительство в Со</w:t>
      </w:r>
      <w:r>
        <w:rPr>
          <w:sz w:val="18"/>
          <w:szCs w:val="18"/>
        </w:rPr>
        <w:softHyphen/>
        <w:t xml:space="preserve">ветской России. </w:t>
      </w:r>
    </w:p>
    <w:p w:rsidR="00182580" w:rsidRDefault="00182580" w:rsidP="00182580">
      <w:pPr>
        <w:shd w:val="clear" w:color="auto" w:fill="FFFFFF"/>
        <w:spacing w:line="168" w:lineRule="exact"/>
        <w:ind w:right="19"/>
        <w:jc w:val="both"/>
      </w:pPr>
      <w:r>
        <w:rPr>
          <w:b/>
          <w:bCs/>
          <w:sz w:val="18"/>
          <w:szCs w:val="18"/>
        </w:rPr>
        <w:t>Советы</w:t>
      </w:r>
    </w:p>
    <w:p w:rsidR="00182580" w:rsidRDefault="00182580" w:rsidP="00182580">
      <w:pPr>
        <w:shd w:val="clear" w:color="auto" w:fill="FFFFFF"/>
        <w:tabs>
          <w:tab w:val="left" w:pos="355"/>
        </w:tabs>
        <w:spacing w:line="168" w:lineRule="exact"/>
        <w:ind w:left="355" w:right="24" w:hanging="264"/>
        <w:jc w:val="both"/>
      </w:pPr>
      <w:r>
        <w:rPr>
          <w:sz w:val="18"/>
          <w:szCs w:val="18"/>
        </w:rPr>
        <w:t>—</w:t>
      </w:r>
      <w:r>
        <w:rPr>
          <w:sz w:val="18"/>
          <w:szCs w:val="18"/>
        </w:rPr>
        <w:tab/>
        <w:t>их всемирно - историческое</w:t>
      </w:r>
      <w:r>
        <w:rPr>
          <w:sz w:val="18"/>
          <w:szCs w:val="18"/>
        </w:rPr>
        <w:br/>
        <w:t>значение — 12, 366—367; 15,</w:t>
      </w:r>
      <w:r>
        <w:rPr>
          <w:sz w:val="18"/>
          <w:szCs w:val="18"/>
        </w:rPr>
        <w:br/>
        <w:t>187; 31, 142—143, 162—165,</w:t>
      </w:r>
      <w:r>
        <w:rPr>
          <w:sz w:val="18"/>
          <w:szCs w:val="18"/>
        </w:rPr>
        <w:br/>
        <w:t>356; 34, 304—306; 35, 238—</w:t>
      </w:r>
      <w:r>
        <w:rPr>
          <w:sz w:val="18"/>
          <w:szCs w:val="18"/>
        </w:rPr>
        <w:br/>
        <w:t>242, 279, 289—290, 300, 406;</w:t>
      </w:r>
      <w:r>
        <w:rPr>
          <w:sz w:val="18"/>
          <w:szCs w:val="18"/>
        </w:rPr>
        <w:br/>
        <w:t>36, 50—52; 37, 62—63, 104—</w:t>
      </w:r>
      <w:r>
        <w:rPr>
          <w:sz w:val="18"/>
          <w:szCs w:val="18"/>
        </w:rPr>
        <w:br/>
        <w:t>105, 212-213, 256—259, 286,</w:t>
      </w:r>
    </w:p>
    <w:p w:rsidR="00182580" w:rsidRDefault="00182580" w:rsidP="00182580">
      <w:pPr>
        <w:shd w:val="clear" w:color="auto" w:fill="FFFFFF"/>
        <w:tabs>
          <w:tab w:val="left" w:pos="355"/>
        </w:tabs>
        <w:spacing w:line="168" w:lineRule="exact"/>
        <w:ind w:left="355" w:right="24" w:hanging="264"/>
        <w:jc w:val="both"/>
        <w:sectPr w:rsidR="00182580">
          <w:type w:val="continuous"/>
          <w:pgSz w:w="8504" w:h="11339"/>
          <w:pgMar w:top="955" w:right="1387" w:bottom="360" w:left="1348" w:header="720" w:footer="720" w:gutter="0"/>
          <w:cols w:num="2" w:space="720" w:equalWidth="0">
            <w:col w:w="2707" w:space="250"/>
            <w:col w:w="2812"/>
          </w:cols>
          <w:noEndnote/>
        </w:sectPr>
      </w:pPr>
    </w:p>
    <w:p w:rsidR="00182580" w:rsidRDefault="00182580" w:rsidP="00182580">
      <w:pPr>
        <w:shd w:val="clear" w:color="auto" w:fill="FFFFFF"/>
      </w:pPr>
      <w:r>
        <w:rPr>
          <w:sz w:val="18"/>
          <w:szCs w:val="18"/>
        </w:rPr>
        <w:lastRenderedPageBreak/>
        <w:t>616</w:t>
      </w:r>
    </w:p>
    <w:p w:rsidR="00182580" w:rsidRDefault="00182580" w:rsidP="00182580">
      <w:pPr>
        <w:shd w:val="clear" w:color="auto" w:fill="FFFFFF"/>
        <w:spacing w:before="53"/>
      </w:pPr>
      <w:r>
        <w:br w:type="column"/>
      </w:r>
      <w:r>
        <w:rPr>
          <w:b/>
          <w:bCs/>
          <w:sz w:val="12"/>
          <w:szCs w:val="12"/>
        </w:rPr>
        <w:lastRenderedPageBreak/>
        <w:t>СОВЕТЫ</w:t>
      </w:r>
    </w:p>
    <w:p w:rsidR="00182580" w:rsidRDefault="00182580" w:rsidP="00182580">
      <w:pPr>
        <w:shd w:val="clear" w:color="auto" w:fill="FFFFFF"/>
        <w:spacing w:before="53"/>
        <w:sectPr w:rsidR="00182580">
          <w:pgSz w:w="8504" w:h="11339"/>
          <w:pgMar w:top="920" w:right="3769" w:bottom="360" w:left="1365" w:header="720" w:footer="720" w:gutter="0"/>
          <w:cols w:num="2" w:space="720" w:equalWidth="0">
            <w:col w:w="720" w:space="1930"/>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53"/>
        <w:sectPr w:rsidR="00182580">
          <w:type w:val="continuous"/>
          <w:pgSz w:w="8504" w:h="11339"/>
          <w:pgMar w:top="920" w:right="1273" w:bottom="360" w:left="1365"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Советы</w:t>
      </w:r>
      <w:r>
        <w:rPr>
          <w:sz w:val="18"/>
          <w:szCs w:val="18"/>
        </w:rPr>
        <w:t xml:space="preserve"> </w:t>
      </w:r>
      <w:r>
        <w:rPr>
          <w:i/>
          <w:iCs/>
          <w:sz w:val="18"/>
          <w:szCs w:val="18"/>
        </w:rPr>
        <w:t>(продолжение)</w:t>
      </w:r>
    </w:p>
    <w:p w:rsidR="00182580" w:rsidRDefault="00182580" w:rsidP="00182580">
      <w:pPr>
        <w:shd w:val="clear" w:color="auto" w:fill="FFFFFF"/>
        <w:spacing w:before="5" w:line="168" w:lineRule="exact"/>
        <w:ind w:left="360"/>
        <w:jc w:val="both"/>
      </w:pPr>
      <w:r>
        <w:rPr>
          <w:sz w:val="18"/>
          <w:szCs w:val="18"/>
        </w:rPr>
        <w:t xml:space="preserve">289—290, 304-305, 377—379, </w:t>
      </w:r>
      <w:r>
        <w:rPr>
          <w:spacing w:val="-1"/>
          <w:sz w:val="18"/>
          <w:szCs w:val="18"/>
        </w:rPr>
        <w:t xml:space="preserve">393, 439—440, 456—457, 489— </w:t>
      </w:r>
      <w:r>
        <w:rPr>
          <w:sz w:val="18"/>
          <w:szCs w:val="18"/>
        </w:rPr>
        <w:t xml:space="preserve">490, 499-501, 504—505, 512— 514, 518—520; 38, 2—3, 5—6, 37, 41-42, 71-72, 78, 80, 83-84, 89, 103, 129—130, 159, 171, 214—215, 220, 225, </w:t>
      </w:r>
      <w:r>
        <w:rPr>
          <w:spacing w:val="-1"/>
          <w:sz w:val="18"/>
          <w:szCs w:val="18"/>
        </w:rPr>
        <w:t xml:space="preserve">231, 233, 238—239, 254, 258, </w:t>
      </w:r>
      <w:r>
        <w:rPr>
          <w:sz w:val="18"/>
          <w:szCs w:val="18"/>
        </w:rPr>
        <w:t xml:space="preserve">259-260, 261—262, 279, 284— 285, 289, 293, 302—304, 306— 309, 367—368, 370—372, 379, 385; 39, 83-84,111, 160-161, 163-164, 165, 173, 176—177, 196, 268, 325, 444; 40, 125— </w:t>
      </w:r>
      <w:r>
        <w:rPr>
          <w:spacing w:val="-2"/>
          <w:sz w:val="18"/>
          <w:szCs w:val="18"/>
        </w:rPr>
        <w:t xml:space="preserve">126,146—147, 204—205, 207— </w:t>
      </w:r>
      <w:r>
        <w:rPr>
          <w:sz w:val="18"/>
          <w:szCs w:val="18"/>
        </w:rPr>
        <w:t>209, 244, 294; 41, 3-5, 12— 13, 60—61, 74—75, 88—89, 163, 234—235, 244—245, 370-371; 42, 30-31; 44, 224, 238, 417.</w:t>
      </w:r>
    </w:p>
    <w:p w:rsidR="00182580" w:rsidRDefault="00182580" w:rsidP="00182580">
      <w:pPr>
        <w:numPr>
          <w:ilvl w:val="0"/>
          <w:numId w:val="1"/>
        </w:numPr>
        <w:shd w:val="clear" w:color="auto" w:fill="FFFFFF"/>
        <w:tabs>
          <w:tab w:val="left" w:pos="346"/>
        </w:tabs>
        <w:spacing w:line="168" w:lineRule="exact"/>
        <w:ind w:left="346" w:right="19" w:hanging="259"/>
        <w:jc w:val="both"/>
        <w:rPr>
          <w:sz w:val="18"/>
          <w:szCs w:val="18"/>
        </w:rPr>
      </w:pPr>
      <w:r>
        <w:rPr>
          <w:sz w:val="18"/>
          <w:szCs w:val="18"/>
        </w:rPr>
        <w:t>как новый, высший тип демо</w:t>
      </w:r>
      <w:r>
        <w:rPr>
          <w:sz w:val="18"/>
          <w:szCs w:val="18"/>
        </w:rPr>
        <w:softHyphen/>
        <w:t xml:space="preserve">кратии — 12, 319; 31, 142— 143,162—164,180—181,187— 189, 218—219, 288-289; 32, 46—47, 141—142, 152—154, 188, 263—265, 408; 33, 97; </w:t>
      </w:r>
      <w:r>
        <w:rPr>
          <w:spacing w:val="-1"/>
          <w:sz w:val="18"/>
          <w:szCs w:val="18"/>
        </w:rPr>
        <w:t xml:space="preserve">34, 201—202, 203—204, 205, </w:t>
      </w:r>
      <w:r>
        <w:rPr>
          <w:sz w:val="18"/>
          <w:szCs w:val="18"/>
        </w:rPr>
        <w:t xml:space="preserve">304—305, 306; 35, 64, 109— 111, 139—140, 162, 216, 235— </w:t>
      </w:r>
      <w:r>
        <w:rPr>
          <w:spacing w:val="-2"/>
          <w:sz w:val="18"/>
          <w:szCs w:val="18"/>
        </w:rPr>
        <w:t xml:space="preserve">236, 238—240, 282—283, 298— </w:t>
      </w:r>
      <w:r>
        <w:rPr>
          <w:sz w:val="18"/>
          <w:szCs w:val="18"/>
        </w:rPr>
        <w:t xml:space="preserve">299, 300—301; 36, 50—52, 56, 58, 71-73, 79, 84, 196, 199, 203—206, 535—536; 37, 62— </w:t>
      </w:r>
      <w:r>
        <w:rPr>
          <w:spacing w:val="-1"/>
          <w:sz w:val="18"/>
          <w:szCs w:val="18"/>
        </w:rPr>
        <w:t xml:space="preserve">63, 104—105, 256—259, 274— </w:t>
      </w:r>
      <w:r>
        <w:rPr>
          <w:sz w:val="18"/>
          <w:szCs w:val="18"/>
        </w:rPr>
        <w:t xml:space="preserve">278, 280-282, 304, 312, 314, </w:t>
      </w:r>
      <w:r>
        <w:rPr>
          <w:spacing w:val="-1"/>
          <w:sz w:val="18"/>
          <w:szCs w:val="18"/>
        </w:rPr>
        <w:t xml:space="preserve">439—440, 456—457, 498—501, </w:t>
      </w:r>
      <w:r>
        <w:rPr>
          <w:sz w:val="18"/>
          <w:szCs w:val="18"/>
        </w:rPr>
        <w:t>512; 38, 89—94, 110, 165, 171, 214, 238—239, 261, 304, 307— 308, 384—385; 39, 94, 173, 209, 286-288, 419—420, 458; 40, 12—13, 193; 41, 17, 32, 187—188; 44, 102, 147—148, 238.</w:t>
      </w:r>
    </w:p>
    <w:p w:rsidR="00182580" w:rsidRDefault="00182580" w:rsidP="00182580">
      <w:pPr>
        <w:numPr>
          <w:ilvl w:val="0"/>
          <w:numId w:val="1"/>
        </w:numPr>
        <w:shd w:val="clear" w:color="auto" w:fill="FFFFFF"/>
        <w:tabs>
          <w:tab w:val="left" w:pos="346"/>
        </w:tabs>
        <w:spacing w:line="168" w:lineRule="exact"/>
        <w:ind w:left="346" w:right="29" w:hanging="259"/>
        <w:jc w:val="both"/>
        <w:rPr>
          <w:sz w:val="18"/>
          <w:szCs w:val="18"/>
        </w:rPr>
      </w:pPr>
      <w:r>
        <w:rPr>
          <w:sz w:val="18"/>
          <w:szCs w:val="18"/>
        </w:rPr>
        <w:t>и партия пролетарская — 12, 61—70, 127, 130—131, 231; 15, 10; 31, 38-39, 52-53, 332—334; 37, 509; 41, 30, 32, 388—389, 440.</w:t>
      </w:r>
    </w:p>
    <w:p w:rsidR="00182580" w:rsidRDefault="00182580" w:rsidP="00182580">
      <w:pPr>
        <w:numPr>
          <w:ilvl w:val="0"/>
          <w:numId w:val="1"/>
        </w:numPr>
        <w:shd w:val="clear" w:color="auto" w:fill="FFFFFF"/>
        <w:tabs>
          <w:tab w:val="left" w:pos="346"/>
        </w:tabs>
        <w:spacing w:line="168" w:lineRule="exact"/>
        <w:ind w:left="346" w:right="29" w:hanging="259"/>
        <w:jc w:val="both"/>
        <w:rPr>
          <w:sz w:val="18"/>
          <w:szCs w:val="18"/>
        </w:rPr>
      </w:pPr>
      <w:r>
        <w:rPr>
          <w:sz w:val="18"/>
          <w:szCs w:val="18"/>
        </w:rPr>
        <w:t>их роль и значение как орга</w:t>
      </w:r>
      <w:r>
        <w:rPr>
          <w:sz w:val="18"/>
          <w:szCs w:val="18"/>
        </w:rPr>
        <w:softHyphen/>
        <w:t>нов восстания и революцион</w:t>
      </w:r>
      <w:r>
        <w:rPr>
          <w:sz w:val="18"/>
          <w:szCs w:val="18"/>
        </w:rPr>
        <w:softHyphen/>
        <w:t>ной власти — 12, 62—70, 127-128,130, 229-230, 231—</w:t>
      </w:r>
    </w:p>
    <w:p w:rsidR="00182580" w:rsidRDefault="00182580" w:rsidP="00182580">
      <w:pPr>
        <w:shd w:val="clear" w:color="auto" w:fill="FFFFFF"/>
        <w:spacing w:before="10" w:line="168" w:lineRule="exact"/>
        <w:ind w:left="274"/>
        <w:jc w:val="both"/>
      </w:pPr>
      <w:r>
        <w:rPr>
          <w:sz w:val="18"/>
          <w:szCs w:val="18"/>
        </w:rPr>
        <w:br w:type="column"/>
      </w:r>
      <w:r>
        <w:rPr>
          <w:spacing w:val="-1"/>
          <w:sz w:val="18"/>
          <w:szCs w:val="18"/>
        </w:rPr>
        <w:lastRenderedPageBreak/>
        <w:t xml:space="preserve">232, 318—319, 326—327, 366— </w:t>
      </w:r>
      <w:r>
        <w:rPr>
          <w:sz w:val="18"/>
          <w:szCs w:val="18"/>
        </w:rPr>
        <w:t xml:space="preserve">367, 375—376; 13, 287—290, 320—324, 353—354; 15, 186-187, 333, 337; 16, 7—8; 17, 374—376; 19, 214; 27, 49; 30, 322; 31, 13—14, 18—20, 38— 39, 52—54, 55—56, 64—65, 68—70, 73—74, 76—77, 92, 107—108, 161-165, 225, 227, </w:t>
      </w:r>
      <w:r>
        <w:rPr>
          <w:spacing w:val="-1"/>
          <w:sz w:val="18"/>
          <w:szCs w:val="18"/>
        </w:rPr>
        <w:t xml:space="preserve">289, 353—355, 356—358, 359— </w:t>
      </w:r>
      <w:r>
        <w:rPr>
          <w:sz w:val="18"/>
          <w:szCs w:val="18"/>
        </w:rPr>
        <w:t>360;  32,   263—265, 272—273,</w:t>
      </w:r>
    </w:p>
    <w:p w:rsidR="00182580" w:rsidRDefault="00182580" w:rsidP="00182580">
      <w:pPr>
        <w:shd w:val="clear" w:color="auto" w:fill="FFFFFF"/>
        <w:tabs>
          <w:tab w:val="left" w:pos="648"/>
        </w:tabs>
        <w:spacing w:before="5" w:line="168" w:lineRule="exact"/>
        <w:ind w:left="254" w:right="10"/>
        <w:jc w:val="both"/>
      </w:pPr>
      <w:r>
        <w:rPr>
          <w:spacing w:val="-2"/>
          <w:sz w:val="18"/>
          <w:szCs w:val="18"/>
        </w:rPr>
        <w:t>304,</w:t>
      </w:r>
      <w:r>
        <w:rPr>
          <w:sz w:val="18"/>
          <w:szCs w:val="18"/>
        </w:rPr>
        <w:tab/>
        <w:t>328; 34, 11-12, 59-60,</w:t>
      </w:r>
      <w:r>
        <w:rPr>
          <w:sz w:val="18"/>
          <w:szCs w:val="18"/>
        </w:rPr>
        <w:br/>
        <w:t>201—202, 203—205, 304—305,</w:t>
      </w:r>
      <w:r>
        <w:rPr>
          <w:sz w:val="18"/>
          <w:szCs w:val="18"/>
        </w:rPr>
        <w:br/>
        <w:t>343—344, 401—402; 35, 139-</w:t>
      </w:r>
      <w:r>
        <w:rPr>
          <w:sz w:val="18"/>
          <w:szCs w:val="18"/>
        </w:rPr>
        <w:br/>
      </w:r>
      <w:r>
        <w:rPr>
          <w:spacing w:val="-2"/>
          <w:sz w:val="18"/>
          <w:szCs w:val="18"/>
        </w:rPr>
        <w:t>140, 141, 235—236, 238—242,</w:t>
      </w:r>
      <w:r>
        <w:rPr>
          <w:spacing w:val="-2"/>
          <w:sz w:val="18"/>
          <w:szCs w:val="18"/>
        </w:rPr>
        <w:br/>
      </w:r>
      <w:r>
        <w:rPr>
          <w:sz w:val="18"/>
          <w:szCs w:val="18"/>
        </w:rPr>
        <w:t>299—300, 306; 36, 6—7, 84,</w:t>
      </w:r>
      <w:r>
        <w:rPr>
          <w:sz w:val="18"/>
          <w:szCs w:val="18"/>
        </w:rPr>
        <w:br/>
        <w:t>85—86; 37, 62—63, 272—274,</w:t>
      </w:r>
      <w:r>
        <w:rPr>
          <w:sz w:val="18"/>
          <w:szCs w:val="18"/>
        </w:rPr>
        <w:br/>
        <w:t>281, 289—290, 439—440; 38,</w:t>
      </w:r>
      <w:r>
        <w:rPr>
          <w:sz w:val="18"/>
          <w:szCs w:val="18"/>
        </w:rPr>
        <w:br/>
        <w:t>43, 304-307, 379; 39, 175-</w:t>
      </w:r>
      <w:r>
        <w:rPr>
          <w:sz w:val="18"/>
          <w:szCs w:val="18"/>
        </w:rPr>
        <w:br/>
        <w:t>176; 40, 135—136; 41, 9, 12—</w:t>
      </w:r>
      <w:r>
        <w:rPr>
          <w:sz w:val="18"/>
          <w:szCs w:val="18"/>
        </w:rPr>
        <w:br/>
        <w:t>13, 45, 65, 255, 370—372,</w:t>
      </w:r>
      <w:r>
        <w:rPr>
          <w:sz w:val="18"/>
          <w:szCs w:val="18"/>
        </w:rPr>
        <w:br/>
        <w:t>379—382, 388—389; 49, 160;</w:t>
      </w:r>
      <w:r>
        <w:rPr>
          <w:sz w:val="18"/>
          <w:szCs w:val="18"/>
        </w:rPr>
        <w:br/>
        <w:t>50, 8.</w:t>
      </w:r>
    </w:p>
    <w:p w:rsidR="00182580" w:rsidRDefault="00182580" w:rsidP="00182580">
      <w:pPr>
        <w:shd w:val="clear" w:color="auto" w:fill="FFFFFF"/>
        <w:spacing w:line="168" w:lineRule="exact"/>
        <w:ind w:left="259" w:right="14" w:hanging="259"/>
        <w:jc w:val="both"/>
      </w:pPr>
      <w:r>
        <w:rPr>
          <w:sz w:val="18"/>
          <w:szCs w:val="18"/>
        </w:rPr>
        <w:t xml:space="preserve">— характерные черты Советов как государственной формы диктатуры пролетариата —31, 55-56, 99—100, 107—110, </w:t>
      </w:r>
      <w:r>
        <w:rPr>
          <w:spacing w:val="-1"/>
          <w:sz w:val="18"/>
          <w:szCs w:val="18"/>
        </w:rPr>
        <w:t xml:space="preserve">137—138, 142—143, 162—168, </w:t>
      </w:r>
      <w:r>
        <w:rPr>
          <w:sz w:val="18"/>
          <w:szCs w:val="18"/>
        </w:rPr>
        <w:t xml:space="preserve">180-181, 187-189, 218-219, </w:t>
      </w:r>
      <w:r>
        <w:rPr>
          <w:spacing w:val="-1"/>
          <w:sz w:val="18"/>
          <w:szCs w:val="18"/>
        </w:rPr>
        <w:t xml:space="preserve">243—244, 288—289, 353—355, </w:t>
      </w:r>
      <w:r>
        <w:rPr>
          <w:sz w:val="18"/>
          <w:szCs w:val="18"/>
        </w:rPr>
        <w:t xml:space="preserve">356-358, 359—360, 451-452; 32, 46—47, 141—142, 152— 154, 264—265, 304; 33, 97, 118, 155, 231; 34, 201—202, </w:t>
      </w:r>
      <w:r>
        <w:rPr>
          <w:spacing w:val="-2"/>
          <w:sz w:val="18"/>
          <w:szCs w:val="18"/>
        </w:rPr>
        <w:t>203—204, 207, 212—213, 302—</w:t>
      </w:r>
    </w:p>
    <w:p w:rsidR="00182580" w:rsidRDefault="00182580" w:rsidP="00182580">
      <w:pPr>
        <w:shd w:val="clear" w:color="auto" w:fill="FFFFFF"/>
        <w:tabs>
          <w:tab w:val="left" w:pos="648"/>
        </w:tabs>
        <w:spacing w:before="5" w:line="168" w:lineRule="exact"/>
        <w:ind w:left="254" w:right="34"/>
        <w:jc w:val="both"/>
      </w:pPr>
      <w:r>
        <w:rPr>
          <w:spacing w:val="-2"/>
          <w:sz w:val="18"/>
          <w:szCs w:val="18"/>
        </w:rPr>
        <w:t>305,</w:t>
      </w:r>
      <w:r>
        <w:rPr>
          <w:sz w:val="18"/>
          <w:szCs w:val="18"/>
        </w:rPr>
        <w:tab/>
        <w:t>306—310, 373, 375; 35, 2,</w:t>
      </w:r>
      <w:r>
        <w:rPr>
          <w:sz w:val="18"/>
          <w:szCs w:val="18"/>
        </w:rPr>
        <w:br/>
        <w:t>11-12, 62-64, 66-67, 83,</w:t>
      </w:r>
      <w:r>
        <w:rPr>
          <w:sz w:val="18"/>
          <w:szCs w:val="18"/>
        </w:rPr>
        <w:br/>
        <w:t>111, 139-141, 162, 199-200,</w:t>
      </w:r>
      <w:r>
        <w:rPr>
          <w:sz w:val="18"/>
          <w:szCs w:val="18"/>
        </w:rPr>
        <w:br/>
      </w:r>
      <w:r>
        <w:rPr>
          <w:spacing w:val="-1"/>
          <w:sz w:val="18"/>
          <w:szCs w:val="18"/>
        </w:rPr>
        <w:t>221, 232, 235—236, 238—242,</w:t>
      </w:r>
      <w:r>
        <w:rPr>
          <w:spacing w:val="-1"/>
          <w:sz w:val="18"/>
          <w:szCs w:val="18"/>
        </w:rPr>
        <w:br/>
        <w:t>261—279, 282—283, 286—288,</w:t>
      </w:r>
      <w:r>
        <w:rPr>
          <w:spacing w:val="-1"/>
          <w:sz w:val="18"/>
          <w:szCs w:val="18"/>
        </w:rPr>
        <w:br/>
        <w:t>292—293, 300—301, 306—307;</w:t>
      </w:r>
      <w:r>
        <w:rPr>
          <w:spacing w:val="-1"/>
          <w:sz w:val="18"/>
          <w:szCs w:val="18"/>
        </w:rPr>
        <w:br/>
      </w:r>
      <w:r>
        <w:rPr>
          <w:sz w:val="18"/>
          <w:szCs w:val="18"/>
        </w:rPr>
        <w:t>36, 6—7, 51—52, 54, 56, 58,</w:t>
      </w:r>
      <w:r>
        <w:rPr>
          <w:sz w:val="18"/>
          <w:szCs w:val="18"/>
        </w:rPr>
        <w:br/>
        <w:t>71—73, 110, 157—158, 175,</w:t>
      </w:r>
      <w:r>
        <w:rPr>
          <w:sz w:val="18"/>
          <w:szCs w:val="18"/>
        </w:rPr>
        <w:br/>
        <w:t>194-196, 203-204, 205—206,</w:t>
      </w:r>
      <w:r>
        <w:rPr>
          <w:sz w:val="18"/>
          <w:szCs w:val="18"/>
        </w:rPr>
        <w:br/>
        <w:t>261, 303, 481, 535—536; 37,</w:t>
      </w:r>
      <w:r>
        <w:rPr>
          <w:sz w:val="18"/>
          <w:szCs w:val="18"/>
        </w:rPr>
        <w:br/>
        <w:t>62—63, 87, 105, 258—259,</w:t>
      </w:r>
      <w:r>
        <w:rPr>
          <w:sz w:val="18"/>
          <w:szCs w:val="18"/>
        </w:rPr>
        <w:br/>
        <w:t>267, 286, 304-305, 314, 440,</w:t>
      </w:r>
      <w:r>
        <w:rPr>
          <w:sz w:val="18"/>
          <w:szCs w:val="18"/>
        </w:rPr>
        <w:br/>
      </w:r>
      <w:r>
        <w:rPr>
          <w:spacing w:val="-1"/>
          <w:sz w:val="18"/>
          <w:szCs w:val="18"/>
        </w:rPr>
        <w:t>456—457, 489—490, 499—502;</w:t>
      </w:r>
      <w:r>
        <w:rPr>
          <w:spacing w:val="-1"/>
          <w:sz w:val="18"/>
          <w:szCs w:val="18"/>
        </w:rPr>
        <w:br/>
      </w:r>
      <w:r>
        <w:rPr>
          <w:sz w:val="18"/>
          <w:szCs w:val="18"/>
        </w:rPr>
        <w:t>38, 89—90, 110, 171—173,</w:t>
      </w:r>
      <w:r>
        <w:rPr>
          <w:sz w:val="18"/>
          <w:szCs w:val="18"/>
        </w:rPr>
        <w:br/>
        <w:t>214—215, 238-239, 304, 308,</w:t>
      </w:r>
      <w:r>
        <w:rPr>
          <w:sz w:val="18"/>
          <w:szCs w:val="18"/>
        </w:rPr>
        <w:br/>
        <w:t>370—372, 384—385; 39, 163—</w:t>
      </w:r>
      <w:r>
        <w:rPr>
          <w:sz w:val="18"/>
          <w:szCs w:val="18"/>
        </w:rPr>
        <w:br/>
        <w:t>166, 268, 412, 458; 40, 12—14,</w:t>
      </w:r>
      <w:r>
        <w:rPr>
          <w:sz w:val="18"/>
          <w:szCs w:val="18"/>
        </w:rPr>
        <w:br/>
        <w:t>15, 135-136, 348; 41, 30, 32,</w:t>
      </w:r>
    </w:p>
    <w:p w:rsidR="00182580" w:rsidRDefault="00182580" w:rsidP="00182580">
      <w:pPr>
        <w:shd w:val="clear" w:color="auto" w:fill="FFFFFF"/>
        <w:tabs>
          <w:tab w:val="left" w:pos="648"/>
        </w:tabs>
        <w:spacing w:before="5" w:line="168" w:lineRule="exact"/>
        <w:ind w:left="254" w:right="34"/>
        <w:jc w:val="both"/>
        <w:sectPr w:rsidR="00182580">
          <w:type w:val="continuous"/>
          <w:pgSz w:w="8504" w:h="11339"/>
          <w:pgMar w:top="920" w:right="1273" w:bottom="360" w:left="1365" w:header="720" w:footer="720" w:gutter="0"/>
          <w:cols w:num="2" w:space="720" w:equalWidth="0">
            <w:col w:w="2808" w:space="355"/>
            <w:col w:w="2702"/>
          </w:cols>
          <w:noEndnote/>
        </w:sectPr>
      </w:pPr>
    </w:p>
    <w:p w:rsidR="00182580" w:rsidRDefault="00182580" w:rsidP="00182580">
      <w:pPr>
        <w:shd w:val="clear" w:color="auto" w:fill="FFFFFF"/>
        <w:spacing w:before="53"/>
      </w:pPr>
      <w:r>
        <w:rPr>
          <w:b/>
          <w:bCs/>
          <w:sz w:val="12"/>
          <w:szCs w:val="12"/>
        </w:rPr>
        <w:lastRenderedPageBreak/>
        <w:t>СОВЕТЫ</w:t>
      </w:r>
    </w:p>
    <w:p w:rsidR="00182580" w:rsidRDefault="00182580" w:rsidP="00182580">
      <w:pPr>
        <w:shd w:val="clear" w:color="auto" w:fill="FFFFFF"/>
      </w:pPr>
      <w:r>
        <w:br w:type="column"/>
      </w:r>
      <w:r>
        <w:rPr>
          <w:b/>
          <w:bCs/>
          <w:sz w:val="18"/>
          <w:szCs w:val="18"/>
        </w:rPr>
        <w:lastRenderedPageBreak/>
        <w:t>617</w:t>
      </w:r>
    </w:p>
    <w:p w:rsidR="00182580" w:rsidRDefault="00182580" w:rsidP="00182580">
      <w:pPr>
        <w:shd w:val="clear" w:color="auto" w:fill="FFFFFF"/>
        <w:sectPr w:rsidR="00182580">
          <w:pgSz w:w="8504" w:h="11339"/>
          <w:pgMar w:top="953" w:right="974" w:bottom="360" w:left="3882" w:header="720" w:footer="720" w:gutter="0"/>
          <w:cols w:num="2" w:space="720" w:equalWidth="0">
            <w:col w:w="720" w:space="2208"/>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3" w:right="1464" w:bottom="360" w:left="1208" w:header="720" w:footer="720" w:gutter="0"/>
          <w:cols w:space="60"/>
          <w:noEndnote/>
        </w:sectPr>
      </w:pPr>
    </w:p>
    <w:p w:rsidR="00182580" w:rsidRDefault="00182580" w:rsidP="00182580">
      <w:pPr>
        <w:shd w:val="clear" w:color="auto" w:fill="FFFFFF"/>
        <w:spacing w:line="168" w:lineRule="exact"/>
        <w:ind w:left="284"/>
        <w:rPr>
          <w:sz w:val="18"/>
          <w:szCs w:val="18"/>
        </w:rPr>
      </w:pPr>
      <w:r>
        <w:rPr>
          <w:sz w:val="18"/>
          <w:szCs w:val="18"/>
        </w:rPr>
        <w:lastRenderedPageBreak/>
        <w:t xml:space="preserve">439—440; 42, 30—31; </w:t>
      </w:r>
      <w:r>
        <w:rPr>
          <w:b/>
          <w:bCs/>
          <w:sz w:val="18"/>
          <w:szCs w:val="18"/>
        </w:rPr>
        <w:t xml:space="preserve">43, </w:t>
      </w:r>
      <w:r>
        <w:rPr>
          <w:sz w:val="18"/>
          <w:szCs w:val="18"/>
        </w:rPr>
        <w:t>213; 44,105—106,147—148,224,417.</w:t>
      </w:r>
    </w:p>
    <w:p w:rsidR="00182580" w:rsidRDefault="00182580" w:rsidP="00182580">
      <w:pPr>
        <w:shd w:val="clear" w:color="auto" w:fill="FFFFFF"/>
        <w:spacing w:line="168" w:lineRule="exact"/>
        <w:ind w:left="284" w:hanging="284"/>
      </w:pPr>
      <w:r>
        <w:rPr>
          <w:b/>
          <w:bCs/>
          <w:spacing w:val="-3"/>
          <w:sz w:val="18"/>
          <w:szCs w:val="18"/>
        </w:rPr>
        <w:t xml:space="preserve">Советы   батрацких   и   бедняцких </w:t>
      </w:r>
      <w:r>
        <w:rPr>
          <w:b/>
          <w:bCs/>
          <w:sz w:val="18"/>
          <w:szCs w:val="18"/>
        </w:rPr>
        <w:t>депутатов</w:t>
      </w:r>
    </w:p>
    <w:p w:rsidR="00182580" w:rsidRDefault="00182580" w:rsidP="00182580">
      <w:pPr>
        <w:shd w:val="clear" w:color="auto" w:fill="FFFFFF"/>
        <w:spacing w:before="5" w:line="168" w:lineRule="exact"/>
        <w:ind w:left="360" w:right="5" w:hanging="269"/>
        <w:jc w:val="both"/>
      </w:pPr>
      <w:r>
        <w:rPr>
          <w:sz w:val="18"/>
          <w:szCs w:val="18"/>
        </w:rPr>
        <w:t>— лозунг пролетарских партий в социалистической револю</w:t>
      </w:r>
      <w:r>
        <w:rPr>
          <w:sz w:val="18"/>
          <w:szCs w:val="18"/>
        </w:rPr>
        <w:softHyphen/>
        <w:t xml:space="preserve">ции — 37, 508—509; </w:t>
      </w:r>
      <w:r>
        <w:rPr>
          <w:b/>
          <w:bCs/>
          <w:sz w:val="18"/>
          <w:szCs w:val="18"/>
        </w:rPr>
        <w:t xml:space="preserve">41, </w:t>
      </w:r>
      <w:r>
        <w:rPr>
          <w:sz w:val="18"/>
          <w:szCs w:val="18"/>
        </w:rPr>
        <w:t>174— 175, 181—182.</w:t>
      </w:r>
    </w:p>
    <w:p w:rsidR="00182580" w:rsidRDefault="00182580" w:rsidP="00182580">
      <w:pPr>
        <w:shd w:val="clear" w:color="auto" w:fill="FFFFFF"/>
        <w:spacing w:line="168" w:lineRule="exact"/>
        <w:ind w:left="350" w:right="14" w:hanging="350"/>
        <w:jc w:val="both"/>
      </w:pPr>
      <w:r>
        <w:rPr>
          <w:b/>
          <w:bCs/>
          <w:spacing w:val="-3"/>
          <w:sz w:val="18"/>
          <w:szCs w:val="18"/>
        </w:rPr>
        <w:t xml:space="preserve">Советы в Прибалтийских странах </w:t>
      </w:r>
      <w:r>
        <w:rPr>
          <w:b/>
          <w:bCs/>
          <w:sz w:val="18"/>
          <w:szCs w:val="18"/>
        </w:rPr>
        <w:t xml:space="preserve">(в Латвии, Литве, Эстонии) в   1918—1919  гг. — 37,   </w:t>
      </w:r>
      <w:r>
        <w:rPr>
          <w:sz w:val="18"/>
          <w:szCs w:val="18"/>
        </w:rPr>
        <w:t>234,</w:t>
      </w:r>
    </w:p>
    <w:p w:rsidR="00182580" w:rsidRDefault="00182580" w:rsidP="00182580">
      <w:pPr>
        <w:shd w:val="clear" w:color="auto" w:fill="FFFFFF"/>
        <w:spacing w:line="168" w:lineRule="exact"/>
        <w:ind w:left="67"/>
      </w:pPr>
      <w:r>
        <w:rPr>
          <w:b/>
          <w:bCs/>
          <w:sz w:val="18"/>
          <w:szCs w:val="18"/>
        </w:rPr>
        <w:t xml:space="preserve">      </w:t>
      </w:r>
      <w:r>
        <w:rPr>
          <w:sz w:val="18"/>
          <w:szCs w:val="18"/>
        </w:rPr>
        <w:t>456, 462.</w:t>
      </w:r>
    </w:p>
    <w:p w:rsidR="00182580" w:rsidRDefault="00182580" w:rsidP="00182580">
      <w:pPr>
        <w:shd w:val="clear" w:color="auto" w:fill="FFFFFF"/>
        <w:spacing w:before="5" w:line="168" w:lineRule="exact"/>
      </w:pPr>
      <w:r>
        <w:rPr>
          <w:b/>
          <w:bCs/>
          <w:sz w:val="18"/>
          <w:szCs w:val="18"/>
        </w:rPr>
        <w:t>Советы в России в 1905 г.</w:t>
      </w:r>
    </w:p>
    <w:p w:rsidR="00182580" w:rsidRDefault="00182580" w:rsidP="00182580">
      <w:pPr>
        <w:shd w:val="clear" w:color="auto" w:fill="FFFFFF"/>
        <w:tabs>
          <w:tab w:val="left" w:pos="350"/>
        </w:tabs>
        <w:spacing w:before="5" w:line="168" w:lineRule="exact"/>
        <w:ind w:left="350" w:right="19" w:hanging="259"/>
        <w:jc w:val="both"/>
      </w:pPr>
      <w:r>
        <w:rPr>
          <w:sz w:val="18"/>
          <w:szCs w:val="18"/>
        </w:rPr>
        <w:t>—</w:t>
      </w:r>
      <w:r>
        <w:rPr>
          <w:sz w:val="18"/>
          <w:szCs w:val="18"/>
        </w:rPr>
        <w:tab/>
        <w:t>и железнодорожные комите</w:t>
      </w:r>
      <w:r>
        <w:rPr>
          <w:sz w:val="18"/>
          <w:szCs w:val="18"/>
        </w:rPr>
        <w:softHyphen/>
        <w:t>ты — 12, 229, 317, 366—367;</w:t>
      </w:r>
      <w:r>
        <w:rPr>
          <w:sz w:val="18"/>
          <w:szCs w:val="18"/>
        </w:rPr>
        <w:br/>
        <w:t>13, 320—323, 354; 17, 375—</w:t>
      </w:r>
      <w:r>
        <w:rPr>
          <w:sz w:val="18"/>
          <w:szCs w:val="18"/>
        </w:rPr>
        <w:br/>
        <w:t>376, 382; 41, 379—380.</w:t>
      </w:r>
    </w:p>
    <w:p w:rsidR="00182580" w:rsidRDefault="00182580" w:rsidP="00182580">
      <w:pPr>
        <w:shd w:val="clear" w:color="auto" w:fill="FFFFFF"/>
        <w:spacing w:before="5" w:line="168" w:lineRule="exact"/>
        <w:ind w:left="336" w:right="24" w:hanging="269"/>
        <w:jc w:val="both"/>
      </w:pPr>
      <w:r w:rsidRPr="00C03D7B">
        <w:rPr>
          <w:sz w:val="18"/>
          <w:szCs w:val="18"/>
        </w:rPr>
        <w:t xml:space="preserve">— </w:t>
      </w:r>
      <w:r>
        <w:rPr>
          <w:sz w:val="18"/>
          <w:szCs w:val="18"/>
        </w:rPr>
        <w:t>как новая форма массовой борьбы и массовой организа</w:t>
      </w:r>
      <w:r>
        <w:rPr>
          <w:sz w:val="18"/>
          <w:szCs w:val="18"/>
        </w:rPr>
        <w:softHyphen/>
      </w:r>
      <w:r>
        <w:rPr>
          <w:spacing w:val="-1"/>
          <w:sz w:val="18"/>
          <w:szCs w:val="18"/>
        </w:rPr>
        <w:t xml:space="preserve">ции — 12, 130—131, 168—169, 317—319, 366—367, 375—376; </w:t>
      </w:r>
      <w:r>
        <w:rPr>
          <w:sz w:val="18"/>
          <w:szCs w:val="18"/>
        </w:rPr>
        <w:t xml:space="preserve">13, 287—289, 320—322, 323; 15, 176, 186—187; 16, 454; 30, 322; 31, 76—77; 35, 139— 140, 238—239, 299; 36, 6; 37, 76, 440; 38, 2; 40, 244; 41, </w:t>
      </w:r>
      <w:r>
        <w:rPr>
          <w:spacing w:val="-1"/>
          <w:sz w:val="18"/>
          <w:szCs w:val="18"/>
        </w:rPr>
        <w:t xml:space="preserve">9, 13, 74—75, 370—371, 379— </w:t>
      </w:r>
      <w:r>
        <w:rPr>
          <w:sz w:val="18"/>
          <w:szCs w:val="18"/>
        </w:rPr>
        <w:t>381.</w:t>
      </w:r>
    </w:p>
    <w:p w:rsidR="00182580" w:rsidRDefault="00182580" w:rsidP="00182580">
      <w:pPr>
        <w:numPr>
          <w:ilvl w:val="0"/>
          <w:numId w:val="20"/>
        </w:numPr>
        <w:shd w:val="clear" w:color="auto" w:fill="FFFFFF"/>
        <w:tabs>
          <w:tab w:val="left" w:pos="302"/>
        </w:tabs>
        <w:spacing w:line="168" w:lineRule="exact"/>
        <w:ind w:left="302" w:right="48" w:hanging="250"/>
        <w:jc w:val="both"/>
        <w:rPr>
          <w:sz w:val="18"/>
          <w:szCs w:val="18"/>
        </w:rPr>
      </w:pPr>
      <w:r>
        <w:rPr>
          <w:sz w:val="18"/>
          <w:szCs w:val="18"/>
        </w:rPr>
        <w:t>как органы восстания и за</w:t>
      </w:r>
      <w:r>
        <w:rPr>
          <w:sz w:val="18"/>
          <w:szCs w:val="18"/>
        </w:rPr>
        <w:softHyphen/>
        <w:t xml:space="preserve">чатки новой, революционной власти — 12, 61 — 70, 106— </w:t>
      </w:r>
      <w:r>
        <w:rPr>
          <w:spacing w:val="-1"/>
          <w:sz w:val="18"/>
          <w:szCs w:val="18"/>
        </w:rPr>
        <w:t xml:space="preserve">107,108—110, 127—128,129— 132, 168—169, 229, 231 — 232, </w:t>
      </w:r>
      <w:r>
        <w:rPr>
          <w:spacing w:val="-2"/>
          <w:sz w:val="18"/>
          <w:szCs w:val="18"/>
        </w:rPr>
        <w:t xml:space="preserve">275, 318—319, 324, 326—327, </w:t>
      </w:r>
      <w:r>
        <w:rPr>
          <w:sz w:val="18"/>
          <w:szCs w:val="18"/>
        </w:rPr>
        <w:t>333, 366—367; 13, 287—289, 320—323, 353—354; 15, 186— 187, 333, 337; 16, 7; 17, 374-376; 19, 214; 30, 322; 32, 263—265; 35, 238—239, 299; 36, 3, 6; 37, 62, 440; 41, 9, 370-371, 379-381, 388-389.</w:t>
      </w:r>
    </w:p>
    <w:p w:rsidR="00182580" w:rsidRDefault="00182580" w:rsidP="00182580">
      <w:pPr>
        <w:numPr>
          <w:ilvl w:val="0"/>
          <w:numId w:val="20"/>
        </w:numPr>
        <w:shd w:val="clear" w:color="auto" w:fill="FFFFFF"/>
        <w:tabs>
          <w:tab w:val="left" w:pos="302"/>
        </w:tabs>
        <w:spacing w:line="168" w:lineRule="exact"/>
        <w:ind w:left="302" w:right="62" w:hanging="250"/>
        <w:jc w:val="both"/>
        <w:rPr>
          <w:sz w:val="18"/>
          <w:szCs w:val="18"/>
        </w:rPr>
      </w:pPr>
      <w:r>
        <w:rPr>
          <w:sz w:val="18"/>
          <w:szCs w:val="18"/>
        </w:rPr>
        <w:t xml:space="preserve">и партия — 12, 61 — 70, 108— </w:t>
      </w:r>
      <w:r>
        <w:rPr>
          <w:spacing w:val="-1"/>
          <w:sz w:val="18"/>
          <w:szCs w:val="18"/>
        </w:rPr>
        <w:t xml:space="preserve">110, 117, 127, 129—132, 231 — </w:t>
      </w:r>
      <w:r>
        <w:rPr>
          <w:sz w:val="18"/>
          <w:szCs w:val="18"/>
        </w:rPr>
        <w:t>232, 326—327; 15, 10; 41, 388—389.</w:t>
      </w:r>
    </w:p>
    <w:p w:rsidR="00182580" w:rsidRDefault="00182580" w:rsidP="00182580">
      <w:pPr>
        <w:numPr>
          <w:ilvl w:val="0"/>
          <w:numId w:val="20"/>
        </w:numPr>
        <w:shd w:val="clear" w:color="auto" w:fill="FFFFFF"/>
        <w:tabs>
          <w:tab w:val="left" w:pos="302"/>
        </w:tabs>
        <w:spacing w:line="168" w:lineRule="exact"/>
        <w:ind w:left="302" w:right="62" w:hanging="250"/>
        <w:jc w:val="both"/>
        <w:rPr>
          <w:sz w:val="18"/>
          <w:szCs w:val="18"/>
        </w:rPr>
      </w:pPr>
      <w:r>
        <w:rPr>
          <w:sz w:val="18"/>
          <w:szCs w:val="18"/>
        </w:rPr>
        <w:t>и профессиональные союзы — 12, 62—63; 13, 288.</w:t>
      </w:r>
    </w:p>
    <w:p w:rsidR="00182580" w:rsidRDefault="00182580" w:rsidP="00182580">
      <w:pPr>
        <w:numPr>
          <w:ilvl w:val="0"/>
          <w:numId w:val="20"/>
        </w:numPr>
        <w:shd w:val="clear" w:color="auto" w:fill="FFFFFF"/>
        <w:tabs>
          <w:tab w:val="left" w:pos="302"/>
        </w:tabs>
        <w:spacing w:line="168" w:lineRule="exact"/>
        <w:ind w:left="302" w:right="58" w:hanging="250"/>
        <w:jc w:val="both"/>
        <w:rPr>
          <w:sz w:val="18"/>
          <w:szCs w:val="18"/>
        </w:rPr>
      </w:pPr>
      <w:r>
        <w:rPr>
          <w:sz w:val="18"/>
          <w:szCs w:val="18"/>
        </w:rPr>
        <w:t>и революционные крестьян</w:t>
      </w:r>
      <w:r>
        <w:rPr>
          <w:sz w:val="18"/>
          <w:szCs w:val="18"/>
        </w:rPr>
        <w:softHyphen/>
        <w:t>ские комитеты — 12, 64, 229, 319, 366—367; 13, 320—323, 354; 17, 375—376, 382; 19, 214; 41, 370—371, 379—381.</w:t>
      </w:r>
    </w:p>
    <w:p w:rsidR="00182580" w:rsidRDefault="00182580" w:rsidP="00182580">
      <w:pPr>
        <w:rPr>
          <w:sz w:val="2"/>
          <w:szCs w:val="2"/>
        </w:rPr>
      </w:pPr>
      <w:r>
        <w:rPr>
          <w:sz w:val="18"/>
          <w:szCs w:val="18"/>
        </w:rPr>
        <w:br w:type="column"/>
      </w:r>
    </w:p>
    <w:p w:rsidR="00182580" w:rsidRDefault="00182580" w:rsidP="00182580">
      <w:pPr>
        <w:numPr>
          <w:ilvl w:val="0"/>
          <w:numId w:val="4"/>
        </w:numPr>
        <w:shd w:val="clear" w:color="auto" w:fill="FFFFFF"/>
        <w:tabs>
          <w:tab w:val="left" w:pos="312"/>
        </w:tabs>
        <w:spacing w:before="5" w:line="168" w:lineRule="exact"/>
        <w:ind w:left="312" w:hanging="254"/>
        <w:jc w:val="both"/>
        <w:rPr>
          <w:sz w:val="18"/>
          <w:szCs w:val="18"/>
        </w:rPr>
      </w:pPr>
      <w:r>
        <w:rPr>
          <w:sz w:val="18"/>
          <w:szCs w:val="18"/>
        </w:rPr>
        <w:t xml:space="preserve">Советы рабочих депутатов — 12, 61 — 70, 106—107, 108— </w:t>
      </w:r>
      <w:r>
        <w:rPr>
          <w:spacing w:val="-1"/>
          <w:sz w:val="18"/>
          <w:szCs w:val="18"/>
        </w:rPr>
        <w:t xml:space="preserve">109, 127, 129—131, 159—160, 168—169, 229, 231—232, 275, </w:t>
      </w:r>
      <w:r>
        <w:rPr>
          <w:sz w:val="18"/>
          <w:szCs w:val="18"/>
        </w:rPr>
        <w:t xml:space="preserve">317—319, 326—327, 333, 366— 367, 375—376; 13, 287—289, </w:t>
      </w:r>
      <w:r>
        <w:rPr>
          <w:spacing w:val="-1"/>
          <w:sz w:val="18"/>
          <w:szCs w:val="18"/>
        </w:rPr>
        <w:t xml:space="preserve">291, 320—323, 353—354, 369— </w:t>
      </w:r>
      <w:r>
        <w:rPr>
          <w:sz w:val="18"/>
          <w:szCs w:val="18"/>
        </w:rPr>
        <w:t>370; 14, 289; 15, 176, 186— 187, 333, 337; 16, 7, 454; 17, 374—376, 382; 19, 163, 214; 30, 322; 31, 180, 288—289; 36, 3; 39, 173; 41, 370—372, 379— 381, 388—389.</w:t>
      </w:r>
    </w:p>
    <w:p w:rsidR="00182580" w:rsidRDefault="00182580" w:rsidP="00182580">
      <w:pPr>
        <w:numPr>
          <w:ilvl w:val="0"/>
          <w:numId w:val="4"/>
        </w:numPr>
        <w:shd w:val="clear" w:color="auto" w:fill="FFFFFF"/>
        <w:tabs>
          <w:tab w:val="left" w:pos="312"/>
        </w:tabs>
        <w:spacing w:before="5" w:line="168" w:lineRule="exact"/>
        <w:ind w:left="312" w:right="24" w:hanging="254"/>
        <w:jc w:val="both"/>
        <w:rPr>
          <w:sz w:val="18"/>
          <w:szCs w:val="18"/>
        </w:rPr>
      </w:pPr>
      <w:r>
        <w:rPr>
          <w:sz w:val="18"/>
          <w:szCs w:val="18"/>
        </w:rPr>
        <w:t>их состав — 12, 62—63, 66— 67, 129—131, 231, 326; 13, 291; 15, 333; 17, 376-377; 30, 322; 41, 388—389.</w:t>
      </w:r>
    </w:p>
    <w:p w:rsidR="00182580" w:rsidRDefault="00182580" w:rsidP="00182580">
      <w:pPr>
        <w:shd w:val="clear" w:color="auto" w:fill="FFFFFF"/>
        <w:spacing w:before="5" w:line="168" w:lineRule="exact"/>
        <w:ind w:left="350" w:right="19" w:hanging="350"/>
        <w:jc w:val="both"/>
      </w:pPr>
      <w:r>
        <w:rPr>
          <w:b/>
          <w:bCs/>
          <w:spacing w:val="-4"/>
          <w:sz w:val="18"/>
          <w:szCs w:val="18"/>
        </w:rPr>
        <w:t>Советы в России в 1917 г., до Ок</w:t>
      </w:r>
      <w:r>
        <w:rPr>
          <w:b/>
          <w:bCs/>
          <w:spacing w:val="-4"/>
          <w:sz w:val="18"/>
          <w:szCs w:val="18"/>
        </w:rPr>
        <w:softHyphen/>
      </w:r>
      <w:r>
        <w:rPr>
          <w:b/>
          <w:bCs/>
          <w:spacing w:val="-3"/>
          <w:sz w:val="18"/>
          <w:szCs w:val="18"/>
        </w:rPr>
        <w:t xml:space="preserve">тябрьской социалистической </w:t>
      </w:r>
      <w:r>
        <w:rPr>
          <w:b/>
          <w:bCs/>
          <w:sz w:val="18"/>
          <w:szCs w:val="18"/>
        </w:rPr>
        <w:t>революции</w:t>
      </w:r>
    </w:p>
    <w:p w:rsidR="00182580" w:rsidRDefault="00182580" w:rsidP="00182580">
      <w:pPr>
        <w:numPr>
          <w:ilvl w:val="0"/>
          <w:numId w:val="4"/>
        </w:numPr>
        <w:shd w:val="clear" w:color="auto" w:fill="FFFFFF"/>
        <w:tabs>
          <w:tab w:val="left" w:pos="312"/>
        </w:tabs>
        <w:spacing w:line="168" w:lineRule="exact"/>
        <w:ind w:left="312" w:right="29" w:hanging="254"/>
        <w:jc w:val="both"/>
        <w:rPr>
          <w:sz w:val="18"/>
          <w:szCs w:val="18"/>
        </w:rPr>
      </w:pPr>
      <w:r>
        <w:rPr>
          <w:sz w:val="18"/>
          <w:szCs w:val="18"/>
        </w:rPr>
        <w:t xml:space="preserve">большевизация Советов — 34, 198, 239, 243, 275, 278—279, </w:t>
      </w:r>
      <w:r>
        <w:rPr>
          <w:spacing w:val="-1"/>
          <w:sz w:val="18"/>
          <w:szCs w:val="18"/>
        </w:rPr>
        <w:t xml:space="preserve">281, 297—298, 336—337, 340— </w:t>
      </w:r>
      <w:r>
        <w:rPr>
          <w:sz w:val="18"/>
          <w:szCs w:val="18"/>
        </w:rPr>
        <w:t xml:space="preserve">341, 343-344, 386-387, 393, </w:t>
      </w:r>
      <w:r>
        <w:rPr>
          <w:spacing w:val="-2"/>
          <w:sz w:val="18"/>
          <w:szCs w:val="18"/>
        </w:rPr>
        <w:t>399—400, 401—402, 407—</w:t>
      </w:r>
      <w:r>
        <w:rPr>
          <w:spacing w:val="-2"/>
          <w:sz w:val="18"/>
          <w:szCs w:val="18"/>
          <w:lang w:val="en-US"/>
        </w:rPr>
        <w:t xml:space="preserve">409; </w:t>
      </w:r>
      <w:r>
        <w:rPr>
          <w:sz w:val="18"/>
          <w:szCs w:val="18"/>
        </w:rPr>
        <w:t xml:space="preserve">35, 350; 37, 281, 313, 371, </w:t>
      </w:r>
      <w:r>
        <w:rPr>
          <w:spacing w:val="-2"/>
          <w:sz w:val="18"/>
          <w:szCs w:val="18"/>
        </w:rPr>
        <w:t xml:space="preserve">504—505; 39, 175, 219; 41, 57; </w:t>
      </w:r>
      <w:r>
        <w:rPr>
          <w:sz w:val="18"/>
          <w:szCs w:val="18"/>
        </w:rPr>
        <w:t>44, 26.</w:t>
      </w:r>
    </w:p>
    <w:p w:rsidR="00182580" w:rsidRDefault="00182580" w:rsidP="00182580">
      <w:pPr>
        <w:numPr>
          <w:ilvl w:val="0"/>
          <w:numId w:val="4"/>
        </w:numPr>
        <w:shd w:val="clear" w:color="auto" w:fill="FFFFFF"/>
        <w:tabs>
          <w:tab w:val="left" w:pos="312"/>
        </w:tabs>
        <w:spacing w:line="168" w:lineRule="exact"/>
        <w:ind w:left="312" w:right="43" w:hanging="254"/>
        <w:jc w:val="both"/>
        <w:rPr>
          <w:sz w:val="18"/>
          <w:szCs w:val="18"/>
        </w:rPr>
      </w:pPr>
      <w:r>
        <w:rPr>
          <w:b/>
          <w:bCs/>
          <w:sz w:val="18"/>
          <w:szCs w:val="18"/>
        </w:rPr>
        <w:t xml:space="preserve">и </w:t>
      </w:r>
      <w:r>
        <w:rPr>
          <w:sz w:val="18"/>
          <w:szCs w:val="18"/>
        </w:rPr>
        <w:t>революционно-демократи</w:t>
      </w:r>
      <w:r>
        <w:rPr>
          <w:sz w:val="18"/>
          <w:szCs w:val="18"/>
        </w:rPr>
        <w:softHyphen/>
        <w:t>ческая диктатура пролета</w:t>
      </w:r>
      <w:r>
        <w:rPr>
          <w:sz w:val="18"/>
          <w:szCs w:val="18"/>
        </w:rPr>
        <w:softHyphen/>
        <w:t xml:space="preserve">риата и крестьянства — 31, </w:t>
      </w:r>
      <w:r>
        <w:rPr>
          <w:spacing w:val="-1"/>
          <w:sz w:val="18"/>
          <w:szCs w:val="18"/>
        </w:rPr>
        <w:t xml:space="preserve">43, 55, 133—141, 145—146, </w:t>
      </w:r>
      <w:r>
        <w:rPr>
          <w:sz w:val="18"/>
          <w:szCs w:val="18"/>
        </w:rPr>
        <w:t>154-156, 240—241, 243-246; 34,11.</w:t>
      </w:r>
    </w:p>
    <w:p w:rsidR="00182580" w:rsidRDefault="00182580" w:rsidP="00182580">
      <w:pPr>
        <w:numPr>
          <w:ilvl w:val="0"/>
          <w:numId w:val="4"/>
        </w:numPr>
        <w:shd w:val="clear" w:color="auto" w:fill="FFFFFF"/>
        <w:tabs>
          <w:tab w:val="left" w:pos="312"/>
        </w:tabs>
        <w:spacing w:line="168" w:lineRule="exact"/>
        <w:ind w:left="312" w:right="58" w:hanging="254"/>
        <w:jc w:val="both"/>
        <w:rPr>
          <w:sz w:val="18"/>
          <w:szCs w:val="18"/>
        </w:rPr>
      </w:pPr>
      <w:r>
        <w:rPr>
          <w:sz w:val="18"/>
          <w:szCs w:val="18"/>
        </w:rPr>
        <w:t>и революционные крестьян</w:t>
      </w:r>
      <w:r>
        <w:rPr>
          <w:sz w:val="18"/>
          <w:szCs w:val="18"/>
        </w:rPr>
        <w:softHyphen/>
        <w:t>ские комитеты — 32, 166— 167,  185—186.</w:t>
      </w:r>
    </w:p>
    <w:p w:rsidR="00182580" w:rsidRDefault="00182580" w:rsidP="00182580">
      <w:pPr>
        <w:numPr>
          <w:ilvl w:val="0"/>
          <w:numId w:val="4"/>
        </w:numPr>
        <w:shd w:val="clear" w:color="auto" w:fill="FFFFFF"/>
        <w:tabs>
          <w:tab w:val="left" w:pos="312"/>
        </w:tabs>
        <w:spacing w:line="168" w:lineRule="exact"/>
        <w:ind w:left="312" w:right="53" w:hanging="254"/>
        <w:jc w:val="both"/>
        <w:rPr>
          <w:sz w:val="18"/>
          <w:szCs w:val="18"/>
        </w:rPr>
      </w:pPr>
      <w:r>
        <w:rPr>
          <w:sz w:val="18"/>
          <w:szCs w:val="18"/>
        </w:rPr>
        <w:t>Советы батрацких и бедняц</w:t>
      </w:r>
      <w:r>
        <w:rPr>
          <w:sz w:val="18"/>
          <w:szCs w:val="18"/>
        </w:rPr>
        <w:softHyphen/>
        <w:t xml:space="preserve">ких депутатов — 16, 413; 31, 22, 38, 56, 99, 109—110, 115, 136, 147, 166—167, 188, 202, </w:t>
      </w:r>
      <w:r>
        <w:rPr>
          <w:spacing w:val="-5"/>
          <w:sz w:val="18"/>
          <w:szCs w:val="18"/>
        </w:rPr>
        <w:t xml:space="preserve">241 — 242, 266, 271—272, 427— </w:t>
      </w:r>
      <w:r>
        <w:rPr>
          <w:sz w:val="18"/>
          <w:szCs w:val="18"/>
        </w:rPr>
        <w:t>428; 32, 133, 166—167, 185— 186; 37, 508—509.</w:t>
      </w:r>
    </w:p>
    <w:p w:rsidR="00182580" w:rsidRDefault="00182580" w:rsidP="00182580">
      <w:pPr>
        <w:numPr>
          <w:ilvl w:val="0"/>
          <w:numId w:val="4"/>
        </w:numPr>
        <w:shd w:val="clear" w:color="auto" w:fill="FFFFFF"/>
        <w:tabs>
          <w:tab w:val="left" w:pos="312"/>
        </w:tabs>
        <w:spacing w:line="168" w:lineRule="exact"/>
        <w:ind w:left="312" w:right="67" w:hanging="254"/>
        <w:jc w:val="both"/>
        <w:rPr>
          <w:sz w:val="18"/>
          <w:szCs w:val="18"/>
        </w:rPr>
      </w:pPr>
      <w:r>
        <w:rPr>
          <w:sz w:val="18"/>
          <w:szCs w:val="18"/>
        </w:rPr>
        <w:t>Советы крестьянских депута</w:t>
      </w:r>
      <w:r>
        <w:rPr>
          <w:sz w:val="18"/>
          <w:szCs w:val="18"/>
        </w:rPr>
        <w:softHyphen/>
        <w:t xml:space="preserve">тов — 16, 413; 31, 22, 38, 52—54, 56, 69, 166—167, 188, </w:t>
      </w:r>
      <w:r>
        <w:rPr>
          <w:spacing w:val="-1"/>
          <w:sz w:val="18"/>
          <w:szCs w:val="18"/>
        </w:rPr>
        <w:t xml:space="preserve">201, 202, 266—267, 270—271, </w:t>
      </w:r>
      <w:r>
        <w:rPr>
          <w:sz w:val="18"/>
          <w:szCs w:val="18"/>
        </w:rPr>
        <w:t xml:space="preserve">289, 426—428; 32, 43—47, 93—94, 143, 161, 165—166, 198, 355, 401, 402; 34, 108, </w:t>
      </w:r>
      <w:r>
        <w:rPr>
          <w:spacing w:val="-2"/>
          <w:sz w:val="18"/>
          <w:szCs w:val="18"/>
        </w:rPr>
        <w:t xml:space="preserve">293, 297—298, 386—387, 399— </w:t>
      </w:r>
      <w:r>
        <w:rPr>
          <w:sz w:val="18"/>
          <w:szCs w:val="18"/>
        </w:rPr>
        <w:t>400,429,431 ;37,312-313,508.</w:t>
      </w:r>
    </w:p>
    <w:p w:rsidR="00182580" w:rsidRDefault="00182580" w:rsidP="00182580">
      <w:pPr>
        <w:numPr>
          <w:ilvl w:val="0"/>
          <w:numId w:val="4"/>
        </w:numPr>
        <w:shd w:val="clear" w:color="auto" w:fill="FFFFFF"/>
        <w:tabs>
          <w:tab w:val="left" w:pos="312"/>
        </w:tabs>
        <w:spacing w:line="168" w:lineRule="exact"/>
        <w:ind w:left="312" w:right="67" w:hanging="254"/>
        <w:jc w:val="both"/>
        <w:rPr>
          <w:sz w:val="18"/>
          <w:szCs w:val="18"/>
        </w:rPr>
        <w:sectPr w:rsidR="00182580">
          <w:type w:val="continuous"/>
          <w:pgSz w:w="8504" w:h="11339"/>
          <w:pgMar w:top="953" w:right="1464" w:bottom="360" w:left="1208" w:header="720" w:footer="720" w:gutter="0"/>
          <w:cols w:num="2" w:space="720" w:equalWidth="0">
            <w:col w:w="2788" w:space="240"/>
            <w:col w:w="2803"/>
          </w:cols>
          <w:noEndnote/>
        </w:sectPr>
      </w:pPr>
    </w:p>
    <w:p w:rsidR="00182580" w:rsidRDefault="00182580" w:rsidP="00182580">
      <w:pPr>
        <w:shd w:val="clear" w:color="auto" w:fill="FFFFFF"/>
      </w:pPr>
      <w:r>
        <w:rPr>
          <w:sz w:val="18"/>
          <w:szCs w:val="18"/>
        </w:rPr>
        <w:lastRenderedPageBreak/>
        <w:t>618</w:t>
      </w:r>
    </w:p>
    <w:p w:rsidR="00182580" w:rsidRDefault="00182580" w:rsidP="00182580">
      <w:pPr>
        <w:shd w:val="clear" w:color="auto" w:fill="FFFFFF"/>
        <w:spacing w:before="48"/>
      </w:pPr>
      <w:r>
        <w:br w:type="column"/>
      </w:r>
      <w:r>
        <w:rPr>
          <w:b/>
          <w:bCs/>
          <w:spacing w:val="-1"/>
          <w:sz w:val="12"/>
          <w:szCs w:val="12"/>
        </w:rPr>
        <w:lastRenderedPageBreak/>
        <w:t>СОВЕТЫ</w:t>
      </w:r>
    </w:p>
    <w:p w:rsidR="00182580" w:rsidRDefault="00182580" w:rsidP="00182580">
      <w:pPr>
        <w:shd w:val="clear" w:color="auto" w:fill="FFFFFF"/>
        <w:spacing w:before="48"/>
        <w:sectPr w:rsidR="00182580">
          <w:pgSz w:w="8504" w:h="11339"/>
          <w:pgMar w:top="946" w:right="3712" w:bottom="360" w:left="1465" w:header="720" w:footer="720" w:gutter="0"/>
          <w:cols w:num="2" w:space="720" w:equalWidth="0">
            <w:col w:w="720" w:space="1886"/>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48"/>
        <w:sectPr w:rsidR="00182580">
          <w:type w:val="continuous"/>
          <w:pgSz w:w="8504" w:h="11339"/>
          <w:pgMar w:top="946" w:right="1293" w:bottom="360" w:left="1436" w:header="720" w:footer="720" w:gutter="0"/>
          <w:cols w:space="60"/>
          <w:noEndnote/>
        </w:sectPr>
      </w:pPr>
    </w:p>
    <w:p w:rsidR="00182580" w:rsidRDefault="00182580" w:rsidP="00182580">
      <w:pPr>
        <w:shd w:val="clear" w:color="auto" w:fill="FFFFFF"/>
        <w:spacing w:line="168" w:lineRule="exact"/>
        <w:ind w:left="284" w:hanging="284"/>
        <w:jc w:val="both"/>
      </w:pPr>
      <w:r>
        <w:rPr>
          <w:b/>
          <w:bCs/>
          <w:sz w:val="18"/>
          <w:szCs w:val="18"/>
        </w:rPr>
        <w:lastRenderedPageBreak/>
        <w:t>Советы в России в 1917 г., до Ок</w:t>
      </w:r>
      <w:r>
        <w:rPr>
          <w:b/>
          <w:bCs/>
          <w:sz w:val="18"/>
          <w:szCs w:val="18"/>
        </w:rPr>
        <w:softHyphen/>
        <w:t>тябрьской социалистической революции</w:t>
      </w:r>
      <w:r>
        <w:rPr>
          <w:sz w:val="18"/>
          <w:szCs w:val="18"/>
        </w:rPr>
        <w:t xml:space="preserve"> </w:t>
      </w:r>
      <w:r>
        <w:rPr>
          <w:i/>
          <w:iCs/>
          <w:sz w:val="18"/>
          <w:szCs w:val="18"/>
        </w:rPr>
        <w:t xml:space="preserve">(продолжение) </w:t>
      </w:r>
      <w:r>
        <w:rPr>
          <w:sz w:val="18"/>
          <w:szCs w:val="18"/>
        </w:rPr>
        <w:t xml:space="preserve">— Советы рабочих и солдатских депутатов — 31, 5,13—14, 18, 19, 22, 27, 29—30, 34, 38—39, 46, 52-54, 64-65, 69, 70, 74, 77, 92, 99—100, 107—109, 111, 115, 123, 133—134, 147, </w:t>
      </w:r>
      <w:r>
        <w:rPr>
          <w:spacing w:val="-1"/>
          <w:sz w:val="18"/>
          <w:szCs w:val="18"/>
        </w:rPr>
        <w:t xml:space="preserve">148, 181, 243—244, 266, 268— </w:t>
      </w:r>
      <w:r>
        <w:rPr>
          <w:spacing w:val="-2"/>
          <w:sz w:val="18"/>
          <w:szCs w:val="18"/>
        </w:rPr>
        <w:t xml:space="preserve">269, 276—277, 278—281, 289, </w:t>
      </w:r>
      <w:r>
        <w:rPr>
          <w:sz w:val="18"/>
          <w:szCs w:val="18"/>
        </w:rPr>
        <w:t>294—295, 419, 447; 32, 93— 94, 166, 264; 34, 348; 49, 400, 402, 419—420.</w:t>
      </w:r>
    </w:p>
    <w:p w:rsidR="00182580" w:rsidRDefault="00182580" w:rsidP="00182580">
      <w:pPr>
        <w:numPr>
          <w:ilvl w:val="0"/>
          <w:numId w:val="46"/>
        </w:numPr>
        <w:shd w:val="clear" w:color="auto" w:fill="FFFFFF"/>
        <w:tabs>
          <w:tab w:val="left" w:pos="307"/>
          <w:tab w:val="left" w:pos="2122"/>
        </w:tabs>
        <w:spacing w:line="168" w:lineRule="exact"/>
        <w:ind w:left="307" w:right="14" w:hanging="245"/>
        <w:jc w:val="both"/>
        <w:rPr>
          <w:sz w:val="18"/>
          <w:szCs w:val="18"/>
        </w:rPr>
      </w:pPr>
      <w:r>
        <w:rPr>
          <w:sz w:val="18"/>
          <w:szCs w:val="18"/>
        </w:rPr>
        <w:t>и Февральская буржуазно-демократическая</w:t>
      </w:r>
      <w:r>
        <w:rPr>
          <w:rFonts w:ascii="Arial" w:hAnsi="Arial" w:cs="Arial"/>
          <w:sz w:val="18"/>
          <w:szCs w:val="18"/>
        </w:rPr>
        <w:tab/>
      </w:r>
      <w:r>
        <w:rPr>
          <w:spacing w:val="-1"/>
          <w:sz w:val="18"/>
          <w:szCs w:val="18"/>
        </w:rPr>
        <w:t>револю</w:t>
      </w:r>
      <w:r>
        <w:rPr>
          <w:spacing w:val="-1"/>
          <w:sz w:val="18"/>
          <w:szCs w:val="18"/>
        </w:rPr>
        <w:softHyphen/>
      </w:r>
      <w:r>
        <w:rPr>
          <w:sz w:val="18"/>
          <w:szCs w:val="18"/>
        </w:rPr>
        <w:t xml:space="preserve">ция — 31, 5, 13—14, 18, 20, 22, 38—39, 46, 52—54, 64— 65, 69, 123, 133-134, 145— 147, 154, 161-163, 218, 240— </w:t>
      </w:r>
      <w:r>
        <w:rPr>
          <w:spacing w:val="-2"/>
          <w:sz w:val="18"/>
          <w:szCs w:val="18"/>
        </w:rPr>
        <w:t xml:space="preserve">241, 243—244, 268—269, 294— </w:t>
      </w:r>
      <w:r>
        <w:rPr>
          <w:spacing w:val="-1"/>
          <w:sz w:val="18"/>
          <w:szCs w:val="18"/>
        </w:rPr>
        <w:t xml:space="preserve">295, 356—357, 380—381, 382— </w:t>
      </w:r>
      <w:r>
        <w:rPr>
          <w:sz w:val="18"/>
          <w:szCs w:val="18"/>
        </w:rPr>
        <w:t xml:space="preserve">385; 32, 93—94, 248—249, </w:t>
      </w:r>
      <w:r>
        <w:rPr>
          <w:spacing w:val="-2"/>
          <w:sz w:val="18"/>
          <w:szCs w:val="18"/>
        </w:rPr>
        <w:t xml:space="preserve">264—265, 275—276, 332; 34, </w:t>
      </w:r>
      <w:r>
        <w:rPr>
          <w:spacing w:val="-1"/>
          <w:sz w:val="18"/>
          <w:szCs w:val="18"/>
        </w:rPr>
        <w:t xml:space="preserve">59—60, 305; 35,139—140, 232, </w:t>
      </w:r>
      <w:r>
        <w:rPr>
          <w:sz w:val="18"/>
          <w:szCs w:val="18"/>
        </w:rPr>
        <w:t xml:space="preserve">238, 298-299, 350; 36, 3, 6, </w:t>
      </w:r>
      <w:r>
        <w:rPr>
          <w:spacing w:val="-1"/>
          <w:sz w:val="18"/>
          <w:szCs w:val="18"/>
        </w:rPr>
        <w:t xml:space="preserve">84, 93, 335; 37, 210—211;38,2; </w:t>
      </w:r>
      <w:r>
        <w:rPr>
          <w:sz w:val="18"/>
          <w:szCs w:val="18"/>
        </w:rPr>
        <w:t>39, 173, 268; 41, 75.</w:t>
      </w:r>
    </w:p>
    <w:p w:rsidR="00182580" w:rsidRDefault="00182580" w:rsidP="00182580">
      <w:pPr>
        <w:numPr>
          <w:ilvl w:val="0"/>
          <w:numId w:val="46"/>
        </w:numPr>
        <w:shd w:val="clear" w:color="auto" w:fill="FFFFFF"/>
        <w:tabs>
          <w:tab w:val="left" w:pos="307"/>
        </w:tabs>
        <w:spacing w:line="168" w:lineRule="exact"/>
        <w:ind w:left="307" w:right="38" w:hanging="245"/>
        <w:jc w:val="both"/>
        <w:rPr>
          <w:sz w:val="18"/>
          <w:szCs w:val="18"/>
        </w:rPr>
      </w:pPr>
      <w:r>
        <w:rPr>
          <w:sz w:val="18"/>
          <w:szCs w:val="18"/>
        </w:rPr>
        <w:t xml:space="preserve">в период двоевластия — 31, 18—19, 22, 27, 28—32, 38— 39, 46, 64—65, 69, 70, 74, </w:t>
      </w:r>
      <w:r>
        <w:rPr>
          <w:spacing w:val="-1"/>
          <w:sz w:val="18"/>
          <w:szCs w:val="18"/>
        </w:rPr>
        <w:t xml:space="preserve">99—100, 104, 107—109, 114— </w:t>
      </w:r>
      <w:r>
        <w:rPr>
          <w:sz w:val="18"/>
          <w:szCs w:val="18"/>
        </w:rPr>
        <w:t xml:space="preserve">117, 121, 133—138, 139-143, </w:t>
      </w:r>
      <w:r>
        <w:rPr>
          <w:spacing w:val="-1"/>
          <w:sz w:val="18"/>
          <w:szCs w:val="18"/>
        </w:rPr>
        <w:t xml:space="preserve">145—148, 154—155, 240—246, </w:t>
      </w:r>
      <w:r>
        <w:rPr>
          <w:spacing w:val="-2"/>
          <w:sz w:val="18"/>
          <w:szCs w:val="18"/>
        </w:rPr>
        <w:t xml:space="preserve">248—249, 250, 251—252, 253, </w:t>
      </w:r>
      <w:r>
        <w:rPr>
          <w:sz w:val="18"/>
          <w:szCs w:val="18"/>
        </w:rPr>
        <w:t xml:space="preserve">262, 276—277, 278-281, 291, </w:t>
      </w:r>
      <w:r>
        <w:rPr>
          <w:spacing w:val="-1"/>
          <w:sz w:val="18"/>
          <w:szCs w:val="18"/>
        </w:rPr>
        <w:t xml:space="preserve">294—295, 297—299, 304, 311, 312—313, 324—327, 332—334, 344—346, 359—360, 380—381, </w:t>
      </w:r>
      <w:r>
        <w:rPr>
          <w:sz w:val="18"/>
          <w:szCs w:val="18"/>
        </w:rPr>
        <w:t xml:space="preserve">382—385,408,430—431,454— 455, 462—464; 32, 1—3, 11 — 13, 14—17, 37—39, 46, 47, </w:t>
      </w:r>
      <w:r>
        <w:rPr>
          <w:spacing w:val="-1"/>
          <w:sz w:val="18"/>
          <w:szCs w:val="18"/>
        </w:rPr>
        <w:t xml:space="preserve">49—50, 93—94, 127—130, 198, </w:t>
      </w:r>
      <w:r>
        <w:rPr>
          <w:spacing w:val="-2"/>
          <w:sz w:val="18"/>
          <w:szCs w:val="18"/>
        </w:rPr>
        <w:t xml:space="preserve">231, 248—249, 254, 263—265, </w:t>
      </w:r>
      <w:r>
        <w:rPr>
          <w:spacing w:val="-3"/>
          <w:sz w:val="18"/>
          <w:szCs w:val="18"/>
        </w:rPr>
        <w:t xml:space="preserve">272—273, 275—276, 281, 310— </w:t>
      </w:r>
      <w:r>
        <w:rPr>
          <w:spacing w:val="-1"/>
          <w:sz w:val="18"/>
          <w:szCs w:val="18"/>
        </w:rPr>
        <w:t xml:space="preserve">312, 328—329, 332, 338—340, </w:t>
      </w:r>
      <w:r>
        <w:rPr>
          <w:sz w:val="18"/>
          <w:szCs w:val="18"/>
        </w:rPr>
        <w:t xml:space="preserve">345-346, 351-352, 355-357, </w:t>
      </w:r>
      <w:r>
        <w:rPr>
          <w:spacing w:val="-2"/>
          <w:sz w:val="18"/>
          <w:szCs w:val="18"/>
        </w:rPr>
        <w:t xml:space="preserve">371, 384—385, 395—397, 404— </w:t>
      </w:r>
      <w:r>
        <w:rPr>
          <w:spacing w:val="-1"/>
          <w:sz w:val="18"/>
          <w:szCs w:val="18"/>
        </w:rPr>
        <w:t xml:space="preserve">405, 408—409, 410, 415—417; </w:t>
      </w:r>
      <w:r>
        <w:rPr>
          <w:sz w:val="18"/>
          <w:szCs w:val="18"/>
        </w:rPr>
        <w:t xml:space="preserve">33, 47; 34, 10—12, 14, 29, </w:t>
      </w:r>
      <w:r>
        <w:rPr>
          <w:spacing w:val="-1"/>
          <w:sz w:val="18"/>
          <w:szCs w:val="18"/>
        </w:rPr>
        <w:t xml:space="preserve">59—63, 80—81, 126—127, 158, 201 — 202, 203—204, 276, 305, </w:t>
      </w:r>
      <w:r>
        <w:rPr>
          <w:sz w:val="18"/>
          <w:szCs w:val="18"/>
        </w:rPr>
        <w:t>317-318,   328;  35,   232;   36,</w:t>
      </w:r>
    </w:p>
    <w:p w:rsidR="00182580" w:rsidRDefault="00182580" w:rsidP="00182580">
      <w:pPr>
        <w:shd w:val="clear" w:color="auto" w:fill="FFFFFF"/>
        <w:spacing w:before="5" w:line="168" w:lineRule="exact"/>
        <w:ind w:left="398"/>
        <w:jc w:val="both"/>
      </w:pPr>
      <w:r>
        <w:rPr>
          <w:sz w:val="18"/>
          <w:szCs w:val="18"/>
        </w:rPr>
        <w:br w:type="column"/>
      </w:r>
      <w:r>
        <w:rPr>
          <w:spacing w:val="-1"/>
          <w:sz w:val="18"/>
          <w:szCs w:val="18"/>
        </w:rPr>
        <w:lastRenderedPageBreak/>
        <w:t xml:space="preserve">103; 37, 269, 280—281, 282— </w:t>
      </w:r>
      <w:r>
        <w:rPr>
          <w:sz w:val="18"/>
          <w:szCs w:val="18"/>
        </w:rPr>
        <w:t>283; 39, 174; 41, 13, 72, 136, 283,  327;  49,  428-429,  438.</w:t>
      </w:r>
    </w:p>
    <w:p w:rsidR="00182580" w:rsidRDefault="00182580" w:rsidP="00182580">
      <w:pPr>
        <w:shd w:val="clear" w:color="auto" w:fill="FFFFFF"/>
        <w:tabs>
          <w:tab w:val="left" w:pos="350"/>
        </w:tabs>
        <w:spacing w:line="168" w:lineRule="exact"/>
        <w:ind w:left="350" w:hanging="250"/>
        <w:jc w:val="both"/>
      </w:pPr>
      <w:r>
        <w:rPr>
          <w:sz w:val="18"/>
          <w:szCs w:val="18"/>
        </w:rPr>
        <w:t>—</w:t>
      </w:r>
      <w:r>
        <w:rPr>
          <w:sz w:val="18"/>
          <w:szCs w:val="18"/>
        </w:rPr>
        <w:tab/>
        <w:t>после июльских дней — 33,</w:t>
      </w:r>
      <w:r>
        <w:rPr>
          <w:sz w:val="18"/>
          <w:szCs w:val="18"/>
        </w:rPr>
        <w:br/>
        <w:t>13; 34, 1-5, 12-15, 16-17,</w:t>
      </w:r>
      <w:r>
        <w:rPr>
          <w:sz w:val="18"/>
          <w:szCs w:val="18"/>
        </w:rPr>
        <w:br/>
      </w:r>
      <w:r>
        <w:rPr>
          <w:spacing w:val="-2"/>
          <w:sz w:val="18"/>
          <w:szCs w:val="18"/>
        </w:rPr>
        <w:t>25—26, 29, 45—46, 48—49, 69,</w:t>
      </w:r>
      <w:r>
        <w:rPr>
          <w:spacing w:val="-2"/>
          <w:sz w:val="18"/>
          <w:szCs w:val="18"/>
        </w:rPr>
        <w:br/>
      </w:r>
      <w:r>
        <w:rPr>
          <w:sz w:val="18"/>
          <w:szCs w:val="18"/>
        </w:rPr>
        <w:t>80—81, 84, 94—97, 131 — 132,</w:t>
      </w:r>
      <w:r>
        <w:rPr>
          <w:sz w:val="18"/>
          <w:szCs w:val="18"/>
        </w:rPr>
        <w:br/>
      </w:r>
      <w:r>
        <w:rPr>
          <w:spacing w:val="-1"/>
          <w:sz w:val="18"/>
          <w:szCs w:val="18"/>
        </w:rPr>
        <w:t>147—148, 167, 248—249, 262,</w:t>
      </w:r>
      <w:r>
        <w:rPr>
          <w:spacing w:val="-1"/>
          <w:sz w:val="18"/>
          <w:szCs w:val="18"/>
        </w:rPr>
        <w:br/>
      </w:r>
      <w:r>
        <w:rPr>
          <w:spacing w:val="-2"/>
          <w:sz w:val="18"/>
          <w:szCs w:val="18"/>
        </w:rPr>
        <w:t>280—283, 284—286, 293—294,</w:t>
      </w:r>
      <w:r>
        <w:rPr>
          <w:spacing w:val="-2"/>
          <w:sz w:val="18"/>
          <w:szCs w:val="18"/>
        </w:rPr>
        <w:br/>
      </w:r>
      <w:r>
        <w:rPr>
          <w:spacing w:val="-1"/>
          <w:sz w:val="18"/>
          <w:szCs w:val="18"/>
        </w:rPr>
        <w:t>297—298, 340—341, 342—344,</w:t>
      </w:r>
      <w:r>
        <w:rPr>
          <w:spacing w:val="-1"/>
          <w:sz w:val="18"/>
          <w:szCs w:val="18"/>
        </w:rPr>
        <w:br/>
      </w:r>
      <w:r>
        <w:rPr>
          <w:sz w:val="18"/>
          <w:szCs w:val="18"/>
        </w:rPr>
        <w:t>382, 385-390, 399-400, 401-</w:t>
      </w:r>
      <w:r>
        <w:rPr>
          <w:sz w:val="18"/>
          <w:szCs w:val="18"/>
        </w:rPr>
        <w:br/>
        <w:t>403, 407—408; 35, 350; 37,</w:t>
      </w:r>
      <w:r>
        <w:rPr>
          <w:sz w:val="18"/>
          <w:szCs w:val="18"/>
        </w:rPr>
        <w:br/>
        <w:t>269, 282—283; 39, 175; 41,</w:t>
      </w:r>
      <w:r>
        <w:rPr>
          <w:sz w:val="18"/>
          <w:szCs w:val="18"/>
        </w:rPr>
        <w:br/>
        <w:t>13, 255.</w:t>
      </w:r>
    </w:p>
    <w:p w:rsidR="00182580" w:rsidRDefault="00182580" w:rsidP="00182580">
      <w:pPr>
        <w:shd w:val="clear" w:color="auto" w:fill="FFFFFF"/>
        <w:spacing w:before="5" w:line="168" w:lineRule="exact"/>
        <w:ind w:left="24"/>
      </w:pPr>
      <w:r>
        <w:rPr>
          <w:b/>
          <w:bCs/>
          <w:sz w:val="18"/>
          <w:szCs w:val="18"/>
        </w:rPr>
        <w:t>Советы и советское движение</w:t>
      </w:r>
    </w:p>
    <w:p w:rsidR="00182580" w:rsidRDefault="00182580" w:rsidP="00182580">
      <w:pPr>
        <w:numPr>
          <w:ilvl w:val="0"/>
          <w:numId w:val="20"/>
        </w:numPr>
        <w:shd w:val="clear" w:color="auto" w:fill="FFFFFF"/>
        <w:tabs>
          <w:tab w:val="left" w:pos="350"/>
        </w:tabs>
        <w:spacing w:line="168" w:lineRule="exact"/>
        <w:ind w:left="350" w:right="10" w:hanging="250"/>
        <w:jc w:val="both"/>
        <w:rPr>
          <w:sz w:val="18"/>
          <w:szCs w:val="18"/>
        </w:rPr>
      </w:pPr>
      <w:r>
        <w:rPr>
          <w:sz w:val="18"/>
          <w:szCs w:val="18"/>
        </w:rPr>
        <w:t>в Балканских странах — 37, 112,  162.</w:t>
      </w:r>
    </w:p>
    <w:p w:rsidR="00182580" w:rsidRDefault="00182580" w:rsidP="00182580">
      <w:pPr>
        <w:numPr>
          <w:ilvl w:val="0"/>
          <w:numId w:val="20"/>
        </w:numPr>
        <w:shd w:val="clear" w:color="auto" w:fill="FFFFFF"/>
        <w:tabs>
          <w:tab w:val="left" w:pos="350"/>
        </w:tabs>
        <w:spacing w:before="5" w:line="168" w:lineRule="exact"/>
        <w:ind w:left="350" w:right="14" w:hanging="250"/>
        <w:jc w:val="both"/>
        <w:rPr>
          <w:sz w:val="18"/>
          <w:szCs w:val="18"/>
        </w:rPr>
      </w:pPr>
      <w:r>
        <w:rPr>
          <w:sz w:val="18"/>
          <w:szCs w:val="18"/>
        </w:rPr>
        <w:t>на Востоке —41, 166—167, 234 — 235,  244—246.</w:t>
      </w:r>
    </w:p>
    <w:p w:rsidR="00182580" w:rsidRDefault="00182580" w:rsidP="00182580">
      <w:pPr>
        <w:numPr>
          <w:ilvl w:val="0"/>
          <w:numId w:val="25"/>
        </w:numPr>
        <w:shd w:val="clear" w:color="auto" w:fill="FFFFFF"/>
        <w:tabs>
          <w:tab w:val="left" w:pos="350"/>
        </w:tabs>
        <w:spacing w:line="168" w:lineRule="exact"/>
        <w:ind w:left="101"/>
        <w:rPr>
          <w:sz w:val="18"/>
          <w:szCs w:val="18"/>
        </w:rPr>
      </w:pPr>
      <w:r>
        <w:rPr>
          <w:spacing w:val="-4"/>
          <w:sz w:val="18"/>
          <w:szCs w:val="18"/>
        </w:rPr>
        <w:t>в США — 37,513;38, 2, 71 — 72.</w:t>
      </w:r>
    </w:p>
    <w:p w:rsidR="00182580" w:rsidRDefault="00182580" w:rsidP="00182580">
      <w:pPr>
        <w:numPr>
          <w:ilvl w:val="0"/>
          <w:numId w:val="25"/>
        </w:numPr>
        <w:shd w:val="clear" w:color="auto" w:fill="FFFFFF"/>
        <w:tabs>
          <w:tab w:val="left" w:pos="350"/>
        </w:tabs>
        <w:spacing w:before="5" w:line="168" w:lineRule="exact"/>
        <w:ind w:left="101"/>
        <w:rPr>
          <w:sz w:val="18"/>
          <w:szCs w:val="18"/>
        </w:rPr>
      </w:pPr>
      <w:r>
        <w:rPr>
          <w:sz w:val="18"/>
          <w:szCs w:val="18"/>
        </w:rPr>
        <w:t>в странах Западной Европы—</w:t>
      </w:r>
    </w:p>
    <w:p w:rsidR="00182580" w:rsidRDefault="00182580" w:rsidP="00182580">
      <w:pPr>
        <w:rPr>
          <w:sz w:val="2"/>
          <w:szCs w:val="2"/>
        </w:rPr>
      </w:pPr>
    </w:p>
    <w:p w:rsidR="00182580" w:rsidRDefault="00182580" w:rsidP="00182580">
      <w:pPr>
        <w:numPr>
          <w:ilvl w:val="0"/>
          <w:numId w:val="303"/>
        </w:numPr>
        <w:shd w:val="clear" w:color="auto" w:fill="FFFFFF"/>
        <w:tabs>
          <w:tab w:val="left" w:pos="734"/>
        </w:tabs>
        <w:spacing w:line="168" w:lineRule="exact"/>
        <w:ind w:left="370"/>
        <w:rPr>
          <w:sz w:val="18"/>
          <w:szCs w:val="18"/>
        </w:rPr>
      </w:pPr>
      <w:r>
        <w:rPr>
          <w:spacing w:val="-3"/>
          <w:sz w:val="18"/>
          <w:szCs w:val="18"/>
        </w:rPr>
        <w:t>251—252,   289—290,  321;</w:t>
      </w:r>
    </w:p>
    <w:p w:rsidR="00182580" w:rsidRDefault="00182580" w:rsidP="00182580">
      <w:pPr>
        <w:numPr>
          <w:ilvl w:val="0"/>
          <w:numId w:val="303"/>
        </w:numPr>
        <w:shd w:val="clear" w:color="auto" w:fill="FFFFFF"/>
        <w:tabs>
          <w:tab w:val="left" w:pos="734"/>
        </w:tabs>
        <w:spacing w:before="5" w:line="168" w:lineRule="exact"/>
        <w:ind w:left="370" w:right="10"/>
        <w:jc w:val="both"/>
        <w:rPr>
          <w:sz w:val="18"/>
          <w:szCs w:val="18"/>
        </w:rPr>
      </w:pPr>
      <w:r>
        <w:rPr>
          <w:sz w:val="18"/>
          <w:szCs w:val="18"/>
        </w:rPr>
        <w:t xml:space="preserve">437, 457—458, 459; 37, 162, 183, 203, 212—213, 331, </w:t>
      </w:r>
      <w:r>
        <w:rPr>
          <w:spacing w:val="-2"/>
          <w:sz w:val="18"/>
          <w:szCs w:val="18"/>
        </w:rPr>
        <w:t xml:space="preserve">375, 376—377, 456—457, 489— </w:t>
      </w:r>
      <w:r>
        <w:rPr>
          <w:spacing w:val="-1"/>
          <w:sz w:val="18"/>
          <w:szCs w:val="18"/>
        </w:rPr>
        <w:t xml:space="preserve">490, 499, 505, 507—509, 511, </w:t>
      </w:r>
      <w:r>
        <w:rPr>
          <w:sz w:val="18"/>
          <w:szCs w:val="18"/>
        </w:rPr>
        <w:t xml:space="preserve">512—514, 517—520; 38, 2, </w:t>
      </w:r>
      <w:r>
        <w:rPr>
          <w:spacing w:val="-2"/>
          <w:sz w:val="18"/>
          <w:szCs w:val="18"/>
        </w:rPr>
        <w:t xml:space="preserve">71 — 72, 134—135, 213—215, </w:t>
      </w:r>
      <w:r>
        <w:rPr>
          <w:sz w:val="18"/>
          <w:szCs w:val="18"/>
        </w:rPr>
        <w:t>233, 235, 254, 259—262, 265, 279, 285, 289—290, 299, 303-304, 309, 318, 323, 357, 384-</w:t>
      </w:r>
      <w:r>
        <w:rPr>
          <w:spacing w:val="-1"/>
          <w:sz w:val="18"/>
          <w:szCs w:val="18"/>
        </w:rPr>
        <w:t xml:space="preserve">385; 39, 111, 163—164, 176, 178—179, 268; 40, 131, 203— </w:t>
      </w:r>
      <w:r>
        <w:rPr>
          <w:sz w:val="18"/>
          <w:szCs w:val="18"/>
        </w:rPr>
        <w:t>204; 41, 60, 327-328; 50, 195—196, 202—203.</w:t>
      </w:r>
    </w:p>
    <w:p w:rsidR="00182580" w:rsidRDefault="00182580" w:rsidP="00182580">
      <w:pPr>
        <w:shd w:val="clear" w:color="auto" w:fill="FFFFFF"/>
        <w:spacing w:line="168" w:lineRule="exact"/>
        <w:ind w:left="360" w:right="14" w:hanging="355"/>
        <w:jc w:val="both"/>
      </w:pPr>
      <w:r>
        <w:rPr>
          <w:b/>
          <w:bCs/>
          <w:sz w:val="18"/>
          <w:szCs w:val="18"/>
        </w:rPr>
        <w:t>Советы крестьянских депутатов после Октябрьской социали</w:t>
      </w:r>
      <w:r>
        <w:rPr>
          <w:b/>
          <w:bCs/>
          <w:sz w:val="18"/>
          <w:szCs w:val="18"/>
        </w:rPr>
        <w:softHyphen/>
        <w:t>стической революции</w:t>
      </w:r>
      <w:r>
        <w:rPr>
          <w:sz w:val="18"/>
          <w:szCs w:val="18"/>
        </w:rPr>
        <w:t xml:space="preserve"> — 35, 11 — 12, 23—27, 68—69, 83-84, 139—142, 150—155, 163— 165, 167, 263; 37, 144, 180— 181, 313; 38, 178; 41, 244-245; 42, 132.</w:t>
      </w:r>
    </w:p>
    <w:p w:rsidR="00182580" w:rsidRDefault="00182580" w:rsidP="00182580">
      <w:pPr>
        <w:shd w:val="clear" w:color="auto" w:fill="FFFFFF"/>
        <w:spacing w:line="168" w:lineRule="exact"/>
        <w:ind w:left="360" w:right="24" w:firstLine="360"/>
        <w:jc w:val="both"/>
      </w:pPr>
      <w:r>
        <w:rPr>
          <w:i/>
          <w:iCs/>
          <w:spacing w:val="-2"/>
          <w:sz w:val="18"/>
          <w:szCs w:val="18"/>
        </w:rPr>
        <w:t xml:space="preserve">См. также </w:t>
      </w:r>
      <w:r>
        <w:rPr>
          <w:spacing w:val="-2"/>
          <w:sz w:val="18"/>
          <w:szCs w:val="18"/>
        </w:rPr>
        <w:t>Советы мест</w:t>
      </w:r>
      <w:r>
        <w:rPr>
          <w:spacing w:val="-2"/>
          <w:sz w:val="18"/>
          <w:szCs w:val="18"/>
        </w:rPr>
        <w:softHyphen/>
      </w:r>
      <w:r>
        <w:rPr>
          <w:sz w:val="18"/>
          <w:szCs w:val="18"/>
        </w:rPr>
        <w:t>ные (после Октябрьской со</w:t>
      </w:r>
      <w:r>
        <w:rPr>
          <w:sz w:val="18"/>
          <w:szCs w:val="18"/>
        </w:rPr>
        <w:softHyphen/>
        <w:t>циалистической революции).</w:t>
      </w:r>
    </w:p>
    <w:p w:rsidR="00182580" w:rsidRDefault="00182580" w:rsidP="00182580">
      <w:pPr>
        <w:shd w:val="clear" w:color="auto" w:fill="FFFFFF"/>
        <w:spacing w:line="168" w:lineRule="exact"/>
        <w:ind w:left="350" w:right="24" w:hanging="350"/>
        <w:jc w:val="both"/>
      </w:pPr>
      <w:r>
        <w:rPr>
          <w:b/>
          <w:bCs/>
          <w:sz w:val="18"/>
          <w:szCs w:val="18"/>
        </w:rPr>
        <w:t>Советы крестьянских депутатов — съезды Всероссийские</w:t>
      </w:r>
    </w:p>
    <w:p w:rsidR="00182580" w:rsidRDefault="00182580" w:rsidP="00182580">
      <w:pPr>
        <w:shd w:val="clear" w:color="auto" w:fill="FFFFFF"/>
        <w:tabs>
          <w:tab w:val="left" w:pos="350"/>
        </w:tabs>
        <w:spacing w:line="168" w:lineRule="exact"/>
        <w:ind w:left="350" w:right="34" w:hanging="250"/>
        <w:jc w:val="both"/>
      </w:pPr>
      <w:r>
        <w:rPr>
          <w:sz w:val="18"/>
          <w:szCs w:val="18"/>
        </w:rPr>
        <w:t>—</w:t>
      </w:r>
      <w:r>
        <w:rPr>
          <w:sz w:val="18"/>
          <w:szCs w:val="18"/>
        </w:rPr>
        <w:tab/>
      </w:r>
      <w:r>
        <w:rPr>
          <w:sz w:val="18"/>
          <w:szCs w:val="18"/>
          <w:lang w:val="en-US"/>
        </w:rPr>
        <w:t>I</w:t>
      </w:r>
      <w:r w:rsidRPr="00C03D7B">
        <w:rPr>
          <w:sz w:val="18"/>
          <w:szCs w:val="18"/>
        </w:rPr>
        <w:t xml:space="preserve"> </w:t>
      </w:r>
      <w:r>
        <w:rPr>
          <w:sz w:val="18"/>
          <w:szCs w:val="18"/>
        </w:rPr>
        <w:t>съезд. 4—28 мая (17 мая —</w:t>
      </w:r>
      <w:r>
        <w:rPr>
          <w:sz w:val="18"/>
          <w:szCs w:val="18"/>
        </w:rPr>
        <w:br/>
        <w:t>10 июня) 1917 г. — 32, 36,</w:t>
      </w:r>
      <w:r>
        <w:rPr>
          <w:sz w:val="18"/>
          <w:szCs w:val="18"/>
        </w:rPr>
        <w:br/>
        <w:t>43—47, 165—189, 269, 345,</w:t>
      </w:r>
      <w:r>
        <w:rPr>
          <w:sz w:val="18"/>
          <w:szCs w:val="18"/>
        </w:rPr>
        <w:br/>
        <w:t>401, 402, 409; 34, 35, 65.; 35,</w:t>
      </w:r>
      <w:r>
        <w:rPr>
          <w:sz w:val="18"/>
          <w:szCs w:val="18"/>
        </w:rPr>
        <w:br/>
        <w:t>167.</w:t>
      </w:r>
    </w:p>
    <w:p w:rsidR="00182580" w:rsidRDefault="00182580" w:rsidP="00182580">
      <w:pPr>
        <w:shd w:val="clear" w:color="auto" w:fill="FFFFFF"/>
        <w:tabs>
          <w:tab w:val="left" w:pos="350"/>
        </w:tabs>
        <w:spacing w:line="168" w:lineRule="exact"/>
        <w:ind w:left="350" w:right="34" w:hanging="250"/>
        <w:jc w:val="both"/>
        <w:sectPr w:rsidR="00182580">
          <w:type w:val="continuous"/>
          <w:pgSz w:w="8504" w:h="11339"/>
          <w:pgMar w:top="946" w:right="1293" w:bottom="360" w:left="1436" w:header="720" w:footer="720" w:gutter="0"/>
          <w:cols w:num="2" w:space="720" w:equalWidth="0">
            <w:col w:w="2764" w:space="226"/>
            <w:col w:w="2784"/>
          </w:cols>
          <w:noEndnote/>
        </w:sectPr>
      </w:pPr>
    </w:p>
    <w:p w:rsidR="00182580" w:rsidRDefault="00182580" w:rsidP="00182580">
      <w:pPr>
        <w:shd w:val="clear" w:color="auto" w:fill="FFFFFF"/>
        <w:spacing w:before="53"/>
      </w:pPr>
      <w:r>
        <w:rPr>
          <w:b/>
          <w:bCs/>
          <w:spacing w:val="-1"/>
          <w:sz w:val="12"/>
          <w:szCs w:val="12"/>
        </w:rPr>
        <w:lastRenderedPageBreak/>
        <w:t>СОВЕТЫ</w:t>
      </w:r>
    </w:p>
    <w:p w:rsidR="00182580" w:rsidRDefault="00182580" w:rsidP="00182580">
      <w:pPr>
        <w:shd w:val="clear" w:color="auto" w:fill="FFFFFF"/>
      </w:pPr>
      <w:r>
        <w:br w:type="column"/>
      </w:r>
      <w:r>
        <w:rPr>
          <w:b/>
          <w:bCs/>
          <w:sz w:val="18"/>
          <w:szCs w:val="18"/>
        </w:rPr>
        <w:lastRenderedPageBreak/>
        <w:t>619</w:t>
      </w:r>
    </w:p>
    <w:p w:rsidR="00182580" w:rsidRDefault="00182580" w:rsidP="00182580">
      <w:pPr>
        <w:shd w:val="clear" w:color="auto" w:fill="FFFFFF"/>
        <w:sectPr w:rsidR="00182580">
          <w:pgSz w:w="8504" w:h="11339"/>
          <w:pgMar w:top="953" w:right="774" w:bottom="360" w:left="4101" w:header="720" w:footer="720" w:gutter="0"/>
          <w:cols w:num="2" w:space="720" w:equalWidth="0">
            <w:col w:w="720" w:space="2189"/>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53" w:right="1259" w:bottom="360" w:left="1475" w:header="720" w:footer="720" w:gutter="0"/>
          <w:cols w:space="60"/>
          <w:noEndnote/>
        </w:sectPr>
      </w:pPr>
    </w:p>
    <w:p w:rsidR="00182580" w:rsidRDefault="00182580" w:rsidP="00182580">
      <w:pPr>
        <w:shd w:val="clear" w:color="auto" w:fill="FFFFFF"/>
        <w:tabs>
          <w:tab w:val="left" w:pos="307"/>
        </w:tabs>
        <w:spacing w:line="168" w:lineRule="exact"/>
        <w:ind w:left="307" w:hanging="264"/>
      </w:pPr>
      <w:r>
        <w:rPr>
          <w:sz w:val="18"/>
          <w:szCs w:val="18"/>
        </w:rPr>
        <w:lastRenderedPageBreak/>
        <w:t>—</w:t>
      </w:r>
      <w:r>
        <w:rPr>
          <w:sz w:val="18"/>
          <w:szCs w:val="18"/>
        </w:rPr>
        <w:tab/>
        <w:t>Чрезвычайный    съезд.    10—</w:t>
      </w:r>
      <w:r>
        <w:rPr>
          <w:sz w:val="18"/>
          <w:szCs w:val="18"/>
        </w:rPr>
        <w:br/>
        <w:t>25 ноября (23 ноября — 8 де</w:t>
      </w:r>
      <w:r>
        <w:rPr>
          <w:sz w:val="18"/>
          <w:szCs w:val="18"/>
        </w:rPr>
        <w:softHyphen/>
        <w:t>кабря) 1917 г. — 35, 93—101,</w:t>
      </w:r>
    </w:p>
    <w:p w:rsidR="00182580" w:rsidRDefault="00182580" w:rsidP="00182580">
      <w:pPr>
        <w:shd w:val="clear" w:color="auto" w:fill="FFFFFF"/>
        <w:tabs>
          <w:tab w:val="left" w:pos="734"/>
        </w:tabs>
        <w:spacing w:before="5" w:line="168" w:lineRule="exact"/>
        <w:ind w:left="312"/>
      </w:pPr>
      <w:r>
        <w:rPr>
          <w:spacing w:val="-6"/>
          <w:sz w:val="18"/>
          <w:szCs w:val="18"/>
        </w:rPr>
        <w:t>139,</w:t>
      </w:r>
      <w:r>
        <w:rPr>
          <w:sz w:val="18"/>
          <w:szCs w:val="18"/>
        </w:rPr>
        <w:tab/>
      </w:r>
      <w:r>
        <w:rPr>
          <w:spacing w:val="-3"/>
          <w:sz w:val="18"/>
          <w:szCs w:val="18"/>
        </w:rPr>
        <w:t>423.</w:t>
      </w:r>
    </w:p>
    <w:p w:rsidR="00182580" w:rsidRDefault="00182580" w:rsidP="00182580">
      <w:pPr>
        <w:numPr>
          <w:ilvl w:val="0"/>
          <w:numId w:val="6"/>
        </w:numPr>
        <w:shd w:val="clear" w:color="auto" w:fill="FFFFFF"/>
        <w:tabs>
          <w:tab w:val="left" w:pos="307"/>
        </w:tabs>
        <w:spacing w:line="168" w:lineRule="exact"/>
        <w:ind w:left="307" w:right="10" w:hanging="264"/>
        <w:jc w:val="both"/>
        <w:rPr>
          <w:sz w:val="18"/>
          <w:szCs w:val="18"/>
        </w:rPr>
      </w:pPr>
      <w:r>
        <w:rPr>
          <w:sz w:val="18"/>
          <w:szCs w:val="18"/>
          <w:lang w:val="en-US"/>
        </w:rPr>
        <w:t>II</w:t>
      </w:r>
      <w:r w:rsidRPr="00C03D7B">
        <w:rPr>
          <w:sz w:val="18"/>
          <w:szCs w:val="18"/>
        </w:rPr>
        <w:t xml:space="preserve"> </w:t>
      </w:r>
      <w:r>
        <w:rPr>
          <w:sz w:val="18"/>
          <w:szCs w:val="18"/>
        </w:rPr>
        <w:t>съезд. 26 ноября — 10 де</w:t>
      </w:r>
      <w:r>
        <w:rPr>
          <w:sz w:val="18"/>
          <w:szCs w:val="18"/>
        </w:rPr>
        <w:softHyphen/>
        <w:t xml:space="preserve">кабря(9—23 декабря)1917 г.— </w:t>
      </w:r>
      <w:r>
        <w:rPr>
          <w:spacing w:val="-1"/>
          <w:sz w:val="18"/>
          <w:szCs w:val="18"/>
        </w:rPr>
        <w:t xml:space="preserve">35, 125, 139 — 142, 150 — 155, </w:t>
      </w:r>
      <w:r>
        <w:rPr>
          <w:sz w:val="18"/>
          <w:szCs w:val="18"/>
        </w:rPr>
        <w:t>164—165, 167, 295, 426.</w:t>
      </w:r>
    </w:p>
    <w:p w:rsidR="00182580" w:rsidRDefault="00182580" w:rsidP="00182580">
      <w:pPr>
        <w:numPr>
          <w:ilvl w:val="0"/>
          <w:numId w:val="6"/>
        </w:numPr>
        <w:shd w:val="clear" w:color="auto" w:fill="FFFFFF"/>
        <w:tabs>
          <w:tab w:val="left" w:pos="307"/>
        </w:tabs>
        <w:spacing w:before="5" w:line="168" w:lineRule="exact"/>
        <w:ind w:left="307" w:right="19" w:hanging="264"/>
        <w:jc w:val="both"/>
        <w:rPr>
          <w:sz w:val="18"/>
          <w:szCs w:val="18"/>
        </w:rPr>
      </w:pPr>
      <w:r>
        <w:rPr>
          <w:sz w:val="18"/>
          <w:szCs w:val="18"/>
        </w:rPr>
        <w:t>съезд земельных комитетов. 17—28 января (30 января — 10 февраля) 1918 г. — 35, 330—331.</w:t>
      </w:r>
    </w:p>
    <w:p w:rsidR="00182580" w:rsidRDefault="00182580" w:rsidP="00182580">
      <w:pPr>
        <w:shd w:val="clear" w:color="auto" w:fill="FFFFFF"/>
        <w:spacing w:before="10" w:line="168" w:lineRule="exact"/>
        <w:ind w:left="302" w:right="19" w:hanging="302"/>
        <w:jc w:val="both"/>
      </w:pPr>
      <w:r>
        <w:rPr>
          <w:b/>
          <w:bCs/>
          <w:spacing w:val="-7"/>
          <w:sz w:val="18"/>
          <w:szCs w:val="18"/>
        </w:rPr>
        <w:t>Советы местные (после Октябрь</w:t>
      </w:r>
      <w:r>
        <w:rPr>
          <w:b/>
          <w:bCs/>
          <w:spacing w:val="-7"/>
          <w:sz w:val="18"/>
          <w:szCs w:val="18"/>
        </w:rPr>
        <w:softHyphen/>
      </w:r>
      <w:r>
        <w:rPr>
          <w:b/>
          <w:bCs/>
          <w:spacing w:val="-4"/>
          <w:sz w:val="18"/>
          <w:szCs w:val="18"/>
        </w:rPr>
        <w:t>ской социалистической рево</w:t>
      </w:r>
      <w:r>
        <w:rPr>
          <w:b/>
          <w:bCs/>
          <w:spacing w:val="-4"/>
          <w:sz w:val="18"/>
          <w:szCs w:val="18"/>
        </w:rPr>
        <w:softHyphen/>
      </w:r>
      <w:r>
        <w:rPr>
          <w:b/>
          <w:bCs/>
          <w:sz w:val="18"/>
          <w:szCs w:val="18"/>
        </w:rPr>
        <w:t>люции)</w:t>
      </w:r>
    </w:p>
    <w:p w:rsidR="00182580" w:rsidRDefault="00182580" w:rsidP="00182580">
      <w:pPr>
        <w:shd w:val="clear" w:color="auto" w:fill="FFFFFF"/>
        <w:tabs>
          <w:tab w:val="left" w:pos="307"/>
        </w:tabs>
        <w:spacing w:line="168" w:lineRule="exact"/>
        <w:ind w:left="307" w:right="24" w:hanging="264"/>
        <w:jc w:val="both"/>
      </w:pPr>
      <w:r>
        <w:rPr>
          <w:sz w:val="18"/>
          <w:szCs w:val="18"/>
        </w:rPr>
        <w:t>—</w:t>
      </w:r>
      <w:r>
        <w:rPr>
          <w:sz w:val="18"/>
          <w:szCs w:val="18"/>
        </w:rPr>
        <w:tab/>
        <w:t>их роль и задачи — 35, 11 —</w:t>
      </w:r>
      <w:r>
        <w:rPr>
          <w:sz w:val="18"/>
          <w:szCs w:val="18"/>
        </w:rPr>
        <w:br/>
        <w:t>12, 30, 31, 54—55, 56—57,</w:t>
      </w:r>
      <w:r>
        <w:rPr>
          <w:sz w:val="18"/>
          <w:szCs w:val="18"/>
        </w:rPr>
        <w:br/>
        <w:t>68—69, 105, 108, 126, 174—</w:t>
      </w:r>
      <w:r>
        <w:rPr>
          <w:sz w:val="18"/>
          <w:szCs w:val="18"/>
        </w:rPr>
        <w:br/>
      </w:r>
      <w:r>
        <w:rPr>
          <w:spacing w:val="-3"/>
          <w:sz w:val="18"/>
          <w:szCs w:val="18"/>
        </w:rPr>
        <w:t>177, 199—200, 203—205, 209—</w:t>
      </w:r>
      <w:r>
        <w:rPr>
          <w:spacing w:val="-3"/>
          <w:sz w:val="18"/>
          <w:szCs w:val="18"/>
        </w:rPr>
        <w:br/>
      </w:r>
      <w:r>
        <w:rPr>
          <w:sz w:val="18"/>
          <w:szCs w:val="18"/>
        </w:rPr>
        <w:t>210, 218, 221, 223, 314, 357—</w:t>
      </w:r>
      <w:r>
        <w:rPr>
          <w:sz w:val="18"/>
          <w:szCs w:val="18"/>
        </w:rPr>
        <w:br/>
        <w:t>358, 409, 410; 36, 214—215,</w:t>
      </w:r>
      <w:r>
        <w:rPr>
          <w:sz w:val="18"/>
          <w:szCs w:val="18"/>
        </w:rPr>
        <w:br/>
        <w:t>226—227, 353, 450, 481, 499;</w:t>
      </w:r>
      <w:r>
        <w:rPr>
          <w:sz w:val="18"/>
          <w:szCs w:val="18"/>
        </w:rPr>
        <w:br/>
      </w:r>
      <w:r>
        <w:rPr>
          <w:spacing w:val="-1"/>
          <w:sz w:val="18"/>
          <w:szCs w:val="18"/>
        </w:rPr>
        <w:t>37, 20—23, 45, 144, 151, 341,</w:t>
      </w:r>
      <w:r>
        <w:rPr>
          <w:spacing w:val="-1"/>
          <w:sz w:val="18"/>
          <w:szCs w:val="18"/>
        </w:rPr>
        <w:br/>
      </w:r>
      <w:r>
        <w:rPr>
          <w:sz w:val="18"/>
          <w:szCs w:val="18"/>
        </w:rPr>
        <w:t>355—356,  365—368,  478; 38,</w:t>
      </w:r>
    </w:p>
    <w:p w:rsidR="00182580" w:rsidRDefault="00182580" w:rsidP="00182580">
      <w:pPr>
        <w:shd w:val="clear" w:color="auto" w:fill="FFFFFF"/>
        <w:tabs>
          <w:tab w:val="left" w:pos="734"/>
        </w:tabs>
        <w:spacing w:line="168" w:lineRule="exact"/>
        <w:ind w:left="312" w:right="29"/>
        <w:jc w:val="both"/>
      </w:pPr>
      <w:r>
        <w:rPr>
          <w:spacing w:val="-6"/>
          <w:sz w:val="18"/>
          <w:szCs w:val="18"/>
        </w:rPr>
        <w:t>140,</w:t>
      </w:r>
      <w:r>
        <w:rPr>
          <w:sz w:val="18"/>
          <w:szCs w:val="18"/>
        </w:rPr>
        <w:tab/>
        <w:t>192, 210; 39, 419—420;</w:t>
      </w:r>
      <w:r>
        <w:rPr>
          <w:sz w:val="18"/>
          <w:szCs w:val="18"/>
        </w:rPr>
        <w:br/>
        <w:t>40, 85—86; 41, 32, 153, 431;</w:t>
      </w:r>
      <w:r>
        <w:rPr>
          <w:sz w:val="18"/>
          <w:szCs w:val="18"/>
        </w:rPr>
        <w:br/>
        <w:t>42, 183-184; 43, 272-273;</w:t>
      </w:r>
      <w:r>
        <w:rPr>
          <w:sz w:val="18"/>
          <w:szCs w:val="18"/>
        </w:rPr>
        <w:br/>
      </w:r>
      <w:r>
        <w:rPr>
          <w:spacing w:val="-1"/>
          <w:sz w:val="18"/>
          <w:szCs w:val="18"/>
        </w:rPr>
        <w:t>45, 248—249, 429; 50. 7, 110,</w:t>
      </w:r>
      <w:r>
        <w:rPr>
          <w:spacing w:val="-1"/>
          <w:sz w:val="18"/>
          <w:szCs w:val="18"/>
        </w:rPr>
        <w:br/>
      </w:r>
      <w:r>
        <w:rPr>
          <w:sz w:val="18"/>
          <w:szCs w:val="18"/>
        </w:rPr>
        <w:t>112—113, 115, 350, 372—374;</w:t>
      </w:r>
    </w:p>
    <w:p w:rsidR="00182580" w:rsidRDefault="00182580" w:rsidP="00182580">
      <w:pPr>
        <w:shd w:val="clear" w:color="auto" w:fill="FFFFFF"/>
        <w:tabs>
          <w:tab w:val="left" w:pos="643"/>
        </w:tabs>
        <w:spacing w:line="168" w:lineRule="exact"/>
        <w:ind w:left="48" w:firstLine="264"/>
      </w:pPr>
      <w:r>
        <w:rPr>
          <w:sz w:val="18"/>
          <w:szCs w:val="18"/>
        </w:rPr>
        <w:t>51,</w:t>
      </w:r>
      <w:r>
        <w:rPr>
          <w:sz w:val="18"/>
          <w:szCs w:val="18"/>
        </w:rPr>
        <w:tab/>
        <w:t>141, 231, 256—257, 339—</w:t>
      </w:r>
      <w:r>
        <w:rPr>
          <w:sz w:val="18"/>
          <w:szCs w:val="18"/>
        </w:rPr>
        <w:br/>
        <w:t xml:space="preserve">      340, 343-344, 345-346, </w:t>
      </w:r>
      <w:r>
        <w:rPr>
          <w:b/>
          <w:bCs/>
          <w:sz w:val="18"/>
          <w:szCs w:val="18"/>
        </w:rPr>
        <w:t>351;-</w:t>
      </w:r>
    </w:p>
    <w:p w:rsidR="00182580" w:rsidRDefault="00182580" w:rsidP="00182580">
      <w:pPr>
        <w:shd w:val="clear" w:color="auto" w:fill="FFFFFF"/>
        <w:tabs>
          <w:tab w:val="left" w:pos="629"/>
        </w:tabs>
        <w:spacing w:line="168" w:lineRule="exact"/>
        <w:ind w:left="312" w:right="24"/>
        <w:jc w:val="both"/>
      </w:pPr>
      <w:r>
        <w:rPr>
          <w:spacing w:val="-1"/>
          <w:sz w:val="18"/>
          <w:szCs w:val="18"/>
        </w:rPr>
        <w:t>52,</w:t>
      </w:r>
      <w:r>
        <w:rPr>
          <w:sz w:val="18"/>
          <w:szCs w:val="18"/>
        </w:rPr>
        <w:tab/>
      </w:r>
      <w:r>
        <w:rPr>
          <w:spacing w:val="-2"/>
          <w:sz w:val="18"/>
          <w:szCs w:val="18"/>
        </w:rPr>
        <w:t>298—299, 304—305, 311 —</w:t>
      </w:r>
      <w:r>
        <w:rPr>
          <w:spacing w:val="-2"/>
          <w:sz w:val="18"/>
          <w:szCs w:val="18"/>
        </w:rPr>
        <w:br/>
      </w:r>
      <w:r>
        <w:rPr>
          <w:sz w:val="18"/>
          <w:szCs w:val="18"/>
        </w:rPr>
        <w:t>313, 315, 327, 328—330; 53,</w:t>
      </w:r>
      <w:r>
        <w:rPr>
          <w:sz w:val="18"/>
          <w:szCs w:val="18"/>
        </w:rPr>
        <w:br/>
      </w:r>
      <w:r>
        <w:rPr>
          <w:spacing w:val="-3"/>
          <w:sz w:val="18"/>
          <w:szCs w:val="18"/>
        </w:rPr>
        <w:t>128—129, 201, 207—208, 219—</w:t>
      </w:r>
      <w:r>
        <w:rPr>
          <w:spacing w:val="-3"/>
          <w:sz w:val="18"/>
          <w:szCs w:val="18"/>
        </w:rPr>
        <w:br/>
      </w:r>
      <w:r>
        <w:rPr>
          <w:sz w:val="18"/>
          <w:szCs w:val="18"/>
        </w:rPr>
        <w:t>220, 253; 54, 398, 405, 499.</w:t>
      </w:r>
    </w:p>
    <w:p w:rsidR="00182580" w:rsidRDefault="00182580" w:rsidP="00182580">
      <w:pPr>
        <w:numPr>
          <w:ilvl w:val="0"/>
          <w:numId w:val="6"/>
        </w:numPr>
        <w:shd w:val="clear" w:color="auto" w:fill="FFFFFF"/>
        <w:tabs>
          <w:tab w:val="left" w:pos="307"/>
        </w:tabs>
        <w:spacing w:line="168" w:lineRule="exact"/>
        <w:ind w:left="307" w:right="19" w:hanging="264"/>
        <w:jc w:val="both"/>
        <w:rPr>
          <w:sz w:val="18"/>
          <w:szCs w:val="18"/>
        </w:rPr>
      </w:pPr>
      <w:r>
        <w:rPr>
          <w:sz w:val="18"/>
          <w:szCs w:val="18"/>
        </w:rPr>
        <w:t>губернские, городские, рай</w:t>
      </w:r>
      <w:r>
        <w:rPr>
          <w:sz w:val="18"/>
          <w:szCs w:val="18"/>
        </w:rPr>
        <w:softHyphen/>
        <w:t>онные, уездные, волостные и сельские — 35, 68—69; 37, 20—23, 180—181, 341. 355— 356, 365—368; 38, 192, 210; 39, 419; 40, 85—86; 42, 183— 184; 50, 112—113, 115, 295, 350; 51, 141; 54, 499.</w:t>
      </w:r>
    </w:p>
    <w:p w:rsidR="00182580" w:rsidRDefault="00182580" w:rsidP="00182580">
      <w:pPr>
        <w:numPr>
          <w:ilvl w:val="0"/>
          <w:numId w:val="6"/>
        </w:numPr>
        <w:shd w:val="clear" w:color="auto" w:fill="FFFFFF"/>
        <w:tabs>
          <w:tab w:val="left" w:pos="307"/>
        </w:tabs>
        <w:spacing w:line="168" w:lineRule="exact"/>
        <w:ind w:left="43"/>
        <w:rPr>
          <w:sz w:val="18"/>
          <w:szCs w:val="18"/>
        </w:rPr>
      </w:pPr>
      <w:r>
        <w:rPr>
          <w:sz w:val="18"/>
          <w:szCs w:val="18"/>
        </w:rPr>
        <w:t>Арзамасский — 42,  135.</w:t>
      </w:r>
    </w:p>
    <w:p w:rsidR="00182580" w:rsidRDefault="00182580" w:rsidP="00182580">
      <w:pPr>
        <w:numPr>
          <w:ilvl w:val="0"/>
          <w:numId w:val="6"/>
        </w:numPr>
        <w:shd w:val="clear" w:color="auto" w:fill="FFFFFF"/>
        <w:tabs>
          <w:tab w:val="left" w:pos="307"/>
        </w:tabs>
        <w:spacing w:before="5" w:line="168" w:lineRule="exact"/>
        <w:ind w:left="43"/>
        <w:rPr>
          <w:sz w:val="18"/>
          <w:szCs w:val="18"/>
        </w:rPr>
      </w:pPr>
      <w:r>
        <w:rPr>
          <w:sz w:val="18"/>
          <w:szCs w:val="18"/>
        </w:rPr>
        <w:t>Архангельский — 50, 62—63;</w:t>
      </w:r>
    </w:p>
    <w:p w:rsidR="00182580" w:rsidRDefault="00182580" w:rsidP="00182580">
      <w:pPr>
        <w:shd w:val="clear" w:color="auto" w:fill="FFFFFF"/>
        <w:tabs>
          <w:tab w:val="left" w:pos="629"/>
        </w:tabs>
        <w:spacing w:line="168" w:lineRule="exact"/>
        <w:ind w:left="312"/>
      </w:pPr>
      <w:r>
        <w:rPr>
          <w:spacing w:val="-1"/>
          <w:sz w:val="18"/>
          <w:szCs w:val="18"/>
        </w:rPr>
        <w:t>53,</w:t>
      </w:r>
      <w:r>
        <w:rPr>
          <w:sz w:val="18"/>
          <w:szCs w:val="18"/>
        </w:rPr>
        <w:tab/>
      </w:r>
      <w:r>
        <w:rPr>
          <w:spacing w:val="-3"/>
          <w:sz w:val="18"/>
          <w:szCs w:val="18"/>
        </w:rPr>
        <w:t>281—282.</w:t>
      </w:r>
    </w:p>
    <w:p w:rsidR="00182580" w:rsidRDefault="00182580" w:rsidP="00182580">
      <w:pPr>
        <w:numPr>
          <w:ilvl w:val="0"/>
          <w:numId w:val="6"/>
        </w:numPr>
        <w:shd w:val="clear" w:color="auto" w:fill="FFFFFF"/>
        <w:tabs>
          <w:tab w:val="left" w:pos="307"/>
        </w:tabs>
        <w:spacing w:line="168" w:lineRule="exact"/>
        <w:ind w:left="307" w:right="29" w:hanging="264"/>
        <w:jc w:val="both"/>
        <w:rPr>
          <w:sz w:val="18"/>
          <w:szCs w:val="18"/>
        </w:rPr>
      </w:pPr>
      <w:r>
        <w:rPr>
          <w:sz w:val="18"/>
          <w:szCs w:val="18"/>
        </w:rPr>
        <w:t>Астраханский — 50, 162— 163; 51, 351.</w:t>
      </w:r>
    </w:p>
    <w:p w:rsidR="00182580" w:rsidRDefault="00182580" w:rsidP="00182580">
      <w:pPr>
        <w:numPr>
          <w:ilvl w:val="0"/>
          <w:numId w:val="6"/>
        </w:numPr>
        <w:shd w:val="clear" w:color="auto" w:fill="FFFFFF"/>
        <w:tabs>
          <w:tab w:val="left" w:pos="307"/>
        </w:tabs>
        <w:spacing w:before="5" w:line="168" w:lineRule="exact"/>
        <w:ind w:left="43"/>
        <w:rPr>
          <w:sz w:val="18"/>
          <w:szCs w:val="18"/>
        </w:rPr>
      </w:pPr>
      <w:r>
        <w:rPr>
          <w:sz w:val="18"/>
          <w:szCs w:val="18"/>
        </w:rPr>
        <w:t>Аткарский — 50, 350.</w:t>
      </w:r>
    </w:p>
    <w:p w:rsidR="00182580" w:rsidRDefault="00182580" w:rsidP="00182580">
      <w:pPr>
        <w:numPr>
          <w:ilvl w:val="0"/>
          <w:numId w:val="6"/>
        </w:numPr>
        <w:shd w:val="clear" w:color="auto" w:fill="FFFFFF"/>
        <w:tabs>
          <w:tab w:val="left" w:pos="307"/>
        </w:tabs>
        <w:spacing w:line="168" w:lineRule="exact"/>
        <w:ind w:left="43"/>
        <w:rPr>
          <w:sz w:val="18"/>
          <w:szCs w:val="18"/>
        </w:rPr>
      </w:pPr>
      <w:r>
        <w:rPr>
          <w:sz w:val="18"/>
          <w:szCs w:val="18"/>
        </w:rPr>
        <w:t>Бакинский —37,4—6; 50,125.</w:t>
      </w:r>
    </w:p>
    <w:p w:rsidR="00182580" w:rsidRDefault="00182580" w:rsidP="00182580">
      <w:pPr>
        <w:numPr>
          <w:ilvl w:val="0"/>
          <w:numId w:val="6"/>
        </w:numPr>
        <w:shd w:val="clear" w:color="auto" w:fill="FFFFFF"/>
        <w:tabs>
          <w:tab w:val="left" w:pos="307"/>
        </w:tabs>
        <w:spacing w:line="168" w:lineRule="exact"/>
        <w:ind w:left="43"/>
        <w:rPr>
          <w:sz w:val="18"/>
          <w:szCs w:val="18"/>
        </w:rPr>
      </w:pPr>
      <w:r>
        <w:rPr>
          <w:sz w:val="18"/>
          <w:szCs w:val="18"/>
        </w:rPr>
        <w:t>Балашовский — 50, 350.</w:t>
      </w:r>
    </w:p>
    <w:p w:rsidR="00182580" w:rsidRDefault="00182580" w:rsidP="00182580">
      <w:pPr>
        <w:shd w:val="clear" w:color="auto" w:fill="FFFFFF"/>
        <w:spacing w:line="168" w:lineRule="exact"/>
        <w:ind w:left="312" w:right="38" w:hanging="269"/>
        <w:jc w:val="both"/>
      </w:pPr>
      <w:r>
        <w:rPr>
          <w:sz w:val="18"/>
          <w:szCs w:val="18"/>
        </w:rPr>
        <w:t>— Борисоглебский — 50, 216, 350.</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5" w:line="168" w:lineRule="exact"/>
        <w:rPr>
          <w:sz w:val="18"/>
          <w:szCs w:val="18"/>
        </w:rPr>
      </w:pPr>
      <w:r>
        <w:rPr>
          <w:sz w:val="18"/>
          <w:szCs w:val="18"/>
        </w:rPr>
        <w:t xml:space="preserve">Васильевский — </w:t>
      </w:r>
      <w:r>
        <w:rPr>
          <w:b/>
          <w:bCs/>
          <w:sz w:val="18"/>
          <w:szCs w:val="18"/>
        </w:rPr>
        <w:t xml:space="preserve">51, </w:t>
      </w:r>
      <w:r>
        <w:rPr>
          <w:sz w:val="18"/>
          <w:szCs w:val="18"/>
        </w:rPr>
        <w:t>46.</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 xml:space="preserve">Весьегонский — </w:t>
      </w:r>
      <w:r>
        <w:rPr>
          <w:b/>
          <w:bCs/>
          <w:sz w:val="18"/>
          <w:szCs w:val="18"/>
        </w:rPr>
        <w:t>50, 237.</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 xml:space="preserve">Витебский — </w:t>
      </w:r>
      <w:r>
        <w:rPr>
          <w:b/>
          <w:bCs/>
          <w:sz w:val="18"/>
          <w:szCs w:val="18"/>
        </w:rPr>
        <w:t xml:space="preserve">51, </w:t>
      </w:r>
      <w:r>
        <w:rPr>
          <w:sz w:val="18"/>
          <w:szCs w:val="18"/>
        </w:rPr>
        <w:t>336—337.</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Владивостокский — 36, 216.</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 xml:space="preserve">Владимирский — </w:t>
      </w:r>
      <w:r>
        <w:rPr>
          <w:b/>
          <w:bCs/>
          <w:sz w:val="18"/>
          <w:szCs w:val="18"/>
        </w:rPr>
        <w:t xml:space="preserve">50, </w:t>
      </w:r>
      <w:r>
        <w:rPr>
          <w:sz w:val="18"/>
          <w:szCs w:val="18"/>
        </w:rPr>
        <w:t xml:space="preserve">227, 242; </w:t>
      </w:r>
      <w:r>
        <w:rPr>
          <w:b/>
          <w:bCs/>
          <w:sz w:val="18"/>
          <w:szCs w:val="18"/>
        </w:rPr>
        <w:t xml:space="preserve">51, </w:t>
      </w:r>
      <w:r>
        <w:rPr>
          <w:sz w:val="18"/>
          <w:szCs w:val="18"/>
        </w:rPr>
        <w:t>336-337.</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 xml:space="preserve">Вологодский — </w:t>
      </w:r>
      <w:r>
        <w:rPr>
          <w:b/>
          <w:bCs/>
          <w:sz w:val="18"/>
          <w:szCs w:val="18"/>
        </w:rPr>
        <w:t xml:space="preserve">50, </w:t>
      </w:r>
      <w:r>
        <w:rPr>
          <w:sz w:val="18"/>
          <w:szCs w:val="18"/>
        </w:rPr>
        <w:t>147, 270.</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 xml:space="preserve">Воронежский — </w:t>
      </w:r>
      <w:r>
        <w:rPr>
          <w:b/>
          <w:bCs/>
          <w:sz w:val="18"/>
          <w:szCs w:val="18"/>
        </w:rPr>
        <w:t xml:space="preserve">50, </w:t>
      </w:r>
      <w:r>
        <w:rPr>
          <w:sz w:val="18"/>
          <w:szCs w:val="18"/>
        </w:rPr>
        <w:t xml:space="preserve">323, 350; </w:t>
      </w:r>
      <w:r>
        <w:rPr>
          <w:b/>
          <w:bCs/>
          <w:sz w:val="18"/>
          <w:szCs w:val="18"/>
        </w:rPr>
        <w:t xml:space="preserve">51, </w:t>
      </w:r>
      <w:r>
        <w:rPr>
          <w:sz w:val="18"/>
          <w:szCs w:val="18"/>
        </w:rPr>
        <w:t>36, 336—337, 338—339.</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 xml:space="preserve">Вышневолоцкий — </w:t>
      </w:r>
      <w:r>
        <w:rPr>
          <w:b/>
          <w:bCs/>
          <w:sz w:val="18"/>
          <w:szCs w:val="18"/>
        </w:rPr>
        <w:t xml:space="preserve">50, </w:t>
      </w:r>
      <w:r>
        <w:rPr>
          <w:sz w:val="18"/>
          <w:szCs w:val="18"/>
        </w:rPr>
        <w:t>91— 92.</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 xml:space="preserve">Вятский —50, 153—154; </w:t>
      </w:r>
      <w:r>
        <w:rPr>
          <w:b/>
          <w:bCs/>
          <w:sz w:val="18"/>
          <w:szCs w:val="18"/>
        </w:rPr>
        <w:t xml:space="preserve">51, </w:t>
      </w:r>
      <w:r>
        <w:rPr>
          <w:sz w:val="18"/>
          <w:szCs w:val="18"/>
        </w:rPr>
        <w:t xml:space="preserve">336—337,  338—339; </w:t>
      </w:r>
      <w:r>
        <w:rPr>
          <w:b/>
          <w:bCs/>
          <w:sz w:val="18"/>
          <w:szCs w:val="18"/>
        </w:rPr>
        <w:t>52,  310.</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Гомельский — 51, 336—337; 53, 165—166.</w:t>
      </w:r>
    </w:p>
    <w:p w:rsidR="00182580" w:rsidRDefault="00182580" w:rsidP="00182580">
      <w:pPr>
        <w:numPr>
          <w:ilvl w:val="0"/>
          <w:numId w:val="4"/>
        </w:numPr>
        <w:shd w:val="clear" w:color="auto" w:fill="FFFFFF"/>
        <w:tabs>
          <w:tab w:val="left" w:pos="254"/>
        </w:tabs>
        <w:spacing w:before="5" w:line="168" w:lineRule="exact"/>
        <w:rPr>
          <w:sz w:val="18"/>
          <w:szCs w:val="18"/>
        </w:rPr>
      </w:pPr>
      <w:r>
        <w:rPr>
          <w:sz w:val="18"/>
          <w:szCs w:val="18"/>
        </w:rPr>
        <w:t>Донецкий — 53, 89.</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Дриссенский — 50, 45.</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 xml:space="preserve">Екатеринбургский — </w:t>
      </w:r>
      <w:r>
        <w:rPr>
          <w:b/>
          <w:bCs/>
          <w:sz w:val="18"/>
          <w:szCs w:val="18"/>
        </w:rPr>
        <w:t>51,66</w:t>
      </w:r>
      <w:r>
        <w:rPr>
          <w:sz w:val="18"/>
          <w:szCs w:val="18"/>
        </w:rPr>
        <w:t>— 67, 336—337.</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Елатомский — 50, 257.</w:t>
      </w:r>
    </w:p>
    <w:p w:rsidR="00182580" w:rsidRDefault="00182580" w:rsidP="00182580">
      <w:pPr>
        <w:numPr>
          <w:ilvl w:val="0"/>
          <w:numId w:val="4"/>
        </w:numPr>
        <w:shd w:val="clear" w:color="auto" w:fill="FFFFFF"/>
        <w:tabs>
          <w:tab w:val="left" w:pos="254"/>
        </w:tabs>
        <w:spacing w:before="5" w:line="168" w:lineRule="exact"/>
        <w:rPr>
          <w:sz w:val="18"/>
          <w:szCs w:val="18"/>
        </w:rPr>
      </w:pPr>
      <w:r>
        <w:rPr>
          <w:sz w:val="18"/>
          <w:szCs w:val="18"/>
        </w:rPr>
        <w:t>Елецкий — 36, 450—451,467.</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Задонский — 50, 152—153.</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Здоровецкий — 50, 154.</w:t>
      </w: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 xml:space="preserve">Иваново-Вознесенский — </w:t>
      </w:r>
      <w:r>
        <w:rPr>
          <w:b/>
          <w:bCs/>
          <w:sz w:val="18"/>
          <w:szCs w:val="18"/>
        </w:rPr>
        <w:t xml:space="preserve">52, </w:t>
      </w:r>
      <w:r>
        <w:rPr>
          <w:sz w:val="18"/>
          <w:szCs w:val="18"/>
        </w:rPr>
        <w:t>11.</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 xml:space="preserve">Иркутский — </w:t>
      </w:r>
      <w:r>
        <w:rPr>
          <w:b/>
          <w:bCs/>
          <w:sz w:val="18"/>
          <w:szCs w:val="18"/>
        </w:rPr>
        <w:t xml:space="preserve">51, </w:t>
      </w:r>
      <w:r>
        <w:rPr>
          <w:sz w:val="18"/>
          <w:szCs w:val="18"/>
        </w:rPr>
        <w:t>214.</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 xml:space="preserve">Казанский — 50, 278; </w:t>
      </w:r>
      <w:r>
        <w:rPr>
          <w:b/>
          <w:bCs/>
          <w:sz w:val="18"/>
          <w:szCs w:val="18"/>
        </w:rPr>
        <w:t xml:space="preserve">51, </w:t>
      </w:r>
      <w:r>
        <w:rPr>
          <w:spacing w:val="-2"/>
          <w:sz w:val="18"/>
          <w:szCs w:val="18"/>
        </w:rPr>
        <w:t xml:space="preserve">120—121, 335—336, 338—339, </w:t>
      </w:r>
      <w:r>
        <w:rPr>
          <w:sz w:val="18"/>
          <w:szCs w:val="18"/>
        </w:rPr>
        <w:t>351.</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Калужский — 50, 382.</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Камышинский — 50, 350.</w:t>
      </w:r>
    </w:p>
    <w:p w:rsidR="00182580" w:rsidRDefault="00182580" w:rsidP="00182580">
      <w:pPr>
        <w:numPr>
          <w:ilvl w:val="0"/>
          <w:numId w:val="4"/>
        </w:numPr>
        <w:shd w:val="clear" w:color="auto" w:fill="FFFFFF"/>
        <w:tabs>
          <w:tab w:val="left" w:pos="254"/>
        </w:tabs>
        <w:spacing w:before="5" w:line="168" w:lineRule="exact"/>
        <w:rPr>
          <w:sz w:val="18"/>
          <w:szCs w:val="18"/>
        </w:rPr>
      </w:pPr>
      <w:r>
        <w:rPr>
          <w:sz w:val="18"/>
          <w:szCs w:val="18"/>
        </w:rPr>
        <w:t>Кинешемский —</w:t>
      </w:r>
      <w:r>
        <w:rPr>
          <w:b/>
          <w:bCs/>
          <w:sz w:val="18"/>
          <w:szCs w:val="18"/>
        </w:rPr>
        <w:t xml:space="preserve">50, </w:t>
      </w:r>
      <w:r>
        <w:rPr>
          <w:sz w:val="18"/>
          <w:szCs w:val="18"/>
        </w:rPr>
        <w:t>368—369.</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Кишиневский — 50, 8.</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Костромской — 51, 336—337.</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Котельнический — 50, 153— 154.</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 xml:space="preserve">Курский — </w:t>
      </w:r>
      <w:r>
        <w:rPr>
          <w:b/>
          <w:bCs/>
          <w:sz w:val="18"/>
          <w:szCs w:val="18"/>
        </w:rPr>
        <w:t xml:space="preserve">50, </w:t>
      </w:r>
      <w:r>
        <w:rPr>
          <w:sz w:val="18"/>
          <w:szCs w:val="18"/>
        </w:rPr>
        <w:t>98; 51, 336— 337.</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Ливенский — 50, 160.</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Мамадышский — 50, 257.</w:t>
      </w:r>
    </w:p>
    <w:p w:rsidR="00182580" w:rsidRDefault="00182580" w:rsidP="00182580">
      <w:pPr>
        <w:numPr>
          <w:ilvl w:val="0"/>
          <w:numId w:val="4"/>
        </w:numPr>
        <w:shd w:val="clear" w:color="auto" w:fill="FFFFFF"/>
        <w:tabs>
          <w:tab w:val="left" w:pos="254"/>
        </w:tabs>
        <w:spacing w:before="5" w:line="168" w:lineRule="exact"/>
        <w:rPr>
          <w:sz w:val="18"/>
          <w:szCs w:val="18"/>
        </w:rPr>
      </w:pPr>
      <w:r>
        <w:rPr>
          <w:sz w:val="18"/>
          <w:szCs w:val="18"/>
        </w:rPr>
        <w:t>Могилевский — 50, 263.</w:t>
      </w:r>
    </w:p>
    <w:p w:rsidR="00182580" w:rsidRDefault="00182580" w:rsidP="00182580">
      <w:pPr>
        <w:numPr>
          <w:ilvl w:val="0"/>
          <w:numId w:val="4"/>
        </w:numPr>
        <w:shd w:val="clear" w:color="auto" w:fill="FFFFFF"/>
        <w:tabs>
          <w:tab w:val="left" w:pos="254"/>
        </w:tabs>
        <w:spacing w:line="168" w:lineRule="exact"/>
        <w:rPr>
          <w:sz w:val="18"/>
          <w:szCs w:val="18"/>
        </w:rPr>
      </w:pPr>
      <w:r>
        <w:rPr>
          <w:sz w:val="18"/>
          <w:szCs w:val="18"/>
        </w:rPr>
        <w:t>Михайловский — 51, 77.</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 xml:space="preserve">Московский — 35, 341; 36, </w:t>
      </w:r>
      <w:r>
        <w:rPr>
          <w:spacing w:val="-1"/>
          <w:sz w:val="18"/>
          <w:szCs w:val="18"/>
        </w:rPr>
        <w:t xml:space="preserve">83—88, 232—237, 327—345, </w:t>
      </w:r>
      <w:r>
        <w:rPr>
          <w:spacing w:val="-2"/>
          <w:sz w:val="18"/>
          <w:szCs w:val="18"/>
        </w:rPr>
        <w:t xml:space="preserve">395—419, 467; 37, 1 — 19, 97— </w:t>
      </w:r>
      <w:r>
        <w:rPr>
          <w:spacing w:val="-1"/>
          <w:sz w:val="18"/>
          <w:szCs w:val="18"/>
        </w:rPr>
        <w:t xml:space="preserve">100, 111 — 128, 231, 367—368, 412—427, 515—520; 38, 245— 267; 39, 30—43, 292—303; 40, 157—158, 195—202, 203—211; </w:t>
      </w:r>
      <w:r>
        <w:rPr>
          <w:sz w:val="18"/>
          <w:szCs w:val="18"/>
        </w:rPr>
        <w:t>42, 43, 158, 165, 353—366, 422; 43, 36; 44, 119, 354, 425— 426; 45, 53, 55, 300—309; 50, 7, 8, 115, 124, 185—186, 191—</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sectPr w:rsidR="00182580">
          <w:type w:val="continuous"/>
          <w:pgSz w:w="8504" w:h="11339"/>
          <w:pgMar w:top="953" w:right="1259" w:bottom="360" w:left="1475" w:header="720" w:footer="720" w:gutter="0"/>
          <w:cols w:num="2" w:space="720" w:equalWidth="0">
            <w:col w:w="2740" w:space="350"/>
            <w:col w:w="2678"/>
          </w:cols>
          <w:noEndnote/>
        </w:sectPr>
      </w:pPr>
    </w:p>
    <w:p w:rsidR="00182580" w:rsidRDefault="00182580" w:rsidP="00182580">
      <w:pPr>
        <w:shd w:val="clear" w:color="auto" w:fill="FFFFFF"/>
      </w:pPr>
      <w:r>
        <w:rPr>
          <w:sz w:val="18"/>
          <w:szCs w:val="18"/>
        </w:rPr>
        <w:lastRenderedPageBreak/>
        <w:t>620</w:t>
      </w:r>
    </w:p>
    <w:p w:rsidR="00182580" w:rsidRDefault="00182580" w:rsidP="00182580">
      <w:pPr>
        <w:shd w:val="clear" w:color="auto" w:fill="FFFFFF"/>
        <w:spacing w:before="58"/>
      </w:pPr>
      <w:r>
        <w:br w:type="column"/>
      </w:r>
      <w:r>
        <w:rPr>
          <w:b/>
          <w:bCs/>
          <w:sz w:val="12"/>
          <w:szCs w:val="12"/>
        </w:rPr>
        <w:lastRenderedPageBreak/>
        <w:t>СОВЕТЫ</w:t>
      </w:r>
    </w:p>
    <w:p w:rsidR="00182580" w:rsidRDefault="00182580" w:rsidP="00182580">
      <w:pPr>
        <w:shd w:val="clear" w:color="auto" w:fill="FFFFFF"/>
        <w:spacing w:before="58"/>
        <w:sectPr w:rsidR="00182580">
          <w:pgSz w:w="8504" w:h="11339"/>
          <w:pgMar w:top="941" w:right="3976" w:bottom="360" w:left="1192" w:header="720" w:footer="720" w:gutter="0"/>
          <w:cols w:num="2" w:space="720" w:equalWidth="0">
            <w:col w:w="720" w:space="1896"/>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8"/>
        <w:sectPr w:rsidR="00182580">
          <w:type w:val="continuous"/>
          <w:pgSz w:w="8504" w:h="11339"/>
          <w:pgMar w:top="941" w:right="1518" w:bottom="360" w:left="1187" w:header="720" w:footer="720" w:gutter="0"/>
          <w:cols w:space="60"/>
          <w:noEndnote/>
        </w:sectPr>
      </w:pPr>
    </w:p>
    <w:p w:rsidR="00182580" w:rsidRDefault="00182580" w:rsidP="00182580">
      <w:pPr>
        <w:shd w:val="clear" w:color="auto" w:fill="FFFFFF"/>
        <w:spacing w:line="168" w:lineRule="exact"/>
        <w:ind w:left="341" w:hanging="341"/>
        <w:jc w:val="both"/>
      </w:pPr>
      <w:r>
        <w:rPr>
          <w:b/>
          <w:bCs/>
          <w:sz w:val="18"/>
          <w:szCs w:val="18"/>
        </w:rPr>
        <w:lastRenderedPageBreak/>
        <w:t>Советы местные (после Октябрь</w:t>
      </w:r>
      <w:r>
        <w:rPr>
          <w:b/>
          <w:bCs/>
          <w:sz w:val="18"/>
          <w:szCs w:val="18"/>
        </w:rPr>
        <w:softHyphen/>
        <w:t>ской социалистической рево</w:t>
      </w:r>
      <w:r>
        <w:rPr>
          <w:b/>
          <w:bCs/>
          <w:sz w:val="18"/>
          <w:szCs w:val="18"/>
        </w:rPr>
        <w:softHyphen/>
        <w:t>люции)</w:t>
      </w:r>
      <w:r>
        <w:rPr>
          <w:sz w:val="18"/>
          <w:szCs w:val="18"/>
        </w:rPr>
        <w:t xml:space="preserve"> </w:t>
      </w:r>
      <w:r>
        <w:rPr>
          <w:i/>
          <w:iCs/>
          <w:sz w:val="18"/>
          <w:szCs w:val="18"/>
        </w:rPr>
        <w:t xml:space="preserve">(продолжение) </w:t>
      </w:r>
      <w:r>
        <w:rPr>
          <w:sz w:val="18"/>
          <w:szCs w:val="18"/>
        </w:rPr>
        <w:t xml:space="preserve">192, 200, 210, 370; 51, 37, 109, </w:t>
      </w:r>
      <w:r>
        <w:rPr>
          <w:spacing w:val="-1"/>
          <w:sz w:val="18"/>
          <w:szCs w:val="18"/>
        </w:rPr>
        <w:t xml:space="preserve">202, 216, 226, 336—337, 339— </w:t>
      </w:r>
      <w:r>
        <w:rPr>
          <w:sz w:val="18"/>
          <w:szCs w:val="18"/>
        </w:rPr>
        <w:t>340; 53, 64-65, 80, 185-186, 215-216, 217, 339; 54, 401, 402.</w:t>
      </w:r>
    </w:p>
    <w:p w:rsidR="00182580" w:rsidRDefault="00182580" w:rsidP="00182580">
      <w:pPr>
        <w:numPr>
          <w:ilvl w:val="0"/>
          <w:numId w:val="1"/>
        </w:numPr>
        <w:shd w:val="clear" w:color="auto" w:fill="FFFFFF"/>
        <w:tabs>
          <w:tab w:val="left" w:pos="298"/>
        </w:tabs>
        <w:spacing w:before="5" w:line="168" w:lineRule="exact"/>
        <w:ind w:left="298" w:right="19" w:hanging="259"/>
        <w:jc w:val="both"/>
        <w:rPr>
          <w:sz w:val="18"/>
          <w:szCs w:val="18"/>
        </w:rPr>
      </w:pPr>
      <w:r>
        <w:rPr>
          <w:sz w:val="18"/>
          <w:szCs w:val="18"/>
        </w:rPr>
        <w:t>Нижегородский — 50, 60—61, 155; 51, 7—8, 10-11, 60, 129, 204, 268—269, 336-337, 342— 343, 351; 52, 330—331.</w:t>
      </w:r>
    </w:p>
    <w:p w:rsidR="00182580" w:rsidRDefault="00182580" w:rsidP="00182580">
      <w:pPr>
        <w:numPr>
          <w:ilvl w:val="0"/>
          <w:numId w:val="29"/>
        </w:numPr>
        <w:shd w:val="clear" w:color="auto" w:fill="FFFFFF"/>
        <w:tabs>
          <w:tab w:val="left" w:pos="298"/>
        </w:tabs>
        <w:spacing w:before="5" w:line="168" w:lineRule="exact"/>
        <w:ind w:left="38"/>
        <w:rPr>
          <w:sz w:val="18"/>
          <w:szCs w:val="18"/>
        </w:rPr>
      </w:pPr>
      <w:r>
        <w:rPr>
          <w:sz w:val="18"/>
          <w:szCs w:val="18"/>
        </w:rPr>
        <w:t>Новгородский — 50, 318.</w:t>
      </w:r>
    </w:p>
    <w:p w:rsidR="00182580" w:rsidRDefault="00182580" w:rsidP="00182580">
      <w:pPr>
        <w:numPr>
          <w:ilvl w:val="0"/>
          <w:numId w:val="29"/>
        </w:numPr>
        <w:shd w:val="clear" w:color="auto" w:fill="FFFFFF"/>
        <w:tabs>
          <w:tab w:val="left" w:pos="298"/>
        </w:tabs>
        <w:spacing w:before="5" w:line="168" w:lineRule="exact"/>
        <w:ind w:left="38"/>
        <w:rPr>
          <w:sz w:val="18"/>
          <w:szCs w:val="18"/>
        </w:rPr>
      </w:pPr>
      <w:r>
        <w:rPr>
          <w:sz w:val="18"/>
          <w:szCs w:val="18"/>
        </w:rPr>
        <w:t>Новохоперский — 50, 350.</w:t>
      </w:r>
    </w:p>
    <w:p w:rsidR="00182580" w:rsidRDefault="00182580" w:rsidP="00182580">
      <w:pPr>
        <w:numPr>
          <w:ilvl w:val="0"/>
          <w:numId w:val="29"/>
        </w:numPr>
        <w:shd w:val="clear" w:color="auto" w:fill="FFFFFF"/>
        <w:tabs>
          <w:tab w:val="left" w:pos="298"/>
        </w:tabs>
        <w:spacing w:line="168" w:lineRule="exact"/>
        <w:ind w:left="38"/>
        <w:rPr>
          <w:sz w:val="18"/>
          <w:szCs w:val="18"/>
        </w:rPr>
      </w:pPr>
      <w:r>
        <w:rPr>
          <w:sz w:val="18"/>
          <w:szCs w:val="18"/>
        </w:rPr>
        <w:t>Одесский — 50, 323.</w:t>
      </w:r>
    </w:p>
    <w:p w:rsidR="00182580" w:rsidRDefault="00182580" w:rsidP="00182580">
      <w:pPr>
        <w:numPr>
          <w:ilvl w:val="0"/>
          <w:numId w:val="29"/>
        </w:numPr>
        <w:shd w:val="clear" w:color="auto" w:fill="FFFFFF"/>
        <w:tabs>
          <w:tab w:val="left" w:pos="298"/>
        </w:tabs>
        <w:spacing w:before="5" w:line="168" w:lineRule="exact"/>
        <w:ind w:left="38"/>
        <w:rPr>
          <w:sz w:val="18"/>
          <w:szCs w:val="18"/>
        </w:rPr>
      </w:pPr>
      <w:r>
        <w:rPr>
          <w:sz w:val="18"/>
          <w:szCs w:val="18"/>
        </w:rPr>
        <w:t>Оренбургский — 51, 55.</w:t>
      </w:r>
    </w:p>
    <w:p w:rsidR="00182580" w:rsidRDefault="00182580" w:rsidP="00182580">
      <w:pPr>
        <w:numPr>
          <w:ilvl w:val="0"/>
          <w:numId w:val="1"/>
        </w:numPr>
        <w:shd w:val="clear" w:color="auto" w:fill="FFFFFF"/>
        <w:tabs>
          <w:tab w:val="left" w:pos="298"/>
        </w:tabs>
        <w:spacing w:line="168" w:lineRule="exact"/>
        <w:ind w:left="298" w:right="34" w:hanging="259"/>
        <w:jc w:val="both"/>
        <w:rPr>
          <w:sz w:val="18"/>
          <w:szCs w:val="18"/>
        </w:rPr>
      </w:pPr>
      <w:r>
        <w:rPr>
          <w:sz w:val="18"/>
          <w:szCs w:val="18"/>
        </w:rPr>
        <w:t>Орловский — 50, 154, 280; 51, 70, 336-337.</w:t>
      </w:r>
    </w:p>
    <w:p w:rsidR="00182580" w:rsidRDefault="00182580" w:rsidP="00182580">
      <w:pPr>
        <w:numPr>
          <w:ilvl w:val="0"/>
          <w:numId w:val="29"/>
        </w:numPr>
        <w:shd w:val="clear" w:color="auto" w:fill="FFFFFF"/>
        <w:tabs>
          <w:tab w:val="left" w:pos="298"/>
        </w:tabs>
        <w:spacing w:line="168" w:lineRule="exact"/>
        <w:ind w:left="38"/>
        <w:rPr>
          <w:sz w:val="18"/>
          <w:szCs w:val="18"/>
        </w:rPr>
      </w:pPr>
      <w:r>
        <w:rPr>
          <w:sz w:val="18"/>
          <w:szCs w:val="18"/>
        </w:rPr>
        <w:t>Острогожский — 50, 17.</w:t>
      </w:r>
    </w:p>
    <w:p w:rsidR="00182580" w:rsidRDefault="00182580" w:rsidP="00182580">
      <w:pPr>
        <w:numPr>
          <w:ilvl w:val="0"/>
          <w:numId w:val="29"/>
        </w:numPr>
        <w:shd w:val="clear" w:color="auto" w:fill="FFFFFF"/>
        <w:tabs>
          <w:tab w:val="left" w:pos="298"/>
        </w:tabs>
        <w:spacing w:line="168" w:lineRule="exact"/>
        <w:ind w:left="38"/>
        <w:rPr>
          <w:sz w:val="18"/>
          <w:szCs w:val="18"/>
        </w:rPr>
      </w:pPr>
      <w:r>
        <w:rPr>
          <w:sz w:val="18"/>
          <w:szCs w:val="18"/>
        </w:rPr>
        <w:t>Пензенский — 36, 430—432;</w:t>
      </w:r>
    </w:p>
    <w:p w:rsidR="00182580" w:rsidRDefault="00182580" w:rsidP="00182580">
      <w:pPr>
        <w:shd w:val="clear" w:color="auto" w:fill="FFFFFF"/>
        <w:tabs>
          <w:tab w:val="left" w:pos="682"/>
        </w:tabs>
        <w:spacing w:before="5" w:line="168" w:lineRule="exact"/>
        <w:ind w:left="326" w:right="38"/>
        <w:jc w:val="both"/>
      </w:pPr>
      <w:r>
        <w:rPr>
          <w:sz w:val="18"/>
          <w:szCs w:val="18"/>
        </w:rPr>
        <w:t>50,</w:t>
      </w:r>
      <w:r>
        <w:rPr>
          <w:sz w:val="18"/>
          <w:szCs w:val="18"/>
        </w:rPr>
        <w:tab/>
      </w:r>
      <w:r>
        <w:rPr>
          <w:spacing w:val="-1"/>
          <w:sz w:val="18"/>
          <w:szCs w:val="18"/>
        </w:rPr>
        <w:t>143—144, 148—149, 156,</w:t>
      </w:r>
      <w:r>
        <w:rPr>
          <w:spacing w:val="-1"/>
          <w:sz w:val="18"/>
          <w:szCs w:val="18"/>
        </w:rPr>
        <w:br/>
      </w:r>
      <w:r>
        <w:rPr>
          <w:sz w:val="18"/>
          <w:szCs w:val="18"/>
        </w:rPr>
        <w:t>171; 51, 335-337, 338—339.</w:t>
      </w:r>
    </w:p>
    <w:p w:rsidR="00182580" w:rsidRDefault="00182580" w:rsidP="00182580">
      <w:pPr>
        <w:numPr>
          <w:ilvl w:val="0"/>
          <w:numId w:val="1"/>
        </w:numPr>
        <w:shd w:val="clear" w:color="auto" w:fill="FFFFFF"/>
        <w:tabs>
          <w:tab w:val="left" w:pos="298"/>
        </w:tabs>
        <w:spacing w:line="168" w:lineRule="exact"/>
        <w:ind w:left="298" w:right="43" w:hanging="259"/>
        <w:jc w:val="both"/>
        <w:rPr>
          <w:sz w:val="18"/>
          <w:szCs w:val="18"/>
        </w:rPr>
      </w:pPr>
      <w:r>
        <w:rPr>
          <w:sz w:val="18"/>
          <w:szCs w:val="18"/>
        </w:rPr>
        <w:t>Пермский — 45, 229, 231 — 232; 50, 121—122; 51, 66—67.</w:t>
      </w:r>
    </w:p>
    <w:p w:rsidR="00182580" w:rsidRDefault="00182580" w:rsidP="00182580">
      <w:pPr>
        <w:numPr>
          <w:ilvl w:val="0"/>
          <w:numId w:val="1"/>
        </w:numPr>
        <w:shd w:val="clear" w:color="auto" w:fill="FFFFFF"/>
        <w:tabs>
          <w:tab w:val="left" w:pos="298"/>
        </w:tabs>
        <w:spacing w:line="168" w:lineRule="exact"/>
        <w:ind w:left="298" w:right="48" w:hanging="259"/>
        <w:jc w:val="both"/>
        <w:rPr>
          <w:sz w:val="18"/>
          <w:szCs w:val="18"/>
        </w:rPr>
      </w:pPr>
      <w:r>
        <w:rPr>
          <w:sz w:val="18"/>
          <w:szCs w:val="18"/>
        </w:rPr>
        <w:t>Петроградский — 35, 2—5, 62—64, 311—313, 321, 328, 354, 419; 36, 467—468; 38, 1—21, 165; 39, 13; 41, 392; 42, 262—263; 44, 425; 45, 55, 277; 50, 9, 87, 106, 124-125;</w:t>
      </w:r>
    </w:p>
    <w:p w:rsidR="00182580" w:rsidRDefault="00182580" w:rsidP="00182580">
      <w:pPr>
        <w:shd w:val="clear" w:color="auto" w:fill="FFFFFF"/>
        <w:tabs>
          <w:tab w:val="left" w:pos="619"/>
        </w:tabs>
        <w:spacing w:line="168" w:lineRule="exact"/>
        <w:ind w:left="317" w:right="48"/>
        <w:jc w:val="both"/>
      </w:pPr>
      <w:r>
        <w:rPr>
          <w:spacing w:val="-1"/>
          <w:sz w:val="18"/>
          <w:szCs w:val="18"/>
        </w:rPr>
        <w:t>51,</w:t>
      </w:r>
      <w:r>
        <w:rPr>
          <w:sz w:val="18"/>
          <w:szCs w:val="18"/>
        </w:rPr>
        <w:tab/>
        <w:t>55, 56, 184, 202, 312—313,</w:t>
      </w:r>
      <w:r>
        <w:rPr>
          <w:sz w:val="18"/>
          <w:szCs w:val="18"/>
        </w:rPr>
        <w:br/>
        <w:t>339-340; 52, 218; 53, 156-</w:t>
      </w:r>
      <w:r>
        <w:rPr>
          <w:sz w:val="18"/>
          <w:szCs w:val="18"/>
        </w:rPr>
        <w:br/>
        <w:t>157.</w:t>
      </w:r>
    </w:p>
    <w:p w:rsidR="00182580" w:rsidRDefault="00182580" w:rsidP="00182580">
      <w:pPr>
        <w:numPr>
          <w:ilvl w:val="0"/>
          <w:numId w:val="29"/>
        </w:numPr>
        <w:shd w:val="clear" w:color="auto" w:fill="FFFFFF"/>
        <w:tabs>
          <w:tab w:val="left" w:pos="298"/>
        </w:tabs>
        <w:spacing w:before="5" w:line="168" w:lineRule="exact"/>
        <w:ind w:left="38"/>
        <w:rPr>
          <w:sz w:val="18"/>
          <w:szCs w:val="18"/>
        </w:rPr>
      </w:pPr>
      <w:r>
        <w:rPr>
          <w:sz w:val="18"/>
          <w:szCs w:val="18"/>
        </w:rPr>
        <w:t>Печерниковский— 51, 77.</w:t>
      </w:r>
    </w:p>
    <w:p w:rsidR="00182580" w:rsidRDefault="00182580" w:rsidP="00182580">
      <w:pPr>
        <w:numPr>
          <w:ilvl w:val="0"/>
          <w:numId w:val="1"/>
        </w:numPr>
        <w:shd w:val="clear" w:color="auto" w:fill="FFFFFF"/>
        <w:tabs>
          <w:tab w:val="left" w:pos="298"/>
        </w:tabs>
        <w:spacing w:before="5" w:line="168" w:lineRule="exact"/>
        <w:ind w:left="298" w:right="53" w:hanging="259"/>
        <w:jc w:val="both"/>
        <w:rPr>
          <w:sz w:val="18"/>
          <w:szCs w:val="18"/>
        </w:rPr>
      </w:pPr>
      <w:r>
        <w:rPr>
          <w:sz w:val="18"/>
          <w:szCs w:val="18"/>
        </w:rPr>
        <w:t>Подольский — 50, 7; 51, 109, 221.</w:t>
      </w:r>
    </w:p>
    <w:p w:rsidR="00182580" w:rsidRDefault="00182580" w:rsidP="00182580">
      <w:pPr>
        <w:numPr>
          <w:ilvl w:val="0"/>
          <w:numId w:val="29"/>
        </w:numPr>
        <w:shd w:val="clear" w:color="auto" w:fill="FFFFFF"/>
        <w:tabs>
          <w:tab w:val="left" w:pos="298"/>
        </w:tabs>
        <w:spacing w:before="5" w:line="168" w:lineRule="exact"/>
        <w:ind w:left="38"/>
        <w:rPr>
          <w:sz w:val="18"/>
          <w:szCs w:val="18"/>
        </w:rPr>
      </w:pPr>
      <w:r>
        <w:rPr>
          <w:sz w:val="18"/>
          <w:szCs w:val="18"/>
        </w:rPr>
        <w:t>Покровский — 51,   338—339.</w:t>
      </w:r>
    </w:p>
    <w:p w:rsidR="00182580" w:rsidRDefault="00182580" w:rsidP="00182580">
      <w:pPr>
        <w:numPr>
          <w:ilvl w:val="0"/>
          <w:numId w:val="29"/>
        </w:numPr>
        <w:shd w:val="clear" w:color="auto" w:fill="FFFFFF"/>
        <w:tabs>
          <w:tab w:val="left" w:pos="298"/>
        </w:tabs>
        <w:spacing w:line="168" w:lineRule="exact"/>
        <w:ind w:left="38"/>
        <w:rPr>
          <w:sz w:val="18"/>
          <w:szCs w:val="18"/>
        </w:rPr>
      </w:pPr>
      <w:r>
        <w:rPr>
          <w:sz w:val="18"/>
          <w:szCs w:val="18"/>
        </w:rPr>
        <w:t>Пороховский — 51, 4.</w:t>
      </w:r>
    </w:p>
    <w:p w:rsidR="00182580" w:rsidRDefault="00182580" w:rsidP="00182580">
      <w:pPr>
        <w:numPr>
          <w:ilvl w:val="0"/>
          <w:numId w:val="1"/>
        </w:numPr>
        <w:shd w:val="clear" w:color="auto" w:fill="FFFFFF"/>
        <w:tabs>
          <w:tab w:val="left" w:pos="298"/>
        </w:tabs>
        <w:spacing w:line="168" w:lineRule="exact"/>
        <w:ind w:left="298" w:right="58" w:hanging="259"/>
        <w:jc w:val="both"/>
        <w:rPr>
          <w:sz w:val="18"/>
          <w:szCs w:val="18"/>
        </w:rPr>
      </w:pPr>
      <w:r>
        <w:rPr>
          <w:sz w:val="18"/>
          <w:szCs w:val="18"/>
        </w:rPr>
        <w:t>Рогожско-Симоновский — 53, 40.</w:t>
      </w:r>
    </w:p>
    <w:p w:rsidR="00182580" w:rsidRDefault="00182580" w:rsidP="00182580">
      <w:pPr>
        <w:numPr>
          <w:ilvl w:val="0"/>
          <w:numId w:val="1"/>
        </w:numPr>
        <w:shd w:val="clear" w:color="auto" w:fill="FFFFFF"/>
        <w:tabs>
          <w:tab w:val="left" w:pos="298"/>
        </w:tabs>
        <w:spacing w:line="168" w:lineRule="exact"/>
        <w:ind w:left="298" w:right="62" w:hanging="259"/>
        <w:jc w:val="both"/>
        <w:rPr>
          <w:sz w:val="18"/>
          <w:szCs w:val="18"/>
        </w:rPr>
      </w:pPr>
      <w:r>
        <w:rPr>
          <w:sz w:val="18"/>
          <w:szCs w:val="18"/>
        </w:rPr>
        <w:t>Родниковский — 50, 226, 230.</w:t>
      </w:r>
    </w:p>
    <w:p w:rsidR="00182580" w:rsidRDefault="00182580" w:rsidP="00182580">
      <w:pPr>
        <w:numPr>
          <w:ilvl w:val="0"/>
          <w:numId w:val="1"/>
        </w:numPr>
        <w:shd w:val="clear" w:color="auto" w:fill="FFFFFF"/>
        <w:tabs>
          <w:tab w:val="left" w:pos="298"/>
        </w:tabs>
        <w:spacing w:line="168" w:lineRule="exact"/>
        <w:ind w:left="298" w:right="53" w:hanging="259"/>
        <w:jc w:val="both"/>
        <w:rPr>
          <w:sz w:val="18"/>
          <w:szCs w:val="18"/>
        </w:rPr>
      </w:pPr>
      <w:r>
        <w:rPr>
          <w:sz w:val="18"/>
          <w:szCs w:val="18"/>
        </w:rPr>
        <w:t>Ростова-на-Дону — 51, 343— 344.</w:t>
      </w:r>
    </w:p>
    <w:p w:rsidR="00182580" w:rsidRDefault="00182580" w:rsidP="00182580">
      <w:pPr>
        <w:numPr>
          <w:ilvl w:val="0"/>
          <w:numId w:val="29"/>
        </w:numPr>
        <w:shd w:val="clear" w:color="auto" w:fill="FFFFFF"/>
        <w:tabs>
          <w:tab w:val="left" w:pos="298"/>
        </w:tabs>
        <w:spacing w:line="168" w:lineRule="exact"/>
        <w:ind w:left="38"/>
        <w:rPr>
          <w:sz w:val="18"/>
          <w:szCs w:val="18"/>
        </w:rPr>
      </w:pPr>
      <w:r>
        <w:rPr>
          <w:sz w:val="18"/>
          <w:szCs w:val="18"/>
        </w:rPr>
        <w:t>Руднянский — 50,  263.</w:t>
      </w:r>
    </w:p>
    <w:p w:rsidR="00182580" w:rsidRDefault="00182580" w:rsidP="00182580">
      <w:pPr>
        <w:numPr>
          <w:ilvl w:val="0"/>
          <w:numId w:val="1"/>
        </w:numPr>
        <w:shd w:val="clear" w:color="auto" w:fill="FFFFFF"/>
        <w:tabs>
          <w:tab w:val="left" w:pos="298"/>
        </w:tabs>
        <w:spacing w:before="5" w:line="168" w:lineRule="exact"/>
        <w:ind w:left="298" w:right="62" w:hanging="259"/>
        <w:jc w:val="both"/>
        <w:rPr>
          <w:sz w:val="18"/>
          <w:szCs w:val="18"/>
        </w:rPr>
      </w:pPr>
      <w:r>
        <w:rPr>
          <w:sz w:val="18"/>
          <w:szCs w:val="18"/>
        </w:rPr>
        <w:t>Рыбинский — 50, 167; 51, 351.</w:t>
      </w:r>
    </w:p>
    <w:p w:rsidR="00182580" w:rsidRDefault="00182580" w:rsidP="00182580">
      <w:pPr>
        <w:numPr>
          <w:ilvl w:val="0"/>
          <w:numId w:val="29"/>
        </w:numPr>
        <w:shd w:val="clear" w:color="auto" w:fill="FFFFFF"/>
        <w:tabs>
          <w:tab w:val="left" w:pos="298"/>
        </w:tabs>
        <w:spacing w:line="168" w:lineRule="exact"/>
        <w:ind w:left="38"/>
        <w:rPr>
          <w:sz w:val="18"/>
          <w:szCs w:val="18"/>
        </w:rPr>
      </w:pPr>
      <w:r>
        <w:rPr>
          <w:sz w:val="18"/>
          <w:szCs w:val="18"/>
        </w:rPr>
        <w:t>Ряжский — 51, 136.</w:t>
      </w:r>
    </w:p>
    <w:p w:rsidR="00182580" w:rsidRDefault="00182580" w:rsidP="00182580">
      <w:pPr>
        <w:numPr>
          <w:ilvl w:val="0"/>
          <w:numId w:val="1"/>
        </w:numPr>
        <w:shd w:val="clear" w:color="auto" w:fill="FFFFFF"/>
        <w:tabs>
          <w:tab w:val="left" w:pos="298"/>
        </w:tabs>
        <w:spacing w:line="168" w:lineRule="exact"/>
        <w:ind w:left="298" w:right="67" w:hanging="259"/>
        <w:jc w:val="both"/>
        <w:rPr>
          <w:sz w:val="18"/>
          <w:szCs w:val="18"/>
        </w:rPr>
      </w:pPr>
      <w:r>
        <w:rPr>
          <w:sz w:val="18"/>
          <w:szCs w:val="18"/>
        </w:rPr>
        <w:t>Рязанский — 50, 242; 51, 77, 97—98, 335—337.</w:t>
      </w:r>
    </w:p>
    <w:p w:rsidR="00182580" w:rsidRDefault="00182580" w:rsidP="00182580">
      <w:pPr>
        <w:numPr>
          <w:ilvl w:val="0"/>
          <w:numId w:val="1"/>
        </w:numPr>
        <w:shd w:val="clear" w:color="auto" w:fill="FFFFFF"/>
        <w:tabs>
          <w:tab w:val="left" w:pos="298"/>
        </w:tabs>
        <w:spacing w:line="168" w:lineRule="exact"/>
        <w:ind w:left="298" w:right="67" w:hanging="259"/>
        <w:jc w:val="both"/>
        <w:rPr>
          <w:sz w:val="18"/>
          <w:szCs w:val="18"/>
        </w:rPr>
      </w:pPr>
      <w:r>
        <w:rPr>
          <w:sz w:val="18"/>
          <w:szCs w:val="18"/>
        </w:rPr>
        <w:t>Самарский — 51, 144, 177, 335-337, 338-339, 343-344, 351.</w:t>
      </w:r>
    </w:p>
    <w:p w:rsidR="00182580" w:rsidRDefault="00182580" w:rsidP="00182580">
      <w:pPr>
        <w:rPr>
          <w:sz w:val="2"/>
          <w:szCs w:val="2"/>
        </w:rPr>
      </w:pPr>
      <w:r>
        <w:rPr>
          <w:sz w:val="18"/>
          <w:szCs w:val="18"/>
        </w:rPr>
        <w:br w:type="column"/>
      </w:r>
    </w:p>
    <w:p w:rsidR="00182580" w:rsidRDefault="00182580" w:rsidP="00182580">
      <w:pPr>
        <w:numPr>
          <w:ilvl w:val="0"/>
          <w:numId w:val="4"/>
        </w:numPr>
        <w:shd w:val="clear" w:color="auto" w:fill="FFFFFF"/>
        <w:tabs>
          <w:tab w:val="left" w:pos="350"/>
        </w:tabs>
        <w:spacing w:before="5" w:line="168" w:lineRule="exact"/>
        <w:ind w:left="350" w:hanging="254"/>
        <w:jc w:val="both"/>
        <w:rPr>
          <w:sz w:val="18"/>
          <w:szCs w:val="18"/>
        </w:rPr>
      </w:pPr>
      <w:r>
        <w:rPr>
          <w:sz w:val="18"/>
          <w:szCs w:val="18"/>
        </w:rPr>
        <w:t xml:space="preserve">Саратовский — 50, 275, 350; 51, 4-5, 7, 11, 144, 179, 336— </w:t>
      </w:r>
      <w:r>
        <w:rPr>
          <w:spacing w:val="-1"/>
          <w:sz w:val="18"/>
          <w:szCs w:val="18"/>
        </w:rPr>
        <w:t xml:space="preserve">337, 338—339, 343—344, 347— </w:t>
      </w:r>
      <w:r>
        <w:rPr>
          <w:sz w:val="18"/>
          <w:szCs w:val="18"/>
        </w:rPr>
        <w:t>348, 351; 52, 52—53.</w:t>
      </w:r>
    </w:p>
    <w:p w:rsidR="00182580" w:rsidRDefault="00182580" w:rsidP="00182580">
      <w:pPr>
        <w:numPr>
          <w:ilvl w:val="0"/>
          <w:numId w:val="4"/>
        </w:numPr>
        <w:shd w:val="clear" w:color="auto" w:fill="FFFFFF"/>
        <w:tabs>
          <w:tab w:val="left" w:pos="350"/>
        </w:tabs>
        <w:spacing w:line="168" w:lineRule="exact"/>
        <w:ind w:left="350" w:right="10" w:hanging="254"/>
        <w:jc w:val="both"/>
        <w:rPr>
          <w:sz w:val="18"/>
          <w:szCs w:val="18"/>
        </w:rPr>
      </w:pPr>
      <w:r>
        <w:rPr>
          <w:sz w:val="18"/>
          <w:szCs w:val="18"/>
        </w:rPr>
        <w:t>Северной области — 50, 225— 226.</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Сестрорецкий — 50, 100.</w:t>
      </w:r>
    </w:p>
    <w:p w:rsidR="00182580" w:rsidRDefault="00182580" w:rsidP="00182580">
      <w:pPr>
        <w:numPr>
          <w:ilvl w:val="0"/>
          <w:numId w:val="4"/>
        </w:numPr>
        <w:shd w:val="clear" w:color="auto" w:fill="FFFFFF"/>
        <w:tabs>
          <w:tab w:val="left" w:pos="350"/>
        </w:tabs>
        <w:spacing w:line="168" w:lineRule="exact"/>
        <w:ind w:left="350" w:right="10" w:hanging="254"/>
        <w:jc w:val="both"/>
        <w:rPr>
          <w:sz w:val="18"/>
          <w:szCs w:val="18"/>
        </w:rPr>
      </w:pPr>
      <w:r>
        <w:rPr>
          <w:sz w:val="18"/>
          <w:szCs w:val="18"/>
        </w:rPr>
        <w:t>в Сибири — 50, 56—57, 64— 65, 72; 51, 288.</w:t>
      </w:r>
    </w:p>
    <w:p w:rsidR="00182580" w:rsidRDefault="00182580" w:rsidP="00182580">
      <w:pPr>
        <w:numPr>
          <w:ilvl w:val="0"/>
          <w:numId w:val="4"/>
        </w:numPr>
        <w:shd w:val="clear" w:color="auto" w:fill="FFFFFF"/>
        <w:tabs>
          <w:tab w:val="left" w:pos="350"/>
        </w:tabs>
        <w:spacing w:line="168" w:lineRule="exact"/>
        <w:ind w:left="350" w:right="19" w:hanging="254"/>
        <w:jc w:val="both"/>
        <w:rPr>
          <w:sz w:val="18"/>
          <w:szCs w:val="18"/>
        </w:rPr>
      </w:pPr>
      <w:r>
        <w:rPr>
          <w:sz w:val="18"/>
          <w:szCs w:val="18"/>
        </w:rPr>
        <w:t>Симбирский — 50, 61; 51, 81, 332—333, 335—337.</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Смоленский — 51, 336—337.</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Сокольнический — 42, 11.</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Суздальский — 50, 223, 242.</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Сызранский — 51, 332—333.</w:t>
      </w:r>
    </w:p>
    <w:p w:rsidR="00182580" w:rsidRDefault="00182580" w:rsidP="00182580">
      <w:pPr>
        <w:numPr>
          <w:ilvl w:val="0"/>
          <w:numId w:val="4"/>
        </w:numPr>
        <w:shd w:val="clear" w:color="auto" w:fill="FFFFFF"/>
        <w:tabs>
          <w:tab w:val="left" w:pos="350"/>
        </w:tabs>
        <w:spacing w:before="5" w:line="168" w:lineRule="exact"/>
        <w:ind w:left="350" w:right="24" w:hanging="254"/>
        <w:jc w:val="both"/>
        <w:rPr>
          <w:sz w:val="18"/>
          <w:szCs w:val="18"/>
        </w:rPr>
      </w:pPr>
      <w:r>
        <w:rPr>
          <w:sz w:val="18"/>
          <w:szCs w:val="18"/>
        </w:rPr>
        <w:t>Тамбовский — 50, 216, 284— 285, 350; 51, 336-337, 338— 339.</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Ташкентский — 51, 40—41.</w:t>
      </w:r>
    </w:p>
    <w:p w:rsidR="00182580" w:rsidRDefault="00182580" w:rsidP="00182580">
      <w:pPr>
        <w:numPr>
          <w:ilvl w:val="0"/>
          <w:numId w:val="4"/>
        </w:numPr>
        <w:shd w:val="clear" w:color="auto" w:fill="FFFFFF"/>
        <w:tabs>
          <w:tab w:val="left" w:pos="350"/>
        </w:tabs>
        <w:spacing w:before="5" w:line="168" w:lineRule="exact"/>
        <w:ind w:left="350" w:right="38" w:hanging="254"/>
        <w:jc w:val="both"/>
        <w:rPr>
          <w:sz w:val="18"/>
          <w:szCs w:val="18"/>
        </w:rPr>
      </w:pPr>
      <w:r>
        <w:rPr>
          <w:sz w:val="18"/>
          <w:szCs w:val="18"/>
        </w:rPr>
        <w:t>Тверской — 50, 224—225, 237.</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Темниковский — 50, 108.</w:t>
      </w:r>
    </w:p>
    <w:p w:rsidR="00182580" w:rsidRDefault="00182580" w:rsidP="00182580">
      <w:pPr>
        <w:numPr>
          <w:ilvl w:val="0"/>
          <w:numId w:val="4"/>
        </w:numPr>
        <w:shd w:val="clear" w:color="auto" w:fill="FFFFFF"/>
        <w:tabs>
          <w:tab w:val="left" w:pos="350"/>
        </w:tabs>
        <w:spacing w:before="5" w:line="168" w:lineRule="exact"/>
        <w:ind w:left="350" w:right="38" w:hanging="254"/>
        <w:jc w:val="both"/>
        <w:rPr>
          <w:sz w:val="18"/>
          <w:szCs w:val="18"/>
        </w:rPr>
      </w:pPr>
      <w:r>
        <w:rPr>
          <w:sz w:val="18"/>
          <w:szCs w:val="18"/>
        </w:rPr>
        <w:t>Тульский —50, 89, 281; 51, 38.</w:t>
      </w:r>
    </w:p>
    <w:p w:rsidR="00182580" w:rsidRDefault="00182580" w:rsidP="00182580">
      <w:pPr>
        <w:numPr>
          <w:ilvl w:val="0"/>
          <w:numId w:val="4"/>
        </w:numPr>
        <w:shd w:val="clear" w:color="auto" w:fill="FFFFFF"/>
        <w:tabs>
          <w:tab w:val="left" w:pos="350"/>
        </w:tabs>
        <w:spacing w:line="168" w:lineRule="exact"/>
        <w:ind w:left="350" w:right="43" w:hanging="254"/>
        <w:jc w:val="both"/>
        <w:rPr>
          <w:sz w:val="18"/>
          <w:szCs w:val="18"/>
        </w:rPr>
      </w:pPr>
      <w:r>
        <w:rPr>
          <w:sz w:val="18"/>
          <w:szCs w:val="18"/>
        </w:rPr>
        <w:t>на Украине — 35, 182, 211 — 212, 321, 322; 37, 234; 40, 99-100.</w:t>
      </w:r>
    </w:p>
    <w:p w:rsidR="00182580" w:rsidRDefault="00182580" w:rsidP="00182580">
      <w:pPr>
        <w:numPr>
          <w:ilvl w:val="0"/>
          <w:numId w:val="4"/>
        </w:numPr>
        <w:shd w:val="clear" w:color="auto" w:fill="FFFFFF"/>
        <w:tabs>
          <w:tab w:val="left" w:pos="350"/>
        </w:tabs>
        <w:spacing w:line="168" w:lineRule="exact"/>
        <w:ind w:left="350" w:right="43" w:hanging="254"/>
        <w:jc w:val="both"/>
        <w:rPr>
          <w:sz w:val="18"/>
          <w:szCs w:val="18"/>
        </w:rPr>
      </w:pPr>
      <w:r>
        <w:rPr>
          <w:sz w:val="18"/>
          <w:szCs w:val="18"/>
        </w:rPr>
        <w:t>на Урале — 50, 28; 51, 336— 337, 343—344.</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Усольский — 50, 122.</w:t>
      </w:r>
    </w:p>
    <w:p w:rsidR="00182580" w:rsidRDefault="00182580" w:rsidP="00182580">
      <w:pPr>
        <w:numPr>
          <w:ilvl w:val="0"/>
          <w:numId w:val="4"/>
        </w:numPr>
        <w:shd w:val="clear" w:color="auto" w:fill="FFFFFF"/>
        <w:tabs>
          <w:tab w:val="left" w:pos="350"/>
        </w:tabs>
        <w:spacing w:line="168" w:lineRule="exact"/>
        <w:ind w:left="350" w:right="53" w:hanging="254"/>
        <w:jc w:val="both"/>
        <w:rPr>
          <w:sz w:val="18"/>
          <w:szCs w:val="18"/>
        </w:rPr>
      </w:pPr>
      <w:r>
        <w:rPr>
          <w:sz w:val="18"/>
          <w:szCs w:val="18"/>
        </w:rPr>
        <w:t>Уфимский — 51, 335—337, 338-339, 343—344; 52, 311.</w:t>
      </w:r>
    </w:p>
    <w:p w:rsidR="00182580" w:rsidRDefault="00182580" w:rsidP="00182580">
      <w:pPr>
        <w:numPr>
          <w:ilvl w:val="0"/>
          <w:numId w:val="4"/>
        </w:numPr>
        <w:shd w:val="clear" w:color="auto" w:fill="FFFFFF"/>
        <w:tabs>
          <w:tab w:val="left" w:pos="350"/>
        </w:tabs>
        <w:spacing w:before="5" w:line="168" w:lineRule="exact"/>
        <w:ind w:left="96"/>
        <w:rPr>
          <w:sz w:val="18"/>
          <w:szCs w:val="18"/>
        </w:rPr>
      </w:pPr>
      <w:r>
        <w:rPr>
          <w:sz w:val="18"/>
          <w:szCs w:val="18"/>
        </w:rPr>
        <w:t>Харьковский — 51, 102.</w:t>
      </w:r>
    </w:p>
    <w:p w:rsidR="00182580" w:rsidRDefault="00182580" w:rsidP="00182580">
      <w:pPr>
        <w:numPr>
          <w:ilvl w:val="0"/>
          <w:numId w:val="4"/>
        </w:numPr>
        <w:shd w:val="clear" w:color="auto" w:fill="FFFFFF"/>
        <w:tabs>
          <w:tab w:val="left" w:pos="350"/>
        </w:tabs>
        <w:spacing w:line="168" w:lineRule="exact"/>
        <w:ind w:left="350" w:right="58" w:hanging="254"/>
        <w:jc w:val="both"/>
        <w:rPr>
          <w:sz w:val="18"/>
          <w:szCs w:val="18"/>
        </w:rPr>
      </w:pPr>
      <w:r>
        <w:rPr>
          <w:sz w:val="18"/>
          <w:szCs w:val="18"/>
        </w:rPr>
        <w:t>Царицынский — 50, 353; 51, 351.</w:t>
      </w:r>
    </w:p>
    <w:p w:rsidR="00182580" w:rsidRDefault="00182580" w:rsidP="00182580">
      <w:pPr>
        <w:shd w:val="clear" w:color="auto" w:fill="FFFFFF"/>
        <w:spacing w:line="168" w:lineRule="exact"/>
        <w:ind w:left="370" w:right="58" w:hanging="264"/>
        <w:jc w:val="both"/>
      </w:pPr>
      <w:r>
        <w:rPr>
          <w:sz w:val="18"/>
          <w:szCs w:val="18"/>
        </w:rPr>
        <w:t>— Челябинский — 51, 338—339, 343—344.</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Череповецкий — 50, 272.</w:t>
      </w:r>
    </w:p>
    <w:p w:rsidR="00182580" w:rsidRDefault="00182580" w:rsidP="00182580">
      <w:pPr>
        <w:numPr>
          <w:ilvl w:val="0"/>
          <w:numId w:val="4"/>
        </w:numPr>
        <w:shd w:val="clear" w:color="auto" w:fill="FFFFFF"/>
        <w:tabs>
          <w:tab w:val="left" w:pos="350"/>
        </w:tabs>
        <w:spacing w:line="168" w:lineRule="exact"/>
        <w:ind w:left="96"/>
        <w:rPr>
          <w:sz w:val="18"/>
          <w:szCs w:val="18"/>
        </w:rPr>
      </w:pPr>
      <w:r>
        <w:rPr>
          <w:sz w:val="18"/>
          <w:szCs w:val="18"/>
        </w:rPr>
        <w:t>Чувашский — 52, 309.</w:t>
      </w:r>
    </w:p>
    <w:p w:rsidR="00182580" w:rsidRDefault="00182580" w:rsidP="00182580">
      <w:pPr>
        <w:numPr>
          <w:ilvl w:val="0"/>
          <w:numId w:val="4"/>
        </w:numPr>
        <w:shd w:val="clear" w:color="auto" w:fill="FFFFFF"/>
        <w:tabs>
          <w:tab w:val="left" w:pos="350"/>
        </w:tabs>
        <w:spacing w:before="5" w:line="168" w:lineRule="exact"/>
        <w:ind w:left="96"/>
        <w:rPr>
          <w:sz w:val="18"/>
          <w:szCs w:val="18"/>
        </w:rPr>
      </w:pPr>
      <w:r>
        <w:rPr>
          <w:sz w:val="18"/>
          <w:szCs w:val="18"/>
        </w:rPr>
        <w:t>Юрьсвецкий — 50, 235.</w:t>
      </w:r>
    </w:p>
    <w:p w:rsidR="00182580" w:rsidRDefault="00182580" w:rsidP="00182580">
      <w:pPr>
        <w:numPr>
          <w:ilvl w:val="0"/>
          <w:numId w:val="4"/>
        </w:numPr>
        <w:shd w:val="clear" w:color="auto" w:fill="FFFFFF"/>
        <w:tabs>
          <w:tab w:val="left" w:pos="350"/>
        </w:tabs>
        <w:spacing w:line="168" w:lineRule="exact"/>
        <w:ind w:left="350" w:right="58" w:hanging="254"/>
        <w:jc w:val="both"/>
        <w:rPr>
          <w:sz w:val="18"/>
          <w:szCs w:val="18"/>
        </w:rPr>
      </w:pPr>
      <w:r>
        <w:rPr>
          <w:sz w:val="18"/>
          <w:szCs w:val="18"/>
        </w:rPr>
        <w:t>Ярославский — 50, 260; 51, 336-337.</w:t>
      </w:r>
    </w:p>
    <w:p w:rsidR="00182580" w:rsidRDefault="00182580" w:rsidP="00182580">
      <w:pPr>
        <w:shd w:val="clear" w:color="auto" w:fill="FFFFFF"/>
        <w:spacing w:line="168" w:lineRule="exact"/>
      </w:pPr>
      <w:r>
        <w:rPr>
          <w:b/>
          <w:bCs/>
          <w:sz w:val="18"/>
          <w:szCs w:val="18"/>
        </w:rPr>
        <w:t>Советы,— съезды Всероссийские</w:t>
      </w:r>
    </w:p>
    <w:p w:rsidR="00182580" w:rsidRDefault="00182580" w:rsidP="00182580">
      <w:pPr>
        <w:shd w:val="clear" w:color="auto" w:fill="FFFFFF"/>
        <w:tabs>
          <w:tab w:val="left" w:pos="350"/>
        </w:tabs>
        <w:spacing w:line="168" w:lineRule="exact"/>
        <w:ind w:left="350" w:right="53" w:hanging="254"/>
        <w:jc w:val="both"/>
      </w:pPr>
      <w:r>
        <w:rPr>
          <w:b/>
          <w:bCs/>
          <w:sz w:val="18"/>
          <w:szCs w:val="18"/>
        </w:rPr>
        <w:t>—</w:t>
      </w:r>
      <w:r>
        <w:rPr>
          <w:b/>
          <w:bCs/>
          <w:sz w:val="18"/>
          <w:szCs w:val="18"/>
        </w:rPr>
        <w:tab/>
      </w:r>
      <w:r>
        <w:rPr>
          <w:b/>
          <w:bCs/>
          <w:sz w:val="18"/>
          <w:szCs w:val="18"/>
          <w:lang w:val="en-US"/>
        </w:rPr>
        <w:t>I</w:t>
      </w:r>
      <w:r w:rsidRPr="00C03D7B">
        <w:rPr>
          <w:b/>
          <w:bCs/>
          <w:sz w:val="18"/>
          <w:szCs w:val="18"/>
        </w:rPr>
        <w:t xml:space="preserve"> </w:t>
      </w:r>
      <w:r>
        <w:rPr>
          <w:b/>
          <w:bCs/>
          <w:sz w:val="18"/>
          <w:szCs w:val="18"/>
        </w:rPr>
        <w:t>Съезд. 3—24 июня (16 ию</w:t>
      </w:r>
      <w:r>
        <w:rPr>
          <w:b/>
          <w:bCs/>
          <w:sz w:val="18"/>
          <w:szCs w:val="18"/>
        </w:rPr>
        <w:softHyphen/>
        <w:t>ня — 7 июля) 1917 г.</w:t>
      </w:r>
      <w:r>
        <w:rPr>
          <w:sz w:val="18"/>
          <w:szCs w:val="18"/>
        </w:rPr>
        <w:t xml:space="preserve"> — 32,</w:t>
      </w:r>
      <w:r>
        <w:rPr>
          <w:sz w:val="18"/>
          <w:szCs w:val="18"/>
        </w:rPr>
        <w:br/>
      </w:r>
      <w:r>
        <w:rPr>
          <w:spacing w:val="-3"/>
          <w:sz w:val="18"/>
          <w:szCs w:val="18"/>
        </w:rPr>
        <w:t>241—242, 263—291, 297, 300—</w:t>
      </w:r>
      <w:r>
        <w:rPr>
          <w:spacing w:val="-3"/>
          <w:sz w:val="18"/>
          <w:szCs w:val="18"/>
        </w:rPr>
        <w:br/>
      </w:r>
      <w:r>
        <w:rPr>
          <w:sz w:val="18"/>
          <w:szCs w:val="18"/>
        </w:rPr>
        <w:t>301, 310, 318—320, 322—323,</w:t>
      </w:r>
      <w:r>
        <w:rPr>
          <w:sz w:val="18"/>
          <w:szCs w:val="18"/>
        </w:rPr>
        <w:br/>
      </w:r>
      <w:r>
        <w:rPr>
          <w:spacing w:val="-1"/>
          <w:sz w:val="18"/>
          <w:szCs w:val="18"/>
        </w:rPr>
        <w:t>328—329, 338—340, 345, 355,</w:t>
      </w:r>
      <w:r>
        <w:rPr>
          <w:spacing w:val="-1"/>
          <w:sz w:val="18"/>
          <w:szCs w:val="18"/>
        </w:rPr>
        <w:br/>
      </w:r>
      <w:r>
        <w:rPr>
          <w:sz w:val="18"/>
          <w:szCs w:val="18"/>
        </w:rPr>
        <w:t>356—357, 365, 371, 381, 392,</w:t>
      </w:r>
      <w:r>
        <w:rPr>
          <w:sz w:val="18"/>
          <w:szCs w:val="18"/>
        </w:rPr>
        <w:br/>
        <w:t>409, 429; 34, 201, 290, 443—</w:t>
      </w:r>
      <w:r>
        <w:rPr>
          <w:sz w:val="18"/>
          <w:szCs w:val="18"/>
        </w:rPr>
        <w:br/>
        <w:t>444; 36, 499, 530; 37, 281 —</w:t>
      </w:r>
      <w:r>
        <w:rPr>
          <w:sz w:val="18"/>
          <w:szCs w:val="18"/>
        </w:rPr>
        <w:br/>
        <w:t>282, 371; 39, 174; 41, 57, 72,</w:t>
      </w:r>
      <w:r>
        <w:rPr>
          <w:sz w:val="18"/>
          <w:szCs w:val="18"/>
        </w:rPr>
        <w:br/>
        <w:t>326; 45, 9.</w:t>
      </w:r>
    </w:p>
    <w:p w:rsidR="00182580" w:rsidRDefault="00182580" w:rsidP="00182580">
      <w:pPr>
        <w:shd w:val="clear" w:color="auto" w:fill="FFFFFF"/>
        <w:tabs>
          <w:tab w:val="left" w:pos="350"/>
        </w:tabs>
        <w:spacing w:line="168" w:lineRule="exact"/>
        <w:ind w:left="350" w:right="53" w:hanging="254"/>
        <w:jc w:val="both"/>
        <w:sectPr w:rsidR="00182580">
          <w:type w:val="continuous"/>
          <w:pgSz w:w="8504" w:h="11339"/>
          <w:pgMar w:top="941" w:right="1518" w:bottom="360" w:left="1187" w:header="720" w:footer="720" w:gutter="0"/>
          <w:cols w:num="2" w:space="720" w:equalWidth="0">
            <w:col w:w="2760" w:space="216"/>
            <w:col w:w="2822"/>
          </w:cols>
          <w:noEndnote/>
        </w:sectPr>
      </w:pPr>
    </w:p>
    <w:p w:rsidR="00182580" w:rsidRDefault="00182580" w:rsidP="00182580">
      <w:pPr>
        <w:shd w:val="clear" w:color="auto" w:fill="FFFFFF"/>
        <w:tabs>
          <w:tab w:val="left" w:pos="5539"/>
        </w:tabs>
        <w:spacing w:after="250"/>
        <w:ind w:left="965"/>
      </w:pPr>
      <w:r>
        <w:rPr>
          <w:b/>
          <w:bCs/>
          <w:spacing w:val="-6"/>
          <w:sz w:val="14"/>
          <w:szCs w:val="14"/>
        </w:rPr>
        <w:lastRenderedPageBreak/>
        <w:t>СОВЕТЫ — СОЕДИНЕННЫЕ  ШТАТЫ   АМЕРИКИ   (США)</w:t>
      </w:r>
      <w:r>
        <w:rPr>
          <w:rFonts w:ascii="Arial" w:cs="Arial"/>
          <w:b/>
          <w:bCs/>
          <w:sz w:val="14"/>
          <w:szCs w:val="14"/>
        </w:rPr>
        <w:tab/>
      </w:r>
      <w:r>
        <w:rPr>
          <w:b/>
          <w:bCs/>
          <w:sz w:val="14"/>
          <w:szCs w:val="14"/>
        </w:rPr>
        <w:t>621</w:t>
      </w:r>
    </w:p>
    <w:p w:rsidR="00182580" w:rsidRDefault="00182580" w:rsidP="00182580">
      <w:pPr>
        <w:shd w:val="clear" w:color="auto" w:fill="FFFFFF"/>
        <w:tabs>
          <w:tab w:val="left" w:pos="5539"/>
        </w:tabs>
        <w:spacing w:after="250"/>
        <w:ind w:left="965"/>
        <w:sectPr w:rsidR="00182580">
          <w:pgSz w:w="8504" w:h="11339"/>
          <w:pgMar w:top="946" w:right="1185" w:bottom="360" w:left="1535" w:header="720" w:footer="720" w:gutter="0"/>
          <w:cols w:space="60"/>
          <w:noEndnote/>
        </w:sectPr>
      </w:pPr>
    </w:p>
    <w:p w:rsidR="00182580" w:rsidRDefault="00182580" w:rsidP="00182580">
      <w:pPr>
        <w:shd w:val="clear" w:color="auto" w:fill="FFFFFF"/>
        <w:tabs>
          <w:tab w:val="left" w:pos="264"/>
        </w:tabs>
        <w:spacing w:line="168" w:lineRule="exact"/>
      </w:pPr>
      <w:r>
        <w:rPr>
          <w:sz w:val="18"/>
          <w:szCs w:val="18"/>
        </w:rPr>
        <w:lastRenderedPageBreak/>
        <w:t>—</w:t>
      </w:r>
      <w:r>
        <w:rPr>
          <w:sz w:val="18"/>
          <w:szCs w:val="18"/>
        </w:rPr>
        <w:tab/>
      </w:r>
      <w:r>
        <w:rPr>
          <w:sz w:val="18"/>
          <w:szCs w:val="18"/>
          <w:lang w:val="en-US"/>
        </w:rPr>
        <w:t>II</w:t>
      </w:r>
      <w:r w:rsidRPr="00C03D7B">
        <w:rPr>
          <w:sz w:val="18"/>
          <w:szCs w:val="18"/>
        </w:rPr>
        <w:t xml:space="preserve"> </w:t>
      </w:r>
      <w:r>
        <w:rPr>
          <w:sz w:val="18"/>
          <w:szCs w:val="18"/>
        </w:rPr>
        <w:t>съезд. 25—26 октября (7—</w:t>
      </w:r>
    </w:p>
    <w:p w:rsidR="00182580" w:rsidRDefault="00182580" w:rsidP="00182580">
      <w:pPr>
        <w:shd w:val="clear" w:color="auto" w:fill="FFFFFF"/>
        <w:tabs>
          <w:tab w:val="left" w:pos="427"/>
        </w:tabs>
        <w:spacing w:line="168" w:lineRule="exact"/>
        <w:ind w:left="264"/>
      </w:pPr>
      <w:r>
        <w:rPr>
          <w:sz w:val="18"/>
          <w:szCs w:val="18"/>
        </w:rPr>
        <w:t>8</w:t>
      </w:r>
      <w:r>
        <w:rPr>
          <w:sz w:val="18"/>
          <w:szCs w:val="18"/>
        </w:rPr>
        <w:tab/>
        <w:t>ноября) 1917 г. — 35, 11—</w:t>
      </w:r>
    </w:p>
    <w:p w:rsidR="00182580" w:rsidRDefault="00182580" w:rsidP="00182580">
      <w:pPr>
        <w:shd w:val="clear" w:color="auto" w:fill="FFFFFF"/>
        <w:tabs>
          <w:tab w:val="left" w:pos="619"/>
        </w:tabs>
        <w:spacing w:line="168" w:lineRule="exact"/>
        <w:ind w:left="269" w:right="5"/>
        <w:jc w:val="both"/>
      </w:pPr>
      <w:r>
        <w:rPr>
          <w:spacing w:val="-5"/>
          <w:sz w:val="18"/>
          <w:szCs w:val="18"/>
        </w:rPr>
        <w:t>29,</w:t>
      </w:r>
      <w:r>
        <w:rPr>
          <w:sz w:val="18"/>
          <w:szCs w:val="18"/>
        </w:rPr>
        <w:tab/>
        <w:t>41, 44—46, 47, 54, 56,</w:t>
      </w:r>
      <w:r>
        <w:rPr>
          <w:sz w:val="18"/>
          <w:szCs w:val="18"/>
        </w:rPr>
        <w:br/>
        <w:t>68—69, 72—73, 75—76, 84,</w:t>
      </w:r>
      <w:r>
        <w:rPr>
          <w:sz w:val="18"/>
          <w:szCs w:val="18"/>
        </w:rPr>
        <w:br/>
        <w:t>96, 103, 114, 119, 143, 152—</w:t>
      </w:r>
      <w:r>
        <w:rPr>
          <w:sz w:val="18"/>
          <w:szCs w:val="18"/>
        </w:rPr>
        <w:br/>
        <w:t>155, 163, 164—165, 294; 37,</w:t>
      </w:r>
      <w:r>
        <w:rPr>
          <w:sz w:val="18"/>
          <w:szCs w:val="18"/>
        </w:rPr>
        <w:br/>
        <w:t>281—282, 359, 371; 41, 57; 45,</w:t>
      </w:r>
      <w:r>
        <w:rPr>
          <w:sz w:val="18"/>
          <w:szCs w:val="18"/>
        </w:rPr>
        <w:br/>
        <w:t>9, 175.</w:t>
      </w:r>
    </w:p>
    <w:p w:rsidR="00182580" w:rsidRDefault="00182580" w:rsidP="00182580">
      <w:pPr>
        <w:numPr>
          <w:ilvl w:val="0"/>
          <w:numId w:val="6"/>
        </w:numPr>
        <w:shd w:val="clear" w:color="auto" w:fill="FFFFFF"/>
        <w:tabs>
          <w:tab w:val="left" w:pos="264"/>
        </w:tabs>
        <w:spacing w:before="5" w:line="168" w:lineRule="exact"/>
        <w:ind w:left="264" w:right="5" w:hanging="264"/>
        <w:jc w:val="both"/>
        <w:rPr>
          <w:sz w:val="18"/>
          <w:szCs w:val="18"/>
        </w:rPr>
      </w:pPr>
      <w:r>
        <w:rPr>
          <w:sz w:val="18"/>
          <w:szCs w:val="18"/>
        </w:rPr>
        <w:t>Ш съезд.10—18(23—31) янва</w:t>
      </w:r>
      <w:r>
        <w:rPr>
          <w:sz w:val="18"/>
          <w:szCs w:val="18"/>
        </w:rPr>
        <w:softHyphen/>
      </w:r>
      <w:r>
        <w:rPr>
          <w:spacing w:val="-1"/>
          <w:sz w:val="18"/>
          <w:szCs w:val="18"/>
        </w:rPr>
        <w:t xml:space="preserve">ря 1918 г. — 35, 261—290, 318, </w:t>
      </w:r>
      <w:r>
        <w:rPr>
          <w:sz w:val="18"/>
          <w:szCs w:val="18"/>
        </w:rPr>
        <w:t>319, 330—331; 37, 281—282, 319—320; 50, 29, 32-33.</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pacing w:val="-1"/>
          <w:sz w:val="18"/>
          <w:szCs w:val="18"/>
          <w:lang w:val="en-US"/>
        </w:rPr>
        <w:t>IV</w:t>
      </w:r>
      <w:r w:rsidRPr="00C03D7B">
        <w:rPr>
          <w:spacing w:val="-1"/>
          <w:sz w:val="18"/>
          <w:szCs w:val="18"/>
        </w:rPr>
        <w:t xml:space="preserve"> </w:t>
      </w:r>
      <w:r>
        <w:rPr>
          <w:spacing w:val="-1"/>
          <w:sz w:val="18"/>
          <w:szCs w:val="18"/>
        </w:rPr>
        <w:t xml:space="preserve">чрезвычайный съезд. 14— </w:t>
      </w:r>
      <w:r>
        <w:rPr>
          <w:sz w:val="18"/>
          <w:szCs w:val="18"/>
        </w:rPr>
        <w:t>16 марта 1918 г. — 36, 91 — 123, 127, 153, 167, 172, 194, 241, 248, 249, 277, 286, 416, 491, 495, 524—525, 527; 37, 282.</w:t>
      </w:r>
    </w:p>
    <w:p w:rsidR="00182580" w:rsidRDefault="00182580" w:rsidP="00182580">
      <w:pPr>
        <w:numPr>
          <w:ilvl w:val="0"/>
          <w:numId w:val="6"/>
        </w:numPr>
        <w:shd w:val="clear" w:color="auto" w:fill="FFFFFF"/>
        <w:tabs>
          <w:tab w:val="left" w:pos="264"/>
        </w:tabs>
        <w:spacing w:line="168" w:lineRule="exact"/>
        <w:rPr>
          <w:sz w:val="18"/>
          <w:szCs w:val="18"/>
        </w:rPr>
      </w:pPr>
      <w:r>
        <w:rPr>
          <w:sz w:val="18"/>
          <w:szCs w:val="18"/>
          <w:lang w:val="en-US"/>
        </w:rPr>
        <w:t xml:space="preserve">V </w:t>
      </w:r>
      <w:r>
        <w:rPr>
          <w:sz w:val="18"/>
          <w:szCs w:val="18"/>
        </w:rPr>
        <w:t>съезд. 4—10 июля 1918 г. —</w:t>
      </w:r>
    </w:p>
    <w:p w:rsidR="00182580" w:rsidRDefault="00182580" w:rsidP="00182580">
      <w:pPr>
        <w:rPr>
          <w:sz w:val="2"/>
          <w:szCs w:val="2"/>
        </w:rPr>
      </w:pPr>
    </w:p>
    <w:p w:rsidR="00182580" w:rsidRDefault="00182580" w:rsidP="00182580">
      <w:pPr>
        <w:numPr>
          <w:ilvl w:val="0"/>
          <w:numId w:val="304"/>
        </w:numPr>
        <w:shd w:val="clear" w:color="auto" w:fill="FFFFFF"/>
        <w:tabs>
          <w:tab w:val="left" w:pos="590"/>
        </w:tabs>
        <w:spacing w:before="10" w:line="168" w:lineRule="exact"/>
        <w:ind w:left="264"/>
        <w:rPr>
          <w:sz w:val="18"/>
          <w:szCs w:val="18"/>
        </w:rPr>
      </w:pPr>
      <w:r>
        <w:rPr>
          <w:sz w:val="18"/>
          <w:szCs w:val="18"/>
        </w:rPr>
        <w:t>487—488,  491—517, 526;</w:t>
      </w:r>
    </w:p>
    <w:p w:rsidR="00182580" w:rsidRDefault="00182580" w:rsidP="00182580">
      <w:pPr>
        <w:numPr>
          <w:ilvl w:val="0"/>
          <w:numId w:val="304"/>
        </w:numPr>
        <w:shd w:val="clear" w:color="auto" w:fill="FFFFFF"/>
        <w:tabs>
          <w:tab w:val="left" w:pos="590"/>
        </w:tabs>
        <w:spacing w:line="168" w:lineRule="exact"/>
        <w:ind w:left="264"/>
        <w:jc w:val="both"/>
        <w:rPr>
          <w:sz w:val="18"/>
          <w:szCs w:val="18"/>
        </w:rPr>
      </w:pPr>
      <w:r>
        <w:rPr>
          <w:sz w:val="18"/>
          <w:szCs w:val="18"/>
        </w:rPr>
        <w:t>282, 307, 371; 39, 30-31; 50, 99, 125, 129; 54, 400— 401.</w:t>
      </w:r>
    </w:p>
    <w:p w:rsidR="00182580" w:rsidRDefault="00182580" w:rsidP="00182580">
      <w:pPr>
        <w:shd w:val="clear" w:color="auto" w:fill="FFFFFF"/>
        <w:tabs>
          <w:tab w:val="left" w:pos="264"/>
        </w:tabs>
        <w:spacing w:line="168" w:lineRule="exact"/>
      </w:pPr>
      <w:r>
        <w:rPr>
          <w:sz w:val="18"/>
          <w:szCs w:val="18"/>
        </w:rPr>
        <w:t>—</w:t>
      </w:r>
      <w:r>
        <w:rPr>
          <w:sz w:val="18"/>
          <w:szCs w:val="18"/>
        </w:rPr>
        <w:tab/>
      </w:r>
      <w:r>
        <w:rPr>
          <w:sz w:val="18"/>
          <w:szCs w:val="18"/>
          <w:lang w:val="en-US"/>
        </w:rPr>
        <w:t xml:space="preserve">VI </w:t>
      </w:r>
      <w:r>
        <w:rPr>
          <w:sz w:val="18"/>
          <w:szCs w:val="18"/>
        </w:rPr>
        <w:t>чрезвычайный съезд.  6—</w:t>
      </w:r>
    </w:p>
    <w:p w:rsidR="00182580" w:rsidRDefault="00182580" w:rsidP="00182580">
      <w:pPr>
        <w:shd w:val="clear" w:color="auto" w:fill="FFFFFF"/>
        <w:tabs>
          <w:tab w:val="left" w:pos="427"/>
        </w:tabs>
        <w:spacing w:line="168" w:lineRule="exact"/>
        <w:ind w:left="264" w:right="5"/>
        <w:jc w:val="both"/>
      </w:pPr>
      <w:r>
        <w:rPr>
          <w:sz w:val="18"/>
          <w:szCs w:val="18"/>
        </w:rPr>
        <w:t>9</w:t>
      </w:r>
      <w:r>
        <w:rPr>
          <w:sz w:val="18"/>
          <w:szCs w:val="18"/>
        </w:rPr>
        <w:tab/>
        <w:t>ноября 1918 г. — 37, 137—</w:t>
      </w:r>
      <w:r>
        <w:rPr>
          <w:sz w:val="18"/>
          <w:szCs w:val="18"/>
        </w:rPr>
        <w:br/>
        <w:t>168, 180—181, 195, 315, 371 —</w:t>
      </w:r>
      <w:r>
        <w:rPr>
          <w:sz w:val="18"/>
          <w:szCs w:val="18"/>
        </w:rPr>
        <w:br/>
        <w:t>372, 533—534; 38, 210; 39,</w:t>
      </w:r>
      <w:r>
        <w:rPr>
          <w:sz w:val="18"/>
          <w:szCs w:val="18"/>
        </w:rPr>
        <w:br/>
        <w:t>366, 413.</w:t>
      </w:r>
    </w:p>
    <w:p w:rsidR="00182580" w:rsidRDefault="00182580" w:rsidP="00182580">
      <w:pPr>
        <w:shd w:val="clear" w:color="auto" w:fill="FFFFFF"/>
        <w:tabs>
          <w:tab w:val="left" w:pos="264"/>
        </w:tabs>
        <w:spacing w:line="168" w:lineRule="exact"/>
      </w:pPr>
      <w:r>
        <w:rPr>
          <w:sz w:val="18"/>
          <w:szCs w:val="18"/>
        </w:rPr>
        <w:t>—</w:t>
      </w:r>
      <w:r>
        <w:rPr>
          <w:sz w:val="18"/>
          <w:szCs w:val="18"/>
        </w:rPr>
        <w:tab/>
      </w:r>
      <w:r>
        <w:rPr>
          <w:sz w:val="18"/>
          <w:szCs w:val="18"/>
          <w:lang w:val="en-US"/>
        </w:rPr>
        <w:t xml:space="preserve">VII     </w:t>
      </w:r>
      <w:r>
        <w:rPr>
          <w:sz w:val="18"/>
          <w:szCs w:val="18"/>
        </w:rPr>
        <w:t>съезд.     5—9    декабря</w:t>
      </w:r>
    </w:p>
    <w:p w:rsidR="00182580" w:rsidRDefault="00182580" w:rsidP="00182580">
      <w:pPr>
        <w:shd w:val="clear" w:color="auto" w:fill="FFFFFF"/>
        <w:tabs>
          <w:tab w:val="left" w:pos="686"/>
        </w:tabs>
        <w:spacing w:line="168" w:lineRule="exact"/>
        <w:ind w:left="264"/>
        <w:jc w:val="both"/>
      </w:pPr>
      <w:r>
        <w:rPr>
          <w:spacing w:val="-6"/>
          <w:sz w:val="18"/>
          <w:szCs w:val="18"/>
        </w:rPr>
        <w:t>1919</w:t>
      </w:r>
      <w:r>
        <w:rPr>
          <w:sz w:val="18"/>
          <w:szCs w:val="18"/>
        </w:rPr>
        <w:tab/>
        <w:t>г. — 39, 332, 342, 360,</w:t>
      </w:r>
      <w:r>
        <w:rPr>
          <w:sz w:val="18"/>
          <w:szCs w:val="18"/>
        </w:rPr>
        <w:br/>
      </w:r>
      <w:r>
        <w:rPr>
          <w:spacing w:val="-2"/>
          <w:sz w:val="18"/>
          <w:szCs w:val="18"/>
        </w:rPr>
        <w:t>366—369, 387—436, 464—466;</w:t>
      </w:r>
      <w:r>
        <w:rPr>
          <w:spacing w:val="-2"/>
          <w:sz w:val="18"/>
          <w:szCs w:val="18"/>
        </w:rPr>
        <w:br/>
      </w:r>
      <w:r>
        <w:rPr>
          <w:sz w:val="18"/>
          <w:szCs w:val="18"/>
        </w:rPr>
        <w:t>40, 88, .264; 51, 339; 54, 422—</w:t>
      </w:r>
      <w:r>
        <w:rPr>
          <w:sz w:val="18"/>
          <w:szCs w:val="18"/>
        </w:rPr>
        <w:br/>
        <w:t>423.</w:t>
      </w:r>
    </w:p>
    <w:p w:rsidR="00182580" w:rsidRDefault="00182580" w:rsidP="00182580">
      <w:pPr>
        <w:shd w:val="clear" w:color="auto" w:fill="FFFFFF"/>
        <w:tabs>
          <w:tab w:val="left" w:pos="264"/>
        </w:tabs>
        <w:spacing w:line="168" w:lineRule="exact"/>
      </w:pPr>
      <w:r>
        <w:rPr>
          <w:sz w:val="18"/>
          <w:szCs w:val="18"/>
        </w:rPr>
        <w:t>—</w:t>
      </w:r>
      <w:r>
        <w:rPr>
          <w:sz w:val="18"/>
          <w:szCs w:val="18"/>
        </w:rPr>
        <w:tab/>
      </w:r>
      <w:r>
        <w:rPr>
          <w:sz w:val="18"/>
          <w:szCs w:val="18"/>
          <w:lang w:val="en-US"/>
        </w:rPr>
        <w:t xml:space="preserve">VIII   </w:t>
      </w:r>
      <w:r>
        <w:rPr>
          <w:sz w:val="18"/>
          <w:szCs w:val="18"/>
        </w:rPr>
        <w:t>съезд.   22—29   декабря</w:t>
      </w:r>
    </w:p>
    <w:p w:rsidR="00182580" w:rsidRDefault="00182580" w:rsidP="00182580">
      <w:pPr>
        <w:shd w:val="clear" w:color="auto" w:fill="FFFFFF"/>
        <w:tabs>
          <w:tab w:val="left" w:pos="686"/>
        </w:tabs>
        <w:spacing w:line="168" w:lineRule="exact"/>
        <w:ind w:left="264"/>
      </w:pPr>
      <w:r>
        <w:rPr>
          <w:spacing w:val="-4"/>
          <w:sz w:val="18"/>
          <w:szCs w:val="18"/>
        </w:rPr>
        <w:t>1920</w:t>
      </w:r>
      <w:r>
        <w:rPr>
          <w:sz w:val="18"/>
          <w:szCs w:val="18"/>
        </w:rPr>
        <w:tab/>
        <w:t>г. — 42,  7—8,  11,  29—</w:t>
      </w:r>
    </w:p>
    <w:p w:rsidR="00182580" w:rsidRDefault="00182580" w:rsidP="00182580">
      <w:pPr>
        <w:numPr>
          <w:ilvl w:val="0"/>
          <w:numId w:val="305"/>
        </w:numPr>
        <w:shd w:val="clear" w:color="auto" w:fill="FFFFFF"/>
        <w:tabs>
          <w:tab w:val="left" w:pos="619"/>
        </w:tabs>
        <w:spacing w:before="5" w:line="168" w:lineRule="exact"/>
        <w:ind w:left="269" w:right="10"/>
        <w:jc w:val="both"/>
        <w:rPr>
          <w:spacing w:val="-2"/>
          <w:sz w:val="18"/>
          <w:szCs w:val="18"/>
        </w:rPr>
      </w:pPr>
      <w:r>
        <w:rPr>
          <w:sz w:val="18"/>
          <w:szCs w:val="18"/>
        </w:rPr>
        <w:t xml:space="preserve">31, 33, 51, 72, 91-199, </w:t>
      </w:r>
      <w:r>
        <w:rPr>
          <w:spacing w:val="-1"/>
          <w:sz w:val="18"/>
          <w:szCs w:val="18"/>
        </w:rPr>
        <w:t xml:space="preserve">202—226, 237—239, 252, 260, </w:t>
      </w:r>
      <w:r>
        <w:rPr>
          <w:sz w:val="18"/>
          <w:szCs w:val="18"/>
        </w:rPr>
        <w:t>264—265, 300, 338, 339, 342— 344,  378—381,  382—386; 43,</w:t>
      </w:r>
    </w:p>
    <w:p w:rsidR="00182580" w:rsidRDefault="00182580" w:rsidP="00182580">
      <w:pPr>
        <w:numPr>
          <w:ilvl w:val="0"/>
          <w:numId w:val="305"/>
        </w:numPr>
        <w:shd w:val="clear" w:color="auto" w:fill="FFFFFF"/>
        <w:tabs>
          <w:tab w:val="left" w:pos="619"/>
        </w:tabs>
        <w:spacing w:before="5" w:line="168" w:lineRule="exact"/>
        <w:ind w:left="269" w:right="14"/>
        <w:jc w:val="both"/>
        <w:rPr>
          <w:spacing w:val="-2"/>
          <w:sz w:val="18"/>
          <w:szCs w:val="18"/>
        </w:rPr>
      </w:pPr>
      <w:r>
        <w:rPr>
          <w:sz w:val="18"/>
          <w:szCs w:val="18"/>
        </w:rPr>
        <w:t>229—230, 269, 281-282, 288—289; 44, 337—338; 45, 52; 52, 2, 27, 34, 35, 36, 38,</w:t>
      </w:r>
    </w:p>
    <w:p w:rsidR="00182580" w:rsidRDefault="00182580" w:rsidP="00182580">
      <w:pPr>
        <w:rPr>
          <w:sz w:val="2"/>
          <w:szCs w:val="2"/>
        </w:rPr>
      </w:pPr>
    </w:p>
    <w:p w:rsidR="00182580" w:rsidRDefault="00182580" w:rsidP="00182580">
      <w:pPr>
        <w:numPr>
          <w:ilvl w:val="0"/>
          <w:numId w:val="306"/>
        </w:numPr>
        <w:shd w:val="clear" w:color="auto" w:fill="FFFFFF"/>
        <w:tabs>
          <w:tab w:val="left" w:pos="586"/>
        </w:tabs>
        <w:spacing w:before="5" w:line="168" w:lineRule="exact"/>
        <w:ind w:left="269"/>
        <w:rPr>
          <w:spacing w:val="-3"/>
          <w:sz w:val="18"/>
          <w:szCs w:val="18"/>
        </w:rPr>
      </w:pPr>
      <w:r>
        <w:rPr>
          <w:sz w:val="18"/>
          <w:szCs w:val="18"/>
        </w:rPr>
        <w:t>61,   105-106,   312,   313;</w:t>
      </w:r>
    </w:p>
    <w:p w:rsidR="00182580" w:rsidRDefault="00182580" w:rsidP="00182580">
      <w:pPr>
        <w:numPr>
          <w:ilvl w:val="0"/>
          <w:numId w:val="306"/>
        </w:numPr>
        <w:shd w:val="clear" w:color="auto" w:fill="FFFFFF"/>
        <w:tabs>
          <w:tab w:val="left" w:pos="586"/>
        </w:tabs>
        <w:spacing w:line="168" w:lineRule="exact"/>
        <w:ind w:left="269"/>
        <w:rPr>
          <w:spacing w:val="-1"/>
          <w:sz w:val="18"/>
          <w:szCs w:val="18"/>
        </w:rPr>
      </w:pPr>
      <w:r>
        <w:rPr>
          <w:sz w:val="18"/>
          <w:szCs w:val="18"/>
        </w:rPr>
        <w:t>152, 286; 54, 434.</w:t>
      </w:r>
    </w:p>
    <w:p w:rsidR="00182580" w:rsidRDefault="00182580" w:rsidP="00182580">
      <w:pPr>
        <w:shd w:val="clear" w:color="auto" w:fill="FFFFFF"/>
        <w:tabs>
          <w:tab w:val="left" w:pos="264"/>
        </w:tabs>
        <w:spacing w:line="168" w:lineRule="exact"/>
      </w:pPr>
      <w:r>
        <w:rPr>
          <w:sz w:val="18"/>
          <w:szCs w:val="18"/>
          <w:lang w:val="en-US"/>
        </w:rPr>
        <w:t>—</w:t>
      </w:r>
      <w:r>
        <w:rPr>
          <w:sz w:val="18"/>
          <w:szCs w:val="18"/>
          <w:lang w:val="en-US"/>
        </w:rPr>
        <w:tab/>
        <w:t xml:space="preserve">IX    </w:t>
      </w:r>
      <w:r>
        <w:rPr>
          <w:sz w:val="18"/>
          <w:szCs w:val="18"/>
        </w:rPr>
        <w:t>съезд.    23—28   декабря</w:t>
      </w:r>
    </w:p>
    <w:p w:rsidR="00182580" w:rsidRDefault="00182580" w:rsidP="00182580">
      <w:pPr>
        <w:shd w:val="clear" w:color="auto" w:fill="FFFFFF"/>
        <w:tabs>
          <w:tab w:val="left" w:pos="686"/>
        </w:tabs>
        <w:spacing w:before="5" w:line="168" w:lineRule="exact"/>
        <w:ind w:left="264"/>
        <w:jc w:val="both"/>
      </w:pPr>
      <w:r>
        <w:rPr>
          <w:spacing w:val="-8"/>
          <w:sz w:val="18"/>
          <w:szCs w:val="18"/>
        </w:rPr>
        <w:t>1921</w:t>
      </w:r>
      <w:r>
        <w:rPr>
          <w:sz w:val="18"/>
          <w:szCs w:val="18"/>
        </w:rPr>
        <w:tab/>
      </w:r>
      <w:r>
        <w:rPr>
          <w:spacing w:val="-1"/>
          <w:sz w:val="18"/>
          <w:szCs w:val="18"/>
        </w:rPr>
        <w:t>г. — 44, 287—288, 291 —</w:t>
      </w:r>
      <w:r>
        <w:rPr>
          <w:spacing w:val="-1"/>
          <w:sz w:val="18"/>
          <w:szCs w:val="18"/>
        </w:rPr>
        <w:br/>
      </w:r>
      <w:r>
        <w:rPr>
          <w:sz w:val="18"/>
          <w:szCs w:val="18"/>
        </w:rPr>
        <w:t>338, 356, 373; 45, 132—133;</w:t>
      </w:r>
    </w:p>
    <w:p w:rsidR="00182580" w:rsidRDefault="00182580" w:rsidP="00182580">
      <w:pPr>
        <w:shd w:val="clear" w:color="auto" w:fill="FFFFFF"/>
        <w:tabs>
          <w:tab w:val="left" w:pos="586"/>
        </w:tabs>
        <w:spacing w:line="168" w:lineRule="exact"/>
        <w:ind w:left="269" w:right="14"/>
        <w:jc w:val="both"/>
      </w:pPr>
      <w:r>
        <w:rPr>
          <w:sz w:val="18"/>
          <w:szCs w:val="18"/>
        </w:rPr>
        <w:t>54,</w:t>
      </w:r>
      <w:r>
        <w:rPr>
          <w:sz w:val="18"/>
          <w:szCs w:val="18"/>
        </w:rPr>
        <w:tab/>
        <w:t>33, 74, 76—80, 91, 94, 95,</w:t>
      </w:r>
      <w:r>
        <w:rPr>
          <w:sz w:val="18"/>
          <w:szCs w:val="18"/>
        </w:rPr>
        <w:br/>
        <w:t>99, 337, 338—339.</w:t>
      </w:r>
    </w:p>
    <w:p w:rsidR="00182580" w:rsidRDefault="00182580" w:rsidP="00182580">
      <w:pPr>
        <w:shd w:val="clear" w:color="auto" w:fill="FFFFFF"/>
        <w:tabs>
          <w:tab w:val="left" w:pos="264"/>
        </w:tabs>
        <w:spacing w:line="168" w:lineRule="exact"/>
      </w:pPr>
      <w:r>
        <w:rPr>
          <w:sz w:val="18"/>
          <w:szCs w:val="18"/>
        </w:rPr>
        <w:t>—</w:t>
      </w:r>
      <w:r>
        <w:rPr>
          <w:sz w:val="18"/>
          <w:szCs w:val="18"/>
        </w:rPr>
        <w:tab/>
      </w:r>
      <w:r>
        <w:rPr>
          <w:sz w:val="18"/>
          <w:szCs w:val="18"/>
          <w:lang w:val="en-US"/>
        </w:rPr>
        <w:t xml:space="preserve">X    </w:t>
      </w:r>
      <w:r>
        <w:rPr>
          <w:sz w:val="18"/>
          <w:szCs w:val="18"/>
        </w:rPr>
        <w:t>съезд.    23—27   декабря</w:t>
      </w:r>
    </w:p>
    <w:p w:rsidR="00182580" w:rsidRDefault="00182580" w:rsidP="00182580">
      <w:pPr>
        <w:shd w:val="clear" w:color="auto" w:fill="FFFFFF"/>
        <w:tabs>
          <w:tab w:val="left" w:pos="744"/>
        </w:tabs>
        <w:spacing w:line="168" w:lineRule="exact"/>
        <w:ind w:left="264" w:right="10"/>
        <w:jc w:val="both"/>
      </w:pPr>
      <w:r>
        <w:rPr>
          <w:spacing w:val="-5"/>
          <w:sz w:val="18"/>
          <w:szCs w:val="18"/>
        </w:rPr>
        <w:t>1922</w:t>
      </w:r>
      <w:r>
        <w:rPr>
          <w:sz w:val="18"/>
          <w:szCs w:val="18"/>
        </w:rPr>
        <w:tab/>
        <w:t>г. — 45, 338, 366; 54,</w:t>
      </w:r>
      <w:r>
        <w:rPr>
          <w:sz w:val="18"/>
          <w:szCs w:val="18"/>
        </w:rPr>
        <w:br/>
        <w:t>315-316, 324, 325, 326, 327-</w:t>
      </w:r>
      <w:r>
        <w:rPr>
          <w:sz w:val="18"/>
          <w:szCs w:val="18"/>
        </w:rPr>
        <w:br/>
        <w:t>328.</w:t>
      </w:r>
    </w:p>
    <w:p w:rsidR="00182580" w:rsidRDefault="00182580" w:rsidP="00182580">
      <w:pPr>
        <w:shd w:val="clear" w:color="auto" w:fill="FFFFFF"/>
        <w:spacing w:before="10" w:line="168" w:lineRule="exact"/>
        <w:ind w:left="5"/>
      </w:pPr>
      <w:r>
        <w:br w:type="column"/>
      </w:r>
      <w:r>
        <w:rPr>
          <w:b/>
          <w:bCs/>
          <w:sz w:val="18"/>
          <w:szCs w:val="18"/>
        </w:rPr>
        <w:lastRenderedPageBreak/>
        <w:t>Советы — съезды Всеукраинские</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lang w:val="en-US"/>
        </w:rPr>
        <w:t xml:space="preserve">II      </w:t>
      </w:r>
      <w:r>
        <w:rPr>
          <w:sz w:val="18"/>
          <w:szCs w:val="18"/>
        </w:rPr>
        <w:t>съезд.      17—19     марта 1918 г. — 36, 249,  286.</w:t>
      </w:r>
    </w:p>
    <w:p w:rsidR="00182580" w:rsidRDefault="00182580" w:rsidP="00182580">
      <w:pPr>
        <w:numPr>
          <w:ilvl w:val="0"/>
          <w:numId w:val="1"/>
        </w:numPr>
        <w:shd w:val="clear" w:color="auto" w:fill="FFFFFF"/>
        <w:tabs>
          <w:tab w:val="left" w:pos="355"/>
        </w:tabs>
        <w:spacing w:before="5" w:line="168" w:lineRule="exact"/>
        <w:ind w:left="96"/>
        <w:rPr>
          <w:sz w:val="18"/>
          <w:szCs w:val="18"/>
        </w:rPr>
      </w:pPr>
      <w:r>
        <w:rPr>
          <w:sz w:val="18"/>
          <w:szCs w:val="18"/>
          <w:lang w:val="en-US"/>
        </w:rPr>
        <w:t xml:space="preserve">IV </w:t>
      </w:r>
      <w:r>
        <w:rPr>
          <w:sz w:val="18"/>
          <w:szCs w:val="18"/>
        </w:rPr>
        <w:t>съезд. 16—20 мая 1920 г. —</w:t>
      </w:r>
    </w:p>
    <w:p w:rsidR="00182580" w:rsidRDefault="00182580" w:rsidP="00182580">
      <w:pPr>
        <w:shd w:val="clear" w:color="auto" w:fill="FFFFFF"/>
        <w:tabs>
          <w:tab w:val="left" w:pos="696"/>
        </w:tabs>
        <w:spacing w:line="168" w:lineRule="exact"/>
        <w:ind w:left="360"/>
      </w:pPr>
      <w:r>
        <w:rPr>
          <w:sz w:val="18"/>
          <w:szCs w:val="18"/>
        </w:rPr>
        <w:t>40,</w:t>
      </w:r>
      <w:r>
        <w:rPr>
          <w:sz w:val="18"/>
          <w:szCs w:val="18"/>
        </w:rPr>
        <w:tab/>
        <w:t>42, 44—45, 100.</w:t>
      </w:r>
    </w:p>
    <w:p w:rsidR="00182580" w:rsidRDefault="00182580" w:rsidP="00182580">
      <w:pPr>
        <w:numPr>
          <w:ilvl w:val="0"/>
          <w:numId w:val="1"/>
        </w:numPr>
        <w:shd w:val="clear" w:color="auto" w:fill="FFFFFF"/>
        <w:tabs>
          <w:tab w:val="left" w:pos="355"/>
        </w:tabs>
        <w:spacing w:before="5" w:line="168" w:lineRule="exact"/>
        <w:ind w:left="355" w:right="10" w:hanging="259"/>
        <w:jc w:val="both"/>
        <w:rPr>
          <w:sz w:val="18"/>
          <w:szCs w:val="18"/>
        </w:rPr>
      </w:pPr>
      <w:r>
        <w:rPr>
          <w:sz w:val="18"/>
          <w:szCs w:val="18"/>
          <w:lang w:val="en-US"/>
        </w:rPr>
        <w:t>V</w:t>
      </w:r>
      <w:r w:rsidRPr="00C03D7B">
        <w:rPr>
          <w:sz w:val="18"/>
          <w:szCs w:val="18"/>
        </w:rPr>
        <w:t xml:space="preserve"> </w:t>
      </w:r>
      <w:r>
        <w:rPr>
          <w:sz w:val="18"/>
          <w:szCs w:val="18"/>
        </w:rPr>
        <w:t>съезд. 25 февраля — 3 мар</w:t>
      </w:r>
      <w:r>
        <w:rPr>
          <w:sz w:val="18"/>
          <w:szCs w:val="18"/>
        </w:rPr>
        <w:softHyphen/>
        <w:t>та 1921 г. — 42, 351.</w:t>
      </w:r>
    </w:p>
    <w:p w:rsidR="00182580" w:rsidRDefault="00182580" w:rsidP="00182580">
      <w:pPr>
        <w:numPr>
          <w:ilvl w:val="0"/>
          <w:numId w:val="1"/>
        </w:numPr>
        <w:shd w:val="clear" w:color="auto" w:fill="FFFFFF"/>
        <w:tabs>
          <w:tab w:val="left" w:pos="355"/>
        </w:tabs>
        <w:spacing w:before="10" w:line="168" w:lineRule="exact"/>
        <w:ind w:left="355" w:right="10" w:hanging="259"/>
        <w:jc w:val="both"/>
        <w:rPr>
          <w:sz w:val="18"/>
          <w:szCs w:val="18"/>
        </w:rPr>
      </w:pPr>
      <w:r>
        <w:rPr>
          <w:sz w:val="18"/>
          <w:szCs w:val="18"/>
          <w:lang w:val="en-US"/>
        </w:rPr>
        <w:t xml:space="preserve">VII   </w:t>
      </w:r>
      <w:r>
        <w:rPr>
          <w:sz w:val="18"/>
          <w:szCs w:val="18"/>
        </w:rPr>
        <w:t>съезд.    10—14   декабря 1922 г. — 45, 330.</w:t>
      </w:r>
    </w:p>
    <w:p w:rsidR="00182580" w:rsidRDefault="00182580" w:rsidP="00182580">
      <w:pPr>
        <w:shd w:val="clear" w:color="auto" w:fill="FFFFFF"/>
        <w:spacing w:before="5" w:line="168" w:lineRule="exact"/>
        <w:ind w:left="355" w:right="14" w:hanging="355"/>
        <w:jc w:val="both"/>
      </w:pPr>
      <w:r>
        <w:rPr>
          <w:b/>
          <w:bCs/>
          <w:sz w:val="18"/>
          <w:szCs w:val="18"/>
        </w:rPr>
        <w:t>Совхозы (советские хозяйства)</w:t>
      </w:r>
      <w:r>
        <w:rPr>
          <w:sz w:val="18"/>
          <w:szCs w:val="18"/>
        </w:rPr>
        <w:t xml:space="preserve"> — 31, 115; 32. 143, 161; 34, 111; 36, 281; 37, 319—320, 327, 362-363; 38, 24—26, 27—30, 102, 123, 209; 39, 236, 273, 313-315, 364—365, 370, 371, 426—431, 447—448; 40, 212;</w:t>
      </w:r>
    </w:p>
    <w:p w:rsidR="00182580" w:rsidRDefault="00182580" w:rsidP="00182580">
      <w:pPr>
        <w:shd w:val="clear" w:color="auto" w:fill="FFFFFF"/>
        <w:tabs>
          <w:tab w:val="left" w:pos="696"/>
        </w:tabs>
        <w:spacing w:line="168" w:lineRule="exact"/>
        <w:ind w:left="360" w:right="19"/>
        <w:jc w:val="both"/>
      </w:pPr>
      <w:r>
        <w:rPr>
          <w:sz w:val="18"/>
          <w:szCs w:val="18"/>
        </w:rPr>
        <w:t>41,</w:t>
      </w:r>
      <w:r>
        <w:rPr>
          <w:sz w:val="18"/>
          <w:szCs w:val="18"/>
        </w:rPr>
        <w:tab/>
        <w:t>177—179; 42, 112, 180—</w:t>
      </w:r>
      <w:r>
        <w:rPr>
          <w:sz w:val="18"/>
          <w:szCs w:val="18"/>
        </w:rPr>
        <w:br/>
        <w:t>181, 183—184, 196; 43, 282—</w:t>
      </w:r>
      <w:r>
        <w:rPr>
          <w:sz w:val="18"/>
          <w:szCs w:val="18"/>
        </w:rPr>
        <w:br/>
        <w:t>283, 337—395; 44, 491; 45,</w:t>
      </w:r>
      <w:r>
        <w:rPr>
          <w:sz w:val="18"/>
          <w:szCs w:val="18"/>
        </w:rPr>
        <w:br/>
        <w:t>74, 229, 230, 231—232, 233—</w:t>
      </w:r>
      <w:r>
        <w:rPr>
          <w:sz w:val="18"/>
          <w:szCs w:val="18"/>
        </w:rPr>
        <w:br/>
        <w:t>234; 50, 124; 51, 12, 37, 297,</w:t>
      </w:r>
      <w:r>
        <w:rPr>
          <w:sz w:val="18"/>
          <w:szCs w:val="18"/>
        </w:rPr>
        <w:br/>
        <w:t>343; 52, 12, 106—107, 261—</w:t>
      </w:r>
      <w:r>
        <w:rPr>
          <w:sz w:val="18"/>
          <w:szCs w:val="18"/>
        </w:rPr>
        <w:br/>
        <w:t>262, 284; 53, 87—88, 152,</w:t>
      </w:r>
      <w:r>
        <w:rPr>
          <w:sz w:val="18"/>
          <w:szCs w:val="18"/>
        </w:rPr>
        <w:br/>
        <w:t>215-216, 220, 224—225, 238—</w:t>
      </w:r>
      <w:r>
        <w:rPr>
          <w:sz w:val="18"/>
          <w:szCs w:val="18"/>
        </w:rPr>
        <w:br/>
      </w:r>
      <w:r>
        <w:rPr>
          <w:spacing w:val="-1"/>
          <w:sz w:val="18"/>
          <w:szCs w:val="18"/>
        </w:rPr>
        <w:t>239, 294, 303—304; 54, 79,125,</w:t>
      </w:r>
      <w:r>
        <w:rPr>
          <w:spacing w:val="-1"/>
          <w:sz w:val="18"/>
          <w:szCs w:val="18"/>
        </w:rPr>
        <w:br/>
      </w:r>
      <w:r>
        <w:rPr>
          <w:sz w:val="18"/>
          <w:szCs w:val="18"/>
        </w:rPr>
        <w:t>208, 254, 296—297, 410, 500.</w:t>
      </w:r>
    </w:p>
    <w:p w:rsidR="00182580" w:rsidRDefault="00182580" w:rsidP="00182580">
      <w:pPr>
        <w:shd w:val="clear" w:color="auto" w:fill="FFFFFF"/>
        <w:spacing w:line="168" w:lineRule="exact"/>
        <w:ind w:left="355" w:right="29" w:hanging="355"/>
        <w:jc w:val="both"/>
      </w:pPr>
      <w:r>
        <w:rPr>
          <w:b/>
          <w:bCs/>
          <w:sz w:val="18"/>
          <w:szCs w:val="18"/>
        </w:rPr>
        <w:t>Содержание и форма</w:t>
      </w:r>
      <w:r>
        <w:rPr>
          <w:sz w:val="18"/>
          <w:szCs w:val="18"/>
        </w:rPr>
        <w:t xml:space="preserve"> — 1, 429— 430; 3, 322; 15, 383; 16, 309;</w:t>
      </w:r>
    </w:p>
    <w:p w:rsidR="00182580" w:rsidRDefault="00182580" w:rsidP="00182580">
      <w:pPr>
        <w:shd w:val="clear" w:color="auto" w:fill="FFFFFF"/>
        <w:tabs>
          <w:tab w:val="left" w:pos="739"/>
        </w:tabs>
        <w:spacing w:before="5" w:line="168" w:lineRule="exact"/>
        <w:ind w:left="307" w:right="10"/>
        <w:jc w:val="both"/>
      </w:pPr>
      <w:r>
        <w:rPr>
          <w:spacing w:val="-2"/>
          <w:sz w:val="18"/>
          <w:szCs w:val="18"/>
        </w:rPr>
        <w:t>17,</w:t>
      </w:r>
      <w:r>
        <w:rPr>
          <w:sz w:val="18"/>
          <w:szCs w:val="18"/>
        </w:rPr>
        <w:tab/>
        <w:t>345-346;   18,   265-266;</w:t>
      </w:r>
      <w:r>
        <w:rPr>
          <w:sz w:val="18"/>
          <w:szCs w:val="18"/>
        </w:rPr>
        <w:br/>
        <w:t>19, 414; 22, 344; 26, 56-57;</w:t>
      </w:r>
    </w:p>
    <w:p w:rsidR="00182580" w:rsidRDefault="00182580" w:rsidP="00182580">
      <w:pPr>
        <w:shd w:val="clear" w:color="auto" w:fill="FFFFFF"/>
        <w:spacing w:before="5" w:line="168" w:lineRule="exact"/>
        <w:ind w:left="355" w:right="34"/>
        <w:jc w:val="both"/>
      </w:pPr>
      <w:r>
        <w:rPr>
          <w:sz w:val="18"/>
          <w:szCs w:val="18"/>
        </w:rPr>
        <w:t>27, 84, 425; 29, 84—86, 88, 128—130, 164, 186, 203, 260; 41, 87—89.</w:t>
      </w:r>
    </w:p>
    <w:p w:rsidR="00182580" w:rsidRDefault="00182580" w:rsidP="00182580">
      <w:pPr>
        <w:shd w:val="clear" w:color="auto" w:fill="FFFFFF"/>
        <w:spacing w:before="5" w:line="168" w:lineRule="exact"/>
        <w:ind w:left="355" w:right="14" w:hanging="355"/>
        <w:jc w:val="both"/>
      </w:pPr>
      <w:r>
        <w:rPr>
          <w:b/>
          <w:bCs/>
          <w:sz w:val="18"/>
          <w:szCs w:val="18"/>
        </w:rPr>
        <w:t>Соединение социализма с рабочим движением</w:t>
      </w:r>
      <w:r>
        <w:rPr>
          <w:sz w:val="18"/>
          <w:szCs w:val="18"/>
        </w:rPr>
        <w:t xml:space="preserve"> — 1, 307—312, 333, 407—408; 2, 6—7, 9, </w:t>
      </w:r>
      <w:r>
        <w:rPr>
          <w:spacing w:val="-7"/>
          <w:sz w:val="18"/>
          <w:szCs w:val="18"/>
        </w:rPr>
        <w:t xml:space="preserve">101 — 106, 111 — 112, 269, 447— </w:t>
      </w:r>
      <w:r>
        <w:rPr>
          <w:sz w:val="18"/>
          <w:szCs w:val="18"/>
        </w:rPr>
        <w:t xml:space="preserve">451, 460, 465—466; 4, 189, </w:t>
      </w:r>
      <w:r>
        <w:rPr>
          <w:spacing w:val="-2"/>
          <w:sz w:val="18"/>
          <w:szCs w:val="18"/>
        </w:rPr>
        <w:t xml:space="preserve">214, 244—248, 268—272, 297— </w:t>
      </w:r>
      <w:r>
        <w:rPr>
          <w:sz w:val="18"/>
          <w:szCs w:val="18"/>
        </w:rPr>
        <w:t>298, 311—312, 314—316, 318, 322, 324, 327—328, 354, 364— 367, 372-374; 5, 363; 6, 27, 30—31, 38—41, 52, 69, 73, 78—79, 174—175, 181, 198, 301, 310, 362—363, 366, 373;' 7, 57, 60—61, 63—64, 70, 103; 9, 177, 324; 11, 386; 12, 85— 87, 90; 23, 47.</w:t>
      </w:r>
    </w:p>
    <w:p w:rsidR="00182580" w:rsidRDefault="00182580" w:rsidP="00182580">
      <w:pPr>
        <w:shd w:val="clear" w:color="auto" w:fill="FFFFFF"/>
        <w:spacing w:line="168" w:lineRule="exact"/>
        <w:ind w:left="284" w:hanging="284"/>
      </w:pPr>
      <w:r>
        <w:rPr>
          <w:b/>
          <w:bCs/>
          <w:sz w:val="18"/>
          <w:szCs w:val="18"/>
        </w:rPr>
        <w:t xml:space="preserve">Соединенные     Штаты     Америки (США) </w:t>
      </w:r>
      <w:r>
        <w:rPr>
          <w:sz w:val="18"/>
          <w:szCs w:val="18"/>
        </w:rPr>
        <w:t>— общая характеристика — 15, 243—244;   22,   192—194;   23,</w:t>
      </w:r>
    </w:p>
    <w:p w:rsidR="00182580" w:rsidRDefault="00182580" w:rsidP="00182580">
      <w:pPr>
        <w:shd w:val="clear" w:color="auto" w:fill="FFFFFF"/>
        <w:tabs>
          <w:tab w:val="left" w:pos="662"/>
        </w:tabs>
        <w:spacing w:before="5" w:line="168" w:lineRule="exact"/>
        <w:ind w:left="360"/>
      </w:pPr>
      <w:r>
        <w:rPr>
          <w:spacing w:val="-2"/>
          <w:sz w:val="18"/>
          <w:szCs w:val="18"/>
        </w:rPr>
        <w:t>18,</w:t>
      </w:r>
      <w:r>
        <w:rPr>
          <w:sz w:val="18"/>
          <w:szCs w:val="18"/>
        </w:rPr>
        <w:tab/>
        <w:t>20-21, 59, 128-129, 130,</w:t>
      </w:r>
    </w:p>
    <w:p w:rsidR="00182580" w:rsidRDefault="00182580" w:rsidP="00182580">
      <w:pPr>
        <w:shd w:val="clear" w:color="auto" w:fill="FFFFFF"/>
        <w:tabs>
          <w:tab w:val="left" w:pos="662"/>
        </w:tabs>
        <w:spacing w:before="5" w:line="168" w:lineRule="exact"/>
        <w:ind w:left="360"/>
        <w:sectPr w:rsidR="00182580">
          <w:type w:val="continuous"/>
          <w:pgSz w:w="8504" w:h="11339"/>
          <w:pgMar w:top="946" w:right="1185" w:bottom="360" w:left="1535" w:header="720" w:footer="720" w:gutter="0"/>
          <w:cols w:num="2" w:space="720" w:equalWidth="0">
            <w:col w:w="2702" w:space="274"/>
            <w:col w:w="2808"/>
          </w:cols>
          <w:noEndnote/>
        </w:sectPr>
      </w:pPr>
    </w:p>
    <w:p w:rsidR="00182580" w:rsidRDefault="00182580" w:rsidP="00182580">
      <w:pPr>
        <w:shd w:val="clear" w:color="auto" w:fill="FFFFFF"/>
        <w:tabs>
          <w:tab w:val="left" w:pos="1421"/>
        </w:tabs>
        <w:spacing w:after="259"/>
        <w:ind w:left="5"/>
      </w:pPr>
      <w:r>
        <w:rPr>
          <w:b/>
          <w:bCs/>
          <w:sz w:val="14"/>
          <w:szCs w:val="14"/>
        </w:rPr>
        <w:lastRenderedPageBreak/>
        <w:t>622</w:t>
      </w:r>
      <w:r>
        <w:rPr>
          <w:rFonts w:ascii="Arial" w:cs="Arial"/>
          <w:b/>
          <w:bCs/>
          <w:sz w:val="14"/>
          <w:szCs w:val="14"/>
        </w:rPr>
        <w:tab/>
      </w:r>
      <w:r>
        <w:rPr>
          <w:b/>
          <w:bCs/>
          <w:spacing w:val="-9"/>
          <w:sz w:val="14"/>
          <w:szCs w:val="14"/>
        </w:rPr>
        <w:t>СОЕДИНЕННЫЕ   ШТАТЫ   АМЕРИКИ   (США)</w:t>
      </w:r>
    </w:p>
    <w:p w:rsidR="00182580" w:rsidRDefault="00182580" w:rsidP="00182580">
      <w:pPr>
        <w:shd w:val="clear" w:color="auto" w:fill="FFFFFF"/>
        <w:tabs>
          <w:tab w:val="left" w:pos="1421"/>
        </w:tabs>
        <w:spacing w:after="259"/>
        <w:ind w:left="5"/>
        <w:sectPr w:rsidR="00182580">
          <w:pgSz w:w="8504" w:h="11339"/>
          <w:pgMar w:top="941" w:right="1454" w:bottom="360" w:left="1218" w:header="720" w:footer="720" w:gutter="0"/>
          <w:cols w:space="60"/>
          <w:noEndnote/>
        </w:sectPr>
      </w:pPr>
    </w:p>
    <w:p w:rsidR="00182580" w:rsidRDefault="00182580" w:rsidP="00182580">
      <w:pPr>
        <w:shd w:val="clear" w:color="auto" w:fill="FFFFFF"/>
        <w:spacing w:line="168" w:lineRule="exact"/>
        <w:ind w:left="341" w:hanging="341"/>
        <w:jc w:val="both"/>
      </w:pPr>
      <w:r>
        <w:rPr>
          <w:b/>
          <w:bCs/>
          <w:spacing w:val="-5"/>
          <w:sz w:val="18"/>
          <w:szCs w:val="18"/>
        </w:rPr>
        <w:lastRenderedPageBreak/>
        <w:t xml:space="preserve">Соединенные     Штаты     Америки </w:t>
      </w:r>
      <w:r>
        <w:rPr>
          <w:b/>
          <w:bCs/>
          <w:spacing w:val="-1"/>
          <w:sz w:val="18"/>
          <w:szCs w:val="18"/>
        </w:rPr>
        <w:t xml:space="preserve">(США)  </w:t>
      </w:r>
      <w:r>
        <w:rPr>
          <w:i/>
          <w:iCs/>
          <w:spacing w:val="-1"/>
          <w:sz w:val="18"/>
          <w:szCs w:val="18"/>
        </w:rPr>
        <w:t>(продолжение)</w:t>
      </w:r>
    </w:p>
    <w:p w:rsidR="00182580" w:rsidRDefault="00182580" w:rsidP="00182580">
      <w:pPr>
        <w:shd w:val="clear" w:color="auto" w:fill="FFFFFF"/>
        <w:tabs>
          <w:tab w:val="left" w:pos="749"/>
        </w:tabs>
        <w:spacing w:before="5" w:line="168" w:lineRule="exact"/>
        <w:ind w:left="322"/>
      </w:pPr>
      <w:r>
        <w:rPr>
          <w:spacing w:val="-3"/>
          <w:sz w:val="18"/>
          <w:szCs w:val="18"/>
        </w:rPr>
        <w:t>255,</w:t>
      </w:r>
      <w:r>
        <w:rPr>
          <w:sz w:val="18"/>
          <w:szCs w:val="18"/>
        </w:rPr>
        <w:tab/>
        <w:t xml:space="preserve">290; </w:t>
      </w:r>
      <w:r>
        <w:rPr>
          <w:b/>
          <w:bCs/>
          <w:sz w:val="18"/>
          <w:szCs w:val="18"/>
        </w:rPr>
        <w:t xml:space="preserve">24, </w:t>
      </w:r>
      <w:r>
        <w:rPr>
          <w:sz w:val="18"/>
          <w:szCs w:val="18"/>
        </w:rPr>
        <w:t>126, 128, 134-</w:t>
      </w:r>
    </w:p>
    <w:p w:rsidR="00182580" w:rsidRDefault="00182580" w:rsidP="00182580">
      <w:pPr>
        <w:numPr>
          <w:ilvl w:val="0"/>
          <w:numId w:val="307"/>
        </w:numPr>
        <w:shd w:val="clear" w:color="auto" w:fill="FFFFFF"/>
        <w:tabs>
          <w:tab w:val="left" w:pos="773"/>
        </w:tabs>
        <w:spacing w:before="5" w:line="168" w:lineRule="exact"/>
        <w:ind w:left="341" w:right="14"/>
        <w:jc w:val="both"/>
        <w:rPr>
          <w:spacing w:val="-4"/>
          <w:sz w:val="18"/>
          <w:szCs w:val="18"/>
        </w:rPr>
      </w:pPr>
      <w:r>
        <w:rPr>
          <w:sz w:val="18"/>
          <w:szCs w:val="18"/>
        </w:rPr>
        <w:t>177, 271—273; 26, 233, 234, 235, 314; 27, 1, 133, 135—</w:t>
      </w:r>
    </w:p>
    <w:p w:rsidR="00182580" w:rsidRDefault="00182580" w:rsidP="00182580">
      <w:pPr>
        <w:numPr>
          <w:ilvl w:val="0"/>
          <w:numId w:val="307"/>
        </w:numPr>
        <w:shd w:val="clear" w:color="auto" w:fill="FFFFFF"/>
        <w:tabs>
          <w:tab w:val="left" w:pos="773"/>
        </w:tabs>
        <w:spacing w:before="5" w:line="168" w:lineRule="exact"/>
        <w:ind w:left="341" w:right="19"/>
        <w:jc w:val="both"/>
        <w:rPr>
          <w:spacing w:val="-6"/>
          <w:sz w:val="18"/>
          <w:szCs w:val="18"/>
        </w:rPr>
      </w:pPr>
      <w:r>
        <w:rPr>
          <w:sz w:val="18"/>
          <w:szCs w:val="18"/>
        </w:rPr>
        <w:t>233, 305, 358, 392—393; 28, 229, 253, 276, 278, 307, 383, 693, 695, 697; 30, 69, 122-123, 140, 147, 164, 173, 194, 255, 264, 312, 348, 354— 355; 32, 81, 98, 187; 33, 38; 36, 439; 37, 48-49, 50, 53, 58, 83, 145, 159—160, 161, 216-217, 348-349, 376, 445, 497, 513; 39. 80—82, 115—116, 117, 323-324, 359; 41, 221, 222, 223; 42, 67—68, 97, 104.</w:t>
      </w:r>
    </w:p>
    <w:p w:rsidR="00182580" w:rsidRDefault="00182580" w:rsidP="00182580">
      <w:pPr>
        <w:shd w:val="clear" w:color="auto" w:fill="FFFFFF"/>
        <w:tabs>
          <w:tab w:val="left" w:pos="322"/>
        </w:tabs>
        <w:spacing w:before="5" w:line="168" w:lineRule="exact"/>
        <w:ind w:left="322" w:right="19" w:hanging="250"/>
        <w:jc w:val="both"/>
      </w:pPr>
      <w:r>
        <w:rPr>
          <w:sz w:val="18"/>
          <w:szCs w:val="18"/>
        </w:rPr>
        <w:t>—</w:t>
      </w:r>
      <w:r>
        <w:rPr>
          <w:sz w:val="18"/>
          <w:szCs w:val="18"/>
        </w:rPr>
        <w:tab/>
        <w:t>борьба с революционным дви</w:t>
      </w:r>
      <w:r>
        <w:rPr>
          <w:sz w:val="18"/>
          <w:szCs w:val="18"/>
        </w:rPr>
        <w:softHyphen/>
        <w:t>жением — 22, 109, 194; 27,</w:t>
      </w:r>
      <w:r>
        <w:rPr>
          <w:sz w:val="18"/>
          <w:szCs w:val="18"/>
        </w:rPr>
        <w:br/>
        <w:t>303; 37, 28, 29, 59, 216—217,</w:t>
      </w:r>
      <w:r>
        <w:rPr>
          <w:sz w:val="18"/>
          <w:szCs w:val="18"/>
        </w:rPr>
        <w:br/>
        <w:t>254, 255, 376, 380, 441, 495,</w:t>
      </w:r>
      <w:r>
        <w:rPr>
          <w:sz w:val="18"/>
          <w:szCs w:val="18"/>
        </w:rPr>
        <w:br/>
        <w:t>496, 497; 38, 36-37, 52; 39,</w:t>
      </w:r>
      <w:r>
        <w:rPr>
          <w:sz w:val="18"/>
          <w:szCs w:val="18"/>
        </w:rPr>
        <w:br/>
        <w:t>83, 138; 40, 57; 41, 44—45, 86,</w:t>
      </w:r>
      <w:r>
        <w:rPr>
          <w:sz w:val="18"/>
          <w:szCs w:val="18"/>
        </w:rPr>
        <w:br/>
        <w:t>222; 42, 369.</w:t>
      </w:r>
    </w:p>
    <w:p w:rsidR="00182580" w:rsidRDefault="00182580" w:rsidP="00182580">
      <w:pPr>
        <w:shd w:val="clear" w:color="auto" w:fill="FFFFFF"/>
        <w:tabs>
          <w:tab w:val="left" w:pos="1618"/>
        </w:tabs>
        <w:spacing w:before="5" w:line="168" w:lineRule="exact"/>
        <w:ind w:left="341" w:right="19" w:hanging="264"/>
        <w:jc w:val="both"/>
      </w:pPr>
      <w:r>
        <w:rPr>
          <w:sz w:val="18"/>
          <w:szCs w:val="18"/>
        </w:rPr>
        <w:t>— война с Англией за нацио</w:t>
      </w:r>
      <w:r>
        <w:rPr>
          <w:sz w:val="18"/>
          <w:szCs w:val="18"/>
        </w:rPr>
        <w:softHyphen/>
        <w:t>нальную</w:t>
      </w:r>
      <w:r>
        <w:rPr>
          <w:rFonts w:ascii="Arial" w:hAnsi="Arial" w:cs="Arial"/>
          <w:sz w:val="18"/>
          <w:szCs w:val="18"/>
        </w:rPr>
        <w:tab/>
      </w:r>
      <w:r>
        <w:rPr>
          <w:sz w:val="18"/>
          <w:szCs w:val="18"/>
        </w:rPr>
        <w:t>независимость</w:t>
      </w:r>
      <w:r>
        <w:rPr>
          <w:sz w:val="18"/>
          <w:szCs w:val="18"/>
        </w:rPr>
        <w:br/>
        <w:t>(1775—1783) — 28,   668, 695;</w:t>
      </w:r>
    </w:p>
    <w:p w:rsidR="00182580" w:rsidRDefault="00182580" w:rsidP="00182580">
      <w:pPr>
        <w:shd w:val="clear" w:color="auto" w:fill="FFFFFF"/>
        <w:tabs>
          <w:tab w:val="left" w:pos="653"/>
        </w:tabs>
        <w:spacing w:before="5" w:line="168" w:lineRule="exact"/>
        <w:ind w:left="336" w:right="38"/>
        <w:jc w:val="both"/>
      </w:pPr>
      <w:r>
        <w:rPr>
          <w:sz w:val="18"/>
          <w:szCs w:val="18"/>
        </w:rPr>
        <w:t>30,</w:t>
      </w:r>
      <w:r>
        <w:rPr>
          <w:sz w:val="18"/>
          <w:szCs w:val="18"/>
        </w:rPr>
        <w:tab/>
        <w:t>7; 35, 364; 37, 48-49, 56,</w:t>
      </w:r>
      <w:r>
        <w:rPr>
          <w:sz w:val="18"/>
          <w:szCs w:val="18"/>
        </w:rPr>
        <w:br/>
        <w:t>58; 38, 344.</w:t>
      </w:r>
    </w:p>
    <w:p w:rsidR="00182580" w:rsidRDefault="00182580" w:rsidP="00182580">
      <w:pPr>
        <w:shd w:val="clear" w:color="auto" w:fill="FFFFFF"/>
        <w:tabs>
          <w:tab w:val="left" w:pos="322"/>
        </w:tabs>
        <w:spacing w:line="168" w:lineRule="exact"/>
        <w:ind w:left="322" w:right="24" w:hanging="250"/>
        <w:jc w:val="both"/>
      </w:pPr>
      <w:r>
        <w:rPr>
          <w:sz w:val="18"/>
          <w:szCs w:val="18"/>
        </w:rPr>
        <w:t>—</w:t>
      </w:r>
      <w:r>
        <w:rPr>
          <w:sz w:val="18"/>
          <w:szCs w:val="18"/>
        </w:rPr>
        <w:tab/>
        <w:t>государственный и обществен</w:t>
      </w:r>
      <w:r>
        <w:rPr>
          <w:sz w:val="18"/>
          <w:szCs w:val="18"/>
        </w:rPr>
        <w:softHyphen/>
        <w:t>ный строй — 10, 53—59; 11,</w:t>
      </w:r>
      <w:r>
        <w:rPr>
          <w:sz w:val="18"/>
          <w:szCs w:val="18"/>
        </w:rPr>
        <w:br/>
        <w:t>40; 15, 232, 243-244; 21, 300,</w:t>
      </w:r>
      <w:r>
        <w:rPr>
          <w:sz w:val="18"/>
          <w:szCs w:val="18"/>
        </w:rPr>
        <w:br/>
        <w:t>403; 22, 109, 192—194; 23, 18,</w:t>
      </w:r>
      <w:r>
        <w:rPr>
          <w:sz w:val="18"/>
          <w:szCs w:val="18"/>
        </w:rPr>
        <w:br/>
        <w:t>20, 21, 128, 130, 243-244; 24,</w:t>
      </w:r>
      <w:r>
        <w:rPr>
          <w:sz w:val="18"/>
          <w:szCs w:val="18"/>
        </w:rPr>
        <w:br/>
      </w:r>
      <w:r>
        <w:rPr>
          <w:spacing w:val="-1"/>
          <w:sz w:val="18"/>
          <w:szCs w:val="18"/>
        </w:rPr>
        <w:t>134—135, 271—273, 362, 363;</w:t>
      </w:r>
      <w:r>
        <w:rPr>
          <w:spacing w:val="-1"/>
          <w:sz w:val="18"/>
          <w:szCs w:val="18"/>
        </w:rPr>
        <w:br/>
      </w:r>
      <w:r>
        <w:rPr>
          <w:sz w:val="18"/>
          <w:szCs w:val="18"/>
        </w:rPr>
        <w:t>25, 107; 27, 133, 137—138,</w:t>
      </w:r>
      <w:r>
        <w:rPr>
          <w:sz w:val="18"/>
          <w:szCs w:val="18"/>
        </w:rPr>
        <w:br/>
        <w:t>143, 180, 305, 423; 28, 131,</w:t>
      </w:r>
      <w:r>
        <w:rPr>
          <w:sz w:val="18"/>
          <w:szCs w:val="18"/>
        </w:rPr>
        <w:br/>
        <w:t>186, 495, 589, 606, 638; 30,</w:t>
      </w:r>
      <w:r>
        <w:rPr>
          <w:sz w:val="18"/>
          <w:szCs w:val="18"/>
        </w:rPr>
        <w:br/>
      </w:r>
      <w:r>
        <w:rPr>
          <w:spacing w:val="-1"/>
          <w:sz w:val="18"/>
          <w:szCs w:val="18"/>
        </w:rPr>
        <w:t>69,   97,   122—123,   140,   159;</w:t>
      </w:r>
    </w:p>
    <w:p w:rsidR="00182580" w:rsidRDefault="00182580" w:rsidP="00182580">
      <w:pPr>
        <w:shd w:val="clear" w:color="auto" w:fill="FFFFFF"/>
        <w:tabs>
          <w:tab w:val="left" w:pos="710"/>
        </w:tabs>
        <w:spacing w:before="5" w:line="168" w:lineRule="exact"/>
        <w:ind w:left="331" w:right="38"/>
        <w:jc w:val="both"/>
      </w:pPr>
      <w:r>
        <w:rPr>
          <w:spacing w:val="-1"/>
          <w:sz w:val="18"/>
          <w:szCs w:val="18"/>
        </w:rPr>
        <w:t>31,</w:t>
      </w:r>
      <w:r>
        <w:rPr>
          <w:sz w:val="18"/>
          <w:szCs w:val="18"/>
        </w:rPr>
        <w:tab/>
        <w:t>145—146, 329, 355; 32,</w:t>
      </w:r>
      <w:r>
        <w:rPr>
          <w:sz w:val="18"/>
          <w:szCs w:val="18"/>
        </w:rPr>
        <w:br/>
        <w:t>25, 98, 187, 219; 33, 13, 32,</w:t>
      </w:r>
      <w:r>
        <w:rPr>
          <w:sz w:val="18"/>
          <w:szCs w:val="18"/>
        </w:rPr>
        <w:br/>
        <w:t>38, 46, 71, 73, 85; 34, 165—</w:t>
      </w:r>
      <w:r>
        <w:rPr>
          <w:sz w:val="18"/>
          <w:szCs w:val="18"/>
        </w:rPr>
        <w:br/>
        <w:t>166, 188; 35, 109; 37, 49, 83,</w:t>
      </w:r>
      <w:r>
        <w:rPr>
          <w:sz w:val="18"/>
          <w:szCs w:val="18"/>
        </w:rPr>
        <w:br/>
        <w:t>104, 145, 159, 161, 193, 199,</w:t>
      </w:r>
      <w:r>
        <w:rPr>
          <w:sz w:val="18"/>
          <w:szCs w:val="18"/>
        </w:rPr>
        <w:br/>
        <w:t>216, 247, 248, 253—254, 255,</w:t>
      </w:r>
    </w:p>
    <w:p w:rsidR="00182580" w:rsidRDefault="00182580" w:rsidP="00182580">
      <w:pPr>
        <w:shd w:val="clear" w:color="auto" w:fill="FFFFFF"/>
        <w:tabs>
          <w:tab w:val="left" w:pos="749"/>
        </w:tabs>
        <w:spacing w:before="5" w:line="168" w:lineRule="exact"/>
        <w:ind w:left="322" w:right="43"/>
        <w:jc w:val="both"/>
      </w:pPr>
      <w:r>
        <w:rPr>
          <w:spacing w:val="-3"/>
          <w:sz w:val="18"/>
          <w:szCs w:val="18"/>
        </w:rPr>
        <w:t>256,</w:t>
      </w:r>
      <w:r>
        <w:rPr>
          <w:sz w:val="18"/>
          <w:szCs w:val="18"/>
        </w:rPr>
        <w:tab/>
        <w:t>348, 376, 441, 445, 495,</w:t>
      </w:r>
      <w:r>
        <w:rPr>
          <w:sz w:val="18"/>
          <w:szCs w:val="18"/>
        </w:rPr>
        <w:br/>
        <w:t>496; 38, 347, 350; 39, 80-81,</w:t>
      </w:r>
      <w:r>
        <w:rPr>
          <w:sz w:val="18"/>
          <w:szCs w:val="18"/>
        </w:rPr>
        <w:br/>
        <w:t xml:space="preserve">82, 83, 345; 40, 213-214; </w:t>
      </w:r>
      <w:r>
        <w:rPr>
          <w:b/>
          <w:bCs/>
          <w:sz w:val="18"/>
          <w:szCs w:val="18"/>
        </w:rPr>
        <w:t>44,</w:t>
      </w:r>
      <w:r>
        <w:rPr>
          <w:b/>
          <w:bCs/>
          <w:sz w:val="18"/>
          <w:szCs w:val="18"/>
        </w:rPr>
        <w:br/>
      </w:r>
      <w:r>
        <w:rPr>
          <w:sz w:val="18"/>
          <w:szCs w:val="18"/>
        </w:rPr>
        <w:t>295—296; 45, 28.</w:t>
      </w:r>
    </w:p>
    <w:p w:rsidR="00182580" w:rsidRDefault="00182580" w:rsidP="00182580">
      <w:pPr>
        <w:shd w:val="clear" w:color="auto" w:fill="FFFFFF"/>
        <w:tabs>
          <w:tab w:val="left" w:pos="322"/>
        </w:tabs>
        <w:spacing w:line="168" w:lineRule="exact"/>
        <w:ind w:left="322" w:right="34" w:hanging="250"/>
        <w:jc w:val="both"/>
      </w:pPr>
      <w:r>
        <w:rPr>
          <w:sz w:val="18"/>
          <w:szCs w:val="18"/>
        </w:rPr>
        <w:t>—</w:t>
      </w:r>
      <w:r>
        <w:rPr>
          <w:sz w:val="18"/>
          <w:szCs w:val="18"/>
        </w:rPr>
        <w:tab/>
        <w:t>гражданская война в США в</w:t>
      </w:r>
      <w:r>
        <w:rPr>
          <w:sz w:val="18"/>
          <w:szCs w:val="18"/>
        </w:rPr>
        <w:br/>
        <w:t>1861—1865 гг. — 9, 348; 14,</w:t>
      </w:r>
      <w:r>
        <w:rPr>
          <w:sz w:val="18"/>
          <w:szCs w:val="18"/>
        </w:rPr>
        <w:br/>
        <w:t>153, 155; 17, 129; 22, 192, 345;</w:t>
      </w:r>
      <w:r>
        <w:rPr>
          <w:sz w:val="18"/>
          <w:szCs w:val="18"/>
        </w:rPr>
        <w:br/>
        <w:t xml:space="preserve">23, 128; 27, </w:t>
      </w:r>
      <w:r>
        <w:rPr>
          <w:b/>
          <w:bCs/>
          <w:sz w:val="18"/>
          <w:szCs w:val="18"/>
        </w:rPr>
        <w:t xml:space="preserve">141, </w:t>
      </w:r>
      <w:r>
        <w:rPr>
          <w:sz w:val="18"/>
          <w:szCs w:val="18"/>
        </w:rPr>
        <w:t>145; 28, 500,</w:t>
      </w:r>
    </w:p>
    <w:p w:rsidR="00182580" w:rsidRDefault="00182580" w:rsidP="00182580">
      <w:pPr>
        <w:shd w:val="clear" w:color="auto" w:fill="FFFFFF"/>
        <w:spacing w:before="5" w:line="168" w:lineRule="exact"/>
        <w:ind w:left="298"/>
        <w:jc w:val="both"/>
      </w:pPr>
      <w:r>
        <w:br w:type="column"/>
      </w:r>
      <w:r>
        <w:rPr>
          <w:sz w:val="18"/>
          <w:szCs w:val="18"/>
        </w:rPr>
        <w:lastRenderedPageBreak/>
        <w:t>697; 30,  354; 32, 98, 187; 37, 58; 41, 177—178; 49, 321.</w:t>
      </w:r>
    </w:p>
    <w:p w:rsidR="00182580" w:rsidRDefault="00182580" w:rsidP="00182580">
      <w:pPr>
        <w:numPr>
          <w:ilvl w:val="0"/>
          <w:numId w:val="20"/>
        </w:numPr>
        <w:shd w:val="clear" w:color="auto" w:fill="FFFFFF"/>
        <w:tabs>
          <w:tab w:val="left" w:pos="264"/>
        </w:tabs>
        <w:spacing w:before="5" w:line="168" w:lineRule="exact"/>
        <w:ind w:left="264" w:right="10" w:hanging="250"/>
        <w:jc w:val="both"/>
        <w:rPr>
          <w:sz w:val="18"/>
          <w:szCs w:val="18"/>
        </w:rPr>
      </w:pPr>
      <w:r>
        <w:rPr>
          <w:sz w:val="18"/>
          <w:szCs w:val="18"/>
        </w:rPr>
        <w:t xml:space="preserve">население страны — 1, 283, 325; 5, 105; 10, 56; 23, 21, 35; 24, 90-91, 135, 365; 27, 133, 137, 139, 140, 141—144, </w:t>
      </w:r>
      <w:r>
        <w:rPr>
          <w:spacing w:val="-1"/>
          <w:sz w:val="18"/>
          <w:szCs w:val="18"/>
        </w:rPr>
        <w:t xml:space="preserve">152—155, 208—212, 217, 219, </w:t>
      </w:r>
      <w:r>
        <w:rPr>
          <w:sz w:val="18"/>
          <w:szCs w:val="18"/>
        </w:rPr>
        <w:t>221—222, 393; 28, 238, 253, 270, 271, 275, 276, 278, 383, 444, 691, 693, 697, 698, 699, 700; 30, 354—355, 356; 38, 37; 41, 218, 452; 42, 60.</w:t>
      </w:r>
    </w:p>
    <w:p w:rsidR="00182580" w:rsidRDefault="00182580" w:rsidP="00182580">
      <w:pPr>
        <w:numPr>
          <w:ilvl w:val="0"/>
          <w:numId w:val="20"/>
        </w:numPr>
        <w:shd w:val="clear" w:color="auto" w:fill="FFFFFF"/>
        <w:tabs>
          <w:tab w:val="left" w:pos="264"/>
        </w:tabs>
        <w:spacing w:before="5" w:line="168" w:lineRule="exact"/>
        <w:ind w:left="264" w:right="5" w:hanging="250"/>
        <w:jc w:val="both"/>
        <w:rPr>
          <w:sz w:val="18"/>
          <w:szCs w:val="18"/>
        </w:rPr>
      </w:pPr>
      <w:r>
        <w:rPr>
          <w:sz w:val="18"/>
          <w:szCs w:val="18"/>
        </w:rPr>
        <w:t>негритянский вопрос, угнете</w:t>
      </w:r>
      <w:r>
        <w:rPr>
          <w:sz w:val="18"/>
          <w:szCs w:val="18"/>
        </w:rPr>
        <w:softHyphen/>
        <w:t xml:space="preserve">ние и расовая дискриминация негров — 22, 192—193, 345— 346; 23, 20, 128; 24, 134—135, </w:t>
      </w:r>
      <w:r>
        <w:rPr>
          <w:spacing w:val="-1"/>
          <w:sz w:val="18"/>
          <w:szCs w:val="18"/>
        </w:rPr>
        <w:t xml:space="preserve">175; 27, 141 — 144, 146—147, </w:t>
      </w:r>
      <w:r>
        <w:rPr>
          <w:sz w:val="18"/>
          <w:szCs w:val="18"/>
        </w:rPr>
        <w:t>160, 212, 216, 217, 225; 28, 6, 500, 570; 30, 354; 37, 58, 255; 41, 178.</w:t>
      </w:r>
    </w:p>
    <w:p w:rsidR="00182580" w:rsidRDefault="00182580" w:rsidP="00182580">
      <w:pPr>
        <w:numPr>
          <w:ilvl w:val="0"/>
          <w:numId w:val="20"/>
        </w:numPr>
        <w:shd w:val="clear" w:color="auto" w:fill="FFFFFF"/>
        <w:tabs>
          <w:tab w:val="left" w:pos="264"/>
        </w:tabs>
        <w:spacing w:line="168" w:lineRule="exact"/>
        <w:ind w:left="264" w:right="10" w:hanging="250"/>
        <w:jc w:val="both"/>
        <w:rPr>
          <w:sz w:val="18"/>
          <w:szCs w:val="18"/>
        </w:rPr>
      </w:pPr>
      <w:r>
        <w:rPr>
          <w:sz w:val="18"/>
          <w:szCs w:val="18"/>
        </w:rPr>
        <w:t>ограниченный характер аме</w:t>
      </w:r>
      <w:r>
        <w:rPr>
          <w:sz w:val="18"/>
          <w:szCs w:val="18"/>
        </w:rPr>
        <w:softHyphen/>
        <w:t>риканской буржуазной демо</w:t>
      </w:r>
      <w:r>
        <w:rPr>
          <w:sz w:val="18"/>
          <w:szCs w:val="18"/>
        </w:rPr>
        <w:softHyphen/>
        <w:t>кратии — 22, 194; 27, 141 — 142, 305; 28, 187; 30, 69, 97; 31, 329; 32. 25, 98; 37, 29, 49,</w:t>
      </w:r>
    </w:p>
    <w:p w:rsidR="00182580" w:rsidRDefault="00182580" w:rsidP="00182580">
      <w:pPr>
        <w:shd w:val="clear" w:color="auto" w:fill="FFFFFF"/>
        <w:spacing w:before="5" w:line="168" w:lineRule="exact"/>
        <w:ind w:left="274" w:right="29" w:hanging="274"/>
        <w:jc w:val="both"/>
      </w:pPr>
      <w:r>
        <w:rPr>
          <w:sz w:val="18"/>
          <w:szCs w:val="18"/>
        </w:rPr>
        <w:t xml:space="preserve">  59, 83, 145, 193, 216—217, 254, 255, 256, 344, 348—349, 495, 496, 497; 38, 49, 347, 348, 350; 39, 80—81, 82, 83, 117, 136, 138, 398; 41. 237; 42, 369; 45, 28; 48, 226.</w:t>
      </w:r>
    </w:p>
    <w:p w:rsidR="00182580" w:rsidRDefault="00182580" w:rsidP="00182580">
      <w:pPr>
        <w:shd w:val="clear" w:color="auto" w:fill="FFFFFF"/>
        <w:tabs>
          <w:tab w:val="left" w:pos="264"/>
        </w:tabs>
        <w:spacing w:line="168" w:lineRule="exact"/>
        <w:ind w:left="264" w:right="29" w:hanging="250"/>
        <w:jc w:val="both"/>
      </w:pPr>
      <w:r>
        <w:rPr>
          <w:sz w:val="18"/>
          <w:szCs w:val="18"/>
        </w:rPr>
        <w:t>—</w:t>
      </w:r>
      <w:r>
        <w:rPr>
          <w:sz w:val="18"/>
          <w:szCs w:val="18"/>
        </w:rPr>
        <w:tab/>
        <w:t>экономическое развитие — 2,</w:t>
      </w:r>
      <w:r>
        <w:rPr>
          <w:sz w:val="18"/>
          <w:szCs w:val="18"/>
        </w:rPr>
        <w:br/>
        <w:t>158, 256; 3, 488—489, 490,</w:t>
      </w:r>
      <w:r>
        <w:rPr>
          <w:sz w:val="18"/>
          <w:szCs w:val="18"/>
        </w:rPr>
        <w:br/>
        <w:t>628; 4, 42. 124—125, 152, 209;</w:t>
      </w:r>
      <w:r>
        <w:rPr>
          <w:sz w:val="18"/>
          <w:szCs w:val="18"/>
        </w:rPr>
        <w:br/>
        <w:t>5, 91—92; 10, 53—59; 16,</w:t>
      </w:r>
      <w:r>
        <w:rPr>
          <w:sz w:val="18"/>
          <w:szCs w:val="18"/>
        </w:rPr>
        <w:br/>
      </w:r>
      <w:r>
        <w:rPr>
          <w:spacing w:val="-2"/>
          <w:sz w:val="18"/>
          <w:szCs w:val="18"/>
        </w:rPr>
        <w:t>216—217, 252—253, 259, 270,</w:t>
      </w:r>
      <w:r>
        <w:rPr>
          <w:spacing w:val="-2"/>
          <w:sz w:val="18"/>
          <w:szCs w:val="18"/>
        </w:rPr>
        <w:br/>
      </w:r>
      <w:r>
        <w:rPr>
          <w:sz w:val="18"/>
          <w:szCs w:val="18"/>
        </w:rPr>
        <w:t>299, 371; 17, 78, 121, 129; 22,</w:t>
      </w:r>
      <w:r>
        <w:rPr>
          <w:sz w:val="18"/>
          <w:szCs w:val="18"/>
        </w:rPr>
        <w:br/>
        <w:t>194; 23, 18-19, 20-21, 34-</w:t>
      </w:r>
      <w:r>
        <w:rPr>
          <w:sz w:val="18"/>
          <w:szCs w:val="18"/>
        </w:rPr>
        <w:br/>
        <w:t>35, 242—245, 360—362; 24,</w:t>
      </w:r>
      <w:r>
        <w:rPr>
          <w:sz w:val="18"/>
          <w:szCs w:val="18"/>
        </w:rPr>
        <w:br/>
        <w:t>90—91, 271—273; 25, 261;</w:t>
      </w:r>
      <w:r>
        <w:rPr>
          <w:sz w:val="18"/>
          <w:szCs w:val="18"/>
        </w:rPr>
        <w:br/>
        <w:t>26, 230—231, 234, 314—315,</w:t>
      </w:r>
      <w:r>
        <w:rPr>
          <w:sz w:val="18"/>
          <w:szCs w:val="18"/>
        </w:rPr>
        <w:br/>
        <w:t>354, 356; 27, 133—227, 311—</w:t>
      </w:r>
      <w:r>
        <w:rPr>
          <w:sz w:val="18"/>
          <w:szCs w:val="18"/>
        </w:rPr>
        <w:br/>
        <w:t>312, 317—319, 320, 350—351,</w:t>
      </w:r>
      <w:r>
        <w:rPr>
          <w:sz w:val="18"/>
          <w:szCs w:val="18"/>
        </w:rPr>
        <w:br/>
      </w:r>
      <w:r>
        <w:rPr>
          <w:spacing w:val="-2"/>
          <w:sz w:val="18"/>
          <w:szCs w:val="18"/>
        </w:rPr>
        <w:t>358, 364—365, 366—371, 377—</w:t>
      </w:r>
      <w:r>
        <w:rPr>
          <w:spacing w:val="-2"/>
          <w:sz w:val="18"/>
          <w:szCs w:val="18"/>
        </w:rPr>
        <w:br/>
      </w:r>
      <w:r>
        <w:rPr>
          <w:sz w:val="18"/>
          <w:szCs w:val="18"/>
        </w:rPr>
        <w:t>378, 393, 395—396, 397, 399,</w:t>
      </w:r>
      <w:r>
        <w:rPr>
          <w:sz w:val="18"/>
          <w:szCs w:val="18"/>
        </w:rPr>
        <w:br/>
        <w:t>412, 421, 423; 28, 10, 45, 51,</w:t>
      </w:r>
      <w:r>
        <w:rPr>
          <w:sz w:val="18"/>
          <w:szCs w:val="18"/>
        </w:rPr>
        <w:br/>
        <w:t>59, 71, 78, 88—90, 117, 119,</w:t>
      </w:r>
      <w:r>
        <w:rPr>
          <w:sz w:val="18"/>
          <w:szCs w:val="18"/>
        </w:rPr>
        <w:br/>
        <w:t>121, 133—134, 178, 181, 186,</w:t>
      </w:r>
      <w:r>
        <w:rPr>
          <w:sz w:val="18"/>
          <w:szCs w:val="18"/>
        </w:rPr>
        <w:br/>
        <w:t>196, 199, 206, 220—221, 236,</w:t>
      </w:r>
      <w:r>
        <w:rPr>
          <w:sz w:val="18"/>
          <w:szCs w:val="18"/>
        </w:rPr>
        <w:br/>
        <w:t>259, 269, 270, 271, 272, 305,</w:t>
      </w:r>
      <w:r>
        <w:rPr>
          <w:sz w:val="18"/>
          <w:szCs w:val="18"/>
        </w:rPr>
        <w:br/>
        <w:t>309, 313-317, 337, 343, 346,</w:t>
      </w:r>
      <w:r>
        <w:rPr>
          <w:sz w:val="18"/>
          <w:szCs w:val="18"/>
        </w:rPr>
        <w:br/>
        <w:t>354, 363, 366, 375, 385, 386,</w:t>
      </w:r>
      <w:r>
        <w:rPr>
          <w:sz w:val="18"/>
          <w:szCs w:val="18"/>
        </w:rPr>
        <w:br/>
        <w:t>389-390,426-428,433,438-</w:t>
      </w:r>
    </w:p>
    <w:p w:rsidR="00182580" w:rsidRDefault="00182580" w:rsidP="00182580">
      <w:pPr>
        <w:shd w:val="clear" w:color="auto" w:fill="FFFFFF"/>
        <w:tabs>
          <w:tab w:val="left" w:pos="264"/>
        </w:tabs>
        <w:spacing w:line="168" w:lineRule="exact"/>
        <w:ind w:left="264" w:right="29" w:hanging="250"/>
        <w:jc w:val="both"/>
        <w:sectPr w:rsidR="00182580">
          <w:type w:val="continuous"/>
          <w:pgSz w:w="8504" w:h="11339"/>
          <w:pgMar w:top="941" w:right="1454" w:bottom="360" w:left="1218" w:header="720" w:footer="720" w:gutter="0"/>
          <w:cols w:num="2" w:space="720" w:equalWidth="0">
            <w:col w:w="2779" w:space="331"/>
            <w:col w:w="2721"/>
          </w:cols>
          <w:noEndnote/>
        </w:sectPr>
      </w:pPr>
    </w:p>
    <w:p w:rsidR="00182580" w:rsidRDefault="00182580" w:rsidP="00182580">
      <w:pPr>
        <w:shd w:val="clear" w:color="auto" w:fill="FFFFFF"/>
        <w:tabs>
          <w:tab w:val="left" w:pos="5549"/>
        </w:tabs>
        <w:spacing w:after="245"/>
        <w:ind w:left="1550"/>
      </w:pPr>
      <w:r>
        <w:rPr>
          <w:sz w:val="18"/>
          <w:szCs w:val="18"/>
        </w:rPr>
        <w:lastRenderedPageBreak/>
        <w:t>США — сословия и сословность</w:t>
      </w:r>
      <w:r>
        <w:rPr>
          <w:rFonts w:ascii="Arial" w:hAnsi="Arial" w:cs="Arial"/>
          <w:sz w:val="18"/>
          <w:szCs w:val="18"/>
        </w:rPr>
        <w:tab/>
      </w:r>
      <w:r>
        <w:rPr>
          <w:rFonts w:hAnsi="Arial"/>
          <w:spacing w:val="-9"/>
          <w:sz w:val="18"/>
          <w:szCs w:val="18"/>
        </w:rPr>
        <w:t>623</w:t>
      </w:r>
    </w:p>
    <w:p w:rsidR="00182580" w:rsidRDefault="00182580" w:rsidP="00182580">
      <w:pPr>
        <w:shd w:val="clear" w:color="auto" w:fill="FFFFFF"/>
        <w:tabs>
          <w:tab w:val="left" w:pos="5549"/>
        </w:tabs>
        <w:spacing w:after="245"/>
        <w:ind w:left="1550"/>
        <w:sectPr w:rsidR="00182580">
          <w:pgSz w:w="8504" w:h="11339"/>
          <w:pgMar w:top="937" w:right="1205" w:bottom="360" w:left="1506"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439, 440, 441, 445, 446, 447, 448-459, 463, 466, 467, 468, 473, 534, 546, 547, 550, 551, 584—585, 645, 686, 714—715, 722—723, 724, 726; 30, 94, 163—164, 173, 255, 354—355; 32, 187; 33, 11; 34, 165-166; 36, 330, 439; 37, 48-49, 50, 58, 104, 247—248; 40, 28— 29; 41, 218, 219-220, 221, 222, 223; 42, 60, 61, 67—68; 44, 50; 49, 370. </w:t>
      </w:r>
    </w:p>
    <w:p w:rsidR="00182580" w:rsidRDefault="00182580" w:rsidP="00182580">
      <w:pPr>
        <w:shd w:val="clear" w:color="auto" w:fill="FFFFFF"/>
        <w:spacing w:line="168" w:lineRule="exact"/>
        <w:ind w:left="284" w:hanging="284"/>
        <w:jc w:val="both"/>
      </w:pPr>
      <w:r>
        <w:rPr>
          <w:sz w:val="18"/>
          <w:szCs w:val="18"/>
        </w:rPr>
        <w:t>— эксплуатация рабочего клас</w:t>
      </w:r>
      <w:r>
        <w:rPr>
          <w:sz w:val="18"/>
          <w:szCs w:val="18"/>
        </w:rPr>
        <w:softHyphen/>
        <w:t xml:space="preserve">са — 22, 194; 23, 18-19, </w:t>
      </w:r>
      <w:r>
        <w:rPr>
          <w:spacing w:val="-1"/>
          <w:sz w:val="18"/>
          <w:szCs w:val="18"/>
        </w:rPr>
        <w:t xml:space="preserve">243—244; 24, 271—273, 369— </w:t>
      </w:r>
      <w:r>
        <w:rPr>
          <w:sz w:val="18"/>
          <w:szCs w:val="18"/>
        </w:rPr>
        <w:t>371; 32, 183; 34, 166; 37, 49, 83, 199; 41, 221; 42, 97.</w:t>
      </w:r>
    </w:p>
    <w:p w:rsidR="00182580" w:rsidRDefault="00182580" w:rsidP="00182580">
      <w:pPr>
        <w:shd w:val="clear" w:color="auto" w:fill="FFFFFF"/>
        <w:spacing w:line="168" w:lineRule="exact"/>
        <w:ind w:left="259" w:firstLine="365"/>
        <w:jc w:val="both"/>
      </w:pPr>
      <w:r>
        <w:rPr>
          <w:i/>
          <w:iCs/>
          <w:sz w:val="18"/>
          <w:szCs w:val="18"/>
        </w:rPr>
        <w:t xml:space="preserve">См. также </w:t>
      </w:r>
      <w:r>
        <w:rPr>
          <w:sz w:val="18"/>
          <w:szCs w:val="18"/>
        </w:rPr>
        <w:t>Аграрный во</w:t>
      </w:r>
      <w:r>
        <w:rPr>
          <w:sz w:val="18"/>
          <w:szCs w:val="18"/>
        </w:rPr>
        <w:softHyphen/>
        <w:t>прос в США; Армия и флот в капиталистических стра</w:t>
      </w:r>
      <w:r>
        <w:rPr>
          <w:sz w:val="18"/>
          <w:szCs w:val="18"/>
        </w:rPr>
        <w:softHyphen/>
        <w:t>нах — в США; Банки в стра</w:t>
      </w:r>
      <w:r>
        <w:rPr>
          <w:sz w:val="18"/>
          <w:szCs w:val="18"/>
        </w:rPr>
        <w:softHyphen/>
        <w:t>нах Западной Европы и Аме</w:t>
      </w:r>
      <w:r>
        <w:rPr>
          <w:sz w:val="18"/>
          <w:szCs w:val="18"/>
        </w:rPr>
        <w:softHyphen/>
        <w:t>рики — в США; Внешняя политика Советского государ</w:t>
      </w:r>
      <w:r>
        <w:rPr>
          <w:sz w:val="18"/>
          <w:szCs w:val="18"/>
        </w:rPr>
        <w:softHyphen/>
        <w:t>ства — и США; Государствен</w:t>
      </w:r>
      <w:r>
        <w:rPr>
          <w:sz w:val="18"/>
          <w:szCs w:val="18"/>
        </w:rPr>
        <w:softHyphen/>
        <w:t>но-монополистический капи</w:t>
      </w:r>
      <w:r>
        <w:rPr>
          <w:sz w:val="18"/>
          <w:szCs w:val="18"/>
        </w:rPr>
        <w:softHyphen/>
        <w:t>тализм в эпоху империализ</w:t>
      </w:r>
      <w:r>
        <w:rPr>
          <w:sz w:val="18"/>
          <w:szCs w:val="18"/>
        </w:rPr>
        <w:softHyphen/>
        <w:t>ма — в США; Демократиче</w:t>
      </w:r>
      <w:r>
        <w:rPr>
          <w:sz w:val="18"/>
          <w:szCs w:val="18"/>
        </w:rPr>
        <w:softHyphen/>
        <w:t>ская партия США; Империа</w:t>
      </w:r>
      <w:r>
        <w:rPr>
          <w:sz w:val="18"/>
          <w:szCs w:val="18"/>
        </w:rPr>
        <w:softHyphen/>
        <w:t xml:space="preserve">лизм американский (США); Империалистическая война </w:t>
      </w:r>
      <w:r>
        <w:rPr>
          <w:spacing w:val="-1"/>
          <w:sz w:val="18"/>
          <w:szCs w:val="18"/>
        </w:rPr>
        <w:t xml:space="preserve">1914—1918 гг. — и США; </w:t>
      </w:r>
      <w:r>
        <w:rPr>
          <w:sz w:val="18"/>
          <w:szCs w:val="18"/>
        </w:rPr>
        <w:t>Иностранная военная интер</w:t>
      </w:r>
      <w:r>
        <w:rPr>
          <w:sz w:val="18"/>
          <w:szCs w:val="18"/>
        </w:rPr>
        <w:softHyphen/>
        <w:t>венция и гражданская война в Советской России — амери</w:t>
      </w:r>
      <w:r>
        <w:rPr>
          <w:sz w:val="18"/>
          <w:szCs w:val="18"/>
        </w:rPr>
        <w:softHyphen/>
        <w:t>канский империализм как один из организаторов интер</w:t>
      </w:r>
      <w:r>
        <w:rPr>
          <w:sz w:val="18"/>
          <w:szCs w:val="18"/>
        </w:rPr>
        <w:softHyphen/>
        <w:t>венции; Колонии и колони</w:t>
      </w:r>
      <w:r>
        <w:rPr>
          <w:sz w:val="18"/>
          <w:szCs w:val="18"/>
        </w:rPr>
        <w:softHyphen/>
        <w:t>альный вопрос в отдельных странах — в США; Коммуни</w:t>
      </w:r>
      <w:r>
        <w:rPr>
          <w:sz w:val="18"/>
          <w:szCs w:val="18"/>
        </w:rPr>
        <w:softHyphen/>
        <w:t>стическая партия США; Мо</w:t>
      </w:r>
      <w:r>
        <w:rPr>
          <w:sz w:val="18"/>
          <w:szCs w:val="18"/>
        </w:rPr>
        <w:softHyphen/>
        <w:t>нополии капиталистические в странах Западной Европы и Америки — в США; «Про</w:t>
      </w:r>
      <w:r>
        <w:rPr>
          <w:sz w:val="18"/>
          <w:szCs w:val="18"/>
        </w:rPr>
        <w:softHyphen/>
        <w:t xml:space="preserve">мышленные рабочие мира» </w:t>
      </w:r>
      <w:r w:rsidRPr="00C03D7B">
        <w:rPr>
          <w:sz w:val="18"/>
          <w:szCs w:val="18"/>
        </w:rPr>
        <w:t>(</w:t>
      </w:r>
      <w:r>
        <w:rPr>
          <w:sz w:val="18"/>
          <w:szCs w:val="18"/>
          <w:lang w:val="en-US"/>
        </w:rPr>
        <w:t>I</w:t>
      </w:r>
      <w:r w:rsidRPr="00C03D7B">
        <w:rPr>
          <w:sz w:val="18"/>
          <w:szCs w:val="18"/>
        </w:rPr>
        <w:t xml:space="preserve">. </w:t>
      </w:r>
      <w:r>
        <w:rPr>
          <w:sz w:val="18"/>
          <w:szCs w:val="18"/>
          <w:lang w:val="en-US"/>
        </w:rPr>
        <w:t>W</w:t>
      </w:r>
      <w:r w:rsidRPr="00C03D7B">
        <w:rPr>
          <w:sz w:val="18"/>
          <w:szCs w:val="18"/>
        </w:rPr>
        <w:t xml:space="preserve">. </w:t>
      </w:r>
      <w:r>
        <w:rPr>
          <w:sz w:val="18"/>
          <w:szCs w:val="18"/>
          <w:lang w:val="en-US"/>
        </w:rPr>
        <w:t>W</w:t>
      </w:r>
      <w:r w:rsidRPr="00C03D7B">
        <w:rPr>
          <w:sz w:val="18"/>
          <w:szCs w:val="18"/>
        </w:rPr>
        <w:t xml:space="preserve">.) </w:t>
      </w:r>
      <w:r>
        <w:rPr>
          <w:sz w:val="18"/>
          <w:szCs w:val="18"/>
        </w:rPr>
        <w:t>— в США; Проф</w:t>
      </w:r>
      <w:r>
        <w:rPr>
          <w:sz w:val="18"/>
          <w:szCs w:val="18"/>
        </w:rPr>
        <w:softHyphen/>
        <w:t>союзы и профессиональное движение по странам — в США; Рабочий класс и рабо</w:t>
      </w:r>
      <w:r>
        <w:rPr>
          <w:sz w:val="18"/>
          <w:szCs w:val="18"/>
        </w:rPr>
        <w:softHyphen/>
        <w:t>чее движение по странам — в США; Революционное дви</w:t>
      </w:r>
      <w:r>
        <w:rPr>
          <w:sz w:val="18"/>
          <w:szCs w:val="18"/>
        </w:rPr>
        <w:softHyphen/>
        <w:t>жение в странах Западной Европы, Америки и Африки—</w:t>
      </w:r>
    </w:p>
    <w:p w:rsidR="00182580" w:rsidRDefault="00182580" w:rsidP="00182580">
      <w:pPr>
        <w:shd w:val="clear" w:color="auto" w:fill="FFFFFF"/>
        <w:tabs>
          <w:tab w:val="left" w:pos="1666"/>
        </w:tabs>
        <w:spacing w:before="5" w:line="168" w:lineRule="exact"/>
        <w:ind w:left="284"/>
        <w:jc w:val="both"/>
        <w:rPr>
          <w:sz w:val="18"/>
          <w:szCs w:val="18"/>
        </w:rPr>
      </w:pPr>
      <w:r>
        <w:br w:type="column"/>
      </w:r>
      <w:r>
        <w:rPr>
          <w:sz w:val="18"/>
          <w:szCs w:val="18"/>
        </w:rPr>
        <w:lastRenderedPageBreak/>
        <w:t>в США; Республиканская</w:t>
      </w:r>
      <w:r>
        <w:rPr>
          <w:sz w:val="18"/>
          <w:szCs w:val="18"/>
        </w:rPr>
        <w:br/>
        <w:t>партия США; «Рыцари труда»</w:t>
      </w:r>
      <w:r>
        <w:rPr>
          <w:sz w:val="18"/>
          <w:szCs w:val="18"/>
        </w:rPr>
        <w:br/>
        <w:t>(США);Социалистическая пар</w:t>
      </w:r>
      <w:r>
        <w:rPr>
          <w:sz w:val="18"/>
          <w:szCs w:val="18"/>
        </w:rPr>
        <w:softHyphen/>
        <w:t>тия Америки; Социалистиче</w:t>
      </w:r>
      <w:r>
        <w:rPr>
          <w:sz w:val="18"/>
          <w:szCs w:val="18"/>
        </w:rPr>
        <w:softHyphen/>
        <w:t>ская рабочая партия Америки.</w:t>
      </w:r>
    </w:p>
    <w:p w:rsidR="00182580" w:rsidRDefault="00182580" w:rsidP="00182580">
      <w:pPr>
        <w:shd w:val="clear" w:color="auto" w:fill="FFFFFF"/>
        <w:tabs>
          <w:tab w:val="left" w:pos="1666"/>
        </w:tabs>
        <w:spacing w:before="5" w:line="168" w:lineRule="exact"/>
        <w:ind w:left="284" w:hanging="284"/>
      </w:pPr>
      <w:r>
        <w:rPr>
          <w:b/>
          <w:bCs/>
          <w:sz w:val="18"/>
          <w:szCs w:val="18"/>
        </w:rPr>
        <w:t>«Соединенные Штаты Западной</w:t>
      </w:r>
      <w:r>
        <w:rPr>
          <w:b/>
          <w:bCs/>
          <w:sz w:val="18"/>
          <w:szCs w:val="18"/>
        </w:rPr>
        <w:br/>
        <w:t xml:space="preserve">Европы», </w:t>
      </w:r>
      <w:r>
        <w:rPr>
          <w:b/>
          <w:bCs/>
          <w:spacing w:val="-1"/>
          <w:sz w:val="18"/>
          <w:szCs w:val="18"/>
        </w:rPr>
        <w:t>«Соединенные</w:t>
      </w:r>
    </w:p>
    <w:p w:rsidR="00182580" w:rsidRDefault="00182580" w:rsidP="00182580">
      <w:pPr>
        <w:shd w:val="clear" w:color="auto" w:fill="FFFFFF"/>
        <w:spacing w:line="168" w:lineRule="exact"/>
        <w:ind w:left="379" w:right="10"/>
      </w:pPr>
      <w:r>
        <w:rPr>
          <w:b/>
          <w:bCs/>
          <w:sz w:val="18"/>
          <w:szCs w:val="18"/>
        </w:rPr>
        <w:t>Штаты Европы» , «Соединен</w:t>
      </w:r>
      <w:r>
        <w:rPr>
          <w:b/>
          <w:bCs/>
          <w:sz w:val="18"/>
          <w:szCs w:val="18"/>
        </w:rPr>
        <w:softHyphen/>
        <w:t>ные Штаты Мира» , лозунг</w:t>
      </w:r>
      <w:r>
        <w:rPr>
          <w:sz w:val="18"/>
          <w:szCs w:val="18"/>
        </w:rPr>
        <w:t xml:space="preserve"> —</w:t>
      </w:r>
    </w:p>
    <w:p w:rsidR="00182580" w:rsidRDefault="00182580" w:rsidP="00182580">
      <w:pPr>
        <w:shd w:val="clear" w:color="auto" w:fill="FFFFFF"/>
        <w:tabs>
          <w:tab w:val="left" w:pos="696"/>
        </w:tabs>
        <w:spacing w:line="168" w:lineRule="exact"/>
        <w:ind w:left="379"/>
      </w:pPr>
      <w:r>
        <w:rPr>
          <w:spacing w:val="-4"/>
          <w:sz w:val="18"/>
          <w:szCs w:val="18"/>
        </w:rPr>
        <w:t>26,</w:t>
      </w:r>
      <w:r>
        <w:rPr>
          <w:sz w:val="18"/>
          <w:szCs w:val="18"/>
        </w:rPr>
        <w:tab/>
        <w:t>6, 21, 161, 351-355, 356;</w:t>
      </w:r>
    </w:p>
    <w:p w:rsidR="00182580" w:rsidRDefault="00182580" w:rsidP="00182580">
      <w:pPr>
        <w:shd w:val="clear" w:color="auto" w:fill="FFFFFF"/>
        <w:tabs>
          <w:tab w:val="left" w:pos="763"/>
        </w:tabs>
        <w:spacing w:before="5" w:line="168" w:lineRule="exact"/>
        <w:ind w:left="374" w:right="14"/>
        <w:jc w:val="both"/>
      </w:pPr>
      <w:r>
        <w:rPr>
          <w:sz w:val="18"/>
          <w:szCs w:val="18"/>
        </w:rPr>
        <w:t>27,</w:t>
      </w:r>
      <w:r>
        <w:rPr>
          <w:sz w:val="18"/>
          <w:szCs w:val="18"/>
        </w:rPr>
        <w:tab/>
        <w:t>286-287, 401—402; 28,</w:t>
      </w:r>
      <w:r>
        <w:rPr>
          <w:sz w:val="18"/>
          <w:szCs w:val="18"/>
        </w:rPr>
        <w:br/>
        <w:t>16, 87, 111, 186—187, 304,</w:t>
      </w:r>
      <w:r>
        <w:rPr>
          <w:sz w:val="18"/>
          <w:szCs w:val="18"/>
        </w:rPr>
        <w:br/>
        <w:t>349, 358—359, 360—361, 401,</w:t>
      </w:r>
      <w:r>
        <w:rPr>
          <w:sz w:val="18"/>
          <w:szCs w:val="18"/>
        </w:rPr>
        <w:br/>
        <w:t>406, 409, 412—413, 592, 598,</w:t>
      </w:r>
      <w:r>
        <w:rPr>
          <w:sz w:val="18"/>
          <w:szCs w:val="18"/>
        </w:rPr>
        <w:br/>
        <w:t>666—667, 731; 30, 168, 374,</w:t>
      </w:r>
      <w:r>
        <w:rPr>
          <w:sz w:val="18"/>
          <w:szCs w:val="18"/>
        </w:rPr>
        <w:br/>
        <w:t>391; 49, 101, 111, 112, 114,</w:t>
      </w:r>
      <w:r>
        <w:rPr>
          <w:sz w:val="18"/>
          <w:szCs w:val="18"/>
        </w:rPr>
        <w:br/>
        <w:t>119—120, 122, 136.</w:t>
      </w:r>
    </w:p>
    <w:p w:rsidR="00182580" w:rsidRDefault="00182580" w:rsidP="00182580">
      <w:pPr>
        <w:shd w:val="clear" w:color="auto" w:fill="FFFFFF"/>
        <w:spacing w:line="168" w:lineRule="exact"/>
        <w:ind w:left="374" w:right="14" w:hanging="365"/>
        <w:jc w:val="both"/>
      </w:pPr>
      <w:r>
        <w:rPr>
          <w:b/>
          <w:bCs/>
          <w:sz w:val="18"/>
          <w:szCs w:val="18"/>
        </w:rPr>
        <w:t>Сознание</w:t>
      </w:r>
      <w:r>
        <w:rPr>
          <w:sz w:val="18"/>
          <w:szCs w:val="18"/>
        </w:rPr>
        <w:t>—1, 137, 166—167, 435—436; 3, 45—46; 6, 69— 70; 8, 20; 10, 356—358; 11, 386-387; 18, 19, 39-40, 46, 49—50, 72, 77, 84, 91, 140, 151, 159—160, 196, 207, 239, 242, 276-278, 283, 356, 367;</w:t>
      </w:r>
    </w:p>
    <w:p w:rsidR="00182580" w:rsidRDefault="00182580" w:rsidP="00182580">
      <w:pPr>
        <w:shd w:val="clear" w:color="auto" w:fill="FFFFFF"/>
        <w:tabs>
          <w:tab w:val="left" w:pos="725"/>
        </w:tabs>
        <w:spacing w:line="168" w:lineRule="exact"/>
        <w:ind w:left="379" w:right="19"/>
        <w:jc w:val="both"/>
      </w:pPr>
      <w:r>
        <w:rPr>
          <w:spacing w:val="-1"/>
          <w:sz w:val="18"/>
          <w:szCs w:val="18"/>
        </w:rPr>
        <w:t>26,</w:t>
      </w:r>
      <w:r>
        <w:rPr>
          <w:sz w:val="18"/>
          <w:szCs w:val="18"/>
        </w:rPr>
        <w:tab/>
        <w:t>51—52, 54; 29, 148, 150,</w:t>
      </w:r>
      <w:r>
        <w:rPr>
          <w:sz w:val="18"/>
          <w:szCs w:val="18"/>
        </w:rPr>
        <w:br/>
        <w:t>160, 165, 170, 172, 184, 186,</w:t>
      </w:r>
      <w:r>
        <w:rPr>
          <w:sz w:val="18"/>
          <w:szCs w:val="18"/>
        </w:rPr>
        <w:br/>
        <w:t>194—195, 198, 237, 256.</w:t>
      </w:r>
    </w:p>
    <w:p w:rsidR="00182580" w:rsidRDefault="00182580" w:rsidP="00182580">
      <w:pPr>
        <w:shd w:val="clear" w:color="auto" w:fill="FFFFFF"/>
        <w:tabs>
          <w:tab w:val="left" w:pos="360"/>
        </w:tabs>
        <w:spacing w:line="168" w:lineRule="exact"/>
        <w:ind w:left="360" w:right="19" w:hanging="254"/>
        <w:jc w:val="both"/>
      </w:pPr>
      <w:r>
        <w:rPr>
          <w:sz w:val="18"/>
          <w:szCs w:val="18"/>
        </w:rPr>
        <w:t>—</w:t>
      </w:r>
      <w:r>
        <w:rPr>
          <w:sz w:val="18"/>
          <w:szCs w:val="18"/>
        </w:rPr>
        <w:tab/>
        <w:t>общественное — 1, 135—140;</w:t>
      </w:r>
      <w:r>
        <w:rPr>
          <w:sz w:val="18"/>
          <w:szCs w:val="18"/>
        </w:rPr>
        <w:br/>
        <w:t>18, 207, 342—345; 26, 55-58;</w:t>
      </w:r>
    </w:p>
    <w:p w:rsidR="00182580" w:rsidRDefault="00182580" w:rsidP="00182580">
      <w:pPr>
        <w:shd w:val="clear" w:color="auto" w:fill="FFFFFF"/>
        <w:tabs>
          <w:tab w:val="left" w:pos="725"/>
        </w:tabs>
        <w:spacing w:line="168" w:lineRule="exact"/>
        <w:ind w:left="379"/>
      </w:pPr>
      <w:r>
        <w:rPr>
          <w:spacing w:val="-1"/>
          <w:sz w:val="18"/>
          <w:szCs w:val="18"/>
        </w:rPr>
        <w:t>27,</w:t>
      </w:r>
      <w:r>
        <w:rPr>
          <w:sz w:val="18"/>
          <w:szCs w:val="18"/>
        </w:rPr>
        <w:tab/>
      </w:r>
      <w:r>
        <w:rPr>
          <w:spacing w:val="-4"/>
          <w:sz w:val="18"/>
          <w:szCs w:val="18"/>
        </w:rPr>
        <w:t>295.</w:t>
      </w:r>
    </w:p>
    <w:p w:rsidR="00182580" w:rsidRDefault="00182580" w:rsidP="00182580">
      <w:pPr>
        <w:shd w:val="clear" w:color="auto" w:fill="FFFFFF"/>
        <w:tabs>
          <w:tab w:val="left" w:pos="360"/>
        </w:tabs>
        <w:spacing w:line="168" w:lineRule="exact"/>
        <w:ind w:left="360" w:right="24" w:hanging="254"/>
        <w:jc w:val="both"/>
      </w:pPr>
      <w:r>
        <w:rPr>
          <w:sz w:val="18"/>
          <w:szCs w:val="18"/>
        </w:rPr>
        <w:t>—</w:t>
      </w:r>
      <w:r>
        <w:rPr>
          <w:sz w:val="18"/>
          <w:szCs w:val="18"/>
        </w:rPr>
        <w:tab/>
        <w:t>самосознание —   18,  54,  69;</w:t>
      </w:r>
      <w:r>
        <w:rPr>
          <w:sz w:val="18"/>
          <w:szCs w:val="18"/>
        </w:rPr>
        <w:br/>
        <w:t>29, 13—14, 32—33, 36—37.</w:t>
      </w:r>
    </w:p>
    <w:p w:rsidR="00182580" w:rsidRDefault="00182580" w:rsidP="00182580">
      <w:pPr>
        <w:shd w:val="clear" w:color="auto" w:fill="FFFFFF"/>
        <w:spacing w:line="168" w:lineRule="exact"/>
        <w:ind w:left="370" w:right="14" w:firstLine="365"/>
        <w:jc w:val="both"/>
      </w:pPr>
      <w:r>
        <w:rPr>
          <w:i/>
          <w:iCs/>
          <w:sz w:val="18"/>
          <w:szCs w:val="18"/>
        </w:rPr>
        <w:t xml:space="preserve">См. также </w:t>
      </w:r>
      <w:r>
        <w:rPr>
          <w:sz w:val="18"/>
          <w:szCs w:val="18"/>
        </w:rPr>
        <w:t>Бытие — и сознание, мышление; Мате</w:t>
      </w:r>
      <w:r>
        <w:rPr>
          <w:sz w:val="18"/>
          <w:szCs w:val="18"/>
        </w:rPr>
        <w:softHyphen/>
        <w:t>рия — и сознание; Мышление; Отражение; Познание; Разум.</w:t>
      </w:r>
    </w:p>
    <w:p w:rsidR="00182580" w:rsidRDefault="00182580" w:rsidP="00182580">
      <w:pPr>
        <w:shd w:val="clear" w:color="auto" w:fill="FFFFFF"/>
        <w:spacing w:line="168" w:lineRule="exact"/>
        <w:ind w:left="374" w:right="5" w:hanging="370"/>
        <w:jc w:val="both"/>
      </w:pPr>
      <w:r>
        <w:rPr>
          <w:b/>
          <w:bCs/>
          <w:sz w:val="18"/>
          <w:szCs w:val="18"/>
        </w:rPr>
        <w:t>Сократ и сократики</w:t>
      </w:r>
      <w:r>
        <w:rPr>
          <w:sz w:val="18"/>
          <w:szCs w:val="18"/>
        </w:rPr>
        <w:t xml:space="preserve"> — </w:t>
      </w:r>
      <w:r>
        <w:rPr>
          <w:i/>
          <w:iCs/>
          <w:sz w:val="18"/>
          <w:szCs w:val="18"/>
        </w:rPr>
        <w:t xml:space="preserve">см. </w:t>
      </w:r>
      <w:r>
        <w:rPr>
          <w:sz w:val="18"/>
          <w:szCs w:val="18"/>
        </w:rPr>
        <w:t>Антич</w:t>
      </w:r>
      <w:r>
        <w:rPr>
          <w:sz w:val="18"/>
          <w:szCs w:val="18"/>
        </w:rPr>
        <w:softHyphen/>
        <w:t>ная философия.</w:t>
      </w:r>
    </w:p>
    <w:p w:rsidR="00182580" w:rsidRDefault="00182580" w:rsidP="00182580">
      <w:pPr>
        <w:shd w:val="clear" w:color="auto" w:fill="FFFFFF"/>
        <w:spacing w:line="168" w:lineRule="exact"/>
        <w:ind w:left="370" w:right="14" w:hanging="370"/>
        <w:jc w:val="both"/>
      </w:pPr>
      <w:r>
        <w:rPr>
          <w:b/>
          <w:bCs/>
          <w:sz w:val="18"/>
          <w:szCs w:val="18"/>
        </w:rPr>
        <w:t>Солипсизм</w:t>
      </w:r>
      <w:r>
        <w:rPr>
          <w:sz w:val="18"/>
          <w:szCs w:val="18"/>
        </w:rPr>
        <w:t xml:space="preserve"> — 18, 20, 35—36, 38, 41, 51—52, 61, 77-79, 83-</w:t>
      </w:r>
      <w:r>
        <w:rPr>
          <w:spacing w:val="-1"/>
          <w:sz w:val="18"/>
          <w:szCs w:val="18"/>
        </w:rPr>
        <w:t xml:space="preserve">84, 92—96, 127, 142, 165—167, </w:t>
      </w:r>
      <w:r>
        <w:rPr>
          <w:sz w:val="18"/>
          <w:szCs w:val="18"/>
        </w:rPr>
        <w:t>216, 222, 225, 231, 234, 282— 283, 304, 344.</w:t>
      </w:r>
    </w:p>
    <w:p w:rsidR="00182580" w:rsidRDefault="00182580" w:rsidP="00182580">
      <w:pPr>
        <w:shd w:val="clear" w:color="auto" w:fill="FFFFFF"/>
        <w:spacing w:line="168" w:lineRule="exact"/>
        <w:ind w:left="370" w:right="10" w:hanging="365"/>
        <w:jc w:val="both"/>
      </w:pPr>
      <w:r>
        <w:rPr>
          <w:b/>
          <w:bCs/>
          <w:sz w:val="18"/>
          <w:szCs w:val="18"/>
        </w:rPr>
        <w:t>Соревнование социалистическое</w:t>
      </w:r>
      <w:r>
        <w:rPr>
          <w:sz w:val="18"/>
          <w:szCs w:val="18"/>
        </w:rPr>
        <w:t xml:space="preserve"> — </w:t>
      </w:r>
      <w:r>
        <w:rPr>
          <w:i/>
          <w:iCs/>
          <w:sz w:val="18"/>
          <w:szCs w:val="18"/>
        </w:rPr>
        <w:t xml:space="preserve">см. </w:t>
      </w:r>
      <w:r>
        <w:rPr>
          <w:sz w:val="18"/>
          <w:szCs w:val="18"/>
        </w:rPr>
        <w:t>Социалистическое сорев</w:t>
      </w:r>
      <w:r>
        <w:rPr>
          <w:sz w:val="18"/>
          <w:szCs w:val="18"/>
        </w:rPr>
        <w:softHyphen/>
        <w:t>нование.</w:t>
      </w:r>
    </w:p>
    <w:p w:rsidR="00182580" w:rsidRDefault="00182580" w:rsidP="00182580">
      <w:pPr>
        <w:shd w:val="clear" w:color="auto" w:fill="FFFFFF"/>
        <w:spacing w:line="168" w:lineRule="exact"/>
        <w:ind w:left="365" w:right="14" w:hanging="365"/>
        <w:jc w:val="both"/>
      </w:pPr>
      <w:r>
        <w:rPr>
          <w:b/>
          <w:bCs/>
          <w:sz w:val="18"/>
          <w:szCs w:val="18"/>
        </w:rPr>
        <w:t>Сословия и сословность</w:t>
      </w:r>
      <w:r>
        <w:rPr>
          <w:sz w:val="18"/>
          <w:szCs w:val="18"/>
        </w:rPr>
        <w:t xml:space="preserve"> — 1, </w:t>
      </w:r>
      <w:r>
        <w:rPr>
          <w:spacing w:val="-1"/>
          <w:sz w:val="18"/>
          <w:szCs w:val="18"/>
        </w:rPr>
        <w:t xml:space="preserve">441—443; 2, 84, 85, 213, 236, </w:t>
      </w:r>
      <w:r>
        <w:rPr>
          <w:sz w:val="18"/>
          <w:szCs w:val="18"/>
        </w:rPr>
        <w:t xml:space="preserve">242—243, 322, 420, 422, 426— </w:t>
      </w:r>
      <w:r>
        <w:rPr>
          <w:spacing w:val="-1"/>
          <w:sz w:val="18"/>
          <w:szCs w:val="18"/>
        </w:rPr>
        <w:t xml:space="preserve">427, 475—477, 479—480, 497— </w:t>
      </w:r>
      <w:r>
        <w:rPr>
          <w:sz w:val="18"/>
          <w:szCs w:val="18"/>
        </w:rPr>
        <w:t xml:space="preserve">498, 535—536; 4, 393, 409. </w:t>
      </w:r>
      <w:r>
        <w:rPr>
          <w:spacing w:val="-1"/>
          <w:sz w:val="18"/>
          <w:szCs w:val="18"/>
        </w:rPr>
        <w:t xml:space="preserve">417—421, 430, 432; 5, 41, 51 — </w:t>
      </w:r>
      <w:r>
        <w:rPr>
          <w:sz w:val="18"/>
          <w:szCs w:val="18"/>
        </w:rPr>
        <w:t>52, 66, 180, 327—328; 6,</w:t>
      </w:r>
      <w:r w:rsidRPr="00C03D7B">
        <w:rPr>
          <w:sz w:val="18"/>
          <w:szCs w:val="18"/>
        </w:rPr>
        <w:t xml:space="preserve"> </w:t>
      </w:r>
      <w:r>
        <w:rPr>
          <w:sz w:val="18"/>
          <w:szCs w:val="18"/>
        </w:rPr>
        <w:t>311,</w:t>
      </w:r>
    </w:p>
    <w:p w:rsidR="00182580" w:rsidRDefault="00182580" w:rsidP="00182580">
      <w:pPr>
        <w:shd w:val="clear" w:color="auto" w:fill="FFFFFF"/>
        <w:spacing w:line="168" w:lineRule="exact"/>
        <w:ind w:left="365" w:right="14" w:hanging="365"/>
        <w:jc w:val="both"/>
        <w:sectPr w:rsidR="00182580">
          <w:type w:val="continuous"/>
          <w:pgSz w:w="8504" w:h="11339"/>
          <w:pgMar w:top="937" w:right="1205" w:bottom="360" w:left="1506" w:header="720" w:footer="720" w:gutter="0"/>
          <w:cols w:num="2" w:space="720" w:equalWidth="0">
            <w:col w:w="2712" w:space="264"/>
            <w:col w:w="2817"/>
          </w:cols>
          <w:noEndnote/>
        </w:sectPr>
      </w:pPr>
    </w:p>
    <w:p w:rsidR="00182580" w:rsidRDefault="00182580" w:rsidP="00182580">
      <w:pPr>
        <w:shd w:val="clear" w:color="auto" w:fill="FFFFFF"/>
        <w:tabs>
          <w:tab w:val="left" w:pos="643"/>
        </w:tabs>
        <w:spacing w:after="254"/>
        <w:ind w:left="14"/>
      </w:pPr>
      <w:r>
        <w:rPr>
          <w:sz w:val="14"/>
          <w:szCs w:val="14"/>
        </w:rPr>
        <w:lastRenderedPageBreak/>
        <w:t>624</w:t>
      </w:r>
      <w:r>
        <w:rPr>
          <w:rFonts w:ascii="Arial" w:cs="Arial"/>
          <w:sz w:val="14"/>
          <w:szCs w:val="14"/>
        </w:rPr>
        <w:tab/>
      </w:r>
      <w:r>
        <w:rPr>
          <w:spacing w:val="-1"/>
          <w:sz w:val="14"/>
          <w:szCs w:val="14"/>
        </w:rPr>
        <w:t>СОСУЩЕСТВОВАНИЕ   ГОСУДАРСТВ — С.-Д.   ПАРТИЯ   ГОЛЛАНДИИ</w:t>
      </w:r>
    </w:p>
    <w:p w:rsidR="00182580" w:rsidRDefault="00182580" w:rsidP="00182580">
      <w:pPr>
        <w:shd w:val="clear" w:color="auto" w:fill="FFFFFF"/>
        <w:tabs>
          <w:tab w:val="left" w:pos="643"/>
        </w:tabs>
        <w:spacing w:after="254"/>
        <w:ind w:left="14"/>
        <w:sectPr w:rsidR="00182580">
          <w:pgSz w:w="8504" w:h="11339"/>
          <w:pgMar w:top="941" w:right="1386" w:bottom="360" w:left="1156" w:header="720" w:footer="720" w:gutter="0"/>
          <w:cols w:space="60"/>
          <w:noEndnote/>
        </w:sectPr>
      </w:pPr>
    </w:p>
    <w:p w:rsidR="00182580" w:rsidRDefault="00182580" w:rsidP="00182580">
      <w:pPr>
        <w:shd w:val="clear" w:color="auto" w:fill="FFFFFF"/>
        <w:spacing w:line="168" w:lineRule="exact"/>
        <w:ind w:left="379" w:right="5"/>
        <w:jc w:val="both"/>
      </w:pPr>
      <w:r>
        <w:rPr>
          <w:sz w:val="18"/>
          <w:szCs w:val="18"/>
        </w:rPr>
        <w:lastRenderedPageBreak/>
        <w:t>331; 7, 169, 177, 213—214, 219—220; 9, 360; 10, 69; 12,</w:t>
      </w:r>
    </w:p>
    <w:p w:rsidR="00182580" w:rsidRDefault="00182580" w:rsidP="00182580">
      <w:pPr>
        <w:shd w:val="clear" w:color="auto" w:fill="FFFFFF"/>
        <w:tabs>
          <w:tab w:val="left" w:pos="672"/>
        </w:tabs>
        <w:spacing w:before="5" w:line="168" w:lineRule="exact"/>
        <w:ind w:left="374" w:right="5"/>
        <w:jc w:val="both"/>
      </w:pPr>
      <w:r>
        <w:rPr>
          <w:spacing w:val="-3"/>
          <w:sz w:val="18"/>
          <w:szCs w:val="18"/>
        </w:rPr>
        <w:t>43,</w:t>
      </w:r>
      <w:r>
        <w:rPr>
          <w:sz w:val="18"/>
          <w:szCs w:val="18"/>
        </w:rPr>
        <w:tab/>
        <w:t>267; 16, 336, 367—368; 17,</w:t>
      </w:r>
      <w:r>
        <w:rPr>
          <w:sz w:val="18"/>
          <w:szCs w:val="18"/>
        </w:rPr>
        <w:br/>
        <w:t>60—61; 21, 295; 23, 397—399;</w:t>
      </w:r>
      <w:r>
        <w:rPr>
          <w:sz w:val="18"/>
          <w:szCs w:val="18"/>
        </w:rPr>
        <w:br/>
        <w:t>24, 362—363; 25, 93, 95; 26,</w:t>
      </w:r>
      <w:r>
        <w:rPr>
          <w:sz w:val="18"/>
          <w:szCs w:val="18"/>
        </w:rPr>
        <w:br/>
        <w:t xml:space="preserve">59-60; </w:t>
      </w:r>
      <w:r>
        <w:rPr>
          <w:b/>
          <w:bCs/>
          <w:sz w:val="18"/>
          <w:szCs w:val="18"/>
        </w:rPr>
        <w:t xml:space="preserve">28, </w:t>
      </w:r>
      <w:r>
        <w:rPr>
          <w:sz w:val="18"/>
          <w:szCs w:val="18"/>
        </w:rPr>
        <w:t xml:space="preserve">561; </w:t>
      </w:r>
      <w:r>
        <w:rPr>
          <w:b/>
          <w:bCs/>
          <w:sz w:val="18"/>
          <w:szCs w:val="18"/>
        </w:rPr>
        <w:t xml:space="preserve">44, </w:t>
      </w:r>
      <w:r>
        <w:rPr>
          <w:sz w:val="18"/>
          <w:szCs w:val="18"/>
        </w:rPr>
        <w:t>145—</w:t>
      </w:r>
      <w:r>
        <w:rPr>
          <w:sz w:val="18"/>
          <w:szCs w:val="18"/>
        </w:rPr>
        <w:br/>
        <w:t>146.</w:t>
      </w:r>
    </w:p>
    <w:p w:rsidR="00182580" w:rsidRDefault="00182580" w:rsidP="00182580">
      <w:pPr>
        <w:shd w:val="clear" w:color="auto" w:fill="FFFFFF"/>
        <w:spacing w:before="10" w:line="168" w:lineRule="exact"/>
        <w:ind w:left="360" w:hanging="360"/>
        <w:jc w:val="both"/>
      </w:pPr>
      <w:r>
        <w:rPr>
          <w:b/>
          <w:bCs/>
          <w:spacing w:val="-4"/>
          <w:sz w:val="18"/>
          <w:szCs w:val="18"/>
        </w:rPr>
        <w:t>Сосуществование государств с раз</w:t>
      </w:r>
      <w:r>
        <w:rPr>
          <w:b/>
          <w:bCs/>
          <w:spacing w:val="-4"/>
          <w:sz w:val="18"/>
          <w:szCs w:val="18"/>
        </w:rPr>
        <w:softHyphen/>
        <w:t>личным общественным стро</w:t>
      </w:r>
      <w:r>
        <w:rPr>
          <w:b/>
          <w:bCs/>
          <w:spacing w:val="-4"/>
          <w:sz w:val="18"/>
          <w:szCs w:val="18"/>
        </w:rPr>
        <w:softHyphen/>
      </w:r>
      <w:r>
        <w:rPr>
          <w:b/>
          <w:bCs/>
          <w:sz w:val="18"/>
          <w:szCs w:val="18"/>
        </w:rPr>
        <w:t xml:space="preserve">ем </w:t>
      </w:r>
      <w:r>
        <w:rPr>
          <w:sz w:val="18"/>
          <w:szCs w:val="18"/>
        </w:rPr>
        <w:t xml:space="preserve">— </w:t>
      </w:r>
      <w:r>
        <w:rPr>
          <w:i/>
          <w:iCs/>
          <w:sz w:val="18"/>
          <w:szCs w:val="18"/>
        </w:rPr>
        <w:t xml:space="preserve">см. </w:t>
      </w:r>
      <w:r>
        <w:rPr>
          <w:sz w:val="18"/>
          <w:szCs w:val="18"/>
        </w:rPr>
        <w:t>Мирное сосущество</w:t>
      </w:r>
      <w:r>
        <w:rPr>
          <w:sz w:val="18"/>
          <w:szCs w:val="18"/>
        </w:rPr>
        <w:softHyphen/>
        <w:t>вание государств с различным общественным строем.</w:t>
      </w:r>
    </w:p>
    <w:p w:rsidR="00182580" w:rsidRDefault="00182580" w:rsidP="00182580">
      <w:pPr>
        <w:shd w:val="clear" w:color="auto" w:fill="FFFFFF"/>
        <w:spacing w:line="168" w:lineRule="exact"/>
        <w:ind w:left="284" w:right="24" w:hanging="284"/>
        <w:jc w:val="both"/>
      </w:pPr>
      <w:r>
        <w:rPr>
          <w:b/>
          <w:bCs/>
          <w:sz w:val="18"/>
          <w:szCs w:val="18"/>
        </w:rPr>
        <w:t xml:space="preserve">Софистика </w:t>
      </w:r>
      <w:r>
        <w:rPr>
          <w:sz w:val="18"/>
          <w:szCs w:val="18"/>
        </w:rPr>
        <w:t xml:space="preserve">— 3, 309; </w:t>
      </w:r>
      <w:r>
        <w:rPr>
          <w:b/>
          <w:bCs/>
          <w:sz w:val="18"/>
          <w:szCs w:val="18"/>
        </w:rPr>
        <w:t xml:space="preserve">13, </w:t>
      </w:r>
      <w:r>
        <w:rPr>
          <w:sz w:val="18"/>
          <w:szCs w:val="18"/>
        </w:rPr>
        <w:t xml:space="preserve">14; 29, 131, 243, 317. — в политике — 1, 407; 6, 70; 8, 67; 10, 195-204; 13, 44, 192; 15, 108—109, 313-314, 381-382; 17, 164, 285—286, 404-405; 19, 267, 301; 21, 187, 193; 23, 81; 24, 133—134; 26, 6, 18, 119—120, 122, 142, </w:t>
      </w:r>
      <w:r>
        <w:rPr>
          <w:spacing w:val="-1"/>
          <w:sz w:val="18"/>
          <w:szCs w:val="18"/>
        </w:rPr>
        <w:t xml:space="preserve">162—163, 182—186, 216—217, </w:t>
      </w:r>
      <w:r>
        <w:rPr>
          <w:sz w:val="18"/>
          <w:szCs w:val="18"/>
        </w:rPr>
        <w:t xml:space="preserve">222-223, 239-242, 263, 297, 304, 323—324; 27, 20, 22, 373; 28, 300, 559, 577; 30, 6, 169; 31, 168, 434; 33, 79; 35, 362; </w:t>
      </w:r>
      <w:r>
        <w:rPr>
          <w:spacing w:val="-1"/>
          <w:sz w:val="18"/>
          <w:szCs w:val="18"/>
        </w:rPr>
        <w:t xml:space="preserve">37, 104, 237—238, 247, 296, </w:t>
      </w:r>
      <w:r>
        <w:rPr>
          <w:sz w:val="18"/>
          <w:szCs w:val="18"/>
        </w:rPr>
        <w:t>336-338; 39, 121, 267, 450, 461; 40, 289; 41, 12, 51, 229;</w:t>
      </w:r>
    </w:p>
    <w:p w:rsidR="00182580" w:rsidRDefault="00182580" w:rsidP="00182580">
      <w:pPr>
        <w:shd w:val="clear" w:color="auto" w:fill="FFFFFF"/>
        <w:tabs>
          <w:tab w:val="left" w:pos="648"/>
        </w:tabs>
        <w:spacing w:before="5" w:line="168" w:lineRule="exact"/>
        <w:ind w:left="341" w:right="43"/>
        <w:jc w:val="both"/>
      </w:pPr>
      <w:r>
        <w:rPr>
          <w:sz w:val="18"/>
          <w:szCs w:val="18"/>
        </w:rPr>
        <w:t>45,</w:t>
      </w:r>
      <w:r>
        <w:rPr>
          <w:sz w:val="18"/>
          <w:szCs w:val="18"/>
        </w:rPr>
        <w:tab/>
        <w:t>299, 319—320; 48, 8; 49,</w:t>
      </w:r>
      <w:r>
        <w:rPr>
          <w:sz w:val="18"/>
          <w:szCs w:val="18"/>
        </w:rPr>
        <w:br/>
        <w:t>13, 21, 24.</w:t>
      </w:r>
    </w:p>
    <w:p w:rsidR="00182580" w:rsidRDefault="00182580" w:rsidP="00182580">
      <w:pPr>
        <w:shd w:val="clear" w:color="auto" w:fill="FFFFFF"/>
        <w:spacing w:before="5" w:line="168" w:lineRule="exact"/>
        <w:ind w:left="77"/>
      </w:pPr>
      <w:r>
        <w:rPr>
          <w:sz w:val="18"/>
          <w:szCs w:val="18"/>
        </w:rPr>
        <w:t>—</w:t>
      </w:r>
      <w:r>
        <w:rPr>
          <w:spacing w:val="-1"/>
          <w:sz w:val="18"/>
          <w:szCs w:val="18"/>
        </w:rPr>
        <w:t xml:space="preserve"> в философии — 18,  35,  45—</w:t>
      </w:r>
    </w:p>
    <w:p w:rsidR="00182580" w:rsidRDefault="00182580" w:rsidP="00182580">
      <w:pPr>
        <w:shd w:val="clear" w:color="auto" w:fill="FFFFFF"/>
        <w:tabs>
          <w:tab w:val="left" w:pos="648"/>
        </w:tabs>
        <w:spacing w:line="168" w:lineRule="exact"/>
        <w:ind w:left="341" w:right="34"/>
        <w:jc w:val="both"/>
      </w:pPr>
      <w:r>
        <w:rPr>
          <w:spacing w:val="-3"/>
          <w:sz w:val="18"/>
          <w:szCs w:val="18"/>
        </w:rPr>
        <w:t>46,</w:t>
      </w:r>
      <w:r>
        <w:rPr>
          <w:sz w:val="18"/>
          <w:szCs w:val="18"/>
        </w:rPr>
        <w:tab/>
        <w:t>50, 54, 65, 74, 82, 86, 120,</w:t>
      </w:r>
      <w:r>
        <w:rPr>
          <w:sz w:val="18"/>
          <w:szCs w:val="18"/>
        </w:rPr>
        <w:br/>
        <w:t>139, 141, 286, 320; 26, 222—</w:t>
      </w:r>
      <w:r>
        <w:rPr>
          <w:sz w:val="18"/>
          <w:szCs w:val="18"/>
        </w:rPr>
        <w:br/>
        <w:t>224; 29, 99, 261, 313; 30, 6;</w:t>
      </w:r>
      <w:r>
        <w:rPr>
          <w:sz w:val="18"/>
          <w:szCs w:val="18"/>
        </w:rPr>
        <w:br/>
        <w:t>33, 79; 37, 242, 336-338.</w:t>
      </w:r>
    </w:p>
    <w:p w:rsidR="00182580" w:rsidRDefault="00182580" w:rsidP="00182580">
      <w:pPr>
        <w:shd w:val="clear" w:color="auto" w:fill="FFFFFF"/>
        <w:spacing w:before="5" w:line="168" w:lineRule="exact"/>
        <w:ind w:left="29" w:right="29" w:firstLine="365"/>
        <w:jc w:val="both"/>
        <w:rPr>
          <w:sz w:val="18"/>
          <w:szCs w:val="18"/>
        </w:rPr>
      </w:pPr>
      <w:r>
        <w:rPr>
          <w:i/>
          <w:iCs/>
          <w:sz w:val="18"/>
          <w:szCs w:val="18"/>
        </w:rPr>
        <w:t xml:space="preserve">См. также </w:t>
      </w:r>
      <w:r>
        <w:rPr>
          <w:sz w:val="18"/>
          <w:szCs w:val="18"/>
        </w:rPr>
        <w:t xml:space="preserve">Диалектика— и софистика. </w:t>
      </w:r>
    </w:p>
    <w:p w:rsidR="00182580" w:rsidRDefault="00182580" w:rsidP="00182580">
      <w:pPr>
        <w:shd w:val="clear" w:color="auto" w:fill="FFFFFF"/>
        <w:spacing w:before="5" w:line="168" w:lineRule="exact"/>
        <w:ind w:left="284" w:right="29" w:hanging="284"/>
        <w:jc w:val="both"/>
      </w:pPr>
      <w:r>
        <w:rPr>
          <w:b/>
          <w:bCs/>
          <w:spacing w:val="-4"/>
          <w:sz w:val="18"/>
          <w:szCs w:val="18"/>
        </w:rPr>
        <w:t xml:space="preserve">«Социал-демократ» </w:t>
      </w:r>
      <w:r>
        <w:rPr>
          <w:spacing w:val="-4"/>
          <w:sz w:val="18"/>
          <w:szCs w:val="18"/>
        </w:rPr>
        <w:t xml:space="preserve">— </w:t>
      </w:r>
      <w:r>
        <w:rPr>
          <w:b/>
          <w:bCs/>
          <w:spacing w:val="-4"/>
          <w:sz w:val="18"/>
          <w:szCs w:val="18"/>
        </w:rPr>
        <w:t>русская ре</w:t>
      </w:r>
      <w:r>
        <w:rPr>
          <w:b/>
          <w:bCs/>
          <w:spacing w:val="-4"/>
          <w:sz w:val="18"/>
          <w:szCs w:val="18"/>
        </w:rPr>
        <w:softHyphen/>
      </w:r>
      <w:r>
        <w:rPr>
          <w:b/>
          <w:bCs/>
          <w:spacing w:val="-2"/>
          <w:sz w:val="18"/>
          <w:szCs w:val="18"/>
        </w:rPr>
        <w:t xml:space="preserve">волюционная организация </w:t>
      </w:r>
      <w:r>
        <w:rPr>
          <w:b/>
          <w:bCs/>
          <w:sz w:val="18"/>
          <w:szCs w:val="18"/>
        </w:rPr>
        <w:t xml:space="preserve">(1900—1901) </w:t>
      </w:r>
      <w:r>
        <w:rPr>
          <w:sz w:val="18"/>
          <w:szCs w:val="18"/>
        </w:rPr>
        <w:t xml:space="preserve">— </w:t>
      </w:r>
      <w:r>
        <w:rPr>
          <w:b/>
          <w:bCs/>
          <w:sz w:val="18"/>
          <w:szCs w:val="18"/>
        </w:rPr>
        <w:t xml:space="preserve">4, </w:t>
      </w:r>
      <w:r>
        <w:rPr>
          <w:sz w:val="18"/>
          <w:szCs w:val="18"/>
        </w:rPr>
        <w:t>342—343, 353,384—385; 5, 271—272,274, 285, 287—288, 348-351, 381— 384; 6, 184, 185; 16, 100; 46,</w:t>
      </w:r>
    </w:p>
    <w:p w:rsidR="00182580" w:rsidRDefault="00182580" w:rsidP="00182580">
      <w:pPr>
        <w:shd w:val="clear" w:color="auto" w:fill="FFFFFF"/>
        <w:tabs>
          <w:tab w:val="left" w:pos="619"/>
        </w:tabs>
        <w:spacing w:line="168" w:lineRule="exact"/>
        <w:ind w:left="284" w:right="29" w:hanging="284"/>
        <w:jc w:val="both"/>
        <w:rPr>
          <w:spacing w:val="-1"/>
          <w:sz w:val="18"/>
          <w:szCs w:val="18"/>
        </w:rPr>
      </w:pPr>
      <w:r>
        <w:rPr>
          <w:spacing w:val="-2"/>
          <w:sz w:val="18"/>
          <w:szCs w:val="18"/>
        </w:rPr>
        <w:t xml:space="preserve">      44,</w:t>
      </w:r>
      <w:r>
        <w:rPr>
          <w:sz w:val="18"/>
          <w:szCs w:val="18"/>
        </w:rPr>
        <w:tab/>
      </w:r>
      <w:r>
        <w:rPr>
          <w:spacing w:val="-1"/>
          <w:sz w:val="18"/>
          <w:szCs w:val="18"/>
        </w:rPr>
        <w:t>98—99, 109—111, 114, 161.</w:t>
      </w:r>
    </w:p>
    <w:p w:rsidR="00182580" w:rsidRDefault="00182580" w:rsidP="00182580">
      <w:pPr>
        <w:shd w:val="clear" w:color="auto" w:fill="FFFFFF"/>
        <w:tabs>
          <w:tab w:val="left" w:pos="619"/>
        </w:tabs>
        <w:spacing w:line="168" w:lineRule="exact"/>
        <w:ind w:left="284" w:right="29" w:hanging="284"/>
        <w:jc w:val="both"/>
      </w:pPr>
      <w:r>
        <w:rPr>
          <w:b/>
          <w:bCs/>
          <w:spacing w:val="-2"/>
          <w:sz w:val="18"/>
          <w:szCs w:val="18"/>
        </w:rPr>
        <w:t>«Социал-Демократ</w:t>
      </w:r>
      <w:r>
        <w:rPr>
          <w:spacing w:val="-2"/>
          <w:sz w:val="18"/>
          <w:szCs w:val="18"/>
        </w:rPr>
        <w:t xml:space="preserve">» — </w:t>
      </w:r>
      <w:r>
        <w:rPr>
          <w:b/>
          <w:bCs/>
          <w:spacing w:val="-2"/>
          <w:sz w:val="18"/>
          <w:szCs w:val="18"/>
        </w:rPr>
        <w:t>Централь</w:t>
      </w:r>
      <w:r>
        <w:rPr>
          <w:b/>
          <w:bCs/>
          <w:spacing w:val="-2"/>
          <w:sz w:val="18"/>
          <w:szCs w:val="18"/>
        </w:rPr>
        <w:softHyphen/>
      </w:r>
      <w:r>
        <w:rPr>
          <w:b/>
          <w:bCs/>
          <w:spacing w:val="-2"/>
          <w:sz w:val="18"/>
          <w:szCs w:val="18"/>
        </w:rPr>
        <w:br/>
      </w:r>
      <w:r>
        <w:rPr>
          <w:b/>
          <w:bCs/>
          <w:spacing w:val="-4"/>
          <w:sz w:val="18"/>
          <w:szCs w:val="18"/>
        </w:rPr>
        <w:t>ный Орган ЦК РСДРП, боль</w:t>
      </w:r>
      <w:r>
        <w:rPr>
          <w:b/>
          <w:bCs/>
          <w:spacing w:val="-4"/>
          <w:sz w:val="18"/>
          <w:szCs w:val="18"/>
        </w:rPr>
        <w:softHyphen/>
      </w:r>
      <w:r>
        <w:rPr>
          <w:b/>
          <w:bCs/>
          <w:spacing w:val="-4"/>
          <w:sz w:val="18"/>
          <w:szCs w:val="18"/>
        </w:rPr>
        <w:br/>
      </w:r>
      <w:r>
        <w:rPr>
          <w:b/>
          <w:bCs/>
          <w:spacing w:val="-2"/>
          <w:sz w:val="18"/>
          <w:szCs w:val="18"/>
        </w:rPr>
        <w:t>шевистская нелегальная газе</w:t>
      </w:r>
      <w:r>
        <w:rPr>
          <w:b/>
          <w:bCs/>
          <w:spacing w:val="-2"/>
          <w:sz w:val="18"/>
          <w:szCs w:val="18"/>
        </w:rPr>
        <w:softHyphen/>
      </w:r>
      <w:r>
        <w:rPr>
          <w:b/>
          <w:bCs/>
          <w:spacing w:val="-2"/>
          <w:sz w:val="18"/>
          <w:szCs w:val="18"/>
        </w:rPr>
        <w:br/>
      </w:r>
      <w:r>
        <w:rPr>
          <w:b/>
          <w:bCs/>
          <w:sz w:val="18"/>
          <w:szCs w:val="18"/>
        </w:rPr>
        <w:t xml:space="preserve">та (1908—1917) </w:t>
      </w:r>
      <w:r>
        <w:rPr>
          <w:sz w:val="18"/>
          <w:szCs w:val="18"/>
        </w:rPr>
        <w:t xml:space="preserve">- </w:t>
      </w:r>
      <w:r>
        <w:rPr>
          <w:b/>
          <w:bCs/>
          <w:sz w:val="18"/>
          <w:szCs w:val="18"/>
        </w:rPr>
        <w:t xml:space="preserve">17, </w:t>
      </w:r>
      <w:r>
        <w:rPr>
          <w:sz w:val="18"/>
          <w:szCs w:val="18"/>
        </w:rPr>
        <w:t>4, 6,</w:t>
      </w:r>
      <w:r>
        <w:rPr>
          <w:sz w:val="18"/>
          <w:szCs w:val="18"/>
        </w:rPr>
        <w:br/>
        <w:t>380—381; 19, 15, 22, 30, 39,</w:t>
      </w:r>
      <w:r>
        <w:rPr>
          <w:sz w:val="18"/>
          <w:szCs w:val="18"/>
        </w:rPr>
        <w:br/>
      </w:r>
      <w:r>
        <w:rPr>
          <w:spacing w:val="-1"/>
          <w:sz w:val="18"/>
          <w:szCs w:val="18"/>
        </w:rPr>
        <w:t>125, 192, 202—205, 236—237,</w:t>
      </w:r>
      <w:r>
        <w:rPr>
          <w:spacing w:val="-1"/>
          <w:sz w:val="18"/>
          <w:szCs w:val="18"/>
        </w:rPr>
        <w:br/>
      </w:r>
      <w:r>
        <w:rPr>
          <w:sz w:val="18"/>
          <w:szCs w:val="18"/>
        </w:rPr>
        <w:t>253, 254-255, 266—267, 293—</w:t>
      </w:r>
      <w:r>
        <w:rPr>
          <w:sz w:val="18"/>
          <w:szCs w:val="18"/>
        </w:rPr>
        <w:br/>
        <w:t>298,   305,   374,   376;   20,   25,</w:t>
      </w:r>
    </w:p>
    <w:p w:rsidR="00182580" w:rsidRDefault="00182580" w:rsidP="00182580">
      <w:pPr>
        <w:shd w:val="clear" w:color="auto" w:fill="FFFFFF"/>
        <w:spacing w:before="5" w:line="168" w:lineRule="exact"/>
        <w:ind w:left="398" w:right="182"/>
        <w:jc w:val="both"/>
      </w:pPr>
      <w:r>
        <w:br w:type="column"/>
      </w:r>
      <w:r>
        <w:rPr>
          <w:sz w:val="18"/>
          <w:szCs w:val="18"/>
        </w:rPr>
        <w:lastRenderedPageBreak/>
        <w:t>29-31, 43, 44, 47-52, 56, 157, 158, 181, 182, 184, 253, 262, 263, 267, 286, 288, 295, 300, 322, 346; 21, 3, 5, 8, 34, 65,   152,   156,   174,  203,  341;</w:t>
      </w:r>
    </w:p>
    <w:p w:rsidR="00182580" w:rsidRDefault="00182580" w:rsidP="00182580">
      <w:pPr>
        <w:shd w:val="clear" w:color="auto" w:fill="FFFFFF"/>
        <w:tabs>
          <w:tab w:val="left" w:pos="739"/>
        </w:tabs>
        <w:spacing w:before="5" w:line="168" w:lineRule="exact"/>
        <w:ind w:left="360"/>
        <w:jc w:val="both"/>
      </w:pPr>
      <w:r>
        <w:rPr>
          <w:sz w:val="18"/>
          <w:szCs w:val="18"/>
        </w:rPr>
        <w:t>22,</w:t>
      </w:r>
      <w:r>
        <w:rPr>
          <w:sz w:val="18"/>
          <w:szCs w:val="18"/>
        </w:rPr>
        <w:tab/>
        <w:t>2, 3, 15, 167, 168, 280,</w:t>
      </w:r>
      <w:r>
        <w:rPr>
          <w:sz w:val="18"/>
          <w:szCs w:val="18"/>
        </w:rPr>
        <w:br/>
        <w:t>284, 393; 24, 54; 25, 357; 26,</w:t>
      </w:r>
      <w:r>
        <w:rPr>
          <w:sz w:val="18"/>
          <w:szCs w:val="18"/>
        </w:rPr>
        <w:br/>
        <w:t>112, 116—118, 130, 156, 159,</w:t>
      </w:r>
      <w:r>
        <w:rPr>
          <w:sz w:val="18"/>
          <w:szCs w:val="18"/>
        </w:rPr>
        <w:br/>
        <w:t>161, 174, 175, 179, 195, 200,</w:t>
      </w:r>
      <w:r>
        <w:rPr>
          <w:sz w:val="18"/>
          <w:szCs w:val="18"/>
        </w:rPr>
        <w:br/>
        <w:t>221, 244, 251, 287, 299, 309,</w:t>
      </w:r>
      <w:r>
        <w:rPr>
          <w:sz w:val="18"/>
          <w:szCs w:val="18"/>
        </w:rPr>
        <w:br/>
        <w:t>332, 351, 355, 356, 371; 27,</w:t>
      </w:r>
      <w:r>
        <w:rPr>
          <w:sz w:val="18"/>
          <w:szCs w:val="18"/>
        </w:rPr>
        <w:br/>
        <w:t xml:space="preserve">37, 43, 51, 91, 112—113, 246, </w:t>
      </w:r>
      <w:r>
        <w:rPr>
          <w:sz w:val="18"/>
          <w:szCs w:val="18"/>
        </w:rPr>
        <w:br/>
        <w:t>252—266, 279, 294; 30, 17,</w:t>
      </w:r>
      <w:r>
        <w:rPr>
          <w:sz w:val="18"/>
          <w:szCs w:val="18"/>
        </w:rPr>
        <w:br/>
        <w:t>60-63, 124, 166; 31, 27—28,</w:t>
      </w:r>
      <w:r>
        <w:rPr>
          <w:sz w:val="18"/>
          <w:szCs w:val="18"/>
        </w:rPr>
        <w:br/>
        <w:t>31, 39, 52—53, 60-66, 77—</w:t>
      </w:r>
      <w:r>
        <w:rPr>
          <w:sz w:val="18"/>
          <w:szCs w:val="18"/>
        </w:rPr>
        <w:br/>
        <w:t>78, 81—82, 89, 90—91, 240,</w:t>
      </w:r>
      <w:r>
        <w:rPr>
          <w:sz w:val="18"/>
          <w:szCs w:val="18"/>
        </w:rPr>
        <w:br/>
        <w:t>264; 32, 71-72, 425; 34, 6,</w:t>
      </w:r>
      <w:r>
        <w:rPr>
          <w:sz w:val="18"/>
          <w:szCs w:val="18"/>
        </w:rPr>
        <w:br/>
        <w:t>30; 36, 124; 37, 237; 47, 187,</w:t>
      </w:r>
      <w:r>
        <w:rPr>
          <w:sz w:val="18"/>
          <w:szCs w:val="18"/>
        </w:rPr>
        <w:br/>
        <w:t>200, 213, 218-219, 234, 240—</w:t>
      </w:r>
      <w:r>
        <w:rPr>
          <w:sz w:val="18"/>
          <w:szCs w:val="18"/>
        </w:rPr>
        <w:br/>
      </w:r>
      <w:r>
        <w:rPr>
          <w:spacing w:val="-1"/>
          <w:sz w:val="18"/>
          <w:szCs w:val="18"/>
        </w:rPr>
        <w:t>245, 252—256, 258, 261, 267,</w:t>
      </w:r>
      <w:r>
        <w:rPr>
          <w:spacing w:val="-1"/>
          <w:sz w:val="18"/>
          <w:szCs w:val="18"/>
        </w:rPr>
        <w:br/>
        <w:t>277—278, 287—299, 302; 48,</w:t>
      </w:r>
      <w:r>
        <w:rPr>
          <w:spacing w:val="-1"/>
          <w:sz w:val="18"/>
          <w:szCs w:val="18"/>
        </w:rPr>
        <w:br/>
      </w:r>
      <w:r>
        <w:rPr>
          <w:sz w:val="18"/>
          <w:szCs w:val="18"/>
        </w:rPr>
        <w:t>9—10, 11, 22—23, 39, 43, 69—</w:t>
      </w:r>
      <w:r>
        <w:rPr>
          <w:sz w:val="18"/>
          <w:szCs w:val="18"/>
        </w:rPr>
        <w:br/>
        <w:t>70, 86-88, 107-108, 110,</w:t>
      </w:r>
      <w:r>
        <w:rPr>
          <w:sz w:val="18"/>
          <w:szCs w:val="18"/>
        </w:rPr>
        <w:br/>
      </w:r>
      <w:r>
        <w:rPr>
          <w:b/>
          <w:bCs/>
          <w:sz w:val="18"/>
          <w:szCs w:val="18"/>
        </w:rPr>
        <w:t xml:space="preserve">111, </w:t>
      </w:r>
      <w:r>
        <w:rPr>
          <w:sz w:val="18"/>
          <w:szCs w:val="18"/>
        </w:rPr>
        <w:t>120, 144, 169, 175, 248—</w:t>
      </w:r>
      <w:r>
        <w:rPr>
          <w:sz w:val="18"/>
          <w:szCs w:val="18"/>
        </w:rPr>
        <w:br/>
        <w:t>250, 253, 256, 262, 282, 285,</w:t>
      </w:r>
      <w:r>
        <w:rPr>
          <w:sz w:val="18"/>
          <w:szCs w:val="18"/>
        </w:rPr>
        <w:br/>
        <w:t>286, 299, 332; 49, 5, 10—11,</w:t>
      </w:r>
      <w:r>
        <w:rPr>
          <w:sz w:val="18"/>
          <w:szCs w:val="18"/>
        </w:rPr>
        <w:br/>
        <w:t>13, 15—20, 23, 24, 26—41, 44,</w:t>
      </w:r>
      <w:r>
        <w:rPr>
          <w:sz w:val="18"/>
          <w:szCs w:val="18"/>
        </w:rPr>
        <w:br/>
        <w:t>46, 48, 49, 53—54, 58—60, 63,</w:t>
      </w:r>
      <w:r>
        <w:rPr>
          <w:sz w:val="18"/>
          <w:szCs w:val="18"/>
        </w:rPr>
        <w:br/>
        <w:t>64, 66—70, 75-76, 81, 85—</w:t>
      </w:r>
      <w:r>
        <w:rPr>
          <w:sz w:val="18"/>
          <w:szCs w:val="18"/>
        </w:rPr>
        <w:br/>
        <w:t>86, 89—90, 93—95, 99, 102,</w:t>
      </w:r>
      <w:r>
        <w:rPr>
          <w:sz w:val="18"/>
          <w:szCs w:val="18"/>
        </w:rPr>
        <w:br/>
        <w:t>108, 111 — 114, 118—122, 133,</w:t>
      </w:r>
      <w:r>
        <w:rPr>
          <w:sz w:val="18"/>
          <w:szCs w:val="18"/>
        </w:rPr>
        <w:br/>
        <w:t>139—140, 145—148, 152—163,</w:t>
      </w:r>
      <w:r>
        <w:rPr>
          <w:sz w:val="18"/>
          <w:szCs w:val="18"/>
        </w:rPr>
        <w:br/>
        <w:t>168, 176, 183, 187—189, 204,</w:t>
      </w:r>
      <w:r>
        <w:rPr>
          <w:sz w:val="18"/>
          <w:szCs w:val="18"/>
        </w:rPr>
        <w:br/>
        <w:t>209, 211, 212, 214, 220—222,</w:t>
      </w:r>
      <w:r>
        <w:rPr>
          <w:sz w:val="18"/>
          <w:szCs w:val="18"/>
        </w:rPr>
        <w:br/>
      </w:r>
      <w:r>
        <w:rPr>
          <w:spacing w:val="-1"/>
          <w:sz w:val="18"/>
          <w:szCs w:val="18"/>
        </w:rPr>
        <w:t>224, 227, 228, 233—234, 239—</w:t>
      </w:r>
      <w:r>
        <w:rPr>
          <w:spacing w:val="-1"/>
          <w:sz w:val="18"/>
          <w:szCs w:val="18"/>
        </w:rPr>
        <w:br/>
      </w:r>
      <w:r>
        <w:rPr>
          <w:sz w:val="18"/>
          <w:szCs w:val="18"/>
        </w:rPr>
        <w:t>241, 244, 254, 289, 291, 296,</w:t>
      </w:r>
      <w:r>
        <w:rPr>
          <w:sz w:val="18"/>
          <w:szCs w:val="18"/>
        </w:rPr>
        <w:br/>
        <w:t>340, 387, 399-400, 421-422;</w:t>
      </w:r>
      <w:r>
        <w:rPr>
          <w:sz w:val="18"/>
          <w:szCs w:val="18"/>
        </w:rPr>
        <w:br/>
      </w:r>
      <w:r>
        <w:rPr>
          <w:b/>
          <w:bCs/>
          <w:sz w:val="18"/>
          <w:szCs w:val="18"/>
        </w:rPr>
        <w:t xml:space="preserve">54, </w:t>
      </w:r>
      <w:r>
        <w:rPr>
          <w:sz w:val="18"/>
          <w:szCs w:val="18"/>
        </w:rPr>
        <w:t>361, 362, 363.</w:t>
      </w:r>
    </w:p>
    <w:p w:rsidR="00182580" w:rsidRDefault="00182580" w:rsidP="00182580">
      <w:pPr>
        <w:shd w:val="clear" w:color="auto" w:fill="FFFFFF"/>
        <w:spacing w:line="168" w:lineRule="exact"/>
        <w:ind w:left="365" w:right="197" w:hanging="360"/>
        <w:jc w:val="both"/>
      </w:pPr>
      <w:r>
        <w:rPr>
          <w:b/>
          <w:bCs/>
          <w:spacing w:val="-4"/>
          <w:sz w:val="18"/>
          <w:szCs w:val="18"/>
        </w:rPr>
        <w:t xml:space="preserve">Социал-демократическая партия </w:t>
      </w:r>
      <w:r>
        <w:rPr>
          <w:b/>
          <w:bCs/>
          <w:sz w:val="18"/>
          <w:szCs w:val="18"/>
        </w:rPr>
        <w:t xml:space="preserve">Германии </w:t>
      </w:r>
      <w:r>
        <w:rPr>
          <w:sz w:val="18"/>
          <w:szCs w:val="18"/>
        </w:rPr>
        <w:t xml:space="preserve">— </w:t>
      </w:r>
      <w:r>
        <w:rPr>
          <w:i/>
          <w:iCs/>
          <w:sz w:val="18"/>
          <w:szCs w:val="18"/>
        </w:rPr>
        <w:t xml:space="preserve">см. </w:t>
      </w:r>
      <w:r>
        <w:rPr>
          <w:sz w:val="18"/>
          <w:szCs w:val="18"/>
        </w:rPr>
        <w:t>Германская социал-демократия.</w:t>
      </w:r>
    </w:p>
    <w:p w:rsidR="00182580" w:rsidRDefault="00182580" w:rsidP="00182580">
      <w:pPr>
        <w:shd w:val="clear" w:color="auto" w:fill="FFFFFF"/>
        <w:spacing w:line="168" w:lineRule="exact"/>
        <w:ind w:left="365" w:right="197" w:hanging="365"/>
        <w:jc w:val="both"/>
      </w:pPr>
      <w:r>
        <w:rPr>
          <w:b/>
          <w:bCs/>
          <w:spacing w:val="-3"/>
          <w:sz w:val="18"/>
          <w:szCs w:val="18"/>
        </w:rPr>
        <w:t xml:space="preserve">Социал-демократическая партия </w:t>
      </w:r>
      <w:r>
        <w:rPr>
          <w:b/>
          <w:bCs/>
          <w:sz w:val="18"/>
          <w:szCs w:val="18"/>
        </w:rPr>
        <w:t xml:space="preserve">Голландии </w:t>
      </w:r>
      <w:r>
        <w:rPr>
          <w:sz w:val="18"/>
          <w:szCs w:val="18"/>
        </w:rPr>
        <w:t>— 19, 126, 185— 188, 349, 353; 23, 145; 26, 152, 250, 251, 321—322, 324, 340; 27, 43, 104, 120, 260, 273; 30, 10, 45—47, 60—61, 67, 121, 131, 151, 215, 271—272; 31, 174; 48, 249—251; 49, 21—22,</w:t>
      </w:r>
    </w:p>
    <w:p w:rsidR="00182580" w:rsidRDefault="00182580" w:rsidP="00182580">
      <w:pPr>
        <w:shd w:val="clear" w:color="auto" w:fill="FFFFFF"/>
        <w:tabs>
          <w:tab w:val="left" w:pos="739"/>
        </w:tabs>
        <w:spacing w:line="168" w:lineRule="exact"/>
        <w:ind w:left="360" w:right="211"/>
        <w:jc w:val="both"/>
      </w:pPr>
      <w:r>
        <w:rPr>
          <w:spacing w:val="-2"/>
          <w:sz w:val="18"/>
          <w:szCs w:val="18"/>
        </w:rPr>
        <w:t>23,</w:t>
      </w:r>
      <w:r>
        <w:rPr>
          <w:sz w:val="18"/>
          <w:szCs w:val="18"/>
        </w:rPr>
        <w:tab/>
        <w:t>73, 74—75, 83—84, 90,</w:t>
      </w:r>
      <w:r>
        <w:rPr>
          <w:sz w:val="18"/>
          <w:szCs w:val="18"/>
        </w:rPr>
        <w:br/>
        <w:t>97—98, 100—101, 104—100,</w:t>
      </w:r>
      <w:r>
        <w:rPr>
          <w:sz w:val="18"/>
          <w:szCs w:val="18"/>
        </w:rPr>
        <w:br/>
        <w:t>127—128, 175, 189-192, 195,</w:t>
      </w:r>
      <w:r>
        <w:rPr>
          <w:sz w:val="18"/>
          <w:szCs w:val="18"/>
        </w:rPr>
        <w:br/>
        <w:t>204, 321, 332, 400, 449.</w:t>
      </w:r>
    </w:p>
    <w:p w:rsidR="00182580" w:rsidRDefault="00182580" w:rsidP="00182580">
      <w:pPr>
        <w:shd w:val="clear" w:color="auto" w:fill="FFFFFF"/>
        <w:tabs>
          <w:tab w:val="left" w:pos="739"/>
        </w:tabs>
        <w:spacing w:line="168" w:lineRule="exact"/>
        <w:ind w:left="360" w:right="211"/>
        <w:jc w:val="both"/>
        <w:sectPr w:rsidR="00182580">
          <w:type w:val="continuous"/>
          <w:pgSz w:w="8504" w:h="11339"/>
          <w:pgMar w:top="941" w:right="1386" w:bottom="360" w:left="1156" w:header="720" w:footer="720" w:gutter="0"/>
          <w:cols w:num="2" w:space="720" w:equalWidth="0">
            <w:col w:w="2803" w:space="235"/>
            <w:col w:w="2923"/>
          </w:cols>
          <w:noEndnote/>
        </w:sectPr>
      </w:pPr>
    </w:p>
    <w:p w:rsidR="00182580" w:rsidRDefault="00182580" w:rsidP="00182580">
      <w:pPr>
        <w:shd w:val="clear" w:color="auto" w:fill="FFFFFF"/>
        <w:tabs>
          <w:tab w:val="left" w:pos="5645"/>
        </w:tabs>
        <w:spacing w:after="254"/>
        <w:ind w:left="518"/>
      </w:pPr>
      <w:r>
        <w:rPr>
          <w:b/>
          <w:bCs/>
          <w:spacing w:val="-2"/>
          <w:sz w:val="14"/>
          <w:szCs w:val="14"/>
        </w:rPr>
        <w:lastRenderedPageBreak/>
        <w:t xml:space="preserve">С.-Д.   ПАРТИЯ  ШВЕЙЦАРИИ — С.-Д.   ФРАКЦИЯ   В   </w:t>
      </w:r>
      <w:r>
        <w:rPr>
          <w:b/>
          <w:bCs/>
          <w:spacing w:val="-2"/>
          <w:sz w:val="14"/>
          <w:szCs w:val="14"/>
          <w:lang w:val="en-US"/>
        </w:rPr>
        <w:t>III</w:t>
      </w:r>
      <w:r w:rsidRPr="00C03D7B">
        <w:rPr>
          <w:b/>
          <w:bCs/>
          <w:spacing w:val="-2"/>
          <w:sz w:val="14"/>
          <w:szCs w:val="14"/>
        </w:rPr>
        <w:t xml:space="preserve">   </w:t>
      </w:r>
      <w:r>
        <w:rPr>
          <w:b/>
          <w:bCs/>
          <w:spacing w:val="-2"/>
          <w:sz w:val="14"/>
          <w:szCs w:val="14"/>
        </w:rPr>
        <w:t>ГОС.   ДУМЕ</w:t>
      </w:r>
      <w:r>
        <w:rPr>
          <w:rFonts w:ascii="Arial" w:hAnsi="Arial" w:cs="Arial"/>
          <w:b/>
          <w:bCs/>
          <w:sz w:val="14"/>
          <w:szCs w:val="14"/>
        </w:rPr>
        <w:tab/>
      </w:r>
      <w:r>
        <w:rPr>
          <w:rFonts w:hAnsi="Arial"/>
          <w:b/>
          <w:bCs/>
          <w:sz w:val="14"/>
          <w:szCs w:val="14"/>
        </w:rPr>
        <w:t>625</w:t>
      </w:r>
    </w:p>
    <w:p w:rsidR="00182580" w:rsidRDefault="00182580" w:rsidP="00182580">
      <w:pPr>
        <w:shd w:val="clear" w:color="auto" w:fill="FFFFFF"/>
        <w:tabs>
          <w:tab w:val="left" w:pos="5645"/>
        </w:tabs>
        <w:spacing w:after="254"/>
        <w:ind w:left="518"/>
        <w:sectPr w:rsidR="00182580">
          <w:pgSz w:w="8504" w:h="11339"/>
          <w:pgMar w:top="951" w:right="1250" w:bottom="360" w:left="1360" w:header="720" w:footer="720" w:gutter="0"/>
          <w:cols w:space="60"/>
          <w:noEndnote/>
        </w:sectPr>
      </w:pPr>
    </w:p>
    <w:p w:rsidR="00182580" w:rsidRDefault="00182580" w:rsidP="00182580">
      <w:pPr>
        <w:shd w:val="clear" w:color="auto" w:fill="FFFFFF"/>
        <w:spacing w:line="168" w:lineRule="exact"/>
        <w:ind w:left="379" w:hanging="365"/>
        <w:jc w:val="both"/>
      </w:pPr>
      <w:r>
        <w:rPr>
          <w:b/>
          <w:bCs/>
          <w:sz w:val="18"/>
          <w:szCs w:val="18"/>
        </w:rPr>
        <w:lastRenderedPageBreak/>
        <w:t>Социал-демократическая партия Швейцарии</w:t>
      </w:r>
      <w:r>
        <w:rPr>
          <w:sz w:val="18"/>
          <w:szCs w:val="18"/>
        </w:rPr>
        <w:t xml:space="preserve"> — 9, 231; 21, 398—399; 22, 77—79; 23. 143;</w:t>
      </w:r>
    </w:p>
    <w:p w:rsidR="00182580" w:rsidRDefault="00182580" w:rsidP="00182580">
      <w:pPr>
        <w:shd w:val="clear" w:color="auto" w:fill="FFFFFF"/>
        <w:tabs>
          <w:tab w:val="left" w:pos="720"/>
        </w:tabs>
        <w:spacing w:line="168" w:lineRule="exact"/>
        <w:ind w:left="360" w:right="5"/>
        <w:jc w:val="both"/>
      </w:pPr>
      <w:r>
        <w:rPr>
          <w:sz w:val="18"/>
          <w:szCs w:val="18"/>
        </w:rPr>
        <w:t>26,</w:t>
      </w:r>
      <w:r>
        <w:rPr>
          <w:sz w:val="18"/>
          <w:szCs w:val="18"/>
        </w:rPr>
        <w:tab/>
        <w:t>38—39, 152, 251; 27, 36,</w:t>
      </w:r>
      <w:r>
        <w:rPr>
          <w:sz w:val="18"/>
          <w:szCs w:val="18"/>
        </w:rPr>
        <w:br/>
        <w:t>104, 120; 28, 225, 599, 606—</w:t>
      </w:r>
      <w:r>
        <w:rPr>
          <w:sz w:val="18"/>
          <w:szCs w:val="18"/>
        </w:rPr>
        <w:br/>
        <w:t>608, 609—612; 30, 131, 142—</w:t>
      </w:r>
      <w:r>
        <w:rPr>
          <w:sz w:val="18"/>
          <w:szCs w:val="18"/>
        </w:rPr>
        <w:br/>
        <w:t>143, 151, 160—161, 180, 196—</w:t>
      </w:r>
      <w:r>
        <w:rPr>
          <w:sz w:val="18"/>
          <w:szCs w:val="18"/>
        </w:rPr>
        <w:br/>
      </w:r>
      <w:r>
        <w:rPr>
          <w:spacing w:val="-1"/>
          <w:sz w:val="18"/>
          <w:szCs w:val="18"/>
        </w:rPr>
        <w:t>208, 209—211, 212—222, 223,</w:t>
      </w:r>
      <w:r>
        <w:rPr>
          <w:spacing w:val="-1"/>
          <w:sz w:val="18"/>
          <w:szCs w:val="18"/>
        </w:rPr>
        <w:br/>
      </w:r>
      <w:r>
        <w:rPr>
          <w:sz w:val="18"/>
          <w:szCs w:val="18"/>
        </w:rPr>
        <w:t>225, 284, 286—295, 301—304,</w:t>
      </w:r>
      <w:r>
        <w:rPr>
          <w:sz w:val="18"/>
          <w:szCs w:val="18"/>
        </w:rPr>
        <w:br/>
        <w:t>329—335, 336—338, 357—361,</w:t>
      </w:r>
      <w:r>
        <w:rPr>
          <w:sz w:val="18"/>
          <w:szCs w:val="18"/>
        </w:rPr>
        <w:br/>
      </w:r>
      <w:r>
        <w:rPr>
          <w:spacing w:val="-1"/>
          <w:sz w:val="18"/>
          <w:szCs w:val="18"/>
        </w:rPr>
        <w:t>362, 363—366, 376—379, 380—</w:t>
      </w:r>
      <w:r>
        <w:rPr>
          <w:spacing w:val="-1"/>
          <w:sz w:val="18"/>
          <w:szCs w:val="18"/>
        </w:rPr>
        <w:br/>
      </w:r>
      <w:r>
        <w:rPr>
          <w:sz w:val="18"/>
          <w:szCs w:val="18"/>
        </w:rPr>
        <w:t>381, 382—384, 394—396; 31,</w:t>
      </w:r>
      <w:r>
        <w:rPr>
          <w:sz w:val="18"/>
          <w:szCs w:val="18"/>
        </w:rPr>
        <w:br/>
        <w:t>87-88, 172, 174, 176; 32, 308?</w:t>
      </w:r>
      <w:r>
        <w:rPr>
          <w:sz w:val="18"/>
          <w:szCs w:val="18"/>
        </w:rPr>
        <w:br/>
        <w:t>37, 291—292; 39, '191; 41,</w:t>
      </w:r>
      <w:r>
        <w:rPr>
          <w:sz w:val="18"/>
          <w:szCs w:val="18"/>
        </w:rPr>
        <w:br/>
        <w:t>197, 443, 447, 450; 47, 11 — 12;</w:t>
      </w:r>
    </w:p>
    <w:p w:rsidR="00182580" w:rsidRDefault="00182580" w:rsidP="00182580">
      <w:pPr>
        <w:shd w:val="clear" w:color="auto" w:fill="FFFFFF"/>
        <w:tabs>
          <w:tab w:val="left" w:pos="682"/>
        </w:tabs>
        <w:spacing w:line="168" w:lineRule="exact"/>
        <w:ind w:left="370" w:right="19"/>
        <w:jc w:val="both"/>
      </w:pPr>
      <w:r>
        <w:rPr>
          <w:sz w:val="18"/>
          <w:szCs w:val="18"/>
        </w:rPr>
        <w:t>49,</w:t>
      </w:r>
      <w:r>
        <w:rPr>
          <w:sz w:val="18"/>
          <w:szCs w:val="18"/>
        </w:rPr>
        <w:tab/>
        <w:t>47, 51, 164, 165—166, 261,</w:t>
      </w:r>
      <w:r>
        <w:rPr>
          <w:sz w:val="18"/>
          <w:szCs w:val="18"/>
        </w:rPr>
        <w:br/>
      </w:r>
      <w:r>
        <w:rPr>
          <w:spacing w:val="-1"/>
          <w:sz w:val="18"/>
          <w:szCs w:val="18"/>
        </w:rPr>
        <w:t>315—316, 318—319, 322—323,</w:t>
      </w:r>
      <w:r>
        <w:rPr>
          <w:spacing w:val="-1"/>
          <w:sz w:val="18"/>
          <w:szCs w:val="18"/>
        </w:rPr>
        <w:br/>
      </w:r>
      <w:r>
        <w:rPr>
          <w:sz w:val="18"/>
          <w:szCs w:val="18"/>
        </w:rPr>
        <w:t>324, 331, 333, 334—336, 338—</w:t>
      </w:r>
      <w:r>
        <w:rPr>
          <w:sz w:val="18"/>
          <w:szCs w:val="18"/>
        </w:rPr>
        <w:br/>
        <w:t>339, 351—355, 356, 357, 358—</w:t>
      </w:r>
      <w:r>
        <w:rPr>
          <w:sz w:val="18"/>
          <w:szCs w:val="18"/>
        </w:rPr>
        <w:br/>
        <w:t>360, 361, 363, 364—366, 368,</w:t>
      </w:r>
      <w:r>
        <w:rPr>
          <w:sz w:val="18"/>
          <w:szCs w:val="18"/>
        </w:rPr>
        <w:br/>
        <w:t>371—372, 373-374, 378, 379,</w:t>
      </w:r>
    </w:p>
    <w:p w:rsidR="00182580" w:rsidRDefault="00182580" w:rsidP="00182580">
      <w:pPr>
        <w:shd w:val="clear" w:color="auto" w:fill="FFFFFF"/>
        <w:spacing w:before="5" w:line="168" w:lineRule="exact"/>
        <w:ind w:left="370" w:hanging="226"/>
      </w:pPr>
      <w:r>
        <w:rPr>
          <w:sz w:val="18"/>
          <w:szCs w:val="18"/>
        </w:rPr>
        <w:t xml:space="preserve">    380-382, 383—384, 385—386, 388, 391—392, 394, 397, 447;</w:t>
      </w:r>
    </w:p>
    <w:p w:rsidR="00182580" w:rsidRDefault="00182580" w:rsidP="00182580">
      <w:pPr>
        <w:shd w:val="clear" w:color="auto" w:fill="FFFFFF"/>
        <w:tabs>
          <w:tab w:val="left" w:pos="715"/>
        </w:tabs>
        <w:spacing w:line="168" w:lineRule="exact"/>
        <w:ind w:firstLine="370"/>
      </w:pPr>
      <w:r>
        <w:rPr>
          <w:sz w:val="18"/>
          <w:szCs w:val="18"/>
        </w:rPr>
        <w:t>50,</w:t>
      </w:r>
      <w:r>
        <w:rPr>
          <w:sz w:val="18"/>
          <w:szCs w:val="18"/>
        </w:rPr>
        <w:tab/>
        <w:t>192, 229.</w:t>
      </w:r>
      <w:r>
        <w:rPr>
          <w:sz w:val="18"/>
          <w:szCs w:val="18"/>
        </w:rPr>
        <w:br/>
      </w:r>
      <w:r>
        <w:rPr>
          <w:b/>
          <w:bCs/>
          <w:sz w:val="18"/>
          <w:szCs w:val="18"/>
        </w:rPr>
        <w:t>Социал-демократическая     партия</w:t>
      </w:r>
    </w:p>
    <w:p w:rsidR="00182580" w:rsidRDefault="00182580" w:rsidP="00182580">
      <w:pPr>
        <w:shd w:val="clear" w:color="auto" w:fill="FFFFFF"/>
        <w:spacing w:line="168" w:lineRule="exact"/>
        <w:ind w:left="374" w:right="24"/>
        <w:jc w:val="both"/>
      </w:pPr>
      <w:r>
        <w:rPr>
          <w:b/>
          <w:bCs/>
          <w:sz w:val="18"/>
          <w:szCs w:val="18"/>
        </w:rPr>
        <w:t>Швеции</w:t>
      </w:r>
      <w:r>
        <w:rPr>
          <w:sz w:val="18"/>
          <w:szCs w:val="18"/>
        </w:rPr>
        <w:t xml:space="preserve"> — 10, 181; 17, 247; 19, 54; 26, 112, 152, 251, 340;</w:t>
      </w:r>
    </w:p>
    <w:p w:rsidR="00182580" w:rsidRDefault="00182580" w:rsidP="00182580">
      <w:pPr>
        <w:shd w:val="clear" w:color="auto" w:fill="FFFFFF"/>
        <w:tabs>
          <w:tab w:val="left" w:pos="720"/>
        </w:tabs>
        <w:spacing w:before="5" w:line="168" w:lineRule="exact"/>
        <w:ind w:left="360" w:right="24"/>
        <w:jc w:val="both"/>
      </w:pPr>
      <w:r>
        <w:rPr>
          <w:sz w:val="18"/>
          <w:szCs w:val="18"/>
        </w:rPr>
        <w:t>27,</w:t>
      </w:r>
      <w:r>
        <w:rPr>
          <w:sz w:val="18"/>
          <w:szCs w:val="18"/>
        </w:rPr>
        <w:tab/>
        <w:t>104, 120; 30, 151, 225,</w:t>
      </w:r>
      <w:r>
        <w:rPr>
          <w:sz w:val="18"/>
          <w:szCs w:val="18"/>
        </w:rPr>
        <w:br/>
        <w:t>293—294; 31, 96, 97, 170, 372;</w:t>
      </w:r>
      <w:r>
        <w:rPr>
          <w:sz w:val="18"/>
          <w:szCs w:val="18"/>
        </w:rPr>
        <w:br/>
        <w:t>41, 48-49; 47, 283, 286; 49,</w:t>
      </w:r>
      <w:r>
        <w:rPr>
          <w:sz w:val="18"/>
          <w:szCs w:val="18"/>
        </w:rPr>
        <w:br/>
      </w:r>
      <w:r>
        <w:rPr>
          <w:spacing w:val="-1"/>
          <w:sz w:val="18"/>
          <w:szCs w:val="18"/>
        </w:rPr>
        <w:t>22, 26, 42, 47, 76, 94—95, 105,</w:t>
      </w:r>
      <w:r>
        <w:rPr>
          <w:spacing w:val="-1"/>
          <w:sz w:val="18"/>
          <w:szCs w:val="18"/>
        </w:rPr>
        <w:br/>
      </w:r>
      <w:r>
        <w:rPr>
          <w:sz w:val="18"/>
          <w:szCs w:val="18"/>
        </w:rPr>
        <w:t>388, 393-396, 408.</w:t>
      </w:r>
    </w:p>
    <w:p w:rsidR="00182580" w:rsidRDefault="00182580" w:rsidP="00182580">
      <w:pPr>
        <w:shd w:val="clear" w:color="auto" w:fill="FFFFFF"/>
        <w:spacing w:line="168" w:lineRule="exact"/>
        <w:ind w:left="360" w:right="14" w:hanging="355"/>
        <w:jc w:val="both"/>
      </w:pPr>
      <w:r>
        <w:rPr>
          <w:b/>
          <w:bCs/>
          <w:sz w:val="18"/>
          <w:szCs w:val="18"/>
        </w:rPr>
        <w:t>Социал-демократическая рабочая партия Голландии</w:t>
      </w:r>
      <w:r>
        <w:rPr>
          <w:sz w:val="18"/>
          <w:szCs w:val="18"/>
        </w:rPr>
        <w:t xml:space="preserve"> — 16, 67— 68; 17, 247—249; 19, 126, 184, 185—188; 20, 228; 26, 152, 201, 250, 251, 321—322, 340; 27, 104, 120, 260, 273; 30, 225; 31, 170; 39, 192—193; 40, 203-204; 49, 21-22, 23, 47.</w:t>
      </w:r>
    </w:p>
    <w:p w:rsidR="00182580" w:rsidRDefault="00182580" w:rsidP="00182580">
      <w:pPr>
        <w:shd w:val="clear" w:color="auto" w:fill="FFFFFF"/>
        <w:spacing w:line="168" w:lineRule="exact"/>
        <w:ind w:left="355" w:right="19" w:hanging="312"/>
        <w:jc w:val="both"/>
      </w:pPr>
      <w:r>
        <w:rPr>
          <w:b/>
          <w:bCs/>
          <w:sz w:val="18"/>
          <w:szCs w:val="18"/>
        </w:rPr>
        <w:t>«Социал-демократическая трудо</w:t>
      </w:r>
      <w:r>
        <w:rPr>
          <w:b/>
          <w:bCs/>
          <w:sz w:val="18"/>
          <w:szCs w:val="18"/>
        </w:rPr>
        <w:softHyphen/>
        <w:t>вая группа» в Германии — центристская организация (1916—1917)</w:t>
      </w:r>
      <w:r>
        <w:rPr>
          <w:sz w:val="18"/>
          <w:szCs w:val="18"/>
        </w:rPr>
        <w:t xml:space="preserve"> — 30, 138—139, 157, 196, 204—205, 245, 253, 254, 257; 31, 88, 172.</w:t>
      </w:r>
    </w:p>
    <w:p w:rsidR="00182580" w:rsidRDefault="00182580" w:rsidP="00182580">
      <w:pPr>
        <w:shd w:val="clear" w:color="auto" w:fill="FFFFFF"/>
        <w:spacing w:line="168" w:lineRule="exact"/>
        <w:ind w:left="360" w:right="24" w:hanging="360"/>
        <w:jc w:val="both"/>
      </w:pPr>
      <w:r>
        <w:rPr>
          <w:b/>
          <w:bCs/>
          <w:sz w:val="18"/>
          <w:szCs w:val="18"/>
        </w:rPr>
        <w:t>Социал-демократическая федера</w:t>
      </w:r>
      <w:r>
        <w:rPr>
          <w:b/>
          <w:bCs/>
          <w:sz w:val="18"/>
          <w:szCs w:val="18"/>
        </w:rPr>
        <w:softHyphen/>
        <w:t>ция Англии</w:t>
      </w:r>
      <w:r>
        <w:rPr>
          <w:sz w:val="18"/>
          <w:szCs w:val="18"/>
        </w:rPr>
        <w:t xml:space="preserve"> — 15, 233, 239— 240; 16, 84; 17, 24, 203—204, 236, 240, 241 — 242; 19, 301; 22, 272; 23, 155, 438—440; 28, 601; 47, 49.</w:t>
      </w:r>
    </w:p>
    <w:p w:rsidR="00182580" w:rsidRDefault="00182580" w:rsidP="00182580">
      <w:pPr>
        <w:shd w:val="clear" w:color="auto" w:fill="FFFFFF"/>
        <w:spacing w:before="10" w:line="168" w:lineRule="exact"/>
        <w:ind w:left="355" w:hanging="355"/>
        <w:jc w:val="both"/>
      </w:pPr>
      <w:r>
        <w:br w:type="column"/>
      </w:r>
      <w:r>
        <w:rPr>
          <w:b/>
          <w:bCs/>
          <w:sz w:val="18"/>
          <w:szCs w:val="18"/>
        </w:rPr>
        <w:lastRenderedPageBreak/>
        <w:t xml:space="preserve">Социал-демократическая фракция в </w:t>
      </w:r>
      <w:r>
        <w:rPr>
          <w:b/>
          <w:bCs/>
          <w:sz w:val="18"/>
          <w:szCs w:val="18"/>
          <w:lang w:val="en-US"/>
        </w:rPr>
        <w:t>I</w:t>
      </w:r>
      <w:r w:rsidRPr="00C03D7B">
        <w:rPr>
          <w:b/>
          <w:bCs/>
          <w:sz w:val="18"/>
          <w:szCs w:val="18"/>
        </w:rPr>
        <w:t xml:space="preserve"> </w:t>
      </w:r>
      <w:r>
        <w:rPr>
          <w:b/>
          <w:bCs/>
          <w:sz w:val="18"/>
          <w:szCs w:val="18"/>
        </w:rPr>
        <w:t>Государственной думе</w:t>
      </w:r>
      <w:r>
        <w:rPr>
          <w:sz w:val="18"/>
          <w:szCs w:val="18"/>
        </w:rPr>
        <w:t xml:space="preserve"> —</w:t>
      </w:r>
    </w:p>
    <w:p w:rsidR="00182580" w:rsidRDefault="00182580" w:rsidP="00182580">
      <w:pPr>
        <w:shd w:val="clear" w:color="auto" w:fill="FFFFFF"/>
        <w:spacing w:line="168" w:lineRule="exact"/>
        <w:ind w:left="284" w:right="10"/>
        <w:jc w:val="both"/>
        <w:rPr>
          <w:sz w:val="18"/>
          <w:szCs w:val="18"/>
        </w:rPr>
      </w:pPr>
      <w:r>
        <w:rPr>
          <w:sz w:val="18"/>
          <w:szCs w:val="18"/>
        </w:rPr>
        <w:t xml:space="preserve">12, 377-378, 383, 386, 387— 388, 398; 13, 45, 46. 65, 78— 79, 86—88, 93, 95, 107, 108— </w:t>
      </w:r>
      <w:r>
        <w:rPr>
          <w:spacing w:val="-1"/>
          <w:sz w:val="18"/>
          <w:szCs w:val="18"/>
        </w:rPr>
        <w:t xml:space="preserve">109, 113—114, 120—121, 135, 170, 211, 214, 215—216, 223— 228, 234—235, 237—238, 252— </w:t>
      </w:r>
      <w:r>
        <w:rPr>
          <w:sz w:val="18"/>
          <w:szCs w:val="18"/>
        </w:rPr>
        <w:t xml:space="preserve">253, 278—279, 280—281, 357, 399; 14, 86, 117-118, 406, 409; 15, 101, 319; 17, 263, 382-383; 19, 362; 20, 370; 21, 89; 23, 56. </w:t>
      </w:r>
    </w:p>
    <w:p w:rsidR="00182580" w:rsidRDefault="00182580" w:rsidP="00182580">
      <w:pPr>
        <w:shd w:val="clear" w:color="auto" w:fill="FFFFFF"/>
        <w:spacing w:line="168" w:lineRule="exact"/>
        <w:ind w:left="284" w:right="10" w:hanging="284"/>
        <w:jc w:val="both"/>
      </w:pPr>
      <w:r>
        <w:rPr>
          <w:b/>
          <w:bCs/>
          <w:sz w:val="18"/>
          <w:szCs w:val="18"/>
        </w:rPr>
        <w:t xml:space="preserve">Социал-демократическая фракция во </w:t>
      </w:r>
      <w:r>
        <w:rPr>
          <w:b/>
          <w:bCs/>
          <w:sz w:val="18"/>
          <w:szCs w:val="18"/>
          <w:lang w:val="en-US"/>
        </w:rPr>
        <w:t>II</w:t>
      </w:r>
      <w:r w:rsidRPr="00C03D7B">
        <w:rPr>
          <w:b/>
          <w:bCs/>
          <w:sz w:val="18"/>
          <w:szCs w:val="18"/>
        </w:rPr>
        <w:t xml:space="preserve"> </w:t>
      </w:r>
      <w:r>
        <w:rPr>
          <w:b/>
          <w:bCs/>
          <w:sz w:val="18"/>
          <w:szCs w:val="18"/>
        </w:rPr>
        <w:t>Государственной думе</w:t>
      </w:r>
      <w:r>
        <w:rPr>
          <w:sz w:val="18"/>
          <w:szCs w:val="18"/>
        </w:rPr>
        <w:t xml:space="preserve"> —</w:t>
      </w:r>
    </w:p>
    <w:p w:rsidR="00182580" w:rsidRDefault="00182580" w:rsidP="00182580">
      <w:pPr>
        <w:shd w:val="clear" w:color="auto" w:fill="FFFFFF"/>
        <w:tabs>
          <w:tab w:val="left" w:pos="710"/>
        </w:tabs>
        <w:spacing w:line="168" w:lineRule="exact"/>
        <w:ind w:left="365" w:right="10"/>
        <w:jc w:val="both"/>
      </w:pPr>
      <w:r>
        <w:rPr>
          <w:spacing w:val="-1"/>
          <w:sz w:val="18"/>
          <w:szCs w:val="18"/>
        </w:rPr>
        <w:t>15,</w:t>
      </w:r>
      <w:r>
        <w:rPr>
          <w:sz w:val="18"/>
          <w:szCs w:val="18"/>
        </w:rPr>
        <w:tab/>
        <w:t>7—8, 27—29, 30-33, 47,</w:t>
      </w:r>
      <w:r>
        <w:rPr>
          <w:sz w:val="18"/>
          <w:szCs w:val="18"/>
        </w:rPr>
        <w:br/>
        <w:t>51, 54—55, 66—67, 71, 72—</w:t>
      </w:r>
      <w:r>
        <w:rPr>
          <w:sz w:val="18"/>
          <w:szCs w:val="18"/>
        </w:rPr>
        <w:br/>
        <w:t>73, 114—115, 119, 124, 127—</w:t>
      </w:r>
      <w:r>
        <w:rPr>
          <w:sz w:val="18"/>
          <w:szCs w:val="18"/>
        </w:rPr>
        <w:br/>
        <w:t>160, 165, 216—219, 322—326;</w:t>
      </w:r>
    </w:p>
    <w:p w:rsidR="00182580" w:rsidRDefault="00182580" w:rsidP="00182580">
      <w:pPr>
        <w:shd w:val="clear" w:color="auto" w:fill="FFFFFF"/>
        <w:tabs>
          <w:tab w:val="left" w:pos="658"/>
        </w:tabs>
        <w:spacing w:line="168" w:lineRule="exact"/>
        <w:ind w:left="360" w:right="14"/>
        <w:jc w:val="both"/>
      </w:pPr>
      <w:r>
        <w:rPr>
          <w:spacing w:val="-1"/>
          <w:sz w:val="18"/>
          <w:szCs w:val="18"/>
        </w:rPr>
        <w:t>16,</w:t>
      </w:r>
      <w:r>
        <w:rPr>
          <w:sz w:val="18"/>
          <w:szCs w:val="18"/>
        </w:rPr>
        <w:tab/>
        <w:t>46—47,103, 137, 145—146,</w:t>
      </w:r>
      <w:r>
        <w:rPr>
          <w:sz w:val="18"/>
          <w:szCs w:val="18"/>
        </w:rPr>
        <w:br/>
        <w:t>174, 204, 212, 260, 395—402,</w:t>
      </w:r>
      <w:r>
        <w:rPr>
          <w:sz w:val="18"/>
          <w:szCs w:val="18"/>
        </w:rPr>
        <w:br/>
        <w:t>411; 17, 146, 263; 19, 362; 20,</w:t>
      </w:r>
      <w:r>
        <w:rPr>
          <w:sz w:val="18"/>
          <w:szCs w:val="18"/>
        </w:rPr>
        <w:br/>
        <w:t>81-82, 370, 381—386; 21, 11,</w:t>
      </w:r>
      <w:r>
        <w:rPr>
          <w:sz w:val="18"/>
          <w:szCs w:val="18"/>
        </w:rPr>
        <w:br/>
        <w:t>89, 142. 178; 22, 197, 202,</w:t>
      </w:r>
      <w:r>
        <w:rPr>
          <w:sz w:val="18"/>
          <w:szCs w:val="18"/>
        </w:rPr>
        <w:br/>
        <w:t>233—234, 341; 23, 56, 208,</w:t>
      </w:r>
      <w:r>
        <w:rPr>
          <w:sz w:val="18"/>
          <w:szCs w:val="18"/>
        </w:rPr>
        <w:br/>
      </w:r>
      <w:r>
        <w:rPr>
          <w:spacing w:val="-1"/>
          <w:sz w:val="18"/>
          <w:szCs w:val="18"/>
        </w:rPr>
        <w:t>308; 24, 27, 95, 157—158, 286,</w:t>
      </w:r>
      <w:r>
        <w:rPr>
          <w:spacing w:val="-1"/>
          <w:sz w:val="18"/>
          <w:szCs w:val="18"/>
        </w:rPr>
        <w:br/>
      </w:r>
      <w:r>
        <w:rPr>
          <w:sz w:val="18"/>
          <w:szCs w:val="18"/>
        </w:rPr>
        <w:t>303, 398; 25, 89, 217, 245; 48,</w:t>
      </w:r>
      <w:r>
        <w:rPr>
          <w:sz w:val="18"/>
          <w:szCs w:val="18"/>
        </w:rPr>
        <w:br/>
        <w:t>133, 239.</w:t>
      </w:r>
    </w:p>
    <w:p w:rsidR="00182580" w:rsidRDefault="00182580" w:rsidP="00182580">
      <w:pPr>
        <w:shd w:val="clear" w:color="auto" w:fill="FFFFFF"/>
        <w:spacing w:line="168" w:lineRule="exact"/>
        <w:ind w:left="355" w:right="5" w:hanging="355"/>
        <w:jc w:val="both"/>
      </w:pPr>
      <w:r>
        <w:rPr>
          <w:b/>
          <w:bCs/>
          <w:sz w:val="18"/>
          <w:szCs w:val="18"/>
        </w:rPr>
        <w:t xml:space="preserve">Социал-демократическая фракция в </w:t>
      </w:r>
      <w:r>
        <w:rPr>
          <w:b/>
          <w:bCs/>
          <w:sz w:val="18"/>
          <w:szCs w:val="18"/>
          <w:lang w:val="en-US"/>
        </w:rPr>
        <w:t>III</w:t>
      </w:r>
      <w:r w:rsidRPr="00C03D7B">
        <w:rPr>
          <w:b/>
          <w:bCs/>
          <w:sz w:val="18"/>
          <w:szCs w:val="18"/>
        </w:rPr>
        <w:t xml:space="preserve"> </w:t>
      </w:r>
      <w:r>
        <w:rPr>
          <w:b/>
          <w:bCs/>
          <w:sz w:val="18"/>
          <w:szCs w:val="18"/>
        </w:rPr>
        <w:t>Государственной думе</w:t>
      </w:r>
      <w:r>
        <w:rPr>
          <w:sz w:val="18"/>
          <w:szCs w:val="18"/>
        </w:rPr>
        <w:t xml:space="preserve"> — 16, 133—135, 136—137, 139, 145—149, 157—158, 169—171, </w:t>
      </w:r>
      <w:r>
        <w:rPr>
          <w:spacing w:val="-1"/>
          <w:sz w:val="18"/>
          <w:szCs w:val="18"/>
        </w:rPr>
        <w:t xml:space="preserve">172—174, 175—176, 180—182, </w:t>
      </w:r>
      <w:r>
        <w:rPr>
          <w:sz w:val="18"/>
          <w:szCs w:val="18"/>
        </w:rPr>
        <w:t xml:space="preserve">443—449, 450, 460, 475; 17, </w:t>
      </w:r>
      <w:r>
        <w:rPr>
          <w:spacing w:val="-2"/>
          <w:sz w:val="18"/>
          <w:szCs w:val="18"/>
        </w:rPr>
        <w:t xml:space="preserve">5—6, 146—147, 215, 226, 229— </w:t>
      </w:r>
      <w:r>
        <w:rPr>
          <w:sz w:val="18"/>
          <w:szCs w:val="18"/>
        </w:rPr>
        <w:t xml:space="preserve">230, 297—307, 322, 329, 332— 333, 334, 361—362, 401—402, 415, 423, 425—426, 431, 435, 438, 442; 19, 5—6, 22—23, 24-27, 31, 35-36, 68, 73, 82—83, 84-85, 129-130, 157—164, 188—189, 223—225, 227, 230—231, 374-375; 20, 30, 38, 81—82, 215, 248, 256, 376; 21, 11—12, 18—21, 22, 105, 106—107, 118, 129, 141 — 142, 145, 148—150, 169, 181 — 182, 190—195, 213, 327—332, </w:t>
      </w:r>
      <w:r>
        <w:rPr>
          <w:spacing w:val="-1"/>
          <w:sz w:val="18"/>
          <w:szCs w:val="18"/>
        </w:rPr>
        <w:t xml:space="preserve">333, 335—336, 410—411, 448— </w:t>
      </w:r>
      <w:r>
        <w:rPr>
          <w:sz w:val="18"/>
          <w:szCs w:val="18"/>
        </w:rPr>
        <w:t xml:space="preserve">450, 487; 22, 10, 13—14, 134, </w:t>
      </w:r>
      <w:r>
        <w:rPr>
          <w:spacing w:val="-1"/>
          <w:sz w:val="18"/>
          <w:szCs w:val="18"/>
        </w:rPr>
        <w:t xml:space="preserve">182—183, 233, 235—237, 240, </w:t>
      </w:r>
      <w:r>
        <w:rPr>
          <w:sz w:val="18"/>
          <w:szCs w:val="18"/>
        </w:rPr>
        <w:t>341; 23, 23, 208, 308; 24, 27, 95-96,   157-158,   286,   303,</w:t>
      </w:r>
    </w:p>
    <w:p w:rsidR="00182580" w:rsidRDefault="00182580" w:rsidP="00182580">
      <w:pPr>
        <w:shd w:val="clear" w:color="auto" w:fill="FFFFFF"/>
        <w:spacing w:line="168" w:lineRule="exact"/>
        <w:ind w:left="355" w:right="5" w:hanging="355"/>
        <w:jc w:val="both"/>
        <w:sectPr w:rsidR="00182580">
          <w:type w:val="continuous"/>
          <w:pgSz w:w="8504" w:h="11339"/>
          <w:pgMar w:top="951" w:right="1250" w:bottom="360" w:left="1360" w:header="720" w:footer="720" w:gutter="0"/>
          <w:cols w:num="2" w:space="720" w:equalWidth="0">
            <w:col w:w="2817" w:space="269"/>
            <w:col w:w="2808"/>
          </w:cols>
          <w:noEndnote/>
        </w:sectPr>
      </w:pPr>
    </w:p>
    <w:p w:rsidR="00182580" w:rsidRDefault="00182580" w:rsidP="00182580">
      <w:pPr>
        <w:shd w:val="clear" w:color="auto" w:fill="FFFFFF"/>
        <w:tabs>
          <w:tab w:val="left" w:pos="792"/>
        </w:tabs>
        <w:spacing w:after="254"/>
        <w:ind w:left="24"/>
      </w:pPr>
      <w:r>
        <w:rPr>
          <w:b/>
          <w:bCs/>
          <w:sz w:val="14"/>
          <w:szCs w:val="14"/>
        </w:rPr>
        <w:lastRenderedPageBreak/>
        <w:t>626</w:t>
      </w:r>
      <w:r>
        <w:rPr>
          <w:rFonts w:ascii="Arial" w:cs="Arial"/>
          <w:b/>
          <w:bCs/>
          <w:sz w:val="14"/>
          <w:szCs w:val="14"/>
        </w:rPr>
        <w:tab/>
      </w:r>
      <w:r>
        <w:rPr>
          <w:b/>
          <w:bCs/>
          <w:spacing w:val="-5"/>
          <w:sz w:val="14"/>
          <w:szCs w:val="14"/>
        </w:rPr>
        <w:t xml:space="preserve">С.-Д.   ФРАКЦИЯ   В   </w:t>
      </w:r>
      <w:r>
        <w:rPr>
          <w:b/>
          <w:bCs/>
          <w:spacing w:val="-5"/>
          <w:sz w:val="14"/>
          <w:szCs w:val="14"/>
          <w:lang w:val="en-US"/>
        </w:rPr>
        <w:t>IV</w:t>
      </w:r>
      <w:r w:rsidRPr="00C03D7B">
        <w:rPr>
          <w:b/>
          <w:bCs/>
          <w:spacing w:val="-5"/>
          <w:sz w:val="14"/>
          <w:szCs w:val="14"/>
        </w:rPr>
        <w:t xml:space="preserve">   </w:t>
      </w:r>
      <w:r>
        <w:rPr>
          <w:b/>
          <w:bCs/>
          <w:spacing w:val="-5"/>
          <w:sz w:val="14"/>
          <w:szCs w:val="14"/>
        </w:rPr>
        <w:t>ГОС.   ДУМЕ —  СОЦИАЛ-ДЕМОКРАТИЯ</w:t>
      </w:r>
    </w:p>
    <w:p w:rsidR="00182580" w:rsidRDefault="00182580" w:rsidP="00182580">
      <w:pPr>
        <w:shd w:val="clear" w:color="auto" w:fill="FFFFFF"/>
        <w:tabs>
          <w:tab w:val="left" w:pos="792"/>
        </w:tabs>
        <w:spacing w:after="254"/>
        <w:ind w:left="24"/>
        <w:sectPr w:rsidR="00182580">
          <w:pgSz w:w="8504" w:h="11339"/>
          <w:pgMar w:top="946" w:right="1442" w:bottom="360" w:left="1110"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398; 25, 245—372; 47, 168, </w:t>
      </w:r>
      <w:r>
        <w:rPr>
          <w:spacing w:val="-1"/>
          <w:sz w:val="18"/>
          <w:szCs w:val="18"/>
        </w:rPr>
        <w:t xml:space="preserve">182—183, 200, 209—210, 268, </w:t>
      </w:r>
      <w:r>
        <w:rPr>
          <w:spacing w:val="-2"/>
          <w:sz w:val="18"/>
          <w:szCs w:val="18"/>
        </w:rPr>
        <w:t xml:space="preserve">276—277, 286—287, 298—299, </w:t>
      </w:r>
      <w:r>
        <w:rPr>
          <w:sz w:val="18"/>
          <w:szCs w:val="18"/>
        </w:rPr>
        <w:t xml:space="preserve">307; 48, 2, 7, 14, 21-22, 24, 28, 29-31, 32, 33, 50, 133, 161, 171, 239; </w:t>
      </w:r>
      <w:r>
        <w:rPr>
          <w:b/>
          <w:bCs/>
          <w:sz w:val="18"/>
          <w:szCs w:val="18"/>
        </w:rPr>
        <w:t xml:space="preserve">54, </w:t>
      </w:r>
      <w:r>
        <w:rPr>
          <w:sz w:val="18"/>
          <w:szCs w:val="18"/>
        </w:rPr>
        <w:t xml:space="preserve">359, 360, 371. </w:t>
      </w:r>
    </w:p>
    <w:p w:rsidR="00182580" w:rsidRDefault="00182580" w:rsidP="00182580">
      <w:pPr>
        <w:shd w:val="clear" w:color="auto" w:fill="FFFFFF"/>
        <w:spacing w:line="168" w:lineRule="exact"/>
        <w:ind w:left="284" w:hanging="284"/>
        <w:jc w:val="both"/>
      </w:pPr>
      <w:r>
        <w:rPr>
          <w:b/>
          <w:bCs/>
          <w:spacing w:val="-4"/>
          <w:sz w:val="18"/>
          <w:szCs w:val="18"/>
        </w:rPr>
        <w:t xml:space="preserve">Социал-демократическая фракция </w:t>
      </w:r>
      <w:r>
        <w:rPr>
          <w:b/>
          <w:bCs/>
          <w:spacing w:val="-2"/>
          <w:sz w:val="18"/>
          <w:szCs w:val="18"/>
        </w:rPr>
        <w:t xml:space="preserve">в   </w:t>
      </w:r>
      <w:r>
        <w:rPr>
          <w:b/>
          <w:bCs/>
          <w:spacing w:val="-2"/>
          <w:sz w:val="18"/>
          <w:szCs w:val="18"/>
          <w:lang w:val="en-US"/>
        </w:rPr>
        <w:t>IV</w:t>
      </w:r>
      <w:r w:rsidRPr="00C03D7B">
        <w:rPr>
          <w:b/>
          <w:bCs/>
          <w:spacing w:val="-2"/>
          <w:sz w:val="18"/>
          <w:szCs w:val="18"/>
        </w:rPr>
        <w:t xml:space="preserve">   </w:t>
      </w:r>
      <w:r>
        <w:rPr>
          <w:b/>
          <w:bCs/>
          <w:spacing w:val="-2"/>
          <w:sz w:val="18"/>
          <w:szCs w:val="18"/>
        </w:rPr>
        <w:t>Государственной   думе</w:t>
      </w:r>
    </w:p>
    <w:p w:rsidR="00182580" w:rsidRDefault="00182580" w:rsidP="00182580">
      <w:pPr>
        <w:numPr>
          <w:ilvl w:val="0"/>
          <w:numId w:val="6"/>
        </w:numPr>
        <w:shd w:val="clear" w:color="auto" w:fill="FFFFFF"/>
        <w:tabs>
          <w:tab w:val="left" w:pos="365"/>
        </w:tabs>
        <w:spacing w:line="168" w:lineRule="exact"/>
        <w:ind w:left="365" w:right="5" w:hanging="264"/>
        <w:jc w:val="both"/>
        <w:rPr>
          <w:sz w:val="18"/>
          <w:szCs w:val="18"/>
        </w:rPr>
      </w:pPr>
      <w:r>
        <w:rPr>
          <w:sz w:val="18"/>
          <w:szCs w:val="18"/>
        </w:rPr>
        <w:t>декларация социал-демокра</w:t>
      </w:r>
      <w:r>
        <w:rPr>
          <w:sz w:val="18"/>
          <w:szCs w:val="18"/>
        </w:rPr>
        <w:softHyphen/>
        <w:t>тической фракции — 22,197— 201, 202—206, 262, 393; 23, 24; 24, 155; 48, 133, 135, 196.</w:t>
      </w:r>
    </w:p>
    <w:p w:rsidR="00182580" w:rsidRDefault="00182580" w:rsidP="00182580">
      <w:pPr>
        <w:numPr>
          <w:ilvl w:val="0"/>
          <w:numId w:val="6"/>
        </w:numPr>
        <w:shd w:val="clear" w:color="auto" w:fill="FFFFFF"/>
        <w:tabs>
          <w:tab w:val="left" w:pos="365"/>
        </w:tabs>
        <w:spacing w:before="5" w:line="168" w:lineRule="exact"/>
        <w:ind w:left="365" w:right="19" w:hanging="264"/>
        <w:jc w:val="both"/>
        <w:rPr>
          <w:sz w:val="18"/>
          <w:szCs w:val="18"/>
        </w:rPr>
      </w:pPr>
      <w:r>
        <w:rPr>
          <w:sz w:val="18"/>
          <w:szCs w:val="18"/>
        </w:rPr>
        <w:t xml:space="preserve">ее деятельность до раскола — </w:t>
      </w:r>
      <w:r>
        <w:rPr>
          <w:spacing w:val="-2"/>
          <w:sz w:val="18"/>
          <w:szCs w:val="18"/>
        </w:rPr>
        <w:t xml:space="preserve">22, 207—209, 238—241, 262— </w:t>
      </w:r>
      <w:r>
        <w:rPr>
          <w:sz w:val="18"/>
          <w:szCs w:val="18"/>
        </w:rPr>
        <w:t xml:space="preserve">263, 265, 284, 387-388, 393, 397—400; 23, 22—24, 51— 54, 85-88, 312-313, 337; 24, 3, 55-56, 78-80, 93—110, 155-157, 287, 300-303;' 25, 245; 26, 174; 37, 255; 48, </w:t>
      </w:r>
      <w:r>
        <w:rPr>
          <w:spacing w:val="-1"/>
          <w:sz w:val="18"/>
          <w:szCs w:val="18"/>
        </w:rPr>
        <w:t xml:space="preserve">94—95, 113—114, 115—116, 117—118,119—120; 121, 122— </w:t>
      </w:r>
      <w:r>
        <w:rPr>
          <w:sz w:val="18"/>
          <w:szCs w:val="18"/>
        </w:rPr>
        <w:t xml:space="preserve">125, 126—131, 134—135, 143, 145, 150, 153, 160, 161, 163, 170, 174—175, 177, 183—184, </w:t>
      </w:r>
      <w:r>
        <w:rPr>
          <w:spacing w:val="-1"/>
          <w:sz w:val="18"/>
          <w:szCs w:val="18"/>
        </w:rPr>
        <w:t xml:space="preserve">195—197,198—200, 201, 218— </w:t>
      </w:r>
      <w:r>
        <w:rPr>
          <w:sz w:val="18"/>
          <w:szCs w:val="18"/>
        </w:rPr>
        <w:t>221,  222-223,  243, 311.</w:t>
      </w:r>
    </w:p>
    <w:p w:rsidR="00182580" w:rsidRDefault="00182580" w:rsidP="00182580">
      <w:pPr>
        <w:numPr>
          <w:ilvl w:val="0"/>
          <w:numId w:val="6"/>
        </w:numPr>
        <w:shd w:val="clear" w:color="auto" w:fill="FFFFFF"/>
        <w:tabs>
          <w:tab w:val="left" w:pos="365"/>
        </w:tabs>
        <w:spacing w:line="168" w:lineRule="exact"/>
        <w:ind w:left="365" w:right="34" w:hanging="264"/>
        <w:jc w:val="both"/>
        <w:rPr>
          <w:sz w:val="18"/>
          <w:szCs w:val="18"/>
        </w:rPr>
      </w:pPr>
      <w:r>
        <w:rPr>
          <w:sz w:val="18"/>
          <w:szCs w:val="18"/>
        </w:rPr>
        <w:t>раскол фракции — 24, 81— 83, 105—110. 154—158, 166-168, 170—171, 190, 203, 205— 207, 234, 380; 25, 22-26, 89; 26, 173, 332—333; 48, 218— 221, 222—223, 225, 237, 249; 49,  192—193.</w:t>
      </w:r>
    </w:p>
    <w:p w:rsidR="00182580" w:rsidRDefault="00182580" w:rsidP="00182580">
      <w:pPr>
        <w:numPr>
          <w:ilvl w:val="0"/>
          <w:numId w:val="6"/>
        </w:numPr>
        <w:shd w:val="clear" w:color="auto" w:fill="FFFFFF"/>
        <w:tabs>
          <w:tab w:val="left" w:pos="365"/>
        </w:tabs>
        <w:spacing w:line="168" w:lineRule="exact"/>
        <w:ind w:left="365" w:right="29" w:hanging="264"/>
        <w:jc w:val="both"/>
        <w:rPr>
          <w:sz w:val="18"/>
          <w:szCs w:val="18"/>
        </w:rPr>
      </w:pPr>
      <w:r>
        <w:rPr>
          <w:sz w:val="18"/>
          <w:szCs w:val="18"/>
        </w:rPr>
        <w:t>ее состав — 22, 342; 23, 7, 8-9, 208, 308; 24, 27, 95— 96, 157—158, 286, 303, 396, 398; 25, 245, 372; 26, 332; 48, 133, 137, 239; 54, 371—372.</w:t>
      </w:r>
    </w:p>
    <w:p w:rsidR="00182580" w:rsidRDefault="00182580" w:rsidP="00182580">
      <w:pPr>
        <w:shd w:val="clear" w:color="auto" w:fill="FFFFFF"/>
        <w:spacing w:line="168" w:lineRule="exact"/>
        <w:ind w:right="19" w:firstLine="365"/>
        <w:jc w:val="both"/>
        <w:rPr>
          <w:sz w:val="18"/>
          <w:szCs w:val="18"/>
        </w:rPr>
      </w:pPr>
      <w:r>
        <w:rPr>
          <w:i/>
          <w:iCs/>
          <w:sz w:val="18"/>
          <w:szCs w:val="18"/>
        </w:rPr>
        <w:t xml:space="preserve">См. также </w:t>
      </w:r>
      <w:r>
        <w:rPr>
          <w:sz w:val="18"/>
          <w:szCs w:val="18"/>
        </w:rPr>
        <w:t>Российская социал-демократическая ра</w:t>
      </w:r>
      <w:r>
        <w:rPr>
          <w:sz w:val="18"/>
          <w:szCs w:val="18"/>
        </w:rPr>
        <w:softHyphen/>
        <w:t>бочая фракция (РСДР Фрак</w:t>
      </w:r>
      <w:r>
        <w:rPr>
          <w:sz w:val="18"/>
          <w:szCs w:val="18"/>
        </w:rPr>
        <w:softHyphen/>
        <w:t xml:space="preserve">ция) в </w:t>
      </w:r>
      <w:r>
        <w:rPr>
          <w:sz w:val="18"/>
          <w:szCs w:val="18"/>
          <w:lang w:val="en-US"/>
        </w:rPr>
        <w:t>IV</w:t>
      </w:r>
      <w:r w:rsidRPr="00C03D7B">
        <w:rPr>
          <w:sz w:val="18"/>
          <w:szCs w:val="18"/>
        </w:rPr>
        <w:t xml:space="preserve"> </w:t>
      </w:r>
      <w:r>
        <w:rPr>
          <w:sz w:val="18"/>
          <w:szCs w:val="18"/>
        </w:rPr>
        <w:t xml:space="preserve">Государственной думе. </w:t>
      </w:r>
    </w:p>
    <w:p w:rsidR="00182580" w:rsidRDefault="00182580" w:rsidP="00182580">
      <w:pPr>
        <w:shd w:val="clear" w:color="auto" w:fill="FFFFFF"/>
        <w:spacing w:line="168" w:lineRule="exact"/>
        <w:ind w:left="284" w:right="19" w:hanging="284"/>
        <w:jc w:val="both"/>
      </w:pPr>
      <w:r>
        <w:rPr>
          <w:b/>
          <w:bCs/>
          <w:spacing w:val="-5"/>
          <w:sz w:val="18"/>
          <w:szCs w:val="18"/>
        </w:rPr>
        <w:t xml:space="preserve">Социал-демократическая фракция </w:t>
      </w:r>
      <w:r>
        <w:rPr>
          <w:b/>
          <w:bCs/>
          <w:spacing w:val="-4"/>
          <w:sz w:val="18"/>
          <w:szCs w:val="18"/>
        </w:rPr>
        <w:t xml:space="preserve">меньшевиков в </w:t>
      </w:r>
      <w:r>
        <w:rPr>
          <w:b/>
          <w:bCs/>
          <w:spacing w:val="-4"/>
          <w:sz w:val="18"/>
          <w:szCs w:val="18"/>
          <w:lang w:val="en-US"/>
        </w:rPr>
        <w:t>IV</w:t>
      </w:r>
      <w:r w:rsidRPr="00C03D7B">
        <w:rPr>
          <w:b/>
          <w:bCs/>
          <w:spacing w:val="-4"/>
          <w:sz w:val="18"/>
          <w:szCs w:val="18"/>
        </w:rPr>
        <w:t xml:space="preserve"> </w:t>
      </w:r>
      <w:r>
        <w:rPr>
          <w:b/>
          <w:bCs/>
          <w:spacing w:val="-4"/>
          <w:sz w:val="18"/>
          <w:szCs w:val="18"/>
        </w:rPr>
        <w:t>Государст</w:t>
      </w:r>
      <w:r>
        <w:rPr>
          <w:b/>
          <w:bCs/>
          <w:spacing w:val="-4"/>
          <w:sz w:val="18"/>
          <w:szCs w:val="18"/>
        </w:rPr>
        <w:softHyphen/>
      </w:r>
      <w:r>
        <w:rPr>
          <w:b/>
          <w:bCs/>
          <w:spacing w:val="-2"/>
          <w:sz w:val="18"/>
          <w:szCs w:val="18"/>
        </w:rPr>
        <w:t xml:space="preserve">венной думе </w:t>
      </w:r>
      <w:r>
        <w:rPr>
          <w:spacing w:val="-2"/>
          <w:sz w:val="18"/>
          <w:szCs w:val="18"/>
        </w:rPr>
        <w:t xml:space="preserve">— </w:t>
      </w:r>
      <w:r>
        <w:rPr>
          <w:b/>
          <w:bCs/>
          <w:spacing w:val="-2"/>
          <w:sz w:val="18"/>
          <w:szCs w:val="18"/>
        </w:rPr>
        <w:t xml:space="preserve">24, </w:t>
      </w:r>
      <w:r>
        <w:rPr>
          <w:spacing w:val="-2"/>
          <w:sz w:val="18"/>
          <w:szCs w:val="18"/>
        </w:rPr>
        <w:t xml:space="preserve">81, 82— </w:t>
      </w:r>
      <w:r>
        <w:rPr>
          <w:sz w:val="18"/>
          <w:szCs w:val="18"/>
        </w:rPr>
        <w:t xml:space="preserve">83, 84—85, 87 — 88, 96—98, 105 — 110, 158, 166—168, 173, 180—181, 187—188, 203, </w:t>
      </w:r>
      <w:r>
        <w:rPr>
          <w:spacing w:val="-1"/>
          <w:sz w:val="18"/>
          <w:szCs w:val="18"/>
        </w:rPr>
        <w:t xml:space="preserve">205—207, 234, 241, 259—260, </w:t>
      </w:r>
      <w:r>
        <w:rPr>
          <w:sz w:val="18"/>
          <w:szCs w:val="18"/>
        </w:rPr>
        <w:t>288, 299, 380, 398; 25,   3-4,</w:t>
      </w:r>
    </w:p>
    <w:p w:rsidR="00182580" w:rsidRDefault="00182580" w:rsidP="00182580">
      <w:pPr>
        <w:shd w:val="clear" w:color="auto" w:fill="FFFFFF"/>
        <w:tabs>
          <w:tab w:val="left" w:pos="672"/>
        </w:tabs>
        <w:spacing w:before="5" w:line="168" w:lineRule="exact"/>
        <w:ind w:left="370"/>
        <w:jc w:val="both"/>
      </w:pPr>
      <w:r>
        <w:br w:type="column"/>
      </w:r>
      <w:r>
        <w:rPr>
          <w:spacing w:val="-5"/>
          <w:sz w:val="18"/>
          <w:szCs w:val="18"/>
        </w:rPr>
        <w:lastRenderedPageBreak/>
        <w:t>24,</w:t>
      </w:r>
      <w:r>
        <w:rPr>
          <w:sz w:val="18"/>
          <w:szCs w:val="18"/>
        </w:rPr>
        <w:tab/>
      </w:r>
      <w:r>
        <w:rPr>
          <w:spacing w:val="-1"/>
          <w:sz w:val="18"/>
          <w:szCs w:val="18"/>
        </w:rPr>
        <w:t>26, 89, 128—129, 197—201, .</w:t>
      </w:r>
      <w:r>
        <w:rPr>
          <w:spacing w:val="-1"/>
          <w:sz w:val="18"/>
          <w:szCs w:val="18"/>
        </w:rPr>
        <w:br/>
      </w:r>
      <w:r>
        <w:rPr>
          <w:sz w:val="18"/>
          <w:szCs w:val="18"/>
        </w:rPr>
        <w:t>214—219, 246, 338—339,</w:t>
      </w:r>
      <w:r>
        <w:rPr>
          <w:sz w:val="18"/>
          <w:szCs w:val="18"/>
        </w:rPr>
        <w:br/>
        <w:t>372, 377, 391, 400, 406-413,</w:t>
      </w:r>
      <w:r>
        <w:rPr>
          <w:sz w:val="18"/>
          <w:szCs w:val="18"/>
        </w:rPr>
        <w:br/>
        <w:t>414-417, 441, 442, 443; 26,</w:t>
      </w:r>
      <w:r>
        <w:rPr>
          <w:sz w:val="18"/>
          <w:szCs w:val="18"/>
        </w:rPr>
        <w:br/>
        <w:t>167, 171, 287, 293, 294, 295,</w:t>
      </w:r>
      <w:r>
        <w:rPr>
          <w:sz w:val="18"/>
          <w:szCs w:val="18"/>
        </w:rPr>
        <w:br/>
        <w:t>297, 332—333, 335, 345—</w:t>
      </w:r>
      <w:r>
        <w:rPr>
          <w:sz w:val="18"/>
          <w:szCs w:val="18"/>
        </w:rPr>
        <w:br/>
        <w:t>346, 349-350; 27, 21, 22, 50,</w:t>
      </w:r>
      <w:r>
        <w:rPr>
          <w:sz w:val="18"/>
          <w:szCs w:val="18"/>
        </w:rPr>
        <w:br/>
        <w:t>57-58, 79, 90, 92, 120, 236,</w:t>
      </w:r>
      <w:r>
        <w:rPr>
          <w:sz w:val="18"/>
          <w:szCs w:val="18"/>
        </w:rPr>
        <w:br/>
        <w:t>240—245, 277—278; 30, 175,</w:t>
      </w:r>
      <w:r>
        <w:rPr>
          <w:sz w:val="18"/>
          <w:szCs w:val="18"/>
        </w:rPr>
        <w:br/>
        <w:t>177, 230—233, 234—237, 271;</w:t>
      </w:r>
      <w:r>
        <w:rPr>
          <w:sz w:val="18"/>
          <w:szCs w:val="18"/>
        </w:rPr>
        <w:br/>
        <w:t>31, 27; 48, 216, 240, 261, 303;</w:t>
      </w:r>
      <w:r>
        <w:rPr>
          <w:sz w:val="18"/>
          <w:szCs w:val="18"/>
        </w:rPr>
        <w:br/>
        <w:t>49, 88, 90, 92, 94, 105, 115,</w:t>
      </w:r>
      <w:r>
        <w:rPr>
          <w:sz w:val="18"/>
          <w:szCs w:val="18"/>
        </w:rPr>
        <w:br/>
        <w:t>133—134, 141, 187—188,</w:t>
      </w:r>
      <w:r>
        <w:rPr>
          <w:b/>
          <w:bCs/>
          <w:sz w:val="18"/>
          <w:szCs w:val="18"/>
        </w:rPr>
        <w:t xml:space="preserve">191 </w:t>
      </w:r>
      <w:r>
        <w:rPr>
          <w:sz w:val="18"/>
          <w:szCs w:val="18"/>
        </w:rPr>
        <w:t>—</w:t>
      </w:r>
      <w:r>
        <w:rPr>
          <w:sz w:val="18"/>
          <w:szCs w:val="18"/>
        </w:rPr>
        <w:br/>
        <w:t>194, 203,  216, 223, 232, 246,</w:t>
      </w:r>
    </w:p>
    <w:p w:rsidR="00182580" w:rsidRDefault="00182580" w:rsidP="00182580">
      <w:pPr>
        <w:shd w:val="clear" w:color="auto" w:fill="FFFFFF"/>
        <w:tabs>
          <w:tab w:val="left" w:pos="773"/>
        </w:tabs>
        <w:spacing w:before="5" w:line="168" w:lineRule="exact"/>
        <w:ind w:left="365"/>
      </w:pPr>
      <w:r>
        <w:rPr>
          <w:spacing w:val="-4"/>
          <w:sz w:val="18"/>
          <w:szCs w:val="18"/>
        </w:rPr>
        <w:t>250,</w:t>
      </w:r>
      <w:r>
        <w:rPr>
          <w:sz w:val="18"/>
          <w:szCs w:val="18"/>
        </w:rPr>
        <w:tab/>
        <w:t>252, 261, 264, 300—301.</w:t>
      </w:r>
      <w:r>
        <w:rPr>
          <w:sz w:val="18"/>
          <w:szCs w:val="18"/>
        </w:rPr>
        <w:br/>
      </w:r>
      <w:r>
        <w:rPr>
          <w:i/>
          <w:iCs/>
          <w:sz w:val="18"/>
          <w:szCs w:val="18"/>
        </w:rPr>
        <w:t xml:space="preserve">См. также </w:t>
      </w:r>
      <w:r>
        <w:rPr>
          <w:sz w:val="18"/>
          <w:szCs w:val="18"/>
        </w:rPr>
        <w:t>Социал-демо</w:t>
      </w:r>
      <w:r>
        <w:rPr>
          <w:sz w:val="18"/>
          <w:szCs w:val="18"/>
        </w:rPr>
        <w:softHyphen/>
        <w:t xml:space="preserve">кратическая фракция в </w:t>
      </w:r>
      <w:r>
        <w:rPr>
          <w:sz w:val="18"/>
          <w:szCs w:val="18"/>
          <w:lang w:val="en-US"/>
        </w:rPr>
        <w:t>IV</w:t>
      </w:r>
      <w:r w:rsidRPr="00C03D7B">
        <w:rPr>
          <w:sz w:val="18"/>
          <w:szCs w:val="18"/>
        </w:rPr>
        <w:t xml:space="preserve"> </w:t>
      </w:r>
      <w:r>
        <w:rPr>
          <w:sz w:val="18"/>
          <w:szCs w:val="18"/>
        </w:rPr>
        <w:t>Го</w:t>
      </w:r>
      <w:r>
        <w:rPr>
          <w:sz w:val="18"/>
          <w:szCs w:val="18"/>
        </w:rPr>
        <w:softHyphen/>
        <w:t>сударственной думе.</w:t>
      </w:r>
    </w:p>
    <w:p w:rsidR="00182580" w:rsidRDefault="00182580" w:rsidP="00182580">
      <w:pPr>
        <w:shd w:val="clear" w:color="auto" w:fill="FFFFFF"/>
        <w:spacing w:line="168" w:lineRule="exact"/>
        <w:ind w:left="360" w:right="106" w:hanging="360"/>
        <w:jc w:val="both"/>
      </w:pPr>
      <w:r>
        <w:rPr>
          <w:b/>
          <w:bCs/>
          <w:sz w:val="18"/>
          <w:szCs w:val="18"/>
        </w:rPr>
        <w:t>Социал - демократия Королевст</w:t>
      </w:r>
      <w:r>
        <w:rPr>
          <w:b/>
          <w:bCs/>
          <w:sz w:val="18"/>
          <w:szCs w:val="18"/>
        </w:rPr>
        <w:softHyphen/>
        <w:t xml:space="preserve">ва Польского и Литвы (СДКПиЛ) </w:t>
      </w:r>
      <w:r>
        <w:rPr>
          <w:sz w:val="18"/>
          <w:szCs w:val="18"/>
        </w:rPr>
        <w:t xml:space="preserve">— </w:t>
      </w:r>
      <w:r>
        <w:rPr>
          <w:b/>
          <w:bCs/>
          <w:sz w:val="18"/>
          <w:szCs w:val="18"/>
        </w:rPr>
        <w:t xml:space="preserve">6, </w:t>
      </w:r>
      <w:r>
        <w:rPr>
          <w:sz w:val="18"/>
          <w:szCs w:val="18"/>
        </w:rPr>
        <w:t xml:space="preserve">118; </w:t>
      </w:r>
      <w:r>
        <w:rPr>
          <w:b/>
          <w:bCs/>
          <w:sz w:val="18"/>
          <w:szCs w:val="18"/>
        </w:rPr>
        <w:t xml:space="preserve">7, </w:t>
      </w:r>
      <w:r>
        <w:rPr>
          <w:sz w:val="18"/>
          <w:szCs w:val="18"/>
        </w:rPr>
        <w:t>392; 8, 429—430; 10, 180, 181; 16, 84; 17, 148; 21, 206—207; 22, 233; 23, 8-9; 25, 294; 27, 280; 31, 488; 46, 96, 235—236;</w:t>
      </w:r>
    </w:p>
    <w:p w:rsidR="00182580" w:rsidRDefault="00182580" w:rsidP="00182580">
      <w:pPr>
        <w:shd w:val="clear" w:color="auto" w:fill="FFFFFF"/>
        <w:tabs>
          <w:tab w:val="left" w:pos="744"/>
        </w:tabs>
        <w:spacing w:line="168" w:lineRule="exact"/>
        <w:ind w:left="355"/>
      </w:pPr>
      <w:r>
        <w:rPr>
          <w:sz w:val="18"/>
          <w:szCs w:val="18"/>
        </w:rPr>
        <w:t>47,</w:t>
      </w:r>
      <w:r>
        <w:rPr>
          <w:sz w:val="18"/>
          <w:szCs w:val="18"/>
        </w:rPr>
        <w:tab/>
      </w:r>
      <w:r>
        <w:rPr>
          <w:spacing w:val="-1"/>
          <w:sz w:val="18"/>
          <w:szCs w:val="18"/>
        </w:rPr>
        <w:t>148—150,   168;   48,   143,</w:t>
      </w:r>
      <w:r>
        <w:rPr>
          <w:spacing w:val="-1"/>
          <w:sz w:val="18"/>
          <w:szCs w:val="18"/>
        </w:rPr>
        <w:br/>
      </w:r>
      <w:r>
        <w:rPr>
          <w:sz w:val="18"/>
          <w:szCs w:val="18"/>
        </w:rPr>
        <w:t>150; 49, 441—442.</w:t>
      </w:r>
    </w:p>
    <w:p w:rsidR="00182580" w:rsidRDefault="00182580" w:rsidP="00182580">
      <w:pPr>
        <w:shd w:val="clear" w:color="auto" w:fill="FFFFFF"/>
        <w:tabs>
          <w:tab w:val="left" w:pos="355"/>
        </w:tabs>
        <w:spacing w:line="168" w:lineRule="exact"/>
        <w:ind w:left="355" w:right="106" w:hanging="259"/>
        <w:jc w:val="both"/>
      </w:pPr>
      <w:r>
        <w:rPr>
          <w:sz w:val="18"/>
          <w:szCs w:val="18"/>
        </w:rPr>
        <w:t>—</w:t>
      </w:r>
      <w:r>
        <w:rPr>
          <w:sz w:val="18"/>
          <w:szCs w:val="18"/>
        </w:rPr>
        <w:tab/>
        <w:t>взгляды польских социал-де</w:t>
      </w:r>
      <w:r>
        <w:rPr>
          <w:sz w:val="18"/>
          <w:szCs w:val="18"/>
        </w:rPr>
        <w:softHyphen/>
        <w:t>-</w:t>
      </w:r>
      <w:r>
        <w:rPr>
          <w:sz w:val="18"/>
          <w:szCs w:val="18"/>
        </w:rPr>
        <w:br/>
        <w:t>мократов по национальному</w:t>
      </w:r>
      <w:r>
        <w:rPr>
          <w:sz w:val="18"/>
          <w:szCs w:val="18"/>
        </w:rPr>
        <w:br/>
        <w:t>вопросу и их критика — 4,</w:t>
      </w:r>
      <w:r>
        <w:rPr>
          <w:sz w:val="18"/>
          <w:szCs w:val="18"/>
        </w:rPr>
        <w:br/>
        <w:t>233—234; 6, 319—320; 23,</w:t>
      </w:r>
      <w:r>
        <w:rPr>
          <w:sz w:val="18"/>
          <w:szCs w:val="18"/>
        </w:rPr>
        <w:br/>
      </w:r>
      <w:r>
        <w:rPr>
          <w:spacing w:val="-1"/>
          <w:sz w:val="18"/>
          <w:szCs w:val="18"/>
        </w:rPr>
        <w:t>321; 24, 144—147, 224, 228,</w:t>
      </w:r>
      <w:r>
        <w:rPr>
          <w:spacing w:val="-1"/>
          <w:sz w:val="18"/>
          <w:szCs w:val="18"/>
        </w:rPr>
        <w:br/>
        <w:t>390—391; 25, 257—320, 435—</w:t>
      </w:r>
      <w:r>
        <w:rPr>
          <w:spacing w:val="-1"/>
          <w:sz w:val="18"/>
          <w:szCs w:val="18"/>
        </w:rPr>
        <w:br/>
      </w:r>
      <w:r>
        <w:rPr>
          <w:sz w:val="18"/>
          <w:szCs w:val="18"/>
        </w:rPr>
        <w:t>440; 27, 61-68, 263-266; 30,</w:t>
      </w:r>
      <w:r>
        <w:rPr>
          <w:sz w:val="18"/>
          <w:szCs w:val="18"/>
        </w:rPr>
        <w:br/>
        <w:t>4—10, 17—58, 67, 369; 31,</w:t>
      </w:r>
      <w:r>
        <w:rPr>
          <w:sz w:val="18"/>
          <w:szCs w:val="18"/>
        </w:rPr>
        <w:br/>
        <w:t>432—433, 437; 33, 72; 48,</w:t>
      </w:r>
      <w:r>
        <w:rPr>
          <w:sz w:val="18"/>
          <w:szCs w:val="18"/>
        </w:rPr>
        <w:br/>
        <w:t>235, 321; 49, 189—190, 195,</w:t>
      </w:r>
      <w:r>
        <w:rPr>
          <w:sz w:val="18"/>
          <w:szCs w:val="18"/>
        </w:rPr>
        <w:br/>
        <w:t>231 — 232,  235, 239,  243, 248,</w:t>
      </w:r>
    </w:p>
    <w:p w:rsidR="00182580" w:rsidRDefault="00182580" w:rsidP="00182580">
      <w:pPr>
        <w:shd w:val="clear" w:color="auto" w:fill="FFFFFF"/>
        <w:tabs>
          <w:tab w:val="left" w:pos="773"/>
        </w:tabs>
        <w:spacing w:line="168" w:lineRule="exact"/>
        <w:ind w:left="365"/>
      </w:pPr>
      <w:r>
        <w:rPr>
          <w:spacing w:val="-5"/>
          <w:sz w:val="18"/>
          <w:szCs w:val="18"/>
        </w:rPr>
        <w:t>251,</w:t>
      </w:r>
      <w:r>
        <w:rPr>
          <w:sz w:val="18"/>
          <w:szCs w:val="18"/>
        </w:rPr>
        <w:tab/>
        <w:t>287—288, 320, 331-334,</w:t>
      </w:r>
      <w:r>
        <w:rPr>
          <w:sz w:val="18"/>
          <w:szCs w:val="18"/>
        </w:rPr>
        <w:br/>
        <w:t>370.</w:t>
      </w:r>
    </w:p>
    <w:p w:rsidR="00182580" w:rsidRDefault="00182580" w:rsidP="00182580">
      <w:pPr>
        <w:shd w:val="clear" w:color="auto" w:fill="FFFFFF"/>
        <w:tabs>
          <w:tab w:val="left" w:pos="355"/>
        </w:tabs>
        <w:spacing w:line="168" w:lineRule="exact"/>
        <w:ind w:left="355" w:right="125" w:hanging="259"/>
        <w:jc w:val="both"/>
      </w:pPr>
      <w:r>
        <w:rPr>
          <w:sz w:val="18"/>
          <w:szCs w:val="18"/>
        </w:rPr>
        <w:t>—</w:t>
      </w:r>
      <w:r>
        <w:rPr>
          <w:sz w:val="18"/>
          <w:szCs w:val="18"/>
        </w:rPr>
        <w:tab/>
        <w:t xml:space="preserve">и </w:t>
      </w:r>
      <w:r>
        <w:rPr>
          <w:sz w:val="18"/>
          <w:szCs w:val="18"/>
          <w:lang w:val="en-US"/>
        </w:rPr>
        <w:t>II</w:t>
      </w:r>
      <w:r w:rsidRPr="00C03D7B">
        <w:rPr>
          <w:sz w:val="18"/>
          <w:szCs w:val="18"/>
        </w:rPr>
        <w:t xml:space="preserve"> </w:t>
      </w:r>
      <w:r>
        <w:rPr>
          <w:sz w:val="18"/>
          <w:szCs w:val="18"/>
        </w:rPr>
        <w:t>Интернационал — 16,</w:t>
      </w:r>
      <w:r>
        <w:rPr>
          <w:sz w:val="18"/>
          <w:szCs w:val="18"/>
        </w:rPr>
        <w:br/>
        <w:t>67—68, 73, 87; 19, 188, 351,</w:t>
      </w:r>
      <w:r>
        <w:rPr>
          <w:sz w:val="18"/>
          <w:szCs w:val="18"/>
        </w:rPr>
        <w:br/>
        <w:t>367; 24,  169—172,  211—213;</w:t>
      </w:r>
    </w:p>
    <w:p w:rsidR="00182580" w:rsidRDefault="00182580" w:rsidP="00182580">
      <w:pPr>
        <w:shd w:val="clear" w:color="auto" w:fill="FFFFFF"/>
        <w:tabs>
          <w:tab w:val="left" w:pos="744"/>
        </w:tabs>
        <w:spacing w:line="168" w:lineRule="exact"/>
        <w:ind w:left="360"/>
      </w:pPr>
      <w:r>
        <w:rPr>
          <w:spacing w:val="-1"/>
          <w:sz w:val="18"/>
          <w:szCs w:val="18"/>
        </w:rPr>
        <w:t>25,</w:t>
      </w:r>
      <w:r>
        <w:rPr>
          <w:sz w:val="18"/>
          <w:szCs w:val="18"/>
        </w:rPr>
        <w:tab/>
        <w:t>295—296;   26,   348-349;</w:t>
      </w:r>
    </w:p>
    <w:p w:rsidR="00182580" w:rsidRDefault="00182580" w:rsidP="00182580">
      <w:pPr>
        <w:shd w:val="clear" w:color="auto" w:fill="FFFFFF"/>
        <w:tabs>
          <w:tab w:val="left" w:pos="696"/>
        </w:tabs>
        <w:spacing w:before="5" w:line="168" w:lineRule="exact"/>
        <w:ind w:left="360"/>
      </w:pPr>
      <w:r>
        <w:rPr>
          <w:spacing w:val="-1"/>
          <w:sz w:val="18"/>
          <w:szCs w:val="18"/>
        </w:rPr>
        <w:t>48,</w:t>
      </w:r>
      <w:r>
        <w:rPr>
          <w:sz w:val="18"/>
          <w:szCs w:val="18"/>
        </w:rPr>
        <w:tab/>
        <w:t>119, 171, 214—215, 298—</w:t>
      </w:r>
      <w:r>
        <w:rPr>
          <w:sz w:val="18"/>
          <w:szCs w:val="18"/>
        </w:rPr>
        <w:br/>
        <w:t>299; 49, 232.</w:t>
      </w:r>
    </w:p>
    <w:p w:rsidR="00182580" w:rsidRDefault="00182580" w:rsidP="00182580">
      <w:pPr>
        <w:shd w:val="clear" w:color="auto" w:fill="FFFFFF"/>
        <w:tabs>
          <w:tab w:val="left" w:pos="355"/>
        </w:tabs>
        <w:spacing w:line="168" w:lineRule="exact"/>
        <w:ind w:left="355" w:right="110" w:hanging="259"/>
        <w:jc w:val="both"/>
      </w:pPr>
      <w:r>
        <w:rPr>
          <w:sz w:val="18"/>
          <w:szCs w:val="18"/>
        </w:rPr>
        <w:t>—</w:t>
      </w:r>
      <w:r>
        <w:rPr>
          <w:sz w:val="18"/>
          <w:szCs w:val="18"/>
        </w:rPr>
        <w:tab/>
        <w:t>отношение к буржуазным и</w:t>
      </w:r>
      <w:r>
        <w:rPr>
          <w:sz w:val="18"/>
          <w:szCs w:val="18"/>
        </w:rPr>
        <w:br/>
        <w:t>мелкобуржуазным партиям —</w:t>
      </w:r>
      <w:r>
        <w:rPr>
          <w:sz w:val="18"/>
          <w:szCs w:val="18"/>
        </w:rPr>
        <w:br/>
        <w:t>14, 294, 312; 15, 12, 344 —</w:t>
      </w:r>
      <w:r>
        <w:rPr>
          <w:sz w:val="18"/>
          <w:szCs w:val="18"/>
        </w:rPr>
        <w:br/>
        <w:t>345, 349, 350—351, 368, 374,</w:t>
      </w:r>
      <w:r>
        <w:rPr>
          <w:sz w:val="18"/>
          <w:szCs w:val="18"/>
        </w:rPr>
        <w:br/>
        <w:t>385; 21, 355; 24, 255—256,</w:t>
      </w:r>
      <w:r>
        <w:rPr>
          <w:sz w:val="18"/>
          <w:szCs w:val="18"/>
        </w:rPr>
        <w:br/>
        <w:t>299; 25, 89, 290, 294, 298, 386,</w:t>
      </w:r>
      <w:r>
        <w:rPr>
          <w:sz w:val="18"/>
          <w:szCs w:val="18"/>
        </w:rPr>
        <w:br/>
        <w:t>443; 30, 48.</w:t>
      </w:r>
    </w:p>
    <w:p w:rsidR="00182580" w:rsidRDefault="00182580" w:rsidP="00182580">
      <w:pPr>
        <w:shd w:val="clear" w:color="auto" w:fill="FFFFFF"/>
        <w:tabs>
          <w:tab w:val="left" w:pos="355"/>
        </w:tabs>
        <w:spacing w:line="168" w:lineRule="exact"/>
        <w:ind w:left="355" w:right="110" w:hanging="259"/>
        <w:jc w:val="both"/>
        <w:sectPr w:rsidR="00182580">
          <w:type w:val="continuous"/>
          <w:pgSz w:w="8504" w:h="11339"/>
          <w:pgMar w:top="946" w:right="1442" w:bottom="360" w:left="1110" w:header="720" w:footer="720" w:gutter="0"/>
          <w:cols w:num="2" w:space="720" w:equalWidth="0">
            <w:col w:w="2803" w:space="254"/>
            <w:col w:w="2894"/>
          </w:cols>
          <w:noEndnote/>
        </w:sectPr>
      </w:pPr>
    </w:p>
    <w:p w:rsidR="00182580" w:rsidRDefault="00182580" w:rsidP="00182580">
      <w:pPr>
        <w:shd w:val="clear" w:color="auto" w:fill="FFFFFF"/>
        <w:tabs>
          <w:tab w:val="left" w:pos="5554"/>
        </w:tabs>
        <w:spacing w:after="245"/>
        <w:ind w:left="1234"/>
      </w:pPr>
      <w:r>
        <w:rPr>
          <w:spacing w:val="-2"/>
          <w:sz w:val="16"/>
          <w:szCs w:val="16"/>
        </w:rPr>
        <w:lastRenderedPageBreak/>
        <w:t>СОЦИАЛ-ДЕМОКРАТИЯ — соци</w:t>
      </w:r>
      <w:r>
        <w:rPr>
          <w:noProof/>
          <w:spacing w:val="-2"/>
          <w:sz w:val="16"/>
          <w:szCs w:val="16"/>
        </w:rPr>
        <w:t>а</w:t>
      </w:r>
      <w:r>
        <w:rPr>
          <w:spacing w:val="-2"/>
          <w:sz w:val="16"/>
          <w:szCs w:val="16"/>
        </w:rPr>
        <w:t>л-шовинизм</w:t>
      </w:r>
      <w:r>
        <w:rPr>
          <w:rFonts w:ascii="Arial" w:hAnsi="Arial" w:cs="Arial"/>
          <w:sz w:val="16"/>
          <w:szCs w:val="16"/>
        </w:rPr>
        <w:tab/>
      </w:r>
      <w:r>
        <w:rPr>
          <w:rFonts w:hAnsi="Arial"/>
          <w:spacing w:val="-2"/>
          <w:sz w:val="16"/>
          <w:szCs w:val="16"/>
        </w:rPr>
        <w:t>627</w:t>
      </w:r>
    </w:p>
    <w:p w:rsidR="00182580" w:rsidRDefault="00182580" w:rsidP="00182580">
      <w:pPr>
        <w:shd w:val="clear" w:color="auto" w:fill="FFFFFF"/>
        <w:tabs>
          <w:tab w:val="left" w:pos="5554"/>
        </w:tabs>
        <w:spacing w:after="245"/>
        <w:ind w:left="1234"/>
        <w:sectPr w:rsidR="00182580">
          <w:pgSz w:w="8504" w:h="11339"/>
          <w:pgMar w:top="953" w:right="1387" w:bottom="360" w:left="1324" w:header="720" w:footer="720" w:gutter="0"/>
          <w:cols w:space="60"/>
          <w:noEndnote/>
        </w:sectPr>
      </w:pP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lastRenderedPageBreak/>
        <w:t>отношение к империалистиче</w:t>
      </w:r>
      <w:r>
        <w:rPr>
          <w:sz w:val="18"/>
          <w:szCs w:val="18"/>
        </w:rPr>
        <w:softHyphen/>
        <w:t>ской дойне 1914—1918 гг. — 26, 38, 369; 30, 25-34; 31, 174, 433; 49, 100, 152, 163, 195, 303, 449.</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 xml:space="preserve">отношение к ликвидаторству, троцкизму и отзовизму — 17, </w:t>
      </w:r>
      <w:r>
        <w:rPr>
          <w:spacing w:val="-1"/>
          <w:sz w:val="18"/>
          <w:szCs w:val="18"/>
        </w:rPr>
        <w:t xml:space="preserve">392; 19, 44, 86, 264, 271—276, </w:t>
      </w:r>
      <w:r>
        <w:rPr>
          <w:sz w:val="18"/>
          <w:szCs w:val="18"/>
        </w:rPr>
        <w:t>376; 20, 43, 61, 158, 300, 303, 340; 21, 4-5, 7-8, 35, 134, 207, 210—212, 253, 254, 356, 358, 388-389, 391-394, 445, 477; 22, 223-230; 23, 71-72; 24, 169-172, 180-181, 211— 213; 25, 217—218, 382, 428, 429, 534; 26, 126; 47, 181; 48, 60, 310—311, 319, 320, 321, 322; 49, 232, 246, 264.</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ее позиция на съездах, кон</w:t>
      </w:r>
      <w:r>
        <w:rPr>
          <w:sz w:val="18"/>
          <w:szCs w:val="18"/>
        </w:rPr>
        <w:softHyphen/>
        <w:t>ференциях и пленумах ЦК РСДРП — 7, 265, 405, 411, 412, 423-424; 12, 7, 393, 395; 13, 9, 35, 46; 14, 103— 105, 127-128, 139, 294, 312; 15, 12, 344—345, 349, 350— 353, 360, 368, 374—375, 385; 17, 392; 19, 264, 269, 271, 273—275, 276; 20, 303; 21, 355, 391-392; 23, 71-72, 321; 24, 224, 391; 25, 308— 313, 435, 438, 439, 440; 31, 432, 437; 32, 415; 48, 185.</w:t>
      </w:r>
    </w:p>
    <w:p w:rsidR="00182580" w:rsidRDefault="00182580" w:rsidP="00182580">
      <w:pPr>
        <w:numPr>
          <w:ilvl w:val="0"/>
          <w:numId w:val="1"/>
        </w:numPr>
        <w:shd w:val="clear" w:color="auto" w:fill="FFFFFF"/>
        <w:tabs>
          <w:tab w:val="left" w:pos="259"/>
        </w:tabs>
        <w:spacing w:line="168" w:lineRule="exact"/>
        <w:ind w:left="259" w:right="29" w:hanging="259"/>
        <w:jc w:val="both"/>
        <w:rPr>
          <w:sz w:val="18"/>
          <w:szCs w:val="18"/>
        </w:rPr>
      </w:pPr>
      <w:r>
        <w:rPr>
          <w:sz w:val="18"/>
          <w:szCs w:val="18"/>
        </w:rPr>
        <w:t xml:space="preserve">раскол в польской социал-демократии — 22, 45—46, </w:t>
      </w:r>
      <w:r>
        <w:rPr>
          <w:spacing w:val="-1"/>
          <w:sz w:val="18"/>
          <w:szCs w:val="18"/>
        </w:rPr>
        <w:t xml:space="preserve">223, 230, 268, 288—292; 24, </w:t>
      </w:r>
      <w:r>
        <w:rPr>
          <w:spacing w:val="-3"/>
          <w:sz w:val="18"/>
          <w:szCs w:val="18"/>
        </w:rPr>
        <w:t xml:space="preserve">169—172, 180—181, 211 — 212, </w:t>
      </w:r>
      <w:r>
        <w:rPr>
          <w:sz w:val="18"/>
          <w:szCs w:val="18"/>
        </w:rPr>
        <w:t>255—256, 299; 25, 429—430; 48, 101 — 102, 146, 172, 245, 298-299, 308-311, 317—318, 319, 320, 321, 323.</w:t>
      </w:r>
    </w:p>
    <w:p w:rsidR="00182580" w:rsidRDefault="00182580" w:rsidP="00182580">
      <w:pPr>
        <w:numPr>
          <w:ilvl w:val="0"/>
          <w:numId w:val="1"/>
        </w:numPr>
        <w:shd w:val="clear" w:color="auto" w:fill="FFFFFF"/>
        <w:tabs>
          <w:tab w:val="left" w:pos="259"/>
        </w:tabs>
        <w:spacing w:line="168" w:lineRule="exact"/>
        <w:ind w:left="259" w:right="43" w:hanging="259"/>
        <w:jc w:val="both"/>
        <w:rPr>
          <w:sz w:val="18"/>
          <w:szCs w:val="18"/>
        </w:rPr>
      </w:pPr>
      <w:r>
        <w:rPr>
          <w:sz w:val="18"/>
          <w:szCs w:val="18"/>
        </w:rPr>
        <w:t xml:space="preserve">и РСДРП — 7, 265; 12, 7, 17—18, 393, 395; 13, 9, 46, 55, 256; 14, 30—31, 64, 99, 103—105, 124, 127—128, 139, 294, 312; 15, 12, 317, 344— 345, 350—353, 360, 368, 374— 375, 385; 17, 379, 380—381, 392; 19, 15, 235; 21, 206—207, </w:t>
      </w:r>
      <w:r>
        <w:rPr>
          <w:spacing w:val="-1"/>
          <w:sz w:val="18"/>
          <w:szCs w:val="18"/>
        </w:rPr>
        <w:t xml:space="preserve">355—356, 387—388, 390, 393— </w:t>
      </w:r>
      <w:r>
        <w:rPr>
          <w:sz w:val="18"/>
          <w:szCs w:val="18"/>
        </w:rPr>
        <w:t xml:space="preserve">394, 445; 22, 45, 223—227, </w:t>
      </w:r>
      <w:r>
        <w:rPr>
          <w:spacing w:val="-1"/>
          <w:sz w:val="18"/>
          <w:szCs w:val="18"/>
        </w:rPr>
        <w:t xml:space="preserve">229—230, 238—241; 23, 123, </w:t>
      </w:r>
      <w:r>
        <w:rPr>
          <w:sz w:val="18"/>
          <w:szCs w:val="18"/>
        </w:rPr>
        <w:t>320—321; 24, 299; 25, 294, 312, 429—430; 26, 348-349;</w:t>
      </w:r>
    </w:p>
    <w:p w:rsidR="00182580" w:rsidRDefault="00182580" w:rsidP="00182580">
      <w:pPr>
        <w:shd w:val="clear" w:color="auto" w:fill="FFFFFF"/>
        <w:spacing w:before="10" w:line="168" w:lineRule="exact"/>
        <w:ind w:left="374"/>
        <w:jc w:val="both"/>
      </w:pPr>
      <w:r>
        <w:rPr>
          <w:sz w:val="18"/>
          <w:szCs w:val="18"/>
        </w:rPr>
        <w:br w:type="column"/>
      </w:r>
      <w:r>
        <w:rPr>
          <w:sz w:val="18"/>
          <w:szCs w:val="18"/>
        </w:rPr>
        <w:lastRenderedPageBreak/>
        <w:t>27, 275—278, 280; 46, 283; 47, 47, 236, 242-243, 257-258, 288—296; 48, 15—16, 25, 28, 29, 35, 60, 87, 119, 121, 146-147, 185; 49, 98, 163, 181 — 182, 193, 235, 246-247, 249-253, 331—334.</w:t>
      </w:r>
    </w:p>
    <w:p w:rsidR="00182580" w:rsidRDefault="00182580" w:rsidP="00182580">
      <w:pPr>
        <w:shd w:val="clear" w:color="auto" w:fill="FFFFFF"/>
        <w:tabs>
          <w:tab w:val="left" w:pos="360"/>
        </w:tabs>
        <w:spacing w:line="168" w:lineRule="exact"/>
        <w:ind w:left="96"/>
      </w:pPr>
      <w:r>
        <w:rPr>
          <w:sz w:val="18"/>
          <w:szCs w:val="18"/>
        </w:rPr>
        <w:t>—</w:t>
      </w:r>
      <w:r>
        <w:rPr>
          <w:sz w:val="18"/>
          <w:szCs w:val="18"/>
        </w:rPr>
        <w:tab/>
        <w:t>ее съезды — 13, 256; 17, 379;</w:t>
      </w:r>
    </w:p>
    <w:p w:rsidR="00182580" w:rsidRDefault="00182580" w:rsidP="00182580">
      <w:pPr>
        <w:shd w:val="clear" w:color="auto" w:fill="FFFFFF"/>
        <w:tabs>
          <w:tab w:val="left" w:pos="710"/>
        </w:tabs>
        <w:spacing w:before="10" w:line="168" w:lineRule="exact"/>
        <w:ind w:left="10" w:firstLine="370"/>
      </w:pPr>
      <w:r>
        <w:rPr>
          <w:sz w:val="18"/>
          <w:szCs w:val="18"/>
        </w:rPr>
        <w:t>19,</w:t>
      </w:r>
      <w:r>
        <w:rPr>
          <w:sz w:val="18"/>
          <w:szCs w:val="18"/>
        </w:rPr>
        <w:tab/>
        <w:t>86.</w:t>
      </w:r>
      <w:r>
        <w:rPr>
          <w:sz w:val="18"/>
          <w:szCs w:val="18"/>
        </w:rPr>
        <w:br/>
      </w:r>
      <w:r>
        <w:rPr>
          <w:b/>
          <w:bCs/>
          <w:sz w:val="18"/>
          <w:szCs w:val="18"/>
        </w:rPr>
        <w:t>Социал-демократия   Латышского</w:t>
      </w:r>
    </w:p>
    <w:p w:rsidR="00182580" w:rsidRDefault="00182580" w:rsidP="00182580">
      <w:pPr>
        <w:shd w:val="clear" w:color="auto" w:fill="FFFFFF"/>
        <w:spacing w:line="168" w:lineRule="exact"/>
        <w:ind w:left="365"/>
        <w:jc w:val="both"/>
      </w:pPr>
      <w:r>
        <w:rPr>
          <w:b/>
          <w:bCs/>
          <w:sz w:val="18"/>
          <w:szCs w:val="18"/>
        </w:rPr>
        <w:t>края (СДЛК)</w:t>
      </w:r>
      <w:r>
        <w:rPr>
          <w:sz w:val="18"/>
          <w:szCs w:val="18"/>
        </w:rPr>
        <w:t xml:space="preserve"> — </w:t>
      </w:r>
      <w:r>
        <w:rPr>
          <w:i/>
          <w:iCs/>
          <w:sz w:val="18"/>
          <w:szCs w:val="18"/>
        </w:rPr>
        <w:t xml:space="preserve">см. </w:t>
      </w:r>
      <w:r>
        <w:rPr>
          <w:sz w:val="18"/>
          <w:szCs w:val="18"/>
        </w:rPr>
        <w:t>Латыш-ская социал-демократическая партия (Социал-демократия Латышского края).</w:t>
      </w:r>
    </w:p>
    <w:p w:rsidR="00182580" w:rsidRDefault="00182580" w:rsidP="00182580">
      <w:pPr>
        <w:shd w:val="clear" w:color="auto" w:fill="FFFFFF"/>
        <w:spacing w:line="168" w:lineRule="exact"/>
        <w:ind w:left="365" w:right="14" w:hanging="360"/>
        <w:jc w:val="both"/>
      </w:pPr>
      <w:r>
        <w:rPr>
          <w:b/>
          <w:bCs/>
          <w:sz w:val="18"/>
          <w:szCs w:val="18"/>
        </w:rPr>
        <w:t>Социал-империализм</w:t>
      </w:r>
      <w:r>
        <w:rPr>
          <w:sz w:val="18"/>
          <w:szCs w:val="18"/>
        </w:rPr>
        <w:t xml:space="preserve"> — 26, 248, 302, 305; 27, 407; 28, 87, 177, 509, 510, 563-564, 571, 578, 592, 721; 30, 31, 40, 57—58, 138—139, 156—157, 172, 175, 279, 280; 32, 246, 368; 33, 337—338; 34, 71-72; 37, 245, 289-290; 39, 97—99; 41, 11.</w:t>
      </w:r>
    </w:p>
    <w:p w:rsidR="00182580" w:rsidRDefault="00182580" w:rsidP="00182580">
      <w:pPr>
        <w:shd w:val="clear" w:color="auto" w:fill="FFFFFF"/>
        <w:spacing w:line="168" w:lineRule="exact"/>
        <w:ind w:left="360" w:right="5" w:hanging="355"/>
        <w:jc w:val="both"/>
      </w:pPr>
      <w:r>
        <w:rPr>
          <w:b/>
          <w:bCs/>
          <w:sz w:val="18"/>
          <w:szCs w:val="18"/>
        </w:rPr>
        <w:t>Социал-патриотизм</w:t>
      </w:r>
      <w:r>
        <w:rPr>
          <w:sz w:val="18"/>
          <w:szCs w:val="18"/>
        </w:rPr>
        <w:t xml:space="preserve"> — </w:t>
      </w:r>
      <w:r>
        <w:rPr>
          <w:i/>
          <w:iCs/>
          <w:sz w:val="18"/>
          <w:szCs w:val="18"/>
        </w:rPr>
        <w:t xml:space="preserve">см. </w:t>
      </w:r>
      <w:r>
        <w:rPr>
          <w:sz w:val="18"/>
          <w:szCs w:val="18"/>
        </w:rPr>
        <w:t>Оборон</w:t>
      </w:r>
      <w:r>
        <w:rPr>
          <w:sz w:val="18"/>
          <w:szCs w:val="18"/>
        </w:rPr>
        <w:softHyphen/>
        <w:t>чество; Социал-шовинизм.</w:t>
      </w:r>
    </w:p>
    <w:p w:rsidR="00182580" w:rsidRDefault="00182580" w:rsidP="00182580">
      <w:pPr>
        <w:shd w:val="clear" w:color="auto" w:fill="FFFFFF"/>
        <w:spacing w:before="5" w:line="168" w:lineRule="exact"/>
        <w:ind w:left="365" w:right="5" w:hanging="365"/>
        <w:jc w:val="both"/>
      </w:pPr>
      <w:r>
        <w:rPr>
          <w:b/>
          <w:bCs/>
          <w:sz w:val="18"/>
          <w:szCs w:val="18"/>
        </w:rPr>
        <w:t>Социал-пацифизм</w:t>
      </w:r>
      <w:r>
        <w:rPr>
          <w:sz w:val="18"/>
          <w:szCs w:val="18"/>
        </w:rPr>
        <w:t xml:space="preserve"> — </w:t>
      </w:r>
      <w:r>
        <w:rPr>
          <w:i/>
          <w:iCs/>
          <w:sz w:val="18"/>
          <w:szCs w:val="18"/>
        </w:rPr>
        <w:t xml:space="preserve">см. </w:t>
      </w:r>
      <w:r>
        <w:rPr>
          <w:sz w:val="18"/>
          <w:szCs w:val="18"/>
        </w:rPr>
        <w:t>Паци</w:t>
      </w:r>
      <w:r>
        <w:rPr>
          <w:sz w:val="18"/>
          <w:szCs w:val="18"/>
        </w:rPr>
        <w:softHyphen/>
        <w:t>физм и пацифисты.</w:t>
      </w:r>
    </w:p>
    <w:p w:rsidR="00182580" w:rsidRDefault="00182580" w:rsidP="00182580">
      <w:pPr>
        <w:shd w:val="clear" w:color="auto" w:fill="FFFFFF"/>
        <w:spacing w:line="168" w:lineRule="exact"/>
      </w:pPr>
      <w:r>
        <w:rPr>
          <w:b/>
          <w:bCs/>
          <w:sz w:val="18"/>
          <w:szCs w:val="18"/>
        </w:rPr>
        <w:t>Социал-шовинизм</w:t>
      </w:r>
    </w:p>
    <w:p w:rsidR="00182580" w:rsidRDefault="00182580" w:rsidP="00182580">
      <w:pPr>
        <w:shd w:val="clear" w:color="auto" w:fill="FFFFFF"/>
        <w:tabs>
          <w:tab w:val="left" w:pos="360"/>
        </w:tabs>
        <w:spacing w:line="168" w:lineRule="exact"/>
        <w:ind w:left="360" w:right="10" w:hanging="264"/>
        <w:jc w:val="both"/>
      </w:pPr>
      <w:r>
        <w:rPr>
          <w:sz w:val="18"/>
          <w:szCs w:val="18"/>
        </w:rPr>
        <w:t>—</w:t>
      </w:r>
      <w:r>
        <w:rPr>
          <w:sz w:val="18"/>
          <w:szCs w:val="18"/>
        </w:rPr>
        <w:tab/>
        <w:t>его  сущность  и  социальные</w:t>
      </w:r>
      <w:r>
        <w:rPr>
          <w:sz w:val="18"/>
          <w:szCs w:val="18"/>
        </w:rPr>
        <w:br/>
        <w:t>корни — 26,   8—11,   17—19,</w:t>
      </w:r>
    </w:p>
    <w:p w:rsidR="00182580" w:rsidRDefault="00182580" w:rsidP="00182580">
      <w:pPr>
        <w:shd w:val="clear" w:color="auto" w:fill="FFFFFF"/>
        <w:tabs>
          <w:tab w:val="left" w:pos="643"/>
        </w:tabs>
        <w:spacing w:before="5" w:line="168" w:lineRule="exact"/>
        <w:ind w:left="350" w:right="19"/>
        <w:jc w:val="both"/>
      </w:pPr>
      <w:r>
        <w:rPr>
          <w:spacing w:val="-5"/>
          <w:sz w:val="18"/>
          <w:szCs w:val="18"/>
        </w:rPr>
        <w:t>20,</w:t>
      </w:r>
      <w:r>
        <w:rPr>
          <w:sz w:val="18"/>
          <w:szCs w:val="18"/>
        </w:rPr>
        <w:tab/>
        <w:t>36-38, 103, 106, 113—114,</w:t>
      </w:r>
      <w:r>
        <w:rPr>
          <w:sz w:val="18"/>
          <w:szCs w:val="18"/>
        </w:rPr>
        <w:br/>
        <w:t>117, 121, 151 — 152, 164—165,</w:t>
      </w:r>
      <w:r>
        <w:rPr>
          <w:sz w:val="18"/>
          <w:szCs w:val="18"/>
        </w:rPr>
        <w:br/>
        <w:t>178, 179, 180—181, 182—183,</w:t>
      </w:r>
      <w:r>
        <w:rPr>
          <w:sz w:val="18"/>
          <w:szCs w:val="18"/>
        </w:rPr>
        <w:br/>
      </w:r>
      <w:r>
        <w:rPr>
          <w:spacing w:val="-2"/>
          <w:sz w:val="18"/>
          <w:szCs w:val="18"/>
        </w:rPr>
        <w:t>202, 204—205, 222—224, 226—</w:t>
      </w:r>
      <w:r>
        <w:rPr>
          <w:spacing w:val="-2"/>
          <w:sz w:val="18"/>
          <w:szCs w:val="18"/>
        </w:rPr>
        <w:br/>
      </w:r>
      <w:r>
        <w:rPr>
          <w:sz w:val="18"/>
          <w:szCs w:val="18"/>
        </w:rPr>
        <w:t>227, 228—232, 237—238, 242,</w:t>
      </w:r>
      <w:r>
        <w:rPr>
          <w:sz w:val="18"/>
          <w:szCs w:val="18"/>
        </w:rPr>
        <w:br/>
      </w:r>
      <w:r>
        <w:rPr>
          <w:spacing w:val="-1"/>
          <w:sz w:val="18"/>
          <w:szCs w:val="18"/>
        </w:rPr>
        <w:t>247—252, 254, 258, 266—267,</w:t>
      </w:r>
      <w:r>
        <w:rPr>
          <w:spacing w:val="-1"/>
          <w:sz w:val="18"/>
          <w:szCs w:val="18"/>
        </w:rPr>
        <w:br/>
      </w:r>
      <w:r>
        <w:rPr>
          <w:sz w:val="18"/>
          <w:szCs w:val="18"/>
        </w:rPr>
        <w:t>283, 302—303, 318—319, 320,</w:t>
      </w:r>
      <w:r>
        <w:rPr>
          <w:sz w:val="18"/>
          <w:szCs w:val="18"/>
        </w:rPr>
        <w:br/>
        <w:t>322, 327, 337, 347, 349-350,</w:t>
      </w:r>
      <w:r>
        <w:rPr>
          <w:sz w:val="18"/>
          <w:szCs w:val="18"/>
        </w:rPr>
        <w:br/>
        <w:t>384; 27, 50, 103, 104, 117,</w:t>
      </w:r>
      <w:r>
        <w:rPr>
          <w:sz w:val="18"/>
          <w:szCs w:val="18"/>
        </w:rPr>
        <w:br/>
        <w:t>119—120, 128, 267—268, 275,</w:t>
      </w:r>
      <w:r>
        <w:rPr>
          <w:sz w:val="18"/>
          <w:szCs w:val="18"/>
        </w:rPr>
        <w:br/>
      </w:r>
      <w:r>
        <w:rPr>
          <w:spacing w:val="-1"/>
          <w:sz w:val="18"/>
          <w:szCs w:val="18"/>
        </w:rPr>
        <w:t>286, 287, 290, 296—298, 301 —</w:t>
      </w:r>
      <w:r>
        <w:rPr>
          <w:spacing w:val="-1"/>
          <w:sz w:val="18"/>
          <w:szCs w:val="18"/>
        </w:rPr>
        <w:br/>
        <w:t>302, 406, 442, 445, 450—451,</w:t>
      </w:r>
      <w:r>
        <w:rPr>
          <w:spacing w:val="-1"/>
          <w:sz w:val="18"/>
          <w:szCs w:val="18"/>
        </w:rPr>
        <w:br/>
      </w:r>
      <w:r>
        <w:rPr>
          <w:sz w:val="18"/>
          <w:szCs w:val="18"/>
        </w:rPr>
        <w:t>462—463; 28, 435, 510; 30, 2,</w:t>
      </w:r>
      <w:r>
        <w:rPr>
          <w:sz w:val="18"/>
          <w:szCs w:val="18"/>
        </w:rPr>
        <w:br/>
        <w:t>138—139, 146—147, 157, 163,</w:t>
      </w:r>
      <w:r>
        <w:rPr>
          <w:sz w:val="18"/>
          <w:szCs w:val="18"/>
        </w:rPr>
        <w:br/>
      </w:r>
      <w:r>
        <w:rPr>
          <w:spacing w:val="-2"/>
          <w:sz w:val="18"/>
          <w:szCs w:val="18"/>
        </w:rPr>
        <w:t>195, 204, 225, 246, 258—259,</w:t>
      </w:r>
      <w:r>
        <w:rPr>
          <w:spacing w:val="-2"/>
          <w:sz w:val="18"/>
          <w:szCs w:val="18"/>
        </w:rPr>
        <w:br/>
      </w:r>
      <w:r>
        <w:rPr>
          <w:sz w:val="18"/>
          <w:szCs w:val="18"/>
        </w:rPr>
        <w:t>273-274, 334, 343; 31, 27, 74,</w:t>
      </w:r>
      <w:r>
        <w:rPr>
          <w:sz w:val="18"/>
          <w:szCs w:val="18"/>
        </w:rPr>
        <w:br/>
        <w:t>87, 111, 116, 146, 169—170,</w:t>
      </w:r>
      <w:r>
        <w:rPr>
          <w:sz w:val="18"/>
          <w:szCs w:val="18"/>
        </w:rPr>
        <w:br/>
        <w:t>171, 287, 366, 370, 465, 466;</w:t>
      </w:r>
      <w:r>
        <w:rPr>
          <w:sz w:val="18"/>
          <w:szCs w:val="18"/>
        </w:rPr>
        <w:br/>
        <w:t>32, 71, 140, 151, 246, 284—</w:t>
      </w:r>
      <w:r>
        <w:rPr>
          <w:sz w:val="18"/>
          <w:szCs w:val="18"/>
        </w:rPr>
        <w:br/>
        <w:t>285; 33, 3—4, 5, 11—12, 22;</w:t>
      </w:r>
      <w:r>
        <w:rPr>
          <w:sz w:val="18"/>
          <w:szCs w:val="18"/>
        </w:rPr>
        <w:br/>
        <w:t>34, 98—99; 35, 281; 37, 49—</w:t>
      </w:r>
      <w:r>
        <w:rPr>
          <w:sz w:val="18"/>
          <w:szCs w:val="18"/>
        </w:rPr>
        <w:br/>
        <w:t>50. 238, 297, 445, 455; 38, 88,</w:t>
      </w:r>
      <w:r>
        <w:rPr>
          <w:sz w:val="18"/>
          <w:szCs w:val="18"/>
        </w:rPr>
        <w:br/>
        <w:t>107—108, 230, 384; 39, 96—</w:t>
      </w:r>
      <w:r>
        <w:rPr>
          <w:sz w:val="18"/>
          <w:szCs w:val="18"/>
        </w:rPr>
        <w:br/>
        <w:t>100, 190, 439; 40, 8, 24, 33,</w:t>
      </w:r>
    </w:p>
    <w:p w:rsidR="00182580" w:rsidRDefault="00182580" w:rsidP="00182580">
      <w:pPr>
        <w:shd w:val="clear" w:color="auto" w:fill="FFFFFF"/>
        <w:tabs>
          <w:tab w:val="left" w:pos="643"/>
        </w:tabs>
        <w:spacing w:before="5" w:line="168" w:lineRule="exact"/>
        <w:ind w:left="350" w:right="19"/>
        <w:jc w:val="both"/>
        <w:sectPr w:rsidR="00182580">
          <w:type w:val="continuous"/>
          <w:pgSz w:w="8504" w:h="11339"/>
          <w:pgMar w:top="953" w:right="1396" w:bottom="360" w:left="1324" w:header="720" w:footer="720" w:gutter="0"/>
          <w:cols w:num="2" w:space="720" w:equalWidth="0">
            <w:col w:w="2731" w:space="254"/>
            <w:col w:w="2798"/>
          </w:cols>
          <w:noEndnote/>
        </w:sectPr>
      </w:pPr>
    </w:p>
    <w:p w:rsidR="00182580" w:rsidRDefault="00182580" w:rsidP="00182580">
      <w:pPr>
        <w:shd w:val="clear" w:color="auto" w:fill="FFFFFF"/>
      </w:pPr>
      <w:r>
        <w:rPr>
          <w:rFonts w:ascii="Arial" w:hAnsi="Arial" w:cs="Arial"/>
          <w:sz w:val="18"/>
          <w:szCs w:val="18"/>
        </w:rPr>
        <w:lastRenderedPageBreak/>
        <w:t>628</w:t>
      </w:r>
    </w:p>
    <w:p w:rsidR="00182580" w:rsidRDefault="00182580" w:rsidP="00182580">
      <w:pPr>
        <w:shd w:val="clear" w:color="auto" w:fill="FFFFFF"/>
        <w:spacing w:before="29"/>
      </w:pPr>
      <w:r>
        <w:br w:type="column"/>
      </w:r>
      <w:r>
        <w:rPr>
          <w:b/>
          <w:bCs/>
          <w:spacing w:val="-7"/>
          <w:sz w:val="14"/>
          <w:szCs w:val="14"/>
        </w:rPr>
        <w:lastRenderedPageBreak/>
        <w:t>СОЦИАЛ-ШОВИНИЗМ —  СОЦИАЛИЗМ</w:t>
      </w:r>
    </w:p>
    <w:p w:rsidR="00182580" w:rsidRDefault="00182580" w:rsidP="00182580">
      <w:pPr>
        <w:shd w:val="clear" w:color="auto" w:fill="FFFFFF"/>
        <w:spacing w:before="29"/>
        <w:sectPr w:rsidR="00182580">
          <w:pgSz w:w="8504" w:h="11339"/>
          <w:pgMar w:top="937" w:right="2964" w:bottom="360" w:left="1335" w:header="720" w:footer="720" w:gutter="0"/>
          <w:cols w:num="2" w:space="720" w:equalWidth="0">
            <w:col w:w="720" w:space="893"/>
            <w:col w:w="2592"/>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29"/>
        <w:sectPr w:rsidR="00182580">
          <w:type w:val="continuous"/>
          <w:pgSz w:w="8504" w:h="11339"/>
          <w:pgMar w:top="937" w:right="1336" w:bottom="360" w:left="1331" w:header="720" w:footer="720" w:gutter="0"/>
          <w:cols w:space="60"/>
          <w:noEndnote/>
        </w:sectPr>
      </w:pPr>
    </w:p>
    <w:p w:rsidR="00182580" w:rsidRDefault="00182580" w:rsidP="00182580">
      <w:pPr>
        <w:shd w:val="clear" w:color="auto" w:fill="FFFFFF"/>
        <w:spacing w:line="168" w:lineRule="exact"/>
        <w:ind w:left="365" w:hanging="365"/>
      </w:pPr>
      <w:r>
        <w:rPr>
          <w:b/>
          <w:bCs/>
          <w:spacing w:val="-1"/>
          <w:sz w:val="18"/>
          <w:szCs w:val="18"/>
        </w:rPr>
        <w:lastRenderedPageBreak/>
        <w:t xml:space="preserve">Социал-шовинизм </w:t>
      </w:r>
      <w:r>
        <w:rPr>
          <w:i/>
          <w:iCs/>
          <w:spacing w:val="-1"/>
          <w:sz w:val="18"/>
          <w:szCs w:val="18"/>
        </w:rPr>
        <w:t xml:space="preserve">(продолжение) </w:t>
      </w:r>
      <w:r>
        <w:rPr>
          <w:sz w:val="18"/>
          <w:szCs w:val="18"/>
        </w:rPr>
        <w:t>206,  294; 41, 11,  14,  19-20, 25—26, 36, 53, 167—168; 49, 3,   6-7,   63—64,   149,   151, 190, 420, 437.</w:t>
      </w:r>
    </w:p>
    <w:p w:rsidR="00182580" w:rsidRDefault="00182580" w:rsidP="00182580">
      <w:pPr>
        <w:numPr>
          <w:ilvl w:val="0"/>
          <w:numId w:val="19"/>
        </w:numPr>
        <w:shd w:val="clear" w:color="auto" w:fill="FFFFFF"/>
        <w:tabs>
          <w:tab w:val="left" w:pos="312"/>
        </w:tabs>
        <w:spacing w:line="168" w:lineRule="exact"/>
        <w:ind w:left="312" w:hanging="240"/>
        <w:jc w:val="both"/>
        <w:rPr>
          <w:sz w:val="18"/>
          <w:szCs w:val="18"/>
        </w:rPr>
      </w:pPr>
      <w:r>
        <w:rPr>
          <w:sz w:val="18"/>
          <w:szCs w:val="18"/>
        </w:rPr>
        <w:t>разоблачение лозунга «гра</w:t>
      </w:r>
      <w:r>
        <w:rPr>
          <w:sz w:val="18"/>
          <w:szCs w:val="18"/>
        </w:rPr>
        <w:softHyphen/>
        <w:t xml:space="preserve">жданский мир» — 26, 24—26, </w:t>
      </w:r>
      <w:r>
        <w:rPr>
          <w:spacing w:val="-1"/>
          <w:sz w:val="18"/>
          <w:szCs w:val="18"/>
        </w:rPr>
        <w:t xml:space="preserve">36, 112—114, 164, 246, 283, </w:t>
      </w:r>
      <w:r>
        <w:rPr>
          <w:sz w:val="18"/>
          <w:szCs w:val="18"/>
        </w:rPr>
        <w:t xml:space="preserve">289—291, 293, 368, 370, 377; 27, 89, 112—113, 120, 126— </w:t>
      </w:r>
      <w:r>
        <w:rPr>
          <w:spacing w:val="-1"/>
          <w:sz w:val="18"/>
          <w:szCs w:val="18"/>
        </w:rPr>
        <w:t xml:space="preserve">127, 286—287, 459—462; 30, </w:t>
      </w:r>
      <w:r>
        <w:rPr>
          <w:sz w:val="18"/>
          <w:szCs w:val="18"/>
        </w:rPr>
        <w:t>14-15, 210, 213-214, 360, 362; 31, 367—370; 37, 75, 392; 39, 272; 40, 349; 49, 27-28, 61.</w:t>
      </w:r>
    </w:p>
    <w:p w:rsidR="00182580" w:rsidRDefault="00182580" w:rsidP="00182580">
      <w:pPr>
        <w:numPr>
          <w:ilvl w:val="0"/>
          <w:numId w:val="19"/>
        </w:numPr>
        <w:shd w:val="clear" w:color="auto" w:fill="FFFFFF"/>
        <w:tabs>
          <w:tab w:val="left" w:pos="312"/>
        </w:tabs>
        <w:spacing w:line="168" w:lineRule="exact"/>
        <w:ind w:left="312" w:right="10" w:hanging="240"/>
        <w:jc w:val="both"/>
        <w:rPr>
          <w:sz w:val="18"/>
          <w:szCs w:val="18"/>
        </w:rPr>
      </w:pPr>
      <w:r>
        <w:rPr>
          <w:sz w:val="18"/>
          <w:szCs w:val="18"/>
        </w:rPr>
        <w:t>разоблачение лозунга «защи</w:t>
      </w:r>
      <w:r>
        <w:rPr>
          <w:sz w:val="18"/>
          <w:szCs w:val="18"/>
        </w:rPr>
        <w:softHyphen/>
        <w:t>ты отечества» в империалис</w:t>
      </w:r>
      <w:r>
        <w:rPr>
          <w:sz w:val="18"/>
          <w:szCs w:val="18"/>
        </w:rPr>
        <w:softHyphen/>
        <w:t>тической войне — 26, 5, 8, 31,</w:t>
      </w:r>
    </w:p>
    <w:p w:rsidR="00182580" w:rsidRDefault="00182580" w:rsidP="00182580">
      <w:pPr>
        <w:rPr>
          <w:sz w:val="2"/>
          <w:szCs w:val="2"/>
        </w:rPr>
      </w:pPr>
    </w:p>
    <w:p w:rsidR="00182580" w:rsidRDefault="00182580" w:rsidP="00182580">
      <w:pPr>
        <w:numPr>
          <w:ilvl w:val="0"/>
          <w:numId w:val="308"/>
        </w:numPr>
        <w:shd w:val="clear" w:color="auto" w:fill="FFFFFF"/>
        <w:tabs>
          <w:tab w:val="left" w:pos="677"/>
        </w:tabs>
        <w:spacing w:before="5" w:line="168" w:lineRule="exact"/>
        <w:ind w:left="326"/>
        <w:jc w:val="both"/>
        <w:rPr>
          <w:spacing w:val="-5"/>
          <w:sz w:val="18"/>
          <w:szCs w:val="18"/>
        </w:rPr>
      </w:pPr>
      <w:r>
        <w:rPr>
          <w:sz w:val="18"/>
          <w:szCs w:val="18"/>
        </w:rPr>
        <w:t xml:space="preserve">39-40, 96—97, 100, 104, 106, 108—109, 121, 124, 162— </w:t>
      </w:r>
      <w:r>
        <w:rPr>
          <w:spacing w:val="-1"/>
          <w:sz w:val="18"/>
          <w:szCs w:val="18"/>
        </w:rPr>
        <w:t xml:space="preserve">163, 174, 183—184, 186, 206, 215—216, 224—225, 247, 283— 284, 289—290, 317, 318—319, 320—321, 349—350, 363—365, </w:t>
      </w:r>
      <w:r>
        <w:rPr>
          <w:sz w:val="18"/>
          <w:szCs w:val="18"/>
        </w:rPr>
        <w:t>383-384; 27, 3, 33-34, 38—</w:t>
      </w:r>
    </w:p>
    <w:p w:rsidR="00182580" w:rsidRDefault="00182580" w:rsidP="00182580">
      <w:pPr>
        <w:numPr>
          <w:ilvl w:val="0"/>
          <w:numId w:val="308"/>
        </w:numPr>
        <w:shd w:val="clear" w:color="auto" w:fill="FFFFFF"/>
        <w:tabs>
          <w:tab w:val="left" w:pos="677"/>
        </w:tabs>
        <w:spacing w:line="168" w:lineRule="exact"/>
        <w:ind w:left="326" w:right="24"/>
        <w:jc w:val="both"/>
        <w:rPr>
          <w:spacing w:val="-5"/>
          <w:sz w:val="18"/>
          <w:szCs w:val="18"/>
        </w:rPr>
      </w:pPr>
      <w:r>
        <w:rPr>
          <w:sz w:val="18"/>
          <w:szCs w:val="18"/>
        </w:rPr>
        <w:t xml:space="preserve">72, 90—91, 99—103, 105, 108, 116-117, 121, 231—232, </w:t>
      </w:r>
      <w:r>
        <w:rPr>
          <w:spacing w:val="-2"/>
          <w:sz w:val="18"/>
          <w:szCs w:val="18"/>
        </w:rPr>
        <w:t xml:space="preserve">237—238, 258, 261—262, 267— </w:t>
      </w:r>
      <w:r>
        <w:rPr>
          <w:sz w:val="18"/>
          <w:szCs w:val="18"/>
        </w:rPr>
        <w:t xml:space="preserve">268, 285—286, 290; 28, 260— 261, 288, 290, 609, 610; 30, 10, 28-29, 79-85, 89-90, 134, 146—147, 158, 178, 186— 187, 191 — 192, 197-198, 204, </w:t>
      </w:r>
      <w:r>
        <w:rPr>
          <w:spacing w:val="-1"/>
          <w:sz w:val="18"/>
          <w:szCs w:val="18"/>
        </w:rPr>
        <w:t xml:space="preserve">209—210, 212—213, 223—224, </w:t>
      </w:r>
      <w:r>
        <w:rPr>
          <w:sz w:val="18"/>
          <w:szCs w:val="18"/>
        </w:rPr>
        <w:t>234, 261—265, 267, 270-271, 274,286—295,301—302,329— 335, 343, 380—381; 31, 5—6, 58, 170, 215, 240; 32, 100— 101, 140, 151, 284-285; 33, 11—12, 30; 34, 98—99, 372; 35, 281; 37, 50, 292—293, 296—298, 373; 38, 88, 107— 108; 40, 8, 130, 134, 182, 206, 294, 346—347; 41, 21, 53, 125, 127, 167-168; 42, 99; 45, 319; 49, 16, 20, 24, 95, 105, 287— 288, 344—345, 357, 358-360, 369, 371, 377, 400; 55, 356, 358.</w:t>
      </w:r>
    </w:p>
    <w:p w:rsidR="00182580" w:rsidRDefault="00182580" w:rsidP="00182580">
      <w:pPr>
        <w:shd w:val="clear" w:color="auto" w:fill="FFFFFF"/>
        <w:tabs>
          <w:tab w:val="left" w:pos="312"/>
        </w:tabs>
        <w:spacing w:line="168" w:lineRule="exact"/>
        <w:ind w:left="312" w:right="19" w:hanging="240"/>
        <w:jc w:val="both"/>
      </w:pPr>
      <w:r>
        <w:rPr>
          <w:sz w:val="18"/>
          <w:szCs w:val="18"/>
        </w:rPr>
        <w:t>—</w:t>
      </w:r>
      <w:r>
        <w:rPr>
          <w:sz w:val="18"/>
          <w:szCs w:val="18"/>
        </w:rPr>
        <w:tab/>
        <w:t>центризм как скрытый соци</w:t>
      </w:r>
      <w:r>
        <w:rPr>
          <w:sz w:val="18"/>
          <w:szCs w:val="18"/>
        </w:rPr>
        <w:softHyphen/>
        <w:t>-</w:t>
      </w:r>
      <w:r>
        <w:rPr>
          <w:sz w:val="18"/>
          <w:szCs w:val="18"/>
        </w:rPr>
        <w:br/>
        <w:t xml:space="preserve">ал-шовинизм — </w:t>
      </w:r>
      <w:r>
        <w:rPr>
          <w:i/>
          <w:iCs/>
          <w:sz w:val="18"/>
          <w:szCs w:val="18"/>
        </w:rPr>
        <w:t xml:space="preserve">см. </w:t>
      </w:r>
      <w:r>
        <w:rPr>
          <w:sz w:val="18"/>
          <w:szCs w:val="18"/>
        </w:rPr>
        <w:t>Центризм</w:t>
      </w:r>
      <w:r>
        <w:rPr>
          <w:sz w:val="18"/>
          <w:szCs w:val="18"/>
        </w:rPr>
        <w:br/>
        <w:t>и центристы — как скрытый</w:t>
      </w:r>
      <w:r>
        <w:rPr>
          <w:sz w:val="18"/>
          <w:szCs w:val="18"/>
        </w:rPr>
        <w:br/>
        <w:t>социал-шовинизм.</w:t>
      </w:r>
    </w:p>
    <w:p w:rsidR="00182580" w:rsidRDefault="00182580" w:rsidP="00182580">
      <w:pPr>
        <w:shd w:val="clear" w:color="auto" w:fill="FFFFFF"/>
        <w:spacing w:line="168" w:lineRule="exact"/>
        <w:ind w:left="365" w:hanging="360"/>
        <w:jc w:val="both"/>
      </w:pPr>
      <w:r>
        <w:br w:type="column"/>
      </w:r>
      <w:r>
        <w:rPr>
          <w:b/>
          <w:bCs/>
          <w:spacing w:val="-2"/>
          <w:sz w:val="18"/>
          <w:szCs w:val="18"/>
        </w:rPr>
        <w:lastRenderedPageBreak/>
        <w:t xml:space="preserve">Социализация земли </w:t>
      </w:r>
      <w:r>
        <w:rPr>
          <w:spacing w:val="-2"/>
          <w:sz w:val="18"/>
          <w:szCs w:val="18"/>
        </w:rPr>
        <w:t xml:space="preserve">— </w:t>
      </w:r>
      <w:r>
        <w:rPr>
          <w:b/>
          <w:bCs/>
          <w:spacing w:val="-2"/>
          <w:sz w:val="18"/>
          <w:szCs w:val="18"/>
        </w:rPr>
        <w:t xml:space="preserve">2, </w:t>
      </w:r>
      <w:r>
        <w:rPr>
          <w:spacing w:val="-2"/>
          <w:sz w:val="18"/>
          <w:szCs w:val="18"/>
        </w:rPr>
        <w:t xml:space="preserve">439; </w:t>
      </w:r>
      <w:r>
        <w:rPr>
          <w:b/>
          <w:bCs/>
          <w:spacing w:val="-2"/>
          <w:sz w:val="18"/>
          <w:szCs w:val="18"/>
        </w:rPr>
        <w:t xml:space="preserve">6, </w:t>
      </w:r>
      <w:r>
        <w:rPr>
          <w:spacing w:val="-1"/>
          <w:sz w:val="18"/>
          <w:szCs w:val="18"/>
        </w:rPr>
        <w:t xml:space="preserve">374—375, 395—398; 7, 212, </w:t>
      </w:r>
      <w:r>
        <w:rPr>
          <w:sz w:val="18"/>
          <w:szCs w:val="18"/>
        </w:rPr>
        <w:t xml:space="preserve">214—216, 230, 386; 9, 360; 10, 6-7, 342; 11, 3-4, 127, 220-223, 289; 12, 43, 45, 47-48, 96, 138—139, 410; 13, 123-124; 16, 213-214, 238, 246, 259, 260, 262, 263, 273, 368, 385, 394; 17, 31, 55, 127— </w:t>
      </w:r>
      <w:r>
        <w:rPr>
          <w:spacing w:val="-1"/>
          <w:sz w:val="18"/>
          <w:szCs w:val="18"/>
        </w:rPr>
        <w:t xml:space="preserve">128, 150—151, 159, 267—268, </w:t>
      </w:r>
      <w:r>
        <w:rPr>
          <w:sz w:val="18"/>
          <w:szCs w:val="18"/>
        </w:rPr>
        <w:t>322, 413; 21, 284, 384; 22, 305, 308, 367—368; 23, 412; 25, 239; 31, 417—418; 34, 113.</w:t>
      </w:r>
    </w:p>
    <w:p w:rsidR="00182580" w:rsidRDefault="00182580" w:rsidP="00182580">
      <w:pPr>
        <w:shd w:val="clear" w:color="auto" w:fill="FFFFFF"/>
        <w:spacing w:before="5" w:line="168" w:lineRule="exact"/>
        <w:ind w:left="360" w:right="19" w:hanging="355"/>
        <w:jc w:val="both"/>
      </w:pPr>
      <w:r>
        <w:rPr>
          <w:b/>
          <w:bCs/>
          <w:spacing w:val="-4"/>
          <w:sz w:val="18"/>
          <w:szCs w:val="18"/>
        </w:rPr>
        <w:t>Социализация земли — «Основ</w:t>
      </w:r>
      <w:r>
        <w:rPr>
          <w:b/>
          <w:bCs/>
          <w:spacing w:val="-4"/>
          <w:sz w:val="18"/>
          <w:szCs w:val="18"/>
        </w:rPr>
        <w:softHyphen/>
      </w:r>
      <w:r>
        <w:rPr>
          <w:b/>
          <w:bCs/>
          <w:sz w:val="18"/>
          <w:szCs w:val="18"/>
        </w:rPr>
        <w:t>ной закон о социализации зем</w:t>
      </w:r>
      <w:r>
        <w:rPr>
          <w:b/>
          <w:bCs/>
          <w:sz w:val="18"/>
          <w:szCs w:val="18"/>
        </w:rPr>
        <w:softHyphen/>
        <w:t>ли» (февраль 1918)</w:t>
      </w:r>
      <w:r>
        <w:rPr>
          <w:sz w:val="18"/>
          <w:szCs w:val="18"/>
        </w:rPr>
        <w:t xml:space="preserve"> — 35, 288, 346; 36, 8, 56, 71, 135, 147-148, 511; 37, 36-37, 41-42, 45, 93, 142-143, </w:t>
      </w:r>
      <w:r>
        <w:rPr>
          <w:spacing w:val="-2"/>
          <w:sz w:val="18"/>
          <w:szCs w:val="18"/>
        </w:rPr>
        <w:t xml:space="preserve">179—180, 220, 319—323, 354— </w:t>
      </w:r>
      <w:r>
        <w:rPr>
          <w:sz w:val="18"/>
          <w:szCs w:val="18"/>
        </w:rPr>
        <w:t xml:space="preserve">356, 359-363; 38, 89, 101, 407; 42, 181—182; </w:t>
      </w:r>
      <w:r>
        <w:rPr>
          <w:b/>
          <w:bCs/>
          <w:sz w:val="18"/>
          <w:szCs w:val="18"/>
        </w:rPr>
        <w:t xml:space="preserve">50, </w:t>
      </w:r>
      <w:r>
        <w:rPr>
          <w:sz w:val="18"/>
          <w:szCs w:val="18"/>
        </w:rPr>
        <w:t>29; 54, 389, 499.</w:t>
      </w:r>
    </w:p>
    <w:p w:rsidR="00182580" w:rsidRDefault="00182580" w:rsidP="00182580">
      <w:pPr>
        <w:shd w:val="clear" w:color="auto" w:fill="FFFFFF"/>
        <w:spacing w:line="168" w:lineRule="exact"/>
        <w:ind w:left="284" w:right="19" w:hanging="284"/>
        <w:jc w:val="both"/>
      </w:pPr>
      <w:r>
        <w:rPr>
          <w:b/>
          <w:bCs/>
          <w:sz w:val="18"/>
          <w:szCs w:val="18"/>
        </w:rPr>
        <w:t xml:space="preserve">Социализм </w:t>
      </w:r>
      <w:r>
        <w:rPr>
          <w:sz w:val="18"/>
          <w:szCs w:val="18"/>
        </w:rPr>
        <w:t xml:space="preserve">— </w:t>
      </w:r>
      <w:r w:rsidRPr="00F4578E">
        <w:rPr>
          <w:b/>
          <w:sz w:val="18"/>
          <w:szCs w:val="18"/>
        </w:rPr>
        <w:t>определение, принципы со</w:t>
      </w:r>
      <w:r w:rsidRPr="00F4578E">
        <w:rPr>
          <w:b/>
          <w:sz w:val="18"/>
          <w:szCs w:val="18"/>
        </w:rPr>
        <w:softHyphen/>
        <w:t>циализма</w:t>
      </w:r>
      <w:r>
        <w:rPr>
          <w:sz w:val="18"/>
          <w:szCs w:val="18"/>
        </w:rPr>
        <w:t xml:space="preserve"> — 1, 171—172, 281; 2, 83-84, 96—97, 493-494; 4, 220, 263; 6, 199, 204, 232, 397, 420—421; 7, 132, 143— 144, 182—183, 185, 189; 8, 181-182; 10, 270, 334; 11, 369—370; 12, 81, 97—98, 109; 13, 124—125; 14, 108, 136, 137; 15, 158, 159—160, 225— 226, 339; 17, 127; 20, 23—24; 22, 98, 202; 23, 426; 24, 363— 364, 371; 26, 73-77, 311, 354—355; 27, 252, 253, 256; 30, 21—22, 36—37, 72; 31,  22, 66, 179-180, 449-450; 32, 78, 121—122, 149; 33,91-95, 98—99, 183—187, 205— 209; 34, 190-194; 35, 57, 61, 103, 196; 36, 150, 160—161, </w:t>
      </w:r>
      <w:r>
        <w:rPr>
          <w:spacing w:val="-1"/>
          <w:sz w:val="18"/>
          <w:szCs w:val="18"/>
        </w:rPr>
        <w:t xml:space="preserve">173—174, 175, 190, 257—258, 267, 300, 313—314, 357—358, </w:t>
      </w:r>
      <w:r>
        <w:rPr>
          <w:sz w:val="18"/>
          <w:szCs w:val="18"/>
        </w:rPr>
        <w:t>381, 481, 488, 510, 550; 37, 175-176, 186, 346, 481, 495-496; 38, 86, 105, 326, 349— 350; 39, 14, 15, 17—18, 21— 22, 200, 276—277, 279, 449; 40, 33-34, 314-315; 41, 27,</w:t>
      </w:r>
    </w:p>
    <w:p w:rsidR="00182580" w:rsidRDefault="00182580" w:rsidP="00182580">
      <w:pPr>
        <w:shd w:val="clear" w:color="auto" w:fill="FFFFFF"/>
        <w:spacing w:line="168" w:lineRule="exact"/>
        <w:ind w:left="96" w:right="19" w:hanging="96"/>
        <w:jc w:val="both"/>
        <w:sectPr w:rsidR="00182580">
          <w:type w:val="continuous"/>
          <w:pgSz w:w="8504" w:h="11339"/>
          <w:pgMar w:top="937" w:right="1336" w:bottom="360" w:left="1331" w:header="720" w:footer="720" w:gutter="0"/>
          <w:cols w:num="2" w:space="720" w:equalWidth="0">
            <w:col w:w="2784" w:space="254"/>
            <w:col w:w="2798"/>
          </w:cols>
          <w:noEndnote/>
        </w:sectPr>
      </w:pPr>
    </w:p>
    <w:p w:rsidR="00182580" w:rsidRDefault="00182580" w:rsidP="00182580">
      <w:pPr>
        <w:shd w:val="clear" w:color="auto" w:fill="FFFFFF"/>
        <w:spacing w:before="53"/>
      </w:pPr>
      <w:r>
        <w:rPr>
          <w:b/>
          <w:bCs/>
          <w:sz w:val="12"/>
          <w:szCs w:val="12"/>
        </w:rPr>
        <w:lastRenderedPageBreak/>
        <w:t>СОЦИАЛИЗМ</w:t>
      </w:r>
    </w:p>
    <w:p w:rsidR="00182580" w:rsidRDefault="00182580" w:rsidP="00182580">
      <w:pPr>
        <w:shd w:val="clear" w:color="auto" w:fill="FFFFFF"/>
      </w:pPr>
      <w:r>
        <w:br w:type="column"/>
      </w:r>
      <w:r>
        <w:rPr>
          <w:sz w:val="18"/>
          <w:szCs w:val="18"/>
        </w:rPr>
        <w:lastRenderedPageBreak/>
        <w:t>629</w:t>
      </w:r>
    </w:p>
    <w:p w:rsidR="00182580" w:rsidRDefault="00182580" w:rsidP="00182580">
      <w:pPr>
        <w:shd w:val="clear" w:color="auto" w:fill="FFFFFF"/>
        <w:sectPr w:rsidR="00182580">
          <w:pgSz w:w="8504" w:h="11339"/>
          <w:pgMar w:top="934" w:right="853" w:bottom="360" w:left="3839" w:header="720" w:footer="720" w:gutter="0"/>
          <w:cols w:num="2" w:space="720" w:equalWidth="0">
            <w:col w:w="849" w:space="224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34" w:right="1343" w:bottom="360" w:left="1367" w:header="720" w:footer="720" w:gutter="0"/>
          <w:cols w:space="60"/>
          <w:noEndnote/>
        </w:sectPr>
      </w:pPr>
    </w:p>
    <w:p w:rsidR="00182580" w:rsidRDefault="00182580" w:rsidP="00182580">
      <w:pPr>
        <w:shd w:val="clear" w:color="auto" w:fill="FFFFFF"/>
        <w:spacing w:line="168" w:lineRule="exact"/>
        <w:ind w:left="288" w:right="5"/>
        <w:jc w:val="both"/>
      </w:pPr>
      <w:r>
        <w:rPr>
          <w:sz w:val="18"/>
          <w:szCs w:val="18"/>
        </w:rPr>
        <w:lastRenderedPageBreak/>
        <w:t>50, 105, 184—185; 42, 307; 43, 148, 158, 210—212, 285, 381; 45, 147, 373.</w:t>
      </w:r>
    </w:p>
    <w:p w:rsidR="00182580" w:rsidRDefault="00182580" w:rsidP="00182580">
      <w:pPr>
        <w:shd w:val="clear" w:color="auto" w:fill="FFFFFF"/>
        <w:spacing w:line="168" w:lineRule="exact"/>
        <w:ind w:left="269" w:hanging="269"/>
        <w:jc w:val="both"/>
      </w:pPr>
      <w:r>
        <w:rPr>
          <w:sz w:val="18"/>
          <w:szCs w:val="18"/>
        </w:rPr>
        <w:t>— борьба с пережитками капи</w:t>
      </w:r>
      <w:r>
        <w:rPr>
          <w:sz w:val="18"/>
          <w:szCs w:val="18"/>
        </w:rPr>
        <w:softHyphen/>
        <w:t>тализма в сознании людей в переходный период от капита</w:t>
      </w:r>
      <w:r>
        <w:rPr>
          <w:sz w:val="18"/>
          <w:szCs w:val="18"/>
        </w:rPr>
        <w:softHyphen/>
        <w:t xml:space="preserve">лизма к социализму и при социализме — 33, 101—102; 35, 199—201, 275-277; 36, 162—164, 181—182, 184—185, 191—192, 194—198, 235-236, 254-256, 265—266, 272—273, </w:t>
      </w:r>
      <w:r>
        <w:rPr>
          <w:spacing w:val="-1"/>
          <w:sz w:val="18"/>
          <w:szCs w:val="18"/>
        </w:rPr>
        <w:t xml:space="preserve">279—280, 313—314, 363—364, </w:t>
      </w:r>
      <w:r>
        <w:rPr>
          <w:sz w:val="18"/>
          <w:szCs w:val="18"/>
        </w:rPr>
        <w:t xml:space="preserve">381-382, 408—410, 412—413, 447-449, 500, 502-503, 504— 506, 510—511; 37, 60—63, 90—91, 409—410, 417—418, 421—422, 449—450, 467; 38, 10—12, 96—97, 119—120, 329—332, 361—362, 385—387; 39, 5—6, 15, 22—23, 121 — 125, 131—133, 315-316, 362, 407—408, 421—422; 40, 33— 34, 69—70, 143-144, 201— 202, 297-298, 311; 41, 27-28, 99—100, 101—103, 107— </w:t>
      </w:r>
      <w:r>
        <w:rPr>
          <w:spacing w:val="-1"/>
          <w:sz w:val="18"/>
          <w:szCs w:val="18"/>
        </w:rPr>
        <w:t xml:space="preserve">109, 311—312, 400—401, 402— </w:t>
      </w:r>
      <w:r>
        <w:rPr>
          <w:sz w:val="18"/>
          <w:szCs w:val="18"/>
        </w:rPr>
        <w:t>403, 408; 42, 5—6, 285-286, 364; 43, 60—61; 44, 348—350, 352.</w:t>
      </w:r>
    </w:p>
    <w:p w:rsidR="00182580" w:rsidRDefault="00182580" w:rsidP="00182580">
      <w:pPr>
        <w:shd w:val="clear" w:color="auto" w:fill="FFFFFF"/>
        <w:spacing w:line="168" w:lineRule="exact"/>
        <w:ind w:left="259" w:right="19" w:hanging="259"/>
        <w:jc w:val="both"/>
      </w:pPr>
      <w:r>
        <w:rPr>
          <w:sz w:val="18"/>
          <w:szCs w:val="18"/>
        </w:rPr>
        <w:t>— возможность победы социа</w:t>
      </w:r>
      <w:r>
        <w:rPr>
          <w:sz w:val="18"/>
          <w:szCs w:val="18"/>
        </w:rPr>
        <w:softHyphen/>
        <w:t>лизма первоначально в одной, отдельно взятой капиталисти</w:t>
      </w:r>
      <w:r>
        <w:rPr>
          <w:sz w:val="18"/>
          <w:szCs w:val="18"/>
        </w:rPr>
        <w:softHyphen/>
        <w:t xml:space="preserve">ческой стране и условия его окончательной победы — 26, 354—355; 27, 62—63; 30, 133, 152, 210-211; 31, 54, 56, </w:t>
      </w:r>
      <w:r>
        <w:rPr>
          <w:spacing w:val="-1"/>
          <w:sz w:val="18"/>
          <w:szCs w:val="18"/>
        </w:rPr>
        <w:t xml:space="preserve">443—446; 34, 190—194, 294— </w:t>
      </w:r>
      <w:r>
        <w:rPr>
          <w:sz w:val="18"/>
          <w:szCs w:val="18"/>
        </w:rPr>
        <w:t xml:space="preserve">295, 373—375; 35, 2, 46, 103— 104, 243—247, 250-251, 271— </w:t>
      </w:r>
      <w:r>
        <w:rPr>
          <w:spacing w:val="-1"/>
          <w:sz w:val="18"/>
          <w:szCs w:val="18"/>
        </w:rPr>
        <w:t xml:space="preserve">272, 277—279, 288—290, 343, </w:t>
      </w:r>
      <w:r>
        <w:rPr>
          <w:sz w:val="18"/>
          <w:szCs w:val="18"/>
        </w:rPr>
        <w:t>395—397; 36, 11—12, 51—53, 55—57, 79—80, 81—82, 122— 123, 152—153, 173-175, 234— 235, 236-237, 266-267, 277— 278, 300—301, 306, 335, 358— 359, 364, 379—383, 414, 427— 428, 487-488; 37, 9, 15—16, 60—64, 73, 139-141, 153, 169—170, 262—263, 303—305, 425, 443—445, 450—453; 38, 42, 97—98, 142, 226, 237, 306—307, 336-337, 371; 39,</w:t>
      </w:r>
    </w:p>
    <w:p w:rsidR="00182580" w:rsidRDefault="00182580" w:rsidP="00182580">
      <w:pPr>
        <w:shd w:val="clear" w:color="auto" w:fill="FFFFFF"/>
        <w:spacing w:before="10" w:line="168" w:lineRule="exact"/>
        <w:ind w:left="288"/>
        <w:jc w:val="both"/>
      </w:pPr>
      <w:r>
        <w:br w:type="column"/>
      </w:r>
      <w:r>
        <w:rPr>
          <w:sz w:val="18"/>
          <w:szCs w:val="18"/>
        </w:rPr>
        <w:lastRenderedPageBreak/>
        <w:t xml:space="preserve">5-6, 12—18, 274-275, 276— 277, 330-331, 387—388; 40, 35—36, 148, 319—320; 41, 107-108, 179, 309-310; 42, </w:t>
      </w:r>
      <w:r>
        <w:rPr>
          <w:spacing w:val="-1"/>
          <w:sz w:val="18"/>
          <w:szCs w:val="18"/>
        </w:rPr>
        <w:t xml:space="preserve">1-3, 20—21, 24—25, 27—28, </w:t>
      </w:r>
      <w:r>
        <w:rPr>
          <w:sz w:val="18"/>
          <w:szCs w:val="18"/>
        </w:rPr>
        <w:t xml:space="preserve">30—31, 43—44, 159—161, 310—312; 43, 57—59, 216, </w:t>
      </w:r>
      <w:r>
        <w:rPr>
          <w:spacing w:val="-2"/>
          <w:sz w:val="18"/>
          <w:szCs w:val="18"/>
        </w:rPr>
        <w:t xml:space="preserve">227—229, 240—241, 341, 382— </w:t>
      </w:r>
      <w:r>
        <w:rPr>
          <w:sz w:val="18"/>
          <w:szCs w:val="18"/>
        </w:rPr>
        <w:t>383; 44, 9—10, 135—136, 149-152, 224—225, 227—229, 310, 329, 345, 418; 45, 92, 95, 98—99, 308-309, 369—377, 380—382, 401—406.</w:t>
      </w:r>
    </w:p>
    <w:p w:rsidR="00182580" w:rsidRDefault="00182580" w:rsidP="00182580">
      <w:pPr>
        <w:numPr>
          <w:ilvl w:val="0"/>
          <w:numId w:val="1"/>
        </w:numPr>
        <w:shd w:val="clear" w:color="auto" w:fill="FFFFFF"/>
        <w:tabs>
          <w:tab w:val="left" w:pos="264"/>
        </w:tabs>
        <w:spacing w:line="168" w:lineRule="exact"/>
        <w:ind w:left="269" w:right="5" w:hanging="264"/>
        <w:jc w:val="both"/>
        <w:rPr>
          <w:sz w:val="18"/>
          <w:szCs w:val="18"/>
        </w:rPr>
      </w:pPr>
      <w:r>
        <w:rPr>
          <w:sz w:val="18"/>
          <w:szCs w:val="18"/>
        </w:rPr>
        <w:t>вопрос о возможности нека</w:t>
      </w:r>
      <w:r>
        <w:rPr>
          <w:sz w:val="18"/>
          <w:szCs w:val="18"/>
        </w:rPr>
        <w:softHyphen/>
        <w:t>питалистического пути разви</w:t>
      </w:r>
      <w:r>
        <w:rPr>
          <w:sz w:val="18"/>
          <w:szCs w:val="18"/>
        </w:rPr>
        <w:softHyphen/>
        <w:t>тия отсталых стран к социа</w:t>
      </w:r>
      <w:r>
        <w:rPr>
          <w:sz w:val="18"/>
          <w:szCs w:val="18"/>
        </w:rPr>
        <w:softHyphen/>
        <w:t>лизму — 30, 35—37, 119— 121; 41, 243—247; 42, 132; 44, 233.</w:t>
      </w:r>
    </w:p>
    <w:p w:rsidR="00182580" w:rsidRDefault="00182580" w:rsidP="00182580">
      <w:pPr>
        <w:numPr>
          <w:ilvl w:val="0"/>
          <w:numId w:val="1"/>
        </w:numPr>
        <w:shd w:val="clear" w:color="auto" w:fill="FFFFFF"/>
        <w:tabs>
          <w:tab w:val="left" w:pos="264"/>
        </w:tabs>
        <w:spacing w:before="5" w:line="168" w:lineRule="exact"/>
        <w:ind w:left="5"/>
        <w:rPr>
          <w:sz w:val="18"/>
          <w:szCs w:val="18"/>
        </w:rPr>
      </w:pPr>
      <w:r>
        <w:rPr>
          <w:sz w:val="18"/>
          <w:szCs w:val="18"/>
        </w:rPr>
        <w:t>и государство, демократия —</w:t>
      </w:r>
    </w:p>
    <w:p w:rsidR="00182580" w:rsidRDefault="00182580" w:rsidP="00182580">
      <w:pPr>
        <w:shd w:val="clear" w:color="auto" w:fill="FFFFFF"/>
        <w:tabs>
          <w:tab w:val="left" w:pos="586"/>
        </w:tabs>
        <w:spacing w:line="168" w:lineRule="exact"/>
        <w:ind w:left="278" w:right="19"/>
        <w:jc w:val="both"/>
      </w:pPr>
      <w:r>
        <w:rPr>
          <w:sz w:val="18"/>
          <w:szCs w:val="18"/>
        </w:rPr>
        <w:t>26,</w:t>
      </w:r>
      <w:r>
        <w:rPr>
          <w:sz w:val="18"/>
          <w:szCs w:val="18"/>
        </w:rPr>
        <w:tab/>
      </w:r>
      <w:r>
        <w:rPr>
          <w:spacing w:val="-1"/>
          <w:sz w:val="18"/>
          <w:szCs w:val="18"/>
        </w:rPr>
        <w:t>76, 354—355; 27, 62, 252—</w:t>
      </w:r>
      <w:r>
        <w:rPr>
          <w:spacing w:val="-1"/>
          <w:sz w:val="18"/>
          <w:szCs w:val="18"/>
        </w:rPr>
        <w:br/>
      </w:r>
      <w:r>
        <w:rPr>
          <w:sz w:val="18"/>
          <w:szCs w:val="18"/>
        </w:rPr>
        <w:t>253; 30, 20—22, 36—37, 71 —</w:t>
      </w:r>
      <w:r>
        <w:rPr>
          <w:sz w:val="18"/>
          <w:szCs w:val="18"/>
        </w:rPr>
        <w:br/>
        <w:t>74, 110, 120, 122—123, 127—</w:t>
      </w:r>
      <w:r>
        <w:rPr>
          <w:sz w:val="18"/>
          <w:szCs w:val="18"/>
        </w:rPr>
        <w:br/>
        <w:t>129, 227—228, 331—332; 31,</w:t>
      </w:r>
      <w:r>
        <w:rPr>
          <w:sz w:val="18"/>
          <w:szCs w:val="18"/>
        </w:rPr>
        <w:br/>
        <w:t>39—40, 142—143, 162—163,</w:t>
      </w:r>
      <w:r>
        <w:rPr>
          <w:sz w:val="18"/>
          <w:szCs w:val="18"/>
        </w:rPr>
        <w:br/>
      </w:r>
      <w:r>
        <w:rPr>
          <w:spacing w:val="-1"/>
          <w:sz w:val="18"/>
          <w:szCs w:val="18"/>
        </w:rPr>
        <w:t>218, 243—244, 356—357; 32,</w:t>
      </w:r>
      <w:r>
        <w:rPr>
          <w:spacing w:val="-1"/>
          <w:sz w:val="18"/>
          <w:szCs w:val="18"/>
        </w:rPr>
        <w:br/>
      </w:r>
      <w:r>
        <w:rPr>
          <w:sz w:val="18"/>
          <w:szCs w:val="18"/>
        </w:rPr>
        <w:t>171—172; 33, 15, 16—17, 22—</w:t>
      </w:r>
    </w:p>
    <w:p w:rsidR="00182580" w:rsidRDefault="00182580" w:rsidP="00182580">
      <w:pPr>
        <w:shd w:val="clear" w:color="auto" w:fill="FFFFFF"/>
        <w:tabs>
          <w:tab w:val="left" w:pos="648"/>
        </w:tabs>
        <w:spacing w:line="168" w:lineRule="exact"/>
        <w:ind w:left="274" w:right="24"/>
        <w:jc w:val="both"/>
      </w:pPr>
      <w:r>
        <w:rPr>
          <w:spacing w:val="-5"/>
          <w:sz w:val="18"/>
          <w:szCs w:val="18"/>
        </w:rPr>
        <w:t>27,</w:t>
      </w:r>
      <w:r>
        <w:rPr>
          <w:sz w:val="18"/>
          <w:szCs w:val="18"/>
        </w:rPr>
        <w:tab/>
        <w:t>43—45, 48—50, 55—56,</w:t>
      </w:r>
      <w:r>
        <w:rPr>
          <w:sz w:val="18"/>
          <w:szCs w:val="18"/>
        </w:rPr>
        <w:br/>
        <w:t>60-67, 79—80, 82-83, 95,</w:t>
      </w:r>
      <w:r>
        <w:rPr>
          <w:sz w:val="18"/>
          <w:szCs w:val="18"/>
        </w:rPr>
        <w:br/>
      </w:r>
      <w:r>
        <w:rPr>
          <w:spacing w:val="-1"/>
          <w:sz w:val="18"/>
          <w:szCs w:val="18"/>
        </w:rPr>
        <w:t>98—99, 116, 175—177, 203,</w:t>
      </w:r>
      <w:r>
        <w:rPr>
          <w:spacing w:val="-1"/>
          <w:sz w:val="18"/>
          <w:szCs w:val="18"/>
        </w:rPr>
        <w:br/>
      </w:r>
      <w:r>
        <w:rPr>
          <w:spacing w:val="-2"/>
          <w:sz w:val="18"/>
          <w:szCs w:val="18"/>
        </w:rPr>
        <w:t>205—207, 209, 308—328, 339—</w:t>
      </w:r>
      <w:r>
        <w:rPr>
          <w:spacing w:val="-2"/>
          <w:sz w:val="18"/>
          <w:szCs w:val="18"/>
        </w:rPr>
        <w:br/>
      </w:r>
      <w:r>
        <w:rPr>
          <w:sz w:val="18"/>
          <w:szCs w:val="18"/>
        </w:rPr>
        <w:t>340; 35, 192, 270, 427; 36, 56,</w:t>
      </w:r>
      <w:r>
        <w:rPr>
          <w:sz w:val="18"/>
          <w:szCs w:val="18"/>
        </w:rPr>
        <w:br/>
        <w:t>66, 73—74, 130—132, 199,</w:t>
      </w:r>
      <w:r>
        <w:rPr>
          <w:sz w:val="18"/>
          <w:szCs w:val="18"/>
        </w:rPr>
        <w:br/>
      </w:r>
      <w:r>
        <w:rPr>
          <w:spacing w:val="-2"/>
          <w:sz w:val="18"/>
          <w:szCs w:val="18"/>
        </w:rPr>
        <w:t>265, 279—280, 300—303, 313—</w:t>
      </w:r>
      <w:r>
        <w:rPr>
          <w:spacing w:val="-2"/>
          <w:sz w:val="18"/>
          <w:szCs w:val="18"/>
        </w:rPr>
        <w:br/>
      </w:r>
      <w:r>
        <w:rPr>
          <w:sz w:val="18"/>
          <w:szCs w:val="18"/>
        </w:rPr>
        <w:t>314, 358-359, 481; 37, 62—</w:t>
      </w:r>
      <w:r>
        <w:rPr>
          <w:sz w:val="18"/>
          <w:szCs w:val="18"/>
        </w:rPr>
        <w:br/>
        <w:t>63, 87, 221—223; 38, 109,</w:t>
      </w:r>
      <w:r>
        <w:rPr>
          <w:sz w:val="18"/>
          <w:szCs w:val="18"/>
        </w:rPr>
        <w:br/>
      </w:r>
      <w:r>
        <w:rPr>
          <w:spacing w:val="-1"/>
          <w:sz w:val="18"/>
          <w:szCs w:val="18"/>
        </w:rPr>
        <w:t>349—350; 39, 200—201, 281 —</w:t>
      </w:r>
      <w:r>
        <w:rPr>
          <w:spacing w:val="-1"/>
          <w:sz w:val="18"/>
          <w:szCs w:val="18"/>
        </w:rPr>
        <w:br/>
        <w:t>282; 40, 10—11; 41, 179; 43,</w:t>
      </w:r>
      <w:r>
        <w:rPr>
          <w:spacing w:val="-1"/>
          <w:sz w:val="18"/>
          <w:szCs w:val="18"/>
        </w:rPr>
        <w:br/>
      </w:r>
      <w:r>
        <w:rPr>
          <w:sz w:val="18"/>
          <w:szCs w:val="18"/>
        </w:rPr>
        <w:t>210-211,  212;  45,  92,  369—</w:t>
      </w:r>
    </w:p>
    <w:p w:rsidR="00182580" w:rsidRDefault="00182580" w:rsidP="00182580">
      <w:pPr>
        <w:shd w:val="clear" w:color="auto" w:fill="FFFFFF"/>
        <w:spacing w:line="168" w:lineRule="exact"/>
        <w:ind w:left="158"/>
      </w:pPr>
      <w:r>
        <w:rPr>
          <w:sz w:val="18"/>
          <w:szCs w:val="18"/>
        </w:rPr>
        <w:t xml:space="preserve">  370, 374—376; 50, 228.</w:t>
      </w:r>
    </w:p>
    <w:p w:rsidR="00182580" w:rsidRDefault="00182580" w:rsidP="00182580">
      <w:pPr>
        <w:numPr>
          <w:ilvl w:val="0"/>
          <w:numId w:val="1"/>
        </w:numPr>
        <w:shd w:val="clear" w:color="auto" w:fill="FFFFFF"/>
        <w:tabs>
          <w:tab w:val="left" w:pos="264"/>
        </w:tabs>
        <w:spacing w:line="168" w:lineRule="exact"/>
        <w:ind w:left="269" w:right="14" w:hanging="264"/>
        <w:jc w:val="both"/>
        <w:rPr>
          <w:sz w:val="18"/>
          <w:szCs w:val="18"/>
        </w:rPr>
      </w:pPr>
      <w:r>
        <w:rPr>
          <w:sz w:val="18"/>
          <w:szCs w:val="18"/>
        </w:rPr>
        <w:t>две формы социалистической собственности — 45, 374 — 375.</w:t>
      </w:r>
    </w:p>
    <w:p w:rsidR="00182580" w:rsidRDefault="00182580" w:rsidP="00182580">
      <w:pPr>
        <w:numPr>
          <w:ilvl w:val="0"/>
          <w:numId w:val="1"/>
        </w:numPr>
        <w:shd w:val="clear" w:color="auto" w:fill="FFFFFF"/>
        <w:tabs>
          <w:tab w:val="left" w:pos="264"/>
        </w:tabs>
        <w:spacing w:line="168" w:lineRule="exact"/>
        <w:ind w:left="269" w:right="19" w:hanging="264"/>
        <w:jc w:val="both"/>
        <w:rPr>
          <w:sz w:val="18"/>
          <w:szCs w:val="18"/>
        </w:rPr>
      </w:pPr>
      <w:r>
        <w:rPr>
          <w:sz w:val="18"/>
          <w:szCs w:val="18"/>
        </w:rPr>
        <w:t>и коммунистическое воспита</w:t>
      </w:r>
      <w:r>
        <w:rPr>
          <w:sz w:val="18"/>
          <w:szCs w:val="18"/>
        </w:rPr>
        <w:softHyphen/>
        <w:t>ние трудящихся — 37, 89— 91, 446: 38, 95—96, 97—98, 116—117, 119—120; 41, 33, 298—318, 400—401.</w:t>
      </w:r>
    </w:p>
    <w:p w:rsidR="00182580" w:rsidRDefault="00182580" w:rsidP="00182580">
      <w:pPr>
        <w:shd w:val="clear" w:color="auto" w:fill="FFFFFF"/>
        <w:spacing w:line="168" w:lineRule="exact"/>
        <w:ind w:left="259" w:hanging="259"/>
      </w:pPr>
      <w:r>
        <w:rPr>
          <w:sz w:val="18"/>
          <w:szCs w:val="18"/>
        </w:rPr>
        <w:t>— материально - производствен</w:t>
      </w:r>
      <w:r>
        <w:rPr>
          <w:sz w:val="18"/>
          <w:szCs w:val="18"/>
        </w:rPr>
        <w:softHyphen/>
        <w:t>ная    база    социализма — 6, 199, 397; 8, 181-182; 12, 81; 24, 371; 30, 22, 227; 32, 374; 33, 49-50, 91—92; 34, 192—</w:t>
      </w:r>
    </w:p>
    <w:p w:rsidR="00182580" w:rsidRDefault="00182580" w:rsidP="00182580">
      <w:pPr>
        <w:shd w:val="clear" w:color="auto" w:fill="FFFFFF"/>
        <w:spacing w:line="168" w:lineRule="exact"/>
        <w:ind w:left="259" w:hanging="259"/>
        <w:sectPr w:rsidR="00182580">
          <w:type w:val="continuous"/>
          <w:pgSz w:w="8504" w:h="11339"/>
          <w:pgMar w:top="934" w:right="1343" w:bottom="360" w:left="1367" w:header="720" w:footer="720" w:gutter="0"/>
          <w:cols w:num="2" w:space="720" w:equalWidth="0">
            <w:col w:w="2721" w:space="350"/>
            <w:col w:w="2721"/>
          </w:cols>
          <w:noEndnote/>
        </w:sectPr>
      </w:pPr>
    </w:p>
    <w:p w:rsidR="00182580" w:rsidRDefault="00182580" w:rsidP="00182580">
      <w:pPr>
        <w:shd w:val="clear" w:color="auto" w:fill="FFFFFF"/>
      </w:pPr>
      <w:r>
        <w:rPr>
          <w:sz w:val="18"/>
          <w:szCs w:val="18"/>
        </w:rPr>
        <w:lastRenderedPageBreak/>
        <w:t>630</w:t>
      </w:r>
    </w:p>
    <w:p w:rsidR="00182580" w:rsidRDefault="00182580" w:rsidP="00182580">
      <w:pPr>
        <w:shd w:val="clear" w:color="auto" w:fill="FFFFFF"/>
        <w:spacing w:before="53"/>
      </w:pPr>
      <w:r>
        <w:br w:type="column"/>
      </w:r>
      <w:r>
        <w:rPr>
          <w:b/>
          <w:bCs/>
          <w:sz w:val="12"/>
          <w:szCs w:val="12"/>
        </w:rPr>
        <w:lastRenderedPageBreak/>
        <w:t>СОЦИАЛИЗМ</w:t>
      </w:r>
    </w:p>
    <w:p w:rsidR="00182580" w:rsidRDefault="00182580" w:rsidP="00182580">
      <w:pPr>
        <w:shd w:val="clear" w:color="auto" w:fill="FFFFFF"/>
        <w:spacing w:before="53"/>
        <w:sectPr w:rsidR="00182580">
          <w:pgSz w:w="8504" w:h="11339"/>
          <w:pgMar w:top="898" w:right="3815" w:bottom="360" w:left="1367" w:header="720" w:footer="720" w:gutter="0"/>
          <w:cols w:num="2" w:space="720" w:equalWidth="0">
            <w:col w:w="720" w:space="1762"/>
            <w:col w:w="840"/>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53"/>
        <w:sectPr w:rsidR="00182580">
          <w:type w:val="continuous"/>
          <w:pgSz w:w="8504" w:h="11339"/>
          <w:pgMar w:top="898" w:right="1295" w:bottom="360" w:left="1357"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Социализм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50"/>
        <w:jc w:val="both"/>
      </w:pPr>
      <w:r>
        <w:rPr>
          <w:sz w:val="18"/>
          <w:szCs w:val="18"/>
        </w:rPr>
        <w:t xml:space="preserve">193; 35, 250—251; 36, 130— 131, 133, 151-152, 157, 188, 200, 259-260, 267, 271-273, </w:t>
      </w:r>
      <w:r>
        <w:rPr>
          <w:spacing w:val="-2"/>
          <w:sz w:val="18"/>
          <w:szCs w:val="18"/>
        </w:rPr>
        <w:t xml:space="preserve">277—278, 300, 302—303, 305— </w:t>
      </w:r>
      <w:r>
        <w:rPr>
          <w:sz w:val="18"/>
          <w:szCs w:val="18"/>
        </w:rPr>
        <w:t xml:space="preserve">306, 380—382, 545; 37, 445— 446; 38, 54—55, 89, 96, 119, 123; 39, 13—14, 15-16, 24; 40, 35, 108-109, 271, 304, 305—306; 41, 179, 307, 317— 318, 400; 42, 31, 158—161; 43, 60—61, 79, 81, 100, 120, 148, </w:t>
      </w:r>
      <w:r>
        <w:rPr>
          <w:spacing w:val="-2"/>
          <w:sz w:val="18"/>
          <w:szCs w:val="18"/>
        </w:rPr>
        <w:t xml:space="preserve">158, 209—211, 219—220, 228— </w:t>
      </w:r>
      <w:r>
        <w:rPr>
          <w:spacing w:val="-1"/>
          <w:sz w:val="18"/>
          <w:szCs w:val="18"/>
        </w:rPr>
        <w:t xml:space="preserve">229, 305—306, 308—309, 310, </w:t>
      </w:r>
      <w:r>
        <w:rPr>
          <w:sz w:val="18"/>
          <w:szCs w:val="18"/>
        </w:rPr>
        <w:t xml:space="preserve">311, 322, 354, 381, 385; 44, 9-10, 48, 50, 135-136, 207, 213, 317, 345; 45, 105, 147, </w:t>
      </w:r>
      <w:r>
        <w:rPr>
          <w:spacing w:val="-2"/>
          <w:sz w:val="18"/>
          <w:szCs w:val="18"/>
        </w:rPr>
        <w:t xml:space="preserve">209, 287—289, 369—377, 405— </w:t>
      </w:r>
      <w:r>
        <w:rPr>
          <w:sz w:val="18"/>
          <w:szCs w:val="18"/>
        </w:rPr>
        <w:t>406.</w:t>
      </w:r>
    </w:p>
    <w:p w:rsidR="00182580" w:rsidRDefault="00182580" w:rsidP="00182580">
      <w:pPr>
        <w:numPr>
          <w:ilvl w:val="0"/>
          <w:numId w:val="6"/>
        </w:numPr>
        <w:shd w:val="clear" w:color="auto" w:fill="FFFFFF"/>
        <w:tabs>
          <w:tab w:val="left" w:pos="341"/>
        </w:tabs>
        <w:spacing w:line="168" w:lineRule="exact"/>
        <w:ind w:left="341" w:right="24" w:hanging="264"/>
        <w:jc w:val="both"/>
        <w:rPr>
          <w:sz w:val="18"/>
          <w:szCs w:val="18"/>
        </w:rPr>
      </w:pPr>
      <w:r>
        <w:rPr>
          <w:sz w:val="18"/>
          <w:szCs w:val="18"/>
        </w:rPr>
        <w:t xml:space="preserve">и нации — 14, 108; 23, 150, 322, 426; 26, 73—75, 317— 318, 354-355; 27, 252—253, </w:t>
      </w:r>
      <w:r>
        <w:rPr>
          <w:spacing w:val="-1"/>
          <w:sz w:val="18"/>
          <w:szCs w:val="18"/>
        </w:rPr>
        <w:t xml:space="preserve">255—256; 30, 18—22, 36—37, 119—120, 122—123, 128—129; </w:t>
      </w:r>
      <w:r>
        <w:rPr>
          <w:sz w:val="18"/>
          <w:szCs w:val="18"/>
        </w:rPr>
        <w:t>31, 439-440; 32, 78; 35, 351-352; 36, 341—342; 41, 164— 165.</w:t>
      </w:r>
    </w:p>
    <w:p w:rsidR="00182580" w:rsidRDefault="00182580" w:rsidP="00182580">
      <w:pPr>
        <w:numPr>
          <w:ilvl w:val="0"/>
          <w:numId w:val="6"/>
        </w:numPr>
        <w:shd w:val="clear" w:color="auto" w:fill="FFFFFF"/>
        <w:tabs>
          <w:tab w:val="left" w:pos="341"/>
        </w:tabs>
        <w:spacing w:line="168" w:lineRule="exact"/>
        <w:ind w:left="341" w:right="19" w:hanging="264"/>
        <w:jc w:val="both"/>
        <w:rPr>
          <w:sz w:val="18"/>
          <w:szCs w:val="18"/>
        </w:rPr>
      </w:pPr>
      <w:r>
        <w:rPr>
          <w:sz w:val="18"/>
          <w:szCs w:val="18"/>
        </w:rPr>
        <w:t>как первая фаза коммуниз</w:t>
      </w:r>
      <w:r>
        <w:rPr>
          <w:sz w:val="18"/>
          <w:szCs w:val="18"/>
        </w:rPr>
        <w:softHyphen/>
        <w:t>ма - 26, 354; 27, 253; 31, 179—180; 33, 83, 91—95, 97— 99, 100—102, 183—187; 36,44, 265, 313—314; 38, 98,120, 354;</w:t>
      </w:r>
    </w:p>
    <w:p w:rsidR="00182580" w:rsidRDefault="00182580" w:rsidP="00182580">
      <w:pPr>
        <w:shd w:val="clear" w:color="auto" w:fill="FFFFFF"/>
        <w:tabs>
          <w:tab w:val="left" w:pos="691"/>
        </w:tabs>
        <w:spacing w:line="168" w:lineRule="exact"/>
        <w:ind w:left="341" w:right="34"/>
        <w:jc w:val="both"/>
      </w:pPr>
      <w:r>
        <w:rPr>
          <w:sz w:val="18"/>
          <w:szCs w:val="18"/>
        </w:rPr>
        <w:t>39,</w:t>
      </w:r>
      <w:r>
        <w:rPr>
          <w:sz w:val="18"/>
          <w:szCs w:val="18"/>
        </w:rPr>
        <w:tab/>
        <w:t>14, 380; 40, 33-34, 36,</w:t>
      </w:r>
      <w:r>
        <w:rPr>
          <w:sz w:val="18"/>
          <w:szCs w:val="18"/>
        </w:rPr>
        <w:br/>
        <w:t>315; 41, 27, 184; 45, 263.</w:t>
      </w:r>
    </w:p>
    <w:p w:rsidR="00182580" w:rsidRDefault="00182580" w:rsidP="00182580">
      <w:pPr>
        <w:shd w:val="clear" w:color="auto" w:fill="FFFFFF"/>
        <w:tabs>
          <w:tab w:val="left" w:pos="341"/>
        </w:tabs>
        <w:spacing w:line="168" w:lineRule="exact"/>
        <w:ind w:left="341" w:right="24" w:hanging="264"/>
        <w:jc w:val="both"/>
      </w:pPr>
      <w:r>
        <w:rPr>
          <w:sz w:val="18"/>
          <w:szCs w:val="18"/>
        </w:rPr>
        <w:t>—</w:t>
      </w:r>
      <w:r>
        <w:rPr>
          <w:sz w:val="18"/>
          <w:szCs w:val="18"/>
        </w:rPr>
        <w:tab/>
        <w:t>Плановое развитие народного</w:t>
      </w:r>
      <w:r>
        <w:rPr>
          <w:sz w:val="18"/>
          <w:szCs w:val="18"/>
        </w:rPr>
        <w:br/>
        <w:t>хозяйства, учет и контроль —</w:t>
      </w:r>
      <w:r>
        <w:rPr>
          <w:sz w:val="18"/>
          <w:szCs w:val="18"/>
        </w:rPr>
        <w:br/>
        <w:t>1, 171—172; 2, 493-494; 4,</w:t>
      </w:r>
      <w:r>
        <w:rPr>
          <w:sz w:val="18"/>
          <w:szCs w:val="18"/>
        </w:rPr>
        <w:br/>
        <w:t>263; 6, 232; 11, 369; 12, 81;</w:t>
      </w:r>
      <w:r>
        <w:rPr>
          <w:sz w:val="18"/>
          <w:szCs w:val="18"/>
        </w:rPr>
        <w:br/>
        <w:t>13, 124; 24, 371; 28, 32; 30,</w:t>
      </w:r>
      <w:r>
        <w:rPr>
          <w:sz w:val="18"/>
          <w:szCs w:val="18"/>
        </w:rPr>
        <w:br/>
        <w:t>278—279, 299, 347; 32, 149;</w:t>
      </w:r>
      <w:r>
        <w:rPr>
          <w:sz w:val="18"/>
          <w:szCs w:val="18"/>
        </w:rPr>
        <w:br/>
        <w:t>33, 78, 97, 100—102; 34, 305—</w:t>
      </w:r>
      <w:r>
        <w:rPr>
          <w:sz w:val="18"/>
          <w:szCs w:val="18"/>
        </w:rPr>
        <w:br/>
        <w:t>308; 35, 57, 61, 63, 188, 197—</w:t>
      </w:r>
      <w:r>
        <w:rPr>
          <w:sz w:val="18"/>
          <w:szCs w:val="18"/>
        </w:rPr>
        <w:br/>
        <w:t>202, 203—204; 36, 7, 80, 82,</w:t>
      </w:r>
      <w:r>
        <w:rPr>
          <w:sz w:val="18"/>
          <w:szCs w:val="18"/>
        </w:rPr>
        <w:br/>
        <w:t>130, 131—132, 133, 135—136,</w:t>
      </w:r>
      <w:r>
        <w:rPr>
          <w:sz w:val="18"/>
          <w:szCs w:val="18"/>
        </w:rPr>
        <w:br/>
        <w:t>140, 142, 143, 152, 157—158,</w:t>
      </w:r>
      <w:r>
        <w:rPr>
          <w:sz w:val="18"/>
          <w:szCs w:val="18"/>
        </w:rPr>
        <w:br/>
        <w:t>175-176, 178-179, 181-187,</w:t>
      </w:r>
      <w:r>
        <w:rPr>
          <w:sz w:val="18"/>
          <w:szCs w:val="18"/>
        </w:rPr>
        <w:br/>
      </w:r>
      <w:r>
        <w:rPr>
          <w:spacing w:val="-1"/>
          <w:sz w:val="18"/>
          <w:szCs w:val="18"/>
        </w:rPr>
        <w:t>212, 258, 259—260, 265—266,</w:t>
      </w:r>
      <w:r>
        <w:rPr>
          <w:spacing w:val="-1"/>
          <w:sz w:val="18"/>
          <w:szCs w:val="18"/>
        </w:rPr>
        <w:br/>
        <w:t>271—272, 278—279, 300—302,</w:t>
      </w:r>
      <w:r>
        <w:rPr>
          <w:spacing w:val="-1"/>
          <w:sz w:val="18"/>
          <w:szCs w:val="18"/>
        </w:rPr>
        <w:br/>
      </w:r>
      <w:r>
        <w:rPr>
          <w:sz w:val="18"/>
          <w:szCs w:val="18"/>
        </w:rPr>
        <w:t>314, 362, 545, 549; 37, 21-22,</w:t>
      </w:r>
      <w:r>
        <w:rPr>
          <w:sz w:val="18"/>
          <w:szCs w:val="18"/>
        </w:rPr>
        <w:br/>
        <w:t>139—140,   422;   38,   86,   105;</w:t>
      </w:r>
    </w:p>
    <w:p w:rsidR="00182580" w:rsidRDefault="00182580" w:rsidP="00182580">
      <w:pPr>
        <w:shd w:val="clear" w:color="auto" w:fill="FFFFFF"/>
        <w:tabs>
          <w:tab w:val="left" w:pos="691"/>
        </w:tabs>
        <w:spacing w:line="168" w:lineRule="exact"/>
        <w:ind w:left="341" w:right="34"/>
        <w:jc w:val="both"/>
      </w:pPr>
      <w:r>
        <w:rPr>
          <w:sz w:val="18"/>
          <w:szCs w:val="18"/>
        </w:rPr>
        <w:t>40,</w:t>
      </w:r>
      <w:r>
        <w:rPr>
          <w:sz w:val="18"/>
          <w:szCs w:val="18"/>
        </w:rPr>
        <w:tab/>
        <w:t>33; 41, 164, 310—311;</w:t>
      </w:r>
      <w:r>
        <w:rPr>
          <w:sz w:val="18"/>
          <w:szCs w:val="18"/>
        </w:rPr>
        <w:br/>
        <w:t>43, 210, 211-212; 44, 157—</w:t>
      </w:r>
      <w:r>
        <w:rPr>
          <w:sz w:val="18"/>
          <w:szCs w:val="18"/>
        </w:rPr>
        <w:br/>
        <w:t>158; 45, 147.</w:t>
      </w:r>
    </w:p>
    <w:p w:rsidR="00182580" w:rsidRDefault="00182580" w:rsidP="00182580">
      <w:pPr>
        <w:shd w:val="clear" w:color="auto" w:fill="FFFFFF"/>
        <w:tabs>
          <w:tab w:val="left" w:pos="259"/>
        </w:tabs>
        <w:spacing w:before="14" w:line="168" w:lineRule="exact"/>
        <w:ind w:left="259" w:hanging="259"/>
        <w:jc w:val="both"/>
      </w:pPr>
      <w:r>
        <w:br w:type="column"/>
      </w:r>
      <w:r>
        <w:rPr>
          <w:sz w:val="18"/>
          <w:szCs w:val="18"/>
        </w:rPr>
        <w:lastRenderedPageBreak/>
        <w:t>—</w:t>
      </w:r>
      <w:r>
        <w:rPr>
          <w:sz w:val="18"/>
          <w:szCs w:val="18"/>
        </w:rPr>
        <w:tab/>
        <w:t>политические предпосылки,</w:t>
      </w:r>
      <w:r>
        <w:rPr>
          <w:sz w:val="18"/>
          <w:szCs w:val="18"/>
        </w:rPr>
        <w:br/>
        <w:t>социалистическая  революция</w:t>
      </w:r>
    </w:p>
    <w:p w:rsidR="00182580" w:rsidRDefault="00182580" w:rsidP="00182580">
      <w:pPr>
        <w:shd w:val="clear" w:color="auto" w:fill="FFFFFF"/>
        <w:tabs>
          <w:tab w:val="left" w:leader="underscore" w:pos="2702"/>
        </w:tabs>
        <w:spacing w:line="168" w:lineRule="exact"/>
        <w:ind w:left="283"/>
      </w:pPr>
      <w:r>
        <w:rPr>
          <w:sz w:val="18"/>
          <w:szCs w:val="18"/>
        </w:rPr>
        <w:t xml:space="preserve">и диктатура пролетариата </w:t>
      </w:r>
      <w:r>
        <w:rPr>
          <w:sz w:val="18"/>
          <w:szCs w:val="18"/>
        </w:rPr>
        <w:tab/>
      </w:r>
    </w:p>
    <w:p w:rsidR="00182580" w:rsidRDefault="00182580" w:rsidP="00182580">
      <w:pPr>
        <w:shd w:val="clear" w:color="auto" w:fill="FFFFFF"/>
        <w:spacing w:line="168" w:lineRule="exact"/>
        <w:ind w:left="274" w:right="5"/>
        <w:jc w:val="both"/>
      </w:pPr>
      <w:r>
        <w:rPr>
          <w:sz w:val="18"/>
          <w:szCs w:val="18"/>
        </w:rPr>
        <w:t xml:space="preserve">1, 194, 253—254; 2, 5-6, 8-10, 83-84, 96-97; 4, 171 — 172, 182—183, 184, 216, 239 </w:t>
      </w:r>
      <w:r>
        <w:rPr>
          <w:spacing w:val="-2"/>
          <w:sz w:val="18"/>
          <w:szCs w:val="18"/>
        </w:rPr>
        <w:t xml:space="preserve">248, 253—254, 263—264, 273 </w:t>
      </w:r>
      <w:r>
        <w:rPr>
          <w:sz w:val="18"/>
          <w:szCs w:val="18"/>
        </w:rPr>
        <w:t>330; 5, 377; 6, 7, 199—202' 204—205, 232, 346; 7, 132— 133, 143—144, 182-183,188-</w:t>
      </w:r>
      <w:r>
        <w:rPr>
          <w:spacing w:val="-1"/>
          <w:sz w:val="18"/>
          <w:szCs w:val="18"/>
        </w:rPr>
        <w:t xml:space="preserve">189, 199—200; 8, 181 — 182; 9, </w:t>
      </w:r>
      <w:r>
        <w:rPr>
          <w:sz w:val="18"/>
          <w:szCs w:val="18"/>
        </w:rPr>
        <w:t>275; 10, 270—271; 11, 73-75; 12, 44-45; 15, 160, 340; 20, 290; 22, 197—198, 202; 23, 54, 369; 24, 268; 25, 237; 26, 73-74, 354—355; 30, 21-22, 72-74, 152, 198, 214—215, 296—300, 325—327, 346-348; 31, 143, 195, 243-244, 356-</w:t>
      </w:r>
    </w:p>
    <w:p w:rsidR="00182580" w:rsidRDefault="00182580" w:rsidP="00182580">
      <w:pPr>
        <w:numPr>
          <w:ilvl w:val="0"/>
          <w:numId w:val="309"/>
        </w:numPr>
        <w:shd w:val="clear" w:color="auto" w:fill="FFFFFF"/>
        <w:tabs>
          <w:tab w:val="left" w:pos="706"/>
        </w:tabs>
        <w:spacing w:line="168" w:lineRule="exact"/>
        <w:ind w:left="259" w:right="24"/>
        <w:jc w:val="both"/>
        <w:rPr>
          <w:spacing w:val="-3"/>
          <w:sz w:val="18"/>
          <w:szCs w:val="18"/>
        </w:rPr>
      </w:pPr>
      <w:r>
        <w:rPr>
          <w:sz w:val="18"/>
          <w:szCs w:val="18"/>
        </w:rPr>
        <w:t>444—445, 450-451; 32, 149-151; 33, 26, 43-45; 34, 191—192, 295, 310—312, 357-</w:t>
      </w:r>
    </w:p>
    <w:p w:rsidR="00182580" w:rsidRDefault="00182580" w:rsidP="00182580">
      <w:pPr>
        <w:numPr>
          <w:ilvl w:val="0"/>
          <w:numId w:val="309"/>
        </w:numPr>
        <w:shd w:val="clear" w:color="auto" w:fill="FFFFFF"/>
        <w:tabs>
          <w:tab w:val="left" w:pos="706"/>
        </w:tabs>
        <w:spacing w:line="168" w:lineRule="exact"/>
        <w:ind w:left="259" w:right="24"/>
        <w:jc w:val="both"/>
        <w:rPr>
          <w:spacing w:val="-3"/>
          <w:sz w:val="18"/>
          <w:szCs w:val="18"/>
        </w:rPr>
      </w:pPr>
      <w:r>
        <w:rPr>
          <w:sz w:val="18"/>
          <w:szCs w:val="18"/>
        </w:rPr>
        <w:t xml:space="preserve">373—374; 35, 2, 4—5, 101, 103-104,191—193, 250-251, 264—265, 282; 36, 56, </w:t>
      </w:r>
      <w:r>
        <w:rPr>
          <w:spacing w:val="-1"/>
          <w:sz w:val="18"/>
          <w:szCs w:val="18"/>
        </w:rPr>
        <w:t xml:space="preserve">173—175, 194—195, 200—202, 257—258, 279—280, 298—303, </w:t>
      </w:r>
      <w:r>
        <w:rPr>
          <w:sz w:val="18"/>
          <w:szCs w:val="18"/>
        </w:rPr>
        <w:t xml:space="preserve">311, 358-360, 441—442; 37, 63—64, 87, 139—140, 222— 223, 433, 442-446, 448-450, 452—453, 457; 38, 83—84, 105-106, 238—239, 349—350, 371, 385—387; 39, 13—15, 17—18, 116—117, 272, 281 — 282; 40, 10-15, 271-272; 41, </w:t>
      </w:r>
      <w:r>
        <w:rPr>
          <w:spacing w:val="-1"/>
          <w:sz w:val="18"/>
          <w:szCs w:val="18"/>
        </w:rPr>
        <w:t xml:space="preserve">177—180, 184—188, 309—310, 400—401; 42, 307; 43, 57—59, </w:t>
      </w:r>
      <w:r>
        <w:rPr>
          <w:sz w:val="18"/>
          <w:szCs w:val="18"/>
        </w:rPr>
        <w:t xml:space="preserve">211; 44, 24, 150—152, 224— </w:t>
      </w:r>
      <w:r>
        <w:rPr>
          <w:spacing w:val="-1"/>
          <w:sz w:val="18"/>
          <w:szCs w:val="18"/>
        </w:rPr>
        <w:t xml:space="preserve">225, 345; 45, 92, 95, 369—370, </w:t>
      </w:r>
      <w:r>
        <w:rPr>
          <w:sz w:val="18"/>
          <w:szCs w:val="18"/>
        </w:rPr>
        <w:t>373, 374—375, 376—377, 379-381, 401—402, 404—405.</w:t>
      </w:r>
    </w:p>
    <w:p w:rsidR="00182580" w:rsidRDefault="00182580" w:rsidP="00182580">
      <w:pPr>
        <w:rPr>
          <w:sz w:val="2"/>
          <w:szCs w:val="2"/>
        </w:rPr>
      </w:pP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положение и роль женщи</w:t>
      </w:r>
      <w:r>
        <w:rPr>
          <w:sz w:val="18"/>
          <w:szCs w:val="18"/>
        </w:rPr>
        <w:softHyphen/>
        <w:t>ны— 23, 94—95; 26, 74; 37, 185—187, 521; 39, 23-24, 198—205.</w:t>
      </w:r>
    </w:p>
    <w:p w:rsidR="00182580" w:rsidRDefault="00182580" w:rsidP="00182580">
      <w:pPr>
        <w:numPr>
          <w:ilvl w:val="0"/>
          <w:numId w:val="1"/>
        </w:numPr>
        <w:shd w:val="clear" w:color="auto" w:fill="FFFFFF"/>
        <w:tabs>
          <w:tab w:val="left" w:pos="259"/>
        </w:tabs>
        <w:spacing w:line="168" w:lineRule="exact"/>
        <w:ind w:left="259" w:right="34" w:hanging="259"/>
        <w:jc w:val="both"/>
        <w:rPr>
          <w:sz w:val="18"/>
          <w:szCs w:val="18"/>
        </w:rPr>
      </w:pPr>
      <w:r>
        <w:rPr>
          <w:sz w:val="18"/>
          <w:szCs w:val="18"/>
        </w:rPr>
        <w:t>и принцип личной матери</w:t>
      </w:r>
      <w:r>
        <w:rPr>
          <w:sz w:val="18"/>
          <w:szCs w:val="18"/>
        </w:rPr>
        <w:softHyphen/>
        <w:t>альной заинтересованности — 42, 150—151; 44, 151, 164-165, 351; 45, 370-371.</w:t>
      </w:r>
    </w:p>
    <w:p w:rsidR="00182580" w:rsidRDefault="00182580" w:rsidP="00182580">
      <w:pPr>
        <w:shd w:val="clear" w:color="auto" w:fill="FFFFFF"/>
        <w:tabs>
          <w:tab w:val="left" w:pos="264"/>
        </w:tabs>
        <w:spacing w:line="168" w:lineRule="exact"/>
        <w:ind w:left="82" w:hanging="82"/>
      </w:pPr>
      <w:r>
        <w:rPr>
          <w:sz w:val="18"/>
          <w:szCs w:val="18"/>
        </w:rPr>
        <w:t>—</w:t>
      </w:r>
      <w:r>
        <w:rPr>
          <w:sz w:val="18"/>
          <w:szCs w:val="18"/>
        </w:rPr>
        <w:tab/>
        <w:t>производство   и   потребление</w:t>
      </w:r>
      <w:r>
        <w:rPr>
          <w:sz w:val="18"/>
          <w:szCs w:val="18"/>
        </w:rPr>
        <w:br/>
        <w:t xml:space="preserve">   при   социализме — 1,   171 —</w:t>
      </w:r>
    </w:p>
    <w:p w:rsidR="00182580" w:rsidRDefault="00182580" w:rsidP="00182580">
      <w:pPr>
        <w:shd w:val="clear" w:color="auto" w:fill="FFFFFF"/>
        <w:spacing w:line="168" w:lineRule="exact"/>
        <w:ind w:left="269" w:right="53"/>
        <w:jc w:val="both"/>
      </w:pPr>
      <w:r>
        <w:rPr>
          <w:sz w:val="18"/>
          <w:szCs w:val="18"/>
        </w:rPr>
        <w:t>172; 2, 83—84, 96—97; 6, 199, 204,   232;   8,   181-182;</w:t>
      </w:r>
    </w:p>
    <w:p w:rsidR="00182580" w:rsidRDefault="00182580" w:rsidP="00182580">
      <w:pPr>
        <w:shd w:val="clear" w:color="auto" w:fill="FFFFFF"/>
        <w:spacing w:line="168" w:lineRule="exact"/>
        <w:ind w:left="269" w:right="53"/>
        <w:jc w:val="both"/>
        <w:sectPr w:rsidR="00182580">
          <w:type w:val="continuous"/>
          <w:pgSz w:w="8504" w:h="11339"/>
          <w:pgMar w:top="898" w:right="1295" w:bottom="360" w:left="1357" w:header="720" w:footer="720" w:gutter="0"/>
          <w:cols w:num="2" w:space="720" w:equalWidth="0">
            <w:col w:w="2788" w:space="355"/>
            <w:col w:w="2707"/>
          </w:cols>
          <w:noEndnote/>
        </w:sectPr>
      </w:pPr>
    </w:p>
    <w:p w:rsidR="00182580" w:rsidRDefault="00182580" w:rsidP="00182580">
      <w:pPr>
        <w:shd w:val="clear" w:color="auto" w:fill="FFFFFF"/>
        <w:spacing w:before="43"/>
      </w:pPr>
      <w:r>
        <w:rPr>
          <w:b/>
          <w:bCs/>
          <w:sz w:val="12"/>
          <w:szCs w:val="12"/>
        </w:rPr>
        <w:lastRenderedPageBreak/>
        <w:t>СОЦИАЛИЗМ</w:t>
      </w:r>
    </w:p>
    <w:p w:rsidR="00182580" w:rsidRDefault="00182580" w:rsidP="00182580">
      <w:pPr>
        <w:shd w:val="clear" w:color="auto" w:fill="FFFFFF"/>
      </w:pPr>
      <w:r>
        <w:br w:type="column"/>
      </w:r>
      <w:r>
        <w:rPr>
          <w:sz w:val="18"/>
          <w:szCs w:val="18"/>
        </w:rPr>
        <w:lastRenderedPageBreak/>
        <w:t>631</w:t>
      </w:r>
    </w:p>
    <w:p w:rsidR="00182580" w:rsidRDefault="00182580" w:rsidP="00182580">
      <w:pPr>
        <w:shd w:val="clear" w:color="auto" w:fill="FFFFFF"/>
        <w:sectPr w:rsidR="00182580">
          <w:pgSz w:w="8504" w:h="11339"/>
          <w:pgMar w:top="946" w:right="904" w:bottom="360" w:left="3794" w:header="720" w:footer="720" w:gutter="0"/>
          <w:cols w:num="2" w:space="720" w:equalWidth="0">
            <w:col w:w="854" w:space="2232"/>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46" w:right="1374" w:bottom="360" w:left="1346" w:header="720" w:footer="720" w:gutter="0"/>
          <w:cols w:space="60"/>
          <w:noEndnote/>
        </w:sectPr>
      </w:pPr>
    </w:p>
    <w:p w:rsidR="00182580" w:rsidRDefault="00182580" w:rsidP="00182580">
      <w:pPr>
        <w:shd w:val="clear" w:color="auto" w:fill="FFFFFF"/>
        <w:spacing w:line="168" w:lineRule="exact"/>
        <w:ind w:left="274"/>
        <w:jc w:val="both"/>
      </w:pPr>
      <w:r>
        <w:rPr>
          <w:sz w:val="18"/>
          <w:szCs w:val="18"/>
        </w:rPr>
        <w:lastRenderedPageBreak/>
        <w:t>11, 369—370; 33, 91-95, 96— 97, 98-99; 34, 307; 36, 75, 149-150, 175, 191, 300, 301, 314, 381; 37, 175-176; 44, 47—48.</w:t>
      </w:r>
    </w:p>
    <w:p w:rsidR="00182580" w:rsidRDefault="00182580" w:rsidP="00182580">
      <w:pPr>
        <w:shd w:val="clear" w:color="auto" w:fill="FFFFFF"/>
        <w:tabs>
          <w:tab w:val="left" w:pos="278"/>
        </w:tabs>
        <w:spacing w:line="168" w:lineRule="exact"/>
        <w:ind w:left="278" w:right="5" w:hanging="264"/>
        <w:jc w:val="both"/>
      </w:pPr>
      <w:r>
        <w:rPr>
          <w:sz w:val="18"/>
          <w:szCs w:val="18"/>
        </w:rPr>
        <w:t>—</w:t>
      </w:r>
      <w:r>
        <w:rPr>
          <w:sz w:val="18"/>
          <w:szCs w:val="18"/>
        </w:rPr>
        <w:tab/>
        <w:t>и равенство — 2, 97; 14, 108;</w:t>
      </w:r>
      <w:r>
        <w:rPr>
          <w:sz w:val="18"/>
          <w:szCs w:val="18"/>
        </w:rPr>
        <w:br/>
        <w:t>15, 159, 225-227, 339; 24,</w:t>
      </w:r>
      <w:r>
        <w:rPr>
          <w:sz w:val="18"/>
          <w:szCs w:val="18"/>
        </w:rPr>
        <w:br/>
        <w:t>361-364; 27, 252; 33, 92-95,</w:t>
      </w:r>
      <w:r>
        <w:rPr>
          <w:sz w:val="18"/>
          <w:szCs w:val="18"/>
        </w:rPr>
        <w:br/>
        <w:t>99—100, 183—185, 191; 37,</w:t>
      </w:r>
      <w:r>
        <w:rPr>
          <w:sz w:val="18"/>
          <w:szCs w:val="18"/>
        </w:rPr>
        <w:br/>
        <w:t>63, 494-495; 38, 98, 120,</w:t>
      </w:r>
      <w:r>
        <w:rPr>
          <w:sz w:val="18"/>
          <w:szCs w:val="18"/>
        </w:rPr>
        <w:br/>
        <w:t>352—353; 39, 201—202, 264—</w:t>
      </w:r>
      <w:r>
        <w:rPr>
          <w:sz w:val="18"/>
          <w:szCs w:val="18"/>
        </w:rPr>
        <w:br/>
        <w:t>265, 281; 40, 22; 41, 424-</w:t>
      </w:r>
      <w:r>
        <w:rPr>
          <w:sz w:val="18"/>
          <w:szCs w:val="18"/>
        </w:rPr>
        <w:br/>
        <w:t>425.</w:t>
      </w:r>
    </w:p>
    <w:p w:rsidR="00182580" w:rsidRDefault="00182580" w:rsidP="00182580">
      <w:pPr>
        <w:shd w:val="clear" w:color="auto" w:fill="FFFFFF"/>
        <w:spacing w:before="10" w:line="168" w:lineRule="exact"/>
        <w:ind w:left="283" w:right="5" w:hanging="269"/>
        <w:jc w:val="both"/>
      </w:pPr>
      <w:r>
        <w:rPr>
          <w:sz w:val="18"/>
          <w:szCs w:val="18"/>
        </w:rPr>
        <w:t>— разнообразие форм перехода различных стран к социализ</w:t>
      </w:r>
      <w:r>
        <w:rPr>
          <w:sz w:val="18"/>
          <w:szCs w:val="18"/>
        </w:rPr>
        <w:softHyphen/>
        <w:t>му — 35,  103;  36,  151—153;</w:t>
      </w:r>
    </w:p>
    <w:p w:rsidR="00182580" w:rsidRDefault="00182580" w:rsidP="00182580">
      <w:pPr>
        <w:shd w:val="clear" w:color="auto" w:fill="FFFFFF"/>
        <w:tabs>
          <w:tab w:val="left" w:pos="619"/>
        </w:tabs>
        <w:spacing w:line="168" w:lineRule="exact"/>
        <w:ind w:left="274" w:right="14"/>
        <w:jc w:val="both"/>
      </w:pPr>
      <w:r>
        <w:rPr>
          <w:sz w:val="18"/>
          <w:szCs w:val="18"/>
        </w:rPr>
        <w:t>37,</w:t>
      </w:r>
      <w:r>
        <w:rPr>
          <w:sz w:val="18"/>
          <w:szCs w:val="18"/>
        </w:rPr>
        <w:tab/>
        <w:t>265—266; 38, 155, 161 —</w:t>
      </w:r>
      <w:r>
        <w:rPr>
          <w:sz w:val="18"/>
          <w:szCs w:val="18"/>
        </w:rPr>
        <w:br/>
        <w:t>162, 217, 261—262, 297, 306;</w:t>
      </w:r>
      <w:r>
        <w:rPr>
          <w:sz w:val="18"/>
          <w:szCs w:val="18"/>
        </w:rPr>
        <w:br/>
        <w:t>40, 104; 41, 76—77; 43, 57—</w:t>
      </w:r>
      <w:r>
        <w:rPr>
          <w:sz w:val="18"/>
          <w:szCs w:val="18"/>
        </w:rPr>
        <w:br/>
        <w:t>58, 210-211; 44, 278; 45,</w:t>
      </w:r>
      <w:r>
        <w:rPr>
          <w:sz w:val="18"/>
          <w:szCs w:val="18"/>
        </w:rPr>
        <w:br/>
        <w:t>378-382.</w:t>
      </w:r>
    </w:p>
    <w:p w:rsidR="00182580" w:rsidRDefault="00182580" w:rsidP="00182580">
      <w:pPr>
        <w:shd w:val="clear" w:color="auto" w:fill="FFFFFF"/>
        <w:spacing w:before="5" w:line="168" w:lineRule="exact"/>
        <w:ind w:left="278" w:right="14" w:hanging="269"/>
        <w:jc w:val="both"/>
      </w:pPr>
      <w:r>
        <w:rPr>
          <w:sz w:val="18"/>
          <w:szCs w:val="18"/>
        </w:rPr>
        <w:t>— роль науки и техники — 23, 94—95; 24, 371; 35, 288— 289, 305; 36, 140—142, 212, 272-273, 300, 310-311, 380— 381,  382;  37,  140,  144, 433;</w:t>
      </w:r>
    </w:p>
    <w:p w:rsidR="00182580" w:rsidRDefault="00182580" w:rsidP="00182580">
      <w:pPr>
        <w:shd w:val="clear" w:color="auto" w:fill="FFFFFF"/>
        <w:tabs>
          <w:tab w:val="left" w:pos="619"/>
        </w:tabs>
        <w:spacing w:line="168" w:lineRule="exact"/>
        <w:ind w:left="274" w:right="19"/>
        <w:jc w:val="both"/>
      </w:pPr>
      <w:r>
        <w:rPr>
          <w:sz w:val="18"/>
          <w:szCs w:val="18"/>
        </w:rPr>
        <w:t>38,</w:t>
      </w:r>
      <w:r>
        <w:rPr>
          <w:sz w:val="18"/>
          <w:szCs w:val="18"/>
        </w:rPr>
        <w:tab/>
      </w:r>
      <w:r>
        <w:rPr>
          <w:spacing w:val="-1"/>
          <w:sz w:val="18"/>
          <w:szCs w:val="18"/>
        </w:rPr>
        <w:t>6—7, 25—26, 54, 55—57,</w:t>
      </w:r>
      <w:r>
        <w:rPr>
          <w:spacing w:val="-1"/>
          <w:sz w:val="18"/>
          <w:szCs w:val="18"/>
        </w:rPr>
        <w:br/>
      </w:r>
      <w:r>
        <w:rPr>
          <w:sz w:val="18"/>
          <w:szCs w:val="18"/>
        </w:rPr>
        <w:t>59-60; 39, 22; 40, 108-109,</w:t>
      </w:r>
      <w:r>
        <w:rPr>
          <w:sz w:val="18"/>
          <w:szCs w:val="18"/>
        </w:rPr>
        <w:br/>
        <w:t>253; 41, 179, 303—308; 42,</w:t>
      </w:r>
      <w:r>
        <w:rPr>
          <w:sz w:val="18"/>
          <w:szCs w:val="18"/>
        </w:rPr>
        <w:br/>
        <w:t>345-347; 43, 60-61, 210—</w:t>
      </w:r>
      <w:r>
        <w:rPr>
          <w:sz w:val="18"/>
          <w:szCs w:val="18"/>
        </w:rPr>
        <w:br/>
        <w:t>211;   45,  391.</w:t>
      </w:r>
    </w:p>
    <w:p w:rsidR="00182580" w:rsidRDefault="00182580" w:rsidP="00182580">
      <w:pPr>
        <w:shd w:val="clear" w:color="auto" w:fill="FFFFFF"/>
        <w:tabs>
          <w:tab w:val="left" w:pos="278"/>
        </w:tabs>
        <w:spacing w:line="168" w:lineRule="exact"/>
        <w:ind w:left="278" w:right="19" w:hanging="264"/>
        <w:jc w:val="both"/>
      </w:pPr>
      <w:r>
        <w:rPr>
          <w:sz w:val="18"/>
          <w:szCs w:val="18"/>
        </w:rPr>
        <w:t>—</w:t>
      </w:r>
      <w:r>
        <w:rPr>
          <w:sz w:val="18"/>
          <w:szCs w:val="18"/>
        </w:rPr>
        <w:tab/>
        <w:t>роль трудящихся масс и их</w:t>
      </w:r>
      <w:r>
        <w:rPr>
          <w:sz w:val="18"/>
          <w:szCs w:val="18"/>
        </w:rPr>
        <w:br/>
        <w:t>творческая инициатива — 33,</w:t>
      </w:r>
      <w:r>
        <w:rPr>
          <w:sz w:val="18"/>
          <w:szCs w:val="18"/>
        </w:rPr>
        <w:br/>
      </w:r>
      <w:r>
        <w:rPr>
          <w:spacing w:val="-2"/>
          <w:sz w:val="18"/>
          <w:szCs w:val="18"/>
        </w:rPr>
        <w:t>101—102,   116,   117;  34,   116;</w:t>
      </w:r>
    </w:p>
    <w:p w:rsidR="00182580" w:rsidRDefault="00182580" w:rsidP="00182580">
      <w:pPr>
        <w:numPr>
          <w:ilvl w:val="0"/>
          <w:numId w:val="310"/>
        </w:numPr>
        <w:shd w:val="clear" w:color="auto" w:fill="FFFFFF"/>
        <w:tabs>
          <w:tab w:val="left" w:pos="682"/>
        </w:tabs>
        <w:spacing w:line="168" w:lineRule="exact"/>
        <w:ind w:left="274" w:right="29"/>
        <w:jc w:val="both"/>
        <w:rPr>
          <w:sz w:val="18"/>
          <w:szCs w:val="18"/>
        </w:rPr>
      </w:pPr>
      <w:r>
        <w:rPr>
          <w:spacing w:val="-1"/>
          <w:sz w:val="18"/>
          <w:szCs w:val="18"/>
        </w:rPr>
        <w:t xml:space="preserve">57, 61, 195, 198—199, </w:t>
      </w:r>
      <w:r>
        <w:rPr>
          <w:sz w:val="18"/>
          <w:szCs w:val="18"/>
        </w:rPr>
        <w:t>201—205, 265—269, 282—283;</w:t>
      </w:r>
    </w:p>
    <w:p w:rsidR="00182580" w:rsidRDefault="00182580" w:rsidP="00182580">
      <w:pPr>
        <w:numPr>
          <w:ilvl w:val="0"/>
          <w:numId w:val="310"/>
        </w:numPr>
        <w:shd w:val="clear" w:color="auto" w:fill="FFFFFF"/>
        <w:tabs>
          <w:tab w:val="left" w:pos="682"/>
        </w:tabs>
        <w:spacing w:line="168" w:lineRule="exact"/>
        <w:ind w:left="274" w:right="24"/>
        <w:jc w:val="both"/>
        <w:rPr>
          <w:sz w:val="18"/>
          <w:szCs w:val="18"/>
        </w:rPr>
      </w:pPr>
      <w:r>
        <w:rPr>
          <w:sz w:val="18"/>
          <w:szCs w:val="18"/>
        </w:rPr>
        <w:t xml:space="preserve">53-55, 153, 154-155, </w:t>
      </w:r>
      <w:r>
        <w:rPr>
          <w:spacing w:val="-1"/>
          <w:sz w:val="18"/>
          <w:szCs w:val="18"/>
        </w:rPr>
        <w:t xml:space="preserve">156—158, 193—194, 259, 380, </w:t>
      </w:r>
      <w:r>
        <w:rPr>
          <w:sz w:val="18"/>
          <w:szCs w:val="18"/>
        </w:rPr>
        <w:t xml:space="preserve">501; 37, 61—63, 139—142, </w:t>
      </w:r>
      <w:r>
        <w:rPr>
          <w:spacing w:val="-2"/>
          <w:sz w:val="18"/>
          <w:szCs w:val="18"/>
        </w:rPr>
        <w:t xml:space="preserve">304, 425—427, 443—445, 450— </w:t>
      </w:r>
      <w:r>
        <w:rPr>
          <w:sz w:val="18"/>
          <w:szCs w:val="18"/>
        </w:rPr>
        <w:t>453, 528; 39, 5—6, 16—17, 20-22; 40, 36-38; 41, 107— 109; 45, 308.</w:t>
      </w:r>
    </w:p>
    <w:p w:rsidR="00182580" w:rsidRDefault="00182580" w:rsidP="00182580">
      <w:pPr>
        <w:shd w:val="clear" w:color="auto" w:fill="FFFFFF"/>
        <w:spacing w:line="168" w:lineRule="exact"/>
        <w:ind w:left="269" w:right="19" w:hanging="269"/>
        <w:jc w:val="both"/>
      </w:pPr>
      <w:r>
        <w:rPr>
          <w:sz w:val="18"/>
          <w:szCs w:val="18"/>
        </w:rPr>
        <w:t>— социалистический принцип оплаты по труду — 33, 92— 95, 183-185, 187; 36, 191 — 193; 42, 212; 43, 358—359; 44,   198—199.</w:t>
      </w:r>
    </w:p>
    <w:p w:rsidR="00182580" w:rsidRDefault="00182580" w:rsidP="00182580">
      <w:pPr>
        <w:shd w:val="clear" w:color="auto" w:fill="FFFFFF"/>
        <w:tabs>
          <w:tab w:val="left" w:pos="230"/>
        </w:tabs>
        <w:spacing w:line="168" w:lineRule="exact"/>
        <w:ind w:left="230" w:right="14" w:hanging="230"/>
        <w:jc w:val="both"/>
      </w:pPr>
      <w:r>
        <w:rPr>
          <w:sz w:val="18"/>
          <w:szCs w:val="18"/>
        </w:rPr>
        <w:t>—</w:t>
      </w:r>
      <w:r>
        <w:rPr>
          <w:sz w:val="18"/>
          <w:szCs w:val="18"/>
        </w:rPr>
        <w:tab/>
        <w:t>и социалистическое соревно</w:t>
      </w:r>
      <w:r>
        <w:rPr>
          <w:sz w:val="18"/>
          <w:szCs w:val="18"/>
        </w:rPr>
        <w:softHyphen/>
        <w:t>вание — 35, 195—205; 36, 75,</w:t>
      </w:r>
      <w:r>
        <w:rPr>
          <w:sz w:val="18"/>
          <w:szCs w:val="18"/>
        </w:rPr>
        <w:br/>
        <w:t>150—151,152—153, 190-194,</w:t>
      </w:r>
      <w:r>
        <w:rPr>
          <w:sz w:val="18"/>
          <w:szCs w:val="18"/>
        </w:rPr>
        <w:br/>
        <w:t xml:space="preserve"> 279; 37, 474-477; 41, 318;</w:t>
      </w:r>
      <w:r>
        <w:rPr>
          <w:sz w:val="18"/>
          <w:szCs w:val="18"/>
        </w:rPr>
        <w:br/>
        <w:t>52, 39.</w:t>
      </w:r>
    </w:p>
    <w:p w:rsidR="00182580" w:rsidRDefault="00182580" w:rsidP="00182580">
      <w:pPr>
        <w:rPr>
          <w:sz w:val="2"/>
          <w:szCs w:val="2"/>
        </w:rPr>
      </w:pPr>
      <w:r>
        <w:br w:type="column"/>
      </w:r>
    </w:p>
    <w:p w:rsidR="00182580" w:rsidRDefault="00182580" w:rsidP="00182580">
      <w:pPr>
        <w:numPr>
          <w:ilvl w:val="0"/>
          <w:numId w:val="6"/>
        </w:numPr>
        <w:shd w:val="clear" w:color="auto" w:fill="FFFFFF"/>
        <w:tabs>
          <w:tab w:val="left" w:pos="264"/>
        </w:tabs>
        <w:spacing w:before="10" w:line="168" w:lineRule="exact"/>
        <w:ind w:left="264" w:hanging="264"/>
        <w:jc w:val="both"/>
        <w:rPr>
          <w:sz w:val="18"/>
          <w:szCs w:val="18"/>
        </w:rPr>
      </w:pPr>
      <w:r>
        <w:rPr>
          <w:sz w:val="18"/>
          <w:szCs w:val="18"/>
        </w:rPr>
        <w:t>сочетание личных и общест</w:t>
      </w:r>
      <w:r>
        <w:rPr>
          <w:sz w:val="18"/>
          <w:szCs w:val="18"/>
        </w:rPr>
        <w:softHyphen/>
        <w:t>венных интересов при социа</w:t>
      </w:r>
      <w:r>
        <w:rPr>
          <w:sz w:val="18"/>
          <w:szCs w:val="18"/>
        </w:rPr>
        <w:softHyphen/>
        <w:t>лизме — 44, 151—152, 164— 165; 45, 370.</w:t>
      </w:r>
    </w:p>
    <w:p w:rsidR="00182580" w:rsidRDefault="00182580" w:rsidP="00182580">
      <w:pPr>
        <w:numPr>
          <w:ilvl w:val="0"/>
          <w:numId w:val="6"/>
        </w:numPr>
        <w:shd w:val="clear" w:color="auto" w:fill="FFFFFF"/>
        <w:tabs>
          <w:tab w:val="left" w:pos="264"/>
        </w:tabs>
        <w:spacing w:before="10" w:line="168" w:lineRule="exact"/>
        <w:ind w:left="264" w:hanging="264"/>
        <w:jc w:val="both"/>
        <w:rPr>
          <w:sz w:val="18"/>
          <w:szCs w:val="18"/>
        </w:rPr>
      </w:pPr>
      <w:r>
        <w:rPr>
          <w:sz w:val="18"/>
          <w:szCs w:val="18"/>
        </w:rPr>
        <w:t>улучшение материального по</w:t>
      </w:r>
      <w:r>
        <w:rPr>
          <w:sz w:val="18"/>
          <w:szCs w:val="18"/>
        </w:rPr>
        <w:softHyphen/>
        <w:t>ложения трудящихся — 2, 83—84, 96—97; 6, 199, 204, 232; 7, 132, 143-144, 182— 183; 8, 181—182; 14, 108; 23, 94-95; 24, 371; 30, 21; 32, 149; 36, 150, 381, 501; 37, 479; 38, 86, 105; 43, 120; 45, 147.</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уничтожение противополож</w:t>
      </w:r>
      <w:r>
        <w:rPr>
          <w:sz w:val="18"/>
          <w:szCs w:val="18"/>
        </w:rPr>
        <w:softHyphen/>
        <w:t>ности между городом и дерев</w:t>
      </w:r>
      <w:r>
        <w:rPr>
          <w:sz w:val="18"/>
          <w:szCs w:val="18"/>
        </w:rPr>
        <w:softHyphen/>
      </w:r>
      <w:r>
        <w:rPr>
          <w:spacing w:val="-1"/>
          <w:sz w:val="18"/>
          <w:szCs w:val="18"/>
        </w:rPr>
        <w:t xml:space="preserve">ней — 2, 224, 494; 4, 142—143, </w:t>
      </w:r>
      <w:r>
        <w:rPr>
          <w:sz w:val="18"/>
          <w:szCs w:val="18"/>
        </w:rPr>
        <w:t xml:space="preserve">155; 5, 149-153; 26, 74; 33, </w:t>
      </w:r>
      <w:r>
        <w:rPr>
          <w:spacing w:val="-1"/>
          <w:sz w:val="18"/>
          <w:szCs w:val="18"/>
        </w:rPr>
        <w:t xml:space="preserve">57, 201—203, 205; 38, 98—99, </w:t>
      </w:r>
      <w:r>
        <w:rPr>
          <w:sz w:val="18"/>
          <w:szCs w:val="18"/>
        </w:rPr>
        <w:t>123—124; 39, 15, 276—277; 40, 108-109; 41, 179; 42, 15; 43, 228; 45, 366—368.</w:t>
      </w:r>
    </w:p>
    <w:p w:rsidR="00182580" w:rsidRDefault="00182580" w:rsidP="00182580">
      <w:pPr>
        <w:numPr>
          <w:ilvl w:val="0"/>
          <w:numId w:val="6"/>
        </w:numPr>
        <w:shd w:val="clear" w:color="auto" w:fill="FFFFFF"/>
        <w:tabs>
          <w:tab w:val="left" w:pos="264"/>
          <w:tab w:val="left" w:pos="1694"/>
        </w:tabs>
        <w:spacing w:before="5" w:line="168" w:lineRule="exact"/>
        <w:ind w:left="264" w:right="14" w:hanging="264"/>
        <w:jc w:val="both"/>
        <w:rPr>
          <w:sz w:val="18"/>
          <w:szCs w:val="18"/>
        </w:rPr>
      </w:pPr>
      <w:r>
        <w:rPr>
          <w:sz w:val="18"/>
          <w:szCs w:val="18"/>
        </w:rPr>
        <w:t>уничтожение противополож</w:t>
      </w:r>
      <w:r>
        <w:rPr>
          <w:sz w:val="18"/>
          <w:szCs w:val="18"/>
        </w:rPr>
        <w:softHyphen/>
        <w:t>ности между умственным и физическим</w:t>
      </w:r>
      <w:r>
        <w:rPr>
          <w:rFonts w:ascii="Arial" w:hAnsi="Arial" w:cs="Arial"/>
          <w:sz w:val="18"/>
          <w:szCs w:val="18"/>
        </w:rPr>
        <w:tab/>
      </w:r>
      <w:r>
        <w:rPr>
          <w:sz w:val="18"/>
          <w:szCs w:val="18"/>
        </w:rPr>
        <w:t>трудом — 2, 485—486; 26, 74—75; 33, 95—96; 38, 120; 39, 15; 41, 33.</w:t>
      </w:r>
    </w:p>
    <w:p w:rsidR="00182580" w:rsidRDefault="00182580" w:rsidP="00182580">
      <w:pPr>
        <w:shd w:val="clear" w:color="auto" w:fill="FFFFFF"/>
        <w:spacing w:line="168" w:lineRule="exact"/>
        <w:ind w:left="278" w:right="14" w:hanging="269"/>
        <w:jc w:val="both"/>
      </w:pPr>
      <w:r>
        <w:rPr>
          <w:sz w:val="18"/>
          <w:szCs w:val="18"/>
        </w:rPr>
        <w:t>— уничтожение эксплуатации и эксплуататорских классов — 1,   281;   2,   96—97;   6,   232;</w:t>
      </w:r>
    </w:p>
    <w:p w:rsidR="00182580" w:rsidRDefault="00182580" w:rsidP="00182580">
      <w:pPr>
        <w:numPr>
          <w:ilvl w:val="0"/>
          <w:numId w:val="311"/>
        </w:numPr>
        <w:shd w:val="clear" w:color="auto" w:fill="FFFFFF"/>
        <w:tabs>
          <w:tab w:val="left" w:pos="576"/>
        </w:tabs>
        <w:spacing w:line="168" w:lineRule="exact"/>
        <w:ind w:left="269"/>
        <w:rPr>
          <w:sz w:val="18"/>
          <w:szCs w:val="18"/>
        </w:rPr>
      </w:pPr>
      <w:r>
        <w:rPr>
          <w:spacing w:val="-1"/>
          <w:sz w:val="18"/>
          <w:szCs w:val="18"/>
        </w:rPr>
        <w:t>132,   143,   182,   185,   189;</w:t>
      </w:r>
    </w:p>
    <w:p w:rsidR="00182580" w:rsidRDefault="00182580" w:rsidP="00182580">
      <w:pPr>
        <w:numPr>
          <w:ilvl w:val="0"/>
          <w:numId w:val="311"/>
        </w:numPr>
        <w:shd w:val="clear" w:color="auto" w:fill="FFFFFF"/>
        <w:tabs>
          <w:tab w:val="left" w:pos="576"/>
        </w:tabs>
        <w:spacing w:line="168" w:lineRule="exact"/>
        <w:ind w:left="269" w:right="24"/>
        <w:jc w:val="both"/>
        <w:rPr>
          <w:sz w:val="18"/>
          <w:szCs w:val="18"/>
        </w:rPr>
      </w:pPr>
      <w:r>
        <w:rPr>
          <w:sz w:val="18"/>
          <w:szCs w:val="18"/>
        </w:rPr>
        <w:t xml:space="preserve">181—182; 10, 270, 334; 12, 81, 109, 148; 13, 124; 14, 108; 15,158, 159-160; 20, 23—24; 22, 202; 23, 426; 26, 76, 354—355; 31, 66, 450; 32, 78, 149; 33, 88—89, 93—95, </w:t>
      </w:r>
      <w:r>
        <w:rPr>
          <w:spacing w:val="-1"/>
          <w:sz w:val="18"/>
          <w:szCs w:val="18"/>
        </w:rPr>
        <w:t xml:space="preserve">99, 205—207; 35, 196—197, 200—201, 265—268; 36, 131 — 132, 175—178, 190, 195—197, </w:t>
      </w:r>
      <w:r>
        <w:rPr>
          <w:sz w:val="18"/>
          <w:szCs w:val="18"/>
        </w:rPr>
        <w:t>257—258, 442, 505; 37, 87, 139-140, 169-170, 481; 38, 86, 105, 325, 385—386, 387; 39, 14—15, 200, 276—277, 281-282, 433, 453; 41, 27— 28, 184—186, 298; 42, 307.</w:t>
      </w:r>
    </w:p>
    <w:p w:rsidR="00182580" w:rsidRDefault="00182580" w:rsidP="00182580">
      <w:pPr>
        <w:shd w:val="clear" w:color="auto" w:fill="FFFFFF"/>
        <w:tabs>
          <w:tab w:val="left" w:pos="264"/>
        </w:tabs>
        <w:spacing w:line="168" w:lineRule="exact"/>
        <w:ind w:left="264" w:right="19" w:hanging="264"/>
        <w:jc w:val="both"/>
      </w:pPr>
      <w:r>
        <w:rPr>
          <w:sz w:val="18"/>
          <w:szCs w:val="18"/>
        </w:rPr>
        <w:t>—</w:t>
      </w:r>
      <w:r>
        <w:rPr>
          <w:sz w:val="18"/>
          <w:szCs w:val="18"/>
        </w:rPr>
        <w:tab/>
        <w:t>условия перехода от социа</w:t>
      </w:r>
      <w:r>
        <w:rPr>
          <w:sz w:val="18"/>
          <w:szCs w:val="18"/>
        </w:rPr>
        <w:softHyphen/>
        <w:t>лизма к коммунизму — 27,</w:t>
      </w:r>
      <w:r>
        <w:rPr>
          <w:sz w:val="18"/>
          <w:szCs w:val="18"/>
        </w:rPr>
        <w:br/>
        <w:t>256; 30, 20; 31, 179—180; 33,</w:t>
      </w:r>
      <w:r>
        <w:rPr>
          <w:sz w:val="18"/>
          <w:szCs w:val="18"/>
        </w:rPr>
        <w:br/>
        <w:t>58—59, 83—102, 155, 183—</w:t>
      </w:r>
      <w:r>
        <w:rPr>
          <w:sz w:val="18"/>
          <w:szCs w:val="18"/>
        </w:rPr>
        <w:br/>
        <w:t>187, 193-195; 35, 272-273;</w:t>
      </w:r>
      <w:r>
        <w:rPr>
          <w:sz w:val="18"/>
          <w:szCs w:val="18"/>
        </w:rPr>
        <w:br/>
        <w:t>36, 313-314; 37, 223—224,</w:t>
      </w:r>
      <w:r>
        <w:rPr>
          <w:sz w:val="18"/>
          <w:szCs w:val="18"/>
        </w:rPr>
        <w:br/>
        <w:t>38, 95-96, 97-99, 100, 116—</w:t>
      </w:r>
    </w:p>
    <w:p w:rsidR="00182580" w:rsidRDefault="00182580" w:rsidP="00182580">
      <w:pPr>
        <w:shd w:val="clear" w:color="auto" w:fill="FFFFFF"/>
        <w:tabs>
          <w:tab w:val="left" w:pos="264"/>
        </w:tabs>
        <w:spacing w:line="168" w:lineRule="exact"/>
        <w:ind w:left="264" w:right="19" w:hanging="264"/>
        <w:jc w:val="both"/>
        <w:sectPr w:rsidR="00182580">
          <w:type w:val="continuous"/>
          <w:pgSz w:w="8504" w:h="11339"/>
          <w:pgMar w:top="946" w:right="1374" w:bottom="360" w:left="1346" w:header="720" w:footer="720" w:gutter="0"/>
          <w:cols w:num="2" w:space="720" w:equalWidth="0">
            <w:col w:w="2716" w:space="355"/>
            <w:col w:w="2712"/>
          </w:cols>
          <w:noEndnote/>
        </w:sectPr>
      </w:pPr>
    </w:p>
    <w:p w:rsidR="00182580" w:rsidRDefault="00182580" w:rsidP="00182580">
      <w:pPr>
        <w:shd w:val="clear" w:color="auto" w:fill="FFFFFF"/>
        <w:tabs>
          <w:tab w:val="left" w:pos="1114"/>
        </w:tabs>
        <w:spacing w:after="250"/>
        <w:ind w:left="5"/>
      </w:pPr>
      <w:r>
        <w:rPr>
          <w:rFonts w:ascii="Courier New" w:hAnsi="Courier New" w:cs="Courier New"/>
          <w:spacing w:val="-19"/>
          <w:sz w:val="16"/>
          <w:szCs w:val="16"/>
        </w:rPr>
        <w:lastRenderedPageBreak/>
        <w:t>632</w:t>
      </w:r>
      <w:r>
        <w:rPr>
          <w:rFonts w:ascii="Arial" w:hAnsi="Courier New" w:cs="Arial"/>
          <w:sz w:val="16"/>
          <w:szCs w:val="16"/>
        </w:rPr>
        <w:tab/>
      </w:r>
      <w:r>
        <w:rPr>
          <w:rFonts w:ascii="Courier New" w:hAnsi="Courier New"/>
          <w:sz w:val="16"/>
          <w:szCs w:val="16"/>
        </w:rPr>
        <w:t>СОЦИАЛИЗМ</w:t>
      </w:r>
      <w:r>
        <w:rPr>
          <w:rFonts w:ascii="Courier New" w:hAnsi="Courier New" w:cs="Courier New"/>
          <w:sz w:val="16"/>
          <w:szCs w:val="16"/>
        </w:rPr>
        <w:t xml:space="preserve"> </w:t>
      </w:r>
      <w:r>
        <w:rPr>
          <w:rFonts w:ascii="Courier New" w:hAnsi="Courier New"/>
          <w:sz w:val="16"/>
          <w:szCs w:val="16"/>
        </w:rPr>
        <w:t>—</w:t>
      </w:r>
      <w:r>
        <w:rPr>
          <w:rFonts w:ascii="Courier New" w:hAnsi="Courier New" w:cs="Courier New"/>
          <w:sz w:val="16"/>
          <w:szCs w:val="16"/>
        </w:rPr>
        <w:t xml:space="preserve"> </w:t>
      </w:r>
      <w:r>
        <w:rPr>
          <w:rFonts w:ascii="Courier New" w:hAnsi="Courier New"/>
          <w:sz w:val="16"/>
          <w:szCs w:val="16"/>
        </w:rPr>
        <w:t>СОЦИАЛИЗМ</w:t>
      </w:r>
      <w:r>
        <w:rPr>
          <w:rFonts w:ascii="Courier New" w:hAnsi="Courier New" w:cs="Courier New"/>
          <w:sz w:val="16"/>
          <w:szCs w:val="16"/>
        </w:rPr>
        <w:t xml:space="preserve"> </w:t>
      </w:r>
      <w:r>
        <w:rPr>
          <w:rFonts w:ascii="Courier New" w:hAnsi="Courier New"/>
          <w:sz w:val="16"/>
          <w:szCs w:val="16"/>
        </w:rPr>
        <w:t>МЕЛКОБУРЖУАЗНЫЙ</w:t>
      </w:r>
    </w:p>
    <w:p w:rsidR="00182580" w:rsidRDefault="00182580" w:rsidP="00182580">
      <w:pPr>
        <w:shd w:val="clear" w:color="auto" w:fill="FFFFFF"/>
        <w:tabs>
          <w:tab w:val="left" w:pos="1114"/>
        </w:tabs>
        <w:spacing w:after="250"/>
        <w:ind w:left="5"/>
        <w:sectPr w:rsidR="00182580">
          <w:pgSz w:w="8504" w:h="11339"/>
          <w:pgMar w:top="927" w:right="1334" w:bottom="360" w:left="1358"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Социализм</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pacing w:val="-1"/>
          <w:sz w:val="18"/>
          <w:szCs w:val="18"/>
        </w:rPr>
        <w:t xml:space="preserve">117, 120—122, 197—198, 316— </w:t>
      </w:r>
      <w:r>
        <w:rPr>
          <w:sz w:val="18"/>
          <w:szCs w:val="18"/>
        </w:rPr>
        <w:t xml:space="preserve">317; 39,5—6,14—15,21—22, </w:t>
      </w:r>
      <w:r>
        <w:rPr>
          <w:spacing w:val="-1"/>
          <w:sz w:val="18"/>
          <w:szCs w:val="18"/>
        </w:rPr>
        <w:t xml:space="preserve">25—26; 40, 33—35, 36; 41, 108; </w:t>
      </w:r>
      <w:r>
        <w:rPr>
          <w:sz w:val="18"/>
          <w:szCs w:val="18"/>
        </w:rPr>
        <w:t xml:space="preserve">42, 145-146; 43, 78-79, 219—220; 44, 151, 157—158; 45, 95, 263. </w:t>
      </w:r>
    </w:p>
    <w:p w:rsidR="00182580" w:rsidRDefault="00182580" w:rsidP="00182580">
      <w:pPr>
        <w:shd w:val="clear" w:color="auto" w:fill="FFFFFF"/>
        <w:spacing w:line="168" w:lineRule="exact"/>
        <w:ind w:left="284" w:hanging="284"/>
        <w:jc w:val="both"/>
      </w:pPr>
      <w:r>
        <w:rPr>
          <w:sz w:val="18"/>
          <w:szCs w:val="18"/>
        </w:rPr>
        <w:t>— характер и производитель</w:t>
      </w:r>
      <w:r>
        <w:rPr>
          <w:sz w:val="18"/>
          <w:szCs w:val="18"/>
        </w:rPr>
        <w:softHyphen/>
        <w:t>ность труда при социализме и создание новой трудовой дис</w:t>
      </w:r>
      <w:r>
        <w:rPr>
          <w:sz w:val="18"/>
          <w:szCs w:val="18"/>
        </w:rPr>
        <w:softHyphen/>
        <w:t xml:space="preserve">циплины — 2, 485—486; 7, 132, 143—144, 182—183; 8, 181; 23, 94—95; 24, 363—364, 370-371; 26, 73-75; 33, 49—50, 91—95, 117; 34, 193— 194, 311-312; 35, 196-205, 305; 36, 75, 149-150, 155— 159, 174—176, 178, 187— </w:t>
      </w:r>
      <w:r>
        <w:rPr>
          <w:spacing w:val="-1"/>
          <w:sz w:val="18"/>
          <w:szCs w:val="18"/>
        </w:rPr>
        <w:t xml:space="preserve">190,191—194,197—203, 212— </w:t>
      </w:r>
      <w:r>
        <w:rPr>
          <w:sz w:val="18"/>
          <w:szCs w:val="18"/>
        </w:rPr>
        <w:t xml:space="preserve">213, 258, 265-266, 279—280, 314, 379, 499—500; 37, 62, </w:t>
      </w:r>
      <w:r>
        <w:rPr>
          <w:spacing w:val="-1"/>
          <w:sz w:val="18"/>
          <w:szCs w:val="18"/>
        </w:rPr>
        <w:t xml:space="preserve">357—358; 38, 387; 39, 12—14, 17—19, 21—23, 277—279; 40, </w:t>
      </w:r>
      <w:r>
        <w:rPr>
          <w:sz w:val="18"/>
          <w:szCs w:val="18"/>
        </w:rPr>
        <w:t>272, 305, 315-316; 41, 107— 108, 306.</w:t>
      </w:r>
    </w:p>
    <w:p w:rsidR="00182580" w:rsidRDefault="00182580" w:rsidP="00182580">
      <w:pPr>
        <w:numPr>
          <w:ilvl w:val="0"/>
          <w:numId w:val="20"/>
        </w:numPr>
        <w:shd w:val="clear" w:color="auto" w:fill="FFFFFF"/>
        <w:tabs>
          <w:tab w:val="left" w:pos="322"/>
        </w:tabs>
        <w:spacing w:line="168" w:lineRule="exact"/>
        <w:ind w:left="322" w:right="19" w:hanging="250"/>
        <w:jc w:val="both"/>
        <w:rPr>
          <w:sz w:val="18"/>
          <w:szCs w:val="18"/>
        </w:rPr>
      </w:pPr>
      <w:r>
        <w:rPr>
          <w:sz w:val="18"/>
          <w:szCs w:val="18"/>
        </w:rPr>
        <w:t>цели производства — 2, 84, 96-97; 6, 199, 204; 8, 181 — 182; 22, 98; 26, 73-74; 38, 86,  105.</w:t>
      </w:r>
    </w:p>
    <w:p w:rsidR="00182580" w:rsidRDefault="00182580" w:rsidP="00182580">
      <w:pPr>
        <w:numPr>
          <w:ilvl w:val="0"/>
          <w:numId w:val="20"/>
        </w:numPr>
        <w:shd w:val="clear" w:color="auto" w:fill="FFFFFF"/>
        <w:tabs>
          <w:tab w:val="left" w:pos="322"/>
        </w:tabs>
        <w:spacing w:before="5" w:line="168" w:lineRule="exact"/>
        <w:ind w:left="322" w:right="19" w:hanging="250"/>
        <w:jc w:val="both"/>
        <w:rPr>
          <w:sz w:val="18"/>
          <w:szCs w:val="18"/>
        </w:rPr>
      </w:pPr>
      <w:r>
        <w:rPr>
          <w:sz w:val="18"/>
          <w:szCs w:val="18"/>
        </w:rPr>
        <w:t xml:space="preserve">экономические предпосылки социализма — 1, 138, 171—1 173, 174, 177—178, 194, 253, 514; 2, 5, 8; 4, 162, 182; 5, 377; 6, 204; 10, 205; 16, 412— 413; 20, 175; 24, 124, 144, </w:t>
      </w:r>
      <w:r>
        <w:rPr>
          <w:spacing w:val="-1"/>
          <w:sz w:val="18"/>
          <w:szCs w:val="18"/>
        </w:rPr>
        <w:t xml:space="preserve">371; 25, 51, 235—236; 26, 65— </w:t>
      </w:r>
      <w:r>
        <w:rPr>
          <w:sz w:val="18"/>
          <w:szCs w:val="18"/>
        </w:rPr>
        <w:t xml:space="preserve">67, 73, 119, 161—162, 282, 313-314; 27, 252, 320—321, 385, 424-425; 30, 164— 165, 213, 278—279, 299, 347; 31, 56, 143, 301—303, 355, </w:t>
      </w:r>
      <w:r>
        <w:rPr>
          <w:spacing w:val="-1"/>
          <w:sz w:val="18"/>
          <w:szCs w:val="18"/>
        </w:rPr>
        <w:t xml:space="preserve">357—358, 443—446, 449—450, </w:t>
      </w:r>
      <w:r>
        <w:rPr>
          <w:sz w:val="18"/>
          <w:szCs w:val="18"/>
        </w:rPr>
        <w:t xml:space="preserve">451—452; 32, 139—140, 149, 150—151, 374; 33, 44,49—50, 67—68, 85; 34,168—169,190— </w:t>
      </w:r>
      <w:r>
        <w:rPr>
          <w:spacing w:val="-2"/>
          <w:sz w:val="18"/>
          <w:szCs w:val="18"/>
        </w:rPr>
        <w:t xml:space="preserve">194, 307—309, 332—333, 357— </w:t>
      </w:r>
      <w:r>
        <w:rPr>
          <w:sz w:val="18"/>
          <w:szCs w:val="18"/>
        </w:rPr>
        <w:t xml:space="preserve">358, 373, 375; 35, 101, 169— 170; 36, 130—131, 132, 137— 138, 152, 157, 175, 182-183, 185-186, 187-188,190, 255— </w:t>
      </w:r>
      <w:r>
        <w:rPr>
          <w:spacing w:val="-1"/>
          <w:sz w:val="18"/>
          <w:szCs w:val="18"/>
        </w:rPr>
        <w:t xml:space="preserve">256, 258—260, 263, 272—273, </w:t>
      </w:r>
      <w:r>
        <w:rPr>
          <w:sz w:val="18"/>
          <w:szCs w:val="18"/>
        </w:rPr>
        <w:t>300-303, 305-306, 309-311, 379-382, 550; 37, 221, 222-</w:t>
      </w:r>
    </w:p>
    <w:p w:rsidR="00182580" w:rsidRDefault="00182580" w:rsidP="00182580">
      <w:pPr>
        <w:shd w:val="clear" w:color="auto" w:fill="FFFFFF"/>
        <w:spacing w:before="5" w:line="168" w:lineRule="exact"/>
        <w:ind w:left="374"/>
        <w:jc w:val="both"/>
      </w:pPr>
      <w:r>
        <w:rPr>
          <w:sz w:val="18"/>
          <w:szCs w:val="18"/>
        </w:rPr>
        <w:br w:type="column"/>
      </w:r>
      <w:r>
        <w:rPr>
          <w:sz w:val="18"/>
          <w:szCs w:val="18"/>
        </w:rPr>
        <w:lastRenderedPageBreak/>
        <w:t>223, 424-425, 445-446; 38, 85—87, 105, 106—107; 39,116 271-282; 40, 35, 102, 107— 109, 162-164, 217, 315-316; 41,  164,  400;   43,    210—211;</w:t>
      </w:r>
    </w:p>
    <w:p w:rsidR="00182580" w:rsidRDefault="00182580" w:rsidP="00182580">
      <w:pPr>
        <w:numPr>
          <w:ilvl w:val="0"/>
          <w:numId w:val="312"/>
        </w:numPr>
        <w:shd w:val="clear" w:color="auto" w:fill="FFFFFF"/>
        <w:tabs>
          <w:tab w:val="left" w:pos="734"/>
        </w:tabs>
        <w:spacing w:line="168" w:lineRule="exact"/>
        <w:ind w:left="370" w:right="10"/>
        <w:jc w:val="both"/>
        <w:rPr>
          <w:sz w:val="18"/>
          <w:szCs w:val="18"/>
        </w:rPr>
      </w:pPr>
      <w:r>
        <w:rPr>
          <w:spacing w:val="-1"/>
          <w:sz w:val="18"/>
          <w:szCs w:val="18"/>
        </w:rPr>
        <w:t xml:space="preserve">150—151, 199—200, 205, </w:t>
      </w:r>
      <w:r>
        <w:rPr>
          <w:sz w:val="18"/>
          <w:szCs w:val="18"/>
        </w:rPr>
        <w:t>226—228, 310, 343, 345, 418;</w:t>
      </w:r>
    </w:p>
    <w:p w:rsidR="00182580" w:rsidRDefault="00182580" w:rsidP="00182580">
      <w:pPr>
        <w:numPr>
          <w:ilvl w:val="0"/>
          <w:numId w:val="312"/>
        </w:numPr>
        <w:shd w:val="clear" w:color="auto" w:fill="FFFFFF"/>
        <w:tabs>
          <w:tab w:val="left" w:pos="734"/>
        </w:tabs>
        <w:spacing w:line="168" w:lineRule="exact"/>
        <w:ind w:left="370" w:right="14"/>
        <w:jc w:val="both"/>
        <w:rPr>
          <w:sz w:val="18"/>
          <w:szCs w:val="18"/>
        </w:rPr>
      </w:pPr>
      <w:r>
        <w:rPr>
          <w:sz w:val="18"/>
          <w:szCs w:val="18"/>
        </w:rPr>
        <w:t>95, 105, 279—280, 289, 377, 380—382, 402, 405—406.</w:t>
      </w:r>
    </w:p>
    <w:p w:rsidR="00182580" w:rsidRDefault="00182580" w:rsidP="00182580">
      <w:pPr>
        <w:shd w:val="clear" w:color="auto" w:fill="FFFFFF"/>
        <w:spacing w:before="10" w:line="168" w:lineRule="exact"/>
        <w:ind w:left="14" w:firstLine="360"/>
        <w:rPr>
          <w:spacing w:val="-2"/>
          <w:sz w:val="18"/>
          <w:szCs w:val="18"/>
        </w:rPr>
      </w:pPr>
      <w:r>
        <w:rPr>
          <w:i/>
          <w:iCs/>
          <w:spacing w:val="-2"/>
          <w:sz w:val="18"/>
          <w:szCs w:val="18"/>
        </w:rPr>
        <w:t xml:space="preserve">См.   также   </w:t>
      </w:r>
      <w:r>
        <w:rPr>
          <w:spacing w:val="-2"/>
          <w:sz w:val="18"/>
          <w:szCs w:val="18"/>
        </w:rPr>
        <w:t xml:space="preserve">Коммунизм. </w:t>
      </w:r>
    </w:p>
    <w:p w:rsidR="00182580" w:rsidRDefault="00182580" w:rsidP="00182580">
      <w:pPr>
        <w:shd w:val="clear" w:color="auto" w:fill="FFFFFF"/>
        <w:spacing w:before="10" w:line="168" w:lineRule="exact"/>
        <w:ind w:left="284" w:hanging="284"/>
      </w:pPr>
      <w:r>
        <w:rPr>
          <w:b/>
          <w:bCs/>
          <w:sz w:val="18"/>
          <w:szCs w:val="18"/>
        </w:rPr>
        <w:t xml:space="preserve">Социализм домарксовский </w:t>
      </w:r>
      <w:r>
        <w:rPr>
          <w:sz w:val="18"/>
          <w:szCs w:val="18"/>
        </w:rPr>
        <w:t>— 2, 6; 17, 18, 19; 21, 257; 23, 1-2, 363; 26, 49.</w:t>
      </w:r>
    </w:p>
    <w:p w:rsidR="00182580" w:rsidRDefault="00182580" w:rsidP="00182580">
      <w:pPr>
        <w:shd w:val="clear" w:color="auto" w:fill="FFFFFF"/>
        <w:spacing w:before="10" w:line="168" w:lineRule="exact"/>
        <w:ind w:left="10" w:firstLine="360"/>
        <w:rPr>
          <w:sz w:val="18"/>
          <w:szCs w:val="18"/>
        </w:rPr>
      </w:pPr>
      <w:r>
        <w:rPr>
          <w:i/>
          <w:iCs/>
          <w:sz w:val="18"/>
          <w:szCs w:val="18"/>
        </w:rPr>
        <w:t xml:space="preserve">См.    также    </w:t>
      </w:r>
      <w:r>
        <w:rPr>
          <w:sz w:val="18"/>
          <w:szCs w:val="18"/>
        </w:rPr>
        <w:t xml:space="preserve">Социализм утопический. </w:t>
      </w:r>
    </w:p>
    <w:p w:rsidR="00182580" w:rsidRDefault="00182580" w:rsidP="00182580">
      <w:pPr>
        <w:shd w:val="clear" w:color="auto" w:fill="FFFFFF"/>
        <w:spacing w:before="10" w:line="168" w:lineRule="exact"/>
        <w:ind w:left="10" w:hanging="10"/>
      </w:pPr>
      <w:r>
        <w:rPr>
          <w:b/>
          <w:bCs/>
          <w:sz w:val="18"/>
          <w:szCs w:val="18"/>
        </w:rPr>
        <w:t>Социализм мелкобуржуазный</w:t>
      </w:r>
    </w:p>
    <w:p w:rsidR="00182580" w:rsidRDefault="00182580" w:rsidP="00182580">
      <w:pPr>
        <w:shd w:val="clear" w:color="auto" w:fill="FFFFFF"/>
        <w:tabs>
          <w:tab w:val="left" w:pos="360"/>
        </w:tabs>
        <w:spacing w:line="168" w:lineRule="exact"/>
        <w:ind w:left="360" w:right="14" w:hanging="264"/>
        <w:jc w:val="both"/>
      </w:pPr>
      <w:r>
        <w:rPr>
          <w:sz w:val="18"/>
          <w:szCs w:val="18"/>
        </w:rPr>
        <w:t>—</w:t>
      </w:r>
      <w:r>
        <w:rPr>
          <w:sz w:val="18"/>
          <w:szCs w:val="18"/>
        </w:rPr>
        <w:tab/>
        <w:t>сущность — 7, 213—214; 9,</w:t>
      </w:r>
      <w:r>
        <w:rPr>
          <w:sz w:val="18"/>
          <w:szCs w:val="18"/>
        </w:rPr>
        <w:br/>
        <w:t>191; 11, 288-289; 12, 39-</w:t>
      </w:r>
      <w:r>
        <w:rPr>
          <w:sz w:val="18"/>
          <w:szCs w:val="18"/>
        </w:rPr>
        <w:br/>
        <w:t>48, 409—410; 15, 227; 16,</w:t>
      </w:r>
      <w:r>
        <w:rPr>
          <w:sz w:val="18"/>
          <w:szCs w:val="18"/>
        </w:rPr>
        <w:br/>
        <w:t>196, 213-214; 23, 1-2; 24,</w:t>
      </w:r>
      <w:r>
        <w:rPr>
          <w:sz w:val="18"/>
          <w:szCs w:val="18"/>
        </w:rPr>
        <w:br/>
        <w:t>131; 30, 214—215; 43, 100—</w:t>
      </w:r>
      <w:r>
        <w:rPr>
          <w:sz w:val="18"/>
          <w:szCs w:val="18"/>
        </w:rPr>
        <w:br/>
        <w:t>101; 45, 375.</w:t>
      </w:r>
    </w:p>
    <w:p w:rsidR="00182580" w:rsidRDefault="00182580" w:rsidP="00182580">
      <w:pPr>
        <w:shd w:val="clear" w:color="auto" w:fill="FFFFFF"/>
        <w:spacing w:before="5" w:line="168" w:lineRule="exact"/>
        <w:ind w:left="355" w:right="14" w:hanging="259"/>
        <w:jc w:val="both"/>
      </w:pPr>
      <w:r>
        <w:rPr>
          <w:sz w:val="18"/>
          <w:szCs w:val="18"/>
        </w:rPr>
        <w:t>— в Западной Европе и Амери</w:t>
      </w:r>
      <w:r>
        <w:rPr>
          <w:sz w:val="18"/>
          <w:szCs w:val="18"/>
        </w:rPr>
        <w:softHyphen/>
        <w:t>ке — 1, 271; 2, 213-217, 237-238, 242—244; 4, 112-113, 169—172; 5, 155—156; 6, 25—26; 7, 45; 10, 53-60; 12,</w:t>
      </w:r>
    </w:p>
    <w:p w:rsidR="00182580" w:rsidRDefault="00182580" w:rsidP="00182580">
      <w:pPr>
        <w:numPr>
          <w:ilvl w:val="0"/>
          <w:numId w:val="313"/>
        </w:numPr>
        <w:shd w:val="clear" w:color="auto" w:fill="FFFFFF"/>
        <w:tabs>
          <w:tab w:val="left" w:pos="682"/>
        </w:tabs>
        <w:spacing w:line="168" w:lineRule="exact"/>
        <w:ind w:left="350" w:right="19"/>
        <w:jc w:val="both"/>
        <w:rPr>
          <w:spacing w:val="-1"/>
          <w:sz w:val="18"/>
          <w:szCs w:val="18"/>
        </w:rPr>
      </w:pPr>
      <w:r>
        <w:rPr>
          <w:sz w:val="18"/>
          <w:szCs w:val="18"/>
        </w:rPr>
        <w:t xml:space="preserve">96-97; 13, 153-154; 14, 165; 15, 241; 16, 253, 259, </w:t>
      </w:r>
      <w:r>
        <w:rPr>
          <w:spacing w:val="-1"/>
          <w:sz w:val="18"/>
          <w:szCs w:val="18"/>
        </w:rPr>
        <w:t xml:space="preserve">338—343, 377—378; 17, 168— </w:t>
      </w:r>
      <w:r>
        <w:rPr>
          <w:sz w:val="18"/>
          <w:szCs w:val="18"/>
        </w:rPr>
        <w:t>169; 18, 211—212; 21, 256, 258; 22, 366; 24, 131, 266— 267; 26, 48, 50; 27, 64; 30, 214—215; 31, 127; 32, 343— 344; 33, 25; 37, 103; 39, 101;</w:t>
      </w:r>
    </w:p>
    <w:p w:rsidR="00182580" w:rsidRDefault="00182580" w:rsidP="00182580">
      <w:pPr>
        <w:numPr>
          <w:ilvl w:val="0"/>
          <w:numId w:val="313"/>
        </w:numPr>
        <w:shd w:val="clear" w:color="auto" w:fill="FFFFFF"/>
        <w:tabs>
          <w:tab w:val="left" w:pos="682"/>
        </w:tabs>
        <w:spacing w:line="168" w:lineRule="exact"/>
        <w:ind w:left="350"/>
        <w:rPr>
          <w:sz w:val="18"/>
          <w:szCs w:val="18"/>
        </w:rPr>
      </w:pPr>
      <w:r>
        <w:rPr>
          <w:sz w:val="18"/>
          <w:szCs w:val="18"/>
        </w:rPr>
        <w:t>209; 41, 50—51.</w:t>
      </w:r>
    </w:p>
    <w:p w:rsidR="00182580" w:rsidRDefault="00182580" w:rsidP="00182580">
      <w:pPr>
        <w:shd w:val="clear" w:color="auto" w:fill="FFFFFF"/>
        <w:tabs>
          <w:tab w:val="left" w:pos="350"/>
        </w:tabs>
        <w:spacing w:line="168" w:lineRule="exact"/>
        <w:ind w:firstLine="91"/>
        <w:rPr>
          <w:sz w:val="18"/>
          <w:szCs w:val="18"/>
        </w:rPr>
      </w:pPr>
      <w:r>
        <w:rPr>
          <w:sz w:val="18"/>
          <w:szCs w:val="18"/>
        </w:rPr>
        <w:t>—</w:t>
      </w:r>
      <w:r>
        <w:rPr>
          <w:sz w:val="18"/>
          <w:szCs w:val="18"/>
        </w:rPr>
        <w:tab/>
        <w:t>в Китае— 21,400—406; 22,190.</w:t>
      </w:r>
    </w:p>
    <w:p w:rsidR="00182580" w:rsidRDefault="00182580" w:rsidP="00182580">
      <w:pPr>
        <w:shd w:val="clear" w:color="auto" w:fill="FFFFFF"/>
        <w:tabs>
          <w:tab w:val="left" w:pos="350"/>
        </w:tabs>
        <w:spacing w:line="168" w:lineRule="exact"/>
        <w:ind w:left="284" w:hanging="284"/>
      </w:pPr>
      <w:r>
        <w:rPr>
          <w:b/>
          <w:bCs/>
          <w:sz w:val="18"/>
          <w:szCs w:val="18"/>
        </w:rPr>
        <w:t>Социализм    мелкобуржуазный    в</w:t>
      </w:r>
      <w:r>
        <w:t xml:space="preserve"> </w:t>
      </w:r>
      <w:r>
        <w:rPr>
          <w:b/>
          <w:bCs/>
          <w:sz w:val="18"/>
          <w:szCs w:val="18"/>
        </w:rPr>
        <w:t>России (общая характеристи</w:t>
      </w:r>
      <w:r>
        <w:rPr>
          <w:b/>
          <w:bCs/>
          <w:sz w:val="18"/>
          <w:szCs w:val="18"/>
        </w:rPr>
        <w:softHyphen/>
        <w:t>ка)</w:t>
      </w:r>
      <w:r>
        <w:rPr>
          <w:sz w:val="18"/>
          <w:szCs w:val="18"/>
        </w:rPr>
        <w:t xml:space="preserve"> — 1, 183, 272—273, 279— </w:t>
      </w:r>
      <w:r>
        <w:rPr>
          <w:spacing w:val="-2"/>
          <w:sz w:val="18"/>
          <w:szCs w:val="18"/>
        </w:rPr>
        <w:t xml:space="preserve">280, 285—286, 288—289, 293, </w:t>
      </w:r>
      <w:r>
        <w:rPr>
          <w:spacing w:val="-3"/>
          <w:sz w:val="18"/>
          <w:szCs w:val="18"/>
        </w:rPr>
        <w:t xml:space="preserve">295—298, 413—414, 519, 529— </w:t>
      </w:r>
      <w:r>
        <w:rPr>
          <w:spacing w:val="-1"/>
          <w:sz w:val="18"/>
          <w:szCs w:val="18"/>
        </w:rPr>
        <w:t xml:space="preserve">532; 4, 244—245, 247; 6, 305— </w:t>
      </w:r>
      <w:r>
        <w:rPr>
          <w:sz w:val="18"/>
          <w:szCs w:val="18"/>
        </w:rPr>
        <w:t xml:space="preserve">306, 372-376, 377-398; 7, 43-50, 51-55, 70-71, 213, 231, 302, 381—388; 9, 190— </w:t>
      </w:r>
      <w:r>
        <w:rPr>
          <w:spacing w:val="-1"/>
          <w:sz w:val="18"/>
          <w:szCs w:val="18"/>
        </w:rPr>
        <w:t xml:space="preserve">197; 10, 47—48; 11, 284—285, </w:t>
      </w:r>
      <w:r>
        <w:rPr>
          <w:sz w:val="18"/>
          <w:szCs w:val="18"/>
        </w:rPr>
        <w:t xml:space="preserve">288; 12, 39—48, 96—97, 135, 233, 409-410; 13, 122-125, </w:t>
      </w:r>
      <w:r>
        <w:rPr>
          <w:spacing w:val="-1"/>
          <w:sz w:val="18"/>
          <w:szCs w:val="18"/>
        </w:rPr>
        <w:t xml:space="preserve">401—405; 15, 6, 190—192, </w:t>
      </w:r>
      <w:r>
        <w:rPr>
          <w:sz w:val="18"/>
          <w:szCs w:val="18"/>
        </w:rPr>
        <w:t>227—228, 352, 382—384; 16, 83—84, 96, 195—196, 212— 214, 259, 269, 326, 340-342,</w:t>
      </w:r>
    </w:p>
    <w:p w:rsidR="00182580" w:rsidRDefault="00182580" w:rsidP="00182580">
      <w:pPr>
        <w:shd w:val="clear" w:color="auto" w:fill="FFFFFF"/>
        <w:spacing w:line="168" w:lineRule="exact"/>
        <w:ind w:left="350" w:right="29"/>
        <w:jc w:val="both"/>
        <w:sectPr w:rsidR="00182580">
          <w:type w:val="continuous"/>
          <w:pgSz w:w="8504" w:h="11339"/>
          <w:pgMar w:top="927" w:right="1334" w:bottom="360" w:left="1358" w:header="720" w:footer="720" w:gutter="0"/>
          <w:cols w:num="2" w:space="720" w:equalWidth="0">
            <w:col w:w="2769" w:space="259"/>
            <w:col w:w="2784"/>
          </w:cols>
          <w:noEndnote/>
        </w:sectPr>
      </w:pPr>
    </w:p>
    <w:p w:rsidR="00182580" w:rsidRDefault="00182580" w:rsidP="00182580">
      <w:pPr>
        <w:shd w:val="clear" w:color="auto" w:fill="FFFFFF"/>
        <w:spacing w:after="254"/>
        <w:ind w:left="446"/>
      </w:pPr>
      <w:r>
        <w:rPr>
          <w:b/>
          <w:bCs/>
          <w:spacing w:val="-7"/>
          <w:sz w:val="14"/>
          <w:szCs w:val="14"/>
        </w:rPr>
        <w:lastRenderedPageBreak/>
        <w:t>СОЦИАЛИЗМ   МУНИЦИПАЛЬНЫЙ — СОЦИАЛИСТИЧЕСКОЕ   НАКОПЛЕНИЕ    633</w:t>
      </w:r>
    </w:p>
    <w:p w:rsidR="00182580" w:rsidRDefault="00182580" w:rsidP="00182580">
      <w:pPr>
        <w:shd w:val="clear" w:color="auto" w:fill="FFFFFF"/>
        <w:spacing w:after="254"/>
        <w:ind w:left="446"/>
        <w:sectPr w:rsidR="00182580">
          <w:pgSz w:w="8504" w:h="11339"/>
          <w:pgMar w:top="956" w:right="1312" w:bottom="360" w:left="1278" w:header="720" w:footer="720" w:gutter="0"/>
          <w:cols w:space="60"/>
          <w:noEndnote/>
        </w:sectPr>
      </w:pPr>
    </w:p>
    <w:p w:rsidR="00182580" w:rsidRDefault="00182580" w:rsidP="00182580">
      <w:pPr>
        <w:shd w:val="clear" w:color="auto" w:fill="FFFFFF"/>
        <w:spacing w:line="168" w:lineRule="exact"/>
        <w:ind w:left="408"/>
        <w:jc w:val="both"/>
      </w:pPr>
      <w:r>
        <w:rPr>
          <w:sz w:val="18"/>
          <w:szCs w:val="18"/>
        </w:rPr>
        <w:lastRenderedPageBreak/>
        <w:t xml:space="preserve">378, 381—385, 401-402, 410, 423—424; 17, 18—19, 31, 145, </w:t>
      </w:r>
      <w:r>
        <w:rPr>
          <w:spacing w:val="-1"/>
          <w:sz w:val="18"/>
          <w:szCs w:val="18"/>
        </w:rPr>
        <w:t xml:space="preserve">319—322; 21, 256—258, 284, </w:t>
      </w:r>
      <w:r>
        <w:rPr>
          <w:sz w:val="18"/>
          <w:szCs w:val="18"/>
        </w:rPr>
        <w:t>306—308; 24, 7, 60-61, 321, 333—337, 351—352; 31, 425— 428; 33, 25; 36, 441-442.</w:t>
      </w:r>
    </w:p>
    <w:p w:rsidR="00182580" w:rsidRDefault="00182580" w:rsidP="00182580">
      <w:pPr>
        <w:shd w:val="clear" w:color="auto" w:fill="FFFFFF"/>
        <w:spacing w:before="5" w:line="168" w:lineRule="exact"/>
        <w:ind w:left="398" w:firstLine="370"/>
        <w:jc w:val="both"/>
      </w:pPr>
      <w:r>
        <w:rPr>
          <w:i/>
          <w:iCs/>
          <w:spacing w:val="-1"/>
          <w:sz w:val="18"/>
          <w:szCs w:val="18"/>
        </w:rPr>
        <w:t xml:space="preserve">См. также </w:t>
      </w:r>
      <w:r>
        <w:rPr>
          <w:spacing w:val="-1"/>
          <w:sz w:val="18"/>
          <w:szCs w:val="18"/>
        </w:rPr>
        <w:t>Мелкобур</w:t>
      </w:r>
      <w:r>
        <w:rPr>
          <w:spacing w:val="-1"/>
          <w:sz w:val="18"/>
          <w:szCs w:val="18"/>
        </w:rPr>
        <w:softHyphen/>
      </w:r>
      <w:r>
        <w:rPr>
          <w:sz w:val="18"/>
          <w:szCs w:val="18"/>
        </w:rPr>
        <w:t>жуазные партии в России (общая характеристика).</w:t>
      </w:r>
    </w:p>
    <w:p w:rsidR="00182580" w:rsidRDefault="00182580" w:rsidP="00182580">
      <w:pPr>
        <w:shd w:val="clear" w:color="auto" w:fill="FFFFFF"/>
        <w:spacing w:line="168" w:lineRule="exact"/>
        <w:ind w:left="403" w:right="10" w:hanging="365"/>
        <w:jc w:val="both"/>
      </w:pPr>
      <w:r>
        <w:rPr>
          <w:b/>
          <w:bCs/>
          <w:sz w:val="18"/>
          <w:szCs w:val="18"/>
        </w:rPr>
        <w:t>Социализм муниципальный</w:t>
      </w:r>
      <w:r>
        <w:rPr>
          <w:sz w:val="18"/>
          <w:szCs w:val="18"/>
        </w:rPr>
        <w:t xml:space="preserve"> — 16, 338—343, 410, 462; 17, 167— 169.</w:t>
      </w:r>
    </w:p>
    <w:p w:rsidR="00182580" w:rsidRDefault="00182580" w:rsidP="00182580">
      <w:pPr>
        <w:shd w:val="clear" w:color="auto" w:fill="FFFFFF"/>
        <w:spacing w:before="10" w:line="168" w:lineRule="exact"/>
        <w:ind w:left="394" w:right="5" w:hanging="360"/>
        <w:jc w:val="both"/>
      </w:pPr>
      <w:r>
        <w:rPr>
          <w:b/>
          <w:bCs/>
          <w:sz w:val="18"/>
          <w:szCs w:val="18"/>
        </w:rPr>
        <w:t>Социализм научный, пролетар</w:t>
      </w:r>
      <w:r>
        <w:rPr>
          <w:b/>
          <w:bCs/>
          <w:sz w:val="18"/>
          <w:szCs w:val="18"/>
        </w:rPr>
        <w:softHyphen/>
        <w:t>ский</w:t>
      </w:r>
      <w:r>
        <w:rPr>
          <w:sz w:val="18"/>
          <w:szCs w:val="18"/>
        </w:rPr>
        <w:t xml:space="preserve"> — </w:t>
      </w:r>
      <w:r>
        <w:rPr>
          <w:i/>
          <w:iCs/>
          <w:sz w:val="18"/>
          <w:szCs w:val="18"/>
        </w:rPr>
        <w:t xml:space="preserve">см. </w:t>
      </w:r>
      <w:r>
        <w:rPr>
          <w:sz w:val="18"/>
          <w:szCs w:val="18"/>
        </w:rPr>
        <w:t>Коммунизм; Мар</w:t>
      </w:r>
      <w:r>
        <w:rPr>
          <w:sz w:val="18"/>
          <w:szCs w:val="18"/>
        </w:rPr>
        <w:softHyphen/>
        <w:t>ксизм; Социализм.</w:t>
      </w:r>
    </w:p>
    <w:p w:rsidR="00182580" w:rsidRDefault="00182580" w:rsidP="00182580">
      <w:pPr>
        <w:shd w:val="clear" w:color="auto" w:fill="FFFFFF"/>
        <w:spacing w:line="168" w:lineRule="exact"/>
        <w:ind w:left="374" w:right="14" w:hanging="374"/>
        <w:jc w:val="both"/>
      </w:pPr>
      <w:r>
        <w:rPr>
          <w:b/>
          <w:bCs/>
          <w:sz w:val="18"/>
          <w:szCs w:val="18"/>
        </w:rPr>
        <w:t>Социализм утопический</w:t>
      </w:r>
      <w:r>
        <w:rPr>
          <w:sz w:val="18"/>
          <w:szCs w:val="18"/>
        </w:rPr>
        <w:t xml:space="preserve"> — 1, 136, 157, 187, 280, 308; 2, 6, 205— 206, 212-213, 237-248, 485, 494—495; 4, 112—113, 169— 172, 244; 5, 39; 6, 26; 9, 179; 12, 45; 13, 124; 15, 338—341, 383-384; 18, 335, 353-354; 20, 103-104, 165, 175; 21, 256; 22, 117—121; 23, 1—2, 46; 24, 266—267, 321, 335; 25, 94; 26, 49; 27, 64, 426; 28, 32, 568; 33, 55, 86; 35, 172; 36, 148, 441-442; 37, 409; 38, 53—54, 350; 39, 15; 40, 310; 45, 369, 370, 375.</w:t>
      </w:r>
    </w:p>
    <w:p w:rsidR="00182580" w:rsidRDefault="00182580" w:rsidP="00182580">
      <w:pPr>
        <w:shd w:val="clear" w:color="auto" w:fill="FFFFFF"/>
        <w:spacing w:line="168" w:lineRule="exact"/>
        <w:ind w:left="379" w:right="29" w:hanging="370"/>
        <w:jc w:val="both"/>
      </w:pPr>
      <w:r>
        <w:rPr>
          <w:b/>
          <w:bCs/>
          <w:sz w:val="18"/>
          <w:szCs w:val="18"/>
        </w:rPr>
        <w:t>Социализм христианский</w:t>
      </w:r>
      <w:r>
        <w:rPr>
          <w:sz w:val="18"/>
          <w:szCs w:val="18"/>
        </w:rPr>
        <w:t xml:space="preserve"> — 10, 218; 13, 123—124; 30, 136, 154; 48, 231.</w:t>
      </w:r>
    </w:p>
    <w:p w:rsidR="00182580" w:rsidRDefault="00182580" w:rsidP="00182580">
      <w:pPr>
        <w:shd w:val="clear" w:color="auto" w:fill="FFFFFF"/>
        <w:spacing w:before="5" w:line="168" w:lineRule="exact"/>
        <w:ind w:left="389" w:right="19" w:hanging="326"/>
        <w:jc w:val="both"/>
      </w:pPr>
      <w:r>
        <w:rPr>
          <w:b/>
          <w:bCs/>
          <w:sz w:val="18"/>
          <w:szCs w:val="18"/>
        </w:rPr>
        <w:t>«Социалист» — группа (1900— 1901)</w:t>
      </w:r>
      <w:r>
        <w:rPr>
          <w:sz w:val="18"/>
          <w:szCs w:val="18"/>
        </w:rPr>
        <w:t xml:space="preserve"> — 46,  103,  141.</w:t>
      </w:r>
    </w:p>
    <w:p w:rsidR="00182580" w:rsidRDefault="00182580" w:rsidP="00182580">
      <w:pPr>
        <w:shd w:val="clear" w:color="auto" w:fill="FFFFFF"/>
        <w:spacing w:before="5" w:line="168" w:lineRule="exact"/>
        <w:ind w:left="370" w:right="29" w:hanging="360"/>
        <w:jc w:val="both"/>
      </w:pPr>
      <w:r>
        <w:rPr>
          <w:b/>
          <w:bCs/>
          <w:sz w:val="18"/>
          <w:szCs w:val="18"/>
        </w:rPr>
        <w:t>Социалистическая академия об</w:t>
      </w:r>
      <w:r>
        <w:rPr>
          <w:b/>
          <w:bCs/>
          <w:sz w:val="18"/>
          <w:szCs w:val="18"/>
        </w:rPr>
        <w:softHyphen/>
        <w:t>щественных наук</w:t>
      </w:r>
      <w:r>
        <w:rPr>
          <w:sz w:val="18"/>
          <w:szCs w:val="18"/>
        </w:rPr>
        <w:t xml:space="preserve"> — 36, 372; 51, 308; 54, 184, 233—234.</w:t>
      </w:r>
    </w:p>
    <w:p w:rsidR="00182580" w:rsidRDefault="00182580" w:rsidP="00182580">
      <w:pPr>
        <w:shd w:val="clear" w:color="auto" w:fill="FFFFFF"/>
        <w:spacing w:before="5" w:line="168" w:lineRule="exact"/>
        <w:ind w:left="370" w:right="29" w:hanging="365"/>
        <w:jc w:val="both"/>
      </w:pPr>
      <w:r>
        <w:rPr>
          <w:b/>
          <w:bCs/>
          <w:sz w:val="18"/>
          <w:szCs w:val="18"/>
        </w:rPr>
        <w:t>Социалистическая законность</w:t>
      </w:r>
      <w:r>
        <w:rPr>
          <w:sz w:val="18"/>
          <w:szCs w:val="18"/>
        </w:rPr>
        <w:t xml:space="preserve"> — </w:t>
      </w:r>
      <w:r>
        <w:rPr>
          <w:i/>
          <w:iCs/>
          <w:sz w:val="18"/>
          <w:szCs w:val="18"/>
        </w:rPr>
        <w:t xml:space="preserve">см. </w:t>
      </w:r>
      <w:r>
        <w:rPr>
          <w:sz w:val="18"/>
          <w:szCs w:val="18"/>
        </w:rPr>
        <w:t>Законность революцион</w:t>
      </w:r>
      <w:r>
        <w:rPr>
          <w:sz w:val="18"/>
          <w:szCs w:val="18"/>
        </w:rPr>
        <w:softHyphen/>
        <w:t>ная, социалистическая.</w:t>
      </w:r>
    </w:p>
    <w:p w:rsidR="00182580" w:rsidRDefault="00182580" w:rsidP="00182580">
      <w:pPr>
        <w:shd w:val="clear" w:color="auto" w:fill="FFFFFF"/>
        <w:spacing w:before="5" w:line="168" w:lineRule="exact"/>
        <w:ind w:left="365" w:right="34" w:hanging="365"/>
        <w:jc w:val="both"/>
      </w:pPr>
      <w:r>
        <w:rPr>
          <w:b/>
          <w:bCs/>
          <w:sz w:val="18"/>
          <w:szCs w:val="18"/>
        </w:rPr>
        <w:t>Социалистическая и капиталисти</w:t>
      </w:r>
      <w:r>
        <w:rPr>
          <w:b/>
          <w:bCs/>
          <w:sz w:val="18"/>
          <w:szCs w:val="18"/>
        </w:rPr>
        <w:softHyphen/>
        <w:t>ческая системы хозяйства</w:t>
      </w:r>
      <w:r>
        <w:rPr>
          <w:sz w:val="18"/>
          <w:szCs w:val="18"/>
        </w:rPr>
        <w:t xml:space="preserve"> — 40, 33—37; 42, 75—76, 77; 44, 418; 45, 192, 263, 267, 284, 286-287.</w:t>
      </w:r>
    </w:p>
    <w:p w:rsidR="00182580" w:rsidRDefault="00182580" w:rsidP="00182580">
      <w:pPr>
        <w:shd w:val="clear" w:color="auto" w:fill="FFFFFF"/>
        <w:spacing w:before="5" w:line="168" w:lineRule="exact"/>
        <w:ind w:left="365" w:right="43" w:hanging="365"/>
        <w:jc w:val="both"/>
      </w:pPr>
      <w:r>
        <w:rPr>
          <w:b/>
          <w:bCs/>
          <w:sz w:val="18"/>
          <w:szCs w:val="18"/>
        </w:rPr>
        <w:t>Социалистическая нация</w:t>
      </w:r>
      <w:r>
        <w:rPr>
          <w:sz w:val="18"/>
          <w:szCs w:val="18"/>
        </w:rPr>
        <w:t xml:space="preserve"> — 30, 36—37.</w:t>
      </w:r>
    </w:p>
    <w:p w:rsidR="00182580" w:rsidRDefault="00182580" w:rsidP="00182580">
      <w:pPr>
        <w:shd w:val="clear" w:color="auto" w:fill="FFFFFF"/>
        <w:spacing w:line="168" w:lineRule="exact"/>
        <w:ind w:left="360" w:right="24" w:firstLine="360"/>
        <w:jc w:val="both"/>
      </w:pPr>
      <w:r>
        <w:rPr>
          <w:i/>
          <w:iCs/>
          <w:sz w:val="18"/>
          <w:szCs w:val="18"/>
        </w:rPr>
        <w:t xml:space="preserve">См. также </w:t>
      </w:r>
      <w:r>
        <w:rPr>
          <w:sz w:val="18"/>
          <w:szCs w:val="18"/>
        </w:rPr>
        <w:t>Националь</w:t>
      </w:r>
      <w:r>
        <w:rPr>
          <w:sz w:val="18"/>
          <w:szCs w:val="18"/>
        </w:rPr>
        <w:softHyphen/>
        <w:t>ная политика Коммунистиче</w:t>
      </w:r>
      <w:r>
        <w:rPr>
          <w:sz w:val="18"/>
          <w:szCs w:val="18"/>
        </w:rPr>
        <w:softHyphen/>
        <w:t>ской партии и Советского го</w:t>
      </w:r>
      <w:r>
        <w:rPr>
          <w:sz w:val="18"/>
          <w:szCs w:val="18"/>
        </w:rPr>
        <w:softHyphen/>
        <w:t>сударства; Социализм — и на</w:t>
      </w:r>
      <w:r>
        <w:rPr>
          <w:sz w:val="18"/>
          <w:szCs w:val="18"/>
        </w:rPr>
        <w:softHyphen/>
        <w:t>ции.</w:t>
      </w:r>
    </w:p>
    <w:p w:rsidR="00182580" w:rsidRDefault="00182580" w:rsidP="00182580">
      <w:pPr>
        <w:shd w:val="clear" w:color="auto" w:fill="FFFFFF"/>
        <w:spacing w:before="5" w:line="168" w:lineRule="exact"/>
        <w:ind w:left="284" w:right="5" w:hanging="284"/>
        <w:jc w:val="both"/>
      </w:pPr>
      <w:r>
        <w:br w:type="column"/>
      </w:r>
      <w:r>
        <w:rPr>
          <w:b/>
          <w:bCs/>
          <w:sz w:val="18"/>
          <w:szCs w:val="18"/>
        </w:rPr>
        <w:lastRenderedPageBreak/>
        <w:t>Социалистическая партия Амери</w:t>
      </w:r>
      <w:r>
        <w:rPr>
          <w:b/>
          <w:bCs/>
          <w:sz w:val="18"/>
          <w:szCs w:val="18"/>
        </w:rPr>
        <w:softHyphen/>
        <w:t>ки</w:t>
      </w:r>
      <w:r>
        <w:rPr>
          <w:sz w:val="18"/>
          <w:szCs w:val="18"/>
        </w:rPr>
        <w:t xml:space="preserve"> — 19, 188; 27, 74, 233, 236—237, 292, 295, 450—451,   467; 28, 570, 572, 601, 606; 30, 181, 267—268; 31, 170, 171 — 172, 174; 32, 100—101; 41, 197, 274, 370-371, 443, 447, 450; 42, 24; 47, 300; 49, 309, 387—388.</w:t>
      </w:r>
    </w:p>
    <w:p w:rsidR="00182580" w:rsidRDefault="00182580" w:rsidP="00182580">
      <w:pPr>
        <w:shd w:val="clear" w:color="auto" w:fill="FFFFFF"/>
        <w:spacing w:before="5" w:line="168" w:lineRule="exact"/>
        <w:ind w:left="394" w:hanging="365"/>
        <w:jc w:val="both"/>
      </w:pPr>
      <w:r>
        <w:rPr>
          <w:b/>
          <w:bCs/>
          <w:sz w:val="18"/>
          <w:szCs w:val="18"/>
        </w:rPr>
        <w:t>Социалистическая рабочая партия Америки</w:t>
      </w:r>
      <w:r>
        <w:rPr>
          <w:sz w:val="18"/>
          <w:szCs w:val="18"/>
        </w:rPr>
        <w:t xml:space="preserve"> — 15, 233—234; 27, 74; 28, 572, 601; 31, 173—174;</w:t>
      </w:r>
    </w:p>
    <w:p w:rsidR="00182580" w:rsidRDefault="00182580" w:rsidP="00182580">
      <w:pPr>
        <w:shd w:val="clear" w:color="auto" w:fill="FFFFFF"/>
        <w:tabs>
          <w:tab w:val="left" w:pos="739"/>
        </w:tabs>
        <w:spacing w:before="5" w:line="168" w:lineRule="exact"/>
        <w:ind w:left="389" w:right="14"/>
        <w:jc w:val="both"/>
      </w:pPr>
      <w:r>
        <w:rPr>
          <w:spacing w:val="-2"/>
          <w:sz w:val="18"/>
          <w:szCs w:val="18"/>
        </w:rPr>
        <w:t>34,</w:t>
      </w:r>
      <w:r>
        <w:rPr>
          <w:sz w:val="18"/>
          <w:szCs w:val="18"/>
        </w:rPr>
        <w:tab/>
        <w:t>377—378; 49, 200, 201—</w:t>
      </w:r>
      <w:r>
        <w:rPr>
          <w:sz w:val="18"/>
          <w:szCs w:val="18"/>
        </w:rPr>
        <w:br/>
        <w:t>202, 269, 309, 332, 387—388,</w:t>
      </w:r>
      <w:r>
        <w:rPr>
          <w:sz w:val="18"/>
          <w:szCs w:val="18"/>
        </w:rPr>
        <w:br/>
        <w:t>390, 395, 400, 448; 50, 5—6.</w:t>
      </w:r>
    </w:p>
    <w:p w:rsidR="00182580" w:rsidRDefault="00182580" w:rsidP="00182580">
      <w:pPr>
        <w:shd w:val="clear" w:color="auto" w:fill="FFFFFF"/>
        <w:spacing w:before="5" w:line="168" w:lineRule="exact"/>
        <w:ind w:left="379" w:right="10" w:hanging="355"/>
        <w:jc w:val="both"/>
      </w:pPr>
      <w:r>
        <w:rPr>
          <w:b/>
          <w:bCs/>
          <w:sz w:val="18"/>
          <w:szCs w:val="18"/>
        </w:rPr>
        <w:t xml:space="preserve">Социалистическая рабочая партия Англии </w:t>
      </w:r>
      <w:r w:rsidRPr="00C03D7B">
        <w:rPr>
          <w:b/>
          <w:bCs/>
          <w:sz w:val="18"/>
          <w:szCs w:val="18"/>
        </w:rPr>
        <w:t>(</w:t>
      </w:r>
      <w:r>
        <w:rPr>
          <w:b/>
          <w:bCs/>
          <w:sz w:val="18"/>
          <w:szCs w:val="18"/>
          <w:lang w:val="en-US"/>
        </w:rPr>
        <w:t>S</w:t>
      </w:r>
      <w:r w:rsidRPr="00C03D7B">
        <w:rPr>
          <w:b/>
          <w:bCs/>
          <w:sz w:val="18"/>
          <w:szCs w:val="18"/>
        </w:rPr>
        <w:t>.</w:t>
      </w:r>
      <w:r>
        <w:rPr>
          <w:b/>
          <w:bCs/>
          <w:sz w:val="18"/>
          <w:szCs w:val="18"/>
          <w:lang w:val="en-US"/>
        </w:rPr>
        <w:t>L</w:t>
      </w:r>
      <w:r w:rsidRPr="00C03D7B">
        <w:rPr>
          <w:b/>
          <w:bCs/>
          <w:sz w:val="18"/>
          <w:szCs w:val="18"/>
        </w:rPr>
        <w:t>.</w:t>
      </w:r>
      <w:r>
        <w:rPr>
          <w:b/>
          <w:bCs/>
          <w:sz w:val="18"/>
          <w:szCs w:val="18"/>
          <w:lang w:val="en-US"/>
        </w:rPr>
        <w:t>P</w:t>
      </w:r>
      <w:r w:rsidRPr="00C03D7B">
        <w:rPr>
          <w:b/>
          <w:bCs/>
          <w:sz w:val="18"/>
          <w:szCs w:val="18"/>
        </w:rPr>
        <w:t>.)</w:t>
      </w:r>
      <w:r w:rsidRPr="00C03D7B">
        <w:rPr>
          <w:sz w:val="18"/>
          <w:szCs w:val="18"/>
        </w:rPr>
        <w:t xml:space="preserve"> </w:t>
      </w:r>
      <w:r>
        <w:rPr>
          <w:sz w:val="18"/>
          <w:szCs w:val="18"/>
        </w:rPr>
        <w:t>— 37, 113— 114; 40, 283; 41, 62—63, 71, 200; 49, 448.</w:t>
      </w:r>
    </w:p>
    <w:p w:rsidR="00182580" w:rsidRDefault="00182580" w:rsidP="00182580">
      <w:pPr>
        <w:shd w:val="clear" w:color="auto" w:fill="FFFFFF"/>
        <w:spacing w:before="5" w:line="168" w:lineRule="exact"/>
        <w:ind w:left="379" w:right="10" w:hanging="360"/>
        <w:jc w:val="both"/>
      </w:pPr>
      <w:r>
        <w:rPr>
          <w:b/>
          <w:bCs/>
          <w:sz w:val="18"/>
          <w:szCs w:val="18"/>
        </w:rPr>
        <w:t>Социалистическая рабочая партия Аргентины</w:t>
      </w:r>
      <w:r>
        <w:rPr>
          <w:sz w:val="18"/>
          <w:szCs w:val="18"/>
        </w:rPr>
        <w:t xml:space="preserve"> — 19,  188.</w:t>
      </w:r>
    </w:p>
    <w:p w:rsidR="00182580" w:rsidRDefault="00182580" w:rsidP="00182580">
      <w:pPr>
        <w:shd w:val="clear" w:color="auto" w:fill="FFFFFF"/>
        <w:spacing w:before="5" w:line="168" w:lineRule="exact"/>
        <w:ind w:left="374" w:right="19" w:hanging="355"/>
        <w:jc w:val="both"/>
      </w:pPr>
      <w:r>
        <w:rPr>
          <w:b/>
          <w:bCs/>
          <w:sz w:val="18"/>
          <w:szCs w:val="18"/>
        </w:rPr>
        <w:t>Социалистическая революция</w:t>
      </w:r>
      <w:r>
        <w:rPr>
          <w:sz w:val="18"/>
          <w:szCs w:val="18"/>
        </w:rPr>
        <w:t xml:space="preserve"> — </w:t>
      </w:r>
      <w:r>
        <w:rPr>
          <w:i/>
          <w:iCs/>
          <w:sz w:val="18"/>
          <w:szCs w:val="18"/>
        </w:rPr>
        <w:t xml:space="preserve">см. </w:t>
      </w:r>
      <w:r>
        <w:rPr>
          <w:sz w:val="18"/>
          <w:szCs w:val="18"/>
        </w:rPr>
        <w:t>Революция социалистиче</w:t>
      </w:r>
      <w:r>
        <w:rPr>
          <w:sz w:val="18"/>
          <w:szCs w:val="18"/>
        </w:rPr>
        <w:softHyphen/>
        <w:t>ская (пролетарская).</w:t>
      </w:r>
    </w:p>
    <w:p w:rsidR="00182580" w:rsidRDefault="00182580" w:rsidP="00182580">
      <w:pPr>
        <w:shd w:val="clear" w:color="auto" w:fill="FFFFFF"/>
        <w:tabs>
          <w:tab w:val="left" w:pos="2050"/>
        </w:tabs>
        <w:spacing w:line="168" w:lineRule="exact"/>
        <w:ind w:left="14"/>
        <w:jc w:val="both"/>
      </w:pPr>
      <w:r>
        <w:rPr>
          <w:b/>
          <w:bCs/>
          <w:sz w:val="18"/>
          <w:szCs w:val="18"/>
        </w:rPr>
        <w:t>Социалистическая</w:t>
      </w:r>
      <w:r>
        <w:rPr>
          <w:rFonts w:ascii="Arial" w:hAnsi="Arial" w:cs="Arial"/>
          <w:b/>
          <w:bCs/>
          <w:sz w:val="18"/>
          <w:szCs w:val="18"/>
        </w:rPr>
        <w:tab/>
      </w:r>
      <w:r>
        <w:rPr>
          <w:b/>
          <w:bCs/>
          <w:sz w:val="18"/>
          <w:szCs w:val="18"/>
        </w:rPr>
        <w:t>собствен-</w:t>
      </w:r>
    </w:p>
    <w:p w:rsidR="00182580" w:rsidRDefault="00182580" w:rsidP="00182580">
      <w:pPr>
        <w:shd w:val="clear" w:color="auto" w:fill="FFFFFF"/>
        <w:spacing w:line="168" w:lineRule="exact"/>
        <w:ind w:left="374" w:right="38"/>
        <w:jc w:val="both"/>
      </w:pPr>
      <w:r>
        <w:rPr>
          <w:b/>
          <w:bCs/>
          <w:sz w:val="18"/>
          <w:szCs w:val="18"/>
        </w:rPr>
        <w:t>ность</w:t>
      </w:r>
      <w:r>
        <w:rPr>
          <w:sz w:val="18"/>
          <w:szCs w:val="18"/>
        </w:rPr>
        <w:t xml:space="preserve"> — 1, 171 — 172; 4, 220; 8, 181—182; 13, 124; 24, 268; 32, 149; 33, 16—19, 44, 53,  57-58,  95,  98;  34,   111;</w:t>
      </w:r>
    </w:p>
    <w:p w:rsidR="00182580" w:rsidRDefault="00182580" w:rsidP="00182580">
      <w:pPr>
        <w:shd w:val="clear" w:color="auto" w:fill="FFFFFF"/>
        <w:tabs>
          <w:tab w:val="left" w:pos="667"/>
        </w:tabs>
        <w:spacing w:before="5" w:line="168" w:lineRule="exact"/>
        <w:ind w:left="370" w:right="38"/>
        <w:jc w:val="both"/>
      </w:pPr>
      <w:r>
        <w:rPr>
          <w:sz w:val="18"/>
          <w:szCs w:val="18"/>
        </w:rPr>
        <w:t>35,</w:t>
      </w:r>
      <w:r>
        <w:rPr>
          <w:sz w:val="18"/>
          <w:szCs w:val="18"/>
        </w:rPr>
        <w:tab/>
        <w:t>31, 174; 36, 71; 44, 376; 45,</w:t>
      </w:r>
      <w:r>
        <w:rPr>
          <w:sz w:val="18"/>
          <w:szCs w:val="18"/>
        </w:rPr>
        <w:br/>
        <w:t>190, 192—193.</w:t>
      </w:r>
    </w:p>
    <w:p w:rsidR="00182580" w:rsidRDefault="00182580" w:rsidP="00182580">
      <w:pPr>
        <w:numPr>
          <w:ilvl w:val="0"/>
          <w:numId w:val="1"/>
        </w:numPr>
        <w:shd w:val="clear" w:color="auto" w:fill="FFFFFF"/>
        <w:tabs>
          <w:tab w:val="left" w:pos="365"/>
        </w:tabs>
        <w:spacing w:line="168" w:lineRule="exact"/>
        <w:ind w:left="365" w:right="34" w:hanging="259"/>
        <w:jc w:val="both"/>
        <w:rPr>
          <w:sz w:val="18"/>
          <w:szCs w:val="18"/>
        </w:rPr>
      </w:pPr>
      <w:r>
        <w:rPr>
          <w:sz w:val="18"/>
          <w:szCs w:val="18"/>
        </w:rPr>
        <w:t>коллективная — 45, 374— 375.</w:t>
      </w:r>
    </w:p>
    <w:p w:rsidR="00182580" w:rsidRDefault="00182580" w:rsidP="00182580">
      <w:pPr>
        <w:numPr>
          <w:ilvl w:val="0"/>
          <w:numId w:val="1"/>
        </w:numPr>
        <w:shd w:val="clear" w:color="auto" w:fill="FFFFFF"/>
        <w:tabs>
          <w:tab w:val="left" w:pos="365"/>
        </w:tabs>
        <w:spacing w:before="5" w:line="168" w:lineRule="exact"/>
        <w:ind w:left="365" w:right="38" w:hanging="259"/>
        <w:jc w:val="both"/>
        <w:rPr>
          <w:sz w:val="18"/>
          <w:szCs w:val="18"/>
        </w:rPr>
      </w:pPr>
      <w:r>
        <w:rPr>
          <w:sz w:val="18"/>
          <w:szCs w:val="18"/>
        </w:rPr>
        <w:t xml:space="preserve">общенародная — 1, 253; 2, 83—84, 96—97; 6, 199, 204; 12, 253, 256; 31, 202; 32, 44, </w:t>
      </w:r>
      <w:r>
        <w:rPr>
          <w:spacing w:val="-1"/>
          <w:sz w:val="18"/>
          <w:szCs w:val="18"/>
        </w:rPr>
        <w:t xml:space="preserve">131—132, 142—143, 169, 176, </w:t>
      </w:r>
      <w:r>
        <w:rPr>
          <w:sz w:val="18"/>
          <w:szCs w:val="18"/>
        </w:rPr>
        <w:t xml:space="preserve">180—183; 33, 92—96, 98, 99; 35, 25—26, 67—68, 221—222, 288-289, 326; 36, 71, 215; 37, 328, 329, 359—360; 38, 29—30, 89, 96, 100, 101, 119, </w:t>
      </w:r>
      <w:r>
        <w:rPr>
          <w:spacing w:val="-1"/>
          <w:sz w:val="18"/>
          <w:szCs w:val="18"/>
        </w:rPr>
        <w:t xml:space="preserve">122; 39, 273; 40, 251 — 252; 41, </w:t>
      </w:r>
      <w:r>
        <w:rPr>
          <w:sz w:val="18"/>
          <w:szCs w:val="18"/>
        </w:rPr>
        <w:t>311; 43, 30, 83, 158, 233, 244, 248—249, 314; 44, 8; 45, 261, 265, 267, 289, 305, 369, 370, 373, 374—376.</w:t>
      </w:r>
    </w:p>
    <w:p w:rsidR="00182580" w:rsidRDefault="00182580" w:rsidP="00182580">
      <w:pPr>
        <w:shd w:val="clear" w:color="auto" w:fill="FFFFFF"/>
        <w:spacing w:line="168" w:lineRule="exact"/>
        <w:ind w:left="360" w:right="43" w:hanging="360"/>
        <w:jc w:val="both"/>
      </w:pPr>
      <w:r>
        <w:rPr>
          <w:b/>
          <w:bCs/>
          <w:sz w:val="18"/>
          <w:szCs w:val="18"/>
        </w:rPr>
        <w:t>Социалистическое воспроизвод</w:t>
      </w:r>
      <w:r>
        <w:rPr>
          <w:b/>
          <w:bCs/>
          <w:sz w:val="18"/>
          <w:szCs w:val="18"/>
        </w:rPr>
        <w:softHyphen/>
        <w:t>ство</w:t>
      </w:r>
      <w:r>
        <w:rPr>
          <w:sz w:val="18"/>
          <w:szCs w:val="18"/>
        </w:rPr>
        <w:t xml:space="preserve"> — </w:t>
      </w:r>
      <w:r>
        <w:rPr>
          <w:i/>
          <w:iCs/>
          <w:sz w:val="18"/>
          <w:szCs w:val="18"/>
        </w:rPr>
        <w:t xml:space="preserve">см. </w:t>
      </w:r>
      <w:r>
        <w:rPr>
          <w:sz w:val="18"/>
          <w:szCs w:val="18"/>
        </w:rPr>
        <w:t>Воспроизводство социалистическое.</w:t>
      </w:r>
    </w:p>
    <w:p w:rsidR="00182580" w:rsidRDefault="00182580" w:rsidP="00182580">
      <w:pPr>
        <w:shd w:val="clear" w:color="auto" w:fill="FFFFFF"/>
        <w:spacing w:before="5" w:line="168" w:lineRule="exact"/>
        <w:ind w:left="355" w:right="48" w:hanging="355"/>
        <w:jc w:val="both"/>
      </w:pPr>
      <w:r>
        <w:rPr>
          <w:b/>
          <w:bCs/>
          <w:sz w:val="18"/>
          <w:szCs w:val="18"/>
        </w:rPr>
        <w:t>Социалистическое накопление</w:t>
      </w:r>
      <w:r>
        <w:rPr>
          <w:sz w:val="18"/>
          <w:szCs w:val="18"/>
        </w:rPr>
        <w:t xml:space="preserve"> — 45, 209, 228, 262—263, 267 — 268, 286-288, 405.</w:t>
      </w:r>
    </w:p>
    <w:p w:rsidR="00182580" w:rsidRDefault="00182580" w:rsidP="00182580">
      <w:pPr>
        <w:shd w:val="clear" w:color="auto" w:fill="FFFFFF"/>
        <w:spacing w:before="5" w:line="168" w:lineRule="exact"/>
        <w:ind w:left="355" w:right="48" w:hanging="355"/>
        <w:jc w:val="both"/>
        <w:sectPr w:rsidR="00182580">
          <w:type w:val="continuous"/>
          <w:pgSz w:w="8504" w:h="11339"/>
          <w:pgMar w:top="956" w:right="1317" w:bottom="360" w:left="1278" w:header="720" w:footer="720" w:gutter="0"/>
          <w:cols w:num="2" w:space="720" w:equalWidth="0">
            <w:col w:w="2832" w:space="240"/>
            <w:col w:w="2836"/>
          </w:cols>
          <w:noEndnote/>
        </w:sectPr>
      </w:pPr>
    </w:p>
    <w:p w:rsidR="00182580" w:rsidRDefault="00182580" w:rsidP="00182580">
      <w:pPr>
        <w:shd w:val="clear" w:color="auto" w:fill="FFFFFF"/>
      </w:pPr>
      <w:r>
        <w:rPr>
          <w:b/>
          <w:bCs/>
          <w:sz w:val="12"/>
          <w:szCs w:val="12"/>
        </w:rPr>
        <w:lastRenderedPageBreak/>
        <w:t>634  СОЦИАЛИСТИЧЕСКОЕ   ОТЕЧЕСТВО —</w:t>
      </w:r>
    </w:p>
    <w:p w:rsidR="00182580" w:rsidRDefault="00182580" w:rsidP="00182580">
      <w:pPr>
        <w:shd w:val="clear" w:color="auto" w:fill="FFFFFF"/>
        <w:spacing w:before="29"/>
      </w:pPr>
      <w:r>
        <w:br w:type="column"/>
      </w:r>
      <w:r>
        <w:rPr>
          <w:b/>
          <w:bCs/>
          <w:sz w:val="12"/>
          <w:szCs w:val="12"/>
        </w:rPr>
        <w:lastRenderedPageBreak/>
        <w:t>СОЦИАЛИСТИЧЕСКОЕ   СТРОИТЕЛЬСТВО</w:t>
      </w:r>
    </w:p>
    <w:p w:rsidR="00182580" w:rsidRDefault="00182580" w:rsidP="00182580">
      <w:pPr>
        <w:shd w:val="clear" w:color="auto" w:fill="FFFFFF"/>
        <w:spacing w:before="29"/>
        <w:sectPr w:rsidR="00182580">
          <w:pgSz w:w="8504" w:h="11339"/>
          <w:pgMar w:top="965" w:right="1459" w:bottom="360" w:left="1405" w:header="720" w:footer="720" w:gutter="0"/>
          <w:cols w:num="2" w:space="720" w:equalWidth="0">
            <w:col w:w="2870" w:space="91"/>
            <w:col w:w="2678"/>
          </w:cols>
          <w:noEndnote/>
        </w:sectPr>
      </w:pPr>
    </w:p>
    <w:p w:rsidR="00182580" w:rsidRDefault="00182580" w:rsidP="00182580">
      <w:pPr>
        <w:spacing w:before="254" w:line="1" w:lineRule="exact"/>
        <w:rPr>
          <w:sz w:val="2"/>
          <w:szCs w:val="2"/>
        </w:rPr>
      </w:pPr>
    </w:p>
    <w:p w:rsidR="00182580" w:rsidRDefault="00182580" w:rsidP="00182580">
      <w:pPr>
        <w:shd w:val="clear" w:color="auto" w:fill="FFFFFF"/>
        <w:spacing w:before="29"/>
        <w:sectPr w:rsidR="00182580">
          <w:type w:val="continuous"/>
          <w:pgSz w:w="8504" w:h="11339"/>
          <w:pgMar w:top="965" w:right="1339" w:bottom="360" w:left="1381" w:header="720" w:footer="720" w:gutter="0"/>
          <w:cols w:space="60"/>
          <w:noEndnote/>
        </w:sectPr>
      </w:pPr>
    </w:p>
    <w:p w:rsidR="00182580" w:rsidRDefault="00182580" w:rsidP="00182580">
      <w:pPr>
        <w:shd w:val="clear" w:color="auto" w:fill="FFFFFF"/>
        <w:spacing w:line="168" w:lineRule="exact"/>
        <w:ind w:left="24"/>
      </w:pPr>
      <w:r>
        <w:rPr>
          <w:b/>
          <w:bCs/>
          <w:spacing w:val="-5"/>
          <w:sz w:val="18"/>
          <w:szCs w:val="18"/>
        </w:rPr>
        <w:lastRenderedPageBreak/>
        <w:t xml:space="preserve">Социалистическое       отечество </w:t>
      </w:r>
      <w:r>
        <w:rPr>
          <w:spacing w:val="-5"/>
          <w:sz w:val="18"/>
          <w:szCs w:val="18"/>
        </w:rPr>
        <w:t>—</w:t>
      </w:r>
    </w:p>
    <w:p w:rsidR="00182580" w:rsidRDefault="00182580" w:rsidP="00182580">
      <w:pPr>
        <w:shd w:val="clear" w:color="auto" w:fill="FFFFFF"/>
        <w:spacing w:line="168" w:lineRule="exact"/>
        <w:ind w:left="370" w:right="5"/>
        <w:jc w:val="both"/>
      </w:pPr>
      <w:r>
        <w:rPr>
          <w:i/>
          <w:iCs/>
          <w:sz w:val="18"/>
          <w:szCs w:val="18"/>
        </w:rPr>
        <w:t xml:space="preserve">см. </w:t>
      </w:r>
      <w:r>
        <w:rPr>
          <w:sz w:val="18"/>
          <w:szCs w:val="18"/>
        </w:rPr>
        <w:t>Отечество — социалисти</w:t>
      </w:r>
      <w:r>
        <w:rPr>
          <w:sz w:val="18"/>
          <w:szCs w:val="18"/>
        </w:rPr>
        <w:softHyphen/>
        <w:t>ческое.</w:t>
      </w:r>
    </w:p>
    <w:p w:rsidR="00182580" w:rsidRDefault="00182580" w:rsidP="00182580">
      <w:pPr>
        <w:shd w:val="clear" w:color="auto" w:fill="FFFFFF"/>
        <w:spacing w:line="168" w:lineRule="exact"/>
        <w:ind w:left="355" w:hanging="350"/>
        <w:jc w:val="both"/>
      </w:pPr>
      <w:r>
        <w:rPr>
          <w:b/>
          <w:bCs/>
          <w:spacing w:val="-6"/>
          <w:sz w:val="18"/>
          <w:szCs w:val="18"/>
        </w:rPr>
        <w:t xml:space="preserve">Социалистическое преобразование </w:t>
      </w:r>
      <w:r>
        <w:rPr>
          <w:b/>
          <w:bCs/>
          <w:sz w:val="18"/>
          <w:szCs w:val="18"/>
        </w:rPr>
        <w:t>сельского хозяйства (тео</w:t>
      </w:r>
      <w:r>
        <w:rPr>
          <w:b/>
          <w:bCs/>
          <w:sz w:val="18"/>
          <w:szCs w:val="18"/>
        </w:rPr>
        <w:softHyphen/>
        <w:t xml:space="preserve">рия) </w:t>
      </w:r>
      <w:r>
        <w:rPr>
          <w:sz w:val="18"/>
          <w:szCs w:val="18"/>
        </w:rPr>
        <w:t xml:space="preserve">— 4, 112—113; 7, 182— 183; 10, 132; 13, 124-125; 15, 159-160; 26, 73—74, 76-77; </w:t>
      </w:r>
      <w:r>
        <w:rPr>
          <w:spacing w:val="-1"/>
          <w:sz w:val="18"/>
          <w:szCs w:val="18"/>
        </w:rPr>
        <w:t xml:space="preserve">31, 115, 166, 249, 271—272, </w:t>
      </w:r>
      <w:r>
        <w:rPr>
          <w:sz w:val="18"/>
          <w:szCs w:val="18"/>
        </w:rPr>
        <w:t xml:space="preserve">419-421, 428; 32, 133—134, </w:t>
      </w:r>
      <w:r>
        <w:rPr>
          <w:spacing w:val="-1"/>
          <w:sz w:val="18"/>
          <w:szCs w:val="18"/>
        </w:rPr>
        <w:t xml:space="preserve">143, 161, 166—167, 186—189; </w:t>
      </w:r>
      <w:r>
        <w:rPr>
          <w:sz w:val="18"/>
          <w:szCs w:val="18"/>
        </w:rPr>
        <w:t xml:space="preserve">34, 111, 115—116; 35, 263— </w:t>
      </w:r>
      <w:r>
        <w:rPr>
          <w:spacing w:val="-1"/>
          <w:sz w:val="18"/>
          <w:szCs w:val="18"/>
        </w:rPr>
        <w:t xml:space="preserve">264; 36, 56—57, 71; 37, 62, </w:t>
      </w:r>
      <w:r>
        <w:rPr>
          <w:spacing w:val="-2"/>
          <w:sz w:val="18"/>
          <w:szCs w:val="18"/>
        </w:rPr>
        <w:t xml:space="preserve">141—144, 175—176, 179—180, 208—209, 219—221, 319—322, </w:t>
      </w:r>
      <w:r>
        <w:rPr>
          <w:sz w:val="18"/>
          <w:szCs w:val="18"/>
        </w:rPr>
        <w:t xml:space="preserve">326—327, 352—364; 38, 27— 30, 101, 123—124; 39, 273, </w:t>
      </w:r>
      <w:r>
        <w:rPr>
          <w:spacing w:val="-3"/>
          <w:sz w:val="18"/>
          <w:szCs w:val="18"/>
        </w:rPr>
        <w:t xml:space="preserve">276—277, 310, 314—315, 372— </w:t>
      </w:r>
      <w:r>
        <w:rPr>
          <w:sz w:val="18"/>
          <w:szCs w:val="18"/>
        </w:rPr>
        <w:t xml:space="preserve">379, 381-382; 41, 171, 174, 177—180, 310—311; 42, 27— 30; 43, 26-27, 60—61, 148; </w:t>
      </w:r>
      <w:r>
        <w:rPr>
          <w:spacing w:val="-1"/>
          <w:sz w:val="18"/>
          <w:szCs w:val="18"/>
        </w:rPr>
        <w:t xml:space="preserve">44, 6, 9—10, 41—42, 151—152, </w:t>
      </w:r>
      <w:r>
        <w:rPr>
          <w:sz w:val="18"/>
          <w:szCs w:val="18"/>
        </w:rPr>
        <w:t>274—275, 280, 281; 45, 76 — 78, 369—373, 374—377.</w:t>
      </w:r>
    </w:p>
    <w:p w:rsidR="00182580" w:rsidRDefault="00182580" w:rsidP="00182580">
      <w:pPr>
        <w:shd w:val="clear" w:color="auto" w:fill="FFFFFF"/>
        <w:spacing w:line="168" w:lineRule="exact"/>
        <w:ind w:left="341" w:right="19" w:hanging="341"/>
        <w:jc w:val="both"/>
      </w:pPr>
      <w:r>
        <w:rPr>
          <w:b/>
          <w:bCs/>
          <w:sz w:val="18"/>
          <w:szCs w:val="18"/>
        </w:rPr>
        <w:t>Социалистическое преобразование сельского хозяйства в Совет</w:t>
      </w:r>
      <w:r>
        <w:rPr>
          <w:b/>
          <w:bCs/>
          <w:sz w:val="18"/>
          <w:szCs w:val="18"/>
        </w:rPr>
        <w:softHyphen/>
        <w:t>ской России</w:t>
      </w:r>
      <w:r>
        <w:rPr>
          <w:sz w:val="18"/>
          <w:szCs w:val="18"/>
        </w:rPr>
        <w:t xml:space="preserve"> — 35, 104, 263— 264, 330—331; 36, 56, 71 — </w:t>
      </w:r>
      <w:r>
        <w:rPr>
          <w:spacing w:val="-1"/>
          <w:sz w:val="18"/>
          <w:szCs w:val="18"/>
        </w:rPr>
        <w:t xml:space="preserve">72, 147—148, 411—412, 511 — </w:t>
      </w:r>
      <w:r>
        <w:rPr>
          <w:sz w:val="18"/>
          <w:szCs w:val="18"/>
        </w:rPr>
        <w:t xml:space="preserve">512, 545; 37, 62, 115-116, </w:t>
      </w:r>
      <w:r>
        <w:rPr>
          <w:spacing w:val="-2"/>
          <w:sz w:val="18"/>
          <w:szCs w:val="18"/>
        </w:rPr>
        <w:t xml:space="preserve">141—144, 175—182, 186, 207— </w:t>
      </w:r>
      <w:r>
        <w:rPr>
          <w:spacing w:val="-4"/>
          <w:sz w:val="18"/>
          <w:szCs w:val="18"/>
        </w:rPr>
        <w:t xml:space="preserve">209, 219—224, 319—327, 352 — </w:t>
      </w:r>
      <w:r>
        <w:rPr>
          <w:sz w:val="18"/>
          <w:szCs w:val="18"/>
        </w:rPr>
        <w:t xml:space="preserve">364; 38, 7, 14-15, 19-20, </w:t>
      </w:r>
      <w:r>
        <w:rPr>
          <w:spacing w:val="-1"/>
          <w:sz w:val="18"/>
          <w:szCs w:val="18"/>
        </w:rPr>
        <w:t xml:space="preserve">22—30, 62, 89, 101—102,123— </w:t>
      </w:r>
      <w:r>
        <w:rPr>
          <w:spacing w:val="-3"/>
          <w:sz w:val="18"/>
          <w:szCs w:val="18"/>
        </w:rPr>
        <w:t xml:space="preserve">124, 200—205, 207—210, 224— </w:t>
      </w:r>
      <w:r>
        <w:rPr>
          <w:spacing w:val="-1"/>
          <w:sz w:val="18"/>
          <w:szCs w:val="18"/>
        </w:rPr>
        <w:t xml:space="preserve">226, 236—237, 255—258, 407; </w:t>
      </w:r>
      <w:r>
        <w:rPr>
          <w:spacing w:val="-2"/>
          <w:sz w:val="18"/>
          <w:szCs w:val="18"/>
        </w:rPr>
        <w:t xml:space="preserve">39, 273, 276—277. 309—317, </w:t>
      </w:r>
      <w:r>
        <w:rPr>
          <w:spacing w:val="-1"/>
          <w:sz w:val="18"/>
          <w:szCs w:val="18"/>
        </w:rPr>
        <w:t xml:space="preserve">372—382; 40, 62—63, 164; 41, </w:t>
      </w:r>
      <w:r>
        <w:rPr>
          <w:sz w:val="18"/>
          <w:szCs w:val="18"/>
        </w:rPr>
        <w:t xml:space="preserve">307, 367; 42, 29—30, 112, </w:t>
      </w:r>
      <w:r>
        <w:rPr>
          <w:spacing w:val="-2"/>
          <w:sz w:val="18"/>
          <w:szCs w:val="18"/>
        </w:rPr>
        <w:t xml:space="preserve">141—142, 159—161, 178—179, </w:t>
      </w:r>
      <w:r>
        <w:rPr>
          <w:sz w:val="18"/>
          <w:szCs w:val="18"/>
        </w:rPr>
        <w:t>185—186, 188, 190—192, 199;</w:t>
      </w:r>
    </w:p>
    <w:p w:rsidR="00182580" w:rsidRDefault="00182580" w:rsidP="00182580">
      <w:pPr>
        <w:numPr>
          <w:ilvl w:val="0"/>
          <w:numId w:val="314"/>
        </w:numPr>
        <w:shd w:val="clear" w:color="auto" w:fill="FFFFFF"/>
        <w:tabs>
          <w:tab w:val="left" w:pos="682"/>
        </w:tabs>
        <w:spacing w:line="168" w:lineRule="exact"/>
        <w:ind w:left="336" w:right="38"/>
        <w:jc w:val="both"/>
        <w:rPr>
          <w:sz w:val="18"/>
          <w:szCs w:val="18"/>
        </w:rPr>
      </w:pPr>
      <w:r>
        <w:rPr>
          <w:spacing w:val="-1"/>
          <w:sz w:val="18"/>
          <w:szCs w:val="18"/>
        </w:rPr>
        <w:t>26, 60—61, 69, 100, 148, 226—229, 329—330, 379—380;</w:t>
      </w:r>
    </w:p>
    <w:p w:rsidR="00182580" w:rsidRDefault="00182580" w:rsidP="00182580">
      <w:pPr>
        <w:numPr>
          <w:ilvl w:val="0"/>
          <w:numId w:val="314"/>
        </w:numPr>
        <w:shd w:val="clear" w:color="auto" w:fill="FFFFFF"/>
        <w:tabs>
          <w:tab w:val="left" w:pos="682"/>
        </w:tabs>
        <w:spacing w:line="168" w:lineRule="exact"/>
        <w:ind w:left="336" w:right="43"/>
        <w:jc w:val="both"/>
        <w:rPr>
          <w:sz w:val="18"/>
          <w:szCs w:val="18"/>
        </w:rPr>
      </w:pPr>
      <w:r>
        <w:rPr>
          <w:sz w:val="18"/>
          <w:szCs w:val="18"/>
        </w:rPr>
        <w:t>6, 9—10, 135, 151 — 152, 222, 256—257, 320—321, 343;</w:t>
      </w:r>
    </w:p>
    <w:p w:rsidR="00182580" w:rsidRDefault="00182580" w:rsidP="00182580">
      <w:pPr>
        <w:numPr>
          <w:ilvl w:val="0"/>
          <w:numId w:val="314"/>
        </w:numPr>
        <w:shd w:val="clear" w:color="auto" w:fill="FFFFFF"/>
        <w:tabs>
          <w:tab w:val="left" w:pos="682"/>
        </w:tabs>
        <w:spacing w:line="168" w:lineRule="exact"/>
        <w:ind w:left="336" w:right="43"/>
        <w:jc w:val="both"/>
        <w:rPr>
          <w:sz w:val="18"/>
          <w:szCs w:val="18"/>
        </w:rPr>
      </w:pPr>
      <w:r>
        <w:rPr>
          <w:sz w:val="18"/>
          <w:szCs w:val="18"/>
        </w:rPr>
        <w:t xml:space="preserve">45-47, 58-59, 78, 92, </w:t>
      </w:r>
      <w:r>
        <w:rPr>
          <w:spacing w:val="-2"/>
          <w:sz w:val="18"/>
          <w:szCs w:val="18"/>
        </w:rPr>
        <w:t xml:space="preserve">132—134, 366—368, 369—377, </w:t>
      </w:r>
      <w:r>
        <w:rPr>
          <w:sz w:val="18"/>
          <w:szCs w:val="18"/>
        </w:rPr>
        <w:t>404-405; 50, 381; 51, 105; 54, 495-498, 499-500.</w:t>
      </w:r>
    </w:p>
    <w:p w:rsidR="00182580" w:rsidRDefault="00182580" w:rsidP="00182580">
      <w:pPr>
        <w:shd w:val="clear" w:color="auto" w:fill="FFFFFF"/>
        <w:spacing w:line="168" w:lineRule="exact"/>
        <w:ind w:left="331" w:right="34" w:firstLine="365"/>
        <w:jc w:val="both"/>
      </w:pPr>
      <w:r>
        <w:rPr>
          <w:i/>
          <w:iCs/>
          <w:sz w:val="18"/>
          <w:szCs w:val="18"/>
        </w:rPr>
        <w:t xml:space="preserve">См. также </w:t>
      </w:r>
      <w:r>
        <w:rPr>
          <w:sz w:val="18"/>
          <w:szCs w:val="18"/>
        </w:rPr>
        <w:t>Аграрная по</w:t>
      </w:r>
      <w:r>
        <w:rPr>
          <w:sz w:val="18"/>
          <w:szCs w:val="18"/>
        </w:rPr>
        <w:softHyphen/>
        <w:t>литика Советского государ</w:t>
      </w:r>
      <w:r>
        <w:rPr>
          <w:sz w:val="18"/>
          <w:szCs w:val="18"/>
        </w:rPr>
        <w:softHyphen/>
        <w:t>ства; Коллективизация сель</w:t>
      </w:r>
      <w:r>
        <w:rPr>
          <w:sz w:val="18"/>
          <w:szCs w:val="18"/>
        </w:rPr>
        <w:softHyphen/>
        <w:t>ского  хозяйства  (теория).</w:t>
      </w:r>
    </w:p>
    <w:p w:rsidR="00182580" w:rsidRDefault="00182580" w:rsidP="00182580">
      <w:pPr>
        <w:shd w:val="clear" w:color="auto" w:fill="FFFFFF"/>
        <w:spacing w:line="168" w:lineRule="exact"/>
        <w:ind w:left="14"/>
      </w:pPr>
      <w:r>
        <w:br w:type="column"/>
      </w:r>
      <w:r>
        <w:rPr>
          <w:b/>
          <w:bCs/>
          <w:spacing w:val="-1"/>
          <w:sz w:val="18"/>
          <w:szCs w:val="18"/>
        </w:rPr>
        <w:lastRenderedPageBreak/>
        <w:t xml:space="preserve">Социалистическое соревнование </w:t>
      </w:r>
      <w:r>
        <w:rPr>
          <w:spacing w:val="-1"/>
          <w:sz w:val="18"/>
          <w:szCs w:val="18"/>
        </w:rPr>
        <w:t>—</w:t>
      </w:r>
    </w:p>
    <w:p w:rsidR="00182580" w:rsidRDefault="00182580" w:rsidP="00182580">
      <w:pPr>
        <w:shd w:val="clear" w:color="auto" w:fill="FFFFFF"/>
        <w:spacing w:line="168" w:lineRule="exact"/>
        <w:ind w:left="284" w:right="5"/>
        <w:jc w:val="both"/>
        <w:rPr>
          <w:sz w:val="18"/>
          <w:szCs w:val="18"/>
        </w:rPr>
      </w:pPr>
      <w:r>
        <w:rPr>
          <w:sz w:val="18"/>
          <w:szCs w:val="18"/>
        </w:rPr>
        <w:t xml:space="preserve">35, 195—205; 36, 75, 150 — 153, 190—194, 279, 545, 547 549; 37, 474—477; 40, 190— 191; 41, 318; 42, 9; 52,39-40. </w:t>
      </w:r>
    </w:p>
    <w:p w:rsidR="00182580" w:rsidRDefault="00182580" w:rsidP="00182580">
      <w:pPr>
        <w:shd w:val="clear" w:color="auto" w:fill="FFFFFF"/>
        <w:spacing w:line="168" w:lineRule="exact"/>
        <w:ind w:left="19" w:right="5"/>
        <w:jc w:val="both"/>
      </w:pPr>
      <w:r>
        <w:rPr>
          <w:b/>
          <w:bCs/>
          <w:spacing w:val="-6"/>
          <w:sz w:val="18"/>
          <w:szCs w:val="18"/>
        </w:rPr>
        <w:t xml:space="preserve">Социалистическое строительство </w:t>
      </w:r>
      <w:r>
        <w:rPr>
          <w:b/>
          <w:bCs/>
          <w:sz w:val="18"/>
          <w:szCs w:val="18"/>
        </w:rPr>
        <w:t>(теория)</w:t>
      </w:r>
    </w:p>
    <w:p w:rsidR="00182580" w:rsidRDefault="00182580" w:rsidP="00182580">
      <w:pPr>
        <w:numPr>
          <w:ilvl w:val="0"/>
          <w:numId w:val="4"/>
        </w:numPr>
        <w:shd w:val="clear" w:color="auto" w:fill="FFFFFF"/>
        <w:tabs>
          <w:tab w:val="left" w:pos="350"/>
        </w:tabs>
        <w:spacing w:line="168" w:lineRule="exact"/>
        <w:ind w:left="350" w:hanging="254"/>
        <w:jc w:val="both"/>
        <w:rPr>
          <w:sz w:val="18"/>
          <w:szCs w:val="18"/>
        </w:rPr>
      </w:pPr>
      <w:r>
        <w:rPr>
          <w:sz w:val="18"/>
          <w:szCs w:val="18"/>
        </w:rPr>
        <w:t>единство и разнообразие пу</w:t>
      </w:r>
      <w:r>
        <w:rPr>
          <w:sz w:val="18"/>
          <w:szCs w:val="18"/>
        </w:rPr>
        <w:softHyphen/>
        <w:t>тей и темпы социалистиче</w:t>
      </w:r>
      <w:r>
        <w:rPr>
          <w:sz w:val="18"/>
          <w:szCs w:val="18"/>
        </w:rPr>
        <w:softHyphen/>
        <w:t>ского строительства в отдель</w:t>
      </w:r>
      <w:r>
        <w:rPr>
          <w:sz w:val="18"/>
          <w:szCs w:val="18"/>
        </w:rPr>
        <w:softHyphen/>
        <w:t xml:space="preserve">ных странах — 35, 103—104, 263-264; 36, 49-50, 56-57, 501; 38, 194-195, 307; 39, </w:t>
      </w:r>
      <w:r>
        <w:rPr>
          <w:spacing w:val="-2"/>
          <w:sz w:val="18"/>
          <w:szCs w:val="18"/>
        </w:rPr>
        <w:t xml:space="preserve">272; 41, 245—246; 43, 30—31, </w:t>
      </w:r>
      <w:r>
        <w:rPr>
          <w:sz w:val="18"/>
          <w:szCs w:val="18"/>
        </w:rPr>
        <w:t xml:space="preserve">57—59, 78—79, 198-200, </w:t>
      </w:r>
      <w:r>
        <w:rPr>
          <w:spacing w:val="-2"/>
          <w:sz w:val="18"/>
          <w:szCs w:val="18"/>
        </w:rPr>
        <w:t xml:space="preserve">219—220; 44, 157—158, 167— </w:t>
      </w:r>
      <w:r>
        <w:rPr>
          <w:spacing w:val="-3"/>
          <w:sz w:val="18"/>
          <w:szCs w:val="18"/>
        </w:rPr>
        <w:t xml:space="preserve">168, 217—219, 226—227, 274— </w:t>
      </w:r>
      <w:r>
        <w:rPr>
          <w:sz w:val="18"/>
          <w:szCs w:val="18"/>
        </w:rPr>
        <w:t>278; 45, 263, 280—283, 380— 382.</w:t>
      </w:r>
    </w:p>
    <w:p w:rsidR="00182580" w:rsidRDefault="00182580" w:rsidP="00182580">
      <w:pPr>
        <w:numPr>
          <w:ilvl w:val="0"/>
          <w:numId w:val="4"/>
        </w:numPr>
        <w:shd w:val="clear" w:color="auto" w:fill="FFFFFF"/>
        <w:tabs>
          <w:tab w:val="left" w:pos="350"/>
        </w:tabs>
        <w:spacing w:before="10" w:line="168" w:lineRule="exact"/>
        <w:ind w:left="350" w:right="14" w:hanging="254"/>
        <w:jc w:val="both"/>
        <w:rPr>
          <w:sz w:val="18"/>
          <w:szCs w:val="18"/>
        </w:rPr>
      </w:pPr>
      <w:r>
        <w:rPr>
          <w:sz w:val="18"/>
          <w:szCs w:val="18"/>
        </w:rPr>
        <w:t>преимущества социалистиче</w:t>
      </w:r>
      <w:r>
        <w:rPr>
          <w:sz w:val="18"/>
          <w:szCs w:val="18"/>
        </w:rPr>
        <w:softHyphen/>
        <w:t>ской системы хозяйства перед капиталистической — 40, 80; 42, 342—343; 45, 147, 284— 285.</w:t>
      </w:r>
    </w:p>
    <w:p w:rsidR="00182580" w:rsidRDefault="00182580" w:rsidP="00182580">
      <w:pPr>
        <w:numPr>
          <w:ilvl w:val="0"/>
          <w:numId w:val="4"/>
        </w:numPr>
        <w:shd w:val="clear" w:color="auto" w:fill="FFFFFF"/>
        <w:tabs>
          <w:tab w:val="left" w:pos="350"/>
        </w:tabs>
        <w:spacing w:before="5" w:line="168" w:lineRule="exact"/>
        <w:ind w:left="350" w:right="10" w:hanging="254"/>
        <w:jc w:val="both"/>
        <w:rPr>
          <w:sz w:val="18"/>
          <w:szCs w:val="18"/>
        </w:rPr>
      </w:pPr>
      <w:r>
        <w:rPr>
          <w:sz w:val="18"/>
          <w:szCs w:val="18"/>
        </w:rPr>
        <w:t>экономические, политические и культурные предпосылки перехода к социализму — 36, 130-131;  45,  380—381.</w:t>
      </w:r>
    </w:p>
    <w:p w:rsidR="00182580" w:rsidRDefault="00182580" w:rsidP="00182580">
      <w:pPr>
        <w:shd w:val="clear" w:color="auto" w:fill="FFFFFF"/>
        <w:spacing w:before="5" w:line="168" w:lineRule="exact"/>
        <w:ind w:left="350" w:hanging="350"/>
      </w:pPr>
      <w:r>
        <w:rPr>
          <w:b/>
          <w:bCs/>
          <w:sz w:val="18"/>
          <w:szCs w:val="18"/>
        </w:rPr>
        <w:t>Социалистическое    строительство в  Советской  России</w:t>
      </w:r>
    </w:p>
    <w:p w:rsidR="00182580" w:rsidRDefault="00182580" w:rsidP="00182580">
      <w:pPr>
        <w:shd w:val="clear" w:color="auto" w:fill="FFFFFF"/>
        <w:tabs>
          <w:tab w:val="left" w:pos="350"/>
        </w:tabs>
        <w:spacing w:before="5" w:line="168" w:lineRule="exact"/>
        <w:ind w:left="96"/>
      </w:pPr>
      <w:r>
        <w:rPr>
          <w:sz w:val="18"/>
          <w:szCs w:val="18"/>
        </w:rPr>
        <w:t>—</w:t>
      </w:r>
      <w:r>
        <w:rPr>
          <w:sz w:val="18"/>
          <w:szCs w:val="18"/>
        </w:rPr>
        <w:tab/>
        <w:t>руководящая роль партии —</w:t>
      </w:r>
    </w:p>
    <w:p w:rsidR="00182580" w:rsidRDefault="00182580" w:rsidP="00182580">
      <w:pPr>
        <w:numPr>
          <w:ilvl w:val="0"/>
          <w:numId w:val="315"/>
        </w:numPr>
        <w:shd w:val="clear" w:color="auto" w:fill="FFFFFF"/>
        <w:tabs>
          <w:tab w:val="left" w:pos="648"/>
        </w:tabs>
        <w:spacing w:line="168" w:lineRule="exact"/>
        <w:ind w:left="350" w:right="19"/>
        <w:jc w:val="both"/>
        <w:rPr>
          <w:spacing w:val="-1"/>
          <w:sz w:val="18"/>
          <w:szCs w:val="18"/>
        </w:rPr>
      </w:pPr>
      <w:r>
        <w:rPr>
          <w:spacing w:val="-2"/>
          <w:sz w:val="18"/>
          <w:szCs w:val="18"/>
        </w:rPr>
        <w:t xml:space="preserve">44—46, 75—76, 101, 102— </w:t>
      </w:r>
      <w:r>
        <w:rPr>
          <w:sz w:val="18"/>
          <w:szCs w:val="18"/>
        </w:rPr>
        <w:t>104, 191—192, 303, 391—392;</w:t>
      </w:r>
    </w:p>
    <w:p w:rsidR="00182580" w:rsidRDefault="00182580" w:rsidP="00182580">
      <w:pPr>
        <w:numPr>
          <w:ilvl w:val="0"/>
          <w:numId w:val="315"/>
        </w:numPr>
        <w:shd w:val="clear" w:color="auto" w:fill="FFFFFF"/>
        <w:tabs>
          <w:tab w:val="left" w:pos="648"/>
        </w:tabs>
        <w:spacing w:line="168" w:lineRule="exact"/>
        <w:ind w:left="350" w:right="24"/>
        <w:jc w:val="both"/>
        <w:rPr>
          <w:spacing w:val="-1"/>
          <w:sz w:val="18"/>
          <w:szCs w:val="18"/>
        </w:rPr>
      </w:pPr>
      <w:r>
        <w:rPr>
          <w:spacing w:val="-2"/>
          <w:sz w:val="18"/>
          <w:szCs w:val="18"/>
        </w:rPr>
        <w:t xml:space="preserve">127—130, 142—144, 168— </w:t>
      </w:r>
      <w:r>
        <w:rPr>
          <w:sz w:val="18"/>
          <w:szCs w:val="18"/>
        </w:rPr>
        <w:t>175, 192—194, 201, 206-208,</w:t>
      </w:r>
    </w:p>
    <w:p w:rsidR="00182580" w:rsidRDefault="00182580" w:rsidP="00182580">
      <w:pPr>
        <w:rPr>
          <w:sz w:val="2"/>
          <w:szCs w:val="2"/>
        </w:rPr>
      </w:pPr>
    </w:p>
    <w:p w:rsidR="00182580" w:rsidRDefault="00182580" w:rsidP="00182580">
      <w:pPr>
        <w:numPr>
          <w:ilvl w:val="0"/>
          <w:numId w:val="316"/>
        </w:numPr>
        <w:shd w:val="clear" w:color="auto" w:fill="FFFFFF"/>
        <w:tabs>
          <w:tab w:val="left" w:pos="715"/>
        </w:tabs>
        <w:spacing w:line="168" w:lineRule="exact"/>
        <w:ind w:left="341" w:right="19"/>
        <w:jc w:val="both"/>
        <w:rPr>
          <w:spacing w:val="-4"/>
          <w:sz w:val="18"/>
          <w:szCs w:val="18"/>
        </w:rPr>
      </w:pPr>
      <w:r>
        <w:rPr>
          <w:spacing w:val="-2"/>
          <w:sz w:val="18"/>
          <w:szCs w:val="18"/>
        </w:rPr>
        <w:t xml:space="preserve">311, 399, 406—408, 411 — </w:t>
      </w:r>
      <w:r>
        <w:rPr>
          <w:spacing w:val="-1"/>
          <w:sz w:val="18"/>
          <w:szCs w:val="18"/>
        </w:rPr>
        <w:t xml:space="preserve">412, 452—454, 463—465, 543, </w:t>
      </w:r>
      <w:r>
        <w:rPr>
          <w:sz w:val="18"/>
          <w:szCs w:val="18"/>
        </w:rPr>
        <w:t xml:space="preserve">548, 550; 37, 204—205, 356— 357, 399-401, 420-426, 448-453; 38, 54—60, 97—102, </w:t>
      </w:r>
      <w:r>
        <w:rPr>
          <w:spacing w:val="-2"/>
          <w:sz w:val="18"/>
          <w:szCs w:val="18"/>
        </w:rPr>
        <w:t xml:space="preserve">119—122, 123—124, 127—130, 155—173, 192—205, 207—210, </w:t>
      </w:r>
      <w:r>
        <w:rPr>
          <w:sz w:val="18"/>
          <w:szCs w:val="18"/>
        </w:rPr>
        <w:t>223—226, 236—237, 332; 39, 51, 133—135, 224—226, 305—</w:t>
      </w:r>
    </w:p>
    <w:p w:rsidR="00182580" w:rsidRDefault="00182580" w:rsidP="00182580">
      <w:pPr>
        <w:numPr>
          <w:ilvl w:val="0"/>
          <w:numId w:val="316"/>
        </w:numPr>
        <w:shd w:val="clear" w:color="auto" w:fill="FFFFFF"/>
        <w:tabs>
          <w:tab w:val="left" w:pos="715"/>
        </w:tabs>
        <w:spacing w:before="5" w:line="168" w:lineRule="exact"/>
        <w:ind w:left="341" w:right="19"/>
        <w:jc w:val="both"/>
        <w:rPr>
          <w:spacing w:val="-4"/>
          <w:sz w:val="18"/>
          <w:szCs w:val="18"/>
        </w:rPr>
      </w:pPr>
      <w:r>
        <w:rPr>
          <w:spacing w:val="-3"/>
          <w:sz w:val="18"/>
          <w:szCs w:val="18"/>
        </w:rPr>
        <w:t xml:space="preserve">309—310, 356—363, 364— </w:t>
      </w:r>
      <w:r>
        <w:rPr>
          <w:spacing w:val="-1"/>
          <w:sz w:val="18"/>
          <w:szCs w:val="18"/>
        </w:rPr>
        <w:t>365, 375—376, 380—381, 412-</w:t>
      </w:r>
      <w:r>
        <w:rPr>
          <w:spacing w:val="-2"/>
          <w:sz w:val="18"/>
          <w:szCs w:val="18"/>
        </w:rPr>
        <w:t xml:space="preserve">413; 40, 36—38, 121,126—128, </w:t>
      </w:r>
      <w:r>
        <w:rPr>
          <w:sz w:val="18"/>
          <w:szCs w:val="18"/>
        </w:rPr>
        <w:t xml:space="preserve">140-144, 249-251, 253-254, 272, 284—287; 41, 5—7, 27-28, 30—32, 148—150, 336— </w:t>
      </w:r>
      <w:r>
        <w:rPr>
          <w:spacing w:val="-1"/>
          <w:sz w:val="18"/>
          <w:szCs w:val="18"/>
        </w:rPr>
        <w:t xml:space="preserve">337, 397, 400, 402—408; 42, </w:t>
      </w:r>
      <w:r>
        <w:rPr>
          <w:sz w:val="18"/>
          <w:szCs w:val="18"/>
        </w:rPr>
        <w:t>7-8,29,31-38,45-46,119-120,  145—148, 162, 166—167,</w:t>
      </w:r>
    </w:p>
    <w:p w:rsidR="00182580" w:rsidRDefault="00182580" w:rsidP="00182580">
      <w:pPr>
        <w:numPr>
          <w:ilvl w:val="0"/>
          <w:numId w:val="316"/>
        </w:numPr>
        <w:shd w:val="clear" w:color="auto" w:fill="FFFFFF"/>
        <w:tabs>
          <w:tab w:val="left" w:pos="715"/>
        </w:tabs>
        <w:spacing w:before="5" w:line="168" w:lineRule="exact"/>
        <w:ind w:left="341" w:right="19"/>
        <w:jc w:val="both"/>
        <w:rPr>
          <w:spacing w:val="-4"/>
          <w:sz w:val="18"/>
          <w:szCs w:val="18"/>
        </w:rPr>
        <w:sectPr w:rsidR="00182580">
          <w:type w:val="continuous"/>
          <w:pgSz w:w="8504" w:h="11339"/>
          <w:pgMar w:top="965" w:right="1339" w:bottom="360" w:left="1381" w:header="720" w:footer="720" w:gutter="0"/>
          <w:cols w:num="2" w:space="720" w:equalWidth="0">
            <w:col w:w="2774" w:space="245"/>
            <w:col w:w="2764"/>
          </w:cols>
          <w:noEndnote/>
        </w:sectPr>
      </w:pPr>
    </w:p>
    <w:p w:rsidR="00182580" w:rsidRDefault="00182580" w:rsidP="00182580">
      <w:pPr>
        <w:shd w:val="clear" w:color="auto" w:fill="FFFFFF"/>
        <w:tabs>
          <w:tab w:val="left" w:pos="5549"/>
        </w:tabs>
        <w:spacing w:after="245"/>
        <w:ind w:left="1522"/>
      </w:pPr>
      <w:r>
        <w:rPr>
          <w:b/>
          <w:bCs/>
          <w:spacing w:val="-11"/>
          <w:sz w:val="14"/>
          <w:szCs w:val="14"/>
        </w:rPr>
        <w:lastRenderedPageBreak/>
        <w:t>СОЦИАЛИСТИЧЕСКОЕ   СТРОИТЕЛЬСТВО</w:t>
      </w:r>
      <w:r>
        <w:rPr>
          <w:rFonts w:ascii="Arial" w:hAnsi="Arial" w:cs="Arial"/>
          <w:b/>
          <w:bCs/>
          <w:sz w:val="14"/>
          <w:szCs w:val="14"/>
        </w:rPr>
        <w:tab/>
      </w:r>
      <w:r>
        <w:rPr>
          <w:rFonts w:hAnsi="Arial"/>
          <w:b/>
          <w:bCs/>
          <w:sz w:val="14"/>
          <w:szCs w:val="14"/>
        </w:rPr>
        <w:t>635</w:t>
      </w:r>
    </w:p>
    <w:p w:rsidR="00182580" w:rsidRDefault="00182580" w:rsidP="00182580">
      <w:pPr>
        <w:shd w:val="clear" w:color="auto" w:fill="FFFFFF"/>
        <w:tabs>
          <w:tab w:val="left" w:pos="5549"/>
        </w:tabs>
        <w:spacing w:after="245"/>
        <w:ind w:left="1522"/>
        <w:sectPr w:rsidR="00182580">
          <w:pgSz w:w="8504" w:h="11339"/>
          <w:pgMar w:top="968" w:right="1399" w:bottom="360" w:left="1321"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170-171, 241, 244, 252-255, 259-260; 43, 61-64, 95-96, 180-181, 191, 195, 241-244, </w:t>
      </w:r>
      <w:r>
        <w:rPr>
          <w:spacing w:val="-1"/>
          <w:sz w:val="18"/>
          <w:szCs w:val="18"/>
        </w:rPr>
        <w:t xml:space="preserve">292—293, 319—320, 330—332, </w:t>
      </w:r>
      <w:r>
        <w:rPr>
          <w:sz w:val="18"/>
          <w:szCs w:val="18"/>
        </w:rPr>
        <w:t xml:space="preserve">353-354, 390-392; 44, 107— 109,150-152,155-175,193— 194, 197—213, 214—220, </w:t>
      </w:r>
      <w:r>
        <w:rPr>
          <w:spacing w:val="-2"/>
          <w:sz w:val="18"/>
          <w:szCs w:val="18"/>
        </w:rPr>
        <w:t xml:space="preserve">222—229, 307—314, 322—327, </w:t>
      </w:r>
      <w:r>
        <w:rPr>
          <w:sz w:val="18"/>
          <w:szCs w:val="18"/>
        </w:rPr>
        <w:t xml:space="preserve">341-353, 356-357, 417-418, 497-498; 45, 9-16, 43—47, 60-62,67-68,72-93,95-99, 105-116, 118, 126, 132-134, 137-138, 168—169, 220-223, 278-290, 301-309, 333-337, </w:t>
      </w:r>
      <w:r>
        <w:rPr>
          <w:spacing w:val="-2"/>
          <w:sz w:val="18"/>
          <w:szCs w:val="18"/>
        </w:rPr>
        <w:t xml:space="preserve">387—388, 404—406, 414—415, </w:t>
      </w:r>
      <w:r>
        <w:rPr>
          <w:sz w:val="18"/>
          <w:szCs w:val="18"/>
        </w:rPr>
        <w:t xml:space="preserve">417—418; 52, 133—134, 277. </w:t>
      </w:r>
    </w:p>
    <w:p w:rsidR="00182580" w:rsidRDefault="00182580" w:rsidP="00182580">
      <w:pPr>
        <w:shd w:val="clear" w:color="auto" w:fill="FFFFFF"/>
        <w:spacing w:line="168" w:lineRule="exact"/>
        <w:ind w:left="284" w:hanging="260"/>
        <w:jc w:val="both"/>
      </w:pPr>
      <w:r>
        <w:rPr>
          <w:sz w:val="18"/>
          <w:szCs w:val="18"/>
        </w:rPr>
        <w:t>— борьба с анархо-синдикалист-скими тенденциями и эле</w:t>
      </w:r>
      <w:r>
        <w:rPr>
          <w:sz w:val="18"/>
          <w:szCs w:val="18"/>
        </w:rPr>
        <w:softHyphen/>
      </w:r>
      <w:r>
        <w:rPr>
          <w:spacing w:val="-1"/>
          <w:sz w:val="18"/>
          <w:szCs w:val="18"/>
        </w:rPr>
        <w:t xml:space="preserve">ментами — 35, 411—412; 36, </w:t>
      </w:r>
      <w:r>
        <w:rPr>
          <w:sz w:val="18"/>
          <w:szCs w:val="18"/>
        </w:rPr>
        <w:t xml:space="preserve">184—185, 218, 392, 423; 37, 92, 328—329, 397; 39, 309; </w:t>
      </w:r>
      <w:r>
        <w:rPr>
          <w:spacing w:val="-2"/>
          <w:sz w:val="18"/>
          <w:szCs w:val="18"/>
        </w:rPr>
        <w:t xml:space="preserve">42, 240—241, 243—244, 246— </w:t>
      </w:r>
      <w:r>
        <w:rPr>
          <w:sz w:val="18"/>
          <w:szCs w:val="18"/>
        </w:rPr>
        <w:t>247, 252, 281, 298-299, 394-395; 43, 15—16, 31—32, 36-51, 54-56, 91-92, 93-97, 98—106; 50, 132.</w:t>
      </w:r>
    </w:p>
    <w:p w:rsidR="00182580" w:rsidRDefault="00182580" w:rsidP="00182580">
      <w:pPr>
        <w:numPr>
          <w:ilvl w:val="0"/>
          <w:numId w:val="4"/>
        </w:numPr>
        <w:shd w:val="clear" w:color="auto" w:fill="FFFFFF"/>
        <w:tabs>
          <w:tab w:val="left" w:pos="254"/>
        </w:tabs>
        <w:spacing w:before="5" w:line="168" w:lineRule="exact"/>
        <w:ind w:left="254" w:right="34" w:hanging="254"/>
        <w:jc w:val="both"/>
        <w:rPr>
          <w:sz w:val="18"/>
          <w:szCs w:val="18"/>
        </w:rPr>
      </w:pPr>
      <w:r>
        <w:rPr>
          <w:sz w:val="18"/>
          <w:szCs w:val="18"/>
        </w:rPr>
        <w:t xml:space="preserve">борьба с мелкобуржуазной </w:t>
      </w:r>
      <w:r>
        <w:rPr>
          <w:spacing w:val="-1"/>
          <w:sz w:val="18"/>
          <w:szCs w:val="18"/>
        </w:rPr>
        <w:t xml:space="preserve">стихией — 35, 199—205, 424— </w:t>
      </w:r>
      <w:r>
        <w:rPr>
          <w:sz w:val="18"/>
          <w:szCs w:val="18"/>
        </w:rPr>
        <w:t xml:space="preserve">425; 36, 182—185, 189, 194— </w:t>
      </w:r>
      <w:r>
        <w:rPr>
          <w:spacing w:val="-1"/>
          <w:sz w:val="18"/>
          <w:szCs w:val="18"/>
        </w:rPr>
        <w:t xml:space="preserve">198, 203, 206—208, 235—236, </w:t>
      </w:r>
      <w:r>
        <w:rPr>
          <w:sz w:val="18"/>
          <w:szCs w:val="18"/>
        </w:rPr>
        <w:t>245-246, 254-257, 259-</w:t>
      </w:r>
      <w:r>
        <w:rPr>
          <w:spacing w:val="-2"/>
          <w:sz w:val="18"/>
          <w:szCs w:val="18"/>
        </w:rPr>
        <w:t xml:space="preserve">262, 265, 273—274, 279—280, </w:t>
      </w:r>
      <w:r>
        <w:rPr>
          <w:spacing w:val="-1"/>
          <w:sz w:val="18"/>
          <w:szCs w:val="18"/>
        </w:rPr>
        <w:t xml:space="preserve">294—299, 305, 309, 312, 367— </w:t>
      </w:r>
      <w:r>
        <w:rPr>
          <w:sz w:val="18"/>
          <w:szCs w:val="18"/>
        </w:rPr>
        <w:t xml:space="preserve">369, 405—407, 412; 37, 29, 404—405, 417—418, 422; 38, 331, 371; 39, 121—124, 272— 279, 421-422, 458, 459; 40, 34—35, 121, 143—144, 197— 198, 251-252, 297, 307-310, </w:t>
      </w:r>
      <w:r>
        <w:rPr>
          <w:spacing w:val="-1"/>
          <w:sz w:val="18"/>
          <w:szCs w:val="18"/>
        </w:rPr>
        <w:t xml:space="preserve">320—322, 327; 41, 6, 26—28, </w:t>
      </w:r>
      <w:r>
        <w:rPr>
          <w:sz w:val="18"/>
          <w:szCs w:val="18"/>
        </w:rPr>
        <w:t xml:space="preserve">101-103; 42, 34, 36,127,158— 160, 176, 193, 425; 43, 15, 17—18, 23—27, 28—32, 36 — 37, 40—42, 47—49, 83—84, 95—96, 119, 140—143. 206— </w:t>
      </w:r>
      <w:r>
        <w:rPr>
          <w:spacing w:val="-1"/>
          <w:sz w:val="18"/>
          <w:szCs w:val="18"/>
        </w:rPr>
        <w:t xml:space="preserve">210, 217—218, 221—224, 374, </w:t>
      </w:r>
      <w:r>
        <w:rPr>
          <w:sz w:val="18"/>
          <w:szCs w:val="18"/>
        </w:rPr>
        <w:t xml:space="preserve">385, 387; 44, 103-109, 122— </w:t>
      </w:r>
      <w:r>
        <w:rPr>
          <w:spacing w:val="-1"/>
          <w:sz w:val="18"/>
          <w:szCs w:val="18"/>
        </w:rPr>
        <w:t xml:space="preserve">123,162—163, 207—208, 351 — </w:t>
      </w:r>
      <w:r>
        <w:rPr>
          <w:sz w:val="18"/>
          <w:szCs w:val="18"/>
        </w:rPr>
        <w:t>352.</w:t>
      </w:r>
    </w:p>
    <w:p w:rsidR="00182580" w:rsidRDefault="00182580" w:rsidP="00182580">
      <w:pPr>
        <w:numPr>
          <w:ilvl w:val="0"/>
          <w:numId w:val="4"/>
        </w:numPr>
        <w:shd w:val="clear" w:color="auto" w:fill="FFFFFF"/>
        <w:tabs>
          <w:tab w:val="left" w:pos="254"/>
        </w:tabs>
        <w:spacing w:line="168" w:lineRule="exact"/>
        <w:ind w:left="254" w:right="48" w:hanging="254"/>
        <w:jc w:val="both"/>
        <w:rPr>
          <w:sz w:val="18"/>
          <w:szCs w:val="18"/>
        </w:rPr>
      </w:pPr>
      <w:r>
        <w:rPr>
          <w:sz w:val="18"/>
          <w:szCs w:val="18"/>
        </w:rPr>
        <w:t>борьба за новую дисциплину труда - 35, 177, 188, 195-</w:t>
      </w:r>
      <w:r>
        <w:rPr>
          <w:spacing w:val="-1"/>
          <w:sz w:val="18"/>
          <w:szCs w:val="18"/>
        </w:rPr>
        <w:t xml:space="preserve">205, 304—305, 309—310, 391, </w:t>
      </w:r>
      <w:r>
        <w:rPr>
          <w:sz w:val="18"/>
          <w:szCs w:val="18"/>
        </w:rPr>
        <w:t>411-412; 36, 35-36, 75, 80—</w:t>
      </w:r>
    </w:p>
    <w:p w:rsidR="00182580" w:rsidRDefault="00182580" w:rsidP="00182580">
      <w:pPr>
        <w:shd w:val="clear" w:color="auto" w:fill="FFFFFF"/>
        <w:spacing w:before="19" w:line="168" w:lineRule="exact"/>
        <w:ind w:left="274"/>
        <w:jc w:val="both"/>
      </w:pPr>
      <w:r>
        <w:rPr>
          <w:sz w:val="18"/>
          <w:szCs w:val="18"/>
        </w:rPr>
        <w:br w:type="column"/>
      </w:r>
      <w:r>
        <w:rPr>
          <w:sz w:val="18"/>
          <w:szCs w:val="18"/>
        </w:rPr>
        <w:lastRenderedPageBreak/>
        <w:t xml:space="preserve">82, 122, 144—149, 155-158, 162-164, 167, 173-175, 181, 188—190, 196—207, 210—211, </w:t>
      </w:r>
      <w:r>
        <w:rPr>
          <w:spacing w:val="-1"/>
          <w:sz w:val="18"/>
          <w:szCs w:val="18"/>
        </w:rPr>
        <w:t xml:space="preserve">212—213, 214—215, 217—218, 234, 235, 241, 245, 247, 255, </w:t>
      </w:r>
      <w:r>
        <w:rPr>
          <w:sz w:val="18"/>
          <w:szCs w:val="18"/>
        </w:rPr>
        <w:t xml:space="preserve">258-265, 267, 275, 279, 291, 309, 312, 325—326, 346, 348, 353, 365, 367—368, 379, 383, 386, 419, 444, 499—500, 544, 545, 549, 550; 37, 62, 90-91, 481; 38, 240—241, 368—370, 405, 406; 39, 5-6, 17-18,264, </w:t>
      </w:r>
      <w:r>
        <w:rPr>
          <w:spacing w:val="-1"/>
          <w:sz w:val="18"/>
          <w:szCs w:val="18"/>
        </w:rPr>
        <w:t xml:space="preserve">307—308, 309, 456; 40, 112, 190—191, 212, 219—220, 232, </w:t>
      </w:r>
      <w:r>
        <w:rPr>
          <w:spacing w:val="-2"/>
          <w:sz w:val="18"/>
          <w:szCs w:val="18"/>
        </w:rPr>
        <w:t xml:space="preserve">248—250, 271—272, 297—298, </w:t>
      </w:r>
      <w:r>
        <w:rPr>
          <w:sz w:val="18"/>
          <w:szCs w:val="18"/>
        </w:rPr>
        <w:t xml:space="preserve">301-302, 305-306, 311-313, 315-316, 321, 333-334; 41, </w:t>
      </w:r>
      <w:r>
        <w:rPr>
          <w:spacing w:val="-1"/>
          <w:sz w:val="18"/>
          <w:szCs w:val="18"/>
        </w:rPr>
        <w:t xml:space="preserve">101—102, 107—109, 146—147, 306, 317—318; 42, 141—142, </w:t>
      </w:r>
      <w:r>
        <w:rPr>
          <w:sz w:val="18"/>
          <w:szCs w:val="18"/>
        </w:rPr>
        <w:t>150-151, 379; 43, 17, 286, 402; 44, 62, 122, 166—167, 199,   347;   45,   110;   50,   59;</w:t>
      </w:r>
    </w:p>
    <w:p w:rsidR="00182580" w:rsidRDefault="00182580" w:rsidP="00182580">
      <w:pPr>
        <w:shd w:val="clear" w:color="auto" w:fill="FFFFFF"/>
        <w:tabs>
          <w:tab w:val="left" w:pos="600"/>
        </w:tabs>
        <w:spacing w:line="168" w:lineRule="exact"/>
        <w:ind w:left="254"/>
      </w:pPr>
      <w:r>
        <w:rPr>
          <w:sz w:val="18"/>
          <w:szCs w:val="18"/>
        </w:rPr>
        <w:t>51,</w:t>
      </w:r>
      <w:r>
        <w:rPr>
          <w:sz w:val="18"/>
          <w:szCs w:val="18"/>
        </w:rPr>
        <w:tab/>
        <w:t>166,  282.</w:t>
      </w:r>
    </w:p>
    <w:p w:rsidR="00182580" w:rsidRDefault="00182580" w:rsidP="00182580">
      <w:pPr>
        <w:shd w:val="clear" w:color="auto" w:fill="FFFFFF"/>
        <w:tabs>
          <w:tab w:val="left" w:pos="250"/>
        </w:tabs>
        <w:spacing w:before="5" w:line="168" w:lineRule="exact"/>
        <w:ind w:left="250" w:right="10" w:hanging="250"/>
        <w:jc w:val="both"/>
      </w:pPr>
      <w:r>
        <w:rPr>
          <w:sz w:val="18"/>
          <w:szCs w:val="18"/>
        </w:rPr>
        <w:t>—</w:t>
      </w:r>
      <w:r>
        <w:rPr>
          <w:sz w:val="18"/>
          <w:szCs w:val="18"/>
        </w:rPr>
        <w:tab/>
        <w:t>борьба с оппортунистически</w:t>
      </w:r>
      <w:r>
        <w:rPr>
          <w:sz w:val="18"/>
          <w:szCs w:val="18"/>
        </w:rPr>
        <w:softHyphen/>
      </w:r>
      <w:r>
        <w:rPr>
          <w:sz w:val="18"/>
          <w:szCs w:val="18"/>
        </w:rPr>
        <w:br/>
        <w:t>ми элементами и группами по</w:t>
      </w:r>
      <w:r>
        <w:rPr>
          <w:sz w:val="18"/>
          <w:szCs w:val="18"/>
        </w:rPr>
        <w:br/>
        <w:t>вопросам социалистического</w:t>
      </w:r>
      <w:r>
        <w:rPr>
          <w:sz w:val="18"/>
          <w:szCs w:val="18"/>
        </w:rPr>
        <w:br/>
        <w:t>строительства — 35, 213—</w:t>
      </w:r>
      <w:r>
        <w:rPr>
          <w:sz w:val="18"/>
          <w:szCs w:val="18"/>
        </w:rPr>
        <w:br/>
      </w:r>
      <w:r>
        <w:rPr>
          <w:spacing w:val="-1"/>
          <w:sz w:val="18"/>
          <w:szCs w:val="18"/>
        </w:rPr>
        <w:t>214, 424—425; 36, 198—200,</w:t>
      </w:r>
      <w:r>
        <w:rPr>
          <w:spacing w:val="-1"/>
          <w:sz w:val="18"/>
          <w:szCs w:val="18"/>
        </w:rPr>
        <w:br/>
      </w:r>
      <w:r>
        <w:rPr>
          <w:sz w:val="18"/>
          <w:szCs w:val="18"/>
        </w:rPr>
        <w:t>206-208, 246-248, 254—267,</w:t>
      </w:r>
      <w:r>
        <w:rPr>
          <w:sz w:val="18"/>
          <w:szCs w:val="18"/>
        </w:rPr>
        <w:br/>
      </w:r>
      <w:r>
        <w:rPr>
          <w:spacing w:val="-1"/>
          <w:sz w:val="18"/>
          <w:szCs w:val="18"/>
        </w:rPr>
        <w:t>268—276, 293—314; 39, 370—</w:t>
      </w:r>
      <w:r>
        <w:rPr>
          <w:spacing w:val="-1"/>
          <w:sz w:val="18"/>
          <w:szCs w:val="18"/>
        </w:rPr>
        <w:br/>
      </w:r>
      <w:r>
        <w:rPr>
          <w:spacing w:val="-2"/>
          <w:sz w:val="18"/>
          <w:szCs w:val="18"/>
        </w:rPr>
        <w:t>371; 40, 250—256, 258—262,</w:t>
      </w:r>
      <w:r>
        <w:rPr>
          <w:spacing w:val="-2"/>
          <w:sz w:val="18"/>
          <w:szCs w:val="18"/>
        </w:rPr>
        <w:br/>
      </w:r>
      <w:r>
        <w:rPr>
          <w:spacing w:val="-1"/>
          <w:sz w:val="18"/>
          <w:szCs w:val="18"/>
        </w:rPr>
        <w:t>268—275; 42, 33—38, 48—50,</w:t>
      </w:r>
      <w:r>
        <w:rPr>
          <w:spacing w:val="-1"/>
          <w:sz w:val="18"/>
          <w:szCs w:val="18"/>
        </w:rPr>
        <w:br/>
        <w:t>245—255, 256—261, 302—304,</w:t>
      </w:r>
      <w:r>
        <w:rPr>
          <w:spacing w:val="-1"/>
          <w:sz w:val="18"/>
          <w:szCs w:val="18"/>
        </w:rPr>
        <w:br/>
      </w:r>
      <w:r>
        <w:rPr>
          <w:sz w:val="18"/>
          <w:szCs w:val="18"/>
        </w:rPr>
        <w:t>339-347; 43, 93-97, 98—</w:t>
      </w:r>
      <w:r>
        <w:rPr>
          <w:sz w:val="18"/>
          <w:szCs w:val="18"/>
        </w:rPr>
        <w:br/>
      </w:r>
      <w:r>
        <w:rPr>
          <w:spacing w:val="-3"/>
          <w:sz w:val="18"/>
          <w:szCs w:val="18"/>
        </w:rPr>
        <w:t>106, 107—111, 212—217, 221 —</w:t>
      </w:r>
    </w:p>
    <w:p w:rsidR="00182580" w:rsidRDefault="00182580" w:rsidP="00182580">
      <w:pPr>
        <w:numPr>
          <w:ilvl w:val="0"/>
          <w:numId w:val="317"/>
        </w:numPr>
        <w:shd w:val="clear" w:color="auto" w:fill="FFFFFF"/>
        <w:tabs>
          <w:tab w:val="left" w:pos="696"/>
        </w:tabs>
        <w:spacing w:line="168" w:lineRule="exact"/>
        <w:ind w:left="264" w:right="19"/>
        <w:jc w:val="both"/>
        <w:rPr>
          <w:spacing w:val="-5"/>
          <w:sz w:val="18"/>
          <w:szCs w:val="18"/>
        </w:rPr>
      </w:pPr>
      <w:r>
        <w:rPr>
          <w:sz w:val="18"/>
          <w:szCs w:val="18"/>
        </w:rPr>
        <w:t xml:space="preserve">306, 329-330, 354; 44, </w:t>
      </w:r>
      <w:r>
        <w:rPr>
          <w:spacing w:val="-1"/>
          <w:sz w:val="18"/>
          <w:szCs w:val="18"/>
        </w:rPr>
        <w:t xml:space="preserve">47, 105 — 106, 204—205, 214— </w:t>
      </w:r>
      <w:r>
        <w:rPr>
          <w:sz w:val="18"/>
          <w:szCs w:val="18"/>
        </w:rPr>
        <w:t>220, 356—357; 45, 43—47, 110, 117—122, 136, 169, 220—</w:t>
      </w:r>
    </w:p>
    <w:p w:rsidR="00182580" w:rsidRDefault="00182580" w:rsidP="00182580">
      <w:pPr>
        <w:numPr>
          <w:ilvl w:val="0"/>
          <w:numId w:val="317"/>
        </w:numPr>
        <w:shd w:val="clear" w:color="auto" w:fill="FFFFFF"/>
        <w:tabs>
          <w:tab w:val="left" w:pos="696"/>
        </w:tabs>
        <w:spacing w:line="168" w:lineRule="exact"/>
        <w:ind w:left="264" w:right="34"/>
        <w:jc w:val="both"/>
        <w:rPr>
          <w:spacing w:val="-5"/>
          <w:sz w:val="18"/>
          <w:szCs w:val="18"/>
        </w:rPr>
      </w:pPr>
      <w:r>
        <w:rPr>
          <w:sz w:val="18"/>
          <w:szCs w:val="18"/>
        </w:rPr>
        <w:t>333-337, 373-374; 52, 190—194.</w:t>
      </w:r>
    </w:p>
    <w:p w:rsidR="00182580" w:rsidRDefault="00182580" w:rsidP="00182580">
      <w:pPr>
        <w:rPr>
          <w:sz w:val="2"/>
          <w:szCs w:val="2"/>
        </w:rPr>
      </w:pPr>
    </w:p>
    <w:p w:rsidR="00182580" w:rsidRDefault="00182580" w:rsidP="00182580">
      <w:pPr>
        <w:numPr>
          <w:ilvl w:val="0"/>
          <w:numId w:val="20"/>
        </w:numPr>
        <w:shd w:val="clear" w:color="auto" w:fill="FFFFFF"/>
        <w:tabs>
          <w:tab w:val="left" w:pos="250"/>
        </w:tabs>
        <w:spacing w:line="168" w:lineRule="exact"/>
        <w:ind w:left="250" w:right="34" w:hanging="250"/>
        <w:jc w:val="both"/>
        <w:rPr>
          <w:sz w:val="18"/>
          <w:szCs w:val="18"/>
        </w:rPr>
      </w:pPr>
      <w:r>
        <w:rPr>
          <w:sz w:val="18"/>
          <w:szCs w:val="18"/>
        </w:rPr>
        <w:t>борьба с уравниловкой — 42, 300-301;   43,  358—359.</w:t>
      </w:r>
    </w:p>
    <w:p w:rsidR="00182580" w:rsidRDefault="00182580" w:rsidP="00182580">
      <w:pPr>
        <w:numPr>
          <w:ilvl w:val="0"/>
          <w:numId w:val="20"/>
        </w:numPr>
        <w:shd w:val="clear" w:color="auto" w:fill="FFFFFF"/>
        <w:tabs>
          <w:tab w:val="left" w:pos="250"/>
        </w:tabs>
        <w:spacing w:line="168" w:lineRule="exact"/>
        <w:ind w:left="250" w:right="29" w:hanging="250"/>
        <w:jc w:val="both"/>
        <w:rPr>
          <w:sz w:val="18"/>
          <w:szCs w:val="18"/>
        </w:rPr>
      </w:pPr>
      <w:r>
        <w:rPr>
          <w:sz w:val="18"/>
          <w:szCs w:val="18"/>
        </w:rPr>
        <w:t>вовлечение трудящихся масс крестьянства в социалисти</w:t>
      </w:r>
      <w:r>
        <w:rPr>
          <w:sz w:val="18"/>
          <w:szCs w:val="18"/>
        </w:rPr>
        <w:softHyphen/>
        <w:t>ческое строительство — 35, 64, 65-67, 83-84, 96—97, 102-104, 150-155, 196-205, 325-327, 330-331; 36, 51-</w:t>
      </w:r>
    </w:p>
    <w:p w:rsidR="00182580" w:rsidRDefault="00182580" w:rsidP="00182580">
      <w:pPr>
        <w:shd w:val="clear" w:color="auto" w:fill="FFFFFF"/>
        <w:tabs>
          <w:tab w:val="left" w:pos="600"/>
        </w:tabs>
        <w:spacing w:line="168" w:lineRule="exact"/>
        <w:ind w:left="254" w:right="34"/>
        <w:jc w:val="both"/>
      </w:pPr>
      <w:r>
        <w:rPr>
          <w:spacing w:val="-3"/>
          <w:sz w:val="18"/>
          <w:szCs w:val="18"/>
        </w:rPr>
        <w:t>52,</w:t>
      </w:r>
      <w:r>
        <w:rPr>
          <w:sz w:val="18"/>
          <w:szCs w:val="18"/>
        </w:rPr>
        <w:tab/>
        <w:t>56, 104—105, 385, 411 —</w:t>
      </w:r>
      <w:r>
        <w:rPr>
          <w:sz w:val="18"/>
          <w:szCs w:val="18"/>
        </w:rPr>
        <w:br/>
        <w:t>412, 501, 517; 37, 62, 115-</w:t>
      </w:r>
      <w:r>
        <w:rPr>
          <w:sz w:val="18"/>
          <w:szCs w:val="18"/>
        </w:rPr>
        <w:br/>
      </w:r>
      <w:r>
        <w:rPr>
          <w:spacing w:val="-1"/>
          <w:sz w:val="18"/>
          <w:szCs w:val="18"/>
        </w:rPr>
        <w:t>116, 138, 143—144, 175—182,</w:t>
      </w:r>
      <w:r>
        <w:rPr>
          <w:spacing w:val="-1"/>
          <w:sz w:val="18"/>
          <w:szCs w:val="18"/>
        </w:rPr>
        <w:br/>
      </w:r>
      <w:r>
        <w:rPr>
          <w:sz w:val="18"/>
          <w:szCs w:val="18"/>
        </w:rPr>
        <w:t>352—364; 38, 7, 91, 101—102,</w:t>
      </w:r>
    </w:p>
    <w:p w:rsidR="00182580" w:rsidRDefault="00182580" w:rsidP="00182580">
      <w:pPr>
        <w:shd w:val="clear" w:color="auto" w:fill="FFFFFF"/>
        <w:tabs>
          <w:tab w:val="left" w:pos="600"/>
        </w:tabs>
        <w:spacing w:line="168" w:lineRule="exact"/>
        <w:ind w:left="254" w:right="34"/>
        <w:jc w:val="both"/>
        <w:sectPr w:rsidR="00182580">
          <w:type w:val="continuous"/>
          <w:pgSz w:w="8504" w:h="11339"/>
          <w:pgMar w:top="968" w:right="1413" w:bottom="360" w:left="1321" w:header="720" w:footer="720" w:gutter="0"/>
          <w:cols w:num="2" w:space="720" w:equalWidth="0">
            <w:col w:w="2726" w:space="336"/>
            <w:col w:w="2707"/>
          </w:cols>
          <w:noEndnote/>
        </w:sectPr>
      </w:pPr>
    </w:p>
    <w:p w:rsidR="00182580" w:rsidRDefault="00182580" w:rsidP="00182580">
      <w:pPr>
        <w:shd w:val="clear" w:color="auto" w:fill="FFFFFF"/>
        <w:tabs>
          <w:tab w:val="left" w:pos="1541"/>
        </w:tabs>
        <w:spacing w:after="259"/>
      </w:pPr>
      <w:r>
        <w:rPr>
          <w:b/>
          <w:bCs/>
          <w:sz w:val="14"/>
          <w:szCs w:val="14"/>
        </w:rPr>
        <w:lastRenderedPageBreak/>
        <w:t>636</w:t>
      </w:r>
      <w:r>
        <w:rPr>
          <w:rFonts w:ascii="Arial" w:cs="Arial"/>
          <w:b/>
          <w:bCs/>
          <w:sz w:val="14"/>
          <w:szCs w:val="14"/>
        </w:rPr>
        <w:tab/>
      </w:r>
      <w:r>
        <w:rPr>
          <w:b/>
          <w:bCs/>
          <w:spacing w:val="-10"/>
          <w:sz w:val="14"/>
          <w:szCs w:val="14"/>
        </w:rPr>
        <w:t>СОЦИАЛИСТИЧЕСКОЕ   СТРОИТЕЛЬСТВО</w:t>
      </w:r>
    </w:p>
    <w:p w:rsidR="00182580" w:rsidRDefault="00182580" w:rsidP="00182580">
      <w:pPr>
        <w:shd w:val="clear" w:color="auto" w:fill="FFFFFF"/>
        <w:tabs>
          <w:tab w:val="left" w:pos="1541"/>
        </w:tabs>
        <w:spacing w:after="259"/>
        <w:sectPr w:rsidR="00182580">
          <w:pgSz w:w="8504" w:h="11339"/>
          <w:pgMar w:top="934" w:right="1386" w:bottom="360" w:left="1266" w:header="720" w:footer="720" w:gutter="0"/>
          <w:cols w:space="60"/>
          <w:noEndnote/>
        </w:sectPr>
      </w:pPr>
    </w:p>
    <w:p w:rsidR="00182580" w:rsidRDefault="00182580" w:rsidP="00182580">
      <w:pPr>
        <w:shd w:val="clear" w:color="auto" w:fill="FFFFFF"/>
        <w:spacing w:before="5" w:line="168" w:lineRule="exact"/>
        <w:ind w:left="346" w:hanging="346"/>
        <w:jc w:val="both"/>
      </w:pPr>
      <w:r>
        <w:rPr>
          <w:b/>
          <w:bCs/>
          <w:sz w:val="18"/>
          <w:szCs w:val="18"/>
        </w:rPr>
        <w:lastRenderedPageBreak/>
        <w:t xml:space="preserve">Социалистическое строительство </w:t>
      </w:r>
      <w:r>
        <w:rPr>
          <w:b/>
          <w:bCs/>
          <w:spacing w:val="-1"/>
          <w:sz w:val="18"/>
          <w:szCs w:val="18"/>
        </w:rPr>
        <w:t xml:space="preserve">в Советской России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line="168" w:lineRule="exact"/>
        <w:ind w:left="284" w:right="10"/>
        <w:jc w:val="both"/>
        <w:rPr>
          <w:sz w:val="18"/>
          <w:szCs w:val="18"/>
        </w:rPr>
      </w:pPr>
      <w:r>
        <w:rPr>
          <w:sz w:val="18"/>
          <w:szCs w:val="18"/>
        </w:rPr>
        <w:t xml:space="preserve">123-124, 200-205, 208—210, 225—226, 236—237, 368-370; 39, 125, 225—226, 273, 276— 279, 310—317, 372—382; 40, 163-165, 285-286, 303-309, 312—313, 319-322; 41, 178— 180; 42, 35,118—119,139—150, 170—171, 185—189, 190—195, 199; 43, 60—61, 201, 319-320, </w:t>
      </w:r>
      <w:r>
        <w:rPr>
          <w:spacing w:val="-1"/>
          <w:sz w:val="18"/>
          <w:szCs w:val="18"/>
        </w:rPr>
        <w:t xml:space="preserve">329—330; 44, 6—8, 226—228, </w:t>
      </w:r>
      <w:r>
        <w:rPr>
          <w:sz w:val="18"/>
          <w:szCs w:val="18"/>
        </w:rPr>
        <w:t xml:space="preserve">256-257, 307-311, 320-321, 326-327; 45, 75-78, 92, 209— 210, 369-377, 402-405; 50, 232, 268, 281; 52, 12. </w:t>
      </w:r>
    </w:p>
    <w:p w:rsidR="00182580" w:rsidRDefault="00182580" w:rsidP="00182580">
      <w:pPr>
        <w:shd w:val="clear" w:color="auto" w:fill="FFFFFF"/>
        <w:spacing w:line="168" w:lineRule="exact"/>
        <w:ind w:left="284" w:right="10" w:hanging="284"/>
        <w:jc w:val="both"/>
      </w:pPr>
      <w:r>
        <w:rPr>
          <w:sz w:val="18"/>
          <w:szCs w:val="18"/>
        </w:rPr>
        <w:t>— вовлечение трудящихся масс в управление производст</w:t>
      </w:r>
      <w:r>
        <w:rPr>
          <w:sz w:val="18"/>
          <w:szCs w:val="18"/>
        </w:rPr>
        <w:softHyphen/>
        <w:t xml:space="preserve">вом — 35, 57, 63, 66—67, 147-148, 175-176, 196—205, 276—277, 304—305; 36, 138, 143-144, 192-194, 258-259, 263, 383, 442—443, 452, 501 — 502, 515—516; 37, 16, 62, 138, 139—141, 446, 450—453, 528, 533—534; 38, 26, 140— 141, 239, 406; 39, 273, 295— </w:t>
      </w:r>
      <w:r>
        <w:rPr>
          <w:spacing w:val="-1"/>
          <w:sz w:val="18"/>
          <w:szCs w:val="18"/>
        </w:rPr>
        <w:t xml:space="preserve">296, 309—310, 338, 430; 40, </w:t>
      </w:r>
      <w:r>
        <w:rPr>
          <w:sz w:val="18"/>
          <w:szCs w:val="18"/>
        </w:rPr>
        <w:t>142—143, 157-158, 213-217, 221-222; 42, 9-10, 258-259, 283—286, 388—389, 410;</w:t>
      </w:r>
    </w:p>
    <w:p w:rsidR="00182580" w:rsidRDefault="00182580" w:rsidP="00182580">
      <w:pPr>
        <w:numPr>
          <w:ilvl w:val="0"/>
          <w:numId w:val="318"/>
        </w:numPr>
        <w:shd w:val="clear" w:color="auto" w:fill="FFFFFF"/>
        <w:tabs>
          <w:tab w:val="left" w:pos="677"/>
        </w:tabs>
        <w:spacing w:line="168" w:lineRule="exact"/>
        <w:ind w:left="350" w:right="38"/>
        <w:jc w:val="both"/>
        <w:rPr>
          <w:sz w:val="18"/>
          <w:szCs w:val="18"/>
        </w:rPr>
      </w:pPr>
      <w:r>
        <w:rPr>
          <w:spacing w:val="-1"/>
          <w:sz w:val="18"/>
          <w:szCs w:val="18"/>
        </w:rPr>
        <w:t xml:space="preserve">104, 201, 242, 244, 273, </w:t>
      </w:r>
      <w:r>
        <w:rPr>
          <w:sz w:val="18"/>
          <w:szCs w:val="18"/>
        </w:rPr>
        <w:t>280—281, 335, 345—346, 392;</w:t>
      </w:r>
    </w:p>
    <w:p w:rsidR="00182580" w:rsidRDefault="00182580" w:rsidP="00182580">
      <w:pPr>
        <w:numPr>
          <w:ilvl w:val="0"/>
          <w:numId w:val="318"/>
        </w:numPr>
        <w:shd w:val="clear" w:color="auto" w:fill="FFFFFF"/>
        <w:tabs>
          <w:tab w:val="left" w:pos="677"/>
        </w:tabs>
        <w:spacing w:before="5" w:line="168" w:lineRule="exact"/>
        <w:ind w:left="350" w:right="34"/>
        <w:jc w:val="both"/>
        <w:rPr>
          <w:sz w:val="18"/>
          <w:szCs w:val="18"/>
        </w:rPr>
      </w:pPr>
      <w:r>
        <w:rPr>
          <w:sz w:val="18"/>
          <w:szCs w:val="18"/>
        </w:rPr>
        <w:t>106-107, 336-337, 346— 348, 497; 50, 132; 52, 241; 53, 67-68.</w:t>
      </w:r>
    </w:p>
    <w:p w:rsidR="00182580" w:rsidRDefault="00182580" w:rsidP="00182580">
      <w:pPr>
        <w:shd w:val="clear" w:color="auto" w:fill="FFFFFF"/>
        <w:spacing w:line="168" w:lineRule="exact"/>
        <w:ind w:left="346" w:right="29" w:hanging="250"/>
        <w:jc w:val="both"/>
      </w:pPr>
      <w:r>
        <w:rPr>
          <w:sz w:val="18"/>
          <w:szCs w:val="18"/>
        </w:rPr>
        <w:t>— возможность построения со</w:t>
      </w:r>
      <w:r>
        <w:rPr>
          <w:sz w:val="18"/>
          <w:szCs w:val="18"/>
        </w:rPr>
        <w:softHyphen/>
        <w:t xml:space="preserve">циализма в Советской России </w:t>
      </w:r>
      <w:r>
        <w:rPr>
          <w:b/>
          <w:bCs/>
          <w:sz w:val="18"/>
          <w:szCs w:val="18"/>
        </w:rPr>
        <w:t xml:space="preserve">и </w:t>
      </w:r>
      <w:r>
        <w:rPr>
          <w:sz w:val="18"/>
          <w:szCs w:val="18"/>
        </w:rPr>
        <w:t xml:space="preserve">условия его окончательной победы — 35, 2, 4—5, 46, 103-104, 146, 155, 243—247, </w:t>
      </w:r>
      <w:r>
        <w:rPr>
          <w:spacing w:val="-1"/>
          <w:sz w:val="18"/>
          <w:szCs w:val="18"/>
        </w:rPr>
        <w:t xml:space="preserve">250—251, 271—272, 277—279, 288—290; 36, 11—12, 44—45, </w:t>
      </w:r>
      <w:r>
        <w:rPr>
          <w:sz w:val="18"/>
          <w:szCs w:val="18"/>
        </w:rPr>
        <w:t xml:space="preserve">51-57. 80-82, 122-123, 152, 173-175, 182-183, 189-190, </w:t>
      </w:r>
      <w:r>
        <w:rPr>
          <w:spacing w:val="-1"/>
          <w:sz w:val="18"/>
          <w:szCs w:val="18"/>
        </w:rPr>
        <w:t xml:space="preserve">215, 234—237, 267, 277—278, </w:t>
      </w:r>
      <w:r>
        <w:rPr>
          <w:sz w:val="18"/>
          <w:szCs w:val="18"/>
        </w:rPr>
        <w:t xml:space="preserve">299-301, 303-306, 334-335, 357-360, 364, 379-383, 414, </w:t>
      </w:r>
      <w:r>
        <w:rPr>
          <w:spacing w:val="-2"/>
          <w:sz w:val="18"/>
          <w:szCs w:val="18"/>
        </w:rPr>
        <w:t xml:space="preserve">427—428, 454, 482—484, 487— </w:t>
      </w:r>
      <w:r>
        <w:rPr>
          <w:sz w:val="18"/>
          <w:szCs w:val="18"/>
        </w:rPr>
        <w:t>488, 513; 37, 8-9, 15-16, 60-64, 73, 125, 139-142, 153, 204, 303—305, 422, 425,</w:t>
      </w:r>
    </w:p>
    <w:p w:rsidR="00182580" w:rsidRDefault="00182580" w:rsidP="00182580">
      <w:pPr>
        <w:shd w:val="clear" w:color="auto" w:fill="FFFFFF"/>
        <w:spacing w:line="168" w:lineRule="exact"/>
        <w:ind w:left="274"/>
      </w:pPr>
      <w:r>
        <w:br w:type="column"/>
      </w:r>
      <w:r>
        <w:rPr>
          <w:sz w:val="18"/>
          <w:szCs w:val="18"/>
        </w:rPr>
        <w:lastRenderedPageBreak/>
        <w:t>443-446,  450-453,  481;  38,</w:t>
      </w:r>
    </w:p>
    <w:p w:rsidR="00182580" w:rsidRDefault="00182580" w:rsidP="00182580">
      <w:pPr>
        <w:shd w:val="clear" w:color="auto" w:fill="FFFFFF"/>
        <w:tabs>
          <w:tab w:val="left" w:pos="638"/>
        </w:tabs>
        <w:spacing w:line="168" w:lineRule="exact"/>
        <w:ind w:left="259" w:right="5"/>
        <w:jc w:val="both"/>
      </w:pPr>
      <w:r>
        <w:rPr>
          <w:spacing w:val="-3"/>
          <w:sz w:val="18"/>
          <w:szCs w:val="18"/>
        </w:rPr>
        <w:t>42,</w:t>
      </w:r>
      <w:r>
        <w:rPr>
          <w:sz w:val="18"/>
          <w:szCs w:val="18"/>
        </w:rPr>
        <w:tab/>
        <w:t>92, 97, 142—143, 204—</w:t>
      </w:r>
      <w:r>
        <w:rPr>
          <w:sz w:val="18"/>
          <w:szCs w:val="18"/>
        </w:rPr>
        <w:br/>
      </w:r>
      <w:r>
        <w:rPr>
          <w:spacing w:val="-1"/>
          <w:sz w:val="18"/>
          <w:szCs w:val="18"/>
        </w:rPr>
        <w:t>205, 226, 237, 336—337, 371 —</w:t>
      </w:r>
      <w:r>
        <w:rPr>
          <w:spacing w:val="-1"/>
          <w:sz w:val="18"/>
          <w:szCs w:val="18"/>
        </w:rPr>
        <w:br/>
      </w:r>
      <w:r>
        <w:rPr>
          <w:sz w:val="18"/>
          <w:szCs w:val="18"/>
        </w:rPr>
        <w:t>372; 39, 5—6, 13—18, 202,</w:t>
      </w:r>
      <w:r>
        <w:rPr>
          <w:sz w:val="18"/>
          <w:szCs w:val="18"/>
        </w:rPr>
        <w:br/>
        <w:t>204-205, 274—277, 329-331,</w:t>
      </w:r>
      <w:r>
        <w:rPr>
          <w:sz w:val="18"/>
          <w:szCs w:val="18"/>
        </w:rPr>
        <w:br/>
        <w:t>387—389; 40, 35—36, 148,</w:t>
      </w:r>
      <w:r>
        <w:rPr>
          <w:sz w:val="18"/>
          <w:szCs w:val="18"/>
        </w:rPr>
        <w:br/>
        <w:t>155-156, 312-313, 320; 41,</w:t>
      </w:r>
      <w:r>
        <w:rPr>
          <w:sz w:val="18"/>
          <w:szCs w:val="18"/>
        </w:rPr>
        <w:br/>
        <w:t>131, 132-133, 158, 298-301,</w:t>
      </w:r>
      <w:r>
        <w:rPr>
          <w:sz w:val="18"/>
          <w:szCs w:val="18"/>
        </w:rPr>
        <w:br/>
        <w:t>308, 317-318; 42, 1-6, 20-</w:t>
      </w:r>
      <w:r>
        <w:rPr>
          <w:sz w:val="18"/>
          <w:szCs w:val="18"/>
        </w:rPr>
        <w:br/>
        <w:t>21, 24—25, 27—28, 43—44,</w:t>
      </w:r>
      <w:r>
        <w:rPr>
          <w:sz w:val="18"/>
          <w:szCs w:val="18"/>
        </w:rPr>
        <w:br/>
        <w:t>124, 159-161, 310-312; 43,</w:t>
      </w:r>
      <w:r>
        <w:rPr>
          <w:sz w:val="18"/>
          <w:szCs w:val="18"/>
        </w:rPr>
        <w:br/>
      </w:r>
      <w:r>
        <w:rPr>
          <w:spacing w:val="-1"/>
          <w:sz w:val="18"/>
          <w:szCs w:val="18"/>
        </w:rPr>
        <w:t>57—59, 219—220, 227—229,</w:t>
      </w:r>
      <w:r>
        <w:rPr>
          <w:spacing w:val="-1"/>
          <w:sz w:val="18"/>
          <w:szCs w:val="18"/>
        </w:rPr>
        <w:br/>
      </w:r>
      <w:r>
        <w:rPr>
          <w:spacing w:val="-2"/>
          <w:sz w:val="18"/>
          <w:szCs w:val="18"/>
        </w:rPr>
        <w:t>240—241, 341, 357—358, 382—</w:t>
      </w:r>
      <w:r>
        <w:rPr>
          <w:spacing w:val="-2"/>
          <w:sz w:val="18"/>
          <w:szCs w:val="18"/>
        </w:rPr>
        <w:br/>
      </w:r>
      <w:r>
        <w:rPr>
          <w:sz w:val="18"/>
          <w:szCs w:val="18"/>
        </w:rPr>
        <w:t>383, 401-402; 44, 9-10,135—</w:t>
      </w:r>
      <w:r>
        <w:rPr>
          <w:sz w:val="18"/>
          <w:szCs w:val="18"/>
        </w:rPr>
        <w:br/>
        <w:t>136, 149—152,159-165, 224-</w:t>
      </w:r>
      <w:r>
        <w:rPr>
          <w:sz w:val="18"/>
          <w:szCs w:val="18"/>
        </w:rPr>
        <w:br/>
      </w:r>
      <w:r>
        <w:rPr>
          <w:spacing w:val="-1"/>
          <w:sz w:val="18"/>
          <w:szCs w:val="18"/>
        </w:rPr>
        <w:t xml:space="preserve">229, 310, 328—329, 345, </w:t>
      </w:r>
      <w:r>
        <w:rPr>
          <w:b/>
          <w:bCs/>
          <w:spacing w:val="-1"/>
          <w:sz w:val="18"/>
          <w:szCs w:val="18"/>
        </w:rPr>
        <w:t>417—</w:t>
      </w:r>
      <w:r>
        <w:rPr>
          <w:b/>
          <w:bCs/>
          <w:spacing w:val="-1"/>
          <w:sz w:val="18"/>
          <w:szCs w:val="18"/>
        </w:rPr>
        <w:br/>
      </w:r>
      <w:r>
        <w:rPr>
          <w:sz w:val="18"/>
          <w:szCs w:val="18"/>
        </w:rPr>
        <w:t>418, 493; 45, 58-59, 75-78,</w:t>
      </w:r>
      <w:r>
        <w:rPr>
          <w:sz w:val="18"/>
          <w:szCs w:val="18"/>
        </w:rPr>
        <w:br/>
        <w:t>92, 95—99, 105, 307—309,</w:t>
      </w:r>
      <w:r>
        <w:rPr>
          <w:sz w:val="18"/>
          <w:szCs w:val="18"/>
        </w:rPr>
        <w:br/>
        <w:t>369-377, 379—382, 401—406;</w:t>
      </w:r>
      <w:r>
        <w:rPr>
          <w:sz w:val="18"/>
          <w:szCs w:val="18"/>
        </w:rPr>
        <w:br/>
        <w:t>51, 282; 53, 1; 54, 173, 248.</w:t>
      </w:r>
    </w:p>
    <w:p w:rsidR="00182580" w:rsidRDefault="00182580" w:rsidP="00182580">
      <w:pPr>
        <w:shd w:val="clear" w:color="auto" w:fill="FFFFFF"/>
        <w:tabs>
          <w:tab w:val="left" w:pos="250"/>
        </w:tabs>
        <w:spacing w:line="168" w:lineRule="exact"/>
        <w:ind w:left="250" w:right="24" w:hanging="250"/>
        <w:jc w:val="both"/>
      </w:pPr>
      <w:r>
        <w:rPr>
          <w:sz w:val="18"/>
          <w:szCs w:val="18"/>
        </w:rPr>
        <w:t>—</w:t>
      </w:r>
      <w:r>
        <w:rPr>
          <w:sz w:val="18"/>
          <w:szCs w:val="18"/>
        </w:rPr>
        <w:tab/>
        <w:t>и вопрос «кто — кого» — 36,</w:t>
      </w:r>
      <w:r>
        <w:rPr>
          <w:sz w:val="18"/>
          <w:szCs w:val="18"/>
        </w:rPr>
        <w:br/>
        <w:t>298-299, 360; 37, 25-26, 29;</w:t>
      </w:r>
    </w:p>
    <w:p w:rsidR="00182580" w:rsidRDefault="00182580" w:rsidP="00182580">
      <w:pPr>
        <w:shd w:val="clear" w:color="auto" w:fill="FFFFFF"/>
        <w:tabs>
          <w:tab w:val="left" w:pos="696"/>
        </w:tabs>
        <w:spacing w:line="168" w:lineRule="exact"/>
        <w:ind w:left="259" w:right="29"/>
        <w:jc w:val="both"/>
      </w:pPr>
      <w:r>
        <w:rPr>
          <w:sz w:val="18"/>
          <w:szCs w:val="18"/>
        </w:rPr>
        <w:t>43,</w:t>
      </w:r>
      <w:r>
        <w:rPr>
          <w:sz w:val="18"/>
          <w:szCs w:val="18"/>
        </w:rPr>
        <w:tab/>
      </w:r>
      <w:r>
        <w:rPr>
          <w:spacing w:val="-1"/>
          <w:sz w:val="18"/>
          <w:szCs w:val="18"/>
        </w:rPr>
        <w:t>81—84, 208—210; 44,</w:t>
      </w:r>
      <w:r>
        <w:rPr>
          <w:spacing w:val="-1"/>
          <w:sz w:val="18"/>
          <w:szCs w:val="18"/>
        </w:rPr>
        <w:br/>
      </w:r>
      <w:r>
        <w:rPr>
          <w:sz w:val="18"/>
          <w:szCs w:val="18"/>
        </w:rPr>
        <w:t>160-164, 166—168, 209-210;</w:t>
      </w:r>
      <w:r>
        <w:rPr>
          <w:sz w:val="18"/>
          <w:szCs w:val="18"/>
        </w:rPr>
        <w:br/>
        <w:t>45, 80—84, 91—92, 94—97,</w:t>
      </w:r>
      <w:r>
        <w:rPr>
          <w:sz w:val="18"/>
          <w:szCs w:val="18"/>
        </w:rPr>
        <w:br/>
        <w:t>387—388.</w:t>
      </w:r>
    </w:p>
    <w:p w:rsidR="00182580" w:rsidRDefault="00182580" w:rsidP="00182580">
      <w:pPr>
        <w:shd w:val="clear" w:color="auto" w:fill="FFFFFF"/>
        <w:tabs>
          <w:tab w:val="left" w:pos="250"/>
        </w:tabs>
        <w:spacing w:before="5" w:line="168" w:lineRule="exact"/>
        <w:ind w:left="250" w:right="19" w:hanging="250"/>
        <w:jc w:val="both"/>
      </w:pPr>
      <w:r>
        <w:rPr>
          <w:sz w:val="18"/>
          <w:szCs w:val="18"/>
        </w:rPr>
        <w:t>—</w:t>
      </w:r>
      <w:r>
        <w:rPr>
          <w:sz w:val="18"/>
          <w:szCs w:val="18"/>
        </w:rPr>
        <w:tab/>
        <w:t>использование достижений</w:t>
      </w:r>
      <w:r>
        <w:rPr>
          <w:sz w:val="18"/>
          <w:szCs w:val="18"/>
        </w:rPr>
        <w:br/>
        <w:t>буржуазной науки и техники,</w:t>
      </w:r>
      <w:r>
        <w:rPr>
          <w:sz w:val="18"/>
          <w:szCs w:val="18"/>
        </w:rPr>
        <w:br/>
        <w:t>специалистов, а также опыта</w:t>
      </w:r>
      <w:r>
        <w:rPr>
          <w:sz w:val="18"/>
          <w:szCs w:val="18"/>
        </w:rPr>
        <w:br/>
        <w:t>капиталистов — 34, 310—312,</w:t>
      </w:r>
      <w:r>
        <w:rPr>
          <w:sz w:val="18"/>
          <w:szCs w:val="18"/>
        </w:rPr>
        <w:br/>
        <w:t>319-320; 35, 63-64, 201—</w:t>
      </w:r>
      <w:r>
        <w:rPr>
          <w:sz w:val="18"/>
          <w:szCs w:val="18"/>
        </w:rPr>
        <w:br/>
        <w:t>202, 308-309, 333; 36, 132,</w:t>
      </w:r>
      <w:r>
        <w:rPr>
          <w:sz w:val="18"/>
          <w:szCs w:val="18"/>
        </w:rPr>
        <w:br/>
      </w:r>
      <w:r>
        <w:rPr>
          <w:spacing w:val="-1"/>
          <w:sz w:val="18"/>
          <w:szCs w:val="18"/>
        </w:rPr>
        <w:t>136—141,159,177—181, 189—</w:t>
      </w:r>
      <w:r>
        <w:rPr>
          <w:spacing w:val="-1"/>
          <w:sz w:val="18"/>
          <w:szCs w:val="18"/>
        </w:rPr>
        <w:br/>
      </w:r>
      <w:r>
        <w:rPr>
          <w:spacing w:val="-2"/>
          <w:sz w:val="18"/>
          <w:szCs w:val="18"/>
        </w:rPr>
        <w:t>190, 212, 217, 219—220, 222,</w:t>
      </w:r>
      <w:r>
        <w:rPr>
          <w:spacing w:val="-2"/>
          <w:sz w:val="18"/>
          <w:szCs w:val="18"/>
        </w:rPr>
        <w:br/>
        <w:t>257—259, 261—263, 272—273,</w:t>
      </w:r>
      <w:r>
        <w:rPr>
          <w:spacing w:val="-2"/>
          <w:sz w:val="18"/>
          <w:szCs w:val="18"/>
        </w:rPr>
        <w:br/>
        <w:t>275—276, 278—279, 298—299,</w:t>
      </w:r>
      <w:r>
        <w:rPr>
          <w:spacing w:val="-2"/>
          <w:sz w:val="18"/>
          <w:szCs w:val="18"/>
        </w:rPr>
        <w:br/>
      </w:r>
      <w:r>
        <w:rPr>
          <w:sz w:val="18"/>
          <w:szCs w:val="18"/>
        </w:rPr>
        <w:t>303-312, 380-382, 544-545,</w:t>
      </w:r>
      <w:r>
        <w:rPr>
          <w:sz w:val="18"/>
          <w:szCs w:val="18"/>
        </w:rPr>
        <w:br/>
        <w:t>547-549, 551; 37, 195—196,</w:t>
      </w:r>
      <w:r>
        <w:rPr>
          <w:sz w:val="18"/>
          <w:szCs w:val="18"/>
        </w:rPr>
        <w:br/>
      </w:r>
      <w:r>
        <w:rPr>
          <w:spacing w:val="-1"/>
          <w:sz w:val="18"/>
          <w:szCs w:val="18"/>
        </w:rPr>
        <w:t>221—224, 227—228, 230—233,</w:t>
      </w:r>
      <w:r>
        <w:rPr>
          <w:spacing w:val="-1"/>
          <w:sz w:val="18"/>
          <w:szCs w:val="18"/>
        </w:rPr>
        <w:br/>
      </w:r>
      <w:r>
        <w:rPr>
          <w:spacing w:val="-2"/>
          <w:sz w:val="18"/>
          <w:szCs w:val="18"/>
        </w:rPr>
        <w:t>399—401, 405, 408—411, 424—</w:t>
      </w:r>
      <w:r>
        <w:rPr>
          <w:spacing w:val="-2"/>
          <w:sz w:val="18"/>
          <w:szCs w:val="18"/>
        </w:rPr>
        <w:br/>
      </w:r>
      <w:r>
        <w:rPr>
          <w:sz w:val="18"/>
          <w:szCs w:val="18"/>
        </w:rPr>
        <w:t>425, 428-429, 445-446; 38,</w:t>
      </w:r>
      <w:r>
        <w:rPr>
          <w:sz w:val="18"/>
          <w:szCs w:val="18"/>
        </w:rPr>
        <w:br/>
        <w:t>6-7, 18-19, 25-26, 53-60,</w:t>
      </w:r>
      <w:r>
        <w:rPr>
          <w:sz w:val="18"/>
          <w:szCs w:val="18"/>
        </w:rPr>
        <w:br/>
        <w:t>97-98, 120, 141-143, 164-</w:t>
      </w:r>
      <w:r>
        <w:rPr>
          <w:sz w:val="18"/>
          <w:szCs w:val="18"/>
        </w:rPr>
        <w:br/>
      </w:r>
      <w:r>
        <w:rPr>
          <w:spacing w:val="-1"/>
          <w:sz w:val="18"/>
          <w:szCs w:val="18"/>
        </w:rPr>
        <w:t>169, 218—222, 287, 386—388;</w:t>
      </w:r>
      <w:r>
        <w:rPr>
          <w:spacing w:val="-1"/>
          <w:sz w:val="18"/>
          <w:szCs w:val="18"/>
        </w:rPr>
        <w:br/>
      </w:r>
      <w:r>
        <w:rPr>
          <w:sz w:val="18"/>
          <w:szCs w:val="18"/>
        </w:rPr>
        <w:t>39, 56—58, 263—264, 313-</w:t>
      </w:r>
      <w:r>
        <w:rPr>
          <w:sz w:val="18"/>
          <w:szCs w:val="18"/>
        </w:rPr>
        <w:br/>
        <w:t>314, 355—356, 426-427, 447,</w:t>
      </w:r>
      <w:r>
        <w:rPr>
          <w:sz w:val="18"/>
          <w:szCs w:val="18"/>
        </w:rPr>
        <w:br/>
      </w:r>
      <w:r>
        <w:rPr>
          <w:spacing w:val="-1"/>
          <w:sz w:val="18"/>
          <w:szCs w:val="18"/>
        </w:rPr>
        <w:t>456; 40, 102—103, 112, 127,</w:t>
      </w:r>
      <w:r>
        <w:rPr>
          <w:spacing w:val="-1"/>
          <w:sz w:val="18"/>
          <w:szCs w:val="18"/>
        </w:rPr>
        <w:br/>
      </w:r>
      <w:r>
        <w:rPr>
          <w:sz w:val="18"/>
          <w:szCs w:val="18"/>
        </w:rPr>
        <w:t>142—143, 188—189, 199-200,</w:t>
      </w:r>
      <w:r>
        <w:rPr>
          <w:sz w:val="18"/>
          <w:szCs w:val="18"/>
        </w:rPr>
        <w:br/>
      </w:r>
      <w:r>
        <w:rPr>
          <w:spacing w:val="-2"/>
          <w:sz w:val="18"/>
          <w:szCs w:val="18"/>
        </w:rPr>
        <w:t>217—218, 222—224, 252—254,</w:t>
      </w:r>
      <w:r>
        <w:rPr>
          <w:spacing w:val="-2"/>
          <w:sz w:val="18"/>
          <w:szCs w:val="18"/>
        </w:rPr>
        <w:br/>
      </w:r>
      <w:r>
        <w:rPr>
          <w:sz w:val="18"/>
          <w:szCs w:val="18"/>
        </w:rPr>
        <w:t>257, 269—270, 304-305; 41,</w:t>
      </w:r>
      <w:r>
        <w:rPr>
          <w:sz w:val="18"/>
          <w:szCs w:val="18"/>
        </w:rPr>
        <w:br/>
        <w:t>101—103,179, 287-288, 301-</w:t>
      </w:r>
      <w:r>
        <w:rPr>
          <w:sz w:val="18"/>
          <w:szCs w:val="18"/>
        </w:rPr>
        <w:br/>
        <w:t>306, 337, 402-405; 42, 9-10,</w:t>
      </w:r>
      <w:r>
        <w:rPr>
          <w:sz w:val="18"/>
          <w:szCs w:val="18"/>
        </w:rPr>
        <w:br/>
        <w:t>16, 31, 44—45, 49-50, 74-</w:t>
      </w:r>
    </w:p>
    <w:p w:rsidR="00182580" w:rsidRDefault="00182580" w:rsidP="00182580">
      <w:pPr>
        <w:shd w:val="clear" w:color="auto" w:fill="FFFFFF"/>
        <w:tabs>
          <w:tab w:val="left" w:pos="250"/>
        </w:tabs>
        <w:spacing w:before="5" w:line="168" w:lineRule="exact"/>
        <w:ind w:left="250" w:right="19" w:hanging="250"/>
        <w:jc w:val="both"/>
        <w:sectPr w:rsidR="00182580">
          <w:type w:val="continuous"/>
          <w:pgSz w:w="8504" w:h="11339"/>
          <w:pgMar w:top="934" w:right="1386" w:bottom="360" w:left="1266" w:header="720" w:footer="720" w:gutter="0"/>
          <w:cols w:num="2" w:space="720" w:equalWidth="0">
            <w:col w:w="2803" w:space="355"/>
            <w:col w:w="2692"/>
          </w:cols>
          <w:noEndnote/>
        </w:sectPr>
      </w:pPr>
    </w:p>
    <w:p w:rsidR="00182580" w:rsidRDefault="00182580" w:rsidP="00182580">
      <w:pPr>
        <w:shd w:val="clear" w:color="auto" w:fill="FFFFFF"/>
        <w:spacing w:before="62"/>
      </w:pPr>
      <w:r>
        <w:rPr>
          <w:b/>
          <w:bCs/>
          <w:spacing w:val="-9"/>
          <w:sz w:val="14"/>
          <w:szCs w:val="14"/>
        </w:rPr>
        <w:lastRenderedPageBreak/>
        <w:t>СОЦИАЛИСТИЧЕСКОЕ  СТРОИТЕЛЬСТВО</w:t>
      </w:r>
    </w:p>
    <w:p w:rsidR="00182580" w:rsidRDefault="00182580" w:rsidP="00182580">
      <w:pPr>
        <w:shd w:val="clear" w:color="auto" w:fill="FFFFFF"/>
      </w:pPr>
      <w:r>
        <w:br w:type="column"/>
      </w:r>
      <w:r>
        <w:rPr>
          <w:rFonts w:ascii="Arial" w:hAnsi="Arial" w:cs="Arial"/>
          <w:sz w:val="18"/>
          <w:szCs w:val="18"/>
        </w:rPr>
        <w:lastRenderedPageBreak/>
        <w:t>637</w:t>
      </w:r>
    </w:p>
    <w:p w:rsidR="00182580" w:rsidRDefault="00182580" w:rsidP="00182580">
      <w:pPr>
        <w:shd w:val="clear" w:color="auto" w:fill="FFFFFF"/>
        <w:sectPr w:rsidR="00182580">
          <w:pgSz w:w="8504" w:h="11339"/>
          <w:pgMar w:top="941" w:right="851" w:bottom="360" w:left="2886" w:header="720" w:footer="720" w:gutter="0"/>
          <w:cols w:num="2" w:space="720" w:equalWidth="0">
            <w:col w:w="2740" w:space="1306"/>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1" w:right="1341" w:bottom="360" w:left="1379" w:header="720" w:footer="720" w:gutter="0"/>
          <w:cols w:space="60"/>
          <w:noEndnote/>
        </w:sectPr>
      </w:pPr>
    </w:p>
    <w:p w:rsidR="00182580" w:rsidRDefault="00182580" w:rsidP="00182580">
      <w:pPr>
        <w:shd w:val="clear" w:color="auto" w:fill="FFFFFF"/>
        <w:spacing w:line="168" w:lineRule="exact"/>
        <w:ind w:left="298"/>
        <w:jc w:val="both"/>
      </w:pPr>
      <w:r>
        <w:rPr>
          <w:sz w:val="18"/>
          <w:szCs w:val="18"/>
        </w:rPr>
        <w:lastRenderedPageBreak/>
        <w:t xml:space="preserve">77, 114—115, 122, 162, 319— </w:t>
      </w:r>
      <w:r>
        <w:rPr>
          <w:spacing w:val="-1"/>
          <w:sz w:val="18"/>
          <w:szCs w:val="18"/>
        </w:rPr>
        <w:t xml:space="preserve">320, 324—326, 334—336, 340— </w:t>
      </w:r>
      <w:r>
        <w:rPr>
          <w:sz w:val="18"/>
          <w:szCs w:val="18"/>
        </w:rPr>
        <w:t>347, 373, 424-425; 43, 22— 23, 122, 173, 174-177, 180— 181, 195, 210—211, 215—217, 232-233, 242—244, 305—306, 310; 44, 49-50, 135—136, 166-167, 198—199, 251, 272, 322-323, 325-326, 336—337, 350-351, 362-363, 376, 402-403, 470, 498—499, 500; 45, 14, 78-86, 91-92, 96-99, 104-105, 206, 289—290, 352, 413, 415, 437; 50, 214-215, 362; 51, 48-49, 162; 52, 22, 80, 128, 129-130, 155, 190— 193, 227, 255, 260—261, 303;</w:t>
      </w:r>
    </w:p>
    <w:p w:rsidR="00182580" w:rsidRDefault="00182580" w:rsidP="00182580">
      <w:pPr>
        <w:shd w:val="clear" w:color="auto" w:fill="FFFFFF"/>
        <w:tabs>
          <w:tab w:val="left" w:pos="643"/>
        </w:tabs>
        <w:spacing w:line="168" w:lineRule="exact"/>
        <w:ind w:left="298"/>
      </w:pPr>
      <w:r>
        <w:rPr>
          <w:sz w:val="18"/>
          <w:szCs w:val="18"/>
        </w:rPr>
        <w:t>53,</w:t>
      </w:r>
      <w:r>
        <w:rPr>
          <w:sz w:val="18"/>
          <w:szCs w:val="18"/>
        </w:rPr>
        <w:tab/>
        <w:t>62,   163-164,   171,   265;</w:t>
      </w:r>
    </w:p>
    <w:p w:rsidR="00182580" w:rsidRDefault="00182580" w:rsidP="00182580">
      <w:pPr>
        <w:shd w:val="clear" w:color="auto" w:fill="FFFFFF"/>
        <w:tabs>
          <w:tab w:val="left" w:pos="581"/>
        </w:tabs>
        <w:spacing w:line="168" w:lineRule="exact"/>
        <w:ind w:left="288" w:right="38"/>
        <w:jc w:val="both"/>
      </w:pPr>
      <w:r>
        <w:rPr>
          <w:sz w:val="18"/>
          <w:szCs w:val="18"/>
        </w:rPr>
        <w:t>54,</w:t>
      </w:r>
      <w:r>
        <w:rPr>
          <w:sz w:val="18"/>
          <w:szCs w:val="18"/>
        </w:rPr>
        <w:tab/>
      </w:r>
      <w:r>
        <w:rPr>
          <w:spacing w:val="-1"/>
          <w:sz w:val="18"/>
          <w:szCs w:val="18"/>
        </w:rPr>
        <w:t>48, 84, 98, 175, 244—246,</w:t>
      </w:r>
      <w:r>
        <w:rPr>
          <w:spacing w:val="-1"/>
          <w:sz w:val="18"/>
          <w:szCs w:val="18"/>
        </w:rPr>
        <w:br/>
      </w:r>
      <w:r>
        <w:rPr>
          <w:sz w:val="18"/>
          <w:szCs w:val="18"/>
        </w:rPr>
        <w:t>310—312, 399, 409.</w:t>
      </w:r>
    </w:p>
    <w:p w:rsidR="00182580" w:rsidRDefault="00182580" w:rsidP="00182580">
      <w:pPr>
        <w:shd w:val="clear" w:color="auto" w:fill="FFFFFF"/>
        <w:spacing w:before="10" w:line="168" w:lineRule="exact"/>
        <w:ind w:left="293" w:right="29" w:hanging="264"/>
        <w:jc w:val="both"/>
      </w:pPr>
      <w:r>
        <w:rPr>
          <w:i/>
          <w:iCs/>
          <w:sz w:val="18"/>
          <w:szCs w:val="18"/>
        </w:rPr>
        <w:t xml:space="preserve">— </w:t>
      </w:r>
      <w:r>
        <w:rPr>
          <w:sz w:val="18"/>
          <w:szCs w:val="18"/>
        </w:rPr>
        <w:t>комплексное развитие народ</w:t>
      </w:r>
      <w:r>
        <w:rPr>
          <w:sz w:val="18"/>
          <w:szCs w:val="18"/>
        </w:rPr>
        <w:softHyphen/>
        <w:t>ного хозяйства — 43, 395; 44, 257-258; 52, 124; 53, 135— 136.</w:t>
      </w:r>
    </w:p>
    <w:p w:rsidR="00182580" w:rsidRDefault="00182580" w:rsidP="00182580">
      <w:pPr>
        <w:shd w:val="clear" w:color="auto" w:fill="FFFFFF"/>
        <w:spacing w:line="168" w:lineRule="exact"/>
        <w:ind w:left="269" w:right="38" w:hanging="264"/>
        <w:jc w:val="both"/>
      </w:pPr>
      <w:r>
        <w:rPr>
          <w:sz w:val="18"/>
          <w:szCs w:val="18"/>
        </w:rPr>
        <w:t xml:space="preserve">— и кооперация — 35, 206— 210; 36, 161-162, 185-187, 217—218, 278—279; 37, 196— </w:t>
      </w:r>
      <w:r>
        <w:rPr>
          <w:spacing w:val="-2"/>
          <w:sz w:val="18"/>
          <w:szCs w:val="18"/>
        </w:rPr>
        <w:t xml:space="preserve">197, 201—206, 222—223, 227— </w:t>
      </w:r>
      <w:r>
        <w:rPr>
          <w:spacing w:val="-1"/>
          <w:sz w:val="18"/>
          <w:szCs w:val="18"/>
        </w:rPr>
        <w:t xml:space="preserve">228, 230—233, 342—351, 399— 401, 404, 408—411, 413—414, </w:t>
      </w:r>
      <w:r>
        <w:rPr>
          <w:sz w:val="18"/>
          <w:szCs w:val="18"/>
        </w:rPr>
        <w:t>424-426, 469, 471-472; 38, 63-64, 99—102, 121—122, 163—165, 411; 39, 129, 211, 296; 40, 74-75, 102—103, 276-280; 41, 154; 43, 64— 65, 74—77, 225—227, 232, 250-251, 321, 333-334; 44, 70—71. 218; 45, 43—47, 369— 377; 50, 225-226; 53, 77— 78; 54, 180.</w:t>
      </w:r>
    </w:p>
    <w:p w:rsidR="00182580" w:rsidRDefault="00182580" w:rsidP="00182580">
      <w:pPr>
        <w:shd w:val="clear" w:color="auto" w:fill="FFFFFF"/>
        <w:spacing w:line="168" w:lineRule="exact"/>
        <w:ind w:left="259" w:right="58" w:hanging="259"/>
        <w:jc w:val="both"/>
      </w:pPr>
      <w:r>
        <w:rPr>
          <w:i/>
          <w:iCs/>
          <w:sz w:val="18"/>
          <w:szCs w:val="18"/>
        </w:rPr>
        <w:t xml:space="preserve">— </w:t>
      </w:r>
      <w:r>
        <w:rPr>
          <w:sz w:val="18"/>
          <w:szCs w:val="18"/>
        </w:rPr>
        <w:t>крупная, тяжелая промыш</w:t>
      </w:r>
      <w:r>
        <w:rPr>
          <w:sz w:val="18"/>
          <w:szCs w:val="18"/>
        </w:rPr>
        <w:softHyphen/>
        <w:t xml:space="preserve">ленность как база социализма и задача индустриализации страны —36, 131, 152, 157, </w:t>
      </w:r>
      <w:r>
        <w:rPr>
          <w:spacing w:val="-1"/>
          <w:sz w:val="18"/>
          <w:szCs w:val="18"/>
        </w:rPr>
        <w:t xml:space="preserve">188, 200, 228—231, 259, 272— </w:t>
      </w:r>
      <w:r>
        <w:rPr>
          <w:sz w:val="18"/>
          <w:szCs w:val="18"/>
        </w:rPr>
        <w:t>273, 277—278, 300, 309—311, 346; 37, 445—446; 38, 204; 40, 80, 107-110, 163-165, 271, 306; 41, 179, 307, 359—360; 42, 29-32, 115, 159-161; 43, 26-27, 29—30, 60-61, 81 — 84, 100, 145, 228—229, 231, 269-270, 305-312, 322, 354,</w:t>
      </w:r>
    </w:p>
    <w:p w:rsidR="00182580" w:rsidRDefault="00182580" w:rsidP="00182580">
      <w:pPr>
        <w:shd w:val="clear" w:color="auto" w:fill="FFFFFF"/>
        <w:spacing w:before="5" w:line="168" w:lineRule="exact"/>
        <w:ind w:left="302"/>
        <w:jc w:val="both"/>
      </w:pPr>
      <w:r>
        <w:br w:type="column"/>
      </w:r>
      <w:r>
        <w:rPr>
          <w:sz w:val="18"/>
          <w:szCs w:val="18"/>
        </w:rPr>
        <w:lastRenderedPageBreak/>
        <w:t xml:space="preserve">404; 44, 9, 50-51, 106, 109, 135—136,168, 206-209, 212— 213, 218, 219—220, 222, 226— 228, 306—308, 310, 312, 316— 318, 320—321, 345; 45, 105, </w:t>
      </w:r>
      <w:r>
        <w:rPr>
          <w:spacing w:val="-3"/>
          <w:sz w:val="18"/>
          <w:szCs w:val="18"/>
        </w:rPr>
        <w:t xml:space="preserve">209, 261—263, 267—268, 286— </w:t>
      </w:r>
      <w:r>
        <w:rPr>
          <w:sz w:val="18"/>
          <w:szCs w:val="18"/>
        </w:rPr>
        <w:t>288, 330, 336—337, 405—406, 432-434, 438.</w:t>
      </w:r>
    </w:p>
    <w:p w:rsidR="00182580" w:rsidRDefault="00182580" w:rsidP="00182580">
      <w:pPr>
        <w:numPr>
          <w:ilvl w:val="0"/>
          <w:numId w:val="36"/>
        </w:numPr>
        <w:shd w:val="clear" w:color="auto" w:fill="FFFFFF"/>
        <w:tabs>
          <w:tab w:val="left" w:pos="235"/>
        </w:tabs>
        <w:spacing w:line="168" w:lineRule="exact"/>
        <w:ind w:left="235" w:hanging="235"/>
        <w:jc w:val="both"/>
        <w:rPr>
          <w:sz w:val="18"/>
          <w:szCs w:val="18"/>
        </w:rPr>
      </w:pPr>
      <w:r>
        <w:rPr>
          <w:sz w:val="18"/>
          <w:szCs w:val="18"/>
        </w:rPr>
        <w:t xml:space="preserve">культурное строительство и культурная революция — </w:t>
      </w:r>
      <w:r>
        <w:rPr>
          <w:i/>
          <w:iCs/>
          <w:sz w:val="18"/>
          <w:szCs w:val="18"/>
        </w:rPr>
        <w:t xml:space="preserve">см. </w:t>
      </w:r>
      <w:r>
        <w:rPr>
          <w:sz w:val="18"/>
          <w:szCs w:val="18"/>
        </w:rPr>
        <w:t>Культурное строительство и культурная революция в Со</w:t>
      </w:r>
      <w:r>
        <w:rPr>
          <w:sz w:val="18"/>
          <w:szCs w:val="18"/>
        </w:rPr>
        <w:softHyphen/>
        <w:t>ветской России (общая харак</w:t>
      </w:r>
      <w:r>
        <w:rPr>
          <w:sz w:val="18"/>
          <w:szCs w:val="18"/>
        </w:rPr>
        <w:softHyphen/>
        <w:t>теристика, руководящая роль партии).</w:t>
      </w:r>
    </w:p>
    <w:p w:rsidR="00182580" w:rsidRDefault="00182580" w:rsidP="00182580">
      <w:pPr>
        <w:numPr>
          <w:ilvl w:val="0"/>
          <w:numId w:val="36"/>
        </w:numPr>
        <w:shd w:val="clear" w:color="auto" w:fill="FFFFFF"/>
        <w:tabs>
          <w:tab w:val="left" w:pos="235"/>
        </w:tabs>
        <w:spacing w:line="168" w:lineRule="exact"/>
        <w:ind w:left="235" w:right="19" w:hanging="235"/>
        <w:jc w:val="both"/>
        <w:rPr>
          <w:sz w:val="18"/>
          <w:szCs w:val="18"/>
        </w:rPr>
      </w:pPr>
      <w:r>
        <w:rPr>
          <w:sz w:val="18"/>
          <w:szCs w:val="18"/>
        </w:rPr>
        <w:t>легкая промышленность — 36, 311—312, 465—466; 40, 322— 323; 41, 360; 42, 26-27; 43, 83, 152-153; 45, 261, 262-263, 267, 280, 288, 432, 438.</w:t>
      </w:r>
    </w:p>
    <w:p w:rsidR="00182580" w:rsidRDefault="00182580" w:rsidP="00182580">
      <w:pPr>
        <w:numPr>
          <w:ilvl w:val="0"/>
          <w:numId w:val="36"/>
        </w:numPr>
        <w:shd w:val="clear" w:color="auto" w:fill="FFFFFF"/>
        <w:tabs>
          <w:tab w:val="left" w:pos="235"/>
        </w:tabs>
        <w:spacing w:line="168" w:lineRule="exact"/>
        <w:ind w:left="235" w:right="19" w:hanging="235"/>
        <w:jc w:val="both"/>
        <w:rPr>
          <w:sz w:val="18"/>
          <w:szCs w:val="18"/>
        </w:rPr>
      </w:pPr>
      <w:r>
        <w:rPr>
          <w:sz w:val="18"/>
          <w:szCs w:val="18"/>
        </w:rPr>
        <w:t>ликвидация эксплуататор</w:t>
      </w:r>
      <w:r>
        <w:rPr>
          <w:sz w:val="18"/>
          <w:szCs w:val="18"/>
        </w:rPr>
        <w:softHyphen/>
        <w:t>ских классов и корней рестав</w:t>
      </w:r>
      <w:r>
        <w:rPr>
          <w:sz w:val="18"/>
          <w:szCs w:val="18"/>
        </w:rPr>
        <w:softHyphen/>
        <w:t xml:space="preserve">рации капитализма — 35, 221—222; 36, 176—178, 261 — 262, 265—267, 293-294;38,89, </w:t>
      </w:r>
      <w:r>
        <w:rPr>
          <w:spacing w:val="-1"/>
          <w:sz w:val="18"/>
          <w:szCs w:val="18"/>
        </w:rPr>
        <w:t xml:space="preserve">119, 385—388; 39,14—15,273— </w:t>
      </w:r>
      <w:r>
        <w:rPr>
          <w:sz w:val="18"/>
          <w:szCs w:val="18"/>
        </w:rPr>
        <w:t>2 74, 455; 40, 13, 302,320-321; 41, 27—28; 43, 318.</w:t>
      </w:r>
    </w:p>
    <w:p w:rsidR="00182580" w:rsidRDefault="00182580" w:rsidP="00182580">
      <w:pPr>
        <w:numPr>
          <w:ilvl w:val="0"/>
          <w:numId w:val="36"/>
        </w:numPr>
        <w:shd w:val="clear" w:color="auto" w:fill="FFFFFF"/>
        <w:tabs>
          <w:tab w:val="left" w:pos="235"/>
        </w:tabs>
        <w:spacing w:line="168" w:lineRule="exact"/>
        <w:ind w:left="235" w:right="34" w:hanging="235"/>
        <w:jc w:val="both"/>
        <w:rPr>
          <w:sz w:val="18"/>
          <w:szCs w:val="18"/>
        </w:rPr>
      </w:pPr>
      <w:r>
        <w:rPr>
          <w:sz w:val="18"/>
          <w:szCs w:val="18"/>
        </w:rPr>
        <w:t>его международное значе</w:t>
      </w:r>
      <w:r>
        <w:rPr>
          <w:sz w:val="18"/>
          <w:szCs w:val="18"/>
        </w:rPr>
        <w:softHyphen/>
        <w:t>ние — 35, 250—251, 277—279, 266-290, 369; 36, 49-52, 54-57, 379—380, 382-383, 488, 512-513; 37, 9-10, 13, 15-16, 18, 30, 68—69, 156, 304—305; 38, 180—181, 212, 306-308, 318; 39, 272; 40, 141; 41, 105, 244-246; 42, 27-29, 83, 120, 124, 161; 43, 341; 44, 6, 41—42, 224— 225, 312, 328—329, 417—418, 484; 45, 14, 136-138, 255, 280—283; 54, 319.</w:t>
      </w:r>
    </w:p>
    <w:p w:rsidR="00182580" w:rsidRDefault="00182580" w:rsidP="00182580">
      <w:pPr>
        <w:numPr>
          <w:ilvl w:val="0"/>
          <w:numId w:val="36"/>
        </w:numPr>
        <w:shd w:val="clear" w:color="auto" w:fill="FFFFFF"/>
        <w:tabs>
          <w:tab w:val="left" w:pos="235"/>
        </w:tabs>
        <w:spacing w:line="168" w:lineRule="exact"/>
        <w:ind w:left="235" w:right="34" w:hanging="235"/>
        <w:jc w:val="both"/>
        <w:rPr>
          <w:sz w:val="18"/>
          <w:szCs w:val="18"/>
        </w:rPr>
      </w:pPr>
      <w:r>
        <w:rPr>
          <w:sz w:val="18"/>
          <w:szCs w:val="18"/>
        </w:rPr>
        <w:t>мелкотоварное производст</w:t>
      </w:r>
      <w:r>
        <w:rPr>
          <w:sz w:val="18"/>
          <w:szCs w:val="18"/>
        </w:rPr>
        <w:softHyphen/>
        <w:t xml:space="preserve">во — 36, 296—299; 37, 323— 324; 38, 179—180, 362—363; 39, 124-125, 272, 274, 277— 278, 461; 40, 34—35, 303— 304; 41, 6, 27-28, 103; 42, 36, 127, 158-159, 176, 193; 43, 26—31, 60—63, 82— 84, 158-159, </w:t>
      </w:r>
      <w:r>
        <w:rPr>
          <w:i/>
          <w:iCs/>
          <w:sz w:val="18"/>
          <w:szCs w:val="18"/>
        </w:rPr>
        <w:t xml:space="preserve">206-208, </w:t>
      </w:r>
      <w:r>
        <w:rPr>
          <w:sz w:val="18"/>
          <w:szCs w:val="18"/>
        </w:rPr>
        <w:t>230— 23 2; 44, 109, 159-160, 222, 226-228; 51, 357.</w:t>
      </w:r>
    </w:p>
    <w:p w:rsidR="00182580" w:rsidRDefault="00182580" w:rsidP="00182580">
      <w:pPr>
        <w:numPr>
          <w:ilvl w:val="0"/>
          <w:numId w:val="36"/>
        </w:numPr>
        <w:shd w:val="clear" w:color="auto" w:fill="FFFFFF"/>
        <w:tabs>
          <w:tab w:val="left" w:pos="235"/>
        </w:tabs>
        <w:spacing w:line="168" w:lineRule="exact"/>
        <w:ind w:left="235" w:right="34" w:hanging="235"/>
        <w:jc w:val="both"/>
        <w:rPr>
          <w:sz w:val="18"/>
          <w:szCs w:val="18"/>
        </w:rPr>
        <w:sectPr w:rsidR="00182580">
          <w:type w:val="continuous"/>
          <w:pgSz w:w="8504" w:h="11339"/>
          <w:pgMar w:top="941" w:right="1341" w:bottom="360" w:left="1379" w:header="720" w:footer="720" w:gutter="0"/>
          <w:cols w:num="2" w:space="720" w:equalWidth="0">
            <w:col w:w="2712" w:space="312"/>
            <w:col w:w="2760"/>
          </w:cols>
          <w:noEndnote/>
        </w:sectPr>
      </w:pPr>
    </w:p>
    <w:p w:rsidR="00182580" w:rsidRDefault="00182580" w:rsidP="00182580">
      <w:pPr>
        <w:shd w:val="clear" w:color="auto" w:fill="FFFFFF"/>
      </w:pPr>
      <w:r>
        <w:rPr>
          <w:sz w:val="18"/>
          <w:szCs w:val="18"/>
        </w:rPr>
        <w:lastRenderedPageBreak/>
        <w:t>638</w:t>
      </w:r>
    </w:p>
    <w:p w:rsidR="00182580" w:rsidRDefault="00182580" w:rsidP="00182580">
      <w:pPr>
        <w:shd w:val="clear" w:color="auto" w:fill="FFFFFF"/>
        <w:spacing w:before="53"/>
      </w:pPr>
      <w:r>
        <w:br w:type="column"/>
      </w:r>
      <w:r>
        <w:rPr>
          <w:b/>
          <w:bCs/>
          <w:sz w:val="12"/>
          <w:szCs w:val="12"/>
        </w:rPr>
        <w:lastRenderedPageBreak/>
        <w:t>СОЦИАЛИСТИЧЕСКОЕ  СТРОИТЕЛЬСТВО</w:t>
      </w:r>
    </w:p>
    <w:p w:rsidR="00182580" w:rsidRDefault="00182580" w:rsidP="00182580">
      <w:pPr>
        <w:shd w:val="clear" w:color="auto" w:fill="FFFFFF"/>
        <w:spacing w:before="53"/>
        <w:sectPr w:rsidR="00182580">
          <w:pgSz w:w="8504" w:h="11339"/>
          <w:pgMar w:top="943" w:right="3093" w:bottom="360" w:left="1139" w:header="720" w:footer="720" w:gutter="0"/>
          <w:cols w:num="2" w:space="720" w:equalWidth="0">
            <w:col w:w="720" w:space="830"/>
            <w:col w:w="2721"/>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53"/>
        <w:sectPr w:rsidR="00182580">
          <w:type w:val="continuous"/>
          <w:pgSz w:w="8504" w:h="11339"/>
          <w:pgMar w:top="943" w:right="1518" w:bottom="360" w:left="1134" w:header="720" w:footer="720" w:gutter="0"/>
          <w:cols w:space="60"/>
          <w:noEndnote/>
        </w:sectPr>
      </w:pPr>
    </w:p>
    <w:p w:rsidR="00182580" w:rsidRDefault="00182580" w:rsidP="00182580">
      <w:pPr>
        <w:shd w:val="clear" w:color="auto" w:fill="FFFFFF"/>
        <w:spacing w:before="5" w:line="168" w:lineRule="exact"/>
        <w:ind w:left="346" w:hanging="346"/>
        <w:jc w:val="both"/>
      </w:pPr>
      <w:r>
        <w:rPr>
          <w:b/>
          <w:bCs/>
          <w:sz w:val="18"/>
          <w:szCs w:val="18"/>
        </w:rPr>
        <w:lastRenderedPageBreak/>
        <w:t xml:space="preserve">Социалистическое строительство </w:t>
      </w:r>
      <w:r>
        <w:rPr>
          <w:b/>
          <w:bCs/>
          <w:spacing w:val="-1"/>
          <w:sz w:val="18"/>
          <w:szCs w:val="18"/>
        </w:rPr>
        <w:t xml:space="preserve">в Советской России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numPr>
          <w:ilvl w:val="0"/>
          <w:numId w:val="20"/>
        </w:numPr>
        <w:shd w:val="clear" w:color="auto" w:fill="FFFFFF"/>
        <w:tabs>
          <w:tab w:val="left" w:pos="331"/>
        </w:tabs>
        <w:spacing w:line="168" w:lineRule="exact"/>
        <w:ind w:left="331" w:right="10" w:hanging="250"/>
        <w:jc w:val="both"/>
        <w:rPr>
          <w:sz w:val="18"/>
          <w:szCs w:val="18"/>
        </w:rPr>
      </w:pPr>
      <w:r>
        <w:rPr>
          <w:sz w:val="18"/>
          <w:szCs w:val="18"/>
        </w:rPr>
        <w:t>местный опыт и его значе</w:t>
      </w:r>
      <w:r>
        <w:rPr>
          <w:sz w:val="18"/>
          <w:szCs w:val="18"/>
        </w:rPr>
        <w:softHyphen/>
        <w:t>ние — 37, 21—22, 407-408; 38; 144; 39, 308, 364; 42, 145-146, 181—184; 43, 232— 236, 244, 266-291, 314-316, 324-326, 328-329, 332, 345-347, 351, 356—357, 398; 44, 113, 256—259; 45, 46-47, 132-134, 248-249; 52, 316, 319—320; 53, 51—52; 54, 231—232,  236—237.</w:t>
      </w:r>
    </w:p>
    <w:p w:rsidR="00182580" w:rsidRDefault="00182580" w:rsidP="00182580">
      <w:pPr>
        <w:numPr>
          <w:ilvl w:val="0"/>
          <w:numId w:val="20"/>
        </w:numPr>
        <w:shd w:val="clear" w:color="auto" w:fill="FFFFFF"/>
        <w:tabs>
          <w:tab w:val="left" w:pos="331"/>
        </w:tabs>
        <w:spacing w:before="5" w:line="168" w:lineRule="exact"/>
        <w:ind w:left="331" w:right="19" w:hanging="250"/>
        <w:jc w:val="both"/>
        <w:rPr>
          <w:sz w:val="18"/>
          <w:szCs w:val="18"/>
        </w:rPr>
      </w:pPr>
      <w:r>
        <w:rPr>
          <w:sz w:val="18"/>
          <w:szCs w:val="18"/>
        </w:rPr>
        <w:t xml:space="preserve">научная организация труда, </w:t>
      </w:r>
      <w:r>
        <w:rPr>
          <w:spacing w:val="-1"/>
          <w:sz w:val="18"/>
          <w:szCs w:val="18"/>
        </w:rPr>
        <w:t xml:space="preserve">производства — 35, 188, </w:t>
      </w:r>
      <w:r>
        <w:rPr>
          <w:b/>
          <w:bCs/>
          <w:spacing w:val="-1"/>
          <w:sz w:val="18"/>
          <w:szCs w:val="18"/>
        </w:rPr>
        <w:t xml:space="preserve">411 </w:t>
      </w:r>
      <w:r>
        <w:rPr>
          <w:spacing w:val="-1"/>
          <w:sz w:val="18"/>
          <w:szCs w:val="18"/>
        </w:rPr>
        <w:t xml:space="preserve">— </w:t>
      </w:r>
      <w:r>
        <w:rPr>
          <w:sz w:val="18"/>
          <w:szCs w:val="18"/>
        </w:rPr>
        <w:t>412; 36, 131—132, 138—142, 147-149, 180-181, 189—190, 212, 238, 279, 308, 544, 547— 549; 39, 17; 43, 402; 44, 62, 112; 45, 206—207, 386, 448— 449;   52,   304;   54, 279.</w:t>
      </w:r>
    </w:p>
    <w:p w:rsidR="00182580" w:rsidRDefault="00182580" w:rsidP="00182580">
      <w:pPr>
        <w:numPr>
          <w:ilvl w:val="0"/>
          <w:numId w:val="20"/>
        </w:numPr>
        <w:shd w:val="clear" w:color="auto" w:fill="FFFFFF"/>
        <w:tabs>
          <w:tab w:val="left" w:pos="331"/>
        </w:tabs>
        <w:spacing w:line="168" w:lineRule="exact"/>
        <w:ind w:left="331" w:right="24" w:hanging="250"/>
        <w:jc w:val="both"/>
        <w:rPr>
          <w:sz w:val="18"/>
          <w:szCs w:val="18"/>
        </w:rPr>
      </w:pPr>
      <w:r>
        <w:rPr>
          <w:sz w:val="18"/>
          <w:szCs w:val="18"/>
        </w:rPr>
        <w:t>нейтрализация и использо</w:t>
      </w:r>
      <w:r>
        <w:rPr>
          <w:sz w:val="18"/>
          <w:szCs w:val="18"/>
        </w:rPr>
        <w:softHyphen/>
        <w:t>вание колеблющейся мелко</w:t>
      </w:r>
      <w:r>
        <w:rPr>
          <w:sz w:val="18"/>
          <w:szCs w:val="18"/>
        </w:rPr>
        <w:softHyphen/>
        <w:t xml:space="preserve">буржуазной демократии — </w:t>
      </w:r>
      <w:r>
        <w:rPr>
          <w:spacing w:val="-1"/>
          <w:sz w:val="18"/>
          <w:szCs w:val="18"/>
        </w:rPr>
        <w:t xml:space="preserve">37, 188—197, 198—199, 202— </w:t>
      </w:r>
      <w:r>
        <w:rPr>
          <w:sz w:val="18"/>
          <w:szCs w:val="18"/>
        </w:rPr>
        <w:t xml:space="preserve">205, 207—233, 342-351, 379— 382, 431-433; 38, 168-169, </w:t>
      </w:r>
      <w:r>
        <w:rPr>
          <w:spacing w:val="-1"/>
          <w:sz w:val="18"/>
          <w:szCs w:val="18"/>
        </w:rPr>
        <w:t xml:space="preserve">273—274, 288, 376—377, 386— </w:t>
      </w:r>
      <w:r>
        <w:rPr>
          <w:sz w:val="18"/>
          <w:szCs w:val="18"/>
        </w:rPr>
        <w:t>388; 39, 59-60, 263, 456; 40,</w:t>
      </w:r>
    </w:p>
    <w:p w:rsidR="00182580" w:rsidRDefault="00182580" w:rsidP="00182580">
      <w:pPr>
        <w:shd w:val="clear" w:color="auto" w:fill="FFFFFF"/>
        <w:spacing w:before="5" w:line="168" w:lineRule="exact"/>
        <w:ind w:left="288"/>
      </w:pPr>
      <w:r>
        <w:rPr>
          <w:sz w:val="18"/>
          <w:szCs w:val="18"/>
        </w:rPr>
        <w:t>10—11,  13, 16.</w:t>
      </w:r>
    </w:p>
    <w:p w:rsidR="00182580" w:rsidRDefault="00182580" w:rsidP="00182580">
      <w:pPr>
        <w:shd w:val="clear" w:color="auto" w:fill="FFFFFF"/>
        <w:tabs>
          <w:tab w:val="left" w:pos="331"/>
        </w:tabs>
        <w:spacing w:line="168" w:lineRule="exact"/>
        <w:ind w:left="331" w:right="29" w:hanging="250"/>
        <w:jc w:val="both"/>
      </w:pPr>
      <w:r>
        <w:rPr>
          <w:sz w:val="18"/>
          <w:szCs w:val="18"/>
        </w:rPr>
        <w:t>—</w:t>
      </w:r>
      <w:r>
        <w:rPr>
          <w:sz w:val="18"/>
          <w:szCs w:val="18"/>
        </w:rPr>
        <w:tab/>
        <w:t>необходимость изучения, про</w:t>
      </w:r>
      <w:r>
        <w:rPr>
          <w:sz w:val="18"/>
          <w:szCs w:val="18"/>
        </w:rPr>
        <w:softHyphen/>
        <w:t>паганды и использования</w:t>
      </w:r>
      <w:r>
        <w:rPr>
          <w:sz w:val="18"/>
          <w:szCs w:val="18"/>
        </w:rPr>
        <w:br/>
        <w:t>практического передового</w:t>
      </w:r>
      <w:r>
        <w:rPr>
          <w:sz w:val="18"/>
          <w:szCs w:val="18"/>
        </w:rPr>
        <w:br/>
        <w:t>опыта — 35, 67; 36, 148—150,</w:t>
      </w:r>
      <w:r>
        <w:rPr>
          <w:sz w:val="18"/>
          <w:szCs w:val="18"/>
        </w:rPr>
        <w:br/>
        <w:t>152—153, 191—193, 348—349,</w:t>
      </w:r>
      <w:r>
        <w:rPr>
          <w:sz w:val="18"/>
          <w:szCs w:val="18"/>
        </w:rPr>
        <w:br/>
        <w:t>378-380, 498-501, 544-545,</w:t>
      </w:r>
      <w:r>
        <w:rPr>
          <w:sz w:val="18"/>
          <w:szCs w:val="18"/>
        </w:rPr>
        <w:br/>
        <w:t>547, 549; 37, 21, 89-91,</w:t>
      </w:r>
      <w:r>
        <w:rPr>
          <w:sz w:val="18"/>
          <w:szCs w:val="18"/>
        </w:rPr>
        <w:br/>
        <w:t>407—408, 448—449; 38, 60,</w:t>
      </w:r>
      <w:r>
        <w:rPr>
          <w:sz w:val="18"/>
          <w:szCs w:val="18"/>
        </w:rPr>
        <w:br/>
        <w:t>144; 39, 12—13, 23, 25, 373—</w:t>
      </w:r>
      <w:r>
        <w:rPr>
          <w:sz w:val="18"/>
          <w:szCs w:val="18"/>
        </w:rPr>
        <w:br/>
        <w:t>374, 376-378, 430-431; 40,</w:t>
      </w:r>
      <w:r>
        <w:rPr>
          <w:sz w:val="18"/>
          <w:szCs w:val="18"/>
        </w:rPr>
        <w:br/>
      </w:r>
      <w:r>
        <w:rPr>
          <w:spacing w:val="-2"/>
          <w:sz w:val="18"/>
          <w:szCs w:val="18"/>
        </w:rPr>
        <w:t>115—116, 142—144, 217, 223—</w:t>
      </w:r>
      <w:r>
        <w:rPr>
          <w:spacing w:val="-2"/>
          <w:sz w:val="18"/>
          <w:szCs w:val="18"/>
        </w:rPr>
        <w:br/>
      </w:r>
      <w:r>
        <w:rPr>
          <w:sz w:val="18"/>
          <w:szCs w:val="18"/>
        </w:rPr>
        <w:t>224; 41, 130, 187—188, 408;</w:t>
      </w:r>
      <w:r>
        <w:rPr>
          <w:sz w:val="18"/>
          <w:szCs w:val="18"/>
        </w:rPr>
        <w:br/>
        <w:t>42, 37, 171, 181—184, 207,</w:t>
      </w:r>
      <w:r>
        <w:rPr>
          <w:sz w:val="18"/>
          <w:szCs w:val="18"/>
        </w:rPr>
        <w:br/>
      </w:r>
      <w:r>
        <w:rPr>
          <w:spacing w:val="-2"/>
          <w:sz w:val="18"/>
          <w:szCs w:val="18"/>
        </w:rPr>
        <w:t>209, 213—215, 225, 251—252,</w:t>
      </w:r>
      <w:r>
        <w:rPr>
          <w:spacing w:val="-2"/>
          <w:sz w:val="18"/>
          <w:szCs w:val="18"/>
        </w:rPr>
        <w:br/>
      </w:r>
      <w:r>
        <w:rPr>
          <w:spacing w:val="-1"/>
          <w:sz w:val="18"/>
          <w:szCs w:val="18"/>
        </w:rPr>
        <w:t>282—286, 294—296, 323—326,</w:t>
      </w:r>
      <w:r>
        <w:rPr>
          <w:spacing w:val="-1"/>
          <w:sz w:val="18"/>
          <w:szCs w:val="18"/>
        </w:rPr>
        <w:br/>
      </w:r>
      <w:r>
        <w:rPr>
          <w:sz w:val="18"/>
          <w:szCs w:val="18"/>
        </w:rPr>
        <w:t>330, 339, 344—347, 416; 43,</w:t>
      </w:r>
      <w:r>
        <w:rPr>
          <w:sz w:val="18"/>
          <w:szCs w:val="18"/>
        </w:rPr>
        <w:br/>
        <w:t>66, 74-75, 95-96, 116-117,</w:t>
      </w:r>
      <w:r>
        <w:rPr>
          <w:sz w:val="18"/>
          <w:szCs w:val="18"/>
        </w:rPr>
        <w:br/>
      </w:r>
      <w:r>
        <w:rPr>
          <w:spacing w:val="-1"/>
          <w:sz w:val="18"/>
          <w:szCs w:val="18"/>
        </w:rPr>
        <w:t>118, 232—236, 244, 264—265,</w:t>
      </w:r>
      <w:r>
        <w:rPr>
          <w:spacing w:val="-1"/>
          <w:sz w:val="18"/>
          <w:szCs w:val="18"/>
        </w:rPr>
        <w:br/>
      </w:r>
      <w:r>
        <w:rPr>
          <w:sz w:val="18"/>
          <w:szCs w:val="18"/>
        </w:rPr>
        <w:t>270-291, 314-316, 333, 335,</w:t>
      </w:r>
      <w:r>
        <w:rPr>
          <w:sz w:val="18"/>
          <w:szCs w:val="18"/>
        </w:rPr>
        <w:br/>
        <w:t>356—357, 382, 385—386, 394,</w:t>
      </w:r>
      <w:r>
        <w:rPr>
          <w:sz w:val="18"/>
          <w:szCs w:val="18"/>
        </w:rPr>
        <w:br/>
      </w:r>
      <w:r>
        <w:rPr>
          <w:spacing w:val="-1"/>
          <w:sz w:val="18"/>
          <w:szCs w:val="18"/>
        </w:rPr>
        <w:t>396; 44, 108—109, 112—114,</w:t>
      </w:r>
      <w:r>
        <w:rPr>
          <w:spacing w:val="-1"/>
          <w:sz w:val="18"/>
          <w:szCs w:val="18"/>
        </w:rPr>
        <w:br/>
      </w:r>
      <w:r>
        <w:rPr>
          <w:sz w:val="18"/>
          <w:szCs w:val="18"/>
        </w:rPr>
        <w:t>127-132,  256-259, 465; 45,</w:t>
      </w:r>
    </w:p>
    <w:p w:rsidR="00182580" w:rsidRDefault="00182580" w:rsidP="00182580">
      <w:pPr>
        <w:shd w:val="clear" w:color="auto" w:fill="FFFFFF"/>
        <w:spacing w:line="168" w:lineRule="exact"/>
        <w:ind w:left="283" w:right="14"/>
        <w:jc w:val="both"/>
      </w:pPr>
      <w:r>
        <w:br w:type="column"/>
      </w:r>
      <w:r>
        <w:rPr>
          <w:sz w:val="18"/>
          <w:szCs w:val="18"/>
        </w:rPr>
        <w:lastRenderedPageBreak/>
        <w:t>43-47,    155—156,    169;    52, 81-82, 210; 53, 200.</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необходимость научного ру</w:t>
      </w:r>
      <w:r>
        <w:rPr>
          <w:sz w:val="18"/>
          <w:szCs w:val="18"/>
        </w:rPr>
        <w:softHyphen/>
        <w:t>ководства народным хозяй</w:t>
      </w:r>
      <w:r>
        <w:rPr>
          <w:sz w:val="18"/>
          <w:szCs w:val="18"/>
        </w:rPr>
        <w:softHyphen/>
        <w:t>ством и другими областями социалистического строитель</w:t>
      </w:r>
      <w:r>
        <w:rPr>
          <w:sz w:val="18"/>
          <w:szCs w:val="18"/>
        </w:rPr>
        <w:softHyphen/>
        <w:t>ства - 40, 215—218, 222</w:t>
      </w:r>
      <w:r>
        <w:rPr>
          <w:spacing w:val="-1"/>
          <w:sz w:val="18"/>
          <w:szCs w:val="18"/>
        </w:rPr>
        <w:t xml:space="preserve">— 223, 253—254; 42, 284—285, </w:t>
      </w:r>
      <w:r>
        <w:rPr>
          <w:sz w:val="18"/>
          <w:szCs w:val="18"/>
        </w:rPr>
        <w:t>346-347; 45, 350, 351, 352.</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необходимость централиза</w:t>
      </w:r>
      <w:r>
        <w:rPr>
          <w:sz w:val="18"/>
          <w:szCs w:val="18"/>
        </w:rPr>
        <w:softHyphen/>
        <w:t>ции производства по всей стране и централизованного руководства народным хозяй</w:t>
      </w:r>
      <w:r>
        <w:rPr>
          <w:sz w:val="18"/>
          <w:szCs w:val="18"/>
        </w:rPr>
        <w:softHyphen/>
        <w:t>ством — 36, 74, 218, 392; 37, 422; 38, 98-99, 405; 42, 227; 50, 84; 51, 168, 357.</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обеспечение экономической независимости страны — 36, 183,   228;  45,  228,  287.</w:t>
      </w:r>
    </w:p>
    <w:p w:rsidR="00182580" w:rsidRDefault="00182580" w:rsidP="00182580">
      <w:pPr>
        <w:numPr>
          <w:ilvl w:val="0"/>
          <w:numId w:val="1"/>
        </w:numPr>
        <w:shd w:val="clear" w:color="auto" w:fill="FFFFFF"/>
        <w:tabs>
          <w:tab w:val="left" w:pos="259"/>
        </w:tabs>
        <w:spacing w:before="5" w:line="168" w:lineRule="exact"/>
        <w:ind w:left="259" w:right="19" w:hanging="259"/>
        <w:jc w:val="both"/>
        <w:rPr>
          <w:sz w:val="18"/>
          <w:szCs w:val="18"/>
        </w:rPr>
      </w:pPr>
      <w:r>
        <w:rPr>
          <w:sz w:val="18"/>
          <w:szCs w:val="18"/>
        </w:rPr>
        <w:t>общественно - экономические уклады в Советской России и необходимость ряда пере</w:t>
      </w:r>
      <w:r>
        <w:rPr>
          <w:sz w:val="18"/>
          <w:szCs w:val="18"/>
        </w:rPr>
        <w:softHyphen/>
        <w:t>ходных мер и этапов от капи</w:t>
      </w:r>
      <w:r>
        <w:rPr>
          <w:sz w:val="18"/>
          <w:szCs w:val="18"/>
        </w:rPr>
        <w:softHyphen/>
        <w:t xml:space="preserve">тализма к социализму при диктатуре пролетариата — 35, 103-104, 263-264; 36, 56, 152, 173-184, 254-257, 268-269, 295-303, 305-306, 405-406; 37, 139-141, 175— </w:t>
      </w:r>
      <w:r>
        <w:rPr>
          <w:spacing w:val="-2"/>
          <w:sz w:val="18"/>
          <w:szCs w:val="18"/>
        </w:rPr>
        <w:t xml:space="preserve">176, 222—224, 355—364; 38, </w:t>
      </w:r>
      <w:r>
        <w:rPr>
          <w:sz w:val="18"/>
          <w:szCs w:val="18"/>
        </w:rPr>
        <w:t>152-156; 39, 271-282; 40, 34-36, 103—104; 41, 27-28; 43, 30-31, 57-64, 78-79, 99-101, 148—149, 157-</w:t>
      </w:r>
      <w:r>
        <w:rPr>
          <w:spacing w:val="-2"/>
          <w:sz w:val="18"/>
          <w:szCs w:val="18"/>
        </w:rPr>
        <w:t xml:space="preserve">161, 205—213, 221—229, 367— </w:t>
      </w:r>
      <w:r>
        <w:rPr>
          <w:sz w:val="18"/>
          <w:szCs w:val="18"/>
        </w:rPr>
        <w:t>368, 373; 44, 6, 150-152, 156-160, 199-200, 211-213, 222-229, 341-343, 417—418; 45, 84—86, 117—120, 263, 266-267, 278-280, 289—290, 306—309, 373—376, 404—405, 431, 437.</w:t>
      </w:r>
    </w:p>
    <w:p w:rsidR="00182580" w:rsidRDefault="00182580" w:rsidP="00182580">
      <w:pPr>
        <w:numPr>
          <w:ilvl w:val="0"/>
          <w:numId w:val="1"/>
        </w:numPr>
        <w:shd w:val="clear" w:color="auto" w:fill="FFFFFF"/>
        <w:tabs>
          <w:tab w:val="left" w:pos="259"/>
        </w:tabs>
        <w:spacing w:line="168" w:lineRule="exact"/>
        <w:ind w:left="259" w:right="48" w:hanging="259"/>
        <w:jc w:val="both"/>
        <w:rPr>
          <w:sz w:val="18"/>
          <w:szCs w:val="18"/>
        </w:rPr>
      </w:pPr>
      <w:r>
        <w:rPr>
          <w:sz w:val="18"/>
          <w:szCs w:val="18"/>
        </w:rPr>
        <w:t>организация социалистиче</w:t>
      </w:r>
      <w:r>
        <w:rPr>
          <w:sz w:val="18"/>
          <w:szCs w:val="18"/>
        </w:rPr>
        <w:softHyphen/>
        <w:t>ского производства и рас</w:t>
      </w:r>
      <w:r>
        <w:rPr>
          <w:sz w:val="18"/>
          <w:szCs w:val="18"/>
        </w:rPr>
        <w:softHyphen/>
        <w:t>пределения продуктов — 35, 96—97, 214; 36, 56, 74, 488, 504, 507, 509-510; 37, 480-481; 39, 130, 167.</w:t>
      </w:r>
    </w:p>
    <w:p w:rsidR="00182580" w:rsidRDefault="00182580" w:rsidP="00182580">
      <w:pPr>
        <w:numPr>
          <w:ilvl w:val="0"/>
          <w:numId w:val="1"/>
        </w:numPr>
        <w:shd w:val="clear" w:color="auto" w:fill="FFFFFF"/>
        <w:tabs>
          <w:tab w:val="left" w:pos="259"/>
        </w:tabs>
        <w:spacing w:line="168" w:lineRule="exact"/>
        <w:ind w:left="259" w:right="53" w:hanging="259"/>
        <w:jc w:val="both"/>
        <w:rPr>
          <w:sz w:val="18"/>
          <w:szCs w:val="18"/>
        </w:rPr>
      </w:pPr>
      <w:r>
        <w:rPr>
          <w:sz w:val="18"/>
          <w:szCs w:val="18"/>
        </w:rPr>
        <w:t xml:space="preserve">основное звено на различных этапах социалистического </w:t>
      </w:r>
      <w:r>
        <w:rPr>
          <w:spacing w:val="-1"/>
          <w:sz w:val="18"/>
          <w:szCs w:val="18"/>
        </w:rPr>
        <w:t xml:space="preserve">строительства — 36, 205—207; </w:t>
      </w:r>
      <w:r>
        <w:rPr>
          <w:sz w:val="18"/>
          <w:szCs w:val="18"/>
        </w:rPr>
        <w:t>44, 225; 45, 109-112, 411, 414,417-418.</w:t>
      </w:r>
    </w:p>
    <w:p w:rsidR="00182580" w:rsidRDefault="00182580" w:rsidP="00182580">
      <w:pPr>
        <w:numPr>
          <w:ilvl w:val="0"/>
          <w:numId w:val="1"/>
        </w:numPr>
        <w:shd w:val="clear" w:color="auto" w:fill="FFFFFF"/>
        <w:tabs>
          <w:tab w:val="left" w:pos="259"/>
        </w:tabs>
        <w:spacing w:line="168" w:lineRule="exact"/>
        <w:ind w:left="259" w:right="53" w:hanging="259"/>
        <w:jc w:val="both"/>
        <w:rPr>
          <w:sz w:val="18"/>
          <w:szCs w:val="18"/>
        </w:rPr>
        <w:sectPr w:rsidR="00182580">
          <w:type w:val="continuous"/>
          <w:pgSz w:w="8504" w:h="11339"/>
          <w:pgMar w:top="943" w:right="1518" w:bottom="360" w:left="1134" w:header="720" w:footer="720" w:gutter="0"/>
          <w:cols w:num="2" w:space="720" w:equalWidth="0">
            <w:col w:w="2793" w:space="336"/>
            <w:col w:w="2721"/>
          </w:cols>
          <w:noEndnote/>
        </w:sectPr>
      </w:pPr>
    </w:p>
    <w:p w:rsidR="00182580" w:rsidRDefault="00182580" w:rsidP="00182580">
      <w:pPr>
        <w:shd w:val="clear" w:color="auto" w:fill="FFFFFF"/>
        <w:tabs>
          <w:tab w:val="left" w:pos="5520"/>
        </w:tabs>
        <w:spacing w:after="240"/>
        <w:ind w:left="1512"/>
      </w:pPr>
      <w:r>
        <w:rPr>
          <w:b/>
          <w:bCs/>
          <w:spacing w:val="-11"/>
          <w:sz w:val="14"/>
          <w:szCs w:val="14"/>
        </w:rPr>
        <w:lastRenderedPageBreak/>
        <w:t>СОЦИАЛИСТИЧЕСКОЕ   СТРОИТЕЛЬСТВО</w:t>
      </w:r>
      <w:r>
        <w:rPr>
          <w:rFonts w:ascii="Arial" w:hAnsi="Arial" w:cs="Arial"/>
          <w:b/>
          <w:bCs/>
          <w:sz w:val="14"/>
          <w:szCs w:val="14"/>
        </w:rPr>
        <w:tab/>
      </w:r>
      <w:r>
        <w:rPr>
          <w:rFonts w:hAnsi="Arial"/>
          <w:b/>
          <w:bCs/>
          <w:sz w:val="14"/>
          <w:szCs w:val="14"/>
        </w:rPr>
        <w:t>639</w:t>
      </w:r>
    </w:p>
    <w:p w:rsidR="00182580" w:rsidRDefault="00182580" w:rsidP="00182580">
      <w:pPr>
        <w:shd w:val="clear" w:color="auto" w:fill="FFFFFF"/>
        <w:tabs>
          <w:tab w:val="left" w:pos="5520"/>
        </w:tabs>
        <w:spacing w:after="240"/>
        <w:ind w:left="1512"/>
        <w:sectPr w:rsidR="00182580">
          <w:pgSz w:w="8504" w:h="11339"/>
          <w:pgMar w:top="970" w:right="1410" w:bottom="360" w:left="1329" w:header="720" w:footer="720" w:gutter="0"/>
          <w:cols w:space="60"/>
          <w:noEndnote/>
        </w:sectPr>
      </w:pP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lastRenderedPageBreak/>
        <w:t>особенности возникновения социалистического способа производства — 36, 5—7; 39, 17—18, 272—274.</w:t>
      </w:r>
    </w:p>
    <w:p w:rsidR="00182580" w:rsidRDefault="00182580" w:rsidP="00182580">
      <w:pPr>
        <w:numPr>
          <w:ilvl w:val="0"/>
          <w:numId w:val="4"/>
        </w:numPr>
        <w:shd w:val="clear" w:color="auto" w:fill="FFFFFF"/>
        <w:tabs>
          <w:tab w:val="left" w:pos="254"/>
        </w:tabs>
        <w:spacing w:line="168" w:lineRule="exact"/>
        <w:ind w:left="254" w:hanging="254"/>
        <w:jc w:val="both"/>
        <w:rPr>
          <w:sz w:val="18"/>
          <w:szCs w:val="18"/>
        </w:rPr>
      </w:pPr>
      <w:r>
        <w:rPr>
          <w:sz w:val="18"/>
          <w:szCs w:val="18"/>
        </w:rPr>
        <w:t>особенности и задачи социа</w:t>
      </w:r>
      <w:r>
        <w:rPr>
          <w:sz w:val="18"/>
          <w:szCs w:val="18"/>
        </w:rPr>
        <w:softHyphen/>
        <w:t>листического строительства а национальных районах — 36, 151-153; 38, 94-95, 111, 144, 182-184; 39, 334-337, 370-371; 41, 153, 244-246, 433-436; 42, 47, 132, 151, 367; 43, 65-66, 128, 156— 157,  198—200;  45,  239,  330;</w:t>
      </w:r>
    </w:p>
    <w:p w:rsidR="00182580" w:rsidRDefault="00182580" w:rsidP="00182580">
      <w:pPr>
        <w:shd w:val="clear" w:color="auto" w:fill="FFFFFF"/>
        <w:tabs>
          <w:tab w:val="left" w:pos="610"/>
        </w:tabs>
        <w:spacing w:line="168" w:lineRule="exact"/>
        <w:ind w:left="250" w:right="14"/>
        <w:jc w:val="both"/>
      </w:pPr>
      <w:r>
        <w:rPr>
          <w:sz w:val="18"/>
          <w:szCs w:val="18"/>
        </w:rPr>
        <w:t>52,</w:t>
      </w:r>
      <w:r>
        <w:rPr>
          <w:sz w:val="18"/>
          <w:szCs w:val="18"/>
        </w:rPr>
        <w:tab/>
        <w:t>135—136, 217; 53, 104—</w:t>
      </w:r>
      <w:r>
        <w:rPr>
          <w:sz w:val="18"/>
          <w:szCs w:val="18"/>
        </w:rPr>
        <w:br/>
        <w:t>105, 189-190.</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 xml:space="preserve">перевоспитание трудящихся масс, борьба с пережитками капитализма, с буржуазной идеологией — 35, 199—205, 325-327; 36, 51-52, 80, 146, 149—150, 173—175, 188, 197, 201-203, 265, 313-314, 364, 408-410, 412—413, 447-449, 500, 502, 504-505, 510-511, 544, 547, 549; 37, 60-63, </w:t>
      </w:r>
      <w:r>
        <w:rPr>
          <w:spacing w:val="-2"/>
          <w:sz w:val="18"/>
          <w:szCs w:val="18"/>
        </w:rPr>
        <w:t xml:space="preserve">90—91, 123—124, 403—405, </w:t>
      </w:r>
      <w:r>
        <w:rPr>
          <w:sz w:val="18"/>
          <w:szCs w:val="18"/>
        </w:rPr>
        <w:t xml:space="preserve">417-418, 422, 432, 446, 449— 453, 467; 38, 10-12, 95-97, 118, 119—120, 329—332, 361, 385—386, 406; 39, 5—6, 15, 17-18, 23, 122-124, 131 — </w:t>
      </w:r>
      <w:r>
        <w:rPr>
          <w:spacing w:val="-1"/>
          <w:sz w:val="18"/>
          <w:szCs w:val="18"/>
        </w:rPr>
        <w:t xml:space="preserve">134, 315—316, 362, 407—408, </w:t>
      </w:r>
      <w:r>
        <w:rPr>
          <w:spacing w:val="-2"/>
          <w:sz w:val="18"/>
          <w:szCs w:val="18"/>
        </w:rPr>
        <w:t xml:space="preserve">421—422; 40, 33—34, 69—70, </w:t>
      </w:r>
      <w:r>
        <w:rPr>
          <w:spacing w:val="-4"/>
          <w:sz w:val="18"/>
          <w:szCs w:val="18"/>
        </w:rPr>
        <w:t xml:space="preserve">162—165, 201—202, 297, 311 — </w:t>
      </w:r>
      <w:r>
        <w:rPr>
          <w:sz w:val="18"/>
          <w:szCs w:val="18"/>
        </w:rPr>
        <w:t xml:space="preserve">313; 41,26-28,33-34, 101 — 103, 107—109,147, 186,311 — 318, 400—405, 407—408; 42, </w:t>
      </w:r>
      <w:r>
        <w:rPr>
          <w:spacing w:val="-1"/>
          <w:sz w:val="18"/>
          <w:szCs w:val="18"/>
        </w:rPr>
        <w:t xml:space="preserve">5—6, 144—147, 168, 285—286, </w:t>
      </w:r>
      <w:r>
        <w:rPr>
          <w:sz w:val="18"/>
          <w:szCs w:val="18"/>
        </w:rPr>
        <w:t>364; 43, 60—61; 44, 321, 352; 45, 307-308, 372-373.</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план социалистического стро</w:t>
      </w:r>
      <w:r>
        <w:rPr>
          <w:sz w:val="18"/>
          <w:szCs w:val="18"/>
        </w:rPr>
        <w:softHyphen/>
        <w:t>ительства и борьба за не</w:t>
      </w:r>
      <w:r>
        <w:rPr>
          <w:sz w:val="18"/>
          <w:szCs w:val="18"/>
        </w:rPr>
        <w:softHyphen/>
        <w:t xml:space="preserve">го — 35, 187-190; 36, 6-7, 54—57, 74—75, 127—146, </w:t>
      </w:r>
      <w:r>
        <w:rPr>
          <w:spacing w:val="-4"/>
          <w:sz w:val="18"/>
          <w:szCs w:val="18"/>
        </w:rPr>
        <w:t xml:space="preserve">151 — 152, 159—160, 228—231; </w:t>
      </w:r>
      <w:r>
        <w:rPr>
          <w:sz w:val="18"/>
          <w:szCs w:val="18"/>
        </w:rPr>
        <w:t>40, 62-63, 256-257; 41, 395-396; 42, 9, 30-32, 52-</w:t>
      </w:r>
    </w:p>
    <w:p w:rsidR="00182580" w:rsidRDefault="00182580" w:rsidP="00182580">
      <w:pPr>
        <w:shd w:val="clear" w:color="auto" w:fill="FFFFFF"/>
        <w:tabs>
          <w:tab w:val="left" w:pos="610"/>
        </w:tabs>
        <w:spacing w:before="5" w:line="168" w:lineRule="exact"/>
        <w:ind w:left="250" w:right="38"/>
        <w:jc w:val="both"/>
      </w:pPr>
      <w:r>
        <w:rPr>
          <w:spacing w:val="-3"/>
          <w:sz w:val="18"/>
          <w:szCs w:val="18"/>
        </w:rPr>
        <w:t>53,</w:t>
      </w:r>
      <w:r>
        <w:rPr>
          <w:sz w:val="18"/>
          <w:szCs w:val="18"/>
        </w:rPr>
        <w:tab/>
        <w:t>140-142, 145-161, 164,</w:t>
      </w:r>
      <w:r>
        <w:rPr>
          <w:sz w:val="18"/>
          <w:szCs w:val="18"/>
        </w:rPr>
        <w:br/>
      </w:r>
      <w:r>
        <w:rPr>
          <w:spacing w:val="-1"/>
          <w:sz w:val="18"/>
          <w:szCs w:val="18"/>
        </w:rPr>
        <w:t>339—347; 43, 231—232, 260—</w:t>
      </w:r>
      <w:r>
        <w:rPr>
          <w:spacing w:val="-1"/>
          <w:sz w:val="18"/>
          <w:szCs w:val="18"/>
        </w:rPr>
        <w:br/>
      </w:r>
      <w:r>
        <w:rPr>
          <w:sz w:val="18"/>
          <w:szCs w:val="18"/>
        </w:rPr>
        <w:t>263, 382-383; 44, 63-65,</w:t>
      </w:r>
      <w:r>
        <w:rPr>
          <w:sz w:val="18"/>
          <w:szCs w:val="18"/>
        </w:rPr>
        <w:br/>
        <w:t>70—71, 316—323; 52, 1, 76,</w:t>
      </w:r>
      <w:r>
        <w:rPr>
          <w:sz w:val="18"/>
          <w:szCs w:val="18"/>
        </w:rPr>
        <w:br/>
        <w:t>80-82, 128-129, 141-142,</w:t>
      </w:r>
      <w:r>
        <w:rPr>
          <w:sz w:val="18"/>
          <w:szCs w:val="18"/>
        </w:rPr>
        <w:br/>
        <w:t>210;   53,   121-124.</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24" w:line="168" w:lineRule="exact"/>
        <w:ind w:left="254" w:hanging="254"/>
        <w:jc w:val="both"/>
        <w:rPr>
          <w:sz w:val="18"/>
          <w:szCs w:val="18"/>
        </w:rPr>
      </w:pPr>
      <w:r>
        <w:rPr>
          <w:sz w:val="18"/>
          <w:szCs w:val="18"/>
        </w:rPr>
        <w:t>повышение производительно</w:t>
      </w:r>
      <w:r>
        <w:rPr>
          <w:sz w:val="18"/>
          <w:szCs w:val="18"/>
        </w:rPr>
        <w:softHyphen/>
        <w:t>сти труда как условие ус</w:t>
      </w:r>
      <w:r>
        <w:rPr>
          <w:sz w:val="18"/>
          <w:szCs w:val="18"/>
        </w:rPr>
        <w:softHyphen/>
        <w:t>пешного строительства социа</w:t>
      </w:r>
      <w:r>
        <w:rPr>
          <w:sz w:val="18"/>
          <w:szCs w:val="18"/>
        </w:rPr>
        <w:softHyphen/>
        <w:t xml:space="preserve">лизма — 35, 204—205; 36, 75, </w:t>
      </w:r>
      <w:r>
        <w:rPr>
          <w:spacing w:val="-1"/>
          <w:sz w:val="18"/>
          <w:szCs w:val="18"/>
        </w:rPr>
        <w:t xml:space="preserve">130—131, 139—141, 147—150, </w:t>
      </w:r>
      <w:r>
        <w:rPr>
          <w:sz w:val="18"/>
          <w:szCs w:val="18"/>
        </w:rPr>
        <w:t xml:space="preserve">171, 175, 178, 187-190, 212, </w:t>
      </w:r>
      <w:r>
        <w:rPr>
          <w:spacing w:val="-1"/>
          <w:sz w:val="18"/>
          <w:szCs w:val="18"/>
        </w:rPr>
        <w:t xml:space="preserve">217—218, 260—261, 265, 279, </w:t>
      </w:r>
      <w:r>
        <w:rPr>
          <w:sz w:val="18"/>
          <w:szCs w:val="18"/>
        </w:rPr>
        <w:t xml:space="preserve">349, 353, 399-400, 549; 37, 363, 367, 452, 541-542; 38, 60, 97, 99, 123, 204; 39, 18, 20-22, 26, 63; 40, 141—142, 190—191; 41, 179; 42, 143, 379; 43, 235, 358—359, </w:t>
      </w:r>
      <w:r w:rsidRPr="00C03D7B">
        <w:rPr>
          <w:sz w:val="18"/>
          <w:szCs w:val="18"/>
        </w:rPr>
        <w:t xml:space="preserve">402; </w:t>
      </w:r>
      <w:r>
        <w:rPr>
          <w:sz w:val="18"/>
          <w:szCs w:val="18"/>
        </w:rPr>
        <w:t>44, 122, 199, 206, 227, 318-319, 347.</w:t>
      </w:r>
    </w:p>
    <w:p w:rsidR="00182580" w:rsidRDefault="00182580" w:rsidP="00182580">
      <w:pPr>
        <w:numPr>
          <w:ilvl w:val="0"/>
          <w:numId w:val="4"/>
        </w:numPr>
        <w:shd w:val="clear" w:color="auto" w:fill="FFFFFF"/>
        <w:tabs>
          <w:tab w:val="left" w:pos="254"/>
        </w:tabs>
        <w:spacing w:line="168" w:lineRule="exact"/>
        <w:ind w:left="254" w:right="5" w:hanging="254"/>
        <w:jc w:val="both"/>
        <w:rPr>
          <w:sz w:val="18"/>
          <w:szCs w:val="18"/>
        </w:rPr>
      </w:pPr>
      <w:r>
        <w:rPr>
          <w:sz w:val="18"/>
          <w:szCs w:val="18"/>
        </w:rPr>
        <w:t>подготовка административно-хозяйственных и производст</w:t>
      </w:r>
      <w:r>
        <w:rPr>
          <w:sz w:val="18"/>
          <w:szCs w:val="18"/>
        </w:rPr>
        <w:softHyphen/>
        <w:t xml:space="preserve">венно-технических кадров — 35, 276-277; 36, 143-144, 192-194, 309-312; 37, 21, 147, 425-427, 429, </w:t>
      </w:r>
      <w:r w:rsidRPr="00C03D7B">
        <w:rPr>
          <w:sz w:val="18"/>
          <w:szCs w:val="18"/>
        </w:rPr>
        <w:t xml:space="preserve">450-452; </w:t>
      </w:r>
      <w:r>
        <w:rPr>
          <w:sz w:val="18"/>
          <w:szCs w:val="18"/>
        </w:rPr>
        <w:t xml:space="preserve">39, 225—226, 235-237, 294— </w:t>
      </w:r>
      <w:r>
        <w:rPr>
          <w:spacing w:val="-1"/>
          <w:sz w:val="18"/>
          <w:szCs w:val="18"/>
        </w:rPr>
        <w:t xml:space="preserve">298, 307—308, 420—421, 427— </w:t>
      </w:r>
      <w:r>
        <w:rPr>
          <w:sz w:val="18"/>
          <w:szCs w:val="18"/>
        </w:rPr>
        <w:t xml:space="preserve">431; 40, 78, 141-143, 225, 253—254, 270; 42, 162; 43, </w:t>
      </w:r>
      <w:r>
        <w:rPr>
          <w:spacing w:val="-2"/>
          <w:sz w:val="18"/>
          <w:szCs w:val="18"/>
        </w:rPr>
        <w:t xml:space="preserve">103—104, 201, 242, 244—245, 280—281; 44, 106, 337—338, </w:t>
      </w:r>
      <w:r>
        <w:rPr>
          <w:sz w:val="18"/>
          <w:szCs w:val="18"/>
        </w:rPr>
        <w:t>347—348,  496.</w:t>
      </w:r>
    </w:p>
    <w:p w:rsidR="00182580" w:rsidRDefault="00182580" w:rsidP="00182580">
      <w:pPr>
        <w:numPr>
          <w:ilvl w:val="0"/>
          <w:numId w:val="4"/>
        </w:numPr>
        <w:shd w:val="clear" w:color="auto" w:fill="FFFFFF"/>
        <w:tabs>
          <w:tab w:val="left" w:pos="254"/>
        </w:tabs>
        <w:spacing w:before="5" w:line="168" w:lineRule="exact"/>
        <w:ind w:left="254" w:right="19" w:hanging="254"/>
        <w:jc w:val="both"/>
        <w:rPr>
          <w:sz w:val="18"/>
          <w:szCs w:val="18"/>
        </w:rPr>
      </w:pPr>
      <w:r>
        <w:rPr>
          <w:sz w:val="18"/>
          <w:szCs w:val="18"/>
        </w:rPr>
        <w:t xml:space="preserve">подъем сельского хозяйства— 37, 181; 41, 360; 42, 180— 184; 43, 153—155, 157, 161, </w:t>
      </w:r>
      <w:r>
        <w:rPr>
          <w:spacing w:val="-2"/>
          <w:sz w:val="18"/>
          <w:szCs w:val="18"/>
        </w:rPr>
        <w:t xml:space="preserve">218—221, 244, 246—247, 250— 251, 266—271, 309, 311—312, </w:t>
      </w:r>
      <w:r>
        <w:rPr>
          <w:spacing w:val="-1"/>
          <w:sz w:val="18"/>
          <w:szCs w:val="18"/>
        </w:rPr>
        <w:t xml:space="preserve">333, 351—352, 386; 44, 7—8, </w:t>
      </w:r>
      <w:r>
        <w:rPr>
          <w:spacing w:val="-2"/>
          <w:sz w:val="18"/>
          <w:szCs w:val="18"/>
        </w:rPr>
        <w:t xml:space="preserve">108—109, 256—259, 313—315, </w:t>
      </w:r>
      <w:r>
        <w:rPr>
          <w:sz w:val="18"/>
          <w:szCs w:val="18"/>
        </w:rPr>
        <w:t>335—338; 45, 43—47, 267— 268, 285—286, 432, 438; 50, 84; 51, 356; 52, 51. 52—53, 136, 261—262, 284, 311—314,</w:t>
      </w:r>
    </w:p>
    <w:p w:rsidR="00182580" w:rsidRDefault="00182580" w:rsidP="00182580">
      <w:pPr>
        <w:shd w:val="clear" w:color="auto" w:fill="FFFFFF"/>
        <w:spacing w:before="5" w:line="168" w:lineRule="exact"/>
        <w:ind w:left="269" w:right="43" w:hanging="168"/>
        <w:jc w:val="both"/>
      </w:pPr>
      <w:r>
        <w:rPr>
          <w:sz w:val="18"/>
          <w:szCs w:val="18"/>
        </w:rPr>
        <w:t xml:space="preserve"> 315—316; 53, 135, 194-195, 224-225, 239-240, 274-275; 54, 300-301, 307, 337.</w:t>
      </w:r>
    </w:p>
    <w:p w:rsidR="00182580" w:rsidRDefault="00182580" w:rsidP="00182580">
      <w:pPr>
        <w:numPr>
          <w:ilvl w:val="0"/>
          <w:numId w:val="4"/>
        </w:numPr>
        <w:shd w:val="clear" w:color="auto" w:fill="FFFFFF"/>
        <w:tabs>
          <w:tab w:val="left" w:pos="254"/>
        </w:tabs>
        <w:spacing w:line="168" w:lineRule="exact"/>
        <w:ind w:left="254" w:right="34" w:hanging="254"/>
        <w:jc w:val="both"/>
        <w:rPr>
          <w:sz w:val="18"/>
          <w:szCs w:val="18"/>
        </w:rPr>
      </w:pPr>
      <w:r>
        <w:rPr>
          <w:sz w:val="18"/>
          <w:szCs w:val="18"/>
        </w:rPr>
        <w:t>последующий переход к ком</w:t>
      </w:r>
      <w:r>
        <w:rPr>
          <w:sz w:val="18"/>
          <w:szCs w:val="18"/>
        </w:rPr>
        <w:softHyphen/>
        <w:t>мунизму — 40, 155 — 156; 43, 401.</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правильные взаимоотношения рабочего класса и крестьян</w:t>
      </w:r>
      <w:r>
        <w:rPr>
          <w:sz w:val="18"/>
          <w:szCs w:val="18"/>
        </w:rPr>
        <w:softHyphen/>
        <w:t>ства как условие успешного строительства социализма, укрепление союза рабочего класса и крестьянства — 35, 2—3, 4—5, 83—84, 96—97, 100-101, 102-104, 114-115,</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sectPr w:rsidR="00182580">
          <w:type w:val="continuous"/>
          <w:pgSz w:w="8504" w:h="11339"/>
          <w:pgMar w:top="970" w:right="1410" w:bottom="360" w:left="1329" w:header="720" w:footer="720" w:gutter="0"/>
          <w:cols w:num="2" w:space="720" w:equalWidth="0">
            <w:col w:w="2707" w:space="341"/>
            <w:col w:w="2716"/>
          </w:cols>
          <w:noEndnote/>
        </w:sectPr>
      </w:pPr>
    </w:p>
    <w:p w:rsidR="00182580" w:rsidRDefault="00182580" w:rsidP="00182580">
      <w:pPr>
        <w:shd w:val="clear" w:color="auto" w:fill="FFFFFF"/>
        <w:tabs>
          <w:tab w:val="left" w:pos="1546"/>
        </w:tabs>
        <w:spacing w:after="250"/>
      </w:pPr>
      <w:r>
        <w:rPr>
          <w:b/>
          <w:bCs/>
          <w:sz w:val="14"/>
          <w:szCs w:val="14"/>
        </w:rPr>
        <w:lastRenderedPageBreak/>
        <w:t>640</w:t>
      </w:r>
      <w:r>
        <w:rPr>
          <w:rFonts w:ascii="Arial" w:cs="Arial"/>
          <w:b/>
          <w:bCs/>
          <w:sz w:val="14"/>
          <w:szCs w:val="14"/>
        </w:rPr>
        <w:tab/>
      </w:r>
      <w:r>
        <w:rPr>
          <w:b/>
          <w:bCs/>
          <w:spacing w:val="-10"/>
          <w:sz w:val="14"/>
          <w:szCs w:val="14"/>
        </w:rPr>
        <w:t>СОЦИАЛИСТИЧЕСКОЕ   СТРОИТЕЛЬСТВО</w:t>
      </w:r>
    </w:p>
    <w:p w:rsidR="00182580" w:rsidRDefault="00182580" w:rsidP="00182580">
      <w:pPr>
        <w:shd w:val="clear" w:color="auto" w:fill="FFFFFF"/>
        <w:tabs>
          <w:tab w:val="left" w:pos="1546"/>
        </w:tabs>
        <w:spacing w:after="250"/>
        <w:sectPr w:rsidR="00182580">
          <w:pgSz w:w="8504" w:h="11339"/>
          <w:pgMar w:top="948" w:right="1449" w:bottom="360" w:left="1232" w:header="720" w:footer="720" w:gutter="0"/>
          <w:cols w:space="60"/>
          <w:noEndnote/>
        </w:sectPr>
      </w:pPr>
    </w:p>
    <w:p w:rsidR="00182580" w:rsidRDefault="00182580" w:rsidP="00182580">
      <w:pPr>
        <w:shd w:val="clear" w:color="auto" w:fill="FFFFFF"/>
        <w:spacing w:before="5" w:line="168" w:lineRule="exact"/>
        <w:ind w:left="346" w:hanging="346"/>
        <w:jc w:val="both"/>
      </w:pPr>
      <w:r>
        <w:rPr>
          <w:b/>
          <w:bCs/>
          <w:sz w:val="18"/>
          <w:szCs w:val="18"/>
        </w:rPr>
        <w:lastRenderedPageBreak/>
        <w:t>Социалистическое строительство в Советской России</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line="168" w:lineRule="exact"/>
        <w:ind w:left="317" w:right="14"/>
        <w:jc w:val="both"/>
      </w:pPr>
      <w:r>
        <w:rPr>
          <w:spacing w:val="-1"/>
          <w:sz w:val="18"/>
          <w:szCs w:val="18"/>
        </w:rPr>
        <w:t xml:space="preserve">262—264; 36, 171, 410—412, </w:t>
      </w:r>
      <w:r>
        <w:rPr>
          <w:sz w:val="18"/>
          <w:szCs w:val="18"/>
        </w:rPr>
        <w:t xml:space="preserve">504-512, 532; 37, 36-37, 41-42, 93-94, 204, 355-356, 359-361, 364, 478-481; 38, 7, 19—20, 25—26, 59, 61—64, </w:t>
      </w:r>
      <w:r>
        <w:rPr>
          <w:spacing w:val="-1"/>
          <w:sz w:val="18"/>
          <w:szCs w:val="18"/>
        </w:rPr>
        <w:t xml:space="preserve">91, 101—102, 124, 128—129, </w:t>
      </w:r>
      <w:r>
        <w:rPr>
          <w:sz w:val="18"/>
          <w:szCs w:val="18"/>
        </w:rPr>
        <w:t xml:space="preserve">135-137, 145-146, 162-163, </w:t>
      </w:r>
      <w:r>
        <w:rPr>
          <w:spacing w:val="-2"/>
          <w:sz w:val="18"/>
          <w:szCs w:val="18"/>
        </w:rPr>
        <w:t xml:space="preserve">192—205, 207—210, 223—226, </w:t>
      </w:r>
      <w:r>
        <w:rPr>
          <w:sz w:val="18"/>
          <w:szCs w:val="18"/>
        </w:rPr>
        <w:t xml:space="preserve">236-237, 240-241, 255—258, </w:t>
      </w:r>
      <w:r>
        <w:rPr>
          <w:spacing w:val="-2"/>
          <w:sz w:val="18"/>
          <w:szCs w:val="18"/>
        </w:rPr>
        <w:t xml:space="preserve">266—267, 368—370, 376—377, </w:t>
      </w:r>
      <w:r>
        <w:rPr>
          <w:sz w:val="18"/>
          <w:szCs w:val="18"/>
        </w:rPr>
        <w:t xml:space="preserve">386-388, 413-414; 39, 28— </w:t>
      </w:r>
      <w:r>
        <w:rPr>
          <w:spacing w:val="-2"/>
          <w:sz w:val="18"/>
          <w:szCs w:val="18"/>
        </w:rPr>
        <w:t xml:space="preserve">29, 122—123, 276—279, 294, </w:t>
      </w:r>
      <w:r>
        <w:rPr>
          <w:spacing w:val="-1"/>
          <w:sz w:val="18"/>
          <w:szCs w:val="18"/>
        </w:rPr>
        <w:t xml:space="preserve">298—300, 309—317, 351—354, </w:t>
      </w:r>
      <w:r>
        <w:rPr>
          <w:sz w:val="18"/>
          <w:szCs w:val="18"/>
        </w:rPr>
        <w:t xml:space="preserve">356-358, 364—365, 370-371, 372-374, 407-408; 40, 15-16, 108—109, 119—120, 216, </w:t>
      </w:r>
      <w:r>
        <w:rPr>
          <w:spacing w:val="-1"/>
          <w:sz w:val="18"/>
          <w:szCs w:val="18"/>
        </w:rPr>
        <w:t xml:space="preserve">218—219, 319—322, 332—333; </w:t>
      </w:r>
      <w:r>
        <w:rPr>
          <w:sz w:val="18"/>
          <w:szCs w:val="18"/>
        </w:rPr>
        <w:t xml:space="preserve">41, 310-311, 359-360; 42, 28-30, 118—119, 139-140, 145-148, 216, 307—308, 317— 318; 43, 17—18, 25-31, 42, 57-64, 66, 69—73, 120-121, </w:t>
      </w:r>
      <w:r>
        <w:rPr>
          <w:spacing w:val="-2"/>
          <w:sz w:val="18"/>
          <w:szCs w:val="18"/>
        </w:rPr>
        <w:t xml:space="preserve">147—149, 218—222, 243—244, </w:t>
      </w:r>
      <w:r>
        <w:rPr>
          <w:spacing w:val="-1"/>
          <w:sz w:val="18"/>
          <w:szCs w:val="18"/>
        </w:rPr>
        <w:t xml:space="preserve">301—304, 311—312, 318—320, </w:t>
      </w:r>
      <w:r>
        <w:rPr>
          <w:sz w:val="18"/>
          <w:szCs w:val="18"/>
        </w:rPr>
        <w:t xml:space="preserve">329-330, 333-334, 357-358, 360, 379-385; 44, 5-8, 41 — 48, 108-109, 151-152, 159— 161,163-165, 226-228, 305— </w:t>
      </w:r>
      <w:r>
        <w:rPr>
          <w:spacing w:val="-1"/>
          <w:sz w:val="18"/>
          <w:szCs w:val="18"/>
        </w:rPr>
        <w:t xml:space="preserve">311, 322, 328—329, 487—488, </w:t>
      </w:r>
      <w:r>
        <w:rPr>
          <w:sz w:val="18"/>
          <w:szCs w:val="18"/>
        </w:rPr>
        <w:t xml:space="preserve">491-492, 493; 45, 43-47, </w:t>
      </w:r>
      <w:r>
        <w:rPr>
          <w:spacing w:val="-1"/>
          <w:sz w:val="18"/>
          <w:szCs w:val="18"/>
        </w:rPr>
        <w:t xml:space="preserve">58—59, 73—78, 80—81, 92, 111—112, 137—138, 209—210, 247—248, 288—289, 369—377, </w:t>
      </w:r>
      <w:r>
        <w:rPr>
          <w:sz w:val="18"/>
          <w:szCs w:val="18"/>
        </w:rPr>
        <w:t>387—388, 404—405, 410, 412, 415, 417, 432, 433-434; 50, 155, 295; 51, 141; 52, 50—51, 52-53, 82—83, 85—86; 54, 103,  499-501.</w:t>
      </w:r>
    </w:p>
    <w:p w:rsidR="00182580" w:rsidRDefault="00182580" w:rsidP="00182580">
      <w:pPr>
        <w:shd w:val="clear" w:color="auto" w:fill="FFFFFF"/>
        <w:spacing w:line="168" w:lineRule="exact"/>
        <w:ind w:left="307" w:right="48" w:hanging="254"/>
        <w:jc w:val="both"/>
      </w:pPr>
      <w:r>
        <w:rPr>
          <w:sz w:val="18"/>
          <w:szCs w:val="18"/>
        </w:rPr>
        <w:t>— привлечение к труду сверг</w:t>
      </w:r>
      <w:r>
        <w:rPr>
          <w:sz w:val="18"/>
          <w:szCs w:val="18"/>
        </w:rPr>
        <w:softHyphen/>
        <w:t>нутых эксплуататорских клас</w:t>
      </w:r>
      <w:r>
        <w:rPr>
          <w:sz w:val="18"/>
          <w:szCs w:val="18"/>
        </w:rPr>
        <w:softHyphen/>
        <w:t>сов — 34, 311—312; 35, 175, 203-204, 222, 429; 36, 74— 75, 132-133, 136-140, 183— 184, 353, 543, 547, 549; 50, 147; 51, 177; 54, 488— 489.</w:t>
      </w:r>
    </w:p>
    <w:p w:rsidR="00182580" w:rsidRDefault="00182580" w:rsidP="00182580">
      <w:pPr>
        <w:shd w:val="clear" w:color="auto" w:fill="FFFFFF"/>
        <w:spacing w:line="168" w:lineRule="exact"/>
        <w:ind w:left="302" w:right="48" w:hanging="259"/>
        <w:jc w:val="both"/>
      </w:pPr>
      <w:r>
        <w:rPr>
          <w:spacing w:val="-1"/>
          <w:sz w:val="18"/>
          <w:szCs w:val="18"/>
        </w:rPr>
        <w:t>—</w:t>
      </w:r>
      <w:r>
        <w:rPr>
          <w:sz w:val="18"/>
          <w:szCs w:val="18"/>
        </w:rPr>
        <w:t xml:space="preserve"> и принцип демократического централизма — 35, 203; 36, </w:t>
      </w:r>
      <w:r>
        <w:rPr>
          <w:spacing w:val="-1"/>
          <w:sz w:val="18"/>
          <w:szCs w:val="18"/>
        </w:rPr>
        <w:t xml:space="preserve">151—153, 156—158, 198—203, </w:t>
      </w:r>
      <w:r>
        <w:rPr>
          <w:sz w:val="18"/>
          <w:szCs w:val="18"/>
        </w:rPr>
        <w:t xml:space="preserve">351, </w:t>
      </w:r>
      <w:r w:rsidRPr="00C03D7B">
        <w:rPr>
          <w:sz w:val="18"/>
          <w:szCs w:val="18"/>
        </w:rPr>
        <w:t xml:space="preserve">392, </w:t>
      </w:r>
      <w:r>
        <w:rPr>
          <w:sz w:val="18"/>
          <w:szCs w:val="18"/>
        </w:rPr>
        <w:t>481, 545; 37, 21 —</w:t>
      </w:r>
    </w:p>
    <w:p w:rsidR="00182580" w:rsidRDefault="00182580" w:rsidP="00182580">
      <w:pPr>
        <w:shd w:val="clear" w:color="auto" w:fill="FFFFFF"/>
        <w:spacing w:line="168" w:lineRule="exact"/>
        <w:ind w:left="298" w:right="62"/>
        <w:jc w:val="both"/>
      </w:pPr>
      <w:r>
        <w:br w:type="column"/>
      </w:r>
      <w:r>
        <w:rPr>
          <w:sz w:val="18"/>
          <w:szCs w:val="18"/>
        </w:rPr>
        <w:lastRenderedPageBreak/>
        <w:t>22, 421—422, 428-429; 40 270-273; 42, 167, 169; 43 321-322; 45, 427-428.</w:t>
      </w:r>
    </w:p>
    <w:p w:rsidR="00182580" w:rsidRDefault="00182580" w:rsidP="00182580">
      <w:pPr>
        <w:shd w:val="clear" w:color="auto" w:fill="FFFFFF"/>
        <w:tabs>
          <w:tab w:val="left" w:pos="302"/>
        </w:tabs>
        <w:spacing w:before="10" w:line="168" w:lineRule="exact"/>
        <w:ind w:left="254" w:hanging="211"/>
        <w:jc w:val="both"/>
      </w:pPr>
      <w:r>
        <w:rPr>
          <w:sz w:val="18"/>
          <w:szCs w:val="18"/>
        </w:rPr>
        <w:t>—</w:t>
      </w:r>
      <w:r>
        <w:rPr>
          <w:sz w:val="18"/>
          <w:szCs w:val="18"/>
        </w:rPr>
        <w:tab/>
        <w:t>принципы хозяйствования</w:t>
      </w:r>
      <w:r>
        <w:rPr>
          <w:sz w:val="18"/>
          <w:szCs w:val="18"/>
        </w:rPr>
        <w:br/>
        <w:t>(материальная заинтересо</w:t>
      </w:r>
      <w:r>
        <w:rPr>
          <w:sz w:val="18"/>
          <w:szCs w:val="18"/>
        </w:rPr>
        <w:softHyphen/>
        <w:t>ванность, хозрасчет, режим</w:t>
      </w:r>
      <w:r>
        <w:rPr>
          <w:sz w:val="18"/>
          <w:szCs w:val="18"/>
        </w:rPr>
        <w:br/>
        <w:t>экономии, рентабельность</w:t>
      </w:r>
      <w:r>
        <w:rPr>
          <w:sz w:val="18"/>
          <w:szCs w:val="18"/>
        </w:rPr>
        <w:br/>
        <w:t>предприятий, предоставление</w:t>
      </w:r>
      <w:r>
        <w:rPr>
          <w:sz w:val="18"/>
          <w:szCs w:val="18"/>
        </w:rPr>
        <w:br/>
        <w:t>им необходимых прав и раз</w:t>
      </w:r>
      <w:r>
        <w:rPr>
          <w:sz w:val="18"/>
          <w:szCs w:val="18"/>
        </w:rPr>
        <w:softHyphen/>
        <w:t>витие их самостоятельности</w:t>
      </w:r>
      <w:r>
        <w:rPr>
          <w:sz w:val="18"/>
          <w:szCs w:val="18"/>
        </w:rPr>
        <w:br/>
        <w:t>и др.) — 36, 75, 174, 212,</w:t>
      </w:r>
      <w:r>
        <w:rPr>
          <w:sz w:val="18"/>
          <w:szCs w:val="18"/>
        </w:rPr>
        <w:br/>
        <w:t>279, 363, 545, 547, 549; 37,</w:t>
      </w:r>
      <w:r>
        <w:rPr>
          <w:sz w:val="18"/>
          <w:szCs w:val="18"/>
        </w:rPr>
        <w:br/>
        <w:t>472, 477; 38, 98, 102; 39, 383;</w:t>
      </w:r>
      <w:r>
        <w:rPr>
          <w:sz w:val="18"/>
          <w:szCs w:val="18"/>
        </w:rPr>
        <w:br/>
        <w:t>42, 14, 150-151, 154, 215,</w:t>
      </w:r>
      <w:r>
        <w:rPr>
          <w:sz w:val="18"/>
          <w:szCs w:val="18"/>
        </w:rPr>
        <w:br/>
        <w:t>280-281; 43, 29, 260-263,</w:t>
      </w:r>
      <w:r>
        <w:rPr>
          <w:sz w:val="18"/>
          <w:szCs w:val="18"/>
        </w:rPr>
        <w:br/>
        <w:t>265, 285, 321, 334, 338, 358-</w:t>
      </w:r>
      <w:r>
        <w:rPr>
          <w:sz w:val="18"/>
          <w:szCs w:val="18"/>
        </w:rPr>
        <w:br/>
        <w:t>359; 44, 66, 120, 137, 151 —</w:t>
      </w:r>
      <w:r>
        <w:rPr>
          <w:sz w:val="18"/>
          <w:szCs w:val="18"/>
        </w:rPr>
        <w:br/>
        <w:t>152, 164-165, 216-220, 336,</w:t>
      </w:r>
      <w:r>
        <w:rPr>
          <w:sz w:val="18"/>
          <w:szCs w:val="18"/>
        </w:rPr>
        <w:br/>
        <w:t>357, 425-426, 464-465, 473-</w:t>
      </w:r>
      <w:r>
        <w:rPr>
          <w:sz w:val="18"/>
          <w:szCs w:val="18"/>
        </w:rPr>
        <w:br/>
        <w:t>474, 477, 491—492, 494, 499;</w:t>
      </w:r>
      <w:r>
        <w:rPr>
          <w:sz w:val="18"/>
          <w:szCs w:val="18"/>
        </w:rPr>
        <w:br/>
        <w:t>45, 16, 153—154, 180, 209,</w:t>
      </w:r>
      <w:r>
        <w:rPr>
          <w:sz w:val="18"/>
          <w:szCs w:val="18"/>
        </w:rPr>
        <w:br/>
        <w:t>224, 310, 373, 404-405, 421,</w:t>
      </w:r>
      <w:r>
        <w:rPr>
          <w:sz w:val="18"/>
          <w:szCs w:val="18"/>
        </w:rPr>
        <w:br/>
        <w:t>425; 50, 84; 51, 312; 52, 80,</w:t>
      </w:r>
      <w:r>
        <w:rPr>
          <w:sz w:val="18"/>
          <w:szCs w:val="18"/>
        </w:rPr>
        <w:br/>
        <w:t>125,127-128, 214-215, 261-</w:t>
      </w:r>
    </w:p>
    <w:p w:rsidR="00182580" w:rsidRDefault="00182580" w:rsidP="00182580">
      <w:pPr>
        <w:shd w:val="clear" w:color="auto" w:fill="FFFFFF"/>
        <w:tabs>
          <w:tab w:val="left" w:pos="658"/>
        </w:tabs>
        <w:spacing w:before="5" w:line="168" w:lineRule="exact"/>
        <w:ind w:left="245" w:right="38"/>
        <w:jc w:val="both"/>
      </w:pPr>
      <w:r>
        <w:rPr>
          <w:spacing w:val="-3"/>
          <w:sz w:val="18"/>
          <w:szCs w:val="18"/>
        </w:rPr>
        <w:t>262,</w:t>
      </w:r>
      <w:r>
        <w:rPr>
          <w:sz w:val="18"/>
          <w:szCs w:val="18"/>
        </w:rPr>
        <w:tab/>
        <w:t>319-320, 329; 53, 98-</w:t>
      </w:r>
      <w:r>
        <w:rPr>
          <w:sz w:val="18"/>
          <w:szCs w:val="18"/>
        </w:rPr>
        <w:br/>
        <w:t>99, 157, 172-173, 180, 186-</w:t>
      </w:r>
      <w:r>
        <w:rPr>
          <w:sz w:val="18"/>
          <w:szCs w:val="18"/>
        </w:rPr>
        <w:br/>
        <w:t>187, 207-208, 236, 241, 250,</w:t>
      </w:r>
      <w:r>
        <w:rPr>
          <w:sz w:val="18"/>
          <w:szCs w:val="18"/>
        </w:rPr>
        <w:br/>
        <w:t>253, 269; 54, 10-11, 110,</w:t>
      </w:r>
      <w:r>
        <w:rPr>
          <w:sz w:val="18"/>
          <w:szCs w:val="18"/>
        </w:rPr>
        <w:br/>
        <w:t>150-151,159, 166-167,173—</w:t>
      </w:r>
      <w:r>
        <w:rPr>
          <w:sz w:val="18"/>
          <w:szCs w:val="18"/>
        </w:rPr>
        <w:br/>
        <w:t>174, 196-197, 202-203, 207-</w:t>
      </w:r>
      <w:r>
        <w:rPr>
          <w:sz w:val="18"/>
          <w:szCs w:val="18"/>
        </w:rPr>
        <w:br/>
        <w:t>208, 260, 261, 266, 274-275,</w:t>
      </w:r>
      <w:r>
        <w:rPr>
          <w:sz w:val="18"/>
          <w:szCs w:val="18"/>
        </w:rPr>
        <w:br/>
        <w:t>302,  442, 504.</w:t>
      </w:r>
    </w:p>
    <w:p w:rsidR="00182580" w:rsidRDefault="00182580" w:rsidP="00182580">
      <w:pPr>
        <w:numPr>
          <w:ilvl w:val="0"/>
          <w:numId w:val="20"/>
        </w:numPr>
        <w:shd w:val="clear" w:color="auto" w:fill="FFFFFF"/>
        <w:tabs>
          <w:tab w:val="left" w:pos="250"/>
        </w:tabs>
        <w:spacing w:line="168" w:lineRule="exact"/>
        <w:ind w:left="250" w:right="38" w:hanging="250"/>
        <w:jc w:val="both"/>
        <w:rPr>
          <w:sz w:val="18"/>
          <w:szCs w:val="18"/>
        </w:rPr>
      </w:pPr>
      <w:r>
        <w:rPr>
          <w:sz w:val="18"/>
          <w:szCs w:val="18"/>
        </w:rPr>
        <w:t>проверка работы практиче</w:t>
      </w:r>
      <w:r>
        <w:rPr>
          <w:sz w:val="18"/>
          <w:szCs w:val="18"/>
        </w:rPr>
        <w:softHyphen/>
        <w:t>скими успехами — 37, 90; 38, 97; 39, 26; 40, 144; 41, 318; 44, 465; 45, 79-80, 417-418; 52, 81-82; 53, 8; 54, 180.</w:t>
      </w:r>
    </w:p>
    <w:p w:rsidR="00182580" w:rsidRDefault="00182580" w:rsidP="00182580">
      <w:pPr>
        <w:numPr>
          <w:ilvl w:val="0"/>
          <w:numId w:val="20"/>
        </w:numPr>
        <w:shd w:val="clear" w:color="auto" w:fill="FFFFFF"/>
        <w:tabs>
          <w:tab w:val="left" w:pos="250"/>
        </w:tabs>
        <w:spacing w:line="168" w:lineRule="exact"/>
        <w:ind w:left="250" w:right="53" w:hanging="250"/>
        <w:jc w:val="both"/>
        <w:rPr>
          <w:sz w:val="18"/>
          <w:szCs w:val="18"/>
        </w:rPr>
      </w:pPr>
      <w:r>
        <w:rPr>
          <w:sz w:val="18"/>
          <w:szCs w:val="18"/>
        </w:rPr>
        <w:t xml:space="preserve">как продолжение классовой борьбы в новых формах — 34, 310-312; 35, 156-158, </w:t>
      </w:r>
      <w:r>
        <w:rPr>
          <w:spacing w:val="-2"/>
          <w:sz w:val="18"/>
          <w:szCs w:val="18"/>
        </w:rPr>
        <w:t xml:space="preserve">191—194, 196—205, 229—231, </w:t>
      </w:r>
      <w:r>
        <w:rPr>
          <w:sz w:val="18"/>
          <w:szCs w:val="18"/>
        </w:rPr>
        <w:t xml:space="preserve">235-237, 240—242, 243-244, 265—273, 283-284, 304-305, </w:t>
      </w:r>
      <w:r>
        <w:rPr>
          <w:spacing w:val="-4"/>
          <w:sz w:val="18"/>
          <w:szCs w:val="18"/>
        </w:rPr>
        <w:t xml:space="preserve">307—310, 325—327, 330—331, </w:t>
      </w:r>
      <w:r>
        <w:rPr>
          <w:spacing w:val="-3"/>
          <w:sz w:val="18"/>
          <w:szCs w:val="18"/>
        </w:rPr>
        <w:t xml:space="preserve">359—360; 36, 131—132, 175— </w:t>
      </w:r>
      <w:r>
        <w:rPr>
          <w:spacing w:val="-4"/>
          <w:sz w:val="18"/>
          <w:szCs w:val="18"/>
        </w:rPr>
        <w:t>184, 214—215, 235—237, 261 —</w:t>
      </w:r>
    </w:p>
    <w:p w:rsidR="00182580" w:rsidRDefault="00182580" w:rsidP="00182580">
      <w:pPr>
        <w:shd w:val="clear" w:color="auto" w:fill="FFFFFF"/>
        <w:tabs>
          <w:tab w:val="left" w:pos="658"/>
        </w:tabs>
        <w:spacing w:line="168" w:lineRule="exact"/>
        <w:ind w:left="245" w:right="62"/>
        <w:jc w:val="both"/>
      </w:pPr>
      <w:r>
        <w:rPr>
          <w:spacing w:val="-4"/>
          <w:sz w:val="18"/>
          <w:szCs w:val="18"/>
        </w:rPr>
        <w:t>263,</w:t>
      </w:r>
      <w:r>
        <w:rPr>
          <w:sz w:val="18"/>
          <w:szCs w:val="18"/>
        </w:rPr>
        <w:tab/>
      </w:r>
      <w:r>
        <w:rPr>
          <w:spacing w:val="-2"/>
          <w:sz w:val="18"/>
          <w:szCs w:val="18"/>
        </w:rPr>
        <w:t>278—279, 294—299, 350,</w:t>
      </w:r>
      <w:r>
        <w:rPr>
          <w:spacing w:val="-2"/>
          <w:sz w:val="18"/>
          <w:szCs w:val="18"/>
        </w:rPr>
        <w:br/>
      </w:r>
      <w:r>
        <w:rPr>
          <w:sz w:val="18"/>
          <w:szCs w:val="18"/>
        </w:rPr>
        <w:t>381—382, 405-407, 413—</w:t>
      </w:r>
      <w:r>
        <w:rPr>
          <w:sz w:val="18"/>
          <w:szCs w:val="18"/>
        </w:rPr>
        <w:br/>
        <w:t>414, 441—442,504-506, 543,</w:t>
      </w:r>
      <w:r>
        <w:rPr>
          <w:sz w:val="18"/>
          <w:szCs w:val="18"/>
        </w:rPr>
        <w:br/>
        <w:t>547—548; 37, 90—91, 139—</w:t>
      </w:r>
      <w:r>
        <w:rPr>
          <w:sz w:val="18"/>
          <w:szCs w:val="18"/>
        </w:rPr>
        <w:br/>
        <w:t>141, 262-264, 467-468; 38,</w:t>
      </w:r>
      <w:r>
        <w:rPr>
          <w:sz w:val="18"/>
          <w:szCs w:val="18"/>
        </w:rPr>
        <w:br/>
        <w:t>55-57,    375—377,    386-388;</w:t>
      </w:r>
    </w:p>
    <w:p w:rsidR="00182580" w:rsidRDefault="00182580" w:rsidP="00182580">
      <w:pPr>
        <w:shd w:val="clear" w:color="auto" w:fill="FFFFFF"/>
        <w:tabs>
          <w:tab w:val="left" w:pos="658"/>
        </w:tabs>
        <w:spacing w:line="168" w:lineRule="exact"/>
        <w:ind w:left="245" w:right="62"/>
        <w:jc w:val="both"/>
        <w:sectPr w:rsidR="00182580">
          <w:type w:val="continuous"/>
          <w:pgSz w:w="8504" w:h="11339"/>
          <w:pgMar w:top="948" w:right="1449" w:bottom="360" w:left="1232" w:header="720" w:footer="720" w:gutter="0"/>
          <w:cols w:num="2" w:space="720" w:equalWidth="0">
            <w:col w:w="2784" w:space="331"/>
            <w:col w:w="2707"/>
          </w:cols>
          <w:noEndnote/>
        </w:sectPr>
      </w:pPr>
    </w:p>
    <w:p w:rsidR="00182580" w:rsidRDefault="00182580" w:rsidP="00182580">
      <w:pPr>
        <w:shd w:val="clear" w:color="auto" w:fill="FFFFFF"/>
        <w:spacing w:before="58"/>
      </w:pPr>
      <w:r>
        <w:rPr>
          <w:b/>
          <w:bCs/>
          <w:sz w:val="12"/>
          <w:szCs w:val="12"/>
        </w:rPr>
        <w:lastRenderedPageBreak/>
        <w:t>СОЦИАЛИСТИЧЕСКОЕ   СТРОИТЕЛЬСТВО</w:t>
      </w:r>
    </w:p>
    <w:p w:rsidR="00182580" w:rsidRDefault="00182580" w:rsidP="00182580">
      <w:pPr>
        <w:shd w:val="clear" w:color="auto" w:fill="FFFFFF"/>
      </w:pPr>
      <w:r>
        <w:br w:type="column"/>
      </w:r>
      <w:r>
        <w:rPr>
          <w:sz w:val="18"/>
          <w:szCs w:val="18"/>
        </w:rPr>
        <w:lastRenderedPageBreak/>
        <w:t>641</w:t>
      </w:r>
    </w:p>
    <w:p w:rsidR="00182580" w:rsidRDefault="00182580" w:rsidP="00182580">
      <w:pPr>
        <w:shd w:val="clear" w:color="auto" w:fill="FFFFFF"/>
        <w:sectPr w:rsidR="00182580">
          <w:pgSz w:w="8504" w:h="11339"/>
          <w:pgMar w:top="946" w:right="921" w:bottom="360" w:left="2822" w:header="720" w:footer="720" w:gutter="0"/>
          <w:cols w:num="2" w:space="720" w:equalWidth="0">
            <w:col w:w="2736" w:space="1306"/>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6" w:right="1391" w:bottom="360" w:left="1310" w:header="720" w:footer="720" w:gutter="0"/>
          <w:cols w:space="60"/>
          <w:noEndnote/>
        </w:sectPr>
      </w:pPr>
    </w:p>
    <w:p w:rsidR="00182580" w:rsidRDefault="00182580" w:rsidP="00182580">
      <w:pPr>
        <w:shd w:val="clear" w:color="auto" w:fill="FFFFFF"/>
        <w:spacing w:line="168" w:lineRule="exact"/>
        <w:ind w:left="283"/>
      </w:pPr>
      <w:r>
        <w:rPr>
          <w:sz w:val="18"/>
          <w:szCs w:val="18"/>
        </w:rPr>
        <w:lastRenderedPageBreak/>
        <w:t>39,14—18,261—264,271—282;</w:t>
      </w:r>
    </w:p>
    <w:p w:rsidR="00182580" w:rsidRDefault="00182580" w:rsidP="00182580">
      <w:pPr>
        <w:numPr>
          <w:ilvl w:val="0"/>
          <w:numId w:val="319"/>
        </w:numPr>
        <w:shd w:val="clear" w:color="auto" w:fill="FFFFFF"/>
        <w:tabs>
          <w:tab w:val="left" w:pos="629"/>
        </w:tabs>
        <w:spacing w:line="168" w:lineRule="exact"/>
        <w:ind w:left="288" w:right="5"/>
        <w:jc w:val="both"/>
        <w:rPr>
          <w:sz w:val="18"/>
          <w:szCs w:val="18"/>
        </w:rPr>
      </w:pPr>
      <w:r>
        <w:rPr>
          <w:spacing w:val="-1"/>
          <w:sz w:val="18"/>
          <w:szCs w:val="18"/>
        </w:rPr>
        <w:t xml:space="preserve">10—14, 34—36, 243—244, </w:t>
      </w:r>
      <w:r>
        <w:rPr>
          <w:sz w:val="18"/>
          <w:szCs w:val="18"/>
        </w:rPr>
        <w:t>292-293, 301—305, 320-322;</w:t>
      </w:r>
    </w:p>
    <w:p w:rsidR="00182580" w:rsidRDefault="00182580" w:rsidP="00182580">
      <w:pPr>
        <w:numPr>
          <w:ilvl w:val="0"/>
          <w:numId w:val="319"/>
        </w:numPr>
        <w:shd w:val="clear" w:color="auto" w:fill="FFFFFF"/>
        <w:tabs>
          <w:tab w:val="left" w:pos="629"/>
        </w:tabs>
        <w:spacing w:line="168" w:lineRule="exact"/>
        <w:ind w:left="288"/>
        <w:jc w:val="both"/>
        <w:rPr>
          <w:sz w:val="18"/>
          <w:szCs w:val="18"/>
        </w:rPr>
      </w:pPr>
      <w:r>
        <w:rPr>
          <w:sz w:val="18"/>
          <w:szCs w:val="18"/>
        </w:rPr>
        <w:t xml:space="preserve">6-7, 26—28, 186, 189— </w:t>
      </w:r>
      <w:r>
        <w:rPr>
          <w:spacing w:val="-1"/>
          <w:sz w:val="18"/>
          <w:szCs w:val="18"/>
        </w:rPr>
        <w:t xml:space="preserve">191, 272, 310—312; 42, 74—78, </w:t>
      </w:r>
      <w:r>
        <w:rPr>
          <w:sz w:val="18"/>
          <w:szCs w:val="18"/>
        </w:rPr>
        <w:t xml:space="preserve">114-115, 136-137, 173-174; 43, 99—101, 208—210, 215, 224-225, 239-242, 318; 44, 10, 159—164, 166—168, 198— </w:t>
      </w:r>
      <w:r>
        <w:rPr>
          <w:spacing w:val="-3"/>
          <w:sz w:val="18"/>
          <w:szCs w:val="18"/>
        </w:rPr>
        <w:t>205, 209—213, 322—324, 341 —</w:t>
      </w:r>
    </w:p>
    <w:p w:rsidR="00182580" w:rsidRDefault="00182580" w:rsidP="00182580">
      <w:pPr>
        <w:shd w:val="clear" w:color="auto" w:fill="FFFFFF"/>
        <w:tabs>
          <w:tab w:val="left" w:pos="710"/>
        </w:tabs>
        <w:spacing w:line="168" w:lineRule="exact"/>
        <w:ind w:left="264" w:right="14"/>
        <w:jc w:val="both"/>
      </w:pPr>
      <w:r>
        <w:rPr>
          <w:spacing w:val="-2"/>
          <w:sz w:val="18"/>
          <w:szCs w:val="18"/>
        </w:rPr>
        <w:t>344,</w:t>
      </w:r>
      <w:r>
        <w:rPr>
          <w:sz w:val="18"/>
          <w:szCs w:val="18"/>
        </w:rPr>
        <w:tab/>
        <w:t>494-495, 499; 45, 78—</w:t>
      </w:r>
      <w:r>
        <w:rPr>
          <w:sz w:val="18"/>
          <w:szCs w:val="18"/>
        </w:rPr>
        <w:br/>
        <w:t>86, 91-99, 387—388.</w:t>
      </w:r>
    </w:p>
    <w:p w:rsidR="00182580" w:rsidRDefault="00182580" w:rsidP="00182580">
      <w:pPr>
        <w:shd w:val="clear" w:color="auto" w:fill="FFFFFF"/>
        <w:spacing w:before="5" w:line="168" w:lineRule="exact"/>
        <w:ind w:left="274" w:right="19" w:hanging="259"/>
        <w:jc w:val="both"/>
      </w:pPr>
      <w:r>
        <w:rPr>
          <w:sz w:val="18"/>
          <w:szCs w:val="18"/>
        </w:rPr>
        <w:t>— и профсоюзы — 35, 147—148, 214; 36, 74, 160, 189, 383, 412, 465-466, 501-502; 37, 62, 134, 140, 231, 397, 403— 406, 431-433, 442-443, 445— 446, 448-453; 38, 18, 25— 26, 97—100, 102, 119—121, 124, 141, 144—145, 184, 287— 288; 39, 28; 40, 121, 142— 143, 254-255, 292-293, 297— 298, 299—300, 311—313, 315, 333; 41, 31—32, 34-35, 368;</w:t>
      </w:r>
    </w:p>
    <w:p w:rsidR="00182580" w:rsidRDefault="00182580" w:rsidP="00182580">
      <w:pPr>
        <w:numPr>
          <w:ilvl w:val="0"/>
          <w:numId w:val="320"/>
        </w:numPr>
        <w:shd w:val="clear" w:color="auto" w:fill="FFFFFF"/>
        <w:tabs>
          <w:tab w:val="left" w:pos="653"/>
        </w:tabs>
        <w:spacing w:line="168" w:lineRule="exact"/>
        <w:ind w:left="269" w:right="29"/>
        <w:jc w:val="both"/>
        <w:rPr>
          <w:sz w:val="18"/>
          <w:szCs w:val="18"/>
        </w:rPr>
      </w:pPr>
      <w:r>
        <w:rPr>
          <w:sz w:val="18"/>
          <w:szCs w:val="18"/>
        </w:rPr>
        <w:t xml:space="preserve">9—10, 141—144, 170— </w:t>
      </w:r>
      <w:r>
        <w:rPr>
          <w:spacing w:val="-1"/>
          <w:sz w:val="18"/>
          <w:szCs w:val="18"/>
        </w:rPr>
        <w:t xml:space="preserve">171, 196, 202—209, 212—226, </w:t>
      </w:r>
      <w:r>
        <w:rPr>
          <w:sz w:val="18"/>
          <w:szCs w:val="18"/>
        </w:rPr>
        <w:t>240-242, 245—255, 256—261, 291—294, 297—299, 317—318;</w:t>
      </w:r>
    </w:p>
    <w:p w:rsidR="00182580" w:rsidRDefault="00182580" w:rsidP="00182580">
      <w:pPr>
        <w:numPr>
          <w:ilvl w:val="0"/>
          <w:numId w:val="320"/>
        </w:numPr>
        <w:shd w:val="clear" w:color="auto" w:fill="FFFFFF"/>
        <w:tabs>
          <w:tab w:val="left" w:pos="653"/>
        </w:tabs>
        <w:spacing w:before="5" w:line="168" w:lineRule="exact"/>
        <w:ind w:left="269" w:right="38"/>
        <w:jc w:val="both"/>
        <w:rPr>
          <w:sz w:val="18"/>
          <w:szCs w:val="18"/>
        </w:rPr>
      </w:pPr>
      <w:r>
        <w:rPr>
          <w:sz w:val="18"/>
          <w:szCs w:val="18"/>
        </w:rPr>
        <w:t>285-286, 292-293; 44, 325—326, 335—336, 341—353;</w:t>
      </w:r>
    </w:p>
    <w:p w:rsidR="00182580" w:rsidRDefault="00182580" w:rsidP="00182580">
      <w:pPr>
        <w:shd w:val="clear" w:color="auto" w:fill="FFFFFF"/>
        <w:tabs>
          <w:tab w:val="left" w:pos="595"/>
        </w:tabs>
        <w:spacing w:line="168" w:lineRule="exact"/>
        <w:ind w:left="264"/>
      </w:pPr>
      <w:r>
        <w:rPr>
          <w:sz w:val="18"/>
          <w:szCs w:val="18"/>
        </w:rPr>
        <w:t>50,</w:t>
      </w:r>
      <w:r>
        <w:rPr>
          <w:sz w:val="18"/>
          <w:szCs w:val="18"/>
        </w:rPr>
        <w:tab/>
      </w:r>
      <w:r>
        <w:rPr>
          <w:spacing w:val="-7"/>
          <w:sz w:val="18"/>
          <w:szCs w:val="18"/>
        </w:rPr>
        <w:t>132.</w:t>
      </w:r>
    </w:p>
    <w:p w:rsidR="00182580" w:rsidRDefault="00182580" w:rsidP="00182580">
      <w:pPr>
        <w:shd w:val="clear" w:color="auto" w:fill="FFFFFF"/>
        <w:spacing w:line="168" w:lineRule="exact"/>
        <w:ind w:left="284" w:right="34" w:hanging="284"/>
        <w:jc w:val="both"/>
      </w:pPr>
      <w:r>
        <w:rPr>
          <w:i/>
          <w:iCs/>
          <w:sz w:val="18"/>
          <w:szCs w:val="18"/>
        </w:rPr>
        <w:t xml:space="preserve">— </w:t>
      </w:r>
      <w:r>
        <w:rPr>
          <w:sz w:val="18"/>
          <w:szCs w:val="18"/>
        </w:rPr>
        <w:t xml:space="preserve">развитие производительных сил, их размещение — 36, 130—131, 188, 228; 37, 538; 38, 120, 166, 405, 407; 39, 15; 42, 45, 227; 43, 185—186, </w:t>
      </w:r>
      <w:r>
        <w:rPr>
          <w:spacing w:val="-3"/>
          <w:sz w:val="18"/>
          <w:szCs w:val="18"/>
        </w:rPr>
        <w:t xml:space="preserve">    228,   398;   44,   213,   311—312,</w:t>
      </w:r>
    </w:p>
    <w:p w:rsidR="00182580" w:rsidRDefault="00182580" w:rsidP="00182580">
      <w:pPr>
        <w:shd w:val="clear" w:color="auto" w:fill="FFFFFF"/>
        <w:tabs>
          <w:tab w:val="left" w:pos="710"/>
        </w:tabs>
        <w:spacing w:line="168" w:lineRule="exact"/>
        <w:ind w:left="264"/>
      </w:pPr>
      <w:r>
        <w:rPr>
          <w:spacing w:val="-4"/>
          <w:sz w:val="18"/>
          <w:szCs w:val="18"/>
        </w:rPr>
        <w:t>345,</w:t>
      </w:r>
      <w:r>
        <w:rPr>
          <w:sz w:val="18"/>
          <w:szCs w:val="18"/>
        </w:rPr>
        <w:tab/>
        <w:t>488;   45,   137, 246-247;</w:t>
      </w:r>
    </w:p>
    <w:p w:rsidR="00182580" w:rsidRDefault="00182580" w:rsidP="00182580">
      <w:pPr>
        <w:shd w:val="clear" w:color="auto" w:fill="FFFFFF"/>
        <w:tabs>
          <w:tab w:val="left" w:pos="595"/>
        </w:tabs>
        <w:spacing w:before="5" w:line="168" w:lineRule="exact"/>
        <w:ind w:left="264" w:right="43"/>
        <w:jc w:val="both"/>
      </w:pPr>
      <w:r>
        <w:rPr>
          <w:sz w:val="18"/>
          <w:szCs w:val="18"/>
        </w:rPr>
        <w:t>51,</w:t>
      </w:r>
      <w:r>
        <w:rPr>
          <w:sz w:val="18"/>
          <w:szCs w:val="18"/>
        </w:rPr>
        <w:tab/>
        <w:t>87-88; 52, 208; 53, 125,</w:t>
      </w:r>
      <w:r>
        <w:rPr>
          <w:sz w:val="18"/>
          <w:szCs w:val="18"/>
        </w:rPr>
        <w:br/>
        <w:t>225—226.</w:t>
      </w:r>
    </w:p>
    <w:p w:rsidR="00182580" w:rsidRDefault="00182580" w:rsidP="00182580">
      <w:pPr>
        <w:shd w:val="clear" w:color="auto" w:fill="FFFFFF"/>
        <w:spacing w:before="5" w:line="168" w:lineRule="exact"/>
        <w:ind w:left="269" w:right="38" w:hanging="269"/>
        <w:jc w:val="both"/>
      </w:pPr>
      <w:r>
        <w:rPr>
          <w:sz w:val="18"/>
          <w:szCs w:val="18"/>
        </w:rPr>
        <w:t>— роль женщин — 31, 165; 37, 185—187, 368, 466, 521, 541;</w:t>
      </w:r>
    </w:p>
    <w:p w:rsidR="00182580" w:rsidRDefault="00182580" w:rsidP="00182580">
      <w:pPr>
        <w:shd w:val="clear" w:color="auto" w:fill="FFFFFF"/>
        <w:tabs>
          <w:tab w:val="left" w:pos="566"/>
        </w:tabs>
        <w:spacing w:line="168" w:lineRule="exact"/>
        <w:ind w:left="259"/>
      </w:pPr>
      <w:r>
        <w:rPr>
          <w:sz w:val="18"/>
          <w:szCs w:val="18"/>
        </w:rPr>
        <w:t>38,</w:t>
      </w:r>
      <w:r>
        <w:rPr>
          <w:sz w:val="18"/>
          <w:szCs w:val="18"/>
        </w:rPr>
        <w:tab/>
        <w:t>20—21, 169, 249, 272, 286;</w:t>
      </w:r>
    </w:p>
    <w:p w:rsidR="00182580" w:rsidRDefault="00182580" w:rsidP="00182580">
      <w:pPr>
        <w:shd w:val="clear" w:color="auto" w:fill="FFFFFF"/>
        <w:tabs>
          <w:tab w:val="left" w:pos="629"/>
        </w:tabs>
        <w:spacing w:line="168" w:lineRule="exact"/>
        <w:ind w:left="259" w:right="34"/>
        <w:jc w:val="both"/>
      </w:pPr>
      <w:r>
        <w:rPr>
          <w:sz w:val="18"/>
          <w:szCs w:val="18"/>
        </w:rPr>
        <w:t>39,</w:t>
      </w:r>
      <w:r>
        <w:rPr>
          <w:sz w:val="18"/>
          <w:szCs w:val="18"/>
        </w:rPr>
        <w:tab/>
        <w:t>23—25, 201—205, 285 —</w:t>
      </w:r>
      <w:r>
        <w:rPr>
          <w:sz w:val="18"/>
          <w:szCs w:val="18"/>
        </w:rPr>
        <w:br/>
      </w:r>
      <w:r>
        <w:rPr>
          <w:spacing w:val="-1"/>
          <w:sz w:val="18"/>
          <w:szCs w:val="18"/>
        </w:rPr>
        <w:t>286; 40, 50, 65—66, 157—158,</w:t>
      </w:r>
      <w:r>
        <w:rPr>
          <w:spacing w:val="-1"/>
          <w:sz w:val="18"/>
          <w:szCs w:val="18"/>
        </w:rPr>
        <w:br/>
      </w:r>
      <w:r>
        <w:rPr>
          <w:sz w:val="18"/>
          <w:szCs w:val="18"/>
        </w:rPr>
        <w:t>192-193, 321, 323; 42, 84;</w:t>
      </w:r>
      <w:r>
        <w:rPr>
          <w:sz w:val="18"/>
          <w:szCs w:val="18"/>
        </w:rPr>
        <w:br/>
        <w:t>43, 162; 45, 269.</w:t>
      </w:r>
    </w:p>
    <w:p w:rsidR="00182580" w:rsidRDefault="00182580" w:rsidP="00182580">
      <w:pPr>
        <w:shd w:val="clear" w:color="auto" w:fill="FFFFFF"/>
        <w:spacing w:line="168" w:lineRule="exact"/>
        <w:ind w:left="254" w:right="38" w:hanging="202"/>
        <w:jc w:val="both"/>
      </w:pPr>
      <w:r>
        <w:rPr>
          <w:sz w:val="18"/>
          <w:szCs w:val="18"/>
        </w:rPr>
        <w:t>— роль и задачи рабочего клас</w:t>
      </w:r>
      <w:r>
        <w:rPr>
          <w:sz w:val="18"/>
          <w:szCs w:val="18"/>
        </w:rPr>
        <w:softHyphen/>
        <w:t xml:space="preserve">са - 35, 146-148, 201—203, </w:t>
      </w:r>
      <w:r>
        <w:rPr>
          <w:spacing w:val="-1"/>
          <w:sz w:val="18"/>
          <w:szCs w:val="18"/>
        </w:rPr>
        <w:t xml:space="preserve">214, 275—277; 36. 35—36, 72, 131—132, 137—146, 160—162, </w:t>
      </w:r>
      <w:r>
        <w:rPr>
          <w:sz w:val="18"/>
          <w:szCs w:val="18"/>
        </w:rPr>
        <w:t>174-175,189, 235-236, 247— 248, 258-267, 297-299, 309—</w:t>
      </w:r>
    </w:p>
    <w:p w:rsidR="00182580" w:rsidRDefault="00182580" w:rsidP="00182580">
      <w:pPr>
        <w:shd w:val="clear" w:color="auto" w:fill="FFFFFF"/>
        <w:spacing w:before="10" w:line="168" w:lineRule="exact"/>
        <w:ind w:left="221"/>
        <w:jc w:val="both"/>
      </w:pPr>
      <w:r>
        <w:br w:type="column"/>
      </w:r>
      <w:r>
        <w:rPr>
          <w:sz w:val="18"/>
          <w:szCs w:val="18"/>
        </w:rPr>
        <w:lastRenderedPageBreak/>
        <w:t xml:space="preserve">312, 341—342, 356, 357—364, 367—370, 378—379, 398—400, 406-414, 424—425, 442-443, 448-449, 451—454, 464-468, 499-502, 515—517, 521-522, 545, 550; 37, 41—42, 60—63, 68—69, 79—80, 87, 88, 90, 92,' 114-115, 123, 134, 138— </w:t>
      </w:r>
      <w:r>
        <w:rPr>
          <w:spacing w:val="-1"/>
          <w:sz w:val="18"/>
          <w:szCs w:val="18"/>
        </w:rPr>
        <w:t xml:space="preserve">141, 143—144,146—147, 175— </w:t>
      </w:r>
      <w:r>
        <w:rPr>
          <w:sz w:val="18"/>
          <w:szCs w:val="18"/>
        </w:rPr>
        <w:t xml:space="preserve">179, 204, 221-223, 314-316, 383, 412-422, 425-427, 444— 446, 449-453; 38, 7, 24-26, 29, 60, 67, 91, 99—100, 116, </w:t>
      </w:r>
      <w:r>
        <w:rPr>
          <w:spacing w:val="-2"/>
          <w:sz w:val="18"/>
          <w:szCs w:val="18"/>
        </w:rPr>
        <w:t xml:space="preserve">121—122, 123—124, 139, 144— </w:t>
      </w:r>
      <w:r>
        <w:rPr>
          <w:sz w:val="18"/>
          <w:szCs w:val="18"/>
        </w:rPr>
        <w:t xml:space="preserve">145, 167, 193, 195-199, 203— </w:t>
      </w:r>
      <w:r>
        <w:rPr>
          <w:spacing w:val="-1"/>
          <w:sz w:val="18"/>
          <w:szCs w:val="18"/>
        </w:rPr>
        <w:t xml:space="preserve">205, 240—241, 249—252, 256— </w:t>
      </w:r>
      <w:r>
        <w:rPr>
          <w:sz w:val="18"/>
          <w:szCs w:val="18"/>
        </w:rPr>
        <w:t xml:space="preserve">258, 266-267, 287-288, 359— 360,368—370; 39,5—6,13—23, 28—29, 63, 123, 134—135, 225—226, 277—281, 294—298, 300-302, 338, 351-352, 372— 373, 406, 411—413, 455, 458; 40, 13-16, 76-78, 111—112, 116—121, 127—128, 142—143, 187, 197-201, 217-218, 221 — 222, 232, 249, 269-270, 295— 298, 303—306, 311—313, 315— 316, 319-324; 41, 147, 180, 186, 309—310, 336—337. 360— 361, 399—402; 42, 16, 29, 249—250, 317—318; 43, 18, 26—27, 58—59, 83—84, 103— </w:t>
      </w:r>
      <w:r>
        <w:rPr>
          <w:spacing w:val="-1"/>
          <w:sz w:val="18"/>
          <w:szCs w:val="18"/>
        </w:rPr>
        <w:t xml:space="preserve">104, 119—121, 209—210, 218— </w:t>
      </w:r>
      <w:r>
        <w:rPr>
          <w:sz w:val="18"/>
          <w:szCs w:val="18"/>
        </w:rPr>
        <w:t xml:space="preserve">219, 233, 310—311, 318—320, 329—330, 354—355, 385; 44, 5—8, 10, 41—42, 106—107, </w:t>
      </w:r>
      <w:r>
        <w:rPr>
          <w:spacing w:val="-1"/>
          <w:sz w:val="18"/>
          <w:szCs w:val="18"/>
        </w:rPr>
        <w:t xml:space="preserve">135—136, 160—161, 163—165, </w:t>
      </w:r>
      <w:r>
        <w:rPr>
          <w:sz w:val="18"/>
          <w:szCs w:val="18"/>
        </w:rPr>
        <w:t xml:space="preserve">305—306, 344—346, 496; 45, 1—2, 60—61, 112, 209— </w:t>
      </w:r>
      <w:r>
        <w:rPr>
          <w:spacing w:val="-1"/>
          <w:sz w:val="18"/>
          <w:szCs w:val="18"/>
        </w:rPr>
        <w:t xml:space="preserve">210, 266, 336, 369—370, 390— </w:t>
      </w:r>
      <w:r>
        <w:rPr>
          <w:sz w:val="18"/>
          <w:szCs w:val="18"/>
        </w:rPr>
        <w:t>391, 403, 405; 50, 38—39; 51, 332; 52, 50-51, 227-228; 53,   1.</w:t>
      </w:r>
    </w:p>
    <w:p w:rsidR="00182580" w:rsidRDefault="00182580" w:rsidP="00182580">
      <w:pPr>
        <w:shd w:val="clear" w:color="auto" w:fill="FFFFFF"/>
        <w:spacing w:line="168" w:lineRule="exact"/>
        <w:ind w:left="264" w:right="43" w:hanging="264"/>
        <w:jc w:val="both"/>
      </w:pPr>
      <w:r>
        <w:rPr>
          <w:sz w:val="18"/>
          <w:szCs w:val="18"/>
        </w:rPr>
        <w:t>— роль командных высот в эко</w:t>
      </w:r>
      <w:r>
        <w:rPr>
          <w:sz w:val="18"/>
          <w:szCs w:val="18"/>
        </w:rPr>
        <w:softHyphen/>
        <w:t xml:space="preserve">номике — 35, 4—5, 101, 103— </w:t>
      </w:r>
      <w:r>
        <w:rPr>
          <w:spacing w:val="-1"/>
          <w:sz w:val="18"/>
          <w:szCs w:val="18"/>
        </w:rPr>
        <w:t xml:space="preserve">104, 196, 250—251, 273—275; </w:t>
      </w:r>
      <w:r>
        <w:rPr>
          <w:sz w:val="18"/>
          <w:szCs w:val="18"/>
        </w:rPr>
        <w:t>36, 152; 37, 177; 39, 273; 43, 63, 81, 83-84, 159-161, 233, 244, 311, 314; 45, 95, 265, 289, 305, 370, 374-376, 431, 437.</w:t>
      </w:r>
    </w:p>
    <w:p w:rsidR="00182580" w:rsidRDefault="00182580" w:rsidP="00182580">
      <w:pPr>
        <w:shd w:val="clear" w:color="auto" w:fill="FFFFFF"/>
        <w:spacing w:line="168" w:lineRule="exact"/>
        <w:ind w:left="269" w:right="43" w:hanging="269"/>
        <w:jc w:val="both"/>
      </w:pPr>
      <w:r>
        <w:rPr>
          <w:sz w:val="18"/>
          <w:szCs w:val="18"/>
        </w:rPr>
        <w:t>— роль молодежи — 38, 320; 39, 51-52, 298; 40, 25, 200-202;</w:t>
      </w:r>
    </w:p>
    <w:p w:rsidR="00182580" w:rsidRDefault="00182580" w:rsidP="00182580">
      <w:pPr>
        <w:shd w:val="clear" w:color="auto" w:fill="FFFFFF"/>
        <w:spacing w:line="168" w:lineRule="exact"/>
        <w:ind w:left="269" w:right="43" w:hanging="269"/>
        <w:jc w:val="both"/>
        <w:sectPr w:rsidR="00182580">
          <w:type w:val="continuous"/>
          <w:pgSz w:w="8504" w:h="11339"/>
          <w:pgMar w:top="946" w:right="1391" w:bottom="360" w:left="1310" w:header="720" w:footer="720" w:gutter="0"/>
          <w:cols w:num="2" w:space="720" w:equalWidth="0">
            <w:col w:w="2726" w:space="326"/>
            <w:col w:w="2750"/>
          </w:cols>
          <w:noEndnote/>
        </w:sectPr>
      </w:pPr>
    </w:p>
    <w:p w:rsidR="00182580" w:rsidRDefault="00182580" w:rsidP="00182580">
      <w:pPr>
        <w:shd w:val="clear" w:color="auto" w:fill="FFFFFF"/>
        <w:tabs>
          <w:tab w:val="left" w:pos="1560"/>
        </w:tabs>
        <w:spacing w:after="254"/>
      </w:pPr>
      <w:r>
        <w:rPr>
          <w:b/>
          <w:bCs/>
          <w:sz w:val="14"/>
          <w:szCs w:val="14"/>
        </w:rPr>
        <w:lastRenderedPageBreak/>
        <w:t>642</w:t>
      </w:r>
      <w:r>
        <w:rPr>
          <w:rFonts w:ascii="Arial" w:cs="Arial"/>
          <w:b/>
          <w:bCs/>
          <w:sz w:val="14"/>
          <w:szCs w:val="14"/>
        </w:rPr>
        <w:tab/>
      </w:r>
      <w:r>
        <w:rPr>
          <w:b/>
          <w:bCs/>
          <w:spacing w:val="-10"/>
          <w:sz w:val="14"/>
          <w:szCs w:val="14"/>
        </w:rPr>
        <w:t>СОЦИАЛИСТИЧЕСКОЕ   СТРОИТЕЛЬСТВО</w:t>
      </w:r>
    </w:p>
    <w:p w:rsidR="00182580" w:rsidRDefault="00182580" w:rsidP="00182580">
      <w:pPr>
        <w:shd w:val="clear" w:color="auto" w:fill="FFFFFF"/>
        <w:tabs>
          <w:tab w:val="left" w:pos="1560"/>
        </w:tabs>
        <w:spacing w:after="254"/>
        <w:sectPr w:rsidR="00182580">
          <w:pgSz w:w="8504" w:h="11339"/>
          <w:pgMar w:top="941" w:right="1518" w:bottom="360" w:left="1120" w:header="720" w:footer="720" w:gutter="0"/>
          <w:cols w:space="60"/>
          <w:noEndnote/>
        </w:sectPr>
      </w:pPr>
    </w:p>
    <w:p w:rsidR="00182580" w:rsidRDefault="00182580" w:rsidP="00182580">
      <w:pPr>
        <w:shd w:val="clear" w:color="auto" w:fill="FFFFFF"/>
        <w:spacing w:before="5" w:line="168" w:lineRule="exact"/>
        <w:ind w:left="293" w:hanging="293"/>
        <w:jc w:val="both"/>
      </w:pPr>
      <w:r>
        <w:rPr>
          <w:b/>
          <w:bCs/>
          <w:sz w:val="18"/>
          <w:szCs w:val="18"/>
        </w:rPr>
        <w:lastRenderedPageBreak/>
        <w:t xml:space="preserve">Социалистичсское строительство </w:t>
      </w:r>
      <w:r>
        <w:rPr>
          <w:b/>
          <w:bCs/>
          <w:spacing w:val="-1"/>
          <w:sz w:val="18"/>
          <w:szCs w:val="18"/>
        </w:rPr>
        <w:t xml:space="preserve">в Советской России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line="168" w:lineRule="exact"/>
        <w:ind w:left="317" w:right="14"/>
        <w:jc w:val="both"/>
      </w:pPr>
      <w:r>
        <w:rPr>
          <w:sz w:val="18"/>
          <w:szCs w:val="18"/>
        </w:rPr>
        <w:t>41, 298—318; 44, 285—286; 45, 219, 290-291, 314; 50, 180; 53, 301.</w:t>
      </w:r>
    </w:p>
    <w:p w:rsidR="00182580" w:rsidRDefault="00182580" w:rsidP="00182580">
      <w:pPr>
        <w:shd w:val="clear" w:color="auto" w:fill="FFFFFF"/>
        <w:spacing w:line="168" w:lineRule="exact"/>
        <w:ind w:left="317" w:right="10" w:hanging="283"/>
        <w:jc w:val="both"/>
      </w:pPr>
      <w:r>
        <w:rPr>
          <w:sz w:val="18"/>
          <w:szCs w:val="18"/>
        </w:rPr>
        <w:t>— роль науки, техники и изо</w:t>
      </w:r>
      <w:r>
        <w:rPr>
          <w:sz w:val="18"/>
          <w:szCs w:val="18"/>
        </w:rPr>
        <w:softHyphen/>
        <w:t xml:space="preserve">бретательства — </w:t>
      </w:r>
      <w:r>
        <w:rPr>
          <w:i/>
          <w:iCs/>
          <w:sz w:val="18"/>
          <w:szCs w:val="18"/>
        </w:rPr>
        <w:t xml:space="preserve">см. </w:t>
      </w:r>
      <w:r>
        <w:rPr>
          <w:sz w:val="18"/>
          <w:szCs w:val="18"/>
        </w:rPr>
        <w:t>Наука и техника в Советской России; Изобретения и изобретатель</w:t>
      </w:r>
      <w:r>
        <w:rPr>
          <w:sz w:val="18"/>
          <w:szCs w:val="18"/>
        </w:rPr>
        <w:softHyphen/>
        <w:t>ство в Советской России.</w:t>
      </w:r>
    </w:p>
    <w:p w:rsidR="00182580" w:rsidRDefault="00182580" w:rsidP="00182580">
      <w:pPr>
        <w:shd w:val="clear" w:color="auto" w:fill="FFFFFF"/>
        <w:spacing w:before="5" w:line="168" w:lineRule="exact"/>
        <w:ind w:left="298" w:right="10" w:hanging="259"/>
        <w:jc w:val="both"/>
      </w:pPr>
      <w:r>
        <w:rPr>
          <w:spacing w:val="-2"/>
          <w:sz w:val="18"/>
          <w:szCs w:val="18"/>
        </w:rPr>
        <w:t>— роль социалистического госу</w:t>
      </w:r>
      <w:r>
        <w:rPr>
          <w:spacing w:val="-2"/>
          <w:sz w:val="18"/>
          <w:szCs w:val="18"/>
        </w:rPr>
        <w:softHyphen/>
      </w:r>
      <w:r>
        <w:rPr>
          <w:sz w:val="18"/>
          <w:szCs w:val="18"/>
        </w:rPr>
        <w:t xml:space="preserve">дарства — </w:t>
      </w:r>
      <w:r>
        <w:rPr>
          <w:i/>
          <w:iCs/>
          <w:sz w:val="18"/>
          <w:szCs w:val="18"/>
        </w:rPr>
        <w:t xml:space="preserve">см. </w:t>
      </w:r>
      <w:r>
        <w:rPr>
          <w:sz w:val="18"/>
          <w:szCs w:val="18"/>
        </w:rPr>
        <w:t>Советское соци</w:t>
      </w:r>
      <w:r>
        <w:rPr>
          <w:sz w:val="18"/>
          <w:szCs w:val="18"/>
        </w:rPr>
        <w:softHyphen/>
        <w:t>алистическое государство.</w:t>
      </w:r>
    </w:p>
    <w:p w:rsidR="00182580" w:rsidRDefault="00182580" w:rsidP="00182580">
      <w:pPr>
        <w:shd w:val="clear" w:color="auto" w:fill="FFFFFF"/>
        <w:spacing w:line="168" w:lineRule="exact"/>
        <w:ind w:left="298" w:right="10" w:hanging="259"/>
        <w:jc w:val="both"/>
      </w:pPr>
      <w:r>
        <w:rPr>
          <w:i/>
          <w:iCs/>
          <w:sz w:val="18"/>
          <w:szCs w:val="18"/>
        </w:rPr>
        <w:t xml:space="preserve">— </w:t>
      </w:r>
      <w:r>
        <w:rPr>
          <w:sz w:val="18"/>
          <w:szCs w:val="18"/>
        </w:rPr>
        <w:t>роль товарооборота и тор</w:t>
      </w:r>
      <w:r>
        <w:rPr>
          <w:sz w:val="18"/>
          <w:szCs w:val="18"/>
        </w:rPr>
        <w:softHyphen/>
        <w:t>говли — 35, 430; 36, 74—75, 217; 37, 204-206, 398-399; 38, 100-102, 122; 40, 218</w:t>
      </w:r>
      <w:r>
        <w:rPr>
          <w:spacing w:val="-1"/>
          <w:sz w:val="18"/>
          <w:szCs w:val="18"/>
        </w:rPr>
        <w:t xml:space="preserve">— 219; 43, 146—150, 219—220, </w:t>
      </w:r>
      <w:r>
        <w:rPr>
          <w:sz w:val="18"/>
          <w:szCs w:val="18"/>
        </w:rPr>
        <w:t xml:space="preserve">230-236, 243—244, 269-271, 275-278, 312, 325-327, 333— 334, 355-358, 386-387; 44, 70—71, 109, 151—152, 168, </w:t>
      </w:r>
      <w:r>
        <w:rPr>
          <w:spacing w:val="-1"/>
          <w:sz w:val="18"/>
          <w:szCs w:val="18"/>
        </w:rPr>
        <w:t xml:space="preserve">208—209, 212—213, 214—218, 222, 225—228, 307—311, 322— </w:t>
      </w:r>
      <w:r>
        <w:rPr>
          <w:sz w:val="18"/>
          <w:szCs w:val="18"/>
        </w:rPr>
        <w:t>323, 336, 341—343; 45, 81 — 83, 112, 284—285, 287, 289— 290, 431, 437; 52, 22-23, 91—92, 136; 53, 18—19, 171; 54, 166-167, 172-174, 180, 213.</w:t>
      </w:r>
    </w:p>
    <w:p w:rsidR="00182580" w:rsidRDefault="00182580" w:rsidP="00182580">
      <w:pPr>
        <w:shd w:val="clear" w:color="auto" w:fill="FFFFFF"/>
        <w:spacing w:line="168" w:lineRule="exact"/>
        <w:ind w:left="298" w:right="24" w:hanging="264"/>
        <w:jc w:val="both"/>
      </w:pPr>
      <w:r>
        <w:rPr>
          <w:sz w:val="18"/>
          <w:szCs w:val="18"/>
        </w:rPr>
        <w:t xml:space="preserve">— роль трудящихся масс и их творческая инициатива — 31, 163-165; 32, 110—111; 34, 316-317; 35, 2-3, 4-5, 27, 30—31, 57, 61, 63-64, 66-67, 112—114, 146—148, 155, </w:t>
      </w:r>
      <w:r>
        <w:rPr>
          <w:spacing w:val="-1"/>
          <w:sz w:val="18"/>
          <w:szCs w:val="18"/>
        </w:rPr>
        <w:t xml:space="preserve">174, 189, 194, 195—205, 262— </w:t>
      </w:r>
      <w:r>
        <w:rPr>
          <w:spacing w:val="-2"/>
          <w:sz w:val="18"/>
          <w:szCs w:val="18"/>
        </w:rPr>
        <w:t xml:space="preserve">263, 265—266, 268—269, 274— </w:t>
      </w:r>
      <w:r>
        <w:rPr>
          <w:sz w:val="18"/>
          <w:szCs w:val="18"/>
        </w:rPr>
        <w:t xml:space="preserve">277, 282—284; 36, 35 — 36, 52-53. 80-82, 104-105, </w:t>
      </w:r>
      <w:r>
        <w:rPr>
          <w:spacing w:val="-1"/>
          <w:sz w:val="18"/>
          <w:szCs w:val="18"/>
        </w:rPr>
        <w:t xml:space="preserve">122—123, 138, 143—146, 149— </w:t>
      </w:r>
      <w:r>
        <w:rPr>
          <w:sz w:val="18"/>
          <w:szCs w:val="18"/>
        </w:rPr>
        <w:t>150, 153, 154-158, 171-175, 180—181, 184—185, 188—194, 201-203, 380, 383-386, 442, 446, 467—468, 501-502, 513; 37, 60-63. 77-78, 80, 87, 91, 123, 134, 139-141, 143— 144, 146, 176, 205-206, 304, 404-405, 425—427, 443—446, 450—453, 480, 481; 38, 96— 97, 119, 140—141, 238—239, 240-241,</w:t>
      </w:r>
      <w:r>
        <w:rPr>
          <w:sz w:val="18"/>
          <w:szCs w:val="18"/>
          <w:lang w:val="en-US"/>
        </w:rPr>
        <w:t xml:space="preserve"> </w:t>
      </w:r>
      <w:r>
        <w:rPr>
          <w:sz w:val="18"/>
          <w:szCs w:val="18"/>
        </w:rPr>
        <w:t>264, 266-267; 39,</w:t>
      </w:r>
    </w:p>
    <w:p w:rsidR="00182580" w:rsidRDefault="00182580" w:rsidP="00182580">
      <w:pPr>
        <w:shd w:val="clear" w:color="auto" w:fill="FFFFFF"/>
        <w:spacing w:line="168" w:lineRule="exact"/>
        <w:ind w:left="278"/>
        <w:jc w:val="both"/>
      </w:pPr>
      <w:r>
        <w:br w:type="column"/>
      </w:r>
      <w:r>
        <w:rPr>
          <w:sz w:val="18"/>
          <w:szCs w:val="18"/>
        </w:rPr>
        <w:lastRenderedPageBreak/>
        <w:t xml:space="preserve">5—6, 17—29, 204—205, 225-, 226, 234-237, 294-298, 305 </w:t>
      </w:r>
      <w:r>
        <w:rPr>
          <w:spacing w:val="-1"/>
          <w:sz w:val="18"/>
          <w:szCs w:val="18"/>
        </w:rPr>
        <w:t xml:space="preserve">362—363, 379—382, 410—413; </w:t>
      </w:r>
      <w:r>
        <w:rPr>
          <w:sz w:val="18"/>
          <w:szCs w:val="18"/>
        </w:rPr>
        <w:t xml:space="preserve">40, 32-38, 62-63, 102-103 </w:t>
      </w:r>
      <w:r>
        <w:rPr>
          <w:spacing w:val="-1"/>
          <w:sz w:val="18"/>
          <w:szCs w:val="18"/>
        </w:rPr>
        <w:t xml:space="preserve">116—121,141—144, 232, 285— </w:t>
      </w:r>
      <w:r>
        <w:rPr>
          <w:sz w:val="18"/>
          <w:szCs w:val="18"/>
        </w:rPr>
        <w:t>287, 321—324; 41, 187—188 368, 402, 408; 42, 4—6, 11, 34-35, 135, 140-142, 203-205; 43, 104, 201, 241—242, 244-245, 280-281, 345-346, 354-355; 44, 108-109, 151 — 152, 162-163,168-169,326-327, 337-338, 346-349, 359; 45, 78, 92—93, 112, 137, 308-309, 370-373, 414, 417-418; 51, 282; 52, 39.</w:t>
      </w:r>
    </w:p>
    <w:p w:rsidR="00182580" w:rsidRDefault="00182580" w:rsidP="00182580">
      <w:pPr>
        <w:numPr>
          <w:ilvl w:val="0"/>
          <w:numId w:val="6"/>
        </w:numPr>
        <w:shd w:val="clear" w:color="auto" w:fill="FFFFFF"/>
        <w:tabs>
          <w:tab w:val="left" w:pos="264"/>
        </w:tabs>
        <w:spacing w:before="10" w:line="168" w:lineRule="exact"/>
        <w:ind w:left="264" w:right="10" w:hanging="264"/>
        <w:jc w:val="both"/>
        <w:rPr>
          <w:sz w:val="18"/>
          <w:szCs w:val="18"/>
        </w:rPr>
      </w:pPr>
      <w:r>
        <w:rPr>
          <w:sz w:val="18"/>
          <w:szCs w:val="18"/>
        </w:rPr>
        <w:t>и советский, революционный патриотизм — 42, 118, 124, 135—137.</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создание материально-техни</w:t>
      </w:r>
      <w:r>
        <w:rPr>
          <w:sz w:val="18"/>
          <w:szCs w:val="18"/>
        </w:rPr>
        <w:softHyphen/>
        <w:t>ческой базы социализма, по</w:t>
      </w:r>
      <w:r>
        <w:rPr>
          <w:sz w:val="18"/>
          <w:szCs w:val="18"/>
        </w:rPr>
        <w:softHyphen/>
        <w:t>строение фундамента социа</w:t>
      </w:r>
      <w:r>
        <w:rPr>
          <w:sz w:val="18"/>
          <w:szCs w:val="18"/>
        </w:rPr>
        <w:softHyphen/>
        <w:t xml:space="preserve">листической экономики — 35, 250-251; 36, 80, 152, 200, </w:t>
      </w:r>
      <w:r>
        <w:rPr>
          <w:spacing w:val="-1"/>
          <w:sz w:val="18"/>
          <w:szCs w:val="18"/>
        </w:rPr>
        <w:t xml:space="preserve">228—231, 259, 277—278, 300, </w:t>
      </w:r>
      <w:r>
        <w:rPr>
          <w:sz w:val="18"/>
          <w:szCs w:val="18"/>
        </w:rPr>
        <w:t xml:space="preserve">545, 550; 37, 115-116, 140-141, 144—145, 147, 152; 38, 62, 356-359, 411; 40, 35-36, 107—110, 155—156, 162—164, </w:t>
      </w:r>
      <w:r>
        <w:rPr>
          <w:spacing w:val="-1"/>
          <w:sz w:val="18"/>
          <w:szCs w:val="18"/>
        </w:rPr>
        <w:t xml:space="preserve">271; 41, 179, 307; 42, 29—31, </w:t>
      </w:r>
      <w:r>
        <w:rPr>
          <w:sz w:val="18"/>
          <w:szCs w:val="18"/>
        </w:rPr>
        <w:t xml:space="preserve">158—160, 227; 43, 81-84, 100, </w:t>
      </w:r>
      <w:r>
        <w:rPr>
          <w:spacing w:val="-2"/>
          <w:sz w:val="18"/>
          <w:szCs w:val="18"/>
        </w:rPr>
        <w:t xml:space="preserve">103—104, 120—121, 269—270, </w:t>
      </w:r>
      <w:r>
        <w:rPr>
          <w:sz w:val="18"/>
          <w:szCs w:val="18"/>
        </w:rPr>
        <w:t>305-312, 354—355, 380-381;</w:t>
      </w:r>
    </w:p>
    <w:p w:rsidR="00182580" w:rsidRDefault="00182580" w:rsidP="00182580">
      <w:pPr>
        <w:shd w:val="clear" w:color="auto" w:fill="FFFFFF"/>
        <w:tabs>
          <w:tab w:val="left" w:pos="624"/>
        </w:tabs>
        <w:spacing w:line="168" w:lineRule="exact"/>
        <w:ind w:left="264" w:right="24"/>
        <w:jc w:val="both"/>
      </w:pPr>
      <w:r>
        <w:rPr>
          <w:sz w:val="18"/>
          <w:szCs w:val="18"/>
        </w:rPr>
        <w:t>44,</w:t>
      </w:r>
      <w:r>
        <w:rPr>
          <w:sz w:val="18"/>
          <w:szCs w:val="18"/>
        </w:rPr>
        <w:tab/>
        <w:t>9—10, 47-48, 108-109,</w:t>
      </w:r>
      <w:r>
        <w:rPr>
          <w:sz w:val="18"/>
          <w:szCs w:val="18"/>
        </w:rPr>
        <w:br/>
      </w:r>
      <w:r>
        <w:rPr>
          <w:spacing w:val="-1"/>
          <w:sz w:val="18"/>
          <w:szCs w:val="18"/>
        </w:rPr>
        <w:t>135—136, 150—152, 168—169,</w:t>
      </w:r>
      <w:r>
        <w:rPr>
          <w:spacing w:val="-1"/>
          <w:sz w:val="18"/>
          <w:szCs w:val="18"/>
        </w:rPr>
        <w:br/>
      </w:r>
      <w:r>
        <w:rPr>
          <w:sz w:val="18"/>
          <w:szCs w:val="18"/>
        </w:rPr>
        <w:t>212-213, 224-225, 291, 417-</w:t>
      </w:r>
      <w:r>
        <w:rPr>
          <w:sz w:val="18"/>
          <w:szCs w:val="18"/>
        </w:rPr>
        <w:br/>
        <w:t>418, 463; 45, 11 — 12, 60—61,</w:t>
      </w:r>
      <w:r>
        <w:rPr>
          <w:sz w:val="18"/>
          <w:szCs w:val="18"/>
        </w:rPr>
        <w:br/>
      </w:r>
      <w:r>
        <w:rPr>
          <w:spacing w:val="-1"/>
          <w:sz w:val="18"/>
          <w:szCs w:val="18"/>
        </w:rPr>
        <w:t>73—77, 105—106, 109, 209,</w:t>
      </w:r>
      <w:r>
        <w:rPr>
          <w:spacing w:val="-1"/>
          <w:sz w:val="18"/>
          <w:szCs w:val="18"/>
        </w:rPr>
        <w:br/>
        <w:t>287—290, 369—377. 404—406,</w:t>
      </w:r>
      <w:r>
        <w:rPr>
          <w:spacing w:val="-1"/>
          <w:sz w:val="18"/>
          <w:szCs w:val="18"/>
        </w:rPr>
        <w:br/>
      </w:r>
      <w:r>
        <w:rPr>
          <w:sz w:val="18"/>
          <w:szCs w:val="18"/>
        </w:rPr>
        <w:t>413—414,  417.</w:t>
      </w:r>
    </w:p>
    <w:p w:rsidR="00182580" w:rsidRDefault="00182580" w:rsidP="00182580">
      <w:pPr>
        <w:numPr>
          <w:ilvl w:val="0"/>
          <w:numId w:val="6"/>
        </w:numPr>
        <w:shd w:val="clear" w:color="auto" w:fill="FFFFFF"/>
        <w:tabs>
          <w:tab w:val="left" w:pos="264"/>
        </w:tabs>
        <w:spacing w:line="168" w:lineRule="exact"/>
        <w:ind w:left="264" w:right="34" w:hanging="264"/>
        <w:jc w:val="both"/>
        <w:rPr>
          <w:sz w:val="18"/>
          <w:szCs w:val="18"/>
        </w:rPr>
      </w:pPr>
      <w:r>
        <w:rPr>
          <w:sz w:val="18"/>
          <w:szCs w:val="18"/>
        </w:rPr>
        <w:t>сокращение рабочего дня — 36,  75,  141, 192, 212, 544.</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соотношение экономики и по</w:t>
      </w:r>
      <w:r>
        <w:rPr>
          <w:sz w:val="18"/>
          <w:szCs w:val="18"/>
        </w:rPr>
        <w:softHyphen/>
        <w:t>литики, значение экономиче</w:t>
      </w:r>
      <w:r>
        <w:rPr>
          <w:sz w:val="18"/>
          <w:szCs w:val="18"/>
        </w:rPr>
        <w:softHyphen/>
        <w:t>ской реорганизации общест</w:t>
      </w:r>
      <w:r>
        <w:rPr>
          <w:sz w:val="18"/>
          <w:szCs w:val="18"/>
        </w:rPr>
        <w:softHyphen/>
        <w:t>ва — 36, 130—132, 544, 546; 42, 216, 278—281, 286, 295-296, 390; 45, 123.</w:t>
      </w:r>
    </w:p>
    <w:p w:rsidR="00182580" w:rsidRDefault="00182580" w:rsidP="00182580">
      <w:pPr>
        <w:numPr>
          <w:ilvl w:val="0"/>
          <w:numId w:val="6"/>
        </w:numPr>
        <w:shd w:val="clear" w:color="auto" w:fill="FFFFFF"/>
        <w:tabs>
          <w:tab w:val="left" w:pos="264"/>
        </w:tabs>
        <w:spacing w:line="168" w:lineRule="exact"/>
        <w:ind w:left="264" w:right="19" w:hanging="264"/>
        <w:jc w:val="both"/>
        <w:rPr>
          <w:sz w:val="18"/>
          <w:szCs w:val="18"/>
        </w:rPr>
      </w:pPr>
      <w:r>
        <w:rPr>
          <w:sz w:val="18"/>
          <w:szCs w:val="18"/>
        </w:rPr>
        <w:t>социалистическое накопление и его источники — 43, 260— 263; 44, 151—152,  216—220;</w:t>
      </w:r>
    </w:p>
    <w:p w:rsidR="00182580" w:rsidRDefault="00182580" w:rsidP="00182580">
      <w:pPr>
        <w:shd w:val="clear" w:color="auto" w:fill="FFFFFF"/>
        <w:tabs>
          <w:tab w:val="left" w:pos="624"/>
        </w:tabs>
        <w:spacing w:line="168" w:lineRule="exact"/>
        <w:ind w:left="264" w:right="38"/>
        <w:jc w:val="both"/>
      </w:pPr>
      <w:r>
        <w:rPr>
          <w:sz w:val="18"/>
          <w:szCs w:val="18"/>
        </w:rPr>
        <w:t>45,</w:t>
      </w:r>
      <w:r>
        <w:rPr>
          <w:sz w:val="18"/>
          <w:szCs w:val="18"/>
        </w:rPr>
        <w:tab/>
        <w:t>16, 209, 221, 228, 262-</w:t>
      </w:r>
      <w:r>
        <w:rPr>
          <w:sz w:val="18"/>
          <w:szCs w:val="18"/>
        </w:rPr>
        <w:br/>
        <w:t>263,   266-268,  404-405.</w:t>
      </w:r>
    </w:p>
    <w:p w:rsidR="00182580" w:rsidRDefault="00182580" w:rsidP="00182580">
      <w:pPr>
        <w:shd w:val="clear" w:color="auto" w:fill="FFFFFF"/>
        <w:tabs>
          <w:tab w:val="left" w:pos="624"/>
        </w:tabs>
        <w:spacing w:line="168" w:lineRule="exact"/>
        <w:ind w:left="264" w:right="38"/>
        <w:jc w:val="both"/>
        <w:sectPr w:rsidR="00182580">
          <w:type w:val="continuous"/>
          <w:pgSz w:w="8504" w:h="11339"/>
          <w:pgMar w:top="941" w:right="1518" w:bottom="360" w:left="1168" w:header="720" w:footer="720" w:gutter="0"/>
          <w:cols w:num="2" w:space="720" w:equalWidth="0">
            <w:col w:w="2760" w:space="346"/>
            <w:col w:w="2712"/>
          </w:cols>
          <w:noEndnote/>
        </w:sectPr>
      </w:pPr>
    </w:p>
    <w:p w:rsidR="00182580" w:rsidRDefault="00182580" w:rsidP="00182580">
      <w:pPr>
        <w:shd w:val="clear" w:color="auto" w:fill="FFFFFF"/>
        <w:spacing w:before="58"/>
      </w:pPr>
      <w:r>
        <w:rPr>
          <w:b/>
          <w:bCs/>
          <w:sz w:val="12"/>
          <w:szCs w:val="12"/>
        </w:rPr>
        <w:lastRenderedPageBreak/>
        <w:t>СОЦИАЛИСТИЧЕСКОЕ   СТРОИТЕЛЬСТВО</w:t>
      </w:r>
    </w:p>
    <w:p w:rsidR="00182580" w:rsidRDefault="00182580" w:rsidP="00182580">
      <w:pPr>
        <w:shd w:val="clear" w:color="auto" w:fill="FFFFFF"/>
      </w:pPr>
      <w:r>
        <w:br w:type="column"/>
      </w:r>
      <w:r>
        <w:rPr>
          <w:rFonts w:ascii="Arial" w:hAnsi="Arial" w:cs="Arial"/>
          <w:sz w:val="18"/>
          <w:szCs w:val="18"/>
        </w:rPr>
        <w:lastRenderedPageBreak/>
        <w:t>643</w:t>
      </w:r>
    </w:p>
    <w:p w:rsidR="00182580" w:rsidRDefault="00182580" w:rsidP="00182580">
      <w:pPr>
        <w:shd w:val="clear" w:color="auto" w:fill="FFFFFF"/>
        <w:sectPr w:rsidR="00182580">
          <w:pgSz w:w="8504" w:h="11339"/>
          <w:pgMar w:top="951" w:right="914" w:bottom="360" w:left="2814" w:header="720" w:footer="720" w:gutter="0"/>
          <w:cols w:num="2" w:space="720" w:equalWidth="0">
            <w:col w:w="2745" w:space="1310"/>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51" w:right="1403" w:bottom="360" w:left="1312" w:header="720" w:footer="720" w:gutter="0"/>
          <w:cols w:space="60"/>
          <w:noEndnote/>
        </w:sectPr>
      </w:pPr>
    </w:p>
    <w:p w:rsidR="00182580" w:rsidRDefault="00182580" w:rsidP="00182580">
      <w:pPr>
        <w:shd w:val="clear" w:color="auto" w:fill="FFFFFF"/>
        <w:tabs>
          <w:tab w:val="left" w:pos="254"/>
        </w:tabs>
        <w:spacing w:line="168" w:lineRule="exact"/>
        <w:ind w:left="254" w:hanging="254"/>
        <w:jc w:val="both"/>
      </w:pPr>
      <w:r>
        <w:rPr>
          <w:sz w:val="18"/>
          <w:szCs w:val="18"/>
        </w:rPr>
        <w:lastRenderedPageBreak/>
        <w:t>—</w:t>
      </w:r>
      <w:r>
        <w:rPr>
          <w:sz w:val="18"/>
          <w:szCs w:val="18"/>
        </w:rPr>
        <w:tab/>
        <w:t>социалистическое планиро</w:t>
      </w:r>
      <w:r>
        <w:rPr>
          <w:sz w:val="18"/>
          <w:szCs w:val="18"/>
        </w:rPr>
        <w:softHyphen/>
        <w:t>вание — 36, 6—7, 74, 171,</w:t>
      </w:r>
      <w:r>
        <w:rPr>
          <w:sz w:val="18"/>
          <w:szCs w:val="18"/>
        </w:rPr>
        <w:br/>
        <w:t>228-231, 300; 37, 21—22; 40,</w:t>
      </w:r>
      <w:r>
        <w:rPr>
          <w:sz w:val="18"/>
          <w:szCs w:val="18"/>
        </w:rPr>
        <w:br/>
        <w:t>62—63, 79—80, 107—108, 149,</w:t>
      </w:r>
      <w:r>
        <w:rPr>
          <w:sz w:val="18"/>
          <w:szCs w:val="18"/>
        </w:rPr>
        <w:br/>
        <w:t>306; 41, 164, 395—396; 42,</w:t>
      </w:r>
      <w:r>
        <w:rPr>
          <w:sz w:val="18"/>
          <w:szCs w:val="18"/>
        </w:rPr>
        <w:br/>
        <w:t>7—8, 9, 30—32, 140—141,</w:t>
      </w:r>
      <w:r>
        <w:rPr>
          <w:sz w:val="18"/>
          <w:szCs w:val="18"/>
        </w:rPr>
        <w:br/>
        <w:t>148—161, 227, 338, 339—347,</w:t>
      </w:r>
      <w:r>
        <w:rPr>
          <w:sz w:val="18"/>
          <w:szCs w:val="18"/>
        </w:rPr>
        <w:br/>
        <w:t>349; 43, 100, 231—232, 260—</w:t>
      </w:r>
      <w:r>
        <w:rPr>
          <w:sz w:val="18"/>
          <w:szCs w:val="18"/>
        </w:rPr>
        <w:br/>
        <w:t>263, 288—289; 44, 316-319,</w:t>
      </w:r>
      <w:r>
        <w:rPr>
          <w:sz w:val="18"/>
          <w:szCs w:val="18"/>
        </w:rPr>
        <w:br/>
        <w:t>347; 45, 147, 349-353; 52, 1,</w:t>
      </w:r>
      <w:r>
        <w:rPr>
          <w:sz w:val="18"/>
          <w:szCs w:val="18"/>
        </w:rPr>
        <w:br/>
      </w:r>
      <w:r>
        <w:rPr>
          <w:spacing w:val="-1"/>
          <w:sz w:val="18"/>
          <w:szCs w:val="18"/>
        </w:rPr>
        <w:t>39—40, 76, 80—82, 128—129,</w:t>
      </w:r>
      <w:r>
        <w:rPr>
          <w:spacing w:val="-1"/>
          <w:sz w:val="18"/>
          <w:szCs w:val="18"/>
        </w:rPr>
        <w:br/>
      </w:r>
      <w:r>
        <w:rPr>
          <w:sz w:val="18"/>
          <w:szCs w:val="18"/>
        </w:rPr>
        <w:t>141-142, 162-163, 214-215,</w:t>
      </w:r>
      <w:r>
        <w:rPr>
          <w:sz w:val="18"/>
          <w:szCs w:val="18"/>
        </w:rPr>
        <w:br/>
        <w:t>230,  242—243,  293,328—329;</w:t>
      </w:r>
    </w:p>
    <w:p w:rsidR="00182580" w:rsidRDefault="00182580" w:rsidP="00182580">
      <w:pPr>
        <w:numPr>
          <w:ilvl w:val="0"/>
          <w:numId w:val="321"/>
        </w:numPr>
        <w:shd w:val="clear" w:color="auto" w:fill="FFFFFF"/>
        <w:tabs>
          <w:tab w:val="left" w:pos="600"/>
        </w:tabs>
        <w:spacing w:before="5" w:line="168" w:lineRule="exact"/>
        <w:ind w:left="278"/>
        <w:rPr>
          <w:sz w:val="18"/>
          <w:szCs w:val="18"/>
        </w:rPr>
      </w:pPr>
      <w:r>
        <w:rPr>
          <w:sz w:val="18"/>
          <w:szCs w:val="18"/>
        </w:rPr>
        <w:t>7—10, 122—124, 233, 277;</w:t>
      </w:r>
    </w:p>
    <w:p w:rsidR="00182580" w:rsidRDefault="00182580" w:rsidP="00182580">
      <w:pPr>
        <w:numPr>
          <w:ilvl w:val="0"/>
          <w:numId w:val="321"/>
        </w:numPr>
        <w:shd w:val="clear" w:color="auto" w:fill="FFFFFF"/>
        <w:tabs>
          <w:tab w:val="left" w:pos="600"/>
        </w:tabs>
        <w:spacing w:line="168" w:lineRule="exact"/>
        <w:ind w:left="278"/>
        <w:rPr>
          <w:sz w:val="18"/>
          <w:szCs w:val="18"/>
        </w:rPr>
      </w:pPr>
      <w:r>
        <w:rPr>
          <w:sz w:val="18"/>
          <w:szCs w:val="18"/>
        </w:rPr>
        <w:t>101, 179,288—289, 309.</w:t>
      </w:r>
    </w:p>
    <w:p w:rsidR="00182580" w:rsidRDefault="00182580" w:rsidP="00182580">
      <w:pPr>
        <w:rPr>
          <w:sz w:val="2"/>
          <w:szCs w:val="2"/>
        </w:rPr>
      </w:pPr>
    </w:p>
    <w:p w:rsidR="00182580" w:rsidRDefault="00182580" w:rsidP="00182580">
      <w:pPr>
        <w:numPr>
          <w:ilvl w:val="0"/>
          <w:numId w:val="4"/>
        </w:numPr>
        <w:shd w:val="clear" w:color="auto" w:fill="FFFFFF"/>
        <w:tabs>
          <w:tab w:val="left" w:pos="254"/>
        </w:tabs>
        <w:spacing w:before="5" w:line="168" w:lineRule="exact"/>
        <w:ind w:left="254" w:right="5" w:hanging="254"/>
        <w:jc w:val="both"/>
        <w:rPr>
          <w:sz w:val="18"/>
          <w:szCs w:val="18"/>
        </w:rPr>
      </w:pPr>
      <w:r>
        <w:rPr>
          <w:sz w:val="18"/>
          <w:szCs w:val="18"/>
        </w:rPr>
        <w:t>и социалистическое соревно</w:t>
      </w:r>
      <w:r>
        <w:rPr>
          <w:sz w:val="18"/>
          <w:szCs w:val="18"/>
        </w:rPr>
        <w:softHyphen/>
        <w:t>вание — 35, 188, 195—205; 36, 75, 150-153, 190-194, 279, 545, 549; 37, 474-477; 40, 190; 41, 318; 42, 9; 52, 39.</w:t>
      </w:r>
    </w:p>
    <w:p w:rsidR="00182580" w:rsidRDefault="00182580" w:rsidP="00182580">
      <w:pPr>
        <w:numPr>
          <w:ilvl w:val="0"/>
          <w:numId w:val="4"/>
        </w:numPr>
        <w:shd w:val="clear" w:color="auto" w:fill="FFFFFF"/>
        <w:tabs>
          <w:tab w:val="left" w:pos="254"/>
        </w:tabs>
        <w:spacing w:line="168" w:lineRule="exact"/>
        <w:ind w:left="254" w:right="10" w:hanging="254"/>
        <w:jc w:val="both"/>
        <w:rPr>
          <w:sz w:val="18"/>
          <w:szCs w:val="18"/>
        </w:rPr>
      </w:pPr>
      <w:r>
        <w:rPr>
          <w:sz w:val="18"/>
          <w:szCs w:val="18"/>
        </w:rPr>
        <w:t>его темпы и задача догнать и перегнать капиталистиче</w:t>
      </w:r>
      <w:r>
        <w:rPr>
          <w:sz w:val="18"/>
          <w:szCs w:val="18"/>
        </w:rPr>
        <w:softHyphen/>
        <w:t>ские страны в техннко-эко-номическом отношении — 34, 198; 37, 447-448; 41, 132— 133; 42, 77—78, 160, 424— 425; 43, 100, 190, 228—229, 341; 44, 108—109, 310—311, 325—327; 45, 78, 92, 137—138, 246-248,   380-381.</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трудности и ошибки, пути их преодоления и исправле</w:t>
      </w:r>
      <w:r>
        <w:rPr>
          <w:sz w:val="18"/>
          <w:szCs w:val="18"/>
        </w:rPr>
        <w:softHyphen/>
        <w:t xml:space="preserve">ния — 34, 316—317; 35, 112— </w:t>
      </w:r>
      <w:r>
        <w:rPr>
          <w:spacing w:val="-4"/>
          <w:sz w:val="18"/>
          <w:szCs w:val="18"/>
        </w:rPr>
        <w:t xml:space="preserve">114, 147—148, 171 — 173, 196— </w:t>
      </w:r>
      <w:r>
        <w:rPr>
          <w:spacing w:val="-1"/>
          <w:sz w:val="18"/>
          <w:szCs w:val="18"/>
        </w:rPr>
        <w:t xml:space="preserve">205, 240, 244, 265—266, 275— </w:t>
      </w:r>
      <w:r>
        <w:rPr>
          <w:sz w:val="18"/>
          <w:szCs w:val="18"/>
        </w:rPr>
        <w:t xml:space="preserve">278, 308—310, 324—327; 36, 5-8, 51-52, 79-80, 138— </w:t>
      </w:r>
      <w:r>
        <w:rPr>
          <w:spacing w:val="-1"/>
          <w:sz w:val="18"/>
          <w:szCs w:val="18"/>
        </w:rPr>
        <w:t xml:space="preserve">139, 142—144, 172—175, 179— 182, 192—194, 202—208, 214— 215, 234—236, 247—248, 259— </w:t>
      </w:r>
      <w:r>
        <w:rPr>
          <w:sz w:val="18"/>
          <w:szCs w:val="18"/>
        </w:rPr>
        <w:t xml:space="preserve">262, 350—355, 362—364, 377-386, 398-401, 405—410, 414, 442-443, 452-454, 465— 468, 488, 498—503. 510—511, 513, 516—517; 37, 60—63, 68-69, 72—73, 77-78, 123— </w:t>
      </w:r>
      <w:r>
        <w:rPr>
          <w:spacing w:val="-1"/>
          <w:sz w:val="18"/>
          <w:szCs w:val="18"/>
        </w:rPr>
        <w:t xml:space="preserve">124,139—141, 144—146, 195— </w:t>
      </w:r>
      <w:r>
        <w:rPr>
          <w:spacing w:val="-3"/>
          <w:sz w:val="18"/>
          <w:szCs w:val="18"/>
        </w:rPr>
        <w:t xml:space="preserve">186, 223—224, 304, 345—347, </w:t>
      </w:r>
      <w:r>
        <w:rPr>
          <w:sz w:val="18"/>
          <w:szCs w:val="18"/>
        </w:rPr>
        <w:t>355—357, 421—422, 424—427, 446—452, 467—468, 481; 38, 6-7, 42, 54-57, 59-61, 65— 67, 140, 143, 195—196, 255— 256, 334, 371, 385-386; 39,</w:t>
      </w:r>
    </w:p>
    <w:p w:rsidR="00182580" w:rsidRDefault="00182580" w:rsidP="00182580">
      <w:pPr>
        <w:shd w:val="clear" w:color="auto" w:fill="FFFFFF"/>
        <w:spacing w:before="10" w:line="168" w:lineRule="exact"/>
        <w:ind w:left="264"/>
        <w:jc w:val="both"/>
      </w:pPr>
      <w:r>
        <w:rPr>
          <w:sz w:val="18"/>
          <w:szCs w:val="18"/>
        </w:rPr>
        <w:br w:type="column"/>
      </w:r>
      <w:r>
        <w:rPr>
          <w:sz w:val="18"/>
          <w:szCs w:val="18"/>
        </w:rPr>
        <w:lastRenderedPageBreak/>
        <w:t xml:space="preserve">31—33, 119—122, 167—170, 283, 289-291, 305-308, 313— 315, 407—413; 40, 104—107, 143—144, 184—187, 197—202, </w:t>
      </w:r>
      <w:r>
        <w:rPr>
          <w:spacing w:val="-2"/>
          <w:sz w:val="18"/>
          <w:szCs w:val="18"/>
        </w:rPr>
        <w:t xml:space="preserve">217, 219—220, 285—287, 292— </w:t>
      </w:r>
      <w:r>
        <w:rPr>
          <w:spacing w:val="-3"/>
          <w:sz w:val="18"/>
          <w:szCs w:val="18"/>
        </w:rPr>
        <w:t xml:space="preserve">295, 311—313, 315—316, 321 — </w:t>
      </w:r>
      <w:r>
        <w:rPr>
          <w:sz w:val="18"/>
          <w:szCs w:val="18"/>
        </w:rPr>
        <w:t xml:space="preserve">324; 41, 33, 108—109, 403— 406; 42, 4-6, 25-28, 45-46, 138,141—143, 145—146, 311— 312, 317-318, 347, 348-350, 362-364; 43, 8-15, 26—31, </w:t>
      </w:r>
      <w:r>
        <w:rPr>
          <w:spacing w:val="-1"/>
          <w:sz w:val="18"/>
          <w:szCs w:val="18"/>
        </w:rPr>
        <w:t xml:space="preserve">101—104, 322, 352—357, 367— </w:t>
      </w:r>
      <w:r>
        <w:rPr>
          <w:sz w:val="18"/>
          <w:szCs w:val="18"/>
        </w:rPr>
        <w:t xml:space="preserve">368, 369; 44, 5-8, 81-82, 103—109,150—152, 157, 208— </w:t>
      </w:r>
      <w:r>
        <w:rPr>
          <w:spacing w:val="-1"/>
          <w:sz w:val="18"/>
          <w:szCs w:val="18"/>
        </w:rPr>
        <w:t xml:space="preserve">213, 224—225, 309—313, 316— </w:t>
      </w:r>
      <w:r>
        <w:rPr>
          <w:sz w:val="18"/>
          <w:szCs w:val="18"/>
        </w:rPr>
        <w:t xml:space="preserve">318. 326—327; 45, 9-12, 67— </w:t>
      </w:r>
      <w:r>
        <w:rPr>
          <w:spacing w:val="-1"/>
          <w:sz w:val="18"/>
          <w:szCs w:val="18"/>
        </w:rPr>
        <w:t xml:space="preserve">68, 75—78, 81—84, 209—210, </w:t>
      </w:r>
      <w:r>
        <w:rPr>
          <w:sz w:val="18"/>
          <w:szCs w:val="18"/>
        </w:rPr>
        <w:t>215, 290—291, 307—309, 432, 438-439.</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r>
      <w:r>
        <w:rPr>
          <w:spacing w:val="-1"/>
          <w:sz w:val="18"/>
          <w:szCs w:val="18"/>
        </w:rPr>
        <w:t>убеждение и принуждение —</w:t>
      </w:r>
      <w:r>
        <w:rPr>
          <w:spacing w:val="-1"/>
          <w:sz w:val="18"/>
          <w:szCs w:val="18"/>
        </w:rPr>
        <w:br/>
      </w:r>
      <w:r>
        <w:rPr>
          <w:sz w:val="18"/>
          <w:szCs w:val="18"/>
        </w:rPr>
        <w:t>36, 127, 163, 190, 194-203,</w:t>
      </w:r>
      <w:r>
        <w:rPr>
          <w:sz w:val="18"/>
          <w:szCs w:val="18"/>
        </w:rPr>
        <w:br/>
        <w:t>546; 38, 29—30, 200—201,</w:t>
      </w:r>
      <w:r>
        <w:rPr>
          <w:sz w:val="18"/>
          <w:szCs w:val="18"/>
        </w:rPr>
        <w:br/>
        <w:t>208; 40, 116—117, 248-249,</w:t>
      </w:r>
      <w:r>
        <w:rPr>
          <w:sz w:val="18"/>
          <w:szCs w:val="18"/>
        </w:rPr>
        <w:br/>
        <w:t>304; 42, 139-140, 143-145,</w:t>
      </w:r>
      <w:r>
        <w:rPr>
          <w:sz w:val="18"/>
          <w:szCs w:val="18"/>
        </w:rPr>
        <w:br/>
        <w:t>147-148, 175, 178-179, 182,</w:t>
      </w:r>
      <w:r>
        <w:rPr>
          <w:sz w:val="18"/>
          <w:szCs w:val="18"/>
        </w:rPr>
        <w:br/>
        <w:t>203, 216—217, 221, 251, 280,</w:t>
      </w:r>
      <w:r>
        <w:rPr>
          <w:sz w:val="18"/>
          <w:szCs w:val="18"/>
        </w:rPr>
        <w:br/>
        <w:t>379-380, 388, 390, 400, 409—</w:t>
      </w:r>
      <w:r>
        <w:rPr>
          <w:sz w:val="18"/>
          <w:szCs w:val="18"/>
        </w:rPr>
        <w:br/>
        <w:t>410; 43, .29, 54, 321—322, 381;</w:t>
      </w:r>
    </w:p>
    <w:p w:rsidR="00182580" w:rsidRDefault="00182580" w:rsidP="00182580">
      <w:pPr>
        <w:shd w:val="clear" w:color="auto" w:fill="FFFFFF"/>
        <w:tabs>
          <w:tab w:val="left" w:pos="590"/>
        </w:tabs>
        <w:spacing w:line="168" w:lineRule="exact"/>
        <w:ind w:left="264"/>
      </w:pPr>
      <w:r>
        <w:rPr>
          <w:sz w:val="18"/>
          <w:szCs w:val="18"/>
        </w:rPr>
        <w:t>44,</w:t>
      </w:r>
      <w:r>
        <w:rPr>
          <w:sz w:val="18"/>
          <w:szCs w:val="18"/>
        </w:rPr>
        <w:tab/>
        <w:t>349, 497—498.</w:t>
      </w:r>
    </w:p>
    <w:p w:rsidR="00182580" w:rsidRDefault="00182580" w:rsidP="00182580">
      <w:pPr>
        <w:shd w:val="clear" w:color="auto" w:fill="FFFFFF"/>
        <w:tabs>
          <w:tab w:val="left" w:pos="264"/>
        </w:tabs>
        <w:spacing w:line="168" w:lineRule="exact"/>
        <w:ind w:left="264" w:hanging="264"/>
        <w:jc w:val="both"/>
      </w:pPr>
      <w:r>
        <w:rPr>
          <w:sz w:val="18"/>
          <w:szCs w:val="18"/>
        </w:rPr>
        <w:t>—</w:t>
      </w:r>
      <w:r>
        <w:rPr>
          <w:sz w:val="18"/>
          <w:szCs w:val="18"/>
        </w:rPr>
        <w:tab/>
        <w:t>укрепление дружбы и взаимо</w:t>
      </w:r>
      <w:r>
        <w:rPr>
          <w:sz w:val="18"/>
          <w:szCs w:val="18"/>
        </w:rPr>
        <w:softHyphen/>
        <w:t>помощь народов — 36, 151 —</w:t>
      </w:r>
      <w:r>
        <w:rPr>
          <w:sz w:val="18"/>
          <w:szCs w:val="18"/>
        </w:rPr>
        <w:br/>
        <w:t>152, 536; 38, 94—95, 111,</w:t>
      </w:r>
      <w:r>
        <w:rPr>
          <w:sz w:val="18"/>
          <w:szCs w:val="18"/>
        </w:rPr>
        <w:br/>
        <w:t>183-184; 40, 122; 41, 153,</w:t>
      </w:r>
      <w:r>
        <w:rPr>
          <w:sz w:val="18"/>
          <w:szCs w:val="18"/>
        </w:rPr>
        <w:br/>
        <w:t>342—343, 433-436; 42, 47,</w:t>
      </w:r>
      <w:r>
        <w:rPr>
          <w:sz w:val="18"/>
          <w:szCs w:val="18"/>
        </w:rPr>
        <w:br/>
        <w:t>151,  420;  43,  128,   186-187;</w:t>
      </w:r>
    </w:p>
    <w:p w:rsidR="00182580" w:rsidRDefault="00182580" w:rsidP="00182580">
      <w:pPr>
        <w:shd w:val="clear" w:color="auto" w:fill="FFFFFF"/>
        <w:tabs>
          <w:tab w:val="left" w:pos="648"/>
        </w:tabs>
        <w:spacing w:line="168" w:lineRule="exact"/>
        <w:ind w:left="264" w:right="10"/>
        <w:jc w:val="both"/>
      </w:pPr>
      <w:r>
        <w:rPr>
          <w:sz w:val="18"/>
          <w:szCs w:val="18"/>
        </w:rPr>
        <w:t>45,</w:t>
      </w:r>
      <w:r>
        <w:rPr>
          <w:sz w:val="18"/>
          <w:szCs w:val="18"/>
        </w:rPr>
        <w:tab/>
        <w:t>239—240, 356—362; 50,</w:t>
      </w:r>
      <w:r>
        <w:rPr>
          <w:sz w:val="18"/>
          <w:szCs w:val="18"/>
        </w:rPr>
        <w:br/>
        <w:t>34—35, 50, 252, 386; 51, 44,</w:t>
      </w:r>
      <w:r>
        <w:rPr>
          <w:sz w:val="18"/>
          <w:szCs w:val="18"/>
        </w:rPr>
        <w:br/>
        <w:t>96—97, 141 — 142, 175, 178,</w:t>
      </w:r>
      <w:r>
        <w:rPr>
          <w:sz w:val="18"/>
          <w:szCs w:val="18"/>
        </w:rPr>
        <w:br/>
      </w:r>
      <w:r>
        <w:rPr>
          <w:spacing w:val="-1"/>
          <w:sz w:val="18"/>
          <w:szCs w:val="18"/>
        </w:rPr>
        <w:t>219—220; 52, 138—139, 154,</w:t>
      </w:r>
      <w:r>
        <w:rPr>
          <w:spacing w:val="-1"/>
          <w:sz w:val="18"/>
          <w:szCs w:val="18"/>
        </w:rPr>
        <w:br/>
      </w:r>
      <w:r>
        <w:rPr>
          <w:sz w:val="18"/>
          <w:szCs w:val="18"/>
        </w:rPr>
        <w:t>162-163, 245, 301-302; 53,</w:t>
      </w:r>
      <w:r>
        <w:rPr>
          <w:sz w:val="18"/>
          <w:szCs w:val="18"/>
        </w:rPr>
        <w:br/>
        <w:t>104—105, 189—190; 54, 21—</w:t>
      </w:r>
      <w:r>
        <w:rPr>
          <w:sz w:val="18"/>
          <w:szCs w:val="18"/>
        </w:rPr>
        <w:br/>
        <w:t>22.</w:t>
      </w:r>
    </w:p>
    <w:p w:rsidR="00182580" w:rsidRDefault="00182580" w:rsidP="00182580">
      <w:pPr>
        <w:shd w:val="clear" w:color="auto" w:fill="FFFFFF"/>
        <w:tabs>
          <w:tab w:val="left" w:pos="264"/>
        </w:tabs>
        <w:spacing w:line="168" w:lineRule="exact"/>
        <w:ind w:left="264" w:right="5" w:hanging="264"/>
        <w:jc w:val="both"/>
      </w:pPr>
      <w:r>
        <w:rPr>
          <w:sz w:val="18"/>
          <w:szCs w:val="18"/>
        </w:rPr>
        <w:t>—</w:t>
      </w:r>
      <w:r>
        <w:rPr>
          <w:sz w:val="18"/>
          <w:szCs w:val="18"/>
        </w:rPr>
        <w:tab/>
        <w:t>укрепление обороноспособно</w:t>
      </w:r>
      <w:r>
        <w:rPr>
          <w:sz w:val="18"/>
          <w:szCs w:val="18"/>
        </w:rPr>
        <w:softHyphen/>
        <w:t>сти страны — 34, 194—197;</w:t>
      </w:r>
      <w:r>
        <w:rPr>
          <w:sz w:val="18"/>
          <w:szCs w:val="18"/>
        </w:rPr>
        <w:br/>
        <w:t>35, 37—38, 39—40, 216—217,</w:t>
      </w:r>
      <w:r>
        <w:rPr>
          <w:sz w:val="18"/>
          <w:szCs w:val="18"/>
        </w:rPr>
        <w:br/>
      </w:r>
      <w:r>
        <w:rPr>
          <w:spacing w:val="-2"/>
          <w:sz w:val="18"/>
          <w:szCs w:val="18"/>
        </w:rPr>
        <w:t>224, 357—358, 359—360, 367—</w:t>
      </w:r>
      <w:r>
        <w:rPr>
          <w:spacing w:val="-2"/>
          <w:sz w:val="18"/>
          <w:szCs w:val="18"/>
        </w:rPr>
        <w:br/>
      </w:r>
      <w:r>
        <w:rPr>
          <w:sz w:val="18"/>
          <w:szCs w:val="18"/>
        </w:rPr>
        <w:t>368, 372, 391—392, 394—396,</w:t>
      </w:r>
      <w:r>
        <w:rPr>
          <w:sz w:val="18"/>
          <w:szCs w:val="18"/>
        </w:rPr>
        <w:br/>
        <w:t>408—409; 36, 35—36, 80—</w:t>
      </w:r>
      <w:r>
        <w:rPr>
          <w:sz w:val="18"/>
          <w:szCs w:val="18"/>
        </w:rPr>
        <w:br/>
        <w:t>82, 123, 168, 277, 323—326,</w:t>
      </w:r>
      <w:r>
        <w:rPr>
          <w:sz w:val="18"/>
          <w:szCs w:val="18"/>
        </w:rPr>
        <w:br/>
      </w:r>
      <w:r>
        <w:rPr>
          <w:spacing w:val="-1"/>
          <w:sz w:val="18"/>
          <w:szCs w:val="18"/>
        </w:rPr>
        <w:t>341—344, 536; 37, 15—16, 96,</w:t>
      </w:r>
      <w:r>
        <w:rPr>
          <w:spacing w:val="-1"/>
          <w:sz w:val="18"/>
          <w:szCs w:val="18"/>
        </w:rPr>
        <w:br/>
        <w:t>99—100, 123—125, 127—128,</w:t>
      </w:r>
      <w:r>
        <w:rPr>
          <w:spacing w:val="-1"/>
          <w:sz w:val="18"/>
          <w:szCs w:val="18"/>
        </w:rPr>
        <w:br/>
      </w:r>
      <w:r>
        <w:rPr>
          <w:sz w:val="18"/>
          <w:szCs w:val="18"/>
        </w:rPr>
        <w:t>145-148, 339, 367-368, 397;</w:t>
      </w:r>
      <w:r>
        <w:rPr>
          <w:sz w:val="18"/>
          <w:szCs w:val="18"/>
        </w:rPr>
        <w:br/>
        <w:t>38,  49-50,  52-53,  92,   184,</w:t>
      </w:r>
    </w:p>
    <w:p w:rsidR="00182580" w:rsidRDefault="00182580" w:rsidP="00182580">
      <w:pPr>
        <w:shd w:val="clear" w:color="auto" w:fill="FFFFFF"/>
        <w:tabs>
          <w:tab w:val="left" w:pos="264"/>
        </w:tabs>
        <w:spacing w:line="168" w:lineRule="exact"/>
        <w:ind w:left="264" w:right="5" w:hanging="264"/>
        <w:jc w:val="both"/>
        <w:sectPr w:rsidR="00182580">
          <w:type w:val="continuous"/>
          <w:pgSz w:w="8504" w:h="11339"/>
          <w:pgMar w:top="951" w:right="1403" w:bottom="360" w:left="1312" w:header="720" w:footer="720" w:gutter="0"/>
          <w:cols w:num="2" w:space="720" w:equalWidth="0">
            <w:col w:w="2721" w:space="365"/>
            <w:col w:w="2702"/>
          </w:cols>
          <w:noEndnote/>
        </w:sectPr>
      </w:pPr>
    </w:p>
    <w:p w:rsidR="00182580" w:rsidRDefault="00182580" w:rsidP="00182580">
      <w:pPr>
        <w:shd w:val="clear" w:color="auto" w:fill="FFFFFF"/>
        <w:tabs>
          <w:tab w:val="left" w:pos="1186"/>
          <w:tab w:val="left" w:pos="1584"/>
        </w:tabs>
        <w:spacing w:after="254"/>
        <w:ind w:left="5"/>
      </w:pPr>
      <w:r>
        <w:rPr>
          <w:b/>
          <w:bCs/>
          <w:sz w:val="14"/>
          <w:szCs w:val="14"/>
        </w:rPr>
        <w:lastRenderedPageBreak/>
        <w:t>644</w:t>
      </w:r>
      <w:r>
        <w:rPr>
          <w:rFonts w:ascii="Arial" w:cs="Arial"/>
          <w:b/>
          <w:bCs/>
          <w:sz w:val="14"/>
          <w:szCs w:val="14"/>
        </w:rPr>
        <w:tab/>
      </w:r>
      <w:r>
        <w:rPr>
          <w:rFonts w:ascii="Arial" w:cs="Arial"/>
          <w:b/>
          <w:bCs/>
          <w:sz w:val="14"/>
          <w:szCs w:val="14"/>
        </w:rPr>
        <w:tab/>
      </w:r>
      <w:r>
        <w:rPr>
          <w:b/>
          <w:bCs/>
          <w:spacing w:val="-10"/>
          <w:sz w:val="14"/>
          <w:szCs w:val="14"/>
        </w:rPr>
        <w:t>СОЦИАЛИСТИЧЕСКОЕ   СТРОИТЕЛЬСТВО</w:t>
      </w:r>
    </w:p>
    <w:p w:rsidR="00182580" w:rsidRDefault="00182580" w:rsidP="00182580">
      <w:pPr>
        <w:shd w:val="clear" w:color="auto" w:fill="FFFFFF"/>
        <w:tabs>
          <w:tab w:val="left" w:pos="1186"/>
          <w:tab w:val="left" w:pos="1584"/>
        </w:tabs>
        <w:spacing w:after="254"/>
        <w:ind w:left="5"/>
        <w:sectPr w:rsidR="00182580">
          <w:pgSz w:w="8504" w:h="11339"/>
          <w:pgMar w:top="939" w:right="1492" w:bottom="360" w:left="1093" w:header="720" w:footer="720" w:gutter="0"/>
          <w:cols w:space="60"/>
          <w:noEndnote/>
        </w:sectPr>
      </w:pPr>
    </w:p>
    <w:p w:rsidR="00182580" w:rsidRDefault="00182580" w:rsidP="00182580">
      <w:pPr>
        <w:shd w:val="clear" w:color="auto" w:fill="FFFFFF"/>
        <w:spacing w:line="168" w:lineRule="exact"/>
        <w:ind w:left="346" w:hanging="346"/>
        <w:jc w:val="both"/>
      </w:pPr>
      <w:r>
        <w:rPr>
          <w:b/>
          <w:bCs/>
          <w:sz w:val="18"/>
          <w:szCs w:val="18"/>
        </w:rPr>
        <w:lastRenderedPageBreak/>
        <w:t xml:space="preserve">Социалистическое строительство </w:t>
      </w:r>
      <w:r>
        <w:rPr>
          <w:b/>
          <w:bCs/>
          <w:spacing w:val="-1"/>
          <w:sz w:val="18"/>
          <w:szCs w:val="18"/>
        </w:rPr>
        <w:t xml:space="preserve">в Советской России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line="168" w:lineRule="exact"/>
        <w:ind w:left="360" w:right="10"/>
        <w:jc w:val="both"/>
      </w:pPr>
      <w:r>
        <w:rPr>
          <w:sz w:val="18"/>
          <w:szCs w:val="18"/>
        </w:rPr>
        <w:t>400—401; 39, 5; 40, 114— 115; 41, 307; 42, 82-83, 147—148; 44, 335; 45, 112; 50, 56; 53, 138, 298.</w:t>
      </w:r>
    </w:p>
    <w:p w:rsidR="00182580" w:rsidRDefault="00182580" w:rsidP="00182580">
      <w:pPr>
        <w:numPr>
          <w:ilvl w:val="0"/>
          <w:numId w:val="4"/>
        </w:numPr>
        <w:shd w:val="clear" w:color="auto" w:fill="FFFFFF"/>
        <w:tabs>
          <w:tab w:val="left" w:pos="307"/>
        </w:tabs>
        <w:spacing w:line="168" w:lineRule="exact"/>
        <w:ind w:left="307" w:hanging="254"/>
        <w:jc w:val="both"/>
        <w:rPr>
          <w:sz w:val="18"/>
          <w:szCs w:val="18"/>
        </w:rPr>
      </w:pPr>
      <w:r>
        <w:rPr>
          <w:sz w:val="18"/>
          <w:szCs w:val="18"/>
        </w:rPr>
        <w:t>укрепление общественной, со</w:t>
      </w:r>
      <w:r>
        <w:rPr>
          <w:sz w:val="18"/>
          <w:szCs w:val="18"/>
        </w:rPr>
        <w:softHyphen/>
        <w:t>циалистической собственно</w:t>
      </w:r>
      <w:r>
        <w:rPr>
          <w:sz w:val="18"/>
          <w:szCs w:val="18"/>
        </w:rPr>
        <w:softHyphen/>
        <w:t>сти, ее охрана — 35, 67, 199—200; 36, 174, 215; 38, 119; 43, 276, 286-287; 50, 10; 51, 12, 124—125, 149; 52, 207—208, 222—223, 297— 298, 309—310; 53, 33, 106— 108, 153, 196-197, 227; 54, 18, 31, 32—33. 56-57, 95, 113, 114—116, 162-163, 317, 342, 411.</w:t>
      </w:r>
    </w:p>
    <w:p w:rsidR="00182580" w:rsidRDefault="00182580" w:rsidP="00182580">
      <w:pPr>
        <w:numPr>
          <w:ilvl w:val="0"/>
          <w:numId w:val="4"/>
        </w:numPr>
        <w:shd w:val="clear" w:color="auto" w:fill="FFFFFF"/>
        <w:tabs>
          <w:tab w:val="left" w:pos="307"/>
        </w:tabs>
        <w:spacing w:line="168" w:lineRule="exact"/>
        <w:ind w:left="307" w:right="14" w:hanging="254"/>
        <w:jc w:val="both"/>
        <w:rPr>
          <w:sz w:val="18"/>
          <w:szCs w:val="18"/>
        </w:rPr>
      </w:pPr>
      <w:r>
        <w:rPr>
          <w:sz w:val="18"/>
          <w:szCs w:val="18"/>
        </w:rPr>
        <w:t>укрепление финансово-денеж</w:t>
      </w:r>
      <w:r>
        <w:rPr>
          <w:sz w:val="18"/>
          <w:szCs w:val="18"/>
        </w:rPr>
        <w:softHyphen/>
        <w:t>ной системы — 35, 171—173, 174-177, 189—190, 326-327; 36, 74—75, 134-136, 182— 183, 217—218, 219-221, 226-227, 350—355; 38, 17, 100— 101. 122; 43, 275—276; 44, 9, 218-219, 336; 45, 228, 261—263, 283—285, 432, 438; 50, 40, 57, 65, 118-119, 208, 322, 363; 52, 22—23; 53, 321— 322; 54, 150—151, 166—167, 172-174, 180, 188-189.</w:t>
      </w:r>
    </w:p>
    <w:p w:rsidR="00182580" w:rsidRDefault="00182580" w:rsidP="00182580">
      <w:pPr>
        <w:numPr>
          <w:ilvl w:val="0"/>
          <w:numId w:val="4"/>
        </w:numPr>
        <w:shd w:val="clear" w:color="auto" w:fill="FFFFFF"/>
        <w:tabs>
          <w:tab w:val="left" w:pos="307"/>
        </w:tabs>
        <w:spacing w:before="5" w:line="168" w:lineRule="exact"/>
        <w:ind w:left="307" w:right="29" w:hanging="254"/>
        <w:jc w:val="both"/>
        <w:rPr>
          <w:sz w:val="18"/>
          <w:szCs w:val="18"/>
        </w:rPr>
      </w:pPr>
      <w:r>
        <w:rPr>
          <w:sz w:val="18"/>
          <w:szCs w:val="18"/>
        </w:rPr>
        <w:t>улучшение материального по</w:t>
      </w:r>
      <w:r>
        <w:rPr>
          <w:sz w:val="18"/>
          <w:szCs w:val="18"/>
        </w:rPr>
        <w:softHyphen/>
        <w:t xml:space="preserve">ложения трудящихся — 32, 149; 36, 79—80, 442—443, 501; 37, 80, 478-480; 38, 86, 105; 41, 180, 407; 42, 48— 49, 136, 150—151, 154, 352, 365; 43, 68—70, 79-80, 82— 84, 85—86, 120, 122, 156— </w:t>
      </w:r>
      <w:r>
        <w:rPr>
          <w:spacing w:val="-1"/>
          <w:sz w:val="18"/>
          <w:szCs w:val="18"/>
        </w:rPr>
        <w:t xml:space="preserve">157, 159—161,166—172,177— </w:t>
      </w:r>
      <w:r>
        <w:rPr>
          <w:sz w:val="18"/>
          <w:szCs w:val="18"/>
        </w:rPr>
        <w:t xml:space="preserve">178, 181-182, 199-200, 218— </w:t>
      </w:r>
      <w:r>
        <w:rPr>
          <w:spacing w:val="-1"/>
          <w:sz w:val="18"/>
          <w:szCs w:val="18"/>
        </w:rPr>
        <w:t xml:space="preserve">219, 224, 243—244, 246—247, </w:t>
      </w:r>
      <w:r>
        <w:rPr>
          <w:sz w:val="18"/>
          <w:szCs w:val="18"/>
        </w:rPr>
        <w:t>248—249, 250, 270—271, 279, 313, 357-358, 375; 44, 7-8, 45-47. 49—50, 111, 160—161, 219-220, 257—258, 274, 314— 315, 335—336; 45, 112, 133— 134,  210; 51, 346—347.</w:t>
      </w:r>
    </w:p>
    <w:p w:rsidR="00182580" w:rsidRDefault="00182580" w:rsidP="00182580">
      <w:pPr>
        <w:shd w:val="clear" w:color="auto" w:fill="FFFFFF"/>
        <w:spacing w:line="168" w:lineRule="exact"/>
        <w:ind w:left="302" w:right="38" w:hanging="264"/>
        <w:jc w:val="both"/>
      </w:pPr>
      <w:r>
        <w:rPr>
          <w:sz w:val="18"/>
          <w:szCs w:val="18"/>
        </w:rPr>
        <w:t>— участие Красной Армии в хо</w:t>
      </w:r>
      <w:r>
        <w:rPr>
          <w:sz w:val="18"/>
          <w:szCs w:val="18"/>
        </w:rPr>
        <w:softHyphen/>
        <w:t xml:space="preserve">зяйственном строительстве — 40, 106-107, 142, 155, 301, 315;   42,   </w:t>
      </w:r>
      <w:r w:rsidRPr="00C03D7B">
        <w:rPr>
          <w:sz w:val="18"/>
          <w:szCs w:val="18"/>
        </w:rPr>
        <w:t xml:space="preserve">27,  </w:t>
      </w:r>
      <w:r>
        <w:rPr>
          <w:sz w:val="18"/>
          <w:szCs w:val="18"/>
        </w:rPr>
        <w:t>43,  287,   396;</w:t>
      </w:r>
    </w:p>
    <w:p w:rsidR="00182580" w:rsidRDefault="00182580" w:rsidP="00182580">
      <w:pPr>
        <w:shd w:val="clear" w:color="auto" w:fill="FFFFFF"/>
        <w:spacing w:before="14" w:line="168" w:lineRule="exact"/>
        <w:ind w:left="288" w:right="53"/>
        <w:jc w:val="both"/>
      </w:pPr>
      <w:r>
        <w:br w:type="column"/>
      </w:r>
      <w:r>
        <w:rPr>
          <w:sz w:val="18"/>
          <w:szCs w:val="18"/>
        </w:rPr>
        <w:lastRenderedPageBreak/>
        <w:t>51,115-116,121,124,126,131, 132, 135, 138, 223, 281; 52, 229—230, 333—334; 53, 135— 136,  191—192; 54, 78.</w:t>
      </w:r>
    </w:p>
    <w:p w:rsidR="00182580" w:rsidRDefault="00182580" w:rsidP="00182580">
      <w:pPr>
        <w:numPr>
          <w:ilvl w:val="0"/>
          <w:numId w:val="1"/>
        </w:numPr>
        <w:shd w:val="clear" w:color="auto" w:fill="FFFFFF"/>
        <w:tabs>
          <w:tab w:val="left" w:pos="259"/>
        </w:tabs>
        <w:spacing w:before="10" w:line="168" w:lineRule="exact"/>
        <w:ind w:left="259" w:right="38" w:hanging="259"/>
        <w:jc w:val="both"/>
        <w:rPr>
          <w:sz w:val="18"/>
          <w:szCs w:val="18"/>
        </w:rPr>
      </w:pPr>
      <w:r>
        <w:rPr>
          <w:sz w:val="18"/>
          <w:szCs w:val="18"/>
        </w:rPr>
        <w:t>участие в социалистическом строительстве в Советской Рос</w:t>
      </w:r>
      <w:r>
        <w:rPr>
          <w:sz w:val="18"/>
          <w:szCs w:val="18"/>
        </w:rPr>
        <w:softHyphen/>
        <w:t>сии иностранных рабочих и специалистов — 42, 13, 121; 44, 125-126, 141-142, 143, 177—178; 45, 229-234, 297, 315—316; 51, 84, 86, 185, 193, 393; 52, 28, 78, 88, 285—286, 294, 438; 53, 88—89, 94, 203— 205, 218, 230—233, 235, 263— 264, 271—272, 283, 292, 301-303, 327—328; 54, 19, 44, 79, 158, 222-223, 225, 276, 296-297, 439-440.</w:t>
      </w:r>
    </w:p>
    <w:p w:rsidR="00182580" w:rsidRDefault="00182580" w:rsidP="00182580">
      <w:pPr>
        <w:numPr>
          <w:ilvl w:val="0"/>
          <w:numId w:val="1"/>
        </w:numPr>
        <w:shd w:val="clear" w:color="auto" w:fill="FFFFFF"/>
        <w:tabs>
          <w:tab w:val="left" w:pos="259"/>
        </w:tabs>
        <w:spacing w:line="168" w:lineRule="exact"/>
        <w:ind w:left="259" w:hanging="259"/>
        <w:jc w:val="both"/>
        <w:rPr>
          <w:sz w:val="18"/>
          <w:szCs w:val="18"/>
        </w:rPr>
      </w:pPr>
      <w:r>
        <w:rPr>
          <w:sz w:val="18"/>
          <w:szCs w:val="18"/>
        </w:rPr>
        <w:t xml:space="preserve">учет и контроль — 35, 57, 61, 63, 66-67, 147—148, 174— 177, 188, 199—205, 206—210, 428-430; 36, 6—7, 44, 54— 55, 75, 80, 130-136, 140, </w:t>
      </w:r>
      <w:r>
        <w:rPr>
          <w:spacing w:val="-1"/>
          <w:sz w:val="18"/>
          <w:szCs w:val="18"/>
        </w:rPr>
        <w:t xml:space="preserve">146, 157—158, 171, 173—179, </w:t>
      </w:r>
      <w:r>
        <w:rPr>
          <w:sz w:val="18"/>
          <w:szCs w:val="18"/>
        </w:rPr>
        <w:t xml:space="preserve">181-187, 217, 245, 254—267, </w:t>
      </w:r>
      <w:r>
        <w:rPr>
          <w:spacing w:val="-1"/>
          <w:sz w:val="18"/>
          <w:szCs w:val="18"/>
        </w:rPr>
        <w:t xml:space="preserve">270—271, 278—279, 297—302, </w:t>
      </w:r>
      <w:r>
        <w:rPr>
          <w:sz w:val="18"/>
          <w:szCs w:val="18"/>
        </w:rPr>
        <w:t xml:space="preserve">305, 314, 346, 349, 358—360, 362-364, 368, 508-509, 543, 546, 548—551; 37, 21, 233, 339, 398-400, 421—422, 445, 451—452, 536—537; 40, 65— 66, 190; 42, 360; 43, 13-14, </w:t>
      </w:r>
      <w:r>
        <w:rPr>
          <w:spacing w:val="-1"/>
          <w:sz w:val="18"/>
          <w:szCs w:val="18"/>
        </w:rPr>
        <w:t xml:space="preserve">207—208, 211—212, 236—237, </w:t>
      </w:r>
      <w:r>
        <w:rPr>
          <w:sz w:val="18"/>
          <w:szCs w:val="18"/>
        </w:rPr>
        <w:t xml:space="preserve">244, 250-251, 252, 275-277, </w:t>
      </w:r>
      <w:r>
        <w:rPr>
          <w:spacing w:val="-1"/>
          <w:sz w:val="18"/>
          <w:szCs w:val="18"/>
        </w:rPr>
        <w:t xml:space="preserve">283—284; 44, 127—132, 157—. </w:t>
      </w:r>
      <w:r>
        <w:rPr>
          <w:sz w:val="18"/>
          <w:szCs w:val="18"/>
        </w:rPr>
        <w:t>158, 198—199; 45, 168—169; 50, 60-61, 71, 241, 246—247, 248; 51, 133; 53, 77-78, 121-124, 150—152; 54, 150— 151.</w:t>
      </w:r>
    </w:p>
    <w:p w:rsidR="00182580" w:rsidRDefault="00182580" w:rsidP="00182580">
      <w:pPr>
        <w:numPr>
          <w:ilvl w:val="0"/>
          <w:numId w:val="1"/>
        </w:numPr>
        <w:shd w:val="clear" w:color="auto" w:fill="FFFFFF"/>
        <w:tabs>
          <w:tab w:val="left" w:pos="259"/>
        </w:tabs>
        <w:spacing w:line="168" w:lineRule="exact"/>
        <w:ind w:left="259" w:right="67" w:hanging="259"/>
        <w:jc w:val="both"/>
        <w:rPr>
          <w:sz w:val="18"/>
          <w:szCs w:val="18"/>
        </w:rPr>
      </w:pPr>
      <w:r>
        <w:rPr>
          <w:sz w:val="18"/>
          <w:szCs w:val="18"/>
        </w:rPr>
        <w:t xml:space="preserve">электрификация страны, ее роль и значение — 36, 228— 231; 40, 62—63, 107—110, 148—149, 155—156, 162—164, 186—187; 41, 131, 132—133, 307, 318; 42, 7—8, 30-32, 41, 82, 110—111, 156—161, 162, 168-169, 196-197, 198, 227, 339-347, 380-381; 43, 60-61, 69—70, 100, 173, 190, </w:t>
      </w:r>
      <w:r>
        <w:rPr>
          <w:spacing w:val="-2"/>
          <w:sz w:val="18"/>
          <w:szCs w:val="18"/>
        </w:rPr>
        <w:t xml:space="preserve">200, 221—222, 228—229, 270— </w:t>
      </w:r>
      <w:r>
        <w:rPr>
          <w:sz w:val="18"/>
          <w:szCs w:val="18"/>
        </w:rPr>
        <w:t>271, 288—289, 305-306, 382; 44, 9—10, 50-52, 106, 135-</w:t>
      </w:r>
    </w:p>
    <w:p w:rsidR="00182580" w:rsidRDefault="00182580" w:rsidP="00182580">
      <w:pPr>
        <w:numPr>
          <w:ilvl w:val="0"/>
          <w:numId w:val="1"/>
        </w:numPr>
        <w:shd w:val="clear" w:color="auto" w:fill="FFFFFF"/>
        <w:tabs>
          <w:tab w:val="left" w:pos="259"/>
        </w:tabs>
        <w:spacing w:line="168" w:lineRule="exact"/>
        <w:ind w:left="259" w:right="67" w:hanging="259"/>
        <w:jc w:val="both"/>
        <w:rPr>
          <w:sz w:val="18"/>
          <w:szCs w:val="18"/>
        </w:rPr>
        <w:sectPr w:rsidR="00182580">
          <w:type w:val="continuous"/>
          <w:pgSz w:w="8504" w:h="11339"/>
          <w:pgMar w:top="939" w:right="1492" w:bottom="360" w:left="1093" w:header="720" w:footer="720" w:gutter="0"/>
          <w:cols w:num="2" w:space="720" w:equalWidth="0">
            <w:col w:w="2803" w:space="346"/>
            <w:col w:w="2769"/>
          </w:cols>
          <w:noEndnote/>
        </w:sectPr>
      </w:pPr>
    </w:p>
    <w:p w:rsidR="00182580" w:rsidRDefault="00182580" w:rsidP="00182580">
      <w:pPr>
        <w:shd w:val="clear" w:color="auto" w:fill="FFFFFF"/>
        <w:tabs>
          <w:tab w:val="left" w:pos="5626"/>
        </w:tabs>
        <w:spacing w:after="250"/>
        <w:ind w:left="1488"/>
      </w:pPr>
      <w:r>
        <w:rPr>
          <w:b/>
          <w:bCs/>
          <w:spacing w:val="-5"/>
          <w:sz w:val="14"/>
          <w:szCs w:val="14"/>
        </w:rPr>
        <w:lastRenderedPageBreak/>
        <w:t xml:space="preserve">СОЦИАЛИСТЫ-РЕВОЛЮЦИОНЕРЫ </w:t>
      </w:r>
      <w:r>
        <w:rPr>
          <w:b/>
          <w:bCs/>
          <w:smallCaps/>
          <w:spacing w:val="-5"/>
          <w:sz w:val="14"/>
          <w:szCs w:val="14"/>
        </w:rPr>
        <w:t>(эсеры)</w:t>
      </w:r>
      <w:r>
        <w:rPr>
          <w:rFonts w:ascii="Arial" w:cs="Arial"/>
          <w:b/>
          <w:bCs/>
          <w:smallCaps/>
          <w:sz w:val="14"/>
          <w:szCs w:val="14"/>
        </w:rPr>
        <w:tab/>
      </w:r>
      <w:r>
        <w:rPr>
          <w:b/>
          <w:bCs/>
          <w:sz w:val="14"/>
          <w:szCs w:val="14"/>
        </w:rPr>
        <w:t>645</w:t>
      </w:r>
    </w:p>
    <w:p w:rsidR="00182580" w:rsidRDefault="00182580" w:rsidP="00182580">
      <w:pPr>
        <w:shd w:val="clear" w:color="auto" w:fill="FFFFFF"/>
        <w:tabs>
          <w:tab w:val="left" w:pos="5626"/>
        </w:tabs>
        <w:spacing w:after="250"/>
        <w:ind w:left="1488"/>
        <w:sectPr w:rsidR="00182580">
          <w:pgSz w:w="8504" w:h="11339"/>
          <w:pgMar w:top="963" w:right="1399" w:bottom="360" w:left="1230" w:header="720" w:footer="720" w:gutter="0"/>
          <w:cols w:space="60"/>
          <w:noEndnote/>
        </w:sectPr>
      </w:pPr>
    </w:p>
    <w:p w:rsidR="00182580" w:rsidRDefault="00182580" w:rsidP="00182580">
      <w:pPr>
        <w:shd w:val="clear" w:color="auto" w:fill="FFFFFF"/>
        <w:spacing w:line="168" w:lineRule="exact"/>
        <w:ind w:left="384"/>
        <w:jc w:val="both"/>
      </w:pPr>
      <w:r>
        <w:rPr>
          <w:sz w:val="18"/>
          <w:szCs w:val="18"/>
        </w:rPr>
        <w:lastRenderedPageBreak/>
        <w:t>136, 227—228, 312, 316, 320— 321, 337-338, 343; 45, 51 — 52, 147—148, 405; 51, 105, 159—160, 319—320; 52, 1, 15, 38-40, 128-129, 230, 270-271; 53, 84-85, 124, 128-129, 226, 280-281, 295— 296, 347; 54, 33, 79, 89, 120— 123, 128—129, 227—228, 337.</w:t>
      </w:r>
    </w:p>
    <w:p w:rsidR="00182580" w:rsidRDefault="00182580" w:rsidP="00182580">
      <w:pPr>
        <w:shd w:val="clear" w:color="auto" w:fill="FFFFFF"/>
        <w:tabs>
          <w:tab w:val="left" w:pos="350"/>
        </w:tabs>
        <w:spacing w:line="168" w:lineRule="exact"/>
        <w:ind w:left="350" w:right="14" w:hanging="254"/>
        <w:jc w:val="both"/>
      </w:pPr>
      <w:r>
        <w:rPr>
          <w:sz w:val="18"/>
          <w:szCs w:val="18"/>
        </w:rPr>
        <w:t>—</w:t>
      </w:r>
      <w:r>
        <w:rPr>
          <w:sz w:val="18"/>
          <w:szCs w:val="18"/>
        </w:rPr>
        <w:tab/>
        <w:t>его этапы—35, 191, 269—</w:t>
      </w:r>
      <w:r>
        <w:rPr>
          <w:sz w:val="18"/>
          <w:szCs w:val="18"/>
        </w:rPr>
        <w:br/>
        <w:t>273; 36, 171—173, 202—203,</w:t>
      </w:r>
      <w:r>
        <w:rPr>
          <w:sz w:val="18"/>
          <w:szCs w:val="18"/>
        </w:rPr>
        <w:br/>
      </w:r>
      <w:r>
        <w:rPr>
          <w:spacing w:val="-1"/>
          <w:sz w:val="18"/>
          <w:szCs w:val="18"/>
        </w:rPr>
        <w:t>259—260, 262, 293—303; 37,</w:t>
      </w:r>
      <w:r>
        <w:rPr>
          <w:spacing w:val="-1"/>
          <w:sz w:val="18"/>
          <w:szCs w:val="18"/>
        </w:rPr>
        <w:br/>
      </w:r>
      <w:r>
        <w:rPr>
          <w:sz w:val="18"/>
          <w:szCs w:val="18"/>
        </w:rPr>
        <w:t>114-116, 138—144, 352—356;</w:t>
      </w:r>
      <w:r>
        <w:rPr>
          <w:sz w:val="18"/>
          <w:szCs w:val="18"/>
        </w:rPr>
        <w:br/>
        <w:t>39, 406-407; 40, 123—124,</w:t>
      </w:r>
      <w:r>
        <w:rPr>
          <w:sz w:val="18"/>
          <w:szCs w:val="18"/>
        </w:rPr>
        <w:br/>
        <w:t>140-144, 184—187, 299-302,</w:t>
      </w:r>
      <w:r>
        <w:rPr>
          <w:sz w:val="18"/>
          <w:szCs w:val="18"/>
        </w:rPr>
        <w:br/>
        <w:t>314-315; 41, 307-308; 42,</w:t>
      </w:r>
      <w:r>
        <w:rPr>
          <w:sz w:val="18"/>
          <w:szCs w:val="18"/>
        </w:rPr>
        <w:br/>
        <w:t>27—28, 136—139; 43, 4, 211 —</w:t>
      </w:r>
      <w:r>
        <w:rPr>
          <w:sz w:val="18"/>
          <w:szCs w:val="18"/>
        </w:rPr>
        <w:br/>
        <w:t>212; 44, 102—104, 106—109,</w:t>
      </w:r>
      <w:r>
        <w:rPr>
          <w:sz w:val="18"/>
          <w:szCs w:val="18"/>
        </w:rPr>
        <w:br/>
        <w:t>150—152, 157—160, 197—213,</w:t>
      </w:r>
      <w:r>
        <w:rPr>
          <w:sz w:val="18"/>
          <w:szCs w:val="18"/>
        </w:rPr>
        <w:br/>
        <w:t>221-229, 341—343; 45, 73—</w:t>
      </w:r>
      <w:r>
        <w:rPr>
          <w:sz w:val="18"/>
          <w:szCs w:val="18"/>
        </w:rPr>
        <w:br/>
        <w:t>75, 109—112, 137—138, 168—</w:t>
      </w:r>
      <w:r>
        <w:rPr>
          <w:sz w:val="18"/>
          <w:szCs w:val="18"/>
        </w:rPr>
        <w:br/>
        <w:t>169, 282—283, 301—302, 414.</w:t>
      </w:r>
    </w:p>
    <w:p w:rsidR="00182580" w:rsidRDefault="00182580" w:rsidP="00182580">
      <w:pPr>
        <w:shd w:val="clear" w:color="auto" w:fill="FFFFFF"/>
        <w:spacing w:before="5" w:line="168" w:lineRule="exact"/>
        <w:ind w:right="19" w:firstLine="370"/>
        <w:jc w:val="both"/>
        <w:rPr>
          <w:sz w:val="18"/>
          <w:szCs w:val="18"/>
        </w:rPr>
      </w:pPr>
      <w:r>
        <w:rPr>
          <w:i/>
          <w:iCs/>
          <w:sz w:val="18"/>
          <w:szCs w:val="18"/>
        </w:rPr>
        <w:t xml:space="preserve">См. также </w:t>
      </w:r>
      <w:r>
        <w:rPr>
          <w:sz w:val="18"/>
          <w:szCs w:val="18"/>
        </w:rPr>
        <w:t>Новая эко</w:t>
      </w:r>
      <w:r>
        <w:rPr>
          <w:sz w:val="18"/>
          <w:szCs w:val="18"/>
        </w:rPr>
        <w:softHyphen/>
        <w:t>номическая политика (нэп);; Советское социалистическое государство; Советское строи</w:t>
      </w:r>
      <w:r>
        <w:rPr>
          <w:sz w:val="18"/>
          <w:szCs w:val="18"/>
        </w:rPr>
        <w:softHyphen/>
        <w:t>тельство, принципы и методы работы советского государ</w:t>
      </w:r>
      <w:r>
        <w:rPr>
          <w:sz w:val="18"/>
          <w:szCs w:val="18"/>
        </w:rPr>
        <w:softHyphen/>
        <w:t>ственного аппарата; Социа</w:t>
      </w:r>
      <w:r>
        <w:rPr>
          <w:sz w:val="18"/>
          <w:szCs w:val="18"/>
        </w:rPr>
        <w:softHyphen/>
        <w:t>листическое преобразование сельского хозяйства в Совет</w:t>
      </w:r>
      <w:r>
        <w:rPr>
          <w:sz w:val="18"/>
          <w:szCs w:val="18"/>
        </w:rPr>
        <w:softHyphen/>
        <w:t xml:space="preserve">ской России. </w:t>
      </w:r>
    </w:p>
    <w:p w:rsidR="00182580" w:rsidRDefault="00182580" w:rsidP="00182580">
      <w:pPr>
        <w:shd w:val="clear" w:color="auto" w:fill="FFFFFF"/>
        <w:spacing w:before="5" w:line="168" w:lineRule="exact"/>
        <w:ind w:left="284" w:right="19" w:hanging="284"/>
        <w:jc w:val="both"/>
      </w:pPr>
      <w:r>
        <w:rPr>
          <w:b/>
          <w:bCs/>
          <w:sz w:val="18"/>
          <w:szCs w:val="18"/>
        </w:rPr>
        <w:t>Социалисты-революционеры (эсе</w:t>
      </w:r>
      <w:r>
        <w:rPr>
          <w:b/>
          <w:bCs/>
          <w:sz w:val="18"/>
          <w:szCs w:val="18"/>
        </w:rPr>
        <w:softHyphen/>
        <w:t>ры)</w:t>
      </w:r>
    </w:p>
    <w:p w:rsidR="00182580" w:rsidRDefault="00182580" w:rsidP="00182580">
      <w:pPr>
        <w:shd w:val="clear" w:color="auto" w:fill="FFFFFF"/>
        <w:tabs>
          <w:tab w:val="left" w:pos="350"/>
        </w:tabs>
        <w:spacing w:line="168" w:lineRule="exact"/>
        <w:ind w:left="350" w:right="38" w:hanging="254"/>
        <w:jc w:val="both"/>
      </w:pPr>
      <w:r>
        <w:rPr>
          <w:sz w:val="18"/>
          <w:szCs w:val="18"/>
        </w:rPr>
        <w:t>—</w:t>
      </w:r>
      <w:r>
        <w:rPr>
          <w:sz w:val="18"/>
          <w:szCs w:val="18"/>
        </w:rPr>
        <w:tab/>
        <w:t>классово-политическая сущ</w:t>
      </w:r>
      <w:r>
        <w:rPr>
          <w:sz w:val="18"/>
          <w:szCs w:val="18"/>
        </w:rPr>
        <w:softHyphen/>
        <w:t>ность,    характеристика — 2,</w:t>
      </w:r>
    </w:p>
    <w:p w:rsidR="00182580" w:rsidRDefault="00182580" w:rsidP="00182580">
      <w:pPr>
        <w:shd w:val="clear" w:color="auto" w:fill="FFFFFF"/>
        <w:spacing w:line="168" w:lineRule="exact"/>
        <w:ind w:left="284" w:right="48"/>
        <w:jc w:val="both"/>
      </w:pPr>
      <w:r>
        <w:rPr>
          <w:spacing w:val="-2"/>
          <w:sz w:val="18"/>
          <w:szCs w:val="18"/>
        </w:rPr>
        <w:t xml:space="preserve">439—440; 6, 256, 295—296, </w:t>
      </w:r>
      <w:r>
        <w:rPr>
          <w:sz w:val="18"/>
          <w:szCs w:val="18"/>
        </w:rPr>
        <w:t>372-376, 377-398; 7, 43— 50, 51—55, 58—61, 67-68, 70—71, 82, 191, 212—216, 224-225, 270, 281, 302, 304, 312, 345-346, 347—356, 381— 388, 389—390; 8, 109, 316— 318, 458—463; 9, 9, 131— 132, 133, 157, 185, 190—197; 10, 17-18, 47-48, 58—59,    260, 361; 11, 33-34, 35, 54— 55, 88, 127, 284-285; 12, 40-48, 64—66,118,130,138— 139, 233, 334, 409-410; 13, 97, 122, 123, 144, 401; 14, 22—23, 78, 80—81, 101, 105, 109,135-136,173-175, 231-</w:t>
      </w:r>
    </w:p>
    <w:p w:rsidR="00182580" w:rsidRDefault="00182580" w:rsidP="00182580">
      <w:pPr>
        <w:shd w:val="clear" w:color="auto" w:fill="FFFFFF"/>
        <w:spacing w:before="10" w:line="168" w:lineRule="exact"/>
        <w:ind w:left="58"/>
        <w:jc w:val="both"/>
      </w:pPr>
      <w:r>
        <w:br w:type="column"/>
      </w:r>
      <w:r>
        <w:rPr>
          <w:spacing w:val="-1"/>
          <w:sz w:val="18"/>
          <w:szCs w:val="18"/>
        </w:rPr>
        <w:lastRenderedPageBreak/>
        <w:t xml:space="preserve">232, 272, 288—291, 297—298, </w:t>
      </w:r>
      <w:r>
        <w:rPr>
          <w:sz w:val="18"/>
          <w:szCs w:val="18"/>
        </w:rPr>
        <w:t>342-348, 366, 409—410; 15, 6, 39, 42, 44, 47, 49—53, 65, 77, 93—95, 165, 172—174,</w:t>
      </w:r>
    </w:p>
    <w:p w:rsidR="00182580" w:rsidRDefault="00182580" w:rsidP="00182580">
      <w:pPr>
        <w:shd w:val="clear" w:color="auto" w:fill="FFFFFF"/>
        <w:tabs>
          <w:tab w:val="left" w:pos="422"/>
        </w:tabs>
        <w:spacing w:line="168" w:lineRule="exact"/>
        <w:ind w:left="14" w:right="5"/>
        <w:jc w:val="both"/>
      </w:pPr>
      <w:r>
        <w:rPr>
          <w:spacing w:val="-4"/>
          <w:sz w:val="18"/>
          <w:szCs w:val="18"/>
        </w:rPr>
        <w:t>192,</w:t>
      </w:r>
      <w:r>
        <w:rPr>
          <w:sz w:val="18"/>
          <w:szCs w:val="18"/>
        </w:rPr>
        <w:tab/>
        <w:t>206-207, 210-211, 214—</w:t>
      </w:r>
      <w:r>
        <w:rPr>
          <w:sz w:val="18"/>
          <w:szCs w:val="18"/>
        </w:rPr>
        <w:br/>
        <w:t>215, 341-342; 16, 53, 70,</w:t>
      </w:r>
      <w:r>
        <w:rPr>
          <w:sz w:val="18"/>
          <w:szCs w:val="18"/>
        </w:rPr>
        <w:br/>
      </w:r>
      <w:r>
        <w:rPr>
          <w:spacing w:val="-1"/>
          <w:sz w:val="18"/>
          <w:szCs w:val="18"/>
        </w:rPr>
        <w:t>102, 126, 159—166, 183—184,</w:t>
      </w:r>
      <w:r>
        <w:rPr>
          <w:spacing w:val="-1"/>
          <w:sz w:val="18"/>
          <w:szCs w:val="18"/>
        </w:rPr>
        <w:br/>
      </w:r>
      <w:r>
        <w:rPr>
          <w:sz w:val="18"/>
          <w:szCs w:val="18"/>
        </w:rPr>
        <w:t>190—191, 258-259, 263-264,</w:t>
      </w:r>
      <w:r>
        <w:rPr>
          <w:sz w:val="18"/>
          <w:szCs w:val="18"/>
        </w:rPr>
        <w:br/>
        <w:t>326, 342, 382-385, 428-429;</w:t>
      </w:r>
      <w:r>
        <w:rPr>
          <w:sz w:val="18"/>
          <w:szCs w:val="18"/>
        </w:rPr>
        <w:br/>
        <w:t>17, 39, 54—55, 138-147,</w:t>
      </w:r>
      <w:r>
        <w:rPr>
          <w:sz w:val="18"/>
          <w:szCs w:val="18"/>
        </w:rPr>
        <w:br/>
        <w:t>267—268, 339—353, 368, 445;</w:t>
      </w:r>
      <w:r>
        <w:rPr>
          <w:sz w:val="18"/>
          <w:szCs w:val="18"/>
        </w:rPr>
        <w:br/>
        <w:t>19, 79, 188, 352; 20, 97—98;</w:t>
      </w:r>
    </w:p>
    <w:p w:rsidR="00182580" w:rsidRDefault="00182580" w:rsidP="00182580">
      <w:pPr>
        <w:shd w:val="clear" w:color="auto" w:fill="FFFFFF"/>
        <w:tabs>
          <w:tab w:val="left" w:pos="346"/>
        </w:tabs>
        <w:spacing w:line="168" w:lineRule="exact"/>
        <w:ind w:left="48" w:right="10"/>
        <w:jc w:val="both"/>
      </w:pPr>
      <w:r>
        <w:rPr>
          <w:sz w:val="18"/>
          <w:szCs w:val="18"/>
        </w:rPr>
        <w:t>21,</w:t>
      </w:r>
      <w:r>
        <w:rPr>
          <w:sz w:val="18"/>
          <w:szCs w:val="18"/>
        </w:rPr>
        <w:tab/>
        <w:t>22, 139, 284; 22, 190, 304—</w:t>
      </w:r>
      <w:r>
        <w:rPr>
          <w:sz w:val="18"/>
          <w:szCs w:val="18"/>
        </w:rPr>
        <w:br/>
        <w:t>308, 363—369; 23, 433-437;</w:t>
      </w:r>
    </w:p>
    <w:p w:rsidR="00182580" w:rsidRDefault="00182580" w:rsidP="00182580">
      <w:pPr>
        <w:numPr>
          <w:ilvl w:val="0"/>
          <w:numId w:val="322"/>
        </w:numPr>
        <w:shd w:val="clear" w:color="auto" w:fill="FFFFFF"/>
        <w:tabs>
          <w:tab w:val="left" w:pos="365"/>
        </w:tabs>
        <w:spacing w:line="168" w:lineRule="exact"/>
        <w:ind w:left="34" w:right="19"/>
        <w:jc w:val="both"/>
        <w:rPr>
          <w:sz w:val="18"/>
          <w:szCs w:val="18"/>
        </w:rPr>
      </w:pPr>
      <w:r>
        <w:rPr>
          <w:sz w:val="18"/>
          <w:szCs w:val="18"/>
        </w:rPr>
        <w:t>60-61, 65, 135, 225, 266, 320—323, 328—329, 335—337;</w:t>
      </w:r>
    </w:p>
    <w:p w:rsidR="00182580" w:rsidRDefault="00182580" w:rsidP="00182580">
      <w:pPr>
        <w:numPr>
          <w:ilvl w:val="0"/>
          <w:numId w:val="322"/>
        </w:numPr>
        <w:shd w:val="clear" w:color="auto" w:fill="FFFFFF"/>
        <w:tabs>
          <w:tab w:val="left" w:pos="365"/>
        </w:tabs>
        <w:spacing w:line="168" w:lineRule="exact"/>
        <w:ind w:left="34" w:right="19"/>
        <w:jc w:val="both"/>
        <w:rPr>
          <w:sz w:val="18"/>
          <w:szCs w:val="18"/>
        </w:rPr>
      </w:pPr>
      <w:r>
        <w:rPr>
          <w:sz w:val="18"/>
          <w:szCs w:val="18"/>
        </w:rPr>
        <w:t xml:space="preserve">58-59, 62—63, </w:t>
      </w:r>
      <w:r>
        <w:rPr>
          <w:i/>
          <w:iCs/>
          <w:sz w:val="18"/>
          <w:szCs w:val="18"/>
        </w:rPr>
        <w:t xml:space="preserve">119—122, </w:t>
      </w:r>
      <w:r>
        <w:rPr>
          <w:sz w:val="18"/>
          <w:szCs w:val="18"/>
        </w:rPr>
        <w:t xml:space="preserve">131, 140-143, 157—158, 166, 182,187—188, 235—237, 244— </w:t>
      </w:r>
      <w:r>
        <w:rPr>
          <w:spacing w:val="-2"/>
          <w:sz w:val="18"/>
          <w:szCs w:val="18"/>
        </w:rPr>
        <w:t xml:space="preserve">247, 249—250, 251—254, 322— </w:t>
      </w:r>
      <w:r>
        <w:rPr>
          <w:sz w:val="18"/>
          <w:szCs w:val="18"/>
        </w:rPr>
        <w:t>329, 388—389, 398, 399, 445— 447; 26, 127, 156-157, 171— 172, 330; 27, 29, 50, 77, 79;</w:t>
      </w:r>
    </w:p>
    <w:p w:rsidR="00182580" w:rsidRDefault="00182580" w:rsidP="00182580">
      <w:pPr>
        <w:rPr>
          <w:sz w:val="2"/>
          <w:szCs w:val="2"/>
        </w:rPr>
      </w:pPr>
    </w:p>
    <w:p w:rsidR="00182580" w:rsidRDefault="00182580" w:rsidP="00182580">
      <w:pPr>
        <w:numPr>
          <w:ilvl w:val="0"/>
          <w:numId w:val="323"/>
        </w:numPr>
        <w:shd w:val="clear" w:color="auto" w:fill="FFFFFF"/>
        <w:tabs>
          <w:tab w:val="left" w:pos="394"/>
        </w:tabs>
        <w:spacing w:line="168" w:lineRule="exact"/>
        <w:ind w:left="19" w:right="34"/>
        <w:jc w:val="both"/>
        <w:rPr>
          <w:sz w:val="18"/>
          <w:szCs w:val="18"/>
        </w:rPr>
      </w:pPr>
      <w:r>
        <w:rPr>
          <w:spacing w:val="-1"/>
          <w:sz w:val="18"/>
          <w:szCs w:val="18"/>
        </w:rPr>
        <w:t xml:space="preserve">226; 31, 26—27, 28—29, </w:t>
      </w:r>
      <w:r>
        <w:rPr>
          <w:sz w:val="18"/>
          <w:szCs w:val="18"/>
        </w:rPr>
        <w:t xml:space="preserve">114-115, 134, 136, 137, 157, </w:t>
      </w:r>
      <w:r>
        <w:rPr>
          <w:spacing w:val="-1"/>
          <w:sz w:val="18"/>
          <w:szCs w:val="18"/>
        </w:rPr>
        <w:t xml:space="preserve">166—167,186,194—206, 257— </w:t>
      </w:r>
      <w:r>
        <w:rPr>
          <w:sz w:val="18"/>
          <w:szCs w:val="18"/>
        </w:rPr>
        <w:t>258, 261—262, 283—285, 349, 390,   404—405,   429;   32,   7,</w:t>
      </w:r>
    </w:p>
    <w:p w:rsidR="00182580" w:rsidRDefault="00182580" w:rsidP="00182580">
      <w:pPr>
        <w:numPr>
          <w:ilvl w:val="0"/>
          <w:numId w:val="323"/>
        </w:numPr>
        <w:shd w:val="clear" w:color="auto" w:fill="FFFFFF"/>
        <w:tabs>
          <w:tab w:val="left" w:pos="394"/>
        </w:tabs>
        <w:spacing w:line="168" w:lineRule="exact"/>
        <w:ind w:left="19" w:right="38"/>
        <w:jc w:val="both"/>
        <w:rPr>
          <w:spacing w:val="-5"/>
          <w:sz w:val="18"/>
          <w:szCs w:val="18"/>
        </w:rPr>
      </w:pPr>
      <w:r>
        <w:rPr>
          <w:sz w:val="18"/>
          <w:szCs w:val="18"/>
        </w:rPr>
        <w:t xml:space="preserve">71, 128-130, 191—193, </w:t>
      </w:r>
      <w:r>
        <w:rPr>
          <w:spacing w:val="-1"/>
          <w:sz w:val="18"/>
          <w:szCs w:val="18"/>
        </w:rPr>
        <w:t xml:space="preserve">229—231, 245—246, 251—252, 259—260, 297—299, 316, 318, </w:t>
      </w:r>
      <w:r>
        <w:rPr>
          <w:sz w:val="18"/>
          <w:szCs w:val="18"/>
        </w:rPr>
        <w:t xml:space="preserve">328, 344-346, 361-362, 366— 367, 371—372, 407; 33, 7—8, 13-14, 25, 47, 97-98, 116, 118; 34, 2-5, 20, 35-47, 60— </w:t>
      </w:r>
      <w:r>
        <w:rPr>
          <w:spacing w:val="-3"/>
          <w:sz w:val="18"/>
          <w:szCs w:val="18"/>
        </w:rPr>
        <w:t xml:space="preserve">69, 74, 75, 111 — 115, 128—130, </w:t>
      </w:r>
      <w:r>
        <w:rPr>
          <w:sz w:val="18"/>
          <w:szCs w:val="18"/>
        </w:rPr>
        <w:t>190—191, 192, 198—199; 36, 280, 328, 359-360, 401-402, 475-476, 540; 37,  188-190,</w:t>
      </w:r>
    </w:p>
    <w:p w:rsidR="00182580" w:rsidRDefault="00182580" w:rsidP="00182580">
      <w:pPr>
        <w:shd w:val="clear" w:color="auto" w:fill="FFFFFF"/>
        <w:tabs>
          <w:tab w:val="left" w:pos="422"/>
        </w:tabs>
        <w:spacing w:line="168" w:lineRule="exact"/>
        <w:ind w:left="14" w:right="48"/>
        <w:jc w:val="both"/>
      </w:pPr>
      <w:r>
        <w:rPr>
          <w:spacing w:val="-4"/>
          <w:sz w:val="18"/>
          <w:szCs w:val="18"/>
        </w:rPr>
        <w:t>193,</w:t>
      </w:r>
      <w:r>
        <w:rPr>
          <w:sz w:val="18"/>
          <w:szCs w:val="18"/>
        </w:rPr>
        <w:tab/>
        <w:t>198—199, 210-214, 240,</w:t>
      </w:r>
      <w:r>
        <w:rPr>
          <w:sz w:val="18"/>
          <w:szCs w:val="18"/>
        </w:rPr>
        <w:br/>
        <w:t>312-315, 379-380, 393, 410—</w:t>
      </w:r>
      <w:r>
        <w:rPr>
          <w:sz w:val="18"/>
          <w:szCs w:val="18"/>
        </w:rPr>
        <w:br/>
        <w:t>411; 38, 49, 57-58, 63—65,</w:t>
      </w:r>
      <w:r>
        <w:rPr>
          <w:sz w:val="18"/>
          <w:szCs w:val="18"/>
        </w:rPr>
        <w:br/>
        <w:t>66, 168-169, 253—254, 309,</w:t>
      </w:r>
      <w:r>
        <w:rPr>
          <w:sz w:val="18"/>
          <w:szCs w:val="18"/>
        </w:rPr>
        <w:br/>
        <w:t>358,  363,  364,  375—376; 39,</w:t>
      </w:r>
    </w:p>
    <w:p w:rsidR="00182580" w:rsidRDefault="00182580" w:rsidP="00182580">
      <w:pPr>
        <w:shd w:val="clear" w:color="auto" w:fill="FFFFFF"/>
        <w:tabs>
          <w:tab w:val="left" w:pos="355"/>
        </w:tabs>
        <w:spacing w:line="168" w:lineRule="exact"/>
        <w:ind w:right="62"/>
        <w:jc w:val="both"/>
      </w:pPr>
      <w:r>
        <w:rPr>
          <w:spacing w:val="-3"/>
          <w:sz w:val="18"/>
          <w:szCs w:val="18"/>
        </w:rPr>
        <w:t>22,</w:t>
      </w:r>
      <w:r>
        <w:rPr>
          <w:sz w:val="18"/>
          <w:szCs w:val="18"/>
        </w:rPr>
        <w:tab/>
      </w:r>
      <w:r>
        <w:rPr>
          <w:spacing w:val="-1"/>
          <w:sz w:val="18"/>
          <w:szCs w:val="18"/>
        </w:rPr>
        <w:t>41—42, 59—61, 66, 105,</w:t>
      </w:r>
      <w:r>
        <w:rPr>
          <w:spacing w:val="-1"/>
          <w:sz w:val="18"/>
          <w:szCs w:val="18"/>
        </w:rPr>
        <w:br/>
      </w:r>
      <w:r>
        <w:rPr>
          <w:sz w:val="18"/>
          <w:szCs w:val="18"/>
        </w:rPr>
        <w:t>123—124, 133, 134—135, 139,</w:t>
      </w:r>
      <w:r>
        <w:rPr>
          <w:sz w:val="18"/>
          <w:szCs w:val="18"/>
        </w:rPr>
        <w:br/>
      </w:r>
      <w:r>
        <w:rPr>
          <w:spacing w:val="-4"/>
          <w:sz w:val="18"/>
          <w:szCs w:val="18"/>
        </w:rPr>
        <w:t>141 — 142, 156—158, 169—170,</w:t>
      </w:r>
      <w:r>
        <w:rPr>
          <w:spacing w:val="-4"/>
          <w:sz w:val="18"/>
          <w:szCs w:val="18"/>
        </w:rPr>
        <w:br/>
      </w:r>
      <w:r>
        <w:rPr>
          <w:sz w:val="18"/>
          <w:szCs w:val="18"/>
        </w:rPr>
        <w:t>175—177, 215, 277, 294-295,</w:t>
      </w:r>
      <w:r>
        <w:rPr>
          <w:sz w:val="18"/>
          <w:szCs w:val="18"/>
        </w:rPr>
        <w:br/>
        <w:t>411-412; 40, 1-4, 13—14,</w:t>
      </w:r>
      <w:r>
        <w:rPr>
          <w:sz w:val="18"/>
          <w:szCs w:val="18"/>
        </w:rPr>
        <w:br/>
        <w:t>178—180; 41, 9, 15—16, 19—</w:t>
      </w:r>
      <w:r>
        <w:rPr>
          <w:sz w:val="18"/>
          <w:szCs w:val="18"/>
        </w:rPr>
        <w:br/>
        <w:t>20, 45, 48, 56—57, 72, 143;</w:t>
      </w:r>
      <w:r>
        <w:rPr>
          <w:sz w:val="18"/>
          <w:szCs w:val="18"/>
        </w:rPr>
        <w:br/>
        <w:t>42, 172; 43, 64, 150, 241,</w:t>
      </w:r>
      <w:r>
        <w:rPr>
          <w:sz w:val="18"/>
          <w:szCs w:val="18"/>
        </w:rPr>
        <w:br/>
        <w:t>307-308, 387; 44,  6-7,  11,</w:t>
      </w:r>
    </w:p>
    <w:p w:rsidR="00182580" w:rsidRDefault="00182580" w:rsidP="00182580">
      <w:pPr>
        <w:shd w:val="clear" w:color="auto" w:fill="FFFFFF"/>
        <w:tabs>
          <w:tab w:val="left" w:pos="355"/>
        </w:tabs>
        <w:spacing w:line="168" w:lineRule="exact"/>
        <w:ind w:right="62"/>
        <w:jc w:val="both"/>
        <w:sectPr w:rsidR="00182580">
          <w:type w:val="continuous"/>
          <w:pgSz w:w="8504" w:h="11339"/>
          <w:pgMar w:top="963" w:right="1418" w:bottom="360" w:left="1230" w:header="720" w:footer="720" w:gutter="0"/>
          <w:cols w:num="2" w:space="720" w:equalWidth="0">
            <w:col w:w="2808" w:space="571"/>
            <w:col w:w="2476"/>
          </w:cols>
          <w:noEndnote/>
        </w:sectPr>
      </w:pPr>
    </w:p>
    <w:p w:rsidR="00182580" w:rsidRDefault="00182580" w:rsidP="00182580">
      <w:pPr>
        <w:shd w:val="clear" w:color="auto" w:fill="FFFFFF"/>
        <w:tabs>
          <w:tab w:val="left" w:pos="1421"/>
        </w:tabs>
        <w:spacing w:after="254"/>
        <w:ind w:left="5"/>
      </w:pPr>
      <w:r>
        <w:rPr>
          <w:spacing w:val="-13"/>
          <w:sz w:val="18"/>
          <w:szCs w:val="18"/>
        </w:rPr>
        <w:lastRenderedPageBreak/>
        <w:t>646</w:t>
      </w:r>
      <w:r>
        <w:rPr>
          <w:rFonts w:ascii="Arial" w:cs="Arial"/>
          <w:sz w:val="18"/>
          <w:szCs w:val="18"/>
        </w:rPr>
        <w:tab/>
      </w:r>
      <w:r>
        <w:rPr>
          <w:b/>
          <w:bCs/>
          <w:smallCaps/>
          <w:spacing w:val="-12"/>
          <w:sz w:val="18"/>
          <w:szCs w:val="18"/>
        </w:rPr>
        <w:t>социалисты-революционеры (эсеры}</w:t>
      </w:r>
    </w:p>
    <w:p w:rsidR="00182580" w:rsidRDefault="00182580" w:rsidP="00182580">
      <w:pPr>
        <w:shd w:val="clear" w:color="auto" w:fill="FFFFFF"/>
        <w:tabs>
          <w:tab w:val="left" w:pos="1421"/>
        </w:tabs>
        <w:spacing w:after="254"/>
        <w:ind w:left="5"/>
        <w:sectPr w:rsidR="00182580">
          <w:pgSz w:w="8504" w:h="11339"/>
          <w:pgMar w:top="936" w:right="1490" w:bottom="360" w:left="1183" w:header="720" w:footer="720" w:gutter="0"/>
          <w:cols w:space="60"/>
          <w:noEndnote/>
        </w:sectPr>
      </w:pPr>
    </w:p>
    <w:p w:rsidR="00182580" w:rsidRDefault="00182580" w:rsidP="00182580">
      <w:pPr>
        <w:shd w:val="clear" w:color="auto" w:fill="FFFFFF"/>
        <w:spacing w:before="5" w:line="168" w:lineRule="exact"/>
        <w:ind w:left="346" w:right="10" w:hanging="346"/>
        <w:jc w:val="both"/>
      </w:pPr>
      <w:r>
        <w:rPr>
          <w:b/>
          <w:bCs/>
          <w:spacing w:val="-4"/>
          <w:sz w:val="18"/>
          <w:szCs w:val="18"/>
        </w:rPr>
        <w:lastRenderedPageBreak/>
        <w:t>Социалисты-революционеры (эсе</w:t>
      </w:r>
      <w:r>
        <w:rPr>
          <w:b/>
          <w:bCs/>
          <w:spacing w:val="-4"/>
          <w:sz w:val="18"/>
          <w:szCs w:val="18"/>
        </w:rPr>
        <w:softHyphen/>
      </w:r>
      <w:r>
        <w:rPr>
          <w:b/>
          <w:bCs/>
          <w:sz w:val="18"/>
          <w:szCs w:val="18"/>
        </w:rPr>
        <w:t xml:space="preserve">ры) </w:t>
      </w:r>
      <w:r>
        <w:rPr>
          <w:i/>
          <w:iCs/>
          <w:sz w:val="18"/>
          <w:szCs w:val="18"/>
        </w:rPr>
        <w:t xml:space="preserve">(продолжение) </w:t>
      </w:r>
      <w:r>
        <w:rPr>
          <w:sz w:val="18"/>
          <w:szCs w:val="18"/>
        </w:rPr>
        <w:t>29,52-53,102—103,144,351 -352; 45, 14, 24, 112; 46, 213— 214, 270; 47, 2; 48, 11, 80— 81, 137; 50, 291.</w:t>
      </w:r>
    </w:p>
    <w:p w:rsidR="00182580" w:rsidRDefault="00182580" w:rsidP="00182580">
      <w:pPr>
        <w:numPr>
          <w:ilvl w:val="0"/>
          <w:numId w:val="20"/>
        </w:numPr>
        <w:shd w:val="clear" w:color="auto" w:fill="FFFFFF"/>
        <w:tabs>
          <w:tab w:val="left" w:pos="350"/>
        </w:tabs>
        <w:spacing w:line="168" w:lineRule="exact"/>
        <w:ind w:left="350" w:hanging="250"/>
        <w:jc w:val="both"/>
        <w:rPr>
          <w:sz w:val="18"/>
          <w:szCs w:val="18"/>
        </w:rPr>
      </w:pPr>
      <w:r>
        <w:rPr>
          <w:sz w:val="18"/>
          <w:szCs w:val="18"/>
        </w:rPr>
        <w:t xml:space="preserve">их аграрная программа — 2, 439; 6, 344—345, 374—375, 387—388; 7, 44—48, 54, 70— 71, 82, 160—161, 162, 182, </w:t>
      </w:r>
      <w:r>
        <w:rPr>
          <w:spacing w:val="-1"/>
          <w:sz w:val="18"/>
          <w:szCs w:val="18"/>
        </w:rPr>
        <w:t xml:space="preserve">190, 191, 212—216, 228, 230— </w:t>
      </w:r>
      <w:r>
        <w:rPr>
          <w:sz w:val="18"/>
          <w:szCs w:val="18"/>
        </w:rPr>
        <w:t xml:space="preserve">231, 282—283, 304, 367, 370, 381, 383, 385—386; 8, 458— 460, 461-462; 9, 88, 191 — 194, 343, 344—345, 357, 359, 387, 388; 10, 6—7, 45—46, 47-48, 53-60, 370-372; 11, 35, 127, 220-223, 284-285, </w:t>
      </w:r>
      <w:r>
        <w:rPr>
          <w:spacing w:val="-2"/>
          <w:sz w:val="18"/>
          <w:szCs w:val="18"/>
        </w:rPr>
        <w:t xml:space="preserve">287, 288—289, 416—417; 12, </w:t>
      </w:r>
      <w:r>
        <w:rPr>
          <w:sz w:val="18"/>
          <w:szCs w:val="18"/>
        </w:rPr>
        <w:t xml:space="preserve">96-97, 138-139, 233, 409-410; 13, 122—125, 397—403; 14, 136—138; 16, 162—163, </w:t>
      </w:r>
      <w:r>
        <w:rPr>
          <w:spacing w:val="-1"/>
          <w:sz w:val="18"/>
          <w:szCs w:val="18"/>
        </w:rPr>
        <w:t xml:space="preserve">212—214, 215, 218, 222—223, 246—248, 258—259, 263—264, </w:t>
      </w:r>
      <w:r>
        <w:rPr>
          <w:sz w:val="18"/>
          <w:szCs w:val="18"/>
        </w:rPr>
        <w:t xml:space="preserve">326-327, 342-343, 381—385, 432-433; 17, 31, 54-55, </w:t>
      </w:r>
      <w:r>
        <w:rPr>
          <w:spacing w:val="-1"/>
          <w:sz w:val="18"/>
          <w:szCs w:val="18"/>
        </w:rPr>
        <w:t xml:space="preserve">158—159,162, 266—269, 342— </w:t>
      </w:r>
      <w:r>
        <w:rPr>
          <w:sz w:val="18"/>
          <w:szCs w:val="18"/>
        </w:rPr>
        <w:t>343, 413-414; 21, 284, 385-</w:t>
      </w:r>
      <w:r>
        <w:rPr>
          <w:spacing w:val="-1"/>
          <w:sz w:val="18"/>
          <w:szCs w:val="18"/>
        </w:rPr>
        <w:t xml:space="preserve">386; 22, 308; 23, 433—437; 24, </w:t>
      </w:r>
      <w:r>
        <w:rPr>
          <w:sz w:val="18"/>
          <w:szCs w:val="18"/>
        </w:rPr>
        <w:t xml:space="preserve">60-61, 62—65, 321-323, 327-329, 335-337, 349—352; 25, 21, 60—63, 91—92, 121, 155-158, 208-209, 235-237, 239—240, 326; 31, 166—167, </w:t>
      </w:r>
      <w:r>
        <w:rPr>
          <w:spacing w:val="-1"/>
          <w:sz w:val="18"/>
          <w:szCs w:val="18"/>
        </w:rPr>
        <w:t xml:space="preserve">201, 202, 241 — 242, 417—418, </w:t>
      </w:r>
      <w:r>
        <w:rPr>
          <w:sz w:val="18"/>
          <w:szCs w:val="18"/>
        </w:rPr>
        <w:t>422, 427; 32, 18—19, 131 — 134, 183—184, 371, 380, 432; 34, 35, 65, 110-115, 149-150, 428-433, 439; 35, 83-84, 94-95, 114, 125, 151-153; 41, 16; 44, 39; 54, 377—379.</w:t>
      </w:r>
    </w:p>
    <w:p w:rsidR="00182580" w:rsidRDefault="00182580" w:rsidP="00182580">
      <w:pPr>
        <w:numPr>
          <w:ilvl w:val="0"/>
          <w:numId w:val="20"/>
        </w:numPr>
        <w:shd w:val="clear" w:color="auto" w:fill="FFFFFF"/>
        <w:tabs>
          <w:tab w:val="left" w:pos="350"/>
        </w:tabs>
        <w:spacing w:line="168" w:lineRule="exact"/>
        <w:ind w:left="350" w:hanging="250"/>
        <w:jc w:val="both"/>
        <w:rPr>
          <w:sz w:val="18"/>
          <w:szCs w:val="18"/>
        </w:rPr>
      </w:pPr>
      <w:r>
        <w:rPr>
          <w:sz w:val="18"/>
          <w:szCs w:val="18"/>
        </w:rPr>
        <w:t xml:space="preserve">их блок с кадетами — 14, </w:t>
      </w:r>
      <w:r>
        <w:rPr>
          <w:spacing w:val="-1"/>
          <w:sz w:val="18"/>
          <w:szCs w:val="18"/>
        </w:rPr>
        <w:t xml:space="preserve">231—232, 285—286, 304—305, </w:t>
      </w:r>
      <w:r>
        <w:rPr>
          <w:sz w:val="18"/>
          <w:szCs w:val="18"/>
        </w:rPr>
        <w:t xml:space="preserve">346-348; 15, 13-14, 30-31, </w:t>
      </w:r>
      <w:r>
        <w:rPr>
          <w:spacing w:val="-1"/>
          <w:sz w:val="18"/>
          <w:szCs w:val="18"/>
        </w:rPr>
        <w:t xml:space="preserve">214—215, 305—306; 16, 162— </w:t>
      </w:r>
      <w:r>
        <w:rPr>
          <w:sz w:val="18"/>
          <w:szCs w:val="18"/>
        </w:rPr>
        <w:t xml:space="preserve">164, 165-166; 17, 140-141, </w:t>
      </w:r>
      <w:r>
        <w:rPr>
          <w:spacing w:val="-1"/>
          <w:sz w:val="18"/>
          <w:szCs w:val="18"/>
        </w:rPr>
        <w:t xml:space="preserve">146—147, 377; 32, 300—302, </w:t>
      </w:r>
      <w:r>
        <w:rPr>
          <w:sz w:val="18"/>
          <w:szCs w:val="18"/>
        </w:rPr>
        <w:t>371—372,381—383,430—431; 34, 13, 32, 46—47, 48—49, 66, 91—92, 112—115, 159, 198—199, 220-222, 225, 250, 296, 428-433; 37, 198; 40, 7; 44, 11.</w:t>
      </w:r>
    </w:p>
    <w:p w:rsidR="00182580" w:rsidRDefault="00182580" w:rsidP="00182580">
      <w:pPr>
        <w:shd w:val="clear" w:color="auto" w:fill="FFFFFF"/>
        <w:tabs>
          <w:tab w:val="left" w:pos="264"/>
        </w:tabs>
        <w:spacing w:line="168" w:lineRule="exact"/>
        <w:ind w:left="264" w:right="29" w:hanging="264"/>
        <w:jc w:val="both"/>
      </w:pPr>
      <w:r>
        <w:rPr>
          <w:sz w:val="18"/>
          <w:szCs w:val="18"/>
        </w:rPr>
        <w:br w:type="column"/>
      </w:r>
      <w:r>
        <w:rPr>
          <w:sz w:val="18"/>
          <w:szCs w:val="18"/>
        </w:rPr>
        <w:lastRenderedPageBreak/>
        <w:t>—</w:t>
      </w:r>
      <w:r>
        <w:rPr>
          <w:sz w:val="18"/>
          <w:szCs w:val="18"/>
        </w:rPr>
        <w:tab/>
        <w:t>их блок с ликвидаторами —</w:t>
      </w:r>
      <w:r>
        <w:rPr>
          <w:sz w:val="18"/>
          <w:szCs w:val="18"/>
        </w:rPr>
        <w:br/>
        <w:t>21, 377; 22, 9; 24, 355-358;</w:t>
      </w:r>
    </w:p>
    <w:p w:rsidR="00182580" w:rsidRDefault="00182580" w:rsidP="00182580">
      <w:pPr>
        <w:shd w:val="clear" w:color="auto" w:fill="FFFFFF"/>
        <w:spacing w:line="168" w:lineRule="exact"/>
        <w:ind w:left="264" w:right="29"/>
        <w:jc w:val="both"/>
      </w:pPr>
      <w:r>
        <w:rPr>
          <w:spacing w:val="-3"/>
          <w:sz w:val="18"/>
          <w:szCs w:val="18"/>
        </w:rPr>
        <w:t xml:space="preserve">25, 120—122, 124, 253—254, </w:t>
      </w:r>
      <w:r>
        <w:rPr>
          <w:sz w:val="18"/>
          <w:szCs w:val="18"/>
        </w:rPr>
        <w:t>322-329, 332, 352, 388-389, 445, 446; 26, 157.</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 xml:space="preserve">их блок с меньшевиками — 14, 263, 264, 302—306, 307 311; 15, 305—306, 327; 21; 376; 22, 9; 25, 332, 388; 31, 193; 32, 118, 191-193, 194; </w:t>
      </w:r>
      <w:r>
        <w:rPr>
          <w:spacing w:val="-2"/>
          <w:sz w:val="18"/>
          <w:szCs w:val="18"/>
        </w:rPr>
        <w:t>198—199, 201—202, 205, 209-</w:t>
      </w:r>
      <w:r>
        <w:rPr>
          <w:spacing w:val="-3"/>
          <w:sz w:val="18"/>
          <w:szCs w:val="18"/>
        </w:rPr>
        <w:t xml:space="preserve">210, 213—214, 245—246, 345— </w:t>
      </w:r>
      <w:r>
        <w:rPr>
          <w:spacing w:val="-1"/>
          <w:sz w:val="18"/>
          <w:szCs w:val="18"/>
        </w:rPr>
        <w:t xml:space="preserve">346, 355—357, 363, 370—372 </w:t>
      </w:r>
      <w:r>
        <w:rPr>
          <w:sz w:val="18"/>
          <w:szCs w:val="18"/>
        </w:rPr>
        <w:t>381-383, 403, 430-431; 34, 13, 32, 34, 35, 46-47, 48-49, 60—62, 66—67, 91—92, 97, 112—114, 135—136, 142, 199, 220-222, 244, 260-261, 262; 36, 451; 38, 188, 309; 39, 416—417; 40, 2, 7; 41, 72; 42, 139-140.</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критика их программы (об</w:t>
      </w:r>
      <w:r>
        <w:rPr>
          <w:sz w:val="18"/>
          <w:szCs w:val="18"/>
        </w:rPr>
        <w:softHyphen/>
        <w:t xml:space="preserve">щей) — 6, 372—376, 377— </w:t>
      </w:r>
      <w:r>
        <w:rPr>
          <w:spacing w:val="-1"/>
          <w:sz w:val="18"/>
          <w:szCs w:val="18"/>
        </w:rPr>
        <w:t xml:space="preserve">398, 405—406; 7, 41—42, 43— </w:t>
      </w:r>
      <w:r>
        <w:rPr>
          <w:sz w:val="18"/>
          <w:szCs w:val="18"/>
        </w:rPr>
        <w:t xml:space="preserve">48, 56-57, 70-71, 212-216, </w:t>
      </w:r>
      <w:r>
        <w:rPr>
          <w:spacing w:val="-2"/>
          <w:sz w:val="18"/>
          <w:szCs w:val="18"/>
        </w:rPr>
        <w:t xml:space="preserve">234—235, 280—281, 348—349, </w:t>
      </w:r>
      <w:r>
        <w:rPr>
          <w:sz w:val="18"/>
          <w:szCs w:val="18"/>
        </w:rPr>
        <w:t xml:space="preserve">351, 352, 389—390; 8, 317, </w:t>
      </w:r>
      <w:r>
        <w:rPr>
          <w:spacing w:val="-1"/>
          <w:sz w:val="18"/>
          <w:szCs w:val="18"/>
        </w:rPr>
        <w:t xml:space="preserve">459—460, 462—463; 9, 190— </w:t>
      </w:r>
      <w:r>
        <w:rPr>
          <w:sz w:val="18"/>
          <w:szCs w:val="18"/>
        </w:rPr>
        <w:t>197; 10, 17-18, 183-185; 11, 3—4, 6, 285; 12, 96—97, 118, 138—139, 233; 13, 396-399; 14, 135-138, 342; 17, 19, 141—142, 340—342; 24, 60-61, 177, 225, 320-323; 40, 178—180; 41, 16.</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критика их тактики индиви</w:t>
      </w:r>
      <w:r>
        <w:rPr>
          <w:sz w:val="18"/>
          <w:szCs w:val="18"/>
        </w:rPr>
        <w:softHyphen/>
        <w:t>дуального террора — 2, 439— 440, 553, 555; 6, 371, 375— 376, 378, 380-387, 406; 7, 48-49, 54, 58-61, 62-63, 71, 82, 336—339, 359—361, 385, 386-387, 389; 11, 268; 13, 84; 16, 126, 165-166; 17, 139-143, 145, 347, 350—351, 368; 24, 60-61; 35, 185-186, 188; 41, 15—16.</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pPr>
      <w:r>
        <w:rPr>
          <w:sz w:val="18"/>
          <w:szCs w:val="18"/>
        </w:rPr>
        <w:t>поддержка их оппортунисти</w:t>
      </w:r>
      <w:r>
        <w:rPr>
          <w:sz w:val="18"/>
          <w:szCs w:val="18"/>
        </w:rPr>
        <w:softHyphen/>
        <w:t xml:space="preserve">ческими лидерами </w:t>
      </w:r>
      <w:r>
        <w:rPr>
          <w:sz w:val="18"/>
          <w:szCs w:val="18"/>
          <w:lang w:val="en-US"/>
        </w:rPr>
        <w:t>II</w:t>
      </w:r>
      <w:r w:rsidRPr="00C03D7B">
        <w:rPr>
          <w:sz w:val="18"/>
          <w:szCs w:val="18"/>
        </w:rPr>
        <w:t xml:space="preserve"> </w:t>
      </w:r>
      <w:r>
        <w:rPr>
          <w:sz w:val="18"/>
          <w:szCs w:val="18"/>
        </w:rPr>
        <w:t xml:space="preserve">и </w:t>
      </w:r>
      <w:r>
        <w:rPr>
          <w:sz w:val="18"/>
          <w:szCs w:val="18"/>
          <w:lang w:val="en-US"/>
        </w:rPr>
        <w:t>II</w:t>
      </w:r>
      <w:r>
        <w:rPr>
          <w:sz w:val="18"/>
          <w:szCs w:val="18"/>
          <w:vertAlign w:val="superscript"/>
        </w:rPr>
        <w:t>1</w:t>
      </w:r>
      <w:r>
        <w:rPr>
          <w:sz w:val="18"/>
          <w:szCs w:val="18"/>
        </w:rPr>
        <w:t>/</w:t>
      </w:r>
      <w:r>
        <w:rPr>
          <w:sz w:val="18"/>
          <w:szCs w:val="18"/>
          <w:vertAlign w:val="subscript"/>
        </w:rPr>
        <w:t xml:space="preserve">2 </w:t>
      </w:r>
      <w:r>
        <w:rPr>
          <w:sz w:val="18"/>
          <w:szCs w:val="18"/>
        </w:rPr>
        <w:t>Интернационалов — 8, 460, 461; 16, 128-130; 37, 240, 287, 502, 505-507; 39, 425; 45, 48-49, 140-142, 149.</w:t>
      </w:r>
    </w:p>
    <w:p w:rsidR="00182580" w:rsidRDefault="00182580" w:rsidP="00182580">
      <w:pPr>
        <w:numPr>
          <w:ilvl w:val="0"/>
          <w:numId w:val="6"/>
        </w:numPr>
        <w:shd w:val="clear" w:color="auto" w:fill="FFFFFF"/>
        <w:tabs>
          <w:tab w:val="left" w:pos="264"/>
        </w:tabs>
        <w:spacing w:line="168" w:lineRule="exact"/>
        <w:ind w:left="264" w:hanging="264"/>
        <w:jc w:val="both"/>
        <w:rPr>
          <w:sz w:val="18"/>
          <w:szCs w:val="18"/>
        </w:rPr>
        <w:sectPr w:rsidR="00182580">
          <w:type w:val="continuous"/>
          <w:pgSz w:w="8504" w:h="11339"/>
          <w:pgMar w:top="936" w:right="1490" w:bottom="360" w:left="1183" w:header="720" w:footer="720" w:gutter="0"/>
          <w:cols w:num="2" w:space="720" w:equalWidth="0">
            <w:col w:w="2784" w:space="365"/>
            <w:col w:w="2683"/>
          </w:cols>
          <w:noEndnote/>
        </w:sectPr>
      </w:pPr>
    </w:p>
    <w:p w:rsidR="00182580" w:rsidRDefault="00182580" w:rsidP="00182580">
      <w:pPr>
        <w:shd w:val="clear" w:color="auto" w:fill="FFFFFF"/>
        <w:spacing w:before="14"/>
      </w:pPr>
      <w:r>
        <w:rPr>
          <w:smallCaps/>
          <w:spacing w:val="-4"/>
          <w:sz w:val="18"/>
          <w:szCs w:val="18"/>
        </w:rPr>
        <w:lastRenderedPageBreak/>
        <w:t>социалисты-революционеры (эсеры)</w:t>
      </w:r>
    </w:p>
    <w:p w:rsidR="00182580" w:rsidRDefault="00182580" w:rsidP="00182580">
      <w:pPr>
        <w:shd w:val="clear" w:color="auto" w:fill="FFFFFF"/>
      </w:pPr>
      <w:r>
        <w:br w:type="column"/>
      </w:r>
      <w:r>
        <w:rPr>
          <w:sz w:val="18"/>
          <w:szCs w:val="18"/>
        </w:rPr>
        <w:lastRenderedPageBreak/>
        <w:t>647</w:t>
      </w:r>
    </w:p>
    <w:p w:rsidR="00182580" w:rsidRDefault="00182580" w:rsidP="00182580">
      <w:pPr>
        <w:shd w:val="clear" w:color="auto" w:fill="FFFFFF"/>
        <w:sectPr w:rsidR="00182580">
          <w:pgSz w:w="8504" w:h="11339"/>
          <w:pgMar w:top="951" w:right="880" w:bottom="360" w:left="2752" w:header="720" w:footer="720" w:gutter="0"/>
          <w:cols w:num="2" w:space="720" w:equalWidth="0">
            <w:col w:w="2971" w:space="1181"/>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1" w:right="1360" w:bottom="360" w:left="1360" w:header="720" w:footer="720" w:gutter="0"/>
          <w:cols w:space="60"/>
          <w:noEndnote/>
        </w:sectPr>
      </w:pPr>
    </w:p>
    <w:p w:rsidR="00182580" w:rsidRDefault="00182580" w:rsidP="00182580">
      <w:pPr>
        <w:numPr>
          <w:ilvl w:val="0"/>
          <w:numId w:val="7"/>
        </w:numPr>
        <w:shd w:val="clear" w:color="auto" w:fill="FFFFFF"/>
        <w:tabs>
          <w:tab w:val="left" w:pos="269"/>
        </w:tabs>
        <w:spacing w:line="168" w:lineRule="exact"/>
        <w:ind w:left="269" w:hanging="269"/>
        <w:jc w:val="both"/>
        <w:rPr>
          <w:sz w:val="18"/>
          <w:szCs w:val="18"/>
        </w:rPr>
      </w:pPr>
      <w:r>
        <w:rPr>
          <w:sz w:val="18"/>
          <w:szCs w:val="18"/>
        </w:rPr>
        <w:lastRenderedPageBreak/>
        <w:t>их революционный авантю</w:t>
      </w:r>
      <w:r>
        <w:rPr>
          <w:sz w:val="18"/>
          <w:szCs w:val="18"/>
        </w:rPr>
        <w:softHyphen/>
        <w:t>ризм — 6, 377—398; 7, 41— 42, 51—55, 56—57, 70—71, 214—215, 339—340, 389—390, 439; 9, 344—345; 10, 17—18, 342, 369; 17, 346-348, 349— 350, 351—353, 397—398; 24, 335-336; 41, 15-16, 143— 144.</w:t>
      </w:r>
    </w:p>
    <w:p w:rsidR="00182580" w:rsidRDefault="00182580" w:rsidP="00182580">
      <w:pPr>
        <w:numPr>
          <w:ilvl w:val="0"/>
          <w:numId w:val="7"/>
        </w:numPr>
        <w:shd w:val="clear" w:color="auto" w:fill="FFFFFF"/>
        <w:tabs>
          <w:tab w:val="left" w:pos="269"/>
        </w:tabs>
        <w:spacing w:before="10" w:line="168" w:lineRule="exact"/>
        <w:ind w:left="269" w:right="14" w:hanging="269"/>
        <w:jc w:val="both"/>
        <w:rPr>
          <w:sz w:val="18"/>
          <w:szCs w:val="18"/>
        </w:rPr>
      </w:pPr>
      <w:r>
        <w:rPr>
          <w:sz w:val="18"/>
          <w:szCs w:val="18"/>
        </w:rPr>
        <w:t>и Учредительное собрание — 31, 136, 197, 201, 241, 248, 427; 32, 395—396, 432; 33, 30-31; 34, 35—38, 84-85, 200-201, 237; 35, 110—111, 140, 162, 163, 232-237, 241 — 242, 293—295; 37, 188—189, 192—193, 198, 213—214; 39, 41-42, 127, 156-157, 220, 299, 350—351, 353, 401; 40, 1—4, 5, 19; 41, 72—73, 358; 44, 29.</w:t>
      </w:r>
    </w:p>
    <w:p w:rsidR="00182580" w:rsidRDefault="00182580" w:rsidP="00182580">
      <w:pPr>
        <w:numPr>
          <w:ilvl w:val="0"/>
          <w:numId w:val="7"/>
        </w:numPr>
        <w:shd w:val="clear" w:color="auto" w:fill="FFFFFF"/>
        <w:tabs>
          <w:tab w:val="left" w:pos="269"/>
        </w:tabs>
        <w:spacing w:before="5" w:line="168" w:lineRule="exact"/>
        <w:ind w:left="269" w:right="14" w:hanging="269"/>
        <w:jc w:val="both"/>
        <w:rPr>
          <w:sz w:val="18"/>
          <w:szCs w:val="18"/>
        </w:rPr>
      </w:pPr>
      <w:r>
        <w:rPr>
          <w:spacing w:val="-2"/>
          <w:sz w:val="18"/>
          <w:szCs w:val="18"/>
        </w:rPr>
        <w:t xml:space="preserve">до революции 1905—1907 гг.— </w:t>
      </w:r>
      <w:r>
        <w:rPr>
          <w:sz w:val="18"/>
          <w:szCs w:val="18"/>
        </w:rPr>
        <w:t xml:space="preserve">2, 439—440; 6, 294, 295— 296, 306, 372—376, 377—398, 405—406; 7, 43—50, 51—55, 56—57, 58-61, 70-71, 82, </w:t>
      </w:r>
      <w:r>
        <w:rPr>
          <w:spacing w:val="-1"/>
          <w:sz w:val="18"/>
          <w:szCs w:val="18"/>
        </w:rPr>
        <w:t xml:space="preserve">212—216, 224—225, 312, 335— </w:t>
      </w:r>
      <w:r>
        <w:rPr>
          <w:sz w:val="18"/>
          <w:szCs w:val="18"/>
        </w:rPr>
        <w:t>340, 345—346, 347—356, 362, 381—388, 389-390, 399; 8, 79, 80, 84, 85, 430,458—463; 9, 157, 185, 373—374; 22, 304— 305; 41, 8-9, 15-16; 46, 174, 213-214, 231, 234, 235—236, 238, 241, 251, 261, 262, 267, 270, 273-274, 275.</w:t>
      </w:r>
    </w:p>
    <w:p w:rsidR="00182580" w:rsidRDefault="00182580" w:rsidP="00182580">
      <w:pPr>
        <w:numPr>
          <w:ilvl w:val="0"/>
          <w:numId w:val="7"/>
        </w:numPr>
        <w:shd w:val="clear" w:color="auto" w:fill="FFFFFF"/>
        <w:tabs>
          <w:tab w:val="left" w:pos="269"/>
        </w:tabs>
        <w:spacing w:line="168" w:lineRule="exact"/>
        <w:ind w:left="269" w:right="24" w:hanging="269"/>
        <w:jc w:val="both"/>
        <w:rPr>
          <w:sz w:val="18"/>
          <w:szCs w:val="18"/>
        </w:rPr>
      </w:pPr>
      <w:r>
        <w:rPr>
          <w:sz w:val="18"/>
          <w:szCs w:val="18"/>
        </w:rPr>
        <w:t>в период революции 1905— 1907 гг. — 9, 131—132, 133, 274-282, 343—344, 357, 359; 10, 17-18. 58, 59, 128, 180— 185, 238, 260; 11,4, 6,33—34, 35, 54—55, 220-223, 284— 285,  287, 288—289,361—362;</w:t>
      </w:r>
    </w:p>
    <w:p w:rsidR="00182580" w:rsidRDefault="00182580" w:rsidP="00182580">
      <w:pPr>
        <w:shd w:val="clear" w:color="auto" w:fill="FFFFFF"/>
        <w:tabs>
          <w:tab w:val="left" w:pos="600"/>
        </w:tabs>
        <w:spacing w:line="168" w:lineRule="exact"/>
        <w:ind w:left="278"/>
      </w:pPr>
      <w:r>
        <w:rPr>
          <w:spacing w:val="-2"/>
          <w:sz w:val="18"/>
          <w:szCs w:val="18"/>
        </w:rPr>
        <w:t>12,</w:t>
      </w:r>
      <w:r>
        <w:rPr>
          <w:sz w:val="18"/>
          <w:szCs w:val="18"/>
        </w:rPr>
        <w:tab/>
        <w:t>64-65, 96, 130, 206, 233;</w:t>
      </w:r>
    </w:p>
    <w:p w:rsidR="00182580" w:rsidRDefault="00182580" w:rsidP="00182580">
      <w:pPr>
        <w:shd w:val="clear" w:color="auto" w:fill="FFFFFF"/>
        <w:tabs>
          <w:tab w:val="left" w:pos="653"/>
        </w:tabs>
        <w:spacing w:line="168" w:lineRule="exact"/>
        <w:ind w:left="264" w:right="24"/>
        <w:jc w:val="both"/>
      </w:pPr>
      <w:r>
        <w:rPr>
          <w:sz w:val="18"/>
          <w:szCs w:val="18"/>
        </w:rPr>
        <w:t>13,</w:t>
      </w:r>
      <w:r>
        <w:rPr>
          <w:sz w:val="18"/>
          <w:szCs w:val="18"/>
        </w:rPr>
        <w:tab/>
        <w:t>97, 122, 123—125, 311,</w:t>
      </w:r>
      <w:r>
        <w:rPr>
          <w:sz w:val="18"/>
          <w:szCs w:val="18"/>
        </w:rPr>
        <w:br/>
        <w:t>396—402; 14, 22—23, 43—45,</w:t>
      </w:r>
      <w:r>
        <w:rPr>
          <w:sz w:val="18"/>
          <w:szCs w:val="18"/>
        </w:rPr>
        <w:br/>
        <w:t>80—81, 86—87,105,109, 135—</w:t>
      </w:r>
      <w:r>
        <w:rPr>
          <w:sz w:val="18"/>
          <w:szCs w:val="18"/>
        </w:rPr>
        <w:br/>
      </w:r>
      <w:r>
        <w:rPr>
          <w:spacing w:val="-1"/>
          <w:sz w:val="18"/>
          <w:szCs w:val="18"/>
        </w:rPr>
        <w:t>138, 173—175, 231—232, 268—</w:t>
      </w:r>
      <w:r>
        <w:rPr>
          <w:spacing w:val="-1"/>
          <w:sz w:val="18"/>
          <w:szCs w:val="18"/>
        </w:rPr>
        <w:br/>
        <w:t>269, 272, 285—286, 288—291,</w:t>
      </w:r>
      <w:r>
        <w:rPr>
          <w:spacing w:val="-1"/>
          <w:sz w:val="18"/>
          <w:szCs w:val="18"/>
        </w:rPr>
        <w:br/>
      </w:r>
      <w:r>
        <w:rPr>
          <w:sz w:val="18"/>
          <w:szCs w:val="18"/>
        </w:rPr>
        <w:t>297—298, 302—305, 311—314,</w:t>
      </w:r>
      <w:r>
        <w:rPr>
          <w:sz w:val="18"/>
          <w:szCs w:val="18"/>
        </w:rPr>
        <w:br/>
        <w:t>329, 342, 343—348, 349—353,</w:t>
      </w:r>
      <w:r>
        <w:rPr>
          <w:sz w:val="18"/>
          <w:szCs w:val="18"/>
        </w:rPr>
        <w:br/>
        <w:t>380—381, 386—389, 391—392,</w:t>
      </w:r>
      <w:r>
        <w:rPr>
          <w:sz w:val="18"/>
          <w:szCs w:val="18"/>
        </w:rPr>
        <w:br/>
      </w:r>
      <w:r>
        <w:rPr>
          <w:spacing w:val="-1"/>
          <w:sz w:val="18"/>
          <w:szCs w:val="18"/>
        </w:rPr>
        <w:t>393—394, 395—396, 409—410;</w:t>
      </w:r>
      <w:r>
        <w:rPr>
          <w:spacing w:val="-1"/>
          <w:sz w:val="18"/>
          <w:szCs w:val="18"/>
        </w:rPr>
        <w:br/>
      </w:r>
      <w:r>
        <w:rPr>
          <w:sz w:val="18"/>
          <w:szCs w:val="18"/>
        </w:rPr>
        <w:t>15,   6,   13,   18,   25,   30-31,</w:t>
      </w:r>
    </w:p>
    <w:p w:rsidR="00182580" w:rsidRDefault="00182580" w:rsidP="00182580">
      <w:pPr>
        <w:shd w:val="clear" w:color="auto" w:fill="FFFFFF"/>
        <w:spacing w:before="10" w:line="168" w:lineRule="exact"/>
        <w:ind w:left="278"/>
        <w:jc w:val="both"/>
      </w:pPr>
      <w:r>
        <w:br w:type="column"/>
      </w:r>
      <w:r>
        <w:rPr>
          <w:sz w:val="18"/>
          <w:szCs w:val="18"/>
        </w:rPr>
        <w:lastRenderedPageBreak/>
        <w:t xml:space="preserve">35, 39-40, 41, 42, 44, 47, 49-53, 93-94, 165, 206—207, 211, 214-215, 279—280, 295, 305—307, 327, 341—342; 16, </w:t>
      </w:r>
      <w:r>
        <w:rPr>
          <w:spacing w:val="-1"/>
          <w:sz w:val="18"/>
          <w:szCs w:val="18"/>
        </w:rPr>
        <w:t xml:space="preserve">128—130, 159—166, 222—223, </w:t>
      </w:r>
      <w:r>
        <w:rPr>
          <w:spacing w:val="-2"/>
          <w:sz w:val="18"/>
          <w:szCs w:val="18"/>
        </w:rPr>
        <w:t xml:space="preserve">246—248, 258—259, 263—264, </w:t>
      </w:r>
      <w:r>
        <w:rPr>
          <w:sz w:val="18"/>
          <w:szCs w:val="18"/>
        </w:rPr>
        <w:t>326—327, 342, 381—385; 17, 31, 39, 54—55,138—142,158—</w:t>
      </w:r>
    </w:p>
    <w:p w:rsidR="00182580" w:rsidRDefault="00182580" w:rsidP="00182580">
      <w:pPr>
        <w:shd w:val="clear" w:color="auto" w:fill="FFFFFF"/>
        <w:tabs>
          <w:tab w:val="left" w:pos="710"/>
        </w:tabs>
        <w:spacing w:before="5" w:line="168" w:lineRule="exact"/>
        <w:ind w:left="274" w:right="5"/>
        <w:jc w:val="both"/>
      </w:pPr>
      <w:r>
        <w:rPr>
          <w:spacing w:val="-4"/>
          <w:sz w:val="18"/>
          <w:szCs w:val="18"/>
        </w:rPr>
        <w:t>159,</w:t>
      </w:r>
      <w:r>
        <w:rPr>
          <w:sz w:val="18"/>
          <w:szCs w:val="18"/>
        </w:rPr>
        <w:tab/>
        <w:t>339—348, 349—353; 21,</w:t>
      </w:r>
      <w:r>
        <w:rPr>
          <w:sz w:val="18"/>
          <w:szCs w:val="18"/>
        </w:rPr>
        <w:br/>
        <w:t>376—377; 22, 305—307, 363—</w:t>
      </w:r>
      <w:r>
        <w:rPr>
          <w:sz w:val="18"/>
          <w:szCs w:val="18"/>
        </w:rPr>
        <w:br/>
        <w:t>364; 24, 285, 335-336; 25,</w:t>
      </w:r>
      <w:r>
        <w:rPr>
          <w:sz w:val="18"/>
          <w:szCs w:val="18"/>
        </w:rPr>
        <w:br/>
        <w:t>327—328; 27, 77; 34, 428;</w:t>
      </w:r>
      <w:r>
        <w:rPr>
          <w:sz w:val="18"/>
          <w:szCs w:val="18"/>
        </w:rPr>
        <w:br/>
        <w:t>35, 391; 41, 56; 49, 237.</w:t>
      </w:r>
    </w:p>
    <w:p w:rsidR="00182580" w:rsidRDefault="00182580" w:rsidP="00182580">
      <w:pPr>
        <w:shd w:val="clear" w:color="auto" w:fill="FFFFFF"/>
        <w:tabs>
          <w:tab w:val="left" w:pos="240"/>
        </w:tabs>
        <w:spacing w:line="168" w:lineRule="exact"/>
        <w:ind w:left="240" w:right="10" w:hanging="240"/>
        <w:jc w:val="both"/>
      </w:pPr>
      <w:r>
        <w:rPr>
          <w:sz w:val="18"/>
          <w:szCs w:val="18"/>
        </w:rPr>
        <w:t>—</w:t>
      </w:r>
      <w:r>
        <w:rPr>
          <w:sz w:val="18"/>
          <w:szCs w:val="18"/>
        </w:rPr>
        <w:tab/>
        <w:t>в период реакции (1907—</w:t>
      </w:r>
      <w:r>
        <w:rPr>
          <w:sz w:val="18"/>
          <w:szCs w:val="18"/>
        </w:rPr>
        <w:br/>
      </w:r>
      <w:r>
        <w:rPr>
          <w:spacing w:val="-1"/>
          <w:sz w:val="18"/>
          <w:szCs w:val="18"/>
        </w:rPr>
        <w:t>1910) — 16, 3—4, 126, 159,</w:t>
      </w:r>
      <w:r>
        <w:rPr>
          <w:spacing w:val="-1"/>
          <w:sz w:val="18"/>
          <w:szCs w:val="18"/>
        </w:rPr>
        <w:br/>
      </w:r>
      <w:r>
        <w:rPr>
          <w:sz w:val="18"/>
          <w:szCs w:val="18"/>
        </w:rPr>
        <w:t>165-166, 183—184, 428—433;</w:t>
      </w:r>
      <w:r>
        <w:rPr>
          <w:sz w:val="18"/>
          <w:szCs w:val="18"/>
        </w:rPr>
        <w:br/>
        <w:t>17, 138-147, 236—237, 239,</w:t>
      </w:r>
      <w:r>
        <w:rPr>
          <w:sz w:val="18"/>
          <w:szCs w:val="18"/>
        </w:rPr>
        <w:br/>
        <w:t>245—246, 272, 339-340, 343—</w:t>
      </w:r>
      <w:r>
        <w:rPr>
          <w:sz w:val="18"/>
          <w:szCs w:val="18"/>
        </w:rPr>
        <w:br/>
        <w:t>353, 368, 397-398; 19, 37,</w:t>
      </w:r>
      <w:r>
        <w:rPr>
          <w:sz w:val="18"/>
          <w:szCs w:val="18"/>
        </w:rPr>
        <w:br/>
        <w:t>187—188,   352;   20,   97—99;</w:t>
      </w:r>
    </w:p>
    <w:p w:rsidR="00182580" w:rsidRDefault="00182580" w:rsidP="00182580">
      <w:pPr>
        <w:shd w:val="clear" w:color="auto" w:fill="FFFFFF"/>
        <w:tabs>
          <w:tab w:val="left" w:pos="672"/>
        </w:tabs>
        <w:spacing w:line="168" w:lineRule="exact"/>
        <w:ind w:left="269" w:right="14"/>
        <w:jc w:val="both"/>
      </w:pPr>
      <w:r>
        <w:rPr>
          <w:sz w:val="18"/>
          <w:szCs w:val="18"/>
        </w:rPr>
        <w:t>21,</w:t>
      </w:r>
      <w:r>
        <w:rPr>
          <w:sz w:val="18"/>
          <w:szCs w:val="18"/>
        </w:rPr>
        <w:tab/>
        <w:t>139; 23, 227—228; 24,</w:t>
      </w:r>
      <w:r>
        <w:rPr>
          <w:sz w:val="18"/>
          <w:szCs w:val="18"/>
        </w:rPr>
        <w:br/>
        <w:t>60—61, 250—254; 25, 118—</w:t>
      </w:r>
      <w:r>
        <w:rPr>
          <w:sz w:val="18"/>
          <w:szCs w:val="18"/>
        </w:rPr>
        <w:br/>
        <w:t>121, 131; 35, 391; 36, 101—</w:t>
      </w:r>
      <w:r>
        <w:rPr>
          <w:sz w:val="18"/>
          <w:szCs w:val="18"/>
        </w:rPr>
        <w:br/>
        <w:t>102, 118; 47, 119, 121, 174,</w:t>
      </w:r>
      <w:r>
        <w:rPr>
          <w:sz w:val="18"/>
          <w:szCs w:val="18"/>
        </w:rPr>
        <w:br/>
        <w:t>286-287; 48, 80-81.</w:t>
      </w:r>
    </w:p>
    <w:p w:rsidR="00182580" w:rsidRDefault="00182580" w:rsidP="00182580">
      <w:pPr>
        <w:shd w:val="clear" w:color="auto" w:fill="FFFFFF"/>
        <w:tabs>
          <w:tab w:val="left" w:pos="240"/>
        </w:tabs>
        <w:spacing w:line="168" w:lineRule="exact"/>
        <w:ind w:left="240" w:right="5" w:hanging="240"/>
        <w:jc w:val="both"/>
      </w:pPr>
      <w:r>
        <w:rPr>
          <w:sz w:val="18"/>
          <w:szCs w:val="18"/>
        </w:rPr>
        <w:t>—</w:t>
      </w:r>
      <w:r>
        <w:rPr>
          <w:sz w:val="18"/>
          <w:szCs w:val="18"/>
        </w:rPr>
        <w:tab/>
        <w:t>в период нового революцион</w:t>
      </w:r>
      <w:r>
        <w:rPr>
          <w:sz w:val="18"/>
          <w:szCs w:val="18"/>
        </w:rPr>
        <w:softHyphen/>
        <w:t>ного подъема (1910—1914) —</w:t>
      </w:r>
    </w:p>
    <w:p w:rsidR="00182580" w:rsidRDefault="00182580" w:rsidP="00182580">
      <w:pPr>
        <w:numPr>
          <w:ilvl w:val="0"/>
          <w:numId w:val="324"/>
        </w:numPr>
        <w:shd w:val="clear" w:color="auto" w:fill="FFFFFF"/>
        <w:tabs>
          <w:tab w:val="left" w:pos="624"/>
        </w:tabs>
        <w:spacing w:line="168" w:lineRule="exact"/>
        <w:ind w:left="264"/>
        <w:rPr>
          <w:sz w:val="18"/>
          <w:szCs w:val="18"/>
        </w:rPr>
      </w:pPr>
      <w:r>
        <w:rPr>
          <w:sz w:val="18"/>
          <w:szCs w:val="18"/>
        </w:rPr>
        <w:t>304—308,  323,  363—369;</w:t>
      </w:r>
    </w:p>
    <w:p w:rsidR="00182580" w:rsidRDefault="00182580" w:rsidP="00182580">
      <w:pPr>
        <w:numPr>
          <w:ilvl w:val="0"/>
          <w:numId w:val="324"/>
        </w:numPr>
        <w:shd w:val="clear" w:color="auto" w:fill="FFFFFF"/>
        <w:tabs>
          <w:tab w:val="left" w:pos="624"/>
        </w:tabs>
        <w:spacing w:line="168" w:lineRule="exact"/>
        <w:ind w:left="264" w:right="24"/>
        <w:jc w:val="both"/>
        <w:rPr>
          <w:sz w:val="18"/>
          <w:szCs w:val="18"/>
        </w:rPr>
      </w:pPr>
      <w:r>
        <w:rPr>
          <w:sz w:val="18"/>
          <w:szCs w:val="18"/>
        </w:rPr>
        <w:t>227—228, 420, 433-437, 446; 24, 60—61, 62—65, 159—</w:t>
      </w:r>
    </w:p>
    <w:p w:rsidR="00182580" w:rsidRDefault="00182580" w:rsidP="00182580">
      <w:pPr>
        <w:shd w:val="clear" w:color="auto" w:fill="FFFFFF"/>
        <w:tabs>
          <w:tab w:val="left" w:pos="763"/>
        </w:tabs>
        <w:spacing w:line="168" w:lineRule="exact"/>
        <w:ind w:left="269" w:right="19"/>
        <w:jc w:val="both"/>
      </w:pPr>
      <w:r>
        <w:rPr>
          <w:spacing w:val="-4"/>
          <w:sz w:val="18"/>
          <w:szCs w:val="18"/>
        </w:rPr>
        <w:t>160,</w:t>
      </w:r>
      <w:r>
        <w:rPr>
          <w:sz w:val="18"/>
          <w:szCs w:val="18"/>
        </w:rPr>
        <w:tab/>
        <w:t>250-254; 25, 58-59,</w:t>
      </w:r>
      <w:r>
        <w:rPr>
          <w:sz w:val="18"/>
          <w:szCs w:val="18"/>
        </w:rPr>
        <w:br/>
      </w:r>
      <w:r>
        <w:rPr>
          <w:spacing w:val="-1"/>
          <w:sz w:val="18"/>
          <w:szCs w:val="18"/>
        </w:rPr>
        <w:t>119—122, 140—142, 235—237,</w:t>
      </w:r>
      <w:r>
        <w:rPr>
          <w:spacing w:val="-1"/>
          <w:sz w:val="18"/>
          <w:szCs w:val="18"/>
        </w:rPr>
        <w:br/>
        <w:t>244—250, 251—254, 330—331,</w:t>
      </w:r>
      <w:r>
        <w:rPr>
          <w:spacing w:val="-1"/>
          <w:sz w:val="18"/>
          <w:szCs w:val="18"/>
        </w:rPr>
        <w:br/>
      </w:r>
      <w:r>
        <w:rPr>
          <w:sz w:val="18"/>
          <w:szCs w:val="18"/>
        </w:rPr>
        <w:t>332, 376-377; 26, 127; 48,</w:t>
      </w:r>
      <w:r>
        <w:rPr>
          <w:sz w:val="18"/>
          <w:szCs w:val="18"/>
        </w:rPr>
        <w:br/>
        <w:t>80-81, 83-84, 119, 134,</w:t>
      </w:r>
      <w:r>
        <w:rPr>
          <w:sz w:val="18"/>
          <w:szCs w:val="18"/>
        </w:rPr>
        <w:br/>
        <w:t>137, 249, 252.</w:t>
      </w:r>
    </w:p>
    <w:p w:rsidR="00182580" w:rsidRDefault="00182580" w:rsidP="00182580">
      <w:pPr>
        <w:numPr>
          <w:ilvl w:val="0"/>
          <w:numId w:val="19"/>
        </w:numPr>
        <w:shd w:val="clear" w:color="auto" w:fill="FFFFFF"/>
        <w:tabs>
          <w:tab w:val="left" w:pos="240"/>
        </w:tabs>
        <w:spacing w:line="168" w:lineRule="exact"/>
        <w:ind w:left="240" w:right="10" w:hanging="240"/>
        <w:jc w:val="both"/>
        <w:rPr>
          <w:sz w:val="18"/>
          <w:szCs w:val="18"/>
        </w:rPr>
      </w:pPr>
      <w:r>
        <w:rPr>
          <w:sz w:val="18"/>
          <w:szCs w:val="18"/>
        </w:rPr>
        <w:t>их социал-шовинизм в годы империалистической войны (1914-1917) — 26,21,38,106, 118, 156—157, 160, 166-167, 226, 283—284, 330; 27, 29, 41-42, 49-50, 244—245; 30, 226; 31, 6, 26—27; 32, 71,370— 372; 33, 3; 34, 101-103; 36, 57, 107, 455; 40, 294; 41, 21-22; 44, 148—149; 47, 148—149, 151;  49, 37,  444; 54, 471.</w:t>
      </w:r>
    </w:p>
    <w:p w:rsidR="00182580" w:rsidRDefault="00182580" w:rsidP="00182580">
      <w:pPr>
        <w:numPr>
          <w:ilvl w:val="0"/>
          <w:numId w:val="19"/>
        </w:numPr>
        <w:shd w:val="clear" w:color="auto" w:fill="FFFFFF"/>
        <w:tabs>
          <w:tab w:val="left" w:pos="240"/>
        </w:tabs>
        <w:spacing w:line="168" w:lineRule="exact"/>
        <w:ind w:left="240" w:right="14" w:hanging="240"/>
        <w:jc w:val="both"/>
        <w:rPr>
          <w:sz w:val="18"/>
          <w:szCs w:val="18"/>
        </w:rPr>
      </w:pPr>
      <w:r>
        <w:rPr>
          <w:sz w:val="18"/>
          <w:szCs w:val="18"/>
        </w:rPr>
        <w:t>их соглашательская, преда</w:t>
      </w:r>
      <w:r>
        <w:rPr>
          <w:sz w:val="18"/>
          <w:szCs w:val="18"/>
        </w:rPr>
        <w:softHyphen/>
        <w:t>тельская роль в период под</w:t>
      </w:r>
      <w:r>
        <w:rPr>
          <w:sz w:val="18"/>
          <w:szCs w:val="18"/>
        </w:rPr>
        <w:softHyphen/>
        <w:t>готовки и проведения Ок</w:t>
      </w:r>
      <w:r>
        <w:rPr>
          <w:sz w:val="18"/>
          <w:szCs w:val="18"/>
        </w:rPr>
        <w:softHyphen/>
        <w:t>тябрьской социалистической революции — 31, 27—28, 107, 114-115, 130, 134, 136, 140—</w:t>
      </w:r>
    </w:p>
    <w:p w:rsidR="00182580" w:rsidRDefault="00182580" w:rsidP="00182580">
      <w:pPr>
        <w:numPr>
          <w:ilvl w:val="0"/>
          <w:numId w:val="19"/>
        </w:numPr>
        <w:shd w:val="clear" w:color="auto" w:fill="FFFFFF"/>
        <w:tabs>
          <w:tab w:val="left" w:pos="240"/>
        </w:tabs>
        <w:spacing w:line="168" w:lineRule="exact"/>
        <w:ind w:left="240" w:right="14" w:hanging="240"/>
        <w:jc w:val="both"/>
        <w:rPr>
          <w:sz w:val="18"/>
          <w:szCs w:val="18"/>
        </w:rPr>
        <w:sectPr w:rsidR="00182580">
          <w:type w:val="continuous"/>
          <w:pgSz w:w="8504" w:h="11339"/>
          <w:pgMar w:top="951" w:right="1360" w:bottom="360" w:left="1360" w:header="720" w:footer="720" w:gutter="0"/>
          <w:cols w:num="2" w:space="720" w:equalWidth="0">
            <w:col w:w="2726" w:space="350"/>
            <w:col w:w="2707"/>
          </w:cols>
          <w:noEndnote/>
        </w:sectPr>
      </w:pPr>
    </w:p>
    <w:p w:rsidR="00182580" w:rsidRDefault="00182580" w:rsidP="00182580">
      <w:pPr>
        <w:shd w:val="clear" w:color="auto" w:fill="FFFFFF"/>
        <w:tabs>
          <w:tab w:val="left" w:pos="1445"/>
        </w:tabs>
        <w:spacing w:after="245"/>
      </w:pPr>
      <w:r>
        <w:rPr>
          <w:spacing w:val="-6"/>
          <w:sz w:val="18"/>
          <w:szCs w:val="18"/>
        </w:rPr>
        <w:lastRenderedPageBreak/>
        <w:t>648</w:t>
      </w:r>
      <w:r>
        <w:rPr>
          <w:rFonts w:ascii="Arial" w:cs="Arial"/>
          <w:sz w:val="18"/>
          <w:szCs w:val="18"/>
        </w:rPr>
        <w:tab/>
      </w:r>
      <w:r>
        <w:rPr>
          <w:smallCaps/>
          <w:spacing w:val="-4"/>
          <w:sz w:val="18"/>
          <w:szCs w:val="18"/>
        </w:rPr>
        <w:t>социалисты-революционеры (эсеры)</w:t>
      </w:r>
    </w:p>
    <w:p w:rsidR="00182580" w:rsidRDefault="00182580" w:rsidP="00182580">
      <w:pPr>
        <w:shd w:val="clear" w:color="auto" w:fill="FFFFFF"/>
        <w:tabs>
          <w:tab w:val="left" w:pos="1445"/>
        </w:tabs>
        <w:spacing w:after="245"/>
        <w:sectPr w:rsidR="00182580">
          <w:pgSz w:w="8504" w:h="11339"/>
          <w:pgMar w:top="922" w:right="1492" w:bottom="360" w:left="1127" w:header="720" w:footer="720" w:gutter="0"/>
          <w:cols w:space="60"/>
          <w:noEndnote/>
        </w:sectPr>
      </w:pPr>
    </w:p>
    <w:p w:rsidR="00182580" w:rsidRDefault="00182580" w:rsidP="00182580">
      <w:pPr>
        <w:shd w:val="clear" w:color="auto" w:fill="FFFFFF"/>
        <w:spacing w:line="168" w:lineRule="exact"/>
        <w:ind w:left="360" w:right="38" w:hanging="360"/>
        <w:jc w:val="both"/>
      </w:pPr>
      <w:r>
        <w:rPr>
          <w:b/>
          <w:bCs/>
          <w:sz w:val="18"/>
          <w:szCs w:val="18"/>
        </w:rPr>
        <w:lastRenderedPageBreak/>
        <w:t>Социалисты-революционеры (эсе</w:t>
      </w:r>
      <w:r>
        <w:rPr>
          <w:b/>
          <w:bCs/>
          <w:sz w:val="18"/>
          <w:szCs w:val="18"/>
        </w:rPr>
        <w:softHyphen/>
        <w:t>ры)</w:t>
      </w:r>
      <w:r>
        <w:rPr>
          <w:sz w:val="18"/>
          <w:szCs w:val="18"/>
        </w:rPr>
        <w:t xml:space="preserve"> </w:t>
      </w:r>
      <w:r>
        <w:rPr>
          <w:i/>
          <w:iCs/>
          <w:sz w:val="18"/>
          <w:szCs w:val="18"/>
        </w:rPr>
        <w:t xml:space="preserve">(продолжение) </w:t>
      </w:r>
      <w:r>
        <w:rPr>
          <w:spacing w:val="-1"/>
          <w:sz w:val="18"/>
          <w:szCs w:val="18"/>
        </w:rPr>
        <w:t xml:space="preserve">141, 142, 146—147, 156—157, </w:t>
      </w:r>
      <w:r>
        <w:rPr>
          <w:sz w:val="18"/>
          <w:szCs w:val="18"/>
        </w:rPr>
        <w:t xml:space="preserve">166—167, 185-186, 194—206, </w:t>
      </w:r>
      <w:r>
        <w:rPr>
          <w:spacing w:val="-1"/>
          <w:sz w:val="18"/>
          <w:szCs w:val="18"/>
        </w:rPr>
        <w:t xml:space="preserve">241, 257, 261—262, 283—285, </w:t>
      </w:r>
      <w:r>
        <w:rPr>
          <w:sz w:val="18"/>
          <w:szCs w:val="18"/>
        </w:rPr>
        <w:t>291-292, 297, 304—305, 306,</w:t>
      </w:r>
    </w:p>
    <w:p w:rsidR="00182580" w:rsidRDefault="00182580" w:rsidP="00182580">
      <w:pPr>
        <w:numPr>
          <w:ilvl w:val="0"/>
          <w:numId w:val="325"/>
        </w:numPr>
        <w:shd w:val="clear" w:color="auto" w:fill="FFFFFF"/>
        <w:tabs>
          <w:tab w:val="left" w:pos="754"/>
        </w:tabs>
        <w:spacing w:before="5" w:line="168" w:lineRule="exact"/>
        <w:ind w:left="326"/>
        <w:jc w:val="both"/>
        <w:rPr>
          <w:spacing w:val="-2"/>
          <w:sz w:val="18"/>
          <w:szCs w:val="18"/>
        </w:rPr>
      </w:pPr>
      <w:r>
        <w:rPr>
          <w:sz w:val="18"/>
          <w:szCs w:val="18"/>
        </w:rPr>
        <w:t xml:space="preserve">314—316, 319, 326, 349, 393, 404—405, 427, 429; 32, 7, 14-17, 18—20, 22, 23-24, 27-29, 31, 38-39, 43, 45, 52, 55—57, 60, 61, 63, 74— 76, 91—92, 114-115, 116, 118-119, 128—130, 131—134, 173, 191-193, 199, 209-210, 211-212, 213-214, 215—217, 218, 229—231, 234, 243—246, </w:t>
      </w:r>
      <w:r>
        <w:rPr>
          <w:spacing w:val="-1"/>
          <w:sz w:val="18"/>
          <w:szCs w:val="18"/>
        </w:rPr>
        <w:t xml:space="preserve">250—252, 253—254, 255, 258— 260, 292—293, 294, 297—299, </w:t>
      </w:r>
      <w:r>
        <w:rPr>
          <w:sz w:val="18"/>
          <w:szCs w:val="18"/>
        </w:rPr>
        <w:t xml:space="preserve">300-302, 310—312, 318, 328, 333, 336, 338—339, 343—346, </w:t>
      </w:r>
      <w:r>
        <w:rPr>
          <w:spacing w:val="-1"/>
          <w:sz w:val="18"/>
          <w:szCs w:val="18"/>
        </w:rPr>
        <w:t xml:space="preserve">350—352, 355—357, 361—362, </w:t>
      </w:r>
      <w:r>
        <w:rPr>
          <w:sz w:val="18"/>
          <w:szCs w:val="18"/>
        </w:rPr>
        <w:t xml:space="preserve">363-364, 365—367, 370—372, 381—383, 385—386, 387—389, 395—397, 401—403, 404—405, 406-407, 408-409, 428-431, 447; 33, 7-8, 13-14, 30-31, 41-42, 47, 75-76, 80, 313— 314, 323—324; 34, 1—5, 9, 12-17, 18-20, 26, 29, 34— 37, 39-41, 42-47, 48-52, 60-69, 73-78, 80, 84-85, 94—97, 109—114, 121, 131—. 132, 145, 146, 147-148, 149, 150, 157—159, 160—161, 168— 169, 173, 174-175, 185-186, 187, 189, 190-191, 192, 195, 196, 198—199, 200—207, 209— 210, 216, 220-221, 225, 227— 228, 229—230, 231, 237, 239, 240, 241, 243-244, 246, 248— </w:t>
      </w:r>
      <w:r>
        <w:rPr>
          <w:spacing w:val="-1"/>
          <w:sz w:val="18"/>
          <w:szCs w:val="18"/>
        </w:rPr>
        <w:t xml:space="preserve">254, 261, 262, 275, 276—277, </w:t>
      </w:r>
      <w:r>
        <w:rPr>
          <w:sz w:val="18"/>
          <w:szCs w:val="18"/>
        </w:rPr>
        <w:t>278—279, 284—286, 291—292, 296, 298, 324—326, 328, 342— 343, 344, 386—388, 394, 400— 401, 428—433; 35, 23, 36—37, 235, 240-241, 293-294, 351, 426; 36, 84, 85, 93-94, 103— 104, 112—114, 173, 194—195, 242-243, 401, 402, 456; 37, 56, 57, 81, 107, 121, 189-190, 193, 194, 209-212, 281, 283,</w:t>
      </w:r>
    </w:p>
    <w:p w:rsidR="00182580" w:rsidRDefault="00182580" w:rsidP="00182580">
      <w:pPr>
        <w:numPr>
          <w:ilvl w:val="0"/>
          <w:numId w:val="325"/>
        </w:numPr>
        <w:shd w:val="clear" w:color="auto" w:fill="FFFFFF"/>
        <w:tabs>
          <w:tab w:val="left" w:pos="754"/>
        </w:tabs>
        <w:spacing w:line="168" w:lineRule="exact"/>
        <w:ind w:left="326" w:right="91"/>
        <w:jc w:val="both"/>
        <w:rPr>
          <w:spacing w:val="-4"/>
          <w:sz w:val="18"/>
          <w:szCs w:val="18"/>
        </w:rPr>
      </w:pPr>
      <w:r>
        <w:rPr>
          <w:sz w:val="18"/>
          <w:szCs w:val="18"/>
        </w:rPr>
        <w:t>314, 315, 317, 330, 379, 460-461; 38,  189, 309, 379,</w:t>
      </w:r>
    </w:p>
    <w:p w:rsidR="00182580" w:rsidRDefault="00182580" w:rsidP="00182580">
      <w:pPr>
        <w:shd w:val="clear" w:color="auto" w:fill="FFFFFF"/>
        <w:spacing w:line="168" w:lineRule="exact"/>
        <w:ind w:left="284"/>
        <w:jc w:val="both"/>
        <w:rPr>
          <w:sz w:val="18"/>
          <w:szCs w:val="18"/>
        </w:rPr>
      </w:pPr>
      <w:r>
        <w:rPr>
          <w:spacing w:val="-4"/>
          <w:sz w:val="18"/>
          <w:szCs w:val="18"/>
        </w:rPr>
        <w:br w:type="column"/>
      </w:r>
      <w:r>
        <w:rPr>
          <w:sz w:val="18"/>
          <w:szCs w:val="18"/>
        </w:rPr>
        <w:lastRenderedPageBreak/>
        <w:t xml:space="preserve">391; 39, 86—87, 105, 134— 135, 156-157, 158, 174—177, </w:t>
      </w:r>
      <w:r>
        <w:rPr>
          <w:spacing w:val="-1"/>
          <w:sz w:val="18"/>
          <w:szCs w:val="18"/>
        </w:rPr>
        <w:t xml:space="preserve">220—221, 268, 294—295, 299, </w:t>
      </w:r>
      <w:r>
        <w:rPr>
          <w:sz w:val="18"/>
          <w:szCs w:val="18"/>
        </w:rPr>
        <w:t xml:space="preserve">353; 40, 7, 13-14, 178— 180, 205—206, 214; 41, 12, 21-22, 29, 72, 229, 421; 42, 354—355; 44, 102—103, 145—147, 156, 287; 45, 8—9, 107—108; 49, 419-420, 421, 447-448. </w:t>
      </w:r>
    </w:p>
    <w:p w:rsidR="00182580" w:rsidRDefault="00182580" w:rsidP="00182580">
      <w:pPr>
        <w:shd w:val="clear" w:color="auto" w:fill="FFFFFF"/>
        <w:spacing w:line="168" w:lineRule="exact"/>
        <w:ind w:left="284" w:hanging="284"/>
        <w:jc w:val="both"/>
      </w:pPr>
      <w:r>
        <w:rPr>
          <w:sz w:val="18"/>
          <w:szCs w:val="18"/>
        </w:rPr>
        <w:t xml:space="preserve">— их контрреволюционная роль в годы Советской власти — 27, 307; 32, 363-364; 35, 36-37, 41, 53-54, 64, 152— 155, 185—186, 188, 227—228, </w:t>
      </w:r>
      <w:r>
        <w:rPr>
          <w:spacing w:val="-1"/>
          <w:sz w:val="18"/>
          <w:szCs w:val="18"/>
        </w:rPr>
        <w:t xml:space="preserve">229—231, 235—237, 241—242, </w:t>
      </w:r>
      <w:r>
        <w:rPr>
          <w:sz w:val="18"/>
          <w:szCs w:val="18"/>
        </w:rPr>
        <w:t>283, 293-296, 391, 423; 36, 100—101, 129, 143, 172, 173— 174, 179, 185, 194, 196—197,</w:t>
      </w:r>
    </w:p>
    <w:p w:rsidR="00182580" w:rsidRDefault="00182580" w:rsidP="00182580">
      <w:pPr>
        <w:shd w:val="clear" w:color="auto" w:fill="FFFFFF"/>
        <w:tabs>
          <w:tab w:val="left" w:pos="653"/>
        </w:tabs>
        <w:spacing w:line="168" w:lineRule="exact"/>
        <w:ind w:left="226" w:right="29"/>
        <w:jc w:val="both"/>
      </w:pPr>
      <w:r>
        <w:rPr>
          <w:spacing w:val="-2"/>
          <w:sz w:val="18"/>
          <w:szCs w:val="18"/>
        </w:rPr>
        <w:t>214,</w:t>
      </w:r>
      <w:r>
        <w:rPr>
          <w:sz w:val="18"/>
          <w:szCs w:val="18"/>
        </w:rPr>
        <w:tab/>
        <w:t>215, 242—243, 280, 328,</w:t>
      </w:r>
      <w:r>
        <w:rPr>
          <w:sz w:val="18"/>
          <w:szCs w:val="18"/>
        </w:rPr>
        <w:br/>
        <w:t>332, 334, 336-337, 359—361,</w:t>
      </w:r>
      <w:r>
        <w:rPr>
          <w:sz w:val="18"/>
          <w:szCs w:val="18"/>
        </w:rPr>
        <w:br/>
        <w:t>369, 401—402, 426-427, 428,</w:t>
      </w:r>
      <w:r>
        <w:rPr>
          <w:sz w:val="18"/>
          <w:szCs w:val="18"/>
        </w:rPr>
        <w:br/>
        <w:t>451, 470, 482, 493-494, 496—</w:t>
      </w:r>
      <w:r>
        <w:rPr>
          <w:sz w:val="18"/>
          <w:szCs w:val="18"/>
        </w:rPr>
        <w:br/>
        <w:t>497, 511-512; 37, 4-6, 10,</w:t>
      </w:r>
      <w:r>
        <w:rPr>
          <w:sz w:val="18"/>
          <w:szCs w:val="18"/>
        </w:rPr>
        <w:br/>
        <w:t>39-40, 41, 54, 56, 57, 61, 81,</w:t>
      </w:r>
      <w:r>
        <w:rPr>
          <w:sz w:val="18"/>
          <w:szCs w:val="18"/>
        </w:rPr>
        <w:br/>
        <w:t>97, 98, 119-120, 178—179,</w:t>
      </w:r>
      <w:r>
        <w:rPr>
          <w:sz w:val="18"/>
          <w:szCs w:val="18"/>
        </w:rPr>
        <w:br/>
        <w:t>193-194, 198-199, 202—203,</w:t>
      </w:r>
      <w:r>
        <w:rPr>
          <w:sz w:val="18"/>
          <w:szCs w:val="18"/>
        </w:rPr>
        <w:br/>
        <w:t>214—215, 225, 226—227, 264,</w:t>
      </w:r>
      <w:r>
        <w:rPr>
          <w:sz w:val="18"/>
          <w:szCs w:val="18"/>
        </w:rPr>
        <w:br/>
        <w:t>287, 379-380, 384-385, 502,</w:t>
      </w:r>
      <w:r>
        <w:rPr>
          <w:sz w:val="18"/>
          <w:szCs w:val="18"/>
        </w:rPr>
        <w:br/>
        <w:t>506-507, 540, 553; 38, 7, 10,</w:t>
      </w:r>
      <w:r>
        <w:rPr>
          <w:sz w:val="18"/>
          <w:szCs w:val="18"/>
        </w:rPr>
        <w:br/>
        <w:t>31, 32, 33, 50—51, 63, 64-65,</w:t>
      </w:r>
      <w:r>
        <w:rPr>
          <w:sz w:val="18"/>
          <w:szCs w:val="18"/>
        </w:rPr>
        <w:br/>
        <w:t>168—169, 188, 189, 190—191,</w:t>
      </w:r>
      <w:r>
        <w:rPr>
          <w:sz w:val="18"/>
          <w:szCs w:val="18"/>
        </w:rPr>
        <w:br/>
      </w:r>
      <w:r>
        <w:rPr>
          <w:spacing w:val="-1"/>
          <w:sz w:val="18"/>
          <w:szCs w:val="18"/>
        </w:rPr>
        <w:t>244, 247, 252—255, 263—264,</w:t>
      </w:r>
      <w:r>
        <w:rPr>
          <w:spacing w:val="-1"/>
          <w:sz w:val="18"/>
          <w:szCs w:val="18"/>
        </w:rPr>
        <w:br/>
      </w:r>
      <w:r>
        <w:rPr>
          <w:sz w:val="18"/>
          <w:szCs w:val="18"/>
        </w:rPr>
        <w:t>265-266, 273-274, 288-289,</w:t>
      </w:r>
      <w:r>
        <w:rPr>
          <w:sz w:val="18"/>
          <w:szCs w:val="18"/>
        </w:rPr>
        <w:br/>
        <w:t>334, 337—339, 340—345, 356,</w:t>
      </w:r>
    </w:p>
    <w:p w:rsidR="00182580" w:rsidRDefault="00182580" w:rsidP="00182580">
      <w:pPr>
        <w:shd w:val="clear" w:color="auto" w:fill="FFFFFF"/>
        <w:tabs>
          <w:tab w:val="left" w:pos="648"/>
        </w:tabs>
        <w:spacing w:line="168" w:lineRule="exact"/>
        <w:ind w:left="226" w:right="62"/>
        <w:jc w:val="both"/>
      </w:pPr>
      <w:r>
        <w:rPr>
          <w:spacing w:val="-2"/>
          <w:sz w:val="18"/>
          <w:szCs w:val="18"/>
        </w:rPr>
        <w:t>362,</w:t>
      </w:r>
      <w:r>
        <w:rPr>
          <w:sz w:val="18"/>
          <w:szCs w:val="18"/>
        </w:rPr>
        <w:tab/>
        <w:t>363—364, 373—376; 39,</w:t>
      </w:r>
      <w:r>
        <w:rPr>
          <w:sz w:val="18"/>
          <w:szCs w:val="18"/>
        </w:rPr>
        <w:br/>
        <w:t>13, 19, 21, 27, 28, 30-31, 40,</w:t>
      </w:r>
      <w:r>
        <w:rPr>
          <w:sz w:val="18"/>
          <w:szCs w:val="18"/>
        </w:rPr>
        <w:br/>
        <w:t>41, 42, 44, 46-47, 54—55, 56,</w:t>
      </w:r>
      <w:r>
        <w:rPr>
          <w:sz w:val="18"/>
          <w:szCs w:val="18"/>
        </w:rPr>
        <w:br/>
        <w:t>59-61, 80-81, 86-87, 88,</w:t>
      </w:r>
      <w:r>
        <w:rPr>
          <w:sz w:val="18"/>
          <w:szCs w:val="18"/>
        </w:rPr>
        <w:br/>
        <w:t>105, 114, 123—124, 125—128,</w:t>
      </w:r>
      <w:r>
        <w:rPr>
          <w:sz w:val="18"/>
          <w:szCs w:val="18"/>
        </w:rPr>
        <w:br/>
        <w:t>134—135, 139—142, 147, 148,</w:t>
      </w:r>
      <w:r>
        <w:rPr>
          <w:sz w:val="18"/>
          <w:szCs w:val="18"/>
        </w:rPr>
        <w:br/>
        <w:t>156—158, 169—170, 175—177,</w:t>
      </w:r>
    </w:p>
    <w:p w:rsidR="00182580" w:rsidRDefault="00182580" w:rsidP="00182580">
      <w:pPr>
        <w:shd w:val="clear" w:color="auto" w:fill="FFFFFF"/>
        <w:tabs>
          <w:tab w:val="left" w:pos="653"/>
        </w:tabs>
        <w:spacing w:line="168" w:lineRule="exact"/>
        <w:ind w:left="226" w:right="58"/>
        <w:jc w:val="both"/>
      </w:pPr>
      <w:r>
        <w:rPr>
          <w:spacing w:val="-2"/>
          <w:sz w:val="18"/>
          <w:szCs w:val="18"/>
        </w:rPr>
        <w:t>215,</w:t>
      </w:r>
      <w:r>
        <w:rPr>
          <w:sz w:val="18"/>
          <w:szCs w:val="18"/>
        </w:rPr>
        <w:tab/>
        <w:t>220, 224, 241—242, 268,</w:t>
      </w:r>
      <w:r>
        <w:rPr>
          <w:sz w:val="18"/>
          <w:szCs w:val="18"/>
        </w:rPr>
        <w:br/>
        <w:t>299, 320, 350-353, 397, 401,</w:t>
      </w:r>
      <w:r>
        <w:rPr>
          <w:sz w:val="18"/>
          <w:szCs w:val="18"/>
        </w:rPr>
        <w:br/>
        <w:t>411-412, 416-418, 425, 442—</w:t>
      </w:r>
      <w:r>
        <w:rPr>
          <w:sz w:val="18"/>
          <w:szCs w:val="18"/>
        </w:rPr>
        <w:br/>
        <w:t>443, 445, 449—450, 451, 466;</w:t>
      </w:r>
      <w:r>
        <w:rPr>
          <w:sz w:val="18"/>
          <w:szCs w:val="18"/>
        </w:rPr>
        <w:br/>
        <w:t>40, 178—180, 197—198, 199,</w:t>
      </w:r>
      <w:r>
        <w:rPr>
          <w:sz w:val="18"/>
          <w:szCs w:val="18"/>
        </w:rPr>
        <w:br/>
      </w:r>
      <w:r>
        <w:rPr>
          <w:spacing w:val="-1"/>
          <w:sz w:val="18"/>
          <w:szCs w:val="18"/>
        </w:rPr>
        <w:t>247, 255—256, 306—307; 41,</w:t>
      </w:r>
      <w:r>
        <w:rPr>
          <w:spacing w:val="-1"/>
          <w:sz w:val="18"/>
          <w:szCs w:val="18"/>
        </w:rPr>
        <w:br/>
      </w:r>
      <w:r>
        <w:rPr>
          <w:sz w:val="18"/>
          <w:szCs w:val="18"/>
        </w:rPr>
        <w:t>19—20, 21-22, 57, 127, 147,</w:t>
      </w:r>
      <w:r>
        <w:rPr>
          <w:sz w:val="18"/>
          <w:szCs w:val="18"/>
        </w:rPr>
        <w:br/>
        <w:t>358, 401—402, 424, 426; 42,</w:t>
      </w:r>
      <w:r>
        <w:rPr>
          <w:sz w:val="18"/>
          <w:szCs w:val="18"/>
        </w:rPr>
        <w:br/>
        <w:t>48, 139, 172, 174-176, 244,</w:t>
      </w:r>
      <w:r>
        <w:rPr>
          <w:sz w:val="18"/>
          <w:szCs w:val="18"/>
        </w:rPr>
        <w:br/>
        <w:t>302, 313, 349, 354-355, 362-</w:t>
      </w:r>
    </w:p>
    <w:p w:rsidR="00182580" w:rsidRDefault="00182580" w:rsidP="00182580">
      <w:pPr>
        <w:shd w:val="clear" w:color="auto" w:fill="FFFFFF"/>
        <w:tabs>
          <w:tab w:val="left" w:pos="648"/>
        </w:tabs>
        <w:spacing w:line="168" w:lineRule="exact"/>
        <w:ind w:left="226"/>
      </w:pPr>
      <w:r>
        <w:rPr>
          <w:spacing w:val="-3"/>
          <w:sz w:val="18"/>
          <w:szCs w:val="18"/>
        </w:rPr>
        <w:t>363,</w:t>
      </w:r>
      <w:r>
        <w:rPr>
          <w:sz w:val="18"/>
          <w:szCs w:val="18"/>
        </w:rPr>
        <w:tab/>
        <w:t>395; 43, 24-25, 64, 90,</w:t>
      </w:r>
    </w:p>
    <w:p w:rsidR="00182580" w:rsidRDefault="00182580" w:rsidP="00182580">
      <w:pPr>
        <w:shd w:val="clear" w:color="auto" w:fill="FFFFFF"/>
        <w:tabs>
          <w:tab w:val="left" w:pos="648"/>
        </w:tabs>
        <w:spacing w:line="168" w:lineRule="exact"/>
        <w:ind w:left="226"/>
        <w:sectPr w:rsidR="00182580">
          <w:type w:val="continuous"/>
          <w:pgSz w:w="8504" w:h="11339"/>
          <w:pgMar w:top="922" w:right="1492" w:bottom="360" w:left="1127" w:header="720" w:footer="720" w:gutter="0"/>
          <w:cols w:num="2" w:space="720" w:equalWidth="0">
            <w:col w:w="2841" w:space="322"/>
            <w:col w:w="2721"/>
          </w:cols>
          <w:noEndnote/>
        </w:sectPr>
      </w:pPr>
    </w:p>
    <w:p w:rsidR="00182580" w:rsidRDefault="00182580" w:rsidP="00182580">
      <w:pPr>
        <w:shd w:val="clear" w:color="auto" w:fill="FFFFFF"/>
        <w:spacing w:after="245"/>
        <w:ind w:left="38"/>
      </w:pPr>
      <w:r>
        <w:rPr>
          <w:b/>
          <w:bCs/>
          <w:spacing w:val="-8"/>
          <w:sz w:val="14"/>
          <w:szCs w:val="14"/>
        </w:rPr>
        <w:lastRenderedPageBreak/>
        <w:t>СОЦИАЛИСТЫ-РЕВОЛЮЦИОНЕРЫ-МАКСИМАЛИСТЫ — «СОЮЗ  ОСВОБОЖДЕНИЯ» 649</w:t>
      </w:r>
    </w:p>
    <w:p w:rsidR="00182580" w:rsidRDefault="00182580" w:rsidP="00182580">
      <w:pPr>
        <w:shd w:val="clear" w:color="auto" w:fill="FFFFFF"/>
        <w:spacing w:after="245"/>
        <w:ind w:left="38"/>
        <w:sectPr w:rsidR="00182580">
          <w:pgSz w:w="8504" w:h="11339"/>
          <w:pgMar w:top="965" w:right="1289" w:bottom="360" w:left="1340"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150, 199, 220, 234—235, 237— 242, 244—245, 302, 304—305, 306-308, 310-311, 318—319, 367—368, 371, 372, 380, 383, 384, 387; 44, 6-7, 11, 39, 52—53, 79, 80, 102—106, 162, 396—397, 499; 45, 7—8, 9, 10, 48-49, 50, 51, 89—90, 120, 126, 128, 131, 140—142, 145, 189, 296, 417; 50, 106, 125, 239, 248, 282—283, 291; 51, 29, 156, 413; 53, 91; 54, 248, 279, 441.</w:t>
      </w:r>
    </w:p>
    <w:p w:rsidR="00182580" w:rsidRDefault="00182580" w:rsidP="00182580">
      <w:pPr>
        <w:shd w:val="clear" w:color="auto" w:fill="FFFFFF"/>
        <w:spacing w:line="168" w:lineRule="exact"/>
        <w:ind w:left="365" w:firstLine="365"/>
        <w:jc w:val="both"/>
      </w:pPr>
      <w:r>
        <w:rPr>
          <w:i/>
          <w:iCs/>
          <w:sz w:val="18"/>
          <w:szCs w:val="18"/>
        </w:rPr>
        <w:t xml:space="preserve">См. также </w:t>
      </w:r>
      <w:r>
        <w:rPr>
          <w:sz w:val="18"/>
          <w:szCs w:val="18"/>
        </w:rPr>
        <w:t>Кронштадт</w:t>
      </w:r>
      <w:r>
        <w:rPr>
          <w:sz w:val="18"/>
          <w:szCs w:val="18"/>
        </w:rPr>
        <w:softHyphen/>
        <w:t>ский контрреволюционный мятеж в 1921 г.; Левые эсеры (социалисты-револю</w:t>
      </w:r>
      <w:r>
        <w:rPr>
          <w:sz w:val="18"/>
          <w:szCs w:val="18"/>
        </w:rPr>
        <w:softHyphen/>
        <w:t>ционеры); Савинковщина, ее ликвидация.</w:t>
      </w:r>
    </w:p>
    <w:p w:rsidR="00182580" w:rsidRDefault="00182580" w:rsidP="00182580">
      <w:pPr>
        <w:shd w:val="clear" w:color="auto" w:fill="FFFFFF"/>
        <w:spacing w:before="5" w:line="168" w:lineRule="exact"/>
        <w:ind w:left="365" w:right="14" w:hanging="355"/>
        <w:jc w:val="both"/>
      </w:pPr>
      <w:r>
        <w:rPr>
          <w:b/>
          <w:bCs/>
          <w:spacing w:val="-1"/>
          <w:sz w:val="18"/>
          <w:szCs w:val="18"/>
        </w:rPr>
        <w:t>Социалисты -революционеры - мак</w:t>
      </w:r>
      <w:r>
        <w:rPr>
          <w:b/>
          <w:bCs/>
          <w:spacing w:val="-1"/>
          <w:sz w:val="18"/>
          <w:szCs w:val="18"/>
        </w:rPr>
        <w:softHyphen/>
      </w:r>
      <w:r>
        <w:rPr>
          <w:b/>
          <w:bCs/>
          <w:sz w:val="18"/>
          <w:szCs w:val="18"/>
        </w:rPr>
        <w:t>сималисты</w:t>
      </w:r>
      <w:r>
        <w:rPr>
          <w:sz w:val="18"/>
          <w:szCs w:val="18"/>
        </w:rPr>
        <w:t xml:space="preserve"> — 14, 22—23, 17, 139—140, 353.</w:t>
      </w:r>
    </w:p>
    <w:p w:rsidR="00182580" w:rsidRDefault="00182580" w:rsidP="00182580">
      <w:pPr>
        <w:shd w:val="clear" w:color="auto" w:fill="FFFFFF"/>
        <w:spacing w:line="168" w:lineRule="exact"/>
        <w:ind w:left="370" w:right="10" w:hanging="360"/>
        <w:jc w:val="both"/>
      </w:pPr>
      <w:r>
        <w:rPr>
          <w:b/>
          <w:bCs/>
          <w:sz w:val="18"/>
          <w:szCs w:val="18"/>
        </w:rPr>
        <w:t>Социалисты-утописты</w:t>
      </w:r>
      <w:r>
        <w:rPr>
          <w:sz w:val="18"/>
          <w:szCs w:val="18"/>
        </w:rPr>
        <w:t xml:space="preserve"> — </w:t>
      </w:r>
      <w:r>
        <w:rPr>
          <w:i/>
          <w:iCs/>
          <w:sz w:val="18"/>
          <w:szCs w:val="18"/>
        </w:rPr>
        <w:t xml:space="preserve">см. </w:t>
      </w:r>
      <w:r>
        <w:rPr>
          <w:sz w:val="18"/>
          <w:szCs w:val="18"/>
        </w:rPr>
        <w:t>Со</w:t>
      </w:r>
      <w:r>
        <w:rPr>
          <w:sz w:val="18"/>
          <w:szCs w:val="18"/>
        </w:rPr>
        <w:softHyphen/>
        <w:t>циализм утопический.</w:t>
      </w:r>
    </w:p>
    <w:p w:rsidR="00182580" w:rsidRDefault="00182580" w:rsidP="00182580">
      <w:pPr>
        <w:shd w:val="clear" w:color="auto" w:fill="FFFFFF"/>
        <w:spacing w:line="168" w:lineRule="exact"/>
        <w:ind w:left="10"/>
      </w:pPr>
      <w:r>
        <w:rPr>
          <w:b/>
          <w:bCs/>
          <w:sz w:val="18"/>
          <w:szCs w:val="18"/>
        </w:rPr>
        <w:t>Социальное обеспечение</w:t>
      </w:r>
    </w:p>
    <w:p w:rsidR="00182580" w:rsidRDefault="00182580" w:rsidP="00182580">
      <w:pPr>
        <w:numPr>
          <w:ilvl w:val="0"/>
          <w:numId w:val="1"/>
        </w:numPr>
        <w:shd w:val="clear" w:color="auto" w:fill="FFFFFF"/>
        <w:tabs>
          <w:tab w:val="left" w:pos="346"/>
        </w:tabs>
        <w:spacing w:line="168" w:lineRule="exact"/>
        <w:ind w:left="346" w:right="19" w:hanging="259"/>
        <w:jc w:val="both"/>
        <w:rPr>
          <w:sz w:val="18"/>
          <w:szCs w:val="18"/>
        </w:rPr>
      </w:pPr>
      <w:r>
        <w:rPr>
          <w:sz w:val="18"/>
          <w:szCs w:val="18"/>
        </w:rPr>
        <w:t>программные требования — 2, 86; 4, 224—225; 6, 207— 208; 7, 174-175; 32, 157— 158.</w:t>
      </w:r>
    </w:p>
    <w:p w:rsidR="00182580" w:rsidRDefault="00182580" w:rsidP="00182580">
      <w:pPr>
        <w:numPr>
          <w:ilvl w:val="0"/>
          <w:numId w:val="1"/>
        </w:numPr>
        <w:shd w:val="clear" w:color="auto" w:fill="FFFFFF"/>
        <w:tabs>
          <w:tab w:val="left" w:pos="346"/>
        </w:tabs>
        <w:spacing w:line="168" w:lineRule="exact"/>
        <w:ind w:left="346" w:right="24" w:hanging="259"/>
        <w:jc w:val="both"/>
        <w:rPr>
          <w:sz w:val="18"/>
          <w:szCs w:val="18"/>
        </w:rPr>
      </w:pPr>
      <w:r>
        <w:rPr>
          <w:sz w:val="18"/>
          <w:szCs w:val="18"/>
        </w:rPr>
        <w:t>при социализме — 33, 91— 92; 35, 105; 52, 61—62.</w:t>
      </w:r>
    </w:p>
    <w:p w:rsidR="00182580" w:rsidRDefault="00182580" w:rsidP="00182580">
      <w:pPr>
        <w:shd w:val="clear" w:color="auto" w:fill="FFFFFF"/>
        <w:spacing w:line="168" w:lineRule="exact"/>
        <w:ind w:left="284" w:right="19" w:hanging="284"/>
        <w:jc w:val="both"/>
        <w:rPr>
          <w:sz w:val="18"/>
          <w:szCs w:val="18"/>
        </w:rPr>
      </w:pPr>
      <w:r>
        <w:rPr>
          <w:b/>
          <w:bCs/>
          <w:sz w:val="18"/>
          <w:szCs w:val="18"/>
        </w:rPr>
        <w:t>Социология</w:t>
      </w:r>
      <w:r>
        <w:rPr>
          <w:sz w:val="18"/>
          <w:szCs w:val="18"/>
        </w:rPr>
        <w:t xml:space="preserve"> — 1, 136—140,143— 144, 148—150, 165-168,179— 180, 424, 429—430; 4, 200; 18, 338, 342, 349, 360; 26, 55—60; 30, 349-356. </w:t>
      </w:r>
    </w:p>
    <w:p w:rsidR="00182580" w:rsidRDefault="00182580" w:rsidP="00182580">
      <w:pPr>
        <w:shd w:val="clear" w:color="auto" w:fill="FFFFFF"/>
        <w:spacing w:line="168" w:lineRule="exact"/>
        <w:ind w:left="284" w:right="19" w:hanging="284"/>
        <w:jc w:val="both"/>
      </w:pPr>
      <w:r>
        <w:rPr>
          <w:sz w:val="18"/>
          <w:szCs w:val="18"/>
        </w:rPr>
        <w:t>— критика буржуазных тео</w:t>
      </w:r>
      <w:r>
        <w:rPr>
          <w:sz w:val="18"/>
          <w:szCs w:val="18"/>
        </w:rPr>
        <w:softHyphen/>
        <w:t>рий — 1, 133-134, 141—144, 152-154, 218—219, 222, 412— 444, 465—466; 2, 157, 170— 171, 186, 191, 207, 219, 226— 227, 236—238, 253-254, 415— 416, 478, 528-529, 539-540, 545-546; 4, 38-39, 200, 299-309; 5, 149; 12, 327—328; 13, 263; 18, 341, 347, 351—356; 20, 154—155; 25, 44; 26, 57—58; 30, 350—351; 33, 34-35, 79-80; 39, 64, 66—69; 41,   389—391.</w:t>
      </w:r>
    </w:p>
    <w:p w:rsidR="00182580" w:rsidRDefault="00182580" w:rsidP="00182580">
      <w:pPr>
        <w:shd w:val="clear" w:color="auto" w:fill="FFFFFF"/>
        <w:tabs>
          <w:tab w:val="left" w:pos="346"/>
        </w:tabs>
        <w:spacing w:line="168" w:lineRule="exact"/>
        <w:ind w:left="346" w:right="19" w:hanging="259"/>
        <w:jc w:val="both"/>
      </w:pPr>
      <w:r>
        <w:rPr>
          <w:sz w:val="18"/>
          <w:szCs w:val="18"/>
        </w:rPr>
        <w:t>—</w:t>
      </w:r>
      <w:r>
        <w:rPr>
          <w:sz w:val="18"/>
          <w:szCs w:val="18"/>
        </w:rPr>
        <w:tab/>
        <w:t>субъективный метод в социо</w:t>
      </w:r>
      <w:r>
        <w:rPr>
          <w:sz w:val="18"/>
          <w:szCs w:val="18"/>
        </w:rPr>
        <w:softHyphen/>
        <w:t>логии — 1, 102—103, 132—</w:t>
      </w:r>
      <w:r>
        <w:rPr>
          <w:sz w:val="18"/>
          <w:szCs w:val="18"/>
        </w:rPr>
        <w:br/>
        <w:t>134, 137—138, 157—159, 165,</w:t>
      </w:r>
    </w:p>
    <w:p w:rsidR="00182580" w:rsidRDefault="00182580" w:rsidP="00182580">
      <w:pPr>
        <w:shd w:val="clear" w:color="auto" w:fill="FFFFFF"/>
        <w:spacing w:before="19" w:line="168" w:lineRule="exact"/>
        <w:ind w:left="322"/>
        <w:jc w:val="both"/>
      </w:pPr>
      <w:r>
        <w:br w:type="column"/>
      </w:r>
      <w:r>
        <w:rPr>
          <w:sz w:val="18"/>
          <w:szCs w:val="18"/>
        </w:rPr>
        <w:lastRenderedPageBreak/>
        <w:t xml:space="preserve">183, 191—193, 197, 215, 248, </w:t>
      </w:r>
      <w:r>
        <w:rPr>
          <w:spacing w:val="-1"/>
          <w:sz w:val="18"/>
          <w:szCs w:val="18"/>
        </w:rPr>
        <w:t xml:space="preserve">308, 415—418, 424—425, 428— </w:t>
      </w:r>
      <w:r>
        <w:rPr>
          <w:sz w:val="18"/>
          <w:szCs w:val="18"/>
        </w:rPr>
        <w:t>437, 440; 2, 478, 499-500; 17, 347; 18, 200.</w:t>
      </w:r>
    </w:p>
    <w:p w:rsidR="00182580" w:rsidRDefault="00182580" w:rsidP="00182580">
      <w:pPr>
        <w:shd w:val="clear" w:color="auto" w:fill="FFFFFF"/>
        <w:spacing w:line="168" w:lineRule="exact"/>
        <w:ind w:left="326" w:right="5" w:hanging="312"/>
        <w:jc w:val="both"/>
      </w:pPr>
      <w:r>
        <w:rPr>
          <w:b/>
          <w:bCs/>
          <w:sz w:val="18"/>
          <w:szCs w:val="18"/>
        </w:rPr>
        <w:t>«Союз армянских социал-демократов» (1903)</w:t>
      </w:r>
      <w:r>
        <w:rPr>
          <w:sz w:val="18"/>
          <w:szCs w:val="18"/>
        </w:rPr>
        <w:t xml:space="preserve"> — 7, 102—106.</w:t>
      </w:r>
    </w:p>
    <w:p w:rsidR="00182580" w:rsidRDefault="00182580" w:rsidP="00182580">
      <w:pPr>
        <w:shd w:val="clear" w:color="auto" w:fill="FFFFFF"/>
        <w:spacing w:line="168" w:lineRule="exact"/>
        <w:ind w:left="317" w:right="5" w:hanging="302"/>
        <w:jc w:val="both"/>
      </w:pPr>
      <w:r>
        <w:rPr>
          <w:b/>
          <w:bCs/>
          <w:sz w:val="18"/>
          <w:szCs w:val="18"/>
        </w:rPr>
        <w:t>«Союз борьбы за освобождение рабочего класса» (Петербург</w:t>
      </w:r>
      <w:r>
        <w:rPr>
          <w:b/>
          <w:bCs/>
          <w:sz w:val="18"/>
          <w:szCs w:val="18"/>
        </w:rPr>
        <w:softHyphen/>
        <w:t>ский)</w:t>
      </w:r>
      <w:r>
        <w:rPr>
          <w:sz w:val="18"/>
          <w:szCs w:val="18"/>
        </w:rPr>
        <w:t xml:space="preserve"> — 2, 111—116, 117— 118, 269, 445, 447, 460—461, 467—470; 4,186, 243, 246, 267; 5, 75—76; 6, 31—32, 34, 35, 44—45, 113, 117, 158; 7, 403—404; 8, 5, 43; 16, 97; 20, 79-80; 25, 96; 46, 67, 68— 69, 192, 201—203.</w:t>
      </w:r>
    </w:p>
    <w:p w:rsidR="00182580" w:rsidRDefault="00182580" w:rsidP="00182580">
      <w:pPr>
        <w:shd w:val="clear" w:color="auto" w:fill="FFFFFF"/>
        <w:spacing w:line="168" w:lineRule="exact"/>
        <w:ind w:left="317" w:right="10" w:hanging="317"/>
        <w:jc w:val="both"/>
      </w:pPr>
      <w:r>
        <w:rPr>
          <w:b/>
          <w:bCs/>
          <w:sz w:val="18"/>
          <w:szCs w:val="18"/>
        </w:rPr>
        <w:t>«Союз коммунистов» (1847— 1852)</w:t>
      </w:r>
      <w:r>
        <w:rPr>
          <w:sz w:val="18"/>
          <w:szCs w:val="18"/>
        </w:rPr>
        <w:t xml:space="preserve"> — 2, 10; 10, 130—133, </w:t>
      </w:r>
      <w:r>
        <w:rPr>
          <w:spacing w:val="-1"/>
          <w:sz w:val="18"/>
          <w:szCs w:val="18"/>
        </w:rPr>
        <w:t xml:space="preserve">134, 140, 233—237, 241; 11, </w:t>
      </w:r>
      <w:r>
        <w:rPr>
          <w:sz w:val="18"/>
          <w:szCs w:val="18"/>
        </w:rPr>
        <w:t>127—131; 12, 210—211; 23, 365; 24, 268-269; 26, 48.</w:t>
      </w:r>
    </w:p>
    <w:p w:rsidR="00182580" w:rsidRDefault="00182580" w:rsidP="00182580">
      <w:pPr>
        <w:shd w:val="clear" w:color="auto" w:fill="FFFFFF"/>
        <w:spacing w:line="168" w:lineRule="exact"/>
        <w:ind w:left="284" w:right="19" w:hanging="284"/>
        <w:jc w:val="both"/>
      </w:pPr>
      <w:r>
        <w:rPr>
          <w:b/>
          <w:bCs/>
          <w:sz w:val="18"/>
          <w:szCs w:val="18"/>
        </w:rPr>
        <w:t>«Союз освобождения» и «осво-божденцы» (1902—1905)</w:t>
      </w:r>
      <w:r>
        <w:rPr>
          <w:sz w:val="18"/>
          <w:szCs w:val="18"/>
        </w:rPr>
        <w:t xml:space="preserve"> — 2, 439, 440—441, 443—444; 7, 37-40, 41, 77—78, 82, 204— 211, 344; 8, 78—86, 315—316, 317, 319—320, 362, 390; 9, 77—79, 87, 131, 132, 181, 185, 186—187, 298—300, 307—308,  378; 10, 4, 70-71, 198, 202, 203-204, 257—265, 272, 273, </w:t>
      </w:r>
      <w:r>
        <w:rPr>
          <w:spacing w:val="-1"/>
          <w:sz w:val="18"/>
          <w:szCs w:val="18"/>
        </w:rPr>
        <w:t xml:space="preserve">283, 285—287, 294—295, 302, </w:t>
      </w:r>
      <w:r>
        <w:rPr>
          <w:sz w:val="18"/>
          <w:szCs w:val="18"/>
        </w:rPr>
        <w:t xml:space="preserve">315—316, 322, 323, 326, 327, 332; 11, 5, 6, 9, 13, 18, 32— 33, 47, 54—63, 78, 80, 87, 97, 105-112, 116-118, 119—120, 137, 146—147, 150, 152—153, 167, 172—173, 190—191, 200, 207, 210, 225, 239—240, 241 — </w:t>
      </w:r>
      <w:r>
        <w:rPr>
          <w:spacing w:val="-1"/>
          <w:sz w:val="18"/>
          <w:szCs w:val="18"/>
        </w:rPr>
        <w:t xml:space="preserve">243, 262—265, 270—271, 275— </w:t>
      </w:r>
      <w:r>
        <w:rPr>
          <w:sz w:val="18"/>
          <w:szCs w:val="18"/>
        </w:rPr>
        <w:t>276, 279-280, 281, 294, 297, 299—302, 328, 329, 330, 356— 357, 358, 359, 426; 12, 12, 13, 17, 18, 52, 340, 342; 13, 47; 14, 50, 210—211; 17, 54, 56, 219, 339; 19, 212, 213; 20, 115; 23, 79—80; 24, 296; 46, 213—214, 235-236; 47, 63, 273.</w:t>
      </w:r>
    </w:p>
    <w:p w:rsidR="00182580" w:rsidRDefault="00182580" w:rsidP="00182580">
      <w:pPr>
        <w:shd w:val="clear" w:color="auto" w:fill="FFFFFF"/>
        <w:spacing w:line="168" w:lineRule="exact"/>
        <w:ind w:left="307" w:right="14" w:hanging="307"/>
        <w:jc w:val="both"/>
      </w:pPr>
      <w:r>
        <w:rPr>
          <w:b/>
          <w:bCs/>
          <w:sz w:val="18"/>
          <w:szCs w:val="18"/>
        </w:rPr>
        <w:t>«Союз освобождения Украины» — буржуазно - националистиче</w:t>
      </w:r>
      <w:r>
        <w:rPr>
          <w:b/>
          <w:bCs/>
          <w:sz w:val="18"/>
          <w:szCs w:val="18"/>
        </w:rPr>
        <w:softHyphen/>
        <w:t>ская организация (1914)</w:t>
      </w:r>
      <w:r>
        <w:rPr>
          <w:sz w:val="18"/>
          <w:szCs w:val="18"/>
        </w:rPr>
        <w:t xml:space="preserve"> — 32, 414; 34, 30, 117—118.</w:t>
      </w:r>
    </w:p>
    <w:p w:rsidR="00182580" w:rsidRDefault="00182580" w:rsidP="00182580">
      <w:pPr>
        <w:shd w:val="clear" w:color="auto" w:fill="FFFFFF"/>
        <w:spacing w:line="168" w:lineRule="exact"/>
        <w:ind w:left="307" w:right="14" w:hanging="307"/>
        <w:jc w:val="both"/>
        <w:sectPr w:rsidR="00182580">
          <w:type w:val="continuous"/>
          <w:pgSz w:w="8504" w:h="11339"/>
          <w:pgMar w:top="965" w:right="1289" w:bottom="360" w:left="1340" w:header="720" w:footer="720" w:gutter="0"/>
          <w:cols w:num="2" w:space="720" w:equalWidth="0">
            <w:col w:w="2803" w:space="307"/>
            <w:col w:w="2764"/>
          </w:cols>
          <w:noEndnote/>
        </w:sectPr>
      </w:pPr>
    </w:p>
    <w:p w:rsidR="00182580" w:rsidRDefault="00182580" w:rsidP="00182580">
      <w:pPr>
        <w:shd w:val="clear" w:color="auto" w:fill="FFFFFF"/>
        <w:tabs>
          <w:tab w:val="left" w:pos="1454"/>
        </w:tabs>
        <w:spacing w:after="259"/>
        <w:ind w:left="5"/>
      </w:pPr>
      <w:r>
        <w:rPr>
          <w:b/>
          <w:bCs/>
          <w:sz w:val="14"/>
          <w:szCs w:val="14"/>
        </w:rPr>
        <w:lastRenderedPageBreak/>
        <w:t>650</w:t>
      </w:r>
      <w:r>
        <w:rPr>
          <w:rFonts w:ascii="Arial" w:cs="Arial"/>
          <w:b/>
          <w:bCs/>
          <w:sz w:val="14"/>
          <w:szCs w:val="14"/>
        </w:rPr>
        <w:tab/>
      </w:r>
      <w:r>
        <w:rPr>
          <w:b/>
          <w:bCs/>
          <w:spacing w:val="-7"/>
          <w:sz w:val="14"/>
          <w:szCs w:val="14"/>
        </w:rPr>
        <w:t>СОЮЗ   ПРОЛЕТАРИАТА  И  КРЕСТЬЯНСТВА</w:t>
      </w:r>
    </w:p>
    <w:p w:rsidR="00182580" w:rsidRDefault="00182580" w:rsidP="00182580">
      <w:pPr>
        <w:shd w:val="clear" w:color="auto" w:fill="FFFFFF"/>
        <w:tabs>
          <w:tab w:val="left" w:pos="1454"/>
        </w:tabs>
        <w:spacing w:after="259"/>
        <w:ind w:left="5"/>
        <w:sectPr w:rsidR="00182580">
          <w:pgSz w:w="8504" w:h="11339"/>
          <w:pgMar w:top="954" w:right="1535" w:bottom="360" w:left="1118" w:header="720" w:footer="720" w:gutter="0"/>
          <w:cols w:space="60"/>
          <w:noEndnote/>
        </w:sectPr>
      </w:pPr>
    </w:p>
    <w:p w:rsidR="00182580" w:rsidRDefault="00182580" w:rsidP="00182580">
      <w:pPr>
        <w:shd w:val="clear" w:color="auto" w:fill="FFFFFF"/>
        <w:spacing w:line="168" w:lineRule="exact"/>
        <w:ind w:left="360" w:right="5" w:hanging="360"/>
        <w:jc w:val="both"/>
      </w:pPr>
      <w:r>
        <w:rPr>
          <w:b/>
          <w:bCs/>
          <w:spacing w:val="-2"/>
          <w:sz w:val="18"/>
          <w:szCs w:val="18"/>
        </w:rPr>
        <w:lastRenderedPageBreak/>
        <w:t>Союз пролетариата и крестьянст</w:t>
      </w:r>
      <w:r>
        <w:rPr>
          <w:b/>
          <w:bCs/>
          <w:spacing w:val="-2"/>
          <w:sz w:val="18"/>
          <w:szCs w:val="18"/>
        </w:rPr>
        <w:softHyphen/>
      </w:r>
      <w:r>
        <w:rPr>
          <w:b/>
          <w:bCs/>
          <w:sz w:val="18"/>
          <w:szCs w:val="18"/>
        </w:rPr>
        <w:t xml:space="preserve">ва </w:t>
      </w:r>
      <w:r>
        <w:rPr>
          <w:sz w:val="18"/>
          <w:szCs w:val="18"/>
        </w:rPr>
        <w:t xml:space="preserve">— </w:t>
      </w:r>
      <w:r>
        <w:rPr>
          <w:b/>
          <w:bCs/>
          <w:sz w:val="18"/>
          <w:szCs w:val="18"/>
        </w:rPr>
        <w:t xml:space="preserve">7,   </w:t>
      </w:r>
      <w:r>
        <w:rPr>
          <w:sz w:val="18"/>
          <w:szCs w:val="18"/>
        </w:rPr>
        <w:t>364—368,   370—372;</w:t>
      </w:r>
    </w:p>
    <w:p w:rsidR="00182580" w:rsidRDefault="00182580" w:rsidP="00182580">
      <w:pPr>
        <w:shd w:val="clear" w:color="auto" w:fill="FFFFFF"/>
        <w:tabs>
          <w:tab w:val="left" w:pos="720"/>
        </w:tabs>
        <w:spacing w:before="5" w:line="168" w:lineRule="exact"/>
        <w:ind w:left="336"/>
        <w:jc w:val="both"/>
      </w:pPr>
      <w:r>
        <w:rPr>
          <w:sz w:val="18"/>
          <w:szCs w:val="18"/>
        </w:rPr>
        <w:t>41,</w:t>
      </w:r>
      <w:r>
        <w:rPr>
          <w:sz w:val="18"/>
          <w:szCs w:val="18"/>
        </w:rPr>
        <w:tab/>
        <w:t>180—181, 513; 45, 296-</w:t>
      </w:r>
      <w:r>
        <w:rPr>
          <w:sz w:val="18"/>
          <w:szCs w:val="18"/>
        </w:rPr>
        <w:br/>
        <w:t>297; 52, 82—83.</w:t>
      </w:r>
    </w:p>
    <w:p w:rsidR="00182580" w:rsidRDefault="00182580" w:rsidP="00182580">
      <w:pPr>
        <w:shd w:val="clear" w:color="auto" w:fill="FFFFFF"/>
        <w:spacing w:before="5" w:line="168" w:lineRule="exact"/>
        <w:ind w:left="360" w:hanging="269"/>
        <w:jc w:val="both"/>
      </w:pPr>
      <w:r>
        <w:rPr>
          <w:sz w:val="18"/>
          <w:szCs w:val="18"/>
        </w:rPr>
        <w:t>— руководящая роль пролета</w:t>
      </w:r>
      <w:r>
        <w:rPr>
          <w:sz w:val="18"/>
          <w:szCs w:val="18"/>
        </w:rPr>
        <w:softHyphen/>
        <w:t>риата в нем—1, 301—302, 309—312;  3,  13;  5,  86,  183;</w:t>
      </w:r>
    </w:p>
    <w:p w:rsidR="00182580" w:rsidRDefault="00182580" w:rsidP="00182580">
      <w:pPr>
        <w:shd w:val="clear" w:color="auto" w:fill="FFFFFF"/>
        <w:tabs>
          <w:tab w:val="left" w:pos="595"/>
        </w:tabs>
        <w:spacing w:before="5" w:line="168" w:lineRule="exact"/>
        <w:ind w:left="326" w:right="5"/>
        <w:jc w:val="both"/>
      </w:pPr>
      <w:r>
        <w:rPr>
          <w:sz w:val="18"/>
          <w:szCs w:val="18"/>
        </w:rPr>
        <w:t>6,</w:t>
      </w:r>
      <w:r>
        <w:rPr>
          <w:sz w:val="18"/>
          <w:szCs w:val="18"/>
        </w:rPr>
        <w:tab/>
        <w:t>398; 7, 137, 145, 148-149,</w:t>
      </w:r>
      <w:r>
        <w:rPr>
          <w:sz w:val="18"/>
          <w:szCs w:val="18"/>
        </w:rPr>
        <w:br/>
        <w:t>152,156—158, 159—160,165—</w:t>
      </w:r>
      <w:r>
        <w:rPr>
          <w:sz w:val="18"/>
          <w:szCs w:val="18"/>
        </w:rPr>
        <w:br/>
        <w:t>166, 172, 177-179, 182-183,</w:t>
      </w:r>
      <w:r>
        <w:rPr>
          <w:sz w:val="18"/>
          <w:szCs w:val="18"/>
        </w:rPr>
        <w:br/>
        <w:t>185—193, 195—200; 9, 194,</w:t>
      </w:r>
      <w:r>
        <w:rPr>
          <w:sz w:val="18"/>
          <w:szCs w:val="18"/>
        </w:rPr>
        <w:br/>
        <w:t>319, 341—346; 10, 18—19,</w:t>
      </w:r>
      <w:r>
        <w:rPr>
          <w:sz w:val="18"/>
          <w:szCs w:val="18"/>
        </w:rPr>
        <w:br/>
        <w:t>20-31, 59-60, 151—155,</w:t>
      </w:r>
      <w:r>
        <w:rPr>
          <w:sz w:val="18"/>
          <w:szCs w:val="18"/>
        </w:rPr>
        <w:br/>
        <w:t>156-157, 302-303, 312-314;</w:t>
      </w:r>
      <w:r>
        <w:rPr>
          <w:sz w:val="18"/>
          <w:szCs w:val="18"/>
        </w:rPr>
        <w:br/>
        <w:t>11, 51, 89—90, 158, 198, 219—</w:t>
      </w:r>
      <w:r>
        <w:rPr>
          <w:sz w:val="18"/>
          <w:szCs w:val="18"/>
        </w:rPr>
        <w:br/>
        <w:t>224, 283-284; 12, 12-13, 33,</w:t>
      </w:r>
      <w:r>
        <w:rPr>
          <w:sz w:val="18"/>
          <w:szCs w:val="18"/>
        </w:rPr>
        <w:br/>
        <w:t>43—44, 94—98, 108—110,</w:t>
      </w:r>
      <w:r>
        <w:rPr>
          <w:sz w:val="18"/>
          <w:szCs w:val="18"/>
        </w:rPr>
        <w:br/>
      </w:r>
      <w:r>
        <w:rPr>
          <w:spacing w:val="-1"/>
          <w:sz w:val="18"/>
          <w:szCs w:val="18"/>
        </w:rPr>
        <w:t>126—127, 154, 182. 343—345,</w:t>
      </w:r>
      <w:r>
        <w:rPr>
          <w:spacing w:val="-1"/>
          <w:sz w:val="18"/>
          <w:szCs w:val="18"/>
        </w:rPr>
        <w:br/>
      </w:r>
      <w:r>
        <w:rPr>
          <w:sz w:val="18"/>
          <w:szCs w:val="18"/>
        </w:rPr>
        <w:t>395, 396; 13, 44-45, 76-77,</w:t>
      </w:r>
      <w:r>
        <w:rPr>
          <w:sz w:val="18"/>
          <w:szCs w:val="18"/>
        </w:rPr>
        <w:br/>
        <w:t>96-98, 99-102, 120-121,</w:t>
      </w:r>
      <w:r>
        <w:rPr>
          <w:sz w:val="18"/>
          <w:szCs w:val="18"/>
        </w:rPr>
        <w:br/>
        <w:t>124—125, 147, 150—151, 181,</w:t>
      </w:r>
      <w:r>
        <w:rPr>
          <w:sz w:val="18"/>
          <w:szCs w:val="18"/>
        </w:rPr>
        <w:br/>
        <w:t>182, 333; 14, 52—53, 339, 369-</w:t>
      </w:r>
      <w:r>
        <w:rPr>
          <w:sz w:val="18"/>
          <w:szCs w:val="18"/>
        </w:rPr>
        <w:br/>
        <w:t>370, 409; 15, 44, 66, 77, 156,</w:t>
      </w:r>
      <w:r>
        <w:rPr>
          <w:sz w:val="18"/>
          <w:szCs w:val="18"/>
        </w:rPr>
        <w:br/>
      </w:r>
      <w:r>
        <w:rPr>
          <w:spacing w:val="-1"/>
          <w:sz w:val="18"/>
          <w:szCs w:val="18"/>
        </w:rPr>
        <w:t>159—160, 196—197, 205—206,</w:t>
      </w:r>
      <w:r>
        <w:rPr>
          <w:spacing w:val="-1"/>
          <w:sz w:val="18"/>
          <w:szCs w:val="18"/>
        </w:rPr>
        <w:br/>
      </w:r>
      <w:r>
        <w:rPr>
          <w:sz w:val="18"/>
          <w:szCs w:val="18"/>
        </w:rPr>
        <w:t>228, 332, 369; 16, 127, 312,</w:t>
      </w:r>
      <w:r>
        <w:rPr>
          <w:sz w:val="18"/>
          <w:szCs w:val="18"/>
        </w:rPr>
        <w:br/>
      </w:r>
      <w:r>
        <w:rPr>
          <w:spacing w:val="-1"/>
          <w:sz w:val="18"/>
          <w:szCs w:val="18"/>
        </w:rPr>
        <w:t>326—327, 332—334, 380—381,</w:t>
      </w:r>
      <w:r>
        <w:rPr>
          <w:spacing w:val="-1"/>
          <w:sz w:val="18"/>
          <w:szCs w:val="18"/>
        </w:rPr>
        <w:br/>
      </w:r>
      <w:r>
        <w:rPr>
          <w:sz w:val="18"/>
          <w:szCs w:val="18"/>
        </w:rPr>
        <w:t>410; 17, 45-46, 171-172,</w:t>
      </w:r>
      <w:r>
        <w:rPr>
          <w:sz w:val="18"/>
          <w:szCs w:val="18"/>
        </w:rPr>
        <w:br/>
      </w:r>
      <w:r>
        <w:rPr>
          <w:spacing w:val="-1"/>
          <w:sz w:val="18"/>
          <w:szCs w:val="18"/>
        </w:rPr>
        <w:t>380—381, 389—390, 409, 412,</w:t>
      </w:r>
      <w:r>
        <w:rPr>
          <w:spacing w:val="-1"/>
          <w:sz w:val="18"/>
          <w:szCs w:val="18"/>
        </w:rPr>
        <w:br/>
      </w:r>
      <w:r>
        <w:rPr>
          <w:sz w:val="18"/>
          <w:szCs w:val="18"/>
        </w:rPr>
        <w:t>413-414;   19,   141;   21,   268;</w:t>
      </w:r>
    </w:p>
    <w:p w:rsidR="00182580" w:rsidRDefault="00182580" w:rsidP="00182580">
      <w:pPr>
        <w:shd w:val="clear" w:color="auto" w:fill="FFFFFF"/>
        <w:tabs>
          <w:tab w:val="left" w:pos="730"/>
        </w:tabs>
        <w:spacing w:line="168" w:lineRule="exact"/>
        <w:ind w:left="341" w:right="19"/>
        <w:jc w:val="both"/>
      </w:pPr>
      <w:r>
        <w:rPr>
          <w:sz w:val="18"/>
          <w:szCs w:val="18"/>
        </w:rPr>
        <w:t>22,</w:t>
      </w:r>
      <w:r>
        <w:rPr>
          <w:sz w:val="18"/>
          <w:szCs w:val="18"/>
        </w:rPr>
        <w:tab/>
        <w:t>279—280, 286—287; 23,</w:t>
      </w:r>
      <w:r>
        <w:rPr>
          <w:sz w:val="18"/>
          <w:szCs w:val="18"/>
        </w:rPr>
        <w:br/>
        <w:t>406; 25, 63; 27, 49-50, 78,</w:t>
      </w:r>
      <w:r>
        <w:rPr>
          <w:sz w:val="18"/>
          <w:szCs w:val="18"/>
        </w:rPr>
        <w:br/>
        <w:t>79, 81; 31, 38, 43, 46, 55—56,</w:t>
      </w:r>
      <w:r>
        <w:rPr>
          <w:sz w:val="18"/>
          <w:szCs w:val="18"/>
        </w:rPr>
        <w:br/>
        <w:t>73, 92, 303; 34, 113—116,</w:t>
      </w:r>
      <w:r>
        <w:rPr>
          <w:sz w:val="18"/>
          <w:szCs w:val="18"/>
        </w:rPr>
        <w:br/>
        <w:t>227-228, 229; 35, 147, 194,</w:t>
      </w:r>
      <w:r>
        <w:rPr>
          <w:sz w:val="18"/>
          <w:szCs w:val="18"/>
        </w:rPr>
        <w:br/>
      </w:r>
      <w:r>
        <w:rPr>
          <w:spacing w:val="-1"/>
          <w:sz w:val="18"/>
          <w:szCs w:val="18"/>
        </w:rPr>
        <w:t>262—263; 36, 361—362, 369—</w:t>
      </w:r>
      <w:r>
        <w:rPr>
          <w:spacing w:val="-1"/>
          <w:sz w:val="18"/>
          <w:szCs w:val="18"/>
        </w:rPr>
        <w:br/>
      </w:r>
      <w:r>
        <w:rPr>
          <w:sz w:val="18"/>
          <w:szCs w:val="18"/>
        </w:rPr>
        <w:t>370, 406, 411—412, 521—522;</w:t>
      </w:r>
    </w:p>
    <w:p w:rsidR="00182580" w:rsidRDefault="00182580" w:rsidP="00182580">
      <w:pPr>
        <w:shd w:val="clear" w:color="auto" w:fill="FFFFFF"/>
        <w:tabs>
          <w:tab w:val="left" w:pos="749"/>
        </w:tabs>
        <w:spacing w:before="5" w:line="168" w:lineRule="exact"/>
        <w:ind w:left="341"/>
      </w:pPr>
      <w:r>
        <w:rPr>
          <w:sz w:val="18"/>
          <w:szCs w:val="18"/>
        </w:rPr>
        <w:t>37,</w:t>
      </w:r>
      <w:r>
        <w:rPr>
          <w:sz w:val="18"/>
          <w:szCs w:val="18"/>
        </w:rPr>
        <w:tab/>
        <w:t>41—42,   143—144,   306;</w:t>
      </w:r>
    </w:p>
    <w:p w:rsidR="00182580" w:rsidRDefault="00182580" w:rsidP="00182580">
      <w:pPr>
        <w:shd w:val="clear" w:color="auto" w:fill="FFFFFF"/>
        <w:tabs>
          <w:tab w:val="left" w:pos="682"/>
        </w:tabs>
        <w:spacing w:line="168" w:lineRule="exact"/>
        <w:ind w:left="341" w:right="24"/>
        <w:jc w:val="both"/>
      </w:pPr>
      <w:r>
        <w:rPr>
          <w:sz w:val="18"/>
          <w:szCs w:val="18"/>
        </w:rPr>
        <w:t>38,</w:t>
      </w:r>
      <w:r>
        <w:rPr>
          <w:sz w:val="18"/>
          <w:szCs w:val="18"/>
        </w:rPr>
        <w:tab/>
        <w:t>59, 61—64, 67, 91, 256—</w:t>
      </w:r>
      <w:r>
        <w:rPr>
          <w:sz w:val="18"/>
          <w:szCs w:val="18"/>
        </w:rPr>
        <w:br/>
        <w:t>258, 306-307, 368-370, 386-</w:t>
      </w:r>
      <w:r>
        <w:rPr>
          <w:sz w:val="18"/>
          <w:szCs w:val="18"/>
        </w:rPr>
        <w:br/>
      </w:r>
      <w:r>
        <w:rPr>
          <w:spacing w:val="-1"/>
          <w:sz w:val="18"/>
          <w:szCs w:val="18"/>
        </w:rPr>
        <w:t>387; 39,16—17, 277—278, 290,</w:t>
      </w:r>
      <w:r>
        <w:rPr>
          <w:spacing w:val="-1"/>
          <w:sz w:val="18"/>
          <w:szCs w:val="18"/>
        </w:rPr>
        <w:br/>
        <w:t>298—299, 351—354, 372—373,</w:t>
      </w:r>
      <w:r>
        <w:rPr>
          <w:spacing w:val="-1"/>
          <w:sz w:val="18"/>
          <w:szCs w:val="18"/>
        </w:rPr>
        <w:br/>
      </w:r>
      <w:r>
        <w:rPr>
          <w:sz w:val="18"/>
          <w:szCs w:val="18"/>
        </w:rPr>
        <w:t>401—402,  410,  412;  40,  22—</w:t>
      </w:r>
    </w:p>
    <w:p w:rsidR="00182580" w:rsidRDefault="00182580" w:rsidP="00182580">
      <w:pPr>
        <w:shd w:val="clear" w:color="auto" w:fill="FFFFFF"/>
        <w:tabs>
          <w:tab w:val="left" w:pos="648"/>
        </w:tabs>
        <w:spacing w:line="168" w:lineRule="exact"/>
        <w:ind w:left="341" w:right="34"/>
        <w:jc w:val="both"/>
      </w:pPr>
      <w:r>
        <w:rPr>
          <w:spacing w:val="-5"/>
          <w:sz w:val="18"/>
          <w:szCs w:val="18"/>
        </w:rPr>
        <w:t>23,</w:t>
      </w:r>
      <w:r>
        <w:rPr>
          <w:sz w:val="18"/>
          <w:szCs w:val="18"/>
        </w:rPr>
        <w:tab/>
        <w:t>183—185; 41, 9, 169—173,</w:t>
      </w:r>
      <w:r>
        <w:rPr>
          <w:sz w:val="18"/>
          <w:szCs w:val="18"/>
        </w:rPr>
        <w:br/>
        <w:t>180—182, 206—207, 309—311;</w:t>
      </w:r>
    </w:p>
    <w:p w:rsidR="00182580" w:rsidRDefault="00182580" w:rsidP="00182580">
      <w:pPr>
        <w:shd w:val="clear" w:color="auto" w:fill="FFFFFF"/>
        <w:tabs>
          <w:tab w:val="left" w:pos="720"/>
        </w:tabs>
        <w:spacing w:line="168" w:lineRule="exact"/>
        <w:ind w:left="336" w:right="29"/>
        <w:jc w:val="both"/>
      </w:pPr>
      <w:r>
        <w:rPr>
          <w:sz w:val="18"/>
          <w:szCs w:val="18"/>
        </w:rPr>
        <w:t>42,</w:t>
      </w:r>
      <w:r>
        <w:rPr>
          <w:sz w:val="18"/>
          <w:szCs w:val="18"/>
        </w:rPr>
        <w:tab/>
      </w:r>
      <w:r>
        <w:rPr>
          <w:spacing w:val="-1"/>
          <w:sz w:val="18"/>
          <w:szCs w:val="18"/>
        </w:rPr>
        <w:t>28—29, 139—140, 249—</w:t>
      </w:r>
      <w:r>
        <w:rPr>
          <w:spacing w:val="-1"/>
          <w:sz w:val="18"/>
          <w:szCs w:val="18"/>
        </w:rPr>
        <w:br/>
        <w:t>250, 307; 43, 120, 135—138,</w:t>
      </w:r>
      <w:r>
        <w:rPr>
          <w:spacing w:val="-1"/>
          <w:sz w:val="18"/>
          <w:szCs w:val="18"/>
        </w:rPr>
        <w:br/>
      </w:r>
      <w:r>
        <w:rPr>
          <w:sz w:val="18"/>
          <w:szCs w:val="18"/>
        </w:rPr>
        <w:t>218-219,   318-320;  44,  6-</w:t>
      </w:r>
    </w:p>
    <w:p w:rsidR="00182580" w:rsidRDefault="00182580" w:rsidP="00182580">
      <w:pPr>
        <w:shd w:val="clear" w:color="auto" w:fill="FFFFFF"/>
        <w:tabs>
          <w:tab w:val="left" w:pos="595"/>
        </w:tabs>
        <w:spacing w:line="168" w:lineRule="exact"/>
        <w:ind w:left="326" w:right="29"/>
        <w:jc w:val="both"/>
      </w:pPr>
      <w:r>
        <w:rPr>
          <w:spacing w:val="-5"/>
          <w:sz w:val="18"/>
          <w:szCs w:val="18"/>
        </w:rPr>
        <w:t>7,</w:t>
      </w:r>
      <w:r>
        <w:rPr>
          <w:sz w:val="18"/>
          <w:szCs w:val="18"/>
        </w:rPr>
        <w:tab/>
        <w:t>10, 42, 103, 109, 305-</w:t>
      </w:r>
      <w:r>
        <w:rPr>
          <w:sz w:val="18"/>
          <w:szCs w:val="18"/>
        </w:rPr>
        <w:br/>
        <w:t>306, 310, 346; 45, 84—85,</w:t>
      </w:r>
      <w:r>
        <w:rPr>
          <w:sz w:val="18"/>
          <w:szCs w:val="18"/>
        </w:rPr>
        <w:br/>
        <w:t>137, 209, 366—368, 370,</w:t>
      </w:r>
      <w:r>
        <w:rPr>
          <w:sz w:val="18"/>
          <w:szCs w:val="18"/>
        </w:rPr>
        <w:br/>
        <w:t>387—388, 401, 403, 404—405;</w:t>
      </w:r>
      <w:r>
        <w:rPr>
          <w:sz w:val="18"/>
          <w:szCs w:val="18"/>
        </w:rPr>
        <w:br/>
        <w:t>49, 421-422; 50, 295; 52,</w:t>
      </w:r>
      <w:r>
        <w:rPr>
          <w:sz w:val="18"/>
          <w:szCs w:val="18"/>
        </w:rPr>
        <w:br/>
        <w:t>51.</w:t>
      </w:r>
    </w:p>
    <w:p w:rsidR="00182580" w:rsidRDefault="00182580" w:rsidP="00182580">
      <w:pPr>
        <w:shd w:val="clear" w:color="auto" w:fill="FFFFFF"/>
        <w:tabs>
          <w:tab w:val="left" w:pos="264"/>
        </w:tabs>
        <w:spacing w:line="168" w:lineRule="exact"/>
        <w:ind w:left="264" w:hanging="264"/>
        <w:jc w:val="both"/>
      </w:pPr>
      <w:r>
        <w:br w:type="column"/>
      </w:r>
      <w:r>
        <w:rPr>
          <w:sz w:val="18"/>
          <w:szCs w:val="18"/>
        </w:rPr>
        <w:lastRenderedPageBreak/>
        <w:t>—</w:t>
      </w:r>
      <w:r>
        <w:rPr>
          <w:sz w:val="18"/>
          <w:szCs w:val="18"/>
        </w:rPr>
        <w:tab/>
        <w:t>и лозунги партии по кре</w:t>
      </w:r>
      <w:r>
        <w:rPr>
          <w:sz w:val="18"/>
          <w:szCs w:val="18"/>
        </w:rPr>
        <w:softHyphen/>
      </w:r>
      <w:r>
        <w:rPr>
          <w:sz w:val="18"/>
          <w:szCs w:val="18"/>
        </w:rPr>
        <w:br/>
        <w:t>стьянскому вопросу — 6, 398;</w:t>
      </w:r>
      <w:r>
        <w:rPr>
          <w:sz w:val="18"/>
          <w:szCs w:val="18"/>
        </w:rPr>
        <w:br/>
        <w:t>7, 178—179, 189—190, 223—</w:t>
      </w:r>
      <w:r>
        <w:rPr>
          <w:sz w:val="18"/>
          <w:szCs w:val="18"/>
        </w:rPr>
        <w:br/>
        <w:t>225,  283;  8,  82—83;  9,  194,</w:t>
      </w:r>
    </w:p>
    <w:p w:rsidR="00182580" w:rsidRDefault="00182580" w:rsidP="00182580">
      <w:pPr>
        <w:shd w:val="clear" w:color="auto" w:fill="FFFFFF"/>
        <w:tabs>
          <w:tab w:val="left" w:pos="730"/>
        </w:tabs>
        <w:spacing w:before="5" w:line="168" w:lineRule="exact"/>
        <w:ind w:left="269" w:right="10"/>
        <w:jc w:val="both"/>
      </w:pPr>
      <w:r>
        <w:rPr>
          <w:spacing w:val="-4"/>
          <w:sz w:val="18"/>
          <w:szCs w:val="18"/>
        </w:rPr>
        <w:t>319,</w:t>
      </w:r>
      <w:r>
        <w:rPr>
          <w:sz w:val="18"/>
          <w:szCs w:val="18"/>
        </w:rPr>
        <w:tab/>
        <w:t>344, 346, 357—358; 10,</w:t>
      </w:r>
      <w:r>
        <w:rPr>
          <w:sz w:val="18"/>
          <w:szCs w:val="18"/>
        </w:rPr>
        <w:br/>
        <w:t>128-129, 151—155, 156—157,</w:t>
      </w:r>
      <w:r>
        <w:rPr>
          <w:sz w:val="18"/>
          <w:szCs w:val="18"/>
        </w:rPr>
        <w:br/>
        <w:t>158—161, 231; 11, 33—34, 48-</w:t>
      </w:r>
      <w:r>
        <w:rPr>
          <w:sz w:val="18"/>
          <w:szCs w:val="18"/>
        </w:rPr>
        <w:br/>
        <w:t>49, 73-77, 89-90, 103-104,</w:t>
      </w:r>
      <w:r>
        <w:rPr>
          <w:sz w:val="18"/>
          <w:szCs w:val="18"/>
        </w:rPr>
        <w:br/>
        <w:t>283—284, 290—291; 12, 33,</w:t>
      </w:r>
      <w:r>
        <w:rPr>
          <w:sz w:val="18"/>
          <w:szCs w:val="18"/>
        </w:rPr>
        <w:br/>
        <w:t>94—98, 264—268; 13, 145;</w:t>
      </w:r>
      <w:r>
        <w:rPr>
          <w:sz w:val="18"/>
          <w:szCs w:val="18"/>
        </w:rPr>
        <w:br/>
        <w:t>15, 196—197, 386; 16, 268—</w:t>
      </w:r>
      <w:r>
        <w:rPr>
          <w:sz w:val="18"/>
          <w:szCs w:val="18"/>
        </w:rPr>
        <w:br/>
        <w:t>269, 407—408; 20, 180; 21,</w:t>
      </w:r>
      <w:r>
        <w:rPr>
          <w:sz w:val="18"/>
          <w:szCs w:val="18"/>
        </w:rPr>
        <w:br/>
        <w:t>89; 27, 48, 79, 80; 31, 38—39,</w:t>
      </w:r>
      <w:r>
        <w:rPr>
          <w:sz w:val="18"/>
          <w:szCs w:val="18"/>
        </w:rPr>
        <w:br/>
        <w:t>56, 91—92, 136, 426; 32, 44;</w:t>
      </w:r>
      <w:r>
        <w:rPr>
          <w:sz w:val="18"/>
          <w:szCs w:val="18"/>
        </w:rPr>
        <w:br/>
        <w:t>34, 206-207, 373; 35, 4; 36,</w:t>
      </w:r>
      <w:r>
        <w:rPr>
          <w:sz w:val="18"/>
          <w:szCs w:val="18"/>
        </w:rPr>
        <w:br/>
        <w:t>71; 37, 36, 41-42, 45, 141 —</w:t>
      </w:r>
      <w:r>
        <w:rPr>
          <w:sz w:val="18"/>
          <w:szCs w:val="18"/>
        </w:rPr>
        <w:br/>
        <w:t>144, 194-196, 306, 311-312,</w:t>
      </w:r>
      <w:r>
        <w:rPr>
          <w:sz w:val="18"/>
          <w:szCs w:val="18"/>
        </w:rPr>
        <w:br/>
        <w:t>322-323, 352—355, 412-413;</w:t>
      </w:r>
    </w:p>
    <w:p w:rsidR="00182580" w:rsidRDefault="00182580" w:rsidP="00182580">
      <w:pPr>
        <w:shd w:val="clear" w:color="auto" w:fill="FFFFFF"/>
        <w:tabs>
          <w:tab w:val="left" w:pos="600"/>
        </w:tabs>
        <w:spacing w:before="5" w:line="168" w:lineRule="exact"/>
        <w:ind w:left="269" w:right="24"/>
        <w:jc w:val="both"/>
      </w:pPr>
      <w:r>
        <w:rPr>
          <w:sz w:val="18"/>
          <w:szCs w:val="18"/>
        </w:rPr>
        <w:t>38,</w:t>
      </w:r>
      <w:r>
        <w:rPr>
          <w:sz w:val="18"/>
          <w:szCs w:val="18"/>
        </w:rPr>
        <w:tab/>
        <w:t>101—102, 128—129, 145-</w:t>
      </w:r>
      <w:r>
        <w:rPr>
          <w:sz w:val="18"/>
          <w:szCs w:val="18"/>
        </w:rPr>
        <w:br/>
      </w:r>
      <w:r>
        <w:rPr>
          <w:spacing w:val="-2"/>
          <w:sz w:val="18"/>
          <w:szCs w:val="18"/>
        </w:rPr>
        <w:t>146, 162—163, 192—195, 203—</w:t>
      </w:r>
      <w:r>
        <w:rPr>
          <w:spacing w:val="-2"/>
          <w:sz w:val="18"/>
          <w:szCs w:val="18"/>
        </w:rPr>
        <w:br/>
      </w:r>
      <w:r>
        <w:rPr>
          <w:sz w:val="18"/>
          <w:szCs w:val="18"/>
        </w:rPr>
        <w:t>205, 207-208, 210, 224, 236—</w:t>
      </w:r>
      <w:r>
        <w:rPr>
          <w:sz w:val="18"/>
          <w:szCs w:val="18"/>
        </w:rPr>
        <w:br/>
        <w:t>237; 40,  11; 41,  174.</w:t>
      </w:r>
    </w:p>
    <w:p w:rsidR="00182580" w:rsidRDefault="00182580" w:rsidP="00182580">
      <w:pPr>
        <w:shd w:val="clear" w:color="auto" w:fill="FFFFFF"/>
        <w:tabs>
          <w:tab w:val="left" w:pos="264"/>
        </w:tabs>
        <w:spacing w:line="168" w:lineRule="exact"/>
        <w:ind w:left="264" w:right="14" w:hanging="264"/>
        <w:jc w:val="both"/>
      </w:pPr>
      <w:r>
        <w:rPr>
          <w:sz w:val="18"/>
          <w:szCs w:val="18"/>
        </w:rPr>
        <w:t>—</w:t>
      </w:r>
      <w:r>
        <w:rPr>
          <w:sz w:val="18"/>
          <w:szCs w:val="18"/>
        </w:rPr>
        <w:tab/>
        <w:t>как основа диктатуры проле</w:t>
      </w:r>
      <w:r>
        <w:rPr>
          <w:sz w:val="18"/>
          <w:szCs w:val="18"/>
        </w:rPr>
        <w:softHyphen/>
      </w:r>
      <w:r>
        <w:rPr>
          <w:sz w:val="18"/>
          <w:szCs w:val="18"/>
        </w:rPr>
        <w:br/>
        <w:t>тариата — 31, 56; 33, 39—40;</w:t>
      </w:r>
      <w:r>
        <w:rPr>
          <w:sz w:val="18"/>
          <w:szCs w:val="18"/>
        </w:rPr>
        <w:br/>
        <w:t>34, 328—329; 35, 68—69, 83,</w:t>
      </w:r>
      <w:r>
        <w:rPr>
          <w:sz w:val="18"/>
          <w:szCs w:val="18"/>
        </w:rPr>
        <w:br/>
        <w:t>96—97, 100—101, 243, 262,</w:t>
      </w:r>
      <w:r>
        <w:rPr>
          <w:sz w:val="18"/>
          <w:szCs w:val="18"/>
        </w:rPr>
        <w:br/>
        <w:t>323, 330—331; 36, 171, 402—</w:t>
      </w:r>
      <w:r>
        <w:rPr>
          <w:sz w:val="18"/>
          <w:szCs w:val="18"/>
        </w:rPr>
        <w:br/>
        <w:t>403, 409—410, 528; 37, 177,</w:t>
      </w:r>
      <w:r>
        <w:rPr>
          <w:sz w:val="18"/>
          <w:szCs w:val="18"/>
        </w:rPr>
        <w:br/>
        <w:t>341, 371, 500; 38,61, 235, 237,</w:t>
      </w:r>
      <w:r>
        <w:rPr>
          <w:sz w:val="18"/>
          <w:szCs w:val="18"/>
        </w:rPr>
        <w:br/>
        <w:t>257-258, 369—370, 375, 377;</w:t>
      </w:r>
    </w:p>
    <w:p w:rsidR="00182580" w:rsidRDefault="00182580" w:rsidP="00182580">
      <w:pPr>
        <w:shd w:val="clear" w:color="auto" w:fill="FFFFFF"/>
        <w:tabs>
          <w:tab w:val="left" w:pos="600"/>
        </w:tabs>
        <w:spacing w:line="168" w:lineRule="exact"/>
        <w:ind w:left="269" w:right="34"/>
        <w:jc w:val="both"/>
      </w:pPr>
      <w:r>
        <w:rPr>
          <w:sz w:val="18"/>
          <w:szCs w:val="18"/>
        </w:rPr>
        <w:t>39,</w:t>
      </w:r>
      <w:r>
        <w:rPr>
          <w:sz w:val="18"/>
          <w:szCs w:val="18"/>
        </w:rPr>
        <w:tab/>
        <w:t>28—29, 49, 154, 158, 221,</w:t>
      </w:r>
      <w:r>
        <w:rPr>
          <w:sz w:val="18"/>
          <w:szCs w:val="18"/>
        </w:rPr>
        <w:br/>
      </w:r>
      <w:r>
        <w:rPr>
          <w:spacing w:val="-1"/>
          <w:sz w:val="18"/>
          <w:szCs w:val="18"/>
        </w:rPr>
        <w:t>225, 290, 300, 351, 353—354,</w:t>
      </w:r>
      <w:r>
        <w:rPr>
          <w:spacing w:val="-1"/>
          <w:sz w:val="18"/>
          <w:szCs w:val="18"/>
        </w:rPr>
        <w:br/>
      </w:r>
      <w:r>
        <w:rPr>
          <w:sz w:val="18"/>
          <w:szCs w:val="18"/>
        </w:rPr>
        <w:t>401-402; 40, 56-57, 184-</w:t>
      </w:r>
      <w:r>
        <w:rPr>
          <w:sz w:val="18"/>
          <w:szCs w:val="18"/>
        </w:rPr>
        <w:br/>
        <w:t>185, 198, 320; 41, 147, 180—</w:t>
      </w:r>
      <w:r>
        <w:rPr>
          <w:sz w:val="18"/>
          <w:szCs w:val="18"/>
        </w:rPr>
        <w:br/>
        <w:t>181; 42, 139, 176, 249—250,</w:t>
      </w:r>
      <w:r>
        <w:rPr>
          <w:sz w:val="18"/>
          <w:szCs w:val="18"/>
        </w:rPr>
        <w:br/>
        <w:t>307, 317, 351; 43, 17—18,</w:t>
      </w:r>
      <w:r>
        <w:rPr>
          <w:sz w:val="18"/>
          <w:szCs w:val="18"/>
        </w:rPr>
        <w:br/>
      </w:r>
      <w:r>
        <w:rPr>
          <w:spacing w:val="-2"/>
          <w:sz w:val="18"/>
          <w:szCs w:val="18"/>
        </w:rPr>
        <w:t>25—26, 57—59, 70, 120—121,</w:t>
      </w:r>
      <w:r>
        <w:rPr>
          <w:spacing w:val="-2"/>
          <w:sz w:val="18"/>
          <w:szCs w:val="18"/>
        </w:rPr>
        <w:br/>
        <w:t>133, 218—219, 301—302, 318—</w:t>
      </w:r>
    </w:p>
    <w:p w:rsidR="00182580" w:rsidRDefault="00182580" w:rsidP="00182580">
      <w:pPr>
        <w:shd w:val="clear" w:color="auto" w:fill="FFFFFF"/>
        <w:tabs>
          <w:tab w:val="left" w:pos="730"/>
        </w:tabs>
        <w:spacing w:before="5" w:line="168" w:lineRule="exact"/>
        <w:ind w:left="269" w:right="38"/>
        <w:jc w:val="both"/>
      </w:pPr>
      <w:r>
        <w:rPr>
          <w:spacing w:val="-3"/>
          <w:sz w:val="18"/>
          <w:szCs w:val="18"/>
        </w:rPr>
        <w:t>320,</w:t>
      </w:r>
      <w:r>
        <w:rPr>
          <w:sz w:val="18"/>
          <w:szCs w:val="18"/>
        </w:rPr>
        <w:tab/>
        <w:t>381; 44, 6-7, 42-48,</w:t>
      </w:r>
      <w:r>
        <w:rPr>
          <w:sz w:val="18"/>
          <w:szCs w:val="18"/>
        </w:rPr>
        <w:br/>
        <w:t>103, 161, 163—164, 234, 305-</w:t>
      </w:r>
      <w:r>
        <w:rPr>
          <w:sz w:val="18"/>
          <w:szCs w:val="18"/>
        </w:rPr>
        <w:br/>
        <w:t>306, 329, 346; 45, 10, 16, 58,</w:t>
      </w:r>
      <w:r>
        <w:rPr>
          <w:sz w:val="18"/>
          <w:szCs w:val="18"/>
        </w:rPr>
        <w:br/>
        <w:t>84—85, 92, 209—210, 268,</w:t>
      </w:r>
      <w:r>
        <w:rPr>
          <w:sz w:val="18"/>
          <w:szCs w:val="18"/>
        </w:rPr>
        <w:br/>
      </w:r>
      <w:r>
        <w:rPr>
          <w:spacing w:val="-1"/>
          <w:sz w:val="18"/>
          <w:szCs w:val="18"/>
        </w:rPr>
        <w:t>288—289, 347, 366—367, 370,</w:t>
      </w:r>
      <w:r>
        <w:rPr>
          <w:spacing w:val="-1"/>
          <w:sz w:val="18"/>
          <w:szCs w:val="18"/>
        </w:rPr>
        <w:br/>
      </w:r>
      <w:r>
        <w:rPr>
          <w:sz w:val="18"/>
          <w:szCs w:val="18"/>
        </w:rPr>
        <w:t>387-388, 403, 404-405.</w:t>
      </w:r>
    </w:p>
    <w:p w:rsidR="00182580" w:rsidRDefault="00182580" w:rsidP="00182580">
      <w:pPr>
        <w:shd w:val="clear" w:color="auto" w:fill="FFFFFF"/>
        <w:tabs>
          <w:tab w:val="left" w:pos="264"/>
        </w:tabs>
        <w:spacing w:line="168" w:lineRule="exact"/>
        <w:ind w:left="264" w:right="29" w:hanging="264"/>
        <w:jc w:val="both"/>
      </w:pPr>
      <w:r>
        <w:rPr>
          <w:sz w:val="18"/>
          <w:szCs w:val="18"/>
        </w:rPr>
        <w:t>—</w:t>
      </w:r>
      <w:r>
        <w:rPr>
          <w:sz w:val="18"/>
          <w:szCs w:val="18"/>
        </w:rPr>
        <w:tab/>
        <w:t>в буржуазно-демократической</w:t>
      </w:r>
      <w:r>
        <w:rPr>
          <w:sz w:val="18"/>
          <w:szCs w:val="18"/>
        </w:rPr>
        <w:br/>
        <w:t>революции — 1, 311—312; 4,</w:t>
      </w:r>
      <w:r>
        <w:rPr>
          <w:sz w:val="18"/>
          <w:szCs w:val="18"/>
        </w:rPr>
        <w:br/>
        <w:t>227-229, 230—232, 431-437;</w:t>
      </w:r>
      <w:r>
        <w:rPr>
          <w:sz w:val="18"/>
          <w:szCs w:val="18"/>
        </w:rPr>
        <w:br/>
        <w:t>6, 312—313, 331, 398; 7, 137—</w:t>
      </w:r>
      <w:r>
        <w:rPr>
          <w:sz w:val="18"/>
          <w:szCs w:val="18"/>
        </w:rPr>
        <w:br/>
        <w:t>138, 145, 148, 149, 156, 158,</w:t>
      </w:r>
      <w:r>
        <w:rPr>
          <w:sz w:val="18"/>
          <w:szCs w:val="18"/>
        </w:rPr>
        <w:br/>
        <w:t>165-166, 178—179, 188-189,</w:t>
      </w:r>
      <w:r>
        <w:rPr>
          <w:sz w:val="18"/>
          <w:szCs w:val="18"/>
        </w:rPr>
        <w:br/>
        <w:t>196, 198—200, 283; 8, 83; 9,</w:t>
      </w:r>
      <w:r>
        <w:rPr>
          <w:sz w:val="18"/>
          <w:szCs w:val="18"/>
        </w:rPr>
        <w:br/>
        <w:t>194, 319, 341—346, 379, 409;</w:t>
      </w:r>
      <w:r>
        <w:rPr>
          <w:sz w:val="18"/>
          <w:szCs w:val="18"/>
        </w:rPr>
        <w:br/>
        <w:t>10,  11,  13—14,  18,  26, 59-</w:t>
      </w:r>
    </w:p>
    <w:p w:rsidR="00182580" w:rsidRDefault="00182580" w:rsidP="00182580">
      <w:pPr>
        <w:shd w:val="clear" w:color="auto" w:fill="FFFFFF"/>
        <w:tabs>
          <w:tab w:val="left" w:pos="264"/>
        </w:tabs>
        <w:spacing w:line="168" w:lineRule="exact"/>
        <w:ind w:left="264" w:right="29" w:hanging="264"/>
        <w:jc w:val="both"/>
        <w:sectPr w:rsidR="00182580">
          <w:type w:val="continuous"/>
          <w:pgSz w:w="8504" w:h="11339"/>
          <w:pgMar w:top="954" w:right="1535" w:bottom="360" w:left="1118" w:header="720" w:footer="720" w:gutter="0"/>
          <w:cols w:num="2" w:space="720" w:equalWidth="0">
            <w:col w:w="2779" w:space="350"/>
            <w:col w:w="2721"/>
          </w:cols>
          <w:noEndnote/>
        </w:sectPr>
      </w:pPr>
    </w:p>
    <w:p w:rsidR="00182580" w:rsidRDefault="00182580" w:rsidP="00182580">
      <w:pPr>
        <w:shd w:val="clear" w:color="auto" w:fill="FFFFFF"/>
        <w:tabs>
          <w:tab w:val="left" w:pos="5573"/>
        </w:tabs>
        <w:spacing w:after="259"/>
        <w:ind w:left="1440"/>
      </w:pPr>
      <w:r>
        <w:rPr>
          <w:b/>
          <w:bCs/>
          <w:spacing w:val="-6"/>
          <w:sz w:val="14"/>
          <w:szCs w:val="14"/>
        </w:rPr>
        <w:lastRenderedPageBreak/>
        <w:t>СОЮЗ  ПРОЛЕТАРИАТА И  КРЕСТЬЯНСТВА</w:t>
      </w:r>
      <w:r>
        <w:rPr>
          <w:rFonts w:ascii="Arial" w:hAnsi="Arial" w:cs="Arial"/>
          <w:b/>
          <w:bCs/>
          <w:sz w:val="14"/>
          <w:szCs w:val="14"/>
        </w:rPr>
        <w:tab/>
      </w:r>
      <w:r>
        <w:rPr>
          <w:rFonts w:hAnsi="Arial"/>
          <w:b/>
          <w:bCs/>
          <w:sz w:val="14"/>
          <w:szCs w:val="14"/>
        </w:rPr>
        <w:t>651</w:t>
      </w:r>
    </w:p>
    <w:p w:rsidR="00182580" w:rsidRDefault="00182580" w:rsidP="00182580">
      <w:pPr>
        <w:shd w:val="clear" w:color="auto" w:fill="FFFFFF"/>
        <w:tabs>
          <w:tab w:val="left" w:pos="5573"/>
        </w:tabs>
        <w:spacing w:after="259"/>
        <w:ind w:left="1440"/>
        <w:sectPr w:rsidR="00182580">
          <w:pgSz w:w="8504" w:h="11339"/>
          <w:pgMar w:top="963" w:right="1317" w:bottom="360" w:left="1384"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60, 124—125, 151 — 152, 220— 221, 231, 312-313, 314, 359-361; 11, 34—35, 44—49, 50, 56, 72—76, 87—89, 126—127, 158, 219-224, 282-284, 290— 291, 384—385, 411; 12, 33— 34, 43—48, 66, 94—98, 122, </w:t>
      </w:r>
      <w:r>
        <w:rPr>
          <w:spacing w:val="-1"/>
          <w:sz w:val="18"/>
          <w:szCs w:val="18"/>
        </w:rPr>
        <w:t xml:space="preserve">126—127, 154, 179—180, 182, 203, 227, 265—266, 302, 335— </w:t>
      </w:r>
      <w:r>
        <w:rPr>
          <w:sz w:val="18"/>
          <w:szCs w:val="18"/>
        </w:rPr>
        <w:t xml:space="preserve">336, 342-345, 395; 13, 22, 32, 44-45, 54, 82-83, 95-98, 99—100, 101—102, 121, 124, 134, 135, 140-141, 144-145, 150-151, 170-171, 181, 182, 226, 245—246, 341, 376, 380; 14, 52—53, 77—79, 94, </w:t>
      </w:r>
      <w:r>
        <w:rPr>
          <w:spacing w:val="-1"/>
          <w:sz w:val="18"/>
          <w:szCs w:val="18"/>
        </w:rPr>
        <w:t xml:space="preserve">150—151,185—186, 209, 212— </w:t>
      </w:r>
      <w:r>
        <w:rPr>
          <w:sz w:val="18"/>
          <w:szCs w:val="18"/>
        </w:rPr>
        <w:t xml:space="preserve">213, 224—225, 339, 369-370, 409; 15, 18, 44, 46, 66, 77, 156, 159-160, 206, 228, 264— 265, 332; 16, 312, 326, 327— 328, 331-335, 381, 410, 425— 426; 17, 13, 34, 43—46, 183, 327, 340, 372—390, 411, 413— 414; 19, 134-136, 141, 422— 423; 20, 180, 293; 21, 89, 268; </w:t>
      </w:r>
      <w:r>
        <w:rPr>
          <w:spacing w:val="-1"/>
          <w:sz w:val="18"/>
          <w:szCs w:val="18"/>
        </w:rPr>
        <w:t xml:space="preserve">22, 279—280, 285—287; 27, 49, </w:t>
      </w:r>
      <w:r>
        <w:rPr>
          <w:sz w:val="18"/>
          <w:szCs w:val="18"/>
        </w:rPr>
        <w:t xml:space="preserve">79—81; 31, 56,92; 37, 306,311, 315,322, 353; 38, 306; 45, 378, 380; 47, 110—111, 224—225. </w:t>
      </w:r>
    </w:p>
    <w:p w:rsidR="00182580" w:rsidRDefault="00182580" w:rsidP="00182580">
      <w:pPr>
        <w:shd w:val="clear" w:color="auto" w:fill="FFFFFF"/>
        <w:spacing w:line="168" w:lineRule="exact"/>
        <w:ind w:left="284" w:hanging="284"/>
        <w:jc w:val="both"/>
      </w:pPr>
      <w:r>
        <w:rPr>
          <w:sz w:val="18"/>
          <w:szCs w:val="18"/>
        </w:rPr>
        <w:t>— в социалистической револю</w:t>
      </w:r>
      <w:r>
        <w:rPr>
          <w:sz w:val="18"/>
          <w:szCs w:val="18"/>
        </w:rPr>
        <w:softHyphen/>
        <w:t xml:space="preserve">ции—1, 311—312; 4, 431 —   432; 7, 177, 178, 182—183, 188—193, 224, 283, 365, 366, 367; 9, 194, 344—346; 10, 31, 151-152, 156-157; 11, 89— 90, 290—291; 12, 44; 15, 160; 22, 98; 26, 45, 76—77, 80; 31, 56; 32, 374—375, 432; 33,39—40, 54—55, 222—223; 34,37, 69, 113—116, 129—130, 197—199; 35, 2—3, 4—5, 163, </w:t>
      </w:r>
      <w:r>
        <w:rPr>
          <w:spacing w:val="-2"/>
          <w:sz w:val="18"/>
          <w:szCs w:val="18"/>
        </w:rPr>
        <w:t xml:space="preserve">194, 243, 249, 262—264, 282— </w:t>
      </w:r>
      <w:r>
        <w:rPr>
          <w:sz w:val="18"/>
          <w:szCs w:val="18"/>
        </w:rPr>
        <w:t>283, 288, 330—331; 36, 56, 71, 79, 99, 102, 171; 37, 45, 143-144, 177, 306, 311-312, 315-316, 322, 354-355, 479; 38, 67, 83, 89, 103, 145, 306— 307, 376—377; 39, 220—221, 328-330, 351; 41, 169-173, 180-182, 206-207; 44, 305— 306; 45, 378, 380; 47, 111; 49, 421—423.</w:t>
      </w:r>
    </w:p>
    <w:p w:rsidR="00182580" w:rsidRDefault="00182580" w:rsidP="00182580">
      <w:pPr>
        <w:shd w:val="clear" w:color="auto" w:fill="FFFFFF"/>
        <w:spacing w:line="168" w:lineRule="exact"/>
        <w:ind w:left="274" w:hanging="264"/>
        <w:jc w:val="both"/>
      </w:pPr>
      <w:r>
        <w:br w:type="column"/>
      </w:r>
      <w:r>
        <w:rPr>
          <w:sz w:val="18"/>
          <w:szCs w:val="18"/>
        </w:rPr>
        <w:lastRenderedPageBreak/>
        <w:t>— в переходный период от ка</w:t>
      </w:r>
      <w:r>
        <w:rPr>
          <w:sz w:val="18"/>
          <w:szCs w:val="18"/>
        </w:rPr>
        <w:softHyphen/>
        <w:t xml:space="preserve">питализма к социализму и при социализме — 34, 222—223; 35, 197-198; 37, 87, 204, 219—221, 361; 38, 59, 89, </w:t>
      </w:r>
      <w:r>
        <w:rPr>
          <w:spacing w:val="-1"/>
          <w:sz w:val="18"/>
          <w:szCs w:val="18"/>
        </w:rPr>
        <w:t xml:space="preserve">101 — 102, 123—124, 226; 237, </w:t>
      </w:r>
      <w:r>
        <w:rPr>
          <w:sz w:val="18"/>
          <w:szCs w:val="18"/>
        </w:rPr>
        <w:t>368—370, 376—377, 386—387; 39, 16-17, 28-29, 121—123,</w:t>
      </w:r>
    </w:p>
    <w:p w:rsidR="00182580" w:rsidRDefault="00182580" w:rsidP="00182580">
      <w:pPr>
        <w:shd w:val="clear" w:color="auto" w:fill="FFFFFF"/>
        <w:tabs>
          <w:tab w:val="left" w:pos="662"/>
        </w:tabs>
        <w:spacing w:before="5" w:line="168" w:lineRule="exact"/>
        <w:ind w:left="245" w:right="19"/>
        <w:jc w:val="both"/>
      </w:pPr>
      <w:r>
        <w:rPr>
          <w:spacing w:val="-4"/>
          <w:sz w:val="18"/>
          <w:szCs w:val="18"/>
        </w:rPr>
        <w:t>225,</w:t>
      </w:r>
      <w:r>
        <w:rPr>
          <w:sz w:val="18"/>
          <w:szCs w:val="18"/>
        </w:rPr>
        <w:tab/>
        <w:t>276—278, 311—312, 351,</w:t>
      </w:r>
      <w:r>
        <w:rPr>
          <w:sz w:val="18"/>
          <w:szCs w:val="18"/>
        </w:rPr>
        <w:br/>
        <w:t>372-373, 433, 454-455, 456,</w:t>
      </w:r>
      <w:r>
        <w:rPr>
          <w:sz w:val="18"/>
          <w:szCs w:val="18"/>
        </w:rPr>
        <w:br/>
        <w:t>457, 458, 459; 40, 11, 22-24,</w:t>
      </w:r>
      <w:r>
        <w:rPr>
          <w:sz w:val="18"/>
          <w:szCs w:val="18"/>
        </w:rPr>
        <w:br/>
        <w:t>56—57, 108—109, 304, 306—</w:t>
      </w:r>
      <w:r>
        <w:rPr>
          <w:sz w:val="18"/>
          <w:szCs w:val="18"/>
        </w:rPr>
        <w:br/>
        <w:t>307, 312—313, 320—322; 41,</w:t>
      </w:r>
      <w:r>
        <w:rPr>
          <w:sz w:val="18"/>
          <w:szCs w:val="18"/>
        </w:rPr>
        <w:br/>
        <w:t>170—173,177—182,310—311;</w:t>
      </w:r>
      <w:r>
        <w:rPr>
          <w:sz w:val="18"/>
          <w:szCs w:val="18"/>
        </w:rPr>
        <w:br/>
        <w:t>42, 307; 43, 57—59, 120—121,</w:t>
      </w:r>
      <w:r>
        <w:rPr>
          <w:sz w:val="18"/>
          <w:szCs w:val="18"/>
        </w:rPr>
        <w:br/>
        <w:t>148, 218—219, 220, 301—302,</w:t>
      </w:r>
      <w:r>
        <w:rPr>
          <w:sz w:val="18"/>
          <w:szCs w:val="18"/>
        </w:rPr>
        <w:br/>
        <w:t>318—320, 329—330, 381—382,</w:t>
      </w:r>
      <w:r>
        <w:rPr>
          <w:sz w:val="18"/>
          <w:szCs w:val="18"/>
        </w:rPr>
        <w:br/>
        <w:t>383; 44, 6—7, 47—48, 164,</w:t>
      </w:r>
      <w:r>
        <w:rPr>
          <w:sz w:val="18"/>
          <w:szCs w:val="18"/>
        </w:rPr>
        <w:br/>
        <w:t>227—228, 305—306, 308, 310,</w:t>
      </w:r>
      <w:r>
        <w:rPr>
          <w:sz w:val="18"/>
          <w:szCs w:val="18"/>
        </w:rPr>
        <w:br/>
        <w:t>329, 346; 45, 58, 84-86, 370,</w:t>
      </w:r>
      <w:r>
        <w:rPr>
          <w:sz w:val="18"/>
          <w:szCs w:val="18"/>
        </w:rPr>
        <w:br/>
      </w:r>
      <w:r>
        <w:rPr>
          <w:spacing w:val="-1"/>
          <w:sz w:val="18"/>
          <w:szCs w:val="18"/>
        </w:rPr>
        <w:t>404—405;   54,   499—500.</w:t>
      </w:r>
    </w:p>
    <w:p w:rsidR="00182580" w:rsidRDefault="00182580" w:rsidP="00182580">
      <w:pPr>
        <w:shd w:val="clear" w:color="auto" w:fill="FFFFFF"/>
        <w:spacing w:line="168" w:lineRule="exact"/>
        <w:ind w:left="254" w:right="19" w:hanging="254"/>
        <w:jc w:val="both"/>
      </w:pPr>
      <w:r>
        <w:rPr>
          <w:sz w:val="18"/>
          <w:szCs w:val="18"/>
        </w:rPr>
        <w:t>— в период буржуазно-демокра</w:t>
      </w:r>
      <w:r>
        <w:rPr>
          <w:sz w:val="18"/>
          <w:szCs w:val="18"/>
        </w:rPr>
        <w:softHyphen/>
        <w:t xml:space="preserve">тической революции 1905— 1907 гг. в России — 3, 15— 16; 9,194, 319, 341—346, 356— 357, 379, 409; 10, 18-19, 26-27, 59-60, 71, 124-125, 128-129, 151—152, 156—157, </w:t>
      </w:r>
      <w:r>
        <w:rPr>
          <w:spacing w:val="-2"/>
          <w:sz w:val="18"/>
          <w:szCs w:val="18"/>
        </w:rPr>
        <w:t xml:space="preserve">158—161, 220—221, 231, 302— </w:t>
      </w:r>
      <w:r>
        <w:rPr>
          <w:sz w:val="18"/>
          <w:szCs w:val="18"/>
        </w:rPr>
        <w:t xml:space="preserve">303, 312-313, 314; 11, 34— 35, 44—49, 51, 56, 72—76, 87—90, 126—127, 158, 167— </w:t>
      </w:r>
      <w:r>
        <w:rPr>
          <w:spacing w:val="-1"/>
          <w:sz w:val="18"/>
          <w:szCs w:val="18"/>
        </w:rPr>
        <w:t xml:space="preserve">168, 198, 219—224, 283, 290— </w:t>
      </w:r>
      <w:r>
        <w:rPr>
          <w:sz w:val="18"/>
          <w:szCs w:val="18"/>
        </w:rPr>
        <w:t xml:space="preserve">291, 384-385, 403, 411; 12, 12-13, 14, 33—35, 43-48, 66, 81, 94—98, 106, 108—110, </w:t>
      </w:r>
      <w:r>
        <w:rPr>
          <w:spacing w:val="-1"/>
          <w:sz w:val="18"/>
          <w:szCs w:val="18"/>
        </w:rPr>
        <w:t xml:space="preserve">122, 126—127, 154—157, 176, </w:t>
      </w:r>
      <w:r>
        <w:rPr>
          <w:sz w:val="18"/>
          <w:szCs w:val="18"/>
        </w:rPr>
        <w:t xml:space="preserve">180, 182, 203, 227, 264—268, 302, 336, 342—345, 350—351, 365—366, 383, 395, 396; 13, 22, 32, 44—45, 54, 82—83, 95—98, 99—100, 101—102, </w:t>
      </w:r>
      <w:r>
        <w:rPr>
          <w:spacing w:val="-1"/>
          <w:sz w:val="18"/>
          <w:szCs w:val="18"/>
        </w:rPr>
        <w:t xml:space="preserve">120—121, 132—133, 134—135, 140—141, 144—145, 150—151, </w:t>
      </w:r>
      <w:r>
        <w:rPr>
          <w:sz w:val="18"/>
          <w:szCs w:val="18"/>
        </w:rPr>
        <w:t>170—171, 175—176, 181, 182,</w:t>
      </w:r>
    </w:p>
    <w:p w:rsidR="00182580" w:rsidRDefault="00182580" w:rsidP="00182580">
      <w:pPr>
        <w:shd w:val="clear" w:color="auto" w:fill="FFFFFF"/>
        <w:tabs>
          <w:tab w:val="left" w:pos="662"/>
        </w:tabs>
        <w:spacing w:line="168" w:lineRule="exact"/>
        <w:ind w:left="245" w:right="48"/>
        <w:jc w:val="both"/>
      </w:pPr>
      <w:r>
        <w:rPr>
          <w:spacing w:val="-4"/>
          <w:sz w:val="18"/>
          <w:szCs w:val="18"/>
        </w:rPr>
        <w:t>226,</w:t>
      </w:r>
      <w:r>
        <w:rPr>
          <w:sz w:val="18"/>
          <w:szCs w:val="18"/>
        </w:rPr>
        <w:tab/>
      </w:r>
      <w:r>
        <w:rPr>
          <w:spacing w:val="-2"/>
          <w:sz w:val="18"/>
          <w:szCs w:val="18"/>
        </w:rPr>
        <w:t>245—246, 289, 334—337,</w:t>
      </w:r>
      <w:r>
        <w:rPr>
          <w:spacing w:val="-2"/>
          <w:sz w:val="18"/>
          <w:szCs w:val="18"/>
        </w:rPr>
        <w:br/>
      </w:r>
      <w:r>
        <w:rPr>
          <w:sz w:val="18"/>
          <w:szCs w:val="18"/>
        </w:rPr>
        <w:t>341, 345—346, 361—362, 376,</w:t>
      </w:r>
      <w:r>
        <w:rPr>
          <w:sz w:val="18"/>
          <w:szCs w:val="18"/>
        </w:rPr>
        <w:br/>
        <w:t>380; 14, 52, 77-78, 94—95,</w:t>
      </w:r>
      <w:r>
        <w:rPr>
          <w:sz w:val="18"/>
          <w:szCs w:val="18"/>
        </w:rPr>
        <w:br/>
        <w:t>151, 185—186, 209, 212—213,</w:t>
      </w:r>
      <w:r>
        <w:rPr>
          <w:sz w:val="18"/>
          <w:szCs w:val="18"/>
        </w:rPr>
        <w:br/>
      </w:r>
      <w:r>
        <w:rPr>
          <w:spacing w:val="-1"/>
          <w:sz w:val="18"/>
          <w:szCs w:val="18"/>
        </w:rPr>
        <w:t>224—225, 339, 369—370, 408—</w:t>
      </w:r>
      <w:r>
        <w:rPr>
          <w:spacing w:val="-1"/>
          <w:sz w:val="18"/>
          <w:szCs w:val="18"/>
        </w:rPr>
        <w:br/>
      </w:r>
      <w:r>
        <w:rPr>
          <w:sz w:val="18"/>
          <w:szCs w:val="18"/>
        </w:rPr>
        <w:t>409; 15, 18, 22, 44, 46, 66,</w:t>
      </w:r>
      <w:r>
        <w:rPr>
          <w:sz w:val="18"/>
          <w:szCs w:val="18"/>
        </w:rPr>
        <w:br/>
        <w:t>77, 137—138, 156, 159—160,</w:t>
      </w:r>
      <w:r>
        <w:rPr>
          <w:sz w:val="18"/>
          <w:szCs w:val="18"/>
        </w:rPr>
        <w:br/>
        <w:t>193-197, 201, 205-206, 228,</w:t>
      </w:r>
    </w:p>
    <w:p w:rsidR="00182580" w:rsidRDefault="00182580" w:rsidP="00182580">
      <w:pPr>
        <w:shd w:val="clear" w:color="auto" w:fill="FFFFFF"/>
        <w:tabs>
          <w:tab w:val="left" w:pos="662"/>
        </w:tabs>
        <w:spacing w:line="168" w:lineRule="exact"/>
        <w:ind w:left="245" w:right="48"/>
        <w:jc w:val="both"/>
        <w:sectPr w:rsidR="00182580">
          <w:type w:val="continuous"/>
          <w:pgSz w:w="8504" w:h="11339"/>
          <w:pgMar w:top="963" w:right="1317" w:bottom="360" w:left="1384" w:header="720" w:footer="720" w:gutter="0"/>
          <w:cols w:num="2" w:space="720" w:equalWidth="0">
            <w:col w:w="2731" w:space="355"/>
            <w:col w:w="2716"/>
          </w:cols>
          <w:noEndnote/>
        </w:sectPr>
      </w:pPr>
    </w:p>
    <w:p w:rsidR="00182580" w:rsidRDefault="00182580" w:rsidP="00182580">
      <w:pPr>
        <w:shd w:val="clear" w:color="auto" w:fill="FFFFFF"/>
      </w:pPr>
      <w:r>
        <w:rPr>
          <w:sz w:val="18"/>
          <w:szCs w:val="18"/>
        </w:rPr>
        <w:lastRenderedPageBreak/>
        <w:t>652</w:t>
      </w:r>
    </w:p>
    <w:p w:rsidR="00182580" w:rsidRDefault="00182580" w:rsidP="00182580">
      <w:pPr>
        <w:shd w:val="clear" w:color="auto" w:fill="FFFFFF"/>
        <w:spacing w:before="72"/>
      </w:pPr>
      <w:r>
        <w:br w:type="column"/>
      </w:r>
      <w:r>
        <w:rPr>
          <w:b/>
          <w:bCs/>
          <w:sz w:val="12"/>
          <w:szCs w:val="12"/>
        </w:rPr>
        <w:lastRenderedPageBreak/>
        <w:t>СОЮЗ   ПРОЛЕТАРИАТА   И   КРЕСТЬЯНСТВА</w:t>
      </w:r>
    </w:p>
    <w:p w:rsidR="00182580" w:rsidRDefault="00182580" w:rsidP="00182580">
      <w:pPr>
        <w:shd w:val="clear" w:color="auto" w:fill="FFFFFF"/>
        <w:spacing w:before="72"/>
        <w:sectPr w:rsidR="00182580">
          <w:pgSz w:w="8504" w:h="11339"/>
          <w:pgMar w:top="917" w:right="2976" w:bottom="360" w:left="1156" w:header="720" w:footer="720" w:gutter="0"/>
          <w:cols w:num="2" w:space="720" w:equalWidth="0">
            <w:col w:w="720" w:space="730"/>
            <w:col w:w="2923"/>
          </w:cols>
          <w:noEndnote/>
        </w:sectPr>
      </w:pPr>
    </w:p>
    <w:p w:rsidR="00182580" w:rsidRDefault="00182580" w:rsidP="00182580">
      <w:pPr>
        <w:spacing w:before="254" w:line="1" w:lineRule="exact"/>
        <w:rPr>
          <w:sz w:val="2"/>
          <w:szCs w:val="2"/>
        </w:rPr>
      </w:pPr>
    </w:p>
    <w:p w:rsidR="00182580" w:rsidRDefault="00182580" w:rsidP="00182580">
      <w:pPr>
        <w:shd w:val="clear" w:color="auto" w:fill="FFFFFF"/>
        <w:spacing w:before="72"/>
        <w:sectPr w:rsidR="00182580">
          <w:type w:val="continuous"/>
          <w:pgSz w:w="8504" w:h="11339"/>
          <w:pgMar w:top="917" w:right="1526" w:bottom="360" w:left="1156" w:header="720" w:footer="720" w:gutter="0"/>
          <w:cols w:space="60"/>
          <w:noEndnote/>
        </w:sectPr>
      </w:pPr>
    </w:p>
    <w:p w:rsidR="00182580" w:rsidRDefault="00182580" w:rsidP="00182580">
      <w:pPr>
        <w:shd w:val="clear" w:color="auto" w:fill="FFFFFF"/>
        <w:spacing w:line="168" w:lineRule="exact"/>
        <w:ind w:left="331" w:hanging="331"/>
        <w:jc w:val="both"/>
      </w:pPr>
      <w:r>
        <w:rPr>
          <w:b/>
          <w:bCs/>
          <w:sz w:val="18"/>
          <w:szCs w:val="18"/>
        </w:rPr>
        <w:lastRenderedPageBreak/>
        <w:t>Союз пролетариата и крестьян</w:t>
      </w:r>
      <w:r>
        <w:rPr>
          <w:b/>
          <w:bCs/>
          <w:sz w:val="18"/>
          <w:szCs w:val="18"/>
        </w:rPr>
        <w:softHyphen/>
        <w:t>ства</w:t>
      </w:r>
      <w:r>
        <w:rPr>
          <w:sz w:val="18"/>
          <w:szCs w:val="18"/>
        </w:rPr>
        <w:t xml:space="preserve"> </w:t>
      </w:r>
      <w:r>
        <w:rPr>
          <w:i/>
          <w:iCs/>
          <w:sz w:val="18"/>
          <w:szCs w:val="18"/>
        </w:rPr>
        <w:t xml:space="preserve">(продолжение) </w:t>
      </w:r>
      <w:r>
        <w:rPr>
          <w:spacing w:val="-1"/>
          <w:sz w:val="18"/>
          <w:szCs w:val="18"/>
        </w:rPr>
        <w:t xml:space="preserve">332—333, 366—367, 369—370, </w:t>
      </w:r>
      <w:r>
        <w:rPr>
          <w:sz w:val="18"/>
          <w:szCs w:val="18"/>
        </w:rPr>
        <w:t>371-372, 386; 16, 111, 127, 330-335, 410; 17, 10, 44—47, 342, 370-390, 411, 412, 413— 414; 19, 134—136, 141, 361— 364, 422-423; 20, 77—78,172, 180, 308-309; 22, 279—280; 27, 77—78; 30, 310—311; 37, 305-307, 311, 322; 38, 306; 41, 56; 47, 110—111, 271.</w:t>
      </w:r>
    </w:p>
    <w:p w:rsidR="00182580" w:rsidRDefault="00182580" w:rsidP="00182580">
      <w:pPr>
        <w:numPr>
          <w:ilvl w:val="0"/>
          <w:numId w:val="6"/>
        </w:numPr>
        <w:shd w:val="clear" w:color="auto" w:fill="FFFFFF"/>
        <w:tabs>
          <w:tab w:val="left" w:pos="322"/>
        </w:tabs>
        <w:spacing w:before="5" w:line="168" w:lineRule="exact"/>
        <w:ind w:left="322" w:hanging="264"/>
        <w:jc w:val="both"/>
        <w:rPr>
          <w:sz w:val="18"/>
          <w:szCs w:val="18"/>
        </w:rPr>
      </w:pPr>
      <w:r>
        <w:rPr>
          <w:sz w:val="18"/>
          <w:szCs w:val="18"/>
        </w:rPr>
        <w:t>в период буржуазно-демокра</w:t>
      </w:r>
      <w:r>
        <w:rPr>
          <w:sz w:val="18"/>
          <w:szCs w:val="18"/>
        </w:rPr>
        <w:softHyphen/>
        <w:t xml:space="preserve">тической революции 1917 г. в России — 31, 1, 13—14, 16— </w:t>
      </w:r>
      <w:r>
        <w:rPr>
          <w:spacing w:val="-1"/>
          <w:sz w:val="18"/>
          <w:szCs w:val="18"/>
        </w:rPr>
        <w:t xml:space="preserve">17, 21—22, 24—25, 26, 27, 28, </w:t>
      </w:r>
      <w:r>
        <w:rPr>
          <w:sz w:val="18"/>
          <w:szCs w:val="18"/>
        </w:rPr>
        <w:t>88—39, 43—44, 52-53, 60, 68-69, 73—74, 92, 135—136, 145-146,154, 240—241, 243— 244, 266—267, 309—311; 34, 113-116, 257; 35, 393; 36, 3; 37, 311, 315; 38, 306.</w:t>
      </w:r>
    </w:p>
    <w:p w:rsidR="00182580" w:rsidRDefault="00182580" w:rsidP="00182580">
      <w:pPr>
        <w:numPr>
          <w:ilvl w:val="0"/>
          <w:numId w:val="6"/>
        </w:numPr>
        <w:shd w:val="clear" w:color="auto" w:fill="FFFFFF"/>
        <w:tabs>
          <w:tab w:val="left" w:pos="322"/>
        </w:tabs>
        <w:spacing w:line="168" w:lineRule="exact"/>
        <w:ind w:left="322" w:right="5" w:hanging="264"/>
        <w:jc w:val="both"/>
        <w:rPr>
          <w:sz w:val="18"/>
          <w:szCs w:val="18"/>
        </w:rPr>
      </w:pPr>
      <w:r>
        <w:rPr>
          <w:sz w:val="18"/>
          <w:szCs w:val="18"/>
        </w:rPr>
        <w:t>в период подготовки и про</w:t>
      </w:r>
      <w:r>
        <w:rPr>
          <w:sz w:val="18"/>
          <w:szCs w:val="18"/>
        </w:rPr>
        <w:softHyphen/>
        <w:t>ведения Октябрьской социа</w:t>
      </w:r>
      <w:r>
        <w:rPr>
          <w:sz w:val="18"/>
          <w:szCs w:val="18"/>
        </w:rPr>
        <w:softHyphen/>
        <w:t>листической революции — 1</w:t>
      </w:r>
      <w:r w:rsidRPr="00C03D7B">
        <w:rPr>
          <w:sz w:val="18"/>
          <w:szCs w:val="18"/>
        </w:rPr>
        <w:t xml:space="preserve">6, </w:t>
      </w:r>
      <w:r>
        <w:rPr>
          <w:sz w:val="18"/>
          <w:szCs w:val="18"/>
        </w:rPr>
        <w:t xml:space="preserve">413; 31, 1—2, 21—22, 28, 38—39, 46—47, 52-53, 55— 56, 77, 92-93,113—114,132— 141, 165-168, 199, 202, 241— 242, 243-244, 247-248, 249, 266—267, 271—272, 350—351, 426-428, 455-456,. 471; 32, 31, 44—45, 129-130, 160— 161, 165—167, 175, 275-276, 403, 432; 34, 5, 16, 37, 40, </w:t>
      </w:r>
      <w:r>
        <w:rPr>
          <w:spacing w:val="-1"/>
          <w:sz w:val="18"/>
          <w:szCs w:val="18"/>
        </w:rPr>
        <w:t xml:space="preserve">69, 113—116, 130, 146—147, </w:t>
      </w:r>
      <w:r>
        <w:rPr>
          <w:sz w:val="18"/>
          <w:szCs w:val="18"/>
        </w:rPr>
        <w:t xml:space="preserve">149-150, 198—199, 223—224, </w:t>
      </w:r>
      <w:r>
        <w:rPr>
          <w:spacing w:val="-1"/>
          <w:sz w:val="18"/>
          <w:szCs w:val="18"/>
        </w:rPr>
        <w:t xml:space="preserve">227—228, 237—238, 257—258, </w:t>
      </w:r>
      <w:r>
        <w:rPr>
          <w:sz w:val="18"/>
          <w:szCs w:val="18"/>
        </w:rPr>
        <w:t xml:space="preserve">295, 323, 327, 345—346, 394, 409-410, 411; 35, 2-3,4—5, 74—75, 163—164, 393, 423, 426; 36, 71, 98—99, 171, 305, 406, 410; 37, 141—144, 179, </w:t>
      </w:r>
      <w:r>
        <w:rPr>
          <w:spacing w:val="-2"/>
          <w:sz w:val="18"/>
          <w:szCs w:val="18"/>
        </w:rPr>
        <w:t xml:space="preserve">214, 311—312, 315—316, 352— </w:t>
      </w:r>
      <w:r>
        <w:rPr>
          <w:sz w:val="18"/>
          <w:szCs w:val="18"/>
        </w:rPr>
        <w:t>355; 38, 83, 103, 143—144, 176, 178, 192—193, 306—307; 39, 220-221, 298-299, 328— 329, 421-422; 40, 9-10, 13— 14; 41, 176; 43, 215; 44, 29, 30;   45,   247,   380.</w:t>
      </w:r>
    </w:p>
    <w:p w:rsidR="00182580" w:rsidRDefault="00182580" w:rsidP="00182580">
      <w:pPr>
        <w:numPr>
          <w:ilvl w:val="0"/>
          <w:numId w:val="6"/>
        </w:numPr>
        <w:shd w:val="clear" w:color="auto" w:fill="FFFFFF"/>
        <w:tabs>
          <w:tab w:val="left" w:pos="322"/>
        </w:tabs>
        <w:spacing w:line="168" w:lineRule="exact"/>
        <w:ind w:left="322" w:right="10" w:hanging="264"/>
        <w:jc w:val="both"/>
        <w:rPr>
          <w:sz w:val="18"/>
          <w:szCs w:val="18"/>
        </w:rPr>
      </w:pPr>
      <w:r>
        <w:rPr>
          <w:sz w:val="18"/>
          <w:szCs w:val="18"/>
        </w:rPr>
        <w:t>после Октябрьской социали</w:t>
      </w:r>
      <w:r>
        <w:rPr>
          <w:sz w:val="18"/>
          <w:szCs w:val="18"/>
        </w:rPr>
        <w:softHyphen/>
        <w:t xml:space="preserve">стической революции, до </w:t>
      </w:r>
      <w:r>
        <w:rPr>
          <w:sz w:val="18"/>
          <w:szCs w:val="18"/>
          <w:lang w:val="en-US"/>
        </w:rPr>
        <w:t>VIII</w:t>
      </w:r>
      <w:r w:rsidRPr="00C03D7B">
        <w:rPr>
          <w:sz w:val="18"/>
          <w:szCs w:val="18"/>
        </w:rPr>
        <w:t xml:space="preserve"> </w:t>
      </w:r>
      <w:r>
        <w:rPr>
          <w:sz w:val="18"/>
          <w:szCs w:val="18"/>
        </w:rPr>
        <w:t>съезда РКП(б) — 35, 64, 68-</w:t>
      </w:r>
    </w:p>
    <w:p w:rsidR="00182580" w:rsidRDefault="00182580" w:rsidP="00182580">
      <w:pPr>
        <w:shd w:val="clear" w:color="auto" w:fill="FFFFFF"/>
        <w:spacing w:before="14" w:line="168" w:lineRule="exact"/>
        <w:ind w:left="269"/>
        <w:jc w:val="both"/>
      </w:pPr>
      <w:r>
        <w:rPr>
          <w:sz w:val="18"/>
          <w:szCs w:val="18"/>
        </w:rPr>
        <w:br w:type="column"/>
      </w:r>
      <w:r>
        <w:rPr>
          <w:spacing w:val="-1"/>
          <w:sz w:val="18"/>
          <w:szCs w:val="18"/>
        </w:rPr>
        <w:lastRenderedPageBreak/>
        <w:t xml:space="preserve">69, 83—84, 96—97, 102—104, </w:t>
      </w:r>
      <w:r>
        <w:rPr>
          <w:sz w:val="18"/>
          <w:szCs w:val="18"/>
        </w:rPr>
        <w:t xml:space="preserve">114—115, 150—155, 197—198, 325—327, 426; 36, 56, 410, 411—412, 419, 428-429, 448— </w:t>
      </w:r>
      <w:r>
        <w:rPr>
          <w:spacing w:val="-1"/>
          <w:sz w:val="18"/>
          <w:szCs w:val="18"/>
        </w:rPr>
        <w:t xml:space="preserve">449, 452—453, 469, 471, 488, 505—509, 510—511, 512, 521— </w:t>
      </w:r>
      <w:r>
        <w:rPr>
          <w:sz w:val="18"/>
          <w:szCs w:val="18"/>
        </w:rPr>
        <w:t>522, 528, 532, 533; 37, 11— 12</w:t>
      </w:r>
      <w:r>
        <w:rPr>
          <w:i/>
          <w:iCs/>
          <w:sz w:val="18"/>
          <w:szCs w:val="18"/>
        </w:rPr>
        <w:t xml:space="preserve">, </w:t>
      </w:r>
      <w:r>
        <w:rPr>
          <w:sz w:val="18"/>
          <w:szCs w:val="18"/>
        </w:rPr>
        <w:t xml:space="preserve">29, 36—37, 41-42, 99, </w:t>
      </w:r>
      <w:r>
        <w:rPr>
          <w:spacing w:val="-1"/>
          <w:sz w:val="18"/>
          <w:szCs w:val="18"/>
        </w:rPr>
        <w:t xml:space="preserve">143—144, 177—179, 194—195, 204, 214, 220—221, 478—481; </w:t>
      </w:r>
      <w:r>
        <w:rPr>
          <w:sz w:val="18"/>
          <w:szCs w:val="18"/>
        </w:rPr>
        <w:t>38, 7, 124, 146, 224; 39, 225; 54, 499—500.</w:t>
      </w:r>
    </w:p>
    <w:p w:rsidR="00182580" w:rsidRDefault="00182580" w:rsidP="00182580">
      <w:pPr>
        <w:numPr>
          <w:ilvl w:val="0"/>
          <w:numId w:val="20"/>
        </w:numPr>
        <w:shd w:val="clear" w:color="auto" w:fill="FFFFFF"/>
        <w:tabs>
          <w:tab w:val="left" w:pos="250"/>
        </w:tabs>
        <w:spacing w:line="168" w:lineRule="exact"/>
        <w:ind w:left="250" w:hanging="250"/>
        <w:jc w:val="both"/>
        <w:rPr>
          <w:sz w:val="18"/>
          <w:szCs w:val="18"/>
        </w:rPr>
      </w:pPr>
      <w:r>
        <w:rPr>
          <w:sz w:val="18"/>
          <w:szCs w:val="18"/>
          <w:lang w:val="en-US"/>
        </w:rPr>
        <w:t>VIII</w:t>
      </w:r>
      <w:r w:rsidRPr="00C03D7B">
        <w:rPr>
          <w:sz w:val="18"/>
          <w:szCs w:val="18"/>
        </w:rPr>
        <w:t xml:space="preserve"> </w:t>
      </w:r>
      <w:r>
        <w:rPr>
          <w:sz w:val="18"/>
          <w:szCs w:val="18"/>
        </w:rPr>
        <w:t>съезд РКП(б) — об от</w:t>
      </w:r>
      <w:r>
        <w:rPr>
          <w:sz w:val="18"/>
          <w:szCs w:val="18"/>
        </w:rPr>
        <w:softHyphen/>
        <w:t>ношении к среднему крестьян</w:t>
      </w:r>
      <w:r>
        <w:rPr>
          <w:sz w:val="18"/>
          <w:szCs w:val="18"/>
        </w:rPr>
        <w:softHyphen/>
        <w:t xml:space="preserve">ству — 38, 101, 124, 127— 129, 135, 145-146, 156, 162— 163, 187—205, 207—210, 213, </w:t>
      </w:r>
      <w:r>
        <w:rPr>
          <w:spacing w:val="-1"/>
          <w:sz w:val="18"/>
          <w:szCs w:val="18"/>
        </w:rPr>
        <w:t xml:space="preserve">223—224, 225—226, 236—237, </w:t>
      </w:r>
      <w:r>
        <w:rPr>
          <w:sz w:val="18"/>
          <w:szCs w:val="18"/>
        </w:rPr>
        <w:t>255; 39, 310, 312—313; 42, 178.</w:t>
      </w:r>
    </w:p>
    <w:p w:rsidR="00182580" w:rsidRDefault="00182580" w:rsidP="00182580">
      <w:pPr>
        <w:numPr>
          <w:ilvl w:val="0"/>
          <w:numId w:val="20"/>
        </w:numPr>
        <w:shd w:val="clear" w:color="auto" w:fill="FFFFFF"/>
        <w:tabs>
          <w:tab w:val="left" w:pos="250"/>
        </w:tabs>
        <w:spacing w:line="168" w:lineRule="exact"/>
        <w:ind w:left="250" w:right="5" w:hanging="250"/>
        <w:jc w:val="both"/>
        <w:rPr>
          <w:sz w:val="18"/>
          <w:szCs w:val="18"/>
        </w:rPr>
      </w:pPr>
      <w:r>
        <w:rPr>
          <w:sz w:val="18"/>
          <w:szCs w:val="18"/>
        </w:rPr>
        <w:t>военно-политический союз рабочего класса и крестьян</w:t>
      </w:r>
      <w:r>
        <w:rPr>
          <w:sz w:val="18"/>
          <w:szCs w:val="18"/>
        </w:rPr>
        <w:softHyphen/>
        <w:t>ства в период иностранной военной интервенции и граж</w:t>
      </w:r>
      <w:r>
        <w:rPr>
          <w:sz w:val="18"/>
          <w:szCs w:val="18"/>
        </w:rPr>
        <w:softHyphen/>
        <w:t xml:space="preserve">данской войны — 36, 459— 460; 37, 16—17, 18, 86, 177— 179, 214, 525, 526; 38, 64, 234—235, 374, 413; 39, 48— 49, 128—129, 154, 221, 299— 300, 305, 311—312, 315, 320— 321, 351—354, 356, 358, 365, </w:t>
      </w:r>
      <w:r>
        <w:rPr>
          <w:spacing w:val="-2"/>
          <w:sz w:val="18"/>
          <w:szCs w:val="18"/>
        </w:rPr>
        <w:t xml:space="preserve">370—371, 401—402, 406, 411— </w:t>
      </w:r>
      <w:r>
        <w:rPr>
          <w:sz w:val="18"/>
          <w:szCs w:val="18"/>
        </w:rPr>
        <w:t xml:space="preserve">412, 422; 40, 70—71, 119-120, 183—185, 186, 232, 305; 41, 314—315, 334-335, 357—358, </w:t>
      </w:r>
      <w:r>
        <w:rPr>
          <w:spacing w:val="-1"/>
          <w:sz w:val="18"/>
          <w:szCs w:val="18"/>
        </w:rPr>
        <w:t xml:space="preserve">360—361; 42, 28, 35, 139—140, </w:t>
      </w:r>
      <w:r>
        <w:rPr>
          <w:sz w:val="18"/>
          <w:szCs w:val="18"/>
        </w:rPr>
        <w:t>141, 360—361; 43, 63-64,133, 141, 150—151, 219-220, 301—303, 382; 44, 6-7, 42— 44, 103, 162, 234, 306, 308, 487; 45, 58, 74, 109-110, 288-289; 50, 155, 295; 51, 141.</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pPr>
      <w:r>
        <w:rPr>
          <w:sz w:val="18"/>
          <w:szCs w:val="18"/>
        </w:rPr>
        <w:t>экономический союз рабочего класса и крестьянства в пе</w:t>
      </w:r>
      <w:r>
        <w:rPr>
          <w:sz w:val="18"/>
          <w:szCs w:val="18"/>
        </w:rPr>
        <w:softHyphen/>
        <w:t>риод восстановления, народ</w:t>
      </w:r>
      <w:r>
        <w:rPr>
          <w:sz w:val="18"/>
          <w:szCs w:val="18"/>
        </w:rPr>
        <w:softHyphen/>
        <w:t>ного хозяйства — 41, 368; 42, 88, 118—119; 43, 30—31, 59— 64, 69—73, 120—121, 147— 149, 218-219, 220, 301-302, 303, 311-312, 333, 357, 360, 379-384; 44, 7, 42, 44—45, 47-48, 109, 151-152, 159-</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sectPr w:rsidR="00182580">
          <w:type w:val="continuous"/>
          <w:pgSz w:w="8504" w:h="11339"/>
          <w:pgMar w:top="917" w:right="1526" w:bottom="360" w:left="1156" w:header="720" w:footer="720" w:gutter="0"/>
          <w:cols w:num="2" w:space="720" w:equalWidth="0">
            <w:col w:w="2760" w:space="360"/>
            <w:col w:w="2702"/>
          </w:cols>
          <w:noEndnote/>
        </w:sectPr>
      </w:pPr>
    </w:p>
    <w:p w:rsidR="00182580" w:rsidRDefault="00182580" w:rsidP="00182580">
      <w:pPr>
        <w:shd w:val="clear" w:color="auto" w:fill="FFFFFF"/>
        <w:tabs>
          <w:tab w:val="left" w:pos="5683"/>
        </w:tabs>
        <w:spacing w:after="250"/>
        <w:ind w:left="907"/>
      </w:pPr>
      <w:r>
        <w:rPr>
          <w:b/>
          <w:bCs/>
          <w:spacing w:val="-7"/>
          <w:sz w:val="14"/>
          <w:szCs w:val="14"/>
        </w:rPr>
        <w:lastRenderedPageBreak/>
        <w:t xml:space="preserve">СОЮЗ   ПРОЛЕТАРИАТА </w:t>
      </w:r>
      <w:r>
        <w:rPr>
          <w:sz w:val="18"/>
          <w:szCs w:val="18"/>
        </w:rPr>
        <w:t>—</w:t>
      </w:r>
      <w:r>
        <w:rPr>
          <w:b/>
          <w:bCs/>
          <w:spacing w:val="-7"/>
          <w:sz w:val="14"/>
          <w:szCs w:val="14"/>
        </w:rPr>
        <w:t xml:space="preserve"> СПЕКУЛЯЦИЯ   И   БОРЬБА   С   НЕЙ</w:t>
      </w:r>
      <w:r>
        <w:rPr>
          <w:rFonts w:ascii="Arial" w:hAnsi="Arial" w:cs="Arial"/>
          <w:b/>
          <w:bCs/>
          <w:sz w:val="14"/>
          <w:szCs w:val="14"/>
        </w:rPr>
        <w:tab/>
      </w:r>
      <w:r>
        <w:rPr>
          <w:rFonts w:hAnsi="Arial"/>
          <w:b/>
          <w:bCs/>
          <w:sz w:val="14"/>
          <w:szCs w:val="14"/>
        </w:rPr>
        <w:t>653</w:t>
      </w:r>
    </w:p>
    <w:p w:rsidR="00182580" w:rsidRDefault="00182580" w:rsidP="00182580">
      <w:pPr>
        <w:shd w:val="clear" w:color="auto" w:fill="FFFFFF"/>
        <w:tabs>
          <w:tab w:val="left" w:pos="5683"/>
        </w:tabs>
        <w:spacing w:after="250"/>
        <w:ind w:left="907"/>
        <w:sectPr w:rsidR="00182580">
          <w:pgSz w:w="8504" w:h="11339"/>
          <w:pgMar w:top="953" w:right="1262" w:bottom="360" w:left="1305" w:header="720" w:footer="720" w:gutter="0"/>
          <w:cols w:space="60"/>
          <w:noEndnote/>
        </w:sectPr>
      </w:pPr>
    </w:p>
    <w:p w:rsidR="00182580" w:rsidRDefault="00182580" w:rsidP="00182580">
      <w:pPr>
        <w:shd w:val="clear" w:color="auto" w:fill="FFFFFF"/>
        <w:spacing w:line="168" w:lineRule="exact"/>
        <w:ind w:left="422"/>
        <w:jc w:val="both"/>
      </w:pPr>
      <w:r>
        <w:rPr>
          <w:spacing w:val="-1"/>
          <w:sz w:val="18"/>
          <w:szCs w:val="18"/>
        </w:rPr>
        <w:lastRenderedPageBreak/>
        <w:t xml:space="preserve">160, 163—164, 226—228, 305— </w:t>
      </w:r>
      <w:r>
        <w:rPr>
          <w:sz w:val="18"/>
          <w:szCs w:val="18"/>
        </w:rPr>
        <w:t>311, 322, 329, 346, 487-488, 491-492; 45, 73-78, 81, 92, 98-99, 137, 370, 410, 412, 415, 432, 433-434; 52, 85-86.</w:t>
      </w:r>
    </w:p>
    <w:p w:rsidR="00182580" w:rsidRDefault="00182580" w:rsidP="00182580">
      <w:pPr>
        <w:shd w:val="clear" w:color="auto" w:fill="FFFFFF"/>
        <w:spacing w:line="168" w:lineRule="exact"/>
        <w:ind w:left="403" w:right="10" w:hanging="370"/>
        <w:jc w:val="both"/>
      </w:pPr>
      <w:r>
        <w:rPr>
          <w:b/>
          <w:bCs/>
          <w:sz w:val="18"/>
          <w:szCs w:val="18"/>
        </w:rPr>
        <w:t>Союз пролетариата с непролетар</w:t>
      </w:r>
      <w:r>
        <w:rPr>
          <w:b/>
          <w:bCs/>
          <w:sz w:val="18"/>
          <w:szCs w:val="18"/>
        </w:rPr>
        <w:softHyphen/>
        <w:t>скими трудящимися масса</w:t>
      </w:r>
      <w:r>
        <w:rPr>
          <w:b/>
          <w:bCs/>
          <w:sz w:val="18"/>
          <w:szCs w:val="18"/>
        </w:rPr>
        <w:softHyphen/>
        <w:t>ми</w:t>
      </w:r>
      <w:r>
        <w:rPr>
          <w:sz w:val="18"/>
          <w:szCs w:val="18"/>
        </w:rPr>
        <w:t xml:space="preserve"> — 1, 309—312; 12, 109— 110, 126—127, 154, 395, 396; 13, 76; 17, 37-38; 31, 1; 35, 102-104; 36, 411-412; 37, 87, 193-195, 204, 343-344, 347; 38, 377, 386; 39, 16-17, 135—136, 158-159, 219-221, 279-281, 329—330, 351-352; 40, 7, 10—20, 22—24, 54—55, 56—57, 305; 41, 6—7, 34, 55, 169-173, 180—181, 191-192, 193—194, 272, 311-312; 42, 205.</w:t>
      </w:r>
    </w:p>
    <w:p w:rsidR="00182580" w:rsidRDefault="00182580" w:rsidP="00182580">
      <w:pPr>
        <w:shd w:val="clear" w:color="auto" w:fill="FFFFFF"/>
        <w:spacing w:before="5" w:line="168" w:lineRule="exact"/>
        <w:ind w:left="379" w:right="29" w:hanging="312"/>
        <w:jc w:val="both"/>
      </w:pPr>
      <w:r>
        <w:rPr>
          <w:b/>
          <w:bCs/>
          <w:sz w:val="18"/>
          <w:szCs w:val="18"/>
        </w:rPr>
        <w:t>«Союз русских социал-демократов за границей» (1894—1903)</w:t>
      </w:r>
      <w:r>
        <w:rPr>
          <w:sz w:val="18"/>
          <w:szCs w:val="18"/>
        </w:rPr>
        <w:t xml:space="preserve"> — 2, 445, 468; 4, 176, 384-385; 5, 271—275, 276, 287—288, 348—351; 6, 10, 20—21, 57, 59—60, 83, 108, 138—139, 140, 158, 184—190, 191—192; 7, 94, 117—118, 402, 404; 8, 5, 43, 288—293, 326—327, 329; 9, 50—51; 16, 100; 46, 34-37, 41—45, 69, 97, 98, </w:t>
      </w:r>
      <w:r>
        <w:rPr>
          <w:i/>
          <w:iCs/>
          <w:sz w:val="18"/>
          <w:szCs w:val="18"/>
        </w:rPr>
        <w:t xml:space="preserve">99, </w:t>
      </w:r>
      <w:r>
        <w:rPr>
          <w:sz w:val="18"/>
          <w:szCs w:val="18"/>
        </w:rPr>
        <w:t>109—111, 122, 124, 183, 198, 263—266, 267.</w:t>
      </w:r>
    </w:p>
    <w:p w:rsidR="00182580" w:rsidRDefault="00182580" w:rsidP="00182580">
      <w:pPr>
        <w:shd w:val="clear" w:color="auto" w:fill="FFFFFF"/>
        <w:tabs>
          <w:tab w:val="left" w:pos="384"/>
        </w:tabs>
        <w:spacing w:before="5" w:line="168" w:lineRule="exact"/>
        <w:ind w:left="384" w:right="53" w:hanging="283"/>
        <w:jc w:val="both"/>
      </w:pPr>
      <w:r>
        <w:rPr>
          <w:sz w:val="18"/>
          <w:szCs w:val="18"/>
        </w:rPr>
        <w:t>—</w:t>
      </w:r>
      <w:r>
        <w:rPr>
          <w:sz w:val="18"/>
          <w:szCs w:val="18"/>
        </w:rPr>
        <w:tab/>
      </w:r>
      <w:r>
        <w:rPr>
          <w:sz w:val="18"/>
          <w:szCs w:val="18"/>
          <w:lang w:val="en-US"/>
        </w:rPr>
        <w:t>II</w:t>
      </w:r>
      <w:r w:rsidRPr="00C03D7B">
        <w:rPr>
          <w:sz w:val="18"/>
          <w:szCs w:val="18"/>
        </w:rPr>
        <w:t xml:space="preserve"> </w:t>
      </w:r>
      <w:r>
        <w:rPr>
          <w:sz w:val="18"/>
          <w:szCs w:val="18"/>
        </w:rPr>
        <w:t>съезд «Союза». Апрель</w:t>
      </w:r>
      <w:r>
        <w:rPr>
          <w:sz w:val="18"/>
          <w:szCs w:val="18"/>
        </w:rPr>
        <w:br/>
        <w:t>1900  г. — 4,   334—337,   384;</w:t>
      </w:r>
    </w:p>
    <w:p w:rsidR="00182580" w:rsidRDefault="00182580" w:rsidP="00182580">
      <w:pPr>
        <w:shd w:val="clear" w:color="auto" w:fill="FFFFFF"/>
        <w:tabs>
          <w:tab w:val="left" w:pos="629"/>
        </w:tabs>
        <w:spacing w:line="168" w:lineRule="exact"/>
        <w:ind w:left="370" w:right="62"/>
        <w:jc w:val="both"/>
      </w:pPr>
      <w:r>
        <w:rPr>
          <w:sz w:val="18"/>
          <w:szCs w:val="18"/>
        </w:rPr>
        <w:t>5,</w:t>
      </w:r>
      <w:r>
        <w:rPr>
          <w:sz w:val="18"/>
          <w:szCs w:val="18"/>
        </w:rPr>
        <w:tab/>
        <w:t>285—286;  9,  51—53,  232;</w:t>
      </w:r>
      <w:r>
        <w:rPr>
          <w:sz w:val="18"/>
          <w:szCs w:val="18"/>
        </w:rPr>
        <w:br/>
        <w:t>16, 100; 46, 35, 41.</w:t>
      </w:r>
    </w:p>
    <w:p w:rsidR="00182580" w:rsidRDefault="00182580" w:rsidP="00182580">
      <w:pPr>
        <w:shd w:val="clear" w:color="auto" w:fill="FFFFFF"/>
        <w:tabs>
          <w:tab w:val="left" w:pos="384"/>
        </w:tabs>
        <w:spacing w:before="5" w:line="168" w:lineRule="exact"/>
        <w:ind w:left="101"/>
      </w:pPr>
      <w:r>
        <w:rPr>
          <w:sz w:val="18"/>
          <w:szCs w:val="18"/>
        </w:rPr>
        <w:t>—</w:t>
      </w:r>
      <w:r>
        <w:rPr>
          <w:sz w:val="18"/>
          <w:szCs w:val="18"/>
        </w:rPr>
        <w:tab/>
      </w:r>
      <w:r>
        <w:rPr>
          <w:sz w:val="18"/>
          <w:szCs w:val="18"/>
          <w:lang w:val="en-US"/>
        </w:rPr>
        <w:t>III</w:t>
      </w:r>
      <w:r w:rsidRPr="00C03D7B">
        <w:rPr>
          <w:sz w:val="18"/>
          <w:szCs w:val="18"/>
        </w:rPr>
        <w:t xml:space="preserve"> </w:t>
      </w:r>
      <w:r>
        <w:rPr>
          <w:sz w:val="18"/>
          <w:szCs w:val="18"/>
        </w:rPr>
        <w:t>съезд «Союза». 1901 г. —</w:t>
      </w:r>
    </w:p>
    <w:p w:rsidR="00182580" w:rsidRDefault="00182580" w:rsidP="00182580">
      <w:pPr>
        <w:shd w:val="clear" w:color="auto" w:fill="FFFFFF"/>
        <w:tabs>
          <w:tab w:val="left" w:pos="629"/>
        </w:tabs>
        <w:spacing w:line="168" w:lineRule="exact"/>
        <w:ind w:left="370"/>
      </w:pPr>
      <w:r>
        <w:rPr>
          <w:sz w:val="18"/>
          <w:szCs w:val="18"/>
        </w:rPr>
        <w:t>6,</w:t>
      </w:r>
      <w:r>
        <w:rPr>
          <w:sz w:val="18"/>
          <w:szCs w:val="18"/>
        </w:rPr>
        <w:tab/>
      </w:r>
      <w:r>
        <w:rPr>
          <w:spacing w:val="-3"/>
          <w:sz w:val="18"/>
          <w:szCs w:val="18"/>
        </w:rPr>
        <w:t>22—23.</w:t>
      </w:r>
    </w:p>
    <w:p w:rsidR="00182580" w:rsidRDefault="00182580" w:rsidP="00182580">
      <w:pPr>
        <w:shd w:val="clear" w:color="auto" w:fill="FFFFFF"/>
        <w:spacing w:before="5" w:line="168" w:lineRule="exact"/>
        <w:ind w:left="370" w:right="58" w:hanging="322"/>
        <w:jc w:val="both"/>
      </w:pPr>
      <w:r>
        <w:rPr>
          <w:b/>
          <w:bCs/>
          <w:sz w:val="18"/>
          <w:szCs w:val="18"/>
        </w:rPr>
        <w:t>«Союз русского народа» — черно</w:t>
      </w:r>
      <w:r>
        <w:rPr>
          <w:b/>
          <w:bCs/>
          <w:sz w:val="18"/>
          <w:szCs w:val="18"/>
        </w:rPr>
        <w:softHyphen/>
        <w:t>сотенная организация (1905— 1917)</w:t>
      </w:r>
      <w:r>
        <w:rPr>
          <w:sz w:val="18"/>
          <w:szCs w:val="18"/>
        </w:rPr>
        <w:t xml:space="preserve"> — 14, </w:t>
      </w:r>
      <w:r>
        <w:rPr>
          <w:i/>
          <w:iCs/>
          <w:sz w:val="18"/>
          <w:szCs w:val="18"/>
        </w:rPr>
        <w:t xml:space="preserve">22, </w:t>
      </w:r>
      <w:r>
        <w:rPr>
          <w:sz w:val="18"/>
          <w:szCs w:val="18"/>
        </w:rPr>
        <w:t>109, 132-134, 201, 358; 15, 4-5, 38, 120, 128, 388; 16, 139; 17, 401, 436; 21, 276—279; 22, 89.</w:t>
      </w:r>
    </w:p>
    <w:p w:rsidR="00182580" w:rsidRDefault="00182580" w:rsidP="00182580">
      <w:pPr>
        <w:shd w:val="clear" w:color="auto" w:fill="FFFFFF"/>
        <w:spacing w:before="5" w:line="168" w:lineRule="exact"/>
        <w:ind w:left="365" w:firstLine="370"/>
      </w:pPr>
      <w:r>
        <w:rPr>
          <w:i/>
          <w:iCs/>
          <w:sz w:val="18"/>
          <w:szCs w:val="18"/>
        </w:rPr>
        <w:t xml:space="preserve">См. также </w:t>
      </w:r>
      <w:r>
        <w:rPr>
          <w:sz w:val="18"/>
          <w:szCs w:val="18"/>
        </w:rPr>
        <w:t>Черная сотня и черносотенцы.</w:t>
      </w:r>
    </w:p>
    <w:p w:rsidR="00182580" w:rsidRDefault="00182580" w:rsidP="00182580">
      <w:pPr>
        <w:shd w:val="clear" w:color="auto" w:fill="FFFFFF"/>
        <w:spacing w:line="168" w:lineRule="exact"/>
        <w:ind w:left="355" w:right="62" w:hanging="355"/>
        <w:jc w:val="both"/>
      </w:pPr>
      <w:r>
        <w:rPr>
          <w:b/>
          <w:bCs/>
          <w:sz w:val="18"/>
          <w:szCs w:val="18"/>
        </w:rPr>
        <w:t>Союз Советских Социалистиче</w:t>
      </w:r>
      <w:r>
        <w:rPr>
          <w:b/>
          <w:bCs/>
          <w:sz w:val="18"/>
          <w:szCs w:val="18"/>
        </w:rPr>
        <w:softHyphen/>
        <w:t>ских Республик (его созда</w:t>
      </w:r>
      <w:r>
        <w:rPr>
          <w:b/>
          <w:bCs/>
          <w:sz w:val="18"/>
          <w:szCs w:val="18"/>
        </w:rPr>
        <w:softHyphen/>
        <w:t>ние)</w:t>
      </w:r>
      <w:r>
        <w:rPr>
          <w:sz w:val="18"/>
          <w:szCs w:val="18"/>
        </w:rPr>
        <w:t xml:space="preserve"> — 35, 223, 287—288; 38, 94—95, 400—401; 39, 22; 40, 43, 99; 41, 163—164; 45, 211-213, 214, 330, 356-362.</w:t>
      </w:r>
    </w:p>
    <w:p w:rsidR="00182580" w:rsidRDefault="00182580" w:rsidP="00182580">
      <w:pPr>
        <w:shd w:val="clear" w:color="auto" w:fill="FFFFFF"/>
        <w:spacing w:before="5" w:line="168" w:lineRule="exact"/>
        <w:ind w:left="398" w:hanging="312"/>
        <w:jc w:val="both"/>
      </w:pPr>
      <w:r>
        <w:br w:type="column"/>
      </w:r>
      <w:r>
        <w:rPr>
          <w:b/>
          <w:bCs/>
          <w:sz w:val="18"/>
          <w:szCs w:val="18"/>
        </w:rPr>
        <w:lastRenderedPageBreak/>
        <w:t>«Союз союзов» — политическая организация буржуазно-либе</w:t>
      </w:r>
      <w:r>
        <w:rPr>
          <w:b/>
          <w:bCs/>
          <w:sz w:val="18"/>
          <w:szCs w:val="18"/>
        </w:rPr>
        <w:softHyphen/>
        <w:t>ральной интеллигенции (1905 —1906)</w:t>
      </w:r>
      <w:r>
        <w:rPr>
          <w:sz w:val="18"/>
          <w:szCs w:val="18"/>
        </w:rPr>
        <w:t xml:space="preserve"> — 11, 149-150, 166, 184, 199, 240, 266; 12, 66, 121 — 122,  169, 206.</w:t>
      </w:r>
    </w:p>
    <w:p w:rsidR="00182580" w:rsidRDefault="00182580" w:rsidP="00182580">
      <w:pPr>
        <w:shd w:val="clear" w:color="auto" w:fill="FFFFFF"/>
        <w:spacing w:line="168" w:lineRule="exact"/>
        <w:ind w:left="389" w:right="19" w:hanging="302"/>
        <w:jc w:val="both"/>
      </w:pPr>
      <w:r>
        <w:rPr>
          <w:b/>
          <w:bCs/>
          <w:sz w:val="18"/>
          <w:szCs w:val="18"/>
        </w:rPr>
        <w:t>«Союз эстонских социал-демокра</w:t>
      </w:r>
      <w:r>
        <w:rPr>
          <w:b/>
          <w:bCs/>
          <w:sz w:val="18"/>
          <w:szCs w:val="18"/>
        </w:rPr>
        <w:softHyphen/>
        <w:t>тов»</w:t>
      </w:r>
      <w:r>
        <w:rPr>
          <w:sz w:val="18"/>
          <w:szCs w:val="18"/>
        </w:rPr>
        <w:t xml:space="preserve">  — 47,  124—125.</w:t>
      </w:r>
    </w:p>
    <w:p w:rsidR="00182580" w:rsidRDefault="00182580" w:rsidP="00182580">
      <w:pPr>
        <w:shd w:val="clear" w:color="auto" w:fill="FFFFFF"/>
        <w:spacing w:line="168" w:lineRule="exact"/>
        <w:ind w:left="389" w:right="24" w:hanging="312"/>
        <w:jc w:val="both"/>
      </w:pPr>
      <w:r>
        <w:rPr>
          <w:b/>
          <w:bCs/>
          <w:sz w:val="18"/>
          <w:szCs w:val="18"/>
        </w:rPr>
        <w:t>«Спартак» (группа) и спартаков</w:t>
      </w:r>
      <w:r>
        <w:rPr>
          <w:b/>
          <w:bCs/>
          <w:sz w:val="18"/>
          <w:szCs w:val="18"/>
        </w:rPr>
        <w:softHyphen/>
        <w:t xml:space="preserve">цы в Германии </w:t>
      </w:r>
      <w:r>
        <w:rPr>
          <w:sz w:val="18"/>
          <w:szCs w:val="18"/>
        </w:rPr>
        <w:t>— 27, 307; 28, 564-565,  602;  30,  358,  380;</w:t>
      </w:r>
    </w:p>
    <w:p w:rsidR="00182580" w:rsidRDefault="00182580" w:rsidP="00182580">
      <w:pPr>
        <w:shd w:val="clear" w:color="auto" w:fill="FFFFFF"/>
        <w:tabs>
          <w:tab w:val="left" w:pos="773"/>
        </w:tabs>
        <w:spacing w:line="168" w:lineRule="exact"/>
        <w:ind w:left="379" w:right="24"/>
        <w:jc w:val="both"/>
      </w:pPr>
      <w:r>
        <w:rPr>
          <w:sz w:val="18"/>
          <w:szCs w:val="18"/>
        </w:rPr>
        <w:t>31,</w:t>
      </w:r>
      <w:r>
        <w:rPr>
          <w:sz w:val="18"/>
          <w:szCs w:val="18"/>
        </w:rPr>
        <w:tab/>
        <w:t>93, 172-173, 231-233,</w:t>
      </w:r>
      <w:r>
        <w:rPr>
          <w:sz w:val="18"/>
          <w:szCs w:val="18"/>
        </w:rPr>
        <w:br/>
        <w:t>467; 34, 363; 35, 60; 37, 302—</w:t>
      </w:r>
      <w:r>
        <w:rPr>
          <w:sz w:val="18"/>
          <w:szCs w:val="18"/>
        </w:rPr>
        <w:br/>
        <w:t>303, 376—377, 388, 455, 456—</w:t>
      </w:r>
      <w:r>
        <w:rPr>
          <w:sz w:val="18"/>
          <w:szCs w:val="18"/>
        </w:rPr>
        <w:br/>
        <w:t>457, 458, 489—490, 518; 38,</w:t>
      </w:r>
      <w:r>
        <w:rPr>
          <w:sz w:val="18"/>
          <w:szCs w:val="18"/>
        </w:rPr>
        <w:br/>
        <w:t>156—157, 160, 166, 182, 247;</w:t>
      </w:r>
    </w:p>
    <w:p w:rsidR="00182580" w:rsidRDefault="00182580" w:rsidP="00182580">
      <w:pPr>
        <w:shd w:val="clear" w:color="auto" w:fill="FFFFFF"/>
        <w:tabs>
          <w:tab w:val="left" w:pos="787"/>
        </w:tabs>
        <w:spacing w:line="168" w:lineRule="exact"/>
        <w:ind w:left="374" w:right="34"/>
        <w:jc w:val="both"/>
      </w:pPr>
      <w:r>
        <w:rPr>
          <w:sz w:val="18"/>
          <w:szCs w:val="18"/>
        </w:rPr>
        <w:t>39,</w:t>
      </w:r>
      <w:r>
        <w:rPr>
          <w:sz w:val="18"/>
          <w:szCs w:val="18"/>
        </w:rPr>
        <w:tab/>
        <w:t>76—77, 161 — 162, 191;</w:t>
      </w:r>
      <w:r>
        <w:rPr>
          <w:sz w:val="18"/>
          <w:szCs w:val="18"/>
        </w:rPr>
        <w:br/>
        <w:t>41, 16; 49, 198; 50, 127-128,</w:t>
      </w:r>
      <w:r>
        <w:rPr>
          <w:sz w:val="18"/>
          <w:szCs w:val="18"/>
        </w:rPr>
        <w:br/>
        <w:t>183, 195—196, 198—199, 228,</w:t>
      </w:r>
      <w:r>
        <w:rPr>
          <w:sz w:val="18"/>
          <w:szCs w:val="18"/>
        </w:rPr>
        <w:br/>
        <w:t>229, 460—461.</w:t>
      </w:r>
    </w:p>
    <w:p w:rsidR="00182580" w:rsidRDefault="00182580" w:rsidP="00182580">
      <w:pPr>
        <w:shd w:val="clear" w:color="auto" w:fill="FFFFFF"/>
        <w:spacing w:line="168" w:lineRule="exact"/>
        <w:ind w:left="365" w:right="29" w:hanging="365"/>
        <w:jc w:val="both"/>
      </w:pPr>
      <w:r>
        <w:rPr>
          <w:b/>
          <w:bCs/>
          <w:sz w:val="18"/>
          <w:szCs w:val="18"/>
        </w:rPr>
        <w:t>Спекуляция</w:t>
      </w:r>
      <w:r>
        <w:rPr>
          <w:sz w:val="18"/>
          <w:szCs w:val="18"/>
        </w:rPr>
        <w:t xml:space="preserve"> — 4, 210; 5, 90, 324— 325; 27, 322, 323, 353-354; 28, 96-97, 387—388; 34. 172, 187; 36, 134, 135, 145-146, 297, 400—401, 445, 485; 37, 417-418; 39, 424—425; 40, 304; 41, 426.</w:t>
      </w:r>
    </w:p>
    <w:p w:rsidR="00182580" w:rsidRDefault="00182580" w:rsidP="00182580">
      <w:pPr>
        <w:shd w:val="clear" w:color="auto" w:fill="FFFFFF"/>
        <w:spacing w:line="168" w:lineRule="exact"/>
        <w:ind w:left="355" w:right="43" w:hanging="355"/>
        <w:jc w:val="both"/>
      </w:pPr>
      <w:r>
        <w:rPr>
          <w:b/>
          <w:bCs/>
          <w:sz w:val="18"/>
          <w:szCs w:val="18"/>
        </w:rPr>
        <w:t>Спекуляция и борьба с ней в Со</w:t>
      </w:r>
      <w:r>
        <w:rPr>
          <w:b/>
          <w:bCs/>
          <w:sz w:val="18"/>
          <w:szCs w:val="18"/>
        </w:rPr>
        <w:softHyphen/>
        <w:t>ветской России</w:t>
      </w:r>
      <w:r>
        <w:rPr>
          <w:sz w:val="18"/>
          <w:szCs w:val="18"/>
        </w:rPr>
        <w:t xml:space="preserve"> — 35, 89, 174, 176, 189, 208—209, 291, 305, 309-310, 311, 312—313, 314, 358, 428—430; 36, 146, 173— 174, 182, 198, 296—298, 299, 305, 319, 350, 356, 357-363, 368, 370, 388—389, 401, 405— 407, 409-411, 418, 429, 447, 449, 464-465, 466—467, 471, 485, 502, 504, 505-506, 509— 511, 516, 528; 37, 29, 37, 41,  42,  143,  178,  310,  360—</w:t>
      </w:r>
    </w:p>
    <w:p w:rsidR="00182580" w:rsidRDefault="00182580" w:rsidP="00182580">
      <w:pPr>
        <w:numPr>
          <w:ilvl w:val="0"/>
          <w:numId w:val="326"/>
        </w:numPr>
        <w:shd w:val="clear" w:color="auto" w:fill="FFFFFF"/>
        <w:tabs>
          <w:tab w:val="left" w:pos="763"/>
        </w:tabs>
        <w:spacing w:line="168" w:lineRule="exact"/>
        <w:ind w:left="350" w:right="58"/>
        <w:jc w:val="both"/>
        <w:rPr>
          <w:spacing w:val="-2"/>
          <w:sz w:val="18"/>
          <w:szCs w:val="18"/>
        </w:rPr>
      </w:pPr>
      <w:r>
        <w:rPr>
          <w:sz w:val="18"/>
          <w:szCs w:val="18"/>
        </w:rPr>
        <w:t>415—416, 417—418, 428, 481; 38, 17, 24, 68, 100, 122,</w:t>
      </w:r>
    </w:p>
    <w:p w:rsidR="00182580" w:rsidRDefault="00182580" w:rsidP="00182580">
      <w:pPr>
        <w:numPr>
          <w:ilvl w:val="0"/>
          <w:numId w:val="326"/>
        </w:numPr>
        <w:shd w:val="clear" w:color="auto" w:fill="FFFFFF"/>
        <w:tabs>
          <w:tab w:val="left" w:pos="763"/>
        </w:tabs>
        <w:spacing w:line="168" w:lineRule="exact"/>
        <w:ind w:left="350" w:right="53"/>
        <w:jc w:val="both"/>
        <w:rPr>
          <w:spacing w:val="-2"/>
          <w:sz w:val="18"/>
          <w:szCs w:val="18"/>
        </w:rPr>
      </w:pPr>
      <w:r>
        <w:rPr>
          <w:sz w:val="18"/>
          <w:szCs w:val="18"/>
        </w:rPr>
        <w:t>369, 373—375; 39, 32— 33, 119, 120-121, 122—123, 125, 130, 153, 168-169, 203, 234, 274, 275—276, 278, 301, 312, 315-316, 355, 357—358, 407—408, 421—422, 425, 451;</w:t>
      </w:r>
    </w:p>
    <w:p w:rsidR="00182580" w:rsidRDefault="00182580" w:rsidP="00182580">
      <w:pPr>
        <w:shd w:val="clear" w:color="auto" w:fill="FFFFFF"/>
        <w:tabs>
          <w:tab w:val="left" w:pos="653"/>
        </w:tabs>
        <w:spacing w:line="168" w:lineRule="exact"/>
        <w:ind w:left="346" w:right="58"/>
        <w:jc w:val="both"/>
      </w:pPr>
      <w:r>
        <w:rPr>
          <w:sz w:val="18"/>
          <w:szCs w:val="18"/>
        </w:rPr>
        <w:t>40,</w:t>
      </w:r>
      <w:r>
        <w:rPr>
          <w:sz w:val="18"/>
          <w:szCs w:val="18"/>
        </w:rPr>
        <w:tab/>
        <w:t>34-35, 51, 70, 77, 80, 112,</w:t>
      </w:r>
      <w:r>
        <w:rPr>
          <w:sz w:val="18"/>
          <w:szCs w:val="18"/>
        </w:rPr>
        <w:br/>
        <w:t>120—121, 185, 190, 198, 199—</w:t>
      </w:r>
      <w:r>
        <w:rPr>
          <w:sz w:val="18"/>
          <w:szCs w:val="18"/>
        </w:rPr>
        <w:br/>
        <w:t>200,  201,  286,  304,  306;  41,</w:t>
      </w:r>
    </w:p>
    <w:p w:rsidR="00182580" w:rsidRDefault="00182580" w:rsidP="00182580">
      <w:pPr>
        <w:shd w:val="clear" w:color="auto" w:fill="FFFFFF"/>
        <w:tabs>
          <w:tab w:val="left" w:pos="638"/>
        </w:tabs>
        <w:spacing w:line="168" w:lineRule="exact"/>
        <w:ind w:left="341" w:right="58"/>
        <w:jc w:val="both"/>
      </w:pPr>
      <w:r>
        <w:rPr>
          <w:sz w:val="18"/>
          <w:szCs w:val="18"/>
        </w:rPr>
        <w:t>32,</w:t>
      </w:r>
      <w:r>
        <w:rPr>
          <w:sz w:val="18"/>
          <w:szCs w:val="18"/>
        </w:rPr>
        <w:tab/>
        <w:t>310-311; 42, 36, 127, 158,</w:t>
      </w:r>
      <w:r>
        <w:rPr>
          <w:sz w:val="18"/>
          <w:szCs w:val="18"/>
        </w:rPr>
        <w:br/>
        <w:t>176; 43, 207-209, 215, 236-</w:t>
      </w:r>
    </w:p>
    <w:p w:rsidR="00182580" w:rsidRDefault="00182580" w:rsidP="00182580">
      <w:pPr>
        <w:shd w:val="clear" w:color="auto" w:fill="FFFFFF"/>
        <w:tabs>
          <w:tab w:val="left" w:pos="638"/>
        </w:tabs>
        <w:spacing w:line="168" w:lineRule="exact"/>
        <w:ind w:left="341" w:right="58"/>
        <w:jc w:val="both"/>
        <w:sectPr w:rsidR="00182580">
          <w:type w:val="continuous"/>
          <w:pgSz w:w="8504" w:h="11339"/>
          <w:pgMar w:top="953" w:right="1262" w:bottom="360" w:left="1305" w:header="720" w:footer="720" w:gutter="0"/>
          <w:cols w:num="2" w:space="720" w:equalWidth="0">
            <w:col w:w="2865" w:space="226"/>
            <w:col w:w="2846"/>
          </w:cols>
          <w:noEndnote/>
        </w:sectPr>
      </w:pPr>
    </w:p>
    <w:p w:rsidR="00182580" w:rsidRDefault="00182580" w:rsidP="00182580">
      <w:pPr>
        <w:shd w:val="clear" w:color="auto" w:fill="FFFFFF"/>
        <w:tabs>
          <w:tab w:val="left" w:pos="854"/>
        </w:tabs>
        <w:spacing w:after="259"/>
        <w:ind w:left="10"/>
      </w:pPr>
      <w:r>
        <w:rPr>
          <w:b/>
          <w:bCs/>
          <w:sz w:val="14"/>
          <w:szCs w:val="14"/>
        </w:rPr>
        <w:lastRenderedPageBreak/>
        <w:t>654</w:t>
      </w:r>
      <w:r>
        <w:rPr>
          <w:rFonts w:ascii="Arial" w:cs="Arial"/>
          <w:b/>
          <w:bCs/>
          <w:sz w:val="14"/>
          <w:szCs w:val="14"/>
        </w:rPr>
        <w:tab/>
      </w:r>
      <w:r>
        <w:rPr>
          <w:b/>
          <w:bCs/>
          <w:spacing w:val="-7"/>
          <w:sz w:val="14"/>
          <w:szCs w:val="14"/>
        </w:rPr>
        <w:t>СПЕЦИАЛИСТЫ   БУРЖУАЗНЫЕ —  СПОСОБ   ПРОИЗВОДСТВА</w:t>
      </w:r>
    </w:p>
    <w:p w:rsidR="00182580" w:rsidRDefault="00182580" w:rsidP="00182580">
      <w:pPr>
        <w:shd w:val="clear" w:color="auto" w:fill="FFFFFF"/>
        <w:tabs>
          <w:tab w:val="left" w:pos="854"/>
        </w:tabs>
        <w:spacing w:after="259"/>
        <w:ind w:left="10"/>
        <w:sectPr w:rsidR="00182580">
          <w:pgSz w:w="8504" w:h="11339"/>
          <w:pgMar w:top="944" w:right="1576" w:bottom="360" w:left="1071" w:header="720" w:footer="720" w:gutter="0"/>
          <w:cols w:space="60"/>
          <w:noEndnote/>
        </w:sectPr>
      </w:pPr>
    </w:p>
    <w:p w:rsidR="00182580" w:rsidRDefault="00182580" w:rsidP="00182580">
      <w:pPr>
        <w:shd w:val="clear" w:color="auto" w:fill="FFFFFF"/>
        <w:spacing w:before="5" w:line="168" w:lineRule="exact"/>
        <w:ind w:left="284" w:right="29"/>
        <w:jc w:val="both"/>
        <w:rPr>
          <w:sz w:val="18"/>
          <w:szCs w:val="18"/>
        </w:rPr>
      </w:pPr>
      <w:r>
        <w:rPr>
          <w:spacing w:val="-1"/>
          <w:sz w:val="18"/>
          <w:szCs w:val="18"/>
        </w:rPr>
        <w:lastRenderedPageBreak/>
        <w:t xml:space="preserve">237, 244, 365, 386; </w:t>
      </w:r>
      <w:r>
        <w:rPr>
          <w:b/>
          <w:bCs/>
          <w:spacing w:val="-1"/>
          <w:sz w:val="18"/>
          <w:szCs w:val="18"/>
        </w:rPr>
        <w:t xml:space="preserve">44, </w:t>
      </w:r>
      <w:r>
        <w:rPr>
          <w:spacing w:val="-1"/>
          <w:sz w:val="18"/>
          <w:szCs w:val="18"/>
        </w:rPr>
        <w:t xml:space="preserve">161; 45, </w:t>
      </w:r>
      <w:r>
        <w:rPr>
          <w:sz w:val="18"/>
          <w:szCs w:val="18"/>
        </w:rPr>
        <w:t xml:space="preserve">178, 243; 50, 78, 89, 110, 148, 164—165, 219, 242, 251. </w:t>
      </w:r>
    </w:p>
    <w:p w:rsidR="00182580" w:rsidRDefault="00182580" w:rsidP="00182580">
      <w:pPr>
        <w:shd w:val="clear" w:color="auto" w:fill="FFFFFF"/>
        <w:spacing w:before="5" w:line="168" w:lineRule="exact"/>
        <w:ind w:left="284" w:right="29" w:hanging="284"/>
        <w:jc w:val="both"/>
      </w:pPr>
      <w:r>
        <w:rPr>
          <w:b/>
          <w:bCs/>
          <w:spacing w:val="-3"/>
          <w:sz w:val="18"/>
          <w:szCs w:val="18"/>
        </w:rPr>
        <w:t>Специалисты буржуазные в пере</w:t>
      </w:r>
      <w:r>
        <w:rPr>
          <w:b/>
          <w:bCs/>
          <w:spacing w:val="-3"/>
          <w:sz w:val="18"/>
          <w:szCs w:val="18"/>
        </w:rPr>
        <w:softHyphen/>
      </w:r>
      <w:r>
        <w:rPr>
          <w:b/>
          <w:bCs/>
          <w:spacing w:val="-2"/>
          <w:sz w:val="18"/>
          <w:szCs w:val="18"/>
        </w:rPr>
        <w:t>ходный период от капитализ</w:t>
      </w:r>
      <w:r>
        <w:rPr>
          <w:b/>
          <w:bCs/>
          <w:spacing w:val="-2"/>
          <w:sz w:val="18"/>
          <w:szCs w:val="18"/>
        </w:rPr>
        <w:softHyphen/>
      </w:r>
      <w:r>
        <w:rPr>
          <w:b/>
          <w:bCs/>
          <w:spacing w:val="-4"/>
          <w:sz w:val="18"/>
          <w:szCs w:val="18"/>
        </w:rPr>
        <w:t xml:space="preserve">ма к социализму (в Советской </w:t>
      </w:r>
      <w:r>
        <w:rPr>
          <w:b/>
          <w:bCs/>
          <w:sz w:val="18"/>
          <w:szCs w:val="18"/>
        </w:rPr>
        <w:t>России)</w:t>
      </w:r>
    </w:p>
    <w:p w:rsidR="00182580" w:rsidRDefault="00182580" w:rsidP="00182580">
      <w:pPr>
        <w:numPr>
          <w:ilvl w:val="0"/>
          <w:numId w:val="6"/>
        </w:numPr>
        <w:shd w:val="clear" w:color="auto" w:fill="FFFFFF"/>
        <w:tabs>
          <w:tab w:val="left" w:pos="336"/>
        </w:tabs>
        <w:spacing w:line="168" w:lineRule="exact"/>
        <w:ind w:left="336" w:right="48" w:hanging="264"/>
        <w:jc w:val="both"/>
        <w:rPr>
          <w:sz w:val="18"/>
          <w:szCs w:val="18"/>
        </w:rPr>
      </w:pPr>
      <w:r>
        <w:rPr>
          <w:sz w:val="18"/>
          <w:szCs w:val="18"/>
        </w:rPr>
        <w:t xml:space="preserve">вопрос о спецставках — 35, 218; 36, 139-140, 179—181, </w:t>
      </w:r>
      <w:r>
        <w:rPr>
          <w:spacing w:val="-1"/>
          <w:sz w:val="18"/>
          <w:szCs w:val="18"/>
        </w:rPr>
        <w:t xml:space="preserve">272—273, 279, 309—310, 544, </w:t>
      </w:r>
      <w:r>
        <w:rPr>
          <w:sz w:val="18"/>
          <w:szCs w:val="18"/>
        </w:rPr>
        <w:t xml:space="preserve">547, 548, 551; 38, 18—19, 98, 120, 165-168, 221, 381—382; 39, 355—356; 41, 293; 43, 244; </w:t>
      </w:r>
      <w:r>
        <w:rPr>
          <w:b/>
          <w:bCs/>
          <w:sz w:val="18"/>
          <w:szCs w:val="18"/>
        </w:rPr>
        <w:t xml:space="preserve">44, </w:t>
      </w:r>
      <w:r>
        <w:rPr>
          <w:sz w:val="18"/>
          <w:szCs w:val="18"/>
        </w:rPr>
        <w:t>198—199; 51, 48—49.</w:t>
      </w:r>
    </w:p>
    <w:p w:rsidR="00182580" w:rsidRDefault="00182580" w:rsidP="00182580">
      <w:pPr>
        <w:numPr>
          <w:ilvl w:val="0"/>
          <w:numId w:val="6"/>
        </w:numPr>
        <w:shd w:val="clear" w:color="auto" w:fill="FFFFFF"/>
        <w:tabs>
          <w:tab w:val="left" w:pos="336"/>
        </w:tabs>
        <w:spacing w:line="168" w:lineRule="exact"/>
        <w:ind w:left="336" w:right="38" w:hanging="264"/>
        <w:jc w:val="both"/>
        <w:rPr>
          <w:sz w:val="18"/>
          <w:szCs w:val="18"/>
        </w:rPr>
      </w:pPr>
      <w:r>
        <w:rPr>
          <w:sz w:val="18"/>
          <w:szCs w:val="18"/>
        </w:rPr>
        <w:t>их использование в социали</w:t>
      </w:r>
      <w:r>
        <w:rPr>
          <w:sz w:val="18"/>
          <w:szCs w:val="18"/>
        </w:rPr>
        <w:softHyphen/>
        <w:t>стическом строительстве и борьба с искривлениями ли</w:t>
      </w:r>
      <w:r>
        <w:rPr>
          <w:sz w:val="18"/>
          <w:szCs w:val="18"/>
        </w:rPr>
        <w:softHyphen/>
        <w:t>нии партии по   отношению к</w:t>
      </w:r>
    </w:p>
    <w:p w:rsidR="00182580" w:rsidRDefault="00182580" w:rsidP="00182580">
      <w:pPr>
        <w:shd w:val="clear" w:color="auto" w:fill="FFFFFF"/>
        <w:spacing w:before="5" w:line="168" w:lineRule="exact"/>
        <w:ind w:left="331" w:hanging="230"/>
        <w:jc w:val="both"/>
      </w:pPr>
      <w:r>
        <w:rPr>
          <w:sz w:val="18"/>
          <w:szCs w:val="18"/>
        </w:rPr>
        <w:t xml:space="preserve">     ним — 35, 63—64, 202; 36, 136-140, 177—181, 257-258, 262-263, 272-273, 305-311, 380—382; 37, 181, 227—233, 399—401, 405, 407-411, 429; 38, 6-7, 16, 26, 53-60, 97— 98, 120, 139, 141—143, 165— 168, 220—222, 287, 405; 39, 56-58, 264, 313-314, 351— 352, 355-356, 406, 426-427, 430—431, 447, 464, 465; 40, 109, 112, 127, 143, 188—189, </w:t>
      </w:r>
      <w:r>
        <w:rPr>
          <w:spacing w:val="-2"/>
          <w:sz w:val="18"/>
          <w:szCs w:val="18"/>
        </w:rPr>
        <w:t xml:space="preserve">200, 217—218, 222—224, 252— </w:t>
      </w:r>
      <w:r>
        <w:rPr>
          <w:sz w:val="18"/>
          <w:szCs w:val="18"/>
        </w:rPr>
        <w:t>253, 260, 267, 343; 41, 101 — 103, 287—288, 403—406; 42, 9-10, 31, 49-50, 319—320, 324-326, 340-341, 345-347, 373, 415, 424, 426; 43, 215-217, 242-243, 244; 44, 50— 51, 135—136, 165, 272, 316, 336-337, 350—351, 354-355, 376, 380, 402—403, 496, 498— 499; 45, 121, 352; 51, 48-49,. 159—160; 52, 22, 28, 38—39, 69, 74, 80, 81, 82, 101, 102, 128, 134, 155, 178—179, 226— 227, 256, 260, 284, 303; 53, 62, 171, 202—203, 225-226; 54, 76, 95, 143, 306, 310—311, 399, 406.</w:t>
      </w:r>
    </w:p>
    <w:p w:rsidR="00182580" w:rsidRDefault="00182580" w:rsidP="00182580">
      <w:pPr>
        <w:shd w:val="clear" w:color="auto" w:fill="FFFFFF"/>
        <w:tabs>
          <w:tab w:val="left" w:pos="336"/>
        </w:tabs>
        <w:spacing w:line="168" w:lineRule="exact"/>
        <w:ind w:left="336" w:right="62" w:hanging="264"/>
        <w:jc w:val="both"/>
      </w:pPr>
      <w:r>
        <w:rPr>
          <w:sz w:val="18"/>
          <w:szCs w:val="18"/>
        </w:rPr>
        <w:t>—</w:t>
      </w:r>
      <w:r>
        <w:rPr>
          <w:sz w:val="18"/>
          <w:szCs w:val="18"/>
        </w:rPr>
        <w:tab/>
        <w:t>поворот их в сторону Совет</w:t>
      </w:r>
      <w:r>
        <w:rPr>
          <w:sz w:val="18"/>
          <w:szCs w:val="18"/>
        </w:rPr>
        <w:softHyphen/>
      </w:r>
      <w:r>
        <w:rPr>
          <w:sz w:val="18"/>
          <w:szCs w:val="18"/>
        </w:rPr>
        <w:br/>
        <w:t>ской власти — 35, 198, 308—</w:t>
      </w:r>
      <w:r>
        <w:rPr>
          <w:sz w:val="18"/>
          <w:szCs w:val="18"/>
        </w:rPr>
        <w:br/>
        <w:t>309; 36, 137, 217; 37, 228—</w:t>
      </w:r>
      <w:r>
        <w:rPr>
          <w:sz w:val="18"/>
          <w:szCs w:val="18"/>
        </w:rPr>
        <w:br/>
        <w:t>233; 38, 167; 39, 406, 410—</w:t>
      </w:r>
      <w:r>
        <w:rPr>
          <w:sz w:val="18"/>
          <w:szCs w:val="18"/>
        </w:rPr>
        <w:br/>
        <w:t>411; 40, 188-189; 53, 255.</w:t>
      </w:r>
    </w:p>
    <w:p w:rsidR="00182580" w:rsidRDefault="00182580" w:rsidP="00182580">
      <w:pPr>
        <w:shd w:val="clear" w:color="auto" w:fill="FFFFFF"/>
        <w:tabs>
          <w:tab w:val="left" w:pos="346"/>
        </w:tabs>
        <w:spacing w:line="168" w:lineRule="exact"/>
        <w:ind w:left="346" w:hanging="254"/>
        <w:jc w:val="both"/>
      </w:pPr>
      <w:r>
        <w:br w:type="column"/>
      </w:r>
      <w:r>
        <w:rPr>
          <w:sz w:val="18"/>
          <w:szCs w:val="18"/>
        </w:rPr>
        <w:lastRenderedPageBreak/>
        <w:t>—</w:t>
      </w:r>
      <w:r>
        <w:rPr>
          <w:sz w:val="18"/>
          <w:szCs w:val="18"/>
        </w:rPr>
        <w:tab/>
        <w:t xml:space="preserve">их саботаж </w:t>
      </w:r>
      <w:r>
        <w:rPr>
          <w:b/>
          <w:bCs/>
          <w:sz w:val="18"/>
          <w:szCs w:val="18"/>
        </w:rPr>
        <w:t xml:space="preserve">и </w:t>
      </w:r>
      <w:r>
        <w:rPr>
          <w:sz w:val="18"/>
          <w:szCs w:val="18"/>
        </w:rPr>
        <w:t>борьба с ним —</w:t>
      </w:r>
      <w:r>
        <w:rPr>
          <w:sz w:val="18"/>
          <w:szCs w:val="18"/>
        </w:rPr>
        <w:br/>
        <w:t>35, 171-173, 283, 308-309,</w:t>
      </w:r>
      <w:r>
        <w:rPr>
          <w:sz w:val="18"/>
          <w:szCs w:val="18"/>
        </w:rPr>
        <w:br/>
        <w:t>333; 36, 177—179, 262-263,</w:t>
      </w:r>
      <w:r>
        <w:rPr>
          <w:sz w:val="18"/>
          <w:szCs w:val="18"/>
        </w:rPr>
        <w:br/>
        <w:t>311; 37, 77-78, 140, 181;</w:t>
      </w:r>
      <w:r>
        <w:rPr>
          <w:sz w:val="18"/>
          <w:szCs w:val="18"/>
        </w:rPr>
        <w:br/>
        <w:t>38, 6—7, 35, 55-58, 220; 39,</w:t>
      </w:r>
      <w:r>
        <w:rPr>
          <w:sz w:val="18"/>
          <w:szCs w:val="18"/>
        </w:rPr>
        <w:br/>
        <w:t xml:space="preserve">456; 41, 403; </w:t>
      </w:r>
      <w:r>
        <w:rPr>
          <w:b/>
          <w:bCs/>
          <w:sz w:val="18"/>
          <w:szCs w:val="18"/>
        </w:rPr>
        <w:t xml:space="preserve">44, </w:t>
      </w:r>
      <w:r>
        <w:rPr>
          <w:sz w:val="18"/>
          <w:szCs w:val="18"/>
        </w:rPr>
        <w:t>376; 52,</w:t>
      </w:r>
      <w:r>
        <w:rPr>
          <w:sz w:val="18"/>
          <w:szCs w:val="18"/>
        </w:rPr>
        <w:br/>
        <w:t>228; 53, 169, 254-255.</w:t>
      </w:r>
    </w:p>
    <w:p w:rsidR="00182580" w:rsidRDefault="00182580" w:rsidP="00182580">
      <w:pPr>
        <w:shd w:val="clear" w:color="auto" w:fill="FFFFFF"/>
        <w:spacing w:line="168" w:lineRule="exact"/>
        <w:ind w:left="365" w:hanging="307"/>
        <w:jc w:val="both"/>
      </w:pPr>
      <w:r>
        <w:rPr>
          <w:b/>
          <w:bCs/>
          <w:spacing w:val="-3"/>
          <w:sz w:val="18"/>
          <w:szCs w:val="18"/>
        </w:rPr>
        <w:t xml:space="preserve">«Спилка» (Украинская </w:t>
      </w:r>
      <w:r w:rsidRPr="00D67766">
        <w:rPr>
          <w:b/>
          <w:spacing w:val="-3"/>
          <w:sz w:val="18"/>
          <w:szCs w:val="18"/>
        </w:rPr>
        <w:t>социал-</w:t>
      </w:r>
      <w:r>
        <w:rPr>
          <w:b/>
          <w:bCs/>
          <w:spacing w:val="-3"/>
          <w:sz w:val="18"/>
          <w:szCs w:val="18"/>
        </w:rPr>
        <w:t>демократическая организа</w:t>
      </w:r>
      <w:r>
        <w:rPr>
          <w:b/>
          <w:bCs/>
          <w:spacing w:val="-3"/>
          <w:sz w:val="18"/>
          <w:szCs w:val="18"/>
        </w:rPr>
        <w:softHyphen/>
      </w:r>
      <w:r>
        <w:rPr>
          <w:b/>
          <w:bCs/>
          <w:sz w:val="18"/>
          <w:szCs w:val="18"/>
        </w:rPr>
        <w:t xml:space="preserve">ция) </w:t>
      </w:r>
      <w:r>
        <w:rPr>
          <w:sz w:val="18"/>
          <w:szCs w:val="18"/>
        </w:rPr>
        <w:t>— 21, 447-448; 48, 74, 203—204.</w:t>
      </w:r>
    </w:p>
    <w:p w:rsidR="00182580" w:rsidRDefault="00182580" w:rsidP="00182580">
      <w:pPr>
        <w:shd w:val="clear" w:color="auto" w:fill="FFFFFF"/>
        <w:spacing w:line="168" w:lineRule="exact"/>
        <w:ind w:left="365" w:right="14" w:hanging="355"/>
        <w:jc w:val="both"/>
      </w:pPr>
      <w:r>
        <w:rPr>
          <w:b/>
          <w:bCs/>
          <w:sz w:val="18"/>
          <w:szCs w:val="18"/>
        </w:rPr>
        <w:t xml:space="preserve">Спинозизм </w:t>
      </w:r>
      <w:r>
        <w:rPr>
          <w:sz w:val="18"/>
          <w:szCs w:val="18"/>
        </w:rPr>
        <w:t>— 18, 57; 29, 29—32, 47, 67, 76, 88, 97, 140, 149— 150, 216, 293, 321, 426-427, 465.</w:t>
      </w:r>
    </w:p>
    <w:p w:rsidR="00182580" w:rsidRDefault="00182580" w:rsidP="00182580">
      <w:pPr>
        <w:shd w:val="clear" w:color="auto" w:fill="FFFFFF"/>
        <w:spacing w:line="168" w:lineRule="exact"/>
        <w:ind w:left="5"/>
      </w:pPr>
      <w:r>
        <w:rPr>
          <w:b/>
          <w:bCs/>
          <w:sz w:val="18"/>
          <w:szCs w:val="18"/>
        </w:rPr>
        <w:t xml:space="preserve">Спиритуализм </w:t>
      </w:r>
      <w:r>
        <w:rPr>
          <w:sz w:val="18"/>
          <w:szCs w:val="18"/>
        </w:rPr>
        <w:t xml:space="preserve">— </w:t>
      </w:r>
      <w:r>
        <w:rPr>
          <w:i/>
          <w:iCs/>
          <w:sz w:val="18"/>
          <w:szCs w:val="18"/>
        </w:rPr>
        <w:t xml:space="preserve">см. </w:t>
      </w:r>
      <w:r>
        <w:rPr>
          <w:sz w:val="18"/>
          <w:szCs w:val="18"/>
        </w:rPr>
        <w:t>Идеализм.</w:t>
      </w:r>
    </w:p>
    <w:p w:rsidR="00182580" w:rsidRDefault="00182580" w:rsidP="00182580">
      <w:pPr>
        <w:shd w:val="clear" w:color="auto" w:fill="FFFFFF"/>
        <w:spacing w:line="168" w:lineRule="exact"/>
        <w:ind w:left="370" w:right="19" w:hanging="370"/>
        <w:jc w:val="both"/>
      </w:pPr>
      <w:r>
        <w:rPr>
          <w:b/>
          <w:bCs/>
          <w:spacing w:val="-1"/>
          <w:sz w:val="18"/>
          <w:szCs w:val="18"/>
        </w:rPr>
        <w:t xml:space="preserve">Способ производства </w:t>
      </w:r>
      <w:r>
        <w:rPr>
          <w:spacing w:val="-1"/>
          <w:sz w:val="18"/>
          <w:szCs w:val="18"/>
        </w:rPr>
        <w:t xml:space="preserve">— 39, 19— </w:t>
      </w:r>
      <w:r>
        <w:rPr>
          <w:sz w:val="18"/>
          <w:szCs w:val="18"/>
        </w:rPr>
        <w:t>21; 43, 206-207, 221.</w:t>
      </w:r>
    </w:p>
    <w:p w:rsidR="00182580" w:rsidRDefault="00182580" w:rsidP="00182580">
      <w:pPr>
        <w:shd w:val="clear" w:color="auto" w:fill="FFFFFF"/>
        <w:tabs>
          <w:tab w:val="left" w:pos="346"/>
        </w:tabs>
        <w:spacing w:line="168" w:lineRule="exact"/>
        <w:ind w:left="346" w:hanging="254"/>
        <w:jc w:val="both"/>
      </w:pPr>
      <w:r>
        <w:rPr>
          <w:sz w:val="18"/>
          <w:szCs w:val="18"/>
        </w:rPr>
        <w:t>—</w:t>
      </w:r>
      <w:r>
        <w:rPr>
          <w:sz w:val="18"/>
          <w:szCs w:val="18"/>
        </w:rPr>
        <w:tab/>
        <w:t>его роль в развитии общест</w:t>
      </w:r>
      <w:r>
        <w:rPr>
          <w:sz w:val="18"/>
          <w:szCs w:val="18"/>
        </w:rPr>
        <w:softHyphen/>
        <w:t>-</w:t>
      </w:r>
      <w:r>
        <w:rPr>
          <w:sz w:val="18"/>
          <w:szCs w:val="18"/>
        </w:rPr>
        <w:br/>
        <w:t>ва — 1, 134—140, 173, 381,</w:t>
      </w:r>
      <w:r>
        <w:rPr>
          <w:sz w:val="18"/>
          <w:szCs w:val="18"/>
        </w:rPr>
        <w:br/>
        <w:t>429-430,   464;   2,   179-180;</w:t>
      </w:r>
    </w:p>
    <w:p w:rsidR="00182580" w:rsidRDefault="00182580" w:rsidP="00182580">
      <w:pPr>
        <w:shd w:val="clear" w:color="auto" w:fill="FFFFFF"/>
        <w:tabs>
          <w:tab w:val="left" w:pos="734"/>
        </w:tabs>
        <w:spacing w:line="168" w:lineRule="exact"/>
        <w:ind w:left="355"/>
      </w:pPr>
      <w:r>
        <w:rPr>
          <w:sz w:val="18"/>
          <w:szCs w:val="18"/>
        </w:rPr>
        <w:t>23,</w:t>
      </w:r>
      <w:r>
        <w:rPr>
          <w:sz w:val="18"/>
          <w:szCs w:val="18"/>
        </w:rPr>
        <w:tab/>
        <w:t>44-45;   26,   56-58;   33,</w:t>
      </w:r>
      <w:r>
        <w:rPr>
          <w:sz w:val="18"/>
          <w:szCs w:val="18"/>
        </w:rPr>
        <w:br/>
        <w:t>16.</w:t>
      </w:r>
    </w:p>
    <w:p w:rsidR="00182580" w:rsidRDefault="00182580" w:rsidP="00182580">
      <w:pPr>
        <w:numPr>
          <w:ilvl w:val="0"/>
          <w:numId w:val="4"/>
        </w:numPr>
        <w:shd w:val="clear" w:color="auto" w:fill="FFFFFF"/>
        <w:tabs>
          <w:tab w:val="left" w:pos="346"/>
        </w:tabs>
        <w:spacing w:line="168" w:lineRule="exact"/>
        <w:ind w:left="346" w:right="14" w:hanging="254"/>
        <w:jc w:val="both"/>
        <w:rPr>
          <w:sz w:val="18"/>
          <w:szCs w:val="18"/>
        </w:rPr>
      </w:pPr>
      <w:r>
        <w:rPr>
          <w:sz w:val="18"/>
          <w:szCs w:val="18"/>
        </w:rPr>
        <w:t>его исторический характер — 1,135-136,165-168,171-174, 247-249, 429—430, 475-476; 2, 210-211; 3, 48, 176-177, 185-186, 543—545; 4, 104; 12, 331; 13, 14-15; 19, 331; 20, 65-66, 161—164; 23, 44— 46; 25, 156, 236-237; 26, 56—58; 36, 5—6.</w:t>
      </w:r>
    </w:p>
    <w:p w:rsidR="00182580" w:rsidRDefault="00182580" w:rsidP="00182580">
      <w:pPr>
        <w:numPr>
          <w:ilvl w:val="0"/>
          <w:numId w:val="4"/>
        </w:numPr>
        <w:shd w:val="clear" w:color="auto" w:fill="FFFFFF"/>
        <w:tabs>
          <w:tab w:val="left" w:pos="346"/>
        </w:tabs>
        <w:spacing w:line="168" w:lineRule="exact"/>
        <w:ind w:left="346" w:right="82" w:hanging="254"/>
        <w:jc w:val="both"/>
        <w:rPr>
          <w:sz w:val="18"/>
          <w:szCs w:val="18"/>
        </w:rPr>
      </w:pPr>
      <w:r>
        <w:rPr>
          <w:sz w:val="18"/>
          <w:szCs w:val="18"/>
        </w:rPr>
        <w:t>азиатский — 1,    136,   446— 447; 13, 14—15; 26, 57.</w:t>
      </w:r>
    </w:p>
    <w:p w:rsidR="00182580" w:rsidRDefault="00182580" w:rsidP="00182580">
      <w:pPr>
        <w:numPr>
          <w:ilvl w:val="0"/>
          <w:numId w:val="4"/>
        </w:numPr>
        <w:shd w:val="clear" w:color="auto" w:fill="FFFFFF"/>
        <w:tabs>
          <w:tab w:val="left" w:pos="346"/>
        </w:tabs>
        <w:spacing w:line="168" w:lineRule="exact"/>
        <w:ind w:left="346" w:right="24" w:hanging="254"/>
        <w:jc w:val="both"/>
        <w:rPr>
          <w:sz w:val="18"/>
          <w:szCs w:val="18"/>
        </w:rPr>
      </w:pPr>
      <w:r>
        <w:rPr>
          <w:sz w:val="18"/>
          <w:szCs w:val="18"/>
        </w:rPr>
        <w:t xml:space="preserve">капиталистический — 1, 82— 83, 94—103, 136, 172—178, 191-194, 217—218, 247—248, 371—372, 381, 391, 451-452, 465—466,490—491,506—507, 520-521; 2, 143-147, 156, </w:t>
      </w:r>
      <w:r>
        <w:rPr>
          <w:spacing w:val="-3"/>
          <w:sz w:val="18"/>
          <w:szCs w:val="18"/>
        </w:rPr>
        <w:t xml:space="preserve">179—180, 197—198, 201 — 202, </w:t>
      </w:r>
      <w:r>
        <w:rPr>
          <w:spacing w:val="-1"/>
          <w:sz w:val="18"/>
          <w:szCs w:val="18"/>
        </w:rPr>
        <w:t xml:space="preserve">207—208, 210—213, 223—224, </w:t>
      </w:r>
      <w:r>
        <w:rPr>
          <w:sz w:val="18"/>
          <w:szCs w:val="18"/>
        </w:rPr>
        <w:t xml:space="preserve">398—400, 494—495; 3, 24— 25, 46-48, 57,175-177,185— </w:t>
      </w:r>
      <w:r>
        <w:rPr>
          <w:spacing w:val="-1"/>
          <w:sz w:val="18"/>
          <w:szCs w:val="18"/>
        </w:rPr>
        <w:t xml:space="preserve">186, 241, 307—315, 322—327, </w:t>
      </w:r>
      <w:r>
        <w:rPr>
          <w:sz w:val="18"/>
          <w:szCs w:val="18"/>
        </w:rPr>
        <w:t xml:space="preserve">354—355, 359—360, 542—552, 581, 592, 597—602, 617-619; 4, 36, 46-49, 80—82, 107; 5, 111, 114—116; 13, 14—15; 16, </w:t>
      </w:r>
      <w:r>
        <w:rPr>
          <w:spacing w:val="-1"/>
          <w:sz w:val="18"/>
          <w:szCs w:val="18"/>
        </w:rPr>
        <w:t xml:space="preserve">279—280, 299—301, 385; 17, </w:t>
      </w:r>
      <w:r>
        <w:rPr>
          <w:sz w:val="18"/>
          <w:szCs w:val="18"/>
        </w:rPr>
        <w:t>130-132, 155-156; 19, 331— 332; 20, 68, 161—164; 22, 154;</w:t>
      </w:r>
    </w:p>
    <w:p w:rsidR="00182580" w:rsidRDefault="00182580" w:rsidP="00182580">
      <w:pPr>
        <w:shd w:val="clear" w:color="auto" w:fill="FFFFFF"/>
        <w:tabs>
          <w:tab w:val="left" w:pos="667"/>
        </w:tabs>
        <w:spacing w:line="168" w:lineRule="exact"/>
        <w:ind w:left="346"/>
      </w:pPr>
      <w:r>
        <w:rPr>
          <w:sz w:val="18"/>
          <w:szCs w:val="18"/>
        </w:rPr>
        <w:t>24,</w:t>
      </w:r>
      <w:r>
        <w:rPr>
          <w:sz w:val="18"/>
          <w:szCs w:val="18"/>
        </w:rPr>
        <w:tab/>
        <w:t>370-371; 25, 156; 26, 57}</w:t>
      </w:r>
    </w:p>
    <w:p w:rsidR="00182580" w:rsidRDefault="00182580" w:rsidP="00182580">
      <w:pPr>
        <w:shd w:val="clear" w:color="auto" w:fill="FFFFFF"/>
        <w:tabs>
          <w:tab w:val="left" w:pos="667"/>
        </w:tabs>
        <w:spacing w:line="168" w:lineRule="exact"/>
        <w:ind w:left="346"/>
        <w:sectPr w:rsidR="00182580">
          <w:type w:val="continuous"/>
          <w:pgSz w:w="8504" w:h="11339"/>
          <w:pgMar w:top="944" w:right="1576" w:bottom="360" w:left="1071" w:header="720" w:footer="720" w:gutter="0"/>
          <w:cols w:num="2" w:space="720" w:equalWidth="0">
            <w:col w:w="2827" w:space="226"/>
            <w:col w:w="2803"/>
          </w:cols>
          <w:noEndnote/>
        </w:sectPr>
      </w:pPr>
    </w:p>
    <w:p w:rsidR="00182580" w:rsidRDefault="00182580" w:rsidP="00182580">
      <w:pPr>
        <w:shd w:val="clear" w:color="auto" w:fill="FFFFFF"/>
        <w:tabs>
          <w:tab w:val="left" w:pos="5602"/>
        </w:tabs>
        <w:spacing w:after="259"/>
        <w:ind w:left="696"/>
      </w:pPr>
      <w:r>
        <w:rPr>
          <w:b/>
          <w:bCs/>
          <w:spacing w:val="-7"/>
          <w:sz w:val="14"/>
          <w:szCs w:val="14"/>
        </w:rPr>
        <w:lastRenderedPageBreak/>
        <w:t>СПРАВЕДЛИВЫЕ   И  НЕСПРАВЕДЛИВЫЕ   ВОЙНЫ —  СТАТИСТИКА</w:t>
      </w:r>
      <w:r>
        <w:rPr>
          <w:rFonts w:ascii="Arial" w:hAnsi="Arial" w:cs="Arial"/>
          <w:b/>
          <w:bCs/>
          <w:sz w:val="14"/>
          <w:szCs w:val="14"/>
        </w:rPr>
        <w:tab/>
      </w:r>
      <w:r>
        <w:rPr>
          <w:rFonts w:hAnsi="Arial"/>
          <w:b/>
          <w:bCs/>
          <w:sz w:val="14"/>
          <w:szCs w:val="14"/>
        </w:rPr>
        <w:t>655</w:t>
      </w:r>
    </w:p>
    <w:p w:rsidR="00182580" w:rsidRDefault="00182580" w:rsidP="00182580">
      <w:pPr>
        <w:shd w:val="clear" w:color="auto" w:fill="FFFFFF"/>
        <w:tabs>
          <w:tab w:val="left" w:pos="5602"/>
        </w:tabs>
        <w:spacing w:after="259"/>
        <w:ind w:left="696"/>
        <w:sectPr w:rsidR="00182580">
          <w:pgSz w:w="8504" w:h="11339"/>
          <w:pgMar w:top="960" w:right="1276" w:bottom="360" w:left="1362" w:header="720" w:footer="720" w:gutter="0"/>
          <w:cols w:space="60"/>
          <w:noEndnote/>
        </w:sectPr>
      </w:pPr>
    </w:p>
    <w:p w:rsidR="00182580" w:rsidRDefault="00182580" w:rsidP="00182580">
      <w:pPr>
        <w:shd w:val="clear" w:color="auto" w:fill="FFFFFF"/>
        <w:spacing w:line="168" w:lineRule="exact"/>
        <w:ind w:left="379" w:right="10"/>
        <w:jc w:val="both"/>
      </w:pPr>
      <w:r>
        <w:rPr>
          <w:sz w:val="18"/>
          <w:szCs w:val="18"/>
        </w:rPr>
        <w:lastRenderedPageBreak/>
        <w:t>32, 152; 33, 16; 38, 84-85, 103—107, 179; 39, 71—72, 132-133.</w:t>
      </w:r>
    </w:p>
    <w:p w:rsidR="00182580" w:rsidRDefault="00182580" w:rsidP="00182580">
      <w:pPr>
        <w:numPr>
          <w:ilvl w:val="0"/>
          <w:numId w:val="4"/>
        </w:numPr>
        <w:shd w:val="clear" w:color="auto" w:fill="FFFFFF"/>
        <w:tabs>
          <w:tab w:val="left" w:pos="360"/>
        </w:tabs>
        <w:spacing w:line="168" w:lineRule="exact"/>
        <w:ind w:left="360" w:right="5" w:hanging="254"/>
        <w:jc w:val="both"/>
        <w:rPr>
          <w:sz w:val="18"/>
          <w:szCs w:val="18"/>
        </w:rPr>
      </w:pPr>
      <w:r>
        <w:rPr>
          <w:sz w:val="18"/>
          <w:szCs w:val="18"/>
        </w:rPr>
        <w:t xml:space="preserve">коммунистический—1,171 — </w:t>
      </w:r>
      <w:r>
        <w:rPr>
          <w:spacing w:val="-1"/>
          <w:sz w:val="18"/>
          <w:szCs w:val="18"/>
        </w:rPr>
        <w:t xml:space="preserve">172, 179, 253; 2, 84, 96—97; 4, </w:t>
      </w:r>
      <w:r>
        <w:rPr>
          <w:sz w:val="18"/>
          <w:szCs w:val="18"/>
        </w:rPr>
        <w:t>263—264; 6, 199, 204—205; 11, 369-370; 12, 81; 36, 6— 8, 277—278, 300; 37, 179— 180; 39, 17—18, 20-23, 84, 272-274; 45, 371-377.</w:t>
      </w:r>
    </w:p>
    <w:p w:rsidR="00182580" w:rsidRDefault="00182580" w:rsidP="00182580">
      <w:pPr>
        <w:numPr>
          <w:ilvl w:val="0"/>
          <w:numId w:val="4"/>
        </w:numPr>
        <w:shd w:val="clear" w:color="auto" w:fill="FFFFFF"/>
        <w:tabs>
          <w:tab w:val="left" w:pos="360"/>
        </w:tabs>
        <w:spacing w:before="5" w:line="168" w:lineRule="exact"/>
        <w:ind w:left="360" w:right="10" w:hanging="254"/>
        <w:jc w:val="both"/>
        <w:rPr>
          <w:sz w:val="18"/>
          <w:szCs w:val="18"/>
        </w:rPr>
      </w:pPr>
      <w:r>
        <w:rPr>
          <w:sz w:val="18"/>
          <w:szCs w:val="18"/>
        </w:rPr>
        <w:t>первобытнообщинный — 1, 152; 3, 45; 4, 36; 5, 103; 39, 68—69, 72—73.</w:t>
      </w:r>
    </w:p>
    <w:p w:rsidR="00182580" w:rsidRDefault="00182580" w:rsidP="00182580">
      <w:pPr>
        <w:numPr>
          <w:ilvl w:val="0"/>
          <w:numId w:val="4"/>
        </w:numPr>
        <w:shd w:val="clear" w:color="auto" w:fill="FFFFFF"/>
        <w:tabs>
          <w:tab w:val="left" w:pos="360"/>
        </w:tabs>
        <w:spacing w:line="168" w:lineRule="exact"/>
        <w:ind w:left="360" w:right="10" w:hanging="254"/>
        <w:jc w:val="both"/>
        <w:rPr>
          <w:sz w:val="18"/>
          <w:szCs w:val="18"/>
        </w:rPr>
      </w:pPr>
      <w:r>
        <w:rPr>
          <w:sz w:val="18"/>
          <w:szCs w:val="18"/>
        </w:rPr>
        <w:t>рабовладельческий — 1, 136; 4, 36; 26, 57; 33, 16; 39, 69-77.</w:t>
      </w:r>
    </w:p>
    <w:p w:rsidR="00182580" w:rsidRDefault="00182580" w:rsidP="00182580">
      <w:pPr>
        <w:numPr>
          <w:ilvl w:val="0"/>
          <w:numId w:val="4"/>
        </w:numPr>
        <w:shd w:val="clear" w:color="auto" w:fill="FFFFFF"/>
        <w:tabs>
          <w:tab w:val="left" w:pos="360"/>
        </w:tabs>
        <w:spacing w:line="168" w:lineRule="exact"/>
        <w:ind w:left="360" w:right="10" w:hanging="254"/>
        <w:jc w:val="both"/>
        <w:rPr>
          <w:sz w:val="18"/>
          <w:szCs w:val="18"/>
        </w:rPr>
      </w:pPr>
      <w:r>
        <w:rPr>
          <w:sz w:val="18"/>
          <w:szCs w:val="18"/>
        </w:rPr>
        <w:t xml:space="preserve">феодальный — 1, 136, 191—-192, 247—248, 446—447, 452, 473, 490—491, 516—518; 2, 495, 536-537; 3, 21-22, 183-186; 4, 36, 102—104, 235-236; 19, 331—332; 20, </w:t>
      </w:r>
      <w:r>
        <w:rPr>
          <w:spacing w:val="-1"/>
          <w:sz w:val="18"/>
          <w:szCs w:val="18"/>
        </w:rPr>
        <w:t xml:space="preserve">161—164; 21, 306—310; 23, </w:t>
      </w:r>
      <w:r>
        <w:rPr>
          <w:sz w:val="18"/>
          <w:szCs w:val="18"/>
        </w:rPr>
        <w:t>275-276; 25, 156, 236—237; 26, 57; 33, 16; 39, 70-71, 75—77.</w:t>
      </w:r>
    </w:p>
    <w:p w:rsidR="00182580" w:rsidRDefault="00182580" w:rsidP="00182580">
      <w:pPr>
        <w:shd w:val="clear" w:color="auto" w:fill="FFFFFF"/>
        <w:spacing w:before="5" w:line="168" w:lineRule="exact"/>
        <w:ind w:left="355" w:right="5" w:firstLine="355"/>
        <w:jc w:val="both"/>
      </w:pPr>
      <w:r>
        <w:rPr>
          <w:i/>
          <w:iCs/>
          <w:sz w:val="18"/>
          <w:szCs w:val="18"/>
        </w:rPr>
        <w:t xml:space="preserve">См. также. </w:t>
      </w:r>
      <w:r>
        <w:rPr>
          <w:sz w:val="18"/>
          <w:szCs w:val="18"/>
        </w:rPr>
        <w:t>Капитализм; Коммунизм; Производство; Рабство и рабовладельческое общество; Социализм; Фео</w:t>
      </w:r>
      <w:r>
        <w:rPr>
          <w:sz w:val="18"/>
          <w:szCs w:val="18"/>
        </w:rPr>
        <w:softHyphen/>
        <w:t>дализм.</w:t>
      </w:r>
    </w:p>
    <w:p w:rsidR="00182580" w:rsidRDefault="00182580" w:rsidP="00182580">
      <w:pPr>
        <w:shd w:val="clear" w:color="auto" w:fill="FFFFFF"/>
        <w:spacing w:before="10" w:line="168" w:lineRule="exact"/>
        <w:ind w:left="355" w:right="5" w:hanging="355"/>
        <w:jc w:val="both"/>
      </w:pPr>
      <w:r>
        <w:rPr>
          <w:b/>
          <w:bCs/>
          <w:sz w:val="18"/>
          <w:szCs w:val="18"/>
        </w:rPr>
        <w:t>Справедливые и несправедливые (прогрессивные и реакцион</w:t>
      </w:r>
      <w:r>
        <w:rPr>
          <w:b/>
          <w:bCs/>
          <w:sz w:val="18"/>
          <w:szCs w:val="18"/>
        </w:rPr>
        <w:softHyphen/>
        <w:t>ные) войны</w:t>
      </w:r>
      <w:r>
        <w:rPr>
          <w:sz w:val="18"/>
          <w:szCs w:val="18"/>
        </w:rPr>
        <w:t xml:space="preserve"> — </w:t>
      </w:r>
      <w:r>
        <w:rPr>
          <w:i/>
          <w:iCs/>
          <w:sz w:val="18"/>
          <w:szCs w:val="18"/>
        </w:rPr>
        <w:t xml:space="preserve">см. </w:t>
      </w:r>
      <w:r>
        <w:rPr>
          <w:sz w:val="18"/>
          <w:szCs w:val="18"/>
        </w:rPr>
        <w:t>Война (уче</w:t>
      </w:r>
      <w:r>
        <w:rPr>
          <w:sz w:val="18"/>
          <w:szCs w:val="18"/>
        </w:rPr>
        <w:softHyphen/>
        <w:t>ние о войне).</w:t>
      </w:r>
    </w:p>
    <w:p w:rsidR="00182580" w:rsidRDefault="00182580" w:rsidP="00182580">
      <w:pPr>
        <w:shd w:val="clear" w:color="auto" w:fill="FFFFFF"/>
        <w:spacing w:before="5" w:line="168" w:lineRule="exact"/>
        <w:ind w:left="355" w:hanging="355"/>
        <w:jc w:val="both"/>
      </w:pPr>
      <w:r>
        <w:rPr>
          <w:b/>
          <w:bCs/>
          <w:spacing w:val="-1"/>
          <w:sz w:val="18"/>
          <w:szCs w:val="18"/>
        </w:rPr>
        <w:t>Спрос и предложение</w:t>
      </w:r>
      <w:r>
        <w:rPr>
          <w:spacing w:val="-1"/>
          <w:sz w:val="18"/>
          <w:szCs w:val="18"/>
        </w:rPr>
        <w:t xml:space="preserve"> — </w:t>
      </w:r>
      <w:r>
        <w:rPr>
          <w:i/>
          <w:iCs/>
          <w:spacing w:val="-1"/>
          <w:sz w:val="18"/>
          <w:szCs w:val="18"/>
        </w:rPr>
        <w:t xml:space="preserve">см. </w:t>
      </w:r>
      <w:r>
        <w:rPr>
          <w:spacing w:val="-1"/>
          <w:sz w:val="18"/>
          <w:szCs w:val="18"/>
        </w:rPr>
        <w:t>Пред</w:t>
      </w:r>
      <w:r>
        <w:rPr>
          <w:spacing w:val="-1"/>
          <w:sz w:val="18"/>
          <w:szCs w:val="18"/>
        </w:rPr>
        <w:softHyphen/>
      </w:r>
      <w:r>
        <w:rPr>
          <w:sz w:val="18"/>
          <w:szCs w:val="18"/>
        </w:rPr>
        <w:t>ложение и спрос при капита</w:t>
      </w:r>
      <w:r>
        <w:rPr>
          <w:sz w:val="18"/>
          <w:szCs w:val="18"/>
        </w:rPr>
        <w:softHyphen/>
        <w:t>лизме.</w:t>
      </w:r>
    </w:p>
    <w:p w:rsidR="00182580" w:rsidRDefault="00182580" w:rsidP="00182580">
      <w:pPr>
        <w:shd w:val="clear" w:color="auto" w:fill="FFFFFF"/>
        <w:spacing w:line="168" w:lineRule="exact"/>
        <w:ind w:left="365" w:right="5" w:hanging="360"/>
        <w:jc w:val="both"/>
      </w:pPr>
      <w:r>
        <w:rPr>
          <w:b/>
          <w:bCs/>
          <w:sz w:val="18"/>
          <w:szCs w:val="18"/>
        </w:rPr>
        <w:t>Среднее крестьянство</w:t>
      </w:r>
      <w:r>
        <w:rPr>
          <w:sz w:val="18"/>
          <w:szCs w:val="18"/>
        </w:rPr>
        <w:t xml:space="preserve"> — </w:t>
      </w:r>
      <w:r>
        <w:rPr>
          <w:i/>
          <w:iCs/>
          <w:sz w:val="18"/>
          <w:szCs w:val="18"/>
        </w:rPr>
        <w:t xml:space="preserve">см. </w:t>
      </w:r>
      <w:r>
        <w:rPr>
          <w:sz w:val="18"/>
          <w:szCs w:val="18"/>
        </w:rPr>
        <w:t>Кре</w:t>
      </w:r>
      <w:r>
        <w:rPr>
          <w:sz w:val="18"/>
          <w:szCs w:val="18"/>
        </w:rPr>
        <w:softHyphen/>
        <w:t>стьянство среднее.</w:t>
      </w:r>
    </w:p>
    <w:p w:rsidR="00182580" w:rsidRDefault="00182580" w:rsidP="00182580">
      <w:pPr>
        <w:shd w:val="clear" w:color="auto" w:fill="FFFFFF"/>
        <w:tabs>
          <w:tab w:val="left" w:pos="2194"/>
        </w:tabs>
        <w:spacing w:line="168" w:lineRule="exact"/>
        <w:ind w:left="360" w:right="14" w:hanging="360"/>
        <w:jc w:val="both"/>
      </w:pPr>
      <w:r>
        <w:rPr>
          <w:b/>
          <w:bCs/>
          <w:sz w:val="18"/>
          <w:szCs w:val="18"/>
        </w:rPr>
        <w:t>Средняя Азия</w:t>
      </w:r>
      <w:r>
        <w:rPr>
          <w:sz w:val="18"/>
          <w:szCs w:val="18"/>
        </w:rPr>
        <w:t xml:space="preserve"> — 3, 595; 4, 86; 5,</w:t>
      </w:r>
      <w:r>
        <w:rPr>
          <w:sz w:val="18"/>
          <w:szCs w:val="18"/>
        </w:rPr>
        <w:br/>
        <w:t>82—83, 297, 325—326; 1С,</w:t>
      </w:r>
      <w:r>
        <w:rPr>
          <w:sz w:val="18"/>
          <w:szCs w:val="18"/>
        </w:rPr>
        <w:br/>
      </w:r>
      <w:r>
        <w:rPr>
          <w:spacing w:val="-1"/>
          <w:sz w:val="18"/>
          <w:szCs w:val="18"/>
        </w:rPr>
        <w:t>225; 17, 69, 152; 28, 281, 465;</w:t>
      </w:r>
      <w:r>
        <w:rPr>
          <w:spacing w:val="-1"/>
          <w:sz w:val="18"/>
          <w:szCs w:val="18"/>
        </w:rPr>
        <w:br/>
      </w:r>
      <w:r>
        <w:rPr>
          <w:sz w:val="18"/>
          <w:szCs w:val="18"/>
        </w:rPr>
        <w:t>30, 186; 37, 7.</w:t>
      </w:r>
      <w:r>
        <w:rPr>
          <w:rFonts w:ascii="Arial" w:cs="Arial"/>
          <w:sz w:val="18"/>
          <w:szCs w:val="18"/>
        </w:rPr>
        <w:tab/>
      </w:r>
    </w:p>
    <w:p w:rsidR="00182580" w:rsidRDefault="00182580" w:rsidP="00182580">
      <w:pPr>
        <w:shd w:val="clear" w:color="auto" w:fill="FFFFFF"/>
        <w:spacing w:line="168" w:lineRule="exact"/>
        <w:ind w:left="365" w:right="14" w:firstLine="355"/>
        <w:jc w:val="both"/>
      </w:pPr>
      <w:r>
        <w:rPr>
          <w:i/>
          <w:iCs/>
          <w:sz w:val="18"/>
          <w:szCs w:val="18"/>
        </w:rPr>
        <w:t xml:space="preserve">См. также </w:t>
      </w:r>
      <w:r>
        <w:rPr>
          <w:sz w:val="18"/>
          <w:szCs w:val="18"/>
        </w:rPr>
        <w:t>Бухара; Тур</w:t>
      </w:r>
      <w:r>
        <w:rPr>
          <w:sz w:val="18"/>
          <w:szCs w:val="18"/>
        </w:rPr>
        <w:softHyphen/>
        <w:t>кестан; Хива.</w:t>
      </w:r>
    </w:p>
    <w:p w:rsidR="00182580" w:rsidRDefault="00182580" w:rsidP="00182580">
      <w:pPr>
        <w:shd w:val="clear" w:color="auto" w:fill="FFFFFF"/>
        <w:spacing w:line="168" w:lineRule="exact"/>
        <w:ind w:left="365" w:right="14" w:hanging="365"/>
        <w:jc w:val="both"/>
      </w:pPr>
      <w:r>
        <w:rPr>
          <w:b/>
          <w:bCs/>
          <w:sz w:val="18"/>
          <w:szCs w:val="18"/>
        </w:rPr>
        <w:t>Средства потребления (эконом.)</w:t>
      </w:r>
      <w:r>
        <w:rPr>
          <w:sz w:val="18"/>
          <w:szCs w:val="18"/>
        </w:rPr>
        <w:t xml:space="preserve"> — 1, 72—76, 77, 78-82, 99-100, 171-172, 516-517, 523-524; 2, 130, 132, 135, 143-156, 258—259; 3, 26—27, 29—34, 38—48, 59, 158—160, 516, 528, 551—552, 598-599;</w:t>
      </w:r>
    </w:p>
    <w:p w:rsidR="00182580" w:rsidRDefault="00182580" w:rsidP="00182580">
      <w:pPr>
        <w:shd w:val="clear" w:color="auto" w:fill="FFFFFF"/>
        <w:spacing w:before="10" w:line="168" w:lineRule="exact"/>
        <w:ind w:left="284"/>
        <w:rPr>
          <w:sz w:val="18"/>
          <w:szCs w:val="18"/>
        </w:rPr>
      </w:pPr>
      <w:r>
        <w:br w:type="column"/>
      </w:r>
      <w:r>
        <w:rPr>
          <w:sz w:val="18"/>
          <w:szCs w:val="18"/>
        </w:rPr>
        <w:lastRenderedPageBreak/>
        <w:t xml:space="preserve">4, 44-46, 47—49, 51, 52, 53, 72-73,  75-78,  159—162; 6, 222, 242, 243; 26, 67; 31, 449; 43, 169-172. </w:t>
      </w:r>
    </w:p>
    <w:p w:rsidR="00182580" w:rsidRDefault="00182580" w:rsidP="00182580">
      <w:pPr>
        <w:shd w:val="clear" w:color="auto" w:fill="FFFFFF"/>
        <w:spacing w:before="10" w:line="168" w:lineRule="exact"/>
        <w:ind w:left="284" w:hanging="284"/>
      </w:pPr>
      <w:r>
        <w:rPr>
          <w:b/>
          <w:bCs/>
          <w:sz w:val="18"/>
          <w:szCs w:val="18"/>
        </w:rPr>
        <w:t>Средства производства (эконом.)</w:t>
      </w:r>
      <w:r>
        <w:rPr>
          <w:sz w:val="18"/>
          <w:szCs w:val="18"/>
        </w:rPr>
        <w:t>—</w:t>
      </w:r>
    </w:p>
    <w:p w:rsidR="00182580" w:rsidRDefault="00182580" w:rsidP="00182580">
      <w:pPr>
        <w:shd w:val="clear" w:color="auto" w:fill="FFFFFF"/>
        <w:tabs>
          <w:tab w:val="left" w:pos="677"/>
        </w:tabs>
        <w:spacing w:line="168" w:lineRule="exact"/>
        <w:ind w:left="360"/>
        <w:jc w:val="both"/>
      </w:pPr>
      <w:r>
        <w:rPr>
          <w:sz w:val="18"/>
          <w:szCs w:val="18"/>
        </w:rPr>
        <w:t>1,</w:t>
      </w:r>
      <w:r>
        <w:rPr>
          <w:sz w:val="18"/>
          <w:szCs w:val="18"/>
        </w:rPr>
        <w:tab/>
        <w:t>46, 72—76, 77, 78—82,</w:t>
      </w:r>
      <w:r>
        <w:rPr>
          <w:sz w:val="18"/>
          <w:szCs w:val="18"/>
        </w:rPr>
        <w:br/>
        <w:t>99—100, 171—173, 192, 322—</w:t>
      </w:r>
      <w:r>
        <w:rPr>
          <w:sz w:val="18"/>
          <w:szCs w:val="18"/>
        </w:rPr>
        <w:br/>
        <w:t>323, 381, 446—447, 473, 509,</w:t>
      </w:r>
      <w:r>
        <w:rPr>
          <w:sz w:val="18"/>
          <w:szCs w:val="18"/>
        </w:rPr>
        <w:br/>
        <w:t xml:space="preserve">516, 517, 523—524, 525; </w:t>
      </w:r>
      <w:r>
        <w:rPr>
          <w:i/>
          <w:iCs/>
          <w:sz w:val="18"/>
          <w:szCs w:val="18"/>
        </w:rPr>
        <w:t>2,</w:t>
      </w:r>
      <w:r>
        <w:rPr>
          <w:i/>
          <w:iCs/>
          <w:sz w:val="18"/>
          <w:szCs w:val="18"/>
        </w:rPr>
        <w:br/>
      </w:r>
      <w:r>
        <w:rPr>
          <w:sz w:val="18"/>
          <w:szCs w:val="18"/>
        </w:rPr>
        <w:t>96—97, 130, 135—136, 139,</w:t>
      </w:r>
      <w:r>
        <w:rPr>
          <w:sz w:val="18"/>
          <w:szCs w:val="18"/>
        </w:rPr>
        <w:br/>
      </w:r>
      <w:r>
        <w:rPr>
          <w:spacing w:val="-1"/>
          <w:sz w:val="18"/>
          <w:szCs w:val="18"/>
        </w:rPr>
        <w:t>143—156, 209, 210—211, 387—</w:t>
      </w:r>
      <w:r>
        <w:rPr>
          <w:spacing w:val="-1"/>
          <w:sz w:val="18"/>
          <w:szCs w:val="18"/>
        </w:rPr>
        <w:br/>
      </w:r>
      <w:r>
        <w:rPr>
          <w:sz w:val="18"/>
          <w:szCs w:val="18"/>
        </w:rPr>
        <w:t>388, 537; 3, 25—34, 38-48,</w:t>
      </w:r>
      <w:r>
        <w:rPr>
          <w:sz w:val="18"/>
          <w:szCs w:val="18"/>
        </w:rPr>
        <w:br/>
        <w:t>58—59, 60, 81, 150, 158—159,</w:t>
      </w:r>
      <w:r>
        <w:rPr>
          <w:sz w:val="18"/>
          <w:szCs w:val="18"/>
        </w:rPr>
        <w:br/>
        <w:t>227, 266, 353, 493, 508, 516,</w:t>
      </w:r>
      <w:r>
        <w:rPr>
          <w:sz w:val="18"/>
          <w:szCs w:val="18"/>
        </w:rPr>
        <w:br/>
        <w:t>528, 551—552, 598—599; 4,'</w:t>
      </w:r>
      <w:r>
        <w:rPr>
          <w:sz w:val="18"/>
          <w:szCs w:val="18"/>
        </w:rPr>
        <w:br/>
        <w:t>44-46, 48—49, 51, 52, 53,</w:t>
      </w:r>
      <w:r>
        <w:rPr>
          <w:sz w:val="18"/>
          <w:szCs w:val="18"/>
        </w:rPr>
        <w:br/>
        <w:t>72-73, 75-78, 81, 159-162,</w:t>
      </w:r>
      <w:r>
        <w:rPr>
          <w:sz w:val="18"/>
          <w:szCs w:val="18"/>
        </w:rPr>
        <w:br/>
        <w:t>431-432; 5, 81; 6, 195, 196,</w:t>
      </w:r>
      <w:r>
        <w:rPr>
          <w:sz w:val="18"/>
          <w:szCs w:val="18"/>
        </w:rPr>
        <w:br/>
        <w:t>199, 203, 216, 222, 242, 243,</w:t>
      </w:r>
      <w:r>
        <w:rPr>
          <w:sz w:val="18"/>
          <w:szCs w:val="18"/>
        </w:rPr>
        <w:br/>
        <w:t>289—291; 7, 44—45; 16, 283—</w:t>
      </w:r>
      <w:r>
        <w:rPr>
          <w:sz w:val="18"/>
          <w:szCs w:val="18"/>
        </w:rPr>
        <w:br/>
        <w:t>284; 17, 127; 24, 363; 26, 63—</w:t>
      </w:r>
      <w:r>
        <w:rPr>
          <w:sz w:val="18"/>
          <w:szCs w:val="18"/>
        </w:rPr>
        <w:br/>
        <w:t>67, 353; 27, 333; 30, 71, 164;</w:t>
      </w:r>
      <w:r>
        <w:rPr>
          <w:sz w:val="18"/>
          <w:szCs w:val="18"/>
        </w:rPr>
        <w:br/>
        <w:t>31, 302, 389—390, 426, 449—</w:t>
      </w:r>
      <w:r>
        <w:rPr>
          <w:sz w:val="18"/>
          <w:szCs w:val="18"/>
        </w:rPr>
        <w:br/>
        <w:t>450, 451; 32, 147—148, 149,1</w:t>
      </w:r>
      <w:r>
        <w:rPr>
          <w:sz w:val="18"/>
          <w:szCs w:val="18"/>
        </w:rPr>
        <w:br/>
        <w:t>33, 16, 18, 89, 92—93, 95, 90,</w:t>
      </w:r>
      <w:r>
        <w:rPr>
          <w:sz w:val="18"/>
          <w:szCs w:val="18"/>
        </w:rPr>
        <w:br/>
        <w:t>98, 99; 36, 71, 485; 37, 177,</w:t>
      </w:r>
      <w:r>
        <w:rPr>
          <w:sz w:val="18"/>
          <w:szCs w:val="18"/>
        </w:rPr>
        <w:br/>
        <w:t>438, 442; 38, 84—86, 96, 103—</w:t>
      </w:r>
      <w:r>
        <w:rPr>
          <w:sz w:val="18"/>
          <w:szCs w:val="18"/>
        </w:rPr>
        <w:br/>
        <w:t>105, 119; 39, 70, 81; 41, 107,</w:t>
      </w:r>
      <w:r>
        <w:rPr>
          <w:sz w:val="18"/>
          <w:szCs w:val="18"/>
        </w:rPr>
        <w:br/>
        <w:t>185-186, 189-190, 425-426;</w:t>
      </w:r>
      <w:r>
        <w:rPr>
          <w:sz w:val="18"/>
          <w:szCs w:val="18"/>
        </w:rPr>
        <w:br/>
        <w:t>42, 110,. 115—116; 45, 209,</w:t>
      </w:r>
      <w:r>
        <w:rPr>
          <w:sz w:val="18"/>
          <w:szCs w:val="18"/>
        </w:rPr>
        <w:br/>
        <w:t>266, 267, 305, 369, 370, 373—</w:t>
      </w:r>
      <w:r>
        <w:rPr>
          <w:sz w:val="18"/>
          <w:szCs w:val="18"/>
        </w:rPr>
        <w:br/>
        <w:t>377.</w:t>
      </w:r>
    </w:p>
    <w:p w:rsidR="00182580" w:rsidRDefault="00182580" w:rsidP="00182580">
      <w:pPr>
        <w:shd w:val="clear" w:color="auto" w:fill="FFFFFF"/>
        <w:spacing w:line="168" w:lineRule="exact"/>
      </w:pPr>
      <w:r>
        <w:rPr>
          <w:b/>
          <w:bCs/>
          <w:sz w:val="18"/>
          <w:szCs w:val="18"/>
        </w:rPr>
        <w:t>Ссудный капитал</w:t>
      </w:r>
      <w:r>
        <w:rPr>
          <w:sz w:val="18"/>
          <w:szCs w:val="18"/>
        </w:rPr>
        <w:t xml:space="preserve"> — </w:t>
      </w:r>
      <w:r>
        <w:rPr>
          <w:i/>
          <w:iCs/>
          <w:sz w:val="18"/>
          <w:szCs w:val="18"/>
        </w:rPr>
        <w:t xml:space="preserve">см. </w:t>
      </w:r>
      <w:r>
        <w:rPr>
          <w:sz w:val="18"/>
          <w:szCs w:val="18"/>
        </w:rPr>
        <w:t xml:space="preserve">Кредит. </w:t>
      </w:r>
      <w:r>
        <w:rPr>
          <w:b/>
          <w:bCs/>
          <w:sz w:val="18"/>
          <w:szCs w:val="18"/>
        </w:rPr>
        <w:t>Ссылка</w:t>
      </w:r>
      <w:r>
        <w:rPr>
          <w:sz w:val="18"/>
          <w:szCs w:val="18"/>
        </w:rPr>
        <w:t xml:space="preserve"> — </w:t>
      </w:r>
      <w:r>
        <w:rPr>
          <w:i/>
          <w:iCs/>
          <w:sz w:val="18"/>
          <w:szCs w:val="18"/>
        </w:rPr>
        <w:t xml:space="preserve">см. </w:t>
      </w:r>
      <w:r>
        <w:rPr>
          <w:sz w:val="18"/>
          <w:szCs w:val="18"/>
        </w:rPr>
        <w:t>Каторга, тюрьма и</w:t>
      </w:r>
    </w:p>
    <w:p w:rsidR="00182580" w:rsidRDefault="00182580" w:rsidP="00182580">
      <w:pPr>
        <w:shd w:val="clear" w:color="auto" w:fill="FFFFFF"/>
        <w:spacing w:line="168" w:lineRule="exact"/>
        <w:ind w:left="5" w:firstLine="355"/>
      </w:pPr>
      <w:r>
        <w:rPr>
          <w:sz w:val="18"/>
          <w:szCs w:val="18"/>
        </w:rPr>
        <w:t xml:space="preserve">ссылка. </w:t>
      </w:r>
      <w:r>
        <w:rPr>
          <w:b/>
          <w:bCs/>
          <w:sz w:val="18"/>
          <w:szCs w:val="18"/>
        </w:rPr>
        <w:t>Становление</w:t>
      </w:r>
      <w:r>
        <w:rPr>
          <w:sz w:val="18"/>
          <w:szCs w:val="18"/>
        </w:rPr>
        <w:t xml:space="preserve"> — 29,    86,    94—90,</w:t>
      </w:r>
    </w:p>
    <w:p w:rsidR="00182580" w:rsidRDefault="00182580" w:rsidP="00182580">
      <w:pPr>
        <w:shd w:val="clear" w:color="auto" w:fill="FFFFFF"/>
        <w:spacing w:line="168" w:lineRule="exact"/>
        <w:ind w:left="360"/>
      </w:pPr>
      <w:r>
        <w:rPr>
          <w:sz w:val="18"/>
          <w:szCs w:val="18"/>
        </w:rPr>
        <w:t>119, 149, 234—235, 247, 298—</w:t>
      </w:r>
    </w:p>
    <w:p w:rsidR="00182580" w:rsidRDefault="00182580" w:rsidP="00182580">
      <w:pPr>
        <w:shd w:val="clear" w:color="auto" w:fill="FFFFFF"/>
        <w:spacing w:before="5" w:line="168" w:lineRule="exact"/>
        <w:ind w:left="5" w:right="1728" w:firstLine="355"/>
      </w:pPr>
      <w:r>
        <w:rPr>
          <w:sz w:val="18"/>
          <w:szCs w:val="18"/>
        </w:rPr>
        <w:t xml:space="preserve">301, 308. </w:t>
      </w:r>
      <w:r>
        <w:rPr>
          <w:b/>
          <w:bCs/>
          <w:sz w:val="18"/>
          <w:szCs w:val="18"/>
        </w:rPr>
        <w:t>Статистика</w:t>
      </w:r>
    </w:p>
    <w:p w:rsidR="00182580" w:rsidRDefault="00182580" w:rsidP="00182580">
      <w:pPr>
        <w:numPr>
          <w:ilvl w:val="0"/>
          <w:numId w:val="1"/>
        </w:numPr>
        <w:shd w:val="clear" w:color="auto" w:fill="FFFFFF"/>
        <w:tabs>
          <w:tab w:val="left" w:pos="355"/>
        </w:tabs>
        <w:spacing w:line="168" w:lineRule="exact"/>
        <w:ind w:left="355" w:right="43" w:hanging="259"/>
        <w:jc w:val="both"/>
        <w:rPr>
          <w:sz w:val="18"/>
          <w:szCs w:val="18"/>
        </w:rPr>
      </w:pPr>
      <w:r>
        <w:rPr>
          <w:sz w:val="18"/>
          <w:szCs w:val="18"/>
        </w:rPr>
        <w:t>общая характеристика — 19, 323, 334, 340; 22, 32; 23, 289; 30, 311—312, 349—351.</w:t>
      </w:r>
    </w:p>
    <w:p w:rsidR="00182580" w:rsidRDefault="00182580" w:rsidP="00182580">
      <w:pPr>
        <w:numPr>
          <w:ilvl w:val="0"/>
          <w:numId w:val="1"/>
        </w:numPr>
        <w:shd w:val="clear" w:color="auto" w:fill="FFFFFF"/>
        <w:tabs>
          <w:tab w:val="left" w:pos="355"/>
        </w:tabs>
        <w:spacing w:line="168" w:lineRule="exact"/>
        <w:ind w:left="355" w:right="29" w:hanging="259"/>
        <w:jc w:val="both"/>
        <w:rPr>
          <w:sz w:val="18"/>
          <w:szCs w:val="18"/>
        </w:rPr>
      </w:pPr>
      <w:r>
        <w:rPr>
          <w:sz w:val="18"/>
          <w:szCs w:val="18"/>
        </w:rPr>
        <w:t>критика буржуазной стати</w:t>
      </w:r>
      <w:r>
        <w:rPr>
          <w:sz w:val="18"/>
          <w:szCs w:val="18"/>
        </w:rPr>
        <w:softHyphen/>
        <w:t>стики и разоблачение ее фаль</w:t>
      </w:r>
      <w:r>
        <w:rPr>
          <w:sz w:val="18"/>
          <w:szCs w:val="18"/>
        </w:rPr>
        <w:softHyphen/>
        <w:t>сификаций — 1, 3—4, 8, 224—229, 232—233, 325—328;</w:t>
      </w:r>
    </w:p>
    <w:p w:rsidR="00182580" w:rsidRDefault="00182580" w:rsidP="00182580">
      <w:pPr>
        <w:rPr>
          <w:sz w:val="2"/>
          <w:szCs w:val="2"/>
        </w:rPr>
      </w:pPr>
    </w:p>
    <w:p w:rsidR="00182580" w:rsidRDefault="00182580" w:rsidP="00182580">
      <w:pPr>
        <w:numPr>
          <w:ilvl w:val="0"/>
          <w:numId w:val="327"/>
        </w:numPr>
        <w:shd w:val="clear" w:color="auto" w:fill="FFFFFF"/>
        <w:tabs>
          <w:tab w:val="left" w:pos="610"/>
        </w:tabs>
        <w:spacing w:line="168" w:lineRule="exact"/>
        <w:ind w:left="355" w:right="48"/>
        <w:jc w:val="both"/>
        <w:rPr>
          <w:sz w:val="18"/>
          <w:szCs w:val="18"/>
        </w:rPr>
      </w:pPr>
      <w:r>
        <w:rPr>
          <w:spacing w:val="-1"/>
          <w:sz w:val="18"/>
          <w:szCs w:val="18"/>
        </w:rPr>
        <w:t xml:space="preserve">321—325, 335—336, 338— </w:t>
      </w:r>
      <w:r>
        <w:rPr>
          <w:sz w:val="18"/>
          <w:szCs w:val="18"/>
        </w:rPr>
        <w:t>342, 345—347, 350, 358—359, 362, 363, 365—374, 383—384, 385—387, 391, 392, 399—401;</w:t>
      </w:r>
    </w:p>
    <w:p w:rsidR="00182580" w:rsidRDefault="00182580" w:rsidP="00182580">
      <w:pPr>
        <w:numPr>
          <w:ilvl w:val="0"/>
          <w:numId w:val="327"/>
        </w:numPr>
        <w:shd w:val="clear" w:color="auto" w:fill="FFFFFF"/>
        <w:tabs>
          <w:tab w:val="left" w:pos="610"/>
        </w:tabs>
        <w:spacing w:line="168" w:lineRule="exact"/>
        <w:ind w:left="355" w:right="48"/>
        <w:jc w:val="both"/>
        <w:rPr>
          <w:sz w:val="18"/>
          <w:szCs w:val="18"/>
        </w:rPr>
      </w:pPr>
      <w:r>
        <w:rPr>
          <w:sz w:val="18"/>
          <w:szCs w:val="18"/>
        </w:rPr>
        <w:t xml:space="preserve">64, 77—78, 85—86, .110, </w:t>
      </w:r>
      <w:r>
        <w:rPr>
          <w:spacing w:val="-1"/>
          <w:sz w:val="18"/>
          <w:szCs w:val="18"/>
        </w:rPr>
        <w:t xml:space="preserve">118—119, 139—146, 155—156, </w:t>
      </w:r>
      <w:r>
        <w:rPr>
          <w:sz w:val="18"/>
          <w:szCs w:val="18"/>
        </w:rPr>
        <w:t>162—164, 174, 234, 379, 455—</w:t>
      </w:r>
    </w:p>
    <w:p w:rsidR="00182580" w:rsidRDefault="00182580" w:rsidP="00182580">
      <w:pPr>
        <w:numPr>
          <w:ilvl w:val="0"/>
          <w:numId w:val="327"/>
        </w:numPr>
        <w:shd w:val="clear" w:color="auto" w:fill="FFFFFF"/>
        <w:tabs>
          <w:tab w:val="left" w:pos="610"/>
        </w:tabs>
        <w:spacing w:line="168" w:lineRule="exact"/>
        <w:ind w:left="355" w:right="48"/>
        <w:jc w:val="both"/>
        <w:rPr>
          <w:sz w:val="18"/>
          <w:szCs w:val="18"/>
        </w:rPr>
        <w:sectPr w:rsidR="00182580">
          <w:type w:val="continuous"/>
          <w:pgSz w:w="8504" w:h="11339"/>
          <w:pgMar w:top="960" w:right="1276" w:bottom="360" w:left="1362" w:header="720" w:footer="720" w:gutter="0"/>
          <w:cols w:num="2" w:space="720" w:equalWidth="0">
            <w:col w:w="2784" w:space="269"/>
            <w:col w:w="2812"/>
          </w:cols>
          <w:noEndnote/>
        </w:sectPr>
      </w:pPr>
    </w:p>
    <w:p w:rsidR="00182580" w:rsidRDefault="00182580" w:rsidP="00182580">
      <w:pPr>
        <w:shd w:val="clear" w:color="auto" w:fill="FFFFFF"/>
        <w:tabs>
          <w:tab w:val="left" w:pos="2477"/>
        </w:tabs>
        <w:spacing w:after="259"/>
        <w:ind w:left="5"/>
      </w:pPr>
      <w:r>
        <w:rPr>
          <w:b/>
          <w:bCs/>
          <w:sz w:val="14"/>
          <w:szCs w:val="14"/>
        </w:rPr>
        <w:lastRenderedPageBreak/>
        <w:t>656</w:t>
      </w:r>
      <w:r>
        <w:rPr>
          <w:rFonts w:ascii="Arial" w:cs="Arial"/>
          <w:b/>
          <w:bCs/>
          <w:sz w:val="14"/>
          <w:szCs w:val="14"/>
        </w:rPr>
        <w:tab/>
      </w:r>
      <w:r>
        <w:rPr>
          <w:b/>
          <w:bCs/>
          <w:spacing w:val="-13"/>
          <w:sz w:val="14"/>
          <w:szCs w:val="14"/>
        </w:rPr>
        <w:t>СТАТИСТИКА</w:t>
      </w:r>
    </w:p>
    <w:p w:rsidR="00182580" w:rsidRDefault="00182580" w:rsidP="00182580">
      <w:pPr>
        <w:shd w:val="clear" w:color="auto" w:fill="FFFFFF"/>
        <w:tabs>
          <w:tab w:val="left" w:pos="2477"/>
        </w:tabs>
        <w:spacing w:after="259"/>
        <w:ind w:left="5"/>
        <w:sectPr w:rsidR="00182580">
          <w:pgSz w:w="8504" w:h="11339"/>
          <w:pgMar w:top="948" w:right="1567" w:bottom="360" w:left="1111"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Статистика</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jc w:val="both"/>
        <w:rPr>
          <w:sz w:val="18"/>
          <w:szCs w:val="18"/>
        </w:rPr>
      </w:pPr>
      <w:r>
        <w:rPr>
          <w:sz w:val="18"/>
          <w:szCs w:val="18"/>
        </w:rPr>
        <w:t xml:space="preserve">456, 457—469, 472-474, 475, 476-484, 499, 505—506, 516— 517; 4, 1-34, 124—126, 205— 207; 5, 167-171, 199-204, </w:t>
      </w:r>
      <w:r>
        <w:rPr>
          <w:spacing w:val="-1"/>
          <w:sz w:val="18"/>
          <w:szCs w:val="18"/>
        </w:rPr>
        <w:t xml:space="preserve">206, 218—219, 224—230, 234— </w:t>
      </w:r>
      <w:r>
        <w:rPr>
          <w:sz w:val="18"/>
          <w:szCs w:val="18"/>
        </w:rPr>
        <w:t xml:space="preserve">245, 251-252, 263—264; 6, 218—219; 17, 123; 19, 333; 22, 30-33; 23, 195—202, 383—386, 392—393; 27, 138— 139, 150, 152—153, 163—164, 168-169, 173, 179-186, 188, </w:t>
      </w:r>
      <w:r>
        <w:rPr>
          <w:spacing w:val="-1"/>
          <w:sz w:val="18"/>
          <w:szCs w:val="18"/>
        </w:rPr>
        <w:t xml:space="preserve">191, 193—194, 197, 205—209, 226, 312, 409—410, 412—413; </w:t>
      </w:r>
      <w:r>
        <w:rPr>
          <w:sz w:val="18"/>
          <w:szCs w:val="18"/>
        </w:rPr>
        <w:t xml:space="preserve">28, 59; 36, 192; 37, 284—285; 40, 3-4; 41, 172; 44, 279; 48, 64. </w:t>
      </w:r>
    </w:p>
    <w:p w:rsidR="00182580" w:rsidRDefault="00182580" w:rsidP="00182580">
      <w:pPr>
        <w:shd w:val="clear" w:color="auto" w:fill="FFFFFF"/>
        <w:spacing w:line="168" w:lineRule="exact"/>
        <w:ind w:left="284" w:hanging="284"/>
        <w:jc w:val="both"/>
      </w:pPr>
      <w:r>
        <w:rPr>
          <w:spacing w:val="-2"/>
          <w:sz w:val="18"/>
          <w:szCs w:val="18"/>
        </w:rPr>
        <w:t xml:space="preserve">— методы обработки — 1, 3—5, </w:t>
      </w:r>
      <w:r>
        <w:rPr>
          <w:sz w:val="18"/>
          <w:szCs w:val="18"/>
        </w:rPr>
        <w:t xml:space="preserve">9-22, 25, 37—39, 61—62, 216, </w:t>
      </w:r>
      <w:r>
        <w:rPr>
          <w:spacing w:val="-1"/>
          <w:sz w:val="18"/>
          <w:szCs w:val="18"/>
        </w:rPr>
        <w:t xml:space="preserve">220, 225—233, 313—319, 324— </w:t>
      </w:r>
      <w:r>
        <w:rPr>
          <w:sz w:val="18"/>
          <w:szCs w:val="18"/>
        </w:rPr>
        <w:t>328; 2, 319—327, 335—341, 345—348, 353—363, 365—380, 382—384, 385-386, 388—389, 399—403; 3, 61-65,  70—75,</w:t>
      </w:r>
    </w:p>
    <w:p w:rsidR="00182580" w:rsidRDefault="00182580" w:rsidP="00182580">
      <w:pPr>
        <w:shd w:val="clear" w:color="auto" w:fill="FFFFFF"/>
        <w:spacing w:before="5" w:line="168" w:lineRule="exact"/>
        <w:ind w:left="322" w:right="34"/>
        <w:jc w:val="both"/>
      </w:pPr>
      <w:r>
        <w:rPr>
          <w:sz w:val="18"/>
          <w:szCs w:val="18"/>
        </w:rPr>
        <w:t xml:space="preserve"> 76—78, 83-99, 103, 106—107, 110,111—116,119—137,140—</w:t>
      </w:r>
    </w:p>
    <w:p w:rsidR="00182580" w:rsidRDefault="00182580" w:rsidP="00182580">
      <w:pPr>
        <w:shd w:val="clear" w:color="auto" w:fill="FFFFFF"/>
        <w:spacing w:line="168" w:lineRule="exact"/>
        <w:ind w:left="312" w:right="34"/>
        <w:jc w:val="both"/>
      </w:pPr>
      <w:r>
        <w:rPr>
          <w:i/>
          <w:iCs/>
          <w:sz w:val="18"/>
          <w:szCs w:val="18"/>
        </w:rPr>
        <w:t xml:space="preserve">  </w:t>
      </w:r>
      <w:r>
        <w:rPr>
          <w:sz w:val="18"/>
          <w:szCs w:val="18"/>
        </w:rPr>
        <w:t xml:space="preserve">148, 152—157, 159-164, 174, </w:t>
      </w:r>
      <w:r>
        <w:rPr>
          <w:spacing w:val="-2"/>
          <w:sz w:val="18"/>
          <w:szCs w:val="18"/>
        </w:rPr>
        <w:t xml:space="preserve">187—188, 215, 233—235, 247— </w:t>
      </w:r>
      <w:r>
        <w:rPr>
          <w:spacing w:val="-1"/>
          <w:sz w:val="18"/>
          <w:szCs w:val="18"/>
        </w:rPr>
        <w:t xml:space="preserve">249, 256—259, 260, 291, 295, </w:t>
      </w:r>
      <w:r>
        <w:rPr>
          <w:sz w:val="18"/>
          <w:szCs w:val="18"/>
        </w:rPr>
        <w:t>329—330, 341—345, 372, 373, 379, 387—389, 425—427, 443, 448-450, 457—484, 496-506, 508-515, 517, 518-521, 540, 574, 582—584, 588-589, 630— 633; 4, 1—34, 63—66, 124— 126; 5, 140, 212—213, 217— 218, 234—245; 17, 82-83,117, 148; 19, 326—327; 24, 274— 281; 27, 138—139, 179—208, 225, 226, 412-413; 48, 64.</w:t>
      </w:r>
    </w:p>
    <w:p w:rsidR="00182580" w:rsidRDefault="00182580" w:rsidP="00182580">
      <w:pPr>
        <w:numPr>
          <w:ilvl w:val="0"/>
          <w:numId w:val="1"/>
        </w:numPr>
        <w:shd w:val="clear" w:color="auto" w:fill="FFFFFF"/>
        <w:tabs>
          <w:tab w:val="left" w:pos="298"/>
        </w:tabs>
        <w:spacing w:line="168" w:lineRule="exact"/>
        <w:ind w:left="298" w:right="38" w:hanging="259"/>
        <w:jc w:val="both"/>
        <w:rPr>
          <w:sz w:val="18"/>
          <w:szCs w:val="18"/>
        </w:rPr>
      </w:pPr>
      <w:r>
        <w:rPr>
          <w:sz w:val="18"/>
          <w:szCs w:val="18"/>
        </w:rPr>
        <w:t xml:space="preserve">промышленная — 3, 506— 508, 516—518; 4, 1—34, 63— 66, 126, 135, 205—206; 6, 218—219; 21, 291; 22, 24, 26-27, 28-29, 30-38; 23, 20-21; 24, 64-65; 27, 133, </w:t>
      </w:r>
      <w:r>
        <w:rPr>
          <w:spacing w:val="-1"/>
          <w:sz w:val="18"/>
          <w:szCs w:val="18"/>
        </w:rPr>
        <w:t xml:space="preserve">188, 221, 222, 310—312, 317— </w:t>
      </w:r>
      <w:r>
        <w:rPr>
          <w:sz w:val="18"/>
          <w:szCs w:val="18"/>
        </w:rPr>
        <w:t>318, 394—395; 28, 111.</w:t>
      </w:r>
    </w:p>
    <w:p w:rsidR="00182580" w:rsidRDefault="00182580" w:rsidP="00182580">
      <w:pPr>
        <w:numPr>
          <w:ilvl w:val="0"/>
          <w:numId w:val="1"/>
        </w:numPr>
        <w:shd w:val="clear" w:color="auto" w:fill="FFFFFF"/>
        <w:tabs>
          <w:tab w:val="left" w:pos="298"/>
        </w:tabs>
        <w:spacing w:line="168" w:lineRule="exact"/>
        <w:ind w:left="298" w:right="43" w:hanging="259"/>
        <w:jc w:val="both"/>
        <w:rPr>
          <w:sz w:val="18"/>
          <w:szCs w:val="18"/>
        </w:rPr>
      </w:pPr>
      <w:r>
        <w:rPr>
          <w:sz w:val="18"/>
          <w:szCs w:val="18"/>
        </w:rPr>
        <w:t>сельскохозяйственная — 1, 313-319; 3, 64—66, 256—258, 302—303; 4, 123—127, 135— 136, 146; 5, 105-106, 140— 141, 168—169, 175, 179—221,</w:t>
      </w:r>
    </w:p>
    <w:p w:rsidR="00182580" w:rsidRDefault="00182580" w:rsidP="00182580">
      <w:pPr>
        <w:shd w:val="clear" w:color="auto" w:fill="FFFFFF"/>
        <w:spacing w:before="5" w:line="168" w:lineRule="exact"/>
        <w:ind w:left="355"/>
        <w:jc w:val="both"/>
      </w:pPr>
      <w:r>
        <w:rPr>
          <w:sz w:val="18"/>
          <w:szCs w:val="18"/>
        </w:rPr>
        <w:br w:type="column"/>
      </w:r>
      <w:r>
        <w:rPr>
          <w:spacing w:val="-1"/>
          <w:sz w:val="18"/>
          <w:szCs w:val="18"/>
        </w:rPr>
        <w:lastRenderedPageBreak/>
        <w:t xml:space="preserve">224—230, 234—246, 250—268; </w:t>
      </w:r>
      <w:r>
        <w:rPr>
          <w:sz w:val="18"/>
          <w:szCs w:val="18"/>
        </w:rPr>
        <w:t xml:space="preserve">6, 218—219; 16, 196-201, 209; 17, 59—70, 122—123; 19, 323-344; 21, 263—266, 279; 22, 389; 23, 10-11; 25, 60— 62; 27, 133, 135, 138-141, 143, 144—155, 158, 162—164, </w:t>
      </w:r>
      <w:r>
        <w:rPr>
          <w:spacing w:val="-1"/>
          <w:sz w:val="18"/>
          <w:szCs w:val="18"/>
        </w:rPr>
        <w:t xml:space="preserve">169, 171, 173, 175—176, 179— 197,199—216, 217—224, 225— </w:t>
      </w:r>
      <w:r>
        <w:rPr>
          <w:sz w:val="18"/>
          <w:szCs w:val="18"/>
        </w:rPr>
        <w:t>227; 28, 196; 31, 418; 44, 279; 48, 64.</w:t>
      </w:r>
    </w:p>
    <w:p w:rsidR="00182580" w:rsidRDefault="00182580" w:rsidP="00182580">
      <w:pPr>
        <w:shd w:val="clear" w:color="auto" w:fill="FFFFFF"/>
        <w:spacing w:before="5" w:line="168" w:lineRule="exact"/>
        <w:ind w:firstLine="715"/>
      </w:pPr>
      <w:r>
        <w:rPr>
          <w:i/>
          <w:iCs/>
          <w:sz w:val="18"/>
          <w:szCs w:val="18"/>
        </w:rPr>
        <w:t xml:space="preserve">См. также </w:t>
      </w:r>
      <w:r>
        <w:rPr>
          <w:sz w:val="18"/>
          <w:szCs w:val="18"/>
        </w:rPr>
        <w:t xml:space="preserve">Переписи. </w:t>
      </w:r>
      <w:r>
        <w:rPr>
          <w:b/>
          <w:bCs/>
          <w:sz w:val="18"/>
          <w:szCs w:val="18"/>
        </w:rPr>
        <w:t>Статистика в России</w:t>
      </w:r>
    </w:p>
    <w:p w:rsidR="00182580" w:rsidRDefault="00182580" w:rsidP="00182580">
      <w:pPr>
        <w:shd w:val="clear" w:color="auto" w:fill="FFFFFF"/>
        <w:tabs>
          <w:tab w:val="left" w:pos="322"/>
        </w:tabs>
        <w:spacing w:line="168" w:lineRule="exact"/>
        <w:ind w:left="322" w:right="58" w:hanging="254"/>
        <w:jc w:val="both"/>
      </w:pPr>
      <w:r>
        <w:rPr>
          <w:sz w:val="18"/>
          <w:szCs w:val="18"/>
        </w:rPr>
        <w:t>—</w:t>
      </w:r>
      <w:r>
        <w:rPr>
          <w:sz w:val="18"/>
          <w:szCs w:val="18"/>
        </w:rPr>
        <w:tab/>
        <w:t>земская — 1, 3—4, 9—24,</w:t>
      </w:r>
      <w:r>
        <w:rPr>
          <w:sz w:val="18"/>
          <w:szCs w:val="18"/>
        </w:rPr>
        <w:br/>
        <w:t>42-43, 48-50, 55, 113—115,</w:t>
      </w:r>
    </w:p>
    <w:p w:rsidR="00182580" w:rsidRDefault="00182580" w:rsidP="00182580">
      <w:pPr>
        <w:shd w:val="clear" w:color="auto" w:fill="FFFFFF"/>
        <w:tabs>
          <w:tab w:val="left" w:pos="806"/>
        </w:tabs>
        <w:spacing w:before="5" w:line="168" w:lineRule="exact"/>
        <w:ind w:left="331" w:right="53"/>
        <w:jc w:val="both"/>
      </w:pPr>
      <w:r>
        <w:rPr>
          <w:spacing w:val="-3"/>
          <w:sz w:val="18"/>
          <w:szCs w:val="18"/>
        </w:rPr>
        <w:t>216,</w:t>
      </w:r>
      <w:r>
        <w:rPr>
          <w:sz w:val="18"/>
          <w:szCs w:val="18"/>
        </w:rPr>
        <w:tab/>
        <w:t>224—225, 537-546; 2,</w:t>
      </w:r>
      <w:r>
        <w:rPr>
          <w:sz w:val="18"/>
          <w:szCs w:val="18"/>
        </w:rPr>
        <w:br/>
        <w:t>319—322, 381—382; 3, 61, 62,</w:t>
      </w:r>
      <w:r>
        <w:rPr>
          <w:sz w:val="18"/>
          <w:szCs w:val="18"/>
        </w:rPr>
        <w:br/>
        <w:t>64, 66, 73-76, 83-87, 93—</w:t>
      </w:r>
      <w:r>
        <w:rPr>
          <w:sz w:val="18"/>
          <w:szCs w:val="18"/>
        </w:rPr>
        <w:br/>
        <w:t>96, 99, 106—107, 110, 111 —</w:t>
      </w:r>
      <w:r>
        <w:rPr>
          <w:sz w:val="18"/>
          <w:szCs w:val="18"/>
        </w:rPr>
        <w:br/>
        <w:t>119, 133—134, 140-143, 150,</w:t>
      </w:r>
      <w:r>
        <w:rPr>
          <w:sz w:val="18"/>
          <w:szCs w:val="18"/>
        </w:rPr>
        <w:br/>
      </w:r>
      <w:r>
        <w:rPr>
          <w:spacing w:val="-1"/>
          <w:sz w:val="18"/>
          <w:szCs w:val="18"/>
        </w:rPr>
        <w:t>152—153, 161—164, 166, 194,</w:t>
      </w:r>
      <w:r>
        <w:rPr>
          <w:spacing w:val="-1"/>
          <w:sz w:val="18"/>
          <w:szCs w:val="18"/>
        </w:rPr>
        <w:br/>
      </w:r>
      <w:r>
        <w:rPr>
          <w:sz w:val="18"/>
          <w:szCs w:val="18"/>
        </w:rPr>
        <w:t>201-203, 235, 271, 329-330,</w:t>
      </w:r>
      <w:r>
        <w:rPr>
          <w:sz w:val="18"/>
          <w:szCs w:val="18"/>
        </w:rPr>
        <w:br/>
        <w:t>395, 439, 470, 485, 486, 500—</w:t>
      </w:r>
      <w:r>
        <w:rPr>
          <w:sz w:val="18"/>
          <w:szCs w:val="18"/>
        </w:rPr>
        <w:br/>
        <w:t>501, 549-550, 573, 585, 629—</w:t>
      </w:r>
      <w:r>
        <w:rPr>
          <w:sz w:val="18"/>
          <w:szCs w:val="18"/>
        </w:rPr>
        <w:br/>
        <w:t>633; 4, 118; 5, 49, 52, 213,</w:t>
      </w:r>
      <w:r>
        <w:rPr>
          <w:sz w:val="18"/>
          <w:szCs w:val="18"/>
        </w:rPr>
        <w:br/>
        <w:t>301; 7, 112, 229; 12, 354; 16,</w:t>
      </w:r>
      <w:r>
        <w:rPr>
          <w:sz w:val="18"/>
          <w:szCs w:val="18"/>
        </w:rPr>
        <w:br/>
        <w:t>256; 17, 66, 82, 83, 91, 102,</w:t>
      </w:r>
      <w:r>
        <w:rPr>
          <w:sz w:val="18"/>
          <w:szCs w:val="18"/>
        </w:rPr>
        <w:br/>
        <w:t>106-110, 119—120, 122—123;</w:t>
      </w:r>
      <w:r>
        <w:rPr>
          <w:sz w:val="18"/>
          <w:szCs w:val="18"/>
        </w:rPr>
        <w:br/>
        <w:t>19, 336; 23, 174; 24, 274—281,</w:t>
      </w:r>
      <w:r>
        <w:rPr>
          <w:sz w:val="18"/>
          <w:szCs w:val="18"/>
        </w:rPr>
        <w:br/>
        <w:t>327, 349; 27, 181-182; 47,</w:t>
      </w:r>
      <w:r>
        <w:rPr>
          <w:sz w:val="18"/>
          <w:szCs w:val="18"/>
        </w:rPr>
        <w:br/>
        <w:t>225—226; 48, 264.</w:t>
      </w:r>
    </w:p>
    <w:p w:rsidR="00182580" w:rsidRDefault="00182580" w:rsidP="00182580">
      <w:pPr>
        <w:shd w:val="clear" w:color="auto" w:fill="FFFFFF"/>
        <w:tabs>
          <w:tab w:val="left" w:pos="322"/>
        </w:tabs>
        <w:spacing w:line="168" w:lineRule="exact"/>
        <w:ind w:left="67"/>
      </w:pPr>
      <w:r>
        <w:rPr>
          <w:sz w:val="18"/>
          <w:szCs w:val="18"/>
        </w:rPr>
        <w:t>—</w:t>
      </w:r>
      <w:r>
        <w:rPr>
          <w:sz w:val="18"/>
          <w:szCs w:val="18"/>
        </w:rPr>
        <w:tab/>
        <w:t>кустарного     производства —</w:t>
      </w:r>
    </w:p>
    <w:p w:rsidR="00182580" w:rsidRDefault="00182580" w:rsidP="00182580">
      <w:pPr>
        <w:shd w:val="clear" w:color="auto" w:fill="FFFFFF"/>
        <w:tabs>
          <w:tab w:val="left" w:pos="595"/>
        </w:tabs>
        <w:spacing w:line="168" w:lineRule="exact"/>
        <w:ind w:left="322"/>
      </w:pPr>
      <w:r>
        <w:rPr>
          <w:sz w:val="18"/>
          <w:szCs w:val="18"/>
        </w:rPr>
        <w:t>1,</w:t>
      </w:r>
      <w:r>
        <w:rPr>
          <w:sz w:val="18"/>
          <w:szCs w:val="18"/>
        </w:rPr>
        <w:tab/>
        <w:t>113-115, 211—213, 216—</w:t>
      </w:r>
    </w:p>
    <w:p w:rsidR="00182580" w:rsidRDefault="00182580" w:rsidP="00182580">
      <w:pPr>
        <w:shd w:val="clear" w:color="auto" w:fill="FFFFFF"/>
        <w:tabs>
          <w:tab w:val="left" w:pos="725"/>
        </w:tabs>
        <w:spacing w:before="5" w:line="168" w:lineRule="exact"/>
        <w:ind w:left="326" w:right="67"/>
        <w:jc w:val="both"/>
      </w:pPr>
      <w:r>
        <w:rPr>
          <w:spacing w:val="-4"/>
          <w:sz w:val="18"/>
          <w:szCs w:val="18"/>
        </w:rPr>
        <w:t>217,</w:t>
      </w:r>
      <w:r>
        <w:rPr>
          <w:sz w:val="18"/>
          <w:szCs w:val="18"/>
        </w:rPr>
        <w:tab/>
      </w:r>
      <w:r>
        <w:rPr>
          <w:spacing w:val="-1"/>
          <w:sz w:val="18"/>
          <w:szCs w:val="18"/>
        </w:rPr>
        <w:t>219—220; 2, 319—409; 3,</w:t>
      </w:r>
      <w:r>
        <w:rPr>
          <w:spacing w:val="-1"/>
          <w:sz w:val="18"/>
          <w:szCs w:val="18"/>
        </w:rPr>
        <w:br/>
        <w:t>329—330, 338—339, 341—353,</w:t>
      </w:r>
      <w:r>
        <w:rPr>
          <w:spacing w:val="-1"/>
          <w:sz w:val="18"/>
          <w:szCs w:val="18"/>
        </w:rPr>
        <w:br/>
      </w:r>
      <w:r>
        <w:rPr>
          <w:sz w:val="18"/>
          <w:szCs w:val="18"/>
        </w:rPr>
        <w:t>360, 368—369, 372—373, 379,</w:t>
      </w:r>
      <w:r>
        <w:rPr>
          <w:sz w:val="18"/>
          <w:szCs w:val="18"/>
        </w:rPr>
        <w:br/>
        <w:t>409—410, 442, 448—452.</w:t>
      </w:r>
    </w:p>
    <w:p w:rsidR="00182580" w:rsidRDefault="00182580" w:rsidP="00182580">
      <w:pPr>
        <w:numPr>
          <w:ilvl w:val="0"/>
          <w:numId w:val="4"/>
        </w:numPr>
        <w:shd w:val="clear" w:color="auto" w:fill="FFFFFF"/>
        <w:tabs>
          <w:tab w:val="left" w:pos="322"/>
        </w:tabs>
        <w:spacing w:line="168" w:lineRule="exact"/>
        <w:ind w:left="322" w:right="72" w:hanging="254"/>
        <w:jc w:val="both"/>
        <w:rPr>
          <w:sz w:val="18"/>
          <w:szCs w:val="18"/>
        </w:rPr>
      </w:pPr>
      <w:r>
        <w:rPr>
          <w:sz w:val="18"/>
          <w:szCs w:val="18"/>
        </w:rPr>
        <w:t>политическая — 22, 167, 281, 314, 331-332, 341—342; 54, 355.</w:t>
      </w:r>
    </w:p>
    <w:p w:rsidR="00182580" w:rsidRDefault="00182580" w:rsidP="00182580">
      <w:pPr>
        <w:numPr>
          <w:ilvl w:val="0"/>
          <w:numId w:val="4"/>
        </w:numPr>
        <w:shd w:val="clear" w:color="auto" w:fill="FFFFFF"/>
        <w:tabs>
          <w:tab w:val="left" w:pos="322"/>
        </w:tabs>
        <w:spacing w:line="168" w:lineRule="exact"/>
        <w:ind w:left="322" w:right="67" w:hanging="254"/>
        <w:jc w:val="both"/>
        <w:rPr>
          <w:sz w:val="18"/>
          <w:szCs w:val="18"/>
        </w:rPr>
      </w:pPr>
      <w:r>
        <w:rPr>
          <w:sz w:val="18"/>
          <w:szCs w:val="18"/>
        </w:rPr>
        <w:t xml:space="preserve">правительственная — 2, 479; 3, 352, 455—469, 481, 587, 603-604; 4, 1—34, 63-66; 5, 213; 12, 353—354; 16, 209; 17, 59—60, 108; 19, 178, 305— 306, 365, 379, 397—400; 21, </w:t>
      </w:r>
      <w:r>
        <w:rPr>
          <w:spacing w:val="-1"/>
          <w:sz w:val="18"/>
          <w:szCs w:val="18"/>
        </w:rPr>
        <w:t xml:space="preserve">263—265, 279, 317—320, 323, </w:t>
      </w:r>
      <w:r>
        <w:rPr>
          <w:sz w:val="18"/>
          <w:szCs w:val="18"/>
        </w:rPr>
        <w:t>434; 22, 24—25, 27, 31—32, 57, 129, 314, 356, 389; 23, 10—</w:t>
      </w:r>
    </w:p>
    <w:p w:rsidR="00182580" w:rsidRDefault="00182580" w:rsidP="00182580">
      <w:pPr>
        <w:shd w:val="clear" w:color="auto" w:fill="FFFFFF"/>
        <w:tabs>
          <w:tab w:val="left" w:pos="595"/>
        </w:tabs>
        <w:spacing w:line="168" w:lineRule="exact"/>
        <w:ind w:left="322" w:right="77"/>
        <w:jc w:val="both"/>
      </w:pPr>
      <w:r>
        <w:rPr>
          <w:sz w:val="18"/>
          <w:szCs w:val="18"/>
        </w:rPr>
        <w:t>11,</w:t>
      </w:r>
      <w:r>
        <w:rPr>
          <w:sz w:val="18"/>
          <w:szCs w:val="18"/>
        </w:rPr>
        <w:tab/>
      </w:r>
      <w:r>
        <w:rPr>
          <w:spacing w:val="-1"/>
          <w:sz w:val="18"/>
          <w:szCs w:val="18"/>
        </w:rPr>
        <w:t>103—104, 266—275, 288—</w:t>
      </w:r>
      <w:r>
        <w:rPr>
          <w:spacing w:val="-1"/>
          <w:sz w:val="18"/>
          <w:szCs w:val="18"/>
        </w:rPr>
        <w:br/>
      </w:r>
      <w:r>
        <w:rPr>
          <w:sz w:val="18"/>
          <w:szCs w:val="18"/>
        </w:rPr>
        <w:t>289, 339, 356—358, 392, 397—</w:t>
      </w:r>
      <w:r>
        <w:rPr>
          <w:sz w:val="18"/>
          <w:szCs w:val="18"/>
        </w:rPr>
        <w:br/>
        <w:t>399; 24, 146, 195-197, 214—</w:t>
      </w:r>
    </w:p>
    <w:p w:rsidR="00182580" w:rsidRDefault="00182580" w:rsidP="00182580">
      <w:pPr>
        <w:shd w:val="clear" w:color="auto" w:fill="FFFFFF"/>
        <w:tabs>
          <w:tab w:val="left" w:pos="725"/>
        </w:tabs>
        <w:spacing w:line="168" w:lineRule="exact"/>
        <w:ind w:left="326"/>
      </w:pPr>
      <w:r>
        <w:rPr>
          <w:spacing w:val="-5"/>
          <w:sz w:val="18"/>
          <w:szCs w:val="18"/>
        </w:rPr>
        <w:t>218,</w:t>
      </w:r>
      <w:r>
        <w:rPr>
          <w:sz w:val="18"/>
          <w:szCs w:val="18"/>
        </w:rPr>
        <w:tab/>
        <w:t>219—220, 239-240, 319;</w:t>
      </w:r>
    </w:p>
    <w:p w:rsidR="00182580" w:rsidRDefault="00182580" w:rsidP="00182580">
      <w:pPr>
        <w:shd w:val="clear" w:color="auto" w:fill="FFFFFF"/>
        <w:tabs>
          <w:tab w:val="left" w:pos="725"/>
        </w:tabs>
        <w:spacing w:line="168" w:lineRule="exact"/>
        <w:ind w:left="326"/>
        <w:sectPr w:rsidR="00182580">
          <w:type w:val="continuous"/>
          <w:pgSz w:w="8504" w:h="11339"/>
          <w:pgMar w:top="948" w:right="1567" w:bottom="360" w:left="1111" w:header="720" w:footer="720" w:gutter="0"/>
          <w:cols w:num="2" w:space="720" w:equalWidth="0">
            <w:col w:w="2760" w:space="278"/>
            <w:col w:w="2788"/>
          </w:cols>
          <w:noEndnote/>
        </w:sectPr>
      </w:pPr>
    </w:p>
    <w:p w:rsidR="00182580" w:rsidRDefault="00182580" w:rsidP="00182580">
      <w:pPr>
        <w:shd w:val="clear" w:color="auto" w:fill="FFFFFF"/>
        <w:spacing w:before="58"/>
      </w:pPr>
      <w:r>
        <w:rPr>
          <w:b/>
          <w:bCs/>
          <w:sz w:val="12"/>
          <w:szCs w:val="12"/>
        </w:rPr>
        <w:lastRenderedPageBreak/>
        <w:t>СТАТИСТИКА</w:t>
      </w:r>
    </w:p>
    <w:p w:rsidR="00182580" w:rsidRDefault="00182580" w:rsidP="00182580">
      <w:pPr>
        <w:shd w:val="clear" w:color="auto" w:fill="FFFFFF"/>
      </w:pPr>
      <w:r>
        <w:br w:type="column"/>
      </w:r>
      <w:r>
        <w:rPr>
          <w:rFonts w:ascii="Arial" w:hAnsi="Arial" w:cs="Arial"/>
          <w:sz w:val="18"/>
          <w:szCs w:val="18"/>
        </w:rPr>
        <w:lastRenderedPageBreak/>
        <w:t>657</w:t>
      </w:r>
    </w:p>
    <w:p w:rsidR="00182580" w:rsidRDefault="00182580" w:rsidP="00182580">
      <w:pPr>
        <w:shd w:val="clear" w:color="auto" w:fill="FFFFFF"/>
        <w:sectPr w:rsidR="00182580">
          <w:pgSz w:w="8504" w:h="11339"/>
          <w:pgMar w:top="946" w:right="842" w:bottom="360" w:left="3812" w:header="720" w:footer="720" w:gutter="0"/>
          <w:cols w:num="2" w:space="720" w:equalWidth="0">
            <w:col w:w="888" w:space="2242"/>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46" w:right="1303" w:bottom="360" w:left="1287" w:header="720" w:footer="720" w:gutter="0"/>
          <w:cols w:space="60"/>
          <w:noEndnote/>
        </w:sectPr>
      </w:pPr>
    </w:p>
    <w:p w:rsidR="00182580" w:rsidRDefault="00182580" w:rsidP="00182580">
      <w:pPr>
        <w:shd w:val="clear" w:color="auto" w:fill="FFFFFF"/>
        <w:spacing w:line="168" w:lineRule="exact"/>
        <w:ind w:left="389" w:right="5"/>
        <w:jc w:val="both"/>
      </w:pPr>
      <w:r>
        <w:rPr>
          <w:sz w:val="18"/>
          <w:szCs w:val="18"/>
        </w:rPr>
        <w:lastRenderedPageBreak/>
        <w:t>25,   66;   32,   38;   47,   225— 226.</w:t>
      </w:r>
    </w:p>
    <w:p w:rsidR="00182580" w:rsidRDefault="00182580" w:rsidP="00182580">
      <w:pPr>
        <w:shd w:val="clear" w:color="auto" w:fill="FFFFFF"/>
        <w:tabs>
          <w:tab w:val="left" w:pos="370"/>
        </w:tabs>
        <w:spacing w:before="5" w:line="168" w:lineRule="exact"/>
        <w:ind w:left="110"/>
      </w:pPr>
      <w:r>
        <w:rPr>
          <w:sz w:val="18"/>
          <w:szCs w:val="18"/>
        </w:rPr>
        <w:t>—</w:t>
      </w:r>
      <w:r>
        <w:rPr>
          <w:sz w:val="18"/>
          <w:szCs w:val="18"/>
        </w:rPr>
        <w:tab/>
        <w:t>рабочая   статистика   —   23,</w:t>
      </w:r>
    </w:p>
    <w:p w:rsidR="00182580" w:rsidRDefault="00182580" w:rsidP="00182580">
      <w:pPr>
        <w:shd w:val="clear" w:color="auto" w:fill="FFFFFF"/>
        <w:spacing w:line="168" w:lineRule="exact"/>
        <w:ind w:left="394"/>
      </w:pPr>
      <w:r>
        <w:rPr>
          <w:spacing w:val="-2"/>
          <w:sz w:val="18"/>
          <w:szCs w:val="18"/>
        </w:rPr>
        <w:t>392—393.</w:t>
      </w:r>
    </w:p>
    <w:p w:rsidR="00182580" w:rsidRDefault="00182580" w:rsidP="00182580">
      <w:pPr>
        <w:numPr>
          <w:ilvl w:val="0"/>
          <w:numId w:val="1"/>
        </w:numPr>
        <w:shd w:val="clear" w:color="auto" w:fill="FFFFFF"/>
        <w:tabs>
          <w:tab w:val="left" w:pos="370"/>
        </w:tabs>
        <w:spacing w:line="168" w:lineRule="exact"/>
        <w:ind w:left="370" w:right="5" w:hanging="259"/>
        <w:jc w:val="both"/>
        <w:rPr>
          <w:sz w:val="18"/>
          <w:szCs w:val="18"/>
        </w:rPr>
      </w:pPr>
      <w:r>
        <w:rPr>
          <w:sz w:val="18"/>
          <w:szCs w:val="18"/>
        </w:rPr>
        <w:t>по рабочему вопросу — 2, 321-322; 14, 165-166; 19, 305-306, 365—370, 379—406; 21, 317—320, 427-440, 453— 455, 463—465; 22, 8—9, 24— 25, 26-27, 28—29, 30-38, 57, 69-70, 167, 281, 299—300, 314, 331-332, 341-342; 23, 20-21, 195—202, 212—213, 214-216, 380—393, 427—432; 24, 214-218, 282; 30, 311-312, 325.</w:t>
      </w:r>
    </w:p>
    <w:p w:rsidR="00182580" w:rsidRDefault="00182580" w:rsidP="00182580">
      <w:pPr>
        <w:numPr>
          <w:ilvl w:val="0"/>
          <w:numId w:val="1"/>
        </w:numPr>
        <w:shd w:val="clear" w:color="auto" w:fill="FFFFFF"/>
        <w:tabs>
          <w:tab w:val="left" w:pos="370"/>
        </w:tabs>
        <w:spacing w:line="168" w:lineRule="exact"/>
        <w:ind w:left="370" w:hanging="259"/>
        <w:jc w:val="both"/>
        <w:rPr>
          <w:sz w:val="18"/>
          <w:szCs w:val="18"/>
        </w:rPr>
      </w:pPr>
      <w:r>
        <w:rPr>
          <w:sz w:val="18"/>
          <w:szCs w:val="18"/>
        </w:rPr>
        <w:t xml:space="preserve">сельского хозяйства — 1, 3— </w:t>
      </w:r>
      <w:r>
        <w:rPr>
          <w:spacing w:val="-1"/>
          <w:sz w:val="18"/>
          <w:szCs w:val="18"/>
        </w:rPr>
        <w:t xml:space="preserve">66, 98, 106—116, 224—234, </w:t>
      </w:r>
      <w:r>
        <w:rPr>
          <w:sz w:val="18"/>
          <w:szCs w:val="18"/>
        </w:rPr>
        <w:t xml:space="preserve">313-319, 537-546; 3, 61— 66, 73—75, 76-103, 111 — 119, 130—131, 137—164, 174, 187—188, 232—235, 247—250, </w:t>
      </w:r>
      <w:r>
        <w:rPr>
          <w:spacing w:val="-1"/>
          <w:sz w:val="18"/>
          <w:szCs w:val="18"/>
        </w:rPr>
        <w:t xml:space="preserve">252, 256—259, 271—274, 279, </w:t>
      </w:r>
      <w:r>
        <w:rPr>
          <w:sz w:val="18"/>
          <w:szCs w:val="18"/>
        </w:rPr>
        <w:t>587; 4, 118; 5, 213—221, 301 — 302; 7, 229; 12, 353—354; 15, 116—117, 132—133, 135—140, 147; 16, 196—201, 209, 256; 17, 59-69, 78-80, 82, 101— 123, 148; 19, 178; 21, 263— 266, 279; 22, 129, 389; 23, 10—11, 103—104, 163—165, 265—276, 356—358, 434; 24, 274-281, 318, 327—329; 25, 138—139, 175, 176; 31, 418; 32,   172—173; 48, 64.</w:t>
      </w:r>
    </w:p>
    <w:p w:rsidR="00182580" w:rsidRDefault="00182580" w:rsidP="00182580">
      <w:pPr>
        <w:shd w:val="clear" w:color="auto" w:fill="FFFFFF"/>
        <w:spacing w:before="5" w:line="168" w:lineRule="exact"/>
        <w:ind w:left="360" w:right="10" w:hanging="274"/>
        <w:jc w:val="both"/>
      </w:pPr>
      <w:r>
        <w:rPr>
          <w:sz w:val="18"/>
          <w:szCs w:val="18"/>
        </w:rPr>
        <w:t>— фабрично-заводского произ</w:t>
      </w:r>
      <w:r>
        <w:rPr>
          <w:sz w:val="18"/>
          <w:szCs w:val="18"/>
        </w:rPr>
        <w:softHyphen/>
        <w:t xml:space="preserve">водства — 2, 346—348, 418; 3, 215—218, 260, 295, 329, 352—353, 387—389, 390—396, 405-410, 417-418, 425—426, </w:t>
      </w:r>
      <w:r>
        <w:rPr>
          <w:spacing w:val="-1"/>
          <w:sz w:val="18"/>
          <w:szCs w:val="18"/>
        </w:rPr>
        <w:t xml:space="preserve">455—484, 496—500, 506—516, </w:t>
      </w:r>
      <w:r>
        <w:rPr>
          <w:sz w:val="18"/>
          <w:szCs w:val="18"/>
        </w:rPr>
        <w:t>518-519, 534, 540-541, 603— 604; 4, 1—34, 63—66; 12, 353-354; 14, 165—166; 17, 78; 21, 434; 22, 24—25, 26— 28, 30—38, 41—42, 57; 23, 20—21; 54, 351.</w:t>
      </w:r>
    </w:p>
    <w:p w:rsidR="00182580" w:rsidRDefault="00182580" w:rsidP="00182580">
      <w:pPr>
        <w:shd w:val="clear" w:color="auto" w:fill="FFFFFF"/>
        <w:spacing w:line="168" w:lineRule="exact"/>
        <w:ind w:right="19" w:firstLine="360"/>
        <w:jc w:val="both"/>
        <w:rPr>
          <w:sz w:val="18"/>
          <w:szCs w:val="18"/>
        </w:rPr>
      </w:pPr>
      <w:r>
        <w:rPr>
          <w:i/>
          <w:iCs/>
          <w:sz w:val="18"/>
          <w:szCs w:val="18"/>
        </w:rPr>
        <w:t xml:space="preserve">См. также </w:t>
      </w:r>
      <w:r>
        <w:rPr>
          <w:sz w:val="18"/>
          <w:szCs w:val="18"/>
        </w:rPr>
        <w:t xml:space="preserve">Переписи — в царской России. </w:t>
      </w:r>
    </w:p>
    <w:p w:rsidR="00182580" w:rsidRDefault="00182580" w:rsidP="00182580">
      <w:pPr>
        <w:shd w:val="clear" w:color="auto" w:fill="FFFFFF"/>
        <w:spacing w:line="168" w:lineRule="exact"/>
        <w:ind w:left="284" w:right="19" w:hanging="284"/>
        <w:jc w:val="both"/>
      </w:pPr>
      <w:r>
        <w:rPr>
          <w:b/>
          <w:bCs/>
          <w:sz w:val="18"/>
          <w:szCs w:val="18"/>
        </w:rPr>
        <w:t>Статистика в Советской России</w:t>
      </w:r>
      <w:r>
        <w:rPr>
          <w:sz w:val="18"/>
          <w:szCs w:val="18"/>
        </w:rPr>
        <w:t xml:space="preserve"> — 36,192; 37, 329; 39, 273, 275— 276, 448; 40, 1—4, 75, 255, 340-342; 42,  149, 283-284;</w:t>
      </w:r>
    </w:p>
    <w:p w:rsidR="00182580" w:rsidRDefault="00182580" w:rsidP="00182580">
      <w:pPr>
        <w:shd w:val="clear" w:color="auto" w:fill="FFFFFF"/>
        <w:tabs>
          <w:tab w:val="left" w:pos="677"/>
        </w:tabs>
        <w:spacing w:before="10" w:line="168" w:lineRule="exact"/>
        <w:ind w:left="346" w:right="5"/>
        <w:jc w:val="both"/>
      </w:pPr>
      <w:r>
        <w:br w:type="column"/>
      </w:r>
      <w:r>
        <w:rPr>
          <w:sz w:val="18"/>
          <w:szCs w:val="18"/>
        </w:rPr>
        <w:lastRenderedPageBreak/>
        <w:t>43,</w:t>
      </w:r>
      <w:r>
        <w:rPr>
          <w:sz w:val="18"/>
          <w:szCs w:val="18"/>
        </w:rPr>
        <w:tab/>
        <w:t>60, 154, 260—263, 282—</w:t>
      </w:r>
      <w:r>
        <w:rPr>
          <w:sz w:val="18"/>
          <w:szCs w:val="18"/>
        </w:rPr>
        <w:br/>
        <w:t>285, 290—291, 399—400; 44,</w:t>
      </w:r>
      <w:r>
        <w:rPr>
          <w:sz w:val="18"/>
          <w:szCs w:val="18"/>
        </w:rPr>
        <w:br/>
        <w:t>112—114, 184; 45, 156, 258,</w:t>
      </w:r>
      <w:r>
        <w:rPr>
          <w:sz w:val="18"/>
          <w:szCs w:val="18"/>
        </w:rPr>
        <w:br/>
        <w:t>363, 420; 50, 145, 258; 51, 19—</w:t>
      </w:r>
      <w:r>
        <w:rPr>
          <w:sz w:val="18"/>
          <w:szCs w:val="18"/>
        </w:rPr>
        <w:br/>
        <w:t>20, 159-160, 322, 339-340,</w:t>
      </w:r>
      <w:r>
        <w:rPr>
          <w:sz w:val="18"/>
          <w:szCs w:val="18"/>
        </w:rPr>
        <w:br/>
        <w:t>345—346, 351—352; 52, 47,</w:t>
      </w:r>
      <w:r>
        <w:rPr>
          <w:sz w:val="18"/>
          <w:szCs w:val="18"/>
        </w:rPr>
        <w:br/>
      </w:r>
      <w:r>
        <w:rPr>
          <w:spacing w:val="-1"/>
          <w:sz w:val="18"/>
          <w:szCs w:val="18"/>
        </w:rPr>
        <w:t>214—215, 304—305, 315, 328—</w:t>
      </w:r>
      <w:r>
        <w:rPr>
          <w:spacing w:val="-1"/>
          <w:sz w:val="18"/>
          <w:szCs w:val="18"/>
        </w:rPr>
        <w:br/>
      </w:r>
      <w:r>
        <w:rPr>
          <w:sz w:val="18"/>
          <w:szCs w:val="18"/>
        </w:rPr>
        <w:t>329; 53. 51, 74, 89-90, 121—</w:t>
      </w:r>
      <w:r>
        <w:rPr>
          <w:sz w:val="18"/>
          <w:szCs w:val="18"/>
        </w:rPr>
        <w:br/>
      </w:r>
      <w:r>
        <w:rPr>
          <w:spacing w:val="-1"/>
          <w:sz w:val="18"/>
          <w:szCs w:val="18"/>
        </w:rPr>
        <w:t>124, 128—129, 131—132, 133,</w:t>
      </w:r>
      <w:r>
        <w:rPr>
          <w:spacing w:val="-1"/>
          <w:sz w:val="18"/>
          <w:szCs w:val="18"/>
        </w:rPr>
        <w:br/>
      </w:r>
      <w:r>
        <w:rPr>
          <w:sz w:val="18"/>
          <w:szCs w:val="18"/>
        </w:rPr>
        <w:t>150-152, 226, 228, 241, 276—</w:t>
      </w:r>
      <w:r>
        <w:rPr>
          <w:sz w:val="18"/>
          <w:szCs w:val="18"/>
        </w:rPr>
        <w:br/>
        <w:t>277; 54, 231—232, 290.</w:t>
      </w:r>
    </w:p>
    <w:p w:rsidR="00182580" w:rsidRDefault="00182580" w:rsidP="00182580">
      <w:pPr>
        <w:shd w:val="clear" w:color="auto" w:fill="FFFFFF"/>
        <w:spacing w:before="5" w:line="168" w:lineRule="exact"/>
        <w:ind w:firstLine="288"/>
      </w:pPr>
      <w:r>
        <w:rPr>
          <w:i/>
          <w:iCs/>
          <w:sz w:val="18"/>
          <w:szCs w:val="18"/>
        </w:rPr>
        <w:t xml:space="preserve">См.также </w:t>
      </w:r>
      <w:r>
        <w:rPr>
          <w:sz w:val="18"/>
          <w:szCs w:val="18"/>
        </w:rPr>
        <w:t>Отчетность; Пе</w:t>
      </w:r>
      <w:r>
        <w:rPr>
          <w:sz w:val="18"/>
          <w:szCs w:val="18"/>
        </w:rPr>
        <w:softHyphen/>
        <w:t xml:space="preserve">реписи — в Советской России, </w:t>
      </w:r>
      <w:r>
        <w:rPr>
          <w:b/>
          <w:bCs/>
          <w:sz w:val="18"/>
          <w:szCs w:val="18"/>
        </w:rPr>
        <w:t>Статистика   в   странах  Западной Европы и Америки</w:t>
      </w:r>
    </w:p>
    <w:p w:rsidR="00182580" w:rsidRDefault="00182580" w:rsidP="00182580">
      <w:pPr>
        <w:numPr>
          <w:ilvl w:val="0"/>
          <w:numId w:val="6"/>
        </w:numPr>
        <w:shd w:val="clear" w:color="auto" w:fill="FFFFFF"/>
        <w:tabs>
          <w:tab w:val="left" w:pos="346"/>
        </w:tabs>
        <w:spacing w:line="168" w:lineRule="exact"/>
        <w:ind w:left="346" w:right="14" w:hanging="264"/>
        <w:jc w:val="both"/>
        <w:rPr>
          <w:sz w:val="18"/>
          <w:szCs w:val="18"/>
        </w:rPr>
      </w:pPr>
      <w:r>
        <w:rPr>
          <w:sz w:val="18"/>
          <w:szCs w:val="18"/>
        </w:rPr>
        <w:t xml:space="preserve">в Австрии — 23, 233—235, 281—283, 285—287, </w:t>
      </w:r>
      <w:r>
        <w:rPr>
          <w:sz w:val="18"/>
          <w:szCs w:val="18"/>
          <w:lang w:val="en-US"/>
        </w:rPr>
        <w:t xml:space="preserve">435; </w:t>
      </w:r>
      <w:r>
        <w:rPr>
          <w:sz w:val="18"/>
          <w:szCs w:val="18"/>
        </w:rPr>
        <w:t>27, 150, 184; 28, 689.</w:t>
      </w:r>
    </w:p>
    <w:p w:rsidR="00182580" w:rsidRDefault="00182580" w:rsidP="00182580">
      <w:pPr>
        <w:numPr>
          <w:ilvl w:val="0"/>
          <w:numId w:val="6"/>
        </w:numPr>
        <w:shd w:val="clear" w:color="auto" w:fill="FFFFFF"/>
        <w:tabs>
          <w:tab w:val="left" w:pos="346"/>
        </w:tabs>
        <w:spacing w:line="168" w:lineRule="exact"/>
        <w:ind w:left="346" w:right="29" w:hanging="264"/>
        <w:jc w:val="both"/>
        <w:rPr>
          <w:sz w:val="18"/>
          <w:szCs w:val="18"/>
        </w:rPr>
      </w:pPr>
      <w:r>
        <w:rPr>
          <w:sz w:val="18"/>
          <w:szCs w:val="18"/>
        </w:rPr>
        <w:t>в Англии — 3, 568; 4, 123, 131; 5, 213; 23, 388.</w:t>
      </w:r>
    </w:p>
    <w:p w:rsidR="00182580" w:rsidRDefault="00182580" w:rsidP="00182580">
      <w:pPr>
        <w:numPr>
          <w:ilvl w:val="0"/>
          <w:numId w:val="6"/>
        </w:numPr>
        <w:shd w:val="clear" w:color="auto" w:fill="FFFFFF"/>
        <w:tabs>
          <w:tab w:val="left" w:pos="346"/>
        </w:tabs>
        <w:spacing w:line="168" w:lineRule="exact"/>
        <w:ind w:left="346" w:right="10" w:hanging="264"/>
        <w:jc w:val="both"/>
        <w:rPr>
          <w:sz w:val="18"/>
          <w:szCs w:val="18"/>
        </w:rPr>
      </w:pPr>
      <w:r>
        <w:rPr>
          <w:sz w:val="18"/>
          <w:szCs w:val="18"/>
        </w:rPr>
        <w:t>в Венгрии — 19, 340—343; 23, 378; 27, 184.</w:t>
      </w:r>
    </w:p>
    <w:p w:rsidR="00182580" w:rsidRDefault="00182580" w:rsidP="00182580">
      <w:pPr>
        <w:numPr>
          <w:ilvl w:val="0"/>
          <w:numId w:val="6"/>
        </w:numPr>
        <w:shd w:val="clear" w:color="auto" w:fill="FFFFFF"/>
        <w:tabs>
          <w:tab w:val="left" w:pos="346"/>
        </w:tabs>
        <w:spacing w:before="5" w:line="168" w:lineRule="exact"/>
        <w:ind w:left="346" w:right="10" w:hanging="264"/>
        <w:jc w:val="both"/>
        <w:rPr>
          <w:sz w:val="18"/>
          <w:szCs w:val="18"/>
        </w:rPr>
      </w:pPr>
      <w:r>
        <w:rPr>
          <w:sz w:val="18"/>
          <w:szCs w:val="18"/>
        </w:rPr>
        <w:t>в Германии — 3, 150, 509, 516, 553, 568; 4, 117, 123— 124, 131, 146-147, 205-206;-5, 105—106, 140—141, 169, 170, 175, 179—221, 224-225, 233—245, 249, 260; 12, 353— 354;  19, 323—338, 343-344;</w:t>
      </w:r>
    </w:p>
    <w:p w:rsidR="00182580" w:rsidRDefault="00182580" w:rsidP="00182580">
      <w:pPr>
        <w:shd w:val="clear" w:color="auto" w:fill="FFFFFF"/>
        <w:tabs>
          <w:tab w:val="left" w:pos="682"/>
        </w:tabs>
        <w:spacing w:line="168" w:lineRule="exact"/>
        <w:ind w:left="360" w:right="19"/>
        <w:jc w:val="both"/>
      </w:pPr>
      <w:r>
        <w:rPr>
          <w:sz w:val="18"/>
          <w:szCs w:val="18"/>
        </w:rPr>
        <w:t>23,</w:t>
      </w:r>
      <w:r>
        <w:rPr>
          <w:sz w:val="18"/>
          <w:szCs w:val="18"/>
        </w:rPr>
        <w:tab/>
      </w:r>
      <w:r>
        <w:rPr>
          <w:spacing w:val="-1"/>
          <w:sz w:val="18"/>
          <w:szCs w:val="18"/>
        </w:rPr>
        <w:t>233—235, 281—283, 285—</w:t>
      </w:r>
      <w:r>
        <w:rPr>
          <w:spacing w:val="-1"/>
          <w:sz w:val="18"/>
          <w:szCs w:val="18"/>
        </w:rPr>
        <w:br/>
      </w:r>
      <w:r>
        <w:rPr>
          <w:sz w:val="18"/>
          <w:szCs w:val="18"/>
        </w:rPr>
        <w:t>287, 339—342, 378, 434-437;</w:t>
      </w:r>
    </w:p>
    <w:p w:rsidR="00182580" w:rsidRDefault="00182580" w:rsidP="00182580">
      <w:pPr>
        <w:shd w:val="clear" w:color="auto" w:fill="FFFFFF"/>
        <w:tabs>
          <w:tab w:val="left" w:pos="739"/>
        </w:tabs>
        <w:spacing w:line="168" w:lineRule="exact"/>
        <w:ind w:left="360" w:right="24"/>
        <w:jc w:val="both"/>
      </w:pPr>
      <w:r>
        <w:rPr>
          <w:sz w:val="18"/>
          <w:szCs w:val="18"/>
        </w:rPr>
        <w:t>24,</w:t>
      </w:r>
      <w:r>
        <w:rPr>
          <w:sz w:val="18"/>
          <w:szCs w:val="18"/>
        </w:rPr>
        <w:tab/>
        <w:t>63—65; 25, 60—63; 27,</w:t>
      </w:r>
      <w:r>
        <w:rPr>
          <w:sz w:val="18"/>
          <w:szCs w:val="18"/>
        </w:rPr>
        <w:br/>
        <w:t>150—153, 158, 168. 184, 208,</w:t>
      </w:r>
      <w:r>
        <w:rPr>
          <w:sz w:val="18"/>
          <w:szCs w:val="18"/>
        </w:rPr>
        <w:br/>
        <w:t>310—312, 317, 394, 404; 28,</w:t>
      </w:r>
      <w:r>
        <w:rPr>
          <w:sz w:val="18"/>
          <w:szCs w:val="18"/>
        </w:rPr>
        <w:br/>
        <w:t>14, 111, 316—317; 37, 284—</w:t>
      </w:r>
      <w:r>
        <w:rPr>
          <w:sz w:val="18"/>
          <w:szCs w:val="18"/>
        </w:rPr>
        <w:br/>
        <w:t>285; 44, 279; 46, 29.</w:t>
      </w:r>
    </w:p>
    <w:p w:rsidR="00182580" w:rsidRDefault="00182580" w:rsidP="00182580">
      <w:pPr>
        <w:numPr>
          <w:ilvl w:val="0"/>
          <w:numId w:val="6"/>
        </w:numPr>
        <w:shd w:val="clear" w:color="auto" w:fill="FFFFFF"/>
        <w:tabs>
          <w:tab w:val="left" w:pos="346"/>
        </w:tabs>
        <w:spacing w:line="168" w:lineRule="exact"/>
        <w:ind w:left="346" w:right="29" w:hanging="264"/>
        <w:jc w:val="both"/>
        <w:rPr>
          <w:sz w:val="18"/>
          <w:szCs w:val="18"/>
        </w:rPr>
      </w:pPr>
      <w:r>
        <w:rPr>
          <w:sz w:val="18"/>
          <w:szCs w:val="18"/>
        </w:rPr>
        <w:t>в Дании — 5, 245—268; 19, 340; 27, 158, 184; 44, 279.</w:t>
      </w:r>
    </w:p>
    <w:p w:rsidR="00182580" w:rsidRDefault="00182580" w:rsidP="00182580">
      <w:pPr>
        <w:numPr>
          <w:ilvl w:val="0"/>
          <w:numId w:val="6"/>
        </w:numPr>
        <w:shd w:val="clear" w:color="auto" w:fill="FFFFFF"/>
        <w:tabs>
          <w:tab w:val="left" w:pos="346"/>
        </w:tabs>
        <w:spacing w:line="168" w:lineRule="exact"/>
        <w:ind w:left="346" w:right="24" w:hanging="264"/>
        <w:jc w:val="both"/>
        <w:rPr>
          <w:sz w:val="18"/>
          <w:szCs w:val="18"/>
        </w:rPr>
      </w:pPr>
      <w:r>
        <w:rPr>
          <w:sz w:val="18"/>
          <w:szCs w:val="18"/>
        </w:rPr>
        <w:t>в США — 4, 124; 19, 323; 23, 20—21, 242—244; 24, 271, 272; 27, 133, 135—136, 140— 141, 142, 143, 144, 146, 148, 150—154,158,162—164, 168— 195, 196—197, 199-224, 225— 227,  311—312,  317;  28,  196;</w:t>
      </w:r>
    </w:p>
    <w:p w:rsidR="00182580" w:rsidRDefault="00182580" w:rsidP="00182580">
      <w:pPr>
        <w:shd w:val="clear" w:color="auto" w:fill="FFFFFF"/>
        <w:tabs>
          <w:tab w:val="left" w:pos="677"/>
        </w:tabs>
        <w:spacing w:line="168" w:lineRule="exact"/>
        <w:ind w:left="346" w:right="29"/>
        <w:jc w:val="both"/>
      </w:pPr>
      <w:r>
        <w:rPr>
          <w:sz w:val="18"/>
          <w:szCs w:val="18"/>
        </w:rPr>
        <w:t>44,</w:t>
      </w:r>
      <w:r>
        <w:rPr>
          <w:sz w:val="18"/>
          <w:szCs w:val="18"/>
        </w:rPr>
        <w:tab/>
        <w:t>279; 48, 10, 264-265; 49,</w:t>
      </w:r>
      <w:r>
        <w:rPr>
          <w:sz w:val="18"/>
          <w:szCs w:val="18"/>
        </w:rPr>
        <w:br/>
        <w:t>309—310.</w:t>
      </w:r>
    </w:p>
    <w:p w:rsidR="00182580" w:rsidRDefault="00182580" w:rsidP="00182580">
      <w:pPr>
        <w:shd w:val="clear" w:color="auto" w:fill="FFFFFF"/>
        <w:tabs>
          <w:tab w:val="left" w:pos="346"/>
        </w:tabs>
        <w:spacing w:line="168" w:lineRule="exact"/>
        <w:ind w:left="346" w:right="24" w:hanging="264"/>
        <w:jc w:val="both"/>
      </w:pPr>
      <w:r>
        <w:rPr>
          <w:sz w:val="18"/>
          <w:szCs w:val="18"/>
        </w:rPr>
        <w:t>—</w:t>
      </w:r>
      <w:r>
        <w:rPr>
          <w:sz w:val="18"/>
          <w:szCs w:val="18"/>
        </w:rPr>
        <w:tab/>
        <w:t>во Франции — 3, 499—500,</w:t>
      </w:r>
      <w:r>
        <w:rPr>
          <w:sz w:val="18"/>
          <w:szCs w:val="18"/>
        </w:rPr>
        <w:br/>
        <w:t>568; 4, 123, 131; 5, 105, 169,</w:t>
      </w:r>
      <w:r>
        <w:rPr>
          <w:sz w:val="18"/>
          <w:szCs w:val="18"/>
        </w:rPr>
        <w:br/>
        <w:t>213, 214, 260; 19, 340; 25, 60;</w:t>
      </w:r>
      <w:r>
        <w:rPr>
          <w:sz w:val="18"/>
          <w:szCs w:val="18"/>
        </w:rPr>
        <w:br/>
        <w:t>28, 194; 44, 279—280.</w:t>
      </w:r>
    </w:p>
    <w:p w:rsidR="00182580" w:rsidRDefault="00182580" w:rsidP="00182580">
      <w:pPr>
        <w:shd w:val="clear" w:color="auto" w:fill="FFFFFF"/>
        <w:spacing w:line="168" w:lineRule="exact"/>
        <w:ind w:left="350" w:right="29" w:hanging="274"/>
        <w:jc w:val="both"/>
      </w:pPr>
      <w:r>
        <w:rPr>
          <w:sz w:val="18"/>
          <w:szCs w:val="18"/>
        </w:rPr>
        <w:t>— в Швейцарии — 23, 435; 27, 158, 184; 44, 279.</w:t>
      </w:r>
    </w:p>
    <w:p w:rsidR="00182580" w:rsidRDefault="00182580" w:rsidP="00182580">
      <w:pPr>
        <w:shd w:val="clear" w:color="auto" w:fill="FFFFFF"/>
        <w:spacing w:line="168" w:lineRule="exact"/>
        <w:ind w:left="350" w:right="29" w:hanging="274"/>
        <w:jc w:val="both"/>
        <w:sectPr w:rsidR="00182580">
          <w:type w:val="continuous"/>
          <w:pgSz w:w="8504" w:h="11339"/>
          <w:pgMar w:top="946" w:right="1303" w:bottom="360" w:left="1287" w:header="720" w:footer="720" w:gutter="0"/>
          <w:cols w:num="2" w:space="720" w:equalWidth="0">
            <w:col w:w="2817" w:space="278"/>
            <w:col w:w="2817"/>
          </w:cols>
          <w:noEndnote/>
        </w:sectPr>
      </w:pPr>
    </w:p>
    <w:p w:rsidR="00182580" w:rsidRDefault="00182580" w:rsidP="00182580">
      <w:pPr>
        <w:shd w:val="clear" w:color="auto" w:fill="FFFFFF"/>
        <w:tabs>
          <w:tab w:val="left" w:pos="691"/>
        </w:tabs>
        <w:spacing w:after="259"/>
        <w:ind w:left="14"/>
      </w:pPr>
      <w:r>
        <w:rPr>
          <w:b/>
          <w:bCs/>
          <w:sz w:val="14"/>
          <w:szCs w:val="14"/>
        </w:rPr>
        <w:lastRenderedPageBreak/>
        <w:t>658</w:t>
      </w:r>
      <w:r>
        <w:rPr>
          <w:rFonts w:ascii="Arial" w:cs="Arial"/>
          <w:b/>
          <w:bCs/>
          <w:sz w:val="14"/>
          <w:szCs w:val="14"/>
        </w:rPr>
        <w:tab/>
      </w:r>
      <w:r>
        <w:rPr>
          <w:b/>
          <w:bCs/>
          <w:spacing w:val="-8"/>
          <w:sz w:val="14"/>
          <w:szCs w:val="14"/>
        </w:rPr>
        <w:t>СТАЧЕЧНЫЕ   КОМИТЕТЫ — СТАЧКИ   И   СТАЧЕЧНОЕ   ДВИЖЕНИЕ</w:t>
      </w:r>
    </w:p>
    <w:p w:rsidR="00182580" w:rsidRDefault="00182580" w:rsidP="00182580">
      <w:pPr>
        <w:shd w:val="clear" w:color="auto" w:fill="FFFFFF"/>
        <w:tabs>
          <w:tab w:val="left" w:pos="691"/>
        </w:tabs>
        <w:spacing w:after="259"/>
        <w:ind w:left="14"/>
        <w:sectPr w:rsidR="00182580">
          <w:pgSz w:w="8504" w:h="11339"/>
          <w:pgMar w:top="936" w:right="1619" w:bottom="360" w:left="1048" w:header="720" w:footer="720" w:gutter="0"/>
          <w:cols w:space="60"/>
          <w:noEndnote/>
        </w:sectPr>
      </w:pPr>
    </w:p>
    <w:p w:rsidR="00182580" w:rsidRDefault="00182580" w:rsidP="00182580">
      <w:pPr>
        <w:shd w:val="clear" w:color="auto" w:fill="FFFFFF"/>
        <w:spacing w:line="168" w:lineRule="exact"/>
        <w:ind w:left="355" w:hanging="355"/>
        <w:jc w:val="both"/>
      </w:pPr>
      <w:r>
        <w:rPr>
          <w:b/>
          <w:bCs/>
          <w:spacing w:val="-4"/>
          <w:sz w:val="18"/>
          <w:szCs w:val="18"/>
        </w:rPr>
        <w:lastRenderedPageBreak/>
        <w:t xml:space="preserve">Стачечные комитеты </w:t>
      </w:r>
      <w:r>
        <w:rPr>
          <w:spacing w:val="-4"/>
          <w:sz w:val="18"/>
          <w:szCs w:val="18"/>
        </w:rPr>
        <w:t xml:space="preserve">в </w:t>
      </w:r>
      <w:r>
        <w:rPr>
          <w:b/>
          <w:bCs/>
          <w:spacing w:val="-4"/>
          <w:sz w:val="18"/>
          <w:szCs w:val="18"/>
        </w:rPr>
        <w:t>период ре</w:t>
      </w:r>
      <w:r>
        <w:rPr>
          <w:b/>
          <w:bCs/>
          <w:spacing w:val="-4"/>
          <w:sz w:val="18"/>
          <w:szCs w:val="18"/>
        </w:rPr>
        <w:softHyphen/>
      </w:r>
      <w:r>
        <w:rPr>
          <w:b/>
          <w:bCs/>
          <w:spacing w:val="-3"/>
          <w:sz w:val="18"/>
          <w:szCs w:val="18"/>
        </w:rPr>
        <w:t>волюции 1905—1907 гг. в Рос</w:t>
      </w:r>
      <w:r>
        <w:rPr>
          <w:b/>
          <w:bCs/>
          <w:spacing w:val="-3"/>
          <w:sz w:val="18"/>
          <w:szCs w:val="18"/>
        </w:rPr>
        <w:softHyphen/>
      </w:r>
      <w:r>
        <w:rPr>
          <w:b/>
          <w:bCs/>
          <w:sz w:val="18"/>
          <w:szCs w:val="18"/>
        </w:rPr>
        <w:t xml:space="preserve">сии </w:t>
      </w:r>
      <w:r>
        <w:rPr>
          <w:sz w:val="18"/>
          <w:szCs w:val="18"/>
        </w:rPr>
        <w:t xml:space="preserve">— </w:t>
      </w:r>
      <w:r>
        <w:rPr>
          <w:b/>
          <w:bCs/>
          <w:sz w:val="18"/>
          <w:szCs w:val="18"/>
        </w:rPr>
        <w:t xml:space="preserve">12, </w:t>
      </w:r>
      <w:r>
        <w:rPr>
          <w:sz w:val="18"/>
          <w:szCs w:val="18"/>
        </w:rPr>
        <w:t>32, 66-67, 74, 231, 317; 41, 380.</w:t>
      </w:r>
    </w:p>
    <w:p w:rsidR="00182580" w:rsidRDefault="00182580" w:rsidP="00182580">
      <w:pPr>
        <w:shd w:val="clear" w:color="auto" w:fill="FFFFFF"/>
        <w:spacing w:line="168" w:lineRule="exact"/>
        <w:ind w:left="5"/>
      </w:pPr>
      <w:r>
        <w:rPr>
          <w:b/>
          <w:bCs/>
          <w:spacing w:val="-11"/>
          <w:sz w:val="18"/>
          <w:szCs w:val="18"/>
        </w:rPr>
        <w:t>Стачка</w:t>
      </w:r>
    </w:p>
    <w:p w:rsidR="00182580" w:rsidRDefault="00182580" w:rsidP="00182580">
      <w:pPr>
        <w:numPr>
          <w:ilvl w:val="0"/>
          <w:numId w:val="6"/>
        </w:numPr>
        <w:shd w:val="clear" w:color="auto" w:fill="FFFFFF"/>
        <w:tabs>
          <w:tab w:val="left" w:pos="336"/>
        </w:tabs>
        <w:spacing w:before="10" w:line="168" w:lineRule="exact"/>
        <w:ind w:left="336" w:right="5" w:hanging="264"/>
        <w:jc w:val="both"/>
        <w:rPr>
          <w:sz w:val="18"/>
          <w:szCs w:val="18"/>
        </w:rPr>
      </w:pPr>
      <w:r>
        <w:rPr>
          <w:sz w:val="18"/>
          <w:szCs w:val="18"/>
        </w:rPr>
        <w:t>как форма классовой борьбы пролетариата, ее роль и зна</w:t>
      </w:r>
      <w:r>
        <w:rPr>
          <w:sz w:val="18"/>
          <w:szCs w:val="18"/>
        </w:rPr>
        <w:softHyphen/>
        <w:t xml:space="preserve">чение — 2, 92, 103—106; 4, 282, 288—298, 329, 376; 6, 369—370, 405; 7, 131—132, 199; 8, 182, 246, 260; 9, 174— 177, 259, 392; 10, 121; 11, 61, 365; 12, 62, 315-316, 391; 13, 76, 316-317, 369; 14, 2-3, 252-253; 16, 119, 189; 19, 78, 368-370, 394—395; 20, 245; </w:t>
      </w:r>
      <w:r>
        <w:rPr>
          <w:spacing w:val="-1"/>
          <w:sz w:val="18"/>
          <w:szCs w:val="18"/>
        </w:rPr>
        <w:t xml:space="preserve">21, 317—324, 345—346; 22, </w:t>
      </w:r>
      <w:r>
        <w:rPr>
          <w:sz w:val="18"/>
          <w:szCs w:val="18"/>
        </w:rPr>
        <w:t xml:space="preserve">286—287; 23, 299, 383—384, 392; 24, 28; 25, 56, 303; 26, 148; 27, 73, 111—112, 117; 28, 299; 30, 139, 157, 210, 311, 319, 362, 381; 32, 241; 35, 396; 36, </w:t>
      </w:r>
      <w:r>
        <w:rPr>
          <w:i/>
          <w:iCs/>
          <w:sz w:val="18"/>
          <w:szCs w:val="18"/>
        </w:rPr>
        <w:t xml:space="preserve">12; </w:t>
      </w:r>
      <w:r>
        <w:rPr>
          <w:sz w:val="18"/>
          <w:szCs w:val="18"/>
        </w:rPr>
        <w:t>37, 169, 273; 39, 83, 103, 137—138, 219, 458; 40, 14, 184—185, 318; 41, 44, 51, 180-182, 194, 258, 370, 378, 441, 445; 42, 81; 44, 344, 441, 494—495; 46, 84; 48, 143; 54, 358.</w:t>
      </w:r>
    </w:p>
    <w:p w:rsidR="00182580" w:rsidRDefault="00182580" w:rsidP="00182580">
      <w:pPr>
        <w:numPr>
          <w:ilvl w:val="0"/>
          <w:numId w:val="6"/>
        </w:numPr>
        <w:shd w:val="clear" w:color="auto" w:fill="FFFFFF"/>
        <w:tabs>
          <w:tab w:val="left" w:pos="336"/>
        </w:tabs>
        <w:spacing w:line="168" w:lineRule="exact"/>
        <w:ind w:left="72"/>
        <w:rPr>
          <w:sz w:val="18"/>
          <w:szCs w:val="18"/>
        </w:rPr>
      </w:pPr>
      <w:r>
        <w:rPr>
          <w:sz w:val="18"/>
          <w:szCs w:val="18"/>
        </w:rPr>
        <w:t>и вооруженное восстание —</w:t>
      </w:r>
    </w:p>
    <w:p w:rsidR="00182580" w:rsidRDefault="00182580" w:rsidP="00182580">
      <w:pPr>
        <w:shd w:val="clear" w:color="auto" w:fill="FFFFFF"/>
        <w:tabs>
          <w:tab w:val="left" w:pos="629"/>
        </w:tabs>
        <w:spacing w:before="5" w:line="168" w:lineRule="exact"/>
        <w:ind w:left="336" w:right="24"/>
        <w:jc w:val="both"/>
      </w:pPr>
      <w:r>
        <w:rPr>
          <w:sz w:val="18"/>
          <w:szCs w:val="18"/>
        </w:rPr>
        <w:t>9,</w:t>
      </w:r>
      <w:r>
        <w:rPr>
          <w:sz w:val="18"/>
          <w:szCs w:val="18"/>
        </w:rPr>
        <w:tab/>
        <w:t>202—203, 252; 10, 112—</w:t>
      </w:r>
      <w:r>
        <w:rPr>
          <w:sz w:val="18"/>
          <w:szCs w:val="18"/>
        </w:rPr>
        <w:br/>
        <w:t>113, 121; 11, 61, 346, 365; 12,</w:t>
      </w:r>
      <w:r>
        <w:rPr>
          <w:sz w:val="18"/>
          <w:szCs w:val="18"/>
        </w:rPr>
        <w:br/>
        <w:t>27—29, 80, 226—227, 316,</w:t>
      </w:r>
      <w:r>
        <w:rPr>
          <w:sz w:val="18"/>
          <w:szCs w:val="18"/>
        </w:rPr>
        <w:br/>
        <w:t>342, 366, 391; 13, 51, 314—</w:t>
      </w:r>
      <w:r>
        <w:rPr>
          <w:sz w:val="18"/>
          <w:szCs w:val="18"/>
        </w:rPr>
        <w:br/>
        <w:t>318, 358—361, 369—372; 14,</w:t>
      </w:r>
      <w:r>
        <w:rPr>
          <w:sz w:val="18"/>
          <w:szCs w:val="18"/>
        </w:rPr>
        <w:br/>
        <w:t>152—153, 170—171; 16, 189;</w:t>
      </w:r>
      <w:r>
        <w:rPr>
          <w:sz w:val="18"/>
          <w:szCs w:val="18"/>
        </w:rPr>
        <w:br/>
        <w:t>21, 343—344; 22, 286-287;</w:t>
      </w:r>
      <w:r>
        <w:rPr>
          <w:sz w:val="18"/>
          <w:szCs w:val="18"/>
        </w:rPr>
        <w:br/>
        <w:t>41, 9, 75, 370, 378—379.</w:t>
      </w:r>
    </w:p>
    <w:p w:rsidR="00182580" w:rsidRDefault="00182580" w:rsidP="00182580">
      <w:pPr>
        <w:shd w:val="clear" w:color="auto" w:fill="FFFFFF"/>
        <w:tabs>
          <w:tab w:val="left" w:pos="336"/>
        </w:tabs>
        <w:spacing w:line="168" w:lineRule="exact"/>
        <w:ind w:left="336" w:right="29" w:hanging="264"/>
        <w:jc w:val="both"/>
      </w:pPr>
      <w:r>
        <w:rPr>
          <w:sz w:val="18"/>
          <w:szCs w:val="18"/>
        </w:rPr>
        <w:t>—</w:t>
      </w:r>
      <w:r>
        <w:rPr>
          <w:sz w:val="18"/>
          <w:szCs w:val="18"/>
        </w:rPr>
        <w:tab/>
        <w:t>политическая — 6, 369; 10,</w:t>
      </w:r>
      <w:r>
        <w:rPr>
          <w:sz w:val="18"/>
          <w:szCs w:val="18"/>
        </w:rPr>
        <w:br/>
        <w:t>121; 11, 61, 323; 12, 62, 116,</w:t>
      </w:r>
      <w:r>
        <w:rPr>
          <w:sz w:val="18"/>
          <w:szCs w:val="18"/>
        </w:rPr>
        <w:br/>
        <w:t>150, 316; 14, 2-3; 19, 368-</w:t>
      </w:r>
    </w:p>
    <w:p w:rsidR="00182580" w:rsidRDefault="00182580" w:rsidP="00182580">
      <w:pPr>
        <w:numPr>
          <w:ilvl w:val="0"/>
          <w:numId w:val="328"/>
        </w:numPr>
        <w:shd w:val="clear" w:color="auto" w:fill="FFFFFF"/>
        <w:tabs>
          <w:tab w:val="left" w:pos="749"/>
        </w:tabs>
        <w:spacing w:line="168" w:lineRule="exact"/>
        <w:ind w:left="341" w:right="19"/>
        <w:jc w:val="both"/>
        <w:rPr>
          <w:spacing w:val="-4"/>
          <w:sz w:val="18"/>
          <w:szCs w:val="18"/>
        </w:rPr>
      </w:pPr>
      <w:r>
        <w:rPr>
          <w:sz w:val="18"/>
          <w:szCs w:val="18"/>
        </w:rPr>
        <w:t>390, 399, 400—401; 21, 317—324; 22, 286—287; 24, 28; 26, 18; 27, 73, 111—112, 447;   30,   311,   314-315;   41,</w:t>
      </w:r>
    </w:p>
    <w:p w:rsidR="00182580" w:rsidRDefault="00182580" w:rsidP="00182580">
      <w:pPr>
        <w:numPr>
          <w:ilvl w:val="0"/>
          <w:numId w:val="328"/>
        </w:numPr>
        <w:shd w:val="clear" w:color="auto" w:fill="FFFFFF"/>
        <w:tabs>
          <w:tab w:val="left" w:pos="749"/>
        </w:tabs>
        <w:spacing w:line="168" w:lineRule="exact"/>
        <w:ind w:left="341"/>
        <w:rPr>
          <w:spacing w:val="-5"/>
          <w:sz w:val="18"/>
          <w:szCs w:val="18"/>
        </w:rPr>
      </w:pPr>
      <w:r>
        <w:rPr>
          <w:sz w:val="18"/>
          <w:szCs w:val="18"/>
        </w:rPr>
        <w:t>378—379; 49, 369.</w:t>
      </w:r>
    </w:p>
    <w:p w:rsidR="00182580" w:rsidRDefault="00182580" w:rsidP="00182580">
      <w:pPr>
        <w:shd w:val="clear" w:color="auto" w:fill="FFFFFF"/>
        <w:tabs>
          <w:tab w:val="left" w:pos="336"/>
        </w:tabs>
        <w:spacing w:line="168" w:lineRule="exact"/>
        <w:ind w:left="336" w:right="10" w:hanging="264"/>
        <w:jc w:val="both"/>
      </w:pPr>
      <w:r>
        <w:rPr>
          <w:sz w:val="18"/>
          <w:szCs w:val="18"/>
        </w:rPr>
        <w:t>—</w:t>
      </w:r>
      <w:r>
        <w:rPr>
          <w:sz w:val="18"/>
          <w:szCs w:val="18"/>
        </w:rPr>
        <w:tab/>
        <w:t>роль и задачи пролетарской</w:t>
      </w:r>
      <w:r>
        <w:rPr>
          <w:sz w:val="18"/>
          <w:szCs w:val="18"/>
        </w:rPr>
        <w:br/>
        <w:t>партии в руководстве стачеч</w:t>
      </w:r>
      <w:r>
        <w:rPr>
          <w:sz w:val="18"/>
          <w:szCs w:val="18"/>
        </w:rPr>
        <w:softHyphen/>
      </w:r>
      <w:r>
        <w:rPr>
          <w:sz w:val="18"/>
          <w:szCs w:val="18"/>
        </w:rPr>
        <w:br/>
        <w:t>ной борьбой рабочего клас</w:t>
      </w:r>
      <w:r>
        <w:rPr>
          <w:sz w:val="18"/>
          <w:szCs w:val="18"/>
        </w:rPr>
        <w:softHyphen/>
      </w:r>
      <w:r>
        <w:rPr>
          <w:sz w:val="18"/>
          <w:szCs w:val="18"/>
        </w:rPr>
        <w:br/>
        <w:t>са — 2, 103—106; 4, 191 —</w:t>
      </w:r>
      <w:r>
        <w:rPr>
          <w:sz w:val="18"/>
          <w:szCs w:val="18"/>
        </w:rPr>
        <w:br/>
        <w:t>192, 376; 6, 369; 7, 12—13,</w:t>
      </w:r>
      <w:r>
        <w:rPr>
          <w:sz w:val="18"/>
          <w:szCs w:val="18"/>
        </w:rPr>
        <w:br/>
        <w:t>199; 8, 246—249; 9, 259—260;</w:t>
      </w:r>
    </w:p>
    <w:p w:rsidR="00182580" w:rsidRDefault="00182580" w:rsidP="00182580">
      <w:pPr>
        <w:shd w:val="clear" w:color="auto" w:fill="FFFFFF"/>
        <w:tabs>
          <w:tab w:val="left" w:pos="725"/>
        </w:tabs>
        <w:spacing w:before="5" w:line="168" w:lineRule="exact"/>
        <w:ind w:left="365"/>
      </w:pPr>
      <w:r>
        <w:rPr>
          <w:b/>
          <w:bCs/>
          <w:spacing w:val="-2"/>
          <w:sz w:val="18"/>
          <w:szCs w:val="18"/>
        </w:rPr>
        <w:t>10,</w:t>
      </w:r>
      <w:r>
        <w:rPr>
          <w:b/>
          <w:bCs/>
          <w:sz w:val="18"/>
          <w:szCs w:val="18"/>
        </w:rPr>
        <w:tab/>
      </w:r>
      <w:r>
        <w:rPr>
          <w:sz w:val="18"/>
          <w:szCs w:val="18"/>
        </w:rPr>
        <w:t xml:space="preserve">112-113,   121;   </w:t>
      </w:r>
      <w:r>
        <w:rPr>
          <w:b/>
          <w:bCs/>
          <w:sz w:val="18"/>
          <w:szCs w:val="18"/>
        </w:rPr>
        <w:t xml:space="preserve">11,   </w:t>
      </w:r>
      <w:r>
        <w:rPr>
          <w:sz w:val="18"/>
          <w:szCs w:val="18"/>
        </w:rPr>
        <w:t>61;</w:t>
      </w:r>
    </w:p>
    <w:p w:rsidR="00182580" w:rsidRDefault="00182580" w:rsidP="00182580">
      <w:pPr>
        <w:shd w:val="clear" w:color="auto" w:fill="FFFFFF"/>
        <w:tabs>
          <w:tab w:val="left" w:pos="710"/>
        </w:tabs>
        <w:spacing w:line="168" w:lineRule="exact"/>
        <w:ind w:left="360" w:right="5"/>
        <w:jc w:val="both"/>
      </w:pPr>
      <w:r>
        <w:br w:type="column"/>
      </w:r>
      <w:r>
        <w:rPr>
          <w:sz w:val="18"/>
          <w:szCs w:val="18"/>
        </w:rPr>
        <w:lastRenderedPageBreak/>
        <w:t>16,</w:t>
      </w:r>
      <w:r>
        <w:rPr>
          <w:sz w:val="18"/>
          <w:szCs w:val="18"/>
        </w:rPr>
        <w:tab/>
        <w:t xml:space="preserve">33, 189; </w:t>
      </w:r>
      <w:r>
        <w:rPr>
          <w:b/>
          <w:bCs/>
          <w:sz w:val="18"/>
          <w:szCs w:val="18"/>
        </w:rPr>
        <w:t xml:space="preserve">17, </w:t>
      </w:r>
      <w:r>
        <w:rPr>
          <w:sz w:val="18"/>
          <w:szCs w:val="18"/>
        </w:rPr>
        <w:t>420-421; 21,</w:t>
      </w:r>
      <w:r>
        <w:rPr>
          <w:sz w:val="18"/>
          <w:szCs w:val="18"/>
        </w:rPr>
        <w:br/>
        <w:t>346; 27, 111—112; 30,139, 157,</w:t>
      </w:r>
      <w:r>
        <w:rPr>
          <w:sz w:val="18"/>
          <w:szCs w:val="18"/>
        </w:rPr>
        <w:br/>
        <w:t>210, 280, 362, 381; 41, 180-</w:t>
      </w:r>
      <w:r>
        <w:rPr>
          <w:sz w:val="18"/>
          <w:szCs w:val="18"/>
        </w:rPr>
        <w:br/>
        <w:t>182, 194, 370, 442.</w:t>
      </w:r>
    </w:p>
    <w:p w:rsidR="00182580" w:rsidRDefault="00182580" w:rsidP="00182580">
      <w:pPr>
        <w:numPr>
          <w:ilvl w:val="0"/>
          <w:numId w:val="4"/>
        </w:numPr>
        <w:shd w:val="clear" w:color="auto" w:fill="FFFFFF"/>
        <w:tabs>
          <w:tab w:val="left" w:pos="350"/>
        </w:tabs>
        <w:spacing w:before="5" w:line="168" w:lineRule="exact"/>
        <w:ind w:left="350" w:hanging="254"/>
        <w:jc w:val="both"/>
        <w:rPr>
          <w:sz w:val="18"/>
          <w:szCs w:val="18"/>
        </w:rPr>
      </w:pPr>
      <w:r>
        <w:rPr>
          <w:sz w:val="18"/>
          <w:szCs w:val="18"/>
        </w:rPr>
        <w:t>сочетание политических и эко</w:t>
      </w:r>
      <w:r>
        <w:rPr>
          <w:sz w:val="18"/>
          <w:szCs w:val="18"/>
        </w:rPr>
        <w:softHyphen/>
        <w:t>номических стачек — 6, 369; 9, 175—177; 19, 368—369, 397—399, 400—401; 21, 317— 324, 341—343, 353—354; 30, 314—315; 41, 75.</w:t>
      </w:r>
    </w:p>
    <w:p w:rsidR="00182580" w:rsidRDefault="00182580" w:rsidP="00182580">
      <w:pPr>
        <w:numPr>
          <w:ilvl w:val="0"/>
          <w:numId w:val="4"/>
        </w:numPr>
        <w:shd w:val="clear" w:color="auto" w:fill="FFFFFF"/>
        <w:tabs>
          <w:tab w:val="left" w:pos="350"/>
        </w:tabs>
        <w:spacing w:before="5" w:line="168" w:lineRule="exact"/>
        <w:ind w:left="350" w:right="10" w:hanging="254"/>
        <w:jc w:val="both"/>
        <w:rPr>
          <w:sz w:val="18"/>
          <w:szCs w:val="18"/>
        </w:rPr>
      </w:pPr>
      <w:r>
        <w:rPr>
          <w:sz w:val="18"/>
          <w:szCs w:val="18"/>
        </w:rPr>
        <w:t>стачечная борьба сельско</w:t>
      </w:r>
      <w:r>
        <w:rPr>
          <w:sz w:val="18"/>
          <w:szCs w:val="18"/>
        </w:rPr>
        <w:softHyphen/>
        <w:t>хозяйственных рабочих — 7, 199; 10, 49, 154; 22, 259; 23, 301-302; 41, 180—182.</w:t>
      </w:r>
    </w:p>
    <w:p w:rsidR="00182580" w:rsidRDefault="00182580" w:rsidP="00182580">
      <w:pPr>
        <w:numPr>
          <w:ilvl w:val="0"/>
          <w:numId w:val="4"/>
        </w:numPr>
        <w:shd w:val="clear" w:color="auto" w:fill="FFFFFF"/>
        <w:tabs>
          <w:tab w:val="left" w:pos="350"/>
        </w:tabs>
        <w:spacing w:line="168" w:lineRule="exact"/>
        <w:ind w:left="350" w:right="10" w:hanging="254"/>
        <w:jc w:val="both"/>
        <w:rPr>
          <w:sz w:val="18"/>
          <w:szCs w:val="18"/>
        </w:rPr>
      </w:pPr>
      <w:r>
        <w:rPr>
          <w:sz w:val="18"/>
          <w:szCs w:val="18"/>
        </w:rPr>
        <w:t>стачка и демонстрация — 4, 376; 9, 252; 11, 346; 13, 358— 361, 370-371; 14, 3; 22, 207, 286—287; 27, 447; 30, 56-57, 362.</w:t>
      </w:r>
    </w:p>
    <w:p w:rsidR="00182580" w:rsidRDefault="00182580" w:rsidP="00182580">
      <w:pPr>
        <w:numPr>
          <w:ilvl w:val="0"/>
          <w:numId w:val="4"/>
        </w:numPr>
        <w:shd w:val="clear" w:color="auto" w:fill="FFFFFF"/>
        <w:tabs>
          <w:tab w:val="left" w:pos="350"/>
        </w:tabs>
        <w:spacing w:line="168" w:lineRule="exact"/>
        <w:ind w:left="350" w:right="14" w:hanging="254"/>
        <w:jc w:val="both"/>
        <w:rPr>
          <w:sz w:val="18"/>
          <w:szCs w:val="18"/>
        </w:rPr>
      </w:pPr>
      <w:r>
        <w:rPr>
          <w:sz w:val="18"/>
          <w:szCs w:val="18"/>
        </w:rPr>
        <w:t>экономическая — 6, 369; 7, 131; 9, 175; 12, 62; 19, 368— 369, 399, 400—401; 21, 317— 324; 27, 111—112, 447; 28, 516; 30, 314-315.</w:t>
      </w:r>
    </w:p>
    <w:p w:rsidR="00182580" w:rsidRDefault="00182580" w:rsidP="00182580">
      <w:pPr>
        <w:shd w:val="clear" w:color="auto" w:fill="FFFFFF"/>
        <w:spacing w:before="5" w:line="168" w:lineRule="exact"/>
        <w:ind w:left="355" w:right="5" w:hanging="355"/>
        <w:jc w:val="both"/>
      </w:pPr>
      <w:r>
        <w:rPr>
          <w:b/>
          <w:bCs/>
          <w:sz w:val="18"/>
          <w:szCs w:val="18"/>
        </w:rPr>
        <w:t>Стачки  и  стачечное  движение в России</w:t>
      </w:r>
    </w:p>
    <w:p w:rsidR="00182580" w:rsidRDefault="00182580" w:rsidP="00182580">
      <w:pPr>
        <w:shd w:val="clear" w:color="auto" w:fill="FFFFFF"/>
        <w:tabs>
          <w:tab w:val="left" w:pos="350"/>
        </w:tabs>
        <w:spacing w:before="5" w:line="168" w:lineRule="exact"/>
        <w:ind w:left="350" w:right="5" w:hanging="254"/>
        <w:jc w:val="both"/>
      </w:pPr>
      <w:r>
        <w:rPr>
          <w:sz w:val="18"/>
          <w:szCs w:val="18"/>
        </w:rPr>
        <w:t>—</w:t>
      </w:r>
      <w:r>
        <w:rPr>
          <w:sz w:val="18"/>
          <w:szCs w:val="18"/>
        </w:rPr>
        <w:tab/>
        <w:t>их роль и значение в револю</w:t>
      </w:r>
      <w:r>
        <w:rPr>
          <w:sz w:val="18"/>
          <w:szCs w:val="18"/>
        </w:rPr>
        <w:softHyphen/>
      </w:r>
      <w:r>
        <w:rPr>
          <w:sz w:val="18"/>
          <w:szCs w:val="18"/>
        </w:rPr>
        <w:br/>
        <w:t>ционной борьбе пролетариа</w:t>
      </w:r>
      <w:r>
        <w:rPr>
          <w:sz w:val="18"/>
          <w:szCs w:val="18"/>
        </w:rPr>
        <w:softHyphen/>
      </w:r>
      <w:r>
        <w:rPr>
          <w:sz w:val="18"/>
          <w:szCs w:val="18"/>
        </w:rPr>
        <w:br/>
        <w:t>та - 2, 92, 103-105, 106-</w:t>
      </w:r>
      <w:r>
        <w:rPr>
          <w:sz w:val="18"/>
          <w:szCs w:val="18"/>
        </w:rPr>
        <w:br/>
        <w:t>107, 111—116, 267—270; 4,</w:t>
      </w:r>
      <w:r>
        <w:rPr>
          <w:sz w:val="18"/>
          <w:szCs w:val="18"/>
        </w:rPr>
        <w:br/>
        <w:t>249—250, 284—285, 288-298;</w:t>
      </w:r>
      <w:r>
        <w:rPr>
          <w:sz w:val="18"/>
          <w:szCs w:val="18"/>
        </w:rPr>
        <w:br/>
        <w:t>6, 109—111, 113, 369; 7, 59—</w:t>
      </w:r>
      <w:r>
        <w:rPr>
          <w:sz w:val="18"/>
          <w:szCs w:val="18"/>
        </w:rPr>
        <w:br/>
        <w:t>64, 131-132; 8, 182; 9, 135,</w:t>
      </w:r>
      <w:r>
        <w:rPr>
          <w:sz w:val="18"/>
          <w:szCs w:val="18"/>
        </w:rPr>
        <w:br/>
        <w:t>220—223, 249—253; 10, 112—</w:t>
      </w:r>
      <w:r>
        <w:rPr>
          <w:sz w:val="18"/>
          <w:szCs w:val="18"/>
        </w:rPr>
        <w:br/>
        <w:t>113, 121; 11, 313-318, 345—</w:t>
      </w:r>
      <w:r>
        <w:rPr>
          <w:sz w:val="18"/>
          <w:szCs w:val="18"/>
        </w:rPr>
        <w:br/>
        <w:t>346; 12, 1—4, 27, 62—63, 80,</w:t>
      </w:r>
      <w:r>
        <w:rPr>
          <w:sz w:val="18"/>
          <w:szCs w:val="18"/>
        </w:rPr>
        <w:br/>
        <w:t>227, 231, 315—316; 13, 76; 16,</w:t>
      </w:r>
      <w:r>
        <w:rPr>
          <w:sz w:val="18"/>
          <w:szCs w:val="18"/>
        </w:rPr>
        <w:br/>
        <w:t>32-33, 47, 51, 95, 119-120;</w:t>
      </w:r>
    </w:p>
    <w:p w:rsidR="00182580" w:rsidRDefault="00182580" w:rsidP="00182580">
      <w:pPr>
        <w:shd w:val="clear" w:color="auto" w:fill="FFFFFF"/>
        <w:tabs>
          <w:tab w:val="left" w:pos="710"/>
        </w:tabs>
        <w:spacing w:line="168" w:lineRule="exact"/>
        <w:ind w:left="360" w:right="10"/>
        <w:jc w:val="both"/>
      </w:pPr>
      <w:r>
        <w:rPr>
          <w:spacing w:val="-3"/>
          <w:sz w:val="18"/>
          <w:szCs w:val="18"/>
        </w:rPr>
        <w:t>17,</w:t>
      </w:r>
      <w:r>
        <w:rPr>
          <w:sz w:val="18"/>
          <w:szCs w:val="18"/>
        </w:rPr>
        <w:tab/>
        <w:t>432—433; 19, 368—370,</w:t>
      </w:r>
      <w:r>
        <w:rPr>
          <w:sz w:val="18"/>
          <w:szCs w:val="18"/>
        </w:rPr>
        <w:br/>
      </w:r>
      <w:r>
        <w:rPr>
          <w:spacing w:val="-1"/>
          <w:sz w:val="18"/>
          <w:szCs w:val="18"/>
        </w:rPr>
        <w:t>393—395, 397—400, 401—406;</w:t>
      </w:r>
      <w:r>
        <w:rPr>
          <w:spacing w:val="-1"/>
          <w:sz w:val="18"/>
          <w:szCs w:val="18"/>
        </w:rPr>
        <w:br/>
      </w:r>
      <w:r>
        <w:rPr>
          <w:sz w:val="18"/>
          <w:szCs w:val="18"/>
        </w:rPr>
        <w:t>20, 73-74, 141, 355; 21, 87,</w:t>
      </w:r>
      <w:r>
        <w:rPr>
          <w:sz w:val="18"/>
          <w:szCs w:val="18"/>
        </w:rPr>
        <w:br/>
        <w:t>179, 317—324, 341—344, 345;</w:t>
      </w:r>
      <w:r>
        <w:rPr>
          <w:sz w:val="18"/>
          <w:szCs w:val="18"/>
        </w:rPr>
        <w:br/>
      </w:r>
      <w:r>
        <w:rPr>
          <w:spacing w:val="-1"/>
          <w:sz w:val="18"/>
          <w:szCs w:val="18"/>
        </w:rPr>
        <w:t>22, 2—4, 26—27, 57—58, 252,</w:t>
      </w:r>
      <w:r>
        <w:rPr>
          <w:spacing w:val="-1"/>
          <w:sz w:val="18"/>
          <w:szCs w:val="18"/>
        </w:rPr>
        <w:br/>
      </w:r>
      <w:r>
        <w:rPr>
          <w:spacing w:val="-2"/>
          <w:sz w:val="18"/>
          <w:szCs w:val="18"/>
        </w:rPr>
        <w:t>257, 258—259, 285—287, 299—</w:t>
      </w:r>
      <w:r>
        <w:rPr>
          <w:spacing w:val="-2"/>
          <w:sz w:val="18"/>
          <w:szCs w:val="18"/>
        </w:rPr>
        <w:br/>
      </w:r>
      <w:r>
        <w:rPr>
          <w:spacing w:val="-1"/>
          <w:sz w:val="18"/>
          <w:szCs w:val="18"/>
        </w:rPr>
        <w:t>301, 353—354; 23, 298—299,</w:t>
      </w:r>
      <w:r>
        <w:rPr>
          <w:spacing w:val="-1"/>
          <w:sz w:val="18"/>
          <w:szCs w:val="18"/>
        </w:rPr>
        <w:br/>
      </w:r>
      <w:r>
        <w:rPr>
          <w:sz w:val="18"/>
          <w:szCs w:val="18"/>
        </w:rPr>
        <w:t>301—305, 383—384, 429; 24,</w:t>
      </w:r>
      <w:r>
        <w:rPr>
          <w:sz w:val="18"/>
          <w:szCs w:val="18"/>
        </w:rPr>
        <w:br/>
        <w:t>28, 380; 25, 369; 30, 280,</w:t>
      </w:r>
      <w:r>
        <w:rPr>
          <w:sz w:val="18"/>
          <w:szCs w:val="18"/>
        </w:rPr>
        <w:br/>
        <w:t>311—316, 319, 320, 321, 325;</w:t>
      </w:r>
      <w:r>
        <w:rPr>
          <w:sz w:val="18"/>
          <w:szCs w:val="18"/>
        </w:rPr>
        <w:br/>
        <w:t>38, 307; 39, 138; 40, 184, 318;</w:t>
      </w:r>
      <w:r>
        <w:rPr>
          <w:sz w:val="18"/>
          <w:szCs w:val="18"/>
        </w:rPr>
        <w:br/>
        <w:t>41, 46, 370, 378—379; 48, 9—</w:t>
      </w:r>
      <w:r>
        <w:rPr>
          <w:sz w:val="18"/>
          <w:szCs w:val="18"/>
        </w:rPr>
        <w:br/>
        <w:t>10.</w:t>
      </w:r>
    </w:p>
    <w:p w:rsidR="00182580" w:rsidRDefault="00182580" w:rsidP="00182580">
      <w:pPr>
        <w:shd w:val="clear" w:color="auto" w:fill="FFFFFF"/>
        <w:tabs>
          <w:tab w:val="left" w:pos="350"/>
        </w:tabs>
        <w:spacing w:line="168" w:lineRule="exact"/>
        <w:ind w:left="350" w:right="5" w:hanging="254"/>
        <w:jc w:val="both"/>
      </w:pPr>
      <w:r>
        <w:rPr>
          <w:sz w:val="18"/>
          <w:szCs w:val="18"/>
        </w:rPr>
        <w:t>—</w:t>
      </w:r>
      <w:r>
        <w:rPr>
          <w:sz w:val="18"/>
          <w:szCs w:val="18"/>
        </w:rPr>
        <w:tab/>
        <w:t>роль железнодорожников —</w:t>
      </w:r>
      <w:r>
        <w:rPr>
          <w:sz w:val="18"/>
          <w:szCs w:val="18"/>
        </w:rPr>
        <w:br/>
        <w:t xml:space="preserve">4,   366; 7,  61-62; </w:t>
      </w:r>
      <w:r>
        <w:rPr>
          <w:b/>
          <w:bCs/>
          <w:sz w:val="18"/>
          <w:szCs w:val="18"/>
        </w:rPr>
        <w:t xml:space="preserve">11,   </w:t>
      </w:r>
      <w:r>
        <w:rPr>
          <w:sz w:val="18"/>
          <w:szCs w:val="18"/>
        </w:rPr>
        <w:t>348;</w:t>
      </w:r>
    </w:p>
    <w:p w:rsidR="00182580" w:rsidRDefault="00182580" w:rsidP="00182580">
      <w:pPr>
        <w:shd w:val="clear" w:color="auto" w:fill="FFFFFF"/>
        <w:tabs>
          <w:tab w:val="left" w:pos="350"/>
        </w:tabs>
        <w:spacing w:line="168" w:lineRule="exact"/>
        <w:ind w:left="350" w:right="5" w:hanging="254"/>
        <w:jc w:val="both"/>
        <w:sectPr w:rsidR="00182580">
          <w:type w:val="continuous"/>
          <w:pgSz w:w="8504" w:h="11339"/>
          <w:pgMar w:top="936" w:right="1619" w:bottom="360" w:left="1048" w:header="720" w:footer="720" w:gutter="0"/>
          <w:cols w:num="2" w:space="720" w:equalWidth="0">
            <w:col w:w="2779" w:space="264"/>
            <w:col w:w="2793"/>
          </w:cols>
          <w:noEndnote/>
        </w:sectPr>
      </w:pPr>
    </w:p>
    <w:p w:rsidR="00182580" w:rsidRDefault="00182580" w:rsidP="00182580">
      <w:pPr>
        <w:shd w:val="clear" w:color="auto" w:fill="FFFFFF"/>
        <w:spacing w:before="38"/>
      </w:pPr>
      <w:r>
        <w:rPr>
          <w:b/>
          <w:bCs/>
          <w:spacing w:val="-7"/>
          <w:sz w:val="14"/>
          <w:szCs w:val="14"/>
        </w:rPr>
        <w:lastRenderedPageBreak/>
        <w:t>СТАЧКИ  И   СТАЧЕЧНОЕ  ДВИЖЕНИЕ</w:t>
      </w:r>
    </w:p>
    <w:p w:rsidR="00182580" w:rsidRDefault="00182580" w:rsidP="00182580">
      <w:pPr>
        <w:shd w:val="clear" w:color="auto" w:fill="FFFFFF"/>
      </w:pPr>
      <w:r>
        <w:br w:type="column"/>
      </w:r>
      <w:r>
        <w:rPr>
          <w:sz w:val="18"/>
          <w:szCs w:val="18"/>
        </w:rPr>
        <w:lastRenderedPageBreak/>
        <w:t>659</w:t>
      </w:r>
    </w:p>
    <w:p w:rsidR="00182580" w:rsidRDefault="00182580" w:rsidP="00182580">
      <w:pPr>
        <w:shd w:val="clear" w:color="auto" w:fill="FFFFFF"/>
        <w:sectPr w:rsidR="00182580">
          <w:pgSz w:w="8504" w:h="11339"/>
          <w:pgMar w:top="941" w:right="882" w:bottom="360" w:left="2994" w:header="720" w:footer="720" w:gutter="0"/>
          <w:cols w:num="2" w:space="720" w:equalWidth="0">
            <w:col w:w="2515" w:space="139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1" w:right="1362" w:bottom="360" w:left="1377" w:header="720" w:footer="720" w:gutter="0"/>
          <w:cols w:space="60"/>
          <w:noEndnote/>
        </w:sectPr>
      </w:pPr>
    </w:p>
    <w:p w:rsidR="00182580" w:rsidRDefault="00182580" w:rsidP="00182580">
      <w:pPr>
        <w:shd w:val="clear" w:color="auto" w:fill="FFFFFF"/>
        <w:spacing w:line="168" w:lineRule="exact"/>
        <w:ind w:left="278" w:right="14"/>
        <w:jc w:val="both"/>
      </w:pPr>
      <w:r>
        <w:rPr>
          <w:sz w:val="18"/>
          <w:szCs w:val="18"/>
        </w:rPr>
        <w:lastRenderedPageBreak/>
        <w:t>12, 2—3, 403—404; 13, 316— 317;   19, 421.</w:t>
      </w:r>
    </w:p>
    <w:p w:rsidR="00182580" w:rsidRDefault="00182580" w:rsidP="00182580">
      <w:pPr>
        <w:shd w:val="clear" w:color="auto" w:fill="FFFFFF"/>
        <w:tabs>
          <w:tab w:val="left" w:pos="264"/>
        </w:tabs>
        <w:spacing w:line="168" w:lineRule="exact"/>
        <w:ind w:left="269" w:right="10" w:hanging="264"/>
        <w:jc w:val="both"/>
      </w:pPr>
      <w:r>
        <w:rPr>
          <w:sz w:val="18"/>
          <w:szCs w:val="18"/>
        </w:rPr>
        <w:t>—</w:t>
      </w:r>
      <w:r>
        <w:rPr>
          <w:sz w:val="18"/>
          <w:szCs w:val="18"/>
        </w:rPr>
        <w:tab/>
        <w:t>роль металлистов — 9, 220;</w:t>
      </w:r>
      <w:r>
        <w:rPr>
          <w:sz w:val="18"/>
          <w:szCs w:val="18"/>
        </w:rPr>
        <w:br/>
        <w:t>19, 386—389, 393,  398—399;</w:t>
      </w:r>
    </w:p>
    <w:p w:rsidR="00182580" w:rsidRDefault="00182580" w:rsidP="00182580">
      <w:pPr>
        <w:shd w:val="clear" w:color="auto" w:fill="FFFFFF"/>
        <w:tabs>
          <w:tab w:val="left" w:pos="605"/>
        </w:tabs>
        <w:spacing w:before="5" w:line="168" w:lineRule="exact"/>
        <w:ind w:left="259" w:right="14"/>
        <w:jc w:val="both"/>
      </w:pPr>
      <w:r>
        <w:rPr>
          <w:sz w:val="18"/>
          <w:szCs w:val="18"/>
        </w:rPr>
        <w:t>23,</w:t>
      </w:r>
      <w:r>
        <w:rPr>
          <w:sz w:val="18"/>
          <w:szCs w:val="18"/>
        </w:rPr>
        <w:tab/>
        <w:t>196, 199—201, 212—213,</w:t>
      </w:r>
      <w:r>
        <w:rPr>
          <w:sz w:val="18"/>
          <w:szCs w:val="18"/>
        </w:rPr>
        <w:br/>
        <w:t>380—393; 24, 217; 26, 332;</w:t>
      </w:r>
      <w:r>
        <w:rPr>
          <w:sz w:val="18"/>
          <w:szCs w:val="18"/>
        </w:rPr>
        <w:br/>
        <w:t>30, 313-314.</w:t>
      </w:r>
    </w:p>
    <w:p w:rsidR="00182580" w:rsidRDefault="00182580" w:rsidP="00182580">
      <w:pPr>
        <w:numPr>
          <w:ilvl w:val="0"/>
          <w:numId w:val="1"/>
        </w:numPr>
        <w:shd w:val="clear" w:color="auto" w:fill="FFFFFF"/>
        <w:tabs>
          <w:tab w:val="left" w:pos="264"/>
        </w:tabs>
        <w:spacing w:line="168" w:lineRule="exact"/>
        <w:ind w:left="269" w:right="14" w:hanging="264"/>
        <w:jc w:val="both"/>
        <w:rPr>
          <w:sz w:val="18"/>
          <w:szCs w:val="18"/>
        </w:rPr>
      </w:pPr>
      <w:r>
        <w:rPr>
          <w:sz w:val="18"/>
          <w:szCs w:val="18"/>
        </w:rPr>
        <w:t>роль нефтяников — 19, 382, 383, 385.</w:t>
      </w:r>
    </w:p>
    <w:p w:rsidR="00182580" w:rsidRDefault="00182580" w:rsidP="00182580">
      <w:pPr>
        <w:numPr>
          <w:ilvl w:val="0"/>
          <w:numId w:val="1"/>
        </w:numPr>
        <w:shd w:val="clear" w:color="auto" w:fill="FFFFFF"/>
        <w:tabs>
          <w:tab w:val="left" w:pos="264"/>
        </w:tabs>
        <w:spacing w:line="168" w:lineRule="exact"/>
        <w:ind w:left="269" w:hanging="264"/>
        <w:jc w:val="both"/>
        <w:rPr>
          <w:sz w:val="18"/>
          <w:szCs w:val="18"/>
        </w:rPr>
      </w:pPr>
      <w:r>
        <w:rPr>
          <w:sz w:val="18"/>
          <w:szCs w:val="18"/>
        </w:rPr>
        <w:t>роль различных районов, го</w:t>
      </w:r>
      <w:r>
        <w:rPr>
          <w:sz w:val="18"/>
          <w:szCs w:val="18"/>
        </w:rPr>
        <w:softHyphen/>
        <w:t>родов и отраслей промышлен</w:t>
      </w:r>
      <w:r>
        <w:rPr>
          <w:sz w:val="18"/>
          <w:szCs w:val="18"/>
        </w:rPr>
        <w:softHyphen/>
        <w:t xml:space="preserve">ности в стачечном движении— 2, 22, 111, 267—269; 9, 202, 250, 403; 10, 314; 11, 313— 315, 346—348, 351; 12, 403— 405; 16, 32, 47, 51, 95, 473; 19, 305-306, 381—389, 391 — 393, 398-399, 420-421; 23, </w:t>
      </w:r>
      <w:r>
        <w:rPr>
          <w:spacing w:val="-1"/>
          <w:sz w:val="18"/>
          <w:szCs w:val="18"/>
        </w:rPr>
        <w:t xml:space="preserve">197—199, 217, 384—385, 388— </w:t>
      </w:r>
      <w:r>
        <w:rPr>
          <w:sz w:val="18"/>
          <w:szCs w:val="18"/>
        </w:rPr>
        <w:t>391; 24, 216-217; 30, 312— 313; 46, 240, 250-251, 252— 253; 48, 109.</w:t>
      </w:r>
    </w:p>
    <w:p w:rsidR="00182580" w:rsidRDefault="00182580" w:rsidP="00182580">
      <w:pPr>
        <w:numPr>
          <w:ilvl w:val="0"/>
          <w:numId w:val="1"/>
        </w:numPr>
        <w:shd w:val="clear" w:color="auto" w:fill="FFFFFF"/>
        <w:tabs>
          <w:tab w:val="left" w:pos="264"/>
        </w:tabs>
        <w:spacing w:line="168" w:lineRule="exact"/>
        <w:ind w:left="5"/>
        <w:rPr>
          <w:sz w:val="18"/>
          <w:szCs w:val="18"/>
        </w:rPr>
      </w:pPr>
      <w:r>
        <w:rPr>
          <w:sz w:val="18"/>
          <w:szCs w:val="18"/>
        </w:rPr>
        <w:t>роль текстильщиков — 2, 22—</w:t>
      </w:r>
    </w:p>
    <w:p w:rsidR="00182580" w:rsidRPr="00C0382D" w:rsidRDefault="00182580" w:rsidP="00182580">
      <w:pPr>
        <w:shd w:val="clear" w:color="auto" w:fill="FFFFFF"/>
        <w:tabs>
          <w:tab w:val="left" w:pos="605"/>
        </w:tabs>
        <w:spacing w:line="168" w:lineRule="exact"/>
        <w:ind w:left="259" w:right="14"/>
        <w:jc w:val="both"/>
      </w:pPr>
      <w:r w:rsidRPr="00C0382D">
        <w:rPr>
          <w:sz w:val="18"/>
          <w:szCs w:val="18"/>
        </w:rPr>
        <w:t>24,</w:t>
      </w:r>
      <w:r w:rsidRPr="00C0382D">
        <w:rPr>
          <w:sz w:val="18"/>
          <w:szCs w:val="18"/>
        </w:rPr>
        <w:tab/>
        <w:t>28, 31, 70-74, 117, 267;</w:t>
      </w:r>
      <w:r w:rsidRPr="00C0382D">
        <w:rPr>
          <w:sz w:val="18"/>
          <w:szCs w:val="18"/>
        </w:rPr>
        <w:br/>
        <w:t>5, 75, 294; 9, 250; 16, 32, 33-</w:t>
      </w:r>
      <w:r w:rsidRPr="00C0382D">
        <w:rPr>
          <w:sz w:val="18"/>
          <w:szCs w:val="18"/>
        </w:rPr>
        <w:br/>
        <w:t>34, 474; 19, 386—389, 391 —</w:t>
      </w:r>
      <w:r w:rsidRPr="00C0382D">
        <w:rPr>
          <w:sz w:val="18"/>
          <w:szCs w:val="18"/>
        </w:rPr>
        <w:br/>
        <w:t>393, 398—399; 21, 433—434;</w:t>
      </w:r>
      <w:r w:rsidRPr="00C0382D">
        <w:rPr>
          <w:sz w:val="18"/>
          <w:szCs w:val="18"/>
        </w:rPr>
        <w:br/>
        <w:t>23, 196, 199—201, 212—213,</w:t>
      </w:r>
      <w:r w:rsidRPr="00C0382D">
        <w:rPr>
          <w:sz w:val="18"/>
          <w:szCs w:val="18"/>
        </w:rPr>
        <w:br/>
        <w:t>381-387, 389; 24, 217; 30,</w:t>
      </w:r>
      <w:r w:rsidRPr="00C0382D">
        <w:rPr>
          <w:sz w:val="18"/>
          <w:szCs w:val="18"/>
        </w:rPr>
        <w:br/>
        <w:t>313—315; 46, 10; 55, 239.</w:t>
      </w:r>
    </w:p>
    <w:p w:rsidR="00182580" w:rsidRPr="00C0382D" w:rsidRDefault="00182580" w:rsidP="00182580">
      <w:pPr>
        <w:shd w:val="clear" w:color="auto" w:fill="FFFFFF"/>
        <w:tabs>
          <w:tab w:val="left" w:pos="264"/>
        </w:tabs>
        <w:spacing w:line="168" w:lineRule="exact"/>
        <w:ind w:left="269" w:right="14" w:hanging="264"/>
        <w:jc w:val="both"/>
      </w:pPr>
      <w:r w:rsidRPr="00C0382D">
        <w:rPr>
          <w:rFonts w:ascii="Courier New" w:hAnsi="Courier New"/>
          <w:sz w:val="18"/>
          <w:szCs w:val="18"/>
        </w:rPr>
        <w:t>—</w:t>
      </w:r>
      <w:r w:rsidRPr="00C0382D">
        <w:rPr>
          <w:rFonts w:ascii="Courier New" w:hAnsi="Courier New" w:cs="Courier New"/>
          <w:sz w:val="18"/>
          <w:szCs w:val="18"/>
        </w:rPr>
        <w:tab/>
      </w:r>
      <w:r w:rsidRPr="00C0382D">
        <w:rPr>
          <w:sz w:val="18"/>
          <w:szCs w:val="18"/>
        </w:rPr>
        <w:t>руководящая роль партии —</w:t>
      </w:r>
      <w:r w:rsidRPr="00C0382D">
        <w:rPr>
          <w:sz w:val="18"/>
          <w:szCs w:val="18"/>
        </w:rPr>
        <w:br/>
        <w:t>2, 111-112, 268-269, 445; 4,</w:t>
      </w:r>
      <w:r w:rsidRPr="00C0382D">
        <w:rPr>
          <w:sz w:val="18"/>
          <w:szCs w:val="18"/>
        </w:rPr>
        <w:br/>
        <w:t>314; 5, 75; 6, 110-111, 369;</w:t>
      </w:r>
    </w:p>
    <w:p w:rsidR="00182580" w:rsidRPr="00C0382D" w:rsidRDefault="00182580" w:rsidP="00182580">
      <w:pPr>
        <w:numPr>
          <w:ilvl w:val="0"/>
          <w:numId w:val="329"/>
        </w:numPr>
        <w:shd w:val="clear" w:color="auto" w:fill="FFFFFF"/>
        <w:tabs>
          <w:tab w:val="left" w:pos="480"/>
        </w:tabs>
        <w:spacing w:line="168" w:lineRule="exact"/>
        <w:ind w:left="264"/>
        <w:rPr>
          <w:sz w:val="18"/>
          <w:szCs w:val="18"/>
        </w:rPr>
      </w:pPr>
      <w:r w:rsidRPr="00C0382D">
        <w:rPr>
          <w:sz w:val="18"/>
          <w:szCs w:val="18"/>
        </w:rPr>
        <w:t>12—13, 131 — 132, 199—200;</w:t>
      </w:r>
    </w:p>
    <w:p w:rsidR="00182580" w:rsidRPr="00C0382D" w:rsidRDefault="00182580" w:rsidP="00182580">
      <w:pPr>
        <w:numPr>
          <w:ilvl w:val="0"/>
          <w:numId w:val="329"/>
        </w:numPr>
        <w:shd w:val="clear" w:color="auto" w:fill="FFFFFF"/>
        <w:tabs>
          <w:tab w:val="left" w:pos="480"/>
        </w:tabs>
        <w:spacing w:before="5" w:line="168" w:lineRule="exact"/>
        <w:ind w:left="264" w:right="14"/>
        <w:jc w:val="both"/>
        <w:rPr>
          <w:sz w:val="18"/>
          <w:szCs w:val="18"/>
        </w:rPr>
      </w:pPr>
      <w:r w:rsidRPr="00C0382D">
        <w:rPr>
          <w:sz w:val="18"/>
          <w:szCs w:val="18"/>
        </w:rPr>
        <w:t>246; 9, 175—176, 217-218, 220—223, 250—253, 401; 10, 49, 112-113, 121; 12, 62—63, 227, 315—316; 14, 170—171; 16, 32-33, 47, 51-52; 17, 297, 364; 19, 421; 21, 340— 342, 345—346, 347—352; 22, 169, 207—209, 259—260; 23, 57-58, 301-302; 24, 252— 253, 298; 25, 57—59, 94, 96, 132, 165, 201, 369. 377—378, 385; 26, 332, 343; 27, 49, 285— 286; 39, 103; 41, 370, 378; 48, 123-124, 143.</w:t>
      </w:r>
    </w:p>
    <w:p w:rsidR="00182580" w:rsidRDefault="00182580" w:rsidP="00182580">
      <w:pPr>
        <w:shd w:val="clear" w:color="auto" w:fill="FFFFFF"/>
        <w:spacing w:line="168" w:lineRule="exact"/>
        <w:ind w:left="274" w:hanging="274"/>
      </w:pPr>
      <w:r>
        <w:rPr>
          <w:sz w:val="18"/>
          <w:szCs w:val="18"/>
        </w:rPr>
        <w:t>— сочетание  стачек  экономиче</w:t>
      </w:r>
      <w:r>
        <w:rPr>
          <w:sz w:val="18"/>
          <w:szCs w:val="18"/>
        </w:rPr>
        <w:softHyphen/>
        <w:t>ских   и   политических — 2, 114—115; 7, 59, 131—132; 9, 174—176,   250-251;   12,   62, 133; 19, 368—369, 393, 397—</w:t>
      </w:r>
    </w:p>
    <w:p w:rsidR="00182580" w:rsidRDefault="00182580" w:rsidP="00182580">
      <w:pPr>
        <w:shd w:val="clear" w:color="auto" w:fill="FFFFFF"/>
        <w:spacing w:before="5" w:line="168" w:lineRule="exact"/>
        <w:ind w:left="264"/>
        <w:jc w:val="both"/>
      </w:pPr>
      <w:r>
        <w:br w:type="column"/>
      </w:r>
      <w:r>
        <w:rPr>
          <w:sz w:val="18"/>
          <w:szCs w:val="18"/>
        </w:rPr>
        <w:lastRenderedPageBreak/>
        <w:t xml:space="preserve">399, 400—401; 20, 73—74; 21, </w:t>
      </w:r>
      <w:r>
        <w:rPr>
          <w:spacing w:val="-1"/>
          <w:sz w:val="18"/>
          <w:szCs w:val="18"/>
        </w:rPr>
        <w:t xml:space="preserve">317—324, 341—342, 353—354; </w:t>
      </w:r>
      <w:r>
        <w:rPr>
          <w:sz w:val="18"/>
          <w:szCs w:val="18"/>
        </w:rPr>
        <w:t>22, 3, 11, 72, 201, 205, 258; 23, 298—299; 25, 57, 369, 385; 30, 313—315; 41, 9, 75, 370.</w:t>
      </w:r>
    </w:p>
    <w:p w:rsidR="00182580" w:rsidRDefault="00182580" w:rsidP="00182580">
      <w:pPr>
        <w:numPr>
          <w:ilvl w:val="0"/>
          <w:numId w:val="6"/>
        </w:numPr>
        <w:shd w:val="clear" w:color="auto" w:fill="FFFFFF"/>
        <w:tabs>
          <w:tab w:val="left" w:pos="264"/>
        </w:tabs>
        <w:spacing w:before="5" w:line="168" w:lineRule="exact"/>
        <w:ind w:left="264" w:right="10" w:hanging="264"/>
        <w:jc w:val="both"/>
        <w:rPr>
          <w:sz w:val="18"/>
          <w:szCs w:val="18"/>
        </w:rPr>
      </w:pPr>
      <w:r>
        <w:rPr>
          <w:sz w:val="18"/>
          <w:szCs w:val="18"/>
        </w:rPr>
        <w:t xml:space="preserve">стачки и демонстрации — 5, </w:t>
      </w:r>
      <w:r>
        <w:rPr>
          <w:spacing w:val="-1"/>
          <w:sz w:val="18"/>
          <w:szCs w:val="18"/>
        </w:rPr>
        <w:t xml:space="preserve">371; 9, 176, 178, 210, 250— </w:t>
      </w:r>
      <w:r>
        <w:rPr>
          <w:sz w:val="18"/>
          <w:szCs w:val="18"/>
        </w:rPr>
        <w:t>253,400,401,403; 10, 112; 11, 313, 346—348; 13, 315—316, 337, 358—360, 369—371; 14, 3; 21, 339; 22, 207—209, 259, 281-287; 23, 296-299; 25, 385; 27, 127; 30, 56-57, 233, 280; 31, 60; 48, 123-124.</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 xml:space="preserve">стачки политические — 4, 363—370; 9, 175—176, 250— 251; 10, 112; 11,323; 12,1—4, 115-116, 126, 130, 150, 315-316; 13, 316—318, 370—372; 14, 2-3; 19, 365-370, 389-390, 393—394, 395, 396, 397— 399, 400-401; 20, 332; 21, 247, 317—324; 22, 3, 167, 170—171, 200-201, 204, 205, </w:t>
      </w:r>
      <w:r>
        <w:rPr>
          <w:spacing w:val="-1"/>
          <w:sz w:val="18"/>
          <w:szCs w:val="18"/>
        </w:rPr>
        <w:t xml:space="preserve">252, 258, 259, 281, 286, 300, </w:t>
      </w:r>
      <w:r>
        <w:rPr>
          <w:sz w:val="18"/>
          <w:szCs w:val="18"/>
        </w:rPr>
        <w:t>353-354; 23, 57, 195—196, 202, 298—299, 380; 24, 28, 52—53, 216; 25, 148, 369; 26, 18; 27, 73; 30, 313, 314, 325; 31, 60; 41, 9, 370, 378; 49, 369.</w:t>
      </w:r>
    </w:p>
    <w:p w:rsidR="00182580" w:rsidRDefault="00182580" w:rsidP="00182580">
      <w:pPr>
        <w:numPr>
          <w:ilvl w:val="0"/>
          <w:numId w:val="6"/>
        </w:numPr>
        <w:shd w:val="clear" w:color="auto" w:fill="FFFFFF"/>
        <w:tabs>
          <w:tab w:val="left" w:pos="264"/>
        </w:tabs>
        <w:spacing w:line="168" w:lineRule="exact"/>
        <w:ind w:left="264" w:right="10" w:hanging="264"/>
        <w:jc w:val="both"/>
        <w:rPr>
          <w:i/>
          <w:iCs/>
          <w:sz w:val="18"/>
          <w:szCs w:val="18"/>
        </w:rPr>
      </w:pPr>
      <w:r>
        <w:rPr>
          <w:sz w:val="18"/>
          <w:szCs w:val="18"/>
        </w:rPr>
        <w:t xml:space="preserve">стачки экономические — 2, 103; 5, 84—85; 6, 29; 9, 250; 14, 3; 19, 365—370, 393—394, 396, 397—399, 400-401, 404-406; 20, 74; 21, 317-324; 22, 3, 201. 252, 258, 353—354; 23, </w:t>
      </w:r>
      <w:r>
        <w:rPr>
          <w:spacing w:val="-1"/>
          <w:sz w:val="18"/>
          <w:szCs w:val="18"/>
        </w:rPr>
        <w:t xml:space="preserve">195—202, 212—213, 214—215, </w:t>
      </w:r>
      <w:r>
        <w:rPr>
          <w:sz w:val="18"/>
          <w:szCs w:val="18"/>
        </w:rPr>
        <w:t>298—299, 354, 380—393; 24, 215; 25, 165, 369; 30, 313, 314; 41, 9, 370.</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 xml:space="preserve">в первой половине </w:t>
      </w:r>
      <w:r>
        <w:rPr>
          <w:sz w:val="18"/>
          <w:szCs w:val="18"/>
          <w:lang w:val="en-US"/>
        </w:rPr>
        <w:t>XIX</w:t>
      </w:r>
      <w:r w:rsidRPr="00C03D7B">
        <w:rPr>
          <w:sz w:val="18"/>
          <w:szCs w:val="18"/>
        </w:rPr>
        <w:t xml:space="preserve"> </w:t>
      </w:r>
      <w:r>
        <w:rPr>
          <w:sz w:val="18"/>
          <w:szCs w:val="18"/>
        </w:rPr>
        <w:t>в. — 6, 29.</w:t>
      </w:r>
    </w:p>
    <w:p w:rsidR="00182580" w:rsidRDefault="00182580" w:rsidP="00182580">
      <w:pPr>
        <w:numPr>
          <w:ilvl w:val="0"/>
          <w:numId w:val="6"/>
        </w:numPr>
        <w:shd w:val="clear" w:color="auto" w:fill="FFFFFF"/>
        <w:tabs>
          <w:tab w:val="left" w:pos="264"/>
        </w:tabs>
        <w:spacing w:line="168" w:lineRule="exact"/>
        <w:ind w:left="264" w:right="10" w:hanging="264"/>
        <w:jc w:val="both"/>
        <w:rPr>
          <w:sz w:val="18"/>
          <w:szCs w:val="18"/>
        </w:rPr>
      </w:pPr>
      <w:r>
        <w:rPr>
          <w:sz w:val="18"/>
          <w:szCs w:val="18"/>
        </w:rPr>
        <w:t>в 1860—1880-х гг. — 2, 21— 25, 28, 31, 35—36, 42, 59-60, 106—107, 111, 269—270; 4, 314; 5, 75, 294, 322—323; 6, 29-30; 9, 250, 400; 22, 368; 24    215.</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pPr>
      <w:r>
        <w:rPr>
          <w:sz w:val="18"/>
          <w:szCs w:val="18"/>
        </w:rPr>
        <w:t>в 1890-х гг. — 2, 55—56, 70— 74, 92, 103, 106—107, 111</w:t>
      </w:r>
      <w:r>
        <w:rPr>
          <w:sz w:val="18"/>
          <w:szCs w:val="18"/>
          <w:lang w:val="en-US"/>
        </w:rPr>
        <w:t xml:space="preserve">-116, </w:t>
      </w:r>
      <w:r>
        <w:rPr>
          <w:sz w:val="18"/>
          <w:szCs w:val="18"/>
        </w:rPr>
        <w:t>117, 267—270, 282, 294, 445;  3, 13; 4,  221, 295;</w:t>
      </w:r>
    </w:p>
    <w:p w:rsidR="00182580" w:rsidRDefault="00182580" w:rsidP="00182580">
      <w:pPr>
        <w:numPr>
          <w:ilvl w:val="0"/>
          <w:numId w:val="6"/>
        </w:numPr>
        <w:shd w:val="clear" w:color="auto" w:fill="FFFFFF"/>
        <w:tabs>
          <w:tab w:val="left" w:pos="264"/>
        </w:tabs>
        <w:spacing w:line="168" w:lineRule="exact"/>
        <w:ind w:left="264" w:right="5" w:hanging="264"/>
        <w:jc w:val="both"/>
        <w:rPr>
          <w:sz w:val="18"/>
          <w:szCs w:val="18"/>
        </w:rPr>
        <w:sectPr w:rsidR="00182580">
          <w:type w:val="continuous"/>
          <w:pgSz w:w="8504" w:h="11339"/>
          <w:pgMar w:top="941" w:right="1362" w:bottom="360" w:left="1377" w:header="720" w:footer="720" w:gutter="0"/>
          <w:cols w:num="2" w:space="720" w:equalWidth="0">
            <w:col w:w="2707" w:space="365"/>
            <w:col w:w="2692"/>
          </w:cols>
          <w:noEndnote/>
        </w:sectPr>
      </w:pPr>
    </w:p>
    <w:p w:rsidR="00182580" w:rsidRDefault="00182580" w:rsidP="00182580">
      <w:pPr>
        <w:shd w:val="clear" w:color="auto" w:fill="FFFFFF"/>
      </w:pPr>
      <w:r>
        <w:rPr>
          <w:sz w:val="18"/>
          <w:szCs w:val="18"/>
        </w:rPr>
        <w:lastRenderedPageBreak/>
        <w:t>660</w:t>
      </w:r>
    </w:p>
    <w:p w:rsidR="00182580" w:rsidRDefault="00182580" w:rsidP="00182580">
      <w:pPr>
        <w:shd w:val="clear" w:color="auto" w:fill="FFFFFF"/>
        <w:spacing w:before="34"/>
      </w:pPr>
      <w:r>
        <w:br w:type="column"/>
      </w:r>
      <w:r>
        <w:rPr>
          <w:b/>
          <w:bCs/>
          <w:spacing w:val="-7"/>
          <w:sz w:val="14"/>
          <w:szCs w:val="14"/>
        </w:rPr>
        <w:lastRenderedPageBreak/>
        <w:t>СТАЧКИ  И   СТАЧЕЧНОЕ  ДВИЖЕНИЕ</w:t>
      </w:r>
    </w:p>
    <w:p w:rsidR="00182580" w:rsidRDefault="00182580" w:rsidP="00182580">
      <w:pPr>
        <w:shd w:val="clear" w:color="auto" w:fill="FFFFFF"/>
        <w:spacing w:before="34"/>
        <w:sectPr w:rsidR="00182580">
          <w:pgSz w:w="8504" w:h="11339"/>
          <w:pgMar w:top="927" w:right="3249" w:bottom="360" w:left="1070" w:header="720" w:footer="720" w:gutter="0"/>
          <w:cols w:num="2" w:space="720" w:equalWidth="0">
            <w:col w:w="720" w:space="946"/>
            <w:col w:w="252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34"/>
        <w:sectPr w:rsidR="00182580">
          <w:type w:val="continuous"/>
          <w:pgSz w:w="8504" w:h="11339"/>
          <w:pgMar w:top="927" w:right="1578" w:bottom="360" w:left="1065" w:header="720" w:footer="720" w:gutter="0"/>
          <w:cols w:space="60"/>
          <w:noEndnote/>
        </w:sectPr>
      </w:pPr>
    </w:p>
    <w:p w:rsidR="00182580" w:rsidRDefault="00182580" w:rsidP="00182580">
      <w:pPr>
        <w:shd w:val="clear" w:color="auto" w:fill="FFFFFF"/>
        <w:spacing w:line="168" w:lineRule="exact"/>
        <w:ind w:left="350" w:hanging="350"/>
        <w:jc w:val="both"/>
      </w:pPr>
      <w:r>
        <w:rPr>
          <w:sz w:val="18"/>
          <w:szCs w:val="18"/>
        </w:rPr>
        <w:lastRenderedPageBreak/>
        <w:t xml:space="preserve">Стачки и стачечное движение в России </w:t>
      </w:r>
      <w:r>
        <w:rPr>
          <w:i/>
          <w:iCs/>
          <w:sz w:val="18"/>
          <w:szCs w:val="18"/>
        </w:rPr>
        <w:t xml:space="preserve">(продолжение) </w:t>
      </w:r>
      <w:r>
        <w:rPr>
          <w:sz w:val="18"/>
          <w:szCs w:val="18"/>
        </w:rPr>
        <w:t>5,15, 75—76,84; 6,29—30,102, 180; 9, 250—251, 400; 14, 3; 16, 95; 19, 366, 369, 379—381, 383, 385-392, 396, 400, 402;</w:t>
      </w:r>
    </w:p>
    <w:p w:rsidR="00182580" w:rsidRDefault="00182580" w:rsidP="00182580">
      <w:pPr>
        <w:shd w:val="clear" w:color="auto" w:fill="FFFFFF"/>
        <w:tabs>
          <w:tab w:val="left" w:pos="686"/>
        </w:tabs>
        <w:spacing w:before="5" w:line="168" w:lineRule="exact"/>
        <w:ind w:left="336" w:right="19"/>
        <w:jc w:val="both"/>
      </w:pPr>
      <w:r>
        <w:rPr>
          <w:sz w:val="18"/>
          <w:szCs w:val="18"/>
        </w:rPr>
        <w:t>20,</w:t>
      </w:r>
      <w:r>
        <w:rPr>
          <w:sz w:val="18"/>
          <w:szCs w:val="18"/>
        </w:rPr>
        <w:tab/>
        <w:t>74, 176; 21, 320, 339; 22,</w:t>
      </w:r>
      <w:r>
        <w:rPr>
          <w:sz w:val="18"/>
          <w:szCs w:val="18"/>
        </w:rPr>
        <w:br/>
        <w:t>72; 23, 55, 214-215, 228,</w:t>
      </w:r>
      <w:r>
        <w:rPr>
          <w:sz w:val="18"/>
          <w:szCs w:val="18"/>
        </w:rPr>
        <w:br/>
        <w:t>382, 387; 24, 22—23, 214—</w:t>
      </w:r>
      <w:r>
        <w:rPr>
          <w:sz w:val="18"/>
          <w:szCs w:val="18"/>
        </w:rPr>
        <w:br/>
        <w:t>218; 25, 94, 96, 132, 201, 338;</w:t>
      </w:r>
      <w:r>
        <w:rPr>
          <w:sz w:val="18"/>
          <w:szCs w:val="18"/>
        </w:rPr>
        <w:br/>
        <w:t>26, 343; 34, 111; 41, 75; 46,</w:t>
      </w:r>
    </w:p>
    <w:p w:rsidR="00182580" w:rsidRDefault="00182580" w:rsidP="00182580">
      <w:pPr>
        <w:shd w:val="clear" w:color="auto" w:fill="FFFFFF"/>
        <w:tabs>
          <w:tab w:val="left" w:pos="562"/>
        </w:tabs>
        <w:spacing w:line="168" w:lineRule="exact"/>
        <w:ind w:left="326"/>
      </w:pPr>
      <w:r>
        <w:rPr>
          <w:sz w:val="18"/>
          <w:szCs w:val="18"/>
        </w:rPr>
        <w:t>8,</w:t>
      </w:r>
      <w:r>
        <w:rPr>
          <w:sz w:val="18"/>
          <w:szCs w:val="18"/>
        </w:rPr>
        <w:tab/>
        <w:t>10, 444, 445.</w:t>
      </w:r>
    </w:p>
    <w:p w:rsidR="00182580" w:rsidRDefault="00182580" w:rsidP="00182580">
      <w:pPr>
        <w:shd w:val="clear" w:color="auto" w:fill="FFFFFF"/>
        <w:tabs>
          <w:tab w:val="left" w:pos="331"/>
        </w:tabs>
        <w:spacing w:line="168" w:lineRule="exact"/>
        <w:ind w:left="331" w:right="29" w:hanging="259"/>
        <w:jc w:val="both"/>
      </w:pPr>
      <w:r>
        <w:rPr>
          <w:sz w:val="18"/>
          <w:szCs w:val="18"/>
        </w:rPr>
        <w:t>—</w:t>
      </w:r>
      <w:r>
        <w:rPr>
          <w:sz w:val="18"/>
          <w:szCs w:val="18"/>
        </w:rPr>
        <w:tab/>
        <w:t>в начале 1900-х гг. — 2, 553,</w:t>
      </w:r>
      <w:r>
        <w:rPr>
          <w:sz w:val="18"/>
          <w:szCs w:val="18"/>
        </w:rPr>
        <w:br/>
        <w:t>555; 4, 363—370; 5, 14—19,</w:t>
      </w:r>
      <w:r>
        <w:rPr>
          <w:sz w:val="18"/>
          <w:szCs w:val="18"/>
        </w:rPr>
        <w:br/>
        <w:t>73, 292—294, 299, 371-372; 7,</w:t>
      </w:r>
      <w:r>
        <w:rPr>
          <w:sz w:val="18"/>
          <w:szCs w:val="18"/>
        </w:rPr>
        <w:br/>
        <w:t>59-64, 69, 131-132, 359,</w:t>
      </w:r>
      <w:r>
        <w:rPr>
          <w:sz w:val="18"/>
          <w:szCs w:val="18"/>
        </w:rPr>
        <w:br/>
        <w:t>360—361, 362; 8, 182-183; 9,</w:t>
      </w:r>
      <w:r>
        <w:rPr>
          <w:sz w:val="18"/>
          <w:szCs w:val="18"/>
        </w:rPr>
        <w:br/>
        <w:t>92-93, 135, 251, 332, 392,</w:t>
      </w:r>
      <w:r>
        <w:rPr>
          <w:sz w:val="18"/>
          <w:szCs w:val="18"/>
        </w:rPr>
        <w:br/>
        <w:t>400; 14, 3; 15, 177; 19, 366,</w:t>
      </w:r>
      <w:r>
        <w:rPr>
          <w:sz w:val="18"/>
          <w:szCs w:val="18"/>
        </w:rPr>
        <w:br/>
        <w:t>369, 379—381, 383, 385—392,</w:t>
      </w:r>
      <w:r>
        <w:rPr>
          <w:sz w:val="18"/>
          <w:szCs w:val="18"/>
        </w:rPr>
        <w:br/>
        <w:t>395,  396,  400,  402; 20,  176;</w:t>
      </w:r>
    </w:p>
    <w:p w:rsidR="00182580" w:rsidRDefault="00182580" w:rsidP="00182580">
      <w:pPr>
        <w:shd w:val="clear" w:color="auto" w:fill="FFFFFF"/>
        <w:tabs>
          <w:tab w:val="left" w:pos="686"/>
        </w:tabs>
        <w:spacing w:before="5" w:line="168" w:lineRule="exact"/>
        <w:ind w:left="336" w:right="38"/>
        <w:jc w:val="both"/>
      </w:pPr>
      <w:r>
        <w:rPr>
          <w:sz w:val="18"/>
          <w:szCs w:val="18"/>
        </w:rPr>
        <w:t>21,</w:t>
      </w:r>
      <w:r>
        <w:rPr>
          <w:sz w:val="18"/>
          <w:szCs w:val="18"/>
        </w:rPr>
        <w:tab/>
        <w:t>320, 339; 22, 170—171;</w:t>
      </w:r>
      <w:r>
        <w:rPr>
          <w:sz w:val="18"/>
          <w:szCs w:val="18"/>
        </w:rPr>
        <w:br/>
        <w:t>23, 214—215, 382, 387; 24,</w:t>
      </w:r>
      <w:r>
        <w:rPr>
          <w:sz w:val="18"/>
          <w:szCs w:val="18"/>
        </w:rPr>
        <w:br/>
        <w:t>214—218; 41, 75; 46, 240,</w:t>
      </w:r>
      <w:r>
        <w:rPr>
          <w:sz w:val="18"/>
          <w:szCs w:val="18"/>
        </w:rPr>
        <w:br/>
        <w:t>250-251, 252—253.</w:t>
      </w:r>
    </w:p>
    <w:p w:rsidR="00182580" w:rsidRDefault="00182580" w:rsidP="00182580">
      <w:pPr>
        <w:shd w:val="clear" w:color="auto" w:fill="FFFFFF"/>
        <w:tabs>
          <w:tab w:val="left" w:pos="331"/>
        </w:tabs>
        <w:spacing w:line="168" w:lineRule="exact"/>
        <w:ind w:left="331" w:right="38" w:hanging="259"/>
        <w:jc w:val="both"/>
      </w:pPr>
      <w:r>
        <w:rPr>
          <w:sz w:val="18"/>
          <w:szCs w:val="18"/>
        </w:rPr>
        <w:t>—</w:t>
      </w:r>
      <w:r>
        <w:rPr>
          <w:sz w:val="18"/>
          <w:szCs w:val="18"/>
        </w:rPr>
        <w:tab/>
        <w:t>в период революции 1905—</w:t>
      </w:r>
      <w:r>
        <w:rPr>
          <w:sz w:val="18"/>
          <w:szCs w:val="18"/>
        </w:rPr>
        <w:br/>
        <w:t>1907 гг. — 9, 174—177, 178,</w:t>
      </w:r>
      <w:r>
        <w:rPr>
          <w:sz w:val="18"/>
          <w:szCs w:val="18"/>
        </w:rPr>
        <w:br/>
      </w:r>
      <w:r>
        <w:rPr>
          <w:spacing w:val="-1"/>
          <w:sz w:val="18"/>
          <w:szCs w:val="18"/>
        </w:rPr>
        <w:t>201—204, 220—223, 224, 252,</w:t>
      </w:r>
      <w:r>
        <w:rPr>
          <w:spacing w:val="-1"/>
          <w:sz w:val="18"/>
          <w:szCs w:val="18"/>
        </w:rPr>
        <w:br/>
      </w:r>
      <w:r>
        <w:rPr>
          <w:sz w:val="18"/>
          <w:szCs w:val="18"/>
        </w:rPr>
        <w:t>298, 400; 10, 49, 82—83, 112—</w:t>
      </w:r>
      <w:r>
        <w:rPr>
          <w:sz w:val="18"/>
          <w:szCs w:val="18"/>
        </w:rPr>
        <w:br/>
        <w:t>113, 121, 154, 310, 314; 11,</w:t>
      </w:r>
      <w:r>
        <w:rPr>
          <w:sz w:val="18"/>
          <w:szCs w:val="18"/>
        </w:rPr>
        <w:br/>
        <w:t>313—318, 323, 345—353, 376;</w:t>
      </w:r>
      <w:r>
        <w:rPr>
          <w:sz w:val="18"/>
          <w:szCs w:val="18"/>
        </w:rPr>
        <w:br/>
        <w:t>12, 1-4, 27—29, 31-34, 62,</w:t>
      </w:r>
      <w:r>
        <w:rPr>
          <w:sz w:val="18"/>
          <w:szCs w:val="18"/>
        </w:rPr>
        <w:br/>
        <w:t>64, 66-67, 80, 107, 115—116,</w:t>
      </w:r>
      <w:r>
        <w:rPr>
          <w:sz w:val="18"/>
          <w:szCs w:val="18"/>
        </w:rPr>
        <w:br/>
        <w:t>126, 133, 150, 225, 226, 231,</w:t>
      </w:r>
      <w:r>
        <w:rPr>
          <w:sz w:val="18"/>
          <w:szCs w:val="18"/>
        </w:rPr>
        <w:br/>
        <w:t>315—316, 342, 366, 391, 403—</w:t>
      </w:r>
      <w:r>
        <w:rPr>
          <w:sz w:val="18"/>
          <w:szCs w:val="18"/>
        </w:rPr>
        <w:br/>
        <w:t>405; 13, 76, 174, 198, 207,</w:t>
      </w:r>
      <w:r>
        <w:rPr>
          <w:sz w:val="18"/>
          <w:szCs w:val="18"/>
        </w:rPr>
        <w:br/>
        <w:t>219-220, 224—225, 314—319,</w:t>
      </w:r>
      <w:r>
        <w:rPr>
          <w:sz w:val="18"/>
          <w:szCs w:val="18"/>
        </w:rPr>
        <w:br/>
        <w:t>331, 337, 358-360, 369—372;</w:t>
      </w:r>
      <w:r>
        <w:rPr>
          <w:sz w:val="18"/>
          <w:szCs w:val="18"/>
        </w:rPr>
        <w:br/>
        <w:t>14, 2—3, 18, 107, 171; 15, 8—</w:t>
      </w:r>
    </w:p>
    <w:p w:rsidR="00182580" w:rsidRDefault="00182580" w:rsidP="00182580">
      <w:pPr>
        <w:shd w:val="clear" w:color="auto" w:fill="FFFFFF"/>
        <w:tabs>
          <w:tab w:val="left" w:pos="562"/>
        </w:tabs>
        <w:spacing w:line="168" w:lineRule="exact"/>
        <w:ind w:left="326" w:right="48"/>
        <w:jc w:val="both"/>
      </w:pPr>
      <w:r>
        <w:rPr>
          <w:sz w:val="18"/>
          <w:szCs w:val="18"/>
        </w:rPr>
        <w:t>9,</w:t>
      </w:r>
      <w:r>
        <w:rPr>
          <w:sz w:val="18"/>
          <w:szCs w:val="18"/>
        </w:rPr>
        <w:tab/>
        <w:t>177; 16, 5, 7, 12, 119—120,</w:t>
      </w:r>
      <w:r>
        <w:rPr>
          <w:sz w:val="18"/>
          <w:szCs w:val="18"/>
        </w:rPr>
        <w:br/>
        <w:t>473; 17, 272—273, 297, 364,</w:t>
      </w:r>
      <w:r>
        <w:rPr>
          <w:sz w:val="18"/>
          <w:szCs w:val="18"/>
        </w:rPr>
        <w:br/>
        <w:t>432-433; 19, 305-306, 362,</w:t>
      </w:r>
      <w:r>
        <w:rPr>
          <w:sz w:val="18"/>
          <w:szCs w:val="18"/>
        </w:rPr>
        <w:br/>
        <w:t>365-370, 379-406, 416, 420—</w:t>
      </w:r>
      <w:r>
        <w:rPr>
          <w:sz w:val="18"/>
          <w:szCs w:val="18"/>
        </w:rPr>
        <w:br/>
        <w:t>422; 20, 8, 73—74, 77, 332;</w:t>
      </w:r>
      <w:r>
        <w:rPr>
          <w:sz w:val="18"/>
          <w:szCs w:val="18"/>
        </w:rPr>
        <w:br/>
        <w:t>21, 87, 179, 317—320, 339,</w:t>
      </w:r>
      <w:r>
        <w:rPr>
          <w:sz w:val="18"/>
          <w:szCs w:val="18"/>
        </w:rPr>
        <w:br/>
        <w:t>342, 344, 350; 22, 26—27, 57—</w:t>
      </w:r>
      <w:r>
        <w:rPr>
          <w:sz w:val="18"/>
          <w:szCs w:val="18"/>
        </w:rPr>
        <w:br/>
        <w:t>58, 170—171, 281—283, 286,</w:t>
      </w:r>
      <w:r>
        <w:rPr>
          <w:sz w:val="18"/>
          <w:szCs w:val="18"/>
        </w:rPr>
        <w:br/>
        <w:t>299-300, 314; 23, 55, 56,</w:t>
      </w:r>
      <w:r>
        <w:rPr>
          <w:sz w:val="18"/>
          <w:szCs w:val="18"/>
        </w:rPr>
        <w:br/>
        <w:t>212—213, 214—216, 387—388,</w:t>
      </w:r>
      <w:r>
        <w:rPr>
          <w:sz w:val="18"/>
          <w:szCs w:val="18"/>
        </w:rPr>
        <w:br/>
        <w:t>427—432; 24, 27—28, 214—</w:t>
      </w:r>
      <w:r>
        <w:rPr>
          <w:sz w:val="18"/>
          <w:szCs w:val="18"/>
        </w:rPr>
        <w:br/>
        <w:t>218; 26, 331; 30, 56-57, 311 —</w:t>
      </w:r>
      <w:r>
        <w:rPr>
          <w:sz w:val="18"/>
          <w:szCs w:val="18"/>
        </w:rPr>
        <w:br/>
        <w:t>315, 316-317, 321, 325; 34,</w:t>
      </w:r>
      <w:r>
        <w:rPr>
          <w:sz w:val="18"/>
          <w:szCs w:val="18"/>
        </w:rPr>
        <w:br/>
        <w:t>124; 38, 392; 39, 138; 40, 27,</w:t>
      </w:r>
    </w:p>
    <w:p w:rsidR="00182580" w:rsidRDefault="00182580" w:rsidP="00182580">
      <w:pPr>
        <w:shd w:val="clear" w:color="auto" w:fill="FFFFFF"/>
        <w:spacing w:before="14" w:line="168" w:lineRule="exact"/>
        <w:ind w:left="398"/>
        <w:jc w:val="both"/>
      </w:pPr>
      <w:r>
        <w:br w:type="column"/>
      </w:r>
      <w:r>
        <w:rPr>
          <w:sz w:val="18"/>
          <w:szCs w:val="18"/>
        </w:rPr>
        <w:lastRenderedPageBreak/>
        <w:t>318; 41,9,46,74—75,180—181, 370, 378-379; 47, 86, 100, 270; 48, 9—10; 49, 369.</w:t>
      </w:r>
    </w:p>
    <w:p w:rsidR="00182580" w:rsidRDefault="00182580" w:rsidP="00182580">
      <w:pPr>
        <w:shd w:val="clear" w:color="auto" w:fill="FFFFFF"/>
        <w:tabs>
          <w:tab w:val="left" w:pos="365"/>
        </w:tabs>
        <w:spacing w:before="5" w:line="168" w:lineRule="exact"/>
        <w:ind w:left="365" w:right="5" w:hanging="264"/>
        <w:jc w:val="both"/>
      </w:pPr>
      <w:r>
        <w:rPr>
          <w:sz w:val="18"/>
          <w:szCs w:val="18"/>
        </w:rPr>
        <w:t>—</w:t>
      </w:r>
      <w:r>
        <w:rPr>
          <w:sz w:val="18"/>
          <w:szCs w:val="18"/>
        </w:rPr>
        <w:tab/>
        <w:t>в период реакции (1907—</w:t>
      </w:r>
      <w:r>
        <w:rPr>
          <w:sz w:val="18"/>
          <w:szCs w:val="18"/>
        </w:rPr>
        <w:br/>
        <w:t>1910) — 16, 32, 33-34, 47,</w:t>
      </w:r>
      <w:r>
        <w:rPr>
          <w:sz w:val="18"/>
          <w:szCs w:val="18"/>
        </w:rPr>
        <w:br/>
        <w:t>51, 474; 19, 379—381, 383,</w:t>
      </w:r>
      <w:r>
        <w:rPr>
          <w:sz w:val="18"/>
          <w:szCs w:val="18"/>
        </w:rPr>
        <w:br/>
      </w:r>
      <w:r>
        <w:rPr>
          <w:spacing w:val="-1"/>
          <w:sz w:val="18"/>
          <w:szCs w:val="18"/>
        </w:rPr>
        <w:t>385—387, 389—392, 400, 402—</w:t>
      </w:r>
      <w:r>
        <w:rPr>
          <w:spacing w:val="-1"/>
          <w:sz w:val="18"/>
          <w:szCs w:val="18"/>
        </w:rPr>
        <w:br/>
      </w:r>
      <w:r>
        <w:rPr>
          <w:sz w:val="18"/>
          <w:szCs w:val="18"/>
        </w:rPr>
        <w:t>403; 20, 31—32, 74, 142, 355;</w:t>
      </w:r>
      <w:r>
        <w:rPr>
          <w:sz w:val="18"/>
          <w:szCs w:val="18"/>
        </w:rPr>
        <w:br/>
        <w:t>21, 12, 126, 137, 320—321,</w:t>
      </w:r>
      <w:r>
        <w:rPr>
          <w:sz w:val="18"/>
          <w:szCs w:val="18"/>
        </w:rPr>
        <w:br/>
        <w:t>339—340; 22,  299-300,  314;</w:t>
      </w:r>
    </w:p>
    <w:p w:rsidR="00182580" w:rsidRDefault="00182580" w:rsidP="00182580">
      <w:pPr>
        <w:shd w:val="clear" w:color="auto" w:fill="FFFFFF"/>
        <w:tabs>
          <w:tab w:val="left" w:pos="758"/>
        </w:tabs>
        <w:spacing w:line="168" w:lineRule="exact"/>
        <w:ind w:left="389" w:right="5"/>
        <w:jc w:val="both"/>
      </w:pPr>
      <w:r>
        <w:rPr>
          <w:sz w:val="18"/>
          <w:szCs w:val="18"/>
        </w:rPr>
        <w:t>23,</w:t>
      </w:r>
      <w:r>
        <w:rPr>
          <w:sz w:val="18"/>
          <w:szCs w:val="18"/>
        </w:rPr>
        <w:tab/>
        <w:t>57, 214-215; 24, 214-</w:t>
      </w:r>
      <w:r>
        <w:rPr>
          <w:sz w:val="18"/>
          <w:szCs w:val="18"/>
        </w:rPr>
        <w:br/>
        <w:t>218; 55, 239.</w:t>
      </w:r>
    </w:p>
    <w:p w:rsidR="00182580" w:rsidRDefault="00182580" w:rsidP="00182580">
      <w:pPr>
        <w:shd w:val="clear" w:color="auto" w:fill="FFFFFF"/>
        <w:tabs>
          <w:tab w:val="left" w:pos="365"/>
        </w:tabs>
        <w:spacing w:before="10" w:line="168" w:lineRule="exact"/>
        <w:ind w:left="365" w:right="10" w:hanging="264"/>
        <w:jc w:val="both"/>
      </w:pPr>
      <w:r>
        <w:rPr>
          <w:sz w:val="18"/>
          <w:szCs w:val="18"/>
        </w:rPr>
        <w:t>—</w:t>
      </w:r>
      <w:r>
        <w:rPr>
          <w:sz w:val="18"/>
          <w:szCs w:val="18"/>
        </w:rPr>
        <w:tab/>
        <w:t>в период нового революцион</w:t>
      </w:r>
      <w:r>
        <w:rPr>
          <w:sz w:val="18"/>
          <w:szCs w:val="18"/>
        </w:rPr>
        <w:softHyphen/>
      </w:r>
      <w:r>
        <w:rPr>
          <w:sz w:val="18"/>
          <w:szCs w:val="18"/>
        </w:rPr>
        <w:br/>
        <w:t>ного подъема (1910—1914) —</w:t>
      </w:r>
      <w:r>
        <w:rPr>
          <w:sz w:val="18"/>
          <w:szCs w:val="18"/>
        </w:rPr>
        <w:br/>
        <w:t>20, 31-32, 74, 142, 355; 21,</w:t>
      </w:r>
      <w:r>
        <w:rPr>
          <w:sz w:val="18"/>
          <w:szCs w:val="18"/>
        </w:rPr>
        <w:br/>
      </w:r>
      <w:r>
        <w:rPr>
          <w:spacing w:val="-1"/>
          <w:sz w:val="18"/>
          <w:szCs w:val="18"/>
        </w:rPr>
        <w:t>12, 126, 137, 247, 320—324,</w:t>
      </w:r>
      <w:r>
        <w:rPr>
          <w:spacing w:val="-1"/>
          <w:sz w:val="18"/>
          <w:szCs w:val="18"/>
        </w:rPr>
        <w:br/>
      </w:r>
      <w:r>
        <w:rPr>
          <w:sz w:val="18"/>
          <w:szCs w:val="18"/>
        </w:rPr>
        <w:t>339-346, 350; 22, 2-4, 11,</w:t>
      </w:r>
      <w:r>
        <w:rPr>
          <w:sz w:val="18"/>
          <w:szCs w:val="18"/>
        </w:rPr>
        <w:br/>
        <w:t>167, 169—170, 200-201, 204,</w:t>
      </w:r>
      <w:r>
        <w:rPr>
          <w:sz w:val="18"/>
          <w:szCs w:val="18"/>
        </w:rPr>
        <w:br/>
        <w:t>205, 207—209, 252, 257, 258-</w:t>
      </w:r>
      <w:r>
        <w:rPr>
          <w:sz w:val="18"/>
          <w:szCs w:val="18"/>
        </w:rPr>
        <w:br/>
      </w:r>
      <w:r>
        <w:rPr>
          <w:spacing w:val="-2"/>
          <w:sz w:val="18"/>
          <w:szCs w:val="18"/>
        </w:rPr>
        <w:t>260, 281—287, 299—300, 314—</w:t>
      </w:r>
      <w:r>
        <w:rPr>
          <w:spacing w:val="-2"/>
          <w:sz w:val="18"/>
          <w:szCs w:val="18"/>
        </w:rPr>
        <w:br/>
      </w:r>
      <w:r>
        <w:rPr>
          <w:sz w:val="18"/>
          <w:szCs w:val="18"/>
        </w:rPr>
        <w:t>315, 353—354; 23, 57, 195—</w:t>
      </w:r>
      <w:r>
        <w:rPr>
          <w:sz w:val="18"/>
          <w:szCs w:val="18"/>
        </w:rPr>
        <w:br/>
        <w:t>202, 212-213, 214-216, 296-</w:t>
      </w:r>
      <w:r>
        <w:rPr>
          <w:sz w:val="18"/>
          <w:szCs w:val="18"/>
        </w:rPr>
        <w:br/>
        <w:t>305, 335—336, 354, 380—393;</w:t>
      </w:r>
    </w:p>
    <w:p w:rsidR="00182580" w:rsidRDefault="00182580" w:rsidP="00182580">
      <w:pPr>
        <w:shd w:val="clear" w:color="auto" w:fill="FFFFFF"/>
        <w:tabs>
          <w:tab w:val="left" w:pos="696"/>
        </w:tabs>
        <w:spacing w:line="168" w:lineRule="exact"/>
        <w:ind w:left="370" w:right="24"/>
        <w:jc w:val="both"/>
      </w:pPr>
      <w:r>
        <w:rPr>
          <w:sz w:val="18"/>
          <w:szCs w:val="18"/>
        </w:rPr>
        <w:t>24,</w:t>
      </w:r>
      <w:r>
        <w:rPr>
          <w:sz w:val="18"/>
          <w:szCs w:val="18"/>
        </w:rPr>
        <w:tab/>
        <w:t>49, 52, 214—218, 380; 25,</w:t>
      </w:r>
      <w:r>
        <w:rPr>
          <w:sz w:val="18"/>
          <w:szCs w:val="18"/>
        </w:rPr>
        <w:br/>
        <w:t>57—59, 148, 336, 369, 377—</w:t>
      </w:r>
      <w:r>
        <w:rPr>
          <w:sz w:val="18"/>
          <w:szCs w:val="18"/>
        </w:rPr>
        <w:br/>
        <w:t>378,441,449;26, 18, 331, 348;</w:t>
      </w:r>
      <w:r>
        <w:rPr>
          <w:sz w:val="18"/>
          <w:szCs w:val="18"/>
        </w:rPr>
        <w:br/>
        <w:t>40, 27; 48, 9—10, 109, 123—</w:t>
      </w:r>
      <w:r>
        <w:rPr>
          <w:sz w:val="18"/>
          <w:szCs w:val="18"/>
        </w:rPr>
        <w:br/>
        <w:t>124, 143.</w:t>
      </w:r>
    </w:p>
    <w:p w:rsidR="00182580" w:rsidRDefault="00182580" w:rsidP="00182580">
      <w:pPr>
        <w:numPr>
          <w:ilvl w:val="0"/>
          <w:numId w:val="6"/>
        </w:numPr>
        <w:shd w:val="clear" w:color="auto" w:fill="FFFFFF"/>
        <w:tabs>
          <w:tab w:val="left" w:pos="365"/>
        </w:tabs>
        <w:spacing w:before="5" w:line="168" w:lineRule="exact"/>
        <w:ind w:left="365" w:right="14" w:hanging="264"/>
        <w:jc w:val="both"/>
        <w:rPr>
          <w:sz w:val="18"/>
          <w:szCs w:val="18"/>
        </w:rPr>
      </w:pPr>
      <w:r>
        <w:rPr>
          <w:sz w:val="18"/>
          <w:szCs w:val="18"/>
        </w:rPr>
        <w:t>в период империалистической войны и Февральской револю</w:t>
      </w:r>
      <w:r>
        <w:rPr>
          <w:sz w:val="18"/>
          <w:szCs w:val="18"/>
        </w:rPr>
        <w:softHyphen/>
        <w:t>ции (1914 — март 1917) — 26, 332; 27, 26, 49, 127, 285—286; 30, 233, 280; 31, 60.</w:t>
      </w:r>
    </w:p>
    <w:p w:rsidR="00182580" w:rsidRDefault="00182580" w:rsidP="00182580">
      <w:pPr>
        <w:numPr>
          <w:ilvl w:val="0"/>
          <w:numId w:val="6"/>
        </w:numPr>
        <w:shd w:val="clear" w:color="auto" w:fill="FFFFFF"/>
        <w:tabs>
          <w:tab w:val="left" w:pos="365"/>
        </w:tabs>
        <w:spacing w:line="168" w:lineRule="exact"/>
        <w:ind w:left="365" w:right="29" w:hanging="264"/>
        <w:jc w:val="both"/>
        <w:rPr>
          <w:sz w:val="18"/>
          <w:szCs w:val="18"/>
        </w:rPr>
      </w:pPr>
      <w:r>
        <w:rPr>
          <w:sz w:val="18"/>
          <w:szCs w:val="18"/>
        </w:rPr>
        <w:t>в период подготовки Октябрь</w:t>
      </w:r>
      <w:r>
        <w:rPr>
          <w:sz w:val="18"/>
          <w:szCs w:val="18"/>
        </w:rPr>
        <w:softHyphen/>
        <w:t>ской социалистической ре</w:t>
      </w:r>
      <w:r>
        <w:rPr>
          <w:sz w:val="18"/>
          <w:szCs w:val="18"/>
        </w:rPr>
        <w:softHyphen/>
        <w:t>волюции (март — октябрь 1917) — 34, 77—78, 239.</w:t>
      </w:r>
    </w:p>
    <w:p w:rsidR="00182580" w:rsidRDefault="00182580" w:rsidP="00182580">
      <w:pPr>
        <w:shd w:val="clear" w:color="auto" w:fill="FFFFFF"/>
        <w:spacing w:line="168" w:lineRule="exact"/>
        <w:ind w:left="284" w:right="34" w:firstLine="355"/>
        <w:jc w:val="both"/>
        <w:rPr>
          <w:sz w:val="18"/>
          <w:szCs w:val="18"/>
        </w:rPr>
      </w:pPr>
      <w:r>
        <w:rPr>
          <w:i/>
          <w:iCs/>
          <w:sz w:val="18"/>
          <w:szCs w:val="18"/>
        </w:rPr>
        <w:t xml:space="preserve">См. также </w:t>
      </w:r>
      <w:r>
        <w:rPr>
          <w:sz w:val="18"/>
          <w:szCs w:val="18"/>
        </w:rPr>
        <w:t>Всеобщая стачка на юге России (1903); Всероссийская всеобщая по</w:t>
      </w:r>
      <w:r>
        <w:rPr>
          <w:sz w:val="18"/>
          <w:szCs w:val="18"/>
        </w:rPr>
        <w:softHyphen/>
        <w:t xml:space="preserve">литическая стачка в октябре 1905 г. </w:t>
      </w:r>
    </w:p>
    <w:p w:rsidR="00182580" w:rsidRDefault="00182580" w:rsidP="00182580">
      <w:pPr>
        <w:shd w:val="clear" w:color="auto" w:fill="FFFFFF"/>
        <w:spacing w:line="168" w:lineRule="exact"/>
        <w:ind w:left="284" w:right="34" w:hanging="284"/>
        <w:jc w:val="both"/>
      </w:pPr>
      <w:r>
        <w:rPr>
          <w:b/>
          <w:bCs/>
          <w:sz w:val="18"/>
          <w:szCs w:val="18"/>
        </w:rPr>
        <w:t>Стачки и стачечное движение в странах Западной Европы и Америки</w:t>
      </w:r>
      <w:r>
        <w:rPr>
          <w:sz w:val="18"/>
          <w:szCs w:val="18"/>
        </w:rPr>
        <w:t xml:space="preserve"> — 4, 293—294; 5, 229-230; 8, 249; 11, 323; 12, 26; 14. 2—3; 15, 245; 17, 179— 181; 19, 185, 379, 390; 21, 317—318, 398—399; 22, 39, 77—79, 271—272, 286, 353; 23, 215-216, 299, 388, 402— 403; 24, 28, 216; 25, 57; 27, </w:t>
      </w:r>
      <w:r>
        <w:rPr>
          <w:b/>
          <w:bCs/>
          <w:sz w:val="18"/>
          <w:szCs w:val="18"/>
        </w:rPr>
        <w:t xml:space="preserve">127, </w:t>
      </w:r>
      <w:r>
        <w:rPr>
          <w:sz w:val="18"/>
          <w:szCs w:val="18"/>
        </w:rPr>
        <w:t>286, 289-290; 30,  181,</w:t>
      </w:r>
    </w:p>
    <w:p w:rsidR="00182580" w:rsidRDefault="00182580" w:rsidP="00182580">
      <w:pPr>
        <w:shd w:val="clear" w:color="auto" w:fill="FFFFFF"/>
        <w:spacing w:line="168" w:lineRule="exact"/>
        <w:ind w:right="34" w:firstLine="355"/>
        <w:jc w:val="both"/>
        <w:sectPr w:rsidR="00182580">
          <w:type w:val="continuous"/>
          <w:pgSz w:w="8504" w:h="11339"/>
          <w:pgMar w:top="927" w:right="1578" w:bottom="360" w:left="1065" w:header="720" w:footer="720" w:gutter="0"/>
          <w:cols w:num="2" w:space="720" w:equalWidth="0">
            <w:col w:w="2808" w:space="230"/>
            <w:col w:w="2822"/>
          </w:cols>
          <w:noEndnote/>
        </w:sectPr>
      </w:pPr>
    </w:p>
    <w:p w:rsidR="00182580" w:rsidRDefault="00182580" w:rsidP="00182580">
      <w:pPr>
        <w:shd w:val="clear" w:color="auto" w:fill="FFFFFF"/>
        <w:spacing w:after="254"/>
        <w:ind w:left="216"/>
      </w:pPr>
      <w:r>
        <w:rPr>
          <w:b/>
          <w:bCs/>
          <w:spacing w:val="-5"/>
          <w:sz w:val="14"/>
          <w:szCs w:val="14"/>
        </w:rPr>
        <w:lastRenderedPageBreak/>
        <w:t xml:space="preserve">СТАЧКИ  И   СТАЧЕЧНОЕ   ДВИЖЕНИЕ </w:t>
      </w:r>
      <w:r>
        <w:rPr>
          <w:sz w:val="18"/>
          <w:szCs w:val="18"/>
        </w:rPr>
        <w:t>—</w:t>
      </w:r>
      <w:r>
        <w:rPr>
          <w:b/>
          <w:bCs/>
          <w:spacing w:val="-5"/>
          <w:sz w:val="14"/>
          <w:szCs w:val="14"/>
        </w:rPr>
        <w:t xml:space="preserve"> СТОЛЫПИНСКАЯ   АГРАР.   РЕФОРМА   661</w:t>
      </w:r>
    </w:p>
    <w:p w:rsidR="00182580" w:rsidRDefault="00182580" w:rsidP="00182580">
      <w:pPr>
        <w:shd w:val="clear" w:color="auto" w:fill="FFFFFF"/>
        <w:spacing w:after="254"/>
        <w:ind w:left="216"/>
        <w:sectPr w:rsidR="00182580" w:rsidSect="0010395D">
          <w:pgSz w:w="8504" w:h="11339"/>
          <w:pgMar w:top="960" w:right="1133" w:bottom="360" w:left="1317" w:header="720" w:footer="720" w:gutter="0"/>
          <w:cols w:space="60"/>
          <w:noEndnote/>
        </w:sectPr>
      </w:pPr>
    </w:p>
    <w:p w:rsidR="00182580" w:rsidRDefault="00182580" w:rsidP="00182580">
      <w:pPr>
        <w:shd w:val="clear" w:color="auto" w:fill="FFFFFF"/>
        <w:spacing w:line="168" w:lineRule="exact"/>
        <w:ind w:left="360"/>
        <w:jc w:val="both"/>
      </w:pPr>
      <w:r>
        <w:rPr>
          <w:sz w:val="18"/>
          <w:szCs w:val="18"/>
        </w:rPr>
        <w:lastRenderedPageBreak/>
        <w:t>280, 312—313, 319—320, 326, 359, 362; 31, 178, 326, 356, 450; 35, 394; 36, 437, 457— 458, 459, 528, 530—531; 37, 28, 29; 38, 392—393; 39, 111, 137—138, 242—243, 458; 40, 129—130, 170; 41, 98, 222, 328; 43, 173—174; 44, 59, 456; 47, 157; 49, 311, 335-336, 369; 51, 254-255.</w:t>
      </w:r>
    </w:p>
    <w:p w:rsidR="00182580" w:rsidRDefault="00182580" w:rsidP="00182580">
      <w:pPr>
        <w:shd w:val="clear" w:color="auto" w:fill="FFFFFF"/>
        <w:spacing w:before="5" w:line="168" w:lineRule="exact"/>
        <w:ind w:left="360" w:right="14" w:hanging="355"/>
        <w:jc w:val="both"/>
      </w:pPr>
      <w:r>
        <w:rPr>
          <w:b/>
          <w:bCs/>
          <w:sz w:val="18"/>
          <w:szCs w:val="18"/>
        </w:rPr>
        <w:t>Стачки и стачечное движение на Востоке</w:t>
      </w:r>
      <w:r>
        <w:rPr>
          <w:sz w:val="18"/>
          <w:szCs w:val="18"/>
        </w:rPr>
        <w:t xml:space="preserve"> — 17, 178—179; 28, 516.</w:t>
      </w:r>
    </w:p>
    <w:p w:rsidR="00182580" w:rsidRDefault="00182580" w:rsidP="00182580">
      <w:pPr>
        <w:shd w:val="clear" w:color="auto" w:fill="FFFFFF"/>
        <w:spacing w:before="5" w:line="168" w:lineRule="exact"/>
        <w:ind w:left="360" w:right="19" w:hanging="360"/>
        <w:jc w:val="both"/>
      </w:pPr>
      <w:r>
        <w:rPr>
          <w:b/>
          <w:bCs/>
          <w:sz w:val="18"/>
          <w:szCs w:val="18"/>
        </w:rPr>
        <w:t>Стихийность и сознательность в рабочем движении</w:t>
      </w:r>
    </w:p>
    <w:p w:rsidR="00182580" w:rsidRDefault="00182580" w:rsidP="00182580">
      <w:pPr>
        <w:numPr>
          <w:ilvl w:val="0"/>
          <w:numId w:val="4"/>
        </w:numPr>
        <w:shd w:val="clear" w:color="auto" w:fill="FFFFFF"/>
        <w:tabs>
          <w:tab w:val="left" w:pos="317"/>
        </w:tabs>
        <w:spacing w:line="168" w:lineRule="exact"/>
        <w:ind w:left="317" w:right="24" w:hanging="254"/>
        <w:jc w:val="both"/>
        <w:rPr>
          <w:sz w:val="18"/>
          <w:szCs w:val="18"/>
        </w:rPr>
      </w:pPr>
      <w:r>
        <w:rPr>
          <w:sz w:val="18"/>
          <w:szCs w:val="18"/>
        </w:rPr>
        <w:t>и выработка социалистиче</w:t>
      </w:r>
      <w:r>
        <w:rPr>
          <w:sz w:val="18"/>
          <w:szCs w:val="18"/>
        </w:rPr>
        <w:softHyphen/>
        <w:t>ской идеологии — 1, 307— 312, 332—333; 4, 244—246, 267-269; 6, 30—31, 38-41, 78-79, 362—363; 7, 271— 272; 11, 386; 41, 186.</w:t>
      </w:r>
    </w:p>
    <w:p w:rsidR="00182580" w:rsidRDefault="00182580" w:rsidP="00182580">
      <w:pPr>
        <w:numPr>
          <w:ilvl w:val="0"/>
          <w:numId w:val="4"/>
        </w:numPr>
        <w:shd w:val="clear" w:color="auto" w:fill="FFFFFF"/>
        <w:tabs>
          <w:tab w:val="left" w:pos="317"/>
        </w:tabs>
        <w:spacing w:line="168" w:lineRule="exact"/>
        <w:ind w:left="317" w:right="29" w:hanging="254"/>
        <w:jc w:val="both"/>
        <w:rPr>
          <w:sz w:val="18"/>
          <w:szCs w:val="18"/>
        </w:rPr>
      </w:pPr>
      <w:r>
        <w:rPr>
          <w:sz w:val="18"/>
          <w:szCs w:val="18"/>
        </w:rPr>
        <w:t>критика преклонения перед стихийностью рабочего дви</w:t>
      </w:r>
      <w:r>
        <w:rPr>
          <w:sz w:val="18"/>
          <w:szCs w:val="18"/>
        </w:rPr>
        <w:softHyphen/>
        <w:t>жения — 1, 332—333; 4, 243—249, 262—263, 271—273, 316-317, 323—324, 359; 5, 275, 276, 363—366; 6, 21—22, 28-53, 72—74, 81-82, 83— 85, 96, 98—100, 104—111, 126-127, 131—132, 133—134, 135—136, 181—182, 187-188, 313; 8, 209—210, 254—255; 9, 316-317, 320; 10, 24.</w:t>
      </w:r>
    </w:p>
    <w:p w:rsidR="00182580" w:rsidRDefault="00182580" w:rsidP="00182580">
      <w:pPr>
        <w:numPr>
          <w:ilvl w:val="0"/>
          <w:numId w:val="4"/>
        </w:numPr>
        <w:shd w:val="clear" w:color="auto" w:fill="FFFFFF"/>
        <w:tabs>
          <w:tab w:val="left" w:pos="317"/>
        </w:tabs>
        <w:spacing w:line="168" w:lineRule="exact"/>
        <w:ind w:left="317" w:right="43" w:hanging="254"/>
        <w:jc w:val="both"/>
        <w:rPr>
          <w:sz w:val="18"/>
          <w:szCs w:val="18"/>
        </w:rPr>
      </w:pPr>
      <w:r>
        <w:rPr>
          <w:sz w:val="18"/>
          <w:szCs w:val="18"/>
        </w:rPr>
        <w:t>и социалистическая и бур</w:t>
      </w:r>
      <w:r>
        <w:rPr>
          <w:sz w:val="18"/>
          <w:szCs w:val="18"/>
        </w:rPr>
        <w:softHyphen/>
        <w:t>жуазная идеология — 4, 316—317, 373; 6, 38—42, 44, 374; 7. 271—272; 9, 303—304, 320; 10, 282—283; 11,386; 12, 117-118; 19, 313-314.</w:t>
      </w:r>
    </w:p>
    <w:p w:rsidR="00182580" w:rsidRDefault="00182580" w:rsidP="00182580">
      <w:pPr>
        <w:numPr>
          <w:ilvl w:val="0"/>
          <w:numId w:val="4"/>
        </w:numPr>
        <w:shd w:val="clear" w:color="auto" w:fill="FFFFFF"/>
        <w:tabs>
          <w:tab w:val="left" w:pos="317"/>
        </w:tabs>
        <w:spacing w:before="5" w:line="168" w:lineRule="exact"/>
        <w:ind w:left="317" w:right="43" w:hanging="254"/>
        <w:jc w:val="both"/>
        <w:rPr>
          <w:sz w:val="18"/>
          <w:szCs w:val="18"/>
        </w:rPr>
      </w:pPr>
      <w:r>
        <w:rPr>
          <w:sz w:val="18"/>
          <w:szCs w:val="18"/>
        </w:rPr>
        <w:t>стихийное влечение пролета</w:t>
      </w:r>
      <w:r>
        <w:rPr>
          <w:sz w:val="18"/>
          <w:szCs w:val="18"/>
        </w:rPr>
        <w:softHyphen/>
        <w:t>риата к социализму — 2, 9, 465; 4, 322, 327, 354, 375; 6, 41, 362; 7, 63; 9, 176—177, 329; 11, 386; 12, 86, 135.</w:t>
      </w:r>
    </w:p>
    <w:p w:rsidR="00182580" w:rsidRDefault="00182580" w:rsidP="00182580">
      <w:pPr>
        <w:numPr>
          <w:ilvl w:val="0"/>
          <w:numId w:val="4"/>
        </w:numPr>
        <w:shd w:val="clear" w:color="auto" w:fill="FFFFFF"/>
        <w:tabs>
          <w:tab w:val="left" w:pos="317"/>
        </w:tabs>
        <w:spacing w:line="168" w:lineRule="exact"/>
        <w:ind w:left="317" w:right="53" w:hanging="254"/>
        <w:jc w:val="both"/>
        <w:rPr>
          <w:sz w:val="18"/>
          <w:szCs w:val="18"/>
        </w:rPr>
      </w:pPr>
      <w:r>
        <w:rPr>
          <w:sz w:val="18"/>
          <w:szCs w:val="18"/>
        </w:rPr>
        <w:t>стихийность рабочего движе</w:t>
      </w:r>
      <w:r>
        <w:rPr>
          <w:sz w:val="18"/>
          <w:szCs w:val="18"/>
        </w:rPr>
        <w:softHyphen/>
        <w:t>ния и внесение в него социа</w:t>
      </w:r>
      <w:r>
        <w:rPr>
          <w:sz w:val="18"/>
          <w:szCs w:val="18"/>
        </w:rPr>
        <w:softHyphen/>
        <w:t xml:space="preserve">листического сознания — 1, 194, 202, 241—242, 307—312, 333, 407—408; 2, 6—7, 8, 84, </w:t>
      </w:r>
      <w:r>
        <w:rPr>
          <w:spacing w:val="-4"/>
          <w:sz w:val="18"/>
          <w:szCs w:val="18"/>
        </w:rPr>
        <w:t xml:space="preserve">101 — 106, 111—112, 447—450, </w:t>
      </w:r>
      <w:r>
        <w:rPr>
          <w:sz w:val="18"/>
          <w:szCs w:val="18"/>
        </w:rPr>
        <w:t xml:space="preserve">465—466; 4, 187—189, 190, </w:t>
      </w:r>
      <w:r>
        <w:rPr>
          <w:spacing w:val="-2"/>
          <w:sz w:val="18"/>
          <w:szCs w:val="18"/>
        </w:rPr>
        <w:t xml:space="preserve">198, 243—249, 267—272, 297— </w:t>
      </w:r>
      <w:r>
        <w:rPr>
          <w:sz w:val="18"/>
          <w:szCs w:val="18"/>
        </w:rPr>
        <w:t>298, 314—316, 318-319; 322,</w:t>
      </w:r>
    </w:p>
    <w:p w:rsidR="00182580" w:rsidRDefault="00182580" w:rsidP="00182580">
      <w:pPr>
        <w:shd w:val="clear" w:color="auto" w:fill="FFFFFF"/>
        <w:spacing w:before="10" w:line="168" w:lineRule="exact"/>
        <w:ind w:left="389"/>
        <w:jc w:val="both"/>
      </w:pPr>
      <w:r>
        <w:rPr>
          <w:sz w:val="18"/>
          <w:szCs w:val="18"/>
        </w:rPr>
        <w:br w:type="column"/>
      </w:r>
      <w:r>
        <w:rPr>
          <w:sz w:val="18"/>
          <w:szCs w:val="18"/>
        </w:rPr>
        <w:lastRenderedPageBreak/>
        <w:t xml:space="preserve">324, 328—329, 354, 364—366, 373-374; 5, 363—364; 6, 28-53, 68—74, 78—79, 82—83, 114, 122—123, 129—131, 135, </w:t>
      </w:r>
      <w:r>
        <w:rPr>
          <w:spacing w:val="-1"/>
          <w:sz w:val="18"/>
          <w:szCs w:val="18"/>
        </w:rPr>
        <w:t xml:space="preserve">174—175, 176, 181—182, 198, </w:t>
      </w:r>
      <w:r>
        <w:rPr>
          <w:sz w:val="18"/>
          <w:szCs w:val="18"/>
        </w:rPr>
        <w:t>267—268, 301, 310, 362—363, 373; 7, 60—61, 63—64, 103; 8, 248, 260; 9, 176-177, 250-251, 294, 301—302, 320, 324; 10, 335, 356—358; 11, 16, 207, 386; 12, 45, 86, 90-91; 13, 74-75, 196-197; 14, 1, 157;</w:t>
      </w:r>
    </w:p>
    <w:p w:rsidR="00182580" w:rsidRDefault="00182580" w:rsidP="00182580">
      <w:pPr>
        <w:shd w:val="clear" w:color="auto" w:fill="FFFFFF"/>
        <w:tabs>
          <w:tab w:val="left" w:pos="778"/>
        </w:tabs>
        <w:spacing w:line="168" w:lineRule="exact"/>
        <w:ind w:left="384" w:right="19"/>
        <w:jc w:val="both"/>
      </w:pPr>
      <w:r>
        <w:rPr>
          <w:spacing w:val="-1"/>
          <w:sz w:val="18"/>
          <w:szCs w:val="18"/>
        </w:rPr>
        <w:t>16,</w:t>
      </w:r>
      <w:r>
        <w:rPr>
          <w:sz w:val="18"/>
          <w:szCs w:val="18"/>
        </w:rPr>
        <w:tab/>
        <w:t>144, 191; 17, 239; 19,</w:t>
      </w:r>
      <w:r>
        <w:rPr>
          <w:sz w:val="18"/>
          <w:szCs w:val="18"/>
        </w:rPr>
        <w:br/>
        <w:t>158—159; 23, 414; 31, 399—</w:t>
      </w:r>
      <w:r>
        <w:rPr>
          <w:sz w:val="18"/>
          <w:szCs w:val="18"/>
        </w:rPr>
        <w:br/>
        <w:t>400; 32, 31; 38, 392-393.</w:t>
      </w:r>
    </w:p>
    <w:p w:rsidR="00182580" w:rsidRDefault="00182580" w:rsidP="00182580">
      <w:pPr>
        <w:shd w:val="clear" w:color="auto" w:fill="FFFFFF"/>
        <w:spacing w:line="168" w:lineRule="exact"/>
        <w:ind w:left="19" w:right="10" w:firstLine="355"/>
        <w:jc w:val="both"/>
        <w:rPr>
          <w:sz w:val="18"/>
          <w:szCs w:val="18"/>
        </w:rPr>
      </w:pPr>
      <w:r>
        <w:rPr>
          <w:i/>
          <w:iCs/>
          <w:sz w:val="18"/>
          <w:szCs w:val="18"/>
        </w:rPr>
        <w:t xml:space="preserve">См. также </w:t>
      </w:r>
      <w:r>
        <w:rPr>
          <w:sz w:val="18"/>
          <w:szCs w:val="18"/>
        </w:rPr>
        <w:t>Соединение социализма с рабочим движе</w:t>
      </w:r>
      <w:r>
        <w:rPr>
          <w:sz w:val="18"/>
          <w:szCs w:val="18"/>
        </w:rPr>
        <w:softHyphen/>
        <w:t xml:space="preserve">нием; Теория революционная. </w:t>
      </w:r>
    </w:p>
    <w:p w:rsidR="00182580" w:rsidRDefault="00182580" w:rsidP="00182580">
      <w:pPr>
        <w:shd w:val="clear" w:color="auto" w:fill="FFFFFF"/>
        <w:spacing w:line="168" w:lineRule="exact"/>
        <w:ind w:left="284" w:right="10" w:hanging="284"/>
        <w:jc w:val="both"/>
      </w:pPr>
      <w:r>
        <w:rPr>
          <w:b/>
          <w:bCs/>
          <w:sz w:val="18"/>
          <w:szCs w:val="18"/>
        </w:rPr>
        <w:t>Стоимость</w:t>
      </w:r>
      <w:r>
        <w:rPr>
          <w:sz w:val="18"/>
          <w:szCs w:val="18"/>
        </w:rPr>
        <w:t xml:space="preserve"> — 1, 72; 2, 142, 153, 367; 3, 22, 27—28, 36, 59, 355; 4, 46, 68, 70, 74, 75-76; 5, 121; 12, 47; 14, 372; 16, 275;</w:t>
      </w:r>
    </w:p>
    <w:p w:rsidR="00182580" w:rsidRDefault="00182580" w:rsidP="00182580">
      <w:pPr>
        <w:shd w:val="clear" w:color="auto" w:fill="FFFFFF"/>
        <w:tabs>
          <w:tab w:val="left" w:pos="667"/>
        </w:tabs>
        <w:spacing w:before="5" w:line="168" w:lineRule="exact"/>
        <w:ind w:left="365" w:right="24"/>
        <w:jc w:val="both"/>
      </w:pPr>
      <w:r>
        <w:rPr>
          <w:spacing w:val="-1"/>
          <w:sz w:val="18"/>
          <w:szCs w:val="18"/>
        </w:rPr>
        <w:t>17,</w:t>
      </w:r>
      <w:r>
        <w:rPr>
          <w:sz w:val="18"/>
          <w:szCs w:val="18"/>
        </w:rPr>
        <w:tab/>
        <w:t>22; 23, 45; 25, 33-37, 45-</w:t>
      </w:r>
      <w:r>
        <w:rPr>
          <w:sz w:val="18"/>
          <w:szCs w:val="18"/>
        </w:rPr>
        <w:br/>
        <w:t>47, 49, 50-52; 26, 61—62,</w:t>
      </w:r>
      <w:r>
        <w:rPr>
          <w:sz w:val="18"/>
          <w:szCs w:val="18"/>
        </w:rPr>
        <w:br/>
        <w:t>67-68; 46, 29.</w:t>
      </w:r>
    </w:p>
    <w:p w:rsidR="00182580" w:rsidRDefault="00182580" w:rsidP="00182580">
      <w:pPr>
        <w:shd w:val="clear" w:color="auto" w:fill="FFFFFF"/>
        <w:spacing w:before="5" w:line="168" w:lineRule="exact"/>
        <w:ind w:left="365" w:right="19" w:firstLine="360"/>
        <w:jc w:val="both"/>
      </w:pPr>
      <w:r>
        <w:rPr>
          <w:i/>
          <w:iCs/>
          <w:sz w:val="18"/>
          <w:szCs w:val="18"/>
        </w:rPr>
        <w:t xml:space="preserve">См. также </w:t>
      </w:r>
      <w:r>
        <w:rPr>
          <w:sz w:val="18"/>
          <w:szCs w:val="18"/>
        </w:rPr>
        <w:t>Деньги и де</w:t>
      </w:r>
      <w:r>
        <w:rPr>
          <w:sz w:val="18"/>
          <w:szCs w:val="18"/>
        </w:rPr>
        <w:softHyphen/>
        <w:t>нежное обращение; Товар; Труд (эконом.) — создающий стоимость; Цена и ценообра</w:t>
      </w:r>
      <w:r>
        <w:rPr>
          <w:sz w:val="18"/>
          <w:szCs w:val="18"/>
        </w:rPr>
        <w:softHyphen/>
        <w:t>зование (эконом.).</w:t>
      </w:r>
    </w:p>
    <w:p w:rsidR="00182580" w:rsidRDefault="00182580" w:rsidP="00182580">
      <w:pPr>
        <w:shd w:val="clear" w:color="auto" w:fill="FFFFFF"/>
        <w:spacing w:line="168" w:lineRule="exact"/>
        <w:ind w:left="360" w:right="34" w:hanging="360"/>
        <w:jc w:val="both"/>
      </w:pPr>
      <w:r>
        <w:rPr>
          <w:b/>
          <w:bCs/>
          <w:sz w:val="18"/>
          <w:szCs w:val="18"/>
        </w:rPr>
        <w:t>Стокгольмская конференция</w:t>
      </w:r>
      <w:r>
        <w:rPr>
          <w:sz w:val="18"/>
          <w:szCs w:val="18"/>
        </w:rPr>
        <w:t xml:space="preserve"> — </w:t>
      </w:r>
      <w:r>
        <w:rPr>
          <w:i/>
          <w:iCs/>
          <w:sz w:val="18"/>
          <w:szCs w:val="18"/>
        </w:rPr>
        <w:t xml:space="preserve">см. </w:t>
      </w:r>
      <w:r>
        <w:rPr>
          <w:sz w:val="18"/>
          <w:szCs w:val="18"/>
        </w:rPr>
        <w:t>Циммервальдское объедине</w:t>
      </w:r>
      <w:r>
        <w:rPr>
          <w:sz w:val="18"/>
          <w:szCs w:val="18"/>
        </w:rPr>
        <w:softHyphen/>
        <w:t>ние (в целом).</w:t>
      </w:r>
    </w:p>
    <w:p w:rsidR="00182580" w:rsidRDefault="00182580" w:rsidP="00182580">
      <w:pPr>
        <w:shd w:val="clear" w:color="auto" w:fill="FFFFFF"/>
        <w:spacing w:line="168" w:lineRule="exact"/>
        <w:ind w:left="355" w:right="29" w:hanging="350"/>
        <w:jc w:val="both"/>
      </w:pPr>
      <w:r>
        <w:rPr>
          <w:b/>
          <w:bCs/>
          <w:sz w:val="18"/>
          <w:szCs w:val="18"/>
        </w:rPr>
        <w:t>Стокгольмская конференция пар</w:t>
      </w:r>
      <w:r>
        <w:rPr>
          <w:b/>
          <w:bCs/>
          <w:sz w:val="18"/>
          <w:szCs w:val="18"/>
        </w:rPr>
        <w:softHyphen/>
        <w:t xml:space="preserve">тий </w:t>
      </w:r>
      <w:r>
        <w:rPr>
          <w:b/>
          <w:bCs/>
          <w:sz w:val="18"/>
          <w:szCs w:val="18"/>
          <w:lang w:val="en-US"/>
        </w:rPr>
        <w:t>II</w:t>
      </w:r>
      <w:r w:rsidRPr="00C03D7B">
        <w:rPr>
          <w:b/>
          <w:bCs/>
          <w:sz w:val="18"/>
          <w:szCs w:val="18"/>
        </w:rPr>
        <w:t xml:space="preserve"> </w:t>
      </w:r>
      <w:r>
        <w:rPr>
          <w:b/>
          <w:bCs/>
          <w:sz w:val="18"/>
          <w:szCs w:val="18"/>
        </w:rPr>
        <w:t>Интернационала 1917 г. (несостоявшаяся)</w:t>
      </w:r>
      <w:r>
        <w:rPr>
          <w:sz w:val="18"/>
          <w:szCs w:val="18"/>
        </w:rPr>
        <w:t xml:space="preserve"> — 31, 364— 371, 372-375, 397, 466—467; 32, 66; 34, 70-72, 98—107, 142; 49, 447—448.</w:t>
      </w:r>
    </w:p>
    <w:p w:rsidR="00182580" w:rsidRDefault="00182580" w:rsidP="00182580">
      <w:pPr>
        <w:shd w:val="clear" w:color="auto" w:fill="FFFFFF"/>
        <w:spacing w:line="168" w:lineRule="exact"/>
        <w:ind w:left="284" w:right="24" w:hanging="284"/>
        <w:jc w:val="both"/>
      </w:pPr>
      <w:r>
        <w:rPr>
          <w:b/>
          <w:bCs/>
          <w:sz w:val="18"/>
          <w:szCs w:val="18"/>
        </w:rPr>
        <w:t>Столыпинская аграрная реформа — ее сущность и методы прове</w:t>
      </w:r>
      <w:r>
        <w:rPr>
          <w:b/>
          <w:bCs/>
          <w:sz w:val="18"/>
          <w:szCs w:val="18"/>
        </w:rPr>
        <w:softHyphen/>
        <w:t>дения</w:t>
      </w:r>
      <w:r>
        <w:rPr>
          <w:sz w:val="18"/>
          <w:szCs w:val="18"/>
        </w:rPr>
        <w:t xml:space="preserve"> — 13, 386—387; 15, 81, 105, 196; 16, 170, 219, 222, </w:t>
      </w:r>
      <w:r>
        <w:rPr>
          <w:spacing w:val="-1"/>
          <w:sz w:val="18"/>
          <w:szCs w:val="18"/>
        </w:rPr>
        <w:t xml:space="preserve">254—255, 260, 264, 265—266, </w:t>
      </w:r>
      <w:r>
        <w:rPr>
          <w:sz w:val="18"/>
          <w:szCs w:val="18"/>
        </w:rPr>
        <w:t>311, 350—351, 365, 369—371, 403—404, 415—418, 422—426; 17, 29—33, 97, 124, 156, 171, 266—267, 271, 273—275, 312— 313,  321,  325—326;   19,   141;</w:t>
      </w:r>
    </w:p>
    <w:p w:rsidR="00182580" w:rsidRDefault="00182580" w:rsidP="00182580">
      <w:pPr>
        <w:shd w:val="clear" w:color="auto" w:fill="FFFFFF"/>
        <w:tabs>
          <w:tab w:val="left" w:pos="648"/>
        </w:tabs>
        <w:spacing w:line="168" w:lineRule="exact"/>
        <w:ind w:left="336" w:right="48"/>
        <w:jc w:val="both"/>
      </w:pPr>
      <w:r>
        <w:rPr>
          <w:sz w:val="18"/>
          <w:szCs w:val="18"/>
        </w:rPr>
        <w:t>20,</w:t>
      </w:r>
      <w:r>
        <w:rPr>
          <w:sz w:val="18"/>
          <w:szCs w:val="18"/>
        </w:rPr>
        <w:tab/>
      </w:r>
      <w:r>
        <w:rPr>
          <w:spacing w:val="-4"/>
          <w:sz w:val="18"/>
          <w:szCs w:val="18"/>
        </w:rPr>
        <w:t>73, 77, 118—119, 171 — 172,</w:t>
      </w:r>
      <w:r>
        <w:rPr>
          <w:spacing w:val="-4"/>
          <w:sz w:val="18"/>
          <w:szCs w:val="18"/>
        </w:rPr>
        <w:br/>
      </w:r>
      <w:r>
        <w:rPr>
          <w:sz w:val="18"/>
          <w:szCs w:val="18"/>
        </w:rPr>
        <w:t>178, 187—188, 190, 224—226,</w:t>
      </w:r>
      <w:r>
        <w:rPr>
          <w:sz w:val="18"/>
          <w:szCs w:val="18"/>
        </w:rPr>
        <w:br/>
        <w:t>307, 325—327, 328—330, 363;</w:t>
      </w:r>
    </w:p>
    <w:p w:rsidR="00182580" w:rsidRDefault="00182580" w:rsidP="00182580">
      <w:pPr>
        <w:shd w:val="clear" w:color="auto" w:fill="FFFFFF"/>
        <w:tabs>
          <w:tab w:val="left" w:pos="715"/>
        </w:tabs>
        <w:spacing w:line="168" w:lineRule="exact"/>
        <w:ind w:left="341"/>
      </w:pPr>
      <w:r>
        <w:rPr>
          <w:sz w:val="18"/>
          <w:szCs w:val="18"/>
        </w:rPr>
        <w:t>21,</w:t>
      </w:r>
      <w:r>
        <w:rPr>
          <w:sz w:val="18"/>
          <w:szCs w:val="18"/>
        </w:rPr>
        <w:tab/>
        <w:t>57,   125,   128,   136,   144,</w:t>
      </w:r>
    </w:p>
    <w:p w:rsidR="00182580" w:rsidRDefault="00182580" w:rsidP="00182580">
      <w:pPr>
        <w:shd w:val="clear" w:color="auto" w:fill="FFFFFF"/>
        <w:tabs>
          <w:tab w:val="left" w:pos="715"/>
        </w:tabs>
        <w:spacing w:line="168" w:lineRule="exact"/>
        <w:ind w:left="341"/>
        <w:sectPr w:rsidR="00182580">
          <w:type w:val="continuous"/>
          <w:pgSz w:w="8504" w:h="11339"/>
          <w:pgMar w:top="960" w:right="1317" w:bottom="360" w:left="1317" w:header="720" w:footer="720" w:gutter="0"/>
          <w:cols w:num="2" w:space="720" w:equalWidth="0">
            <w:col w:w="2803" w:space="240"/>
            <w:col w:w="2827"/>
          </w:cols>
          <w:noEndnote/>
        </w:sectPr>
      </w:pPr>
    </w:p>
    <w:p w:rsidR="00182580" w:rsidRDefault="00182580" w:rsidP="00182580">
      <w:pPr>
        <w:shd w:val="clear" w:color="auto" w:fill="FFFFFF"/>
        <w:spacing w:after="254"/>
      </w:pPr>
      <w:r>
        <w:rPr>
          <w:b/>
          <w:bCs/>
          <w:spacing w:val="-6"/>
          <w:sz w:val="14"/>
          <w:szCs w:val="14"/>
        </w:rPr>
        <w:lastRenderedPageBreak/>
        <w:t>662      СТОЛЫПИНСКАЯ   АГРАРНАЯ   РЕФОРМА — СТОЛЫПИНСКАЯ   РЕАКЦИЯ</w:t>
      </w:r>
    </w:p>
    <w:p w:rsidR="00182580" w:rsidRDefault="00182580" w:rsidP="00182580">
      <w:pPr>
        <w:shd w:val="clear" w:color="auto" w:fill="FFFFFF"/>
        <w:spacing w:after="254"/>
        <w:sectPr w:rsidR="00182580">
          <w:pgSz w:w="8504" w:h="11339"/>
          <w:pgMar w:top="951" w:right="1519" w:bottom="360" w:left="1163" w:header="720" w:footer="720" w:gutter="0"/>
          <w:cols w:space="60"/>
          <w:noEndnote/>
        </w:sectPr>
      </w:pPr>
    </w:p>
    <w:p w:rsidR="00182580" w:rsidRDefault="00182580" w:rsidP="00182580">
      <w:pPr>
        <w:shd w:val="clear" w:color="auto" w:fill="FFFFFF"/>
        <w:spacing w:line="168" w:lineRule="exact"/>
      </w:pPr>
      <w:r>
        <w:rPr>
          <w:b/>
          <w:bCs/>
          <w:spacing w:val="-4"/>
          <w:sz w:val="18"/>
          <w:szCs w:val="18"/>
        </w:rPr>
        <w:lastRenderedPageBreak/>
        <w:t>Столыпинская аграрная   реформа</w:t>
      </w:r>
    </w:p>
    <w:p w:rsidR="00182580" w:rsidRDefault="00182580" w:rsidP="00182580">
      <w:pPr>
        <w:shd w:val="clear" w:color="auto" w:fill="FFFFFF"/>
        <w:spacing w:line="168" w:lineRule="exact"/>
        <w:ind w:left="365"/>
      </w:pPr>
      <w:r>
        <w:rPr>
          <w:i/>
          <w:iCs/>
          <w:sz w:val="18"/>
          <w:szCs w:val="18"/>
        </w:rPr>
        <w:t>(продолжение)</w:t>
      </w:r>
    </w:p>
    <w:p w:rsidR="00182580" w:rsidRDefault="00182580" w:rsidP="00182580">
      <w:pPr>
        <w:shd w:val="clear" w:color="auto" w:fill="FFFFFF"/>
        <w:spacing w:before="5" w:line="168" w:lineRule="exact"/>
        <w:ind w:left="355"/>
      </w:pPr>
      <w:r>
        <w:rPr>
          <w:spacing w:val="-1"/>
          <w:sz w:val="18"/>
          <w:szCs w:val="18"/>
        </w:rPr>
        <w:t>284,   380—381,   386;   22,   16,</w:t>
      </w:r>
    </w:p>
    <w:p w:rsidR="00182580" w:rsidRDefault="00182580" w:rsidP="00182580">
      <w:pPr>
        <w:shd w:val="clear" w:color="auto" w:fill="FFFFFF"/>
        <w:spacing w:line="168" w:lineRule="exact"/>
        <w:ind w:left="360"/>
      </w:pPr>
      <w:r>
        <w:rPr>
          <w:sz w:val="18"/>
          <w:szCs w:val="18"/>
        </w:rPr>
        <w:t>18-21, 97-98, 321, 389; 23,</w:t>
      </w:r>
    </w:p>
    <w:p w:rsidR="00182580" w:rsidRDefault="00182580" w:rsidP="00182580">
      <w:pPr>
        <w:shd w:val="clear" w:color="auto" w:fill="FFFFFF"/>
        <w:spacing w:before="5" w:line="168" w:lineRule="exact"/>
        <w:ind w:left="350"/>
      </w:pPr>
      <w:r>
        <w:rPr>
          <w:sz w:val="18"/>
          <w:szCs w:val="18"/>
        </w:rPr>
        <w:t>57,  260—276, 301, 405-407;</w:t>
      </w:r>
    </w:p>
    <w:p w:rsidR="00182580" w:rsidRDefault="00182580" w:rsidP="00182580">
      <w:pPr>
        <w:shd w:val="clear" w:color="auto" w:fill="FFFFFF"/>
        <w:spacing w:line="168" w:lineRule="exact"/>
        <w:ind w:left="346"/>
      </w:pPr>
      <w:r>
        <w:rPr>
          <w:sz w:val="18"/>
          <w:szCs w:val="18"/>
        </w:rPr>
        <w:t>24, 6—7; 25, 171 — 176, 238—</w:t>
      </w:r>
    </w:p>
    <w:p w:rsidR="00182580" w:rsidRDefault="00182580" w:rsidP="00182580">
      <w:pPr>
        <w:shd w:val="clear" w:color="auto" w:fill="FFFFFF"/>
        <w:spacing w:before="10" w:line="168" w:lineRule="exact"/>
        <w:ind w:left="355"/>
      </w:pPr>
      <w:r>
        <w:rPr>
          <w:sz w:val="18"/>
          <w:szCs w:val="18"/>
        </w:rPr>
        <w:t>239; 47, 209, 224, 225, 230-</w:t>
      </w:r>
    </w:p>
    <w:p w:rsidR="00182580" w:rsidRDefault="00182580" w:rsidP="00182580">
      <w:pPr>
        <w:shd w:val="clear" w:color="auto" w:fill="FFFFFF"/>
        <w:spacing w:line="168" w:lineRule="exact"/>
        <w:ind w:left="355"/>
      </w:pPr>
      <w:r>
        <w:rPr>
          <w:spacing w:val="-4"/>
          <w:sz w:val="18"/>
          <w:szCs w:val="18"/>
        </w:rPr>
        <w:t>231.</w:t>
      </w:r>
    </w:p>
    <w:p w:rsidR="00182580" w:rsidRDefault="00182580" w:rsidP="00182580">
      <w:pPr>
        <w:numPr>
          <w:ilvl w:val="0"/>
          <w:numId w:val="1"/>
        </w:numPr>
        <w:shd w:val="clear" w:color="auto" w:fill="FFFFFF"/>
        <w:tabs>
          <w:tab w:val="left" w:pos="317"/>
        </w:tabs>
        <w:spacing w:line="168" w:lineRule="exact"/>
        <w:ind w:left="317" w:right="14" w:hanging="259"/>
        <w:jc w:val="both"/>
        <w:rPr>
          <w:sz w:val="18"/>
          <w:szCs w:val="18"/>
        </w:rPr>
      </w:pPr>
      <w:r>
        <w:rPr>
          <w:sz w:val="18"/>
          <w:szCs w:val="18"/>
        </w:rPr>
        <w:t>и Государственная дума — 13, 386; 16, 145, 349—350, 422— 423; 17, 308—322; 19, 422; 20, 73, 121, 178, 187—188, 224—227; 21, 128, 144; 25, 171.</w:t>
      </w:r>
    </w:p>
    <w:p w:rsidR="00182580" w:rsidRDefault="00182580" w:rsidP="00182580">
      <w:pPr>
        <w:numPr>
          <w:ilvl w:val="0"/>
          <w:numId w:val="1"/>
        </w:numPr>
        <w:shd w:val="clear" w:color="auto" w:fill="FFFFFF"/>
        <w:tabs>
          <w:tab w:val="left" w:pos="317"/>
        </w:tabs>
        <w:spacing w:line="168" w:lineRule="exact"/>
        <w:ind w:left="317" w:right="10" w:hanging="259"/>
        <w:jc w:val="both"/>
        <w:rPr>
          <w:sz w:val="18"/>
          <w:szCs w:val="18"/>
        </w:rPr>
      </w:pPr>
      <w:r>
        <w:rPr>
          <w:sz w:val="18"/>
          <w:szCs w:val="18"/>
        </w:rPr>
        <w:t>и два возможных пути капи</w:t>
      </w:r>
      <w:r>
        <w:rPr>
          <w:sz w:val="18"/>
          <w:szCs w:val="18"/>
        </w:rPr>
        <w:softHyphen/>
        <w:t>талистического развития сель</w:t>
      </w:r>
      <w:r>
        <w:rPr>
          <w:sz w:val="18"/>
          <w:szCs w:val="18"/>
        </w:rPr>
        <w:softHyphen/>
        <w:t>ского хозяйства в России — 3, 14-17;    15,    105,    195—196;</w:t>
      </w:r>
    </w:p>
    <w:p w:rsidR="00182580" w:rsidRDefault="00182580" w:rsidP="00182580">
      <w:pPr>
        <w:shd w:val="clear" w:color="auto" w:fill="FFFFFF"/>
        <w:tabs>
          <w:tab w:val="left" w:pos="691"/>
        </w:tabs>
        <w:spacing w:before="5" w:line="168" w:lineRule="exact"/>
        <w:ind w:left="312" w:right="24"/>
        <w:jc w:val="both"/>
      </w:pPr>
      <w:r>
        <w:rPr>
          <w:spacing w:val="-1"/>
          <w:sz w:val="18"/>
          <w:szCs w:val="18"/>
        </w:rPr>
        <w:t>16,</w:t>
      </w:r>
      <w:r>
        <w:rPr>
          <w:sz w:val="18"/>
          <w:szCs w:val="18"/>
        </w:rPr>
        <w:tab/>
        <w:t>218-220, 254-255, 260,</w:t>
      </w:r>
      <w:r>
        <w:rPr>
          <w:sz w:val="18"/>
          <w:szCs w:val="18"/>
        </w:rPr>
        <w:br/>
      </w:r>
      <w:r>
        <w:rPr>
          <w:spacing w:val="-1"/>
          <w:sz w:val="18"/>
          <w:szCs w:val="18"/>
        </w:rPr>
        <w:t>264, 266, 311, 323, 350—351,</w:t>
      </w:r>
      <w:r>
        <w:rPr>
          <w:spacing w:val="-1"/>
          <w:sz w:val="18"/>
          <w:szCs w:val="18"/>
        </w:rPr>
        <w:br/>
      </w:r>
      <w:r>
        <w:rPr>
          <w:sz w:val="18"/>
          <w:szCs w:val="18"/>
        </w:rPr>
        <w:t>369-371, 403—405, 416-417,</w:t>
      </w:r>
      <w:r>
        <w:rPr>
          <w:sz w:val="18"/>
          <w:szCs w:val="18"/>
        </w:rPr>
        <w:br/>
        <w:t>423—426; 17, 29—33, 96—97,</w:t>
      </w:r>
    </w:p>
    <w:p w:rsidR="00182580" w:rsidRDefault="00182580" w:rsidP="00182580">
      <w:pPr>
        <w:shd w:val="clear" w:color="auto" w:fill="FFFFFF"/>
        <w:spacing w:line="168" w:lineRule="exact"/>
        <w:ind w:left="331" w:right="29" w:hanging="206"/>
        <w:jc w:val="both"/>
      </w:pPr>
      <w:r>
        <w:rPr>
          <w:sz w:val="18"/>
          <w:szCs w:val="18"/>
        </w:rPr>
        <w:t xml:space="preserve">    99, 119, 124, 144, 156, 158, 171, 266-267, 274—275, 312, 313, 321; 19, 140-141; 20, 118-119, 169, 203; 21, 380-381;  23,  173—174,  260—276;</w:t>
      </w:r>
    </w:p>
    <w:p w:rsidR="00182580" w:rsidRDefault="00182580" w:rsidP="00182580">
      <w:pPr>
        <w:shd w:val="clear" w:color="auto" w:fill="FFFFFF"/>
        <w:tabs>
          <w:tab w:val="left" w:pos="686"/>
        </w:tabs>
        <w:spacing w:before="5" w:line="168" w:lineRule="exact"/>
        <w:ind w:left="322" w:right="34"/>
        <w:jc w:val="both"/>
      </w:pPr>
      <w:r>
        <w:rPr>
          <w:sz w:val="18"/>
          <w:szCs w:val="18"/>
        </w:rPr>
        <w:t>24,</w:t>
      </w:r>
      <w:r>
        <w:rPr>
          <w:sz w:val="18"/>
          <w:szCs w:val="18"/>
        </w:rPr>
        <w:tab/>
        <w:t>6-7, 317-318, 331; 25,</w:t>
      </w:r>
      <w:r>
        <w:rPr>
          <w:sz w:val="18"/>
          <w:szCs w:val="18"/>
        </w:rPr>
        <w:br/>
      </w:r>
      <w:r>
        <w:rPr>
          <w:spacing w:val="-2"/>
          <w:sz w:val="18"/>
          <w:szCs w:val="18"/>
        </w:rPr>
        <w:t>238—239; 47, 224—225, 226—</w:t>
      </w:r>
      <w:r>
        <w:rPr>
          <w:spacing w:val="-2"/>
          <w:sz w:val="18"/>
          <w:szCs w:val="18"/>
        </w:rPr>
        <w:br/>
      </w:r>
      <w:r>
        <w:rPr>
          <w:sz w:val="18"/>
          <w:szCs w:val="18"/>
        </w:rPr>
        <w:t>232.</w:t>
      </w:r>
    </w:p>
    <w:p w:rsidR="00182580" w:rsidRDefault="00182580" w:rsidP="00182580">
      <w:pPr>
        <w:numPr>
          <w:ilvl w:val="0"/>
          <w:numId w:val="1"/>
        </w:numPr>
        <w:shd w:val="clear" w:color="auto" w:fill="FFFFFF"/>
        <w:tabs>
          <w:tab w:val="left" w:pos="317"/>
        </w:tabs>
        <w:spacing w:line="168" w:lineRule="exact"/>
        <w:ind w:left="317" w:right="24" w:hanging="259"/>
        <w:jc w:val="both"/>
        <w:rPr>
          <w:sz w:val="18"/>
          <w:szCs w:val="18"/>
        </w:rPr>
      </w:pPr>
      <w:r>
        <w:rPr>
          <w:sz w:val="18"/>
          <w:szCs w:val="18"/>
        </w:rPr>
        <w:t>крах столыпинской аграрной политики — 17, 275, 364— 365; 19, 181; 20, 178—179, 225—226, 307, 329—330; 21, 128, 144, 145, 307, 380-381, 386; 23, 264—265; 31, 423.</w:t>
      </w:r>
    </w:p>
    <w:p w:rsidR="00182580" w:rsidRDefault="00182580" w:rsidP="00182580">
      <w:pPr>
        <w:numPr>
          <w:ilvl w:val="0"/>
          <w:numId w:val="1"/>
        </w:numPr>
        <w:shd w:val="clear" w:color="auto" w:fill="FFFFFF"/>
        <w:tabs>
          <w:tab w:val="left" w:pos="317"/>
        </w:tabs>
        <w:spacing w:line="168" w:lineRule="exact"/>
        <w:ind w:left="317" w:right="29" w:hanging="259"/>
        <w:jc w:val="both"/>
        <w:rPr>
          <w:sz w:val="18"/>
          <w:szCs w:val="18"/>
        </w:rPr>
      </w:pPr>
      <w:r>
        <w:rPr>
          <w:sz w:val="18"/>
          <w:szCs w:val="18"/>
        </w:rPr>
        <w:t>и неизбежность разрешения аграрного вопроса революци</w:t>
      </w:r>
      <w:r>
        <w:rPr>
          <w:sz w:val="18"/>
          <w:szCs w:val="18"/>
        </w:rPr>
        <w:softHyphen/>
      </w:r>
      <w:r>
        <w:rPr>
          <w:spacing w:val="-1"/>
          <w:sz w:val="18"/>
          <w:szCs w:val="18"/>
        </w:rPr>
        <w:t xml:space="preserve">онным путем — 16, 260—261, </w:t>
      </w:r>
      <w:r>
        <w:rPr>
          <w:sz w:val="18"/>
          <w:szCs w:val="18"/>
        </w:rPr>
        <w:t>365, 383—384, 407, 424—420;</w:t>
      </w:r>
    </w:p>
    <w:p w:rsidR="00182580" w:rsidRDefault="00182580" w:rsidP="00182580">
      <w:pPr>
        <w:shd w:val="clear" w:color="auto" w:fill="FFFFFF"/>
        <w:tabs>
          <w:tab w:val="left" w:pos="691"/>
        </w:tabs>
        <w:spacing w:line="168" w:lineRule="exact"/>
        <w:ind w:left="312" w:right="38"/>
        <w:jc w:val="both"/>
      </w:pPr>
      <w:r>
        <w:rPr>
          <w:spacing w:val="-3"/>
          <w:sz w:val="18"/>
          <w:szCs w:val="18"/>
        </w:rPr>
        <w:t>17,</w:t>
      </w:r>
      <w:r>
        <w:rPr>
          <w:sz w:val="18"/>
          <w:szCs w:val="18"/>
        </w:rPr>
        <w:tab/>
      </w:r>
      <w:r>
        <w:rPr>
          <w:spacing w:val="-1"/>
          <w:sz w:val="18"/>
          <w:szCs w:val="18"/>
        </w:rPr>
        <w:t>31—32, 274—275, 315—</w:t>
      </w:r>
      <w:r>
        <w:rPr>
          <w:spacing w:val="-1"/>
          <w:sz w:val="18"/>
          <w:szCs w:val="18"/>
        </w:rPr>
        <w:br/>
      </w:r>
      <w:r>
        <w:rPr>
          <w:sz w:val="18"/>
          <w:szCs w:val="18"/>
        </w:rPr>
        <w:t>321, 326—327; 20, 172, 307—</w:t>
      </w:r>
      <w:r>
        <w:rPr>
          <w:sz w:val="18"/>
          <w:szCs w:val="18"/>
        </w:rPr>
        <w:br/>
        <w:t>308, 328—330; 21, 120, 197;</w:t>
      </w:r>
      <w:r>
        <w:rPr>
          <w:sz w:val="18"/>
          <w:szCs w:val="18"/>
        </w:rPr>
        <w:br/>
        <w:t>22,   389—390;  23,   300—301;</w:t>
      </w:r>
    </w:p>
    <w:p w:rsidR="00182580" w:rsidRDefault="00182580" w:rsidP="00182580">
      <w:pPr>
        <w:shd w:val="clear" w:color="auto" w:fill="FFFFFF"/>
        <w:tabs>
          <w:tab w:val="left" w:pos="686"/>
        </w:tabs>
        <w:spacing w:before="5" w:line="168" w:lineRule="exact"/>
        <w:ind w:left="322" w:right="48"/>
        <w:jc w:val="both"/>
      </w:pPr>
      <w:r>
        <w:rPr>
          <w:spacing w:val="-1"/>
          <w:sz w:val="18"/>
          <w:szCs w:val="18"/>
        </w:rPr>
        <w:t>25,</w:t>
      </w:r>
      <w:r>
        <w:rPr>
          <w:sz w:val="18"/>
          <w:szCs w:val="18"/>
        </w:rPr>
        <w:tab/>
        <w:t>238-239; 31, 423; 47,</w:t>
      </w:r>
      <w:r>
        <w:rPr>
          <w:sz w:val="18"/>
          <w:szCs w:val="18"/>
        </w:rPr>
        <w:br/>
        <w:t>224—225.</w:t>
      </w:r>
    </w:p>
    <w:p w:rsidR="00182580" w:rsidRDefault="00182580" w:rsidP="00182580">
      <w:pPr>
        <w:shd w:val="clear" w:color="auto" w:fill="FFFFFF"/>
        <w:tabs>
          <w:tab w:val="left" w:pos="317"/>
        </w:tabs>
        <w:spacing w:line="168" w:lineRule="exact"/>
        <w:ind w:left="317" w:right="34" w:hanging="259"/>
        <w:jc w:val="both"/>
      </w:pPr>
      <w:r>
        <w:rPr>
          <w:sz w:val="18"/>
          <w:szCs w:val="18"/>
        </w:rPr>
        <w:t>—</w:t>
      </w:r>
      <w:r>
        <w:rPr>
          <w:sz w:val="18"/>
          <w:szCs w:val="18"/>
        </w:rPr>
        <w:tab/>
        <w:t>отношение к ней буржуазных</w:t>
      </w:r>
      <w:r>
        <w:rPr>
          <w:sz w:val="18"/>
          <w:szCs w:val="18"/>
        </w:rPr>
        <w:br/>
        <w:t>и мелкобуржуазных партий—</w:t>
      </w:r>
      <w:r>
        <w:rPr>
          <w:sz w:val="18"/>
          <w:szCs w:val="18"/>
        </w:rPr>
        <w:br/>
        <w:t>15, 121-122, 196; 16, 247,</w:t>
      </w:r>
      <w:r>
        <w:rPr>
          <w:sz w:val="18"/>
          <w:szCs w:val="18"/>
        </w:rPr>
        <w:br/>
        <w:t>301, 365, 382, 416, 423-425;</w:t>
      </w:r>
      <w:r>
        <w:rPr>
          <w:sz w:val="18"/>
          <w:szCs w:val="18"/>
        </w:rPr>
        <w:br/>
        <w:t>17, 28—34, 274, 308—317,</w:t>
      </w:r>
      <w:r>
        <w:rPr>
          <w:sz w:val="18"/>
          <w:szCs w:val="18"/>
        </w:rPr>
        <w:br/>
        <w:t xml:space="preserve">326; 20, </w:t>
      </w:r>
      <w:r>
        <w:rPr>
          <w:b/>
          <w:bCs/>
          <w:sz w:val="18"/>
          <w:szCs w:val="18"/>
        </w:rPr>
        <w:t xml:space="preserve">178-179, </w:t>
      </w:r>
      <w:r>
        <w:rPr>
          <w:sz w:val="18"/>
          <w:szCs w:val="18"/>
        </w:rPr>
        <w:t>224-227;</w:t>
      </w:r>
      <w:r>
        <w:rPr>
          <w:sz w:val="18"/>
          <w:szCs w:val="18"/>
        </w:rPr>
        <w:br/>
        <w:t>25, 171.</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50"/>
        </w:tabs>
        <w:spacing w:before="10" w:line="168" w:lineRule="exact"/>
        <w:ind w:left="350" w:right="5" w:hanging="259"/>
        <w:jc w:val="both"/>
        <w:rPr>
          <w:sz w:val="18"/>
          <w:szCs w:val="18"/>
        </w:rPr>
      </w:pPr>
      <w:r>
        <w:rPr>
          <w:sz w:val="18"/>
          <w:szCs w:val="18"/>
        </w:rPr>
        <w:t>и переселенческий вопрос — 21, 325-336; 23, 103-109, 153-154, 263-270.</w:t>
      </w:r>
    </w:p>
    <w:p w:rsidR="00182580" w:rsidRDefault="00182580" w:rsidP="00182580">
      <w:pPr>
        <w:numPr>
          <w:ilvl w:val="0"/>
          <w:numId w:val="1"/>
        </w:numPr>
        <w:shd w:val="clear" w:color="auto" w:fill="FFFFFF"/>
        <w:tabs>
          <w:tab w:val="left" w:pos="350"/>
        </w:tabs>
        <w:spacing w:line="168" w:lineRule="exact"/>
        <w:ind w:left="350" w:hanging="259"/>
        <w:jc w:val="both"/>
        <w:rPr>
          <w:sz w:val="18"/>
          <w:szCs w:val="18"/>
        </w:rPr>
      </w:pPr>
      <w:r>
        <w:rPr>
          <w:sz w:val="18"/>
          <w:szCs w:val="18"/>
        </w:rPr>
        <w:t>и перспективы буржуазно-де</w:t>
      </w:r>
      <w:r>
        <w:rPr>
          <w:sz w:val="18"/>
          <w:szCs w:val="18"/>
        </w:rPr>
        <w:softHyphen/>
        <w:t xml:space="preserve">мократической революции в России— 13, 386—387; 15, 196-197; 16, 365, 383-384, 407, 416—418; 17, 30-32, 274—275, 283—284, 315-321, 358-360, 364-365; 19, 181-183, 242—244, 422-423; 20, 77—78, 121, 177—180, 307— 308, 311-312, 333, 361-362, </w:t>
      </w:r>
      <w:r>
        <w:rPr>
          <w:spacing w:val="-2"/>
          <w:sz w:val="18"/>
          <w:szCs w:val="18"/>
        </w:rPr>
        <w:t>403—406;   21,   71—72,   119—</w:t>
      </w:r>
    </w:p>
    <w:p w:rsidR="00182580" w:rsidRDefault="00182580" w:rsidP="00182580">
      <w:pPr>
        <w:shd w:val="clear" w:color="auto" w:fill="FFFFFF"/>
        <w:tabs>
          <w:tab w:val="left" w:pos="874"/>
        </w:tabs>
        <w:spacing w:line="168" w:lineRule="exact"/>
        <w:ind w:left="374" w:right="10"/>
        <w:jc w:val="both"/>
      </w:pPr>
      <w:r>
        <w:rPr>
          <w:spacing w:val="-4"/>
          <w:sz w:val="18"/>
          <w:szCs w:val="18"/>
        </w:rPr>
        <w:t>120,</w:t>
      </w:r>
      <w:r>
        <w:rPr>
          <w:sz w:val="18"/>
          <w:szCs w:val="18"/>
        </w:rPr>
        <w:tab/>
        <w:t>284-285; 22, 20-21;</w:t>
      </w:r>
      <w:r>
        <w:rPr>
          <w:sz w:val="18"/>
          <w:szCs w:val="18"/>
        </w:rPr>
        <w:br/>
        <w:t>23, 57, 271—272, 300-301,</w:t>
      </w:r>
      <w:r>
        <w:rPr>
          <w:sz w:val="18"/>
          <w:szCs w:val="18"/>
        </w:rPr>
        <w:br/>
        <w:t>399; 47, 224—225.</w:t>
      </w:r>
    </w:p>
    <w:p w:rsidR="00182580" w:rsidRDefault="00182580" w:rsidP="00182580">
      <w:pPr>
        <w:shd w:val="clear" w:color="auto" w:fill="FFFFFF"/>
        <w:tabs>
          <w:tab w:val="left" w:pos="350"/>
        </w:tabs>
        <w:spacing w:line="168" w:lineRule="exact"/>
        <w:ind w:left="350" w:right="14" w:hanging="259"/>
        <w:jc w:val="both"/>
      </w:pPr>
      <w:r>
        <w:rPr>
          <w:sz w:val="18"/>
          <w:szCs w:val="18"/>
        </w:rPr>
        <w:t>—</w:t>
      </w:r>
      <w:r>
        <w:rPr>
          <w:sz w:val="18"/>
          <w:szCs w:val="18"/>
        </w:rPr>
        <w:tab/>
        <w:t>ее связь с «крестьянской ре</w:t>
      </w:r>
      <w:r>
        <w:rPr>
          <w:sz w:val="18"/>
          <w:szCs w:val="18"/>
        </w:rPr>
        <w:softHyphen/>
      </w:r>
      <w:r>
        <w:rPr>
          <w:sz w:val="18"/>
          <w:szCs w:val="18"/>
        </w:rPr>
        <w:br/>
        <w:t>формой» 1861 г. — 17, 124,</w:t>
      </w:r>
      <w:r>
        <w:rPr>
          <w:sz w:val="18"/>
          <w:szCs w:val="18"/>
        </w:rPr>
        <w:br/>
        <w:t>156,  308—309,  312—313; 20,</w:t>
      </w:r>
    </w:p>
    <w:p w:rsidR="00182580" w:rsidRDefault="00182580" w:rsidP="00182580">
      <w:pPr>
        <w:shd w:val="clear" w:color="auto" w:fill="FFFFFF"/>
        <w:tabs>
          <w:tab w:val="left" w:pos="778"/>
        </w:tabs>
        <w:spacing w:before="5" w:line="168" w:lineRule="exact"/>
        <w:ind w:left="374" w:right="34"/>
        <w:jc w:val="both"/>
      </w:pPr>
      <w:r>
        <w:rPr>
          <w:spacing w:val="-5"/>
          <w:sz w:val="18"/>
          <w:szCs w:val="18"/>
        </w:rPr>
        <w:t>121,</w:t>
      </w:r>
      <w:r>
        <w:rPr>
          <w:sz w:val="18"/>
          <w:szCs w:val="18"/>
        </w:rPr>
        <w:tab/>
        <w:t>169, 171-172. 177-178,</w:t>
      </w:r>
      <w:r>
        <w:rPr>
          <w:sz w:val="18"/>
          <w:szCs w:val="18"/>
        </w:rPr>
        <w:br/>
        <w:t>179; 21, 307; 22, 18—19.</w:t>
      </w:r>
    </w:p>
    <w:p w:rsidR="00182580" w:rsidRDefault="00182580" w:rsidP="00182580">
      <w:pPr>
        <w:numPr>
          <w:ilvl w:val="0"/>
          <w:numId w:val="1"/>
        </w:numPr>
        <w:shd w:val="clear" w:color="auto" w:fill="FFFFFF"/>
        <w:tabs>
          <w:tab w:val="left" w:pos="350"/>
        </w:tabs>
        <w:spacing w:line="168" w:lineRule="exact"/>
        <w:ind w:left="350" w:right="19" w:hanging="259"/>
        <w:jc w:val="both"/>
        <w:rPr>
          <w:sz w:val="18"/>
          <w:szCs w:val="18"/>
        </w:rPr>
      </w:pPr>
      <w:r>
        <w:rPr>
          <w:sz w:val="18"/>
          <w:szCs w:val="18"/>
        </w:rPr>
        <w:t xml:space="preserve">усиление дифференциация крестьянства и классовой борьбы в деревне — 13, 386— 387; 15, 81, 196; 16, 385; 17, 275, 283—284, 325-326; 19, 139—141, 422—423; 20, 225, 361; 22, 16-21, 389-390; 23, </w:t>
      </w:r>
      <w:r>
        <w:rPr>
          <w:spacing w:val="-1"/>
          <w:sz w:val="18"/>
          <w:szCs w:val="18"/>
        </w:rPr>
        <w:t xml:space="preserve">57, 163—165, 174, 260—264, 270—277, 356—359; 24, 316— </w:t>
      </w:r>
      <w:r>
        <w:rPr>
          <w:sz w:val="18"/>
          <w:szCs w:val="18"/>
        </w:rPr>
        <w:t>317; 31, 92, 426.</w:t>
      </w:r>
    </w:p>
    <w:p w:rsidR="00182580" w:rsidRDefault="00182580" w:rsidP="00182580">
      <w:pPr>
        <w:numPr>
          <w:ilvl w:val="0"/>
          <w:numId w:val="1"/>
        </w:numPr>
        <w:shd w:val="clear" w:color="auto" w:fill="FFFFFF"/>
        <w:tabs>
          <w:tab w:val="left" w:pos="350"/>
        </w:tabs>
        <w:spacing w:line="168" w:lineRule="exact"/>
        <w:ind w:left="350" w:right="24" w:hanging="259"/>
        <w:jc w:val="both"/>
        <w:rPr>
          <w:sz w:val="18"/>
          <w:szCs w:val="18"/>
        </w:rPr>
      </w:pPr>
      <w:r>
        <w:rPr>
          <w:sz w:val="18"/>
          <w:szCs w:val="18"/>
        </w:rPr>
        <w:t>эксплуатация и разорение бедноты и маломощного кре</w:t>
      </w:r>
      <w:r>
        <w:rPr>
          <w:sz w:val="18"/>
          <w:szCs w:val="18"/>
        </w:rPr>
        <w:softHyphen/>
        <w:t xml:space="preserve">стьянства, рост и усиление кулачества — 3, 15, 149; 13, 387; 16, 141, 219, 254—255, </w:t>
      </w:r>
      <w:r>
        <w:rPr>
          <w:spacing w:val="-2"/>
          <w:sz w:val="18"/>
          <w:szCs w:val="18"/>
        </w:rPr>
        <w:t xml:space="preserve">264, 297, 369—370, 403—405, </w:t>
      </w:r>
      <w:r>
        <w:rPr>
          <w:sz w:val="18"/>
          <w:szCs w:val="18"/>
        </w:rPr>
        <w:t xml:space="preserve">416, 417, 424; 17, 31, 124, 325-326; 19, 422-423; 20, 77—78, 171, 190, 225; 21, </w:t>
      </w:r>
      <w:r>
        <w:rPr>
          <w:spacing w:val="-2"/>
          <w:sz w:val="18"/>
          <w:szCs w:val="18"/>
        </w:rPr>
        <w:t xml:space="preserve">117—120, 125, 128, 136, 144— </w:t>
      </w:r>
      <w:r>
        <w:rPr>
          <w:sz w:val="18"/>
          <w:szCs w:val="18"/>
        </w:rPr>
        <w:t>145, 284, 380—381; 22, 19-21, 389—390; 23, 57, 163 — 165, 174, 260—264, 270-272, 356-359;'24, 316-317; 25, 171, 173—175; 31,92, 426; 37, 371; 47, 225.</w:t>
      </w:r>
    </w:p>
    <w:p w:rsidR="00182580" w:rsidRPr="00F81A68" w:rsidRDefault="00182580" w:rsidP="00182580">
      <w:pPr>
        <w:shd w:val="clear" w:color="auto" w:fill="FFFFFF"/>
        <w:spacing w:line="168" w:lineRule="exact"/>
        <w:ind w:left="365" w:right="38" w:hanging="365"/>
        <w:jc w:val="both"/>
        <w:rPr>
          <w:b/>
        </w:rPr>
      </w:pPr>
      <w:r w:rsidRPr="00F81A68">
        <w:rPr>
          <w:b/>
          <w:sz w:val="18"/>
          <w:szCs w:val="18"/>
        </w:rPr>
        <w:t>Столыпинская     реакция     1907— 1910 гг.</w:t>
      </w:r>
    </w:p>
    <w:p w:rsidR="00182580" w:rsidRDefault="00182580" w:rsidP="00182580">
      <w:pPr>
        <w:shd w:val="clear" w:color="auto" w:fill="FFFFFF"/>
        <w:tabs>
          <w:tab w:val="left" w:pos="350"/>
        </w:tabs>
        <w:spacing w:line="168" w:lineRule="exact"/>
        <w:ind w:left="350" w:right="38" w:hanging="259"/>
        <w:jc w:val="both"/>
      </w:pPr>
      <w:r>
        <w:rPr>
          <w:sz w:val="18"/>
          <w:szCs w:val="18"/>
        </w:rPr>
        <w:t>—</w:t>
      </w:r>
      <w:r>
        <w:rPr>
          <w:sz w:val="18"/>
          <w:szCs w:val="18"/>
        </w:rPr>
        <w:tab/>
        <w:t>общая характеристика: перио</w:t>
      </w:r>
      <w:r>
        <w:rPr>
          <w:sz w:val="18"/>
          <w:szCs w:val="18"/>
        </w:rPr>
        <w:softHyphen/>
      </w:r>
      <w:r>
        <w:rPr>
          <w:sz w:val="18"/>
          <w:szCs w:val="18"/>
        </w:rPr>
        <w:br/>
      </w:r>
      <w:r>
        <w:rPr>
          <w:spacing w:val="-1"/>
          <w:sz w:val="18"/>
          <w:szCs w:val="18"/>
        </w:rPr>
        <w:t>да — 16, 20—21, 54, 60—62,</w:t>
      </w:r>
      <w:r>
        <w:rPr>
          <w:spacing w:val="-1"/>
          <w:sz w:val="18"/>
          <w:szCs w:val="18"/>
        </w:rPr>
        <w:br/>
      </w:r>
      <w:r>
        <w:rPr>
          <w:sz w:val="18"/>
          <w:szCs w:val="18"/>
        </w:rPr>
        <w:t>118-127,133,136-137,139-</w:t>
      </w:r>
    </w:p>
    <w:p w:rsidR="00182580" w:rsidRDefault="00182580" w:rsidP="00182580">
      <w:pPr>
        <w:shd w:val="clear" w:color="auto" w:fill="FFFFFF"/>
        <w:tabs>
          <w:tab w:val="left" w:pos="350"/>
        </w:tabs>
        <w:spacing w:line="168" w:lineRule="exact"/>
        <w:ind w:left="350" w:right="38" w:hanging="259"/>
        <w:jc w:val="both"/>
        <w:sectPr w:rsidR="00182580">
          <w:type w:val="continuous"/>
          <w:pgSz w:w="8504" w:h="11339"/>
          <w:pgMar w:top="951" w:right="1519" w:bottom="360" w:left="1163" w:header="720" w:footer="720" w:gutter="0"/>
          <w:cols w:num="2" w:space="720" w:equalWidth="0">
            <w:col w:w="2769" w:space="250"/>
            <w:col w:w="2803"/>
          </w:cols>
          <w:noEndnote/>
        </w:sectPr>
      </w:pPr>
    </w:p>
    <w:p w:rsidR="00182580" w:rsidRDefault="00182580" w:rsidP="00182580">
      <w:pPr>
        <w:shd w:val="clear" w:color="auto" w:fill="FFFFFF"/>
        <w:spacing w:before="43"/>
      </w:pPr>
      <w:r>
        <w:rPr>
          <w:b/>
          <w:bCs/>
          <w:spacing w:val="-9"/>
          <w:sz w:val="14"/>
          <w:szCs w:val="14"/>
        </w:rPr>
        <w:lastRenderedPageBreak/>
        <w:t>СТОЛЫПИНСКАЯ   РЕАКЦИЯ</w:t>
      </w:r>
    </w:p>
    <w:p w:rsidR="00182580" w:rsidRDefault="00182580" w:rsidP="00182580">
      <w:pPr>
        <w:shd w:val="clear" w:color="auto" w:fill="FFFFFF"/>
      </w:pPr>
      <w:r>
        <w:br w:type="column"/>
      </w:r>
      <w:r>
        <w:rPr>
          <w:sz w:val="18"/>
          <w:szCs w:val="18"/>
        </w:rPr>
        <w:lastRenderedPageBreak/>
        <w:t>663</w:t>
      </w:r>
    </w:p>
    <w:p w:rsidR="00182580" w:rsidRDefault="00182580" w:rsidP="00182580">
      <w:pPr>
        <w:shd w:val="clear" w:color="auto" w:fill="FFFFFF"/>
        <w:sectPr w:rsidR="00182580">
          <w:pgSz w:w="8504" w:h="11339"/>
          <w:pgMar w:top="936" w:right="880" w:bottom="360" w:left="3289" w:header="720" w:footer="720" w:gutter="0"/>
          <w:cols w:num="2" w:space="720" w:equalWidth="0">
            <w:col w:w="1910" w:space="1704"/>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36" w:right="1370" w:bottom="360" w:left="1359" w:header="720" w:footer="720" w:gutter="0"/>
          <w:cols w:space="60"/>
          <w:noEndnote/>
        </w:sectPr>
      </w:pPr>
    </w:p>
    <w:p w:rsidR="00182580" w:rsidRDefault="00182580" w:rsidP="00182580">
      <w:pPr>
        <w:shd w:val="clear" w:color="auto" w:fill="FFFFFF"/>
        <w:spacing w:line="168" w:lineRule="exact"/>
        <w:ind w:left="288"/>
        <w:jc w:val="both"/>
      </w:pPr>
      <w:r>
        <w:rPr>
          <w:sz w:val="18"/>
          <w:szCs w:val="18"/>
        </w:rPr>
        <w:lastRenderedPageBreak/>
        <w:t xml:space="preserve">149, 169, 172, 175—182, 403— 404, 411, 414—418, 422—426, 448—449, 474—475; 17, 3, 214-215, 271—284, 325—328, 345-346, 358—360, 411—412, 433, 445; 19, 68—73, 78, 127— 130, 181—183, 192, 196—197, </w:t>
      </w:r>
      <w:r>
        <w:rPr>
          <w:spacing w:val="-1"/>
          <w:sz w:val="18"/>
          <w:szCs w:val="18"/>
        </w:rPr>
        <w:t xml:space="preserve">214—217, 218—222, 228—229, </w:t>
      </w:r>
      <w:r>
        <w:rPr>
          <w:sz w:val="18"/>
          <w:szCs w:val="18"/>
        </w:rPr>
        <w:t>242—244, 248, 258, 292—293,</w:t>
      </w:r>
    </w:p>
    <w:p w:rsidR="00182580" w:rsidRDefault="00182580" w:rsidP="00182580">
      <w:pPr>
        <w:numPr>
          <w:ilvl w:val="0"/>
          <w:numId w:val="330"/>
        </w:numPr>
        <w:shd w:val="clear" w:color="auto" w:fill="FFFFFF"/>
        <w:tabs>
          <w:tab w:val="left" w:pos="715"/>
        </w:tabs>
        <w:spacing w:line="168" w:lineRule="exact"/>
        <w:ind w:left="274" w:right="5"/>
        <w:jc w:val="both"/>
        <w:rPr>
          <w:spacing w:val="-2"/>
          <w:sz w:val="18"/>
          <w:szCs w:val="18"/>
        </w:rPr>
      </w:pPr>
      <w:r>
        <w:rPr>
          <w:sz w:val="18"/>
          <w:szCs w:val="18"/>
        </w:rPr>
        <w:t>409—410, 424; 20, 31— 32, 58, 72—73, 85-89, 114— 124, 129, 142, 169, 178, 223— 227, 307, 311-312, 324-333, 353, 355, 357—358, 363, 372—</w:t>
      </w:r>
    </w:p>
    <w:p w:rsidR="00182580" w:rsidRDefault="00182580" w:rsidP="00182580">
      <w:pPr>
        <w:numPr>
          <w:ilvl w:val="0"/>
          <w:numId w:val="330"/>
        </w:numPr>
        <w:shd w:val="clear" w:color="auto" w:fill="FFFFFF"/>
        <w:tabs>
          <w:tab w:val="left" w:pos="715"/>
        </w:tabs>
        <w:spacing w:line="168" w:lineRule="exact"/>
        <w:ind w:left="274" w:right="10"/>
        <w:jc w:val="both"/>
        <w:rPr>
          <w:spacing w:val="-3"/>
          <w:sz w:val="18"/>
          <w:szCs w:val="18"/>
        </w:rPr>
      </w:pPr>
      <w:r>
        <w:rPr>
          <w:sz w:val="18"/>
          <w:szCs w:val="18"/>
        </w:rPr>
        <w:t xml:space="preserve">377—380, 400—402; 21, 11, 12, 23—26, 38—39, 49, 56—58, 71-72, 79-83, 85— 88, 125—127, 136-137, 147, </w:t>
      </w:r>
      <w:r>
        <w:rPr>
          <w:spacing w:val="-1"/>
          <w:sz w:val="18"/>
          <w:szCs w:val="18"/>
        </w:rPr>
        <w:t xml:space="preserve">170—171, 176—179, 208, 235, </w:t>
      </w:r>
      <w:r>
        <w:rPr>
          <w:sz w:val="18"/>
          <w:szCs w:val="18"/>
        </w:rPr>
        <w:t>298, 339-341, 387-388, 477, 479-480; 22, 130-132, 255— 256, 319-320; 23, 260-277, 408; 25, 12, 14—15, 118—120, 131-132; 27, 77—78; 31, 12;</w:t>
      </w:r>
    </w:p>
    <w:p w:rsidR="00182580" w:rsidRDefault="00182580" w:rsidP="00182580">
      <w:pPr>
        <w:shd w:val="clear" w:color="auto" w:fill="FFFFFF"/>
        <w:tabs>
          <w:tab w:val="left" w:pos="677"/>
        </w:tabs>
        <w:spacing w:line="168" w:lineRule="exact"/>
        <w:ind w:left="274" w:right="14"/>
        <w:jc w:val="both"/>
      </w:pPr>
      <w:r>
        <w:rPr>
          <w:sz w:val="18"/>
          <w:szCs w:val="18"/>
        </w:rPr>
        <w:t>35,</w:t>
      </w:r>
      <w:r>
        <w:rPr>
          <w:sz w:val="18"/>
          <w:szCs w:val="18"/>
        </w:rPr>
        <w:tab/>
        <w:t>391; 36, 101 — 102; 37,</w:t>
      </w:r>
      <w:r>
        <w:rPr>
          <w:sz w:val="18"/>
          <w:szCs w:val="18"/>
        </w:rPr>
        <w:br/>
        <w:t>386; 40, 27; 41, 10, 18-19;</w:t>
      </w:r>
      <w:r>
        <w:rPr>
          <w:sz w:val="18"/>
          <w:szCs w:val="18"/>
        </w:rPr>
        <w:br/>
        <w:t>42, 200; 45, 174—175; 47,</w:t>
      </w:r>
      <w:r>
        <w:rPr>
          <w:sz w:val="18"/>
          <w:szCs w:val="18"/>
        </w:rPr>
        <w:br/>
        <w:t>188, 223—225; 54, 369—371,</w:t>
      </w:r>
      <w:r>
        <w:rPr>
          <w:sz w:val="18"/>
          <w:szCs w:val="18"/>
        </w:rPr>
        <w:br/>
        <w:t>480.</w:t>
      </w:r>
    </w:p>
    <w:p w:rsidR="00182580" w:rsidRDefault="00182580" w:rsidP="00182580">
      <w:pPr>
        <w:shd w:val="clear" w:color="auto" w:fill="FFFFFF"/>
        <w:tabs>
          <w:tab w:val="left" w:pos="254"/>
        </w:tabs>
        <w:spacing w:line="168" w:lineRule="exact"/>
        <w:ind w:left="254" w:right="14" w:hanging="254"/>
        <w:jc w:val="both"/>
      </w:pPr>
      <w:r>
        <w:rPr>
          <w:sz w:val="18"/>
          <w:szCs w:val="18"/>
        </w:rPr>
        <w:t>—</w:t>
      </w:r>
      <w:r>
        <w:rPr>
          <w:sz w:val="18"/>
          <w:szCs w:val="18"/>
        </w:rPr>
        <w:tab/>
        <w:t>большевистская тактика обо</w:t>
      </w:r>
      <w:r>
        <w:rPr>
          <w:sz w:val="18"/>
          <w:szCs w:val="18"/>
        </w:rPr>
        <w:softHyphen/>
      </w:r>
      <w:r>
        <w:rPr>
          <w:sz w:val="18"/>
          <w:szCs w:val="18"/>
        </w:rPr>
        <w:br/>
        <w:t>роны и собирания сил для но</w:t>
      </w:r>
      <w:r>
        <w:rPr>
          <w:sz w:val="18"/>
          <w:szCs w:val="18"/>
        </w:rPr>
        <w:softHyphen/>
      </w:r>
      <w:r>
        <w:rPr>
          <w:sz w:val="18"/>
          <w:szCs w:val="18"/>
        </w:rPr>
        <w:br/>
        <w:t>вого подъема революционного</w:t>
      </w:r>
      <w:r>
        <w:rPr>
          <w:sz w:val="18"/>
          <w:szCs w:val="18"/>
        </w:rPr>
        <w:br/>
        <w:t>движения — 16, 21, 30, 33—</w:t>
      </w:r>
    </w:p>
    <w:p w:rsidR="00182580" w:rsidRDefault="00182580" w:rsidP="00182580">
      <w:pPr>
        <w:shd w:val="clear" w:color="auto" w:fill="FFFFFF"/>
        <w:tabs>
          <w:tab w:val="left" w:pos="552"/>
        </w:tabs>
        <w:spacing w:before="5" w:line="168" w:lineRule="exact"/>
        <w:ind w:left="264" w:right="19"/>
        <w:jc w:val="both"/>
      </w:pPr>
      <w:r>
        <w:rPr>
          <w:spacing w:val="-5"/>
          <w:sz w:val="18"/>
          <w:szCs w:val="18"/>
        </w:rPr>
        <w:t>36,</w:t>
      </w:r>
      <w:r>
        <w:rPr>
          <w:sz w:val="18"/>
          <w:szCs w:val="18"/>
        </w:rPr>
        <w:tab/>
        <w:t>47—48, 66,124-125, 188—</w:t>
      </w:r>
      <w:r>
        <w:rPr>
          <w:sz w:val="18"/>
          <w:szCs w:val="18"/>
        </w:rPr>
        <w:br/>
      </w:r>
      <w:r>
        <w:rPr>
          <w:spacing w:val="-1"/>
          <w:sz w:val="18"/>
          <w:szCs w:val="18"/>
        </w:rPr>
        <w:t>190, 419—420; 17, 3—5, 142—</w:t>
      </w:r>
      <w:r>
        <w:rPr>
          <w:spacing w:val="-1"/>
          <w:sz w:val="18"/>
          <w:szCs w:val="18"/>
        </w:rPr>
        <w:br/>
        <w:t>143, 144, 283, 296—298, 306—</w:t>
      </w:r>
      <w:r>
        <w:rPr>
          <w:spacing w:val="-1"/>
          <w:sz w:val="18"/>
          <w:szCs w:val="18"/>
        </w:rPr>
        <w:br/>
      </w:r>
      <w:r>
        <w:rPr>
          <w:sz w:val="18"/>
          <w:szCs w:val="18"/>
        </w:rPr>
        <w:t>307,354—365; 19, 49—51, 77—</w:t>
      </w:r>
      <w:r>
        <w:rPr>
          <w:sz w:val="18"/>
          <w:szCs w:val="18"/>
        </w:rPr>
        <w:br/>
      </w:r>
      <w:r>
        <w:rPr>
          <w:spacing w:val="-3"/>
          <w:sz w:val="18"/>
          <w:szCs w:val="18"/>
        </w:rPr>
        <w:t>79,80—83,181 — 183, 192—193,</w:t>
      </w:r>
      <w:r>
        <w:rPr>
          <w:spacing w:val="-3"/>
          <w:sz w:val="18"/>
          <w:szCs w:val="18"/>
        </w:rPr>
        <w:br/>
      </w:r>
      <w:r>
        <w:rPr>
          <w:sz w:val="18"/>
          <w:szCs w:val="18"/>
        </w:rPr>
        <w:t>195—198, 215—217,248—249,</w:t>
      </w:r>
      <w:r>
        <w:rPr>
          <w:sz w:val="18"/>
          <w:szCs w:val="18"/>
        </w:rPr>
        <w:br/>
        <w:t>292-293, 303-304, 372-373,</w:t>
      </w:r>
      <w:r>
        <w:rPr>
          <w:sz w:val="18"/>
          <w:szCs w:val="18"/>
        </w:rPr>
        <w:br/>
        <w:t>409—411; 20, 74, 95, 121, 142,</w:t>
      </w:r>
      <w:r>
        <w:rPr>
          <w:sz w:val="18"/>
          <w:szCs w:val="18"/>
        </w:rPr>
        <w:br/>
      </w:r>
      <w:r>
        <w:rPr>
          <w:spacing w:val="-1"/>
          <w:sz w:val="18"/>
          <w:szCs w:val="18"/>
        </w:rPr>
        <w:t>169—170, 241—244, 290—293,</w:t>
      </w:r>
      <w:r>
        <w:rPr>
          <w:spacing w:val="-1"/>
          <w:sz w:val="18"/>
          <w:szCs w:val="18"/>
        </w:rPr>
        <w:br/>
      </w:r>
      <w:r>
        <w:rPr>
          <w:sz w:val="18"/>
          <w:szCs w:val="18"/>
        </w:rPr>
        <w:t>318, 363; 21, 1, 6, 25-26, 41,</w:t>
      </w:r>
      <w:r>
        <w:rPr>
          <w:sz w:val="18"/>
          <w:szCs w:val="18"/>
        </w:rPr>
        <w:br/>
      </w:r>
      <w:r>
        <w:rPr>
          <w:spacing w:val="-1"/>
          <w:sz w:val="18"/>
          <w:szCs w:val="18"/>
        </w:rPr>
        <w:t>126—127, 135—136,137, 387—</w:t>
      </w:r>
      <w:r>
        <w:rPr>
          <w:spacing w:val="-1"/>
          <w:sz w:val="18"/>
          <w:szCs w:val="18"/>
        </w:rPr>
        <w:br/>
      </w:r>
      <w:r>
        <w:rPr>
          <w:sz w:val="18"/>
          <w:szCs w:val="18"/>
        </w:rPr>
        <w:t>389; 25, 102-103; 36, 17,</w:t>
      </w:r>
      <w:r>
        <w:rPr>
          <w:sz w:val="18"/>
          <w:szCs w:val="18"/>
        </w:rPr>
        <w:br/>
      </w:r>
      <w:r>
        <w:rPr>
          <w:spacing w:val="-1"/>
          <w:sz w:val="18"/>
          <w:szCs w:val="18"/>
        </w:rPr>
        <w:t>101 — 102; 41, 10—11, 18—19;</w:t>
      </w:r>
      <w:r>
        <w:rPr>
          <w:spacing w:val="-1"/>
          <w:sz w:val="18"/>
          <w:szCs w:val="18"/>
        </w:rPr>
        <w:br/>
      </w:r>
      <w:r>
        <w:rPr>
          <w:sz w:val="18"/>
          <w:szCs w:val="18"/>
        </w:rPr>
        <w:t>47, 208—209, 222.</w:t>
      </w:r>
    </w:p>
    <w:p w:rsidR="00182580" w:rsidRDefault="00182580" w:rsidP="00182580">
      <w:pPr>
        <w:shd w:val="clear" w:color="auto" w:fill="FFFFFF"/>
        <w:tabs>
          <w:tab w:val="left" w:pos="254"/>
        </w:tabs>
        <w:spacing w:line="168" w:lineRule="exact"/>
        <w:ind w:left="254" w:right="24" w:hanging="254"/>
        <w:jc w:val="both"/>
      </w:pPr>
      <w:r>
        <w:rPr>
          <w:sz w:val="18"/>
          <w:szCs w:val="18"/>
        </w:rPr>
        <w:t>—</w:t>
      </w:r>
      <w:r>
        <w:rPr>
          <w:sz w:val="18"/>
          <w:szCs w:val="18"/>
        </w:rPr>
        <w:tab/>
        <w:t>большевистская тактика со</w:t>
      </w:r>
      <w:r>
        <w:rPr>
          <w:sz w:val="18"/>
          <w:szCs w:val="18"/>
        </w:rPr>
        <w:softHyphen/>
      </w:r>
      <w:r>
        <w:rPr>
          <w:sz w:val="18"/>
          <w:szCs w:val="18"/>
        </w:rPr>
        <w:br/>
        <w:t>четания нелегальной и ле</w:t>
      </w:r>
      <w:r>
        <w:rPr>
          <w:sz w:val="18"/>
          <w:szCs w:val="18"/>
        </w:rPr>
        <w:softHyphen/>
      </w:r>
      <w:r>
        <w:rPr>
          <w:sz w:val="18"/>
          <w:szCs w:val="18"/>
        </w:rPr>
        <w:br/>
        <w:t>гальной работы — 16, 29—31,</w:t>
      </w:r>
      <w:r>
        <w:rPr>
          <w:sz w:val="18"/>
          <w:szCs w:val="18"/>
        </w:rPr>
        <w:br/>
        <w:t>36, 144-149, 427—428; 17,</w:t>
      </w:r>
      <w:r>
        <w:rPr>
          <w:sz w:val="18"/>
          <w:szCs w:val="18"/>
        </w:rPr>
        <w:br/>
        <w:t>5—8, 147, 283, 284, 304, 305—</w:t>
      </w:r>
      <w:r>
        <w:rPr>
          <w:sz w:val="18"/>
          <w:szCs w:val="18"/>
        </w:rPr>
        <w:br/>
        <w:t>307, 327-328, 329, 357-358,</w:t>
      </w:r>
    </w:p>
    <w:p w:rsidR="00182580" w:rsidRDefault="00182580" w:rsidP="00182580">
      <w:pPr>
        <w:shd w:val="clear" w:color="auto" w:fill="FFFFFF"/>
        <w:spacing w:before="5" w:line="168" w:lineRule="exact"/>
        <w:ind w:left="278"/>
        <w:jc w:val="both"/>
      </w:pPr>
      <w:r>
        <w:br w:type="column"/>
      </w:r>
      <w:r>
        <w:rPr>
          <w:sz w:val="18"/>
          <w:szCs w:val="18"/>
        </w:rPr>
        <w:lastRenderedPageBreak/>
        <w:t>360-365, 398—399, 445; 19, 8—9, 11—12, 22-23, 24, 28, 37-39, 49—51, 68-69, 75— 83, 88-89, 139, 148, 158— 159, 190, 192—193, 196—197, 198—201, 204—206, 215—217,</w:t>
      </w:r>
    </w:p>
    <w:p w:rsidR="00182580" w:rsidRDefault="00182580" w:rsidP="00182580">
      <w:pPr>
        <w:shd w:val="clear" w:color="auto" w:fill="FFFFFF"/>
        <w:tabs>
          <w:tab w:val="left" w:pos="643"/>
        </w:tabs>
        <w:spacing w:before="5" w:line="168" w:lineRule="exact"/>
        <w:ind w:left="254" w:right="5"/>
        <w:jc w:val="both"/>
      </w:pPr>
      <w:r>
        <w:rPr>
          <w:spacing w:val="-2"/>
          <w:sz w:val="18"/>
          <w:szCs w:val="18"/>
        </w:rPr>
        <w:t>249,</w:t>
      </w:r>
      <w:r>
        <w:rPr>
          <w:sz w:val="18"/>
          <w:szCs w:val="18"/>
        </w:rPr>
        <w:tab/>
        <w:t>303-304, 306—307, 308-</w:t>
      </w:r>
      <w:r>
        <w:rPr>
          <w:sz w:val="18"/>
          <w:szCs w:val="18"/>
        </w:rPr>
        <w:br/>
      </w:r>
      <w:r>
        <w:rPr>
          <w:spacing w:val="-1"/>
          <w:sz w:val="18"/>
          <w:szCs w:val="18"/>
        </w:rPr>
        <w:t>309; 20, 241—244, 291, 292,</w:t>
      </w:r>
      <w:r>
        <w:rPr>
          <w:spacing w:val="-1"/>
          <w:sz w:val="18"/>
          <w:szCs w:val="18"/>
        </w:rPr>
        <w:br/>
      </w:r>
      <w:r>
        <w:rPr>
          <w:sz w:val="18"/>
          <w:szCs w:val="18"/>
        </w:rPr>
        <w:t>355-358; 21, 25-26. 72-73,</w:t>
      </w:r>
      <w:r>
        <w:rPr>
          <w:sz w:val="18"/>
          <w:szCs w:val="18"/>
        </w:rPr>
        <w:br/>
        <w:t>126-127, 132—133, 135-136,</w:t>
      </w:r>
      <w:r>
        <w:rPr>
          <w:sz w:val="18"/>
          <w:szCs w:val="18"/>
        </w:rPr>
        <w:br/>
        <w:t>137-138, 143-144, 208—209,</w:t>
      </w:r>
      <w:r>
        <w:rPr>
          <w:sz w:val="18"/>
          <w:szCs w:val="18"/>
        </w:rPr>
        <w:br/>
        <w:t>212—213, 389; 22, 176, 182—</w:t>
      </w:r>
      <w:r>
        <w:rPr>
          <w:sz w:val="18"/>
          <w:szCs w:val="18"/>
        </w:rPr>
        <w:br/>
        <w:t>183, 344; 23, 6—7, 71—72,</w:t>
      </w:r>
      <w:r>
        <w:rPr>
          <w:sz w:val="18"/>
          <w:szCs w:val="18"/>
        </w:rPr>
        <w:br/>
        <w:t>204—205; 24, 24—25, 29—30;</w:t>
      </w:r>
    </w:p>
    <w:p w:rsidR="00182580" w:rsidRDefault="00182580" w:rsidP="00182580">
      <w:pPr>
        <w:shd w:val="clear" w:color="auto" w:fill="FFFFFF"/>
        <w:tabs>
          <w:tab w:val="left" w:pos="653"/>
        </w:tabs>
        <w:spacing w:before="5" w:line="168" w:lineRule="exact"/>
        <w:ind w:left="274" w:right="5"/>
        <w:jc w:val="both"/>
      </w:pPr>
      <w:r>
        <w:rPr>
          <w:sz w:val="18"/>
          <w:szCs w:val="18"/>
        </w:rPr>
        <w:t>25.</w:t>
      </w:r>
      <w:r>
        <w:rPr>
          <w:sz w:val="18"/>
          <w:szCs w:val="18"/>
        </w:rPr>
        <w:tab/>
        <w:t>217—218; 36, 17; 39,</w:t>
      </w:r>
      <w:r>
        <w:rPr>
          <w:sz w:val="18"/>
          <w:szCs w:val="18"/>
        </w:rPr>
        <w:br/>
        <w:t>217; 41, 10-11. 18—19, 196;</w:t>
      </w:r>
      <w:r>
        <w:rPr>
          <w:sz w:val="18"/>
          <w:szCs w:val="18"/>
        </w:rPr>
        <w:br/>
        <w:t>45, 174-175; 47, 127, 132—</w:t>
      </w:r>
      <w:r>
        <w:rPr>
          <w:sz w:val="18"/>
          <w:szCs w:val="18"/>
        </w:rPr>
        <w:br/>
        <w:t>135.</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идеологическое наступление реакции — 16, 25; 19, 173, 181—182, 243; 20. 129, 223— 227, 330; 47, 188.</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классы и классовые взаимоот</w:t>
      </w:r>
      <w:r>
        <w:rPr>
          <w:sz w:val="18"/>
          <w:szCs w:val="18"/>
        </w:rPr>
        <w:softHyphen/>
        <w:t>ношения — 3, 16; 16. 59—66, 123—127, 136,139-149, 152— 158, 169-170, 172, 404, 416— 418; 17, 271—284, 325—328, 344—345, 357-360, 411-412, 432—433; 19, 196—197, 211— 213, 244, 372—373, 410—411, 419—424; 20, 72-73, 84—87, 115—117, 224-225, 245—250, 328—333, 404—406; 21, 24—</w:t>
      </w:r>
    </w:p>
    <w:p w:rsidR="00182580" w:rsidRDefault="00182580" w:rsidP="00182580">
      <w:pPr>
        <w:shd w:val="clear" w:color="auto" w:fill="FFFFFF"/>
        <w:tabs>
          <w:tab w:val="left" w:pos="653"/>
        </w:tabs>
        <w:spacing w:line="168" w:lineRule="exact"/>
        <w:ind w:left="274" w:right="24"/>
        <w:jc w:val="both"/>
      </w:pPr>
      <w:r>
        <w:rPr>
          <w:spacing w:val="-4"/>
          <w:sz w:val="18"/>
          <w:szCs w:val="18"/>
        </w:rPr>
        <w:t>26,</w:t>
      </w:r>
      <w:r>
        <w:rPr>
          <w:sz w:val="18"/>
          <w:szCs w:val="18"/>
        </w:rPr>
        <w:tab/>
        <w:t>31-32, 38-39, 71-72,</w:t>
      </w:r>
      <w:r>
        <w:rPr>
          <w:sz w:val="18"/>
          <w:szCs w:val="18"/>
        </w:rPr>
        <w:br/>
        <w:t>79-88, 220—221, 237; 22,</w:t>
      </w:r>
      <w:r>
        <w:rPr>
          <w:sz w:val="18"/>
          <w:szCs w:val="18"/>
        </w:rPr>
        <w:br/>
        <w:t>130—131; 23, 408; 31, 12.</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и контрреволюционность ли</w:t>
      </w:r>
      <w:r>
        <w:rPr>
          <w:sz w:val="18"/>
          <w:szCs w:val="18"/>
        </w:rPr>
        <w:softHyphen/>
      </w:r>
      <w:r>
        <w:rPr>
          <w:sz w:val="18"/>
          <w:szCs w:val="18"/>
        </w:rPr>
        <w:br/>
        <w:t>беральной буржуазии — 3,</w:t>
      </w:r>
      <w:r>
        <w:rPr>
          <w:sz w:val="18"/>
          <w:szCs w:val="18"/>
        </w:rPr>
        <w:br/>
        <w:t>16; 16, 25-26, 118—119,</w:t>
      </w:r>
      <w:r>
        <w:rPr>
          <w:sz w:val="18"/>
          <w:szCs w:val="18"/>
        </w:rPr>
        <w:br/>
      </w:r>
      <w:r>
        <w:rPr>
          <w:spacing w:val="-1"/>
          <w:sz w:val="18"/>
          <w:szCs w:val="18"/>
        </w:rPr>
        <w:t>122—124, 126—127, 152—158,</w:t>
      </w:r>
      <w:r>
        <w:rPr>
          <w:spacing w:val="-1"/>
          <w:sz w:val="18"/>
          <w:szCs w:val="18"/>
        </w:rPr>
        <w:br/>
      </w:r>
      <w:r>
        <w:rPr>
          <w:sz w:val="18"/>
          <w:szCs w:val="18"/>
        </w:rPr>
        <w:t>170, 455—460; 17, 9—13, 32—</w:t>
      </w:r>
      <w:r>
        <w:rPr>
          <w:sz w:val="18"/>
          <w:szCs w:val="18"/>
        </w:rPr>
        <w:br/>
        <w:t>34, 41, 272, 280, 312-315, 326,</w:t>
      </w:r>
      <w:r>
        <w:rPr>
          <w:sz w:val="18"/>
          <w:szCs w:val="18"/>
        </w:rPr>
        <w:br/>
        <w:t>358, 360, 435—436; 19, 54-</w:t>
      </w:r>
      <w:r>
        <w:rPr>
          <w:sz w:val="18"/>
          <w:szCs w:val="18"/>
        </w:rPr>
        <w:br/>
        <w:t>57, 68—72, 128—129, 147,</w:t>
      </w:r>
      <w:r>
        <w:rPr>
          <w:sz w:val="18"/>
          <w:szCs w:val="18"/>
        </w:rPr>
        <w:br/>
        <w:t>176-183, 193, 211-214, 215,</w:t>
      </w:r>
      <w:r>
        <w:rPr>
          <w:sz w:val="18"/>
          <w:szCs w:val="18"/>
        </w:rPr>
        <w:br/>
        <w:t>220—222, 228, 307—309, 410;</w:t>
      </w:r>
    </w:p>
    <w:p w:rsidR="00182580" w:rsidRDefault="00182580" w:rsidP="00182580">
      <w:pPr>
        <w:shd w:val="clear" w:color="auto" w:fill="FFFFFF"/>
        <w:tabs>
          <w:tab w:val="left" w:pos="610"/>
        </w:tabs>
        <w:spacing w:line="168" w:lineRule="exact"/>
        <w:ind w:left="254" w:right="29"/>
        <w:jc w:val="both"/>
      </w:pPr>
      <w:r>
        <w:rPr>
          <w:sz w:val="18"/>
          <w:szCs w:val="18"/>
        </w:rPr>
        <w:t>20,</w:t>
      </w:r>
      <w:r>
        <w:rPr>
          <w:sz w:val="18"/>
          <w:szCs w:val="18"/>
        </w:rPr>
        <w:tab/>
        <w:t>4—9, 22—23, 104, 137—</w:t>
      </w:r>
      <w:r>
        <w:rPr>
          <w:sz w:val="18"/>
          <w:szCs w:val="18"/>
        </w:rPr>
        <w:br/>
      </w:r>
      <w:r>
        <w:rPr>
          <w:spacing w:val="-2"/>
          <w:sz w:val="18"/>
          <w:szCs w:val="18"/>
        </w:rPr>
        <w:t>138, 171—172, 178—180, 245—</w:t>
      </w:r>
    </w:p>
    <w:p w:rsidR="00182580" w:rsidRDefault="00182580" w:rsidP="00182580">
      <w:pPr>
        <w:shd w:val="clear" w:color="auto" w:fill="FFFFFF"/>
        <w:tabs>
          <w:tab w:val="left" w:pos="643"/>
        </w:tabs>
        <w:spacing w:line="168" w:lineRule="exact"/>
        <w:ind w:left="254" w:right="34"/>
        <w:jc w:val="both"/>
      </w:pPr>
      <w:r>
        <w:rPr>
          <w:spacing w:val="-3"/>
          <w:sz w:val="18"/>
          <w:szCs w:val="18"/>
        </w:rPr>
        <w:t>250,</w:t>
      </w:r>
      <w:r>
        <w:rPr>
          <w:sz w:val="18"/>
          <w:szCs w:val="18"/>
        </w:rPr>
        <w:tab/>
        <w:t>328-330, 357—358, 363,</w:t>
      </w:r>
      <w:r>
        <w:rPr>
          <w:sz w:val="18"/>
          <w:szCs w:val="18"/>
        </w:rPr>
        <w:br/>
        <w:t>366—367, 372—373, 375—376;</w:t>
      </w:r>
    </w:p>
    <w:p w:rsidR="00182580" w:rsidRDefault="00182580" w:rsidP="00182580">
      <w:pPr>
        <w:shd w:val="clear" w:color="auto" w:fill="FFFFFF"/>
        <w:tabs>
          <w:tab w:val="left" w:pos="610"/>
        </w:tabs>
        <w:spacing w:line="168" w:lineRule="exact"/>
        <w:ind w:left="254" w:right="38"/>
        <w:jc w:val="both"/>
      </w:pPr>
      <w:r>
        <w:rPr>
          <w:sz w:val="18"/>
          <w:szCs w:val="18"/>
        </w:rPr>
        <w:t>21,</w:t>
      </w:r>
      <w:r>
        <w:rPr>
          <w:sz w:val="18"/>
          <w:szCs w:val="18"/>
        </w:rPr>
        <w:tab/>
        <w:t>12—14, 22, 40—41, 42—</w:t>
      </w:r>
      <w:r>
        <w:rPr>
          <w:sz w:val="18"/>
          <w:szCs w:val="18"/>
        </w:rPr>
        <w:br/>
        <w:t>43, 49, 71—72, 80—83, 86—</w:t>
      </w:r>
      <w:r>
        <w:rPr>
          <w:sz w:val="18"/>
          <w:szCs w:val="18"/>
        </w:rPr>
        <w:br/>
        <w:t>88,  159-160, 219-223, 388,</w:t>
      </w:r>
    </w:p>
    <w:p w:rsidR="00182580" w:rsidRDefault="00182580" w:rsidP="00182580">
      <w:pPr>
        <w:shd w:val="clear" w:color="auto" w:fill="FFFFFF"/>
        <w:tabs>
          <w:tab w:val="left" w:pos="610"/>
        </w:tabs>
        <w:spacing w:line="168" w:lineRule="exact"/>
        <w:ind w:left="254" w:right="38"/>
        <w:jc w:val="both"/>
        <w:sectPr w:rsidR="00182580">
          <w:type w:val="continuous"/>
          <w:pgSz w:w="8504" w:h="11339"/>
          <w:pgMar w:top="936" w:right="1370" w:bottom="360" w:left="1359" w:header="720" w:footer="720" w:gutter="0"/>
          <w:cols w:num="2" w:space="720" w:equalWidth="0">
            <w:col w:w="2712" w:space="365"/>
            <w:col w:w="2697"/>
          </w:cols>
          <w:noEndnote/>
        </w:sectPr>
      </w:pPr>
    </w:p>
    <w:p w:rsidR="00182580" w:rsidRDefault="00182580" w:rsidP="00182580">
      <w:pPr>
        <w:shd w:val="clear" w:color="auto" w:fill="FFFFFF"/>
      </w:pPr>
      <w:r>
        <w:rPr>
          <w:sz w:val="18"/>
          <w:szCs w:val="18"/>
        </w:rPr>
        <w:lastRenderedPageBreak/>
        <w:t>664</w:t>
      </w:r>
    </w:p>
    <w:p w:rsidR="00182580" w:rsidRDefault="00182580" w:rsidP="00182580">
      <w:pPr>
        <w:shd w:val="clear" w:color="auto" w:fill="FFFFFF"/>
        <w:spacing w:before="43"/>
      </w:pPr>
      <w:r>
        <w:br w:type="column"/>
      </w:r>
      <w:r>
        <w:rPr>
          <w:b/>
          <w:bCs/>
          <w:spacing w:val="-5"/>
          <w:sz w:val="14"/>
          <w:szCs w:val="14"/>
        </w:rPr>
        <w:lastRenderedPageBreak/>
        <w:t>СТРАТЕГИЯ И ТАКТИКА   БОЛЬШЕВИЗМА</w:t>
      </w:r>
    </w:p>
    <w:p w:rsidR="00182580" w:rsidRDefault="00182580" w:rsidP="00182580">
      <w:pPr>
        <w:shd w:val="clear" w:color="auto" w:fill="FFFFFF"/>
        <w:spacing w:before="43"/>
        <w:sectPr w:rsidR="00182580">
          <w:pgSz w:w="8504" w:h="11339"/>
          <w:pgMar w:top="931" w:right="2956" w:bottom="360" w:left="1194" w:header="720" w:footer="720" w:gutter="0"/>
          <w:cols w:num="2" w:space="720" w:equalWidth="0">
            <w:col w:w="720" w:space="768"/>
            <w:col w:w="2865"/>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43"/>
        <w:sectPr w:rsidR="00182580">
          <w:type w:val="continuous"/>
          <w:pgSz w:w="8504" w:h="11339"/>
          <w:pgMar w:top="931" w:right="1478" w:bottom="360" w:left="1160" w:header="720" w:footer="720" w:gutter="0"/>
          <w:cols w:space="60"/>
          <w:noEndnote/>
        </w:sectPr>
      </w:pPr>
    </w:p>
    <w:p w:rsidR="00182580" w:rsidRDefault="00182580" w:rsidP="00182580">
      <w:pPr>
        <w:shd w:val="clear" w:color="auto" w:fill="FFFFFF"/>
        <w:spacing w:line="168" w:lineRule="exact"/>
        <w:ind w:left="384" w:hanging="370"/>
      </w:pPr>
      <w:r>
        <w:rPr>
          <w:b/>
          <w:bCs/>
          <w:sz w:val="18"/>
          <w:szCs w:val="18"/>
        </w:rPr>
        <w:lastRenderedPageBreak/>
        <w:t>Столыпинская     реакция     1907— 1910 гг.</w:t>
      </w:r>
      <w:r>
        <w:rPr>
          <w:sz w:val="18"/>
          <w:szCs w:val="18"/>
        </w:rPr>
        <w:t xml:space="preserve"> </w:t>
      </w:r>
      <w:r>
        <w:rPr>
          <w:i/>
          <w:iCs/>
          <w:sz w:val="18"/>
          <w:szCs w:val="18"/>
        </w:rPr>
        <w:t xml:space="preserve">(продолжение) </w:t>
      </w:r>
      <w:r>
        <w:rPr>
          <w:sz w:val="18"/>
          <w:szCs w:val="18"/>
        </w:rPr>
        <w:t>479-480; 23, 110; 24, 25—27, 346—347; 25, 34, 131.</w:t>
      </w:r>
    </w:p>
    <w:p w:rsidR="00182580" w:rsidRDefault="00182580" w:rsidP="00182580">
      <w:pPr>
        <w:numPr>
          <w:ilvl w:val="0"/>
          <w:numId w:val="6"/>
        </w:numPr>
        <w:shd w:val="clear" w:color="auto" w:fill="FFFFFF"/>
        <w:tabs>
          <w:tab w:val="left" w:pos="355"/>
        </w:tabs>
        <w:spacing w:line="168" w:lineRule="exact"/>
        <w:ind w:left="355" w:right="5" w:hanging="264"/>
        <w:jc w:val="both"/>
        <w:rPr>
          <w:sz w:val="18"/>
          <w:szCs w:val="18"/>
        </w:rPr>
      </w:pPr>
      <w:r>
        <w:rPr>
          <w:sz w:val="18"/>
          <w:szCs w:val="18"/>
        </w:rPr>
        <w:t>новые шаги самодержавия по пути превращения царской России в буржуазную монар</w:t>
      </w:r>
      <w:r>
        <w:rPr>
          <w:sz w:val="18"/>
          <w:szCs w:val="18"/>
        </w:rPr>
        <w:softHyphen/>
        <w:t xml:space="preserve">хию — 16, 170, 219—220, 254-255, 403-406, 416—417, 422—425; 17, 29—30, 273— </w:t>
      </w:r>
      <w:r>
        <w:rPr>
          <w:spacing w:val="-1"/>
          <w:sz w:val="18"/>
          <w:szCs w:val="18"/>
        </w:rPr>
        <w:t xml:space="preserve">274, 275—277, 283—234, 325— </w:t>
      </w:r>
      <w:r>
        <w:rPr>
          <w:sz w:val="18"/>
          <w:szCs w:val="18"/>
        </w:rPr>
        <w:t>326, 358—359, 392, 411—412; 19, 84, 140—141, 177, 181 — 182, 190, 192, 215, 242-244, 248, 258; 20, 121, 169, 171 — 172, 178—179, 186—188, 190, 195-197, 203, 224-225, 307, 311-312, 329-330, 363, 366— 367; 21, 24, 40, 57-58, 71— 72, 79—83, 298, 388; 22, 18, 20—21, 131-132, 371; 24, 29; 25, 171, 238; 41, 10, 18; 47, 209, 226—227.</w:t>
      </w:r>
    </w:p>
    <w:p w:rsidR="00182580" w:rsidRDefault="00182580" w:rsidP="00182580">
      <w:pPr>
        <w:numPr>
          <w:ilvl w:val="0"/>
          <w:numId w:val="6"/>
        </w:numPr>
        <w:shd w:val="clear" w:color="auto" w:fill="FFFFFF"/>
        <w:tabs>
          <w:tab w:val="left" w:pos="355"/>
        </w:tabs>
        <w:spacing w:before="5" w:line="168" w:lineRule="exact"/>
        <w:ind w:left="355" w:right="24" w:hanging="264"/>
        <w:jc w:val="both"/>
        <w:rPr>
          <w:sz w:val="18"/>
          <w:szCs w:val="18"/>
        </w:rPr>
      </w:pPr>
      <w:r>
        <w:rPr>
          <w:sz w:val="18"/>
          <w:szCs w:val="18"/>
        </w:rPr>
        <w:t>ренегатство буржуазной и мелкобуржуазной интелли</w:t>
      </w:r>
      <w:r>
        <w:rPr>
          <w:sz w:val="18"/>
          <w:szCs w:val="18"/>
        </w:rPr>
        <w:softHyphen/>
        <w:t xml:space="preserve">генции — 16, 54—66, 119, 411, 467—468; 17, 3-4, 37— 38, 39—40, 41, 48, 50, 142— 143, 279, 291, 293-294, 357, 362-363; 19, 37-38, 46-47, 147-148,193, 292-293, 307— 308, 372-373; 20, 86—88, 98-99, 104, 112-113, 129, 234-244, 287—288, 290-291, 296, 308-310, 400, 414; 21, </w:t>
      </w:r>
      <w:r>
        <w:rPr>
          <w:spacing w:val="-1"/>
          <w:sz w:val="18"/>
          <w:szCs w:val="18"/>
        </w:rPr>
        <w:t xml:space="preserve">12, 26—27, 42, 70—71, 123, </w:t>
      </w:r>
      <w:r>
        <w:rPr>
          <w:sz w:val="18"/>
          <w:szCs w:val="18"/>
        </w:rPr>
        <w:t>190-195, 207—210, 480; 23, 6; 24, 25-27, 96, 250-251; 25, 102—103, 118—121, 131, 358-359; 26, 345; 41, 10—11; 47, 127, 133, 235.</w:t>
      </w:r>
    </w:p>
    <w:p w:rsidR="00182580" w:rsidRDefault="00182580" w:rsidP="00182580">
      <w:pPr>
        <w:shd w:val="clear" w:color="auto" w:fill="FFFFFF"/>
        <w:spacing w:line="168" w:lineRule="exact"/>
        <w:ind w:firstLine="365"/>
        <w:rPr>
          <w:sz w:val="18"/>
          <w:szCs w:val="18"/>
        </w:rPr>
      </w:pPr>
      <w:r>
        <w:rPr>
          <w:i/>
          <w:iCs/>
          <w:sz w:val="18"/>
          <w:szCs w:val="18"/>
        </w:rPr>
        <w:t xml:space="preserve">См.  также </w:t>
      </w:r>
      <w:r>
        <w:rPr>
          <w:sz w:val="18"/>
          <w:szCs w:val="18"/>
        </w:rPr>
        <w:t>Третьеиюнь-ский   государственный  пере</w:t>
      </w:r>
      <w:r>
        <w:rPr>
          <w:sz w:val="18"/>
          <w:szCs w:val="18"/>
        </w:rPr>
        <w:softHyphen/>
        <w:t xml:space="preserve">ворот 1907 г. в России. </w:t>
      </w:r>
    </w:p>
    <w:p w:rsidR="00182580" w:rsidRDefault="00182580" w:rsidP="00182580">
      <w:pPr>
        <w:shd w:val="clear" w:color="auto" w:fill="FFFFFF"/>
        <w:spacing w:line="168" w:lineRule="exact"/>
        <w:ind w:left="284" w:hanging="284"/>
      </w:pPr>
      <w:r>
        <w:rPr>
          <w:b/>
          <w:bCs/>
          <w:sz w:val="18"/>
          <w:szCs w:val="18"/>
        </w:rPr>
        <w:t>Стратегия и тактика большевизма</w:t>
      </w:r>
    </w:p>
    <w:p w:rsidR="00182580" w:rsidRDefault="00182580" w:rsidP="00182580">
      <w:pPr>
        <w:shd w:val="clear" w:color="auto" w:fill="FFFFFF"/>
        <w:tabs>
          <w:tab w:val="left" w:pos="355"/>
        </w:tabs>
        <w:spacing w:line="168" w:lineRule="exact"/>
        <w:ind w:left="355" w:right="34" w:hanging="264"/>
        <w:jc w:val="both"/>
      </w:pPr>
      <w:r>
        <w:rPr>
          <w:sz w:val="18"/>
          <w:szCs w:val="18"/>
        </w:rPr>
        <w:t>—</w:t>
      </w:r>
      <w:r>
        <w:rPr>
          <w:sz w:val="18"/>
          <w:szCs w:val="18"/>
        </w:rPr>
        <w:tab/>
        <w:t>ее сущность и значение — 4,</w:t>
      </w:r>
      <w:r>
        <w:rPr>
          <w:sz w:val="18"/>
          <w:szCs w:val="18"/>
        </w:rPr>
        <w:br/>
        <w:t>6—7, 222—223; 11, 3—7, 9,</w:t>
      </w:r>
      <w:r>
        <w:rPr>
          <w:sz w:val="18"/>
          <w:szCs w:val="18"/>
        </w:rPr>
        <w:br/>
        <w:t>141, 246; 12, 168, 250-251;</w:t>
      </w:r>
      <w:r>
        <w:rPr>
          <w:sz w:val="18"/>
          <w:szCs w:val="18"/>
        </w:rPr>
        <w:br/>
        <w:t>14, 1-2, 275—276; 16, 188;</w:t>
      </w:r>
      <w:r>
        <w:rPr>
          <w:sz w:val="18"/>
          <w:szCs w:val="18"/>
        </w:rPr>
        <w:br/>
        <w:t>19, 195—196, 216-217; 20,</w:t>
      </w:r>
      <w:r>
        <w:rPr>
          <w:sz w:val="18"/>
          <w:szCs w:val="18"/>
        </w:rPr>
        <w:br/>
        <w:t>84-89, 290-291, 357; 22,</w:t>
      </w:r>
      <w:r>
        <w:rPr>
          <w:sz w:val="18"/>
          <w:szCs w:val="18"/>
        </w:rPr>
        <w:br/>
        <w:t>240; 25, 57; 26, 77-81, 216;</w:t>
      </w:r>
      <w:r>
        <w:rPr>
          <w:sz w:val="18"/>
          <w:szCs w:val="18"/>
        </w:rPr>
        <w:br/>
        <w:t>30,   178-179;  34,   258-259;</w:t>
      </w:r>
    </w:p>
    <w:p w:rsidR="00182580" w:rsidRDefault="00182580" w:rsidP="00182580">
      <w:pPr>
        <w:shd w:val="clear" w:color="auto" w:fill="FFFFFF"/>
        <w:spacing w:before="5" w:line="168" w:lineRule="exact"/>
        <w:ind w:left="288" w:right="5"/>
        <w:jc w:val="both"/>
      </w:pPr>
      <w:r>
        <w:br w:type="column"/>
      </w:r>
      <w:r>
        <w:rPr>
          <w:sz w:val="18"/>
          <w:szCs w:val="18"/>
        </w:rPr>
        <w:lastRenderedPageBreak/>
        <w:t xml:space="preserve">37, 215; 41, 6-7, 47, 64-65, </w:t>
      </w:r>
      <w:r>
        <w:rPr>
          <w:spacing w:val="-2"/>
          <w:sz w:val="18"/>
          <w:szCs w:val="18"/>
        </w:rPr>
        <w:t xml:space="preserve">78—82; 44, 99—100; 52, 266— </w:t>
      </w:r>
      <w:r>
        <w:rPr>
          <w:sz w:val="18"/>
          <w:szCs w:val="18"/>
        </w:rPr>
        <w:t>267; 54, 347—348.</w:t>
      </w:r>
    </w:p>
    <w:p w:rsidR="00182580" w:rsidRDefault="00182580" w:rsidP="00182580">
      <w:pPr>
        <w:numPr>
          <w:ilvl w:val="0"/>
          <w:numId w:val="20"/>
        </w:numPr>
        <w:shd w:val="clear" w:color="auto" w:fill="FFFFFF"/>
        <w:tabs>
          <w:tab w:val="left" w:pos="250"/>
        </w:tabs>
        <w:spacing w:line="168" w:lineRule="exact"/>
        <w:ind w:left="250" w:hanging="250"/>
        <w:jc w:val="both"/>
        <w:rPr>
          <w:sz w:val="18"/>
          <w:szCs w:val="18"/>
        </w:rPr>
      </w:pPr>
      <w:r>
        <w:rPr>
          <w:sz w:val="18"/>
          <w:szCs w:val="18"/>
        </w:rPr>
        <w:t xml:space="preserve">выбор момента решающего удара — 4, 222; 6, 178-179; 9, 398-399; 11, 257—258; 12, 227; 13, 287—290, 307, 325-326; 14, 384; 15, 57-58, 277-279; 17, 191; 21, 346; 31. </w:t>
      </w:r>
      <w:r>
        <w:rPr>
          <w:spacing w:val="-1"/>
          <w:sz w:val="18"/>
          <w:szCs w:val="18"/>
        </w:rPr>
        <w:t xml:space="preserve">107—108, 116—117, 147—148, </w:t>
      </w:r>
      <w:r>
        <w:rPr>
          <w:sz w:val="18"/>
          <w:szCs w:val="18"/>
        </w:rPr>
        <w:t xml:space="preserve">319-320; 34, 78, 239—241, </w:t>
      </w:r>
      <w:r>
        <w:rPr>
          <w:spacing w:val="-1"/>
          <w:sz w:val="18"/>
          <w:szCs w:val="18"/>
        </w:rPr>
        <w:t xml:space="preserve">242—247, 280—283, 335, 337, 340—341, 343, 347—350, 382— </w:t>
      </w:r>
      <w:r>
        <w:rPr>
          <w:sz w:val="18"/>
          <w:szCs w:val="18"/>
        </w:rPr>
        <w:t xml:space="preserve">384, 385-390, 391—392, 393, </w:t>
      </w:r>
      <w:r>
        <w:rPr>
          <w:spacing w:val="-1"/>
          <w:sz w:val="18"/>
          <w:szCs w:val="18"/>
        </w:rPr>
        <w:t xml:space="preserve">394—397, 410, 413—415, 435— </w:t>
      </w:r>
      <w:r>
        <w:rPr>
          <w:sz w:val="18"/>
          <w:szCs w:val="18"/>
        </w:rPr>
        <w:t>436; 35, 349—350; 39, 193, 257-258; 40, 6—7, 10, 23— 24; 41, 34—35, 79-80; 44, 57-61, 89—90, 99, 180—181, 452, 455-456, 457; 45, 281; 52, 265.</w:t>
      </w:r>
    </w:p>
    <w:p w:rsidR="00182580" w:rsidRDefault="00182580" w:rsidP="00182580">
      <w:pPr>
        <w:numPr>
          <w:ilvl w:val="0"/>
          <w:numId w:val="20"/>
        </w:numPr>
        <w:shd w:val="clear" w:color="auto" w:fill="FFFFFF"/>
        <w:tabs>
          <w:tab w:val="left" w:pos="250"/>
        </w:tabs>
        <w:spacing w:before="5" w:line="168" w:lineRule="exact"/>
        <w:ind w:left="250" w:right="19" w:hanging="250"/>
        <w:jc w:val="both"/>
        <w:rPr>
          <w:sz w:val="18"/>
          <w:szCs w:val="18"/>
        </w:rPr>
      </w:pPr>
      <w:r>
        <w:rPr>
          <w:sz w:val="18"/>
          <w:szCs w:val="18"/>
        </w:rPr>
        <w:t>выбор основного, решающего звена — 6, 164—165; 11, 60— 61; 26, 362; 31, 99, 103, 157— 158, 159—160; 34, 258; 36, 205, 206—207; 37, 121; 39, 305; 40, 10, 85—86, 143, 284-285; 41, 117—118; 44, 220, 224-225, 322—323; 45, 109— 112, 113, 169, 414, 417; 46, 102; 47, 69-70.</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pPr>
      <w:r>
        <w:rPr>
          <w:sz w:val="18"/>
          <w:szCs w:val="18"/>
        </w:rPr>
        <w:t>гибкость тактики и учет кон</w:t>
      </w:r>
      <w:r>
        <w:rPr>
          <w:sz w:val="18"/>
          <w:szCs w:val="18"/>
        </w:rPr>
        <w:softHyphen/>
        <w:t>кретно-исторической обста</w:t>
      </w:r>
      <w:r>
        <w:rPr>
          <w:sz w:val="18"/>
          <w:szCs w:val="18"/>
        </w:rPr>
        <w:softHyphen/>
        <w:t xml:space="preserve">новки — 2, 461—462, 554— 555; 3, 14; 4, 222—223; 5, 6-7, 12-13; 6, 47, 107, 385-386; 9, 297—298, 343—344; 10,147-148,313; 11,60,65-66, 74—76, 140, 244—245, </w:t>
      </w:r>
      <w:r>
        <w:rPr>
          <w:spacing w:val="-1"/>
          <w:sz w:val="18"/>
          <w:szCs w:val="18"/>
        </w:rPr>
        <w:t xml:space="preserve">246—248, 257—258, 319—320, </w:t>
      </w:r>
      <w:r>
        <w:rPr>
          <w:sz w:val="18"/>
          <w:szCs w:val="18"/>
        </w:rPr>
        <w:t xml:space="preserve">341—342; 12, 167, 175-182, 209-220, 383; 13, 33—34, 39—40, 140, 155-156, 195— </w:t>
      </w:r>
      <w:r>
        <w:rPr>
          <w:spacing w:val="-1"/>
          <w:sz w:val="18"/>
          <w:szCs w:val="18"/>
        </w:rPr>
        <w:t xml:space="preserve">196, 288—289, 312, 320—321,  </w:t>
      </w:r>
      <w:r>
        <w:rPr>
          <w:sz w:val="18"/>
          <w:szCs w:val="18"/>
        </w:rPr>
        <w:t xml:space="preserve">339-340; 14,1—2, 18, 51—52, </w:t>
      </w:r>
      <w:r>
        <w:rPr>
          <w:spacing w:val="-1"/>
          <w:sz w:val="18"/>
          <w:szCs w:val="18"/>
        </w:rPr>
        <w:t xml:space="preserve">162; 15, 81—82, 232—233, 244, </w:t>
      </w:r>
      <w:r>
        <w:rPr>
          <w:sz w:val="18"/>
          <w:szCs w:val="18"/>
        </w:rPr>
        <w:t xml:space="preserve">279; 16, 27, 86—87, 235, 477; 17, 42-43, 143, 239, 296—297, 300, 305; 19, 33, 78, 81-82, </w:t>
      </w:r>
      <w:r>
        <w:rPr>
          <w:spacing w:val="-1"/>
          <w:sz w:val="18"/>
          <w:szCs w:val="18"/>
        </w:rPr>
        <w:t xml:space="preserve">140—141, 181, 192, 195—196, </w:t>
      </w:r>
      <w:r>
        <w:rPr>
          <w:sz w:val="18"/>
          <w:szCs w:val="18"/>
        </w:rPr>
        <w:t>248-250; 20, 84-85, 186-188, 291; 26, 27—30, 77—78, 142, 259; 31, 17,45, 106-107,</w:t>
      </w:r>
    </w:p>
    <w:p w:rsidR="00182580" w:rsidRDefault="00182580" w:rsidP="00182580">
      <w:pPr>
        <w:numPr>
          <w:ilvl w:val="0"/>
          <w:numId w:val="20"/>
        </w:numPr>
        <w:shd w:val="clear" w:color="auto" w:fill="FFFFFF"/>
        <w:tabs>
          <w:tab w:val="left" w:pos="250"/>
        </w:tabs>
        <w:spacing w:line="168" w:lineRule="exact"/>
        <w:ind w:left="250" w:right="19" w:hanging="250"/>
        <w:jc w:val="both"/>
        <w:rPr>
          <w:sz w:val="18"/>
          <w:szCs w:val="18"/>
        </w:rPr>
        <w:sectPr w:rsidR="00182580">
          <w:type w:val="continuous"/>
          <w:pgSz w:w="8504" w:h="11339"/>
          <w:pgMar w:top="931" w:right="1478" w:bottom="360" w:left="1160" w:header="720" w:footer="720" w:gutter="0"/>
          <w:cols w:num="2" w:space="720" w:equalWidth="0">
            <w:col w:w="2812" w:space="346"/>
            <w:col w:w="2707"/>
          </w:cols>
          <w:noEndnote/>
        </w:sectPr>
      </w:pPr>
    </w:p>
    <w:p w:rsidR="00182580" w:rsidRDefault="00182580" w:rsidP="00182580">
      <w:pPr>
        <w:shd w:val="clear" w:color="auto" w:fill="FFFFFF"/>
        <w:spacing w:before="34"/>
      </w:pPr>
      <w:r>
        <w:rPr>
          <w:b/>
          <w:bCs/>
          <w:spacing w:val="-7"/>
          <w:sz w:val="14"/>
          <w:szCs w:val="14"/>
        </w:rPr>
        <w:lastRenderedPageBreak/>
        <w:t>СТРАТЕГИЯ   И  ТАКТИКА   БОЛЬШЕВИЗМА</w:t>
      </w:r>
    </w:p>
    <w:p w:rsidR="00182580" w:rsidRDefault="00182580" w:rsidP="00182580">
      <w:pPr>
        <w:shd w:val="clear" w:color="auto" w:fill="FFFFFF"/>
      </w:pPr>
      <w:r>
        <w:br w:type="column"/>
      </w:r>
      <w:r>
        <w:rPr>
          <w:rFonts w:ascii="Arial" w:hAnsi="Arial" w:cs="Arial"/>
          <w:sz w:val="16"/>
          <w:szCs w:val="16"/>
        </w:rPr>
        <w:lastRenderedPageBreak/>
        <w:t>665</w:t>
      </w:r>
    </w:p>
    <w:p w:rsidR="00182580" w:rsidRDefault="00182580" w:rsidP="00182580">
      <w:pPr>
        <w:shd w:val="clear" w:color="auto" w:fill="FFFFFF"/>
        <w:sectPr w:rsidR="00182580">
          <w:pgSz w:w="8504" w:h="11339"/>
          <w:pgMar w:top="939" w:right="809" w:bottom="360" w:left="2862" w:header="720" w:footer="720" w:gutter="0"/>
          <w:cols w:num="2" w:space="720" w:equalWidth="0">
            <w:col w:w="2884" w:space="1229"/>
            <w:col w:w="720"/>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39" w:right="1298" w:bottom="360" w:left="1408" w:header="720" w:footer="720" w:gutter="0"/>
          <w:cols w:space="60"/>
          <w:noEndnote/>
        </w:sectPr>
      </w:pPr>
    </w:p>
    <w:p w:rsidR="00182580" w:rsidRDefault="00182580" w:rsidP="00182580">
      <w:pPr>
        <w:shd w:val="clear" w:color="auto" w:fill="FFFFFF"/>
        <w:spacing w:line="168" w:lineRule="exact"/>
        <w:ind w:left="283"/>
        <w:jc w:val="both"/>
      </w:pPr>
      <w:r>
        <w:rPr>
          <w:sz w:val="18"/>
          <w:szCs w:val="18"/>
        </w:rPr>
        <w:lastRenderedPageBreak/>
        <w:t xml:space="preserve">132, 135, 157, 351-352, 481; 32, 330; 34, 1-5, 10—17, </w:t>
      </w:r>
      <w:r>
        <w:rPr>
          <w:spacing w:val="-1"/>
          <w:sz w:val="18"/>
          <w:szCs w:val="18"/>
        </w:rPr>
        <w:t xml:space="preserve">119—121, 243—245, 257, 259— </w:t>
      </w:r>
      <w:r>
        <w:rPr>
          <w:sz w:val="18"/>
          <w:szCs w:val="18"/>
        </w:rPr>
        <w:t>260, 261—262, 281—282, 388, 411—412; 35, 247, 248, 250, 251, 253—254, 389—392, 396; 36, 29—34, 95—99, 171—172, 178, 287—288, 289—290, 291, 293, 340; 37, 55-57, 194— 195, 224, 299—300, 303—304; 38, 217; 39, 329; 40, 104, 266;</w:t>
      </w:r>
    </w:p>
    <w:p w:rsidR="00182580" w:rsidRDefault="00182580" w:rsidP="00182580">
      <w:pPr>
        <w:shd w:val="clear" w:color="auto" w:fill="FFFFFF"/>
        <w:tabs>
          <w:tab w:val="left" w:pos="610"/>
        </w:tabs>
        <w:spacing w:before="5" w:line="168" w:lineRule="exact"/>
        <w:ind w:left="245" w:right="14"/>
        <w:jc w:val="both"/>
      </w:pPr>
      <w:r>
        <w:rPr>
          <w:sz w:val="18"/>
          <w:szCs w:val="18"/>
        </w:rPr>
        <w:t>41,</w:t>
      </w:r>
      <w:r>
        <w:rPr>
          <w:sz w:val="18"/>
          <w:szCs w:val="18"/>
        </w:rPr>
        <w:tab/>
        <w:t>17-21, 34, 35, 47, 74, 77,</w:t>
      </w:r>
      <w:r>
        <w:rPr>
          <w:sz w:val="18"/>
          <w:szCs w:val="18"/>
        </w:rPr>
        <w:br/>
        <w:t>87—88, 184—185; 42, 367; 43,</w:t>
      </w:r>
      <w:r>
        <w:rPr>
          <w:sz w:val="18"/>
          <w:szCs w:val="18"/>
        </w:rPr>
        <w:br/>
        <w:t>131, 200, 373; 44, 35, 37,</w:t>
      </w:r>
      <w:r>
        <w:rPr>
          <w:sz w:val="18"/>
          <w:szCs w:val="18"/>
        </w:rPr>
        <w:br/>
        <w:t>57—61, 101—102, 151—152,</w:t>
      </w:r>
      <w:r>
        <w:rPr>
          <w:sz w:val="18"/>
          <w:szCs w:val="18"/>
        </w:rPr>
        <w:br/>
        <w:t>158—159, 180—181, 193—197,</w:t>
      </w:r>
      <w:r>
        <w:rPr>
          <w:sz w:val="18"/>
          <w:szCs w:val="18"/>
        </w:rPr>
        <w:br/>
      </w:r>
      <w:r>
        <w:rPr>
          <w:spacing w:val="-1"/>
          <w:sz w:val="18"/>
          <w:szCs w:val="18"/>
        </w:rPr>
        <w:t>209, 216, 219—220, 221—223,</w:t>
      </w:r>
      <w:r>
        <w:rPr>
          <w:spacing w:val="-1"/>
          <w:sz w:val="18"/>
          <w:szCs w:val="18"/>
        </w:rPr>
        <w:br/>
      </w:r>
      <w:r>
        <w:rPr>
          <w:sz w:val="18"/>
          <w:szCs w:val="18"/>
        </w:rPr>
        <w:t>415—416, 418, 421, 455—</w:t>
      </w:r>
      <w:r>
        <w:rPr>
          <w:sz w:val="18"/>
          <w:szCs w:val="18"/>
        </w:rPr>
        <w:br/>
        <w:t>457; 45, 176—177, 305, 378-</w:t>
      </w:r>
      <w:r>
        <w:rPr>
          <w:sz w:val="18"/>
          <w:szCs w:val="18"/>
        </w:rPr>
        <w:br/>
        <w:t>382; 47, 222; 48, 253—254;</w:t>
      </w:r>
      <w:r>
        <w:rPr>
          <w:sz w:val="18"/>
          <w:szCs w:val="18"/>
        </w:rPr>
        <w:br/>
        <w:t>52, 267.</w:t>
      </w:r>
    </w:p>
    <w:p w:rsidR="00182580" w:rsidRDefault="00182580" w:rsidP="00182580">
      <w:pPr>
        <w:numPr>
          <w:ilvl w:val="0"/>
          <w:numId w:val="6"/>
        </w:numPr>
        <w:shd w:val="clear" w:color="auto" w:fill="FFFFFF"/>
        <w:tabs>
          <w:tab w:val="left" w:pos="264"/>
        </w:tabs>
        <w:spacing w:line="168" w:lineRule="exact"/>
        <w:ind w:left="264" w:right="14" w:hanging="264"/>
        <w:jc w:val="both"/>
        <w:rPr>
          <w:sz w:val="18"/>
          <w:szCs w:val="18"/>
        </w:rPr>
      </w:pPr>
      <w:r>
        <w:rPr>
          <w:sz w:val="18"/>
          <w:szCs w:val="18"/>
        </w:rPr>
        <w:t>и диалектический материа</w:t>
      </w:r>
      <w:r>
        <w:rPr>
          <w:sz w:val="18"/>
          <w:szCs w:val="18"/>
        </w:rPr>
        <w:softHyphen/>
        <w:t>лизм — 3, 14; 6, 49—50; 11, 31; 13, 312; 14, 1-2, 159— 160; 15, 232—233; 16, 14; 17, 42—43, 418—422; 20, 65—66, 84—89, 128; 24, 264; 26, 77— 81; 41, 9—10, 87—88; 44, 228—229; 45, 378; 49, 348.</w:t>
      </w:r>
    </w:p>
    <w:p w:rsidR="00182580" w:rsidRDefault="00182580" w:rsidP="00182580">
      <w:pPr>
        <w:numPr>
          <w:ilvl w:val="0"/>
          <w:numId w:val="6"/>
        </w:numPr>
        <w:shd w:val="clear" w:color="auto" w:fill="FFFFFF"/>
        <w:tabs>
          <w:tab w:val="left" w:pos="264"/>
        </w:tabs>
        <w:spacing w:before="5" w:line="168" w:lineRule="exact"/>
        <w:ind w:left="264" w:right="19" w:hanging="264"/>
        <w:jc w:val="both"/>
        <w:rPr>
          <w:sz w:val="18"/>
          <w:szCs w:val="18"/>
        </w:rPr>
      </w:pPr>
      <w:r>
        <w:rPr>
          <w:sz w:val="18"/>
          <w:szCs w:val="18"/>
        </w:rPr>
        <w:t>ее коренное отличие от такти</w:t>
      </w:r>
      <w:r>
        <w:rPr>
          <w:sz w:val="18"/>
          <w:szCs w:val="18"/>
        </w:rPr>
        <w:softHyphen/>
        <w:t xml:space="preserve">ки реформистской — 5, 65— 66; 6, 62-63, 368—369; 9, 398—399; 11, 32—33, 93, 97— </w:t>
      </w:r>
      <w:r>
        <w:rPr>
          <w:spacing w:val="-1"/>
          <w:sz w:val="18"/>
          <w:szCs w:val="18"/>
        </w:rPr>
        <w:t xml:space="preserve">98, 111—112, 174, 243—245, </w:t>
      </w:r>
      <w:r>
        <w:rPr>
          <w:sz w:val="18"/>
          <w:szCs w:val="18"/>
        </w:rPr>
        <w:t>356-357; 13, 261—264; 14, 159—160; 15, 380-381; 16, 30-31, 164—165; 17, 44—45, 409-410; 20, 62-69; 23, 299; 24, 202; 25, 165-166, 368— 369; 28, 247—248; 30, 282— 283, 380-381; 37, 54-55, 303—305, 454-455; 39, 101 — 103, 222; 44, 228—229; 45, 378-382.</w:t>
      </w:r>
    </w:p>
    <w:p w:rsidR="00182580" w:rsidRDefault="00182580" w:rsidP="00182580">
      <w:pPr>
        <w:numPr>
          <w:ilvl w:val="0"/>
          <w:numId w:val="6"/>
        </w:numPr>
        <w:shd w:val="clear" w:color="auto" w:fill="FFFFFF"/>
        <w:tabs>
          <w:tab w:val="left" w:pos="264"/>
        </w:tabs>
        <w:spacing w:before="10" w:line="168" w:lineRule="exact"/>
        <w:ind w:left="264" w:right="34" w:hanging="264"/>
        <w:jc w:val="both"/>
        <w:rPr>
          <w:sz w:val="18"/>
          <w:szCs w:val="18"/>
        </w:rPr>
      </w:pPr>
      <w:r>
        <w:rPr>
          <w:sz w:val="18"/>
          <w:szCs w:val="18"/>
        </w:rPr>
        <w:t>ее международное значение — 11, 6; 16, 165; 24, 29; 27, 3,</w:t>
      </w:r>
    </w:p>
    <w:p w:rsidR="00182580" w:rsidRDefault="00182580" w:rsidP="00182580">
      <w:pPr>
        <w:shd w:val="clear" w:color="auto" w:fill="FFFFFF"/>
        <w:tabs>
          <w:tab w:val="left" w:pos="610"/>
        </w:tabs>
        <w:spacing w:line="168" w:lineRule="exact"/>
        <w:ind w:left="245" w:right="29"/>
        <w:jc w:val="both"/>
      </w:pPr>
      <w:r>
        <w:rPr>
          <w:sz w:val="18"/>
          <w:szCs w:val="18"/>
        </w:rPr>
        <w:t>42,</w:t>
      </w:r>
      <w:r>
        <w:rPr>
          <w:sz w:val="18"/>
          <w:szCs w:val="18"/>
        </w:rPr>
        <w:tab/>
        <w:t>127—129; 36, 291, 463—</w:t>
      </w:r>
      <w:r>
        <w:rPr>
          <w:sz w:val="18"/>
          <w:szCs w:val="18"/>
        </w:rPr>
        <w:br/>
        <w:t>464; 37, 56, 97-98, 114, 212—</w:t>
      </w:r>
      <w:r>
        <w:rPr>
          <w:sz w:val="18"/>
          <w:szCs w:val="18"/>
        </w:rPr>
        <w:br/>
        <w:t>213, 218, 303—305; 39, 163—</w:t>
      </w:r>
      <w:r>
        <w:rPr>
          <w:sz w:val="18"/>
          <w:szCs w:val="18"/>
        </w:rPr>
        <w:br/>
        <w:t>164; 41, 3—5, 136, 232—233,</w:t>
      </w:r>
      <w:r>
        <w:rPr>
          <w:sz w:val="18"/>
          <w:szCs w:val="18"/>
        </w:rPr>
        <w:br/>
        <w:t>255, 357; 44, 6, 57-61, 148—</w:t>
      </w:r>
      <w:r>
        <w:rPr>
          <w:sz w:val="18"/>
          <w:szCs w:val="18"/>
        </w:rPr>
        <w:br/>
        <w:t>152, 446-447, 450, 455-457,</w:t>
      </w:r>
      <w:r>
        <w:rPr>
          <w:sz w:val="18"/>
          <w:szCs w:val="18"/>
        </w:rPr>
        <w:br/>
        <w:t>458.</w:t>
      </w:r>
    </w:p>
    <w:p w:rsidR="00182580" w:rsidRDefault="00182580" w:rsidP="00182580">
      <w:pPr>
        <w:shd w:val="clear" w:color="auto" w:fill="FFFFFF"/>
        <w:tabs>
          <w:tab w:val="left" w:pos="250"/>
        </w:tabs>
        <w:spacing w:line="168" w:lineRule="exact"/>
        <w:ind w:left="259" w:hanging="250"/>
        <w:jc w:val="both"/>
      </w:pPr>
      <w:r>
        <w:br w:type="column"/>
      </w:r>
      <w:r>
        <w:rPr>
          <w:sz w:val="18"/>
          <w:szCs w:val="18"/>
        </w:rPr>
        <w:lastRenderedPageBreak/>
        <w:t>—</w:t>
      </w:r>
      <w:r>
        <w:rPr>
          <w:sz w:val="18"/>
          <w:szCs w:val="18"/>
        </w:rPr>
        <w:tab/>
        <w:t>и опыт международного и рос</w:t>
      </w:r>
      <w:r>
        <w:rPr>
          <w:sz w:val="18"/>
          <w:szCs w:val="18"/>
        </w:rPr>
        <w:softHyphen/>
      </w:r>
      <w:r>
        <w:rPr>
          <w:sz w:val="18"/>
          <w:szCs w:val="18"/>
        </w:rPr>
        <w:br/>
        <w:t>сийского революционного дви</w:t>
      </w:r>
      <w:r>
        <w:rPr>
          <w:sz w:val="18"/>
          <w:szCs w:val="18"/>
        </w:rPr>
        <w:softHyphen/>
      </w:r>
      <w:r>
        <w:rPr>
          <w:sz w:val="18"/>
          <w:szCs w:val="18"/>
        </w:rPr>
        <w:br/>
        <w:t>жения — 4, 189—190, 219—</w:t>
      </w:r>
      <w:r>
        <w:rPr>
          <w:sz w:val="18"/>
          <w:szCs w:val="18"/>
        </w:rPr>
        <w:br/>
        <w:t>220; 5, 335; 6, 32-33; 7, 56—</w:t>
      </w:r>
      <w:r>
        <w:rPr>
          <w:sz w:val="18"/>
          <w:szCs w:val="18"/>
        </w:rPr>
        <w:br/>
        <w:t>57; 9, 285; 10, 284-285; 11,</w:t>
      </w:r>
      <w:r>
        <w:rPr>
          <w:sz w:val="18"/>
          <w:szCs w:val="18"/>
        </w:rPr>
        <w:br/>
      </w:r>
      <w:r>
        <w:rPr>
          <w:spacing w:val="-2"/>
          <w:sz w:val="18"/>
          <w:szCs w:val="18"/>
        </w:rPr>
        <w:t>126—127, 129—131, 132, 133 —</w:t>
      </w:r>
      <w:r>
        <w:rPr>
          <w:spacing w:val="-2"/>
          <w:sz w:val="18"/>
          <w:szCs w:val="18"/>
        </w:rPr>
        <w:br/>
      </w:r>
      <w:r>
        <w:rPr>
          <w:sz w:val="18"/>
          <w:szCs w:val="18"/>
        </w:rPr>
        <w:t>135, 143; 13, 74—75, 320, 340;</w:t>
      </w:r>
      <w:r>
        <w:rPr>
          <w:sz w:val="18"/>
          <w:szCs w:val="18"/>
        </w:rPr>
        <w:br/>
        <w:t>14, 373—379; 15, 77, 231-</w:t>
      </w:r>
      <w:r>
        <w:rPr>
          <w:sz w:val="18"/>
          <w:szCs w:val="18"/>
        </w:rPr>
        <w:br/>
        <w:t>249, 312-313; 16, 4, 51, 124,</w:t>
      </w:r>
      <w:r>
        <w:rPr>
          <w:sz w:val="18"/>
          <w:szCs w:val="18"/>
        </w:rPr>
        <w:br/>
        <w:t>189, 453—454; 17, 34, 41 —</w:t>
      </w:r>
      <w:r>
        <w:rPr>
          <w:sz w:val="18"/>
          <w:szCs w:val="18"/>
        </w:rPr>
        <w:br/>
        <w:t>50, 273-280, 360; 19, 48, 81,</w:t>
      </w:r>
      <w:r>
        <w:rPr>
          <w:sz w:val="18"/>
          <w:szCs w:val="18"/>
        </w:rPr>
        <w:br/>
        <w:t>192, 195—196; 20, 69; 22,</w:t>
      </w:r>
      <w:r>
        <w:rPr>
          <w:sz w:val="18"/>
          <w:szCs w:val="18"/>
        </w:rPr>
        <w:br/>
      </w:r>
      <w:r>
        <w:rPr>
          <w:spacing w:val="-1"/>
          <w:sz w:val="18"/>
          <w:szCs w:val="18"/>
        </w:rPr>
        <w:t>104; 25, 110, 151, 250; 26, 77—</w:t>
      </w:r>
      <w:r>
        <w:rPr>
          <w:spacing w:val="-1"/>
          <w:sz w:val="18"/>
          <w:szCs w:val="18"/>
        </w:rPr>
        <w:br/>
      </w:r>
      <w:r>
        <w:rPr>
          <w:sz w:val="18"/>
          <w:szCs w:val="18"/>
        </w:rPr>
        <w:t>81, 343; 30, 37—39, 56—57,</w:t>
      </w:r>
      <w:r>
        <w:rPr>
          <w:sz w:val="18"/>
          <w:szCs w:val="18"/>
        </w:rPr>
        <w:br/>
        <w:t>182-183;  31,   181;   34,  40-</w:t>
      </w:r>
    </w:p>
    <w:p w:rsidR="00182580" w:rsidRDefault="00182580" w:rsidP="00182580">
      <w:pPr>
        <w:shd w:val="clear" w:color="auto" w:fill="FFFFFF"/>
        <w:tabs>
          <w:tab w:val="left" w:pos="629"/>
        </w:tabs>
        <w:spacing w:line="168" w:lineRule="exact"/>
        <w:ind w:left="254" w:right="29"/>
        <w:jc w:val="both"/>
      </w:pPr>
      <w:r>
        <w:rPr>
          <w:spacing w:val="-1"/>
          <w:sz w:val="18"/>
          <w:szCs w:val="18"/>
        </w:rPr>
        <w:t>41,</w:t>
      </w:r>
      <w:r>
        <w:rPr>
          <w:sz w:val="18"/>
          <w:szCs w:val="18"/>
        </w:rPr>
        <w:tab/>
        <w:t>257, 259-260, 335, 406;</w:t>
      </w:r>
      <w:r>
        <w:rPr>
          <w:sz w:val="18"/>
          <w:szCs w:val="18"/>
        </w:rPr>
        <w:br/>
        <w:t>35, 253—254; 36, 6, 92—93,</w:t>
      </w:r>
      <w:r>
        <w:rPr>
          <w:sz w:val="18"/>
          <w:szCs w:val="18"/>
        </w:rPr>
        <w:br/>
        <w:t>102, 327—328, 334, 340; 39,</w:t>
      </w:r>
      <w:r>
        <w:rPr>
          <w:sz w:val="18"/>
          <w:szCs w:val="18"/>
        </w:rPr>
        <w:br/>
      </w:r>
      <w:r>
        <w:rPr>
          <w:spacing w:val="-3"/>
          <w:sz w:val="18"/>
          <w:szCs w:val="18"/>
        </w:rPr>
        <w:t>163—164, 218; 41, 1 — 104, 136,</w:t>
      </w:r>
      <w:r>
        <w:rPr>
          <w:spacing w:val="-3"/>
          <w:sz w:val="18"/>
          <w:szCs w:val="18"/>
        </w:rPr>
        <w:br/>
      </w:r>
      <w:r>
        <w:rPr>
          <w:spacing w:val="-1"/>
          <w:sz w:val="18"/>
          <w:szCs w:val="18"/>
        </w:rPr>
        <w:t>232—233, 255—257, 272—273,</w:t>
      </w:r>
      <w:r>
        <w:rPr>
          <w:spacing w:val="-1"/>
          <w:sz w:val="18"/>
          <w:szCs w:val="18"/>
        </w:rPr>
        <w:br/>
      </w:r>
      <w:r>
        <w:rPr>
          <w:sz w:val="18"/>
          <w:szCs w:val="18"/>
        </w:rPr>
        <w:t>369-370; 43,199-200; 44, 37,</w:t>
      </w:r>
      <w:r>
        <w:rPr>
          <w:sz w:val="18"/>
          <w:szCs w:val="18"/>
        </w:rPr>
        <w:br/>
        <w:t>144,  205,  455-457,  458.</w:t>
      </w:r>
    </w:p>
    <w:p w:rsidR="00182580" w:rsidRDefault="00182580" w:rsidP="00182580">
      <w:pPr>
        <w:shd w:val="clear" w:color="auto" w:fill="FFFFFF"/>
        <w:tabs>
          <w:tab w:val="left" w:pos="250"/>
        </w:tabs>
        <w:spacing w:before="5" w:line="168" w:lineRule="exact"/>
        <w:ind w:left="259" w:right="29" w:hanging="250"/>
        <w:jc w:val="both"/>
      </w:pPr>
      <w:r>
        <w:rPr>
          <w:sz w:val="18"/>
          <w:szCs w:val="18"/>
        </w:rPr>
        <w:t>—</w:t>
      </w:r>
      <w:r>
        <w:rPr>
          <w:sz w:val="18"/>
          <w:szCs w:val="18"/>
        </w:rPr>
        <w:tab/>
        <w:t>резервы революции — 11,</w:t>
      </w:r>
      <w:r>
        <w:rPr>
          <w:sz w:val="18"/>
          <w:szCs w:val="18"/>
        </w:rPr>
        <w:br/>
        <w:t>33—34, 89—90; 12, 33-34; 17,</w:t>
      </w:r>
      <w:r>
        <w:rPr>
          <w:sz w:val="18"/>
          <w:szCs w:val="18"/>
        </w:rPr>
        <w:br/>
        <w:t>216-217; 30, 56; 31, 1, 21—</w:t>
      </w:r>
      <w:r>
        <w:rPr>
          <w:sz w:val="18"/>
          <w:szCs w:val="18"/>
        </w:rPr>
        <w:br/>
      </w:r>
      <w:r>
        <w:rPr>
          <w:spacing w:val="-1"/>
          <w:sz w:val="18"/>
          <w:szCs w:val="18"/>
        </w:rPr>
        <w:t>22, 92—93; 32, 289, 291, 336—</w:t>
      </w:r>
      <w:r>
        <w:rPr>
          <w:spacing w:val="-1"/>
          <w:sz w:val="18"/>
          <w:szCs w:val="18"/>
        </w:rPr>
        <w:br/>
      </w:r>
      <w:r>
        <w:rPr>
          <w:sz w:val="18"/>
          <w:szCs w:val="18"/>
        </w:rPr>
        <w:t>337; 34, 224, 226; 36, 87—88,</w:t>
      </w:r>
      <w:r>
        <w:rPr>
          <w:sz w:val="18"/>
          <w:szCs w:val="18"/>
        </w:rPr>
        <w:br/>
        <w:t>528; 37, 54—56, 224, 300; 39,</w:t>
      </w:r>
      <w:r>
        <w:rPr>
          <w:sz w:val="18"/>
          <w:szCs w:val="18"/>
        </w:rPr>
        <w:br/>
        <w:t>349; 40, 22-23, 168, 241-</w:t>
      </w:r>
      <w:r>
        <w:rPr>
          <w:sz w:val="18"/>
          <w:szCs w:val="18"/>
        </w:rPr>
        <w:br/>
        <w:t>242, 293-294; 41, 34, 48,</w:t>
      </w:r>
      <w:r>
        <w:rPr>
          <w:sz w:val="18"/>
          <w:szCs w:val="18"/>
        </w:rPr>
        <w:br/>
        <w:t>54-55,    '79-80,     115-116;</w:t>
      </w:r>
    </w:p>
    <w:p w:rsidR="00182580" w:rsidRDefault="00182580" w:rsidP="00182580">
      <w:pPr>
        <w:shd w:val="clear" w:color="auto" w:fill="FFFFFF"/>
        <w:tabs>
          <w:tab w:val="left" w:pos="629"/>
        </w:tabs>
        <w:spacing w:line="168" w:lineRule="exact"/>
        <w:ind w:left="254" w:right="43"/>
        <w:jc w:val="both"/>
      </w:pPr>
      <w:r>
        <w:rPr>
          <w:sz w:val="18"/>
          <w:szCs w:val="18"/>
        </w:rPr>
        <w:t>42,</w:t>
      </w:r>
      <w:r>
        <w:rPr>
          <w:sz w:val="18"/>
          <w:szCs w:val="18"/>
        </w:rPr>
        <w:tab/>
        <w:t>21—23, 56—61, 67—68,</w:t>
      </w:r>
      <w:r>
        <w:rPr>
          <w:sz w:val="18"/>
          <w:szCs w:val="18"/>
        </w:rPr>
        <w:br/>
        <w:t>95, 100, 104-105; 45, 403;</w:t>
      </w:r>
      <w:r>
        <w:rPr>
          <w:sz w:val="18"/>
          <w:szCs w:val="18"/>
        </w:rPr>
        <w:br/>
        <w:t>49, 47.</w:t>
      </w:r>
    </w:p>
    <w:p w:rsidR="00182580" w:rsidRDefault="00182580" w:rsidP="00182580">
      <w:pPr>
        <w:numPr>
          <w:ilvl w:val="0"/>
          <w:numId w:val="264"/>
        </w:numPr>
        <w:shd w:val="clear" w:color="auto" w:fill="FFFFFF"/>
        <w:tabs>
          <w:tab w:val="left" w:pos="250"/>
        </w:tabs>
        <w:spacing w:line="168" w:lineRule="exact"/>
        <w:ind w:left="259" w:right="43" w:hanging="250"/>
        <w:jc w:val="both"/>
        <w:rPr>
          <w:sz w:val="18"/>
          <w:szCs w:val="18"/>
        </w:rPr>
      </w:pPr>
      <w:r>
        <w:rPr>
          <w:sz w:val="18"/>
          <w:szCs w:val="18"/>
        </w:rPr>
        <w:t>соотношение между стратеги</w:t>
      </w:r>
      <w:r>
        <w:rPr>
          <w:sz w:val="18"/>
          <w:szCs w:val="18"/>
        </w:rPr>
        <w:softHyphen/>
        <w:t>ей и тактикой — 4, 220; 11, 74-75; 14, 275-276; 16, 21, 144; 19, 195—196, 198-199; 20, 84—85; 23, 53-54; 26, 77-78; 36, 47; 41,  77.</w:t>
      </w:r>
    </w:p>
    <w:p w:rsidR="00182580" w:rsidRDefault="00182580" w:rsidP="00182580">
      <w:pPr>
        <w:numPr>
          <w:ilvl w:val="0"/>
          <w:numId w:val="264"/>
        </w:numPr>
        <w:shd w:val="clear" w:color="auto" w:fill="FFFFFF"/>
        <w:tabs>
          <w:tab w:val="left" w:pos="250"/>
        </w:tabs>
        <w:spacing w:line="168" w:lineRule="exact"/>
        <w:ind w:left="259" w:right="43" w:hanging="250"/>
        <w:jc w:val="both"/>
        <w:rPr>
          <w:sz w:val="18"/>
          <w:szCs w:val="18"/>
        </w:rPr>
      </w:pPr>
      <w:r>
        <w:rPr>
          <w:sz w:val="18"/>
          <w:szCs w:val="18"/>
        </w:rPr>
        <w:t xml:space="preserve">тактика единого фронта — 10, 288—290; 12, 139—141, 395— 396; 22, 211; 23, 102; 27, 31 — 32; 39, 134—135, 160—161, </w:t>
      </w:r>
      <w:r>
        <w:rPr>
          <w:spacing w:val="-1"/>
          <w:sz w:val="18"/>
          <w:szCs w:val="18"/>
        </w:rPr>
        <w:t xml:space="preserve">442; 44, 262, 273, 377—378, </w:t>
      </w:r>
      <w:r>
        <w:rPr>
          <w:sz w:val="18"/>
          <w:szCs w:val="18"/>
        </w:rPr>
        <w:t>404—405, 501, 504; 45, 41 — 42, 131, 140—144, 149—151; 53, 75, 112.</w:t>
      </w:r>
    </w:p>
    <w:p w:rsidR="00182580" w:rsidRDefault="00182580" w:rsidP="00182580">
      <w:pPr>
        <w:shd w:val="clear" w:color="auto" w:fill="FFFFFF"/>
        <w:spacing w:line="168" w:lineRule="exact"/>
        <w:ind w:left="254" w:right="48" w:hanging="254"/>
        <w:jc w:val="both"/>
      </w:pPr>
      <w:r>
        <w:rPr>
          <w:sz w:val="18"/>
          <w:szCs w:val="18"/>
        </w:rPr>
        <w:t>— тактика наступления и отсту</w:t>
      </w:r>
      <w:r>
        <w:rPr>
          <w:sz w:val="18"/>
          <w:szCs w:val="18"/>
        </w:rPr>
        <w:softHyphen/>
        <w:t>пления — 2, 457—458; 5, 12; 6, 176—179; 11, 18, 56, 103— 104; 12, 217—220; 13, 74—75, 374; 14, 159-160, 379; 16, 8-</w:t>
      </w:r>
    </w:p>
    <w:p w:rsidR="00182580" w:rsidRDefault="00182580" w:rsidP="00182580">
      <w:pPr>
        <w:shd w:val="clear" w:color="auto" w:fill="FFFFFF"/>
        <w:spacing w:line="168" w:lineRule="exact"/>
        <w:ind w:left="254" w:right="48" w:hanging="254"/>
        <w:jc w:val="both"/>
        <w:sectPr w:rsidR="00182580">
          <w:type w:val="continuous"/>
          <w:pgSz w:w="8504" w:h="11339"/>
          <w:pgMar w:top="939" w:right="1298" w:bottom="360" w:left="1408" w:header="720" w:footer="720" w:gutter="0"/>
          <w:cols w:num="2" w:space="720" w:equalWidth="0">
            <w:col w:w="2726" w:space="355"/>
            <w:col w:w="2716"/>
          </w:cols>
          <w:noEndnote/>
        </w:sectPr>
      </w:pPr>
    </w:p>
    <w:p w:rsidR="00182580" w:rsidRDefault="00182580" w:rsidP="00182580">
      <w:pPr>
        <w:shd w:val="clear" w:color="auto" w:fill="FFFFFF"/>
      </w:pPr>
      <w:r>
        <w:rPr>
          <w:sz w:val="18"/>
          <w:szCs w:val="18"/>
        </w:rPr>
        <w:lastRenderedPageBreak/>
        <w:t>666</w:t>
      </w:r>
    </w:p>
    <w:p w:rsidR="00182580" w:rsidRDefault="00182580" w:rsidP="00182580">
      <w:pPr>
        <w:shd w:val="clear" w:color="auto" w:fill="FFFFFF"/>
        <w:spacing w:before="67"/>
      </w:pPr>
      <w:r>
        <w:br w:type="column"/>
      </w:r>
      <w:r>
        <w:rPr>
          <w:b/>
          <w:bCs/>
          <w:sz w:val="12"/>
          <w:szCs w:val="12"/>
        </w:rPr>
        <w:lastRenderedPageBreak/>
        <w:t>СТРАТЕГИЯ   И   ТАКТИКА   БОЛЬШЕВИЗМА</w:t>
      </w:r>
    </w:p>
    <w:p w:rsidR="00182580" w:rsidRDefault="00182580" w:rsidP="00182580">
      <w:pPr>
        <w:shd w:val="clear" w:color="auto" w:fill="FFFFFF"/>
        <w:spacing w:before="67"/>
        <w:sectPr w:rsidR="00182580">
          <w:pgSz w:w="8504" w:h="11339"/>
          <w:pgMar w:top="927" w:right="2897" w:bottom="360" w:left="1259" w:header="720" w:footer="720" w:gutter="0"/>
          <w:cols w:num="2" w:space="720" w:equalWidth="0">
            <w:col w:w="720" w:space="763"/>
            <w:col w:w="2865"/>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67"/>
        <w:sectPr w:rsidR="00182580">
          <w:type w:val="continuous"/>
          <w:pgSz w:w="8504" w:h="11339"/>
          <w:pgMar w:top="927" w:right="1433" w:bottom="360" w:left="1254" w:header="720" w:footer="720" w:gutter="0"/>
          <w:cols w:space="60"/>
          <w:noEndnote/>
        </w:sectPr>
      </w:pPr>
    </w:p>
    <w:p w:rsidR="00182580" w:rsidRDefault="00182580" w:rsidP="00182580">
      <w:pPr>
        <w:shd w:val="clear" w:color="auto" w:fill="FFFFFF"/>
        <w:spacing w:line="168" w:lineRule="exact"/>
        <w:ind w:left="331" w:hanging="331"/>
        <w:jc w:val="both"/>
      </w:pPr>
      <w:r>
        <w:rPr>
          <w:b/>
          <w:bCs/>
          <w:sz w:val="18"/>
          <w:szCs w:val="18"/>
        </w:rPr>
        <w:lastRenderedPageBreak/>
        <w:t>Стратегия и тактика больше</w:t>
      </w:r>
      <w:r>
        <w:rPr>
          <w:b/>
          <w:bCs/>
          <w:sz w:val="18"/>
          <w:szCs w:val="18"/>
        </w:rPr>
        <w:softHyphen/>
      </w:r>
      <w:r>
        <w:rPr>
          <w:b/>
          <w:bCs/>
          <w:spacing w:val="-3"/>
          <w:sz w:val="18"/>
          <w:szCs w:val="18"/>
        </w:rPr>
        <w:t xml:space="preserve">визм;» </w:t>
      </w:r>
      <w:r>
        <w:rPr>
          <w:i/>
          <w:iCs/>
          <w:spacing w:val="-3"/>
          <w:sz w:val="18"/>
          <w:szCs w:val="18"/>
        </w:rPr>
        <w:t xml:space="preserve">(продолжение) </w:t>
      </w:r>
      <w:r>
        <w:rPr>
          <w:spacing w:val="-1"/>
          <w:sz w:val="18"/>
          <w:szCs w:val="18"/>
        </w:rPr>
        <w:t xml:space="preserve">9, 20—23, 28, 36, 46—48, 124, </w:t>
      </w:r>
      <w:r>
        <w:rPr>
          <w:sz w:val="18"/>
          <w:szCs w:val="18"/>
        </w:rPr>
        <w:t xml:space="preserve">454; 17, 143-147, 297, 360— 361; 19, 50—51, 77-78, 81 — 83, 196—197, 215—217, 248— 249, 303-304; 20, 318, 363; 21, 126—127, 137—138, 387— 388; 25, 57; 30, 182-183; 31, 481; 32, 330—331; 34, 5; 35, </w:t>
      </w:r>
      <w:r>
        <w:rPr>
          <w:spacing w:val="-1"/>
          <w:sz w:val="18"/>
          <w:szCs w:val="18"/>
        </w:rPr>
        <w:t xml:space="preserve">343—353, 373—375, 390—392, 395—396; 36, 18, 20—26, 27— </w:t>
      </w:r>
      <w:r>
        <w:rPr>
          <w:sz w:val="18"/>
          <w:szCs w:val="18"/>
        </w:rPr>
        <w:t xml:space="preserve">34, 80—81, 87, 96—98, 106— 108, 111, 113-114, 120-121, 175-178, 206-207, 234—235, 251, 253, 277, 287, 335, 340— </w:t>
      </w:r>
      <w:r>
        <w:rPr>
          <w:spacing w:val="-1"/>
          <w:sz w:val="18"/>
          <w:szCs w:val="18"/>
        </w:rPr>
        <w:t xml:space="preserve">341, 492; 37, 55—56; 38, 132 — </w:t>
      </w:r>
      <w:r>
        <w:rPr>
          <w:sz w:val="18"/>
          <w:szCs w:val="18"/>
        </w:rPr>
        <w:t xml:space="preserve">133; 41, 10, 17-18, 61-62, 80; 42, 254; 44, 57-61, 96, </w:t>
      </w:r>
      <w:r>
        <w:rPr>
          <w:spacing w:val="-1"/>
          <w:sz w:val="18"/>
          <w:szCs w:val="18"/>
        </w:rPr>
        <w:t xml:space="preserve">102—104, 158—159, 193—197, </w:t>
      </w:r>
      <w:r>
        <w:rPr>
          <w:spacing w:val="-2"/>
          <w:sz w:val="18"/>
          <w:szCs w:val="18"/>
        </w:rPr>
        <w:t xml:space="preserve">204—211, 215—216, 220, 222— 224, 228—229, 341—342, 415— </w:t>
      </w:r>
      <w:r>
        <w:rPr>
          <w:sz w:val="18"/>
          <w:szCs w:val="18"/>
        </w:rPr>
        <w:t>416, 457, 458, 464, 470-472, 475, 487-488; 45, 8, 10-11, 12-13, 60, 87-92, 110, 136-137, 281—283, 302, 410, 411, 412, 413, 414, 415, 437; 52, 266.</w:t>
      </w:r>
    </w:p>
    <w:p w:rsidR="00182580" w:rsidRDefault="00182580" w:rsidP="00182580">
      <w:pPr>
        <w:numPr>
          <w:ilvl w:val="0"/>
          <w:numId w:val="4"/>
        </w:numPr>
        <w:shd w:val="clear" w:color="auto" w:fill="FFFFFF"/>
        <w:tabs>
          <w:tab w:val="left" w:pos="322"/>
        </w:tabs>
        <w:spacing w:line="168" w:lineRule="exact"/>
        <w:ind w:left="322" w:right="29" w:hanging="254"/>
        <w:jc w:val="both"/>
        <w:rPr>
          <w:sz w:val="18"/>
          <w:szCs w:val="18"/>
        </w:rPr>
      </w:pPr>
      <w:r>
        <w:rPr>
          <w:sz w:val="18"/>
          <w:szCs w:val="18"/>
        </w:rPr>
        <w:t xml:space="preserve">формы и методы классовой борьбы пролетариата — 2, 459-462; 4, 191-192; 6, 371; 7, 359—362; 11, 246— 248; 12, 218-219; 13, 33, 195—197, 317—321, 379; 14, 1—3, 162, 275—276; 16, 30, 87—88, 189; 17, 42—43, 50, </w:t>
      </w:r>
      <w:r>
        <w:rPr>
          <w:spacing w:val="-1"/>
          <w:sz w:val="18"/>
          <w:szCs w:val="18"/>
        </w:rPr>
        <w:t xml:space="preserve">360, 399; 19, 50, 77—78, 198— </w:t>
      </w:r>
      <w:r>
        <w:rPr>
          <w:sz w:val="18"/>
          <w:szCs w:val="18"/>
        </w:rPr>
        <w:t xml:space="preserve">199; 25, 56-59, 98, 151; 26, 77—81, 258—259; 28, 247— 248; 30, 182-183; 31, 359; 32, </w:t>
      </w:r>
      <w:r>
        <w:rPr>
          <w:spacing w:val="-1"/>
          <w:sz w:val="18"/>
          <w:szCs w:val="18"/>
        </w:rPr>
        <w:t xml:space="preserve">330; 34, 51, 120; 35, 348—349; </w:t>
      </w:r>
      <w:r>
        <w:rPr>
          <w:sz w:val="18"/>
          <w:szCs w:val="18"/>
        </w:rPr>
        <w:t>36, 92—93, 178; 38, 74; 39, 101—103; 41, 8—11, 79, 88— 89.</w:t>
      </w:r>
    </w:p>
    <w:p w:rsidR="00182580" w:rsidRDefault="00182580" w:rsidP="00182580">
      <w:pPr>
        <w:numPr>
          <w:ilvl w:val="0"/>
          <w:numId w:val="4"/>
        </w:numPr>
        <w:shd w:val="clear" w:color="auto" w:fill="FFFFFF"/>
        <w:tabs>
          <w:tab w:val="left" w:pos="322"/>
        </w:tabs>
        <w:spacing w:line="168" w:lineRule="exact"/>
        <w:ind w:left="322" w:right="38" w:hanging="254"/>
        <w:jc w:val="both"/>
        <w:rPr>
          <w:sz w:val="18"/>
          <w:szCs w:val="18"/>
        </w:rPr>
      </w:pPr>
      <w:r>
        <w:rPr>
          <w:sz w:val="18"/>
          <w:szCs w:val="18"/>
        </w:rPr>
        <w:t>в период буржуазно-демокра</w:t>
      </w:r>
      <w:r>
        <w:rPr>
          <w:sz w:val="18"/>
          <w:szCs w:val="18"/>
        </w:rPr>
        <w:softHyphen/>
        <w:t xml:space="preserve">тической революции — 1, 301-302, 311-312; 4, 255, 376—377; 9, 341—346, 398— 399; 10, 100, 150, 154-155, 230—231, 243—250; 11, 33— </w:t>
      </w:r>
      <w:r>
        <w:rPr>
          <w:spacing w:val="-1"/>
          <w:sz w:val="18"/>
          <w:szCs w:val="18"/>
        </w:rPr>
        <w:t xml:space="preserve">34, 35—49, 73—77, 87—90, </w:t>
      </w:r>
      <w:r>
        <w:rPr>
          <w:spacing w:val="-3"/>
          <w:sz w:val="18"/>
          <w:szCs w:val="18"/>
        </w:rPr>
        <w:t xml:space="preserve">102—104, 158, 167—168, 221 — </w:t>
      </w:r>
      <w:r>
        <w:rPr>
          <w:sz w:val="18"/>
          <w:szCs w:val="18"/>
        </w:rPr>
        <w:t>222,  283-284,  290-291;  12,</w:t>
      </w:r>
    </w:p>
    <w:p w:rsidR="00182580" w:rsidRDefault="00182580" w:rsidP="00182580">
      <w:pPr>
        <w:shd w:val="clear" w:color="auto" w:fill="FFFFFF"/>
        <w:spacing w:line="168" w:lineRule="exact"/>
        <w:ind w:left="274"/>
        <w:jc w:val="both"/>
      </w:pPr>
      <w:r>
        <w:rPr>
          <w:sz w:val="18"/>
          <w:szCs w:val="18"/>
        </w:rPr>
        <w:br w:type="column"/>
      </w:r>
      <w:r>
        <w:rPr>
          <w:sz w:val="18"/>
          <w:szCs w:val="18"/>
        </w:rPr>
        <w:lastRenderedPageBreak/>
        <w:t xml:space="preserve">43-44, 47-48, 127, 265—268, 395-397; 13, 44-45, 145, 150-151, 380-381, 402-403; 14, 52-53, 78, 184-186, 223-224, 275—276, 371—372, 373-379, 405; 15, 43-44, 66—67, 77, 196—197, 349, 369—371, 379; 16, 110—111, </w:t>
      </w:r>
      <w:r>
        <w:rPr>
          <w:b/>
          <w:bCs/>
          <w:spacing w:val="-2"/>
          <w:sz w:val="18"/>
          <w:szCs w:val="18"/>
        </w:rPr>
        <w:t xml:space="preserve">124, </w:t>
      </w:r>
      <w:r>
        <w:rPr>
          <w:spacing w:val="-2"/>
          <w:sz w:val="18"/>
          <w:szCs w:val="18"/>
        </w:rPr>
        <w:t xml:space="preserve">268—269, 327, 332—334, </w:t>
      </w:r>
      <w:r>
        <w:rPr>
          <w:sz w:val="18"/>
          <w:szCs w:val="18"/>
        </w:rPr>
        <w:t xml:space="preserve">380—381; 17, 42—45, 360, 409—410; 19, 134—136, 371; 20, 180; </w:t>
      </w:r>
      <w:r>
        <w:rPr>
          <w:i/>
          <w:iCs/>
          <w:sz w:val="18"/>
          <w:szCs w:val="18"/>
        </w:rPr>
        <w:t xml:space="preserve">21, </w:t>
      </w:r>
      <w:r>
        <w:rPr>
          <w:sz w:val="18"/>
          <w:szCs w:val="18"/>
        </w:rPr>
        <w:t>89-90, 346; 22, 279—280; 25, 100, 163—164; 26, 344—345; 27, 48-51, 76-81; 34, 113-114, 257-258; 37, 305-306, 311-312, 322; 46, 57; 49, 47, 150; 54, 375;</w:t>
      </w:r>
    </w:p>
    <w:p w:rsidR="00182580" w:rsidRDefault="00182580" w:rsidP="00182580">
      <w:pPr>
        <w:shd w:val="clear" w:color="auto" w:fill="FFFFFF"/>
        <w:tabs>
          <w:tab w:val="left" w:pos="610"/>
        </w:tabs>
        <w:spacing w:line="168" w:lineRule="exact"/>
        <w:ind w:left="274"/>
      </w:pPr>
      <w:r>
        <w:rPr>
          <w:spacing w:val="-1"/>
          <w:sz w:val="18"/>
          <w:szCs w:val="18"/>
        </w:rPr>
        <w:t>55,</w:t>
      </w:r>
      <w:r>
        <w:rPr>
          <w:sz w:val="18"/>
          <w:szCs w:val="18"/>
        </w:rPr>
        <w:tab/>
      </w:r>
      <w:r>
        <w:rPr>
          <w:spacing w:val="-6"/>
          <w:sz w:val="18"/>
          <w:szCs w:val="18"/>
        </w:rPr>
        <w:t>239.</w:t>
      </w:r>
    </w:p>
    <w:p w:rsidR="00182580" w:rsidRDefault="00182580" w:rsidP="00182580">
      <w:pPr>
        <w:numPr>
          <w:ilvl w:val="0"/>
          <w:numId w:val="4"/>
        </w:numPr>
        <w:shd w:val="clear" w:color="auto" w:fill="FFFFFF"/>
        <w:tabs>
          <w:tab w:val="left" w:pos="254"/>
        </w:tabs>
        <w:spacing w:before="5" w:line="168" w:lineRule="exact"/>
        <w:ind w:left="254" w:right="10" w:hanging="254"/>
        <w:jc w:val="both"/>
        <w:rPr>
          <w:sz w:val="18"/>
          <w:szCs w:val="18"/>
        </w:rPr>
      </w:pPr>
      <w:r>
        <w:rPr>
          <w:sz w:val="18"/>
          <w:szCs w:val="18"/>
        </w:rPr>
        <w:t>в борьбе за победу социа</w:t>
      </w:r>
      <w:r>
        <w:rPr>
          <w:sz w:val="18"/>
          <w:szCs w:val="18"/>
        </w:rPr>
        <w:softHyphen/>
        <w:t>листической революции — 1, 301-302, 309-312; 6, 333; 7, 188-189; 9, 194, 319, 344-346; 11, 90, 104; 12, 97, 265— 266; 26, 362; 28, 247-248; 31, 5-6, 21—22, 37, 39-40, 45-46, 53, 55-56, 66, 75-76, 106-111, 113-118, 123-124, 132-144, 151-183, 247-249, 359-360, 430-431; 34, 5, 373-375; 36, 98-99, 127— 130; 37, 306, 311—312, 315— 316, 322, 353-355; 40, 11; 41, 441-442, 457; 44, 57-59, 61, 180-181, 445, 455-457, 458; 49, 110, 148-149; 52, 149-150, 265-269.</w:t>
      </w:r>
    </w:p>
    <w:p w:rsidR="00182580" w:rsidRDefault="00182580" w:rsidP="00182580">
      <w:pPr>
        <w:numPr>
          <w:ilvl w:val="0"/>
          <w:numId w:val="4"/>
        </w:numPr>
        <w:shd w:val="clear" w:color="auto" w:fill="FFFFFF"/>
        <w:tabs>
          <w:tab w:val="left" w:pos="254"/>
        </w:tabs>
        <w:spacing w:line="168" w:lineRule="exact"/>
        <w:ind w:left="254" w:right="29" w:hanging="254"/>
        <w:jc w:val="both"/>
        <w:rPr>
          <w:sz w:val="18"/>
          <w:szCs w:val="18"/>
        </w:rPr>
      </w:pPr>
      <w:r>
        <w:rPr>
          <w:sz w:val="18"/>
          <w:szCs w:val="18"/>
        </w:rPr>
        <w:t>в период диктатуры пролета</w:t>
      </w:r>
      <w:r>
        <w:rPr>
          <w:sz w:val="18"/>
          <w:szCs w:val="18"/>
        </w:rPr>
        <w:softHyphen/>
        <w:t xml:space="preserve">риата — 35, 2—3, 4—5, 60— 61, 66—67, 221—223, 244 — 245, 246-247, 250-251, 278-279, 286—290, 330—331, </w:t>
      </w:r>
      <w:r>
        <w:rPr>
          <w:spacing w:val="-2"/>
          <w:sz w:val="18"/>
          <w:szCs w:val="18"/>
        </w:rPr>
        <w:t xml:space="preserve">395—396, 403—404; 36, 8—9, </w:t>
      </w:r>
      <w:r>
        <w:rPr>
          <w:sz w:val="18"/>
          <w:szCs w:val="18"/>
        </w:rPr>
        <w:t xml:space="preserve">11—12, 71,123,127, 105, 168— </w:t>
      </w:r>
      <w:r>
        <w:rPr>
          <w:spacing w:val="-2"/>
          <w:sz w:val="18"/>
          <w:szCs w:val="18"/>
        </w:rPr>
        <w:t xml:space="preserve">208, 250—252, 287—288, 335, </w:t>
      </w:r>
      <w:r>
        <w:rPr>
          <w:sz w:val="18"/>
          <w:szCs w:val="18"/>
        </w:rPr>
        <w:t>340—341; 37, 9, 15—16, 55—</w:t>
      </w:r>
    </w:p>
    <w:p w:rsidR="00182580" w:rsidRDefault="00182580" w:rsidP="00182580">
      <w:pPr>
        <w:shd w:val="clear" w:color="auto" w:fill="FFFFFF"/>
        <w:tabs>
          <w:tab w:val="left" w:pos="662"/>
        </w:tabs>
        <w:spacing w:line="168" w:lineRule="exact"/>
        <w:ind w:left="245" w:right="29"/>
        <w:jc w:val="both"/>
      </w:pPr>
      <w:r>
        <w:rPr>
          <w:spacing w:val="-3"/>
          <w:sz w:val="18"/>
          <w:szCs w:val="18"/>
        </w:rPr>
        <w:t>56,</w:t>
      </w:r>
      <w:r>
        <w:rPr>
          <w:sz w:val="18"/>
          <w:szCs w:val="18"/>
        </w:rPr>
        <w:tab/>
        <w:t>299-305; 38, 89-102,</w:t>
      </w:r>
      <w:r>
        <w:rPr>
          <w:sz w:val="18"/>
          <w:szCs w:val="18"/>
        </w:rPr>
        <w:br/>
      </w:r>
      <w:r>
        <w:rPr>
          <w:spacing w:val="-1"/>
          <w:sz w:val="18"/>
          <w:szCs w:val="18"/>
        </w:rPr>
        <w:t>109, 111, 113—114, 119—122,</w:t>
      </w:r>
      <w:r>
        <w:rPr>
          <w:spacing w:val="-1"/>
          <w:sz w:val="18"/>
          <w:szCs w:val="18"/>
        </w:rPr>
        <w:br/>
      </w:r>
      <w:r>
        <w:rPr>
          <w:sz w:val="18"/>
          <w:szCs w:val="18"/>
        </w:rPr>
        <w:t>123—124; 40, 242; 41, 173—</w:t>
      </w:r>
      <w:r>
        <w:rPr>
          <w:sz w:val="18"/>
          <w:szCs w:val="18"/>
        </w:rPr>
        <w:br/>
      </w:r>
      <w:r>
        <w:rPr>
          <w:spacing w:val="-2"/>
          <w:sz w:val="18"/>
          <w:szCs w:val="18"/>
        </w:rPr>
        <w:t>175, 179—180, 184—185, 439—</w:t>
      </w:r>
      <w:r>
        <w:rPr>
          <w:spacing w:val="-2"/>
          <w:sz w:val="18"/>
          <w:szCs w:val="18"/>
        </w:rPr>
        <w:br/>
      </w:r>
      <w:r>
        <w:rPr>
          <w:sz w:val="18"/>
          <w:szCs w:val="18"/>
        </w:rPr>
        <w:t>440; 42. 116-117; 43, 19, 57-</w:t>
      </w:r>
      <w:r>
        <w:rPr>
          <w:sz w:val="18"/>
          <w:szCs w:val="18"/>
        </w:rPr>
        <w:br/>
        <w:t>63, 119—120, 221—229, 366,</w:t>
      </w:r>
      <w:r>
        <w:rPr>
          <w:sz w:val="18"/>
          <w:szCs w:val="18"/>
        </w:rPr>
        <w:br/>
        <w:t>371—373; 44, 7—8, 10—11,</w:t>
      </w:r>
      <w:r>
        <w:rPr>
          <w:sz w:val="18"/>
          <w:szCs w:val="18"/>
        </w:rPr>
        <w:br/>
        <w:t>35-38,     39-45,     464-465,</w:t>
      </w:r>
    </w:p>
    <w:p w:rsidR="00182580" w:rsidRDefault="00182580" w:rsidP="00182580">
      <w:pPr>
        <w:shd w:val="clear" w:color="auto" w:fill="FFFFFF"/>
        <w:tabs>
          <w:tab w:val="left" w:pos="662"/>
        </w:tabs>
        <w:spacing w:line="168" w:lineRule="exact"/>
        <w:ind w:left="245" w:right="29"/>
        <w:jc w:val="both"/>
        <w:sectPr w:rsidR="00182580">
          <w:type w:val="continuous"/>
          <w:pgSz w:w="8504" w:h="11339"/>
          <w:pgMar w:top="927" w:right="1433" w:bottom="360" w:left="1254" w:header="720" w:footer="720" w:gutter="0"/>
          <w:cols w:num="2" w:space="720" w:equalWidth="0">
            <w:col w:w="2774" w:space="346"/>
            <w:col w:w="2697"/>
          </w:cols>
          <w:noEndnote/>
        </w:sectPr>
      </w:pPr>
    </w:p>
    <w:p w:rsidR="00182580" w:rsidRDefault="00182580" w:rsidP="00182580">
      <w:pPr>
        <w:shd w:val="clear" w:color="auto" w:fill="FFFFFF"/>
        <w:tabs>
          <w:tab w:val="left" w:pos="5602"/>
        </w:tabs>
        <w:spacing w:after="226"/>
        <w:ind w:left="1099"/>
      </w:pPr>
      <w:r>
        <w:rPr>
          <w:b/>
          <w:bCs/>
          <w:spacing w:val="-7"/>
          <w:sz w:val="14"/>
          <w:szCs w:val="14"/>
        </w:rPr>
        <w:lastRenderedPageBreak/>
        <w:t>СТРАТЕГИЯ   И   ТАКТИКА   ВОЕННАЯ —  СУБСТАНЦИЯ</w:t>
      </w:r>
      <w:r>
        <w:rPr>
          <w:rFonts w:ascii="Arial" w:hAnsi="Arial" w:cs="Arial"/>
          <w:b/>
          <w:bCs/>
          <w:sz w:val="14"/>
          <w:szCs w:val="14"/>
        </w:rPr>
        <w:tab/>
      </w:r>
      <w:r>
        <w:rPr>
          <w:rFonts w:hAnsi="Arial"/>
          <w:b/>
          <w:bCs/>
          <w:sz w:val="14"/>
          <w:szCs w:val="14"/>
        </w:rPr>
        <w:t>667</w:t>
      </w:r>
    </w:p>
    <w:p w:rsidR="00182580" w:rsidRDefault="00182580" w:rsidP="00182580">
      <w:pPr>
        <w:shd w:val="clear" w:color="auto" w:fill="FFFFFF"/>
        <w:tabs>
          <w:tab w:val="left" w:pos="5602"/>
        </w:tabs>
        <w:spacing w:after="226"/>
        <w:ind w:left="1099"/>
        <w:sectPr w:rsidR="00182580">
          <w:pgSz w:w="8504" w:h="11339"/>
          <w:pgMar w:top="965" w:right="1307" w:bottom="360" w:left="1355" w:header="720" w:footer="720" w:gutter="0"/>
          <w:cols w:space="60"/>
          <w:noEndnote/>
        </w:sectPr>
      </w:pPr>
    </w:p>
    <w:p w:rsidR="00182580" w:rsidRDefault="00182580" w:rsidP="00182580">
      <w:pPr>
        <w:shd w:val="clear" w:color="auto" w:fill="FFFFFF"/>
        <w:spacing w:line="168" w:lineRule="exact"/>
        <w:ind w:left="365" w:right="5" w:hanging="250"/>
        <w:jc w:val="both"/>
      </w:pPr>
      <w:r>
        <w:rPr>
          <w:sz w:val="18"/>
          <w:szCs w:val="18"/>
        </w:rPr>
        <w:lastRenderedPageBreak/>
        <w:t xml:space="preserve">   470—472, 486—488; 45, 403— 406, 409-418, 431 —434, 437-439; 54, 489—491.</w:t>
      </w:r>
    </w:p>
    <w:p w:rsidR="00182580" w:rsidRDefault="00182580" w:rsidP="00182580">
      <w:pPr>
        <w:shd w:val="clear" w:color="auto" w:fill="FFFFFF"/>
        <w:spacing w:line="168" w:lineRule="exact"/>
        <w:ind w:left="355" w:firstLine="355"/>
        <w:jc w:val="both"/>
      </w:pPr>
      <w:r>
        <w:rPr>
          <w:i/>
          <w:iCs/>
          <w:sz w:val="18"/>
          <w:szCs w:val="18"/>
        </w:rPr>
        <w:t xml:space="preserve">См. также </w:t>
      </w:r>
      <w:r>
        <w:rPr>
          <w:sz w:val="18"/>
          <w:szCs w:val="18"/>
        </w:rPr>
        <w:t>Блоки и со</w:t>
      </w:r>
      <w:r>
        <w:rPr>
          <w:sz w:val="18"/>
          <w:szCs w:val="18"/>
        </w:rPr>
        <w:softHyphen/>
        <w:t>глашения в революционной борьбе пролетариата; Бойкот и бойкотистская тактика; Думская тактика большеви</w:t>
      </w:r>
      <w:r>
        <w:rPr>
          <w:sz w:val="18"/>
          <w:szCs w:val="18"/>
        </w:rPr>
        <w:softHyphen/>
        <w:t>ков; Компромиссы в полити</w:t>
      </w:r>
      <w:r>
        <w:rPr>
          <w:sz w:val="18"/>
          <w:szCs w:val="18"/>
        </w:rPr>
        <w:softHyphen/>
        <w:t>ке; Левоблокистская тактика большевиков; Легальные и не</w:t>
      </w:r>
      <w:r>
        <w:rPr>
          <w:sz w:val="18"/>
          <w:szCs w:val="18"/>
        </w:rPr>
        <w:softHyphen/>
        <w:t>легальные формы борьбы; Парламентская тактика боль</w:t>
      </w:r>
      <w:r>
        <w:rPr>
          <w:sz w:val="18"/>
          <w:szCs w:val="18"/>
        </w:rPr>
        <w:softHyphen/>
        <w:t>шевизма; Политика Комму</w:t>
      </w:r>
      <w:r>
        <w:rPr>
          <w:sz w:val="18"/>
          <w:szCs w:val="18"/>
        </w:rPr>
        <w:softHyphen/>
        <w:t>нистической партии; Такти</w:t>
      </w:r>
      <w:r>
        <w:rPr>
          <w:sz w:val="18"/>
          <w:szCs w:val="18"/>
        </w:rPr>
        <w:softHyphen/>
        <w:t>ка единого демократическо</w:t>
      </w:r>
      <w:r>
        <w:rPr>
          <w:sz w:val="18"/>
          <w:szCs w:val="18"/>
        </w:rPr>
        <w:softHyphen/>
        <w:t>го фронта; Тактика единого фронта.</w:t>
      </w:r>
    </w:p>
    <w:p w:rsidR="00182580" w:rsidRDefault="00182580" w:rsidP="00182580">
      <w:pPr>
        <w:shd w:val="clear" w:color="auto" w:fill="FFFFFF"/>
        <w:spacing w:line="168" w:lineRule="exact"/>
        <w:ind w:left="360" w:right="14" w:hanging="360"/>
        <w:jc w:val="both"/>
      </w:pPr>
      <w:r>
        <w:rPr>
          <w:b/>
          <w:bCs/>
          <w:spacing w:val="-4"/>
          <w:sz w:val="18"/>
          <w:szCs w:val="18"/>
        </w:rPr>
        <w:t xml:space="preserve">Стратегия и тактика военная </w:t>
      </w:r>
      <w:r>
        <w:rPr>
          <w:spacing w:val="-4"/>
          <w:sz w:val="18"/>
          <w:szCs w:val="18"/>
        </w:rPr>
        <w:t xml:space="preserve">— </w:t>
      </w:r>
      <w:r>
        <w:rPr>
          <w:i/>
          <w:iCs/>
          <w:sz w:val="18"/>
          <w:szCs w:val="18"/>
        </w:rPr>
        <w:t xml:space="preserve">см. </w:t>
      </w:r>
      <w:r>
        <w:rPr>
          <w:sz w:val="18"/>
          <w:szCs w:val="18"/>
        </w:rPr>
        <w:t>Военная наука и военное искусство.</w:t>
      </w:r>
    </w:p>
    <w:p w:rsidR="00182580" w:rsidRDefault="00182580" w:rsidP="00182580">
      <w:pPr>
        <w:shd w:val="clear" w:color="auto" w:fill="FFFFFF"/>
        <w:spacing w:line="168" w:lineRule="exact"/>
        <w:ind w:left="355" w:right="10" w:hanging="346"/>
        <w:jc w:val="both"/>
      </w:pPr>
      <w:r>
        <w:rPr>
          <w:b/>
          <w:bCs/>
          <w:spacing w:val="-4"/>
          <w:sz w:val="18"/>
          <w:szCs w:val="18"/>
        </w:rPr>
        <w:t xml:space="preserve">Страхование рабочих и страховое </w:t>
      </w:r>
      <w:r>
        <w:rPr>
          <w:b/>
          <w:bCs/>
          <w:sz w:val="18"/>
          <w:szCs w:val="18"/>
        </w:rPr>
        <w:t xml:space="preserve">движение </w:t>
      </w:r>
      <w:r>
        <w:rPr>
          <w:sz w:val="18"/>
          <w:szCs w:val="18"/>
        </w:rPr>
        <w:t xml:space="preserve">— </w:t>
      </w:r>
      <w:r>
        <w:rPr>
          <w:b/>
          <w:bCs/>
          <w:sz w:val="18"/>
          <w:szCs w:val="18"/>
        </w:rPr>
        <w:t xml:space="preserve">5, </w:t>
      </w:r>
      <w:r>
        <w:rPr>
          <w:sz w:val="18"/>
          <w:szCs w:val="18"/>
        </w:rPr>
        <w:t xml:space="preserve">172; </w:t>
      </w:r>
      <w:r>
        <w:rPr>
          <w:b/>
          <w:bCs/>
          <w:sz w:val="18"/>
          <w:szCs w:val="18"/>
        </w:rPr>
        <w:t xml:space="preserve">6, </w:t>
      </w:r>
      <w:r>
        <w:rPr>
          <w:sz w:val="18"/>
          <w:szCs w:val="18"/>
        </w:rPr>
        <w:t xml:space="preserve">142; </w:t>
      </w:r>
      <w:r>
        <w:rPr>
          <w:b/>
          <w:bCs/>
          <w:spacing w:val="-2"/>
          <w:sz w:val="18"/>
          <w:szCs w:val="18"/>
        </w:rPr>
        <w:t xml:space="preserve">7, </w:t>
      </w:r>
      <w:r>
        <w:rPr>
          <w:spacing w:val="-2"/>
          <w:sz w:val="18"/>
          <w:szCs w:val="18"/>
        </w:rPr>
        <w:t xml:space="preserve">32.6—334; 19, 188—189; 21, </w:t>
      </w:r>
      <w:r>
        <w:rPr>
          <w:sz w:val="18"/>
          <w:szCs w:val="18"/>
        </w:rPr>
        <w:t>146—149,   179;   22,   10,   260,</w:t>
      </w:r>
    </w:p>
    <w:p w:rsidR="00182580" w:rsidRDefault="00182580" w:rsidP="00182580">
      <w:pPr>
        <w:shd w:val="clear" w:color="auto" w:fill="FFFFFF"/>
        <w:spacing w:before="5" w:line="168" w:lineRule="exact"/>
        <w:ind w:left="360" w:right="14" w:hanging="326"/>
        <w:jc w:val="both"/>
      </w:pPr>
      <w:r>
        <w:rPr>
          <w:sz w:val="18"/>
          <w:szCs w:val="18"/>
        </w:rPr>
        <w:t xml:space="preserve">   263—265; 23, 58, 88, 196— 197, 396, 417; 24, 3, 14, 56, 79, 101—102, 169, 252, 282, 380; 25, 58, 82, 110, 121, 124-125, 140, 142, 148, 165, </w:t>
      </w:r>
      <w:r>
        <w:rPr>
          <w:spacing w:val="-2"/>
          <w:sz w:val="18"/>
          <w:szCs w:val="18"/>
        </w:rPr>
        <w:t xml:space="preserve">188—189, 218—219, 246, 252, </w:t>
      </w:r>
      <w:r>
        <w:rPr>
          <w:sz w:val="18"/>
          <w:szCs w:val="18"/>
        </w:rPr>
        <w:t>253, 323, 333, 336, 368, 369— 370, 371, 375—376, 388, 390; 26, 127; 27, 240—241; 34, 167; 41, 18-19; 46, 84-85; 48, 272, 311, 313; 54, 373.</w:t>
      </w:r>
    </w:p>
    <w:p w:rsidR="00182580" w:rsidRDefault="00182580" w:rsidP="00182580">
      <w:pPr>
        <w:shd w:val="clear" w:color="auto" w:fill="FFFFFF"/>
        <w:spacing w:line="168" w:lineRule="exact"/>
        <w:ind w:left="360" w:right="19" w:hanging="350"/>
        <w:jc w:val="both"/>
      </w:pPr>
      <w:r>
        <w:rPr>
          <w:b/>
          <w:bCs/>
          <w:spacing w:val="-4"/>
          <w:sz w:val="18"/>
          <w:szCs w:val="18"/>
        </w:rPr>
        <w:t xml:space="preserve">Страхование рабочих </w:t>
      </w:r>
      <w:r>
        <w:rPr>
          <w:spacing w:val="-4"/>
          <w:sz w:val="18"/>
          <w:szCs w:val="18"/>
        </w:rPr>
        <w:t xml:space="preserve">— </w:t>
      </w:r>
      <w:r>
        <w:rPr>
          <w:b/>
          <w:bCs/>
          <w:spacing w:val="-4"/>
          <w:sz w:val="18"/>
          <w:szCs w:val="18"/>
        </w:rPr>
        <w:t>требова</w:t>
      </w:r>
      <w:r>
        <w:rPr>
          <w:b/>
          <w:bCs/>
          <w:spacing w:val="-4"/>
          <w:sz w:val="18"/>
          <w:szCs w:val="18"/>
        </w:rPr>
        <w:softHyphen/>
      </w:r>
      <w:r>
        <w:rPr>
          <w:b/>
          <w:bCs/>
          <w:spacing w:val="-7"/>
          <w:sz w:val="18"/>
          <w:szCs w:val="18"/>
        </w:rPr>
        <w:t xml:space="preserve">ние программы-минимум </w:t>
      </w:r>
      <w:r>
        <w:rPr>
          <w:spacing w:val="-7"/>
          <w:sz w:val="18"/>
          <w:szCs w:val="18"/>
        </w:rPr>
        <w:t xml:space="preserve">— 2, </w:t>
      </w:r>
      <w:r>
        <w:rPr>
          <w:sz w:val="18"/>
          <w:szCs w:val="18"/>
        </w:rPr>
        <w:t>86; 4, 225; 6, 207—208; 7, 174-175, 328, 329; 21, 138, 146—149; 28, 438—439, 675, 677, 687; 32, 157—158.</w:t>
      </w:r>
    </w:p>
    <w:p w:rsidR="00182580" w:rsidRDefault="00182580" w:rsidP="00182580">
      <w:pPr>
        <w:shd w:val="clear" w:color="auto" w:fill="FFFFFF"/>
        <w:spacing w:line="168" w:lineRule="exact"/>
        <w:ind w:left="360" w:right="24" w:hanging="355"/>
        <w:jc w:val="both"/>
      </w:pPr>
      <w:r>
        <w:rPr>
          <w:b/>
          <w:bCs/>
          <w:spacing w:val="-7"/>
          <w:sz w:val="18"/>
          <w:szCs w:val="18"/>
        </w:rPr>
        <w:t xml:space="preserve">Страхование в Советской России </w:t>
      </w:r>
      <w:r>
        <w:rPr>
          <w:spacing w:val="-7"/>
          <w:sz w:val="18"/>
          <w:szCs w:val="18"/>
        </w:rPr>
        <w:t xml:space="preserve">— </w:t>
      </w:r>
      <w:r>
        <w:rPr>
          <w:spacing w:val="-2"/>
          <w:sz w:val="18"/>
          <w:szCs w:val="18"/>
        </w:rPr>
        <w:t xml:space="preserve">44, 138; 53, 15 — 16; 54, 394 — </w:t>
      </w:r>
      <w:r>
        <w:rPr>
          <w:sz w:val="18"/>
          <w:szCs w:val="18"/>
        </w:rPr>
        <w:t>395, 697.</w:t>
      </w:r>
    </w:p>
    <w:p w:rsidR="00182580" w:rsidRDefault="00182580" w:rsidP="00182580">
      <w:pPr>
        <w:shd w:val="clear" w:color="auto" w:fill="FFFFFF"/>
        <w:spacing w:line="168" w:lineRule="exact"/>
        <w:ind w:left="370" w:right="29" w:hanging="370"/>
        <w:jc w:val="both"/>
      </w:pPr>
      <w:r>
        <w:rPr>
          <w:b/>
          <w:bCs/>
          <w:spacing w:val="-2"/>
          <w:sz w:val="18"/>
          <w:szCs w:val="18"/>
        </w:rPr>
        <w:t xml:space="preserve">Страховые общества </w:t>
      </w:r>
      <w:r>
        <w:rPr>
          <w:spacing w:val="-2"/>
          <w:sz w:val="18"/>
          <w:szCs w:val="18"/>
        </w:rPr>
        <w:t xml:space="preserve">— 5, 144; 23, </w:t>
      </w:r>
      <w:r>
        <w:rPr>
          <w:sz w:val="18"/>
          <w:szCs w:val="18"/>
        </w:rPr>
        <w:t xml:space="preserve">186; </w:t>
      </w:r>
      <w:r>
        <w:rPr>
          <w:b/>
          <w:bCs/>
          <w:sz w:val="18"/>
          <w:szCs w:val="18"/>
        </w:rPr>
        <w:t xml:space="preserve">28, </w:t>
      </w:r>
      <w:r>
        <w:rPr>
          <w:sz w:val="18"/>
          <w:szCs w:val="18"/>
        </w:rPr>
        <w:t>159; 34, 167.</w:t>
      </w:r>
    </w:p>
    <w:p w:rsidR="00182580" w:rsidRDefault="00182580" w:rsidP="00182580">
      <w:pPr>
        <w:shd w:val="clear" w:color="auto" w:fill="FFFFFF"/>
        <w:spacing w:line="168" w:lineRule="exact"/>
        <w:ind w:left="10"/>
      </w:pPr>
      <w:r>
        <w:rPr>
          <w:b/>
          <w:bCs/>
          <w:spacing w:val="-5"/>
          <w:sz w:val="18"/>
          <w:szCs w:val="18"/>
        </w:rPr>
        <w:t>Строительная промышленность</w:t>
      </w:r>
    </w:p>
    <w:p w:rsidR="00182580" w:rsidRDefault="00182580" w:rsidP="00182580">
      <w:pPr>
        <w:numPr>
          <w:ilvl w:val="0"/>
          <w:numId w:val="1"/>
        </w:numPr>
        <w:shd w:val="clear" w:color="auto" w:fill="FFFFFF"/>
        <w:tabs>
          <w:tab w:val="left" w:pos="360"/>
        </w:tabs>
        <w:spacing w:line="168" w:lineRule="exact"/>
        <w:ind w:left="360" w:hanging="259"/>
        <w:rPr>
          <w:sz w:val="18"/>
          <w:szCs w:val="18"/>
        </w:rPr>
      </w:pPr>
      <w:r>
        <w:rPr>
          <w:sz w:val="18"/>
          <w:szCs w:val="18"/>
        </w:rPr>
        <w:t>в   Советской   России — 43, 262, 284; 53, 280.</w:t>
      </w:r>
    </w:p>
    <w:p w:rsidR="00182580" w:rsidRDefault="00182580" w:rsidP="00182580">
      <w:pPr>
        <w:numPr>
          <w:ilvl w:val="0"/>
          <w:numId w:val="1"/>
        </w:numPr>
        <w:shd w:val="clear" w:color="auto" w:fill="FFFFFF"/>
        <w:tabs>
          <w:tab w:val="left" w:pos="360"/>
        </w:tabs>
        <w:spacing w:line="168" w:lineRule="exact"/>
        <w:ind w:left="360" w:right="34" w:hanging="259"/>
        <w:jc w:val="both"/>
        <w:rPr>
          <w:sz w:val="18"/>
          <w:szCs w:val="18"/>
        </w:rPr>
      </w:pPr>
      <w:r>
        <w:rPr>
          <w:sz w:val="18"/>
          <w:szCs w:val="18"/>
        </w:rPr>
        <w:t>в царской России — 3, 525, 530—534.</w:t>
      </w:r>
    </w:p>
    <w:p w:rsidR="00182580" w:rsidRDefault="00182580" w:rsidP="00182580">
      <w:pPr>
        <w:shd w:val="clear" w:color="auto" w:fill="FFFFFF"/>
        <w:spacing w:before="14" w:line="168" w:lineRule="exact"/>
        <w:ind w:left="370" w:hanging="350"/>
        <w:jc w:val="both"/>
      </w:pPr>
      <w:r>
        <w:rPr>
          <w:sz w:val="18"/>
          <w:szCs w:val="18"/>
        </w:rPr>
        <w:br w:type="column"/>
      </w:r>
      <w:r>
        <w:rPr>
          <w:b/>
          <w:bCs/>
          <w:spacing w:val="-2"/>
          <w:sz w:val="18"/>
          <w:szCs w:val="18"/>
        </w:rPr>
        <w:lastRenderedPageBreak/>
        <w:t xml:space="preserve">Струвизм </w:t>
      </w:r>
      <w:r>
        <w:rPr>
          <w:spacing w:val="-2"/>
          <w:sz w:val="18"/>
          <w:szCs w:val="18"/>
        </w:rPr>
        <w:t xml:space="preserve">— </w:t>
      </w:r>
      <w:r>
        <w:rPr>
          <w:i/>
          <w:iCs/>
          <w:spacing w:val="-2"/>
          <w:sz w:val="18"/>
          <w:szCs w:val="18"/>
        </w:rPr>
        <w:t xml:space="preserve">см. </w:t>
      </w:r>
      <w:r>
        <w:rPr>
          <w:spacing w:val="-2"/>
          <w:sz w:val="18"/>
          <w:szCs w:val="18"/>
        </w:rPr>
        <w:t>«Легальный марк</w:t>
      </w:r>
      <w:r>
        <w:rPr>
          <w:spacing w:val="-2"/>
          <w:sz w:val="18"/>
          <w:szCs w:val="18"/>
        </w:rPr>
        <w:softHyphen/>
      </w:r>
      <w:r>
        <w:rPr>
          <w:sz w:val="18"/>
          <w:szCs w:val="18"/>
        </w:rPr>
        <w:t xml:space="preserve">сизм» </w:t>
      </w:r>
      <w:r>
        <w:rPr>
          <w:b/>
          <w:bCs/>
          <w:sz w:val="18"/>
          <w:szCs w:val="18"/>
        </w:rPr>
        <w:t xml:space="preserve">и </w:t>
      </w:r>
      <w:r>
        <w:rPr>
          <w:sz w:val="18"/>
          <w:szCs w:val="18"/>
        </w:rPr>
        <w:t>«легальные маркси</w:t>
      </w:r>
      <w:r>
        <w:rPr>
          <w:sz w:val="18"/>
          <w:szCs w:val="18"/>
        </w:rPr>
        <w:softHyphen/>
        <w:t>сты»; Либерализм и либераль</w:t>
      </w:r>
      <w:r>
        <w:rPr>
          <w:sz w:val="18"/>
          <w:szCs w:val="18"/>
        </w:rPr>
        <w:softHyphen/>
        <w:t xml:space="preserve">ная буржуазия </w:t>
      </w:r>
      <w:r>
        <w:rPr>
          <w:b/>
          <w:bCs/>
          <w:sz w:val="18"/>
          <w:szCs w:val="18"/>
        </w:rPr>
        <w:t xml:space="preserve">в </w:t>
      </w:r>
      <w:r>
        <w:rPr>
          <w:sz w:val="18"/>
          <w:szCs w:val="18"/>
        </w:rPr>
        <w:t>России.</w:t>
      </w:r>
    </w:p>
    <w:p w:rsidR="00182580" w:rsidRDefault="00182580" w:rsidP="00182580">
      <w:pPr>
        <w:shd w:val="clear" w:color="auto" w:fill="FFFFFF"/>
        <w:spacing w:line="168" w:lineRule="exact"/>
        <w:ind w:left="374" w:right="10" w:hanging="350"/>
        <w:jc w:val="both"/>
      </w:pPr>
      <w:r>
        <w:rPr>
          <w:b/>
          <w:bCs/>
          <w:spacing w:val="-4"/>
          <w:sz w:val="18"/>
          <w:szCs w:val="18"/>
        </w:rPr>
        <w:t>Студенчество и студенческое дви</w:t>
      </w:r>
      <w:r>
        <w:rPr>
          <w:b/>
          <w:bCs/>
          <w:spacing w:val="-4"/>
          <w:sz w:val="18"/>
          <w:szCs w:val="18"/>
        </w:rPr>
        <w:softHyphen/>
      </w:r>
      <w:r>
        <w:rPr>
          <w:b/>
          <w:bCs/>
          <w:sz w:val="18"/>
          <w:szCs w:val="18"/>
        </w:rPr>
        <w:t>жение в России</w:t>
      </w:r>
    </w:p>
    <w:p w:rsidR="00182580" w:rsidRDefault="00182580" w:rsidP="00182580">
      <w:pPr>
        <w:shd w:val="clear" w:color="auto" w:fill="FFFFFF"/>
        <w:tabs>
          <w:tab w:val="left" w:pos="350"/>
        </w:tabs>
        <w:spacing w:before="19" w:line="168" w:lineRule="exact"/>
        <w:ind w:left="106"/>
      </w:pPr>
      <w:r>
        <w:rPr>
          <w:sz w:val="18"/>
          <w:szCs w:val="18"/>
        </w:rPr>
        <w:t>—</w:t>
      </w:r>
      <w:r>
        <w:rPr>
          <w:sz w:val="18"/>
          <w:szCs w:val="18"/>
        </w:rPr>
        <w:tab/>
      </w:r>
      <w:r>
        <w:rPr>
          <w:b/>
          <w:bCs/>
          <w:sz w:val="18"/>
          <w:szCs w:val="18"/>
        </w:rPr>
        <w:t xml:space="preserve">и </w:t>
      </w:r>
      <w:r>
        <w:rPr>
          <w:sz w:val="18"/>
          <w:szCs w:val="18"/>
        </w:rPr>
        <w:t>задачи социал-демократии—</w:t>
      </w:r>
    </w:p>
    <w:p w:rsidR="00182580" w:rsidRPr="00602C34" w:rsidRDefault="00182580" w:rsidP="00182580">
      <w:pPr>
        <w:shd w:val="clear" w:color="auto" w:fill="FFFFFF"/>
        <w:tabs>
          <w:tab w:val="left" w:pos="629"/>
        </w:tabs>
        <w:spacing w:line="168" w:lineRule="exact"/>
        <w:ind w:left="370" w:right="10"/>
        <w:jc w:val="both"/>
      </w:pPr>
      <w:r w:rsidRPr="00602C34">
        <w:rPr>
          <w:sz w:val="18"/>
          <w:szCs w:val="18"/>
        </w:rPr>
        <w:t>4,</w:t>
      </w:r>
      <w:r w:rsidRPr="00602C34">
        <w:rPr>
          <w:sz w:val="18"/>
          <w:szCs w:val="18"/>
        </w:rPr>
        <w:tab/>
        <w:t>391-396; 5, 12, 365; 6,</w:t>
      </w:r>
      <w:r w:rsidRPr="00602C34">
        <w:rPr>
          <w:sz w:val="18"/>
          <w:szCs w:val="18"/>
        </w:rPr>
        <w:br/>
        <w:t>58, 70—71, 72, 85—86. 93,</w:t>
      </w:r>
      <w:r w:rsidRPr="00602C34">
        <w:rPr>
          <w:sz w:val="18"/>
          <w:szCs w:val="18"/>
        </w:rPr>
        <w:br/>
        <w:t>98—99, 122, 129—130, 131 —</w:t>
      </w:r>
      <w:r w:rsidRPr="00602C34">
        <w:rPr>
          <w:sz w:val="18"/>
          <w:szCs w:val="18"/>
        </w:rPr>
        <w:br/>
        <w:t>132, 279, 298, 385-386; 7,14,</w:t>
      </w:r>
      <w:r w:rsidRPr="00602C34">
        <w:rPr>
          <w:sz w:val="18"/>
          <w:szCs w:val="18"/>
        </w:rPr>
        <w:br/>
        <w:t>15, 81, 253, 312, 346-347,</w:t>
      </w:r>
      <w:r w:rsidRPr="00602C34">
        <w:rPr>
          <w:sz w:val="18"/>
          <w:szCs w:val="18"/>
        </w:rPr>
        <w:br/>
        <w:t>350, 352-353, 355, 437-438;</w:t>
      </w:r>
      <w:r w:rsidRPr="00602C34">
        <w:rPr>
          <w:sz w:val="18"/>
          <w:szCs w:val="18"/>
        </w:rPr>
        <w:br/>
        <w:t>9, 247—248, 303; 10, 179;</w:t>
      </w:r>
    </w:p>
    <w:p w:rsidR="00182580" w:rsidRPr="00602C34" w:rsidRDefault="00182580" w:rsidP="00182580">
      <w:pPr>
        <w:shd w:val="clear" w:color="auto" w:fill="FFFFFF"/>
        <w:tabs>
          <w:tab w:val="left" w:pos="686"/>
        </w:tabs>
        <w:spacing w:line="168" w:lineRule="exact"/>
        <w:ind w:left="370" w:right="10"/>
        <w:jc w:val="both"/>
      </w:pPr>
      <w:r w:rsidRPr="00602C34">
        <w:rPr>
          <w:sz w:val="18"/>
          <w:szCs w:val="18"/>
        </w:rPr>
        <w:t>11,</w:t>
      </w:r>
      <w:r w:rsidRPr="00602C34">
        <w:rPr>
          <w:sz w:val="18"/>
          <w:szCs w:val="18"/>
        </w:rPr>
        <w:tab/>
        <w:t>336—337, 351—352, 384—</w:t>
      </w:r>
      <w:r w:rsidRPr="00602C34">
        <w:rPr>
          <w:sz w:val="18"/>
          <w:szCs w:val="18"/>
        </w:rPr>
        <w:br/>
        <w:t>385; 17, 215—220, 281; 22,</w:t>
      </w:r>
      <w:r w:rsidRPr="00602C34">
        <w:rPr>
          <w:sz w:val="18"/>
          <w:szCs w:val="18"/>
        </w:rPr>
        <w:br/>
        <w:t>211; 47, 6—7.</w:t>
      </w:r>
    </w:p>
    <w:p w:rsidR="00182580" w:rsidRPr="00602C34" w:rsidRDefault="00182580" w:rsidP="00182580">
      <w:pPr>
        <w:shd w:val="clear" w:color="auto" w:fill="FFFFFF"/>
        <w:tabs>
          <w:tab w:val="left" w:pos="350"/>
        </w:tabs>
        <w:spacing w:before="5" w:line="168" w:lineRule="exact"/>
        <w:ind w:left="350" w:right="10" w:hanging="245"/>
        <w:jc w:val="both"/>
      </w:pPr>
      <w:r w:rsidRPr="00602C34">
        <w:rPr>
          <w:sz w:val="18"/>
          <w:szCs w:val="18"/>
        </w:rPr>
        <w:t>—</w:t>
      </w:r>
      <w:r w:rsidRPr="00602C34">
        <w:rPr>
          <w:sz w:val="18"/>
          <w:szCs w:val="18"/>
        </w:rPr>
        <w:tab/>
        <w:t>и рабочее движение — 4,</w:t>
      </w:r>
      <w:r w:rsidRPr="00602C34">
        <w:rPr>
          <w:sz w:val="18"/>
          <w:szCs w:val="18"/>
        </w:rPr>
        <w:br/>
        <w:t>391—396; 5, 334, 365, 370—</w:t>
      </w:r>
      <w:r w:rsidRPr="00602C34">
        <w:rPr>
          <w:sz w:val="18"/>
          <w:szCs w:val="18"/>
        </w:rPr>
        <w:br/>
        <w:t>372; 6, 52, 71, 72,93,100—101,</w:t>
      </w:r>
      <w:r w:rsidRPr="00602C34">
        <w:rPr>
          <w:sz w:val="18"/>
          <w:szCs w:val="18"/>
        </w:rPr>
        <w:br/>
        <w:t>181,276,356,385—386; 7, 362,</w:t>
      </w:r>
      <w:r w:rsidRPr="00602C34">
        <w:rPr>
          <w:sz w:val="18"/>
          <w:szCs w:val="18"/>
        </w:rPr>
        <w:br/>
        <w:t>437; 9, 251; 11, 314, 346-347,</w:t>
      </w:r>
      <w:r w:rsidRPr="00602C34">
        <w:rPr>
          <w:sz w:val="18"/>
          <w:szCs w:val="18"/>
        </w:rPr>
        <w:br/>
        <w:t>376—379, 418, 428, 429; 12,</w:t>
      </w:r>
      <w:r w:rsidRPr="00602C34">
        <w:rPr>
          <w:sz w:val="18"/>
          <w:szCs w:val="18"/>
        </w:rPr>
        <w:br/>
        <w:t>3, 19-20, 24, 123, 150; 17,</w:t>
      </w:r>
      <w:r w:rsidRPr="00602C34">
        <w:rPr>
          <w:sz w:val="18"/>
          <w:szCs w:val="18"/>
        </w:rPr>
        <w:br/>
        <w:t>220; 20, 74-75, 142.</w:t>
      </w:r>
    </w:p>
    <w:p w:rsidR="00182580" w:rsidRPr="00602C34" w:rsidRDefault="00182580" w:rsidP="00182580">
      <w:pPr>
        <w:shd w:val="clear" w:color="auto" w:fill="FFFFFF"/>
        <w:spacing w:line="168" w:lineRule="exact"/>
        <w:ind w:left="379" w:right="14" w:hanging="269"/>
        <w:jc w:val="both"/>
      </w:pPr>
      <w:r w:rsidRPr="00602C34">
        <w:rPr>
          <w:sz w:val="18"/>
          <w:szCs w:val="18"/>
        </w:rPr>
        <w:t>— до революции 1905— 1907 гг. — 2, 553; 4, 391 —396;</w:t>
      </w:r>
    </w:p>
    <w:p w:rsidR="00182580" w:rsidRPr="00602C34" w:rsidRDefault="00182580" w:rsidP="00182580">
      <w:pPr>
        <w:shd w:val="clear" w:color="auto" w:fill="FFFFFF"/>
        <w:tabs>
          <w:tab w:val="left" w:pos="629"/>
        </w:tabs>
        <w:spacing w:line="168" w:lineRule="exact"/>
        <w:ind w:left="370" w:right="19"/>
        <w:jc w:val="both"/>
      </w:pPr>
      <w:r w:rsidRPr="00602C34">
        <w:rPr>
          <w:sz w:val="18"/>
          <w:szCs w:val="18"/>
        </w:rPr>
        <w:t>5,</w:t>
      </w:r>
      <w:r w:rsidRPr="00602C34">
        <w:rPr>
          <w:sz w:val="18"/>
          <w:szCs w:val="18"/>
        </w:rPr>
        <w:tab/>
        <w:t>19, 29—30, 334, 365, 369,</w:t>
      </w:r>
      <w:r w:rsidRPr="00602C34">
        <w:rPr>
          <w:sz w:val="18"/>
          <w:szCs w:val="18"/>
        </w:rPr>
        <w:br/>
        <w:t>370—372; 6, 52, 58, 72, 93,</w:t>
      </w:r>
      <w:r w:rsidRPr="00602C34">
        <w:rPr>
          <w:sz w:val="18"/>
          <w:szCs w:val="18"/>
        </w:rPr>
        <w:br/>
        <w:t>100—101, 122, 129, 130, 181,</w:t>
      </w:r>
      <w:r w:rsidRPr="00602C34">
        <w:rPr>
          <w:sz w:val="18"/>
          <w:szCs w:val="18"/>
        </w:rPr>
        <w:br/>
        <w:t>268, 273—279, 356, 385—386;</w:t>
      </w:r>
      <w:r w:rsidRPr="00602C34">
        <w:rPr>
          <w:sz w:val="18"/>
          <w:szCs w:val="18"/>
        </w:rPr>
        <w:br/>
        <w:t>7,81, 127, 131, 253, 341-356,</w:t>
      </w:r>
      <w:r w:rsidRPr="00602C34">
        <w:rPr>
          <w:sz w:val="18"/>
          <w:szCs w:val="18"/>
        </w:rPr>
        <w:br/>
        <w:t>359, 362, 437-438; 9, 144,</w:t>
      </w:r>
      <w:r w:rsidRPr="00602C34">
        <w:rPr>
          <w:sz w:val="18"/>
          <w:szCs w:val="18"/>
        </w:rPr>
        <w:br/>
        <w:t>251; 23, 398, 399; 27, 125; 46,</w:t>
      </w:r>
      <w:r w:rsidRPr="00602C34">
        <w:rPr>
          <w:sz w:val="18"/>
          <w:szCs w:val="18"/>
        </w:rPr>
        <w:br/>
        <w:t>83, 87, 88; 55, 4, 153.</w:t>
      </w:r>
    </w:p>
    <w:p w:rsidR="00182580" w:rsidRDefault="00182580" w:rsidP="00182580">
      <w:pPr>
        <w:shd w:val="clear" w:color="auto" w:fill="FFFFFF"/>
        <w:tabs>
          <w:tab w:val="left" w:pos="350"/>
        </w:tabs>
        <w:spacing w:line="168" w:lineRule="exact"/>
        <w:ind w:left="350" w:right="19" w:hanging="245"/>
        <w:jc w:val="both"/>
      </w:pPr>
      <w:r>
        <w:rPr>
          <w:sz w:val="18"/>
          <w:szCs w:val="18"/>
        </w:rPr>
        <w:t>—</w:t>
      </w:r>
      <w:r>
        <w:rPr>
          <w:sz w:val="18"/>
          <w:szCs w:val="18"/>
        </w:rPr>
        <w:tab/>
        <w:t>в период революции 1905—</w:t>
      </w:r>
      <w:r>
        <w:rPr>
          <w:sz w:val="18"/>
          <w:szCs w:val="18"/>
        </w:rPr>
        <w:br/>
        <w:t>1907 гг. — 9, 242; 11, 314,</w:t>
      </w:r>
      <w:r>
        <w:rPr>
          <w:sz w:val="18"/>
          <w:szCs w:val="18"/>
        </w:rPr>
        <w:br/>
        <w:t>315, 333, 346—347, 351—353,</w:t>
      </w:r>
      <w:r>
        <w:rPr>
          <w:sz w:val="18"/>
          <w:szCs w:val="18"/>
        </w:rPr>
        <w:br/>
        <w:t>376-379, 418, 420, 428, 429;</w:t>
      </w:r>
    </w:p>
    <w:p w:rsidR="00182580" w:rsidRDefault="00182580" w:rsidP="00182580">
      <w:pPr>
        <w:shd w:val="clear" w:color="auto" w:fill="FFFFFF"/>
        <w:tabs>
          <w:tab w:val="left" w:pos="686"/>
        </w:tabs>
        <w:spacing w:before="5" w:line="168" w:lineRule="exact"/>
        <w:ind w:left="370" w:right="38"/>
        <w:jc w:val="both"/>
      </w:pPr>
      <w:r>
        <w:rPr>
          <w:spacing w:val="-3"/>
          <w:sz w:val="18"/>
          <w:szCs w:val="18"/>
        </w:rPr>
        <w:t>12,</w:t>
      </w:r>
      <w:r>
        <w:rPr>
          <w:sz w:val="18"/>
          <w:szCs w:val="18"/>
        </w:rPr>
        <w:tab/>
        <w:t>3, 19-20, 24, 123, 404;</w:t>
      </w:r>
      <w:r>
        <w:rPr>
          <w:sz w:val="18"/>
          <w:szCs w:val="18"/>
        </w:rPr>
        <w:br/>
        <w:t>23, 398, 399; 54, 479.</w:t>
      </w:r>
    </w:p>
    <w:p w:rsidR="00182580" w:rsidRDefault="00182580" w:rsidP="00182580">
      <w:pPr>
        <w:shd w:val="clear" w:color="auto" w:fill="FFFFFF"/>
        <w:spacing w:line="168" w:lineRule="exact"/>
        <w:ind w:left="355" w:right="24" w:hanging="264"/>
        <w:jc w:val="both"/>
      </w:pPr>
      <w:r>
        <w:rPr>
          <w:sz w:val="18"/>
          <w:szCs w:val="18"/>
        </w:rPr>
        <w:t>— в период реакции и нового ре</w:t>
      </w:r>
      <w:r>
        <w:rPr>
          <w:sz w:val="18"/>
          <w:szCs w:val="18"/>
        </w:rPr>
        <w:softHyphen/>
      </w:r>
      <w:r>
        <w:rPr>
          <w:spacing w:val="-5"/>
          <w:sz w:val="18"/>
          <w:szCs w:val="18"/>
        </w:rPr>
        <w:t xml:space="preserve">волюционного подъема (1907 — </w:t>
      </w:r>
      <w:r>
        <w:rPr>
          <w:sz w:val="18"/>
          <w:szCs w:val="18"/>
        </w:rPr>
        <w:t>1914) - 17, 214-220, 281, 283; 20, 1—3, 74—75, 142, 355; 21, 126, 137, 340; 22, 210-211, 319; 23, 337; 24, 154—155, 208.</w:t>
      </w:r>
    </w:p>
    <w:p w:rsidR="00182580" w:rsidRDefault="00182580" w:rsidP="00182580">
      <w:pPr>
        <w:shd w:val="clear" w:color="auto" w:fill="FFFFFF"/>
        <w:spacing w:line="168" w:lineRule="exact"/>
        <w:ind w:left="346" w:right="43" w:hanging="346"/>
        <w:jc w:val="both"/>
      </w:pPr>
      <w:r>
        <w:rPr>
          <w:b/>
          <w:bCs/>
          <w:spacing w:val="-6"/>
          <w:sz w:val="18"/>
          <w:szCs w:val="18"/>
        </w:rPr>
        <w:t xml:space="preserve">Субботники коммунистические </w:t>
      </w:r>
      <w:r>
        <w:rPr>
          <w:spacing w:val="-6"/>
          <w:sz w:val="18"/>
          <w:szCs w:val="18"/>
        </w:rPr>
        <w:t xml:space="preserve">— </w:t>
      </w:r>
      <w:r>
        <w:rPr>
          <w:i/>
          <w:iCs/>
          <w:sz w:val="18"/>
          <w:szCs w:val="18"/>
        </w:rPr>
        <w:t xml:space="preserve">см. </w:t>
      </w:r>
      <w:r>
        <w:rPr>
          <w:sz w:val="18"/>
          <w:szCs w:val="18"/>
        </w:rPr>
        <w:t>Коммунистические суб</w:t>
      </w:r>
      <w:r>
        <w:rPr>
          <w:sz w:val="18"/>
          <w:szCs w:val="18"/>
        </w:rPr>
        <w:softHyphen/>
        <w:t>ботники.</w:t>
      </w:r>
    </w:p>
    <w:p w:rsidR="00182580" w:rsidRDefault="00182580" w:rsidP="00182580">
      <w:pPr>
        <w:shd w:val="clear" w:color="auto" w:fill="FFFFFF"/>
        <w:spacing w:line="168" w:lineRule="exact"/>
        <w:ind w:left="360" w:right="48" w:hanging="360"/>
        <w:jc w:val="both"/>
      </w:pPr>
      <w:r>
        <w:rPr>
          <w:b/>
          <w:bCs/>
          <w:sz w:val="18"/>
          <w:szCs w:val="18"/>
        </w:rPr>
        <w:t>Субстанция</w:t>
      </w:r>
      <w:r>
        <w:rPr>
          <w:sz w:val="18"/>
          <w:szCs w:val="18"/>
        </w:rPr>
        <w:t xml:space="preserve"> (фил.) — 18, 277; 29, 142-143, 170.</w:t>
      </w:r>
    </w:p>
    <w:p w:rsidR="00182580" w:rsidRDefault="00182580" w:rsidP="00182580">
      <w:pPr>
        <w:shd w:val="clear" w:color="auto" w:fill="FFFFFF"/>
        <w:spacing w:line="168" w:lineRule="exact"/>
        <w:ind w:left="360" w:right="48" w:hanging="360"/>
        <w:jc w:val="both"/>
        <w:sectPr w:rsidR="00182580">
          <w:type w:val="continuous"/>
          <w:pgSz w:w="8504" w:h="11339"/>
          <w:pgMar w:top="965" w:right="1307" w:bottom="360" w:left="1355" w:header="720" w:footer="720" w:gutter="0"/>
          <w:cols w:num="2" w:space="720" w:equalWidth="0">
            <w:col w:w="2793" w:space="254"/>
            <w:col w:w="2793"/>
          </w:cols>
          <w:noEndnote/>
        </w:sectPr>
      </w:pPr>
    </w:p>
    <w:p w:rsidR="00182580" w:rsidRDefault="00182580" w:rsidP="00182580">
      <w:pPr>
        <w:shd w:val="clear" w:color="auto" w:fill="FFFFFF"/>
        <w:tabs>
          <w:tab w:val="left" w:pos="1262"/>
        </w:tabs>
        <w:spacing w:after="254"/>
        <w:ind w:left="62"/>
      </w:pPr>
      <w:r>
        <w:rPr>
          <w:b/>
          <w:bCs/>
          <w:sz w:val="14"/>
          <w:szCs w:val="14"/>
        </w:rPr>
        <w:lastRenderedPageBreak/>
        <w:t>668</w:t>
      </w:r>
      <w:r>
        <w:rPr>
          <w:rFonts w:ascii="Arial" w:cs="Arial"/>
          <w:b/>
          <w:bCs/>
          <w:sz w:val="14"/>
          <w:szCs w:val="14"/>
        </w:rPr>
        <w:tab/>
      </w:r>
      <w:r>
        <w:rPr>
          <w:b/>
          <w:bCs/>
          <w:spacing w:val="-6"/>
          <w:sz w:val="14"/>
          <w:szCs w:val="14"/>
        </w:rPr>
        <w:t>СУБЪЕКТ   И   ОБЪЕКТ —  СУЩНОСТЬ   И   ЯВЛЕНИЕ</w:t>
      </w:r>
    </w:p>
    <w:p w:rsidR="00182580" w:rsidRDefault="00182580" w:rsidP="00182580">
      <w:pPr>
        <w:shd w:val="clear" w:color="auto" w:fill="FFFFFF"/>
        <w:tabs>
          <w:tab w:val="left" w:pos="1262"/>
        </w:tabs>
        <w:spacing w:after="254"/>
        <w:ind w:left="62"/>
        <w:sectPr w:rsidR="00182580">
          <w:pgSz w:w="8504" w:h="11339"/>
          <w:pgMar w:top="962" w:right="1538" w:bottom="360" w:left="1072" w:header="720" w:footer="720" w:gutter="0"/>
          <w:cols w:space="60"/>
          <w:noEndnote/>
        </w:sectPr>
      </w:pPr>
    </w:p>
    <w:p w:rsidR="00182580" w:rsidRPr="00602C34" w:rsidRDefault="00182580" w:rsidP="00182580">
      <w:pPr>
        <w:shd w:val="clear" w:color="auto" w:fill="FFFFFF"/>
        <w:spacing w:line="168" w:lineRule="exact"/>
        <w:ind w:left="398" w:hanging="350"/>
        <w:jc w:val="both"/>
      </w:pPr>
      <w:r w:rsidRPr="00602C34">
        <w:rPr>
          <w:b/>
          <w:spacing w:val="-13"/>
          <w:sz w:val="18"/>
          <w:szCs w:val="18"/>
        </w:rPr>
        <w:lastRenderedPageBreak/>
        <w:t>Субъект и объект</w:t>
      </w:r>
      <w:r>
        <w:rPr>
          <w:spacing w:val="-13"/>
          <w:sz w:val="18"/>
          <w:szCs w:val="18"/>
        </w:rPr>
        <w:t xml:space="preserve"> </w:t>
      </w:r>
      <w:r w:rsidRPr="00602C34">
        <w:rPr>
          <w:sz w:val="18"/>
          <w:szCs w:val="18"/>
        </w:rPr>
        <w:t>— 18, 27—28, 81—83, 123—124, 171, 177; 29, 85, 103, 165, 184, 189, 193—197, 210, 252, 301, 380, 417, 424, 452.</w:t>
      </w:r>
    </w:p>
    <w:p w:rsidR="00182580" w:rsidRPr="00602C34" w:rsidRDefault="00182580" w:rsidP="00182580">
      <w:pPr>
        <w:shd w:val="clear" w:color="auto" w:fill="FFFFFF"/>
        <w:spacing w:before="10" w:line="168" w:lineRule="exact"/>
        <w:ind w:left="394" w:right="24" w:hanging="355"/>
        <w:jc w:val="both"/>
      </w:pPr>
      <w:r w:rsidRPr="00602C34">
        <w:rPr>
          <w:b/>
          <w:sz w:val="18"/>
          <w:szCs w:val="18"/>
        </w:rPr>
        <w:t xml:space="preserve">Субъективизм </w:t>
      </w:r>
      <w:r w:rsidRPr="00602C34">
        <w:rPr>
          <w:sz w:val="18"/>
          <w:szCs w:val="18"/>
        </w:rPr>
        <w:t>— 1, 185, 430, 435, 438; 18, 52, 124, 127—131, 139, 159, 163, 170, 175—176, 245—246, 278, 311, 329, 365; 24, 121; 25, 245, 350—351; 26, 57-58; 29, 135, 150, 189, 192, 243, 317; 31, 137.</w:t>
      </w:r>
    </w:p>
    <w:p w:rsidR="00182580" w:rsidRDefault="00182580" w:rsidP="00182580">
      <w:pPr>
        <w:shd w:val="clear" w:color="auto" w:fill="FFFFFF"/>
        <w:spacing w:line="168" w:lineRule="exact"/>
        <w:ind w:left="384" w:right="29" w:firstLine="370"/>
        <w:jc w:val="both"/>
      </w:pPr>
      <w:r>
        <w:rPr>
          <w:i/>
          <w:iCs/>
          <w:sz w:val="18"/>
          <w:szCs w:val="18"/>
        </w:rPr>
        <w:t xml:space="preserve">См. также </w:t>
      </w:r>
      <w:r>
        <w:rPr>
          <w:sz w:val="18"/>
          <w:szCs w:val="18"/>
        </w:rPr>
        <w:t>Идеализм — субъективный; Социология — субъективный метод в социо</w:t>
      </w:r>
      <w:r>
        <w:rPr>
          <w:sz w:val="18"/>
          <w:szCs w:val="18"/>
        </w:rPr>
        <w:softHyphen/>
        <w:t>логии.</w:t>
      </w:r>
    </w:p>
    <w:p w:rsidR="00182580" w:rsidRDefault="00182580" w:rsidP="00182580">
      <w:pPr>
        <w:shd w:val="clear" w:color="auto" w:fill="FFFFFF"/>
        <w:tabs>
          <w:tab w:val="left" w:pos="1738"/>
        </w:tabs>
        <w:spacing w:line="168" w:lineRule="exact"/>
        <w:ind w:left="384" w:right="34" w:hanging="360"/>
        <w:jc w:val="both"/>
      </w:pPr>
      <w:r>
        <w:rPr>
          <w:b/>
          <w:bCs/>
          <w:sz w:val="18"/>
          <w:szCs w:val="18"/>
        </w:rPr>
        <w:t>Субъективное (субъективность)</w:t>
      </w:r>
      <w:r>
        <w:rPr>
          <w:sz w:val="18"/>
          <w:szCs w:val="18"/>
        </w:rPr>
        <w:t xml:space="preserve"> —</w:t>
      </w:r>
      <w:r>
        <w:rPr>
          <w:sz w:val="18"/>
          <w:szCs w:val="18"/>
        </w:rPr>
        <w:br/>
      </w:r>
      <w:r>
        <w:rPr>
          <w:i/>
          <w:iCs/>
          <w:sz w:val="18"/>
          <w:szCs w:val="18"/>
        </w:rPr>
        <w:t xml:space="preserve">см. </w:t>
      </w:r>
      <w:r>
        <w:rPr>
          <w:sz w:val="18"/>
          <w:szCs w:val="18"/>
        </w:rPr>
        <w:t>Объективное (объектив</w:t>
      </w:r>
      <w:r>
        <w:rPr>
          <w:sz w:val="18"/>
          <w:szCs w:val="18"/>
        </w:rPr>
        <w:softHyphen/>
      </w:r>
      <w:r>
        <w:rPr>
          <w:sz w:val="18"/>
          <w:szCs w:val="18"/>
        </w:rPr>
        <w:br/>
        <w:t>ность) — и</w:t>
      </w:r>
      <w:r>
        <w:rPr>
          <w:rFonts w:ascii="Arial" w:hAnsi="Arial" w:cs="Arial"/>
          <w:sz w:val="18"/>
          <w:szCs w:val="18"/>
        </w:rPr>
        <w:tab/>
      </w:r>
      <w:r>
        <w:rPr>
          <w:sz w:val="18"/>
          <w:szCs w:val="18"/>
        </w:rPr>
        <w:t>субъективное</w:t>
      </w:r>
      <w:r>
        <w:rPr>
          <w:sz w:val="18"/>
          <w:szCs w:val="18"/>
        </w:rPr>
        <w:br/>
        <w:t>(субъективность).</w:t>
      </w:r>
    </w:p>
    <w:p w:rsidR="00182580" w:rsidRDefault="00182580" w:rsidP="00182580">
      <w:pPr>
        <w:shd w:val="clear" w:color="auto" w:fill="FFFFFF"/>
        <w:spacing w:line="168" w:lineRule="exact"/>
        <w:ind w:left="374" w:right="29" w:hanging="365"/>
        <w:jc w:val="both"/>
      </w:pPr>
      <w:r>
        <w:rPr>
          <w:b/>
          <w:bCs/>
          <w:sz w:val="18"/>
          <w:szCs w:val="18"/>
        </w:rPr>
        <w:t>Субъективный фактор в истории</w:t>
      </w:r>
      <w:r>
        <w:rPr>
          <w:sz w:val="18"/>
          <w:szCs w:val="18"/>
        </w:rPr>
        <w:t xml:space="preserve"> — </w:t>
      </w:r>
      <w:r>
        <w:rPr>
          <w:i/>
          <w:iCs/>
          <w:sz w:val="18"/>
          <w:szCs w:val="18"/>
        </w:rPr>
        <w:t xml:space="preserve">см. </w:t>
      </w:r>
      <w:r>
        <w:rPr>
          <w:sz w:val="18"/>
          <w:szCs w:val="18"/>
        </w:rPr>
        <w:t>Исторический материа</w:t>
      </w:r>
      <w:r>
        <w:rPr>
          <w:sz w:val="18"/>
          <w:szCs w:val="18"/>
        </w:rPr>
        <w:softHyphen/>
        <w:t>лизм — объективный и субъ</w:t>
      </w:r>
      <w:r>
        <w:rPr>
          <w:sz w:val="18"/>
          <w:szCs w:val="18"/>
        </w:rPr>
        <w:softHyphen/>
        <w:t>ективный факторы обществен</w:t>
      </w:r>
      <w:r>
        <w:rPr>
          <w:sz w:val="18"/>
          <w:szCs w:val="18"/>
        </w:rPr>
        <w:softHyphen/>
        <w:t>ного развития.</w:t>
      </w:r>
    </w:p>
    <w:p w:rsidR="00182580" w:rsidRDefault="00182580" w:rsidP="00182580">
      <w:pPr>
        <w:shd w:val="clear" w:color="auto" w:fill="FFFFFF"/>
        <w:spacing w:line="168" w:lineRule="exact"/>
        <w:ind w:left="374" w:right="43" w:hanging="355"/>
        <w:jc w:val="both"/>
      </w:pPr>
      <w:r>
        <w:rPr>
          <w:b/>
          <w:bCs/>
          <w:sz w:val="18"/>
          <w:szCs w:val="18"/>
        </w:rPr>
        <w:t>Суверенитет государственный</w:t>
      </w:r>
      <w:r>
        <w:rPr>
          <w:sz w:val="18"/>
          <w:szCs w:val="18"/>
        </w:rPr>
        <w:t xml:space="preserve"> — </w:t>
      </w:r>
      <w:r>
        <w:rPr>
          <w:i/>
          <w:iCs/>
          <w:sz w:val="18"/>
          <w:szCs w:val="18"/>
        </w:rPr>
        <w:t xml:space="preserve">см. </w:t>
      </w:r>
      <w:r>
        <w:rPr>
          <w:sz w:val="18"/>
          <w:szCs w:val="18"/>
        </w:rPr>
        <w:t>Государственный сувере</w:t>
      </w:r>
      <w:r>
        <w:rPr>
          <w:sz w:val="18"/>
          <w:szCs w:val="18"/>
        </w:rPr>
        <w:softHyphen/>
        <w:t>нитет.</w:t>
      </w:r>
    </w:p>
    <w:p w:rsidR="00182580" w:rsidRDefault="00182580" w:rsidP="00182580">
      <w:pPr>
        <w:shd w:val="clear" w:color="auto" w:fill="FFFFFF"/>
        <w:spacing w:before="5" w:line="168" w:lineRule="exact"/>
        <w:ind w:left="370" w:right="43" w:hanging="355"/>
        <w:jc w:val="both"/>
      </w:pPr>
      <w:r>
        <w:rPr>
          <w:b/>
          <w:bCs/>
          <w:sz w:val="18"/>
          <w:szCs w:val="18"/>
        </w:rPr>
        <w:t>Суд и судебное законодательство в буржуазных государствах</w:t>
      </w:r>
      <w:r>
        <w:rPr>
          <w:sz w:val="18"/>
          <w:szCs w:val="18"/>
        </w:rPr>
        <w:t xml:space="preserve"> — 4, 236, 278—279; 6, 268; 12, 26; 17, 178; 22, 74-76; 23, 89—90; 28, 476, 673; 35, 270; 36, 162—163; 37, 258—259, 391, 460; 39, 265.</w:t>
      </w:r>
    </w:p>
    <w:p w:rsidR="00182580" w:rsidRDefault="00182580" w:rsidP="00182580">
      <w:pPr>
        <w:shd w:val="clear" w:color="auto" w:fill="FFFFFF"/>
        <w:spacing w:line="168" w:lineRule="exact"/>
        <w:ind w:left="365" w:right="48" w:firstLine="370"/>
        <w:jc w:val="both"/>
      </w:pPr>
      <w:r>
        <w:rPr>
          <w:i/>
          <w:iCs/>
          <w:sz w:val="18"/>
          <w:szCs w:val="18"/>
        </w:rPr>
        <w:t xml:space="preserve">См. также </w:t>
      </w:r>
      <w:r>
        <w:rPr>
          <w:sz w:val="18"/>
          <w:szCs w:val="18"/>
        </w:rPr>
        <w:t>Законы и за</w:t>
      </w:r>
      <w:r>
        <w:rPr>
          <w:sz w:val="18"/>
          <w:szCs w:val="18"/>
        </w:rPr>
        <w:softHyphen/>
        <w:t>конодательство буржуазии.</w:t>
      </w:r>
    </w:p>
    <w:p w:rsidR="00182580" w:rsidRDefault="00182580" w:rsidP="00182580">
      <w:pPr>
        <w:shd w:val="clear" w:color="auto" w:fill="FFFFFF"/>
        <w:spacing w:line="168" w:lineRule="exact"/>
        <w:ind w:left="360" w:right="43" w:hanging="360"/>
        <w:jc w:val="both"/>
      </w:pPr>
      <w:r>
        <w:rPr>
          <w:b/>
          <w:bCs/>
          <w:sz w:val="18"/>
          <w:szCs w:val="18"/>
        </w:rPr>
        <w:t>Суд и судебное законодательство в России</w:t>
      </w:r>
      <w:r>
        <w:rPr>
          <w:sz w:val="18"/>
          <w:szCs w:val="18"/>
        </w:rPr>
        <w:t xml:space="preserve"> — 2, 94—95; 4, 274— 287, 401-416; 5, 17, 29, 37, 75, 289—294, 299, 326—327, 372; 7, 63, 168, 195; 9, 169— 172; 13, 199; 15, 37, 216, 217; 20, 165—166; 22, 1-2; 26, 168, 173—174, 333, 334-335; 35, 270; 36, 162-163; 49, 36.</w:t>
      </w:r>
    </w:p>
    <w:p w:rsidR="00182580" w:rsidRDefault="00182580" w:rsidP="00182580">
      <w:pPr>
        <w:shd w:val="clear" w:color="auto" w:fill="FFFFFF"/>
        <w:spacing w:line="168" w:lineRule="exact"/>
        <w:ind w:left="360" w:right="58" w:firstLine="355"/>
        <w:jc w:val="both"/>
      </w:pPr>
      <w:r>
        <w:rPr>
          <w:i/>
          <w:iCs/>
          <w:sz w:val="18"/>
          <w:szCs w:val="18"/>
        </w:rPr>
        <w:t xml:space="preserve">См. также </w:t>
      </w:r>
      <w:r>
        <w:rPr>
          <w:sz w:val="18"/>
          <w:szCs w:val="18"/>
        </w:rPr>
        <w:t>Законы цар</w:t>
      </w:r>
      <w:r>
        <w:rPr>
          <w:sz w:val="18"/>
          <w:szCs w:val="18"/>
        </w:rPr>
        <w:softHyphen/>
        <w:t>ского правительства (общая характеристика).</w:t>
      </w:r>
    </w:p>
    <w:p w:rsidR="00182580" w:rsidRDefault="00182580" w:rsidP="00182580">
      <w:pPr>
        <w:shd w:val="clear" w:color="auto" w:fill="FFFFFF"/>
        <w:spacing w:line="168" w:lineRule="exact"/>
        <w:ind w:left="355" w:right="62" w:hanging="355"/>
        <w:jc w:val="both"/>
      </w:pPr>
      <w:r>
        <w:rPr>
          <w:b/>
          <w:bCs/>
          <w:sz w:val="18"/>
          <w:szCs w:val="18"/>
        </w:rPr>
        <w:t>Суд, судопроизводство и прокура</w:t>
      </w:r>
      <w:r>
        <w:rPr>
          <w:b/>
          <w:bCs/>
          <w:sz w:val="18"/>
          <w:szCs w:val="18"/>
        </w:rPr>
        <w:softHyphen/>
        <w:t>тура в Советской России</w:t>
      </w:r>
      <w:r>
        <w:rPr>
          <w:sz w:val="18"/>
          <w:szCs w:val="18"/>
        </w:rPr>
        <w:t xml:space="preserve"> —35, 51-52, 66-67, 215, 270—271,</w:t>
      </w:r>
    </w:p>
    <w:p w:rsidR="00182580" w:rsidRDefault="00182580" w:rsidP="00182580">
      <w:pPr>
        <w:shd w:val="clear" w:color="auto" w:fill="FFFFFF"/>
        <w:spacing w:before="5" w:line="168" w:lineRule="exact"/>
        <w:ind w:left="394"/>
        <w:jc w:val="both"/>
      </w:pPr>
      <w:r>
        <w:br w:type="column"/>
      </w:r>
      <w:r>
        <w:rPr>
          <w:sz w:val="18"/>
          <w:szCs w:val="18"/>
        </w:rPr>
        <w:lastRenderedPageBreak/>
        <w:t xml:space="preserve">429-430; 36, 53, 162-164, 197, 210, 211, 305, 318, 503, 544, 546, 547, 549; 37, 258— 259; 38, 15, 115, 169, 408; 40, 194; 41, 101, 431; 42, 80, 108; 43, 230; 44, 243, 261, 322— 323, 337, 354—355, 396—400, 411—412; 45, 53, 89, 104, 120, 189-191, 197-201, 427-428, 429; 50, 9, 49, 58—59, 71, 110, 121-122, 250, 374; 52, 40; 53, 130-131, 164—165, 285-286; 54, 1, 87-89, 144, </w:t>
      </w:r>
      <w:r>
        <w:rPr>
          <w:spacing w:val="-1"/>
          <w:sz w:val="18"/>
          <w:szCs w:val="18"/>
        </w:rPr>
        <w:t xml:space="preserve">148, 149, 159—160, 196, 220— </w:t>
      </w:r>
      <w:r>
        <w:rPr>
          <w:sz w:val="18"/>
          <w:szCs w:val="18"/>
        </w:rPr>
        <w:t>221,   257.</w:t>
      </w:r>
    </w:p>
    <w:p w:rsidR="00182580" w:rsidRDefault="00182580" w:rsidP="00182580">
      <w:pPr>
        <w:shd w:val="clear" w:color="auto" w:fill="FFFFFF"/>
        <w:spacing w:line="168" w:lineRule="exact"/>
        <w:ind w:left="379" w:right="29" w:firstLine="360"/>
        <w:jc w:val="both"/>
      </w:pPr>
      <w:r>
        <w:rPr>
          <w:i/>
          <w:iCs/>
          <w:sz w:val="18"/>
          <w:szCs w:val="18"/>
        </w:rPr>
        <w:t xml:space="preserve">См. также </w:t>
      </w:r>
      <w:r>
        <w:rPr>
          <w:sz w:val="18"/>
          <w:szCs w:val="18"/>
        </w:rPr>
        <w:t>Законность революционная, социалисти</w:t>
      </w:r>
      <w:r>
        <w:rPr>
          <w:sz w:val="18"/>
          <w:szCs w:val="18"/>
        </w:rPr>
        <w:softHyphen/>
        <w:t>ческая; Судебное законода</w:t>
      </w:r>
      <w:r>
        <w:rPr>
          <w:sz w:val="18"/>
          <w:szCs w:val="18"/>
        </w:rPr>
        <w:softHyphen/>
        <w:t>тельство Советского государ</w:t>
      </w:r>
      <w:r>
        <w:rPr>
          <w:sz w:val="18"/>
          <w:szCs w:val="18"/>
        </w:rPr>
        <w:softHyphen/>
        <w:t>ства.</w:t>
      </w:r>
    </w:p>
    <w:p w:rsidR="00182580" w:rsidRDefault="00182580" w:rsidP="00182580">
      <w:pPr>
        <w:shd w:val="clear" w:color="auto" w:fill="FFFFFF"/>
        <w:spacing w:line="168" w:lineRule="exact"/>
        <w:ind w:left="389" w:right="34" w:hanging="365"/>
        <w:jc w:val="both"/>
      </w:pPr>
      <w:r>
        <w:rPr>
          <w:b/>
          <w:bCs/>
          <w:sz w:val="18"/>
          <w:szCs w:val="18"/>
        </w:rPr>
        <w:t>Судан</w:t>
      </w:r>
      <w:r>
        <w:rPr>
          <w:sz w:val="18"/>
          <w:szCs w:val="18"/>
        </w:rPr>
        <w:t xml:space="preserve"> — 28, 71, 230, 270, 271,, 280, 382, 466, 492, 495, 680.</w:t>
      </w:r>
    </w:p>
    <w:p w:rsidR="00182580" w:rsidRDefault="00182580" w:rsidP="00182580">
      <w:pPr>
        <w:shd w:val="clear" w:color="auto" w:fill="FFFFFF"/>
        <w:spacing w:line="168" w:lineRule="exact"/>
        <w:ind w:left="374" w:right="43" w:hanging="355"/>
        <w:jc w:val="both"/>
      </w:pPr>
      <w:r>
        <w:rPr>
          <w:b/>
          <w:bCs/>
          <w:sz w:val="18"/>
          <w:szCs w:val="18"/>
        </w:rPr>
        <w:t>Судебное законодательство Совет</w:t>
      </w:r>
      <w:r>
        <w:rPr>
          <w:b/>
          <w:bCs/>
          <w:sz w:val="18"/>
          <w:szCs w:val="18"/>
        </w:rPr>
        <w:softHyphen/>
        <w:t>ского государства</w:t>
      </w:r>
      <w:r>
        <w:rPr>
          <w:sz w:val="18"/>
          <w:szCs w:val="18"/>
        </w:rPr>
        <w:t xml:space="preserve"> — 36, 162— 164, 210-211; 38, 115; 43, </w:t>
      </w:r>
      <w:r>
        <w:rPr>
          <w:spacing w:val="-1"/>
          <w:sz w:val="18"/>
          <w:szCs w:val="18"/>
        </w:rPr>
        <w:t xml:space="preserve">236—237; 44, 322—323; 45, </w:t>
      </w:r>
      <w:r>
        <w:rPr>
          <w:sz w:val="18"/>
          <w:szCs w:val="18"/>
        </w:rPr>
        <w:t>189-191, 198-199, 247—248; 50, 70; 53, 164-165.</w:t>
      </w:r>
    </w:p>
    <w:p w:rsidR="00182580" w:rsidRDefault="00182580" w:rsidP="00182580">
      <w:pPr>
        <w:shd w:val="clear" w:color="auto" w:fill="FFFFFF"/>
        <w:spacing w:line="168" w:lineRule="exact"/>
        <w:ind w:left="370" w:right="43" w:firstLine="365"/>
        <w:jc w:val="both"/>
      </w:pPr>
      <w:r>
        <w:rPr>
          <w:i/>
          <w:iCs/>
          <w:sz w:val="18"/>
          <w:szCs w:val="18"/>
        </w:rPr>
        <w:t xml:space="preserve">См. также </w:t>
      </w:r>
      <w:r>
        <w:rPr>
          <w:sz w:val="18"/>
          <w:szCs w:val="18"/>
        </w:rPr>
        <w:t>Законность социалистическая, революци</w:t>
      </w:r>
      <w:r>
        <w:rPr>
          <w:sz w:val="18"/>
          <w:szCs w:val="18"/>
        </w:rPr>
        <w:softHyphen/>
        <w:t>онная; Революционные три</w:t>
      </w:r>
      <w:r>
        <w:rPr>
          <w:sz w:val="18"/>
          <w:szCs w:val="18"/>
        </w:rPr>
        <w:softHyphen/>
        <w:t>буналы; Советское право и законодательство (характери</w:t>
      </w:r>
      <w:r>
        <w:rPr>
          <w:sz w:val="18"/>
          <w:szCs w:val="18"/>
        </w:rPr>
        <w:softHyphen/>
        <w:t>стика).</w:t>
      </w:r>
    </w:p>
    <w:p w:rsidR="00182580" w:rsidRDefault="00182580" w:rsidP="00182580">
      <w:pPr>
        <w:shd w:val="clear" w:color="auto" w:fill="FFFFFF"/>
        <w:spacing w:line="168" w:lineRule="exact"/>
        <w:ind w:left="370" w:right="48" w:hanging="355"/>
        <w:jc w:val="both"/>
      </w:pPr>
      <w:r>
        <w:rPr>
          <w:b/>
          <w:bCs/>
          <w:sz w:val="18"/>
          <w:szCs w:val="18"/>
        </w:rPr>
        <w:t>Суды промышленные</w:t>
      </w:r>
      <w:r>
        <w:rPr>
          <w:sz w:val="18"/>
          <w:szCs w:val="18"/>
        </w:rPr>
        <w:t xml:space="preserve"> — </w:t>
      </w:r>
      <w:r>
        <w:rPr>
          <w:i/>
          <w:iCs/>
          <w:sz w:val="18"/>
          <w:szCs w:val="18"/>
        </w:rPr>
        <w:t xml:space="preserve">см. </w:t>
      </w:r>
      <w:r>
        <w:rPr>
          <w:sz w:val="18"/>
          <w:szCs w:val="18"/>
        </w:rPr>
        <w:t>Про</w:t>
      </w:r>
      <w:r>
        <w:rPr>
          <w:sz w:val="18"/>
          <w:szCs w:val="18"/>
        </w:rPr>
        <w:softHyphen/>
        <w:t>мышленные суды.</w:t>
      </w:r>
    </w:p>
    <w:p w:rsidR="00182580" w:rsidRDefault="00182580" w:rsidP="00182580">
      <w:pPr>
        <w:shd w:val="clear" w:color="auto" w:fill="FFFFFF"/>
        <w:spacing w:line="168" w:lineRule="exact"/>
        <w:ind w:left="360" w:right="58" w:hanging="350"/>
        <w:jc w:val="both"/>
      </w:pPr>
      <w:r>
        <w:rPr>
          <w:b/>
          <w:bCs/>
          <w:sz w:val="18"/>
          <w:szCs w:val="18"/>
        </w:rPr>
        <w:t>Суды товарищеские и дисципли</w:t>
      </w:r>
      <w:r>
        <w:rPr>
          <w:b/>
          <w:bCs/>
          <w:sz w:val="18"/>
          <w:szCs w:val="18"/>
        </w:rPr>
        <w:softHyphen/>
        <w:t xml:space="preserve">нарные в Советской России </w:t>
      </w:r>
      <w:r>
        <w:rPr>
          <w:sz w:val="18"/>
          <w:szCs w:val="18"/>
        </w:rPr>
        <w:t>— 42, 216, 217, 220, 225, 239, 251, 280; 43, 286; 44, 347.</w:t>
      </w:r>
    </w:p>
    <w:p w:rsidR="00182580" w:rsidRDefault="00182580" w:rsidP="00182580">
      <w:pPr>
        <w:shd w:val="clear" w:color="auto" w:fill="FFFFFF"/>
        <w:spacing w:line="168" w:lineRule="exact"/>
        <w:ind w:left="360" w:right="58" w:hanging="350"/>
        <w:jc w:val="both"/>
      </w:pPr>
      <w:r>
        <w:rPr>
          <w:b/>
          <w:bCs/>
          <w:sz w:val="18"/>
          <w:szCs w:val="18"/>
        </w:rPr>
        <w:t xml:space="preserve">Суеверие </w:t>
      </w:r>
      <w:r>
        <w:rPr>
          <w:sz w:val="18"/>
          <w:szCs w:val="18"/>
        </w:rPr>
        <w:t xml:space="preserve">— </w:t>
      </w:r>
      <w:r>
        <w:rPr>
          <w:i/>
          <w:iCs/>
          <w:sz w:val="18"/>
          <w:szCs w:val="18"/>
        </w:rPr>
        <w:t xml:space="preserve">см. </w:t>
      </w:r>
      <w:r>
        <w:rPr>
          <w:sz w:val="18"/>
          <w:szCs w:val="18"/>
        </w:rPr>
        <w:t>Религия — и суе</w:t>
      </w:r>
      <w:r>
        <w:rPr>
          <w:sz w:val="18"/>
          <w:szCs w:val="18"/>
        </w:rPr>
        <w:softHyphen/>
        <w:t>верие, предрассудки.</w:t>
      </w:r>
    </w:p>
    <w:p w:rsidR="00182580" w:rsidRDefault="00182580" w:rsidP="00182580">
      <w:pPr>
        <w:shd w:val="clear" w:color="auto" w:fill="FFFFFF"/>
        <w:spacing w:line="168" w:lineRule="exact"/>
        <w:ind w:left="365" w:hanging="365"/>
      </w:pPr>
      <w:r>
        <w:rPr>
          <w:b/>
          <w:bCs/>
          <w:sz w:val="18"/>
          <w:szCs w:val="18"/>
        </w:rPr>
        <w:t>Суждение</w:t>
      </w:r>
      <w:r>
        <w:rPr>
          <w:sz w:val="18"/>
          <w:szCs w:val="18"/>
        </w:rPr>
        <w:t xml:space="preserve"> — </w:t>
      </w:r>
      <w:r>
        <w:rPr>
          <w:i/>
          <w:iCs/>
          <w:sz w:val="18"/>
          <w:szCs w:val="18"/>
        </w:rPr>
        <w:t xml:space="preserve">см.   </w:t>
      </w:r>
      <w:r>
        <w:rPr>
          <w:sz w:val="18"/>
          <w:szCs w:val="18"/>
        </w:rPr>
        <w:t>Логика — фор</w:t>
      </w:r>
      <w:r>
        <w:rPr>
          <w:sz w:val="18"/>
          <w:szCs w:val="18"/>
        </w:rPr>
        <w:softHyphen/>
        <w:t>мальная.</w:t>
      </w:r>
    </w:p>
    <w:p w:rsidR="00182580" w:rsidRDefault="00182580" w:rsidP="00182580">
      <w:pPr>
        <w:shd w:val="clear" w:color="auto" w:fill="FFFFFF"/>
        <w:spacing w:line="168" w:lineRule="exact"/>
        <w:ind w:left="355" w:right="67" w:hanging="350"/>
        <w:jc w:val="both"/>
      </w:pPr>
      <w:r>
        <w:rPr>
          <w:b/>
          <w:bCs/>
          <w:sz w:val="18"/>
          <w:szCs w:val="18"/>
        </w:rPr>
        <w:t>Сущность и явление</w:t>
      </w:r>
      <w:r>
        <w:rPr>
          <w:sz w:val="18"/>
          <w:szCs w:val="18"/>
        </w:rPr>
        <w:t xml:space="preserve"> — 3, 322; 12, 293; 18. 101—102, 107, 116—</w:t>
      </w:r>
    </w:p>
    <w:p w:rsidR="00182580" w:rsidRDefault="00182580" w:rsidP="00182580">
      <w:pPr>
        <w:numPr>
          <w:ilvl w:val="0"/>
          <w:numId w:val="331"/>
        </w:numPr>
        <w:shd w:val="clear" w:color="auto" w:fill="FFFFFF"/>
        <w:tabs>
          <w:tab w:val="left" w:pos="768"/>
        </w:tabs>
        <w:spacing w:line="168" w:lineRule="exact"/>
        <w:ind w:left="355" w:right="67"/>
        <w:jc w:val="both"/>
        <w:rPr>
          <w:spacing w:val="-5"/>
          <w:sz w:val="18"/>
          <w:szCs w:val="18"/>
        </w:rPr>
      </w:pPr>
      <w:r>
        <w:rPr>
          <w:sz w:val="18"/>
          <w:szCs w:val="18"/>
        </w:rPr>
        <w:t xml:space="preserve">122, 221, 239, 277, 330; 19, 414; 26, 53; 27, 425; 29, </w:t>
      </w:r>
      <w:r>
        <w:rPr>
          <w:spacing w:val="-1"/>
          <w:sz w:val="18"/>
          <w:szCs w:val="18"/>
        </w:rPr>
        <w:t>85,   89—90,   103,   116,   119—</w:t>
      </w:r>
    </w:p>
    <w:p w:rsidR="00182580" w:rsidRDefault="00182580" w:rsidP="00182580">
      <w:pPr>
        <w:numPr>
          <w:ilvl w:val="0"/>
          <w:numId w:val="331"/>
        </w:numPr>
        <w:shd w:val="clear" w:color="auto" w:fill="FFFFFF"/>
        <w:tabs>
          <w:tab w:val="left" w:pos="768"/>
        </w:tabs>
        <w:spacing w:line="168" w:lineRule="exact"/>
        <w:ind w:left="355" w:right="67"/>
        <w:jc w:val="both"/>
        <w:rPr>
          <w:spacing w:val="-4"/>
          <w:sz w:val="18"/>
          <w:szCs w:val="18"/>
        </w:rPr>
      </w:pPr>
      <w:r>
        <w:rPr>
          <w:spacing w:val="-1"/>
          <w:sz w:val="18"/>
          <w:szCs w:val="18"/>
        </w:rPr>
        <w:t xml:space="preserve">129, 133—138, 142—143, </w:t>
      </w:r>
      <w:r>
        <w:rPr>
          <w:sz w:val="18"/>
          <w:szCs w:val="18"/>
        </w:rPr>
        <w:t xml:space="preserve">154, 170, 178, 187—188, 190, </w:t>
      </w:r>
      <w:r>
        <w:rPr>
          <w:spacing w:val="-1"/>
          <w:sz w:val="18"/>
          <w:szCs w:val="18"/>
        </w:rPr>
        <w:t xml:space="preserve">199, 202—203, 226—227, 241, </w:t>
      </w:r>
      <w:r>
        <w:rPr>
          <w:sz w:val="18"/>
          <w:szCs w:val="18"/>
        </w:rPr>
        <w:t>298, 301-302, 316-321, 326—</w:t>
      </w:r>
    </w:p>
    <w:p w:rsidR="00182580" w:rsidRDefault="00182580" w:rsidP="00182580">
      <w:pPr>
        <w:numPr>
          <w:ilvl w:val="0"/>
          <w:numId w:val="331"/>
        </w:numPr>
        <w:shd w:val="clear" w:color="auto" w:fill="FFFFFF"/>
        <w:tabs>
          <w:tab w:val="left" w:pos="768"/>
        </w:tabs>
        <w:spacing w:line="168" w:lineRule="exact"/>
        <w:ind w:left="355" w:right="67"/>
        <w:jc w:val="both"/>
        <w:rPr>
          <w:spacing w:val="-4"/>
          <w:sz w:val="18"/>
          <w:szCs w:val="18"/>
        </w:rPr>
        <w:sectPr w:rsidR="00182580">
          <w:type w:val="continuous"/>
          <w:pgSz w:w="8504" w:h="11339"/>
          <w:pgMar w:top="962" w:right="1538" w:bottom="360" w:left="1072" w:header="720" w:footer="720" w:gutter="0"/>
          <w:cols w:num="2" w:space="720" w:equalWidth="0">
            <w:col w:w="2822" w:space="240"/>
            <w:col w:w="2832"/>
          </w:cols>
          <w:noEndnote/>
        </w:sectPr>
      </w:pPr>
    </w:p>
    <w:p w:rsidR="00182580" w:rsidRDefault="00182580" w:rsidP="00182580">
      <w:pPr>
        <w:shd w:val="clear" w:color="auto" w:fill="FFFFFF"/>
        <w:tabs>
          <w:tab w:val="left" w:pos="5592"/>
        </w:tabs>
        <w:spacing w:after="254"/>
        <w:ind w:left="2088"/>
      </w:pPr>
      <w:r>
        <w:rPr>
          <w:b/>
          <w:bCs/>
          <w:spacing w:val="-5"/>
          <w:sz w:val="14"/>
          <w:szCs w:val="14"/>
        </w:rPr>
        <w:lastRenderedPageBreak/>
        <w:t>СХОЛАСТИКА —  СЫРЬЕ</w:t>
      </w:r>
      <w:r>
        <w:rPr>
          <w:rFonts w:ascii="Arial" w:hAnsi="Arial" w:cs="Arial"/>
          <w:b/>
          <w:bCs/>
          <w:sz w:val="14"/>
          <w:szCs w:val="14"/>
        </w:rPr>
        <w:tab/>
      </w:r>
      <w:r>
        <w:rPr>
          <w:rFonts w:hAnsi="Arial"/>
          <w:b/>
          <w:bCs/>
          <w:sz w:val="14"/>
          <w:szCs w:val="14"/>
        </w:rPr>
        <w:t>669</w:t>
      </w:r>
    </w:p>
    <w:p w:rsidR="00182580" w:rsidRDefault="00182580" w:rsidP="00182580">
      <w:pPr>
        <w:shd w:val="clear" w:color="auto" w:fill="FFFFFF"/>
        <w:tabs>
          <w:tab w:val="left" w:pos="5592"/>
        </w:tabs>
        <w:spacing w:after="254"/>
        <w:ind w:left="2088"/>
        <w:sectPr w:rsidR="00182580">
          <w:pgSz w:w="8504" w:h="11339"/>
          <w:pgMar w:top="1440" w:right="1182" w:bottom="720" w:left="1485" w:header="720" w:footer="720" w:gutter="0"/>
          <w:cols w:space="60"/>
          <w:noEndnote/>
        </w:sectPr>
      </w:pPr>
    </w:p>
    <w:p w:rsidR="00182580" w:rsidRDefault="00182580" w:rsidP="00182580">
      <w:pPr>
        <w:shd w:val="clear" w:color="auto" w:fill="FFFFFF"/>
        <w:spacing w:line="168" w:lineRule="exact"/>
        <w:ind w:left="355" w:right="14"/>
        <w:jc w:val="both"/>
      </w:pPr>
      <w:r>
        <w:rPr>
          <w:sz w:val="18"/>
          <w:szCs w:val="18"/>
        </w:rPr>
        <w:lastRenderedPageBreak/>
        <w:t>327, 385, 395, 401, 411, 413, 426, 446-447, 453.</w:t>
      </w:r>
    </w:p>
    <w:p w:rsidR="00182580" w:rsidRDefault="00182580" w:rsidP="00182580">
      <w:pPr>
        <w:shd w:val="clear" w:color="auto" w:fill="FFFFFF"/>
        <w:spacing w:line="168" w:lineRule="exact"/>
        <w:ind w:left="360" w:right="5" w:hanging="360"/>
        <w:jc w:val="both"/>
      </w:pPr>
      <w:r>
        <w:rPr>
          <w:b/>
          <w:bCs/>
          <w:sz w:val="18"/>
          <w:szCs w:val="18"/>
        </w:rPr>
        <w:t>Схоластика</w:t>
      </w:r>
      <w:r>
        <w:rPr>
          <w:sz w:val="18"/>
          <w:szCs w:val="18"/>
        </w:rPr>
        <w:t xml:space="preserve"> — 5, 122; 10, 29—30, 213; 18, 41, 91, 103, 130, 140, 143, 145, 166, 196, 341, 345— 348, 355-357; 25, 35, 44; 29, 326; 43, 195.</w:t>
      </w:r>
    </w:p>
    <w:p w:rsidR="00182580" w:rsidRDefault="00182580" w:rsidP="00182580">
      <w:pPr>
        <w:shd w:val="clear" w:color="auto" w:fill="FFFFFF"/>
        <w:spacing w:before="10" w:line="168" w:lineRule="exact"/>
        <w:ind w:left="360" w:right="5" w:hanging="355"/>
        <w:jc w:val="both"/>
      </w:pPr>
      <w:r>
        <w:rPr>
          <w:b/>
          <w:bCs/>
          <w:sz w:val="18"/>
          <w:szCs w:val="18"/>
        </w:rPr>
        <w:t>Съезды научных и общественных организаций в России</w:t>
      </w:r>
      <w:r>
        <w:rPr>
          <w:sz w:val="18"/>
          <w:szCs w:val="18"/>
        </w:rPr>
        <w:t xml:space="preserve"> — 16, 3; 19, 38, 88, 281, 315; 20, 209, 242, 279; 23, 112-113, 255-256, 337, 433; 24, 5-6, 111, 208.</w:t>
      </w:r>
    </w:p>
    <w:p w:rsidR="00182580" w:rsidRDefault="00182580" w:rsidP="00182580">
      <w:pPr>
        <w:shd w:val="clear" w:color="auto" w:fill="FFFFFF"/>
        <w:spacing w:before="5" w:line="168" w:lineRule="exact"/>
        <w:ind w:left="106" w:hanging="106"/>
        <w:jc w:val="both"/>
      </w:pPr>
      <w:r>
        <w:rPr>
          <w:b/>
          <w:bCs/>
          <w:sz w:val="18"/>
          <w:szCs w:val="18"/>
        </w:rPr>
        <w:t>Съезды научных, общественных и других организаций в Совет</w:t>
      </w:r>
      <w:r>
        <w:rPr>
          <w:b/>
          <w:bCs/>
          <w:sz w:val="18"/>
          <w:szCs w:val="18"/>
        </w:rPr>
        <w:softHyphen/>
        <w:t>ской России</w:t>
      </w:r>
      <w:r>
        <w:rPr>
          <w:sz w:val="18"/>
          <w:szCs w:val="18"/>
        </w:rPr>
        <w:t xml:space="preserve"> — 42, 227; 44, 9—10, 247, 316, 320; 53, 124, 128-129, 174, 226, 233, 249, 322. </w:t>
      </w:r>
      <w:r>
        <w:rPr>
          <w:spacing w:val="-1"/>
          <w:sz w:val="18"/>
          <w:szCs w:val="18"/>
        </w:rPr>
        <w:t xml:space="preserve">— речи и письменные обращения </w:t>
      </w:r>
      <w:r>
        <w:rPr>
          <w:sz w:val="18"/>
          <w:szCs w:val="18"/>
        </w:rPr>
        <w:t>к ним В. 11. Ленина — 36, 348-349, 350-355, 365-370; 37, 74—78, 185—187, 341, 342-351, 352-364; 38, 320;</w:t>
      </w:r>
    </w:p>
    <w:p w:rsidR="00182580" w:rsidRDefault="00182580" w:rsidP="00182580">
      <w:pPr>
        <w:shd w:val="clear" w:color="auto" w:fill="FFFFFF"/>
        <w:spacing w:before="10" w:line="168" w:lineRule="exact"/>
        <w:ind w:left="360"/>
        <w:jc w:val="both"/>
      </w:pPr>
      <w:r>
        <w:br w:type="column"/>
      </w:r>
      <w:r>
        <w:rPr>
          <w:sz w:val="18"/>
          <w:szCs w:val="18"/>
        </w:rPr>
        <w:lastRenderedPageBreak/>
        <w:t>39, 131-138; 40, 50; 43, 162; 44, 70-71, 72, 135-136, 155-175, 256—259; 45, 228, 258.</w:t>
      </w:r>
    </w:p>
    <w:p w:rsidR="00182580" w:rsidRDefault="00182580" w:rsidP="00182580">
      <w:pPr>
        <w:shd w:val="clear" w:color="auto" w:fill="FFFFFF"/>
        <w:spacing w:line="168" w:lineRule="exact"/>
        <w:ind w:left="355" w:right="5" w:hanging="350"/>
        <w:jc w:val="both"/>
      </w:pPr>
      <w:r>
        <w:rPr>
          <w:b/>
          <w:bCs/>
          <w:sz w:val="18"/>
          <w:szCs w:val="18"/>
        </w:rPr>
        <w:t>Съезды (конгрессы, конференции) научных и общественных ор</w:t>
      </w:r>
      <w:r>
        <w:rPr>
          <w:b/>
          <w:bCs/>
          <w:sz w:val="18"/>
          <w:szCs w:val="18"/>
        </w:rPr>
        <w:softHyphen/>
        <w:t>ганизаций в странах Запад</w:t>
      </w:r>
      <w:r>
        <w:rPr>
          <w:b/>
          <w:bCs/>
          <w:sz w:val="18"/>
          <w:szCs w:val="18"/>
        </w:rPr>
        <w:softHyphen/>
        <w:t>ной Европы</w:t>
      </w:r>
      <w:r>
        <w:rPr>
          <w:sz w:val="18"/>
          <w:szCs w:val="18"/>
        </w:rPr>
        <w:t xml:space="preserve"> — 23, 143—144, 331-332.</w:t>
      </w:r>
    </w:p>
    <w:p w:rsidR="00182580" w:rsidRDefault="00182580" w:rsidP="00182580">
      <w:pPr>
        <w:shd w:val="clear" w:color="auto" w:fill="FFFFFF"/>
        <w:spacing w:before="5" w:line="168" w:lineRule="exact"/>
        <w:ind w:left="350" w:right="10" w:hanging="350"/>
        <w:jc w:val="both"/>
      </w:pPr>
      <w:r>
        <w:rPr>
          <w:b/>
          <w:bCs/>
          <w:sz w:val="18"/>
          <w:szCs w:val="18"/>
        </w:rPr>
        <w:t>Съезды партии</w:t>
      </w:r>
      <w:r>
        <w:rPr>
          <w:sz w:val="18"/>
          <w:szCs w:val="18"/>
        </w:rPr>
        <w:t xml:space="preserve"> — </w:t>
      </w:r>
      <w:r>
        <w:rPr>
          <w:i/>
          <w:iCs/>
          <w:sz w:val="18"/>
          <w:szCs w:val="18"/>
        </w:rPr>
        <w:t xml:space="preserve">см. </w:t>
      </w:r>
      <w:r>
        <w:rPr>
          <w:sz w:val="18"/>
          <w:szCs w:val="18"/>
        </w:rPr>
        <w:t>КПСС — съезды.</w:t>
      </w:r>
    </w:p>
    <w:p w:rsidR="00182580" w:rsidRDefault="00182580" w:rsidP="00182580">
      <w:pPr>
        <w:shd w:val="clear" w:color="auto" w:fill="FFFFFF"/>
        <w:spacing w:line="168" w:lineRule="exact"/>
        <w:ind w:left="350" w:right="5" w:hanging="346"/>
        <w:jc w:val="both"/>
      </w:pPr>
      <w:r>
        <w:rPr>
          <w:b/>
          <w:bCs/>
          <w:spacing w:val="-1"/>
          <w:sz w:val="18"/>
          <w:szCs w:val="18"/>
        </w:rPr>
        <w:t xml:space="preserve">Съезды Советов </w:t>
      </w:r>
      <w:r>
        <w:rPr>
          <w:spacing w:val="-1"/>
          <w:sz w:val="18"/>
          <w:szCs w:val="18"/>
        </w:rPr>
        <w:t xml:space="preserve">— </w:t>
      </w:r>
      <w:r>
        <w:rPr>
          <w:i/>
          <w:iCs/>
          <w:spacing w:val="-1"/>
          <w:sz w:val="18"/>
          <w:szCs w:val="18"/>
        </w:rPr>
        <w:t xml:space="preserve">см. </w:t>
      </w:r>
      <w:r>
        <w:rPr>
          <w:spacing w:val="-1"/>
          <w:sz w:val="18"/>
          <w:szCs w:val="18"/>
        </w:rPr>
        <w:t xml:space="preserve">Советы — </w:t>
      </w:r>
      <w:r>
        <w:rPr>
          <w:sz w:val="18"/>
          <w:szCs w:val="18"/>
        </w:rPr>
        <w:t>съезды Всероссийские; Со</w:t>
      </w:r>
      <w:r>
        <w:rPr>
          <w:sz w:val="18"/>
          <w:szCs w:val="18"/>
        </w:rPr>
        <w:softHyphen/>
        <w:t>веты — съезды Всеукраин-ские.</w:t>
      </w:r>
    </w:p>
    <w:p w:rsidR="00182580" w:rsidRDefault="00182580" w:rsidP="00182580">
      <w:pPr>
        <w:shd w:val="clear" w:color="auto" w:fill="FFFFFF"/>
        <w:spacing w:line="168" w:lineRule="exact"/>
        <w:ind w:left="350" w:right="5" w:hanging="350"/>
        <w:jc w:val="both"/>
      </w:pPr>
      <w:r>
        <w:rPr>
          <w:b/>
          <w:bCs/>
          <w:sz w:val="18"/>
          <w:szCs w:val="18"/>
        </w:rPr>
        <w:t>Сыпной тиф в период иностранной военной интервенции и граж</w:t>
      </w:r>
      <w:r>
        <w:rPr>
          <w:b/>
          <w:bCs/>
          <w:sz w:val="18"/>
          <w:szCs w:val="18"/>
        </w:rPr>
        <w:softHyphen/>
        <w:t>данской войны в Советской России и борьба с ним</w:t>
      </w:r>
      <w:r>
        <w:rPr>
          <w:sz w:val="18"/>
          <w:szCs w:val="18"/>
        </w:rPr>
        <w:t xml:space="preserve"> — 36, 449-450; 37, 465-468; 39, 359, 362, 410-411; 40, 71, 80, 123, 127, 216, 243, 273.</w:t>
      </w:r>
    </w:p>
    <w:p w:rsidR="00182580" w:rsidRDefault="00182580" w:rsidP="00182580">
      <w:pPr>
        <w:shd w:val="clear" w:color="auto" w:fill="FFFFFF"/>
        <w:spacing w:line="168" w:lineRule="exact"/>
        <w:ind w:left="355" w:right="14" w:hanging="355"/>
        <w:jc w:val="both"/>
      </w:pPr>
      <w:r>
        <w:rPr>
          <w:b/>
          <w:bCs/>
          <w:sz w:val="18"/>
          <w:szCs w:val="18"/>
        </w:rPr>
        <w:t>Сырье</w:t>
      </w:r>
      <w:r>
        <w:rPr>
          <w:sz w:val="18"/>
          <w:szCs w:val="18"/>
        </w:rPr>
        <w:t xml:space="preserve"> — </w:t>
      </w:r>
      <w:r>
        <w:rPr>
          <w:i/>
          <w:iCs/>
          <w:sz w:val="18"/>
          <w:szCs w:val="18"/>
        </w:rPr>
        <w:t xml:space="preserve">см. </w:t>
      </w:r>
      <w:r>
        <w:rPr>
          <w:sz w:val="18"/>
          <w:szCs w:val="18"/>
        </w:rPr>
        <w:t>Природные богатст</w:t>
      </w:r>
      <w:r>
        <w:rPr>
          <w:sz w:val="18"/>
          <w:szCs w:val="18"/>
        </w:rPr>
        <w:softHyphen/>
        <w:t>ва и сырье.</w:t>
      </w:r>
    </w:p>
    <w:p w:rsidR="00182580" w:rsidRDefault="00182580" w:rsidP="00182580">
      <w:pPr>
        <w:shd w:val="clear" w:color="auto" w:fill="FFFFFF"/>
        <w:spacing w:line="168" w:lineRule="exact"/>
        <w:ind w:left="355" w:right="14" w:hanging="355"/>
        <w:jc w:val="both"/>
        <w:sectPr w:rsidR="00182580">
          <w:type w:val="continuous"/>
          <w:pgSz w:w="8504" w:h="11339"/>
          <w:pgMar w:top="1440" w:right="1187" w:bottom="720" w:left="1485" w:header="720" w:footer="720" w:gutter="0"/>
          <w:cols w:num="2" w:space="720" w:equalWidth="0">
            <w:col w:w="2788" w:space="259"/>
            <w:col w:w="2784"/>
          </w:cols>
          <w:noEndnote/>
        </w:sectPr>
      </w:pPr>
    </w:p>
    <w:p w:rsidR="00182580" w:rsidRDefault="00182580" w:rsidP="00182580">
      <w:pPr>
        <w:shd w:val="clear" w:color="auto" w:fill="FFFFFF"/>
        <w:ind w:left="24"/>
      </w:pPr>
      <w:r>
        <w:rPr>
          <w:sz w:val="18"/>
          <w:szCs w:val="18"/>
        </w:rPr>
        <w:lastRenderedPageBreak/>
        <w:t>670</w:t>
      </w:r>
    </w:p>
    <w:p w:rsidR="00182580" w:rsidRDefault="00182580" w:rsidP="00182580">
      <w:pPr>
        <w:shd w:val="clear" w:color="auto" w:fill="FFFFFF"/>
        <w:spacing w:before="2366" w:after="149"/>
        <w:ind w:right="2899"/>
        <w:jc w:val="right"/>
      </w:pPr>
      <w:r>
        <w:rPr>
          <w:rFonts w:ascii="Arial" w:hAnsi="Arial"/>
          <w:b/>
          <w:bCs/>
          <w:sz w:val="24"/>
          <w:szCs w:val="24"/>
        </w:rPr>
        <w:t>т</w:t>
      </w:r>
    </w:p>
    <w:p w:rsidR="00182580" w:rsidRDefault="00182580" w:rsidP="00182580">
      <w:pPr>
        <w:shd w:val="clear" w:color="auto" w:fill="FFFFFF"/>
        <w:spacing w:before="2366" w:after="149"/>
        <w:ind w:right="2899"/>
        <w:jc w:val="right"/>
        <w:sectPr w:rsidR="00182580">
          <w:pgSz w:w="8504" w:h="11339"/>
          <w:pgMar w:top="944" w:right="1574" w:bottom="360" w:left="1074" w:header="720" w:footer="720" w:gutter="0"/>
          <w:cols w:space="60"/>
          <w:noEndnote/>
        </w:sectPr>
      </w:pPr>
    </w:p>
    <w:p w:rsidR="00182580" w:rsidRDefault="00182580" w:rsidP="00182580">
      <w:pPr>
        <w:shd w:val="clear" w:color="auto" w:fill="FFFFFF"/>
        <w:spacing w:before="5" w:line="168" w:lineRule="exact"/>
        <w:ind w:left="360" w:right="24" w:hanging="350"/>
        <w:jc w:val="both"/>
      </w:pPr>
      <w:r>
        <w:rPr>
          <w:b/>
          <w:bCs/>
          <w:sz w:val="18"/>
          <w:szCs w:val="18"/>
        </w:rPr>
        <w:lastRenderedPageBreak/>
        <w:t>Таиланд</w:t>
      </w:r>
      <w:r>
        <w:rPr>
          <w:sz w:val="18"/>
          <w:szCs w:val="18"/>
        </w:rPr>
        <w:t xml:space="preserve"> — 28, 74, 76, 449, 473, 491, 493.</w:t>
      </w:r>
    </w:p>
    <w:p w:rsidR="00182580" w:rsidRDefault="00182580" w:rsidP="00182580">
      <w:pPr>
        <w:shd w:val="clear" w:color="auto" w:fill="FFFFFF"/>
        <w:spacing w:line="168" w:lineRule="exact"/>
        <w:ind w:left="355" w:right="5" w:hanging="346"/>
        <w:jc w:val="both"/>
      </w:pPr>
      <w:r>
        <w:rPr>
          <w:b/>
          <w:bCs/>
          <w:sz w:val="18"/>
          <w:szCs w:val="18"/>
        </w:rPr>
        <w:t>Тайна государственная</w:t>
      </w:r>
      <w:r>
        <w:rPr>
          <w:sz w:val="18"/>
          <w:szCs w:val="18"/>
        </w:rPr>
        <w:t xml:space="preserve"> — </w:t>
      </w:r>
      <w:r>
        <w:rPr>
          <w:i/>
          <w:iCs/>
          <w:sz w:val="18"/>
          <w:szCs w:val="18"/>
        </w:rPr>
        <w:t xml:space="preserve">см. </w:t>
      </w:r>
      <w:r>
        <w:rPr>
          <w:sz w:val="18"/>
          <w:szCs w:val="18"/>
        </w:rPr>
        <w:t>Го</w:t>
      </w:r>
      <w:r>
        <w:rPr>
          <w:sz w:val="18"/>
          <w:szCs w:val="18"/>
        </w:rPr>
        <w:softHyphen/>
        <w:t>сударственная тайна, ее ох</w:t>
      </w:r>
      <w:r>
        <w:rPr>
          <w:sz w:val="18"/>
          <w:szCs w:val="18"/>
        </w:rPr>
        <w:softHyphen/>
        <w:t>рана.</w:t>
      </w:r>
    </w:p>
    <w:p w:rsidR="00182580" w:rsidRDefault="00182580" w:rsidP="00182580">
      <w:pPr>
        <w:shd w:val="clear" w:color="auto" w:fill="FFFFFF"/>
        <w:spacing w:line="168" w:lineRule="exact"/>
        <w:ind w:left="365" w:right="5" w:hanging="355"/>
        <w:jc w:val="both"/>
      </w:pPr>
      <w:r>
        <w:rPr>
          <w:b/>
          <w:bCs/>
          <w:sz w:val="18"/>
          <w:szCs w:val="18"/>
        </w:rPr>
        <w:t>Тайная дипломатия</w:t>
      </w:r>
      <w:r>
        <w:rPr>
          <w:sz w:val="18"/>
          <w:szCs w:val="18"/>
        </w:rPr>
        <w:t xml:space="preserve"> — </w:t>
      </w:r>
      <w:r>
        <w:rPr>
          <w:i/>
          <w:iCs/>
          <w:sz w:val="18"/>
          <w:szCs w:val="18"/>
        </w:rPr>
        <w:t xml:space="preserve">см. </w:t>
      </w:r>
      <w:r>
        <w:rPr>
          <w:sz w:val="18"/>
          <w:szCs w:val="18"/>
        </w:rPr>
        <w:t>Дипло</w:t>
      </w:r>
      <w:r>
        <w:rPr>
          <w:sz w:val="18"/>
          <w:szCs w:val="18"/>
        </w:rPr>
        <w:softHyphen/>
        <w:t>матия буржуазная.</w:t>
      </w:r>
    </w:p>
    <w:p w:rsidR="00182580" w:rsidRDefault="00182580" w:rsidP="00182580">
      <w:pPr>
        <w:shd w:val="clear" w:color="auto" w:fill="FFFFFF"/>
        <w:spacing w:line="168" w:lineRule="exact"/>
        <w:ind w:left="355" w:hanging="350"/>
        <w:jc w:val="both"/>
      </w:pPr>
      <w:r>
        <w:rPr>
          <w:b/>
          <w:bCs/>
          <w:sz w:val="18"/>
          <w:szCs w:val="18"/>
        </w:rPr>
        <w:t>Тайные договоры</w:t>
      </w:r>
      <w:r>
        <w:rPr>
          <w:sz w:val="18"/>
          <w:szCs w:val="18"/>
        </w:rPr>
        <w:t xml:space="preserve"> — </w:t>
      </w:r>
      <w:r>
        <w:rPr>
          <w:i/>
          <w:iCs/>
          <w:sz w:val="18"/>
          <w:szCs w:val="18"/>
        </w:rPr>
        <w:t xml:space="preserve">см. </w:t>
      </w:r>
      <w:r>
        <w:rPr>
          <w:sz w:val="18"/>
          <w:szCs w:val="18"/>
        </w:rPr>
        <w:t>Договоры международные; Договоры тайные царского правительст</w:t>
      </w:r>
      <w:r>
        <w:rPr>
          <w:sz w:val="18"/>
          <w:szCs w:val="18"/>
        </w:rPr>
        <w:softHyphen/>
        <w:t>ва.</w:t>
      </w:r>
    </w:p>
    <w:p w:rsidR="00182580" w:rsidRDefault="00182580" w:rsidP="00182580">
      <w:pPr>
        <w:shd w:val="clear" w:color="auto" w:fill="FFFFFF"/>
        <w:spacing w:line="168" w:lineRule="exact"/>
        <w:ind w:left="355" w:right="10" w:hanging="355"/>
        <w:jc w:val="both"/>
      </w:pPr>
      <w:r>
        <w:rPr>
          <w:b/>
          <w:bCs/>
          <w:sz w:val="18"/>
          <w:szCs w:val="18"/>
        </w:rPr>
        <w:t>Тактика единого демократического фронта</w:t>
      </w:r>
      <w:r>
        <w:rPr>
          <w:sz w:val="18"/>
          <w:szCs w:val="18"/>
        </w:rPr>
        <w:t xml:space="preserve"> — 1, 301—303, 344— 345; 6, 23-24; 9, 182, 274-275, 280—281, 398—399; 10, 16, 288-290; 12, 109-110, 118, 139-141, 233-234, 336; 14, 77, 214-220; 15, 234; 16, 98; 17, 383-384; 19, 110; 21, 88—90; 22, 211; 23, 102; 27, 31-32, 41-42; 37, 194; 41, 55-62, 68-74, 80, 89.</w:t>
      </w:r>
    </w:p>
    <w:p w:rsidR="00182580" w:rsidRDefault="00182580" w:rsidP="00182580">
      <w:pPr>
        <w:shd w:val="clear" w:color="auto" w:fill="FFFFFF"/>
        <w:spacing w:line="168" w:lineRule="exact"/>
        <w:ind w:left="355" w:right="5" w:firstLine="355"/>
        <w:jc w:val="both"/>
      </w:pPr>
      <w:r>
        <w:rPr>
          <w:i/>
          <w:iCs/>
          <w:sz w:val="18"/>
          <w:szCs w:val="18"/>
        </w:rPr>
        <w:t xml:space="preserve">См. также </w:t>
      </w:r>
      <w:r>
        <w:rPr>
          <w:sz w:val="18"/>
          <w:szCs w:val="18"/>
        </w:rPr>
        <w:t>Блоки и со</w:t>
      </w:r>
      <w:r>
        <w:rPr>
          <w:sz w:val="18"/>
          <w:szCs w:val="18"/>
        </w:rPr>
        <w:softHyphen/>
        <w:t>глашения в революционной борьбе пролетариата; Лево-блокнстская тактика больше</w:t>
      </w:r>
      <w:r>
        <w:rPr>
          <w:sz w:val="18"/>
          <w:szCs w:val="18"/>
        </w:rPr>
        <w:softHyphen/>
        <w:t>виков.</w:t>
      </w:r>
    </w:p>
    <w:p w:rsidR="00182580" w:rsidRDefault="00182580" w:rsidP="00182580">
      <w:pPr>
        <w:shd w:val="clear" w:color="auto" w:fill="FFFFFF"/>
        <w:spacing w:before="5" w:line="168" w:lineRule="exact"/>
        <w:ind w:left="360" w:hanging="350"/>
      </w:pPr>
      <w:r>
        <w:rPr>
          <w:b/>
          <w:bCs/>
          <w:sz w:val="18"/>
          <w:szCs w:val="18"/>
        </w:rPr>
        <w:t>Тактика   единого   фронта</w:t>
      </w:r>
      <w:r>
        <w:rPr>
          <w:sz w:val="18"/>
          <w:szCs w:val="18"/>
        </w:rPr>
        <w:t xml:space="preserve"> — 22, 211; 23, 231—232; 27, 31—32, 41-42; 39, 160-161; 41, 157, </w:t>
      </w:r>
      <w:r>
        <w:rPr>
          <w:spacing w:val="-1"/>
          <w:sz w:val="18"/>
          <w:szCs w:val="18"/>
        </w:rPr>
        <w:t>198—199, 238—240, 260—267;</w:t>
      </w:r>
    </w:p>
    <w:p w:rsidR="00182580" w:rsidRDefault="00182580" w:rsidP="00182580">
      <w:pPr>
        <w:numPr>
          <w:ilvl w:val="0"/>
          <w:numId w:val="332"/>
        </w:numPr>
        <w:shd w:val="clear" w:color="auto" w:fill="FFFFFF"/>
        <w:tabs>
          <w:tab w:val="left" w:pos="739"/>
        </w:tabs>
        <w:spacing w:before="5" w:line="168" w:lineRule="exact"/>
        <w:ind w:left="355" w:right="14"/>
        <w:jc w:val="both"/>
        <w:rPr>
          <w:spacing w:val="-1"/>
          <w:sz w:val="18"/>
          <w:szCs w:val="18"/>
        </w:rPr>
      </w:pPr>
      <w:r>
        <w:rPr>
          <w:sz w:val="18"/>
          <w:szCs w:val="18"/>
        </w:rPr>
        <w:t>59, 262, 263-265, 273, 377—378, 404—405, 501, 504;</w:t>
      </w:r>
    </w:p>
    <w:p w:rsidR="00182580" w:rsidRDefault="00182580" w:rsidP="00182580">
      <w:pPr>
        <w:numPr>
          <w:ilvl w:val="0"/>
          <w:numId w:val="332"/>
        </w:numPr>
        <w:shd w:val="clear" w:color="auto" w:fill="FFFFFF"/>
        <w:tabs>
          <w:tab w:val="left" w:pos="739"/>
        </w:tabs>
        <w:spacing w:before="5" w:line="168" w:lineRule="exact"/>
        <w:ind w:left="355" w:right="14"/>
        <w:jc w:val="both"/>
        <w:rPr>
          <w:sz w:val="18"/>
          <w:szCs w:val="18"/>
        </w:rPr>
      </w:pPr>
      <w:r>
        <w:rPr>
          <w:sz w:val="18"/>
          <w:szCs w:val="18"/>
        </w:rPr>
        <w:t>41—42, 131, 143—144, 145, 149-151; 52, 149; 53, 75, 112, 187; 54, 140.</w:t>
      </w:r>
    </w:p>
    <w:p w:rsidR="00182580" w:rsidRDefault="00182580" w:rsidP="00182580">
      <w:pPr>
        <w:shd w:val="clear" w:color="auto" w:fill="FFFFFF"/>
        <w:spacing w:line="168" w:lineRule="exact"/>
        <w:ind w:left="355" w:right="14" w:hanging="355"/>
        <w:jc w:val="both"/>
      </w:pPr>
      <w:r>
        <w:rPr>
          <w:b/>
          <w:bCs/>
          <w:sz w:val="18"/>
          <w:szCs w:val="18"/>
        </w:rPr>
        <w:t>Тактика партии</w:t>
      </w:r>
      <w:r>
        <w:rPr>
          <w:sz w:val="18"/>
          <w:szCs w:val="18"/>
        </w:rPr>
        <w:t xml:space="preserve"> — </w:t>
      </w:r>
      <w:r>
        <w:rPr>
          <w:i/>
          <w:iCs/>
          <w:sz w:val="18"/>
          <w:szCs w:val="18"/>
        </w:rPr>
        <w:t xml:space="preserve">см. </w:t>
      </w:r>
      <w:r>
        <w:rPr>
          <w:sz w:val="18"/>
          <w:szCs w:val="18"/>
        </w:rPr>
        <w:t>Стратегия и тактика большевизма.</w:t>
      </w:r>
    </w:p>
    <w:p w:rsidR="00182580" w:rsidRDefault="00182580" w:rsidP="00182580">
      <w:pPr>
        <w:shd w:val="clear" w:color="auto" w:fill="FFFFFF"/>
        <w:spacing w:line="168" w:lineRule="exact"/>
        <w:ind w:left="355" w:right="14" w:hanging="355"/>
        <w:jc w:val="both"/>
      </w:pPr>
      <w:r>
        <w:br w:type="column"/>
      </w:r>
      <w:r>
        <w:rPr>
          <w:b/>
          <w:bCs/>
          <w:sz w:val="18"/>
          <w:szCs w:val="18"/>
        </w:rPr>
        <w:lastRenderedPageBreak/>
        <w:t>Таммерфорсская конференция</w:t>
      </w:r>
      <w:r>
        <w:rPr>
          <w:sz w:val="18"/>
          <w:szCs w:val="18"/>
        </w:rPr>
        <w:t xml:space="preserve"> — </w:t>
      </w:r>
      <w:r>
        <w:rPr>
          <w:i/>
          <w:iCs/>
          <w:sz w:val="18"/>
          <w:szCs w:val="18"/>
        </w:rPr>
        <w:t xml:space="preserve">см. </w:t>
      </w:r>
      <w:r>
        <w:rPr>
          <w:sz w:val="18"/>
          <w:szCs w:val="18"/>
        </w:rPr>
        <w:t>КПСС  — конференции Всероссийские и «Общерос</w:t>
      </w:r>
      <w:r>
        <w:rPr>
          <w:sz w:val="18"/>
          <w:szCs w:val="18"/>
        </w:rPr>
        <w:softHyphen/>
        <w:t xml:space="preserve">сийские» — </w:t>
      </w:r>
      <w:r>
        <w:rPr>
          <w:sz w:val="18"/>
          <w:szCs w:val="18"/>
          <w:lang w:val="en-US"/>
        </w:rPr>
        <w:t>I</w:t>
      </w:r>
      <w:r w:rsidRPr="00C03D7B">
        <w:rPr>
          <w:sz w:val="18"/>
          <w:szCs w:val="18"/>
        </w:rPr>
        <w:t xml:space="preserve"> </w:t>
      </w:r>
      <w:r>
        <w:rPr>
          <w:sz w:val="18"/>
          <w:szCs w:val="18"/>
        </w:rPr>
        <w:t>(Таммерфорс</w:t>
      </w:r>
      <w:r>
        <w:rPr>
          <w:sz w:val="18"/>
          <w:szCs w:val="18"/>
        </w:rPr>
        <w:softHyphen/>
        <w:t>ская) конференция РСДРП. 12-17 (25-30) декабря 1905 г.</w:t>
      </w:r>
    </w:p>
    <w:p w:rsidR="00182580" w:rsidRDefault="00182580" w:rsidP="00182580">
      <w:pPr>
        <w:shd w:val="clear" w:color="auto" w:fill="FFFFFF"/>
        <w:spacing w:line="168" w:lineRule="exact"/>
        <w:ind w:left="360" w:right="10" w:hanging="360"/>
        <w:jc w:val="both"/>
      </w:pPr>
      <w:r>
        <w:rPr>
          <w:b/>
          <w:bCs/>
          <w:sz w:val="18"/>
          <w:szCs w:val="18"/>
        </w:rPr>
        <w:t>Таможенная политика</w:t>
      </w:r>
      <w:r>
        <w:rPr>
          <w:sz w:val="18"/>
          <w:szCs w:val="18"/>
        </w:rPr>
        <w:t xml:space="preserve"> — 6, 67, 258; 7, 171; 28, 73, 74, 75— 76, 426-427, 538, 680, 682; 45, 335-337.</w:t>
      </w:r>
    </w:p>
    <w:p w:rsidR="00182580" w:rsidRDefault="00182580" w:rsidP="00182580">
      <w:pPr>
        <w:shd w:val="clear" w:color="auto" w:fill="FFFFFF"/>
        <w:spacing w:line="168" w:lineRule="exact"/>
      </w:pPr>
      <w:r>
        <w:rPr>
          <w:b/>
          <w:bCs/>
          <w:sz w:val="18"/>
          <w:szCs w:val="18"/>
        </w:rPr>
        <w:t>Танзания</w:t>
      </w:r>
      <w:r>
        <w:rPr>
          <w:sz w:val="18"/>
          <w:szCs w:val="18"/>
        </w:rPr>
        <w:t xml:space="preserve"> — 28, 402.</w:t>
      </w:r>
    </w:p>
    <w:p w:rsidR="00182580" w:rsidRDefault="00182580" w:rsidP="00182580">
      <w:pPr>
        <w:shd w:val="clear" w:color="auto" w:fill="FFFFFF"/>
        <w:spacing w:line="168" w:lineRule="exact"/>
        <w:ind w:left="360" w:right="24" w:hanging="360"/>
        <w:jc w:val="both"/>
      </w:pPr>
      <w:r>
        <w:rPr>
          <w:b/>
          <w:bCs/>
          <w:sz w:val="18"/>
          <w:szCs w:val="18"/>
        </w:rPr>
        <w:t>Тарифы в Советской России</w:t>
      </w:r>
      <w:r>
        <w:rPr>
          <w:sz w:val="18"/>
          <w:szCs w:val="18"/>
        </w:rPr>
        <w:t xml:space="preserve"> — 39, 356; 43, 292-293; 44, 260; 52, 208; 53, 137, 172-174, 175, 309.</w:t>
      </w:r>
    </w:p>
    <w:p w:rsidR="00182580" w:rsidRDefault="00182580" w:rsidP="00182580">
      <w:pPr>
        <w:shd w:val="clear" w:color="auto" w:fill="FFFFFF"/>
        <w:spacing w:before="5" w:line="168" w:lineRule="exact"/>
        <w:ind w:left="355" w:right="10" w:hanging="355"/>
        <w:jc w:val="both"/>
      </w:pPr>
      <w:r>
        <w:rPr>
          <w:b/>
          <w:bCs/>
          <w:sz w:val="18"/>
          <w:szCs w:val="18"/>
        </w:rPr>
        <w:t>Татарская Автономная Советская Социалистическая Республи</w:t>
      </w:r>
      <w:r>
        <w:rPr>
          <w:b/>
          <w:bCs/>
          <w:sz w:val="18"/>
          <w:szCs w:val="18"/>
        </w:rPr>
        <w:softHyphen/>
        <w:t xml:space="preserve">ка </w:t>
      </w:r>
      <w:r>
        <w:rPr>
          <w:sz w:val="18"/>
          <w:szCs w:val="18"/>
        </w:rPr>
        <w:t>— 40, 98; 41, 161, 164; 42, 147; 51, 267; 52, 61-62, 164, 304—305, 315; 53,45—46, 276.</w:t>
      </w:r>
    </w:p>
    <w:p w:rsidR="00182580" w:rsidRDefault="00182580" w:rsidP="00182580">
      <w:pPr>
        <w:shd w:val="clear" w:color="auto" w:fill="FFFFFF"/>
        <w:spacing w:before="5" w:line="168" w:lineRule="exact"/>
        <w:ind w:left="355" w:right="10" w:hanging="355"/>
        <w:jc w:val="both"/>
      </w:pPr>
      <w:r>
        <w:rPr>
          <w:b/>
          <w:bCs/>
          <w:sz w:val="18"/>
          <w:szCs w:val="18"/>
        </w:rPr>
        <w:t>Театр</w:t>
      </w:r>
      <w:r>
        <w:rPr>
          <w:sz w:val="18"/>
          <w:szCs w:val="18"/>
        </w:rPr>
        <w:t xml:space="preserve"> — 42, 12, 374; 50, 212; 53, 92, 142; 170; 54, 110, 302; 55, 11, 202, 204, 229, 267, 304.</w:t>
      </w:r>
    </w:p>
    <w:p w:rsidR="00182580" w:rsidRDefault="00182580" w:rsidP="00182580">
      <w:pPr>
        <w:shd w:val="clear" w:color="auto" w:fill="FFFFFF"/>
        <w:spacing w:line="168" w:lineRule="exact"/>
        <w:ind w:left="10"/>
      </w:pPr>
      <w:r>
        <w:rPr>
          <w:b/>
          <w:bCs/>
          <w:sz w:val="18"/>
          <w:szCs w:val="18"/>
        </w:rPr>
        <w:t>Текстильная промышленность</w:t>
      </w:r>
    </w:p>
    <w:p w:rsidR="00182580" w:rsidRDefault="00182580" w:rsidP="00182580">
      <w:pPr>
        <w:numPr>
          <w:ilvl w:val="0"/>
          <w:numId w:val="1"/>
        </w:numPr>
        <w:shd w:val="clear" w:color="auto" w:fill="FFFFFF"/>
        <w:tabs>
          <w:tab w:val="left" w:pos="355"/>
        </w:tabs>
        <w:spacing w:line="168" w:lineRule="exact"/>
        <w:ind w:left="355" w:right="14" w:hanging="259"/>
        <w:jc w:val="both"/>
        <w:rPr>
          <w:sz w:val="18"/>
          <w:szCs w:val="18"/>
        </w:rPr>
      </w:pPr>
      <w:r>
        <w:rPr>
          <w:sz w:val="18"/>
          <w:szCs w:val="18"/>
        </w:rPr>
        <w:t>в капиталистических стра</w:t>
      </w:r>
      <w:r>
        <w:rPr>
          <w:sz w:val="18"/>
          <w:szCs w:val="18"/>
        </w:rPr>
        <w:softHyphen/>
        <w:t>нах — 27, 382, 393.</w:t>
      </w:r>
    </w:p>
    <w:p w:rsidR="00182580" w:rsidRDefault="00182580" w:rsidP="00182580">
      <w:pPr>
        <w:numPr>
          <w:ilvl w:val="0"/>
          <w:numId w:val="1"/>
        </w:numPr>
        <w:shd w:val="clear" w:color="auto" w:fill="FFFFFF"/>
        <w:tabs>
          <w:tab w:val="left" w:pos="355"/>
        </w:tabs>
        <w:spacing w:line="168" w:lineRule="exact"/>
        <w:ind w:left="355" w:right="5" w:hanging="259"/>
        <w:jc w:val="both"/>
        <w:rPr>
          <w:sz w:val="18"/>
          <w:szCs w:val="18"/>
        </w:rPr>
      </w:pPr>
      <w:r>
        <w:rPr>
          <w:sz w:val="18"/>
          <w:szCs w:val="18"/>
        </w:rPr>
        <w:t>в Советской России — 36, 465—466; 40, 322—323; 41, 360; 42, 26; 43, 69, 83, 152— 153, 156; 44, 490; 52, 11; 54, 31, 79, 399.</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pPr>
      <w:r>
        <w:rPr>
          <w:sz w:val="18"/>
          <w:szCs w:val="18"/>
        </w:rPr>
        <w:t>в царской России — 1, 96— 97; 2, 22, 180—184, 387— 388; 3, 174, 198—199, 291, 386—387, 469—474, 519—520, 592-593, 598; 21, 290, 433— 434; 22, 28-29, 34; 23, 201; 27, 382, 393.</w:t>
      </w:r>
    </w:p>
    <w:p w:rsidR="00182580" w:rsidRDefault="00182580" w:rsidP="00182580">
      <w:pPr>
        <w:numPr>
          <w:ilvl w:val="0"/>
          <w:numId w:val="1"/>
        </w:numPr>
        <w:shd w:val="clear" w:color="auto" w:fill="FFFFFF"/>
        <w:tabs>
          <w:tab w:val="left" w:pos="355"/>
        </w:tabs>
        <w:spacing w:line="168" w:lineRule="exact"/>
        <w:ind w:left="355" w:hanging="259"/>
        <w:jc w:val="both"/>
        <w:rPr>
          <w:sz w:val="18"/>
          <w:szCs w:val="18"/>
        </w:rPr>
        <w:sectPr w:rsidR="00182580">
          <w:type w:val="continuous"/>
          <w:pgSz w:w="8504" w:h="11339"/>
          <w:pgMar w:top="944" w:right="1574" w:bottom="360" w:left="1074" w:header="720" w:footer="720" w:gutter="0"/>
          <w:cols w:num="2" w:space="720" w:equalWidth="0">
            <w:col w:w="2779" w:space="259"/>
            <w:col w:w="2817"/>
          </w:cols>
          <w:noEndnote/>
        </w:sectPr>
      </w:pPr>
    </w:p>
    <w:p w:rsidR="00182580" w:rsidRDefault="00182580" w:rsidP="00182580">
      <w:pPr>
        <w:shd w:val="clear" w:color="auto" w:fill="FFFFFF"/>
        <w:tabs>
          <w:tab w:val="left" w:pos="5611"/>
        </w:tabs>
        <w:spacing w:after="250"/>
        <w:ind w:left="1238"/>
      </w:pPr>
      <w:r>
        <w:rPr>
          <w:b/>
          <w:bCs/>
          <w:spacing w:val="-6"/>
          <w:sz w:val="14"/>
          <w:szCs w:val="14"/>
        </w:rPr>
        <w:lastRenderedPageBreak/>
        <w:t>ТЕКСТИЛЬЩИКИ — ТЕОРИЯ   РЕВОЛЮЦИОННАЯ</w:t>
      </w:r>
      <w:r>
        <w:rPr>
          <w:rFonts w:ascii="Arial" w:hAnsi="Arial" w:cs="Arial"/>
          <w:b/>
          <w:bCs/>
          <w:sz w:val="14"/>
          <w:szCs w:val="14"/>
        </w:rPr>
        <w:tab/>
      </w:r>
      <w:r>
        <w:rPr>
          <w:rFonts w:hAnsi="Arial"/>
          <w:b/>
          <w:bCs/>
          <w:sz w:val="14"/>
          <w:szCs w:val="14"/>
        </w:rPr>
        <w:t>671</w:t>
      </w:r>
    </w:p>
    <w:p w:rsidR="00182580" w:rsidRDefault="00182580" w:rsidP="00182580">
      <w:pPr>
        <w:shd w:val="clear" w:color="auto" w:fill="FFFFFF"/>
        <w:tabs>
          <w:tab w:val="left" w:pos="5611"/>
        </w:tabs>
        <w:spacing w:after="250"/>
        <w:ind w:left="1238"/>
        <w:sectPr w:rsidR="00182580">
          <w:pgSz w:w="8504" w:h="11339"/>
          <w:pgMar w:top="961" w:right="1135" w:bottom="360" w:left="1475"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Текстильщики</w:t>
      </w:r>
    </w:p>
    <w:p w:rsidR="00182580" w:rsidRDefault="00182580" w:rsidP="00182580">
      <w:pPr>
        <w:shd w:val="clear" w:color="auto" w:fill="FFFFFF"/>
        <w:tabs>
          <w:tab w:val="left" w:pos="360"/>
        </w:tabs>
        <w:spacing w:before="5" w:line="168" w:lineRule="exact"/>
        <w:ind w:left="360" w:right="34" w:hanging="259"/>
        <w:jc w:val="both"/>
      </w:pPr>
      <w:r>
        <w:rPr>
          <w:sz w:val="18"/>
          <w:szCs w:val="18"/>
        </w:rPr>
        <w:t>—</w:t>
      </w:r>
      <w:r>
        <w:rPr>
          <w:sz w:val="18"/>
          <w:szCs w:val="18"/>
        </w:rPr>
        <w:tab/>
        <w:t>при царизме — 2, 22—25, 28,</w:t>
      </w:r>
      <w:r>
        <w:rPr>
          <w:sz w:val="18"/>
          <w:szCs w:val="18"/>
        </w:rPr>
        <w:br/>
      </w:r>
      <w:r>
        <w:rPr>
          <w:spacing w:val="-1"/>
          <w:sz w:val="18"/>
          <w:szCs w:val="18"/>
        </w:rPr>
        <w:t>35—36, 70—74, 267—268, 273;</w:t>
      </w:r>
      <w:r>
        <w:rPr>
          <w:spacing w:val="-1"/>
          <w:sz w:val="18"/>
          <w:szCs w:val="18"/>
        </w:rPr>
        <w:br/>
      </w:r>
      <w:r>
        <w:rPr>
          <w:sz w:val="18"/>
          <w:szCs w:val="18"/>
        </w:rPr>
        <w:t>3, 386-390, 469-474, 519—</w:t>
      </w:r>
      <w:r>
        <w:rPr>
          <w:sz w:val="18"/>
          <w:szCs w:val="18"/>
        </w:rPr>
        <w:br/>
        <w:t>521; 5, 75—76, 294; 6, 153;</w:t>
      </w:r>
      <w:r>
        <w:rPr>
          <w:sz w:val="18"/>
          <w:szCs w:val="18"/>
        </w:rPr>
        <w:br/>
        <w:t>16, 32; 17, 40; 19, 386—389,</w:t>
      </w:r>
      <w:r>
        <w:rPr>
          <w:sz w:val="18"/>
          <w:szCs w:val="18"/>
        </w:rPr>
        <w:br/>
        <w:t>391—392, 398—399; 21, 433—</w:t>
      </w:r>
      <w:r>
        <w:rPr>
          <w:sz w:val="18"/>
          <w:szCs w:val="18"/>
        </w:rPr>
        <w:br/>
        <w:t xml:space="preserve">434; 22, 28—29, 33—36; </w:t>
      </w:r>
      <w:r>
        <w:rPr>
          <w:i/>
          <w:iCs/>
          <w:sz w:val="18"/>
          <w:szCs w:val="18"/>
        </w:rPr>
        <w:t>23,</w:t>
      </w:r>
      <w:r>
        <w:rPr>
          <w:i/>
          <w:iCs/>
          <w:sz w:val="18"/>
          <w:szCs w:val="18"/>
        </w:rPr>
        <w:br/>
      </w:r>
      <w:r>
        <w:rPr>
          <w:sz w:val="18"/>
          <w:szCs w:val="18"/>
        </w:rPr>
        <w:t>195-196, 199—201, 212-213,</w:t>
      </w:r>
      <w:r>
        <w:rPr>
          <w:sz w:val="18"/>
          <w:szCs w:val="18"/>
        </w:rPr>
        <w:br/>
        <w:t>381-390, 428-429, 431; 24,</w:t>
      </w:r>
      <w:r>
        <w:rPr>
          <w:sz w:val="18"/>
          <w:szCs w:val="18"/>
        </w:rPr>
        <w:br/>
        <w:t>217; 25, 376, 422-423, 425;</w:t>
      </w:r>
      <w:r>
        <w:rPr>
          <w:sz w:val="18"/>
          <w:szCs w:val="18"/>
        </w:rPr>
        <w:br/>
        <w:t>30, 314; 46, 8-9, 10.</w:t>
      </w:r>
    </w:p>
    <w:p w:rsidR="00182580" w:rsidRDefault="00182580" w:rsidP="00182580">
      <w:pPr>
        <w:shd w:val="clear" w:color="auto" w:fill="FFFFFF"/>
        <w:spacing w:before="10" w:line="168" w:lineRule="exact"/>
        <w:ind w:left="379" w:right="19" w:firstLine="365"/>
        <w:jc w:val="both"/>
      </w:pPr>
      <w:r>
        <w:rPr>
          <w:i/>
          <w:iCs/>
          <w:sz w:val="18"/>
          <w:szCs w:val="18"/>
        </w:rPr>
        <w:t xml:space="preserve">См. также </w:t>
      </w:r>
      <w:r>
        <w:rPr>
          <w:sz w:val="18"/>
          <w:szCs w:val="18"/>
        </w:rPr>
        <w:t>Морозовская стачка 1885 г. в Орехово-Зуеве.</w:t>
      </w:r>
    </w:p>
    <w:p w:rsidR="00182580" w:rsidRDefault="00182580" w:rsidP="00182580">
      <w:pPr>
        <w:shd w:val="clear" w:color="auto" w:fill="FFFFFF"/>
        <w:tabs>
          <w:tab w:val="left" w:pos="360"/>
        </w:tabs>
        <w:spacing w:before="5" w:line="168" w:lineRule="exact"/>
        <w:ind w:left="360" w:right="24" w:hanging="259"/>
        <w:jc w:val="both"/>
      </w:pPr>
      <w:r>
        <w:rPr>
          <w:sz w:val="18"/>
          <w:szCs w:val="18"/>
        </w:rPr>
        <w:t>—</w:t>
      </w:r>
      <w:r>
        <w:rPr>
          <w:sz w:val="18"/>
          <w:szCs w:val="18"/>
        </w:rPr>
        <w:tab/>
        <w:t>в годы Советской власти —</w:t>
      </w:r>
      <w:r>
        <w:rPr>
          <w:sz w:val="18"/>
          <w:szCs w:val="18"/>
        </w:rPr>
        <w:br/>
        <w:t>36, 259, 311, 465-466; 40,</w:t>
      </w:r>
      <w:r>
        <w:rPr>
          <w:sz w:val="18"/>
          <w:szCs w:val="18"/>
        </w:rPr>
        <w:br/>
        <w:t>322—323; 43,  160.</w:t>
      </w:r>
    </w:p>
    <w:p w:rsidR="00182580" w:rsidRDefault="00182580" w:rsidP="00182580">
      <w:pPr>
        <w:shd w:val="clear" w:color="auto" w:fill="FFFFFF"/>
        <w:spacing w:before="5" w:line="168" w:lineRule="exact"/>
        <w:ind w:left="389" w:right="19" w:hanging="360"/>
        <w:jc w:val="both"/>
      </w:pPr>
      <w:r>
        <w:rPr>
          <w:b/>
          <w:bCs/>
          <w:sz w:val="18"/>
          <w:szCs w:val="18"/>
        </w:rPr>
        <w:t>Телеграф</w:t>
      </w:r>
      <w:r>
        <w:rPr>
          <w:sz w:val="18"/>
          <w:szCs w:val="18"/>
        </w:rPr>
        <w:t xml:space="preserve"> — </w:t>
      </w:r>
      <w:r>
        <w:rPr>
          <w:i/>
          <w:iCs/>
          <w:sz w:val="18"/>
          <w:szCs w:val="18"/>
        </w:rPr>
        <w:t xml:space="preserve">см. </w:t>
      </w:r>
      <w:r>
        <w:rPr>
          <w:sz w:val="18"/>
          <w:szCs w:val="18"/>
        </w:rPr>
        <w:t>Почта, телефон и телеграф в Советской Рос</w:t>
      </w:r>
      <w:r>
        <w:rPr>
          <w:sz w:val="18"/>
          <w:szCs w:val="18"/>
        </w:rPr>
        <w:softHyphen/>
        <w:t>сии.</w:t>
      </w:r>
    </w:p>
    <w:p w:rsidR="00182580" w:rsidRDefault="00182580" w:rsidP="00182580">
      <w:pPr>
        <w:shd w:val="clear" w:color="auto" w:fill="FFFFFF"/>
        <w:spacing w:before="5" w:line="168" w:lineRule="exact"/>
        <w:ind w:right="29"/>
        <w:jc w:val="right"/>
      </w:pPr>
      <w:r>
        <w:rPr>
          <w:b/>
          <w:bCs/>
          <w:sz w:val="18"/>
          <w:szCs w:val="18"/>
        </w:rPr>
        <w:t>Телеология</w:t>
      </w:r>
      <w:r>
        <w:rPr>
          <w:sz w:val="18"/>
          <w:szCs w:val="18"/>
        </w:rPr>
        <w:t xml:space="preserve"> — 29,   51,   129,   168,</w:t>
      </w:r>
    </w:p>
    <w:p w:rsidR="00182580" w:rsidRDefault="00182580" w:rsidP="00182580">
      <w:pPr>
        <w:shd w:val="clear" w:color="auto" w:fill="FFFFFF"/>
        <w:spacing w:before="5" w:line="168" w:lineRule="exact"/>
        <w:ind w:right="34"/>
        <w:jc w:val="right"/>
      </w:pPr>
      <w:r>
        <w:rPr>
          <w:sz w:val="18"/>
          <w:szCs w:val="18"/>
        </w:rPr>
        <w:t>172-173, 258, 373-374, 508.</w:t>
      </w:r>
    </w:p>
    <w:p w:rsidR="00182580" w:rsidRDefault="00182580" w:rsidP="00182580">
      <w:pPr>
        <w:shd w:val="clear" w:color="auto" w:fill="FFFFFF"/>
        <w:spacing w:before="5" w:line="168" w:lineRule="exact"/>
        <w:ind w:right="38"/>
        <w:jc w:val="right"/>
      </w:pPr>
      <w:r>
        <w:rPr>
          <w:i/>
          <w:iCs/>
          <w:sz w:val="18"/>
          <w:szCs w:val="18"/>
        </w:rPr>
        <w:t xml:space="preserve">См.  также </w:t>
      </w:r>
      <w:r>
        <w:rPr>
          <w:sz w:val="18"/>
          <w:szCs w:val="18"/>
        </w:rPr>
        <w:t>Цель (фил.).</w:t>
      </w:r>
    </w:p>
    <w:p w:rsidR="00182580" w:rsidRDefault="00182580" w:rsidP="00182580">
      <w:pPr>
        <w:shd w:val="clear" w:color="auto" w:fill="FFFFFF"/>
        <w:spacing w:line="168" w:lineRule="exact"/>
        <w:ind w:left="398" w:right="24" w:hanging="374"/>
        <w:jc w:val="both"/>
      </w:pPr>
      <w:r>
        <w:rPr>
          <w:b/>
          <w:bCs/>
          <w:sz w:val="18"/>
          <w:szCs w:val="18"/>
        </w:rPr>
        <w:t>Теология</w:t>
      </w:r>
      <w:r>
        <w:rPr>
          <w:sz w:val="18"/>
          <w:szCs w:val="18"/>
        </w:rPr>
        <w:t xml:space="preserve"> — 17, 19; 18, 13, 188, 200, 236, 238, 297, 308, 357, 364, 370, 372; 26, 46, 51; 29, 8, 32-33, 51, 67; 48, 233.</w:t>
      </w:r>
    </w:p>
    <w:p w:rsidR="00182580" w:rsidRDefault="00182580" w:rsidP="00182580">
      <w:pPr>
        <w:shd w:val="clear" w:color="auto" w:fill="FFFFFF"/>
        <w:spacing w:before="5" w:line="168" w:lineRule="exact"/>
        <w:ind w:left="403" w:right="5" w:hanging="360"/>
        <w:jc w:val="both"/>
      </w:pPr>
      <w:r>
        <w:rPr>
          <w:b/>
          <w:bCs/>
          <w:sz w:val="18"/>
          <w:szCs w:val="18"/>
        </w:rPr>
        <w:t>Теория «мирного врастания капи</w:t>
      </w:r>
      <w:r>
        <w:rPr>
          <w:b/>
          <w:bCs/>
          <w:sz w:val="18"/>
          <w:szCs w:val="18"/>
        </w:rPr>
        <w:softHyphen/>
        <w:t>тализма в социализм» и ее критика</w:t>
      </w:r>
      <w:r>
        <w:rPr>
          <w:sz w:val="18"/>
          <w:szCs w:val="18"/>
        </w:rPr>
        <w:t xml:space="preserve"> —4, 263—264; 11, 369—370; 36, 148; 37, 102— 103, 245-249, 336—338; 39, 271—272, 281—282; 40, 15— </w:t>
      </w:r>
      <w:r>
        <w:rPr>
          <w:spacing w:val="-2"/>
          <w:sz w:val="18"/>
          <w:szCs w:val="18"/>
        </w:rPr>
        <w:t xml:space="preserve">16, 17—18, 21—22, 136—139, </w:t>
      </w:r>
      <w:r>
        <w:rPr>
          <w:sz w:val="18"/>
          <w:szCs w:val="18"/>
        </w:rPr>
        <w:t>178—179, 211, 302; 41, 185— 186; 45, 375.</w:t>
      </w:r>
    </w:p>
    <w:p w:rsidR="00182580" w:rsidRDefault="00182580" w:rsidP="00182580">
      <w:pPr>
        <w:shd w:val="clear" w:color="auto" w:fill="FFFFFF"/>
        <w:spacing w:before="5" w:line="168" w:lineRule="exact"/>
        <w:ind w:left="58"/>
      </w:pPr>
      <w:r>
        <w:rPr>
          <w:b/>
          <w:bCs/>
          <w:sz w:val="18"/>
          <w:szCs w:val="18"/>
        </w:rPr>
        <w:t xml:space="preserve">Теория познания </w:t>
      </w:r>
      <w:r>
        <w:rPr>
          <w:sz w:val="18"/>
          <w:szCs w:val="18"/>
        </w:rPr>
        <w:t xml:space="preserve">— </w:t>
      </w:r>
      <w:r>
        <w:rPr>
          <w:i/>
          <w:iCs/>
          <w:sz w:val="18"/>
          <w:szCs w:val="18"/>
        </w:rPr>
        <w:t xml:space="preserve">см. </w:t>
      </w:r>
      <w:r>
        <w:rPr>
          <w:sz w:val="18"/>
          <w:szCs w:val="18"/>
        </w:rPr>
        <w:t>Познание.</w:t>
      </w:r>
    </w:p>
    <w:p w:rsidR="00182580" w:rsidRDefault="00182580" w:rsidP="00182580">
      <w:pPr>
        <w:shd w:val="clear" w:color="auto" w:fill="FFFFFF"/>
        <w:spacing w:line="168" w:lineRule="exact"/>
        <w:ind w:left="427" w:right="53" w:hanging="365"/>
        <w:jc w:val="both"/>
      </w:pPr>
      <w:r>
        <w:rPr>
          <w:b/>
          <w:bCs/>
          <w:sz w:val="18"/>
          <w:szCs w:val="18"/>
        </w:rPr>
        <w:t>Теория «производительных сил» и  ее критика</w:t>
      </w:r>
      <w:r>
        <w:rPr>
          <w:sz w:val="18"/>
          <w:szCs w:val="18"/>
        </w:rPr>
        <w:t xml:space="preserve"> — 45,   380.</w:t>
      </w:r>
    </w:p>
    <w:p w:rsidR="00182580" w:rsidRDefault="00182580" w:rsidP="00182580">
      <w:pPr>
        <w:shd w:val="clear" w:color="auto" w:fill="FFFFFF"/>
        <w:spacing w:line="168" w:lineRule="exact"/>
        <w:ind w:left="422" w:hanging="379"/>
        <w:jc w:val="both"/>
      </w:pPr>
      <w:r>
        <w:rPr>
          <w:b/>
          <w:bCs/>
          <w:sz w:val="18"/>
          <w:szCs w:val="18"/>
        </w:rPr>
        <w:t>Теория революционная</w:t>
      </w:r>
      <w:r>
        <w:rPr>
          <w:sz w:val="18"/>
          <w:szCs w:val="18"/>
        </w:rPr>
        <w:t xml:space="preserve"> — 1, 163, </w:t>
      </w:r>
      <w:r>
        <w:rPr>
          <w:spacing w:val="-1"/>
          <w:sz w:val="18"/>
          <w:szCs w:val="18"/>
        </w:rPr>
        <w:t xml:space="preserve">179—180, 186—189, 195—198, </w:t>
      </w:r>
      <w:r>
        <w:rPr>
          <w:spacing w:val="-2"/>
          <w:sz w:val="18"/>
          <w:szCs w:val="18"/>
        </w:rPr>
        <w:t xml:space="preserve">274—275, 307—309, 320—321, 339—342, 407—408, 411—412, </w:t>
      </w:r>
      <w:r>
        <w:rPr>
          <w:sz w:val="18"/>
          <w:szCs w:val="18"/>
        </w:rPr>
        <w:t xml:space="preserve">429—430; 2, 5—9, 539—540; 4, 80-81, 182-184; 6, 14, 22—28, 38, 41-43, 296-297, </w:t>
      </w:r>
      <w:r>
        <w:rPr>
          <w:spacing w:val="-1"/>
          <w:sz w:val="18"/>
          <w:szCs w:val="18"/>
        </w:rPr>
        <w:t xml:space="preserve">361—363, 373—375, 379; 7, </w:t>
      </w:r>
      <w:r>
        <w:rPr>
          <w:sz w:val="18"/>
          <w:szCs w:val="18"/>
        </w:rPr>
        <w:t xml:space="preserve">197—198, 381—388; 9, 303— 304; 13, 263; 14, 374—375; 16, </w:t>
      </w:r>
      <w:r>
        <w:rPr>
          <w:spacing w:val="-1"/>
          <w:sz w:val="18"/>
          <w:szCs w:val="18"/>
        </w:rPr>
        <w:t xml:space="preserve">23—27, 368; 17, 17—18; 20, 84—89; 23, 1—4, 40—48; 25, </w:t>
      </w:r>
      <w:r>
        <w:rPr>
          <w:sz w:val="18"/>
          <w:szCs w:val="18"/>
        </w:rPr>
        <w:t>263-264; 26, 46-93; 27, 11;</w:t>
      </w:r>
    </w:p>
    <w:p w:rsidR="00182580" w:rsidRDefault="00182580" w:rsidP="00182580">
      <w:pPr>
        <w:shd w:val="clear" w:color="auto" w:fill="FFFFFF"/>
        <w:spacing w:before="10" w:line="168" w:lineRule="exact"/>
        <w:ind w:left="284" w:right="19"/>
        <w:jc w:val="both"/>
        <w:rPr>
          <w:sz w:val="18"/>
          <w:szCs w:val="18"/>
        </w:rPr>
      </w:pPr>
      <w:r>
        <w:br w:type="column"/>
      </w:r>
      <w:r>
        <w:rPr>
          <w:sz w:val="18"/>
          <w:szCs w:val="18"/>
        </w:rPr>
        <w:lastRenderedPageBreak/>
        <w:t xml:space="preserve">31, 44, 132—135; 40, 303; 41, 303—305, 337. </w:t>
      </w:r>
    </w:p>
    <w:p w:rsidR="00182580" w:rsidRDefault="00182580" w:rsidP="00182580">
      <w:pPr>
        <w:shd w:val="clear" w:color="auto" w:fill="FFFFFF"/>
        <w:spacing w:before="10" w:line="168" w:lineRule="exact"/>
        <w:ind w:left="284" w:right="19" w:hanging="284"/>
        <w:jc w:val="both"/>
      </w:pPr>
      <w:r>
        <w:rPr>
          <w:sz w:val="18"/>
          <w:szCs w:val="18"/>
        </w:rPr>
        <w:t>— ее значение в классовой борь</w:t>
      </w:r>
      <w:r>
        <w:rPr>
          <w:sz w:val="18"/>
          <w:szCs w:val="18"/>
        </w:rPr>
        <w:softHyphen/>
        <w:t xml:space="preserve">бе пролетариата — 1, 187— 188, 304, 307—312, 339—342, 406—408; 2, 5—12, 450, 462; 3, 14; 4, 80-81, 170-172, 174—175, 182—184, 189—190, 244—245, 323—329, 354—360, 373—375; 5, 273—275, 334— 335, 347, 363-364, 368; 6, 19-20, 22—28, 30—31, 39-43, 107, 127, 130, 134, 237, 269, 378-379; 7, 355-356; 9, 177, 303—304; 10, 28, 45— 46, 356-358; 11, 4—7, 31, 85, 134—135, 141 — 142, 191, 207, 388; 13, 163—164, 196—197, 263; 16, 95—101, 191; 17, 25-26, 292—294; 19, 107, 195— 199; 20, 58; 21, 69—71, 261 — 262; 23, 1—4, 46-48; 26, 50—51, 58—60, 77—81; 27, 11; 31, 44; </w:t>
      </w:r>
      <w:r>
        <w:rPr>
          <w:i/>
          <w:iCs/>
          <w:sz w:val="18"/>
          <w:szCs w:val="18"/>
        </w:rPr>
        <w:t xml:space="preserve">32, </w:t>
      </w:r>
      <w:r>
        <w:rPr>
          <w:sz w:val="18"/>
          <w:szCs w:val="18"/>
        </w:rPr>
        <w:t>266; 34, 116; 36, 379—380; 37, 169—170, 332-335, 514; 38, 194; 41, 7-8, 301—311; 43, 222—223; 44, 228; 45, 30; 47, 88-89:</w:t>
      </w:r>
    </w:p>
    <w:p w:rsidR="00182580" w:rsidRDefault="00182580" w:rsidP="00182580">
      <w:pPr>
        <w:numPr>
          <w:ilvl w:val="0"/>
          <w:numId w:val="6"/>
        </w:numPr>
        <w:shd w:val="clear" w:color="auto" w:fill="FFFFFF"/>
        <w:tabs>
          <w:tab w:val="left" w:pos="283"/>
        </w:tabs>
        <w:spacing w:line="168" w:lineRule="exact"/>
        <w:ind w:left="283" w:right="19" w:hanging="264"/>
        <w:jc w:val="both"/>
        <w:rPr>
          <w:sz w:val="18"/>
          <w:szCs w:val="18"/>
        </w:rPr>
      </w:pPr>
      <w:r>
        <w:rPr>
          <w:sz w:val="18"/>
          <w:szCs w:val="18"/>
        </w:rPr>
        <w:t xml:space="preserve">история ее развития — 4, 169-171; 6, 26; 7, 201; 11 283; 16, 164-165; 17, 17-19, 415—417; 20, 84—89; </w:t>
      </w:r>
      <w:r>
        <w:rPr>
          <w:i/>
          <w:iCs/>
          <w:sz w:val="18"/>
          <w:szCs w:val="18"/>
        </w:rPr>
        <w:t xml:space="preserve">23, </w:t>
      </w:r>
      <w:r>
        <w:rPr>
          <w:sz w:val="18"/>
          <w:szCs w:val="18"/>
        </w:rPr>
        <w:t>40— 48; 24, 223—224, 320—323; 25, 133-134; 26, 47-50; 40, 290.</w:t>
      </w:r>
    </w:p>
    <w:p w:rsidR="00182580" w:rsidRDefault="00182580" w:rsidP="00182580">
      <w:pPr>
        <w:numPr>
          <w:ilvl w:val="0"/>
          <w:numId w:val="6"/>
        </w:numPr>
        <w:shd w:val="clear" w:color="auto" w:fill="FFFFFF"/>
        <w:tabs>
          <w:tab w:val="left" w:pos="283"/>
        </w:tabs>
        <w:spacing w:line="168" w:lineRule="exact"/>
        <w:ind w:left="283" w:hanging="264"/>
        <w:jc w:val="both"/>
        <w:rPr>
          <w:sz w:val="18"/>
          <w:szCs w:val="18"/>
        </w:rPr>
      </w:pPr>
      <w:r>
        <w:rPr>
          <w:sz w:val="18"/>
          <w:szCs w:val="18"/>
        </w:rPr>
        <w:t xml:space="preserve">и практика — 1, 193—194, 308—309, 332—333; 2, 10— 11, 246—247, 465—466; 3, 14; 4, 189-190, 213-215; 5, 334-335, </w:t>
      </w:r>
      <w:r>
        <w:rPr>
          <w:i/>
          <w:iCs/>
          <w:sz w:val="18"/>
          <w:szCs w:val="18"/>
        </w:rPr>
        <w:t xml:space="preserve">368; </w:t>
      </w:r>
      <w:r>
        <w:rPr>
          <w:sz w:val="18"/>
          <w:szCs w:val="18"/>
        </w:rPr>
        <w:t xml:space="preserve">6, </w:t>
      </w:r>
      <w:r>
        <w:rPr>
          <w:i/>
          <w:iCs/>
          <w:sz w:val="18"/>
          <w:szCs w:val="18"/>
        </w:rPr>
        <w:t xml:space="preserve">22—28, </w:t>
      </w:r>
      <w:r>
        <w:rPr>
          <w:sz w:val="18"/>
          <w:szCs w:val="18"/>
        </w:rPr>
        <w:t>32-33, 180—183; 7, 56—57, 197— 198, 312; 9, 303—304; 10, 45-46, 337, 357-358, 384-387; 11, 133—137, 191, 283, 373; 12, 39—40, 86, 92—93, 315—316; 13, 163—164; 14, 374—379; 15, 233, 313—314, 321, 368-371; 16, 119, 232— 234, 269, 347, 409, 474; 17, 142—143, 294; 21, 270—271; 23, 1-4; 24, 253—254; 25, 397—398, 428, 448—449; 27, 11, 448-449;  30,  8-9,  213;</w:t>
      </w:r>
    </w:p>
    <w:p w:rsidR="00182580" w:rsidRDefault="00182580" w:rsidP="00182580">
      <w:pPr>
        <w:numPr>
          <w:ilvl w:val="0"/>
          <w:numId w:val="6"/>
        </w:numPr>
        <w:shd w:val="clear" w:color="auto" w:fill="FFFFFF"/>
        <w:tabs>
          <w:tab w:val="left" w:pos="283"/>
        </w:tabs>
        <w:spacing w:line="168" w:lineRule="exact"/>
        <w:ind w:left="283" w:hanging="264"/>
        <w:jc w:val="both"/>
        <w:rPr>
          <w:sz w:val="18"/>
          <w:szCs w:val="18"/>
        </w:rPr>
        <w:sectPr w:rsidR="00182580">
          <w:type w:val="continuous"/>
          <w:pgSz w:w="8504" w:h="11339"/>
          <w:pgMar w:top="961" w:right="1135" w:bottom="360" w:left="1475" w:header="720" w:footer="720" w:gutter="0"/>
          <w:cols w:num="2" w:space="720" w:equalWidth="0">
            <w:col w:w="2827" w:space="336"/>
            <w:col w:w="2731"/>
          </w:cols>
          <w:noEndnote/>
        </w:sectPr>
      </w:pPr>
    </w:p>
    <w:p w:rsidR="00182580" w:rsidRDefault="00182580" w:rsidP="00182580">
      <w:pPr>
        <w:shd w:val="clear" w:color="auto" w:fill="FFFFFF"/>
        <w:tabs>
          <w:tab w:val="left" w:pos="878"/>
        </w:tabs>
        <w:spacing w:after="250"/>
        <w:ind w:left="5"/>
      </w:pPr>
      <w:r>
        <w:rPr>
          <w:b/>
          <w:bCs/>
          <w:sz w:val="14"/>
          <w:szCs w:val="14"/>
        </w:rPr>
        <w:lastRenderedPageBreak/>
        <w:t>672</w:t>
      </w:r>
      <w:r>
        <w:rPr>
          <w:rFonts w:ascii="Arial" w:cs="Arial"/>
          <w:b/>
          <w:bCs/>
          <w:sz w:val="14"/>
          <w:szCs w:val="14"/>
        </w:rPr>
        <w:tab/>
      </w:r>
      <w:r>
        <w:rPr>
          <w:b/>
          <w:bCs/>
          <w:spacing w:val="-7"/>
          <w:sz w:val="14"/>
          <w:szCs w:val="14"/>
        </w:rPr>
        <w:t>ТЕОРИЯ   СИМВОЛОВ — ТЕРРОР   КОНТРРЕВОЛЮЦИОННЫЙ</w:t>
      </w:r>
    </w:p>
    <w:p w:rsidR="00182580" w:rsidRDefault="00182580" w:rsidP="00182580">
      <w:pPr>
        <w:shd w:val="clear" w:color="auto" w:fill="FFFFFF"/>
        <w:tabs>
          <w:tab w:val="left" w:pos="878"/>
        </w:tabs>
        <w:spacing w:after="250"/>
        <w:ind w:left="5"/>
        <w:sectPr w:rsidR="00182580">
          <w:pgSz w:w="8504" w:h="11339"/>
          <w:pgMar w:top="961" w:right="1679" w:bottom="360" w:left="964" w:header="720" w:footer="720" w:gutter="0"/>
          <w:cols w:space="60"/>
          <w:noEndnote/>
        </w:sectPr>
      </w:pPr>
    </w:p>
    <w:p w:rsidR="00182580" w:rsidRDefault="00182580" w:rsidP="00182580">
      <w:pPr>
        <w:shd w:val="clear" w:color="auto" w:fill="FFFFFF"/>
        <w:spacing w:line="168" w:lineRule="exact"/>
        <w:ind w:left="370" w:hanging="360"/>
        <w:jc w:val="both"/>
      </w:pPr>
      <w:r>
        <w:rPr>
          <w:b/>
          <w:bCs/>
          <w:sz w:val="18"/>
          <w:szCs w:val="18"/>
        </w:rPr>
        <w:lastRenderedPageBreak/>
        <w:t>Теория революционная</w:t>
      </w:r>
      <w:r>
        <w:rPr>
          <w:sz w:val="18"/>
          <w:szCs w:val="18"/>
        </w:rPr>
        <w:t xml:space="preserve"> </w:t>
      </w:r>
      <w:r>
        <w:rPr>
          <w:i/>
          <w:iCs/>
          <w:sz w:val="18"/>
          <w:szCs w:val="18"/>
        </w:rPr>
        <w:t>(продол</w:t>
      </w:r>
      <w:r>
        <w:rPr>
          <w:i/>
          <w:iCs/>
          <w:sz w:val="18"/>
          <w:szCs w:val="18"/>
        </w:rPr>
        <w:softHyphen/>
        <w:t>жение)</w:t>
      </w:r>
    </w:p>
    <w:p w:rsidR="00182580" w:rsidRDefault="00182580" w:rsidP="00182580">
      <w:pPr>
        <w:shd w:val="clear" w:color="auto" w:fill="FFFFFF"/>
        <w:spacing w:before="5" w:line="168" w:lineRule="exact"/>
        <w:ind w:left="360" w:right="10"/>
        <w:jc w:val="both"/>
      </w:pPr>
      <w:r>
        <w:rPr>
          <w:sz w:val="18"/>
          <w:szCs w:val="18"/>
        </w:rPr>
        <w:t xml:space="preserve">31, 44, 132—135; 33, 29-37, 48-50, 85—86; 34, 116, 289; 39, 374; 40, 37-38, 142—143, </w:t>
      </w:r>
      <w:r>
        <w:rPr>
          <w:spacing w:val="-2"/>
          <w:sz w:val="18"/>
          <w:szCs w:val="18"/>
        </w:rPr>
        <w:t xml:space="preserve">207, 209, 242, 258—259, 290, 303—306; 41, 7—8, 301—302, </w:t>
      </w:r>
      <w:r>
        <w:rPr>
          <w:sz w:val="18"/>
          <w:szCs w:val="18"/>
        </w:rPr>
        <w:t xml:space="preserve">336—337, 378—380; 43, 57— </w:t>
      </w:r>
      <w:r>
        <w:rPr>
          <w:spacing w:val="-1"/>
          <w:sz w:val="18"/>
          <w:szCs w:val="18"/>
        </w:rPr>
        <w:t xml:space="preserve">58, 212, 222—223; 44, 40—43, </w:t>
      </w:r>
      <w:r>
        <w:rPr>
          <w:sz w:val="18"/>
          <w:szCs w:val="18"/>
        </w:rPr>
        <w:t>144-145, 157-158, 193— 194,222-223; 45,30,281—282, 400.</w:t>
      </w:r>
    </w:p>
    <w:p w:rsidR="00182580" w:rsidRDefault="00182580" w:rsidP="00182580">
      <w:pPr>
        <w:numPr>
          <w:ilvl w:val="0"/>
          <w:numId w:val="1"/>
        </w:numPr>
        <w:shd w:val="clear" w:color="auto" w:fill="FFFFFF"/>
        <w:tabs>
          <w:tab w:val="left" w:pos="360"/>
        </w:tabs>
        <w:spacing w:line="168" w:lineRule="exact"/>
        <w:ind w:left="360" w:right="14" w:hanging="259"/>
        <w:jc w:val="both"/>
        <w:rPr>
          <w:sz w:val="18"/>
          <w:szCs w:val="18"/>
        </w:rPr>
      </w:pPr>
      <w:r>
        <w:rPr>
          <w:sz w:val="18"/>
          <w:szCs w:val="18"/>
        </w:rPr>
        <w:t>и ревизионизм — 1, 339—340; 4, 170—176, 183—184, 329— 330; 5, 273—275; 11, 137; 14, 375-376; 17, 17-26; 21, 69— 71.</w:t>
      </w:r>
    </w:p>
    <w:p w:rsidR="00182580" w:rsidRDefault="00182580" w:rsidP="00182580">
      <w:pPr>
        <w:numPr>
          <w:ilvl w:val="0"/>
          <w:numId w:val="1"/>
        </w:numPr>
        <w:shd w:val="clear" w:color="auto" w:fill="FFFFFF"/>
        <w:tabs>
          <w:tab w:val="left" w:pos="360"/>
        </w:tabs>
        <w:spacing w:line="168" w:lineRule="exact"/>
        <w:ind w:left="360" w:right="14" w:hanging="259"/>
        <w:jc w:val="both"/>
        <w:rPr>
          <w:sz w:val="18"/>
          <w:szCs w:val="18"/>
        </w:rPr>
      </w:pPr>
      <w:r>
        <w:rPr>
          <w:sz w:val="18"/>
          <w:szCs w:val="18"/>
        </w:rPr>
        <w:t>как руководство к дейст</w:t>
      </w:r>
      <w:r>
        <w:rPr>
          <w:sz w:val="18"/>
          <w:szCs w:val="18"/>
        </w:rPr>
        <w:softHyphen/>
        <w:t>вию — 1,   186-188;    2,   10;</w:t>
      </w:r>
    </w:p>
    <w:p w:rsidR="00182580" w:rsidRDefault="00182580" w:rsidP="00182580">
      <w:pPr>
        <w:shd w:val="clear" w:color="auto" w:fill="FFFFFF"/>
        <w:tabs>
          <w:tab w:val="left" w:pos="710"/>
        </w:tabs>
        <w:spacing w:line="168" w:lineRule="exact"/>
        <w:ind w:left="355" w:right="24"/>
        <w:jc w:val="both"/>
      </w:pPr>
      <w:r>
        <w:rPr>
          <w:sz w:val="18"/>
          <w:szCs w:val="18"/>
        </w:rPr>
        <w:t>3,</w:t>
      </w:r>
      <w:r>
        <w:rPr>
          <w:sz w:val="18"/>
          <w:szCs w:val="18"/>
        </w:rPr>
        <w:tab/>
        <w:t>634-636; 4, 182-184,</w:t>
      </w:r>
      <w:r>
        <w:rPr>
          <w:sz w:val="18"/>
          <w:szCs w:val="18"/>
        </w:rPr>
        <w:br/>
        <w:t>244—245, 329—332; 6, 175;</w:t>
      </w:r>
      <w:r>
        <w:rPr>
          <w:sz w:val="18"/>
          <w:szCs w:val="18"/>
        </w:rPr>
        <w:br/>
        <w:t>7, 197—198, 237; 10, 45—46;</w:t>
      </w:r>
      <w:r>
        <w:rPr>
          <w:sz w:val="18"/>
          <w:szCs w:val="18"/>
        </w:rPr>
        <w:br/>
        <w:t>11, 31, 85, 141—142, 283;</w:t>
      </w:r>
      <w:r>
        <w:rPr>
          <w:sz w:val="18"/>
          <w:szCs w:val="18"/>
        </w:rPr>
        <w:br/>
        <w:t>15, 233; 16, 409; 17, 418-419;</w:t>
      </w:r>
      <w:r>
        <w:rPr>
          <w:sz w:val="18"/>
          <w:szCs w:val="18"/>
        </w:rPr>
        <w:br/>
        <w:t>20, 84-89; 23, 47; 27, 11;</w:t>
      </w:r>
      <w:r>
        <w:rPr>
          <w:sz w:val="18"/>
          <w:szCs w:val="18"/>
        </w:rPr>
        <w:br/>
        <w:t>31, 44, 132-135; 32, 266; 34,</w:t>
      </w:r>
      <w:r>
        <w:rPr>
          <w:sz w:val="18"/>
          <w:szCs w:val="18"/>
        </w:rPr>
        <w:br/>
        <w:t>116, 332; 36, 498—499; 37,</w:t>
      </w:r>
      <w:r>
        <w:rPr>
          <w:sz w:val="18"/>
          <w:szCs w:val="18"/>
        </w:rPr>
        <w:br/>
        <w:t>225; 41, 55, 304.</w:t>
      </w:r>
    </w:p>
    <w:p w:rsidR="00182580" w:rsidRDefault="00182580" w:rsidP="00182580">
      <w:pPr>
        <w:shd w:val="clear" w:color="auto" w:fill="FFFFFF"/>
        <w:spacing w:line="168" w:lineRule="exact"/>
        <w:ind w:left="365" w:right="29" w:hanging="274"/>
        <w:jc w:val="both"/>
      </w:pPr>
      <w:r>
        <w:rPr>
          <w:sz w:val="18"/>
          <w:szCs w:val="18"/>
        </w:rPr>
        <w:t>— ее творческий характер — 1, 307—308; 2, 542; 3, 634—636;</w:t>
      </w:r>
    </w:p>
    <w:p w:rsidR="00182580" w:rsidRDefault="00182580" w:rsidP="00182580">
      <w:pPr>
        <w:shd w:val="clear" w:color="auto" w:fill="FFFFFF"/>
        <w:tabs>
          <w:tab w:val="left" w:pos="662"/>
        </w:tabs>
        <w:spacing w:line="168" w:lineRule="exact"/>
        <w:ind w:left="355" w:right="34"/>
        <w:jc w:val="both"/>
      </w:pPr>
      <w:r>
        <w:rPr>
          <w:sz w:val="18"/>
          <w:szCs w:val="18"/>
        </w:rPr>
        <w:t>4,</w:t>
      </w:r>
      <w:r>
        <w:rPr>
          <w:sz w:val="18"/>
          <w:szCs w:val="18"/>
        </w:rPr>
        <w:tab/>
        <w:t>175, 182—184, 189—190,</w:t>
      </w:r>
      <w:r>
        <w:rPr>
          <w:sz w:val="18"/>
          <w:szCs w:val="18"/>
        </w:rPr>
        <w:br/>
        <w:t>202—203, 245, 326—330, 358;</w:t>
      </w:r>
      <w:r>
        <w:rPr>
          <w:sz w:val="18"/>
          <w:szCs w:val="18"/>
        </w:rPr>
        <w:br/>
        <w:t>6, 26—27, 269; 7, 237; 10,</w:t>
      </w:r>
      <w:r>
        <w:rPr>
          <w:sz w:val="18"/>
          <w:szCs w:val="18"/>
        </w:rPr>
        <w:br/>
        <w:t>384—387; 16, 409, 474; 25,</w:t>
      </w:r>
      <w:r>
        <w:rPr>
          <w:sz w:val="18"/>
          <w:szCs w:val="18"/>
        </w:rPr>
        <w:br/>
        <w:t>102—103; 26, 27—32; 27, 11;</w:t>
      </w:r>
      <w:r>
        <w:rPr>
          <w:sz w:val="18"/>
          <w:szCs w:val="18"/>
        </w:rPr>
        <w:br/>
      </w:r>
      <w:r>
        <w:rPr>
          <w:spacing w:val="-1"/>
          <w:sz w:val="18"/>
          <w:szCs w:val="18"/>
        </w:rPr>
        <w:t>28, 601, 732; 37, 225; 45, 84,</w:t>
      </w:r>
      <w:r>
        <w:rPr>
          <w:spacing w:val="-1"/>
          <w:sz w:val="18"/>
          <w:szCs w:val="18"/>
        </w:rPr>
        <w:br/>
      </w:r>
      <w:r>
        <w:rPr>
          <w:sz w:val="18"/>
          <w:szCs w:val="18"/>
        </w:rPr>
        <w:t>378—382.</w:t>
      </w:r>
    </w:p>
    <w:p w:rsidR="00182580" w:rsidRDefault="00182580" w:rsidP="00182580">
      <w:pPr>
        <w:shd w:val="clear" w:color="auto" w:fill="FFFFFF"/>
        <w:spacing w:before="5" w:line="168" w:lineRule="exact"/>
        <w:ind w:left="730"/>
      </w:pPr>
      <w:r>
        <w:rPr>
          <w:i/>
          <w:iCs/>
          <w:sz w:val="18"/>
          <w:szCs w:val="18"/>
        </w:rPr>
        <w:t xml:space="preserve">См.  также </w:t>
      </w:r>
      <w:r>
        <w:rPr>
          <w:sz w:val="18"/>
          <w:szCs w:val="18"/>
        </w:rPr>
        <w:t>Марксизм.</w:t>
      </w:r>
    </w:p>
    <w:p w:rsidR="00182580" w:rsidRDefault="00182580" w:rsidP="00182580">
      <w:pPr>
        <w:shd w:val="clear" w:color="auto" w:fill="FFFFFF"/>
        <w:spacing w:line="168" w:lineRule="exact"/>
        <w:ind w:left="360" w:right="24" w:hanging="360"/>
        <w:jc w:val="both"/>
      </w:pPr>
      <w:r>
        <w:rPr>
          <w:b/>
          <w:bCs/>
          <w:sz w:val="18"/>
          <w:szCs w:val="18"/>
        </w:rPr>
        <w:t>Теория символов (иероглифов)</w:t>
      </w:r>
      <w:r>
        <w:rPr>
          <w:sz w:val="18"/>
          <w:szCs w:val="18"/>
        </w:rPr>
        <w:t xml:space="preserve"> — 18, 22-23, 34—35, 116, 170-</w:t>
      </w:r>
      <w:r>
        <w:rPr>
          <w:spacing w:val="-2"/>
          <w:sz w:val="18"/>
          <w:szCs w:val="18"/>
        </w:rPr>
        <w:t xml:space="preserve">171, 173, 244—251, 271, 287, </w:t>
      </w:r>
      <w:r>
        <w:rPr>
          <w:sz w:val="18"/>
          <w:szCs w:val="18"/>
        </w:rPr>
        <w:t>290-291, 295, 298, 304, 308, 330, 369.</w:t>
      </w:r>
    </w:p>
    <w:p w:rsidR="00182580" w:rsidRDefault="00182580" w:rsidP="00182580">
      <w:pPr>
        <w:shd w:val="clear" w:color="auto" w:fill="FFFFFF"/>
        <w:spacing w:line="168" w:lineRule="exact"/>
        <w:ind w:left="350" w:right="19" w:hanging="350"/>
        <w:jc w:val="both"/>
      </w:pPr>
      <w:r>
        <w:rPr>
          <w:b/>
          <w:bCs/>
          <w:sz w:val="18"/>
          <w:szCs w:val="18"/>
        </w:rPr>
        <w:t>Теория социалистической револю</w:t>
      </w:r>
      <w:r>
        <w:rPr>
          <w:b/>
          <w:bCs/>
          <w:sz w:val="18"/>
          <w:szCs w:val="18"/>
        </w:rPr>
        <w:softHyphen/>
        <w:t>ции</w:t>
      </w:r>
      <w:r>
        <w:rPr>
          <w:sz w:val="18"/>
          <w:szCs w:val="18"/>
        </w:rPr>
        <w:t xml:space="preserve"> — </w:t>
      </w:r>
      <w:r>
        <w:rPr>
          <w:i/>
          <w:iCs/>
          <w:sz w:val="18"/>
          <w:szCs w:val="18"/>
        </w:rPr>
        <w:t xml:space="preserve">см. </w:t>
      </w:r>
      <w:r>
        <w:rPr>
          <w:sz w:val="18"/>
          <w:szCs w:val="18"/>
        </w:rPr>
        <w:t>Перерастание бур</w:t>
      </w:r>
      <w:r>
        <w:rPr>
          <w:sz w:val="18"/>
          <w:szCs w:val="18"/>
        </w:rPr>
        <w:softHyphen/>
        <w:t>жуазно-демократической ре-волюции в революцию социа</w:t>
      </w:r>
      <w:r>
        <w:rPr>
          <w:sz w:val="18"/>
          <w:szCs w:val="18"/>
        </w:rPr>
        <w:softHyphen/>
        <w:t>листическую (теория); Победа социализма в одной стране (теория); Революция социали</w:t>
      </w:r>
      <w:r>
        <w:rPr>
          <w:sz w:val="18"/>
          <w:szCs w:val="18"/>
        </w:rPr>
        <w:softHyphen/>
        <w:t>стическая (пролетарская).</w:t>
      </w:r>
    </w:p>
    <w:p w:rsidR="00182580" w:rsidRDefault="00182580" w:rsidP="00182580">
      <w:pPr>
        <w:shd w:val="clear" w:color="auto" w:fill="FFFFFF"/>
        <w:spacing w:line="168" w:lineRule="exact"/>
        <w:ind w:left="370" w:right="34" w:hanging="370"/>
        <w:jc w:val="both"/>
      </w:pPr>
      <w:r>
        <w:rPr>
          <w:b/>
          <w:bCs/>
          <w:sz w:val="18"/>
          <w:szCs w:val="18"/>
        </w:rPr>
        <w:t>Терминология</w:t>
      </w:r>
      <w:r>
        <w:rPr>
          <w:sz w:val="18"/>
          <w:szCs w:val="18"/>
        </w:rPr>
        <w:t xml:space="preserve"> — 18, 108—109, 121, 201, 239, 287, 290, 334,</w:t>
      </w:r>
    </w:p>
    <w:p w:rsidR="00182580" w:rsidRDefault="00182580" w:rsidP="00182580">
      <w:pPr>
        <w:shd w:val="clear" w:color="auto" w:fill="FFFFFF"/>
        <w:spacing w:before="5" w:line="168" w:lineRule="exact"/>
        <w:ind w:left="374"/>
        <w:jc w:val="both"/>
      </w:pPr>
      <w:r>
        <w:br w:type="column"/>
      </w:r>
      <w:r>
        <w:rPr>
          <w:sz w:val="18"/>
          <w:szCs w:val="18"/>
        </w:rPr>
        <w:lastRenderedPageBreak/>
        <w:t>348, 350-351, 353, 356—357» 382.</w:t>
      </w:r>
    </w:p>
    <w:p w:rsidR="00182580" w:rsidRDefault="00182580" w:rsidP="00182580">
      <w:pPr>
        <w:shd w:val="clear" w:color="auto" w:fill="FFFFFF"/>
        <w:spacing w:before="5" w:line="168" w:lineRule="exact"/>
        <w:ind w:left="355" w:hanging="355"/>
        <w:jc w:val="both"/>
      </w:pPr>
      <w:r>
        <w:rPr>
          <w:b/>
          <w:bCs/>
          <w:sz w:val="18"/>
          <w:szCs w:val="18"/>
        </w:rPr>
        <w:t>Террор индивидуальный</w:t>
      </w:r>
      <w:r>
        <w:rPr>
          <w:sz w:val="18"/>
          <w:szCs w:val="18"/>
        </w:rPr>
        <w:t xml:space="preserve"> — 2, 439, 553, 555; 4, 223, 266—267; 5, 7-8, 275, 365; 6, 48—49, 51, 74—78, 105, 121, 125, 137, 166, 173-175, 180, 182, 185, </w:t>
      </w:r>
      <w:r>
        <w:rPr>
          <w:spacing w:val="-1"/>
          <w:sz w:val="18"/>
          <w:szCs w:val="18"/>
        </w:rPr>
        <w:t xml:space="preserve">371, 375—376, 378, 380—384, </w:t>
      </w:r>
      <w:r>
        <w:rPr>
          <w:sz w:val="18"/>
          <w:szCs w:val="18"/>
        </w:rPr>
        <w:t xml:space="preserve">386-387, 406; 7, 17, 48-49, 54, 58-61, 62, 63, 71, 127, </w:t>
      </w:r>
      <w:r>
        <w:rPr>
          <w:spacing w:val="-1"/>
          <w:sz w:val="18"/>
          <w:szCs w:val="18"/>
        </w:rPr>
        <w:t xml:space="preserve">251, 336—340, 359—361, 385, </w:t>
      </w:r>
      <w:r>
        <w:rPr>
          <w:sz w:val="18"/>
          <w:szCs w:val="18"/>
        </w:rPr>
        <w:t>386-387, 389, 399; 9, 81, 129—130, 249, 269, 276—</w:t>
      </w:r>
      <w:r w:rsidRPr="00C03D7B">
        <w:rPr>
          <w:sz w:val="18"/>
          <w:szCs w:val="18"/>
        </w:rPr>
        <w:t xml:space="preserve">278; </w:t>
      </w:r>
      <w:r>
        <w:rPr>
          <w:sz w:val="18"/>
          <w:szCs w:val="18"/>
        </w:rPr>
        <w:t>11, 268, 269, 341; 12, 180, 301-302; 13, 84; 14, 5—6; 16, 166, 438-441; 17, 140-143, 351; 19, 419; 20, 75; 22, 286; 24, 60; 28, 673; 30, 182—183, 204, 315; 31, 174; 32, 97; 35, 348—349; 36, 482; 41, 15—16; 46, 191; 49, 14, 311—314.</w:t>
      </w:r>
    </w:p>
    <w:p w:rsidR="00182580" w:rsidRDefault="00182580" w:rsidP="00182580">
      <w:pPr>
        <w:shd w:val="clear" w:color="auto" w:fill="FFFFFF"/>
        <w:spacing w:line="168" w:lineRule="exact"/>
        <w:ind w:left="365" w:right="19" w:hanging="365"/>
        <w:jc w:val="both"/>
      </w:pPr>
      <w:r>
        <w:rPr>
          <w:b/>
          <w:bCs/>
          <w:sz w:val="18"/>
          <w:szCs w:val="18"/>
        </w:rPr>
        <w:t>Террор контрреволюционный</w:t>
      </w:r>
      <w:r>
        <w:rPr>
          <w:sz w:val="18"/>
          <w:szCs w:val="18"/>
        </w:rPr>
        <w:t xml:space="preserve"> —12, 76—77.</w:t>
      </w:r>
    </w:p>
    <w:p w:rsidR="00182580" w:rsidRDefault="00182580" w:rsidP="00182580">
      <w:pPr>
        <w:numPr>
          <w:ilvl w:val="0"/>
          <w:numId w:val="1"/>
        </w:numPr>
        <w:shd w:val="clear" w:color="auto" w:fill="FFFFFF"/>
        <w:tabs>
          <w:tab w:val="left" w:pos="341"/>
        </w:tabs>
        <w:spacing w:line="168" w:lineRule="exact"/>
        <w:ind w:left="341" w:right="14" w:hanging="259"/>
        <w:jc w:val="both"/>
        <w:rPr>
          <w:sz w:val="18"/>
          <w:szCs w:val="18"/>
        </w:rPr>
      </w:pPr>
      <w:r>
        <w:rPr>
          <w:sz w:val="18"/>
          <w:szCs w:val="18"/>
        </w:rPr>
        <w:t>в капиталистических стра</w:t>
      </w:r>
      <w:r>
        <w:rPr>
          <w:sz w:val="18"/>
          <w:szCs w:val="18"/>
        </w:rPr>
        <w:softHyphen/>
        <w:t>нах — 17, 179—181, 276— 277; 20, 220—221; 31, 173— 174, 232, 233, 355—356; 32, 97; 37, 59, 174, 254—255, 432-433, 434, 459—460, 462, 496—497, 511; 39, 179—180, 184, 214, 255, 283, 344—345, 346, 390-391, 395, 397—398, 417—418; 40, 57—58, 71, 13!, 170, 171, 180, 243—244, 294; 41, 87, 127-128, 194-195, 196, 265; 42, 4, 20, 105; 43, 235; 44, 88—89.</w:t>
      </w:r>
    </w:p>
    <w:p w:rsidR="00182580" w:rsidRDefault="00182580" w:rsidP="00182580">
      <w:pPr>
        <w:numPr>
          <w:ilvl w:val="0"/>
          <w:numId w:val="1"/>
        </w:numPr>
        <w:shd w:val="clear" w:color="auto" w:fill="FFFFFF"/>
        <w:tabs>
          <w:tab w:val="left" w:pos="341"/>
        </w:tabs>
        <w:spacing w:line="168" w:lineRule="exact"/>
        <w:ind w:left="341" w:right="24" w:hanging="259"/>
        <w:jc w:val="both"/>
        <w:rPr>
          <w:sz w:val="18"/>
          <w:szCs w:val="18"/>
        </w:rPr>
      </w:pPr>
      <w:r>
        <w:rPr>
          <w:sz w:val="18"/>
          <w:szCs w:val="18"/>
        </w:rPr>
        <w:t>в период столыпинской реак</w:t>
      </w:r>
      <w:r>
        <w:rPr>
          <w:sz w:val="18"/>
          <w:szCs w:val="18"/>
        </w:rPr>
        <w:softHyphen/>
        <w:t>ции — 14, 201—202; 16, 43 — 44, 411; 17, 33, 316; 40, 27.</w:t>
      </w:r>
    </w:p>
    <w:p w:rsidR="00182580" w:rsidRDefault="00182580" w:rsidP="00182580">
      <w:pPr>
        <w:numPr>
          <w:ilvl w:val="0"/>
          <w:numId w:val="1"/>
        </w:numPr>
        <w:shd w:val="clear" w:color="auto" w:fill="FFFFFF"/>
        <w:tabs>
          <w:tab w:val="left" w:pos="341"/>
        </w:tabs>
        <w:spacing w:line="168" w:lineRule="exact"/>
        <w:ind w:left="341" w:right="29" w:hanging="259"/>
        <w:jc w:val="both"/>
        <w:rPr>
          <w:sz w:val="18"/>
          <w:szCs w:val="18"/>
        </w:rPr>
      </w:pPr>
      <w:r>
        <w:rPr>
          <w:sz w:val="18"/>
          <w:szCs w:val="18"/>
        </w:rPr>
        <w:t xml:space="preserve">при буржуазном Временном правительстве в 1917 г. — 34, </w:t>
      </w:r>
      <w:r>
        <w:rPr>
          <w:spacing w:val="-1"/>
          <w:sz w:val="18"/>
          <w:szCs w:val="18"/>
        </w:rPr>
        <w:t xml:space="preserve">14—15, 20, 27—28, 44—46, 67, </w:t>
      </w:r>
      <w:r>
        <w:rPr>
          <w:sz w:val="18"/>
          <w:szCs w:val="18"/>
        </w:rPr>
        <w:t>80; 35, 186; 37, 255, 460-461; 43, 235; 49, 444.</w:t>
      </w:r>
    </w:p>
    <w:p w:rsidR="00182580" w:rsidRDefault="00182580" w:rsidP="00182580">
      <w:pPr>
        <w:numPr>
          <w:ilvl w:val="0"/>
          <w:numId w:val="1"/>
        </w:numPr>
        <w:shd w:val="clear" w:color="auto" w:fill="FFFFFF"/>
        <w:tabs>
          <w:tab w:val="left" w:pos="341"/>
        </w:tabs>
        <w:spacing w:line="168" w:lineRule="exact"/>
        <w:ind w:left="341" w:right="34" w:hanging="259"/>
        <w:jc w:val="both"/>
        <w:rPr>
          <w:i/>
          <w:iCs/>
          <w:sz w:val="18"/>
          <w:szCs w:val="18"/>
        </w:rPr>
      </w:pPr>
      <w:r>
        <w:rPr>
          <w:sz w:val="18"/>
          <w:szCs w:val="18"/>
        </w:rPr>
        <w:t>в период иностранной воен-ной интервенции и граждан</w:t>
      </w:r>
      <w:r>
        <w:rPr>
          <w:sz w:val="18"/>
          <w:szCs w:val="18"/>
        </w:rPr>
        <w:softHyphen/>
        <w:t>ской войны — 36, 215, 369, 426-427, 428, 482, 503; 37, 27, 39—40, 81—82, 85, 174; 38, 280, 291—292; 39, 136— 137, 157, 177-178, 232, 299—</w:t>
      </w:r>
    </w:p>
    <w:p w:rsidR="00182580" w:rsidRDefault="00182580" w:rsidP="00182580">
      <w:pPr>
        <w:numPr>
          <w:ilvl w:val="0"/>
          <w:numId w:val="1"/>
        </w:numPr>
        <w:shd w:val="clear" w:color="auto" w:fill="FFFFFF"/>
        <w:tabs>
          <w:tab w:val="left" w:pos="341"/>
        </w:tabs>
        <w:spacing w:line="168" w:lineRule="exact"/>
        <w:ind w:left="341" w:right="34" w:hanging="259"/>
        <w:jc w:val="both"/>
        <w:rPr>
          <w:i/>
          <w:iCs/>
          <w:sz w:val="18"/>
          <w:szCs w:val="18"/>
        </w:rPr>
        <w:sectPr w:rsidR="00182580">
          <w:type w:val="continuous"/>
          <w:pgSz w:w="8504" w:h="11339"/>
          <w:pgMar w:top="961" w:right="1679" w:bottom="360" w:left="964" w:header="720" w:footer="720" w:gutter="0"/>
          <w:cols w:num="2" w:space="720" w:equalWidth="0">
            <w:col w:w="2798" w:space="264"/>
            <w:col w:w="2798"/>
          </w:cols>
          <w:noEndnote/>
        </w:sectPr>
      </w:pPr>
    </w:p>
    <w:p w:rsidR="00182580" w:rsidRDefault="00182580" w:rsidP="00182580">
      <w:pPr>
        <w:shd w:val="clear" w:color="auto" w:fill="FFFFFF"/>
        <w:tabs>
          <w:tab w:val="left" w:pos="5621"/>
        </w:tabs>
        <w:spacing w:after="254"/>
        <w:ind w:left="706"/>
      </w:pPr>
      <w:r>
        <w:rPr>
          <w:spacing w:val="-1"/>
          <w:sz w:val="14"/>
          <w:szCs w:val="14"/>
        </w:rPr>
        <w:lastRenderedPageBreak/>
        <w:t>ТЕРРОР   РЕВОЛЮЦИОННЫЙ — ТЕХНИКА   В   ЦАРСКОЙ   РОССИИ</w:t>
      </w:r>
      <w:r>
        <w:rPr>
          <w:rFonts w:ascii="Arial" w:hAnsi="Arial" w:cs="Arial"/>
          <w:sz w:val="14"/>
          <w:szCs w:val="14"/>
        </w:rPr>
        <w:tab/>
      </w:r>
      <w:r>
        <w:rPr>
          <w:rFonts w:hAnsi="Arial"/>
          <w:sz w:val="14"/>
          <w:szCs w:val="14"/>
        </w:rPr>
        <w:t>673</w:t>
      </w:r>
    </w:p>
    <w:p w:rsidR="00182580" w:rsidRDefault="00182580" w:rsidP="00182580">
      <w:pPr>
        <w:shd w:val="clear" w:color="auto" w:fill="FFFFFF"/>
        <w:tabs>
          <w:tab w:val="left" w:pos="5621"/>
        </w:tabs>
        <w:spacing w:after="254"/>
        <w:ind w:left="706"/>
        <w:sectPr w:rsidR="00182580">
          <w:pgSz w:w="8504" w:h="11339"/>
          <w:pgMar w:top="958" w:right="1144" w:bottom="360" w:left="1480" w:header="720" w:footer="720" w:gutter="0"/>
          <w:cols w:space="60"/>
          <w:noEndnote/>
        </w:sectPr>
      </w:pPr>
    </w:p>
    <w:p w:rsidR="00182580" w:rsidRDefault="00182580" w:rsidP="00182580">
      <w:pPr>
        <w:shd w:val="clear" w:color="auto" w:fill="FFFFFF"/>
        <w:spacing w:before="5" w:line="168" w:lineRule="exact"/>
        <w:ind w:left="284"/>
        <w:rPr>
          <w:sz w:val="18"/>
          <w:szCs w:val="18"/>
        </w:rPr>
      </w:pPr>
      <w:r>
        <w:rPr>
          <w:sz w:val="18"/>
          <w:szCs w:val="18"/>
        </w:rPr>
        <w:lastRenderedPageBreak/>
        <w:t xml:space="preserve">300,  354—355,  404;  </w:t>
      </w:r>
      <w:r>
        <w:rPr>
          <w:b/>
          <w:bCs/>
          <w:sz w:val="18"/>
          <w:szCs w:val="18"/>
        </w:rPr>
        <w:t xml:space="preserve">40,   </w:t>
      </w:r>
      <w:r>
        <w:rPr>
          <w:sz w:val="18"/>
          <w:szCs w:val="18"/>
        </w:rPr>
        <w:t xml:space="preserve">114; 43, 235; </w:t>
      </w:r>
      <w:r>
        <w:rPr>
          <w:b/>
          <w:bCs/>
          <w:sz w:val="18"/>
          <w:szCs w:val="18"/>
        </w:rPr>
        <w:t xml:space="preserve">50,  </w:t>
      </w:r>
      <w:r>
        <w:rPr>
          <w:sz w:val="18"/>
          <w:szCs w:val="18"/>
        </w:rPr>
        <w:t xml:space="preserve">106. </w:t>
      </w:r>
    </w:p>
    <w:p w:rsidR="00182580" w:rsidRDefault="00182580" w:rsidP="00182580">
      <w:pPr>
        <w:shd w:val="clear" w:color="auto" w:fill="FFFFFF"/>
        <w:spacing w:before="5" w:line="168" w:lineRule="exact"/>
        <w:ind w:left="19"/>
      </w:pPr>
      <w:r>
        <w:rPr>
          <w:b/>
          <w:bCs/>
          <w:spacing w:val="-3"/>
          <w:sz w:val="18"/>
          <w:szCs w:val="18"/>
        </w:rPr>
        <w:t xml:space="preserve">Террор революционный </w:t>
      </w:r>
      <w:r>
        <w:rPr>
          <w:spacing w:val="-3"/>
          <w:sz w:val="18"/>
          <w:szCs w:val="18"/>
        </w:rPr>
        <w:t xml:space="preserve">— 5, </w:t>
      </w:r>
      <w:r>
        <w:rPr>
          <w:b/>
          <w:bCs/>
          <w:spacing w:val="-3"/>
          <w:sz w:val="18"/>
          <w:szCs w:val="18"/>
        </w:rPr>
        <w:t>7</w:t>
      </w:r>
      <w:r>
        <w:rPr>
          <w:spacing w:val="-3"/>
          <w:sz w:val="18"/>
          <w:szCs w:val="18"/>
        </w:rPr>
        <w:t>—8;</w:t>
      </w:r>
    </w:p>
    <w:p w:rsidR="00182580" w:rsidRDefault="00182580" w:rsidP="00182580">
      <w:pPr>
        <w:shd w:val="clear" w:color="auto" w:fill="FFFFFF"/>
        <w:spacing w:line="168" w:lineRule="exact"/>
        <w:ind w:left="370"/>
        <w:jc w:val="both"/>
      </w:pPr>
      <w:r>
        <w:rPr>
          <w:sz w:val="18"/>
          <w:szCs w:val="18"/>
        </w:rPr>
        <w:t xml:space="preserve">6, 386; 9, 303, 318; </w:t>
      </w:r>
      <w:r>
        <w:rPr>
          <w:b/>
          <w:bCs/>
          <w:sz w:val="18"/>
          <w:szCs w:val="18"/>
        </w:rPr>
        <w:t xml:space="preserve">10, </w:t>
      </w:r>
      <w:r>
        <w:rPr>
          <w:sz w:val="18"/>
          <w:szCs w:val="18"/>
        </w:rPr>
        <w:t>138; 11</w:t>
      </w:r>
      <w:r>
        <w:rPr>
          <w:b/>
          <w:bCs/>
          <w:sz w:val="18"/>
          <w:szCs w:val="18"/>
        </w:rPr>
        <w:t xml:space="preserve">, </w:t>
      </w:r>
      <w:r>
        <w:rPr>
          <w:sz w:val="18"/>
          <w:szCs w:val="18"/>
        </w:rPr>
        <w:t>46—47, 268—271, 34-1 — 342; 13, 375; 16, 441; 17, 49— 50; 30, 182—183; 32, 306— 307; 34, 174; 35, 125, 184— 186, 425; 36, 195, 503—504; 37, 57-58, 59—60, 194, 214, 218—219,   221;   38,   74,   388;</w:t>
      </w:r>
    </w:p>
    <w:p w:rsidR="00182580" w:rsidRDefault="00182580" w:rsidP="00182580">
      <w:pPr>
        <w:shd w:val="clear" w:color="auto" w:fill="FFFFFF"/>
        <w:tabs>
          <w:tab w:val="left" w:pos="739"/>
        </w:tabs>
        <w:spacing w:before="5" w:line="168" w:lineRule="exact"/>
        <w:ind w:left="365" w:right="19"/>
        <w:jc w:val="both"/>
      </w:pPr>
      <w:r>
        <w:rPr>
          <w:sz w:val="18"/>
          <w:szCs w:val="18"/>
        </w:rPr>
        <w:t>39,</w:t>
      </w:r>
      <w:r>
        <w:rPr>
          <w:sz w:val="18"/>
          <w:szCs w:val="18"/>
        </w:rPr>
        <w:tab/>
        <w:t>113-114, 136-137, 147,</w:t>
      </w:r>
      <w:r>
        <w:rPr>
          <w:sz w:val="18"/>
          <w:szCs w:val="18"/>
        </w:rPr>
        <w:br/>
        <w:t>157, 183—184, 262, 354—355,</w:t>
      </w:r>
      <w:r>
        <w:rPr>
          <w:sz w:val="18"/>
          <w:szCs w:val="18"/>
        </w:rPr>
        <w:br/>
        <w:t>404—405, 416, 417—418, 464,</w:t>
      </w:r>
      <w:r>
        <w:rPr>
          <w:sz w:val="18"/>
          <w:szCs w:val="18"/>
        </w:rPr>
        <w:br/>
        <w:t>465, 466; 40, 57, 100—101,</w:t>
      </w:r>
      <w:r>
        <w:rPr>
          <w:sz w:val="18"/>
          <w:szCs w:val="18"/>
        </w:rPr>
        <w:br/>
        <w:t>114; 41, 16, 127—128, 251,</w:t>
      </w:r>
      <w:r>
        <w:rPr>
          <w:sz w:val="18"/>
          <w:szCs w:val="18"/>
        </w:rPr>
        <w:br/>
        <w:t>277; 43, 234—235; 44, 428;</w:t>
      </w:r>
      <w:r>
        <w:rPr>
          <w:sz w:val="18"/>
          <w:szCs w:val="18"/>
        </w:rPr>
        <w:br/>
        <w:t>45, 9, 190—191; 50, 106, 142,</w:t>
      </w:r>
      <w:r>
        <w:rPr>
          <w:sz w:val="18"/>
          <w:szCs w:val="18"/>
        </w:rPr>
        <w:br/>
        <w:t>143-144, 178.</w:t>
      </w:r>
    </w:p>
    <w:p w:rsidR="00182580" w:rsidRDefault="00182580" w:rsidP="00182580">
      <w:pPr>
        <w:shd w:val="clear" w:color="auto" w:fill="FFFFFF"/>
        <w:spacing w:line="168" w:lineRule="exact"/>
        <w:ind w:left="365" w:right="10" w:hanging="317"/>
        <w:jc w:val="both"/>
      </w:pPr>
      <w:r>
        <w:rPr>
          <w:b/>
          <w:bCs/>
          <w:spacing w:val="-1"/>
          <w:sz w:val="18"/>
          <w:szCs w:val="18"/>
        </w:rPr>
        <w:t xml:space="preserve">«Тесняки» в Болгарии </w:t>
      </w:r>
      <w:r>
        <w:rPr>
          <w:spacing w:val="-1"/>
          <w:sz w:val="18"/>
          <w:szCs w:val="18"/>
        </w:rPr>
        <w:t xml:space="preserve">— </w:t>
      </w:r>
      <w:r>
        <w:rPr>
          <w:i/>
          <w:iCs/>
          <w:spacing w:val="-1"/>
          <w:sz w:val="18"/>
          <w:szCs w:val="18"/>
        </w:rPr>
        <w:t xml:space="preserve">см. </w:t>
      </w:r>
      <w:r>
        <w:rPr>
          <w:spacing w:val="-1"/>
          <w:sz w:val="18"/>
          <w:szCs w:val="18"/>
        </w:rPr>
        <w:t>Ра</w:t>
      </w:r>
      <w:r>
        <w:rPr>
          <w:spacing w:val="-1"/>
          <w:sz w:val="18"/>
          <w:szCs w:val="18"/>
        </w:rPr>
        <w:softHyphen/>
      </w:r>
      <w:r>
        <w:rPr>
          <w:sz w:val="18"/>
          <w:szCs w:val="18"/>
        </w:rPr>
        <w:t>бочая социал-демократиче</w:t>
      </w:r>
      <w:r>
        <w:rPr>
          <w:sz w:val="18"/>
          <w:szCs w:val="18"/>
        </w:rPr>
        <w:softHyphen/>
        <w:t>ская партия Болгарии («тес</w:t>
      </w:r>
      <w:r>
        <w:rPr>
          <w:sz w:val="18"/>
          <w:szCs w:val="18"/>
        </w:rPr>
        <w:softHyphen/>
        <w:t>няки»).</w:t>
      </w:r>
    </w:p>
    <w:p w:rsidR="00182580" w:rsidRDefault="00182580" w:rsidP="00182580">
      <w:pPr>
        <w:shd w:val="clear" w:color="auto" w:fill="FFFFFF"/>
        <w:spacing w:line="168" w:lineRule="exact"/>
        <w:ind w:left="365" w:right="24" w:hanging="360"/>
        <w:jc w:val="both"/>
      </w:pPr>
      <w:r>
        <w:rPr>
          <w:b/>
          <w:bCs/>
          <w:spacing w:val="-1"/>
          <w:sz w:val="18"/>
          <w:szCs w:val="18"/>
        </w:rPr>
        <w:t xml:space="preserve">Техника </w:t>
      </w:r>
      <w:r>
        <w:rPr>
          <w:spacing w:val="-1"/>
          <w:sz w:val="18"/>
          <w:szCs w:val="18"/>
        </w:rPr>
        <w:t xml:space="preserve">— </w:t>
      </w:r>
      <w:r>
        <w:rPr>
          <w:b/>
          <w:bCs/>
          <w:spacing w:val="-1"/>
          <w:sz w:val="18"/>
          <w:szCs w:val="18"/>
        </w:rPr>
        <w:t xml:space="preserve">1, </w:t>
      </w:r>
      <w:r>
        <w:rPr>
          <w:spacing w:val="-1"/>
          <w:sz w:val="18"/>
          <w:szCs w:val="18"/>
        </w:rPr>
        <w:t xml:space="preserve">95—96, 100; 23, 93— </w:t>
      </w:r>
      <w:r>
        <w:rPr>
          <w:sz w:val="18"/>
          <w:szCs w:val="18"/>
        </w:rPr>
        <w:t>95; 26, 66; 29, 131, 143, 170— 171,   183,  252;  36,  272—273;</w:t>
      </w:r>
    </w:p>
    <w:p w:rsidR="00182580" w:rsidRDefault="00182580" w:rsidP="00182580">
      <w:pPr>
        <w:shd w:val="clear" w:color="auto" w:fill="FFFFFF"/>
        <w:tabs>
          <w:tab w:val="left" w:pos="739"/>
        </w:tabs>
        <w:spacing w:line="168" w:lineRule="exact"/>
        <w:ind w:left="365" w:right="38"/>
        <w:jc w:val="both"/>
      </w:pPr>
      <w:r>
        <w:rPr>
          <w:spacing w:val="-1"/>
          <w:sz w:val="18"/>
          <w:szCs w:val="18"/>
        </w:rPr>
        <w:t>40,</w:t>
      </w:r>
      <w:r>
        <w:rPr>
          <w:sz w:val="18"/>
          <w:szCs w:val="18"/>
        </w:rPr>
        <w:tab/>
        <w:t>108—109; 41, 307; 43,</w:t>
      </w:r>
      <w:r>
        <w:rPr>
          <w:sz w:val="18"/>
          <w:szCs w:val="18"/>
        </w:rPr>
        <w:br/>
        <w:t>60—61.</w:t>
      </w:r>
    </w:p>
    <w:p w:rsidR="00182580" w:rsidRDefault="00182580" w:rsidP="00182580">
      <w:pPr>
        <w:shd w:val="clear" w:color="auto" w:fill="FFFFFF"/>
        <w:spacing w:line="168" w:lineRule="exact"/>
        <w:ind w:left="284" w:right="19" w:hanging="284"/>
        <w:jc w:val="both"/>
        <w:rPr>
          <w:sz w:val="18"/>
          <w:szCs w:val="18"/>
        </w:rPr>
      </w:pPr>
      <w:r>
        <w:rPr>
          <w:spacing w:val="-1"/>
          <w:sz w:val="18"/>
          <w:szCs w:val="18"/>
        </w:rPr>
        <w:t xml:space="preserve">— при капитализме — 1, 78, 81, </w:t>
      </w:r>
      <w:r>
        <w:rPr>
          <w:sz w:val="18"/>
          <w:szCs w:val="18"/>
        </w:rPr>
        <w:t xml:space="preserve">95—96, 100, 496—498; 3, 262—263,311—312,350,427— 429, 432, 542-545, 597-598; 5, 195; 6, 195, 203—204, 211, 216; 7, 213; 20, 68; 23, 93— 95, 24, 272—273; 26, 65—67, 73; 27, 319—321, 324, 341,  359, 365, 397; 28, 88-89, 133-134, 171, 172-173, 215, 354, 388, 574; 32, 148—149; 33, 96; 35, 289; 36, 310, 381 — 382, 396, 435-436; 38, 85— 86, 104—105; 39, 116; 40, 108; 43, 210. </w:t>
      </w:r>
    </w:p>
    <w:p w:rsidR="00182580" w:rsidRPr="00E1724E" w:rsidRDefault="00182580" w:rsidP="00182580">
      <w:pPr>
        <w:shd w:val="clear" w:color="auto" w:fill="FFFFFF"/>
        <w:spacing w:line="168" w:lineRule="exact"/>
        <w:ind w:left="284" w:right="19" w:hanging="284"/>
        <w:jc w:val="both"/>
      </w:pPr>
      <w:r>
        <w:rPr>
          <w:sz w:val="18"/>
          <w:szCs w:val="18"/>
        </w:rPr>
        <w:t>— в переходный период от капи</w:t>
      </w:r>
      <w:r>
        <w:rPr>
          <w:sz w:val="18"/>
          <w:szCs w:val="18"/>
        </w:rPr>
        <w:softHyphen/>
        <w:t xml:space="preserve">тализма к коммунизму и при коммунизме — </w:t>
      </w:r>
      <w:r w:rsidRPr="00E1724E">
        <w:rPr>
          <w:sz w:val="18"/>
          <w:szCs w:val="18"/>
        </w:rPr>
        <w:t>23, 94—95; 28, 133—134; 33, 96; 35, 289, 305;</w:t>
      </w:r>
    </w:p>
    <w:p w:rsidR="00182580" w:rsidRPr="00E1724E" w:rsidRDefault="00182580" w:rsidP="00182580">
      <w:pPr>
        <w:numPr>
          <w:ilvl w:val="0"/>
          <w:numId w:val="333"/>
        </w:numPr>
        <w:shd w:val="clear" w:color="auto" w:fill="FFFFFF"/>
        <w:tabs>
          <w:tab w:val="left" w:pos="691"/>
        </w:tabs>
        <w:spacing w:line="168" w:lineRule="exact"/>
        <w:ind w:left="346"/>
        <w:rPr>
          <w:sz w:val="18"/>
          <w:szCs w:val="18"/>
        </w:rPr>
      </w:pPr>
      <w:r w:rsidRPr="00E1724E">
        <w:rPr>
          <w:sz w:val="18"/>
          <w:szCs w:val="18"/>
        </w:rPr>
        <w:t>272—273, 310, 381—382;</w:t>
      </w:r>
    </w:p>
    <w:p w:rsidR="00182580" w:rsidRPr="00E1724E" w:rsidRDefault="00182580" w:rsidP="00182580">
      <w:pPr>
        <w:numPr>
          <w:ilvl w:val="0"/>
          <w:numId w:val="333"/>
        </w:numPr>
        <w:shd w:val="clear" w:color="auto" w:fill="FFFFFF"/>
        <w:tabs>
          <w:tab w:val="left" w:pos="691"/>
        </w:tabs>
        <w:spacing w:line="168" w:lineRule="exact"/>
        <w:ind w:left="346" w:right="34"/>
        <w:jc w:val="both"/>
        <w:rPr>
          <w:sz w:val="18"/>
          <w:szCs w:val="18"/>
        </w:rPr>
      </w:pPr>
      <w:r w:rsidRPr="00E1724E">
        <w:rPr>
          <w:sz w:val="18"/>
          <w:szCs w:val="18"/>
        </w:rPr>
        <w:t>144; 38, 26, 85—86, 105; 39, 21—22; 40, 108—109; 41, 178—179, 307; 42, 30—31, 159—161; 43, 60—61, 210— 211, 228-229; 44, 280.</w:t>
      </w:r>
    </w:p>
    <w:p w:rsidR="00182580" w:rsidRPr="00E1724E" w:rsidRDefault="00182580" w:rsidP="00182580">
      <w:pPr>
        <w:shd w:val="clear" w:color="auto" w:fill="FFFFFF"/>
        <w:spacing w:line="168" w:lineRule="exact"/>
        <w:ind w:left="374" w:hanging="365"/>
        <w:jc w:val="both"/>
      </w:pPr>
      <w:r>
        <w:rPr>
          <w:spacing w:val="-32"/>
          <w:sz w:val="18"/>
          <w:szCs w:val="18"/>
        </w:rPr>
        <w:br w:type="column"/>
      </w:r>
      <w:r w:rsidRPr="00E1724E">
        <w:rPr>
          <w:b/>
          <w:bCs/>
          <w:sz w:val="18"/>
          <w:szCs w:val="18"/>
        </w:rPr>
        <w:lastRenderedPageBreak/>
        <w:t>Техника военная</w:t>
      </w:r>
      <w:r w:rsidRPr="00E1724E">
        <w:rPr>
          <w:sz w:val="18"/>
          <w:szCs w:val="18"/>
        </w:rPr>
        <w:t xml:space="preserve"> — 9, 155—156; 10, 340; 11, 269-270, 364, 366; 13, 374—376; 15, 284— 287; 26, 5, 16, 258—259; 28, 180, 283—284, 295, 525, 526, 576; 30, 175; 36, 8, 85, 116, 176, 177, 233, 234, 396, 439; 37, 77, 358; 38, 139; 39, 73, 321, 326, 328; 41, 126, 195, 216, 330, 331, 358; 42, 45, 78, 115; 44, 162, 358; 51, 6, 12, 50, 58, 65, 161, 171, 209— 210, 311, 322; 52, 67, 154; 54, 37—38, 67.</w:t>
      </w:r>
    </w:p>
    <w:p w:rsidR="00182580" w:rsidRPr="00E1724E" w:rsidRDefault="00182580" w:rsidP="00182580">
      <w:pPr>
        <w:shd w:val="clear" w:color="auto" w:fill="FFFFFF"/>
        <w:spacing w:line="168" w:lineRule="exact"/>
        <w:ind w:left="374" w:right="10" w:hanging="355"/>
        <w:jc w:val="both"/>
      </w:pPr>
      <w:r w:rsidRPr="00E1724E">
        <w:rPr>
          <w:b/>
          <w:bCs/>
          <w:sz w:val="18"/>
          <w:szCs w:val="18"/>
        </w:rPr>
        <w:t>Техника в странах Западной Ев</w:t>
      </w:r>
      <w:r w:rsidRPr="00E1724E">
        <w:rPr>
          <w:b/>
          <w:bCs/>
          <w:sz w:val="18"/>
          <w:szCs w:val="18"/>
        </w:rPr>
        <w:softHyphen/>
        <w:t>ропы и Америки</w:t>
      </w:r>
      <w:r w:rsidRPr="00E1724E">
        <w:rPr>
          <w:sz w:val="18"/>
          <w:szCs w:val="18"/>
        </w:rPr>
        <w:t xml:space="preserve"> — 1, 459;</w:t>
      </w:r>
    </w:p>
    <w:p w:rsidR="00182580" w:rsidRPr="00E1724E" w:rsidRDefault="00182580" w:rsidP="00182580">
      <w:pPr>
        <w:shd w:val="clear" w:color="auto" w:fill="FFFFFF"/>
        <w:tabs>
          <w:tab w:val="left" w:pos="643"/>
        </w:tabs>
        <w:spacing w:line="168" w:lineRule="exact"/>
        <w:ind w:left="374" w:right="10"/>
        <w:jc w:val="both"/>
      </w:pPr>
      <w:r w:rsidRPr="00E1724E">
        <w:rPr>
          <w:sz w:val="18"/>
          <w:szCs w:val="18"/>
        </w:rPr>
        <w:t>2,</w:t>
      </w:r>
      <w:r w:rsidRPr="00E1724E">
        <w:rPr>
          <w:sz w:val="18"/>
          <w:szCs w:val="18"/>
        </w:rPr>
        <w:tab/>
        <w:t>260—261; 4, 152; 5, 198,</w:t>
      </w:r>
      <w:r w:rsidRPr="00E1724E">
        <w:rPr>
          <w:sz w:val="18"/>
          <w:szCs w:val="18"/>
        </w:rPr>
        <w:br/>
        <w:t>221; 7, 213; 16, 230, 281, 288;</w:t>
      </w:r>
      <w:r w:rsidRPr="00E1724E">
        <w:rPr>
          <w:sz w:val="18"/>
          <w:szCs w:val="18"/>
        </w:rPr>
        <w:br/>
        <w:t>17, 78; 23, 18—19, 166; 24,</w:t>
      </w:r>
      <w:r w:rsidRPr="00E1724E">
        <w:rPr>
          <w:sz w:val="18"/>
          <w:szCs w:val="18"/>
        </w:rPr>
        <w:br/>
        <w:t>16—17, 272; 27, 133, 162 —</w:t>
      </w:r>
      <w:r w:rsidRPr="00E1724E">
        <w:rPr>
          <w:sz w:val="18"/>
          <w:szCs w:val="18"/>
        </w:rPr>
        <w:br/>
        <w:t>166, 311, 319—320, 365, 381,</w:t>
      </w:r>
      <w:r w:rsidRPr="00E1724E">
        <w:rPr>
          <w:sz w:val="18"/>
          <w:szCs w:val="18"/>
        </w:rPr>
        <w:br/>
        <w:t>397; 28, 111, 260, 433; 36,</w:t>
      </w:r>
      <w:r w:rsidRPr="00E1724E">
        <w:rPr>
          <w:sz w:val="18"/>
          <w:szCs w:val="18"/>
        </w:rPr>
        <w:br/>
        <w:t>300, 435—436, 439; 37, 49,</w:t>
      </w:r>
      <w:r w:rsidRPr="00E1724E">
        <w:rPr>
          <w:sz w:val="18"/>
          <w:szCs w:val="18"/>
        </w:rPr>
        <w:br/>
        <w:t>77, 164, 357, 358; 42, 68-69,</w:t>
      </w:r>
      <w:r w:rsidRPr="00E1724E">
        <w:rPr>
          <w:sz w:val="18"/>
          <w:szCs w:val="18"/>
        </w:rPr>
        <w:br/>
        <w:t>104, 113; 43, 175, 210; 44,</w:t>
      </w:r>
      <w:r w:rsidRPr="00E1724E">
        <w:rPr>
          <w:sz w:val="18"/>
          <w:szCs w:val="18"/>
        </w:rPr>
        <w:br/>
        <w:t>167—168.</w:t>
      </w:r>
    </w:p>
    <w:p w:rsidR="00182580" w:rsidRDefault="00182580" w:rsidP="00182580">
      <w:pPr>
        <w:shd w:val="clear" w:color="auto" w:fill="FFFFFF"/>
        <w:spacing w:line="168" w:lineRule="exact"/>
        <w:ind w:right="10" w:firstLine="365"/>
        <w:jc w:val="both"/>
      </w:pPr>
      <w:r>
        <w:rPr>
          <w:i/>
          <w:iCs/>
          <w:spacing w:val="-2"/>
          <w:sz w:val="18"/>
          <w:szCs w:val="18"/>
        </w:rPr>
        <w:t xml:space="preserve">См. также </w:t>
      </w:r>
      <w:r>
        <w:rPr>
          <w:spacing w:val="-2"/>
          <w:sz w:val="18"/>
          <w:szCs w:val="18"/>
        </w:rPr>
        <w:t xml:space="preserve">Машины в </w:t>
      </w:r>
      <w:r>
        <w:rPr>
          <w:sz w:val="18"/>
          <w:szCs w:val="18"/>
        </w:rPr>
        <w:t>промышленности — в капита</w:t>
      </w:r>
      <w:r>
        <w:rPr>
          <w:sz w:val="18"/>
          <w:szCs w:val="18"/>
        </w:rPr>
        <w:softHyphen/>
        <w:t>листических странах; Маши</w:t>
      </w:r>
      <w:r>
        <w:rPr>
          <w:sz w:val="18"/>
          <w:szCs w:val="18"/>
        </w:rPr>
        <w:softHyphen/>
        <w:t>ны и орудия в сельском хо</w:t>
      </w:r>
      <w:r>
        <w:rPr>
          <w:sz w:val="18"/>
          <w:szCs w:val="18"/>
        </w:rPr>
        <w:softHyphen/>
        <w:t>зяйстве в странах Западной Европы и Америки; Электри</w:t>
      </w:r>
      <w:r>
        <w:rPr>
          <w:sz w:val="18"/>
          <w:szCs w:val="18"/>
        </w:rPr>
        <w:softHyphen/>
        <w:t>фикация — в капиталистиче</w:t>
      </w:r>
      <w:r>
        <w:rPr>
          <w:sz w:val="18"/>
          <w:szCs w:val="18"/>
        </w:rPr>
        <w:softHyphen/>
        <w:t xml:space="preserve">ских странах. </w:t>
      </w:r>
      <w:r>
        <w:rPr>
          <w:b/>
          <w:bCs/>
          <w:sz w:val="18"/>
          <w:szCs w:val="18"/>
        </w:rPr>
        <w:t>Техника в царской России</w:t>
      </w:r>
    </w:p>
    <w:p w:rsidR="00182580" w:rsidRDefault="00182580" w:rsidP="00182580">
      <w:pPr>
        <w:shd w:val="clear" w:color="auto" w:fill="FFFFFF"/>
        <w:spacing w:line="168" w:lineRule="exact"/>
        <w:ind w:left="360" w:right="29" w:hanging="274"/>
        <w:jc w:val="both"/>
      </w:pPr>
      <w:r>
        <w:rPr>
          <w:sz w:val="18"/>
          <w:szCs w:val="18"/>
        </w:rPr>
        <w:t xml:space="preserve">— в промышленности — 1, 103, 459; 2, 90—91, 372, 388, 391, 414; 3, 198—199, 292—294, 350, 354-355, 384-387, 413, 427—428, 445, 455, 488—490, </w:t>
      </w:r>
      <w:r>
        <w:rPr>
          <w:spacing w:val="-1"/>
          <w:sz w:val="18"/>
          <w:szCs w:val="18"/>
        </w:rPr>
        <w:t xml:space="preserve">529—530, 543—545, 550—551, </w:t>
      </w:r>
      <w:r>
        <w:rPr>
          <w:sz w:val="18"/>
          <w:szCs w:val="18"/>
        </w:rPr>
        <w:t>597-598; 6, 203; 7, 213; 19, 162; 23, 360-361.</w:t>
      </w:r>
    </w:p>
    <w:p w:rsidR="00182580" w:rsidRDefault="00182580" w:rsidP="00182580">
      <w:pPr>
        <w:shd w:val="clear" w:color="auto" w:fill="FFFFFF"/>
        <w:spacing w:line="168" w:lineRule="exact"/>
        <w:ind w:left="355" w:right="38" w:hanging="274"/>
        <w:jc w:val="both"/>
      </w:pPr>
      <w:r>
        <w:rPr>
          <w:sz w:val="18"/>
          <w:szCs w:val="18"/>
        </w:rPr>
        <w:t>— в сельском хозяйстве — 1, 21—22,   489,   494,   497—499;</w:t>
      </w:r>
    </w:p>
    <w:p w:rsidR="00182580" w:rsidRDefault="00182580" w:rsidP="00182580">
      <w:pPr>
        <w:shd w:val="clear" w:color="auto" w:fill="FFFFFF"/>
        <w:tabs>
          <w:tab w:val="left" w:pos="715"/>
        </w:tabs>
        <w:spacing w:line="168" w:lineRule="exact"/>
        <w:ind w:left="350" w:right="19"/>
        <w:jc w:val="both"/>
      </w:pPr>
      <w:r>
        <w:rPr>
          <w:sz w:val="18"/>
          <w:szCs w:val="18"/>
        </w:rPr>
        <w:t>3,</w:t>
      </w:r>
      <w:r>
        <w:rPr>
          <w:sz w:val="18"/>
          <w:szCs w:val="18"/>
        </w:rPr>
        <w:tab/>
        <w:t>65—67, 185, 198—199,</w:t>
      </w:r>
      <w:r>
        <w:rPr>
          <w:sz w:val="18"/>
          <w:szCs w:val="18"/>
        </w:rPr>
        <w:br/>
      </w:r>
      <w:r>
        <w:rPr>
          <w:spacing w:val="-1"/>
          <w:sz w:val="18"/>
          <w:szCs w:val="18"/>
        </w:rPr>
        <w:t>212—213, 223—232, 249, 254,</w:t>
      </w:r>
      <w:r>
        <w:rPr>
          <w:spacing w:val="-1"/>
          <w:sz w:val="18"/>
          <w:szCs w:val="18"/>
        </w:rPr>
        <w:br/>
      </w:r>
      <w:r>
        <w:rPr>
          <w:spacing w:val="-2"/>
          <w:sz w:val="18"/>
          <w:szCs w:val="18"/>
        </w:rPr>
        <w:t>262—263, 265—266, 284, 285—</w:t>
      </w:r>
      <w:r>
        <w:rPr>
          <w:spacing w:val="-2"/>
          <w:sz w:val="18"/>
          <w:szCs w:val="18"/>
        </w:rPr>
        <w:br/>
      </w:r>
      <w:r>
        <w:rPr>
          <w:spacing w:val="-1"/>
          <w:sz w:val="18"/>
          <w:szCs w:val="18"/>
        </w:rPr>
        <w:t>289, 292, 311—312, 314—315,</w:t>
      </w:r>
      <w:r>
        <w:rPr>
          <w:spacing w:val="-1"/>
          <w:sz w:val="18"/>
          <w:szCs w:val="18"/>
        </w:rPr>
        <w:br/>
      </w:r>
      <w:r>
        <w:rPr>
          <w:sz w:val="18"/>
          <w:szCs w:val="18"/>
        </w:rPr>
        <w:t>445, 597—598; 5, 324; 6, 328,</w:t>
      </w:r>
      <w:r>
        <w:rPr>
          <w:sz w:val="18"/>
          <w:szCs w:val="18"/>
        </w:rPr>
        <w:br/>
        <w:t>332; 7, 213; 16, 201, 227—230,</w:t>
      </w:r>
      <w:r>
        <w:rPr>
          <w:sz w:val="18"/>
          <w:szCs w:val="18"/>
        </w:rPr>
        <w:br/>
        <w:t>265—266, 303, 325; 17, 76—</w:t>
      </w:r>
      <w:r>
        <w:rPr>
          <w:sz w:val="18"/>
          <w:szCs w:val="18"/>
        </w:rPr>
        <w:br/>
        <w:t>80,   101,   104—105,   111-113,</w:t>
      </w:r>
    </w:p>
    <w:p w:rsidR="00182580" w:rsidRDefault="00182580" w:rsidP="00182580">
      <w:pPr>
        <w:shd w:val="clear" w:color="auto" w:fill="FFFFFF"/>
        <w:tabs>
          <w:tab w:val="left" w:pos="715"/>
        </w:tabs>
        <w:spacing w:line="168" w:lineRule="exact"/>
        <w:ind w:left="350" w:right="19"/>
        <w:jc w:val="both"/>
        <w:sectPr w:rsidR="00182580">
          <w:type w:val="continuous"/>
          <w:pgSz w:w="8504" w:h="11339"/>
          <w:pgMar w:top="958" w:right="1144" w:bottom="360" w:left="1480" w:header="720" w:footer="720" w:gutter="0"/>
          <w:cols w:num="2" w:space="720" w:equalWidth="0">
            <w:col w:w="2817" w:space="245"/>
            <w:col w:w="2817"/>
          </w:cols>
          <w:noEndnote/>
        </w:sectPr>
      </w:pPr>
    </w:p>
    <w:p w:rsidR="00182580" w:rsidRDefault="00182580" w:rsidP="00182580">
      <w:pPr>
        <w:shd w:val="clear" w:color="auto" w:fill="FFFFFF"/>
        <w:tabs>
          <w:tab w:val="left" w:pos="1099"/>
        </w:tabs>
      </w:pPr>
      <w:r>
        <w:rPr>
          <w:b/>
          <w:bCs/>
          <w:sz w:val="14"/>
          <w:szCs w:val="14"/>
        </w:rPr>
        <w:lastRenderedPageBreak/>
        <w:t>674</w:t>
      </w:r>
      <w:r>
        <w:rPr>
          <w:rFonts w:ascii="Arial" w:cs="Arial"/>
          <w:b/>
          <w:bCs/>
          <w:sz w:val="14"/>
          <w:szCs w:val="14"/>
        </w:rPr>
        <w:tab/>
      </w:r>
      <w:r>
        <w:rPr>
          <w:b/>
          <w:bCs/>
          <w:spacing w:val="-5"/>
          <w:sz w:val="14"/>
          <w:szCs w:val="14"/>
        </w:rPr>
        <w:t>ТЕХНИКА   ПАРТИЙНАЯ —</w:t>
      </w:r>
    </w:p>
    <w:p w:rsidR="00182580" w:rsidRDefault="00182580" w:rsidP="00182580">
      <w:pPr>
        <w:shd w:val="clear" w:color="auto" w:fill="FFFFFF"/>
      </w:pPr>
      <w:r>
        <w:br w:type="column"/>
      </w:r>
      <w:r>
        <w:rPr>
          <w:b/>
          <w:bCs/>
          <w:spacing w:val="-9"/>
          <w:sz w:val="14"/>
          <w:szCs w:val="14"/>
        </w:rPr>
        <w:lastRenderedPageBreak/>
        <w:t>ТОВАРНОЕ   ОБРАЩЕНИЕ</w:t>
      </w:r>
    </w:p>
    <w:p w:rsidR="00182580" w:rsidRDefault="00182580" w:rsidP="00182580">
      <w:pPr>
        <w:shd w:val="clear" w:color="auto" w:fill="FFFFFF"/>
        <w:sectPr w:rsidR="00182580">
          <w:pgSz w:w="8504" w:h="11339"/>
          <w:pgMar w:top="953" w:right="2834" w:bottom="360" w:left="981" w:header="720" w:footer="720" w:gutter="0"/>
          <w:cols w:num="2" w:space="720" w:equalWidth="0">
            <w:col w:w="2923" w:space="77"/>
            <w:col w:w="1689"/>
          </w:cols>
          <w:noEndnote/>
        </w:sectPr>
      </w:pPr>
    </w:p>
    <w:p w:rsidR="00182580" w:rsidRDefault="00182580" w:rsidP="00182580">
      <w:pPr>
        <w:spacing w:before="254" w:line="1" w:lineRule="exact"/>
        <w:rPr>
          <w:sz w:val="2"/>
          <w:szCs w:val="2"/>
        </w:rPr>
      </w:pPr>
    </w:p>
    <w:p w:rsidR="00182580" w:rsidRDefault="00182580" w:rsidP="00182580">
      <w:pPr>
        <w:shd w:val="clear" w:color="auto" w:fill="FFFFFF"/>
        <w:sectPr w:rsidR="00182580">
          <w:type w:val="continuous"/>
          <w:pgSz w:w="8504" w:h="11339"/>
          <w:pgMar w:top="953" w:right="1696" w:bottom="360" w:left="947" w:header="720" w:footer="720" w:gutter="0"/>
          <w:cols w:space="60"/>
          <w:noEndnote/>
        </w:sectPr>
      </w:pPr>
    </w:p>
    <w:p w:rsidR="00182580" w:rsidRDefault="00182580" w:rsidP="00182580">
      <w:pPr>
        <w:shd w:val="clear" w:color="auto" w:fill="FFFFFF"/>
        <w:spacing w:line="168" w:lineRule="exact"/>
        <w:ind w:left="398" w:right="5"/>
        <w:jc w:val="both"/>
      </w:pPr>
      <w:r>
        <w:rPr>
          <w:sz w:val="18"/>
          <w:szCs w:val="18"/>
        </w:rPr>
        <w:lastRenderedPageBreak/>
        <w:t>133-134,   151;   21,   308;   22, 17, 19; 24, 350.</w:t>
      </w:r>
    </w:p>
    <w:p w:rsidR="00182580" w:rsidRDefault="00182580" w:rsidP="00182580">
      <w:pPr>
        <w:shd w:val="clear" w:color="auto" w:fill="FFFFFF"/>
        <w:spacing w:line="168" w:lineRule="exact"/>
        <w:ind w:left="43" w:firstLine="360"/>
        <w:jc w:val="both"/>
        <w:rPr>
          <w:sz w:val="18"/>
          <w:szCs w:val="18"/>
        </w:rPr>
      </w:pPr>
      <w:r>
        <w:rPr>
          <w:i/>
          <w:iCs/>
          <w:sz w:val="18"/>
          <w:szCs w:val="18"/>
        </w:rPr>
        <w:t xml:space="preserve">См. также </w:t>
      </w:r>
      <w:r>
        <w:rPr>
          <w:sz w:val="18"/>
          <w:szCs w:val="18"/>
        </w:rPr>
        <w:t>Машины в промышленности — в царской России; Машины и орудия в сельском хозяйстве — в цар</w:t>
      </w:r>
      <w:r>
        <w:rPr>
          <w:sz w:val="18"/>
          <w:szCs w:val="18"/>
        </w:rPr>
        <w:softHyphen/>
        <w:t xml:space="preserve">ской России. </w:t>
      </w:r>
    </w:p>
    <w:p w:rsidR="00182580" w:rsidRDefault="00182580" w:rsidP="00182580">
      <w:pPr>
        <w:shd w:val="clear" w:color="auto" w:fill="FFFFFF"/>
        <w:spacing w:line="168" w:lineRule="exact"/>
        <w:ind w:left="284" w:hanging="284"/>
        <w:jc w:val="both"/>
      </w:pPr>
      <w:r>
        <w:rPr>
          <w:b/>
          <w:bCs/>
          <w:sz w:val="18"/>
          <w:szCs w:val="18"/>
        </w:rPr>
        <w:t>Техника партийная (типографии, транспорт, финансы, янки, связи и др.)</w:t>
      </w:r>
      <w:r>
        <w:rPr>
          <w:sz w:val="18"/>
          <w:szCs w:val="18"/>
        </w:rPr>
        <w:t xml:space="preserve"> — 2, 468—470; 4, 194-195, 322-323, 325-326, 353, 354, 357, 384; 5, 11—12; 6, 100—101, 118—119, 170, 297-298, 300; 7, 10-11, 12— 13, 14, 17—18, 77-78, 80, 94, 256-257, 291, 391-392; 8,  80-91, 154-155, 156-157, 160,   162;   9,   104,   107—108;</w:t>
      </w:r>
    </w:p>
    <w:p w:rsidR="00182580" w:rsidRDefault="00182580" w:rsidP="00182580">
      <w:pPr>
        <w:shd w:val="clear" w:color="auto" w:fill="FFFFFF"/>
        <w:spacing w:before="5" w:line="168" w:lineRule="exact"/>
        <w:ind w:left="374" w:right="19"/>
        <w:jc w:val="both"/>
      </w:pPr>
      <w:r>
        <w:rPr>
          <w:sz w:val="18"/>
          <w:szCs w:val="18"/>
        </w:rPr>
        <w:t>17, 201; 21, 153; 22, 263, 393; 24, 380-381; 25, 55, 98; 46,</w:t>
      </w:r>
    </w:p>
    <w:p w:rsidR="00182580" w:rsidRDefault="00182580" w:rsidP="00182580">
      <w:pPr>
        <w:shd w:val="clear" w:color="auto" w:fill="FFFFFF"/>
        <w:spacing w:line="168" w:lineRule="exact"/>
        <w:ind w:left="211" w:right="14" w:hanging="82"/>
        <w:jc w:val="both"/>
      </w:pPr>
      <w:r>
        <w:rPr>
          <w:sz w:val="18"/>
          <w:szCs w:val="18"/>
        </w:rPr>
        <w:t xml:space="preserve">8, 9, 10—11, 12, 49, 53, 59— 60, 77—79, 85, 90, 91—92, 96—104, 106—107, 108, 112, 113—114, 115-117, 118—120, 122,125—126,136—137,138—  142, 148, 153, 162, 163, 168, 185—186, 188, 214, 220, 227-229, 233, 236-237, 246, 247, </w:t>
      </w:r>
      <w:r>
        <w:rPr>
          <w:spacing w:val="-1"/>
          <w:sz w:val="18"/>
          <w:szCs w:val="18"/>
        </w:rPr>
        <w:t xml:space="preserve">250, 259—260, 269—275, 295, </w:t>
      </w:r>
      <w:r>
        <w:rPr>
          <w:sz w:val="18"/>
          <w:szCs w:val="18"/>
        </w:rPr>
        <w:t>296, 308—309, 310—311, 313, 325, 346, 351, 353, 355, 364, 366, 369-370, 396, 399, 401, 404, 405, 409, 412, 413-414, 415, 419, 421, 423—424, 432, 433; 47, 4-5, 10, 12-13, 27, 39-40, 43, 56, 65-66, 71-72,</w:t>
      </w:r>
    </w:p>
    <w:p w:rsidR="00182580" w:rsidRDefault="00182580" w:rsidP="00182580">
      <w:pPr>
        <w:shd w:val="clear" w:color="auto" w:fill="FFFFFF"/>
        <w:spacing w:line="168" w:lineRule="exact"/>
        <w:ind w:left="298"/>
      </w:pPr>
      <w:r>
        <w:rPr>
          <w:spacing w:val="-2"/>
          <w:sz w:val="18"/>
          <w:szCs w:val="18"/>
        </w:rPr>
        <w:t xml:space="preserve"> 74—75,   76,   92—94,   96—98,</w:t>
      </w:r>
    </w:p>
    <w:p w:rsidR="00182580" w:rsidRDefault="00182580" w:rsidP="00182580">
      <w:pPr>
        <w:shd w:val="clear" w:color="auto" w:fill="FFFFFF"/>
        <w:spacing w:before="5" w:line="168" w:lineRule="exact"/>
        <w:ind w:left="298"/>
      </w:pPr>
      <w:r>
        <w:rPr>
          <w:sz w:val="18"/>
          <w:szCs w:val="18"/>
        </w:rPr>
        <w:t xml:space="preserve"> 118, 124, 127, 157, 160, 216—</w:t>
      </w:r>
    </w:p>
    <w:p w:rsidR="00182580" w:rsidRDefault="00182580" w:rsidP="00182580">
      <w:pPr>
        <w:shd w:val="clear" w:color="auto" w:fill="FFFFFF"/>
        <w:spacing w:line="168" w:lineRule="exact"/>
        <w:ind w:left="360" w:right="34"/>
        <w:jc w:val="both"/>
      </w:pPr>
      <w:r>
        <w:rPr>
          <w:sz w:val="18"/>
          <w:szCs w:val="18"/>
        </w:rPr>
        <w:t xml:space="preserve"> 218, 276; 48, 8, 31—32, 47, </w:t>
      </w:r>
      <w:r>
        <w:rPr>
          <w:spacing w:val="-1"/>
          <w:sz w:val="18"/>
          <w:szCs w:val="18"/>
        </w:rPr>
        <w:t xml:space="preserve">58—59, 72—73, 126, 132—134, 145, 206—207, 244—245, 248, </w:t>
      </w:r>
      <w:r>
        <w:rPr>
          <w:sz w:val="18"/>
          <w:szCs w:val="18"/>
        </w:rPr>
        <w:t>255—257,  282,  327—328;   49,</w:t>
      </w:r>
    </w:p>
    <w:p w:rsidR="00182580" w:rsidRDefault="00182580" w:rsidP="00182580">
      <w:pPr>
        <w:shd w:val="clear" w:color="auto" w:fill="FFFFFF"/>
        <w:spacing w:line="168" w:lineRule="exact"/>
        <w:ind w:left="365" w:right="34" w:hanging="101"/>
        <w:jc w:val="both"/>
      </w:pPr>
      <w:r>
        <w:rPr>
          <w:sz w:val="18"/>
          <w:szCs w:val="18"/>
        </w:rPr>
        <w:t xml:space="preserve"> 42, 103, 108, 148—150, 155— </w:t>
      </w:r>
      <w:r>
        <w:rPr>
          <w:spacing w:val="-1"/>
          <w:sz w:val="18"/>
          <w:szCs w:val="18"/>
        </w:rPr>
        <w:t xml:space="preserve">156, 161—162, 224, 225—227, </w:t>
      </w:r>
      <w:r>
        <w:rPr>
          <w:sz w:val="18"/>
          <w:szCs w:val="18"/>
        </w:rPr>
        <w:t>228, 233—236, 241, 244, 255,</w:t>
      </w:r>
    </w:p>
    <w:p w:rsidR="00182580" w:rsidRDefault="00182580" w:rsidP="00182580">
      <w:pPr>
        <w:shd w:val="clear" w:color="auto" w:fill="FFFFFF"/>
        <w:spacing w:before="5" w:line="168" w:lineRule="exact"/>
        <w:ind w:firstLine="254"/>
        <w:rPr>
          <w:sz w:val="18"/>
          <w:szCs w:val="18"/>
        </w:rPr>
      </w:pPr>
      <w:r>
        <w:rPr>
          <w:sz w:val="18"/>
          <w:szCs w:val="18"/>
        </w:rPr>
        <w:t xml:space="preserve">  367, 407; 54, 372-373, </w:t>
      </w:r>
    </w:p>
    <w:p w:rsidR="00182580" w:rsidRDefault="00182580" w:rsidP="00182580">
      <w:pPr>
        <w:shd w:val="clear" w:color="auto" w:fill="FFFFFF"/>
        <w:spacing w:before="5" w:line="168" w:lineRule="exact"/>
      </w:pPr>
      <w:r>
        <w:rPr>
          <w:b/>
          <w:bCs/>
          <w:sz w:val="18"/>
          <w:szCs w:val="18"/>
        </w:rPr>
        <w:t xml:space="preserve">Техника в сельском хозяйстве </w:t>
      </w:r>
      <w:r>
        <w:rPr>
          <w:sz w:val="18"/>
          <w:szCs w:val="18"/>
        </w:rPr>
        <w:t>—</w:t>
      </w:r>
    </w:p>
    <w:p w:rsidR="00182580" w:rsidRDefault="00182580" w:rsidP="00182580">
      <w:pPr>
        <w:shd w:val="clear" w:color="auto" w:fill="FFFFFF"/>
        <w:spacing w:line="168" w:lineRule="exact"/>
        <w:ind w:left="360" w:right="38" w:hanging="115"/>
        <w:jc w:val="both"/>
      </w:pPr>
      <w:r>
        <w:rPr>
          <w:i/>
          <w:iCs/>
          <w:sz w:val="18"/>
          <w:szCs w:val="18"/>
        </w:rPr>
        <w:t xml:space="preserve"> </w:t>
      </w:r>
      <w:r>
        <w:rPr>
          <w:sz w:val="18"/>
          <w:szCs w:val="18"/>
        </w:rPr>
        <w:t xml:space="preserve">1, 104, 109, 496-498; 3,185, </w:t>
      </w:r>
      <w:r>
        <w:rPr>
          <w:spacing w:val="-1"/>
          <w:sz w:val="18"/>
          <w:szCs w:val="18"/>
        </w:rPr>
        <w:t xml:space="preserve">199, 212—213, 223—232, 249, </w:t>
      </w:r>
      <w:r>
        <w:rPr>
          <w:sz w:val="18"/>
          <w:szCs w:val="18"/>
        </w:rPr>
        <w:t xml:space="preserve">254, 284, 286, 311-312, 314— 315; 4, 89—90, 100—101, </w:t>
      </w:r>
      <w:r>
        <w:rPr>
          <w:spacing w:val="-1"/>
          <w:sz w:val="18"/>
          <w:szCs w:val="18"/>
        </w:rPr>
        <w:t xml:space="preserve">104—106, 124—125, 133—134, </w:t>
      </w:r>
      <w:r>
        <w:rPr>
          <w:sz w:val="18"/>
          <w:szCs w:val="18"/>
        </w:rPr>
        <w:t>136-137, 139, 152; 5, 101-</w:t>
      </w:r>
    </w:p>
    <w:p w:rsidR="00182580" w:rsidRDefault="00182580" w:rsidP="00182580">
      <w:pPr>
        <w:shd w:val="clear" w:color="auto" w:fill="FFFFFF"/>
        <w:spacing w:line="168" w:lineRule="exact"/>
        <w:ind w:left="389"/>
        <w:jc w:val="both"/>
      </w:pPr>
      <w:r>
        <w:br w:type="column"/>
      </w:r>
      <w:r>
        <w:rPr>
          <w:sz w:val="18"/>
          <w:szCs w:val="18"/>
        </w:rPr>
        <w:lastRenderedPageBreak/>
        <w:t>102, 103—104, 121, 124— 141, 170, 196, 197, 200—201, 204-205, 221, 297; 7, 114, 115, 213; 16, 230, 281, 286— 288; 17, 20-21, 77-80; 23, 45; 27, 195, 197; 36, 435—436; 37, 363-364; 43, 60-61, 69, 145, 228; 44, 280.</w:t>
      </w:r>
    </w:p>
    <w:p w:rsidR="00182580" w:rsidRDefault="00182580" w:rsidP="00182580">
      <w:pPr>
        <w:shd w:val="clear" w:color="auto" w:fill="FFFFFF"/>
        <w:spacing w:line="168" w:lineRule="exact"/>
        <w:ind w:left="394" w:right="10" w:firstLine="355"/>
        <w:jc w:val="both"/>
      </w:pPr>
      <w:r>
        <w:rPr>
          <w:i/>
          <w:iCs/>
          <w:spacing w:val="-2"/>
          <w:sz w:val="18"/>
          <w:szCs w:val="18"/>
        </w:rPr>
        <w:t xml:space="preserve">См. также </w:t>
      </w:r>
      <w:r>
        <w:rPr>
          <w:spacing w:val="-2"/>
          <w:sz w:val="18"/>
          <w:szCs w:val="18"/>
        </w:rPr>
        <w:t xml:space="preserve">Машины и </w:t>
      </w:r>
      <w:r>
        <w:rPr>
          <w:sz w:val="18"/>
          <w:szCs w:val="18"/>
        </w:rPr>
        <w:t>орудия в сельском хозяйстве.</w:t>
      </w:r>
    </w:p>
    <w:p w:rsidR="00182580" w:rsidRDefault="00182580" w:rsidP="00182580">
      <w:pPr>
        <w:shd w:val="clear" w:color="auto" w:fill="FFFFFF"/>
        <w:spacing w:line="168" w:lineRule="exact"/>
        <w:ind w:left="394" w:right="14" w:hanging="360"/>
        <w:jc w:val="both"/>
      </w:pPr>
      <w:r>
        <w:rPr>
          <w:b/>
          <w:bCs/>
          <w:spacing w:val="-1"/>
          <w:sz w:val="18"/>
          <w:szCs w:val="18"/>
        </w:rPr>
        <w:t>Техника в Советской России</w:t>
      </w:r>
      <w:r>
        <w:rPr>
          <w:spacing w:val="-1"/>
          <w:sz w:val="18"/>
          <w:szCs w:val="18"/>
        </w:rPr>
        <w:t xml:space="preserve"> — </w:t>
      </w:r>
      <w:r>
        <w:rPr>
          <w:i/>
          <w:iCs/>
          <w:spacing w:val="-1"/>
          <w:sz w:val="18"/>
          <w:szCs w:val="18"/>
        </w:rPr>
        <w:t xml:space="preserve">см. </w:t>
      </w:r>
      <w:r>
        <w:rPr>
          <w:sz w:val="18"/>
          <w:szCs w:val="18"/>
        </w:rPr>
        <w:t>Наука и техника в Советской России.</w:t>
      </w:r>
    </w:p>
    <w:p w:rsidR="00182580" w:rsidRDefault="00182580" w:rsidP="00182580">
      <w:pPr>
        <w:shd w:val="clear" w:color="auto" w:fill="FFFFFF"/>
        <w:spacing w:before="5" w:line="168" w:lineRule="exact"/>
        <w:ind w:left="389" w:right="19" w:hanging="360"/>
        <w:jc w:val="both"/>
      </w:pPr>
      <w:r>
        <w:rPr>
          <w:b/>
          <w:bCs/>
          <w:sz w:val="18"/>
          <w:szCs w:val="18"/>
        </w:rPr>
        <w:t>Техническая пропаганда</w:t>
      </w:r>
      <w:r>
        <w:rPr>
          <w:sz w:val="18"/>
          <w:szCs w:val="18"/>
        </w:rPr>
        <w:t xml:space="preserve"> — 42, 14—16; 45, 52; 52, 38—39, 136—137.</w:t>
      </w:r>
    </w:p>
    <w:p w:rsidR="00182580" w:rsidRDefault="00182580" w:rsidP="00182580">
      <w:pPr>
        <w:shd w:val="clear" w:color="auto" w:fill="FFFFFF"/>
        <w:spacing w:before="5" w:line="168" w:lineRule="exact"/>
        <w:ind w:left="365" w:right="19" w:firstLine="365"/>
        <w:jc w:val="both"/>
      </w:pPr>
      <w:r>
        <w:rPr>
          <w:i/>
          <w:iCs/>
          <w:sz w:val="18"/>
          <w:szCs w:val="18"/>
        </w:rPr>
        <w:t xml:space="preserve">См. также </w:t>
      </w:r>
      <w:r>
        <w:rPr>
          <w:sz w:val="18"/>
          <w:szCs w:val="18"/>
        </w:rPr>
        <w:t>Производст</w:t>
      </w:r>
      <w:r>
        <w:rPr>
          <w:sz w:val="18"/>
          <w:szCs w:val="18"/>
        </w:rPr>
        <w:softHyphen/>
        <w:t>венная пропаганда в Совет</w:t>
      </w:r>
      <w:r>
        <w:rPr>
          <w:sz w:val="18"/>
          <w:szCs w:val="18"/>
        </w:rPr>
        <w:softHyphen/>
        <w:t>ской России.</w:t>
      </w:r>
    </w:p>
    <w:p w:rsidR="00182580" w:rsidRDefault="00182580" w:rsidP="00182580">
      <w:pPr>
        <w:shd w:val="clear" w:color="auto" w:fill="FFFFFF"/>
        <w:spacing w:before="5" w:line="168" w:lineRule="exact"/>
        <w:ind w:left="379" w:right="29" w:hanging="360"/>
        <w:jc w:val="both"/>
      </w:pPr>
      <w:r>
        <w:rPr>
          <w:b/>
          <w:bCs/>
          <w:sz w:val="18"/>
          <w:szCs w:val="18"/>
        </w:rPr>
        <w:t xml:space="preserve">Тильзитский мир (1807) </w:t>
      </w:r>
      <w:r>
        <w:rPr>
          <w:sz w:val="18"/>
          <w:szCs w:val="18"/>
        </w:rPr>
        <w:t>— 35, 382, 405, 406, 419-420; 36, 20, 22-23, 26, 81-82, 101, 107-108, 110, 119.</w:t>
      </w:r>
    </w:p>
    <w:p w:rsidR="00182580" w:rsidRDefault="00182580" w:rsidP="00182580">
      <w:pPr>
        <w:shd w:val="clear" w:color="auto" w:fill="FFFFFF"/>
        <w:spacing w:before="5" w:line="168" w:lineRule="exact"/>
        <w:ind w:left="374" w:right="29" w:hanging="360"/>
        <w:jc w:val="both"/>
      </w:pPr>
      <w:r>
        <w:rPr>
          <w:b/>
          <w:bCs/>
          <w:sz w:val="18"/>
          <w:szCs w:val="18"/>
        </w:rPr>
        <w:t>Тихоокеанская проблема</w:t>
      </w:r>
      <w:r>
        <w:rPr>
          <w:sz w:val="18"/>
          <w:szCs w:val="18"/>
        </w:rPr>
        <w:t xml:space="preserve"> —32, 98, 284-285; 36, 168, 251-252, 330; 40, 180; 42, 60-61,93-94, 106; 45, 321.</w:t>
      </w:r>
    </w:p>
    <w:p w:rsidR="00182580" w:rsidRDefault="00182580" w:rsidP="00182580">
      <w:pPr>
        <w:shd w:val="clear" w:color="auto" w:fill="FFFFFF"/>
        <w:spacing w:line="168" w:lineRule="exact"/>
        <w:ind w:left="370" w:right="29" w:hanging="350"/>
        <w:jc w:val="both"/>
      </w:pPr>
      <w:r>
        <w:rPr>
          <w:b/>
          <w:bCs/>
          <w:sz w:val="18"/>
          <w:szCs w:val="18"/>
        </w:rPr>
        <w:t>Товар</w:t>
      </w:r>
      <w:r>
        <w:rPr>
          <w:sz w:val="18"/>
          <w:szCs w:val="18"/>
        </w:rPr>
        <w:t xml:space="preserve"> — 1, 29, 86—87, 94—95, 371-372, 389, 458, 520-521; 2, 88, 160, 167, 198—199; 3, 21, 22—23, 26, 45—47, 58— 59, 60, 63, 64, 79, 81, 82, 146, 158, 303, 310, 332, 379, 581, 617-618; 5, 16, 81, 84; 6, 56, 242; 7, 111; 23, 45; 24, 63; 25, 38-39, 51-52; 26, 60-62; 27, 359; 30, 163; 41, 109; 43, 276.</w:t>
      </w:r>
    </w:p>
    <w:p w:rsidR="00182580" w:rsidRDefault="00182580" w:rsidP="00182580">
      <w:pPr>
        <w:shd w:val="clear" w:color="auto" w:fill="FFFFFF"/>
        <w:spacing w:line="168" w:lineRule="exact"/>
        <w:ind w:left="365" w:right="29" w:firstLine="365"/>
        <w:jc w:val="both"/>
      </w:pPr>
      <w:r>
        <w:rPr>
          <w:i/>
          <w:iCs/>
          <w:spacing w:val="-1"/>
          <w:sz w:val="18"/>
          <w:szCs w:val="18"/>
        </w:rPr>
        <w:t xml:space="preserve">См. также </w:t>
      </w:r>
      <w:r>
        <w:rPr>
          <w:spacing w:val="-1"/>
          <w:sz w:val="18"/>
          <w:szCs w:val="18"/>
        </w:rPr>
        <w:t>Обмен (эко</w:t>
      </w:r>
      <w:r>
        <w:rPr>
          <w:spacing w:val="-1"/>
          <w:sz w:val="18"/>
          <w:szCs w:val="18"/>
        </w:rPr>
        <w:softHyphen/>
      </w:r>
      <w:r>
        <w:rPr>
          <w:sz w:val="18"/>
          <w:szCs w:val="18"/>
        </w:rPr>
        <w:t>ном.); Стоимость; Товарное хозяйство; Цена и ценообра</w:t>
      </w:r>
      <w:r>
        <w:rPr>
          <w:sz w:val="18"/>
          <w:szCs w:val="18"/>
        </w:rPr>
        <w:softHyphen/>
        <w:t>зование (эконом.).</w:t>
      </w:r>
    </w:p>
    <w:p w:rsidR="00182580" w:rsidRDefault="00182580" w:rsidP="00182580">
      <w:pPr>
        <w:shd w:val="clear" w:color="auto" w:fill="FFFFFF"/>
        <w:spacing w:line="168" w:lineRule="exact"/>
        <w:ind w:left="365" w:right="34" w:hanging="360"/>
        <w:jc w:val="both"/>
      </w:pPr>
      <w:r>
        <w:rPr>
          <w:b/>
          <w:bCs/>
          <w:sz w:val="18"/>
          <w:szCs w:val="18"/>
        </w:rPr>
        <w:t>Товарищества по совместной обра</w:t>
      </w:r>
      <w:r>
        <w:rPr>
          <w:b/>
          <w:bCs/>
          <w:sz w:val="18"/>
          <w:szCs w:val="18"/>
        </w:rPr>
        <w:softHyphen/>
        <w:t>ботке земли в Советской Рос</w:t>
      </w:r>
      <w:r>
        <w:rPr>
          <w:b/>
          <w:bCs/>
          <w:sz w:val="18"/>
          <w:szCs w:val="18"/>
        </w:rPr>
        <w:softHyphen/>
      </w:r>
      <w:r>
        <w:rPr>
          <w:b/>
          <w:bCs/>
          <w:spacing w:val="-1"/>
          <w:sz w:val="18"/>
          <w:szCs w:val="18"/>
        </w:rPr>
        <w:t>сии</w:t>
      </w:r>
      <w:r>
        <w:rPr>
          <w:spacing w:val="-1"/>
          <w:sz w:val="18"/>
          <w:szCs w:val="18"/>
        </w:rPr>
        <w:t xml:space="preserve"> — 37, 179—180, 320, 322, </w:t>
      </w:r>
      <w:r>
        <w:rPr>
          <w:sz w:val="18"/>
          <w:szCs w:val="18"/>
        </w:rPr>
        <w:t>362; 38, 102, 123, 208; 39, 273, 372—379; 54, 500.</w:t>
      </w:r>
    </w:p>
    <w:p w:rsidR="00182580" w:rsidRDefault="00182580" w:rsidP="00182580">
      <w:pPr>
        <w:shd w:val="clear" w:color="auto" w:fill="FFFFFF"/>
        <w:spacing w:line="168" w:lineRule="exact"/>
        <w:ind w:left="360" w:right="38" w:hanging="360"/>
        <w:jc w:val="both"/>
      </w:pPr>
      <w:r>
        <w:rPr>
          <w:b/>
          <w:bCs/>
          <w:sz w:val="18"/>
          <w:szCs w:val="18"/>
        </w:rPr>
        <w:t>Товарное обращение</w:t>
      </w:r>
      <w:r>
        <w:rPr>
          <w:sz w:val="18"/>
          <w:szCs w:val="18"/>
        </w:rPr>
        <w:t xml:space="preserve"> — 1, 154, 497, 506; 2, 193, 330—331, 422, 426—427; 3, 56, 57,' 309, 330-331, 365, 378, 502, 553-558, 594-595, 617—619; 4, 69, 142; 17, 119-120; 23, 45;</w:t>
      </w:r>
    </w:p>
    <w:p w:rsidR="00182580" w:rsidRDefault="00182580" w:rsidP="00182580">
      <w:pPr>
        <w:shd w:val="clear" w:color="auto" w:fill="FFFFFF"/>
        <w:spacing w:line="168" w:lineRule="exact"/>
        <w:ind w:left="360" w:right="38" w:hanging="360"/>
        <w:jc w:val="both"/>
        <w:sectPr w:rsidR="00182580">
          <w:type w:val="continuous"/>
          <w:pgSz w:w="8504" w:h="11339"/>
          <w:pgMar w:top="953" w:right="1696" w:bottom="360" w:left="947" w:header="720" w:footer="720" w:gutter="0"/>
          <w:cols w:num="2" w:space="720" w:equalWidth="0">
            <w:col w:w="2808" w:space="240"/>
            <w:col w:w="2812"/>
          </w:cols>
          <w:noEndnote/>
        </w:sectPr>
      </w:pPr>
    </w:p>
    <w:p w:rsidR="00182580" w:rsidRDefault="00182580" w:rsidP="00182580">
      <w:pPr>
        <w:shd w:val="clear" w:color="auto" w:fill="FFFFFF"/>
        <w:tabs>
          <w:tab w:val="left" w:pos="5621"/>
        </w:tabs>
        <w:spacing w:after="250"/>
        <w:ind w:left="1483"/>
      </w:pPr>
      <w:r>
        <w:rPr>
          <w:b/>
          <w:bCs/>
          <w:spacing w:val="-6"/>
          <w:sz w:val="14"/>
          <w:szCs w:val="14"/>
        </w:rPr>
        <w:lastRenderedPageBreak/>
        <w:t>ТОВАРНОЕ   ХОЗЯЙСТВО — ТОВАРООБМЕН</w:t>
      </w:r>
      <w:r>
        <w:rPr>
          <w:rFonts w:ascii="Arial" w:hAnsi="Arial" w:cs="Arial"/>
          <w:b/>
          <w:bCs/>
          <w:sz w:val="14"/>
          <w:szCs w:val="14"/>
        </w:rPr>
        <w:tab/>
      </w:r>
      <w:r>
        <w:rPr>
          <w:rFonts w:hAnsi="Arial"/>
          <w:b/>
          <w:bCs/>
          <w:sz w:val="14"/>
          <w:szCs w:val="14"/>
        </w:rPr>
        <w:t>675</w:t>
      </w:r>
    </w:p>
    <w:p w:rsidR="00182580" w:rsidRDefault="00182580" w:rsidP="00182580">
      <w:pPr>
        <w:shd w:val="clear" w:color="auto" w:fill="FFFFFF"/>
        <w:tabs>
          <w:tab w:val="left" w:pos="5621"/>
        </w:tabs>
        <w:spacing w:after="250"/>
        <w:ind w:left="1483"/>
        <w:sectPr w:rsidR="00182580">
          <w:pgSz w:w="8504" w:h="11339"/>
          <w:pgMar w:top="967" w:right="1228" w:bottom="360" w:left="1415"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26, 60—63, 68; 30, 89; 32, 147, 148; 38,84—86,103-104. </w:t>
      </w:r>
    </w:p>
    <w:p w:rsidR="00182580" w:rsidRDefault="00182580" w:rsidP="00182580">
      <w:pPr>
        <w:shd w:val="clear" w:color="auto" w:fill="FFFFFF"/>
        <w:spacing w:line="168" w:lineRule="exact"/>
        <w:jc w:val="both"/>
        <w:rPr>
          <w:sz w:val="18"/>
          <w:szCs w:val="18"/>
        </w:rPr>
      </w:pPr>
      <w:r>
        <w:rPr>
          <w:i/>
          <w:iCs/>
          <w:spacing w:val="-1"/>
          <w:sz w:val="18"/>
          <w:szCs w:val="18"/>
        </w:rPr>
        <w:t xml:space="preserve">См. также </w:t>
      </w:r>
      <w:r>
        <w:rPr>
          <w:spacing w:val="-1"/>
          <w:sz w:val="18"/>
          <w:szCs w:val="18"/>
        </w:rPr>
        <w:t>Обмен (эко</w:t>
      </w:r>
      <w:r>
        <w:rPr>
          <w:spacing w:val="-1"/>
          <w:sz w:val="18"/>
          <w:szCs w:val="18"/>
        </w:rPr>
        <w:softHyphen/>
      </w:r>
      <w:r>
        <w:rPr>
          <w:sz w:val="18"/>
          <w:szCs w:val="18"/>
        </w:rPr>
        <w:t xml:space="preserve">ном.); Товарное хозяйство; Торговля. </w:t>
      </w:r>
    </w:p>
    <w:p w:rsidR="00182580" w:rsidRDefault="00182580" w:rsidP="00182580">
      <w:pPr>
        <w:shd w:val="clear" w:color="auto" w:fill="FFFFFF"/>
        <w:spacing w:line="168" w:lineRule="exact"/>
        <w:jc w:val="both"/>
      </w:pPr>
      <w:r>
        <w:rPr>
          <w:b/>
          <w:bCs/>
          <w:sz w:val="18"/>
          <w:szCs w:val="18"/>
        </w:rPr>
        <w:t>Товарное хозяйство</w:t>
      </w:r>
    </w:p>
    <w:p w:rsidR="00182580" w:rsidRDefault="00182580" w:rsidP="00182580">
      <w:pPr>
        <w:numPr>
          <w:ilvl w:val="0"/>
          <w:numId w:val="6"/>
        </w:numPr>
        <w:shd w:val="clear" w:color="auto" w:fill="FFFFFF"/>
        <w:tabs>
          <w:tab w:val="left" w:pos="326"/>
        </w:tabs>
        <w:spacing w:before="5" w:line="168" w:lineRule="exact"/>
        <w:ind w:left="326" w:right="14" w:hanging="264"/>
        <w:jc w:val="both"/>
        <w:rPr>
          <w:sz w:val="18"/>
          <w:szCs w:val="18"/>
        </w:rPr>
      </w:pPr>
      <w:r>
        <w:rPr>
          <w:sz w:val="18"/>
          <w:szCs w:val="18"/>
        </w:rPr>
        <w:t xml:space="preserve">капиталистическое — 1, 65— 66, 86-118, 120-121, 138-139,177-178,192—194, 213— 214, 216-217, 220-221, 222-223, 234-235, 238,253, 256-257, 355, 371-372, 374, </w:t>
      </w:r>
      <w:r>
        <w:rPr>
          <w:spacing w:val="-1"/>
          <w:sz w:val="18"/>
          <w:szCs w:val="18"/>
        </w:rPr>
        <w:t xml:space="preserve">387—388, 391, 393—394, 396, </w:t>
      </w:r>
      <w:r>
        <w:rPr>
          <w:sz w:val="18"/>
          <w:szCs w:val="18"/>
        </w:rPr>
        <w:t xml:space="preserve">400, 413, 425—426, 443—444, 447-448, 450—451, 457, 458— 459, 474, 494, 497, 502-504, 506, 512, 516—518, 520—523; 2, 88—90, 130, 167, 168—169, 193, 199, 203-204, 207, 211, </w:t>
      </w:r>
      <w:r>
        <w:rPr>
          <w:spacing w:val="-1"/>
          <w:sz w:val="18"/>
          <w:szCs w:val="18"/>
        </w:rPr>
        <w:t xml:space="preserve">212—215, 219—224, 236, 323, </w:t>
      </w:r>
      <w:r>
        <w:rPr>
          <w:spacing w:val="-2"/>
          <w:sz w:val="18"/>
          <w:szCs w:val="18"/>
        </w:rPr>
        <w:t xml:space="preserve">327—330, 331, 344—345, 374— </w:t>
      </w:r>
      <w:r>
        <w:rPr>
          <w:sz w:val="18"/>
          <w:szCs w:val="18"/>
        </w:rPr>
        <w:t xml:space="preserve">375, 382, 385, 398-403, 411 — 424, 494-495, 528-529; 3, 6, 21-24, 58, 146-148, 164, 199-202, 299-300, 310, 359-360, 365, 367—368, 378—379, 427, 502, 542, 546-547, 581, 618-619, 623-624; 4, 115— 116; 5, 81-82, 142-143, 258, 377; 6, 203, 221, 222, 254-255; 7, 47, 111-112, 115-116; 10, 48; 11, 35, 36—37, 282, 286; 13, 96; 16, 257—258, 273—276. 286, 294, 297, 326; </w:t>
      </w:r>
      <w:r>
        <w:rPr>
          <w:spacing w:val="-1"/>
          <w:sz w:val="18"/>
          <w:szCs w:val="18"/>
        </w:rPr>
        <w:t xml:space="preserve">17, 20—21, 71 — 72, 119, 127; </w:t>
      </w:r>
      <w:r>
        <w:rPr>
          <w:sz w:val="18"/>
          <w:szCs w:val="18"/>
        </w:rPr>
        <w:t xml:space="preserve">20, 162; 23, 45; 24, 63; 25, 47, 155-156, 258-259, 262, 327; 26, 60, 63-64; 27, 95, </w:t>
      </w:r>
      <w:r>
        <w:rPr>
          <w:spacing w:val="-1"/>
          <w:sz w:val="18"/>
          <w:szCs w:val="18"/>
        </w:rPr>
        <w:t xml:space="preserve">187—188, 220, 322, 344, 359, </w:t>
      </w:r>
      <w:r>
        <w:rPr>
          <w:sz w:val="18"/>
          <w:szCs w:val="18"/>
        </w:rPr>
        <w:t>372—373, 385, 396—397; 30, 118; 31, 272; 32, 145—148, 161, 318-319; 34, 172; 36, 47, 48, 296-297; 37, 498; 38, 84, 103—104, 153, 156, 177, 179, 363; 39, 71; 40, 241; 43, 61-62, 158-159.</w:t>
      </w:r>
    </w:p>
    <w:p w:rsidR="00182580" w:rsidRDefault="00182580" w:rsidP="00182580">
      <w:pPr>
        <w:numPr>
          <w:ilvl w:val="0"/>
          <w:numId w:val="6"/>
        </w:numPr>
        <w:shd w:val="clear" w:color="auto" w:fill="FFFFFF"/>
        <w:tabs>
          <w:tab w:val="left" w:pos="326"/>
        </w:tabs>
        <w:spacing w:line="168" w:lineRule="exact"/>
        <w:ind w:left="326" w:right="43" w:hanging="264"/>
        <w:jc w:val="both"/>
        <w:rPr>
          <w:sz w:val="18"/>
          <w:szCs w:val="18"/>
        </w:rPr>
      </w:pPr>
      <w:r>
        <w:rPr>
          <w:sz w:val="18"/>
          <w:szCs w:val="18"/>
        </w:rPr>
        <w:t xml:space="preserve">простое — 1, 27, 65—66, 86— 92, 94—96, 103—104, 120, 152, 177, 191—192, 216, 355, </w:t>
      </w:r>
      <w:r>
        <w:rPr>
          <w:spacing w:val="-2"/>
          <w:sz w:val="18"/>
          <w:szCs w:val="18"/>
        </w:rPr>
        <w:t xml:space="preserve">400, 413—414, 425—426, 443— </w:t>
      </w:r>
      <w:r>
        <w:rPr>
          <w:spacing w:val="-1"/>
          <w:sz w:val="18"/>
          <w:szCs w:val="18"/>
        </w:rPr>
        <w:t xml:space="preserve">444, 458—459, 497, 516—517, </w:t>
      </w:r>
      <w:r>
        <w:rPr>
          <w:sz w:val="18"/>
          <w:szCs w:val="18"/>
        </w:rPr>
        <w:t>520—521, 522—523; 2, 129— 130, 168-169, 193, 204, 207,</w:t>
      </w:r>
    </w:p>
    <w:p w:rsidR="00182580" w:rsidRDefault="00182580" w:rsidP="00182580">
      <w:pPr>
        <w:shd w:val="clear" w:color="auto" w:fill="FFFFFF"/>
        <w:spacing w:before="10" w:line="168" w:lineRule="exact"/>
        <w:ind w:left="284"/>
        <w:jc w:val="both"/>
        <w:rPr>
          <w:sz w:val="18"/>
          <w:szCs w:val="18"/>
        </w:rPr>
      </w:pPr>
      <w:r>
        <w:rPr>
          <w:sz w:val="18"/>
          <w:szCs w:val="18"/>
        </w:rPr>
        <w:br w:type="column"/>
      </w:r>
      <w:r>
        <w:rPr>
          <w:spacing w:val="-2"/>
          <w:sz w:val="18"/>
          <w:szCs w:val="18"/>
        </w:rPr>
        <w:lastRenderedPageBreak/>
        <w:t xml:space="preserve">211, 212—215, 219, 224, 236, </w:t>
      </w:r>
      <w:r>
        <w:rPr>
          <w:spacing w:val="-1"/>
          <w:sz w:val="18"/>
          <w:szCs w:val="18"/>
        </w:rPr>
        <w:t xml:space="preserve">323—324, 327—332, 343—345, 382, 385, 398—402, 411—412, </w:t>
      </w:r>
      <w:r>
        <w:rPr>
          <w:sz w:val="18"/>
          <w:szCs w:val="18"/>
        </w:rPr>
        <w:t xml:space="preserve">420, 494—495, 528—529; 3, 21—24, 58, 60, 66, 147-148, 164, 330—331, 335, 359—360, 365, 378-379, 546-547, 621-622, 623—624; 4, 115—117; 6, 221, 254; 7, 47, 111-112; 10, 48, 58; 11, 36-37; 16, 210, 273, 326; 17, 118-119; 23, 45; 25, 155; 26, 60-62; 30, 91—92; 34, 172; 35, 195; 36, 47; 38, 179; 39, 71; 43, 158. </w:t>
      </w:r>
    </w:p>
    <w:p w:rsidR="00182580" w:rsidRDefault="00182580" w:rsidP="00182580">
      <w:pPr>
        <w:shd w:val="clear" w:color="auto" w:fill="FFFFFF"/>
        <w:spacing w:before="10" w:line="168" w:lineRule="exact"/>
        <w:ind w:left="284" w:hanging="284"/>
        <w:jc w:val="both"/>
      </w:pPr>
      <w:r>
        <w:rPr>
          <w:sz w:val="18"/>
          <w:szCs w:val="18"/>
        </w:rPr>
        <w:t>— товарное производство в пе</w:t>
      </w:r>
      <w:r>
        <w:rPr>
          <w:sz w:val="18"/>
          <w:szCs w:val="18"/>
        </w:rPr>
        <w:softHyphen/>
        <w:t>реходный период от капита</w:t>
      </w:r>
      <w:r>
        <w:rPr>
          <w:sz w:val="18"/>
          <w:szCs w:val="18"/>
        </w:rPr>
        <w:softHyphen/>
        <w:t>лизма к социализму и при со</w:t>
      </w:r>
      <w:r>
        <w:rPr>
          <w:sz w:val="18"/>
          <w:szCs w:val="18"/>
        </w:rPr>
        <w:softHyphen/>
        <w:t>циализме — 36, 296—297; 37, 324; 38, 153, 155-156, 363; 39, 272—274; 40, 303—304; 41, 103; 43, 60-64, 82-84, 158-159,     206-210,     221-</w:t>
      </w:r>
    </w:p>
    <w:p w:rsidR="00182580" w:rsidRDefault="00182580" w:rsidP="00182580">
      <w:pPr>
        <w:shd w:val="clear" w:color="auto" w:fill="FFFFFF"/>
        <w:tabs>
          <w:tab w:val="left" w:pos="758"/>
        </w:tabs>
        <w:spacing w:before="5" w:line="168" w:lineRule="exact"/>
        <w:ind w:left="341" w:right="24"/>
        <w:jc w:val="both"/>
      </w:pPr>
      <w:r>
        <w:rPr>
          <w:spacing w:val="-3"/>
          <w:sz w:val="18"/>
          <w:szCs w:val="18"/>
        </w:rPr>
        <w:t>222,</w:t>
      </w:r>
      <w:r>
        <w:rPr>
          <w:sz w:val="18"/>
          <w:szCs w:val="18"/>
        </w:rPr>
        <w:tab/>
      </w:r>
      <w:r>
        <w:rPr>
          <w:spacing w:val="-2"/>
          <w:sz w:val="18"/>
          <w:szCs w:val="18"/>
        </w:rPr>
        <w:t>229, 275—278, 313—314,</w:t>
      </w:r>
      <w:r>
        <w:rPr>
          <w:spacing w:val="-2"/>
          <w:sz w:val="18"/>
          <w:szCs w:val="18"/>
        </w:rPr>
        <w:br/>
      </w:r>
      <w:r>
        <w:rPr>
          <w:sz w:val="18"/>
          <w:szCs w:val="18"/>
        </w:rPr>
        <w:t>381, 382, 385; 45, 279, 284-</w:t>
      </w:r>
      <w:r>
        <w:rPr>
          <w:sz w:val="18"/>
          <w:szCs w:val="18"/>
        </w:rPr>
        <w:br/>
        <w:t>285.</w:t>
      </w:r>
    </w:p>
    <w:p w:rsidR="00182580" w:rsidRDefault="00182580" w:rsidP="00182580">
      <w:pPr>
        <w:shd w:val="clear" w:color="auto" w:fill="FFFFFF"/>
        <w:spacing w:line="168" w:lineRule="exact"/>
        <w:ind w:left="350" w:right="24" w:hanging="350"/>
        <w:jc w:val="both"/>
      </w:pPr>
      <w:r>
        <w:rPr>
          <w:b/>
          <w:bCs/>
          <w:sz w:val="18"/>
          <w:szCs w:val="18"/>
        </w:rPr>
        <w:t>Товарообмен (товарооборот) в Со</w:t>
      </w:r>
      <w:r>
        <w:rPr>
          <w:b/>
          <w:bCs/>
          <w:sz w:val="18"/>
          <w:szCs w:val="18"/>
        </w:rPr>
        <w:softHyphen/>
        <w:t>ветской России</w:t>
      </w:r>
      <w:r>
        <w:rPr>
          <w:sz w:val="18"/>
          <w:szCs w:val="18"/>
        </w:rPr>
        <w:t xml:space="preserve"> — 35, 264, 305, 430; 36, 217, 391, 424, 430,   517;   37,   31-32,   144,</w:t>
      </w:r>
    </w:p>
    <w:p w:rsidR="00182580" w:rsidRDefault="00182580" w:rsidP="00182580">
      <w:pPr>
        <w:shd w:val="clear" w:color="auto" w:fill="FFFFFF"/>
        <w:tabs>
          <w:tab w:val="left" w:pos="758"/>
        </w:tabs>
        <w:spacing w:line="168" w:lineRule="exact"/>
        <w:ind w:left="341" w:right="34"/>
        <w:jc w:val="both"/>
      </w:pPr>
      <w:r>
        <w:rPr>
          <w:spacing w:val="-3"/>
          <w:sz w:val="18"/>
          <w:szCs w:val="18"/>
        </w:rPr>
        <w:t>223,</w:t>
      </w:r>
      <w:r>
        <w:rPr>
          <w:sz w:val="18"/>
          <w:szCs w:val="18"/>
        </w:rPr>
        <w:tab/>
      </w:r>
      <w:r>
        <w:rPr>
          <w:spacing w:val="-1"/>
          <w:sz w:val="18"/>
          <w:szCs w:val="18"/>
        </w:rPr>
        <w:t>398—399, 401, 421—422;</w:t>
      </w:r>
      <w:r>
        <w:rPr>
          <w:spacing w:val="-1"/>
          <w:sz w:val="18"/>
          <w:szCs w:val="18"/>
        </w:rPr>
        <w:br/>
      </w:r>
      <w:r>
        <w:rPr>
          <w:sz w:val="18"/>
          <w:szCs w:val="18"/>
        </w:rPr>
        <w:t>38, 62, 64, 100-101, 122; 39,</w:t>
      </w:r>
      <w:r>
        <w:rPr>
          <w:sz w:val="18"/>
          <w:szCs w:val="18"/>
        </w:rPr>
        <w:br/>
        <w:t>450, 451; 40, 163, 216, 218—</w:t>
      </w:r>
      <w:r>
        <w:rPr>
          <w:sz w:val="18"/>
          <w:szCs w:val="18"/>
        </w:rPr>
        <w:br/>
        <w:t>219, 230, 298; 41, 123, 359-</w:t>
      </w:r>
      <w:r>
        <w:rPr>
          <w:sz w:val="18"/>
          <w:szCs w:val="18"/>
        </w:rPr>
        <w:br/>
        <w:t>360; 42, 26—27; 43, 30, 61,</w:t>
      </w:r>
      <w:r>
        <w:rPr>
          <w:sz w:val="18"/>
          <w:szCs w:val="18"/>
        </w:rPr>
        <w:br/>
        <w:t>66, 69-71, 83, 148-149, 151,</w:t>
      </w:r>
      <w:r>
        <w:rPr>
          <w:sz w:val="18"/>
          <w:szCs w:val="18"/>
        </w:rPr>
        <w:br/>
      </w:r>
      <w:r>
        <w:rPr>
          <w:spacing w:val="-1"/>
          <w:sz w:val="18"/>
          <w:szCs w:val="18"/>
        </w:rPr>
        <w:t>156, 160, 220—222, 230—234,</w:t>
      </w:r>
      <w:r>
        <w:rPr>
          <w:spacing w:val="-1"/>
          <w:sz w:val="18"/>
          <w:szCs w:val="18"/>
        </w:rPr>
        <w:br/>
        <w:t>236, 243—244, 250, 263, 269—</w:t>
      </w:r>
      <w:r>
        <w:rPr>
          <w:spacing w:val="-1"/>
          <w:sz w:val="18"/>
          <w:szCs w:val="18"/>
        </w:rPr>
        <w:br/>
      </w:r>
      <w:r>
        <w:rPr>
          <w:sz w:val="18"/>
          <w:szCs w:val="18"/>
        </w:rPr>
        <w:t>271, 275—278, 304, 312—</w:t>
      </w:r>
      <w:r>
        <w:rPr>
          <w:sz w:val="18"/>
          <w:szCs w:val="18"/>
        </w:rPr>
        <w:br/>
        <w:t>315, 330-331, 333-334, 336-</w:t>
      </w:r>
      <w:r>
        <w:rPr>
          <w:sz w:val="18"/>
          <w:szCs w:val="18"/>
        </w:rPr>
        <w:br/>
      </w:r>
      <w:r>
        <w:rPr>
          <w:spacing w:val="-1"/>
          <w:sz w:val="18"/>
          <w:szCs w:val="18"/>
        </w:rPr>
        <w:t>337, 339, 355—358, 365, 372—</w:t>
      </w:r>
      <w:r>
        <w:rPr>
          <w:spacing w:val="-1"/>
          <w:sz w:val="18"/>
          <w:szCs w:val="18"/>
        </w:rPr>
        <w:br/>
      </w:r>
      <w:r>
        <w:rPr>
          <w:sz w:val="18"/>
          <w:szCs w:val="18"/>
        </w:rPr>
        <w:t>373, 379, 381, 382, 385, 386,</w:t>
      </w:r>
      <w:r>
        <w:rPr>
          <w:sz w:val="18"/>
          <w:szCs w:val="18"/>
        </w:rPr>
        <w:br/>
        <w:t>389, 395, 399, 405—406, 409;</w:t>
      </w:r>
      <w:r>
        <w:rPr>
          <w:sz w:val="18"/>
          <w:szCs w:val="18"/>
        </w:rPr>
        <w:br/>
        <w:t>44, 7—8, 48, 67—68, 70, 109,</w:t>
      </w:r>
      <w:r>
        <w:rPr>
          <w:sz w:val="18"/>
          <w:szCs w:val="18"/>
        </w:rPr>
        <w:br/>
      </w:r>
      <w:r>
        <w:rPr>
          <w:spacing w:val="-2"/>
          <w:sz w:val="18"/>
          <w:szCs w:val="18"/>
        </w:rPr>
        <w:t>168, 207—208, 214—215, 217—</w:t>
      </w:r>
      <w:r>
        <w:rPr>
          <w:spacing w:val="-2"/>
          <w:sz w:val="18"/>
          <w:szCs w:val="18"/>
        </w:rPr>
        <w:br/>
      </w:r>
      <w:r>
        <w:rPr>
          <w:sz w:val="18"/>
          <w:szCs w:val="18"/>
        </w:rPr>
        <w:t>218, 222, 308, 310—311, 329,</w:t>
      </w:r>
      <w:r>
        <w:rPr>
          <w:sz w:val="18"/>
          <w:szCs w:val="18"/>
        </w:rPr>
        <w:br/>
        <w:t>335-336, 471; 45, 85—86,</w:t>
      </w:r>
      <w:r>
        <w:rPr>
          <w:sz w:val="18"/>
          <w:szCs w:val="18"/>
        </w:rPr>
        <w:br/>
        <w:t>112, 284—285; 51, 245, 246,</w:t>
      </w:r>
      <w:r>
        <w:rPr>
          <w:sz w:val="18"/>
          <w:szCs w:val="18"/>
        </w:rPr>
        <w:br/>
      </w:r>
      <w:r>
        <w:rPr>
          <w:spacing w:val="-1"/>
          <w:sz w:val="18"/>
          <w:szCs w:val="18"/>
        </w:rPr>
        <w:t>329—330; 52, 22—23, 91—92,</w:t>
      </w:r>
      <w:r>
        <w:rPr>
          <w:spacing w:val="-1"/>
          <w:sz w:val="18"/>
          <w:szCs w:val="18"/>
        </w:rPr>
        <w:br/>
      </w:r>
      <w:r>
        <w:rPr>
          <w:sz w:val="18"/>
          <w:szCs w:val="18"/>
        </w:rPr>
        <w:t>114, 121, 122, 129, 136, 143,</w:t>
      </w:r>
      <w:r>
        <w:rPr>
          <w:sz w:val="18"/>
          <w:szCs w:val="18"/>
        </w:rPr>
        <w:br/>
        <w:t>145, 148, 158—159, 189, 196—</w:t>
      </w:r>
      <w:r>
        <w:rPr>
          <w:sz w:val="18"/>
          <w:szCs w:val="18"/>
        </w:rPr>
        <w:br/>
        <w:t>197, 198, 231, 232, 240, 251-</w:t>
      </w:r>
      <w:r>
        <w:rPr>
          <w:sz w:val="18"/>
          <w:szCs w:val="18"/>
        </w:rPr>
        <w:br/>
        <w:t>252, 288-289, 322-323, 327,</w:t>
      </w:r>
    </w:p>
    <w:p w:rsidR="00182580" w:rsidRDefault="00182580" w:rsidP="00182580">
      <w:pPr>
        <w:shd w:val="clear" w:color="auto" w:fill="FFFFFF"/>
        <w:tabs>
          <w:tab w:val="left" w:pos="758"/>
        </w:tabs>
        <w:spacing w:line="168" w:lineRule="exact"/>
        <w:ind w:left="341" w:right="34"/>
        <w:jc w:val="both"/>
        <w:sectPr w:rsidR="00182580">
          <w:type w:val="continuous"/>
          <w:pgSz w:w="8504" w:h="11339"/>
          <w:pgMar w:top="967" w:right="1247" w:bottom="360" w:left="1415" w:header="720" w:footer="720" w:gutter="0"/>
          <w:cols w:num="2" w:space="720" w:equalWidth="0">
            <w:col w:w="2784" w:space="259"/>
            <w:col w:w="2798"/>
          </w:cols>
          <w:noEndnote/>
        </w:sectPr>
      </w:pPr>
    </w:p>
    <w:p w:rsidR="00182580" w:rsidRDefault="00182580" w:rsidP="00182580">
      <w:pPr>
        <w:shd w:val="clear" w:color="auto" w:fill="FFFFFF"/>
        <w:tabs>
          <w:tab w:val="left" w:pos="1402"/>
        </w:tabs>
        <w:spacing w:after="250"/>
        <w:ind w:left="19"/>
      </w:pPr>
      <w:r>
        <w:rPr>
          <w:rFonts w:ascii="Courier New" w:hAnsi="Courier New" w:cs="Courier New"/>
          <w:spacing w:val="-15"/>
          <w:sz w:val="16"/>
          <w:szCs w:val="16"/>
        </w:rPr>
        <w:lastRenderedPageBreak/>
        <w:t>676</w:t>
      </w:r>
      <w:r>
        <w:rPr>
          <w:rFonts w:ascii="Arial" w:hAnsi="Courier New" w:cs="Arial"/>
          <w:sz w:val="16"/>
          <w:szCs w:val="16"/>
        </w:rPr>
        <w:tab/>
      </w:r>
      <w:r>
        <w:rPr>
          <w:rFonts w:ascii="Courier New" w:hAnsi="Courier New"/>
          <w:spacing w:val="-6"/>
          <w:sz w:val="16"/>
          <w:szCs w:val="16"/>
        </w:rPr>
        <w:t>ТОГО</w:t>
      </w:r>
      <w:r>
        <w:rPr>
          <w:rFonts w:ascii="Courier New" w:hAnsi="Courier New" w:cs="Courier New"/>
          <w:spacing w:val="-6"/>
          <w:sz w:val="16"/>
          <w:szCs w:val="16"/>
        </w:rPr>
        <w:t xml:space="preserve"> </w:t>
      </w:r>
      <w:r>
        <w:rPr>
          <w:rFonts w:ascii="Courier New" w:hAnsi="Courier New"/>
          <w:spacing w:val="-6"/>
          <w:sz w:val="16"/>
          <w:szCs w:val="16"/>
        </w:rPr>
        <w:t>—</w:t>
      </w:r>
      <w:r>
        <w:rPr>
          <w:rFonts w:ascii="Courier New" w:hAnsi="Courier New" w:cs="Courier New"/>
          <w:spacing w:val="-6"/>
          <w:sz w:val="16"/>
          <w:szCs w:val="16"/>
        </w:rPr>
        <w:t xml:space="preserve"> </w:t>
      </w:r>
      <w:r>
        <w:rPr>
          <w:rFonts w:ascii="Courier New" w:hAnsi="Courier New"/>
          <w:spacing w:val="-6"/>
          <w:sz w:val="16"/>
          <w:szCs w:val="16"/>
        </w:rPr>
        <w:t>ТОРГОВЛЯ</w:t>
      </w:r>
      <w:r>
        <w:rPr>
          <w:rFonts w:ascii="Courier New" w:hAnsi="Courier New" w:cs="Courier New"/>
          <w:spacing w:val="-6"/>
          <w:sz w:val="16"/>
          <w:szCs w:val="16"/>
        </w:rPr>
        <w:t xml:space="preserve"> </w:t>
      </w:r>
      <w:r>
        <w:rPr>
          <w:rFonts w:ascii="Courier New" w:hAnsi="Courier New"/>
          <w:spacing w:val="-6"/>
          <w:sz w:val="16"/>
          <w:szCs w:val="16"/>
        </w:rPr>
        <w:t>В</w:t>
      </w:r>
      <w:r>
        <w:rPr>
          <w:rFonts w:ascii="Courier New" w:hAnsi="Courier New" w:cs="Courier New"/>
          <w:spacing w:val="-6"/>
          <w:sz w:val="16"/>
          <w:szCs w:val="16"/>
        </w:rPr>
        <w:t xml:space="preserve"> </w:t>
      </w:r>
      <w:r>
        <w:rPr>
          <w:rFonts w:ascii="Courier New" w:hAnsi="Courier New"/>
          <w:spacing w:val="-6"/>
          <w:sz w:val="16"/>
          <w:szCs w:val="16"/>
        </w:rPr>
        <w:t>СОВЕТСКОЙ</w:t>
      </w:r>
      <w:r>
        <w:rPr>
          <w:rFonts w:ascii="Courier New" w:hAnsi="Courier New" w:cs="Courier New"/>
          <w:spacing w:val="-6"/>
          <w:sz w:val="16"/>
          <w:szCs w:val="16"/>
        </w:rPr>
        <w:t xml:space="preserve"> </w:t>
      </w:r>
      <w:r>
        <w:rPr>
          <w:rFonts w:ascii="Courier New" w:hAnsi="Courier New"/>
          <w:spacing w:val="-6"/>
          <w:sz w:val="16"/>
          <w:szCs w:val="16"/>
        </w:rPr>
        <w:t>РОССИИ</w:t>
      </w:r>
    </w:p>
    <w:p w:rsidR="00182580" w:rsidRDefault="00182580" w:rsidP="00182580">
      <w:pPr>
        <w:shd w:val="clear" w:color="auto" w:fill="FFFFFF"/>
        <w:tabs>
          <w:tab w:val="left" w:pos="1402"/>
        </w:tabs>
        <w:spacing w:after="250"/>
        <w:ind w:left="19"/>
        <w:sectPr w:rsidR="00182580">
          <w:pgSz w:w="8504" w:h="11339"/>
          <w:pgMar w:top="941" w:right="1639" w:bottom="360" w:left="1029"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 xml:space="preserve">404, 405; 53, 18-19, 78, 101 — </w:t>
      </w:r>
      <w:r>
        <w:rPr>
          <w:spacing w:val="-1"/>
          <w:sz w:val="18"/>
          <w:szCs w:val="18"/>
        </w:rPr>
        <w:t xml:space="preserve">102, 125—126, 135—136, 148, </w:t>
      </w:r>
      <w:r>
        <w:rPr>
          <w:sz w:val="18"/>
          <w:szCs w:val="18"/>
        </w:rPr>
        <w:t>152, 171, 172, 189, 221, 240, 242, 261, 317; 54, 61, 97, 182, 184, 442, 503-504.</w:t>
      </w:r>
    </w:p>
    <w:p w:rsidR="00182580" w:rsidRDefault="00182580" w:rsidP="00182580">
      <w:pPr>
        <w:shd w:val="clear" w:color="auto" w:fill="FFFFFF"/>
        <w:spacing w:before="5" w:line="168" w:lineRule="exact"/>
        <w:ind w:left="14"/>
      </w:pPr>
      <w:r>
        <w:rPr>
          <w:b/>
          <w:bCs/>
          <w:sz w:val="18"/>
          <w:szCs w:val="18"/>
        </w:rPr>
        <w:t>Того</w:t>
      </w:r>
      <w:r>
        <w:rPr>
          <w:sz w:val="18"/>
          <w:szCs w:val="18"/>
        </w:rPr>
        <w:t xml:space="preserve"> — 28, 281.</w:t>
      </w:r>
    </w:p>
    <w:p w:rsidR="00182580" w:rsidRDefault="00182580" w:rsidP="00182580">
      <w:pPr>
        <w:shd w:val="clear" w:color="auto" w:fill="FFFFFF"/>
        <w:spacing w:line="168" w:lineRule="exact"/>
        <w:ind w:left="370" w:right="10" w:hanging="360"/>
        <w:jc w:val="both"/>
      </w:pPr>
      <w:r w:rsidRPr="000C5878">
        <w:rPr>
          <w:b/>
          <w:sz w:val="18"/>
          <w:szCs w:val="18"/>
        </w:rPr>
        <w:t>Тождество противоположностей</w:t>
      </w:r>
      <w:r>
        <w:rPr>
          <w:sz w:val="18"/>
          <w:szCs w:val="18"/>
        </w:rPr>
        <w:t xml:space="preserve"> — </w:t>
      </w:r>
      <w:r>
        <w:rPr>
          <w:i/>
          <w:iCs/>
          <w:sz w:val="18"/>
          <w:szCs w:val="18"/>
        </w:rPr>
        <w:t xml:space="preserve">см. </w:t>
      </w:r>
      <w:r>
        <w:rPr>
          <w:sz w:val="18"/>
          <w:szCs w:val="18"/>
        </w:rPr>
        <w:t>Закон единства и борьбы противоположностей.</w:t>
      </w:r>
    </w:p>
    <w:p w:rsidR="00182580" w:rsidRDefault="00182580" w:rsidP="00182580">
      <w:pPr>
        <w:shd w:val="clear" w:color="auto" w:fill="FFFFFF"/>
        <w:spacing w:line="168" w:lineRule="exact"/>
        <w:ind w:left="355" w:right="19" w:hanging="355"/>
        <w:jc w:val="both"/>
      </w:pPr>
      <w:r>
        <w:rPr>
          <w:b/>
          <w:bCs/>
          <w:sz w:val="18"/>
          <w:szCs w:val="18"/>
        </w:rPr>
        <w:t>Толстой Л. Н. и толстовство</w:t>
      </w:r>
      <w:r>
        <w:rPr>
          <w:sz w:val="18"/>
          <w:szCs w:val="18"/>
        </w:rPr>
        <w:t xml:space="preserve"> — 5, 149; 6, 278; 10, 353; 12, 320— 321; 17, 206—213; 20, 19-24, </w:t>
      </w:r>
      <w:r>
        <w:rPr>
          <w:spacing w:val="-1"/>
          <w:sz w:val="18"/>
          <w:szCs w:val="18"/>
        </w:rPr>
        <w:t xml:space="preserve">38—41, 70—71, 90—95, 100— </w:t>
      </w:r>
      <w:r>
        <w:rPr>
          <w:sz w:val="18"/>
          <w:szCs w:val="18"/>
        </w:rPr>
        <w:t>104, 362; 21, 340; 22, 367-368; 23, 197; 24, 294; 25, 33; 26, 364; 30, 226, 265; 37, 296; 41, 383; 48, 11-12; 49, 339, 347, 385; 54, 480.</w:t>
      </w:r>
    </w:p>
    <w:p w:rsidR="00182580" w:rsidRDefault="00182580" w:rsidP="00182580">
      <w:pPr>
        <w:shd w:val="clear" w:color="auto" w:fill="FFFFFF"/>
        <w:spacing w:before="5" w:line="168" w:lineRule="exact"/>
        <w:ind w:left="355" w:right="24" w:hanging="355"/>
        <w:jc w:val="both"/>
      </w:pPr>
      <w:r>
        <w:rPr>
          <w:b/>
          <w:bCs/>
          <w:sz w:val="18"/>
          <w:szCs w:val="18"/>
        </w:rPr>
        <w:t>Топливо и топливная промышлен</w:t>
      </w:r>
      <w:r>
        <w:rPr>
          <w:b/>
          <w:bCs/>
          <w:sz w:val="18"/>
          <w:szCs w:val="18"/>
        </w:rPr>
        <w:softHyphen/>
        <w:t>ность в Советской России</w:t>
      </w:r>
      <w:r>
        <w:rPr>
          <w:sz w:val="18"/>
          <w:szCs w:val="18"/>
        </w:rPr>
        <w:t xml:space="preserve"> — 37,   417;  42,   348,   349,   422;</w:t>
      </w:r>
    </w:p>
    <w:p w:rsidR="00182580" w:rsidRDefault="00182580" w:rsidP="00182580">
      <w:pPr>
        <w:shd w:val="clear" w:color="auto" w:fill="FFFFFF"/>
        <w:tabs>
          <w:tab w:val="left" w:pos="682"/>
        </w:tabs>
        <w:spacing w:line="168" w:lineRule="exact"/>
        <w:ind w:left="346" w:right="34"/>
        <w:jc w:val="both"/>
      </w:pPr>
      <w:r>
        <w:rPr>
          <w:sz w:val="18"/>
          <w:szCs w:val="18"/>
        </w:rPr>
        <w:t>43,</w:t>
      </w:r>
      <w:r>
        <w:rPr>
          <w:sz w:val="18"/>
          <w:szCs w:val="18"/>
        </w:rPr>
        <w:tab/>
        <w:t>197, 395; 51, 186, 393;</w:t>
      </w:r>
      <w:r>
        <w:rPr>
          <w:sz w:val="18"/>
          <w:szCs w:val="18"/>
        </w:rPr>
        <w:br/>
        <w:t>52,305, 310; 53, 35; 54,46-47,</w:t>
      </w:r>
      <w:r>
        <w:rPr>
          <w:sz w:val="18"/>
          <w:szCs w:val="18"/>
        </w:rPr>
        <w:br/>
        <w:t>72.</w:t>
      </w:r>
    </w:p>
    <w:p w:rsidR="00182580" w:rsidRDefault="00182580" w:rsidP="00182580">
      <w:pPr>
        <w:shd w:val="clear" w:color="auto" w:fill="FFFFFF"/>
        <w:spacing w:line="168" w:lineRule="exact"/>
        <w:ind w:left="350" w:right="24" w:hanging="250"/>
        <w:jc w:val="both"/>
      </w:pPr>
      <w:r>
        <w:rPr>
          <w:sz w:val="18"/>
          <w:szCs w:val="18"/>
        </w:rPr>
        <w:t>— меры по восстановлению топ</w:t>
      </w:r>
      <w:r>
        <w:rPr>
          <w:sz w:val="18"/>
          <w:szCs w:val="18"/>
        </w:rPr>
        <w:softHyphen/>
        <w:t>ливной промышленности, уси</w:t>
      </w:r>
      <w:r>
        <w:rPr>
          <w:sz w:val="18"/>
          <w:szCs w:val="18"/>
        </w:rPr>
        <w:softHyphen/>
        <w:t>лению добычи и доставки топ</w:t>
      </w:r>
      <w:r>
        <w:rPr>
          <w:sz w:val="18"/>
          <w:szCs w:val="18"/>
        </w:rPr>
        <w:softHyphen/>
        <w:t>лива — 35, 175-176; 36, 188, 231, 359, 362—363, 366, 368, 371; 37, 417, 423; 38, 248, 313, 357-358; 39, 301-302, 305—308, 357, 359, 362, 409, 411, 465; 40, 69, 119—120, 155, 219, 322-323, 332, 344;</w:t>
      </w:r>
    </w:p>
    <w:p w:rsidR="00182580" w:rsidRDefault="00182580" w:rsidP="00182580">
      <w:pPr>
        <w:numPr>
          <w:ilvl w:val="0"/>
          <w:numId w:val="334"/>
        </w:numPr>
        <w:shd w:val="clear" w:color="auto" w:fill="FFFFFF"/>
        <w:tabs>
          <w:tab w:val="left" w:pos="725"/>
        </w:tabs>
        <w:spacing w:line="168" w:lineRule="exact"/>
        <w:ind w:left="346"/>
        <w:rPr>
          <w:sz w:val="18"/>
          <w:szCs w:val="18"/>
        </w:rPr>
      </w:pPr>
      <w:r>
        <w:rPr>
          <w:sz w:val="18"/>
          <w:szCs w:val="18"/>
        </w:rPr>
        <w:t>285,  332,  338,  359—360;</w:t>
      </w:r>
    </w:p>
    <w:p w:rsidR="00182580" w:rsidRDefault="00182580" w:rsidP="00182580">
      <w:pPr>
        <w:numPr>
          <w:ilvl w:val="0"/>
          <w:numId w:val="334"/>
        </w:numPr>
        <w:shd w:val="clear" w:color="auto" w:fill="FFFFFF"/>
        <w:tabs>
          <w:tab w:val="left" w:pos="725"/>
        </w:tabs>
        <w:spacing w:line="168" w:lineRule="exact"/>
        <w:ind w:left="346" w:right="38"/>
        <w:jc w:val="both"/>
        <w:rPr>
          <w:sz w:val="18"/>
          <w:szCs w:val="18"/>
        </w:rPr>
      </w:pPr>
      <w:r>
        <w:rPr>
          <w:sz w:val="18"/>
          <w:szCs w:val="18"/>
        </w:rPr>
        <w:t xml:space="preserve">26, 151—152, 337, 341, 358, 360, 362, 380; 43, 9, 12— 13, 23, 27, 82-83, 116-117, </w:t>
      </w:r>
      <w:r>
        <w:rPr>
          <w:spacing w:val="-2"/>
          <w:sz w:val="18"/>
          <w:szCs w:val="18"/>
        </w:rPr>
        <w:t xml:space="preserve">118, 152—154, 166—167, 173— </w:t>
      </w:r>
      <w:r>
        <w:rPr>
          <w:sz w:val="18"/>
          <w:szCs w:val="18"/>
        </w:rPr>
        <w:t>174, 218, 261, 283, 303, 307;</w:t>
      </w:r>
    </w:p>
    <w:p w:rsidR="00182580" w:rsidRDefault="00182580" w:rsidP="00182580">
      <w:pPr>
        <w:shd w:val="clear" w:color="auto" w:fill="FFFFFF"/>
        <w:tabs>
          <w:tab w:val="left" w:pos="682"/>
        </w:tabs>
        <w:spacing w:line="168" w:lineRule="exact"/>
        <w:ind w:left="346" w:right="43"/>
        <w:jc w:val="both"/>
      </w:pPr>
      <w:r>
        <w:rPr>
          <w:sz w:val="18"/>
          <w:szCs w:val="18"/>
        </w:rPr>
        <w:t>44,</w:t>
      </w:r>
      <w:r>
        <w:rPr>
          <w:sz w:val="18"/>
          <w:szCs w:val="18"/>
        </w:rPr>
        <w:tab/>
      </w:r>
      <w:r>
        <w:rPr>
          <w:spacing w:val="-1"/>
          <w:sz w:val="18"/>
          <w:szCs w:val="18"/>
        </w:rPr>
        <w:t>45. 64—65, 81, 128—132,</w:t>
      </w:r>
      <w:r>
        <w:rPr>
          <w:spacing w:val="-1"/>
          <w:sz w:val="18"/>
          <w:szCs w:val="18"/>
        </w:rPr>
        <w:br/>
      </w:r>
      <w:r>
        <w:rPr>
          <w:sz w:val="18"/>
          <w:szCs w:val="18"/>
        </w:rPr>
        <w:t>302, 316-319, 332, 489-490;</w:t>
      </w:r>
      <w:r>
        <w:rPr>
          <w:sz w:val="18"/>
          <w:szCs w:val="18"/>
        </w:rPr>
        <w:br/>
        <w:t>50, 29, 39, 222; 51, 46, 105,</w:t>
      </w:r>
      <w:r>
        <w:rPr>
          <w:sz w:val="18"/>
          <w:szCs w:val="18"/>
        </w:rPr>
        <w:br/>
      </w:r>
      <w:r>
        <w:rPr>
          <w:spacing w:val="-1"/>
          <w:sz w:val="18"/>
          <w:szCs w:val="18"/>
        </w:rPr>
        <w:t>120—121, 124, 143, 154—155,</w:t>
      </w:r>
      <w:r>
        <w:rPr>
          <w:spacing w:val="-1"/>
          <w:sz w:val="18"/>
          <w:szCs w:val="18"/>
        </w:rPr>
        <w:br/>
      </w:r>
      <w:r>
        <w:rPr>
          <w:sz w:val="18"/>
          <w:szCs w:val="18"/>
        </w:rPr>
        <w:t>216, 333-334; 52, 49-50,</w:t>
      </w:r>
      <w:r>
        <w:rPr>
          <w:sz w:val="18"/>
          <w:szCs w:val="18"/>
        </w:rPr>
        <w:br/>
      </w:r>
      <w:r>
        <w:rPr>
          <w:spacing w:val="-1"/>
          <w:sz w:val="18"/>
          <w:szCs w:val="18"/>
        </w:rPr>
        <w:t>63—64, 142—143, 235—236,</w:t>
      </w:r>
      <w:r>
        <w:rPr>
          <w:spacing w:val="-1"/>
          <w:sz w:val="18"/>
          <w:szCs w:val="18"/>
        </w:rPr>
        <w:br/>
      </w:r>
      <w:r>
        <w:rPr>
          <w:sz w:val="18"/>
          <w:szCs w:val="18"/>
        </w:rPr>
        <w:t>298—299, 300—301; 53, 13,</w:t>
      </w:r>
      <w:r>
        <w:rPr>
          <w:sz w:val="18"/>
          <w:szCs w:val="18"/>
        </w:rPr>
        <w:br/>
        <w:t>35—36, 100, 137, 152, 219—</w:t>
      </w:r>
      <w:r>
        <w:rPr>
          <w:sz w:val="18"/>
          <w:szCs w:val="18"/>
        </w:rPr>
        <w:br/>
        <w:t>220, 227, 296; 54, 79, 282—</w:t>
      </w:r>
      <w:r>
        <w:rPr>
          <w:sz w:val="18"/>
          <w:szCs w:val="18"/>
        </w:rPr>
        <w:br/>
        <w:t>283,   339, 419, 438.</w:t>
      </w:r>
    </w:p>
    <w:p w:rsidR="00182580" w:rsidRDefault="00182580" w:rsidP="00182580">
      <w:pPr>
        <w:shd w:val="clear" w:color="auto" w:fill="FFFFFF"/>
        <w:spacing w:line="168" w:lineRule="exact"/>
        <w:ind w:left="350" w:right="43" w:hanging="259"/>
        <w:jc w:val="both"/>
      </w:pPr>
      <w:r>
        <w:rPr>
          <w:spacing w:val="-1"/>
          <w:sz w:val="18"/>
          <w:szCs w:val="18"/>
        </w:rPr>
        <w:t>— обеспечение ее техникой, обо</w:t>
      </w:r>
      <w:r>
        <w:rPr>
          <w:spacing w:val="-1"/>
          <w:sz w:val="18"/>
          <w:szCs w:val="18"/>
        </w:rPr>
        <w:softHyphen/>
      </w:r>
      <w:r>
        <w:rPr>
          <w:sz w:val="18"/>
          <w:szCs w:val="18"/>
        </w:rPr>
        <w:t>рудованием — 42, 337; 44, 302, 486; 52, 201-202, 203,</w:t>
      </w:r>
    </w:p>
    <w:p w:rsidR="00182580" w:rsidRDefault="00182580" w:rsidP="00182580">
      <w:pPr>
        <w:shd w:val="clear" w:color="auto" w:fill="FFFFFF"/>
        <w:spacing w:before="5" w:line="168" w:lineRule="exact"/>
        <w:ind w:left="389" w:right="10"/>
        <w:jc w:val="both"/>
      </w:pPr>
      <w:r>
        <w:br w:type="column"/>
      </w:r>
      <w:r>
        <w:rPr>
          <w:sz w:val="18"/>
          <w:szCs w:val="18"/>
        </w:rPr>
        <w:lastRenderedPageBreak/>
        <w:t>221; 53, 47, 54, 163; 54, 30, 177, 301, 338—339.</w:t>
      </w:r>
    </w:p>
    <w:p w:rsidR="00182580" w:rsidRDefault="00182580" w:rsidP="00182580">
      <w:pPr>
        <w:shd w:val="clear" w:color="auto" w:fill="FFFFFF"/>
        <w:spacing w:before="5" w:line="168" w:lineRule="exact"/>
        <w:ind w:left="365" w:firstLine="370"/>
        <w:jc w:val="both"/>
      </w:pPr>
      <w:r>
        <w:rPr>
          <w:i/>
          <w:iCs/>
          <w:spacing w:val="-2"/>
          <w:sz w:val="18"/>
          <w:szCs w:val="18"/>
        </w:rPr>
        <w:t xml:space="preserve">См. также </w:t>
      </w:r>
      <w:r>
        <w:rPr>
          <w:spacing w:val="-2"/>
          <w:sz w:val="18"/>
          <w:szCs w:val="18"/>
        </w:rPr>
        <w:t xml:space="preserve">Алгемба — </w:t>
      </w:r>
      <w:r>
        <w:rPr>
          <w:sz w:val="18"/>
          <w:szCs w:val="18"/>
        </w:rPr>
        <w:t>строительство железнодорож</w:t>
      </w:r>
      <w:r>
        <w:rPr>
          <w:sz w:val="18"/>
          <w:szCs w:val="18"/>
        </w:rPr>
        <w:softHyphen/>
        <w:t>ной ветки Александров</w:t>
      </w:r>
      <w:r w:rsidRPr="00C03D7B">
        <w:rPr>
          <w:sz w:val="18"/>
          <w:szCs w:val="18"/>
        </w:rPr>
        <w:t>-</w:t>
      </w:r>
      <w:r>
        <w:rPr>
          <w:sz w:val="18"/>
          <w:szCs w:val="18"/>
        </w:rPr>
        <w:t>Гай</w:t>
      </w:r>
      <w:r w:rsidRPr="00C03D7B">
        <w:rPr>
          <w:sz w:val="18"/>
          <w:szCs w:val="18"/>
        </w:rPr>
        <w:t xml:space="preserve"> </w:t>
      </w:r>
      <w:r>
        <w:rPr>
          <w:sz w:val="18"/>
          <w:szCs w:val="18"/>
        </w:rPr>
        <w:t>— Эмба и нефтепровода; Гидроторф; Донбасс; Лесное хозяйство и лесная промыш</w:t>
      </w:r>
      <w:r>
        <w:rPr>
          <w:sz w:val="18"/>
          <w:szCs w:val="18"/>
        </w:rPr>
        <w:softHyphen/>
        <w:t>ленность — в Советской Рос</w:t>
      </w:r>
      <w:r>
        <w:rPr>
          <w:sz w:val="18"/>
          <w:szCs w:val="18"/>
        </w:rPr>
        <w:softHyphen/>
        <w:t>сии; Нефть и нефтяная про</w:t>
      </w:r>
      <w:r>
        <w:rPr>
          <w:sz w:val="18"/>
          <w:szCs w:val="18"/>
        </w:rPr>
        <w:softHyphen/>
        <w:t>мышленность — в Советской России; Сланцы и сланцевая промышленность в Советской России; Торф и торфяная промышленность — в Совет</w:t>
      </w:r>
      <w:r>
        <w:rPr>
          <w:sz w:val="18"/>
          <w:szCs w:val="18"/>
        </w:rPr>
        <w:softHyphen/>
        <w:t>ской России; Уголь и уголь</w:t>
      </w:r>
      <w:r>
        <w:rPr>
          <w:sz w:val="18"/>
          <w:szCs w:val="18"/>
        </w:rPr>
        <w:softHyphen/>
        <w:t>ная промышленность — в Со</w:t>
      </w:r>
      <w:r>
        <w:rPr>
          <w:sz w:val="18"/>
          <w:szCs w:val="18"/>
        </w:rPr>
        <w:softHyphen/>
        <w:t>ветской России.</w:t>
      </w:r>
    </w:p>
    <w:p w:rsidR="00182580" w:rsidRDefault="00182580" w:rsidP="00182580">
      <w:pPr>
        <w:shd w:val="clear" w:color="auto" w:fill="FFFFFF"/>
        <w:spacing w:before="5" w:line="168" w:lineRule="exact"/>
        <w:ind w:left="360" w:right="19" w:hanging="350"/>
        <w:jc w:val="both"/>
      </w:pPr>
      <w:r>
        <w:rPr>
          <w:b/>
          <w:bCs/>
          <w:sz w:val="18"/>
          <w:szCs w:val="18"/>
        </w:rPr>
        <w:t>Торговля внешняя Советской Рос</w:t>
      </w:r>
      <w:r>
        <w:rPr>
          <w:b/>
          <w:bCs/>
          <w:sz w:val="18"/>
          <w:szCs w:val="18"/>
        </w:rPr>
        <w:softHyphen/>
        <w:t>сии</w:t>
      </w:r>
      <w:r>
        <w:rPr>
          <w:sz w:val="18"/>
          <w:szCs w:val="18"/>
        </w:rPr>
        <w:t xml:space="preserve"> — </w:t>
      </w:r>
      <w:r>
        <w:rPr>
          <w:i/>
          <w:iCs/>
          <w:sz w:val="18"/>
          <w:szCs w:val="18"/>
        </w:rPr>
        <w:t xml:space="preserve">см. </w:t>
      </w:r>
      <w:r>
        <w:rPr>
          <w:sz w:val="18"/>
          <w:szCs w:val="18"/>
        </w:rPr>
        <w:t>Внешняя торговля Советского государства.</w:t>
      </w:r>
    </w:p>
    <w:p w:rsidR="00182580" w:rsidRDefault="00182580" w:rsidP="00182580">
      <w:pPr>
        <w:shd w:val="clear" w:color="auto" w:fill="FFFFFF"/>
        <w:spacing w:line="168" w:lineRule="exact"/>
        <w:ind w:left="355" w:right="24" w:hanging="350"/>
        <w:jc w:val="both"/>
      </w:pPr>
      <w:r>
        <w:rPr>
          <w:b/>
          <w:bCs/>
          <w:sz w:val="18"/>
          <w:szCs w:val="18"/>
        </w:rPr>
        <w:t xml:space="preserve">Торговля в России </w:t>
      </w:r>
      <w:r>
        <w:rPr>
          <w:sz w:val="18"/>
          <w:szCs w:val="18"/>
        </w:rPr>
        <w:t xml:space="preserve">— 2, 344, 465— 466; 3, 177—178, 214—215, 279-281, 358-359, 361-365, </w:t>
      </w:r>
      <w:r>
        <w:rPr>
          <w:spacing w:val="-1"/>
          <w:sz w:val="18"/>
          <w:szCs w:val="18"/>
        </w:rPr>
        <w:t xml:space="preserve">378—379, 438—439, 525—526, </w:t>
      </w:r>
      <w:r>
        <w:rPr>
          <w:sz w:val="18"/>
          <w:szCs w:val="18"/>
        </w:rPr>
        <w:t>555—556; 5, 15, 81—82, 324, 325; 21, 290; 27, 393; 28, 99, 706.</w:t>
      </w:r>
    </w:p>
    <w:p w:rsidR="00182580" w:rsidRDefault="00182580" w:rsidP="00182580">
      <w:pPr>
        <w:shd w:val="clear" w:color="auto" w:fill="FFFFFF"/>
        <w:spacing w:before="5" w:line="168" w:lineRule="exact"/>
        <w:ind w:left="365" w:right="82" w:hanging="365"/>
        <w:jc w:val="both"/>
      </w:pPr>
      <w:r>
        <w:rPr>
          <w:b/>
          <w:bCs/>
          <w:sz w:val="18"/>
          <w:szCs w:val="18"/>
        </w:rPr>
        <w:t>Торговля    в   Советской    России (внутренняя)</w:t>
      </w:r>
      <w:r>
        <w:rPr>
          <w:sz w:val="18"/>
          <w:szCs w:val="18"/>
        </w:rPr>
        <w:t xml:space="preserve"> — 45, 440.</w:t>
      </w:r>
    </w:p>
    <w:p w:rsidR="00182580" w:rsidRDefault="00182580" w:rsidP="00182580">
      <w:pPr>
        <w:numPr>
          <w:ilvl w:val="0"/>
          <w:numId w:val="4"/>
        </w:numPr>
        <w:shd w:val="clear" w:color="auto" w:fill="FFFFFF"/>
        <w:tabs>
          <w:tab w:val="left" w:pos="341"/>
        </w:tabs>
        <w:spacing w:line="168" w:lineRule="exact"/>
        <w:ind w:left="341" w:right="29" w:hanging="254"/>
        <w:jc w:val="both"/>
        <w:rPr>
          <w:sz w:val="18"/>
          <w:szCs w:val="18"/>
        </w:rPr>
      </w:pPr>
      <w:r>
        <w:rPr>
          <w:sz w:val="18"/>
          <w:szCs w:val="18"/>
        </w:rPr>
        <w:t>ее место и роль в социалисти</w:t>
      </w:r>
      <w:r>
        <w:rPr>
          <w:sz w:val="18"/>
          <w:szCs w:val="18"/>
        </w:rPr>
        <w:softHyphen/>
        <w:t>ческом строительстве — 43, 61—63, 333—334, 356—358; 44, 152, 168, 208—209, 212— 213, 215, 218, 225-227, 308, 322, 487; 45, 112, 284—285, 287; 54, 133, 342.</w:t>
      </w:r>
    </w:p>
    <w:p w:rsidR="00182580" w:rsidRDefault="00182580" w:rsidP="00182580">
      <w:pPr>
        <w:numPr>
          <w:ilvl w:val="0"/>
          <w:numId w:val="4"/>
        </w:numPr>
        <w:shd w:val="clear" w:color="auto" w:fill="FFFFFF"/>
        <w:tabs>
          <w:tab w:val="left" w:pos="341"/>
        </w:tabs>
        <w:spacing w:line="168" w:lineRule="exact"/>
        <w:ind w:left="341" w:right="43" w:hanging="254"/>
        <w:jc w:val="both"/>
        <w:rPr>
          <w:sz w:val="18"/>
          <w:szCs w:val="18"/>
        </w:rPr>
      </w:pPr>
      <w:r>
        <w:rPr>
          <w:sz w:val="18"/>
          <w:szCs w:val="18"/>
        </w:rPr>
        <w:t>государственная — 37, 421; 39, 275; 43, 270; 44, 152, 168, 208-209, 425, 471; 45, 78, 112; 52, 122; 53, 18-19, 54, 91; 54, 180, 342.</w:t>
      </w:r>
    </w:p>
    <w:p w:rsidR="00182580" w:rsidRDefault="00182580" w:rsidP="00182580">
      <w:pPr>
        <w:numPr>
          <w:ilvl w:val="0"/>
          <w:numId w:val="4"/>
        </w:numPr>
        <w:shd w:val="clear" w:color="auto" w:fill="FFFFFF"/>
        <w:tabs>
          <w:tab w:val="left" w:pos="341"/>
        </w:tabs>
        <w:spacing w:line="168" w:lineRule="exact"/>
        <w:ind w:left="341" w:right="38" w:hanging="254"/>
        <w:jc w:val="both"/>
        <w:rPr>
          <w:sz w:val="18"/>
          <w:szCs w:val="18"/>
        </w:rPr>
      </w:pPr>
      <w:r>
        <w:rPr>
          <w:sz w:val="18"/>
          <w:szCs w:val="18"/>
        </w:rPr>
        <w:t>и государственная монопо</w:t>
      </w:r>
      <w:r>
        <w:rPr>
          <w:sz w:val="18"/>
          <w:szCs w:val="18"/>
        </w:rPr>
        <w:softHyphen/>
        <w:t xml:space="preserve">лия — 35, 196; 36, 74, 183, </w:t>
      </w:r>
      <w:r>
        <w:rPr>
          <w:spacing w:val="-1"/>
          <w:sz w:val="18"/>
          <w:szCs w:val="18"/>
        </w:rPr>
        <w:t xml:space="preserve">296—297, 358, 430, 465—466, </w:t>
      </w:r>
      <w:r>
        <w:rPr>
          <w:sz w:val="18"/>
          <w:szCs w:val="18"/>
        </w:rPr>
        <w:t>510, 532-533; 37, 204, 421, 423-425; 38, 102.</w:t>
      </w:r>
    </w:p>
    <w:p w:rsidR="00182580" w:rsidRDefault="00182580" w:rsidP="00182580">
      <w:pPr>
        <w:numPr>
          <w:ilvl w:val="0"/>
          <w:numId w:val="4"/>
        </w:numPr>
        <w:shd w:val="clear" w:color="auto" w:fill="FFFFFF"/>
        <w:tabs>
          <w:tab w:val="left" w:pos="341"/>
        </w:tabs>
        <w:spacing w:line="168" w:lineRule="exact"/>
        <w:ind w:left="341" w:right="43" w:hanging="254"/>
        <w:jc w:val="both"/>
        <w:rPr>
          <w:sz w:val="18"/>
          <w:szCs w:val="18"/>
        </w:rPr>
      </w:pPr>
      <w:r>
        <w:rPr>
          <w:sz w:val="18"/>
          <w:szCs w:val="18"/>
        </w:rPr>
        <w:t>государственное регулирова</w:t>
      </w:r>
      <w:r>
        <w:rPr>
          <w:sz w:val="18"/>
          <w:szCs w:val="18"/>
        </w:rPr>
        <w:softHyphen/>
        <w:t xml:space="preserve">ние торговли — 36, 430, 516, 517; 37, 421—425; 43, 236— </w:t>
      </w:r>
      <w:r>
        <w:rPr>
          <w:spacing w:val="-1"/>
          <w:sz w:val="18"/>
          <w:szCs w:val="18"/>
        </w:rPr>
        <w:t xml:space="preserve">237, 250—251, 276, 321, 333— </w:t>
      </w:r>
      <w:r>
        <w:rPr>
          <w:sz w:val="18"/>
          <w:szCs w:val="18"/>
        </w:rPr>
        <w:t>334, 336-337; 44, 207-208, 211-212, 214, 217-218, 222,</w:t>
      </w:r>
    </w:p>
    <w:p w:rsidR="00182580" w:rsidRDefault="00182580" w:rsidP="00182580">
      <w:pPr>
        <w:numPr>
          <w:ilvl w:val="0"/>
          <w:numId w:val="4"/>
        </w:numPr>
        <w:shd w:val="clear" w:color="auto" w:fill="FFFFFF"/>
        <w:tabs>
          <w:tab w:val="left" w:pos="341"/>
        </w:tabs>
        <w:spacing w:line="168" w:lineRule="exact"/>
        <w:ind w:left="341" w:right="43" w:hanging="254"/>
        <w:jc w:val="both"/>
        <w:rPr>
          <w:sz w:val="18"/>
          <w:szCs w:val="18"/>
        </w:rPr>
        <w:sectPr w:rsidR="00182580">
          <w:type w:val="continuous"/>
          <w:pgSz w:w="8504" w:h="11339"/>
          <w:pgMar w:top="941" w:right="1639" w:bottom="360" w:left="1029" w:header="720" w:footer="720" w:gutter="0"/>
          <w:cols w:num="2" w:space="720" w:equalWidth="0">
            <w:col w:w="2798" w:space="245"/>
            <w:col w:w="2793"/>
          </w:cols>
          <w:noEndnote/>
        </w:sectPr>
      </w:pPr>
    </w:p>
    <w:p w:rsidR="00182580" w:rsidRDefault="00182580" w:rsidP="00182580">
      <w:pPr>
        <w:shd w:val="clear" w:color="auto" w:fill="FFFFFF"/>
        <w:tabs>
          <w:tab w:val="left" w:pos="5611"/>
        </w:tabs>
        <w:spacing w:after="240"/>
        <w:ind w:left="874"/>
      </w:pPr>
      <w:r>
        <w:rPr>
          <w:b/>
          <w:bCs/>
          <w:spacing w:val="-7"/>
          <w:sz w:val="14"/>
          <w:szCs w:val="14"/>
        </w:rPr>
        <w:lastRenderedPageBreak/>
        <w:t>ТОРГОВЛЯ   КАПИТАЛИСТИЧЕСКАЯ — ТОРГОВЫЙ   КАПИТАЛ</w:t>
      </w:r>
      <w:r>
        <w:rPr>
          <w:rFonts w:ascii="Arial" w:hAnsi="Arial" w:cs="Arial"/>
          <w:b/>
          <w:bCs/>
          <w:sz w:val="14"/>
          <w:szCs w:val="14"/>
        </w:rPr>
        <w:tab/>
      </w:r>
      <w:r>
        <w:rPr>
          <w:rFonts w:hAnsi="Arial"/>
          <w:b/>
          <w:bCs/>
          <w:sz w:val="14"/>
          <w:szCs w:val="14"/>
        </w:rPr>
        <w:t>677</w:t>
      </w:r>
    </w:p>
    <w:p w:rsidR="00182580" w:rsidRDefault="00182580" w:rsidP="00182580">
      <w:pPr>
        <w:shd w:val="clear" w:color="auto" w:fill="FFFFFF"/>
        <w:tabs>
          <w:tab w:val="left" w:pos="5611"/>
        </w:tabs>
        <w:spacing w:after="240"/>
        <w:ind w:left="874"/>
        <w:sectPr w:rsidR="00182580">
          <w:pgSz w:w="8504" w:h="11339"/>
          <w:pgMar w:top="977" w:right="1374" w:bottom="360" w:left="1278"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225—227, 229, 322—323, 336, 341—342, 472, 488; 45, 85— 86, 119—120; 54, 167, 180, 189.</w:t>
      </w:r>
    </w:p>
    <w:p w:rsidR="00182580" w:rsidRDefault="00182580" w:rsidP="00182580">
      <w:pPr>
        <w:shd w:val="clear" w:color="auto" w:fill="FFFFFF"/>
        <w:spacing w:before="5" w:line="168" w:lineRule="exact"/>
        <w:ind w:left="365" w:right="5" w:hanging="269"/>
        <w:jc w:val="both"/>
      </w:pPr>
      <w:r>
        <w:rPr>
          <w:sz w:val="18"/>
          <w:szCs w:val="18"/>
        </w:rPr>
        <w:t>—</w:t>
      </w:r>
      <w:r>
        <w:rPr>
          <w:sz w:val="18"/>
          <w:szCs w:val="18"/>
          <w:lang w:val="en-US"/>
        </w:rPr>
        <w:t xml:space="preserve"> </w:t>
      </w:r>
      <w:r>
        <w:rPr>
          <w:sz w:val="18"/>
          <w:szCs w:val="18"/>
        </w:rPr>
        <w:t>кооперативная — 35, 208— 210; 37, 204-206, 230—232, 345, 421, 424—425; 38, 102; 43, 225-226, 250-251, 270, 276, 321, 325-326, 333-334, 405; 44, 218, 390-391, 488; 45, 54, 371—373; 52, 122; 53, 48, 77-78; 54, 180.</w:t>
      </w:r>
    </w:p>
    <w:p w:rsidR="00182580" w:rsidRDefault="00182580" w:rsidP="00182580">
      <w:pPr>
        <w:shd w:val="clear" w:color="auto" w:fill="FFFFFF"/>
        <w:spacing w:line="168" w:lineRule="exact"/>
        <w:ind w:left="370" w:right="5" w:hanging="269"/>
        <w:jc w:val="both"/>
      </w:pPr>
      <w:r>
        <w:rPr>
          <w:sz w:val="18"/>
          <w:szCs w:val="18"/>
        </w:rPr>
        <w:t>— и лозунг научиться торго</w:t>
      </w:r>
      <w:r>
        <w:rPr>
          <w:sz w:val="18"/>
          <w:szCs w:val="18"/>
        </w:rPr>
        <w:softHyphen/>
        <w:t xml:space="preserve">вать — 44, 168, 208—209, 216-219, 225-228, 309—310, 322—323, 362—363; 45, 3— 4, 14, 81—83, 90—92, 289— </w:t>
      </w:r>
      <w:r>
        <w:rPr>
          <w:spacing w:val="-1"/>
          <w:sz w:val="18"/>
          <w:szCs w:val="18"/>
        </w:rPr>
        <w:t xml:space="preserve">290, 306—307, 372—373, 410, </w:t>
      </w:r>
      <w:r>
        <w:rPr>
          <w:sz w:val="18"/>
          <w:szCs w:val="18"/>
        </w:rPr>
        <w:t>413, 416; 54, 180.</w:t>
      </w:r>
    </w:p>
    <w:p w:rsidR="00182580" w:rsidRDefault="00182580" w:rsidP="00182580">
      <w:pPr>
        <w:numPr>
          <w:ilvl w:val="0"/>
          <w:numId w:val="1"/>
        </w:numPr>
        <w:shd w:val="clear" w:color="auto" w:fill="FFFFFF"/>
        <w:tabs>
          <w:tab w:val="left" w:pos="346"/>
        </w:tabs>
        <w:spacing w:before="5" w:line="168" w:lineRule="exact"/>
        <w:ind w:left="346" w:right="10" w:hanging="259"/>
        <w:jc w:val="both"/>
        <w:rPr>
          <w:sz w:val="18"/>
          <w:szCs w:val="18"/>
        </w:rPr>
      </w:pPr>
      <w:r>
        <w:rPr>
          <w:sz w:val="18"/>
          <w:szCs w:val="18"/>
        </w:rPr>
        <w:t>ее отличие от капиталистиче</w:t>
      </w:r>
      <w:r>
        <w:rPr>
          <w:sz w:val="18"/>
          <w:szCs w:val="18"/>
        </w:rPr>
        <w:softHyphen/>
        <w:t>ской торговли — 36, 446— 447; 45, 92.</w:t>
      </w:r>
    </w:p>
    <w:p w:rsidR="00182580" w:rsidRDefault="00182580" w:rsidP="00182580">
      <w:pPr>
        <w:numPr>
          <w:ilvl w:val="0"/>
          <w:numId w:val="1"/>
        </w:numPr>
        <w:shd w:val="clear" w:color="auto" w:fill="FFFFFF"/>
        <w:tabs>
          <w:tab w:val="left" w:pos="346"/>
        </w:tabs>
        <w:spacing w:line="168" w:lineRule="exact"/>
        <w:ind w:left="346" w:right="14" w:hanging="259"/>
        <w:jc w:val="both"/>
        <w:rPr>
          <w:sz w:val="18"/>
          <w:szCs w:val="18"/>
        </w:rPr>
      </w:pPr>
      <w:r>
        <w:rPr>
          <w:sz w:val="18"/>
          <w:szCs w:val="18"/>
        </w:rPr>
        <w:t>роль Государственного банка в ее развитии — 44, 253, 357; 54, 49, 133, 166—167, 172— 174, 180, 189, 342.</w:t>
      </w:r>
    </w:p>
    <w:p w:rsidR="00182580" w:rsidRDefault="00182580" w:rsidP="00182580">
      <w:pPr>
        <w:numPr>
          <w:ilvl w:val="0"/>
          <w:numId w:val="1"/>
        </w:numPr>
        <w:shd w:val="clear" w:color="auto" w:fill="FFFFFF"/>
        <w:tabs>
          <w:tab w:val="left" w:pos="346"/>
        </w:tabs>
        <w:spacing w:before="5" w:line="168" w:lineRule="exact"/>
        <w:ind w:left="346" w:right="19" w:hanging="259"/>
        <w:jc w:val="both"/>
        <w:rPr>
          <w:sz w:val="18"/>
          <w:szCs w:val="18"/>
        </w:rPr>
      </w:pPr>
      <w:r>
        <w:rPr>
          <w:sz w:val="18"/>
          <w:szCs w:val="18"/>
        </w:rPr>
        <w:t>частная — 36, 182, 296—297, 368, 466; 38, 89,102; 39,275-</w:t>
      </w:r>
      <w:r>
        <w:rPr>
          <w:spacing w:val="-1"/>
          <w:sz w:val="18"/>
          <w:szCs w:val="18"/>
        </w:rPr>
        <w:t xml:space="preserve">276; 43, 226, 270—271, 276, 351—352; 44, 160, 208, 211 — </w:t>
      </w:r>
      <w:r>
        <w:rPr>
          <w:sz w:val="18"/>
          <w:szCs w:val="18"/>
        </w:rPr>
        <w:t>212, 222, 336, 342; 45, 85— 86, 260, 261, 265-267, 289-290,  370,  431,  437;  54,   167.</w:t>
      </w:r>
    </w:p>
    <w:p w:rsidR="00182580" w:rsidRDefault="00182580" w:rsidP="00182580">
      <w:pPr>
        <w:shd w:val="clear" w:color="auto" w:fill="FFFFFF"/>
        <w:spacing w:line="168" w:lineRule="exact"/>
        <w:ind w:right="14" w:firstLine="360"/>
        <w:jc w:val="both"/>
        <w:rPr>
          <w:sz w:val="18"/>
          <w:szCs w:val="18"/>
        </w:rPr>
      </w:pPr>
      <w:r>
        <w:rPr>
          <w:i/>
          <w:iCs/>
          <w:spacing w:val="-1"/>
          <w:sz w:val="18"/>
          <w:szCs w:val="18"/>
        </w:rPr>
        <w:t xml:space="preserve">См. также </w:t>
      </w:r>
      <w:r>
        <w:rPr>
          <w:spacing w:val="-1"/>
          <w:sz w:val="18"/>
          <w:szCs w:val="18"/>
        </w:rPr>
        <w:t>Свобода тор</w:t>
      </w:r>
      <w:r>
        <w:rPr>
          <w:spacing w:val="-1"/>
          <w:sz w:val="18"/>
          <w:szCs w:val="18"/>
        </w:rPr>
        <w:softHyphen/>
      </w:r>
      <w:r>
        <w:rPr>
          <w:sz w:val="18"/>
          <w:szCs w:val="18"/>
        </w:rPr>
        <w:t>говли в Советской России; Товарообмен (товарооборот) в Советской России; Хлебная монополия в Советской Рос</w:t>
      </w:r>
      <w:r>
        <w:rPr>
          <w:sz w:val="18"/>
          <w:szCs w:val="18"/>
        </w:rPr>
        <w:softHyphen/>
        <w:t xml:space="preserve">сии. </w:t>
      </w:r>
    </w:p>
    <w:p w:rsidR="00182580" w:rsidRDefault="00182580" w:rsidP="00182580">
      <w:pPr>
        <w:shd w:val="clear" w:color="auto" w:fill="FFFFFF"/>
        <w:spacing w:line="168" w:lineRule="exact"/>
        <w:ind w:left="284" w:right="14" w:hanging="284"/>
        <w:jc w:val="both"/>
      </w:pPr>
      <w:r>
        <w:rPr>
          <w:b/>
          <w:bCs/>
          <w:sz w:val="18"/>
          <w:szCs w:val="18"/>
        </w:rPr>
        <w:t>Торговля капиталистическая</w:t>
      </w:r>
    </w:p>
    <w:p w:rsidR="00182580" w:rsidRDefault="00182580" w:rsidP="00182580">
      <w:pPr>
        <w:numPr>
          <w:ilvl w:val="0"/>
          <w:numId w:val="1"/>
        </w:numPr>
        <w:shd w:val="clear" w:color="auto" w:fill="FFFFFF"/>
        <w:tabs>
          <w:tab w:val="left" w:pos="346"/>
        </w:tabs>
        <w:spacing w:line="168" w:lineRule="exact"/>
        <w:ind w:left="346" w:right="24" w:hanging="259"/>
        <w:jc w:val="both"/>
        <w:rPr>
          <w:sz w:val="18"/>
          <w:szCs w:val="18"/>
        </w:rPr>
      </w:pPr>
      <w:r>
        <w:rPr>
          <w:sz w:val="18"/>
          <w:szCs w:val="18"/>
        </w:rPr>
        <w:t>ее влияние на сельское хозяй</w:t>
      </w:r>
      <w:r>
        <w:rPr>
          <w:sz w:val="18"/>
          <w:szCs w:val="18"/>
        </w:rPr>
        <w:softHyphen/>
        <w:t xml:space="preserve">ство — 3, 22—23, 62—63, 85, </w:t>
      </w:r>
      <w:r>
        <w:rPr>
          <w:spacing w:val="-2"/>
          <w:sz w:val="18"/>
          <w:szCs w:val="18"/>
        </w:rPr>
        <w:t xml:space="preserve">248—254, 263, 265—266, 269— </w:t>
      </w:r>
      <w:r>
        <w:rPr>
          <w:spacing w:val="-1"/>
          <w:sz w:val="18"/>
          <w:szCs w:val="18"/>
        </w:rPr>
        <w:t xml:space="preserve">271, 277—278, 280—282, 300, </w:t>
      </w:r>
      <w:r>
        <w:rPr>
          <w:sz w:val="18"/>
          <w:szCs w:val="18"/>
        </w:rPr>
        <w:t>306-310; 5, 252, 261; 7, 46; 17, 121-122; 27, 219.</w:t>
      </w:r>
    </w:p>
    <w:p w:rsidR="00182580" w:rsidRDefault="00182580" w:rsidP="00182580">
      <w:pPr>
        <w:numPr>
          <w:ilvl w:val="0"/>
          <w:numId w:val="1"/>
        </w:numPr>
        <w:shd w:val="clear" w:color="auto" w:fill="FFFFFF"/>
        <w:tabs>
          <w:tab w:val="left" w:pos="346"/>
        </w:tabs>
        <w:spacing w:line="168" w:lineRule="exact"/>
        <w:ind w:left="346" w:right="24" w:hanging="259"/>
        <w:jc w:val="both"/>
        <w:rPr>
          <w:sz w:val="18"/>
          <w:szCs w:val="18"/>
        </w:rPr>
      </w:pPr>
      <w:r>
        <w:rPr>
          <w:sz w:val="18"/>
          <w:szCs w:val="18"/>
        </w:rPr>
        <w:t>внешняя — 2, 97—98, 154— 157, 190—191; 3, 55—57; 4, 45-46, 60, 70, 79-80; 5, 82— 83, 252, 261, 324, 325; 24, 16; 26, 230-231; 27, 363, 398, 411-415; 28, 23, 49, 51, 52— 53, 72-74, 81-83, 124, 167,</w:t>
      </w:r>
    </w:p>
    <w:p w:rsidR="00182580" w:rsidRDefault="00182580" w:rsidP="00182580">
      <w:pPr>
        <w:shd w:val="clear" w:color="auto" w:fill="FFFFFF"/>
        <w:spacing w:before="19" w:line="168" w:lineRule="exact"/>
        <w:ind w:left="384" w:right="5"/>
        <w:jc w:val="both"/>
      </w:pPr>
      <w:r>
        <w:rPr>
          <w:sz w:val="18"/>
          <w:szCs w:val="18"/>
        </w:rPr>
        <w:br w:type="column"/>
      </w:r>
      <w:r>
        <w:rPr>
          <w:sz w:val="18"/>
          <w:szCs w:val="18"/>
        </w:rPr>
        <w:lastRenderedPageBreak/>
        <w:t xml:space="preserve">170, 171, 194, 195, 205, 240, 256, 268, 269, 280, 283, 307, 309, 339, 341, 375, 376, 378, </w:t>
      </w:r>
      <w:r>
        <w:rPr>
          <w:spacing w:val="-1"/>
          <w:sz w:val="18"/>
          <w:szCs w:val="18"/>
        </w:rPr>
        <w:t xml:space="preserve">379, 384, 388, 424, 426—427, 438—439, 442—443, 446—451, </w:t>
      </w:r>
      <w:r>
        <w:rPr>
          <w:sz w:val="18"/>
          <w:szCs w:val="18"/>
        </w:rPr>
        <w:t>538, 703, 706, 708, 710, 725, 731; 42, 315.</w:t>
      </w:r>
    </w:p>
    <w:p w:rsidR="00182580" w:rsidRDefault="00182580" w:rsidP="00182580">
      <w:pPr>
        <w:numPr>
          <w:ilvl w:val="0"/>
          <w:numId w:val="1"/>
        </w:numPr>
        <w:shd w:val="clear" w:color="auto" w:fill="FFFFFF"/>
        <w:tabs>
          <w:tab w:val="left" w:pos="365"/>
        </w:tabs>
        <w:spacing w:line="168" w:lineRule="exact"/>
        <w:ind w:left="106"/>
        <w:rPr>
          <w:sz w:val="18"/>
          <w:szCs w:val="18"/>
        </w:rPr>
      </w:pPr>
      <w:r>
        <w:rPr>
          <w:sz w:val="18"/>
          <w:szCs w:val="18"/>
        </w:rPr>
        <w:t>внутренняя — 1, 98; 43, 326.</w:t>
      </w:r>
    </w:p>
    <w:p w:rsidR="00182580" w:rsidRDefault="00182580" w:rsidP="00182580">
      <w:pPr>
        <w:numPr>
          <w:ilvl w:val="0"/>
          <w:numId w:val="1"/>
        </w:numPr>
        <w:shd w:val="clear" w:color="auto" w:fill="FFFFFF"/>
        <w:tabs>
          <w:tab w:val="left" w:pos="365"/>
        </w:tabs>
        <w:spacing w:line="168" w:lineRule="exact"/>
        <w:ind w:left="365" w:hanging="259"/>
        <w:jc w:val="both"/>
        <w:rPr>
          <w:sz w:val="18"/>
          <w:szCs w:val="18"/>
        </w:rPr>
      </w:pPr>
      <w:r>
        <w:rPr>
          <w:sz w:val="18"/>
          <w:szCs w:val="18"/>
        </w:rPr>
        <w:t>при империализме — 26, 231, 313, 315; 27, 337, 363, 393, 398, 411-415; 28, 23, 51, 52-53, 72-74, 77, 81—83, 124, 167, 170, 171, 178, 194, 195, 205, 240, 256, 268, 269, 280, 283, 307, 309, 339, 341, 375, 376, 378, 379, 384, 387— 388, 424, 426-427, 438-439, 446, 447, 538, 703, 706—708, 710, 725, 731; 34, 168; 41, 223; 45, 3.</w:t>
      </w:r>
    </w:p>
    <w:p w:rsidR="00182580" w:rsidRDefault="00182580" w:rsidP="00182580">
      <w:pPr>
        <w:numPr>
          <w:ilvl w:val="0"/>
          <w:numId w:val="1"/>
        </w:numPr>
        <w:shd w:val="clear" w:color="auto" w:fill="FFFFFF"/>
        <w:tabs>
          <w:tab w:val="left" w:pos="365"/>
        </w:tabs>
        <w:spacing w:line="168" w:lineRule="exact"/>
        <w:ind w:left="365" w:right="10" w:hanging="259"/>
        <w:jc w:val="both"/>
        <w:rPr>
          <w:sz w:val="18"/>
          <w:szCs w:val="18"/>
        </w:rPr>
      </w:pPr>
      <w:r>
        <w:rPr>
          <w:sz w:val="18"/>
          <w:szCs w:val="18"/>
        </w:rPr>
        <w:t>и крестьянское хозяйство — 2, 426-427; 3, 130, 177—178; 5,171,195,220,261; 7,46; 17, 121—122;   24,   349-352.</w:t>
      </w:r>
    </w:p>
    <w:p w:rsidR="00182580" w:rsidRDefault="00182580" w:rsidP="00182580">
      <w:pPr>
        <w:numPr>
          <w:ilvl w:val="0"/>
          <w:numId w:val="1"/>
        </w:numPr>
        <w:shd w:val="clear" w:color="auto" w:fill="FFFFFF"/>
        <w:tabs>
          <w:tab w:val="left" w:pos="365"/>
        </w:tabs>
        <w:spacing w:before="5" w:line="168" w:lineRule="exact"/>
        <w:ind w:left="365" w:right="10" w:hanging="259"/>
        <w:jc w:val="both"/>
        <w:rPr>
          <w:sz w:val="18"/>
          <w:szCs w:val="18"/>
        </w:rPr>
      </w:pPr>
      <w:r>
        <w:rPr>
          <w:sz w:val="18"/>
          <w:szCs w:val="18"/>
        </w:rPr>
        <w:t>и мелкие товаропроизводите</w:t>
      </w:r>
      <w:r>
        <w:rPr>
          <w:sz w:val="18"/>
          <w:szCs w:val="18"/>
        </w:rPr>
        <w:softHyphen/>
        <w:t>ли в промышленности (куста</w:t>
      </w:r>
      <w:r>
        <w:rPr>
          <w:sz w:val="18"/>
          <w:szCs w:val="18"/>
        </w:rPr>
        <w:softHyphen/>
        <w:t xml:space="preserve">ри и ремесленники) — 3, </w:t>
      </w:r>
      <w:r>
        <w:rPr>
          <w:spacing w:val="-1"/>
          <w:sz w:val="18"/>
          <w:szCs w:val="18"/>
        </w:rPr>
        <w:t xml:space="preserve">358—359, 361—365, 378—380, </w:t>
      </w:r>
      <w:r>
        <w:rPr>
          <w:sz w:val="18"/>
          <w:szCs w:val="18"/>
        </w:rPr>
        <w:t>438-439, 445-447; 5, 195, 220.</w:t>
      </w:r>
    </w:p>
    <w:p w:rsidR="00182580" w:rsidRDefault="00182580" w:rsidP="00182580">
      <w:pPr>
        <w:numPr>
          <w:ilvl w:val="0"/>
          <w:numId w:val="1"/>
        </w:numPr>
        <w:shd w:val="clear" w:color="auto" w:fill="FFFFFF"/>
        <w:tabs>
          <w:tab w:val="left" w:pos="365"/>
        </w:tabs>
        <w:spacing w:line="168" w:lineRule="exact"/>
        <w:ind w:left="365" w:right="10" w:hanging="259"/>
        <w:jc w:val="both"/>
        <w:rPr>
          <w:sz w:val="18"/>
          <w:szCs w:val="18"/>
        </w:rPr>
      </w:pPr>
      <w:r>
        <w:rPr>
          <w:sz w:val="18"/>
          <w:szCs w:val="18"/>
        </w:rPr>
        <w:t xml:space="preserve">ее развитие — 1, 98; 2, 97— 98, 156, 203, 221; 3, 361—365, </w:t>
      </w:r>
      <w:r>
        <w:rPr>
          <w:spacing w:val="-1"/>
          <w:sz w:val="18"/>
          <w:szCs w:val="18"/>
        </w:rPr>
        <w:t xml:space="preserve">525—526, 555—556, 598, 618— </w:t>
      </w:r>
      <w:r>
        <w:rPr>
          <w:sz w:val="18"/>
          <w:szCs w:val="18"/>
        </w:rPr>
        <w:t>619; 5, 82—83; 26, 62; 27, 411—415; 39, 78; 45, 259— 260.</w:t>
      </w:r>
    </w:p>
    <w:p w:rsidR="00182580" w:rsidRDefault="00182580" w:rsidP="00182580">
      <w:pPr>
        <w:numPr>
          <w:ilvl w:val="0"/>
          <w:numId w:val="1"/>
        </w:numPr>
        <w:shd w:val="clear" w:color="auto" w:fill="FFFFFF"/>
        <w:tabs>
          <w:tab w:val="left" w:pos="365"/>
        </w:tabs>
        <w:spacing w:line="168" w:lineRule="exact"/>
        <w:ind w:left="365" w:right="14" w:hanging="259"/>
        <w:jc w:val="both"/>
        <w:rPr>
          <w:sz w:val="18"/>
          <w:szCs w:val="18"/>
        </w:rPr>
      </w:pPr>
      <w:r>
        <w:rPr>
          <w:sz w:val="18"/>
          <w:szCs w:val="18"/>
        </w:rPr>
        <w:t>ее роль в экономике — 3, 176-178, 525-526, 547; 4, 79; 5, 81—83; 23, 45.</w:t>
      </w:r>
    </w:p>
    <w:p w:rsidR="00182580" w:rsidRDefault="00182580" w:rsidP="00182580">
      <w:pPr>
        <w:shd w:val="clear" w:color="auto" w:fill="FFFFFF"/>
        <w:spacing w:line="168" w:lineRule="exact"/>
        <w:ind w:left="355" w:right="10" w:firstLine="360"/>
        <w:jc w:val="both"/>
      </w:pPr>
      <w:r>
        <w:rPr>
          <w:i/>
          <w:iCs/>
          <w:spacing w:val="-2"/>
          <w:sz w:val="18"/>
          <w:szCs w:val="18"/>
        </w:rPr>
        <w:t xml:space="preserve">См. также </w:t>
      </w:r>
      <w:r>
        <w:rPr>
          <w:spacing w:val="-2"/>
          <w:sz w:val="18"/>
          <w:szCs w:val="18"/>
        </w:rPr>
        <w:t>Свобода тор</w:t>
      </w:r>
      <w:r>
        <w:rPr>
          <w:spacing w:val="-2"/>
          <w:sz w:val="18"/>
          <w:szCs w:val="18"/>
        </w:rPr>
        <w:softHyphen/>
      </w:r>
      <w:r>
        <w:rPr>
          <w:sz w:val="18"/>
          <w:szCs w:val="18"/>
        </w:rPr>
        <w:t>говли при капитализме; То</w:t>
      </w:r>
      <w:r>
        <w:rPr>
          <w:sz w:val="18"/>
          <w:szCs w:val="18"/>
        </w:rPr>
        <w:softHyphen/>
        <w:t>вар; Товарное обращение; То</w:t>
      </w:r>
      <w:r>
        <w:rPr>
          <w:sz w:val="18"/>
          <w:szCs w:val="18"/>
        </w:rPr>
        <w:softHyphen/>
        <w:t>варное хозяйство; Торговый капитал.</w:t>
      </w:r>
    </w:p>
    <w:p w:rsidR="00182580" w:rsidRDefault="00182580" w:rsidP="00182580">
      <w:pPr>
        <w:shd w:val="clear" w:color="auto" w:fill="FFFFFF"/>
        <w:spacing w:line="168" w:lineRule="exact"/>
        <w:ind w:left="355" w:right="10" w:hanging="355"/>
        <w:jc w:val="both"/>
      </w:pPr>
      <w:r>
        <w:rPr>
          <w:b/>
          <w:bCs/>
          <w:sz w:val="18"/>
          <w:szCs w:val="18"/>
        </w:rPr>
        <w:t>Торгово-промышленная партия (1905—1907) — черносотен</w:t>
      </w:r>
      <w:r>
        <w:rPr>
          <w:b/>
          <w:bCs/>
          <w:sz w:val="18"/>
          <w:szCs w:val="18"/>
        </w:rPr>
        <w:softHyphen/>
        <w:t>ная партия крупной буржуа</w:t>
      </w:r>
      <w:r>
        <w:rPr>
          <w:b/>
          <w:bCs/>
          <w:sz w:val="18"/>
          <w:szCs w:val="18"/>
        </w:rPr>
        <w:softHyphen/>
        <w:t>зии</w:t>
      </w:r>
      <w:r>
        <w:rPr>
          <w:sz w:val="18"/>
          <w:szCs w:val="18"/>
        </w:rPr>
        <w:t xml:space="preserve"> - 12, 232, 283; 14, 84, 109, 132; 15, 5.</w:t>
      </w:r>
    </w:p>
    <w:p w:rsidR="00182580" w:rsidRDefault="00182580" w:rsidP="00182580">
      <w:pPr>
        <w:shd w:val="clear" w:color="auto" w:fill="FFFFFF"/>
        <w:spacing w:line="168" w:lineRule="exact"/>
        <w:ind w:left="355" w:right="19" w:hanging="355"/>
        <w:jc w:val="both"/>
      </w:pPr>
      <w:r>
        <w:rPr>
          <w:b/>
          <w:bCs/>
          <w:sz w:val="18"/>
          <w:szCs w:val="18"/>
        </w:rPr>
        <w:t>Торговый капитал</w:t>
      </w:r>
      <w:r>
        <w:rPr>
          <w:sz w:val="18"/>
          <w:szCs w:val="18"/>
        </w:rPr>
        <w:t xml:space="preserve"> — 1, 223, 227, 239-240, 391, 425-426, 459— 460, 472, 486, 490, 497, 503— 504, 506-507, 509, 521-522;</w:t>
      </w:r>
    </w:p>
    <w:p w:rsidR="00182580" w:rsidRDefault="00182580" w:rsidP="00182580">
      <w:pPr>
        <w:shd w:val="clear" w:color="auto" w:fill="FFFFFF"/>
        <w:spacing w:line="168" w:lineRule="exact"/>
        <w:ind w:left="355" w:right="19" w:hanging="355"/>
        <w:jc w:val="both"/>
        <w:sectPr w:rsidR="00182580">
          <w:type w:val="continuous"/>
          <w:pgSz w:w="8504" w:h="11339"/>
          <w:pgMar w:top="977" w:right="1374" w:bottom="360" w:left="1278" w:header="720" w:footer="720" w:gutter="0"/>
          <w:cols w:num="2" w:space="720" w:equalWidth="0">
            <w:col w:w="2798" w:space="250"/>
            <w:col w:w="2803"/>
          </w:cols>
          <w:noEndnote/>
        </w:sectPr>
      </w:pPr>
    </w:p>
    <w:p w:rsidR="00182580" w:rsidRDefault="00182580" w:rsidP="00182580">
      <w:pPr>
        <w:shd w:val="clear" w:color="auto" w:fill="FFFFFF"/>
        <w:tabs>
          <w:tab w:val="left" w:pos="994"/>
        </w:tabs>
        <w:spacing w:after="254"/>
        <w:ind w:left="53"/>
      </w:pPr>
      <w:r>
        <w:rPr>
          <w:b/>
          <w:bCs/>
          <w:sz w:val="14"/>
          <w:szCs w:val="14"/>
        </w:rPr>
        <w:lastRenderedPageBreak/>
        <w:t>678</w:t>
      </w:r>
      <w:r>
        <w:rPr>
          <w:rFonts w:ascii="Arial" w:cs="Arial"/>
          <w:b/>
          <w:bCs/>
          <w:sz w:val="14"/>
          <w:szCs w:val="14"/>
        </w:rPr>
        <w:tab/>
      </w:r>
      <w:r>
        <w:rPr>
          <w:b/>
          <w:bCs/>
          <w:spacing w:val="-7"/>
          <w:sz w:val="14"/>
          <w:szCs w:val="14"/>
        </w:rPr>
        <w:t>ТОРФ  И  ТОРФЯНАЯ   ПРОМЫШЛЕННОСТЬ — ТРАНСПОРТ</w:t>
      </w:r>
    </w:p>
    <w:p w:rsidR="00182580" w:rsidRDefault="00182580" w:rsidP="00182580">
      <w:pPr>
        <w:shd w:val="clear" w:color="auto" w:fill="FFFFFF"/>
        <w:tabs>
          <w:tab w:val="left" w:pos="994"/>
        </w:tabs>
        <w:spacing w:after="254"/>
        <w:ind w:left="53"/>
        <w:sectPr w:rsidR="00182580">
          <w:pgSz w:w="8504" w:h="11339"/>
          <w:pgMar w:top="953" w:right="1689" w:bottom="360" w:left="930"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2, 348, 385—387, 406, 414; 3, 69-70, 130, 164, 168—169, 175-178, 198-199, 270-271, 281—283, 300, 302, 337, 339, 355, 358-368, 376, 382—383, 438-441, 619; 4, 40-41, 55— 56; 17, 123; 21, 290; 23, 346; 27, 221, 389-390; </w:t>
      </w:r>
      <w:r>
        <w:rPr>
          <w:b/>
          <w:bCs/>
          <w:sz w:val="18"/>
          <w:szCs w:val="18"/>
        </w:rPr>
        <w:t xml:space="preserve">41, </w:t>
      </w:r>
      <w:r>
        <w:rPr>
          <w:sz w:val="18"/>
          <w:szCs w:val="18"/>
        </w:rPr>
        <w:t xml:space="preserve">244. </w:t>
      </w:r>
    </w:p>
    <w:p w:rsidR="00182580" w:rsidRDefault="00182580" w:rsidP="00182580">
      <w:pPr>
        <w:shd w:val="clear" w:color="auto" w:fill="FFFFFF"/>
        <w:spacing w:line="168" w:lineRule="exact"/>
        <w:ind w:left="284" w:hanging="246"/>
        <w:jc w:val="both"/>
      </w:pPr>
      <w:r>
        <w:rPr>
          <w:b/>
          <w:bCs/>
          <w:sz w:val="18"/>
          <w:szCs w:val="18"/>
        </w:rPr>
        <w:t>Торф и торфяная промышленность</w:t>
      </w:r>
    </w:p>
    <w:p w:rsidR="00182580" w:rsidRDefault="00182580" w:rsidP="00182580">
      <w:pPr>
        <w:shd w:val="clear" w:color="auto" w:fill="FFFFFF"/>
        <w:tabs>
          <w:tab w:val="left" w:pos="384"/>
        </w:tabs>
        <w:spacing w:line="168" w:lineRule="exact"/>
        <w:ind w:left="384" w:right="14" w:hanging="250"/>
        <w:jc w:val="both"/>
      </w:pPr>
      <w:r>
        <w:rPr>
          <w:sz w:val="18"/>
          <w:szCs w:val="18"/>
        </w:rPr>
        <w:t>—</w:t>
      </w:r>
      <w:r>
        <w:rPr>
          <w:sz w:val="18"/>
          <w:szCs w:val="18"/>
        </w:rPr>
        <w:tab/>
        <w:t>в Советской России — 36,</w:t>
      </w:r>
      <w:r>
        <w:rPr>
          <w:sz w:val="18"/>
          <w:szCs w:val="18"/>
        </w:rPr>
        <w:br/>
        <w:t>188, 231; 39, 306; 40, 322—</w:t>
      </w:r>
      <w:r>
        <w:rPr>
          <w:sz w:val="18"/>
          <w:szCs w:val="18"/>
        </w:rPr>
        <w:br/>
        <w:t>323; 42, 153; 44, 318, 321 —</w:t>
      </w:r>
      <w:r>
        <w:rPr>
          <w:sz w:val="18"/>
          <w:szCs w:val="18"/>
        </w:rPr>
        <w:br/>
        <w:t>322, 489-490; 51, 83, 105,</w:t>
      </w:r>
      <w:r>
        <w:rPr>
          <w:sz w:val="18"/>
          <w:szCs w:val="18"/>
        </w:rPr>
        <w:br/>
        <w:t>318—319, 342; 52, 129—130,</w:t>
      </w:r>
      <w:r>
        <w:rPr>
          <w:sz w:val="18"/>
          <w:szCs w:val="18"/>
        </w:rPr>
        <w:br/>
      </w:r>
      <w:r>
        <w:rPr>
          <w:spacing w:val="-1"/>
          <w:sz w:val="18"/>
          <w:szCs w:val="18"/>
        </w:rPr>
        <w:t>136—137, 254—255, 260—261,</w:t>
      </w:r>
      <w:r>
        <w:rPr>
          <w:spacing w:val="-1"/>
          <w:sz w:val="18"/>
          <w:szCs w:val="18"/>
        </w:rPr>
        <w:br/>
      </w:r>
      <w:r>
        <w:rPr>
          <w:sz w:val="18"/>
          <w:szCs w:val="18"/>
        </w:rPr>
        <w:t>328; 53, 145-148, 163, 184,</w:t>
      </w:r>
      <w:r>
        <w:rPr>
          <w:sz w:val="18"/>
          <w:szCs w:val="18"/>
        </w:rPr>
        <w:br/>
        <w:t>211—212, 242, 315,  316; 54,</w:t>
      </w:r>
    </w:p>
    <w:p w:rsidR="00182580" w:rsidRDefault="00182580" w:rsidP="00182580">
      <w:pPr>
        <w:shd w:val="clear" w:color="auto" w:fill="FFFFFF"/>
        <w:spacing w:before="5" w:line="168" w:lineRule="exact"/>
        <w:ind w:left="288"/>
      </w:pPr>
      <w:r>
        <w:rPr>
          <w:sz w:val="18"/>
          <w:szCs w:val="18"/>
        </w:rPr>
        <w:t>.30,  199,  227,  301,  338-339.</w:t>
      </w:r>
    </w:p>
    <w:p w:rsidR="00182580" w:rsidRDefault="00182580" w:rsidP="00182580">
      <w:pPr>
        <w:shd w:val="clear" w:color="auto" w:fill="FFFFFF"/>
        <w:tabs>
          <w:tab w:val="left" w:pos="379"/>
        </w:tabs>
        <w:spacing w:before="5" w:line="168" w:lineRule="exact"/>
        <w:ind w:left="293" w:right="29" w:hanging="173"/>
        <w:jc w:val="both"/>
      </w:pPr>
      <w:r>
        <w:rPr>
          <w:sz w:val="18"/>
          <w:szCs w:val="18"/>
        </w:rPr>
        <w:t>—</w:t>
      </w:r>
      <w:r>
        <w:rPr>
          <w:sz w:val="18"/>
          <w:szCs w:val="18"/>
        </w:rPr>
        <w:tab/>
        <w:t>в  царской  России — 3,   317,</w:t>
      </w:r>
      <w:r>
        <w:rPr>
          <w:sz w:val="18"/>
          <w:szCs w:val="18"/>
        </w:rPr>
        <w:br/>
        <w:t xml:space="preserve">  534, 588; 44, 321—322.</w:t>
      </w:r>
    </w:p>
    <w:p w:rsidR="00182580" w:rsidRDefault="00182580" w:rsidP="00182580">
      <w:pPr>
        <w:shd w:val="clear" w:color="auto" w:fill="FFFFFF"/>
        <w:spacing w:before="10" w:line="168" w:lineRule="exact"/>
        <w:ind w:left="384" w:right="43" w:hanging="360"/>
        <w:jc w:val="both"/>
      </w:pPr>
      <w:r>
        <w:rPr>
          <w:b/>
          <w:bCs/>
          <w:sz w:val="18"/>
          <w:szCs w:val="18"/>
        </w:rPr>
        <w:t xml:space="preserve">Традиции революционные </w:t>
      </w:r>
      <w:r>
        <w:rPr>
          <w:sz w:val="18"/>
          <w:szCs w:val="18"/>
        </w:rPr>
        <w:t xml:space="preserve">— </w:t>
      </w:r>
      <w:r>
        <w:rPr>
          <w:i/>
          <w:iCs/>
          <w:sz w:val="18"/>
          <w:szCs w:val="18"/>
        </w:rPr>
        <w:t xml:space="preserve">см. </w:t>
      </w:r>
      <w:r>
        <w:rPr>
          <w:sz w:val="18"/>
          <w:szCs w:val="18"/>
        </w:rPr>
        <w:t>Революционные традиции.</w:t>
      </w:r>
    </w:p>
    <w:p w:rsidR="00182580" w:rsidRDefault="00182580" w:rsidP="00182580">
      <w:pPr>
        <w:shd w:val="clear" w:color="auto" w:fill="FFFFFF"/>
        <w:spacing w:line="168" w:lineRule="exact"/>
        <w:ind w:left="370" w:right="34" w:hanging="346"/>
        <w:jc w:val="both"/>
      </w:pPr>
      <w:r>
        <w:rPr>
          <w:b/>
          <w:bCs/>
          <w:sz w:val="18"/>
          <w:szCs w:val="18"/>
        </w:rPr>
        <w:t>Тракторы в Советской России</w:t>
      </w:r>
      <w:r>
        <w:rPr>
          <w:sz w:val="18"/>
          <w:szCs w:val="18"/>
        </w:rPr>
        <w:t xml:space="preserve"> — 38, 204; 41, 368; 42, 77, 112— 113; 43, 60-61; 45, 229, 230, 231, 297, 315; 54, 276, 296.</w:t>
      </w:r>
    </w:p>
    <w:p w:rsidR="00182580" w:rsidRDefault="00182580" w:rsidP="00182580">
      <w:pPr>
        <w:shd w:val="clear" w:color="auto" w:fill="FFFFFF"/>
        <w:spacing w:before="5" w:line="168" w:lineRule="exact"/>
        <w:ind w:left="14"/>
      </w:pPr>
      <w:r>
        <w:rPr>
          <w:b/>
          <w:bCs/>
          <w:sz w:val="18"/>
          <w:szCs w:val="18"/>
        </w:rPr>
        <w:t>Транспорт автомобильный</w:t>
      </w:r>
    </w:p>
    <w:p w:rsidR="00182580" w:rsidRDefault="00182580" w:rsidP="00182580">
      <w:pPr>
        <w:numPr>
          <w:ilvl w:val="0"/>
          <w:numId w:val="1"/>
        </w:numPr>
        <w:shd w:val="clear" w:color="auto" w:fill="FFFFFF"/>
        <w:tabs>
          <w:tab w:val="left" w:pos="355"/>
        </w:tabs>
        <w:spacing w:before="5" w:line="168" w:lineRule="exact"/>
        <w:ind w:left="355" w:right="29" w:hanging="259"/>
        <w:jc w:val="both"/>
        <w:rPr>
          <w:sz w:val="18"/>
          <w:szCs w:val="18"/>
        </w:rPr>
      </w:pPr>
      <w:r>
        <w:rPr>
          <w:sz w:val="18"/>
          <w:szCs w:val="18"/>
        </w:rPr>
        <w:t>в капиталистических стра</w:t>
      </w:r>
      <w:r>
        <w:rPr>
          <w:sz w:val="18"/>
          <w:szCs w:val="18"/>
        </w:rPr>
        <w:softHyphen/>
        <w:t>нах — 23, 351—352.</w:t>
      </w:r>
    </w:p>
    <w:p w:rsidR="00182580" w:rsidRDefault="00182580" w:rsidP="00182580">
      <w:pPr>
        <w:numPr>
          <w:ilvl w:val="0"/>
          <w:numId w:val="1"/>
        </w:numPr>
        <w:shd w:val="clear" w:color="auto" w:fill="FFFFFF"/>
        <w:tabs>
          <w:tab w:val="left" w:pos="355"/>
        </w:tabs>
        <w:spacing w:line="168" w:lineRule="exact"/>
        <w:ind w:left="355" w:right="43" w:hanging="259"/>
        <w:jc w:val="both"/>
        <w:rPr>
          <w:sz w:val="18"/>
          <w:szCs w:val="18"/>
        </w:rPr>
      </w:pPr>
      <w:r>
        <w:rPr>
          <w:sz w:val="18"/>
          <w:szCs w:val="18"/>
        </w:rPr>
        <w:t>в Советской России — 40, 72; 42, 420; 50, 85; 51, 171, 329; 52, 257; 54, 397-398.</w:t>
      </w:r>
    </w:p>
    <w:p w:rsidR="00182580" w:rsidRDefault="00182580" w:rsidP="00182580">
      <w:pPr>
        <w:shd w:val="clear" w:color="auto" w:fill="FFFFFF"/>
        <w:spacing w:before="5" w:line="168" w:lineRule="exact"/>
        <w:ind w:left="360" w:right="19" w:hanging="360"/>
        <w:jc w:val="both"/>
      </w:pPr>
      <w:r>
        <w:rPr>
          <w:b/>
          <w:bCs/>
          <w:sz w:val="18"/>
          <w:szCs w:val="18"/>
        </w:rPr>
        <w:t>Транспорт водный в Советской России</w:t>
      </w:r>
      <w:r>
        <w:rPr>
          <w:sz w:val="18"/>
          <w:szCs w:val="18"/>
        </w:rPr>
        <w:t xml:space="preserve"> - 35, 316-317, 411— 414; 36, 209, 498, 502—503; 40, 213-220; 42, 82; 43, 142, 143, 202; 44, 302; 45, 216— 217, 223-224; 50, 76-77, 219, 372-374; 51, 13, 151-152, 161, 204, 337, 351; 52, </w:t>
      </w:r>
      <w:r>
        <w:rPr>
          <w:spacing w:val="-1"/>
          <w:sz w:val="18"/>
          <w:szCs w:val="18"/>
        </w:rPr>
        <w:t xml:space="preserve">126, 173, 299, 330—331, 332— </w:t>
      </w:r>
      <w:r>
        <w:rPr>
          <w:sz w:val="18"/>
          <w:szCs w:val="18"/>
        </w:rPr>
        <w:t>333; 53, 96, 344; 54, 394.</w:t>
      </w:r>
    </w:p>
    <w:p w:rsidR="00182580" w:rsidRDefault="00182580" w:rsidP="00182580">
      <w:pPr>
        <w:shd w:val="clear" w:color="auto" w:fill="FFFFFF"/>
        <w:spacing w:line="168" w:lineRule="exact"/>
      </w:pPr>
      <w:r>
        <w:rPr>
          <w:b/>
          <w:bCs/>
          <w:sz w:val="18"/>
          <w:szCs w:val="18"/>
        </w:rPr>
        <w:t>Транспорт в России</w:t>
      </w:r>
    </w:p>
    <w:p w:rsidR="00182580" w:rsidRDefault="00182580" w:rsidP="00182580">
      <w:pPr>
        <w:numPr>
          <w:ilvl w:val="0"/>
          <w:numId w:val="1"/>
        </w:numPr>
        <w:shd w:val="clear" w:color="auto" w:fill="FFFFFF"/>
        <w:tabs>
          <w:tab w:val="left" w:pos="355"/>
        </w:tabs>
        <w:spacing w:line="168" w:lineRule="exact"/>
        <w:ind w:left="355" w:right="43" w:hanging="259"/>
        <w:jc w:val="both"/>
        <w:rPr>
          <w:sz w:val="18"/>
          <w:szCs w:val="18"/>
        </w:rPr>
      </w:pPr>
      <w:r>
        <w:rPr>
          <w:sz w:val="18"/>
          <w:szCs w:val="18"/>
        </w:rPr>
        <w:t xml:space="preserve">водный — 3, 526, 554—555; 27, </w:t>
      </w:r>
      <w:r>
        <w:rPr>
          <w:i/>
          <w:iCs/>
          <w:sz w:val="18"/>
          <w:szCs w:val="18"/>
        </w:rPr>
        <w:t xml:space="preserve">393; </w:t>
      </w:r>
      <w:r>
        <w:rPr>
          <w:sz w:val="18"/>
          <w:szCs w:val="18"/>
        </w:rPr>
        <w:t>28, 105.</w:t>
      </w:r>
    </w:p>
    <w:p w:rsidR="00182580" w:rsidRDefault="00182580" w:rsidP="00182580">
      <w:pPr>
        <w:numPr>
          <w:ilvl w:val="0"/>
          <w:numId w:val="1"/>
        </w:numPr>
        <w:shd w:val="clear" w:color="auto" w:fill="FFFFFF"/>
        <w:tabs>
          <w:tab w:val="left" w:pos="355"/>
        </w:tabs>
        <w:spacing w:line="168" w:lineRule="exact"/>
        <w:ind w:left="96"/>
        <w:rPr>
          <w:sz w:val="18"/>
          <w:szCs w:val="18"/>
        </w:rPr>
      </w:pPr>
      <w:r>
        <w:rPr>
          <w:sz w:val="18"/>
          <w:szCs w:val="18"/>
        </w:rPr>
        <w:t>гужевой — 2, 331; 3, 534.</w:t>
      </w:r>
    </w:p>
    <w:p w:rsidR="00182580" w:rsidRDefault="00182580" w:rsidP="00182580">
      <w:pPr>
        <w:numPr>
          <w:ilvl w:val="0"/>
          <w:numId w:val="1"/>
        </w:numPr>
        <w:shd w:val="clear" w:color="auto" w:fill="FFFFFF"/>
        <w:tabs>
          <w:tab w:val="left" w:pos="355"/>
        </w:tabs>
        <w:spacing w:line="168" w:lineRule="exact"/>
        <w:ind w:left="355" w:right="48" w:hanging="259"/>
        <w:jc w:val="both"/>
        <w:rPr>
          <w:sz w:val="18"/>
          <w:szCs w:val="18"/>
        </w:rPr>
      </w:pPr>
      <w:r>
        <w:rPr>
          <w:sz w:val="18"/>
          <w:szCs w:val="18"/>
        </w:rPr>
        <w:t>железнодорожный — 1, 216; 2, 88, 173; 3, 260, 301—302, 304—305, 306, 339, 407, 495, 498, 525—526, 549, 553—554; 5, 82—83, 84, 90, 325—326; 9, 152—153;   23,   26;   27,    393,</w:t>
      </w:r>
    </w:p>
    <w:p w:rsidR="00182580" w:rsidRDefault="00182580" w:rsidP="00182580">
      <w:pPr>
        <w:shd w:val="clear" w:color="auto" w:fill="FFFFFF"/>
        <w:spacing w:before="5" w:line="168" w:lineRule="exact"/>
        <w:ind w:left="211"/>
      </w:pPr>
      <w:r>
        <w:rPr>
          <w:sz w:val="18"/>
          <w:szCs w:val="18"/>
        </w:rPr>
        <w:t xml:space="preserve">   395-396;  28,   101,   105,  281,</w:t>
      </w:r>
    </w:p>
    <w:p w:rsidR="00182580" w:rsidRDefault="00182580" w:rsidP="00182580">
      <w:pPr>
        <w:shd w:val="clear" w:color="auto" w:fill="FFFFFF"/>
        <w:spacing w:before="5" w:line="168" w:lineRule="exact"/>
        <w:ind w:left="142"/>
        <w:rPr>
          <w:sz w:val="18"/>
          <w:szCs w:val="18"/>
        </w:rPr>
      </w:pPr>
      <w:r>
        <w:br w:type="column"/>
      </w:r>
      <w:r>
        <w:rPr>
          <w:sz w:val="18"/>
          <w:szCs w:val="18"/>
        </w:rPr>
        <w:lastRenderedPageBreak/>
        <w:t xml:space="preserve">438-439, 444, 463, 465, 466, 472, 473, 483, 661, 674, 680, 705; 34, 155. </w:t>
      </w:r>
    </w:p>
    <w:p w:rsidR="00182580" w:rsidRDefault="00182580" w:rsidP="00182580">
      <w:pPr>
        <w:shd w:val="clear" w:color="auto" w:fill="FFFFFF"/>
        <w:spacing w:before="5" w:line="168" w:lineRule="exact"/>
      </w:pPr>
      <w:r>
        <w:rPr>
          <w:b/>
          <w:bCs/>
          <w:sz w:val="18"/>
          <w:szCs w:val="18"/>
        </w:rPr>
        <w:t>Транспорт в Советской России</w:t>
      </w:r>
      <w:r>
        <w:rPr>
          <w:sz w:val="18"/>
          <w:szCs w:val="18"/>
        </w:rPr>
        <w:t xml:space="preserve"> —</w:t>
      </w:r>
    </w:p>
    <w:p w:rsidR="00182580" w:rsidRDefault="00182580" w:rsidP="00182580">
      <w:pPr>
        <w:shd w:val="clear" w:color="auto" w:fill="FFFFFF"/>
        <w:spacing w:before="5" w:line="168" w:lineRule="exact"/>
        <w:ind w:left="374" w:right="10"/>
        <w:jc w:val="both"/>
      </w:pPr>
      <w:r>
        <w:rPr>
          <w:sz w:val="18"/>
          <w:szCs w:val="18"/>
        </w:rPr>
        <w:t>36, 74; 40, 70, 72, 80, 85—86, 106, 107, 109, 124, 186, 218— 219, 284, 322, 332; 42, 26, 30, 115, 149—150, 159, 359; 43, 8—9, 153, 233; 44, 315, 316— 317; 51, 105; 52, 309.</w:t>
      </w:r>
    </w:p>
    <w:p w:rsidR="00182580" w:rsidRDefault="00182580" w:rsidP="00182580">
      <w:pPr>
        <w:shd w:val="clear" w:color="auto" w:fill="FFFFFF"/>
        <w:spacing w:before="5" w:line="168" w:lineRule="exact"/>
        <w:ind w:left="360" w:right="5" w:hanging="360"/>
        <w:jc w:val="both"/>
      </w:pPr>
      <w:r>
        <w:rPr>
          <w:b/>
          <w:bCs/>
          <w:sz w:val="18"/>
          <w:szCs w:val="18"/>
        </w:rPr>
        <w:t>Транспорт в странах Западной Европы, Америки и Австра</w:t>
      </w:r>
      <w:r>
        <w:rPr>
          <w:b/>
          <w:bCs/>
          <w:sz w:val="18"/>
          <w:szCs w:val="18"/>
        </w:rPr>
        <w:softHyphen/>
        <w:t>лии</w:t>
      </w:r>
      <w:r>
        <w:rPr>
          <w:sz w:val="18"/>
          <w:szCs w:val="18"/>
        </w:rPr>
        <w:t xml:space="preserve"> — 27, 320, 354—356, 370, 393, 394-396; 28, 28, 88, 122, 163, 196, 199, 267—268, 280— </w:t>
      </w:r>
      <w:r>
        <w:rPr>
          <w:spacing w:val="-1"/>
          <w:sz w:val="18"/>
          <w:szCs w:val="18"/>
        </w:rPr>
        <w:t xml:space="preserve">281, 376, 378, 438—439, 444, </w:t>
      </w:r>
      <w:r>
        <w:rPr>
          <w:sz w:val="18"/>
          <w:szCs w:val="18"/>
        </w:rPr>
        <w:t>462-468, 470—473, 506, 529, 538-540, 699, 725; 40, 28— 29, 69, 216; 52, 235.</w:t>
      </w:r>
    </w:p>
    <w:p w:rsidR="00182580" w:rsidRDefault="00182580" w:rsidP="00182580">
      <w:pPr>
        <w:shd w:val="clear" w:color="auto" w:fill="FFFFFF"/>
        <w:spacing w:line="168" w:lineRule="exact"/>
        <w:ind w:left="350" w:right="24" w:hanging="350"/>
        <w:jc w:val="both"/>
      </w:pPr>
      <w:r>
        <w:rPr>
          <w:b/>
          <w:bCs/>
          <w:sz w:val="18"/>
          <w:szCs w:val="18"/>
        </w:rPr>
        <w:t>Транспорт железнодорожный в Со</w:t>
      </w:r>
      <w:r>
        <w:rPr>
          <w:b/>
          <w:bCs/>
          <w:sz w:val="18"/>
          <w:szCs w:val="18"/>
        </w:rPr>
        <w:softHyphen/>
        <w:t>ветской России</w:t>
      </w:r>
      <w:r>
        <w:rPr>
          <w:sz w:val="18"/>
          <w:szCs w:val="18"/>
        </w:rPr>
        <w:t xml:space="preserve"> — 45, 216— 217.</w:t>
      </w:r>
    </w:p>
    <w:p w:rsidR="00182580" w:rsidRDefault="00182580" w:rsidP="00182580">
      <w:pPr>
        <w:numPr>
          <w:ilvl w:val="0"/>
          <w:numId w:val="20"/>
        </w:numPr>
        <w:shd w:val="clear" w:color="auto" w:fill="FFFFFF"/>
        <w:tabs>
          <w:tab w:val="left" w:pos="336"/>
        </w:tabs>
        <w:spacing w:line="168" w:lineRule="exact"/>
        <w:ind w:left="336" w:right="29" w:hanging="250"/>
        <w:jc w:val="both"/>
        <w:rPr>
          <w:sz w:val="18"/>
          <w:szCs w:val="18"/>
        </w:rPr>
      </w:pPr>
      <w:r>
        <w:rPr>
          <w:sz w:val="18"/>
          <w:szCs w:val="18"/>
        </w:rPr>
        <w:t>его место и роль в система народного хозяйства — 35, 167—168, 430; 36, 130—131, 155, 271—272; 37, 92; 38, 140; 40, 111—112, 218—219, 230—231; 42, 124, 150; 43, 142, 143; 44, 302; 45, 216; 50, 87; 51, 91; 52, 110, 116—117, 158; 53, 159, 219-220; 54, 45, 128, 129, 334.</w:t>
      </w:r>
    </w:p>
    <w:p w:rsidR="00182580" w:rsidRDefault="00182580" w:rsidP="00182580">
      <w:pPr>
        <w:numPr>
          <w:ilvl w:val="0"/>
          <w:numId w:val="20"/>
        </w:numPr>
        <w:shd w:val="clear" w:color="auto" w:fill="FFFFFF"/>
        <w:tabs>
          <w:tab w:val="left" w:pos="336"/>
        </w:tabs>
        <w:spacing w:line="168" w:lineRule="exact"/>
        <w:ind w:left="336" w:right="34" w:hanging="250"/>
        <w:jc w:val="both"/>
        <w:rPr>
          <w:sz w:val="18"/>
          <w:szCs w:val="18"/>
        </w:rPr>
      </w:pPr>
      <w:r>
        <w:rPr>
          <w:sz w:val="18"/>
          <w:szCs w:val="18"/>
        </w:rPr>
        <w:t>и борьба с голодом — 35, 314, 430; 36, 419, 502-503; 37, 426-427, 465—468; 38, 13, 33—34, 66—68, 70—71, 249— 250; 39, 250; 40, 81, 85—86, 111—112, 118—120, 185—186, 216, 218—219, 343, 344; 42, 348-349, 364; 50, 87, 168, 233, 238, 241, 242; 51, 93, 97—98, 99, 116, 117, 173, 332—333, 335—336, 338—339, 354; 52, 71, 87, 300-301, 305—308; 53, 242—243/332, 334—335; 54, 390-391, 413, 420—421.</w:t>
      </w:r>
    </w:p>
    <w:p w:rsidR="00182580" w:rsidRDefault="00182580" w:rsidP="00182580">
      <w:pPr>
        <w:numPr>
          <w:ilvl w:val="0"/>
          <w:numId w:val="20"/>
        </w:numPr>
        <w:shd w:val="clear" w:color="auto" w:fill="FFFFFF"/>
        <w:tabs>
          <w:tab w:val="left" w:pos="336"/>
        </w:tabs>
        <w:spacing w:line="168" w:lineRule="exact"/>
        <w:ind w:left="336" w:right="29" w:hanging="250"/>
        <w:jc w:val="both"/>
        <w:rPr>
          <w:sz w:val="18"/>
          <w:szCs w:val="18"/>
        </w:rPr>
      </w:pPr>
      <w:r>
        <w:rPr>
          <w:sz w:val="18"/>
          <w:szCs w:val="18"/>
        </w:rPr>
        <w:t xml:space="preserve">задача его восстановления и развитая — 35, 130, 167—168, 175-176, 304-305, 328, 395; </w:t>
      </w:r>
      <w:r>
        <w:rPr>
          <w:spacing w:val="-1"/>
          <w:sz w:val="18"/>
          <w:szCs w:val="18"/>
        </w:rPr>
        <w:t xml:space="preserve">36, 155, 271 — 272, 275, 419, </w:t>
      </w:r>
      <w:r>
        <w:rPr>
          <w:sz w:val="18"/>
          <w:szCs w:val="18"/>
        </w:rPr>
        <w:t>502—503; 37, 383, 426—427, 465-468, 473; 38, 13, 36, 70-</w:t>
      </w:r>
    </w:p>
    <w:p w:rsidR="00182580" w:rsidRDefault="00182580" w:rsidP="00182580">
      <w:pPr>
        <w:numPr>
          <w:ilvl w:val="0"/>
          <w:numId w:val="20"/>
        </w:numPr>
        <w:shd w:val="clear" w:color="auto" w:fill="FFFFFF"/>
        <w:tabs>
          <w:tab w:val="left" w:pos="336"/>
        </w:tabs>
        <w:spacing w:line="168" w:lineRule="exact"/>
        <w:ind w:left="336" w:right="29" w:hanging="250"/>
        <w:jc w:val="both"/>
        <w:rPr>
          <w:sz w:val="18"/>
          <w:szCs w:val="18"/>
        </w:rPr>
        <w:sectPr w:rsidR="00182580">
          <w:type w:val="continuous"/>
          <w:pgSz w:w="8504" w:h="11339"/>
          <w:pgMar w:top="953" w:right="1689" w:bottom="360" w:left="930" w:header="720" w:footer="720" w:gutter="0"/>
          <w:cols w:num="2" w:space="720" w:equalWidth="0">
            <w:col w:w="2827" w:space="245"/>
            <w:col w:w="2812"/>
          </w:cols>
          <w:noEndnote/>
        </w:sectPr>
      </w:pPr>
    </w:p>
    <w:p w:rsidR="00182580" w:rsidRDefault="00182580" w:rsidP="00182580">
      <w:pPr>
        <w:shd w:val="clear" w:color="auto" w:fill="FFFFFF"/>
        <w:tabs>
          <w:tab w:val="left" w:pos="5515"/>
        </w:tabs>
        <w:spacing w:after="250"/>
        <w:ind w:left="1445"/>
      </w:pPr>
      <w:r>
        <w:rPr>
          <w:b/>
          <w:bCs/>
          <w:spacing w:val="-6"/>
          <w:sz w:val="14"/>
          <w:szCs w:val="14"/>
        </w:rPr>
        <w:lastRenderedPageBreak/>
        <w:t>ТРАНСПОРТ — ТРЕСТЫ   И   СИНДИКАТЫ</w:t>
      </w:r>
      <w:r>
        <w:rPr>
          <w:rFonts w:ascii="Arial" w:hAnsi="Arial" w:cs="Arial"/>
          <w:b/>
          <w:bCs/>
          <w:sz w:val="14"/>
          <w:szCs w:val="14"/>
        </w:rPr>
        <w:tab/>
      </w:r>
      <w:r>
        <w:rPr>
          <w:rFonts w:hAnsi="Arial"/>
          <w:b/>
          <w:bCs/>
          <w:sz w:val="14"/>
          <w:szCs w:val="14"/>
        </w:rPr>
        <w:t>679</w:t>
      </w:r>
    </w:p>
    <w:p w:rsidR="00182580" w:rsidRDefault="00182580" w:rsidP="00182580">
      <w:pPr>
        <w:shd w:val="clear" w:color="auto" w:fill="FFFFFF"/>
        <w:tabs>
          <w:tab w:val="left" w:pos="5515"/>
        </w:tabs>
        <w:spacing w:after="250"/>
        <w:ind w:left="1445"/>
        <w:sectPr w:rsidR="00182580">
          <w:pgSz w:w="8504" w:h="11339"/>
          <w:pgMar w:top="975" w:right="1375" w:bottom="360" w:left="1370" w:header="720" w:footer="720" w:gutter="0"/>
          <w:cols w:space="60"/>
          <w:noEndnote/>
        </w:sectPr>
      </w:pPr>
    </w:p>
    <w:p w:rsidR="00182580" w:rsidRDefault="00182580" w:rsidP="00182580">
      <w:pPr>
        <w:shd w:val="clear" w:color="auto" w:fill="FFFFFF"/>
        <w:spacing w:line="168" w:lineRule="exact"/>
        <w:ind w:left="278"/>
      </w:pPr>
      <w:r>
        <w:rPr>
          <w:sz w:val="18"/>
          <w:szCs w:val="18"/>
        </w:rPr>
        <w:lastRenderedPageBreak/>
        <w:t>71,  100—101,  122, 248—251,</w:t>
      </w:r>
    </w:p>
    <w:p w:rsidR="00182580" w:rsidRDefault="00182580" w:rsidP="00182580">
      <w:pPr>
        <w:shd w:val="clear" w:color="auto" w:fill="FFFFFF"/>
        <w:tabs>
          <w:tab w:val="left" w:pos="696"/>
        </w:tabs>
        <w:spacing w:line="168" w:lineRule="exact"/>
        <w:ind w:left="264"/>
        <w:jc w:val="both"/>
      </w:pPr>
      <w:r>
        <w:rPr>
          <w:spacing w:val="-3"/>
          <w:sz w:val="18"/>
          <w:szCs w:val="18"/>
        </w:rPr>
        <w:t>266,</w:t>
      </w:r>
      <w:r>
        <w:rPr>
          <w:sz w:val="18"/>
          <w:szCs w:val="18"/>
        </w:rPr>
        <w:tab/>
        <w:t>412; 40, 69, 81, 85-86,</w:t>
      </w:r>
      <w:r>
        <w:rPr>
          <w:sz w:val="18"/>
          <w:szCs w:val="18"/>
        </w:rPr>
        <w:br/>
        <w:t>111-112, 124, 141, 164, 199,</w:t>
      </w:r>
      <w:r>
        <w:rPr>
          <w:sz w:val="18"/>
          <w:szCs w:val="18"/>
        </w:rPr>
        <w:br/>
        <w:t>201, 216, 230—231, 285, 287,</w:t>
      </w:r>
      <w:r>
        <w:rPr>
          <w:sz w:val="18"/>
          <w:szCs w:val="18"/>
        </w:rPr>
        <w:br/>
        <w:t>292,  298,  343—344,  345;  42,</w:t>
      </w:r>
    </w:p>
    <w:p w:rsidR="00182580" w:rsidRDefault="00182580" w:rsidP="00182580">
      <w:pPr>
        <w:shd w:val="clear" w:color="auto" w:fill="FFFFFF"/>
        <w:tabs>
          <w:tab w:val="left" w:pos="634"/>
        </w:tabs>
        <w:spacing w:line="168" w:lineRule="exact"/>
        <w:ind w:left="269"/>
      </w:pPr>
      <w:r>
        <w:rPr>
          <w:spacing w:val="-2"/>
          <w:sz w:val="18"/>
          <w:szCs w:val="18"/>
        </w:rPr>
        <w:t>83,</w:t>
      </w:r>
      <w:r>
        <w:rPr>
          <w:sz w:val="18"/>
          <w:szCs w:val="18"/>
        </w:rPr>
        <w:tab/>
        <w:t>103,  120,  152,   153—154,</w:t>
      </w:r>
    </w:p>
    <w:p w:rsidR="00182580" w:rsidRDefault="00182580" w:rsidP="00182580">
      <w:pPr>
        <w:shd w:val="clear" w:color="auto" w:fill="FFFFFF"/>
        <w:tabs>
          <w:tab w:val="left" w:pos="701"/>
        </w:tabs>
        <w:spacing w:line="168" w:lineRule="exact"/>
        <w:ind w:left="274" w:right="5"/>
        <w:jc w:val="both"/>
      </w:pPr>
      <w:r>
        <w:rPr>
          <w:spacing w:val="-2"/>
          <w:sz w:val="18"/>
          <w:szCs w:val="18"/>
        </w:rPr>
        <w:t>159,</w:t>
      </w:r>
      <w:r>
        <w:rPr>
          <w:sz w:val="18"/>
          <w:szCs w:val="18"/>
        </w:rPr>
        <w:tab/>
        <w:t>160; 43, 147, 202, 218,</w:t>
      </w:r>
      <w:r>
        <w:rPr>
          <w:sz w:val="18"/>
          <w:szCs w:val="18"/>
        </w:rPr>
        <w:br/>
        <w:t>259, 262, 266, 270; 44, 7, 84,</w:t>
      </w:r>
      <w:r>
        <w:rPr>
          <w:sz w:val="18"/>
          <w:szCs w:val="18"/>
        </w:rPr>
        <w:br/>
        <w:t>302, 485-486;  45,  205,  209;</w:t>
      </w:r>
    </w:p>
    <w:p w:rsidR="00182580" w:rsidRDefault="00182580" w:rsidP="00182580">
      <w:pPr>
        <w:numPr>
          <w:ilvl w:val="0"/>
          <w:numId w:val="335"/>
        </w:numPr>
        <w:shd w:val="clear" w:color="auto" w:fill="FFFFFF"/>
        <w:tabs>
          <w:tab w:val="left" w:pos="629"/>
        </w:tabs>
        <w:spacing w:before="5" w:line="168" w:lineRule="exact"/>
        <w:ind w:left="274"/>
        <w:rPr>
          <w:sz w:val="18"/>
          <w:szCs w:val="18"/>
        </w:rPr>
      </w:pPr>
      <w:r>
        <w:rPr>
          <w:sz w:val="18"/>
          <w:szCs w:val="18"/>
        </w:rPr>
        <w:t>219, 262—263,  383-384;</w:t>
      </w:r>
    </w:p>
    <w:p w:rsidR="00182580" w:rsidRDefault="00182580" w:rsidP="00182580">
      <w:pPr>
        <w:numPr>
          <w:ilvl w:val="0"/>
          <w:numId w:val="335"/>
        </w:numPr>
        <w:shd w:val="clear" w:color="auto" w:fill="FFFFFF"/>
        <w:tabs>
          <w:tab w:val="left" w:pos="629"/>
        </w:tabs>
        <w:spacing w:line="168" w:lineRule="exact"/>
        <w:ind w:left="274" w:right="10"/>
        <w:jc w:val="both"/>
        <w:rPr>
          <w:sz w:val="18"/>
          <w:szCs w:val="18"/>
        </w:rPr>
      </w:pPr>
      <w:r>
        <w:rPr>
          <w:sz w:val="18"/>
          <w:szCs w:val="18"/>
        </w:rPr>
        <w:t>20-21, 40-41, 99, 100, 102, 115, 117, 120, 124-125, 127, 131, 132, 135, 150-152,</w:t>
      </w:r>
    </w:p>
    <w:p w:rsidR="00182580" w:rsidRDefault="00182580" w:rsidP="00182580">
      <w:pPr>
        <w:shd w:val="clear" w:color="auto" w:fill="FFFFFF"/>
        <w:tabs>
          <w:tab w:val="left" w:pos="701"/>
        </w:tabs>
        <w:spacing w:before="5" w:line="168" w:lineRule="exact"/>
        <w:ind w:left="274" w:right="14"/>
        <w:jc w:val="both"/>
      </w:pPr>
      <w:r>
        <w:rPr>
          <w:spacing w:val="-4"/>
          <w:sz w:val="18"/>
          <w:szCs w:val="18"/>
        </w:rPr>
        <w:t>160,</w:t>
      </w:r>
      <w:r>
        <w:rPr>
          <w:sz w:val="18"/>
          <w:szCs w:val="18"/>
        </w:rPr>
        <w:tab/>
        <w:t>162, 163, 170; 171, 280,</w:t>
      </w:r>
      <w:r>
        <w:rPr>
          <w:sz w:val="18"/>
          <w:szCs w:val="18"/>
        </w:rPr>
        <w:br/>
        <w:t>285,  332;  53, 207—208,  308,</w:t>
      </w:r>
    </w:p>
    <w:p w:rsidR="00182580" w:rsidRDefault="00182580" w:rsidP="00182580">
      <w:pPr>
        <w:shd w:val="clear" w:color="auto" w:fill="FFFFFF"/>
        <w:tabs>
          <w:tab w:val="left" w:pos="653"/>
        </w:tabs>
        <w:spacing w:line="168" w:lineRule="exact"/>
        <w:ind w:left="264"/>
      </w:pPr>
      <w:r>
        <w:rPr>
          <w:spacing w:val="-3"/>
          <w:sz w:val="18"/>
          <w:szCs w:val="18"/>
        </w:rPr>
        <w:t>311,</w:t>
      </w:r>
      <w:r>
        <w:rPr>
          <w:sz w:val="18"/>
          <w:szCs w:val="18"/>
        </w:rPr>
        <w:tab/>
        <w:t>332; 54, 2, 78, 423.</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задача его электрификации —</w:t>
      </w:r>
      <w:r>
        <w:rPr>
          <w:sz w:val="18"/>
          <w:szCs w:val="18"/>
        </w:rPr>
        <w:br/>
        <w:t>36, 228—231; 40, 63; 42, 159,</w:t>
      </w:r>
    </w:p>
    <w:p w:rsidR="00182580" w:rsidRDefault="00182580" w:rsidP="00182580">
      <w:pPr>
        <w:shd w:val="clear" w:color="auto" w:fill="FFFFFF"/>
        <w:spacing w:line="168" w:lineRule="exact"/>
        <w:ind w:left="19"/>
      </w:pPr>
      <w:r>
        <w:rPr>
          <w:sz w:val="18"/>
          <w:szCs w:val="18"/>
        </w:rPr>
        <w:t xml:space="preserve">     341; 51, 160; 52, 1.</w:t>
      </w:r>
    </w:p>
    <w:p w:rsidR="00182580" w:rsidRDefault="00182580" w:rsidP="00182580">
      <w:pPr>
        <w:numPr>
          <w:ilvl w:val="0"/>
          <w:numId w:val="1"/>
        </w:numPr>
        <w:shd w:val="clear" w:color="auto" w:fill="FFFFFF"/>
        <w:tabs>
          <w:tab w:val="left" w:pos="259"/>
        </w:tabs>
        <w:spacing w:line="168" w:lineRule="exact"/>
        <w:ind w:left="259" w:right="10" w:hanging="259"/>
        <w:jc w:val="both"/>
        <w:rPr>
          <w:sz w:val="18"/>
          <w:szCs w:val="18"/>
        </w:rPr>
      </w:pPr>
      <w:r>
        <w:rPr>
          <w:sz w:val="18"/>
          <w:szCs w:val="18"/>
        </w:rPr>
        <w:t>и оборона страны — 35, 357— 358, 372, 395, 409; 36, 26, 325; 38, 400—401; 40, 85—86; 42, 47; 50, 45, 87, 146, 168, 356, 361-362; 51, 20-21, 44, 350, 354-356.</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его организация и управле</w:t>
      </w:r>
      <w:r>
        <w:rPr>
          <w:sz w:val="18"/>
          <w:szCs w:val="18"/>
        </w:rPr>
        <w:softHyphen/>
        <w:t>ние — 35,175—176, 304—305;</w:t>
      </w:r>
    </w:p>
    <w:p w:rsidR="00182580" w:rsidRDefault="00182580" w:rsidP="00182580">
      <w:pPr>
        <w:shd w:val="clear" w:color="auto" w:fill="FFFFFF"/>
        <w:tabs>
          <w:tab w:val="left" w:pos="600"/>
        </w:tabs>
        <w:spacing w:line="168" w:lineRule="exact"/>
        <w:ind w:left="264"/>
      </w:pPr>
      <w:r>
        <w:rPr>
          <w:sz w:val="18"/>
          <w:szCs w:val="18"/>
        </w:rPr>
        <w:t>36,</w:t>
      </w:r>
      <w:r>
        <w:rPr>
          <w:sz w:val="18"/>
          <w:szCs w:val="18"/>
        </w:rPr>
        <w:tab/>
        <w:t>152,  155,  157,  198,  200,</w:t>
      </w:r>
    </w:p>
    <w:p w:rsidR="00182580" w:rsidRDefault="00182580" w:rsidP="00182580">
      <w:pPr>
        <w:shd w:val="clear" w:color="auto" w:fill="FFFFFF"/>
        <w:tabs>
          <w:tab w:val="left" w:pos="696"/>
        </w:tabs>
        <w:spacing w:before="5" w:line="168" w:lineRule="exact"/>
        <w:ind w:left="264" w:right="14"/>
        <w:jc w:val="both"/>
      </w:pPr>
      <w:r>
        <w:rPr>
          <w:spacing w:val="-3"/>
          <w:sz w:val="18"/>
          <w:szCs w:val="18"/>
        </w:rPr>
        <w:t>267,</w:t>
      </w:r>
      <w:r>
        <w:rPr>
          <w:sz w:val="18"/>
          <w:szCs w:val="18"/>
        </w:rPr>
        <w:tab/>
        <w:t>325, 419, 423, 498; 37,</w:t>
      </w:r>
      <w:r>
        <w:rPr>
          <w:sz w:val="18"/>
          <w:szCs w:val="18"/>
        </w:rPr>
        <w:br/>
        <w:t>426-427; 39, 295-296, 338;</w:t>
      </w:r>
      <w:r>
        <w:rPr>
          <w:sz w:val="18"/>
          <w:szCs w:val="18"/>
        </w:rPr>
        <w:br/>
      </w:r>
      <w:r>
        <w:rPr>
          <w:spacing w:val="-1"/>
          <w:sz w:val="18"/>
          <w:szCs w:val="18"/>
        </w:rPr>
        <w:t>40, 271; 43, 329; 44, 302; 45,</w:t>
      </w:r>
      <w:r>
        <w:rPr>
          <w:spacing w:val="-1"/>
          <w:sz w:val="18"/>
          <w:szCs w:val="18"/>
        </w:rPr>
        <w:br/>
      </w:r>
      <w:r>
        <w:rPr>
          <w:sz w:val="18"/>
          <w:szCs w:val="18"/>
        </w:rPr>
        <w:t>178-179; 50, 131, 231; 51,</w:t>
      </w:r>
      <w:r>
        <w:rPr>
          <w:sz w:val="18"/>
          <w:szCs w:val="18"/>
        </w:rPr>
        <w:br/>
        <w:t>94, 149, 315, 333-334; 52,</w:t>
      </w:r>
      <w:r>
        <w:rPr>
          <w:sz w:val="18"/>
          <w:szCs w:val="18"/>
        </w:rPr>
        <w:br/>
        <w:t>173, 236, 259; 53, 269, 286;</w:t>
      </w:r>
      <w:r>
        <w:rPr>
          <w:sz w:val="18"/>
          <w:szCs w:val="18"/>
        </w:rPr>
        <w:br/>
        <w:t>54, 10, 16, 28, 29, 114-116,</w:t>
      </w:r>
      <w:r>
        <w:rPr>
          <w:sz w:val="18"/>
          <w:szCs w:val="18"/>
        </w:rPr>
        <w:br/>
        <w:t>249, 390, 411—412.</w:t>
      </w:r>
    </w:p>
    <w:p w:rsidR="00182580" w:rsidRDefault="00182580" w:rsidP="00182580">
      <w:pPr>
        <w:shd w:val="clear" w:color="auto" w:fill="FFFFFF"/>
        <w:tabs>
          <w:tab w:val="left" w:pos="259"/>
        </w:tabs>
        <w:spacing w:before="5" w:line="168" w:lineRule="exact"/>
      </w:pPr>
      <w:r>
        <w:rPr>
          <w:sz w:val="18"/>
          <w:szCs w:val="18"/>
        </w:rPr>
        <w:t>—</w:t>
      </w:r>
      <w:r>
        <w:rPr>
          <w:sz w:val="18"/>
          <w:szCs w:val="18"/>
        </w:rPr>
        <w:tab/>
        <w:t>и   тепловозостроение   —   54,</w:t>
      </w:r>
    </w:p>
    <w:p w:rsidR="00182580" w:rsidRDefault="00182580" w:rsidP="00182580">
      <w:pPr>
        <w:shd w:val="clear" w:color="auto" w:fill="FFFFFF"/>
        <w:tabs>
          <w:tab w:val="left" w:pos="542"/>
        </w:tabs>
        <w:spacing w:line="168" w:lineRule="exact"/>
        <w:ind w:left="264"/>
      </w:pPr>
      <w:r>
        <w:rPr>
          <w:spacing w:val="-4"/>
          <w:sz w:val="18"/>
          <w:szCs w:val="18"/>
        </w:rPr>
        <w:t>84,</w:t>
      </w:r>
      <w:r>
        <w:rPr>
          <w:sz w:val="18"/>
          <w:szCs w:val="18"/>
        </w:rPr>
        <w:tab/>
      </w:r>
      <w:r>
        <w:rPr>
          <w:spacing w:val="-1"/>
          <w:sz w:val="18"/>
          <w:szCs w:val="18"/>
        </w:rPr>
        <w:t>89, 98, 144—145, 146—147.</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в первые месяцы Советской</w:t>
      </w:r>
      <w:r>
        <w:rPr>
          <w:sz w:val="18"/>
          <w:szCs w:val="18"/>
        </w:rPr>
        <w:br/>
        <w:t>власти и в 1918 г. — 36, 366;</w:t>
      </w:r>
    </w:p>
    <w:p w:rsidR="00182580" w:rsidRDefault="00182580" w:rsidP="00182580">
      <w:pPr>
        <w:shd w:val="clear" w:color="auto" w:fill="FFFFFF"/>
        <w:tabs>
          <w:tab w:val="left" w:pos="600"/>
        </w:tabs>
        <w:spacing w:line="168" w:lineRule="exact"/>
        <w:ind w:left="264"/>
      </w:pPr>
      <w:r>
        <w:rPr>
          <w:sz w:val="18"/>
          <w:szCs w:val="18"/>
        </w:rPr>
        <w:t>37,</w:t>
      </w:r>
      <w:r>
        <w:rPr>
          <w:sz w:val="18"/>
          <w:szCs w:val="18"/>
        </w:rPr>
        <w:tab/>
        <w:t>92, 382; 50, 29.</w:t>
      </w:r>
    </w:p>
    <w:p w:rsidR="00182580" w:rsidRDefault="00182580" w:rsidP="00182580">
      <w:pPr>
        <w:shd w:val="clear" w:color="auto" w:fill="FFFFFF"/>
        <w:tabs>
          <w:tab w:val="left" w:pos="259"/>
        </w:tabs>
        <w:spacing w:line="168" w:lineRule="exact"/>
        <w:ind w:left="259" w:right="19" w:hanging="259"/>
        <w:jc w:val="both"/>
      </w:pPr>
      <w:r>
        <w:rPr>
          <w:sz w:val="18"/>
          <w:szCs w:val="18"/>
        </w:rPr>
        <w:t>—</w:t>
      </w:r>
      <w:r>
        <w:rPr>
          <w:sz w:val="18"/>
          <w:szCs w:val="18"/>
        </w:rPr>
        <w:tab/>
        <w:t>в 1919 г. — 37, 426, 465—468,</w:t>
      </w:r>
      <w:r>
        <w:rPr>
          <w:sz w:val="18"/>
          <w:szCs w:val="18"/>
        </w:rPr>
        <w:br/>
        <w:t>480; 38, 13, 20, 32-33, 36,</w:t>
      </w:r>
      <w:r>
        <w:rPr>
          <w:sz w:val="18"/>
          <w:szCs w:val="18"/>
        </w:rPr>
        <w:br/>
        <w:t>66-68, 70-71, 153, 167, 213,</w:t>
      </w:r>
      <w:r>
        <w:rPr>
          <w:sz w:val="18"/>
          <w:szCs w:val="18"/>
        </w:rPr>
        <w:br/>
        <w:t>224, 248—252, 263, 265, 310,</w:t>
      </w:r>
    </w:p>
    <w:p w:rsidR="00182580" w:rsidRDefault="00182580" w:rsidP="00182580">
      <w:pPr>
        <w:shd w:val="clear" w:color="auto" w:fill="FFFFFF"/>
        <w:tabs>
          <w:tab w:val="left" w:pos="653"/>
          <w:tab w:val="left" w:leader="underscore" w:pos="691"/>
        </w:tabs>
        <w:spacing w:line="168" w:lineRule="exact"/>
        <w:ind w:left="264" w:right="19"/>
        <w:jc w:val="both"/>
      </w:pPr>
      <w:r>
        <w:rPr>
          <w:spacing w:val="-4"/>
          <w:sz w:val="18"/>
          <w:szCs w:val="18"/>
        </w:rPr>
        <w:t>312,</w:t>
      </w:r>
      <w:r>
        <w:rPr>
          <w:sz w:val="18"/>
          <w:szCs w:val="18"/>
        </w:rPr>
        <w:tab/>
        <w:t>313, 359, 395; 39, 25—26,</w:t>
      </w:r>
      <w:r>
        <w:rPr>
          <w:sz w:val="18"/>
          <w:szCs w:val="18"/>
        </w:rPr>
        <w:br/>
        <w:t>120; 50, 246; 51, 64, 102, 122,</w:t>
      </w:r>
      <w:r>
        <w:rPr>
          <w:sz w:val="18"/>
          <w:szCs w:val="18"/>
        </w:rPr>
        <w:br/>
        <w:t>333—334.</w:t>
      </w:r>
    </w:p>
    <w:p w:rsidR="00182580" w:rsidRDefault="00182580" w:rsidP="00182580">
      <w:pPr>
        <w:shd w:val="clear" w:color="auto" w:fill="FFFFFF"/>
        <w:tabs>
          <w:tab w:val="left" w:pos="259"/>
        </w:tabs>
        <w:spacing w:line="168" w:lineRule="exact"/>
        <w:ind w:left="259" w:right="10" w:hanging="259"/>
        <w:jc w:val="both"/>
      </w:pPr>
      <w:r>
        <w:rPr>
          <w:sz w:val="18"/>
          <w:szCs w:val="18"/>
        </w:rPr>
        <w:t>—</w:t>
      </w:r>
      <w:r>
        <w:rPr>
          <w:sz w:val="18"/>
          <w:szCs w:val="18"/>
        </w:rPr>
        <w:tab/>
        <w:t>в 1920 г. — 40, 69, 81, 85—86,</w:t>
      </w:r>
      <w:r>
        <w:rPr>
          <w:sz w:val="18"/>
          <w:szCs w:val="18"/>
        </w:rPr>
        <w:br/>
        <w:t>111—112, 118—121, 127, 186,</w:t>
      </w:r>
      <w:r>
        <w:rPr>
          <w:sz w:val="18"/>
          <w:szCs w:val="18"/>
        </w:rPr>
        <w:br/>
        <w:t>197, 216, 218—219, 230, 343—</w:t>
      </w:r>
      <w:r>
        <w:rPr>
          <w:sz w:val="18"/>
          <w:szCs w:val="18"/>
        </w:rPr>
        <w:br/>
        <w:t>344; 42, 380; 51,124-125, 127,</w:t>
      </w:r>
      <w:r>
        <w:rPr>
          <w:sz w:val="18"/>
          <w:szCs w:val="18"/>
        </w:rPr>
        <w:br/>
        <w:t>350, 354—356;   52, 298-299.</w:t>
      </w:r>
    </w:p>
    <w:p w:rsidR="00182580" w:rsidRDefault="00182580" w:rsidP="00182580">
      <w:pPr>
        <w:rPr>
          <w:sz w:val="2"/>
          <w:szCs w:val="2"/>
        </w:rPr>
      </w:pPr>
      <w:r>
        <w:br w:type="column"/>
      </w:r>
    </w:p>
    <w:p w:rsidR="00182580" w:rsidRDefault="00182580" w:rsidP="00182580">
      <w:pPr>
        <w:numPr>
          <w:ilvl w:val="0"/>
          <w:numId w:val="1"/>
        </w:numPr>
        <w:shd w:val="clear" w:color="auto" w:fill="FFFFFF"/>
        <w:tabs>
          <w:tab w:val="left" w:pos="365"/>
        </w:tabs>
        <w:spacing w:before="10" w:line="168" w:lineRule="exact"/>
        <w:ind w:left="365" w:right="5" w:hanging="259"/>
        <w:jc w:val="both"/>
        <w:rPr>
          <w:sz w:val="18"/>
          <w:szCs w:val="18"/>
        </w:rPr>
      </w:pPr>
      <w:r>
        <w:rPr>
          <w:sz w:val="18"/>
          <w:szCs w:val="18"/>
        </w:rPr>
        <w:t>в 1921 г. — 42, 364; 43, 50, 147, 353; 44, 302, 485-486; 52, 173, 219; 54, 78.</w:t>
      </w:r>
    </w:p>
    <w:p w:rsidR="00182580" w:rsidRDefault="00182580" w:rsidP="00182580">
      <w:pPr>
        <w:numPr>
          <w:ilvl w:val="0"/>
          <w:numId w:val="1"/>
        </w:numPr>
        <w:shd w:val="clear" w:color="auto" w:fill="FFFFFF"/>
        <w:tabs>
          <w:tab w:val="left" w:pos="365"/>
        </w:tabs>
        <w:spacing w:line="168" w:lineRule="exact"/>
        <w:ind w:left="365" w:right="10" w:hanging="259"/>
        <w:jc w:val="both"/>
        <w:rPr>
          <w:sz w:val="18"/>
          <w:szCs w:val="18"/>
        </w:rPr>
      </w:pPr>
      <w:r>
        <w:rPr>
          <w:sz w:val="18"/>
          <w:szCs w:val="18"/>
        </w:rPr>
        <w:t>в 1922 г. — 45, 178—179, 209; 54, 249.</w:t>
      </w:r>
    </w:p>
    <w:p w:rsidR="00182580" w:rsidRDefault="00182580" w:rsidP="00182580">
      <w:pPr>
        <w:shd w:val="clear" w:color="auto" w:fill="FFFFFF"/>
        <w:spacing w:line="168" w:lineRule="exact"/>
        <w:ind w:left="365" w:firstLine="365"/>
        <w:jc w:val="both"/>
      </w:pPr>
      <w:r>
        <w:rPr>
          <w:i/>
          <w:iCs/>
          <w:spacing w:val="-2"/>
          <w:sz w:val="18"/>
          <w:szCs w:val="18"/>
        </w:rPr>
        <w:t xml:space="preserve">См. также </w:t>
      </w:r>
      <w:r>
        <w:rPr>
          <w:spacing w:val="-2"/>
          <w:sz w:val="18"/>
          <w:szCs w:val="18"/>
        </w:rPr>
        <w:t xml:space="preserve">Алгемба — </w:t>
      </w:r>
      <w:r>
        <w:rPr>
          <w:sz w:val="18"/>
          <w:szCs w:val="18"/>
        </w:rPr>
        <w:t>строительство железнодорож</w:t>
      </w:r>
      <w:r>
        <w:rPr>
          <w:sz w:val="18"/>
          <w:szCs w:val="18"/>
        </w:rPr>
        <w:softHyphen/>
        <w:t>ной ветки Александров-Гай— Эмба и нефтепровода.</w:t>
      </w:r>
    </w:p>
    <w:p w:rsidR="00182580" w:rsidRDefault="00182580" w:rsidP="00182580">
      <w:pPr>
        <w:shd w:val="clear" w:color="auto" w:fill="FFFFFF"/>
        <w:spacing w:line="168" w:lineRule="exact"/>
        <w:ind w:left="355" w:right="10" w:hanging="355"/>
        <w:jc w:val="both"/>
      </w:pPr>
      <w:r>
        <w:rPr>
          <w:b/>
          <w:bCs/>
          <w:sz w:val="18"/>
          <w:szCs w:val="18"/>
        </w:rPr>
        <w:t>Транспорт при капитализме</w:t>
      </w:r>
      <w:r>
        <w:rPr>
          <w:sz w:val="18"/>
          <w:szCs w:val="18"/>
        </w:rPr>
        <w:t xml:space="preserve"> — 1, 449; 3, 260, 301—302, 339, 495, 553—555; 5, 82—83, 117, 150-151; 27, 304-305, 353— 356, 360, 393—396; 28, 28, 62—63, 77, 83, 88, 89, 90, 124-125, 143, 145, 166, 199, 206, 267—268, 280—281, 301, 306, 365, 376, 378, 386, 438— 439, 442-444, 448, 451, 462— 468, 470-473, 492, 496, 538-540, 550, 592-593, 626, 674, 676, 678, 680, 699, 705, 724-725; 30, 94; 38, 140; 39, 116.</w:t>
      </w:r>
    </w:p>
    <w:p w:rsidR="00182580" w:rsidRDefault="00182580" w:rsidP="00182580">
      <w:pPr>
        <w:shd w:val="clear" w:color="auto" w:fill="FFFFFF"/>
        <w:spacing w:before="5" w:line="168" w:lineRule="exact"/>
        <w:ind w:left="365" w:right="24" w:hanging="360"/>
        <w:jc w:val="both"/>
      </w:pPr>
      <w:r>
        <w:rPr>
          <w:b/>
          <w:bCs/>
          <w:sz w:val="18"/>
          <w:szCs w:val="18"/>
        </w:rPr>
        <w:t>Трансцендентальное</w:t>
      </w:r>
      <w:r>
        <w:rPr>
          <w:sz w:val="18"/>
          <w:szCs w:val="18"/>
        </w:rPr>
        <w:t xml:space="preserve"> — 18, 116— 117; 29, 108, 150, 186.</w:t>
      </w:r>
    </w:p>
    <w:p w:rsidR="00182580" w:rsidRDefault="00182580" w:rsidP="00182580">
      <w:pPr>
        <w:shd w:val="clear" w:color="auto" w:fill="FFFFFF"/>
        <w:spacing w:line="168" w:lineRule="exact"/>
        <w:ind w:left="365" w:right="29" w:hanging="365"/>
        <w:jc w:val="both"/>
      </w:pPr>
      <w:r>
        <w:rPr>
          <w:b/>
          <w:bCs/>
          <w:sz w:val="18"/>
          <w:szCs w:val="18"/>
        </w:rPr>
        <w:t>Трансцендентное</w:t>
      </w:r>
      <w:r>
        <w:rPr>
          <w:sz w:val="18"/>
          <w:szCs w:val="18"/>
        </w:rPr>
        <w:t xml:space="preserve"> — 18, 206; 29, 174-175.</w:t>
      </w:r>
    </w:p>
    <w:p w:rsidR="00182580" w:rsidRDefault="00182580" w:rsidP="00182580">
      <w:pPr>
        <w:shd w:val="clear" w:color="auto" w:fill="FFFFFF"/>
        <w:spacing w:line="168" w:lineRule="exact"/>
        <w:ind w:left="341" w:right="24" w:hanging="341"/>
        <w:jc w:val="both"/>
      </w:pPr>
      <w:r>
        <w:rPr>
          <w:b/>
          <w:bCs/>
          <w:sz w:val="18"/>
          <w:szCs w:val="18"/>
        </w:rPr>
        <w:t>Тред-юнионы и тред-юнионизм</w:t>
      </w:r>
      <w:r>
        <w:rPr>
          <w:sz w:val="18"/>
          <w:szCs w:val="18"/>
        </w:rPr>
        <w:t xml:space="preserve"> — 3, 586; 4, 156, 169, 170-171, 311; 6, 17, 18, 19, 30, 35, 36, 37-38, 40, 41, 42, 43-44, 48-49, 53-99, 112—113, 117, 127, 142, 153, 181-182; 8, 246; 11, 326, 373; 12, 26; 15, 240; 16, 436-437; 17, 235-239; 22, 123-124, 357; 23, 401—404,438-440; 26,37,266, 283—284; 27, 106, 261, 404— 405; 28, 260—261, 428, 573, 594-595, 601, 604-605; 30, 170-173, 177-178; 33, 116; 36, 462—463; 39, 98; 40, 290; 41, 20, 34, 36—37, 51—52, </w:t>
      </w:r>
      <w:r>
        <w:rPr>
          <w:spacing w:val="-1"/>
          <w:sz w:val="18"/>
          <w:szCs w:val="18"/>
        </w:rPr>
        <w:t xml:space="preserve">62—63, 83, 121, 124—128, 187, </w:t>
      </w:r>
      <w:r>
        <w:rPr>
          <w:sz w:val="18"/>
          <w:szCs w:val="18"/>
        </w:rPr>
        <w:t>194, 231, 326, 444.</w:t>
      </w:r>
    </w:p>
    <w:p w:rsidR="00182580" w:rsidRDefault="00182580" w:rsidP="00182580">
      <w:pPr>
        <w:shd w:val="clear" w:color="auto" w:fill="FFFFFF"/>
        <w:spacing w:line="168" w:lineRule="exact"/>
        <w:ind w:left="350" w:right="29" w:hanging="350"/>
        <w:jc w:val="both"/>
      </w:pPr>
      <w:r>
        <w:rPr>
          <w:b/>
          <w:bCs/>
          <w:sz w:val="18"/>
          <w:szCs w:val="18"/>
        </w:rPr>
        <w:t xml:space="preserve">Тресты в Советской России </w:t>
      </w:r>
      <w:r>
        <w:rPr>
          <w:sz w:val="18"/>
          <w:szCs w:val="18"/>
        </w:rPr>
        <w:t xml:space="preserve">— 36, 310, 550; 44, 120, 430; 45, 413, 416, 421; 54, 150—151, </w:t>
      </w:r>
      <w:r>
        <w:rPr>
          <w:spacing w:val="-1"/>
          <w:sz w:val="18"/>
          <w:szCs w:val="18"/>
        </w:rPr>
        <w:t xml:space="preserve">160, 180, 189, 207, 208—209, </w:t>
      </w:r>
      <w:r>
        <w:rPr>
          <w:sz w:val="18"/>
          <w:szCs w:val="18"/>
        </w:rPr>
        <w:t>211—212, 288, 343, 629.</w:t>
      </w:r>
    </w:p>
    <w:p w:rsidR="00182580" w:rsidRDefault="00182580" w:rsidP="00182580">
      <w:pPr>
        <w:shd w:val="clear" w:color="auto" w:fill="FFFFFF"/>
        <w:spacing w:before="5" w:line="168" w:lineRule="exact"/>
        <w:ind w:left="360" w:right="29" w:hanging="360"/>
        <w:jc w:val="both"/>
      </w:pPr>
      <w:r>
        <w:rPr>
          <w:b/>
          <w:bCs/>
          <w:sz w:val="18"/>
          <w:szCs w:val="18"/>
        </w:rPr>
        <w:t>Тресты и синдикаты</w:t>
      </w:r>
      <w:r>
        <w:rPr>
          <w:sz w:val="18"/>
          <w:szCs w:val="18"/>
        </w:rPr>
        <w:t xml:space="preserve"> — 1, 255; 6, 151 — 152; 9, 391; 17, 22; </w:t>
      </w:r>
      <w:r>
        <w:rPr>
          <w:spacing w:val="-1"/>
          <w:sz w:val="18"/>
          <w:szCs w:val="18"/>
        </w:rPr>
        <w:t>21,   288;   22,   193,   194,   202;</w:t>
      </w:r>
    </w:p>
    <w:p w:rsidR="00182580" w:rsidRDefault="00182580" w:rsidP="00182580">
      <w:pPr>
        <w:shd w:val="clear" w:color="auto" w:fill="FFFFFF"/>
        <w:spacing w:before="5" w:line="168" w:lineRule="exact"/>
        <w:ind w:left="360" w:right="29" w:hanging="360"/>
        <w:jc w:val="both"/>
        <w:sectPr w:rsidR="00182580">
          <w:type w:val="continuous"/>
          <w:pgSz w:w="8504" w:h="11339"/>
          <w:pgMar w:top="975" w:right="1379" w:bottom="360" w:left="1370" w:header="720" w:footer="720" w:gutter="0"/>
          <w:cols w:num="2" w:space="720" w:equalWidth="0">
            <w:col w:w="2692" w:space="269"/>
            <w:col w:w="2793"/>
          </w:cols>
          <w:noEndnote/>
        </w:sectPr>
      </w:pPr>
    </w:p>
    <w:p w:rsidR="00182580" w:rsidRDefault="00182580" w:rsidP="00182580">
      <w:pPr>
        <w:shd w:val="clear" w:color="auto" w:fill="FFFFFF"/>
        <w:tabs>
          <w:tab w:val="left" w:pos="547"/>
        </w:tabs>
        <w:spacing w:after="259"/>
      </w:pPr>
      <w:r>
        <w:rPr>
          <w:b/>
          <w:bCs/>
          <w:sz w:val="14"/>
          <w:szCs w:val="14"/>
        </w:rPr>
        <w:lastRenderedPageBreak/>
        <w:t>680</w:t>
      </w:r>
      <w:r>
        <w:rPr>
          <w:rFonts w:ascii="Arial" w:cs="Arial"/>
          <w:b/>
          <w:bCs/>
          <w:sz w:val="14"/>
          <w:szCs w:val="14"/>
        </w:rPr>
        <w:tab/>
      </w:r>
      <w:r>
        <w:rPr>
          <w:b/>
          <w:bCs/>
          <w:spacing w:val="-5"/>
          <w:sz w:val="14"/>
          <w:szCs w:val="14"/>
          <w:lang w:val="en-US"/>
        </w:rPr>
        <w:t>III</w:t>
      </w:r>
      <w:r w:rsidRPr="00C03D7B">
        <w:rPr>
          <w:b/>
          <w:bCs/>
          <w:spacing w:val="-5"/>
          <w:sz w:val="14"/>
          <w:szCs w:val="14"/>
        </w:rPr>
        <w:t xml:space="preserve">   </w:t>
      </w:r>
      <w:r>
        <w:rPr>
          <w:b/>
          <w:bCs/>
          <w:spacing w:val="-5"/>
          <w:sz w:val="14"/>
          <w:szCs w:val="14"/>
        </w:rPr>
        <w:t>ИНТЕРНАЦИОНАЛ — ТРОЦКИЙ  И   ТРОЦКИЗМ,    БОРЬБА   С   НИМ</w:t>
      </w:r>
    </w:p>
    <w:p w:rsidR="00182580" w:rsidRDefault="00182580" w:rsidP="00182580">
      <w:pPr>
        <w:shd w:val="clear" w:color="auto" w:fill="FFFFFF"/>
        <w:tabs>
          <w:tab w:val="left" w:pos="547"/>
        </w:tabs>
        <w:spacing w:after="259"/>
        <w:sectPr w:rsidR="00182580">
          <w:pgSz w:w="8504" w:h="11339"/>
          <w:pgMar w:top="932" w:right="1540" w:bottom="360" w:left="1137" w:header="720" w:footer="720" w:gutter="0"/>
          <w:cols w:space="60"/>
          <w:noEndnote/>
        </w:sectPr>
      </w:pPr>
    </w:p>
    <w:p w:rsidR="00182580" w:rsidRDefault="00182580" w:rsidP="00182580">
      <w:pPr>
        <w:shd w:val="clear" w:color="auto" w:fill="FFFFFF"/>
        <w:spacing w:before="5" w:line="168" w:lineRule="exact"/>
        <w:ind w:left="346" w:right="10"/>
        <w:jc w:val="both"/>
      </w:pPr>
      <w:r>
        <w:rPr>
          <w:sz w:val="18"/>
          <w:szCs w:val="18"/>
        </w:rPr>
        <w:lastRenderedPageBreak/>
        <w:t xml:space="preserve">23, 4; 26, 73, 283, 313; 27, 95, </w:t>
      </w:r>
      <w:r>
        <w:rPr>
          <w:spacing w:val="-1"/>
          <w:sz w:val="18"/>
          <w:szCs w:val="18"/>
        </w:rPr>
        <w:t xml:space="preserve">304, 313—314, 317—319, 323, 332, 336, 340—341, 350, 354— 355, 357—358, 364, 366—372, </w:t>
      </w:r>
      <w:r>
        <w:rPr>
          <w:sz w:val="18"/>
          <w:szCs w:val="18"/>
        </w:rPr>
        <w:t xml:space="preserve">381-382, 385-387, 391, 394, 406, 409, 414, 415, 417, 421, 425; 28, 9, 19, 30, 47, 62—64, 72—73, 88, 91, 103, 105, 148, 153, 154, 156, 165, 170-172, 174, 177, 197, 207, 216, 217, 224, 309, 311, 313, 319, 340, 346, 369, 388—389, 713; 30, 93—95, 98, 99, 101, 102, 122, </w:t>
      </w:r>
      <w:r>
        <w:rPr>
          <w:spacing w:val="-1"/>
          <w:sz w:val="18"/>
          <w:szCs w:val="18"/>
        </w:rPr>
        <w:t xml:space="preserve">136, 154—155, 163, 173—175; </w:t>
      </w:r>
      <w:r>
        <w:rPr>
          <w:sz w:val="18"/>
          <w:szCs w:val="18"/>
        </w:rPr>
        <w:t>31, 49—50, 152, 168, 202, 302-303, 355, 357, 412, 414, 443-446, 451; 32, 38, 83, 107, 110, 128, 139—140, 150—151, 155-156, 293, 374, 432; 33, 11,  13-14,  50,  67—68,  157,</w:t>
      </w:r>
    </w:p>
    <w:p w:rsidR="00182580" w:rsidRDefault="00182580" w:rsidP="00182580">
      <w:pPr>
        <w:shd w:val="clear" w:color="auto" w:fill="FFFFFF"/>
        <w:tabs>
          <w:tab w:val="left" w:pos="782"/>
        </w:tabs>
        <w:spacing w:line="168" w:lineRule="exact"/>
        <w:ind w:left="360" w:right="19"/>
        <w:jc w:val="both"/>
      </w:pPr>
      <w:r>
        <w:rPr>
          <w:spacing w:val="-3"/>
          <w:sz w:val="18"/>
          <w:szCs w:val="18"/>
        </w:rPr>
        <w:t>310,</w:t>
      </w:r>
      <w:r>
        <w:rPr>
          <w:sz w:val="18"/>
          <w:szCs w:val="18"/>
        </w:rPr>
        <w:tab/>
        <w:t>335; 34, 113, 161, 168,</w:t>
      </w:r>
      <w:r>
        <w:rPr>
          <w:sz w:val="18"/>
          <w:szCs w:val="18"/>
        </w:rPr>
        <w:br/>
        <w:t>172, 175-179, 191, 194, 309,</w:t>
      </w:r>
    </w:p>
    <w:p w:rsidR="00182580" w:rsidRDefault="00182580" w:rsidP="00182580">
      <w:pPr>
        <w:shd w:val="clear" w:color="auto" w:fill="FFFFFF"/>
        <w:spacing w:before="5" w:line="168" w:lineRule="exact"/>
        <w:ind w:left="350" w:right="14" w:hanging="139"/>
        <w:jc w:val="both"/>
      </w:pPr>
      <w:r>
        <w:rPr>
          <w:sz w:val="18"/>
          <w:szCs w:val="18"/>
        </w:rPr>
        <w:t xml:space="preserve">  359, 362—363, 370; 35, 195; 36, 310, 311, 550; 38, 87, 106, 107, 151—152; 41, 202, 215— 216, 452; 43, 170, 171; 48, 12; 54, 482.</w:t>
      </w:r>
    </w:p>
    <w:p w:rsidR="00182580" w:rsidRDefault="00182580" w:rsidP="00182580">
      <w:pPr>
        <w:shd w:val="clear" w:color="auto" w:fill="FFFFFF"/>
        <w:spacing w:before="5" w:line="168" w:lineRule="exact"/>
        <w:ind w:left="360" w:right="14" w:hanging="355"/>
        <w:jc w:val="both"/>
      </w:pPr>
      <w:r>
        <w:rPr>
          <w:b/>
          <w:bCs/>
          <w:sz w:val="18"/>
          <w:szCs w:val="18"/>
          <w:lang w:val="en-US"/>
        </w:rPr>
        <w:t>III</w:t>
      </w:r>
      <w:r w:rsidRPr="00C03D7B">
        <w:rPr>
          <w:b/>
          <w:bCs/>
          <w:sz w:val="18"/>
          <w:szCs w:val="18"/>
        </w:rPr>
        <w:t xml:space="preserve"> </w:t>
      </w:r>
      <w:r>
        <w:rPr>
          <w:b/>
          <w:bCs/>
          <w:sz w:val="18"/>
          <w:szCs w:val="18"/>
        </w:rPr>
        <w:t>Интернационал</w:t>
      </w:r>
      <w:r>
        <w:rPr>
          <w:sz w:val="18"/>
          <w:szCs w:val="18"/>
        </w:rPr>
        <w:t xml:space="preserve"> — </w:t>
      </w:r>
      <w:r>
        <w:rPr>
          <w:i/>
          <w:iCs/>
          <w:sz w:val="18"/>
          <w:szCs w:val="18"/>
        </w:rPr>
        <w:t xml:space="preserve">см. </w:t>
      </w:r>
      <w:r>
        <w:rPr>
          <w:sz w:val="18"/>
          <w:szCs w:val="18"/>
        </w:rPr>
        <w:t>Комму</w:t>
      </w:r>
      <w:r>
        <w:rPr>
          <w:sz w:val="18"/>
          <w:szCs w:val="18"/>
        </w:rPr>
        <w:softHyphen/>
        <w:t>нистический  Интернационал.</w:t>
      </w:r>
    </w:p>
    <w:p w:rsidR="00182580" w:rsidRDefault="00182580" w:rsidP="00182580">
      <w:pPr>
        <w:shd w:val="clear" w:color="auto" w:fill="FFFFFF"/>
        <w:spacing w:line="168" w:lineRule="exact"/>
        <w:ind w:left="355" w:right="10" w:hanging="355"/>
        <w:jc w:val="both"/>
      </w:pPr>
      <w:r>
        <w:rPr>
          <w:b/>
          <w:bCs/>
          <w:sz w:val="18"/>
          <w:szCs w:val="18"/>
        </w:rPr>
        <w:t>Третьеиюньский государственный переворот 1907 г. в России</w:t>
      </w:r>
    </w:p>
    <w:p w:rsidR="00182580" w:rsidRDefault="00182580" w:rsidP="00182580">
      <w:pPr>
        <w:shd w:val="clear" w:color="auto" w:fill="FFFFFF"/>
        <w:tabs>
          <w:tab w:val="left" w:pos="350"/>
        </w:tabs>
        <w:spacing w:line="168" w:lineRule="exact"/>
        <w:ind w:left="350" w:right="5" w:hanging="254"/>
        <w:jc w:val="both"/>
      </w:pPr>
      <w:r>
        <w:rPr>
          <w:sz w:val="18"/>
          <w:szCs w:val="18"/>
        </w:rPr>
        <w:t>—</w:t>
      </w:r>
      <w:r>
        <w:rPr>
          <w:sz w:val="18"/>
          <w:szCs w:val="18"/>
        </w:rPr>
        <w:tab/>
        <w:t>его контрреволюционная сущ</w:t>
      </w:r>
      <w:r>
        <w:rPr>
          <w:sz w:val="18"/>
          <w:szCs w:val="18"/>
        </w:rPr>
        <w:softHyphen/>
      </w:r>
      <w:r>
        <w:rPr>
          <w:sz w:val="18"/>
          <w:szCs w:val="18"/>
        </w:rPr>
        <w:br/>
        <w:t>ность — 3, 16-17; 16, 22, 28,</w:t>
      </w:r>
      <w:r>
        <w:rPr>
          <w:sz w:val="18"/>
          <w:szCs w:val="18"/>
        </w:rPr>
        <w:br/>
        <w:t>47, 52. 118, 120, 139, 146,</w:t>
      </w:r>
      <w:r>
        <w:rPr>
          <w:sz w:val="18"/>
          <w:szCs w:val="18"/>
        </w:rPr>
        <w:br/>
        <w:t>172; 17, 3, 325; 19, 68—71,</w:t>
      </w:r>
      <w:r>
        <w:rPr>
          <w:sz w:val="18"/>
          <w:szCs w:val="18"/>
        </w:rPr>
        <w:br/>
        <w:t>227, 370, 397, 416-419; 20,</w:t>
      </w:r>
      <w:r>
        <w:rPr>
          <w:sz w:val="18"/>
          <w:szCs w:val="18"/>
        </w:rPr>
        <w:br/>
        <w:t>224, 324-325, 358-359, 382—</w:t>
      </w:r>
      <w:r>
        <w:rPr>
          <w:sz w:val="18"/>
          <w:szCs w:val="18"/>
        </w:rPr>
        <w:br/>
        <w:t>383; 21,125,136,142,176,278,</w:t>
      </w:r>
      <w:r>
        <w:rPr>
          <w:sz w:val="18"/>
          <w:szCs w:val="18"/>
        </w:rPr>
        <w:br/>
      </w:r>
      <w:r>
        <w:rPr>
          <w:spacing w:val="-1"/>
          <w:sz w:val="18"/>
          <w:szCs w:val="18"/>
        </w:rPr>
        <w:t>339, 341; 22, 10, 199, 203, 257,</w:t>
      </w:r>
      <w:r>
        <w:rPr>
          <w:spacing w:val="-1"/>
          <w:sz w:val="18"/>
          <w:szCs w:val="18"/>
        </w:rPr>
        <w:br/>
      </w:r>
      <w:r>
        <w:rPr>
          <w:sz w:val="18"/>
          <w:szCs w:val="18"/>
        </w:rPr>
        <w:t>258-259, 320-322, 323-324;</w:t>
      </w:r>
    </w:p>
    <w:p w:rsidR="00182580" w:rsidRDefault="00182580" w:rsidP="00182580">
      <w:pPr>
        <w:shd w:val="clear" w:color="auto" w:fill="FFFFFF"/>
        <w:tabs>
          <w:tab w:val="left" w:pos="686"/>
        </w:tabs>
        <w:spacing w:before="5" w:line="168" w:lineRule="exact"/>
        <w:ind w:left="365"/>
      </w:pPr>
      <w:r>
        <w:rPr>
          <w:spacing w:val="-1"/>
          <w:sz w:val="18"/>
          <w:szCs w:val="18"/>
        </w:rPr>
        <w:t>23,</w:t>
      </w:r>
      <w:r>
        <w:rPr>
          <w:sz w:val="18"/>
          <w:szCs w:val="18"/>
        </w:rPr>
        <w:tab/>
        <w:t>78, 80, 173, 177, 227, 296,</w:t>
      </w:r>
    </w:p>
    <w:p w:rsidR="00182580" w:rsidRDefault="00182580" w:rsidP="00182580">
      <w:pPr>
        <w:shd w:val="clear" w:color="auto" w:fill="FFFFFF"/>
        <w:tabs>
          <w:tab w:val="left" w:pos="782"/>
        </w:tabs>
        <w:spacing w:line="168" w:lineRule="exact"/>
        <w:ind w:left="360"/>
      </w:pPr>
      <w:r>
        <w:rPr>
          <w:spacing w:val="-4"/>
          <w:sz w:val="18"/>
          <w:szCs w:val="18"/>
        </w:rPr>
        <w:t>311,</w:t>
      </w:r>
      <w:r>
        <w:rPr>
          <w:sz w:val="18"/>
          <w:szCs w:val="18"/>
        </w:rPr>
        <w:tab/>
        <w:t>394, 408-409, 419, 427;</w:t>
      </w:r>
    </w:p>
    <w:p w:rsidR="00182580" w:rsidRDefault="00182580" w:rsidP="00182580">
      <w:pPr>
        <w:shd w:val="clear" w:color="auto" w:fill="FFFFFF"/>
        <w:tabs>
          <w:tab w:val="left" w:pos="744"/>
        </w:tabs>
        <w:spacing w:line="168" w:lineRule="exact"/>
        <w:ind w:left="365"/>
        <w:jc w:val="both"/>
      </w:pPr>
      <w:r>
        <w:rPr>
          <w:spacing w:val="-1"/>
          <w:sz w:val="18"/>
          <w:szCs w:val="18"/>
        </w:rPr>
        <w:t>24,</w:t>
      </w:r>
      <w:r>
        <w:rPr>
          <w:sz w:val="18"/>
          <w:szCs w:val="18"/>
        </w:rPr>
        <w:tab/>
      </w:r>
      <w:r>
        <w:rPr>
          <w:spacing w:val="-1"/>
          <w:sz w:val="18"/>
          <w:szCs w:val="18"/>
        </w:rPr>
        <w:t>251; 25, 118—120, 129,</w:t>
      </w:r>
      <w:r>
        <w:rPr>
          <w:spacing w:val="-1"/>
          <w:sz w:val="18"/>
          <w:szCs w:val="18"/>
        </w:rPr>
        <w:br/>
      </w:r>
      <w:r>
        <w:rPr>
          <w:spacing w:val="-2"/>
          <w:sz w:val="18"/>
          <w:szCs w:val="18"/>
        </w:rPr>
        <w:t>149—150, 238; 28, 683; 32, 297;</w:t>
      </w:r>
      <w:r>
        <w:rPr>
          <w:spacing w:val="-2"/>
          <w:sz w:val="18"/>
          <w:szCs w:val="18"/>
        </w:rPr>
        <w:br/>
      </w:r>
      <w:r>
        <w:rPr>
          <w:sz w:val="18"/>
          <w:szCs w:val="18"/>
        </w:rPr>
        <w:t>34, 128; 36, 101-102.</w:t>
      </w:r>
    </w:p>
    <w:p w:rsidR="00182580" w:rsidRDefault="00182580" w:rsidP="00182580">
      <w:pPr>
        <w:shd w:val="clear" w:color="auto" w:fill="FFFFFF"/>
        <w:tabs>
          <w:tab w:val="left" w:pos="350"/>
        </w:tabs>
        <w:spacing w:line="168" w:lineRule="exact"/>
        <w:ind w:left="350" w:right="5" w:hanging="254"/>
        <w:jc w:val="both"/>
      </w:pPr>
      <w:r>
        <w:rPr>
          <w:sz w:val="18"/>
          <w:szCs w:val="18"/>
        </w:rPr>
        <w:t>—</w:t>
      </w:r>
      <w:r>
        <w:rPr>
          <w:sz w:val="18"/>
          <w:szCs w:val="18"/>
        </w:rPr>
        <w:tab/>
        <w:t>третьеиюньский избиратель</w:t>
      </w:r>
      <w:r>
        <w:rPr>
          <w:sz w:val="18"/>
          <w:szCs w:val="18"/>
        </w:rPr>
        <w:softHyphen/>
      </w:r>
      <w:r>
        <w:rPr>
          <w:sz w:val="18"/>
          <w:szCs w:val="18"/>
        </w:rPr>
        <w:br/>
        <w:t>ный закон — 16, 133, 139—</w:t>
      </w:r>
      <w:r>
        <w:rPr>
          <w:sz w:val="18"/>
          <w:szCs w:val="18"/>
        </w:rPr>
        <w:br/>
        <w:t>140, 146, 311; 17, 11, 276; 19,</w:t>
      </w:r>
      <w:r>
        <w:rPr>
          <w:sz w:val="18"/>
          <w:szCs w:val="18"/>
        </w:rPr>
        <w:br/>
        <w:t>68-69, 416-419; 20, 374,</w:t>
      </w:r>
      <w:r>
        <w:rPr>
          <w:sz w:val="18"/>
          <w:szCs w:val="18"/>
        </w:rPr>
        <w:br/>
        <w:t>382, 403-404; 21, 40, 43-46,</w:t>
      </w:r>
      <w:r>
        <w:rPr>
          <w:sz w:val="18"/>
          <w:szCs w:val="18"/>
        </w:rPr>
        <w:br/>
        <w:t>50—53, 157—158, 199, 230—</w:t>
      </w:r>
      <w:r>
        <w:rPr>
          <w:sz w:val="18"/>
          <w:szCs w:val="18"/>
        </w:rPr>
        <w:br/>
      </w:r>
      <w:r>
        <w:rPr>
          <w:spacing w:val="-2"/>
          <w:sz w:val="18"/>
          <w:szCs w:val="18"/>
        </w:rPr>
        <w:t>236, 238—239, 241, 278, 280—</w:t>
      </w:r>
      <w:r>
        <w:rPr>
          <w:spacing w:val="-2"/>
          <w:sz w:val="18"/>
          <w:szCs w:val="18"/>
        </w:rPr>
        <w:br/>
      </w:r>
      <w:r>
        <w:rPr>
          <w:sz w:val="18"/>
          <w:szCs w:val="18"/>
        </w:rPr>
        <w:t>281,  372,  377-378; 22,  130,</w:t>
      </w:r>
    </w:p>
    <w:p w:rsidR="00182580" w:rsidRDefault="00182580" w:rsidP="00182580">
      <w:pPr>
        <w:shd w:val="clear" w:color="auto" w:fill="FFFFFF"/>
        <w:spacing w:line="168" w:lineRule="exact"/>
        <w:ind w:left="360" w:right="5"/>
        <w:jc w:val="both"/>
      </w:pPr>
      <w:r>
        <w:br w:type="column"/>
      </w:r>
      <w:r>
        <w:rPr>
          <w:spacing w:val="-1"/>
          <w:sz w:val="18"/>
          <w:szCs w:val="18"/>
        </w:rPr>
        <w:lastRenderedPageBreak/>
        <w:t xml:space="preserve">199, 204, 320—321, 323—325; </w:t>
      </w:r>
      <w:r>
        <w:rPr>
          <w:sz w:val="18"/>
          <w:szCs w:val="18"/>
        </w:rPr>
        <w:t>23, 56, 227, 311; 24, 18, 95— 96, 98.</w:t>
      </w:r>
    </w:p>
    <w:p w:rsidR="00182580" w:rsidRDefault="00182580" w:rsidP="00182580">
      <w:pPr>
        <w:shd w:val="clear" w:color="auto" w:fill="FFFFFF"/>
        <w:spacing w:before="10" w:line="168" w:lineRule="exact"/>
        <w:ind w:left="355" w:right="14" w:hanging="350"/>
        <w:jc w:val="both"/>
      </w:pPr>
      <w:r>
        <w:rPr>
          <w:b/>
          <w:bCs/>
          <w:sz w:val="18"/>
          <w:szCs w:val="18"/>
        </w:rPr>
        <w:t>Три потока антиимпериалистиче</w:t>
      </w:r>
      <w:r>
        <w:rPr>
          <w:b/>
          <w:bCs/>
          <w:sz w:val="18"/>
          <w:szCs w:val="18"/>
        </w:rPr>
        <w:softHyphen/>
        <w:t>ской борьбы</w:t>
      </w:r>
      <w:r>
        <w:rPr>
          <w:sz w:val="18"/>
          <w:szCs w:val="18"/>
        </w:rPr>
        <w:t xml:space="preserve"> — 17, 179; 21, 402; 23, 167; 27, 260-261; 30, 54—55; 32, 336; 45, 402—403.</w:t>
      </w:r>
    </w:p>
    <w:p w:rsidR="00182580" w:rsidRDefault="00182580" w:rsidP="00182580">
      <w:pPr>
        <w:shd w:val="clear" w:color="auto" w:fill="FFFFFF"/>
        <w:spacing w:line="168" w:lineRule="exact"/>
        <w:ind w:left="360" w:right="10" w:hanging="355"/>
        <w:jc w:val="both"/>
      </w:pPr>
      <w:r>
        <w:rPr>
          <w:b/>
          <w:bCs/>
          <w:sz w:val="18"/>
          <w:szCs w:val="18"/>
        </w:rPr>
        <w:t>Трибунал</w:t>
      </w:r>
      <w:r>
        <w:rPr>
          <w:sz w:val="18"/>
          <w:szCs w:val="18"/>
        </w:rPr>
        <w:t xml:space="preserve"> — </w:t>
      </w:r>
      <w:r>
        <w:rPr>
          <w:i/>
          <w:iCs/>
          <w:sz w:val="18"/>
          <w:szCs w:val="18"/>
        </w:rPr>
        <w:t xml:space="preserve">см. </w:t>
      </w:r>
      <w:r>
        <w:rPr>
          <w:sz w:val="18"/>
          <w:szCs w:val="18"/>
        </w:rPr>
        <w:t>Революционные трибуналы.</w:t>
      </w:r>
    </w:p>
    <w:p w:rsidR="00182580" w:rsidRDefault="00182580" w:rsidP="00182580">
      <w:pPr>
        <w:shd w:val="clear" w:color="auto" w:fill="FFFFFF"/>
        <w:spacing w:before="5" w:line="168" w:lineRule="exact"/>
        <w:ind w:left="365" w:right="14" w:hanging="365"/>
        <w:jc w:val="both"/>
      </w:pPr>
      <w:r>
        <w:rPr>
          <w:b/>
          <w:bCs/>
          <w:sz w:val="18"/>
          <w:szCs w:val="18"/>
        </w:rPr>
        <w:t>Трибунисты в Голландии</w:t>
      </w:r>
      <w:r>
        <w:rPr>
          <w:sz w:val="18"/>
          <w:szCs w:val="18"/>
        </w:rPr>
        <w:t xml:space="preserve"> — 19, 185—186; 26, 340; 31, 173— 174; 41, 25, 446; 49, 97-98; 50, 31.</w:t>
      </w:r>
    </w:p>
    <w:p w:rsidR="00182580" w:rsidRDefault="00182580" w:rsidP="00182580">
      <w:pPr>
        <w:shd w:val="clear" w:color="auto" w:fill="FFFFFF"/>
        <w:spacing w:before="10" w:line="168" w:lineRule="exact"/>
        <w:ind w:left="350" w:right="10" w:firstLine="365"/>
        <w:jc w:val="both"/>
      </w:pPr>
      <w:r>
        <w:rPr>
          <w:i/>
          <w:iCs/>
          <w:spacing w:val="-2"/>
          <w:sz w:val="18"/>
          <w:szCs w:val="18"/>
        </w:rPr>
        <w:t xml:space="preserve">См. также </w:t>
      </w:r>
      <w:r>
        <w:rPr>
          <w:spacing w:val="-2"/>
          <w:sz w:val="18"/>
          <w:szCs w:val="18"/>
        </w:rPr>
        <w:t>Социал-демо</w:t>
      </w:r>
      <w:r>
        <w:rPr>
          <w:spacing w:val="-2"/>
          <w:sz w:val="18"/>
          <w:szCs w:val="18"/>
        </w:rPr>
        <w:softHyphen/>
      </w:r>
      <w:r>
        <w:rPr>
          <w:sz w:val="18"/>
          <w:szCs w:val="18"/>
        </w:rPr>
        <w:t>кратическая партия Голлан</w:t>
      </w:r>
      <w:r>
        <w:rPr>
          <w:sz w:val="18"/>
          <w:szCs w:val="18"/>
        </w:rPr>
        <w:softHyphen/>
        <w:t>дии.</w:t>
      </w:r>
    </w:p>
    <w:p w:rsidR="00182580" w:rsidRDefault="00182580" w:rsidP="00182580">
      <w:pPr>
        <w:shd w:val="clear" w:color="auto" w:fill="FFFFFF"/>
        <w:spacing w:before="10" w:line="168" w:lineRule="exact"/>
        <w:ind w:left="360" w:right="14" w:hanging="360"/>
        <w:jc w:val="both"/>
      </w:pPr>
      <w:r>
        <w:rPr>
          <w:b/>
          <w:bCs/>
          <w:sz w:val="18"/>
          <w:szCs w:val="18"/>
        </w:rPr>
        <w:t>Тридцатилетняя война (1618— 1648)</w:t>
      </w:r>
      <w:r>
        <w:rPr>
          <w:sz w:val="18"/>
          <w:szCs w:val="18"/>
        </w:rPr>
        <w:t xml:space="preserve"> - 12, 214; 28, 588; 33, 20-21; 36, 472-473.</w:t>
      </w:r>
    </w:p>
    <w:p w:rsidR="00182580" w:rsidRDefault="00182580" w:rsidP="00182580">
      <w:pPr>
        <w:shd w:val="clear" w:color="auto" w:fill="FFFFFF"/>
        <w:spacing w:line="168" w:lineRule="exact"/>
      </w:pPr>
      <w:r>
        <w:rPr>
          <w:b/>
          <w:bCs/>
          <w:sz w:val="18"/>
          <w:szCs w:val="18"/>
        </w:rPr>
        <w:t>Тринидад</w:t>
      </w:r>
      <w:r>
        <w:rPr>
          <w:sz w:val="18"/>
          <w:szCs w:val="18"/>
        </w:rPr>
        <w:t xml:space="preserve"> — 28, 471.</w:t>
      </w:r>
    </w:p>
    <w:p w:rsidR="00182580" w:rsidRDefault="00182580" w:rsidP="00182580">
      <w:pPr>
        <w:shd w:val="clear" w:color="auto" w:fill="FFFFFF"/>
        <w:spacing w:before="5" w:line="168" w:lineRule="exact"/>
        <w:ind w:left="355" w:right="19" w:hanging="350"/>
        <w:jc w:val="both"/>
      </w:pPr>
      <w:r>
        <w:rPr>
          <w:b/>
          <w:bCs/>
          <w:sz w:val="18"/>
          <w:szCs w:val="18"/>
        </w:rPr>
        <w:t>Триполи (Триполитания)</w:t>
      </w:r>
      <w:r>
        <w:rPr>
          <w:sz w:val="18"/>
          <w:szCs w:val="18"/>
        </w:rPr>
        <w:t xml:space="preserve"> — 21, 409; 22, 113, 115, 135; 27, 18, 463, 464; 28, 493, 494, 497, 499; 30, 264, 276.</w:t>
      </w:r>
    </w:p>
    <w:p w:rsidR="00182580" w:rsidRDefault="00182580" w:rsidP="00182580">
      <w:pPr>
        <w:shd w:val="clear" w:color="auto" w:fill="FFFFFF"/>
        <w:spacing w:before="5" w:line="168" w:lineRule="exact"/>
        <w:ind w:left="350" w:right="14" w:hanging="346"/>
        <w:jc w:val="both"/>
      </w:pPr>
      <w:r>
        <w:rPr>
          <w:b/>
          <w:bCs/>
          <w:sz w:val="18"/>
          <w:szCs w:val="18"/>
        </w:rPr>
        <w:t xml:space="preserve">Триполитанская война </w:t>
      </w:r>
      <w:r>
        <w:rPr>
          <w:sz w:val="18"/>
          <w:szCs w:val="18"/>
        </w:rPr>
        <w:t xml:space="preserve">— </w:t>
      </w:r>
      <w:r>
        <w:rPr>
          <w:i/>
          <w:iCs/>
          <w:sz w:val="18"/>
          <w:szCs w:val="18"/>
        </w:rPr>
        <w:t xml:space="preserve">см. </w:t>
      </w:r>
      <w:r>
        <w:rPr>
          <w:sz w:val="18"/>
          <w:szCs w:val="18"/>
        </w:rPr>
        <w:t>Ита</w:t>
      </w:r>
      <w:r>
        <w:rPr>
          <w:sz w:val="18"/>
          <w:szCs w:val="18"/>
        </w:rPr>
        <w:softHyphen/>
        <w:t>ло-турецкая война (1911 — 1912).</w:t>
      </w:r>
    </w:p>
    <w:p w:rsidR="00182580" w:rsidRDefault="00182580" w:rsidP="00182580">
      <w:pPr>
        <w:shd w:val="clear" w:color="auto" w:fill="FFFFFF"/>
        <w:spacing w:before="10" w:line="168" w:lineRule="exact"/>
        <w:ind w:left="350" w:right="10" w:hanging="350"/>
        <w:jc w:val="both"/>
      </w:pPr>
      <w:r>
        <w:rPr>
          <w:b/>
          <w:bCs/>
          <w:sz w:val="18"/>
          <w:szCs w:val="18"/>
        </w:rPr>
        <w:t>Тройственное согласие</w:t>
      </w:r>
      <w:r>
        <w:rPr>
          <w:sz w:val="18"/>
          <w:szCs w:val="18"/>
        </w:rPr>
        <w:t xml:space="preserve"> — </w:t>
      </w:r>
      <w:r>
        <w:rPr>
          <w:i/>
          <w:iCs/>
          <w:sz w:val="18"/>
          <w:szCs w:val="18"/>
        </w:rPr>
        <w:t xml:space="preserve">см. </w:t>
      </w:r>
      <w:r>
        <w:rPr>
          <w:sz w:val="18"/>
          <w:szCs w:val="18"/>
        </w:rPr>
        <w:t>Ан</w:t>
      </w:r>
      <w:r>
        <w:rPr>
          <w:sz w:val="18"/>
          <w:szCs w:val="18"/>
        </w:rPr>
        <w:softHyphen/>
        <w:t>танта.</w:t>
      </w:r>
    </w:p>
    <w:p w:rsidR="00182580" w:rsidRDefault="00182580" w:rsidP="00182580">
      <w:pPr>
        <w:shd w:val="clear" w:color="auto" w:fill="FFFFFF"/>
        <w:spacing w:line="168" w:lineRule="exact"/>
        <w:ind w:left="355" w:right="19" w:hanging="355"/>
        <w:jc w:val="both"/>
      </w:pPr>
      <w:r>
        <w:rPr>
          <w:b/>
          <w:bCs/>
          <w:sz w:val="18"/>
          <w:szCs w:val="18"/>
        </w:rPr>
        <w:t>Тройственный союз</w:t>
      </w:r>
      <w:r>
        <w:rPr>
          <w:sz w:val="18"/>
          <w:szCs w:val="18"/>
        </w:rPr>
        <w:t xml:space="preserve"> — 22, 116; 23, 121 — 122, 176; 28, 221, 489, 495, 497, 503, 524, 528, 534, 674.</w:t>
      </w:r>
    </w:p>
    <w:p w:rsidR="00182580" w:rsidRDefault="00182580" w:rsidP="00182580">
      <w:pPr>
        <w:shd w:val="clear" w:color="auto" w:fill="FFFFFF"/>
        <w:spacing w:line="168" w:lineRule="exact"/>
        <w:ind w:left="96" w:hanging="91"/>
        <w:jc w:val="both"/>
      </w:pPr>
      <w:r>
        <w:rPr>
          <w:b/>
          <w:bCs/>
          <w:sz w:val="18"/>
          <w:szCs w:val="18"/>
        </w:rPr>
        <w:t xml:space="preserve">Троцкий и троцкизм, борьба с ним </w:t>
      </w:r>
      <w:r>
        <w:rPr>
          <w:b/>
          <w:bCs/>
          <w:i/>
          <w:iCs/>
          <w:sz w:val="18"/>
          <w:szCs w:val="18"/>
        </w:rPr>
        <w:t xml:space="preserve">— </w:t>
      </w:r>
      <w:r>
        <w:rPr>
          <w:b/>
          <w:bCs/>
          <w:sz w:val="18"/>
          <w:szCs w:val="18"/>
        </w:rPr>
        <w:t>сущность троцкизма и общая характеристика антипартий</w:t>
      </w:r>
      <w:r>
        <w:rPr>
          <w:b/>
          <w:bCs/>
          <w:sz w:val="18"/>
          <w:szCs w:val="18"/>
        </w:rPr>
        <w:softHyphen/>
        <w:t>ной фракционной деятель</w:t>
      </w:r>
      <w:r>
        <w:rPr>
          <w:b/>
          <w:bCs/>
          <w:sz w:val="18"/>
          <w:szCs w:val="18"/>
        </w:rPr>
        <w:softHyphen/>
        <w:t>ности Троцкого</w:t>
      </w:r>
      <w:r>
        <w:rPr>
          <w:sz w:val="18"/>
          <w:szCs w:val="18"/>
        </w:rPr>
        <w:t xml:space="preserve"> — 10,15—19; </w:t>
      </w:r>
      <w:r>
        <w:rPr>
          <w:spacing w:val="-1"/>
          <w:sz w:val="18"/>
          <w:szCs w:val="18"/>
        </w:rPr>
        <w:t xml:space="preserve">11, 6; 15, 325—326; 19, 358, </w:t>
      </w:r>
      <w:r>
        <w:rPr>
          <w:sz w:val="18"/>
          <w:szCs w:val="18"/>
        </w:rPr>
        <w:t xml:space="preserve">362—363, 373—376; 20, 33— 34, 36, 44—46, 47, 57—59, 60, </w:t>
      </w:r>
      <w:r>
        <w:rPr>
          <w:spacing w:val="-2"/>
          <w:sz w:val="18"/>
          <w:szCs w:val="18"/>
        </w:rPr>
        <w:t xml:space="preserve">96, 285, 289, 319—321, 335, </w:t>
      </w:r>
      <w:r>
        <w:rPr>
          <w:sz w:val="18"/>
          <w:szCs w:val="18"/>
        </w:rPr>
        <w:t xml:space="preserve">347-348; 21, 29-31, 87, 209, 214, 357—358, 455; 22, 361 — </w:t>
      </w:r>
      <w:r>
        <w:rPr>
          <w:spacing w:val="-1"/>
          <w:sz w:val="18"/>
          <w:szCs w:val="18"/>
        </w:rPr>
        <w:t xml:space="preserve">362; 24, 311; 25, 2—4, 170, </w:t>
      </w:r>
      <w:r>
        <w:rPr>
          <w:sz w:val="18"/>
          <w:szCs w:val="18"/>
        </w:rPr>
        <w:t xml:space="preserve">189-190, 199-201, 204-206, </w:t>
      </w:r>
      <w:r>
        <w:rPr>
          <w:spacing w:val="-1"/>
          <w:sz w:val="18"/>
          <w:szCs w:val="18"/>
        </w:rPr>
        <w:t xml:space="preserve">222, 233, 245, 312—313, 337— </w:t>
      </w:r>
      <w:r>
        <w:rPr>
          <w:sz w:val="18"/>
          <w:szCs w:val="18"/>
        </w:rPr>
        <w:t xml:space="preserve">338, 349-351; 26, 147-150, 324; 27, 80-81, 245; 30, 168, 237, 270—271; 31, 136—138, 249; 45, 344-346; 46, 394, 395; </w:t>
      </w:r>
      <w:r>
        <w:rPr>
          <w:spacing w:val="-1"/>
          <w:sz w:val="18"/>
          <w:szCs w:val="18"/>
        </w:rPr>
        <w:t xml:space="preserve">47,187, 188, 208—209, 251; 48, </w:t>
      </w:r>
      <w:r>
        <w:rPr>
          <w:sz w:val="18"/>
          <w:szCs w:val="18"/>
        </w:rPr>
        <w:t>11; 49, 93, 117-118,194,390.</w:t>
      </w:r>
    </w:p>
    <w:p w:rsidR="00182580" w:rsidRDefault="00182580" w:rsidP="00182580">
      <w:pPr>
        <w:shd w:val="clear" w:color="auto" w:fill="FFFFFF"/>
        <w:spacing w:line="168" w:lineRule="exact"/>
        <w:ind w:left="96" w:hanging="91"/>
        <w:jc w:val="both"/>
        <w:sectPr w:rsidR="00182580">
          <w:type w:val="continuous"/>
          <w:pgSz w:w="8504" w:h="11339"/>
          <w:pgMar w:top="932" w:right="1540" w:bottom="360" w:left="1137" w:header="720" w:footer="720" w:gutter="0"/>
          <w:cols w:num="2" w:space="720" w:equalWidth="0">
            <w:col w:w="2788" w:space="259"/>
            <w:col w:w="2779"/>
          </w:cols>
          <w:noEndnote/>
        </w:sectPr>
      </w:pPr>
    </w:p>
    <w:p w:rsidR="00182580" w:rsidRDefault="00182580" w:rsidP="00182580">
      <w:pPr>
        <w:shd w:val="clear" w:color="auto" w:fill="FFFFFF"/>
        <w:spacing w:before="43"/>
      </w:pPr>
      <w:r>
        <w:rPr>
          <w:b/>
          <w:bCs/>
          <w:sz w:val="12"/>
          <w:szCs w:val="12"/>
        </w:rPr>
        <w:lastRenderedPageBreak/>
        <w:t>ТРОЦКИЙ   И   ТРОЦКИЗМ,   БОРЬБА   С   НИМ</w:t>
      </w:r>
    </w:p>
    <w:p w:rsidR="00182580" w:rsidRDefault="00182580" w:rsidP="00182580">
      <w:pPr>
        <w:shd w:val="clear" w:color="auto" w:fill="FFFFFF"/>
      </w:pPr>
      <w:r>
        <w:br w:type="column"/>
      </w:r>
      <w:r>
        <w:rPr>
          <w:sz w:val="18"/>
          <w:szCs w:val="18"/>
        </w:rPr>
        <w:lastRenderedPageBreak/>
        <w:t>681</w:t>
      </w:r>
    </w:p>
    <w:p w:rsidR="00182580" w:rsidRDefault="00182580" w:rsidP="00182580">
      <w:pPr>
        <w:shd w:val="clear" w:color="auto" w:fill="FFFFFF"/>
        <w:sectPr w:rsidR="00182580">
          <w:pgSz w:w="8504" w:h="11339"/>
          <w:pgMar w:top="941" w:right="844" w:bottom="360" w:left="2812" w:header="720" w:footer="720" w:gutter="0"/>
          <w:cols w:num="2" w:space="720" w:equalWidth="0">
            <w:col w:w="2942" w:space="1186"/>
            <w:col w:w="720"/>
          </w:cols>
          <w:noEndnote/>
        </w:sectPr>
      </w:pPr>
    </w:p>
    <w:p w:rsidR="00182580" w:rsidRDefault="00182580" w:rsidP="00182580">
      <w:pPr>
        <w:spacing w:before="226" w:line="1" w:lineRule="exact"/>
        <w:rPr>
          <w:sz w:val="2"/>
          <w:szCs w:val="2"/>
        </w:rPr>
      </w:pPr>
    </w:p>
    <w:p w:rsidR="00182580" w:rsidRDefault="00182580" w:rsidP="00182580">
      <w:pPr>
        <w:shd w:val="clear" w:color="auto" w:fill="FFFFFF"/>
        <w:sectPr w:rsidR="00182580">
          <w:type w:val="continuous"/>
          <w:pgSz w:w="8504" w:h="11339"/>
          <w:pgMar w:top="941" w:right="1319" w:bottom="360" w:left="1435" w:header="720" w:footer="720" w:gutter="0"/>
          <w:cols w:space="60"/>
          <w:noEndnote/>
        </w:sectPr>
      </w:pPr>
    </w:p>
    <w:p w:rsidR="00182580" w:rsidRDefault="00182580" w:rsidP="00182580">
      <w:pPr>
        <w:numPr>
          <w:ilvl w:val="0"/>
          <w:numId w:val="106"/>
        </w:numPr>
        <w:shd w:val="clear" w:color="auto" w:fill="FFFFFF"/>
        <w:tabs>
          <w:tab w:val="left" w:pos="250"/>
        </w:tabs>
        <w:spacing w:line="168" w:lineRule="exact"/>
        <w:ind w:left="274" w:hanging="245"/>
        <w:jc w:val="both"/>
        <w:rPr>
          <w:sz w:val="18"/>
          <w:szCs w:val="18"/>
        </w:rPr>
      </w:pPr>
      <w:r>
        <w:rPr>
          <w:sz w:val="18"/>
          <w:szCs w:val="18"/>
        </w:rPr>
        <w:lastRenderedPageBreak/>
        <w:t>извращение им истории боль</w:t>
      </w:r>
      <w:r>
        <w:rPr>
          <w:sz w:val="18"/>
          <w:szCs w:val="18"/>
        </w:rPr>
        <w:softHyphen/>
        <w:t>шевизма — 19, 358, 362—364, 370, 373—375; 22, 361—362; 25, 133, 201—203; 47, 274, 296—298; 48, 1; 54, 354—356.</w:t>
      </w:r>
    </w:p>
    <w:p w:rsidR="00182580" w:rsidRDefault="00182580" w:rsidP="00182580">
      <w:pPr>
        <w:numPr>
          <w:ilvl w:val="0"/>
          <w:numId w:val="106"/>
        </w:numPr>
        <w:shd w:val="clear" w:color="auto" w:fill="FFFFFF"/>
        <w:tabs>
          <w:tab w:val="left" w:pos="250"/>
        </w:tabs>
        <w:spacing w:line="168" w:lineRule="exact"/>
        <w:ind w:left="274" w:right="10" w:hanging="245"/>
        <w:jc w:val="both"/>
        <w:rPr>
          <w:sz w:val="18"/>
          <w:szCs w:val="18"/>
        </w:rPr>
      </w:pPr>
      <w:r>
        <w:rPr>
          <w:sz w:val="18"/>
          <w:szCs w:val="18"/>
        </w:rPr>
        <w:t>и оппортунистические лиде</w:t>
      </w:r>
      <w:r>
        <w:rPr>
          <w:sz w:val="18"/>
          <w:szCs w:val="18"/>
        </w:rPr>
        <w:softHyphen/>
        <w:t xml:space="preserve">ры </w:t>
      </w:r>
      <w:r>
        <w:rPr>
          <w:sz w:val="18"/>
          <w:szCs w:val="18"/>
          <w:lang w:val="en-US"/>
        </w:rPr>
        <w:t>II</w:t>
      </w:r>
      <w:r w:rsidRPr="00C03D7B">
        <w:rPr>
          <w:sz w:val="18"/>
          <w:szCs w:val="18"/>
        </w:rPr>
        <w:t xml:space="preserve"> </w:t>
      </w:r>
      <w:r>
        <w:rPr>
          <w:sz w:val="18"/>
          <w:szCs w:val="18"/>
        </w:rPr>
        <w:t>Интернационала — 17, 391—393; 20, 96; 21, 203— 214, 252—253, 443-444; 24, 213; 25, 195; 28, 591, 592; 47, 269, 296-298; 48, 1, 55, 59, 250; 54, 354—356.</w:t>
      </w:r>
    </w:p>
    <w:p w:rsidR="00182580" w:rsidRDefault="00182580" w:rsidP="00182580">
      <w:pPr>
        <w:numPr>
          <w:ilvl w:val="0"/>
          <w:numId w:val="106"/>
        </w:numPr>
        <w:shd w:val="clear" w:color="auto" w:fill="FFFFFF"/>
        <w:tabs>
          <w:tab w:val="left" w:pos="250"/>
        </w:tabs>
        <w:spacing w:before="5" w:line="168" w:lineRule="exact"/>
        <w:ind w:left="274" w:right="24" w:hanging="245"/>
        <w:jc w:val="both"/>
        <w:rPr>
          <w:sz w:val="18"/>
          <w:szCs w:val="18"/>
        </w:rPr>
      </w:pPr>
      <w:r>
        <w:rPr>
          <w:sz w:val="18"/>
          <w:szCs w:val="18"/>
        </w:rPr>
        <w:t>его оппортунистическая пози</w:t>
      </w:r>
      <w:r>
        <w:rPr>
          <w:sz w:val="18"/>
          <w:szCs w:val="18"/>
        </w:rPr>
        <w:softHyphen/>
        <w:t xml:space="preserve">ция на </w:t>
      </w:r>
      <w:r>
        <w:rPr>
          <w:sz w:val="18"/>
          <w:szCs w:val="18"/>
          <w:lang w:val="en-US"/>
        </w:rPr>
        <w:t>II</w:t>
      </w:r>
      <w:r w:rsidRPr="00C03D7B">
        <w:rPr>
          <w:sz w:val="18"/>
          <w:szCs w:val="18"/>
        </w:rPr>
        <w:t xml:space="preserve"> </w:t>
      </w:r>
      <w:r>
        <w:rPr>
          <w:sz w:val="18"/>
          <w:szCs w:val="18"/>
        </w:rPr>
        <w:t>съезде РСДРП и пос</w:t>
      </w:r>
      <w:r>
        <w:rPr>
          <w:sz w:val="18"/>
          <w:szCs w:val="18"/>
        </w:rPr>
        <w:softHyphen/>
        <w:t xml:space="preserve">ле него (1903—1904) —7,285, 288-289, 307, 405, 414, 415, 416, 418, 428, 433; 8, 14, 44, 100, 200, 221, 223, 236, 258— 259, 267, 270, 281, 292—293, </w:t>
      </w:r>
      <w:r>
        <w:rPr>
          <w:spacing w:val="-1"/>
          <w:sz w:val="18"/>
          <w:szCs w:val="18"/>
        </w:rPr>
        <w:t xml:space="preserve">297, 299, 306, 341—342, 347— </w:t>
      </w:r>
      <w:r>
        <w:rPr>
          <w:sz w:val="18"/>
          <w:szCs w:val="18"/>
        </w:rPr>
        <w:t xml:space="preserve">348, 399, 405-408, 448, 449, 453, 455, 466, 474; 9, 74, 78, 93, 162, 164, 234, 307—308; 11, 6, 55; 16, 104; 19, 102, 375; 25, 99, 204—205; 46, 259, </w:t>
      </w:r>
      <w:r>
        <w:rPr>
          <w:spacing w:val="-1"/>
          <w:sz w:val="18"/>
          <w:szCs w:val="18"/>
        </w:rPr>
        <w:t xml:space="preserve">260—261, 277—278, 345, 382, </w:t>
      </w:r>
      <w:r>
        <w:rPr>
          <w:sz w:val="18"/>
          <w:szCs w:val="18"/>
        </w:rPr>
        <w:t>389, 394, 395, 408; 47, 137.</w:t>
      </w:r>
    </w:p>
    <w:p w:rsidR="00182580" w:rsidRDefault="00182580" w:rsidP="00182580">
      <w:pPr>
        <w:shd w:val="clear" w:color="auto" w:fill="FFFFFF"/>
        <w:spacing w:before="5" w:line="168" w:lineRule="exact"/>
        <w:ind w:left="264" w:right="34" w:hanging="259"/>
        <w:jc w:val="both"/>
      </w:pPr>
      <w:r>
        <w:rPr>
          <w:sz w:val="18"/>
          <w:szCs w:val="18"/>
        </w:rPr>
        <w:t>— его меньшевистская позиция в период революции 1905— 1907 гг. - 9, 183—184, 287; 10, 19, 365, 369; 13, 6; 15, 62, 178, 186, 258, 325—326, 345, 355, 368; 17, 381—385; 19, 362—363, 364—365, 369, 375; 27, 80-81; 30, 237; 31, 137, 249; 47, 67; 54, 354-356, 461, 479-480, 482.</w:t>
      </w:r>
    </w:p>
    <w:p w:rsidR="00182580" w:rsidRDefault="00182580" w:rsidP="00182580">
      <w:pPr>
        <w:shd w:val="clear" w:color="auto" w:fill="FFFFFF"/>
        <w:spacing w:line="168" w:lineRule="exact"/>
        <w:ind w:left="254" w:right="43" w:hanging="254"/>
        <w:jc w:val="both"/>
      </w:pPr>
      <w:r>
        <w:rPr>
          <w:sz w:val="18"/>
          <w:szCs w:val="18"/>
        </w:rPr>
        <w:t>— его антипартийная фракцион</w:t>
      </w:r>
      <w:r>
        <w:rPr>
          <w:sz w:val="18"/>
          <w:szCs w:val="18"/>
        </w:rPr>
        <w:softHyphen/>
        <w:t>ная деятельность в период реакции и в период ново</w:t>
      </w:r>
      <w:r>
        <w:rPr>
          <w:sz w:val="18"/>
          <w:szCs w:val="18"/>
        </w:rPr>
        <w:softHyphen/>
        <w:t xml:space="preserve">го революционного подъема </w:t>
      </w:r>
      <w:r>
        <w:rPr>
          <w:spacing w:val="-1"/>
          <w:sz w:val="18"/>
          <w:szCs w:val="18"/>
        </w:rPr>
        <w:t xml:space="preserve">(1907—1914) — 19, 132, 134, </w:t>
      </w:r>
      <w:r>
        <w:rPr>
          <w:spacing w:val="-2"/>
          <w:sz w:val="18"/>
          <w:szCs w:val="18"/>
        </w:rPr>
        <w:t xml:space="preserve">236—238, 253, 254—258, 260, </w:t>
      </w:r>
      <w:r>
        <w:rPr>
          <w:spacing w:val="-1"/>
          <w:sz w:val="18"/>
          <w:szCs w:val="18"/>
        </w:rPr>
        <w:t xml:space="preserve">262—263, 264—265, 270—271, </w:t>
      </w:r>
      <w:r>
        <w:rPr>
          <w:spacing w:val="-2"/>
          <w:sz w:val="18"/>
          <w:szCs w:val="18"/>
        </w:rPr>
        <w:t xml:space="preserve">272, 283—287, 294—296, 318, </w:t>
      </w:r>
      <w:r>
        <w:rPr>
          <w:sz w:val="18"/>
          <w:szCs w:val="18"/>
        </w:rPr>
        <w:t xml:space="preserve">355-357, 358—359, 373-376, </w:t>
      </w:r>
      <w:r>
        <w:rPr>
          <w:spacing w:val="-1"/>
          <w:sz w:val="18"/>
          <w:szCs w:val="18"/>
        </w:rPr>
        <w:t xml:space="preserve">411; 20, 31, 33—34, 36, 44—46, </w:t>
      </w:r>
      <w:r>
        <w:rPr>
          <w:sz w:val="18"/>
          <w:szCs w:val="18"/>
        </w:rPr>
        <w:t>47, 52, 53-60, 96, 105—106, 157-160, 285, 289, 297—298, 299, 301—304, 319-321, 335-350; 21, 3-4, 8-9, 29-31, 35, 75, 166, 203-214, 230, 252-254, 340-341, 349, 351,</w:t>
      </w:r>
    </w:p>
    <w:p w:rsidR="00182580" w:rsidRDefault="00182580" w:rsidP="00182580">
      <w:pPr>
        <w:shd w:val="clear" w:color="auto" w:fill="FFFFFF"/>
        <w:spacing w:before="19" w:line="168" w:lineRule="exact"/>
        <w:ind w:left="284"/>
        <w:jc w:val="both"/>
        <w:rPr>
          <w:sz w:val="18"/>
          <w:szCs w:val="18"/>
        </w:rPr>
      </w:pPr>
      <w:r>
        <w:br w:type="column"/>
      </w:r>
      <w:r>
        <w:rPr>
          <w:sz w:val="18"/>
          <w:szCs w:val="18"/>
        </w:rPr>
        <w:lastRenderedPageBreak/>
        <w:t xml:space="preserve">354, 356-358, 389-390, 392, 393, 417-418, 420-422, 447— 448, 449-450, 451, .461; 22, </w:t>
      </w:r>
      <w:r>
        <w:rPr>
          <w:spacing w:val="-1"/>
          <w:sz w:val="18"/>
          <w:szCs w:val="18"/>
        </w:rPr>
        <w:t xml:space="preserve">7—8, 10, 170, 172, 175, 183, </w:t>
      </w:r>
      <w:r>
        <w:rPr>
          <w:sz w:val="18"/>
          <w:szCs w:val="18"/>
        </w:rPr>
        <w:t xml:space="preserve">184—185, 292, 361—362, 396; 23, 73, 77, 307—308; 24, 253, 290, 310; 25, 1-4, 83, 109, 125—126, 142—143, 152, 153, 170,178—179,185—206, 217— 218, 222, 233, 241-243, 312— 313, 318, 324, 328-329, 338, 339, 340, 349—352, 353-359, </w:t>
      </w:r>
      <w:r>
        <w:rPr>
          <w:spacing w:val="-1"/>
          <w:sz w:val="18"/>
          <w:szCs w:val="18"/>
        </w:rPr>
        <w:t xml:space="preserve">376, 382—384, 388—389, 395, </w:t>
      </w:r>
      <w:r>
        <w:rPr>
          <w:sz w:val="18"/>
          <w:szCs w:val="18"/>
        </w:rPr>
        <w:t xml:space="preserve">400, 442; 26, 126, 347—349; 30, 270; 47, 113, 137, 185, 187-188,199, 208—209, 233— 234, 237, 240, 244—245, 251, 267, 269, 274, 276; 48, 1, 11, 20, 26, 35, 49—50, 55, 59, 69, 79, 86, 90—92, 173, 192, 253, 260, 261, 292; 49, 37; 54, 357, 358. </w:t>
      </w:r>
    </w:p>
    <w:p w:rsidR="00182580" w:rsidRDefault="00182580" w:rsidP="00182580">
      <w:pPr>
        <w:shd w:val="clear" w:color="auto" w:fill="FFFFFF"/>
        <w:spacing w:before="19" w:line="168" w:lineRule="exact"/>
        <w:ind w:left="284" w:hanging="284"/>
        <w:jc w:val="both"/>
      </w:pPr>
      <w:r>
        <w:rPr>
          <w:sz w:val="18"/>
          <w:szCs w:val="18"/>
        </w:rPr>
        <w:t>— его центристская позиция в годы империалистической войны (1914 — 1917) — 26, 147—151, 195—200, 286-291, 295—297, 299, 324, 348—349; 27, 80-81, 236, 241, 245, 273, 429, 448, 450; 28, 591, 592; 30, 47, 57-58, 166, 168, 234, 237, 270-272, 370; 31,253; 49, 44, 74—75, 78, 86, 87—88, 90, 91, 93, 94, 96, 104—105,115, 117-118, 131, 133-134, 139, 141, 167, 173-174, 176, 177, 189-192, 193, 194, 207, 223, 232, 234, 239, 289, 300—301, 342, 367, 387, 390, 402.</w:t>
      </w:r>
    </w:p>
    <w:p w:rsidR="00182580" w:rsidRDefault="00182580" w:rsidP="00182580">
      <w:pPr>
        <w:numPr>
          <w:ilvl w:val="0"/>
          <w:numId w:val="20"/>
        </w:numPr>
        <w:shd w:val="clear" w:color="auto" w:fill="FFFFFF"/>
        <w:tabs>
          <w:tab w:val="left" w:pos="250"/>
        </w:tabs>
        <w:spacing w:line="168" w:lineRule="exact"/>
        <w:ind w:left="250" w:right="34" w:hanging="250"/>
        <w:jc w:val="both"/>
        <w:rPr>
          <w:sz w:val="18"/>
          <w:szCs w:val="18"/>
        </w:rPr>
      </w:pPr>
      <w:r>
        <w:rPr>
          <w:sz w:val="18"/>
          <w:szCs w:val="18"/>
        </w:rPr>
        <w:t>его авантюристическая пози</w:t>
      </w:r>
      <w:r>
        <w:rPr>
          <w:sz w:val="18"/>
          <w:szCs w:val="18"/>
        </w:rPr>
        <w:softHyphen/>
        <w:t>ция в период Октябрьской со</w:t>
      </w:r>
      <w:r>
        <w:rPr>
          <w:sz w:val="18"/>
          <w:szCs w:val="18"/>
        </w:rPr>
        <w:softHyphen/>
        <w:t>циалистической революции я в первые годы Советской вла</w:t>
      </w:r>
      <w:r>
        <w:rPr>
          <w:sz w:val="18"/>
          <w:szCs w:val="18"/>
        </w:rPr>
        <w:softHyphen/>
        <w:t xml:space="preserve">сти - 31, 249; 32, 442; 34, 280-283; 35, 225, 253—254, </w:t>
      </w:r>
      <w:r>
        <w:rPr>
          <w:spacing w:val="-1"/>
          <w:sz w:val="18"/>
          <w:szCs w:val="18"/>
        </w:rPr>
        <w:t xml:space="preserve">257, 334—335, 336—337, 365, 385—387; 36, 13—14, 19—20, 30—33. 37—38, 39, 539; 40, </w:t>
      </w:r>
      <w:r>
        <w:rPr>
          <w:sz w:val="18"/>
          <w:szCs w:val="18"/>
        </w:rPr>
        <w:t>190-191; 50, 364; 51, 41, 49-50.</w:t>
      </w:r>
    </w:p>
    <w:p w:rsidR="00182580" w:rsidRDefault="00182580" w:rsidP="00182580">
      <w:pPr>
        <w:numPr>
          <w:ilvl w:val="0"/>
          <w:numId w:val="20"/>
        </w:numPr>
        <w:shd w:val="clear" w:color="auto" w:fill="FFFFFF"/>
        <w:tabs>
          <w:tab w:val="left" w:pos="250"/>
        </w:tabs>
        <w:spacing w:line="168" w:lineRule="exact"/>
        <w:ind w:left="250" w:right="38" w:hanging="250"/>
        <w:jc w:val="both"/>
        <w:rPr>
          <w:sz w:val="18"/>
          <w:szCs w:val="18"/>
        </w:rPr>
      </w:pPr>
      <w:r>
        <w:rPr>
          <w:sz w:val="18"/>
          <w:szCs w:val="18"/>
        </w:rPr>
        <w:t>его антипартийная позиция в дискуссии о профсоюзах и по вопросам нэпа — 42, 202— 226, 234-244,245-255,256—</w:t>
      </w:r>
    </w:p>
    <w:p w:rsidR="00182580" w:rsidRDefault="00182580" w:rsidP="00182580">
      <w:pPr>
        <w:numPr>
          <w:ilvl w:val="0"/>
          <w:numId w:val="20"/>
        </w:numPr>
        <w:shd w:val="clear" w:color="auto" w:fill="FFFFFF"/>
        <w:tabs>
          <w:tab w:val="left" w:pos="250"/>
        </w:tabs>
        <w:spacing w:line="168" w:lineRule="exact"/>
        <w:ind w:left="250" w:right="38" w:hanging="250"/>
        <w:jc w:val="both"/>
        <w:rPr>
          <w:sz w:val="18"/>
          <w:szCs w:val="18"/>
        </w:rPr>
        <w:sectPr w:rsidR="00182580">
          <w:type w:val="continuous"/>
          <w:pgSz w:w="8504" w:h="11339"/>
          <w:pgMar w:top="941" w:right="1319" w:bottom="360" w:left="1435" w:header="720" w:footer="720" w:gutter="0"/>
          <w:cols w:num="2" w:space="720" w:equalWidth="0">
            <w:col w:w="2697" w:space="331"/>
            <w:col w:w="2721"/>
          </w:cols>
          <w:noEndnote/>
        </w:sectPr>
      </w:pPr>
    </w:p>
    <w:p w:rsidR="00182580" w:rsidRDefault="00182580" w:rsidP="00182580">
      <w:pPr>
        <w:shd w:val="clear" w:color="auto" w:fill="FFFFFF"/>
        <w:tabs>
          <w:tab w:val="left" w:pos="2683"/>
        </w:tabs>
        <w:spacing w:after="250"/>
        <w:ind w:left="14"/>
      </w:pPr>
      <w:r>
        <w:rPr>
          <w:sz w:val="16"/>
          <w:szCs w:val="16"/>
        </w:rPr>
        <w:lastRenderedPageBreak/>
        <w:t>682</w:t>
      </w:r>
      <w:r>
        <w:rPr>
          <w:rFonts w:ascii="Arial" w:cs="Arial"/>
          <w:sz w:val="16"/>
          <w:szCs w:val="16"/>
        </w:rPr>
        <w:tab/>
      </w:r>
      <w:r>
        <w:rPr>
          <w:smallCaps/>
          <w:spacing w:val="-4"/>
          <w:sz w:val="16"/>
          <w:szCs w:val="16"/>
        </w:rPr>
        <w:t>труд</w:t>
      </w:r>
    </w:p>
    <w:p w:rsidR="00182580" w:rsidRDefault="00182580" w:rsidP="00182580">
      <w:pPr>
        <w:shd w:val="clear" w:color="auto" w:fill="FFFFFF"/>
        <w:tabs>
          <w:tab w:val="left" w:pos="2683"/>
        </w:tabs>
        <w:spacing w:after="250"/>
        <w:ind w:left="14"/>
        <w:sectPr w:rsidR="00182580">
          <w:pgSz w:w="8504" w:h="11339"/>
          <w:pgMar w:top="941" w:right="1529" w:bottom="360" w:left="1144" w:header="720" w:footer="720" w:gutter="0"/>
          <w:cols w:space="60"/>
          <w:noEndnote/>
        </w:sectPr>
      </w:pPr>
    </w:p>
    <w:p w:rsidR="00182580" w:rsidRDefault="00182580" w:rsidP="00182580">
      <w:pPr>
        <w:shd w:val="clear" w:color="auto" w:fill="FFFFFF"/>
        <w:spacing w:line="168" w:lineRule="exact"/>
        <w:ind w:left="360" w:right="10" w:hanging="76"/>
        <w:jc w:val="both"/>
      </w:pPr>
      <w:r>
        <w:rPr>
          <w:sz w:val="18"/>
          <w:szCs w:val="18"/>
        </w:rPr>
        <w:lastRenderedPageBreak/>
        <w:t xml:space="preserve"> 261,264—304,388—393,394, 396-403, 404-408, 409-412, 413, 414; 43, 48, 52—54; 44, 285; 45, 180—182; 52, 119-120; 54, 102.</w:t>
      </w:r>
    </w:p>
    <w:p w:rsidR="00182580" w:rsidRDefault="00182580" w:rsidP="00182580">
      <w:pPr>
        <w:shd w:val="clear" w:color="auto" w:fill="FFFFFF"/>
        <w:spacing w:line="168" w:lineRule="exact"/>
        <w:ind w:firstLine="370"/>
        <w:rPr>
          <w:sz w:val="18"/>
          <w:szCs w:val="18"/>
        </w:rPr>
      </w:pPr>
      <w:r>
        <w:rPr>
          <w:i/>
          <w:iCs/>
          <w:sz w:val="18"/>
          <w:szCs w:val="18"/>
        </w:rPr>
        <w:t xml:space="preserve">См. также </w:t>
      </w:r>
      <w:r>
        <w:rPr>
          <w:sz w:val="18"/>
          <w:szCs w:val="18"/>
        </w:rPr>
        <w:t xml:space="preserve">Августовский антипартийный блок 1912 г.; Центризм и центристы. </w:t>
      </w:r>
    </w:p>
    <w:p w:rsidR="00182580" w:rsidRDefault="00182580" w:rsidP="00182580">
      <w:pPr>
        <w:shd w:val="clear" w:color="auto" w:fill="FFFFFF"/>
        <w:spacing w:line="168" w:lineRule="exact"/>
      </w:pPr>
      <w:r>
        <w:rPr>
          <w:b/>
          <w:bCs/>
          <w:sz w:val="18"/>
          <w:szCs w:val="18"/>
        </w:rPr>
        <w:t xml:space="preserve">Труд </w:t>
      </w:r>
      <w:r>
        <w:rPr>
          <w:sz w:val="18"/>
          <w:szCs w:val="18"/>
        </w:rPr>
        <w:t>(эконом.)</w:t>
      </w:r>
    </w:p>
    <w:p w:rsidR="00182580" w:rsidRDefault="00182580" w:rsidP="00182580">
      <w:pPr>
        <w:numPr>
          <w:ilvl w:val="0"/>
          <w:numId w:val="4"/>
        </w:numPr>
        <w:shd w:val="clear" w:color="auto" w:fill="FFFFFF"/>
        <w:tabs>
          <w:tab w:val="left" w:pos="336"/>
        </w:tabs>
        <w:spacing w:line="168" w:lineRule="exact"/>
        <w:ind w:left="336" w:right="10" w:hanging="254"/>
        <w:jc w:val="both"/>
        <w:rPr>
          <w:sz w:val="18"/>
          <w:szCs w:val="18"/>
        </w:rPr>
      </w:pPr>
      <w:r>
        <w:rPr>
          <w:sz w:val="18"/>
          <w:szCs w:val="18"/>
        </w:rPr>
        <w:t>его двойственный характер в товарном хозяйстве — 1, 94— 95; 2, 212—213; 3, 36; 26, 61-62.</w:t>
      </w:r>
    </w:p>
    <w:p w:rsidR="00182580" w:rsidRDefault="00182580" w:rsidP="00182580">
      <w:pPr>
        <w:numPr>
          <w:ilvl w:val="0"/>
          <w:numId w:val="4"/>
        </w:numPr>
        <w:shd w:val="clear" w:color="auto" w:fill="FFFFFF"/>
        <w:tabs>
          <w:tab w:val="left" w:pos="336"/>
        </w:tabs>
        <w:spacing w:before="5" w:line="168" w:lineRule="exact"/>
        <w:ind w:left="336" w:right="24" w:hanging="254"/>
        <w:jc w:val="both"/>
        <w:rPr>
          <w:sz w:val="18"/>
          <w:szCs w:val="18"/>
        </w:rPr>
      </w:pPr>
      <w:r>
        <w:rPr>
          <w:sz w:val="18"/>
          <w:szCs w:val="18"/>
        </w:rPr>
        <w:t xml:space="preserve">интенсификация труда — 2, 525-526; 6, 223; 23, 18-19; </w:t>
      </w:r>
      <w:r>
        <w:rPr>
          <w:spacing w:val="-1"/>
          <w:sz w:val="18"/>
          <w:szCs w:val="18"/>
        </w:rPr>
        <w:t>24,   369—371;   28,   126—134.</w:t>
      </w:r>
    </w:p>
    <w:p w:rsidR="00182580" w:rsidRDefault="00182580" w:rsidP="00182580">
      <w:pPr>
        <w:numPr>
          <w:ilvl w:val="0"/>
          <w:numId w:val="4"/>
        </w:numPr>
        <w:shd w:val="clear" w:color="auto" w:fill="FFFFFF"/>
        <w:tabs>
          <w:tab w:val="left" w:pos="336"/>
        </w:tabs>
        <w:spacing w:before="5" w:line="168" w:lineRule="exact"/>
        <w:ind w:left="336" w:hanging="254"/>
        <w:rPr>
          <w:sz w:val="18"/>
          <w:szCs w:val="18"/>
        </w:rPr>
      </w:pPr>
      <w:r>
        <w:rPr>
          <w:sz w:val="18"/>
          <w:szCs w:val="18"/>
        </w:rPr>
        <w:t>необходимый   и   прибавоч</w:t>
      </w:r>
      <w:r>
        <w:rPr>
          <w:sz w:val="18"/>
          <w:szCs w:val="18"/>
        </w:rPr>
        <w:softHyphen/>
        <w:t>ный — 3, 183-184; 4, 289; 7, 142;  17, 71—72;  23, 45;  26, 61, 63-64.</w:t>
      </w:r>
    </w:p>
    <w:p w:rsidR="00182580" w:rsidRDefault="00182580" w:rsidP="00182580">
      <w:pPr>
        <w:shd w:val="clear" w:color="auto" w:fill="FFFFFF"/>
        <w:spacing w:before="5" w:line="168" w:lineRule="exact"/>
        <w:ind w:left="341" w:right="19" w:hanging="264"/>
        <w:jc w:val="both"/>
      </w:pPr>
      <w:r>
        <w:rPr>
          <w:spacing w:val="-2"/>
          <w:sz w:val="18"/>
          <w:szCs w:val="18"/>
        </w:rPr>
        <w:t>— обобществление его капита</w:t>
      </w:r>
      <w:r>
        <w:rPr>
          <w:spacing w:val="-2"/>
          <w:sz w:val="18"/>
          <w:szCs w:val="18"/>
        </w:rPr>
        <w:softHyphen/>
      </w:r>
      <w:r>
        <w:rPr>
          <w:sz w:val="18"/>
          <w:szCs w:val="18"/>
        </w:rPr>
        <w:t xml:space="preserve">лизмом — 1, 86—96, 172— </w:t>
      </w:r>
      <w:r>
        <w:rPr>
          <w:spacing w:val="-1"/>
          <w:sz w:val="18"/>
          <w:szCs w:val="18"/>
        </w:rPr>
        <w:t xml:space="preserve">173, 176—179, 188, 241, 322— </w:t>
      </w:r>
      <w:r>
        <w:rPr>
          <w:sz w:val="18"/>
          <w:szCs w:val="18"/>
        </w:rPr>
        <w:t xml:space="preserve">323, 324, 328—329, 337—338, 421—422; 2, 90, 91—92, 139, 180, 207-208, 211, 213-214, 235 — 236, 387 — 388; 3, 312, </w:t>
      </w:r>
      <w:r>
        <w:rPr>
          <w:spacing w:val="-2"/>
          <w:sz w:val="18"/>
          <w:szCs w:val="18"/>
        </w:rPr>
        <w:t xml:space="preserve">314—315, 545, 550—551, 597— </w:t>
      </w:r>
      <w:r>
        <w:rPr>
          <w:spacing w:val="-1"/>
          <w:sz w:val="18"/>
          <w:szCs w:val="18"/>
        </w:rPr>
        <w:t xml:space="preserve">599; 5,83—84;6, 204, 224—225, </w:t>
      </w:r>
      <w:r>
        <w:rPr>
          <w:sz w:val="18"/>
          <w:szCs w:val="18"/>
        </w:rPr>
        <w:t>289-291; 23, 46; 25, 51; 26, 73, 74; 30, 165; 32, 149.</w:t>
      </w:r>
    </w:p>
    <w:p w:rsidR="00182580" w:rsidRDefault="00182580" w:rsidP="00182580">
      <w:pPr>
        <w:shd w:val="clear" w:color="auto" w:fill="FFFFFF"/>
        <w:tabs>
          <w:tab w:val="left" w:pos="336"/>
        </w:tabs>
        <w:spacing w:before="5" w:line="168" w:lineRule="exact"/>
        <w:ind w:left="336" w:right="19" w:hanging="254"/>
        <w:jc w:val="both"/>
      </w:pPr>
      <w:r>
        <w:rPr>
          <w:sz w:val="18"/>
          <w:szCs w:val="18"/>
        </w:rPr>
        <w:t>—</w:t>
      </w:r>
      <w:r>
        <w:rPr>
          <w:sz w:val="18"/>
          <w:szCs w:val="18"/>
        </w:rPr>
        <w:tab/>
        <w:t>общественное разделение тру</w:t>
      </w:r>
      <w:r>
        <w:rPr>
          <w:sz w:val="18"/>
          <w:szCs w:val="18"/>
        </w:rPr>
        <w:softHyphen/>
      </w:r>
      <w:r>
        <w:rPr>
          <w:sz w:val="18"/>
          <w:szCs w:val="18"/>
        </w:rPr>
        <w:br/>
        <w:t>да — 1,86—96,100,103—118,</w:t>
      </w:r>
      <w:r>
        <w:rPr>
          <w:sz w:val="18"/>
          <w:szCs w:val="18"/>
        </w:rPr>
        <w:br/>
      </w:r>
      <w:r>
        <w:rPr>
          <w:spacing w:val="-2"/>
          <w:sz w:val="18"/>
          <w:szCs w:val="18"/>
        </w:rPr>
        <w:t>120—121, 152, 177—179; 2,</w:t>
      </w:r>
      <w:r>
        <w:rPr>
          <w:spacing w:val="-2"/>
          <w:sz w:val="18"/>
          <w:szCs w:val="18"/>
        </w:rPr>
        <w:br/>
      </w:r>
      <w:r>
        <w:rPr>
          <w:sz w:val="18"/>
          <w:szCs w:val="18"/>
        </w:rPr>
        <w:t>203—204, 220, 222, 260, 344,</w:t>
      </w:r>
      <w:r>
        <w:rPr>
          <w:sz w:val="18"/>
          <w:szCs w:val="18"/>
        </w:rPr>
        <w:br/>
        <w:t>386, 387—388, 390—391, 494;</w:t>
      </w:r>
      <w:r>
        <w:rPr>
          <w:sz w:val="18"/>
          <w:szCs w:val="18"/>
        </w:rPr>
        <w:br/>
        <w:t>3, 21—24, 58, 60, 248—249,</w:t>
      </w:r>
      <w:r>
        <w:rPr>
          <w:sz w:val="18"/>
          <w:szCs w:val="18"/>
        </w:rPr>
        <w:br/>
        <w:t>253-254, 335, 412, 427-434,</w:t>
      </w:r>
      <w:r>
        <w:rPr>
          <w:sz w:val="18"/>
          <w:szCs w:val="18"/>
        </w:rPr>
        <w:br/>
        <w:t>439, 502, 523-524, 543-544,</w:t>
      </w:r>
      <w:r>
        <w:rPr>
          <w:sz w:val="18"/>
          <w:szCs w:val="18"/>
        </w:rPr>
        <w:br/>
        <w:t>6</w:t>
      </w:r>
      <w:r>
        <w:rPr>
          <w:sz w:val="18"/>
          <w:szCs w:val="18"/>
          <w:lang w:val="en-US"/>
        </w:rPr>
        <w:t>21—</w:t>
      </w:r>
      <w:r>
        <w:rPr>
          <w:sz w:val="18"/>
          <w:szCs w:val="18"/>
        </w:rPr>
        <w:t>622; 4, 144—145; 25,</w:t>
      </w:r>
      <w:r>
        <w:rPr>
          <w:sz w:val="18"/>
          <w:szCs w:val="18"/>
        </w:rPr>
        <w:br/>
        <w:t>47; 26, 61, 64-65.</w:t>
      </w:r>
    </w:p>
    <w:p w:rsidR="00182580" w:rsidRDefault="00182580" w:rsidP="00182580">
      <w:pPr>
        <w:shd w:val="clear" w:color="auto" w:fill="FFFFFF"/>
        <w:spacing w:before="5" w:line="168" w:lineRule="exact"/>
        <w:ind w:left="341" w:right="19" w:hanging="269"/>
        <w:jc w:val="both"/>
      </w:pPr>
      <w:r>
        <w:rPr>
          <w:sz w:val="18"/>
          <w:szCs w:val="18"/>
        </w:rPr>
        <w:t>— его общественный характер при капитализме — 1, 86— 96, 176—178; 2, 83, 96, 207— 208, 213-214, 220, 235-236, 388, 409; 3, 502; 5, 83-84; 6, 289-290; 7, 44-45; 8, 379; 23, 46; 24, 370-371; 26, 61, 66, 73.</w:t>
      </w:r>
    </w:p>
    <w:p w:rsidR="00182580" w:rsidRDefault="00182580" w:rsidP="00182580">
      <w:pPr>
        <w:shd w:val="clear" w:color="auto" w:fill="FFFFFF"/>
        <w:tabs>
          <w:tab w:val="left" w:pos="350"/>
        </w:tabs>
        <w:spacing w:line="168" w:lineRule="exact"/>
        <w:ind w:left="19"/>
      </w:pPr>
      <w:r>
        <w:rPr>
          <w:sz w:val="18"/>
          <w:szCs w:val="18"/>
        </w:rPr>
        <w:t>—</w:t>
      </w:r>
      <w:r>
        <w:rPr>
          <w:sz w:val="18"/>
          <w:szCs w:val="18"/>
        </w:rPr>
        <w:tab/>
        <w:t>процесс труда — 2, 197—198.</w:t>
      </w:r>
      <w:r>
        <w:rPr>
          <w:sz w:val="18"/>
          <w:szCs w:val="18"/>
        </w:rPr>
        <w:br/>
        <w:t xml:space="preserve">  </w:t>
      </w:r>
      <w:r>
        <w:rPr>
          <w:spacing w:val="-1"/>
          <w:sz w:val="18"/>
          <w:szCs w:val="18"/>
        </w:rPr>
        <w:t>— создающий      стоимость — 3,</w:t>
      </w:r>
    </w:p>
    <w:p w:rsidR="00182580" w:rsidRDefault="00182580" w:rsidP="00182580">
      <w:pPr>
        <w:shd w:val="clear" w:color="auto" w:fill="FFFFFF"/>
        <w:spacing w:before="5" w:line="168" w:lineRule="exact"/>
        <w:ind w:left="350"/>
      </w:pPr>
      <w:r>
        <w:rPr>
          <w:sz w:val="18"/>
          <w:szCs w:val="18"/>
        </w:rPr>
        <w:t>36; 8, 181; 23, 45; 25, 52; 26,</w:t>
      </w:r>
    </w:p>
    <w:p w:rsidR="00182580" w:rsidRDefault="00182580" w:rsidP="00182580">
      <w:pPr>
        <w:shd w:val="clear" w:color="auto" w:fill="FFFFFF"/>
        <w:tabs>
          <w:tab w:val="left" w:pos="360"/>
        </w:tabs>
        <w:spacing w:before="5" w:line="168" w:lineRule="exact"/>
        <w:ind w:left="360" w:hanging="254"/>
        <w:jc w:val="both"/>
      </w:pPr>
      <w:r>
        <w:br w:type="column"/>
      </w:r>
      <w:r>
        <w:rPr>
          <w:sz w:val="18"/>
          <w:szCs w:val="18"/>
        </w:rPr>
        <w:lastRenderedPageBreak/>
        <w:t>—</w:t>
      </w:r>
      <w:r>
        <w:rPr>
          <w:sz w:val="18"/>
          <w:szCs w:val="18"/>
        </w:rPr>
        <w:tab/>
        <w:t>его формы— 1, 173, 190—</w:t>
      </w:r>
      <w:r>
        <w:rPr>
          <w:sz w:val="18"/>
          <w:szCs w:val="18"/>
        </w:rPr>
        <w:br/>
        <w:t>192; 17, 71—72; 39,13—14.</w:t>
      </w:r>
    </w:p>
    <w:p w:rsidR="00182580" w:rsidRDefault="00182580" w:rsidP="00182580">
      <w:pPr>
        <w:shd w:val="clear" w:color="auto" w:fill="FFFFFF"/>
        <w:spacing w:before="5" w:line="168" w:lineRule="exact"/>
        <w:ind w:left="10" w:right="5" w:firstLine="365"/>
        <w:jc w:val="both"/>
        <w:rPr>
          <w:sz w:val="18"/>
          <w:szCs w:val="18"/>
        </w:rPr>
      </w:pPr>
      <w:r>
        <w:rPr>
          <w:i/>
          <w:iCs/>
          <w:sz w:val="18"/>
          <w:szCs w:val="18"/>
        </w:rPr>
        <w:t xml:space="preserve">См. также </w:t>
      </w:r>
      <w:r>
        <w:rPr>
          <w:sz w:val="18"/>
          <w:szCs w:val="18"/>
        </w:rPr>
        <w:t>Заработная плата; Прибавочная стои</w:t>
      </w:r>
      <w:r>
        <w:rPr>
          <w:sz w:val="18"/>
          <w:szCs w:val="18"/>
        </w:rPr>
        <w:softHyphen/>
        <w:t>мость; Прибавочный продукт; Производительные силы; Про</w:t>
      </w:r>
      <w:r>
        <w:rPr>
          <w:sz w:val="18"/>
          <w:szCs w:val="18"/>
        </w:rPr>
        <w:softHyphen/>
        <w:t>изводственные отношения; Рабочая сила (эконом.); Стои</w:t>
      </w:r>
      <w:r>
        <w:rPr>
          <w:sz w:val="18"/>
          <w:szCs w:val="18"/>
        </w:rPr>
        <w:softHyphen/>
        <w:t xml:space="preserve">мость. </w:t>
      </w:r>
    </w:p>
    <w:p w:rsidR="00182580" w:rsidRDefault="00182580" w:rsidP="00182580">
      <w:pPr>
        <w:shd w:val="clear" w:color="auto" w:fill="FFFFFF"/>
        <w:spacing w:before="5" w:line="168" w:lineRule="exact"/>
        <w:ind w:left="10" w:right="5" w:hanging="10"/>
        <w:jc w:val="both"/>
      </w:pPr>
      <w:r>
        <w:rPr>
          <w:b/>
          <w:bCs/>
          <w:sz w:val="18"/>
          <w:szCs w:val="18"/>
        </w:rPr>
        <w:t>Труд в Советской России</w:t>
      </w:r>
    </w:p>
    <w:p w:rsidR="00182580" w:rsidRDefault="00182580" w:rsidP="00182580">
      <w:pPr>
        <w:numPr>
          <w:ilvl w:val="0"/>
          <w:numId w:val="4"/>
        </w:numPr>
        <w:shd w:val="clear" w:color="auto" w:fill="FFFFFF"/>
        <w:tabs>
          <w:tab w:val="left" w:pos="360"/>
        </w:tabs>
        <w:spacing w:before="5" w:line="168" w:lineRule="exact"/>
        <w:ind w:left="360" w:right="10" w:hanging="254"/>
        <w:jc w:val="both"/>
        <w:rPr>
          <w:sz w:val="18"/>
          <w:szCs w:val="18"/>
        </w:rPr>
      </w:pPr>
      <w:r>
        <w:rPr>
          <w:sz w:val="18"/>
          <w:szCs w:val="18"/>
        </w:rPr>
        <w:t>его механизация — 44, 321 — 322; 51, 73.</w:t>
      </w:r>
    </w:p>
    <w:p w:rsidR="00182580" w:rsidRDefault="00182580" w:rsidP="00182580">
      <w:pPr>
        <w:numPr>
          <w:ilvl w:val="0"/>
          <w:numId w:val="4"/>
        </w:numPr>
        <w:shd w:val="clear" w:color="auto" w:fill="FFFFFF"/>
        <w:tabs>
          <w:tab w:val="left" w:pos="360"/>
        </w:tabs>
        <w:spacing w:line="168" w:lineRule="exact"/>
        <w:ind w:left="360" w:right="14" w:hanging="254"/>
        <w:jc w:val="both"/>
        <w:rPr>
          <w:sz w:val="18"/>
          <w:szCs w:val="18"/>
        </w:rPr>
      </w:pPr>
      <w:r>
        <w:rPr>
          <w:sz w:val="18"/>
          <w:szCs w:val="18"/>
        </w:rPr>
        <w:t>его общественный характер — 35, 197; 38, 24; 39, 272-273;</w:t>
      </w:r>
    </w:p>
    <w:p w:rsidR="00182580" w:rsidRDefault="00182580" w:rsidP="00182580">
      <w:pPr>
        <w:shd w:val="clear" w:color="auto" w:fill="FFFFFF"/>
        <w:tabs>
          <w:tab w:val="left" w:pos="350"/>
        </w:tabs>
        <w:spacing w:line="168" w:lineRule="exact"/>
        <w:ind w:left="350" w:right="19" w:hanging="278"/>
        <w:jc w:val="both"/>
      </w:pPr>
      <w:r>
        <w:rPr>
          <w:sz w:val="18"/>
          <w:szCs w:val="18"/>
        </w:rPr>
        <w:tab/>
        <w:t>40, 36—37, 183—184, 314—</w:t>
      </w:r>
      <w:r>
        <w:rPr>
          <w:sz w:val="18"/>
          <w:szCs w:val="18"/>
        </w:rPr>
        <w:br/>
        <w:t>316; 41, 317-318; 42, 5.</w:t>
      </w:r>
    </w:p>
    <w:p w:rsidR="00182580" w:rsidRDefault="00182580" w:rsidP="00182580">
      <w:pPr>
        <w:shd w:val="clear" w:color="auto" w:fill="FFFFFF"/>
        <w:tabs>
          <w:tab w:val="left" w:pos="360"/>
        </w:tabs>
        <w:spacing w:line="168" w:lineRule="exact"/>
        <w:ind w:left="360" w:right="14" w:hanging="254"/>
        <w:jc w:val="both"/>
      </w:pPr>
      <w:r>
        <w:rPr>
          <w:sz w:val="18"/>
          <w:szCs w:val="18"/>
        </w:rPr>
        <w:t>—</w:t>
      </w:r>
      <w:r>
        <w:rPr>
          <w:sz w:val="18"/>
          <w:szCs w:val="18"/>
        </w:rPr>
        <w:tab/>
        <w:t>организация и рационализа</w:t>
      </w:r>
      <w:r>
        <w:rPr>
          <w:sz w:val="18"/>
          <w:szCs w:val="18"/>
        </w:rPr>
        <w:softHyphen/>
        <w:t>ция труда — 36, 147—148,</w:t>
      </w:r>
      <w:r>
        <w:rPr>
          <w:sz w:val="18"/>
          <w:szCs w:val="18"/>
        </w:rPr>
        <w:br/>
        <w:t>149-150,157,180-181,188-</w:t>
      </w:r>
      <w:r>
        <w:rPr>
          <w:sz w:val="18"/>
          <w:szCs w:val="18"/>
        </w:rPr>
        <w:br/>
      </w:r>
      <w:r>
        <w:rPr>
          <w:spacing w:val="-1"/>
          <w:sz w:val="18"/>
          <w:szCs w:val="18"/>
        </w:rPr>
        <w:t>190, 212—213, 259—260, 263,</w:t>
      </w:r>
      <w:r>
        <w:rPr>
          <w:spacing w:val="-1"/>
          <w:sz w:val="18"/>
          <w:szCs w:val="18"/>
        </w:rPr>
        <w:br/>
      </w:r>
      <w:r>
        <w:rPr>
          <w:sz w:val="18"/>
          <w:szCs w:val="18"/>
        </w:rPr>
        <w:t>279, 309—312; 37, 363; 39,</w:t>
      </w:r>
      <w:r>
        <w:rPr>
          <w:sz w:val="18"/>
          <w:szCs w:val="18"/>
        </w:rPr>
        <w:br/>
        <w:t>273;   44,   122;   45,   154-155,</w:t>
      </w:r>
    </w:p>
    <w:p w:rsidR="00182580" w:rsidRDefault="00182580" w:rsidP="00182580">
      <w:pPr>
        <w:shd w:val="clear" w:color="auto" w:fill="FFFFFF"/>
        <w:tabs>
          <w:tab w:val="left" w:pos="350"/>
        </w:tabs>
        <w:spacing w:before="5" w:line="168" w:lineRule="exact"/>
        <w:ind w:left="350" w:right="29" w:hanging="278"/>
        <w:jc w:val="both"/>
      </w:pPr>
      <w:r>
        <w:rPr>
          <w:sz w:val="18"/>
          <w:szCs w:val="18"/>
        </w:rPr>
        <w:tab/>
        <w:t>384, 386, 394—397; 51,</w:t>
      </w:r>
      <w:r>
        <w:rPr>
          <w:sz w:val="18"/>
          <w:szCs w:val="18"/>
        </w:rPr>
        <w:br/>
        <w:t>105.</w:t>
      </w:r>
    </w:p>
    <w:p w:rsidR="00182580" w:rsidRDefault="00182580" w:rsidP="00182580">
      <w:pPr>
        <w:numPr>
          <w:ilvl w:val="0"/>
          <w:numId w:val="4"/>
        </w:numPr>
        <w:shd w:val="clear" w:color="auto" w:fill="FFFFFF"/>
        <w:tabs>
          <w:tab w:val="left" w:pos="360"/>
        </w:tabs>
        <w:spacing w:line="168" w:lineRule="exact"/>
        <w:ind w:left="360" w:right="19" w:hanging="254"/>
        <w:jc w:val="both"/>
        <w:rPr>
          <w:sz w:val="18"/>
          <w:szCs w:val="18"/>
        </w:rPr>
      </w:pPr>
      <w:r>
        <w:rPr>
          <w:sz w:val="18"/>
          <w:szCs w:val="18"/>
        </w:rPr>
        <w:t>его отличие от труда в капи</w:t>
      </w:r>
      <w:r>
        <w:rPr>
          <w:sz w:val="18"/>
          <w:szCs w:val="18"/>
        </w:rPr>
        <w:softHyphen/>
        <w:t>талистическом обществе — 35, 195—205, 309—310; 36, 147-150; 38, 23-24, 368-369; 39, 21—22, 300; 40, 36 — 37, 70, 183—184, 315; 41, 106, 107—108, 317—318; 42, 152; 44, 167-168, 310; 45, 246; 51, 282.</w:t>
      </w:r>
    </w:p>
    <w:p w:rsidR="00182580" w:rsidRDefault="00182580" w:rsidP="00182580">
      <w:pPr>
        <w:numPr>
          <w:ilvl w:val="0"/>
          <w:numId w:val="4"/>
        </w:numPr>
        <w:shd w:val="clear" w:color="auto" w:fill="FFFFFF"/>
        <w:tabs>
          <w:tab w:val="left" w:pos="360"/>
        </w:tabs>
        <w:spacing w:line="168" w:lineRule="exact"/>
        <w:ind w:left="360" w:right="29" w:hanging="254"/>
        <w:jc w:val="both"/>
        <w:rPr>
          <w:sz w:val="18"/>
          <w:szCs w:val="18"/>
        </w:rPr>
      </w:pPr>
      <w:r>
        <w:rPr>
          <w:sz w:val="18"/>
          <w:szCs w:val="18"/>
        </w:rPr>
        <w:t xml:space="preserve">и трудовой героизм масс — 35, 113—114, 195—205, 284; 37, 62; 38, 240—241; 39, </w:t>
      </w:r>
      <w:r>
        <w:rPr>
          <w:spacing w:val="-1"/>
          <w:sz w:val="18"/>
          <w:szCs w:val="18"/>
        </w:rPr>
        <w:t xml:space="preserve">1—29, 63, 297, 380—381, 409; </w:t>
      </w:r>
      <w:r>
        <w:rPr>
          <w:spacing w:val="-2"/>
          <w:sz w:val="18"/>
          <w:szCs w:val="18"/>
        </w:rPr>
        <w:t xml:space="preserve">40, 36—38, 232, 322—324; 41, </w:t>
      </w:r>
      <w:r>
        <w:rPr>
          <w:sz w:val="18"/>
          <w:szCs w:val="18"/>
        </w:rPr>
        <w:t>107—109, 156; 42, 4—5, 151; 44, 318-319; 45, 266; 51, 282; 54, 248.</w:t>
      </w:r>
    </w:p>
    <w:p w:rsidR="00182580" w:rsidRDefault="00182580" w:rsidP="00182580">
      <w:pPr>
        <w:shd w:val="clear" w:color="auto" w:fill="FFFFFF"/>
        <w:spacing w:line="168" w:lineRule="exact"/>
        <w:ind w:right="24" w:firstLine="355"/>
        <w:jc w:val="both"/>
        <w:rPr>
          <w:sz w:val="18"/>
          <w:szCs w:val="18"/>
        </w:rPr>
      </w:pPr>
      <w:r>
        <w:rPr>
          <w:i/>
          <w:iCs/>
          <w:spacing w:val="-1"/>
          <w:sz w:val="18"/>
          <w:szCs w:val="18"/>
        </w:rPr>
        <w:t xml:space="preserve">См. также </w:t>
      </w:r>
      <w:r>
        <w:rPr>
          <w:spacing w:val="-1"/>
          <w:sz w:val="18"/>
          <w:szCs w:val="18"/>
        </w:rPr>
        <w:t>Коммунисти</w:t>
      </w:r>
      <w:r>
        <w:rPr>
          <w:spacing w:val="-1"/>
          <w:sz w:val="18"/>
          <w:szCs w:val="18"/>
        </w:rPr>
        <w:softHyphen/>
      </w:r>
      <w:r>
        <w:rPr>
          <w:sz w:val="18"/>
          <w:szCs w:val="18"/>
        </w:rPr>
        <w:t>ческие субботники; Произво</w:t>
      </w:r>
      <w:r>
        <w:rPr>
          <w:sz w:val="18"/>
          <w:szCs w:val="18"/>
        </w:rPr>
        <w:softHyphen/>
        <w:t>дительность труда в Совет</w:t>
      </w:r>
      <w:r>
        <w:rPr>
          <w:sz w:val="18"/>
          <w:szCs w:val="18"/>
        </w:rPr>
        <w:softHyphen/>
        <w:t>ской России; Рационализа</w:t>
      </w:r>
      <w:r>
        <w:rPr>
          <w:sz w:val="18"/>
          <w:szCs w:val="18"/>
        </w:rPr>
        <w:softHyphen/>
        <w:t>ция производства и труда в Советской России; Социали</w:t>
      </w:r>
      <w:r>
        <w:rPr>
          <w:sz w:val="18"/>
          <w:szCs w:val="18"/>
        </w:rPr>
        <w:softHyphen/>
        <w:t>стическое соревнование.</w:t>
      </w:r>
    </w:p>
    <w:p w:rsidR="00182580" w:rsidRDefault="00182580" w:rsidP="00182580">
      <w:pPr>
        <w:shd w:val="clear" w:color="auto" w:fill="FFFFFF"/>
        <w:spacing w:line="168" w:lineRule="exact"/>
        <w:ind w:left="284" w:right="24" w:hanging="284"/>
        <w:jc w:val="both"/>
      </w:pPr>
      <w:r>
        <w:rPr>
          <w:sz w:val="18"/>
          <w:szCs w:val="18"/>
        </w:rPr>
        <w:t xml:space="preserve"> </w:t>
      </w:r>
      <w:r>
        <w:rPr>
          <w:b/>
          <w:bCs/>
          <w:sz w:val="18"/>
          <w:szCs w:val="18"/>
        </w:rPr>
        <w:t xml:space="preserve">Труд в царской России </w:t>
      </w:r>
      <w:r>
        <w:rPr>
          <w:sz w:val="18"/>
          <w:szCs w:val="18"/>
        </w:rPr>
        <w:t xml:space="preserve">— детский — 2, 90, 485; 3, 229— </w:t>
      </w:r>
      <w:r>
        <w:rPr>
          <w:spacing w:val="-1"/>
          <w:sz w:val="18"/>
          <w:szCs w:val="18"/>
        </w:rPr>
        <w:t xml:space="preserve">230, 242, 289, 290, 386, 390, </w:t>
      </w:r>
      <w:r>
        <w:rPr>
          <w:sz w:val="18"/>
          <w:szCs w:val="18"/>
        </w:rPr>
        <w:t>409—413, 419, 421, 422, 427, 443, 444, 582; 4, 290; 5, 309-</w:t>
      </w:r>
    </w:p>
    <w:p w:rsidR="00182580" w:rsidRDefault="00182580" w:rsidP="00182580">
      <w:pPr>
        <w:shd w:val="clear" w:color="auto" w:fill="FFFFFF"/>
        <w:spacing w:line="168" w:lineRule="exact"/>
        <w:ind w:right="24" w:firstLine="355"/>
        <w:jc w:val="both"/>
        <w:sectPr w:rsidR="00182580">
          <w:type w:val="continuous"/>
          <w:pgSz w:w="8504" w:h="11339"/>
          <w:pgMar w:top="941" w:right="1529" w:bottom="360" w:left="1144" w:header="720" w:footer="720" w:gutter="0"/>
          <w:cols w:num="2" w:space="720" w:equalWidth="0">
            <w:col w:w="2779" w:space="254"/>
            <w:col w:w="2798"/>
          </w:cols>
          <w:noEndnote/>
        </w:sectPr>
      </w:pPr>
    </w:p>
    <w:p w:rsidR="00182580" w:rsidRDefault="00182580" w:rsidP="00182580">
      <w:pPr>
        <w:shd w:val="clear" w:color="auto" w:fill="FFFFFF"/>
        <w:spacing w:before="48"/>
      </w:pPr>
      <w:r>
        <w:rPr>
          <w:rFonts w:ascii="Arial" w:hAnsi="Arial"/>
          <w:b/>
          <w:bCs/>
          <w:sz w:val="12"/>
          <w:szCs w:val="12"/>
        </w:rPr>
        <w:lastRenderedPageBreak/>
        <w:t>ТРУД</w:t>
      </w:r>
    </w:p>
    <w:p w:rsidR="00182580" w:rsidRDefault="00182580" w:rsidP="00182580">
      <w:pPr>
        <w:shd w:val="clear" w:color="auto" w:fill="FFFFFF"/>
      </w:pPr>
      <w:r>
        <w:br w:type="column"/>
      </w:r>
      <w:r>
        <w:rPr>
          <w:spacing w:val="-5"/>
          <w:sz w:val="18"/>
          <w:szCs w:val="18"/>
        </w:rPr>
        <w:lastRenderedPageBreak/>
        <w:t>683</w:t>
      </w:r>
    </w:p>
    <w:p w:rsidR="00182580" w:rsidRDefault="00182580" w:rsidP="00182580">
      <w:pPr>
        <w:shd w:val="clear" w:color="auto" w:fill="FFFFFF"/>
        <w:sectPr w:rsidR="00182580">
          <w:pgSz w:w="8504" w:h="11339"/>
          <w:pgMar w:top="953" w:right="713" w:bottom="360" w:left="4211" w:header="720" w:footer="720" w:gutter="0"/>
          <w:cols w:num="2" w:space="720" w:equalWidth="0">
            <w:col w:w="720" w:space="2141"/>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ectPr w:rsidR="00182580">
          <w:type w:val="continuous"/>
          <w:pgSz w:w="8504" w:h="11339"/>
          <w:pgMar w:top="953" w:right="1188" w:bottom="360" w:left="1513" w:header="720" w:footer="720" w:gutter="0"/>
          <w:cols w:space="60"/>
          <w:noEndnote/>
        </w:sectPr>
      </w:pPr>
    </w:p>
    <w:p w:rsidR="00182580" w:rsidRDefault="00182580" w:rsidP="00182580">
      <w:pPr>
        <w:shd w:val="clear" w:color="auto" w:fill="FFFFFF"/>
        <w:spacing w:line="168" w:lineRule="exact"/>
        <w:ind w:left="298"/>
      </w:pPr>
      <w:r>
        <w:rPr>
          <w:sz w:val="18"/>
          <w:szCs w:val="18"/>
        </w:rPr>
        <w:lastRenderedPageBreak/>
        <w:t>310; 17, 113;  22, 28, 34; 24,</w:t>
      </w:r>
    </w:p>
    <w:p w:rsidR="00182580" w:rsidRDefault="00182580" w:rsidP="00182580">
      <w:pPr>
        <w:shd w:val="clear" w:color="auto" w:fill="FFFFFF"/>
        <w:spacing w:line="168" w:lineRule="exact"/>
        <w:ind w:left="274"/>
      </w:pPr>
      <w:r>
        <w:rPr>
          <w:spacing w:val="-3"/>
          <w:sz w:val="18"/>
          <w:szCs w:val="18"/>
        </w:rPr>
        <w:t>282.</w:t>
      </w:r>
    </w:p>
    <w:p w:rsidR="00182580" w:rsidRDefault="00182580" w:rsidP="00182580">
      <w:pPr>
        <w:numPr>
          <w:ilvl w:val="0"/>
          <w:numId w:val="7"/>
        </w:numPr>
        <w:shd w:val="clear" w:color="auto" w:fill="FFFFFF"/>
        <w:tabs>
          <w:tab w:val="left" w:pos="269"/>
        </w:tabs>
        <w:spacing w:line="168" w:lineRule="exact"/>
        <w:ind w:left="269" w:hanging="269"/>
        <w:jc w:val="both"/>
        <w:rPr>
          <w:sz w:val="18"/>
          <w:szCs w:val="18"/>
        </w:rPr>
      </w:pPr>
      <w:r>
        <w:rPr>
          <w:sz w:val="18"/>
          <w:szCs w:val="18"/>
        </w:rPr>
        <w:t xml:space="preserve">женский — 2, 44, 90, 284, 485; 3, 211, 229, 242, 270— </w:t>
      </w:r>
      <w:r>
        <w:rPr>
          <w:spacing w:val="-1"/>
          <w:sz w:val="18"/>
          <w:szCs w:val="18"/>
        </w:rPr>
        <w:t xml:space="preserve">271, 287, 289—290, 386, 408, </w:t>
      </w:r>
      <w:r>
        <w:rPr>
          <w:spacing w:val="14"/>
          <w:sz w:val="18"/>
          <w:szCs w:val="18"/>
        </w:rPr>
        <w:t xml:space="preserve">411—413,419,422,443,444, </w:t>
      </w:r>
      <w:r>
        <w:rPr>
          <w:sz w:val="18"/>
          <w:szCs w:val="18"/>
        </w:rPr>
        <w:t>539, 545, 582; 17, 113; 24, 282.</w:t>
      </w:r>
    </w:p>
    <w:p w:rsidR="00182580" w:rsidRDefault="00182580" w:rsidP="00182580">
      <w:pPr>
        <w:numPr>
          <w:ilvl w:val="0"/>
          <w:numId w:val="7"/>
        </w:numPr>
        <w:shd w:val="clear" w:color="auto" w:fill="FFFFFF"/>
        <w:tabs>
          <w:tab w:val="left" w:pos="269"/>
        </w:tabs>
        <w:spacing w:before="5" w:line="168" w:lineRule="exact"/>
        <w:ind w:left="269" w:right="5" w:hanging="269"/>
        <w:jc w:val="both"/>
        <w:rPr>
          <w:sz w:val="18"/>
          <w:szCs w:val="18"/>
        </w:rPr>
      </w:pPr>
      <w:r>
        <w:rPr>
          <w:sz w:val="18"/>
          <w:szCs w:val="18"/>
        </w:rPr>
        <w:t xml:space="preserve">крепостной — 2, 20, 87—88, 495, 498-499, 549; 3, 183-185, 314, 378, 469-471, 485— </w:t>
      </w:r>
      <w:r>
        <w:rPr>
          <w:spacing w:val="-2"/>
          <w:sz w:val="18"/>
          <w:szCs w:val="18"/>
        </w:rPr>
        <w:t xml:space="preserve">486, 489—490, 599—600; 4, </w:t>
      </w:r>
      <w:r>
        <w:rPr>
          <w:sz w:val="18"/>
          <w:szCs w:val="18"/>
        </w:rPr>
        <w:t xml:space="preserve">198—199, 434; 6, 324—325; 15, 129-130; 17, 71-77, 149; </w:t>
      </w:r>
      <w:r>
        <w:rPr>
          <w:spacing w:val="-1"/>
          <w:sz w:val="18"/>
          <w:szCs w:val="18"/>
        </w:rPr>
        <w:t xml:space="preserve">20, 162—164; 25, 90—92, 156; </w:t>
      </w:r>
      <w:r>
        <w:rPr>
          <w:sz w:val="18"/>
          <w:szCs w:val="18"/>
        </w:rPr>
        <w:t>36, 384—385, 500.</w:t>
      </w:r>
    </w:p>
    <w:p w:rsidR="00182580" w:rsidRDefault="00182580" w:rsidP="00182580">
      <w:pPr>
        <w:numPr>
          <w:ilvl w:val="0"/>
          <w:numId w:val="7"/>
        </w:numPr>
        <w:shd w:val="clear" w:color="auto" w:fill="FFFFFF"/>
        <w:tabs>
          <w:tab w:val="left" w:pos="269"/>
        </w:tabs>
        <w:spacing w:line="168" w:lineRule="exact"/>
        <w:ind w:left="269" w:right="19" w:hanging="269"/>
        <w:jc w:val="both"/>
        <w:rPr>
          <w:sz w:val="18"/>
          <w:szCs w:val="18"/>
        </w:rPr>
      </w:pPr>
      <w:r>
        <w:rPr>
          <w:spacing w:val="-1"/>
          <w:sz w:val="18"/>
          <w:szCs w:val="18"/>
        </w:rPr>
        <w:t xml:space="preserve">наемный в промышленности— </w:t>
      </w:r>
      <w:r>
        <w:rPr>
          <w:sz w:val="18"/>
          <w:szCs w:val="18"/>
        </w:rPr>
        <w:t xml:space="preserve">1, 212-213, 220-221, 381; 2, 88, 91, 93—94, 173—174, 279-280, 284-285, 324—325, 327-330, 332—343, 364-365, </w:t>
      </w:r>
      <w:r>
        <w:rPr>
          <w:spacing w:val="-1"/>
          <w:sz w:val="18"/>
          <w:szCs w:val="18"/>
        </w:rPr>
        <w:t xml:space="preserve">374—375, 381—383, 391—392, </w:t>
      </w:r>
      <w:r>
        <w:rPr>
          <w:sz w:val="18"/>
          <w:szCs w:val="18"/>
        </w:rPr>
        <w:t xml:space="preserve">398-399, 400-402, 405-409, 549; 3, 292—293, 299, 318— </w:t>
      </w:r>
      <w:r>
        <w:rPr>
          <w:spacing w:val="-1"/>
          <w:sz w:val="18"/>
          <w:szCs w:val="18"/>
        </w:rPr>
        <w:t xml:space="preserve">319, 337—338, 342—349, 378— 380, 423, 469—470, 495—506, 526—529, 533—534, 581—592; </w:t>
      </w:r>
      <w:r>
        <w:rPr>
          <w:sz w:val="18"/>
          <w:szCs w:val="18"/>
        </w:rPr>
        <w:t>4, 225. 290; 5, 15; 6, 202, 203— 204; 7, 141; 22, 24—25, 28— 29, 33—35; 36, 384.</w:t>
      </w:r>
    </w:p>
    <w:p w:rsidR="00182580" w:rsidRDefault="00182580" w:rsidP="00182580">
      <w:pPr>
        <w:numPr>
          <w:ilvl w:val="0"/>
          <w:numId w:val="7"/>
        </w:numPr>
        <w:shd w:val="clear" w:color="auto" w:fill="FFFFFF"/>
        <w:tabs>
          <w:tab w:val="left" w:pos="269"/>
        </w:tabs>
        <w:spacing w:line="168" w:lineRule="exact"/>
        <w:ind w:left="269" w:right="19" w:hanging="269"/>
        <w:jc w:val="both"/>
        <w:rPr>
          <w:sz w:val="18"/>
          <w:szCs w:val="18"/>
        </w:rPr>
      </w:pPr>
      <w:r>
        <w:rPr>
          <w:sz w:val="18"/>
          <w:szCs w:val="18"/>
        </w:rPr>
        <w:t>наемный в сельском хозяй</w:t>
      </w:r>
      <w:r>
        <w:rPr>
          <w:sz w:val="18"/>
          <w:szCs w:val="18"/>
        </w:rPr>
        <w:softHyphen/>
        <w:t xml:space="preserve">стве — 1, 23—24, 42, 46, 60— 61, 65—66, 109, 110, 120, 228, 232, 489, 506; 2, 88, 93, 350-352, 448-449, 525-527, 536—537, 549; 3, 7—8, 63, 67—70, 81—83, 85—87, 99— 103, 106, 109—110, 113, 115— 116, 121-126, 131-133, 136, 146, 152—153,160—163,168— 173, 178, 187, 192—198, 202, </w:t>
      </w:r>
      <w:r>
        <w:rPr>
          <w:spacing w:val="-3"/>
          <w:sz w:val="18"/>
          <w:szCs w:val="18"/>
        </w:rPr>
        <w:t xml:space="preserve">209—212, 224—246, 254, 266 — </w:t>
      </w:r>
      <w:r>
        <w:rPr>
          <w:spacing w:val="-1"/>
          <w:sz w:val="18"/>
          <w:szCs w:val="18"/>
        </w:rPr>
        <w:t xml:space="preserve">269, 275, 277, 282—283, 287— </w:t>
      </w:r>
      <w:r>
        <w:rPr>
          <w:spacing w:val="-2"/>
          <w:sz w:val="18"/>
          <w:szCs w:val="18"/>
        </w:rPr>
        <w:t xml:space="preserve">291, 294, 296, 299, 303—305, </w:t>
      </w:r>
      <w:r>
        <w:rPr>
          <w:spacing w:val="-1"/>
          <w:sz w:val="18"/>
          <w:szCs w:val="18"/>
        </w:rPr>
        <w:t xml:space="preserve">309—310, 314—315, 317—320, 369—380, 505—506, 581—592, </w:t>
      </w:r>
      <w:r>
        <w:rPr>
          <w:sz w:val="18"/>
          <w:szCs w:val="18"/>
        </w:rPr>
        <w:t>594, 597, 600; 5, 172, 320; 6, 309, 310; 7, 141, 143, 154-157, 164—165, 174, 186, 194, 213, 228; 9, 345—346; 10, 46— 50; 16, 218, 234, 262, 297, 368; 17, 71-74, 106-115; 20, 162—164; 21, 269, 279; 22, 17;</w:t>
      </w:r>
    </w:p>
    <w:p w:rsidR="00182580" w:rsidRDefault="00182580" w:rsidP="00182580">
      <w:pPr>
        <w:shd w:val="clear" w:color="auto" w:fill="FFFFFF"/>
        <w:spacing w:line="168" w:lineRule="exact"/>
        <w:ind w:left="379"/>
        <w:jc w:val="both"/>
      </w:pPr>
      <w:r>
        <w:rPr>
          <w:sz w:val="18"/>
          <w:szCs w:val="18"/>
        </w:rPr>
        <w:br w:type="column"/>
      </w:r>
      <w:r>
        <w:rPr>
          <w:sz w:val="18"/>
          <w:szCs w:val="18"/>
        </w:rPr>
        <w:lastRenderedPageBreak/>
        <w:t>23,233—235; 24,317,327—329, 350—352; 25, 19—21, 90—91, 172-175, 207-209; 32, 184, 376-380; 37, 40; 41, 173— 174.</w:t>
      </w:r>
    </w:p>
    <w:p w:rsidR="00182580" w:rsidRDefault="00182580" w:rsidP="00182580">
      <w:pPr>
        <w:shd w:val="clear" w:color="auto" w:fill="FFFFFF"/>
        <w:spacing w:line="168" w:lineRule="exact"/>
        <w:ind w:left="360" w:right="5" w:hanging="350"/>
        <w:jc w:val="both"/>
      </w:pPr>
      <w:r>
        <w:rPr>
          <w:b/>
          <w:bCs/>
          <w:sz w:val="18"/>
          <w:szCs w:val="18"/>
        </w:rPr>
        <w:t>Труд наемный в сельском хозяйст</w:t>
      </w:r>
      <w:r>
        <w:rPr>
          <w:b/>
          <w:bCs/>
          <w:sz w:val="18"/>
          <w:szCs w:val="18"/>
        </w:rPr>
        <w:softHyphen/>
        <w:t>ве при капитализме</w:t>
      </w:r>
      <w:r>
        <w:rPr>
          <w:sz w:val="18"/>
          <w:szCs w:val="18"/>
        </w:rPr>
        <w:t xml:space="preserve"> — 1, 61, 489, 506, 508; 3, 67—68, 85, 109, 167-173, 187, 209-212, 228, 232—246, 309-310, 317— 318; 4, 100—101, 116; 5, 100— </w:t>
      </w:r>
      <w:r>
        <w:rPr>
          <w:spacing w:val="-1"/>
          <w:sz w:val="18"/>
          <w:szCs w:val="18"/>
        </w:rPr>
        <w:t xml:space="preserve">161, 162, 171—172, 176—179. </w:t>
      </w:r>
      <w:r>
        <w:rPr>
          <w:sz w:val="18"/>
          <w:szCs w:val="18"/>
        </w:rPr>
        <w:t xml:space="preserve">181, 187—196, 198, 212, 217— 221, 224, 228, 236, 248, 261 — 262; 6, 219; 7, 112; 16, 274; 17, 72; 19, 325, 327—331, 334—339, 344; 22, 40; 23, 233—235, 281—283, 285—287, </w:t>
      </w:r>
      <w:r>
        <w:rPr>
          <w:spacing w:val="-1"/>
          <w:sz w:val="18"/>
          <w:szCs w:val="18"/>
        </w:rPr>
        <w:t xml:space="preserve">434—437; 25, 60—62, 156; 27, 148—155, 164—169,174, 178— </w:t>
      </w:r>
      <w:r>
        <w:rPr>
          <w:sz w:val="18"/>
          <w:szCs w:val="18"/>
        </w:rPr>
        <w:t xml:space="preserve">179, 184—186, 188—189, 193, 194, 197, 199, 200, 203—207, 214, </w:t>
      </w:r>
      <w:r>
        <w:rPr>
          <w:i/>
          <w:iCs/>
          <w:sz w:val="18"/>
          <w:szCs w:val="18"/>
        </w:rPr>
        <w:t xml:space="preserve">220—222, </w:t>
      </w:r>
      <w:r>
        <w:rPr>
          <w:sz w:val="18"/>
          <w:szCs w:val="18"/>
        </w:rPr>
        <w:t>225, 226; 37, 284-285, 377; 38, 23; 41, 170—171, 173—174, 176; 44, 279.</w:t>
      </w:r>
    </w:p>
    <w:p w:rsidR="00182580" w:rsidRDefault="00182580" w:rsidP="00182580">
      <w:pPr>
        <w:shd w:val="clear" w:color="auto" w:fill="FFFFFF"/>
        <w:spacing w:before="5" w:line="168" w:lineRule="exact"/>
        <w:ind w:left="355" w:right="29" w:hanging="355"/>
        <w:jc w:val="both"/>
      </w:pPr>
      <w:r>
        <w:rPr>
          <w:b/>
          <w:bCs/>
          <w:sz w:val="18"/>
          <w:szCs w:val="18"/>
        </w:rPr>
        <w:t>Труд при капитализме</w:t>
      </w:r>
      <w:r>
        <w:rPr>
          <w:sz w:val="18"/>
          <w:szCs w:val="18"/>
        </w:rPr>
        <w:t xml:space="preserve"> — 28, 577; 36, 147, 384—385, 500; 40, 304.</w:t>
      </w:r>
    </w:p>
    <w:p w:rsidR="00182580" w:rsidRDefault="00182580" w:rsidP="00182580">
      <w:pPr>
        <w:numPr>
          <w:ilvl w:val="0"/>
          <w:numId w:val="46"/>
        </w:numPr>
        <w:shd w:val="clear" w:color="auto" w:fill="FFFFFF"/>
        <w:tabs>
          <w:tab w:val="left" w:pos="331"/>
        </w:tabs>
        <w:spacing w:line="168" w:lineRule="exact"/>
        <w:ind w:left="331" w:right="38" w:hanging="245"/>
        <w:jc w:val="both"/>
        <w:rPr>
          <w:sz w:val="18"/>
          <w:szCs w:val="18"/>
        </w:rPr>
      </w:pPr>
      <w:r>
        <w:rPr>
          <w:sz w:val="18"/>
          <w:szCs w:val="18"/>
        </w:rPr>
        <w:t>детский — 1, 479; 2, 90, 485; 3, 413, 427, 443, 545, 547-548; 4, 120, 121-122, 290; 6, 223, 244—245; 17, 113; 19, 338; 23, 283—287, 331—332; 26. 74; 30, 136, 154—155; 32, 148; 38, 85, 104.</w:t>
      </w:r>
    </w:p>
    <w:p w:rsidR="00182580" w:rsidRDefault="00182580" w:rsidP="00182580">
      <w:pPr>
        <w:numPr>
          <w:ilvl w:val="0"/>
          <w:numId w:val="46"/>
        </w:numPr>
        <w:shd w:val="clear" w:color="auto" w:fill="FFFFFF"/>
        <w:tabs>
          <w:tab w:val="left" w:pos="331"/>
        </w:tabs>
        <w:spacing w:line="168" w:lineRule="exact"/>
        <w:ind w:left="331" w:right="38" w:hanging="245"/>
        <w:jc w:val="both"/>
        <w:rPr>
          <w:sz w:val="18"/>
          <w:szCs w:val="18"/>
        </w:rPr>
      </w:pPr>
      <w:r>
        <w:rPr>
          <w:sz w:val="18"/>
          <w:szCs w:val="18"/>
        </w:rPr>
        <w:t xml:space="preserve">женский — 1, 479; 2, 90, 485; 3, 229, 270-271, 412-413, 443, 545, 547-548; 4, 122, 155; 5, 163—164; 6, 223, 244-245; 17, 113; 19, 338— 339; </w:t>
      </w:r>
      <w:r>
        <w:rPr>
          <w:i/>
          <w:iCs/>
          <w:sz w:val="18"/>
          <w:szCs w:val="18"/>
        </w:rPr>
        <w:t xml:space="preserve">23, </w:t>
      </w:r>
      <w:r>
        <w:rPr>
          <w:sz w:val="18"/>
          <w:szCs w:val="18"/>
        </w:rPr>
        <w:t>281-283; 26, 74; 27, 153; 28, 127, 512; 30, 136, 154—155; 32, 148; 38, 85, 104.</w:t>
      </w:r>
    </w:p>
    <w:p w:rsidR="00182580" w:rsidRDefault="00182580" w:rsidP="00182580">
      <w:pPr>
        <w:numPr>
          <w:ilvl w:val="0"/>
          <w:numId w:val="46"/>
        </w:numPr>
        <w:shd w:val="clear" w:color="auto" w:fill="FFFFFF"/>
        <w:tabs>
          <w:tab w:val="left" w:pos="331"/>
        </w:tabs>
        <w:spacing w:line="168" w:lineRule="exact"/>
        <w:ind w:left="331" w:right="34" w:hanging="245"/>
        <w:jc w:val="both"/>
        <w:rPr>
          <w:sz w:val="18"/>
          <w:szCs w:val="18"/>
        </w:rPr>
      </w:pPr>
      <w:r>
        <w:rPr>
          <w:sz w:val="18"/>
          <w:szCs w:val="18"/>
        </w:rPr>
        <w:t>наемный — 1, 87, 91—94, 97—98, 213, 221, 222, 240; 2, 93—94, 106, 173—174, 197, 362, 391, 398—399; 3, 25—26, 317-318, 384-385, 434-435, 534, 581; 4, 116, 182, 289— 293; 5, 160; 6, 197, 202, 203; 7, 45-46,   174;   8,  379;</w:t>
      </w:r>
    </w:p>
    <w:p w:rsidR="00182580" w:rsidRDefault="00182580" w:rsidP="00182580">
      <w:pPr>
        <w:numPr>
          <w:ilvl w:val="0"/>
          <w:numId w:val="46"/>
        </w:numPr>
        <w:shd w:val="clear" w:color="auto" w:fill="FFFFFF"/>
        <w:tabs>
          <w:tab w:val="left" w:pos="331"/>
        </w:tabs>
        <w:spacing w:line="168" w:lineRule="exact"/>
        <w:ind w:left="331" w:right="34" w:hanging="245"/>
        <w:jc w:val="both"/>
        <w:rPr>
          <w:sz w:val="18"/>
          <w:szCs w:val="18"/>
        </w:rPr>
        <w:sectPr w:rsidR="00182580">
          <w:type w:val="continuous"/>
          <w:pgSz w:w="8504" w:h="11339"/>
          <w:pgMar w:top="953" w:right="1188" w:bottom="360" w:left="1513" w:header="720" w:footer="720" w:gutter="0"/>
          <w:cols w:num="2" w:space="720" w:equalWidth="0">
            <w:col w:w="2721" w:space="259"/>
            <w:col w:w="2822"/>
          </w:cols>
          <w:noEndnote/>
        </w:sectPr>
      </w:pPr>
    </w:p>
    <w:p w:rsidR="00182580" w:rsidRDefault="00182580" w:rsidP="00182580">
      <w:pPr>
        <w:shd w:val="clear" w:color="auto" w:fill="FFFFFF"/>
      </w:pPr>
      <w:r>
        <w:rPr>
          <w:rFonts w:ascii="Arial" w:hAnsi="Arial" w:cs="Arial"/>
          <w:sz w:val="18"/>
          <w:szCs w:val="18"/>
        </w:rPr>
        <w:lastRenderedPageBreak/>
        <w:t>684</w:t>
      </w:r>
    </w:p>
    <w:p w:rsidR="00182580" w:rsidRDefault="00182580" w:rsidP="00182580">
      <w:pPr>
        <w:shd w:val="clear" w:color="auto" w:fill="FFFFFF"/>
        <w:spacing w:before="48"/>
      </w:pPr>
      <w:r>
        <w:br w:type="column"/>
      </w:r>
      <w:r>
        <w:rPr>
          <w:b/>
          <w:bCs/>
          <w:spacing w:val="-1"/>
          <w:sz w:val="14"/>
          <w:szCs w:val="14"/>
        </w:rPr>
        <w:lastRenderedPageBreak/>
        <w:t>ТРУД — ТРУДОВИКИ</w:t>
      </w:r>
    </w:p>
    <w:p w:rsidR="00182580" w:rsidRDefault="00182580" w:rsidP="00182580">
      <w:pPr>
        <w:shd w:val="clear" w:color="auto" w:fill="FFFFFF"/>
        <w:spacing w:before="48"/>
        <w:sectPr w:rsidR="00182580">
          <w:pgSz w:w="8504" w:h="11339"/>
          <w:pgMar w:top="922" w:right="3947" w:bottom="360" w:left="928" w:header="720" w:footer="720" w:gutter="0"/>
          <w:cols w:num="2" w:space="720" w:equalWidth="0">
            <w:col w:w="720" w:space="1421"/>
            <w:col w:w="1488"/>
          </w:cols>
          <w:noEndnote/>
        </w:sectPr>
      </w:pPr>
    </w:p>
    <w:p w:rsidR="00182580" w:rsidRDefault="00182580" w:rsidP="00182580">
      <w:pPr>
        <w:spacing w:before="250" w:line="1" w:lineRule="exact"/>
        <w:rPr>
          <w:sz w:val="2"/>
          <w:szCs w:val="2"/>
        </w:rPr>
      </w:pPr>
    </w:p>
    <w:p w:rsidR="00182580" w:rsidRDefault="00182580" w:rsidP="00182580">
      <w:pPr>
        <w:shd w:val="clear" w:color="auto" w:fill="FFFFFF"/>
        <w:spacing w:before="48"/>
        <w:sectPr w:rsidR="00182580">
          <w:type w:val="continuous"/>
          <w:pgSz w:w="8504" w:h="11339"/>
          <w:pgMar w:top="922" w:right="1739" w:bottom="360" w:left="875" w:header="720" w:footer="720" w:gutter="0"/>
          <w:cols w:space="60"/>
          <w:noEndnote/>
        </w:sectPr>
      </w:pPr>
    </w:p>
    <w:p w:rsidR="00182580" w:rsidRDefault="00182580" w:rsidP="00182580">
      <w:pPr>
        <w:shd w:val="clear" w:color="auto" w:fill="FFFFFF"/>
        <w:spacing w:line="168" w:lineRule="exact"/>
        <w:ind w:left="398" w:hanging="346"/>
        <w:jc w:val="both"/>
      </w:pPr>
      <w:r>
        <w:rPr>
          <w:b/>
          <w:bCs/>
          <w:spacing w:val="-1"/>
          <w:sz w:val="18"/>
          <w:szCs w:val="18"/>
        </w:rPr>
        <w:lastRenderedPageBreak/>
        <w:t xml:space="preserve">Труд при капитализме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before="5" w:line="168" w:lineRule="exact"/>
        <w:ind w:left="370" w:right="5"/>
        <w:jc w:val="both"/>
      </w:pPr>
      <w:r>
        <w:rPr>
          <w:b/>
          <w:bCs/>
          <w:sz w:val="18"/>
          <w:szCs w:val="18"/>
        </w:rPr>
        <w:t xml:space="preserve">11,74; 16,368; 17, </w:t>
      </w:r>
      <w:r>
        <w:rPr>
          <w:sz w:val="18"/>
          <w:szCs w:val="18"/>
        </w:rPr>
        <w:t>72,</w:t>
      </w:r>
      <w:r>
        <w:rPr>
          <w:b/>
          <w:bCs/>
          <w:sz w:val="18"/>
          <w:szCs w:val="18"/>
        </w:rPr>
        <w:t xml:space="preserve">113; 22, </w:t>
      </w:r>
      <w:r>
        <w:rPr>
          <w:sz w:val="18"/>
          <w:szCs w:val="18"/>
        </w:rPr>
        <w:t>355-356; 23, 18—19, 45, 235, 433-435; 24, 63; 25, 156; 26, 70-71, 74; 27, 17; 28, 126— 134, 469-470, 512; 30, 135, 153; 32, 147—148, 183, 377; 34, 111; 36, 384; 38, 84-85, 103-104, 387; 39, 13-14; 41, 106, 108, 147, 317; 42, 152.</w:t>
      </w:r>
    </w:p>
    <w:p w:rsidR="00182580" w:rsidRDefault="00182580" w:rsidP="00182580">
      <w:pPr>
        <w:shd w:val="clear" w:color="auto" w:fill="FFFFFF"/>
        <w:tabs>
          <w:tab w:val="left" w:pos="355"/>
        </w:tabs>
        <w:spacing w:line="168" w:lineRule="exact"/>
        <w:ind w:left="355" w:right="14" w:hanging="254"/>
        <w:jc w:val="both"/>
      </w:pPr>
      <w:r>
        <w:rPr>
          <w:sz w:val="18"/>
          <w:szCs w:val="18"/>
        </w:rPr>
        <w:t>—</w:t>
      </w:r>
      <w:r>
        <w:rPr>
          <w:sz w:val="18"/>
          <w:szCs w:val="18"/>
        </w:rPr>
        <w:tab/>
        <w:t>противоположность между</w:t>
      </w:r>
      <w:r>
        <w:rPr>
          <w:sz w:val="18"/>
          <w:szCs w:val="18"/>
        </w:rPr>
        <w:br/>
        <w:t xml:space="preserve">умственным </w:t>
      </w:r>
      <w:r>
        <w:rPr>
          <w:b/>
          <w:bCs/>
          <w:sz w:val="18"/>
          <w:szCs w:val="18"/>
        </w:rPr>
        <w:t xml:space="preserve">и </w:t>
      </w:r>
      <w:r>
        <w:rPr>
          <w:sz w:val="18"/>
          <w:szCs w:val="18"/>
        </w:rPr>
        <w:t>физическим</w:t>
      </w:r>
      <w:r>
        <w:rPr>
          <w:sz w:val="18"/>
          <w:szCs w:val="18"/>
        </w:rPr>
        <w:br/>
        <w:t>трудом и пути ее ликвида</w:t>
      </w:r>
      <w:r>
        <w:rPr>
          <w:sz w:val="18"/>
          <w:szCs w:val="18"/>
        </w:rPr>
        <w:softHyphen/>
        <w:t>ции — 33, 95—96; 35, 201 —</w:t>
      </w:r>
      <w:r>
        <w:rPr>
          <w:sz w:val="18"/>
          <w:szCs w:val="18"/>
        </w:rPr>
        <w:br/>
        <w:t xml:space="preserve">202; 38, 120; 39, 15; </w:t>
      </w:r>
      <w:r>
        <w:rPr>
          <w:b/>
          <w:bCs/>
          <w:sz w:val="18"/>
          <w:szCs w:val="18"/>
        </w:rPr>
        <w:t xml:space="preserve">41, </w:t>
      </w:r>
      <w:r>
        <w:rPr>
          <w:sz w:val="18"/>
          <w:szCs w:val="18"/>
        </w:rPr>
        <w:t>33.</w:t>
      </w:r>
    </w:p>
    <w:p w:rsidR="00182580" w:rsidRDefault="00182580" w:rsidP="00182580">
      <w:pPr>
        <w:shd w:val="clear" w:color="auto" w:fill="FFFFFF"/>
        <w:spacing w:before="5" w:line="168" w:lineRule="exact"/>
        <w:ind w:left="379" w:right="34" w:hanging="360"/>
        <w:jc w:val="both"/>
      </w:pPr>
      <w:r>
        <w:rPr>
          <w:b/>
          <w:bCs/>
          <w:sz w:val="18"/>
          <w:szCs w:val="18"/>
        </w:rPr>
        <w:t>Труд при</w:t>
      </w:r>
      <w:r>
        <w:rPr>
          <w:sz w:val="18"/>
          <w:szCs w:val="18"/>
        </w:rPr>
        <w:t xml:space="preserve"> </w:t>
      </w:r>
      <w:r w:rsidRPr="005F468B">
        <w:rPr>
          <w:b/>
          <w:sz w:val="18"/>
          <w:szCs w:val="18"/>
        </w:rPr>
        <w:t>феодализме</w:t>
      </w:r>
      <w:r>
        <w:rPr>
          <w:sz w:val="18"/>
          <w:szCs w:val="18"/>
        </w:rPr>
        <w:t xml:space="preserve"> — 3, 198— 199; 25, 156; 38, 368, 387; 39, 13-14.</w:t>
      </w:r>
    </w:p>
    <w:p w:rsidR="00182580" w:rsidRDefault="00182580" w:rsidP="00182580">
      <w:pPr>
        <w:shd w:val="clear" w:color="auto" w:fill="FFFFFF"/>
        <w:spacing w:before="5" w:line="168" w:lineRule="exact"/>
        <w:ind w:left="365" w:right="38" w:hanging="346"/>
        <w:jc w:val="both"/>
      </w:pPr>
      <w:r>
        <w:rPr>
          <w:b/>
          <w:bCs/>
          <w:spacing w:val="-5"/>
          <w:sz w:val="18"/>
          <w:szCs w:val="18"/>
        </w:rPr>
        <w:t>Труд социалистический и комму</w:t>
      </w:r>
      <w:r>
        <w:rPr>
          <w:b/>
          <w:bCs/>
          <w:spacing w:val="-5"/>
          <w:sz w:val="18"/>
          <w:szCs w:val="18"/>
        </w:rPr>
        <w:softHyphen/>
      </w:r>
      <w:r>
        <w:rPr>
          <w:b/>
          <w:bCs/>
          <w:spacing w:val="-2"/>
          <w:sz w:val="18"/>
          <w:szCs w:val="18"/>
        </w:rPr>
        <w:t xml:space="preserve">нистический </w:t>
      </w:r>
      <w:r>
        <w:rPr>
          <w:spacing w:val="-2"/>
          <w:sz w:val="18"/>
          <w:szCs w:val="18"/>
        </w:rPr>
        <w:t xml:space="preserve">— 23, 94—95; </w:t>
      </w:r>
      <w:r>
        <w:rPr>
          <w:b/>
          <w:bCs/>
          <w:sz w:val="18"/>
          <w:szCs w:val="18"/>
        </w:rPr>
        <w:t xml:space="preserve">24, </w:t>
      </w:r>
      <w:r>
        <w:rPr>
          <w:sz w:val="18"/>
          <w:szCs w:val="18"/>
        </w:rPr>
        <w:t xml:space="preserve">371; </w:t>
      </w:r>
      <w:r>
        <w:rPr>
          <w:b/>
          <w:bCs/>
          <w:sz w:val="18"/>
          <w:szCs w:val="18"/>
        </w:rPr>
        <w:t xml:space="preserve">26, </w:t>
      </w:r>
      <w:r>
        <w:rPr>
          <w:sz w:val="18"/>
          <w:szCs w:val="18"/>
        </w:rPr>
        <w:t>74—75; 33, 92— 93, 95-96; 35, 195-205; 36, 147-150, 157—158; 38, 368; 39, 5-29, 63, 360-361, 379— 382; 40, 32—38, 314—316; 41, 106—109, 316—318; 44, 310; 51, 105.</w:t>
      </w:r>
    </w:p>
    <w:p w:rsidR="00182580" w:rsidRDefault="00182580" w:rsidP="00182580">
      <w:pPr>
        <w:shd w:val="clear" w:color="auto" w:fill="FFFFFF"/>
        <w:tabs>
          <w:tab w:val="left" w:pos="355"/>
        </w:tabs>
        <w:spacing w:line="168" w:lineRule="exact"/>
        <w:ind w:left="355" w:right="43" w:hanging="254"/>
        <w:jc w:val="both"/>
      </w:pPr>
      <w:r>
        <w:rPr>
          <w:sz w:val="18"/>
          <w:szCs w:val="18"/>
        </w:rPr>
        <w:t>—</w:t>
      </w:r>
      <w:r>
        <w:rPr>
          <w:sz w:val="18"/>
          <w:szCs w:val="18"/>
        </w:rPr>
        <w:tab/>
      </w:r>
      <w:r>
        <w:rPr>
          <w:b/>
          <w:bCs/>
          <w:sz w:val="18"/>
          <w:szCs w:val="18"/>
        </w:rPr>
        <w:t xml:space="preserve">и </w:t>
      </w:r>
      <w:r>
        <w:rPr>
          <w:sz w:val="18"/>
          <w:szCs w:val="18"/>
        </w:rPr>
        <w:t>уничтожение противополо</w:t>
      </w:r>
      <w:r>
        <w:rPr>
          <w:sz w:val="18"/>
          <w:szCs w:val="18"/>
        </w:rPr>
        <w:softHyphen/>
        <w:t>жности между умственным</w:t>
      </w:r>
      <w:r>
        <w:rPr>
          <w:sz w:val="18"/>
          <w:szCs w:val="18"/>
        </w:rPr>
        <w:br/>
      </w:r>
      <w:r>
        <w:rPr>
          <w:b/>
          <w:bCs/>
          <w:sz w:val="18"/>
          <w:szCs w:val="18"/>
        </w:rPr>
        <w:t xml:space="preserve">и </w:t>
      </w:r>
      <w:r>
        <w:rPr>
          <w:sz w:val="18"/>
          <w:szCs w:val="18"/>
        </w:rPr>
        <w:t>физическим трудом — 33,</w:t>
      </w:r>
      <w:r>
        <w:rPr>
          <w:sz w:val="18"/>
          <w:szCs w:val="18"/>
        </w:rPr>
        <w:br/>
        <w:t>95—96; 38, 120; 39, 15; 41, 33.</w:t>
      </w:r>
    </w:p>
    <w:p w:rsidR="00182580" w:rsidRDefault="00182580" w:rsidP="00182580">
      <w:pPr>
        <w:shd w:val="clear" w:color="auto" w:fill="FFFFFF"/>
        <w:spacing w:before="5" w:line="168" w:lineRule="exact"/>
        <w:ind w:firstLine="370"/>
        <w:rPr>
          <w:sz w:val="18"/>
          <w:szCs w:val="18"/>
        </w:rPr>
      </w:pPr>
      <w:r>
        <w:rPr>
          <w:i/>
          <w:iCs/>
          <w:sz w:val="18"/>
          <w:szCs w:val="18"/>
        </w:rPr>
        <w:t xml:space="preserve">См.  также </w:t>
      </w:r>
      <w:r>
        <w:rPr>
          <w:sz w:val="18"/>
          <w:szCs w:val="18"/>
        </w:rPr>
        <w:t>Коммунисти</w:t>
      </w:r>
      <w:r>
        <w:rPr>
          <w:sz w:val="18"/>
          <w:szCs w:val="18"/>
        </w:rPr>
        <w:softHyphen/>
        <w:t>ческие субботники; Социали</w:t>
      </w:r>
      <w:r>
        <w:rPr>
          <w:sz w:val="18"/>
          <w:szCs w:val="18"/>
        </w:rPr>
        <w:softHyphen/>
        <w:t xml:space="preserve">стическое соревнование. </w:t>
      </w:r>
    </w:p>
    <w:p w:rsidR="00182580" w:rsidRDefault="00182580" w:rsidP="00182580">
      <w:pPr>
        <w:shd w:val="clear" w:color="auto" w:fill="FFFFFF"/>
        <w:spacing w:before="5" w:line="168" w:lineRule="exact"/>
      </w:pPr>
      <w:r>
        <w:rPr>
          <w:b/>
          <w:bCs/>
          <w:sz w:val="18"/>
          <w:szCs w:val="18"/>
        </w:rPr>
        <w:t>Трудовая дисциплина</w:t>
      </w:r>
    </w:p>
    <w:p w:rsidR="00182580" w:rsidRDefault="00182580" w:rsidP="00182580">
      <w:pPr>
        <w:shd w:val="clear" w:color="auto" w:fill="FFFFFF"/>
        <w:spacing w:line="168" w:lineRule="exact"/>
        <w:ind w:left="346" w:right="53" w:hanging="254"/>
        <w:jc w:val="both"/>
      </w:pPr>
      <w:r>
        <w:rPr>
          <w:sz w:val="18"/>
          <w:szCs w:val="18"/>
        </w:rPr>
        <w:t>— в переходный период от капи</w:t>
      </w:r>
      <w:r>
        <w:rPr>
          <w:sz w:val="18"/>
          <w:szCs w:val="18"/>
        </w:rPr>
        <w:softHyphen/>
        <w:t xml:space="preserve">тализма к социализму </w:t>
      </w:r>
      <w:r>
        <w:rPr>
          <w:b/>
          <w:bCs/>
          <w:sz w:val="18"/>
          <w:szCs w:val="18"/>
        </w:rPr>
        <w:t xml:space="preserve">и </w:t>
      </w:r>
      <w:r>
        <w:rPr>
          <w:sz w:val="18"/>
          <w:szCs w:val="18"/>
        </w:rPr>
        <w:t xml:space="preserve">при социализме — 36, 162—164, 188-189, 192, 202, 258, 261, 263, 267, 385—386; 37, 62; 39, 14, 17-18, 264; 40, 272-273, 304—306; 41, 107-109, </w:t>
      </w:r>
      <w:r>
        <w:rPr>
          <w:spacing w:val="-1"/>
          <w:sz w:val="18"/>
          <w:szCs w:val="18"/>
        </w:rPr>
        <w:t xml:space="preserve">146—147, 317—318; 42, 141 — </w:t>
      </w:r>
      <w:r>
        <w:rPr>
          <w:sz w:val="18"/>
          <w:szCs w:val="18"/>
        </w:rPr>
        <w:t>142.</w:t>
      </w:r>
    </w:p>
    <w:p w:rsidR="00182580" w:rsidRDefault="00182580" w:rsidP="00182580">
      <w:pPr>
        <w:shd w:val="clear" w:color="auto" w:fill="FFFFFF"/>
        <w:spacing w:line="168" w:lineRule="exact"/>
        <w:ind w:left="350" w:right="67" w:hanging="269"/>
        <w:jc w:val="both"/>
      </w:pPr>
      <w:r>
        <w:rPr>
          <w:sz w:val="18"/>
          <w:szCs w:val="18"/>
        </w:rPr>
        <w:t xml:space="preserve">— в Советской России — 35,177, 188, 195—205, 305, 309—310; 36, 35-36, 75, 122, 144—146, </w:t>
      </w:r>
      <w:r>
        <w:rPr>
          <w:spacing w:val="-1"/>
          <w:sz w:val="18"/>
          <w:szCs w:val="18"/>
        </w:rPr>
        <w:t xml:space="preserve">147, 156—158, 162—164, 174, </w:t>
      </w:r>
      <w:r>
        <w:rPr>
          <w:b/>
          <w:bCs/>
          <w:sz w:val="18"/>
          <w:szCs w:val="18"/>
        </w:rPr>
        <w:t xml:space="preserve">181, </w:t>
      </w:r>
      <w:r>
        <w:rPr>
          <w:sz w:val="18"/>
          <w:szCs w:val="18"/>
        </w:rPr>
        <w:t xml:space="preserve">188-189, 192, 197—198, </w:t>
      </w:r>
      <w:r>
        <w:rPr>
          <w:spacing w:val="-1"/>
          <w:sz w:val="18"/>
          <w:szCs w:val="18"/>
        </w:rPr>
        <w:t xml:space="preserve">200, 202—203, 210, 212—213, </w:t>
      </w:r>
      <w:r>
        <w:rPr>
          <w:sz w:val="18"/>
          <w:szCs w:val="18"/>
        </w:rPr>
        <w:t>217-218, 234, 235, 245, 258,</w:t>
      </w:r>
    </w:p>
    <w:p w:rsidR="00182580" w:rsidRDefault="00182580" w:rsidP="00182580">
      <w:pPr>
        <w:shd w:val="clear" w:color="auto" w:fill="FFFFFF"/>
        <w:spacing w:before="5" w:line="168" w:lineRule="exact"/>
        <w:ind w:left="284"/>
        <w:jc w:val="both"/>
        <w:rPr>
          <w:sz w:val="18"/>
          <w:szCs w:val="18"/>
        </w:rPr>
      </w:pPr>
      <w:r>
        <w:br w:type="column"/>
      </w:r>
      <w:r>
        <w:rPr>
          <w:sz w:val="18"/>
          <w:szCs w:val="18"/>
        </w:rPr>
        <w:lastRenderedPageBreak/>
        <w:t xml:space="preserve">260—265, 266—267, 275, 279— 280, 312, 348, 365, 367—368, 383, 385—386, </w:t>
      </w:r>
      <w:r>
        <w:rPr>
          <w:b/>
          <w:bCs/>
          <w:sz w:val="18"/>
          <w:szCs w:val="18"/>
        </w:rPr>
        <w:t xml:space="preserve">419, </w:t>
      </w:r>
      <w:r>
        <w:rPr>
          <w:sz w:val="18"/>
          <w:szCs w:val="18"/>
        </w:rPr>
        <w:t xml:space="preserve">444, 544, 545, 549, 550; 37, 62, </w:t>
      </w:r>
      <w:r>
        <w:rPr>
          <w:b/>
          <w:bCs/>
          <w:sz w:val="18"/>
          <w:szCs w:val="18"/>
        </w:rPr>
        <w:t xml:space="preserve">481; </w:t>
      </w:r>
      <w:r>
        <w:rPr>
          <w:sz w:val="18"/>
          <w:szCs w:val="18"/>
        </w:rPr>
        <w:t xml:space="preserve">38, 405, 406; 39, 307—308, 309; 40, 112, </w:t>
      </w:r>
      <w:r>
        <w:rPr>
          <w:b/>
          <w:bCs/>
          <w:sz w:val="18"/>
          <w:szCs w:val="18"/>
        </w:rPr>
        <w:t xml:space="preserve">190—191, </w:t>
      </w:r>
      <w:r>
        <w:rPr>
          <w:sz w:val="18"/>
          <w:szCs w:val="18"/>
        </w:rPr>
        <w:t xml:space="preserve">212, 219— </w:t>
      </w:r>
      <w:r>
        <w:rPr>
          <w:spacing w:val="-1"/>
          <w:sz w:val="18"/>
          <w:szCs w:val="18"/>
        </w:rPr>
        <w:t xml:space="preserve">220, 232, 248—249, 272—273, 288, 297—298, 301—302, 304— </w:t>
      </w:r>
      <w:r>
        <w:rPr>
          <w:sz w:val="18"/>
          <w:szCs w:val="18"/>
        </w:rPr>
        <w:t xml:space="preserve">306, 316, 333; 41, 107-108, 306, 317—318; 42, 141-142, 151, 379; 43, 286, 402; 44, 62, 122, 167, 199, 347, 470; 50, 59; 51, 166, 180, 282. </w:t>
      </w:r>
    </w:p>
    <w:p w:rsidR="00182580" w:rsidRDefault="00182580" w:rsidP="00182580">
      <w:pPr>
        <w:shd w:val="clear" w:color="auto" w:fill="FFFFFF"/>
        <w:spacing w:before="5" w:line="168" w:lineRule="exact"/>
        <w:ind w:left="43"/>
        <w:jc w:val="both"/>
      </w:pPr>
      <w:r>
        <w:rPr>
          <w:b/>
          <w:bCs/>
          <w:sz w:val="18"/>
          <w:szCs w:val="18"/>
        </w:rPr>
        <w:t>Трудовая повинность</w:t>
      </w:r>
    </w:p>
    <w:p w:rsidR="00182580" w:rsidRDefault="00182580" w:rsidP="00182580">
      <w:pPr>
        <w:numPr>
          <w:ilvl w:val="0"/>
          <w:numId w:val="6"/>
        </w:numPr>
        <w:shd w:val="clear" w:color="auto" w:fill="FFFFFF"/>
        <w:tabs>
          <w:tab w:val="left" w:pos="350"/>
        </w:tabs>
        <w:spacing w:before="5" w:line="168" w:lineRule="exact"/>
        <w:ind w:left="350" w:right="24" w:hanging="264"/>
        <w:jc w:val="both"/>
        <w:rPr>
          <w:sz w:val="18"/>
          <w:szCs w:val="18"/>
        </w:rPr>
      </w:pPr>
      <w:r>
        <w:rPr>
          <w:sz w:val="18"/>
          <w:szCs w:val="18"/>
        </w:rPr>
        <w:t xml:space="preserve">в капиталистических странах в период империалистической </w:t>
      </w:r>
      <w:r>
        <w:rPr>
          <w:spacing w:val="-3"/>
          <w:sz w:val="18"/>
          <w:szCs w:val="18"/>
        </w:rPr>
        <w:t xml:space="preserve">войны 1914—1918 гг. </w:t>
      </w:r>
      <w:r>
        <w:rPr>
          <w:sz w:val="18"/>
          <w:szCs w:val="18"/>
        </w:rPr>
        <w:t>—31, 43-44, 443, 449; 34, 113, 193—194; 36, 132—133.</w:t>
      </w:r>
    </w:p>
    <w:p w:rsidR="00182580" w:rsidRDefault="00182580" w:rsidP="00182580">
      <w:pPr>
        <w:numPr>
          <w:ilvl w:val="0"/>
          <w:numId w:val="6"/>
        </w:numPr>
        <w:shd w:val="clear" w:color="auto" w:fill="FFFFFF"/>
        <w:tabs>
          <w:tab w:val="left" w:pos="350"/>
        </w:tabs>
        <w:spacing w:line="168" w:lineRule="exact"/>
        <w:ind w:left="350" w:right="29" w:hanging="264"/>
        <w:jc w:val="both"/>
        <w:rPr>
          <w:sz w:val="18"/>
          <w:szCs w:val="18"/>
        </w:rPr>
      </w:pPr>
      <w:r>
        <w:rPr>
          <w:sz w:val="18"/>
          <w:szCs w:val="18"/>
        </w:rPr>
        <w:t>постановка вопроса больше</w:t>
      </w:r>
      <w:r>
        <w:rPr>
          <w:sz w:val="18"/>
          <w:szCs w:val="18"/>
        </w:rPr>
        <w:softHyphen/>
        <w:t>виками в 1917 г., до Октябрь</w:t>
      </w:r>
      <w:r>
        <w:rPr>
          <w:sz w:val="18"/>
          <w:szCs w:val="18"/>
        </w:rPr>
        <w:softHyphen/>
        <w:t>ской социалистической рево</w:t>
      </w:r>
      <w:r>
        <w:rPr>
          <w:sz w:val="18"/>
          <w:szCs w:val="18"/>
        </w:rPr>
        <w:softHyphen/>
        <w:t>люции — 31, 43—44, 443, 452; 32, 75, 107—108, 110, 188, 197, 443-444; 34, 130—132, 181, 193—194, 310—311.</w:t>
      </w:r>
    </w:p>
    <w:p w:rsidR="00182580" w:rsidRDefault="00182580" w:rsidP="00182580">
      <w:pPr>
        <w:numPr>
          <w:ilvl w:val="0"/>
          <w:numId w:val="6"/>
        </w:numPr>
        <w:shd w:val="clear" w:color="auto" w:fill="FFFFFF"/>
        <w:tabs>
          <w:tab w:val="left" w:pos="350"/>
        </w:tabs>
        <w:spacing w:line="168" w:lineRule="exact"/>
        <w:ind w:left="350" w:right="38" w:hanging="264"/>
        <w:jc w:val="both"/>
        <w:rPr>
          <w:sz w:val="18"/>
          <w:szCs w:val="18"/>
        </w:rPr>
      </w:pPr>
      <w:r>
        <w:rPr>
          <w:sz w:val="18"/>
          <w:szCs w:val="18"/>
        </w:rPr>
        <w:t>в Советской России в период иностранной военной интер</w:t>
      </w:r>
      <w:r>
        <w:rPr>
          <w:sz w:val="18"/>
          <w:szCs w:val="18"/>
        </w:rPr>
        <w:softHyphen/>
        <w:t xml:space="preserve">венции и гражданской войны и в период восстановления народного хозяйства — 35, 157-158, 175, 203-204, 207, 222, 358, 359—360, 429; 36, 54, 74-75, 132—133, 136— 137, 144—145, 183—184, 213, 217, 273, 353, 543, 547, 549, 550; 38, 99, 121; 39, 307; 40, 107, 109, 199, 249, 273, 315; 42, 16; 43, 70, 288; 50, 350; 51, 73—74, 177, 336, 338—339, </w:t>
      </w:r>
      <w:r>
        <w:rPr>
          <w:spacing w:val="-1"/>
          <w:sz w:val="18"/>
          <w:szCs w:val="18"/>
        </w:rPr>
        <w:t xml:space="preserve">340, 345; 52, 74, 329; 54, 408, </w:t>
      </w:r>
      <w:r>
        <w:rPr>
          <w:sz w:val="18"/>
          <w:szCs w:val="18"/>
        </w:rPr>
        <w:t>424-425, 446.</w:t>
      </w:r>
    </w:p>
    <w:p w:rsidR="00182580" w:rsidRDefault="00182580" w:rsidP="00182580">
      <w:pPr>
        <w:shd w:val="clear" w:color="auto" w:fill="FFFFFF"/>
        <w:spacing w:before="5" w:line="168" w:lineRule="exact"/>
        <w:ind w:left="355" w:right="62" w:hanging="312"/>
        <w:jc w:val="both"/>
      </w:pPr>
      <w:r>
        <w:rPr>
          <w:b/>
          <w:bCs/>
          <w:sz w:val="18"/>
          <w:szCs w:val="18"/>
        </w:rPr>
        <w:t>«Трудовая Правда»</w:t>
      </w:r>
      <w:r>
        <w:rPr>
          <w:sz w:val="18"/>
          <w:szCs w:val="18"/>
        </w:rPr>
        <w:t xml:space="preserve"> — </w:t>
      </w:r>
      <w:r>
        <w:rPr>
          <w:i/>
          <w:iCs/>
          <w:sz w:val="18"/>
          <w:szCs w:val="18"/>
        </w:rPr>
        <w:t xml:space="preserve">см. </w:t>
      </w:r>
      <w:r>
        <w:rPr>
          <w:sz w:val="18"/>
          <w:szCs w:val="18"/>
        </w:rPr>
        <w:t>«Прав</w:t>
      </w:r>
      <w:r>
        <w:rPr>
          <w:sz w:val="18"/>
          <w:szCs w:val="18"/>
        </w:rPr>
        <w:softHyphen/>
        <w:t>да» — ежедневная большеви</w:t>
      </w:r>
      <w:r>
        <w:rPr>
          <w:sz w:val="18"/>
          <w:szCs w:val="18"/>
        </w:rPr>
        <w:softHyphen/>
        <w:t>стская легальная газета, с 1917 г. — Центральный Ор</w:t>
      </w:r>
      <w:r>
        <w:rPr>
          <w:sz w:val="18"/>
          <w:szCs w:val="18"/>
        </w:rPr>
        <w:softHyphen/>
        <w:t>ган партии.</w:t>
      </w:r>
    </w:p>
    <w:p w:rsidR="00182580" w:rsidRDefault="00182580" w:rsidP="00182580">
      <w:pPr>
        <w:shd w:val="clear" w:color="auto" w:fill="FFFFFF"/>
        <w:spacing w:line="168" w:lineRule="exact"/>
      </w:pPr>
      <w:r>
        <w:rPr>
          <w:b/>
          <w:bCs/>
          <w:spacing w:val="-8"/>
          <w:sz w:val="18"/>
          <w:szCs w:val="18"/>
        </w:rPr>
        <w:t>Трудовики</w:t>
      </w:r>
    </w:p>
    <w:p w:rsidR="00182580" w:rsidRDefault="00182580" w:rsidP="00182580">
      <w:pPr>
        <w:shd w:val="clear" w:color="auto" w:fill="FFFFFF"/>
        <w:tabs>
          <w:tab w:val="left" w:pos="350"/>
        </w:tabs>
        <w:spacing w:line="168" w:lineRule="exact"/>
        <w:ind w:left="350" w:right="72" w:hanging="264"/>
        <w:jc w:val="both"/>
      </w:pPr>
      <w:r>
        <w:rPr>
          <w:sz w:val="18"/>
          <w:szCs w:val="18"/>
        </w:rPr>
        <w:t>—</w:t>
      </w:r>
      <w:r>
        <w:rPr>
          <w:sz w:val="18"/>
          <w:szCs w:val="18"/>
        </w:rPr>
        <w:tab/>
        <w:t>их классово-политическая</w:t>
      </w:r>
      <w:r>
        <w:rPr>
          <w:sz w:val="18"/>
          <w:szCs w:val="18"/>
        </w:rPr>
        <w:br/>
        <w:t>сущность, характеристика —</w:t>
      </w:r>
      <w:r>
        <w:rPr>
          <w:sz w:val="18"/>
          <w:szCs w:val="18"/>
        </w:rPr>
        <w:br/>
        <w:t>13, 63, 95—98, 122, 123, 134—</w:t>
      </w:r>
      <w:r>
        <w:rPr>
          <w:sz w:val="18"/>
          <w:szCs w:val="18"/>
        </w:rPr>
        <w:br/>
        <w:t>135, 144-147, 152-153, 170,</w:t>
      </w:r>
      <w:r>
        <w:rPr>
          <w:sz w:val="18"/>
          <w:szCs w:val="18"/>
        </w:rPr>
        <w:br/>
        <w:t>309, 334-337; 14, 22-24, 25,</w:t>
      </w:r>
    </w:p>
    <w:p w:rsidR="00182580" w:rsidRDefault="00182580" w:rsidP="00182580">
      <w:pPr>
        <w:shd w:val="clear" w:color="auto" w:fill="FFFFFF"/>
        <w:tabs>
          <w:tab w:val="left" w:pos="350"/>
        </w:tabs>
        <w:spacing w:line="168" w:lineRule="exact"/>
        <w:ind w:left="350" w:right="72" w:hanging="264"/>
        <w:jc w:val="both"/>
        <w:sectPr w:rsidR="00182580">
          <w:type w:val="continuous"/>
          <w:pgSz w:w="8504" w:h="11339"/>
          <w:pgMar w:top="922" w:right="1739" w:bottom="360" w:left="875" w:header="720" w:footer="720" w:gutter="0"/>
          <w:cols w:num="2" w:space="720" w:equalWidth="0">
            <w:col w:w="2827" w:space="216"/>
            <w:col w:w="2846"/>
          </w:cols>
          <w:noEndnote/>
        </w:sectPr>
      </w:pPr>
    </w:p>
    <w:p w:rsidR="00182580" w:rsidRDefault="00182580" w:rsidP="00182580">
      <w:pPr>
        <w:shd w:val="clear" w:color="auto" w:fill="FFFFFF"/>
        <w:spacing w:before="43"/>
      </w:pPr>
      <w:r>
        <w:rPr>
          <w:b/>
          <w:bCs/>
          <w:spacing w:val="-8"/>
          <w:sz w:val="14"/>
          <w:szCs w:val="14"/>
        </w:rPr>
        <w:lastRenderedPageBreak/>
        <w:t>ТРУДОВИКИ</w:t>
      </w:r>
    </w:p>
    <w:p w:rsidR="00182580" w:rsidRDefault="00182580" w:rsidP="00182580">
      <w:pPr>
        <w:shd w:val="clear" w:color="auto" w:fill="FFFFFF"/>
      </w:pPr>
      <w:r>
        <w:br w:type="column"/>
      </w:r>
      <w:r>
        <w:rPr>
          <w:rFonts w:ascii="Arial" w:hAnsi="Arial" w:cs="Arial"/>
          <w:sz w:val="18"/>
          <w:szCs w:val="18"/>
        </w:rPr>
        <w:lastRenderedPageBreak/>
        <w:t>685</w:t>
      </w:r>
    </w:p>
    <w:p w:rsidR="00182580" w:rsidRDefault="00182580" w:rsidP="00182580">
      <w:pPr>
        <w:shd w:val="clear" w:color="auto" w:fill="FFFFFF"/>
        <w:sectPr w:rsidR="00182580">
          <w:pgSz w:w="8504" w:h="11339"/>
          <w:pgMar w:top="943" w:right="750" w:bottom="360" w:left="3957" w:header="720" w:footer="720" w:gutter="0"/>
          <w:cols w:num="2" w:space="720" w:equalWidth="0">
            <w:col w:w="835" w:space="2242"/>
            <w:col w:w="720"/>
          </w:cols>
          <w:noEndnote/>
        </w:sectPr>
      </w:pPr>
    </w:p>
    <w:p w:rsidR="00182580" w:rsidRDefault="00182580" w:rsidP="00182580">
      <w:pPr>
        <w:spacing w:before="245" w:line="1" w:lineRule="exact"/>
        <w:rPr>
          <w:sz w:val="2"/>
          <w:szCs w:val="2"/>
        </w:rPr>
      </w:pPr>
    </w:p>
    <w:p w:rsidR="00182580" w:rsidRDefault="00182580" w:rsidP="00182580">
      <w:pPr>
        <w:shd w:val="clear" w:color="auto" w:fill="FFFFFF"/>
        <w:sectPr w:rsidR="00182580">
          <w:type w:val="continuous"/>
          <w:pgSz w:w="8504" w:h="11339"/>
          <w:pgMar w:top="943" w:right="1216" w:bottom="360" w:left="1542" w:header="720" w:footer="720" w:gutter="0"/>
          <w:cols w:space="60"/>
          <w:noEndnote/>
        </w:sectPr>
      </w:pPr>
    </w:p>
    <w:p w:rsidR="00182580" w:rsidRDefault="00182580" w:rsidP="00182580">
      <w:pPr>
        <w:shd w:val="clear" w:color="auto" w:fill="FFFFFF"/>
        <w:spacing w:line="168" w:lineRule="exact"/>
        <w:ind w:left="269"/>
        <w:jc w:val="both"/>
      </w:pPr>
      <w:r>
        <w:rPr>
          <w:sz w:val="18"/>
          <w:szCs w:val="18"/>
        </w:rPr>
        <w:lastRenderedPageBreak/>
        <w:t xml:space="preserve">80, 92—93, 109-110, 135— 138, 207, 231—232, 263, 268, 269, 287—288; 15, 6, 35, 39, 42, 43-44, 76-77, 93-94, 95, 115, 165, 192, 195, 206-207, 211, 341—342, 356-357; 16, 61, 66, 126, 222-223, 248, 258, 375—378; 17, 139, 145, 264, 265, 267, 272, 316, 341 — 342, 343, 349, 350-352, 353, </w:t>
      </w:r>
      <w:r>
        <w:rPr>
          <w:spacing w:val="-1"/>
          <w:sz w:val="18"/>
          <w:szCs w:val="18"/>
        </w:rPr>
        <w:t xml:space="preserve">358, 377, 382, 385, 413—414, </w:t>
      </w:r>
      <w:r>
        <w:rPr>
          <w:sz w:val="18"/>
          <w:szCs w:val="18"/>
        </w:rPr>
        <w:t xml:space="preserve">436-438, 445; 20, 7, 119, 166-167, 168—169, 177; 21, 38, 42-43, 47, 50-51, 139, </w:t>
      </w:r>
      <w:r>
        <w:rPr>
          <w:spacing w:val="-1"/>
          <w:sz w:val="18"/>
          <w:szCs w:val="18"/>
        </w:rPr>
        <w:t xml:space="preserve">168—169, 198—199, 237—246, 247—248, 249, 258, 267—274, </w:t>
      </w:r>
      <w:r>
        <w:rPr>
          <w:sz w:val="18"/>
          <w:szCs w:val="18"/>
        </w:rPr>
        <w:t>282, 284-285, 286, 313, 314, 369, 401, 472; 22, 14, 22, 48, 54, 117—121, 305, 363-364; 24, 335, 373; 25,198, 199, 446; 26, 333, 349; 27, 29, 50, 77, 79; 31, 27, 152, 261—262, 349, 393, 404-405; 32, 31, 71, 191—192.</w:t>
      </w:r>
    </w:p>
    <w:p w:rsidR="00182580" w:rsidRDefault="00182580" w:rsidP="00182580">
      <w:pPr>
        <w:shd w:val="clear" w:color="auto" w:fill="FFFFFF"/>
        <w:spacing w:line="168" w:lineRule="exact"/>
        <w:ind w:left="269" w:right="10" w:hanging="269"/>
        <w:jc w:val="both"/>
      </w:pPr>
      <w:r>
        <w:rPr>
          <w:sz w:val="18"/>
          <w:szCs w:val="18"/>
        </w:rPr>
        <w:t xml:space="preserve">— их аграрная программа — 13, </w:t>
      </w:r>
      <w:r>
        <w:rPr>
          <w:spacing w:val="-1"/>
          <w:sz w:val="18"/>
          <w:szCs w:val="18"/>
        </w:rPr>
        <w:t xml:space="preserve">95—97, 101—102, 123—125, </w:t>
      </w:r>
      <w:r>
        <w:rPr>
          <w:sz w:val="18"/>
          <w:szCs w:val="18"/>
        </w:rPr>
        <w:t xml:space="preserve">145—147; 14, 92—93, 136— 138, 287—288; 15, 42, 43-44, </w:t>
      </w:r>
      <w:r>
        <w:rPr>
          <w:spacing w:val="-1"/>
          <w:sz w:val="18"/>
          <w:szCs w:val="18"/>
        </w:rPr>
        <w:t xml:space="preserve">115—117, 146—147, 150—151, </w:t>
      </w:r>
      <w:r>
        <w:rPr>
          <w:sz w:val="18"/>
          <w:szCs w:val="18"/>
        </w:rPr>
        <w:t xml:space="preserve">156-158; 16, 162-163, 204, </w:t>
      </w:r>
      <w:r>
        <w:rPr>
          <w:spacing w:val="-2"/>
          <w:sz w:val="18"/>
          <w:szCs w:val="18"/>
        </w:rPr>
        <w:t xml:space="preserve">208, 218, 222—223, 237—249, 254—255, 258—259, 294, 330, </w:t>
      </w:r>
      <w:r>
        <w:rPr>
          <w:sz w:val="18"/>
          <w:szCs w:val="18"/>
        </w:rPr>
        <w:t xml:space="preserve">375-381, 390-391, 392, 400-401, 423; 17, 9-13, 31, 124, 153-155, 262—263, 264, 265, </w:t>
      </w:r>
      <w:r>
        <w:rPr>
          <w:spacing w:val="-3"/>
          <w:sz w:val="18"/>
          <w:szCs w:val="18"/>
        </w:rPr>
        <w:t xml:space="preserve">266—267, 316—320, 321, 341 — </w:t>
      </w:r>
      <w:r>
        <w:rPr>
          <w:sz w:val="18"/>
          <w:szCs w:val="18"/>
        </w:rPr>
        <w:t xml:space="preserve">342, 413—414; 19, 140; 20, </w:t>
      </w:r>
      <w:r>
        <w:rPr>
          <w:spacing w:val="-1"/>
          <w:sz w:val="18"/>
          <w:szCs w:val="18"/>
        </w:rPr>
        <w:t xml:space="preserve">118—119, 168—169; 21, 49, </w:t>
      </w:r>
      <w:r>
        <w:rPr>
          <w:sz w:val="18"/>
          <w:szCs w:val="18"/>
        </w:rPr>
        <w:t>284-285, 385; 22, 16-17, 21, 54-55, 117-118, 121; 31, 56, 92, 417—418; 32, 192, 193.</w:t>
      </w:r>
    </w:p>
    <w:p w:rsidR="00182580" w:rsidRDefault="00182580" w:rsidP="00182580">
      <w:pPr>
        <w:shd w:val="clear" w:color="auto" w:fill="FFFFFF"/>
        <w:spacing w:line="168" w:lineRule="exact"/>
        <w:ind w:left="278" w:right="10" w:hanging="250"/>
        <w:jc w:val="both"/>
      </w:pPr>
      <w:r>
        <w:rPr>
          <w:sz w:val="18"/>
          <w:szCs w:val="18"/>
        </w:rPr>
        <w:t xml:space="preserve">— их аграрный проект 33-х </w:t>
      </w:r>
      <w:r>
        <w:rPr>
          <w:spacing w:val="-1"/>
          <w:sz w:val="18"/>
          <w:szCs w:val="18"/>
        </w:rPr>
        <w:t xml:space="preserve">(1906) — 13, 283, 399; 14, 79, </w:t>
      </w:r>
      <w:r>
        <w:rPr>
          <w:sz w:val="18"/>
          <w:szCs w:val="18"/>
        </w:rPr>
        <w:t>287-288; 16, 162, 246-247, 358-359; 17, 54-55.</w:t>
      </w:r>
    </w:p>
    <w:p w:rsidR="00182580" w:rsidRDefault="00182580" w:rsidP="00182580">
      <w:pPr>
        <w:shd w:val="clear" w:color="auto" w:fill="FFFFFF"/>
        <w:spacing w:before="5" w:line="168" w:lineRule="exact"/>
        <w:ind w:left="274" w:hanging="264"/>
        <w:jc w:val="both"/>
      </w:pPr>
      <w:r>
        <w:rPr>
          <w:sz w:val="18"/>
          <w:szCs w:val="18"/>
        </w:rPr>
        <w:t xml:space="preserve">— их аграрный проект 104-х (1906) — 13, 399, 400—401; 14, 287; 15, 42, 195; 16, 162, </w:t>
      </w:r>
      <w:r>
        <w:rPr>
          <w:spacing w:val="-2"/>
          <w:sz w:val="18"/>
          <w:szCs w:val="18"/>
        </w:rPr>
        <w:t xml:space="preserve">240, 244—249, 264, 294, 330, </w:t>
      </w:r>
      <w:r>
        <w:rPr>
          <w:sz w:val="18"/>
          <w:szCs w:val="18"/>
        </w:rPr>
        <w:t>390-391; 17, 11-12, 54-55, 154-155; 20, 118-119; 31, 56, 92, 417.</w:t>
      </w:r>
    </w:p>
    <w:p w:rsidR="00182580" w:rsidRDefault="00182580" w:rsidP="00182580">
      <w:pPr>
        <w:rPr>
          <w:sz w:val="2"/>
          <w:szCs w:val="2"/>
        </w:rPr>
      </w:pPr>
      <w:r>
        <w:br w:type="column"/>
      </w:r>
    </w:p>
    <w:p w:rsidR="00182580" w:rsidRDefault="00182580" w:rsidP="00182580">
      <w:pPr>
        <w:numPr>
          <w:ilvl w:val="0"/>
          <w:numId w:val="19"/>
        </w:numPr>
        <w:shd w:val="clear" w:color="auto" w:fill="FFFFFF"/>
        <w:tabs>
          <w:tab w:val="left" w:pos="240"/>
        </w:tabs>
        <w:spacing w:before="14" w:line="168" w:lineRule="exact"/>
        <w:ind w:left="240" w:right="24" w:hanging="240"/>
        <w:jc w:val="both"/>
        <w:rPr>
          <w:sz w:val="18"/>
          <w:szCs w:val="18"/>
        </w:rPr>
      </w:pPr>
      <w:r>
        <w:rPr>
          <w:sz w:val="18"/>
          <w:szCs w:val="18"/>
        </w:rPr>
        <w:t>возникновение группы — 13, 95, 144-145, 334-337; 14, 287, 288; 15, 195, 333; 16, 244-245; 17, 341—342, 382, 385; 20, 119, 177; 22, 305, 306.</w:t>
      </w:r>
    </w:p>
    <w:p w:rsidR="00182580" w:rsidRDefault="00182580" w:rsidP="00182580">
      <w:pPr>
        <w:numPr>
          <w:ilvl w:val="0"/>
          <w:numId w:val="19"/>
        </w:numPr>
        <w:shd w:val="clear" w:color="auto" w:fill="FFFFFF"/>
        <w:tabs>
          <w:tab w:val="left" w:pos="240"/>
        </w:tabs>
        <w:spacing w:line="168" w:lineRule="exact"/>
        <w:ind w:left="240" w:right="14" w:hanging="240"/>
        <w:jc w:val="both"/>
        <w:rPr>
          <w:sz w:val="18"/>
          <w:szCs w:val="18"/>
        </w:rPr>
      </w:pPr>
      <w:r>
        <w:rPr>
          <w:sz w:val="18"/>
          <w:szCs w:val="18"/>
        </w:rPr>
        <w:t>в государственных думах и в избирательных кампани</w:t>
      </w:r>
      <w:r>
        <w:rPr>
          <w:sz w:val="18"/>
          <w:szCs w:val="18"/>
        </w:rPr>
        <w:softHyphen/>
        <w:t xml:space="preserve">ях — 13, 63, 83, 93, 95—96, 97-98, 107, 114, 115-116, 120-121, 122-125, 126-127, 134-135,144-145,153,170— </w:t>
      </w:r>
      <w:r>
        <w:rPr>
          <w:spacing w:val="-1"/>
          <w:sz w:val="18"/>
          <w:szCs w:val="18"/>
        </w:rPr>
        <w:t xml:space="preserve">171, 175—176, 186, 214, 232, </w:t>
      </w:r>
      <w:r>
        <w:rPr>
          <w:sz w:val="18"/>
          <w:szCs w:val="18"/>
        </w:rPr>
        <w:t xml:space="preserve">246-249, 253-254, 278-279, 283-284, 293-296, 298-299, </w:t>
      </w:r>
      <w:r>
        <w:rPr>
          <w:spacing w:val="-2"/>
          <w:sz w:val="18"/>
          <w:szCs w:val="18"/>
        </w:rPr>
        <w:t xml:space="preserve">311, 334—337, 343—344, 346— </w:t>
      </w:r>
      <w:r>
        <w:rPr>
          <w:sz w:val="18"/>
          <w:szCs w:val="18"/>
        </w:rPr>
        <w:t xml:space="preserve">347, 357, 361-363, 399; 14, 22—24, 135-138, 206-207, </w:t>
      </w:r>
      <w:r>
        <w:rPr>
          <w:spacing w:val="-1"/>
          <w:sz w:val="18"/>
          <w:szCs w:val="18"/>
        </w:rPr>
        <w:t xml:space="preserve">209—213, 231—232, 269—270, </w:t>
      </w:r>
      <w:r>
        <w:rPr>
          <w:spacing w:val="-2"/>
          <w:sz w:val="18"/>
          <w:szCs w:val="18"/>
        </w:rPr>
        <w:t xml:space="preserve">274, 276—292, 297—298, 302— </w:t>
      </w:r>
      <w:r>
        <w:rPr>
          <w:spacing w:val="-1"/>
          <w:sz w:val="18"/>
          <w:szCs w:val="18"/>
        </w:rPr>
        <w:t xml:space="preserve">304, 311—312, 313—316, 319— </w:t>
      </w:r>
      <w:r>
        <w:rPr>
          <w:sz w:val="18"/>
          <w:szCs w:val="18"/>
        </w:rPr>
        <w:t xml:space="preserve">321, 323, 329, 334, 337-338, </w:t>
      </w:r>
      <w:r>
        <w:rPr>
          <w:spacing w:val="-2"/>
          <w:sz w:val="18"/>
          <w:szCs w:val="18"/>
        </w:rPr>
        <w:t xml:space="preserve">369, 380—381, 388—389, 402— </w:t>
      </w:r>
      <w:r>
        <w:rPr>
          <w:sz w:val="18"/>
          <w:szCs w:val="18"/>
        </w:rPr>
        <w:t>403, 408—409; 15, 13—14, 25, 30-33,   39-40,   41-42,   44,</w:t>
      </w:r>
    </w:p>
    <w:p w:rsidR="00182580" w:rsidRDefault="00182580" w:rsidP="00182580">
      <w:pPr>
        <w:rPr>
          <w:sz w:val="2"/>
          <w:szCs w:val="2"/>
        </w:rPr>
      </w:pPr>
    </w:p>
    <w:p w:rsidR="00182580" w:rsidRDefault="00182580" w:rsidP="00182580">
      <w:pPr>
        <w:numPr>
          <w:ilvl w:val="0"/>
          <w:numId w:val="336"/>
        </w:numPr>
        <w:shd w:val="clear" w:color="auto" w:fill="FFFFFF"/>
        <w:tabs>
          <w:tab w:val="left" w:pos="557"/>
        </w:tabs>
        <w:spacing w:line="168" w:lineRule="exact"/>
        <w:ind w:left="254" w:right="10"/>
        <w:jc w:val="both"/>
        <w:rPr>
          <w:spacing w:val="-4"/>
          <w:sz w:val="18"/>
          <w:szCs w:val="18"/>
        </w:rPr>
      </w:pPr>
      <w:r>
        <w:rPr>
          <w:sz w:val="18"/>
          <w:szCs w:val="18"/>
        </w:rPr>
        <w:t xml:space="preserve">46, 47, 52-53, 76-77, 97, 115-119, 123-124,127,128— </w:t>
      </w:r>
      <w:r>
        <w:rPr>
          <w:spacing w:val="-1"/>
          <w:sz w:val="18"/>
          <w:szCs w:val="18"/>
        </w:rPr>
        <w:t xml:space="preserve">129, 141, 144, 146—147, 148, </w:t>
      </w:r>
      <w:r>
        <w:rPr>
          <w:sz w:val="18"/>
          <w:szCs w:val="18"/>
        </w:rPr>
        <w:t xml:space="preserve">150-151, 156-159,165,195— </w:t>
      </w:r>
      <w:r>
        <w:rPr>
          <w:spacing w:val="-1"/>
          <w:sz w:val="18"/>
          <w:szCs w:val="18"/>
        </w:rPr>
        <w:t xml:space="preserve">198, 204, 206—207, 210—211, </w:t>
      </w:r>
      <w:r>
        <w:rPr>
          <w:sz w:val="18"/>
          <w:szCs w:val="18"/>
        </w:rPr>
        <w:t>217—218, 279, 306, 333, 337; 16, 129, 153-154, 162-163, 222—223,237—241, 363, 375— 381, 423—424; 17, 9—13, 45—</w:t>
      </w:r>
    </w:p>
    <w:p w:rsidR="00182580" w:rsidRDefault="00182580" w:rsidP="00182580">
      <w:pPr>
        <w:numPr>
          <w:ilvl w:val="0"/>
          <w:numId w:val="336"/>
        </w:numPr>
        <w:shd w:val="clear" w:color="auto" w:fill="FFFFFF"/>
        <w:tabs>
          <w:tab w:val="left" w:pos="557"/>
        </w:tabs>
        <w:spacing w:line="168" w:lineRule="exact"/>
        <w:ind w:left="254" w:right="14"/>
        <w:jc w:val="both"/>
        <w:rPr>
          <w:spacing w:val="-2"/>
          <w:sz w:val="18"/>
          <w:szCs w:val="18"/>
        </w:rPr>
      </w:pPr>
      <w:r>
        <w:rPr>
          <w:sz w:val="18"/>
          <w:szCs w:val="18"/>
        </w:rPr>
        <w:t xml:space="preserve">138-139, 153-154, 262— </w:t>
      </w:r>
      <w:r>
        <w:rPr>
          <w:spacing w:val="-1"/>
          <w:sz w:val="18"/>
          <w:szCs w:val="18"/>
        </w:rPr>
        <w:t xml:space="preserve">263, 279, 308, 315—321, 341 — </w:t>
      </w:r>
      <w:r>
        <w:rPr>
          <w:sz w:val="18"/>
          <w:szCs w:val="18"/>
        </w:rPr>
        <w:t xml:space="preserve">342, 349—353, 358, 382—383, </w:t>
      </w:r>
      <w:r>
        <w:rPr>
          <w:spacing w:val="-1"/>
          <w:sz w:val="18"/>
          <w:szCs w:val="18"/>
        </w:rPr>
        <w:t xml:space="preserve">385, 436—438; 19, 71—72, 73, 92, 227; 20, 7, 118—119, 215 — </w:t>
      </w:r>
      <w:r>
        <w:rPr>
          <w:sz w:val="18"/>
          <w:szCs w:val="18"/>
        </w:rPr>
        <w:t xml:space="preserve">216, 370; 21, 40, 44-46, 48-52, 89—91, 107—111, 168-169, 180, 198-200, 238-239, </w:t>
      </w:r>
      <w:r>
        <w:rPr>
          <w:spacing w:val="-1"/>
          <w:sz w:val="18"/>
          <w:szCs w:val="18"/>
        </w:rPr>
        <w:t xml:space="preserve">248, 249, 285, 286, 312, 313, </w:t>
      </w:r>
      <w:r>
        <w:rPr>
          <w:sz w:val="18"/>
          <w:szCs w:val="18"/>
        </w:rPr>
        <w:t>315—316, 369, 401; 22, 56, 363-364, 386-387; 24, 335, 373; 25, 128, 129, 138, 148, 149; 26, 330, 333, 349; 27, 77; 31, 56, 92; 54, 371.</w:t>
      </w:r>
    </w:p>
    <w:p w:rsidR="00182580" w:rsidRDefault="00182580" w:rsidP="00182580">
      <w:pPr>
        <w:shd w:val="clear" w:color="auto" w:fill="FFFFFF"/>
        <w:tabs>
          <w:tab w:val="left" w:pos="240"/>
        </w:tabs>
        <w:spacing w:line="168" w:lineRule="exact"/>
        <w:ind w:left="240" w:hanging="240"/>
        <w:jc w:val="both"/>
      </w:pPr>
      <w:r>
        <w:rPr>
          <w:sz w:val="18"/>
          <w:szCs w:val="18"/>
        </w:rPr>
        <w:t>—</w:t>
      </w:r>
      <w:r>
        <w:rPr>
          <w:sz w:val="18"/>
          <w:szCs w:val="18"/>
        </w:rPr>
        <w:tab/>
        <w:t>их колебания в сторону ли</w:t>
      </w:r>
      <w:r>
        <w:rPr>
          <w:sz w:val="18"/>
          <w:szCs w:val="18"/>
        </w:rPr>
        <w:softHyphen/>
        <w:t>берализма — 13, 101, 116,</w:t>
      </w:r>
      <w:r>
        <w:rPr>
          <w:sz w:val="18"/>
          <w:szCs w:val="18"/>
        </w:rPr>
        <w:br/>
        <w:t>123, 126—127, 170, 175, 293—</w:t>
      </w:r>
      <w:r>
        <w:rPr>
          <w:sz w:val="18"/>
          <w:szCs w:val="18"/>
        </w:rPr>
        <w:br/>
      </w:r>
      <w:r>
        <w:rPr>
          <w:spacing w:val="-1"/>
          <w:sz w:val="18"/>
          <w:szCs w:val="18"/>
        </w:rPr>
        <w:t>296; 14, 23—24, 92—93, 109—</w:t>
      </w:r>
      <w:r>
        <w:rPr>
          <w:spacing w:val="-1"/>
          <w:sz w:val="18"/>
          <w:szCs w:val="18"/>
        </w:rPr>
        <w:br/>
      </w:r>
      <w:r>
        <w:rPr>
          <w:sz w:val="18"/>
          <w:szCs w:val="18"/>
        </w:rPr>
        <w:t>110, 137, 207, 209-213, 231-</w:t>
      </w:r>
    </w:p>
    <w:p w:rsidR="00182580" w:rsidRDefault="00182580" w:rsidP="00182580">
      <w:pPr>
        <w:shd w:val="clear" w:color="auto" w:fill="FFFFFF"/>
        <w:tabs>
          <w:tab w:val="left" w:pos="240"/>
        </w:tabs>
        <w:spacing w:line="168" w:lineRule="exact"/>
        <w:ind w:left="240" w:hanging="240"/>
        <w:jc w:val="both"/>
        <w:sectPr w:rsidR="00182580">
          <w:type w:val="continuous"/>
          <w:pgSz w:w="8504" w:h="11339"/>
          <w:pgMar w:top="943" w:right="1216" w:bottom="360" w:left="1542" w:header="720" w:footer="720" w:gutter="0"/>
          <w:cols w:num="2" w:space="720" w:equalWidth="0">
            <w:col w:w="2688" w:space="365"/>
            <w:col w:w="2692"/>
          </w:cols>
          <w:noEndnote/>
        </w:sectPr>
      </w:pPr>
    </w:p>
    <w:p w:rsidR="00182580" w:rsidRDefault="00182580" w:rsidP="00182580">
      <w:pPr>
        <w:shd w:val="clear" w:color="auto" w:fill="FFFFFF"/>
        <w:tabs>
          <w:tab w:val="left" w:pos="1742"/>
        </w:tabs>
        <w:spacing w:after="250"/>
      </w:pPr>
      <w:r>
        <w:rPr>
          <w:b/>
          <w:bCs/>
          <w:sz w:val="14"/>
          <w:szCs w:val="14"/>
        </w:rPr>
        <w:lastRenderedPageBreak/>
        <w:t>686</w:t>
      </w:r>
      <w:r>
        <w:rPr>
          <w:rFonts w:ascii="Arial" w:cs="Arial"/>
          <w:b/>
          <w:bCs/>
          <w:sz w:val="14"/>
          <w:szCs w:val="14"/>
        </w:rPr>
        <w:tab/>
      </w:r>
      <w:r>
        <w:rPr>
          <w:b/>
          <w:bCs/>
          <w:spacing w:val="-5"/>
          <w:sz w:val="14"/>
          <w:szCs w:val="14"/>
        </w:rPr>
        <w:t>ТРУДОВОЙ   ГЕРОИЗМ — ТУРЦИЯ</w:t>
      </w:r>
    </w:p>
    <w:p w:rsidR="00182580" w:rsidRDefault="00182580" w:rsidP="00182580">
      <w:pPr>
        <w:shd w:val="clear" w:color="auto" w:fill="FFFFFF"/>
        <w:tabs>
          <w:tab w:val="left" w:pos="1742"/>
        </w:tabs>
        <w:spacing w:after="250"/>
        <w:sectPr w:rsidR="00182580">
          <w:pgSz w:w="8504" w:h="11339"/>
          <w:pgMar w:top="956" w:right="1761" w:bottom="360" w:left="887"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 xml:space="preserve">Трудовики </w:t>
      </w:r>
      <w:r>
        <w:rPr>
          <w:i/>
          <w:iCs/>
          <w:sz w:val="18"/>
          <w:szCs w:val="18"/>
        </w:rPr>
        <w:t>(продолжение)</w:t>
      </w:r>
    </w:p>
    <w:p w:rsidR="00182580" w:rsidRDefault="00182580" w:rsidP="00182580">
      <w:pPr>
        <w:shd w:val="clear" w:color="auto" w:fill="FFFFFF"/>
        <w:spacing w:line="168" w:lineRule="exact"/>
        <w:ind w:left="259" w:right="19"/>
        <w:jc w:val="both"/>
      </w:pPr>
      <w:r>
        <w:rPr>
          <w:sz w:val="18"/>
          <w:szCs w:val="18"/>
        </w:rPr>
        <w:t xml:space="preserve">232, 263, 268, 269, 270, 277— 279, 297, 298-299; 15, 5, 6,  52-53, 94, 95, 165, 170, 206— 207, 211, 279-280, 341-342, 345-346, 356-357; 16, 222; 17, 45—46, 277, 351, 358, 436-438; 19, 423; 20, 7, 131, 177; 21, 107—111, 139, 198— 199, 239-240, 241-246, 248— </w:t>
      </w:r>
      <w:r>
        <w:rPr>
          <w:spacing w:val="-1"/>
          <w:sz w:val="18"/>
          <w:szCs w:val="18"/>
        </w:rPr>
        <w:t xml:space="preserve">249, 268—269, 272—274, 285, </w:t>
      </w:r>
      <w:r>
        <w:rPr>
          <w:sz w:val="18"/>
          <w:szCs w:val="18"/>
        </w:rPr>
        <w:t>312; 22, 386—387; 25, 148, 199; 27, 29.</w:t>
      </w:r>
    </w:p>
    <w:p w:rsidR="00182580" w:rsidRDefault="00182580" w:rsidP="00182580">
      <w:pPr>
        <w:shd w:val="clear" w:color="auto" w:fill="FFFFFF"/>
        <w:tabs>
          <w:tab w:val="left" w:pos="346"/>
        </w:tabs>
        <w:spacing w:line="168" w:lineRule="exact"/>
        <w:ind w:left="346" w:right="19" w:hanging="259"/>
        <w:jc w:val="both"/>
      </w:pPr>
      <w:r>
        <w:rPr>
          <w:sz w:val="18"/>
          <w:szCs w:val="18"/>
        </w:rPr>
        <w:t>—</w:t>
      </w:r>
      <w:r>
        <w:rPr>
          <w:sz w:val="18"/>
          <w:szCs w:val="18"/>
        </w:rPr>
        <w:tab/>
        <w:t>их социал-шовинизм в годы</w:t>
      </w:r>
      <w:r>
        <w:rPr>
          <w:sz w:val="18"/>
          <w:szCs w:val="18"/>
        </w:rPr>
        <w:br/>
        <w:t>империалистической войны</w:t>
      </w:r>
      <w:r>
        <w:rPr>
          <w:sz w:val="18"/>
          <w:szCs w:val="18"/>
        </w:rPr>
        <w:br/>
        <w:t>(1914-1917) — 26, 118, 330,</w:t>
      </w:r>
      <w:r>
        <w:rPr>
          <w:sz w:val="18"/>
          <w:szCs w:val="18"/>
        </w:rPr>
        <w:br/>
        <w:t>333, 349; 27, 29, 50; 31, 27—</w:t>
      </w:r>
      <w:r>
        <w:rPr>
          <w:sz w:val="18"/>
          <w:szCs w:val="18"/>
        </w:rPr>
        <w:br/>
        <w:t>28;   32,    71;    49,    151;    54,</w:t>
      </w:r>
    </w:p>
    <w:p w:rsidR="00182580" w:rsidRDefault="00182580" w:rsidP="00182580">
      <w:pPr>
        <w:shd w:val="clear" w:color="auto" w:fill="FFFFFF"/>
        <w:spacing w:before="5" w:line="168" w:lineRule="exact"/>
        <w:ind w:left="322"/>
      </w:pPr>
      <w:r>
        <w:rPr>
          <w:rFonts w:ascii="Arial" w:hAnsi="Arial" w:cs="Arial"/>
          <w:sz w:val="16"/>
          <w:szCs w:val="16"/>
        </w:rPr>
        <w:t>471.</w:t>
      </w:r>
    </w:p>
    <w:p w:rsidR="00182580" w:rsidRDefault="00182580" w:rsidP="00182580">
      <w:pPr>
        <w:shd w:val="clear" w:color="auto" w:fill="FFFFFF"/>
        <w:tabs>
          <w:tab w:val="left" w:pos="346"/>
        </w:tabs>
        <w:spacing w:line="168" w:lineRule="exact"/>
        <w:ind w:left="346" w:right="10" w:hanging="259"/>
        <w:jc w:val="both"/>
      </w:pPr>
      <w:r>
        <w:rPr>
          <w:sz w:val="18"/>
          <w:szCs w:val="18"/>
        </w:rPr>
        <w:t>—</w:t>
      </w:r>
      <w:r>
        <w:rPr>
          <w:sz w:val="18"/>
          <w:szCs w:val="18"/>
        </w:rPr>
        <w:tab/>
        <w:t>тактика большевиков по от</w:t>
      </w:r>
      <w:r>
        <w:rPr>
          <w:sz w:val="18"/>
          <w:szCs w:val="18"/>
        </w:rPr>
        <w:softHyphen/>
      </w:r>
      <w:r>
        <w:rPr>
          <w:sz w:val="18"/>
          <w:szCs w:val="18"/>
        </w:rPr>
        <w:br/>
        <w:t>ношению к ним — 13, 95—98,</w:t>
      </w:r>
      <w:r>
        <w:rPr>
          <w:sz w:val="18"/>
          <w:szCs w:val="18"/>
        </w:rPr>
        <w:br/>
      </w:r>
      <w:r>
        <w:rPr>
          <w:spacing w:val="-4"/>
          <w:sz w:val="18"/>
          <w:szCs w:val="18"/>
        </w:rPr>
        <w:t>101 — 102, 120—121, 133—135,</w:t>
      </w:r>
      <w:r>
        <w:rPr>
          <w:spacing w:val="-4"/>
          <w:sz w:val="18"/>
          <w:szCs w:val="18"/>
        </w:rPr>
        <w:br/>
      </w:r>
      <w:r>
        <w:rPr>
          <w:sz w:val="18"/>
          <w:szCs w:val="18"/>
        </w:rPr>
        <w:t>145-147, 170-171, 175-176,</w:t>
      </w:r>
      <w:r>
        <w:rPr>
          <w:sz w:val="18"/>
          <w:szCs w:val="18"/>
        </w:rPr>
        <w:br/>
        <w:t>214, 246-250, 253-254, 278—</w:t>
      </w:r>
      <w:r>
        <w:rPr>
          <w:sz w:val="18"/>
          <w:szCs w:val="18"/>
        </w:rPr>
        <w:br/>
        <w:t>279, 343-344, 345-347, 361 —</w:t>
      </w:r>
      <w:r>
        <w:rPr>
          <w:sz w:val="18"/>
          <w:szCs w:val="18"/>
        </w:rPr>
        <w:br/>
        <w:t>363; 14, 24, 52-53, 56, 58,</w:t>
      </w:r>
      <w:r>
        <w:rPr>
          <w:sz w:val="18"/>
          <w:szCs w:val="18"/>
        </w:rPr>
        <w:br/>
        <w:t>78—79, 80—81, 84—85, 89—</w:t>
      </w:r>
      <w:r>
        <w:rPr>
          <w:sz w:val="18"/>
          <w:szCs w:val="18"/>
        </w:rPr>
        <w:br/>
      </w:r>
      <w:r>
        <w:rPr>
          <w:spacing w:val="-1"/>
          <w:sz w:val="18"/>
          <w:szCs w:val="18"/>
        </w:rPr>
        <w:t>90, 104—105, 171, 212—213,</w:t>
      </w:r>
      <w:r>
        <w:rPr>
          <w:spacing w:val="-1"/>
          <w:sz w:val="18"/>
          <w:szCs w:val="18"/>
        </w:rPr>
        <w:br/>
      </w:r>
      <w:r>
        <w:rPr>
          <w:spacing w:val="-2"/>
          <w:sz w:val="18"/>
          <w:szCs w:val="18"/>
        </w:rPr>
        <w:t>246—248, 251, 284—285, 287—</w:t>
      </w:r>
      <w:r>
        <w:rPr>
          <w:spacing w:val="-2"/>
          <w:sz w:val="18"/>
          <w:szCs w:val="18"/>
        </w:rPr>
        <w:br/>
      </w:r>
      <w:r>
        <w:rPr>
          <w:sz w:val="18"/>
          <w:szCs w:val="18"/>
        </w:rPr>
        <w:t>288, 289—292, 294, 296, 312,</w:t>
      </w:r>
      <w:r>
        <w:rPr>
          <w:sz w:val="18"/>
          <w:szCs w:val="18"/>
        </w:rPr>
        <w:br/>
        <w:t>313, 314-315, 320-322, 337—</w:t>
      </w:r>
      <w:r>
        <w:rPr>
          <w:sz w:val="18"/>
          <w:szCs w:val="18"/>
        </w:rPr>
        <w:br/>
        <w:t>338, 369—370; 15, 6, 32—33,</w:t>
      </w:r>
      <w:r>
        <w:rPr>
          <w:sz w:val="18"/>
          <w:szCs w:val="18"/>
        </w:rPr>
        <w:br/>
      </w:r>
      <w:r>
        <w:rPr>
          <w:spacing w:val="-2"/>
          <w:sz w:val="18"/>
          <w:szCs w:val="18"/>
        </w:rPr>
        <w:t>43—44. 66, 95, 124, 341—342,</w:t>
      </w:r>
      <w:r>
        <w:rPr>
          <w:spacing w:val="-2"/>
          <w:sz w:val="18"/>
          <w:szCs w:val="18"/>
        </w:rPr>
        <w:br/>
      </w:r>
      <w:r>
        <w:rPr>
          <w:sz w:val="18"/>
          <w:szCs w:val="18"/>
        </w:rPr>
        <w:t>345-346; 16, 137, 181, 248—</w:t>
      </w:r>
      <w:r>
        <w:rPr>
          <w:sz w:val="18"/>
          <w:szCs w:val="18"/>
        </w:rPr>
        <w:br/>
      </w:r>
      <w:r>
        <w:rPr>
          <w:spacing w:val="-1"/>
          <w:sz w:val="18"/>
          <w:szCs w:val="18"/>
        </w:rPr>
        <w:t>249, 380—381, 400—401, 450;</w:t>
      </w:r>
      <w:r>
        <w:rPr>
          <w:spacing w:val="-1"/>
          <w:sz w:val="18"/>
          <w:szCs w:val="18"/>
        </w:rPr>
        <w:br/>
      </w:r>
      <w:r>
        <w:rPr>
          <w:sz w:val="18"/>
          <w:szCs w:val="18"/>
        </w:rPr>
        <w:t>17, 45—46, 349—350, 413—</w:t>
      </w:r>
      <w:r>
        <w:rPr>
          <w:sz w:val="18"/>
          <w:szCs w:val="18"/>
        </w:rPr>
        <w:br/>
        <w:t>414; 19, 72-73, 124, 135, 136,</w:t>
      </w:r>
      <w:r>
        <w:rPr>
          <w:sz w:val="18"/>
          <w:szCs w:val="18"/>
        </w:rPr>
        <w:br/>
        <w:t>280; 21, 54-55, 129, 139—</w:t>
      </w:r>
      <w:r>
        <w:rPr>
          <w:sz w:val="18"/>
          <w:szCs w:val="18"/>
        </w:rPr>
        <w:br/>
        <w:t>140, 145, 245-246, 267—</w:t>
      </w:r>
      <w:r>
        <w:rPr>
          <w:sz w:val="18"/>
          <w:szCs w:val="18"/>
        </w:rPr>
        <w:br/>
        <w:t>274, 285; 25, 148, 149, 198,</w:t>
      </w:r>
      <w:r>
        <w:rPr>
          <w:sz w:val="18"/>
          <w:szCs w:val="18"/>
        </w:rPr>
        <w:br/>
        <w:t>199.</w:t>
      </w:r>
    </w:p>
    <w:p w:rsidR="00182580" w:rsidRDefault="00182580" w:rsidP="00182580">
      <w:pPr>
        <w:shd w:val="clear" w:color="auto" w:fill="FFFFFF"/>
        <w:spacing w:line="168" w:lineRule="exact"/>
        <w:ind w:left="360" w:right="5" w:hanging="346"/>
        <w:jc w:val="both"/>
      </w:pPr>
      <w:r>
        <w:rPr>
          <w:b/>
          <w:bCs/>
          <w:spacing w:val="-1"/>
          <w:sz w:val="18"/>
          <w:szCs w:val="18"/>
        </w:rPr>
        <w:t>Трудовой героизм</w:t>
      </w:r>
      <w:r>
        <w:rPr>
          <w:spacing w:val="-1"/>
          <w:sz w:val="18"/>
          <w:szCs w:val="18"/>
        </w:rPr>
        <w:t xml:space="preserve"> — </w:t>
      </w:r>
      <w:r>
        <w:rPr>
          <w:i/>
          <w:iCs/>
          <w:spacing w:val="-1"/>
          <w:sz w:val="18"/>
          <w:szCs w:val="18"/>
        </w:rPr>
        <w:t xml:space="preserve">см. </w:t>
      </w:r>
      <w:r>
        <w:rPr>
          <w:spacing w:val="-1"/>
          <w:sz w:val="18"/>
          <w:szCs w:val="18"/>
        </w:rPr>
        <w:t xml:space="preserve">Героизм </w:t>
      </w:r>
      <w:r>
        <w:rPr>
          <w:sz w:val="18"/>
          <w:szCs w:val="18"/>
        </w:rPr>
        <w:t>трудовой.</w:t>
      </w:r>
    </w:p>
    <w:p w:rsidR="00182580" w:rsidRDefault="00182580" w:rsidP="00182580">
      <w:pPr>
        <w:shd w:val="clear" w:color="auto" w:fill="FFFFFF"/>
        <w:spacing w:line="168" w:lineRule="exact"/>
        <w:ind w:left="365" w:right="10" w:hanging="355"/>
        <w:jc w:val="both"/>
      </w:pPr>
      <w:r>
        <w:rPr>
          <w:b/>
          <w:bCs/>
          <w:sz w:val="18"/>
          <w:szCs w:val="18"/>
        </w:rPr>
        <w:t>Трудовой гужевой налог (повин</w:t>
      </w:r>
      <w:r>
        <w:rPr>
          <w:b/>
          <w:bCs/>
          <w:sz w:val="18"/>
          <w:szCs w:val="18"/>
        </w:rPr>
        <w:softHyphen/>
        <w:t>ность) в Советской России</w:t>
      </w:r>
      <w:r>
        <w:rPr>
          <w:sz w:val="18"/>
          <w:szCs w:val="18"/>
        </w:rPr>
        <w:t xml:space="preserve"> — 44, 317—318, 330—333; 50, 350; 51, 338-339; 52, 298— 299; 54, 283, 339, 446.</w:t>
      </w:r>
    </w:p>
    <w:p w:rsidR="00182580" w:rsidRDefault="00182580" w:rsidP="00182580">
      <w:pPr>
        <w:shd w:val="clear" w:color="auto" w:fill="FFFFFF"/>
        <w:spacing w:line="168" w:lineRule="exact"/>
        <w:ind w:left="370" w:hanging="360"/>
        <w:jc w:val="both"/>
      </w:pPr>
      <w:r>
        <w:rPr>
          <w:b/>
          <w:bCs/>
          <w:sz w:val="18"/>
          <w:szCs w:val="18"/>
        </w:rPr>
        <w:t xml:space="preserve">Трудовой фронт </w:t>
      </w:r>
      <w:r>
        <w:rPr>
          <w:sz w:val="18"/>
          <w:szCs w:val="18"/>
        </w:rPr>
        <w:t xml:space="preserve">— 40, 79, 80, </w:t>
      </w:r>
      <w:r>
        <w:rPr>
          <w:spacing w:val="-3"/>
          <w:sz w:val="18"/>
          <w:szCs w:val="18"/>
        </w:rPr>
        <w:t xml:space="preserve">112,123—124, 126—127, 141 — </w:t>
      </w:r>
      <w:r>
        <w:rPr>
          <w:sz w:val="18"/>
          <w:szCs w:val="18"/>
        </w:rPr>
        <w:t xml:space="preserve">142, 198-199, 219-220, 244, 255-256, 257, 321, 323—324; </w:t>
      </w:r>
      <w:r>
        <w:rPr>
          <w:b/>
          <w:bCs/>
          <w:sz w:val="18"/>
          <w:szCs w:val="18"/>
        </w:rPr>
        <w:t xml:space="preserve">42, </w:t>
      </w:r>
      <w:r>
        <w:rPr>
          <w:sz w:val="18"/>
          <w:szCs w:val="18"/>
        </w:rPr>
        <w:t>151.</w:t>
      </w:r>
    </w:p>
    <w:p w:rsidR="00182580" w:rsidRDefault="00182580" w:rsidP="00182580">
      <w:pPr>
        <w:shd w:val="clear" w:color="auto" w:fill="FFFFFF"/>
        <w:spacing w:before="5" w:line="168" w:lineRule="exact"/>
        <w:ind w:left="360" w:right="24" w:hanging="355"/>
        <w:jc w:val="both"/>
      </w:pPr>
      <w:r>
        <w:br w:type="column"/>
      </w:r>
      <w:r>
        <w:rPr>
          <w:b/>
          <w:bCs/>
          <w:spacing w:val="-5"/>
          <w:sz w:val="18"/>
          <w:szCs w:val="18"/>
        </w:rPr>
        <w:lastRenderedPageBreak/>
        <w:t>Трудовые армии в Советской Рос</w:t>
      </w:r>
      <w:r>
        <w:rPr>
          <w:b/>
          <w:bCs/>
          <w:spacing w:val="-5"/>
          <w:sz w:val="18"/>
          <w:szCs w:val="18"/>
        </w:rPr>
        <w:softHyphen/>
      </w:r>
      <w:r>
        <w:rPr>
          <w:b/>
          <w:bCs/>
          <w:sz w:val="18"/>
          <w:szCs w:val="18"/>
        </w:rPr>
        <w:t xml:space="preserve">сии </w:t>
      </w:r>
      <w:r>
        <w:rPr>
          <w:sz w:val="18"/>
          <w:szCs w:val="18"/>
        </w:rPr>
        <w:t xml:space="preserve">— </w:t>
      </w:r>
      <w:r>
        <w:rPr>
          <w:b/>
          <w:bCs/>
          <w:sz w:val="18"/>
          <w:szCs w:val="18"/>
        </w:rPr>
        <w:t xml:space="preserve">40, </w:t>
      </w:r>
      <w:r>
        <w:rPr>
          <w:sz w:val="18"/>
          <w:szCs w:val="18"/>
        </w:rPr>
        <w:t xml:space="preserve">64, 79, 104, 106— 107, 142, 155, 301, 315; </w:t>
      </w:r>
      <w:r>
        <w:rPr>
          <w:b/>
          <w:bCs/>
          <w:sz w:val="18"/>
          <w:szCs w:val="18"/>
        </w:rPr>
        <w:t xml:space="preserve">41, </w:t>
      </w:r>
      <w:r>
        <w:rPr>
          <w:sz w:val="18"/>
          <w:szCs w:val="18"/>
        </w:rPr>
        <w:t xml:space="preserve">116; </w:t>
      </w:r>
      <w:r>
        <w:rPr>
          <w:b/>
          <w:bCs/>
          <w:sz w:val="18"/>
          <w:szCs w:val="18"/>
        </w:rPr>
        <w:t xml:space="preserve">42, </w:t>
      </w:r>
      <w:r>
        <w:rPr>
          <w:sz w:val="18"/>
          <w:szCs w:val="18"/>
        </w:rPr>
        <w:t>26, 27; 43, 287, 396;</w:t>
      </w:r>
    </w:p>
    <w:p w:rsidR="00182580" w:rsidRDefault="00182580" w:rsidP="00182580">
      <w:pPr>
        <w:numPr>
          <w:ilvl w:val="0"/>
          <w:numId w:val="337"/>
        </w:numPr>
        <w:shd w:val="clear" w:color="auto" w:fill="FFFFFF"/>
        <w:tabs>
          <w:tab w:val="left" w:pos="686"/>
        </w:tabs>
        <w:spacing w:line="168" w:lineRule="exact"/>
        <w:ind w:left="365" w:right="34"/>
        <w:jc w:val="both"/>
        <w:rPr>
          <w:b/>
          <w:bCs/>
          <w:sz w:val="18"/>
          <w:szCs w:val="18"/>
        </w:rPr>
      </w:pPr>
      <w:r>
        <w:rPr>
          <w:sz w:val="18"/>
          <w:szCs w:val="18"/>
        </w:rPr>
        <w:t>115, 116, 121, 124, 126, 131, 132, 135, 138, 146-147, 159, 182-183, 223, 254, 285;</w:t>
      </w:r>
    </w:p>
    <w:p w:rsidR="00182580" w:rsidRDefault="00182580" w:rsidP="00182580">
      <w:pPr>
        <w:numPr>
          <w:ilvl w:val="0"/>
          <w:numId w:val="337"/>
        </w:numPr>
        <w:shd w:val="clear" w:color="auto" w:fill="FFFFFF"/>
        <w:tabs>
          <w:tab w:val="left" w:pos="686"/>
        </w:tabs>
        <w:spacing w:line="168" w:lineRule="exact"/>
        <w:ind w:left="365" w:right="29"/>
        <w:jc w:val="both"/>
        <w:rPr>
          <w:sz w:val="18"/>
          <w:szCs w:val="18"/>
        </w:rPr>
      </w:pPr>
      <w:r>
        <w:rPr>
          <w:sz w:val="18"/>
          <w:szCs w:val="18"/>
        </w:rPr>
        <w:t>4, 34, 229—230, 315, 334, 416; 53, 135—136, 191-192; 54, 78.</w:t>
      </w:r>
    </w:p>
    <w:p w:rsidR="00182580" w:rsidRDefault="00182580" w:rsidP="00182580">
      <w:pPr>
        <w:shd w:val="clear" w:color="auto" w:fill="FFFFFF"/>
        <w:spacing w:line="168" w:lineRule="exact"/>
      </w:pPr>
      <w:r>
        <w:rPr>
          <w:b/>
          <w:bCs/>
          <w:sz w:val="18"/>
          <w:szCs w:val="18"/>
        </w:rPr>
        <w:t xml:space="preserve">Тунис </w:t>
      </w:r>
      <w:r>
        <w:rPr>
          <w:sz w:val="18"/>
          <w:szCs w:val="18"/>
        </w:rPr>
        <w:t>—</w:t>
      </w:r>
      <w:r>
        <w:rPr>
          <w:b/>
          <w:bCs/>
          <w:sz w:val="18"/>
          <w:szCs w:val="18"/>
        </w:rPr>
        <w:t xml:space="preserve">26, </w:t>
      </w:r>
      <w:r>
        <w:rPr>
          <w:sz w:val="18"/>
          <w:szCs w:val="18"/>
        </w:rPr>
        <w:t>115; 27, 17-18; 28,</w:t>
      </w:r>
    </w:p>
    <w:p w:rsidR="00182580" w:rsidRDefault="00182580" w:rsidP="00182580">
      <w:pPr>
        <w:shd w:val="clear" w:color="auto" w:fill="FFFFFF"/>
        <w:tabs>
          <w:tab w:val="left" w:pos="758"/>
        </w:tabs>
        <w:spacing w:line="168" w:lineRule="exact"/>
        <w:ind w:left="360" w:right="29"/>
        <w:jc w:val="both"/>
      </w:pPr>
      <w:r>
        <w:rPr>
          <w:spacing w:val="-4"/>
          <w:sz w:val="18"/>
          <w:szCs w:val="18"/>
        </w:rPr>
        <w:t>230,</w:t>
      </w:r>
      <w:r>
        <w:rPr>
          <w:sz w:val="18"/>
          <w:szCs w:val="18"/>
        </w:rPr>
        <w:tab/>
      </w:r>
      <w:r>
        <w:rPr>
          <w:spacing w:val="-1"/>
          <w:sz w:val="18"/>
          <w:szCs w:val="18"/>
        </w:rPr>
        <w:t>264, 281, 342, 382, 458—</w:t>
      </w:r>
      <w:r>
        <w:rPr>
          <w:spacing w:val="-1"/>
          <w:sz w:val="18"/>
          <w:szCs w:val="18"/>
        </w:rPr>
        <w:br/>
      </w:r>
      <w:r>
        <w:rPr>
          <w:sz w:val="18"/>
          <w:szCs w:val="18"/>
        </w:rPr>
        <w:t>459, 461-462, 466, 489, 503,</w:t>
      </w:r>
      <w:r>
        <w:rPr>
          <w:sz w:val="18"/>
          <w:szCs w:val="18"/>
        </w:rPr>
        <w:br/>
        <w:t>524, 545, 672, 692, 735; 30,</w:t>
      </w:r>
      <w:r>
        <w:rPr>
          <w:sz w:val="18"/>
          <w:szCs w:val="18"/>
        </w:rPr>
        <w:br/>
        <w:t>264.</w:t>
      </w:r>
    </w:p>
    <w:p w:rsidR="00182580" w:rsidRDefault="00182580" w:rsidP="00182580">
      <w:pPr>
        <w:shd w:val="clear" w:color="auto" w:fill="FFFFFF"/>
        <w:spacing w:before="5" w:line="168" w:lineRule="exact"/>
        <w:ind w:left="370" w:right="29" w:hanging="365"/>
        <w:jc w:val="both"/>
      </w:pPr>
      <w:r>
        <w:rPr>
          <w:b/>
          <w:bCs/>
          <w:spacing w:val="-4"/>
          <w:sz w:val="18"/>
          <w:szCs w:val="18"/>
        </w:rPr>
        <w:t xml:space="preserve">Турецкая революция 1908 г. </w:t>
      </w:r>
      <w:r>
        <w:rPr>
          <w:spacing w:val="-4"/>
          <w:sz w:val="18"/>
          <w:szCs w:val="18"/>
        </w:rPr>
        <w:t xml:space="preserve">— 17, </w:t>
      </w:r>
      <w:r>
        <w:rPr>
          <w:sz w:val="18"/>
          <w:szCs w:val="18"/>
        </w:rPr>
        <w:t>177, 186, 221, 222-225, 230—</w:t>
      </w:r>
    </w:p>
    <w:p w:rsidR="00182580" w:rsidRDefault="00182580" w:rsidP="00182580">
      <w:pPr>
        <w:shd w:val="clear" w:color="auto" w:fill="FFFFFF"/>
        <w:tabs>
          <w:tab w:val="left" w:pos="758"/>
        </w:tabs>
        <w:spacing w:before="5" w:line="168" w:lineRule="exact"/>
        <w:ind w:left="360" w:right="29"/>
        <w:jc w:val="both"/>
      </w:pPr>
      <w:r>
        <w:rPr>
          <w:spacing w:val="-4"/>
          <w:sz w:val="18"/>
          <w:szCs w:val="18"/>
        </w:rPr>
        <w:t>231,</w:t>
      </w:r>
      <w:r>
        <w:rPr>
          <w:sz w:val="18"/>
          <w:szCs w:val="18"/>
        </w:rPr>
        <w:tab/>
        <w:t>246; 21, 400—401; 23, 3,</w:t>
      </w:r>
      <w:r>
        <w:rPr>
          <w:sz w:val="18"/>
          <w:szCs w:val="18"/>
        </w:rPr>
        <w:br/>
        <w:t>145-146; 25, 269; 28, 282,</w:t>
      </w:r>
      <w:r>
        <w:rPr>
          <w:sz w:val="18"/>
          <w:szCs w:val="18"/>
        </w:rPr>
        <w:br/>
        <w:t>301, 361, 493, 685; 30, 326; 32,</w:t>
      </w:r>
      <w:r>
        <w:rPr>
          <w:sz w:val="18"/>
          <w:szCs w:val="18"/>
        </w:rPr>
        <w:br/>
        <w:t>289, 337; 33, 39; 39, 328; 44,</w:t>
      </w:r>
      <w:r>
        <w:rPr>
          <w:sz w:val="18"/>
          <w:szCs w:val="18"/>
        </w:rPr>
        <w:br/>
        <w:t>4-5.</w:t>
      </w:r>
    </w:p>
    <w:p w:rsidR="00182580" w:rsidRDefault="00182580" w:rsidP="00182580">
      <w:pPr>
        <w:shd w:val="clear" w:color="auto" w:fill="FFFFFF"/>
        <w:spacing w:line="168" w:lineRule="exact"/>
        <w:ind w:left="365" w:right="29" w:hanging="365"/>
        <w:jc w:val="both"/>
      </w:pPr>
      <w:r>
        <w:rPr>
          <w:b/>
          <w:bCs/>
          <w:sz w:val="18"/>
          <w:szCs w:val="18"/>
        </w:rPr>
        <w:t xml:space="preserve">Туркестан </w:t>
      </w:r>
      <w:r>
        <w:rPr>
          <w:sz w:val="18"/>
          <w:szCs w:val="18"/>
        </w:rPr>
        <w:t xml:space="preserve">— 3, 507; 16, 390; 22, </w:t>
      </w:r>
      <w:r>
        <w:rPr>
          <w:spacing w:val="-1"/>
          <w:sz w:val="18"/>
          <w:szCs w:val="18"/>
        </w:rPr>
        <w:t xml:space="preserve">167; 27, 382; 28, 191, 229, 452, </w:t>
      </w:r>
      <w:r>
        <w:rPr>
          <w:sz w:val="18"/>
          <w:szCs w:val="18"/>
        </w:rPr>
        <w:t>489, 513-516, 674, 707, 709; 30, 35, 119; 32, 251, 305; 37, 7-8, 525, 526; 38, 359; 39, 304; 40, 322; 41, 153,161,244, 339, 360, 433-436; 42, 124, 342; 44, 252; 50, 63—64, 123, 126, 164, 167—168, 371; 51, 40—41, 62, 89, 90, 96—97, 169, 195, 201; 52, 152, 224, 304—305, 315, 327; 53, 1, 2, 29, 30, 94, 104—105, 161, 189-190, 195, 259, 262, 268, 278; 54, 86, 109, 341.</w:t>
      </w:r>
    </w:p>
    <w:p w:rsidR="00182580" w:rsidRDefault="00182580" w:rsidP="00182580">
      <w:pPr>
        <w:shd w:val="clear" w:color="auto" w:fill="FFFFFF"/>
        <w:spacing w:line="168" w:lineRule="exact"/>
        <w:ind w:left="739"/>
      </w:pPr>
      <w:r>
        <w:rPr>
          <w:i/>
          <w:iCs/>
          <w:spacing w:val="-1"/>
          <w:sz w:val="18"/>
          <w:szCs w:val="18"/>
        </w:rPr>
        <w:t xml:space="preserve">См. также </w:t>
      </w:r>
      <w:r>
        <w:rPr>
          <w:spacing w:val="-1"/>
          <w:sz w:val="18"/>
          <w:szCs w:val="18"/>
        </w:rPr>
        <w:t>Средняя Азия.</w:t>
      </w:r>
    </w:p>
    <w:p w:rsidR="00182580" w:rsidRDefault="00182580" w:rsidP="00182580">
      <w:pPr>
        <w:shd w:val="clear" w:color="auto" w:fill="FFFFFF"/>
        <w:spacing w:before="5" w:line="168" w:lineRule="exact"/>
        <w:ind w:left="374" w:hanging="365"/>
        <w:jc w:val="both"/>
      </w:pPr>
      <w:r>
        <w:rPr>
          <w:b/>
          <w:bCs/>
          <w:sz w:val="18"/>
          <w:szCs w:val="18"/>
        </w:rPr>
        <w:t xml:space="preserve">Турция </w:t>
      </w:r>
      <w:r>
        <w:rPr>
          <w:sz w:val="18"/>
          <w:szCs w:val="18"/>
        </w:rPr>
        <w:t>- 6, 260; 7, 132, 135, 173; 8, 170; 10,313, 345-347; 15, 129; 17, 177, 186, 190, 221-225, 244, 278; 21, 177; 22, 113, 115, 135, 137, 138, 146—149, 155, 159—160; 23, 145, 447, 448; 26, 162, 177, 214, 226, 235, 238, 273, 314, 317, 329, 352; 27, 1-2, 15, 20, 247, 261, 367, 377, 413; 28, 6, 7, 15, 52, 118, 167, 220, 225, 229, 235, 236, 253, 263, 264, 265, 266, 276, 278, 279, 281, 282, 283, 285, 287, 289, 301, 304, 307, 313, 314, 315, 316,</w:t>
      </w:r>
    </w:p>
    <w:p w:rsidR="00182580" w:rsidRDefault="00182580" w:rsidP="00182580">
      <w:pPr>
        <w:shd w:val="clear" w:color="auto" w:fill="FFFFFF"/>
        <w:spacing w:before="5" w:line="168" w:lineRule="exact"/>
        <w:ind w:left="374" w:hanging="365"/>
        <w:jc w:val="both"/>
        <w:sectPr w:rsidR="00182580">
          <w:type w:val="continuous"/>
          <w:pgSz w:w="8504" w:h="11339"/>
          <w:pgMar w:top="956" w:right="1761" w:bottom="360" w:left="901" w:header="720" w:footer="720" w:gutter="0"/>
          <w:cols w:num="2" w:space="720" w:equalWidth="0">
            <w:col w:w="2784" w:space="250"/>
            <w:col w:w="2808"/>
          </w:cols>
          <w:noEndnote/>
        </w:sectPr>
      </w:pPr>
    </w:p>
    <w:p w:rsidR="00182580" w:rsidRDefault="00182580" w:rsidP="00182580">
      <w:pPr>
        <w:shd w:val="clear" w:color="auto" w:fill="FFFFFF"/>
        <w:spacing w:before="62"/>
      </w:pPr>
      <w:r>
        <w:rPr>
          <w:b/>
          <w:bCs/>
          <w:sz w:val="12"/>
          <w:szCs w:val="12"/>
        </w:rPr>
        <w:lastRenderedPageBreak/>
        <w:t>ТУРЦИЯ — ТЮРЬМА</w:t>
      </w:r>
    </w:p>
    <w:p w:rsidR="00182580" w:rsidRDefault="00182580" w:rsidP="00182580">
      <w:pPr>
        <w:shd w:val="clear" w:color="auto" w:fill="FFFFFF"/>
      </w:pPr>
      <w:r>
        <w:br w:type="column"/>
      </w:r>
      <w:r>
        <w:rPr>
          <w:sz w:val="18"/>
          <w:szCs w:val="18"/>
        </w:rPr>
        <w:lastRenderedPageBreak/>
        <w:t>687</w:t>
      </w:r>
    </w:p>
    <w:p w:rsidR="00182580" w:rsidRDefault="00182580" w:rsidP="00182580">
      <w:pPr>
        <w:shd w:val="clear" w:color="auto" w:fill="FFFFFF"/>
        <w:sectPr w:rsidR="00182580">
          <w:pgSz w:w="8504" w:h="11339"/>
          <w:pgMar w:top="1440" w:right="767" w:bottom="720" w:left="3585" w:header="720" w:footer="720" w:gutter="0"/>
          <w:cols w:num="2" w:space="720" w:equalWidth="0">
            <w:col w:w="1459" w:space="1973"/>
            <w:col w:w="720"/>
          </w:cols>
          <w:noEndnote/>
        </w:sectPr>
      </w:pPr>
    </w:p>
    <w:p w:rsidR="00182580" w:rsidRDefault="00182580" w:rsidP="00182580">
      <w:pPr>
        <w:spacing w:before="250" w:line="1" w:lineRule="exact"/>
        <w:rPr>
          <w:sz w:val="2"/>
          <w:szCs w:val="2"/>
        </w:rPr>
      </w:pPr>
    </w:p>
    <w:p w:rsidR="00182580" w:rsidRDefault="00182580" w:rsidP="00182580">
      <w:pPr>
        <w:shd w:val="clear" w:color="auto" w:fill="FFFFFF"/>
        <w:sectPr w:rsidR="00182580">
          <w:type w:val="continuous"/>
          <w:pgSz w:w="8504" w:h="11339"/>
          <w:pgMar w:top="1440" w:right="1252" w:bottom="720" w:left="1732" w:header="720" w:footer="720" w:gutter="0"/>
          <w:cols w:space="60"/>
          <w:noEndnote/>
        </w:sectPr>
      </w:pPr>
    </w:p>
    <w:p w:rsidR="00182580" w:rsidRDefault="00182580" w:rsidP="00182580">
      <w:pPr>
        <w:shd w:val="clear" w:color="auto" w:fill="FFFFFF"/>
        <w:spacing w:line="168" w:lineRule="exact"/>
        <w:jc w:val="both"/>
      </w:pPr>
      <w:r>
        <w:rPr>
          <w:sz w:val="18"/>
          <w:szCs w:val="18"/>
        </w:rPr>
        <w:lastRenderedPageBreak/>
        <w:t>317, 331, 361, 366, 383, 458— 459, 463, 472, 493, 495, 497, 518, 519, 528, 534, 548, 588, 589, 598, 615, 616, 668, 669, 670, 672, 678, 685, 686, 690, 697, 700, 703, 706, 708, 710, 716, 717; 30, 6—7, 83, 185— 186, 188-189, 191, 243, 244, 245-246, 250, 280, 296, 326, 355; 31, 21, 50, 51-52, 53, 74, 153, 199, 215, 260, 293, 298, 315, 347—348, 403; 32, 40, 59, 97, 288, 289, 337; 34, 98, 232, 234; 36, 321, 336, 339—340, 461, 483; 37, 167— 168, 455—456; 38, 310—311; 39, 110—111, 328; 41, 127, 216, 218, 227, 242, 339-340, 353, 452, 454; 42, 25, 47, 54, 125, 132-133, 354, 379; 43, 151,   187;   44,   410;   45, 240,</w:t>
      </w:r>
    </w:p>
    <w:p w:rsidR="00182580" w:rsidRDefault="00182580" w:rsidP="00182580">
      <w:pPr>
        <w:shd w:val="clear" w:color="auto" w:fill="FFFFFF"/>
        <w:spacing w:before="5" w:line="168" w:lineRule="exact"/>
        <w:ind w:left="374"/>
      </w:pPr>
      <w:r>
        <w:br w:type="column"/>
      </w:r>
      <w:r>
        <w:rPr>
          <w:sz w:val="18"/>
          <w:szCs w:val="18"/>
        </w:rPr>
        <w:lastRenderedPageBreak/>
        <w:t>321; 48, 208; 50, 80, 81, 337;</w:t>
      </w:r>
    </w:p>
    <w:p w:rsidR="00182580" w:rsidRDefault="00182580" w:rsidP="00182580">
      <w:pPr>
        <w:numPr>
          <w:ilvl w:val="0"/>
          <w:numId w:val="338"/>
        </w:numPr>
        <w:shd w:val="clear" w:color="auto" w:fill="FFFFFF"/>
        <w:tabs>
          <w:tab w:val="left" w:pos="677"/>
        </w:tabs>
        <w:spacing w:line="168" w:lineRule="exact"/>
        <w:ind w:left="365"/>
        <w:rPr>
          <w:sz w:val="18"/>
          <w:szCs w:val="18"/>
        </w:rPr>
      </w:pPr>
      <w:r>
        <w:rPr>
          <w:sz w:val="18"/>
          <w:szCs w:val="18"/>
        </w:rPr>
        <w:t>9, 101, 109, 234, 301—302;</w:t>
      </w:r>
    </w:p>
    <w:p w:rsidR="00182580" w:rsidRDefault="00182580" w:rsidP="00182580">
      <w:pPr>
        <w:numPr>
          <w:ilvl w:val="0"/>
          <w:numId w:val="338"/>
        </w:numPr>
        <w:shd w:val="clear" w:color="auto" w:fill="FFFFFF"/>
        <w:tabs>
          <w:tab w:val="left" w:pos="677"/>
        </w:tabs>
        <w:spacing w:before="5" w:line="168" w:lineRule="exact"/>
        <w:ind w:left="365"/>
        <w:jc w:val="both"/>
        <w:rPr>
          <w:sz w:val="18"/>
          <w:szCs w:val="18"/>
        </w:rPr>
      </w:pPr>
      <w:r>
        <w:rPr>
          <w:sz w:val="18"/>
          <w:szCs w:val="18"/>
        </w:rPr>
        <w:t xml:space="preserve">39-40; 54, 134, 481. </w:t>
      </w:r>
      <w:r>
        <w:rPr>
          <w:i/>
          <w:iCs/>
          <w:sz w:val="18"/>
          <w:szCs w:val="18"/>
        </w:rPr>
        <w:t xml:space="preserve">См. также </w:t>
      </w:r>
      <w:r>
        <w:rPr>
          <w:sz w:val="18"/>
          <w:szCs w:val="18"/>
        </w:rPr>
        <w:t>Греко-турец</w:t>
      </w:r>
      <w:r>
        <w:rPr>
          <w:sz w:val="18"/>
          <w:szCs w:val="18"/>
        </w:rPr>
        <w:softHyphen/>
        <w:t>кая война 1897 г.; Греко-турецкая война 1919— 1922 гг.; Империалистическая война 1914—1918 гг. — и Турция; Революционное дви</w:t>
      </w:r>
      <w:r>
        <w:rPr>
          <w:sz w:val="18"/>
          <w:szCs w:val="18"/>
        </w:rPr>
        <w:softHyphen/>
        <w:t>жение на Востоке; Русско-турецкая война 1877— 1878 гг.; Турецкая револю</w:t>
      </w:r>
      <w:r>
        <w:rPr>
          <w:sz w:val="18"/>
          <w:szCs w:val="18"/>
        </w:rPr>
        <w:softHyphen/>
        <w:t>ция 1908 г.</w:t>
      </w:r>
    </w:p>
    <w:p w:rsidR="00182580" w:rsidRDefault="00182580" w:rsidP="00182580">
      <w:pPr>
        <w:shd w:val="clear" w:color="auto" w:fill="FFFFFF"/>
        <w:spacing w:before="5" w:line="168" w:lineRule="exact"/>
        <w:ind w:left="5"/>
      </w:pPr>
      <w:r>
        <w:rPr>
          <w:b/>
          <w:bCs/>
          <w:sz w:val="18"/>
          <w:szCs w:val="18"/>
        </w:rPr>
        <w:t xml:space="preserve">Тыл </w:t>
      </w:r>
      <w:r>
        <w:rPr>
          <w:sz w:val="18"/>
          <w:szCs w:val="18"/>
        </w:rPr>
        <w:t xml:space="preserve">— </w:t>
      </w:r>
      <w:r>
        <w:rPr>
          <w:i/>
          <w:iCs/>
          <w:sz w:val="18"/>
          <w:szCs w:val="18"/>
        </w:rPr>
        <w:t xml:space="preserve">см. </w:t>
      </w:r>
      <w:r>
        <w:rPr>
          <w:sz w:val="18"/>
          <w:szCs w:val="18"/>
        </w:rPr>
        <w:t xml:space="preserve">Фронт и тыл. </w:t>
      </w:r>
      <w:r>
        <w:rPr>
          <w:b/>
          <w:bCs/>
          <w:spacing w:val="-2"/>
          <w:sz w:val="18"/>
          <w:szCs w:val="18"/>
        </w:rPr>
        <w:t xml:space="preserve">Тэйлор   </w:t>
      </w:r>
      <w:r>
        <w:rPr>
          <w:spacing w:val="-2"/>
          <w:sz w:val="18"/>
          <w:szCs w:val="18"/>
        </w:rPr>
        <w:t xml:space="preserve">и   </w:t>
      </w:r>
      <w:r>
        <w:rPr>
          <w:b/>
          <w:bCs/>
          <w:spacing w:val="-2"/>
          <w:sz w:val="18"/>
          <w:szCs w:val="18"/>
        </w:rPr>
        <w:t xml:space="preserve">тэйлоризм </w:t>
      </w:r>
      <w:r>
        <w:rPr>
          <w:spacing w:val="-2"/>
          <w:sz w:val="18"/>
          <w:szCs w:val="18"/>
        </w:rPr>
        <w:t>— 23,   18—</w:t>
      </w:r>
    </w:p>
    <w:p w:rsidR="00182580" w:rsidRDefault="00182580" w:rsidP="00182580">
      <w:pPr>
        <w:shd w:val="clear" w:color="auto" w:fill="FFFFFF"/>
        <w:spacing w:before="5" w:line="168" w:lineRule="exact"/>
        <w:ind w:left="370"/>
      </w:pPr>
      <w:r>
        <w:rPr>
          <w:sz w:val="18"/>
          <w:szCs w:val="18"/>
        </w:rPr>
        <w:t xml:space="preserve">19; </w:t>
      </w:r>
      <w:r>
        <w:rPr>
          <w:b/>
          <w:bCs/>
          <w:sz w:val="18"/>
          <w:szCs w:val="18"/>
        </w:rPr>
        <w:t xml:space="preserve">24, </w:t>
      </w:r>
      <w:r>
        <w:rPr>
          <w:sz w:val="18"/>
          <w:szCs w:val="18"/>
        </w:rPr>
        <w:t>369-371; 28, 126-134;</w:t>
      </w:r>
    </w:p>
    <w:p w:rsidR="00182580" w:rsidRDefault="00182580" w:rsidP="00182580">
      <w:pPr>
        <w:shd w:val="clear" w:color="auto" w:fill="FFFFFF"/>
        <w:spacing w:line="168" w:lineRule="exact"/>
        <w:ind w:left="355"/>
      </w:pPr>
      <w:r>
        <w:rPr>
          <w:sz w:val="18"/>
          <w:szCs w:val="18"/>
        </w:rPr>
        <w:t>36,  140—141,   189—190,  212,</w:t>
      </w:r>
    </w:p>
    <w:p w:rsidR="00182580" w:rsidRDefault="00182580" w:rsidP="00182580">
      <w:pPr>
        <w:shd w:val="clear" w:color="auto" w:fill="FFFFFF"/>
        <w:spacing w:line="168" w:lineRule="exact"/>
        <w:ind w:left="360"/>
      </w:pPr>
      <w:r>
        <w:rPr>
          <w:sz w:val="18"/>
          <w:szCs w:val="18"/>
        </w:rPr>
        <w:t>260, 279, 544, 545, 547, 549;</w:t>
      </w:r>
    </w:p>
    <w:p w:rsidR="00182580" w:rsidRDefault="00182580" w:rsidP="00182580">
      <w:pPr>
        <w:shd w:val="clear" w:color="auto" w:fill="FFFFFF"/>
        <w:spacing w:line="168" w:lineRule="exact"/>
        <w:ind w:firstLine="355"/>
      </w:pPr>
      <w:r>
        <w:rPr>
          <w:sz w:val="18"/>
          <w:szCs w:val="18"/>
        </w:rPr>
        <w:t xml:space="preserve">45,  206; 54, 279. </w:t>
      </w:r>
      <w:r>
        <w:rPr>
          <w:b/>
          <w:bCs/>
          <w:sz w:val="18"/>
          <w:szCs w:val="18"/>
        </w:rPr>
        <w:t xml:space="preserve">Тюрька </w:t>
      </w:r>
      <w:r>
        <w:rPr>
          <w:sz w:val="18"/>
          <w:szCs w:val="18"/>
        </w:rPr>
        <w:t xml:space="preserve">— </w:t>
      </w:r>
      <w:r>
        <w:rPr>
          <w:i/>
          <w:iCs/>
          <w:sz w:val="18"/>
          <w:szCs w:val="18"/>
        </w:rPr>
        <w:t xml:space="preserve">см.    </w:t>
      </w:r>
      <w:r>
        <w:rPr>
          <w:sz w:val="18"/>
          <w:szCs w:val="18"/>
        </w:rPr>
        <w:t>Каторга,   тюрьма</w:t>
      </w:r>
    </w:p>
    <w:p w:rsidR="00182580" w:rsidRDefault="00182580" w:rsidP="00182580">
      <w:pPr>
        <w:shd w:val="clear" w:color="auto" w:fill="FFFFFF"/>
        <w:spacing w:line="168" w:lineRule="exact"/>
        <w:ind w:left="355"/>
      </w:pPr>
      <w:r>
        <w:rPr>
          <w:sz w:val="18"/>
          <w:szCs w:val="18"/>
        </w:rPr>
        <w:t>и ссылка.</w:t>
      </w:r>
    </w:p>
    <w:p w:rsidR="00182580" w:rsidRDefault="00182580" w:rsidP="00182580">
      <w:pPr>
        <w:shd w:val="clear" w:color="auto" w:fill="FFFFFF"/>
        <w:spacing w:line="168" w:lineRule="exact"/>
        <w:ind w:left="355"/>
        <w:sectPr w:rsidR="00182580">
          <w:type w:val="continuous"/>
          <w:pgSz w:w="8504" w:h="11339"/>
          <w:pgMar w:top="1440" w:right="1252" w:bottom="720" w:left="1732" w:header="720" w:footer="720" w:gutter="0"/>
          <w:cols w:num="2" w:space="720" w:equalWidth="0">
            <w:col w:w="2452" w:space="259"/>
            <w:col w:w="2808"/>
          </w:cols>
          <w:noEndnote/>
        </w:sectPr>
      </w:pPr>
    </w:p>
    <w:p w:rsidR="00182580" w:rsidRDefault="00182580" w:rsidP="00182580">
      <w:pPr>
        <w:shd w:val="clear" w:color="auto" w:fill="FFFFFF"/>
        <w:ind w:left="38"/>
      </w:pPr>
      <w:r>
        <w:rPr>
          <w:sz w:val="18"/>
          <w:szCs w:val="18"/>
        </w:rPr>
        <w:lastRenderedPageBreak/>
        <w:t>688</w:t>
      </w:r>
    </w:p>
    <w:p w:rsidR="00182580" w:rsidRDefault="00182580" w:rsidP="00182580">
      <w:pPr>
        <w:shd w:val="clear" w:color="auto" w:fill="FFFFFF"/>
        <w:spacing w:before="2597" w:after="163"/>
        <w:ind w:right="2866"/>
        <w:jc w:val="right"/>
      </w:pPr>
      <w:r>
        <w:rPr>
          <w:rFonts w:ascii="Arial" w:hAnsi="Arial"/>
          <w:b/>
          <w:bCs/>
          <w:sz w:val="18"/>
          <w:szCs w:val="18"/>
        </w:rPr>
        <w:t>У</w:t>
      </w:r>
    </w:p>
    <w:p w:rsidR="00182580" w:rsidRDefault="00182580" w:rsidP="00182580">
      <w:pPr>
        <w:shd w:val="clear" w:color="auto" w:fill="FFFFFF"/>
        <w:spacing w:before="2597" w:after="163"/>
        <w:ind w:right="2866"/>
        <w:jc w:val="right"/>
        <w:sectPr w:rsidR="00182580">
          <w:pgSz w:w="8504" w:h="11339"/>
          <w:pgMar w:top="936" w:right="1734" w:bottom="360" w:left="909" w:header="720" w:footer="720" w:gutter="0"/>
          <w:cols w:space="60"/>
          <w:noEndnote/>
        </w:sectPr>
      </w:pPr>
    </w:p>
    <w:p w:rsidR="00182580" w:rsidRDefault="00182580" w:rsidP="00182580">
      <w:pPr>
        <w:shd w:val="clear" w:color="auto" w:fill="FFFFFF"/>
        <w:spacing w:line="168" w:lineRule="exact"/>
        <w:ind w:left="19"/>
      </w:pPr>
      <w:r>
        <w:rPr>
          <w:b/>
          <w:bCs/>
          <w:sz w:val="18"/>
          <w:szCs w:val="18"/>
        </w:rPr>
        <w:lastRenderedPageBreak/>
        <w:t>Убеждение и принуждение</w:t>
      </w:r>
      <w:r>
        <w:rPr>
          <w:sz w:val="18"/>
          <w:szCs w:val="18"/>
        </w:rPr>
        <w:t xml:space="preserve"> — 33,</w:t>
      </w:r>
    </w:p>
    <w:p w:rsidR="00182580" w:rsidRDefault="00182580" w:rsidP="00182580">
      <w:pPr>
        <w:shd w:val="clear" w:color="auto" w:fill="FFFFFF"/>
        <w:spacing w:line="168" w:lineRule="exact"/>
        <w:ind w:left="365"/>
        <w:jc w:val="both"/>
      </w:pPr>
      <w:r>
        <w:rPr>
          <w:sz w:val="18"/>
          <w:szCs w:val="18"/>
        </w:rPr>
        <w:t xml:space="preserve">89; 36, 127, 129, 142, 148, 163, 172—173,177—178,190,194— 203, 543; 37, 422: 38, 6—7, 62, 162, 166-167, 200—202; 39, 48—49, 312—313, 316, 337, 373, 375, 404-405, 422, 456; 40, 307-309; 42, 139, 145— </w:t>
      </w:r>
      <w:r>
        <w:rPr>
          <w:spacing w:val="-1"/>
          <w:sz w:val="18"/>
          <w:szCs w:val="18"/>
        </w:rPr>
        <w:t xml:space="preserve">148, 178—179, 182—183, 216— </w:t>
      </w:r>
      <w:r>
        <w:rPr>
          <w:sz w:val="18"/>
          <w:szCs w:val="18"/>
        </w:rPr>
        <w:t>217, 251, 294, 380, 388, 390, 400, 410; 43, 54, 321—322, 381;   44,   349.</w:t>
      </w:r>
    </w:p>
    <w:p w:rsidR="00182580" w:rsidRDefault="00182580" w:rsidP="00182580">
      <w:pPr>
        <w:shd w:val="clear" w:color="auto" w:fill="FFFFFF"/>
        <w:spacing w:before="5" w:line="168" w:lineRule="exact"/>
        <w:ind w:left="355" w:hanging="322"/>
        <w:jc w:val="both"/>
      </w:pPr>
      <w:r>
        <w:rPr>
          <w:b/>
          <w:bCs/>
          <w:sz w:val="18"/>
          <w:szCs w:val="18"/>
        </w:rPr>
        <w:t>«Убывающее плодородие поч</w:t>
      </w:r>
      <w:r>
        <w:rPr>
          <w:b/>
          <w:bCs/>
          <w:sz w:val="18"/>
          <w:szCs w:val="18"/>
        </w:rPr>
        <w:softHyphen/>
        <w:t xml:space="preserve">вы» </w:t>
      </w:r>
      <w:r>
        <w:rPr>
          <w:sz w:val="18"/>
          <w:szCs w:val="18"/>
        </w:rPr>
        <w:t xml:space="preserve">— </w:t>
      </w:r>
      <w:r>
        <w:rPr>
          <w:i/>
          <w:iCs/>
          <w:sz w:val="18"/>
          <w:szCs w:val="18"/>
        </w:rPr>
        <w:t xml:space="preserve">см. </w:t>
      </w:r>
      <w:r>
        <w:rPr>
          <w:sz w:val="18"/>
          <w:szCs w:val="18"/>
        </w:rPr>
        <w:t>«Закон убываю</w:t>
      </w:r>
      <w:r>
        <w:rPr>
          <w:sz w:val="18"/>
          <w:szCs w:val="18"/>
        </w:rPr>
        <w:softHyphen/>
        <w:t>щего плодородия почвы» — буржуазная теория, его кри</w:t>
      </w:r>
      <w:r>
        <w:rPr>
          <w:sz w:val="18"/>
          <w:szCs w:val="18"/>
        </w:rPr>
        <w:softHyphen/>
        <w:t>тика.</w:t>
      </w:r>
    </w:p>
    <w:p w:rsidR="00182580" w:rsidRDefault="00182580" w:rsidP="00182580">
      <w:pPr>
        <w:shd w:val="clear" w:color="auto" w:fill="FFFFFF"/>
        <w:spacing w:line="168" w:lineRule="exact"/>
        <w:ind w:left="10"/>
      </w:pPr>
      <w:r>
        <w:rPr>
          <w:b/>
          <w:bCs/>
          <w:sz w:val="18"/>
          <w:szCs w:val="18"/>
        </w:rPr>
        <w:t>Уганда</w:t>
      </w:r>
      <w:r>
        <w:rPr>
          <w:sz w:val="18"/>
          <w:szCs w:val="18"/>
        </w:rPr>
        <w:t xml:space="preserve"> - 28, 489, 491.</w:t>
      </w:r>
    </w:p>
    <w:p w:rsidR="00182580" w:rsidRDefault="00182580" w:rsidP="00182580">
      <w:pPr>
        <w:shd w:val="clear" w:color="auto" w:fill="FFFFFF"/>
        <w:spacing w:line="168" w:lineRule="exact"/>
        <w:ind w:left="365" w:right="24" w:hanging="355"/>
        <w:jc w:val="both"/>
      </w:pPr>
      <w:r>
        <w:rPr>
          <w:b/>
          <w:bCs/>
          <w:sz w:val="18"/>
          <w:szCs w:val="18"/>
        </w:rPr>
        <w:t>Уголовный кодекс РСФСР</w:t>
      </w:r>
      <w:r>
        <w:rPr>
          <w:sz w:val="18"/>
          <w:szCs w:val="18"/>
        </w:rPr>
        <w:t xml:space="preserve"> — 45, 190—191, 248.</w:t>
      </w:r>
    </w:p>
    <w:p w:rsidR="00182580" w:rsidRDefault="00182580" w:rsidP="00182580">
      <w:pPr>
        <w:shd w:val="clear" w:color="auto" w:fill="FFFFFF"/>
        <w:spacing w:before="5" w:line="168" w:lineRule="exact"/>
        <w:ind w:left="284" w:right="14" w:hanging="284"/>
        <w:jc w:val="both"/>
      </w:pPr>
      <w:r>
        <w:rPr>
          <w:b/>
          <w:bCs/>
          <w:sz w:val="18"/>
          <w:szCs w:val="18"/>
        </w:rPr>
        <w:t>Уголь и угольная промышлен</w:t>
      </w:r>
      <w:r>
        <w:rPr>
          <w:b/>
          <w:bCs/>
          <w:sz w:val="18"/>
          <w:szCs w:val="18"/>
        </w:rPr>
        <w:softHyphen/>
        <w:t xml:space="preserve">ность </w:t>
      </w:r>
      <w:r>
        <w:rPr>
          <w:sz w:val="18"/>
          <w:szCs w:val="18"/>
        </w:rPr>
        <w:t>— в капиталистических стра</w:t>
      </w:r>
      <w:r>
        <w:rPr>
          <w:sz w:val="18"/>
          <w:szCs w:val="18"/>
        </w:rPr>
        <w:softHyphen/>
        <w:t xml:space="preserve">нах — 3, 529—530; 23, 93— 95; 27, 318, 393, 396, 421; 28, </w:t>
      </w:r>
      <w:r>
        <w:rPr>
          <w:spacing w:val="-1"/>
          <w:sz w:val="18"/>
          <w:szCs w:val="18"/>
        </w:rPr>
        <w:t xml:space="preserve">259—260, 378, 438—439, 441, </w:t>
      </w:r>
      <w:r>
        <w:rPr>
          <w:sz w:val="18"/>
          <w:szCs w:val="18"/>
        </w:rPr>
        <w:t>450, 451, 716, 724; 39, 359; 40, 28—29, 292. — в Советской России — 36, 231; 38, 70, 248, 357—358; 39, 301-302, 306, 359; 40, 68—69, 230, 292, 298; 41, 285, 359-360; 42, 63-64, 151—152, 358, 360, 363, 364, 380; 43, 13, 23, 83, 199, 283, 307; 44, 112, 206, 227, 318— 319,  489;  45,  105—107,  330;</w:t>
      </w:r>
    </w:p>
    <w:p w:rsidR="00182580" w:rsidRDefault="00182580" w:rsidP="00182580">
      <w:pPr>
        <w:shd w:val="clear" w:color="auto" w:fill="FFFFFF"/>
        <w:spacing w:line="168" w:lineRule="exact"/>
        <w:ind w:left="284" w:right="5"/>
        <w:jc w:val="both"/>
        <w:rPr>
          <w:sz w:val="18"/>
          <w:szCs w:val="18"/>
        </w:rPr>
      </w:pPr>
      <w:r>
        <w:br w:type="column"/>
      </w:r>
      <w:r>
        <w:rPr>
          <w:sz w:val="18"/>
          <w:szCs w:val="18"/>
        </w:rPr>
        <w:lastRenderedPageBreak/>
        <w:t xml:space="preserve">50, 29, 43, 385; 51, 85, 92, 108—109, 113, 118, 135, 152, 233, 280—281, 282; 52, 63, 142, 145; 53, 13, 47, 54, 135— </w:t>
      </w:r>
      <w:r>
        <w:rPr>
          <w:spacing w:val="-1"/>
          <w:sz w:val="18"/>
          <w:szCs w:val="18"/>
        </w:rPr>
        <w:t xml:space="preserve">136, 137, 253, 256—258; 54, </w:t>
      </w:r>
      <w:r>
        <w:rPr>
          <w:sz w:val="18"/>
          <w:szCs w:val="18"/>
        </w:rPr>
        <w:t xml:space="preserve">282—283, 660. </w:t>
      </w:r>
    </w:p>
    <w:p w:rsidR="00182580" w:rsidRDefault="00182580" w:rsidP="00182580">
      <w:pPr>
        <w:shd w:val="clear" w:color="auto" w:fill="FFFFFF"/>
        <w:spacing w:line="168" w:lineRule="exact"/>
        <w:ind w:left="284" w:right="5" w:hanging="284"/>
        <w:jc w:val="both"/>
      </w:pPr>
      <w:r>
        <w:rPr>
          <w:spacing w:val="-1"/>
          <w:sz w:val="18"/>
          <w:szCs w:val="18"/>
        </w:rPr>
        <w:t xml:space="preserve">— в царской России — 3, 489, </w:t>
      </w:r>
      <w:r>
        <w:rPr>
          <w:sz w:val="18"/>
          <w:szCs w:val="18"/>
        </w:rPr>
        <w:t xml:space="preserve">492—493, 529—530; 27, 393, 396; </w:t>
      </w:r>
      <w:r>
        <w:rPr>
          <w:i/>
          <w:iCs/>
          <w:sz w:val="18"/>
          <w:szCs w:val="18"/>
        </w:rPr>
        <w:t xml:space="preserve">28, </w:t>
      </w:r>
      <w:r>
        <w:rPr>
          <w:sz w:val="18"/>
          <w:szCs w:val="18"/>
        </w:rPr>
        <w:t>438—439; 32, 123— 124, 127—128, 129, 396—397; 34, 170-171.</w:t>
      </w:r>
    </w:p>
    <w:p w:rsidR="00182580" w:rsidRDefault="00182580" w:rsidP="00182580">
      <w:pPr>
        <w:shd w:val="clear" w:color="auto" w:fill="FFFFFF"/>
        <w:spacing w:line="168" w:lineRule="exact"/>
        <w:ind w:left="355" w:hanging="346"/>
        <w:jc w:val="both"/>
      </w:pPr>
      <w:r>
        <w:rPr>
          <w:b/>
          <w:bCs/>
          <w:sz w:val="18"/>
          <w:szCs w:val="18"/>
        </w:rPr>
        <w:t>Ударность, ударные предприятия в Советской России</w:t>
      </w:r>
      <w:r>
        <w:rPr>
          <w:sz w:val="18"/>
          <w:szCs w:val="18"/>
        </w:rPr>
        <w:t xml:space="preserve"> — 42, 9, 211—212, 215, 216, 301.</w:t>
      </w:r>
    </w:p>
    <w:p w:rsidR="00182580" w:rsidRDefault="00182580" w:rsidP="00182580">
      <w:pPr>
        <w:shd w:val="clear" w:color="auto" w:fill="FFFFFF"/>
        <w:spacing w:before="10" w:line="168" w:lineRule="exact"/>
        <w:ind w:left="341" w:right="10" w:hanging="341"/>
        <w:jc w:val="both"/>
      </w:pPr>
      <w:r>
        <w:rPr>
          <w:b/>
          <w:bCs/>
          <w:sz w:val="18"/>
          <w:szCs w:val="18"/>
        </w:rPr>
        <w:t>Уклады общественно-экономиче</w:t>
      </w:r>
      <w:r>
        <w:rPr>
          <w:b/>
          <w:bCs/>
          <w:sz w:val="18"/>
          <w:szCs w:val="18"/>
        </w:rPr>
        <w:softHyphen/>
        <w:t>ские в Советской России</w:t>
      </w:r>
      <w:r>
        <w:rPr>
          <w:sz w:val="18"/>
          <w:szCs w:val="18"/>
        </w:rPr>
        <w:t xml:space="preserve"> — </w:t>
      </w:r>
      <w:r>
        <w:rPr>
          <w:i/>
          <w:iCs/>
          <w:spacing w:val="-1"/>
          <w:sz w:val="18"/>
          <w:szCs w:val="18"/>
        </w:rPr>
        <w:t xml:space="preserve">см. </w:t>
      </w:r>
      <w:r>
        <w:rPr>
          <w:spacing w:val="-1"/>
          <w:sz w:val="18"/>
          <w:szCs w:val="18"/>
        </w:rPr>
        <w:t>Общественно-экономиче</w:t>
      </w:r>
      <w:r>
        <w:rPr>
          <w:spacing w:val="-1"/>
          <w:sz w:val="18"/>
          <w:szCs w:val="18"/>
        </w:rPr>
        <w:softHyphen/>
      </w:r>
      <w:r>
        <w:rPr>
          <w:sz w:val="18"/>
          <w:szCs w:val="18"/>
        </w:rPr>
        <w:t>ские уклады в Советской Рос</w:t>
      </w:r>
      <w:r>
        <w:rPr>
          <w:sz w:val="18"/>
          <w:szCs w:val="18"/>
        </w:rPr>
        <w:softHyphen/>
        <w:t>сии.</w:t>
      </w:r>
    </w:p>
    <w:p w:rsidR="00182580" w:rsidRDefault="00182580" w:rsidP="00182580">
      <w:pPr>
        <w:shd w:val="clear" w:color="auto" w:fill="FFFFFF"/>
        <w:spacing w:line="168" w:lineRule="exact"/>
        <w:ind w:left="350" w:right="19" w:hanging="350"/>
        <w:jc w:val="both"/>
      </w:pPr>
      <w:r>
        <w:rPr>
          <w:b/>
          <w:bCs/>
          <w:sz w:val="18"/>
          <w:szCs w:val="18"/>
        </w:rPr>
        <w:t>Уклоны в партии</w:t>
      </w:r>
      <w:r>
        <w:rPr>
          <w:sz w:val="18"/>
          <w:szCs w:val="18"/>
        </w:rPr>
        <w:t xml:space="preserve"> — 19, 198—199, 258—259, 260—263; 23, 71 — </w:t>
      </w:r>
      <w:r>
        <w:rPr>
          <w:spacing w:val="-1"/>
          <w:sz w:val="18"/>
          <w:szCs w:val="18"/>
        </w:rPr>
        <w:t xml:space="preserve">74; 42, 265—266; 43, 16—17, 89—92, 93—97, 98—106,107— </w:t>
      </w:r>
      <w:r>
        <w:rPr>
          <w:sz w:val="18"/>
          <w:szCs w:val="18"/>
        </w:rPr>
        <w:t>111,  378;  53,  223—224.</w:t>
      </w:r>
    </w:p>
    <w:p w:rsidR="00182580" w:rsidRDefault="00182580" w:rsidP="00182580">
      <w:pPr>
        <w:shd w:val="clear" w:color="auto" w:fill="FFFFFF"/>
        <w:spacing w:line="168" w:lineRule="exact"/>
        <w:ind w:left="350" w:right="19" w:firstLine="370"/>
        <w:jc w:val="both"/>
      </w:pPr>
      <w:r>
        <w:rPr>
          <w:i/>
          <w:iCs/>
          <w:sz w:val="18"/>
          <w:szCs w:val="18"/>
        </w:rPr>
        <w:t xml:space="preserve">См. также </w:t>
      </w:r>
      <w:r>
        <w:rPr>
          <w:sz w:val="18"/>
          <w:szCs w:val="18"/>
        </w:rPr>
        <w:t>Внутрипар</w:t>
      </w:r>
      <w:r>
        <w:rPr>
          <w:sz w:val="18"/>
          <w:szCs w:val="18"/>
        </w:rPr>
        <w:softHyphen/>
        <w:t>тийные разногласия и вну</w:t>
      </w:r>
      <w:r>
        <w:rPr>
          <w:sz w:val="18"/>
          <w:szCs w:val="18"/>
        </w:rPr>
        <w:softHyphen/>
        <w:t>трипартийная борьба.</w:t>
      </w:r>
    </w:p>
    <w:p w:rsidR="00182580" w:rsidRDefault="00182580" w:rsidP="00182580">
      <w:pPr>
        <w:shd w:val="clear" w:color="auto" w:fill="FFFFFF"/>
        <w:spacing w:line="168" w:lineRule="exact"/>
        <w:ind w:left="284" w:right="19" w:hanging="284"/>
        <w:jc w:val="both"/>
      </w:pPr>
      <w:r>
        <w:rPr>
          <w:b/>
          <w:bCs/>
          <w:sz w:val="18"/>
          <w:szCs w:val="18"/>
        </w:rPr>
        <w:t>Украина</w:t>
      </w:r>
      <w:r>
        <w:rPr>
          <w:sz w:val="18"/>
          <w:szCs w:val="18"/>
        </w:rPr>
        <w:t xml:space="preserve"> — 27, 435, 436, 463; 28, 598; 36, 539; 50, 229, 231 — 232, 320, 366; 51, 136—137, 142, 280—281. — борьба с великорусским на</w:t>
      </w:r>
      <w:r>
        <w:rPr>
          <w:sz w:val="18"/>
          <w:szCs w:val="18"/>
        </w:rPr>
        <w:softHyphen/>
        <w:t>ционал-либерализмом в ук</w:t>
      </w:r>
      <w:r>
        <w:rPr>
          <w:sz w:val="18"/>
          <w:szCs w:val="18"/>
        </w:rPr>
        <w:softHyphen/>
        <w:t>раинском вопросе — 23, 150, 337—338; 24, 208—210, 325;' 25, 279—280. 284—286; 27, 464.</w:t>
      </w:r>
    </w:p>
    <w:p w:rsidR="00182580" w:rsidRDefault="00182580" w:rsidP="00182580">
      <w:pPr>
        <w:shd w:val="clear" w:color="auto" w:fill="FFFFFF"/>
        <w:spacing w:line="168" w:lineRule="exact"/>
        <w:ind w:left="82" w:right="19" w:hanging="82"/>
        <w:jc w:val="both"/>
        <w:sectPr w:rsidR="00182580">
          <w:type w:val="continuous"/>
          <w:pgSz w:w="8504" w:h="11339"/>
          <w:pgMar w:top="936" w:right="1734" w:bottom="360" w:left="909" w:header="720" w:footer="720" w:gutter="0"/>
          <w:cols w:num="2" w:space="720" w:equalWidth="0">
            <w:col w:w="2793" w:space="274"/>
            <w:col w:w="2793"/>
          </w:cols>
          <w:noEndnote/>
        </w:sectPr>
      </w:pPr>
    </w:p>
    <w:p w:rsidR="00182580" w:rsidRDefault="00182580" w:rsidP="00182580">
      <w:pPr>
        <w:shd w:val="clear" w:color="auto" w:fill="FFFFFF"/>
        <w:spacing w:before="38"/>
      </w:pPr>
      <w:r>
        <w:rPr>
          <w:b/>
          <w:bCs/>
          <w:spacing w:val="-6"/>
          <w:sz w:val="14"/>
          <w:szCs w:val="14"/>
        </w:rPr>
        <w:lastRenderedPageBreak/>
        <w:t>УКРАИНА</w:t>
      </w:r>
    </w:p>
    <w:p w:rsidR="00182580" w:rsidRDefault="00182580" w:rsidP="00182580">
      <w:pPr>
        <w:shd w:val="clear" w:color="auto" w:fill="FFFFFF"/>
      </w:pPr>
      <w:r>
        <w:br w:type="column"/>
      </w:r>
      <w:r>
        <w:rPr>
          <w:sz w:val="18"/>
          <w:szCs w:val="18"/>
        </w:rPr>
        <w:lastRenderedPageBreak/>
        <w:t>689</w:t>
      </w:r>
    </w:p>
    <w:p w:rsidR="00182580" w:rsidRDefault="00182580" w:rsidP="00182580">
      <w:pPr>
        <w:shd w:val="clear" w:color="auto" w:fill="FFFFFF"/>
        <w:sectPr w:rsidR="00182580">
          <w:pgSz w:w="8504" w:h="11339"/>
          <w:pgMar w:top="946" w:right="811" w:bottom="360" w:left="3983" w:header="720" w:footer="720" w:gutter="0"/>
          <w:cols w:num="2" w:space="720" w:equalWidth="0">
            <w:col w:w="720" w:space="2270"/>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6" w:right="1291" w:bottom="360" w:left="1463" w:header="720" w:footer="720" w:gutter="0"/>
          <w:cols w:space="60"/>
          <w:noEndnote/>
        </w:sectPr>
      </w:pPr>
    </w:p>
    <w:p w:rsidR="00182580" w:rsidRDefault="00182580" w:rsidP="00182580">
      <w:pPr>
        <w:numPr>
          <w:ilvl w:val="0"/>
          <w:numId w:val="1"/>
        </w:numPr>
        <w:shd w:val="clear" w:color="auto" w:fill="FFFFFF"/>
        <w:tabs>
          <w:tab w:val="left" w:pos="259"/>
        </w:tabs>
        <w:spacing w:before="5" w:line="168" w:lineRule="exact"/>
        <w:ind w:left="259" w:hanging="259"/>
        <w:jc w:val="both"/>
        <w:rPr>
          <w:sz w:val="18"/>
          <w:szCs w:val="18"/>
        </w:rPr>
      </w:pPr>
      <w:r>
        <w:rPr>
          <w:sz w:val="18"/>
          <w:szCs w:val="18"/>
        </w:rPr>
        <w:lastRenderedPageBreak/>
        <w:t>борьба с украинским бур</w:t>
      </w:r>
      <w:r>
        <w:rPr>
          <w:sz w:val="18"/>
          <w:szCs w:val="18"/>
        </w:rPr>
        <w:softHyphen/>
        <w:t>жуазным национализмом и «национал-социалами» до Ок</w:t>
      </w:r>
      <w:r>
        <w:rPr>
          <w:sz w:val="18"/>
          <w:szCs w:val="18"/>
        </w:rPr>
        <w:softHyphen/>
        <w:t>тябрьской социалистической революции — 23, 149, 322, 337-338, 404, 425; 24, 115, 125, 127-128, 129-130, 132, 135-136, 150, 208; 25, 257, 258, 263, 279-282, 314-315, 316, 360; 26,130; 48, 202—204, 277-278,281-282,283; 49, 50.</w:t>
      </w:r>
    </w:p>
    <w:p w:rsidR="00182580" w:rsidRDefault="00182580" w:rsidP="00182580">
      <w:pPr>
        <w:numPr>
          <w:ilvl w:val="0"/>
          <w:numId w:val="1"/>
        </w:numPr>
        <w:shd w:val="clear" w:color="auto" w:fill="FFFFFF"/>
        <w:tabs>
          <w:tab w:val="left" w:pos="259"/>
        </w:tabs>
        <w:spacing w:line="168" w:lineRule="exact"/>
        <w:ind w:left="259" w:right="5" w:hanging="259"/>
        <w:jc w:val="both"/>
        <w:rPr>
          <w:sz w:val="18"/>
          <w:szCs w:val="18"/>
        </w:rPr>
      </w:pPr>
      <w:r>
        <w:rPr>
          <w:sz w:val="18"/>
          <w:szCs w:val="18"/>
        </w:rPr>
        <w:t>борьба с украинским бур</w:t>
      </w:r>
      <w:r>
        <w:rPr>
          <w:sz w:val="18"/>
          <w:szCs w:val="18"/>
        </w:rPr>
        <w:softHyphen/>
        <w:t>жуазным национализмом пос</w:t>
      </w:r>
      <w:r>
        <w:rPr>
          <w:sz w:val="18"/>
          <w:szCs w:val="18"/>
        </w:rPr>
        <w:softHyphen/>
        <w:t>ле Октябрьской социалисти</w:t>
      </w:r>
      <w:r>
        <w:rPr>
          <w:sz w:val="18"/>
          <w:szCs w:val="18"/>
        </w:rPr>
        <w:softHyphen/>
        <w:t>ческой революции — 35, 164, 180; 39, 334—335, 371; 40, 45-46, 122, 159; 50, 291; 51, 219—220.</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и Брестский мир — 35, 225, 321, 337—338; 36, 33, 38, 107, 116-117, 249, 286, 320— 321, 336; 37, 109, 395; 50, 25, 49—50.</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 xml:space="preserve">крестьянство и крестьянское движение — 1, 3—66; 3, 61 — </w:t>
      </w:r>
      <w:r>
        <w:rPr>
          <w:spacing w:val="-2"/>
          <w:sz w:val="18"/>
          <w:szCs w:val="18"/>
        </w:rPr>
        <w:t xml:space="preserve">75, 298—300; 7,194—197, 221; </w:t>
      </w:r>
      <w:r>
        <w:rPr>
          <w:sz w:val="18"/>
          <w:szCs w:val="18"/>
        </w:rPr>
        <w:t>10, 310; 12, 40; 16, 390-392; 23, 153; 24, 128; 39, 35—36, 111.</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рабочий класс и рабочее дви</w:t>
      </w:r>
      <w:r>
        <w:rPr>
          <w:sz w:val="18"/>
          <w:szCs w:val="18"/>
        </w:rPr>
        <w:softHyphen/>
        <w:t>жение — 2, 55; 3, 227—229; 4, 243. 245, 363-370; 9, 137— 139, 251; 10, 310; 12, 2, 29, 123, 214; 17,113; 24,127-129, 130.</w:t>
      </w:r>
    </w:p>
    <w:p w:rsidR="00182580" w:rsidRDefault="00182580" w:rsidP="00182580">
      <w:pPr>
        <w:numPr>
          <w:ilvl w:val="0"/>
          <w:numId w:val="1"/>
        </w:numPr>
        <w:shd w:val="clear" w:color="auto" w:fill="FFFFFF"/>
        <w:tabs>
          <w:tab w:val="left" w:pos="259"/>
        </w:tabs>
        <w:spacing w:line="168" w:lineRule="exact"/>
        <w:ind w:left="259" w:right="14" w:hanging="259"/>
        <w:jc w:val="both"/>
        <w:rPr>
          <w:sz w:val="18"/>
          <w:szCs w:val="18"/>
        </w:rPr>
      </w:pPr>
      <w:r>
        <w:rPr>
          <w:sz w:val="18"/>
          <w:szCs w:val="18"/>
        </w:rPr>
        <w:t>революционная борьба на Украине в период революции 1905—1907 гг. — 9, 137— 139; 10, 310, 344; 12, 2, 29, 123, 214.</w:t>
      </w:r>
    </w:p>
    <w:p w:rsidR="00182580" w:rsidRDefault="00182580" w:rsidP="00182580">
      <w:pPr>
        <w:numPr>
          <w:ilvl w:val="0"/>
          <w:numId w:val="1"/>
        </w:numPr>
        <w:shd w:val="clear" w:color="auto" w:fill="FFFFFF"/>
        <w:tabs>
          <w:tab w:val="left" w:pos="259"/>
        </w:tabs>
        <w:spacing w:line="168" w:lineRule="exact"/>
        <w:ind w:left="259" w:right="19" w:hanging="259"/>
        <w:jc w:val="both"/>
        <w:rPr>
          <w:sz w:val="18"/>
          <w:szCs w:val="18"/>
        </w:rPr>
      </w:pPr>
      <w:r>
        <w:rPr>
          <w:sz w:val="18"/>
          <w:szCs w:val="18"/>
        </w:rPr>
        <w:t>союз рабочих и крестьян Рос</w:t>
      </w:r>
      <w:r>
        <w:rPr>
          <w:sz w:val="18"/>
          <w:szCs w:val="18"/>
        </w:rPr>
        <w:softHyphen/>
        <w:t>сии и Украины как условие победы над интервентами и белогвардейцами — 37, 234, 465; 39, 221, 351-352; 40, 46—47, 99—100.</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pacing w:val="-2"/>
          <w:sz w:val="18"/>
          <w:szCs w:val="18"/>
        </w:rPr>
        <w:t xml:space="preserve">ее экономическое развитие — </w:t>
      </w:r>
      <w:r>
        <w:rPr>
          <w:sz w:val="18"/>
          <w:szCs w:val="18"/>
        </w:rPr>
        <w:t xml:space="preserve">1, 3-66, 498; 3, 61-75, 188, </w:t>
      </w:r>
      <w:r>
        <w:rPr>
          <w:spacing w:val="-3"/>
          <w:sz w:val="18"/>
          <w:szCs w:val="18"/>
        </w:rPr>
        <w:t xml:space="preserve">226, 227—229, 298—300, 507— </w:t>
      </w:r>
      <w:r>
        <w:rPr>
          <w:sz w:val="18"/>
          <w:szCs w:val="18"/>
        </w:rPr>
        <w:t>508, 565, 608, 609; 7, 221; 17, 113, 122; 24, 128; 30, 35.</w:t>
      </w:r>
    </w:p>
    <w:p w:rsidR="00182580" w:rsidRDefault="00182580" w:rsidP="00182580">
      <w:pPr>
        <w:numPr>
          <w:ilvl w:val="0"/>
          <w:numId w:val="1"/>
        </w:numPr>
        <w:shd w:val="clear" w:color="auto" w:fill="FFFFFF"/>
        <w:tabs>
          <w:tab w:val="left" w:pos="259"/>
        </w:tabs>
        <w:spacing w:before="5" w:line="168" w:lineRule="exact"/>
        <w:ind w:left="259" w:right="29" w:hanging="259"/>
        <w:jc w:val="both"/>
        <w:rPr>
          <w:sz w:val="18"/>
          <w:szCs w:val="18"/>
        </w:rPr>
      </w:pPr>
      <w:r>
        <w:rPr>
          <w:sz w:val="18"/>
          <w:szCs w:val="18"/>
        </w:rPr>
        <w:t>при царизме — 1, 3—66; 3, 61—75,   188,   226,   227-229,</w:t>
      </w:r>
    </w:p>
    <w:p w:rsidR="00182580" w:rsidRDefault="00182580" w:rsidP="00182580">
      <w:pPr>
        <w:shd w:val="clear" w:color="auto" w:fill="FFFFFF"/>
        <w:spacing w:line="168" w:lineRule="exact"/>
        <w:ind w:left="274"/>
        <w:jc w:val="both"/>
      </w:pPr>
      <w:r>
        <w:rPr>
          <w:sz w:val="18"/>
          <w:szCs w:val="18"/>
        </w:rPr>
        <w:br w:type="column"/>
      </w:r>
      <w:r>
        <w:rPr>
          <w:sz w:val="18"/>
          <w:szCs w:val="18"/>
        </w:rPr>
        <w:lastRenderedPageBreak/>
        <w:t>298-300, 507—508, 565, 592, 608, 609; 16, 390-392; 17, 122; 22, 203; 23, 153, 288-289, 337-338; 24, 127-129, 208, 325; 25, 66—67, 209, 279-280, 285-286; 26, 6, 16, 108, 109, 115, 122—123, 305, 318; 27, 249, 263, 302; 30, 35, 46, 118, 190, 243, 262, 264, 276; 32, 16, 286, 305, 341 — 342; 49, 14, 25.</w:t>
      </w:r>
    </w:p>
    <w:p w:rsidR="00182580" w:rsidRDefault="00182580" w:rsidP="00182580">
      <w:pPr>
        <w:numPr>
          <w:ilvl w:val="0"/>
          <w:numId w:val="20"/>
        </w:numPr>
        <w:shd w:val="clear" w:color="auto" w:fill="FFFFFF"/>
        <w:tabs>
          <w:tab w:val="left" w:pos="250"/>
        </w:tabs>
        <w:spacing w:before="10" w:line="168" w:lineRule="exact"/>
        <w:ind w:left="250" w:right="5" w:hanging="250"/>
        <w:jc w:val="both"/>
        <w:rPr>
          <w:sz w:val="18"/>
          <w:szCs w:val="18"/>
        </w:rPr>
      </w:pPr>
      <w:r>
        <w:rPr>
          <w:sz w:val="18"/>
          <w:szCs w:val="18"/>
        </w:rPr>
        <w:t>при буржуазном Временном правительстве в 1917 г. и в период Украинской централь</w:t>
      </w:r>
      <w:r>
        <w:rPr>
          <w:sz w:val="18"/>
          <w:szCs w:val="18"/>
        </w:rPr>
        <w:softHyphen/>
        <w:t>ной рады — 31, 329, 373; 32, 7, 11, 16, 253, 269—270, 286, 287, 339, 341-342, 350-352, 357, 371, 381, 399—400; 35, 116, 143-145, 159, 164, 182-</w:t>
      </w:r>
      <w:r>
        <w:rPr>
          <w:spacing w:val="-1"/>
          <w:sz w:val="18"/>
          <w:szCs w:val="18"/>
        </w:rPr>
        <w:t xml:space="preserve">183, 211—212, 268—269; 50, </w:t>
      </w:r>
      <w:r>
        <w:rPr>
          <w:sz w:val="18"/>
          <w:szCs w:val="18"/>
        </w:rPr>
        <w:t>17—18, 21—23, 25, 31, 32— 33, 66, 67.</w:t>
      </w:r>
    </w:p>
    <w:p w:rsidR="00182580" w:rsidRDefault="00182580" w:rsidP="00182580">
      <w:pPr>
        <w:numPr>
          <w:ilvl w:val="0"/>
          <w:numId w:val="20"/>
        </w:numPr>
        <w:shd w:val="clear" w:color="auto" w:fill="FFFFFF"/>
        <w:tabs>
          <w:tab w:val="left" w:pos="250"/>
        </w:tabs>
        <w:spacing w:line="168" w:lineRule="exact"/>
        <w:ind w:left="250" w:right="14" w:hanging="250"/>
        <w:jc w:val="both"/>
        <w:rPr>
          <w:sz w:val="18"/>
          <w:szCs w:val="18"/>
        </w:rPr>
      </w:pPr>
      <w:r>
        <w:rPr>
          <w:sz w:val="18"/>
          <w:szCs w:val="18"/>
        </w:rPr>
        <w:t>в период германской оккупа</w:t>
      </w:r>
      <w:r>
        <w:rPr>
          <w:sz w:val="18"/>
          <w:szCs w:val="18"/>
        </w:rPr>
        <w:softHyphen/>
        <w:t xml:space="preserve">ции и скоропадщины — 35, 419; 36, 100—101, 116—117, 242-243, 288-289, 320-321, 322-323, 336, 337-338, 339, 343, 360, 369, 419, 426, 430, 439, 445, 483, 531; 37, 10, 39, 43, 81-82, 109, 119-122, </w:t>
      </w:r>
      <w:r>
        <w:rPr>
          <w:spacing w:val="-1"/>
          <w:sz w:val="18"/>
          <w:szCs w:val="18"/>
        </w:rPr>
        <w:t xml:space="preserve">124, 126—127, 150—151, 160, </w:t>
      </w:r>
      <w:r>
        <w:rPr>
          <w:sz w:val="18"/>
          <w:szCs w:val="18"/>
        </w:rPr>
        <w:t>163, 181, 395, 531—532; 38, 34—35, 51, 68—69, 182, 250; 39, 35; 42, 57, 58; 50, 49—50, 70—71, 75—76, 80—81, 98, 203, 205—206, 213.</w:t>
      </w:r>
    </w:p>
    <w:p w:rsidR="00182580" w:rsidRDefault="00182580" w:rsidP="00182580">
      <w:pPr>
        <w:shd w:val="clear" w:color="auto" w:fill="FFFFFF"/>
        <w:spacing w:line="168" w:lineRule="exact"/>
        <w:ind w:left="254" w:right="29" w:hanging="254"/>
        <w:jc w:val="both"/>
      </w:pPr>
      <w:r>
        <w:rPr>
          <w:sz w:val="18"/>
          <w:szCs w:val="18"/>
        </w:rPr>
        <w:t>— в период деникинщины — 39, 36, 38, 55, 120—121, 178, 244-245; 40, 16-18, 29, 41, 46—47; 50, 283, 286—287, 290—291, 302—303, 324; 51, 23, 33-34, 41, 49-50, 89, 90, 91, 141.</w:t>
      </w:r>
    </w:p>
    <w:p w:rsidR="00182580" w:rsidRDefault="00182580" w:rsidP="00182580">
      <w:pPr>
        <w:shd w:val="clear" w:color="auto" w:fill="FFFFFF"/>
        <w:tabs>
          <w:tab w:val="left" w:pos="250"/>
        </w:tabs>
        <w:spacing w:line="168" w:lineRule="exact"/>
        <w:ind w:left="250" w:right="24" w:hanging="250"/>
        <w:jc w:val="both"/>
      </w:pPr>
      <w:r>
        <w:rPr>
          <w:sz w:val="18"/>
          <w:szCs w:val="18"/>
        </w:rPr>
        <w:t>—</w:t>
      </w:r>
      <w:r>
        <w:rPr>
          <w:sz w:val="18"/>
          <w:szCs w:val="18"/>
        </w:rPr>
        <w:tab/>
        <w:t>в период иностранной воен</w:t>
      </w:r>
      <w:r>
        <w:rPr>
          <w:sz w:val="18"/>
          <w:szCs w:val="18"/>
        </w:rPr>
        <w:softHyphen/>
        <w:t>ной интервенции и граждан</w:t>
      </w:r>
      <w:r>
        <w:rPr>
          <w:sz w:val="18"/>
          <w:szCs w:val="18"/>
        </w:rPr>
        <w:softHyphen/>
        <w:t>ской войны — 37, 10, 81—82,</w:t>
      </w:r>
      <w:r>
        <w:rPr>
          <w:sz w:val="18"/>
          <w:szCs w:val="18"/>
        </w:rPr>
        <w:br/>
        <w:t>234, 395—396, 462, 465, 529,</w:t>
      </w:r>
      <w:r>
        <w:rPr>
          <w:sz w:val="18"/>
          <w:szCs w:val="18"/>
        </w:rPr>
        <w:br/>
        <w:t xml:space="preserve">530; </w:t>
      </w:r>
      <w:r>
        <w:rPr>
          <w:i/>
          <w:iCs/>
          <w:sz w:val="18"/>
          <w:szCs w:val="18"/>
        </w:rPr>
        <w:t xml:space="preserve">38, </w:t>
      </w:r>
      <w:r>
        <w:rPr>
          <w:sz w:val="18"/>
          <w:szCs w:val="18"/>
        </w:rPr>
        <w:t>34-35, 234, 245, 250,</w:t>
      </w:r>
      <w:r>
        <w:rPr>
          <w:sz w:val="18"/>
          <w:szCs w:val="18"/>
        </w:rPr>
        <w:br/>
      </w:r>
      <w:r>
        <w:rPr>
          <w:spacing w:val="-1"/>
          <w:sz w:val="18"/>
          <w:szCs w:val="18"/>
        </w:rPr>
        <w:t>277—278, 285—287, 311—313,</w:t>
      </w:r>
      <w:r>
        <w:rPr>
          <w:spacing w:val="-1"/>
          <w:sz w:val="18"/>
          <w:szCs w:val="18"/>
        </w:rPr>
        <w:br/>
        <w:t>356; 39, 33, 35—38, 44, 54, 55,</w:t>
      </w:r>
      <w:r>
        <w:rPr>
          <w:spacing w:val="-1"/>
          <w:sz w:val="18"/>
          <w:szCs w:val="18"/>
        </w:rPr>
        <w:br/>
      </w:r>
      <w:r>
        <w:rPr>
          <w:sz w:val="18"/>
          <w:szCs w:val="18"/>
        </w:rPr>
        <w:t>111, 120—121,152, 153, 168,</w:t>
      </w:r>
      <w:r>
        <w:rPr>
          <w:sz w:val="18"/>
          <w:szCs w:val="18"/>
        </w:rPr>
        <w:br/>
        <w:t>302, 325, 334, 370—371, 393,</w:t>
      </w:r>
      <w:r>
        <w:rPr>
          <w:sz w:val="18"/>
          <w:szCs w:val="18"/>
        </w:rPr>
        <w:br/>
        <w:t xml:space="preserve">450; 40, 17, 139, </w:t>
      </w:r>
      <w:r w:rsidRPr="00C03D7B">
        <w:rPr>
          <w:sz w:val="18"/>
          <w:szCs w:val="18"/>
        </w:rPr>
        <w:t xml:space="preserve">274, </w:t>
      </w:r>
      <w:r>
        <w:rPr>
          <w:sz w:val="18"/>
          <w:szCs w:val="18"/>
        </w:rPr>
        <w:t>330-</w:t>
      </w:r>
    </w:p>
    <w:p w:rsidR="00182580" w:rsidRDefault="00182580" w:rsidP="00182580">
      <w:pPr>
        <w:shd w:val="clear" w:color="auto" w:fill="FFFFFF"/>
        <w:tabs>
          <w:tab w:val="left" w:pos="250"/>
        </w:tabs>
        <w:spacing w:line="168" w:lineRule="exact"/>
        <w:ind w:left="250" w:right="24" w:hanging="250"/>
        <w:jc w:val="both"/>
        <w:sectPr w:rsidR="00182580">
          <w:type w:val="continuous"/>
          <w:pgSz w:w="8504" w:h="11339"/>
          <w:pgMar w:top="946" w:right="1291" w:bottom="360" w:left="1463" w:header="720" w:footer="720" w:gutter="0"/>
          <w:cols w:num="2" w:space="720" w:equalWidth="0">
            <w:col w:w="2697" w:space="355"/>
            <w:col w:w="2697"/>
          </w:cols>
          <w:noEndnote/>
        </w:sectPr>
      </w:pPr>
    </w:p>
    <w:p w:rsidR="00182580" w:rsidRDefault="00182580" w:rsidP="00182580">
      <w:pPr>
        <w:shd w:val="clear" w:color="auto" w:fill="FFFFFF"/>
        <w:spacing w:after="250"/>
        <w:ind w:left="43"/>
      </w:pPr>
      <w:r>
        <w:rPr>
          <w:b/>
          <w:bCs/>
          <w:spacing w:val="-4"/>
          <w:sz w:val="14"/>
          <w:szCs w:val="14"/>
        </w:rPr>
        <w:lastRenderedPageBreak/>
        <w:t>690 УКРАИНСКАЯ   С.-Д.  РАБОЧАЯ  ПАРТИЯ — УРАВНИТ.   ЗЕМЛЕПОЛЬЗОВАНИЕ</w:t>
      </w:r>
    </w:p>
    <w:p w:rsidR="00182580" w:rsidRDefault="00182580" w:rsidP="00182580">
      <w:pPr>
        <w:shd w:val="clear" w:color="auto" w:fill="FFFFFF"/>
        <w:spacing w:after="250"/>
        <w:ind w:left="43"/>
        <w:sectPr w:rsidR="00182580">
          <w:pgSz w:w="8504" w:h="11339"/>
          <w:pgMar w:top="955" w:right="1706" w:bottom="360" w:left="952" w:header="720" w:footer="720" w:gutter="0"/>
          <w:cols w:space="60"/>
          <w:noEndnote/>
        </w:sectPr>
      </w:pPr>
    </w:p>
    <w:p w:rsidR="00182580" w:rsidRDefault="00182580" w:rsidP="00182580">
      <w:pPr>
        <w:shd w:val="clear" w:color="auto" w:fill="FFFFFF"/>
        <w:spacing w:line="168" w:lineRule="exact"/>
        <w:ind w:left="43"/>
      </w:pPr>
      <w:r>
        <w:rPr>
          <w:b/>
          <w:bCs/>
          <w:sz w:val="18"/>
          <w:szCs w:val="18"/>
        </w:rPr>
        <w:lastRenderedPageBreak/>
        <w:t>Украина</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284"/>
        <w:jc w:val="both"/>
      </w:pPr>
      <w:r>
        <w:rPr>
          <w:sz w:val="18"/>
          <w:szCs w:val="18"/>
        </w:rPr>
        <w:t xml:space="preserve">332; 41, 143, 334-335, 364— 366; 42, 26, 57-58, 361-362, 363—364; 43, 136, 150; 44, 43, 307; 50, 49-51, 235—236, 290-291, 294, 297-298, 302— 303, 307, 308, 310, 312-313, 317, 323, 324, 325—326, 327— </w:t>
      </w:r>
      <w:r>
        <w:rPr>
          <w:spacing w:val="-1"/>
          <w:sz w:val="18"/>
          <w:szCs w:val="18"/>
        </w:rPr>
        <w:t xml:space="preserve">328, 332—333, 336, 340, 349— </w:t>
      </w:r>
      <w:r>
        <w:rPr>
          <w:sz w:val="18"/>
          <w:szCs w:val="18"/>
        </w:rPr>
        <w:t xml:space="preserve">350, 356, 365, 367-368, 377; 51, 132, 134, 135, 141, 190, 245-246, 331; 52, 42. — Советская — 35, 321, 322; 36, 249; 37, 234, 376, 456, 462, 465, 466, 522; 38, 31, 34—35, 36, 68-69, 70, 144, 245, 250, 264, 266, 273, 286—287, 288, 313, 400—401; 39, 36, 334— 337, 364—365, 370—371; 40, </w:t>
      </w:r>
      <w:r>
        <w:rPr>
          <w:spacing w:val="-1"/>
          <w:sz w:val="18"/>
          <w:szCs w:val="18"/>
        </w:rPr>
        <w:t xml:space="preserve">19—20, 41—47, 99—100, 106, </w:t>
      </w:r>
      <w:r>
        <w:rPr>
          <w:sz w:val="18"/>
          <w:szCs w:val="18"/>
        </w:rPr>
        <w:t xml:space="preserve">113, 115, 256, 321, 330, 331 — </w:t>
      </w:r>
      <w:r>
        <w:rPr>
          <w:spacing w:val="-1"/>
          <w:sz w:val="18"/>
          <w:szCs w:val="18"/>
        </w:rPr>
        <w:t xml:space="preserve">332; 41, 146—147, 148, 164, 334—335, 367; 42, 18—19, 26, </w:t>
      </w:r>
      <w:r>
        <w:rPr>
          <w:sz w:val="18"/>
          <w:szCs w:val="18"/>
        </w:rPr>
        <w:t xml:space="preserve">193, 194, 351, 363—364; 43, 59—60, 66, 156; 44, 67, 77, 137, 241, 314, 460; 45, 105— 106, 330; 50, 32-33, 34-35, 39, 40, 42—43, 44, 49—51, 258, </w:t>
      </w:r>
      <w:r>
        <w:rPr>
          <w:spacing w:val="-2"/>
          <w:sz w:val="18"/>
          <w:szCs w:val="18"/>
        </w:rPr>
        <w:t xml:space="preserve">269—270, 282—283, 290—291, </w:t>
      </w:r>
      <w:r>
        <w:rPr>
          <w:sz w:val="18"/>
          <w:szCs w:val="18"/>
        </w:rPr>
        <w:t>294, 322, 338, 339, 381-382, 474; 51, 5, 12, 14-15, 134, 162, 167, 168, 172, 194, 331, 345—346, 351—352; 52, 62—  63, 65—66, 80, 82—83, 88, 113, 116, 119—120, 136—137, 151, 164, 196—197, 217— 218, 231, 232, 300-301, 308, 315; 53, 3—4, 71—73, 101 — 102, 127—128, 207, 242—243, 253, 261, 290, 296, 337, 341; 54, 126-127, 157, 182, 263, 495.</w:t>
      </w:r>
    </w:p>
    <w:p w:rsidR="00182580" w:rsidRDefault="00182580" w:rsidP="00182580">
      <w:pPr>
        <w:shd w:val="clear" w:color="auto" w:fill="FFFFFF"/>
        <w:spacing w:line="168" w:lineRule="exact"/>
        <w:ind w:left="350" w:right="24" w:firstLine="350"/>
        <w:jc w:val="both"/>
      </w:pPr>
      <w:r>
        <w:rPr>
          <w:i/>
          <w:iCs/>
          <w:spacing w:val="-1"/>
          <w:sz w:val="18"/>
          <w:szCs w:val="18"/>
        </w:rPr>
        <w:t xml:space="preserve">См. также </w:t>
      </w:r>
      <w:r>
        <w:rPr>
          <w:spacing w:val="-1"/>
          <w:sz w:val="18"/>
          <w:szCs w:val="18"/>
        </w:rPr>
        <w:t xml:space="preserve">Боротьбисты; </w:t>
      </w:r>
      <w:r>
        <w:rPr>
          <w:sz w:val="18"/>
          <w:szCs w:val="18"/>
        </w:rPr>
        <w:t>КПСС — местные организа</w:t>
      </w:r>
      <w:r>
        <w:rPr>
          <w:sz w:val="18"/>
          <w:szCs w:val="18"/>
        </w:rPr>
        <w:softHyphen/>
        <w:t>ции РСДРП, РСДРП(б), РКП(б) — Коммунистическая партия Украины; «Союз осво</w:t>
      </w:r>
      <w:r>
        <w:rPr>
          <w:sz w:val="18"/>
          <w:szCs w:val="18"/>
        </w:rPr>
        <w:softHyphen/>
        <w:t>бождения Украины» (1914); «Спилка».</w:t>
      </w:r>
    </w:p>
    <w:p w:rsidR="00182580" w:rsidRDefault="00182580" w:rsidP="00182580">
      <w:pPr>
        <w:shd w:val="clear" w:color="auto" w:fill="FFFFFF"/>
        <w:spacing w:before="5" w:line="168" w:lineRule="exact"/>
        <w:ind w:left="350" w:right="29" w:hanging="350"/>
        <w:jc w:val="both"/>
      </w:pPr>
      <w:r>
        <w:rPr>
          <w:b/>
          <w:bCs/>
          <w:sz w:val="18"/>
          <w:szCs w:val="18"/>
        </w:rPr>
        <w:t>Украинская социал-демократиче</w:t>
      </w:r>
      <w:r>
        <w:rPr>
          <w:b/>
          <w:bCs/>
          <w:sz w:val="18"/>
          <w:szCs w:val="18"/>
        </w:rPr>
        <w:softHyphen/>
        <w:t>ская рабочая партия</w:t>
      </w:r>
      <w:r>
        <w:rPr>
          <w:sz w:val="18"/>
          <w:szCs w:val="18"/>
        </w:rPr>
        <w:t xml:space="preserve"> — </w:t>
      </w:r>
      <w:r>
        <w:rPr>
          <w:i/>
          <w:iCs/>
          <w:sz w:val="18"/>
          <w:szCs w:val="18"/>
        </w:rPr>
        <w:t xml:space="preserve">см. </w:t>
      </w:r>
      <w:r>
        <w:rPr>
          <w:sz w:val="18"/>
          <w:szCs w:val="18"/>
        </w:rPr>
        <w:t>Революционная украинская партия.</w:t>
      </w:r>
    </w:p>
    <w:p w:rsidR="00182580" w:rsidRDefault="00182580" w:rsidP="00182580">
      <w:pPr>
        <w:shd w:val="clear" w:color="auto" w:fill="FFFFFF"/>
        <w:spacing w:before="5" w:line="168" w:lineRule="exact"/>
        <w:ind w:right="14"/>
      </w:pPr>
      <w:r>
        <w:br w:type="column"/>
      </w:r>
      <w:r>
        <w:rPr>
          <w:b/>
          <w:bCs/>
          <w:sz w:val="18"/>
          <w:szCs w:val="18"/>
        </w:rPr>
        <w:lastRenderedPageBreak/>
        <w:t>Украинская        социалистическая</w:t>
      </w:r>
    </w:p>
    <w:p w:rsidR="00182580" w:rsidRDefault="00182580" w:rsidP="00182580">
      <w:pPr>
        <w:shd w:val="clear" w:color="auto" w:fill="FFFFFF"/>
        <w:spacing w:line="168" w:lineRule="exact"/>
        <w:ind w:right="34"/>
        <w:jc w:val="right"/>
      </w:pPr>
      <w:r>
        <w:rPr>
          <w:b/>
          <w:bCs/>
          <w:sz w:val="18"/>
          <w:szCs w:val="18"/>
        </w:rPr>
        <w:t>партия</w:t>
      </w:r>
      <w:r>
        <w:rPr>
          <w:sz w:val="18"/>
          <w:szCs w:val="18"/>
        </w:rPr>
        <w:t xml:space="preserve"> — 10, 181; 40, 2, 9,19.</w:t>
      </w:r>
    </w:p>
    <w:p w:rsidR="00182580" w:rsidRPr="005F468B" w:rsidRDefault="00182580" w:rsidP="00182580">
      <w:pPr>
        <w:shd w:val="clear" w:color="auto" w:fill="FFFFFF"/>
        <w:spacing w:before="5" w:line="168" w:lineRule="exact"/>
        <w:ind w:right="24"/>
      </w:pPr>
      <w:r w:rsidRPr="005F468B">
        <w:rPr>
          <w:b/>
          <w:bCs/>
          <w:sz w:val="18"/>
          <w:szCs w:val="18"/>
        </w:rPr>
        <w:t xml:space="preserve">Украинская центральная рада </w:t>
      </w:r>
      <w:r w:rsidRPr="005F468B">
        <w:rPr>
          <w:rFonts w:ascii="Courier New" w:hAnsi="Courier New"/>
          <w:b/>
          <w:bCs/>
          <w:sz w:val="18"/>
          <w:szCs w:val="18"/>
        </w:rPr>
        <w:t>—</w:t>
      </w:r>
    </w:p>
    <w:p w:rsidR="00182580" w:rsidRDefault="00182580" w:rsidP="00182580">
      <w:pPr>
        <w:shd w:val="clear" w:color="auto" w:fill="FFFFFF"/>
        <w:spacing w:line="168" w:lineRule="exact"/>
        <w:ind w:left="370"/>
        <w:jc w:val="both"/>
      </w:pPr>
      <w:r>
        <w:rPr>
          <w:sz w:val="18"/>
          <w:szCs w:val="18"/>
        </w:rPr>
        <w:t xml:space="preserve">32, 341; 35, 143-145, 164, </w:t>
      </w:r>
      <w:r>
        <w:rPr>
          <w:spacing w:val="-2"/>
          <w:sz w:val="18"/>
          <w:szCs w:val="18"/>
        </w:rPr>
        <w:t xml:space="preserve">182—183, 211—212, 225, 249— </w:t>
      </w:r>
      <w:r>
        <w:rPr>
          <w:sz w:val="18"/>
          <w:szCs w:val="18"/>
        </w:rPr>
        <w:t>250, 268, 298, 321, 322, 332; 36, 338, 339, 483; 50, 66, 67.</w:t>
      </w:r>
    </w:p>
    <w:p w:rsidR="00182580" w:rsidRDefault="00182580" w:rsidP="00182580">
      <w:pPr>
        <w:shd w:val="clear" w:color="auto" w:fill="FFFFFF"/>
        <w:spacing w:before="5" w:line="168" w:lineRule="exact"/>
        <w:ind w:left="370" w:right="34" w:hanging="355"/>
        <w:jc w:val="both"/>
      </w:pPr>
      <w:r>
        <w:rPr>
          <w:b/>
          <w:bCs/>
          <w:sz w:val="18"/>
          <w:szCs w:val="18"/>
        </w:rPr>
        <w:t>Ультиматизм</w:t>
      </w:r>
      <w:r>
        <w:rPr>
          <w:sz w:val="18"/>
          <w:szCs w:val="18"/>
        </w:rPr>
        <w:t xml:space="preserve"> — </w:t>
      </w:r>
      <w:r>
        <w:rPr>
          <w:i/>
          <w:iCs/>
          <w:sz w:val="18"/>
          <w:szCs w:val="18"/>
        </w:rPr>
        <w:t xml:space="preserve">см. </w:t>
      </w:r>
      <w:r>
        <w:rPr>
          <w:sz w:val="18"/>
          <w:szCs w:val="18"/>
        </w:rPr>
        <w:t>Отзовисты и ультиматисты.</w:t>
      </w:r>
    </w:p>
    <w:p w:rsidR="00182580" w:rsidRDefault="00182580" w:rsidP="00182580">
      <w:pPr>
        <w:shd w:val="clear" w:color="auto" w:fill="FFFFFF"/>
        <w:spacing w:line="168" w:lineRule="exact"/>
        <w:ind w:left="360" w:right="34" w:hanging="307"/>
        <w:jc w:val="both"/>
      </w:pPr>
      <w:r>
        <w:rPr>
          <w:b/>
          <w:bCs/>
          <w:sz w:val="18"/>
          <w:szCs w:val="18"/>
        </w:rPr>
        <w:t>«Ультраимпериализм» — каут</w:t>
      </w:r>
      <w:r>
        <w:rPr>
          <w:b/>
          <w:bCs/>
          <w:sz w:val="18"/>
          <w:szCs w:val="18"/>
        </w:rPr>
        <w:softHyphen/>
        <w:t>скианская теория и ее крити</w:t>
      </w:r>
      <w:r>
        <w:rPr>
          <w:b/>
          <w:bCs/>
          <w:sz w:val="18"/>
          <w:szCs w:val="18"/>
        </w:rPr>
        <w:softHyphen/>
        <w:t>ка</w:t>
      </w:r>
      <w:r>
        <w:rPr>
          <w:sz w:val="18"/>
          <w:szCs w:val="18"/>
        </w:rPr>
        <w:t xml:space="preserve"> — 26, 228—232, 234—239; 27,   95-98,   108-110,   123—</w:t>
      </w:r>
    </w:p>
    <w:p w:rsidR="00182580" w:rsidRDefault="00182580" w:rsidP="00182580">
      <w:pPr>
        <w:shd w:val="clear" w:color="auto" w:fill="FFFFFF"/>
        <w:tabs>
          <w:tab w:val="left" w:pos="730"/>
        </w:tabs>
        <w:spacing w:before="5" w:line="168" w:lineRule="exact"/>
        <w:ind w:left="355" w:right="38"/>
        <w:jc w:val="both"/>
      </w:pPr>
      <w:r>
        <w:rPr>
          <w:spacing w:val="-6"/>
          <w:sz w:val="18"/>
          <w:szCs w:val="18"/>
        </w:rPr>
        <w:t>124,</w:t>
      </w:r>
      <w:r>
        <w:rPr>
          <w:sz w:val="18"/>
          <w:szCs w:val="18"/>
        </w:rPr>
        <w:tab/>
      </w:r>
      <w:r>
        <w:rPr>
          <w:spacing w:val="-2"/>
          <w:sz w:val="18"/>
          <w:szCs w:val="18"/>
        </w:rPr>
        <w:t>372—373, 391—396, 410—</w:t>
      </w:r>
      <w:r>
        <w:rPr>
          <w:spacing w:val="-2"/>
          <w:sz w:val="18"/>
          <w:szCs w:val="18"/>
        </w:rPr>
        <w:br/>
      </w:r>
      <w:r>
        <w:rPr>
          <w:sz w:val="18"/>
          <w:szCs w:val="18"/>
        </w:rPr>
        <w:t>420; 28, 28, 91, 125, 167, 168,</w:t>
      </w:r>
      <w:r>
        <w:rPr>
          <w:sz w:val="18"/>
          <w:szCs w:val="18"/>
        </w:rPr>
        <w:br/>
        <w:t>171-172, 177, 214, 221, 241 —</w:t>
      </w:r>
      <w:r>
        <w:rPr>
          <w:sz w:val="18"/>
          <w:szCs w:val="18"/>
        </w:rPr>
        <w:br/>
        <w:t>245, 358—359, 361, 391, 408—</w:t>
      </w:r>
      <w:r>
        <w:rPr>
          <w:sz w:val="18"/>
          <w:szCs w:val="18"/>
        </w:rPr>
        <w:br/>
        <w:t>409, 517, 569, 592-594, 721;</w:t>
      </w:r>
      <w:r>
        <w:rPr>
          <w:sz w:val="18"/>
          <w:szCs w:val="18"/>
        </w:rPr>
        <w:br/>
        <w:t>30, 165—166, 374, 390.</w:t>
      </w:r>
    </w:p>
    <w:p w:rsidR="00182580" w:rsidRDefault="00182580" w:rsidP="00182580">
      <w:pPr>
        <w:shd w:val="clear" w:color="auto" w:fill="FFFFFF"/>
        <w:spacing w:before="5" w:line="168" w:lineRule="exact"/>
        <w:ind w:left="5"/>
      </w:pPr>
      <w:r>
        <w:rPr>
          <w:b/>
          <w:bCs/>
          <w:sz w:val="18"/>
          <w:szCs w:val="18"/>
        </w:rPr>
        <w:t>Ум</w:t>
      </w:r>
      <w:r>
        <w:rPr>
          <w:sz w:val="18"/>
          <w:szCs w:val="18"/>
        </w:rPr>
        <w:t xml:space="preserve"> — </w:t>
      </w:r>
      <w:r>
        <w:rPr>
          <w:i/>
          <w:iCs/>
          <w:sz w:val="18"/>
          <w:szCs w:val="18"/>
        </w:rPr>
        <w:t xml:space="preserve">см. </w:t>
      </w:r>
      <w:r>
        <w:rPr>
          <w:sz w:val="18"/>
          <w:szCs w:val="18"/>
        </w:rPr>
        <w:t>Мышление; Разум.</w:t>
      </w:r>
    </w:p>
    <w:p w:rsidR="00182580" w:rsidRDefault="00182580" w:rsidP="00182580">
      <w:pPr>
        <w:shd w:val="clear" w:color="auto" w:fill="FFFFFF"/>
        <w:spacing w:line="168" w:lineRule="exact"/>
        <w:ind w:left="350" w:right="48" w:hanging="350"/>
        <w:jc w:val="both"/>
      </w:pPr>
      <w:r>
        <w:rPr>
          <w:b/>
          <w:bCs/>
          <w:sz w:val="18"/>
          <w:szCs w:val="18"/>
        </w:rPr>
        <w:t>Умозаключение</w:t>
      </w:r>
      <w:r>
        <w:rPr>
          <w:sz w:val="18"/>
          <w:szCs w:val="18"/>
        </w:rPr>
        <w:t xml:space="preserve"> — </w:t>
      </w:r>
      <w:r>
        <w:rPr>
          <w:i/>
          <w:iCs/>
          <w:sz w:val="18"/>
          <w:szCs w:val="18"/>
        </w:rPr>
        <w:t xml:space="preserve">см. </w:t>
      </w:r>
      <w:r>
        <w:rPr>
          <w:sz w:val="18"/>
          <w:szCs w:val="18"/>
        </w:rPr>
        <w:t>Логика — формальная.</w:t>
      </w:r>
    </w:p>
    <w:p w:rsidR="00182580" w:rsidRDefault="00182580" w:rsidP="00182580">
      <w:pPr>
        <w:shd w:val="clear" w:color="auto" w:fill="FFFFFF"/>
        <w:spacing w:before="5" w:line="168" w:lineRule="exact"/>
        <w:ind w:left="346" w:right="48" w:hanging="346"/>
        <w:jc w:val="both"/>
      </w:pPr>
      <w:r>
        <w:rPr>
          <w:b/>
          <w:bCs/>
          <w:spacing w:val="-1"/>
          <w:sz w:val="18"/>
          <w:szCs w:val="18"/>
        </w:rPr>
        <w:t>Университеты в России</w:t>
      </w:r>
      <w:r>
        <w:rPr>
          <w:spacing w:val="-1"/>
          <w:sz w:val="18"/>
          <w:szCs w:val="18"/>
        </w:rPr>
        <w:t xml:space="preserve"> — 4, 391 — </w:t>
      </w:r>
      <w:r>
        <w:rPr>
          <w:sz w:val="18"/>
          <w:szCs w:val="18"/>
        </w:rPr>
        <w:t>392; 6, 273—277; 7, 352; 11, 314, 351—353, 376-378, 418, 420, 428, 429; 12, 55, 404; 17, 214, 217; 30, 321; 54, 479; 55, 4, 153.</w:t>
      </w:r>
    </w:p>
    <w:p w:rsidR="00182580" w:rsidRDefault="00182580" w:rsidP="00182580">
      <w:pPr>
        <w:shd w:val="clear" w:color="auto" w:fill="FFFFFF"/>
        <w:spacing w:line="168" w:lineRule="exact"/>
        <w:ind w:left="350" w:right="48" w:firstLine="365"/>
        <w:jc w:val="both"/>
      </w:pPr>
      <w:r>
        <w:rPr>
          <w:i/>
          <w:iCs/>
          <w:sz w:val="18"/>
          <w:szCs w:val="18"/>
        </w:rPr>
        <w:t xml:space="preserve">См. также </w:t>
      </w:r>
      <w:r>
        <w:rPr>
          <w:sz w:val="18"/>
          <w:szCs w:val="18"/>
        </w:rPr>
        <w:t>Студенчество и студенческое движение в России.</w:t>
      </w:r>
    </w:p>
    <w:p w:rsidR="00182580" w:rsidRDefault="00182580" w:rsidP="00182580">
      <w:pPr>
        <w:shd w:val="clear" w:color="auto" w:fill="FFFFFF"/>
        <w:spacing w:before="5" w:line="168" w:lineRule="exact"/>
        <w:ind w:left="346" w:right="53" w:hanging="346"/>
        <w:jc w:val="both"/>
      </w:pPr>
      <w:r>
        <w:rPr>
          <w:b/>
          <w:bCs/>
          <w:sz w:val="18"/>
          <w:szCs w:val="18"/>
        </w:rPr>
        <w:t>Уничтожение классов</w:t>
      </w:r>
      <w:r>
        <w:rPr>
          <w:sz w:val="18"/>
          <w:szCs w:val="18"/>
        </w:rPr>
        <w:t xml:space="preserve"> — </w:t>
      </w:r>
      <w:r>
        <w:rPr>
          <w:i/>
          <w:iCs/>
          <w:sz w:val="18"/>
          <w:szCs w:val="18"/>
        </w:rPr>
        <w:t xml:space="preserve">см. </w:t>
      </w:r>
      <w:r>
        <w:rPr>
          <w:sz w:val="18"/>
          <w:szCs w:val="18"/>
        </w:rPr>
        <w:t>Клас</w:t>
      </w:r>
      <w:r>
        <w:rPr>
          <w:sz w:val="18"/>
          <w:szCs w:val="18"/>
        </w:rPr>
        <w:softHyphen/>
        <w:t>сы и классовая борьба; Ком</w:t>
      </w:r>
      <w:r>
        <w:rPr>
          <w:sz w:val="18"/>
          <w:szCs w:val="18"/>
        </w:rPr>
        <w:softHyphen/>
        <w:t>мунизм; Социализм.</w:t>
      </w:r>
    </w:p>
    <w:p w:rsidR="00182580" w:rsidRDefault="00182580" w:rsidP="00182580">
      <w:pPr>
        <w:shd w:val="clear" w:color="auto" w:fill="FFFFFF"/>
        <w:spacing w:line="168" w:lineRule="exact"/>
        <w:ind w:left="350" w:right="58" w:hanging="350"/>
        <w:jc w:val="both"/>
      </w:pPr>
      <w:r>
        <w:rPr>
          <w:b/>
          <w:bCs/>
          <w:sz w:val="18"/>
          <w:szCs w:val="18"/>
        </w:rPr>
        <w:t>Уравнительное землепользова</w:t>
      </w:r>
      <w:r>
        <w:rPr>
          <w:b/>
          <w:bCs/>
          <w:sz w:val="18"/>
          <w:szCs w:val="18"/>
        </w:rPr>
        <w:softHyphen/>
        <w:t>ние</w:t>
      </w:r>
      <w:r>
        <w:rPr>
          <w:sz w:val="18"/>
          <w:szCs w:val="18"/>
        </w:rPr>
        <w:t xml:space="preserve"> — 6, 393, 397; 7, 230; 9, 133, 194; 10, 6—7, 47—48, 51, 54; 11, 221-223; 12, 48, 68,</w:t>
      </w:r>
    </w:p>
    <w:p w:rsidR="00182580" w:rsidRDefault="00182580" w:rsidP="00182580">
      <w:pPr>
        <w:shd w:val="clear" w:color="auto" w:fill="FFFFFF"/>
        <w:spacing w:line="168" w:lineRule="exact"/>
        <w:ind w:left="43"/>
      </w:pPr>
      <w:r>
        <w:rPr>
          <w:sz w:val="18"/>
          <w:szCs w:val="18"/>
        </w:rPr>
        <w:t xml:space="preserve">       96—97, 266; 13, 96. 97, 123—</w:t>
      </w:r>
    </w:p>
    <w:p w:rsidR="00182580" w:rsidRDefault="00182580" w:rsidP="00182580">
      <w:pPr>
        <w:shd w:val="clear" w:color="auto" w:fill="FFFFFF"/>
        <w:tabs>
          <w:tab w:val="left" w:pos="782"/>
        </w:tabs>
        <w:spacing w:line="168" w:lineRule="exact"/>
        <w:ind w:left="346" w:right="58"/>
        <w:jc w:val="both"/>
      </w:pPr>
      <w:r>
        <w:rPr>
          <w:spacing w:val="-6"/>
          <w:sz w:val="18"/>
          <w:szCs w:val="18"/>
        </w:rPr>
        <w:t>125,</w:t>
      </w:r>
      <w:r>
        <w:rPr>
          <w:sz w:val="18"/>
          <w:szCs w:val="18"/>
        </w:rPr>
        <w:tab/>
        <w:t>144—147, 226; 14, 92—</w:t>
      </w:r>
      <w:r>
        <w:rPr>
          <w:sz w:val="18"/>
          <w:szCs w:val="18"/>
        </w:rPr>
        <w:br/>
        <w:t>93, 108, 136; 15, 42, 157—159,</w:t>
      </w:r>
      <w:r>
        <w:rPr>
          <w:sz w:val="18"/>
          <w:szCs w:val="18"/>
        </w:rPr>
        <w:br/>
        <w:t>225-228, 339-340; 16, 212-</w:t>
      </w:r>
      <w:r>
        <w:rPr>
          <w:sz w:val="18"/>
          <w:szCs w:val="18"/>
        </w:rPr>
        <w:br/>
        <w:t>214, 253, 258-260, 273, 292,</w:t>
      </w:r>
      <w:r>
        <w:rPr>
          <w:sz w:val="18"/>
          <w:szCs w:val="18"/>
        </w:rPr>
        <w:br/>
        <w:t>297, 355—356, 384, 408, 424,</w:t>
      </w:r>
      <w:r>
        <w:rPr>
          <w:sz w:val="18"/>
          <w:szCs w:val="18"/>
        </w:rPr>
        <w:br/>
        <w:t>432; 17, 31, 80—87, 91, 119,</w:t>
      </w:r>
      <w:r>
        <w:rPr>
          <w:sz w:val="18"/>
          <w:szCs w:val="18"/>
        </w:rPr>
        <w:br/>
        <w:t>127,  133, 136,  159, 267—268,</w:t>
      </w:r>
    </w:p>
    <w:p w:rsidR="00182580" w:rsidRDefault="00182580" w:rsidP="00182580">
      <w:pPr>
        <w:numPr>
          <w:ilvl w:val="0"/>
          <w:numId w:val="339"/>
        </w:numPr>
        <w:shd w:val="clear" w:color="auto" w:fill="FFFFFF"/>
        <w:tabs>
          <w:tab w:val="left" w:pos="754"/>
        </w:tabs>
        <w:spacing w:line="168" w:lineRule="exact"/>
        <w:ind w:left="346" w:right="62"/>
        <w:jc w:val="both"/>
        <w:rPr>
          <w:spacing w:val="-4"/>
          <w:sz w:val="18"/>
          <w:szCs w:val="18"/>
        </w:rPr>
      </w:pPr>
      <w:r>
        <w:rPr>
          <w:sz w:val="18"/>
          <w:szCs w:val="18"/>
        </w:rPr>
        <w:t>413-414; 21, 258, 284, 384-386; 22, 48, 54, 117-121, 190, 305, 308; 31, 166, 417— 418, 422; 32, 377; 34, 110, 113, 115; 35, 26, 102—104, 262-263; 37,  36.  142.  179, 320—</w:t>
      </w:r>
    </w:p>
    <w:p w:rsidR="00182580" w:rsidRDefault="00182580" w:rsidP="00182580">
      <w:pPr>
        <w:numPr>
          <w:ilvl w:val="0"/>
          <w:numId w:val="339"/>
        </w:numPr>
        <w:shd w:val="clear" w:color="auto" w:fill="FFFFFF"/>
        <w:tabs>
          <w:tab w:val="left" w:pos="754"/>
        </w:tabs>
        <w:spacing w:line="168" w:lineRule="exact"/>
        <w:ind w:left="346"/>
        <w:rPr>
          <w:spacing w:val="-4"/>
          <w:sz w:val="18"/>
          <w:szCs w:val="18"/>
        </w:rPr>
      </w:pPr>
      <w:r>
        <w:rPr>
          <w:sz w:val="18"/>
          <w:szCs w:val="18"/>
        </w:rPr>
        <w:t>326, 361.</w:t>
      </w:r>
    </w:p>
    <w:p w:rsidR="00182580" w:rsidRDefault="00182580" w:rsidP="00182580">
      <w:pPr>
        <w:numPr>
          <w:ilvl w:val="0"/>
          <w:numId w:val="339"/>
        </w:numPr>
        <w:shd w:val="clear" w:color="auto" w:fill="FFFFFF"/>
        <w:tabs>
          <w:tab w:val="left" w:pos="754"/>
        </w:tabs>
        <w:spacing w:line="168" w:lineRule="exact"/>
        <w:ind w:left="346"/>
        <w:rPr>
          <w:spacing w:val="-4"/>
          <w:sz w:val="18"/>
          <w:szCs w:val="18"/>
        </w:rPr>
        <w:sectPr w:rsidR="00182580">
          <w:type w:val="continuous"/>
          <w:pgSz w:w="8504" w:h="11339"/>
          <w:pgMar w:top="955" w:right="1706" w:bottom="360" w:left="952" w:header="720" w:footer="720" w:gutter="0"/>
          <w:cols w:num="2" w:space="720" w:equalWidth="0">
            <w:col w:w="2788" w:space="254"/>
            <w:col w:w="2803"/>
          </w:cols>
          <w:noEndnote/>
        </w:sectPr>
      </w:pPr>
    </w:p>
    <w:p w:rsidR="00182580" w:rsidRDefault="00182580" w:rsidP="00182580">
      <w:pPr>
        <w:shd w:val="clear" w:color="auto" w:fill="FFFFFF"/>
        <w:spacing w:before="14"/>
      </w:pPr>
      <w:r>
        <w:rPr>
          <w:rFonts w:ascii="Courier New" w:hAnsi="Courier New"/>
          <w:spacing w:val="-4"/>
          <w:sz w:val="16"/>
          <w:szCs w:val="16"/>
        </w:rPr>
        <w:lastRenderedPageBreak/>
        <w:t>УРУГВАЙ</w:t>
      </w:r>
      <w:r>
        <w:rPr>
          <w:rFonts w:ascii="Courier New" w:hAnsi="Courier New" w:cs="Courier New"/>
          <w:spacing w:val="-4"/>
          <w:sz w:val="16"/>
          <w:szCs w:val="16"/>
        </w:rPr>
        <w:t xml:space="preserve"> </w:t>
      </w:r>
      <w:r>
        <w:rPr>
          <w:rFonts w:ascii="Courier New" w:hAnsi="Courier New"/>
          <w:spacing w:val="-4"/>
          <w:sz w:val="16"/>
          <w:szCs w:val="16"/>
        </w:rPr>
        <w:t>—</w:t>
      </w:r>
      <w:r>
        <w:rPr>
          <w:rFonts w:ascii="Courier New" w:hAnsi="Courier New" w:cs="Courier New"/>
          <w:spacing w:val="-4"/>
          <w:sz w:val="16"/>
          <w:szCs w:val="16"/>
        </w:rPr>
        <w:t xml:space="preserve"> </w:t>
      </w:r>
      <w:r>
        <w:rPr>
          <w:rFonts w:ascii="Courier New" w:hAnsi="Courier New"/>
          <w:spacing w:val="-4"/>
          <w:sz w:val="16"/>
          <w:szCs w:val="16"/>
        </w:rPr>
        <w:t>УЧРЕДИТЕЛЬНОЕ</w:t>
      </w:r>
      <w:r>
        <w:rPr>
          <w:rFonts w:ascii="Courier New" w:hAnsi="Courier New" w:cs="Courier New"/>
          <w:spacing w:val="-4"/>
          <w:sz w:val="16"/>
          <w:szCs w:val="16"/>
        </w:rPr>
        <w:t xml:space="preserve"> </w:t>
      </w:r>
      <w:r>
        <w:rPr>
          <w:rFonts w:ascii="Courier New" w:hAnsi="Courier New"/>
          <w:spacing w:val="-4"/>
          <w:sz w:val="16"/>
          <w:szCs w:val="16"/>
        </w:rPr>
        <w:t>СОБРАНИЕ</w:t>
      </w:r>
    </w:p>
    <w:p w:rsidR="00182580" w:rsidRDefault="00182580" w:rsidP="00182580">
      <w:pPr>
        <w:shd w:val="clear" w:color="auto" w:fill="FFFFFF"/>
      </w:pPr>
      <w:r>
        <w:br w:type="column"/>
      </w:r>
      <w:r>
        <w:rPr>
          <w:spacing w:val="-6"/>
          <w:sz w:val="18"/>
          <w:szCs w:val="18"/>
        </w:rPr>
        <w:lastRenderedPageBreak/>
        <w:t>691</w:t>
      </w:r>
    </w:p>
    <w:p w:rsidR="00182580" w:rsidRDefault="00182580" w:rsidP="00182580">
      <w:pPr>
        <w:shd w:val="clear" w:color="auto" w:fill="FFFFFF"/>
        <w:sectPr w:rsidR="00182580">
          <w:pgSz w:w="8504" w:h="11339"/>
          <w:pgMar w:top="946" w:right="917" w:bottom="360" w:left="2716" w:header="720" w:footer="720" w:gutter="0"/>
          <w:cols w:num="2" w:space="720" w:equalWidth="0">
            <w:col w:w="2971" w:space="1181"/>
            <w:col w:w="720"/>
          </w:cols>
          <w:noEndnote/>
        </w:sectPr>
      </w:pP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46" w:right="1406" w:bottom="360" w:left="1247" w:header="720" w:footer="720" w:gutter="0"/>
          <w:cols w:space="60"/>
          <w:noEndnote/>
        </w:sectPr>
      </w:pPr>
    </w:p>
    <w:p w:rsidR="00182580" w:rsidRDefault="00182580" w:rsidP="00182580">
      <w:pPr>
        <w:shd w:val="clear" w:color="auto" w:fill="FFFFFF"/>
        <w:spacing w:line="168" w:lineRule="exact"/>
        <w:ind w:left="365" w:right="34" w:hanging="346"/>
        <w:jc w:val="both"/>
      </w:pPr>
      <w:r>
        <w:rPr>
          <w:b/>
          <w:bCs/>
          <w:sz w:val="18"/>
          <w:szCs w:val="18"/>
        </w:rPr>
        <w:lastRenderedPageBreak/>
        <w:t>Уругвай</w:t>
      </w:r>
      <w:r>
        <w:rPr>
          <w:sz w:val="18"/>
          <w:szCs w:val="18"/>
        </w:rPr>
        <w:t xml:space="preserve"> — 28, 263, 264, 366, 458—459, 461, 463, 696.</w:t>
      </w:r>
    </w:p>
    <w:p w:rsidR="00182580" w:rsidRDefault="00182580" w:rsidP="00182580">
      <w:pPr>
        <w:shd w:val="clear" w:color="auto" w:fill="FFFFFF"/>
        <w:spacing w:line="168" w:lineRule="exact"/>
        <w:ind w:left="360" w:hanging="346"/>
        <w:jc w:val="both"/>
      </w:pPr>
      <w:r>
        <w:rPr>
          <w:b/>
          <w:bCs/>
          <w:sz w:val="18"/>
          <w:szCs w:val="18"/>
        </w:rPr>
        <w:t>Условия материальной жизни об-щества</w:t>
      </w:r>
      <w:r>
        <w:rPr>
          <w:sz w:val="18"/>
          <w:szCs w:val="18"/>
        </w:rPr>
        <w:t xml:space="preserve"> — </w:t>
      </w:r>
      <w:r>
        <w:rPr>
          <w:i/>
          <w:iCs/>
          <w:sz w:val="18"/>
          <w:szCs w:val="18"/>
        </w:rPr>
        <w:t xml:space="preserve">см. </w:t>
      </w:r>
      <w:r>
        <w:rPr>
          <w:sz w:val="18"/>
          <w:szCs w:val="18"/>
        </w:rPr>
        <w:t>Географиче</w:t>
      </w:r>
      <w:r>
        <w:rPr>
          <w:sz w:val="18"/>
          <w:szCs w:val="18"/>
        </w:rPr>
        <w:softHyphen/>
        <w:t>ская среда (ее роль в разви</w:t>
      </w:r>
      <w:r>
        <w:rPr>
          <w:sz w:val="18"/>
          <w:szCs w:val="18"/>
        </w:rPr>
        <w:softHyphen/>
        <w:t>тии общества); Народонаселе</w:t>
      </w:r>
      <w:r>
        <w:rPr>
          <w:sz w:val="18"/>
          <w:szCs w:val="18"/>
        </w:rPr>
        <w:softHyphen/>
        <w:t>ние и его роль в развитии об</w:t>
      </w:r>
      <w:r>
        <w:rPr>
          <w:sz w:val="18"/>
          <w:szCs w:val="18"/>
        </w:rPr>
        <w:softHyphen/>
        <w:t>щества; Способ производства.</w:t>
      </w:r>
    </w:p>
    <w:p w:rsidR="00182580" w:rsidRDefault="00182580" w:rsidP="00182580">
      <w:pPr>
        <w:shd w:val="clear" w:color="auto" w:fill="FFFFFF"/>
        <w:spacing w:line="168" w:lineRule="exact"/>
        <w:ind w:left="365" w:right="43" w:hanging="350"/>
        <w:jc w:val="both"/>
      </w:pPr>
      <w:r>
        <w:rPr>
          <w:b/>
          <w:bCs/>
          <w:sz w:val="18"/>
          <w:szCs w:val="18"/>
        </w:rPr>
        <w:t>Устав партии</w:t>
      </w:r>
      <w:r>
        <w:rPr>
          <w:sz w:val="18"/>
          <w:szCs w:val="18"/>
        </w:rPr>
        <w:t xml:space="preserve"> — 7, 6, 27—28, 256-258, 261, 273, 287-291, 292, 293, 294, 295-296, 307— 308, 397, 428—430; 8, 12, 14,</w:t>
      </w:r>
    </w:p>
    <w:p w:rsidR="00182580" w:rsidRDefault="00182580" w:rsidP="00182580">
      <w:pPr>
        <w:numPr>
          <w:ilvl w:val="0"/>
          <w:numId w:val="340"/>
        </w:numPr>
        <w:shd w:val="clear" w:color="auto" w:fill="FFFFFF"/>
        <w:tabs>
          <w:tab w:val="left" w:pos="734"/>
        </w:tabs>
        <w:spacing w:before="5" w:line="168" w:lineRule="exact"/>
        <w:ind w:left="360" w:right="38"/>
        <w:jc w:val="both"/>
        <w:rPr>
          <w:spacing w:val="-5"/>
          <w:sz w:val="18"/>
          <w:szCs w:val="18"/>
        </w:rPr>
      </w:pPr>
      <w:r>
        <w:rPr>
          <w:sz w:val="18"/>
          <w:szCs w:val="18"/>
        </w:rPr>
        <w:t xml:space="preserve">30—33, 48—49, 55, 57, 61, 89, 90, 99, 103-104, 106, 107, 125, 138-139, 155, 160, </w:t>
      </w:r>
      <w:r>
        <w:rPr>
          <w:spacing w:val="-1"/>
          <w:sz w:val="18"/>
          <w:szCs w:val="18"/>
        </w:rPr>
        <w:t xml:space="preserve">176, 180, 188—189, 193, 201 — </w:t>
      </w:r>
      <w:r>
        <w:rPr>
          <w:sz w:val="18"/>
          <w:szCs w:val="18"/>
        </w:rPr>
        <w:t xml:space="preserve">202, 214, 216, 225-263, 270, </w:t>
      </w:r>
      <w:r>
        <w:rPr>
          <w:spacing w:val="-1"/>
          <w:sz w:val="18"/>
          <w:szCs w:val="18"/>
        </w:rPr>
        <w:t xml:space="preserve">271—272, 274—293, 307—308, </w:t>
      </w:r>
      <w:r>
        <w:rPr>
          <w:sz w:val="18"/>
          <w:szCs w:val="18"/>
        </w:rPr>
        <w:t xml:space="preserve">328, 338, 352-355, 370, 373— </w:t>
      </w:r>
      <w:r>
        <w:rPr>
          <w:spacing w:val="-1"/>
          <w:sz w:val="18"/>
          <w:szCs w:val="18"/>
        </w:rPr>
        <w:t xml:space="preserve">375, 378—382, 384, 393—394, </w:t>
      </w:r>
      <w:r>
        <w:rPr>
          <w:sz w:val="18"/>
          <w:szCs w:val="18"/>
        </w:rPr>
        <w:t xml:space="preserve">398, 399-400, 415, 417-418, 447, 450; 9, 9—10, 11, 19—20, 28-29, 34, 39-41, 50-51, 55, 57, 117—118, 121, 162— 166, 233, 234-235, 283-284, </w:t>
      </w:r>
      <w:r>
        <w:rPr>
          <w:spacing w:val="-2"/>
          <w:sz w:val="18"/>
          <w:szCs w:val="18"/>
        </w:rPr>
        <w:t xml:space="preserve">289, 290—291, 309—310, 325— </w:t>
      </w:r>
      <w:r>
        <w:rPr>
          <w:sz w:val="18"/>
          <w:szCs w:val="18"/>
        </w:rPr>
        <w:t xml:space="preserve">327, 335, 363, 365—366, 370— 371; 10, 37, 38, 40—41, 62, 72—80, 92—93, 98—99, 103, </w:t>
      </w:r>
      <w:r>
        <w:rPr>
          <w:spacing w:val="-2"/>
          <w:sz w:val="18"/>
          <w:szCs w:val="18"/>
        </w:rPr>
        <w:t xml:space="preserve">165—168, 175, 206—208, 213, </w:t>
      </w:r>
      <w:r>
        <w:rPr>
          <w:sz w:val="18"/>
          <w:szCs w:val="18"/>
        </w:rPr>
        <w:t xml:space="preserve">214—216; 11, 160, 161—165, 175, 324—325, 396; 12, 83— 84, 103; 13, 56—57, 90; 14, </w:t>
      </w:r>
      <w:r>
        <w:rPr>
          <w:spacing w:val="-2"/>
          <w:sz w:val="18"/>
          <w:szCs w:val="18"/>
        </w:rPr>
        <w:t xml:space="preserve">259—260,   295;   15,   </w:t>
      </w:r>
      <w:r>
        <w:rPr>
          <w:spacing w:val="-2"/>
          <w:sz w:val="18"/>
          <w:szCs w:val="18"/>
          <w:lang w:val="en-US"/>
        </w:rPr>
        <w:t xml:space="preserve">282,  </w:t>
      </w:r>
      <w:r>
        <w:rPr>
          <w:spacing w:val="-2"/>
          <w:sz w:val="18"/>
          <w:szCs w:val="18"/>
        </w:rPr>
        <w:t>299;</w:t>
      </w:r>
    </w:p>
    <w:p w:rsidR="00182580" w:rsidRDefault="00182580" w:rsidP="00182580">
      <w:pPr>
        <w:numPr>
          <w:ilvl w:val="0"/>
          <w:numId w:val="340"/>
        </w:numPr>
        <w:shd w:val="clear" w:color="auto" w:fill="FFFFFF"/>
        <w:tabs>
          <w:tab w:val="left" w:pos="734"/>
        </w:tabs>
        <w:spacing w:before="5" w:line="168" w:lineRule="exact"/>
        <w:ind w:left="360"/>
        <w:rPr>
          <w:sz w:val="18"/>
          <w:szCs w:val="18"/>
        </w:rPr>
      </w:pPr>
      <w:r>
        <w:rPr>
          <w:sz w:val="18"/>
          <w:szCs w:val="18"/>
        </w:rPr>
        <w:t>150-151;    19,    143;   20,</w:t>
      </w:r>
    </w:p>
    <w:p w:rsidR="00182580" w:rsidRDefault="00182580" w:rsidP="00182580">
      <w:pPr>
        <w:shd w:val="clear" w:color="auto" w:fill="FFFFFF"/>
        <w:tabs>
          <w:tab w:val="left" w:pos="662"/>
        </w:tabs>
        <w:spacing w:line="168" w:lineRule="exact"/>
        <w:ind w:left="355" w:right="48"/>
        <w:jc w:val="both"/>
      </w:pPr>
      <w:r>
        <w:rPr>
          <w:spacing w:val="-3"/>
          <w:sz w:val="18"/>
          <w:szCs w:val="18"/>
        </w:rPr>
        <w:t>52,</w:t>
      </w:r>
      <w:r>
        <w:rPr>
          <w:sz w:val="18"/>
          <w:szCs w:val="18"/>
        </w:rPr>
        <w:tab/>
        <w:t>287; 21, 153, 484; 22, 255;</w:t>
      </w:r>
      <w:r>
        <w:rPr>
          <w:sz w:val="18"/>
          <w:szCs w:val="18"/>
        </w:rPr>
        <w:br/>
        <w:t>23, 54, 77; 24, 30—32; 25,</w:t>
      </w:r>
      <w:r>
        <w:rPr>
          <w:sz w:val="18"/>
          <w:szCs w:val="18"/>
        </w:rPr>
        <w:br/>
        <w:t>389; 35, 160; 39, 341; 42, 194;</w:t>
      </w:r>
      <w:r>
        <w:rPr>
          <w:sz w:val="18"/>
          <w:szCs w:val="18"/>
        </w:rPr>
        <w:br/>
        <w:t>43, 92, 108; 44, 283-284; 45,</w:t>
      </w:r>
      <w:r>
        <w:rPr>
          <w:sz w:val="18"/>
          <w:szCs w:val="18"/>
        </w:rPr>
        <w:br/>
        <w:t>17-21; 46, 294, 346-347,</w:t>
      </w:r>
      <w:r>
        <w:rPr>
          <w:sz w:val="18"/>
          <w:szCs w:val="18"/>
        </w:rPr>
        <w:br/>
        <w:t>367, 378, 437—442; 47, 44,</w:t>
      </w:r>
      <w:r>
        <w:rPr>
          <w:sz w:val="18"/>
          <w:szCs w:val="18"/>
        </w:rPr>
        <w:br/>
      </w:r>
      <w:r>
        <w:rPr>
          <w:spacing w:val="-2"/>
          <w:sz w:val="18"/>
          <w:szCs w:val="18"/>
        </w:rPr>
        <w:t>55,  58—61,   64,   67;   48,   282;</w:t>
      </w:r>
    </w:p>
    <w:p w:rsidR="00182580" w:rsidRDefault="00182580" w:rsidP="00182580">
      <w:pPr>
        <w:shd w:val="clear" w:color="auto" w:fill="FFFFFF"/>
        <w:tabs>
          <w:tab w:val="left" w:pos="682"/>
        </w:tabs>
        <w:spacing w:line="168" w:lineRule="exact"/>
        <w:ind w:left="284" w:hanging="279"/>
        <w:rPr>
          <w:sz w:val="18"/>
          <w:szCs w:val="18"/>
        </w:rPr>
      </w:pPr>
      <w:r>
        <w:rPr>
          <w:spacing w:val="-1"/>
          <w:sz w:val="18"/>
          <w:szCs w:val="18"/>
        </w:rPr>
        <w:t xml:space="preserve">        53,</w:t>
      </w:r>
      <w:r>
        <w:rPr>
          <w:sz w:val="18"/>
          <w:szCs w:val="18"/>
        </w:rPr>
        <w:tab/>
        <w:t>217; 54, 448-453.</w:t>
      </w:r>
    </w:p>
    <w:p w:rsidR="00182580" w:rsidRDefault="00182580" w:rsidP="00182580">
      <w:pPr>
        <w:shd w:val="clear" w:color="auto" w:fill="FFFFFF"/>
        <w:tabs>
          <w:tab w:val="left" w:pos="682"/>
        </w:tabs>
        <w:spacing w:line="168" w:lineRule="exact"/>
        <w:ind w:left="284" w:hanging="279"/>
      </w:pPr>
      <w:r>
        <w:rPr>
          <w:b/>
          <w:bCs/>
          <w:sz w:val="18"/>
          <w:szCs w:val="18"/>
        </w:rPr>
        <w:t>Уткина заводь</w:t>
      </w:r>
      <w:r>
        <w:rPr>
          <w:sz w:val="18"/>
          <w:szCs w:val="18"/>
        </w:rPr>
        <w:t xml:space="preserve"> — </w:t>
      </w:r>
      <w:r>
        <w:rPr>
          <w:i/>
          <w:iCs/>
          <w:sz w:val="18"/>
          <w:szCs w:val="18"/>
        </w:rPr>
        <w:t xml:space="preserve">см.   </w:t>
      </w:r>
      <w:r>
        <w:rPr>
          <w:sz w:val="18"/>
          <w:szCs w:val="18"/>
        </w:rPr>
        <w:t>Электриче</w:t>
      </w:r>
      <w:r>
        <w:rPr>
          <w:sz w:val="18"/>
          <w:szCs w:val="18"/>
        </w:rPr>
        <w:softHyphen/>
        <w:t>ские станции.</w:t>
      </w:r>
    </w:p>
    <w:p w:rsidR="00182580" w:rsidRDefault="00182580" w:rsidP="00182580">
      <w:pPr>
        <w:shd w:val="clear" w:color="auto" w:fill="FFFFFF"/>
        <w:spacing w:line="168" w:lineRule="exact"/>
        <w:ind w:left="350" w:right="43" w:hanging="346"/>
        <w:jc w:val="both"/>
      </w:pPr>
      <w:r>
        <w:rPr>
          <w:b/>
          <w:bCs/>
          <w:sz w:val="18"/>
          <w:szCs w:val="18"/>
        </w:rPr>
        <w:t>Утопический социализм</w:t>
      </w:r>
      <w:r>
        <w:rPr>
          <w:sz w:val="18"/>
          <w:szCs w:val="18"/>
        </w:rPr>
        <w:t xml:space="preserve"> — </w:t>
      </w:r>
      <w:r>
        <w:rPr>
          <w:i/>
          <w:iCs/>
          <w:sz w:val="18"/>
          <w:szCs w:val="18"/>
        </w:rPr>
        <w:t xml:space="preserve">см. </w:t>
      </w:r>
      <w:r>
        <w:rPr>
          <w:sz w:val="18"/>
          <w:szCs w:val="18"/>
        </w:rPr>
        <w:t>Со</w:t>
      </w:r>
      <w:r>
        <w:rPr>
          <w:sz w:val="18"/>
          <w:szCs w:val="18"/>
        </w:rPr>
        <w:softHyphen/>
        <w:t>циализм утопический.</w:t>
      </w:r>
    </w:p>
    <w:p w:rsidR="00182580" w:rsidRDefault="00182580" w:rsidP="00182580">
      <w:pPr>
        <w:shd w:val="clear" w:color="auto" w:fill="FFFFFF"/>
        <w:spacing w:before="5" w:line="168" w:lineRule="exact"/>
        <w:ind w:left="350" w:right="53" w:hanging="350"/>
        <w:jc w:val="both"/>
      </w:pPr>
      <w:r>
        <w:rPr>
          <w:b/>
          <w:bCs/>
          <w:sz w:val="18"/>
          <w:szCs w:val="18"/>
        </w:rPr>
        <w:t>Учебники</w:t>
      </w:r>
      <w:r>
        <w:rPr>
          <w:sz w:val="18"/>
          <w:szCs w:val="18"/>
        </w:rPr>
        <w:t xml:space="preserve"> — 2, 473; 4, 35—43; 42, 15; 45, 51—52, 119, 206-207; 46, 270; 52, 24, 37, 78, 133, 136, 235; 53, 5; 54, 305-306.</w:t>
      </w:r>
    </w:p>
    <w:p w:rsidR="00182580" w:rsidRDefault="00182580" w:rsidP="00182580">
      <w:pPr>
        <w:shd w:val="clear" w:color="auto" w:fill="FFFFFF"/>
        <w:spacing w:line="168" w:lineRule="exact"/>
        <w:ind w:left="346" w:right="53" w:hanging="346"/>
        <w:jc w:val="both"/>
      </w:pPr>
      <w:r>
        <w:rPr>
          <w:b/>
          <w:bCs/>
          <w:sz w:val="18"/>
          <w:szCs w:val="18"/>
        </w:rPr>
        <w:t>Учет и контроль в социалистиче</w:t>
      </w:r>
      <w:r>
        <w:rPr>
          <w:b/>
          <w:bCs/>
          <w:sz w:val="18"/>
          <w:szCs w:val="18"/>
        </w:rPr>
        <w:softHyphen/>
        <w:t>ском строительстве</w:t>
      </w:r>
      <w:r>
        <w:rPr>
          <w:sz w:val="18"/>
          <w:szCs w:val="18"/>
        </w:rPr>
        <w:t xml:space="preserve"> — 33, 97,</w:t>
      </w:r>
    </w:p>
    <w:p w:rsidR="00182580" w:rsidRDefault="00182580" w:rsidP="00182580">
      <w:pPr>
        <w:shd w:val="clear" w:color="auto" w:fill="FFFFFF"/>
        <w:spacing w:before="5" w:line="168" w:lineRule="exact"/>
        <w:ind w:left="374"/>
      </w:pPr>
      <w:r>
        <w:br w:type="column"/>
      </w:r>
      <w:r>
        <w:rPr>
          <w:sz w:val="18"/>
          <w:szCs w:val="18"/>
        </w:rPr>
        <w:lastRenderedPageBreak/>
        <w:t>100—102; 34, 223—224, 305—</w:t>
      </w:r>
    </w:p>
    <w:p w:rsidR="00182580" w:rsidRDefault="00182580" w:rsidP="00182580">
      <w:pPr>
        <w:shd w:val="clear" w:color="auto" w:fill="FFFFFF"/>
        <w:tabs>
          <w:tab w:val="left" w:pos="782"/>
        </w:tabs>
        <w:spacing w:before="5" w:line="168" w:lineRule="exact"/>
        <w:ind w:left="346" w:right="5"/>
        <w:jc w:val="both"/>
      </w:pPr>
      <w:r>
        <w:rPr>
          <w:spacing w:val="-2"/>
          <w:sz w:val="18"/>
          <w:szCs w:val="18"/>
        </w:rPr>
        <w:t>309,</w:t>
      </w:r>
      <w:r>
        <w:rPr>
          <w:sz w:val="18"/>
          <w:szCs w:val="18"/>
        </w:rPr>
        <w:tab/>
        <w:t>310, 311; 35, 57, 61,63,</w:t>
      </w:r>
      <w:r>
        <w:rPr>
          <w:sz w:val="18"/>
          <w:szCs w:val="18"/>
        </w:rPr>
        <w:br/>
        <w:t>66—67, 142, 147—148, 171,</w:t>
      </w:r>
      <w:r>
        <w:rPr>
          <w:sz w:val="18"/>
          <w:szCs w:val="18"/>
        </w:rPr>
        <w:br/>
      </w:r>
      <w:r>
        <w:rPr>
          <w:spacing w:val="-1"/>
          <w:sz w:val="18"/>
          <w:szCs w:val="18"/>
        </w:rPr>
        <w:t>172, 175, 176—177, 188, 199—</w:t>
      </w:r>
      <w:r>
        <w:rPr>
          <w:spacing w:val="-1"/>
          <w:sz w:val="18"/>
          <w:szCs w:val="18"/>
        </w:rPr>
        <w:br/>
      </w:r>
      <w:r>
        <w:rPr>
          <w:sz w:val="18"/>
          <w:szCs w:val="18"/>
        </w:rPr>
        <w:t>205, 206—210; 36, 7, 54, 75,</w:t>
      </w:r>
      <w:r>
        <w:rPr>
          <w:sz w:val="18"/>
          <w:szCs w:val="18"/>
        </w:rPr>
        <w:br/>
        <w:t>80, 130—132, 133—136, 140,</w:t>
      </w:r>
      <w:r>
        <w:rPr>
          <w:sz w:val="18"/>
          <w:szCs w:val="18"/>
        </w:rPr>
        <w:br/>
        <w:t>142, 143, 144, 146, 158, 171,</w:t>
      </w:r>
      <w:r>
        <w:rPr>
          <w:sz w:val="18"/>
          <w:szCs w:val="18"/>
        </w:rPr>
        <w:br/>
        <w:t>174,176—177,178—179,181 —</w:t>
      </w:r>
      <w:r>
        <w:rPr>
          <w:sz w:val="18"/>
          <w:szCs w:val="18"/>
        </w:rPr>
        <w:br/>
      </w:r>
      <w:r>
        <w:rPr>
          <w:spacing w:val="-1"/>
          <w:sz w:val="18"/>
          <w:szCs w:val="18"/>
        </w:rPr>
        <w:t>187, 191, 212, 217, 218, 245,</w:t>
      </w:r>
      <w:r>
        <w:rPr>
          <w:spacing w:val="-1"/>
          <w:sz w:val="18"/>
          <w:szCs w:val="18"/>
        </w:rPr>
        <w:br/>
      </w:r>
      <w:r>
        <w:rPr>
          <w:sz w:val="18"/>
          <w:szCs w:val="18"/>
        </w:rPr>
        <w:t>254-267, 270-271, 279, 294,</w:t>
      </w:r>
      <w:r>
        <w:rPr>
          <w:sz w:val="18"/>
          <w:szCs w:val="18"/>
        </w:rPr>
        <w:br/>
        <w:t>314, 346, 349, 353, 358-359,</w:t>
      </w:r>
      <w:r>
        <w:rPr>
          <w:sz w:val="18"/>
          <w:szCs w:val="18"/>
        </w:rPr>
        <w:br/>
        <w:t>363, 368, 509, 543, 546, 549,</w:t>
      </w:r>
      <w:r>
        <w:rPr>
          <w:sz w:val="18"/>
          <w:szCs w:val="18"/>
        </w:rPr>
        <w:br/>
        <w:t>551; 37, 21, 230, 233, 339,</w:t>
      </w:r>
      <w:r>
        <w:rPr>
          <w:sz w:val="18"/>
          <w:szCs w:val="18"/>
        </w:rPr>
        <w:br/>
        <w:t>398-399, 421-422, 445, 451-</w:t>
      </w:r>
      <w:r>
        <w:rPr>
          <w:sz w:val="18"/>
          <w:szCs w:val="18"/>
        </w:rPr>
        <w:br/>
        <w:t>452, 536-537; 40, 65-66,190;</w:t>
      </w:r>
    </w:p>
    <w:p w:rsidR="00182580" w:rsidRDefault="00182580" w:rsidP="00182580">
      <w:pPr>
        <w:shd w:val="clear" w:color="auto" w:fill="FFFFFF"/>
        <w:tabs>
          <w:tab w:val="left" w:pos="691"/>
        </w:tabs>
        <w:spacing w:line="168" w:lineRule="exact"/>
        <w:ind w:left="360" w:right="24"/>
        <w:jc w:val="both"/>
      </w:pPr>
      <w:r>
        <w:rPr>
          <w:sz w:val="18"/>
          <w:szCs w:val="18"/>
        </w:rPr>
        <w:t>42,</w:t>
      </w:r>
      <w:r>
        <w:rPr>
          <w:sz w:val="18"/>
          <w:szCs w:val="18"/>
        </w:rPr>
        <w:tab/>
        <w:t>361; 43, 206—212, 236—</w:t>
      </w:r>
      <w:r>
        <w:rPr>
          <w:sz w:val="18"/>
          <w:szCs w:val="18"/>
        </w:rPr>
        <w:br/>
        <w:t>237, 244, 276, 277, 284; 44,</w:t>
      </w:r>
      <w:r>
        <w:rPr>
          <w:sz w:val="18"/>
          <w:szCs w:val="18"/>
        </w:rPr>
        <w:br/>
        <w:t>127-132, 157-158, 198, 199;</w:t>
      </w:r>
      <w:r>
        <w:rPr>
          <w:sz w:val="18"/>
          <w:szCs w:val="18"/>
        </w:rPr>
        <w:br/>
        <w:t>45, 156, 169; 50, 60—61,</w:t>
      </w:r>
      <w:r>
        <w:rPr>
          <w:sz w:val="18"/>
          <w:szCs w:val="18"/>
        </w:rPr>
        <w:br/>
        <w:t>71,   77,   241,   246-247,   248;</w:t>
      </w:r>
    </w:p>
    <w:p w:rsidR="00182580" w:rsidRDefault="00182580" w:rsidP="00182580">
      <w:pPr>
        <w:shd w:val="clear" w:color="auto" w:fill="FFFFFF"/>
        <w:tabs>
          <w:tab w:val="left" w:pos="706"/>
        </w:tabs>
        <w:spacing w:before="5" w:line="168" w:lineRule="exact"/>
        <w:ind w:left="350" w:right="29"/>
        <w:jc w:val="both"/>
      </w:pPr>
      <w:r>
        <w:rPr>
          <w:sz w:val="18"/>
          <w:szCs w:val="18"/>
        </w:rPr>
        <w:t>51,</w:t>
      </w:r>
      <w:r>
        <w:rPr>
          <w:sz w:val="18"/>
          <w:szCs w:val="18"/>
        </w:rPr>
        <w:tab/>
        <w:t>133; 52, 133—134; 53,</w:t>
      </w:r>
      <w:r>
        <w:rPr>
          <w:sz w:val="18"/>
          <w:szCs w:val="18"/>
        </w:rPr>
        <w:br/>
        <w:t>121—124, 151-152; 54,</w:t>
      </w:r>
      <w:r>
        <w:rPr>
          <w:sz w:val="18"/>
          <w:szCs w:val="18"/>
        </w:rPr>
        <w:br/>
        <w:t>151.</w:t>
      </w:r>
    </w:p>
    <w:p w:rsidR="00182580" w:rsidRDefault="00182580" w:rsidP="00182580">
      <w:pPr>
        <w:shd w:val="clear" w:color="auto" w:fill="FFFFFF"/>
        <w:spacing w:line="168" w:lineRule="exact"/>
        <w:ind w:left="5"/>
      </w:pPr>
      <w:r>
        <w:rPr>
          <w:b/>
          <w:bCs/>
          <w:sz w:val="18"/>
          <w:szCs w:val="18"/>
        </w:rPr>
        <w:t>Учительство</w:t>
      </w:r>
    </w:p>
    <w:p w:rsidR="00182580" w:rsidRDefault="00182580" w:rsidP="00182580">
      <w:pPr>
        <w:shd w:val="clear" w:color="auto" w:fill="FFFFFF"/>
        <w:tabs>
          <w:tab w:val="left" w:pos="350"/>
        </w:tabs>
        <w:spacing w:line="168" w:lineRule="exact"/>
        <w:ind w:left="350" w:right="24" w:hanging="264"/>
        <w:jc w:val="both"/>
      </w:pPr>
      <w:r>
        <w:rPr>
          <w:sz w:val="18"/>
          <w:szCs w:val="18"/>
        </w:rPr>
        <w:t>—</w:t>
      </w:r>
      <w:r>
        <w:rPr>
          <w:sz w:val="18"/>
          <w:szCs w:val="18"/>
        </w:rPr>
        <w:tab/>
        <w:t>в капиталистических стра</w:t>
      </w:r>
      <w:r>
        <w:rPr>
          <w:sz w:val="18"/>
          <w:szCs w:val="18"/>
        </w:rPr>
        <w:softHyphen/>
        <w:t>нах — 23, 130; 37, 432—433;</w:t>
      </w:r>
    </w:p>
    <w:p w:rsidR="00182580" w:rsidRDefault="00182580" w:rsidP="00182580">
      <w:pPr>
        <w:shd w:val="clear" w:color="auto" w:fill="FFFFFF"/>
        <w:tabs>
          <w:tab w:val="left" w:pos="691"/>
        </w:tabs>
        <w:spacing w:line="168" w:lineRule="exact"/>
        <w:ind w:left="360"/>
      </w:pPr>
      <w:r>
        <w:rPr>
          <w:spacing w:val="-1"/>
          <w:sz w:val="18"/>
          <w:szCs w:val="18"/>
        </w:rPr>
        <w:t>43,</w:t>
      </w:r>
      <w:r>
        <w:rPr>
          <w:sz w:val="18"/>
          <w:szCs w:val="18"/>
        </w:rPr>
        <w:tab/>
        <w:t>241; 45, 365, 366.</w:t>
      </w:r>
    </w:p>
    <w:p w:rsidR="00182580" w:rsidRDefault="00182580" w:rsidP="00182580">
      <w:pPr>
        <w:shd w:val="clear" w:color="auto" w:fill="FFFFFF"/>
        <w:tabs>
          <w:tab w:val="left" w:pos="350"/>
        </w:tabs>
        <w:spacing w:line="168" w:lineRule="exact"/>
        <w:ind w:left="350" w:right="34" w:hanging="264"/>
        <w:jc w:val="both"/>
      </w:pPr>
      <w:r>
        <w:rPr>
          <w:sz w:val="18"/>
          <w:szCs w:val="18"/>
        </w:rPr>
        <w:t>—</w:t>
      </w:r>
      <w:r>
        <w:rPr>
          <w:sz w:val="18"/>
          <w:szCs w:val="18"/>
        </w:rPr>
        <w:tab/>
        <w:t>в Советской России — 36;</w:t>
      </w:r>
      <w:r>
        <w:rPr>
          <w:sz w:val="18"/>
          <w:szCs w:val="18"/>
        </w:rPr>
        <w:br/>
        <w:t>420; 37, 78, 80, 430-433, 463,</w:t>
      </w:r>
      <w:r>
        <w:rPr>
          <w:sz w:val="18"/>
          <w:szCs w:val="18"/>
        </w:rPr>
        <w:br/>
      </w:r>
      <w:r>
        <w:rPr>
          <w:spacing w:val="-1"/>
          <w:sz w:val="18"/>
          <w:szCs w:val="18"/>
        </w:rPr>
        <w:t>38, 96, 116, 117; 39, 131—132,</w:t>
      </w:r>
      <w:r>
        <w:rPr>
          <w:spacing w:val="-1"/>
          <w:sz w:val="18"/>
          <w:szCs w:val="18"/>
        </w:rPr>
        <w:br/>
      </w:r>
      <w:r>
        <w:rPr>
          <w:sz w:val="18"/>
          <w:szCs w:val="18"/>
        </w:rPr>
        <w:t>299, 371; 40, 161-162; 41,</w:t>
      </w:r>
      <w:r>
        <w:rPr>
          <w:sz w:val="18"/>
          <w:szCs w:val="18"/>
        </w:rPr>
        <w:br/>
        <w:t>148,  149—150, 403—405;  45,</w:t>
      </w:r>
    </w:p>
    <w:p w:rsidR="00182580" w:rsidRDefault="00182580" w:rsidP="00182580">
      <w:pPr>
        <w:shd w:val="clear" w:color="auto" w:fill="FFFFFF"/>
        <w:tabs>
          <w:tab w:val="left" w:pos="706"/>
        </w:tabs>
        <w:spacing w:line="168" w:lineRule="exact"/>
        <w:ind w:left="350" w:right="43"/>
        <w:jc w:val="both"/>
      </w:pPr>
      <w:r>
        <w:rPr>
          <w:spacing w:val="-3"/>
          <w:sz w:val="18"/>
          <w:szCs w:val="18"/>
        </w:rPr>
        <w:t>52,</w:t>
      </w:r>
      <w:r>
        <w:rPr>
          <w:sz w:val="18"/>
          <w:szCs w:val="18"/>
        </w:rPr>
        <w:tab/>
        <w:t>314, 364, 365—366, 597;</w:t>
      </w:r>
      <w:r>
        <w:rPr>
          <w:sz w:val="18"/>
          <w:szCs w:val="18"/>
        </w:rPr>
        <w:br/>
        <w:t>50, 261; 51, 147—148, 181;</w:t>
      </w:r>
      <w:r>
        <w:rPr>
          <w:sz w:val="18"/>
          <w:szCs w:val="18"/>
        </w:rPr>
        <w:br/>
        <w:t>52, 133—134.</w:t>
      </w:r>
    </w:p>
    <w:p w:rsidR="00182580" w:rsidRDefault="00182580" w:rsidP="00182580">
      <w:pPr>
        <w:shd w:val="clear" w:color="auto" w:fill="FFFFFF"/>
        <w:tabs>
          <w:tab w:val="left" w:pos="350"/>
        </w:tabs>
        <w:spacing w:line="168" w:lineRule="exact"/>
        <w:ind w:left="350" w:right="43" w:hanging="264"/>
        <w:jc w:val="both"/>
      </w:pPr>
      <w:r>
        <w:rPr>
          <w:i/>
          <w:iCs/>
          <w:sz w:val="18"/>
          <w:szCs w:val="18"/>
        </w:rPr>
        <w:t>—</w:t>
      </w:r>
      <w:r>
        <w:rPr>
          <w:i/>
          <w:iCs/>
          <w:sz w:val="18"/>
          <w:szCs w:val="18"/>
        </w:rPr>
        <w:tab/>
      </w:r>
      <w:r>
        <w:rPr>
          <w:sz w:val="18"/>
          <w:szCs w:val="18"/>
        </w:rPr>
        <w:t>в царской России — 4, 238;</w:t>
      </w:r>
      <w:r>
        <w:rPr>
          <w:sz w:val="18"/>
          <w:szCs w:val="18"/>
        </w:rPr>
        <w:br/>
        <w:t>5, 38, 394; 6, 86, 92; 12, 206;</w:t>
      </w:r>
      <w:r>
        <w:rPr>
          <w:sz w:val="18"/>
          <w:szCs w:val="18"/>
        </w:rPr>
        <w:br/>
        <w:t>23, 129-130, 134-135; 24,</w:t>
      </w:r>
      <w:r>
        <w:rPr>
          <w:sz w:val="18"/>
          <w:szCs w:val="18"/>
        </w:rPr>
        <w:br/>
        <w:t>195-197, 239-240; 37, 433;</w:t>
      </w:r>
      <w:r>
        <w:rPr>
          <w:sz w:val="18"/>
          <w:szCs w:val="18"/>
        </w:rPr>
        <w:br/>
        <w:t>41, 148.</w:t>
      </w:r>
    </w:p>
    <w:p w:rsidR="00182580" w:rsidRDefault="00182580" w:rsidP="00182580">
      <w:pPr>
        <w:shd w:val="clear" w:color="auto" w:fill="FFFFFF"/>
        <w:spacing w:line="168" w:lineRule="exact"/>
      </w:pPr>
      <w:r>
        <w:rPr>
          <w:b/>
          <w:bCs/>
          <w:sz w:val="18"/>
          <w:szCs w:val="18"/>
        </w:rPr>
        <w:t>Учредительное собрание</w:t>
      </w:r>
    </w:p>
    <w:p w:rsidR="00182580" w:rsidRDefault="00182580" w:rsidP="00182580">
      <w:pPr>
        <w:shd w:val="clear" w:color="auto" w:fill="FFFFFF"/>
        <w:tabs>
          <w:tab w:val="left" w:pos="350"/>
        </w:tabs>
        <w:spacing w:line="168" w:lineRule="exact"/>
        <w:ind w:left="350" w:right="38" w:hanging="264"/>
        <w:jc w:val="both"/>
      </w:pPr>
      <w:r>
        <w:rPr>
          <w:sz w:val="18"/>
          <w:szCs w:val="18"/>
        </w:rPr>
        <w:t>—</w:t>
      </w:r>
      <w:r>
        <w:rPr>
          <w:sz w:val="18"/>
          <w:szCs w:val="18"/>
        </w:rPr>
        <w:tab/>
        <w:t>вопрос о нем в программе</w:t>
      </w:r>
      <w:r>
        <w:rPr>
          <w:sz w:val="18"/>
          <w:szCs w:val="18"/>
        </w:rPr>
        <w:br/>
        <w:t>РСДРП — 6, 210; 7, 125,</w:t>
      </w:r>
      <w:r>
        <w:rPr>
          <w:sz w:val="18"/>
          <w:szCs w:val="18"/>
        </w:rPr>
        <w:br/>
        <w:t>137—138, 167—168, 197; 9,</w:t>
      </w:r>
      <w:r>
        <w:rPr>
          <w:sz w:val="18"/>
          <w:szCs w:val="18"/>
        </w:rPr>
        <w:br/>
        <w:t>223; 10, 272—273, 274, 329,</w:t>
      </w:r>
      <w:r>
        <w:rPr>
          <w:sz w:val="18"/>
          <w:szCs w:val="18"/>
        </w:rPr>
        <w:br/>
        <w:t>342; 11, 10, 170; 12, 119—120,</w:t>
      </w:r>
      <w:r>
        <w:rPr>
          <w:sz w:val="18"/>
          <w:szCs w:val="18"/>
        </w:rPr>
        <w:br/>
        <w:t>269; 13, 12, 19, 23, 26, 309—</w:t>
      </w:r>
    </w:p>
    <w:p w:rsidR="00182580" w:rsidRDefault="00182580" w:rsidP="00182580">
      <w:pPr>
        <w:shd w:val="clear" w:color="auto" w:fill="FFFFFF"/>
        <w:tabs>
          <w:tab w:val="left" w:pos="782"/>
        </w:tabs>
        <w:spacing w:line="168" w:lineRule="exact"/>
        <w:ind w:left="346" w:right="43"/>
        <w:jc w:val="both"/>
      </w:pPr>
      <w:r>
        <w:rPr>
          <w:spacing w:val="-4"/>
          <w:sz w:val="18"/>
          <w:szCs w:val="18"/>
        </w:rPr>
        <w:t>310,</w:t>
      </w:r>
      <w:r>
        <w:rPr>
          <w:sz w:val="18"/>
          <w:szCs w:val="18"/>
        </w:rPr>
        <w:tab/>
      </w:r>
      <w:r>
        <w:rPr>
          <w:spacing w:val="-1"/>
          <w:sz w:val="18"/>
          <w:szCs w:val="18"/>
        </w:rPr>
        <w:t>311—312; 14, 144; 16,</w:t>
      </w:r>
      <w:r>
        <w:rPr>
          <w:spacing w:val="-1"/>
          <w:sz w:val="18"/>
          <w:szCs w:val="18"/>
        </w:rPr>
        <w:br/>
      </w:r>
      <w:r>
        <w:rPr>
          <w:sz w:val="18"/>
          <w:szCs w:val="18"/>
        </w:rPr>
        <w:t>419—420; 20, 180; 32, 162;</w:t>
      </w:r>
      <w:r>
        <w:rPr>
          <w:sz w:val="18"/>
          <w:szCs w:val="18"/>
        </w:rPr>
        <w:br/>
        <w:t>35, 162, 427.</w:t>
      </w:r>
    </w:p>
    <w:p w:rsidR="00182580" w:rsidRDefault="00182580" w:rsidP="00182580">
      <w:pPr>
        <w:shd w:val="clear" w:color="auto" w:fill="FFFFFF"/>
        <w:spacing w:line="168" w:lineRule="exact"/>
        <w:ind w:left="341" w:right="38" w:hanging="269"/>
        <w:jc w:val="both"/>
      </w:pPr>
      <w:r>
        <w:rPr>
          <w:i/>
          <w:iCs/>
          <w:sz w:val="18"/>
          <w:szCs w:val="18"/>
        </w:rPr>
        <w:t xml:space="preserve">— </w:t>
      </w:r>
      <w:r>
        <w:rPr>
          <w:sz w:val="18"/>
          <w:szCs w:val="18"/>
        </w:rPr>
        <w:t>как лозунг в 1905—1914 гг. — 9, 176, 202, 203, 223, 224, 281-282, 318; 10, 4, 20-21,</w:t>
      </w:r>
    </w:p>
    <w:p w:rsidR="00182580" w:rsidRDefault="00182580" w:rsidP="00182580">
      <w:pPr>
        <w:shd w:val="clear" w:color="auto" w:fill="FFFFFF"/>
        <w:spacing w:line="168" w:lineRule="exact"/>
        <w:ind w:left="341" w:right="38" w:hanging="269"/>
        <w:jc w:val="both"/>
        <w:sectPr w:rsidR="00182580">
          <w:type w:val="continuous"/>
          <w:pgSz w:w="8504" w:h="11339"/>
          <w:pgMar w:top="946" w:right="1406" w:bottom="360" w:left="1247" w:header="720" w:footer="720" w:gutter="0"/>
          <w:cols w:num="2" w:space="720" w:equalWidth="0">
            <w:col w:w="2784" w:space="274"/>
            <w:col w:w="2793"/>
          </w:cols>
          <w:noEndnote/>
        </w:sectPr>
      </w:pPr>
    </w:p>
    <w:p w:rsidR="00182580" w:rsidRDefault="00182580" w:rsidP="00182580">
      <w:pPr>
        <w:shd w:val="clear" w:color="auto" w:fill="FFFFFF"/>
        <w:spacing w:after="254"/>
        <w:ind w:left="38"/>
      </w:pPr>
      <w:r>
        <w:rPr>
          <w:rFonts w:ascii="Courier New" w:hAnsi="Courier New" w:cs="Courier New"/>
          <w:spacing w:val="-10"/>
          <w:sz w:val="16"/>
          <w:szCs w:val="16"/>
        </w:rPr>
        <w:lastRenderedPageBreak/>
        <w:t xml:space="preserve">692      </w:t>
      </w:r>
      <w:r>
        <w:rPr>
          <w:rFonts w:ascii="Courier New" w:hAnsi="Courier New"/>
          <w:spacing w:val="-10"/>
          <w:sz w:val="16"/>
          <w:szCs w:val="16"/>
        </w:rPr>
        <w:t>УЧРЕДИТЕЛЬНОЕ</w:t>
      </w:r>
      <w:r>
        <w:rPr>
          <w:rFonts w:ascii="Courier New" w:hAnsi="Courier New" w:cs="Courier New"/>
          <w:spacing w:val="-10"/>
          <w:sz w:val="16"/>
          <w:szCs w:val="16"/>
        </w:rPr>
        <w:t xml:space="preserve"> </w:t>
      </w:r>
      <w:r>
        <w:rPr>
          <w:rFonts w:ascii="Courier New" w:hAnsi="Courier New"/>
          <w:spacing w:val="-10"/>
          <w:sz w:val="16"/>
          <w:szCs w:val="16"/>
        </w:rPr>
        <w:t>СОБРАНИЕ</w:t>
      </w:r>
      <w:r>
        <w:rPr>
          <w:rFonts w:ascii="Courier New" w:hAnsi="Courier New" w:cs="Courier New"/>
          <w:spacing w:val="-10"/>
          <w:sz w:val="16"/>
          <w:szCs w:val="16"/>
        </w:rPr>
        <w:t xml:space="preserve"> </w:t>
      </w:r>
      <w:r>
        <w:rPr>
          <w:rFonts w:ascii="Courier New" w:hAnsi="Courier New"/>
          <w:spacing w:val="-10"/>
          <w:sz w:val="16"/>
          <w:szCs w:val="16"/>
        </w:rPr>
        <w:t>В</w:t>
      </w:r>
      <w:r>
        <w:rPr>
          <w:rFonts w:ascii="Courier New" w:hAnsi="Courier New" w:cs="Courier New"/>
          <w:spacing w:val="-10"/>
          <w:sz w:val="16"/>
          <w:szCs w:val="16"/>
        </w:rPr>
        <w:t xml:space="preserve"> </w:t>
      </w:r>
      <w:r>
        <w:rPr>
          <w:rFonts w:ascii="Courier New" w:hAnsi="Courier New"/>
          <w:spacing w:val="-10"/>
          <w:sz w:val="16"/>
          <w:szCs w:val="16"/>
        </w:rPr>
        <w:t>РОССИИ</w:t>
      </w:r>
      <w:r>
        <w:rPr>
          <w:rFonts w:ascii="Courier New" w:hAnsi="Courier New" w:cs="Courier New"/>
          <w:spacing w:val="-10"/>
          <w:sz w:val="16"/>
          <w:szCs w:val="16"/>
        </w:rPr>
        <w:t xml:space="preserve"> </w:t>
      </w:r>
      <w:r>
        <w:rPr>
          <w:rFonts w:ascii="Courier New" w:hAnsi="Courier New"/>
          <w:spacing w:val="-10"/>
          <w:sz w:val="16"/>
          <w:szCs w:val="16"/>
        </w:rPr>
        <w:t>В</w:t>
      </w:r>
      <w:r>
        <w:rPr>
          <w:rFonts w:ascii="Courier New" w:hAnsi="Courier New" w:cs="Courier New"/>
          <w:spacing w:val="-10"/>
          <w:sz w:val="16"/>
          <w:szCs w:val="16"/>
        </w:rPr>
        <w:t xml:space="preserve"> 1917</w:t>
      </w:r>
      <w:r>
        <w:rPr>
          <w:rFonts w:ascii="Courier New" w:hAnsi="Courier New"/>
          <w:spacing w:val="-10"/>
          <w:sz w:val="16"/>
          <w:szCs w:val="16"/>
        </w:rPr>
        <w:t>—</w:t>
      </w:r>
      <w:r>
        <w:rPr>
          <w:rFonts w:ascii="Courier New" w:hAnsi="Courier New" w:cs="Courier New"/>
          <w:spacing w:val="-10"/>
          <w:sz w:val="16"/>
          <w:szCs w:val="16"/>
        </w:rPr>
        <w:t xml:space="preserve">1918 </w:t>
      </w:r>
      <w:r>
        <w:rPr>
          <w:rFonts w:ascii="Courier New" w:hAnsi="Courier New"/>
          <w:spacing w:val="-10"/>
          <w:sz w:val="16"/>
          <w:szCs w:val="16"/>
        </w:rPr>
        <w:t>ГГ</w:t>
      </w:r>
      <w:r>
        <w:rPr>
          <w:rFonts w:ascii="Courier New" w:hAnsi="Courier New" w:cs="Courier New"/>
          <w:spacing w:val="-10"/>
          <w:sz w:val="16"/>
          <w:szCs w:val="16"/>
        </w:rPr>
        <w:t>.</w:t>
      </w:r>
    </w:p>
    <w:p w:rsidR="00182580" w:rsidRDefault="00182580" w:rsidP="00182580">
      <w:pPr>
        <w:shd w:val="clear" w:color="auto" w:fill="FFFFFF"/>
        <w:spacing w:after="254"/>
        <w:ind w:left="38"/>
        <w:sectPr w:rsidR="00182580">
          <w:pgSz w:w="8504" w:h="11339"/>
          <w:pgMar w:top="939" w:right="1591" w:bottom="360" w:left="1038" w:header="720" w:footer="720" w:gutter="0"/>
          <w:cols w:space="60"/>
          <w:noEndnote/>
        </w:sectPr>
      </w:pPr>
    </w:p>
    <w:p w:rsidR="00182580" w:rsidRDefault="00182580" w:rsidP="00182580">
      <w:pPr>
        <w:shd w:val="clear" w:color="auto" w:fill="FFFFFF"/>
        <w:spacing w:before="5" w:line="168" w:lineRule="exact"/>
        <w:ind w:left="384" w:hanging="350"/>
        <w:jc w:val="both"/>
      </w:pPr>
      <w:r>
        <w:rPr>
          <w:b/>
          <w:bCs/>
          <w:spacing w:val="-1"/>
          <w:sz w:val="18"/>
          <w:szCs w:val="18"/>
        </w:rPr>
        <w:lastRenderedPageBreak/>
        <w:t xml:space="preserve">Учредительное собрание </w:t>
      </w:r>
      <w:r>
        <w:rPr>
          <w:i/>
          <w:iCs/>
          <w:spacing w:val="-1"/>
          <w:sz w:val="18"/>
          <w:szCs w:val="18"/>
        </w:rPr>
        <w:t>(продол</w:t>
      </w:r>
      <w:r>
        <w:rPr>
          <w:i/>
          <w:iCs/>
          <w:spacing w:val="-1"/>
          <w:sz w:val="18"/>
          <w:szCs w:val="18"/>
        </w:rPr>
        <w:softHyphen/>
      </w:r>
      <w:r>
        <w:rPr>
          <w:i/>
          <w:iCs/>
          <w:sz w:val="18"/>
          <w:szCs w:val="18"/>
        </w:rPr>
        <w:t>жение)</w:t>
      </w:r>
    </w:p>
    <w:p w:rsidR="00182580" w:rsidRDefault="00182580" w:rsidP="00182580">
      <w:pPr>
        <w:shd w:val="clear" w:color="auto" w:fill="FFFFFF"/>
        <w:spacing w:line="168" w:lineRule="exact"/>
        <w:ind w:left="384"/>
        <w:jc w:val="both"/>
      </w:pPr>
      <w:r>
        <w:rPr>
          <w:sz w:val="18"/>
          <w:szCs w:val="18"/>
        </w:rPr>
        <w:t>82—83, 142, 262—263, 272— 277, 324, 329, 342, 359, 373;</w:t>
      </w:r>
    </w:p>
    <w:p w:rsidR="00182580" w:rsidRDefault="00182580" w:rsidP="00182580">
      <w:pPr>
        <w:shd w:val="clear" w:color="auto" w:fill="FFFFFF"/>
        <w:tabs>
          <w:tab w:val="left" w:pos="715"/>
        </w:tabs>
        <w:spacing w:before="5" w:line="168" w:lineRule="exact"/>
        <w:ind w:left="365" w:right="10"/>
        <w:jc w:val="both"/>
      </w:pPr>
      <w:r>
        <w:rPr>
          <w:sz w:val="18"/>
          <w:szCs w:val="18"/>
        </w:rPr>
        <w:t>11,</w:t>
      </w:r>
      <w:r>
        <w:rPr>
          <w:sz w:val="18"/>
          <w:szCs w:val="18"/>
        </w:rPr>
        <w:tab/>
        <w:t>8—9, 10—11, 12—14, 15,</w:t>
      </w:r>
      <w:r>
        <w:rPr>
          <w:sz w:val="18"/>
          <w:szCs w:val="18"/>
        </w:rPr>
        <w:br/>
        <w:t>24, 25, 32—33, 122-123, 170,</w:t>
      </w:r>
      <w:r>
        <w:rPr>
          <w:sz w:val="18"/>
          <w:szCs w:val="18"/>
        </w:rPr>
        <w:br/>
      </w:r>
      <w:r>
        <w:rPr>
          <w:spacing w:val="-1"/>
          <w:sz w:val="18"/>
          <w:szCs w:val="18"/>
        </w:rPr>
        <w:t>185, 231—236, 279—280, 328—</w:t>
      </w:r>
      <w:r>
        <w:rPr>
          <w:spacing w:val="-1"/>
          <w:sz w:val="18"/>
          <w:szCs w:val="18"/>
        </w:rPr>
        <w:br/>
      </w:r>
      <w:r>
        <w:rPr>
          <w:sz w:val="18"/>
          <w:szCs w:val="18"/>
        </w:rPr>
        <w:t>332, 356—357; 12, 3—4, 32,</w:t>
      </w:r>
      <w:r>
        <w:rPr>
          <w:sz w:val="18"/>
          <w:szCs w:val="18"/>
        </w:rPr>
        <w:br/>
        <w:t>53-54, 55—56, 67, 70, 119—</w:t>
      </w:r>
      <w:r>
        <w:rPr>
          <w:sz w:val="18"/>
          <w:szCs w:val="18"/>
        </w:rPr>
        <w:br/>
        <w:t>122, 158, 161, 166, 170, 202,</w:t>
      </w:r>
      <w:r>
        <w:rPr>
          <w:sz w:val="18"/>
          <w:szCs w:val="18"/>
        </w:rPr>
        <w:br/>
      </w:r>
      <w:r>
        <w:rPr>
          <w:spacing w:val="-1"/>
          <w:sz w:val="18"/>
          <w:szCs w:val="18"/>
        </w:rPr>
        <w:t>203, 229—230, 233, 237, 264—</w:t>
      </w:r>
      <w:r>
        <w:rPr>
          <w:spacing w:val="-1"/>
          <w:sz w:val="18"/>
          <w:szCs w:val="18"/>
        </w:rPr>
        <w:br/>
      </w:r>
      <w:r>
        <w:rPr>
          <w:sz w:val="18"/>
          <w:szCs w:val="18"/>
        </w:rPr>
        <w:t>265, 269, 338, 377; 13, 12, 19,</w:t>
      </w:r>
      <w:r>
        <w:rPr>
          <w:sz w:val="18"/>
          <w:szCs w:val="18"/>
        </w:rPr>
        <w:br/>
        <w:t>23, 26, 226—227, 275, 296,</w:t>
      </w:r>
      <w:r>
        <w:rPr>
          <w:sz w:val="18"/>
          <w:szCs w:val="18"/>
        </w:rPr>
        <w:br/>
      </w:r>
      <w:r>
        <w:rPr>
          <w:spacing w:val="-1"/>
          <w:sz w:val="18"/>
          <w:szCs w:val="18"/>
        </w:rPr>
        <w:t>309—310, 311—312, 324, 345—</w:t>
      </w:r>
      <w:r>
        <w:rPr>
          <w:spacing w:val="-1"/>
          <w:sz w:val="18"/>
          <w:szCs w:val="18"/>
        </w:rPr>
        <w:br/>
      </w:r>
      <w:r>
        <w:rPr>
          <w:sz w:val="18"/>
          <w:szCs w:val="18"/>
        </w:rPr>
        <w:t>346, 376, 378—382; 14, 52—</w:t>
      </w:r>
      <w:r>
        <w:rPr>
          <w:sz w:val="18"/>
          <w:szCs w:val="18"/>
        </w:rPr>
        <w:br/>
        <w:t>53, 60, 76, 93, 104, 108, 144,</w:t>
      </w:r>
      <w:r>
        <w:rPr>
          <w:sz w:val="18"/>
          <w:szCs w:val="18"/>
        </w:rPr>
        <w:br/>
        <w:t>169; 15, 7; 16, 48, 134, 137,</w:t>
      </w:r>
      <w:r>
        <w:rPr>
          <w:sz w:val="18"/>
          <w:szCs w:val="18"/>
        </w:rPr>
        <w:br/>
        <w:t>146, 173, 419—420; 17, 218,</w:t>
      </w:r>
      <w:r>
        <w:rPr>
          <w:sz w:val="18"/>
          <w:szCs w:val="18"/>
        </w:rPr>
        <w:br/>
        <w:t>278; 19, 299—300; 20, 180;</w:t>
      </w:r>
      <w:r>
        <w:rPr>
          <w:sz w:val="18"/>
          <w:szCs w:val="18"/>
        </w:rPr>
        <w:br/>
        <w:t>22, 167; 27, 48; 30, 309; 35,</w:t>
      </w:r>
      <w:r>
        <w:rPr>
          <w:sz w:val="18"/>
          <w:szCs w:val="18"/>
        </w:rPr>
        <w:br/>
        <w:t>240.</w:t>
      </w:r>
    </w:p>
    <w:p w:rsidR="00182580" w:rsidRDefault="00182580" w:rsidP="00182580">
      <w:pPr>
        <w:shd w:val="clear" w:color="auto" w:fill="FFFFFF"/>
        <w:tabs>
          <w:tab w:val="left" w:pos="341"/>
        </w:tabs>
        <w:spacing w:line="168" w:lineRule="exact"/>
        <w:ind w:left="341" w:right="29" w:hanging="259"/>
        <w:jc w:val="both"/>
      </w:pPr>
      <w:r>
        <w:rPr>
          <w:sz w:val="18"/>
          <w:szCs w:val="18"/>
        </w:rPr>
        <w:t>—</w:t>
      </w:r>
      <w:r>
        <w:rPr>
          <w:sz w:val="18"/>
          <w:szCs w:val="18"/>
        </w:rPr>
        <w:tab/>
        <w:t>вопрос о нем в период им</w:t>
      </w:r>
      <w:r>
        <w:rPr>
          <w:sz w:val="18"/>
          <w:szCs w:val="18"/>
        </w:rPr>
        <w:softHyphen/>
        <w:t>периалистической войны (до</w:t>
      </w:r>
      <w:r>
        <w:rPr>
          <w:sz w:val="18"/>
          <w:szCs w:val="18"/>
        </w:rPr>
        <w:br/>
        <w:t>Февральской буржуазно-де</w:t>
      </w:r>
      <w:r>
        <w:rPr>
          <w:sz w:val="18"/>
          <w:szCs w:val="18"/>
        </w:rPr>
        <w:softHyphen/>
        <w:t>мократической революции</w:t>
      </w:r>
      <w:r>
        <w:rPr>
          <w:sz w:val="18"/>
          <w:szCs w:val="18"/>
        </w:rPr>
        <w:br/>
        <w:t>1917 г. в России) — 27, 29,</w:t>
      </w:r>
      <w:r>
        <w:rPr>
          <w:sz w:val="18"/>
          <w:szCs w:val="18"/>
        </w:rPr>
        <w:br/>
        <w:t>48; 31, 8.</w:t>
      </w:r>
    </w:p>
    <w:p w:rsidR="00182580" w:rsidRDefault="00182580" w:rsidP="00182580">
      <w:pPr>
        <w:shd w:val="clear" w:color="auto" w:fill="FFFFFF"/>
        <w:spacing w:before="5" w:line="168" w:lineRule="exact"/>
        <w:ind w:left="284" w:hanging="284"/>
      </w:pPr>
      <w:r w:rsidRPr="000C0CAD">
        <w:rPr>
          <w:b/>
          <w:sz w:val="18"/>
          <w:szCs w:val="18"/>
        </w:rPr>
        <w:t xml:space="preserve">Учредительное собрание в </w:t>
      </w:r>
      <w:r w:rsidRPr="000C0CAD">
        <w:rPr>
          <w:b/>
          <w:bCs/>
          <w:sz w:val="18"/>
          <w:szCs w:val="18"/>
        </w:rPr>
        <w:t xml:space="preserve">России </w:t>
      </w:r>
      <w:r w:rsidRPr="000C0CAD">
        <w:rPr>
          <w:b/>
          <w:sz w:val="18"/>
          <w:szCs w:val="18"/>
        </w:rPr>
        <w:t>в 1917-1918 гг. — выборы, состав и созыв</w:t>
      </w:r>
      <w:r>
        <w:rPr>
          <w:sz w:val="18"/>
          <w:szCs w:val="18"/>
        </w:rPr>
        <w:t xml:space="preserve"> — 31,</w:t>
      </w:r>
    </w:p>
    <w:p w:rsidR="00182580" w:rsidRDefault="00182580" w:rsidP="00182580">
      <w:pPr>
        <w:shd w:val="clear" w:color="auto" w:fill="FFFFFF"/>
        <w:tabs>
          <w:tab w:val="left" w:pos="586"/>
        </w:tabs>
        <w:spacing w:line="168" w:lineRule="exact"/>
        <w:ind w:left="346" w:right="53"/>
        <w:jc w:val="both"/>
      </w:pPr>
      <w:r>
        <w:rPr>
          <w:spacing w:val="-3"/>
          <w:sz w:val="18"/>
          <w:szCs w:val="18"/>
        </w:rPr>
        <w:t>8,</w:t>
      </w:r>
      <w:r>
        <w:rPr>
          <w:sz w:val="18"/>
          <w:szCs w:val="18"/>
        </w:rPr>
        <w:tab/>
        <w:t>64, 65, 117, 136, 152, 155,</w:t>
      </w:r>
      <w:r>
        <w:rPr>
          <w:sz w:val="18"/>
          <w:szCs w:val="18"/>
        </w:rPr>
        <w:br/>
        <w:t>164, 248, 250, 251, 335, 343,</w:t>
      </w:r>
    </w:p>
    <w:p w:rsidR="00182580" w:rsidRDefault="00182580" w:rsidP="00182580">
      <w:pPr>
        <w:shd w:val="clear" w:color="auto" w:fill="FFFFFF"/>
        <w:spacing w:before="5" w:line="168" w:lineRule="exact"/>
        <w:ind w:left="346" w:right="43" w:hanging="230"/>
        <w:jc w:val="both"/>
      </w:pPr>
      <w:r>
        <w:rPr>
          <w:sz w:val="18"/>
          <w:szCs w:val="18"/>
        </w:rPr>
        <w:t xml:space="preserve">  407, 420; 32, 43, 356; 34, 7, 34, 35, 36-37, 57, 59, 61, 84, 209, 213, 325, 343, 344—346, 405, 433; 35, 106-107, 110—</w:t>
      </w:r>
    </w:p>
    <w:p w:rsidR="00182580" w:rsidRDefault="00182580" w:rsidP="00182580">
      <w:pPr>
        <w:shd w:val="clear" w:color="auto" w:fill="FFFFFF"/>
        <w:tabs>
          <w:tab w:val="left" w:pos="768"/>
        </w:tabs>
        <w:spacing w:before="5" w:line="168" w:lineRule="exact"/>
        <w:ind w:left="341" w:right="43"/>
        <w:jc w:val="both"/>
      </w:pPr>
      <w:r>
        <w:rPr>
          <w:sz w:val="18"/>
          <w:szCs w:val="18"/>
        </w:rPr>
        <w:t>111,</w:t>
      </w:r>
      <w:r>
        <w:rPr>
          <w:sz w:val="18"/>
          <w:szCs w:val="18"/>
        </w:rPr>
        <w:tab/>
      </w:r>
      <w:r>
        <w:rPr>
          <w:spacing w:val="-1"/>
          <w:sz w:val="18"/>
          <w:szCs w:val="18"/>
        </w:rPr>
        <w:t>125, 135—136, 140—141,</w:t>
      </w:r>
      <w:r>
        <w:rPr>
          <w:spacing w:val="-1"/>
          <w:sz w:val="18"/>
          <w:szCs w:val="18"/>
        </w:rPr>
        <w:br/>
      </w:r>
      <w:r>
        <w:rPr>
          <w:sz w:val="18"/>
          <w:szCs w:val="18"/>
        </w:rPr>
        <w:t>149, 152—155, 162—166, 223,</w:t>
      </w:r>
      <w:r>
        <w:rPr>
          <w:sz w:val="18"/>
          <w:szCs w:val="18"/>
        </w:rPr>
        <w:br/>
      </w:r>
      <w:r>
        <w:rPr>
          <w:spacing w:val="-1"/>
          <w:sz w:val="18"/>
          <w:szCs w:val="18"/>
        </w:rPr>
        <w:t>227—228, 229—231, 232, 235—</w:t>
      </w:r>
      <w:r>
        <w:rPr>
          <w:spacing w:val="-1"/>
          <w:sz w:val="18"/>
          <w:szCs w:val="18"/>
        </w:rPr>
        <w:br/>
      </w:r>
      <w:r>
        <w:rPr>
          <w:sz w:val="18"/>
          <w:szCs w:val="18"/>
        </w:rPr>
        <w:t>236, 241, 292-296, 426—427;</w:t>
      </w:r>
      <w:r>
        <w:rPr>
          <w:sz w:val="18"/>
          <w:szCs w:val="18"/>
        </w:rPr>
        <w:br/>
        <w:t>37, 279, 281; 39, 353, 401; 40,</w:t>
      </w:r>
      <w:r>
        <w:rPr>
          <w:sz w:val="18"/>
          <w:szCs w:val="18"/>
        </w:rPr>
        <w:br/>
        <w:t>1 — 10, 16, 18—19; 41, 35,</w:t>
      </w:r>
      <w:r>
        <w:rPr>
          <w:sz w:val="18"/>
          <w:szCs w:val="18"/>
        </w:rPr>
        <w:br/>
        <w:t>42—43, 72, 73—74, 256-258;</w:t>
      </w:r>
      <w:r>
        <w:rPr>
          <w:sz w:val="18"/>
          <w:szCs w:val="18"/>
        </w:rPr>
        <w:br/>
        <w:t>44, 29; 45,  175; 49, 422; 50,</w:t>
      </w:r>
    </w:p>
    <w:p w:rsidR="00182580" w:rsidRDefault="00182580" w:rsidP="00182580">
      <w:pPr>
        <w:shd w:val="clear" w:color="auto" w:fill="FFFFFF"/>
        <w:tabs>
          <w:tab w:val="left" w:pos="586"/>
        </w:tabs>
        <w:spacing w:before="5" w:line="168" w:lineRule="exact"/>
        <w:ind w:left="346"/>
      </w:pPr>
      <w:r>
        <w:rPr>
          <w:spacing w:val="-6"/>
          <w:sz w:val="18"/>
          <w:szCs w:val="18"/>
        </w:rPr>
        <w:t>9,</w:t>
      </w:r>
      <w:r>
        <w:rPr>
          <w:sz w:val="18"/>
          <w:szCs w:val="18"/>
        </w:rPr>
        <w:tab/>
        <w:t>13, 14, 26.</w:t>
      </w:r>
    </w:p>
    <w:p w:rsidR="00182580" w:rsidRDefault="00182580" w:rsidP="00182580">
      <w:pPr>
        <w:shd w:val="clear" w:color="auto" w:fill="FFFFFF"/>
        <w:tabs>
          <w:tab w:val="left" w:pos="341"/>
        </w:tabs>
        <w:spacing w:line="168" w:lineRule="exact"/>
        <w:ind w:left="341" w:right="38" w:hanging="259"/>
        <w:jc w:val="both"/>
      </w:pPr>
      <w:r>
        <w:rPr>
          <w:sz w:val="18"/>
          <w:szCs w:val="18"/>
        </w:rPr>
        <w:t>—</w:t>
      </w:r>
      <w:r>
        <w:rPr>
          <w:sz w:val="18"/>
          <w:szCs w:val="18"/>
        </w:rPr>
        <w:tab/>
        <w:t>и диктатура пролетариата (Со</w:t>
      </w:r>
      <w:r>
        <w:rPr>
          <w:sz w:val="18"/>
          <w:szCs w:val="18"/>
        </w:rPr>
        <w:softHyphen/>
        <w:t>ветская власть) — 35, 106—</w:t>
      </w:r>
      <w:r>
        <w:rPr>
          <w:sz w:val="18"/>
          <w:szCs w:val="18"/>
        </w:rPr>
        <w:br/>
      </w:r>
      <w:r>
        <w:rPr>
          <w:spacing w:val="-1"/>
          <w:sz w:val="18"/>
          <w:szCs w:val="18"/>
        </w:rPr>
        <w:t>107, 110—111, 135—137, 140—</w:t>
      </w:r>
      <w:r>
        <w:rPr>
          <w:spacing w:val="-1"/>
          <w:sz w:val="18"/>
          <w:szCs w:val="18"/>
        </w:rPr>
        <w:br/>
      </w:r>
      <w:r>
        <w:rPr>
          <w:sz w:val="18"/>
          <w:szCs w:val="18"/>
        </w:rPr>
        <w:t>142, 149, 162-166, 188, 221 —</w:t>
      </w:r>
      <w:r>
        <w:rPr>
          <w:sz w:val="18"/>
          <w:szCs w:val="18"/>
        </w:rPr>
        <w:br/>
        <w:t>223, 227—228, 229—231,</w:t>
      </w:r>
      <w:r>
        <w:rPr>
          <w:sz w:val="18"/>
          <w:szCs w:val="18"/>
        </w:rPr>
        <w:br/>
      </w:r>
      <w:r>
        <w:rPr>
          <w:spacing w:val="-1"/>
          <w:sz w:val="18"/>
          <w:szCs w:val="18"/>
        </w:rPr>
        <w:t>232—237, 238—242, 292—300,</w:t>
      </w:r>
      <w:r>
        <w:rPr>
          <w:spacing w:val="-1"/>
          <w:sz w:val="18"/>
          <w:szCs w:val="18"/>
        </w:rPr>
        <w:br/>
      </w:r>
      <w:r>
        <w:rPr>
          <w:sz w:val="18"/>
          <w:szCs w:val="18"/>
        </w:rPr>
        <w:t>306—307, 424, 426—427;</w:t>
      </w:r>
      <w:r>
        <w:rPr>
          <w:sz w:val="18"/>
          <w:szCs w:val="18"/>
        </w:rPr>
        <w:br/>
        <w:t>36,   307;   37,   84,   212-215,</w:t>
      </w:r>
    </w:p>
    <w:p w:rsidR="00182580" w:rsidRDefault="00182580" w:rsidP="00182580">
      <w:pPr>
        <w:shd w:val="clear" w:color="auto" w:fill="FFFFFF"/>
        <w:spacing w:line="168" w:lineRule="exact"/>
        <w:ind w:left="293" w:right="10"/>
        <w:jc w:val="both"/>
      </w:pPr>
      <w:r>
        <w:br w:type="column"/>
      </w:r>
      <w:r>
        <w:rPr>
          <w:sz w:val="18"/>
          <w:szCs w:val="18"/>
        </w:rPr>
        <w:lastRenderedPageBreak/>
        <w:t>267, 274-282, 507; 40, 1—24; 41, 42—44, 256—258; 30, 13, 26.</w:t>
      </w:r>
    </w:p>
    <w:p w:rsidR="00182580" w:rsidRDefault="00182580" w:rsidP="00182580">
      <w:pPr>
        <w:numPr>
          <w:ilvl w:val="0"/>
          <w:numId w:val="1"/>
        </w:numPr>
        <w:shd w:val="clear" w:color="auto" w:fill="FFFFFF"/>
        <w:tabs>
          <w:tab w:val="left" w:pos="259"/>
        </w:tabs>
        <w:spacing w:before="10" w:line="168" w:lineRule="exact"/>
        <w:ind w:left="259" w:hanging="259"/>
        <w:jc w:val="both"/>
        <w:rPr>
          <w:sz w:val="18"/>
          <w:szCs w:val="18"/>
        </w:rPr>
      </w:pPr>
      <w:r>
        <w:rPr>
          <w:sz w:val="18"/>
          <w:szCs w:val="18"/>
        </w:rPr>
        <w:t>отношение к нему большеви</w:t>
      </w:r>
      <w:r>
        <w:rPr>
          <w:sz w:val="18"/>
          <w:szCs w:val="18"/>
        </w:rPr>
        <w:softHyphen/>
        <w:t xml:space="preserve">ков — 31, 64, 65, 75, 197, 248, 249, 250, 251, 408, 427, 430; 32, 43-44, 352, 356; 34, 33—38, 205, 208—213, 240, 343—346, 375, 403, 405; 35, </w:t>
      </w:r>
      <w:r>
        <w:rPr>
          <w:spacing w:val="-1"/>
          <w:sz w:val="18"/>
          <w:szCs w:val="18"/>
        </w:rPr>
        <w:t xml:space="preserve">106—107, 110—111, 125, 135— </w:t>
      </w:r>
      <w:r>
        <w:rPr>
          <w:sz w:val="18"/>
          <w:szCs w:val="18"/>
        </w:rPr>
        <w:t>137, 140—142, 149, 160, 161, 162—166, 221—223, 227—228, 229-231, 232-237, 238-242, 292-300, 306—307, 426—427; 36, 307; 37, 199, 212-215, 274-282, 319, 505, 507; 39, 94-95, 200-201, 218; 40, 2-10, 15-24; 41, 13, 42—44, 45, 73—74, 256-258; 44, 102; 49, 413, 422; 50, 26.</w:t>
      </w:r>
    </w:p>
    <w:p w:rsidR="00182580" w:rsidRDefault="00182580" w:rsidP="00182580">
      <w:pPr>
        <w:numPr>
          <w:ilvl w:val="0"/>
          <w:numId w:val="1"/>
        </w:numPr>
        <w:shd w:val="clear" w:color="auto" w:fill="FFFFFF"/>
        <w:tabs>
          <w:tab w:val="left" w:pos="259"/>
        </w:tabs>
        <w:spacing w:before="5" w:line="168" w:lineRule="exact"/>
        <w:ind w:left="259" w:right="10" w:hanging="259"/>
        <w:jc w:val="both"/>
        <w:rPr>
          <w:sz w:val="18"/>
          <w:szCs w:val="18"/>
        </w:rPr>
      </w:pPr>
      <w:r>
        <w:rPr>
          <w:sz w:val="18"/>
          <w:szCs w:val="18"/>
        </w:rPr>
        <w:t>отношение к нему буржуа</w:t>
      </w:r>
      <w:r>
        <w:rPr>
          <w:sz w:val="18"/>
          <w:szCs w:val="18"/>
        </w:rPr>
        <w:softHyphen/>
        <w:t>зии — 31, 164, 197, 241, 242, 248, 249, 250, 251, 335, 343, 407, 420, 427; 32, 44, 311 — 312; 33, 30; 34, 35-37, 48, 51, 57, 59, 61, 84, 205,208— 209, 325, 344, 401, 402, 403, 433; 35, 135, 136—137, 140, 141-142, 149, 162, 164, 165— 166, 227—228, 235—237, 241—242, 292—296, 298— 300, 426; 37, 199, 217, 279; 40, 7; 41, 72; 49, 422; 50, 13,   26.</w:t>
      </w:r>
    </w:p>
    <w:p w:rsidR="00182580" w:rsidRDefault="00182580" w:rsidP="00182580">
      <w:pPr>
        <w:numPr>
          <w:ilvl w:val="0"/>
          <w:numId w:val="1"/>
        </w:numPr>
        <w:shd w:val="clear" w:color="auto" w:fill="FFFFFF"/>
        <w:tabs>
          <w:tab w:val="left" w:pos="259"/>
        </w:tabs>
        <w:spacing w:line="168" w:lineRule="exact"/>
        <w:ind w:left="259" w:right="24" w:hanging="259"/>
        <w:jc w:val="both"/>
        <w:rPr>
          <w:sz w:val="18"/>
          <w:szCs w:val="18"/>
        </w:rPr>
      </w:pPr>
      <w:r>
        <w:rPr>
          <w:sz w:val="18"/>
          <w:szCs w:val="18"/>
        </w:rPr>
        <w:t>отношение к нему мелкобур</w:t>
      </w:r>
      <w:r>
        <w:rPr>
          <w:sz w:val="18"/>
          <w:szCs w:val="18"/>
        </w:rPr>
        <w:softHyphen/>
        <w:t xml:space="preserve">жуазных партий — 31, 136, 197, 241, 242, 248, 249, 419, 427; 32, 351, 352, 395; 34, 7, 36-37, 48, 51, 84-85, 209, 240, 325, 400-401, 402; 35, 152-155, 227—228, 229— </w:t>
      </w:r>
      <w:r>
        <w:rPr>
          <w:spacing w:val="-1"/>
          <w:sz w:val="18"/>
          <w:szCs w:val="18"/>
        </w:rPr>
        <w:t xml:space="preserve">231, 232, 235—237, 241—242, </w:t>
      </w:r>
      <w:r>
        <w:rPr>
          <w:sz w:val="18"/>
          <w:szCs w:val="18"/>
        </w:rPr>
        <w:t>293-296; 36, 451; 37, 193, 213-214, 217, 274, 281, 379— 380,  505; 38,  254—255,  343;</w:t>
      </w:r>
    </w:p>
    <w:p w:rsidR="00182580" w:rsidRDefault="00182580" w:rsidP="00182580">
      <w:pPr>
        <w:rPr>
          <w:sz w:val="2"/>
          <w:szCs w:val="2"/>
        </w:rPr>
      </w:pPr>
    </w:p>
    <w:p w:rsidR="00182580" w:rsidRDefault="00182580" w:rsidP="00182580">
      <w:pPr>
        <w:numPr>
          <w:ilvl w:val="0"/>
          <w:numId w:val="341"/>
        </w:numPr>
        <w:shd w:val="clear" w:color="auto" w:fill="FFFFFF"/>
        <w:tabs>
          <w:tab w:val="left" w:pos="576"/>
        </w:tabs>
        <w:spacing w:line="168" w:lineRule="exact"/>
        <w:ind w:left="259"/>
        <w:rPr>
          <w:sz w:val="18"/>
          <w:szCs w:val="18"/>
        </w:rPr>
      </w:pPr>
      <w:r>
        <w:rPr>
          <w:sz w:val="18"/>
          <w:szCs w:val="18"/>
        </w:rPr>
        <w:t>38—39, 41, 127, 135, 353;</w:t>
      </w:r>
    </w:p>
    <w:p w:rsidR="00182580" w:rsidRDefault="00182580" w:rsidP="00182580">
      <w:pPr>
        <w:numPr>
          <w:ilvl w:val="0"/>
          <w:numId w:val="341"/>
        </w:numPr>
        <w:shd w:val="clear" w:color="auto" w:fill="FFFFFF"/>
        <w:tabs>
          <w:tab w:val="left" w:pos="576"/>
        </w:tabs>
        <w:spacing w:line="168" w:lineRule="exact"/>
        <w:ind w:left="259" w:right="34"/>
        <w:jc w:val="both"/>
        <w:rPr>
          <w:spacing w:val="-1"/>
          <w:sz w:val="18"/>
          <w:szCs w:val="18"/>
        </w:rPr>
      </w:pPr>
      <w:r>
        <w:rPr>
          <w:sz w:val="18"/>
          <w:szCs w:val="18"/>
        </w:rPr>
        <w:t>5, 7; 41, 72, 73; 43, 237— 238; 50, 13.</w:t>
      </w:r>
    </w:p>
    <w:p w:rsidR="00182580" w:rsidRDefault="00182580" w:rsidP="00182580">
      <w:pPr>
        <w:shd w:val="clear" w:color="auto" w:fill="FFFFFF"/>
        <w:tabs>
          <w:tab w:val="left" w:pos="259"/>
        </w:tabs>
        <w:spacing w:line="168" w:lineRule="exact"/>
        <w:ind w:left="259" w:right="34" w:hanging="259"/>
        <w:jc w:val="both"/>
      </w:pPr>
      <w:r>
        <w:rPr>
          <w:sz w:val="18"/>
          <w:szCs w:val="18"/>
        </w:rPr>
        <w:t>—</w:t>
      </w:r>
      <w:r>
        <w:rPr>
          <w:sz w:val="18"/>
          <w:szCs w:val="18"/>
        </w:rPr>
        <w:tab/>
        <w:t>попытки контрреволюции ис</w:t>
      </w:r>
      <w:r>
        <w:rPr>
          <w:sz w:val="18"/>
          <w:szCs w:val="18"/>
        </w:rPr>
        <w:softHyphen/>
        <w:t>пользовать его в своих це</w:t>
      </w:r>
      <w:r>
        <w:rPr>
          <w:sz w:val="18"/>
          <w:szCs w:val="18"/>
        </w:rPr>
        <w:softHyphen/>
        <w:t>лях — 35, 125, 135, 136-137,</w:t>
      </w:r>
      <w:r>
        <w:rPr>
          <w:sz w:val="18"/>
          <w:szCs w:val="18"/>
        </w:rPr>
        <w:br/>
      </w:r>
      <w:r>
        <w:rPr>
          <w:spacing w:val="-3"/>
          <w:sz w:val="18"/>
          <w:szCs w:val="18"/>
        </w:rPr>
        <w:t>141 — 142, 149,152—155, 164—</w:t>
      </w:r>
      <w:r>
        <w:rPr>
          <w:spacing w:val="-3"/>
          <w:sz w:val="18"/>
          <w:szCs w:val="18"/>
        </w:rPr>
        <w:br/>
      </w:r>
      <w:r>
        <w:rPr>
          <w:sz w:val="18"/>
          <w:szCs w:val="18"/>
        </w:rPr>
        <w:t>165, 166, 224, 227-228, 229—</w:t>
      </w:r>
    </w:p>
    <w:p w:rsidR="00182580" w:rsidRDefault="00182580" w:rsidP="00182580">
      <w:pPr>
        <w:shd w:val="clear" w:color="auto" w:fill="FFFFFF"/>
        <w:tabs>
          <w:tab w:val="left" w:pos="259"/>
        </w:tabs>
        <w:spacing w:line="168" w:lineRule="exact"/>
        <w:ind w:left="259" w:right="34" w:hanging="259"/>
        <w:jc w:val="both"/>
        <w:sectPr w:rsidR="00182580">
          <w:type w:val="continuous"/>
          <w:pgSz w:w="8504" w:h="11339"/>
          <w:pgMar w:top="939" w:right="1591" w:bottom="360" w:left="1038" w:header="720" w:footer="720" w:gutter="0"/>
          <w:cols w:num="2" w:space="720" w:equalWidth="0">
            <w:col w:w="2822" w:space="322"/>
            <w:col w:w="2731"/>
          </w:cols>
          <w:noEndnote/>
        </w:sectPr>
      </w:pPr>
    </w:p>
    <w:p w:rsidR="00182580" w:rsidRDefault="00182580" w:rsidP="00182580">
      <w:pPr>
        <w:shd w:val="clear" w:color="auto" w:fill="FFFFFF"/>
        <w:tabs>
          <w:tab w:val="left" w:pos="5496"/>
        </w:tabs>
        <w:spacing w:after="254"/>
        <w:ind w:left="763"/>
      </w:pPr>
      <w:r>
        <w:rPr>
          <w:b/>
          <w:bCs/>
          <w:spacing w:val="-7"/>
          <w:sz w:val="14"/>
          <w:szCs w:val="14"/>
        </w:rPr>
        <w:lastRenderedPageBreak/>
        <w:t>УЧРЕДИТЕЛЬНОЕ   СОБРАНИЕ   В   РОССИИ   В   1917 — 1918   ГГ.</w:t>
      </w:r>
      <w:r>
        <w:rPr>
          <w:rFonts w:ascii="Arial" w:cs="Arial"/>
          <w:b/>
          <w:bCs/>
          <w:sz w:val="14"/>
          <w:szCs w:val="14"/>
        </w:rPr>
        <w:tab/>
      </w:r>
      <w:r>
        <w:rPr>
          <w:b/>
          <w:bCs/>
          <w:sz w:val="14"/>
          <w:szCs w:val="14"/>
        </w:rPr>
        <w:t>693</w:t>
      </w:r>
    </w:p>
    <w:p w:rsidR="00182580" w:rsidRDefault="00182580" w:rsidP="00182580">
      <w:pPr>
        <w:shd w:val="clear" w:color="auto" w:fill="FFFFFF"/>
        <w:tabs>
          <w:tab w:val="left" w:pos="5496"/>
        </w:tabs>
        <w:spacing w:after="254"/>
        <w:ind w:left="763"/>
        <w:sectPr w:rsidR="00182580">
          <w:pgSz w:w="8504" w:h="11339"/>
          <w:pgMar w:top="1440" w:right="1432" w:bottom="720" w:left="1331"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pacing w:val="-1"/>
          <w:sz w:val="18"/>
          <w:szCs w:val="18"/>
        </w:rPr>
        <w:lastRenderedPageBreak/>
        <w:t xml:space="preserve">231, 235—237, 241—242, 292— </w:t>
      </w:r>
      <w:r>
        <w:rPr>
          <w:sz w:val="18"/>
          <w:szCs w:val="18"/>
        </w:rPr>
        <w:t xml:space="preserve">296, 298—300, 426; 36, 444, 451, 514; 37, 16-17, 18, 217, 279, 379—380; 38, 254—255, 343; 39, 38-39, 127, 135, 148; 40, 17, 18-19; 41, 45; 42,308; 43,237—238; 50,13,26. </w:t>
      </w:r>
    </w:p>
    <w:p w:rsidR="00182580" w:rsidRDefault="00182580" w:rsidP="00182580">
      <w:pPr>
        <w:shd w:val="clear" w:color="auto" w:fill="FFFFFF"/>
        <w:spacing w:line="168" w:lineRule="exact"/>
        <w:jc w:val="both"/>
      </w:pPr>
      <w:r>
        <w:rPr>
          <w:sz w:val="18"/>
          <w:szCs w:val="18"/>
        </w:rPr>
        <w:t>— его роспуск — 35, 235—237,</w:t>
      </w:r>
    </w:p>
    <w:p w:rsidR="00182580" w:rsidRDefault="00182580" w:rsidP="00182580">
      <w:pPr>
        <w:shd w:val="clear" w:color="auto" w:fill="FFFFFF"/>
        <w:spacing w:line="168" w:lineRule="exact"/>
        <w:jc w:val="both"/>
      </w:pPr>
      <w:r>
        <w:br w:type="column"/>
      </w:r>
      <w:r>
        <w:rPr>
          <w:spacing w:val="-2"/>
          <w:sz w:val="18"/>
          <w:szCs w:val="18"/>
        </w:rPr>
        <w:lastRenderedPageBreak/>
        <w:t xml:space="preserve">238—242, 285, 292—296, 306— </w:t>
      </w:r>
      <w:r>
        <w:rPr>
          <w:sz w:val="18"/>
          <w:szCs w:val="18"/>
        </w:rPr>
        <w:t>307; 36, 307; 37, 267, 274, 278, 280, 281—282, 319, 507; 38, 254; 39, 200, 218, 278; 41, 43—44, 45, 73—74, 192; 44, 102, 204; 50, 26.</w:t>
      </w:r>
    </w:p>
    <w:p w:rsidR="00182580" w:rsidRDefault="00182580" w:rsidP="00182580">
      <w:pPr>
        <w:shd w:val="clear" w:color="auto" w:fill="FFFFFF"/>
        <w:spacing w:line="168" w:lineRule="exact"/>
        <w:ind w:left="10" w:firstLine="365"/>
      </w:pPr>
      <w:r>
        <w:rPr>
          <w:i/>
          <w:iCs/>
          <w:spacing w:val="-1"/>
          <w:sz w:val="18"/>
          <w:szCs w:val="18"/>
        </w:rPr>
        <w:t xml:space="preserve">См.    также   </w:t>
      </w:r>
      <w:r>
        <w:rPr>
          <w:spacing w:val="-1"/>
          <w:sz w:val="18"/>
          <w:szCs w:val="18"/>
        </w:rPr>
        <w:t xml:space="preserve">«Самарская </w:t>
      </w:r>
      <w:r>
        <w:rPr>
          <w:sz w:val="18"/>
          <w:szCs w:val="18"/>
        </w:rPr>
        <w:t>учредилка».</w:t>
      </w:r>
    </w:p>
    <w:p w:rsidR="00182580" w:rsidRDefault="00182580" w:rsidP="00182580">
      <w:pPr>
        <w:shd w:val="clear" w:color="auto" w:fill="FFFFFF"/>
        <w:spacing w:line="168" w:lineRule="exact"/>
        <w:ind w:left="10" w:firstLine="365"/>
        <w:sectPr w:rsidR="00182580">
          <w:type w:val="continuous"/>
          <w:pgSz w:w="8504" w:h="11339"/>
          <w:pgMar w:top="1440" w:right="1442" w:bottom="720" w:left="1331" w:header="720" w:footer="720" w:gutter="0"/>
          <w:cols w:num="2" w:space="720" w:equalWidth="0">
            <w:col w:w="2688" w:space="619"/>
            <w:col w:w="2424"/>
          </w:cols>
          <w:noEndnote/>
        </w:sectPr>
      </w:pPr>
    </w:p>
    <w:p w:rsidR="00182580" w:rsidRDefault="00182580" w:rsidP="00182580">
      <w:pPr>
        <w:shd w:val="clear" w:color="auto" w:fill="FFFFFF"/>
        <w:ind w:left="24"/>
      </w:pPr>
      <w:r>
        <w:rPr>
          <w:sz w:val="18"/>
          <w:szCs w:val="18"/>
        </w:rPr>
        <w:lastRenderedPageBreak/>
        <w:t>694</w:t>
      </w:r>
    </w:p>
    <w:p w:rsidR="00182580" w:rsidRDefault="00182580" w:rsidP="00182580">
      <w:pPr>
        <w:shd w:val="clear" w:color="auto" w:fill="FFFFFF"/>
        <w:spacing w:before="2587" w:after="168"/>
        <w:ind w:right="2870"/>
        <w:jc w:val="right"/>
      </w:pPr>
      <w:r>
        <w:rPr>
          <w:b/>
          <w:bCs/>
          <w:sz w:val="18"/>
          <w:szCs w:val="18"/>
        </w:rPr>
        <w:t>Ф</w:t>
      </w:r>
    </w:p>
    <w:p w:rsidR="00182580" w:rsidRDefault="00182580" w:rsidP="00182580">
      <w:pPr>
        <w:shd w:val="clear" w:color="auto" w:fill="FFFFFF"/>
        <w:spacing w:before="2587" w:after="168"/>
        <w:ind w:right="2870"/>
        <w:jc w:val="right"/>
        <w:sectPr w:rsidR="00182580">
          <w:pgSz w:w="8504" w:h="11339"/>
          <w:pgMar w:top="937" w:right="1583" w:bottom="360" w:left="1050" w:header="720" w:footer="720" w:gutter="0"/>
          <w:cols w:space="60"/>
          <w:noEndnote/>
        </w:sectPr>
      </w:pPr>
    </w:p>
    <w:p w:rsidR="00182580" w:rsidRDefault="00182580" w:rsidP="00182580">
      <w:pPr>
        <w:shd w:val="clear" w:color="auto" w:fill="FFFFFF"/>
        <w:spacing w:line="168" w:lineRule="exact"/>
        <w:ind w:left="360" w:right="5" w:hanging="360"/>
        <w:jc w:val="both"/>
      </w:pPr>
      <w:r>
        <w:rPr>
          <w:b/>
          <w:bCs/>
          <w:sz w:val="18"/>
          <w:szCs w:val="18"/>
        </w:rPr>
        <w:lastRenderedPageBreak/>
        <w:t>Фабианское общество и фабиан</w:t>
      </w:r>
      <w:r>
        <w:rPr>
          <w:b/>
          <w:bCs/>
          <w:sz w:val="18"/>
          <w:szCs w:val="18"/>
        </w:rPr>
        <w:softHyphen/>
        <w:t>цы</w:t>
      </w:r>
      <w:r>
        <w:rPr>
          <w:sz w:val="18"/>
          <w:szCs w:val="18"/>
        </w:rPr>
        <w:t xml:space="preserve"> - 6, 6-7; 15, 241; 16, 69—70, 85, 92, 338—341, 437; 17, 168-169; 26, 153, 250, 267—268, 283—284; 27, 104, </w:t>
      </w:r>
      <w:r>
        <w:rPr>
          <w:spacing w:val="-1"/>
          <w:sz w:val="18"/>
          <w:szCs w:val="18"/>
        </w:rPr>
        <w:t xml:space="preserve">106, 108—109, 112, 120, 123— </w:t>
      </w:r>
      <w:r>
        <w:rPr>
          <w:sz w:val="18"/>
          <w:szCs w:val="18"/>
        </w:rPr>
        <w:t>124, 261, 262, 407, 450; 28, 217, 400, 571, 600; 30, 225, 374;31,93,170; 33,3,118—119; 37, 103; 39, 98; 41, 11-12, 20.</w:t>
      </w:r>
    </w:p>
    <w:p w:rsidR="00182580" w:rsidRDefault="00182580" w:rsidP="00182580">
      <w:pPr>
        <w:shd w:val="clear" w:color="auto" w:fill="FFFFFF"/>
        <w:spacing w:line="168" w:lineRule="exact"/>
        <w:ind w:left="360" w:right="10" w:hanging="360"/>
        <w:jc w:val="both"/>
      </w:pPr>
      <w:r>
        <w:rPr>
          <w:b/>
          <w:bCs/>
          <w:sz w:val="18"/>
          <w:szCs w:val="18"/>
        </w:rPr>
        <w:t>Фабрика</w:t>
      </w:r>
      <w:r>
        <w:rPr>
          <w:sz w:val="18"/>
          <w:szCs w:val="18"/>
        </w:rPr>
        <w:t xml:space="preserve"> - 1, 512; 2, 91-95, 130, 181, 183, 344-345, 390-391; 3, 335—336, 385—386, 413, 417-418, 427-428, 451-452, </w:t>
      </w:r>
      <w:r>
        <w:rPr>
          <w:spacing w:val="-1"/>
          <w:sz w:val="18"/>
          <w:szCs w:val="18"/>
        </w:rPr>
        <w:t xml:space="preserve">455—484, 496—497, 508—516, </w:t>
      </w:r>
      <w:r>
        <w:rPr>
          <w:sz w:val="18"/>
          <w:szCs w:val="18"/>
        </w:rPr>
        <w:t>518-525, 534-536, 538-541, 542—552, 592—593; 4, 5—14, 30—31; 5, 78, 79; 8, 379; 24, 370; 26,  148;30,101,154-155.</w:t>
      </w:r>
    </w:p>
    <w:p w:rsidR="00182580" w:rsidRDefault="00182580" w:rsidP="00182580">
      <w:pPr>
        <w:shd w:val="clear" w:color="auto" w:fill="FFFFFF"/>
        <w:spacing w:before="5" w:line="168" w:lineRule="exact"/>
        <w:ind w:left="355" w:hanging="355"/>
        <w:jc w:val="both"/>
      </w:pPr>
      <w:r>
        <w:rPr>
          <w:b/>
          <w:bCs/>
          <w:sz w:val="18"/>
          <w:szCs w:val="18"/>
        </w:rPr>
        <w:t>Фабрики и заводы в России</w:t>
      </w:r>
      <w:r>
        <w:rPr>
          <w:sz w:val="18"/>
          <w:szCs w:val="18"/>
        </w:rPr>
        <w:t xml:space="preserve"> — </w:t>
      </w:r>
      <w:r>
        <w:rPr>
          <w:i/>
          <w:iCs/>
          <w:sz w:val="18"/>
          <w:szCs w:val="18"/>
        </w:rPr>
        <w:t xml:space="preserve">см. </w:t>
      </w:r>
      <w:r>
        <w:rPr>
          <w:sz w:val="18"/>
          <w:szCs w:val="18"/>
        </w:rPr>
        <w:t>Заводы и фабрики в России и в Советской России.</w:t>
      </w:r>
    </w:p>
    <w:p w:rsidR="00182580" w:rsidRDefault="00182580" w:rsidP="00182580">
      <w:pPr>
        <w:shd w:val="clear" w:color="auto" w:fill="FFFFFF"/>
        <w:spacing w:line="168" w:lineRule="exact"/>
        <w:ind w:left="360" w:hanging="360"/>
        <w:jc w:val="both"/>
      </w:pPr>
      <w:r>
        <w:rPr>
          <w:b/>
          <w:bCs/>
          <w:sz w:val="18"/>
          <w:szCs w:val="18"/>
        </w:rPr>
        <w:t>Фабрично-заводская инспекция в царской России</w:t>
      </w:r>
      <w:r>
        <w:rPr>
          <w:sz w:val="18"/>
          <w:szCs w:val="18"/>
        </w:rPr>
        <w:t xml:space="preserve"> — 2, 33, 35, 36, 37, 38, 40-41, 45-53, 57, 85—86, 100, 105, 107, 112, 282, 293—295, 302—303, 313; 3, 241, 467; 4, 3—4, 30, 225, 277, 283-286; 5, 34, 75, 80; 7, 86, 175; 23, 196, 380, 427; 24, 214.</w:t>
      </w:r>
    </w:p>
    <w:p w:rsidR="00182580" w:rsidRDefault="00182580" w:rsidP="00182580">
      <w:pPr>
        <w:shd w:val="clear" w:color="auto" w:fill="FFFFFF"/>
        <w:spacing w:before="5" w:line="168" w:lineRule="exact"/>
        <w:ind w:left="360" w:firstLine="365"/>
        <w:jc w:val="both"/>
      </w:pPr>
      <w:r>
        <w:rPr>
          <w:i/>
          <w:iCs/>
          <w:sz w:val="18"/>
          <w:szCs w:val="18"/>
        </w:rPr>
        <w:t xml:space="preserve">См. также </w:t>
      </w:r>
      <w:r>
        <w:rPr>
          <w:sz w:val="18"/>
          <w:szCs w:val="18"/>
        </w:rPr>
        <w:t>Рабочее зако</w:t>
      </w:r>
      <w:r>
        <w:rPr>
          <w:sz w:val="18"/>
          <w:szCs w:val="18"/>
        </w:rPr>
        <w:softHyphen/>
        <w:t>нодательство в царской Рос</w:t>
      </w:r>
      <w:r>
        <w:rPr>
          <w:sz w:val="18"/>
          <w:szCs w:val="18"/>
        </w:rPr>
        <w:softHyphen/>
        <w:t>сии.</w:t>
      </w:r>
    </w:p>
    <w:p w:rsidR="00182580" w:rsidRDefault="00182580" w:rsidP="00182580">
      <w:pPr>
        <w:shd w:val="clear" w:color="auto" w:fill="FFFFFF"/>
        <w:spacing w:before="5" w:line="168" w:lineRule="exact"/>
        <w:ind w:left="360" w:hanging="355"/>
        <w:jc w:val="both"/>
      </w:pPr>
      <w:r>
        <w:rPr>
          <w:b/>
          <w:bCs/>
          <w:sz w:val="18"/>
          <w:szCs w:val="18"/>
        </w:rPr>
        <w:t>Фабрично-заводские комитеты в России</w:t>
      </w:r>
      <w:r>
        <w:rPr>
          <w:sz w:val="18"/>
          <w:szCs w:val="18"/>
        </w:rPr>
        <w:t xml:space="preserve"> — 32, 195—197, 239— 240, 247-249,  292-29,4.</w:t>
      </w:r>
    </w:p>
    <w:p w:rsidR="00182580" w:rsidRDefault="00182580" w:rsidP="00182580">
      <w:pPr>
        <w:shd w:val="clear" w:color="auto" w:fill="FFFFFF"/>
        <w:spacing w:before="10" w:line="168" w:lineRule="exact"/>
        <w:ind w:left="355" w:right="19" w:hanging="350"/>
        <w:jc w:val="both"/>
      </w:pPr>
      <w:r>
        <w:br w:type="column"/>
      </w:r>
      <w:r>
        <w:rPr>
          <w:b/>
          <w:bCs/>
          <w:sz w:val="18"/>
          <w:szCs w:val="18"/>
        </w:rPr>
        <w:lastRenderedPageBreak/>
        <w:t>Фабрично-заводские комитеты в Советской   России</w:t>
      </w:r>
      <w:r>
        <w:rPr>
          <w:sz w:val="18"/>
          <w:szCs w:val="18"/>
        </w:rPr>
        <w:t xml:space="preserve"> — 35,   31,</w:t>
      </w:r>
    </w:p>
    <w:p w:rsidR="00182580" w:rsidRDefault="00182580" w:rsidP="00182580">
      <w:pPr>
        <w:shd w:val="clear" w:color="auto" w:fill="FFFFFF"/>
        <w:spacing w:before="5" w:line="168" w:lineRule="exact"/>
        <w:ind w:left="365" w:right="34"/>
        <w:jc w:val="both"/>
      </w:pPr>
      <w:r>
        <w:rPr>
          <w:sz w:val="18"/>
          <w:szCs w:val="18"/>
        </w:rPr>
        <w:t>63, 147, 157, 199; 36, 74, 412, 418, 425, 431, 452-454, 462, 467, 469; 43, 286, 288.</w:t>
      </w:r>
    </w:p>
    <w:p w:rsidR="00182580" w:rsidRDefault="00182580" w:rsidP="00182580">
      <w:pPr>
        <w:shd w:val="clear" w:color="auto" w:fill="FFFFFF"/>
        <w:tabs>
          <w:tab w:val="left" w:pos="360"/>
        </w:tabs>
        <w:spacing w:before="5" w:line="168" w:lineRule="exact"/>
        <w:ind w:left="360" w:right="24" w:hanging="264"/>
        <w:jc w:val="both"/>
      </w:pPr>
      <w:r>
        <w:rPr>
          <w:sz w:val="18"/>
          <w:szCs w:val="18"/>
        </w:rPr>
        <w:t>—</w:t>
      </w:r>
      <w:r>
        <w:rPr>
          <w:b/>
          <w:bCs/>
          <w:sz w:val="18"/>
          <w:szCs w:val="18"/>
        </w:rPr>
        <w:tab/>
      </w:r>
      <w:r w:rsidRPr="00C76E77">
        <w:rPr>
          <w:bCs/>
          <w:sz w:val="18"/>
          <w:szCs w:val="18"/>
        </w:rPr>
        <w:t>заседания (речи и письма</w:t>
      </w:r>
      <w:r w:rsidRPr="00C76E77">
        <w:rPr>
          <w:bCs/>
          <w:sz w:val="18"/>
          <w:szCs w:val="18"/>
        </w:rPr>
        <w:br/>
        <w:t>В. И. Ленина)</w:t>
      </w:r>
      <w:r>
        <w:rPr>
          <w:sz w:val="18"/>
          <w:szCs w:val="18"/>
        </w:rPr>
        <w:t xml:space="preserve"> — 36, 433—</w:t>
      </w:r>
      <w:r>
        <w:rPr>
          <w:sz w:val="18"/>
          <w:szCs w:val="18"/>
        </w:rPr>
        <w:br/>
        <w:t>469, 529—533; 37, 1-19,97-</w:t>
      </w:r>
      <w:r>
        <w:rPr>
          <w:sz w:val="18"/>
          <w:szCs w:val="18"/>
        </w:rPr>
        <w:br/>
        <w:t>100, 111—125, 515-520; 38,</w:t>
      </w:r>
      <w:r>
        <w:rPr>
          <w:sz w:val="18"/>
          <w:szCs w:val="18"/>
        </w:rPr>
        <w:br/>
      </w:r>
      <w:r>
        <w:rPr>
          <w:spacing w:val="-1"/>
          <w:sz w:val="18"/>
          <w:szCs w:val="18"/>
        </w:rPr>
        <w:t>316—319; 39, 118—130, 292—</w:t>
      </w:r>
      <w:r>
        <w:rPr>
          <w:spacing w:val="-1"/>
          <w:sz w:val="18"/>
          <w:szCs w:val="18"/>
        </w:rPr>
        <w:br/>
      </w:r>
      <w:r>
        <w:rPr>
          <w:sz w:val="18"/>
          <w:szCs w:val="18"/>
        </w:rPr>
        <w:t>303.</w:t>
      </w:r>
    </w:p>
    <w:p w:rsidR="00182580" w:rsidRDefault="00182580" w:rsidP="00182580">
      <w:pPr>
        <w:shd w:val="clear" w:color="auto" w:fill="FFFFFF"/>
        <w:spacing w:before="5" w:line="168" w:lineRule="exact"/>
        <w:ind w:left="365" w:right="14" w:hanging="360"/>
        <w:jc w:val="both"/>
      </w:pPr>
      <w:r>
        <w:rPr>
          <w:b/>
          <w:bCs/>
          <w:sz w:val="18"/>
          <w:szCs w:val="18"/>
        </w:rPr>
        <w:t>Фабричное законодательство в России</w:t>
      </w:r>
      <w:r>
        <w:rPr>
          <w:sz w:val="18"/>
          <w:szCs w:val="18"/>
        </w:rPr>
        <w:t xml:space="preserve"> — </w:t>
      </w:r>
      <w:r>
        <w:rPr>
          <w:i/>
          <w:iCs/>
          <w:sz w:val="18"/>
          <w:szCs w:val="18"/>
        </w:rPr>
        <w:t xml:space="preserve">см. </w:t>
      </w:r>
      <w:r>
        <w:rPr>
          <w:sz w:val="18"/>
          <w:szCs w:val="18"/>
        </w:rPr>
        <w:t>Рабочее зако</w:t>
      </w:r>
      <w:r>
        <w:rPr>
          <w:sz w:val="18"/>
          <w:szCs w:val="18"/>
        </w:rPr>
        <w:softHyphen/>
        <w:t>нодательство в царской Рос</w:t>
      </w:r>
      <w:r>
        <w:rPr>
          <w:sz w:val="18"/>
          <w:szCs w:val="18"/>
        </w:rPr>
        <w:softHyphen/>
        <w:t>сии.</w:t>
      </w:r>
    </w:p>
    <w:p w:rsidR="00182580" w:rsidRDefault="00182580" w:rsidP="00182580">
      <w:pPr>
        <w:shd w:val="clear" w:color="auto" w:fill="FFFFFF"/>
        <w:spacing w:before="5" w:line="168" w:lineRule="exact"/>
        <w:ind w:left="370" w:right="14" w:hanging="365"/>
        <w:jc w:val="both"/>
      </w:pPr>
      <w:r>
        <w:rPr>
          <w:b/>
          <w:bCs/>
          <w:sz w:val="18"/>
          <w:szCs w:val="18"/>
        </w:rPr>
        <w:t>Фантазия</w:t>
      </w:r>
      <w:r>
        <w:rPr>
          <w:sz w:val="18"/>
          <w:szCs w:val="18"/>
        </w:rPr>
        <w:t xml:space="preserve"> — </w:t>
      </w:r>
      <w:r>
        <w:rPr>
          <w:i/>
          <w:iCs/>
          <w:sz w:val="18"/>
          <w:szCs w:val="18"/>
        </w:rPr>
        <w:t xml:space="preserve">см. </w:t>
      </w:r>
      <w:r>
        <w:rPr>
          <w:sz w:val="18"/>
          <w:szCs w:val="18"/>
        </w:rPr>
        <w:t>Мечта, фанта</w:t>
      </w:r>
      <w:r>
        <w:rPr>
          <w:sz w:val="18"/>
          <w:szCs w:val="18"/>
        </w:rPr>
        <w:softHyphen/>
        <w:t>зия.</w:t>
      </w:r>
    </w:p>
    <w:p w:rsidR="00182580" w:rsidRDefault="00182580" w:rsidP="00182580">
      <w:pPr>
        <w:shd w:val="clear" w:color="auto" w:fill="FFFFFF"/>
        <w:spacing w:before="5" w:line="168" w:lineRule="exact"/>
        <w:ind w:left="5"/>
      </w:pPr>
      <w:r>
        <w:rPr>
          <w:b/>
          <w:bCs/>
          <w:sz w:val="18"/>
          <w:szCs w:val="18"/>
        </w:rPr>
        <w:t>Фатализм</w:t>
      </w:r>
      <w:r>
        <w:rPr>
          <w:sz w:val="18"/>
          <w:szCs w:val="18"/>
        </w:rPr>
        <w:t>— 1, 369—370, 440.</w:t>
      </w:r>
    </w:p>
    <w:p w:rsidR="00182580" w:rsidRDefault="00182580" w:rsidP="00182580">
      <w:pPr>
        <w:shd w:val="clear" w:color="auto" w:fill="FFFFFF"/>
        <w:spacing w:line="168" w:lineRule="exact"/>
        <w:ind w:left="365" w:right="19" w:hanging="360"/>
        <w:jc w:val="both"/>
      </w:pPr>
      <w:r>
        <w:rPr>
          <w:b/>
          <w:bCs/>
          <w:sz w:val="18"/>
          <w:szCs w:val="18"/>
        </w:rPr>
        <w:t>Фашизм и фашисты в Италии</w:t>
      </w:r>
      <w:r>
        <w:rPr>
          <w:sz w:val="18"/>
          <w:szCs w:val="18"/>
        </w:rPr>
        <w:t xml:space="preserve"> — 43, 235; 44, 59, 98, 422; 45, 293; 53, 112; 54, 117, 310.</w:t>
      </w:r>
    </w:p>
    <w:p w:rsidR="00182580" w:rsidRDefault="00182580" w:rsidP="00182580">
      <w:pPr>
        <w:shd w:val="clear" w:color="auto" w:fill="FFFFFF"/>
        <w:spacing w:line="168" w:lineRule="exact"/>
        <w:ind w:left="360" w:right="10" w:hanging="360"/>
        <w:jc w:val="both"/>
      </w:pPr>
      <w:r>
        <w:rPr>
          <w:b/>
          <w:bCs/>
          <w:sz w:val="18"/>
          <w:szCs w:val="18"/>
        </w:rPr>
        <w:t>Февральская буржуазно-демокра</w:t>
      </w:r>
      <w:r>
        <w:rPr>
          <w:b/>
          <w:bCs/>
          <w:sz w:val="18"/>
          <w:szCs w:val="18"/>
        </w:rPr>
        <w:softHyphen/>
        <w:t>тическая революция 1917 г. в России</w:t>
      </w:r>
      <w:r>
        <w:rPr>
          <w:sz w:val="18"/>
          <w:szCs w:val="18"/>
        </w:rPr>
        <w:t xml:space="preserve"> — </w:t>
      </w:r>
      <w:r>
        <w:rPr>
          <w:i/>
          <w:iCs/>
          <w:sz w:val="18"/>
          <w:szCs w:val="18"/>
        </w:rPr>
        <w:t xml:space="preserve">см. </w:t>
      </w:r>
      <w:r>
        <w:rPr>
          <w:sz w:val="18"/>
          <w:szCs w:val="18"/>
        </w:rPr>
        <w:t>Революция буржуазно - демократическая (Февральская) 1917 г. в Рос</w:t>
      </w:r>
      <w:r>
        <w:rPr>
          <w:sz w:val="18"/>
          <w:szCs w:val="18"/>
        </w:rPr>
        <w:softHyphen/>
        <w:t>сии.</w:t>
      </w:r>
    </w:p>
    <w:p w:rsidR="00182580" w:rsidRDefault="00182580" w:rsidP="00182580">
      <w:pPr>
        <w:shd w:val="clear" w:color="auto" w:fill="FFFFFF"/>
        <w:spacing w:before="5" w:line="168" w:lineRule="exact"/>
      </w:pPr>
      <w:r>
        <w:rPr>
          <w:b/>
          <w:bCs/>
          <w:sz w:val="18"/>
          <w:szCs w:val="18"/>
        </w:rPr>
        <w:t>Федерация государственная</w:t>
      </w:r>
    </w:p>
    <w:p w:rsidR="00182580" w:rsidRDefault="00182580" w:rsidP="00182580">
      <w:pPr>
        <w:numPr>
          <w:ilvl w:val="0"/>
          <w:numId w:val="6"/>
        </w:numPr>
        <w:shd w:val="clear" w:color="auto" w:fill="FFFFFF"/>
        <w:tabs>
          <w:tab w:val="left" w:pos="360"/>
        </w:tabs>
        <w:spacing w:before="5" w:line="168" w:lineRule="exact"/>
        <w:ind w:left="360" w:right="5" w:hanging="264"/>
        <w:jc w:val="both"/>
        <w:rPr>
          <w:sz w:val="18"/>
          <w:szCs w:val="18"/>
        </w:rPr>
      </w:pPr>
      <w:r>
        <w:rPr>
          <w:sz w:val="18"/>
          <w:szCs w:val="18"/>
        </w:rPr>
        <w:t>в капиталистических стра</w:t>
      </w:r>
      <w:r>
        <w:rPr>
          <w:sz w:val="18"/>
          <w:szCs w:val="18"/>
        </w:rPr>
        <w:softHyphen/>
      </w:r>
      <w:r>
        <w:rPr>
          <w:spacing w:val="-1"/>
          <w:sz w:val="18"/>
          <w:szCs w:val="18"/>
        </w:rPr>
        <w:t xml:space="preserve">нах — 22, 151 — 152, 1554-156, </w:t>
      </w:r>
      <w:r>
        <w:rPr>
          <w:sz w:val="18"/>
          <w:szCs w:val="18"/>
        </w:rPr>
        <w:t>187, 198, 202—203; 23, 38, 447; 25, 306; 27, 255—256, 438; 28, 6—7, 223, 396—397, 408, 409; 33, 71—74, 147— 151.</w:t>
      </w:r>
    </w:p>
    <w:p w:rsidR="00182580" w:rsidRDefault="00182580" w:rsidP="00182580">
      <w:pPr>
        <w:numPr>
          <w:ilvl w:val="0"/>
          <w:numId w:val="6"/>
        </w:numPr>
        <w:shd w:val="clear" w:color="auto" w:fill="FFFFFF"/>
        <w:tabs>
          <w:tab w:val="left" w:pos="360"/>
        </w:tabs>
        <w:spacing w:line="168" w:lineRule="exact"/>
        <w:ind w:left="360" w:hanging="264"/>
        <w:jc w:val="both"/>
        <w:rPr>
          <w:sz w:val="18"/>
          <w:szCs w:val="18"/>
        </w:rPr>
      </w:pPr>
      <w:r>
        <w:rPr>
          <w:sz w:val="18"/>
          <w:szCs w:val="18"/>
        </w:rPr>
        <w:t>и Российская Советская Фе</w:t>
      </w:r>
      <w:r>
        <w:rPr>
          <w:sz w:val="18"/>
          <w:szCs w:val="18"/>
        </w:rPr>
        <w:softHyphen/>
        <w:t>деративная Социалистическая</w:t>
      </w:r>
    </w:p>
    <w:p w:rsidR="00182580" w:rsidRDefault="00182580" w:rsidP="00182580">
      <w:pPr>
        <w:numPr>
          <w:ilvl w:val="0"/>
          <w:numId w:val="6"/>
        </w:numPr>
        <w:shd w:val="clear" w:color="auto" w:fill="FFFFFF"/>
        <w:tabs>
          <w:tab w:val="left" w:pos="360"/>
        </w:tabs>
        <w:spacing w:line="168" w:lineRule="exact"/>
        <w:ind w:left="360" w:hanging="264"/>
        <w:jc w:val="both"/>
        <w:rPr>
          <w:sz w:val="18"/>
          <w:szCs w:val="18"/>
        </w:rPr>
        <w:sectPr w:rsidR="00182580">
          <w:type w:val="continuous"/>
          <w:pgSz w:w="8504" w:h="11339"/>
          <w:pgMar w:top="937" w:right="1583" w:bottom="360" w:left="1050" w:header="720" w:footer="720" w:gutter="0"/>
          <w:cols w:num="2" w:space="720" w:equalWidth="0">
            <w:col w:w="2788" w:space="269"/>
            <w:col w:w="2812"/>
          </w:cols>
          <w:noEndnote/>
        </w:sectPr>
      </w:pPr>
    </w:p>
    <w:p w:rsidR="00182580" w:rsidRDefault="00182580" w:rsidP="00182580">
      <w:pPr>
        <w:shd w:val="clear" w:color="auto" w:fill="FFFFFF"/>
        <w:spacing w:before="34"/>
      </w:pPr>
      <w:r>
        <w:rPr>
          <w:b/>
          <w:bCs/>
          <w:sz w:val="12"/>
          <w:szCs w:val="12"/>
        </w:rPr>
        <w:lastRenderedPageBreak/>
        <w:t>ФЕЙЕРБАХ — ФИДЕИЗМ</w:t>
      </w:r>
    </w:p>
    <w:p w:rsidR="00182580" w:rsidRDefault="00182580" w:rsidP="00182580">
      <w:pPr>
        <w:shd w:val="clear" w:color="auto" w:fill="FFFFFF"/>
      </w:pPr>
      <w:r>
        <w:br w:type="column"/>
      </w:r>
      <w:r>
        <w:rPr>
          <w:sz w:val="18"/>
          <w:szCs w:val="18"/>
        </w:rPr>
        <w:lastRenderedPageBreak/>
        <w:t>695</w:t>
      </w:r>
    </w:p>
    <w:p w:rsidR="00182580" w:rsidRDefault="00182580" w:rsidP="00182580">
      <w:pPr>
        <w:shd w:val="clear" w:color="auto" w:fill="FFFFFF"/>
        <w:sectPr w:rsidR="00182580">
          <w:pgSz w:w="8504" w:h="11339"/>
          <w:pgMar w:top="956" w:right="876" w:bottom="360" w:left="3390" w:header="720" w:footer="720" w:gutter="0"/>
          <w:cols w:num="2" w:space="720" w:equalWidth="0">
            <w:col w:w="1728" w:space="1790"/>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956" w:right="1360" w:bottom="360" w:left="1316" w:header="720" w:footer="720" w:gutter="0"/>
          <w:cols w:space="60"/>
          <w:noEndnote/>
        </w:sectPr>
      </w:pPr>
    </w:p>
    <w:p w:rsidR="00182580" w:rsidRDefault="00182580" w:rsidP="00182580">
      <w:pPr>
        <w:shd w:val="clear" w:color="auto" w:fill="FFFFFF"/>
        <w:spacing w:line="168" w:lineRule="exact"/>
        <w:ind w:left="355"/>
        <w:jc w:val="both"/>
      </w:pPr>
      <w:r>
        <w:rPr>
          <w:sz w:val="18"/>
          <w:szCs w:val="18"/>
        </w:rPr>
        <w:lastRenderedPageBreak/>
        <w:t xml:space="preserve">Республика (РСФСР) — 35, 221, 286; 36, 151; 38, 400— 401; 39, 334; 40, 42, 99—100; 41, </w:t>
      </w:r>
      <w:r>
        <w:rPr>
          <w:b/>
          <w:bCs/>
          <w:sz w:val="18"/>
          <w:szCs w:val="18"/>
        </w:rPr>
        <w:t xml:space="preserve">164, </w:t>
      </w:r>
      <w:r>
        <w:rPr>
          <w:sz w:val="18"/>
          <w:szCs w:val="18"/>
        </w:rPr>
        <w:t>438; 42, 133; 45, 193, 239.</w:t>
      </w:r>
    </w:p>
    <w:p w:rsidR="00182580" w:rsidRDefault="00182580" w:rsidP="00182580">
      <w:pPr>
        <w:numPr>
          <w:ilvl w:val="0"/>
          <w:numId w:val="20"/>
        </w:numPr>
        <w:shd w:val="clear" w:color="auto" w:fill="FFFFFF"/>
        <w:tabs>
          <w:tab w:val="left" w:pos="346"/>
        </w:tabs>
        <w:spacing w:line="168" w:lineRule="exact"/>
        <w:ind w:left="346" w:hanging="250"/>
        <w:jc w:val="both"/>
        <w:rPr>
          <w:sz w:val="18"/>
          <w:szCs w:val="18"/>
        </w:rPr>
      </w:pPr>
      <w:r>
        <w:rPr>
          <w:sz w:val="18"/>
          <w:szCs w:val="18"/>
        </w:rPr>
        <w:t>советская, ее отличие от бур</w:t>
      </w:r>
      <w:r>
        <w:rPr>
          <w:sz w:val="18"/>
          <w:szCs w:val="18"/>
        </w:rPr>
        <w:softHyphen/>
        <w:t>жуазной — 35, 287—288; 36, 71, 73; 38, 89; 41,164,438,634.</w:t>
      </w:r>
    </w:p>
    <w:p w:rsidR="00182580" w:rsidRDefault="00182580" w:rsidP="00182580">
      <w:pPr>
        <w:numPr>
          <w:ilvl w:val="0"/>
          <w:numId w:val="20"/>
        </w:numPr>
        <w:shd w:val="clear" w:color="auto" w:fill="FFFFFF"/>
        <w:tabs>
          <w:tab w:val="left" w:pos="346"/>
        </w:tabs>
        <w:spacing w:before="5" w:line="168" w:lineRule="exact"/>
        <w:ind w:left="346" w:hanging="250"/>
        <w:jc w:val="both"/>
        <w:rPr>
          <w:sz w:val="18"/>
          <w:szCs w:val="18"/>
        </w:rPr>
      </w:pPr>
      <w:r>
        <w:rPr>
          <w:sz w:val="18"/>
          <w:szCs w:val="18"/>
        </w:rPr>
        <w:t>и создание Союза Советских Социалистических Респуб</w:t>
      </w:r>
      <w:r>
        <w:rPr>
          <w:sz w:val="18"/>
          <w:szCs w:val="18"/>
        </w:rPr>
        <w:softHyphen/>
        <w:t>лик — 35, 221, 223, 287—288; 38, 400-401; 40, 99-100; 41, 164; 45, 211—213.</w:t>
      </w:r>
    </w:p>
    <w:p w:rsidR="00182580" w:rsidRDefault="00182580" w:rsidP="00182580">
      <w:pPr>
        <w:numPr>
          <w:ilvl w:val="0"/>
          <w:numId w:val="20"/>
        </w:numPr>
        <w:shd w:val="clear" w:color="auto" w:fill="FFFFFF"/>
        <w:tabs>
          <w:tab w:val="left" w:pos="346"/>
        </w:tabs>
        <w:spacing w:line="168" w:lineRule="exact"/>
        <w:ind w:left="346" w:right="14" w:hanging="250"/>
        <w:jc w:val="both"/>
        <w:rPr>
          <w:sz w:val="18"/>
          <w:szCs w:val="18"/>
        </w:rPr>
      </w:pPr>
      <w:r>
        <w:rPr>
          <w:sz w:val="18"/>
          <w:szCs w:val="18"/>
        </w:rPr>
        <w:t>постановка вопроса до 1917 г. — 7, 104—105, 233; 24, 143— 144; 25, 306; 26, 109-110; 27, 255—256, 438; 33, 72— 73; 48, 234-235.</w:t>
      </w:r>
    </w:p>
    <w:p w:rsidR="00182580" w:rsidRDefault="00182580" w:rsidP="00182580">
      <w:pPr>
        <w:numPr>
          <w:ilvl w:val="0"/>
          <w:numId w:val="20"/>
        </w:numPr>
        <w:shd w:val="clear" w:color="auto" w:fill="FFFFFF"/>
        <w:tabs>
          <w:tab w:val="left" w:pos="346"/>
        </w:tabs>
        <w:spacing w:line="168" w:lineRule="exact"/>
        <w:ind w:left="346" w:right="14" w:hanging="250"/>
        <w:jc w:val="both"/>
        <w:rPr>
          <w:sz w:val="18"/>
          <w:szCs w:val="18"/>
        </w:rPr>
      </w:pPr>
      <w:r>
        <w:rPr>
          <w:spacing w:val="-1"/>
          <w:sz w:val="18"/>
          <w:szCs w:val="18"/>
        </w:rPr>
        <w:t xml:space="preserve">постановка вопроса с 1917 г.— </w:t>
      </w:r>
      <w:r>
        <w:rPr>
          <w:sz w:val="18"/>
          <w:szCs w:val="18"/>
        </w:rPr>
        <w:t xml:space="preserve">32, 7, 269, 286, 341—342; 35, </w:t>
      </w:r>
      <w:r>
        <w:rPr>
          <w:spacing w:val="-1"/>
          <w:sz w:val="18"/>
          <w:szCs w:val="18"/>
        </w:rPr>
        <w:t xml:space="preserve">143, 212, 221, 223, 286—288; </w:t>
      </w:r>
      <w:r>
        <w:rPr>
          <w:sz w:val="18"/>
          <w:szCs w:val="18"/>
        </w:rPr>
        <w:t>36,73,76,151-152; 38,159; 40, 42—45, 47, 99—100; 41, 164, 438, 634; 44, 255.</w:t>
      </w:r>
    </w:p>
    <w:p w:rsidR="00182580" w:rsidRDefault="00182580" w:rsidP="00182580">
      <w:pPr>
        <w:shd w:val="clear" w:color="auto" w:fill="FFFFFF"/>
        <w:spacing w:before="5" w:line="168" w:lineRule="exact"/>
        <w:ind w:right="10" w:firstLine="360"/>
        <w:jc w:val="both"/>
        <w:rPr>
          <w:sz w:val="18"/>
          <w:szCs w:val="18"/>
        </w:rPr>
      </w:pPr>
      <w:r>
        <w:rPr>
          <w:i/>
          <w:iCs/>
          <w:spacing w:val="-2"/>
          <w:sz w:val="18"/>
          <w:szCs w:val="18"/>
        </w:rPr>
        <w:t xml:space="preserve">См. также </w:t>
      </w:r>
      <w:r>
        <w:rPr>
          <w:spacing w:val="-2"/>
          <w:sz w:val="18"/>
          <w:szCs w:val="18"/>
        </w:rPr>
        <w:t xml:space="preserve">Автономия </w:t>
      </w:r>
      <w:r>
        <w:rPr>
          <w:sz w:val="18"/>
          <w:szCs w:val="18"/>
        </w:rPr>
        <w:t>государственная; Конститу</w:t>
      </w:r>
      <w:r>
        <w:rPr>
          <w:sz w:val="18"/>
          <w:szCs w:val="18"/>
        </w:rPr>
        <w:softHyphen/>
        <w:t xml:space="preserve">ция — советская, </w:t>
      </w:r>
    </w:p>
    <w:p w:rsidR="00182580" w:rsidRDefault="00182580" w:rsidP="00182580">
      <w:pPr>
        <w:shd w:val="clear" w:color="auto" w:fill="FFFFFF"/>
        <w:spacing w:before="5" w:line="168" w:lineRule="exact"/>
        <w:ind w:left="284" w:right="10" w:hanging="284"/>
        <w:jc w:val="both"/>
      </w:pPr>
      <w:r>
        <w:rPr>
          <w:b/>
          <w:bCs/>
          <w:sz w:val="18"/>
          <w:szCs w:val="18"/>
        </w:rPr>
        <w:t xml:space="preserve">Фейербах </w:t>
      </w:r>
      <w:r>
        <w:rPr>
          <w:sz w:val="18"/>
          <w:szCs w:val="18"/>
        </w:rPr>
        <w:t>— 10, 27; 11, 31; 18, 13, 42, 47, 81—84, 98, 100, 140, 244, 365-366, 381; 20, 128; 21, 256; 26, 46-47, 51, 237; 29, 14, 22, 33, 41—76, 139, 257, 351-352, 422.</w:t>
      </w:r>
    </w:p>
    <w:p w:rsidR="00182580" w:rsidRDefault="00182580" w:rsidP="00182580">
      <w:pPr>
        <w:numPr>
          <w:ilvl w:val="0"/>
          <w:numId w:val="20"/>
        </w:numPr>
        <w:shd w:val="clear" w:color="auto" w:fill="FFFFFF"/>
        <w:tabs>
          <w:tab w:val="left" w:pos="346"/>
        </w:tabs>
        <w:spacing w:line="168" w:lineRule="exact"/>
        <w:ind w:left="346" w:right="24" w:hanging="250"/>
        <w:jc w:val="both"/>
        <w:rPr>
          <w:sz w:val="18"/>
          <w:szCs w:val="18"/>
        </w:rPr>
      </w:pPr>
      <w:r>
        <w:rPr>
          <w:sz w:val="18"/>
          <w:szCs w:val="18"/>
        </w:rPr>
        <w:t>его атеизм — 17, 415—416, 418, 424; 18, 173, 183, 365; 29, 43—64, 139, 271, 373; 39, 140.</w:t>
      </w:r>
    </w:p>
    <w:p w:rsidR="00182580" w:rsidRDefault="00182580" w:rsidP="00182580">
      <w:pPr>
        <w:numPr>
          <w:ilvl w:val="0"/>
          <w:numId w:val="20"/>
        </w:numPr>
        <w:shd w:val="clear" w:color="auto" w:fill="FFFFFF"/>
        <w:tabs>
          <w:tab w:val="left" w:pos="346"/>
        </w:tabs>
        <w:spacing w:line="168" w:lineRule="exact"/>
        <w:ind w:left="346" w:right="24" w:hanging="250"/>
        <w:jc w:val="both"/>
        <w:rPr>
          <w:sz w:val="18"/>
          <w:szCs w:val="18"/>
        </w:rPr>
      </w:pPr>
      <w:r>
        <w:rPr>
          <w:sz w:val="18"/>
          <w:szCs w:val="18"/>
        </w:rPr>
        <w:t xml:space="preserve">критика им идеализма — 18, 82-83, 118—119, 144-145, 163—164, 167, 173, 181, 183, 209—210, </w:t>
      </w:r>
      <w:r>
        <w:rPr>
          <w:sz w:val="18"/>
          <w:szCs w:val="18"/>
          <w:lang w:val="en-US"/>
        </w:rPr>
        <w:t xml:space="preserve">213, </w:t>
      </w:r>
      <w:r>
        <w:rPr>
          <w:sz w:val="18"/>
          <w:szCs w:val="18"/>
        </w:rPr>
        <w:t>244, 322; 29, 29, 33, 43, 51-52, 59-60, 64, 70—72, 112.</w:t>
      </w:r>
    </w:p>
    <w:p w:rsidR="00182580" w:rsidRDefault="00182580" w:rsidP="00182580">
      <w:pPr>
        <w:numPr>
          <w:ilvl w:val="0"/>
          <w:numId w:val="20"/>
        </w:numPr>
        <w:shd w:val="clear" w:color="auto" w:fill="FFFFFF"/>
        <w:tabs>
          <w:tab w:val="left" w:pos="346"/>
        </w:tabs>
        <w:spacing w:before="5" w:line="168" w:lineRule="exact"/>
        <w:ind w:left="346" w:right="19" w:hanging="250"/>
        <w:jc w:val="both"/>
        <w:rPr>
          <w:sz w:val="18"/>
          <w:szCs w:val="18"/>
        </w:rPr>
      </w:pPr>
      <w:r>
        <w:rPr>
          <w:sz w:val="18"/>
          <w:szCs w:val="18"/>
        </w:rPr>
        <w:t>и марксизм — 17, 415—416, 418-419; 18, 81, 103-105, 164, 167, 210, 213, 252-253, 256, 350, 357—358, 360; 23, 43; 26, 46—47, 51-52, 83.</w:t>
      </w:r>
    </w:p>
    <w:p w:rsidR="00182580" w:rsidRDefault="00182580" w:rsidP="00182580">
      <w:pPr>
        <w:numPr>
          <w:ilvl w:val="0"/>
          <w:numId w:val="20"/>
        </w:numPr>
        <w:shd w:val="clear" w:color="auto" w:fill="FFFFFF"/>
        <w:tabs>
          <w:tab w:val="left" w:pos="346"/>
        </w:tabs>
        <w:spacing w:line="168" w:lineRule="exact"/>
        <w:ind w:left="346" w:right="10" w:hanging="250"/>
        <w:jc w:val="both"/>
        <w:rPr>
          <w:sz w:val="18"/>
          <w:szCs w:val="18"/>
        </w:rPr>
      </w:pPr>
      <w:r>
        <w:rPr>
          <w:sz w:val="18"/>
          <w:szCs w:val="18"/>
        </w:rPr>
        <w:t>ограниченность материализ</w:t>
      </w:r>
      <w:r>
        <w:rPr>
          <w:sz w:val="18"/>
          <w:szCs w:val="18"/>
        </w:rPr>
        <w:softHyphen/>
        <w:t>ма Фейербаха — 10, 27; 17, 415—416, 418; 18, 210, 252— 253, 256, 350, 360; 20, 91; 26, 51, 53; 29, 47, 58, 549.</w:t>
      </w:r>
    </w:p>
    <w:p w:rsidR="00182580" w:rsidRDefault="00182580" w:rsidP="00182580">
      <w:pPr>
        <w:shd w:val="clear" w:color="auto" w:fill="FFFFFF"/>
        <w:spacing w:before="5" w:line="168" w:lineRule="exact"/>
        <w:ind w:left="370" w:hanging="259"/>
        <w:jc w:val="both"/>
      </w:pPr>
      <w:r>
        <w:rPr>
          <w:sz w:val="18"/>
          <w:szCs w:val="18"/>
        </w:rPr>
        <w:br w:type="column"/>
      </w:r>
      <w:r>
        <w:rPr>
          <w:sz w:val="18"/>
          <w:szCs w:val="18"/>
        </w:rPr>
        <w:lastRenderedPageBreak/>
        <w:t xml:space="preserve">— его теория познания — 18, 82, 118-120, 122, 132, </w:t>
      </w:r>
      <w:r>
        <w:rPr>
          <w:b/>
          <w:bCs/>
          <w:sz w:val="18"/>
          <w:szCs w:val="18"/>
        </w:rPr>
        <w:t xml:space="preserve">144— </w:t>
      </w:r>
      <w:r>
        <w:rPr>
          <w:sz w:val="18"/>
          <w:szCs w:val="18"/>
        </w:rPr>
        <w:t>145, 157—159, 181, 209-210, 213; 29, 51-52, 56, 74-75.</w:t>
      </w:r>
    </w:p>
    <w:p w:rsidR="00182580" w:rsidRDefault="00182580" w:rsidP="00182580">
      <w:pPr>
        <w:shd w:val="clear" w:color="auto" w:fill="FFFFFF"/>
        <w:spacing w:line="168" w:lineRule="exact"/>
        <w:ind w:left="379" w:right="5" w:hanging="355"/>
        <w:jc w:val="both"/>
      </w:pPr>
      <w:r>
        <w:rPr>
          <w:b/>
          <w:bCs/>
          <w:spacing w:val="-5"/>
          <w:sz w:val="18"/>
          <w:szCs w:val="18"/>
        </w:rPr>
        <w:t>Фении — ирландская революци</w:t>
      </w:r>
      <w:r>
        <w:rPr>
          <w:b/>
          <w:bCs/>
          <w:spacing w:val="-5"/>
          <w:sz w:val="18"/>
          <w:szCs w:val="18"/>
        </w:rPr>
        <w:softHyphen/>
      </w:r>
      <w:r>
        <w:rPr>
          <w:b/>
          <w:bCs/>
          <w:spacing w:val="-3"/>
          <w:sz w:val="18"/>
          <w:szCs w:val="18"/>
        </w:rPr>
        <w:t xml:space="preserve">онная организация </w:t>
      </w:r>
      <w:r>
        <w:rPr>
          <w:spacing w:val="-3"/>
          <w:sz w:val="18"/>
          <w:szCs w:val="18"/>
        </w:rPr>
        <w:t xml:space="preserve">— </w:t>
      </w:r>
      <w:r>
        <w:rPr>
          <w:b/>
          <w:bCs/>
          <w:spacing w:val="-3"/>
          <w:sz w:val="18"/>
          <w:szCs w:val="18"/>
        </w:rPr>
        <w:t xml:space="preserve">24, </w:t>
      </w:r>
      <w:r>
        <w:rPr>
          <w:spacing w:val="-3"/>
          <w:sz w:val="18"/>
          <w:szCs w:val="18"/>
        </w:rPr>
        <w:t xml:space="preserve">366; </w:t>
      </w:r>
      <w:r>
        <w:rPr>
          <w:sz w:val="18"/>
          <w:szCs w:val="18"/>
        </w:rPr>
        <w:t>25, 302, 306.</w:t>
      </w:r>
    </w:p>
    <w:p w:rsidR="00182580" w:rsidRDefault="00182580" w:rsidP="00182580">
      <w:pPr>
        <w:shd w:val="clear" w:color="auto" w:fill="FFFFFF"/>
        <w:spacing w:before="10" w:line="168" w:lineRule="exact"/>
        <w:ind w:left="374" w:right="10" w:hanging="355"/>
        <w:jc w:val="both"/>
      </w:pPr>
      <w:r>
        <w:rPr>
          <w:b/>
          <w:bCs/>
          <w:sz w:val="18"/>
          <w:szCs w:val="18"/>
        </w:rPr>
        <w:t xml:space="preserve">Феноменологизм </w:t>
      </w:r>
      <w:r>
        <w:rPr>
          <w:sz w:val="18"/>
          <w:szCs w:val="18"/>
        </w:rPr>
        <w:t xml:space="preserve">— </w:t>
      </w:r>
      <w:r>
        <w:rPr>
          <w:b/>
          <w:bCs/>
          <w:sz w:val="18"/>
          <w:szCs w:val="18"/>
        </w:rPr>
        <w:t xml:space="preserve">18, </w:t>
      </w:r>
      <w:r>
        <w:rPr>
          <w:sz w:val="18"/>
          <w:szCs w:val="18"/>
        </w:rPr>
        <w:t xml:space="preserve">96, 181, </w:t>
      </w:r>
      <w:r>
        <w:rPr>
          <w:spacing w:val="-1"/>
          <w:sz w:val="18"/>
          <w:szCs w:val="18"/>
        </w:rPr>
        <w:t xml:space="preserve">201, 221, 278, 306, 311—312, </w:t>
      </w:r>
      <w:r>
        <w:rPr>
          <w:sz w:val="18"/>
          <w:szCs w:val="18"/>
        </w:rPr>
        <w:t>315-316; 29, 244, 251, 358.</w:t>
      </w:r>
    </w:p>
    <w:p w:rsidR="00182580" w:rsidRDefault="00182580" w:rsidP="00182580">
      <w:pPr>
        <w:shd w:val="clear" w:color="auto" w:fill="FFFFFF"/>
        <w:spacing w:before="5" w:line="168" w:lineRule="exact"/>
        <w:ind w:left="365" w:right="5" w:hanging="355"/>
        <w:jc w:val="both"/>
      </w:pPr>
      <w:r>
        <w:rPr>
          <w:b/>
          <w:bCs/>
          <w:sz w:val="18"/>
          <w:szCs w:val="18"/>
        </w:rPr>
        <w:t>Феодализм</w:t>
      </w:r>
      <w:r>
        <w:rPr>
          <w:sz w:val="18"/>
          <w:szCs w:val="18"/>
        </w:rPr>
        <w:t xml:space="preserve"> — 1, 191, 477; 2, 495, 532, 536-537; 3, 21—22, 57, 183-185, 312—313; 4, 103— 104; 17, 38; 19, 331—332, 361-362; 20, 139; 21, 307— 310, 403-404; 22, 155, 186; 23, 275-276, 375; 25, 44, 156, 236-237; 26, 57, 58-59, 139-140, 144—146,162, 165— 166, 312; 27, 141, 219; 30, 116; 33, 16; 35, 345—346; 36, 5, 383-384; 37, 443; 38, 242;</w:t>
      </w:r>
    </w:p>
    <w:p w:rsidR="00182580" w:rsidRDefault="00182580" w:rsidP="00182580">
      <w:pPr>
        <w:shd w:val="clear" w:color="auto" w:fill="FFFFFF"/>
        <w:tabs>
          <w:tab w:val="left" w:pos="696"/>
        </w:tabs>
        <w:spacing w:line="168" w:lineRule="exact"/>
        <w:ind w:left="365"/>
      </w:pPr>
      <w:r>
        <w:rPr>
          <w:spacing w:val="-1"/>
          <w:sz w:val="18"/>
          <w:szCs w:val="18"/>
        </w:rPr>
        <w:t>39,</w:t>
      </w:r>
      <w:r>
        <w:rPr>
          <w:sz w:val="18"/>
          <w:szCs w:val="18"/>
        </w:rPr>
        <w:tab/>
        <w:t>70-72, 75—78, 115-116;</w:t>
      </w:r>
    </w:p>
    <w:p w:rsidR="00182580" w:rsidRDefault="00182580" w:rsidP="00182580">
      <w:pPr>
        <w:shd w:val="clear" w:color="auto" w:fill="FFFFFF"/>
        <w:tabs>
          <w:tab w:val="left" w:pos="744"/>
        </w:tabs>
        <w:spacing w:before="5" w:line="168" w:lineRule="exact"/>
        <w:ind w:left="365"/>
      </w:pPr>
      <w:r>
        <w:rPr>
          <w:spacing w:val="-1"/>
          <w:sz w:val="18"/>
          <w:szCs w:val="18"/>
        </w:rPr>
        <w:t>40,</w:t>
      </w:r>
      <w:r>
        <w:rPr>
          <w:sz w:val="18"/>
          <w:szCs w:val="18"/>
        </w:rPr>
        <w:tab/>
      </w:r>
      <w:r>
        <w:rPr>
          <w:spacing w:val="-1"/>
          <w:sz w:val="18"/>
          <w:szCs w:val="18"/>
        </w:rPr>
        <w:t>252—253;   41,   166—167,</w:t>
      </w:r>
      <w:r>
        <w:rPr>
          <w:spacing w:val="-1"/>
          <w:sz w:val="18"/>
          <w:szCs w:val="18"/>
        </w:rPr>
        <w:br/>
      </w:r>
      <w:r>
        <w:rPr>
          <w:sz w:val="18"/>
          <w:szCs w:val="18"/>
        </w:rPr>
        <w:t>244—245, 425; 44, 145-146.</w:t>
      </w:r>
    </w:p>
    <w:p w:rsidR="00182580" w:rsidRDefault="00182580" w:rsidP="00182580">
      <w:pPr>
        <w:shd w:val="clear" w:color="auto" w:fill="FFFFFF"/>
        <w:spacing w:line="168" w:lineRule="exact"/>
        <w:ind w:left="360" w:right="14" w:hanging="355"/>
        <w:jc w:val="both"/>
      </w:pPr>
      <w:r>
        <w:rPr>
          <w:b/>
          <w:bCs/>
          <w:sz w:val="18"/>
          <w:szCs w:val="18"/>
        </w:rPr>
        <w:t>Феодализм в России</w:t>
      </w:r>
      <w:r>
        <w:rPr>
          <w:sz w:val="18"/>
          <w:szCs w:val="18"/>
        </w:rPr>
        <w:t xml:space="preserve"> — </w:t>
      </w:r>
      <w:r>
        <w:rPr>
          <w:i/>
          <w:iCs/>
          <w:sz w:val="18"/>
          <w:szCs w:val="18"/>
        </w:rPr>
        <w:t xml:space="preserve">см. </w:t>
      </w:r>
      <w:r>
        <w:rPr>
          <w:sz w:val="18"/>
          <w:szCs w:val="18"/>
        </w:rPr>
        <w:t>Кре</w:t>
      </w:r>
      <w:r>
        <w:rPr>
          <w:sz w:val="18"/>
          <w:szCs w:val="18"/>
        </w:rPr>
        <w:softHyphen/>
        <w:t>постное право в царской Рос</w:t>
      </w:r>
      <w:r>
        <w:rPr>
          <w:sz w:val="18"/>
          <w:szCs w:val="18"/>
        </w:rPr>
        <w:softHyphen/>
        <w:t>сии.</w:t>
      </w:r>
    </w:p>
    <w:p w:rsidR="00182580" w:rsidRDefault="00182580" w:rsidP="00182580">
      <w:pPr>
        <w:shd w:val="clear" w:color="auto" w:fill="FFFFFF"/>
        <w:spacing w:line="168" w:lineRule="exact"/>
        <w:ind w:left="360" w:right="19" w:hanging="350"/>
        <w:jc w:val="both"/>
      </w:pPr>
      <w:r>
        <w:rPr>
          <w:b/>
          <w:bCs/>
          <w:sz w:val="18"/>
          <w:szCs w:val="18"/>
        </w:rPr>
        <w:t>Фермерство</w:t>
      </w:r>
      <w:r>
        <w:rPr>
          <w:sz w:val="18"/>
          <w:szCs w:val="18"/>
        </w:rPr>
        <w:t xml:space="preserve"> — 1, 227, 299—300, 498-499; 2, 127-130, 168, </w:t>
      </w:r>
      <w:r>
        <w:rPr>
          <w:spacing w:val="-2"/>
          <w:sz w:val="18"/>
          <w:szCs w:val="18"/>
        </w:rPr>
        <w:t xml:space="preserve">188—190, 249—252, 257—259; </w:t>
      </w:r>
      <w:r>
        <w:rPr>
          <w:sz w:val="18"/>
          <w:szCs w:val="18"/>
        </w:rPr>
        <w:t xml:space="preserve">3, 64, 68, 77—78, 169, 224, 254-255, 294, 310—311, 317, 327; 4, 90, 107, 124, 125, 147; </w:t>
      </w:r>
      <w:r>
        <w:rPr>
          <w:spacing w:val="-1"/>
          <w:sz w:val="18"/>
          <w:szCs w:val="18"/>
        </w:rPr>
        <w:t xml:space="preserve">5, 91—92, 115—116, 118—120; </w:t>
      </w:r>
      <w:r>
        <w:rPr>
          <w:sz w:val="18"/>
          <w:szCs w:val="18"/>
        </w:rPr>
        <w:t>7, 112; 16, 216, 251, 255-258, 274, 275, 281, 303—304, 327, 368, 371, 405, 406, 423—424; 17, 70-71, 78, 106, 128, 129, 132, 150, 155—156, 159; 19, 134—135, 140, 334; 22, 40; 23, 359; 24, 71; 27, 138, 140,142-143, 144-179,184— 186, 189—191, 194, 227; 28, 713; 41, 176-177.</w:t>
      </w:r>
    </w:p>
    <w:p w:rsidR="00182580" w:rsidRDefault="00182580" w:rsidP="00182580">
      <w:pPr>
        <w:shd w:val="clear" w:color="auto" w:fill="FFFFFF"/>
        <w:spacing w:line="168" w:lineRule="exact"/>
        <w:ind w:left="365" w:right="19" w:hanging="365"/>
        <w:jc w:val="both"/>
      </w:pPr>
      <w:r>
        <w:rPr>
          <w:b/>
          <w:bCs/>
          <w:sz w:val="18"/>
          <w:szCs w:val="18"/>
        </w:rPr>
        <w:t>Фетишизм</w:t>
      </w:r>
      <w:r>
        <w:rPr>
          <w:sz w:val="18"/>
          <w:szCs w:val="18"/>
        </w:rPr>
        <w:t xml:space="preserve"> — 8, 214—216; 16, 17—18; 25, 301—302; 29, 135.</w:t>
      </w:r>
    </w:p>
    <w:p w:rsidR="00182580" w:rsidRDefault="00182580" w:rsidP="00182580">
      <w:pPr>
        <w:shd w:val="clear" w:color="auto" w:fill="FFFFFF"/>
        <w:spacing w:line="168" w:lineRule="exact"/>
        <w:ind w:left="284" w:hanging="284"/>
      </w:pPr>
      <w:r>
        <w:rPr>
          <w:b/>
          <w:bCs/>
          <w:sz w:val="18"/>
          <w:szCs w:val="18"/>
        </w:rPr>
        <w:t xml:space="preserve">Фетишизм товарный </w:t>
      </w:r>
      <w:r>
        <w:rPr>
          <w:sz w:val="18"/>
          <w:szCs w:val="18"/>
        </w:rPr>
        <w:t xml:space="preserve">— </w:t>
      </w:r>
      <w:r>
        <w:rPr>
          <w:i/>
          <w:iCs/>
          <w:sz w:val="18"/>
          <w:szCs w:val="18"/>
        </w:rPr>
        <w:t xml:space="preserve">см. </w:t>
      </w:r>
      <w:r>
        <w:rPr>
          <w:sz w:val="18"/>
          <w:szCs w:val="18"/>
        </w:rPr>
        <w:t>Товар.</w:t>
      </w:r>
    </w:p>
    <w:p w:rsidR="00182580" w:rsidRDefault="00182580" w:rsidP="00182580">
      <w:pPr>
        <w:shd w:val="clear" w:color="auto" w:fill="FFFFFF"/>
        <w:spacing w:line="168" w:lineRule="exact"/>
        <w:ind w:left="360" w:right="10" w:hanging="360"/>
        <w:jc w:val="both"/>
      </w:pPr>
      <w:r>
        <w:rPr>
          <w:b/>
          <w:bCs/>
          <w:sz w:val="18"/>
          <w:szCs w:val="18"/>
        </w:rPr>
        <w:t>Фидеизм</w:t>
      </w:r>
      <w:r>
        <w:rPr>
          <w:sz w:val="18"/>
          <w:szCs w:val="18"/>
        </w:rPr>
        <w:t xml:space="preserve"> — 18, 10, 39, 41, 58, 73, 117, 126—127, 130, 139, 159, 166, 173, 179, 183—184, 186— 188, 208, 222, 224, 227, 230, 234, 254, 261—262, 271, 278,</w:t>
      </w:r>
    </w:p>
    <w:p w:rsidR="00182580" w:rsidRDefault="00182580" w:rsidP="00182580">
      <w:pPr>
        <w:shd w:val="clear" w:color="auto" w:fill="FFFFFF"/>
        <w:spacing w:line="168" w:lineRule="exact"/>
        <w:ind w:left="360" w:right="10" w:hanging="360"/>
        <w:jc w:val="both"/>
        <w:sectPr w:rsidR="00182580">
          <w:type w:val="continuous"/>
          <w:pgSz w:w="8504" w:h="11339"/>
          <w:pgMar w:top="956" w:right="1360" w:bottom="360" w:left="1316" w:header="720" w:footer="720" w:gutter="0"/>
          <w:cols w:num="2" w:space="720" w:equalWidth="0">
            <w:col w:w="2779" w:space="259"/>
            <w:col w:w="2788"/>
          </w:cols>
          <w:noEndnote/>
        </w:sectPr>
      </w:pPr>
    </w:p>
    <w:p w:rsidR="00182580" w:rsidRDefault="00182580" w:rsidP="00182580">
      <w:pPr>
        <w:shd w:val="clear" w:color="auto" w:fill="FFFFFF"/>
      </w:pPr>
      <w:r>
        <w:rPr>
          <w:sz w:val="18"/>
          <w:szCs w:val="18"/>
        </w:rPr>
        <w:lastRenderedPageBreak/>
        <w:t>696</w:t>
      </w:r>
    </w:p>
    <w:p w:rsidR="00182580" w:rsidRDefault="00182580" w:rsidP="00182580">
      <w:pPr>
        <w:shd w:val="clear" w:color="auto" w:fill="FFFFFF"/>
        <w:tabs>
          <w:tab w:val="left" w:leader="hyphen" w:pos="845"/>
        </w:tabs>
        <w:spacing w:before="58"/>
      </w:pPr>
      <w:r>
        <w:br w:type="column"/>
      </w:r>
      <w:r>
        <w:rPr>
          <w:b/>
          <w:bCs/>
          <w:sz w:val="12"/>
          <w:szCs w:val="12"/>
        </w:rPr>
        <w:lastRenderedPageBreak/>
        <w:t xml:space="preserve">ФИЗИКА   </w:t>
      </w:r>
      <w:r>
        <w:rPr>
          <w:b/>
          <w:bCs/>
          <w:sz w:val="12"/>
          <w:szCs w:val="12"/>
        </w:rPr>
        <w:tab/>
        <w:t>ФИНАНСОВАЯ   ПОЛИТИКА</w:t>
      </w:r>
    </w:p>
    <w:p w:rsidR="00182580" w:rsidRDefault="00182580" w:rsidP="00182580">
      <w:pPr>
        <w:shd w:val="clear" w:color="auto" w:fill="FFFFFF"/>
        <w:tabs>
          <w:tab w:val="left" w:leader="hyphen" w:pos="845"/>
        </w:tabs>
        <w:spacing w:before="58"/>
        <w:sectPr w:rsidR="00182580">
          <w:pgSz w:w="8504" w:h="11339"/>
          <w:pgMar w:top="934" w:right="3129" w:bottom="360" w:left="1141" w:header="720" w:footer="720" w:gutter="0"/>
          <w:cols w:num="2" w:space="720" w:equalWidth="0">
            <w:col w:w="720" w:space="850"/>
            <w:col w:w="2664"/>
          </w:cols>
          <w:noEndnote/>
        </w:sectPr>
      </w:pPr>
    </w:p>
    <w:p w:rsidR="00182580" w:rsidRDefault="00182580" w:rsidP="00182580">
      <w:pPr>
        <w:spacing w:before="240" w:line="1" w:lineRule="exact"/>
        <w:rPr>
          <w:sz w:val="2"/>
          <w:szCs w:val="2"/>
        </w:rPr>
      </w:pPr>
    </w:p>
    <w:p w:rsidR="00182580" w:rsidRDefault="00182580" w:rsidP="00182580">
      <w:pPr>
        <w:shd w:val="clear" w:color="auto" w:fill="FFFFFF"/>
        <w:tabs>
          <w:tab w:val="left" w:leader="hyphen" w:pos="845"/>
        </w:tabs>
        <w:spacing w:before="58"/>
        <w:sectPr w:rsidR="00182580">
          <w:type w:val="continuous"/>
          <w:pgSz w:w="8504" w:h="11339"/>
          <w:pgMar w:top="934" w:right="1531" w:bottom="360" w:left="1151" w:header="720" w:footer="720" w:gutter="0"/>
          <w:cols w:space="60"/>
          <w:noEndnote/>
        </w:sectPr>
      </w:pPr>
    </w:p>
    <w:p w:rsidR="00182580" w:rsidRDefault="00182580" w:rsidP="00182580">
      <w:pPr>
        <w:shd w:val="clear" w:color="auto" w:fill="FFFFFF"/>
        <w:spacing w:line="168" w:lineRule="exact"/>
        <w:ind w:left="284" w:right="10"/>
        <w:jc w:val="both"/>
        <w:rPr>
          <w:sz w:val="18"/>
          <w:szCs w:val="18"/>
        </w:rPr>
      </w:pPr>
      <w:r>
        <w:rPr>
          <w:spacing w:val="-1"/>
          <w:sz w:val="18"/>
          <w:szCs w:val="18"/>
        </w:rPr>
        <w:lastRenderedPageBreak/>
        <w:t xml:space="preserve">289, 297, 301, 308—310, 313, </w:t>
      </w:r>
      <w:r>
        <w:rPr>
          <w:sz w:val="18"/>
          <w:szCs w:val="18"/>
        </w:rPr>
        <w:t xml:space="preserve">322-324, 327, 360, 362, 364— 367, 369, 377, 380; 55, 256-259, 264. </w:t>
      </w:r>
    </w:p>
    <w:p w:rsidR="00182580" w:rsidRDefault="00182580" w:rsidP="00182580">
      <w:pPr>
        <w:shd w:val="clear" w:color="auto" w:fill="FFFFFF"/>
        <w:spacing w:line="168" w:lineRule="exact"/>
        <w:ind w:left="284" w:right="10" w:hanging="284"/>
        <w:jc w:val="both"/>
      </w:pPr>
      <w:r>
        <w:rPr>
          <w:b/>
          <w:bCs/>
          <w:sz w:val="18"/>
          <w:szCs w:val="18"/>
        </w:rPr>
        <w:t>Физика</w:t>
      </w:r>
      <w:r>
        <w:rPr>
          <w:sz w:val="18"/>
          <w:szCs w:val="18"/>
        </w:rPr>
        <w:t xml:space="preserve"> — 18, 6, 33, 187, 264— 266, 295, 302, 331—332; 29, 29-30, 81, 130, 135, 191, 316, 532-533.</w:t>
      </w:r>
    </w:p>
    <w:p w:rsidR="00182580" w:rsidRDefault="00182580" w:rsidP="00182580">
      <w:pPr>
        <w:numPr>
          <w:ilvl w:val="0"/>
          <w:numId w:val="4"/>
        </w:numPr>
        <w:shd w:val="clear" w:color="auto" w:fill="FFFFFF"/>
        <w:tabs>
          <w:tab w:val="left" w:pos="346"/>
        </w:tabs>
        <w:spacing w:line="168" w:lineRule="exact"/>
        <w:ind w:left="346" w:right="19" w:hanging="254"/>
        <w:jc w:val="both"/>
        <w:rPr>
          <w:sz w:val="18"/>
          <w:szCs w:val="18"/>
        </w:rPr>
      </w:pPr>
      <w:r>
        <w:rPr>
          <w:sz w:val="18"/>
          <w:szCs w:val="18"/>
        </w:rPr>
        <w:t>и диалектический материа</w:t>
      </w:r>
      <w:r>
        <w:rPr>
          <w:sz w:val="18"/>
          <w:szCs w:val="18"/>
        </w:rPr>
        <w:softHyphen/>
        <w:t>лизм — 18, 273—281, 293, 298, 324, 327—332, 353, 380; 20, 128-129; 23, 44.</w:t>
      </w:r>
    </w:p>
    <w:p w:rsidR="00182580" w:rsidRDefault="00182580" w:rsidP="00182580">
      <w:pPr>
        <w:numPr>
          <w:ilvl w:val="0"/>
          <w:numId w:val="4"/>
        </w:numPr>
        <w:shd w:val="clear" w:color="auto" w:fill="FFFFFF"/>
        <w:tabs>
          <w:tab w:val="left" w:pos="346"/>
        </w:tabs>
        <w:spacing w:line="168" w:lineRule="exact"/>
        <w:ind w:left="346" w:right="14" w:hanging="254"/>
        <w:jc w:val="both"/>
        <w:rPr>
          <w:sz w:val="18"/>
          <w:szCs w:val="18"/>
        </w:rPr>
      </w:pPr>
      <w:r>
        <w:rPr>
          <w:sz w:val="18"/>
          <w:szCs w:val="18"/>
        </w:rPr>
        <w:t xml:space="preserve">кризис физики в конце </w:t>
      </w:r>
      <w:r>
        <w:rPr>
          <w:sz w:val="18"/>
          <w:szCs w:val="18"/>
          <w:lang w:val="en-US"/>
        </w:rPr>
        <w:t>XIX</w:t>
      </w:r>
      <w:r w:rsidRPr="00C03D7B">
        <w:rPr>
          <w:sz w:val="18"/>
          <w:szCs w:val="18"/>
        </w:rPr>
        <w:t xml:space="preserve"> </w:t>
      </w:r>
      <w:r>
        <w:rPr>
          <w:sz w:val="18"/>
          <w:szCs w:val="18"/>
        </w:rPr>
        <w:t xml:space="preserve">— начале </w:t>
      </w:r>
      <w:r>
        <w:rPr>
          <w:sz w:val="18"/>
          <w:szCs w:val="18"/>
          <w:lang w:val="en-US"/>
        </w:rPr>
        <w:t>XX</w:t>
      </w:r>
      <w:r w:rsidRPr="00C03D7B">
        <w:rPr>
          <w:sz w:val="18"/>
          <w:szCs w:val="18"/>
        </w:rPr>
        <w:t xml:space="preserve"> </w:t>
      </w:r>
      <w:r>
        <w:rPr>
          <w:sz w:val="18"/>
          <w:szCs w:val="18"/>
        </w:rPr>
        <w:t>в. — 18, 264-290, 323—328, 380.</w:t>
      </w:r>
    </w:p>
    <w:p w:rsidR="00182580" w:rsidRDefault="00182580" w:rsidP="00182580">
      <w:pPr>
        <w:numPr>
          <w:ilvl w:val="0"/>
          <w:numId w:val="4"/>
        </w:numPr>
        <w:shd w:val="clear" w:color="auto" w:fill="FFFFFF"/>
        <w:tabs>
          <w:tab w:val="left" w:pos="346"/>
        </w:tabs>
        <w:spacing w:line="168" w:lineRule="exact"/>
        <w:ind w:left="346" w:right="14" w:hanging="254"/>
        <w:jc w:val="both"/>
        <w:rPr>
          <w:sz w:val="18"/>
          <w:szCs w:val="18"/>
        </w:rPr>
      </w:pPr>
      <w:r>
        <w:rPr>
          <w:sz w:val="18"/>
          <w:szCs w:val="18"/>
        </w:rPr>
        <w:t>«физический идеализм» — 18, 60, 264—267, 281, 290—332, 364, 369-370, 372, 380; 29, 146, 354.</w:t>
      </w:r>
    </w:p>
    <w:p w:rsidR="00182580" w:rsidRDefault="00182580" w:rsidP="00182580">
      <w:pPr>
        <w:numPr>
          <w:ilvl w:val="0"/>
          <w:numId w:val="4"/>
        </w:numPr>
        <w:shd w:val="clear" w:color="auto" w:fill="FFFFFF"/>
        <w:tabs>
          <w:tab w:val="left" w:pos="346"/>
        </w:tabs>
        <w:spacing w:line="168" w:lineRule="exact"/>
        <w:ind w:left="346" w:right="19" w:hanging="254"/>
        <w:jc w:val="both"/>
        <w:rPr>
          <w:sz w:val="18"/>
          <w:szCs w:val="18"/>
        </w:rPr>
      </w:pPr>
      <w:r>
        <w:rPr>
          <w:sz w:val="18"/>
          <w:szCs w:val="18"/>
        </w:rPr>
        <w:t xml:space="preserve">и философия — 18, 95—96, </w:t>
      </w:r>
      <w:r>
        <w:rPr>
          <w:spacing w:val="-1"/>
          <w:sz w:val="18"/>
          <w:szCs w:val="18"/>
        </w:rPr>
        <w:t xml:space="preserve">177—178, 264—290, 293—295, </w:t>
      </w:r>
      <w:r>
        <w:rPr>
          <w:sz w:val="18"/>
          <w:szCs w:val="18"/>
        </w:rPr>
        <w:t>300-302, 317, 332, 356, 380.</w:t>
      </w:r>
    </w:p>
    <w:p w:rsidR="00182580" w:rsidRDefault="00182580" w:rsidP="00182580">
      <w:pPr>
        <w:shd w:val="clear" w:color="auto" w:fill="FFFFFF"/>
        <w:spacing w:line="168" w:lineRule="exact"/>
        <w:ind w:left="350" w:right="14" w:firstLine="365"/>
        <w:jc w:val="both"/>
      </w:pPr>
      <w:r>
        <w:rPr>
          <w:i/>
          <w:iCs/>
          <w:spacing w:val="-2"/>
          <w:sz w:val="18"/>
          <w:szCs w:val="18"/>
        </w:rPr>
        <w:t xml:space="preserve">См. также </w:t>
      </w:r>
      <w:r>
        <w:rPr>
          <w:spacing w:val="-2"/>
          <w:sz w:val="18"/>
          <w:szCs w:val="18"/>
        </w:rPr>
        <w:t>Атом; Элек</w:t>
      </w:r>
      <w:r>
        <w:rPr>
          <w:spacing w:val="-2"/>
          <w:sz w:val="18"/>
          <w:szCs w:val="18"/>
        </w:rPr>
        <w:softHyphen/>
      </w:r>
      <w:r>
        <w:rPr>
          <w:sz w:val="18"/>
          <w:szCs w:val="18"/>
        </w:rPr>
        <w:t>тричество;  Электрон.</w:t>
      </w:r>
    </w:p>
    <w:p w:rsidR="00182580" w:rsidRDefault="00182580" w:rsidP="00182580">
      <w:pPr>
        <w:shd w:val="clear" w:color="auto" w:fill="FFFFFF"/>
        <w:spacing w:line="168" w:lineRule="exact"/>
      </w:pPr>
      <w:r>
        <w:rPr>
          <w:b/>
          <w:bCs/>
          <w:sz w:val="18"/>
          <w:szCs w:val="18"/>
        </w:rPr>
        <w:t>Физиократы</w:t>
      </w:r>
      <w:r>
        <w:rPr>
          <w:sz w:val="18"/>
          <w:szCs w:val="18"/>
        </w:rPr>
        <w:t xml:space="preserve"> — 2, 168; 4, 68—69.</w:t>
      </w:r>
    </w:p>
    <w:p w:rsidR="00182580" w:rsidRDefault="00182580" w:rsidP="00182580">
      <w:pPr>
        <w:shd w:val="clear" w:color="auto" w:fill="FFFFFF"/>
        <w:spacing w:line="168" w:lineRule="exact"/>
        <w:ind w:left="350" w:right="19" w:hanging="346"/>
        <w:jc w:val="both"/>
      </w:pPr>
      <w:r>
        <w:rPr>
          <w:b/>
          <w:bCs/>
          <w:sz w:val="18"/>
          <w:szCs w:val="18"/>
        </w:rPr>
        <w:t>Физиология</w:t>
      </w:r>
      <w:r>
        <w:rPr>
          <w:sz w:val="18"/>
          <w:szCs w:val="18"/>
        </w:rPr>
        <w:t xml:space="preserve"> — 18, 87, 337; 29, 313-314,  337.</w:t>
      </w:r>
    </w:p>
    <w:p w:rsidR="00182580" w:rsidRDefault="00182580" w:rsidP="00182580">
      <w:pPr>
        <w:shd w:val="clear" w:color="auto" w:fill="FFFFFF"/>
        <w:tabs>
          <w:tab w:val="left" w:pos="346"/>
        </w:tabs>
        <w:spacing w:line="168" w:lineRule="exact"/>
        <w:ind w:left="346" w:right="10" w:hanging="254"/>
        <w:jc w:val="both"/>
      </w:pPr>
      <w:r>
        <w:rPr>
          <w:sz w:val="18"/>
          <w:szCs w:val="18"/>
        </w:rPr>
        <w:t>—</w:t>
      </w:r>
      <w:r>
        <w:rPr>
          <w:sz w:val="18"/>
          <w:szCs w:val="18"/>
        </w:rPr>
        <w:tab/>
        <w:t>«физиологический идеализм»</w:t>
      </w:r>
      <w:r>
        <w:rPr>
          <w:sz w:val="18"/>
          <w:szCs w:val="18"/>
        </w:rPr>
        <w:br/>
        <w:t>— 18, 322—323, 331, 364,</w:t>
      </w:r>
      <w:r>
        <w:rPr>
          <w:sz w:val="18"/>
          <w:szCs w:val="18"/>
        </w:rPr>
        <w:br/>
        <w:t>372, 380.</w:t>
      </w:r>
    </w:p>
    <w:p w:rsidR="00182580" w:rsidRDefault="00182580" w:rsidP="00182580">
      <w:pPr>
        <w:shd w:val="clear" w:color="auto" w:fill="FFFFFF"/>
        <w:spacing w:line="168" w:lineRule="exact"/>
        <w:ind w:left="355" w:right="10" w:hanging="341"/>
        <w:jc w:val="both"/>
      </w:pPr>
      <w:r>
        <w:rPr>
          <w:b/>
          <w:bCs/>
          <w:sz w:val="18"/>
          <w:szCs w:val="18"/>
        </w:rPr>
        <w:t>Физическое и психическое</w:t>
      </w:r>
      <w:r>
        <w:rPr>
          <w:sz w:val="18"/>
          <w:szCs w:val="18"/>
        </w:rPr>
        <w:t xml:space="preserve"> — 18, 47—63, 86—87, 108, 127, 147-152, 237-244, 259, 274, 356, 367; 29, 48, 56.</w:t>
      </w:r>
    </w:p>
    <w:p w:rsidR="00182580" w:rsidRDefault="00182580" w:rsidP="00182580">
      <w:pPr>
        <w:shd w:val="clear" w:color="auto" w:fill="FFFFFF"/>
        <w:spacing w:line="168" w:lineRule="exact"/>
        <w:ind w:left="355" w:right="19" w:hanging="350"/>
        <w:jc w:val="both"/>
      </w:pPr>
      <w:r>
        <w:rPr>
          <w:b/>
          <w:bCs/>
          <w:sz w:val="18"/>
          <w:szCs w:val="18"/>
        </w:rPr>
        <w:t>Филиппины</w:t>
      </w:r>
      <w:r>
        <w:rPr>
          <w:sz w:val="18"/>
          <w:szCs w:val="18"/>
        </w:rPr>
        <w:t xml:space="preserve"> — 27, 409, 420; 28, 71, 77, 79, 186, 188, 263, 270, 366, 390, 465, 491, 492, 669; 31, 329; 37, 49.</w:t>
      </w:r>
    </w:p>
    <w:p w:rsidR="00182580" w:rsidRDefault="00182580" w:rsidP="00182580">
      <w:pPr>
        <w:shd w:val="clear" w:color="auto" w:fill="FFFFFF"/>
        <w:spacing w:line="168" w:lineRule="exact"/>
        <w:ind w:left="360" w:right="10" w:hanging="355"/>
        <w:jc w:val="both"/>
      </w:pPr>
      <w:r>
        <w:rPr>
          <w:b/>
          <w:bCs/>
          <w:sz w:val="18"/>
          <w:szCs w:val="18"/>
        </w:rPr>
        <w:t>Филистеры и филистерство (обы</w:t>
      </w:r>
      <w:r>
        <w:rPr>
          <w:b/>
          <w:bCs/>
          <w:sz w:val="18"/>
          <w:szCs w:val="18"/>
        </w:rPr>
        <w:softHyphen/>
        <w:t>вательщина)</w:t>
      </w:r>
      <w:r>
        <w:rPr>
          <w:sz w:val="18"/>
          <w:szCs w:val="18"/>
        </w:rPr>
        <w:t xml:space="preserve"> — 1, 269—270; 5, 67; 6, 63,  70—72; 7, 253;</w:t>
      </w:r>
    </w:p>
    <w:p w:rsidR="00182580" w:rsidRDefault="00182580" w:rsidP="00182580">
      <w:pPr>
        <w:numPr>
          <w:ilvl w:val="0"/>
          <w:numId w:val="342"/>
        </w:numPr>
        <w:shd w:val="clear" w:color="auto" w:fill="FFFFFF"/>
        <w:tabs>
          <w:tab w:val="left" w:pos="662"/>
        </w:tabs>
        <w:spacing w:line="168" w:lineRule="exact"/>
        <w:ind w:left="365"/>
        <w:rPr>
          <w:sz w:val="18"/>
          <w:szCs w:val="18"/>
        </w:rPr>
      </w:pPr>
      <w:r>
        <w:rPr>
          <w:sz w:val="18"/>
          <w:szCs w:val="18"/>
        </w:rPr>
        <w:t>79,   205—206,   333,   395;</w:t>
      </w:r>
    </w:p>
    <w:p w:rsidR="00182580" w:rsidRDefault="00182580" w:rsidP="00182580">
      <w:pPr>
        <w:numPr>
          <w:ilvl w:val="0"/>
          <w:numId w:val="342"/>
        </w:numPr>
        <w:shd w:val="clear" w:color="auto" w:fill="FFFFFF"/>
        <w:tabs>
          <w:tab w:val="left" w:pos="662"/>
        </w:tabs>
        <w:spacing w:line="168" w:lineRule="exact"/>
        <w:ind w:left="365"/>
        <w:jc w:val="both"/>
        <w:rPr>
          <w:sz w:val="18"/>
          <w:szCs w:val="18"/>
        </w:rPr>
      </w:pPr>
      <w:r>
        <w:rPr>
          <w:sz w:val="18"/>
          <w:szCs w:val="18"/>
        </w:rPr>
        <w:t>95. 96; 10, 15, 26, 59, 129-130, 226, 231; 11, 66, 85, 352; 12, 329-330, 332, 334, 336, 350; 14, 159, 366, 374—376; 15, 64, 70, 71, 85, 239, 242-245, 248-249; 16, 45, 80—81, 319, 323; 17, 49— 50, 55-56, 182, 224; 19, 219; 20, 392—393; 21, 214; 24, 40; 25, 75, 121, 406, 409; 26, 95, 157,  235-236,  258, 353; 27,</w:t>
      </w:r>
    </w:p>
    <w:p w:rsidR="00182580" w:rsidRDefault="00182580" w:rsidP="00182580">
      <w:pPr>
        <w:shd w:val="clear" w:color="auto" w:fill="FFFFFF"/>
        <w:spacing w:before="10" w:line="168" w:lineRule="exact"/>
        <w:ind w:left="350" w:right="5"/>
        <w:jc w:val="both"/>
      </w:pPr>
      <w:r>
        <w:rPr>
          <w:sz w:val="18"/>
          <w:szCs w:val="18"/>
        </w:rPr>
        <w:br w:type="column"/>
      </w:r>
      <w:r>
        <w:rPr>
          <w:sz w:val="18"/>
          <w:szCs w:val="18"/>
        </w:rPr>
        <w:lastRenderedPageBreak/>
        <w:t>15, 20, 27, 44, 304; 32, 75—76; 33, 7, 10, 34, 53—54, 63, 76, 116—118; 34, 50, 64, 82, 83; 37, 264—265, 271, 286—287, 293, 301, 310, 323, 336, 338, 392, 393, 459, 460;38, 297, 308, 376—377, 391—394, 398; 39, 16,22, 96, 104, 108, 116, 186— 187; 40, 137; 41, 385; 44, 150; 45, 173; 47, 151; 48, 227-228; 49, 76.</w:t>
      </w:r>
    </w:p>
    <w:p w:rsidR="00182580" w:rsidRDefault="00182580" w:rsidP="00182580">
      <w:pPr>
        <w:shd w:val="clear" w:color="auto" w:fill="FFFFFF"/>
        <w:spacing w:before="10" w:line="168" w:lineRule="exact"/>
        <w:ind w:left="284" w:right="14"/>
        <w:jc w:val="both"/>
        <w:rPr>
          <w:spacing w:val="-1"/>
          <w:sz w:val="18"/>
          <w:szCs w:val="18"/>
        </w:rPr>
      </w:pPr>
      <w:r>
        <w:rPr>
          <w:i/>
          <w:iCs/>
          <w:spacing w:val="-1"/>
          <w:sz w:val="18"/>
          <w:szCs w:val="18"/>
        </w:rPr>
        <w:t xml:space="preserve">См. также </w:t>
      </w:r>
      <w:r>
        <w:rPr>
          <w:spacing w:val="-1"/>
          <w:sz w:val="18"/>
          <w:szCs w:val="18"/>
        </w:rPr>
        <w:t xml:space="preserve">Мещанство. </w:t>
      </w:r>
    </w:p>
    <w:p w:rsidR="00182580" w:rsidRDefault="00182580" w:rsidP="00182580">
      <w:pPr>
        <w:shd w:val="clear" w:color="auto" w:fill="FFFFFF"/>
        <w:spacing w:before="10" w:line="168" w:lineRule="exact"/>
        <w:ind w:left="284" w:right="14" w:hanging="284"/>
        <w:jc w:val="both"/>
      </w:pPr>
      <w:r>
        <w:rPr>
          <w:b/>
          <w:bCs/>
          <w:sz w:val="18"/>
          <w:szCs w:val="18"/>
        </w:rPr>
        <w:t>Философия</w:t>
      </w:r>
      <w:r>
        <w:rPr>
          <w:sz w:val="18"/>
          <w:szCs w:val="18"/>
        </w:rPr>
        <w:t xml:space="preserve"> — 1, 437—438; 8, 378; 18, 5-6, 108, 157, 228, 297; 26, 51-58; 29, 14, 79-80, 88, 93, 131, 146, 149, 152—153, 160, 216, 218, 221, 237, 250, 378, 526; 47, 142, 156.</w:t>
      </w:r>
    </w:p>
    <w:p w:rsidR="00182580" w:rsidRDefault="00182580" w:rsidP="00182580">
      <w:pPr>
        <w:numPr>
          <w:ilvl w:val="0"/>
          <w:numId w:val="4"/>
        </w:numPr>
        <w:shd w:val="clear" w:color="auto" w:fill="FFFFFF"/>
        <w:tabs>
          <w:tab w:val="left" w:pos="346"/>
        </w:tabs>
        <w:spacing w:before="5" w:line="168" w:lineRule="exact"/>
        <w:ind w:left="346" w:right="14" w:hanging="254"/>
        <w:jc w:val="both"/>
        <w:rPr>
          <w:sz w:val="18"/>
          <w:szCs w:val="18"/>
        </w:rPr>
      </w:pPr>
      <w:r>
        <w:rPr>
          <w:spacing w:val="-3"/>
          <w:sz w:val="18"/>
          <w:szCs w:val="18"/>
        </w:rPr>
        <w:t xml:space="preserve">основной вопрос философии — </w:t>
      </w:r>
      <w:r>
        <w:rPr>
          <w:sz w:val="18"/>
          <w:szCs w:val="18"/>
        </w:rPr>
        <w:t>18, 98-99, 113, 131-132, 148—151, 164, 171, 181—182, 185, 190, 228, 255—259, 274— 275, 356—364; 26, 51-53; 29, 45, 47-48, 51, 257, 261, 265, 353.</w:t>
      </w:r>
    </w:p>
    <w:p w:rsidR="00182580" w:rsidRDefault="00182580" w:rsidP="00182580">
      <w:pPr>
        <w:numPr>
          <w:ilvl w:val="0"/>
          <w:numId w:val="4"/>
        </w:numPr>
        <w:shd w:val="clear" w:color="auto" w:fill="FFFFFF"/>
        <w:tabs>
          <w:tab w:val="left" w:pos="346"/>
        </w:tabs>
        <w:spacing w:line="168" w:lineRule="exact"/>
        <w:ind w:left="346" w:right="5" w:hanging="254"/>
        <w:jc w:val="both"/>
        <w:rPr>
          <w:sz w:val="18"/>
          <w:szCs w:val="18"/>
        </w:rPr>
      </w:pPr>
      <w:r>
        <w:rPr>
          <w:sz w:val="18"/>
          <w:szCs w:val="18"/>
        </w:rPr>
        <w:t xml:space="preserve">партийность философии — 1, 418-419; 17, 17-20, 419-422; 18, 59, 97—98, 131—132,. 141-142, 163, 166, 183-184, </w:t>
      </w:r>
      <w:r>
        <w:rPr>
          <w:spacing w:val="-2"/>
          <w:sz w:val="18"/>
          <w:szCs w:val="18"/>
        </w:rPr>
        <w:t xml:space="preserve">213—214, 221—223, 228, 278— </w:t>
      </w:r>
      <w:r>
        <w:rPr>
          <w:spacing w:val="-1"/>
          <w:sz w:val="18"/>
          <w:szCs w:val="18"/>
        </w:rPr>
        <w:t xml:space="preserve">279, 297, 303, 317, 338, 351, 356—367, 370—372, 376—377, </w:t>
      </w:r>
      <w:r>
        <w:rPr>
          <w:sz w:val="18"/>
          <w:szCs w:val="18"/>
        </w:rPr>
        <w:t>380; 23, 43-44, 119; 24, 338— 341; 29, 255, 382, 408; 45, 24-28; 47, 135, 137-138, 155-157.</w:t>
      </w:r>
    </w:p>
    <w:p w:rsidR="00182580" w:rsidRDefault="00182580" w:rsidP="00182580">
      <w:pPr>
        <w:numPr>
          <w:ilvl w:val="0"/>
          <w:numId w:val="4"/>
        </w:numPr>
        <w:shd w:val="clear" w:color="auto" w:fill="FFFFFF"/>
        <w:tabs>
          <w:tab w:val="left" w:pos="346"/>
        </w:tabs>
        <w:spacing w:line="168" w:lineRule="exact"/>
        <w:ind w:left="346" w:right="5" w:hanging="254"/>
        <w:jc w:val="both"/>
        <w:rPr>
          <w:sz w:val="18"/>
          <w:szCs w:val="18"/>
        </w:rPr>
      </w:pPr>
      <w:r>
        <w:rPr>
          <w:sz w:val="18"/>
          <w:szCs w:val="18"/>
        </w:rPr>
        <w:t xml:space="preserve">и религия — 12, 145—147; 15, 157; 17, 415—426; 18, 19—22, 73—75, 117, 119, 125—127, 131, 138—139, 141—142, 183, </w:t>
      </w:r>
      <w:r>
        <w:rPr>
          <w:spacing w:val="-1"/>
          <w:sz w:val="18"/>
          <w:szCs w:val="18"/>
        </w:rPr>
        <w:t xml:space="preserve">188—189, 193, 221, 235—237, </w:t>
      </w:r>
      <w:r>
        <w:rPr>
          <w:sz w:val="18"/>
          <w:szCs w:val="18"/>
        </w:rPr>
        <w:t>240-242, 356, 360-362, 364— 367, 371—372; 23, 43—44, 119; 26, 51—52; 29, 222, 322, 326, 329—330; 45, 24—28.</w:t>
      </w:r>
    </w:p>
    <w:p w:rsidR="00182580" w:rsidRDefault="00182580" w:rsidP="00182580">
      <w:pPr>
        <w:shd w:val="clear" w:color="auto" w:fill="FFFFFF"/>
        <w:spacing w:line="168" w:lineRule="exact"/>
        <w:ind w:left="14" w:firstLine="360"/>
        <w:jc w:val="both"/>
        <w:rPr>
          <w:sz w:val="18"/>
          <w:szCs w:val="18"/>
        </w:rPr>
      </w:pPr>
      <w:r>
        <w:rPr>
          <w:i/>
          <w:iCs/>
          <w:sz w:val="18"/>
          <w:szCs w:val="18"/>
        </w:rPr>
        <w:t xml:space="preserve">См. также </w:t>
      </w:r>
      <w:r>
        <w:rPr>
          <w:sz w:val="18"/>
          <w:szCs w:val="18"/>
        </w:rPr>
        <w:t>Диалектика; Естествознание — и филосо</w:t>
      </w:r>
      <w:r>
        <w:rPr>
          <w:sz w:val="18"/>
          <w:szCs w:val="18"/>
        </w:rPr>
        <w:softHyphen/>
        <w:t>фия; Идеализм; История фи</w:t>
      </w:r>
      <w:r>
        <w:rPr>
          <w:sz w:val="18"/>
          <w:szCs w:val="18"/>
        </w:rPr>
        <w:softHyphen/>
        <w:t xml:space="preserve">лософии; Материализм. </w:t>
      </w:r>
    </w:p>
    <w:p w:rsidR="00182580" w:rsidRDefault="00182580" w:rsidP="00182580">
      <w:pPr>
        <w:shd w:val="clear" w:color="auto" w:fill="FFFFFF"/>
        <w:spacing w:line="168" w:lineRule="exact"/>
        <w:ind w:left="284" w:hanging="284"/>
        <w:jc w:val="both"/>
      </w:pPr>
      <w:r>
        <w:rPr>
          <w:b/>
          <w:bCs/>
          <w:sz w:val="18"/>
          <w:szCs w:val="18"/>
        </w:rPr>
        <w:t>Финансовая политика самодержа</w:t>
      </w:r>
      <w:r>
        <w:rPr>
          <w:b/>
          <w:bCs/>
          <w:sz w:val="18"/>
          <w:szCs w:val="18"/>
        </w:rPr>
        <w:softHyphen/>
        <w:t>вия в России</w:t>
      </w:r>
      <w:r>
        <w:rPr>
          <w:sz w:val="18"/>
          <w:szCs w:val="18"/>
        </w:rPr>
        <w:t xml:space="preserve"> — 4, 381—382; 5, 280; 6, 257—263, 286—287; 9,   </w:t>
      </w:r>
      <w:r w:rsidRPr="00C03D7B">
        <w:rPr>
          <w:sz w:val="18"/>
          <w:szCs w:val="18"/>
        </w:rPr>
        <w:t xml:space="preserve">113-114,   </w:t>
      </w:r>
      <w:r>
        <w:rPr>
          <w:sz w:val="18"/>
          <w:szCs w:val="18"/>
        </w:rPr>
        <w:t>372-379;   10,</w:t>
      </w:r>
    </w:p>
    <w:p w:rsidR="00182580" w:rsidRDefault="00182580" w:rsidP="00182580">
      <w:pPr>
        <w:shd w:val="clear" w:color="auto" w:fill="FFFFFF"/>
        <w:spacing w:line="168" w:lineRule="exact"/>
        <w:ind w:left="14" w:firstLine="360"/>
        <w:jc w:val="both"/>
        <w:sectPr w:rsidR="00182580">
          <w:type w:val="continuous"/>
          <w:pgSz w:w="8504" w:h="11339"/>
          <w:pgMar w:top="934" w:right="1531" w:bottom="360" w:left="1151" w:header="720" w:footer="720" w:gutter="0"/>
          <w:cols w:num="2" w:space="720" w:equalWidth="0">
            <w:col w:w="2779" w:space="264"/>
            <w:col w:w="2779"/>
          </w:cols>
          <w:noEndnote/>
        </w:sectPr>
      </w:pPr>
    </w:p>
    <w:p w:rsidR="00182580" w:rsidRDefault="00182580" w:rsidP="00182580">
      <w:pPr>
        <w:shd w:val="clear" w:color="auto" w:fill="FFFFFF"/>
        <w:spacing w:before="14"/>
      </w:pPr>
      <w:r>
        <w:rPr>
          <w:b/>
          <w:bCs/>
          <w:sz w:val="12"/>
          <w:szCs w:val="12"/>
        </w:rPr>
        <w:lastRenderedPageBreak/>
        <w:t>ФИНАНСОВАЯ   ПОЛИТИКА</w:t>
      </w:r>
    </w:p>
    <w:p w:rsidR="00182580" w:rsidRDefault="00182580" w:rsidP="00182580">
      <w:pPr>
        <w:shd w:val="clear" w:color="auto" w:fill="FFFFFF"/>
        <w:sectPr w:rsidR="00182580" w:rsidSect="00AB7AC6">
          <w:pgSz w:w="8504" w:h="11339"/>
          <w:pgMar w:top="965" w:right="1274" w:bottom="360" w:left="2334" w:header="720" w:footer="720" w:gutter="0"/>
          <w:cols w:num="2" w:space="720" w:equalWidth="0">
            <w:col w:w="1800" w:space="77"/>
            <w:col w:w="3019"/>
          </w:cols>
          <w:noEndnote/>
        </w:sectPr>
      </w:pPr>
      <w:r>
        <w:br w:type="column"/>
      </w:r>
      <w:r>
        <w:rPr>
          <w:b/>
          <w:bCs/>
          <w:sz w:val="12"/>
          <w:szCs w:val="12"/>
        </w:rPr>
        <w:lastRenderedPageBreak/>
        <w:t>— ФИНАНСОВЫЙ   КАПИТАЛ      697</w:t>
      </w:r>
    </w:p>
    <w:p w:rsidR="00182580" w:rsidRDefault="00182580" w:rsidP="00182580">
      <w:pPr>
        <w:spacing w:before="240" w:line="1" w:lineRule="exact"/>
        <w:rPr>
          <w:sz w:val="2"/>
          <w:szCs w:val="2"/>
        </w:rPr>
      </w:pPr>
    </w:p>
    <w:p w:rsidR="00182580" w:rsidRDefault="00182580" w:rsidP="00182580">
      <w:pPr>
        <w:shd w:val="clear" w:color="auto" w:fill="FFFFFF"/>
        <w:sectPr w:rsidR="00182580">
          <w:type w:val="continuous"/>
          <w:pgSz w:w="8504" w:h="11339"/>
          <w:pgMar w:top="965" w:right="1360" w:bottom="360" w:left="1312" w:header="720" w:footer="720" w:gutter="0"/>
          <w:cols w:space="60"/>
          <w:noEndnote/>
        </w:sectPr>
      </w:pPr>
    </w:p>
    <w:p w:rsidR="00182580" w:rsidRDefault="00182580" w:rsidP="00182580">
      <w:pPr>
        <w:shd w:val="clear" w:color="auto" w:fill="FFFFFF"/>
        <w:spacing w:before="10" w:line="168" w:lineRule="exact"/>
        <w:ind w:left="365"/>
        <w:jc w:val="both"/>
      </w:pPr>
      <w:r>
        <w:rPr>
          <w:sz w:val="18"/>
          <w:szCs w:val="18"/>
        </w:rPr>
        <w:lastRenderedPageBreak/>
        <w:t xml:space="preserve">253; 11, </w:t>
      </w:r>
      <w:r>
        <w:rPr>
          <w:b/>
          <w:bCs/>
          <w:sz w:val="18"/>
          <w:szCs w:val="18"/>
        </w:rPr>
        <w:t xml:space="preserve">214, </w:t>
      </w:r>
      <w:r>
        <w:rPr>
          <w:sz w:val="18"/>
          <w:szCs w:val="18"/>
        </w:rPr>
        <w:t>334—335; 12, 116, 152, 179, 202, 205, 236, 298; 13, 385, 387; 14, 17; 15,</w:t>
      </w:r>
    </w:p>
    <w:p w:rsidR="00182580" w:rsidRDefault="00182580" w:rsidP="00182580">
      <w:pPr>
        <w:shd w:val="clear" w:color="auto" w:fill="FFFFFF"/>
        <w:spacing w:line="168" w:lineRule="exact"/>
        <w:ind w:left="365" w:right="10" w:hanging="250"/>
        <w:jc w:val="both"/>
      </w:pPr>
      <w:r>
        <w:rPr>
          <w:spacing w:val="-1"/>
          <w:sz w:val="18"/>
          <w:szCs w:val="18"/>
        </w:rPr>
        <w:t xml:space="preserve">     85, 120—121, 163—166, 168— </w:t>
      </w:r>
      <w:r>
        <w:rPr>
          <w:sz w:val="18"/>
          <w:szCs w:val="18"/>
        </w:rPr>
        <w:t>169; 16, 141, 444—448, 455—</w:t>
      </w:r>
    </w:p>
    <w:p w:rsidR="00182580" w:rsidRDefault="00182580" w:rsidP="00182580">
      <w:pPr>
        <w:shd w:val="clear" w:color="auto" w:fill="FFFFFF"/>
        <w:spacing w:line="168" w:lineRule="exact"/>
        <w:ind w:left="284" w:right="10"/>
        <w:jc w:val="both"/>
        <w:rPr>
          <w:sz w:val="18"/>
          <w:szCs w:val="18"/>
        </w:rPr>
      </w:pPr>
      <w:r>
        <w:rPr>
          <w:sz w:val="18"/>
          <w:szCs w:val="18"/>
        </w:rPr>
        <w:t xml:space="preserve"> 458; 17, 97—99; 21, 126, 137; 22, 397—400; 23, 25—27, </w:t>
      </w:r>
      <w:r>
        <w:rPr>
          <w:spacing w:val="-1"/>
          <w:sz w:val="18"/>
          <w:szCs w:val="18"/>
        </w:rPr>
        <w:t xml:space="preserve">173, 269; </w:t>
      </w:r>
      <w:r>
        <w:rPr>
          <w:b/>
          <w:bCs/>
          <w:spacing w:val="-1"/>
          <w:sz w:val="18"/>
          <w:szCs w:val="18"/>
        </w:rPr>
        <w:t xml:space="preserve">27, </w:t>
      </w:r>
      <w:r>
        <w:rPr>
          <w:spacing w:val="-1"/>
          <w:sz w:val="18"/>
          <w:szCs w:val="18"/>
        </w:rPr>
        <w:t xml:space="preserve">363; 28, 99, 102— </w:t>
      </w:r>
      <w:r>
        <w:rPr>
          <w:b/>
          <w:bCs/>
          <w:sz w:val="18"/>
          <w:szCs w:val="18"/>
        </w:rPr>
        <w:t xml:space="preserve">104, 108—110, </w:t>
      </w:r>
      <w:r>
        <w:rPr>
          <w:sz w:val="18"/>
          <w:szCs w:val="18"/>
        </w:rPr>
        <w:t xml:space="preserve">316, 446, 479; </w:t>
      </w:r>
      <w:r>
        <w:rPr>
          <w:b/>
          <w:bCs/>
          <w:sz w:val="18"/>
          <w:szCs w:val="18"/>
        </w:rPr>
        <w:t xml:space="preserve">36, </w:t>
      </w:r>
      <w:r>
        <w:rPr>
          <w:sz w:val="18"/>
          <w:szCs w:val="18"/>
        </w:rPr>
        <w:t xml:space="preserve">401. </w:t>
      </w:r>
    </w:p>
    <w:p w:rsidR="00182580" w:rsidRDefault="00182580" w:rsidP="00182580">
      <w:pPr>
        <w:shd w:val="clear" w:color="auto" w:fill="FFFFFF"/>
        <w:spacing w:line="168" w:lineRule="exact"/>
        <w:ind w:left="284" w:right="10" w:hanging="284"/>
        <w:jc w:val="both"/>
      </w:pPr>
      <w:r>
        <w:rPr>
          <w:b/>
          <w:bCs/>
          <w:spacing w:val="-5"/>
          <w:sz w:val="18"/>
          <w:szCs w:val="18"/>
        </w:rPr>
        <w:t xml:space="preserve">Финансовая политика Советского </w:t>
      </w:r>
      <w:r>
        <w:rPr>
          <w:b/>
          <w:bCs/>
          <w:sz w:val="18"/>
          <w:szCs w:val="18"/>
        </w:rPr>
        <w:t>государства</w:t>
      </w:r>
    </w:p>
    <w:p w:rsidR="00182580" w:rsidRDefault="00182580" w:rsidP="00182580">
      <w:pPr>
        <w:shd w:val="clear" w:color="auto" w:fill="FFFFFF"/>
        <w:spacing w:line="168" w:lineRule="exact"/>
        <w:ind w:left="341" w:right="24" w:hanging="254"/>
        <w:jc w:val="both"/>
      </w:pPr>
      <w:r>
        <w:rPr>
          <w:sz w:val="18"/>
          <w:szCs w:val="18"/>
        </w:rPr>
        <w:t xml:space="preserve">— ее основные задачи — 36, 75, 350-354; 38, </w:t>
      </w:r>
      <w:r>
        <w:rPr>
          <w:b/>
          <w:bCs/>
          <w:sz w:val="18"/>
          <w:szCs w:val="18"/>
        </w:rPr>
        <w:t xml:space="preserve">100-101, </w:t>
      </w:r>
      <w:r>
        <w:rPr>
          <w:sz w:val="18"/>
          <w:szCs w:val="18"/>
        </w:rPr>
        <w:t>122; 44, 9, 336, 356—357; 45,178— 179, 209, 228, 286—288, 365, 371, 373; 50, 322; 52, 114; 54, 132—133, 139.</w:t>
      </w:r>
    </w:p>
    <w:p w:rsidR="00182580" w:rsidRDefault="00182580" w:rsidP="00182580">
      <w:pPr>
        <w:shd w:val="clear" w:color="auto" w:fill="FFFFFF"/>
        <w:spacing w:before="5" w:line="168" w:lineRule="exact"/>
        <w:ind w:left="331" w:right="29" w:hanging="254"/>
        <w:jc w:val="both"/>
      </w:pPr>
      <w:r>
        <w:rPr>
          <w:sz w:val="18"/>
          <w:szCs w:val="18"/>
        </w:rPr>
        <w:t>— и подавление сопротивления буржуазии — 35, 171—173; 36, 134-136, 144, 224, 350— 354, 547, 548, 550.</w:t>
      </w:r>
    </w:p>
    <w:p w:rsidR="00182580" w:rsidRDefault="00182580" w:rsidP="00182580">
      <w:pPr>
        <w:shd w:val="clear" w:color="auto" w:fill="FFFFFF"/>
        <w:spacing w:line="168" w:lineRule="exact"/>
        <w:ind w:left="341" w:right="34" w:hanging="274"/>
        <w:jc w:val="both"/>
      </w:pPr>
      <w:r>
        <w:rPr>
          <w:sz w:val="18"/>
          <w:szCs w:val="18"/>
        </w:rPr>
        <w:t>— подготовка денежной рефор</w:t>
      </w:r>
      <w:r>
        <w:rPr>
          <w:sz w:val="18"/>
          <w:szCs w:val="18"/>
        </w:rPr>
        <w:softHyphen/>
        <w:t>мы - 36,   354—355;   38,   17;</w:t>
      </w:r>
    </w:p>
    <w:p w:rsidR="00182580" w:rsidRDefault="00182580" w:rsidP="00182580">
      <w:pPr>
        <w:shd w:val="clear" w:color="auto" w:fill="FFFFFF"/>
        <w:tabs>
          <w:tab w:val="left" w:pos="648"/>
        </w:tabs>
        <w:spacing w:line="168" w:lineRule="exact"/>
        <w:ind w:left="322" w:right="48"/>
        <w:jc w:val="both"/>
      </w:pPr>
      <w:r>
        <w:rPr>
          <w:sz w:val="18"/>
          <w:szCs w:val="18"/>
        </w:rPr>
        <w:t>43,</w:t>
      </w:r>
      <w:r>
        <w:rPr>
          <w:sz w:val="18"/>
          <w:szCs w:val="18"/>
        </w:rPr>
        <w:tab/>
        <w:t>388—389; 50, 65, 76, 322;</w:t>
      </w:r>
      <w:r>
        <w:rPr>
          <w:sz w:val="18"/>
          <w:szCs w:val="18"/>
        </w:rPr>
        <w:br/>
        <w:t>53, 313, 321—322; 54, 97,</w:t>
      </w:r>
      <w:r>
        <w:rPr>
          <w:sz w:val="18"/>
          <w:szCs w:val="18"/>
        </w:rPr>
        <w:br/>
        <w:t>343.</w:t>
      </w:r>
    </w:p>
    <w:p w:rsidR="00182580" w:rsidRDefault="00182580" w:rsidP="00182580">
      <w:pPr>
        <w:shd w:val="clear" w:color="auto" w:fill="FFFFFF"/>
        <w:spacing w:line="168" w:lineRule="exact"/>
        <w:ind w:left="331" w:right="38" w:hanging="269"/>
        <w:jc w:val="both"/>
      </w:pPr>
      <w:r>
        <w:rPr>
          <w:sz w:val="18"/>
          <w:szCs w:val="18"/>
        </w:rPr>
        <w:t>— и распределение средств — 35,   130;   37,   181,   362-363;</w:t>
      </w:r>
    </w:p>
    <w:p w:rsidR="00182580" w:rsidRDefault="00182580" w:rsidP="00182580">
      <w:pPr>
        <w:shd w:val="clear" w:color="auto" w:fill="FFFFFF"/>
        <w:tabs>
          <w:tab w:val="left" w:pos="691"/>
        </w:tabs>
        <w:spacing w:line="168" w:lineRule="exact"/>
        <w:ind w:left="326"/>
      </w:pPr>
      <w:r>
        <w:rPr>
          <w:sz w:val="18"/>
          <w:szCs w:val="18"/>
        </w:rPr>
        <w:t>44,</w:t>
      </w:r>
      <w:r>
        <w:rPr>
          <w:sz w:val="18"/>
          <w:szCs w:val="18"/>
        </w:rPr>
        <w:tab/>
        <w:t>139, 230—231,  395, 431;</w:t>
      </w:r>
    </w:p>
    <w:p w:rsidR="00182580" w:rsidRDefault="00182580" w:rsidP="00182580">
      <w:pPr>
        <w:shd w:val="clear" w:color="auto" w:fill="FFFFFF"/>
        <w:tabs>
          <w:tab w:val="left" w:pos="648"/>
        </w:tabs>
        <w:spacing w:line="168" w:lineRule="exact"/>
        <w:ind w:left="197" w:firstLine="134"/>
      </w:pPr>
      <w:r>
        <w:rPr>
          <w:sz w:val="18"/>
          <w:szCs w:val="18"/>
        </w:rPr>
        <w:t>45,</w:t>
      </w:r>
      <w:r>
        <w:rPr>
          <w:sz w:val="18"/>
          <w:szCs w:val="18"/>
        </w:rPr>
        <w:tab/>
        <w:t>311—313,   326,   430, 436,</w:t>
      </w:r>
      <w:r>
        <w:rPr>
          <w:sz w:val="18"/>
          <w:szCs w:val="18"/>
        </w:rPr>
        <w:br/>
        <w:t xml:space="preserve">  438,   597;   50,   20,    50 — 51,</w:t>
      </w:r>
    </w:p>
    <w:p w:rsidR="00182580" w:rsidRDefault="00182580" w:rsidP="00182580">
      <w:pPr>
        <w:shd w:val="clear" w:color="auto" w:fill="FFFFFF"/>
        <w:spacing w:before="5" w:line="168" w:lineRule="exact"/>
        <w:ind w:left="322" w:right="43"/>
        <w:jc w:val="both"/>
      </w:pPr>
      <w:r>
        <w:rPr>
          <w:sz w:val="18"/>
          <w:szCs w:val="18"/>
        </w:rPr>
        <w:t xml:space="preserve">57, 64—65, 72, 90, 108, 325— 326, 369; 51, 181; 52, 244— 245, 421-422; 53, 157-158, 289, 313, 341; 54, 31, 110, </w:t>
      </w:r>
      <w:r>
        <w:rPr>
          <w:spacing w:val="-1"/>
          <w:sz w:val="18"/>
          <w:szCs w:val="18"/>
        </w:rPr>
        <w:t xml:space="preserve">146, 150, 159, 247—248, 282— 283, 291, 298—299, 302, 303, 304—305, 307, 385, 399, 400, </w:t>
      </w:r>
      <w:r>
        <w:rPr>
          <w:sz w:val="18"/>
          <w:szCs w:val="18"/>
        </w:rPr>
        <w:t>403—404,   491—492,   700.</w:t>
      </w:r>
    </w:p>
    <w:p w:rsidR="00182580" w:rsidRDefault="00182580" w:rsidP="00182580">
      <w:pPr>
        <w:shd w:val="clear" w:color="auto" w:fill="FFFFFF"/>
        <w:spacing w:before="5" w:line="168" w:lineRule="exact"/>
        <w:ind w:left="312" w:right="53" w:hanging="278"/>
        <w:jc w:val="both"/>
      </w:pPr>
      <w:r>
        <w:rPr>
          <w:sz w:val="18"/>
          <w:szCs w:val="18"/>
        </w:rPr>
        <w:t xml:space="preserve">— и улучшение материального положения трудящихся — 42, 352; 43, 372, 375; 44, </w:t>
      </w:r>
      <w:r>
        <w:rPr>
          <w:b/>
          <w:bCs/>
          <w:sz w:val="18"/>
          <w:szCs w:val="18"/>
        </w:rPr>
        <w:t xml:space="preserve">111, </w:t>
      </w:r>
      <w:r>
        <w:rPr>
          <w:sz w:val="18"/>
          <w:szCs w:val="18"/>
        </w:rPr>
        <w:t>333-334; 45, 326; 50, 369; 52, 121, 324; 54, 402— 403.</w:t>
      </w:r>
    </w:p>
    <w:p w:rsidR="00182580" w:rsidRDefault="00182580" w:rsidP="00182580">
      <w:pPr>
        <w:shd w:val="clear" w:color="auto" w:fill="FFFFFF"/>
        <w:spacing w:line="168" w:lineRule="exact"/>
        <w:ind w:left="307" w:right="53" w:hanging="269"/>
        <w:jc w:val="both"/>
      </w:pPr>
      <w:r>
        <w:rPr>
          <w:spacing w:val="-1"/>
          <w:sz w:val="18"/>
          <w:szCs w:val="18"/>
        </w:rPr>
        <w:t>— и цены на изделия промыш</w:t>
      </w:r>
      <w:r>
        <w:rPr>
          <w:spacing w:val="-1"/>
          <w:sz w:val="18"/>
          <w:szCs w:val="18"/>
        </w:rPr>
        <w:softHyphen/>
      </w:r>
      <w:r>
        <w:rPr>
          <w:sz w:val="18"/>
          <w:szCs w:val="18"/>
        </w:rPr>
        <w:t>ленности, хлеб и другие про</w:t>
      </w:r>
      <w:r>
        <w:rPr>
          <w:sz w:val="18"/>
          <w:szCs w:val="18"/>
        </w:rPr>
        <w:softHyphen/>
        <w:t>довольственные товары — 45, 262; 51, 19—20; 53, 48; 54, 308, 402-403.</w:t>
      </w:r>
    </w:p>
    <w:p w:rsidR="00182580" w:rsidRDefault="00182580" w:rsidP="00182580">
      <w:pPr>
        <w:shd w:val="clear" w:color="auto" w:fill="FFFFFF"/>
        <w:spacing w:line="168" w:lineRule="exact"/>
        <w:ind w:left="312" w:right="58" w:hanging="264"/>
        <w:jc w:val="both"/>
      </w:pPr>
      <w:r>
        <w:rPr>
          <w:sz w:val="18"/>
          <w:szCs w:val="18"/>
        </w:rPr>
        <w:t>—</w:t>
      </w:r>
      <w:r>
        <w:rPr>
          <w:i/>
          <w:iCs/>
          <w:sz w:val="18"/>
          <w:szCs w:val="18"/>
        </w:rPr>
        <w:t xml:space="preserve"> в </w:t>
      </w:r>
      <w:r>
        <w:rPr>
          <w:sz w:val="18"/>
          <w:szCs w:val="18"/>
        </w:rPr>
        <w:t>первые месяцы Советской власти — 35, 105, 123, 207—</w:t>
      </w:r>
    </w:p>
    <w:p w:rsidR="00182580" w:rsidRDefault="00182580" w:rsidP="00182580">
      <w:pPr>
        <w:shd w:val="clear" w:color="auto" w:fill="FFFFFF"/>
        <w:spacing w:line="154" w:lineRule="exact"/>
        <w:ind w:left="394" w:right="5"/>
        <w:jc w:val="both"/>
      </w:pPr>
      <w:r>
        <w:br w:type="column"/>
      </w:r>
      <w:r>
        <w:rPr>
          <w:sz w:val="18"/>
          <w:szCs w:val="18"/>
        </w:rPr>
        <w:lastRenderedPageBreak/>
        <w:t xml:space="preserve">208; 36, 133-136, 182-183 226-227; 50, 40, 60, 76, 104 </w:t>
      </w:r>
      <w:r>
        <w:rPr>
          <w:b/>
          <w:bCs/>
          <w:sz w:val="18"/>
          <w:szCs w:val="18"/>
        </w:rPr>
        <w:t xml:space="preserve">118-119; </w:t>
      </w:r>
      <w:r>
        <w:rPr>
          <w:sz w:val="18"/>
          <w:szCs w:val="18"/>
        </w:rPr>
        <w:t xml:space="preserve">54, 399, 400, </w:t>
      </w:r>
      <w:r>
        <w:rPr>
          <w:b/>
          <w:bCs/>
          <w:sz w:val="18"/>
          <w:szCs w:val="18"/>
        </w:rPr>
        <w:t>491-</w:t>
      </w:r>
      <w:r>
        <w:rPr>
          <w:sz w:val="18"/>
          <w:szCs w:val="18"/>
        </w:rPr>
        <w:t>492.</w:t>
      </w:r>
    </w:p>
    <w:p w:rsidR="00182580" w:rsidRDefault="00182580" w:rsidP="00182580">
      <w:pPr>
        <w:numPr>
          <w:ilvl w:val="0"/>
          <w:numId w:val="1"/>
        </w:numPr>
        <w:shd w:val="clear" w:color="auto" w:fill="FFFFFF"/>
        <w:tabs>
          <w:tab w:val="left" w:pos="384"/>
        </w:tabs>
        <w:spacing w:before="29" w:line="163" w:lineRule="exact"/>
        <w:ind w:left="384" w:hanging="259"/>
        <w:jc w:val="both"/>
        <w:rPr>
          <w:sz w:val="18"/>
          <w:szCs w:val="18"/>
        </w:rPr>
      </w:pPr>
      <w:r>
        <w:rPr>
          <w:sz w:val="18"/>
          <w:szCs w:val="18"/>
        </w:rPr>
        <w:t>в период иностранной воен</w:t>
      </w:r>
      <w:r>
        <w:rPr>
          <w:sz w:val="18"/>
          <w:szCs w:val="18"/>
        </w:rPr>
        <w:softHyphen/>
        <w:t>ной интервенции и граждан</w:t>
      </w:r>
      <w:r>
        <w:rPr>
          <w:sz w:val="18"/>
          <w:szCs w:val="18"/>
        </w:rPr>
        <w:softHyphen/>
        <w:t>ской войны — 50, 322, 363; 51, 43.</w:t>
      </w:r>
    </w:p>
    <w:p w:rsidR="00182580" w:rsidRDefault="00182580" w:rsidP="00182580">
      <w:pPr>
        <w:numPr>
          <w:ilvl w:val="0"/>
          <w:numId w:val="1"/>
        </w:numPr>
        <w:shd w:val="clear" w:color="auto" w:fill="FFFFFF"/>
        <w:tabs>
          <w:tab w:val="left" w:pos="384"/>
        </w:tabs>
        <w:spacing w:before="19" w:line="168" w:lineRule="exact"/>
        <w:ind w:left="384" w:hanging="259"/>
        <w:jc w:val="both"/>
        <w:rPr>
          <w:sz w:val="18"/>
          <w:szCs w:val="18"/>
        </w:rPr>
      </w:pPr>
      <w:r>
        <w:rPr>
          <w:sz w:val="18"/>
          <w:szCs w:val="18"/>
        </w:rPr>
        <w:t>в период восстановления на</w:t>
      </w:r>
      <w:r>
        <w:rPr>
          <w:sz w:val="18"/>
          <w:szCs w:val="18"/>
        </w:rPr>
        <w:softHyphen/>
        <w:t xml:space="preserve">родного хозяйства — 44, </w:t>
      </w:r>
      <w:r>
        <w:rPr>
          <w:b/>
          <w:bCs/>
          <w:sz w:val="18"/>
          <w:szCs w:val="18"/>
        </w:rPr>
        <w:t xml:space="preserve">111 </w:t>
      </w:r>
      <w:r>
        <w:rPr>
          <w:sz w:val="18"/>
          <w:szCs w:val="18"/>
        </w:rPr>
        <w:t xml:space="preserve">139, 218-219, 356-357, 425-426; 45, 112-113, 153-154, 178-179, 261—263, 267—268, 283-285, 430, 432, 440; 52, 114; 53, 157-158, 234, 240, 275—276; 54, 39, 97, 139, </w:t>
      </w:r>
      <w:r>
        <w:rPr>
          <w:b/>
          <w:bCs/>
          <w:sz w:val="18"/>
          <w:szCs w:val="18"/>
        </w:rPr>
        <w:t xml:space="preserve">147, </w:t>
      </w:r>
      <w:r>
        <w:rPr>
          <w:sz w:val="18"/>
          <w:szCs w:val="18"/>
        </w:rPr>
        <w:t xml:space="preserve">190, </w:t>
      </w:r>
      <w:r>
        <w:rPr>
          <w:b/>
          <w:bCs/>
          <w:sz w:val="18"/>
          <w:szCs w:val="18"/>
        </w:rPr>
        <w:t xml:space="preserve">211, </w:t>
      </w:r>
      <w:r>
        <w:rPr>
          <w:sz w:val="18"/>
          <w:szCs w:val="18"/>
        </w:rPr>
        <w:t>274, 282-283, 308—309, 341—345.</w:t>
      </w:r>
    </w:p>
    <w:p w:rsidR="00182580" w:rsidRDefault="00182580" w:rsidP="00182580">
      <w:pPr>
        <w:shd w:val="clear" w:color="auto" w:fill="FFFFFF"/>
        <w:spacing w:before="5" w:line="168" w:lineRule="exact"/>
        <w:ind w:right="5" w:firstLine="370"/>
        <w:jc w:val="both"/>
        <w:rPr>
          <w:sz w:val="18"/>
          <w:szCs w:val="18"/>
        </w:rPr>
      </w:pPr>
      <w:r>
        <w:rPr>
          <w:i/>
          <w:iCs/>
          <w:sz w:val="18"/>
          <w:szCs w:val="18"/>
        </w:rPr>
        <w:t xml:space="preserve">См. также </w:t>
      </w:r>
      <w:r>
        <w:rPr>
          <w:sz w:val="18"/>
          <w:szCs w:val="18"/>
        </w:rPr>
        <w:t>Бюджет госу</w:t>
      </w:r>
      <w:r>
        <w:rPr>
          <w:sz w:val="18"/>
          <w:szCs w:val="18"/>
        </w:rPr>
        <w:softHyphen/>
        <w:t>дарственный РСФСР; Валю</w:t>
      </w:r>
      <w:r>
        <w:rPr>
          <w:sz w:val="18"/>
          <w:szCs w:val="18"/>
        </w:rPr>
        <w:softHyphen/>
        <w:t>та, валютный фонд РСФСР; Деньги и денежное обращение в Советской России; Займы (переговоры о займах Совет</w:t>
      </w:r>
      <w:r>
        <w:rPr>
          <w:sz w:val="18"/>
          <w:szCs w:val="18"/>
        </w:rPr>
        <w:softHyphen/>
        <w:t>ского государства с иност</w:t>
      </w:r>
      <w:r>
        <w:rPr>
          <w:sz w:val="18"/>
          <w:szCs w:val="18"/>
        </w:rPr>
        <w:softHyphen/>
        <w:t>ранными государствами и ка</w:t>
      </w:r>
      <w:r>
        <w:rPr>
          <w:sz w:val="18"/>
          <w:szCs w:val="18"/>
        </w:rPr>
        <w:softHyphen/>
        <w:t>питалистическими фирмами); Займы в Советской России (внутренние); Золото — его значение в социалистической экономике, — золотой запас и его расходование в Советской России; Налоги и налоговая политика Советского госу</w:t>
      </w:r>
      <w:r>
        <w:rPr>
          <w:sz w:val="18"/>
          <w:szCs w:val="18"/>
        </w:rPr>
        <w:softHyphen/>
        <w:t xml:space="preserve">дарства; Эмиссия в Советской России. </w:t>
      </w:r>
    </w:p>
    <w:p w:rsidR="00182580" w:rsidRDefault="00182580" w:rsidP="00182580">
      <w:pPr>
        <w:shd w:val="clear" w:color="auto" w:fill="FFFFFF"/>
        <w:spacing w:before="5" w:line="168" w:lineRule="exact"/>
        <w:ind w:left="284" w:right="5" w:hanging="284"/>
        <w:jc w:val="both"/>
      </w:pPr>
      <w:r>
        <w:rPr>
          <w:b/>
          <w:bCs/>
          <w:sz w:val="18"/>
          <w:szCs w:val="18"/>
        </w:rPr>
        <w:t>Финансовый капитал и финансо</w:t>
      </w:r>
      <w:r>
        <w:rPr>
          <w:b/>
          <w:bCs/>
          <w:sz w:val="18"/>
          <w:szCs w:val="18"/>
        </w:rPr>
        <w:softHyphen/>
        <w:t>вая олигархия</w:t>
      </w:r>
      <w:r>
        <w:rPr>
          <w:sz w:val="18"/>
          <w:szCs w:val="18"/>
        </w:rPr>
        <w:t xml:space="preserve"> — 2, 98; 25, 261; 26, 73, 140, 143, 145, 146, 148, 229, 232-236; 27, 95, 98, 216, 221, 224, 254, 282, 286, 303—305, 311, 336— 358, 362-364, 370, 374-375, </w:t>
      </w:r>
      <w:r>
        <w:rPr>
          <w:spacing w:val="-1"/>
          <w:sz w:val="18"/>
          <w:szCs w:val="18"/>
        </w:rPr>
        <w:t xml:space="preserve">378—384, 386—390, 392—396, 399—400, 406—408, 411—419, </w:t>
      </w:r>
      <w:r>
        <w:rPr>
          <w:sz w:val="18"/>
          <w:szCs w:val="18"/>
        </w:rPr>
        <w:t xml:space="preserve">421—423; 28, 35—40, 49, 52— 55, 58—59, 62—67, 82—83, 91, 99, 100, 104—107, 113—118, 121—125, 134—136, 138, 140, 145-147, 150-152, 154-163, </w:t>
      </w:r>
      <w:r>
        <w:rPr>
          <w:spacing w:val="-1"/>
          <w:sz w:val="18"/>
          <w:szCs w:val="18"/>
        </w:rPr>
        <w:t xml:space="preserve">170—172, 177, 178, 196—198, </w:t>
      </w:r>
      <w:r>
        <w:rPr>
          <w:sz w:val="18"/>
          <w:szCs w:val="18"/>
        </w:rPr>
        <w:t>209-211, 213, 219, 261, 284, 305-306, 309-313, 316—321,</w:t>
      </w:r>
    </w:p>
    <w:p w:rsidR="00182580" w:rsidRDefault="00182580" w:rsidP="00182580">
      <w:pPr>
        <w:shd w:val="clear" w:color="auto" w:fill="FFFFFF"/>
        <w:spacing w:before="5" w:line="168" w:lineRule="exact"/>
        <w:ind w:right="5" w:firstLine="370"/>
        <w:jc w:val="both"/>
        <w:sectPr w:rsidR="00182580">
          <w:type w:val="continuous"/>
          <w:pgSz w:w="8504" w:h="11339"/>
          <w:pgMar w:top="965" w:right="1360" w:bottom="360" w:left="1312" w:header="720" w:footer="720" w:gutter="0"/>
          <w:cols w:num="2" w:space="720" w:equalWidth="0">
            <w:col w:w="2788" w:space="235"/>
            <w:col w:w="2808"/>
          </w:cols>
          <w:noEndnote/>
        </w:sectPr>
      </w:pPr>
    </w:p>
    <w:p w:rsidR="00182580" w:rsidRDefault="00182580" w:rsidP="00182580">
      <w:pPr>
        <w:shd w:val="clear" w:color="auto" w:fill="FFFFFF"/>
        <w:tabs>
          <w:tab w:val="left" w:pos="830"/>
        </w:tabs>
        <w:spacing w:after="250"/>
        <w:ind w:left="14"/>
      </w:pPr>
      <w:r>
        <w:rPr>
          <w:b/>
          <w:bCs/>
          <w:sz w:val="14"/>
          <w:szCs w:val="14"/>
        </w:rPr>
        <w:lastRenderedPageBreak/>
        <w:t>698</w:t>
      </w:r>
      <w:r>
        <w:rPr>
          <w:rFonts w:ascii="Arial" w:cs="Arial"/>
          <w:b/>
          <w:bCs/>
          <w:sz w:val="14"/>
          <w:szCs w:val="14"/>
        </w:rPr>
        <w:tab/>
      </w:r>
      <w:r>
        <w:rPr>
          <w:b/>
          <w:bCs/>
          <w:spacing w:val="-4"/>
          <w:sz w:val="14"/>
          <w:szCs w:val="14"/>
        </w:rPr>
        <w:t xml:space="preserve">ФИНЛЯНДИЯ — ФЛОТ   В   КАПИТАЛИСТИЧЕСКИХ   </w:t>
      </w:r>
      <w:r>
        <w:rPr>
          <w:b/>
          <w:bCs/>
          <w:smallCaps/>
          <w:spacing w:val="-4"/>
          <w:sz w:val="14"/>
          <w:szCs w:val="14"/>
        </w:rPr>
        <w:t>странах</w:t>
      </w:r>
    </w:p>
    <w:p w:rsidR="00182580" w:rsidRDefault="00182580" w:rsidP="00182580">
      <w:pPr>
        <w:shd w:val="clear" w:color="auto" w:fill="FFFFFF"/>
        <w:tabs>
          <w:tab w:val="left" w:pos="830"/>
        </w:tabs>
        <w:spacing w:after="250"/>
        <w:ind w:left="14"/>
        <w:sectPr w:rsidR="00182580">
          <w:pgSz w:w="8504" w:h="11339"/>
          <w:pgMar w:top="958" w:right="828" w:bottom="360" w:left="1839" w:header="720" w:footer="720" w:gutter="0"/>
          <w:cols w:space="60"/>
          <w:noEndnote/>
        </w:sectPr>
      </w:pPr>
    </w:p>
    <w:p w:rsidR="00182580" w:rsidRDefault="00182580" w:rsidP="00182580">
      <w:pPr>
        <w:shd w:val="clear" w:color="auto" w:fill="FFFFFF"/>
        <w:spacing w:line="168" w:lineRule="exact"/>
        <w:ind w:left="230" w:right="5"/>
        <w:jc w:val="both"/>
      </w:pPr>
      <w:r>
        <w:rPr>
          <w:sz w:val="18"/>
          <w:szCs w:val="18"/>
        </w:rPr>
        <w:lastRenderedPageBreak/>
        <w:t xml:space="preserve">324-337, 342, 362—363, 398, </w:t>
      </w:r>
      <w:r>
        <w:rPr>
          <w:spacing w:val="-1"/>
          <w:sz w:val="18"/>
          <w:szCs w:val="18"/>
        </w:rPr>
        <w:t xml:space="preserve"> 405, 409, 412—413, 429, 468, </w:t>
      </w:r>
      <w:r>
        <w:rPr>
          <w:sz w:val="18"/>
          <w:szCs w:val="18"/>
        </w:rPr>
        <w:t xml:space="preserve">592—593, 717, 726; 30, 6, </w:t>
      </w:r>
      <w:r>
        <w:rPr>
          <w:spacing w:val="-1"/>
          <w:sz w:val="18"/>
          <w:szCs w:val="18"/>
        </w:rPr>
        <w:t xml:space="preserve">35—36, 39, 82, 84, 90, 93—95, </w:t>
      </w:r>
      <w:r>
        <w:rPr>
          <w:sz w:val="18"/>
          <w:szCs w:val="18"/>
        </w:rPr>
        <w:t>98, 99, 101—103, 105, 106, 118, 153, 163—165, 173-175, 201, 209, 241, 247, 255, 273, 275, 279, 327, 329—330, 337, 340,    344-345,     347,     373;</w:t>
      </w:r>
    </w:p>
    <w:p w:rsidR="00182580" w:rsidRDefault="00182580" w:rsidP="00182580">
      <w:pPr>
        <w:shd w:val="clear" w:color="auto" w:fill="FFFFFF"/>
        <w:tabs>
          <w:tab w:val="left" w:pos="744"/>
        </w:tabs>
        <w:spacing w:line="168" w:lineRule="exact"/>
        <w:ind w:left="365"/>
        <w:jc w:val="both"/>
      </w:pPr>
      <w:r>
        <w:rPr>
          <w:spacing w:val="-1"/>
          <w:sz w:val="18"/>
          <w:szCs w:val="18"/>
        </w:rPr>
        <w:t>31,</w:t>
      </w:r>
      <w:r>
        <w:rPr>
          <w:sz w:val="18"/>
          <w:szCs w:val="18"/>
        </w:rPr>
        <w:tab/>
        <w:t>15-16, 31, 36, 49, 72,</w:t>
      </w:r>
      <w:r>
        <w:rPr>
          <w:sz w:val="18"/>
          <w:szCs w:val="18"/>
        </w:rPr>
        <w:br/>
        <w:t>75, 129, 153—154, 159—160,</w:t>
      </w:r>
      <w:r>
        <w:rPr>
          <w:sz w:val="18"/>
          <w:szCs w:val="18"/>
        </w:rPr>
        <w:br/>
        <w:t>260, 263, 292, 388—390,  403;</w:t>
      </w:r>
    </w:p>
    <w:p w:rsidR="00182580" w:rsidRDefault="00182580" w:rsidP="00182580">
      <w:pPr>
        <w:shd w:val="clear" w:color="auto" w:fill="FFFFFF"/>
        <w:tabs>
          <w:tab w:val="left" w:pos="802"/>
        </w:tabs>
        <w:spacing w:before="5" w:line="168" w:lineRule="exact"/>
        <w:ind w:left="326" w:right="5"/>
        <w:jc w:val="both"/>
      </w:pPr>
      <w:r>
        <w:rPr>
          <w:sz w:val="18"/>
          <w:szCs w:val="18"/>
        </w:rPr>
        <w:t>32,</w:t>
      </w:r>
      <w:r>
        <w:rPr>
          <w:sz w:val="18"/>
          <w:szCs w:val="18"/>
        </w:rPr>
        <w:tab/>
        <w:t>82—83, 86—87, 109—</w:t>
      </w:r>
      <w:r>
        <w:rPr>
          <w:sz w:val="18"/>
          <w:szCs w:val="18"/>
        </w:rPr>
        <w:br/>
        <w:t>110, 139, 145, 150, 279; 33,</w:t>
      </w:r>
      <w:r>
        <w:rPr>
          <w:sz w:val="18"/>
          <w:szCs w:val="18"/>
        </w:rPr>
        <w:br/>
        <w:t>119; 34, 203, 206, 367—368;</w:t>
      </w:r>
      <w:r>
        <w:rPr>
          <w:sz w:val="18"/>
          <w:szCs w:val="18"/>
        </w:rPr>
        <w:br/>
        <w:t>36, 96; 38, 87, 106, 151 —</w:t>
      </w:r>
      <w:r>
        <w:rPr>
          <w:sz w:val="18"/>
          <w:szCs w:val="18"/>
        </w:rPr>
        <w:br/>
        <w:t>155, 179; 39, 393; 41, 162,</w:t>
      </w:r>
      <w:r>
        <w:rPr>
          <w:sz w:val="18"/>
          <w:szCs w:val="18"/>
        </w:rPr>
        <w:br/>
        <w:t>193, 215-217, 219-220,</w:t>
      </w:r>
      <w:r>
        <w:rPr>
          <w:sz w:val="18"/>
          <w:szCs w:val="18"/>
        </w:rPr>
        <w:br/>
        <w:t>452; 44, 148, 280-281; 54,</w:t>
      </w:r>
      <w:r>
        <w:rPr>
          <w:sz w:val="18"/>
          <w:szCs w:val="18"/>
        </w:rPr>
        <w:br/>
        <w:t>482.</w:t>
      </w:r>
    </w:p>
    <w:p w:rsidR="00182580" w:rsidRDefault="00182580" w:rsidP="00182580">
      <w:pPr>
        <w:shd w:val="clear" w:color="auto" w:fill="FFFFFF"/>
        <w:spacing w:before="5" w:line="168" w:lineRule="exact"/>
        <w:ind w:left="346" w:right="19" w:hanging="346"/>
        <w:jc w:val="both"/>
      </w:pPr>
      <w:r>
        <w:rPr>
          <w:b/>
          <w:bCs/>
          <w:sz w:val="18"/>
          <w:szCs w:val="18"/>
        </w:rPr>
        <w:t>Финляндия</w:t>
      </w:r>
      <w:r>
        <w:rPr>
          <w:sz w:val="18"/>
          <w:szCs w:val="18"/>
        </w:rPr>
        <w:t xml:space="preserve"> — 12, 404, 405; 19, 428; 24, 392; 25, 436, 438; 28, 59, 77, 222, 265, 445, 463, 689; 32, 446; 36, 539; 44, 485; </w:t>
      </w:r>
      <w:r>
        <w:rPr>
          <w:spacing w:val="-1"/>
          <w:sz w:val="18"/>
          <w:szCs w:val="18"/>
        </w:rPr>
        <w:t xml:space="preserve">47, 117, 120, 122; 48, 327, 328; </w:t>
      </w:r>
      <w:r>
        <w:rPr>
          <w:sz w:val="18"/>
          <w:szCs w:val="18"/>
        </w:rPr>
        <w:t>50, 198, 229; 54, 273; 55, 314, 315, 316, 321.</w:t>
      </w:r>
    </w:p>
    <w:p w:rsidR="00182580" w:rsidRDefault="00182580" w:rsidP="00182580">
      <w:pPr>
        <w:numPr>
          <w:ilvl w:val="0"/>
          <w:numId w:val="1"/>
        </w:numPr>
        <w:shd w:val="clear" w:color="auto" w:fill="FFFFFF"/>
        <w:tabs>
          <w:tab w:val="left" w:pos="341"/>
        </w:tabs>
        <w:spacing w:line="168" w:lineRule="exact"/>
        <w:ind w:left="341" w:right="29" w:hanging="259"/>
        <w:jc w:val="both"/>
        <w:rPr>
          <w:sz w:val="18"/>
          <w:szCs w:val="18"/>
        </w:rPr>
      </w:pPr>
      <w:r>
        <w:rPr>
          <w:sz w:val="18"/>
          <w:szCs w:val="18"/>
        </w:rPr>
        <w:t xml:space="preserve">при царизме — 3, 553; 4, 186; 5, 29, 352—357; 7, 34—35; 9, 381; 10, 68; 11, 149-150; 12, 2, 49, 78—79; 16, 414; 19, </w:t>
      </w:r>
      <w:r>
        <w:rPr>
          <w:spacing w:val="-2"/>
          <w:sz w:val="18"/>
          <w:szCs w:val="18"/>
        </w:rPr>
        <w:t xml:space="preserve">127—130, 218—222; 21, 125 — 126, 136, 155—156, 432—433, </w:t>
      </w:r>
      <w:r>
        <w:rPr>
          <w:sz w:val="18"/>
          <w:szCs w:val="18"/>
        </w:rPr>
        <w:t>437, 454; 22, 137, 199, 203; 23, 131—132, 315—316, 376, 425; 24, 118, 378, 390; 25, 146—147; 26, 305; 27, 249, 264, 270, 302, 307, 463, 464; 28, 222, 456—457, 589, 681, 685; 30, 34, 35, 46, 105, 118, 120—121, 276; 31, 46, 373, 438; 32, 5, 6, 16, 305; 40, 174—175; 46, 94; 47, 82—83, 122, 126, 127; 50, 157.</w:t>
      </w:r>
    </w:p>
    <w:p w:rsidR="00182580" w:rsidRDefault="00182580" w:rsidP="00182580">
      <w:pPr>
        <w:numPr>
          <w:ilvl w:val="0"/>
          <w:numId w:val="1"/>
        </w:numPr>
        <w:shd w:val="clear" w:color="auto" w:fill="FFFFFF"/>
        <w:tabs>
          <w:tab w:val="left" w:pos="341"/>
        </w:tabs>
        <w:spacing w:line="168" w:lineRule="exact"/>
        <w:ind w:left="341" w:right="34" w:hanging="259"/>
        <w:jc w:val="both"/>
        <w:rPr>
          <w:sz w:val="18"/>
          <w:szCs w:val="18"/>
        </w:rPr>
      </w:pPr>
      <w:r>
        <w:rPr>
          <w:sz w:val="18"/>
          <w:szCs w:val="18"/>
        </w:rPr>
        <w:t>рабочий класс и рабочее дви</w:t>
      </w:r>
      <w:r>
        <w:rPr>
          <w:sz w:val="18"/>
          <w:szCs w:val="18"/>
        </w:rPr>
        <w:softHyphen/>
        <w:t>жение в Финляндии до Ок</w:t>
      </w:r>
      <w:r>
        <w:rPr>
          <w:sz w:val="18"/>
          <w:szCs w:val="18"/>
        </w:rPr>
        <w:softHyphen/>
        <w:t>тябрьской социалистической революции — 12, 2, 49, 78— 79; 16, 81-82; 19, 128—130, 219—221; 21, 155—156, 433, 437, 454; 23, 97, 315-316; 32, 5; 46, 94; 47, 82-83.</w:t>
      </w:r>
    </w:p>
    <w:p w:rsidR="00182580" w:rsidRDefault="00182580" w:rsidP="00182580">
      <w:pPr>
        <w:shd w:val="clear" w:color="auto" w:fill="FFFFFF"/>
        <w:tabs>
          <w:tab w:val="left" w:pos="374"/>
        </w:tabs>
        <w:spacing w:before="5" w:line="168" w:lineRule="exact"/>
        <w:ind w:left="374" w:hanging="254"/>
        <w:jc w:val="both"/>
      </w:pPr>
      <w:r>
        <w:rPr>
          <w:sz w:val="18"/>
          <w:szCs w:val="18"/>
        </w:rPr>
        <w:br w:type="column"/>
      </w:r>
      <w:r>
        <w:rPr>
          <w:sz w:val="18"/>
          <w:szCs w:val="18"/>
        </w:rPr>
        <w:lastRenderedPageBreak/>
        <w:t>—</w:t>
      </w:r>
      <w:r>
        <w:rPr>
          <w:sz w:val="18"/>
          <w:szCs w:val="18"/>
        </w:rPr>
        <w:tab/>
        <w:t>в период буржуазного Вре</w:t>
      </w:r>
      <w:r>
        <w:rPr>
          <w:sz w:val="18"/>
          <w:szCs w:val="18"/>
        </w:rPr>
        <w:softHyphen/>
        <w:t>-</w:t>
      </w:r>
      <w:r>
        <w:rPr>
          <w:sz w:val="18"/>
          <w:szCs w:val="18"/>
        </w:rPr>
        <w:br/>
        <w:t>менного правительства в</w:t>
      </w:r>
      <w:r>
        <w:rPr>
          <w:sz w:val="18"/>
          <w:szCs w:val="18"/>
        </w:rPr>
        <w:br/>
        <w:t>1917 г. —31, 46, 314, 329,</w:t>
      </w:r>
      <w:r>
        <w:rPr>
          <w:sz w:val="18"/>
          <w:szCs w:val="18"/>
        </w:rPr>
        <w:br/>
        <w:t>433, 434, 435-437, 439; 32,</w:t>
      </w:r>
      <w:r>
        <w:rPr>
          <w:sz w:val="18"/>
          <w:szCs w:val="18"/>
        </w:rPr>
        <w:br/>
        <w:t>4—7, 11, 16, 251, 253—254,</w:t>
      </w:r>
      <w:r>
        <w:rPr>
          <w:sz w:val="18"/>
          <w:szCs w:val="18"/>
        </w:rPr>
        <w:br/>
        <w:t>269-270, 286, 287, 357, 371,</w:t>
      </w:r>
      <w:r>
        <w:rPr>
          <w:sz w:val="18"/>
          <w:szCs w:val="18"/>
        </w:rPr>
        <w:br/>
        <w:t>381,  399—400;  34,  264-268;</w:t>
      </w:r>
    </w:p>
    <w:p w:rsidR="00182580" w:rsidRDefault="00182580" w:rsidP="00182580">
      <w:pPr>
        <w:shd w:val="clear" w:color="auto" w:fill="FFFFFF"/>
        <w:tabs>
          <w:tab w:val="left" w:pos="672"/>
        </w:tabs>
        <w:spacing w:before="5" w:line="168" w:lineRule="exact"/>
        <w:ind w:left="360"/>
      </w:pPr>
      <w:r>
        <w:rPr>
          <w:sz w:val="18"/>
          <w:szCs w:val="18"/>
        </w:rPr>
        <w:t>49,</w:t>
      </w:r>
      <w:r>
        <w:rPr>
          <w:sz w:val="18"/>
          <w:szCs w:val="18"/>
        </w:rPr>
        <w:tab/>
        <w:t>428—429, 431.</w:t>
      </w:r>
    </w:p>
    <w:p w:rsidR="00182580" w:rsidRDefault="00182580" w:rsidP="00182580">
      <w:pPr>
        <w:shd w:val="clear" w:color="auto" w:fill="FFFFFF"/>
        <w:tabs>
          <w:tab w:val="left" w:pos="374"/>
        </w:tabs>
        <w:spacing w:line="168" w:lineRule="exact"/>
        <w:ind w:left="374" w:right="10" w:hanging="254"/>
        <w:jc w:val="both"/>
      </w:pPr>
      <w:r>
        <w:rPr>
          <w:sz w:val="18"/>
          <w:szCs w:val="18"/>
        </w:rPr>
        <w:t>—</w:t>
      </w:r>
      <w:r>
        <w:rPr>
          <w:sz w:val="18"/>
          <w:szCs w:val="18"/>
        </w:rPr>
        <w:tab/>
        <w:t>предоставление независимо</w:t>
      </w:r>
      <w:r>
        <w:rPr>
          <w:sz w:val="18"/>
          <w:szCs w:val="18"/>
        </w:rPr>
        <w:softHyphen/>
        <w:t>сти Финляндии Советским</w:t>
      </w:r>
      <w:r>
        <w:rPr>
          <w:sz w:val="18"/>
          <w:szCs w:val="18"/>
        </w:rPr>
        <w:br/>
        <w:t>правительством — 35, 116,</w:t>
      </w:r>
      <w:r>
        <w:rPr>
          <w:sz w:val="18"/>
          <w:szCs w:val="18"/>
        </w:rPr>
        <w:br/>
      </w:r>
      <w:r>
        <w:rPr>
          <w:spacing w:val="-2"/>
          <w:sz w:val="18"/>
          <w:szCs w:val="18"/>
        </w:rPr>
        <w:t>222,   251,   303—304;   36,  343;</w:t>
      </w:r>
    </w:p>
    <w:p w:rsidR="00182580" w:rsidRDefault="00182580" w:rsidP="00182580">
      <w:pPr>
        <w:shd w:val="clear" w:color="auto" w:fill="FFFFFF"/>
        <w:tabs>
          <w:tab w:val="left" w:pos="696"/>
        </w:tabs>
        <w:spacing w:before="5" w:line="168" w:lineRule="exact"/>
        <w:ind w:left="365" w:right="43"/>
        <w:jc w:val="both"/>
      </w:pPr>
      <w:r>
        <w:rPr>
          <w:sz w:val="18"/>
          <w:szCs w:val="18"/>
        </w:rPr>
        <w:t>38,</w:t>
      </w:r>
      <w:r>
        <w:rPr>
          <w:sz w:val="18"/>
          <w:szCs w:val="18"/>
        </w:rPr>
        <w:tab/>
        <w:t>157-158,183; 39, 396; 40,</w:t>
      </w:r>
      <w:r>
        <w:rPr>
          <w:sz w:val="18"/>
          <w:szCs w:val="18"/>
        </w:rPr>
        <w:br/>
        <w:t>44, 175; 54, 392-393.</w:t>
      </w:r>
    </w:p>
    <w:p w:rsidR="00182580" w:rsidRDefault="00182580" w:rsidP="00182580">
      <w:pPr>
        <w:shd w:val="clear" w:color="auto" w:fill="FFFFFF"/>
        <w:tabs>
          <w:tab w:val="left" w:pos="374"/>
        </w:tabs>
        <w:spacing w:line="168" w:lineRule="exact"/>
        <w:ind w:left="374" w:right="29" w:hanging="254"/>
        <w:jc w:val="both"/>
      </w:pPr>
      <w:r>
        <w:rPr>
          <w:sz w:val="18"/>
          <w:szCs w:val="18"/>
        </w:rPr>
        <w:t>—</w:t>
      </w:r>
      <w:r>
        <w:rPr>
          <w:sz w:val="18"/>
          <w:szCs w:val="18"/>
        </w:rPr>
        <w:tab/>
        <w:t>после Октябрьской социали</w:t>
      </w:r>
      <w:r>
        <w:rPr>
          <w:sz w:val="18"/>
          <w:szCs w:val="18"/>
        </w:rPr>
        <w:softHyphen/>
        <w:t>стической революции — 35,</w:t>
      </w:r>
      <w:r>
        <w:rPr>
          <w:sz w:val="18"/>
          <w:szCs w:val="18"/>
        </w:rPr>
        <w:br/>
        <w:t>90, 115-116, 143, 164, 251,</w:t>
      </w:r>
      <w:r>
        <w:rPr>
          <w:sz w:val="18"/>
          <w:szCs w:val="18"/>
        </w:rPr>
        <w:br/>
        <w:t>287-288, 303-304, 321, 322,</w:t>
      </w:r>
      <w:r>
        <w:rPr>
          <w:sz w:val="18"/>
          <w:szCs w:val="18"/>
        </w:rPr>
        <w:br/>
        <w:t>337, 393, 419; 36, 9, 22, 25,</w:t>
      </w:r>
      <w:r>
        <w:rPr>
          <w:sz w:val="18"/>
          <w:szCs w:val="18"/>
        </w:rPr>
        <w:br/>
        <w:t>32, 33, 51, 105, 116—117, 315,</w:t>
      </w:r>
      <w:r>
        <w:rPr>
          <w:sz w:val="18"/>
          <w:szCs w:val="18"/>
        </w:rPr>
        <w:br/>
        <w:t>321, 336, 343, 360, 369, 531;</w:t>
      </w:r>
      <w:r>
        <w:rPr>
          <w:sz w:val="18"/>
          <w:szCs w:val="18"/>
        </w:rPr>
        <w:br/>
        <w:t>37,39,68,119—120,126—127,</w:t>
      </w:r>
      <w:r>
        <w:rPr>
          <w:sz w:val="18"/>
          <w:szCs w:val="18"/>
        </w:rPr>
        <w:br/>
      </w:r>
      <w:r>
        <w:rPr>
          <w:spacing w:val="-1"/>
          <w:sz w:val="18"/>
          <w:szCs w:val="18"/>
        </w:rPr>
        <w:t>174, 455; 38, 157—158, 161,</w:t>
      </w:r>
      <w:r>
        <w:rPr>
          <w:spacing w:val="-1"/>
          <w:sz w:val="18"/>
          <w:szCs w:val="18"/>
        </w:rPr>
        <w:br/>
      </w:r>
      <w:r>
        <w:rPr>
          <w:sz w:val="18"/>
          <w:szCs w:val="18"/>
        </w:rPr>
        <w:t>176—177, 182—183, 364, 396;</w:t>
      </w:r>
    </w:p>
    <w:p w:rsidR="00182580" w:rsidRDefault="00182580" w:rsidP="00182580">
      <w:pPr>
        <w:numPr>
          <w:ilvl w:val="0"/>
          <w:numId w:val="343"/>
        </w:numPr>
        <w:shd w:val="clear" w:color="auto" w:fill="FFFFFF"/>
        <w:tabs>
          <w:tab w:val="left" w:pos="696"/>
        </w:tabs>
        <w:spacing w:line="168" w:lineRule="exact"/>
        <w:ind w:left="365" w:right="38"/>
        <w:jc w:val="both"/>
        <w:rPr>
          <w:sz w:val="18"/>
          <w:szCs w:val="18"/>
        </w:rPr>
      </w:pPr>
      <w:r>
        <w:rPr>
          <w:sz w:val="18"/>
          <w:szCs w:val="18"/>
        </w:rPr>
        <w:t>88, 104, 128, 187, 325-326, 347—348, 393-398, 464;</w:t>
      </w:r>
    </w:p>
    <w:p w:rsidR="00182580" w:rsidRDefault="00182580" w:rsidP="00182580">
      <w:pPr>
        <w:numPr>
          <w:ilvl w:val="0"/>
          <w:numId w:val="343"/>
        </w:numPr>
        <w:shd w:val="clear" w:color="auto" w:fill="FFFFFF"/>
        <w:tabs>
          <w:tab w:val="left" w:pos="696"/>
        </w:tabs>
        <w:spacing w:line="168" w:lineRule="exact"/>
        <w:ind w:left="365" w:right="48"/>
        <w:jc w:val="both"/>
        <w:rPr>
          <w:sz w:val="18"/>
          <w:szCs w:val="18"/>
        </w:rPr>
      </w:pPr>
      <w:r>
        <w:rPr>
          <w:sz w:val="18"/>
          <w:szCs w:val="18"/>
        </w:rPr>
        <w:t>154, 174—176, 179-180, 246; 41, 127, 158, 440, 442; 42, 18—19; 44, 287—288, 297;</w:t>
      </w:r>
    </w:p>
    <w:p w:rsidR="00182580" w:rsidRDefault="00182580" w:rsidP="00182580">
      <w:pPr>
        <w:shd w:val="clear" w:color="auto" w:fill="FFFFFF"/>
        <w:tabs>
          <w:tab w:val="left" w:pos="672"/>
        </w:tabs>
        <w:spacing w:line="168" w:lineRule="exact"/>
        <w:ind w:left="360" w:right="48"/>
        <w:jc w:val="both"/>
      </w:pPr>
      <w:r>
        <w:rPr>
          <w:spacing w:val="-1"/>
          <w:sz w:val="18"/>
          <w:szCs w:val="18"/>
        </w:rPr>
        <w:t>50,</w:t>
      </w:r>
      <w:r>
        <w:rPr>
          <w:sz w:val="18"/>
          <w:szCs w:val="18"/>
        </w:rPr>
        <w:tab/>
      </w:r>
      <w:r>
        <w:rPr>
          <w:spacing w:val="-2"/>
          <w:sz w:val="18"/>
          <w:szCs w:val="18"/>
        </w:rPr>
        <w:t>14, 32, 36, 41—42, 54—55,</w:t>
      </w:r>
      <w:r>
        <w:rPr>
          <w:spacing w:val="-2"/>
          <w:sz w:val="18"/>
          <w:szCs w:val="18"/>
        </w:rPr>
        <w:br/>
      </w:r>
      <w:r>
        <w:rPr>
          <w:sz w:val="18"/>
          <w:szCs w:val="18"/>
        </w:rPr>
        <w:t>71, 80, 81, 207, 254, 323, 363,</w:t>
      </w:r>
      <w:r>
        <w:rPr>
          <w:sz w:val="18"/>
          <w:szCs w:val="18"/>
        </w:rPr>
        <w:br/>
        <w:t>366; 51, 158, 194, 218, 237 —</w:t>
      </w:r>
      <w:r>
        <w:rPr>
          <w:sz w:val="18"/>
          <w:szCs w:val="18"/>
        </w:rPr>
        <w:br/>
        <w:t>238; 52, 35—36, 129, 130.</w:t>
      </w:r>
    </w:p>
    <w:p w:rsidR="00182580" w:rsidRDefault="00182580" w:rsidP="00182580">
      <w:pPr>
        <w:shd w:val="clear" w:color="auto" w:fill="FFFFFF"/>
        <w:spacing w:line="168" w:lineRule="exact"/>
        <w:ind w:left="350" w:right="53" w:hanging="350"/>
        <w:jc w:val="both"/>
      </w:pPr>
      <w:r>
        <w:rPr>
          <w:b/>
          <w:bCs/>
          <w:sz w:val="18"/>
          <w:szCs w:val="18"/>
        </w:rPr>
        <w:t>Финляндская революция 1918 г. и Финляндская социалисти</w:t>
      </w:r>
      <w:r>
        <w:rPr>
          <w:b/>
          <w:bCs/>
          <w:sz w:val="18"/>
          <w:szCs w:val="18"/>
        </w:rPr>
        <w:softHyphen/>
        <w:t>ческая рабочая республика</w:t>
      </w:r>
      <w:r>
        <w:rPr>
          <w:sz w:val="18"/>
          <w:szCs w:val="18"/>
        </w:rPr>
        <w:t xml:space="preserve"> — 35, 303—304, 393; 36, 22, 51; 37, 39, 68, 75, 174; 39, 263, 395—396; 40,22, 208, 243; 41, 87,164; 42,4; 50,27,32,36,41 — 42, 54-55, 309; 54, 392-393.</w:t>
      </w:r>
    </w:p>
    <w:p w:rsidR="00182580" w:rsidRDefault="00182580" w:rsidP="00182580">
      <w:pPr>
        <w:shd w:val="clear" w:color="auto" w:fill="FFFFFF"/>
        <w:spacing w:line="168" w:lineRule="exact"/>
        <w:ind w:left="355" w:right="58" w:hanging="355"/>
        <w:jc w:val="both"/>
      </w:pPr>
      <w:r>
        <w:rPr>
          <w:b/>
          <w:bCs/>
          <w:sz w:val="18"/>
          <w:szCs w:val="18"/>
        </w:rPr>
        <w:t>Финская социал-демократическая рабочая партия</w:t>
      </w:r>
      <w:r>
        <w:rPr>
          <w:sz w:val="18"/>
          <w:szCs w:val="18"/>
        </w:rPr>
        <w:t xml:space="preserve"> — 16, 82; 34, 269—270; За, 90.</w:t>
      </w:r>
    </w:p>
    <w:p w:rsidR="00182580" w:rsidRDefault="00182580" w:rsidP="00182580">
      <w:pPr>
        <w:shd w:val="clear" w:color="auto" w:fill="FFFFFF"/>
        <w:spacing w:line="168" w:lineRule="exact"/>
        <w:ind w:left="355" w:right="58" w:hanging="355"/>
        <w:jc w:val="both"/>
      </w:pPr>
      <w:r>
        <w:rPr>
          <w:b/>
          <w:bCs/>
          <w:sz w:val="18"/>
          <w:szCs w:val="18"/>
        </w:rPr>
        <w:t>Фихте и фихтеанство</w:t>
      </w:r>
      <w:r>
        <w:rPr>
          <w:sz w:val="18"/>
          <w:szCs w:val="18"/>
        </w:rPr>
        <w:t xml:space="preserve"> — 18, 28, </w:t>
      </w:r>
      <w:r>
        <w:rPr>
          <w:spacing w:val="-2"/>
          <w:sz w:val="18"/>
          <w:szCs w:val="18"/>
        </w:rPr>
        <w:t xml:space="preserve">64—65, 68—69, 74, 79, 143 — </w:t>
      </w:r>
      <w:r>
        <w:rPr>
          <w:spacing w:val="-4"/>
          <w:sz w:val="18"/>
          <w:szCs w:val="18"/>
        </w:rPr>
        <w:t xml:space="preserve">144, 147, 152 — 153, 156, 203 — </w:t>
      </w:r>
      <w:r>
        <w:rPr>
          <w:spacing w:val="-2"/>
          <w:sz w:val="18"/>
          <w:szCs w:val="18"/>
        </w:rPr>
        <w:t xml:space="preserve">205, 207, 219—220, 223—225, </w:t>
      </w:r>
      <w:r>
        <w:rPr>
          <w:sz w:val="18"/>
          <w:szCs w:val="18"/>
        </w:rPr>
        <w:t>239, 242, 244, 315; 29, 32, 87, 103, 117, 217, 467.</w:t>
      </w:r>
    </w:p>
    <w:p w:rsidR="00182580" w:rsidRDefault="00182580" w:rsidP="00182580">
      <w:pPr>
        <w:shd w:val="clear" w:color="auto" w:fill="FFFFFF"/>
        <w:spacing w:line="168" w:lineRule="exact"/>
        <w:ind w:left="355" w:right="62" w:hanging="350"/>
        <w:jc w:val="both"/>
      </w:pPr>
      <w:r>
        <w:rPr>
          <w:b/>
          <w:bCs/>
          <w:sz w:val="18"/>
          <w:szCs w:val="18"/>
        </w:rPr>
        <w:t>Флот в капиталистических стра</w:t>
      </w:r>
      <w:r>
        <w:rPr>
          <w:b/>
          <w:bCs/>
          <w:sz w:val="18"/>
          <w:szCs w:val="18"/>
        </w:rPr>
        <w:softHyphen/>
      </w:r>
      <w:r>
        <w:rPr>
          <w:b/>
          <w:bCs/>
          <w:spacing w:val="-1"/>
          <w:sz w:val="18"/>
          <w:szCs w:val="18"/>
        </w:rPr>
        <w:t>нах</w:t>
      </w:r>
      <w:r>
        <w:rPr>
          <w:spacing w:val="-1"/>
          <w:sz w:val="18"/>
          <w:szCs w:val="18"/>
        </w:rPr>
        <w:t xml:space="preserve"> — </w:t>
      </w:r>
      <w:r>
        <w:rPr>
          <w:i/>
          <w:iCs/>
          <w:spacing w:val="-1"/>
          <w:sz w:val="18"/>
          <w:szCs w:val="18"/>
        </w:rPr>
        <w:t xml:space="preserve">см. </w:t>
      </w:r>
      <w:r>
        <w:rPr>
          <w:spacing w:val="-1"/>
          <w:sz w:val="18"/>
          <w:szCs w:val="18"/>
        </w:rPr>
        <w:t>Армия и флот в ка</w:t>
      </w:r>
      <w:r>
        <w:rPr>
          <w:spacing w:val="-1"/>
          <w:sz w:val="18"/>
          <w:szCs w:val="18"/>
        </w:rPr>
        <w:softHyphen/>
      </w:r>
      <w:r>
        <w:rPr>
          <w:sz w:val="18"/>
          <w:szCs w:val="18"/>
        </w:rPr>
        <w:t>питалистических странах.</w:t>
      </w:r>
    </w:p>
    <w:p w:rsidR="00182580" w:rsidRDefault="00182580" w:rsidP="00182580">
      <w:pPr>
        <w:shd w:val="clear" w:color="auto" w:fill="FFFFFF"/>
        <w:spacing w:line="168" w:lineRule="exact"/>
        <w:ind w:left="355" w:right="62" w:hanging="350"/>
        <w:jc w:val="both"/>
        <w:sectPr w:rsidR="00182580">
          <w:type w:val="continuous"/>
          <w:pgSz w:w="8504" w:h="11339"/>
          <w:pgMar w:top="958" w:right="828" w:bottom="360" w:left="1839" w:header="720" w:footer="720" w:gutter="0"/>
          <w:cols w:num="2" w:space="720" w:equalWidth="0">
            <w:col w:w="2779" w:space="245"/>
            <w:col w:w="2812"/>
          </w:cols>
          <w:noEndnote/>
        </w:sectPr>
      </w:pPr>
    </w:p>
    <w:p w:rsidR="00182580" w:rsidRDefault="00182580" w:rsidP="00182580">
      <w:pPr>
        <w:shd w:val="clear" w:color="auto" w:fill="FFFFFF"/>
        <w:spacing w:before="14"/>
      </w:pPr>
      <w:r>
        <w:rPr>
          <w:b/>
          <w:bCs/>
          <w:sz w:val="12"/>
          <w:szCs w:val="12"/>
        </w:rPr>
        <w:lastRenderedPageBreak/>
        <w:t>ФЛОТ   В   РОССИИ — ФРАНЦИЯ</w:t>
      </w:r>
    </w:p>
    <w:p w:rsidR="00182580" w:rsidRDefault="00182580" w:rsidP="00182580">
      <w:pPr>
        <w:shd w:val="clear" w:color="auto" w:fill="FFFFFF"/>
      </w:pPr>
      <w:r>
        <w:br w:type="column"/>
      </w:r>
      <w:r>
        <w:rPr>
          <w:sz w:val="18"/>
          <w:szCs w:val="18"/>
        </w:rPr>
        <w:lastRenderedPageBreak/>
        <w:t>699</w:t>
      </w:r>
    </w:p>
    <w:p w:rsidR="00182580" w:rsidRDefault="00182580" w:rsidP="00182580">
      <w:pPr>
        <w:shd w:val="clear" w:color="auto" w:fill="FFFFFF"/>
        <w:sectPr w:rsidR="00182580">
          <w:pgSz w:w="8504" w:h="11339"/>
          <w:pgMar w:top="963" w:right="967" w:bottom="360" w:left="3079" w:header="720" w:footer="720" w:gutter="0"/>
          <w:cols w:num="2" w:space="720" w:equalWidth="0">
            <w:col w:w="2184" w:space="1555"/>
            <w:col w:w="720"/>
          </w:cols>
          <w:noEndnote/>
        </w:sectPr>
      </w:pPr>
    </w:p>
    <w:p w:rsidR="00182580" w:rsidRDefault="00182580" w:rsidP="00182580">
      <w:pPr>
        <w:spacing w:before="197" w:line="1" w:lineRule="exact"/>
        <w:rPr>
          <w:sz w:val="2"/>
          <w:szCs w:val="2"/>
        </w:rPr>
      </w:pPr>
    </w:p>
    <w:p w:rsidR="00182580" w:rsidRDefault="00182580" w:rsidP="00182580">
      <w:pPr>
        <w:shd w:val="clear" w:color="auto" w:fill="FFFFFF"/>
        <w:sectPr w:rsidR="00182580">
          <w:type w:val="continuous"/>
          <w:pgSz w:w="8504" w:h="11339"/>
          <w:pgMar w:top="963" w:right="1423" w:bottom="360" w:left="1240" w:header="720" w:footer="720" w:gutter="0"/>
          <w:cols w:space="60"/>
          <w:noEndnote/>
        </w:sectPr>
      </w:pPr>
    </w:p>
    <w:p w:rsidR="00182580" w:rsidRDefault="00182580" w:rsidP="00182580">
      <w:pPr>
        <w:shd w:val="clear" w:color="auto" w:fill="FFFFFF"/>
        <w:spacing w:line="168" w:lineRule="exact"/>
        <w:ind w:left="5"/>
      </w:pPr>
      <w:r>
        <w:rPr>
          <w:b/>
          <w:bCs/>
          <w:sz w:val="18"/>
          <w:szCs w:val="18"/>
        </w:rPr>
        <w:lastRenderedPageBreak/>
        <w:t>Флот   в   России</w:t>
      </w:r>
      <w:r>
        <w:rPr>
          <w:sz w:val="18"/>
          <w:szCs w:val="18"/>
        </w:rPr>
        <w:t xml:space="preserve"> — </w:t>
      </w:r>
      <w:r>
        <w:rPr>
          <w:i/>
          <w:iCs/>
          <w:sz w:val="18"/>
          <w:szCs w:val="18"/>
        </w:rPr>
        <w:t xml:space="preserve">см.   </w:t>
      </w:r>
      <w:r>
        <w:rPr>
          <w:sz w:val="18"/>
          <w:szCs w:val="18"/>
        </w:rPr>
        <w:t>Армия   и</w:t>
      </w:r>
    </w:p>
    <w:p w:rsidR="00182580" w:rsidRDefault="00182580" w:rsidP="00182580">
      <w:pPr>
        <w:shd w:val="clear" w:color="auto" w:fill="FFFFFF"/>
        <w:spacing w:line="168" w:lineRule="exact"/>
        <w:ind w:left="10" w:right="346" w:firstLine="350"/>
      </w:pPr>
      <w:r>
        <w:rPr>
          <w:sz w:val="18"/>
          <w:szCs w:val="18"/>
        </w:rPr>
        <w:t xml:space="preserve">флот в России. </w:t>
      </w:r>
      <w:r>
        <w:rPr>
          <w:b/>
          <w:bCs/>
          <w:sz w:val="18"/>
          <w:szCs w:val="18"/>
        </w:rPr>
        <w:t>Флот в Советской России</w:t>
      </w:r>
    </w:p>
    <w:p w:rsidR="00182580" w:rsidRDefault="00182580" w:rsidP="00182580">
      <w:pPr>
        <w:shd w:val="clear" w:color="auto" w:fill="FFFFFF"/>
        <w:tabs>
          <w:tab w:val="left" w:pos="355"/>
        </w:tabs>
        <w:spacing w:line="168" w:lineRule="exact"/>
        <w:ind w:left="355" w:right="10" w:hanging="259"/>
        <w:jc w:val="both"/>
      </w:pPr>
      <w:r>
        <w:rPr>
          <w:sz w:val="18"/>
          <w:szCs w:val="18"/>
        </w:rPr>
        <w:t>—</w:t>
      </w:r>
      <w:r>
        <w:rPr>
          <w:sz w:val="18"/>
          <w:szCs w:val="18"/>
        </w:rPr>
        <w:tab/>
        <w:t>военный — 35, 32—35, 41,</w:t>
      </w:r>
      <w:r>
        <w:rPr>
          <w:sz w:val="18"/>
          <w:szCs w:val="18"/>
        </w:rPr>
        <w:br/>
        <w:t>112, 114, 115, 130—131; 36,</w:t>
      </w:r>
      <w:r>
        <w:rPr>
          <w:sz w:val="18"/>
          <w:szCs w:val="18"/>
        </w:rPr>
        <w:br/>
        <w:t>320, 321,463; 38, 15; 41, 392;</w:t>
      </w:r>
      <w:r>
        <w:rPr>
          <w:sz w:val="18"/>
          <w:szCs w:val="18"/>
        </w:rPr>
        <w:br/>
        <w:t>43, 67, 261; 45, 311-313;</w:t>
      </w:r>
      <w:r>
        <w:rPr>
          <w:sz w:val="18"/>
          <w:szCs w:val="18"/>
        </w:rPr>
        <w:br/>
        <w:t>50, 41, 42, 80-81, 94-95,</w:t>
      </w:r>
      <w:r>
        <w:rPr>
          <w:sz w:val="18"/>
          <w:szCs w:val="18"/>
        </w:rPr>
        <w:br/>
        <w:t>103, 121, 159, 167, 171—172,</w:t>
      </w:r>
      <w:r>
        <w:rPr>
          <w:sz w:val="18"/>
          <w:szCs w:val="18"/>
        </w:rPr>
        <w:br/>
      </w:r>
      <w:r>
        <w:rPr>
          <w:spacing w:val="-1"/>
          <w:sz w:val="18"/>
          <w:szCs w:val="18"/>
        </w:rPr>
        <w:t>210, 218, 219, 296, 332, 363,</w:t>
      </w:r>
      <w:r>
        <w:rPr>
          <w:spacing w:val="-1"/>
          <w:sz w:val="18"/>
          <w:szCs w:val="18"/>
        </w:rPr>
        <w:br/>
      </w:r>
      <w:r>
        <w:rPr>
          <w:sz w:val="18"/>
          <w:szCs w:val="18"/>
        </w:rPr>
        <w:t>378-379, 384; 51, 337; 53,</w:t>
      </w:r>
      <w:r>
        <w:rPr>
          <w:sz w:val="18"/>
          <w:szCs w:val="18"/>
        </w:rPr>
        <w:br/>
        <w:t>83, 96; 54, 386-387.</w:t>
      </w:r>
    </w:p>
    <w:p w:rsidR="00182580" w:rsidRDefault="00182580" w:rsidP="00182580">
      <w:pPr>
        <w:shd w:val="clear" w:color="auto" w:fill="FFFFFF"/>
        <w:spacing w:line="168" w:lineRule="exact"/>
        <w:ind w:left="360" w:right="10" w:hanging="264"/>
        <w:jc w:val="both"/>
      </w:pPr>
      <w:r>
        <w:rPr>
          <w:sz w:val="18"/>
          <w:szCs w:val="18"/>
        </w:rPr>
        <w:t>— гражданский — 35, 316—317; 36, 498; 50, 372—373; 51, 161, 337.</w:t>
      </w:r>
    </w:p>
    <w:p w:rsidR="00182580" w:rsidRDefault="00182580" w:rsidP="00182580">
      <w:pPr>
        <w:shd w:val="clear" w:color="auto" w:fill="FFFFFF"/>
        <w:spacing w:line="168" w:lineRule="exact"/>
        <w:ind w:left="360" w:right="14" w:hanging="355"/>
        <w:jc w:val="both"/>
      </w:pPr>
      <w:r>
        <w:rPr>
          <w:b/>
          <w:bCs/>
          <w:sz w:val="18"/>
          <w:szCs w:val="18"/>
        </w:rPr>
        <w:t>Форма</w:t>
      </w:r>
      <w:r>
        <w:rPr>
          <w:sz w:val="18"/>
          <w:szCs w:val="18"/>
        </w:rPr>
        <w:t xml:space="preserve"> — </w:t>
      </w:r>
      <w:r>
        <w:rPr>
          <w:i/>
          <w:iCs/>
          <w:sz w:val="18"/>
          <w:szCs w:val="18"/>
        </w:rPr>
        <w:t xml:space="preserve">см. </w:t>
      </w:r>
      <w:r>
        <w:rPr>
          <w:sz w:val="18"/>
          <w:szCs w:val="18"/>
        </w:rPr>
        <w:t>Содержание и фор</w:t>
      </w:r>
      <w:r>
        <w:rPr>
          <w:sz w:val="18"/>
          <w:szCs w:val="18"/>
        </w:rPr>
        <w:softHyphen/>
        <w:t>ма.</w:t>
      </w:r>
    </w:p>
    <w:p w:rsidR="00182580" w:rsidRDefault="00182580" w:rsidP="00182580">
      <w:pPr>
        <w:shd w:val="clear" w:color="auto" w:fill="FFFFFF"/>
        <w:spacing w:line="168" w:lineRule="exact"/>
        <w:ind w:left="355" w:right="14" w:hanging="350"/>
        <w:jc w:val="both"/>
      </w:pPr>
      <w:r>
        <w:rPr>
          <w:b/>
          <w:bCs/>
          <w:sz w:val="18"/>
          <w:szCs w:val="18"/>
        </w:rPr>
        <w:t>Формальная логика</w:t>
      </w:r>
      <w:r>
        <w:rPr>
          <w:sz w:val="18"/>
          <w:szCs w:val="18"/>
        </w:rPr>
        <w:t xml:space="preserve"> — </w:t>
      </w:r>
      <w:r>
        <w:rPr>
          <w:i/>
          <w:iCs/>
          <w:sz w:val="18"/>
          <w:szCs w:val="18"/>
        </w:rPr>
        <w:t xml:space="preserve">см. </w:t>
      </w:r>
      <w:r>
        <w:rPr>
          <w:sz w:val="18"/>
          <w:szCs w:val="18"/>
        </w:rPr>
        <w:t>Логи</w:t>
      </w:r>
      <w:r>
        <w:rPr>
          <w:sz w:val="18"/>
          <w:szCs w:val="18"/>
        </w:rPr>
        <w:softHyphen/>
        <w:t>ка — формальная.</w:t>
      </w:r>
    </w:p>
    <w:p w:rsidR="00182580" w:rsidRDefault="00182580" w:rsidP="00182580">
      <w:pPr>
        <w:shd w:val="clear" w:color="auto" w:fill="FFFFFF"/>
        <w:spacing w:line="168" w:lineRule="exact"/>
        <w:ind w:left="365" w:right="14" w:hanging="360"/>
        <w:jc w:val="both"/>
      </w:pPr>
      <w:r>
        <w:rPr>
          <w:b/>
          <w:bCs/>
          <w:sz w:val="18"/>
          <w:szCs w:val="18"/>
        </w:rPr>
        <w:t>Формы общественного сознания</w:t>
      </w:r>
      <w:r>
        <w:rPr>
          <w:sz w:val="18"/>
          <w:szCs w:val="18"/>
        </w:rPr>
        <w:t xml:space="preserve"> — 1, 134-137; 26, 56-57.</w:t>
      </w:r>
    </w:p>
    <w:p w:rsidR="00182580" w:rsidRDefault="00182580" w:rsidP="00182580">
      <w:pPr>
        <w:shd w:val="clear" w:color="auto" w:fill="FFFFFF"/>
        <w:spacing w:before="5" w:line="168" w:lineRule="exact"/>
        <w:ind w:left="365" w:right="10" w:hanging="346"/>
        <w:jc w:val="both"/>
      </w:pPr>
      <w:r>
        <w:rPr>
          <w:b/>
          <w:bCs/>
          <w:sz w:val="18"/>
          <w:szCs w:val="18"/>
        </w:rPr>
        <w:t>Фразерство революционное</w:t>
      </w:r>
      <w:r>
        <w:rPr>
          <w:sz w:val="18"/>
          <w:szCs w:val="18"/>
        </w:rPr>
        <w:t xml:space="preserve"> — </w:t>
      </w:r>
      <w:r>
        <w:rPr>
          <w:i/>
          <w:iCs/>
          <w:sz w:val="18"/>
          <w:szCs w:val="18"/>
        </w:rPr>
        <w:t xml:space="preserve">см. </w:t>
      </w:r>
      <w:r>
        <w:rPr>
          <w:sz w:val="18"/>
          <w:szCs w:val="18"/>
        </w:rPr>
        <w:t>Революционная фраза, фра</w:t>
      </w:r>
      <w:r>
        <w:rPr>
          <w:sz w:val="18"/>
          <w:szCs w:val="18"/>
        </w:rPr>
        <w:softHyphen/>
        <w:t>зерство.</w:t>
      </w:r>
    </w:p>
    <w:p w:rsidR="00182580" w:rsidRDefault="00182580" w:rsidP="00182580">
      <w:pPr>
        <w:shd w:val="clear" w:color="auto" w:fill="FFFFFF"/>
        <w:spacing w:line="168" w:lineRule="exact"/>
        <w:ind w:left="284" w:right="14" w:hanging="284"/>
        <w:jc w:val="both"/>
      </w:pPr>
      <w:r>
        <w:rPr>
          <w:b/>
          <w:bCs/>
          <w:sz w:val="18"/>
          <w:szCs w:val="18"/>
        </w:rPr>
        <w:t>Фракции и фракционность в пар</w:t>
      </w:r>
      <w:r>
        <w:rPr>
          <w:b/>
          <w:bCs/>
          <w:sz w:val="18"/>
          <w:szCs w:val="18"/>
        </w:rPr>
        <w:softHyphen/>
        <w:t xml:space="preserve">тии </w:t>
      </w:r>
      <w:r>
        <w:rPr>
          <w:spacing w:val="-1"/>
          <w:sz w:val="18"/>
          <w:szCs w:val="18"/>
        </w:rPr>
        <w:t xml:space="preserve">— в объединенной РСДРП — 12, </w:t>
      </w:r>
      <w:r>
        <w:rPr>
          <w:sz w:val="18"/>
          <w:szCs w:val="18"/>
        </w:rPr>
        <w:t xml:space="preserve">173-174, 395; 13, 4-6, 60-61; 14, 30-31; 17, 366-369, 391-393; 19, 5-10, 17-18, 19-20, 35-36, 38-40, 41 — 42, 43-44, 47-51, 58, 67, 74—108, 114—123, 125, 131 — </w:t>
      </w:r>
      <w:r>
        <w:rPr>
          <w:spacing w:val="-1"/>
          <w:sz w:val="18"/>
          <w:szCs w:val="18"/>
        </w:rPr>
        <w:t xml:space="preserve">133, 148—149, 193—194, 198, 202—203, 206, 236—237, 258— </w:t>
      </w:r>
      <w:r>
        <w:rPr>
          <w:spacing w:val="-2"/>
          <w:sz w:val="18"/>
          <w:szCs w:val="18"/>
        </w:rPr>
        <w:t xml:space="preserve">259, 264—267, 277, 283—288, </w:t>
      </w:r>
      <w:r>
        <w:rPr>
          <w:sz w:val="18"/>
          <w:szCs w:val="18"/>
        </w:rPr>
        <w:t xml:space="preserve">295—298, 312—318, 355—357, 372-376, 409, 411-415; 20, </w:t>
      </w:r>
      <w:r>
        <w:rPr>
          <w:spacing w:val="-1"/>
          <w:sz w:val="18"/>
          <w:szCs w:val="18"/>
        </w:rPr>
        <w:t xml:space="preserve">25—37, 42—43, 44, 47—61, </w:t>
      </w:r>
      <w:r>
        <w:rPr>
          <w:sz w:val="18"/>
          <w:szCs w:val="18"/>
        </w:rPr>
        <w:t xml:space="preserve">105—107, 157, 260—261, 273, 285, 300—304, 334—354; 21, 1—7, 34—35, 63—65; 25, 185—190; 47, 185, 214—216, </w:t>
      </w:r>
      <w:r>
        <w:rPr>
          <w:spacing w:val="-1"/>
          <w:sz w:val="18"/>
          <w:szCs w:val="18"/>
        </w:rPr>
        <w:t xml:space="preserve">219, 235—237, 246, 248—251, </w:t>
      </w:r>
      <w:r>
        <w:rPr>
          <w:sz w:val="18"/>
          <w:szCs w:val="18"/>
        </w:rPr>
        <w:t>288—295; 48, 4, 18—21.</w:t>
      </w:r>
    </w:p>
    <w:p w:rsidR="00182580" w:rsidRDefault="00182580" w:rsidP="00182580">
      <w:pPr>
        <w:shd w:val="clear" w:color="auto" w:fill="FFFFFF"/>
        <w:tabs>
          <w:tab w:val="left" w:pos="355"/>
        </w:tabs>
        <w:spacing w:before="5" w:line="168" w:lineRule="exact"/>
        <w:ind w:left="355" w:right="10" w:hanging="259"/>
        <w:jc w:val="both"/>
      </w:pPr>
      <w:r>
        <w:rPr>
          <w:sz w:val="18"/>
          <w:szCs w:val="18"/>
        </w:rPr>
        <w:t>—</w:t>
      </w:r>
      <w:r>
        <w:rPr>
          <w:sz w:val="18"/>
          <w:szCs w:val="18"/>
        </w:rPr>
        <w:tab/>
        <w:t>борьба с фракционностью в</w:t>
      </w:r>
      <w:r>
        <w:rPr>
          <w:sz w:val="18"/>
          <w:szCs w:val="18"/>
        </w:rPr>
        <w:br/>
        <w:t>большевистской партии — 25,</w:t>
      </w:r>
      <w:r>
        <w:rPr>
          <w:sz w:val="18"/>
          <w:szCs w:val="18"/>
        </w:rPr>
        <w:br/>
        <w:t>349-351; 36, 14-15, 20, 67-</w:t>
      </w:r>
      <w:r>
        <w:rPr>
          <w:sz w:val="18"/>
          <w:szCs w:val="18"/>
        </w:rPr>
        <w:br/>
        <w:t>68, 69, 77, 124; 42, 234—244,</w:t>
      </w:r>
      <w:r>
        <w:rPr>
          <w:sz w:val="18"/>
          <w:szCs w:val="18"/>
        </w:rPr>
        <w:br/>
      </w:r>
      <w:r>
        <w:rPr>
          <w:spacing w:val="-1"/>
          <w:sz w:val="18"/>
          <w:szCs w:val="18"/>
        </w:rPr>
        <w:t>245, 246, 264—268, 302—304,</w:t>
      </w:r>
      <w:r>
        <w:rPr>
          <w:spacing w:val="-1"/>
          <w:sz w:val="18"/>
          <w:szCs w:val="18"/>
        </w:rPr>
        <w:br/>
      </w:r>
      <w:r>
        <w:rPr>
          <w:sz w:val="18"/>
          <w:szCs w:val="18"/>
        </w:rPr>
        <w:t>394, 396—403, 404—408; 43,</w:t>
      </w:r>
      <w:r>
        <w:rPr>
          <w:sz w:val="18"/>
          <w:szCs w:val="18"/>
        </w:rPr>
        <w:br/>
        <w:t>5—6, 35, 37—39, 43—44, 89—</w:t>
      </w:r>
      <w:r>
        <w:rPr>
          <w:sz w:val="18"/>
          <w:szCs w:val="18"/>
        </w:rPr>
        <w:br/>
      </w:r>
      <w:r>
        <w:rPr>
          <w:spacing w:val="-3"/>
          <w:sz w:val="18"/>
          <w:szCs w:val="18"/>
        </w:rPr>
        <w:t>92,    93—97,    98—106,    107—</w:t>
      </w:r>
    </w:p>
    <w:p w:rsidR="00182580" w:rsidRDefault="00182580" w:rsidP="00182580">
      <w:pPr>
        <w:shd w:val="clear" w:color="auto" w:fill="FFFFFF"/>
        <w:spacing w:before="10" w:line="168" w:lineRule="exact"/>
        <w:ind w:left="284" w:right="19"/>
        <w:jc w:val="both"/>
        <w:rPr>
          <w:sz w:val="18"/>
          <w:szCs w:val="18"/>
        </w:rPr>
      </w:pPr>
      <w:r>
        <w:br w:type="column"/>
      </w:r>
      <w:r>
        <w:rPr>
          <w:sz w:val="18"/>
          <w:szCs w:val="18"/>
        </w:rPr>
        <w:lastRenderedPageBreak/>
        <w:t xml:space="preserve">111, 374-375, 378; 44, 154, 266; 45, 128-130; 49, 246-248; 52, 119-120, 224-225; 54, 23. </w:t>
      </w:r>
    </w:p>
    <w:p w:rsidR="00182580" w:rsidRDefault="00182580" w:rsidP="00182580">
      <w:pPr>
        <w:shd w:val="clear" w:color="auto" w:fill="FFFFFF"/>
        <w:spacing w:before="10" w:line="168" w:lineRule="exact"/>
        <w:ind w:left="284" w:right="19" w:hanging="279"/>
        <w:jc w:val="both"/>
      </w:pPr>
      <w:r>
        <w:rPr>
          <w:b/>
          <w:bCs/>
          <w:sz w:val="18"/>
          <w:szCs w:val="18"/>
        </w:rPr>
        <w:t>Фракции партийные в выборных учреждениях и беспартийных организациях</w:t>
      </w:r>
      <w:r>
        <w:rPr>
          <w:sz w:val="18"/>
          <w:szCs w:val="18"/>
        </w:rPr>
        <w:t xml:space="preserve"> — 12, 140 231; 17, 5; 21, 143, 145; 24, 55-57;</w:t>
      </w:r>
    </w:p>
    <w:p w:rsidR="00182580" w:rsidRDefault="00182580" w:rsidP="00182580">
      <w:pPr>
        <w:shd w:val="clear" w:color="auto" w:fill="FFFFFF"/>
        <w:tabs>
          <w:tab w:val="left" w:pos="758"/>
        </w:tabs>
        <w:spacing w:line="168" w:lineRule="exact"/>
        <w:ind w:left="360"/>
      </w:pPr>
      <w:r>
        <w:rPr>
          <w:sz w:val="18"/>
          <w:szCs w:val="18"/>
        </w:rPr>
        <w:t>25,</w:t>
      </w:r>
      <w:r>
        <w:rPr>
          <w:sz w:val="18"/>
          <w:szCs w:val="18"/>
        </w:rPr>
        <w:tab/>
        <w:t>390;   30,   203-204;   35,</w:t>
      </w:r>
    </w:p>
    <w:p w:rsidR="00182580" w:rsidRDefault="00182580" w:rsidP="00182580">
      <w:pPr>
        <w:shd w:val="clear" w:color="auto" w:fill="FFFFFF"/>
        <w:tabs>
          <w:tab w:val="left" w:pos="802"/>
        </w:tabs>
        <w:spacing w:line="168" w:lineRule="exact"/>
        <w:ind w:left="360" w:right="24"/>
        <w:jc w:val="both"/>
      </w:pPr>
      <w:r>
        <w:rPr>
          <w:spacing w:val="-6"/>
          <w:sz w:val="18"/>
          <w:szCs w:val="18"/>
        </w:rPr>
        <w:t>160,</w:t>
      </w:r>
      <w:r>
        <w:rPr>
          <w:sz w:val="18"/>
          <w:szCs w:val="18"/>
        </w:rPr>
        <w:tab/>
        <w:t>161; 37, 413-414, 435;</w:t>
      </w:r>
      <w:r>
        <w:rPr>
          <w:sz w:val="18"/>
          <w:szCs w:val="18"/>
        </w:rPr>
        <w:br/>
        <w:t>41, 191-193, 208; 43, 172,</w:t>
      </w:r>
      <w:r>
        <w:rPr>
          <w:sz w:val="18"/>
          <w:szCs w:val="18"/>
        </w:rPr>
        <w:br/>
        <w:t>393; 45, 133; 51, 120.</w:t>
      </w:r>
    </w:p>
    <w:p w:rsidR="00182580" w:rsidRDefault="00182580" w:rsidP="00182580">
      <w:pPr>
        <w:shd w:val="clear" w:color="auto" w:fill="FFFFFF"/>
        <w:spacing w:line="168" w:lineRule="exact"/>
        <w:ind w:left="355" w:right="14" w:hanging="355"/>
        <w:jc w:val="both"/>
      </w:pPr>
      <w:r>
        <w:rPr>
          <w:b/>
          <w:bCs/>
          <w:sz w:val="18"/>
          <w:szCs w:val="18"/>
        </w:rPr>
        <w:t>Франко-прусская война 1870— 1871 гг.</w:t>
      </w:r>
      <w:r>
        <w:rPr>
          <w:sz w:val="18"/>
          <w:szCs w:val="18"/>
        </w:rPr>
        <w:t xml:space="preserve"> - 2, 14; 7, 241; 9, 328; 16, 451-453; 20, 144, 217, 218; 24, 184—185; 26, 28, 143, 144—145, 215, 225— 226, 287, 312, 319, 320-321, 364; 27, 269, 270, 357; 28, </w:t>
      </w:r>
      <w:r>
        <w:rPr>
          <w:spacing w:val="-2"/>
          <w:sz w:val="18"/>
          <w:szCs w:val="18"/>
        </w:rPr>
        <w:t xml:space="preserve">52, 284, 285—286, 482, 554, </w:t>
      </w:r>
      <w:r>
        <w:rPr>
          <w:sz w:val="18"/>
          <w:szCs w:val="18"/>
        </w:rPr>
        <w:t>581—582, 670: 33, 133; 37, 106; 39, 263.</w:t>
      </w:r>
    </w:p>
    <w:p w:rsidR="00182580" w:rsidRDefault="00182580" w:rsidP="00182580">
      <w:pPr>
        <w:shd w:val="clear" w:color="auto" w:fill="FFFFFF"/>
        <w:spacing w:line="168" w:lineRule="exact"/>
        <w:ind w:left="355" w:right="10" w:hanging="355"/>
        <w:jc w:val="both"/>
      </w:pPr>
      <w:r>
        <w:rPr>
          <w:b/>
          <w:bCs/>
          <w:sz w:val="18"/>
          <w:szCs w:val="18"/>
        </w:rPr>
        <w:t>Франкфуртский парламент (1848— 1849)</w:t>
      </w:r>
      <w:r>
        <w:rPr>
          <w:sz w:val="18"/>
          <w:szCs w:val="18"/>
        </w:rPr>
        <w:t xml:space="preserve"> — </w:t>
      </w:r>
      <w:r>
        <w:rPr>
          <w:i/>
          <w:iCs/>
          <w:sz w:val="18"/>
          <w:szCs w:val="18"/>
        </w:rPr>
        <w:t xml:space="preserve">см. </w:t>
      </w:r>
      <w:r>
        <w:rPr>
          <w:sz w:val="18"/>
          <w:szCs w:val="18"/>
        </w:rPr>
        <w:t>Германская ре</w:t>
      </w:r>
      <w:r>
        <w:rPr>
          <w:sz w:val="18"/>
          <w:szCs w:val="18"/>
        </w:rPr>
        <w:softHyphen/>
        <w:t>волюция 1848—1849 гг.</w:t>
      </w:r>
    </w:p>
    <w:p w:rsidR="00182580" w:rsidRDefault="00182580" w:rsidP="00182580">
      <w:pPr>
        <w:shd w:val="clear" w:color="auto" w:fill="FFFFFF"/>
        <w:spacing w:before="5" w:line="168" w:lineRule="exact"/>
        <w:ind w:left="355" w:right="10" w:hanging="355"/>
        <w:jc w:val="both"/>
      </w:pPr>
      <w:r>
        <w:rPr>
          <w:b/>
          <w:bCs/>
          <w:sz w:val="18"/>
          <w:szCs w:val="18"/>
        </w:rPr>
        <w:t>Франция</w:t>
      </w:r>
      <w:r>
        <w:rPr>
          <w:sz w:val="18"/>
          <w:szCs w:val="18"/>
        </w:rPr>
        <w:t xml:space="preserve"> — 9, 387; 10, 398; 16, 115; 17, 444; 20, 414; 22, 214; 23, 448; 27, 436; 28, 208, 209, 214, 215, 217, 511, 716; 29, 14, 20; 33, 163, 165, 316; 37, 485, 527; 39, 439; 40, 153; 41, 459, 466; 43, 191; 44, 485; 45, 162, 163; 46, 115, 123, 125; 47,</w:t>
      </w:r>
    </w:p>
    <w:p w:rsidR="00182580" w:rsidRDefault="00182580" w:rsidP="00182580">
      <w:pPr>
        <w:shd w:val="clear" w:color="auto" w:fill="FFFFFF"/>
        <w:tabs>
          <w:tab w:val="left" w:pos="802"/>
        </w:tabs>
        <w:spacing w:line="168" w:lineRule="exact"/>
        <w:ind w:left="360" w:right="5"/>
        <w:jc w:val="both"/>
      </w:pPr>
      <w:r>
        <w:rPr>
          <w:spacing w:val="-4"/>
          <w:sz w:val="18"/>
          <w:szCs w:val="18"/>
        </w:rPr>
        <w:t>161,</w:t>
      </w:r>
      <w:r>
        <w:rPr>
          <w:sz w:val="18"/>
          <w:szCs w:val="18"/>
        </w:rPr>
        <w:tab/>
        <w:t>286; 48, 107; 49, 101,</w:t>
      </w:r>
      <w:r>
        <w:rPr>
          <w:sz w:val="18"/>
          <w:szCs w:val="18"/>
        </w:rPr>
        <w:br/>
        <w:t>186, 199, 200, 203, 209, 327,</w:t>
      </w:r>
      <w:r>
        <w:rPr>
          <w:sz w:val="18"/>
          <w:szCs w:val="18"/>
        </w:rPr>
        <w:br/>
        <w:t>367, 386; 50, 5—6, 193, 200,</w:t>
      </w:r>
      <w:r>
        <w:rPr>
          <w:sz w:val="18"/>
          <w:szCs w:val="18"/>
        </w:rPr>
        <w:br/>
        <w:t>201, 230, 323, 337; 51, 243,</w:t>
      </w:r>
      <w:r>
        <w:rPr>
          <w:sz w:val="18"/>
          <w:szCs w:val="18"/>
        </w:rPr>
        <w:br/>
        <w:t>259—260; 52, 27, 175; 53,</w:t>
      </w:r>
      <w:r>
        <w:rPr>
          <w:sz w:val="18"/>
          <w:szCs w:val="18"/>
        </w:rPr>
        <w:br/>
        <w:t>155, 178, 274, 299; 55, 130,</w:t>
      </w:r>
      <w:r>
        <w:rPr>
          <w:sz w:val="18"/>
          <w:szCs w:val="18"/>
        </w:rPr>
        <w:br/>
        <w:t>322.</w:t>
      </w:r>
    </w:p>
    <w:p w:rsidR="00182580" w:rsidRDefault="00182580" w:rsidP="00182580">
      <w:pPr>
        <w:shd w:val="clear" w:color="auto" w:fill="FFFFFF"/>
        <w:spacing w:line="168" w:lineRule="exact"/>
        <w:ind w:left="365" w:right="5" w:hanging="293"/>
        <w:jc w:val="both"/>
      </w:pPr>
      <w:r>
        <w:rPr>
          <w:sz w:val="18"/>
          <w:szCs w:val="18"/>
        </w:rPr>
        <w:t xml:space="preserve">— общая характеристика — 1, 271, 376-377; 2, 230-231, 232; 6, 8, 12; 9, 153, 372-373; 11, 157; 17, 179—181; 19, </w:t>
      </w:r>
      <w:r>
        <w:rPr>
          <w:spacing w:val="-1"/>
          <w:sz w:val="18"/>
          <w:szCs w:val="18"/>
        </w:rPr>
        <w:t xml:space="preserve">289; 20, 406; 21, 14, 159 — 160; </w:t>
      </w:r>
      <w:r>
        <w:rPr>
          <w:sz w:val="18"/>
          <w:szCs w:val="18"/>
        </w:rPr>
        <w:t>22, 293—294, 297—298; 23, 137, 169, 230—232, 443; 24, 16—17, 35, 184—185; 25, 122;</w:t>
      </w:r>
    </w:p>
    <w:p w:rsidR="00182580" w:rsidRDefault="00182580" w:rsidP="00182580">
      <w:pPr>
        <w:shd w:val="clear" w:color="auto" w:fill="FFFFFF"/>
        <w:tabs>
          <w:tab w:val="left" w:pos="710"/>
        </w:tabs>
        <w:spacing w:before="5" w:line="168" w:lineRule="exact"/>
        <w:ind w:left="365"/>
        <w:jc w:val="both"/>
      </w:pPr>
      <w:r>
        <w:rPr>
          <w:sz w:val="18"/>
          <w:szCs w:val="18"/>
        </w:rPr>
        <w:t>26,</w:t>
      </w:r>
      <w:r>
        <w:rPr>
          <w:sz w:val="18"/>
          <w:szCs w:val="18"/>
        </w:rPr>
        <w:tab/>
        <w:t>5, 16, 59, 122, 128, 303,</w:t>
      </w:r>
      <w:r>
        <w:rPr>
          <w:sz w:val="18"/>
          <w:szCs w:val="18"/>
        </w:rPr>
        <w:br/>
        <w:t>312, 314—315, 316, 317, 320,</w:t>
      </w:r>
      <w:r>
        <w:rPr>
          <w:sz w:val="18"/>
          <w:szCs w:val="18"/>
        </w:rPr>
        <w:br/>
        <w:t>352; 27, 17—18, 45, 61, 399,</w:t>
      </w:r>
      <w:r>
        <w:rPr>
          <w:sz w:val="18"/>
          <w:szCs w:val="18"/>
        </w:rPr>
        <w:br/>
        <w:t>433, 435, 459, 465; 28, 178,</w:t>
      </w:r>
      <w:r>
        <w:rPr>
          <w:sz w:val="18"/>
          <w:szCs w:val="18"/>
        </w:rPr>
        <w:br/>
        <w:t>198, 483, 522, 526, 534, 675,</w:t>
      </w:r>
    </w:p>
    <w:p w:rsidR="00182580" w:rsidRDefault="00182580" w:rsidP="00182580">
      <w:pPr>
        <w:shd w:val="clear" w:color="auto" w:fill="FFFFFF"/>
        <w:tabs>
          <w:tab w:val="left" w:pos="710"/>
        </w:tabs>
        <w:spacing w:before="5" w:line="168" w:lineRule="exact"/>
        <w:ind w:left="365"/>
        <w:jc w:val="both"/>
        <w:sectPr w:rsidR="00182580">
          <w:type w:val="continuous"/>
          <w:pgSz w:w="8504" w:h="11339"/>
          <w:pgMar w:top="963" w:right="1423" w:bottom="360" w:left="1240" w:header="720" w:footer="720" w:gutter="0"/>
          <w:cols w:num="2" w:space="720" w:equalWidth="0">
            <w:col w:w="2788" w:space="269"/>
            <w:col w:w="2784"/>
          </w:cols>
          <w:noEndnote/>
        </w:sectPr>
      </w:pPr>
    </w:p>
    <w:p w:rsidR="00182580" w:rsidRDefault="00182580" w:rsidP="00182580">
      <w:pPr>
        <w:shd w:val="clear" w:color="auto" w:fill="FFFFFF"/>
      </w:pPr>
      <w:r>
        <w:rPr>
          <w:rFonts w:ascii="Arial" w:hAnsi="Arial" w:cs="Arial"/>
          <w:sz w:val="18"/>
          <w:szCs w:val="18"/>
        </w:rPr>
        <w:lastRenderedPageBreak/>
        <w:t>700</w:t>
      </w:r>
    </w:p>
    <w:p w:rsidR="00182580" w:rsidRDefault="00182580" w:rsidP="00182580">
      <w:pPr>
        <w:shd w:val="clear" w:color="auto" w:fill="FFFFFF"/>
        <w:spacing w:before="67"/>
      </w:pPr>
      <w:r>
        <w:br w:type="column"/>
      </w:r>
      <w:r>
        <w:rPr>
          <w:b/>
          <w:bCs/>
          <w:spacing w:val="-9"/>
          <w:sz w:val="14"/>
          <w:szCs w:val="14"/>
        </w:rPr>
        <w:lastRenderedPageBreak/>
        <w:t>ФРАНЦИЯ</w:t>
      </w:r>
    </w:p>
    <w:p w:rsidR="00182580" w:rsidRDefault="00182580" w:rsidP="00182580">
      <w:pPr>
        <w:shd w:val="clear" w:color="auto" w:fill="FFFFFF"/>
        <w:spacing w:before="67"/>
        <w:sectPr w:rsidR="00182580">
          <w:pgSz w:w="8504" w:h="11339"/>
          <w:pgMar w:top="929" w:right="4164" w:bottom="360" w:left="1067" w:header="720" w:footer="720" w:gutter="0"/>
          <w:cols w:num="2" w:space="720" w:equalWidth="0">
            <w:col w:w="720" w:space="1834"/>
            <w:col w:w="720"/>
          </w:cols>
          <w:noEndnote/>
        </w:sectPr>
      </w:pPr>
    </w:p>
    <w:p w:rsidR="00182580" w:rsidRDefault="00182580" w:rsidP="00182580">
      <w:pPr>
        <w:spacing w:before="221" w:line="1" w:lineRule="exact"/>
        <w:rPr>
          <w:sz w:val="2"/>
          <w:szCs w:val="2"/>
        </w:rPr>
      </w:pPr>
    </w:p>
    <w:p w:rsidR="00182580" w:rsidRDefault="00182580" w:rsidP="00182580">
      <w:pPr>
        <w:shd w:val="clear" w:color="auto" w:fill="FFFFFF"/>
        <w:spacing w:before="67"/>
        <w:sectPr w:rsidR="00182580">
          <w:type w:val="continuous"/>
          <w:pgSz w:w="8504" w:h="11339"/>
          <w:pgMar w:top="929" w:right="1615" w:bottom="360" w:left="1052"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 xml:space="preserve">Франция </w:t>
      </w:r>
      <w:r>
        <w:rPr>
          <w:i/>
          <w:iCs/>
          <w:sz w:val="18"/>
          <w:szCs w:val="18"/>
        </w:rPr>
        <w:t>(продолжение)</w:t>
      </w:r>
    </w:p>
    <w:p w:rsidR="00182580" w:rsidRDefault="00182580" w:rsidP="00182580">
      <w:pPr>
        <w:shd w:val="clear" w:color="auto" w:fill="FFFFFF"/>
        <w:spacing w:line="168" w:lineRule="exact"/>
        <w:ind w:left="360"/>
        <w:jc w:val="both"/>
      </w:pPr>
      <w:r>
        <w:rPr>
          <w:sz w:val="18"/>
          <w:szCs w:val="18"/>
        </w:rPr>
        <w:t xml:space="preserve">679, 681, 683, 700; 29, 29, 32, 38; 30, 7, 83, 88, 89, 106, 111, 122-123, 140, 157, 163-164, 173, 181, 255, 262—264, 265, 266, 270, 331, 352; 31, </w:t>
      </w:r>
      <w:r>
        <w:rPr>
          <w:spacing w:val="-1"/>
          <w:sz w:val="18"/>
          <w:szCs w:val="18"/>
        </w:rPr>
        <w:t>15,   50,   68,   89,   90—91;   32,</w:t>
      </w:r>
    </w:p>
    <w:p w:rsidR="00182580" w:rsidRDefault="00182580" w:rsidP="00182580">
      <w:pPr>
        <w:shd w:val="clear" w:color="auto" w:fill="FFFFFF"/>
        <w:tabs>
          <w:tab w:val="left" w:pos="643"/>
        </w:tabs>
        <w:spacing w:line="168" w:lineRule="exact"/>
        <w:ind w:left="336"/>
        <w:jc w:val="both"/>
      </w:pPr>
      <w:r>
        <w:rPr>
          <w:spacing w:val="-1"/>
          <w:sz w:val="18"/>
          <w:szCs w:val="18"/>
        </w:rPr>
        <w:t>83,</w:t>
      </w:r>
      <w:r>
        <w:rPr>
          <w:sz w:val="18"/>
          <w:szCs w:val="18"/>
        </w:rPr>
        <w:tab/>
        <w:t>88—89, 279, 311, 374; 33,</w:t>
      </w:r>
      <w:r>
        <w:rPr>
          <w:sz w:val="18"/>
          <w:szCs w:val="18"/>
        </w:rPr>
        <w:br/>
        <w:t>32-33, 40—42, 133, 137, 139,</w:t>
      </w:r>
      <w:r>
        <w:rPr>
          <w:sz w:val="18"/>
          <w:szCs w:val="18"/>
        </w:rPr>
        <w:br/>
        <w:t>235; 35, 345—346, 382, 404—</w:t>
      </w:r>
      <w:r>
        <w:rPr>
          <w:sz w:val="18"/>
          <w:szCs w:val="18"/>
        </w:rPr>
        <w:br/>
        <w:t>405, 419; 36, 107, 109; 37,</w:t>
      </w:r>
      <w:r>
        <w:rPr>
          <w:sz w:val="18"/>
          <w:szCs w:val="18"/>
        </w:rPr>
        <w:br/>
        <w:t>67-68, 74—75, 213-214; 38,</w:t>
      </w:r>
      <w:r>
        <w:rPr>
          <w:sz w:val="18"/>
          <w:szCs w:val="18"/>
        </w:rPr>
        <w:br/>
        <w:t>4, 45, 47, 49, 305, 358; 39,</w:t>
      </w:r>
      <w:r>
        <w:rPr>
          <w:sz w:val="18"/>
          <w:szCs w:val="18"/>
        </w:rPr>
        <w:br/>
        <w:t>323-324, 344—345, 400, 409-</w:t>
      </w:r>
      <w:r>
        <w:rPr>
          <w:sz w:val="18"/>
          <w:szCs w:val="18"/>
        </w:rPr>
        <w:br/>
        <w:t>410; 40, 28—29, 151; 41, 348,</w:t>
      </w:r>
      <w:r>
        <w:rPr>
          <w:sz w:val="18"/>
          <w:szCs w:val="18"/>
        </w:rPr>
        <w:br/>
        <w:t>349; 44, 145-146, 276-277,</w:t>
      </w:r>
      <w:r>
        <w:rPr>
          <w:sz w:val="18"/>
          <w:szCs w:val="18"/>
        </w:rPr>
        <w:br/>
        <w:t>281; 45, 237; 47, 224-225; 53,</w:t>
      </w:r>
      <w:r>
        <w:rPr>
          <w:sz w:val="18"/>
          <w:szCs w:val="18"/>
        </w:rPr>
        <w:br/>
        <w:t>247; 55, 9.</w:t>
      </w:r>
    </w:p>
    <w:p w:rsidR="00182580" w:rsidRDefault="00182580" w:rsidP="00182580">
      <w:pPr>
        <w:shd w:val="clear" w:color="auto" w:fill="FFFFFF"/>
        <w:spacing w:line="168" w:lineRule="exact"/>
        <w:ind w:left="346" w:right="14" w:hanging="269"/>
        <w:jc w:val="both"/>
      </w:pPr>
      <w:r>
        <w:rPr>
          <w:sz w:val="18"/>
          <w:szCs w:val="18"/>
        </w:rPr>
        <w:t>— внешняя политика — 22, 135; 23, 370; 28, 229-231, 270-271, 293, 303, 317, 489, 490-495, 503-507, 511, 524, 525, 534, 582, 612, 615, 665, 669, 670, 672, 674, 676, 678, 680, 682, 684, 686, 717; 30, 371; 35, 257; 40, 150-151; 41, 339, 340; 42, 127; 43, 257; 44, 180; 50, 305, 380; 53, 203; 54, 77, 98—99, 472.</w:t>
      </w:r>
    </w:p>
    <w:p w:rsidR="00182580" w:rsidRDefault="00182580" w:rsidP="00182580">
      <w:pPr>
        <w:shd w:val="clear" w:color="auto" w:fill="FFFFFF"/>
        <w:spacing w:before="5" w:line="168" w:lineRule="exact"/>
        <w:ind w:left="346" w:right="14" w:hanging="269"/>
        <w:jc w:val="both"/>
      </w:pPr>
      <w:r>
        <w:rPr>
          <w:spacing w:val="-2"/>
          <w:sz w:val="18"/>
          <w:szCs w:val="18"/>
        </w:rPr>
        <w:t>— государственный и обществен</w:t>
      </w:r>
      <w:r>
        <w:rPr>
          <w:spacing w:val="-2"/>
          <w:sz w:val="18"/>
          <w:szCs w:val="18"/>
        </w:rPr>
        <w:softHyphen/>
      </w:r>
      <w:r>
        <w:rPr>
          <w:sz w:val="18"/>
          <w:szCs w:val="18"/>
        </w:rPr>
        <w:t xml:space="preserve">ный строй — 6, 8; 7, 87; 8, 483—488, 489—491; 9, 328— 330; 10, 25-26; 12, 260—263; 13, 157—158; 14, 237; 16, 452; 17, 276—277, 410—411; 20, 219, 280; 21, 83-84; 22, 274, 293—294; 23, 230—231, 232; 27, 86, 305, 351—352; 28, 554, 581—582, 583-584, 591, 616, 667, 671, 673, 675, </w:t>
      </w:r>
      <w:r>
        <w:rPr>
          <w:spacing w:val="-1"/>
          <w:sz w:val="18"/>
          <w:szCs w:val="18"/>
        </w:rPr>
        <w:t>677,   679,   681,   683;   30,   69,</w:t>
      </w:r>
    </w:p>
    <w:p w:rsidR="00182580" w:rsidRDefault="00182580" w:rsidP="00182580">
      <w:pPr>
        <w:shd w:val="clear" w:color="auto" w:fill="FFFFFF"/>
        <w:tabs>
          <w:tab w:val="left" w:pos="643"/>
        </w:tabs>
        <w:spacing w:line="168" w:lineRule="exact"/>
        <w:ind w:left="336" w:right="24"/>
        <w:jc w:val="both"/>
      </w:pPr>
      <w:r>
        <w:rPr>
          <w:spacing w:val="-1"/>
          <w:sz w:val="18"/>
          <w:szCs w:val="18"/>
        </w:rPr>
        <w:t>84,</w:t>
      </w:r>
      <w:r>
        <w:rPr>
          <w:sz w:val="18"/>
          <w:szCs w:val="18"/>
        </w:rPr>
        <w:tab/>
        <w:t>122—123, 249, 255; 31, 18,</w:t>
      </w:r>
      <w:r>
        <w:rPr>
          <w:sz w:val="18"/>
          <w:szCs w:val="18"/>
        </w:rPr>
        <w:br/>
      </w:r>
      <w:r>
        <w:rPr>
          <w:spacing w:val="-2"/>
          <w:sz w:val="18"/>
          <w:szCs w:val="18"/>
        </w:rPr>
        <w:t>286, 464; 32, 25, 79—80, 100,</w:t>
      </w:r>
      <w:r>
        <w:rPr>
          <w:spacing w:val="-2"/>
          <w:sz w:val="18"/>
          <w:szCs w:val="18"/>
        </w:rPr>
        <w:br/>
      </w:r>
      <w:r>
        <w:rPr>
          <w:sz w:val="18"/>
          <w:szCs w:val="18"/>
        </w:rPr>
        <w:t>219-220, 343; 33, 13, 27—28,</w:t>
      </w:r>
      <w:r>
        <w:rPr>
          <w:sz w:val="18"/>
          <w:szCs w:val="18"/>
        </w:rPr>
        <w:br/>
        <w:t>32—33, 40—42, 46, 73, 139,</w:t>
      </w:r>
      <w:r>
        <w:rPr>
          <w:sz w:val="18"/>
          <w:szCs w:val="18"/>
        </w:rPr>
        <w:br/>
        <w:t>143, 145, 149, 179, 189, 205,</w:t>
      </w:r>
      <w:r>
        <w:rPr>
          <w:sz w:val="18"/>
          <w:szCs w:val="18"/>
        </w:rPr>
        <w:br/>
        <w:t>255; 34, 63, 188, 196, 203; 37,</w:t>
      </w:r>
      <w:r>
        <w:rPr>
          <w:sz w:val="18"/>
          <w:szCs w:val="18"/>
        </w:rPr>
        <w:br/>
        <w:t>84, 255, 256, 441, 496; 38,</w:t>
      </w:r>
      <w:r>
        <w:rPr>
          <w:sz w:val="18"/>
          <w:szCs w:val="18"/>
        </w:rPr>
        <w:br/>
        <w:t>49; 39, 323, 324—325, 345;</w:t>
      </w:r>
      <w:r>
        <w:rPr>
          <w:sz w:val="18"/>
          <w:szCs w:val="18"/>
        </w:rPr>
        <w:br/>
        <w:t>41, 83.</w:t>
      </w:r>
    </w:p>
    <w:p w:rsidR="00182580" w:rsidRDefault="00182580" w:rsidP="00182580">
      <w:pPr>
        <w:shd w:val="clear" w:color="auto" w:fill="FFFFFF"/>
        <w:spacing w:line="168" w:lineRule="exact"/>
        <w:ind w:left="336" w:right="29" w:hanging="254"/>
        <w:jc w:val="both"/>
      </w:pPr>
      <w:r>
        <w:rPr>
          <w:sz w:val="18"/>
          <w:szCs w:val="18"/>
        </w:rPr>
        <w:t>— население, территория Фран</w:t>
      </w:r>
      <w:r>
        <w:rPr>
          <w:sz w:val="18"/>
          <w:szCs w:val="18"/>
        </w:rPr>
        <w:softHyphen/>
        <w:t>ции и ее колоний — 26, 302, 352; 28, 180, 228, 229, 230—</w:t>
      </w:r>
    </w:p>
    <w:p w:rsidR="00182580" w:rsidRDefault="00182580" w:rsidP="00182580">
      <w:pPr>
        <w:shd w:val="clear" w:color="auto" w:fill="FFFFFF"/>
        <w:spacing w:before="14" w:line="168" w:lineRule="exact"/>
        <w:ind w:left="142"/>
        <w:jc w:val="both"/>
        <w:rPr>
          <w:sz w:val="18"/>
          <w:szCs w:val="18"/>
        </w:rPr>
      </w:pPr>
      <w:r>
        <w:br w:type="column"/>
      </w:r>
      <w:r>
        <w:rPr>
          <w:sz w:val="18"/>
          <w:szCs w:val="18"/>
        </w:rPr>
        <w:lastRenderedPageBreak/>
        <w:t xml:space="preserve">231, 238, 253, 256, 270, 271, </w:t>
      </w:r>
      <w:r>
        <w:rPr>
          <w:spacing w:val="-2"/>
          <w:sz w:val="18"/>
          <w:szCs w:val="18"/>
        </w:rPr>
        <w:t xml:space="preserve">274, 276, 278, 307, 317, 382— </w:t>
      </w:r>
      <w:r>
        <w:rPr>
          <w:sz w:val="18"/>
          <w:szCs w:val="18"/>
        </w:rPr>
        <w:t xml:space="preserve">383, 444, 496, 497, 524, 526, 677, 691, 692, 693, 696, 698, 699, 700, 722, 723. </w:t>
      </w:r>
    </w:p>
    <w:p w:rsidR="00182580" w:rsidRDefault="00182580" w:rsidP="00182580">
      <w:pPr>
        <w:shd w:val="clear" w:color="auto" w:fill="FFFFFF"/>
        <w:spacing w:before="14" w:line="168" w:lineRule="exact"/>
        <w:ind w:left="284" w:hanging="284"/>
        <w:jc w:val="both"/>
      </w:pPr>
      <w:r>
        <w:rPr>
          <w:sz w:val="18"/>
          <w:szCs w:val="18"/>
        </w:rPr>
        <w:t xml:space="preserve">— экономическое развитие — 1, 256, 329; 2, 222, 225, 243, 429; </w:t>
      </w:r>
      <w:r>
        <w:rPr>
          <w:spacing w:val="-1"/>
          <w:sz w:val="18"/>
          <w:szCs w:val="18"/>
        </w:rPr>
        <w:t xml:space="preserve">3, 485, 490, 499—500, 557; 4, </w:t>
      </w:r>
      <w:r>
        <w:rPr>
          <w:sz w:val="18"/>
          <w:szCs w:val="18"/>
        </w:rPr>
        <w:t xml:space="preserve">100—101; 23, 253—254; 26, 231, 314-315, 352, 353; 27, 17, 330, 332—333, 339, 348— 349, 350, 351—352, 358, 360— </w:t>
      </w:r>
      <w:r>
        <w:rPr>
          <w:spacing w:val="-1"/>
          <w:sz w:val="18"/>
          <w:szCs w:val="18"/>
        </w:rPr>
        <w:t xml:space="preserve">362, 363—364, 371, 374—375, </w:t>
      </w:r>
      <w:r>
        <w:rPr>
          <w:sz w:val="18"/>
          <w:szCs w:val="18"/>
        </w:rPr>
        <w:t xml:space="preserve">377—378, 389, 395—396, 399, 404, 413, 416, 418; 28, 9, 36, 37, 41, 51, 52, 59, 65, 82, 117, </w:t>
      </w:r>
      <w:r>
        <w:rPr>
          <w:spacing w:val="-1"/>
          <w:sz w:val="18"/>
          <w:szCs w:val="18"/>
        </w:rPr>
        <w:t xml:space="preserve">120, 121, 122, 162, 166, 167, </w:t>
      </w:r>
      <w:r>
        <w:rPr>
          <w:sz w:val="18"/>
          <w:szCs w:val="18"/>
        </w:rPr>
        <w:t xml:space="preserve">181-183, 190, 191, 194-195, 199, 238, 240—241, 256, 260, 264, 267, 268, 269, 281, 305, 306, 317, 324, 337, 341, </w:t>
      </w:r>
      <w:r w:rsidRPr="00C03D7B">
        <w:rPr>
          <w:sz w:val="18"/>
          <w:szCs w:val="18"/>
        </w:rPr>
        <w:t xml:space="preserve">347, </w:t>
      </w:r>
      <w:r>
        <w:rPr>
          <w:sz w:val="18"/>
          <w:szCs w:val="18"/>
        </w:rPr>
        <w:t>351, 363, 416, 433, 440, 445-453, 456-457, 460, 473, 528, 550, 551, 585, 703, 706, 717, 719—720, 722—725, 733; 30, 173; 32, 81, 279; 34, 195— 196; 38, 305, 358; 39, 323—324; 41, 171, 220—221, 223, 326, 353, 453; 44, 168; 48, 13.</w:t>
      </w:r>
    </w:p>
    <w:p w:rsidR="00182580" w:rsidRDefault="00182580" w:rsidP="00182580">
      <w:pPr>
        <w:shd w:val="clear" w:color="auto" w:fill="FFFFFF"/>
        <w:spacing w:line="168" w:lineRule="exact"/>
        <w:ind w:left="221" w:right="24" w:firstLine="360"/>
        <w:jc w:val="both"/>
      </w:pPr>
      <w:r>
        <w:rPr>
          <w:i/>
          <w:iCs/>
          <w:sz w:val="18"/>
          <w:szCs w:val="18"/>
        </w:rPr>
        <w:t xml:space="preserve">См. также </w:t>
      </w:r>
      <w:r>
        <w:rPr>
          <w:sz w:val="18"/>
          <w:szCs w:val="18"/>
        </w:rPr>
        <w:t>Аграрный во</w:t>
      </w:r>
      <w:r>
        <w:rPr>
          <w:sz w:val="18"/>
          <w:szCs w:val="18"/>
        </w:rPr>
        <w:softHyphen/>
        <w:t>прос во Франции; Армия и флот в капиталистических странах — во Франции; Бо</w:t>
      </w:r>
      <w:r>
        <w:rPr>
          <w:sz w:val="18"/>
          <w:szCs w:val="18"/>
        </w:rPr>
        <w:softHyphen/>
        <w:t>напартизм (сущность); Внеш</w:t>
      </w:r>
      <w:r>
        <w:rPr>
          <w:sz w:val="18"/>
          <w:szCs w:val="18"/>
        </w:rPr>
        <w:softHyphen/>
        <w:t>няя политика Советского го</w:t>
      </w:r>
      <w:r>
        <w:rPr>
          <w:sz w:val="18"/>
          <w:szCs w:val="18"/>
        </w:rPr>
        <w:softHyphen/>
        <w:t>сударства — и Франция; Все</w:t>
      </w:r>
      <w:r>
        <w:rPr>
          <w:sz w:val="18"/>
          <w:szCs w:val="18"/>
        </w:rPr>
        <w:softHyphen/>
        <w:t>общая конфедерация труда во Франции; Империализм французский; Империалисти</w:t>
      </w:r>
      <w:r>
        <w:rPr>
          <w:sz w:val="18"/>
          <w:szCs w:val="18"/>
        </w:rPr>
        <w:softHyphen/>
        <w:t>ческая война 1914—1918 гг.— и Франция; Иностранная военная интервенция и гра</w:t>
      </w:r>
      <w:r>
        <w:rPr>
          <w:sz w:val="18"/>
          <w:szCs w:val="18"/>
        </w:rPr>
        <w:softHyphen/>
        <w:t>жданская война в Советской России — французский импе</w:t>
      </w:r>
      <w:r>
        <w:rPr>
          <w:sz w:val="18"/>
          <w:szCs w:val="18"/>
        </w:rPr>
        <w:softHyphen/>
        <w:t>риализм как один из органи</w:t>
      </w:r>
      <w:r>
        <w:rPr>
          <w:sz w:val="18"/>
          <w:szCs w:val="18"/>
        </w:rPr>
        <w:softHyphen/>
        <w:t>заторов интервенции; Коло</w:t>
      </w:r>
      <w:r>
        <w:rPr>
          <w:sz w:val="18"/>
          <w:szCs w:val="18"/>
        </w:rPr>
        <w:softHyphen/>
        <w:t>нии и колониальный вопрос в отдельных странах — во Франции; Коммунистическая партия Франции; Монополии капиталистические в странах Западной Европы и Амери</w:t>
      </w:r>
      <w:r>
        <w:rPr>
          <w:sz w:val="18"/>
          <w:szCs w:val="18"/>
        </w:rPr>
        <w:softHyphen/>
        <w:t>ки — во   Франции;    Париж-</w:t>
      </w:r>
    </w:p>
    <w:p w:rsidR="00182580" w:rsidRDefault="00182580" w:rsidP="00182580">
      <w:pPr>
        <w:shd w:val="clear" w:color="auto" w:fill="FFFFFF"/>
        <w:spacing w:line="168" w:lineRule="exact"/>
        <w:ind w:left="221" w:right="24" w:firstLine="360"/>
        <w:jc w:val="both"/>
        <w:sectPr w:rsidR="00182580">
          <w:type w:val="continuous"/>
          <w:pgSz w:w="8504" w:h="11339"/>
          <w:pgMar w:top="929" w:right="1615" w:bottom="360" w:left="1052" w:header="720" w:footer="720" w:gutter="0"/>
          <w:cols w:num="2" w:space="720" w:equalWidth="0">
            <w:col w:w="2774" w:space="384"/>
            <w:col w:w="2678"/>
          </w:cols>
          <w:noEndnote/>
        </w:sectPr>
      </w:pPr>
    </w:p>
    <w:p w:rsidR="00182580" w:rsidRDefault="00182580" w:rsidP="00182580">
      <w:pPr>
        <w:shd w:val="clear" w:color="auto" w:fill="FFFFFF"/>
        <w:spacing w:after="245"/>
        <w:ind w:left="446"/>
      </w:pPr>
      <w:r>
        <w:rPr>
          <w:b/>
          <w:bCs/>
          <w:spacing w:val="-4"/>
          <w:sz w:val="14"/>
          <w:szCs w:val="14"/>
        </w:rPr>
        <w:lastRenderedPageBreak/>
        <w:t>ФРАНЦУЗСКАЯ   БУРЖ.   РЕВОЛЮЦИЯ — ФРАНЦУЗСКАЯ   СОЦ.   ПАРТИЯ     701</w:t>
      </w:r>
    </w:p>
    <w:p w:rsidR="00182580" w:rsidRDefault="00182580" w:rsidP="00182580">
      <w:pPr>
        <w:shd w:val="clear" w:color="auto" w:fill="FFFFFF"/>
        <w:spacing w:after="245"/>
        <w:ind w:left="446"/>
        <w:sectPr w:rsidR="00182580">
          <w:pgSz w:w="8504" w:h="11339"/>
          <w:pgMar w:top="968" w:right="1240" w:bottom="360" w:left="1398"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ская Коммуна 1871 г.; Проф</w:t>
      </w:r>
      <w:r>
        <w:rPr>
          <w:sz w:val="18"/>
          <w:szCs w:val="18"/>
        </w:rPr>
        <w:softHyphen/>
        <w:t>союзы и профессиональное движение по странам — во Франции; Рабочий класс и рабочее движение во Фран</w:t>
      </w:r>
      <w:r>
        <w:rPr>
          <w:sz w:val="18"/>
          <w:szCs w:val="18"/>
        </w:rPr>
        <w:softHyphen/>
        <w:t>ции; Революционное движе</w:t>
      </w:r>
      <w:r>
        <w:rPr>
          <w:sz w:val="18"/>
          <w:szCs w:val="18"/>
        </w:rPr>
        <w:softHyphen/>
        <w:t>ние в странах Западной Ев</w:t>
      </w:r>
      <w:r>
        <w:rPr>
          <w:sz w:val="18"/>
          <w:szCs w:val="18"/>
        </w:rPr>
        <w:softHyphen/>
        <w:t xml:space="preserve">ропы, Америки и Африки — во Франции. </w:t>
      </w:r>
    </w:p>
    <w:p w:rsidR="00182580" w:rsidRDefault="00182580" w:rsidP="00182580">
      <w:pPr>
        <w:shd w:val="clear" w:color="auto" w:fill="FFFFFF"/>
        <w:spacing w:line="168" w:lineRule="exact"/>
        <w:ind w:left="284" w:hanging="284"/>
        <w:jc w:val="both"/>
      </w:pPr>
      <w:r>
        <w:rPr>
          <w:b/>
          <w:bCs/>
          <w:sz w:val="18"/>
          <w:szCs w:val="18"/>
        </w:rPr>
        <w:t>Французская буржуазная револю</w:t>
      </w:r>
      <w:r>
        <w:rPr>
          <w:b/>
          <w:bCs/>
          <w:sz w:val="18"/>
          <w:szCs w:val="18"/>
        </w:rPr>
        <w:softHyphen/>
        <w:t>ция 1789—1794 гг.</w:t>
      </w:r>
      <w:r>
        <w:rPr>
          <w:sz w:val="18"/>
          <w:szCs w:val="18"/>
        </w:rPr>
        <w:t xml:space="preserve"> — 2, 202; 4, 431; 6, 315; 10, 137—138; 11, 47, 48, 125—126, 205-206, 226-227, 245; 12, 211, 362; 13, 17—18, 21, 54, 245; 15, </w:t>
      </w:r>
      <w:r>
        <w:rPr>
          <w:spacing w:val="-1"/>
          <w:sz w:val="18"/>
          <w:szCs w:val="18"/>
        </w:rPr>
        <w:t xml:space="preserve">205, 336—337; 16, 25, 27, 152, </w:t>
      </w:r>
      <w:r>
        <w:rPr>
          <w:sz w:val="18"/>
          <w:szCs w:val="18"/>
        </w:rPr>
        <w:t xml:space="preserve">360-361, 441, 451—452; 17, 46-47, 276, 281, 388, 410, 444; 19, 171, 247; 20, 140,310; 21, 14, 83—84, 89, 225; 22, 102, 186; 23, 43, 47; 24, 139-140; 25, 101; 26, 59, 102, 142— </w:t>
      </w:r>
      <w:r>
        <w:rPr>
          <w:spacing w:val="-1"/>
          <w:sz w:val="18"/>
          <w:szCs w:val="18"/>
        </w:rPr>
        <w:t xml:space="preserve">143, 152, 165—166, 311—312, </w:t>
      </w:r>
      <w:r>
        <w:rPr>
          <w:sz w:val="18"/>
          <w:szCs w:val="18"/>
        </w:rPr>
        <w:t>325; 27, 76—77, 90—91, 258; 28, 288, 582, 588, 591, 697, 700; 30, 5, 12—13, 262, 265, 311; 31, 380, 464; 32, 78, 79— 80,81, 248, 264, 306, 307, 374; 33, 32, 70, 73, 137, 139, 145, 149; 34, 37—38, 174-175,190, 195-196; 35, 345-346, 404— 405; 36, 107, 256, 257, 266, 298;  37, 59,   177,  307,   447;</w:t>
      </w:r>
    </w:p>
    <w:p w:rsidR="00182580" w:rsidRDefault="00182580" w:rsidP="00182580">
      <w:pPr>
        <w:numPr>
          <w:ilvl w:val="0"/>
          <w:numId w:val="344"/>
        </w:numPr>
        <w:shd w:val="clear" w:color="auto" w:fill="FFFFFF"/>
        <w:tabs>
          <w:tab w:val="left" w:pos="739"/>
        </w:tabs>
        <w:spacing w:line="168" w:lineRule="exact"/>
        <w:ind w:left="360"/>
        <w:rPr>
          <w:sz w:val="18"/>
          <w:szCs w:val="18"/>
        </w:rPr>
      </w:pPr>
      <w:r>
        <w:rPr>
          <w:sz w:val="18"/>
          <w:szCs w:val="18"/>
        </w:rPr>
        <w:t>52,   195,   305,   349,   367;</w:t>
      </w:r>
    </w:p>
    <w:p w:rsidR="00182580" w:rsidRDefault="00182580" w:rsidP="00182580">
      <w:pPr>
        <w:numPr>
          <w:ilvl w:val="0"/>
          <w:numId w:val="344"/>
        </w:numPr>
        <w:shd w:val="clear" w:color="auto" w:fill="FFFFFF"/>
        <w:tabs>
          <w:tab w:val="left" w:pos="739"/>
        </w:tabs>
        <w:spacing w:line="168" w:lineRule="exact"/>
        <w:ind w:left="360" w:right="48"/>
        <w:jc w:val="both"/>
        <w:rPr>
          <w:spacing w:val="-1"/>
          <w:sz w:val="18"/>
          <w:szCs w:val="18"/>
        </w:rPr>
      </w:pPr>
      <w:r>
        <w:rPr>
          <w:sz w:val="18"/>
          <w:szCs w:val="18"/>
        </w:rPr>
        <w:t>143, 189, 268, 286, 444, 445; 40, 283; 41, 16; 43, 141, 208, 238; 44, 102, 144, 145, 146-147, 277, 417; 50, 128.</w:t>
      </w:r>
    </w:p>
    <w:p w:rsidR="00182580" w:rsidRDefault="00182580" w:rsidP="00182580">
      <w:pPr>
        <w:shd w:val="clear" w:color="auto" w:fill="FFFFFF"/>
        <w:spacing w:before="5" w:line="168" w:lineRule="exact"/>
        <w:ind w:left="360" w:right="43" w:hanging="360"/>
        <w:jc w:val="both"/>
      </w:pPr>
      <w:r>
        <w:rPr>
          <w:b/>
          <w:bCs/>
          <w:sz w:val="18"/>
          <w:szCs w:val="18"/>
        </w:rPr>
        <w:t xml:space="preserve">Французская революция 1830 г. </w:t>
      </w:r>
      <w:r>
        <w:rPr>
          <w:sz w:val="18"/>
          <w:szCs w:val="18"/>
        </w:rPr>
        <w:t>— 17, 32, 410-411; 19, 246-247; 47, 224—225.</w:t>
      </w:r>
    </w:p>
    <w:p w:rsidR="00182580" w:rsidRDefault="00182580" w:rsidP="00182580">
      <w:pPr>
        <w:shd w:val="clear" w:color="auto" w:fill="FFFFFF"/>
        <w:spacing w:line="168" w:lineRule="exact"/>
        <w:ind w:left="350" w:right="43" w:hanging="350"/>
        <w:jc w:val="both"/>
      </w:pPr>
      <w:r>
        <w:rPr>
          <w:b/>
          <w:bCs/>
          <w:sz w:val="18"/>
          <w:szCs w:val="18"/>
        </w:rPr>
        <w:t>Французская революция 1848 г.</w:t>
      </w:r>
      <w:r>
        <w:rPr>
          <w:sz w:val="18"/>
          <w:szCs w:val="18"/>
        </w:rPr>
        <w:t xml:space="preserve"> — 2, 10-11; 4, 169; 9, 328; 11, 118; 12, 213—214, 215—216, 352, 374—375; 14, 378; 16, 170—171, 377—378, 451; 17, 32; 19, 247; 21, 14, 256; 22, 131; 23, 2; 26, 145, 157; 27, </w:t>
      </w:r>
      <w:r>
        <w:rPr>
          <w:spacing w:val="-1"/>
          <w:sz w:val="18"/>
          <w:szCs w:val="18"/>
        </w:rPr>
        <w:t xml:space="preserve">76—77; 28, 483, 591, 697, 700; </w:t>
      </w:r>
      <w:r>
        <w:rPr>
          <w:sz w:val="18"/>
          <w:szCs w:val="18"/>
        </w:rPr>
        <w:t>30, 12—13; 31, 32, 127, 409, 471—472; 32, 248, 311, 343— 346;  33, 25, 27-33; 34,  38,</w:t>
      </w:r>
    </w:p>
    <w:p w:rsidR="00182580" w:rsidRDefault="00182580" w:rsidP="00182580">
      <w:pPr>
        <w:shd w:val="clear" w:color="auto" w:fill="FFFFFF"/>
        <w:spacing w:before="14" w:line="168" w:lineRule="exact"/>
        <w:ind w:left="360" w:right="5"/>
        <w:jc w:val="both"/>
      </w:pPr>
      <w:r>
        <w:br w:type="column"/>
      </w:r>
      <w:r>
        <w:rPr>
          <w:sz w:val="18"/>
          <w:szCs w:val="18"/>
        </w:rPr>
        <w:lastRenderedPageBreak/>
        <w:t>50, 83, 97, 203; 36, 298; 37, 174, 213, 242; 38, 305; 39, 189, 214-215; 41, 44; 43, 208, 240; 47, 224-225.</w:t>
      </w:r>
    </w:p>
    <w:p w:rsidR="00182580" w:rsidRDefault="00182580" w:rsidP="00182580">
      <w:pPr>
        <w:shd w:val="clear" w:color="auto" w:fill="FFFFFF"/>
        <w:spacing w:line="168" w:lineRule="exact"/>
        <w:ind w:left="341" w:hanging="341"/>
        <w:jc w:val="both"/>
      </w:pPr>
      <w:r>
        <w:rPr>
          <w:b/>
          <w:bCs/>
          <w:sz w:val="18"/>
          <w:szCs w:val="18"/>
        </w:rPr>
        <w:t>Французская революция 1871 г.</w:t>
      </w:r>
      <w:r>
        <w:rPr>
          <w:sz w:val="18"/>
          <w:szCs w:val="18"/>
        </w:rPr>
        <w:t xml:space="preserve"> — </w:t>
      </w:r>
      <w:r>
        <w:rPr>
          <w:i/>
          <w:iCs/>
          <w:sz w:val="18"/>
          <w:szCs w:val="18"/>
        </w:rPr>
        <w:t xml:space="preserve">см. </w:t>
      </w:r>
      <w:r>
        <w:rPr>
          <w:sz w:val="18"/>
          <w:szCs w:val="18"/>
        </w:rPr>
        <w:t>Парижская Коммуна 1871  г.</w:t>
      </w:r>
    </w:p>
    <w:p w:rsidR="00182580" w:rsidRDefault="00182580" w:rsidP="00182580">
      <w:pPr>
        <w:shd w:val="clear" w:color="auto" w:fill="FFFFFF"/>
        <w:spacing w:before="5" w:line="168" w:lineRule="exact"/>
        <w:ind w:left="350" w:right="14" w:hanging="350"/>
        <w:jc w:val="both"/>
      </w:pPr>
      <w:r>
        <w:rPr>
          <w:b/>
          <w:bCs/>
          <w:sz w:val="18"/>
          <w:szCs w:val="18"/>
        </w:rPr>
        <w:t>Французская социалистическая партия</w:t>
      </w:r>
    </w:p>
    <w:p w:rsidR="00182580" w:rsidRDefault="00182580" w:rsidP="00182580">
      <w:pPr>
        <w:numPr>
          <w:ilvl w:val="0"/>
          <w:numId w:val="4"/>
        </w:numPr>
        <w:shd w:val="clear" w:color="auto" w:fill="FFFFFF"/>
        <w:tabs>
          <w:tab w:val="left" w:pos="326"/>
        </w:tabs>
        <w:spacing w:before="5" w:line="168" w:lineRule="exact"/>
        <w:ind w:left="326" w:right="19" w:hanging="254"/>
        <w:jc w:val="both"/>
        <w:rPr>
          <w:sz w:val="18"/>
          <w:szCs w:val="18"/>
        </w:rPr>
      </w:pPr>
      <w:r>
        <w:rPr>
          <w:sz w:val="18"/>
          <w:szCs w:val="18"/>
        </w:rPr>
        <w:t>общая характеристика — 6, 12; 10, 321; 19, 289; 27, 45; 30, 138—139; 37, 208; 39, 251; 40, 6, 33, 208, 346—350; 41, 152, 197, 297, 443, 446, 447.</w:t>
      </w:r>
    </w:p>
    <w:p w:rsidR="00182580" w:rsidRDefault="00182580" w:rsidP="00182580">
      <w:pPr>
        <w:numPr>
          <w:ilvl w:val="0"/>
          <w:numId w:val="4"/>
        </w:numPr>
        <w:shd w:val="clear" w:color="auto" w:fill="FFFFFF"/>
        <w:tabs>
          <w:tab w:val="left" w:pos="326"/>
        </w:tabs>
        <w:spacing w:before="5" w:line="168" w:lineRule="exact"/>
        <w:ind w:left="326" w:right="14" w:hanging="254"/>
        <w:jc w:val="both"/>
        <w:rPr>
          <w:sz w:val="18"/>
          <w:szCs w:val="18"/>
        </w:rPr>
      </w:pPr>
      <w:r>
        <w:rPr>
          <w:sz w:val="18"/>
          <w:szCs w:val="18"/>
        </w:rPr>
        <w:t>в период до империализма — в, 6-7, 289; 9, 388; 20, 387; 27, 102; 30, 263; 41, 51; 44, 277—278.</w:t>
      </w:r>
    </w:p>
    <w:p w:rsidR="00182580" w:rsidRDefault="00182580" w:rsidP="00182580">
      <w:pPr>
        <w:numPr>
          <w:ilvl w:val="0"/>
          <w:numId w:val="4"/>
        </w:numPr>
        <w:shd w:val="clear" w:color="auto" w:fill="FFFFFF"/>
        <w:tabs>
          <w:tab w:val="left" w:pos="326"/>
        </w:tabs>
        <w:spacing w:before="5" w:line="168" w:lineRule="exact"/>
        <w:ind w:left="326" w:right="19" w:hanging="254"/>
        <w:jc w:val="both"/>
        <w:rPr>
          <w:sz w:val="18"/>
          <w:szCs w:val="18"/>
        </w:rPr>
      </w:pPr>
      <w:r>
        <w:rPr>
          <w:sz w:val="18"/>
          <w:szCs w:val="18"/>
        </w:rPr>
        <w:t xml:space="preserve">в эпоху империализма, до империалистической войны 1914—1918 гг. — 6, 6—9; 8, 78, 388—389, 391-392; 10, 309; 16, 73, 80, 86—88; 17, 24—25, 169, 189-192, 195— </w:t>
      </w:r>
      <w:r>
        <w:rPr>
          <w:spacing w:val="-1"/>
          <w:sz w:val="18"/>
          <w:szCs w:val="18"/>
        </w:rPr>
        <w:t xml:space="preserve">196, 236, 246; 19, 54,159—160, </w:t>
      </w:r>
      <w:r>
        <w:rPr>
          <w:sz w:val="18"/>
          <w:szCs w:val="18"/>
        </w:rPr>
        <w:t>289, 345—354; 20, 228; 21, 408; 22, 294; 23, 143; 24, 33-34, 35, 171; 27, 118; 28, 293, 415-423, 599; 44, 277—278; 47, 95-96; 50, 20—21.</w:t>
      </w:r>
    </w:p>
    <w:p w:rsidR="00182580" w:rsidRDefault="00182580" w:rsidP="00182580">
      <w:pPr>
        <w:numPr>
          <w:ilvl w:val="0"/>
          <w:numId w:val="4"/>
        </w:numPr>
        <w:shd w:val="clear" w:color="auto" w:fill="FFFFFF"/>
        <w:tabs>
          <w:tab w:val="left" w:pos="326"/>
        </w:tabs>
        <w:spacing w:line="168" w:lineRule="exact"/>
        <w:ind w:left="326" w:right="34" w:hanging="254"/>
        <w:jc w:val="both"/>
        <w:rPr>
          <w:sz w:val="18"/>
          <w:szCs w:val="18"/>
        </w:rPr>
      </w:pPr>
      <w:r>
        <w:rPr>
          <w:sz w:val="18"/>
          <w:szCs w:val="18"/>
        </w:rPr>
        <w:t xml:space="preserve">в период империалистической войны 1914—1918 гг. — 26, 2, 5, 8—9, 17—18, 19, 24—25, 37, 39, 103, 114, 124, 177, 212-214, 244-245, 251, 252, </w:t>
      </w:r>
      <w:r>
        <w:rPr>
          <w:spacing w:val="-1"/>
          <w:sz w:val="18"/>
          <w:szCs w:val="18"/>
        </w:rPr>
        <w:t xml:space="preserve">253, 262—263, 283—284, 291, </w:t>
      </w:r>
      <w:r>
        <w:rPr>
          <w:sz w:val="18"/>
          <w:szCs w:val="18"/>
        </w:rPr>
        <w:t xml:space="preserve">340, 364, 365, 366, 367, 376; 27, 35, 45, 53, 103-105, 120, </w:t>
      </w:r>
      <w:r>
        <w:rPr>
          <w:spacing w:val="-2"/>
          <w:sz w:val="18"/>
          <w:szCs w:val="18"/>
        </w:rPr>
        <w:t xml:space="preserve">235—239, 267—268, 287, 289, </w:t>
      </w:r>
      <w:r>
        <w:rPr>
          <w:sz w:val="18"/>
          <w:szCs w:val="18"/>
        </w:rPr>
        <w:t xml:space="preserve">448-449, 452, 461, 463—464, </w:t>
      </w:r>
      <w:r>
        <w:rPr>
          <w:spacing w:val="-1"/>
          <w:sz w:val="18"/>
          <w:szCs w:val="18"/>
        </w:rPr>
        <w:t xml:space="preserve">467; 28, 290, 291, 293; 30, 24— </w:t>
      </w:r>
      <w:r>
        <w:rPr>
          <w:sz w:val="18"/>
          <w:szCs w:val="18"/>
        </w:rPr>
        <w:t xml:space="preserve">25, 84, 138—139, 147-148, 157, 181, 196, 204-205, 251 — </w:t>
      </w:r>
      <w:r>
        <w:rPr>
          <w:spacing w:val="-2"/>
          <w:sz w:val="18"/>
          <w:szCs w:val="18"/>
        </w:rPr>
        <w:t xml:space="preserve">256, 257—258, 259, 261, 265 — </w:t>
      </w:r>
      <w:r>
        <w:rPr>
          <w:sz w:val="18"/>
          <w:szCs w:val="18"/>
        </w:rPr>
        <w:t xml:space="preserve">268, 273—274, 294, 301, 302, </w:t>
      </w:r>
      <w:r>
        <w:rPr>
          <w:spacing w:val="-1"/>
          <w:sz w:val="18"/>
          <w:szCs w:val="18"/>
        </w:rPr>
        <w:t xml:space="preserve">339, 342, 358; 31, 88, 170—173, </w:t>
      </w:r>
      <w:r>
        <w:rPr>
          <w:sz w:val="18"/>
          <w:szCs w:val="18"/>
        </w:rPr>
        <w:t>176, 193, 229, 366—367, 374; 34, 99; 37, 113, 292, 373, 455; 40, 172-173, 210; 41, 20; 44, 277—278; 49, 23, 169, 277, 315. 325, 355, 363, 378, 388, 394, 395, 448-449.</w:t>
      </w:r>
    </w:p>
    <w:p w:rsidR="00182580" w:rsidRDefault="00182580" w:rsidP="00182580">
      <w:pPr>
        <w:numPr>
          <w:ilvl w:val="0"/>
          <w:numId w:val="4"/>
        </w:numPr>
        <w:shd w:val="clear" w:color="auto" w:fill="FFFFFF"/>
        <w:tabs>
          <w:tab w:val="left" w:pos="326"/>
        </w:tabs>
        <w:spacing w:line="168" w:lineRule="exact"/>
        <w:ind w:left="326" w:right="34" w:hanging="254"/>
        <w:jc w:val="both"/>
        <w:rPr>
          <w:sz w:val="18"/>
          <w:szCs w:val="18"/>
        </w:rPr>
        <w:sectPr w:rsidR="00182580">
          <w:type w:val="continuous"/>
          <w:pgSz w:w="8504" w:h="11339"/>
          <w:pgMar w:top="968" w:right="1240" w:bottom="360" w:left="1398" w:header="720" w:footer="720" w:gutter="0"/>
          <w:cols w:num="2" w:space="720" w:equalWidth="0">
            <w:col w:w="2812" w:space="269"/>
            <w:col w:w="2784"/>
          </w:cols>
          <w:noEndnote/>
        </w:sectPr>
      </w:pPr>
    </w:p>
    <w:p w:rsidR="00182580" w:rsidRDefault="00182580" w:rsidP="00182580">
      <w:pPr>
        <w:shd w:val="clear" w:color="auto" w:fill="FFFFFF"/>
        <w:spacing w:after="250"/>
        <w:ind w:left="10"/>
      </w:pPr>
      <w:r>
        <w:rPr>
          <w:spacing w:val="-8"/>
          <w:sz w:val="16"/>
          <w:szCs w:val="16"/>
        </w:rPr>
        <w:lastRenderedPageBreak/>
        <w:t>702      ФРИТРЕДЕРСТВО — ФУНДАМЕНТ   СОЦИАЛИСТИЧЕСКОЙ  экономики</w:t>
      </w:r>
    </w:p>
    <w:p w:rsidR="00182580" w:rsidRDefault="00182580" w:rsidP="00182580">
      <w:pPr>
        <w:shd w:val="clear" w:color="auto" w:fill="FFFFFF"/>
        <w:spacing w:after="250"/>
        <w:ind w:left="10"/>
        <w:sectPr w:rsidR="00182580">
          <w:pgSz w:w="8504" w:h="11339"/>
          <w:pgMar w:top="1440" w:right="1641" w:bottom="720" w:left="1050" w:header="720" w:footer="720" w:gutter="0"/>
          <w:cols w:space="60"/>
          <w:noEndnote/>
        </w:sectPr>
      </w:pPr>
    </w:p>
    <w:p w:rsidR="00182580" w:rsidRDefault="00182580" w:rsidP="00182580">
      <w:pPr>
        <w:shd w:val="clear" w:color="auto" w:fill="FFFFFF"/>
        <w:spacing w:line="168" w:lineRule="exact"/>
        <w:ind w:left="284" w:hanging="284"/>
        <w:jc w:val="both"/>
      </w:pPr>
      <w:r>
        <w:rPr>
          <w:b/>
          <w:bCs/>
          <w:sz w:val="18"/>
          <w:szCs w:val="18"/>
        </w:rPr>
        <w:lastRenderedPageBreak/>
        <w:t>Французская социалистическая партия</w:t>
      </w:r>
      <w:r>
        <w:rPr>
          <w:sz w:val="18"/>
          <w:szCs w:val="18"/>
        </w:rPr>
        <w:t xml:space="preserve"> </w:t>
      </w:r>
      <w:r>
        <w:rPr>
          <w:i/>
          <w:iCs/>
          <w:sz w:val="18"/>
          <w:szCs w:val="18"/>
        </w:rPr>
        <w:t xml:space="preserve">(продолжение) </w:t>
      </w:r>
      <w:r>
        <w:rPr>
          <w:i/>
          <w:iCs/>
          <w:spacing w:val="-1"/>
          <w:sz w:val="18"/>
          <w:szCs w:val="18"/>
        </w:rPr>
        <w:t xml:space="preserve">— </w:t>
      </w:r>
      <w:r>
        <w:rPr>
          <w:spacing w:val="-1"/>
          <w:sz w:val="18"/>
          <w:szCs w:val="18"/>
        </w:rPr>
        <w:t xml:space="preserve">раскол и выделение левых </w:t>
      </w:r>
      <w:r>
        <w:rPr>
          <w:sz w:val="18"/>
          <w:szCs w:val="18"/>
        </w:rPr>
        <w:t>элементов после Октябрьской социалистической революции и образование Коммунистиче</w:t>
      </w:r>
      <w:r>
        <w:rPr>
          <w:sz w:val="18"/>
          <w:szCs w:val="18"/>
        </w:rPr>
        <w:softHyphen/>
        <w:t>ской партии Франции — 36, 513;   37,   373;   39,   251—252;</w:t>
      </w:r>
    </w:p>
    <w:p w:rsidR="00182580" w:rsidRDefault="00182580" w:rsidP="00182580">
      <w:pPr>
        <w:shd w:val="clear" w:color="auto" w:fill="FFFFFF"/>
        <w:tabs>
          <w:tab w:val="left" w:pos="730"/>
        </w:tabs>
        <w:spacing w:before="5" w:line="168" w:lineRule="exact"/>
        <w:ind w:left="341" w:right="14"/>
        <w:jc w:val="both"/>
      </w:pPr>
      <w:r>
        <w:rPr>
          <w:sz w:val="18"/>
          <w:szCs w:val="18"/>
        </w:rPr>
        <w:t>40,</w:t>
      </w:r>
      <w:r>
        <w:rPr>
          <w:sz w:val="18"/>
          <w:szCs w:val="18"/>
        </w:rPr>
        <w:tab/>
      </w:r>
      <w:r>
        <w:rPr>
          <w:spacing w:val="-1"/>
          <w:sz w:val="18"/>
          <w:szCs w:val="18"/>
        </w:rPr>
        <w:t>209; 41, 274, 295, 297,</w:t>
      </w:r>
      <w:r>
        <w:rPr>
          <w:spacing w:val="-1"/>
          <w:sz w:val="18"/>
          <w:szCs w:val="18"/>
        </w:rPr>
        <w:br/>
      </w:r>
      <w:r>
        <w:rPr>
          <w:sz w:val="18"/>
          <w:szCs w:val="18"/>
        </w:rPr>
        <w:t>442-444, 445, 446—447; 42,</w:t>
      </w:r>
      <w:r>
        <w:rPr>
          <w:sz w:val="18"/>
          <w:szCs w:val="18"/>
        </w:rPr>
        <w:br/>
        <w:t>253—254; 43, 134—135; 51,</w:t>
      </w:r>
      <w:r>
        <w:rPr>
          <w:sz w:val="18"/>
          <w:szCs w:val="18"/>
        </w:rPr>
        <w:br/>
        <w:t>229.</w:t>
      </w:r>
    </w:p>
    <w:p w:rsidR="00182580" w:rsidRDefault="00182580" w:rsidP="00182580">
      <w:pPr>
        <w:shd w:val="clear" w:color="auto" w:fill="FFFFFF"/>
        <w:spacing w:line="168" w:lineRule="exact"/>
        <w:ind w:left="341" w:right="24" w:hanging="341"/>
        <w:jc w:val="both"/>
      </w:pPr>
      <w:r>
        <w:rPr>
          <w:b/>
          <w:bCs/>
          <w:sz w:val="18"/>
          <w:szCs w:val="18"/>
        </w:rPr>
        <w:t>Фритредерство</w:t>
      </w:r>
      <w:r>
        <w:rPr>
          <w:sz w:val="18"/>
          <w:szCs w:val="18"/>
        </w:rPr>
        <w:t xml:space="preserve"> — 1, 457—458; 2, 190-192, 248-249, 254— </w:t>
      </w:r>
      <w:r>
        <w:rPr>
          <w:spacing w:val="-1"/>
          <w:sz w:val="18"/>
          <w:szCs w:val="18"/>
        </w:rPr>
        <w:t xml:space="preserve">262; 27, 359; 28, 72; 45, 334— </w:t>
      </w:r>
      <w:r>
        <w:rPr>
          <w:sz w:val="18"/>
          <w:szCs w:val="18"/>
        </w:rPr>
        <w:t>335.</w:t>
      </w:r>
    </w:p>
    <w:p w:rsidR="00182580" w:rsidRDefault="00182580" w:rsidP="00182580">
      <w:pPr>
        <w:shd w:val="clear" w:color="auto" w:fill="FFFFFF"/>
        <w:spacing w:line="168" w:lineRule="exact"/>
        <w:ind w:left="355" w:firstLine="355"/>
      </w:pPr>
      <w:r>
        <w:rPr>
          <w:i/>
          <w:iCs/>
          <w:sz w:val="18"/>
          <w:szCs w:val="18"/>
        </w:rPr>
        <w:t xml:space="preserve">См.  также </w:t>
      </w:r>
      <w:r>
        <w:rPr>
          <w:sz w:val="18"/>
          <w:szCs w:val="18"/>
        </w:rPr>
        <w:t>Свобода тор</w:t>
      </w:r>
      <w:r>
        <w:rPr>
          <w:sz w:val="18"/>
          <w:szCs w:val="18"/>
        </w:rPr>
        <w:softHyphen/>
        <w:t>говли при капитализме.</w:t>
      </w:r>
    </w:p>
    <w:p w:rsidR="00182580" w:rsidRDefault="00182580" w:rsidP="00182580">
      <w:pPr>
        <w:shd w:val="clear" w:color="auto" w:fill="FFFFFF"/>
        <w:spacing w:before="5" w:line="168" w:lineRule="exact"/>
        <w:ind w:left="350" w:right="19" w:hanging="350"/>
        <w:jc w:val="both"/>
      </w:pPr>
      <w:r>
        <w:rPr>
          <w:b/>
          <w:bCs/>
          <w:sz w:val="18"/>
          <w:szCs w:val="18"/>
        </w:rPr>
        <w:t>Фронт и тыл</w:t>
      </w:r>
      <w:r>
        <w:rPr>
          <w:sz w:val="18"/>
          <w:szCs w:val="18"/>
        </w:rPr>
        <w:t xml:space="preserve"> — 30, 73; 32, 101 — 102; 35, 408—409; 39, 5-6, </w:t>
      </w:r>
      <w:r>
        <w:rPr>
          <w:spacing w:val="-2"/>
          <w:sz w:val="18"/>
          <w:szCs w:val="18"/>
        </w:rPr>
        <w:t xml:space="preserve">245—246, 297—298, 321—322, </w:t>
      </w:r>
      <w:r>
        <w:rPr>
          <w:sz w:val="18"/>
          <w:szCs w:val="18"/>
        </w:rPr>
        <w:t>380, 435-436;  40,  104-105;</w:t>
      </w:r>
    </w:p>
    <w:p w:rsidR="00182580" w:rsidRDefault="00182580" w:rsidP="00182580">
      <w:pPr>
        <w:shd w:val="clear" w:color="auto" w:fill="FFFFFF"/>
        <w:tabs>
          <w:tab w:val="left" w:pos="682"/>
        </w:tabs>
        <w:spacing w:before="5" w:line="168" w:lineRule="exact"/>
        <w:ind w:left="350"/>
      </w:pPr>
      <w:r>
        <w:rPr>
          <w:spacing w:val="-2"/>
          <w:sz w:val="18"/>
          <w:szCs w:val="18"/>
        </w:rPr>
        <w:t>41,</w:t>
      </w:r>
      <w:r>
        <w:rPr>
          <w:sz w:val="18"/>
          <w:szCs w:val="18"/>
        </w:rPr>
        <w:tab/>
        <w:t>145, 156, 331-333, 360—</w:t>
      </w:r>
    </w:p>
    <w:p w:rsidR="00182580" w:rsidRDefault="00182580" w:rsidP="00182580">
      <w:pPr>
        <w:shd w:val="clear" w:color="auto" w:fill="FFFFFF"/>
        <w:spacing w:before="10" w:line="168" w:lineRule="exact"/>
        <w:ind w:left="284"/>
        <w:jc w:val="both"/>
        <w:rPr>
          <w:sz w:val="18"/>
          <w:szCs w:val="18"/>
        </w:rPr>
      </w:pPr>
      <w:r>
        <w:br w:type="column"/>
      </w:r>
      <w:r>
        <w:rPr>
          <w:spacing w:val="-1"/>
          <w:sz w:val="18"/>
          <w:szCs w:val="18"/>
        </w:rPr>
        <w:lastRenderedPageBreak/>
        <w:t xml:space="preserve">361; 42, 4—5; 50, 225—226; </w:t>
      </w:r>
      <w:r>
        <w:rPr>
          <w:sz w:val="18"/>
          <w:szCs w:val="18"/>
        </w:rPr>
        <w:t>51,4-5.</w:t>
      </w:r>
    </w:p>
    <w:p w:rsidR="00182580" w:rsidRDefault="00182580" w:rsidP="00182580">
      <w:pPr>
        <w:shd w:val="clear" w:color="auto" w:fill="FFFFFF"/>
        <w:spacing w:before="10" w:line="168" w:lineRule="exact"/>
        <w:ind w:left="284" w:hanging="284"/>
        <w:jc w:val="both"/>
      </w:pPr>
      <w:r>
        <w:rPr>
          <w:sz w:val="18"/>
          <w:szCs w:val="18"/>
        </w:rPr>
        <w:t xml:space="preserve"> </w:t>
      </w:r>
      <w:r>
        <w:rPr>
          <w:b/>
          <w:bCs/>
          <w:sz w:val="18"/>
          <w:szCs w:val="18"/>
        </w:rPr>
        <w:t>Фундамент социалистической эко</w:t>
      </w:r>
      <w:r>
        <w:rPr>
          <w:b/>
          <w:bCs/>
          <w:sz w:val="18"/>
          <w:szCs w:val="18"/>
        </w:rPr>
        <w:softHyphen/>
        <w:t>номики</w:t>
      </w:r>
      <w:r>
        <w:rPr>
          <w:sz w:val="18"/>
          <w:szCs w:val="18"/>
        </w:rPr>
        <w:t xml:space="preserve"> — 36, </w:t>
      </w:r>
      <w:r>
        <w:rPr>
          <w:i/>
          <w:iCs/>
          <w:sz w:val="18"/>
          <w:szCs w:val="18"/>
        </w:rPr>
        <w:t xml:space="preserve">80, </w:t>
      </w:r>
      <w:r>
        <w:rPr>
          <w:sz w:val="18"/>
          <w:szCs w:val="18"/>
        </w:rPr>
        <w:t xml:space="preserve">152, 157, </w:t>
      </w:r>
      <w:r>
        <w:rPr>
          <w:spacing w:val="-1"/>
          <w:sz w:val="18"/>
          <w:szCs w:val="18"/>
        </w:rPr>
        <w:t xml:space="preserve">200, 259, 277—278, 300; 37, </w:t>
      </w:r>
      <w:r>
        <w:rPr>
          <w:sz w:val="18"/>
          <w:szCs w:val="18"/>
        </w:rPr>
        <w:t xml:space="preserve">115-116, 144, 147; 38, 62; 39,17, 356-359, 412-413; 40, 35, 108—109, 163, 271; 41, 179, 306—307; 42, 29—32, 158—161; 43, 81, 100, 120— </w:t>
      </w:r>
      <w:r>
        <w:rPr>
          <w:spacing w:val="-1"/>
          <w:sz w:val="18"/>
          <w:szCs w:val="18"/>
        </w:rPr>
        <w:t xml:space="preserve">121, 269—270, 305—308, 309— 311, 354—355, 381; 44, 9, 47— </w:t>
      </w:r>
      <w:r>
        <w:rPr>
          <w:sz w:val="18"/>
          <w:szCs w:val="18"/>
        </w:rPr>
        <w:t>48, 109, 135-136, 150-151, 169, 212-213, 224-225, 291, 418, 463, 502-503; 45, 11 — 12, 60-61, 73-75, 105-106, 109, 209, 287—288, 405-406, 413-414, 417.</w:t>
      </w:r>
    </w:p>
    <w:p w:rsidR="00182580" w:rsidRDefault="00182580" w:rsidP="00182580">
      <w:pPr>
        <w:shd w:val="clear" w:color="auto" w:fill="FFFFFF"/>
        <w:spacing w:line="168" w:lineRule="exact"/>
        <w:ind w:left="336" w:firstLine="374"/>
        <w:jc w:val="both"/>
      </w:pPr>
      <w:r>
        <w:rPr>
          <w:i/>
          <w:iCs/>
          <w:sz w:val="18"/>
          <w:szCs w:val="18"/>
        </w:rPr>
        <w:t xml:space="preserve">См. также </w:t>
      </w:r>
      <w:r>
        <w:rPr>
          <w:sz w:val="18"/>
          <w:szCs w:val="18"/>
        </w:rPr>
        <w:t>Материаль</w:t>
      </w:r>
      <w:r>
        <w:rPr>
          <w:sz w:val="18"/>
          <w:szCs w:val="18"/>
        </w:rPr>
        <w:softHyphen/>
        <w:t>но-производственная база со</w:t>
      </w:r>
      <w:r>
        <w:rPr>
          <w:sz w:val="18"/>
          <w:szCs w:val="18"/>
        </w:rPr>
        <w:softHyphen/>
        <w:t>циализма; Социалистическое строительство в Советской России.</w:t>
      </w:r>
    </w:p>
    <w:p w:rsidR="00182580" w:rsidRDefault="00182580" w:rsidP="00182580">
      <w:pPr>
        <w:shd w:val="clear" w:color="auto" w:fill="FFFFFF"/>
        <w:spacing w:line="168" w:lineRule="exact"/>
        <w:ind w:left="336" w:firstLine="374"/>
        <w:jc w:val="both"/>
        <w:sectPr w:rsidR="00182580">
          <w:type w:val="continuous"/>
          <w:pgSz w:w="8504" w:h="11339"/>
          <w:pgMar w:top="1440" w:right="1641" w:bottom="720" w:left="1050" w:header="720" w:footer="720" w:gutter="0"/>
          <w:cols w:num="2" w:space="720" w:equalWidth="0">
            <w:col w:w="2774" w:space="274"/>
            <w:col w:w="2764"/>
          </w:cols>
          <w:noEndnote/>
        </w:sectPr>
      </w:pPr>
    </w:p>
    <w:p w:rsidR="00182580" w:rsidRDefault="00182580" w:rsidP="00182580">
      <w:pPr>
        <w:shd w:val="clear" w:color="auto" w:fill="FFFFFF"/>
        <w:jc w:val="right"/>
      </w:pPr>
      <w:r>
        <w:rPr>
          <w:rFonts w:ascii="Arial" w:hAnsi="Arial" w:cs="Arial"/>
          <w:sz w:val="18"/>
          <w:szCs w:val="18"/>
        </w:rPr>
        <w:lastRenderedPageBreak/>
        <w:t>703</w:t>
      </w:r>
    </w:p>
    <w:p w:rsidR="00182580" w:rsidRDefault="00182580" w:rsidP="00182580">
      <w:pPr>
        <w:shd w:val="clear" w:color="auto" w:fill="FFFFFF"/>
        <w:spacing w:before="2597" w:after="158"/>
        <w:ind w:left="2870"/>
      </w:pPr>
      <w:r>
        <w:rPr>
          <w:b/>
          <w:bCs/>
          <w:sz w:val="18"/>
          <w:szCs w:val="18"/>
          <w:lang w:val="en-US"/>
        </w:rPr>
        <w:t>X</w:t>
      </w:r>
    </w:p>
    <w:p w:rsidR="00182580" w:rsidRDefault="00182580" w:rsidP="00182580">
      <w:pPr>
        <w:shd w:val="clear" w:color="auto" w:fill="FFFFFF"/>
        <w:spacing w:before="2597" w:after="158"/>
        <w:ind w:left="2870"/>
        <w:sectPr w:rsidR="00182580">
          <w:pgSz w:w="8504" w:h="11339"/>
          <w:pgMar w:top="946" w:right="1159" w:bottom="360" w:left="1504" w:header="720" w:footer="720" w:gutter="0"/>
          <w:cols w:space="60"/>
          <w:noEndnote/>
        </w:sectPr>
      </w:pPr>
    </w:p>
    <w:p w:rsidR="00182580" w:rsidRDefault="00182580" w:rsidP="00182580">
      <w:pPr>
        <w:shd w:val="clear" w:color="auto" w:fill="FFFFFF"/>
        <w:spacing w:line="168" w:lineRule="exact"/>
        <w:ind w:left="10"/>
      </w:pPr>
      <w:r>
        <w:rPr>
          <w:b/>
          <w:bCs/>
          <w:spacing w:val="-2"/>
          <w:sz w:val="18"/>
          <w:szCs w:val="18"/>
        </w:rPr>
        <w:lastRenderedPageBreak/>
        <w:t xml:space="preserve">Хвостизм   и   борьба   с   ним </w:t>
      </w:r>
      <w:r>
        <w:rPr>
          <w:spacing w:val="-2"/>
          <w:sz w:val="18"/>
          <w:szCs w:val="18"/>
        </w:rPr>
        <w:t xml:space="preserve">— </w:t>
      </w:r>
      <w:r>
        <w:rPr>
          <w:b/>
          <w:bCs/>
          <w:spacing w:val="-2"/>
          <w:sz w:val="18"/>
          <w:szCs w:val="18"/>
        </w:rPr>
        <w:t>4,</w:t>
      </w:r>
    </w:p>
    <w:p w:rsidR="00182580" w:rsidRDefault="00182580" w:rsidP="00182580">
      <w:pPr>
        <w:shd w:val="clear" w:color="auto" w:fill="FFFFFF"/>
        <w:spacing w:line="168" w:lineRule="exact"/>
        <w:ind w:left="360"/>
        <w:jc w:val="both"/>
      </w:pPr>
      <w:r>
        <w:rPr>
          <w:sz w:val="18"/>
          <w:szCs w:val="18"/>
        </w:rPr>
        <w:t xml:space="preserve">248-250, 260, 262, 271-273, 315—316, 373; 5, 363-365; 6, 17, 28-53, 71, 84—85, 87, 104—105, 181—182, 335, 336; 8, 72, 245-246, 255, 258-259, 374-378, 394; 9, 254— 263, 267-271, 302, 306, 307, 316, 317, 320, 323; 10, 4-5, 7—8, 12, 16—17, 19, 29, 42, </w:t>
      </w:r>
      <w:r>
        <w:rPr>
          <w:spacing w:val="-1"/>
          <w:sz w:val="18"/>
          <w:szCs w:val="18"/>
        </w:rPr>
        <w:t xml:space="preserve">127, 239, 249—250, 288—289, </w:t>
      </w:r>
      <w:r>
        <w:rPr>
          <w:sz w:val="18"/>
          <w:szCs w:val="18"/>
        </w:rPr>
        <w:t xml:space="preserve">323; 11, 6, 17, 49, 59—60. 84— 85, 96, 97, 172, 207. 230; </w:t>
      </w:r>
      <w:r>
        <w:rPr>
          <w:b/>
          <w:bCs/>
          <w:sz w:val="18"/>
          <w:szCs w:val="18"/>
        </w:rPr>
        <w:t xml:space="preserve">12, </w:t>
      </w:r>
      <w:r>
        <w:rPr>
          <w:sz w:val="18"/>
          <w:szCs w:val="18"/>
        </w:rPr>
        <w:t xml:space="preserve">85. 211, 347;  </w:t>
      </w:r>
      <w:r>
        <w:rPr>
          <w:b/>
          <w:bCs/>
          <w:sz w:val="18"/>
          <w:szCs w:val="18"/>
        </w:rPr>
        <w:t xml:space="preserve">13, </w:t>
      </w:r>
      <w:r>
        <w:rPr>
          <w:sz w:val="18"/>
          <w:szCs w:val="18"/>
        </w:rPr>
        <w:t>33, 53;  15,</w:t>
      </w:r>
    </w:p>
    <w:p w:rsidR="00182580" w:rsidRDefault="00182580" w:rsidP="00182580">
      <w:pPr>
        <w:shd w:val="clear" w:color="auto" w:fill="FFFFFF"/>
        <w:tabs>
          <w:tab w:val="left" w:pos="778"/>
        </w:tabs>
        <w:spacing w:before="5" w:line="168" w:lineRule="exact"/>
        <w:ind w:left="370"/>
      </w:pPr>
      <w:r>
        <w:rPr>
          <w:spacing w:val="-7"/>
          <w:sz w:val="18"/>
          <w:szCs w:val="18"/>
        </w:rPr>
        <w:t>186,</w:t>
      </w:r>
      <w:r>
        <w:rPr>
          <w:sz w:val="18"/>
          <w:szCs w:val="18"/>
        </w:rPr>
        <w:tab/>
      </w:r>
      <w:r>
        <w:rPr>
          <w:spacing w:val="-6"/>
          <w:sz w:val="18"/>
          <w:szCs w:val="18"/>
        </w:rPr>
        <w:t>235.</w:t>
      </w:r>
    </w:p>
    <w:p w:rsidR="00182580" w:rsidRDefault="00182580" w:rsidP="00182580">
      <w:pPr>
        <w:shd w:val="clear" w:color="auto" w:fill="FFFFFF"/>
        <w:spacing w:line="168" w:lineRule="exact"/>
        <w:ind w:left="365" w:right="10" w:hanging="360"/>
        <w:jc w:val="both"/>
      </w:pPr>
      <w:r>
        <w:rPr>
          <w:b/>
          <w:bCs/>
          <w:sz w:val="18"/>
          <w:szCs w:val="18"/>
        </w:rPr>
        <w:t xml:space="preserve">Хива </w:t>
      </w:r>
      <w:r>
        <w:rPr>
          <w:sz w:val="18"/>
          <w:szCs w:val="18"/>
        </w:rPr>
        <w:t xml:space="preserve">— 28, 229, 384, 518, 689, 707, 709; </w:t>
      </w:r>
      <w:r>
        <w:rPr>
          <w:b/>
          <w:bCs/>
          <w:sz w:val="18"/>
          <w:szCs w:val="18"/>
        </w:rPr>
        <w:t xml:space="preserve">31, </w:t>
      </w:r>
      <w:r>
        <w:rPr>
          <w:sz w:val="18"/>
          <w:szCs w:val="18"/>
        </w:rPr>
        <w:t>329; 32, 16, 274.</w:t>
      </w:r>
    </w:p>
    <w:p w:rsidR="00182580" w:rsidRDefault="00182580" w:rsidP="00182580">
      <w:pPr>
        <w:shd w:val="clear" w:color="auto" w:fill="FFFFFF"/>
        <w:spacing w:line="168" w:lineRule="exact"/>
      </w:pPr>
      <w:r>
        <w:rPr>
          <w:b/>
          <w:bCs/>
          <w:sz w:val="18"/>
          <w:szCs w:val="18"/>
        </w:rPr>
        <w:t xml:space="preserve">Химия </w:t>
      </w:r>
      <w:r>
        <w:rPr>
          <w:sz w:val="18"/>
          <w:szCs w:val="18"/>
        </w:rPr>
        <w:t>— 18,  6,  100,   164,   186—</w:t>
      </w:r>
    </w:p>
    <w:p w:rsidR="00182580" w:rsidRDefault="00182580" w:rsidP="00182580">
      <w:pPr>
        <w:shd w:val="clear" w:color="auto" w:fill="FFFFFF"/>
        <w:tabs>
          <w:tab w:val="left" w:pos="830"/>
        </w:tabs>
        <w:spacing w:line="168" w:lineRule="exact"/>
        <w:ind w:left="355" w:right="14"/>
        <w:jc w:val="both"/>
      </w:pPr>
      <w:r>
        <w:rPr>
          <w:spacing w:val="-4"/>
          <w:sz w:val="18"/>
          <w:szCs w:val="18"/>
        </w:rPr>
        <w:t>187,</w:t>
      </w:r>
      <w:r>
        <w:rPr>
          <w:sz w:val="18"/>
          <w:szCs w:val="18"/>
        </w:rPr>
        <w:tab/>
        <w:t>253, 265; 26, 53; 29,</w:t>
      </w:r>
      <w:r>
        <w:rPr>
          <w:sz w:val="18"/>
          <w:szCs w:val="18"/>
        </w:rPr>
        <w:br/>
      </w:r>
      <w:r>
        <w:rPr>
          <w:spacing w:val="-1"/>
          <w:sz w:val="18"/>
          <w:szCs w:val="18"/>
        </w:rPr>
        <w:t>111—112, 169—171, 216, 316;</w:t>
      </w:r>
      <w:r>
        <w:rPr>
          <w:spacing w:val="-1"/>
          <w:sz w:val="18"/>
          <w:szCs w:val="18"/>
        </w:rPr>
        <w:br/>
      </w:r>
      <w:r>
        <w:rPr>
          <w:sz w:val="18"/>
          <w:szCs w:val="18"/>
        </w:rPr>
        <w:t>36, 188.</w:t>
      </w:r>
    </w:p>
    <w:p w:rsidR="00182580" w:rsidRDefault="00182580" w:rsidP="00182580">
      <w:pPr>
        <w:shd w:val="clear" w:color="auto" w:fill="FFFFFF"/>
        <w:spacing w:line="168" w:lineRule="exact"/>
        <w:ind w:left="360" w:right="14" w:hanging="264"/>
        <w:jc w:val="both"/>
      </w:pPr>
      <w:r>
        <w:rPr>
          <w:sz w:val="18"/>
          <w:szCs w:val="18"/>
        </w:rPr>
        <w:t>— химические элементы — 18, 265, 331; 23, 44; 26, 54.</w:t>
      </w:r>
    </w:p>
    <w:p w:rsidR="00182580" w:rsidRDefault="00182580" w:rsidP="00182580">
      <w:pPr>
        <w:shd w:val="clear" w:color="auto" w:fill="FFFFFF"/>
        <w:spacing w:line="168" w:lineRule="exact"/>
        <w:ind w:left="355" w:right="14" w:hanging="355"/>
        <w:jc w:val="both"/>
      </w:pPr>
      <w:r>
        <w:rPr>
          <w:b/>
          <w:bCs/>
          <w:spacing w:val="-3"/>
          <w:sz w:val="18"/>
          <w:szCs w:val="18"/>
        </w:rPr>
        <w:t>Хлебная</w:t>
      </w:r>
      <w:r>
        <w:rPr>
          <w:spacing w:val="-3"/>
          <w:sz w:val="18"/>
          <w:szCs w:val="18"/>
        </w:rPr>
        <w:t xml:space="preserve"> </w:t>
      </w:r>
      <w:r>
        <w:rPr>
          <w:b/>
          <w:bCs/>
          <w:spacing w:val="-3"/>
          <w:sz w:val="18"/>
          <w:szCs w:val="18"/>
        </w:rPr>
        <w:t>монополия в капитали</w:t>
      </w:r>
      <w:r>
        <w:rPr>
          <w:b/>
          <w:bCs/>
          <w:spacing w:val="-3"/>
          <w:sz w:val="18"/>
          <w:szCs w:val="18"/>
        </w:rPr>
        <w:softHyphen/>
      </w:r>
      <w:r>
        <w:rPr>
          <w:b/>
          <w:bCs/>
          <w:spacing w:val="-2"/>
          <w:sz w:val="18"/>
          <w:szCs w:val="18"/>
        </w:rPr>
        <w:t xml:space="preserve">стических странах </w:t>
      </w:r>
      <w:r>
        <w:rPr>
          <w:spacing w:val="-2"/>
          <w:sz w:val="18"/>
          <w:szCs w:val="18"/>
        </w:rPr>
        <w:t xml:space="preserve">— 34, 310, </w:t>
      </w:r>
      <w:r>
        <w:rPr>
          <w:sz w:val="18"/>
          <w:szCs w:val="18"/>
        </w:rPr>
        <w:t>311; 36, 400—402.</w:t>
      </w:r>
    </w:p>
    <w:p w:rsidR="00182580" w:rsidRDefault="00182580" w:rsidP="00182580">
      <w:pPr>
        <w:shd w:val="clear" w:color="auto" w:fill="FFFFFF"/>
        <w:spacing w:before="5" w:line="168" w:lineRule="exact"/>
        <w:ind w:left="355" w:right="14" w:hanging="355"/>
        <w:jc w:val="both"/>
      </w:pPr>
      <w:r>
        <w:rPr>
          <w:b/>
          <w:bCs/>
          <w:spacing w:val="-1"/>
          <w:sz w:val="18"/>
          <w:szCs w:val="18"/>
        </w:rPr>
        <w:t xml:space="preserve">Хлебная монополия в Советской </w:t>
      </w:r>
      <w:r>
        <w:rPr>
          <w:b/>
          <w:bCs/>
          <w:sz w:val="18"/>
          <w:szCs w:val="18"/>
        </w:rPr>
        <w:t>России</w:t>
      </w:r>
      <w:r>
        <w:rPr>
          <w:sz w:val="18"/>
          <w:szCs w:val="18"/>
        </w:rPr>
        <w:t xml:space="preserve"> — 35, 196; 36, 56, 182, 183, 297, 319, 323, 326, </w:t>
      </w:r>
      <w:r>
        <w:rPr>
          <w:spacing w:val="-2"/>
          <w:sz w:val="18"/>
          <w:szCs w:val="18"/>
        </w:rPr>
        <w:t xml:space="preserve">342, 357—360, 375—376, 399— </w:t>
      </w:r>
      <w:r>
        <w:rPr>
          <w:sz w:val="18"/>
          <w:szCs w:val="18"/>
        </w:rPr>
        <w:t xml:space="preserve">401, 407, 412, 430, 444—447, </w:t>
      </w:r>
      <w:r>
        <w:rPr>
          <w:spacing w:val="-1"/>
          <w:sz w:val="18"/>
          <w:szCs w:val="18"/>
        </w:rPr>
        <w:t xml:space="preserve">450, 451, 464—468, 505—506, </w:t>
      </w:r>
      <w:r>
        <w:rPr>
          <w:sz w:val="18"/>
          <w:szCs w:val="18"/>
        </w:rPr>
        <w:t>510, 532; 37, 12, 204, 209, 310, 314, 360—361, 421,480— 481; 38, 63, 68, 373—374; 39, 123-125, 167-170, 315-316,</w:t>
      </w:r>
    </w:p>
    <w:p w:rsidR="00182580" w:rsidRDefault="00182580" w:rsidP="00182580">
      <w:pPr>
        <w:shd w:val="clear" w:color="auto" w:fill="FFFFFF"/>
        <w:spacing w:before="5" w:line="168" w:lineRule="exact"/>
        <w:ind w:left="379"/>
        <w:jc w:val="both"/>
      </w:pPr>
      <w:r>
        <w:br w:type="column"/>
      </w:r>
      <w:r>
        <w:rPr>
          <w:sz w:val="18"/>
          <w:szCs w:val="18"/>
        </w:rPr>
        <w:lastRenderedPageBreak/>
        <w:t>449—451;    43,    70-71,    79, 207-208; 50, 368.</w:t>
      </w:r>
    </w:p>
    <w:p w:rsidR="00182580" w:rsidRDefault="00182580" w:rsidP="00182580">
      <w:pPr>
        <w:shd w:val="clear" w:color="auto" w:fill="FFFFFF"/>
        <w:spacing w:before="5" w:line="168" w:lineRule="exact"/>
        <w:ind w:left="365" w:right="5" w:firstLine="365"/>
        <w:jc w:val="both"/>
      </w:pPr>
      <w:r>
        <w:rPr>
          <w:i/>
          <w:iCs/>
          <w:sz w:val="18"/>
          <w:szCs w:val="18"/>
        </w:rPr>
        <w:t xml:space="preserve">См. также </w:t>
      </w:r>
      <w:r>
        <w:rPr>
          <w:sz w:val="18"/>
          <w:szCs w:val="18"/>
        </w:rPr>
        <w:t>Продразвер</w:t>
      </w:r>
      <w:r>
        <w:rPr>
          <w:sz w:val="18"/>
          <w:szCs w:val="18"/>
        </w:rPr>
        <w:softHyphen/>
        <w:t>стка (продовольственная раз</w:t>
      </w:r>
      <w:r>
        <w:rPr>
          <w:sz w:val="18"/>
          <w:szCs w:val="18"/>
        </w:rPr>
        <w:softHyphen/>
        <w:t>верстка).</w:t>
      </w:r>
    </w:p>
    <w:p w:rsidR="00182580" w:rsidRDefault="00182580" w:rsidP="00182580">
      <w:pPr>
        <w:shd w:val="clear" w:color="auto" w:fill="FFFFFF"/>
        <w:spacing w:before="5" w:line="168" w:lineRule="exact"/>
        <w:ind w:left="365" w:right="14" w:hanging="350"/>
        <w:jc w:val="both"/>
      </w:pPr>
      <w:r>
        <w:rPr>
          <w:b/>
          <w:bCs/>
          <w:sz w:val="18"/>
          <w:szCs w:val="18"/>
        </w:rPr>
        <w:t>Хлебные законы в Англии</w:t>
      </w:r>
      <w:r>
        <w:rPr>
          <w:sz w:val="18"/>
          <w:szCs w:val="18"/>
        </w:rPr>
        <w:t xml:space="preserve"> — 2, 248—262, 481; 3, 325—326; 16, 281.</w:t>
      </w:r>
    </w:p>
    <w:p w:rsidR="00182580" w:rsidRDefault="00182580" w:rsidP="00182580">
      <w:pPr>
        <w:shd w:val="clear" w:color="auto" w:fill="FFFFFF"/>
        <w:spacing w:before="5" w:line="168" w:lineRule="exact"/>
        <w:ind w:left="360" w:right="10" w:hanging="355"/>
        <w:jc w:val="both"/>
      </w:pPr>
      <w:r>
        <w:rPr>
          <w:b/>
          <w:bCs/>
          <w:sz w:val="18"/>
          <w:szCs w:val="18"/>
        </w:rPr>
        <w:t>Хлебные цены (эконом.)</w:t>
      </w:r>
      <w:r>
        <w:rPr>
          <w:sz w:val="18"/>
          <w:szCs w:val="18"/>
        </w:rPr>
        <w:t xml:space="preserve"> — 2, 221, 248-262; 3, 79-81, 207, </w:t>
      </w:r>
      <w:r>
        <w:rPr>
          <w:spacing w:val="-2"/>
          <w:sz w:val="18"/>
          <w:szCs w:val="18"/>
        </w:rPr>
        <w:t xml:space="preserve">219—220, 221, 224, 251—252, </w:t>
      </w:r>
      <w:r>
        <w:rPr>
          <w:sz w:val="18"/>
          <w:szCs w:val="18"/>
        </w:rPr>
        <w:t>265—266, 305, 326; 4, 41 — 42, 61, 92, 132, 151; 7, 111-112, 113-114; 12, 365; 13, 29; 16, 285; 26, 68-69, 72; 27, 220; 37, 415-416.</w:t>
      </w:r>
    </w:p>
    <w:p w:rsidR="00182580" w:rsidRDefault="00182580" w:rsidP="00182580">
      <w:pPr>
        <w:shd w:val="clear" w:color="auto" w:fill="FFFFFF"/>
        <w:spacing w:before="5" w:line="168" w:lineRule="exact"/>
        <w:ind w:left="5"/>
      </w:pPr>
      <w:r>
        <w:rPr>
          <w:b/>
          <w:bCs/>
          <w:sz w:val="18"/>
          <w:szCs w:val="18"/>
        </w:rPr>
        <w:t>Хлебные цены</w:t>
      </w:r>
    </w:p>
    <w:p w:rsidR="00182580" w:rsidRDefault="00182580" w:rsidP="00182580">
      <w:pPr>
        <w:numPr>
          <w:ilvl w:val="0"/>
          <w:numId w:val="6"/>
        </w:numPr>
        <w:shd w:val="clear" w:color="auto" w:fill="FFFFFF"/>
        <w:tabs>
          <w:tab w:val="left" w:pos="355"/>
        </w:tabs>
        <w:spacing w:line="168" w:lineRule="exact"/>
        <w:ind w:left="355" w:right="14" w:hanging="264"/>
        <w:jc w:val="both"/>
        <w:rPr>
          <w:sz w:val="18"/>
          <w:szCs w:val="18"/>
        </w:rPr>
      </w:pPr>
      <w:r>
        <w:rPr>
          <w:sz w:val="18"/>
          <w:szCs w:val="18"/>
        </w:rPr>
        <w:t>в Советской России — 36, 357, 358, 360, 411, 430, 445, 447, 449, 532—533; 37, 31 — 32, 41, 45, 415-416, 481; 38, 9, 68; 39, 119, 123—125, 153, 275-276, 278, 301, 316, 335, 357—358, 407-408; 40, 17, 80, 106, 185, 186.</w:t>
      </w:r>
    </w:p>
    <w:p w:rsidR="00182580" w:rsidRDefault="00182580" w:rsidP="00182580">
      <w:pPr>
        <w:numPr>
          <w:ilvl w:val="0"/>
          <w:numId w:val="6"/>
        </w:numPr>
        <w:shd w:val="clear" w:color="auto" w:fill="FFFFFF"/>
        <w:tabs>
          <w:tab w:val="left" w:pos="355"/>
        </w:tabs>
        <w:spacing w:line="168" w:lineRule="exact"/>
        <w:ind w:left="355" w:right="19" w:hanging="264"/>
        <w:jc w:val="both"/>
        <w:rPr>
          <w:sz w:val="18"/>
          <w:szCs w:val="18"/>
        </w:rPr>
      </w:pPr>
      <w:r>
        <w:rPr>
          <w:sz w:val="18"/>
          <w:szCs w:val="18"/>
        </w:rPr>
        <w:t>в царской России — 3, 81, 207, 220, 221, 224, 305, 339; 4, 132, 418; 22, 58; 24, 161; 25, 20—21; 31, 423—424; 34, 184—186; 36, 401, 409, 506; 37, 40—41.</w:t>
      </w:r>
    </w:p>
    <w:p w:rsidR="00182580" w:rsidRDefault="00182580" w:rsidP="00182580">
      <w:pPr>
        <w:shd w:val="clear" w:color="auto" w:fill="FFFFFF"/>
        <w:spacing w:line="168" w:lineRule="exact"/>
        <w:ind w:left="350" w:right="14" w:hanging="350"/>
        <w:jc w:val="both"/>
      </w:pPr>
      <w:r>
        <w:rPr>
          <w:b/>
          <w:bCs/>
          <w:spacing w:val="-4"/>
          <w:sz w:val="18"/>
          <w:szCs w:val="18"/>
        </w:rPr>
        <w:t>Хлебозаготовки в Советской Рос</w:t>
      </w:r>
      <w:r>
        <w:rPr>
          <w:b/>
          <w:bCs/>
          <w:spacing w:val="-4"/>
          <w:sz w:val="18"/>
          <w:szCs w:val="18"/>
        </w:rPr>
        <w:softHyphen/>
      </w:r>
      <w:r>
        <w:rPr>
          <w:b/>
          <w:bCs/>
          <w:spacing w:val="-2"/>
          <w:sz w:val="18"/>
          <w:szCs w:val="18"/>
        </w:rPr>
        <w:t xml:space="preserve">сии </w:t>
      </w:r>
      <w:r>
        <w:rPr>
          <w:spacing w:val="-2"/>
          <w:sz w:val="18"/>
          <w:szCs w:val="18"/>
        </w:rPr>
        <w:t xml:space="preserve">— 36, 316—317, 358—359, </w:t>
      </w:r>
      <w:r>
        <w:rPr>
          <w:spacing w:val="-1"/>
          <w:sz w:val="18"/>
          <w:szCs w:val="18"/>
        </w:rPr>
        <w:t xml:space="preserve">363, 374—376, 388—389, 390, </w:t>
      </w:r>
      <w:r>
        <w:rPr>
          <w:sz w:val="18"/>
          <w:szCs w:val="18"/>
        </w:rPr>
        <w:t>391, 399-400, 406—414, 424— 425, 428-429, 430—432, 447-452, 467-468, 471, 521—</w:t>
      </w:r>
      <w:r>
        <w:rPr>
          <w:sz w:val="18"/>
          <w:szCs w:val="18"/>
          <w:lang w:val="en-US"/>
        </w:rPr>
        <w:t>522;</w:t>
      </w:r>
    </w:p>
    <w:p w:rsidR="00182580" w:rsidRDefault="00182580" w:rsidP="00182580">
      <w:pPr>
        <w:shd w:val="clear" w:color="auto" w:fill="FFFFFF"/>
        <w:spacing w:line="168" w:lineRule="exact"/>
        <w:ind w:left="350" w:right="14" w:hanging="350"/>
        <w:jc w:val="both"/>
        <w:sectPr w:rsidR="00182580">
          <w:type w:val="continuous"/>
          <w:pgSz w:w="8504" w:h="11339"/>
          <w:pgMar w:top="946" w:right="1173" w:bottom="360" w:left="1504" w:header="720" w:footer="720" w:gutter="0"/>
          <w:cols w:num="2" w:space="720" w:equalWidth="0">
            <w:col w:w="2784" w:space="259"/>
            <w:col w:w="2784"/>
          </w:cols>
          <w:noEndnote/>
        </w:sectPr>
      </w:pPr>
    </w:p>
    <w:p w:rsidR="00182580" w:rsidRDefault="00182580" w:rsidP="00182580">
      <w:pPr>
        <w:shd w:val="clear" w:color="auto" w:fill="FFFFFF"/>
        <w:spacing w:after="259"/>
        <w:ind w:left="24"/>
      </w:pPr>
      <w:r>
        <w:rPr>
          <w:b/>
          <w:bCs/>
          <w:sz w:val="12"/>
          <w:szCs w:val="12"/>
        </w:rPr>
        <w:lastRenderedPageBreak/>
        <w:t>704      ХОЗ.    СТРОИТЕЛЬСТВО   В   СОВЕТСКОЙ   РОССИИ — ХУТОРА   И   ОТРУБА</w:t>
      </w:r>
    </w:p>
    <w:p w:rsidR="00182580" w:rsidRDefault="00182580" w:rsidP="00182580">
      <w:pPr>
        <w:shd w:val="clear" w:color="auto" w:fill="FFFFFF"/>
        <w:spacing w:after="259"/>
        <w:ind w:left="24"/>
        <w:sectPr w:rsidR="00182580">
          <w:pgSz w:w="8504" w:h="11339"/>
          <w:pgMar w:top="1440" w:right="1574" w:bottom="720" w:left="1074" w:header="720" w:footer="720" w:gutter="0"/>
          <w:cols w:space="60"/>
          <w:noEndnote/>
        </w:sectPr>
      </w:pPr>
    </w:p>
    <w:p w:rsidR="00182580" w:rsidRDefault="00182580" w:rsidP="00182580">
      <w:pPr>
        <w:numPr>
          <w:ilvl w:val="0"/>
          <w:numId w:val="345"/>
        </w:numPr>
        <w:shd w:val="clear" w:color="auto" w:fill="FFFFFF"/>
        <w:tabs>
          <w:tab w:val="left" w:pos="701"/>
        </w:tabs>
        <w:spacing w:line="168" w:lineRule="exact"/>
        <w:ind w:left="370"/>
        <w:jc w:val="both"/>
        <w:rPr>
          <w:sz w:val="18"/>
          <w:szCs w:val="18"/>
        </w:rPr>
      </w:pPr>
      <w:r>
        <w:rPr>
          <w:spacing w:val="-1"/>
          <w:sz w:val="18"/>
          <w:szCs w:val="18"/>
        </w:rPr>
        <w:lastRenderedPageBreak/>
        <w:t>31—33, 99, 418—421, 424, 426—427, 465—468, 480—481;</w:t>
      </w:r>
    </w:p>
    <w:p w:rsidR="00182580" w:rsidRDefault="00182580" w:rsidP="00182580">
      <w:pPr>
        <w:numPr>
          <w:ilvl w:val="0"/>
          <w:numId w:val="345"/>
        </w:numPr>
        <w:shd w:val="clear" w:color="auto" w:fill="FFFFFF"/>
        <w:tabs>
          <w:tab w:val="left" w:pos="701"/>
        </w:tabs>
        <w:spacing w:line="168" w:lineRule="exact"/>
        <w:ind w:left="370"/>
        <w:jc w:val="both"/>
        <w:rPr>
          <w:sz w:val="18"/>
          <w:szCs w:val="18"/>
        </w:rPr>
      </w:pPr>
      <w:r>
        <w:rPr>
          <w:sz w:val="18"/>
          <w:szCs w:val="18"/>
        </w:rPr>
        <w:t>20, 32—33, 63—67, 312, 313; 39, 25-26, 32, 118-119, 168, 273—276, 278, 301, 305, 316, 335, 357; 40, 79—80, 185—186, 332—333; 41, 123, 148, 285, 291, 332, 432; 42, 26, 149-150, 308; 43, 11, 153, 260, 303, 307, 311, 313, 322-</w:t>
      </w:r>
      <w:r>
        <w:rPr>
          <w:spacing w:val="-1"/>
          <w:sz w:val="18"/>
          <w:szCs w:val="18"/>
        </w:rPr>
        <w:t xml:space="preserve">323, 325—326, 330—331, 335, </w:t>
      </w:r>
      <w:r>
        <w:rPr>
          <w:sz w:val="18"/>
          <w:szCs w:val="18"/>
        </w:rPr>
        <w:t>352, 354, 355-356; 44, 9, 64-65, 67, 241, 314-315; 50, 35,86,93, 106, 137-138, 139— 141,144-145,151-156,160— 161, 163, 169, 175, 177, 180, 181, 186, 238, 256, 276, 297, 333-334, 357; 51, 101-102, 115, 125—126, 134, 236-237, 294-295; 52, 111, 196—197, 217—218, 290, 305—308, 324; 53, 18-19, 341; 54, 127, 128, 286, 419, 439, 493-494.</w:t>
      </w:r>
    </w:p>
    <w:p w:rsidR="00182580" w:rsidRDefault="00182580" w:rsidP="00182580">
      <w:pPr>
        <w:shd w:val="clear" w:color="auto" w:fill="FFFFFF"/>
        <w:spacing w:line="168" w:lineRule="exact"/>
        <w:ind w:left="370" w:hanging="370"/>
      </w:pPr>
      <w:r>
        <w:rPr>
          <w:b/>
          <w:bCs/>
          <w:sz w:val="18"/>
          <w:szCs w:val="18"/>
        </w:rPr>
        <w:t>Хозяйственное   строительство   в Советской  России</w:t>
      </w:r>
      <w:r>
        <w:rPr>
          <w:sz w:val="18"/>
          <w:szCs w:val="18"/>
        </w:rPr>
        <w:t xml:space="preserve"> — </w:t>
      </w:r>
      <w:r>
        <w:rPr>
          <w:i/>
          <w:iCs/>
          <w:sz w:val="18"/>
          <w:szCs w:val="18"/>
        </w:rPr>
        <w:t xml:space="preserve">см.   </w:t>
      </w:r>
      <w:r>
        <w:rPr>
          <w:sz w:val="18"/>
          <w:szCs w:val="18"/>
        </w:rPr>
        <w:t>Со-</w:t>
      </w:r>
    </w:p>
    <w:p w:rsidR="00182580" w:rsidRDefault="00182580" w:rsidP="00182580">
      <w:pPr>
        <w:shd w:val="clear" w:color="auto" w:fill="FFFFFF"/>
        <w:spacing w:before="5" w:line="168" w:lineRule="exact"/>
        <w:ind w:left="384"/>
        <w:jc w:val="both"/>
      </w:pPr>
      <w:r>
        <w:br w:type="column"/>
      </w:r>
      <w:r>
        <w:rPr>
          <w:sz w:val="18"/>
          <w:szCs w:val="18"/>
        </w:rPr>
        <w:lastRenderedPageBreak/>
        <w:t>циалистическое строительство в Советской России.</w:t>
      </w:r>
    </w:p>
    <w:p w:rsidR="00182580" w:rsidRDefault="00182580" w:rsidP="00182580">
      <w:pPr>
        <w:shd w:val="clear" w:color="auto" w:fill="FFFFFF"/>
        <w:spacing w:before="5" w:line="168" w:lineRule="exact"/>
        <w:ind w:left="374" w:right="10" w:hanging="355"/>
        <w:jc w:val="both"/>
      </w:pPr>
      <w:r>
        <w:rPr>
          <w:b/>
          <w:bCs/>
          <w:sz w:val="18"/>
          <w:szCs w:val="18"/>
        </w:rPr>
        <w:t>Хозяйственный расчет (хозрас</w:t>
      </w:r>
      <w:r>
        <w:rPr>
          <w:b/>
          <w:bCs/>
          <w:sz w:val="18"/>
          <w:szCs w:val="18"/>
        </w:rPr>
        <w:softHyphen/>
      </w:r>
      <w:r>
        <w:rPr>
          <w:b/>
          <w:bCs/>
          <w:spacing w:val="-1"/>
          <w:sz w:val="18"/>
          <w:szCs w:val="18"/>
        </w:rPr>
        <w:t>чет)</w:t>
      </w:r>
      <w:r>
        <w:rPr>
          <w:spacing w:val="-1"/>
          <w:sz w:val="18"/>
          <w:szCs w:val="18"/>
        </w:rPr>
        <w:t xml:space="preserve"> — 44, 151, 216—220, </w:t>
      </w:r>
      <w:r>
        <w:rPr>
          <w:sz w:val="18"/>
          <w:szCs w:val="18"/>
        </w:rPr>
        <w:t>342-343,491,499; 54,150-151.</w:t>
      </w:r>
    </w:p>
    <w:p w:rsidR="00182580" w:rsidRDefault="00182580" w:rsidP="00182580">
      <w:pPr>
        <w:shd w:val="clear" w:color="auto" w:fill="FFFFFF"/>
        <w:spacing w:before="10" w:line="168" w:lineRule="exact"/>
        <w:ind w:left="374" w:right="14" w:hanging="346"/>
        <w:jc w:val="both"/>
      </w:pPr>
      <w:r>
        <w:rPr>
          <w:b/>
          <w:bCs/>
          <w:sz w:val="18"/>
          <w:szCs w:val="18"/>
        </w:rPr>
        <w:t>Хозяйство капиталистическое</w:t>
      </w:r>
      <w:r>
        <w:rPr>
          <w:sz w:val="18"/>
          <w:szCs w:val="18"/>
        </w:rPr>
        <w:t xml:space="preserve"> — </w:t>
      </w:r>
      <w:r>
        <w:rPr>
          <w:i/>
          <w:iCs/>
          <w:sz w:val="18"/>
          <w:szCs w:val="18"/>
        </w:rPr>
        <w:t xml:space="preserve">см. </w:t>
      </w:r>
      <w:r>
        <w:rPr>
          <w:sz w:val="18"/>
          <w:szCs w:val="18"/>
        </w:rPr>
        <w:t>Капитализм.</w:t>
      </w:r>
    </w:p>
    <w:p w:rsidR="00182580" w:rsidRDefault="00182580" w:rsidP="00182580">
      <w:pPr>
        <w:shd w:val="clear" w:color="auto" w:fill="FFFFFF"/>
        <w:spacing w:line="168" w:lineRule="exact"/>
        <w:ind w:left="370" w:right="24" w:hanging="355"/>
        <w:jc w:val="both"/>
      </w:pPr>
      <w:r>
        <w:rPr>
          <w:b/>
          <w:bCs/>
          <w:sz w:val="18"/>
          <w:szCs w:val="18"/>
        </w:rPr>
        <w:t>Хозяйство мировое</w:t>
      </w:r>
      <w:r>
        <w:rPr>
          <w:sz w:val="18"/>
          <w:szCs w:val="18"/>
        </w:rPr>
        <w:t xml:space="preserve"> — </w:t>
      </w:r>
      <w:r>
        <w:rPr>
          <w:i/>
          <w:iCs/>
          <w:sz w:val="18"/>
          <w:szCs w:val="18"/>
        </w:rPr>
        <w:t xml:space="preserve">см. </w:t>
      </w:r>
      <w:r>
        <w:rPr>
          <w:sz w:val="18"/>
          <w:szCs w:val="18"/>
        </w:rPr>
        <w:t>Миро</w:t>
      </w:r>
      <w:r>
        <w:rPr>
          <w:sz w:val="18"/>
          <w:szCs w:val="18"/>
        </w:rPr>
        <w:softHyphen/>
        <w:t>вое хозяйство.</w:t>
      </w:r>
    </w:p>
    <w:p w:rsidR="00182580" w:rsidRDefault="00182580" w:rsidP="00182580">
      <w:pPr>
        <w:shd w:val="clear" w:color="auto" w:fill="FFFFFF"/>
        <w:spacing w:line="168" w:lineRule="exact"/>
        <w:ind w:left="374" w:right="19" w:hanging="355"/>
        <w:jc w:val="both"/>
      </w:pPr>
      <w:r>
        <w:rPr>
          <w:b/>
          <w:bCs/>
          <w:sz w:val="18"/>
          <w:szCs w:val="18"/>
        </w:rPr>
        <w:t>Хозяйство натуральное</w:t>
      </w:r>
      <w:r>
        <w:rPr>
          <w:sz w:val="18"/>
          <w:szCs w:val="18"/>
        </w:rPr>
        <w:t xml:space="preserve"> — </w:t>
      </w:r>
      <w:r>
        <w:rPr>
          <w:i/>
          <w:iCs/>
          <w:sz w:val="18"/>
          <w:szCs w:val="18"/>
        </w:rPr>
        <w:t xml:space="preserve">см. </w:t>
      </w:r>
      <w:r>
        <w:rPr>
          <w:sz w:val="18"/>
          <w:szCs w:val="18"/>
        </w:rPr>
        <w:t>На</w:t>
      </w:r>
      <w:r>
        <w:rPr>
          <w:sz w:val="18"/>
          <w:szCs w:val="18"/>
        </w:rPr>
        <w:softHyphen/>
        <w:t>туральное хозяйство.</w:t>
      </w:r>
    </w:p>
    <w:p w:rsidR="00182580" w:rsidRDefault="00182580" w:rsidP="00182580">
      <w:pPr>
        <w:shd w:val="clear" w:color="auto" w:fill="FFFFFF"/>
        <w:spacing w:line="168" w:lineRule="exact"/>
        <w:ind w:left="374" w:right="19" w:hanging="355"/>
        <w:jc w:val="both"/>
      </w:pPr>
      <w:r>
        <w:rPr>
          <w:b/>
          <w:bCs/>
          <w:sz w:val="18"/>
          <w:szCs w:val="18"/>
        </w:rPr>
        <w:t>Хозяйство товарное</w:t>
      </w:r>
      <w:r>
        <w:rPr>
          <w:sz w:val="18"/>
          <w:szCs w:val="18"/>
        </w:rPr>
        <w:t xml:space="preserve"> — </w:t>
      </w:r>
      <w:r>
        <w:rPr>
          <w:i/>
          <w:iCs/>
          <w:sz w:val="18"/>
          <w:szCs w:val="18"/>
        </w:rPr>
        <w:t xml:space="preserve">см. </w:t>
      </w:r>
      <w:r>
        <w:rPr>
          <w:sz w:val="18"/>
          <w:szCs w:val="18"/>
        </w:rPr>
        <w:t>Товар</w:t>
      </w:r>
      <w:r>
        <w:rPr>
          <w:sz w:val="18"/>
          <w:szCs w:val="18"/>
        </w:rPr>
        <w:softHyphen/>
        <w:t>ное хозяйство.</w:t>
      </w:r>
    </w:p>
    <w:p w:rsidR="00182580" w:rsidRDefault="00182580" w:rsidP="00182580">
      <w:pPr>
        <w:shd w:val="clear" w:color="auto" w:fill="FFFFFF"/>
        <w:spacing w:before="5" w:line="168" w:lineRule="exact"/>
        <w:ind w:left="365" w:right="24" w:hanging="355"/>
        <w:jc w:val="both"/>
      </w:pPr>
      <w:r>
        <w:rPr>
          <w:b/>
          <w:bCs/>
          <w:sz w:val="18"/>
          <w:szCs w:val="18"/>
        </w:rPr>
        <w:t xml:space="preserve">Христианство </w:t>
      </w:r>
      <w:r>
        <w:rPr>
          <w:sz w:val="18"/>
          <w:szCs w:val="18"/>
        </w:rPr>
        <w:t>— 4, 379—380; 12, 65; 15, 156-157; 26, 233— 234; 28, 522-523; 29, 287, 375-376, 380; 30, 187, 277; 33, 43; 45, 27.</w:t>
      </w:r>
    </w:p>
    <w:p w:rsidR="00182580" w:rsidRDefault="00182580" w:rsidP="00182580">
      <w:pPr>
        <w:shd w:val="clear" w:color="auto" w:fill="FFFFFF"/>
        <w:spacing w:line="168" w:lineRule="exact"/>
        <w:ind w:left="365" w:right="43" w:hanging="360"/>
        <w:jc w:val="both"/>
      </w:pPr>
      <w:r>
        <w:rPr>
          <w:b/>
          <w:bCs/>
          <w:sz w:val="18"/>
          <w:szCs w:val="18"/>
        </w:rPr>
        <w:t>Художественная литература</w:t>
      </w:r>
      <w:r>
        <w:rPr>
          <w:sz w:val="18"/>
          <w:szCs w:val="18"/>
        </w:rPr>
        <w:t xml:space="preserve"> — </w:t>
      </w:r>
      <w:r>
        <w:rPr>
          <w:i/>
          <w:iCs/>
          <w:sz w:val="18"/>
          <w:szCs w:val="18"/>
        </w:rPr>
        <w:t xml:space="preserve">см. </w:t>
      </w:r>
      <w:r>
        <w:rPr>
          <w:b/>
          <w:bCs/>
          <w:sz w:val="18"/>
          <w:szCs w:val="18"/>
        </w:rPr>
        <w:t>Литература  художественная.</w:t>
      </w:r>
    </w:p>
    <w:p w:rsidR="00182580" w:rsidRDefault="00182580" w:rsidP="00182580">
      <w:pPr>
        <w:shd w:val="clear" w:color="auto" w:fill="FFFFFF"/>
        <w:spacing w:line="168" w:lineRule="exact"/>
        <w:ind w:left="350" w:right="34" w:hanging="350"/>
        <w:jc w:val="both"/>
      </w:pPr>
      <w:r>
        <w:rPr>
          <w:b/>
          <w:bCs/>
          <w:sz w:val="18"/>
          <w:szCs w:val="18"/>
        </w:rPr>
        <w:t>Хутора и отруба</w:t>
      </w:r>
      <w:r>
        <w:rPr>
          <w:sz w:val="18"/>
          <w:szCs w:val="18"/>
        </w:rPr>
        <w:t xml:space="preserve"> — 1, 107; 3, 76; 16, 255, 266; 20, 76-77; 21, 197; 22, 19, 21, 97-98; 23, 174, 265, 270—273, 276, 405; 24, 161; 25, 171,174, 175,238.</w:t>
      </w:r>
    </w:p>
    <w:p w:rsidR="00182580" w:rsidRDefault="00182580" w:rsidP="00182580">
      <w:pPr>
        <w:shd w:val="clear" w:color="auto" w:fill="FFFFFF"/>
        <w:spacing w:line="168" w:lineRule="exact"/>
        <w:ind w:left="350" w:right="34" w:hanging="350"/>
        <w:jc w:val="both"/>
        <w:sectPr w:rsidR="00182580">
          <w:type w:val="continuous"/>
          <w:pgSz w:w="8504" w:h="11339"/>
          <w:pgMar w:top="1440" w:right="1574" w:bottom="720" w:left="1074" w:header="720" w:footer="720" w:gutter="0"/>
          <w:cols w:num="2" w:space="720" w:equalWidth="0">
            <w:col w:w="2788" w:space="254"/>
            <w:col w:w="2812"/>
          </w:cols>
          <w:noEndnote/>
        </w:sectPr>
      </w:pPr>
    </w:p>
    <w:p w:rsidR="00182580" w:rsidRDefault="00182580" w:rsidP="00182580">
      <w:pPr>
        <w:shd w:val="clear" w:color="auto" w:fill="FFFFFF"/>
        <w:jc w:val="right"/>
      </w:pPr>
      <w:r>
        <w:rPr>
          <w:sz w:val="18"/>
          <w:szCs w:val="18"/>
        </w:rPr>
        <w:lastRenderedPageBreak/>
        <w:t>705</w:t>
      </w:r>
    </w:p>
    <w:p w:rsidR="00182580" w:rsidRDefault="00182580" w:rsidP="00182580">
      <w:pPr>
        <w:shd w:val="clear" w:color="auto" w:fill="FFFFFF"/>
        <w:spacing w:before="2467" w:after="120"/>
        <w:ind w:left="2890"/>
      </w:pPr>
      <w:r>
        <w:rPr>
          <w:b/>
          <w:bCs/>
          <w:sz w:val="18"/>
          <w:szCs w:val="18"/>
        </w:rPr>
        <w:t>Ц</w:t>
      </w:r>
    </w:p>
    <w:p w:rsidR="00182580" w:rsidRDefault="00182580" w:rsidP="00182580">
      <w:pPr>
        <w:shd w:val="clear" w:color="auto" w:fill="FFFFFF"/>
        <w:spacing w:before="2467" w:after="120"/>
        <w:ind w:left="2890"/>
        <w:sectPr w:rsidR="00182580">
          <w:pgSz w:w="8504" w:h="11339"/>
          <w:pgMar w:top="927" w:right="1217" w:bottom="360" w:left="1398" w:header="720" w:footer="720" w:gutter="0"/>
          <w:cols w:space="60"/>
          <w:noEndnote/>
        </w:sectPr>
      </w:pPr>
    </w:p>
    <w:p w:rsidR="00182580" w:rsidRDefault="00182580" w:rsidP="00182580">
      <w:pPr>
        <w:shd w:val="clear" w:color="auto" w:fill="FFFFFF"/>
        <w:spacing w:line="168" w:lineRule="exact"/>
        <w:ind w:left="418" w:right="10" w:hanging="370"/>
        <w:jc w:val="both"/>
      </w:pPr>
      <w:r>
        <w:rPr>
          <w:b/>
          <w:bCs/>
          <w:sz w:val="18"/>
          <w:szCs w:val="18"/>
        </w:rPr>
        <w:lastRenderedPageBreak/>
        <w:t>Цабернский инцидент (1913)</w:t>
      </w:r>
      <w:r>
        <w:rPr>
          <w:sz w:val="18"/>
          <w:szCs w:val="18"/>
        </w:rPr>
        <w:t xml:space="preserve"> —24, 184-186; 27, 255, 263.</w:t>
      </w:r>
    </w:p>
    <w:p w:rsidR="00182580" w:rsidRDefault="00182580" w:rsidP="00182580">
      <w:pPr>
        <w:shd w:val="clear" w:color="auto" w:fill="FFFFFF"/>
        <w:spacing w:line="168" w:lineRule="exact"/>
        <w:ind w:left="403" w:right="5" w:hanging="355"/>
        <w:jc w:val="both"/>
      </w:pPr>
      <w:r>
        <w:rPr>
          <w:b/>
          <w:bCs/>
          <w:sz w:val="18"/>
          <w:szCs w:val="18"/>
        </w:rPr>
        <w:t>Царизм</w:t>
      </w:r>
      <w:r>
        <w:rPr>
          <w:sz w:val="18"/>
          <w:szCs w:val="18"/>
        </w:rPr>
        <w:t xml:space="preserve"> — </w:t>
      </w:r>
      <w:r>
        <w:rPr>
          <w:i/>
          <w:iCs/>
          <w:sz w:val="18"/>
          <w:szCs w:val="18"/>
        </w:rPr>
        <w:t xml:space="preserve">см. </w:t>
      </w:r>
      <w:r>
        <w:rPr>
          <w:sz w:val="18"/>
          <w:szCs w:val="18"/>
        </w:rPr>
        <w:t>Самодержавие в России.</w:t>
      </w:r>
    </w:p>
    <w:p w:rsidR="00182580" w:rsidRDefault="00182580" w:rsidP="00182580">
      <w:pPr>
        <w:shd w:val="clear" w:color="auto" w:fill="FFFFFF"/>
        <w:spacing w:before="5" w:line="168" w:lineRule="exact"/>
        <w:ind w:left="389" w:hanging="341"/>
        <w:jc w:val="both"/>
      </w:pPr>
      <w:r>
        <w:rPr>
          <w:b/>
          <w:bCs/>
          <w:sz w:val="18"/>
          <w:szCs w:val="18"/>
        </w:rPr>
        <w:t>Царские долги</w:t>
      </w:r>
      <w:r>
        <w:rPr>
          <w:sz w:val="18"/>
          <w:szCs w:val="18"/>
        </w:rPr>
        <w:t xml:space="preserve"> — </w:t>
      </w:r>
      <w:r>
        <w:rPr>
          <w:i/>
          <w:iCs/>
          <w:sz w:val="18"/>
          <w:szCs w:val="18"/>
        </w:rPr>
        <w:t xml:space="preserve">см. </w:t>
      </w:r>
      <w:r>
        <w:rPr>
          <w:sz w:val="18"/>
          <w:szCs w:val="18"/>
        </w:rPr>
        <w:t>Займы и долги царские.</w:t>
      </w:r>
    </w:p>
    <w:p w:rsidR="00182580" w:rsidRDefault="00182580" w:rsidP="00182580">
      <w:pPr>
        <w:shd w:val="clear" w:color="auto" w:fill="FFFFFF"/>
        <w:spacing w:line="168" w:lineRule="exact"/>
        <w:ind w:left="43"/>
      </w:pPr>
      <w:r>
        <w:rPr>
          <w:b/>
          <w:bCs/>
          <w:sz w:val="18"/>
          <w:szCs w:val="18"/>
        </w:rPr>
        <w:t>Цвет (фил.)</w:t>
      </w:r>
      <w:r>
        <w:rPr>
          <w:sz w:val="18"/>
          <w:szCs w:val="18"/>
        </w:rPr>
        <w:t xml:space="preserve"> — 18, 50, 52, 320.</w:t>
      </w:r>
    </w:p>
    <w:p w:rsidR="00182580" w:rsidRDefault="00182580" w:rsidP="00182580">
      <w:pPr>
        <w:shd w:val="clear" w:color="auto" w:fill="FFFFFF"/>
        <w:spacing w:line="168" w:lineRule="exact"/>
        <w:ind w:left="384" w:right="14" w:hanging="341"/>
        <w:jc w:val="both"/>
      </w:pPr>
      <w:r>
        <w:rPr>
          <w:b/>
          <w:bCs/>
          <w:sz w:val="18"/>
          <w:szCs w:val="18"/>
        </w:rPr>
        <w:t xml:space="preserve">Цейлон </w:t>
      </w:r>
      <w:r>
        <w:rPr>
          <w:sz w:val="18"/>
          <w:szCs w:val="18"/>
        </w:rPr>
        <w:t>— 28, 232, 263, 280, 365, 449, 464, 465, 470, 691.</w:t>
      </w:r>
    </w:p>
    <w:p w:rsidR="00182580" w:rsidRDefault="00182580" w:rsidP="00182580">
      <w:pPr>
        <w:shd w:val="clear" w:color="auto" w:fill="FFFFFF"/>
        <w:spacing w:line="168" w:lineRule="exact"/>
        <w:ind w:left="374" w:right="10" w:hanging="355"/>
        <w:jc w:val="both"/>
      </w:pPr>
      <w:r>
        <w:rPr>
          <w:b/>
          <w:bCs/>
          <w:sz w:val="18"/>
          <w:szCs w:val="18"/>
        </w:rPr>
        <w:t>Цектран (Центральный комитет объединенного профессио</w:t>
      </w:r>
      <w:r>
        <w:rPr>
          <w:b/>
          <w:bCs/>
          <w:sz w:val="18"/>
          <w:szCs w:val="18"/>
        </w:rPr>
        <w:softHyphen/>
        <w:t>нального Союза работников железнодорожного и водного транспорта)</w:t>
      </w:r>
      <w:r>
        <w:rPr>
          <w:sz w:val="18"/>
          <w:szCs w:val="18"/>
        </w:rPr>
        <w:t xml:space="preserve"> — 42, 218—219, 221, 224-226, 236-237, 247— 251, 261, 270—273, 287—288, 294-295, 300—301, 373, 391, 392; 43, 52—56.</w:t>
      </w:r>
    </w:p>
    <w:p w:rsidR="00182580" w:rsidRDefault="00182580" w:rsidP="00182580">
      <w:pPr>
        <w:shd w:val="clear" w:color="auto" w:fill="FFFFFF"/>
        <w:spacing w:before="5" w:line="168" w:lineRule="exact"/>
        <w:ind w:left="374" w:right="34" w:hanging="355"/>
        <w:jc w:val="both"/>
      </w:pPr>
      <w:r>
        <w:rPr>
          <w:b/>
          <w:bCs/>
          <w:sz w:val="18"/>
          <w:szCs w:val="18"/>
        </w:rPr>
        <w:t>Целинные земли</w:t>
      </w:r>
      <w:r>
        <w:rPr>
          <w:sz w:val="18"/>
          <w:szCs w:val="18"/>
        </w:rPr>
        <w:t xml:space="preserve"> — 3, 83, 280; 42,  77—78,  111-112.</w:t>
      </w:r>
    </w:p>
    <w:p w:rsidR="00182580" w:rsidRDefault="00182580" w:rsidP="00182580">
      <w:pPr>
        <w:shd w:val="clear" w:color="auto" w:fill="FFFFFF"/>
        <w:spacing w:before="5" w:line="168" w:lineRule="exact"/>
        <w:ind w:left="19"/>
      </w:pPr>
      <w:r>
        <w:rPr>
          <w:b/>
          <w:bCs/>
          <w:sz w:val="18"/>
          <w:szCs w:val="18"/>
        </w:rPr>
        <w:t>Целое</w:t>
      </w:r>
      <w:r>
        <w:rPr>
          <w:sz w:val="18"/>
          <w:szCs w:val="18"/>
        </w:rPr>
        <w:t xml:space="preserve"> — </w:t>
      </w:r>
      <w:r>
        <w:rPr>
          <w:i/>
          <w:iCs/>
          <w:sz w:val="18"/>
          <w:szCs w:val="18"/>
        </w:rPr>
        <w:t xml:space="preserve">см. </w:t>
      </w:r>
      <w:r>
        <w:rPr>
          <w:sz w:val="18"/>
          <w:szCs w:val="18"/>
        </w:rPr>
        <w:t>Часть и целое.</w:t>
      </w:r>
    </w:p>
    <w:p w:rsidR="00182580" w:rsidRDefault="00182580" w:rsidP="00182580">
      <w:pPr>
        <w:shd w:val="clear" w:color="auto" w:fill="FFFFFF"/>
        <w:spacing w:line="168" w:lineRule="exact"/>
        <w:ind w:left="365" w:right="38" w:hanging="360"/>
        <w:jc w:val="both"/>
      </w:pPr>
      <w:r>
        <w:rPr>
          <w:b/>
          <w:bCs/>
          <w:sz w:val="18"/>
          <w:szCs w:val="18"/>
        </w:rPr>
        <w:t>Цель (фил.)</w:t>
      </w:r>
      <w:r>
        <w:rPr>
          <w:sz w:val="18"/>
          <w:szCs w:val="18"/>
        </w:rPr>
        <w:t xml:space="preserve"> — 29, 13, 129, 148, 171-172, 188, 195-200, 217, 241, 251, 258, 282-283, 286, 289—290, 501.</w:t>
      </w:r>
    </w:p>
    <w:p w:rsidR="00182580" w:rsidRDefault="00182580" w:rsidP="00182580">
      <w:pPr>
        <w:shd w:val="clear" w:color="auto" w:fill="FFFFFF"/>
        <w:spacing w:before="5" w:line="168" w:lineRule="exact"/>
        <w:ind w:left="730"/>
      </w:pPr>
      <w:r>
        <w:rPr>
          <w:i/>
          <w:iCs/>
          <w:sz w:val="18"/>
          <w:szCs w:val="18"/>
        </w:rPr>
        <w:t xml:space="preserve">См.   также   </w:t>
      </w:r>
      <w:r>
        <w:rPr>
          <w:sz w:val="18"/>
          <w:szCs w:val="18"/>
        </w:rPr>
        <w:t>Телеология.</w:t>
      </w:r>
    </w:p>
    <w:p w:rsidR="00182580" w:rsidRDefault="00182580" w:rsidP="00182580">
      <w:pPr>
        <w:shd w:val="clear" w:color="auto" w:fill="FFFFFF"/>
        <w:spacing w:line="168" w:lineRule="exact"/>
        <w:ind w:left="350" w:right="48" w:hanging="350"/>
        <w:jc w:val="both"/>
      </w:pPr>
      <w:r>
        <w:rPr>
          <w:b/>
          <w:bCs/>
          <w:sz w:val="18"/>
          <w:szCs w:val="18"/>
        </w:rPr>
        <w:t>Цена земли (эконом.)</w:t>
      </w:r>
      <w:r>
        <w:rPr>
          <w:sz w:val="18"/>
          <w:szCs w:val="18"/>
        </w:rPr>
        <w:t xml:space="preserve"> — 4, 61, </w:t>
      </w:r>
      <w:r>
        <w:rPr>
          <w:spacing w:val="-1"/>
          <w:sz w:val="18"/>
          <w:szCs w:val="18"/>
        </w:rPr>
        <w:t xml:space="preserve">130—131, 139—141, 151—152; </w:t>
      </w:r>
      <w:r>
        <w:rPr>
          <w:sz w:val="18"/>
          <w:szCs w:val="18"/>
        </w:rPr>
        <w:t xml:space="preserve">5, 103—104, 159, 231; 7, 114; 15, 158—159; 16, 285, 295, 370; 23, 273-274; 24, 161; </w:t>
      </w:r>
      <w:r>
        <w:rPr>
          <w:spacing w:val="-1"/>
          <w:sz w:val="18"/>
          <w:szCs w:val="18"/>
        </w:rPr>
        <w:t xml:space="preserve">25, 21, 209; 27, 216, 218, 219, </w:t>
      </w:r>
      <w:r>
        <w:rPr>
          <w:sz w:val="18"/>
          <w:szCs w:val="18"/>
        </w:rPr>
        <w:t>353—354, 360.</w:t>
      </w:r>
    </w:p>
    <w:p w:rsidR="00182580" w:rsidRDefault="00182580" w:rsidP="00182580">
      <w:pPr>
        <w:shd w:val="clear" w:color="auto" w:fill="FFFFFF"/>
        <w:spacing w:before="10" w:line="168" w:lineRule="exact"/>
        <w:ind w:left="346" w:right="48" w:hanging="346"/>
        <w:jc w:val="both"/>
      </w:pPr>
      <w:r>
        <w:rPr>
          <w:b/>
          <w:bCs/>
          <w:sz w:val="18"/>
          <w:szCs w:val="18"/>
        </w:rPr>
        <w:t>Цена и ценообразование (эко</w:t>
      </w:r>
      <w:r>
        <w:rPr>
          <w:b/>
          <w:bCs/>
          <w:sz w:val="18"/>
          <w:szCs w:val="18"/>
        </w:rPr>
        <w:softHyphen/>
        <w:t>ном.)</w:t>
      </w:r>
      <w:r>
        <w:rPr>
          <w:sz w:val="18"/>
          <w:szCs w:val="18"/>
        </w:rPr>
        <w:t xml:space="preserve"> — 2, 366—367; 3, 34— 35, 79—80, 231—232, 323— 324, 350—351, 366; 4, 71 — 72, 209; 5, 115, 118, 119-120,</w:t>
      </w:r>
    </w:p>
    <w:p w:rsidR="00182580" w:rsidRDefault="00182580" w:rsidP="00182580">
      <w:pPr>
        <w:shd w:val="clear" w:color="auto" w:fill="FFFFFF"/>
        <w:spacing w:before="19" w:line="168" w:lineRule="exact"/>
        <w:ind w:left="403"/>
        <w:jc w:val="both"/>
      </w:pPr>
      <w:r>
        <w:br w:type="column"/>
      </w:r>
      <w:r>
        <w:rPr>
          <w:sz w:val="18"/>
          <w:szCs w:val="18"/>
        </w:rPr>
        <w:lastRenderedPageBreak/>
        <w:t>123-124, 170—171, 231; 7, 112, 113, 171; 16, 274—277, 285;    17,    260;    23,    33-34;</w:t>
      </w:r>
    </w:p>
    <w:p w:rsidR="00182580" w:rsidRDefault="00182580" w:rsidP="00182580">
      <w:pPr>
        <w:shd w:val="clear" w:color="auto" w:fill="FFFFFF"/>
        <w:tabs>
          <w:tab w:val="left" w:pos="787"/>
        </w:tabs>
        <w:spacing w:line="168" w:lineRule="exact"/>
        <w:ind w:left="384" w:right="10"/>
        <w:jc w:val="both"/>
      </w:pPr>
      <w:r>
        <w:rPr>
          <w:sz w:val="18"/>
          <w:szCs w:val="18"/>
        </w:rPr>
        <w:t>25,</w:t>
      </w:r>
      <w:r>
        <w:rPr>
          <w:sz w:val="18"/>
          <w:szCs w:val="18"/>
        </w:rPr>
        <w:tab/>
      </w:r>
      <w:r>
        <w:rPr>
          <w:spacing w:val="-1"/>
          <w:sz w:val="18"/>
          <w:szCs w:val="18"/>
        </w:rPr>
        <w:t>34—36, 38—39, 46—47,</w:t>
      </w:r>
      <w:r>
        <w:rPr>
          <w:spacing w:val="-1"/>
          <w:sz w:val="18"/>
          <w:szCs w:val="18"/>
        </w:rPr>
        <w:br/>
      </w:r>
      <w:r>
        <w:rPr>
          <w:sz w:val="18"/>
          <w:szCs w:val="18"/>
        </w:rPr>
        <w:t>51-52; 26, 63, 68, 69; 27,</w:t>
      </w:r>
      <w:r>
        <w:rPr>
          <w:sz w:val="18"/>
          <w:szCs w:val="18"/>
        </w:rPr>
        <w:br/>
        <w:t>317, 321, 397, 412; 30, 94; 37,</w:t>
      </w:r>
      <w:r>
        <w:rPr>
          <w:sz w:val="18"/>
          <w:szCs w:val="18"/>
        </w:rPr>
        <w:br/>
        <w:t>415-416; 41, 221, 222; 45,</w:t>
      </w:r>
      <w:r>
        <w:rPr>
          <w:sz w:val="18"/>
          <w:szCs w:val="18"/>
        </w:rPr>
        <w:br/>
        <w:t>268.</w:t>
      </w:r>
    </w:p>
    <w:p w:rsidR="00182580" w:rsidRDefault="00182580" w:rsidP="00182580">
      <w:pPr>
        <w:shd w:val="clear" w:color="auto" w:fill="FFFFFF"/>
        <w:spacing w:before="5" w:line="168" w:lineRule="exact"/>
        <w:ind w:left="389" w:right="10" w:hanging="350"/>
        <w:jc w:val="both"/>
      </w:pPr>
      <w:r>
        <w:rPr>
          <w:b/>
          <w:bCs/>
          <w:sz w:val="18"/>
          <w:szCs w:val="18"/>
        </w:rPr>
        <w:t>Цена производства (эконом.)</w:t>
      </w:r>
      <w:r>
        <w:rPr>
          <w:sz w:val="18"/>
          <w:szCs w:val="18"/>
        </w:rPr>
        <w:t xml:space="preserve"> — 5, 115, 118, 121; 16, 274—277;</w:t>
      </w:r>
    </w:p>
    <w:p w:rsidR="00182580" w:rsidRDefault="00182580" w:rsidP="00182580">
      <w:pPr>
        <w:shd w:val="clear" w:color="auto" w:fill="FFFFFF"/>
        <w:tabs>
          <w:tab w:val="left" w:pos="730"/>
        </w:tabs>
        <w:spacing w:line="168" w:lineRule="exact"/>
        <w:ind w:left="34" w:right="691" w:firstLine="355"/>
      </w:pPr>
      <w:r>
        <w:rPr>
          <w:sz w:val="18"/>
          <w:szCs w:val="18"/>
        </w:rPr>
        <w:t>26,</w:t>
      </w:r>
      <w:r>
        <w:rPr>
          <w:sz w:val="18"/>
          <w:szCs w:val="18"/>
        </w:rPr>
        <w:tab/>
        <w:t>68—69; 45, 268.</w:t>
      </w:r>
      <w:r>
        <w:rPr>
          <w:sz w:val="18"/>
          <w:szCs w:val="18"/>
        </w:rPr>
        <w:br/>
      </w:r>
      <w:r>
        <w:rPr>
          <w:b/>
          <w:bCs/>
          <w:sz w:val="18"/>
          <w:szCs w:val="18"/>
        </w:rPr>
        <w:t>Цензура</w:t>
      </w:r>
    </w:p>
    <w:p w:rsidR="00182580" w:rsidRDefault="00182580" w:rsidP="00182580">
      <w:pPr>
        <w:numPr>
          <w:ilvl w:val="0"/>
          <w:numId w:val="4"/>
        </w:numPr>
        <w:shd w:val="clear" w:color="auto" w:fill="FFFFFF"/>
        <w:tabs>
          <w:tab w:val="left" w:pos="370"/>
        </w:tabs>
        <w:spacing w:line="168" w:lineRule="exact"/>
        <w:ind w:left="370" w:right="14" w:hanging="254"/>
        <w:jc w:val="both"/>
        <w:rPr>
          <w:sz w:val="18"/>
          <w:szCs w:val="18"/>
        </w:rPr>
      </w:pPr>
      <w:r>
        <w:rPr>
          <w:sz w:val="18"/>
          <w:szCs w:val="18"/>
        </w:rPr>
        <w:t>в капиталистических стра</w:t>
      </w:r>
      <w:r>
        <w:rPr>
          <w:sz w:val="18"/>
          <w:szCs w:val="18"/>
        </w:rPr>
        <w:softHyphen/>
        <w:t>нах — 16, 440; 26, 17, 37, 47, 155—157, 180, 186, 214, 229, 237, 242, 246, 253, 256— 257, 263; 27, 20, 34-35; 30, 1,52, 55, 278; 31, 178; 34, 180; 36, 397-398, 427, 512; 37,154, 164-165, 441, 517; 39, 179, 344,   392;   40,   246.</w:t>
      </w:r>
    </w:p>
    <w:p w:rsidR="00182580" w:rsidRDefault="00182580" w:rsidP="00182580">
      <w:pPr>
        <w:numPr>
          <w:ilvl w:val="0"/>
          <w:numId w:val="4"/>
        </w:numPr>
        <w:shd w:val="clear" w:color="auto" w:fill="FFFFFF"/>
        <w:tabs>
          <w:tab w:val="left" w:pos="370"/>
        </w:tabs>
        <w:spacing w:before="5" w:line="168" w:lineRule="exact"/>
        <w:ind w:left="370" w:right="34" w:hanging="254"/>
        <w:jc w:val="both"/>
        <w:rPr>
          <w:sz w:val="18"/>
          <w:szCs w:val="18"/>
        </w:rPr>
      </w:pPr>
      <w:r>
        <w:rPr>
          <w:sz w:val="18"/>
          <w:szCs w:val="18"/>
        </w:rPr>
        <w:t>в России — 1, 339—340; 2, 101, 111; 4, 430; 5, 61, 73, 77, 92, 143-144; 6, 15, 16, 70, 89; 7, 168; 10, 315;  11, 348;</w:t>
      </w:r>
    </w:p>
    <w:p w:rsidR="00182580" w:rsidRDefault="00182580" w:rsidP="00182580">
      <w:pPr>
        <w:shd w:val="clear" w:color="auto" w:fill="FFFFFF"/>
        <w:tabs>
          <w:tab w:val="left" w:pos="773"/>
        </w:tabs>
        <w:spacing w:line="168" w:lineRule="exact"/>
        <w:ind w:left="379"/>
      </w:pPr>
      <w:r>
        <w:rPr>
          <w:spacing w:val="-2"/>
          <w:sz w:val="18"/>
          <w:szCs w:val="18"/>
        </w:rPr>
        <w:t>12,</w:t>
      </w:r>
      <w:r>
        <w:rPr>
          <w:sz w:val="18"/>
          <w:szCs w:val="18"/>
        </w:rPr>
        <w:tab/>
        <w:t>30,   99-100,   102,   213;</w:t>
      </w:r>
    </w:p>
    <w:p w:rsidR="00182580" w:rsidRDefault="00182580" w:rsidP="00182580">
      <w:pPr>
        <w:shd w:val="clear" w:color="auto" w:fill="FFFFFF"/>
        <w:tabs>
          <w:tab w:val="left" w:pos="682"/>
        </w:tabs>
        <w:spacing w:line="168" w:lineRule="exact"/>
        <w:ind w:left="360" w:right="34"/>
        <w:jc w:val="both"/>
      </w:pPr>
      <w:r>
        <w:rPr>
          <w:spacing w:val="-1"/>
          <w:sz w:val="18"/>
          <w:szCs w:val="18"/>
        </w:rPr>
        <w:t>13,</w:t>
      </w:r>
      <w:r>
        <w:rPr>
          <w:sz w:val="18"/>
          <w:szCs w:val="18"/>
        </w:rPr>
        <w:tab/>
        <w:t>183; 16, 412, 456; 20, 22—</w:t>
      </w:r>
      <w:r>
        <w:rPr>
          <w:sz w:val="18"/>
          <w:szCs w:val="18"/>
        </w:rPr>
        <w:br/>
        <w:t>23; 21, 252, 375; 24, 270; 26,</w:t>
      </w:r>
      <w:r>
        <w:rPr>
          <w:sz w:val="18"/>
          <w:szCs w:val="18"/>
        </w:rPr>
        <w:br/>
        <w:t>45. 121, 168, 186; 27, 86, 301,</w:t>
      </w:r>
      <w:r>
        <w:rPr>
          <w:sz w:val="18"/>
          <w:szCs w:val="18"/>
        </w:rPr>
        <w:br/>
        <w:t>303; 30, 321; 32, 216; 46, 26;</w:t>
      </w:r>
      <w:r>
        <w:rPr>
          <w:sz w:val="18"/>
          <w:szCs w:val="18"/>
        </w:rPr>
        <w:br/>
        <w:t>49, 31—32, 435.</w:t>
      </w:r>
    </w:p>
    <w:p w:rsidR="00182580" w:rsidRDefault="00182580" w:rsidP="00182580">
      <w:pPr>
        <w:shd w:val="clear" w:color="auto" w:fill="FFFFFF"/>
        <w:spacing w:line="168" w:lineRule="exact"/>
        <w:ind w:left="350" w:right="43" w:hanging="350"/>
        <w:jc w:val="both"/>
      </w:pPr>
      <w:r>
        <w:rPr>
          <w:b/>
          <w:bCs/>
          <w:sz w:val="18"/>
          <w:szCs w:val="18"/>
        </w:rPr>
        <w:t>Централизация капитала</w:t>
      </w:r>
      <w:r>
        <w:rPr>
          <w:sz w:val="18"/>
          <w:szCs w:val="18"/>
        </w:rPr>
        <w:t xml:space="preserve"> — </w:t>
      </w:r>
      <w:r>
        <w:rPr>
          <w:i/>
          <w:iCs/>
          <w:sz w:val="18"/>
          <w:szCs w:val="18"/>
        </w:rPr>
        <w:t xml:space="preserve">см. </w:t>
      </w:r>
      <w:r>
        <w:rPr>
          <w:sz w:val="18"/>
          <w:szCs w:val="18"/>
        </w:rPr>
        <w:t>Капитализм — концентрация и централизация капитала и концентрация   производства.</w:t>
      </w:r>
    </w:p>
    <w:p w:rsidR="00182580" w:rsidRDefault="00182580" w:rsidP="00182580">
      <w:pPr>
        <w:shd w:val="clear" w:color="auto" w:fill="FFFFFF"/>
        <w:spacing w:before="5" w:line="168" w:lineRule="exact"/>
        <w:ind w:left="350" w:right="43" w:hanging="350"/>
        <w:jc w:val="both"/>
      </w:pPr>
      <w:r>
        <w:rPr>
          <w:b/>
          <w:bCs/>
          <w:sz w:val="18"/>
          <w:szCs w:val="18"/>
        </w:rPr>
        <w:t>Центральное статистическое уп</w:t>
      </w:r>
      <w:r>
        <w:rPr>
          <w:b/>
          <w:bCs/>
          <w:sz w:val="18"/>
          <w:szCs w:val="18"/>
        </w:rPr>
        <w:softHyphen/>
        <w:t>равленце (ЦСУ) и его местные органы</w:t>
      </w:r>
      <w:r>
        <w:rPr>
          <w:sz w:val="18"/>
          <w:szCs w:val="18"/>
        </w:rPr>
        <w:t xml:space="preserve"> — 37,   469,   472;   38,</w:t>
      </w:r>
    </w:p>
    <w:p w:rsidR="00182580" w:rsidRDefault="00182580" w:rsidP="00182580">
      <w:pPr>
        <w:shd w:val="clear" w:color="auto" w:fill="FFFFFF"/>
        <w:spacing w:before="5" w:line="168" w:lineRule="exact"/>
        <w:ind w:left="350" w:right="43" w:hanging="350"/>
        <w:jc w:val="both"/>
        <w:sectPr w:rsidR="00182580">
          <w:type w:val="continuous"/>
          <w:pgSz w:w="8504" w:h="11339"/>
          <w:pgMar w:top="927" w:right="1250" w:bottom="360" w:left="1398" w:header="720" w:footer="720" w:gutter="0"/>
          <w:cols w:num="2" w:space="720" w:equalWidth="0">
            <w:col w:w="2817" w:space="216"/>
            <w:col w:w="2822"/>
          </w:cols>
          <w:noEndnote/>
        </w:sectPr>
      </w:pPr>
    </w:p>
    <w:p w:rsidR="00182580" w:rsidRDefault="00182580" w:rsidP="00182580">
      <w:pPr>
        <w:shd w:val="clear" w:color="auto" w:fill="FFFFFF"/>
        <w:tabs>
          <w:tab w:val="left" w:pos="1973"/>
        </w:tabs>
        <w:spacing w:after="250"/>
      </w:pPr>
      <w:r>
        <w:rPr>
          <w:sz w:val="14"/>
          <w:szCs w:val="14"/>
        </w:rPr>
        <w:lastRenderedPageBreak/>
        <w:t>706</w:t>
      </w:r>
      <w:r>
        <w:rPr>
          <w:rFonts w:ascii="Arial" w:cs="Arial"/>
          <w:sz w:val="14"/>
          <w:szCs w:val="14"/>
        </w:rPr>
        <w:tab/>
      </w:r>
      <w:r>
        <w:rPr>
          <w:spacing w:val="-2"/>
          <w:sz w:val="14"/>
          <w:szCs w:val="14"/>
        </w:rPr>
        <w:t>ЦЕНТРИЗМ   И  ЦЕНТРИСТЫ</w:t>
      </w:r>
    </w:p>
    <w:p w:rsidR="00182580" w:rsidRDefault="00182580" w:rsidP="00182580">
      <w:pPr>
        <w:shd w:val="clear" w:color="auto" w:fill="FFFFFF"/>
        <w:tabs>
          <w:tab w:val="left" w:pos="1973"/>
        </w:tabs>
        <w:spacing w:after="250"/>
        <w:sectPr w:rsidR="00182580">
          <w:pgSz w:w="8504" w:h="11339"/>
          <w:pgMar w:top="944" w:right="1660" w:bottom="360" w:left="1002"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pacing w:val="-1"/>
          <w:sz w:val="18"/>
          <w:szCs w:val="18"/>
        </w:rPr>
        <w:lastRenderedPageBreak/>
        <w:t xml:space="preserve">16—17, 179; 39, 273, 275—276, </w:t>
      </w:r>
      <w:r>
        <w:rPr>
          <w:sz w:val="18"/>
          <w:szCs w:val="18"/>
        </w:rPr>
        <w:t>448, 461; 40, 75, 194, 345; 43, 71, 265, 288, 290, 348-349, 388; 44, 114; 45, 155, 156, 420, 423, 425; 51, 192, 339—340, 345-346, 351—352; 52, 215, 304-305, 315, 329; 53, 9, 51, 74, 89-90, 121—124, 131 — 132, 133, 150-152; 54, 231 — 232, 290, 402.</w:t>
      </w:r>
    </w:p>
    <w:p w:rsidR="00182580" w:rsidRDefault="00182580" w:rsidP="00182580">
      <w:pPr>
        <w:shd w:val="clear" w:color="auto" w:fill="FFFFFF"/>
        <w:spacing w:line="168" w:lineRule="exact"/>
        <w:ind w:left="284" w:hanging="284"/>
        <w:jc w:val="both"/>
      </w:pPr>
      <w:r>
        <w:rPr>
          <w:sz w:val="18"/>
          <w:szCs w:val="18"/>
        </w:rPr>
        <w:t xml:space="preserve"> </w:t>
      </w:r>
      <w:r>
        <w:rPr>
          <w:b/>
          <w:bCs/>
          <w:sz w:val="18"/>
          <w:szCs w:val="18"/>
        </w:rPr>
        <w:t>Центризм и центристы</w:t>
      </w:r>
    </w:p>
    <w:p w:rsidR="00182580" w:rsidRDefault="00182580" w:rsidP="00182580">
      <w:pPr>
        <w:shd w:val="clear" w:color="auto" w:fill="FFFFFF"/>
        <w:spacing w:line="168" w:lineRule="exact"/>
        <w:ind w:left="346" w:right="5" w:hanging="250"/>
        <w:jc w:val="both"/>
      </w:pPr>
      <w:r>
        <w:rPr>
          <w:sz w:val="18"/>
          <w:szCs w:val="18"/>
        </w:rPr>
        <w:t xml:space="preserve">— сущность — 26, 11, 104, 254, </w:t>
      </w:r>
      <w:r>
        <w:rPr>
          <w:spacing w:val="-1"/>
          <w:sz w:val="18"/>
          <w:szCs w:val="18"/>
        </w:rPr>
        <w:t xml:space="preserve">283—284, 323—324; 27, 107— </w:t>
      </w:r>
      <w:r>
        <w:rPr>
          <w:sz w:val="18"/>
          <w:szCs w:val="18"/>
        </w:rPr>
        <w:t>108; 28, 4, 592; 30, 138-139, 147—148, 157, 196, 204-205, 261-262, 269, 394-396; 31, 111, 146, 170-171, 175, 203; 32, 140, 151; 33, 111; 37, 459; 38, 88, 108; 39, 214— 215; 49, 71—72, 97-98, 356; 54, 502.</w:t>
      </w:r>
    </w:p>
    <w:p w:rsidR="00182580" w:rsidRDefault="00182580" w:rsidP="00182580">
      <w:pPr>
        <w:shd w:val="clear" w:color="auto" w:fill="FFFFFF"/>
        <w:spacing w:line="168" w:lineRule="exact"/>
        <w:ind w:left="355" w:right="14" w:hanging="264"/>
        <w:jc w:val="both"/>
      </w:pPr>
      <w:r>
        <w:rPr>
          <w:sz w:val="18"/>
          <w:szCs w:val="18"/>
        </w:rPr>
        <w:t>— на Западе в период империа</w:t>
      </w:r>
      <w:r>
        <w:rPr>
          <w:sz w:val="18"/>
          <w:szCs w:val="18"/>
        </w:rPr>
        <w:softHyphen/>
        <w:t xml:space="preserve">листической войны 1914— 1918 гг. — 26, 19—20, 24— 25, 37, 38, 104, 165, 179, 203— 204, 215-217, 254, 260-261, </w:t>
      </w:r>
      <w:r>
        <w:rPr>
          <w:spacing w:val="-1"/>
          <w:sz w:val="18"/>
          <w:szCs w:val="18"/>
        </w:rPr>
        <w:t xml:space="preserve">263, 265, 267—268, 295—296, </w:t>
      </w:r>
      <w:r>
        <w:rPr>
          <w:sz w:val="18"/>
          <w:szCs w:val="18"/>
        </w:rPr>
        <w:t>323-324, 335—337, 368-369;</w:t>
      </w:r>
    </w:p>
    <w:p w:rsidR="00182580" w:rsidRDefault="00182580" w:rsidP="00182580">
      <w:pPr>
        <w:shd w:val="clear" w:color="auto" w:fill="FFFFFF"/>
        <w:tabs>
          <w:tab w:val="left" w:pos="725"/>
        </w:tabs>
        <w:spacing w:before="10" w:line="168" w:lineRule="exact"/>
        <w:ind w:left="360" w:right="29"/>
        <w:jc w:val="both"/>
      </w:pPr>
      <w:r>
        <w:rPr>
          <w:sz w:val="18"/>
          <w:szCs w:val="18"/>
        </w:rPr>
        <w:t>27,</w:t>
      </w:r>
      <w:r>
        <w:rPr>
          <w:sz w:val="18"/>
          <w:szCs w:val="18"/>
        </w:rPr>
        <w:tab/>
        <w:t>107, 122—128, 235-237,</w:t>
      </w:r>
      <w:r>
        <w:rPr>
          <w:sz w:val="18"/>
          <w:szCs w:val="18"/>
        </w:rPr>
        <w:br/>
        <w:t>267-274, 306-307, 460-461;</w:t>
      </w:r>
    </w:p>
    <w:p w:rsidR="00182580" w:rsidRDefault="00182580" w:rsidP="00182580">
      <w:pPr>
        <w:shd w:val="clear" w:color="auto" w:fill="FFFFFF"/>
        <w:tabs>
          <w:tab w:val="left" w:pos="672"/>
        </w:tabs>
        <w:spacing w:line="168" w:lineRule="exact"/>
        <w:ind w:left="350" w:right="24"/>
        <w:jc w:val="both"/>
      </w:pPr>
      <w:r>
        <w:rPr>
          <w:sz w:val="18"/>
          <w:szCs w:val="18"/>
        </w:rPr>
        <w:t>28,</w:t>
      </w:r>
      <w:r>
        <w:rPr>
          <w:sz w:val="18"/>
          <w:szCs w:val="18"/>
        </w:rPr>
        <w:tab/>
      </w:r>
      <w:r>
        <w:rPr>
          <w:spacing w:val="-1"/>
          <w:sz w:val="18"/>
          <w:szCs w:val="18"/>
        </w:rPr>
        <w:t>4—5, 247—248, 299—300,</w:t>
      </w:r>
      <w:r>
        <w:rPr>
          <w:spacing w:val="-1"/>
          <w:sz w:val="18"/>
          <w:szCs w:val="18"/>
        </w:rPr>
        <w:br/>
      </w:r>
      <w:r>
        <w:rPr>
          <w:sz w:val="18"/>
          <w:szCs w:val="18"/>
        </w:rPr>
        <w:t>591-592, 602-603, 608, 731;</w:t>
      </w:r>
      <w:r>
        <w:rPr>
          <w:sz w:val="18"/>
          <w:szCs w:val="18"/>
        </w:rPr>
        <w:br/>
      </w:r>
      <w:r>
        <w:rPr>
          <w:spacing w:val="-1"/>
          <w:sz w:val="18"/>
          <w:szCs w:val="18"/>
        </w:rPr>
        <w:t>30, 2—4, 57—58, 138—139,</w:t>
      </w:r>
      <w:r>
        <w:rPr>
          <w:spacing w:val="-1"/>
          <w:sz w:val="18"/>
          <w:szCs w:val="18"/>
        </w:rPr>
        <w:br/>
      </w:r>
      <w:r>
        <w:rPr>
          <w:sz w:val="18"/>
          <w:szCs w:val="18"/>
        </w:rPr>
        <w:t>147-148, 157, 169, 177, 181,</w:t>
      </w:r>
      <w:r>
        <w:rPr>
          <w:sz w:val="18"/>
          <w:szCs w:val="18"/>
        </w:rPr>
        <w:br/>
      </w:r>
      <w:r>
        <w:rPr>
          <w:spacing w:val="-2"/>
          <w:sz w:val="18"/>
          <w:szCs w:val="18"/>
        </w:rPr>
        <w:t>196, 204—205, 216—217, 245—</w:t>
      </w:r>
      <w:r>
        <w:rPr>
          <w:spacing w:val="-2"/>
          <w:sz w:val="18"/>
          <w:szCs w:val="18"/>
        </w:rPr>
        <w:br/>
      </w:r>
      <w:r>
        <w:rPr>
          <w:sz w:val="18"/>
          <w:szCs w:val="18"/>
        </w:rPr>
        <w:t>256, 257-260, 261, 264-272,</w:t>
      </w:r>
      <w:r>
        <w:rPr>
          <w:sz w:val="18"/>
          <w:szCs w:val="18"/>
        </w:rPr>
        <w:br/>
      </w:r>
      <w:r>
        <w:rPr>
          <w:spacing w:val="-3"/>
          <w:sz w:val="18"/>
          <w:szCs w:val="18"/>
        </w:rPr>
        <w:t>273—274, 277, 286—295, 300—</w:t>
      </w:r>
      <w:r>
        <w:rPr>
          <w:spacing w:val="-3"/>
          <w:sz w:val="18"/>
          <w:szCs w:val="18"/>
        </w:rPr>
        <w:br/>
      </w:r>
      <w:r>
        <w:rPr>
          <w:sz w:val="18"/>
          <w:szCs w:val="18"/>
        </w:rPr>
        <w:t>305, 339, 343—347, 357—361,</w:t>
      </w:r>
      <w:r>
        <w:rPr>
          <w:sz w:val="18"/>
          <w:szCs w:val="18"/>
        </w:rPr>
        <w:br/>
        <w:t>394—396; 31, 87—88, 112,</w:t>
      </w:r>
      <w:r>
        <w:rPr>
          <w:sz w:val="18"/>
          <w:szCs w:val="18"/>
        </w:rPr>
        <w:br/>
      </w:r>
      <w:r>
        <w:rPr>
          <w:spacing w:val="-2"/>
          <w:sz w:val="18"/>
          <w:szCs w:val="18"/>
        </w:rPr>
        <w:t>116, 127—128, 146, 170—172,</w:t>
      </w:r>
      <w:r>
        <w:rPr>
          <w:spacing w:val="-2"/>
          <w:sz w:val="18"/>
          <w:szCs w:val="18"/>
        </w:rPr>
        <w:br/>
      </w:r>
      <w:r>
        <w:rPr>
          <w:sz w:val="18"/>
          <w:szCs w:val="18"/>
        </w:rPr>
        <w:t>173, 175, 176, 231, 366, 466—</w:t>
      </w:r>
      <w:r>
        <w:rPr>
          <w:sz w:val="18"/>
          <w:szCs w:val="18"/>
        </w:rPr>
        <w:br/>
        <w:t>467; 32, 140, 151; 33,111; 34,</w:t>
      </w:r>
      <w:r>
        <w:rPr>
          <w:sz w:val="18"/>
          <w:szCs w:val="18"/>
        </w:rPr>
        <w:br/>
      </w:r>
      <w:r>
        <w:rPr>
          <w:spacing w:val="-1"/>
          <w:sz w:val="18"/>
          <w:szCs w:val="18"/>
        </w:rPr>
        <w:t>100—101; 37, 108, 291—294,</w:t>
      </w:r>
      <w:r>
        <w:rPr>
          <w:spacing w:val="-1"/>
          <w:sz w:val="18"/>
          <w:szCs w:val="18"/>
        </w:rPr>
        <w:br/>
      </w:r>
      <w:r>
        <w:rPr>
          <w:sz w:val="18"/>
          <w:szCs w:val="18"/>
        </w:rPr>
        <w:t>295—298, 302—303; 40, 8; 49,</w:t>
      </w:r>
      <w:r>
        <w:rPr>
          <w:sz w:val="18"/>
          <w:szCs w:val="18"/>
        </w:rPr>
        <w:br/>
        <w:t>13, 20-22, 23-24, 39, 45,</w:t>
      </w:r>
      <w:r>
        <w:rPr>
          <w:sz w:val="18"/>
          <w:szCs w:val="18"/>
        </w:rPr>
        <w:br/>
      </w:r>
      <w:r>
        <w:rPr>
          <w:spacing w:val="-1"/>
          <w:sz w:val="18"/>
          <w:szCs w:val="18"/>
        </w:rPr>
        <w:t>71—72, 94—95, 97—98, 104—</w:t>
      </w:r>
      <w:r>
        <w:rPr>
          <w:spacing w:val="-1"/>
          <w:sz w:val="18"/>
          <w:szCs w:val="18"/>
        </w:rPr>
        <w:br/>
      </w:r>
      <w:r>
        <w:rPr>
          <w:sz w:val="18"/>
          <w:szCs w:val="18"/>
        </w:rPr>
        <w:t>105, 152, 153, 164, 190—192,</w:t>
      </w:r>
      <w:r>
        <w:rPr>
          <w:sz w:val="18"/>
          <w:szCs w:val="18"/>
        </w:rPr>
        <w:br/>
        <w:t>193, 318, 355—356, 357, 364—</w:t>
      </w:r>
      <w:r>
        <w:rPr>
          <w:sz w:val="18"/>
          <w:szCs w:val="18"/>
        </w:rPr>
        <w:br/>
      </w:r>
      <w:r>
        <w:rPr>
          <w:spacing w:val="-1"/>
          <w:sz w:val="18"/>
          <w:szCs w:val="18"/>
        </w:rPr>
        <w:t>366, 373, 378, 379, 380—382,</w:t>
      </w:r>
      <w:r>
        <w:rPr>
          <w:spacing w:val="-1"/>
          <w:sz w:val="18"/>
          <w:szCs w:val="18"/>
        </w:rPr>
        <w:br/>
        <w:t>383—384, 385, 388, 391—392,</w:t>
      </w:r>
      <w:r>
        <w:rPr>
          <w:spacing w:val="-1"/>
          <w:sz w:val="18"/>
          <w:szCs w:val="18"/>
        </w:rPr>
        <w:br/>
      </w:r>
      <w:r>
        <w:rPr>
          <w:sz w:val="18"/>
          <w:szCs w:val="18"/>
        </w:rPr>
        <w:t>393-394, 397, 443-444, 447—</w:t>
      </w:r>
      <w:r>
        <w:rPr>
          <w:sz w:val="18"/>
          <w:szCs w:val="18"/>
        </w:rPr>
        <w:br/>
        <w:t>448, 449-450; 54, 375, 376—</w:t>
      </w:r>
      <w:r>
        <w:rPr>
          <w:sz w:val="18"/>
          <w:szCs w:val="18"/>
        </w:rPr>
        <w:br/>
        <w:t>377.</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5" w:line="168" w:lineRule="exact"/>
        <w:ind w:left="254" w:hanging="254"/>
        <w:jc w:val="both"/>
        <w:rPr>
          <w:sz w:val="18"/>
          <w:szCs w:val="18"/>
        </w:rPr>
      </w:pPr>
      <w:r>
        <w:rPr>
          <w:sz w:val="18"/>
          <w:szCs w:val="18"/>
        </w:rPr>
        <w:t>на Западе после империа</w:t>
      </w:r>
      <w:r>
        <w:rPr>
          <w:sz w:val="18"/>
          <w:szCs w:val="18"/>
        </w:rPr>
        <w:softHyphen/>
        <w:t>листической войны 1914— 1918 гг. — 37, 304 — 305, 309-310, 485-486; 39, 90-109,143-145, 214—215, 439-441, 444—446; 40, 129-139, 228-229, 349-350; 41, 189, 204—205, 206, 207, 296— 297, 412-413, 427-428, 443; 44, 17-18, 20—21, 96-</w:t>
      </w:r>
      <w:r>
        <w:rPr>
          <w:i/>
          <w:iCs/>
          <w:sz w:val="18"/>
          <w:szCs w:val="18"/>
        </w:rPr>
        <w:t xml:space="preserve">98, </w:t>
      </w:r>
      <w:r>
        <w:rPr>
          <w:sz w:val="18"/>
          <w:szCs w:val="18"/>
        </w:rPr>
        <w:t>377-378, 445; 45, 34, 131; 51, 217—218, 241; 54, 502.</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его особая опасность для ра</w:t>
      </w:r>
      <w:r>
        <w:rPr>
          <w:sz w:val="18"/>
          <w:szCs w:val="18"/>
        </w:rPr>
        <w:softHyphen/>
        <w:t xml:space="preserve">бочего движения — 26, 19— 20, 104, 263, 323-324, 338-339; 27, 106-107, 121—126, 267-268, 286—287, 390-391, 431, 433, 460-461; 30, 157, </w:t>
      </w:r>
      <w:r>
        <w:rPr>
          <w:spacing w:val="-1"/>
          <w:sz w:val="18"/>
          <w:szCs w:val="18"/>
        </w:rPr>
        <w:t xml:space="preserve">177, 262, 268—269; 37, 238, </w:t>
      </w:r>
      <w:r>
        <w:rPr>
          <w:sz w:val="18"/>
          <w:szCs w:val="18"/>
        </w:rPr>
        <w:t>302-303; 40, 130—131; 49, 12-13, 16, 20—21.</w:t>
      </w:r>
    </w:p>
    <w:p w:rsidR="00182580" w:rsidRDefault="00182580" w:rsidP="00182580">
      <w:pPr>
        <w:numPr>
          <w:ilvl w:val="0"/>
          <w:numId w:val="4"/>
        </w:numPr>
        <w:shd w:val="clear" w:color="auto" w:fill="FFFFFF"/>
        <w:tabs>
          <w:tab w:val="left" w:pos="254"/>
        </w:tabs>
        <w:spacing w:line="168" w:lineRule="exact"/>
        <w:ind w:left="254" w:right="14" w:hanging="254"/>
        <w:jc w:val="both"/>
        <w:rPr>
          <w:sz w:val="18"/>
          <w:szCs w:val="18"/>
        </w:rPr>
      </w:pPr>
      <w:r>
        <w:rPr>
          <w:sz w:val="18"/>
          <w:szCs w:val="18"/>
        </w:rPr>
        <w:t xml:space="preserve">в России — </w:t>
      </w:r>
      <w:r>
        <w:rPr>
          <w:i/>
          <w:iCs/>
          <w:sz w:val="18"/>
          <w:szCs w:val="18"/>
        </w:rPr>
        <w:t xml:space="preserve">19, </w:t>
      </w:r>
      <w:r>
        <w:rPr>
          <w:sz w:val="18"/>
          <w:szCs w:val="18"/>
        </w:rPr>
        <w:t xml:space="preserve">254—258, 262-263, 373-374; 26, 166— </w:t>
      </w:r>
      <w:r>
        <w:rPr>
          <w:spacing w:val="-1"/>
          <w:sz w:val="18"/>
          <w:szCs w:val="18"/>
        </w:rPr>
        <w:t xml:space="preserve">167,178—179,195—200, 286— </w:t>
      </w:r>
      <w:r>
        <w:rPr>
          <w:sz w:val="18"/>
          <w:szCs w:val="18"/>
        </w:rPr>
        <w:t xml:space="preserve">291, 293-297, 324, 342-343, 348-349; 27, 52—58, 88—92, </w:t>
      </w:r>
      <w:r>
        <w:rPr>
          <w:spacing w:val="-2"/>
          <w:sz w:val="18"/>
          <w:szCs w:val="18"/>
        </w:rPr>
        <w:t xml:space="preserve">124—126, 236, 240—245, 272— </w:t>
      </w:r>
      <w:r>
        <w:rPr>
          <w:sz w:val="18"/>
          <w:szCs w:val="18"/>
        </w:rPr>
        <w:t xml:space="preserve">273; 28, 591, 592, 731; 30, 57—58, 139, 157, 166, 177, </w:t>
      </w:r>
      <w:r>
        <w:rPr>
          <w:spacing w:val="-1"/>
          <w:sz w:val="18"/>
          <w:szCs w:val="18"/>
        </w:rPr>
        <w:t xml:space="preserve">230—233, 234—237, 270—271; </w:t>
      </w:r>
      <w:r>
        <w:rPr>
          <w:sz w:val="18"/>
          <w:szCs w:val="18"/>
        </w:rPr>
        <w:t xml:space="preserve">31, 116, 127, 171—172, 466; 39, 142—146, 445—446; 41, 94; 44, 27; 49, 16, 23, 44-45, 54, 58, 64, 71—73, 91, 93, 94— 95, 104—105, 110, 141, 167— </w:t>
      </w:r>
      <w:r>
        <w:rPr>
          <w:spacing w:val="-1"/>
          <w:sz w:val="18"/>
          <w:szCs w:val="18"/>
        </w:rPr>
        <w:t xml:space="preserve">168,191—192, 193—194, 300— </w:t>
      </w:r>
      <w:r>
        <w:rPr>
          <w:sz w:val="18"/>
          <w:szCs w:val="18"/>
        </w:rPr>
        <w:t>301, 387, 402, 419-423, 437, 449-450.</w:t>
      </w:r>
    </w:p>
    <w:p w:rsidR="00182580" w:rsidRDefault="00182580" w:rsidP="00182580">
      <w:pPr>
        <w:numPr>
          <w:ilvl w:val="0"/>
          <w:numId w:val="4"/>
        </w:numPr>
        <w:shd w:val="clear" w:color="auto" w:fill="FFFFFF"/>
        <w:tabs>
          <w:tab w:val="left" w:pos="254"/>
        </w:tabs>
        <w:spacing w:line="168" w:lineRule="exact"/>
        <w:ind w:left="254" w:right="19" w:hanging="254"/>
        <w:jc w:val="both"/>
        <w:rPr>
          <w:sz w:val="18"/>
          <w:szCs w:val="18"/>
        </w:rPr>
      </w:pPr>
      <w:r>
        <w:rPr>
          <w:sz w:val="18"/>
          <w:szCs w:val="18"/>
        </w:rPr>
        <w:t>как скрытый социал-шови</w:t>
      </w:r>
      <w:r>
        <w:rPr>
          <w:sz w:val="18"/>
          <w:szCs w:val="18"/>
        </w:rPr>
        <w:softHyphen/>
        <w:t xml:space="preserve">низм — 26, 100, 186, 197, 202, </w:t>
      </w:r>
      <w:r>
        <w:rPr>
          <w:spacing w:val="-3"/>
          <w:sz w:val="18"/>
          <w:szCs w:val="18"/>
        </w:rPr>
        <w:t xml:space="preserve">204—205, 213—217, 222, 224— </w:t>
      </w:r>
      <w:r>
        <w:rPr>
          <w:sz w:val="18"/>
          <w:szCs w:val="18"/>
        </w:rPr>
        <w:t>225, 228-230, 267—268, 283-</w:t>
      </w:r>
      <w:r>
        <w:rPr>
          <w:spacing w:val="-2"/>
          <w:sz w:val="18"/>
          <w:szCs w:val="18"/>
        </w:rPr>
        <w:t xml:space="preserve">284, 286—291, 292—293, 324, </w:t>
      </w:r>
      <w:r>
        <w:rPr>
          <w:sz w:val="18"/>
          <w:szCs w:val="18"/>
        </w:rPr>
        <w:t xml:space="preserve">336-337, 338—339, 342-343; 27, 52—58, 88-92, 99, 106— </w:t>
      </w:r>
      <w:r>
        <w:rPr>
          <w:spacing w:val="-1"/>
          <w:sz w:val="18"/>
          <w:szCs w:val="18"/>
        </w:rPr>
        <w:t xml:space="preserve">108, 122, 237—238, 286—287; </w:t>
      </w:r>
      <w:r>
        <w:rPr>
          <w:sz w:val="18"/>
          <w:szCs w:val="18"/>
        </w:rPr>
        <w:t>30,  147—148,  157,  166,  177,</w:t>
      </w:r>
    </w:p>
    <w:p w:rsidR="00182580" w:rsidRDefault="00182580" w:rsidP="00182580">
      <w:pPr>
        <w:shd w:val="clear" w:color="auto" w:fill="FFFFFF"/>
        <w:spacing w:line="168" w:lineRule="exact"/>
        <w:ind w:left="254" w:right="24" w:hanging="192"/>
        <w:jc w:val="both"/>
      </w:pPr>
      <w:r>
        <w:rPr>
          <w:sz w:val="18"/>
          <w:szCs w:val="18"/>
        </w:rPr>
        <w:t xml:space="preserve">  191—192,237,245—247,261 — 262, 269, 363—366; 31, 56, 87—88, 90, 170—172, 175, 176, 203, 215, 466-467; 32, 140,   151;   34,   100-101;   37,</w:t>
      </w:r>
    </w:p>
    <w:p w:rsidR="00182580" w:rsidRDefault="00182580" w:rsidP="00182580">
      <w:pPr>
        <w:shd w:val="clear" w:color="auto" w:fill="FFFFFF"/>
        <w:spacing w:line="168" w:lineRule="exact"/>
        <w:ind w:left="254" w:right="24" w:hanging="192"/>
        <w:jc w:val="both"/>
        <w:sectPr w:rsidR="00182580">
          <w:type w:val="continuous"/>
          <w:pgSz w:w="8504" w:h="11339"/>
          <w:pgMar w:top="944" w:right="1660" w:bottom="360" w:left="1007" w:header="720" w:footer="720" w:gutter="0"/>
          <w:cols w:num="2" w:space="720" w:equalWidth="0">
            <w:col w:w="2788" w:space="355"/>
            <w:col w:w="2692"/>
          </w:cols>
          <w:noEndnote/>
        </w:sectPr>
      </w:pPr>
    </w:p>
    <w:p w:rsidR="00182580" w:rsidRDefault="00182580" w:rsidP="00182580">
      <w:pPr>
        <w:shd w:val="clear" w:color="auto" w:fill="FFFFFF"/>
        <w:tabs>
          <w:tab w:val="left" w:pos="5611"/>
        </w:tabs>
        <w:spacing w:after="245"/>
        <w:ind w:left="1051"/>
      </w:pPr>
      <w:r>
        <w:rPr>
          <w:b/>
          <w:bCs/>
          <w:spacing w:val="-8"/>
          <w:sz w:val="14"/>
          <w:szCs w:val="14"/>
        </w:rPr>
        <w:lastRenderedPageBreak/>
        <w:t>ЦЕНТРОСОЮЗ  — ЦИММЕРВАЛЬДСКОЕ   ОБЪЕДИНЕНИЕ</w:t>
      </w:r>
      <w:r>
        <w:rPr>
          <w:rFonts w:ascii="Arial" w:hAnsi="Arial" w:cs="Arial"/>
          <w:b/>
          <w:bCs/>
          <w:sz w:val="14"/>
          <w:szCs w:val="14"/>
        </w:rPr>
        <w:tab/>
      </w:r>
      <w:r>
        <w:rPr>
          <w:rFonts w:hAnsi="Arial"/>
          <w:b/>
          <w:bCs/>
          <w:sz w:val="14"/>
          <w:szCs w:val="14"/>
        </w:rPr>
        <w:t>707</w:t>
      </w:r>
    </w:p>
    <w:p w:rsidR="00182580" w:rsidRDefault="00182580" w:rsidP="00182580">
      <w:pPr>
        <w:shd w:val="clear" w:color="auto" w:fill="FFFFFF"/>
        <w:tabs>
          <w:tab w:val="left" w:pos="5611"/>
        </w:tabs>
        <w:spacing w:after="245"/>
        <w:ind w:left="1051"/>
        <w:sectPr w:rsidR="00182580">
          <w:pgSz w:w="8504" w:h="11339"/>
          <w:pgMar w:top="972" w:right="1152" w:bottom="360" w:left="1487" w:header="720" w:footer="720" w:gutter="0"/>
          <w:cols w:space="60"/>
          <w:noEndnote/>
        </w:sectPr>
      </w:pPr>
    </w:p>
    <w:p w:rsidR="00182580" w:rsidRDefault="00182580" w:rsidP="00182580">
      <w:pPr>
        <w:shd w:val="clear" w:color="auto" w:fill="FFFFFF"/>
        <w:spacing w:line="168" w:lineRule="exact"/>
        <w:ind w:left="374"/>
        <w:jc w:val="both"/>
      </w:pPr>
      <w:r>
        <w:rPr>
          <w:sz w:val="18"/>
          <w:szCs w:val="18"/>
        </w:rPr>
        <w:lastRenderedPageBreak/>
        <w:t>237—238. 297, 302—303; 38, 88, 108; 40, 8; 49, 16, 20-21, 420, 447.</w:t>
      </w:r>
    </w:p>
    <w:p w:rsidR="00182580" w:rsidRDefault="00182580" w:rsidP="00182580">
      <w:pPr>
        <w:shd w:val="clear" w:color="auto" w:fill="FFFFFF"/>
        <w:spacing w:line="168" w:lineRule="exact"/>
        <w:ind w:left="374" w:firstLine="365"/>
        <w:jc w:val="both"/>
      </w:pPr>
      <w:r>
        <w:rPr>
          <w:i/>
          <w:iCs/>
          <w:sz w:val="18"/>
          <w:szCs w:val="18"/>
        </w:rPr>
        <w:t xml:space="preserve">См. также </w:t>
      </w:r>
      <w:r>
        <w:rPr>
          <w:sz w:val="18"/>
          <w:szCs w:val="18"/>
        </w:rPr>
        <w:t>Двухсполо</w:t>
      </w:r>
      <w:r>
        <w:rPr>
          <w:sz w:val="18"/>
          <w:szCs w:val="18"/>
        </w:rPr>
        <w:softHyphen/>
        <w:t>винный (Венский) Интерна</w:t>
      </w:r>
      <w:r>
        <w:rPr>
          <w:sz w:val="18"/>
          <w:szCs w:val="18"/>
        </w:rPr>
        <w:softHyphen/>
        <w:t>ционал; Каутский и каут</w:t>
      </w:r>
      <w:r>
        <w:rPr>
          <w:sz w:val="18"/>
          <w:szCs w:val="18"/>
        </w:rPr>
        <w:softHyphen/>
        <w:t>скианство, борьба с ним; При</w:t>
      </w:r>
      <w:r>
        <w:rPr>
          <w:sz w:val="18"/>
          <w:szCs w:val="18"/>
        </w:rPr>
        <w:softHyphen/>
        <w:t>миренчество и примиренцы в партии; Троцкий и троцкизм, борьба с ним.</w:t>
      </w:r>
    </w:p>
    <w:p w:rsidR="00182580" w:rsidRDefault="00182580" w:rsidP="00182580">
      <w:pPr>
        <w:shd w:val="clear" w:color="auto" w:fill="FFFFFF"/>
        <w:spacing w:line="168" w:lineRule="exact"/>
        <w:ind w:left="379" w:right="5" w:hanging="360"/>
        <w:jc w:val="both"/>
      </w:pPr>
      <w:r>
        <w:rPr>
          <w:b/>
          <w:bCs/>
          <w:sz w:val="18"/>
          <w:szCs w:val="18"/>
        </w:rPr>
        <w:t>Центросоюз</w:t>
      </w:r>
      <w:r>
        <w:rPr>
          <w:sz w:val="18"/>
          <w:szCs w:val="18"/>
        </w:rPr>
        <w:t xml:space="preserve"> — </w:t>
      </w:r>
      <w:r>
        <w:rPr>
          <w:i/>
          <w:iCs/>
          <w:sz w:val="18"/>
          <w:szCs w:val="18"/>
        </w:rPr>
        <w:t xml:space="preserve">см. </w:t>
      </w:r>
      <w:r>
        <w:rPr>
          <w:sz w:val="18"/>
          <w:szCs w:val="18"/>
        </w:rPr>
        <w:t>Кооперация при диктатуре пролетариата (в Советской России) — Цен</w:t>
      </w:r>
      <w:r>
        <w:rPr>
          <w:sz w:val="18"/>
          <w:szCs w:val="18"/>
        </w:rPr>
        <w:softHyphen/>
        <w:t>тросоюз (Центральный союз потребительских обществ).</w:t>
      </w:r>
    </w:p>
    <w:p w:rsidR="00182580" w:rsidRDefault="00182580" w:rsidP="00182580">
      <w:pPr>
        <w:shd w:val="clear" w:color="auto" w:fill="FFFFFF"/>
        <w:spacing w:line="168" w:lineRule="exact"/>
        <w:ind w:left="370" w:right="14" w:hanging="350"/>
        <w:jc w:val="both"/>
      </w:pPr>
      <w:r>
        <w:rPr>
          <w:b/>
          <w:bCs/>
          <w:sz w:val="18"/>
          <w:szCs w:val="18"/>
        </w:rPr>
        <w:t>Цены в Советской России</w:t>
      </w:r>
      <w:r>
        <w:rPr>
          <w:sz w:val="18"/>
          <w:szCs w:val="18"/>
        </w:rPr>
        <w:t xml:space="preserve"> — 36, </w:t>
      </w:r>
      <w:r>
        <w:rPr>
          <w:spacing w:val="-1"/>
          <w:sz w:val="18"/>
          <w:szCs w:val="18"/>
        </w:rPr>
        <w:t xml:space="preserve">430; 37, 31—32, 40—41, 415— </w:t>
      </w:r>
      <w:r>
        <w:rPr>
          <w:sz w:val="18"/>
          <w:szCs w:val="18"/>
        </w:rPr>
        <w:t>416, 421; 43, 276, 389; 45, 262, 268; 53, 48.</w:t>
      </w:r>
    </w:p>
    <w:p w:rsidR="00182580" w:rsidRDefault="00182580" w:rsidP="00182580">
      <w:pPr>
        <w:shd w:val="clear" w:color="auto" w:fill="FFFFFF"/>
        <w:spacing w:before="5" w:line="168" w:lineRule="exact"/>
        <w:ind w:left="370" w:right="19" w:firstLine="370"/>
        <w:jc w:val="both"/>
      </w:pPr>
      <w:r>
        <w:rPr>
          <w:i/>
          <w:iCs/>
          <w:sz w:val="18"/>
          <w:szCs w:val="18"/>
        </w:rPr>
        <w:t xml:space="preserve">См. также </w:t>
      </w:r>
      <w:r>
        <w:rPr>
          <w:sz w:val="18"/>
          <w:szCs w:val="18"/>
        </w:rPr>
        <w:t>Хлебные це</w:t>
      </w:r>
      <w:r>
        <w:rPr>
          <w:sz w:val="18"/>
          <w:szCs w:val="18"/>
        </w:rPr>
        <w:softHyphen/>
        <w:t>ны — в Советской России.</w:t>
      </w:r>
    </w:p>
    <w:p w:rsidR="00182580" w:rsidRDefault="00182580" w:rsidP="00182580">
      <w:pPr>
        <w:shd w:val="clear" w:color="auto" w:fill="FFFFFF"/>
        <w:spacing w:before="5" w:line="168" w:lineRule="exact"/>
        <w:ind w:left="14"/>
      </w:pPr>
      <w:r>
        <w:rPr>
          <w:b/>
          <w:bCs/>
          <w:sz w:val="18"/>
          <w:szCs w:val="18"/>
        </w:rPr>
        <w:t>Церковь</w:t>
      </w:r>
    </w:p>
    <w:p w:rsidR="00182580" w:rsidRDefault="00182580" w:rsidP="00182580">
      <w:pPr>
        <w:numPr>
          <w:ilvl w:val="0"/>
          <w:numId w:val="20"/>
        </w:numPr>
        <w:shd w:val="clear" w:color="auto" w:fill="FFFFFF"/>
        <w:tabs>
          <w:tab w:val="left" w:pos="355"/>
        </w:tabs>
        <w:spacing w:line="168" w:lineRule="exact"/>
        <w:ind w:left="355" w:right="24" w:hanging="250"/>
        <w:jc w:val="both"/>
        <w:rPr>
          <w:sz w:val="18"/>
          <w:szCs w:val="18"/>
        </w:rPr>
      </w:pPr>
      <w:r>
        <w:rPr>
          <w:sz w:val="18"/>
          <w:szCs w:val="18"/>
        </w:rPr>
        <w:t>и отделение церкви от госу</w:t>
      </w:r>
      <w:r>
        <w:rPr>
          <w:sz w:val="18"/>
          <w:szCs w:val="18"/>
        </w:rPr>
        <w:softHyphen/>
        <w:t>дарства — 6, 206; 7, 173; 10, 13, 218; 12, 143-145; 17, 425; 28, 224, 683. 687; 30, 57; 32, 155; 35. 322; 38, 95, 118; 44, 145, 146—147.</w:t>
      </w:r>
    </w:p>
    <w:p w:rsidR="00182580" w:rsidRDefault="00182580" w:rsidP="00182580">
      <w:pPr>
        <w:numPr>
          <w:ilvl w:val="0"/>
          <w:numId w:val="20"/>
        </w:numPr>
        <w:shd w:val="clear" w:color="auto" w:fill="FFFFFF"/>
        <w:tabs>
          <w:tab w:val="left" w:pos="355"/>
        </w:tabs>
        <w:spacing w:line="168" w:lineRule="exact"/>
        <w:ind w:left="355" w:right="24" w:hanging="250"/>
        <w:jc w:val="both"/>
        <w:rPr>
          <w:sz w:val="18"/>
          <w:szCs w:val="18"/>
        </w:rPr>
      </w:pPr>
      <w:r>
        <w:rPr>
          <w:sz w:val="18"/>
          <w:szCs w:val="18"/>
        </w:rPr>
        <w:t>в Советской России — 35, 322; 37, 186; 38, 95, 118; 44, 145, 146-147.</w:t>
      </w:r>
    </w:p>
    <w:p w:rsidR="00182580" w:rsidRDefault="00182580" w:rsidP="00182580">
      <w:pPr>
        <w:numPr>
          <w:ilvl w:val="0"/>
          <w:numId w:val="20"/>
        </w:numPr>
        <w:shd w:val="clear" w:color="auto" w:fill="FFFFFF"/>
        <w:tabs>
          <w:tab w:val="left" w:pos="355"/>
        </w:tabs>
        <w:spacing w:line="168" w:lineRule="exact"/>
        <w:ind w:left="355" w:right="19" w:hanging="250"/>
        <w:jc w:val="both"/>
        <w:rPr>
          <w:sz w:val="18"/>
          <w:szCs w:val="18"/>
        </w:rPr>
      </w:pPr>
      <w:r>
        <w:rPr>
          <w:sz w:val="18"/>
          <w:szCs w:val="18"/>
        </w:rPr>
        <w:t>в царской России — 5, 336— 342; 6, 264; 7, 146, 173, 194, 196; 12, 143—144; 17, 425, 429-438; 30, 187; 31, 51.</w:t>
      </w:r>
    </w:p>
    <w:p w:rsidR="00182580" w:rsidRDefault="00182580" w:rsidP="00182580">
      <w:pPr>
        <w:shd w:val="clear" w:color="auto" w:fill="FFFFFF"/>
        <w:spacing w:before="5" w:line="168" w:lineRule="exact"/>
        <w:ind w:left="370" w:right="29" w:firstLine="360"/>
        <w:jc w:val="both"/>
      </w:pPr>
      <w:r>
        <w:rPr>
          <w:i/>
          <w:iCs/>
          <w:sz w:val="18"/>
          <w:szCs w:val="18"/>
        </w:rPr>
        <w:t xml:space="preserve">См. также </w:t>
      </w:r>
      <w:r>
        <w:rPr>
          <w:sz w:val="18"/>
          <w:szCs w:val="18"/>
        </w:rPr>
        <w:t>Духовенство; Религия.</w:t>
      </w:r>
    </w:p>
    <w:p w:rsidR="00182580" w:rsidRDefault="00182580" w:rsidP="00182580">
      <w:pPr>
        <w:shd w:val="clear" w:color="auto" w:fill="FFFFFF"/>
        <w:spacing w:line="168" w:lineRule="exact"/>
        <w:ind w:left="365" w:right="19" w:hanging="360"/>
        <w:jc w:val="both"/>
      </w:pPr>
      <w:r>
        <w:rPr>
          <w:b/>
          <w:bCs/>
          <w:sz w:val="18"/>
          <w:szCs w:val="18"/>
        </w:rPr>
        <w:t>Цехи средневековые</w:t>
      </w:r>
      <w:r>
        <w:rPr>
          <w:sz w:val="18"/>
          <w:szCs w:val="18"/>
        </w:rPr>
        <w:t xml:space="preserve"> — 2, 234— 235; 8, 224.</w:t>
      </w:r>
    </w:p>
    <w:p w:rsidR="00182580" w:rsidRDefault="00182580" w:rsidP="00182580">
      <w:pPr>
        <w:shd w:val="clear" w:color="auto" w:fill="FFFFFF"/>
        <w:spacing w:line="168" w:lineRule="exact"/>
        <w:ind w:left="360" w:right="19" w:hanging="355"/>
        <w:jc w:val="both"/>
      </w:pPr>
      <w:r>
        <w:rPr>
          <w:b/>
          <w:bCs/>
          <w:sz w:val="18"/>
          <w:szCs w:val="18"/>
        </w:rPr>
        <w:t>Цеховщина в рабочем движении</w:t>
      </w:r>
      <w:r>
        <w:rPr>
          <w:sz w:val="18"/>
          <w:szCs w:val="18"/>
        </w:rPr>
        <w:t xml:space="preserve"> — 4, 247-250, 366-367; 11, 130-131, 327, 373; 22, 124; 23, 439; 36, 463; 40, 60, 310, 311; 41, 25—26, 33, 36, 169— 170, 193—194.</w:t>
      </w:r>
    </w:p>
    <w:p w:rsidR="00182580" w:rsidRDefault="00182580" w:rsidP="00182580">
      <w:pPr>
        <w:shd w:val="clear" w:color="auto" w:fill="FFFFFF"/>
        <w:spacing w:line="168" w:lineRule="exact"/>
        <w:ind w:left="360" w:right="19" w:hanging="355"/>
        <w:jc w:val="both"/>
      </w:pPr>
      <w:r>
        <w:rPr>
          <w:b/>
          <w:bCs/>
          <w:sz w:val="18"/>
          <w:szCs w:val="18"/>
        </w:rPr>
        <w:t>Цеховщина и борьба с ней в Со</w:t>
      </w:r>
      <w:r>
        <w:rPr>
          <w:b/>
          <w:bCs/>
          <w:sz w:val="18"/>
          <w:szCs w:val="18"/>
        </w:rPr>
        <w:softHyphen/>
        <w:t>ветской России</w:t>
      </w:r>
      <w:r>
        <w:rPr>
          <w:sz w:val="18"/>
          <w:szCs w:val="18"/>
        </w:rPr>
        <w:t xml:space="preserve"> — 36, 462— 463; 37, 449—450; 38, 91, 98—99; 39, 309; 40, 311, 312; 43, 219, 307—308.</w:t>
      </w:r>
    </w:p>
    <w:p w:rsidR="00182580" w:rsidRDefault="00182580" w:rsidP="00182580">
      <w:pPr>
        <w:shd w:val="clear" w:color="auto" w:fill="FFFFFF"/>
        <w:spacing w:line="168" w:lineRule="exact"/>
        <w:ind w:left="355" w:right="14" w:hanging="355"/>
        <w:jc w:val="both"/>
      </w:pPr>
      <w:r>
        <w:rPr>
          <w:b/>
          <w:bCs/>
          <w:sz w:val="18"/>
          <w:szCs w:val="18"/>
        </w:rPr>
        <w:t>ЦИК (Центральный Исполнитель</w:t>
      </w:r>
      <w:r>
        <w:rPr>
          <w:b/>
          <w:bCs/>
          <w:sz w:val="18"/>
          <w:szCs w:val="18"/>
        </w:rPr>
        <w:softHyphen/>
        <w:t>ный Комитет Советов рабочих в   солдатских   депутатов)   в</w:t>
      </w:r>
    </w:p>
    <w:p w:rsidR="00182580" w:rsidRDefault="00182580" w:rsidP="00182580">
      <w:pPr>
        <w:shd w:val="clear" w:color="auto" w:fill="FFFFFF"/>
        <w:spacing w:before="10" w:line="168" w:lineRule="exact"/>
        <w:ind w:left="374"/>
        <w:jc w:val="both"/>
      </w:pPr>
      <w:r>
        <w:br w:type="column"/>
      </w:r>
      <w:r>
        <w:rPr>
          <w:b/>
          <w:bCs/>
          <w:sz w:val="18"/>
          <w:szCs w:val="18"/>
        </w:rPr>
        <w:lastRenderedPageBreak/>
        <w:t>1917 г., до Октябрьской со</w:t>
      </w:r>
      <w:r>
        <w:rPr>
          <w:b/>
          <w:bCs/>
          <w:sz w:val="18"/>
          <w:szCs w:val="18"/>
        </w:rPr>
        <w:softHyphen/>
        <w:t>циалистической революции</w:t>
      </w:r>
      <w:r>
        <w:rPr>
          <w:sz w:val="18"/>
          <w:szCs w:val="18"/>
        </w:rPr>
        <w:t xml:space="preserve"> —</w:t>
      </w:r>
    </w:p>
    <w:p w:rsidR="00182580" w:rsidRDefault="00182580" w:rsidP="00182580">
      <w:pPr>
        <w:shd w:val="clear" w:color="auto" w:fill="FFFFFF"/>
        <w:spacing w:before="5" w:line="168" w:lineRule="exact"/>
        <w:ind w:left="370" w:right="5"/>
        <w:jc w:val="both"/>
      </w:pPr>
      <w:r>
        <w:rPr>
          <w:sz w:val="18"/>
          <w:szCs w:val="18"/>
        </w:rPr>
        <w:t>32, 410—413, 415—416, 421, 427; 34, 7, 8—9, 26, 48—49, 70—72, 73, 79, 84—85, 203— 204, 235—236, 248-249, 279-280, 296, 349, 408; 35, 11; 36, 494;  41, 283;  49, 445.</w:t>
      </w:r>
    </w:p>
    <w:p w:rsidR="00182580" w:rsidRDefault="00182580" w:rsidP="00182580">
      <w:pPr>
        <w:shd w:val="clear" w:color="auto" w:fill="FFFFFF"/>
        <w:spacing w:before="5" w:line="168" w:lineRule="exact"/>
        <w:ind w:left="370" w:right="5" w:hanging="350"/>
        <w:jc w:val="both"/>
      </w:pPr>
      <w:r>
        <w:rPr>
          <w:b/>
          <w:bCs/>
          <w:sz w:val="18"/>
          <w:szCs w:val="18"/>
        </w:rPr>
        <w:t>ЦИК (Центральный Исполнитель</w:t>
      </w:r>
      <w:r>
        <w:rPr>
          <w:b/>
          <w:bCs/>
          <w:sz w:val="18"/>
          <w:szCs w:val="18"/>
        </w:rPr>
        <w:softHyphen/>
      </w:r>
      <w:r>
        <w:rPr>
          <w:b/>
          <w:bCs/>
          <w:spacing w:val="-1"/>
          <w:sz w:val="18"/>
          <w:szCs w:val="18"/>
        </w:rPr>
        <w:t>ный Комитет) СССР 1922 г.</w:t>
      </w:r>
      <w:r>
        <w:rPr>
          <w:spacing w:val="-1"/>
          <w:sz w:val="18"/>
          <w:szCs w:val="18"/>
        </w:rPr>
        <w:t xml:space="preserve"> — </w:t>
      </w:r>
      <w:r>
        <w:rPr>
          <w:sz w:val="18"/>
          <w:szCs w:val="18"/>
        </w:rPr>
        <w:t>45, 211—212, 214.</w:t>
      </w:r>
    </w:p>
    <w:p w:rsidR="00182580" w:rsidRDefault="00182580" w:rsidP="00182580">
      <w:pPr>
        <w:shd w:val="clear" w:color="auto" w:fill="FFFFFF"/>
        <w:spacing w:before="5" w:line="168" w:lineRule="exact"/>
        <w:ind w:left="365" w:right="10" w:hanging="355"/>
        <w:jc w:val="both"/>
      </w:pPr>
      <w:r>
        <w:rPr>
          <w:b/>
          <w:bCs/>
          <w:sz w:val="18"/>
          <w:szCs w:val="18"/>
        </w:rPr>
        <w:t>Циммервальдская левая</w:t>
      </w:r>
      <w:r>
        <w:rPr>
          <w:sz w:val="18"/>
          <w:szCs w:val="18"/>
        </w:rPr>
        <w:t xml:space="preserve"> — 26, </w:t>
      </w:r>
      <w:r>
        <w:rPr>
          <w:spacing w:val="-1"/>
          <w:sz w:val="18"/>
          <w:szCs w:val="18"/>
        </w:rPr>
        <w:t xml:space="preserve">282—285, 310, 383—385; 27, </w:t>
      </w:r>
      <w:r>
        <w:rPr>
          <w:sz w:val="18"/>
          <w:szCs w:val="18"/>
        </w:rPr>
        <w:t xml:space="preserve">31-36, 41-42, 43-47, 74, </w:t>
      </w:r>
      <w:r>
        <w:rPr>
          <w:spacing w:val="-1"/>
          <w:sz w:val="18"/>
          <w:szCs w:val="18"/>
        </w:rPr>
        <w:t xml:space="preserve">127, 237, 278. 282—293, 429— </w:t>
      </w:r>
      <w:r>
        <w:rPr>
          <w:sz w:val="18"/>
          <w:szCs w:val="18"/>
        </w:rPr>
        <w:t xml:space="preserve">430, 431-432, 433, 440, 444, 446—447; 30, 17, 27, 43—44, 51, 60-61, 151, 196-208, </w:t>
      </w:r>
      <w:r>
        <w:rPr>
          <w:spacing w:val="-1"/>
          <w:sz w:val="18"/>
          <w:szCs w:val="18"/>
        </w:rPr>
        <w:t xml:space="preserve">258, 260, 268, 271, 285, 299, </w:t>
      </w:r>
      <w:r>
        <w:rPr>
          <w:sz w:val="18"/>
          <w:szCs w:val="18"/>
        </w:rPr>
        <w:t>302-303, 376—379, 382-384, 387;  31, 88,  172—174,  175—</w:t>
      </w:r>
    </w:p>
    <w:p w:rsidR="00182580" w:rsidRDefault="00182580" w:rsidP="00182580">
      <w:pPr>
        <w:numPr>
          <w:ilvl w:val="0"/>
          <w:numId w:val="346"/>
        </w:numPr>
        <w:shd w:val="clear" w:color="auto" w:fill="FFFFFF"/>
        <w:tabs>
          <w:tab w:val="left" w:pos="768"/>
        </w:tabs>
        <w:spacing w:line="168" w:lineRule="exact"/>
        <w:ind w:left="360" w:right="5"/>
        <w:jc w:val="both"/>
        <w:rPr>
          <w:spacing w:val="-4"/>
          <w:sz w:val="18"/>
          <w:szCs w:val="18"/>
        </w:rPr>
      </w:pPr>
      <w:r>
        <w:rPr>
          <w:sz w:val="18"/>
          <w:szCs w:val="18"/>
        </w:rPr>
        <w:t xml:space="preserve">441; 37, 294; 41, 56; 49, 90, 92, 100—101, 103, 104— 106, 114—115, 121, 125-126, 127-129, 130, 139, 144, 145— </w:t>
      </w:r>
      <w:r>
        <w:rPr>
          <w:spacing w:val="-1"/>
          <w:sz w:val="18"/>
          <w:szCs w:val="18"/>
        </w:rPr>
        <w:t xml:space="preserve">146, 152—153,163—164, 165— </w:t>
      </w:r>
      <w:r>
        <w:rPr>
          <w:sz w:val="18"/>
          <w:szCs w:val="18"/>
        </w:rPr>
        <w:t>166, 167, 169, 173—174, 177—</w:t>
      </w:r>
    </w:p>
    <w:p w:rsidR="00182580" w:rsidRDefault="00182580" w:rsidP="00182580">
      <w:pPr>
        <w:numPr>
          <w:ilvl w:val="0"/>
          <w:numId w:val="346"/>
        </w:numPr>
        <w:shd w:val="clear" w:color="auto" w:fill="FFFFFF"/>
        <w:tabs>
          <w:tab w:val="left" w:pos="768"/>
        </w:tabs>
        <w:spacing w:before="5" w:line="168" w:lineRule="exact"/>
        <w:ind w:left="360" w:right="10"/>
        <w:jc w:val="both"/>
        <w:rPr>
          <w:spacing w:val="-3"/>
          <w:sz w:val="18"/>
          <w:szCs w:val="18"/>
        </w:rPr>
      </w:pPr>
      <w:r>
        <w:rPr>
          <w:sz w:val="18"/>
          <w:szCs w:val="18"/>
        </w:rPr>
        <w:t xml:space="preserve">180, 181, 189—192, 193, </w:t>
      </w:r>
      <w:r>
        <w:rPr>
          <w:spacing w:val="-2"/>
          <w:sz w:val="18"/>
          <w:szCs w:val="18"/>
        </w:rPr>
        <w:t xml:space="preserve">198—199, 201, 217—218, 219— </w:t>
      </w:r>
      <w:r>
        <w:rPr>
          <w:sz w:val="18"/>
          <w:szCs w:val="18"/>
        </w:rPr>
        <w:t xml:space="preserve">220, 221—222, 224, 226, 228, </w:t>
      </w:r>
      <w:r>
        <w:rPr>
          <w:spacing w:val="-1"/>
          <w:sz w:val="18"/>
          <w:szCs w:val="18"/>
        </w:rPr>
        <w:t xml:space="preserve">232, 234, 239—240, 250—253, 269, 277, 301, 309—310, 318— </w:t>
      </w:r>
      <w:r>
        <w:rPr>
          <w:sz w:val="18"/>
          <w:szCs w:val="18"/>
        </w:rPr>
        <w:t>319, 322-323, 324, 330-334, 338—339, 340-341, 345, 357, 358, 359, 363, 364-365, 375— 376, 379, 380-381, 387, 390, 391, 394—396, 426.</w:t>
      </w:r>
    </w:p>
    <w:p w:rsidR="00182580" w:rsidRDefault="00182580" w:rsidP="00182580">
      <w:pPr>
        <w:shd w:val="clear" w:color="auto" w:fill="FFFFFF"/>
        <w:spacing w:line="168" w:lineRule="exact"/>
        <w:ind w:left="284" w:right="10" w:hanging="284"/>
        <w:jc w:val="both"/>
        <w:rPr>
          <w:sz w:val="18"/>
          <w:szCs w:val="18"/>
        </w:rPr>
      </w:pPr>
      <w:r>
        <w:rPr>
          <w:b/>
          <w:bCs/>
          <w:sz w:val="18"/>
          <w:szCs w:val="18"/>
        </w:rPr>
        <w:t>Циммервальдское объединение (в целом)</w:t>
      </w:r>
      <w:r>
        <w:rPr>
          <w:sz w:val="18"/>
          <w:szCs w:val="18"/>
        </w:rPr>
        <w:t xml:space="preserve"> — 27, 295; 28, 16, 290, 291; 30, 181, 256—260, 273— 274, 283—285, 286-289, 293, </w:t>
      </w:r>
      <w:r>
        <w:rPr>
          <w:spacing w:val="-1"/>
          <w:sz w:val="18"/>
          <w:szCs w:val="18"/>
        </w:rPr>
        <w:t xml:space="preserve">294—295, 299—305, 360—361, </w:t>
      </w:r>
      <w:r>
        <w:rPr>
          <w:sz w:val="18"/>
          <w:szCs w:val="18"/>
        </w:rPr>
        <w:t xml:space="preserve">366; 31, 176, 184-185, 442; 32, 66; 34, 142; 49, 220, 355— 356, 357—358, 388, 393— 395, 440-441, 443-444, 447-450. </w:t>
      </w:r>
    </w:p>
    <w:p w:rsidR="00182580" w:rsidRDefault="00182580" w:rsidP="00182580">
      <w:pPr>
        <w:shd w:val="clear" w:color="auto" w:fill="FFFFFF"/>
        <w:spacing w:line="168" w:lineRule="exact"/>
        <w:ind w:left="284" w:right="10" w:hanging="284"/>
        <w:jc w:val="both"/>
      </w:pPr>
      <w:r>
        <w:rPr>
          <w:sz w:val="18"/>
          <w:szCs w:val="18"/>
        </w:rPr>
        <w:t xml:space="preserve">— </w:t>
      </w:r>
      <w:r>
        <w:rPr>
          <w:sz w:val="18"/>
          <w:szCs w:val="18"/>
          <w:lang w:val="en-US"/>
        </w:rPr>
        <w:t>I</w:t>
      </w:r>
      <w:r>
        <w:rPr>
          <w:sz w:val="18"/>
          <w:szCs w:val="18"/>
        </w:rPr>
        <w:t xml:space="preserve"> (Циммервальдская) конфе</w:t>
      </w:r>
      <w:r>
        <w:rPr>
          <w:sz w:val="18"/>
          <w:szCs w:val="18"/>
        </w:rPr>
        <w:softHyphen/>
        <w:t>ренция 1915 г. — 26, 282— 285, 310, 383—385; 27, 37— 42, 43-47, 52, 61, 74, 83, 228, 229—230, 231, 232, 235, 237, 264—265, 289—293, 429-</w:t>
      </w:r>
    </w:p>
    <w:p w:rsidR="00182580" w:rsidRDefault="00182580" w:rsidP="00182580">
      <w:pPr>
        <w:shd w:val="clear" w:color="auto" w:fill="FFFFFF"/>
        <w:spacing w:line="168" w:lineRule="exact"/>
        <w:ind w:left="96" w:right="10" w:hanging="96"/>
        <w:jc w:val="both"/>
        <w:sectPr w:rsidR="00182580">
          <w:type w:val="continuous"/>
          <w:pgSz w:w="8504" w:h="11339"/>
          <w:pgMar w:top="972" w:right="1152" w:bottom="360" w:left="1487" w:header="720" w:footer="720" w:gutter="0"/>
          <w:cols w:num="2" w:space="720" w:equalWidth="0">
            <w:col w:w="2808" w:space="264"/>
            <w:col w:w="2793"/>
          </w:cols>
          <w:noEndnote/>
        </w:sectPr>
      </w:pPr>
    </w:p>
    <w:p w:rsidR="00182580" w:rsidRDefault="00182580" w:rsidP="00182580">
      <w:pPr>
        <w:shd w:val="clear" w:color="auto" w:fill="FFFFFF"/>
        <w:tabs>
          <w:tab w:val="left" w:pos="1085"/>
        </w:tabs>
        <w:spacing w:after="245"/>
      </w:pPr>
      <w:r>
        <w:rPr>
          <w:b/>
          <w:bCs/>
          <w:sz w:val="14"/>
          <w:szCs w:val="14"/>
        </w:rPr>
        <w:lastRenderedPageBreak/>
        <w:t>708</w:t>
      </w:r>
      <w:r>
        <w:rPr>
          <w:rFonts w:ascii="Arial" w:cs="Arial"/>
          <w:b/>
          <w:bCs/>
          <w:sz w:val="14"/>
          <w:szCs w:val="14"/>
        </w:rPr>
        <w:tab/>
      </w:r>
      <w:r>
        <w:rPr>
          <w:b/>
          <w:bCs/>
          <w:spacing w:val="-5"/>
          <w:sz w:val="14"/>
          <w:szCs w:val="14"/>
        </w:rPr>
        <w:t>ЦИММЕРВАЛЬДСКОЕ   ОБЪЕДИНЕНИЕ —  ЦК  РКП(б)</w:t>
      </w:r>
    </w:p>
    <w:p w:rsidR="00182580" w:rsidRDefault="00182580" w:rsidP="00182580">
      <w:pPr>
        <w:shd w:val="clear" w:color="auto" w:fill="FFFFFF"/>
        <w:tabs>
          <w:tab w:val="left" w:pos="1085"/>
        </w:tabs>
        <w:spacing w:after="245"/>
        <w:sectPr w:rsidR="00182580">
          <w:pgSz w:w="8504" w:h="11339"/>
          <w:pgMar w:top="936" w:right="1720" w:bottom="360" w:left="962" w:header="720" w:footer="720" w:gutter="0"/>
          <w:cols w:space="60"/>
          <w:noEndnote/>
        </w:sectPr>
      </w:pPr>
    </w:p>
    <w:p w:rsidR="00182580" w:rsidRDefault="00182580" w:rsidP="00182580">
      <w:pPr>
        <w:shd w:val="clear" w:color="auto" w:fill="FFFFFF"/>
        <w:spacing w:line="168" w:lineRule="exact"/>
        <w:ind w:left="341" w:hanging="341"/>
      </w:pPr>
      <w:r>
        <w:rPr>
          <w:b/>
          <w:bCs/>
          <w:sz w:val="18"/>
          <w:szCs w:val="18"/>
        </w:rPr>
        <w:lastRenderedPageBreak/>
        <w:t xml:space="preserve">Циммервальдское объединение (в целом) </w:t>
      </w:r>
      <w:r>
        <w:rPr>
          <w:i/>
          <w:iCs/>
          <w:sz w:val="18"/>
          <w:szCs w:val="18"/>
        </w:rPr>
        <w:t xml:space="preserve">(продолжение) </w:t>
      </w:r>
      <w:r>
        <w:rPr>
          <w:sz w:val="18"/>
          <w:szCs w:val="18"/>
        </w:rPr>
        <w:t>430, 431—432, 433, 452, 464— 466; 30, 67, 138, 146—147, 157,</w:t>
      </w:r>
    </w:p>
    <w:p w:rsidR="00182580" w:rsidRDefault="00182580" w:rsidP="00182580">
      <w:pPr>
        <w:shd w:val="clear" w:color="auto" w:fill="FFFFFF"/>
        <w:spacing w:line="168" w:lineRule="exact"/>
        <w:ind w:left="331" w:right="14"/>
        <w:jc w:val="both"/>
      </w:pPr>
      <w:r>
        <w:rPr>
          <w:sz w:val="18"/>
          <w:szCs w:val="18"/>
        </w:rPr>
        <w:t>180, 253, 258, 267, 268, 269-</w:t>
      </w:r>
      <w:r>
        <w:rPr>
          <w:spacing w:val="-2"/>
          <w:sz w:val="18"/>
          <w:szCs w:val="18"/>
        </w:rPr>
        <w:t xml:space="preserve">270, 271—272, 284—285, 286, </w:t>
      </w:r>
      <w:r>
        <w:rPr>
          <w:sz w:val="18"/>
          <w:szCs w:val="18"/>
        </w:rPr>
        <w:t xml:space="preserve">287-290, 299, 301-302, 303, 304, 369; 31, 175—176, 177— 178, 232; 36, 512-513; 37, 294; 41, 56; 44, 19-20; 49, 81—82, 87, 90—92, 93, 94— 98, 100-101, 103, 104—106, 107, 111-112, 114-118, 121, 123,124—130,131-132,136— 138, 139-140, 142, 143-144, 145-146, 147-148,152-153, </w:t>
      </w:r>
      <w:r>
        <w:rPr>
          <w:spacing w:val="-1"/>
          <w:sz w:val="18"/>
          <w:szCs w:val="18"/>
        </w:rPr>
        <w:t xml:space="preserve">154—155,157—158,159,162— </w:t>
      </w:r>
      <w:r>
        <w:rPr>
          <w:spacing w:val="-2"/>
          <w:sz w:val="18"/>
          <w:szCs w:val="18"/>
        </w:rPr>
        <w:t xml:space="preserve">164, 175, 187—188, 219, 269, </w:t>
      </w:r>
      <w:r>
        <w:rPr>
          <w:sz w:val="18"/>
          <w:szCs w:val="18"/>
        </w:rPr>
        <w:t>359-360, 380; 54, 374—376, 462-463.</w:t>
      </w:r>
    </w:p>
    <w:p w:rsidR="00182580" w:rsidRDefault="00182580" w:rsidP="00182580">
      <w:pPr>
        <w:numPr>
          <w:ilvl w:val="0"/>
          <w:numId w:val="1"/>
        </w:numPr>
        <w:shd w:val="clear" w:color="auto" w:fill="FFFFFF"/>
        <w:tabs>
          <w:tab w:val="left" w:pos="298"/>
        </w:tabs>
        <w:spacing w:line="168" w:lineRule="exact"/>
        <w:ind w:left="298" w:right="34" w:hanging="259"/>
        <w:jc w:val="both"/>
        <w:rPr>
          <w:sz w:val="18"/>
          <w:szCs w:val="18"/>
        </w:rPr>
      </w:pPr>
      <w:r>
        <w:rPr>
          <w:sz w:val="18"/>
          <w:szCs w:val="18"/>
          <w:lang w:val="en-US"/>
        </w:rPr>
        <w:t xml:space="preserve">II </w:t>
      </w:r>
      <w:r>
        <w:rPr>
          <w:sz w:val="18"/>
          <w:szCs w:val="18"/>
        </w:rPr>
        <w:t>(Кинтальская) конферен</w:t>
      </w:r>
      <w:r>
        <w:rPr>
          <w:sz w:val="18"/>
          <w:szCs w:val="18"/>
        </w:rPr>
        <w:softHyphen/>
        <w:t xml:space="preserve">ция 1916 г. — 27, 228, 229— </w:t>
      </w:r>
      <w:r>
        <w:rPr>
          <w:spacing w:val="-1"/>
          <w:sz w:val="18"/>
          <w:szCs w:val="18"/>
        </w:rPr>
        <w:t xml:space="preserve">230, 267, 282—293, 456, 458— </w:t>
      </w:r>
      <w:r>
        <w:rPr>
          <w:sz w:val="18"/>
          <w:szCs w:val="18"/>
        </w:rPr>
        <w:t>469; 30, 138, 146—147, 157, 207, 284, 286, 287, 290, 300— 302, 303, 304, 339, 358; 31, 176, 177-178; 41, 56; 44, 19-20; 49, 188, 191, 198-</w:t>
      </w:r>
      <w:r>
        <w:rPr>
          <w:spacing w:val="-1"/>
          <w:sz w:val="18"/>
          <w:szCs w:val="18"/>
        </w:rPr>
        <w:t xml:space="preserve">199, 201—202, 203—205, 207, </w:t>
      </w:r>
      <w:r>
        <w:rPr>
          <w:sz w:val="18"/>
          <w:szCs w:val="18"/>
        </w:rPr>
        <w:t>211-212, 213, 215-216, 217— 218, 219, 221—222, 224, 226, 232, 238, 251, 269, 318-319, 322, 359, 380, 388, 394; 54, 376—377.</w:t>
      </w:r>
    </w:p>
    <w:p w:rsidR="00182580" w:rsidRDefault="00182580" w:rsidP="00182580">
      <w:pPr>
        <w:numPr>
          <w:ilvl w:val="0"/>
          <w:numId w:val="1"/>
        </w:numPr>
        <w:shd w:val="clear" w:color="auto" w:fill="FFFFFF"/>
        <w:tabs>
          <w:tab w:val="left" w:pos="298"/>
        </w:tabs>
        <w:spacing w:before="5" w:line="168" w:lineRule="exact"/>
        <w:ind w:left="298" w:right="48" w:hanging="259"/>
        <w:jc w:val="both"/>
        <w:rPr>
          <w:sz w:val="18"/>
          <w:szCs w:val="18"/>
        </w:rPr>
      </w:pPr>
      <w:r>
        <w:rPr>
          <w:sz w:val="18"/>
          <w:szCs w:val="18"/>
          <w:lang w:val="en-US"/>
        </w:rPr>
        <w:t xml:space="preserve">III </w:t>
      </w:r>
      <w:r>
        <w:rPr>
          <w:sz w:val="18"/>
          <w:szCs w:val="18"/>
        </w:rPr>
        <w:t>(Стокгольмская) конфе</w:t>
      </w:r>
      <w:r>
        <w:rPr>
          <w:sz w:val="18"/>
          <w:szCs w:val="18"/>
        </w:rPr>
        <w:softHyphen/>
        <w:t>ренция 1917 г. —31, 184— 185, 441—442, 465; 32, 66; 34, 70-72, 142, 269-271; 49, 443-444.</w:t>
      </w:r>
    </w:p>
    <w:p w:rsidR="00182580" w:rsidRDefault="00182580" w:rsidP="00182580">
      <w:pPr>
        <w:numPr>
          <w:ilvl w:val="0"/>
          <w:numId w:val="1"/>
        </w:numPr>
        <w:shd w:val="clear" w:color="auto" w:fill="FFFFFF"/>
        <w:tabs>
          <w:tab w:val="left" w:pos="298"/>
        </w:tabs>
        <w:spacing w:before="10" w:line="168" w:lineRule="exact"/>
        <w:ind w:left="298" w:right="53" w:hanging="259"/>
        <w:jc w:val="both"/>
        <w:rPr>
          <w:sz w:val="18"/>
          <w:szCs w:val="18"/>
        </w:rPr>
      </w:pPr>
      <w:r>
        <w:rPr>
          <w:sz w:val="18"/>
          <w:szCs w:val="18"/>
        </w:rPr>
        <w:t>и конференция в Ольтене 1917 г. —30, 364—365.</w:t>
      </w:r>
    </w:p>
    <w:p w:rsidR="00182580" w:rsidRDefault="00182580" w:rsidP="00182580">
      <w:pPr>
        <w:numPr>
          <w:ilvl w:val="0"/>
          <w:numId w:val="1"/>
        </w:numPr>
        <w:shd w:val="clear" w:color="auto" w:fill="FFFFFF"/>
        <w:tabs>
          <w:tab w:val="left" w:pos="298"/>
        </w:tabs>
        <w:spacing w:before="5" w:line="168" w:lineRule="exact"/>
        <w:ind w:left="298" w:right="48" w:hanging="259"/>
        <w:jc w:val="both"/>
        <w:rPr>
          <w:sz w:val="18"/>
          <w:szCs w:val="18"/>
        </w:rPr>
      </w:pPr>
      <w:r>
        <w:rPr>
          <w:sz w:val="18"/>
          <w:szCs w:val="18"/>
        </w:rPr>
        <w:t>Интернациональная социали</w:t>
      </w:r>
      <w:r>
        <w:rPr>
          <w:sz w:val="18"/>
          <w:szCs w:val="18"/>
        </w:rPr>
        <w:softHyphen/>
        <w:t xml:space="preserve">стическая комиссия в Берне (1915-1917) — 27, 31-36, 42, 228, 229—230, 240, 282, 292, 293, 446-447, 458-469; </w:t>
      </w:r>
      <w:r>
        <w:rPr>
          <w:spacing w:val="-2"/>
          <w:sz w:val="18"/>
          <w:szCs w:val="18"/>
        </w:rPr>
        <w:t xml:space="preserve">30, 1, 60—61, 256—259. 286— </w:t>
      </w:r>
      <w:r>
        <w:rPr>
          <w:sz w:val="18"/>
          <w:szCs w:val="18"/>
        </w:rPr>
        <w:t>295, 301—302, 303, 304, 343; 37, 485—486; 49, 145-146, 153,154—155,167—168,186— 187, 197, 198, 201—202, 215, 217, 221, 247, 356, 357, 359— 360, 364—365, 366.</w:t>
      </w:r>
    </w:p>
    <w:p w:rsidR="00182580" w:rsidRDefault="00182580" w:rsidP="00182580">
      <w:pPr>
        <w:shd w:val="clear" w:color="auto" w:fill="FFFFFF"/>
        <w:spacing w:before="5" w:line="168" w:lineRule="exact"/>
        <w:ind w:left="370" w:hanging="360"/>
        <w:jc w:val="both"/>
      </w:pPr>
      <w:r>
        <w:rPr>
          <w:sz w:val="18"/>
          <w:szCs w:val="18"/>
        </w:rPr>
        <w:br w:type="column"/>
      </w:r>
      <w:r>
        <w:rPr>
          <w:b/>
          <w:bCs/>
          <w:sz w:val="18"/>
          <w:szCs w:val="18"/>
        </w:rPr>
        <w:lastRenderedPageBreak/>
        <w:t>ЦКК (Центральная Контрольная Комиссия)       РКП(б)</w:t>
      </w:r>
      <w:r>
        <w:rPr>
          <w:sz w:val="18"/>
          <w:szCs w:val="18"/>
        </w:rPr>
        <w:t xml:space="preserve">  — 41,</w:t>
      </w:r>
    </w:p>
    <w:p w:rsidR="00182580" w:rsidRDefault="00182580" w:rsidP="00182580">
      <w:pPr>
        <w:shd w:val="clear" w:color="auto" w:fill="FFFFFF"/>
        <w:spacing w:line="168" w:lineRule="exact"/>
        <w:ind w:left="355" w:right="10"/>
        <w:jc w:val="both"/>
      </w:pPr>
      <w:r>
        <w:rPr>
          <w:sz w:val="18"/>
          <w:szCs w:val="18"/>
        </w:rPr>
        <w:t>289—291, 293, 294, 394; 42, 170; 43, 49-50, 92, 98, 108; 44, 243; 45, 18, 79-80, 90-91, 113, 127, 130, 200, 383-388, 393—394, 396, 398, 399;</w:t>
      </w:r>
    </w:p>
    <w:p w:rsidR="00182580" w:rsidRDefault="00182580" w:rsidP="00182580">
      <w:pPr>
        <w:shd w:val="clear" w:color="auto" w:fill="FFFFFF"/>
        <w:tabs>
          <w:tab w:val="left" w:pos="754"/>
        </w:tabs>
        <w:spacing w:line="168" w:lineRule="exact"/>
        <w:ind w:left="355" w:right="19"/>
        <w:jc w:val="both"/>
      </w:pPr>
      <w:r>
        <w:rPr>
          <w:sz w:val="18"/>
          <w:szCs w:val="18"/>
        </w:rPr>
        <w:t>51,</w:t>
      </w:r>
      <w:r>
        <w:rPr>
          <w:sz w:val="18"/>
          <w:szCs w:val="18"/>
        </w:rPr>
        <w:tab/>
        <w:t>318; 52, 249-250; 53,</w:t>
      </w:r>
      <w:r>
        <w:rPr>
          <w:sz w:val="18"/>
          <w:szCs w:val="18"/>
        </w:rPr>
        <w:br/>
        <w:t>267; 54, 233.</w:t>
      </w:r>
    </w:p>
    <w:p w:rsidR="00182580" w:rsidRDefault="00182580" w:rsidP="00182580">
      <w:pPr>
        <w:shd w:val="clear" w:color="auto" w:fill="FFFFFF"/>
        <w:spacing w:before="5" w:line="168" w:lineRule="exact"/>
      </w:pPr>
      <w:r>
        <w:rPr>
          <w:sz w:val="18"/>
          <w:szCs w:val="18"/>
        </w:rPr>
        <w:t xml:space="preserve">— и контрольные  комиссии на местах — 41,  290. </w:t>
      </w:r>
      <w:r>
        <w:rPr>
          <w:b/>
          <w:bCs/>
          <w:sz w:val="18"/>
          <w:szCs w:val="18"/>
        </w:rPr>
        <w:t>ЦК РКП(б)</w:t>
      </w:r>
    </w:p>
    <w:p w:rsidR="00182580" w:rsidRDefault="00182580" w:rsidP="00182580">
      <w:pPr>
        <w:shd w:val="clear" w:color="auto" w:fill="FFFFFF"/>
        <w:tabs>
          <w:tab w:val="left" w:pos="322"/>
        </w:tabs>
        <w:spacing w:before="5" w:line="168" w:lineRule="exact"/>
        <w:ind w:left="322" w:right="19" w:hanging="259"/>
        <w:jc w:val="both"/>
      </w:pPr>
      <w:r>
        <w:rPr>
          <w:sz w:val="18"/>
          <w:szCs w:val="18"/>
        </w:rPr>
        <w:t>—</w:t>
      </w:r>
      <w:r>
        <w:rPr>
          <w:sz w:val="18"/>
          <w:szCs w:val="18"/>
        </w:rPr>
        <w:tab/>
        <w:t>его функции и организация</w:t>
      </w:r>
      <w:r>
        <w:rPr>
          <w:sz w:val="18"/>
          <w:szCs w:val="18"/>
        </w:rPr>
        <w:br/>
        <w:t>работы — 38, 137—138, 146—</w:t>
      </w:r>
      <w:r>
        <w:rPr>
          <w:sz w:val="18"/>
          <w:szCs w:val="18"/>
        </w:rPr>
        <w:br/>
        <w:t>150; 39, 463; 40, 237-239,</w:t>
      </w:r>
      <w:r>
        <w:rPr>
          <w:sz w:val="18"/>
          <w:szCs w:val="18"/>
        </w:rPr>
        <w:br/>
        <w:t>261—266, 274—275; 41, 30—</w:t>
      </w:r>
    </w:p>
    <w:p w:rsidR="00182580" w:rsidRDefault="00182580" w:rsidP="00182580">
      <w:pPr>
        <w:shd w:val="clear" w:color="auto" w:fill="FFFFFF"/>
        <w:tabs>
          <w:tab w:val="left" w:pos="696"/>
        </w:tabs>
        <w:spacing w:line="168" w:lineRule="exact"/>
        <w:ind w:left="336" w:right="19"/>
        <w:jc w:val="both"/>
      </w:pPr>
      <w:r>
        <w:rPr>
          <w:spacing w:val="-3"/>
          <w:sz w:val="18"/>
          <w:szCs w:val="18"/>
        </w:rPr>
        <w:t>31,</w:t>
      </w:r>
      <w:r>
        <w:rPr>
          <w:sz w:val="18"/>
          <w:szCs w:val="18"/>
        </w:rPr>
        <w:tab/>
        <w:t>289-291; 42, 162, 163—</w:t>
      </w:r>
      <w:r>
        <w:rPr>
          <w:sz w:val="18"/>
          <w:szCs w:val="18"/>
        </w:rPr>
        <w:br/>
        <w:t>164, 166-167,176-177, 194—</w:t>
      </w:r>
      <w:r>
        <w:rPr>
          <w:sz w:val="18"/>
          <w:szCs w:val="18"/>
        </w:rPr>
        <w:br/>
        <w:t>195, 295; 43, 35—36, 77, 92,</w:t>
      </w:r>
      <w:r>
        <w:rPr>
          <w:sz w:val="18"/>
          <w:szCs w:val="18"/>
        </w:rPr>
        <w:br/>
      </w:r>
      <w:r>
        <w:rPr>
          <w:spacing w:val="-1"/>
          <w:sz w:val="18"/>
          <w:szCs w:val="18"/>
        </w:rPr>
        <w:t>98,105, 108,115; 44, 243, 392—</w:t>
      </w:r>
      <w:r>
        <w:rPr>
          <w:spacing w:val="-1"/>
          <w:sz w:val="18"/>
          <w:szCs w:val="18"/>
        </w:rPr>
        <w:br/>
      </w:r>
      <w:r>
        <w:rPr>
          <w:sz w:val="18"/>
          <w:szCs w:val="18"/>
        </w:rPr>
        <w:t>393; 45, 61, 105-107, 114,</w:t>
      </w:r>
      <w:r>
        <w:rPr>
          <w:sz w:val="18"/>
          <w:szCs w:val="18"/>
        </w:rPr>
        <w:br/>
        <w:t>122-123, 129, 139, 327, 343—</w:t>
      </w:r>
      <w:r>
        <w:rPr>
          <w:sz w:val="18"/>
          <w:szCs w:val="18"/>
        </w:rPr>
        <w:br/>
        <w:t>348, 354-355, 384-388, 442—</w:t>
      </w:r>
      <w:r>
        <w:rPr>
          <w:sz w:val="18"/>
          <w:szCs w:val="18"/>
        </w:rPr>
        <w:br/>
        <w:t>443, 444-450; 50, 135, 166,</w:t>
      </w:r>
      <w:r>
        <w:rPr>
          <w:sz w:val="18"/>
          <w:szCs w:val="18"/>
        </w:rPr>
        <w:br/>
        <w:t>240, 297, 322, 379-380; 51,</w:t>
      </w:r>
      <w:r>
        <w:rPr>
          <w:sz w:val="18"/>
          <w:szCs w:val="18"/>
        </w:rPr>
        <w:br/>
        <w:t>33, 95-96, 106, 244, 248,</w:t>
      </w:r>
      <w:r>
        <w:rPr>
          <w:sz w:val="18"/>
          <w:szCs w:val="18"/>
        </w:rPr>
        <w:br/>
        <w:t>286—287, 292, 317, 348—350;</w:t>
      </w:r>
    </w:p>
    <w:p w:rsidR="00182580" w:rsidRDefault="00182580" w:rsidP="00182580">
      <w:pPr>
        <w:shd w:val="clear" w:color="auto" w:fill="FFFFFF"/>
        <w:tabs>
          <w:tab w:val="left" w:pos="696"/>
        </w:tabs>
        <w:spacing w:line="168" w:lineRule="exact"/>
        <w:ind w:left="336"/>
      </w:pPr>
      <w:r>
        <w:rPr>
          <w:spacing w:val="-1"/>
          <w:sz w:val="18"/>
          <w:szCs w:val="18"/>
        </w:rPr>
        <w:t>52,</w:t>
      </w:r>
      <w:r>
        <w:rPr>
          <w:sz w:val="18"/>
          <w:szCs w:val="18"/>
        </w:rPr>
        <w:tab/>
        <w:t>17,  21,  28,  29,  30,  31-</w:t>
      </w:r>
    </w:p>
    <w:p w:rsidR="00182580" w:rsidRDefault="00182580" w:rsidP="00182580">
      <w:pPr>
        <w:shd w:val="clear" w:color="auto" w:fill="FFFFFF"/>
        <w:tabs>
          <w:tab w:val="left" w:pos="624"/>
        </w:tabs>
        <w:spacing w:before="5" w:line="168" w:lineRule="exact"/>
        <w:ind w:left="331" w:right="29"/>
        <w:jc w:val="both"/>
      </w:pPr>
      <w:r>
        <w:rPr>
          <w:spacing w:val="-1"/>
          <w:sz w:val="18"/>
          <w:szCs w:val="18"/>
        </w:rPr>
        <w:t>32,</w:t>
      </w:r>
      <w:r>
        <w:rPr>
          <w:sz w:val="18"/>
          <w:szCs w:val="18"/>
        </w:rPr>
        <w:tab/>
        <w:t>48. 53, 100, 115, 132, 147-</w:t>
      </w:r>
      <w:r>
        <w:rPr>
          <w:sz w:val="18"/>
          <w:szCs w:val="18"/>
        </w:rPr>
        <w:br/>
        <w:t>148, 182, 225—226, 232-233,</w:t>
      </w:r>
      <w:r>
        <w:rPr>
          <w:sz w:val="18"/>
          <w:szCs w:val="18"/>
        </w:rPr>
        <w:br/>
        <w:t>240-241, 249—250, 257, 263,</w:t>
      </w:r>
      <w:r>
        <w:rPr>
          <w:sz w:val="18"/>
          <w:szCs w:val="18"/>
        </w:rPr>
        <w:br/>
        <w:t>264; 53, 17, 36, 53, 56—57,</w:t>
      </w:r>
      <w:r>
        <w:rPr>
          <w:sz w:val="18"/>
          <w:szCs w:val="18"/>
        </w:rPr>
        <w:br/>
      </w:r>
      <w:r>
        <w:rPr>
          <w:spacing w:val="-1"/>
          <w:sz w:val="18"/>
          <w:szCs w:val="18"/>
        </w:rPr>
        <w:t>102, 150, 172—173, 179—180,</w:t>
      </w:r>
      <w:r>
        <w:rPr>
          <w:spacing w:val="-1"/>
          <w:sz w:val="18"/>
          <w:szCs w:val="18"/>
        </w:rPr>
        <w:br/>
      </w:r>
      <w:r>
        <w:rPr>
          <w:sz w:val="18"/>
          <w:szCs w:val="18"/>
        </w:rPr>
        <w:t>214, 242; 54, 1, 72-73, 92—</w:t>
      </w:r>
      <w:r>
        <w:rPr>
          <w:sz w:val="18"/>
          <w:szCs w:val="18"/>
        </w:rPr>
        <w:br/>
      </w:r>
      <w:r>
        <w:rPr>
          <w:spacing w:val="-1"/>
          <w:sz w:val="18"/>
          <w:szCs w:val="18"/>
        </w:rPr>
        <w:t>93, 137—138, 174—175, 299—</w:t>
      </w:r>
      <w:r>
        <w:rPr>
          <w:spacing w:val="-1"/>
          <w:sz w:val="18"/>
          <w:szCs w:val="18"/>
        </w:rPr>
        <w:br/>
      </w:r>
      <w:r>
        <w:rPr>
          <w:sz w:val="18"/>
          <w:szCs w:val="18"/>
        </w:rPr>
        <w:t>300, 397, 429, 435.</w:t>
      </w:r>
    </w:p>
    <w:p w:rsidR="00182580" w:rsidRDefault="00182580" w:rsidP="00182580">
      <w:pPr>
        <w:numPr>
          <w:ilvl w:val="0"/>
          <w:numId w:val="1"/>
        </w:numPr>
        <w:shd w:val="clear" w:color="auto" w:fill="FFFFFF"/>
        <w:tabs>
          <w:tab w:val="left" w:pos="322"/>
        </w:tabs>
        <w:spacing w:line="168" w:lineRule="exact"/>
        <w:ind w:left="322" w:right="38" w:hanging="259"/>
        <w:jc w:val="both"/>
        <w:rPr>
          <w:sz w:val="18"/>
          <w:szCs w:val="18"/>
        </w:rPr>
      </w:pPr>
      <w:r>
        <w:rPr>
          <w:sz w:val="18"/>
          <w:szCs w:val="18"/>
        </w:rPr>
        <w:t xml:space="preserve">созыва </w:t>
      </w:r>
      <w:r>
        <w:rPr>
          <w:sz w:val="18"/>
          <w:szCs w:val="18"/>
          <w:lang w:val="en-US"/>
        </w:rPr>
        <w:t xml:space="preserve">VII </w:t>
      </w:r>
      <w:r>
        <w:rPr>
          <w:sz w:val="18"/>
          <w:szCs w:val="18"/>
        </w:rPr>
        <w:t xml:space="preserve">съезда партии — 36, 37-38, 41, 67-68, 69, 282, 315; 37,130, 180, 220, 340, 369, 489, 490, 522; 38, 69, 130, 131—150; 40, 300; 50, 69—70, 74, 82, 128—129, 132, 198— </w:t>
      </w:r>
      <w:r>
        <w:rPr>
          <w:spacing w:val="-2"/>
          <w:sz w:val="18"/>
          <w:szCs w:val="18"/>
        </w:rPr>
        <w:t xml:space="preserve">199, 227, 240, 264, 266, 268, </w:t>
      </w:r>
      <w:r>
        <w:rPr>
          <w:sz w:val="18"/>
          <w:szCs w:val="18"/>
        </w:rPr>
        <w:t>269-270;  54,  397.</w:t>
      </w:r>
    </w:p>
    <w:p w:rsidR="00182580" w:rsidRDefault="00182580" w:rsidP="00182580">
      <w:pPr>
        <w:numPr>
          <w:ilvl w:val="0"/>
          <w:numId w:val="1"/>
        </w:numPr>
        <w:shd w:val="clear" w:color="auto" w:fill="FFFFFF"/>
        <w:tabs>
          <w:tab w:val="left" w:pos="322"/>
        </w:tabs>
        <w:spacing w:line="168" w:lineRule="exact"/>
        <w:ind w:left="322" w:right="38" w:hanging="259"/>
        <w:jc w:val="both"/>
        <w:rPr>
          <w:sz w:val="18"/>
          <w:szCs w:val="18"/>
        </w:rPr>
      </w:pPr>
      <w:r>
        <w:rPr>
          <w:sz w:val="18"/>
          <w:szCs w:val="18"/>
        </w:rPr>
        <w:t xml:space="preserve">созыва </w:t>
      </w:r>
      <w:r>
        <w:rPr>
          <w:sz w:val="18"/>
          <w:szCs w:val="18"/>
          <w:lang w:val="en-US"/>
        </w:rPr>
        <w:t xml:space="preserve">VIII </w:t>
      </w:r>
      <w:r>
        <w:rPr>
          <w:sz w:val="18"/>
          <w:szCs w:val="18"/>
        </w:rPr>
        <w:t xml:space="preserve">съезда партии — 38, 271—274, 378, 400—401, 402; 39, 28, 44—63, 305—308, 332, 333, 334—337, 341, 342-363, 364—365; 40, 36, 65, 79, 140-144, 215, 223, 226— 227, 235, 237—257, 258-267, 268, 269, 273; 50, 283, 287— 288, 289, </w:t>
      </w:r>
      <w:r>
        <w:rPr>
          <w:sz w:val="18"/>
          <w:szCs w:val="18"/>
          <w:lang w:val="en-US"/>
        </w:rPr>
        <w:t xml:space="preserve">297, </w:t>
      </w:r>
      <w:r>
        <w:rPr>
          <w:sz w:val="18"/>
          <w:szCs w:val="18"/>
        </w:rPr>
        <w:t>302, 316—317,</w:t>
      </w:r>
    </w:p>
    <w:p w:rsidR="00182580" w:rsidRDefault="00182580" w:rsidP="00182580">
      <w:pPr>
        <w:numPr>
          <w:ilvl w:val="0"/>
          <w:numId w:val="1"/>
        </w:numPr>
        <w:shd w:val="clear" w:color="auto" w:fill="FFFFFF"/>
        <w:tabs>
          <w:tab w:val="left" w:pos="322"/>
        </w:tabs>
        <w:spacing w:line="168" w:lineRule="exact"/>
        <w:ind w:left="322" w:right="38" w:hanging="259"/>
        <w:jc w:val="both"/>
        <w:rPr>
          <w:sz w:val="18"/>
          <w:szCs w:val="18"/>
        </w:rPr>
        <w:sectPr w:rsidR="00182580">
          <w:type w:val="continuous"/>
          <w:pgSz w:w="8504" w:h="11339"/>
          <w:pgMar w:top="936" w:right="1720" w:bottom="360" w:left="966" w:header="720" w:footer="720" w:gutter="0"/>
          <w:cols w:num="2" w:space="720" w:equalWidth="0">
            <w:col w:w="2774" w:space="254"/>
            <w:col w:w="2788"/>
          </w:cols>
          <w:noEndnote/>
        </w:sectPr>
      </w:pPr>
    </w:p>
    <w:p w:rsidR="00182580" w:rsidRDefault="00182580" w:rsidP="00182580">
      <w:pPr>
        <w:shd w:val="clear" w:color="auto" w:fill="FFFFFF"/>
        <w:tabs>
          <w:tab w:val="left" w:pos="5448"/>
        </w:tabs>
        <w:spacing w:after="250"/>
        <w:ind w:left="1906"/>
      </w:pPr>
      <w:r>
        <w:rPr>
          <w:sz w:val="18"/>
          <w:szCs w:val="18"/>
        </w:rPr>
        <w:lastRenderedPageBreak/>
        <w:t xml:space="preserve">цк </w:t>
      </w:r>
      <w:r>
        <w:rPr>
          <w:smallCaps/>
          <w:sz w:val="18"/>
          <w:szCs w:val="18"/>
        </w:rPr>
        <w:t xml:space="preserve">ркп(6) </w:t>
      </w:r>
      <w:r>
        <w:rPr>
          <w:sz w:val="18"/>
          <w:szCs w:val="18"/>
        </w:rPr>
        <w:t xml:space="preserve">— цк </w:t>
      </w:r>
      <w:r>
        <w:rPr>
          <w:smallCaps/>
          <w:sz w:val="18"/>
          <w:szCs w:val="18"/>
        </w:rPr>
        <w:t>рсдрп</w:t>
      </w:r>
      <w:r>
        <w:rPr>
          <w:rFonts w:ascii="Arial" w:hAnsi="Arial" w:cs="Arial"/>
          <w:smallCaps/>
          <w:sz w:val="18"/>
          <w:szCs w:val="18"/>
        </w:rPr>
        <w:tab/>
      </w:r>
      <w:r>
        <w:rPr>
          <w:rFonts w:hAnsi="Arial"/>
          <w:spacing w:val="-8"/>
          <w:sz w:val="18"/>
          <w:szCs w:val="18"/>
        </w:rPr>
        <w:t>709</w:t>
      </w:r>
    </w:p>
    <w:p w:rsidR="00182580" w:rsidRDefault="00182580" w:rsidP="00182580">
      <w:pPr>
        <w:shd w:val="clear" w:color="auto" w:fill="FFFFFF"/>
        <w:tabs>
          <w:tab w:val="left" w:pos="5448"/>
        </w:tabs>
        <w:spacing w:after="250"/>
        <w:ind w:left="1906"/>
        <w:sectPr w:rsidR="00182580">
          <w:pgSz w:w="8504" w:h="11339"/>
          <w:pgMar w:top="927" w:right="1154" w:bottom="360" w:left="1634" w:header="720" w:footer="720" w:gutter="0"/>
          <w:cols w:space="60"/>
          <w:noEndnote/>
        </w:sectPr>
      </w:pPr>
    </w:p>
    <w:p w:rsidR="00182580" w:rsidRDefault="00182580" w:rsidP="00182580">
      <w:pPr>
        <w:shd w:val="clear" w:color="auto" w:fill="FFFFFF"/>
        <w:spacing w:before="5" w:line="168" w:lineRule="exact"/>
        <w:ind w:left="24"/>
        <w:jc w:val="both"/>
        <w:rPr>
          <w:sz w:val="18"/>
          <w:szCs w:val="18"/>
        </w:rPr>
      </w:pPr>
      <w:r>
        <w:rPr>
          <w:sz w:val="18"/>
          <w:szCs w:val="18"/>
        </w:rPr>
        <w:lastRenderedPageBreak/>
        <w:t>322, 326, 335, 339, 352—353, 354; 51, 5, 33, 35, 42, 46-47, 50, 51, 56, 57-58, 59, 95-96, 144, 149, 169, 173; 54, 413, 423—424.</w:t>
      </w:r>
    </w:p>
    <w:p w:rsidR="00182580" w:rsidRDefault="00182580" w:rsidP="00182580">
      <w:pPr>
        <w:shd w:val="clear" w:color="auto" w:fill="FFFFFF"/>
        <w:spacing w:before="5" w:line="168" w:lineRule="exact"/>
        <w:ind w:left="24" w:hanging="308"/>
        <w:jc w:val="both"/>
      </w:pPr>
      <w:r>
        <w:rPr>
          <w:sz w:val="18"/>
          <w:szCs w:val="18"/>
        </w:rPr>
        <w:t xml:space="preserve">— созыва </w:t>
      </w:r>
      <w:r>
        <w:rPr>
          <w:sz w:val="18"/>
          <w:szCs w:val="18"/>
          <w:lang w:val="en-US"/>
        </w:rPr>
        <w:t xml:space="preserve">IX </w:t>
      </w:r>
      <w:r>
        <w:rPr>
          <w:sz w:val="18"/>
          <w:szCs w:val="18"/>
        </w:rPr>
        <w:t>съезда партии — 41, 287, 289—291, 292—293, 294, 336, 398, 400, 404, 433— 436; 42, 7-8, 33-34, 35, 87, 88,  101,  103,  169,  176—</w:t>
      </w:r>
    </w:p>
    <w:p w:rsidR="00182580" w:rsidRDefault="00182580" w:rsidP="00182580">
      <w:pPr>
        <w:shd w:val="clear" w:color="auto" w:fill="FFFFFF"/>
        <w:tabs>
          <w:tab w:val="left" w:pos="648"/>
        </w:tabs>
        <w:spacing w:line="168" w:lineRule="exact"/>
        <w:ind w:left="264" w:right="10"/>
        <w:jc w:val="both"/>
      </w:pPr>
      <w:r>
        <w:rPr>
          <w:spacing w:val="-2"/>
          <w:sz w:val="18"/>
          <w:szCs w:val="18"/>
        </w:rPr>
        <w:t>177,</w:t>
      </w:r>
      <w:r>
        <w:rPr>
          <w:sz w:val="18"/>
          <w:szCs w:val="18"/>
        </w:rPr>
        <w:tab/>
        <w:t>185, 186, 188, 189, 195,</w:t>
      </w:r>
      <w:r>
        <w:rPr>
          <w:sz w:val="18"/>
          <w:szCs w:val="18"/>
        </w:rPr>
        <w:br/>
        <w:t>211,218-221, 235-237,247—</w:t>
      </w:r>
      <w:r>
        <w:rPr>
          <w:sz w:val="18"/>
          <w:szCs w:val="18"/>
        </w:rPr>
        <w:br/>
        <w:t>248, 261, 265—266, 268, 300—</w:t>
      </w:r>
    </w:p>
    <w:p w:rsidR="00182580" w:rsidRDefault="00182580" w:rsidP="00182580">
      <w:pPr>
        <w:shd w:val="clear" w:color="auto" w:fill="FFFFFF"/>
        <w:tabs>
          <w:tab w:val="left" w:pos="643"/>
        </w:tabs>
        <w:spacing w:before="5" w:line="168" w:lineRule="exact"/>
        <w:ind w:left="264" w:right="14"/>
        <w:jc w:val="both"/>
      </w:pPr>
      <w:r>
        <w:rPr>
          <w:spacing w:val="-1"/>
          <w:sz w:val="18"/>
          <w:szCs w:val="18"/>
        </w:rPr>
        <w:t>301,</w:t>
      </w:r>
      <w:r>
        <w:rPr>
          <w:sz w:val="18"/>
          <w:szCs w:val="18"/>
        </w:rPr>
        <w:tab/>
        <w:t>302, 305, 310, 319-321,</w:t>
      </w:r>
      <w:r>
        <w:rPr>
          <w:sz w:val="18"/>
          <w:szCs w:val="18"/>
        </w:rPr>
        <w:br/>
        <w:t>322—324, 327, 376, 382-386,</w:t>
      </w:r>
      <w:r>
        <w:rPr>
          <w:sz w:val="18"/>
          <w:szCs w:val="18"/>
        </w:rPr>
        <w:br/>
        <w:t>415-416; 43, 7-33,34-51,70,</w:t>
      </w:r>
      <w:r>
        <w:rPr>
          <w:sz w:val="18"/>
          <w:szCs w:val="18"/>
        </w:rPr>
        <w:br/>
        <w:t>72, 74, 85,121,183, 378; 44,81;</w:t>
      </w:r>
      <w:r>
        <w:rPr>
          <w:sz w:val="18"/>
          <w:szCs w:val="18"/>
        </w:rPr>
        <w:br/>
        <w:t>51,191, 193,194,195, 200, 237,</w:t>
      </w:r>
      <w:r>
        <w:rPr>
          <w:sz w:val="18"/>
          <w:szCs w:val="18"/>
        </w:rPr>
        <w:br/>
        <w:t>240, 247, 284, 286-287, 303,</w:t>
      </w:r>
      <w:r>
        <w:rPr>
          <w:sz w:val="18"/>
          <w:szCs w:val="18"/>
        </w:rPr>
        <w:br/>
      </w:r>
      <w:r>
        <w:rPr>
          <w:spacing w:val="-1"/>
          <w:sz w:val="18"/>
          <w:szCs w:val="18"/>
        </w:rPr>
        <w:t>335, 348—350; 52, 9—10, 20,</w:t>
      </w:r>
      <w:r>
        <w:rPr>
          <w:spacing w:val="-1"/>
          <w:sz w:val="18"/>
          <w:szCs w:val="18"/>
        </w:rPr>
        <w:br/>
      </w:r>
      <w:r>
        <w:rPr>
          <w:sz w:val="18"/>
          <w:szCs w:val="18"/>
        </w:rPr>
        <w:t>30-31,48,54, 61, 71,72,80—</w:t>
      </w:r>
      <w:r>
        <w:rPr>
          <w:sz w:val="18"/>
          <w:szCs w:val="18"/>
        </w:rPr>
        <w:br/>
        <w:t>81, 100; 54, 436, 437.</w:t>
      </w:r>
    </w:p>
    <w:p w:rsidR="00182580" w:rsidRDefault="00182580" w:rsidP="00182580">
      <w:pPr>
        <w:shd w:val="clear" w:color="auto" w:fill="FFFFFF"/>
        <w:spacing w:line="168" w:lineRule="exact"/>
        <w:ind w:left="274" w:right="14" w:hanging="264"/>
        <w:jc w:val="both"/>
      </w:pPr>
      <w:r>
        <w:rPr>
          <w:sz w:val="18"/>
          <w:szCs w:val="18"/>
        </w:rPr>
        <w:t xml:space="preserve">— созыва </w:t>
      </w:r>
      <w:r>
        <w:rPr>
          <w:sz w:val="18"/>
          <w:szCs w:val="18"/>
          <w:lang w:val="en-US"/>
        </w:rPr>
        <w:t xml:space="preserve">X </w:t>
      </w:r>
      <w:r>
        <w:rPr>
          <w:sz w:val="18"/>
          <w:szCs w:val="18"/>
        </w:rPr>
        <w:t>съезда партии — 43, 65, 77, 85—86. 91—92, 97,</w:t>
      </w:r>
    </w:p>
    <w:p w:rsidR="00182580" w:rsidRDefault="00182580" w:rsidP="00182580">
      <w:pPr>
        <w:shd w:val="clear" w:color="auto" w:fill="FFFFFF"/>
        <w:tabs>
          <w:tab w:val="left" w:pos="653"/>
        </w:tabs>
        <w:spacing w:before="5" w:line="168" w:lineRule="exact"/>
        <w:ind w:left="264" w:right="24"/>
        <w:jc w:val="both"/>
      </w:pPr>
      <w:r>
        <w:rPr>
          <w:spacing w:val="-4"/>
          <w:sz w:val="18"/>
          <w:szCs w:val="18"/>
        </w:rPr>
        <w:t>105,</w:t>
      </w:r>
      <w:r>
        <w:rPr>
          <w:sz w:val="18"/>
          <w:szCs w:val="18"/>
        </w:rPr>
        <w:tab/>
        <w:t>108, 121, 165, 256-257,</w:t>
      </w:r>
      <w:r>
        <w:rPr>
          <w:sz w:val="18"/>
          <w:szCs w:val="18"/>
        </w:rPr>
        <w:br/>
      </w:r>
      <w:r>
        <w:rPr>
          <w:spacing w:val="-1"/>
          <w:sz w:val="18"/>
          <w:szCs w:val="18"/>
        </w:rPr>
        <w:t>258, 292—293, 335, 376, 378,</w:t>
      </w:r>
      <w:r>
        <w:rPr>
          <w:spacing w:val="-1"/>
          <w:sz w:val="18"/>
          <w:szCs w:val="18"/>
        </w:rPr>
        <w:br/>
      </w:r>
      <w:r>
        <w:rPr>
          <w:sz w:val="18"/>
          <w:szCs w:val="18"/>
        </w:rPr>
        <w:t>390-392, 410; 44, 74, 121,</w:t>
      </w:r>
      <w:r>
        <w:rPr>
          <w:sz w:val="18"/>
          <w:szCs w:val="18"/>
        </w:rPr>
        <w:br/>
        <w:t>130—131, 141—142, 143,177—</w:t>
      </w:r>
    </w:p>
    <w:p w:rsidR="00182580" w:rsidRDefault="00182580" w:rsidP="00182580">
      <w:pPr>
        <w:shd w:val="clear" w:color="auto" w:fill="FFFFFF"/>
        <w:tabs>
          <w:tab w:val="left" w:pos="648"/>
        </w:tabs>
        <w:spacing w:before="5" w:line="168" w:lineRule="exact"/>
        <w:ind w:left="264" w:right="24"/>
        <w:jc w:val="both"/>
      </w:pPr>
      <w:r>
        <w:rPr>
          <w:spacing w:val="-3"/>
          <w:sz w:val="18"/>
          <w:szCs w:val="18"/>
        </w:rPr>
        <w:t>178,</w:t>
      </w:r>
      <w:r>
        <w:rPr>
          <w:sz w:val="18"/>
          <w:szCs w:val="18"/>
        </w:rPr>
        <w:tab/>
        <w:t>263, 341—353, 367-368,</w:t>
      </w:r>
      <w:r>
        <w:rPr>
          <w:sz w:val="18"/>
          <w:szCs w:val="18"/>
        </w:rPr>
        <w:br/>
        <w:t>382-384, 385-386, 392-393,</w:t>
      </w:r>
      <w:r>
        <w:rPr>
          <w:sz w:val="18"/>
          <w:szCs w:val="18"/>
        </w:rPr>
        <w:br/>
        <w:t>406-408; 45, 17—18, 19-21,</w:t>
      </w:r>
      <w:r>
        <w:rPr>
          <w:sz w:val="18"/>
          <w:szCs w:val="18"/>
        </w:rPr>
        <w:br/>
        <w:t>46-47, 60—62, 67, 69-116,</w:t>
      </w:r>
      <w:r>
        <w:rPr>
          <w:sz w:val="18"/>
          <w:szCs w:val="18"/>
        </w:rPr>
        <w:br/>
        <w:t>117-130, 139; 52, 102, 120,</w:t>
      </w:r>
      <w:r>
        <w:rPr>
          <w:sz w:val="18"/>
          <w:szCs w:val="18"/>
        </w:rPr>
        <w:br/>
        <w:t>132, 133, 139, 140, 147—148,</w:t>
      </w:r>
      <w:r>
        <w:rPr>
          <w:sz w:val="18"/>
          <w:szCs w:val="18"/>
        </w:rPr>
        <w:br/>
        <w:t>232-233, 240-241, 249, 270,</w:t>
      </w:r>
      <w:r>
        <w:rPr>
          <w:sz w:val="18"/>
          <w:szCs w:val="18"/>
        </w:rPr>
        <w:br/>
        <w:t>331-332, 421; 53, 13, 17, 46,</w:t>
      </w:r>
    </w:p>
    <w:p w:rsidR="00182580" w:rsidRDefault="00182580" w:rsidP="00182580">
      <w:pPr>
        <w:shd w:val="clear" w:color="auto" w:fill="FFFFFF"/>
        <w:tabs>
          <w:tab w:val="left" w:pos="653"/>
        </w:tabs>
        <w:spacing w:before="5" w:line="168" w:lineRule="exact"/>
        <w:ind w:left="264" w:right="29"/>
        <w:jc w:val="both"/>
      </w:pPr>
      <w:r>
        <w:rPr>
          <w:i/>
          <w:iCs/>
          <w:spacing w:val="-5"/>
          <w:sz w:val="18"/>
          <w:szCs w:val="18"/>
        </w:rPr>
        <w:t>106,</w:t>
      </w:r>
      <w:r>
        <w:rPr>
          <w:i/>
          <w:iCs/>
          <w:sz w:val="18"/>
          <w:szCs w:val="18"/>
        </w:rPr>
        <w:tab/>
      </w:r>
      <w:r>
        <w:rPr>
          <w:sz w:val="18"/>
          <w:szCs w:val="18"/>
        </w:rPr>
        <w:t>114, 143, 154, 172—173,</w:t>
      </w:r>
      <w:r>
        <w:rPr>
          <w:sz w:val="18"/>
          <w:szCs w:val="18"/>
        </w:rPr>
        <w:br/>
      </w:r>
      <w:r>
        <w:rPr>
          <w:spacing w:val="-2"/>
          <w:sz w:val="18"/>
          <w:szCs w:val="18"/>
        </w:rPr>
        <w:t>175, 227, 232—233, 240, 241,</w:t>
      </w:r>
      <w:r>
        <w:rPr>
          <w:spacing w:val="-2"/>
          <w:sz w:val="18"/>
          <w:szCs w:val="18"/>
        </w:rPr>
        <w:br/>
      </w:r>
      <w:r>
        <w:rPr>
          <w:sz w:val="18"/>
          <w:szCs w:val="18"/>
        </w:rPr>
        <w:t>245-246, 267, 283, 311, 354;</w:t>
      </w:r>
      <w:r>
        <w:rPr>
          <w:sz w:val="18"/>
          <w:szCs w:val="18"/>
        </w:rPr>
        <w:br/>
        <w:t>54, 9, 10, 80—81, 90, 92—</w:t>
      </w:r>
      <w:r>
        <w:rPr>
          <w:sz w:val="18"/>
          <w:szCs w:val="18"/>
        </w:rPr>
        <w:br/>
        <w:t>93, 95, 110, 124, 137-138,</w:t>
      </w:r>
      <w:r>
        <w:rPr>
          <w:sz w:val="18"/>
          <w:szCs w:val="18"/>
        </w:rPr>
        <w:br/>
        <w:t>141, 144, 152, 179, 194—195,</w:t>
      </w:r>
      <w:r>
        <w:rPr>
          <w:sz w:val="18"/>
          <w:szCs w:val="18"/>
        </w:rPr>
        <w:br/>
        <w:t>206, 214—215, 218.</w:t>
      </w:r>
    </w:p>
    <w:p w:rsidR="00182580" w:rsidRDefault="00182580" w:rsidP="00182580">
      <w:pPr>
        <w:shd w:val="clear" w:color="auto" w:fill="FFFFFF"/>
        <w:spacing w:line="168" w:lineRule="exact"/>
        <w:ind w:left="259" w:right="29" w:hanging="259"/>
        <w:jc w:val="both"/>
      </w:pPr>
      <w:r>
        <w:rPr>
          <w:sz w:val="18"/>
          <w:szCs w:val="18"/>
        </w:rPr>
        <w:t xml:space="preserve">— созыва </w:t>
      </w:r>
      <w:r>
        <w:rPr>
          <w:sz w:val="18"/>
          <w:szCs w:val="18"/>
          <w:lang w:val="en-US"/>
        </w:rPr>
        <w:t xml:space="preserve">XI </w:t>
      </w:r>
      <w:r>
        <w:rPr>
          <w:sz w:val="18"/>
          <w:szCs w:val="18"/>
        </w:rPr>
        <w:t>съезда партии — 45, 197-201, 202, 230, 326, 327, 338-339, 384, 387; 54, 233, 240-241, 243-244, 246, 247, 267, 284—285, 299—300,</w:t>
      </w:r>
    </w:p>
    <w:p w:rsidR="00182580" w:rsidRDefault="00182580" w:rsidP="00182580">
      <w:pPr>
        <w:shd w:val="clear" w:color="auto" w:fill="FFFFFF"/>
        <w:tabs>
          <w:tab w:val="left" w:pos="643"/>
        </w:tabs>
        <w:spacing w:line="168" w:lineRule="exact"/>
        <w:ind w:left="264"/>
      </w:pPr>
      <w:r>
        <w:rPr>
          <w:spacing w:val="-3"/>
          <w:sz w:val="18"/>
          <w:szCs w:val="18"/>
        </w:rPr>
        <w:t>302,</w:t>
      </w:r>
      <w:r>
        <w:rPr>
          <w:sz w:val="18"/>
          <w:szCs w:val="18"/>
        </w:rPr>
        <w:tab/>
        <w:t>314, 323, 329.</w:t>
      </w:r>
    </w:p>
    <w:p w:rsidR="00182580" w:rsidRDefault="00182580" w:rsidP="00182580">
      <w:pPr>
        <w:shd w:val="clear" w:color="auto" w:fill="FFFFFF"/>
        <w:spacing w:line="168" w:lineRule="exact"/>
        <w:ind w:left="264" w:right="29" w:firstLine="365"/>
        <w:jc w:val="both"/>
      </w:pPr>
      <w:r>
        <w:rPr>
          <w:i/>
          <w:iCs/>
          <w:spacing w:val="-2"/>
          <w:sz w:val="18"/>
          <w:szCs w:val="18"/>
        </w:rPr>
        <w:t xml:space="preserve">См. также </w:t>
      </w:r>
      <w:r>
        <w:rPr>
          <w:spacing w:val="-2"/>
          <w:sz w:val="18"/>
          <w:szCs w:val="18"/>
        </w:rPr>
        <w:t>КПСС — Орг</w:t>
      </w:r>
      <w:r>
        <w:rPr>
          <w:spacing w:val="-2"/>
          <w:sz w:val="18"/>
          <w:szCs w:val="18"/>
        </w:rPr>
        <w:softHyphen/>
      </w:r>
      <w:r>
        <w:rPr>
          <w:sz w:val="18"/>
          <w:szCs w:val="18"/>
        </w:rPr>
        <w:t>бюро ЦК РКП(б), - Плену</w:t>
      </w:r>
      <w:r>
        <w:rPr>
          <w:sz w:val="18"/>
          <w:szCs w:val="18"/>
        </w:rPr>
        <w:softHyphen/>
        <w:t>мы ЦК, — Политбюро ЦК РКП(б).</w:t>
      </w:r>
    </w:p>
    <w:p w:rsidR="00182580" w:rsidRDefault="00182580" w:rsidP="00182580">
      <w:pPr>
        <w:shd w:val="clear" w:color="auto" w:fill="FFFFFF"/>
        <w:spacing w:line="168" w:lineRule="exact"/>
      </w:pPr>
      <w:r>
        <w:br w:type="column"/>
      </w:r>
      <w:r>
        <w:rPr>
          <w:b/>
          <w:bCs/>
          <w:spacing w:val="-1"/>
          <w:sz w:val="18"/>
          <w:szCs w:val="18"/>
        </w:rPr>
        <w:lastRenderedPageBreak/>
        <w:t>ЦК РСДРП</w:t>
      </w:r>
    </w:p>
    <w:p w:rsidR="00182580" w:rsidRDefault="00182580" w:rsidP="00182580">
      <w:pPr>
        <w:numPr>
          <w:ilvl w:val="0"/>
          <w:numId w:val="46"/>
        </w:numPr>
        <w:shd w:val="clear" w:color="auto" w:fill="FFFFFF"/>
        <w:tabs>
          <w:tab w:val="left" w:pos="317"/>
        </w:tabs>
        <w:spacing w:before="5" w:line="168" w:lineRule="exact"/>
        <w:ind w:left="317" w:hanging="245"/>
        <w:jc w:val="both"/>
        <w:rPr>
          <w:sz w:val="18"/>
          <w:szCs w:val="18"/>
        </w:rPr>
      </w:pPr>
      <w:r>
        <w:rPr>
          <w:sz w:val="18"/>
          <w:szCs w:val="18"/>
        </w:rPr>
        <w:t xml:space="preserve">его структура и функции — 6, 159; 7, 8—10, 19-23, 249— 250, 254, 256-258, 273, 287, </w:t>
      </w:r>
      <w:r>
        <w:rPr>
          <w:spacing w:val="-1"/>
          <w:sz w:val="18"/>
          <w:szCs w:val="18"/>
        </w:rPr>
        <w:t xml:space="preserve">290, 292, 293, 294, 295, 310, </w:t>
      </w:r>
      <w:r>
        <w:rPr>
          <w:sz w:val="18"/>
          <w:szCs w:val="18"/>
        </w:rPr>
        <w:t xml:space="preserve">399—400, 430; 8, 30—33, 55, 56, 60, 89, 155, 235-236, 259, 276-278, 279-286, 293—296, </w:t>
      </w:r>
      <w:r>
        <w:rPr>
          <w:spacing w:val="-2"/>
          <w:sz w:val="18"/>
          <w:szCs w:val="18"/>
        </w:rPr>
        <w:t xml:space="preserve">305—306, 355—356, 384, 435— </w:t>
      </w:r>
      <w:r>
        <w:rPr>
          <w:sz w:val="18"/>
          <w:szCs w:val="18"/>
        </w:rPr>
        <w:t>438, 439; 9, 10, 19, 39-43, 283-284, 325-327, 363; 10, 165-166, 167-168, 169, 175, 178, 187, 207, 214-215, 222; 12, 235, 238, 399; 13, 57; 14, 127-128, 259-260; 15, 299; 16, 150-151; 17, 201, 337; 22, 261, 270; 24, 51; 46, 214, 235, 236, 307, 329, 337, 355, 365, 377—378, 438; 47, 39— 40,   56,   76,   96-98;   48,   15.</w:t>
      </w:r>
    </w:p>
    <w:p w:rsidR="00182580" w:rsidRDefault="00182580" w:rsidP="00182580">
      <w:pPr>
        <w:numPr>
          <w:ilvl w:val="0"/>
          <w:numId w:val="46"/>
        </w:numPr>
        <w:shd w:val="clear" w:color="auto" w:fill="FFFFFF"/>
        <w:tabs>
          <w:tab w:val="left" w:pos="317"/>
        </w:tabs>
        <w:spacing w:before="5" w:line="168" w:lineRule="exact"/>
        <w:ind w:left="317" w:right="19" w:hanging="245"/>
        <w:jc w:val="both"/>
        <w:rPr>
          <w:sz w:val="18"/>
          <w:szCs w:val="18"/>
        </w:rPr>
      </w:pPr>
      <w:r>
        <w:rPr>
          <w:sz w:val="18"/>
          <w:szCs w:val="18"/>
        </w:rPr>
        <w:t xml:space="preserve">созыва </w:t>
      </w:r>
      <w:r>
        <w:rPr>
          <w:sz w:val="18"/>
          <w:szCs w:val="18"/>
          <w:lang w:val="en-US"/>
        </w:rPr>
        <w:t xml:space="preserve">I </w:t>
      </w:r>
      <w:r>
        <w:rPr>
          <w:sz w:val="18"/>
          <w:szCs w:val="18"/>
        </w:rPr>
        <w:t>съезда партии — 9, 49-51, 232.</w:t>
      </w:r>
    </w:p>
    <w:p w:rsidR="00182580" w:rsidRDefault="00182580" w:rsidP="00182580">
      <w:pPr>
        <w:numPr>
          <w:ilvl w:val="0"/>
          <w:numId w:val="46"/>
        </w:numPr>
        <w:shd w:val="clear" w:color="auto" w:fill="FFFFFF"/>
        <w:tabs>
          <w:tab w:val="left" w:pos="317"/>
        </w:tabs>
        <w:spacing w:before="5" w:line="168" w:lineRule="exact"/>
        <w:ind w:left="317" w:right="19" w:hanging="245"/>
        <w:jc w:val="both"/>
        <w:rPr>
          <w:sz w:val="18"/>
          <w:szCs w:val="18"/>
        </w:rPr>
      </w:pPr>
      <w:r>
        <w:rPr>
          <w:sz w:val="18"/>
          <w:szCs w:val="18"/>
        </w:rPr>
        <w:t xml:space="preserve">созыва </w:t>
      </w:r>
      <w:r>
        <w:rPr>
          <w:sz w:val="18"/>
          <w:szCs w:val="18"/>
          <w:lang w:val="en-US"/>
        </w:rPr>
        <w:t>II</w:t>
      </w:r>
      <w:r w:rsidRPr="00C03D7B">
        <w:rPr>
          <w:sz w:val="18"/>
          <w:szCs w:val="18"/>
        </w:rPr>
        <w:t xml:space="preserve"> </w:t>
      </w:r>
      <w:r>
        <w:rPr>
          <w:sz w:val="18"/>
          <w:szCs w:val="18"/>
        </w:rPr>
        <w:t xml:space="preserve">съезда партии — 7, 26, 29, 309, 399-400, 430; 8, 18, 19, 30-33, 50-51, 55, 60-62, 88, 89—92, 102, 103, 107-108, 117—118, 123-127, 128, 131-141, 145-146, 162, </w:t>
      </w:r>
      <w:r>
        <w:rPr>
          <w:spacing w:val="-1"/>
          <w:sz w:val="18"/>
          <w:szCs w:val="18"/>
        </w:rPr>
        <w:t xml:space="preserve">163, 164, 165—166, 167—168, </w:t>
      </w:r>
      <w:r>
        <w:rPr>
          <w:spacing w:val="-2"/>
          <w:sz w:val="18"/>
          <w:szCs w:val="18"/>
        </w:rPr>
        <w:t xml:space="preserve">170—174, 177—178, 272—273, </w:t>
      </w:r>
      <w:r>
        <w:rPr>
          <w:sz w:val="18"/>
          <w:szCs w:val="18"/>
        </w:rPr>
        <w:t xml:space="preserve">293-314, 328-329, 335, 337, 340, 345-346, 348, 352, 355— </w:t>
      </w:r>
      <w:r>
        <w:rPr>
          <w:spacing w:val="-2"/>
          <w:sz w:val="18"/>
          <w:szCs w:val="18"/>
        </w:rPr>
        <w:t xml:space="preserve">356, 362—364, 365—366, 399, </w:t>
      </w:r>
      <w:r>
        <w:rPr>
          <w:sz w:val="18"/>
          <w:szCs w:val="18"/>
        </w:rPr>
        <w:t xml:space="preserve">415—418, 419-420, 423, 429, 435-438, 442, 443; 9, 10-11, 16-17, 19, 22-23, 24-25, 28-35, 39-43, 61, 63, 66— 70, 104, 105, 110, 111, 117— </w:t>
      </w:r>
      <w:r>
        <w:rPr>
          <w:spacing w:val="-2"/>
          <w:sz w:val="18"/>
          <w:szCs w:val="18"/>
        </w:rPr>
        <w:t xml:space="preserve">121, 122—125, 147—148, 167— </w:t>
      </w:r>
      <w:r>
        <w:rPr>
          <w:sz w:val="18"/>
          <w:szCs w:val="18"/>
        </w:rPr>
        <w:t xml:space="preserve">168, 198—200, 235, 284, 288, </w:t>
      </w:r>
      <w:r>
        <w:rPr>
          <w:spacing w:val="-1"/>
          <w:sz w:val="18"/>
          <w:szCs w:val="18"/>
        </w:rPr>
        <w:t xml:space="preserve">321, 350, 362—366, 367—371, </w:t>
      </w:r>
      <w:r>
        <w:rPr>
          <w:sz w:val="18"/>
          <w:szCs w:val="18"/>
        </w:rPr>
        <w:t xml:space="preserve">383-384; 10, 34, 61—66, 72— 80, 85-86, 90, 91, 92, 98, 186, 206, 268; 11, 145; 46, 307—308, 310, 311, 313, 314, 315, 316, 317-318, 321-322, 323-324, 328-329, 330-331, 332—334, 335-337, 338-342, </w:t>
      </w:r>
      <w:r>
        <w:rPr>
          <w:spacing w:val="-1"/>
          <w:sz w:val="18"/>
          <w:szCs w:val="18"/>
        </w:rPr>
        <w:t xml:space="preserve">343—345, 346—347, 350—351, </w:t>
      </w:r>
      <w:r>
        <w:rPr>
          <w:sz w:val="18"/>
          <w:szCs w:val="18"/>
        </w:rPr>
        <w:t xml:space="preserve">353, 354-357, 358-360, 364, </w:t>
      </w:r>
      <w:r>
        <w:rPr>
          <w:spacing w:val="-1"/>
          <w:sz w:val="18"/>
          <w:szCs w:val="18"/>
        </w:rPr>
        <w:t xml:space="preserve">365, 367, 368—369, 370, 371 — </w:t>
      </w:r>
      <w:r>
        <w:rPr>
          <w:spacing w:val="-2"/>
          <w:sz w:val="18"/>
          <w:szCs w:val="18"/>
        </w:rPr>
        <w:t xml:space="preserve">372, 373—376, 377—378, 379— </w:t>
      </w:r>
      <w:r>
        <w:rPr>
          <w:sz w:val="18"/>
          <w:szCs w:val="18"/>
        </w:rPr>
        <w:t>380, 381-382, 386-387, 388,</w:t>
      </w:r>
    </w:p>
    <w:p w:rsidR="00182580" w:rsidRDefault="00182580" w:rsidP="00182580">
      <w:pPr>
        <w:numPr>
          <w:ilvl w:val="0"/>
          <w:numId w:val="46"/>
        </w:numPr>
        <w:shd w:val="clear" w:color="auto" w:fill="FFFFFF"/>
        <w:tabs>
          <w:tab w:val="left" w:pos="317"/>
        </w:tabs>
        <w:spacing w:before="5" w:line="168" w:lineRule="exact"/>
        <w:ind w:left="317" w:right="19" w:hanging="245"/>
        <w:jc w:val="both"/>
        <w:rPr>
          <w:sz w:val="18"/>
          <w:szCs w:val="18"/>
        </w:rPr>
        <w:sectPr w:rsidR="00182580">
          <w:type w:val="continuous"/>
          <w:pgSz w:w="8504" w:h="11339"/>
          <w:pgMar w:top="927" w:right="1154" w:bottom="360" w:left="1634" w:header="720" w:footer="720" w:gutter="0"/>
          <w:cols w:num="2" w:space="720" w:equalWidth="0">
            <w:col w:w="2668" w:space="283"/>
            <w:col w:w="2764"/>
          </w:cols>
          <w:noEndnote/>
        </w:sectPr>
      </w:pPr>
    </w:p>
    <w:p w:rsidR="00182580" w:rsidRDefault="00182580" w:rsidP="00182580">
      <w:pPr>
        <w:shd w:val="clear" w:color="auto" w:fill="FFFFFF"/>
      </w:pPr>
      <w:r>
        <w:rPr>
          <w:sz w:val="18"/>
          <w:szCs w:val="18"/>
        </w:rPr>
        <w:lastRenderedPageBreak/>
        <w:t>710</w:t>
      </w:r>
    </w:p>
    <w:p w:rsidR="00182580" w:rsidRDefault="00182580" w:rsidP="00182580">
      <w:pPr>
        <w:shd w:val="clear" w:color="auto" w:fill="FFFFFF"/>
        <w:spacing w:before="43"/>
      </w:pPr>
      <w:r>
        <w:br w:type="column"/>
      </w:r>
      <w:r>
        <w:rPr>
          <w:b/>
          <w:bCs/>
          <w:spacing w:val="-3"/>
          <w:sz w:val="14"/>
          <w:szCs w:val="14"/>
        </w:rPr>
        <w:lastRenderedPageBreak/>
        <w:t>ЦК   РСДРП — ЦК   РСДРП(б)</w:t>
      </w:r>
    </w:p>
    <w:p w:rsidR="00182580" w:rsidRDefault="00182580" w:rsidP="00182580">
      <w:pPr>
        <w:shd w:val="clear" w:color="auto" w:fill="FFFFFF"/>
        <w:spacing w:before="43"/>
        <w:sectPr w:rsidR="00182580">
          <w:pgSz w:w="8504" w:h="11339"/>
          <w:pgMar w:top="920" w:right="3645" w:bottom="360" w:left="966" w:header="720" w:footer="720" w:gutter="0"/>
          <w:cols w:num="2" w:space="720" w:equalWidth="0">
            <w:col w:w="720" w:space="1210"/>
            <w:col w:w="1963"/>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43"/>
        <w:sectPr w:rsidR="00182580">
          <w:type w:val="continuous"/>
          <w:pgSz w:w="8504" w:h="11339"/>
          <w:pgMar w:top="920" w:right="1716" w:bottom="360" w:left="966" w:header="720" w:footer="720" w:gutter="0"/>
          <w:cols w:space="60"/>
          <w:noEndnote/>
        </w:sectPr>
      </w:pPr>
    </w:p>
    <w:p w:rsidR="00182580" w:rsidRDefault="00182580" w:rsidP="00182580">
      <w:pPr>
        <w:shd w:val="clear" w:color="auto" w:fill="FFFFFF"/>
        <w:spacing w:line="168" w:lineRule="exact"/>
      </w:pPr>
      <w:r>
        <w:rPr>
          <w:b/>
          <w:bCs/>
          <w:sz w:val="18"/>
          <w:szCs w:val="18"/>
        </w:rPr>
        <w:lastRenderedPageBreak/>
        <w:t>ЦК РСДРП</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50"/>
        <w:jc w:val="both"/>
      </w:pPr>
      <w:r>
        <w:rPr>
          <w:spacing w:val="-1"/>
          <w:sz w:val="18"/>
          <w:szCs w:val="18"/>
        </w:rPr>
        <w:t xml:space="preserve">389—391, 392—395, 396—397, </w:t>
      </w:r>
      <w:r>
        <w:rPr>
          <w:sz w:val="18"/>
          <w:szCs w:val="18"/>
        </w:rPr>
        <w:t>398, 400, 402-403, 405, 406, 407-409, 411, 413, 414-415, 416, 418, 420, 424, 429, 430-431, 438; 47, 8-9, 10, 15, 16,</w:t>
      </w:r>
    </w:p>
    <w:p w:rsidR="00182580" w:rsidRDefault="00182580" w:rsidP="00182580">
      <w:pPr>
        <w:shd w:val="clear" w:color="auto" w:fill="FFFFFF"/>
        <w:tabs>
          <w:tab w:val="left" w:pos="662"/>
        </w:tabs>
        <w:spacing w:line="168" w:lineRule="exact"/>
        <w:ind w:left="355"/>
      </w:pPr>
      <w:r>
        <w:rPr>
          <w:spacing w:val="-5"/>
          <w:sz w:val="18"/>
          <w:szCs w:val="18"/>
        </w:rPr>
        <w:t>18,</w:t>
      </w:r>
      <w:r>
        <w:rPr>
          <w:sz w:val="18"/>
          <w:szCs w:val="18"/>
        </w:rPr>
        <w:tab/>
        <w:t>19, 20, 22, 28, 45-46.</w:t>
      </w:r>
    </w:p>
    <w:p w:rsidR="00182580" w:rsidRDefault="00182580" w:rsidP="00182580">
      <w:pPr>
        <w:shd w:val="clear" w:color="auto" w:fill="FFFFFF"/>
        <w:spacing w:before="5" w:line="168" w:lineRule="exact"/>
        <w:ind w:left="346" w:right="5" w:hanging="269"/>
        <w:jc w:val="both"/>
      </w:pPr>
      <w:r>
        <w:rPr>
          <w:sz w:val="18"/>
          <w:szCs w:val="18"/>
        </w:rPr>
        <w:t xml:space="preserve">— созыва </w:t>
      </w:r>
      <w:r>
        <w:rPr>
          <w:sz w:val="18"/>
          <w:szCs w:val="18"/>
          <w:lang w:val="en-US"/>
        </w:rPr>
        <w:t>III</w:t>
      </w:r>
      <w:r w:rsidRPr="00C03D7B">
        <w:rPr>
          <w:sz w:val="18"/>
          <w:szCs w:val="18"/>
        </w:rPr>
        <w:t xml:space="preserve"> </w:t>
      </w:r>
      <w:r>
        <w:rPr>
          <w:sz w:val="18"/>
          <w:szCs w:val="18"/>
        </w:rPr>
        <w:t>съезда партии — 10, 112-113, 168, 169, 175, 178, 187, 188, 190, 191, 192, 207, 317; 11, 144, 165, 175, 303, 309-310, 344, 425-426; 12, 7, 84, 88, 92; 14, 173; 47, 36, 37—38, 39—40, 41 — 43, 48-50, 53, 54-57, 59-</w:t>
      </w:r>
      <w:r>
        <w:rPr>
          <w:spacing w:val="-2"/>
          <w:sz w:val="18"/>
          <w:szCs w:val="18"/>
        </w:rPr>
        <w:t xml:space="preserve">61, 63—66, 68—72, 74—75, 76, </w:t>
      </w:r>
      <w:r>
        <w:rPr>
          <w:sz w:val="18"/>
          <w:szCs w:val="18"/>
        </w:rPr>
        <w:t>79—81, 82—83, 84—85, 92— 94, 95-99, 100, 101-103, 111.</w:t>
      </w:r>
    </w:p>
    <w:p w:rsidR="00182580" w:rsidRDefault="00182580" w:rsidP="00182580">
      <w:pPr>
        <w:shd w:val="clear" w:color="auto" w:fill="FFFFFF"/>
        <w:spacing w:line="168" w:lineRule="exact"/>
        <w:ind w:left="346" w:right="14" w:hanging="254"/>
        <w:jc w:val="both"/>
      </w:pPr>
      <w:r>
        <w:rPr>
          <w:spacing w:val="-4"/>
          <w:sz w:val="18"/>
          <w:szCs w:val="18"/>
        </w:rPr>
        <w:t xml:space="preserve">— объединенный — перед </w:t>
      </w:r>
      <w:r>
        <w:rPr>
          <w:spacing w:val="-4"/>
          <w:sz w:val="18"/>
          <w:szCs w:val="18"/>
          <w:lang w:val="en-US"/>
        </w:rPr>
        <w:t>IV</w:t>
      </w:r>
      <w:r w:rsidRPr="00C03D7B">
        <w:rPr>
          <w:spacing w:val="-4"/>
          <w:sz w:val="18"/>
          <w:szCs w:val="18"/>
        </w:rPr>
        <w:t xml:space="preserve"> </w:t>
      </w:r>
      <w:r>
        <w:rPr>
          <w:spacing w:val="-4"/>
          <w:sz w:val="18"/>
          <w:szCs w:val="18"/>
        </w:rPr>
        <w:t>съе</w:t>
      </w:r>
      <w:r>
        <w:rPr>
          <w:spacing w:val="-4"/>
          <w:sz w:val="18"/>
          <w:szCs w:val="18"/>
        </w:rPr>
        <w:softHyphen/>
      </w:r>
      <w:r>
        <w:rPr>
          <w:sz w:val="18"/>
          <w:szCs w:val="18"/>
        </w:rPr>
        <w:t>здом партии — 12, 196, 223, 249, 268, 277; 13, 4, 9, 277, 342.</w:t>
      </w:r>
    </w:p>
    <w:p w:rsidR="00182580" w:rsidRDefault="00182580" w:rsidP="00182580">
      <w:pPr>
        <w:shd w:val="clear" w:color="auto" w:fill="FFFFFF"/>
        <w:spacing w:line="168" w:lineRule="exact"/>
        <w:ind w:left="336" w:right="14" w:hanging="269"/>
        <w:jc w:val="both"/>
      </w:pPr>
      <w:r>
        <w:rPr>
          <w:i/>
          <w:iCs/>
          <w:sz w:val="18"/>
          <w:szCs w:val="18"/>
        </w:rPr>
        <w:t xml:space="preserve">— </w:t>
      </w:r>
      <w:r>
        <w:rPr>
          <w:sz w:val="18"/>
          <w:szCs w:val="18"/>
        </w:rPr>
        <w:t xml:space="preserve">созыва </w:t>
      </w:r>
      <w:r>
        <w:rPr>
          <w:sz w:val="18"/>
          <w:szCs w:val="18"/>
          <w:lang w:val="en-US"/>
        </w:rPr>
        <w:t>IV</w:t>
      </w:r>
      <w:r w:rsidRPr="00C03D7B">
        <w:rPr>
          <w:sz w:val="18"/>
          <w:szCs w:val="18"/>
        </w:rPr>
        <w:t xml:space="preserve"> </w:t>
      </w:r>
      <w:r>
        <w:rPr>
          <w:sz w:val="18"/>
          <w:szCs w:val="18"/>
        </w:rPr>
        <w:t>съезда партии — 12, 399; 13, 5, 46, 60, 86-</w:t>
      </w:r>
      <w:r>
        <w:rPr>
          <w:spacing w:val="-1"/>
          <w:sz w:val="18"/>
          <w:szCs w:val="18"/>
        </w:rPr>
        <w:t xml:space="preserve">87, 128—130, 172. 189—193, </w:t>
      </w:r>
      <w:r>
        <w:rPr>
          <w:sz w:val="18"/>
          <w:szCs w:val="18"/>
        </w:rPr>
        <w:t xml:space="preserve">227-228, 249, 256, 270-271, </w:t>
      </w:r>
      <w:r>
        <w:rPr>
          <w:spacing w:val="-1"/>
          <w:sz w:val="18"/>
          <w:szCs w:val="18"/>
        </w:rPr>
        <w:t xml:space="preserve">312, 324, 349—360, 362—363, </w:t>
      </w:r>
      <w:r>
        <w:rPr>
          <w:sz w:val="18"/>
          <w:szCs w:val="18"/>
        </w:rPr>
        <w:t xml:space="preserve">366, 394; 14, 30—31, 47-48, </w:t>
      </w:r>
      <w:r>
        <w:rPr>
          <w:spacing w:val="-2"/>
          <w:sz w:val="18"/>
          <w:szCs w:val="18"/>
        </w:rPr>
        <w:t xml:space="preserve">63—65, 71 — 72, 95, 117, 127— </w:t>
      </w:r>
      <w:r>
        <w:rPr>
          <w:spacing w:val="-1"/>
          <w:sz w:val="18"/>
          <w:szCs w:val="18"/>
        </w:rPr>
        <w:t xml:space="preserve">128, 139, 171, 234, 235, 251 — 255, 259—262, 294—295, 310, </w:t>
      </w:r>
      <w:r>
        <w:rPr>
          <w:sz w:val="18"/>
          <w:szCs w:val="18"/>
        </w:rPr>
        <w:t xml:space="preserve">312, 313, 336—337, 406; 15, 12-15, 17, 34, 35-36, 78, 83, 101, 102, 269-270, 281-290, </w:t>
      </w:r>
      <w:r>
        <w:rPr>
          <w:spacing w:val="-2"/>
          <w:sz w:val="18"/>
          <w:szCs w:val="18"/>
        </w:rPr>
        <w:t xml:space="preserve">291—299, 302—306, 308, 316, </w:t>
      </w:r>
      <w:r>
        <w:rPr>
          <w:sz w:val="18"/>
          <w:szCs w:val="18"/>
        </w:rPr>
        <w:t>317—321, 324, 327, 348—349;</w:t>
      </w:r>
    </w:p>
    <w:p w:rsidR="00182580" w:rsidRDefault="00182580" w:rsidP="00182580">
      <w:pPr>
        <w:shd w:val="clear" w:color="auto" w:fill="FFFFFF"/>
        <w:tabs>
          <w:tab w:val="left" w:pos="662"/>
        </w:tabs>
        <w:spacing w:line="168" w:lineRule="exact"/>
        <w:ind w:left="355"/>
      </w:pPr>
      <w:r>
        <w:rPr>
          <w:spacing w:val="-6"/>
          <w:sz w:val="18"/>
          <w:szCs w:val="18"/>
        </w:rPr>
        <w:t>19,</w:t>
      </w:r>
      <w:r>
        <w:rPr>
          <w:sz w:val="18"/>
          <w:szCs w:val="18"/>
        </w:rPr>
        <w:tab/>
      </w:r>
      <w:r>
        <w:rPr>
          <w:spacing w:val="-4"/>
          <w:sz w:val="18"/>
          <w:szCs w:val="18"/>
        </w:rPr>
        <w:t>50—51.</w:t>
      </w:r>
    </w:p>
    <w:p w:rsidR="00182580" w:rsidRDefault="00182580" w:rsidP="00182580">
      <w:pPr>
        <w:shd w:val="clear" w:color="auto" w:fill="FFFFFF"/>
        <w:spacing w:before="5" w:line="168" w:lineRule="exact"/>
        <w:ind w:left="336" w:right="19" w:hanging="274"/>
        <w:jc w:val="both"/>
      </w:pPr>
      <w:r>
        <w:rPr>
          <w:sz w:val="18"/>
          <w:szCs w:val="18"/>
        </w:rPr>
        <w:t xml:space="preserve">— созыва </w:t>
      </w:r>
      <w:r>
        <w:rPr>
          <w:sz w:val="18"/>
          <w:szCs w:val="18"/>
          <w:lang w:val="en-US"/>
        </w:rPr>
        <w:t>V</w:t>
      </w:r>
      <w:r w:rsidRPr="00C03D7B">
        <w:rPr>
          <w:sz w:val="18"/>
          <w:szCs w:val="18"/>
        </w:rPr>
        <w:t xml:space="preserve"> </w:t>
      </w:r>
      <w:r>
        <w:rPr>
          <w:sz w:val="18"/>
          <w:szCs w:val="18"/>
        </w:rPr>
        <w:t xml:space="preserve">съезда партии — 16, 22, 427; 17, 5, 199, 200, </w:t>
      </w:r>
      <w:r>
        <w:rPr>
          <w:spacing w:val="-1"/>
          <w:sz w:val="18"/>
          <w:szCs w:val="18"/>
        </w:rPr>
        <w:t xml:space="preserve">201, 334, 336. 337, 338, 354, </w:t>
      </w:r>
      <w:r>
        <w:rPr>
          <w:sz w:val="18"/>
          <w:szCs w:val="18"/>
        </w:rPr>
        <w:t xml:space="preserve">391,441; 19, 3, 39, 41, 45-46, 99, 113, 197, 200, 204, 208, </w:t>
      </w:r>
      <w:r>
        <w:rPr>
          <w:spacing w:val="-1"/>
          <w:sz w:val="18"/>
          <w:szCs w:val="18"/>
        </w:rPr>
        <w:t xml:space="preserve">232—233, 234—235, 252, 262, </w:t>
      </w:r>
      <w:r>
        <w:rPr>
          <w:sz w:val="18"/>
          <w:szCs w:val="18"/>
        </w:rPr>
        <w:t>263—264, 266—268, 274—275,</w:t>
      </w:r>
    </w:p>
    <w:p w:rsidR="00182580" w:rsidRDefault="00182580" w:rsidP="00182580">
      <w:pPr>
        <w:numPr>
          <w:ilvl w:val="0"/>
          <w:numId w:val="347"/>
        </w:numPr>
        <w:shd w:val="clear" w:color="auto" w:fill="FFFFFF"/>
        <w:tabs>
          <w:tab w:val="left" w:pos="744"/>
        </w:tabs>
        <w:spacing w:line="168" w:lineRule="exact"/>
        <w:ind w:left="336" w:right="24"/>
        <w:jc w:val="both"/>
        <w:rPr>
          <w:spacing w:val="-4"/>
          <w:sz w:val="18"/>
          <w:szCs w:val="18"/>
        </w:rPr>
      </w:pPr>
      <w:r>
        <w:rPr>
          <w:spacing w:val="-1"/>
          <w:sz w:val="18"/>
          <w:szCs w:val="18"/>
        </w:rPr>
        <w:t xml:space="preserve">316—318, 376, 415; 20, </w:t>
      </w:r>
      <w:r>
        <w:rPr>
          <w:sz w:val="18"/>
          <w:szCs w:val="18"/>
        </w:rPr>
        <w:t xml:space="preserve">25—26, 30—35, 42—46, 47— 55, 61, 96, 105-107, 157-160, </w:t>
      </w:r>
      <w:r>
        <w:rPr>
          <w:spacing w:val="-2"/>
          <w:sz w:val="18"/>
          <w:szCs w:val="18"/>
        </w:rPr>
        <w:t>181—184, 253—273, 286, 287—</w:t>
      </w:r>
    </w:p>
    <w:p w:rsidR="00182580" w:rsidRDefault="00182580" w:rsidP="00182580">
      <w:pPr>
        <w:numPr>
          <w:ilvl w:val="0"/>
          <w:numId w:val="347"/>
        </w:numPr>
        <w:shd w:val="clear" w:color="auto" w:fill="FFFFFF"/>
        <w:tabs>
          <w:tab w:val="left" w:pos="744"/>
        </w:tabs>
        <w:spacing w:line="168" w:lineRule="exact"/>
        <w:ind w:left="336" w:right="34"/>
        <w:jc w:val="both"/>
        <w:rPr>
          <w:spacing w:val="-5"/>
          <w:sz w:val="18"/>
          <w:szCs w:val="18"/>
        </w:rPr>
      </w:pPr>
      <w:r>
        <w:rPr>
          <w:spacing w:val="-1"/>
          <w:sz w:val="18"/>
          <w:szCs w:val="18"/>
        </w:rPr>
        <w:t xml:space="preserve">300—301, 303, 322—323, </w:t>
      </w:r>
      <w:r>
        <w:rPr>
          <w:sz w:val="18"/>
          <w:szCs w:val="18"/>
        </w:rPr>
        <w:t xml:space="preserve">343-345; 21, 4, 5, 123, 132, </w:t>
      </w:r>
      <w:r>
        <w:rPr>
          <w:spacing w:val="-1"/>
          <w:sz w:val="18"/>
          <w:szCs w:val="18"/>
        </w:rPr>
        <w:t xml:space="preserve">151, 173, 210, 215, 217, 218, </w:t>
      </w:r>
      <w:r>
        <w:rPr>
          <w:sz w:val="18"/>
          <w:szCs w:val="18"/>
        </w:rPr>
        <w:t>390-392; 25, 370, 382, 389-</w:t>
      </w:r>
    </w:p>
    <w:p w:rsidR="00182580" w:rsidRDefault="00182580" w:rsidP="00182580">
      <w:pPr>
        <w:shd w:val="clear" w:color="auto" w:fill="FFFFFF"/>
        <w:spacing w:before="10" w:line="168" w:lineRule="exact"/>
        <w:ind w:left="365"/>
        <w:jc w:val="both"/>
      </w:pPr>
      <w:r>
        <w:rPr>
          <w:spacing w:val="-5"/>
          <w:sz w:val="18"/>
          <w:szCs w:val="18"/>
        </w:rPr>
        <w:br w:type="column"/>
      </w:r>
      <w:r>
        <w:rPr>
          <w:sz w:val="18"/>
          <w:szCs w:val="18"/>
        </w:rPr>
        <w:lastRenderedPageBreak/>
        <w:t xml:space="preserve">390; 26, 126—127; 47, 159, 160, 161-162, 164, 172-173, </w:t>
      </w:r>
      <w:r>
        <w:rPr>
          <w:spacing w:val="-1"/>
          <w:sz w:val="18"/>
          <w:szCs w:val="18"/>
        </w:rPr>
        <w:t xml:space="preserve">190—191, 206—207, 234—235, </w:t>
      </w:r>
      <w:r>
        <w:rPr>
          <w:spacing w:val="-2"/>
          <w:sz w:val="18"/>
          <w:szCs w:val="18"/>
        </w:rPr>
        <w:t xml:space="preserve">236—237, 242, 249—250, 252— </w:t>
      </w:r>
      <w:r>
        <w:rPr>
          <w:sz w:val="18"/>
          <w:szCs w:val="18"/>
        </w:rPr>
        <w:t xml:space="preserve">256, 258, 265, 288-295, 306; </w:t>
      </w:r>
      <w:r>
        <w:rPr>
          <w:spacing w:val="-1"/>
          <w:sz w:val="18"/>
          <w:szCs w:val="18"/>
        </w:rPr>
        <w:t xml:space="preserve">48, 15—16, 17, 20, 25, 27—28; </w:t>
      </w:r>
      <w:r>
        <w:rPr>
          <w:sz w:val="18"/>
          <w:szCs w:val="18"/>
        </w:rPr>
        <w:t>54, 361—362, 364.</w:t>
      </w:r>
    </w:p>
    <w:p w:rsidR="00182580" w:rsidRDefault="00182580" w:rsidP="00182580">
      <w:pPr>
        <w:numPr>
          <w:ilvl w:val="0"/>
          <w:numId w:val="1"/>
        </w:numPr>
        <w:shd w:val="clear" w:color="auto" w:fill="FFFFFF"/>
        <w:tabs>
          <w:tab w:val="left" w:pos="336"/>
        </w:tabs>
        <w:spacing w:before="5" w:line="168" w:lineRule="exact"/>
        <w:ind w:left="336" w:right="5" w:hanging="259"/>
        <w:jc w:val="both"/>
        <w:rPr>
          <w:sz w:val="18"/>
          <w:szCs w:val="18"/>
        </w:rPr>
      </w:pPr>
      <w:r>
        <w:rPr>
          <w:sz w:val="18"/>
          <w:szCs w:val="18"/>
        </w:rPr>
        <w:t>Заграничная коллегия ЦК РСДРП - 31, 83-84.</w:t>
      </w:r>
    </w:p>
    <w:p w:rsidR="00182580" w:rsidRDefault="00182580" w:rsidP="00182580">
      <w:pPr>
        <w:numPr>
          <w:ilvl w:val="0"/>
          <w:numId w:val="1"/>
        </w:numPr>
        <w:shd w:val="clear" w:color="auto" w:fill="FFFFFF"/>
        <w:tabs>
          <w:tab w:val="left" w:pos="336"/>
        </w:tabs>
        <w:spacing w:line="168" w:lineRule="exact"/>
        <w:ind w:left="336" w:right="5" w:hanging="259"/>
        <w:jc w:val="both"/>
        <w:rPr>
          <w:sz w:val="18"/>
          <w:szCs w:val="18"/>
        </w:rPr>
      </w:pPr>
      <w:r>
        <w:rPr>
          <w:sz w:val="18"/>
          <w:szCs w:val="18"/>
        </w:rPr>
        <w:t>Российская коллегия ЦК РСДРП (1908—1911) — 19, 316-317; 20, 42-46, 48, 51, 54, 157-160, 181, 322-323, 346; 47, 235, 245, 252.</w:t>
      </w:r>
    </w:p>
    <w:p w:rsidR="00182580" w:rsidRDefault="00182580" w:rsidP="00182580">
      <w:pPr>
        <w:shd w:val="clear" w:color="auto" w:fill="FFFFFF"/>
        <w:spacing w:before="14" w:line="168" w:lineRule="exact"/>
        <w:ind w:right="5" w:firstLine="365"/>
        <w:jc w:val="both"/>
        <w:rPr>
          <w:sz w:val="18"/>
          <w:szCs w:val="18"/>
        </w:rPr>
      </w:pPr>
      <w:r>
        <w:rPr>
          <w:i/>
          <w:iCs/>
          <w:sz w:val="18"/>
          <w:szCs w:val="18"/>
        </w:rPr>
        <w:t xml:space="preserve">См. также </w:t>
      </w:r>
      <w:r>
        <w:rPr>
          <w:sz w:val="18"/>
          <w:szCs w:val="18"/>
        </w:rPr>
        <w:t>Заграничное бюро ЦК РСДРП (ЗБЦК) (1908-1912); КПСС - пле</w:t>
      </w:r>
      <w:r>
        <w:rPr>
          <w:sz w:val="18"/>
          <w:szCs w:val="18"/>
        </w:rPr>
        <w:softHyphen/>
        <w:t>нумы ЦК, — расширенные за</w:t>
      </w:r>
      <w:r>
        <w:rPr>
          <w:sz w:val="18"/>
          <w:szCs w:val="18"/>
        </w:rPr>
        <w:softHyphen/>
        <w:t xml:space="preserve">седания и совещания ЦК с партийными работниками. </w:t>
      </w:r>
    </w:p>
    <w:p w:rsidR="00182580" w:rsidRDefault="00182580" w:rsidP="00182580">
      <w:pPr>
        <w:shd w:val="clear" w:color="auto" w:fill="FFFFFF"/>
        <w:spacing w:before="14" w:line="168" w:lineRule="exact"/>
        <w:ind w:right="5"/>
        <w:jc w:val="both"/>
      </w:pPr>
      <w:r>
        <w:rPr>
          <w:b/>
          <w:bCs/>
          <w:sz w:val="18"/>
          <w:szCs w:val="18"/>
        </w:rPr>
        <w:t>ЦК РСДРП(б)</w:t>
      </w:r>
    </w:p>
    <w:p w:rsidR="00182580" w:rsidRDefault="00182580" w:rsidP="00182580">
      <w:pPr>
        <w:numPr>
          <w:ilvl w:val="0"/>
          <w:numId w:val="1"/>
        </w:numPr>
        <w:shd w:val="clear" w:color="auto" w:fill="FFFFFF"/>
        <w:tabs>
          <w:tab w:val="left" w:pos="336"/>
          <w:tab w:val="left" w:pos="1742"/>
        </w:tabs>
        <w:spacing w:line="168" w:lineRule="exact"/>
        <w:ind w:left="336" w:right="5" w:hanging="259"/>
        <w:jc w:val="both"/>
        <w:rPr>
          <w:sz w:val="18"/>
          <w:szCs w:val="18"/>
        </w:rPr>
      </w:pPr>
      <w:r>
        <w:rPr>
          <w:sz w:val="18"/>
          <w:szCs w:val="18"/>
        </w:rPr>
        <w:t xml:space="preserve">созыва Пражской </w:t>
      </w:r>
      <w:r w:rsidRPr="00C03D7B">
        <w:rPr>
          <w:sz w:val="18"/>
          <w:szCs w:val="18"/>
        </w:rPr>
        <w:t>(</w:t>
      </w:r>
      <w:r>
        <w:rPr>
          <w:sz w:val="18"/>
          <w:szCs w:val="18"/>
          <w:lang w:val="en-US"/>
        </w:rPr>
        <w:t>VI</w:t>
      </w:r>
      <w:r w:rsidRPr="00C03D7B">
        <w:rPr>
          <w:sz w:val="18"/>
          <w:szCs w:val="18"/>
        </w:rPr>
        <w:t xml:space="preserve">) </w:t>
      </w:r>
      <w:r>
        <w:rPr>
          <w:sz w:val="18"/>
          <w:szCs w:val="18"/>
        </w:rPr>
        <w:t>Все</w:t>
      </w:r>
      <w:r>
        <w:rPr>
          <w:sz w:val="18"/>
          <w:szCs w:val="18"/>
        </w:rPr>
        <w:softHyphen/>
        <w:t>российской</w:t>
      </w:r>
      <w:r>
        <w:rPr>
          <w:rFonts w:ascii="Arial" w:hAnsi="Arial" w:cs="Arial"/>
          <w:sz w:val="18"/>
          <w:szCs w:val="18"/>
        </w:rPr>
        <w:tab/>
      </w:r>
      <w:r>
        <w:rPr>
          <w:sz w:val="18"/>
          <w:szCs w:val="18"/>
        </w:rPr>
        <w:t xml:space="preserve">конференции 1912 г. — 21, 153-154, 176-182, 215, 218, 393, 444-457, </w:t>
      </w:r>
      <w:r>
        <w:rPr>
          <w:spacing w:val="-1"/>
          <w:sz w:val="18"/>
          <w:szCs w:val="18"/>
        </w:rPr>
        <w:t xml:space="preserve">460—462, </w:t>
      </w:r>
      <w:r w:rsidRPr="00C03D7B">
        <w:rPr>
          <w:spacing w:val="-1"/>
          <w:sz w:val="18"/>
          <w:szCs w:val="18"/>
        </w:rPr>
        <w:t xml:space="preserve">464; </w:t>
      </w:r>
      <w:r>
        <w:rPr>
          <w:spacing w:val="-1"/>
          <w:sz w:val="18"/>
          <w:szCs w:val="18"/>
        </w:rPr>
        <w:t xml:space="preserve">22, 5, 6, 15, </w:t>
      </w:r>
      <w:r>
        <w:rPr>
          <w:sz w:val="18"/>
          <w:szCs w:val="18"/>
        </w:rPr>
        <w:t xml:space="preserve">135-139, 169, 251—269, 270; 23, 5, 8, 208; 24, 51, 289, </w:t>
      </w:r>
      <w:r>
        <w:rPr>
          <w:spacing w:val="-1"/>
          <w:sz w:val="18"/>
          <w:szCs w:val="18"/>
        </w:rPr>
        <w:t xml:space="preserve">292, 296. 300—303, 396—397, </w:t>
      </w:r>
      <w:r>
        <w:rPr>
          <w:sz w:val="18"/>
          <w:szCs w:val="18"/>
        </w:rPr>
        <w:t xml:space="preserve">398; 25, 55, 82, 363—405, 427; 26, 1, 15-23, 24, 39, 112, </w:t>
      </w:r>
      <w:r>
        <w:rPr>
          <w:spacing w:val="-1"/>
          <w:sz w:val="18"/>
          <w:szCs w:val="18"/>
        </w:rPr>
        <w:t xml:space="preserve">126—127, 128—129, 160, 161, </w:t>
      </w:r>
      <w:r>
        <w:rPr>
          <w:sz w:val="18"/>
          <w:szCs w:val="18"/>
        </w:rPr>
        <w:t xml:space="preserve">168, 175, 201, 206, 309, 333, 345, 351, 356; 27, 31, 37, 41—42, 71, 72, 75, 127, 277— 278, 279, 458-469; 30, 270; 31, 34, 71, 74, 79, 80—81, 83-84, 92, 309-311, 319-320, 325, 332, 333, 337-338; 41, 28, 29; 48, 44, 49, 52—53, 54, 56, 60, 84—85, 101, 108, 121, 136, 143, 149, 166-167, </w:t>
      </w:r>
      <w:r>
        <w:rPr>
          <w:spacing w:val="-1"/>
          <w:sz w:val="18"/>
          <w:szCs w:val="18"/>
        </w:rPr>
        <w:t xml:space="preserve">212—213, 221, 248, 258. 297— </w:t>
      </w:r>
      <w:r>
        <w:rPr>
          <w:sz w:val="18"/>
          <w:szCs w:val="18"/>
        </w:rPr>
        <w:t>299, 301, 304, 305, 307, 318, 327—328, 329; 49, 17—18, 26, 28, 39,54, 62, 81, 91—92, 115, 128—129, 133, 141, 163, 164, 205, 219, 230, 309, 314, 408, 409, 412, 427, 457, 459; 54, 365, 372—373.</w:t>
      </w:r>
    </w:p>
    <w:p w:rsidR="00182580" w:rsidRDefault="00182580" w:rsidP="00182580">
      <w:pPr>
        <w:numPr>
          <w:ilvl w:val="0"/>
          <w:numId w:val="1"/>
        </w:numPr>
        <w:shd w:val="clear" w:color="auto" w:fill="FFFFFF"/>
        <w:tabs>
          <w:tab w:val="left" w:pos="336"/>
          <w:tab w:val="left" w:pos="1728"/>
        </w:tabs>
        <w:spacing w:line="168" w:lineRule="exact"/>
        <w:ind w:left="336" w:right="14" w:hanging="259"/>
        <w:jc w:val="both"/>
        <w:rPr>
          <w:sz w:val="18"/>
          <w:szCs w:val="18"/>
        </w:rPr>
      </w:pPr>
      <w:r>
        <w:rPr>
          <w:sz w:val="18"/>
          <w:szCs w:val="18"/>
        </w:rPr>
        <w:t xml:space="preserve">созыва Апрельской </w:t>
      </w:r>
      <w:r w:rsidRPr="00C03D7B">
        <w:rPr>
          <w:sz w:val="18"/>
          <w:szCs w:val="18"/>
        </w:rPr>
        <w:t>(</w:t>
      </w:r>
      <w:r>
        <w:rPr>
          <w:sz w:val="18"/>
          <w:szCs w:val="18"/>
          <w:lang w:val="en-US"/>
        </w:rPr>
        <w:t>VII</w:t>
      </w:r>
      <w:r w:rsidRPr="00C03D7B">
        <w:rPr>
          <w:sz w:val="18"/>
          <w:szCs w:val="18"/>
        </w:rPr>
        <w:t xml:space="preserve">) </w:t>
      </w:r>
      <w:r>
        <w:rPr>
          <w:sz w:val="18"/>
          <w:szCs w:val="18"/>
        </w:rPr>
        <w:t>Все</w:t>
      </w:r>
      <w:r>
        <w:rPr>
          <w:sz w:val="18"/>
          <w:szCs w:val="18"/>
        </w:rPr>
        <w:softHyphen/>
      </w:r>
      <w:r>
        <w:rPr>
          <w:spacing w:val="-1"/>
          <w:sz w:val="18"/>
          <w:szCs w:val="18"/>
        </w:rPr>
        <w:t>российской</w:t>
      </w:r>
      <w:r>
        <w:rPr>
          <w:rFonts w:ascii="Arial" w:hAnsi="Arial" w:cs="Arial"/>
          <w:sz w:val="18"/>
          <w:szCs w:val="18"/>
        </w:rPr>
        <w:tab/>
      </w:r>
      <w:r>
        <w:rPr>
          <w:sz w:val="18"/>
          <w:szCs w:val="18"/>
        </w:rPr>
        <w:t>конференции 1917 г. —</w:t>
      </w:r>
      <w:r>
        <w:rPr>
          <w:i/>
          <w:iCs/>
          <w:sz w:val="18"/>
          <w:szCs w:val="18"/>
        </w:rPr>
        <w:t xml:space="preserve"> </w:t>
      </w:r>
      <w:r>
        <w:rPr>
          <w:sz w:val="18"/>
          <w:szCs w:val="18"/>
        </w:rPr>
        <w:t>31,  185,  412,  415;</w:t>
      </w:r>
    </w:p>
    <w:p w:rsidR="00182580" w:rsidRDefault="00182580" w:rsidP="00182580">
      <w:pPr>
        <w:numPr>
          <w:ilvl w:val="0"/>
          <w:numId w:val="1"/>
        </w:numPr>
        <w:shd w:val="clear" w:color="auto" w:fill="FFFFFF"/>
        <w:tabs>
          <w:tab w:val="left" w:pos="336"/>
          <w:tab w:val="left" w:pos="1728"/>
        </w:tabs>
        <w:spacing w:line="168" w:lineRule="exact"/>
        <w:ind w:left="336" w:right="14" w:hanging="259"/>
        <w:jc w:val="both"/>
        <w:rPr>
          <w:sz w:val="18"/>
          <w:szCs w:val="18"/>
        </w:rPr>
        <w:sectPr w:rsidR="00182580">
          <w:type w:val="continuous"/>
          <w:pgSz w:w="8504" w:h="11339"/>
          <w:pgMar w:top="920" w:right="1716" w:bottom="360" w:left="966" w:header="720" w:footer="720" w:gutter="0"/>
          <w:cols w:num="2" w:space="720" w:equalWidth="0">
            <w:col w:w="2774" w:space="269"/>
            <w:col w:w="2779"/>
          </w:cols>
          <w:noEndnote/>
        </w:sectPr>
      </w:pPr>
    </w:p>
    <w:p w:rsidR="00182580" w:rsidRDefault="00182580" w:rsidP="00182580">
      <w:pPr>
        <w:shd w:val="clear" w:color="auto" w:fill="FFFFFF"/>
        <w:tabs>
          <w:tab w:val="left" w:pos="5582"/>
        </w:tabs>
        <w:spacing w:after="245"/>
        <w:ind w:left="907"/>
      </w:pPr>
      <w:r>
        <w:rPr>
          <w:noProof/>
          <w:sz w:val="18"/>
          <w:szCs w:val="18"/>
        </w:rPr>
        <w:lastRenderedPageBreak/>
        <w:t>ЦО</w:t>
      </w:r>
      <w:r>
        <w:rPr>
          <w:sz w:val="18"/>
          <w:szCs w:val="18"/>
        </w:rPr>
        <w:t xml:space="preserve"> </w:t>
      </w:r>
      <w:r>
        <w:rPr>
          <w:smallCaps/>
          <w:sz w:val="18"/>
          <w:szCs w:val="18"/>
        </w:rPr>
        <w:t xml:space="preserve">(центральный орган) </w:t>
      </w:r>
      <w:r>
        <w:rPr>
          <w:sz w:val="18"/>
          <w:szCs w:val="18"/>
        </w:rPr>
        <w:t xml:space="preserve">— </w:t>
      </w:r>
      <w:r>
        <w:rPr>
          <w:smallCaps/>
          <w:sz w:val="18"/>
          <w:szCs w:val="18"/>
        </w:rPr>
        <w:t>цюрихский конгресс</w:t>
      </w:r>
      <w:r>
        <w:rPr>
          <w:rFonts w:ascii="Arial" w:hAnsi="Arial" w:cs="Arial"/>
          <w:smallCaps/>
          <w:sz w:val="18"/>
          <w:szCs w:val="18"/>
        </w:rPr>
        <w:tab/>
      </w:r>
      <w:r>
        <w:rPr>
          <w:rFonts w:hAnsi="Arial"/>
          <w:spacing w:val="-13"/>
          <w:sz w:val="18"/>
          <w:szCs w:val="18"/>
        </w:rPr>
        <w:t>711</w:t>
      </w:r>
    </w:p>
    <w:p w:rsidR="00182580" w:rsidRDefault="00182580" w:rsidP="00182580">
      <w:pPr>
        <w:shd w:val="clear" w:color="auto" w:fill="FFFFFF"/>
        <w:tabs>
          <w:tab w:val="left" w:pos="5582"/>
        </w:tabs>
        <w:spacing w:after="245"/>
        <w:ind w:left="907"/>
        <w:sectPr w:rsidR="00182580">
          <w:pgSz w:w="8504" w:h="11339"/>
          <w:pgMar w:top="1440" w:right="1209" w:bottom="720" w:left="1454" w:header="720" w:footer="720" w:gutter="0"/>
          <w:cols w:space="60"/>
          <w:noEndnote/>
        </w:sectPr>
      </w:pPr>
    </w:p>
    <w:p w:rsidR="00182580" w:rsidRDefault="00182580" w:rsidP="00182580">
      <w:pPr>
        <w:shd w:val="clear" w:color="auto" w:fill="FFFFFF"/>
        <w:spacing w:line="168" w:lineRule="exact"/>
        <w:ind w:left="284"/>
        <w:jc w:val="both"/>
        <w:rPr>
          <w:sz w:val="18"/>
          <w:szCs w:val="18"/>
        </w:rPr>
      </w:pPr>
      <w:r>
        <w:rPr>
          <w:sz w:val="18"/>
          <w:szCs w:val="18"/>
        </w:rPr>
        <w:lastRenderedPageBreak/>
        <w:t xml:space="preserve">32, 66, 112-113, 137-138, </w:t>
      </w:r>
      <w:r>
        <w:rPr>
          <w:spacing w:val="-1"/>
          <w:sz w:val="18"/>
          <w:szCs w:val="18"/>
        </w:rPr>
        <w:t xml:space="preserve">225—226, 228, 236—238, 321— </w:t>
      </w:r>
      <w:r>
        <w:rPr>
          <w:sz w:val="18"/>
          <w:szCs w:val="18"/>
        </w:rPr>
        <w:t xml:space="preserve">322, 330—331, 427, 445; 34,21, 22, 70—71; 44, 58-59. </w:t>
      </w:r>
    </w:p>
    <w:p w:rsidR="00182580" w:rsidRDefault="00182580" w:rsidP="00182580">
      <w:pPr>
        <w:shd w:val="clear" w:color="auto" w:fill="FFFFFF"/>
        <w:spacing w:line="168" w:lineRule="exact"/>
        <w:ind w:left="284" w:hanging="284"/>
        <w:jc w:val="both"/>
      </w:pPr>
      <w:r>
        <w:rPr>
          <w:i/>
          <w:iCs/>
          <w:sz w:val="18"/>
          <w:szCs w:val="18"/>
        </w:rPr>
        <w:t xml:space="preserve">— </w:t>
      </w:r>
      <w:r>
        <w:rPr>
          <w:sz w:val="18"/>
          <w:szCs w:val="18"/>
        </w:rPr>
        <w:t xml:space="preserve">созыва </w:t>
      </w:r>
      <w:r>
        <w:rPr>
          <w:sz w:val="18"/>
          <w:szCs w:val="18"/>
          <w:lang w:val="en-US"/>
        </w:rPr>
        <w:t>VI</w:t>
      </w:r>
      <w:r w:rsidRPr="00C03D7B">
        <w:rPr>
          <w:sz w:val="18"/>
          <w:szCs w:val="18"/>
        </w:rPr>
        <w:t xml:space="preserve"> </w:t>
      </w:r>
      <w:r>
        <w:rPr>
          <w:sz w:val="18"/>
          <w:szCs w:val="18"/>
        </w:rPr>
        <w:t>съезда партии — 34, 77, 144—150, 280-283, 340—341, 348, 350, 353, 391 — 392, 393, 394-397, 419-420, 423-427, 434, 435-436; 35, 43, 44—46, 47—49, 70—71, 72-76, 128—129, 160, 213— 214, 318—320, 334-335, 336— 338, 345, 369, 371, 384, 385— 388, 389—392, 399; 36, 3—34, 40, 41, 43, 67—68, 69; 49, 446-447;  50,  47.</w:t>
      </w:r>
    </w:p>
    <w:p w:rsidR="00182580" w:rsidRDefault="00182580" w:rsidP="00182580">
      <w:pPr>
        <w:shd w:val="clear" w:color="auto" w:fill="FFFFFF"/>
        <w:spacing w:line="168" w:lineRule="exact"/>
        <w:ind w:firstLine="374"/>
        <w:jc w:val="both"/>
        <w:rPr>
          <w:sz w:val="18"/>
          <w:szCs w:val="18"/>
        </w:rPr>
      </w:pPr>
      <w:r>
        <w:rPr>
          <w:i/>
          <w:iCs/>
          <w:spacing w:val="-1"/>
          <w:sz w:val="18"/>
          <w:szCs w:val="18"/>
        </w:rPr>
        <w:t xml:space="preserve">См. также </w:t>
      </w:r>
      <w:r>
        <w:rPr>
          <w:spacing w:val="-1"/>
          <w:sz w:val="18"/>
          <w:szCs w:val="18"/>
        </w:rPr>
        <w:t>КПСС — рас</w:t>
      </w:r>
      <w:r>
        <w:rPr>
          <w:spacing w:val="-1"/>
          <w:sz w:val="18"/>
          <w:szCs w:val="18"/>
        </w:rPr>
        <w:softHyphen/>
      </w:r>
      <w:r>
        <w:rPr>
          <w:sz w:val="18"/>
          <w:szCs w:val="18"/>
        </w:rPr>
        <w:t>ширенные заседания и совеща</w:t>
      </w:r>
      <w:r>
        <w:rPr>
          <w:sz w:val="18"/>
          <w:szCs w:val="18"/>
        </w:rPr>
        <w:softHyphen/>
        <w:t>ния ЦК с партийными работ</w:t>
      </w:r>
      <w:r>
        <w:rPr>
          <w:sz w:val="18"/>
          <w:szCs w:val="18"/>
        </w:rPr>
        <w:softHyphen/>
        <w:t xml:space="preserve">никами; КПСС — Бюро ЦК РСДРП(б) в России. </w:t>
      </w:r>
    </w:p>
    <w:p w:rsidR="00182580" w:rsidRDefault="00182580" w:rsidP="00182580">
      <w:pPr>
        <w:shd w:val="clear" w:color="auto" w:fill="FFFFFF"/>
        <w:spacing w:line="168" w:lineRule="exact"/>
        <w:ind w:left="284" w:hanging="284"/>
        <w:jc w:val="both"/>
      </w:pPr>
      <w:r>
        <w:rPr>
          <w:b/>
          <w:bCs/>
          <w:sz w:val="18"/>
          <w:szCs w:val="18"/>
        </w:rPr>
        <w:t>ЦО (Центральный Орган) РСДРП, РСДРП(б), РКП(б) (общая ха</w:t>
      </w:r>
      <w:r>
        <w:rPr>
          <w:b/>
          <w:bCs/>
          <w:sz w:val="18"/>
          <w:szCs w:val="18"/>
        </w:rPr>
        <w:softHyphen/>
        <w:t>рактеристика)</w:t>
      </w:r>
      <w:r>
        <w:rPr>
          <w:sz w:val="18"/>
          <w:szCs w:val="18"/>
        </w:rPr>
        <w:t xml:space="preserve"> — 4, 191—192, 193-198, 269—270, 320-321, 322-333, 354-360; 6, 299; 7, 8—9, 10, 20—21, 23, 249, 255, 256-257, 263, 273, 293, </w:t>
      </w:r>
      <w:r>
        <w:rPr>
          <w:spacing w:val="-1"/>
          <w:sz w:val="18"/>
          <w:szCs w:val="18"/>
        </w:rPr>
        <w:t xml:space="preserve">294, 295, 310, 396—397, 399— </w:t>
      </w:r>
      <w:r>
        <w:rPr>
          <w:sz w:val="18"/>
          <w:szCs w:val="18"/>
        </w:rPr>
        <w:t>400, 419, 431; 8,10, 16, 30—33, 60-61, 110, 114, 160, 165, 235, 281; 293-301, 309, 348;</w:t>
      </w:r>
    </w:p>
    <w:p w:rsidR="00182580" w:rsidRDefault="00182580" w:rsidP="00182580">
      <w:pPr>
        <w:shd w:val="clear" w:color="auto" w:fill="FFFFFF"/>
        <w:spacing w:line="168" w:lineRule="exact"/>
        <w:ind w:left="350" w:right="10"/>
        <w:jc w:val="both"/>
      </w:pPr>
      <w:r>
        <w:br w:type="column"/>
      </w:r>
      <w:r>
        <w:rPr>
          <w:sz w:val="18"/>
          <w:szCs w:val="18"/>
        </w:rPr>
        <w:lastRenderedPageBreak/>
        <w:t>9, 103-109, 167, 232, 283, 321, 326; 10, 193, 215, 222; 11, 312, 321—322; 12, 238, 399; 13, 4, 57; 14, 64, 102; 17, 4, 6, 303; 19, 39, 125, 236— 237, 254—255, 257, 266—267, 296-297, 374, 376; 20, 25, 29, 31, 35, 43, 44, 47-49, 54-56, 181, 253, 286, 322; 21, 65, 152, 156, 174, 252, 390, 393; 22,15; 25,357,369; 26,104, 175, 332, 356, 371; 30, 17; 31, 89, 264; 32, 71, 225, 228, 236-238; 43, 105—106; 46, 235, 288—289, 305-306, 311-313, 316—318, 322, 323—324, 328-329, 337, 418; 47, 8-9, 45, 46, 55, 71-72, 73-74, 83, 100, 188, 236-237, 241, 242, 252—256; 48, 238, 249—250; 49, 5, 11, 13, 15. 16, 20, 24, 26—28, 67, 85, 133, 159—160, 220-221, 222, 229-230, 232, 233-234, 254, 264, 450.</w:t>
      </w:r>
    </w:p>
    <w:p w:rsidR="00182580" w:rsidRDefault="00182580" w:rsidP="00182580">
      <w:pPr>
        <w:shd w:val="clear" w:color="auto" w:fill="FFFFFF"/>
        <w:spacing w:before="5" w:line="168" w:lineRule="exact"/>
        <w:ind w:firstLine="355"/>
        <w:jc w:val="both"/>
        <w:rPr>
          <w:sz w:val="18"/>
          <w:szCs w:val="18"/>
        </w:rPr>
      </w:pPr>
      <w:r>
        <w:rPr>
          <w:i/>
          <w:iCs/>
          <w:spacing w:val="-1"/>
          <w:sz w:val="18"/>
          <w:szCs w:val="18"/>
        </w:rPr>
        <w:t xml:space="preserve">См. также </w:t>
      </w:r>
      <w:r>
        <w:rPr>
          <w:spacing w:val="-1"/>
          <w:sz w:val="18"/>
          <w:szCs w:val="18"/>
        </w:rPr>
        <w:t>«Искра» ста</w:t>
      </w:r>
      <w:r>
        <w:rPr>
          <w:spacing w:val="-1"/>
          <w:sz w:val="18"/>
          <w:szCs w:val="18"/>
        </w:rPr>
        <w:softHyphen/>
      </w:r>
      <w:r>
        <w:rPr>
          <w:sz w:val="18"/>
          <w:szCs w:val="18"/>
        </w:rPr>
        <w:t>рая, ленинская; «Правда»; «Пролетарий» (1905); «Рабо</w:t>
      </w:r>
      <w:r>
        <w:rPr>
          <w:sz w:val="18"/>
          <w:szCs w:val="18"/>
        </w:rPr>
        <w:softHyphen/>
      </w:r>
      <w:r>
        <w:rPr>
          <w:spacing w:val="-1"/>
          <w:sz w:val="18"/>
          <w:szCs w:val="18"/>
        </w:rPr>
        <w:t>чий и Солдат»; «Социал-Демо</w:t>
      </w:r>
      <w:r>
        <w:rPr>
          <w:spacing w:val="-1"/>
          <w:sz w:val="18"/>
          <w:szCs w:val="18"/>
        </w:rPr>
        <w:softHyphen/>
      </w:r>
      <w:r>
        <w:rPr>
          <w:sz w:val="18"/>
          <w:szCs w:val="18"/>
        </w:rPr>
        <w:t xml:space="preserve">крат» (1908—1917). </w:t>
      </w:r>
    </w:p>
    <w:p w:rsidR="00182580" w:rsidRDefault="00182580" w:rsidP="00182580">
      <w:pPr>
        <w:shd w:val="clear" w:color="auto" w:fill="FFFFFF"/>
        <w:spacing w:before="5" w:line="168" w:lineRule="exact"/>
        <w:ind w:left="284" w:hanging="284"/>
        <w:jc w:val="both"/>
      </w:pPr>
      <w:r>
        <w:rPr>
          <w:b/>
          <w:bCs/>
          <w:sz w:val="18"/>
          <w:szCs w:val="18"/>
        </w:rPr>
        <w:t xml:space="preserve">Цюрихский конгресс </w:t>
      </w:r>
      <w:r>
        <w:rPr>
          <w:b/>
          <w:bCs/>
          <w:sz w:val="18"/>
          <w:szCs w:val="18"/>
          <w:lang w:val="en-US"/>
        </w:rPr>
        <w:t>II</w:t>
      </w:r>
      <w:r w:rsidRPr="00C03D7B">
        <w:rPr>
          <w:b/>
          <w:bCs/>
          <w:sz w:val="18"/>
          <w:szCs w:val="18"/>
        </w:rPr>
        <w:t xml:space="preserve"> </w:t>
      </w:r>
      <w:r>
        <w:rPr>
          <w:b/>
          <w:bCs/>
          <w:sz w:val="18"/>
          <w:szCs w:val="18"/>
        </w:rPr>
        <w:t>Интерна</w:t>
      </w:r>
      <w:r>
        <w:rPr>
          <w:b/>
          <w:bCs/>
          <w:sz w:val="18"/>
          <w:szCs w:val="18"/>
        </w:rPr>
        <w:softHyphen/>
        <w:t>ционала 1893 г.</w:t>
      </w:r>
      <w:r>
        <w:rPr>
          <w:sz w:val="18"/>
          <w:szCs w:val="18"/>
        </w:rPr>
        <w:t xml:space="preserve"> — 16, 79; 17, 187.</w:t>
      </w:r>
    </w:p>
    <w:p w:rsidR="00182580" w:rsidRDefault="00182580" w:rsidP="00182580">
      <w:pPr>
        <w:shd w:val="clear" w:color="auto" w:fill="FFFFFF"/>
        <w:spacing w:before="5" w:line="168" w:lineRule="exact"/>
        <w:ind w:firstLine="355"/>
        <w:jc w:val="both"/>
        <w:sectPr w:rsidR="00182580">
          <w:type w:val="continuous"/>
          <w:pgSz w:w="8504" w:h="11339"/>
          <w:pgMar w:top="1440" w:right="1209" w:bottom="720" w:left="1454" w:header="720" w:footer="720" w:gutter="0"/>
          <w:cols w:num="2" w:space="720" w:equalWidth="0">
            <w:col w:w="2788" w:space="278"/>
            <w:col w:w="2774"/>
          </w:cols>
          <w:noEndnote/>
        </w:sectPr>
      </w:pPr>
    </w:p>
    <w:p w:rsidR="00182580" w:rsidRDefault="00182580" w:rsidP="00182580">
      <w:pPr>
        <w:shd w:val="clear" w:color="auto" w:fill="FFFFFF"/>
        <w:ind w:left="14"/>
      </w:pPr>
      <w:r>
        <w:rPr>
          <w:rFonts w:ascii="Arial" w:hAnsi="Arial" w:cs="Arial"/>
          <w:sz w:val="18"/>
          <w:szCs w:val="18"/>
        </w:rPr>
        <w:lastRenderedPageBreak/>
        <w:t>712</w:t>
      </w:r>
    </w:p>
    <w:p w:rsidR="00182580" w:rsidRDefault="00182580" w:rsidP="00182580">
      <w:pPr>
        <w:shd w:val="clear" w:color="auto" w:fill="FFFFFF"/>
        <w:spacing w:before="2525" w:after="149"/>
        <w:ind w:right="2746"/>
        <w:jc w:val="right"/>
      </w:pPr>
      <w:r>
        <w:rPr>
          <w:b/>
          <w:bCs/>
          <w:sz w:val="26"/>
          <w:szCs w:val="26"/>
        </w:rPr>
        <w:t>ч</w:t>
      </w:r>
    </w:p>
    <w:p w:rsidR="00182580" w:rsidRDefault="00182580" w:rsidP="00182580">
      <w:pPr>
        <w:shd w:val="clear" w:color="auto" w:fill="FFFFFF"/>
        <w:spacing w:before="2525" w:after="149"/>
        <w:ind w:right="2746"/>
        <w:jc w:val="right"/>
        <w:sectPr w:rsidR="00182580">
          <w:pgSz w:w="8504" w:h="11339"/>
          <w:pgMar w:top="929" w:right="1841" w:bottom="360" w:left="817"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Чартизм</w:t>
      </w:r>
      <w:r>
        <w:rPr>
          <w:sz w:val="18"/>
          <w:szCs w:val="18"/>
        </w:rPr>
        <w:t xml:space="preserve"> — 4, 169; 9, 216; 16, 25; 25, 76, 300, 321; 26, 78— 79; 28, 509, 595, 614; 33, 207; 35, 16, 17; 38, 305; 40, 290; 45, 176.</w:t>
      </w:r>
    </w:p>
    <w:p w:rsidR="00182580" w:rsidRDefault="00182580" w:rsidP="00182580">
      <w:pPr>
        <w:shd w:val="clear" w:color="auto" w:fill="FFFFFF"/>
        <w:spacing w:before="5" w:line="168" w:lineRule="exact"/>
        <w:ind w:left="346" w:hanging="346"/>
        <w:jc w:val="both"/>
      </w:pPr>
      <w:r>
        <w:rPr>
          <w:b/>
          <w:bCs/>
          <w:sz w:val="18"/>
          <w:szCs w:val="18"/>
        </w:rPr>
        <w:t>Частная собственность</w:t>
      </w:r>
      <w:r>
        <w:rPr>
          <w:sz w:val="18"/>
          <w:szCs w:val="18"/>
        </w:rPr>
        <w:t xml:space="preserve"> — </w:t>
      </w:r>
      <w:r>
        <w:rPr>
          <w:i/>
          <w:iCs/>
          <w:sz w:val="18"/>
          <w:szCs w:val="18"/>
        </w:rPr>
        <w:t xml:space="preserve">см. </w:t>
      </w:r>
      <w:r>
        <w:rPr>
          <w:sz w:val="18"/>
          <w:szCs w:val="18"/>
        </w:rPr>
        <w:t>Соб</w:t>
      </w:r>
      <w:r>
        <w:rPr>
          <w:sz w:val="18"/>
          <w:szCs w:val="18"/>
        </w:rPr>
        <w:softHyphen/>
        <w:t>ственность — частная.</w:t>
      </w:r>
    </w:p>
    <w:p w:rsidR="00182580" w:rsidRDefault="00182580" w:rsidP="00182580">
      <w:pPr>
        <w:shd w:val="clear" w:color="auto" w:fill="FFFFFF"/>
        <w:spacing w:before="5" w:line="168" w:lineRule="exact"/>
        <w:ind w:left="355" w:right="5" w:hanging="355"/>
        <w:jc w:val="both"/>
      </w:pPr>
      <w:r>
        <w:rPr>
          <w:b/>
          <w:bCs/>
          <w:sz w:val="18"/>
          <w:szCs w:val="18"/>
        </w:rPr>
        <w:t>Часть и целое</w:t>
      </w:r>
      <w:r>
        <w:rPr>
          <w:sz w:val="18"/>
          <w:szCs w:val="18"/>
        </w:rPr>
        <w:t xml:space="preserve"> — 29, 95, 103, 137— 138, 147, 316, 318.</w:t>
      </w:r>
    </w:p>
    <w:p w:rsidR="00182580" w:rsidRDefault="00182580" w:rsidP="00182580">
      <w:pPr>
        <w:shd w:val="clear" w:color="auto" w:fill="FFFFFF"/>
        <w:spacing w:line="168" w:lineRule="exact"/>
        <w:ind w:left="355" w:right="19" w:hanging="355"/>
        <w:jc w:val="both"/>
      </w:pPr>
      <w:r>
        <w:rPr>
          <w:b/>
          <w:bCs/>
          <w:sz w:val="18"/>
          <w:szCs w:val="18"/>
        </w:rPr>
        <w:t>Чванство коммунистическое</w:t>
      </w:r>
      <w:r>
        <w:rPr>
          <w:sz w:val="18"/>
          <w:szCs w:val="18"/>
        </w:rPr>
        <w:t xml:space="preserve"> — </w:t>
      </w:r>
      <w:r>
        <w:rPr>
          <w:i/>
          <w:iCs/>
          <w:sz w:val="18"/>
          <w:szCs w:val="18"/>
        </w:rPr>
        <w:t xml:space="preserve">см. </w:t>
      </w:r>
      <w:r>
        <w:rPr>
          <w:sz w:val="18"/>
          <w:szCs w:val="18"/>
        </w:rPr>
        <w:t>Комчванство и борьба с ним.</w:t>
      </w:r>
    </w:p>
    <w:p w:rsidR="00182580" w:rsidRDefault="00182580" w:rsidP="00182580">
      <w:pPr>
        <w:shd w:val="clear" w:color="auto" w:fill="FFFFFF"/>
        <w:spacing w:before="5" w:line="168" w:lineRule="exact"/>
        <w:ind w:left="284" w:right="14" w:hanging="284"/>
        <w:jc w:val="both"/>
        <w:rPr>
          <w:sz w:val="18"/>
          <w:szCs w:val="18"/>
        </w:rPr>
      </w:pPr>
      <w:r>
        <w:rPr>
          <w:b/>
          <w:bCs/>
          <w:sz w:val="18"/>
          <w:szCs w:val="18"/>
        </w:rPr>
        <w:t>Человек</w:t>
      </w:r>
      <w:r>
        <w:rPr>
          <w:sz w:val="18"/>
          <w:szCs w:val="18"/>
        </w:rPr>
        <w:t xml:space="preserve"> — 10, 59; 18, 185, 195, 239—240, 337, 343, 345; 29, 8—15, 25—26, 32, 34-37, 64, 127, 139, 169-173, 184—185, 194—195, 199, 243, 249, 271, 286, 337.</w:t>
      </w:r>
    </w:p>
    <w:p w:rsidR="00182580" w:rsidRDefault="00182580" w:rsidP="00182580">
      <w:pPr>
        <w:shd w:val="clear" w:color="auto" w:fill="FFFFFF"/>
        <w:spacing w:before="5" w:line="168" w:lineRule="exact"/>
        <w:ind w:left="284" w:right="14" w:hanging="284"/>
        <w:jc w:val="both"/>
      </w:pPr>
      <w:r>
        <w:rPr>
          <w:sz w:val="18"/>
          <w:szCs w:val="18"/>
        </w:rPr>
        <w:t xml:space="preserve"> </w:t>
      </w:r>
      <w:r>
        <w:rPr>
          <w:i/>
          <w:iCs/>
          <w:sz w:val="18"/>
          <w:szCs w:val="18"/>
        </w:rPr>
        <w:t xml:space="preserve">— </w:t>
      </w:r>
      <w:r>
        <w:rPr>
          <w:sz w:val="18"/>
          <w:szCs w:val="18"/>
        </w:rPr>
        <w:t>и природа — 18, 6, 119, 184; 29, 51-52, 85, 131, 169—173, 184, 194-195, 286.</w:t>
      </w:r>
    </w:p>
    <w:p w:rsidR="00182580" w:rsidRDefault="00182580" w:rsidP="00182580">
      <w:pPr>
        <w:shd w:val="clear" w:color="auto" w:fill="FFFFFF"/>
        <w:spacing w:line="168" w:lineRule="exact"/>
        <w:ind w:left="336" w:right="19" w:hanging="336"/>
        <w:jc w:val="both"/>
      </w:pPr>
      <w:r>
        <w:rPr>
          <w:b/>
          <w:bCs/>
          <w:sz w:val="18"/>
          <w:szCs w:val="18"/>
        </w:rPr>
        <w:t>Черная сотня и черносотенцы</w:t>
      </w:r>
      <w:r>
        <w:rPr>
          <w:sz w:val="18"/>
          <w:szCs w:val="18"/>
        </w:rPr>
        <w:t xml:space="preserve"> — </w:t>
      </w:r>
      <w:r>
        <w:rPr>
          <w:spacing w:val="-1"/>
          <w:sz w:val="18"/>
          <w:szCs w:val="18"/>
        </w:rPr>
        <w:t xml:space="preserve">9, 333—334; 11, 23—24, 60, </w:t>
      </w:r>
      <w:r>
        <w:rPr>
          <w:sz w:val="18"/>
          <w:szCs w:val="18"/>
        </w:rPr>
        <w:t xml:space="preserve">189—193, 343; 12, 9—10, 11, 19, 38, 49—50, 54-55, 68, 69-70, 76—77, 78, 132, 201 — 202, 295, 380-381; 13, 70, 198—203, 333—334; 14, 3—5, 16, 22, 26-27, 79, 81—82, 92, 99, 100, 109, 118—119, 132— 134, 135, 154, 192, 193, 196, </w:t>
      </w:r>
      <w:r>
        <w:rPr>
          <w:spacing w:val="-1"/>
          <w:sz w:val="18"/>
          <w:szCs w:val="18"/>
        </w:rPr>
        <w:t xml:space="preserve">197, 198, 228—229, 241, 246— </w:t>
      </w:r>
      <w:r>
        <w:rPr>
          <w:spacing w:val="-2"/>
          <w:sz w:val="18"/>
          <w:szCs w:val="18"/>
        </w:rPr>
        <w:t xml:space="preserve">247, 268—269, 277—278, 283— </w:t>
      </w:r>
      <w:r>
        <w:rPr>
          <w:spacing w:val="-1"/>
          <w:sz w:val="18"/>
          <w:szCs w:val="18"/>
        </w:rPr>
        <w:t xml:space="preserve">284, 292, 316—317, 323—335, </w:t>
      </w:r>
      <w:r>
        <w:rPr>
          <w:sz w:val="18"/>
          <w:szCs w:val="18"/>
        </w:rPr>
        <w:t>337, 338, 354-355, 357—358, 364, 368—369, 381, 407—408; 15, 4—5, 19—20, 21, 25—26, 31, 32, 38, 47, 72-73, 92, 120,</w:t>
      </w:r>
    </w:p>
    <w:p w:rsidR="00182580" w:rsidRDefault="00182580" w:rsidP="00182580">
      <w:pPr>
        <w:shd w:val="clear" w:color="auto" w:fill="FFFFFF"/>
        <w:spacing w:before="5" w:line="168" w:lineRule="exact"/>
        <w:ind w:left="350"/>
        <w:jc w:val="both"/>
      </w:pPr>
      <w:r>
        <w:br w:type="column"/>
      </w:r>
      <w:r>
        <w:rPr>
          <w:sz w:val="18"/>
          <w:szCs w:val="18"/>
        </w:rPr>
        <w:lastRenderedPageBreak/>
        <w:t xml:space="preserve">123-124, 213, 222—223; 16, 38, 126—127, 133—134, 136, 140—142,143,172-173,175— 179, 180, 407, 411, 414—417, 422, 443, 444, 448—449, 455— </w:t>
      </w:r>
      <w:r>
        <w:rPr>
          <w:spacing w:val="-1"/>
          <w:sz w:val="18"/>
          <w:szCs w:val="18"/>
        </w:rPr>
        <w:t xml:space="preserve">456; 17, 231, 308—309, 332, </w:t>
      </w:r>
      <w:r>
        <w:rPr>
          <w:sz w:val="18"/>
          <w:szCs w:val="18"/>
        </w:rPr>
        <w:t xml:space="preserve">364—365, 432—433, 436—437; 19, 55-56, 127—128, 219— </w:t>
      </w:r>
      <w:r>
        <w:rPr>
          <w:spacing w:val="-1"/>
          <w:sz w:val="18"/>
          <w:szCs w:val="18"/>
        </w:rPr>
        <w:t xml:space="preserve">220, 221, 222, 225—230, 244— </w:t>
      </w:r>
      <w:r>
        <w:rPr>
          <w:sz w:val="18"/>
          <w:szCs w:val="18"/>
        </w:rPr>
        <w:t xml:space="preserve">245, 281, 416-420, 422; 20, 4-5, 22, 49, 139, 142, 171, </w:t>
      </w:r>
      <w:r>
        <w:rPr>
          <w:spacing w:val="-1"/>
          <w:sz w:val="18"/>
          <w:szCs w:val="18"/>
        </w:rPr>
        <w:t xml:space="preserve">176—177, 178—179, 324—325, </w:t>
      </w:r>
      <w:r>
        <w:rPr>
          <w:sz w:val="18"/>
          <w:szCs w:val="18"/>
        </w:rPr>
        <w:t xml:space="preserve">326—327, 333, 358—359; 21, 16-17, 24, 38, 128, 144, 178, 180-181, 198, 199, 232—233, 277-278, 280, 345—346; 22, 99, 168, 293, 336—337, 359; 23, 129, 294, 296, 315, 322, </w:t>
      </w:r>
      <w:r>
        <w:rPr>
          <w:spacing w:val="-1"/>
          <w:sz w:val="18"/>
          <w:szCs w:val="18"/>
        </w:rPr>
        <w:t xml:space="preserve">361—362; 24,18—19, 119, 293, </w:t>
      </w:r>
      <w:r>
        <w:rPr>
          <w:sz w:val="18"/>
          <w:szCs w:val="18"/>
        </w:rPr>
        <w:t xml:space="preserve">378; 25, 14—15, 85—86, 275— 276, 436, 437, 438; 26, 330; </w:t>
      </w:r>
      <w:r>
        <w:rPr>
          <w:spacing w:val="-1"/>
          <w:sz w:val="18"/>
          <w:szCs w:val="18"/>
        </w:rPr>
        <w:t xml:space="preserve">30, 324; 32, 211, 244, 330, 366, 418, 420, 422, 424—426, 427, </w:t>
      </w:r>
      <w:r>
        <w:rPr>
          <w:sz w:val="18"/>
          <w:szCs w:val="18"/>
        </w:rPr>
        <w:t>429—430; 33, 30; 34, 1—2, 12, 14-15, 59, 67-68, 81, 83, 388, 413—415; 39, 58-59, 169; 41, 282, 284;   49, 168.</w:t>
      </w:r>
    </w:p>
    <w:p w:rsidR="00182580" w:rsidRDefault="00182580" w:rsidP="00182580">
      <w:pPr>
        <w:shd w:val="clear" w:color="auto" w:fill="FFFFFF"/>
        <w:spacing w:before="5" w:line="168" w:lineRule="exact"/>
        <w:ind w:left="350" w:right="29" w:hanging="350"/>
        <w:jc w:val="both"/>
      </w:pPr>
      <w:r>
        <w:rPr>
          <w:b/>
          <w:bCs/>
          <w:sz w:val="18"/>
          <w:szCs w:val="18"/>
        </w:rPr>
        <w:t>Черногория</w:t>
      </w:r>
      <w:r>
        <w:rPr>
          <w:sz w:val="18"/>
          <w:szCs w:val="18"/>
        </w:rPr>
        <w:t xml:space="preserve"> — 22, 155; 23, 121; 28, 279, 690; 30, 244, 355; 32, 11.</w:t>
      </w:r>
    </w:p>
    <w:p w:rsidR="00182580" w:rsidRDefault="00182580" w:rsidP="00182580">
      <w:pPr>
        <w:shd w:val="clear" w:color="auto" w:fill="FFFFFF"/>
        <w:spacing w:line="168" w:lineRule="exact"/>
        <w:ind w:left="346" w:right="29" w:hanging="312"/>
        <w:jc w:val="both"/>
      </w:pPr>
      <w:r>
        <w:rPr>
          <w:b/>
          <w:bCs/>
          <w:sz w:val="18"/>
          <w:szCs w:val="18"/>
        </w:rPr>
        <w:t>«Черный передел» (агр.)</w:t>
      </w:r>
      <w:r>
        <w:rPr>
          <w:sz w:val="18"/>
          <w:szCs w:val="18"/>
        </w:rPr>
        <w:t xml:space="preserve"> — </w:t>
      </w:r>
      <w:r>
        <w:rPr>
          <w:i/>
          <w:iCs/>
          <w:sz w:val="18"/>
          <w:szCs w:val="18"/>
        </w:rPr>
        <w:t xml:space="preserve">см. </w:t>
      </w:r>
      <w:r>
        <w:rPr>
          <w:sz w:val="18"/>
          <w:szCs w:val="18"/>
        </w:rPr>
        <w:t>Аграрный вопрос в России — и «черный передел».</w:t>
      </w:r>
    </w:p>
    <w:p w:rsidR="00182580" w:rsidRDefault="00182580" w:rsidP="00182580">
      <w:pPr>
        <w:shd w:val="clear" w:color="auto" w:fill="FFFFFF"/>
        <w:spacing w:line="168" w:lineRule="exact"/>
        <w:ind w:left="346" w:right="24" w:hanging="312"/>
        <w:jc w:val="both"/>
      </w:pPr>
      <w:r>
        <w:rPr>
          <w:b/>
          <w:bCs/>
          <w:sz w:val="18"/>
          <w:szCs w:val="18"/>
        </w:rPr>
        <w:t>«Черный передел» (группа) — революционная народниче</w:t>
      </w:r>
      <w:r>
        <w:rPr>
          <w:b/>
          <w:bCs/>
          <w:sz w:val="18"/>
          <w:szCs w:val="18"/>
        </w:rPr>
        <w:softHyphen/>
        <w:t>ская организация (1879— 1881)</w:t>
      </w:r>
      <w:r>
        <w:rPr>
          <w:sz w:val="18"/>
          <w:szCs w:val="18"/>
        </w:rPr>
        <w:t xml:space="preserve"> - 6, 135; 15, 247-248.</w:t>
      </w:r>
    </w:p>
    <w:p w:rsidR="00182580" w:rsidRDefault="00182580" w:rsidP="00182580">
      <w:pPr>
        <w:shd w:val="clear" w:color="auto" w:fill="FFFFFF"/>
        <w:spacing w:line="168" w:lineRule="exact"/>
        <w:ind w:left="346" w:right="24" w:hanging="312"/>
        <w:jc w:val="both"/>
        <w:sectPr w:rsidR="00182580">
          <w:type w:val="continuous"/>
          <w:pgSz w:w="8504" w:h="11339"/>
          <w:pgMar w:top="929" w:right="1841" w:bottom="360" w:left="817" w:header="720" w:footer="720" w:gutter="0"/>
          <w:cols w:num="2" w:space="720" w:equalWidth="0">
            <w:col w:w="2784" w:space="264"/>
            <w:col w:w="2798"/>
          </w:cols>
          <w:noEndnote/>
        </w:sectPr>
      </w:pPr>
    </w:p>
    <w:p w:rsidR="00182580" w:rsidRDefault="00182580" w:rsidP="00182580">
      <w:pPr>
        <w:shd w:val="clear" w:color="auto" w:fill="FFFFFF"/>
        <w:spacing w:before="48"/>
      </w:pPr>
      <w:r>
        <w:rPr>
          <w:b/>
          <w:bCs/>
          <w:sz w:val="12"/>
          <w:szCs w:val="12"/>
        </w:rPr>
        <w:lastRenderedPageBreak/>
        <w:t xml:space="preserve">ЧЕХОСЛОВАКИЯ </w:t>
      </w:r>
      <w:r>
        <w:rPr>
          <w:b/>
          <w:bCs/>
          <w:noProof/>
          <w:sz w:val="12"/>
          <w:szCs w:val="12"/>
        </w:rPr>
        <w:t>—</w:t>
      </w:r>
      <w:r>
        <w:rPr>
          <w:b/>
          <w:bCs/>
          <w:sz w:val="12"/>
          <w:szCs w:val="12"/>
        </w:rPr>
        <w:t xml:space="preserve"> ЧЛЕНСТВО   В   ПАРТИИ</w:t>
      </w:r>
    </w:p>
    <w:p w:rsidR="00182580" w:rsidRDefault="00182580" w:rsidP="00182580">
      <w:pPr>
        <w:shd w:val="clear" w:color="auto" w:fill="FFFFFF"/>
      </w:pPr>
      <w:r>
        <w:br w:type="column"/>
      </w:r>
      <w:r>
        <w:rPr>
          <w:sz w:val="18"/>
          <w:szCs w:val="18"/>
        </w:rPr>
        <w:lastRenderedPageBreak/>
        <w:t>713</w:t>
      </w:r>
    </w:p>
    <w:p w:rsidR="00182580" w:rsidRDefault="00182580" w:rsidP="00182580">
      <w:pPr>
        <w:shd w:val="clear" w:color="auto" w:fill="FFFFFF"/>
        <w:sectPr w:rsidR="00182580">
          <w:pgSz w:w="8504" w:h="11339"/>
          <w:pgMar w:top="949" w:right="731" w:bottom="360" w:left="2906" w:header="720" w:footer="720" w:gutter="0"/>
          <w:cols w:num="2" w:space="720" w:equalWidth="0">
            <w:col w:w="2961" w:space="1186"/>
            <w:col w:w="720"/>
          </w:cols>
          <w:noEndnote/>
        </w:sectPr>
      </w:pPr>
    </w:p>
    <w:p w:rsidR="00182580" w:rsidRDefault="00182580" w:rsidP="00182580">
      <w:pPr>
        <w:spacing w:before="216" w:line="1" w:lineRule="exact"/>
        <w:rPr>
          <w:sz w:val="2"/>
          <w:szCs w:val="2"/>
        </w:rPr>
      </w:pPr>
    </w:p>
    <w:p w:rsidR="00182580" w:rsidRDefault="00182580" w:rsidP="00182580">
      <w:pPr>
        <w:shd w:val="clear" w:color="auto" w:fill="FFFFFF"/>
        <w:sectPr w:rsidR="00182580">
          <w:type w:val="continuous"/>
          <w:pgSz w:w="8504" w:h="11339"/>
          <w:pgMar w:top="949" w:right="1216" w:bottom="360" w:left="1451" w:header="720" w:footer="720" w:gutter="0"/>
          <w:cols w:space="60"/>
          <w:noEndnote/>
        </w:sectPr>
      </w:pPr>
    </w:p>
    <w:p w:rsidR="00182580" w:rsidRDefault="00182580" w:rsidP="00182580">
      <w:pPr>
        <w:shd w:val="clear" w:color="auto" w:fill="FFFFFF"/>
        <w:spacing w:line="168" w:lineRule="exact"/>
        <w:ind w:left="14"/>
      </w:pPr>
      <w:r>
        <w:rPr>
          <w:b/>
          <w:bCs/>
          <w:sz w:val="18"/>
          <w:szCs w:val="18"/>
        </w:rPr>
        <w:lastRenderedPageBreak/>
        <w:t>Чехословакия</w:t>
      </w:r>
      <w:r>
        <w:rPr>
          <w:sz w:val="18"/>
          <w:szCs w:val="18"/>
        </w:rPr>
        <w:t xml:space="preserve"> — 25, 270—271; 28,</w:t>
      </w:r>
    </w:p>
    <w:p w:rsidR="00182580" w:rsidRDefault="00182580" w:rsidP="00182580">
      <w:pPr>
        <w:shd w:val="clear" w:color="auto" w:fill="FFFFFF"/>
        <w:spacing w:line="168" w:lineRule="exact"/>
        <w:ind w:left="346"/>
        <w:jc w:val="both"/>
      </w:pPr>
      <w:r>
        <w:rPr>
          <w:sz w:val="18"/>
          <w:szCs w:val="18"/>
        </w:rPr>
        <w:t>506, 675; 30, 52, 105, 344; 32, 226; 42, 112; 44, 61, 181, 447, 454, 455, 456, 457; 51, 287; 52, 269; 53, 37, 127.</w:t>
      </w:r>
    </w:p>
    <w:p w:rsidR="00182580" w:rsidRDefault="00182580" w:rsidP="00182580">
      <w:pPr>
        <w:shd w:val="clear" w:color="auto" w:fill="FFFFFF"/>
        <w:spacing w:line="168" w:lineRule="exact"/>
        <w:ind w:left="350" w:right="10" w:hanging="350"/>
        <w:jc w:val="both"/>
      </w:pPr>
      <w:r>
        <w:rPr>
          <w:b/>
          <w:bCs/>
          <w:sz w:val="18"/>
          <w:szCs w:val="18"/>
        </w:rPr>
        <w:t>Чили</w:t>
      </w:r>
      <w:r>
        <w:rPr>
          <w:sz w:val="18"/>
          <w:szCs w:val="18"/>
        </w:rPr>
        <w:t xml:space="preserve"> — 27, 413, 414; 28, 52, 167, </w:t>
      </w:r>
      <w:r>
        <w:rPr>
          <w:spacing w:val="-1"/>
          <w:sz w:val="18"/>
          <w:szCs w:val="18"/>
        </w:rPr>
        <w:t xml:space="preserve">169, 263, 264, 265, 331, 366, </w:t>
      </w:r>
      <w:r>
        <w:rPr>
          <w:sz w:val="18"/>
          <w:szCs w:val="18"/>
        </w:rPr>
        <w:t>458-459, 463, 489, 491, 695.</w:t>
      </w:r>
    </w:p>
    <w:p w:rsidR="00182580" w:rsidRDefault="00182580" w:rsidP="00182580">
      <w:pPr>
        <w:shd w:val="clear" w:color="auto" w:fill="FFFFFF"/>
        <w:spacing w:before="10" w:line="168" w:lineRule="exact"/>
        <w:ind w:left="350" w:right="10" w:hanging="350"/>
        <w:jc w:val="both"/>
      </w:pPr>
      <w:r>
        <w:rPr>
          <w:b/>
          <w:bCs/>
          <w:sz w:val="18"/>
          <w:szCs w:val="18"/>
        </w:rPr>
        <w:t>Чилийская социал-демократиче</w:t>
      </w:r>
      <w:r>
        <w:rPr>
          <w:b/>
          <w:bCs/>
          <w:sz w:val="18"/>
          <w:szCs w:val="18"/>
        </w:rPr>
        <w:softHyphen/>
        <w:t>ская партия</w:t>
      </w:r>
      <w:r>
        <w:rPr>
          <w:sz w:val="18"/>
          <w:szCs w:val="18"/>
        </w:rPr>
        <w:t xml:space="preserve"> — 17, 244.</w:t>
      </w:r>
    </w:p>
    <w:p w:rsidR="00182580" w:rsidRDefault="00182580" w:rsidP="00182580">
      <w:pPr>
        <w:shd w:val="clear" w:color="auto" w:fill="FFFFFF"/>
        <w:spacing w:line="168" w:lineRule="exact"/>
        <w:ind w:left="77" w:right="5" w:hanging="77"/>
        <w:jc w:val="both"/>
        <w:rPr>
          <w:b/>
          <w:bCs/>
          <w:sz w:val="18"/>
          <w:szCs w:val="18"/>
        </w:rPr>
      </w:pPr>
      <w:r>
        <w:rPr>
          <w:b/>
          <w:bCs/>
          <w:sz w:val="18"/>
          <w:szCs w:val="18"/>
        </w:rPr>
        <w:t xml:space="preserve">Чиновничество </w:t>
      </w:r>
    </w:p>
    <w:p w:rsidR="00182580" w:rsidRDefault="00182580" w:rsidP="00182580">
      <w:pPr>
        <w:shd w:val="clear" w:color="auto" w:fill="FFFFFF"/>
        <w:spacing w:line="168" w:lineRule="exact"/>
        <w:ind w:left="284" w:right="5" w:hanging="284"/>
        <w:jc w:val="both"/>
        <w:rPr>
          <w:sz w:val="18"/>
          <w:szCs w:val="18"/>
        </w:rPr>
      </w:pPr>
      <w:r>
        <w:rPr>
          <w:sz w:val="18"/>
          <w:szCs w:val="18"/>
        </w:rPr>
        <w:t>— в капиталистических стра</w:t>
      </w:r>
      <w:r>
        <w:rPr>
          <w:sz w:val="18"/>
          <w:szCs w:val="18"/>
        </w:rPr>
        <w:softHyphen/>
        <w:t xml:space="preserve">нах — 2, 455—456; 5, 194; 10, 32-33; 26, 76, 113-114, 156, 352—353; 27,12, 355-356; 30, 95, 126; 31, 146, 198, 288— 289, 463-464; 33, 13, 30— 31, 47-49, 58, 77; 34, 202— 203, 307; 36, 465; 37, 249— 250, 257, 258, 285, 391. </w:t>
      </w:r>
    </w:p>
    <w:p w:rsidR="00182580" w:rsidRDefault="00182580" w:rsidP="00182580">
      <w:pPr>
        <w:shd w:val="clear" w:color="auto" w:fill="FFFFFF"/>
        <w:spacing w:line="168" w:lineRule="exact"/>
        <w:ind w:left="284" w:right="5" w:hanging="284"/>
        <w:jc w:val="both"/>
      </w:pPr>
      <w:r>
        <w:rPr>
          <w:sz w:val="18"/>
          <w:szCs w:val="18"/>
        </w:rPr>
        <w:t xml:space="preserve">— в России — 2, 40—41, 60, 78, 84-85, 95, 99-100, 101, 108-109, 110, 268-269, 276, </w:t>
      </w:r>
      <w:r>
        <w:rPr>
          <w:spacing w:val="-1"/>
          <w:sz w:val="18"/>
          <w:szCs w:val="18"/>
        </w:rPr>
        <w:t xml:space="preserve">277—278, 279, 282—283, 285— 287, 299—300, 304—306, 310— </w:t>
      </w:r>
      <w:r>
        <w:rPr>
          <w:sz w:val="18"/>
          <w:szCs w:val="18"/>
        </w:rPr>
        <w:t xml:space="preserve">311, 454, 455-456; 3, 504— 505, 506; 4, 185, 186, 252, </w:t>
      </w:r>
      <w:r>
        <w:rPr>
          <w:spacing w:val="-2"/>
          <w:sz w:val="18"/>
          <w:szCs w:val="18"/>
        </w:rPr>
        <w:t xml:space="preserve">275—278, 279, 282, 283—286, </w:t>
      </w:r>
      <w:r>
        <w:rPr>
          <w:spacing w:val="-1"/>
          <w:sz w:val="18"/>
          <w:szCs w:val="18"/>
        </w:rPr>
        <w:t xml:space="preserve">294—295, 381, 391—392, 407— </w:t>
      </w:r>
      <w:r>
        <w:rPr>
          <w:sz w:val="18"/>
          <w:szCs w:val="18"/>
        </w:rPr>
        <w:t xml:space="preserve">409, 412, 421—422; 5, 30, 35, 37, 52, 64, 75—76, 79, 88, 90—91, 92, 93, 277—281, </w:t>
      </w:r>
      <w:r>
        <w:rPr>
          <w:spacing w:val="-1"/>
          <w:sz w:val="18"/>
          <w:szCs w:val="18"/>
        </w:rPr>
        <w:t xml:space="preserve">283, 289, 290—291, 300, 311 — </w:t>
      </w:r>
      <w:r>
        <w:rPr>
          <w:sz w:val="18"/>
          <w:szCs w:val="18"/>
        </w:rPr>
        <w:t>317, 327, 346-347, 355; 6, 58, 86, 90, 130, 150, 287—288; 7, 125, 134—138, 144, 156— 157, 167—168, 169, 173, 183, 187,   192,   195,   196;   9,   242;</w:t>
      </w:r>
    </w:p>
    <w:p w:rsidR="00182580" w:rsidRDefault="00182580" w:rsidP="00182580">
      <w:pPr>
        <w:shd w:val="clear" w:color="auto" w:fill="FFFFFF"/>
        <w:tabs>
          <w:tab w:val="left" w:pos="715"/>
        </w:tabs>
        <w:spacing w:line="168" w:lineRule="exact"/>
        <w:ind w:left="331" w:right="34"/>
        <w:jc w:val="both"/>
      </w:pPr>
      <w:r>
        <w:rPr>
          <w:sz w:val="18"/>
          <w:szCs w:val="18"/>
        </w:rPr>
        <w:t>10,</w:t>
      </w:r>
      <w:r>
        <w:rPr>
          <w:sz w:val="18"/>
          <w:szCs w:val="18"/>
        </w:rPr>
        <w:tab/>
        <w:t>32—33, 51—52, 67, 68,</w:t>
      </w:r>
      <w:r>
        <w:rPr>
          <w:sz w:val="18"/>
          <w:szCs w:val="18"/>
        </w:rPr>
        <w:br/>
        <w:t>82,   83—84,   332—334,   360;</w:t>
      </w:r>
    </w:p>
    <w:p w:rsidR="00182580" w:rsidRDefault="00182580" w:rsidP="00182580">
      <w:pPr>
        <w:shd w:val="clear" w:color="auto" w:fill="FFFFFF"/>
        <w:tabs>
          <w:tab w:val="left" w:pos="658"/>
        </w:tabs>
        <w:spacing w:line="168" w:lineRule="exact"/>
        <w:ind w:left="331" w:right="34"/>
        <w:jc w:val="both"/>
      </w:pPr>
      <w:r>
        <w:rPr>
          <w:sz w:val="18"/>
          <w:szCs w:val="18"/>
        </w:rPr>
        <w:t>11,</w:t>
      </w:r>
      <w:r>
        <w:rPr>
          <w:sz w:val="18"/>
          <w:szCs w:val="18"/>
        </w:rPr>
        <w:tab/>
        <w:t>87, 181, 182; 12, 43, 285,</w:t>
      </w:r>
      <w:r>
        <w:rPr>
          <w:sz w:val="18"/>
          <w:szCs w:val="18"/>
        </w:rPr>
        <w:br/>
        <w:t>329, 369, 370; 13, 99—100,</w:t>
      </w:r>
      <w:r>
        <w:rPr>
          <w:sz w:val="18"/>
          <w:szCs w:val="18"/>
        </w:rPr>
        <w:br/>
        <w:t>101, 176—177, 190, 386—387;</w:t>
      </w:r>
    </w:p>
    <w:p w:rsidR="00182580" w:rsidRDefault="00182580" w:rsidP="00182580">
      <w:pPr>
        <w:shd w:val="clear" w:color="auto" w:fill="FFFFFF"/>
        <w:tabs>
          <w:tab w:val="left" w:pos="715"/>
        </w:tabs>
        <w:spacing w:line="168" w:lineRule="exact"/>
        <w:ind w:left="341"/>
      </w:pPr>
      <w:r>
        <w:rPr>
          <w:spacing w:val="-1"/>
          <w:sz w:val="18"/>
          <w:szCs w:val="18"/>
        </w:rPr>
        <w:t>14,</w:t>
      </w:r>
      <w:r>
        <w:rPr>
          <w:sz w:val="18"/>
          <w:szCs w:val="18"/>
        </w:rPr>
        <w:tab/>
      </w:r>
      <w:r>
        <w:rPr>
          <w:spacing w:val="-1"/>
          <w:sz w:val="18"/>
          <w:szCs w:val="18"/>
        </w:rPr>
        <w:t>25,   279—280,   332,   402;</w:t>
      </w:r>
    </w:p>
    <w:p w:rsidR="00182580" w:rsidRDefault="00182580" w:rsidP="00182580">
      <w:pPr>
        <w:shd w:val="clear" w:color="auto" w:fill="FFFFFF"/>
        <w:tabs>
          <w:tab w:val="left" w:pos="658"/>
        </w:tabs>
        <w:spacing w:line="168" w:lineRule="exact"/>
        <w:ind w:left="326" w:right="34"/>
        <w:jc w:val="both"/>
      </w:pPr>
      <w:r>
        <w:rPr>
          <w:spacing w:val="-1"/>
          <w:sz w:val="18"/>
          <w:szCs w:val="18"/>
        </w:rPr>
        <w:t>15,</w:t>
      </w:r>
      <w:r>
        <w:rPr>
          <w:sz w:val="18"/>
          <w:szCs w:val="18"/>
        </w:rPr>
        <w:tab/>
        <w:t>21, 64—65, 131, 135, 163,</w:t>
      </w:r>
      <w:r>
        <w:rPr>
          <w:sz w:val="18"/>
          <w:szCs w:val="18"/>
        </w:rPr>
        <w:br/>
        <w:t>207, 223, 250; 16, 212, 405;</w:t>
      </w:r>
      <w:r>
        <w:rPr>
          <w:sz w:val="18"/>
          <w:szCs w:val="18"/>
        </w:rPr>
        <w:br/>
        <w:t>20, 72, 359; 21, 177, 178, 198,</w:t>
      </w:r>
      <w:r>
        <w:rPr>
          <w:sz w:val="18"/>
          <w:szCs w:val="18"/>
        </w:rPr>
        <w:br/>
        <w:t>279, 280; 23, 105—106, 348—</w:t>
      </w:r>
      <w:r>
        <w:rPr>
          <w:sz w:val="18"/>
          <w:szCs w:val="18"/>
        </w:rPr>
        <w:br/>
        <w:t>349, 356—358, 392, 393; 24,</w:t>
      </w:r>
      <w:r>
        <w:rPr>
          <w:sz w:val="18"/>
          <w:szCs w:val="18"/>
        </w:rPr>
        <w:br/>
      </w:r>
      <w:r>
        <w:rPr>
          <w:spacing w:val="-1"/>
          <w:sz w:val="18"/>
          <w:szCs w:val="18"/>
        </w:rPr>
        <w:t>20—21; 25, 93—94, 138—139;</w:t>
      </w:r>
      <w:r>
        <w:rPr>
          <w:spacing w:val="-1"/>
          <w:sz w:val="18"/>
          <w:szCs w:val="18"/>
        </w:rPr>
        <w:br/>
      </w:r>
      <w:r>
        <w:rPr>
          <w:sz w:val="18"/>
          <w:szCs w:val="18"/>
        </w:rPr>
        <w:t>31, 92, 152, 198, 271, 280,</w:t>
      </w:r>
      <w:r>
        <w:rPr>
          <w:sz w:val="18"/>
          <w:szCs w:val="18"/>
        </w:rPr>
        <w:br/>
        <w:t>286—287, 288—289, 420, 421,</w:t>
      </w:r>
    </w:p>
    <w:p w:rsidR="00182580" w:rsidRDefault="00182580" w:rsidP="00182580">
      <w:pPr>
        <w:shd w:val="clear" w:color="auto" w:fill="FFFFFF"/>
        <w:spacing w:before="24" w:line="168" w:lineRule="exact"/>
        <w:ind w:left="374"/>
        <w:jc w:val="both"/>
        <w:rPr>
          <w:sz w:val="18"/>
          <w:szCs w:val="18"/>
        </w:rPr>
      </w:pPr>
      <w:r>
        <w:br w:type="column"/>
      </w:r>
      <w:r>
        <w:rPr>
          <w:sz w:val="18"/>
          <w:szCs w:val="18"/>
        </w:rPr>
        <w:lastRenderedPageBreak/>
        <w:t xml:space="preserve">462—464; 32, 46—47, 106, 109; 33, 30—31, 47—49; 34, 202—203, 205, 206; 36, 445— 446; 37, 257, 258-259; 41,148. </w:t>
      </w:r>
    </w:p>
    <w:p w:rsidR="00182580" w:rsidRDefault="00182580" w:rsidP="00182580">
      <w:pPr>
        <w:shd w:val="clear" w:color="auto" w:fill="FFFFFF"/>
        <w:spacing w:before="24" w:line="168" w:lineRule="exact"/>
        <w:ind w:left="374"/>
        <w:jc w:val="both"/>
      </w:pPr>
      <w:r>
        <w:rPr>
          <w:i/>
          <w:iCs/>
          <w:sz w:val="18"/>
          <w:szCs w:val="18"/>
        </w:rPr>
        <w:t xml:space="preserve">См. также </w:t>
      </w:r>
      <w:r>
        <w:rPr>
          <w:sz w:val="18"/>
          <w:szCs w:val="18"/>
        </w:rPr>
        <w:t>Бюрократия и бюрократизм.</w:t>
      </w:r>
    </w:p>
    <w:p w:rsidR="00182580" w:rsidRDefault="00182580" w:rsidP="00182580">
      <w:pPr>
        <w:shd w:val="clear" w:color="auto" w:fill="FFFFFF"/>
        <w:spacing w:line="168" w:lineRule="exact"/>
        <w:ind w:left="360" w:hanging="360"/>
        <w:jc w:val="both"/>
      </w:pPr>
      <w:r>
        <w:rPr>
          <w:b/>
          <w:bCs/>
          <w:sz w:val="18"/>
          <w:szCs w:val="18"/>
        </w:rPr>
        <w:t>Чистка партии</w:t>
      </w:r>
      <w:r>
        <w:rPr>
          <w:sz w:val="18"/>
          <w:szCs w:val="18"/>
        </w:rPr>
        <w:t xml:space="preserve"> — 6,141; 12, 102— 103; 17, 357, 362-363; 38, 15—16, 102, 222, 235; 39, 27-28, 195, 224, 361; 40, 37—38; 41, 208; 43, 91—92, 93, 110, 361; 44, 121,122-124, 171, 173, 283—284, 285-286, 483; 45, 15,16,20—21, 112— 113, 199—200; 53, 144; 54, 52—55,  69,  82—84,  102.</w:t>
      </w:r>
    </w:p>
    <w:p w:rsidR="00182580" w:rsidRDefault="00182580" w:rsidP="00182580">
      <w:pPr>
        <w:shd w:val="clear" w:color="auto" w:fill="FFFFFF"/>
        <w:spacing w:before="5" w:line="168" w:lineRule="exact"/>
      </w:pPr>
      <w:r>
        <w:rPr>
          <w:b/>
          <w:bCs/>
          <w:sz w:val="18"/>
          <w:szCs w:val="18"/>
        </w:rPr>
        <w:t>Чистка    советского    аппарата</w:t>
      </w:r>
      <w:r>
        <w:rPr>
          <w:sz w:val="18"/>
          <w:szCs w:val="18"/>
        </w:rPr>
        <w:t xml:space="preserve"> —</w:t>
      </w:r>
    </w:p>
    <w:p w:rsidR="00182580" w:rsidRDefault="00182580" w:rsidP="00182580">
      <w:pPr>
        <w:shd w:val="clear" w:color="auto" w:fill="FFFFFF"/>
        <w:tabs>
          <w:tab w:val="left" w:pos="677"/>
        </w:tabs>
        <w:spacing w:line="168" w:lineRule="exact"/>
        <w:ind w:left="355" w:right="14"/>
        <w:jc w:val="both"/>
      </w:pPr>
      <w:r>
        <w:rPr>
          <w:spacing w:val="-1"/>
          <w:sz w:val="18"/>
          <w:szCs w:val="18"/>
        </w:rPr>
        <w:t>38,</w:t>
      </w:r>
      <w:r>
        <w:rPr>
          <w:sz w:val="18"/>
          <w:szCs w:val="18"/>
        </w:rPr>
        <w:tab/>
      </w:r>
      <w:r>
        <w:rPr>
          <w:spacing w:val="-1"/>
          <w:sz w:val="18"/>
          <w:szCs w:val="18"/>
        </w:rPr>
        <w:t>15, 102, 222, 225, 235; 39,</w:t>
      </w:r>
      <w:r>
        <w:rPr>
          <w:spacing w:val="-1"/>
          <w:sz w:val="18"/>
          <w:szCs w:val="18"/>
        </w:rPr>
        <w:br/>
      </w:r>
      <w:r>
        <w:rPr>
          <w:sz w:val="18"/>
          <w:szCs w:val="18"/>
        </w:rPr>
        <w:t>27—28; 43, 234; 44, 173; 45,</w:t>
      </w:r>
      <w:r>
        <w:rPr>
          <w:sz w:val="18"/>
          <w:szCs w:val="18"/>
        </w:rPr>
        <w:br/>
        <w:t>15, 16, 112—113, 115, 405—</w:t>
      </w:r>
      <w:r>
        <w:rPr>
          <w:sz w:val="18"/>
          <w:szCs w:val="18"/>
        </w:rPr>
        <w:br/>
        <w:t>406; 52, 194.</w:t>
      </w:r>
    </w:p>
    <w:p w:rsidR="00182580" w:rsidRDefault="00182580" w:rsidP="00182580">
      <w:pPr>
        <w:shd w:val="clear" w:color="auto" w:fill="FFFFFF"/>
        <w:spacing w:line="168" w:lineRule="exact"/>
        <w:ind w:left="350" w:right="14" w:hanging="350"/>
        <w:jc w:val="both"/>
      </w:pPr>
      <w:r>
        <w:rPr>
          <w:b/>
          <w:bCs/>
          <w:sz w:val="18"/>
          <w:szCs w:val="18"/>
        </w:rPr>
        <w:t xml:space="preserve">Членство в партии </w:t>
      </w:r>
      <w:r>
        <w:rPr>
          <w:sz w:val="18"/>
          <w:szCs w:val="18"/>
        </w:rPr>
        <w:t xml:space="preserve">— 6,112, 138— 139, 141; 7, 256, 287-291; 8, 13, 48-49, 227—228, 239— 263, 376—377, 381; 9, 6, 56, 57, 305; 10, 40—41; 11, 163, 164, 266—267, 325; 20, 290— 291; 22, 255; 23, 69, 77; 24, 108-109; 25, 384-385, 386, </w:t>
      </w:r>
      <w:r>
        <w:rPr>
          <w:spacing w:val="-1"/>
          <w:sz w:val="18"/>
          <w:szCs w:val="18"/>
        </w:rPr>
        <w:t>387,   390;   26,   126;   30,   122;</w:t>
      </w:r>
    </w:p>
    <w:p w:rsidR="00182580" w:rsidRDefault="00182580" w:rsidP="00182580">
      <w:pPr>
        <w:numPr>
          <w:ilvl w:val="0"/>
          <w:numId w:val="348"/>
        </w:numPr>
        <w:shd w:val="clear" w:color="auto" w:fill="FFFFFF"/>
        <w:tabs>
          <w:tab w:val="left" w:pos="706"/>
        </w:tabs>
        <w:spacing w:line="168" w:lineRule="exact"/>
        <w:ind w:left="350" w:right="19"/>
        <w:jc w:val="both"/>
        <w:rPr>
          <w:sz w:val="18"/>
          <w:szCs w:val="18"/>
        </w:rPr>
      </w:pPr>
      <w:r>
        <w:rPr>
          <w:sz w:val="18"/>
          <w:szCs w:val="18"/>
        </w:rPr>
        <w:t>27—28, 224—226, 334— 335, 336, 360—361, 380—381;</w:t>
      </w:r>
    </w:p>
    <w:p w:rsidR="00182580" w:rsidRDefault="00182580" w:rsidP="00182580">
      <w:pPr>
        <w:numPr>
          <w:ilvl w:val="0"/>
          <w:numId w:val="348"/>
        </w:numPr>
        <w:shd w:val="clear" w:color="auto" w:fill="FFFFFF"/>
        <w:tabs>
          <w:tab w:val="left" w:pos="706"/>
        </w:tabs>
        <w:spacing w:line="168" w:lineRule="exact"/>
        <w:ind w:left="350"/>
        <w:rPr>
          <w:spacing w:val="-1"/>
          <w:sz w:val="18"/>
          <w:szCs w:val="18"/>
        </w:rPr>
      </w:pPr>
      <w:r>
        <w:rPr>
          <w:sz w:val="18"/>
          <w:szCs w:val="18"/>
        </w:rPr>
        <w:t>281-282,  286,  287,  312;</w:t>
      </w:r>
    </w:p>
    <w:p w:rsidR="00182580" w:rsidRDefault="00182580" w:rsidP="00182580">
      <w:pPr>
        <w:numPr>
          <w:ilvl w:val="0"/>
          <w:numId w:val="348"/>
        </w:numPr>
        <w:shd w:val="clear" w:color="auto" w:fill="FFFFFF"/>
        <w:tabs>
          <w:tab w:val="left" w:pos="706"/>
        </w:tabs>
        <w:spacing w:line="168" w:lineRule="exact"/>
        <w:ind w:left="350" w:right="29"/>
        <w:jc w:val="both"/>
        <w:rPr>
          <w:spacing w:val="-1"/>
          <w:sz w:val="18"/>
          <w:szCs w:val="18"/>
        </w:rPr>
      </w:pPr>
      <w:r>
        <w:rPr>
          <w:sz w:val="18"/>
          <w:szCs w:val="18"/>
        </w:rPr>
        <w:t>30, 181, 187, 208, 314; 44, 283—284, 285—286; 45, 17-18, 19—21.</w:t>
      </w:r>
    </w:p>
    <w:p w:rsidR="00182580" w:rsidRDefault="00182580" w:rsidP="00182580">
      <w:pPr>
        <w:rPr>
          <w:sz w:val="2"/>
          <w:szCs w:val="2"/>
        </w:rPr>
      </w:pPr>
    </w:p>
    <w:p w:rsidR="00182580" w:rsidRDefault="00182580" w:rsidP="00182580">
      <w:pPr>
        <w:numPr>
          <w:ilvl w:val="0"/>
          <w:numId w:val="20"/>
        </w:numPr>
        <w:shd w:val="clear" w:color="auto" w:fill="FFFFFF"/>
        <w:tabs>
          <w:tab w:val="left" w:pos="336"/>
        </w:tabs>
        <w:spacing w:before="5" w:line="168" w:lineRule="exact"/>
        <w:ind w:left="336" w:right="24" w:hanging="250"/>
        <w:jc w:val="both"/>
        <w:rPr>
          <w:sz w:val="18"/>
          <w:szCs w:val="18"/>
        </w:rPr>
      </w:pPr>
      <w:r>
        <w:rPr>
          <w:sz w:val="18"/>
          <w:szCs w:val="18"/>
        </w:rPr>
        <w:t>кандидаты в члены партии — 44, 283—284, 285—286; 45, 17—18, 19—21.</w:t>
      </w:r>
    </w:p>
    <w:p w:rsidR="00182580" w:rsidRDefault="00182580" w:rsidP="00182580">
      <w:pPr>
        <w:numPr>
          <w:ilvl w:val="0"/>
          <w:numId w:val="20"/>
        </w:numPr>
        <w:shd w:val="clear" w:color="auto" w:fill="FFFFFF"/>
        <w:tabs>
          <w:tab w:val="left" w:pos="336"/>
        </w:tabs>
        <w:spacing w:line="168" w:lineRule="exact"/>
        <w:ind w:left="336" w:right="19" w:hanging="250"/>
        <w:jc w:val="both"/>
        <w:rPr>
          <w:sz w:val="18"/>
          <w:szCs w:val="18"/>
        </w:rPr>
      </w:pPr>
      <w:r>
        <w:rPr>
          <w:sz w:val="18"/>
          <w:szCs w:val="18"/>
        </w:rPr>
        <w:t>численность и состав партии, регулирование ее роста и социального состава — 6, 136, 141; 7, 9, 287-291; 8, 13, 48-49, 241-247, 249, 251, 252, 253, 256—257, 260; 9, 160—162, 163, 164; 10, 162— 163; 11, 223—224; 14, 30-31, 64, 86, 166—167; 22, 210; 23, 83, 302—303; 24, 34—35; 31, 365, 367, 371; 34, 93, 313; 35, 329; 36, 467; 37, 46—47, 369; 39, 27—28, 195, 224— 226, 233, 360—362; 40, 140—</w:t>
      </w:r>
    </w:p>
    <w:p w:rsidR="00182580" w:rsidRDefault="00182580" w:rsidP="00182580">
      <w:pPr>
        <w:numPr>
          <w:ilvl w:val="0"/>
          <w:numId w:val="20"/>
        </w:numPr>
        <w:shd w:val="clear" w:color="auto" w:fill="FFFFFF"/>
        <w:tabs>
          <w:tab w:val="left" w:pos="336"/>
        </w:tabs>
        <w:spacing w:line="168" w:lineRule="exact"/>
        <w:ind w:left="336" w:right="19" w:hanging="250"/>
        <w:jc w:val="both"/>
        <w:rPr>
          <w:sz w:val="18"/>
          <w:szCs w:val="18"/>
        </w:rPr>
        <w:sectPr w:rsidR="00182580">
          <w:type w:val="continuous"/>
          <w:pgSz w:w="8504" w:h="11339"/>
          <w:pgMar w:top="949" w:right="1216" w:bottom="360" w:left="1451" w:header="720" w:footer="720" w:gutter="0"/>
          <w:cols w:num="2" w:space="720" w:equalWidth="0">
            <w:col w:w="2779" w:space="264"/>
            <w:col w:w="2793"/>
          </w:cols>
          <w:noEndnote/>
        </w:sectPr>
      </w:pPr>
    </w:p>
    <w:p w:rsidR="00182580" w:rsidRDefault="00182580" w:rsidP="00182580">
      <w:pPr>
        <w:shd w:val="clear" w:color="auto" w:fill="FFFFFF"/>
      </w:pPr>
      <w:r>
        <w:rPr>
          <w:sz w:val="18"/>
          <w:szCs w:val="18"/>
        </w:rPr>
        <w:lastRenderedPageBreak/>
        <w:t>714</w:t>
      </w:r>
    </w:p>
    <w:p w:rsidR="00182580" w:rsidRDefault="00182580" w:rsidP="00182580">
      <w:pPr>
        <w:shd w:val="clear" w:color="auto" w:fill="FFFFFF"/>
        <w:spacing w:before="62"/>
      </w:pPr>
      <w:r>
        <w:br w:type="column"/>
      </w:r>
      <w:r>
        <w:rPr>
          <w:b/>
          <w:bCs/>
          <w:sz w:val="12"/>
          <w:szCs w:val="12"/>
        </w:rPr>
        <w:lastRenderedPageBreak/>
        <w:t>ЧУВАШИЯ —  ЧУВСТВА</w:t>
      </w:r>
    </w:p>
    <w:p w:rsidR="00182580" w:rsidRDefault="00182580" w:rsidP="00182580">
      <w:pPr>
        <w:shd w:val="clear" w:color="auto" w:fill="FFFFFF"/>
        <w:spacing w:before="62"/>
        <w:sectPr w:rsidR="00182580">
          <w:pgSz w:w="8504" w:h="11339"/>
          <w:pgMar w:top="1440" w:right="3786" w:bottom="720" w:left="1012" w:header="720" w:footer="720" w:gutter="0"/>
          <w:cols w:num="2" w:space="720" w:equalWidth="0">
            <w:col w:w="720" w:space="1358"/>
            <w:col w:w="1627"/>
          </w:cols>
          <w:noEndnote/>
        </w:sectPr>
      </w:pPr>
    </w:p>
    <w:p w:rsidR="00182580" w:rsidRDefault="00182580" w:rsidP="00182580">
      <w:pPr>
        <w:spacing w:before="245" w:line="1" w:lineRule="exact"/>
        <w:rPr>
          <w:sz w:val="2"/>
          <w:szCs w:val="2"/>
        </w:rPr>
      </w:pPr>
    </w:p>
    <w:p w:rsidR="00182580" w:rsidRDefault="00182580" w:rsidP="00182580">
      <w:pPr>
        <w:shd w:val="clear" w:color="auto" w:fill="FFFFFF"/>
        <w:spacing w:before="62"/>
        <w:sectPr w:rsidR="00182580">
          <w:type w:val="continuous"/>
          <w:pgSz w:w="8504" w:h="11339"/>
          <w:pgMar w:top="1440" w:right="1665" w:bottom="720" w:left="1012" w:header="720" w:footer="720" w:gutter="0"/>
          <w:cols w:space="60"/>
          <w:noEndnote/>
        </w:sectPr>
      </w:pPr>
    </w:p>
    <w:p w:rsidR="00182580" w:rsidRDefault="00182580" w:rsidP="00182580">
      <w:pPr>
        <w:shd w:val="clear" w:color="auto" w:fill="FFFFFF"/>
        <w:spacing w:line="168" w:lineRule="exact"/>
        <w:ind w:left="346"/>
        <w:jc w:val="both"/>
      </w:pPr>
      <w:r>
        <w:rPr>
          <w:spacing w:val="-3"/>
          <w:sz w:val="18"/>
          <w:szCs w:val="18"/>
        </w:rPr>
        <w:lastRenderedPageBreak/>
        <w:t xml:space="preserve">141, 274—275, 281—282, 286— </w:t>
      </w:r>
      <w:r>
        <w:rPr>
          <w:sz w:val="18"/>
          <w:szCs w:val="18"/>
        </w:rPr>
        <w:t xml:space="preserve">287, 312; 41, 30; 43, 16; 44, </w:t>
      </w:r>
      <w:r>
        <w:rPr>
          <w:spacing w:val="-1"/>
          <w:sz w:val="18"/>
          <w:szCs w:val="18"/>
        </w:rPr>
        <w:t xml:space="preserve">69, 134, 283—284, 285—286, </w:t>
      </w:r>
      <w:r>
        <w:rPr>
          <w:sz w:val="18"/>
          <w:szCs w:val="18"/>
        </w:rPr>
        <w:t>392-393; 45, 17-18, 19-21; 49,448; 53, 175; 54, 174-175, 195, 622.</w:t>
      </w:r>
    </w:p>
    <w:p w:rsidR="00182580" w:rsidRDefault="00182580" w:rsidP="00182580">
      <w:pPr>
        <w:shd w:val="clear" w:color="auto" w:fill="FFFFFF"/>
        <w:spacing w:line="168" w:lineRule="exact"/>
        <w:ind w:left="715"/>
      </w:pPr>
      <w:r>
        <w:rPr>
          <w:i/>
          <w:iCs/>
          <w:sz w:val="18"/>
          <w:szCs w:val="18"/>
        </w:rPr>
        <w:t xml:space="preserve">См. также </w:t>
      </w:r>
      <w:r>
        <w:rPr>
          <w:sz w:val="18"/>
          <w:szCs w:val="18"/>
        </w:rPr>
        <w:t>Устав партии.</w:t>
      </w:r>
    </w:p>
    <w:p w:rsidR="00182580" w:rsidRDefault="00182580" w:rsidP="00182580">
      <w:pPr>
        <w:shd w:val="clear" w:color="auto" w:fill="FFFFFF"/>
        <w:spacing w:line="168" w:lineRule="exact"/>
      </w:pPr>
      <w:r>
        <w:rPr>
          <w:b/>
          <w:bCs/>
          <w:sz w:val="18"/>
          <w:szCs w:val="18"/>
        </w:rPr>
        <w:t xml:space="preserve">Чувашия </w:t>
      </w:r>
      <w:r>
        <w:rPr>
          <w:sz w:val="18"/>
          <w:szCs w:val="18"/>
        </w:rPr>
        <w:t>—</w:t>
      </w:r>
      <w:r>
        <w:rPr>
          <w:b/>
          <w:bCs/>
          <w:sz w:val="18"/>
          <w:szCs w:val="18"/>
        </w:rPr>
        <w:t xml:space="preserve">51,  </w:t>
      </w:r>
      <w:r>
        <w:rPr>
          <w:sz w:val="18"/>
          <w:szCs w:val="18"/>
        </w:rPr>
        <w:t>267; 52, 309.</w:t>
      </w:r>
    </w:p>
    <w:p w:rsidR="00182580" w:rsidRDefault="00182580" w:rsidP="00182580">
      <w:pPr>
        <w:shd w:val="clear" w:color="auto" w:fill="FFFFFF"/>
        <w:spacing w:line="168" w:lineRule="exact"/>
        <w:ind w:left="355" w:hanging="350"/>
      </w:pPr>
      <w:r>
        <w:rPr>
          <w:b/>
          <w:bCs/>
          <w:sz w:val="18"/>
          <w:szCs w:val="18"/>
        </w:rPr>
        <w:t xml:space="preserve">Чувства </w:t>
      </w:r>
      <w:r>
        <w:rPr>
          <w:sz w:val="18"/>
          <w:szCs w:val="18"/>
        </w:rPr>
        <w:t>(фил.)-</w:t>
      </w:r>
      <w:r>
        <w:rPr>
          <w:b/>
          <w:bCs/>
          <w:sz w:val="18"/>
          <w:szCs w:val="18"/>
        </w:rPr>
        <w:t>18,</w:t>
      </w:r>
      <w:r>
        <w:rPr>
          <w:sz w:val="18"/>
          <w:szCs w:val="18"/>
        </w:rPr>
        <w:t>107,112-113, 291-292; 29, 72, 246.</w:t>
      </w:r>
    </w:p>
    <w:p w:rsidR="00182580" w:rsidRDefault="00182580" w:rsidP="00182580">
      <w:pPr>
        <w:rPr>
          <w:sz w:val="2"/>
          <w:szCs w:val="2"/>
        </w:rPr>
      </w:pPr>
      <w:r>
        <w:br w:type="column"/>
      </w:r>
    </w:p>
    <w:p w:rsidR="00182580" w:rsidRDefault="00182580" w:rsidP="00182580">
      <w:pPr>
        <w:numPr>
          <w:ilvl w:val="0"/>
          <w:numId w:val="4"/>
        </w:numPr>
        <w:shd w:val="clear" w:color="auto" w:fill="FFFFFF"/>
        <w:tabs>
          <w:tab w:val="left" w:pos="254"/>
        </w:tabs>
        <w:spacing w:before="10" w:line="168" w:lineRule="exact"/>
        <w:ind w:left="254" w:hanging="254"/>
        <w:jc w:val="both"/>
        <w:rPr>
          <w:sz w:val="18"/>
          <w:szCs w:val="18"/>
        </w:rPr>
      </w:pPr>
      <w:r>
        <w:rPr>
          <w:sz w:val="18"/>
          <w:szCs w:val="18"/>
        </w:rPr>
        <w:t>и мышление (познание, ра</w:t>
      </w:r>
      <w:r>
        <w:rPr>
          <w:sz w:val="18"/>
          <w:szCs w:val="18"/>
        </w:rPr>
        <w:softHyphen/>
        <w:t>зум) — 18, 102, 107; 29, 46, 51-52, 60, 74, 128, 150, 257; 36, 101-102.</w:t>
      </w:r>
    </w:p>
    <w:p w:rsidR="00182580" w:rsidRDefault="00182580" w:rsidP="00182580">
      <w:pPr>
        <w:numPr>
          <w:ilvl w:val="0"/>
          <w:numId w:val="4"/>
        </w:numPr>
        <w:shd w:val="clear" w:color="auto" w:fill="FFFFFF"/>
        <w:tabs>
          <w:tab w:val="left" w:pos="254"/>
        </w:tabs>
        <w:spacing w:before="5" w:line="168" w:lineRule="exact"/>
        <w:ind w:left="254" w:right="14" w:hanging="254"/>
        <w:jc w:val="both"/>
        <w:rPr>
          <w:sz w:val="18"/>
          <w:szCs w:val="18"/>
        </w:rPr>
      </w:pPr>
      <w:r>
        <w:rPr>
          <w:sz w:val="18"/>
          <w:szCs w:val="18"/>
        </w:rPr>
        <w:t>органы чувств — 18, 14, 50, 52, 102-103, 113, 120, 130, 132, 134, 322.</w:t>
      </w:r>
    </w:p>
    <w:p w:rsidR="00182580" w:rsidRDefault="00182580" w:rsidP="00182580">
      <w:pPr>
        <w:shd w:val="clear" w:color="auto" w:fill="FFFFFF"/>
        <w:spacing w:line="168" w:lineRule="exact"/>
        <w:ind w:left="245" w:right="19" w:firstLine="360"/>
        <w:jc w:val="both"/>
      </w:pPr>
      <w:r>
        <w:rPr>
          <w:i/>
          <w:iCs/>
          <w:sz w:val="18"/>
          <w:szCs w:val="18"/>
        </w:rPr>
        <w:t xml:space="preserve">См. также </w:t>
      </w:r>
      <w:r>
        <w:rPr>
          <w:sz w:val="18"/>
          <w:szCs w:val="18"/>
        </w:rPr>
        <w:t>Восприятие; Ощущение; Представление (фил.).</w:t>
      </w:r>
    </w:p>
    <w:p w:rsidR="00182580" w:rsidRDefault="00182580" w:rsidP="00182580">
      <w:pPr>
        <w:shd w:val="clear" w:color="auto" w:fill="FFFFFF"/>
        <w:spacing w:line="168" w:lineRule="exact"/>
        <w:ind w:left="245" w:right="19" w:firstLine="360"/>
        <w:jc w:val="both"/>
        <w:sectPr w:rsidR="00182580">
          <w:type w:val="continuous"/>
          <w:pgSz w:w="8504" w:h="11339"/>
          <w:pgMar w:top="1440" w:right="1665" w:bottom="720" w:left="1012" w:header="720" w:footer="720" w:gutter="0"/>
          <w:cols w:num="2" w:space="720" w:equalWidth="0">
            <w:col w:w="2764" w:space="370"/>
            <w:col w:w="2692"/>
          </w:cols>
          <w:noEndnote/>
        </w:sectPr>
      </w:pPr>
    </w:p>
    <w:p w:rsidR="00182580" w:rsidRDefault="00182580" w:rsidP="00182580">
      <w:pPr>
        <w:shd w:val="clear" w:color="auto" w:fill="FFFFFF"/>
        <w:jc w:val="right"/>
      </w:pPr>
      <w:r>
        <w:rPr>
          <w:sz w:val="18"/>
          <w:szCs w:val="18"/>
        </w:rPr>
        <w:lastRenderedPageBreak/>
        <w:t>715</w:t>
      </w:r>
    </w:p>
    <w:p w:rsidR="00182580" w:rsidRDefault="00182580" w:rsidP="00182580">
      <w:pPr>
        <w:shd w:val="clear" w:color="auto" w:fill="FFFFFF"/>
        <w:spacing w:before="2510" w:after="139"/>
        <w:ind w:left="2904"/>
      </w:pPr>
      <w:r>
        <w:rPr>
          <w:b/>
          <w:bCs/>
          <w:noProof/>
          <w:w w:val="81"/>
          <w:sz w:val="26"/>
          <w:szCs w:val="26"/>
        </w:rPr>
        <w:t>Ш</w:t>
      </w:r>
    </w:p>
    <w:p w:rsidR="00182580" w:rsidRDefault="00182580" w:rsidP="00182580">
      <w:pPr>
        <w:shd w:val="clear" w:color="auto" w:fill="FFFFFF"/>
        <w:spacing w:before="2510" w:after="139"/>
        <w:ind w:left="2904"/>
        <w:sectPr w:rsidR="00182580">
          <w:pgSz w:w="8504" w:h="11339"/>
          <w:pgMar w:top="953" w:right="1207" w:bottom="360" w:left="1441" w:header="720" w:footer="720" w:gutter="0"/>
          <w:cols w:space="60"/>
          <w:noEndnote/>
        </w:sectPr>
      </w:pPr>
    </w:p>
    <w:p w:rsidR="00182580" w:rsidRDefault="00182580" w:rsidP="00182580">
      <w:pPr>
        <w:shd w:val="clear" w:color="auto" w:fill="FFFFFF"/>
        <w:spacing w:line="168" w:lineRule="exact"/>
        <w:ind w:left="284" w:hanging="284"/>
        <w:rPr>
          <w:sz w:val="18"/>
          <w:szCs w:val="18"/>
        </w:rPr>
      </w:pPr>
      <w:r>
        <w:rPr>
          <w:b/>
          <w:bCs/>
          <w:sz w:val="18"/>
          <w:szCs w:val="18"/>
        </w:rPr>
        <w:lastRenderedPageBreak/>
        <w:t xml:space="preserve">Шатурская  станция </w:t>
      </w:r>
      <w:r>
        <w:rPr>
          <w:sz w:val="18"/>
          <w:szCs w:val="18"/>
        </w:rPr>
        <w:t xml:space="preserve">— </w:t>
      </w:r>
      <w:r>
        <w:rPr>
          <w:i/>
          <w:iCs/>
          <w:sz w:val="18"/>
          <w:szCs w:val="18"/>
        </w:rPr>
        <w:t xml:space="preserve">см.   </w:t>
      </w:r>
      <w:r>
        <w:rPr>
          <w:sz w:val="18"/>
          <w:szCs w:val="18"/>
        </w:rPr>
        <w:t>Элек</w:t>
      </w:r>
      <w:r>
        <w:rPr>
          <w:sz w:val="18"/>
          <w:szCs w:val="18"/>
        </w:rPr>
        <w:softHyphen/>
        <w:t xml:space="preserve">трические станции. </w:t>
      </w:r>
    </w:p>
    <w:p w:rsidR="00182580" w:rsidRDefault="00182580" w:rsidP="00182580">
      <w:pPr>
        <w:shd w:val="clear" w:color="auto" w:fill="FFFFFF"/>
        <w:spacing w:line="168" w:lineRule="exact"/>
        <w:ind w:left="284" w:hanging="284"/>
      </w:pPr>
      <w:r>
        <w:rPr>
          <w:b/>
          <w:bCs/>
          <w:sz w:val="18"/>
          <w:szCs w:val="18"/>
        </w:rPr>
        <w:t xml:space="preserve">Швейцария </w:t>
      </w:r>
      <w:r>
        <w:rPr>
          <w:sz w:val="18"/>
          <w:szCs w:val="18"/>
        </w:rPr>
        <w:t>—2, 276; 11, 40; 14,</w:t>
      </w:r>
    </w:p>
    <w:p w:rsidR="00182580" w:rsidRDefault="00182580" w:rsidP="00182580">
      <w:pPr>
        <w:numPr>
          <w:ilvl w:val="0"/>
          <w:numId w:val="349"/>
        </w:numPr>
        <w:shd w:val="clear" w:color="auto" w:fill="FFFFFF"/>
        <w:tabs>
          <w:tab w:val="left" w:pos="778"/>
        </w:tabs>
        <w:spacing w:line="168" w:lineRule="exact"/>
        <w:ind w:left="331"/>
        <w:jc w:val="both"/>
        <w:rPr>
          <w:spacing w:val="-2"/>
          <w:sz w:val="18"/>
          <w:szCs w:val="18"/>
        </w:rPr>
      </w:pPr>
      <w:r>
        <w:rPr>
          <w:sz w:val="18"/>
          <w:szCs w:val="18"/>
        </w:rPr>
        <w:t>236—237; 16, 116; 17, 191—192, 193; 21, 397-399; 22, 77-79; 23, 59, 127, 149,</w:t>
      </w:r>
    </w:p>
    <w:p w:rsidR="00182580" w:rsidRDefault="00182580" w:rsidP="00182580">
      <w:pPr>
        <w:numPr>
          <w:ilvl w:val="0"/>
          <w:numId w:val="349"/>
        </w:numPr>
        <w:shd w:val="clear" w:color="auto" w:fill="FFFFFF"/>
        <w:tabs>
          <w:tab w:val="left" w:pos="778"/>
        </w:tabs>
        <w:spacing w:line="168" w:lineRule="exact"/>
        <w:ind w:left="331"/>
        <w:jc w:val="both"/>
        <w:rPr>
          <w:spacing w:val="-3"/>
          <w:sz w:val="18"/>
          <w:szCs w:val="18"/>
        </w:rPr>
      </w:pPr>
      <w:r>
        <w:rPr>
          <w:sz w:val="18"/>
          <w:szCs w:val="18"/>
        </w:rPr>
        <w:t xml:space="preserve">319, 376, 424, 425, 435, 445; 24, 117-118, 138-139, 143, 238, 325, 342, 362, 392, 393, 394; 25, 265; 26, 45, 111, 152, 250, 251, 376; 27, 5, 17, 20, 34, 104, 110, 158, 260, 358, 367, 399, 413, 465; 28, 11, 59, 118, 122, 167, 203, 224, 225, 259, 264, 265, 267, 304, 314, 317, 363, 370, 371, 433, 440, 445, 462, 525, 545. 546, 574, 615-616, 694, 733; 30, 36—37, 69, 135, 140—141, 142, 151, 153, 159, 160—161, </w:t>
      </w:r>
      <w:r>
        <w:rPr>
          <w:spacing w:val="-1"/>
          <w:sz w:val="18"/>
          <w:szCs w:val="18"/>
        </w:rPr>
        <w:t xml:space="preserve">184—185, 197—199, 200—202, </w:t>
      </w:r>
      <w:r>
        <w:rPr>
          <w:spacing w:val="-2"/>
          <w:sz w:val="18"/>
          <w:szCs w:val="18"/>
        </w:rPr>
        <w:t xml:space="preserve">203, 206—207, 209—210, 218— 220, 223—224, 225, 301, 329— </w:t>
      </w:r>
      <w:r>
        <w:rPr>
          <w:sz w:val="18"/>
          <w:szCs w:val="18"/>
        </w:rPr>
        <w:t>330, 334-335, 337, 353, 359— 360, 376, 383, 385; 31, 11, 83, 87-89, 235, 399, 487, 488;</w:t>
      </w:r>
    </w:p>
    <w:p w:rsidR="00182580" w:rsidRDefault="00182580" w:rsidP="00182580">
      <w:pPr>
        <w:shd w:val="clear" w:color="auto" w:fill="FFFFFF"/>
        <w:spacing w:line="168" w:lineRule="exact"/>
        <w:ind w:left="336" w:right="10" w:hanging="173"/>
        <w:jc w:val="both"/>
      </w:pPr>
      <w:r>
        <w:rPr>
          <w:sz w:val="18"/>
          <w:szCs w:val="18"/>
        </w:rPr>
        <w:t xml:space="preserve">  32, 25, 73, 220, 308; 33, 32, 46, 71, 85, 147-149, 175, 179, 189; 35, 109, 132, 301; 36, 110, 396; 37, 187, 212— 213, 216, 226, 253—254, 256, 375, 378, 439, 456, 497, 507, 516-517, 539; 38, 153, 351; 39, 80—81, 104, 263; 40, 57, 60, 347; 41, 11, 133, 466; 46, 110, 115, 198, 199, 217-218; 48,   96,   134,   224,   226-227,</w:t>
      </w:r>
    </w:p>
    <w:p w:rsidR="00182580" w:rsidRDefault="00182580" w:rsidP="00182580">
      <w:pPr>
        <w:shd w:val="clear" w:color="auto" w:fill="FFFFFF"/>
        <w:spacing w:line="168" w:lineRule="exact"/>
        <w:ind w:left="374"/>
        <w:jc w:val="both"/>
      </w:pPr>
      <w:r>
        <w:br w:type="column"/>
      </w:r>
      <w:r>
        <w:rPr>
          <w:sz w:val="18"/>
          <w:szCs w:val="18"/>
        </w:rPr>
        <w:lastRenderedPageBreak/>
        <w:t>281-282, 283; 49, 2, 46, 74, 116, 142, 143, 175, 182, 189, 191, 235, 322, 325, 334-336, 341, 353, 364, 367, 373, 374, 376, 378, 385-386, 389, 391, 429, 430, 436; 50, 19, 102-103, 201; 51, 96, 284—285; 52,</w:t>
      </w:r>
    </w:p>
    <w:p w:rsidR="00182580" w:rsidRDefault="00182580" w:rsidP="00182580">
      <w:pPr>
        <w:shd w:val="clear" w:color="auto" w:fill="FFFFFF"/>
        <w:tabs>
          <w:tab w:val="left" w:pos="778"/>
        </w:tabs>
        <w:spacing w:line="168" w:lineRule="exact"/>
        <w:ind w:left="355" w:right="5"/>
        <w:jc w:val="both"/>
      </w:pPr>
      <w:r>
        <w:rPr>
          <w:spacing w:val="-3"/>
          <w:sz w:val="18"/>
          <w:szCs w:val="18"/>
        </w:rPr>
        <w:t>249,</w:t>
      </w:r>
      <w:r>
        <w:rPr>
          <w:sz w:val="18"/>
          <w:szCs w:val="18"/>
        </w:rPr>
        <w:tab/>
        <w:t>272; 54, 83, 247; 55, 8,</w:t>
      </w:r>
      <w:r>
        <w:rPr>
          <w:sz w:val="18"/>
          <w:szCs w:val="18"/>
        </w:rPr>
        <w:br/>
        <w:t>10, 52, 193, 233, 319, 321,</w:t>
      </w:r>
      <w:r>
        <w:rPr>
          <w:sz w:val="18"/>
          <w:szCs w:val="18"/>
        </w:rPr>
        <w:br/>
        <w:t>342.</w:t>
      </w:r>
    </w:p>
    <w:p w:rsidR="00182580" w:rsidRDefault="00182580" w:rsidP="00182580">
      <w:pPr>
        <w:shd w:val="clear" w:color="auto" w:fill="FFFFFF"/>
        <w:spacing w:before="5" w:line="168" w:lineRule="exact"/>
        <w:ind w:firstLine="360"/>
        <w:jc w:val="both"/>
        <w:rPr>
          <w:sz w:val="18"/>
          <w:szCs w:val="18"/>
        </w:rPr>
      </w:pPr>
      <w:r>
        <w:rPr>
          <w:i/>
          <w:iCs/>
          <w:sz w:val="18"/>
          <w:szCs w:val="18"/>
        </w:rPr>
        <w:t xml:space="preserve">См. также </w:t>
      </w:r>
      <w:r>
        <w:rPr>
          <w:sz w:val="18"/>
          <w:szCs w:val="18"/>
        </w:rPr>
        <w:t>Империализм швейцарский; Империалисти</w:t>
      </w:r>
      <w:r>
        <w:rPr>
          <w:sz w:val="18"/>
          <w:szCs w:val="18"/>
        </w:rPr>
        <w:softHyphen/>
        <w:t>ческая война 1914—1918 гг.— и Швейцария; Коммунисти</w:t>
      </w:r>
      <w:r>
        <w:rPr>
          <w:sz w:val="18"/>
          <w:szCs w:val="18"/>
        </w:rPr>
        <w:softHyphen/>
        <w:t>ческая партия Швейцарии; Рабочий класс и рабочее дви</w:t>
      </w:r>
      <w:r>
        <w:rPr>
          <w:sz w:val="18"/>
          <w:szCs w:val="18"/>
        </w:rPr>
        <w:softHyphen/>
        <w:t>жение по странам—в Швейца</w:t>
      </w:r>
      <w:r>
        <w:rPr>
          <w:sz w:val="18"/>
          <w:szCs w:val="18"/>
        </w:rPr>
        <w:softHyphen/>
        <w:t>рии; Революционное движе</w:t>
      </w:r>
      <w:r>
        <w:rPr>
          <w:sz w:val="18"/>
          <w:szCs w:val="18"/>
        </w:rPr>
        <w:softHyphen/>
        <w:t>ние в странах Западной Евро</w:t>
      </w:r>
      <w:r>
        <w:rPr>
          <w:sz w:val="18"/>
          <w:szCs w:val="18"/>
        </w:rPr>
        <w:softHyphen/>
        <w:t>пы, Америки и Африки — в Швейцарии; Социал-демокра</w:t>
      </w:r>
      <w:r>
        <w:rPr>
          <w:sz w:val="18"/>
          <w:szCs w:val="18"/>
        </w:rPr>
        <w:softHyphen/>
        <w:t xml:space="preserve">тическая партия Швейцарии. </w:t>
      </w:r>
    </w:p>
    <w:p w:rsidR="00182580" w:rsidRDefault="00182580" w:rsidP="00182580">
      <w:pPr>
        <w:shd w:val="clear" w:color="auto" w:fill="FFFFFF"/>
        <w:spacing w:before="5" w:line="168" w:lineRule="exact"/>
        <w:ind w:left="284" w:hanging="284"/>
        <w:jc w:val="both"/>
      </w:pPr>
      <w:r>
        <w:rPr>
          <w:b/>
          <w:bCs/>
          <w:sz w:val="18"/>
          <w:szCs w:val="18"/>
        </w:rPr>
        <w:t>Швеция</w:t>
      </w:r>
      <w:r>
        <w:rPr>
          <w:sz w:val="18"/>
          <w:szCs w:val="18"/>
        </w:rPr>
        <w:t xml:space="preserve"> — 5, 355; 16. 115, 116; 19, 54; 22, 201; 23, 47—48, 127; 24, 90, 227, 389, 390; 25,   69,   289—293;   26,   152,</w:t>
      </w:r>
    </w:p>
    <w:p w:rsidR="00182580" w:rsidRDefault="00182580" w:rsidP="00182580">
      <w:pPr>
        <w:shd w:val="clear" w:color="auto" w:fill="FFFFFF"/>
        <w:tabs>
          <w:tab w:val="left" w:pos="778"/>
        </w:tabs>
        <w:spacing w:line="168" w:lineRule="exact"/>
        <w:ind w:left="355" w:right="10"/>
        <w:jc w:val="both"/>
      </w:pPr>
      <w:r>
        <w:rPr>
          <w:spacing w:val="-4"/>
          <w:sz w:val="18"/>
          <w:szCs w:val="18"/>
        </w:rPr>
        <w:t>250,</w:t>
      </w:r>
      <w:r>
        <w:rPr>
          <w:sz w:val="18"/>
          <w:szCs w:val="18"/>
        </w:rPr>
        <w:tab/>
        <w:t>251, 376; 27, 104, 253—</w:t>
      </w:r>
      <w:r>
        <w:rPr>
          <w:sz w:val="18"/>
          <w:szCs w:val="18"/>
        </w:rPr>
        <w:br/>
        <w:t>254, 358, 440, 442, 454; 28,</w:t>
      </w:r>
      <w:r>
        <w:rPr>
          <w:sz w:val="18"/>
          <w:szCs w:val="18"/>
        </w:rPr>
        <w:br/>
        <w:t>59, 225, 236, 265, 271, 275,</w:t>
      </w:r>
      <w:r>
        <w:rPr>
          <w:sz w:val="18"/>
          <w:szCs w:val="18"/>
        </w:rPr>
        <w:br/>
        <w:t>314, 363, 445, 462, 694; 30,</w:t>
      </w:r>
      <w:r>
        <w:rPr>
          <w:sz w:val="18"/>
          <w:szCs w:val="18"/>
        </w:rPr>
        <w:br/>
        <w:t>30—31. 42, 101, 103, 104, 105,</w:t>
      </w:r>
      <w:r>
        <w:rPr>
          <w:sz w:val="18"/>
          <w:szCs w:val="18"/>
        </w:rPr>
        <w:br/>
        <w:t>108—109, 151, 288, 293, 352,</w:t>
      </w:r>
      <w:r>
        <w:rPr>
          <w:sz w:val="18"/>
          <w:szCs w:val="18"/>
        </w:rPr>
        <w:br/>
        <w:t>355; 31, 235, 435, 487; 32, 7,</w:t>
      </w:r>
      <w:r>
        <w:rPr>
          <w:sz w:val="18"/>
          <w:szCs w:val="18"/>
        </w:rPr>
        <w:br/>
        <w:t>73; 35, 132; 37, 378; 39, 347;</w:t>
      </w:r>
      <w:r>
        <w:rPr>
          <w:sz w:val="18"/>
          <w:szCs w:val="18"/>
        </w:rPr>
        <w:br/>
        <w:t>42, 106; 44, 50; 46, 94; 47,</w:t>
      </w:r>
      <w:r>
        <w:rPr>
          <w:sz w:val="18"/>
          <w:szCs w:val="18"/>
        </w:rPr>
        <w:br/>
        <w:t>286; 49, 24, 40, 133, 149, 203,</w:t>
      </w:r>
      <w:r>
        <w:rPr>
          <w:sz w:val="18"/>
          <w:szCs w:val="18"/>
        </w:rPr>
        <w:br/>
        <w:t>211, 216, 245, 266, 393, 394,</w:t>
      </w:r>
    </w:p>
    <w:p w:rsidR="00182580" w:rsidRDefault="00182580" w:rsidP="00182580">
      <w:pPr>
        <w:shd w:val="clear" w:color="auto" w:fill="FFFFFF"/>
        <w:tabs>
          <w:tab w:val="left" w:pos="778"/>
        </w:tabs>
        <w:spacing w:line="168" w:lineRule="exact"/>
        <w:ind w:left="355" w:right="10"/>
        <w:jc w:val="both"/>
        <w:sectPr w:rsidR="00182580">
          <w:type w:val="continuous"/>
          <w:pgSz w:w="8504" w:h="11339"/>
          <w:pgMar w:top="953" w:right="1231" w:bottom="360" w:left="1441" w:header="720" w:footer="720" w:gutter="0"/>
          <w:cols w:num="2" w:space="720" w:equalWidth="0">
            <w:col w:w="2774" w:space="259"/>
            <w:col w:w="2798"/>
          </w:cols>
          <w:noEndnote/>
        </w:sectPr>
      </w:pPr>
    </w:p>
    <w:p w:rsidR="00182580" w:rsidRDefault="00182580" w:rsidP="00182580">
      <w:pPr>
        <w:shd w:val="clear" w:color="auto" w:fill="FFFFFF"/>
        <w:tabs>
          <w:tab w:val="left" w:pos="840"/>
        </w:tabs>
        <w:spacing w:after="250"/>
        <w:ind w:left="34"/>
      </w:pPr>
      <w:r>
        <w:rPr>
          <w:b/>
          <w:bCs/>
          <w:sz w:val="14"/>
          <w:szCs w:val="14"/>
        </w:rPr>
        <w:lastRenderedPageBreak/>
        <w:t>716</w:t>
      </w:r>
      <w:r>
        <w:rPr>
          <w:rFonts w:ascii="Arial" w:cs="Arial"/>
          <w:b/>
          <w:bCs/>
          <w:sz w:val="14"/>
          <w:szCs w:val="14"/>
        </w:rPr>
        <w:tab/>
      </w:r>
      <w:r>
        <w:rPr>
          <w:b/>
          <w:bCs/>
          <w:spacing w:val="-4"/>
          <w:sz w:val="14"/>
          <w:szCs w:val="14"/>
        </w:rPr>
        <w:t>ШЕФСТВО  ГОРОДА  НАД  ДЕРЕВНЕЙ — ШТРЕЙКБРЕХЕРСТВО</w:t>
      </w:r>
    </w:p>
    <w:p w:rsidR="00182580" w:rsidRDefault="00182580" w:rsidP="00182580">
      <w:pPr>
        <w:shd w:val="clear" w:color="auto" w:fill="FFFFFF"/>
        <w:tabs>
          <w:tab w:val="left" w:pos="840"/>
        </w:tabs>
        <w:spacing w:after="250"/>
        <w:ind w:left="34"/>
        <w:sectPr w:rsidR="00182580">
          <w:pgSz w:w="8504" w:h="11339"/>
          <w:pgMar w:top="936" w:right="1691" w:bottom="360" w:left="971" w:header="720" w:footer="720" w:gutter="0"/>
          <w:cols w:space="60"/>
          <w:noEndnote/>
        </w:sectPr>
      </w:pPr>
    </w:p>
    <w:p w:rsidR="00182580" w:rsidRDefault="00182580" w:rsidP="00182580">
      <w:pPr>
        <w:shd w:val="clear" w:color="auto" w:fill="FFFFFF"/>
        <w:spacing w:line="168" w:lineRule="exact"/>
        <w:ind w:left="384"/>
        <w:jc w:val="both"/>
      </w:pPr>
      <w:r>
        <w:rPr>
          <w:sz w:val="18"/>
          <w:szCs w:val="18"/>
        </w:rPr>
        <w:lastRenderedPageBreak/>
        <w:t>396, 452; 50, 36, 41—42; 51, 341; 52, 95, 129, 130, 184, 239, 302—303; 53, 113, 178.</w:t>
      </w:r>
    </w:p>
    <w:p w:rsidR="00182580" w:rsidRDefault="00182580" w:rsidP="00182580">
      <w:pPr>
        <w:shd w:val="clear" w:color="auto" w:fill="FFFFFF"/>
        <w:spacing w:line="168" w:lineRule="exact"/>
        <w:ind w:left="355" w:firstLine="365"/>
        <w:jc w:val="both"/>
      </w:pPr>
      <w:r>
        <w:rPr>
          <w:i/>
          <w:iCs/>
          <w:spacing w:val="-1"/>
          <w:sz w:val="18"/>
          <w:szCs w:val="18"/>
        </w:rPr>
        <w:t xml:space="preserve">См. также </w:t>
      </w:r>
      <w:r>
        <w:rPr>
          <w:spacing w:val="-1"/>
          <w:sz w:val="18"/>
          <w:szCs w:val="18"/>
        </w:rPr>
        <w:t>Империали</w:t>
      </w:r>
      <w:r>
        <w:rPr>
          <w:spacing w:val="-1"/>
          <w:sz w:val="18"/>
          <w:szCs w:val="18"/>
        </w:rPr>
        <w:softHyphen/>
      </w:r>
      <w:r>
        <w:rPr>
          <w:sz w:val="18"/>
          <w:szCs w:val="18"/>
        </w:rPr>
        <w:t>стическая война 1914— 1918 гг. — и Швеция; Ком</w:t>
      </w:r>
      <w:r>
        <w:rPr>
          <w:sz w:val="18"/>
          <w:szCs w:val="18"/>
        </w:rPr>
        <w:softHyphen/>
        <w:t>мунистическая партия Шве</w:t>
      </w:r>
      <w:r>
        <w:rPr>
          <w:sz w:val="18"/>
          <w:szCs w:val="18"/>
        </w:rPr>
        <w:softHyphen/>
        <w:t>ции; Левая социал-демокра</w:t>
      </w:r>
      <w:r>
        <w:rPr>
          <w:sz w:val="18"/>
          <w:szCs w:val="18"/>
        </w:rPr>
        <w:softHyphen/>
        <w:t>тическая партия Швеции; Ра</w:t>
      </w:r>
      <w:r>
        <w:rPr>
          <w:sz w:val="18"/>
          <w:szCs w:val="18"/>
        </w:rPr>
        <w:softHyphen/>
        <w:t>бочий класс и рабочее движе</w:t>
      </w:r>
      <w:r>
        <w:rPr>
          <w:sz w:val="18"/>
          <w:szCs w:val="18"/>
        </w:rPr>
        <w:softHyphen/>
        <w:t>ние по странам — в Сканди</w:t>
      </w:r>
      <w:r>
        <w:rPr>
          <w:sz w:val="18"/>
          <w:szCs w:val="18"/>
        </w:rPr>
        <w:softHyphen/>
        <w:t>навских странах (Швеция и Норвегия); Революционное движение в странах Западной Европы, Америки и Африки— в Скандинавских странах (Швеция и Норвегия); Со</w:t>
      </w:r>
      <w:r>
        <w:rPr>
          <w:sz w:val="18"/>
          <w:szCs w:val="18"/>
        </w:rPr>
        <w:softHyphen/>
        <w:t>циал-демократическая партия Швеции.</w:t>
      </w:r>
    </w:p>
    <w:p w:rsidR="00182580" w:rsidRDefault="00182580" w:rsidP="00182580">
      <w:pPr>
        <w:shd w:val="clear" w:color="auto" w:fill="FFFFFF"/>
        <w:spacing w:before="10" w:line="168" w:lineRule="exact"/>
        <w:ind w:left="350" w:right="29" w:hanging="346"/>
        <w:jc w:val="both"/>
      </w:pPr>
      <w:r>
        <w:rPr>
          <w:b/>
          <w:bCs/>
          <w:sz w:val="18"/>
          <w:szCs w:val="18"/>
        </w:rPr>
        <w:t>Шефство города над деревней</w:t>
      </w:r>
      <w:r>
        <w:rPr>
          <w:sz w:val="18"/>
          <w:szCs w:val="18"/>
        </w:rPr>
        <w:t xml:space="preserve"> — 45,366—368,597; 54,315—316.</w:t>
      </w:r>
    </w:p>
    <w:p w:rsidR="00182580" w:rsidRDefault="00182580" w:rsidP="00182580">
      <w:pPr>
        <w:shd w:val="clear" w:color="auto" w:fill="FFFFFF"/>
        <w:spacing w:line="168" w:lineRule="exact"/>
        <w:ind w:left="355" w:right="29" w:hanging="355"/>
        <w:jc w:val="both"/>
      </w:pPr>
      <w:r>
        <w:rPr>
          <w:b/>
          <w:bCs/>
          <w:sz w:val="18"/>
          <w:szCs w:val="18"/>
        </w:rPr>
        <w:t>Школа</w:t>
      </w:r>
      <w:r>
        <w:rPr>
          <w:sz w:val="18"/>
          <w:szCs w:val="18"/>
        </w:rPr>
        <w:t xml:space="preserve"> — 2, 500; 24, 58, 174-178, 237; 25, 72, 136, 137.</w:t>
      </w:r>
    </w:p>
    <w:p w:rsidR="00182580" w:rsidRDefault="00182580" w:rsidP="00182580">
      <w:pPr>
        <w:numPr>
          <w:ilvl w:val="0"/>
          <w:numId w:val="20"/>
        </w:numPr>
        <w:shd w:val="clear" w:color="auto" w:fill="FFFFFF"/>
        <w:tabs>
          <w:tab w:val="left" w:pos="336"/>
        </w:tabs>
        <w:spacing w:before="5" w:line="168" w:lineRule="exact"/>
        <w:ind w:left="336" w:right="29" w:hanging="250"/>
        <w:jc w:val="both"/>
        <w:rPr>
          <w:sz w:val="18"/>
          <w:szCs w:val="18"/>
        </w:rPr>
      </w:pPr>
      <w:r>
        <w:rPr>
          <w:sz w:val="18"/>
          <w:szCs w:val="18"/>
        </w:rPr>
        <w:t>буржуазная — 2, 473—496, 499; 24, 133-135; 28, 505, 671, 675, 683, 685; 37, 76— 77, 431; 38, 95, 116, 320; 40, 162, 253; 41, 303, 305, 306, 313; 44, 170; 49, 182.</w:t>
      </w:r>
    </w:p>
    <w:p w:rsidR="00182580" w:rsidRDefault="00182580" w:rsidP="00182580">
      <w:pPr>
        <w:numPr>
          <w:ilvl w:val="0"/>
          <w:numId w:val="20"/>
        </w:numPr>
        <w:shd w:val="clear" w:color="auto" w:fill="FFFFFF"/>
        <w:tabs>
          <w:tab w:val="left" w:pos="336"/>
        </w:tabs>
        <w:spacing w:before="5" w:line="168" w:lineRule="exact"/>
        <w:ind w:left="336" w:right="29" w:hanging="250"/>
        <w:jc w:val="both"/>
        <w:rPr>
          <w:sz w:val="18"/>
          <w:szCs w:val="18"/>
        </w:rPr>
      </w:pPr>
      <w:r>
        <w:rPr>
          <w:sz w:val="18"/>
          <w:szCs w:val="18"/>
        </w:rPr>
        <w:t>отделение школы от церкви — 32, 155; 38, 95, 118.</w:t>
      </w:r>
    </w:p>
    <w:p w:rsidR="00182580" w:rsidRDefault="00182580" w:rsidP="00182580">
      <w:pPr>
        <w:numPr>
          <w:ilvl w:val="0"/>
          <w:numId w:val="20"/>
        </w:numPr>
        <w:shd w:val="clear" w:color="auto" w:fill="FFFFFF"/>
        <w:tabs>
          <w:tab w:val="left" w:pos="336"/>
        </w:tabs>
        <w:spacing w:before="5" w:line="168" w:lineRule="exact"/>
        <w:ind w:left="336" w:right="29" w:hanging="250"/>
        <w:jc w:val="both"/>
        <w:rPr>
          <w:sz w:val="18"/>
          <w:szCs w:val="18"/>
        </w:rPr>
      </w:pPr>
      <w:r>
        <w:rPr>
          <w:sz w:val="18"/>
          <w:szCs w:val="18"/>
        </w:rPr>
        <w:t>советская — 37, 77, 430—433, 463; 38, 95—96, 116—117, 320; 40, 161-162, 163; 41, 313-314, 316-317; 42, 87, 161, 228-230, 416, 464; 44, 337, 492; 45, 51—52, 311 — 312, 314, 326; 51, 98, 109; 52, 21-22, 51, 57-58, 133— 134, 136, 137, 185; 53, 92, 180, 188; 54, 250, 302.</w:t>
      </w:r>
    </w:p>
    <w:p w:rsidR="00182580" w:rsidRDefault="00182580" w:rsidP="00182580">
      <w:pPr>
        <w:numPr>
          <w:ilvl w:val="0"/>
          <w:numId w:val="20"/>
        </w:numPr>
        <w:shd w:val="clear" w:color="auto" w:fill="FFFFFF"/>
        <w:tabs>
          <w:tab w:val="left" w:pos="336"/>
        </w:tabs>
        <w:spacing w:line="168" w:lineRule="exact"/>
        <w:ind w:left="336" w:right="29" w:hanging="250"/>
        <w:jc w:val="both"/>
        <w:rPr>
          <w:sz w:val="18"/>
          <w:szCs w:val="18"/>
        </w:rPr>
      </w:pPr>
      <w:r>
        <w:rPr>
          <w:sz w:val="18"/>
          <w:szCs w:val="18"/>
        </w:rPr>
        <w:t>в царской России — 2, 61 — 69, 77-80, 473—496; 4, 278; 5, 29, 38, 393—394; 23, 126— 127, 312—313, 375-376; 24, 8, 141—142, 195—197, 219— 222, 239—240, 270, 293; 28, 514, 515; 38, 320; 41, 303, 305, 306, 313, 317.</w:t>
      </w:r>
    </w:p>
    <w:p w:rsidR="00182580" w:rsidRDefault="00182580" w:rsidP="00182580">
      <w:pPr>
        <w:shd w:val="clear" w:color="auto" w:fill="FFFFFF"/>
        <w:spacing w:line="168" w:lineRule="exact"/>
        <w:ind w:left="336" w:right="29" w:firstLine="360"/>
        <w:jc w:val="both"/>
      </w:pPr>
      <w:r>
        <w:rPr>
          <w:i/>
          <w:iCs/>
          <w:sz w:val="18"/>
          <w:szCs w:val="18"/>
        </w:rPr>
        <w:t xml:space="preserve">См. также </w:t>
      </w:r>
      <w:r>
        <w:rPr>
          <w:sz w:val="18"/>
          <w:szCs w:val="18"/>
        </w:rPr>
        <w:t>Народное об</w:t>
      </w:r>
      <w:r>
        <w:rPr>
          <w:sz w:val="18"/>
          <w:szCs w:val="18"/>
        </w:rPr>
        <w:softHyphen/>
        <w:t>разование; Политехнизм и по</w:t>
      </w:r>
      <w:r>
        <w:rPr>
          <w:sz w:val="18"/>
          <w:szCs w:val="18"/>
        </w:rPr>
        <w:softHyphen/>
        <w:t>литехническое образование; Учительство.</w:t>
      </w:r>
    </w:p>
    <w:p w:rsidR="00182580" w:rsidRDefault="00182580" w:rsidP="00182580">
      <w:pPr>
        <w:shd w:val="clear" w:color="auto" w:fill="FFFFFF"/>
        <w:spacing w:before="14" w:line="168" w:lineRule="exact"/>
        <w:ind w:left="379" w:hanging="355"/>
        <w:jc w:val="both"/>
      </w:pPr>
      <w:r>
        <w:br w:type="column"/>
      </w:r>
      <w:r>
        <w:rPr>
          <w:b/>
          <w:bCs/>
          <w:sz w:val="18"/>
          <w:szCs w:val="18"/>
        </w:rPr>
        <w:lastRenderedPageBreak/>
        <w:t>Шкурничество и борьба с ним в Советской России</w:t>
      </w:r>
      <w:r>
        <w:rPr>
          <w:sz w:val="18"/>
          <w:szCs w:val="18"/>
        </w:rPr>
        <w:t xml:space="preserve"> — 40, 232, 296, 297, 307-308, 311, 333; 45, 15.</w:t>
      </w:r>
    </w:p>
    <w:p w:rsidR="00182580" w:rsidRDefault="00182580" w:rsidP="00182580">
      <w:pPr>
        <w:shd w:val="clear" w:color="auto" w:fill="FFFFFF"/>
        <w:spacing w:line="168" w:lineRule="exact"/>
        <w:ind w:left="360" w:right="14" w:hanging="350"/>
        <w:jc w:val="both"/>
      </w:pPr>
      <w:r>
        <w:rPr>
          <w:b/>
          <w:bCs/>
          <w:sz w:val="18"/>
          <w:szCs w:val="18"/>
        </w:rPr>
        <w:t>Шовинизм</w:t>
      </w:r>
      <w:r>
        <w:rPr>
          <w:sz w:val="18"/>
          <w:szCs w:val="18"/>
        </w:rPr>
        <w:t xml:space="preserve"> — 2, 527; 4, 382—383; 6, 24; 7, 240-242; 8, 489; 16, 414-415; 17, 191, 202— 204; 19, 220; </w:t>
      </w:r>
      <w:r>
        <w:rPr>
          <w:i/>
          <w:iCs/>
          <w:sz w:val="18"/>
          <w:szCs w:val="18"/>
        </w:rPr>
        <w:t xml:space="preserve">20, </w:t>
      </w:r>
      <w:r>
        <w:rPr>
          <w:sz w:val="18"/>
          <w:szCs w:val="18"/>
        </w:rPr>
        <w:t xml:space="preserve">144; 22, 115-116, 137—138, 146-150, 151—152, 157—158, 203; 23, 38—39, 62, 182—184, 188, 218—219, 221, 337; 24, 133— </w:t>
      </w:r>
      <w:r>
        <w:rPr>
          <w:spacing w:val="-1"/>
          <w:sz w:val="18"/>
          <w:szCs w:val="18"/>
        </w:rPr>
        <w:t xml:space="preserve">134, 208—210, 220—221; 25, </w:t>
      </w:r>
      <w:r>
        <w:rPr>
          <w:sz w:val="18"/>
          <w:szCs w:val="18"/>
        </w:rPr>
        <w:t xml:space="preserve">71—72; 26, 5—6, 8-11, 17— 18,19-25,36-41,95,106,108, </w:t>
      </w:r>
      <w:r>
        <w:rPr>
          <w:spacing w:val="-1"/>
          <w:sz w:val="18"/>
          <w:szCs w:val="18"/>
        </w:rPr>
        <w:t xml:space="preserve">121, 166, 168—175, 249—252, </w:t>
      </w:r>
      <w:r>
        <w:rPr>
          <w:sz w:val="18"/>
          <w:szCs w:val="18"/>
        </w:rPr>
        <w:t xml:space="preserve">263, 270-271, 290, 304—306, </w:t>
      </w:r>
      <w:r>
        <w:rPr>
          <w:spacing w:val="-1"/>
          <w:sz w:val="18"/>
          <w:szCs w:val="18"/>
        </w:rPr>
        <w:t xml:space="preserve">329—330, 366, 369, 384; 27, 27, </w:t>
      </w:r>
      <w:r>
        <w:rPr>
          <w:sz w:val="18"/>
          <w:szCs w:val="18"/>
        </w:rPr>
        <w:t>50-51, 79, 82—83, 263—266, 296-298, 432, 460, 464; 28, 239, 306, 424, 503, 511-512, 544,   554,   558,   606;   30,   9,</w:t>
      </w:r>
    </w:p>
    <w:p w:rsidR="00182580" w:rsidRDefault="00182580" w:rsidP="00182580">
      <w:pPr>
        <w:shd w:val="clear" w:color="auto" w:fill="FFFFFF"/>
        <w:tabs>
          <w:tab w:val="left" w:pos="696"/>
        </w:tabs>
        <w:spacing w:before="5" w:line="168" w:lineRule="exact"/>
        <w:ind w:left="360" w:right="29"/>
        <w:jc w:val="both"/>
      </w:pPr>
      <w:r>
        <w:rPr>
          <w:spacing w:val="-3"/>
          <w:sz w:val="18"/>
          <w:szCs w:val="18"/>
        </w:rPr>
        <w:t>40,</w:t>
      </w:r>
      <w:r>
        <w:rPr>
          <w:sz w:val="18"/>
          <w:szCs w:val="18"/>
        </w:rPr>
        <w:tab/>
        <w:t>107—108, 128, 132—133,</w:t>
      </w:r>
      <w:r>
        <w:rPr>
          <w:sz w:val="18"/>
          <w:szCs w:val="18"/>
        </w:rPr>
        <w:br/>
        <w:t>144, 226, 253-254; 31, 27—</w:t>
      </w:r>
      <w:r>
        <w:rPr>
          <w:sz w:val="18"/>
          <w:szCs w:val="18"/>
        </w:rPr>
        <w:br/>
        <w:t>28, 159, 433-437; 32, 82,</w:t>
      </w:r>
      <w:r>
        <w:rPr>
          <w:sz w:val="18"/>
          <w:szCs w:val="18"/>
        </w:rPr>
        <w:br/>
        <w:t>85-86; 34, 43, 67; 35, 187;</w:t>
      </w:r>
      <w:r>
        <w:rPr>
          <w:sz w:val="18"/>
          <w:szCs w:val="18"/>
        </w:rPr>
        <w:br/>
        <w:t>38, 45; 41, 281; 42, 253—254;</w:t>
      </w:r>
      <w:r>
        <w:rPr>
          <w:sz w:val="18"/>
          <w:szCs w:val="18"/>
        </w:rPr>
        <w:br/>
        <w:t>49, 5—6, 25, 28, 38, 41, 43,</w:t>
      </w:r>
      <w:r>
        <w:rPr>
          <w:sz w:val="18"/>
          <w:szCs w:val="18"/>
        </w:rPr>
        <w:br/>
        <w:t>77, 89, 190, 423; 54, 358, 466;</w:t>
      </w:r>
      <w:r>
        <w:rPr>
          <w:sz w:val="18"/>
          <w:szCs w:val="18"/>
        </w:rPr>
        <w:br/>
        <w:t>55, 356.</w:t>
      </w:r>
    </w:p>
    <w:p w:rsidR="00182580" w:rsidRDefault="00182580" w:rsidP="00182580">
      <w:pPr>
        <w:shd w:val="clear" w:color="auto" w:fill="FFFFFF"/>
        <w:spacing w:before="5" w:line="168" w:lineRule="exact"/>
        <w:ind w:right="24"/>
        <w:jc w:val="right"/>
      </w:pPr>
      <w:r>
        <w:rPr>
          <w:i/>
          <w:iCs/>
          <w:sz w:val="18"/>
          <w:szCs w:val="18"/>
        </w:rPr>
        <w:t xml:space="preserve">См.    также   </w:t>
      </w:r>
      <w:r>
        <w:rPr>
          <w:sz w:val="18"/>
          <w:szCs w:val="18"/>
        </w:rPr>
        <w:t>Великодер</w:t>
      </w:r>
      <w:r>
        <w:rPr>
          <w:sz w:val="18"/>
          <w:szCs w:val="18"/>
        </w:rPr>
        <w:softHyphen/>
        <w:t xml:space="preserve">жавный   шовинизм;   Социал-шовинизм. </w:t>
      </w:r>
      <w:r>
        <w:rPr>
          <w:b/>
          <w:bCs/>
          <w:sz w:val="18"/>
          <w:szCs w:val="18"/>
        </w:rPr>
        <w:t>Шотландия</w:t>
      </w:r>
      <w:r>
        <w:rPr>
          <w:sz w:val="18"/>
          <w:szCs w:val="18"/>
        </w:rPr>
        <w:t xml:space="preserve"> — 27,   403;   </w:t>
      </w:r>
      <w:r>
        <w:rPr>
          <w:i/>
          <w:iCs/>
          <w:sz w:val="18"/>
          <w:szCs w:val="18"/>
        </w:rPr>
        <w:t xml:space="preserve">28,   </w:t>
      </w:r>
      <w:r>
        <w:rPr>
          <w:sz w:val="18"/>
          <w:szCs w:val="18"/>
        </w:rPr>
        <w:t>157, 433, 636-637; 37, 372—373;</w:t>
      </w:r>
    </w:p>
    <w:p w:rsidR="00182580" w:rsidRDefault="00182580" w:rsidP="00182580">
      <w:pPr>
        <w:shd w:val="clear" w:color="auto" w:fill="FFFFFF"/>
        <w:tabs>
          <w:tab w:val="left" w:pos="696"/>
        </w:tabs>
        <w:spacing w:line="168" w:lineRule="exact"/>
        <w:ind w:left="360"/>
      </w:pPr>
      <w:r>
        <w:rPr>
          <w:sz w:val="18"/>
          <w:szCs w:val="18"/>
        </w:rPr>
        <w:t>41,</w:t>
      </w:r>
      <w:r>
        <w:rPr>
          <w:sz w:val="18"/>
          <w:szCs w:val="18"/>
        </w:rPr>
        <w:tab/>
      </w:r>
      <w:r>
        <w:rPr>
          <w:spacing w:val="-3"/>
          <w:sz w:val="18"/>
          <w:szCs w:val="18"/>
        </w:rPr>
        <w:t>261.</w:t>
      </w:r>
    </w:p>
    <w:p w:rsidR="00182580" w:rsidRDefault="00182580" w:rsidP="00182580">
      <w:pPr>
        <w:shd w:val="clear" w:color="auto" w:fill="FFFFFF"/>
        <w:spacing w:line="168" w:lineRule="exact"/>
        <w:ind w:left="355" w:right="29" w:hanging="307"/>
        <w:jc w:val="both"/>
      </w:pPr>
      <w:r>
        <w:rPr>
          <w:b/>
          <w:bCs/>
          <w:sz w:val="18"/>
          <w:szCs w:val="18"/>
        </w:rPr>
        <w:t>«Шотландский рабочий совет»</w:t>
      </w:r>
      <w:r>
        <w:rPr>
          <w:sz w:val="18"/>
          <w:szCs w:val="18"/>
        </w:rPr>
        <w:t xml:space="preserve"> — 41, 63-64.</w:t>
      </w:r>
    </w:p>
    <w:p w:rsidR="00182580" w:rsidRDefault="00182580" w:rsidP="00182580">
      <w:pPr>
        <w:shd w:val="clear" w:color="auto" w:fill="FFFFFF"/>
        <w:spacing w:line="168" w:lineRule="exact"/>
        <w:ind w:left="350" w:right="29" w:hanging="350"/>
        <w:jc w:val="both"/>
      </w:pPr>
      <w:r>
        <w:rPr>
          <w:b/>
          <w:bCs/>
          <w:sz w:val="18"/>
          <w:szCs w:val="18"/>
        </w:rPr>
        <w:t>Шпионаж и диверсии, борьба с ними в Советской России</w:t>
      </w:r>
      <w:r>
        <w:rPr>
          <w:sz w:val="18"/>
          <w:szCs w:val="18"/>
        </w:rPr>
        <w:t xml:space="preserve"> — 35, 358; 38, 399; 39, 13, 58-59; 40, 114-115; 42, 74, 365-366;   45,   190—191;   50, 325.</w:t>
      </w:r>
    </w:p>
    <w:p w:rsidR="00182580" w:rsidRDefault="00182580" w:rsidP="00182580">
      <w:pPr>
        <w:shd w:val="clear" w:color="auto" w:fill="FFFFFF"/>
        <w:spacing w:line="168" w:lineRule="exact"/>
        <w:ind w:left="350" w:right="34" w:hanging="350"/>
        <w:jc w:val="both"/>
      </w:pPr>
      <w:r>
        <w:rPr>
          <w:b/>
          <w:bCs/>
          <w:sz w:val="18"/>
          <w:szCs w:val="18"/>
        </w:rPr>
        <w:t>Штрафы с рабочих в царской Рос</w:t>
      </w:r>
      <w:r>
        <w:rPr>
          <w:b/>
          <w:bCs/>
          <w:sz w:val="18"/>
          <w:szCs w:val="18"/>
        </w:rPr>
        <w:softHyphen/>
        <w:t>сии</w:t>
      </w:r>
      <w:r>
        <w:rPr>
          <w:sz w:val="18"/>
          <w:szCs w:val="18"/>
        </w:rPr>
        <w:t xml:space="preserve"> — 2, 19—60, 73-74, 86, 94, 95, 106—107, 269-270, 286-287; 4, 277; 5, 75; 7, 176; 23, 391, 430-431.</w:t>
      </w:r>
    </w:p>
    <w:p w:rsidR="00182580" w:rsidRDefault="00182580" w:rsidP="00182580">
      <w:pPr>
        <w:shd w:val="clear" w:color="auto" w:fill="FFFFFF"/>
        <w:spacing w:line="168" w:lineRule="exact"/>
        <w:ind w:left="350" w:right="34" w:hanging="350"/>
        <w:jc w:val="both"/>
      </w:pPr>
      <w:r>
        <w:rPr>
          <w:b/>
          <w:bCs/>
          <w:sz w:val="18"/>
          <w:szCs w:val="18"/>
        </w:rPr>
        <w:t>Штрейкбрехерство в рабочем дви</w:t>
      </w:r>
      <w:r>
        <w:rPr>
          <w:b/>
          <w:bCs/>
          <w:sz w:val="18"/>
          <w:szCs w:val="18"/>
        </w:rPr>
        <w:softHyphen/>
        <w:t>жении</w:t>
      </w:r>
      <w:r>
        <w:rPr>
          <w:sz w:val="18"/>
          <w:szCs w:val="18"/>
        </w:rPr>
        <w:t xml:space="preserve"> - 4, 293; 8, 249; 14, 354, 355, 357, 358, 389, 404; 21, 398; 22, 141; 23, 391-392; 34, 419; 41, 52.</w:t>
      </w:r>
    </w:p>
    <w:p w:rsidR="00182580" w:rsidRDefault="00182580" w:rsidP="00182580">
      <w:pPr>
        <w:shd w:val="clear" w:color="auto" w:fill="FFFFFF"/>
        <w:spacing w:line="168" w:lineRule="exact"/>
        <w:ind w:left="350" w:right="34" w:hanging="350"/>
        <w:jc w:val="both"/>
        <w:sectPr w:rsidR="00182580">
          <w:type w:val="continuous"/>
          <w:pgSz w:w="8504" w:h="11339"/>
          <w:pgMar w:top="936" w:right="1691" w:bottom="360" w:left="971" w:header="720" w:footer="720" w:gutter="0"/>
          <w:cols w:num="2" w:space="720" w:equalWidth="0">
            <w:col w:w="2784" w:space="245"/>
            <w:col w:w="2812"/>
          </w:cols>
          <w:noEndnote/>
        </w:sectPr>
      </w:pPr>
    </w:p>
    <w:p w:rsidR="00182580" w:rsidRDefault="00182580" w:rsidP="00182580">
      <w:pPr>
        <w:shd w:val="clear" w:color="auto" w:fill="FFFFFF"/>
        <w:tabs>
          <w:tab w:val="left" w:pos="5630"/>
        </w:tabs>
        <w:spacing w:after="250"/>
        <w:ind w:left="1190"/>
      </w:pPr>
      <w:r>
        <w:rPr>
          <w:b/>
          <w:bCs/>
          <w:spacing w:val="-4"/>
          <w:sz w:val="14"/>
          <w:szCs w:val="14"/>
        </w:rPr>
        <w:lastRenderedPageBreak/>
        <w:t>ШТРЕЙКБРЕХЕРЫ — ШТУТГАРТСКИЙ КОНГРЕСС</w:t>
      </w:r>
      <w:r>
        <w:rPr>
          <w:rFonts w:ascii="Arial" w:hAnsi="Arial" w:cs="Arial"/>
          <w:b/>
          <w:bCs/>
          <w:sz w:val="14"/>
          <w:szCs w:val="14"/>
        </w:rPr>
        <w:tab/>
      </w:r>
      <w:r>
        <w:rPr>
          <w:rFonts w:hAnsi="Arial"/>
          <w:b/>
          <w:bCs/>
          <w:sz w:val="14"/>
          <w:szCs w:val="14"/>
        </w:rPr>
        <w:t>717</w:t>
      </w:r>
    </w:p>
    <w:p w:rsidR="00182580" w:rsidRDefault="00182580" w:rsidP="00182580">
      <w:pPr>
        <w:shd w:val="clear" w:color="auto" w:fill="FFFFFF"/>
        <w:tabs>
          <w:tab w:val="left" w:pos="5630"/>
        </w:tabs>
        <w:spacing w:after="250"/>
        <w:ind w:left="1190"/>
        <w:sectPr w:rsidR="00182580">
          <w:pgSz w:w="8504" w:h="11339"/>
          <w:pgMar w:top="1440" w:right="1392" w:bottom="720" w:left="1247" w:header="720" w:footer="720" w:gutter="0"/>
          <w:cols w:space="60"/>
          <w:noEndnote/>
        </w:sectPr>
      </w:pPr>
    </w:p>
    <w:p w:rsidR="00182580" w:rsidRDefault="00182580" w:rsidP="00182580">
      <w:pPr>
        <w:shd w:val="clear" w:color="auto" w:fill="FFFFFF"/>
        <w:spacing w:line="168" w:lineRule="exact"/>
        <w:ind w:left="350" w:hanging="350"/>
        <w:jc w:val="both"/>
      </w:pPr>
      <w:r>
        <w:rPr>
          <w:b/>
          <w:bCs/>
          <w:sz w:val="18"/>
          <w:szCs w:val="18"/>
        </w:rPr>
        <w:lastRenderedPageBreak/>
        <w:t>Штрейкбрехеры в пролетарской революции</w:t>
      </w:r>
      <w:r>
        <w:rPr>
          <w:sz w:val="18"/>
          <w:szCs w:val="18"/>
        </w:rPr>
        <w:t xml:space="preserve"> — 34, 419—422, 423-427, 434; 35, 43, 44-46, 47—49, 58—59, 70—71, </w:t>
      </w:r>
      <w:r w:rsidRPr="00C03D7B">
        <w:rPr>
          <w:sz w:val="18"/>
          <w:szCs w:val="18"/>
        </w:rPr>
        <w:t>73</w:t>
      </w:r>
      <w:r w:rsidRPr="00C03D7B">
        <w:rPr>
          <w:noProof/>
          <w:sz w:val="18"/>
          <w:szCs w:val="18"/>
        </w:rPr>
        <w:t xml:space="preserve">— </w:t>
      </w:r>
      <w:r>
        <w:rPr>
          <w:sz w:val="18"/>
          <w:szCs w:val="18"/>
        </w:rPr>
        <w:t>76, 128-129, 350.</w:t>
      </w:r>
    </w:p>
    <w:p w:rsidR="00182580" w:rsidRDefault="00182580" w:rsidP="00182580">
      <w:pPr>
        <w:shd w:val="clear" w:color="auto" w:fill="FFFFFF"/>
        <w:spacing w:before="5" w:line="168" w:lineRule="exact"/>
        <w:ind w:left="355" w:hanging="355"/>
        <w:jc w:val="both"/>
      </w:pPr>
      <w:r>
        <w:rPr>
          <w:b/>
          <w:bCs/>
          <w:sz w:val="18"/>
          <w:szCs w:val="18"/>
        </w:rPr>
        <w:t>Штутгартский конгресс</w:t>
      </w:r>
      <w:r>
        <w:rPr>
          <w:sz w:val="18"/>
          <w:szCs w:val="18"/>
        </w:rPr>
        <w:t xml:space="preserve"> </w:t>
      </w:r>
      <w:r>
        <w:rPr>
          <w:b/>
          <w:bCs/>
          <w:sz w:val="18"/>
          <w:szCs w:val="18"/>
          <w:lang w:val="en-US"/>
        </w:rPr>
        <w:t>II</w:t>
      </w:r>
      <w:r w:rsidRPr="00C03D7B">
        <w:rPr>
          <w:b/>
          <w:bCs/>
          <w:sz w:val="18"/>
          <w:szCs w:val="18"/>
        </w:rPr>
        <w:t xml:space="preserve"> </w:t>
      </w:r>
      <w:r>
        <w:rPr>
          <w:b/>
          <w:bCs/>
          <w:sz w:val="18"/>
          <w:szCs w:val="18"/>
        </w:rPr>
        <w:t>Интер</w:t>
      </w:r>
      <w:r>
        <w:rPr>
          <w:b/>
          <w:bCs/>
          <w:sz w:val="18"/>
          <w:szCs w:val="18"/>
        </w:rPr>
        <w:softHyphen/>
      </w:r>
      <w:r>
        <w:rPr>
          <w:b/>
          <w:bCs/>
          <w:spacing w:val="-3"/>
          <w:sz w:val="18"/>
          <w:szCs w:val="18"/>
        </w:rPr>
        <w:t xml:space="preserve">национала 1907 г. </w:t>
      </w:r>
      <w:r>
        <w:rPr>
          <w:spacing w:val="-3"/>
          <w:sz w:val="18"/>
          <w:szCs w:val="18"/>
        </w:rPr>
        <w:t xml:space="preserve">— </w:t>
      </w:r>
      <w:r>
        <w:rPr>
          <w:b/>
          <w:bCs/>
          <w:spacing w:val="-3"/>
          <w:sz w:val="18"/>
          <w:szCs w:val="18"/>
        </w:rPr>
        <w:t xml:space="preserve">16, </w:t>
      </w:r>
      <w:r>
        <w:rPr>
          <w:spacing w:val="-3"/>
          <w:sz w:val="18"/>
          <w:szCs w:val="18"/>
        </w:rPr>
        <w:t xml:space="preserve">67—1 </w:t>
      </w:r>
      <w:r>
        <w:rPr>
          <w:sz w:val="18"/>
          <w:szCs w:val="18"/>
        </w:rPr>
        <w:t xml:space="preserve">74, 75-76, 79-89, 90-92, 108, 114-117,128-130, 183— </w:t>
      </w:r>
      <w:r>
        <w:rPr>
          <w:spacing w:val="-1"/>
          <w:sz w:val="18"/>
          <w:szCs w:val="18"/>
        </w:rPr>
        <w:t xml:space="preserve">188, 428—429, 430—431, 489;1 </w:t>
      </w:r>
      <w:r>
        <w:rPr>
          <w:b/>
          <w:bCs/>
          <w:sz w:val="18"/>
          <w:szCs w:val="18"/>
        </w:rPr>
        <w:t xml:space="preserve">17, </w:t>
      </w:r>
      <w:r>
        <w:rPr>
          <w:sz w:val="18"/>
          <w:szCs w:val="18"/>
        </w:rPr>
        <w:t>187—192, 204, 233, 235,</w:t>
      </w:r>
    </w:p>
    <w:p w:rsidR="00182580" w:rsidRDefault="00182580" w:rsidP="00182580">
      <w:pPr>
        <w:shd w:val="clear" w:color="auto" w:fill="FFFFFF"/>
        <w:spacing w:before="10" w:line="168" w:lineRule="exact"/>
        <w:jc w:val="both"/>
      </w:pPr>
      <w:r>
        <w:br w:type="column"/>
      </w:r>
      <w:r>
        <w:rPr>
          <w:sz w:val="18"/>
          <w:szCs w:val="18"/>
        </w:rPr>
        <w:lastRenderedPageBreak/>
        <w:t xml:space="preserve">240, 245, 247, 248, 328; 19, 186, 351; 23, 438—439; 24, 56; 25, 109, 389—390; 26, 20, 32, 40, 101, 185, 195, 204, 206— </w:t>
      </w:r>
      <w:r>
        <w:rPr>
          <w:spacing w:val="-1"/>
          <w:sz w:val="18"/>
          <w:szCs w:val="18"/>
        </w:rPr>
        <w:t xml:space="preserve">207, 211—212, 262, 319—320, </w:t>
      </w:r>
      <w:r>
        <w:rPr>
          <w:sz w:val="18"/>
          <w:szCs w:val="18"/>
        </w:rPr>
        <w:t xml:space="preserve">322, 364, 367, 376; 27, 23, 74, 110, 447; 28, 558; 30, 238, 374; 47, 111—112, 114—115, 119, 126, 128, 129—131, 159, </w:t>
      </w:r>
      <w:r>
        <w:rPr>
          <w:spacing w:val="-2"/>
          <w:sz w:val="18"/>
          <w:szCs w:val="18"/>
        </w:rPr>
        <w:t xml:space="preserve">161, 164, 169, 170, 171—172, </w:t>
      </w:r>
      <w:r>
        <w:rPr>
          <w:sz w:val="18"/>
          <w:szCs w:val="18"/>
        </w:rPr>
        <w:t>209-210, 300.</w:t>
      </w:r>
    </w:p>
    <w:p w:rsidR="00182580" w:rsidRDefault="00182580" w:rsidP="00182580">
      <w:pPr>
        <w:shd w:val="clear" w:color="auto" w:fill="FFFFFF"/>
        <w:spacing w:before="10" w:line="168" w:lineRule="exact"/>
        <w:jc w:val="both"/>
        <w:sectPr w:rsidR="00182580">
          <w:type w:val="continuous"/>
          <w:pgSz w:w="8504" w:h="11339"/>
          <w:pgMar w:top="1440" w:right="1406" w:bottom="720" w:left="1247" w:header="720" w:footer="720" w:gutter="0"/>
          <w:cols w:num="2" w:space="720" w:equalWidth="0">
            <w:col w:w="2788" w:space="619"/>
            <w:col w:w="2443"/>
          </w:cols>
          <w:noEndnote/>
        </w:sectPr>
      </w:pPr>
    </w:p>
    <w:p w:rsidR="00182580" w:rsidRDefault="00182580" w:rsidP="00182580">
      <w:pPr>
        <w:shd w:val="clear" w:color="auto" w:fill="FFFFFF"/>
        <w:ind w:left="19"/>
      </w:pPr>
      <w:r>
        <w:rPr>
          <w:sz w:val="18"/>
          <w:szCs w:val="18"/>
        </w:rPr>
        <w:lastRenderedPageBreak/>
        <w:t>718</w:t>
      </w:r>
    </w:p>
    <w:p w:rsidR="00182580" w:rsidRDefault="00182580" w:rsidP="00182580">
      <w:pPr>
        <w:shd w:val="clear" w:color="auto" w:fill="FFFFFF"/>
        <w:spacing w:before="2501" w:after="134"/>
        <w:ind w:right="2890"/>
        <w:jc w:val="right"/>
      </w:pPr>
      <w:r>
        <w:rPr>
          <w:b/>
          <w:bCs/>
          <w:noProof/>
          <w:sz w:val="28"/>
          <w:szCs w:val="28"/>
        </w:rPr>
        <w:t>Э</w:t>
      </w:r>
    </w:p>
    <w:p w:rsidR="00182580" w:rsidRDefault="00182580" w:rsidP="00182580">
      <w:pPr>
        <w:shd w:val="clear" w:color="auto" w:fill="FFFFFF"/>
        <w:spacing w:before="2501" w:after="134"/>
        <w:ind w:right="2890"/>
        <w:jc w:val="right"/>
        <w:sectPr w:rsidR="00182580">
          <w:pgSz w:w="8504" w:h="11339"/>
          <w:pgMar w:top="929" w:right="1545" w:bottom="360" w:left="1093" w:header="720" w:footer="720" w:gutter="0"/>
          <w:cols w:space="60"/>
          <w:noEndnote/>
        </w:sectPr>
      </w:pPr>
    </w:p>
    <w:p w:rsidR="00182580" w:rsidRDefault="00182580" w:rsidP="00182580">
      <w:pPr>
        <w:shd w:val="clear" w:color="auto" w:fill="FFFFFF"/>
        <w:spacing w:before="10" w:line="168" w:lineRule="exact"/>
        <w:ind w:left="355" w:right="24" w:hanging="355"/>
        <w:jc w:val="both"/>
      </w:pPr>
      <w:r>
        <w:rPr>
          <w:b/>
          <w:bCs/>
          <w:sz w:val="18"/>
          <w:szCs w:val="18"/>
        </w:rPr>
        <w:lastRenderedPageBreak/>
        <w:t>Эволюция</w:t>
      </w:r>
      <w:r>
        <w:rPr>
          <w:sz w:val="18"/>
          <w:szCs w:val="18"/>
        </w:rPr>
        <w:t xml:space="preserve"> — 1, 138, 165-166; 16, 23-24; 17, 19; 18, 345; 19, 391; 26, 53, 55; 29, 89, 99, 229, 317, 456, 502.</w:t>
      </w:r>
    </w:p>
    <w:p w:rsidR="00182580" w:rsidRDefault="00182580" w:rsidP="00182580">
      <w:pPr>
        <w:shd w:val="clear" w:color="auto" w:fill="FFFFFF"/>
        <w:spacing w:line="168" w:lineRule="exact"/>
        <w:ind w:left="360" w:right="29" w:hanging="355"/>
        <w:jc w:val="both"/>
      </w:pPr>
      <w:r>
        <w:rPr>
          <w:b/>
          <w:bCs/>
          <w:sz w:val="18"/>
          <w:szCs w:val="18"/>
        </w:rPr>
        <w:t>Эгоизм</w:t>
      </w:r>
      <w:r>
        <w:rPr>
          <w:sz w:val="18"/>
          <w:szCs w:val="18"/>
        </w:rPr>
        <w:t xml:space="preserve"> - 18, 143; 29, 45, 57-58, 578.</w:t>
      </w:r>
    </w:p>
    <w:p w:rsidR="00182580" w:rsidRDefault="00182580" w:rsidP="00182580">
      <w:pPr>
        <w:shd w:val="clear" w:color="auto" w:fill="FFFFFF"/>
        <w:spacing w:line="168" w:lineRule="exact"/>
        <w:ind w:left="360" w:right="24" w:hanging="360"/>
        <w:jc w:val="both"/>
      </w:pPr>
      <w:r>
        <w:rPr>
          <w:b/>
          <w:bCs/>
          <w:sz w:val="18"/>
          <w:szCs w:val="18"/>
        </w:rPr>
        <w:t>Эйзенахцы</w:t>
      </w:r>
      <w:r>
        <w:rPr>
          <w:sz w:val="18"/>
          <w:szCs w:val="18"/>
        </w:rPr>
        <w:t xml:space="preserve"> - 6, 6; 19, 252; 20, 313-314; 21, 90, 419; 23, 365—366; 47, 230-231.</w:t>
      </w:r>
    </w:p>
    <w:p w:rsidR="00182580" w:rsidRDefault="00182580" w:rsidP="00182580">
      <w:pPr>
        <w:shd w:val="clear" w:color="auto" w:fill="FFFFFF"/>
        <w:spacing w:line="168" w:lineRule="exact"/>
        <w:ind w:left="5"/>
      </w:pPr>
      <w:r>
        <w:rPr>
          <w:b/>
          <w:bCs/>
          <w:sz w:val="18"/>
          <w:szCs w:val="18"/>
        </w:rPr>
        <w:t>Эквадор</w:t>
      </w:r>
      <w:r>
        <w:rPr>
          <w:sz w:val="18"/>
          <w:szCs w:val="18"/>
        </w:rPr>
        <w:t xml:space="preserve"> — 28, 264, 463, 695.</w:t>
      </w:r>
    </w:p>
    <w:p w:rsidR="00182580" w:rsidRDefault="00182580" w:rsidP="00182580">
      <w:pPr>
        <w:shd w:val="clear" w:color="auto" w:fill="FFFFFF"/>
        <w:spacing w:line="168" w:lineRule="exact"/>
        <w:ind w:left="355" w:right="19" w:hanging="355"/>
        <w:jc w:val="both"/>
      </w:pPr>
      <w:r>
        <w:rPr>
          <w:b/>
          <w:bCs/>
          <w:sz w:val="18"/>
          <w:szCs w:val="18"/>
        </w:rPr>
        <w:t>Эквивалент</w:t>
      </w:r>
      <w:r>
        <w:rPr>
          <w:sz w:val="18"/>
          <w:szCs w:val="18"/>
        </w:rPr>
        <w:t xml:space="preserve"> (эконом.) — 1, 94; 3, 22, 28; 4, 142; 5, 122; 26, 62, 63.</w:t>
      </w:r>
    </w:p>
    <w:p w:rsidR="00182580" w:rsidRDefault="00182580" w:rsidP="00182580">
      <w:pPr>
        <w:shd w:val="clear" w:color="auto" w:fill="FFFFFF"/>
        <w:spacing w:line="168" w:lineRule="exact"/>
        <w:ind w:left="10"/>
      </w:pPr>
      <w:r>
        <w:rPr>
          <w:b/>
          <w:bCs/>
          <w:sz w:val="18"/>
          <w:szCs w:val="18"/>
        </w:rPr>
        <w:t>Эклектика</w:t>
      </w:r>
    </w:p>
    <w:p w:rsidR="00182580" w:rsidRDefault="00182580" w:rsidP="00182580">
      <w:pPr>
        <w:numPr>
          <w:ilvl w:val="0"/>
          <w:numId w:val="4"/>
        </w:numPr>
        <w:shd w:val="clear" w:color="auto" w:fill="FFFFFF"/>
        <w:tabs>
          <w:tab w:val="left" w:pos="350"/>
        </w:tabs>
        <w:spacing w:line="168" w:lineRule="exact"/>
        <w:ind w:left="350" w:right="38" w:hanging="254"/>
        <w:jc w:val="both"/>
        <w:rPr>
          <w:sz w:val="18"/>
          <w:szCs w:val="18"/>
        </w:rPr>
      </w:pPr>
      <w:r>
        <w:rPr>
          <w:sz w:val="18"/>
          <w:szCs w:val="18"/>
        </w:rPr>
        <w:t>в политике — 5, 5; 6, 23—24; 7, 354; 25, 339.</w:t>
      </w:r>
    </w:p>
    <w:p w:rsidR="00182580" w:rsidRDefault="00182580" w:rsidP="00182580">
      <w:pPr>
        <w:numPr>
          <w:ilvl w:val="0"/>
          <w:numId w:val="4"/>
        </w:numPr>
        <w:shd w:val="clear" w:color="auto" w:fill="FFFFFF"/>
        <w:tabs>
          <w:tab w:val="left" w:pos="350"/>
        </w:tabs>
        <w:spacing w:line="168" w:lineRule="exact"/>
        <w:ind w:left="350" w:right="14" w:hanging="254"/>
        <w:jc w:val="both"/>
        <w:rPr>
          <w:sz w:val="18"/>
          <w:szCs w:val="18"/>
        </w:rPr>
      </w:pPr>
      <w:r>
        <w:rPr>
          <w:sz w:val="18"/>
          <w:szCs w:val="18"/>
        </w:rPr>
        <w:t xml:space="preserve">в теории — 3, 634—636; 4, 203-204, 209; 5, 142; 6, 23, 182; 7, 354; 18, 49-50, 55, 59, 62, 88, 93, 103, 123, 154, 192, 198, 201, 215-216, 227-228, 338, 348; 22, 304; 24, 262; 25, 112-114; 26, 324; 29, 99, 207, 255, 278, 296, 321, 353; 30, 58; 33, 21; 37, </w:t>
      </w:r>
      <w:r>
        <w:rPr>
          <w:spacing w:val="-1"/>
          <w:sz w:val="18"/>
          <w:szCs w:val="18"/>
        </w:rPr>
        <w:t xml:space="preserve">335—338; 42, 278—296, 405— </w:t>
      </w:r>
      <w:r>
        <w:rPr>
          <w:sz w:val="18"/>
          <w:szCs w:val="18"/>
        </w:rPr>
        <w:t>407, 409—410, 414; 48, 149; 49, 71, 117—118, 287; 54, 469.</w:t>
      </w:r>
    </w:p>
    <w:p w:rsidR="00182580" w:rsidRDefault="00182580" w:rsidP="00182580">
      <w:pPr>
        <w:shd w:val="clear" w:color="auto" w:fill="FFFFFF"/>
        <w:spacing w:line="168" w:lineRule="exact"/>
        <w:ind w:left="58" w:firstLine="365"/>
        <w:rPr>
          <w:sz w:val="18"/>
          <w:szCs w:val="18"/>
        </w:rPr>
      </w:pPr>
      <w:r>
        <w:rPr>
          <w:i/>
          <w:iCs/>
          <w:sz w:val="18"/>
          <w:szCs w:val="18"/>
        </w:rPr>
        <w:t xml:space="preserve">См.     также    </w:t>
      </w:r>
      <w:r>
        <w:rPr>
          <w:sz w:val="18"/>
          <w:szCs w:val="18"/>
        </w:rPr>
        <w:t>Диалекти</w:t>
      </w:r>
      <w:r>
        <w:rPr>
          <w:sz w:val="18"/>
          <w:szCs w:val="18"/>
        </w:rPr>
        <w:softHyphen/>
        <w:t xml:space="preserve">ка — и эклектика. </w:t>
      </w:r>
    </w:p>
    <w:p w:rsidR="00182580" w:rsidRDefault="00182580" w:rsidP="00182580">
      <w:pPr>
        <w:shd w:val="clear" w:color="auto" w:fill="FFFFFF"/>
        <w:spacing w:line="168" w:lineRule="exact"/>
        <w:ind w:left="284" w:hanging="284"/>
      </w:pPr>
      <w:r>
        <w:rPr>
          <w:b/>
          <w:bCs/>
          <w:sz w:val="18"/>
          <w:szCs w:val="18"/>
        </w:rPr>
        <w:t>«Экономизм»    и    «экономисты»</w:t>
      </w:r>
    </w:p>
    <w:p w:rsidR="00182580" w:rsidRDefault="00182580" w:rsidP="00182580">
      <w:pPr>
        <w:shd w:val="clear" w:color="auto" w:fill="FFFFFF"/>
        <w:tabs>
          <w:tab w:val="left" w:pos="350"/>
        </w:tabs>
        <w:spacing w:before="5" w:line="168" w:lineRule="exact"/>
        <w:ind w:left="350" w:hanging="254"/>
        <w:jc w:val="both"/>
      </w:pPr>
      <w:r>
        <w:rPr>
          <w:b/>
          <w:bCs/>
          <w:sz w:val="18"/>
          <w:szCs w:val="18"/>
        </w:rPr>
        <w:t>—</w:t>
      </w:r>
      <w:r>
        <w:rPr>
          <w:b/>
          <w:bCs/>
          <w:sz w:val="18"/>
          <w:szCs w:val="18"/>
        </w:rPr>
        <w:tab/>
      </w:r>
      <w:r w:rsidRPr="00983EF1">
        <w:rPr>
          <w:bCs/>
          <w:sz w:val="18"/>
          <w:szCs w:val="18"/>
        </w:rPr>
        <w:t>сущность, социальные корни</w:t>
      </w:r>
      <w:r w:rsidRPr="00983EF1">
        <w:rPr>
          <w:bCs/>
          <w:sz w:val="18"/>
          <w:szCs w:val="18"/>
        </w:rPr>
        <w:br/>
        <w:t>и развитие «экономизма»</w:t>
      </w:r>
      <w:r>
        <w:rPr>
          <w:sz w:val="18"/>
          <w:szCs w:val="18"/>
        </w:rPr>
        <w:t xml:space="preserve"> —</w:t>
      </w:r>
      <w:r>
        <w:rPr>
          <w:sz w:val="18"/>
          <w:szCs w:val="18"/>
        </w:rPr>
        <w:br/>
        <w:t>2, 553-554; 4, 165-176, 180,</w:t>
      </w:r>
      <w:r>
        <w:rPr>
          <w:sz w:val="18"/>
          <w:szCs w:val="18"/>
        </w:rPr>
        <w:br/>
      </w:r>
      <w:r>
        <w:rPr>
          <w:spacing w:val="-1"/>
          <w:sz w:val="18"/>
          <w:szCs w:val="18"/>
        </w:rPr>
        <w:t>240—273, 299—309, 310—321,</w:t>
      </w:r>
      <w:r>
        <w:rPr>
          <w:spacing w:val="-1"/>
          <w:sz w:val="18"/>
          <w:szCs w:val="18"/>
        </w:rPr>
        <w:br/>
        <w:t>324—325, 355—356, 371—373;</w:t>
      </w:r>
      <w:r>
        <w:rPr>
          <w:spacing w:val="-1"/>
          <w:sz w:val="18"/>
          <w:szCs w:val="18"/>
        </w:rPr>
        <w:br/>
      </w:r>
      <w:r>
        <w:rPr>
          <w:sz w:val="18"/>
          <w:szCs w:val="18"/>
        </w:rPr>
        <w:t>5, 5-6, 272-275, 276, 285</w:t>
      </w:r>
      <w:r>
        <w:rPr>
          <w:noProof/>
          <w:sz w:val="18"/>
          <w:szCs w:val="18"/>
        </w:rPr>
        <w:t>—</w:t>
      </w:r>
    </w:p>
    <w:p w:rsidR="00182580" w:rsidRDefault="00182580" w:rsidP="00182580">
      <w:pPr>
        <w:shd w:val="clear" w:color="auto" w:fill="FFFFFF"/>
        <w:spacing w:line="168" w:lineRule="exact"/>
        <w:ind w:left="245" w:right="24"/>
        <w:jc w:val="both"/>
      </w:pPr>
      <w:r>
        <w:br w:type="column"/>
      </w:r>
      <w:r>
        <w:rPr>
          <w:sz w:val="18"/>
          <w:szCs w:val="18"/>
        </w:rPr>
        <w:lastRenderedPageBreak/>
        <w:t xml:space="preserve">286, 287-288, 348-351, 360-367, 388—390; 6, 1-192, </w:t>
      </w:r>
      <w:r>
        <w:rPr>
          <w:spacing w:val="-1"/>
          <w:sz w:val="18"/>
          <w:szCs w:val="18"/>
        </w:rPr>
        <w:t xml:space="preserve">266—270, 292—294, 300—302, </w:t>
      </w:r>
      <w:r>
        <w:rPr>
          <w:sz w:val="18"/>
          <w:szCs w:val="18"/>
        </w:rPr>
        <w:t xml:space="preserve">365-367, 383; 7, 271-272, 371-373, 383, 391; 8, 371 — 372, 448, 449, 451, 467, 477, 478; 9, 14, 51—53, 180, 232, 254-255, 396—397; 10, 173, 271, 396; 11, 21—22, 29, 85, 86—87, 99—100, </w:t>
      </w:r>
      <w:r>
        <w:rPr>
          <w:sz w:val="18"/>
          <w:szCs w:val="18"/>
          <w:lang w:val="en-US"/>
        </w:rPr>
        <w:t>111, 113</w:t>
      </w:r>
      <w:r>
        <w:rPr>
          <w:sz w:val="18"/>
          <w:szCs w:val="18"/>
        </w:rPr>
        <w:t xml:space="preserve">, 326; 13, 396; 14, 236, 266— 268; 15, 173, 185-186; 16, </w:t>
      </w:r>
      <w:r>
        <w:rPr>
          <w:spacing w:val="-1"/>
          <w:sz w:val="18"/>
          <w:szCs w:val="18"/>
        </w:rPr>
        <w:t xml:space="preserve">100—102, 112—113, 410; 17, </w:t>
      </w:r>
      <w:r>
        <w:rPr>
          <w:sz w:val="18"/>
          <w:szCs w:val="18"/>
        </w:rPr>
        <w:t xml:space="preserve">405—406; 19, 88—89; 20, </w:t>
      </w:r>
      <w:r>
        <w:rPr>
          <w:spacing w:val="-1"/>
          <w:sz w:val="18"/>
          <w:szCs w:val="18"/>
        </w:rPr>
        <w:t xml:space="preserve">204—205, 206—207, 211, 295— </w:t>
      </w:r>
      <w:r>
        <w:rPr>
          <w:sz w:val="18"/>
          <w:szCs w:val="18"/>
        </w:rPr>
        <w:t>296, 320, 366; 21, 13, 30—31, 69—70, 93—94; 22, 279; 23, 85, 238-239; 24, 28, 160, 224;</w:t>
      </w:r>
    </w:p>
    <w:p w:rsidR="00182580" w:rsidRDefault="00182580" w:rsidP="00182580">
      <w:pPr>
        <w:numPr>
          <w:ilvl w:val="0"/>
          <w:numId w:val="350"/>
        </w:numPr>
        <w:shd w:val="clear" w:color="auto" w:fill="FFFFFF"/>
        <w:tabs>
          <w:tab w:val="left" w:pos="634"/>
        </w:tabs>
        <w:spacing w:line="168" w:lineRule="exact"/>
        <w:ind w:left="254" w:right="14"/>
        <w:jc w:val="both"/>
        <w:rPr>
          <w:spacing w:val="-1"/>
          <w:sz w:val="18"/>
          <w:szCs w:val="18"/>
        </w:rPr>
      </w:pPr>
      <w:r>
        <w:rPr>
          <w:sz w:val="18"/>
          <w:szCs w:val="18"/>
        </w:rPr>
        <w:t>96-99, 121-123, 132, 167, 182, 202, 220—221, 339, 350-351, 396, 442, 447; 30, 59, 62, 63, 64, 77, 78, 112— 113,   117,   129;   37,   442;   46,</w:t>
      </w:r>
    </w:p>
    <w:p w:rsidR="00182580" w:rsidRDefault="00182580" w:rsidP="00182580">
      <w:pPr>
        <w:numPr>
          <w:ilvl w:val="0"/>
          <w:numId w:val="350"/>
        </w:numPr>
        <w:shd w:val="clear" w:color="auto" w:fill="FFFFFF"/>
        <w:tabs>
          <w:tab w:val="left" w:pos="634"/>
        </w:tabs>
        <w:spacing w:line="168" w:lineRule="exact"/>
        <w:ind w:left="254" w:right="14"/>
        <w:jc w:val="both"/>
        <w:rPr>
          <w:spacing w:val="-1"/>
          <w:sz w:val="18"/>
          <w:szCs w:val="18"/>
        </w:rPr>
      </w:pPr>
      <w:r>
        <w:rPr>
          <w:sz w:val="18"/>
          <w:szCs w:val="18"/>
        </w:rPr>
        <w:t>34—37, 38—40, 45, 48, 54-56, 67-68, 72, 104, 114, 132, 141, 158, 162, 164, 166, 173, 217—218, 242, 262-263, 273; 47, 228—229; 55, 168, 174-175.</w:t>
      </w:r>
    </w:p>
    <w:p w:rsidR="00182580" w:rsidRDefault="00182580" w:rsidP="00182580">
      <w:pPr>
        <w:shd w:val="clear" w:color="auto" w:fill="FFFFFF"/>
        <w:spacing w:line="168" w:lineRule="exact"/>
        <w:ind w:left="254" w:hanging="254"/>
        <w:jc w:val="both"/>
      </w:pPr>
      <w:r>
        <w:rPr>
          <w:sz w:val="18"/>
          <w:szCs w:val="18"/>
        </w:rPr>
        <w:t>— защита ими кружковщины и кустарничества, отрицание ими необходимости самостоя</w:t>
      </w:r>
      <w:r>
        <w:rPr>
          <w:sz w:val="18"/>
          <w:szCs w:val="18"/>
        </w:rPr>
        <w:softHyphen/>
        <w:t>тельной пролетарской пар</w:t>
      </w:r>
      <w:r>
        <w:rPr>
          <w:sz w:val="18"/>
          <w:szCs w:val="18"/>
        </w:rPr>
        <w:softHyphen/>
      </w:r>
      <w:r>
        <w:rPr>
          <w:spacing w:val="-1"/>
          <w:sz w:val="18"/>
          <w:szCs w:val="18"/>
        </w:rPr>
        <w:t xml:space="preserve">тии — 4, 165—169, 174—176, </w:t>
      </w:r>
      <w:r>
        <w:rPr>
          <w:sz w:val="18"/>
          <w:szCs w:val="18"/>
        </w:rPr>
        <w:t>180, 240—250, 323—325, 355, 371—373, 374—375; 5, 5—6, 364-365;   6,   5,   19,   21-22,</w:t>
      </w:r>
    </w:p>
    <w:p w:rsidR="00182580" w:rsidRDefault="00182580" w:rsidP="00182580">
      <w:pPr>
        <w:shd w:val="clear" w:color="auto" w:fill="FFFFFF"/>
        <w:spacing w:line="168" w:lineRule="exact"/>
        <w:ind w:left="254" w:hanging="254"/>
        <w:jc w:val="both"/>
        <w:sectPr w:rsidR="00182580">
          <w:type w:val="continuous"/>
          <w:pgSz w:w="8504" w:h="11339"/>
          <w:pgMar w:top="929" w:right="1545" w:bottom="360" w:left="1093" w:header="720" w:footer="720" w:gutter="0"/>
          <w:cols w:num="2" w:space="720" w:equalWidth="0">
            <w:col w:w="2803" w:space="365"/>
            <w:col w:w="2697"/>
          </w:cols>
          <w:noEndnote/>
        </w:sectPr>
      </w:pPr>
    </w:p>
    <w:p w:rsidR="00182580" w:rsidRDefault="00182580" w:rsidP="00182580">
      <w:pPr>
        <w:shd w:val="clear" w:color="auto" w:fill="FFFFFF"/>
      </w:pPr>
      <w:r>
        <w:rPr>
          <w:rFonts w:ascii="Courier New" w:hAnsi="Courier New"/>
          <w:spacing w:val="-2"/>
          <w:w w:val="76"/>
        </w:rPr>
        <w:lastRenderedPageBreak/>
        <w:t>«экономизм»</w:t>
      </w:r>
      <w:r>
        <w:rPr>
          <w:rFonts w:ascii="Courier New" w:hAnsi="Courier New" w:cs="Courier New"/>
          <w:spacing w:val="-2"/>
          <w:w w:val="76"/>
        </w:rPr>
        <w:t xml:space="preserve"> </w:t>
      </w:r>
      <w:r>
        <w:rPr>
          <w:rFonts w:ascii="Courier New" w:hAnsi="Courier New"/>
          <w:spacing w:val="-2"/>
          <w:w w:val="76"/>
        </w:rPr>
        <w:t>и</w:t>
      </w:r>
      <w:r>
        <w:rPr>
          <w:rFonts w:ascii="Courier New" w:hAnsi="Courier New" w:cs="Courier New"/>
          <w:spacing w:val="-2"/>
          <w:w w:val="76"/>
        </w:rPr>
        <w:t xml:space="preserve"> </w:t>
      </w:r>
      <w:r>
        <w:rPr>
          <w:rFonts w:ascii="Courier New" w:hAnsi="Courier New"/>
          <w:spacing w:val="-2"/>
          <w:w w:val="76"/>
        </w:rPr>
        <w:t>«экономисты»</w:t>
      </w:r>
    </w:p>
    <w:p w:rsidR="00182580" w:rsidRDefault="00182580" w:rsidP="00182580">
      <w:pPr>
        <w:shd w:val="clear" w:color="auto" w:fill="FFFFFF"/>
        <w:spacing w:before="5"/>
      </w:pPr>
      <w:r>
        <w:br w:type="column"/>
      </w:r>
      <w:r>
        <w:rPr>
          <w:sz w:val="18"/>
          <w:szCs w:val="18"/>
        </w:rPr>
        <w:lastRenderedPageBreak/>
        <w:t>719</w:t>
      </w:r>
    </w:p>
    <w:p w:rsidR="00182580" w:rsidRDefault="00182580" w:rsidP="00182580">
      <w:pPr>
        <w:shd w:val="clear" w:color="auto" w:fill="FFFFFF"/>
        <w:spacing w:before="5"/>
        <w:sectPr w:rsidR="00182580">
          <w:pgSz w:w="8504" w:h="11339"/>
          <w:pgMar w:top="939" w:right="700" w:bottom="360" w:left="3253" w:header="720" w:footer="720" w:gutter="0"/>
          <w:cols w:num="2" w:space="720" w:equalWidth="0">
            <w:col w:w="2352" w:space="1478"/>
            <w:col w:w="720"/>
          </w:cols>
          <w:noEndnote/>
        </w:sectPr>
      </w:pPr>
    </w:p>
    <w:p w:rsidR="00182580" w:rsidRDefault="00182580" w:rsidP="00182580">
      <w:pPr>
        <w:spacing w:before="235" w:line="1" w:lineRule="exact"/>
        <w:rPr>
          <w:sz w:val="2"/>
          <w:szCs w:val="2"/>
        </w:rPr>
      </w:pPr>
    </w:p>
    <w:p w:rsidR="00182580" w:rsidRDefault="00182580" w:rsidP="00182580">
      <w:pPr>
        <w:shd w:val="clear" w:color="auto" w:fill="FFFFFF"/>
        <w:spacing w:before="5"/>
        <w:sectPr w:rsidR="00182580">
          <w:type w:val="continuous"/>
          <w:pgSz w:w="8504" w:h="11339"/>
          <w:pgMar w:top="939" w:right="1185" w:bottom="360" w:left="1597" w:header="720" w:footer="720" w:gutter="0"/>
          <w:cols w:space="60"/>
          <w:noEndnote/>
        </w:sectPr>
      </w:pPr>
    </w:p>
    <w:p w:rsidR="00182580" w:rsidRDefault="00182580" w:rsidP="00182580">
      <w:pPr>
        <w:shd w:val="clear" w:color="auto" w:fill="FFFFFF"/>
        <w:spacing w:line="168" w:lineRule="exact"/>
        <w:ind w:left="254" w:right="5"/>
        <w:jc w:val="both"/>
      </w:pPr>
      <w:r>
        <w:rPr>
          <w:sz w:val="18"/>
          <w:szCs w:val="18"/>
        </w:rPr>
        <w:lastRenderedPageBreak/>
        <w:t xml:space="preserve">34, 35—36, 99—179, 181 — </w:t>
      </w:r>
      <w:r>
        <w:rPr>
          <w:spacing w:val="-1"/>
          <w:sz w:val="18"/>
          <w:szCs w:val="18"/>
        </w:rPr>
        <w:t xml:space="preserve">182; 8, 202—204, 206—207, </w:t>
      </w:r>
      <w:r>
        <w:rPr>
          <w:sz w:val="18"/>
          <w:szCs w:val="18"/>
        </w:rPr>
        <w:t>234-235, 252—253, 254—255, 326-327,   331-332;   9,   142;</w:t>
      </w:r>
    </w:p>
    <w:p w:rsidR="00182580" w:rsidRDefault="00182580" w:rsidP="00182580">
      <w:pPr>
        <w:shd w:val="clear" w:color="auto" w:fill="FFFFFF"/>
        <w:tabs>
          <w:tab w:val="left" w:pos="600"/>
        </w:tabs>
        <w:spacing w:before="5" w:line="168" w:lineRule="exact"/>
        <w:ind w:left="264" w:right="10"/>
        <w:jc w:val="both"/>
      </w:pPr>
      <w:r>
        <w:rPr>
          <w:sz w:val="18"/>
          <w:szCs w:val="18"/>
        </w:rPr>
        <w:t>11,</w:t>
      </w:r>
      <w:r>
        <w:rPr>
          <w:sz w:val="18"/>
          <w:szCs w:val="18"/>
        </w:rPr>
        <w:tab/>
        <w:t>361; 15, 186; 23, 83; 24,</w:t>
      </w:r>
      <w:r>
        <w:rPr>
          <w:sz w:val="18"/>
          <w:szCs w:val="18"/>
        </w:rPr>
        <w:br/>
        <w:t>28—29,  34;  46,  141.</w:t>
      </w:r>
    </w:p>
    <w:p w:rsidR="00182580" w:rsidRDefault="00182580" w:rsidP="00182580">
      <w:pPr>
        <w:numPr>
          <w:ilvl w:val="0"/>
          <w:numId w:val="20"/>
        </w:numPr>
        <w:shd w:val="clear" w:color="auto" w:fill="FFFFFF"/>
        <w:tabs>
          <w:tab w:val="left" w:pos="250"/>
        </w:tabs>
        <w:spacing w:line="168" w:lineRule="exact"/>
        <w:ind w:left="250" w:hanging="250"/>
        <w:jc w:val="both"/>
        <w:rPr>
          <w:sz w:val="18"/>
          <w:szCs w:val="18"/>
        </w:rPr>
      </w:pPr>
      <w:r>
        <w:rPr>
          <w:sz w:val="18"/>
          <w:szCs w:val="18"/>
        </w:rPr>
        <w:t>критика их антимарксистских взглядов по аграрно-крестьян-скому вопросу — 6, 307—319, 323-340; 7, 279-280, 282— 283; 8, 216—221; 16, 109.</w:t>
      </w:r>
    </w:p>
    <w:p w:rsidR="00182580" w:rsidRDefault="00182580" w:rsidP="00182580">
      <w:pPr>
        <w:numPr>
          <w:ilvl w:val="0"/>
          <w:numId w:val="20"/>
        </w:numPr>
        <w:shd w:val="clear" w:color="auto" w:fill="FFFFFF"/>
        <w:tabs>
          <w:tab w:val="left" w:pos="250"/>
        </w:tabs>
        <w:spacing w:line="168" w:lineRule="exact"/>
        <w:rPr>
          <w:sz w:val="18"/>
          <w:szCs w:val="18"/>
        </w:rPr>
      </w:pPr>
      <w:r>
        <w:rPr>
          <w:sz w:val="18"/>
          <w:szCs w:val="18"/>
        </w:rPr>
        <w:t>их   отношение  к  террору —</w:t>
      </w:r>
    </w:p>
    <w:p w:rsidR="00182580" w:rsidRDefault="00182580" w:rsidP="00182580">
      <w:pPr>
        <w:shd w:val="clear" w:color="auto" w:fill="FFFFFF"/>
        <w:tabs>
          <w:tab w:val="left" w:pos="499"/>
        </w:tabs>
        <w:spacing w:line="168" w:lineRule="exact"/>
        <w:ind w:left="259" w:right="10"/>
        <w:jc w:val="both"/>
      </w:pPr>
      <w:r>
        <w:rPr>
          <w:sz w:val="18"/>
          <w:szCs w:val="18"/>
        </w:rPr>
        <w:t>5,</w:t>
      </w:r>
      <w:r>
        <w:rPr>
          <w:sz w:val="18"/>
          <w:szCs w:val="18"/>
        </w:rPr>
        <w:tab/>
        <w:t>7-8, 275, 365; 6, 51, 74—</w:t>
      </w:r>
      <w:r>
        <w:rPr>
          <w:sz w:val="18"/>
          <w:szCs w:val="18"/>
        </w:rPr>
        <w:br/>
        <w:t>78, 104—105, 120, 124—125,</w:t>
      </w:r>
      <w:r>
        <w:rPr>
          <w:sz w:val="18"/>
          <w:szCs w:val="18"/>
        </w:rPr>
        <w:br/>
        <w:t>137, 143,  154,  182,  185, 383;</w:t>
      </w:r>
    </w:p>
    <w:p w:rsidR="00182580" w:rsidRDefault="00182580" w:rsidP="00182580">
      <w:pPr>
        <w:shd w:val="clear" w:color="auto" w:fill="FFFFFF"/>
        <w:tabs>
          <w:tab w:val="left" w:pos="499"/>
        </w:tabs>
        <w:spacing w:line="168" w:lineRule="exact"/>
        <w:ind w:left="254"/>
      </w:pPr>
      <w:r>
        <w:rPr>
          <w:sz w:val="18"/>
          <w:szCs w:val="18"/>
        </w:rPr>
        <w:t>7,</w:t>
      </w:r>
      <w:r>
        <w:rPr>
          <w:sz w:val="18"/>
          <w:szCs w:val="18"/>
        </w:rPr>
        <w:tab/>
        <w:t>67; 9, 276.</w:t>
      </w:r>
    </w:p>
    <w:p w:rsidR="00182580" w:rsidRDefault="00182580" w:rsidP="00182580">
      <w:pPr>
        <w:shd w:val="clear" w:color="auto" w:fill="FFFFFF"/>
        <w:tabs>
          <w:tab w:val="left" w:pos="250"/>
        </w:tabs>
        <w:spacing w:line="168" w:lineRule="exact"/>
        <w:ind w:left="250" w:right="5" w:hanging="250"/>
        <w:jc w:val="both"/>
      </w:pPr>
      <w:r>
        <w:rPr>
          <w:sz w:val="18"/>
          <w:szCs w:val="18"/>
        </w:rPr>
        <w:t>—</w:t>
      </w:r>
      <w:r>
        <w:rPr>
          <w:sz w:val="18"/>
          <w:szCs w:val="18"/>
        </w:rPr>
        <w:tab/>
        <w:t>их отношение к экономиче</w:t>
      </w:r>
      <w:r>
        <w:rPr>
          <w:sz w:val="18"/>
          <w:szCs w:val="18"/>
        </w:rPr>
        <w:softHyphen/>
        <w:t>ской борьбе и тред-юнионист</w:t>
      </w:r>
      <w:r>
        <w:rPr>
          <w:sz w:val="18"/>
          <w:szCs w:val="18"/>
        </w:rPr>
        <w:softHyphen/>
        <w:t>ское понимание ими полити</w:t>
      </w:r>
      <w:r>
        <w:rPr>
          <w:sz w:val="18"/>
          <w:szCs w:val="18"/>
        </w:rPr>
        <w:softHyphen/>
        <w:t>ческой борьбы — 4, 165—176,</w:t>
      </w:r>
      <w:r>
        <w:rPr>
          <w:sz w:val="18"/>
          <w:szCs w:val="18"/>
        </w:rPr>
        <w:br/>
        <w:t>180,184-185, 240-265, 271 —</w:t>
      </w:r>
      <w:r>
        <w:rPr>
          <w:sz w:val="18"/>
          <w:szCs w:val="18"/>
        </w:rPr>
        <w:br/>
      </w:r>
      <w:r>
        <w:rPr>
          <w:spacing w:val="-1"/>
          <w:sz w:val="18"/>
          <w:szCs w:val="18"/>
        </w:rPr>
        <w:t>273, 310—321, 364, 371—373,</w:t>
      </w:r>
      <w:r>
        <w:rPr>
          <w:spacing w:val="-1"/>
          <w:sz w:val="18"/>
          <w:szCs w:val="18"/>
        </w:rPr>
        <w:br/>
      </w:r>
      <w:r>
        <w:rPr>
          <w:sz w:val="18"/>
          <w:szCs w:val="18"/>
        </w:rPr>
        <w:t>374—375; 5, 5, 16, 58—59,</w:t>
      </w:r>
      <w:r>
        <w:rPr>
          <w:sz w:val="18"/>
          <w:szCs w:val="18"/>
        </w:rPr>
        <w:br/>
        <w:t>67-68,   275,   276,   364-365;</w:t>
      </w:r>
    </w:p>
    <w:p w:rsidR="00182580" w:rsidRDefault="00182580" w:rsidP="00182580">
      <w:pPr>
        <w:shd w:val="clear" w:color="auto" w:fill="FFFFFF"/>
        <w:tabs>
          <w:tab w:val="left" w:pos="499"/>
        </w:tabs>
        <w:spacing w:before="5" w:line="168" w:lineRule="exact"/>
        <w:ind w:left="259" w:right="5"/>
        <w:jc w:val="both"/>
      </w:pPr>
      <w:r>
        <w:rPr>
          <w:sz w:val="18"/>
          <w:szCs w:val="18"/>
        </w:rPr>
        <w:t>6,</w:t>
      </w:r>
      <w:r>
        <w:rPr>
          <w:sz w:val="18"/>
          <w:szCs w:val="18"/>
        </w:rPr>
        <w:tab/>
        <w:t>5, 18, 28—100, 104—127,</w:t>
      </w:r>
      <w:r>
        <w:rPr>
          <w:sz w:val="18"/>
          <w:szCs w:val="18"/>
        </w:rPr>
        <w:br/>
        <w:t>129, 135—137, 162, 181—182,</w:t>
      </w:r>
      <w:r>
        <w:rPr>
          <w:sz w:val="18"/>
          <w:szCs w:val="18"/>
        </w:rPr>
        <w:br/>
        <w:t>186, 188, 189, 266—269, 292—</w:t>
      </w:r>
      <w:r>
        <w:rPr>
          <w:sz w:val="18"/>
          <w:szCs w:val="18"/>
        </w:rPr>
        <w:br/>
        <w:t>293, 301-302, 364, 369; 7,</w:t>
      </w:r>
      <w:r>
        <w:rPr>
          <w:sz w:val="18"/>
          <w:szCs w:val="18"/>
        </w:rPr>
        <w:br/>
        <w:t>362; 9, 51, 77-78, 142, 180;</w:t>
      </w:r>
      <w:r>
        <w:rPr>
          <w:sz w:val="18"/>
          <w:szCs w:val="18"/>
        </w:rPr>
        <w:br/>
        <w:t>10, 4, 271, 322—323; 11, 21 —</w:t>
      </w:r>
      <w:r>
        <w:rPr>
          <w:sz w:val="18"/>
          <w:szCs w:val="18"/>
        </w:rPr>
        <w:br/>
        <w:t>22,   27,  29,   79,  85,  99—101,</w:t>
      </w:r>
    </w:p>
    <w:p w:rsidR="00182580" w:rsidRDefault="00182580" w:rsidP="00182580">
      <w:pPr>
        <w:shd w:val="clear" w:color="auto" w:fill="FFFFFF"/>
        <w:tabs>
          <w:tab w:val="left" w:pos="701"/>
        </w:tabs>
        <w:spacing w:before="5" w:line="168" w:lineRule="exact"/>
        <w:ind w:left="254" w:right="14"/>
        <w:jc w:val="both"/>
      </w:pPr>
      <w:r>
        <w:rPr>
          <w:sz w:val="18"/>
          <w:szCs w:val="18"/>
        </w:rPr>
        <w:t>111,</w:t>
      </w:r>
      <w:r>
        <w:rPr>
          <w:sz w:val="18"/>
          <w:szCs w:val="18"/>
        </w:rPr>
        <w:tab/>
        <w:t>113—114, 172, 326; 14,</w:t>
      </w:r>
      <w:r>
        <w:rPr>
          <w:sz w:val="18"/>
          <w:szCs w:val="18"/>
        </w:rPr>
        <w:br/>
        <w:t>236, 267; 15, 185—186; 16,112;</w:t>
      </w:r>
      <w:r>
        <w:rPr>
          <w:sz w:val="18"/>
          <w:szCs w:val="18"/>
        </w:rPr>
        <w:br/>
        <w:t>20, 366; 21, 94; 22, 279; 23,</w:t>
      </w:r>
      <w:r>
        <w:rPr>
          <w:sz w:val="18"/>
          <w:szCs w:val="18"/>
        </w:rPr>
        <w:br/>
        <w:t>238; 24, 28; 25, 98; 26, 343—</w:t>
      </w:r>
      <w:r>
        <w:rPr>
          <w:sz w:val="18"/>
          <w:szCs w:val="18"/>
        </w:rPr>
        <w:br/>
      </w:r>
      <w:r>
        <w:rPr>
          <w:spacing w:val="-3"/>
          <w:sz w:val="18"/>
          <w:szCs w:val="18"/>
        </w:rPr>
        <w:t xml:space="preserve">344; </w:t>
      </w:r>
      <w:r>
        <w:rPr>
          <w:spacing w:val="13"/>
          <w:sz w:val="18"/>
          <w:szCs w:val="18"/>
        </w:rPr>
        <w:t>30,19—20,21,59,62;</w:t>
      </w:r>
      <w:r>
        <w:rPr>
          <w:spacing w:val="-3"/>
          <w:sz w:val="18"/>
          <w:szCs w:val="18"/>
        </w:rPr>
        <w:t xml:space="preserve"> 37,</w:t>
      </w:r>
      <w:r>
        <w:rPr>
          <w:spacing w:val="-3"/>
          <w:sz w:val="18"/>
          <w:szCs w:val="18"/>
        </w:rPr>
        <w:br/>
      </w:r>
      <w:r>
        <w:rPr>
          <w:spacing w:val="-1"/>
          <w:sz w:val="18"/>
          <w:szCs w:val="18"/>
        </w:rPr>
        <w:t>442—443; 46, 55—56, 57—58,</w:t>
      </w:r>
      <w:r>
        <w:rPr>
          <w:spacing w:val="-1"/>
          <w:sz w:val="18"/>
          <w:szCs w:val="18"/>
        </w:rPr>
        <w:br/>
      </w:r>
      <w:r>
        <w:rPr>
          <w:sz w:val="18"/>
          <w:szCs w:val="18"/>
        </w:rPr>
        <w:t>132; 49, 322, 346.</w:t>
      </w:r>
    </w:p>
    <w:p w:rsidR="00182580" w:rsidRDefault="00182580" w:rsidP="00182580">
      <w:pPr>
        <w:shd w:val="clear" w:color="auto" w:fill="FFFFFF"/>
        <w:spacing w:before="5" w:line="168" w:lineRule="exact"/>
        <w:ind w:left="254" w:right="5" w:hanging="254"/>
        <w:jc w:val="both"/>
      </w:pPr>
      <w:r>
        <w:rPr>
          <w:i/>
          <w:iCs/>
          <w:sz w:val="18"/>
          <w:szCs w:val="18"/>
        </w:rPr>
        <w:t xml:space="preserve">-— </w:t>
      </w:r>
      <w:r>
        <w:rPr>
          <w:sz w:val="18"/>
          <w:szCs w:val="18"/>
        </w:rPr>
        <w:t>отрицание ими роли револю</w:t>
      </w:r>
      <w:r>
        <w:rPr>
          <w:sz w:val="18"/>
          <w:szCs w:val="18"/>
        </w:rPr>
        <w:softHyphen/>
        <w:t>ционной теории — 4, 180, 307-308, 324, 355, 372; 5, 273-274, 363-364; 6, 19-</w:t>
      </w:r>
      <w:r>
        <w:rPr>
          <w:spacing w:val="-1"/>
          <w:sz w:val="18"/>
          <w:szCs w:val="18"/>
        </w:rPr>
        <w:t xml:space="preserve">20, 22—24, 38—42, 105, 134, </w:t>
      </w:r>
      <w:r>
        <w:rPr>
          <w:sz w:val="18"/>
          <w:szCs w:val="18"/>
        </w:rPr>
        <w:t>181-182.</w:t>
      </w:r>
    </w:p>
    <w:p w:rsidR="00182580" w:rsidRDefault="00182580" w:rsidP="00182580">
      <w:pPr>
        <w:shd w:val="clear" w:color="auto" w:fill="FFFFFF"/>
        <w:tabs>
          <w:tab w:val="left" w:pos="250"/>
        </w:tabs>
        <w:spacing w:before="10" w:line="168" w:lineRule="exact"/>
        <w:ind w:left="250" w:right="5" w:hanging="250"/>
        <w:jc w:val="both"/>
      </w:pPr>
      <w:r>
        <w:rPr>
          <w:sz w:val="18"/>
          <w:szCs w:val="18"/>
        </w:rPr>
        <w:t>—</w:t>
      </w:r>
      <w:r>
        <w:rPr>
          <w:sz w:val="18"/>
          <w:szCs w:val="18"/>
        </w:rPr>
        <w:tab/>
        <w:t>отрицание ими социалистиче</w:t>
      </w:r>
      <w:r>
        <w:rPr>
          <w:sz w:val="18"/>
          <w:szCs w:val="18"/>
        </w:rPr>
        <w:softHyphen/>
        <w:t>ской революции и диктатуры</w:t>
      </w:r>
      <w:r>
        <w:rPr>
          <w:sz w:val="18"/>
          <w:szCs w:val="18"/>
        </w:rPr>
        <w:br/>
        <w:t>пролетариата — 4, 172, 262—</w:t>
      </w:r>
      <w:r>
        <w:rPr>
          <w:sz w:val="18"/>
          <w:szCs w:val="18"/>
        </w:rPr>
        <w:br/>
        <w:t>264, -372;  6, 62;  7, 271,  426;</w:t>
      </w:r>
    </w:p>
    <w:p w:rsidR="00182580" w:rsidRDefault="00182580" w:rsidP="00182580">
      <w:pPr>
        <w:shd w:val="clear" w:color="auto" w:fill="FFFFFF"/>
        <w:tabs>
          <w:tab w:val="left" w:pos="499"/>
        </w:tabs>
        <w:spacing w:line="168" w:lineRule="exact"/>
        <w:ind w:left="254"/>
      </w:pPr>
      <w:r>
        <w:rPr>
          <w:sz w:val="18"/>
          <w:szCs w:val="18"/>
        </w:rPr>
        <w:t>8,</w:t>
      </w:r>
      <w:r>
        <w:rPr>
          <w:sz w:val="18"/>
          <w:szCs w:val="18"/>
        </w:rPr>
        <w:tab/>
        <w:t>369; 30, 59; 46, 36.</w:t>
      </w:r>
    </w:p>
    <w:p w:rsidR="00182580" w:rsidRDefault="00182580" w:rsidP="00182580">
      <w:pPr>
        <w:shd w:val="clear" w:color="auto" w:fill="FFFFFF"/>
        <w:tabs>
          <w:tab w:val="left" w:pos="250"/>
        </w:tabs>
        <w:spacing w:line="168" w:lineRule="exact"/>
        <w:ind w:left="250" w:right="10" w:hanging="250"/>
        <w:jc w:val="both"/>
      </w:pPr>
      <w:r>
        <w:rPr>
          <w:sz w:val="18"/>
          <w:szCs w:val="18"/>
        </w:rPr>
        <w:t>—</w:t>
      </w:r>
      <w:r>
        <w:rPr>
          <w:sz w:val="18"/>
          <w:szCs w:val="18"/>
        </w:rPr>
        <w:tab/>
        <w:t>их преклонение перед сти</w:t>
      </w:r>
      <w:r>
        <w:rPr>
          <w:sz w:val="18"/>
          <w:szCs w:val="18"/>
        </w:rPr>
        <w:softHyphen/>
        <w:t>хийностью рабочего движе</w:t>
      </w:r>
      <w:r>
        <w:rPr>
          <w:sz w:val="18"/>
          <w:szCs w:val="18"/>
        </w:rPr>
        <w:softHyphen/>
        <w:t>ния — 4, 262, 323—324, 327—</w:t>
      </w:r>
      <w:r>
        <w:rPr>
          <w:sz w:val="18"/>
          <w:szCs w:val="18"/>
        </w:rPr>
        <w:br/>
      </w:r>
      <w:r>
        <w:rPr>
          <w:spacing w:val="-1"/>
          <w:sz w:val="18"/>
          <w:szCs w:val="18"/>
        </w:rPr>
        <w:t>328,   359;   5,   274—</w:t>
      </w:r>
      <w:r w:rsidRPr="00C03D7B">
        <w:rPr>
          <w:spacing w:val="-1"/>
          <w:sz w:val="18"/>
          <w:szCs w:val="18"/>
        </w:rPr>
        <w:t xml:space="preserve">275,   </w:t>
      </w:r>
      <w:r>
        <w:rPr>
          <w:spacing w:val="-1"/>
          <w:sz w:val="18"/>
          <w:szCs w:val="18"/>
        </w:rPr>
        <w:t>276,</w:t>
      </w:r>
    </w:p>
    <w:p w:rsidR="00182580" w:rsidRDefault="00182580" w:rsidP="00182580">
      <w:pPr>
        <w:shd w:val="clear" w:color="auto" w:fill="FFFFFF"/>
        <w:spacing w:before="5" w:line="168" w:lineRule="exact"/>
        <w:ind w:left="259" w:right="5"/>
        <w:jc w:val="both"/>
      </w:pPr>
      <w:r>
        <w:br w:type="column"/>
      </w:r>
      <w:r>
        <w:rPr>
          <w:sz w:val="18"/>
          <w:szCs w:val="18"/>
        </w:rPr>
        <w:lastRenderedPageBreak/>
        <w:t>360—367; 6, 5, 21—22, 28— 53, 58, 73, 81—82, 84—85, 96, 93, 99—100, 104—111, 134, 135, 181, 188, 313; 7, 271—272, 426; 8, 209—210; 9, 255, 302.</w:t>
      </w:r>
    </w:p>
    <w:p w:rsidR="00182580" w:rsidRDefault="00182580" w:rsidP="00182580">
      <w:pPr>
        <w:numPr>
          <w:ilvl w:val="0"/>
          <w:numId w:val="19"/>
        </w:numPr>
        <w:shd w:val="clear" w:color="auto" w:fill="FFFFFF"/>
        <w:tabs>
          <w:tab w:val="left" w:pos="240"/>
        </w:tabs>
        <w:spacing w:before="10" w:line="168" w:lineRule="exact"/>
        <w:ind w:left="240" w:hanging="240"/>
        <w:jc w:val="both"/>
        <w:rPr>
          <w:sz w:val="18"/>
          <w:szCs w:val="18"/>
        </w:rPr>
      </w:pPr>
      <w:r>
        <w:rPr>
          <w:sz w:val="18"/>
          <w:szCs w:val="18"/>
        </w:rPr>
        <w:t>как разновидность междуна</w:t>
      </w:r>
      <w:r>
        <w:rPr>
          <w:sz w:val="18"/>
          <w:szCs w:val="18"/>
        </w:rPr>
        <w:softHyphen/>
        <w:t>родного оппортунизма — 4, 170, 180, 262-266, 303-308, 310, 313, 318, 319 — 320, 321, 324, 356, 372—373; 5, 273-274, 275, 276, 287, 363; 6, 6-7, 10-15, 19-22, 23, 46, 61—62, 63, 70—71, 113, 142— 143, 187-188; 7, 271; 8, 392; 9, 232, 254; 11, 85, 111, 326; 14,267; 16,112—113, 189; 25, 121-122, 181; 26, 264; 46,26, 55-56, 162; 55, 176.</w:t>
      </w:r>
    </w:p>
    <w:p w:rsidR="00182580" w:rsidRDefault="00182580" w:rsidP="00182580">
      <w:pPr>
        <w:numPr>
          <w:ilvl w:val="0"/>
          <w:numId w:val="19"/>
        </w:numPr>
        <w:shd w:val="clear" w:color="auto" w:fill="FFFFFF"/>
        <w:tabs>
          <w:tab w:val="left" w:pos="240"/>
        </w:tabs>
        <w:spacing w:before="5" w:line="168" w:lineRule="exact"/>
        <w:ind w:left="240" w:hanging="240"/>
        <w:jc w:val="both"/>
        <w:rPr>
          <w:sz w:val="18"/>
          <w:szCs w:val="18"/>
        </w:rPr>
      </w:pPr>
      <w:r>
        <w:rPr>
          <w:sz w:val="18"/>
          <w:szCs w:val="18"/>
        </w:rPr>
        <w:t>разоблачение их оппортуни</w:t>
      </w:r>
      <w:r>
        <w:rPr>
          <w:sz w:val="18"/>
          <w:szCs w:val="18"/>
        </w:rPr>
        <w:softHyphen/>
        <w:t>стической тактики (хвостиз</w:t>
      </w:r>
      <w:r>
        <w:rPr>
          <w:sz w:val="18"/>
          <w:szCs w:val="18"/>
        </w:rPr>
        <w:softHyphen/>
        <w:t>ма) в рабочем движении — 4, 172-173, 240-273, 310-321; 5, 360-367; 6, 28-53, 70-71, 72, 83—87, 104—107, 131 — 132, 172—173, 181 — 182; 8, 246, 252—253, 375—377; 9, 142, 254-255; 10, 42, 126— 127, 322-323: 11, 59-60, 99; 16, 410; 21, 17; 26, 344; 27, 56; 30, 59.</w:t>
      </w:r>
    </w:p>
    <w:p w:rsidR="00182580" w:rsidRDefault="00182580" w:rsidP="00182580">
      <w:pPr>
        <w:numPr>
          <w:ilvl w:val="0"/>
          <w:numId w:val="19"/>
        </w:numPr>
        <w:shd w:val="clear" w:color="auto" w:fill="FFFFFF"/>
        <w:tabs>
          <w:tab w:val="left" w:pos="240"/>
        </w:tabs>
        <w:spacing w:before="5" w:line="168" w:lineRule="exact"/>
        <w:ind w:left="240" w:right="5" w:hanging="240"/>
        <w:jc w:val="both"/>
        <w:rPr>
          <w:sz w:val="18"/>
          <w:szCs w:val="18"/>
        </w:rPr>
      </w:pPr>
      <w:r>
        <w:rPr>
          <w:sz w:val="18"/>
          <w:szCs w:val="18"/>
        </w:rPr>
        <w:t>их связь с «легальным мар</w:t>
      </w:r>
      <w:r>
        <w:rPr>
          <w:sz w:val="18"/>
          <w:szCs w:val="18"/>
        </w:rPr>
        <w:softHyphen/>
        <w:t xml:space="preserve">ксизмом» и меньшевизмом — 4, 263; 5, 59; 6, 17—22, 63, 96-97, 181; 8, 49, 246, 257, </w:t>
      </w:r>
      <w:r>
        <w:rPr>
          <w:spacing w:val="-2"/>
          <w:sz w:val="18"/>
          <w:szCs w:val="18"/>
        </w:rPr>
        <w:t xml:space="preserve">260—261, 264, 276—278, 279, </w:t>
      </w:r>
      <w:r>
        <w:rPr>
          <w:spacing w:val="-1"/>
          <w:sz w:val="18"/>
          <w:szCs w:val="18"/>
        </w:rPr>
        <w:t xml:space="preserve">288—292, 308, 311, 327—329, </w:t>
      </w:r>
      <w:r>
        <w:rPr>
          <w:sz w:val="18"/>
          <w:szCs w:val="18"/>
        </w:rPr>
        <w:t xml:space="preserve">347, 371—372, 375—377; 9, 14, 15-16, 51, 55, 61, 71-74, 101, 141—143, 160, 180, 236— </w:t>
      </w:r>
      <w:r>
        <w:rPr>
          <w:spacing w:val="-2"/>
          <w:sz w:val="18"/>
          <w:szCs w:val="18"/>
        </w:rPr>
        <w:t xml:space="preserve">237, 251—252, 254—255, 266, 297, 298—299, 302, 307—308, </w:t>
      </w:r>
      <w:r>
        <w:rPr>
          <w:sz w:val="18"/>
          <w:szCs w:val="18"/>
        </w:rPr>
        <w:t>317, 323, 324, 338: 10, 3-4, 42, 206, 322—323; 11, 21—22,</w:t>
      </w:r>
    </w:p>
    <w:p w:rsidR="00182580" w:rsidRDefault="00182580" w:rsidP="00182580">
      <w:pPr>
        <w:shd w:val="clear" w:color="auto" w:fill="FFFFFF"/>
        <w:spacing w:line="168" w:lineRule="exact"/>
        <w:ind w:left="259" w:right="10" w:hanging="82"/>
        <w:jc w:val="both"/>
      </w:pPr>
      <w:r>
        <w:rPr>
          <w:sz w:val="18"/>
          <w:szCs w:val="18"/>
        </w:rPr>
        <w:t xml:space="preserve"> 27, 41, 52, 71, 79, 84—85, 99—100, 113—114, 131, 172, </w:t>
      </w:r>
      <w:r>
        <w:rPr>
          <w:spacing w:val="-1"/>
          <w:sz w:val="18"/>
          <w:szCs w:val="18"/>
        </w:rPr>
        <w:t xml:space="preserve">361; 13, 46—47; 14, 121—123, </w:t>
      </w:r>
      <w:r>
        <w:rPr>
          <w:sz w:val="18"/>
          <w:szCs w:val="18"/>
        </w:rPr>
        <w:t xml:space="preserve">236, 237; 15, 172—173, 186; </w:t>
      </w:r>
      <w:r>
        <w:rPr>
          <w:spacing w:val="-1"/>
          <w:sz w:val="18"/>
          <w:szCs w:val="18"/>
        </w:rPr>
        <w:t xml:space="preserve">16, 112; 17, 405; 19, 99, 308— 309; 20, 206—207, 211, 295 — </w:t>
      </w:r>
      <w:r>
        <w:rPr>
          <w:sz w:val="18"/>
          <w:szCs w:val="18"/>
        </w:rPr>
        <w:t>296, 366; 21, 69—70, 93—94; 22, 279; 23, 83, 238; 24, 28— 29, 34, 224; 25, 98-99, 121-</w:t>
      </w:r>
    </w:p>
    <w:p w:rsidR="00182580" w:rsidRDefault="00182580" w:rsidP="00182580">
      <w:pPr>
        <w:shd w:val="clear" w:color="auto" w:fill="FFFFFF"/>
        <w:spacing w:line="168" w:lineRule="exact"/>
        <w:ind w:left="259" w:right="10" w:hanging="82"/>
        <w:jc w:val="both"/>
        <w:sectPr w:rsidR="00182580">
          <w:type w:val="continuous"/>
          <w:pgSz w:w="8504" w:h="11339"/>
          <w:pgMar w:top="939" w:right="1185" w:bottom="360" w:left="1597" w:header="720" w:footer="720" w:gutter="0"/>
          <w:cols w:num="2" w:space="720" w:equalWidth="0">
            <w:col w:w="2678" w:space="370"/>
            <w:col w:w="2673"/>
          </w:cols>
          <w:noEndnote/>
        </w:sectPr>
      </w:pPr>
    </w:p>
    <w:p w:rsidR="00182580" w:rsidRDefault="00182580" w:rsidP="00182580">
      <w:pPr>
        <w:shd w:val="clear" w:color="auto" w:fill="FFFFFF"/>
        <w:tabs>
          <w:tab w:val="left" w:pos="1330"/>
        </w:tabs>
        <w:spacing w:after="250"/>
        <w:ind w:left="43"/>
      </w:pPr>
      <w:r>
        <w:rPr>
          <w:rFonts w:ascii="Courier New" w:hAnsi="Courier New" w:cs="Courier New"/>
          <w:spacing w:val="-15"/>
          <w:sz w:val="16"/>
          <w:szCs w:val="16"/>
        </w:rPr>
        <w:lastRenderedPageBreak/>
        <w:t>720</w:t>
      </w:r>
      <w:r>
        <w:rPr>
          <w:rFonts w:ascii="Arial" w:hAnsi="Courier New" w:cs="Arial"/>
          <w:sz w:val="16"/>
          <w:szCs w:val="16"/>
        </w:rPr>
        <w:tab/>
      </w:r>
      <w:r>
        <w:rPr>
          <w:rFonts w:ascii="Courier New" w:hAnsi="Courier New"/>
          <w:spacing w:val="-3"/>
          <w:sz w:val="16"/>
          <w:szCs w:val="16"/>
        </w:rPr>
        <w:t>ЭКОНОМИКА</w:t>
      </w:r>
      <w:r>
        <w:rPr>
          <w:rFonts w:ascii="Courier New" w:hAnsi="Courier New" w:cs="Courier New"/>
          <w:spacing w:val="-3"/>
          <w:sz w:val="16"/>
          <w:szCs w:val="16"/>
        </w:rPr>
        <w:t xml:space="preserve"> </w:t>
      </w:r>
      <w:r>
        <w:rPr>
          <w:rFonts w:ascii="Courier New" w:hAnsi="Courier New"/>
          <w:spacing w:val="-3"/>
          <w:sz w:val="16"/>
          <w:szCs w:val="16"/>
        </w:rPr>
        <w:t>—</w:t>
      </w:r>
      <w:r>
        <w:rPr>
          <w:rFonts w:ascii="Courier New" w:hAnsi="Courier New" w:cs="Courier New"/>
          <w:spacing w:val="-3"/>
          <w:sz w:val="16"/>
          <w:szCs w:val="16"/>
        </w:rPr>
        <w:t xml:space="preserve"> </w:t>
      </w:r>
      <w:r>
        <w:rPr>
          <w:rFonts w:ascii="Courier New" w:hAnsi="Courier New"/>
          <w:spacing w:val="-3"/>
          <w:sz w:val="16"/>
          <w:szCs w:val="16"/>
        </w:rPr>
        <w:t>ЭКОНОМИЧЕСКАЯ</w:t>
      </w:r>
      <w:r>
        <w:rPr>
          <w:rFonts w:ascii="Courier New" w:hAnsi="Courier New" w:cs="Courier New"/>
          <w:spacing w:val="-3"/>
          <w:sz w:val="16"/>
          <w:szCs w:val="16"/>
        </w:rPr>
        <w:t xml:space="preserve"> </w:t>
      </w:r>
      <w:r>
        <w:rPr>
          <w:rFonts w:ascii="Courier New" w:hAnsi="Courier New"/>
          <w:spacing w:val="-3"/>
          <w:sz w:val="16"/>
          <w:szCs w:val="16"/>
        </w:rPr>
        <w:t>ПОЛИТИКА</w:t>
      </w:r>
    </w:p>
    <w:p w:rsidR="00182580" w:rsidRDefault="00182580" w:rsidP="00182580">
      <w:pPr>
        <w:shd w:val="clear" w:color="auto" w:fill="FFFFFF"/>
        <w:tabs>
          <w:tab w:val="left" w:pos="1330"/>
        </w:tabs>
        <w:spacing w:after="250"/>
        <w:ind w:left="43"/>
        <w:sectPr w:rsidR="00182580">
          <w:pgSz w:w="8504" w:h="11339"/>
          <w:pgMar w:top="934" w:right="1646" w:bottom="360" w:left="1002" w:header="720" w:footer="720" w:gutter="0"/>
          <w:cols w:space="60"/>
          <w:noEndnote/>
        </w:sectPr>
      </w:pPr>
    </w:p>
    <w:p w:rsidR="00182580" w:rsidRDefault="00182580" w:rsidP="00182580">
      <w:pPr>
        <w:shd w:val="clear" w:color="auto" w:fill="FFFFFF"/>
        <w:spacing w:line="168" w:lineRule="exact"/>
        <w:ind w:left="394" w:right="5"/>
        <w:jc w:val="both"/>
      </w:pPr>
      <w:r>
        <w:rPr>
          <w:sz w:val="18"/>
          <w:szCs w:val="18"/>
        </w:rPr>
        <w:lastRenderedPageBreak/>
        <w:t>123, 132-133, 182, 188, 202, 205, 221, 244, 324, 350—351, 396; 26, 264—265, 344; 46, 36-37, 428; 47, 228-229.</w:t>
      </w:r>
    </w:p>
    <w:p w:rsidR="00182580" w:rsidRDefault="00182580" w:rsidP="00182580">
      <w:pPr>
        <w:shd w:val="clear" w:color="auto" w:fill="FFFFFF"/>
        <w:spacing w:before="5" w:line="168" w:lineRule="exact"/>
        <w:ind w:left="34" w:firstLine="374"/>
        <w:rPr>
          <w:sz w:val="18"/>
          <w:szCs w:val="18"/>
        </w:rPr>
      </w:pPr>
      <w:r>
        <w:rPr>
          <w:i/>
          <w:iCs/>
          <w:sz w:val="18"/>
          <w:szCs w:val="18"/>
        </w:rPr>
        <w:t xml:space="preserve">См. также </w:t>
      </w:r>
      <w:r>
        <w:rPr>
          <w:sz w:val="18"/>
          <w:szCs w:val="18"/>
        </w:rPr>
        <w:t xml:space="preserve">Бернштейн и бернштейнианство. </w:t>
      </w:r>
    </w:p>
    <w:p w:rsidR="00182580" w:rsidRDefault="00182580" w:rsidP="00182580">
      <w:pPr>
        <w:shd w:val="clear" w:color="auto" w:fill="FFFFFF"/>
        <w:spacing w:before="5" w:line="168" w:lineRule="exact"/>
        <w:ind w:left="284" w:hanging="284"/>
      </w:pPr>
      <w:r>
        <w:rPr>
          <w:b/>
          <w:bCs/>
          <w:sz w:val="18"/>
          <w:szCs w:val="18"/>
        </w:rPr>
        <w:t>Экономика</w:t>
      </w:r>
    </w:p>
    <w:p w:rsidR="00182580" w:rsidRDefault="00182580" w:rsidP="00182580">
      <w:pPr>
        <w:numPr>
          <w:ilvl w:val="0"/>
          <w:numId w:val="20"/>
        </w:numPr>
        <w:shd w:val="clear" w:color="auto" w:fill="FFFFFF"/>
        <w:tabs>
          <w:tab w:val="left" w:pos="341"/>
        </w:tabs>
        <w:spacing w:before="5" w:line="168" w:lineRule="exact"/>
        <w:ind w:left="341" w:right="19" w:hanging="250"/>
        <w:jc w:val="both"/>
        <w:rPr>
          <w:sz w:val="18"/>
          <w:szCs w:val="18"/>
        </w:rPr>
      </w:pPr>
      <w:r>
        <w:rPr>
          <w:sz w:val="18"/>
          <w:szCs w:val="18"/>
        </w:rPr>
        <w:t>определение, сущность —</w:t>
      </w:r>
      <w:r>
        <w:rPr>
          <w:sz w:val="18"/>
          <w:szCs w:val="18"/>
          <w:lang w:val="en-US"/>
        </w:rPr>
        <w:t xml:space="preserve"> </w:t>
      </w:r>
      <w:r>
        <w:rPr>
          <w:sz w:val="18"/>
          <w:szCs w:val="18"/>
        </w:rPr>
        <w:t>36, 130—131, 378.</w:t>
      </w:r>
    </w:p>
    <w:p w:rsidR="00182580" w:rsidRDefault="00182580" w:rsidP="00182580">
      <w:pPr>
        <w:numPr>
          <w:ilvl w:val="0"/>
          <w:numId w:val="20"/>
        </w:numPr>
        <w:shd w:val="clear" w:color="auto" w:fill="FFFFFF"/>
        <w:tabs>
          <w:tab w:val="left" w:pos="341"/>
        </w:tabs>
        <w:spacing w:before="5" w:line="168" w:lineRule="exact"/>
        <w:ind w:left="341" w:right="10" w:hanging="250"/>
        <w:jc w:val="both"/>
        <w:rPr>
          <w:i/>
          <w:iCs/>
          <w:sz w:val="18"/>
          <w:szCs w:val="18"/>
        </w:rPr>
      </w:pPr>
      <w:r>
        <w:rPr>
          <w:sz w:val="18"/>
          <w:szCs w:val="18"/>
        </w:rPr>
        <w:t>и политика (соотношение) — 1, 381-382; 2, 185-192; 6, 57-58; 17, 169-170, 282— 283; 22, 61-62; 27, 390; 30, 51, 90-98, 134-135, 165— 166; 32, 80; 33, 79; 34, 317— 318; 35, 134; 36, 130—131, 327-329; 39, 271-282; 41, 406; 42, 216, 278-279, 286, 390, 412, 414; 43, 370, 387, 402; 45, 123.</w:t>
      </w:r>
    </w:p>
    <w:p w:rsidR="00182580" w:rsidRDefault="00182580" w:rsidP="00182580">
      <w:pPr>
        <w:shd w:val="clear" w:color="auto" w:fill="FFFFFF"/>
        <w:spacing w:before="5" w:line="168" w:lineRule="exact"/>
        <w:ind w:left="284" w:right="24" w:hanging="284"/>
        <w:jc w:val="both"/>
        <w:rPr>
          <w:sz w:val="18"/>
          <w:szCs w:val="18"/>
        </w:rPr>
      </w:pPr>
      <w:r>
        <w:rPr>
          <w:b/>
          <w:bCs/>
          <w:sz w:val="18"/>
          <w:szCs w:val="18"/>
        </w:rPr>
        <w:t>Экономика военная</w:t>
      </w:r>
      <w:r>
        <w:rPr>
          <w:sz w:val="18"/>
          <w:szCs w:val="18"/>
        </w:rPr>
        <w:t xml:space="preserve"> — 9, 156; 35, </w:t>
      </w:r>
      <w:r>
        <w:rPr>
          <w:spacing w:val="-1"/>
          <w:sz w:val="18"/>
          <w:szCs w:val="18"/>
        </w:rPr>
        <w:t xml:space="preserve">345—346, 390—391, 395—396, </w:t>
      </w:r>
      <w:r>
        <w:rPr>
          <w:sz w:val="18"/>
          <w:szCs w:val="18"/>
        </w:rPr>
        <w:t xml:space="preserve">408; 44, 306—307. </w:t>
      </w:r>
    </w:p>
    <w:p w:rsidR="00182580" w:rsidRDefault="00182580" w:rsidP="00182580">
      <w:pPr>
        <w:shd w:val="clear" w:color="auto" w:fill="FFFFFF"/>
        <w:spacing w:before="5" w:line="168" w:lineRule="exact"/>
        <w:ind w:left="284" w:right="24" w:hanging="284"/>
        <w:jc w:val="both"/>
      </w:pPr>
      <w:r>
        <w:rPr>
          <w:sz w:val="18"/>
          <w:szCs w:val="18"/>
        </w:rPr>
        <w:t>— в империалистических стра</w:t>
      </w:r>
      <w:r>
        <w:rPr>
          <w:sz w:val="18"/>
          <w:szCs w:val="18"/>
        </w:rPr>
        <w:softHyphen/>
        <w:t xml:space="preserve">нах Западной Европы и в </w:t>
      </w:r>
      <w:r>
        <w:rPr>
          <w:spacing w:val="-1"/>
          <w:sz w:val="18"/>
          <w:szCs w:val="18"/>
        </w:rPr>
        <w:t xml:space="preserve">США — 23, 175—176; 26, 232; </w:t>
      </w:r>
      <w:r>
        <w:rPr>
          <w:sz w:val="18"/>
          <w:szCs w:val="18"/>
        </w:rPr>
        <w:t>31, 449; 34, 160; 36, 395—397, 435-437.</w:t>
      </w:r>
    </w:p>
    <w:p w:rsidR="00182580" w:rsidRDefault="00182580" w:rsidP="00182580">
      <w:pPr>
        <w:shd w:val="clear" w:color="auto" w:fill="FFFFFF"/>
        <w:tabs>
          <w:tab w:val="left" w:pos="341"/>
        </w:tabs>
        <w:spacing w:before="5" w:line="168" w:lineRule="exact"/>
        <w:ind w:left="341" w:right="34" w:hanging="250"/>
        <w:jc w:val="both"/>
      </w:pPr>
      <w:r>
        <w:rPr>
          <w:sz w:val="18"/>
          <w:szCs w:val="18"/>
        </w:rPr>
        <w:t>—</w:t>
      </w:r>
      <w:r>
        <w:rPr>
          <w:sz w:val="18"/>
          <w:szCs w:val="18"/>
        </w:rPr>
        <w:tab/>
        <w:t>в России — 34, 173—175,</w:t>
      </w:r>
      <w:r>
        <w:rPr>
          <w:sz w:val="18"/>
          <w:szCs w:val="18"/>
        </w:rPr>
        <w:br/>
        <w:t>194—195.</w:t>
      </w:r>
    </w:p>
    <w:p w:rsidR="00182580" w:rsidRDefault="00182580" w:rsidP="00182580">
      <w:pPr>
        <w:shd w:val="clear" w:color="auto" w:fill="FFFFFF"/>
        <w:spacing w:before="10" w:line="168" w:lineRule="exact"/>
        <w:ind w:firstLine="725"/>
      </w:pPr>
      <w:r>
        <w:rPr>
          <w:i/>
          <w:iCs/>
          <w:sz w:val="18"/>
          <w:szCs w:val="18"/>
        </w:rPr>
        <w:t xml:space="preserve">См. также </w:t>
      </w:r>
      <w:r>
        <w:rPr>
          <w:sz w:val="18"/>
          <w:szCs w:val="18"/>
        </w:rPr>
        <w:t xml:space="preserve">Милитаризм. </w:t>
      </w:r>
      <w:r>
        <w:rPr>
          <w:b/>
          <w:bCs/>
          <w:sz w:val="18"/>
          <w:szCs w:val="18"/>
        </w:rPr>
        <w:t>Экономика Советской России</w:t>
      </w:r>
    </w:p>
    <w:p w:rsidR="00182580" w:rsidRDefault="00182580" w:rsidP="00182580">
      <w:pPr>
        <w:numPr>
          <w:ilvl w:val="0"/>
          <w:numId w:val="20"/>
        </w:numPr>
        <w:shd w:val="clear" w:color="auto" w:fill="FFFFFF"/>
        <w:tabs>
          <w:tab w:val="left" w:pos="341"/>
        </w:tabs>
        <w:spacing w:before="5" w:line="168" w:lineRule="exact"/>
        <w:ind w:left="341" w:right="34" w:hanging="250"/>
        <w:jc w:val="both"/>
        <w:rPr>
          <w:sz w:val="18"/>
          <w:szCs w:val="18"/>
        </w:rPr>
      </w:pPr>
      <w:r>
        <w:rPr>
          <w:sz w:val="18"/>
          <w:szCs w:val="18"/>
        </w:rPr>
        <w:t>ее коренное отличие от ка</w:t>
      </w:r>
      <w:r>
        <w:rPr>
          <w:sz w:val="18"/>
          <w:szCs w:val="18"/>
        </w:rPr>
        <w:softHyphen/>
        <w:t>питалистической экономи</w:t>
      </w:r>
      <w:r>
        <w:rPr>
          <w:sz w:val="18"/>
          <w:szCs w:val="18"/>
        </w:rPr>
        <w:softHyphen/>
        <w:t>ки — 35, 288—289, 300—301; 36, 295; 44, 418.</w:t>
      </w:r>
    </w:p>
    <w:p w:rsidR="00182580" w:rsidRDefault="00182580" w:rsidP="00182580">
      <w:pPr>
        <w:numPr>
          <w:ilvl w:val="0"/>
          <w:numId w:val="20"/>
        </w:numPr>
        <w:shd w:val="clear" w:color="auto" w:fill="FFFFFF"/>
        <w:tabs>
          <w:tab w:val="left" w:pos="341"/>
        </w:tabs>
        <w:spacing w:before="5" w:line="168" w:lineRule="exact"/>
        <w:ind w:left="341" w:right="43" w:hanging="250"/>
        <w:jc w:val="both"/>
        <w:rPr>
          <w:sz w:val="18"/>
          <w:szCs w:val="18"/>
        </w:rPr>
      </w:pPr>
      <w:r>
        <w:rPr>
          <w:sz w:val="18"/>
          <w:szCs w:val="18"/>
        </w:rPr>
        <w:t xml:space="preserve">общественно - экономические уклады в Советской России — 36, 254-255, 259, 268—269, </w:t>
      </w:r>
      <w:r>
        <w:rPr>
          <w:spacing w:val="-1"/>
          <w:sz w:val="18"/>
          <w:szCs w:val="18"/>
        </w:rPr>
        <w:t xml:space="preserve">295—299, 301—303; 38, 152— </w:t>
      </w:r>
      <w:r>
        <w:rPr>
          <w:sz w:val="18"/>
          <w:szCs w:val="18"/>
        </w:rPr>
        <w:t xml:space="preserve">153, 154, 155-156, 177, 252; </w:t>
      </w:r>
      <w:r>
        <w:rPr>
          <w:spacing w:val="-1"/>
          <w:sz w:val="18"/>
          <w:szCs w:val="18"/>
        </w:rPr>
        <w:t xml:space="preserve">39, 271—274; 40, 34—35; 43, </w:t>
      </w:r>
      <w:r>
        <w:rPr>
          <w:spacing w:val="-2"/>
          <w:sz w:val="18"/>
          <w:szCs w:val="18"/>
        </w:rPr>
        <w:t xml:space="preserve">157—160, 206—210, 211—212, </w:t>
      </w:r>
      <w:r>
        <w:rPr>
          <w:sz w:val="18"/>
          <w:szCs w:val="18"/>
        </w:rPr>
        <w:t xml:space="preserve">213, 221, 227—229, 367, 368, 372-373; 44, 151-152, 222, 342-343; 45,85-80,111-112, </w:t>
      </w:r>
      <w:r>
        <w:rPr>
          <w:spacing w:val="-1"/>
          <w:sz w:val="18"/>
          <w:szCs w:val="18"/>
        </w:rPr>
        <w:t xml:space="preserve">262—263, 266, 278—280, 370, </w:t>
      </w:r>
      <w:r>
        <w:rPr>
          <w:sz w:val="18"/>
          <w:szCs w:val="18"/>
        </w:rPr>
        <w:t>374-375, 376, 431, 437.</w:t>
      </w:r>
    </w:p>
    <w:p w:rsidR="00182580" w:rsidRDefault="00182580" w:rsidP="00182580">
      <w:pPr>
        <w:numPr>
          <w:ilvl w:val="0"/>
          <w:numId w:val="20"/>
        </w:numPr>
        <w:shd w:val="clear" w:color="auto" w:fill="FFFFFF"/>
        <w:tabs>
          <w:tab w:val="left" w:pos="341"/>
        </w:tabs>
        <w:spacing w:line="168" w:lineRule="exact"/>
        <w:ind w:left="341" w:right="43" w:hanging="250"/>
        <w:jc w:val="both"/>
        <w:rPr>
          <w:sz w:val="18"/>
          <w:szCs w:val="18"/>
        </w:rPr>
      </w:pPr>
      <w:r>
        <w:rPr>
          <w:sz w:val="18"/>
          <w:szCs w:val="18"/>
        </w:rPr>
        <w:t>ее отсталость как наследие царизма, господства помещи</w:t>
      </w:r>
      <w:r>
        <w:rPr>
          <w:sz w:val="18"/>
          <w:szCs w:val="18"/>
        </w:rPr>
        <w:softHyphen/>
        <w:t>ков и буржуазии — 35, 324— 325, 326-327; 36, 173, 359, 365,   435,   529;  37,   14,   140,</w:t>
      </w:r>
    </w:p>
    <w:p w:rsidR="00182580" w:rsidRDefault="00182580" w:rsidP="00182580">
      <w:pPr>
        <w:shd w:val="clear" w:color="auto" w:fill="FFFFFF"/>
        <w:spacing w:before="5" w:line="168" w:lineRule="exact"/>
        <w:ind w:left="403" w:right="19"/>
        <w:jc w:val="both"/>
      </w:pPr>
      <w:r>
        <w:rPr>
          <w:sz w:val="18"/>
          <w:szCs w:val="18"/>
        </w:rPr>
        <w:br w:type="column"/>
      </w:r>
      <w:r>
        <w:rPr>
          <w:sz w:val="18"/>
          <w:szCs w:val="18"/>
        </w:rPr>
        <w:lastRenderedPageBreak/>
        <w:t>358-359; 38, 178; 44, 75, 304.</w:t>
      </w:r>
    </w:p>
    <w:p w:rsidR="00182580" w:rsidRDefault="00182580" w:rsidP="00182580">
      <w:pPr>
        <w:numPr>
          <w:ilvl w:val="0"/>
          <w:numId w:val="1"/>
        </w:numPr>
        <w:shd w:val="clear" w:color="auto" w:fill="FFFFFF"/>
        <w:tabs>
          <w:tab w:val="left" w:pos="374"/>
        </w:tabs>
        <w:spacing w:before="5" w:line="168" w:lineRule="exact"/>
        <w:ind w:left="374" w:right="5" w:hanging="259"/>
        <w:jc w:val="both"/>
        <w:rPr>
          <w:sz w:val="18"/>
          <w:szCs w:val="18"/>
        </w:rPr>
      </w:pPr>
      <w:r>
        <w:rPr>
          <w:sz w:val="18"/>
          <w:szCs w:val="18"/>
        </w:rPr>
        <w:t>в первые месяцы Советской власти — 35, 146—148, 240, 283, 308, 330—331, 344, 346; 36, 295—299, 301—303; 43, 206-210, 211—212; 44, 156— 157, 198-201; 45, 278-280.</w:t>
      </w:r>
    </w:p>
    <w:p w:rsidR="00182580" w:rsidRDefault="00182580" w:rsidP="00182580">
      <w:pPr>
        <w:numPr>
          <w:ilvl w:val="0"/>
          <w:numId w:val="1"/>
        </w:numPr>
        <w:shd w:val="clear" w:color="auto" w:fill="FFFFFF"/>
        <w:tabs>
          <w:tab w:val="left" w:pos="374"/>
        </w:tabs>
        <w:spacing w:before="5" w:line="168" w:lineRule="exact"/>
        <w:ind w:left="374" w:hanging="259"/>
        <w:jc w:val="both"/>
        <w:rPr>
          <w:sz w:val="18"/>
          <w:szCs w:val="18"/>
        </w:rPr>
      </w:pPr>
      <w:r>
        <w:rPr>
          <w:sz w:val="18"/>
          <w:szCs w:val="18"/>
        </w:rPr>
        <w:t>в период иностранной военной интервенции и гражданской войны — 37, 426; 38, 153— 154, 357—360, 395; 39, 25—</w:t>
      </w:r>
    </w:p>
    <w:p w:rsidR="00182580" w:rsidRDefault="00182580" w:rsidP="00182580">
      <w:pPr>
        <w:shd w:val="clear" w:color="auto" w:fill="FFFFFF"/>
        <w:tabs>
          <w:tab w:val="left" w:pos="701"/>
        </w:tabs>
        <w:spacing w:before="5" w:line="168" w:lineRule="exact"/>
        <w:ind w:left="365" w:right="10"/>
        <w:jc w:val="both"/>
      </w:pPr>
      <w:r>
        <w:rPr>
          <w:spacing w:val="-3"/>
          <w:sz w:val="18"/>
          <w:szCs w:val="18"/>
        </w:rPr>
        <w:t>26,</w:t>
      </w:r>
      <w:r>
        <w:rPr>
          <w:sz w:val="18"/>
          <w:szCs w:val="18"/>
        </w:rPr>
        <w:tab/>
        <w:t>121—122, 123, 272—276,</w:t>
      </w:r>
      <w:r>
        <w:rPr>
          <w:sz w:val="18"/>
          <w:szCs w:val="18"/>
        </w:rPr>
        <w:br/>
        <w:t>301, 305-306, 358-359, 409;</w:t>
      </w:r>
      <w:r>
        <w:rPr>
          <w:sz w:val="18"/>
          <w:szCs w:val="18"/>
        </w:rPr>
        <w:br/>
        <w:t>40, 35—36, 69—70, 155—156,</w:t>
      </w:r>
      <w:r>
        <w:rPr>
          <w:sz w:val="18"/>
          <w:szCs w:val="18"/>
        </w:rPr>
        <w:br/>
        <w:t>163, 197, 216, 332—333; 41,</w:t>
      </w:r>
      <w:r>
        <w:rPr>
          <w:sz w:val="18"/>
          <w:szCs w:val="18"/>
        </w:rPr>
        <w:br/>
        <w:t>285, 359—360; 42, 25—27;</w:t>
      </w:r>
      <w:r>
        <w:rPr>
          <w:sz w:val="18"/>
          <w:szCs w:val="18"/>
        </w:rPr>
        <w:br/>
        <w:t>43, 30, 42, 57, 70—71, 217—</w:t>
      </w:r>
      <w:r>
        <w:rPr>
          <w:sz w:val="18"/>
          <w:szCs w:val="18"/>
        </w:rPr>
        <w:br/>
        <w:t>218, 230, 246, 302—303; 44,</w:t>
      </w:r>
      <w:r>
        <w:rPr>
          <w:sz w:val="18"/>
          <w:szCs w:val="18"/>
        </w:rPr>
        <w:br/>
        <w:t>7, 9, 44; 45, 9—10, 74.</w:t>
      </w:r>
    </w:p>
    <w:p w:rsidR="00182580" w:rsidRDefault="00182580" w:rsidP="00182580">
      <w:pPr>
        <w:shd w:val="clear" w:color="auto" w:fill="FFFFFF"/>
        <w:tabs>
          <w:tab w:val="left" w:pos="374"/>
        </w:tabs>
        <w:spacing w:line="168" w:lineRule="exact"/>
        <w:ind w:left="374" w:right="19" w:hanging="259"/>
        <w:jc w:val="both"/>
      </w:pPr>
      <w:r>
        <w:rPr>
          <w:sz w:val="18"/>
          <w:szCs w:val="18"/>
        </w:rPr>
        <w:t>—</w:t>
      </w:r>
      <w:r>
        <w:rPr>
          <w:sz w:val="18"/>
          <w:szCs w:val="18"/>
        </w:rPr>
        <w:tab/>
        <w:t>в период восстановления на</w:t>
      </w:r>
      <w:r>
        <w:rPr>
          <w:sz w:val="18"/>
          <w:szCs w:val="18"/>
        </w:rPr>
        <w:softHyphen/>
      </w:r>
      <w:r>
        <w:rPr>
          <w:sz w:val="18"/>
          <w:szCs w:val="18"/>
        </w:rPr>
        <w:br/>
        <w:t>родного хозяйства — 43, 26—</w:t>
      </w:r>
    </w:p>
    <w:p w:rsidR="00182580" w:rsidRDefault="00182580" w:rsidP="00182580">
      <w:pPr>
        <w:shd w:val="clear" w:color="auto" w:fill="FFFFFF"/>
        <w:tabs>
          <w:tab w:val="left" w:pos="701"/>
        </w:tabs>
        <w:spacing w:before="5" w:line="168" w:lineRule="exact"/>
        <w:ind w:left="365" w:right="24"/>
        <w:jc w:val="both"/>
      </w:pPr>
      <w:r>
        <w:rPr>
          <w:spacing w:val="-3"/>
          <w:sz w:val="18"/>
          <w:szCs w:val="18"/>
        </w:rPr>
        <w:t>27,</w:t>
      </w:r>
      <w:r>
        <w:rPr>
          <w:sz w:val="18"/>
          <w:szCs w:val="18"/>
        </w:rPr>
        <w:tab/>
        <w:t>29—30, 62—63, 71, 103—</w:t>
      </w:r>
      <w:r>
        <w:rPr>
          <w:sz w:val="18"/>
          <w:szCs w:val="18"/>
        </w:rPr>
        <w:br/>
        <w:t>104, 119, 205—210, 217—218,</w:t>
      </w:r>
      <w:r>
        <w:rPr>
          <w:sz w:val="18"/>
          <w:szCs w:val="18"/>
        </w:rPr>
        <w:br/>
        <w:t>221—229, 230, 237, 246—247,</w:t>
      </w:r>
      <w:r>
        <w:rPr>
          <w:sz w:val="18"/>
          <w:szCs w:val="18"/>
        </w:rPr>
        <w:br/>
        <w:t>266, 303, 396; 44, 5-6, 7-8,</w:t>
      </w:r>
      <w:r>
        <w:rPr>
          <w:sz w:val="18"/>
          <w:szCs w:val="18"/>
        </w:rPr>
        <w:br/>
        <w:t>49, 103, 106, 109, 145, 151 —</w:t>
      </w:r>
      <w:r>
        <w:rPr>
          <w:sz w:val="18"/>
          <w:szCs w:val="18"/>
        </w:rPr>
        <w:br/>
      </w:r>
      <w:r>
        <w:rPr>
          <w:spacing w:val="-1"/>
          <w:sz w:val="18"/>
          <w:szCs w:val="18"/>
        </w:rPr>
        <w:t>152, 159, 205—206, 208—209,</w:t>
      </w:r>
      <w:r>
        <w:rPr>
          <w:spacing w:val="-1"/>
          <w:sz w:val="18"/>
          <w:szCs w:val="18"/>
        </w:rPr>
        <w:br/>
      </w:r>
      <w:r>
        <w:rPr>
          <w:spacing w:val="-2"/>
          <w:sz w:val="18"/>
          <w:szCs w:val="18"/>
        </w:rPr>
        <w:t>211—213, 216—219, 225, 226—</w:t>
      </w:r>
      <w:r>
        <w:rPr>
          <w:spacing w:val="-2"/>
          <w:sz w:val="18"/>
          <w:szCs w:val="18"/>
        </w:rPr>
        <w:br/>
      </w:r>
      <w:r>
        <w:rPr>
          <w:sz w:val="18"/>
          <w:szCs w:val="18"/>
        </w:rPr>
        <w:t>228, 236, 305—312, 342, 350,</w:t>
      </w:r>
      <w:r>
        <w:rPr>
          <w:sz w:val="18"/>
          <w:szCs w:val="18"/>
        </w:rPr>
        <w:br/>
        <w:t>418; 45, 10—11, 60-61, 67,</w:t>
      </w:r>
      <w:r>
        <w:rPr>
          <w:sz w:val="18"/>
          <w:szCs w:val="18"/>
        </w:rPr>
        <w:br/>
        <w:t>73—86, 105, 209—210, 225—</w:t>
      </w:r>
      <w:r>
        <w:rPr>
          <w:sz w:val="18"/>
          <w:szCs w:val="18"/>
        </w:rPr>
        <w:br/>
      </w:r>
      <w:r>
        <w:rPr>
          <w:spacing w:val="-1"/>
          <w:sz w:val="18"/>
          <w:szCs w:val="18"/>
        </w:rPr>
        <w:t>226, 260—263, 265—268, 283—</w:t>
      </w:r>
      <w:r>
        <w:rPr>
          <w:spacing w:val="-1"/>
          <w:sz w:val="18"/>
          <w:szCs w:val="18"/>
        </w:rPr>
        <w:br/>
      </w:r>
      <w:r>
        <w:rPr>
          <w:sz w:val="18"/>
          <w:szCs w:val="18"/>
        </w:rPr>
        <w:t>290, 374-375, 376.</w:t>
      </w:r>
    </w:p>
    <w:p w:rsidR="00182580" w:rsidRDefault="00182580" w:rsidP="00182580">
      <w:pPr>
        <w:shd w:val="clear" w:color="auto" w:fill="FFFFFF"/>
        <w:spacing w:line="168" w:lineRule="exact"/>
        <w:ind w:left="365" w:right="24" w:firstLine="360"/>
        <w:jc w:val="both"/>
      </w:pPr>
      <w:r>
        <w:rPr>
          <w:i/>
          <w:iCs/>
          <w:sz w:val="18"/>
          <w:szCs w:val="18"/>
        </w:rPr>
        <w:t xml:space="preserve">См. также </w:t>
      </w:r>
      <w:r>
        <w:rPr>
          <w:sz w:val="18"/>
          <w:szCs w:val="18"/>
        </w:rPr>
        <w:t>Народное хо</w:t>
      </w:r>
      <w:r>
        <w:rPr>
          <w:sz w:val="18"/>
          <w:szCs w:val="18"/>
        </w:rPr>
        <w:softHyphen/>
        <w:t>зяйство Советской России; Промышленность в Советской России; Сельское хозяйство в Советской России.</w:t>
      </w:r>
    </w:p>
    <w:p w:rsidR="00182580" w:rsidRDefault="00182580" w:rsidP="00182580">
      <w:pPr>
        <w:shd w:val="clear" w:color="auto" w:fill="FFFFFF"/>
        <w:spacing w:line="168" w:lineRule="exact"/>
        <w:ind w:left="360" w:right="38" w:hanging="360"/>
        <w:jc w:val="both"/>
      </w:pPr>
      <w:r>
        <w:rPr>
          <w:b/>
          <w:bCs/>
          <w:sz w:val="18"/>
          <w:szCs w:val="18"/>
        </w:rPr>
        <w:t>Экономика социалистическая (об</w:t>
      </w:r>
      <w:r>
        <w:rPr>
          <w:b/>
          <w:bCs/>
          <w:sz w:val="18"/>
          <w:szCs w:val="18"/>
        </w:rPr>
        <w:softHyphen/>
        <w:t>щая характеристика)</w:t>
      </w:r>
      <w:r>
        <w:rPr>
          <w:sz w:val="18"/>
          <w:szCs w:val="18"/>
        </w:rPr>
        <w:t xml:space="preserve"> — 36, 6-7; 39, 13-14; 45, 373, 374—375.</w:t>
      </w:r>
    </w:p>
    <w:p w:rsidR="00182580" w:rsidRDefault="00182580" w:rsidP="00182580">
      <w:pPr>
        <w:shd w:val="clear" w:color="auto" w:fill="FFFFFF"/>
        <w:spacing w:line="168" w:lineRule="exact"/>
        <w:ind w:left="725"/>
      </w:pPr>
      <w:r>
        <w:rPr>
          <w:i/>
          <w:iCs/>
          <w:sz w:val="18"/>
          <w:szCs w:val="18"/>
        </w:rPr>
        <w:t xml:space="preserve">См.    также   </w:t>
      </w:r>
      <w:r>
        <w:rPr>
          <w:sz w:val="18"/>
          <w:szCs w:val="18"/>
        </w:rPr>
        <w:t>Социализм.</w:t>
      </w:r>
    </w:p>
    <w:p w:rsidR="00182580" w:rsidRDefault="00182580" w:rsidP="00182580">
      <w:pPr>
        <w:shd w:val="clear" w:color="auto" w:fill="FFFFFF"/>
        <w:spacing w:before="10" w:line="168" w:lineRule="exact"/>
        <w:ind w:left="346" w:right="38" w:hanging="346"/>
        <w:jc w:val="both"/>
      </w:pPr>
      <w:r>
        <w:rPr>
          <w:b/>
          <w:bCs/>
          <w:sz w:val="18"/>
          <w:szCs w:val="18"/>
        </w:rPr>
        <w:t>Экономическая политика Комму</w:t>
      </w:r>
      <w:r>
        <w:rPr>
          <w:b/>
          <w:bCs/>
          <w:sz w:val="18"/>
          <w:szCs w:val="18"/>
        </w:rPr>
        <w:softHyphen/>
        <w:t>нистической партии и Совет</w:t>
      </w:r>
      <w:r>
        <w:rPr>
          <w:b/>
          <w:bCs/>
          <w:sz w:val="18"/>
          <w:szCs w:val="18"/>
        </w:rPr>
        <w:softHyphen/>
        <w:t>ского государства в первые месяцы Советской власти (об</w:t>
      </w:r>
      <w:r>
        <w:rPr>
          <w:b/>
          <w:bCs/>
          <w:sz w:val="18"/>
          <w:szCs w:val="18"/>
        </w:rPr>
        <w:softHyphen/>
        <w:t>щая характеристика)</w:t>
      </w:r>
      <w:r>
        <w:rPr>
          <w:sz w:val="18"/>
          <w:szCs w:val="18"/>
        </w:rPr>
        <w:t xml:space="preserve"> — 35, 123, 124, 130—131, 187—190, </w:t>
      </w:r>
      <w:r>
        <w:rPr>
          <w:spacing w:val="-1"/>
          <w:sz w:val="18"/>
          <w:szCs w:val="18"/>
        </w:rPr>
        <w:t xml:space="preserve">273—276, 428—430; 36, 82, </w:t>
      </w:r>
      <w:r>
        <w:rPr>
          <w:sz w:val="18"/>
          <w:szCs w:val="18"/>
        </w:rPr>
        <w:t>181-183, 294—299; 40, 102— 103; 44,  104,  105, 156-158,</w:t>
      </w:r>
    </w:p>
    <w:p w:rsidR="00182580" w:rsidRDefault="00182580" w:rsidP="00182580">
      <w:pPr>
        <w:shd w:val="clear" w:color="auto" w:fill="FFFFFF"/>
        <w:spacing w:before="10" w:line="168" w:lineRule="exact"/>
        <w:ind w:left="346" w:right="38" w:hanging="346"/>
        <w:jc w:val="both"/>
        <w:sectPr w:rsidR="00182580">
          <w:type w:val="continuous"/>
          <w:pgSz w:w="8504" w:h="11339"/>
          <w:pgMar w:top="934" w:right="1646" w:bottom="360" w:left="1002" w:header="720" w:footer="720" w:gutter="0"/>
          <w:cols w:num="2" w:space="720" w:equalWidth="0">
            <w:col w:w="2803" w:space="230"/>
            <w:col w:w="2822"/>
          </w:cols>
          <w:noEndnote/>
        </w:sectPr>
      </w:pPr>
    </w:p>
    <w:p w:rsidR="00182580" w:rsidRDefault="00182580" w:rsidP="00182580">
      <w:pPr>
        <w:shd w:val="clear" w:color="auto" w:fill="FFFFFF"/>
        <w:tabs>
          <w:tab w:val="left" w:pos="5645"/>
        </w:tabs>
        <w:spacing w:after="250"/>
        <w:ind w:left="1238"/>
      </w:pPr>
      <w:r>
        <w:rPr>
          <w:b/>
          <w:bCs/>
          <w:spacing w:val="-6"/>
          <w:sz w:val="14"/>
          <w:szCs w:val="14"/>
        </w:rPr>
        <w:lastRenderedPageBreak/>
        <w:t xml:space="preserve">ЭКОНОМИЧЕСКАЯ  ПОЛИТИКА </w:t>
      </w:r>
      <w:r>
        <w:rPr>
          <w:sz w:val="18"/>
          <w:szCs w:val="18"/>
        </w:rPr>
        <w:t>—</w:t>
      </w:r>
      <w:r>
        <w:rPr>
          <w:b/>
          <w:bCs/>
          <w:spacing w:val="-6"/>
          <w:sz w:val="14"/>
          <w:szCs w:val="14"/>
        </w:rPr>
        <w:t xml:space="preserve"> ЭКСПЛУАТАЦИЯ</w:t>
      </w:r>
      <w:r>
        <w:rPr>
          <w:rFonts w:ascii="Arial" w:hAnsi="Arial" w:cs="Arial"/>
          <w:b/>
          <w:bCs/>
          <w:sz w:val="14"/>
          <w:szCs w:val="14"/>
        </w:rPr>
        <w:tab/>
      </w:r>
      <w:r>
        <w:rPr>
          <w:rFonts w:hAnsi="Arial"/>
          <w:b/>
          <w:bCs/>
          <w:sz w:val="14"/>
          <w:szCs w:val="14"/>
        </w:rPr>
        <w:t>721</w:t>
      </w:r>
    </w:p>
    <w:p w:rsidR="00182580" w:rsidRDefault="00182580" w:rsidP="00182580">
      <w:pPr>
        <w:shd w:val="clear" w:color="auto" w:fill="FFFFFF"/>
        <w:tabs>
          <w:tab w:val="left" w:pos="5645"/>
        </w:tabs>
        <w:spacing w:after="250"/>
        <w:ind w:left="1238"/>
        <w:sectPr w:rsidR="00182580">
          <w:pgSz w:w="8504" w:h="11339"/>
          <w:pgMar w:top="953" w:right="1397" w:bottom="360" w:left="1228" w:header="720" w:footer="720" w:gutter="0"/>
          <w:cols w:space="60"/>
          <w:noEndnote/>
        </w:sectPr>
      </w:pPr>
    </w:p>
    <w:p w:rsidR="00182580" w:rsidRDefault="00182580" w:rsidP="00182580">
      <w:pPr>
        <w:shd w:val="clear" w:color="auto" w:fill="FFFFFF"/>
        <w:spacing w:line="168" w:lineRule="exact"/>
        <w:ind w:left="394" w:right="5"/>
        <w:jc w:val="both"/>
      </w:pPr>
      <w:r>
        <w:rPr>
          <w:sz w:val="18"/>
          <w:szCs w:val="18"/>
        </w:rPr>
        <w:lastRenderedPageBreak/>
        <w:t>197—204; 45, 168—170, 278-282; 54, 383, 488—489.</w:t>
      </w:r>
    </w:p>
    <w:p w:rsidR="00182580" w:rsidRDefault="00182580" w:rsidP="00182580">
      <w:pPr>
        <w:shd w:val="clear" w:color="auto" w:fill="FFFFFF"/>
        <w:spacing w:before="5" w:line="168" w:lineRule="exact"/>
        <w:ind w:left="374" w:hanging="365"/>
        <w:jc w:val="both"/>
      </w:pPr>
      <w:r>
        <w:rPr>
          <w:b/>
          <w:bCs/>
          <w:sz w:val="18"/>
          <w:szCs w:val="18"/>
        </w:rPr>
        <w:t>Экономическая политика Комму</w:t>
      </w:r>
      <w:r>
        <w:rPr>
          <w:b/>
          <w:bCs/>
          <w:sz w:val="18"/>
          <w:szCs w:val="18"/>
        </w:rPr>
        <w:softHyphen/>
        <w:t>нистической партии и Со</w:t>
      </w:r>
      <w:r>
        <w:rPr>
          <w:b/>
          <w:bCs/>
          <w:sz w:val="18"/>
          <w:szCs w:val="18"/>
        </w:rPr>
        <w:softHyphen/>
        <w:t>ветского государства в период иностранной военной интер</w:t>
      </w:r>
      <w:r>
        <w:rPr>
          <w:b/>
          <w:bCs/>
          <w:sz w:val="18"/>
          <w:szCs w:val="18"/>
        </w:rPr>
        <w:softHyphen/>
        <w:t>венции и гражданской вой</w:t>
      </w:r>
      <w:r>
        <w:rPr>
          <w:b/>
          <w:bCs/>
          <w:sz w:val="18"/>
          <w:szCs w:val="18"/>
        </w:rPr>
        <w:softHyphen/>
      </w:r>
      <w:r>
        <w:rPr>
          <w:b/>
          <w:bCs/>
          <w:spacing w:val="-2"/>
          <w:sz w:val="18"/>
          <w:szCs w:val="18"/>
        </w:rPr>
        <w:t xml:space="preserve">ны </w:t>
      </w:r>
      <w:r>
        <w:rPr>
          <w:spacing w:val="-2"/>
          <w:sz w:val="18"/>
          <w:szCs w:val="18"/>
        </w:rPr>
        <w:t xml:space="preserve">— </w:t>
      </w:r>
      <w:r>
        <w:rPr>
          <w:i/>
          <w:iCs/>
          <w:spacing w:val="-2"/>
          <w:sz w:val="18"/>
          <w:szCs w:val="18"/>
        </w:rPr>
        <w:t xml:space="preserve">см. </w:t>
      </w:r>
      <w:r>
        <w:rPr>
          <w:spacing w:val="-2"/>
          <w:sz w:val="18"/>
          <w:szCs w:val="18"/>
        </w:rPr>
        <w:t>Военный коммунизм.</w:t>
      </w:r>
    </w:p>
    <w:p w:rsidR="00182580" w:rsidRDefault="00182580" w:rsidP="00182580">
      <w:pPr>
        <w:shd w:val="clear" w:color="auto" w:fill="FFFFFF"/>
        <w:spacing w:before="5" w:line="168" w:lineRule="exact"/>
        <w:ind w:left="370" w:right="5" w:hanging="355"/>
        <w:jc w:val="both"/>
      </w:pPr>
      <w:r>
        <w:rPr>
          <w:b/>
          <w:bCs/>
          <w:sz w:val="18"/>
          <w:szCs w:val="18"/>
        </w:rPr>
        <w:t>Экономическая политика Комму</w:t>
      </w:r>
      <w:r>
        <w:rPr>
          <w:b/>
          <w:bCs/>
          <w:sz w:val="18"/>
          <w:szCs w:val="18"/>
        </w:rPr>
        <w:softHyphen/>
        <w:t>нистической партии и Совет</w:t>
      </w:r>
      <w:r>
        <w:rPr>
          <w:b/>
          <w:bCs/>
          <w:sz w:val="18"/>
          <w:szCs w:val="18"/>
        </w:rPr>
        <w:softHyphen/>
        <w:t>ского государства в период восстановления народного хо</w:t>
      </w:r>
      <w:r>
        <w:rPr>
          <w:b/>
          <w:bCs/>
          <w:sz w:val="18"/>
          <w:szCs w:val="18"/>
        </w:rPr>
        <w:softHyphen/>
        <w:t>зяйства</w:t>
      </w:r>
      <w:r>
        <w:rPr>
          <w:sz w:val="18"/>
          <w:szCs w:val="18"/>
        </w:rPr>
        <w:t xml:space="preserve"> — </w:t>
      </w:r>
      <w:r>
        <w:rPr>
          <w:i/>
          <w:iCs/>
          <w:sz w:val="18"/>
          <w:szCs w:val="18"/>
        </w:rPr>
        <w:t xml:space="preserve">см. </w:t>
      </w:r>
      <w:r>
        <w:rPr>
          <w:sz w:val="18"/>
          <w:szCs w:val="18"/>
        </w:rPr>
        <w:t>Новая эконо</w:t>
      </w:r>
      <w:r>
        <w:rPr>
          <w:sz w:val="18"/>
          <w:szCs w:val="18"/>
        </w:rPr>
        <w:softHyphen/>
        <w:t>мическая политика (нэп).</w:t>
      </w:r>
    </w:p>
    <w:p w:rsidR="00182580" w:rsidRDefault="00182580" w:rsidP="00182580">
      <w:pPr>
        <w:shd w:val="clear" w:color="auto" w:fill="FFFFFF"/>
        <w:spacing w:before="5" w:line="168" w:lineRule="exact"/>
        <w:ind w:left="360" w:right="14" w:hanging="355"/>
        <w:jc w:val="both"/>
      </w:pPr>
      <w:r>
        <w:rPr>
          <w:b/>
          <w:bCs/>
          <w:sz w:val="18"/>
          <w:szCs w:val="18"/>
        </w:rPr>
        <w:t>Экономические законы, их объек</w:t>
      </w:r>
      <w:r>
        <w:rPr>
          <w:b/>
          <w:bCs/>
          <w:sz w:val="18"/>
          <w:szCs w:val="18"/>
        </w:rPr>
        <w:softHyphen/>
        <w:t>тивный характер</w:t>
      </w:r>
      <w:r>
        <w:rPr>
          <w:sz w:val="18"/>
          <w:szCs w:val="18"/>
        </w:rPr>
        <w:t xml:space="preserve"> — 1, 131 — 139, 165—166, 167, 429—430, 465; 2, 7-9, 209; 15, 339; 16, 418; 18, 344—345; 25, 44— 48; 44, 151, 303-305.</w:t>
      </w:r>
    </w:p>
    <w:p w:rsidR="00182580" w:rsidRDefault="00182580" w:rsidP="00182580">
      <w:pPr>
        <w:shd w:val="clear" w:color="auto" w:fill="FFFFFF"/>
        <w:spacing w:line="168" w:lineRule="exact"/>
        <w:ind w:left="379" w:right="34" w:hanging="370"/>
        <w:jc w:val="both"/>
      </w:pPr>
      <w:r>
        <w:rPr>
          <w:b/>
          <w:bCs/>
          <w:sz w:val="18"/>
          <w:szCs w:val="18"/>
        </w:rPr>
        <w:t>Экономические кризисы</w:t>
      </w:r>
      <w:r>
        <w:rPr>
          <w:sz w:val="18"/>
          <w:szCs w:val="18"/>
        </w:rPr>
        <w:t xml:space="preserve"> — </w:t>
      </w:r>
      <w:r>
        <w:rPr>
          <w:i/>
          <w:iCs/>
          <w:sz w:val="18"/>
          <w:szCs w:val="18"/>
        </w:rPr>
        <w:t xml:space="preserve">см. </w:t>
      </w:r>
      <w:r>
        <w:rPr>
          <w:sz w:val="18"/>
          <w:szCs w:val="18"/>
        </w:rPr>
        <w:t>Кризисы экономические.</w:t>
      </w:r>
    </w:p>
    <w:p w:rsidR="00182580" w:rsidRDefault="00182580" w:rsidP="00182580">
      <w:pPr>
        <w:shd w:val="clear" w:color="auto" w:fill="FFFFFF"/>
        <w:spacing w:before="5" w:line="168" w:lineRule="exact"/>
        <w:ind w:left="355" w:right="19" w:hanging="355"/>
        <w:jc w:val="both"/>
      </w:pPr>
      <w:r>
        <w:rPr>
          <w:b/>
          <w:bCs/>
          <w:sz w:val="18"/>
          <w:szCs w:val="18"/>
        </w:rPr>
        <w:t>Экономические органы на местах (Экономические совещания, Экосо, местные совнархозы) и развитие местной хозяй</w:t>
      </w:r>
      <w:r>
        <w:rPr>
          <w:b/>
          <w:bCs/>
          <w:sz w:val="18"/>
          <w:szCs w:val="18"/>
        </w:rPr>
        <w:softHyphen/>
        <w:t>ственной инициативы</w:t>
      </w:r>
      <w:r>
        <w:rPr>
          <w:sz w:val="18"/>
          <w:szCs w:val="18"/>
        </w:rPr>
        <w:t xml:space="preserve"> — 43, 232—233, 264—265, 271—273, 277—279, 282, 283, 288, 289, 290-291, 338, 344—347, 394, 396, 397; 44, 68, 139, 252, 428—429; 45, 115, 154, 155, 415, 418, 421, 423, 425; 52, 152, 159, 199-200, 218, 241, </w:t>
      </w:r>
      <w:r>
        <w:rPr>
          <w:spacing w:val="-1"/>
          <w:sz w:val="18"/>
          <w:szCs w:val="18"/>
        </w:rPr>
        <w:t xml:space="preserve">251—253, 256—257, 288—289, </w:t>
      </w:r>
      <w:r>
        <w:rPr>
          <w:sz w:val="18"/>
          <w:szCs w:val="18"/>
        </w:rPr>
        <w:t>321—322, 324, 328; 53, 40, 51-53, 87—88, 89, 95, 135— 136, 162, 186—187, 200, 201, 219—220, 236, 254, 261, 296, 331; 54, 15, 33, 211, 231-232, 259, 334, 335—336, 339, 422—423.</w:t>
      </w:r>
    </w:p>
    <w:p w:rsidR="00182580" w:rsidRDefault="00182580" w:rsidP="00182580">
      <w:pPr>
        <w:shd w:val="clear" w:color="auto" w:fill="FFFFFF"/>
        <w:spacing w:line="168" w:lineRule="exact"/>
        <w:ind w:left="355" w:right="24" w:hanging="307"/>
        <w:jc w:val="both"/>
      </w:pPr>
      <w:r>
        <w:rPr>
          <w:b/>
          <w:bCs/>
          <w:sz w:val="18"/>
          <w:szCs w:val="18"/>
        </w:rPr>
        <w:t>«Экономический романтизм»</w:t>
      </w:r>
      <w:r>
        <w:rPr>
          <w:sz w:val="18"/>
          <w:szCs w:val="18"/>
        </w:rPr>
        <w:t xml:space="preserve"> — </w:t>
      </w:r>
      <w:r>
        <w:rPr>
          <w:i/>
          <w:iCs/>
          <w:sz w:val="18"/>
          <w:szCs w:val="18"/>
        </w:rPr>
        <w:t xml:space="preserve">см. </w:t>
      </w:r>
      <w:r>
        <w:rPr>
          <w:sz w:val="18"/>
          <w:szCs w:val="18"/>
        </w:rPr>
        <w:t>Народничество и народ</w:t>
      </w:r>
      <w:r>
        <w:rPr>
          <w:sz w:val="18"/>
          <w:szCs w:val="18"/>
        </w:rPr>
        <w:softHyphen/>
        <w:t>ники в России; Сисмонди, сисмондизм и его критика.</w:t>
      </w:r>
    </w:p>
    <w:p w:rsidR="00182580" w:rsidRDefault="00182580" w:rsidP="00182580">
      <w:pPr>
        <w:shd w:val="clear" w:color="auto" w:fill="FFFFFF"/>
        <w:spacing w:line="168" w:lineRule="exact"/>
      </w:pPr>
      <w:r>
        <w:rPr>
          <w:b/>
          <w:bCs/>
          <w:sz w:val="18"/>
          <w:szCs w:val="18"/>
        </w:rPr>
        <w:t>Эксперимент</w:t>
      </w:r>
      <w:r>
        <w:rPr>
          <w:sz w:val="18"/>
          <w:szCs w:val="18"/>
        </w:rPr>
        <w:t xml:space="preserve"> — </w:t>
      </w:r>
      <w:r>
        <w:rPr>
          <w:i/>
          <w:iCs/>
          <w:sz w:val="18"/>
          <w:szCs w:val="18"/>
        </w:rPr>
        <w:t xml:space="preserve">см. </w:t>
      </w:r>
      <w:r>
        <w:rPr>
          <w:sz w:val="18"/>
          <w:szCs w:val="18"/>
        </w:rPr>
        <w:t>Опыт.</w:t>
      </w:r>
    </w:p>
    <w:p w:rsidR="00182580" w:rsidRDefault="00182580" w:rsidP="00182580">
      <w:pPr>
        <w:shd w:val="clear" w:color="auto" w:fill="FFFFFF"/>
        <w:spacing w:line="168" w:lineRule="exact"/>
        <w:ind w:left="284" w:right="19" w:hanging="284"/>
        <w:jc w:val="both"/>
      </w:pPr>
      <w:r>
        <w:rPr>
          <w:b/>
          <w:bCs/>
          <w:sz w:val="18"/>
          <w:szCs w:val="18"/>
        </w:rPr>
        <w:t xml:space="preserve">Эксплуатация </w:t>
      </w:r>
      <w:r>
        <w:rPr>
          <w:sz w:val="18"/>
          <w:szCs w:val="18"/>
        </w:rPr>
        <w:t>— крепостническая — 1, 191, 221, 250—251, 258, 300—301, 396, 399—401, 420, 421, 433-434, 446—447, 473, 490—491, 509—510,   516-517;   2,   495,</w:t>
      </w:r>
    </w:p>
    <w:p w:rsidR="00182580" w:rsidRDefault="00182580" w:rsidP="00182580">
      <w:pPr>
        <w:shd w:val="clear" w:color="auto" w:fill="FFFFFF"/>
        <w:spacing w:before="5" w:line="168" w:lineRule="exact"/>
        <w:ind w:left="259"/>
        <w:jc w:val="both"/>
      </w:pPr>
      <w:r>
        <w:br w:type="column"/>
      </w:r>
      <w:r>
        <w:rPr>
          <w:sz w:val="18"/>
          <w:szCs w:val="18"/>
        </w:rPr>
        <w:lastRenderedPageBreak/>
        <w:t xml:space="preserve">532; 3, 179—180, 183—186, </w:t>
      </w:r>
      <w:r>
        <w:rPr>
          <w:spacing w:val="-1"/>
          <w:sz w:val="18"/>
          <w:szCs w:val="18"/>
        </w:rPr>
        <w:t xml:space="preserve">205—207, 209, 314—315, 485— </w:t>
      </w:r>
      <w:r>
        <w:rPr>
          <w:sz w:val="18"/>
          <w:szCs w:val="18"/>
        </w:rPr>
        <w:t>488; 4, 103—104, 230—233, 418, 420—421, 432; 5, 87, 89-92; 6, 201, 240, 331—332, 347—348; 7, 194; 15, 129— 131, 133-135, 137-138, 140, 148, 156; 16, 201, 215—216, 220, 226-230, 296, 310, 399; 17, 71-74, 88, 97—99, 106, 108, 114, 128—129, 149; 20, 325; 21, 307—310; 22, 345; 23, 38, 137, 271—273, 275— 276, 327—328; 25, 90—92, 156, 171—176, 238; 26, 70—71; 31, 419; 32, 152, 179, 180; 33, 12—13; 36, 384—385; 37, 169, 352-353; 39, 13, 70, 75—76;</w:t>
      </w:r>
    </w:p>
    <w:p w:rsidR="00182580" w:rsidRDefault="00182580" w:rsidP="00182580">
      <w:pPr>
        <w:shd w:val="clear" w:color="auto" w:fill="FFFFFF"/>
        <w:tabs>
          <w:tab w:val="left" w:pos="614"/>
        </w:tabs>
        <w:spacing w:line="168" w:lineRule="exact"/>
        <w:ind w:left="254"/>
      </w:pPr>
      <w:r>
        <w:rPr>
          <w:sz w:val="18"/>
          <w:szCs w:val="18"/>
        </w:rPr>
        <w:t>41,</w:t>
      </w:r>
      <w:r>
        <w:rPr>
          <w:sz w:val="18"/>
          <w:szCs w:val="18"/>
        </w:rPr>
        <w:tab/>
        <w:t>178, 244.</w:t>
      </w:r>
    </w:p>
    <w:p w:rsidR="00182580" w:rsidRDefault="00182580" w:rsidP="00182580">
      <w:pPr>
        <w:shd w:val="clear" w:color="auto" w:fill="FFFFFF"/>
        <w:spacing w:before="5" w:line="168" w:lineRule="exact"/>
        <w:ind w:left="254" w:hanging="254"/>
        <w:jc w:val="both"/>
      </w:pPr>
      <w:r>
        <w:rPr>
          <w:sz w:val="18"/>
          <w:szCs w:val="18"/>
        </w:rPr>
        <w:t xml:space="preserve">— капиталистическая — 1, 35, 60—62, 110, 157, 173, 187, 194,198—200, 211—215, 217— </w:t>
      </w:r>
      <w:r>
        <w:rPr>
          <w:spacing w:val="-1"/>
          <w:sz w:val="18"/>
          <w:szCs w:val="18"/>
        </w:rPr>
        <w:t xml:space="preserve">218, 220—223, 240—241, 248— </w:t>
      </w:r>
      <w:r>
        <w:rPr>
          <w:sz w:val="18"/>
          <w:szCs w:val="18"/>
        </w:rPr>
        <w:t xml:space="preserve">252, 258, 301, 310-311, 333— 334, 381, 396, 399—401, 416, 421, 424—426, 433—434, 448, 465, 473, 503—504, 506—511, 516-518; 2, 83-84, 90—91, 92, 93-99, 106, 203, 298—299, 362—363, 397—399, 495; 3, 167, 300, 349, 356, 442—445; 4, 182, 218—219, 289—290, 294; 5, 74, 81, 85, 171-172, 347, 377; 6, 197, 198, 203— 204, 224, 237, 255, 265, 267; 7, 44-45, 140—142, 156, 194, 213; 8, 181, 182; 9, 192—193, 220—221; 12, 142; 13, 124; 14, 108; 15, 158—160; 16, 178, 215, 404; 17, 71—74, 106—115, 149; 22, 37; 23, </w:t>
      </w:r>
      <w:r>
        <w:rPr>
          <w:spacing w:val="-1"/>
          <w:sz w:val="18"/>
          <w:szCs w:val="18"/>
        </w:rPr>
        <w:t xml:space="preserve">18—19, 20—21, 46, 136—137, </w:t>
      </w:r>
      <w:r>
        <w:rPr>
          <w:sz w:val="18"/>
          <w:szCs w:val="18"/>
        </w:rPr>
        <w:t>150,   234,   435;   24,   89,   118;</w:t>
      </w:r>
    </w:p>
    <w:p w:rsidR="00182580" w:rsidRDefault="00182580" w:rsidP="00182580">
      <w:pPr>
        <w:shd w:val="clear" w:color="auto" w:fill="FFFFFF"/>
        <w:tabs>
          <w:tab w:val="left" w:pos="672"/>
        </w:tabs>
        <w:spacing w:line="168" w:lineRule="exact"/>
        <w:ind w:left="264"/>
      </w:pPr>
      <w:r>
        <w:rPr>
          <w:sz w:val="18"/>
          <w:szCs w:val="18"/>
        </w:rPr>
        <w:t>25,</w:t>
      </w:r>
      <w:r>
        <w:rPr>
          <w:sz w:val="18"/>
          <w:szCs w:val="18"/>
        </w:rPr>
        <w:tab/>
        <w:t>60—63,   156,   263,   288;</w:t>
      </w:r>
    </w:p>
    <w:p w:rsidR="00182580" w:rsidRDefault="00182580" w:rsidP="00182580">
      <w:pPr>
        <w:shd w:val="clear" w:color="auto" w:fill="FFFFFF"/>
        <w:tabs>
          <w:tab w:val="left" w:pos="619"/>
        </w:tabs>
        <w:spacing w:line="168" w:lineRule="exact"/>
        <w:ind w:left="259" w:right="5"/>
        <w:jc w:val="both"/>
      </w:pPr>
      <w:r>
        <w:rPr>
          <w:sz w:val="18"/>
          <w:szCs w:val="18"/>
        </w:rPr>
        <w:t>26,</w:t>
      </w:r>
      <w:r>
        <w:rPr>
          <w:sz w:val="18"/>
          <w:szCs w:val="18"/>
        </w:rPr>
        <w:tab/>
        <w:t>63—73, 75—76; 27, 16—</w:t>
      </w:r>
      <w:r>
        <w:rPr>
          <w:sz w:val="18"/>
          <w:szCs w:val="18"/>
        </w:rPr>
        <w:br/>
        <w:t>17, 219, 286, 304—305; 30,</w:t>
      </w:r>
      <w:r>
        <w:rPr>
          <w:sz w:val="18"/>
          <w:szCs w:val="18"/>
        </w:rPr>
        <w:br/>
      </w:r>
      <w:r>
        <w:rPr>
          <w:spacing w:val="-1"/>
          <w:sz w:val="18"/>
          <w:szCs w:val="18"/>
        </w:rPr>
        <w:t>141, 159, 173—175, 206; 31,</w:t>
      </w:r>
      <w:r>
        <w:rPr>
          <w:spacing w:val="-1"/>
          <w:sz w:val="18"/>
          <w:szCs w:val="18"/>
        </w:rPr>
        <w:br/>
      </w:r>
      <w:r>
        <w:rPr>
          <w:sz w:val="18"/>
          <w:szCs w:val="18"/>
        </w:rPr>
        <w:t>449—450; 32, 148, 150, 161,</w:t>
      </w:r>
      <w:r>
        <w:rPr>
          <w:sz w:val="18"/>
          <w:szCs w:val="18"/>
        </w:rPr>
        <w:br/>
        <w:t>184, 187; 33, 12—13, 87;</w:t>
      </w:r>
      <w:r>
        <w:rPr>
          <w:sz w:val="18"/>
          <w:szCs w:val="18"/>
        </w:rPr>
        <w:br/>
        <w:t>34, 131, 157, 166; 36, 189—</w:t>
      </w:r>
      <w:r>
        <w:rPr>
          <w:sz w:val="18"/>
          <w:szCs w:val="18"/>
        </w:rPr>
        <w:br/>
        <w:t>190,  384—385,  405—406;  37,</w:t>
      </w:r>
    </w:p>
    <w:p w:rsidR="00182580" w:rsidRDefault="00182580" w:rsidP="00182580">
      <w:pPr>
        <w:shd w:val="clear" w:color="auto" w:fill="FFFFFF"/>
        <w:tabs>
          <w:tab w:val="left" w:pos="614"/>
        </w:tabs>
        <w:spacing w:line="168" w:lineRule="exact"/>
        <w:ind w:left="254" w:right="10"/>
        <w:jc w:val="both"/>
      </w:pPr>
      <w:r>
        <w:rPr>
          <w:spacing w:val="-1"/>
          <w:sz w:val="18"/>
          <w:szCs w:val="18"/>
        </w:rPr>
        <w:t>42,</w:t>
      </w:r>
      <w:r>
        <w:rPr>
          <w:sz w:val="18"/>
          <w:szCs w:val="18"/>
        </w:rPr>
        <w:tab/>
        <w:t>49, 169, 252, 389—390;</w:t>
      </w:r>
      <w:r>
        <w:rPr>
          <w:sz w:val="18"/>
          <w:szCs w:val="18"/>
        </w:rPr>
        <w:br/>
        <w:t>38,   84—85,    103-105,    383;</w:t>
      </w:r>
    </w:p>
    <w:p w:rsidR="00182580" w:rsidRDefault="00182580" w:rsidP="00182580">
      <w:pPr>
        <w:shd w:val="clear" w:color="auto" w:fill="FFFFFF"/>
        <w:tabs>
          <w:tab w:val="left" w:pos="614"/>
        </w:tabs>
        <w:spacing w:line="168" w:lineRule="exact"/>
        <w:ind w:left="254" w:right="10"/>
        <w:jc w:val="both"/>
        <w:sectPr w:rsidR="00182580">
          <w:type w:val="continuous"/>
          <w:pgSz w:w="8504" w:h="11339"/>
          <w:pgMar w:top="953" w:right="1401" w:bottom="360" w:left="1228" w:header="720" w:footer="720" w:gutter="0"/>
          <w:cols w:num="2" w:space="720" w:equalWidth="0">
            <w:col w:w="2812" w:space="360"/>
            <w:col w:w="2702"/>
          </w:cols>
          <w:noEndnote/>
        </w:sectPr>
      </w:pPr>
    </w:p>
    <w:p w:rsidR="00182580" w:rsidRDefault="00182580" w:rsidP="00182580">
      <w:pPr>
        <w:shd w:val="clear" w:color="auto" w:fill="FFFFFF"/>
      </w:pPr>
      <w:r>
        <w:rPr>
          <w:rFonts w:ascii="Arial" w:hAnsi="Arial" w:cs="Arial"/>
          <w:sz w:val="18"/>
          <w:szCs w:val="18"/>
        </w:rPr>
        <w:lastRenderedPageBreak/>
        <w:t>722</w:t>
      </w:r>
    </w:p>
    <w:p w:rsidR="00182580" w:rsidRDefault="00182580" w:rsidP="00182580">
      <w:pPr>
        <w:shd w:val="clear" w:color="auto" w:fill="FFFFFF"/>
        <w:spacing w:before="62"/>
      </w:pPr>
      <w:r>
        <w:br w:type="column"/>
      </w:r>
      <w:r>
        <w:rPr>
          <w:b/>
          <w:bCs/>
          <w:spacing w:val="-5"/>
          <w:sz w:val="14"/>
          <w:szCs w:val="14"/>
        </w:rPr>
        <w:lastRenderedPageBreak/>
        <w:t>ЭКСПОРТ  И  ИМПОРТ — ЭЛЕКТРИФИКАЦИЯ</w:t>
      </w:r>
    </w:p>
    <w:p w:rsidR="00182580" w:rsidRDefault="00182580" w:rsidP="00182580">
      <w:pPr>
        <w:shd w:val="clear" w:color="auto" w:fill="FFFFFF"/>
        <w:spacing w:before="62"/>
        <w:sectPr w:rsidR="00182580">
          <w:pgSz w:w="8504" w:h="11339"/>
          <w:pgMar w:top="919" w:right="2915" w:bottom="360" w:left="1130" w:header="720" w:footer="720" w:gutter="0"/>
          <w:cols w:num="2" w:space="720" w:equalWidth="0">
            <w:col w:w="720" w:space="638"/>
            <w:col w:w="310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62"/>
        <w:sectPr w:rsidR="00182580">
          <w:type w:val="continuous"/>
          <w:pgSz w:w="8504" w:h="11339"/>
          <w:pgMar w:top="919" w:right="1552" w:bottom="360" w:left="1096" w:header="720" w:footer="720" w:gutter="0"/>
          <w:cols w:space="60"/>
          <w:noEndnote/>
        </w:sectPr>
      </w:pPr>
    </w:p>
    <w:p w:rsidR="00182580" w:rsidRDefault="00182580" w:rsidP="00182580">
      <w:pPr>
        <w:shd w:val="clear" w:color="auto" w:fill="FFFFFF"/>
        <w:spacing w:line="168" w:lineRule="exact"/>
        <w:ind w:left="24"/>
      </w:pPr>
      <w:r>
        <w:rPr>
          <w:b/>
          <w:bCs/>
          <w:sz w:val="18"/>
          <w:szCs w:val="18"/>
        </w:rPr>
        <w:lastRenderedPageBreak/>
        <w:t>Эксплуатация</w:t>
      </w:r>
      <w:r>
        <w:rPr>
          <w:sz w:val="18"/>
          <w:szCs w:val="18"/>
        </w:rPr>
        <w:t xml:space="preserve"> </w:t>
      </w:r>
      <w:r>
        <w:rPr>
          <w:i/>
          <w:iCs/>
          <w:sz w:val="18"/>
          <w:szCs w:val="18"/>
        </w:rPr>
        <w:t>(продолжение)</w:t>
      </w:r>
    </w:p>
    <w:p w:rsidR="00182580" w:rsidRDefault="00182580" w:rsidP="00182580">
      <w:pPr>
        <w:shd w:val="clear" w:color="auto" w:fill="FFFFFF"/>
        <w:spacing w:line="168" w:lineRule="exact"/>
        <w:ind w:left="374"/>
        <w:jc w:val="both"/>
      </w:pPr>
      <w:r>
        <w:rPr>
          <w:sz w:val="18"/>
          <w:szCs w:val="18"/>
        </w:rPr>
        <w:t>39, 13—14, 66, 71, 84, 116— 117, 132—133; 40, 317—318; 41,   108,   231,  244,   298;  42,</w:t>
      </w:r>
    </w:p>
    <w:p w:rsidR="00182580" w:rsidRDefault="00182580" w:rsidP="00182580">
      <w:pPr>
        <w:shd w:val="clear" w:color="auto" w:fill="FFFFFF"/>
        <w:tabs>
          <w:tab w:val="left" w:pos="715"/>
        </w:tabs>
        <w:spacing w:line="168" w:lineRule="exact"/>
        <w:ind w:left="360"/>
      </w:pPr>
      <w:r>
        <w:rPr>
          <w:spacing w:val="-5"/>
          <w:sz w:val="18"/>
          <w:szCs w:val="18"/>
        </w:rPr>
        <w:t>97,</w:t>
      </w:r>
      <w:r>
        <w:rPr>
          <w:sz w:val="18"/>
          <w:szCs w:val="18"/>
        </w:rPr>
        <w:tab/>
        <w:t>141, 152.</w:t>
      </w:r>
    </w:p>
    <w:p w:rsidR="00182580" w:rsidRDefault="00182580" w:rsidP="00182580">
      <w:pPr>
        <w:shd w:val="clear" w:color="auto" w:fill="FFFFFF"/>
        <w:tabs>
          <w:tab w:val="left" w:pos="355"/>
        </w:tabs>
        <w:spacing w:before="5" w:line="168" w:lineRule="exact"/>
        <w:ind w:left="355" w:right="5" w:hanging="259"/>
        <w:jc w:val="both"/>
      </w:pPr>
      <w:r>
        <w:rPr>
          <w:sz w:val="18"/>
          <w:szCs w:val="18"/>
        </w:rPr>
        <w:t>—</w:t>
      </w:r>
      <w:r>
        <w:rPr>
          <w:sz w:val="18"/>
          <w:szCs w:val="18"/>
        </w:rPr>
        <w:tab/>
        <w:t>в эпоху империализма — 23,</w:t>
      </w:r>
      <w:r>
        <w:rPr>
          <w:sz w:val="18"/>
          <w:szCs w:val="18"/>
        </w:rPr>
        <w:br/>
        <w:t>18—19; 24, 369—371; 27,</w:t>
      </w:r>
      <w:r>
        <w:rPr>
          <w:sz w:val="18"/>
          <w:szCs w:val="18"/>
        </w:rPr>
        <w:br/>
        <w:t>16-17, 282—285, 286, 304—</w:t>
      </w:r>
      <w:r>
        <w:rPr>
          <w:sz w:val="18"/>
          <w:szCs w:val="18"/>
        </w:rPr>
        <w:br/>
        <w:t>305, 307—308, 361, 397—398,</w:t>
      </w:r>
      <w:r>
        <w:rPr>
          <w:sz w:val="18"/>
          <w:szCs w:val="18"/>
        </w:rPr>
        <w:br/>
        <w:t>402-403, 405—406, 416—417,</w:t>
      </w:r>
      <w:r>
        <w:rPr>
          <w:sz w:val="18"/>
          <w:szCs w:val="18"/>
        </w:rPr>
        <w:br/>
        <w:t>422; 30, 141, 159, 164—165,</w:t>
      </w:r>
      <w:r>
        <w:rPr>
          <w:sz w:val="18"/>
          <w:szCs w:val="18"/>
        </w:rPr>
        <w:br/>
        <w:t>173—175; 32, 82—84; 33, 3;</w:t>
      </w:r>
      <w:r>
        <w:rPr>
          <w:sz w:val="18"/>
          <w:szCs w:val="18"/>
        </w:rPr>
        <w:br/>
        <w:t>34, 371-372; 39, 116—117;</w:t>
      </w:r>
      <w:r>
        <w:rPr>
          <w:sz w:val="18"/>
          <w:szCs w:val="18"/>
        </w:rPr>
        <w:br/>
        <w:t>41, 178; 45, 173—174.</w:t>
      </w:r>
    </w:p>
    <w:p w:rsidR="00182580" w:rsidRDefault="00182580" w:rsidP="00182580">
      <w:pPr>
        <w:shd w:val="clear" w:color="auto" w:fill="FFFFFF"/>
        <w:spacing w:line="168" w:lineRule="exact"/>
        <w:ind w:left="370" w:right="10" w:hanging="365"/>
        <w:jc w:val="both"/>
      </w:pPr>
      <w:r>
        <w:rPr>
          <w:b/>
          <w:bCs/>
          <w:sz w:val="18"/>
          <w:szCs w:val="18"/>
        </w:rPr>
        <w:t>Экспорт и импорт</w:t>
      </w:r>
      <w:r>
        <w:rPr>
          <w:sz w:val="18"/>
          <w:szCs w:val="18"/>
        </w:rPr>
        <w:t xml:space="preserve"> — </w:t>
      </w:r>
      <w:r>
        <w:rPr>
          <w:i/>
          <w:iCs/>
          <w:sz w:val="18"/>
          <w:szCs w:val="18"/>
        </w:rPr>
        <w:t xml:space="preserve">см. </w:t>
      </w:r>
      <w:r>
        <w:rPr>
          <w:sz w:val="18"/>
          <w:szCs w:val="18"/>
        </w:rPr>
        <w:t>Внешняя торговля.</w:t>
      </w:r>
    </w:p>
    <w:p w:rsidR="00182580" w:rsidRDefault="00182580" w:rsidP="00182580">
      <w:pPr>
        <w:shd w:val="clear" w:color="auto" w:fill="FFFFFF"/>
        <w:spacing w:before="5" w:line="168" w:lineRule="exact"/>
        <w:ind w:left="370" w:right="19" w:hanging="360"/>
        <w:jc w:val="both"/>
      </w:pPr>
      <w:r>
        <w:rPr>
          <w:b/>
          <w:bCs/>
          <w:sz w:val="18"/>
          <w:szCs w:val="18"/>
        </w:rPr>
        <w:t>Экспроприации (эксы)</w:t>
      </w:r>
      <w:r>
        <w:rPr>
          <w:sz w:val="18"/>
          <w:szCs w:val="18"/>
        </w:rPr>
        <w:t xml:space="preserve"> — 13, 366— 367, 393; 14, 4, 28-29; 20, 159; 48, 18-19.</w:t>
      </w:r>
    </w:p>
    <w:p w:rsidR="00182580" w:rsidRDefault="00182580" w:rsidP="00182580">
      <w:pPr>
        <w:shd w:val="clear" w:color="auto" w:fill="FFFFFF"/>
        <w:spacing w:before="5" w:line="168" w:lineRule="exact"/>
        <w:ind w:left="360" w:right="14" w:hanging="346"/>
        <w:jc w:val="both"/>
      </w:pPr>
      <w:r>
        <w:rPr>
          <w:b/>
          <w:bCs/>
          <w:sz w:val="18"/>
          <w:szCs w:val="18"/>
        </w:rPr>
        <w:t>Экспроприация буржуазии и по</w:t>
      </w:r>
      <w:r>
        <w:rPr>
          <w:b/>
          <w:bCs/>
          <w:sz w:val="18"/>
          <w:szCs w:val="18"/>
        </w:rPr>
        <w:softHyphen/>
      </w:r>
      <w:r>
        <w:rPr>
          <w:b/>
          <w:bCs/>
          <w:spacing w:val="-2"/>
          <w:sz w:val="18"/>
          <w:szCs w:val="18"/>
        </w:rPr>
        <w:t>мещиков в Советской России</w:t>
      </w:r>
      <w:r>
        <w:rPr>
          <w:spacing w:val="-2"/>
          <w:sz w:val="18"/>
          <w:szCs w:val="18"/>
        </w:rPr>
        <w:t xml:space="preserve">— </w:t>
      </w:r>
      <w:r>
        <w:rPr>
          <w:i/>
          <w:iCs/>
          <w:sz w:val="18"/>
          <w:szCs w:val="18"/>
        </w:rPr>
        <w:t xml:space="preserve">см. </w:t>
      </w:r>
      <w:r>
        <w:rPr>
          <w:sz w:val="18"/>
          <w:szCs w:val="18"/>
        </w:rPr>
        <w:t>Октябрьская социалисти</w:t>
      </w:r>
      <w:r>
        <w:rPr>
          <w:sz w:val="18"/>
          <w:szCs w:val="18"/>
        </w:rPr>
        <w:softHyphen/>
        <w:t>ческая революция 1917 г. в России — экспроприация бур</w:t>
      </w:r>
      <w:r>
        <w:rPr>
          <w:sz w:val="18"/>
          <w:szCs w:val="18"/>
        </w:rPr>
        <w:softHyphen/>
        <w:t>жуазии и помещиков и обоб</w:t>
      </w:r>
      <w:r>
        <w:rPr>
          <w:sz w:val="18"/>
          <w:szCs w:val="18"/>
        </w:rPr>
        <w:softHyphen/>
        <w:t>ществление средств производ</w:t>
      </w:r>
      <w:r>
        <w:rPr>
          <w:sz w:val="18"/>
          <w:szCs w:val="18"/>
        </w:rPr>
        <w:softHyphen/>
        <w:t>ства.</w:t>
      </w:r>
    </w:p>
    <w:p w:rsidR="00182580" w:rsidRDefault="00182580" w:rsidP="00182580">
      <w:pPr>
        <w:shd w:val="clear" w:color="auto" w:fill="FFFFFF"/>
        <w:spacing w:before="5" w:line="168" w:lineRule="exact"/>
        <w:ind w:left="360" w:right="19" w:hanging="355"/>
        <w:jc w:val="both"/>
      </w:pPr>
      <w:r>
        <w:rPr>
          <w:b/>
          <w:bCs/>
          <w:sz w:val="18"/>
          <w:szCs w:val="18"/>
        </w:rPr>
        <w:t>Экспроприация мелких производи</w:t>
      </w:r>
      <w:r>
        <w:rPr>
          <w:b/>
          <w:bCs/>
          <w:sz w:val="18"/>
          <w:szCs w:val="18"/>
        </w:rPr>
        <w:softHyphen/>
        <w:t>телей</w:t>
      </w:r>
    </w:p>
    <w:p w:rsidR="00182580" w:rsidRDefault="00182580" w:rsidP="00182580">
      <w:pPr>
        <w:shd w:val="clear" w:color="auto" w:fill="FFFFFF"/>
        <w:tabs>
          <w:tab w:val="left" w:pos="355"/>
        </w:tabs>
        <w:spacing w:line="168" w:lineRule="exact"/>
        <w:ind w:left="96"/>
      </w:pPr>
      <w:r>
        <w:rPr>
          <w:sz w:val="18"/>
          <w:szCs w:val="18"/>
        </w:rPr>
        <w:t>—</w:t>
      </w:r>
      <w:r>
        <w:rPr>
          <w:sz w:val="18"/>
          <w:szCs w:val="18"/>
        </w:rPr>
        <w:tab/>
        <w:t>при   капитализме — 1,   97—</w:t>
      </w:r>
    </w:p>
    <w:p w:rsidR="00182580" w:rsidRDefault="00182580" w:rsidP="00182580">
      <w:pPr>
        <w:shd w:val="clear" w:color="auto" w:fill="FFFFFF"/>
        <w:tabs>
          <w:tab w:val="left" w:pos="715"/>
        </w:tabs>
        <w:spacing w:before="5" w:line="168" w:lineRule="exact"/>
        <w:ind w:left="360" w:right="14"/>
        <w:jc w:val="both"/>
      </w:pPr>
      <w:r>
        <w:rPr>
          <w:spacing w:val="-7"/>
          <w:sz w:val="18"/>
          <w:szCs w:val="18"/>
        </w:rPr>
        <w:t>98,</w:t>
      </w:r>
      <w:r>
        <w:rPr>
          <w:sz w:val="18"/>
          <w:szCs w:val="18"/>
        </w:rPr>
        <w:tab/>
        <w:t>172-174, 237-238, 248,</w:t>
      </w:r>
      <w:r>
        <w:rPr>
          <w:sz w:val="18"/>
          <w:szCs w:val="18"/>
        </w:rPr>
        <w:br/>
        <w:t>261, 425—426, 450-451, 495—</w:t>
      </w:r>
      <w:r>
        <w:rPr>
          <w:sz w:val="18"/>
          <w:szCs w:val="18"/>
        </w:rPr>
        <w:br/>
      </w:r>
      <w:r>
        <w:rPr>
          <w:spacing w:val="-1"/>
          <w:sz w:val="18"/>
          <w:szCs w:val="18"/>
        </w:rPr>
        <w:t>496, 498—499, 522; 3, 58—59,</w:t>
      </w:r>
      <w:r>
        <w:rPr>
          <w:spacing w:val="-1"/>
          <w:sz w:val="18"/>
          <w:szCs w:val="18"/>
        </w:rPr>
        <w:br/>
      </w:r>
      <w:r>
        <w:rPr>
          <w:sz w:val="18"/>
          <w:szCs w:val="18"/>
        </w:rPr>
        <w:t>184, 224-225, 249, 377, 584,</w:t>
      </w:r>
      <w:r>
        <w:rPr>
          <w:sz w:val="18"/>
          <w:szCs w:val="18"/>
        </w:rPr>
        <w:br/>
        <w:t>585; 4, 93, 149, 304—305; 5,</w:t>
      </w:r>
      <w:r>
        <w:rPr>
          <w:sz w:val="18"/>
          <w:szCs w:val="18"/>
        </w:rPr>
        <w:br/>
      </w:r>
      <w:r>
        <w:rPr>
          <w:spacing w:val="-2"/>
          <w:sz w:val="18"/>
          <w:szCs w:val="18"/>
        </w:rPr>
        <w:t>187, 219—221, 254—255, 267—</w:t>
      </w:r>
      <w:r>
        <w:rPr>
          <w:spacing w:val="-2"/>
          <w:sz w:val="18"/>
          <w:szCs w:val="18"/>
        </w:rPr>
        <w:br/>
      </w:r>
      <w:r>
        <w:rPr>
          <w:sz w:val="18"/>
          <w:szCs w:val="18"/>
        </w:rPr>
        <w:t>268, 323; 11, 286; 26, 66;</w:t>
      </w:r>
      <w:r>
        <w:rPr>
          <w:sz w:val="18"/>
          <w:szCs w:val="18"/>
        </w:rPr>
        <w:br/>
      </w:r>
      <w:r>
        <w:rPr>
          <w:spacing w:val="-2"/>
          <w:sz w:val="18"/>
          <w:szCs w:val="18"/>
        </w:rPr>
        <w:t>27, 193, 207—216, 221 — 222,</w:t>
      </w:r>
      <w:r>
        <w:rPr>
          <w:spacing w:val="-2"/>
          <w:sz w:val="18"/>
          <w:szCs w:val="18"/>
        </w:rPr>
        <w:br/>
      </w:r>
      <w:r>
        <w:rPr>
          <w:sz w:val="18"/>
          <w:szCs w:val="18"/>
        </w:rPr>
        <w:t>226—227; 32,  148.</w:t>
      </w:r>
    </w:p>
    <w:p w:rsidR="00182580" w:rsidRDefault="00182580" w:rsidP="00182580">
      <w:pPr>
        <w:shd w:val="clear" w:color="auto" w:fill="FFFFFF"/>
        <w:tabs>
          <w:tab w:val="left" w:pos="355"/>
        </w:tabs>
        <w:spacing w:before="5" w:line="168" w:lineRule="exact"/>
        <w:ind w:left="355" w:right="24" w:hanging="259"/>
        <w:jc w:val="both"/>
      </w:pPr>
      <w:r>
        <w:rPr>
          <w:sz w:val="18"/>
          <w:szCs w:val="18"/>
        </w:rPr>
        <w:t>—</w:t>
      </w:r>
      <w:r>
        <w:rPr>
          <w:sz w:val="18"/>
          <w:szCs w:val="18"/>
        </w:rPr>
        <w:tab/>
        <w:t>в царской России — 1, 97—</w:t>
      </w:r>
      <w:r>
        <w:rPr>
          <w:sz w:val="18"/>
          <w:szCs w:val="18"/>
        </w:rPr>
        <w:br/>
        <w:t>98, 192-194, 217-218, 237—</w:t>
      </w:r>
      <w:r>
        <w:rPr>
          <w:sz w:val="18"/>
          <w:szCs w:val="18"/>
        </w:rPr>
        <w:br/>
        <w:t>238, 261, 381, 425—426, 522;</w:t>
      </w:r>
      <w:r>
        <w:rPr>
          <w:sz w:val="18"/>
          <w:szCs w:val="18"/>
        </w:rPr>
        <w:br/>
        <w:t>2, 83, 88—89; 3, 138—139,</w:t>
      </w:r>
      <w:r>
        <w:rPr>
          <w:sz w:val="18"/>
          <w:szCs w:val="18"/>
        </w:rPr>
        <w:br/>
        <w:t>224—225, 249, 377, 584, 585;</w:t>
      </w:r>
      <w:r>
        <w:rPr>
          <w:sz w:val="18"/>
          <w:szCs w:val="18"/>
        </w:rPr>
        <w:br/>
        <w:t>4, 431; 5, 187, 323; 6, 203;</w:t>
      </w:r>
      <w:r>
        <w:rPr>
          <w:sz w:val="18"/>
          <w:szCs w:val="18"/>
        </w:rPr>
        <w:br/>
        <w:t>16, 219,  297—298.</w:t>
      </w:r>
    </w:p>
    <w:p w:rsidR="00182580" w:rsidRDefault="00182580" w:rsidP="00182580">
      <w:pPr>
        <w:shd w:val="clear" w:color="auto" w:fill="FFFFFF"/>
        <w:spacing w:line="168" w:lineRule="exact"/>
        <w:ind w:left="360" w:right="14" w:hanging="360"/>
        <w:jc w:val="both"/>
      </w:pPr>
      <w:r>
        <w:rPr>
          <w:b/>
          <w:bCs/>
          <w:sz w:val="18"/>
          <w:szCs w:val="18"/>
        </w:rPr>
        <w:t>Экспроприация экспроприаторов</w:t>
      </w:r>
      <w:r>
        <w:rPr>
          <w:sz w:val="18"/>
          <w:szCs w:val="18"/>
        </w:rPr>
        <w:t xml:space="preserve">— </w:t>
      </w:r>
      <w:r>
        <w:rPr>
          <w:i/>
          <w:iCs/>
          <w:sz w:val="18"/>
          <w:szCs w:val="18"/>
        </w:rPr>
        <w:t xml:space="preserve">см. </w:t>
      </w:r>
      <w:r>
        <w:rPr>
          <w:sz w:val="18"/>
          <w:szCs w:val="18"/>
        </w:rPr>
        <w:t>Революция социалисти</w:t>
      </w:r>
      <w:r>
        <w:rPr>
          <w:sz w:val="18"/>
          <w:szCs w:val="18"/>
        </w:rPr>
        <w:softHyphen/>
        <w:t>ческая (пролетарская).</w:t>
      </w:r>
    </w:p>
    <w:p w:rsidR="00182580" w:rsidRDefault="00182580" w:rsidP="00182580">
      <w:pPr>
        <w:shd w:val="clear" w:color="auto" w:fill="FFFFFF"/>
        <w:spacing w:line="168" w:lineRule="exact"/>
        <w:ind w:left="5"/>
      </w:pPr>
      <w:r>
        <w:rPr>
          <w:b/>
          <w:bCs/>
          <w:sz w:val="18"/>
          <w:szCs w:val="18"/>
        </w:rPr>
        <w:t>Электрификация</w:t>
      </w:r>
    </w:p>
    <w:p w:rsidR="00182580" w:rsidRDefault="00182580" w:rsidP="00182580">
      <w:pPr>
        <w:shd w:val="clear" w:color="auto" w:fill="FFFFFF"/>
        <w:tabs>
          <w:tab w:val="left" w:pos="355"/>
        </w:tabs>
        <w:spacing w:line="168" w:lineRule="exact"/>
        <w:ind w:left="355" w:right="19" w:hanging="259"/>
        <w:jc w:val="both"/>
      </w:pPr>
      <w:r>
        <w:rPr>
          <w:sz w:val="18"/>
          <w:szCs w:val="18"/>
        </w:rPr>
        <w:t>—</w:t>
      </w:r>
      <w:r>
        <w:rPr>
          <w:sz w:val="18"/>
          <w:szCs w:val="18"/>
        </w:rPr>
        <w:tab/>
        <w:t>в капиталистических стра</w:t>
      </w:r>
      <w:r>
        <w:rPr>
          <w:sz w:val="18"/>
          <w:szCs w:val="18"/>
        </w:rPr>
        <w:softHyphen/>
        <w:t>нах — 3, 218; 5, 135—141,</w:t>
      </w:r>
      <w:r>
        <w:rPr>
          <w:sz w:val="18"/>
          <w:szCs w:val="18"/>
        </w:rPr>
        <w:br/>
        <w:t>150-151; 23, 94—95; 24, 272;</w:t>
      </w:r>
    </w:p>
    <w:p w:rsidR="00182580" w:rsidRDefault="00182580" w:rsidP="00182580">
      <w:pPr>
        <w:shd w:val="clear" w:color="auto" w:fill="FFFFFF"/>
        <w:spacing w:before="19" w:line="168" w:lineRule="exact"/>
        <w:ind w:left="370" w:right="5"/>
        <w:jc w:val="both"/>
      </w:pPr>
      <w:r>
        <w:br w:type="column"/>
      </w:r>
      <w:r>
        <w:rPr>
          <w:sz w:val="18"/>
          <w:szCs w:val="18"/>
        </w:rPr>
        <w:lastRenderedPageBreak/>
        <w:t>28, 196; 36, 435—436; 40, 156; 42, 68; 44, 50, 51, 280— 281; 54,  145—146.</w:t>
      </w:r>
    </w:p>
    <w:p w:rsidR="00182580" w:rsidRDefault="00182580" w:rsidP="00182580">
      <w:pPr>
        <w:shd w:val="clear" w:color="auto" w:fill="FFFFFF"/>
        <w:tabs>
          <w:tab w:val="left" w:pos="341"/>
        </w:tabs>
        <w:spacing w:before="5" w:line="168" w:lineRule="exact"/>
        <w:ind w:left="341" w:hanging="254"/>
        <w:jc w:val="both"/>
      </w:pPr>
      <w:r>
        <w:rPr>
          <w:sz w:val="18"/>
          <w:szCs w:val="18"/>
        </w:rPr>
        <w:t>—</w:t>
      </w:r>
      <w:r>
        <w:rPr>
          <w:sz w:val="18"/>
          <w:szCs w:val="18"/>
        </w:rPr>
        <w:tab/>
        <w:t>ее роль и значение в переход</w:t>
      </w:r>
      <w:r>
        <w:rPr>
          <w:sz w:val="18"/>
          <w:szCs w:val="18"/>
        </w:rPr>
        <w:softHyphen/>
        <w:t>ный период от капитализма</w:t>
      </w:r>
      <w:r>
        <w:rPr>
          <w:sz w:val="18"/>
          <w:szCs w:val="18"/>
        </w:rPr>
        <w:br/>
        <w:t>к социализму и при социа</w:t>
      </w:r>
      <w:r>
        <w:rPr>
          <w:sz w:val="18"/>
          <w:szCs w:val="18"/>
        </w:rPr>
        <w:softHyphen/>
        <w:t>лизме — 23, 94—95; 36, 228—</w:t>
      </w:r>
      <w:r>
        <w:rPr>
          <w:sz w:val="18"/>
          <w:szCs w:val="18"/>
        </w:rPr>
        <w:br/>
        <w:t>231; 40, 108-109, 148, 155—</w:t>
      </w:r>
      <w:r>
        <w:rPr>
          <w:sz w:val="18"/>
          <w:szCs w:val="18"/>
        </w:rPr>
        <w:br/>
        <w:t>156; 41, 131, 132-133, 179,</w:t>
      </w:r>
      <w:r>
        <w:rPr>
          <w:sz w:val="18"/>
          <w:szCs w:val="18"/>
        </w:rPr>
        <w:br/>
        <w:t>307; 42, 31, 159—160, 227,</w:t>
      </w:r>
      <w:r>
        <w:rPr>
          <w:sz w:val="18"/>
          <w:szCs w:val="18"/>
        </w:rPr>
        <w:br/>
        <w:t>380; 43,  228—229,  270,  382;</w:t>
      </w:r>
    </w:p>
    <w:p w:rsidR="00182580" w:rsidRDefault="00182580" w:rsidP="00182580">
      <w:pPr>
        <w:shd w:val="clear" w:color="auto" w:fill="FFFFFF"/>
        <w:tabs>
          <w:tab w:val="left" w:pos="672"/>
        </w:tabs>
        <w:spacing w:line="168" w:lineRule="exact"/>
        <w:ind w:left="350" w:right="10"/>
        <w:jc w:val="both"/>
      </w:pPr>
      <w:r>
        <w:rPr>
          <w:sz w:val="18"/>
          <w:szCs w:val="18"/>
        </w:rPr>
        <w:t>44,</w:t>
      </w:r>
      <w:r>
        <w:rPr>
          <w:sz w:val="18"/>
          <w:szCs w:val="18"/>
        </w:rPr>
        <w:tab/>
        <w:t>9—10, 106, 343; 45, 147—</w:t>
      </w:r>
      <w:r>
        <w:rPr>
          <w:sz w:val="18"/>
          <w:szCs w:val="18"/>
        </w:rPr>
        <w:br/>
        <w:t>148, 405.</w:t>
      </w:r>
    </w:p>
    <w:p w:rsidR="00182580" w:rsidRDefault="00182580" w:rsidP="00182580">
      <w:pPr>
        <w:shd w:val="clear" w:color="auto" w:fill="FFFFFF"/>
        <w:spacing w:line="168" w:lineRule="exact"/>
        <w:ind w:left="355" w:right="10" w:hanging="355"/>
        <w:jc w:val="both"/>
      </w:pPr>
      <w:r>
        <w:rPr>
          <w:b/>
          <w:bCs/>
          <w:sz w:val="18"/>
          <w:szCs w:val="18"/>
        </w:rPr>
        <w:t>Электрификация в Советской Рос</w:t>
      </w:r>
      <w:r>
        <w:rPr>
          <w:b/>
          <w:bCs/>
          <w:sz w:val="18"/>
          <w:szCs w:val="18"/>
        </w:rPr>
        <w:softHyphen/>
        <w:t>сии</w:t>
      </w:r>
      <w:r>
        <w:rPr>
          <w:sz w:val="18"/>
          <w:szCs w:val="18"/>
        </w:rPr>
        <w:t xml:space="preserve"> — 42, 73; 43, 409; 52, 165.</w:t>
      </w:r>
    </w:p>
    <w:p w:rsidR="00182580" w:rsidRDefault="00182580" w:rsidP="00182580">
      <w:pPr>
        <w:shd w:val="clear" w:color="auto" w:fill="FFFFFF"/>
        <w:tabs>
          <w:tab w:val="left" w:pos="341"/>
        </w:tabs>
        <w:spacing w:before="5" w:line="168" w:lineRule="exact"/>
        <w:ind w:left="341" w:right="10" w:hanging="254"/>
        <w:jc w:val="both"/>
      </w:pPr>
      <w:r>
        <w:rPr>
          <w:sz w:val="18"/>
          <w:szCs w:val="18"/>
        </w:rPr>
        <w:t>—</w:t>
      </w:r>
      <w:r>
        <w:rPr>
          <w:sz w:val="18"/>
          <w:szCs w:val="18"/>
        </w:rPr>
        <w:tab/>
        <w:t>значение ее для строитель</w:t>
      </w:r>
      <w:r>
        <w:rPr>
          <w:sz w:val="18"/>
          <w:szCs w:val="18"/>
        </w:rPr>
        <w:softHyphen/>
        <w:t>ства социализма и коммунизма</w:t>
      </w:r>
      <w:r>
        <w:rPr>
          <w:sz w:val="18"/>
          <w:szCs w:val="18"/>
        </w:rPr>
        <w:br/>
        <w:t>— 36, 228—231; 40, 62—63,</w:t>
      </w:r>
      <w:r>
        <w:rPr>
          <w:sz w:val="18"/>
          <w:szCs w:val="18"/>
        </w:rPr>
        <w:br/>
        <w:t>108—109, 148, 149, 155—156,</w:t>
      </w:r>
      <w:r>
        <w:rPr>
          <w:sz w:val="18"/>
          <w:szCs w:val="18"/>
        </w:rPr>
        <w:br/>
        <w:t>162-165, 186—187; 41, 131,</w:t>
      </w:r>
      <w:r>
        <w:rPr>
          <w:sz w:val="18"/>
          <w:szCs w:val="18"/>
        </w:rPr>
        <w:br/>
        <w:t>132—133, 307, 318; 42, 7,</w:t>
      </w:r>
      <w:r>
        <w:rPr>
          <w:sz w:val="18"/>
          <w:szCs w:val="18"/>
        </w:rPr>
        <w:br/>
        <w:t>30-31, 41, 70, 82-83, 110—</w:t>
      </w:r>
      <w:r>
        <w:rPr>
          <w:sz w:val="18"/>
          <w:szCs w:val="18"/>
        </w:rPr>
        <w:br/>
        <w:t>111, 156—161, 168, 169-170,</w:t>
      </w:r>
      <w:r>
        <w:rPr>
          <w:sz w:val="18"/>
          <w:szCs w:val="18"/>
        </w:rPr>
        <w:br/>
        <w:t>196-197, 198, 227, 253, 339—</w:t>
      </w:r>
      <w:r>
        <w:rPr>
          <w:sz w:val="18"/>
          <w:szCs w:val="18"/>
        </w:rPr>
        <w:br/>
        <w:t>346, 380, 381; 43, 60, 69,</w:t>
      </w:r>
      <w:r>
        <w:rPr>
          <w:sz w:val="18"/>
          <w:szCs w:val="18"/>
        </w:rPr>
        <w:br/>
        <w:t>100, 173, 200, 222, 228—229,</w:t>
      </w:r>
      <w:r>
        <w:rPr>
          <w:sz w:val="18"/>
          <w:szCs w:val="18"/>
        </w:rPr>
        <w:br/>
      </w:r>
      <w:r>
        <w:rPr>
          <w:spacing w:val="-1"/>
          <w:sz w:val="18"/>
          <w:szCs w:val="18"/>
        </w:rPr>
        <w:t>270—271, 294, 305—306, 335,</w:t>
      </w:r>
      <w:r>
        <w:rPr>
          <w:spacing w:val="-1"/>
          <w:sz w:val="18"/>
          <w:szCs w:val="18"/>
        </w:rPr>
        <w:br/>
      </w:r>
      <w:r>
        <w:rPr>
          <w:sz w:val="18"/>
          <w:szCs w:val="18"/>
        </w:rPr>
        <w:t>382; 44, 9—10, 50-52, 106,</w:t>
      </w:r>
      <w:r>
        <w:rPr>
          <w:sz w:val="18"/>
          <w:szCs w:val="18"/>
        </w:rPr>
        <w:br/>
      </w:r>
      <w:r>
        <w:rPr>
          <w:spacing w:val="-1"/>
          <w:sz w:val="18"/>
          <w:szCs w:val="18"/>
        </w:rPr>
        <w:t>135—136, 227—228, 312, 316,</w:t>
      </w:r>
      <w:r>
        <w:rPr>
          <w:spacing w:val="-1"/>
          <w:sz w:val="18"/>
          <w:szCs w:val="18"/>
        </w:rPr>
        <w:br/>
      </w:r>
      <w:r>
        <w:rPr>
          <w:sz w:val="18"/>
          <w:szCs w:val="18"/>
        </w:rPr>
        <w:t>320—321, 337—338, 343, 491;</w:t>
      </w:r>
    </w:p>
    <w:p w:rsidR="00182580" w:rsidRDefault="00182580" w:rsidP="00182580">
      <w:pPr>
        <w:shd w:val="clear" w:color="auto" w:fill="FFFFFF"/>
        <w:tabs>
          <w:tab w:val="left" w:pos="672"/>
        </w:tabs>
        <w:spacing w:line="168" w:lineRule="exact"/>
        <w:ind w:left="350" w:right="19"/>
        <w:jc w:val="both"/>
      </w:pPr>
      <w:r>
        <w:rPr>
          <w:sz w:val="18"/>
          <w:szCs w:val="18"/>
        </w:rPr>
        <w:t>45,</w:t>
      </w:r>
      <w:r>
        <w:rPr>
          <w:sz w:val="18"/>
          <w:szCs w:val="18"/>
        </w:rPr>
        <w:tab/>
        <w:t>51—52, 405; 51, 105, 136,</w:t>
      </w:r>
      <w:r>
        <w:rPr>
          <w:sz w:val="18"/>
          <w:szCs w:val="18"/>
        </w:rPr>
        <w:br/>
        <w:t>159—160, 289—290, 319; 52,</w:t>
      </w:r>
      <w:r>
        <w:rPr>
          <w:sz w:val="18"/>
          <w:szCs w:val="18"/>
        </w:rPr>
        <w:br/>
        <w:t>1, 15, 38-40, 128—129, 134,</w:t>
      </w:r>
      <w:r>
        <w:rPr>
          <w:sz w:val="18"/>
          <w:szCs w:val="18"/>
        </w:rPr>
        <w:br/>
        <w:t>230, 248, 250, 271, 395; 53,</w:t>
      </w:r>
      <w:r>
        <w:rPr>
          <w:sz w:val="18"/>
          <w:szCs w:val="18"/>
        </w:rPr>
        <w:br/>
        <w:t>100, 233, 272; 54, 79, 209—</w:t>
      </w:r>
      <w:r>
        <w:rPr>
          <w:sz w:val="18"/>
          <w:szCs w:val="18"/>
        </w:rPr>
        <w:br/>
        <w:t>210, 337.</w:t>
      </w:r>
    </w:p>
    <w:p w:rsidR="00182580" w:rsidRDefault="00182580" w:rsidP="00182580">
      <w:pPr>
        <w:numPr>
          <w:ilvl w:val="0"/>
          <w:numId w:val="4"/>
        </w:numPr>
        <w:shd w:val="clear" w:color="auto" w:fill="FFFFFF"/>
        <w:tabs>
          <w:tab w:val="left" w:pos="341"/>
        </w:tabs>
        <w:spacing w:line="168" w:lineRule="exact"/>
        <w:ind w:left="341" w:right="14" w:hanging="254"/>
        <w:jc w:val="both"/>
        <w:rPr>
          <w:sz w:val="18"/>
          <w:szCs w:val="18"/>
        </w:rPr>
      </w:pPr>
      <w:r>
        <w:rPr>
          <w:sz w:val="18"/>
          <w:szCs w:val="18"/>
        </w:rPr>
        <w:t>ее значение как примера для других стран — 42, 161; 52, 250.</w:t>
      </w:r>
    </w:p>
    <w:p w:rsidR="00182580" w:rsidRDefault="00182580" w:rsidP="00182580">
      <w:pPr>
        <w:numPr>
          <w:ilvl w:val="0"/>
          <w:numId w:val="4"/>
        </w:numPr>
        <w:shd w:val="clear" w:color="auto" w:fill="FFFFFF"/>
        <w:tabs>
          <w:tab w:val="left" w:pos="341"/>
        </w:tabs>
        <w:spacing w:line="168" w:lineRule="exact"/>
        <w:ind w:left="341" w:right="19" w:hanging="254"/>
        <w:jc w:val="both"/>
        <w:rPr>
          <w:sz w:val="18"/>
          <w:szCs w:val="18"/>
        </w:rPr>
      </w:pPr>
      <w:r>
        <w:rPr>
          <w:sz w:val="18"/>
          <w:szCs w:val="18"/>
        </w:rPr>
        <w:t>пропаганда ее среди населе</w:t>
      </w:r>
      <w:r>
        <w:rPr>
          <w:sz w:val="18"/>
          <w:szCs w:val="18"/>
        </w:rPr>
        <w:softHyphen/>
        <w:t>ния — 40, 62—63, 108, 162— 164; 42, 15—16, 31—32, 160— 161, 196, 198, 227; 43, 288— 289; 44, 51, 337—338; 45, 51-52; 51, 159—160, 320; 52, 38—39, 128; 53, 84—85, 124, 128—129, 205—206, 322, 347; 54, 209-210.</w:t>
      </w:r>
    </w:p>
    <w:p w:rsidR="00182580" w:rsidRDefault="00182580" w:rsidP="00182580">
      <w:pPr>
        <w:numPr>
          <w:ilvl w:val="0"/>
          <w:numId w:val="4"/>
        </w:numPr>
        <w:shd w:val="clear" w:color="auto" w:fill="FFFFFF"/>
        <w:tabs>
          <w:tab w:val="left" w:pos="341"/>
        </w:tabs>
        <w:spacing w:line="168" w:lineRule="exact"/>
        <w:ind w:left="341" w:right="19" w:hanging="254"/>
        <w:jc w:val="both"/>
        <w:rPr>
          <w:sz w:val="18"/>
          <w:szCs w:val="18"/>
        </w:rPr>
      </w:pPr>
      <w:r>
        <w:rPr>
          <w:sz w:val="18"/>
          <w:szCs w:val="18"/>
        </w:rPr>
        <w:t>электрификация промышлен</w:t>
      </w:r>
      <w:r>
        <w:rPr>
          <w:sz w:val="18"/>
          <w:szCs w:val="18"/>
        </w:rPr>
        <w:softHyphen/>
        <w:t>ности и транспорта — 36, 228-231, 542; 40, 62-63, 108—109, 155—156, 163—164,</w:t>
      </w:r>
    </w:p>
    <w:p w:rsidR="00182580" w:rsidRDefault="00182580" w:rsidP="00182580">
      <w:pPr>
        <w:numPr>
          <w:ilvl w:val="0"/>
          <w:numId w:val="4"/>
        </w:numPr>
        <w:shd w:val="clear" w:color="auto" w:fill="FFFFFF"/>
        <w:tabs>
          <w:tab w:val="left" w:pos="341"/>
        </w:tabs>
        <w:spacing w:line="168" w:lineRule="exact"/>
        <w:ind w:left="341" w:right="19" w:hanging="254"/>
        <w:jc w:val="both"/>
        <w:rPr>
          <w:sz w:val="18"/>
          <w:szCs w:val="18"/>
        </w:rPr>
        <w:sectPr w:rsidR="00182580">
          <w:type w:val="continuous"/>
          <w:pgSz w:w="8504" w:h="11339"/>
          <w:pgMar w:top="919" w:right="1552" w:bottom="360" w:left="1096" w:header="720" w:footer="720" w:gutter="0"/>
          <w:cols w:num="2" w:space="720" w:equalWidth="0">
            <w:col w:w="2793" w:space="269"/>
            <w:col w:w="2793"/>
          </w:cols>
          <w:noEndnote/>
        </w:sectPr>
      </w:pPr>
    </w:p>
    <w:p w:rsidR="00182580" w:rsidRDefault="00182580" w:rsidP="00182580">
      <w:pPr>
        <w:shd w:val="clear" w:color="auto" w:fill="FFFFFF"/>
        <w:spacing w:before="14"/>
      </w:pPr>
      <w:r>
        <w:rPr>
          <w:b/>
          <w:bCs/>
          <w:spacing w:val="-7"/>
          <w:sz w:val="14"/>
          <w:szCs w:val="14"/>
        </w:rPr>
        <w:lastRenderedPageBreak/>
        <w:t>ЭЛЕКТРИЧЕСКИЕ   СТАНЦИИ  — ЭМИГРАЦИЯ</w:t>
      </w:r>
    </w:p>
    <w:p w:rsidR="00182580" w:rsidRDefault="00182580" w:rsidP="00182580">
      <w:pPr>
        <w:shd w:val="clear" w:color="auto" w:fill="FFFFFF"/>
      </w:pPr>
      <w:r>
        <w:br w:type="column"/>
      </w:r>
      <w:r>
        <w:rPr>
          <w:rFonts w:ascii="Arial" w:hAnsi="Arial" w:cs="Arial"/>
          <w:sz w:val="18"/>
          <w:szCs w:val="18"/>
        </w:rPr>
        <w:lastRenderedPageBreak/>
        <w:t>723</w:t>
      </w:r>
    </w:p>
    <w:p w:rsidR="00182580" w:rsidRDefault="00182580" w:rsidP="00182580">
      <w:pPr>
        <w:shd w:val="clear" w:color="auto" w:fill="FFFFFF"/>
        <w:sectPr w:rsidR="00182580">
          <w:pgSz w:w="8504" w:h="11339"/>
          <w:pgMar w:top="968" w:right="707" w:bottom="360" w:left="2867" w:header="720" w:footer="720" w:gutter="0"/>
          <w:cols w:num="2" w:space="720" w:equalWidth="0">
            <w:col w:w="3086" w:space="1123"/>
            <w:col w:w="720"/>
          </w:cols>
          <w:noEndnote/>
        </w:sectPr>
      </w:pPr>
    </w:p>
    <w:p w:rsidR="00182580" w:rsidRDefault="00182580" w:rsidP="00182580">
      <w:pPr>
        <w:spacing w:before="187" w:line="1" w:lineRule="exact"/>
        <w:rPr>
          <w:sz w:val="2"/>
          <w:szCs w:val="2"/>
        </w:rPr>
      </w:pPr>
    </w:p>
    <w:p w:rsidR="00182580" w:rsidRDefault="00182580" w:rsidP="00182580">
      <w:pPr>
        <w:shd w:val="clear" w:color="auto" w:fill="FFFFFF"/>
        <w:sectPr w:rsidR="00182580">
          <w:type w:val="continuous"/>
          <w:pgSz w:w="8504" w:h="11339"/>
          <w:pgMar w:top="968" w:right="1177" w:bottom="360" w:left="1470" w:header="720" w:footer="720" w:gutter="0"/>
          <w:cols w:space="60"/>
          <w:noEndnote/>
        </w:sectPr>
      </w:pPr>
    </w:p>
    <w:p w:rsidR="00182580" w:rsidRDefault="00182580" w:rsidP="00182580">
      <w:pPr>
        <w:shd w:val="clear" w:color="auto" w:fill="FFFFFF"/>
        <w:spacing w:line="168" w:lineRule="exact"/>
        <w:ind w:left="370" w:right="10"/>
        <w:jc w:val="both"/>
      </w:pPr>
      <w:r>
        <w:rPr>
          <w:sz w:val="18"/>
          <w:szCs w:val="18"/>
        </w:rPr>
        <w:lastRenderedPageBreak/>
        <w:t>186—187; 41, 132-133, 307; 42, 30—31, 159—161. 341; 43, 270; 44, 9—10, 50-51, 106, 316, 343; 51, 105, 160; 52, 1; 53, 174.</w:t>
      </w:r>
    </w:p>
    <w:p w:rsidR="00182580" w:rsidRDefault="00182580" w:rsidP="00182580">
      <w:pPr>
        <w:shd w:val="clear" w:color="auto" w:fill="FFFFFF"/>
        <w:tabs>
          <w:tab w:val="left" w:pos="355"/>
        </w:tabs>
        <w:spacing w:line="168" w:lineRule="exact"/>
        <w:ind w:left="355" w:hanging="259"/>
        <w:jc w:val="both"/>
      </w:pPr>
      <w:r>
        <w:rPr>
          <w:sz w:val="18"/>
          <w:szCs w:val="18"/>
        </w:rPr>
        <w:t>—</w:t>
      </w:r>
      <w:r>
        <w:rPr>
          <w:sz w:val="18"/>
          <w:szCs w:val="18"/>
        </w:rPr>
        <w:tab/>
        <w:t>электрификация сельского хо</w:t>
      </w:r>
      <w:r>
        <w:rPr>
          <w:sz w:val="18"/>
          <w:szCs w:val="18"/>
        </w:rPr>
        <w:softHyphen/>
        <w:t>зяйства — 36, 228—231; 40,</w:t>
      </w:r>
      <w:r>
        <w:rPr>
          <w:sz w:val="18"/>
          <w:szCs w:val="18"/>
        </w:rPr>
        <w:br/>
        <w:t>62-63; 41, 132-133, 307;</w:t>
      </w:r>
      <w:r>
        <w:rPr>
          <w:sz w:val="18"/>
          <w:szCs w:val="18"/>
        </w:rPr>
        <w:br/>
        <w:t>42, 31, 159-161, 341; 43, 60,</w:t>
      </w:r>
      <w:r>
        <w:rPr>
          <w:sz w:val="18"/>
          <w:szCs w:val="18"/>
        </w:rPr>
        <w:br/>
        <w:t>69, 200, 228, 380; 44, 9—10,</w:t>
      </w:r>
      <w:r>
        <w:rPr>
          <w:sz w:val="18"/>
          <w:szCs w:val="18"/>
        </w:rPr>
        <w:br/>
        <w:t>135, 320-321, 343; 51, 105,</w:t>
      </w:r>
      <w:r>
        <w:rPr>
          <w:sz w:val="18"/>
          <w:szCs w:val="18"/>
        </w:rPr>
        <w:br/>
        <w:t>160; 52, 1.</w:t>
      </w:r>
    </w:p>
    <w:p w:rsidR="00182580" w:rsidRDefault="00182580" w:rsidP="00182580">
      <w:pPr>
        <w:shd w:val="clear" w:color="auto" w:fill="FFFFFF"/>
        <w:spacing w:line="168" w:lineRule="exact"/>
        <w:ind w:right="5" w:firstLine="365"/>
        <w:jc w:val="both"/>
        <w:rPr>
          <w:sz w:val="18"/>
          <w:szCs w:val="18"/>
        </w:rPr>
      </w:pPr>
      <w:r>
        <w:rPr>
          <w:i/>
          <w:iCs/>
          <w:sz w:val="18"/>
          <w:szCs w:val="18"/>
        </w:rPr>
        <w:t xml:space="preserve">См. также </w:t>
      </w:r>
      <w:r>
        <w:rPr>
          <w:sz w:val="18"/>
          <w:szCs w:val="18"/>
        </w:rPr>
        <w:t>План электри</w:t>
      </w:r>
      <w:r>
        <w:rPr>
          <w:sz w:val="18"/>
          <w:szCs w:val="18"/>
        </w:rPr>
        <w:softHyphen/>
        <w:t>фикации и единый хозяй</w:t>
      </w:r>
      <w:r>
        <w:rPr>
          <w:sz w:val="18"/>
          <w:szCs w:val="18"/>
        </w:rPr>
        <w:softHyphen/>
        <w:t xml:space="preserve">ственный план в Советской России. </w:t>
      </w:r>
    </w:p>
    <w:p w:rsidR="00182580" w:rsidRDefault="00182580" w:rsidP="00182580">
      <w:pPr>
        <w:shd w:val="clear" w:color="auto" w:fill="FFFFFF"/>
        <w:spacing w:line="168" w:lineRule="exact"/>
        <w:ind w:left="284" w:right="5" w:hanging="284"/>
        <w:jc w:val="both"/>
      </w:pPr>
      <w:r>
        <w:rPr>
          <w:b/>
          <w:bCs/>
          <w:sz w:val="18"/>
          <w:szCs w:val="18"/>
        </w:rPr>
        <w:t>Электрические станции (строи</w:t>
      </w:r>
      <w:r>
        <w:rPr>
          <w:b/>
          <w:bCs/>
          <w:sz w:val="18"/>
          <w:szCs w:val="18"/>
        </w:rPr>
        <w:softHyphen/>
        <w:t xml:space="preserve">тельство электростанций) в Советской России </w:t>
      </w:r>
      <w:r>
        <w:rPr>
          <w:sz w:val="18"/>
          <w:szCs w:val="18"/>
        </w:rPr>
        <w:t>— 40,  322;</w:t>
      </w:r>
    </w:p>
    <w:p w:rsidR="00182580" w:rsidRDefault="00182580" w:rsidP="00182580">
      <w:pPr>
        <w:shd w:val="clear" w:color="auto" w:fill="FFFFFF"/>
        <w:tabs>
          <w:tab w:val="left" w:pos="667"/>
        </w:tabs>
        <w:spacing w:before="5" w:line="168" w:lineRule="exact"/>
        <w:ind w:left="355" w:right="24"/>
        <w:jc w:val="both"/>
      </w:pPr>
      <w:r>
        <w:rPr>
          <w:sz w:val="18"/>
          <w:szCs w:val="18"/>
        </w:rPr>
        <w:t>42,</w:t>
      </w:r>
      <w:r>
        <w:rPr>
          <w:sz w:val="18"/>
          <w:szCs w:val="18"/>
        </w:rPr>
        <w:tab/>
        <w:t>30, 187—188; 44, 10, 320,</w:t>
      </w:r>
      <w:r>
        <w:rPr>
          <w:sz w:val="18"/>
          <w:szCs w:val="18"/>
        </w:rPr>
        <w:br/>
        <w:t>491; 51, 105; 52, 248; 53, 100,</w:t>
      </w:r>
      <w:r>
        <w:rPr>
          <w:sz w:val="18"/>
          <w:szCs w:val="18"/>
        </w:rPr>
        <w:br/>
        <w:t>124, 128-129, 226; 54, 79,</w:t>
      </w:r>
      <w:r>
        <w:rPr>
          <w:sz w:val="18"/>
          <w:szCs w:val="18"/>
        </w:rPr>
        <w:br/>
        <w:t>227, 337.</w:t>
      </w:r>
    </w:p>
    <w:p w:rsidR="00182580" w:rsidRDefault="00182580" w:rsidP="00182580">
      <w:pPr>
        <w:shd w:val="clear" w:color="auto" w:fill="FFFFFF"/>
        <w:tabs>
          <w:tab w:val="left" w:pos="355"/>
        </w:tabs>
        <w:spacing w:before="5" w:line="168" w:lineRule="exact"/>
        <w:ind w:left="355" w:right="10" w:hanging="259"/>
        <w:jc w:val="both"/>
      </w:pPr>
      <w:r>
        <w:rPr>
          <w:sz w:val="18"/>
          <w:szCs w:val="18"/>
        </w:rPr>
        <w:t>—</w:t>
      </w:r>
      <w:r>
        <w:rPr>
          <w:sz w:val="18"/>
          <w:szCs w:val="18"/>
        </w:rPr>
        <w:tab/>
        <w:t>районные и сельские электро</w:t>
      </w:r>
      <w:r>
        <w:rPr>
          <w:sz w:val="18"/>
          <w:szCs w:val="18"/>
        </w:rPr>
        <w:softHyphen/>
        <w:t>станции — 36, 542; 40, 62—</w:t>
      </w:r>
      <w:r>
        <w:rPr>
          <w:sz w:val="18"/>
          <w:szCs w:val="18"/>
        </w:rPr>
        <w:br/>
        <w:t>63,   155;   42,   159—160,   380;</w:t>
      </w:r>
    </w:p>
    <w:p w:rsidR="00182580" w:rsidRDefault="00182580" w:rsidP="00182580">
      <w:pPr>
        <w:shd w:val="clear" w:color="auto" w:fill="FFFFFF"/>
        <w:tabs>
          <w:tab w:val="left" w:pos="667"/>
        </w:tabs>
        <w:spacing w:line="168" w:lineRule="exact"/>
        <w:ind w:left="355" w:right="19"/>
        <w:jc w:val="both"/>
      </w:pPr>
      <w:r>
        <w:rPr>
          <w:sz w:val="18"/>
          <w:szCs w:val="18"/>
        </w:rPr>
        <w:t>43,</w:t>
      </w:r>
      <w:r>
        <w:rPr>
          <w:sz w:val="18"/>
          <w:szCs w:val="18"/>
        </w:rPr>
        <w:tab/>
        <w:t>228; 44, 320—321; 51, 136,</w:t>
      </w:r>
      <w:r>
        <w:rPr>
          <w:sz w:val="18"/>
          <w:szCs w:val="18"/>
        </w:rPr>
        <w:br/>
        <w:t>289-290; 52, 15, 16, 38—</w:t>
      </w:r>
      <w:r>
        <w:rPr>
          <w:sz w:val="18"/>
          <w:szCs w:val="18"/>
        </w:rPr>
        <w:br/>
        <w:t>40, 46, 48, 248, 271; 53, 48,</w:t>
      </w:r>
      <w:r>
        <w:rPr>
          <w:sz w:val="18"/>
          <w:szCs w:val="18"/>
        </w:rPr>
        <w:br/>
        <w:t>84-85, 347; 54, 227, 298—</w:t>
      </w:r>
      <w:r>
        <w:rPr>
          <w:sz w:val="18"/>
          <w:szCs w:val="18"/>
        </w:rPr>
        <w:br/>
        <w:t>299.</w:t>
      </w:r>
    </w:p>
    <w:p w:rsidR="00182580" w:rsidRDefault="00182580" w:rsidP="00182580">
      <w:pPr>
        <w:numPr>
          <w:ilvl w:val="0"/>
          <w:numId w:val="1"/>
        </w:numPr>
        <w:shd w:val="clear" w:color="auto" w:fill="FFFFFF"/>
        <w:tabs>
          <w:tab w:val="left" w:pos="355"/>
        </w:tabs>
        <w:spacing w:line="168" w:lineRule="exact"/>
        <w:ind w:left="355" w:right="19" w:hanging="259"/>
        <w:jc w:val="both"/>
        <w:rPr>
          <w:sz w:val="18"/>
          <w:szCs w:val="18"/>
        </w:rPr>
      </w:pPr>
      <w:r>
        <w:rPr>
          <w:sz w:val="18"/>
          <w:szCs w:val="18"/>
        </w:rPr>
        <w:t>Волховская (Волховстрой) — 36, 542; 45, 405; 52, 175, 271; 53, 138, 156—157, 164—165, 181,  183; 54,  79,   138.</w:t>
      </w:r>
    </w:p>
    <w:p w:rsidR="00182580" w:rsidRDefault="00182580" w:rsidP="00182580">
      <w:pPr>
        <w:numPr>
          <w:ilvl w:val="0"/>
          <w:numId w:val="1"/>
        </w:numPr>
        <w:shd w:val="clear" w:color="auto" w:fill="FFFFFF"/>
        <w:tabs>
          <w:tab w:val="left" w:pos="355"/>
        </w:tabs>
        <w:spacing w:line="168" w:lineRule="exact"/>
        <w:ind w:left="355" w:right="19" w:hanging="259"/>
        <w:jc w:val="both"/>
        <w:rPr>
          <w:sz w:val="18"/>
          <w:szCs w:val="18"/>
        </w:rPr>
      </w:pPr>
      <w:r>
        <w:rPr>
          <w:sz w:val="18"/>
          <w:szCs w:val="18"/>
        </w:rPr>
        <w:t>Земо-Авчальская — 54, 298— 299.</w:t>
      </w:r>
    </w:p>
    <w:p w:rsidR="00182580" w:rsidRDefault="00182580" w:rsidP="00182580">
      <w:pPr>
        <w:numPr>
          <w:ilvl w:val="0"/>
          <w:numId w:val="1"/>
        </w:numPr>
        <w:shd w:val="clear" w:color="auto" w:fill="FFFFFF"/>
        <w:tabs>
          <w:tab w:val="left" w:pos="355"/>
        </w:tabs>
        <w:spacing w:line="168" w:lineRule="exact"/>
        <w:ind w:left="355" w:right="72" w:hanging="259"/>
        <w:jc w:val="both"/>
        <w:rPr>
          <w:sz w:val="18"/>
          <w:szCs w:val="18"/>
        </w:rPr>
      </w:pPr>
      <w:r>
        <w:rPr>
          <w:sz w:val="18"/>
          <w:szCs w:val="18"/>
        </w:rPr>
        <w:t>Иваново-Вознесенская — 53, 85, 280—281; 54, 33, 199.</w:t>
      </w:r>
    </w:p>
    <w:p w:rsidR="00182580" w:rsidRDefault="00182580" w:rsidP="00182580">
      <w:pPr>
        <w:numPr>
          <w:ilvl w:val="0"/>
          <w:numId w:val="1"/>
        </w:numPr>
        <w:shd w:val="clear" w:color="auto" w:fill="FFFFFF"/>
        <w:tabs>
          <w:tab w:val="left" w:pos="355"/>
        </w:tabs>
        <w:spacing w:line="168" w:lineRule="exact"/>
        <w:ind w:left="96"/>
        <w:rPr>
          <w:sz w:val="18"/>
          <w:szCs w:val="18"/>
        </w:rPr>
      </w:pPr>
      <w:r>
        <w:rPr>
          <w:sz w:val="18"/>
          <w:szCs w:val="18"/>
        </w:rPr>
        <w:t>Каширская   (Каширстрой) —</w:t>
      </w:r>
    </w:p>
    <w:p w:rsidR="00182580" w:rsidRDefault="00182580" w:rsidP="00182580">
      <w:pPr>
        <w:shd w:val="clear" w:color="auto" w:fill="FFFFFF"/>
        <w:tabs>
          <w:tab w:val="left" w:pos="739"/>
        </w:tabs>
        <w:spacing w:line="168" w:lineRule="exact"/>
        <w:ind w:left="355" w:right="19"/>
        <w:jc w:val="both"/>
      </w:pPr>
      <w:r>
        <w:rPr>
          <w:sz w:val="18"/>
          <w:szCs w:val="18"/>
        </w:rPr>
        <w:t>44,</w:t>
      </w:r>
      <w:r>
        <w:rPr>
          <w:sz w:val="18"/>
          <w:szCs w:val="18"/>
        </w:rPr>
        <w:tab/>
        <w:t>320, 321, 491; 52, 233,</w:t>
      </w:r>
      <w:r>
        <w:rPr>
          <w:sz w:val="18"/>
          <w:szCs w:val="18"/>
        </w:rPr>
        <w:br/>
        <w:t>248, 271, 277, 286-287, 333—</w:t>
      </w:r>
      <w:r>
        <w:rPr>
          <w:sz w:val="18"/>
          <w:szCs w:val="18"/>
        </w:rPr>
        <w:br/>
        <w:t xml:space="preserve">334; 53, 6, </w:t>
      </w:r>
      <w:r>
        <w:rPr>
          <w:i/>
          <w:iCs/>
          <w:sz w:val="18"/>
          <w:szCs w:val="18"/>
        </w:rPr>
        <w:t xml:space="preserve">38, </w:t>
      </w:r>
      <w:r>
        <w:rPr>
          <w:sz w:val="18"/>
          <w:szCs w:val="18"/>
        </w:rPr>
        <w:t>39, 46, 109—</w:t>
      </w:r>
      <w:r>
        <w:rPr>
          <w:sz w:val="18"/>
          <w:szCs w:val="18"/>
        </w:rPr>
        <w:br/>
        <w:t>110, 159, 168, 182, 187, 209—</w:t>
      </w:r>
      <w:r>
        <w:rPr>
          <w:sz w:val="18"/>
          <w:szCs w:val="18"/>
        </w:rPr>
        <w:br/>
      </w:r>
      <w:r>
        <w:rPr>
          <w:spacing w:val="-1"/>
          <w:sz w:val="18"/>
          <w:szCs w:val="18"/>
        </w:rPr>
        <w:t>210, 229, 245, 294—296, 319—</w:t>
      </w:r>
      <w:r>
        <w:rPr>
          <w:spacing w:val="-1"/>
          <w:sz w:val="18"/>
          <w:szCs w:val="18"/>
        </w:rPr>
        <w:br/>
      </w:r>
      <w:r>
        <w:rPr>
          <w:sz w:val="18"/>
          <w:szCs w:val="18"/>
        </w:rPr>
        <w:t>320, 328—329, 330, 333—334,</w:t>
      </w:r>
      <w:r>
        <w:rPr>
          <w:sz w:val="18"/>
          <w:szCs w:val="18"/>
        </w:rPr>
        <w:br/>
        <w:t>336—337, 338, 339, 340, 342—</w:t>
      </w:r>
      <w:r>
        <w:rPr>
          <w:sz w:val="18"/>
          <w:szCs w:val="18"/>
        </w:rPr>
        <w:br/>
        <w:t>343, 344; 54, 45—46, 79, 89,</w:t>
      </w:r>
      <w:r>
        <w:rPr>
          <w:sz w:val="18"/>
          <w:szCs w:val="18"/>
        </w:rPr>
        <w:br/>
        <w:t>120—123, 128, 129, 238, 334,</w:t>
      </w:r>
      <w:r>
        <w:rPr>
          <w:sz w:val="18"/>
          <w:szCs w:val="18"/>
        </w:rPr>
        <w:br/>
        <w:t>336, 572.</w:t>
      </w:r>
    </w:p>
    <w:p w:rsidR="00182580" w:rsidRDefault="00182580" w:rsidP="00182580">
      <w:pPr>
        <w:numPr>
          <w:ilvl w:val="0"/>
          <w:numId w:val="1"/>
        </w:numPr>
        <w:shd w:val="clear" w:color="auto" w:fill="FFFFFF"/>
        <w:tabs>
          <w:tab w:val="left" w:pos="355"/>
        </w:tabs>
        <w:spacing w:line="168" w:lineRule="exact"/>
        <w:ind w:left="96"/>
        <w:rPr>
          <w:sz w:val="18"/>
          <w:szCs w:val="18"/>
        </w:rPr>
      </w:pPr>
      <w:r>
        <w:rPr>
          <w:sz w:val="18"/>
          <w:szCs w:val="18"/>
        </w:rPr>
        <w:t>Кизеловская — 52,  271.</w:t>
      </w:r>
    </w:p>
    <w:p w:rsidR="00182580" w:rsidRDefault="00182580" w:rsidP="00182580">
      <w:pPr>
        <w:numPr>
          <w:ilvl w:val="0"/>
          <w:numId w:val="1"/>
        </w:numPr>
        <w:shd w:val="clear" w:color="auto" w:fill="FFFFFF"/>
        <w:tabs>
          <w:tab w:val="left" w:pos="355"/>
        </w:tabs>
        <w:spacing w:line="168" w:lineRule="exact"/>
        <w:ind w:left="355" w:right="29" w:hanging="259"/>
        <w:jc w:val="both"/>
        <w:rPr>
          <w:sz w:val="18"/>
          <w:szCs w:val="18"/>
        </w:rPr>
      </w:pPr>
      <w:r>
        <w:rPr>
          <w:sz w:val="18"/>
          <w:szCs w:val="18"/>
        </w:rPr>
        <w:t>Свирская (Свирьстрой) — 36, 542; 52, 175, 398; 53, 138.</w:t>
      </w:r>
    </w:p>
    <w:p w:rsidR="00182580" w:rsidRDefault="00182580" w:rsidP="00182580">
      <w:pPr>
        <w:rPr>
          <w:sz w:val="2"/>
          <w:szCs w:val="2"/>
        </w:rPr>
      </w:pPr>
      <w:r>
        <w:rPr>
          <w:sz w:val="18"/>
          <w:szCs w:val="18"/>
        </w:rPr>
        <w:br w:type="column"/>
      </w:r>
    </w:p>
    <w:p w:rsidR="00182580" w:rsidRDefault="00182580" w:rsidP="00182580">
      <w:pPr>
        <w:numPr>
          <w:ilvl w:val="0"/>
          <w:numId w:val="6"/>
        </w:numPr>
        <w:shd w:val="clear" w:color="auto" w:fill="FFFFFF"/>
        <w:tabs>
          <w:tab w:val="left" w:pos="365"/>
        </w:tabs>
        <w:spacing w:before="43" w:line="158" w:lineRule="exact"/>
        <w:ind w:left="365" w:hanging="264"/>
        <w:jc w:val="both"/>
        <w:rPr>
          <w:sz w:val="18"/>
          <w:szCs w:val="18"/>
        </w:rPr>
      </w:pPr>
      <w:r>
        <w:rPr>
          <w:sz w:val="18"/>
          <w:szCs w:val="18"/>
        </w:rPr>
        <w:t>Уткина Заводь — 44, 321, 491; 52, 175, 271; 53, 138; 54, 79.</w:t>
      </w:r>
    </w:p>
    <w:p w:rsidR="00182580" w:rsidRDefault="00182580" w:rsidP="00182580">
      <w:pPr>
        <w:numPr>
          <w:ilvl w:val="0"/>
          <w:numId w:val="6"/>
        </w:numPr>
        <w:shd w:val="clear" w:color="auto" w:fill="FFFFFF"/>
        <w:tabs>
          <w:tab w:val="left" w:pos="365"/>
        </w:tabs>
        <w:spacing w:before="10" w:line="168" w:lineRule="exact"/>
        <w:ind w:left="365" w:hanging="264"/>
        <w:jc w:val="both"/>
        <w:rPr>
          <w:sz w:val="18"/>
          <w:szCs w:val="18"/>
        </w:rPr>
      </w:pPr>
      <w:r>
        <w:rPr>
          <w:sz w:val="18"/>
          <w:szCs w:val="18"/>
        </w:rPr>
        <w:t>Шатурская — 44, 320; 52, 205, 206, 271, 325—326; 53, 84, 347.</w:t>
      </w:r>
    </w:p>
    <w:p w:rsidR="00182580" w:rsidRDefault="00182580" w:rsidP="00182580">
      <w:pPr>
        <w:numPr>
          <w:ilvl w:val="0"/>
          <w:numId w:val="6"/>
        </w:numPr>
        <w:shd w:val="clear" w:color="auto" w:fill="FFFFFF"/>
        <w:tabs>
          <w:tab w:val="left" w:pos="365"/>
        </w:tabs>
        <w:spacing w:line="168" w:lineRule="exact"/>
        <w:ind w:left="365" w:right="5" w:hanging="264"/>
        <w:jc w:val="both"/>
        <w:rPr>
          <w:sz w:val="18"/>
          <w:szCs w:val="18"/>
        </w:rPr>
      </w:pPr>
      <w:r>
        <w:rPr>
          <w:sz w:val="18"/>
          <w:szCs w:val="18"/>
        </w:rPr>
        <w:t>«Электропередача» — 45, 271; 52, 55, 127.</w:t>
      </w:r>
    </w:p>
    <w:p w:rsidR="00182580" w:rsidRDefault="00182580" w:rsidP="00182580">
      <w:pPr>
        <w:shd w:val="clear" w:color="auto" w:fill="FFFFFF"/>
        <w:spacing w:line="168" w:lineRule="exact"/>
        <w:ind w:left="365" w:right="5" w:hanging="355"/>
        <w:jc w:val="both"/>
      </w:pPr>
      <w:r>
        <w:rPr>
          <w:b/>
          <w:bCs/>
          <w:sz w:val="18"/>
          <w:szCs w:val="18"/>
        </w:rPr>
        <w:t>Электричество</w:t>
      </w:r>
      <w:r>
        <w:rPr>
          <w:sz w:val="18"/>
          <w:szCs w:val="18"/>
        </w:rPr>
        <w:t xml:space="preserve"> — 3, 218—219; 4, 104; 18, 187, 265—267, 274—275, 292, 298, 300, 308, 320, 331—332; 23, 94; 26, 53; 27, 310—311, 369—370; 29, 130, 316; 41, 307; 52, 143.</w:t>
      </w:r>
    </w:p>
    <w:p w:rsidR="00182580" w:rsidRDefault="00182580" w:rsidP="00182580">
      <w:pPr>
        <w:shd w:val="clear" w:color="auto" w:fill="FFFFFF"/>
        <w:spacing w:before="5" w:line="168" w:lineRule="exact"/>
        <w:ind w:left="365" w:right="5" w:hanging="365"/>
        <w:jc w:val="both"/>
      </w:pPr>
      <w:r>
        <w:rPr>
          <w:b/>
          <w:bCs/>
          <w:sz w:val="18"/>
          <w:szCs w:val="18"/>
        </w:rPr>
        <w:t>Электрон</w:t>
      </w:r>
      <w:r>
        <w:rPr>
          <w:sz w:val="18"/>
          <w:szCs w:val="18"/>
        </w:rPr>
        <w:t xml:space="preserve"> — 18, 40, 68, 131, 138, </w:t>
      </w:r>
      <w:r>
        <w:rPr>
          <w:spacing w:val="-1"/>
          <w:sz w:val="18"/>
          <w:szCs w:val="18"/>
        </w:rPr>
        <w:t xml:space="preserve">176, 187, 193, 200, 266—267, </w:t>
      </w:r>
      <w:r>
        <w:rPr>
          <w:sz w:val="18"/>
          <w:szCs w:val="18"/>
        </w:rPr>
        <w:t>273—278, 286, 292, 298, 300, 302, 304—307, 330, 332, 368— 369; 23, 44; 26, 54; 28, 721;</w:t>
      </w:r>
    </w:p>
    <w:p w:rsidR="00182580" w:rsidRDefault="00182580" w:rsidP="00182580">
      <w:pPr>
        <w:shd w:val="clear" w:color="auto" w:fill="FFFFFF"/>
        <w:tabs>
          <w:tab w:val="left" w:pos="744"/>
        </w:tabs>
        <w:spacing w:line="168" w:lineRule="exact"/>
        <w:ind w:left="365"/>
      </w:pPr>
      <w:r>
        <w:rPr>
          <w:sz w:val="18"/>
          <w:szCs w:val="18"/>
        </w:rPr>
        <w:t>29,</w:t>
      </w:r>
      <w:r>
        <w:rPr>
          <w:sz w:val="18"/>
          <w:szCs w:val="18"/>
        </w:rPr>
        <w:tab/>
      </w:r>
      <w:r>
        <w:rPr>
          <w:spacing w:val="-1"/>
          <w:sz w:val="18"/>
          <w:szCs w:val="18"/>
        </w:rPr>
        <w:t>68,   100,   266,   495—496;</w:t>
      </w:r>
      <w:r>
        <w:rPr>
          <w:spacing w:val="-1"/>
          <w:sz w:val="18"/>
          <w:szCs w:val="18"/>
        </w:rPr>
        <w:br/>
      </w:r>
      <w:r>
        <w:rPr>
          <w:sz w:val="18"/>
          <w:szCs w:val="18"/>
        </w:rPr>
        <w:t>48, 161.</w:t>
      </w:r>
    </w:p>
    <w:p w:rsidR="00182580" w:rsidRDefault="00182580" w:rsidP="00182580">
      <w:pPr>
        <w:shd w:val="clear" w:color="auto" w:fill="FFFFFF"/>
        <w:spacing w:before="5" w:line="168" w:lineRule="exact"/>
        <w:ind w:left="365" w:right="10" w:hanging="365"/>
        <w:jc w:val="both"/>
      </w:pPr>
      <w:r>
        <w:rPr>
          <w:b/>
          <w:bCs/>
          <w:sz w:val="18"/>
          <w:szCs w:val="18"/>
        </w:rPr>
        <w:t>Электроплуги, плуги Фаулера</w:t>
      </w:r>
      <w:r>
        <w:rPr>
          <w:sz w:val="18"/>
          <w:szCs w:val="18"/>
        </w:rPr>
        <w:t xml:space="preserve"> — 44, 183; 52, 10, 18, 20, 36, 37, 218, 350, 413; 53, 98, 220, 269, 290; 54, 7-8, 10-11, 71, 86—89.</w:t>
      </w:r>
    </w:p>
    <w:p w:rsidR="00182580" w:rsidRDefault="00182580" w:rsidP="00182580">
      <w:pPr>
        <w:shd w:val="clear" w:color="auto" w:fill="FFFFFF"/>
        <w:spacing w:line="168" w:lineRule="exact"/>
      </w:pPr>
      <w:r>
        <w:rPr>
          <w:b/>
          <w:bCs/>
          <w:sz w:val="18"/>
          <w:szCs w:val="18"/>
        </w:rPr>
        <w:t>Эмиграция</w:t>
      </w:r>
    </w:p>
    <w:p w:rsidR="00182580" w:rsidRDefault="00182580" w:rsidP="00182580">
      <w:pPr>
        <w:numPr>
          <w:ilvl w:val="0"/>
          <w:numId w:val="6"/>
        </w:numPr>
        <w:shd w:val="clear" w:color="auto" w:fill="FFFFFF"/>
        <w:tabs>
          <w:tab w:val="left" w:pos="365"/>
        </w:tabs>
        <w:spacing w:line="168" w:lineRule="exact"/>
        <w:ind w:left="365" w:right="10" w:hanging="264"/>
        <w:jc w:val="both"/>
        <w:rPr>
          <w:sz w:val="18"/>
          <w:szCs w:val="18"/>
        </w:rPr>
      </w:pPr>
      <w:r>
        <w:rPr>
          <w:sz w:val="18"/>
          <w:szCs w:val="18"/>
        </w:rPr>
        <w:t>при капитализме — 16, 72, 85; 24, 89-92, 126, 366; 27, 16, 17—18, 404; 28, 156, 214, 385, 499, 500, 530, 636; 30, 201—202.</w:t>
      </w:r>
    </w:p>
    <w:p w:rsidR="00182580" w:rsidRDefault="00182580" w:rsidP="00182580">
      <w:pPr>
        <w:numPr>
          <w:ilvl w:val="0"/>
          <w:numId w:val="6"/>
        </w:numPr>
        <w:shd w:val="clear" w:color="auto" w:fill="FFFFFF"/>
        <w:tabs>
          <w:tab w:val="left" w:pos="365"/>
        </w:tabs>
        <w:spacing w:line="168" w:lineRule="exact"/>
        <w:ind w:left="365" w:right="5" w:hanging="264"/>
        <w:jc w:val="both"/>
        <w:rPr>
          <w:sz w:val="18"/>
          <w:szCs w:val="18"/>
        </w:rPr>
      </w:pPr>
      <w:r>
        <w:rPr>
          <w:sz w:val="18"/>
          <w:szCs w:val="18"/>
        </w:rPr>
        <w:t>при царизме — 24, 90, 91— 92, 126; 26, 111, 190; 27, 404;</w:t>
      </w:r>
    </w:p>
    <w:p w:rsidR="00182580" w:rsidRDefault="00182580" w:rsidP="00182580">
      <w:pPr>
        <w:shd w:val="clear" w:color="auto" w:fill="FFFFFF"/>
        <w:tabs>
          <w:tab w:val="left" w:pos="706"/>
        </w:tabs>
        <w:spacing w:line="168" w:lineRule="exact"/>
        <w:ind w:left="5" w:firstLine="355"/>
        <w:rPr>
          <w:sz w:val="18"/>
          <w:szCs w:val="18"/>
        </w:rPr>
      </w:pPr>
      <w:r>
        <w:rPr>
          <w:sz w:val="18"/>
          <w:szCs w:val="18"/>
        </w:rPr>
        <w:t>30,</w:t>
      </w:r>
      <w:r>
        <w:rPr>
          <w:sz w:val="18"/>
          <w:szCs w:val="18"/>
        </w:rPr>
        <w:tab/>
        <w:t>149, 264; 31, 80.</w:t>
      </w:r>
    </w:p>
    <w:p w:rsidR="00182580" w:rsidRDefault="00182580" w:rsidP="00182580">
      <w:pPr>
        <w:shd w:val="clear" w:color="auto" w:fill="FFFFFF"/>
        <w:tabs>
          <w:tab w:val="left" w:pos="706"/>
        </w:tabs>
        <w:spacing w:line="168" w:lineRule="exact"/>
        <w:ind w:left="284" w:hanging="284"/>
        <w:rPr>
          <w:sz w:val="18"/>
          <w:szCs w:val="18"/>
        </w:rPr>
      </w:pPr>
      <w:r>
        <w:rPr>
          <w:b/>
          <w:bCs/>
          <w:sz w:val="18"/>
          <w:szCs w:val="18"/>
        </w:rPr>
        <w:t xml:space="preserve">Эмиграция белогвардейская </w:t>
      </w:r>
      <w:r>
        <w:rPr>
          <w:sz w:val="18"/>
          <w:szCs w:val="18"/>
        </w:rPr>
        <w:t xml:space="preserve">— </w:t>
      </w:r>
    </w:p>
    <w:p w:rsidR="00182580" w:rsidRDefault="00182580" w:rsidP="00182580">
      <w:pPr>
        <w:shd w:val="clear" w:color="auto" w:fill="FFFFFF"/>
        <w:tabs>
          <w:tab w:val="left" w:pos="706"/>
        </w:tabs>
        <w:spacing w:line="168" w:lineRule="exact"/>
        <w:ind w:left="284"/>
        <w:rPr>
          <w:sz w:val="18"/>
          <w:szCs w:val="18"/>
        </w:rPr>
      </w:pPr>
      <w:r>
        <w:rPr>
          <w:sz w:val="18"/>
          <w:szCs w:val="18"/>
        </w:rPr>
        <w:t>39,</w:t>
      </w:r>
      <w:r>
        <w:t xml:space="preserve"> </w:t>
      </w:r>
      <w:r>
        <w:rPr>
          <w:sz w:val="18"/>
          <w:szCs w:val="18"/>
        </w:rPr>
        <w:t xml:space="preserve">126; 42, 3, 97, 129, 355, 365; 43, 23—24, 49, 90, 126, </w:t>
      </w:r>
      <w:r>
        <w:rPr>
          <w:spacing w:val="-1"/>
          <w:sz w:val="18"/>
          <w:szCs w:val="18"/>
        </w:rPr>
        <w:t xml:space="preserve">138—141, 182, 201, 237—239, </w:t>
      </w:r>
      <w:r>
        <w:rPr>
          <w:sz w:val="18"/>
          <w:szCs w:val="18"/>
        </w:rPr>
        <w:t xml:space="preserve">240, 241, 245, 304—305, 318— 319, 327, 328; 44, 5, 11, 39— 40, 53, 107, 146, 162, 249, 297, 327; 45, 8, 9, 10, 19, 93, 337; 52, 183. </w:t>
      </w:r>
    </w:p>
    <w:p w:rsidR="00182580" w:rsidRDefault="00182580" w:rsidP="00182580">
      <w:pPr>
        <w:shd w:val="clear" w:color="auto" w:fill="FFFFFF"/>
        <w:tabs>
          <w:tab w:val="left" w:pos="706"/>
        </w:tabs>
        <w:spacing w:line="168" w:lineRule="exact"/>
        <w:ind w:left="284" w:hanging="284"/>
      </w:pPr>
      <w:r>
        <w:rPr>
          <w:b/>
          <w:bCs/>
          <w:sz w:val="18"/>
          <w:szCs w:val="18"/>
        </w:rPr>
        <w:t>Эмиграция революционная</w:t>
      </w:r>
      <w:r>
        <w:rPr>
          <w:sz w:val="18"/>
          <w:szCs w:val="18"/>
        </w:rPr>
        <w:t xml:space="preserve"> — 5, </w:t>
      </w:r>
      <w:r>
        <w:rPr>
          <w:spacing w:val="-1"/>
          <w:sz w:val="18"/>
          <w:szCs w:val="18"/>
        </w:rPr>
        <w:t xml:space="preserve">366—367; 17, 405; 21, 206, 419, </w:t>
      </w:r>
      <w:r>
        <w:rPr>
          <w:sz w:val="18"/>
          <w:szCs w:val="18"/>
        </w:rPr>
        <w:t xml:space="preserve">443, 458; 22, 87—90, 227; 24, 154-155; 25, 124; 26, 26, 111, 190; 27, 44; 30, 149, 269— 270; 31, 79—80, 83—84, 87, </w:t>
      </w:r>
      <w:r>
        <w:rPr>
          <w:spacing w:val="-1"/>
          <w:sz w:val="18"/>
          <w:szCs w:val="18"/>
        </w:rPr>
        <w:t xml:space="preserve">119—121, 224, 227—229, 235— </w:t>
      </w:r>
      <w:r>
        <w:rPr>
          <w:sz w:val="18"/>
          <w:szCs w:val="18"/>
        </w:rPr>
        <w:t>236,   274,   306;   41,   8,    11;</w:t>
      </w:r>
    </w:p>
    <w:p w:rsidR="00182580" w:rsidRDefault="00182580" w:rsidP="00182580">
      <w:pPr>
        <w:shd w:val="clear" w:color="auto" w:fill="FFFFFF"/>
        <w:spacing w:line="168" w:lineRule="exact"/>
        <w:ind w:right="5"/>
        <w:jc w:val="both"/>
        <w:sectPr w:rsidR="00182580">
          <w:type w:val="continuous"/>
          <w:pgSz w:w="8504" w:h="11339"/>
          <w:pgMar w:top="968" w:right="1177" w:bottom="360" w:left="1470" w:header="720" w:footer="720" w:gutter="0"/>
          <w:cols w:num="2" w:space="720" w:equalWidth="0">
            <w:col w:w="2798" w:space="264"/>
            <w:col w:w="2793"/>
          </w:cols>
          <w:noEndnote/>
        </w:sectPr>
      </w:pPr>
    </w:p>
    <w:p w:rsidR="00182580" w:rsidRDefault="00182580" w:rsidP="00182580">
      <w:pPr>
        <w:shd w:val="clear" w:color="auto" w:fill="FFFFFF"/>
        <w:tabs>
          <w:tab w:val="left" w:pos="1200"/>
        </w:tabs>
        <w:spacing w:after="240"/>
        <w:ind w:left="29"/>
      </w:pPr>
      <w:r>
        <w:rPr>
          <w:spacing w:val="-11"/>
          <w:sz w:val="18"/>
          <w:szCs w:val="18"/>
        </w:rPr>
        <w:lastRenderedPageBreak/>
        <w:t>724</w:t>
      </w:r>
      <w:r>
        <w:rPr>
          <w:rFonts w:ascii="Arial" w:cs="Arial"/>
          <w:sz w:val="18"/>
          <w:szCs w:val="18"/>
        </w:rPr>
        <w:tab/>
      </w:r>
      <w:r>
        <w:rPr>
          <w:sz w:val="18"/>
          <w:szCs w:val="18"/>
        </w:rPr>
        <w:t xml:space="preserve">эмиссия в </w:t>
      </w:r>
      <w:r>
        <w:rPr>
          <w:smallCaps/>
          <w:sz w:val="18"/>
          <w:szCs w:val="18"/>
        </w:rPr>
        <w:t xml:space="preserve">советской россии </w:t>
      </w:r>
      <w:r>
        <w:rPr>
          <w:sz w:val="18"/>
          <w:szCs w:val="18"/>
        </w:rPr>
        <w:t xml:space="preserve">— </w:t>
      </w:r>
      <w:r>
        <w:rPr>
          <w:smallCaps/>
          <w:sz w:val="18"/>
          <w:szCs w:val="18"/>
        </w:rPr>
        <w:t>эпидемии</w:t>
      </w:r>
    </w:p>
    <w:p w:rsidR="00182580" w:rsidRDefault="00182580" w:rsidP="00182580">
      <w:pPr>
        <w:shd w:val="clear" w:color="auto" w:fill="FFFFFF"/>
        <w:tabs>
          <w:tab w:val="left" w:pos="1200"/>
        </w:tabs>
        <w:spacing w:after="240"/>
        <w:ind w:left="29"/>
        <w:sectPr w:rsidR="00182580">
          <w:pgSz w:w="8504" w:h="11339"/>
          <w:pgMar w:top="927" w:right="1740" w:bottom="360" w:left="889" w:header="720" w:footer="720" w:gutter="0"/>
          <w:cols w:space="60"/>
          <w:noEndnote/>
        </w:sectPr>
      </w:pPr>
    </w:p>
    <w:p w:rsidR="00182580" w:rsidRDefault="00182580" w:rsidP="00182580">
      <w:pPr>
        <w:shd w:val="clear" w:color="auto" w:fill="FFFFFF"/>
        <w:spacing w:before="10" w:line="168" w:lineRule="exact"/>
        <w:ind w:left="284"/>
        <w:rPr>
          <w:sz w:val="18"/>
          <w:szCs w:val="18"/>
        </w:rPr>
      </w:pPr>
      <w:r>
        <w:rPr>
          <w:sz w:val="18"/>
          <w:szCs w:val="18"/>
        </w:rPr>
        <w:lastRenderedPageBreak/>
        <w:t xml:space="preserve">45, 87; 47, 200; 48, 41, 84, 281, 299-300; 49,  150—152,  419; 53, 14. </w:t>
      </w:r>
    </w:p>
    <w:p w:rsidR="00182580" w:rsidRDefault="00182580" w:rsidP="00182580">
      <w:pPr>
        <w:shd w:val="clear" w:color="auto" w:fill="FFFFFF"/>
        <w:spacing w:before="10" w:line="168" w:lineRule="exact"/>
        <w:ind w:left="284" w:hanging="284"/>
      </w:pPr>
      <w:r>
        <w:rPr>
          <w:b/>
          <w:bCs/>
          <w:sz w:val="18"/>
          <w:szCs w:val="18"/>
        </w:rPr>
        <w:t xml:space="preserve">Эмиссия   </w:t>
      </w:r>
      <w:r>
        <w:rPr>
          <w:b/>
          <w:bCs/>
          <w:smallCaps/>
          <w:sz w:val="18"/>
          <w:szCs w:val="18"/>
        </w:rPr>
        <w:t xml:space="preserve">в   </w:t>
      </w:r>
      <w:r>
        <w:rPr>
          <w:b/>
          <w:bCs/>
          <w:sz w:val="18"/>
          <w:szCs w:val="18"/>
        </w:rPr>
        <w:t>Советской   России</w:t>
      </w:r>
      <w:r>
        <w:rPr>
          <w:sz w:val="18"/>
          <w:szCs w:val="18"/>
        </w:rPr>
        <w:t xml:space="preserve"> —</w:t>
      </w:r>
    </w:p>
    <w:p w:rsidR="00182580" w:rsidRDefault="00182580" w:rsidP="00182580">
      <w:pPr>
        <w:shd w:val="clear" w:color="auto" w:fill="FFFFFF"/>
        <w:spacing w:before="5" w:line="168" w:lineRule="exact"/>
        <w:ind w:left="365" w:right="5"/>
        <w:jc w:val="both"/>
      </w:pPr>
      <w:r>
        <w:rPr>
          <w:sz w:val="18"/>
          <w:szCs w:val="18"/>
        </w:rPr>
        <w:t xml:space="preserve">36, 134, 136; 41, 359; 44, 230, 336; 45, 11, 178, 268, 283— 284; 50, 40, 322; 54, 97, 261. </w:t>
      </w:r>
      <w:r>
        <w:rPr>
          <w:i/>
          <w:iCs/>
          <w:sz w:val="18"/>
          <w:szCs w:val="18"/>
        </w:rPr>
        <w:t xml:space="preserve">См. также </w:t>
      </w:r>
      <w:r>
        <w:rPr>
          <w:sz w:val="18"/>
          <w:szCs w:val="18"/>
        </w:rPr>
        <w:t>Деньги и де</w:t>
      </w:r>
      <w:r>
        <w:rPr>
          <w:sz w:val="18"/>
          <w:szCs w:val="18"/>
        </w:rPr>
        <w:softHyphen/>
        <w:t>нежное обращение в Совет</w:t>
      </w:r>
      <w:r>
        <w:rPr>
          <w:sz w:val="18"/>
          <w:szCs w:val="18"/>
        </w:rPr>
        <w:softHyphen/>
        <w:t>ской России.</w:t>
      </w:r>
    </w:p>
    <w:p w:rsidR="00182580" w:rsidRDefault="00182580" w:rsidP="00182580">
      <w:pPr>
        <w:shd w:val="clear" w:color="auto" w:fill="FFFFFF"/>
        <w:spacing w:line="168" w:lineRule="exact"/>
        <w:ind w:left="370" w:right="24" w:hanging="365"/>
        <w:jc w:val="both"/>
      </w:pPr>
      <w:r>
        <w:rPr>
          <w:b/>
          <w:bCs/>
          <w:sz w:val="18"/>
          <w:szCs w:val="18"/>
        </w:rPr>
        <w:t>Эмпиризм</w:t>
      </w:r>
      <w:r>
        <w:rPr>
          <w:sz w:val="18"/>
          <w:szCs w:val="18"/>
        </w:rPr>
        <w:t xml:space="preserve"> — 18, 127—129, 229, 311; 25, 39, 47—48; 29, 71, 146,  151,  174,  187,  257.</w:t>
      </w:r>
    </w:p>
    <w:p w:rsidR="00182580" w:rsidRDefault="00182580" w:rsidP="00182580">
      <w:pPr>
        <w:shd w:val="clear" w:color="auto" w:fill="FFFFFF"/>
        <w:spacing w:before="10" w:line="168" w:lineRule="exact"/>
        <w:ind w:left="350" w:right="19" w:hanging="350"/>
        <w:jc w:val="both"/>
      </w:pPr>
      <w:r>
        <w:rPr>
          <w:b/>
          <w:bCs/>
          <w:sz w:val="18"/>
          <w:szCs w:val="18"/>
        </w:rPr>
        <w:t>Эмпириокритицизм</w:t>
      </w:r>
      <w:r>
        <w:rPr>
          <w:sz w:val="18"/>
          <w:szCs w:val="18"/>
        </w:rPr>
        <w:t xml:space="preserve"> — 18, 6, 13— 14, 37, 40, 42—43, 55-58, 61, 63—79, 84, 103, 114, 120— 121, 127—128, 144, 147-154, </w:t>
      </w:r>
      <w:r>
        <w:rPr>
          <w:spacing w:val="-1"/>
          <w:sz w:val="18"/>
          <w:szCs w:val="18"/>
        </w:rPr>
        <w:t xml:space="preserve">172, 215—216, 227—237, 296, </w:t>
      </w:r>
      <w:r>
        <w:rPr>
          <w:sz w:val="18"/>
          <w:szCs w:val="18"/>
        </w:rPr>
        <w:t>311, 332, 362—367, 379—380; 19, 312; 20, 129; 23, 118; 25, 40, 355; 28, 308, 736; 29, 52, 118, 120, 138, 161, 240, 244, 251, 342, 470-474, 483, 525; 47, 51,  137-138.</w:t>
      </w:r>
    </w:p>
    <w:p w:rsidR="00182580" w:rsidRDefault="00182580" w:rsidP="00182580">
      <w:pPr>
        <w:numPr>
          <w:ilvl w:val="0"/>
          <w:numId w:val="20"/>
        </w:numPr>
        <w:shd w:val="clear" w:color="auto" w:fill="FFFFFF"/>
        <w:tabs>
          <w:tab w:val="left" w:pos="307"/>
        </w:tabs>
        <w:spacing w:line="168" w:lineRule="exact"/>
        <w:ind w:left="307" w:right="24" w:hanging="250"/>
        <w:jc w:val="both"/>
        <w:rPr>
          <w:sz w:val="18"/>
          <w:szCs w:val="18"/>
        </w:rPr>
      </w:pPr>
      <w:r>
        <w:rPr>
          <w:sz w:val="18"/>
          <w:szCs w:val="18"/>
        </w:rPr>
        <w:t>взгляды на развитие обще</w:t>
      </w:r>
      <w:r>
        <w:rPr>
          <w:sz w:val="18"/>
          <w:szCs w:val="18"/>
        </w:rPr>
        <w:softHyphen/>
        <w:t>ства — 18, 199—200, 241 — 242, 333—378; 19, 313; 47, 137.</w:t>
      </w:r>
    </w:p>
    <w:p w:rsidR="00182580" w:rsidRDefault="00182580" w:rsidP="00182580">
      <w:pPr>
        <w:numPr>
          <w:ilvl w:val="0"/>
          <w:numId w:val="20"/>
        </w:numPr>
        <w:shd w:val="clear" w:color="auto" w:fill="FFFFFF"/>
        <w:tabs>
          <w:tab w:val="left" w:pos="307"/>
        </w:tabs>
        <w:spacing w:line="168" w:lineRule="exact"/>
        <w:ind w:left="307" w:right="34" w:hanging="250"/>
        <w:jc w:val="both"/>
        <w:rPr>
          <w:sz w:val="18"/>
          <w:szCs w:val="18"/>
        </w:rPr>
      </w:pPr>
      <w:r>
        <w:rPr>
          <w:sz w:val="18"/>
          <w:szCs w:val="18"/>
        </w:rPr>
        <w:t>и естествознание — 18, 38— 40, 50, 54, 60—61, 71—72, 85, 88, 95-96, 127, 130, 187— 188, 191—192, 218, 236, 264— 332,  334,  337,  367-380.</w:t>
      </w:r>
    </w:p>
    <w:p w:rsidR="00182580" w:rsidRDefault="00182580" w:rsidP="00182580">
      <w:pPr>
        <w:numPr>
          <w:ilvl w:val="0"/>
          <w:numId w:val="20"/>
        </w:numPr>
        <w:shd w:val="clear" w:color="auto" w:fill="FFFFFF"/>
        <w:tabs>
          <w:tab w:val="left" w:pos="307"/>
        </w:tabs>
        <w:spacing w:line="168" w:lineRule="exact"/>
        <w:ind w:left="307" w:right="34" w:hanging="250"/>
        <w:jc w:val="both"/>
        <w:rPr>
          <w:sz w:val="18"/>
          <w:szCs w:val="18"/>
        </w:rPr>
      </w:pPr>
      <w:r>
        <w:rPr>
          <w:sz w:val="18"/>
          <w:szCs w:val="18"/>
        </w:rPr>
        <w:t>его место в истории филосо</w:t>
      </w:r>
      <w:r>
        <w:rPr>
          <w:sz w:val="18"/>
          <w:szCs w:val="18"/>
        </w:rPr>
        <w:softHyphen/>
        <w:t>фии — 18, 14, 18—20, 31, 35-43, 55, 117-118, 202— 263, 379—380.</w:t>
      </w:r>
    </w:p>
    <w:p w:rsidR="00182580" w:rsidRDefault="00182580" w:rsidP="00182580">
      <w:pPr>
        <w:numPr>
          <w:ilvl w:val="0"/>
          <w:numId w:val="20"/>
        </w:numPr>
        <w:shd w:val="clear" w:color="auto" w:fill="FFFFFF"/>
        <w:tabs>
          <w:tab w:val="left" w:pos="307"/>
        </w:tabs>
        <w:spacing w:line="168" w:lineRule="exact"/>
        <w:ind w:left="307" w:right="43" w:hanging="250"/>
        <w:jc w:val="both"/>
        <w:rPr>
          <w:sz w:val="18"/>
          <w:szCs w:val="18"/>
        </w:rPr>
      </w:pPr>
      <w:r>
        <w:rPr>
          <w:sz w:val="18"/>
          <w:szCs w:val="18"/>
        </w:rPr>
        <w:t>и религия — 18, 6, 10, 73, 125—127, 130-131, 141—142, 166, 173, 187, 189, 192—193, 195, 200, 224, 229-230, 235-237, 300—301, 308, 356, 362— 367, 369—370, 380; 20, 129; 25, 119, 169, 322, 355; 47, 151—152, 155-156, 198; 48, 161.</w:t>
      </w:r>
    </w:p>
    <w:p w:rsidR="00182580" w:rsidRDefault="00182580" w:rsidP="00182580">
      <w:pPr>
        <w:numPr>
          <w:ilvl w:val="0"/>
          <w:numId w:val="20"/>
        </w:numPr>
        <w:shd w:val="clear" w:color="auto" w:fill="FFFFFF"/>
        <w:tabs>
          <w:tab w:val="left" w:pos="307"/>
        </w:tabs>
        <w:spacing w:line="168" w:lineRule="exact"/>
        <w:ind w:left="307" w:right="43" w:hanging="250"/>
        <w:jc w:val="both"/>
        <w:rPr>
          <w:sz w:val="18"/>
          <w:szCs w:val="18"/>
        </w:rPr>
      </w:pPr>
      <w:r>
        <w:rPr>
          <w:sz w:val="18"/>
          <w:szCs w:val="18"/>
        </w:rPr>
        <w:t>социальные корни и идейные источники — 18, 13—32, 35— 43, 46-47, 108—109, 190— 191, 202—209, 243, 341, 376.</w:t>
      </w:r>
    </w:p>
    <w:p w:rsidR="00182580" w:rsidRDefault="00182580" w:rsidP="00182580">
      <w:pPr>
        <w:numPr>
          <w:ilvl w:val="0"/>
          <w:numId w:val="20"/>
        </w:numPr>
        <w:shd w:val="clear" w:color="auto" w:fill="FFFFFF"/>
        <w:tabs>
          <w:tab w:val="left" w:pos="307"/>
        </w:tabs>
        <w:spacing w:before="5" w:line="168" w:lineRule="exact"/>
        <w:ind w:left="307" w:right="62" w:hanging="250"/>
        <w:jc w:val="both"/>
        <w:rPr>
          <w:sz w:val="18"/>
          <w:szCs w:val="18"/>
        </w:rPr>
      </w:pPr>
      <w:r>
        <w:rPr>
          <w:sz w:val="18"/>
          <w:szCs w:val="18"/>
        </w:rPr>
        <w:t>его теория познания — 18, 33—201, 379—380.</w:t>
      </w:r>
    </w:p>
    <w:p w:rsidR="00182580" w:rsidRDefault="00182580" w:rsidP="00182580">
      <w:pPr>
        <w:shd w:val="clear" w:color="auto" w:fill="FFFFFF"/>
        <w:spacing w:line="168" w:lineRule="exact"/>
        <w:ind w:left="149"/>
      </w:pPr>
      <w:r>
        <w:rPr>
          <w:sz w:val="18"/>
          <w:szCs w:val="18"/>
        </w:rPr>
        <w:br w:type="column"/>
      </w:r>
      <w:r>
        <w:rPr>
          <w:sz w:val="18"/>
          <w:szCs w:val="18"/>
        </w:rPr>
        <w:lastRenderedPageBreak/>
        <w:t>— его эклектический характер—</w:t>
      </w:r>
    </w:p>
    <w:p w:rsidR="00182580" w:rsidRDefault="00182580" w:rsidP="00182580">
      <w:pPr>
        <w:shd w:val="clear" w:color="auto" w:fill="FFFFFF"/>
        <w:tabs>
          <w:tab w:val="left" w:pos="749"/>
        </w:tabs>
        <w:spacing w:before="10" w:line="168" w:lineRule="exact"/>
        <w:ind w:left="422"/>
      </w:pPr>
      <w:r>
        <w:rPr>
          <w:spacing w:val="-2"/>
          <w:sz w:val="18"/>
          <w:szCs w:val="18"/>
        </w:rPr>
        <w:t>18,</w:t>
      </w:r>
      <w:r>
        <w:rPr>
          <w:sz w:val="18"/>
          <w:szCs w:val="18"/>
        </w:rPr>
        <w:tab/>
        <w:t>55, 59,   62, 88, 129—130,</w:t>
      </w:r>
      <w:r>
        <w:rPr>
          <w:sz w:val="18"/>
          <w:szCs w:val="18"/>
        </w:rPr>
        <w:br/>
        <w:t>154, 201, 227—228.</w:t>
      </w:r>
    </w:p>
    <w:p w:rsidR="00182580" w:rsidRDefault="00182580" w:rsidP="00182580">
      <w:pPr>
        <w:shd w:val="clear" w:color="auto" w:fill="FFFFFF"/>
        <w:spacing w:line="168" w:lineRule="exact"/>
        <w:ind w:left="284" w:firstLine="134"/>
        <w:jc w:val="both"/>
        <w:rPr>
          <w:sz w:val="18"/>
          <w:szCs w:val="18"/>
        </w:rPr>
      </w:pPr>
      <w:r>
        <w:rPr>
          <w:i/>
          <w:iCs/>
          <w:sz w:val="18"/>
          <w:szCs w:val="18"/>
        </w:rPr>
        <w:t xml:space="preserve">См. также </w:t>
      </w:r>
      <w:r>
        <w:rPr>
          <w:sz w:val="18"/>
          <w:szCs w:val="18"/>
        </w:rPr>
        <w:t>Махисты рус</w:t>
      </w:r>
      <w:r>
        <w:rPr>
          <w:sz w:val="18"/>
          <w:szCs w:val="18"/>
        </w:rPr>
        <w:softHyphen/>
        <w:t xml:space="preserve">ские. </w:t>
      </w:r>
    </w:p>
    <w:p w:rsidR="00182580" w:rsidRDefault="00182580" w:rsidP="00182580">
      <w:pPr>
        <w:shd w:val="clear" w:color="auto" w:fill="FFFFFF"/>
        <w:spacing w:line="168" w:lineRule="exact"/>
        <w:ind w:left="284" w:hanging="284"/>
        <w:jc w:val="both"/>
      </w:pPr>
      <w:r>
        <w:rPr>
          <w:b/>
          <w:bCs/>
          <w:sz w:val="18"/>
          <w:szCs w:val="18"/>
        </w:rPr>
        <w:t>Эмпириомонизм</w:t>
      </w:r>
      <w:r>
        <w:rPr>
          <w:sz w:val="18"/>
          <w:szCs w:val="18"/>
        </w:rPr>
        <w:t xml:space="preserve"> — 18, 42, 45— 46, 53—55, 174, 228—230, 236—244, 278, 284—291, 300, 319—322, 332, 342—352, 367;</w:t>
      </w:r>
    </w:p>
    <w:p w:rsidR="00182580" w:rsidRDefault="00182580" w:rsidP="00182580">
      <w:pPr>
        <w:shd w:val="clear" w:color="auto" w:fill="FFFFFF"/>
        <w:tabs>
          <w:tab w:val="left" w:pos="701"/>
        </w:tabs>
        <w:spacing w:line="168" w:lineRule="exact"/>
        <w:ind w:left="158" w:firstLine="254"/>
      </w:pPr>
      <w:r>
        <w:rPr>
          <w:spacing w:val="-2"/>
          <w:sz w:val="18"/>
          <w:szCs w:val="18"/>
        </w:rPr>
        <w:t>19,</w:t>
      </w:r>
      <w:r>
        <w:rPr>
          <w:sz w:val="18"/>
          <w:szCs w:val="18"/>
        </w:rPr>
        <w:tab/>
        <w:t>312; 24, 338—341; 47, 137,</w:t>
      </w:r>
      <w:r>
        <w:rPr>
          <w:sz w:val="18"/>
          <w:szCs w:val="18"/>
        </w:rPr>
        <w:br/>
        <w:t xml:space="preserve">      141—145, 159—160,  246;   48,</w:t>
      </w:r>
    </w:p>
    <w:p w:rsidR="00182580" w:rsidRDefault="00182580" w:rsidP="00182580">
      <w:pPr>
        <w:shd w:val="clear" w:color="auto" w:fill="FFFFFF"/>
        <w:spacing w:line="168" w:lineRule="exact"/>
        <w:ind w:left="403" w:right="5"/>
        <w:jc w:val="both"/>
      </w:pPr>
      <w:r>
        <w:rPr>
          <w:sz w:val="18"/>
          <w:szCs w:val="18"/>
        </w:rPr>
        <w:t xml:space="preserve">190; 55, 252, 277—278, 282. </w:t>
      </w:r>
      <w:r>
        <w:rPr>
          <w:i/>
          <w:iCs/>
          <w:sz w:val="18"/>
          <w:szCs w:val="18"/>
        </w:rPr>
        <w:t xml:space="preserve">См. также </w:t>
      </w:r>
      <w:r>
        <w:rPr>
          <w:sz w:val="18"/>
          <w:szCs w:val="18"/>
        </w:rPr>
        <w:t>Богданов и богдановщина; Махисты рус</w:t>
      </w:r>
      <w:r>
        <w:rPr>
          <w:sz w:val="18"/>
          <w:szCs w:val="18"/>
        </w:rPr>
        <w:softHyphen/>
        <w:t>ские.</w:t>
      </w:r>
    </w:p>
    <w:p w:rsidR="00182580" w:rsidRDefault="00182580" w:rsidP="00182580">
      <w:pPr>
        <w:shd w:val="clear" w:color="auto" w:fill="FFFFFF"/>
        <w:spacing w:before="5" w:line="168" w:lineRule="exact"/>
        <w:ind w:left="394" w:right="19" w:hanging="365"/>
        <w:jc w:val="both"/>
      </w:pPr>
      <w:r>
        <w:rPr>
          <w:b/>
          <w:bCs/>
          <w:sz w:val="18"/>
          <w:szCs w:val="18"/>
        </w:rPr>
        <w:t>Эмпириосимволизм</w:t>
      </w:r>
      <w:r>
        <w:rPr>
          <w:sz w:val="18"/>
          <w:szCs w:val="18"/>
        </w:rPr>
        <w:t xml:space="preserve"> — 18, 22—23, 170—173, 214—218, 278, 288, 290—291, 295, 300, 310, 321, 332, 351—352, 367; 47, 143. </w:t>
      </w:r>
      <w:r>
        <w:rPr>
          <w:i/>
          <w:iCs/>
          <w:sz w:val="18"/>
          <w:szCs w:val="18"/>
        </w:rPr>
        <w:t xml:space="preserve">См. также </w:t>
      </w:r>
      <w:r>
        <w:rPr>
          <w:sz w:val="18"/>
          <w:szCs w:val="18"/>
        </w:rPr>
        <w:t>Махисты рус</w:t>
      </w:r>
      <w:r>
        <w:rPr>
          <w:sz w:val="18"/>
          <w:szCs w:val="18"/>
        </w:rPr>
        <w:softHyphen/>
        <w:t>ские.</w:t>
      </w:r>
    </w:p>
    <w:p w:rsidR="00182580" w:rsidRDefault="00182580" w:rsidP="00182580">
      <w:pPr>
        <w:shd w:val="clear" w:color="auto" w:fill="FFFFFF"/>
        <w:spacing w:before="5" w:line="168" w:lineRule="exact"/>
        <w:ind w:left="379" w:right="24" w:hanging="355"/>
        <w:jc w:val="both"/>
      </w:pPr>
      <w:r>
        <w:rPr>
          <w:b/>
          <w:bCs/>
          <w:sz w:val="18"/>
          <w:szCs w:val="18"/>
        </w:rPr>
        <w:t>Энгельс, Ф. — жизнь и деятель</w:t>
      </w:r>
      <w:r>
        <w:rPr>
          <w:b/>
          <w:bCs/>
          <w:sz w:val="18"/>
          <w:szCs w:val="18"/>
        </w:rPr>
        <w:softHyphen/>
        <w:t>ность</w:t>
      </w:r>
      <w:r>
        <w:rPr>
          <w:sz w:val="18"/>
          <w:szCs w:val="18"/>
        </w:rPr>
        <w:t xml:space="preserve"> — 1, 144—146; 2, 5— 14; 4, 202, 244—245; 6, 31, 81; 10, 138—141, 246—249, 340; 11, 128—131; 12, 337; 14, 373; 15, 231—249; 16, 24; 17, 38—39; 18, 34, 255—256, 350, 356—357, 358-360; 20, 201; 24, 262—269; 25, 300, 303; 26, 48—49, 51—55, 76— 77, 80—81, 83, 84, 86—87, 93, 108; 27, 44, 123—124; 28, 481—482, 634; 30, 169—174, 270; 33, 65—66, 81, 103—104; 36, 45—46, 472—473; 37, 103, 169—170, 242, 389; 40, 311; 41, 50—51; 46, 28; 49, 368-369, 378.</w:t>
      </w:r>
    </w:p>
    <w:p w:rsidR="00182580" w:rsidRDefault="00182580" w:rsidP="00182580">
      <w:pPr>
        <w:shd w:val="clear" w:color="auto" w:fill="FFFFFF"/>
        <w:spacing w:line="168" w:lineRule="exact"/>
        <w:ind w:left="374" w:right="48" w:hanging="360"/>
        <w:jc w:val="both"/>
      </w:pPr>
      <w:r>
        <w:rPr>
          <w:b/>
          <w:bCs/>
          <w:sz w:val="18"/>
          <w:szCs w:val="18"/>
        </w:rPr>
        <w:t>Энергетика</w:t>
      </w:r>
      <w:r>
        <w:rPr>
          <w:sz w:val="18"/>
          <w:szCs w:val="18"/>
        </w:rPr>
        <w:t xml:space="preserve"> (фил.) — 18, 243, </w:t>
      </w:r>
      <w:r>
        <w:rPr>
          <w:spacing w:val="-1"/>
          <w:sz w:val="18"/>
          <w:szCs w:val="18"/>
        </w:rPr>
        <w:t>284—290, 300, 302—303, 348—</w:t>
      </w:r>
    </w:p>
    <w:p w:rsidR="00182580" w:rsidRDefault="00182580" w:rsidP="00182580">
      <w:pPr>
        <w:shd w:val="clear" w:color="auto" w:fill="FFFFFF"/>
        <w:tabs>
          <w:tab w:val="left" w:pos="806"/>
        </w:tabs>
        <w:spacing w:line="168" w:lineRule="exact"/>
        <w:ind w:left="365"/>
      </w:pPr>
      <w:r>
        <w:rPr>
          <w:spacing w:val="-4"/>
          <w:sz w:val="18"/>
          <w:szCs w:val="18"/>
        </w:rPr>
        <w:t>350,</w:t>
      </w:r>
      <w:r>
        <w:rPr>
          <w:sz w:val="18"/>
          <w:szCs w:val="18"/>
        </w:rPr>
        <w:tab/>
        <w:t>353;  29,  341,  345,  358,</w:t>
      </w:r>
      <w:r>
        <w:rPr>
          <w:sz w:val="18"/>
          <w:szCs w:val="18"/>
        </w:rPr>
        <w:br/>
        <w:t>494.</w:t>
      </w:r>
    </w:p>
    <w:p w:rsidR="00182580" w:rsidRDefault="00182580" w:rsidP="00182580">
      <w:pPr>
        <w:shd w:val="clear" w:color="auto" w:fill="FFFFFF"/>
        <w:spacing w:before="5" w:line="168" w:lineRule="exact"/>
        <w:ind w:left="365" w:right="58" w:hanging="350"/>
        <w:jc w:val="both"/>
      </w:pPr>
      <w:r>
        <w:rPr>
          <w:b/>
          <w:bCs/>
          <w:sz w:val="18"/>
          <w:szCs w:val="18"/>
        </w:rPr>
        <w:t>Энергия</w:t>
      </w:r>
      <w:r>
        <w:rPr>
          <w:sz w:val="18"/>
          <w:szCs w:val="18"/>
        </w:rPr>
        <w:t xml:space="preserve"> — 18, 46, 266, 286—288, 302,   305,   353;   29,   46,   348,</w:t>
      </w:r>
    </w:p>
    <w:p w:rsidR="00182580" w:rsidRDefault="00182580" w:rsidP="00182580">
      <w:pPr>
        <w:shd w:val="clear" w:color="auto" w:fill="FFFFFF"/>
        <w:tabs>
          <w:tab w:val="left" w:pos="778"/>
        </w:tabs>
        <w:spacing w:line="168" w:lineRule="exact"/>
        <w:ind w:hanging="284"/>
      </w:pPr>
      <w:r>
        <w:rPr>
          <w:sz w:val="18"/>
          <w:szCs w:val="18"/>
        </w:rPr>
        <w:t xml:space="preserve">        351,</w:t>
      </w:r>
      <w:r>
        <w:rPr>
          <w:sz w:val="18"/>
          <w:szCs w:val="18"/>
        </w:rPr>
        <w:tab/>
        <w:t>479, 486, 495.</w:t>
      </w:r>
      <w:r>
        <w:rPr>
          <w:sz w:val="18"/>
          <w:szCs w:val="18"/>
        </w:rPr>
        <w:br/>
      </w:r>
      <w:r>
        <w:rPr>
          <w:b/>
          <w:bCs/>
          <w:sz w:val="18"/>
          <w:szCs w:val="18"/>
        </w:rPr>
        <w:t>Энциклопедисты</w:t>
      </w:r>
      <w:r>
        <w:rPr>
          <w:sz w:val="18"/>
          <w:szCs w:val="18"/>
        </w:rPr>
        <w:t xml:space="preserve"> — </w:t>
      </w:r>
      <w:r>
        <w:rPr>
          <w:i/>
          <w:iCs/>
          <w:sz w:val="18"/>
          <w:szCs w:val="18"/>
        </w:rPr>
        <w:t xml:space="preserve">см.    </w:t>
      </w:r>
      <w:r>
        <w:rPr>
          <w:sz w:val="18"/>
          <w:szCs w:val="18"/>
        </w:rPr>
        <w:t>Материа-</w:t>
      </w:r>
      <w:r>
        <w:rPr>
          <w:sz w:val="18"/>
          <w:szCs w:val="18"/>
        </w:rPr>
        <w:softHyphen/>
      </w:r>
      <w:r>
        <w:rPr>
          <w:sz w:val="18"/>
          <w:szCs w:val="18"/>
        </w:rPr>
        <w:br/>
        <w:t xml:space="preserve">лизм — французский </w:t>
      </w:r>
      <w:r>
        <w:rPr>
          <w:sz w:val="18"/>
          <w:szCs w:val="18"/>
          <w:lang w:val="en-US"/>
        </w:rPr>
        <w:t>XVIII</w:t>
      </w:r>
      <w:r w:rsidRPr="00C03D7B">
        <w:rPr>
          <w:sz w:val="18"/>
          <w:szCs w:val="18"/>
        </w:rPr>
        <w:t xml:space="preserve"> </w:t>
      </w:r>
      <w:r>
        <w:rPr>
          <w:sz w:val="18"/>
          <w:szCs w:val="18"/>
        </w:rPr>
        <w:t>в.</w:t>
      </w:r>
    </w:p>
    <w:p w:rsidR="00182580" w:rsidRDefault="00182580" w:rsidP="00182580">
      <w:pPr>
        <w:shd w:val="clear" w:color="auto" w:fill="FFFFFF"/>
        <w:spacing w:before="5" w:line="168" w:lineRule="exact"/>
        <w:ind w:left="365" w:right="53" w:hanging="355"/>
        <w:jc w:val="both"/>
      </w:pPr>
      <w:r>
        <w:rPr>
          <w:b/>
          <w:bCs/>
          <w:sz w:val="18"/>
          <w:szCs w:val="18"/>
        </w:rPr>
        <w:t>Эпидемии в царской России</w:t>
      </w:r>
      <w:r>
        <w:rPr>
          <w:sz w:val="18"/>
          <w:szCs w:val="18"/>
        </w:rPr>
        <w:t xml:space="preserve"> — 4, 431; 5, 303.</w:t>
      </w:r>
    </w:p>
    <w:p w:rsidR="00182580" w:rsidRDefault="00182580" w:rsidP="00182580">
      <w:pPr>
        <w:shd w:val="clear" w:color="auto" w:fill="FFFFFF"/>
        <w:spacing w:before="5" w:line="168" w:lineRule="exact"/>
        <w:ind w:left="355" w:right="58" w:hanging="355"/>
        <w:jc w:val="both"/>
      </w:pPr>
      <w:r>
        <w:rPr>
          <w:b/>
          <w:bCs/>
          <w:sz w:val="18"/>
          <w:szCs w:val="18"/>
        </w:rPr>
        <w:t>Эпидемии и борьба с ними в Со</w:t>
      </w:r>
      <w:r>
        <w:rPr>
          <w:b/>
          <w:bCs/>
          <w:sz w:val="18"/>
          <w:szCs w:val="18"/>
        </w:rPr>
        <w:softHyphen/>
        <w:t>ветской России</w:t>
      </w:r>
      <w:r>
        <w:rPr>
          <w:sz w:val="18"/>
          <w:szCs w:val="18"/>
        </w:rPr>
        <w:t xml:space="preserve"> — 38, 167; 40, 188, 199.</w:t>
      </w:r>
    </w:p>
    <w:p w:rsidR="00182580" w:rsidRDefault="00182580" w:rsidP="00182580">
      <w:pPr>
        <w:shd w:val="clear" w:color="auto" w:fill="FFFFFF"/>
        <w:spacing w:before="5" w:line="168" w:lineRule="exact"/>
        <w:ind w:left="355" w:right="58" w:hanging="355"/>
        <w:jc w:val="both"/>
        <w:sectPr w:rsidR="00182580">
          <w:type w:val="continuous"/>
          <w:pgSz w:w="8504" w:h="11339"/>
          <w:pgMar w:top="927" w:right="1740" w:bottom="360" w:left="889" w:header="720" w:footer="720" w:gutter="0"/>
          <w:cols w:num="2" w:space="720" w:equalWidth="0">
            <w:col w:w="2803" w:space="226"/>
            <w:col w:w="2846"/>
          </w:cols>
          <w:noEndnote/>
        </w:sectPr>
      </w:pPr>
    </w:p>
    <w:p w:rsidR="00182580" w:rsidRDefault="00182580" w:rsidP="00182580">
      <w:pPr>
        <w:shd w:val="clear" w:color="auto" w:fill="FFFFFF"/>
        <w:spacing w:before="34"/>
      </w:pPr>
      <w:r>
        <w:rPr>
          <w:b/>
          <w:bCs/>
          <w:spacing w:val="-7"/>
          <w:sz w:val="14"/>
          <w:szCs w:val="14"/>
        </w:rPr>
        <w:lastRenderedPageBreak/>
        <w:t>ЭПИКУР   И   ЭПИКУРЕИЗМ  —  ЭФИР</w:t>
      </w:r>
    </w:p>
    <w:p w:rsidR="00182580" w:rsidRDefault="00182580" w:rsidP="00182580">
      <w:pPr>
        <w:shd w:val="clear" w:color="auto" w:fill="FFFFFF"/>
      </w:pPr>
      <w:r>
        <w:br w:type="column"/>
      </w:r>
      <w:r>
        <w:rPr>
          <w:rFonts w:ascii="Arial" w:hAnsi="Arial" w:cs="Arial"/>
          <w:sz w:val="18"/>
          <w:szCs w:val="18"/>
        </w:rPr>
        <w:lastRenderedPageBreak/>
        <w:t>725</w:t>
      </w:r>
    </w:p>
    <w:p w:rsidR="00182580" w:rsidRDefault="00182580" w:rsidP="00182580">
      <w:pPr>
        <w:shd w:val="clear" w:color="auto" w:fill="FFFFFF"/>
        <w:sectPr w:rsidR="00182580">
          <w:pgSz w:w="8504" w:h="11339"/>
          <w:pgMar w:top="1440" w:right="732" w:bottom="720" w:left="3121" w:header="720" w:footer="720" w:gutter="0"/>
          <w:cols w:num="2" w:space="720" w:equalWidth="0">
            <w:col w:w="2476" w:space="1454"/>
            <w:col w:w="720"/>
          </w:cols>
          <w:noEndnote/>
        </w:sectPr>
      </w:pPr>
    </w:p>
    <w:p w:rsidR="00182580" w:rsidRDefault="00182580" w:rsidP="00182580">
      <w:pPr>
        <w:spacing w:before="230" w:line="1" w:lineRule="exact"/>
        <w:rPr>
          <w:sz w:val="2"/>
          <w:szCs w:val="2"/>
        </w:rPr>
      </w:pPr>
    </w:p>
    <w:p w:rsidR="00182580" w:rsidRDefault="00182580" w:rsidP="00182580">
      <w:pPr>
        <w:shd w:val="clear" w:color="auto" w:fill="FFFFFF"/>
        <w:sectPr w:rsidR="00182580">
          <w:type w:val="continuous"/>
          <w:pgSz w:w="8504" w:h="11339"/>
          <w:pgMar w:top="1440" w:right="1212" w:bottom="720" w:left="1407" w:header="720" w:footer="720" w:gutter="0"/>
          <w:cols w:space="60"/>
          <w:noEndnote/>
        </w:sectPr>
      </w:pPr>
    </w:p>
    <w:p w:rsidR="00182580" w:rsidRDefault="00182580" w:rsidP="00182580">
      <w:pPr>
        <w:shd w:val="clear" w:color="auto" w:fill="FFFFFF"/>
        <w:spacing w:line="168" w:lineRule="exact"/>
        <w:ind w:left="284" w:hanging="260"/>
        <w:rPr>
          <w:sz w:val="18"/>
          <w:szCs w:val="18"/>
        </w:rPr>
      </w:pPr>
      <w:r>
        <w:rPr>
          <w:b/>
          <w:bCs/>
          <w:sz w:val="18"/>
          <w:szCs w:val="18"/>
        </w:rPr>
        <w:lastRenderedPageBreak/>
        <w:t>Эпикур и  эпикуреизм</w:t>
      </w:r>
      <w:r>
        <w:rPr>
          <w:sz w:val="18"/>
          <w:szCs w:val="18"/>
        </w:rPr>
        <w:t xml:space="preserve"> — </w:t>
      </w:r>
      <w:r>
        <w:rPr>
          <w:i/>
          <w:iCs/>
          <w:sz w:val="18"/>
          <w:szCs w:val="18"/>
        </w:rPr>
        <w:t xml:space="preserve">см.   </w:t>
      </w:r>
      <w:r>
        <w:rPr>
          <w:sz w:val="18"/>
          <w:szCs w:val="18"/>
        </w:rPr>
        <w:t>Ан</w:t>
      </w:r>
      <w:r>
        <w:rPr>
          <w:sz w:val="18"/>
          <w:szCs w:val="18"/>
        </w:rPr>
        <w:softHyphen/>
        <w:t xml:space="preserve">тичная философия. </w:t>
      </w:r>
    </w:p>
    <w:p w:rsidR="00182580" w:rsidRDefault="00182580" w:rsidP="00182580">
      <w:pPr>
        <w:shd w:val="clear" w:color="auto" w:fill="FFFFFF"/>
        <w:spacing w:line="168" w:lineRule="exact"/>
        <w:ind w:left="24"/>
      </w:pPr>
      <w:r>
        <w:rPr>
          <w:b/>
          <w:bCs/>
          <w:sz w:val="18"/>
          <w:szCs w:val="18"/>
        </w:rPr>
        <w:t>Эпоха новая, историческая</w:t>
      </w:r>
      <w:r>
        <w:rPr>
          <w:sz w:val="18"/>
          <w:szCs w:val="18"/>
        </w:rPr>
        <w:t xml:space="preserve"> — 22,</w:t>
      </w:r>
    </w:p>
    <w:p w:rsidR="00182580" w:rsidRDefault="00182580" w:rsidP="00182580">
      <w:pPr>
        <w:shd w:val="clear" w:color="auto" w:fill="FFFFFF"/>
        <w:spacing w:before="5" w:line="168" w:lineRule="exact"/>
        <w:ind w:left="370" w:right="10"/>
        <w:jc w:val="both"/>
      </w:pPr>
      <w:r>
        <w:rPr>
          <w:sz w:val="18"/>
          <w:szCs w:val="18"/>
        </w:rPr>
        <w:t>155; 26, 102—103, 119, 140, 141-142, 143, 255, 284; 27, 373; 30, 86—87, 112, 152; 31, 138, 181; 32, 140, 151; 33, 318; 35, 286, 406—407, 420; 36, 47, 48, 50, 97, 205;</w:t>
      </w:r>
    </w:p>
    <w:p w:rsidR="00182580" w:rsidRDefault="00182580" w:rsidP="00182580">
      <w:pPr>
        <w:shd w:val="clear" w:color="auto" w:fill="FFFFFF"/>
        <w:tabs>
          <w:tab w:val="left" w:pos="730"/>
        </w:tabs>
        <w:spacing w:line="168" w:lineRule="exact"/>
        <w:ind w:left="360" w:right="19"/>
        <w:jc w:val="both"/>
      </w:pPr>
      <w:r>
        <w:rPr>
          <w:sz w:val="18"/>
          <w:szCs w:val="18"/>
        </w:rPr>
        <w:t>37,</w:t>
      </w:r>
      <w:r>
        <w:rPr>
          <w:sz w:val="18"/>
          <w:szCs w:val="18"/>
        </w:rPr>
        <w:tab/>
        <w:t>304; 38, 87, 107, 220,</w:t>
      </w:r>
      <w:r>
        <w:rPr>
          <w:sz w:val="18"/>
          <w:szCs w:val="18"/>
        </w:rPr>
        <w:br/>
        <w:t>303-304, 305; 41, 40, 425; 44,</w:t>
      </w:r>
      <w:r>
        <w:rPr>
          <w:sz w:val="18"/>
          <w:szCs w:val="18"/>
        </w:rPr>
        <w:br/>
        <w:t>148,   224, 325,  417;  54,  483.</w:t>
      </w:r>
    </w:p>
    <w:p w:rsidR="00182580" w:rsidRDefault="00182580" w:rsidP="00182580">
      <w:pPr>
        <w:shd w:val="clear" w:color="auto" w:fill="FFFFFF"/>
        <w:spacing w:line="168" w:lineRule="exact"/>
        <w:ind w:left="5" w:right="10" w:firstLine="370"/>
        <w:jc w:val="both"/>
        <w:rPr>
          <w:sz w:val="18"/>
          <w:szCs w:val="18"/>
        </w:rPr>
      </w:pPr>
      <w:r>
        <w:rPr>
          <w:i/>
          <w:iCs/>
          <w:sz w:val="18"/>
          <w:szCs w:val="18"/>
        </w:rPr>
        <w:t xml:space="preserve">См. также </w:t>
      </w:r>
      <w:r>
        <w:rPr>
          <w:sz w:val="18"/>
          <w:szCs w:val="18"/>
        </w:rPr>
        <w:t>Общий кри</w:t>
      </w:r>
      <w:r>
        <w:rPr>
          <w:sz w:val="18"/>
          <w:szCs w:val="18"/>
        </w:rPr>
        <w:softHyphen/>
        <w:t>зис капитализма; Раскол мира на две системы (социалисти</w:t>
      </w:r>
      <w:r>
        <w:rPr>
          <w:sz w:val="18"/>
          <w:szCs w:val="18"/>
        </w:rPr>
        <w:softHyphen/>
        <w:t>ческую и капиталистиче</w:t>
      </w:r>
      <w:r>
        <w:rPr>
          <w:sz w:val="18"/>
          <w:szCs w:val="18"/>
        </w:rPr>
        <w:softHyphen/>
        <w:t xml:space="preserve">скую). </w:t>
      </w:r>
    </w:p>
    <w:p w:rsidR="00182580" w:rsidRDefault="00182580" w:rsidP="00182580">
      <w:pPr>
        <w:shd w:val="clear" w:color="auto" w:fill="FFFFFF"/>
        <w:spacing w:line="168" w:lineRule="exact"/>
        <w:ind w:left="284" w:right="10" w:hanging="284"/>
        <w:jc w:val="both"/>
      </w:pPr>
      <w:r>
        <w:rPr>
          <w:b/>
          <w:bCs/>
          <w:spacing w:val="-2"/>
          <w:sz w:val="18"/>
          <w:szCs w:val="18"/>
        </w:rPr>
        <w:t>Эпохи</w:t>
      </w:r>
      <w:r>
        <w:rPr>
          <w:spacing w:val="-2"/>
          <w:sz w:val="18"/>
          <w:szCs w:val="18"/>
        </w:rPr>
        <w:t xml:space="preserve"> </w:t>
      </w:r>
      <w:r>
        <w:rPr>
          <w:b/>
          <w:bCs/>
          <w:spacing w:val="-2"/>
          <w:sz w:val="18"/>
          <w:szCs w:val="18"/>
        </w:rPr>
        <w:t xml:space="preserve">(общая характеристика) </w:t>
      </w:r>
      <w:r>
        <w:rPr>
          <w:spacing w:val="-2"/>
          <w:sz w:val="18"/>
          <w:szCs w:val="18"/>
        </w:rPr>
        <w:t xml:space="preserve">— </w:t>
      </w:r>
      <w:r>
        <w:rPr>
          <w:sz w:val="18"/>
          <w:szCs w:val="18"/>
        </w:rPr>
        <w:t>7, 237; 25, 263—264; 26, 119, 141—142; 27, 14-15, 94—95, 100-101; 30, 80, 86— 87, 134—135, 137, 152, 155, 163, 170,  172, 174, 332, 354;</w:t>
      </w:r>
    </w:p>
    <w:p w:rsidR="00182580" w:rsidRDefault="00182580" w:rsidP="00182580">
      <w:pPr>
        <w:shd w:val="clear" w:color="auto" w:fill="FFFFFF"/>
        <w:tabs>
          <w:tab w:val="left" w:pos="730"/>
        </w:tabs>
        <w:spacing w:line="168" w:lineRule="exact"/>
        <w:ind w:left="360"/>
      </w:pPr>
      <w:r>
        <w:rPr>
          <w:sz w:val="18"/>
          <w:szCs w:val="18"/>
        </w:rPr>
        <w:t>38,</w:t>
      </w:r>
      <w:r>
        <w:rPr>
          <w:sz w:val="18"/>
          <w:szCs w:val="18"/>
        </w:rPr>
        <w:tab/>
        <w:t>220;  49,  287.</w:t>
      </w:r>
    </w:p>
    <w:p w:rsidR="00182580" w:rsidRDefault="00182580" w:rsidP="00182580">
      <w:pPr>
        <w:shd w:val="clear" w:color="auto" w:fill="FFFFFF"/>
        <w:spacing w:line="168" w:lineRule="exact"/>
        <w:ind w:left="341" w:right="29" w:hanging="341"/>
        <w:jc w:val="both"/>
      </w:pPr>
      <w:r>
        <w:rPr>
          <w:b/>
          <w:bCs/>
          <w:spacing w:val="-3"/>
          <w:sz w:val="18"/>
          <w:szCs w:val="18"/>
        </w:rPr>
        <w:t xml:space="preserve">Эпохи революционные </w:t>
      </w:r>
      <w:r>
        <w:rPr>
          <w:spacing w:val="-3"/>
          <w:sz w:val="18"/>
          <w:szCs w:val="18"/>
        </w:rPr>
        <w:t xml:space="preserve">— </w:t>
      </w:r>
      <w:r>
        <w:rPr>
          <w:b/>
          <w:bCs/>
          <w:spacing w:val="-3"/>
          <w:sz w:val="18"/>
          <w:szCs w:val="18"/>
        </w:rPr>
        <w:t xml:space="preserve">4, </w:t>
      </w:r>
      <w:r>
        <w:rPr>
          <w:spacing w:val="-3"/>
          <w:sz w:val="18"/>
          <w:szCs w:val="18"/>
        </w:rPr>
        <w:t xml:space="preserve">365— </w:t>
      </w:r>
      <w:r>
        <w:rPr>
          <w:sz w:val="18"/>
          <w:szCs w:val="18"/>
        </w:rPr>
        <w:t xml:space="preserve">366; 6, 268; 9, 275, 302, 305— 306; 10, 45-46, 215, 231— 232, 235—236, 246, 256, 324, 338; 11, 18, 30, 58, 59, 96, 134, 244; 12, 327—329, 395— 396; 14, 275—276, 371; 15, </w:t>
      </w:r>
      <w:r>
        <w:rPr>
          <w:spacing w:val="-1"/>
          <w:sz w:val="18"/>
          <w:szCs w:val="18"/>
        </w:rPr>
        <w:t xml:space="preserve">47—48, 79, 82, 231—232, 263— </w:t>
      </w:r>
      <w:r>
        <w:rPr>
          <w:sz w:val="18"/>
          <w:szCs w:val="18"/>
        </w:rPr>
        <w:t>264; 16, 8—9, 23-25, 26—27, 51; 19, 81—82; 20, 87, 282— 283, 387—388; 21, 276, 400; 22, 85, 300; 23, 4; 25, 76, 101, 268-269, 297, 322-323, 368— 369; 26, 79-81, 142-143; 31, 45—46, 162; 32, 139—140, 150-151; 33, 110—111; 34, 40; 35, 379; 36, 48,  96-98,</w:t>
      </w:r>
    </w:p>
    <w:p w:rsidR="00182580" w:rsidRDefault="00182580" w:rsidP="00182580">
      <w:pPr>
        <w:shd w:val="clear" w:color="auto" w:fill="FFFFFF"/>
        <w:spacing w:before="10" w:line="168" w:lineRule="exact"/>
        <w:ind w:left="408"/>
        <w:jc w:val="both"/>
      </w:pPr>
      <w:r>
        <w:br w:type="column"/>
      </w:r>
      <w:r>
        <w:rPr>
          <w:sz w:val="18"/>
          <w:szCs w:val="18"/>
        </w:rPr>
        <w:lastRenderedPageBreak/>
        <w:t>178, 205, 233—234; 37, 264; 38, 303; 39, 330—331; 41, 384, 389-390; 45, 25—26, 390; 47, 86—87,  271—272.</w:t>
      </w:r>
    </w:p>
    <w:p w:rsidR="00182580" w:rsidRDefault="00182580" w:rsidP="00182580">
      <w:pPr>
        <w:shd w:val="clear" w:color="auto" w:fill="FFFFFF"/>
        <w:spacing w:line="168" w:lineRule="exact"/>
        <w:ind w:left="394" w:right="5" w:hanging="355"/>
        <w:jc w:val="both"/>
      </w:pPr>
      <w:r>
        <w:rPr>
          <w:b/>
          <w:bCs/>
          <w:sz w:val="18"/>
          <w:szCs w:val="18"/>
        </w:rPr>
        <w:t>Эрве и эрвеизм</w:t>
      </w:r>
      <w:r>
        <w:rPr>
          <w:sz w:val="18"/>
          <w:szCs w:val="18"/>
        </w:rPr>
        <w:t xml:space="preserve"> — 16, 72—73, 86— 87, 88, 91; 17, 189—192; 23, 230—231; 26, 37, 118, 280; 27, 45; 28, 16; 30, 249, 342; 49   77   395.</w:t>
      </w:r>
    </w:p>
    <w:p w:rsidR="00182580" w:rsidRDefault="00182580" w:rsidP="00182580">
      <w:pPr>
        <w:shd w:val="clear" w:color="auto" w:fill="FFFFFF"/>
        <w:spacing w:before="5" w:line="168" w:lineRule="exact"/>
        <w:ind w:left="398" w:right="10" w:hanging="360"/>
        <w:jc w:val="both"/>
      </w:pPr>
      <w:r>
        <w:rPr>
          <w:b/>
          <w:bCs/>
          <w:sz w:val="18"/>
          <w:szCs w:val="18"/>
        </w:rPr>
        <w:t>Эритрея</w:t>
      </w:r>
      <w:r>
        <w:rPr>
          <w:sz w:val="18"/>
          <w:szCs w:val="18"/>
        </w:rPr>
        <w:t xml:space="preserve"> — 28, 281, 383, 489, 674, 692.</w:t>
      </w:r>
    </w:p>
    <w:p w:rsidR="00182580" w:rsidRDefault="00182580" w:rsidP="00182580">
      <w:pPr>
        <w:shd w:val="clear" w:color="auto" w:fill="FFFFFF"/>
        <w:spacing w:before="5" w:line="168" w:lineRule="exact"/>
        <w:ind w:left="384" w:hanging="355"/>
        <w:jc w:val="both"/>
      </w:pPr>
      <w:r>
        <w:rPr>
          <w:b/>
          <w:bCs/>
          <w:sz w:val="18"/>
          <w:szCs w:val="18"/>
        </w:rPr>
        <w:t>Эрфуртская программа германской социал-демократии</w:t>
      </w:r>
      <w:r>
        <w:rPr>
          <w:sz w:val="18"/>
          <w:szCs w:val="18"/>
        </w:rPr>
        <w:t xml:space="preserve"> — 4, 218, 219—220, 223—224, 234; 6, 197, 199, 215, 220, 229—230, 232, 238, 244—245; 11, 75; 12, 258; 16, 441—442; 17, 343, 417; 20, 204-205; 30, 63, 100; 31, 355, 464; 32, 219; 33, 67—74, 141—159; 34, 362; 38, 179; 41, 248—249; 46, 148, 150.</w:t>
      </w:r>
    </w:p>
    <w:p w:rsidR="00182580" w:rsidRDefault="00182580" w:rsidP="00182580">
      <w:pPr>
        <w:shd w:val="clear" w:color="auto" w:fill="FFFFFF"/>
        <w:spacing w:before="5" w:line="168" w:lineRule="exact"/>
        <w:ind w:left="374" w:right="19" w:hanging="360"/>
        <w:jc w:val="both"/>
      </w:pPr>
      <w:r>
        <w:rPr>
          <w:b/>
          <w:bCs/>
          <w:sz w:val="18"/>
          <w:szCs w:val="18"/>
        </w:rPr>
        <w:t xml:space="preserve">Эстония (Эстляндия) </w:t>
      </w:r>
      <w:r>
        <w:rPr>
          <w:sz w:val="18"/>
          <w:szCs w:val="18"/>
        </w:rPr>
        <w:t>— 2, 55; 3, 215, 261, 565; 12, 181, 229, 365—366; 13, 76, 354, 385; 16, 387; 23, 384, 389, 390; 24, 147; 27, 302; 28, 588, 590; 35, 263—264, 303; 37, 150— 151, 234; 38, 400; 39, 179— 180, 230, 325—326, 347, 348, 393-394, 397—398, 464; 40, 1, 44, 68, 71, 89—96, 98, 109, 111, 113, 125—126, 147, 148, 154—155, 161, 178; 41, 130, 350; 42, 18-19, 131— 132; 50, 229; 51, 62—63, 80; 52, 35—36.</w:t>
      </w:r>
    </w:p>
    <w:p w:rsidR="00182580" w:rsidRDefault="00182580" w:rsidP="00182580">
      <w:pPr>
        <w:shd w:val="clear" w:color="auto" w:fill="FFFFFF"/>
        <w:spacing w:line="168" w:lineRule="exact"/>
      </w:pPr>
      <w:r>
        <w:rPr>
          <w:b/>
          <w:bCs/>
          <w:sz w:val="18"/>
          <w:szCs w:val="18"/>
        </w:rPr>
        <w:t>Этика</w:t>
      </w:r>
      <w:r>
        <w:rPr>
          <w:sz w:val="18"/>
          <w:szCs w:val="18"/>
        </w:rPr>
        <w:t xml:space="preserve"> — </w:t>
      </w:r>
      <w:r>
        <w:rPr>
          <w:i/>
          <w:iCs/>
          <w:sz w:val="18"/>
          <w:szCs w:val="18"/>
        </w:rPr>
        <w:t xml:space="preserve">см. </w:t>
      </w:r>
      <w:r>
        <w:rPr>
          <w:sz w:val="18"/>
          <w:szCs w:val="18"/>
        </w:rPr>
        <w:t>Мораль.</w:t>
      </w:r>
    </w:p>
    <w:p w:rsidR="00182580" w:rsidRDefault="00182580" w:rsidP="00182580">
      <w:pPr>
        <w:shd w:val="clear" w:color="auto" w:fill="FFFFFF"/>
        <w:spacing w:line="168" w:lineRule="exact"/>
        <w:ind w:left="350" w:right="43" w:hanging="350"/>
        <w:jc w:val="both"/>
      </w:pPr>
      <w:r>
        <w:rPr>
          <w:b/>
          <w:bCs/>
          <w:sz w:val="18"/>
          <w:szCs w:val="18"/>
        </w:rPr>
        <w:t>Эфир</w:t>
      </w:r>
      <w:r>
        <w:rPr>
          <w:sz w:val="18"/>
          <w:szCs w:val="18"/>
        </w:rPr>
        <w:t xml:space="preserve"> — 18, 50, 265—266, 274— 277, 286, 290—292, 301, 304, 310,  320;  29,  130,   225,   267.</w:t>
      </w:r>
    </w:p>
    <w:p w:rsidR="00182580" w:rsidRDefault="00182580" w:rsidP="00182580">
      <w:pPr>
        <w:shd w:val="clear" w:color="auto" w:fill="FFFFFF"/>
        <w:spacing w:line="168" w:lineRule="exact"/>
        <w:ind w:left="350" w:right="43" w:hanging="350"/>
        <w:jc w:val="both"/>
        <w:sectPr w:rsidR="00182580">
          <w:type w:val="continuous"/>
          <w:pgSz w:w="8504" w:h="11339"/>
          <w:pgMar w:top="1440" w:right="1212" w:bottom="720" w:left="1407" w:header="720" w:footer="720" w:gutter="0"/>
          <w:cols w:num="2" w:space="720" w:equalWidth="0">
            <w:col w:w="2808" w:space="230"/>
            <w:col w:w="2846"/>
          </w:cols>
          <w:noEndnote/>
        </w:sectPr>
      </w:pPr>
    </w:p>
    <w:p w:rsidR="00182580" w:rsidRDefault="00182580" w:rsidP="00182580">
      <w:pPr>
        <w:shd w:val="clear" w:color="auto" w:fill="FFFFFF"/>
        <w:ind w:left="24"/>
      </w:pPr>
      <w:r>
        <w:rPr>
          <w:rFonts w:ascii="Arial" w:hAnsi="Arial" w:cs="Arial"/>
          <w:sz w:val="18"/>
          <w:szCs w:val="18"/>
        </w:rPr>
        <w:lastRenderedPageBreak/>
        <w:t>726</w:t>
      </w:r>
    </w:p>
    <w:p w:rsidR="00182580" w:rsidRDefault="00182580" w:rsidP="00182580">
      <w:pPr>
        <w:shd w:val="clear" w:color="auto" w:fill="FFFFFF"/>
        <w:spacing w:before="2597" w:after="149"/>
        <w:ind w:right="3010"/>
        <w:jc w:val="right"/>
      </w:pPr>
      <w:r>
        <w:rPr>
          <w:b/>
          <w:bCs/>
        </w:rPr>
        <w:t>Ю</w:t>
      </w:r>
    </w:p>
    <w:p w:rsidR="00182580" w:rsidRDefault="00182580" w:rsidP="00182580">
      <w:pPr>
        <w:shd w:val="clear" w:color="auto" w:fill="FFFFFF"/>
        <w:spacing w:before="2597" w:after="149"/>
        <w:ind w:right="3010"/>
        <w:jc w:val="right"/>
        <w:sectPr w:rsidR="00182580">
          <w:pgSz w:w="8504" w:h="11339"/>
          <w:pgMar w:top="1440" w:right="1670" w:bottom="720" w:left="992" w:header="720" w:footer="720" w:gutter="0"/>
          <w:cols w:space="60"/>
          <w:noEndnote/>
        </w:sectPr>
      </w:pPr>
    </w:p>
    <w:p w:rsidR="00182580" w:rsidRDefault="00182580" w:rsidP="00182580">
      <w:pPr>
        <w:shd w:val="clear" w:color="auto" w:fill="FFFFFF"/>
        <w:spacing w:before="10" w:line="168" w:lineRule="exact"/>
        <w:ind w:left="360" w:hanging="355"/>
        <w:jc w:val="both"/>
      </w:pPr>
      <w:r>
        <w:rPr>
          <w:b/>
          <w:bCs/>
          <w:spacing w:val="-2"/>
          <w:sz w:val="18"/>
          <w:szCs w:val="18"/>
        </w:rPr>
        <w:lastRenderedPageBreak/>
        <w:t xml:space="preserve">Югославия — 28, </w:t>
      </w:r>
      <w:r>
        <w:rPr>
          <w:spacing w:val="-2"/>
          <w:sz w:val="18"/>
          <w:szCs w:val="18"/>
        </w:rPr>
        <w:t xml:space="preserve">15. 222, 493, </w:t>
      </w:r>
      <w:r>
        <w:rPr>
          <w:sz w:val="18"/>
          <w:szCs w:val="18"/>
        </w:rPr>
        <w:t>671, 685.</w:t>
      </w:r>
    </w:p>
    <w:p w:rsidR="00182580" w:rsidRDefault="00182580" w:rsidP="00182580">
      <w:pPr>
        <w:shd w:val="clear" w:color="auto" w:fill="FFFFFF"/>
        <w:spacing w:line="168" w:lineRule="exact"/>
        <w:ind w:left="350" w:hanging="350"/>
        <w:jc w:val="both"/>
      </w:pPr>
      <w:r>
        <w:rPr>
          <w:b/>
          <w:bCs/>
          <w:spacing w:val="-3"/>
          <w:sz w:val="18"/>
          <w:szCs w:val="18"/>
        </w:rPr>
        <w:t xml:space="preserve">Южная Америка </w:t>
      </w:r>
      <w:r>
        <w:rPr>
          <w:spacing w:val="-3"/>
          <w:sz w:val="18"/>
          <w:szCs w:val="18"/>
        </w:rPr>
        <w:t xml:space="preserve">— </w:t>
      </w:r>
      <w:r>
        <w:rPr>
          <w:b/>
          <w:bCs/>
          <w:spacing w:val="-3"/>
          <w:sz w:val="18"/>
          <w:szCs w:val="18"/>
        </w:rPr>
        <w:t xml:space="preserve">27, </w:t>
      </w:r>
      <w:r>
        <w:rPr>
          <w:spacing w:val="-3"/>
          <w:sz w:val="18"/>
          <w:szCs w:val="18"/>
        </w:rPr>
        <w:t xml:space="preserve">364, 393; </w:t>
      </w:r>
      <w:r>
        <w:rPr>
          <w:b/>
          <w:bCs/>
          <w:sz w:val="18"/>
          <w:szCs w:val="18"/>
        </w:rPr>
        <w:t xml:space="preserve">28, </w:t>
      </w:r>
      <w:r>
        <w:rPr>
          <w:sz w:val="18"/>
          <w:szCs w:val="18"/>
        </w:rPr>
        <w:t xml:space="preserve">53, </w:t>
      </w:r>
      <w:r>
        <w:rPr>
          <w:b/>
          <w:bCs/>
          <w:sz w:val="18"/>
          <w:szCs w:val="18"/>
        </w:rPr>
        <w:t xml:space="preserve">77, </w:t>
      </w:r>
      <w:r>
        <w:rPr>
          <w:sz w:val="18"/>
          <w:szCs w:val="18"/>
        </w:rPr>
        <w:t xml:space="preserve">186, 187, 188, 236, 265, 266, 330, 331, 426, 427-428, 429, 430, 440, 467, 473, 497, 529, 534, 589, 697, 700; </w:t>
      </w:r>
      <w:r>
        <w:rPr>
          <w:b/>
          <w:bCs/>
          <w:sz w:val="18"/>
          <w:szCs w:val="18"/>
        </w:rPr>
        <w:t xml:space="preserve">30, </w:t>
      </w:r>
      <w:r>
        <w:rPr>
          <w:sz w:val="18"/>
          <w:szCs w:val="18"/>
        </w:rPr>
        <w:t>114.</w:t>
      </w:r>
    </w:p>
    <w:p w:rsidR="00182580" w:rsidRDefault="00182580" w:rsidP="00182580">
      <w:pPr>
        <w:shd w:val="clear" w:color="auto" w:fill="FFFFFF"/>
        <w:spacing w:line="168" w:lineRule="exact"/>
        <w:ind w:left="360" w:firstLine="365"/>
      </w:pPr>
      <w:r>
        <w:rPr>
          <w:i/>
          <w:iCs/>
          <w:spacing w:val="-1"/>
          <w:sz w:val="18"/>
          <w:szCs w:val="18"/>
        </w:rPr>
        <w:t xml:space="preserve">См.    также    </w:t>
      </w:r>
      <w:r>
        <w:rPr>
          <w:spacing w:val="-1"/>
          <w:sz w:val="18"/>
          <w:szCs w:val="18"/>
        </w:rPr>
        <w:t xml:space="preserve">Аргентина; </w:t>
      </w:r>
      <w:r>
        <w:rPr>
          <w:sz w:val="18"/>
          <w:szCs w:val="18"/>
        </w:rPr>
        <w:t>Бразилия;  Чили.</w:t>
      </w:r>
    </w:p>
    <w:p w:rsidR="00182580" w:rsidRDefault="00182580" w:rsidP="00182580">
      <w:pPr>
        <w:shd w:val="clear" w:color="auto" w:fill="FFFFFF"/>
        <w:spacing w:line="168" w:lineRule="exact"/>
        <w:ind w:left="350" w:hanging="350"/>
        <w:jc w:val="both"/>
      </w:pPr>
      <w:r>
        <w:rPr>
          <w:b/>
          <w:bCs/>
          <w:spacing w:val="-3"/>
          <w:sz w:val="18"/>
          <w:szCs w:val="18"/>
        </w:rPr>
        <w:t xml:space="preserve">Южная Африка </w:t>
      </w:r>
      <w:r>
        <w:rPr>
          <w:spacing w:val="-3"/>
          <w:sz w:val="18"/>
          <w:szCs w:val="18"/>
        </w:rPr>
        <w:t xml:space="preserve">— </w:t>
      </w:r>
      <w:r>
        <w:rPr>
          <w:b/>
          <w:bCs/>
          <w:spacing w:val="-3"/>
          <w:sz w:val="18"/>
          <w:szCs w:val="18"/>
        </w:rPr>
        <w:t xml:space="preserve">16, </w:t>
      </w:r>
      <w:r>
        <w:rPr>
          <w:spacing w:val="-3"/>
          <w:sz w:val="18"/>
          <w:szCs w:val="18"/>
        </w:rPr>
        <w:t xml:space="preserve">79; 23, </w:t>
      </w:r>
      <w:r>
        <w:rPr>
          <w:sz w:val="18"/>
          <w:szCs w:val="18"/>
        </w:rPr>
        <w:t>47—48; 27, 407; 28, 222, 223, 262, 281, 316, 401—402, 429, 432, 462, 496—497, 499, 501, 533, 541, 573, 664-665, 672, 674, 678, 682, 692; 45, 141, 175.</w:t>
      </w:r>
    </w:p>
    <w:p w:rsidR="00182580" w:rsidRDefault="00182580" w:rsidP="00182580">
      <w:pPr>
        <w:shd w:val="clear" w:color="auto" w:fill="FFFFFF"/>
        <w:spacing w:line="168" w:lineRule="exact"/>
        <w:ind w:left="355" w:right="14" w:hanging="355"/>
        <w:jc w:val="both"/>
      </w:pPr>
      <w:r>
        <w:rPr>
          <w:b/>
          <w:bCs/>
          <w:sz w:val="18"/>
          <w:szCs w:val="18"/>
        </w:rPr>
        <w:t>Южно-Африканский союз</w:t>
      </w:r>
      <w:r>
        <w:rPr>
          <w:sz w:val="18"/>
          <w:szCs w:val="18"/>
        </w:rPr>
        <w:t xml:space="preserve"> — 28, 280, 432, 449, 453, 458—459, 466,  489,  490,  670,   672.</w:t>
      </w:r>
    </w:p>
    <w:p w:rsidR="00182580" w:rsidRDefault="00182580" w:rsidP="00182580">
      <w:pPr>
        <w:shd w:val="clear" w:color="auto" w:fill="FFFFFF"/>
        <w:spacing w:line="168" w:lineRule="exact"/>
        <w:ind w:left="355" w:right="10" w:hanging="312"/>
        <w:jc w:val="both"/>
      </w:pPr>
      <w:r>
        <w:rPr>
          <w:b/>
          <w:bCs/>
          <w:sz w:val="18"/>
          <w:szCs w:val="18"/>
        </w:rPr>
        <w:t>«Южно-Российский союз рабо</w:t>
      </w:r>
      <w:r>
        <w:rPr>
          <w:b/>
          <w:bCs/>
          <w:sz w:val="18"/>
          <w:szCs w:val="18"/>
        </w:rPr>
        <w:softHyphen/>
        <w:t xml:space="preserve">чих»  (1875) — 4, </w:t>
      </w:r>
      <w:r>
        <w:rPr>
          <w:sz w:val="18"/>
          <w:szCs w:val="18"/>
        </w:rPr>
        <w:t>172, 245.</w:t>
      </w:r>
    </w:p>
    <w:p w:rsidR="00182580" w:rsidRDefault="00182580" w:rsidP="00182580">
      <w:pPr>
        <w:shd w:val="clear" w:color="auto" w:fill="FFFFFF"/>
        <w:spacing w:line="168" w:lineRule="exact"/>
        <w:ind w:left="355" w:right="5" w:hanging="312"/>
        <w:jc w:val="both"/>
      </w:pPr>
      <w:r>
        <w:rPr>
          <w:b/>
          <w:bCs/>
          <w:spacing w:val="-3"/>
          <w:sz w:val="18"/>
          <w:szCs w:val="18"/>
        </w:rPr>
        <w:t>«Южный рабочий» — социал-де</w:t>
      </w:r>
      <w:r>
        <w:rPr>
          <w:b/>
          <w:bCs/>
          <w:spacing w:val="-3"/>
          <w:sz w:val="18"/>
          <w:szCs w:val="18"/>
        </w:rPr>
        <w:softHyphen/>
      </w:r>
      <w:r>
        <w:rPr>
          <w:b/>
          <w:bCs/>
          <w:spacing w:val="-4"/>
          <w:sz w:val="18"/>
          <w:szCs w:val="18"/>
        </w:rPr>
        <w:t xml:space="preserve">мократическая группа (1900— </w:t>
      </w:r>
      <w:r>
        <w:rPr>
          <w:b/>
          <w:bCs/>
          <w:sz w:val="18"/>
          <w:szCs w:val="18"/>
        </w:rPr>
        <w:t xml:space="preserve">1903) — 6, </w:t>
      </w:r>
      <w:r>
        <w:rPr>
          <w:sz w:val="18"/>
          <w:szCs w:val="18"/>
        </w:rPr>
        <w:t xml:space="preserve">150; </w:t>
      </w:r>
      <w:r>
        <w:rPr>
          <w:b/>
          <w:bCs/>
          <w:sz w:val="18"/>
          <w:szCs w:val="18"/>
        </w:rPr>
        <w:t xml:space="preserve">7, </w:t>
      </w:r>
      <w:r>
        <w:rPr>
          <w:sz w:val="18"/>
          <w:szCs w:val="18"/>
        </w:rPr>
        <w:t xml:space="preserve">96, 398, 402, 411, 432; </w:t>
      </w:r>
      <w:r>
        <w:rPr>
          <w:b/>
          <w:bCs/>
          <w:sz w:val="18"/>
          <w:szCs w:val="18"/>
        </w:rPr>
        <w:t>8, 5, 6-7, 9-</w:t>
      </w:r>
    </w:p>
    <w:p w:rsidR="00182580" w:rsidRDefault="00182580" w:rsidP="00182580">
      <w:pPr>
        <w:shd w:val="clear" w:color="auto" w:fill="FFFFFF"/>
        <w:spacing w:line="168" w:lineRule="exact"/>
        <w:ind w:left="379"/>
        <w:jc w:val="both"/>
      </w:pPr>
      <w:r>
        <w:br w:type="column"/>
      </w:r>
      <w:r>
        <w:rPr>
          <w:sz w:val="18"/>
          <w:szCs w:val="18"/>
        </w:rPr>
        <w:lastRenderedPageBreak/>
        <w:t xml:space="preserve">11, 12, 14, 16, 18, 41, 44-45, 50, 51, 193—194, 196, 201, </w:t>
      </w:r>
      <w:r>
        <w:rPr>
          <w:spacing w:val="-1"/>
          <w:sz w:val="18"/>
          <w:szCs w:val="18"/>
        </w:rPr>
        <w:t xml:space="preserve">202, 205, 206—209, 210, 215, 216—222, 224, 234—236, 241, </w:t>
      </w:r>
      <w:r>
        <w:rPr>
          <w:spacing w:val="-2"/>
          <w:sz w:val="18"/>
          <w:szCs w:val="18"/>
        </w:rPr>
        <w:t xml:space="preserve">247. 253—255, 269, 276—277, </w:t>
      </w:r>
      <w:r>
        <w:rPr>
          <w:spacing w:val="-1"/>
          <w:sz w:val="18"/>
          <w:szCs w:val="18"/>
        </w:rPr>
        <w:t xml:space="preserve">279—280, 290—291, 311—312, </w:t>
      </w:r>
      <w:r>
        <w:rPr>
          <w:sz w:val="18"/>
          <w:szCs w:val="18"/>
        </w:rPr>
        <w:t>326-327, 332, 395, 407, 409; 9. 14, 33—34, 55; 46, 220-</w:t>
      </w:r>
      <w:r>
        <w:rPr>
          <w:spacing w:val="-2"/>
          <w:sz w:val="18"/>
          <w:szCs w:val="18"/>
        </w:rPr>
        <w:t xml:space="preserve">221, 223—225, 252, 266, 287, </w:t>
      </w:r>
      <w:r>
        <w:rPr>
          <w:sz w:val="18"/>
          <w:szCs w:val="18"/>
        </w:rPr>
        <w:t>292—295, 328—329.</w:t>
      </w:r>
    </w:p>
    <w:p w:rsidR="00182580" w:rsidRDefault="00182580" w:rsidP="00182580">
      <w:pPr>
        <w:shd w:val="clear" w:color="auto" w:fill="FFFFFF"/>
        <w:spacing w:line="168" w:lineRule="exact"/>
        <w:ind w:left="370" w:right="5" w:hanging="360"/>
        <w:jc w:val="both"/>
      </w:pPr>
      <w:r>
        <w:rPr>
          <w:b/>
          <w:bCs/>
          <w:sz w:val="18"/>
          <w:szCs w:val="18"/>
        </w:rPr>
        <w:t>Юм и юмизм</w:t>
      </w:r>
      <w:r>
        <w:rPr>
          <w:sz w:val="18"/>
          <w:szCs w:val="18"/>
        </w:rPr>
        <w:t xml:space="preserve"> — 18, 5, 25, 26—28, 59—61, 63, 98—102, 104, 106, 108, 111, 113, 114, 116—118, </w:t>
      </w:r>
      <w:r>
        <w:rPr>
          <w:spacing w:val="-1"/>
          <w:sz w:val="18"/>
          <w:szCs w:val="18"/>
        </w:rPr>
        <w:t xml:space="preserve">128—129, 139, 140, 143—144, </w:t>
      </w:r>
      <w:r>
        <w:rPr>
          <w:sz w:val="18"/>
          <w:szCs w:val="18"/>
        </w:rPr>
        <w:t xml:space="preserve">159, 162-164, 167, 169-172, 174-175, 190, 193, 202—207, 212-218, 220—221, 223, 230, 252, 260, 269, 294, 296, 314, 330, 337, 357—360, 379; 23, 118; </w:t>
      </w:r>
      <w:r>
        <w:rPr>
          <w:i/>
          <w:iCs/>
          <w:sz w:val="18"/>
          <w:szCs w:val="18"/>
        </w:rPr>
        <w:t xml:space="preserve">26, </w:t>
      </w:r>
      <w:r>
        <w:rPr>
          <w:sz w:val="18"/>
          <w:szCs w:val="18"/>
        </w:rPr>
        <w:t>52; 29, 161, 187, 466.</w:t>
      </w:r>
    </w:p>
    <w:p w:rsidR="00182580" w:rsidRDefault="00182580" w:rsidP="00182580">
      <w:pPr>
        <w:shd w:val="clear" w:color="auto" w:fill="FFFFFF"/>
        <w:spacing w:line="168" w:lineRule="exact"/>
        <w:ind w:left="360" w:right="5" w:hanging="360"/>
        <w:jc w:val="both"/>
      </w:pPr>
      <w:r>
        <w:rPr>
          <w:b/>
          <w:bCs/>
          <w:sz w:val="18"/>
          <w:szCs w:val="18"/>
        </w:rPr>
        <w:t>Юнкерство в Германии</w:t>
      </w:r>
      <w:r>
        <w:rPr>
          <w:sz w:val="18"/>
          <w:szCs w:val="18"/>
        </w:rPr>
        <w:t xml:space="preserve"> — 5, 232; 14, 199; 15, 263-264; 16, 216, 252; 17, 129, 150, 202; 23, 340, 365; 24, 185—186; 26, 1—2, 5, 16, 81, 120, 277, 299, 301; 31, 143; 36, 300; 37, 159.</w:t>
      </w:r>
    </w:p>
    <w:p w:rsidR="00182580" w:rsidRDefault="00182580" w:rsidP="00182580">
      <w:pPr>
        <w:shd w:val="clear" w:color="auto" w:fill="FFFFFF"/>
        <w:spacing w:line="168" w:lineRule="exact"/>
        <w:ind w:left="360" w:right="5" w:hanging="360"/>
        <w:jc w:val="both"/>
        <w:sectPr w:rsidR="00182580">
          <w:type w:val="continuous"/>
          <w:pgSz w:w="8504" w:h="11339"/>
          <w:pgMar w:top="1440" w:right="1670" w:bottom="720" w:left="992" w:header="720" w:footer="720" w:gutter="0"/>
          <w:cols w:num="2" w:space="720" w:equalWidth="0">
            <w:col w:w="2784" w:space="259"/>
            <w:col w:w="2798"/>
          </w:cols>
          <w:noEndnote/>
        </w:sectPr>
      </w:pPr>
    </w:p>
    <w:p w:rsidR="00182580" w:rsidRDefault="00182580" w:rsidP="00182580">
      <w:pPr>
        <w:shd w:val="clear" w:color="auto" w:fill="FFFFFF"/>
        <w:jc w:val="right"/>
      </w:pPr>
      <w:r>
        <w:rPr>
          <w:rFonts w:ascii="Arial" w:hAnsi="Arial" w:cs="Arial"/>
          <w:sz w:val="18"/>
          <w:szCs w:val="18"/>
        </w:rPr>
        <w:lastRenderedPageBreak/>
        <w:t>727</w:t>
      </w:r>
    </w:p>
    <w:p w:rsidR="00182580" w:rsidRDefault="00182580" w:rsidP="00182580">
      <w:pPr>
        <w:shd w:val="clear" w:color="auto" w:fill="FFFFFF"/>
        <w:spacing w:before="2510" w:after="134"/>
        <w:ind w:left="2851"/>
      </w:pPr>
      <w:r>
        <w:rPr>
          <w:b/>
          <w:bCs/>
          <w:w w:val="87"/>
          <w:sz w:val="26"/>
          <w:szCs w:val="26"/>
        </w:rPr>
        <w:t>я</w:t>
      </w:r>
    </w:p>
    <w:p w:rsidR="00182580" w:rsidRDefault="00182580" w:rsidP="00182580">
      <w:pPr>
        <w:shd w:val="clear" w:color="auto" w:fill="FFFFFF"/>
        <w:spacing w:before="2510" w:after="134"/>
        <w:ind w:left="2851"/>
        <w:sectPr w:rsidR="00182580">
          <w:pgSz w:w="8504" w:h="11339"/>
          <w:pgMar w:top="956" w:right="1324" w:bottom="360" w:left="1338" w:header="720" w:footer="720" w:gutter="0"/>
          <w:cols w:space="60"/>
          <w:noEndnote/>
        </w:sectPr>
      </w:pPr>
    </w:p>
    <w:p w:rsidR="00182580" w:rsidRDefault="00182580" w:rsidP="00182580">
      <w:pPr>
        <w:shd w:val="clear" w:color="auto" w:fill="FFFFFF"/>
        <w:spacing w:line="168" w:lineRule="exact"/>
        <w:ind w:left="350" w:right="14" w:hanging="346"/>
        <w:jc w:val="both"/>
      </w:pPr>
      <w:r>
        <w:rPr>
          <w:b/>
          <w:bCs/>
          <w:sz w:val="18"/>
          <w:szCs w:val="18"/>
        </w:rPr>
        <w:lastRenderedPageBreak/>
        <w:t>Я</w:t>
      </w:r>
      <w:r>
        <w:rPr>
          <w:sz w:val="18"/>
          <w:szCs w:val="18"/>
        </w:rPr>
        <w:t xml:space="preserve"> (фил.) — 18, 36-37, 40, 116, 147, 150—151, 156, 206, 238, </w:t>
      </w:r>
      <w:r>
        <w:rPr>
          <w:spacing w:val="-1"/>
          <w:sz w:val="18"/>
          <w:szCs w:val="18"/>
        </w:rPr>
        <w:t>283;   29,   93,   186—187,   249.</w:t>
      </w:r>
    </w:p>
    <w:p w:rsidR="00182580" w:rsidRDefault="00182580" w:rsidP="00182580">
      <w:pPr>
        <w:shd w:val="clear" w:color="auto" w:fill="FFFFFF"/>
        <w:spacing w:line="168" w:lineRule="exact"/>
        <w:ind w:left="346" w:hanging="341"/>
        <w:jc w:val="both"/>
      </w:pPr>
      <w:r>
        <w:rPr>
          <w:b/>
          <w:bCs/>
          <w:sz w:val="18"/>
          <w:szCs w:val="18"/>
        </w:rPr>
        <w:t>Явление</w:t>
      </w:r>
      <w:r>
        <w:rPr>
          <w:sz w:val="18"/>
          <w:szCs w:val="18"/>
        </w:rPr>
        <w:t xml:space="preserve"> — </w:t>
      </w:r>
      <w:r>
        <w:rPr>
          <w:i/>
          <w:iCs/>
          <w:sz w:val="18"/>
          <w:szCs w:val="18"/>
        </w:rPr>
        <w:t xml:space="preserve">см. </w:t>
      </w:r>
      <w:r>
        <w:rPr>
          <w:sz w:val="18"/>
          <w:szCs w:val="18"/>
        </w:rPr>
        <w:t>Видимость (кажи</w:t>
      </w:r>
      <w:r>
        <w:rPr>
          <w:sz w:val="18"/>
          <w:szCs w:val="18"/>
        </w:rPr>
        <w:softHyphen/>
        <w:t>мость); Сущность и явление.</w:t>
      </w:r>
    </w:p>
    <w:p w:rsidR="00182580" w:rsidRDefault="00182580" w:rsidP="00182580">
      <w:pPr>
        <w:shd w:val="clear" w:color="auto" w:fill="FFFFFF"/>
        <w:spacing w:before="5" w:line="168" w:lineRule="exact"/>
        <w:ind w:left="346" w:right="19" w:hanging="346"/>
        <w:jc w:val="both"/>
      </w:pPr>
      <w:r>
        <w:rPr>
          <w:b/>
          <w:bCs/>
          <w:sz w:val="18"/>
          <w:szCs w:val="18"/>
        </w:rPr>
        <w:t>Язык</w:t>
      </w:r>
      <w:r>
        <w:rPr>
          <w:sz w:val="18"/>
          <w:szCs w:val="18"/>
        </w:rPr>
        <w:t xml:space="preserve"> — 25, 258—259; 29, 81, 90, 246, 249, 281, 283, 313— 314.</w:t>
      </w:r>
    </w:p>
    <w:p w:rsidR="00182580" w:rsidRDefault="00182580" w:rsidP="00182580">
      <w:pPr>
        <w:numPr>
          <w:ilvl w:val="0"/>
          <w:numId w:val="1"/>
        </w:numPr>
        <w:shd w:val="clear" w:color="auto" w:fill="FFFFFF"/>
        <w:tabs>
          <w:tab w:val="left" w:pos="326"/>
        </w:tabs>
        <w:spacing w:before="5" w:line="168" w:lineRule="exact"/>
        <w:ind w:left="326" w:right="19" w:hanging="259"/>
        <w:jc w:val="both"/>
        <w:rPr>
          <w:sz w:val="18"/>
          <w:szCs w:val="18"/>
        </w:rPr>
      </w:pPr>
      <w:r>
        <w:rPr>
          <w:sz w:val="18"/>
          <w:szCs w:val="18"/>
        </w:rPr>
        <w:t xml:space="preserve">государственный — 23, 317, 423—426; 24, 57—58, 116— </w:t>
      </w:r>
      <w:r>
        <w:rPr>
          <w:spacing w:val="-2"/>
          <w:sz w:val="18"/>
          <w:szCs w:val="18"/>
        </w:rPr>
        <w:t xml:space="preserve">119, 138—139, 237—238, 293— </w:t>
      </w:r>
      <w:r>
        <w:rPr>
          <w:sz w:val="18"/>
          <w:szCs w:val="18"/>
        </w:rPr>
        <w:t>29.5; 25, 146; 30, 142—143, 202, 207, 218—219; 31, 88— 89, 440; 32, 142, 154; 33, 72; 48, 234.</w:t>
      </w:r>
    </w:p>
    <w:p w:rsidR="00182580" w:rsidRDefault="00182580" w:rsidP="00182580">
      <w:pPr>
        <w:numPr>
          <w:ilvl w:val="0"/>
          <w:numId w:val="1"/>
        </w:numPr>
        <w:shd w:val="clear" w:color="auto" w:fill="FFFFFF"/>
        <w:tabs>
          <w:tab w:val="left" w:pos="326"/>
        </w:tabs>
        <w:spacing w:line="168" w:lineRule="exact"/>
        <w:ind w:left="326" w:right="24" w:hanging="259"/>
        <w:jc w:val="both"/>
        <w:rPr>
          <w:sz w:val="18"/>
          <w:szCs w:val="18"/>
        </w:rPr>
      </w:pPr>
      <w:r>
        <w:rPr>
          <w:sz w:val="18"/>
          <w:szCs w:val="18"/>
        </w:rPr>
        <w:t>жаргоны и диалекты—3,392; 8,  73-74; 24,  139-140.</w:t>
      </w:r>
    </w:p>
    <w:p w:rsidR="00182580" w:rsidRDefault="00182580" w:rsidP="00182580">
      <w:pPr>
        <w:numPr>
          <w:ilvl w:val="0"/>
          <w:numId w:val="1"/>
        </w:numPr>
        <w:shd w:val="clear" w:color="auto" w:fill="FFFFFF"/>
        <w:tabs>
          <w:tab w:val="left" w:pos="326"/>
        </w:tabs>
        <w:spacing w:line="168" w:lineRule="exact"/>
        <w:ind w:left="326" w:right="24" w:hanging="259"/>
        <w:jc w:val="both"/>
        <w:rPr>
          <w:sz w:val="18"/>
          <w:szCs w:val="18"/>
        </w:rPr>
      </w:pPr>
      <w:r>
        <w:rPr>
          <w:sz w:val="18"/>
          <w:szCs w:val="18"/>
        </w:rPr>
        <w:t>его значение в жизни обще</w:t>
      </w:r>
      <w:r>
        <w:rPr>
          <w:sz w:val="18"/>
          <w:szCs w:val="18"/>
        </w:rPr>
        <w:softHyphen/>
        <w:t xml:space="preserve">ства - 23, 423-426; 24, </w:t>
      </w:r>
      <w:r>
        <w:rPr>
          <w:spacing w:val="-1"/>
          <w:sz w:val="18"/>
          <w:szCs w:val="18"/>
        </w:rPr>
        <w:t xml:space="preserve">116—119, 147, 294—295; 25, </w:t>
      </w:r>
      <w:r>
        <w:rPr>
          <w:sz w:val="18"/>
          <w:szCs w:val="18"/>
        </w:rPr>
        <w:t>258—259; 30, 142—143, 218— 219, 352; 48, 234.</w:t>
      </w:r>
    </w:p>
    <w:p w:rsidR="00182580" w:rsidRDefault="00182580" w:rsidP="00182580">
      <w:pPr>
        <w:numPr>
          <w:ilvl w:val="0"/>
          <w:numId w:val="1"/>
        </w:numPr>
        <w:shd w:val="clear" w:color="auto" w:fill="FFFFFF"/>
        <w:tabs>
          <w:tab w:val="left" w:pos="326"/>
        </w:tabs>
        <w:spacing w:line="168" w:lineRule="exact"/>
        <w:ind w:left="326" w:right="38" w:hanging="259"/>
        <w:jc w:val="both"/>
        <w:rPr>
          <w:sz w:val="18"/>
          <w:szCs w:val="18"/>
        </w:rPr>
      </w:pPr>
      <w:r>
        <w:rPr>
          <w:sz w:val="18"/>
          <w:szCs w:val="18"/>
        </w:rPr>
        <w:t>и мышление — 29, 75—76, 81, 246, 249.</w:t>
      </w:r>
    </w:p>
    <w:p w:rsidR="00182580" w:rsidRDefault="00182580" w:rsidP="00182580">
      <w:pPr>
        <w:numPr>
          <w:ilvl w:val="0"/>
          <w:numId w:val="1"/>
        </w:numPr>
        <w:shd w:val="clear" w:color="auto" w:fill="FFFFFF"/>
        <w:tabs>
          <w:tab w:val="left" w:pos="326"/>
        </w:tabs>
        <w:spacing w:line="168" w:lineRule="exact"/>
        <w:ind w:left="326" w:right="34" w:hanging="259"/>
        <w:jc w:val="both"/>
        <w:rPr>
          <w:sz w:val="18"/>
          <w:szCs w:val="18"/>
        </w:rPr>
      </w:pPr>
      <w:r>
        <w:rPr>
          <w:sz w:val="18"/>
          <w:szCs w:val="18"/>
        </w:rPr>
        <w:t xml:space="preserve">национальный — 8, 11—12, </w:t>
      </w:r>
      <w:r>
        <w:rPr>
          <w:spacing w:val="-4"/>
          <w:sz w:val="18"/>
          <w:szCs w:val="18"/>
        </w:rPr>
        <w:t xml:space="preserve">47, 73—74, 99, 211 — 212, 214— </w:t>
      </w:r>
      <w:r>
        <w:rPr>
          <w:sz w:val="18"/>
          <w:szCs w:val="18"/>
        </w:rPr>
        <w:t>215; 23, 423—426; 24, 117— 118, 293—295; 25, 14—15, 136—137, 146; 28, 447, 552, 560, 683, 685, 693—694; 30, 113—114, 202, 207, 323; 31, 439—440; 32, 142, 154, 342; 39, 330; 40, 181; 48, 234; 51, 141—142.</w:t>
      </w:r>
    </w:p>
    <w:p w:rsidR="00182580" w:rsidRDefault="00182580" w:rsidP="00182580">
      <w:pPr>
        <w:numPr>
          <w:ilvl w:val="0"/>
          <w:numId w:val="1"/>
        </w:numPr>
        <w:shd w:val="clear" w:color="auto" w:fill="FFFFFF"/>
        <w:tabs>
          <w:tab w:val="left" w:pos="326"/>
        </w:tabs>
        <w:spacing w:line="168" w:lineRule="exact"/>
        <w:ind w:left="326" w:right="43" w:hanging="259"/>
        <w:jc w:val="both"/>
        <w:rPr>
          <w:sz w:val="18"/>
          <w:szCs w:val="18"/>
        </w:rPr>
      </w:pPr>
      <w:r>
        <w:rPr>
          <w:sz w:val="18"/>
          <w:szCs w:val="18"/>
        </w:rPr>
        <w:t>русский — 23, 423—424; 24, 116-118, 293—295; 28, 447, 515; 40, 49; 45, 80; 48, 234;</w:t>
      </w:r>
    </w:p>
    <w:p w:rsidR="00182580" w:rsidRDefault="00182580" w:rsidP="00182580">
      <w:pPr>
        <w:shd w:val="clear" w:color="auto" w:fill="FFFFFF"/>
        <w:spacing w:before="14" w:line="168" w:lineRule="exact"/>
        <w:ind w:left="284"/>
        <w:rPr>
          <w:sz w:val="18"/>
          <w:szCs w:val="18"/>
        </w:rPr>
      </w:pPr>
      <w:r>
        <w:rPr>
          <w:sz w:val="18"/>
          <w:szCs w:val="18"/>
        </w:rPr>
        <w:br w:type="column"/>
      </w:r>
      <w:r>
        <w:rPr>
          <w:sz w:val="18"/>
          <w:szCs w:val="18"/>
        </w:rPr>
        <w:lastRenderedPageBreak/>
        <w:t xml:space="preserve">51,   121—122,   192;  52,   178, 198—199, 238. </w:t>
      </w:r>
    </w:p>
    <w:p w:rsidR="00182580" w:rsidRDefault="00182580" w:rsidP="00182580">
      <w:pPr>
        <w:shd w:val="clear" w:color="auto" w:fill="FFFFFF"/>
        <w:spacing w:before="14" w:line="168" w:lineRule="exact"/>
        <w:ind w:left="14"/>
      </w:pPr>
      <w:r>
        <w:rPr>
          <w:b/>
          <w:bCs/>
          <w:sz w:val="18"/>
          <w:szCs w:val="18"/>
        </w:rPr>
        <w:t>Якобинцы     и     якобинство</w:t>
      </w:r>
      <w:r>
        <w:rPr>
          <w:sz w:val="18"/>
          <w:szCs w:val="18"/>
        </w:rPr>
        <w:t xml:space="preserve"> — 9,</w:t>
      </w:r>
    </w:p>
    <w:p w:rsidR="00182580" w:rsidRDefault="00182580" w:rsidP="00182580">
      <w:pPr>
        <w:shd w:val="clear" w:color="auto" w:fill="FFFFFF"/>
        <w:spacing w:line="168" w:lineRule="exact"/>
        <w:ind w:left="284" w:right="5"/>
        <w:jc w:val="both"/>
        <w:rPr>
          <w:spacing w:val="-1"/>
          <w:sz w:val="18"/>
          <w:szCs w:val="18"/>
        </w:rPr>
      </w:pPr>
      <w:r>
        <w:rPr>
          <w:sz w:val="18"/>
          <w:szCs w:val="18"/>
        </w:rPr>
        <w:t xml:space="preserve">307—308; </w:t>
      </w:r>
      <w:r>
        <w:rPr>
          <w:i/>
          <w:iCs/>
          <w:sz w:val="18"/>
          <w:szCs w:val="18"/>
        </w:rPr>
        <w:t xml:space="preserve">10, </w:t>
      </w:r>
      <w:r>
        <w:rPr>
          <w:sz w:val="18"/>
          <w:szCs w:val="18"/>
        </w:rPr>
        <w:t xml:space="preserve">137—141, 203; 12, 210-211; 26, 102, 226; 27, 76, 90-91; 32, 216-217, </w:t>
      </w:r>
      <w:r>
        <w:rPr>
          <w:spacing w:val="-1"/>
          <w:sz w:val="18"/>
          <w:szCs w:val="18"/>
        </w:rPr>
        <w:t xml:space="preserve">306—307, 374—375; 43, 208. </w:t>
      </w:r>
    </w:p>
    <w:p w:rsidR="00182580" w:rsidRDefault="00182580" w:rsidP="00182580">
      <w:pPr>
        <w:shd w:val="clear" w:color="auto" w:fill="FFFFFF"/>
        <w:spacing w:line="168" w:lineRule="exact"/>
        <w:ind w:left="284" w:right="5" w:hanging="284"/>
        <w:jc w:val="both"/>
      </w:pPr>
      <w:r>
        <w:rPr>
          <w:b/>
          <w:bCs/>
          <w:sz w:val="18"/>
          <w:szCs w:val="18"/>
        </w:rPr>
        <w:t>Япония</w:t>
      </w:r>
      <w:r>
        <w:rPr>
          <w:sz w:val="18"/>
          <w:szCs w:val="18"/>
        </w:rPr>
        <w:t>—8, 170, 174, 183—184;</w:t>
      </w:r>
    </w:p>
    <w:p w:rsidR="00182580" w:rsidRDefault="00182580" w:rsidP="00182580">
      <w:pPr>
        <w:numPr>
          <w:ilvl w:val="0"/>
          <w:numId w:val="351"/>
        </w:numPr>
        <w:shd w:val="clear" w:color="auto" w:fill="FFFFFF"/>
        <w:tabs>
          <w:tab w:val="left" w:pos="658"/>
        </w:tabs>
        <w:spacing w:line="168" w:lineRule="exact"/>
        <w:ind w:left="346"/>
        <w:rPr>
          <w:spacing w:val="-3"/>
          <w:sz w:val="18"/>
          <w:szCs w:val="18"/>
        </w:rPr>
      </w:pPr>
      <w:r>
        <w:rPr>
          <w:sz w:val="18"/>
          <w:szCs w:val="18"/>
        </w:rPr>
        <w:t>152,   153,   372-373,   377;</w:t>
      </w:r>
    </w:p>
    <w:p w:rsidR="00182580" w:rsidRDefault="00182580" w:rsidP="00182580">
      <w:pPr>
        <w:numPr>
          <w:ilvl w:val="0"/>
          <w:numId w:val="351"/>
        </w:numPr>
        <w:shd w:val="clear" w:color="auto" w:fill="FFFFFF"/>
        <w:tabs>
          <w:tab w:val="left" w:pos="658"/>
        </w:tabs>
        <w:spacing w:before="5" w:line="168" w:lineRule="exact"/>
        <w:ind w:left="346" w:right="5"/>
        <w:jc w:val="both"/>
        <w:rPr>
          <w:spacing w:val="-3"/>
          <w:sz w:val="18"/>
          <w:szCs w:val="18"/>
        </w:rPr>
      </w:pPr>
      <w:r>
        <w:rPr>
          <w:sz w:val="18"/>
          <w:szCs w:val="18"/>
        </w:rPr>
        <w:t xml:space="preserve">252, 253; 16, 79; 17, 179, 194; 20, 307; 21, 406; 22, 371; 23, 47-48; 25, 262; 26, 303, 314—315, 352, 364; 27, 302, 377-378, 394, 418, 434; 28, 15, 52, 59, 77, 78, 83, 87, 90, 96, 121, 178, 183, 199, 218, 235, 238, 253, 263, 264, 265, 268, 276, 278, 282, 290, 305, 307, 317, 329, 342, 363, 366, 377-380, 429, 430, 438-439, 445, 447, 448, 449, 450, 452, 453, 458-459, 461, 465, 467, 473, 475, 489, 491, 492, 493, 495, 507—508, 518, 527, 529, 530, 537—538, 606, 666—667, 668, 669, 671, 678, </w:t>
      </w:r>
      <w:r>
        <w:rPr>
          <w:sz w:val="18"/>
          <w:szCs w:val="18"/>
          <w:lang w:val="en-US"/>
        </w:rPr>
        <w:t xml:space="preserve">6S0, </w:t>
      </w:r>
      <w:r>
        <w:rPr>
          <w:sz w:val="18"/>
          <w:szCs w:val="18"/>
        </w:rPr>
        <w:t xml:space="preserve">682, 684, 690, 691, 697, 698, 700; 30, 186, 187—188, 189, 190, 243, 264, 354, 355, 356; 31, 2, 50, 51; 32, 98, 199, 271, </w:t>
      </w:r>
      <w:r>
        <w:rPr>
          <w:spacing w:val="-1"/>
          <w:sz w:val="18"/>
          <w:szCs w:val="18"/>
        </w:rPr>
        <w:t xml:space="preserve">284—285; 36, 116—117, 215, </w:t>
      </w:r>
      <w:r>
        <w:rPr>
          <w:sz w:val="18"/>
          <w:szCs w:val="18"/>
        </w:rPr>
        <w:t xml:space="preserve">251—252, 315, 322, 323, 324, 332, 346, 539, 548; 39, 366— 369, 414; 41, 129, 132—134, 218, 349; 42, 69, </w:t>
      </w:r>
      <w:r>
        <w:rPr>
          <w:i/>
          <w:iCs/>
          <w:sz w:val="18"/>
          <w:szCs w:val="18"/>
        </w:rPr>
        <w:t xml:space="preserve">99, </w:t>
      </w:r>
      <w:r>
        <w:rPr>
          <w:sz w:val="18"/>
          <w:szCs w:val="18"/>
        </w:rPr>
        <w:t>120, 125, 163; 44, 485; 45, 30; 49, 120, 370; 53, 34; 54, 77, 492.</w:t>
      </w:r>
    </w:p>
    <w:p w:rsidR="00182580" w:rsidRDefault="00182580" w:rsidP="00182580">
      <w:pPr>
        <w:numPr>
          <w:ilvl w:val="0"/>
          <w:numId w:val="351"/>
        </w:numPr>
        <w:shd w:val="clear" w:color="auto" w:fill="FFFFFF"/>
        <w:tabs>
          <w:tab w:val="left" w:pos="658"/>
        </w:tabs>
        <w:spacing w:before="5" w:line="168" w:lineRule="exact"/>
        <w:ind w:left="346" w:right="5"/>
        <w:jc w:val="both"/>
        <w:rPr>
          <w:spacing w:val="-3"/>
          <w:sz w:val="18"/>
          <w:szCs w:val="18"/>
        </w:rPr>
        <w:sectPr w:rsidR="00182580">
          <w:type w:val="continuous"/>
          <w:pgSz w:w="8504" w:h="11339"/>
          <w:pgMar w:top="956" w:right="1339" w:bottom="360" w:left="1338" w:header="720" w:footer="720" w:gutter="0"/>
          <w:cols w:num="2" w:space="720" w:equalWidth="0">
            <w:col w:w="2788" w:space="254"/>
            <w:col w:w="2784"/>
          </w:cols>
          <w:noEndnote/>
        </w:sectPr>
      </w:pPr>
    </w:p>
    <w:p w:rsidR="00182580" w:rsidRDefault="00182580" w:rsidP="00182580">
      <w:pPr>
        <w:shd w:val="clear" w:color="auto" w:fill="FFFFFF"/>
      </w:pPr>
      <w:r>
        <w:rPr>
          <w:rFonts w:ascii="Courier New" w:hAnsi="Courier New" w:cs="Courier New"/>
        </w:rPr>
        <w:lastRenderedPageBreak/>
        <w:t>728</w:t>
      </w:r>
    </w:p>
    <w:p w:rsidR="00182580" w:rsidRDefault="00182580" w:rsidP="00182580">
      <w:pPr>
        <w:shd w:val="clear" w:color="auto" w:fill="FFFFFF"/>
        <w:spacing w:before="29"/>
      </w:pPr>
      <w:r>
        <w:br w:type="column"/>
      </w:r>
      <w:r>
        <w:rPr>
          <w:rFonts w:ascii="Courier New" w:hAnsi="Courier New"/>
          <w:spacing w:val="-5"/>
          <w:sz w:val="16"/>
          <w:szCs w:val="16"/>
        </w:rPr>
        <w:lastRenderedPageBreak/>
        <w:t>ЯПОНИЯ</w:t>
      </w:r>
      <w:r>
        <w:rPr>
          <w:rFonts w:ascii="Courier New" w:hAnsi="Courier New" w:cs="Courier New"/>
          <w:spacing w:val="-5"/>
          <w:sz w:val="16"/>
          <w:szCs w:val="16"/>
        </w:rPr>
        <w:t xml:space="preserve"> </w:t>
      </w:r>
      <w:r>
        <w:rPr>
          <w:sz w:val="18"/>
          <w:szCs w:val="18"/>
        </w:rPr>
        <w:t>—</w:t>
      </w:r>
      <w:r>
        <w:rPr>
          <w:rFonts w:ascii="Courier New" w:hAnsi="Courier New" w:cs="Courier New"/>
          <w:spacing w:val="-5"/>
          <w:sz w:val="16"/>
          <w:szCs w:val="16"/>
        </w:rPr>
        <w:t xml:space="preserve"> </w:t>
      </w:r>
      <w:r>
        <w:rPr>
          <w:rFonts w:ascii="Courier New" w:hAnsi="Courier New"/>
          <w:spacing w:val="-5"/>
          <w:sz w:val="16"/>
          <w:szCs w:val="16"/>
        </w:rPr>
        <w:t>ЯЧЕЙКА</w:t>
      </w:r>
      <w:r>
        <w:rPr>
          <w:rFonts w:ascii="Courier New" w:hAnsi="Courier New" w:cs="Courier New"/>
          <w:spacing w:val="-5"/>
          <w:sz w:val="16"/>
          <w:szCs w:val="16"/>
        </w:rPr>
        <w:t xml:space="preserve"> </w:t>
      </w:r>
      <w:r>
        <w:rPr>
          <w:rFonts w:ascii="Courier New" w:hAnsi="Courier New"/>
          <w:spacing w:val="-5"/>
          <w:sz w:val="16"/>
          <w:szCs w:val="16"/>
        </w:rPr>
        <w:t>ПАРТИЙНАЯ</w:t>
      </w:r>
    </w:p>
    <w:p w:rsidR="00182580" w:rsidRDefault="00182580" w:rsidP="00182580">
      <w:pPr>
        <w:shd w:val="clear" w:color="auto" w:fill="FFFFFF"/>
        <w:spacing w:before="29"/>
        <w:sectPr w:rsidR="00182580">
          <w:pgSz w:w="8504" w:h="11339"/>
          <w:pgMar w:top="1440" w:right="3556" w:bottom="720" w:left="854" w:header="720" w:footer="720" w:gutter="0"/>
          <w:cols w:num="2" w:space="720" w:equalWidth="0">
            <w:col w:w="720" w:space="984"/>
            <w:col w:w="2390"/>
          </w:cols>
          <w:noEndnote/>
        </w:sectPr>
      </w:pPr>
    </w:p>
    <w:p w:rsidR="00182580" w:rsidRDefault="00182580" w:rsidP="00182580">
      <w:pPr>
        <w:spacing w:before="240" w:line="1" w:lineRule="exact"/>
        <w:rPr>
          <w:sz w:val="2"/>
          <w:szCs w:val="2"/>
        </w:rPr>
      </w:pPr>
    </w:p>
    <w:p w:rsidR="00182580" w:rsidRDefault="00182580" w:rsidP="00182580">
      <w:pPr>
        <w:shd w:val="clear" w:color="auto" w:fill="FFFFFF"/>
        <w:spacing w:before="29"/>
        <w:sectPr w:rsidR="00182580">
          <w:type w:val="continuous"/>
          <w:pgSz w:w="8504" w:h="11339"/>
          <w:pgMar w:top="1440" w:right="1804" w:bottom="720" w:left="844" w:header="720" w:footer="720" w:gutter="0"/>
          <w:cols w:space="60"/>
          <w:noEndnote/>
        </w:sectPr>
      </w:pPr>
    </w:p>
    <w:p w:rsidR="00182580" w:rsidRDefault="00182580" w:rsidP="00182580">
      <w:pPr>
        <w:shd w:val="clear" w:color="auto" w:fill="FFFFFF"/>
        <w:spacing w:line="168" w:lineRule="exact"/>
        <w:ind w:left="106" w:right="5" w:hanging="106"/>
        <w:jc w:val="both"/>
        <w:rPr>
          <w:i/>
          <w:iCs/>
          <w:sz w:val="18"/>
          <w:szCs w:val="18"/>
        </w:rPr>
      </w:pPr>
      <w:r>
        <w:rPr>
          <w:b/>
          <w:bCs/>
          <w:sz w:val="18"/>
          <w:szCs w:val="18"/>
        </w:rPr>
        <w:lastRenderedPageBreak/>
        <w:t xml:space="preserve">Япония </w:t>
      </w:r>
      <w:r>
        <w:rPr>
          <w:i/>
          <w:iCs/>
          <w:sz w:val="18"/>
          <w:szCs w:val="18"/>
        </w:rPr>
        <w:t xml:space="preserve">(продолжение) </w:t>
      </w:r>
    </w:p>
    <w:p w:rsidR="00182580" w:rsidRDefault="00182580" w:rsidP="00182580">
      <w:pPr>
        <w:shd w:val="clear" w:color="auto" w:fill="FFFFFF"/>
        <w:spacing w:line="168" w:lineRule="exact"/>
        <w:ind w:left="284" w:right="5" w:hanging="284"/>
        <w:jc w:val="both"/>
      </w:pPr>
      <w:r>
        <w:rPr>
          <w:sz w:val="18"/>
          <w:szCs w:val="18"/>
        </w:rPr>
        <w:t>— ее экономическое развитие — 5, 82—83; 26, 65, 314-315, 353—354, 356; 27, 358, 363, 395, 416; 28, 379; 30, 174; 31, 392; 36, 330; 41, 221—222; 42, 60-61.</w:t>
      </w:r>
    </w:p>
    <w:p w:rsidR="00182580" w:rsidRDefault="00182580" w:rsidP="00182580">
      <w:pPr>
        <w:shd w:val="clear" w:color="auto" w:fill="FFFFFF"/>
        <w:spacing w:line="168" w:lineRule="exact"/>
        <w:ind w:left="365" w:firstLine="355"/>
        <w:jc w:val="both"/>
      </w:pPr>
      <w:r>
        <w:rPr>
          <w:i/>
          <w:iCs/>
          <w:sz w:val="18"/>
          <w:szCs w:val="18"/>
        </w:rPr>
        <w:t xml:space="preserve">См. также </w:t>
      </w:r>
      <w:r>
        <w:rPr>
          <w:sz w:val="18"/>
          <w:szCs w:val="18"/>
        </w:rPr>
        <w:t>Армия и флот в капиталистических стра</w:t>
      </w:r>
      <w:r>
        <w:rPr>
          <w:sz w:val="18"/>
          <w:szCs w:val="18"/>
        </w:rPr>
        <w:softHyphen/>
        <w:t>нах — в Японии; Внешняя политика Советского государ</w:t>
      </w:r>
      <w:r>
        <w:rPr>
          <w:sz w:val="18"/>
          <w:szCs w:val="18"/>
        </w:rPr>
        <w:softHyphen/>
        <w:t>ства — и Япония; Империа</w:t>
      </w:r>
      <w:r>
        <w:rPr>
          <w:sz w:val="18"/>
          <w:szCs w:val="18"/>
        </w:rPr>
        <w:softHyphen/>
        <w:t>лизм японский; Империа</w:t>
      </w:r>
      <w:r>
        <w:rPr>
          <w:sz w:val="18"/>
          <w:szCs w:val="18"/>
        </w:rPr>
        <w:softHyphen/>
        <w:t>листическая война 1914— 1918 гг. — и Япония; Ино</w:t>
      </w:r>
      <w:r>
        <w:rPr>
          <w:sz w:val="18"/>
          <w:szCs w:val="18"/>
        </w:rPr>
        <w:softHyphen/>
        <w:t>странная военная интервен</w:t>
      </w:r>
      <w:r>
        <w:rPr>
          <w:sz w:val="18"/>
          <w:szCs w:val="18"/>
        </w:rPr>
        <w:softHyphen/>
        <w:t>ция   и   гражданская   война</w:t>
      </w:r>
    </w:p>
    <w:p w:rsidR="00182580" w:rsidRDefault="00182580" w:rsidP="00182580">
      <w:pPr>
        <w:shd w:val="clear" w:color="auto" w:fill="FFFFFF"/>
        <w:spacing w:line="168" w:lineRule="exact"/>
        <w:ind w:left="360"/>
        <w:jc w:val="both"/>
      </w:pPr>
      <w:r>
        <w:br w:type="column"/>
      </w:r>
      <w:r>
        <w:rPr>
          <w:sz w:val="18"/>
          <w:szCs w:val="18"/>
        </w:rPr>
        <w:lastRenderedPageBreak/>
        <w:t>в Советской России — япон-</w:t>
      </w:r>
      <w:r>
        <w:rPr>
          <w:smallCaps/>
          <w:sz w:val="18"/>
          <w:szCs w:val="18"/>
        </w:rPr>
        <w:t xml:space="preserve">ский </w:t>
      </w:r>
      <w:r>
        <w:rPr>
          <w:sz w:val="18"/>
          <w:szCs w:val="18"/>
        </w:rPr>
        <w:t>империализм как один из организаторов интервен</w:t>
      </w:r>
      <w:r>
        <w:rPr>
          <w:sz w:val="18"/>
          <w:szCs w:val="18"/>
        </w:rPr>
        <w:softHyphen/>
        <w:t>ции; Колонии и колониаль</w:t>
      </w:r>
      <w:r>
        <w:rPr>
          <w:sz w:val="18"/>
          <w:szCs w:val="18"/>
        </w:rPr>
        <w:softHyphen/>
        <w:t>ный вопрос в отдельных стра</w:t>
      </w:r>
      <w:r>
        <w:rPr>
          <w:sz w:val="18"/>
          <w:szCs w:val="18"/>
        </w:rPr>
        <w:softHyphen/>
        <w:t>нах — в Японии; Рабочий класс и рабочее движение по странам — в Японии; Рево</w:t>
      </w:r>
      <w:r>
        <w:rPr>
          <w:sz w:val="18"/>
          <w:szCs w:val="18"/>
        </w:rPr>
        <w:softHyphen/>
        <w:t>люционное движение на Во</w:t>
      </w:r>
      <w:r>
        <w:rPr>
          <w:sz w:val="18"/>
          <w:szCs w:val="18"/>
        </w:rPr>
        <w:softHyphen/>
        <w:t>стоке; Русско-японская война 1904—1905 гг.</w:t>
      </w:r>
    </w:p>
    <w:p w:rsidR="00182580" w:rsidRDefault="00182580" w:rsidP="00182580">
      <w:pPr>
        <w:shd w:val="clear" w:color="auto" w:fill="FFFFFF"/>
        <w:spacing w:line="168" w:lineRule="exact"/>
        <w:ind w:left="360" w:right="10" w:hanging="355"/>
        <w:jc w:val="both"/>
      </w:pPr>
      <w:r>
        <w:rPr>
          <w:b/>
          <w:bCs/>
          <w:spacing w:val="-4"/>
          <w:sz w:val="18"/>
          <w:szCs w:val="18"/>
        </w:rPr>
        <w:t>Ярославский белогвардейский мя</w:t>
      </w:r>
      <w:r>
        <w:rPr>
          <w:b/>
          <w:bCs/>
          <w:spacing w:val="-4"/>
          <w:sz w:val="18"/>
          <w:szCs w:val="18"/>
        </w:rPr>
        <w:softHyphen/>
      </w:r>
      <w:r>
        <w:rPr>
          <w:b/>
          <w:bCs/>
          <w:sz w:val="18"/>
          <w:szCs w:val="18"/>
        </w:rPr>
        <w:t>теж в 1918 г. — 37, 10, 12, 36, 40; 39, 31; 50, 126.</w:t>
      </w:r>
    </w:p>
    <w:p w:rsidR="00182580" w:rsidRDefault="00182580" w:rsidP="00182580">
      <w:pPr>
        <w:shd w:val="clear" w:color="auto" w:fill="FFFFFF"/>
        <w:spacing w:before="5" w:line="168" w:lineRule="exact"/>
        <w:ind w:left="350" w:right="10" w:hanging="350"/>
        <w:jc w:val="both"/>
      </w:pPr>
      <w:r>
        <w:rPr>
          <w:b/>
          <w:bCs/>
          <w:spacing w:val="-1"/>
          <w:sz w:val="18"/>
          <w:szCs w:val="18"/>
        </w:rPr>
        <w:t xml:space="preserve">Ячейка партийная </w:t>
      </w:r>
      <w:r>
        <w:rPr>
          <w:spacing w:val="-1"/>
          <w:sz w:val="18"/>
          <w:szCs w:val="18"/>
        </w:rPr>
        <w:t xml:space="preserve">— </w:t>
      </w:r>
      <w:r>
        <w:rPr>
          <w:i/>
          <w:iCs/>
          <w:spacing w:val="-1"/>
          <w:sz w:val="18"/>
          <w:szCs w:val="18"/>
        </w:rPr>
        <w:t xml:space="preserve">см. </w:t>
      </w:r>
      <w:r>
        <w:rPr>
          <w:spacing w:val="-1"/>
          <w:sz w:val="18"/>
          <w:szCs w:val="18"/>
        </w:rPr>
        <w:t>Партий</w:t>
      </w:r>
      <w:r>
        <w:rPr>
          <w:spacing w:val="-1"/>
          <w:sz w:val="18"/>
          <w:szCs w:val="18"/>
        </w:rPr>
        <w:softHyphen/>
      </w:r>
      <w:r>
        <w:rPr>
          <w:sz w:val="18"/>
          <w:szCs w:val="18"/>
        </w:rPr>
        <w:t>ная ячейка (партийная орга</w:t>
      </w:r>
      <w:r>
        <w:rPr>
          <w:sz w:val="18"/>
          <w:szCs w:val="18"/>
        </w:rPr>
        <w:softHyphen/>
        <w:t>низация).</w:t>
      </w:r>
    </w:p>
    <w:p w:rsidR="00182580" w:rsidRDefault="00182580" w:rsidP="00182580">
      <w:pPr>
        <w:shd w:val="clear" w:color="auto" w:fill="FFFFFF"/>
        <w:spacing w:before="5" w:line="168" w:lineRule="exact"/>
        <w:ind w:left="350" w:right="10" w:hanging="350"/>
        <w:jc w:val="both"/>
        <w:sectPr w:rsidR="00182580" w:rsidSect="0010395D">
          <w:type w:val="continuous"/>
          <w:pgSz w:w="8504" w:h="11339"/>
          <w:pgMar w:top="1440" w:right="1700" w:bottom="720" w:left="844" w:header="720" w:footer="720" w:gutter="0"/>
          <w:cols w:num="2" w:space="720" w:equalWidth="0">
            <w:col w:w="2798" w:space="259"/>
            <w:col w:w="2903"/>
          </w:cols>
          <w:noEndnote/>
        </w:sectPr>
      </w:pPr>
    </w:p>
    <w:p w:rsidR="00182580" w:rsidRDefault="00182580" w:rsidP="00182580">
      <w:pPr>
        <w:shd w:val="clear" w:color="auto" w:fill="FFFFFF"/>
        <w:jc w:val="right"/>
      </w:pPr>
      <w:r>
        <w:rPr>
          <w:rFonts w:ascii="Arial" w:hAnsi="Arial" w:cs="Arial"/>
          <w:sz w:val="18"/>
          <w:szCs w:val="18"/>
        </w:rPr>
        <w:lastRenderedPageBreak/>
        <w:t>729</w:t>
      </w:r>
    </w:p>
    <w:p w:rsidR="00182580" w:rsidRDefault="00182580" w:rsidP="00182580">
      <w:pPr>
        <w:shd w:val="clear" w:color="auto" w:fill="FFFFFF"/>
        <w:spacing w:before="686"/>
        <w:ind w:left="14"/>
        <w:jc w:val="center"/>
      </w:pPr>
      <w:r>
        <w:rPr>
          <w:spacing w:val="42"/>
          <w:sz w:val="18"/>
          <w:szCs w:val="18"/>
        </w:rPr>
        <w:t>СОДЕРЖАНИЕ</w:t>
      </w:r>
    </w:p>
    <w:p w:rsidR="00182580" w:rsidRDefault="00182580" w:rsidP="00182580">
      <w:pPr>
        <w:shd w:val="clear" w:color="auto" w:fill="FFFFFF"/>
        <w:tabs>
          <w:tab w:val="left" w:leader="dot" w:pos="5016"/>
        </w:tabs>
        <w:spacing w:before="2160" w:line="355" w:lineRule="exact"/>
        <w:ind w:left="5"/>
      </w:pPr>
      <w:r>
        <w:rPr>
          <w:sz w:val="18"/>
          <w:szCs w:val="18"/>
        </w:rPr>
        <w:t>Предисловие</w:t>
      </w:r>
      <w:r>
        <w:rPr>
          <w:sz w:val="18"/>
          <w:szCs w:val="18"/>
        </w:rPr>
        <w:tab/>
        <w:t xml:space="preserve">   </w:t>
      </w:r>
      <w:r>
        <w:rPr>
          <w:sz w:val="18"/>
          <w:szCs w:val="18"/>
          <w:lang w:val="en-US"/>
        </w:rPr>
        <w:t>III</w:t>
      </w:r>
      <w:r w:rsidRPr="00C03D7B">
        <w:rPr>
          <w:sz w:val="18"/>
          <w:szCs w:val="18"/>
        </w:rPr>
        <w:t>—</w:t>
      </w:r>
      <w:r>
        <w:rPr>
          <w:spacing w:val="-5"/>
          <w:sz w:val="18"/>
          <w:szCs w:val="18"/>
          <w:lang w:val="en-US"/>
        </w:rPr>
        <w:t>VI</w:t>
      </w:r>
    </w:p>
    <w:p w:rsidR="00182580" w:rsidRDefault="00182580" w:rsidP="00182580">
      <w:pPr>
        <w:shd w:val="clear" w:color="auto" w:fill="FFFFFF"/>
        <w:tabs>
          <w:tab w:val="left" w:pos="5309"/>
        </w:tabs>
        <w:spacing w:before="5" w:line="355" w:lineRule="exact"/>
      </w:pPr>
      <w:r>
        <w:rPr>
          <w:spacing w:val="-2"/>
          <w:sz w:val="16"/>
          <w:szCs w:val="16"/>
        </w:rPr>
        <w:t>ПРЕДМЕТНЫЙ   УКАЗАТЕЛЬ</w:t>
      </w:r>
      <w:r>
        <w:rPr>
          <w:rFonts w:ascii="Arial" w:hAnsi="Arial" w:cs="Arial"/>
          <w:sz w:val="16"/>
          <w:szCs w:val="16"/>
        </w:rPr>
        <w:tab/>
      </w:r>
      <w:r>
        <w:rPr>
          <w:rFonts w:hAnsi="Arial"/>
          <w:sz w:val="16"/>
          <w:szCs w:val="16"/>
        </w:rPr>
        <w:t>1</w:t>
      </w:r>
      <w:r>
        <w:rPr>
          <w:sz w:val="16"/>
          <w:szCs w:val="16"/>
        </w:rPr>
        <w:t>—728</w:t>
      </w:r>
    </w:p>
    <w:p w:rsidR="00182580" w:rsidRDefault="00182580" w:rsidP="00182580">
      <w:pPr>
        <w:shd w:val="clear" w:color="auto" w:fill="FFFFFF"/>
        <w:tabs>
          <w:tab w:val="left" w:leader="dot" w:pos="5050"/>
        </w:tabs>
        <w:spacing w:line="355" w:lineRule="exact"/>
        <w:ind w:left="250"/>
      </w:pPr>
      <w:r>
        <w:rPr>
          <w:rFonts w:ascii="Courier New" w:hAnsi="Courier New"/>
          <w:sz w:val="18"/>
          <w:szCs w:val="18"/>
        </w:rPr>
        <w:t>А</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6"/>
          <w:sz w:val="18"/>
          <w:szCs w:val="18"/>
        </w:rPr>
        <w:t>3</w:t>
      </w:r>
      <w:r>
        <w:rPr>
          <w:rFonts w:ascii="Courier New" w:hAnsi="Courier New"/>
          <w:spacing w:val="-6"/>
          <w:sz w:val="18"/>
          <w:szCs w:val="18"/>
        </w:rPr>
        <w:t>—</w:t>
      </w:r>
      <w:r>
        <w:rPr>
          <w:rFonts w:ascii="Courier New" w:hAnsi="Courier New" w:cs="Courier New"/>
          <w:spacing w:val="-6"/>
          <w:sz w:val="18"/>
          <w:szCs w:val="18"/>
        </w:rPr>
        <w:t>36</w:t>
      </w:r>
    </w:p>
    <w:p w:rsidR="00182580" w:rsidRDefault="00182580" w:rsidP="00182580">
      <w:pPr>
        <w:shd w:val="clear" w:color="auto" w:fill="FFFFFF"/>
        <w:tabs>
          <w:tab w:val="left" w:leader="dot" w:pos="5040"/>
        </w:tabs>
        <w:spacing w:line="298" w:lineRule="exact"/>
        <w:ind w:left="254"/>
      </w:pPr>
      <w:r>
        <w:rPr>
          <w:rFonts w:ascii="Courier New" w:hAnsi="Courier New"/>
          <w:sz w:val="18"/>
          <w:szCs w:val="18"/>
        </w:rPr>
        <w:t>Б</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9"/>
          <w:sz w:val="18"/>
          <w:szCs w:val="18"/>
        </w:rPr>
        <w:t>37-65</w:t>
      </w:r>
    </w:p>
    <w:p w:rsidR="00182580" w:rsidRDefault="00182580" w:rsidP="00182580">
      <w:pPr>
        <w:shd w:val="clear" w:color="auto" w:fill="FFFFFF"/>
        <w:tabs>
          <w:tab w:val="left" w:leader="dot" w:pos="1915"/>
          <w:tab w:val="left" w:leader="dot" w:pos="5026"/>
        </w:tabs>
        <w:spacing w:before="5" w:line="298" w:lineRule="exact"/>
        <w:ind w:left="250"/>
      </w:pPr>
      <w:r>
        <w:rPr>
          <w:rFonts w:ascii="Courier New" w:hAnsi="Courier New"/>
          <w:sz w:val="18"/>
          <w:szCs w:val="18"/>
        </w:rPr>
        <w:t>В</w:t>
      </w:r>
      <w:r>
        <w:rPr>
          <w:rFonts w:ascii="Courier New" w:hAnsi="Courier New" w:cs="Courier New"/>
          <w:sz w:val="18"/>
          <w:szCs w:val="18"/>
        </w:rPr>
        <w:t xml:space="preserve"> </w:t>
      </w:r>
      <w:r>
        <w:rPr>
          <w:rFonts w:ascii="Courier New" w:hAnsi="Courier New" w:cs="Courier New"/>
          <w:sz w:val="18"/>
          <w:szCs w:val="18"/>
        </w:rPr>
        <w:tab/>
      </w:r>
      <w:r>
        <w:rPr>
          <w:rFonts w:ascii="Courier New" w:hAnsi="Courier New" w:cs="Courier New"/>
          <w:sz w:val="18"/>
          <w:szCs w:val="18"/>
        </w:rPr>
        <w:tab/>
        <w:t xml:space="preserve"> </w:t>
      </w:r>
      <w:r>
        <w:rPr>
          <w:rFonts w:ascii="Courier New" w:hAnsi="Courier New" w:cs="Courier New"/>
          <w:spacing w:val="-7"/>
          <w:sz w:val="18"/>
          <w:szCs w:val="18"/>
        </w:rPr>
        <w:t>66</w:t>
      </w:r>
      <w:r>
        <w:rPr>
          <w:rFonts w:ascii="Courier New" w:hAnsi="Courier New"/>
          <w:spacing w:val="-7"/>
          <w:sz w:val="18"/>
          <w:szCs w:val="18"/>
        </w:rPr>
        <w:t>—</w:t>
      </w:r>
      <w:r>
        <w:rPr>
          <w:rFonts w:ascii="Courier New" w:hAnsi="Courier New" w:cs="Courier New"/>
          <w:spacing w:val="-7"/>
          <w:sz w:val="18"/>
          <w:szCs w:val="18"/>
        </w:rPr>
        <w:t>99</w:t>
      </w:r>
    </w:p>
    <w:p w:rsidR="00182580" w:rsidRDefault="00182580" w:rsidP="00182580">
      <w:pPr>
        <w:shd w:val="clear" w:color="auto" w:fill="FFFFFF"/>
        <w:tabs>
          <w:tab w:val="left" w:leader="dot" w:pos="3845"/>
          <w:tab w:val="left" w:leader="dot" w:pos="5035"/>
        </w:tabs>
        <w:spacing w:line="298" w:lineRule="exact"/>
        <w:ind w:left="250"/>
      </w:pPr>
      <w:r>
        <w:rPr>
          <w:rFonts w:ascii="Courier New" w:hAnsi="Courier New"/>
          <w:sz w:val="18"/>
          <w:szCs w:val="18"/>
        </w:rPr>
        <w:t>Г</w:t>
      </w:r>
      <w:r>
        <w:rPr>
          <w:rFonts w:ascii="Courier New" w:hAnsi="Courier New" w:cs="Courier New"/>
          <w:sz w:val="18"/>
          <w:szCs w:val="18"/>
        </w:rPr>
        <w:t xml:space="preserve"> </w:t>
      </w:r>
      <w:r>
        <w:rPr>
          <w:rFonts w:ascii="Courier New" w:hAnsi="Courier New" w:cs="Courier New"/>
          <w:sz w:val="18"/>
          <w:szCs w:val="18"/>
        </w:rPr>
        <w:tab/>
      </w:r>
      <w:r>
        <w:rPr>
          <w:rFonts w:ascii="Courier New" w:hAnsi="Courier New" w:cs="Courier New"/>
          <w:sz w:val="18"/>
          <w:szCs w:val="18"/>
        </w:rPr>
        <w:tab/>
        <w:t xml:space="preserve"> </w:t>
      </w:r>
      <w:r>
        <w:rPr>
          <w:rFonts w:ascii="Courier New" w:hAnsi="Courier New" w:cs="Courier New"/>
          <w:spacing w:val="-14"/>
          <w:sz w:val="18"/>
          <w:szCs w:val="18"/>
        </w:rPr>
        <w:t>100</w:t>
      </w:r>
      <w:r>
        <w:rPr>
          <w:rFonts w:ascii="Courier New" w:hAnsi="Courier New"/>
          <w:spacing w:val="-14"/>
          <w:sz w:val="18"/>
          <w:szCs w:val="18"/>
        </w:rPr>
        <w:t>—</w:t>
      </w:r>
      <w:r>
        <w:rPr>
          <w:rFonts w:ascii="Courier New" w:hAnsi="Courier New" w:cs="Courier New"/>
          <w:spacing w:val="-14"/>
          <w:sz w:val="18"/>
          <w:szCs w:val="18"/>
        </w:rPr>
        <w:t>122</w:t>
      </w:r>
    </w:p>
    <w:p w:rsidR="00182580" w:rsidRDefault="00182580" w:rsidP="00182580">
      <w:pPr>
        <w:shd w:val="clear" w:color="auto" w:fill="FFFFFF"/>
        <w:tabs>
          <w:tab w:val="left" w:leader="dot" w:pos="5040"/>
        </w:tabs>
        <w:spacing w:line="298" w:lineRule="exact"/>
        <w:ind w:left="245"/>
      </w:pPr>
      <w:r>
        <w:rPr>
          <w:rFonts w:ascii="Courier New" w:hAnsi="Courier New"/>
          <w:sz w:val="18"/>
          <w:szCs w:val="18"/>
        </w:rPr>
        <w:t>Д</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15"/>
          <w:sz w:val="18"/>
          <w:szCs w:val="18"/>
        </w:rPr>
        <w:t>123</w:t>
      </w:r>
      <w:r>
        <w:rPr>
          <w:rFonts w:ascii="Courier New" w:hAnsi="Courier New"/>
          <w:spacing w:val="-15"/>
          <w:sz w:val="18"/>
          <w:szCs w:val="18"/>
        </w:rPr>
        <w:t>—</w:t>
      </w:r>
      <w:r>
        <w:rPr>
          <w:rFonts w:ascii="Courier New" w:hAnsi="Courier New" w:cs="Courier New"/>
          <w:spacing w:val="-15"/>
          <w:sz w:val="18"/>
          <w:szCs w:val="18"/>
        </w:rPr>
        <w:t>148</w:t>
      </w:r>
    </w:p>
    <w:p w:rsidR="00182580" w:rsidRDefault="00182580" w:rsidP="00182580">
      <w:pPr>
        <w:shd w:val="clear" w:color="auto" w:fill="FFFFFF"/>
        <w:tabs>
          <w:tab w:val="left" w:leader="dot" w:pos="5030"/>
        </w:tabs>
        <w:spacing w:line="298" w:lineRule="exact"/>
        <w:ind w:left="250"/>
      </w:pPr>
      <w:r>
        <w:rPr>
          <w:rFonts w:ascii="Courier New" w:hAnsi="Courier New"/>
          <w:sz w:val="18"/>
          <w:szCs w:val="18"/>
        </w:rPr>
        <w:t>Е</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15"/>
          <w:sz w:val="18"/>
          <w:szCs w:val="18"/>
        </w:rPr>
        <w:t>149</w:t>
      </w:r>
      <w:r>
        <w:rPr>
          <w:rFonts w:ascii="Courier New" w:hAnsi="Courier New"/>
          <w:spacing w:val="-15"/>
          <w:sz w:val="18"/>
          <w:szCs w:val="18"/>
        </w:rPr>
        <w:t>—</w:t>
      </w:r>
      <w:r>
        <w:rPr>
          <w:rFonts w:ascii="Courier New" w:hAnsi="Courier New" w:cs="Courier New"/>
          <w:spacing w:val="-15"/>
          <w:sz w:val="18"/>
          <w:szCs w:val="18"/>
        </w:rPr>
        <w:t>152</w:t>
      </w:r>
    </w:p>
    <w:p w:rsidR="00182580" w:rsidRDefault="00182580" w:rsidP="00182580">
      <w:pPr>
        <w:shd w:val="clear" w:color="auto" w:fill="FFFFFF"/>
        <w:tabs>
          <w:tab w:val="left" w:leader="dot" w:pos="5040"/>
        </w:tabs>
        <w:spacing w:line="298" w:lineRule="exact"/>
        <w:ind w:left="245"/>
      </w:pPr>
      <w:r>
        <w:rPr>
          <w:rFonts w:ascii="Courier New" w:hAnsi="Courier New"/>
          <w:sz w:val="18"/>
          <w:szCs w:val="18"/>
        </w:rPr>
        <w:t>Ж</w:t>
      </w:r>
      <w:r>
        <w:rPr>
          <w:rFonts w:ascii="Courier New" w:hAnsi="Courier New" w:cs="Courier New"/>
          <w:sz w:val="18"/>
          <w:szCs w:val="18"/>
        </w:rPr>
        <w:tab/>
        <w:t xml:space="preserve"> </w:t>
      </w:r>
      <w:r>
        <w:rPr>
          <w:rFonts w:ascii="Courier New" w:hAnsi="Courier New" w:cs="Courier New"/>
          <w:spacing w:val="-15"/>
          <w:sz w:val="18"/>
          <w:szCs w:val="18"/>
        </w:rPr>
        <w:t>153</w:t>
      </w:r>
      <w:r>
        <w:rPr>
          <w:rFonts w:ascii="Courier New" w:hAnsi="Courier New"/>
          <w:spacing w:val="-15"/>
          <w:sz w:val="18"/>
          <w:szCs w:val="18"/>
        </w:rPr>
        <w:t>—</w:t>
      </w:r>
      <w:r>
        <w:rPr>
          <w:rFonts w:ascii="Courier New" w:hAnsi="Courier New" w:cs="Courier New"/>
          <w:spacing w:val="-15"/>
          <w:sz w:val="18"/>
          <w:szCs w:val="18"/>
        </w:rPr>
        <w:t>154</w:t>
      </w:r>
    </w:p>
    <w:p w:rsidR="00182580" w:rsidRDefault="00182580" w:rsidP="00182580">
      <w:pPr>
        <w:shd w:val="clear" w:color="auto" w:fill="FFFFFF"/>
        <w:tabs>
          <w:tab w:val="left" w:leader="dot" w:pos="5054"/>
        </w:tabs>
        <w:spacing w:line="298" w:lineRule="exact"/>
        <w:ind w:left="245"/>
      </w:pPr>
      <w:r>
        <w:rPr>
          <w:rFonts w:ascii="Courier New" w:hAnsi="Courier New" w:cs="Courier New"/>
          <w:sz w:val="18"/>
          <w:szCs w:val="18"/>
        </w:rPr>
        <w:t xml:space="preserve">3 </w:t>
      </w:r>
      <w:r>
        <w:rPr>
          <w:rFonts w:ascii="Courier New" w:hAnsi="Courier New" w:cs="Courier New"/>
          <w:sz w:val="18"/>
          <w:szCs w:val="18"/>
        </w:rPr>
        <w:tab/>
        <w:t xml:space="preserve"> </w:t>
      </w:r>
      <w:r>
        <w:rPr>
          <w:rFonts w:ascii="Courier New" w:hAnsi="Courier New" w:cs="Courier New"/>
          <w:spacing w:val="-15"/>
          <w:sz w:val="18"/>
          <w:szCs w:val="18"/>
        </w:rPr>
        <w:t>155</w:t>
      </w:r>
      <w:r>
        <w:rPr>
          <w:rFonts w:ascii="Courier New" w:hAnsi="Courier New"/>
          <w:spacing w:val="-15"/>
          <w:sz w:val="18"/>
          <w:szCs w:val="18"/>
        </w:rPr>
        <w:t>—</w:t>
      </w:r>
      <w:r>
        <w:rPr>
          <w:rFonts w:ascii="Courier New" w:hAnsi="Courier New" w:cs="Courier New"/>
          <w:spacing w:val="-15"/>
          <w:sz w:val="18"/>
          <w:szCs w:val="18"/>
        </w:rPr>
        <w:t>164</w:t>
      </w:r>
    </w:p>
    <w:p w:rsidR="00182580" w:rsidRDefault="00182580" w:rsidP="00182580">
      <w:pPr>
        <w:shd w:val="clear" w:color="auto" w:fill="FFFFFF"/>
        <w:tabs>
          <w:tab w:val="left" w:leader="dot" w:pos="5045"/>
        </w:tabs>
        <w:spacing w:line="298" w:lineRule="exact"/>
        <w:ind w:left="245"/>
      </w:pPr>
      <w:r>
        <w:rPr>
          <w:rFonts w:ascii="Courier New" w:hAnsi="Courier New"/>
          <w:sz w:val="18"/>
          <w:szCs w:val="18"/>
        </w:rPr>
        <w:t>И</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16"/>
          <w:sz w:val="18"/>
          <w:szCs w:val="18"/>
        </w:rPr>
        <w:t>165</w:t>
      </w:r>
      <w:r>
        <w:rPr>
          <w:rFonts w:ascii="Courier New" w:hAnsi="Courier New"/>
          <w:spacing w:val="-16"/>
          <w:sz w:val="18"/>
          <w:szCs w:val="18"/>
        </w:rPr>
        <w:t>—</w:t>
      </w:r>
      <w:r>
        <w:rPr>
          <w:rFonts w:ascii="Courier New" w:hAnsi="Courier New" w:cs="Courier New"/>
          <w:spacing w:val="-16"/>
          <w:sz w:val="18"/>
          <w:szCs w:val="18"/>
        </w:rPr>
        <w:t>211</w:t>
      </w:r>
    </w:p>
    <w:p w:rsidR="00182580" w:rsidRDefault="00182580" w:rsidP="00182580">
      <w:pPr>
        <w:shd w:val="clear" w:color="auto" w:fill="FFFFFF"/>
        <w:tabs>
          <w:tab w:val="left" w:leader="dot" w:pos="5035"/>
        </w:tabs>
        <w:spacing w:line="298" w:lineRule="exact"/>
        <w:ind w:left="245"/>
      </w:pPr>
      <w:r>
        <w:rPr>
          <w:rFonts w:ascii="Courier New" w:hAnsi="Courier New"/>
          <w:sz w:val="18"/>
          <w:szCs w:val="18"/>
        </w:rPr>
        <w:t>К</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14"/>
          <w:sz w:val="18"/>
          <w:szCs w:val="18"/>
        </w:rPr>
        <w:t>212</w:t>
      </w:r>
      <w:r>
        <w:rPr>
          <w:rFonts w:ascii="Courier New" w:hAnsi="Courier New"/>
          <w:spacing w:val="-14"/>
          <w:sz w:val="18"/>
          <w:szCs w:val="18"/>
        </w:rPr>
        <w:t>—</w:t>
      </w:r>
      <w:r>
        <w:rPr>
          <w:rFonts w:ascii="Courier New" w:hAnsi="Courier New" w:cs="Courier New"/>
          <w:spacing w:val="-14"/>
          <w:sz w:val="18"/>
          <w:szCs w:val="18"/>
        </w:rPr>
        <w:t>327</w:t>
      </w:r>
    </w:p>
    <w:p w:rsidR="00182580" w:rsidRDefault="00182580" w:rsidP="00182580">
      <w:pPr>
        <w:shd w:val="clear" w:color="auto" w:fill="FFFFFF"/>
        <w:tabs>
          <w:tab w:val="left" w:leader="dot" w:pos="5035"/>
        </w:tabs>
        <w:spacing w:line="298" w:lineRule="exact"/>
        <w:ind w:left="245"/>
      </w:pPr>
      <w:r>
        <w:rPr>
          <w:rFonts w:ascii="Courier New" w:hAnsi="Courier New"/>
          <w:sz w:val="18"/>
          <w:szCs w:val="18"/>
        </w:rPr>
        <w:t>Л</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13"/>
          <w:sz w:val="18"/>
          <w:szCs w:val="18"/>
        </w:rPr>
        <w:t>328</w:t>
      </w:r>
      <w:r>
        <w:rPr>
          <w:rFonts w:ascii="Courier New" w:hAnsi="Courier New"/>
          <w:spacing w:val="-13"/>
          <w:sz w:val="18"/>
          <w:szCs w:val="18"/>
        </w:rPr>
        <w:t>—</w:t>
      </w:r>
      <w:r>
        <w:rPr>
          <w:rFonts w:ascii="Courier New" w:hAnsi="Courier New" w:cs="Courier New"/>
          <w:spacing w:val="-13"/>
          <w:sz w:val="18"/>
          <w:szCs w:val="18"/>
        </w:rPr>
        <w:t>348</w:t>
      </w:r>
    </w:p>
    <w:p w:rsidR="00182580" w:rsidRDefault="00182580" w:rsidP="00182580">
      <w:pPr>
        <w:shd w:val="clear" w:color="auto" w:fill="FFFFFF"/>
        <w:tabs>
          <w:tab w:val="left" w:leader="dot" w:pos="5030"/>
        </w:tabs>
        <w:spacing w:line="298" w:lineRule="exact"/>
        <w:ind w:left="250"/>
      </w:pPr>
      <w:r>
        <w:rPr>
          <w:rFonts w:ascii="Courier New" w:hAnsi="Courier New"/>
          <w:sz w:val="18"/>
          <w:szCs w:val="18"/>
        </w:rPr>
        <w:t>М</w:t>
      </w:r>
      <w:r>
        <w:rPr>
          <w:rFonts w:ascii="Courier New" w:hAnsi="Courier New" w:cs="Courier New"/>
          <w:sz w:val="18"/>
          <w:szCs w:val="18"/>
        </w:rPr>
        <w:tab/>
        <w:t xml:space="preserve"> </w:t>
      </w:r>
      <w:r>
        <w:rPr>
          <w:rFonts w:ascii="Courier New" w:hAnsi="Courier New" w:cs="Courier New"/>
          <w:spacing w:val="-13"/>
          <w:sz w:val="18"/>
          <w:szCs w:val="18"/>
        </w:rPr>
        <w:t>349</w:t>
      </w:r>
      <w:r>
        <w:rPr>
          <w:rFonts w:ascii="Courier New" w:hAnsi="Courier New"/>
          <w:spacing w:val="-13"/>
          <w:sz w:val="18"/>
          <w:szCs w:val="18"/>
        </w:rPr>
        <w:t>—</w:t>
      </w:r>
      <w:r>
        <w:rPr>
          <w:rFonts w:ascii="Courier New" w:hAnsi="Courier New" w:cs="Courier New"/>
          <w:spacing w:val="-13"/>
          <w:sz w:val="18"/>
          <w:szCs w:val="18"/>
        </w:rPr>
        <w:t>393</w:t>
      </w:r>
    </w:p>
    <w:p w:rsidR="00182580" w:rsidRDefault="00182580" w:rsidP="00182580">
      <w:pPr>
        <w:shd w:val="clear" w:color="auto" w:fill="FFFFFF"/>
        <w:tabs>
          <w:tab w:val="left" w:leader="dot" w:pos="5040"/>
        </w:tabs>
        <w:spacing w:line="298" w:lineRule="exact"/>
        <w:ind w:left="240"/>
      </w:pPr>
      <w:r>
        <w:rPr>
          <w:rFonts w:ascii="Courier New" w:hAnsi="Courier New"/>
          <w:sz w:val="18"/>
          <w:szCs w:val="18"/>
        </w:rPr>
        <w:t>Н</w:t>
      </w:r>
      <w:r>
        <w:rPr>
          <w:rFonts w:ascii="Courier New" w:hAnsi="Courier New" w:cs="Courier New"/>
          <w:sz w:val="18"/>
          <w:szCs w:val="18"/>
        </w:rPr>
        <w:t xml:space="preserve"> </w:t>
      </w:r>
      <w:r>
        <w:rPr>
          <w:rFonts w:ascii="Courier New" w:hAnsi="Courier New" w:cs="Courier New"/>
          <w:sz w:val="18"/>
          <w:szCs w:val="18"/>
        </w:rPr>
        <w:tab/>
      </w:r>
      <w:r>
        <w:rPr>
          <w:rFonts w:ascii="Courier New" w:hAnsi="Courier New" w:cs="Courier New"/>
          <w:spacing w:val="-13"/>
          <w:sz w:val="18"/>
          <w:szCs w:val="18"/>
        </w:rPr>
        <w:t>394-427</w:t>
      </w:r>
    </w:p>
    <w:p w:rsidR="00182580" w:rsidRDefault="00182580" w:rsidP="00182580">
      <w:pPr>
        <w:shd w:val="clear" w:color="auto" w:fill="FFFFFF"/>
        <w:tabs>
          <w:tab w:val="left" w:leader="dot" w:pos="5040"/>
        </w:tabs>
        <w:spacing w:line="298" w:lineRule="exact"/>
        <w:ind w:left="240"/>
      </w:pPr>
      <w:r>
        <w:rPr>
          <w:rFonts w:ascii="Courier New" w:hAnsi="Courier New"/>
          <w:sz w:val="18"/>
          <w:szCs w:val="18"/>
        </w:rPr>
        <w:t>О</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13"/>
          <w:sz w:val="18"/>
          <w:szCs w:val="18"/>
        </w:rPr>
        <w:t>428</w:t>
      </w:r>
      <w:r>
        <w:rPr>
          <w:rFonts w:ascii="Courier New" w:hAnsi="Courier New"/>
          <w:spacing w:val="-13"/>
          <w:sz w:val="18"/>
          <w:szCs w:val="18"/>
        </w:rPr>
        <w:t>—</w:t>
      </w:r>
      <w:r>
        <w:rPr>
          <w:rFonts w:ascii="Courier New" w:hAnsi="Courier New" w:cs="Courier New"/>
          <w:spacing w:val="-13"/>
          <w:sz w:val="18"/>
          <w:szCs w:val="18"/>
        </w:rPr>
        <w:t>448</w:t>
      </w:r>
    </w:p>
    <w:p w:rsidR="00182580" w:rsidRDefault="00182580" w:rsidP="00182580">
      <w:pPr>
        <w:shd w:val="clear" w:color="auto" w:fill="FFFFFF"/>
        <w:tabs>
          <w:tab w:val="left" w:leader="dot" w:pos="5045"/>
        </w:tabs>
        <w:spacing w:line="298" w:lineRule="exact"/>
        <w:ind w:left="235"/>
      </w:pPr>
      <w:r>
        <w:rPr>
          <w:rFonts w:ascii="Courier New" w:hAnsi="Courier New"/>
          <w:sz w:val="18"/>
          <w:szCs w:val="18"/>
        </w:rPr>
        <w:t>П</w:t>
      </w:r>
      <w:r>
        <w:rPr>
          <w:rFonts w:ascii="Courier New" w:hAnsi="Courier New" w:cs="Courier New"/>
          <w:sz w:val="18"/>
          <w:szCs w:val="18"/>
        </w:rPr>
        <w:t xml:space="preserve"> </w:t>
      </w:r>
      <w:r>
        <w:rPr>
          <w:rFonts w:ascii="Courier New" w:hAnsi="Courier New" w:cs="Courier New"/>
          <w:sz w:val="18"/>
          <w:szCs w:val="18"/>
        </w:rPr>
        <w:tab/>
      </w:r>
      <w:r>
        <w:rPr>
          <w:rFonts w:ascii="Courier New" w:hAnsi="Courier New" w:cs="Courier New"/>
          <w:spacing w:val="-13"/>
          <w:sz w:val="18"/>
          <w:szCs w:val="18"/>
        </w:rPr>
        <w:t>449</w:t>
      </w:r>
      <w:r>
        <w:rPr>
          <w:rFonts w:ascii="Courier New" w:hAnsi="Courier New"/>
          <w:spacing w:val="-13"/>
          <w:sz w:val="18"/>
          <w:szCs w:val="18"/>
        </w:rPr>
        <w:t>—</w:t>
      </w:r>
      <w:r>
        <w:rPr>
          <w:rFonts w:ascii="Courier New" w:hAnsi="Courier New" w:cs="Courier New"/>
          <w:spacing w:val="-13"/>
          <w:sz w:val="18"/>
          <w:szCs w:val="18"/>
        </w:rPr>
        <w:t>518</w:t>
      </w:r>
    </w:p>
    <w:p w:rsidR="00182580" w:rsidRDefault="00182580" w:rsidP="00182580">
      <w:pPr>
        <w:shd w:val="clear" w:color="auto" w:fill="FFFFFF"/>
        <w:tabs>
          <w:tab w:val="left" w:leader="dot" w:pos="5035"/>
        </w:tabs>
        <w:spacing w:line="298" w:lineRule="exact"/>
        <w:ind w:left="240"/>
      </w:pPr>
      <w:r>
        <w:rPr>
          <w:rFonts w:ascii="Courier New" w:hAnsi="Courier New"/>
          <w:sz w:val="18"/>
          <w:szCs w:val="18"/>
        </w:rPr>
        <w:t>Р</w:t>
      </w:r>
      <w:r>
        <w:rPr>
          <w:rFonts w:ascii="Courier New" w:hAnsi="Courier New" w:cs="Courier New"/>
          <w:sz w:val="18"/>
          <w:szCs w:val="18"/>
        </w:rPr>
        <w:tab/>
        <w:t xml:space="preserve"> </w:t>
      </w:r>
      <w:r>
        <w:rPr>
          <w:rFonts w:ascii="Courier New" w:hAnsi="Courier New" w:cs="Courier New"/>
          <w:spacing w:val="-13"/>
          <w:sz w:val="18"/>
          <w:szCs w:val="18"/>
        </w:rPr>
        <w:t>519</w:t>
      </w:r>
      <w:r>
        <w:rPr>
          <w:rFonts w:ascii="Courier New" w:hAnsi="Courier New"/>
          <w:spacing w:val="-13"/>
          <w:sz w:val="18"/>
          <w:szCs w:val="18"/>
        </w:rPr>
        <w:t>—</w:t>
      </w:r>
      <w:r>
        <w:rPr>
          <w:rFonts w:ascii="Courier New" w:hAnsi="Courier New" w:cs="Courier New"/>
          <w:spacing w:val="-13"/>
          <w:sz w:val="18"/>
          <w:szCs w:val="18"/>
        </w:rPr>
        <w:t>590</w:t>
      </w:r>
    </w:p>
    <w:p w:rsidR="00182580" w:rsidRDefault="00182580" w:rsidP="00182580">
      <w:pPr>
        <w:shd w:val="clear" w:color="auto" w:fill="FFFFFF"/>
        <w:tabs>
          <w:tab w:val="left" w:leader="dot" w:pos="5040"/>
        </w:tabs>
        <w:spacing w:before="5" w:line="298" w:lineRule="exact"/>
        <w:ind w:left="230"/>
      </w:pPr>
      <w:r>
        <w:rPr>
          <w:rFonts w:ascii="Courier New" w:hAnsi="Courier New"/>
          <w:sz w:val="18"/>
          <w:szCs w:val="18"/>
        </w:rPr>
        <w:t>С</w:t>
      </w:r>
      <w:r>
        <w:rPr>
          <w:rFonts w:ascii="Courier New" w:hAnsi="Courier New" w:cs="Courier New"/>
          <w:sz w:val="18"/>
          <w:szCs w:val="18"/>
        </w:rPr>
        <w:t xml:space="preserve"> </w:t>
      </w:r>
      <w:r>
        <w:rPr>
          <w:rFonts w:ascii="Courier New" w:hAnsi="Courier New" w:cs="Courier New"/>
          <w:sz w:val="18"/>
          <w:szCs w:val="18"/>
        </w:rPr>
        <w:tab/>
        <w:t xml:space="preserve"> </w:t>
      </w:r>
      <w:r>
        <w:rPr>
          <w:rFonts w:ascii="Courier New" w:hAnsi="Courier New" w:cs="Courier New"/>
          <w:spacing w:val="-13"/>
          <w:sz w:val="18"/>
          <w:szCs w:val="18"/>
        </w:rPr>
        <w:t>591</w:t>
      </w:r>
      <w:r>
        <w:rPr>
          <w:rFonts w:ascii="Courier New" w:hAnsi="Courier New"/>
          <w:spacing w:val="-13"/>
          <w:sz w:val="18"/>
          <w:szCs w:val="18"/>
        </w:rPr>
        <w:t>—</w:t>
      </w:r>
      <w:r>
        <w:rPr>
          <w:rFonts w:ascii="Courier New" w:hAnsi="Courier New" w:cs="Courier New"/>
          <w:spacing w:val="-13"/>
          <w:sz w:val="18"/>
          <w:szCs w:val="18"/>
        </w:rPr>
        <w:t>669</w:t>
      </w:r>
    </w:p>
    <w:p w:rsidR="00182580" w:rsidRDefault="00182580" w:rsidP="00182580">
      <w:pPr>
        <w:shd w:val="clear" w:color="auto" w:fill="FFFFFF"/>
        <w:tabs>
          <w:tab w:val="left" w:leader="dot" w:pos="5035"/>
        </w:tabs>
        <w:spacing w:line="298" w:lineRule="exact"/>
        <w:ind w:left="230"/>
      </w:pPr>
      <w:r>
        <w:rPr>
          <w:rFonts w:ascii="Courier New" w:hAnsi="Courier New"/>
          <w:spacing w:val="-10"/>
          <w:sz w:val="18"/>
          <w:szCs w:val="18"/>
        </w:rPr>
        <w:t>Т</w:t>
      </w:r>
      <w:r>
        <w:rPr>
          <w:rFonts w:ascii="Courier New" w:hAnsi="Courier New" w:cs="Courier New"/>
          <w:spacing w:val="-10"/>
          <w:sz w:val="18"/>
          <w:szCs w:val="18"/>
        </w:rPr>
        <w:t xml:space="preserve"> .    </w:t>
      </w:r>
      <w:r>
        <w:rPr>
          <w:rFonts w:ascii="Courier New" w:hAnsi="Courier New" w:cs="Courier New"/>
          <w:sz w:val="18"/>
          <w:szCs w:val="18"/>
        </w:rPr>
        <w:tab/>
        <w:t xml:space="preserve"> </w:t>
      </w:r>
      <w:r>
        <w:rPr>
          <w:rFonts w:ascii="Courier New" w:hAnsi="Courier New" w:cs="Courier New"/>
          <w:spacing w:val="-14"/>
          <w:sz w:val="18"/>
          <w:szCs w:val="18"/>
        </w:rPr>
        <w:t>670</w:t>
      </w:r>
      <w:r>
        <w:rPr>
          <w:rFonts w:ascii="Courier New" w:hAnsi="Courier New"/>
          <w:spacing w:val="-14"/>
          <w:sz w:val="18"/>
          <w:szCs w:val="18"/>
        </w:rPr>
        <w:t>—</w:t>
      </w:r>
      <w:r>
        <w:rPr>
          <w:rFonts w:ascii="Courier New" w:hAnsi="Courier New" w:cs="Courier New"/>
          <w:spacing w:val="-14"/>
          <w:sz w:val="18"/>
          <w:szCs w:val="18"/>
        </w:rPr>
        <w:t>687</w:t>
      </w:r>
    </w:p>
    <w:p w:rsidR="00182580" w:rsidRDefault="00182580" w:rsidP="00182580">
      <w:pPr>
        <w:shd w:val="clear" w:color="auto" w:fill="FFFFFF"/>
        <w:tabs>
          <w:tab w:val="left" w:leader="dot" w:pos="5035"/>
        </w:tabs>
        <w:spacing w:line="298" w:lineRule="exact"/>
        <w:ind w:left="230"/>
        <w:sectPr w:rsidR="00182580" w:rsidSect="0010395D">
          <w:pgSz w:w="8504" w:h="11339"/>
          <w:pgMar w:top="920" w:right="1133" w:bottom="360" w:left="1411" w:header="720" w:footer="720" w:gutter="0"/>
          <w:cols w:space="60"/>
          <w:noEndnote/>
        </w:sect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pPr>
    </w:p>
    <w:p w:rsidR="00182580" w:rsidRDefault="00182580" w:rsidP="00182580">
      <w:pPr>
        <w:shd w:val="clear" w:color="auto" w:fill="FFFFFF"/>
        <w:tabs>
          <w:tab w:val="left" w:pos="2429"/>
        </w:tabs>
        <w:rPr>
          <w:b/>
          <w:bCs/>
          <w:sz w:val="14"/>
          <w:szCs w:val="14"/>
        </w:rPr>
        <w:sectPr w:rsidR="00182580">
          <w:type w:val="continuous"/>
          <w:pgSz w:w="8504" w:h="11339"/>
          <w:pgMar w:top="953" w:right="1377" w:bottom="360" w:left="1247" w:header="720" w:footer="720" w:gutter="0"/>
          <w:cols w:num="2" w:space="720" w:equalWidth="0">
            <w:col w:w="2812" w:space="254"/>
            <w:col w:w="2812"/>
          </w:cols>
          <w:noEndnote/>
        </w:sectPr>
      </w:pPr>
    </w:p>
    <w:p w:rsidR="00182580" w:rsidRDefault="00182580" w:rsidP="00182580">
      <w:pPr>
        <w:shd w:val="clear" w:color="auto" w:fill="FFFFFF"/>
        <w:tabs>
          <w:tab w:val="left" w:pos="2429"/>
        </w:tabs>
      </w:pPr>
      <w:r>
        <w:rPr>
          <w:b/>
          <w:bCs/>
          <w:sz w:val="14"/>
          <w:szCs w:val="14"/>
        </w:rPr>
        <w:lastRenderedPageBreak/>
        <w:t>730</w:t>
      </w:r>
      <w:r>
        <w:rPr>
          <w:rFonts w:ascii="Arial" w:cs="Arial"/>
          <w:b/>
          <w:bCs/>
          <w:sz w:val="14"/>
          <w:szCs w:val="14"/>
        </w:rPr>
        <w:tab/>
      </w:r>
      <w:r>
        <w:rPr>
          <w:spacing w:val="-3"/>
          <w:sz w:val="14"/>
          <w:szCs w:val="14"/>
        </w:rPr>
        <w:t>СОДЕРЖАНИЕ</w:t>
      </w:r>
    </w:p>
    <w:p w:rsidR="00182580" w:rsidRDefault="00182580" w:rsidP="00182580">
      <w:pPr>
        <w:shd w:val="clear" w:color="auto" w:fill="FFFFFF"/>
        <w:tabs>
          <w:tab w:val="left" w:leader="dot" w:pos="5030"/>
        </w:tabs>
        <w:spacing w:before="154" w:line="298" w:lineRule="exact"/>
        <w:ind w:left="254"/>
      </w:pPr>
      <w:r>
        <w:rPr>
          <w:sz w:val="18"/>
          <w:szCs w:val="18"/>
        </w:rPr>
        <w:t>У</w:t>
      </w:r>
      <w:r>
        <w:rPr>
          <w:sz w:val="18"/>
          <w:szCs w:val="18"/>
        </w:rPr>
        <w:tab/>
        <w:t xml:space="preserve"> </w:t>
      </w:r>
      <w:r>
        <w:rPr>
          <w:spacing w:val="-9"/>
          <w:sz w:val="18"/>
          <w:szCs w:val="18"/>
        </w:rPr>
        <w:t>688—693</w:t>
      </w:r>
    </w:p>
    <w:p w:rsidR="00182580" w:rsidRDefault="00182580" w:rsidP="00182580">
      <w:pPr>
        <w:shd w:val="clear" w:color="auto" w:fill="FFFFFF"/>
        <w:tabs>
          <w:tab w:val="left" w:leader="dot" w:pos="5021"/>
        </w:tabs>
        <w:spacing w:line="298" w:lineRule="exact"/>
        <w:ind w:left="250"/>
      </w:pPr>
      <w:r>
        <w:rPr>
          <w:sz w:val="18"/>
          <w:szCs w:val="18"/>
        </w:rPr>
        <w:t xml:space="preserve">Ф </w:t>
      </w:r>
      <w:r>
        <w:rPr>
          <w:sz w:val="18"/>
          <w:szCs w:val="18"/>
        </w:rPr>
        <w:tab/>
        <w:t xml:space="preserve"> 6</w:t>
      </w:r>
      <w:r w:rsidRPr="00C03D7B">
        <w:rPr>
          <w:spacing w:val="-13"/>
          <w:sz w:val="18"/>
          <w:szCs w:val="18"/>
        </w:rPr>
        <w:t>94—</w:t>
      </w:r>
      <w:r>
        <w:rPr>
          <w:spacing w:val="-13"/>
          <w:sz w:val="18"/>
          <w:szCs w:val="18"/>
        </w:rPr>
        <w:t>702</w:t>
      </w:r>
    </w:p>
    <w:p w:rsidR="00182580" w:rsidRDefault="00182580" w:rsidP="00182580">
      <w:pPr>
        <w:shd w:val="clear" w:color="auto" w:fill="FFFFFF"/>
        <w:tabs>
          <w:tab w:val="left" w:leader="dot" w:pos="5045"/>
        </w:tabs>
        <w:spacing w:line="298" w:lineRule="exact"/>
        <w:ind w:left="254"/>
      </w:pPr>
      <w:r>
        <w:rPr>
          <w:sz w:val="18"/>
          <w:szCs w:val="18"/>
          <w:lang w:val="en-US"/>
        </w:rPr>
        <w:t>X</w:t>
      </w:r>
      <w:r w:rsidRPr="00C03D7B">
        <w:rPr>
          <w:sz w:val="18"/>
          <w:szCs w:val="18"/>
        </w:rPr>
        <w:t xml:space="preserve"> </w:t>
      </w:r>
      <w:r>
        <w:rPr>
          <w:sz w:val="18"/>
          <w:szCs w:val="18"/>
        </w:rPr>
        <w:tab/>
        <w:t xml:space="preserve"> </w:t>
      </w:r>
      <w:r>
        <w:rPr>
          <w:spacing w:val="-8"/>
          <w:sz w:val="18"/>
          <w:szCs w:val="18"/>
        </w:rPr>
        <w:t>703—704</w:t>
      </w:r>
    </w:p>
    <w:p w:rsidR="00182580" w:rsidRDefault="00182580" w:rsidP="00182580">
      <w:pPr>
        <w:shd w:val="clear" w:color="auto" w:fill="FFFFFF"/>
        <w:tabs>
          <w:tab w:val="left" w:leader="dot" w:pos="5045"/>
        </w:tabs>
        <w:spacing w:line="298" w:lineRule="exact"/>
        <w:ind w:left="250"/>
      </w:pPr>
      <w:r>
        <w:rPr>
          <w:spacing w:val="-9"/>
          <w:sz w:val="18"/>
          <w:szCs w:val="18"/>
        </w:rPr>
        <w:t>Ц ..</w:t>
      </w:r>
      <w:r>
        <w:rPr>
          <w:sz w:val="18"/>
          <w:szCs w:val="18"/>
        </w:rPr>
        <w:tab/>
        <w:t xml:space="preserve"> </w:t>
      </w:r>
      <w:r>
        <w:rPr>
          <w:spacing w:val="-10"/>
          <w:sz w:val="18"/>
          <w:szCs w:val="18"/>
        </w:rPr>
        <w:t>705—711</w:t>
      </w:r>
    </w:p>
    <w:p w:rsidR="00182580" w:rsidRDefault="00182580" w:rsidP="00182580">
      <w:pPr>
        <w:shd w:val="clear" w:color="auto" w:fill="FFFFFF"/>
        <w:tabs>
          <w:tab w:val="left" w:leader="dot" w:pos="715"/>
          <w:tab w:val="left" w:leader="dot" w:pos="5059"/>
        </w:tabs>
        <w:spacing w:line="298" w:lineRule="exact"/>
        <w:ind w:left="250"/>
      </w:pPr>
      <w:r>
        <w:rPr>
          <w:sz w:val="18"/>
          <w:szCs w:val="18"/>
        </w:rPr>
        <w:t xml:space="preserve">Ч </w:t>
      </w:r>
      <w:r>
        <w:rPr>
          <w:sz w:val="18"/>
          <w:szCs w:val="18"/>
        </w:rPr>
        <w:tab/>
      </w:r>
      <w:r>
        <w:rPr>
          <w:spacing w:val="-19"/>
          <w:sz w:val="18"/>
          <w:szCs w:val="18"/>
        </w:rPr>
        <w:t>.'</w:t>
      </w:r>
      <w:r>
        <w:rPr>
          <w:sz w:val="18"/>
          <w:szCs w:val="18"/>
        </w:rPr>
        <w:tab/>
        <w:t xml:space="preserve"> </w:t>
      </w:r>
      <w:r>
        <w:rPr>
          <w:spacing w:val="-9"/>
          <w:sz w:val="18"/>
          <w:szCs w:val="18"/>
        </w:rPr>
        <w:t>712—714</w:t>
      </w:r>
    </w:p>
    <w:p w:rsidR="00182580" w:rsidRDefault="00182580" w:rsidP="00182580">
      <w:pPr>
        <w:shd w:val="clear" w:color="auto" w:fill="FFFFFF"/>
        <w:tabs>
          <w:tab w:val="left" w:leader="dot" w:pos="5035"/>
        </w:tabs>
        <w:spacing w:line="298" w:lineRule="exact"/>
        <w:ind w:left="254"/>
      </w:pPr>
      <w:r>
        <w:rPr>
          <w:sz w:val="18"/>
          <w:szCs w:val="18"/>
        </w:rPr>
        <w:t>Ш</w:t>
      </w:r>
      <w:r>
        <w:rPr>
          <w:sz w:val="18"/>
          <w:szCs w:val="18"/>
        </w:rPr>
        <w:tab/>
        <w:t xml:space="preserve"> </w:t>
      </w:r>
      <w:r>
        <w:rPr>
          <w:spacing w:val="-8"/>
          <w:sz w:val="18"/>
          <w:szCs w:val="18"/>
        </w:rPr>
        <w:t>715—717</w:t>
      </w:r>
    </w:p>
    <w:p w:rsidR="00182580" w:rsidRDefault="00182580" w:rsidP="00182580">
      <w:pPr>
        <w:shd w:val="clear" w:color="auto" w:fill="FFFFFF"/>
        <w:tabs>
          <w:tab w:val="left" w:leader="dot" w:pos="5050"/>
        </w:tabs>
        <w:spacing w:before="5" w:line="298" w:lineRule="exact"/>
        <w:ind w:left="254"/>
      </w:pPr>
      <w:r>
        <w:rPr>
          <w:sz w:val="18"/>
          <w:szCs w:val="18"/>
        </w:rPr>
        <w:t xml:space="preserve">Э   </w:t>
      </w:r>
      <w:r>
        <w:rPr>
          <w:sz w:val="18"/>
          <w:szCs w:val="18"/>
        </w:rPr>
        <w:tab/>
        <w:t xml:space="preserve"> 718-725</w:t>
      </w:r>
    </w:p>
    <w:p w:rsidR="00182580" w:rsidRDefault="00182580" w:rsidP="00182580">
      <w:pPr>
        <w:shd w:val="clear" w:color="auto" w:fill="FFFFFF"/>
        <w:tabs>
          <w:tab w:val="left" w:leader="dot" w:pos="5040"/>
        </w:tabs>
        <w:spacing w:line="298" w:lineRule="exact"/>
        <w:ind w:left="250"/>
      </w:pPr>
      <w:r>
        <w:rPr>
          <w:sz w:val="18"/>
          <w:szCs w:val="18"/>
        </w:rPr>
        <w:t xml:space="preserve">Ю </w:t>
      </w:r>
      <w:r>
        <w:rPr>
          <w:sz w:val="18"/>
          <w:szCs w:val="18"/>
        </w:rPr>
        <w:tab/>
        <w:t xml:space="preserve">      </w:t>
      </w:r>
      <w:r>
        <w:rPr>
          <w:spacing w:val="-12"/>
          <w:sz w:val="18"/>
          <w:szCs w:val="18"/>
        </w:rPr>
        <w:t>726</w:t>
      </w:r>
    </w:p>
    <w:p w:rsidR="00182580" w:rsidRDefault="00182580" w:rsidP="00182580">
      <w:pPr>
        <w:shd w:val="clear" w:color="auto" w:fill="FFFFFF"/>
        <w:ind w:left="1306"/>
      </w:pPr>
    </w:p>
    <w:p w:rsidR="00182580" w:rsidRDefault="00182580" w:rsidP="00182580">
      <w:pPr>
        <w:shd w:val="clear" w:color="auto" w:fill="FFFFFF"/>
        <w:tabs>
          <w:tab w:val="left" w:leader="dot" w:pos="5040"/>
        </w:tabs>
        <w:spacing w:before="24"/>
        <w:ind w:left="254"/>
      </w:pPr>
      <w:r>
        <w:rPr>
          <w:sz w:val="18"/>
          <w:szCs w:val="18"/>
        </w:rPr>
        <w:t xml:space="preserve">Я </w:t>
      </w:r>
      <w:r>
        <w:rPr>
          <w:sz w:val="18"/>
          <w:szCs w:val="18"/>
        </w:rPr>
        <w:tab/>
        <w:t xml:space="preserve"> </w:t>
      </w:r>
      <w:r>
        <w:rPr>
          <w:spacing w:val="-9"/>
          <w:sz w:val="18"/>
          <w:szCs w:val="18"/>
        </w:rPr>
        <w:t>727—728</w:t>
      </w:r>
    </w:p>
    <w:p w:rsidR="00182580" w:rsidRDefault="00182580" w:rsidP="00182580">
      <w:pPr>
        <w:shd w:val="clear" w:color="auto" w:fill="FFFFFF"/>
        <w:spacing w:before="3259"/>
        <w:ind w:left="1363"/>
      </w:pPr>
      <w:r>
        <w:rPr>
          <w:sz w:val="14"/>
          <w:szCs w:val="14"/>
        </w:rPr>
        <w:t xml:space="preserve">Оформление художника Я. Я. </w:t>
      </w:r>
      <w:r>
        <w:rPr>
          <w:i/>
          <w:iCs/>
          <w:sz w:val="14"/>
          <w:szCs w:val="14"/>
        </w:rPr>
        <w:t>Симагина</w:t>
      </w:r>
    </w:p>
    <w:p w:rsidR="00182580" w:rsidRDefault="00182580" w:rsidP="00182580">
      <w:pPr>
        <w:shd w:val="clear" w:color="auto" w:fill="FFFFFF"/>
        <w:spacing w:before="48"/>
        <w:ind w:left="1387"/>
      </w:pPr>
      <w:r>
        <w:rPr>
          <w:sz w:val="14"/>
          <w:szCs w:val="14"/>
        </w:rPr>
        <w:t xml:space="preserve">Технический   редактор   Н.   Н.   </w:t>
      </w:r>
      <w:r>
        <w:rPr>
          <w:i/>
          <w:iCs/>
          <w:sz w:val="14"/>
          <w:szCs w:val="14"/>
        </w:rPr>
        <w:t>Лебедева</w:t>
      </w:r>
    </w:p>
    <w:p w:rsidR="00182580" w:rsidRDefault="00182580" w:rsidP="00182580">
      <w:pPr>
        <w:shd w:val="clear" w:color="auto" w:fill="FFFFFF"/>
        <w:spacing w:before="62" w:line="134" w:lineRule="exact"/>
        <w:ind w:left="1771" w:right="1848"/>
        <w:jc w:val="center"/>
      </w:pPr>
      <w:r>
        <w:rPr>
          <w:sz w:val="14"/>
          <w:szCs w:val="14"/>
        </w:rPr>
        <w:t xml:space="preserve">Корректоры Г. А. Карликово, Я. Д.   </w:t>
      </w:r>
      <w:r>
        <w:rPr>
          <w:i/>
          <w:iCs/>
          <w:sz w:val="14"/>
          <w:szCs w:val="14"/>
        </w:rPr>
        <w:t>Чередин</w:t>
      </w:r>
      <w:r>
        <w:rPr>
          <w:i/>
          <w:iCs/>
          <w:noProof/>
          <w:sz w:val="14"/>
          <w:szCs w:val="14"/>
        </w:rPr>
        <w:t>ц</w:t>
      </w:r>
      <w:r>
        <w:rPr>
          <w:i/>
          <w:iCs/>
          <w:sz w:val="14"/>
          <w:szCs w:val="14"/>
        </w:rPr>
        <w:t>ева</w:t>
      </w:r>
    </w:p>
    <w:p w:rsidR="00182580" w:rsidRDefault="00182580" w:rsidP="00182580">
      <w:pPr>
        <w:shd w:val="clear" w:color="auto" w:fill="FFFFFF"/>
        <w:spacing w:before="125" w:line="125" w:lineRule="exact"/>
        <w:ind w:left="1109" w:right="1190"/>
        <w:jc w:val="both"/>
      </w:pPr>
      <w:r>
        <w:rPr>
          <w:i/>
          <w:iCs/>
          <w:sz w:val="14"/>
          <w:szCs w:val="14"/>
        </w:rPr>
        <w:t xml:space="preserve">Подписано к печати </w:t>
      </w:r>
      <w:r>
        <w:rPr>
          <w:sz w:val="14"/>
          <w:szCs w:val="14"/>
        </w:rPr>
        <w:t xml:space="preserve">с </w:t>
      </w:r>
      <w:r>
        <w:rPr>
          <w:i/>
          <w:iCs/>
          <w:sz w:val="14"/>
          <w:szCs w:val="14"/>
        </w:rPr>
        <w:t>матриц 31 мая 1972 г. Формат 84X108</w:t>
      </w:r>
      <w:r>
        <w:rPr>
          <w:i/>
          <w:iCs/>
          <w:sz w:val="14"/>
          <w:szCs w:val="14"/>
          <w:vertAlign w:val="superscript"/>
        </w:rPr>
        <w:t>1</w:t>
      </w:r>
      <w:r>
        <w:rPr>
          <w:i/>
          <w:iCs/>
          <w:sz w:val="14"/>
          <w:szCs w:val="14"/>
        </w:rPr>
        <w:t>/</w:t>
      </w:r>
      <w:r>
        <w:rPr>
          <w:i/>
          <w:iCs/>
          <w:sz w:val="14"/>
          <w:szCs w:val="14"/>
          <w:vertAlign w:val="subscript"/>
        </w:rPr>
        <w:t>32</w:t>
      </w:r>
      <w:r>
        <w:rPr>
          <w:i/>
          <w:iCs/>
          <w:sz w:val="14"/>
          <w:szCs w:val="14"/>
        </w:rPr>
        <w:t>. Физ. печ. л. 23. Условн, печ. л. 38,64. Уч.-изд. л. 54,07. Тираж 137 тыс. экз. (80 001</w:t>
      </w:r>
      <w:r>
        <w:rPr>
          <w:sz w:val="14"/>
          <w:szCs w:val="14"/>
        </w:rPr>
        <w:t>—</w:t>
      </w:r>
      <w:r>
        <w:rPr>
          <w:i/>
          <w:iCs/>
          <w:sz w:val="14"/>
          <w:szCs w:val="14"/>
        </w:rPr>
        <w:t>217 000). Заказ № 358. Бумага № 1. Цена 1  р. 65 к.</w:t>
      </w:r>
    </w:p>
    <w:p w:rsidR="00182580" w:rsidRDefault="00182580" w:rsidP="00182580">
      <w:pPr>
        <w:shd w:val="clear" w:color="auto" w:fill="FFFFFF"/>
        <w:spacing w:before="125"/>
        <w:ind w:right="86"/>
        <w:jc w:val="center"/>
      </w:pPr>
      <w:r>
        <w:rPr>
          <w:rFonts w:ascii="Arial" w:hAnsi="Arial" w:cs="Arial"/>
          <w:b/>
          <w:bCs/>
          <w:sz w:val="16"/>
          <w:szCs w:val="16"/>
        </w:rPr>
        <w:t>+</w:t>
      </w:r>
    </w:p>
    <w:p w:rsidR="00182580" w:rsidRDefault="00182580" w:rsidP="00182580">
      <w:pPr>
        <w:shd w:val="clear" w:color="auto" w:fill="FFFFFF"/>
        <w:spacing w:before="125" w:line="125" w:lineRule="exact"/>
        <w:ind w:left="1493" w:right="1344" w:hanging="144"/>
      </w:pPr>
      <w:r>
        <w:rPr>
          <w:i/>
          <w:iCs/>
          <w:sz w:val="14"/>
          <w:szCs w:val="14"/>
        </w:rPr>
        <w:t>Издательство политической литературы, Москва,  А-47,  Миусская площадь,   7.</w:t>
      </w:r>
    </w:p>
    <w:p w:rsidR="00182580" w:rsidRDefault="00182580" w:rsidP="00182580">
      <w:pPr>
        <w:shd w:val="clear" w:color="auto" w:fill="FFFFFF"/>
        <w:spacing w:before="48"/>
        <w:ind w:right="91"/>
        <w:jc w:val="center"/>
      </w:pPr>
      <w:r>
        <w:rPr>
          <w:rFonts w:ascii="Arial" w:hAnsi="Arial" w:cs="Arial"/>
          <w:b/>
          <w:bCs/>
          <w:i/>
          <w:iCs/>
        </w:rPr>
        <w:t>*</w:t>
      </w:r>
    </w:p>
    <w:p w:rsidR="00182580" w:rsidRDefault="00182580" w:rsidP="00182580">
      <w:pPr>
        <w:shd w:val="clear" w:color="auto" w:fill="FFFFFF"/>
        <w:spacing w:before="120" w:line="125" w:lineRule="exact"/>
        <w:ind w:left="1104" w:right="1181"/>
        <w:jc w:val="both"/>
      </w:pPr>
      <w:r>
        <w:rPr>
          <w:i/>
          <w:iCs/>
          <w:sz w:val="14"/>
          <w:szCs w:val="14"/>
        </w:rPr>
        <w:t>Ордена Трудового Красного Знамени Ленин</w:t>
      </w:r>
      <w:r>
        <w:rPr>
          <w:i/>
          <w:iCs/>
          <w:sz w:val="14"/>
          <w:szCs w:val="14"/>
        </w:rPr>
        <w:softHyphen/>
        <w:t>градская типография № 1 «Печатный Двор имени А. М. Горького Главполиграфпромя Ко</w:t>
      </w:r>
      <w:r>
        <w:rPr>
          <w:i/>
          <w:iCs/>
          <w:sz w:val="14"/>
          <w:szCs w:val="14"/>
        </w:rPr>
        <w:softHyphen/>
        <w:t>митета по печати при Совете Министров СССР, г. Ленинград, Гатчинская ул., 26.</w:t>
      </w:r>
    </w:p>
    <w:p w:rsidR="00182580" w:rsidRDefault="00182580" w:rsidP="00182580">
      <w:pPr>
        <w:shd w:val="clear" w:color="auto" w:fill="FFFFFF"/>
        <w:spacing w:before="5" w:line="168" w:lineRule="exact"/>
        <w:ind w:left="370"/>
        <w:jc w:val="both"/>
      </w:pPr>
    </w:p>
    <w:p w:rsidR="0078105D" w:rsidRDefault="00182580">
      <w:bookmarkStart w:id="0" w:name="_GoBack"/>
      <w:bookmarkEnd w:id="0"/>
    </w:p>
    <w:sectPr w:rsidR="0078105D" w:rsidSect="009C11C0">
      <w:type w:val="continuous"/>
      <w:pgSz w:w="8504" w:h="11339"/>
      <w:pgMar w:top="953" w:right="1377" w:bottom="360" w:left="124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D0606AE"/>
    <w:lvl w:ilvl="0">
      <w:numFmt w:val="bullet"/>
      <w:lvlText w:val="*"/>
      <w:lvlJc w:val="left"/>
    </w:lvl>
  </w:abstractNum>
  <w:abstractNum w:abstractNumId="1">
    <w:nsid w:val="00253536"/>
    <w:multiLevelType w:val="singleLevel"/>
    <w:tmpl w:val="3ACAE866"/>
    <w:lvl w:ilvl="0">
      <w:start w:val="6"/>
      <w:numFmt w:val="decimal"/>
      <w:lvlText w:val="%1,"/>
      <w:legacy w:legacy="1" w:legacySpace="0" w:legacyIndent="278"/>
      <w:lvlJc w:val="left"/>
      <w:rPr>
        <w:rFonts w:ascii="Times New Roman" w:hAnsi="Times New Roman" w:cs="Times New Roman" w:hint="default"/>
      </w:rPr>
    </w:lvl>
  </w:abstractNum>
  <w:abstractNum w:abstractNumId="2">
    <w:nsid w:val="008A5194"/>
    <w:multiLevelType w:val="singleLevel"/>
    <w:tmpl w:val="C89C808A"/>
    <w:lvl w:ilvl="0">
      <w:start w:val="196"/>
      <w:numFmt w:val="decimal"/>
      <w:lvlText w:val="%1,"/>
      <w:legacy w:legacy="1" w:legacySpace="0" w:legacyIndent="384"/>
      <w:lvlJc w:val="left"/>
      <w:rPr>
        <w:rFonts w:ascii="Times New Roman" w:hAnsi="Times New Roman" w:cs="Times New Roman" w:hint="default"/>
      </w:rPr>
    </w:lvl>
  </w:abstractNum>
  <w:abstractNum w:abstractNumId="3">
    <w:nsid w:val="00A740E8"/>
    <w:multiLevelType w:val="singleLevel"/>
    <w:tmpl w:val="93604B96"/>
    <w:lvl w:ilvl="0">
      <w:start w:val="20"/>
      <w:numFmt w:val="decimal"/>
      <w:lvlText w:val="%1,"/>
      <w:legacy w:legacy="1" w:legacySpace="0" w:legacyIndent="336"/>
      <w:lvlJc w:val="left"/>
      <w:rPr>
        <w:rFonts w:ascii="Times New Roman" w:hAnsi="Times New Roman" w:cs="Times New Roman" w:hint="default"/>
      </w:rPr>
    </w:lvl>
  </w:abstractNum>
  <w:abstractNum w:abstractNumId="4">
    <w:nsid w:val="02441E8A"/>
    <w:multiLevelType w:val="singleLevel"/>
    <w:tmpl w:val="79E233AC"/>
    <w:lvl w:ilvl="0">
      <w:start w:val="20"/>
      <w:numFmt w:val="decimal"/>
      <w:lvlText w:val="%1,"/>
      <w:legacy w:legacy="1" w:legacySpace="0" w:legacyIndent="341"/>
      <w:lvlJc w:val="left"/>
      <w:rPr>
        <w:rFonts w:ascii="Times New Roman" w:hAnsi="Times New Roman" w:cs="Times New Roman" w:hint="default"/>
      </w:rPr>
    </w:lvl>
  </w:abstractNum>
  <w:abstractNum w:abstractNumId="5">
    <w:nsid w:val="0249602B"/>
    <w:multiLevelType w:val="singleLevel"/>
    <w:tmpl w:val="4D4E0F28"/>
    <w:lvl w:ilvl="0">
      <w:start w:val="137"/>
      <w:numFmt w:val="decimal"/>
      <w:lvlText w:val="%1,"/>
      <w:legacy w:legacy="1" w:legacySpace="0" w:legacyIndent="432"/>
      <w:lvlJc w:val="left"/>
      <w:rPr>
        <w:rFonts w:ascii="Times New Roman" w:hAnsi="Times New Roman" w:cs="Times New Roman" w:hint="default"/>
      </w:rPr>
    </w:lvl>
  </w:abstractNum>
  <w:abstractNum w:abstractNumId="6">
    <w:nsid w:val="026054A2"/>
    <w:multiLevelType w:val="singleLevel"/>
    <w:tmpl w:val="15A81FE6"/>
    <w:lvl w:ilvl="0">
      <w:start w:val="324"/>
      <w:numFmt w:val="decimal"/>
      <w:lvlText w:val="%1,"/>
      <w:legacy w:legacy="1" w:legacySpace="0" w:legacyIndent="437"/>
      <w:lvlJc w:val="left"/>
      <w:rPr>
        <w:rFonts w:ascii="Times New Roman" w:hAnsi="Times New Roman" w:cs="Times New Roman" w:hint="default"/>
      </w:rPr>
    </w:lvl>
  </w:abstractNum>
  <w:abstractNum w:abstractNumId="7">
    <w:nsid w:val="027622A5"/>
    <w:multiLevelType w:val="singleLevel"/>
    <w:tmpl w:val="B7DADBCC"/>
    <w:lvl w:ilvl="0">
      <w:start w:val="39"/>
      <w:numFmt w:val="decimal"/>
      <w:lvlText w:val="%1,"/>
      <w:legacy w:legacy="1" w:legacySpace="0" w:legacyIndent="356"/>
      <w:lvlJc w:val="left"/>
      <w:rPr>
        <w:rFonts w:ascii="Times New Roman" w:hAnsi="Times New Roman" w:cs="Times New Roman" w:hint="default"/>
      </w:rPr>
    </w:lvl>
  </w:abstractNum>
  <w:abstractNum w:abstractNumId="8">
    <w:nsid w:val="02DA0533"/>
    <w:multiLevelType w:val="singleLevel"/>
    <w:tmpl w:val="5BD0D8B4"/>
    <w:lvl w:ilvl="0">
      <w:start w:val="10"/>
      <w:numFmt w:val="decimal"/>
      <w:lvlText w:val="%1,"/>
      <w:legacy w:legacy="1" w:legacySpace="0" w:legacyIndent="360"/>
      <w:lvlJc w:val="left"/>
      <w:rPr>
        <w:rFonts w:ascii="Times New Roman" w:hAnsi="Times New Roman" w:cs="Times New Roman" w:hint="default"/>
      </w:rPr>
    </w:lvl>
  </w:abstractNum>
  <w:abstractNum w:abstractNumId="9">
    <w:nsid w:val="02DE1FC1"/>
    <w:multiLevelType w:val="singleLevel"/>
    <w:tmpl w:val="C5B426DC"/>
    <w:lvl w:ilvl="0">
      <w:start w:val="236"/>
      <w:numFmt w:val="decimal"/>
      <w:lvlText w:val="%1,"/>
      <w:legacy w:legacy="1" w:legacySpace="0" w:legacyIndent="399"/>
      <w:lvlJc w:val="left"/>
      <w:rPr>
        <w:rFonts w:ascii="Times New Roman" w:hAnsi="Times New Roman" w:cs="Times New Roman" w:hint="default"/>
      </w:rPr>
    </w:lvl>
  </w:abstractNum>
  <w:abstractNum w:abstractNumId="10">
    <w:nsid w:val="02EE1AD5"/>
    <w:multiLevelType w:val="singleLevel"/>
    <w:tmpl w:val="2A4CFEF4"/>
    <w:lvl w:ilvl="0">
      <w:start w:val="14"/>
      <w:numFmt w:val="decimal"/>
      <w:lvlText w:val="%1,"/>
      <w:legacy w:legacy="1" w:legacySpace="0" w:legacyIndent="355"/>
      <w:lvlJc w:val="left"/>
      <w:rPr>
        <w:rFonts w:ascii="Times New Roman" w:hAnsi="Times New Roman" w:cs="Times New Roman" w:hint="default"/>
      </w:rPr>
    </w:lvl>
  </w:abstractNum>
  <w:abstractNum w:abstractNumId="11">
    <w:nsid w:val="02FB0253"/>
    <w:multiLevelType w:val="singleLevel"/>
    <w:tmpl w:val="CFAC93B0"/>
    <w:lvl w:ilvl="0">
      <w:start w:val="37"/>
      <w:numFmt w:val="decimal"/>
      <w:lvlText w:val="%1,"/>
      <w:legacy w:legacy="1" w:legacySpace="0" w:legacyIndent="331"/>
      <w:lvlJc w:val="left"/>
      <w:rPr>
        <w:rFonts w:ascii="Times New Roman" w:hAnsi="Times New Roman" w:cs="Times New Roman" w:hint="default"/>
      </w:rPr>
    </w:lvl>
  </w:abstractNum>
  <w:abstractNum w:abstractNumId="12">
    <w:nsid w:val="03260301"/>
    <w:multiLevelType w:val="singleLevel"/>
    <w:tmpl w:val="BB24C71A"/>
    <w:lvl w:ilvl="0">
      <w:start w:val="35"/>
      <w:numFmt w:val="decimal"/>
      <w:lvlText w:val="%1,"/>
      <w:legacy w:legacy="1" w:legacySpace="0" w:legacyIndent="298"/>
      <w:lvlJc w:val="left"/>
      <w:rPr>
        <w:rFonts w:ascii="Times New Roman" w:hAnsi="Times New Roman" w:cs="Times New Roman" w:hint="default"/>
      </w:rPr>
    </w:lvl>
  </w:abstractNum>
  <w:abstractNum w:abstractNumId="13">
    <w:nsid w:val="03341A42"/>
    <w:multiLevelType w:val="singleLevel"/>
    <w:tmpl w:val="253268FA"/>
    <w:lvl w:ilvl="0">
      <w:start w:val="16"/>
      <w:numFmt w:val="decimal"/>
      <w:lvlText w:val="%1,"/>
      <w:legacy w:legacy="1" w:legacySpace="0" w:legacyIndent="322"/>
      <w:lvlJc w:val="left"/>
      <w:rPr>
        <w:rFonts w:ascii="Times New Roman" w:hAnsi="Times New Roman" w:cs="Times New Roman" w:hint="default"/>
      </w:rPr>
    </w:lvl>
  </w:abstractNum>
  <w:abstractNum w:abstractNumId="14">
    <w:nsid w:val="033B26D0"/>
    <w:multiLevelType w:val="singleLevel"/>
    <w:tmpl w:val="535A3B06"/>
    <w:lvl w:ilvl="0">
      <w:start w:val="21"/>
      <w:numFmt w:val="decimal"/>
      <w:lvlText w:val="%1,"/>
      <w:legacy w:legacy="1" w:legacySpace="0" w:legacyIndent="351"/>
      <w:lvlJc w:val="left"/>
      <w:rPr>
        <w:rFonts w:ascii="Times New Roman" w:hAnsi="Times New Roman" w:cs="Times New Roman" w:hint="default"/>
      </w:rPr>
    </w:lvl>
  </w:abstractNum>
  <w:abstractNum w:abstractNumId="15">
    <w:nsid w:val="03E340A1"/>
    <w:multiLevelType w:val="singleLevel"/>
    <w:tmpl w:val="67F81F4E"/>
    <w:lvl w:ilvl="0">
      <w:start w:val="308"/>
      <w:numFmt w:val="decimal"/>
      <w:lvlText w:val="%1,"/>
      <w:legacy w:legacy="1" w:legacySpace="0" w:legacyIndent="408"/>
      <w:lvlJc w:val="left"/>
      <w:rPr>
        <w:rFonts w:ascii="Times New Roman" w:hAnsi="Times New Roman" w:cs="Times New Roman" w:hint="default"/>
      </w:rPr>
    </w:lvl>
  </w:abstractNum>
  <w:abstractNum w:abstractNumId="16">
    <w:nsid w:val="04404A34"/>
    <w:multiLevelType w:val="singleLevel"/>
    <w:tmpl w:val="E5B4A82A"/>
    <w:lvl w:ilvl="0">
      <w:start w:val="32"/>
      <w:numFmt w:val="decimal"/>
      <w:lvlText w:val="%1,"/>
      <w:legacy w:legacy="1" w:legacySpace="0" w:legacyIndent="340"/>
      <w:lvlJc w:val="left"/>
      <w:rPr>
        <w:rFonts w:ascii="Times New Roman" w:hAnsi="Times New Roman" w:cs="Times New Roman" w:hint="default"/>
      </w:rPr>
    </w:lvl>
  </w:abstractNum>
  <w:abstractNum w:abstractNumId="17">
    <w:nsid w:val="04AB413B"/>
    <w:multiLevelType w:val="singleLevel"/>
    <w:tmpl w:val="78BAFF8C"/>
    <w:lvl w:ilvl="0">
      <w:start w:val="302"/>
      <w:numFmt w:val="decimal"/>
      <w:lvlText w:val="%1,"/>
      <w:legacy w:legacy="1" w:legacySpace="0" w:legacyIndent="417"/>
      <w:lvlJc w:val="left"/>
      <w:rPr>
        <w:rFonts w:ascii="Times New Roman" w:hAnsi="Times New Roman" w:cs="Times New Roman" w:hint="default"/>
      </w:rPr>
    </w:lvl>
  </w:abstractNum>
  <w:abstractNum w:abstractNumId="18">
    <w:nsid w:val="04D521CE"/>
    <w:multiLevelType w:val="singleLevel"/>
    <w:tmpl w:val="20804CA0"/>
    <w:lvl w:ilvl="0">
      <w:start w:val="311"/>
      <w:numFmt w:val="decimal"/>
      <w:lvlText w:val="%1,"/>
      <w:legacy w:legacy="1" w:legacySpace="0" w:legacyIndent="370"/>
      <w:lvlJc w:val="left"/>
      <w:rPr>
        <w:rFonts w:ascii="Times New Roman" w:hAnsi="Times New Roman" w:cs="Times New Roman" w:hint="default"/>
      </w:rPr>
    </w:lvl>
  </w:abstractNum>
  <w:abstractNum w:abstractNumId="19">
    <w:nsid w:val="04F67590"/>
    <w:multiLevelType w:val="singleLevel"/>
    <w:tmpl w:val="DB4A5C88"/>
    <w:lvl w:ilvl="0">
      <w:start w:val="3"/>
      <w:numFmt w:val="decimal"/>
      <w:lvlText w:val="%1,"/>
      <w:legacy w:legacy="1" w:legacySpace="0" w:legacyIndent="307"/>
      <w:lvlJc w:val="left"/>
      <w:rPr>
        <w:rFonts w:ascii="Times New Roman" w:hAnsi="Times New Roman" w:cs="Times New Roman" w:hint="default"/>
      </w:rPr>
    </w:lvl>
  </w:abstractNum>
  <w:abstractNum w:abstractNumId="20">
    <w:nsid w:val="060C28BB"/>
    <w:multiLevelType w:val="singleLevel"/>
    <w:tmpl w:val="B4F0D38A"/>
    <w:lvl w:ilvl="0">
      <w:start w:val="37"/>
      <w:numFmt w:val="decimal"/>
      <w:lvlText w:val="%1,"/>
      <w:legacy w:legacy="1" w:legacySpace="0" w:legacyIndent="312"/>
      <w:lvlJc w:val="left"/>
      <w:rPr>
        <w:rFonts w:ascii="Times New Roman" w:hAnsi="Times New Roman" w:cs="Times New Roman" w:hint="default"/>
      </w:rPr>
    </w:lvl>
  </w:abstractNum>
  <w:abstractNum w:abstractNumId="21">
    <w:nsid w:val="06673EB3"/>
    <w:multiLevelType w:val="singleLevel"/>
    <w:tmpl w:val="222EBF38"/>
    <w:lvl w:ilvl="0">
      <w:start w:val="50"/>
      <w:numFmt w:val="decimal"/>
      <w:lvlText w:val="%1,"/>
      <w:legacy w:legacy="1" w:legacySpace="0" w:legacyIndent="355"/>
      <w:lvlJc w:val="left"/>
      <w:rPr>
        <w:rFonts w:ascii="Times New Roman" w:hAnsi="Times New Roman" w:cs="Times New Roman" w:hint="default"/>
      </w:rPr>
    </w:lvl>
  </w:abstractNum>
  <w:abstractNum w:abstractNumId="22">
    <w:nsid w:val="06800C58"/>
    <w:multiLevelType w:val="singleLevel"/>
    <w:tmpl w:val="67BE7EBC"/>
    <w:lvl w:ilvl="0">
      <w:start w:val="5"/>
      <w:numFmt w:val="decimal"/>
      <w:lvlText w:val="%1,"/>
      <w:legacy w:legacy="1" w:legacySpace="0" w:legacyIndent="221"/>
      <w:lvlJc w:val="left"/>
      <w:rPr>
        <w:rFonts w:ascii="Times New Roman" w:hAnsi="Times New Roman" w:cs="Times New Roman" w:hint="default"/>
      </w:rPr>
    </w:lvl>
  </w:abstractNum>
  <w:abstractNum w:abstractNumId="23">
    <w:nsid w:val="06EA75F7"/>
    <w:multiLevelType w:val="singleLevel"/>
    <w:tmpl w:val="BA40D980"/>
    <w:lvl w:ilvl="0">
      <w:start w:val="16"/>
      <w:numFmt w:val="decimal"/>
      <w:lvlText w:val="%1,"/>
      <w:legacy w:legacy="1" w:legacySpace="0" w:legacyIndent="321"/>
      <w:lvlJc w:val="left"/>
      <w:rPr>
        <w:rFonts w:ascii="Times New Roman" w:hAnsi="Times New Roman" w:cs="Times New Roman" w:hint="default"/>
      </w:rPr>
    </w:lvl>
  </w:abstractNum>
  <w:abstractNum w:abstractNumId="24">
    <w:nsid w:val="071F6C64"/>
    <w:multiLevelType w:val="singleLevel"/>
    <w:tmpl w:val="11F091C8"/>
    <w:lvl w:ilvl="0">
      <w:start w:val="35"/>
      <w:numFmt w:val="decimal"/>
      <w:lvlText w:val="%1,"/>
      <w:legacy w:legacy="1" w:legacySpace="0" w:legacyIndent="317"/>
      <w:lvlJc w:val="left"/>
      <w:rPr>
        <w:rFonts w:ascii="Times New Roman" w:hAnsi="Times New Roman" w:cs="Times New Roman" w:hint="default"/>
      </w:rPr>
    </w:lvl>
  </w:abstractNum>
  <w:abstractNum w:abstractNumId="25">
    <w:nsid w:val="0770071A"/>
    <w:multiLevelType w:val="singleLevel"/>
    <w:tmpl w:val="667E4F6E"/>
    <w:lvl w:ilvl="0">
      <w:start w:val="37"/>
      <w:numFmt w:val="decimal"/>
      <w:lvlText w:val="%1,"/>
      <w:legacy w:legacy="1" w:legacySpace="0" w:legacyIndent="384"/>
      <w:lvlJc w:val="left"/>
      <w:rPr>
        <w:rFonts w:ascii="Courier New" w:hAnsi="Courier New" w:cs="Courier New" w:hint="default"/>
      </w:rPr>
    </w:lvl>
  </w:abstractNum>
  <w:abstractNum w:abstractNumId="26">
    <w:nsid w:val="07BE33D2"/>
    <w:multiLevelType w:val="singleLevel"/>
    <w:tmpl w:val="9EACBFF8"/>
    <w:lvl w:ilvl="0">
      <w:start w:val="4"/>
      <w:numFmt w:val="decimal"/>
      <w:lvlText w:val="%1,"/>
      <w:legacy w:legacy="1" w:legacySpace="0" w:legacyIndent="225"/>
      <w:lvlJc w:val="left"/>
      <w:rPr>
        <w:rFonts w:ascii="Times New Roman" w:hAnsi="Times New Roman" w:cs="Times New Roman" w:hint="default"/>
      </w:rPr>
    </w:lvl>
  </w:abstractNum>
  <w:abstractNum w:abstractNumId="27">
    <w:nsid w:val="07DA5B68"/>
    <w:multiLevelType w:val="singleLevel"/>
    <w:tmpl w:val="C7B4B820"/>
    <w:lvl w:ilvl="0">
      <w:start w:val="22"/>
      <w:numFmt w:val="decimal"/>
      <w:lvlText w:val="%1,"/>
      <w:legacy w:legacy="1" w:legacySpace="0" w:legacyIndent="364"/>
      <w:lvlJc w:val="left"/>
      <w:rPr>
        <w:rFonts w:ascii="Times New Roman" w:hAnsi="Times New Roman" w:cs="Times New Roman" w:hint="default"/>
      </w:rPr>
    </w:lvl>
  </w:abstractNum>
  <w:abstractNum w:abstractNumId="28">
    <w:nsid w:val="087F17FE"/>
    <w:multiLevelType w:val="singleLevel"/>
    <w:tmpl w:val="20DE6EC6"/>
    <w:lvl w:ilvl="0">
      <w:start w:val="21"/>
      <w:numFmt w:val="decimal"/>
      <w:lvlText w:val="%1,"/>
      <w:legacy w:legacy="1" w:legacySpace="0" w:legacyIndent="360"/>
      <w:lvlJc w:val="left"/>
      <w:rPr>
        <w:rFonts w:ascii="Times New Roman" w:hAnsi="Times New Roman" w:cs="Times New Roman" w:hint="default"/>
      </w:rPr>
    </w:lvl>
  </w:abstractNum>
  <w:abstractNum w:abstractNumId="29">
    <w:nsid w:val="08E265BD"/>
    <w:multiLevelType w:val="singleLevel"/>
    <w:tmpl w:val="BCE06DC8"/>
    <w:lvl w:ilvl="0">
      <w:start w:val="5"/>
      <w:numFmt w:val="decimal"/>
      <w:lvlText w:val="%1,"/>
      <w:legacy w:legacy="1" w:legacySpace="0" w:legacyIndent="269"/>
      <w:lvlJc w:val="left"/>
      <w:rPr>
        <w:rFonts w:ascii="Times New Roman" w:hAnsi="Times New Roman" w:cs="Times New Roman" w:hint="default"/>
      </w:rPr>
    </w:lvl>
  </w:abstractNum>
  <w:abstractNum w:abstractNumId="30">
    <w:nsid w:val="09EA7B77"/>
    <w:multiLevelType w:val="singleLevel"/>
    <w:tmpl w:val="AABC8E1A"/>
    <w:lvl w:ilvl="0">
      <w:start w:val="13"/>
      <w:numFmt w:val="decimal"/>
      <w:lvlText w:val="%1,"/>
      <w:legacy w:legacy="1" w:legacySpace="0" w:legacyIndent="360"/>
      <w:lvlJc w:val="left"/>
      <w:rPr>
        <w:rFonts w:ascii="Times New Roman" w:hAnsi="Times New Roman" w:cs="Times New Roman" w:hint="default"/>
      </w:rPr>
    </w:lvl>
  </w:abstractNum>
  <w:abstractNum w:abstractNumId="31">
    <w:nsid w:val="0BCD7047"/>
    <w:multiLevelType w:val="singleLevel"/>
    <w:tmpl w:val="5B2AE756"/>
    <w:lvl w:ilvl="0">
      <w:start w:val="21"/>
      <w:numFmt w:val="decimal"/>
      <w:lvlText w:val="%1,"/>
      <w:legacy w:legacy="1" w:legacySpace="0" w:legacyIndent="327"/>
      <w:lvlJc w:val="left"/>
      <w:rPr>
        <w:rFonts w:ascii="Times New Roman" w:hAnsi="Times New Roman" w:cs="Times New Roman" w:hint="default"/>
      </w:rPr>
    </w:lvl>
  </w:abstractNum>
  <w:abstractNum w:abstractNumId="32">
    <w:nsid w:val="0BCD777C"/>
    <w:multiLevelType w:val="singleLevel"/>
    <w:tmpl w:val="4D38ABD0"/>
    <w:lvl w:ilvl="0">
      <w:start w:val="115"/>
      <w:numFmt w:val="decimal"/>
      <w:lvlText w:val="%1,"/>
      <w:legacy w:legacy="1" w:legacySpace="0" w:legacyIndent="398"/>
      <w:lvlJc w:val="left"/>
      <w:rPr>
        <w:rFonts w:ascii="Times New Roman" w:hAnsi="Times New Roman" w:cs="Times New Roman" w:hint="default"/>
      </w:rPr>
    </w:lvl>
  </w:abstractNum>
  <w:abstractNum w:abstractNumId="33">
    <w:nsid w:val="0C9C01D6"/>
    <w:multiLevelType w:val="singleLevel"/>
    <w:tmpl w:val="3BF8E248"/>
    <w:lvl w:ilvl="0">
      <w:start w:val="31"/>
      <w:numFmt w:val="decimal"/>
      <w:lvlText w:val="%1,"/>
      <w:legacy w:legacy="1" w:legacySpace="0" w:legacyIndent="341"/>
      <w:lvlJc w:val="left"/>
      <w:rPr>
        <w:rFonts w:ascii="Times New Roman" w:hAnsi="Times New Roman" w:cs="Times New Roman" w:hint="default"/>
      </w:rPr>
    </w:lvl>
  </w:abstractNum>
  <w:abstractNum w:abstractNumId="34">
    <w:nsid w:val="0CB6628A"/>
    <w:multiLevelType w:val="singleLevel"/>
    <w:tmpl w:val="203270A4"/>
    <w:lvl w:ilvl="0">
      <w:start w:val="16"/>
      <w:numFmt w:val="decimal"/>
      <w:lvlText w:val="%1,"/>
      <w:legacy w:legacy="1" w:legacySpace="0" w:legacyIndent="350"/>
      <w:lvlJc w:val="left"/>
      <w:rPr>
        <w:rFonts w:ascii="Times New Roman" w:hAnsi="Times New Roman" w:cs="Times New Roman" w:hint="default"/>
      </w:rPr>
    </w:lvl>
  </w:abstractNum>
  <w:abstractNum w:abstractNumId="35">
    <w:nsid w:val="0CE01B2A"/>
    <w:multiLevelType w:val="singleLevel"/>
    <w:tmpl w:val="96A4A954"/>
    <w:lvl w:ilvl="0">
      <w:start w:val="25"/>
      <w:numFmt w:val="decimal"/>
      <w:lvlText w:val="%1,"/>
      <w:legacy w:legacy="1" w:legacySpace="0" w:legacyIndent="370"/>
      <w:lvlJc w:val="left"/>
      <w:rPr>
        <w:rFonts w:ascii="Times New Roman" w:hAnsi="Times New Roman" w:cs="Times New Roman" w:hint="default"/>
      </w:rPr>
    </w:lvl>
  </w:abstractNum>
  <w:abstractNum w:abstractNumId="36">
    <w:nsid w:val="0D0644D6"/>
    <w:multiLevelType w:val="singleLevel"/>
    <w:tmpl w:val="FF02AE48"/>
    <w:lvl w:ilvl="0">
      <w:start w:val="261"/>
      <w:numFmt w:val="decimal"/>
      <w:lvlText w:val="%1,"/>
      <w:legacy w:legacy="1" w:legacySpace="0" w:legacyIndent="417"/>
      <w:lvlJc w:val="left"/>
      <w:rPr>
        <w:rFonts w:ascii="Times New Roman" w:hAnsi="Times New Roman" w:cs="Times New Roman" w:hint="default"/>
      </w:rPr>
    </w:lvl>
  </w:abstractNum>
  <w:abstractNum w:abstractNumId="37">
    <w:nsid w:val="0D675890"/>
    <w:multiLevelType w:val="singleLevel"/>
    <w:tmpl w:val="8B269726"/>
    <w:lvl w:ilvl="0">
      <w:start w:val="194"/>
      <w:numFmt w:val="decimal"/>
      <w:lvlText w:val="%1,"/>
      <w:legacy w:legacy="1" w:legacySpace="0" w:legacyIndent="408"/>
      <w:lvlJc w:val="left"/>
      <w:rPr>
        <w:rFonts w:ascii="Times New Roman" w:hAnsi="Times New Roman" w:cs="Times New Roman" w:hint="default"/>
      </w:rPr>
    </w:lvl>
  </w:abstractNum>
  <w:abstractNum w:abstractNumId="38">
    <w:nsid w:val="0DB04780"/>
    <w:multiLevelType w:val="singleLevel"/>
    <w:tmpl w:val="5846FE62"/>
    <w:lvl w:ilvl="0">
      <w:start w:val="30"/>
      <w:numFmt w:val="decimal"/>
      <w:lvlText w:val="%1,"/>
      <w:legacy w:legacy="1" w:legacySpace="0" w:legacyIndent="340"/>
      <w:lvlJc w:val="left"/>
      <w:rPr>
        <w:rFonts w:ascii="Times New Roman" w:hAnsi="Times New Roman" w:cs="Times New Roman" w:hint="default"/>
      </w:rPr>
    </w:lvl>
  </w:abstractNum>
  <w:abstractNum w:abstractNumId="39">
    <w:nsid w:val="0E760894"/>
    <w:multiLevelType w:val="singleLevel"/>
    <w:tmpl w:val="9E96750E"/>
    <w:lvl w:ilvl="0">
      <w:start w:val="40"/>
      <w:numFmt w:val="decimal"/>
      <w:lvlText w:val="%1,"/>
      <w:legacy w:legacy="1" w:legacySpace="0" w:legacyIndent="341"/>
      <w:lvlJc w:val="left"/>
      <w:rPr>
        <w:rFonts w:ascii="Times New Roman" w:hAnsi="Times New Roman" w:cs="Times New Roman" w:hint="default"/>
      </w:rPr>
    </w:lvl>
  </w:abstractNum>
  <w:abstractNum w:abstractNumId="40">
    <w:nsid w:val="0F1A16CF"/>
    <w:multiLevelType w:val="singleLevel"/>
    <w:tmpl w:val="7432372E"/>
    <w:lvl w:ilvl="0">
      <w:start w:val="222"/>
      <w:numFmt w:val="decimal"/>
      <w:lvlText w:val="%1,"/>
      <w:legacy w:legacy="1" w:legacySpace="0" w:legacyIndent="432"/>
      <w:lvlJc w:val="left"/>
      <w:rPr>
        <w:rFonts w:ascii="Times New Roman" w:hAnsi="Times New Roman" w:cs="Times New Roman" w:hint="default"/>
      </w:rPr>
    </w:lvl>
  </w:abstractNum>
  <w:abstractNum w:abstractNumId="41">
    <w:nsid w:val="0F875EBE"/>
    <w:multiLevelType w:val="singleLevel"/>
    <w:tmpl w:val="D46021DA"/>
    <w:lvl w:ilvl="0">
      <w:start w:val="40"/>
      <w:numFmt w:val="decimal"/>
      <w:lvlText w:val="%1,"/>
      <w:legacy w:legacy="1" w:legacySpace="0" w:legacyIndent="341"/>
      <w:lvlJc w:val="left"/>
      <w:rPr>
        <w:rFonts w:ascii="Times New Roman" w:hAnsi="Times New Roman" w:cs="Times New Roman" w:hint="default"/>
      </w:rPr>
    </w:lvl>
  </w:abstractNum>
  <w:abstractNum w:abstractNumId="42">
    <w:nsid w:val="10164983"/>
    <w:multiLevelType w:val="singleLevel"/>
    <w:tmpl w:val="F886C9EC"/>
    <w:lvl w:ilvl="0">
      <w:start w:val="44"/>
      <w:numFmt w:val="decimal"/>
      <w:lvlText w:val="%1,"/>
      <w:legacy w:legacy="1" w:legacySpace="0" w:legacyIndent="360"/>
      <w:lvlJc w:val="left"/>
      <w:rPr>
        <w:rFonts w:ascii="Times New Roman" w:hAnsi="Times New Roman" w:cs="Times New Roman" w:hint="default"/>
      </w:rPr>
    </w:lvl>
  </w:abstractNum>
  <w:abstractNum w:abstractNumId="43">
    <w:nsid w:val="106538BF"/>
    <w:multiLevelType w:val="singleLevel"/>
    <w:tmpl w:val="5B1CD048"/>
    <w:lvl w:ilvl="0">
      <w:start w:val="51"/>
      <w:numFmt w:val="decimal"/>
      <w:lvlText w:val="%1,"/>
      <w:legacy w:legacy="1" w:legacySpace="0" w:legacyIndent="336"/>
      <w:lvlJc w:val="left"/>
      <w:rPr>
        <w:rFonts w:ascii="Times New Roman" w:hAnsi="Times New Roman" w:cs="Times New Roman" w:hint="default"/>
      </w:rPr>
    </w:lvl>
  </w:abstractNum>
  <w:abstractNum w:abstractNumId="44">
    <w:nsid w:val="10BC2ABE"/>
    <w:multiLevelType w:val="singleLevel"/>
    <w:tmpl w:val="F95E1C14"/>
    <w:lvl w:ilvl="0">
      <w:start w:val="135"/>
      <w:numFmt w:val="decimal"/>
      <w:lvlText w:val="%1,"/>
      <w:legacy w:legacy="1" w:legacySpace="0" w:legacyIndent="432"/>
      <w:lvlJc w:val="left"/>
      <w:rPr>
        <w:rFonts w:ascii="Times New Roman" w:hAnsi="Times New Roman" w:cs="Times New Roman" w:hint="default"/>
      </w:rPr>
    </w:lvl>
  </w:abstractNum>
  <w:abstractNum w:abstractNumId="45">
    <w:nsid w:val="10ED02FC"/>
    <w:multiLevelType w:val="singleLevel"/>
    <w:tmpl w:val="5206215C"/>
    <w:lvl w:ilvl="0">
      <w:start w:val="53"/>
      <w:numFmt w:val="decimal"/>
      <w:lvlText w:val="%1,"/>
      <w:legacy w:legacy="1" w:legacySpace="0" w:legacyIndent="336"/>
      <w:lvlJc w:val="left"/>
      <w:rPr>
        <w:rFonts w:ascii="Times New Roman" w:hAnsi="Times New Roman" w:cs="Times New Roman" w:hint="default"/>
      </w:rPr>
    </w:lvl>
  </w:abstractNum>
  <w:abstractNum w:abstractNumId="46">
    <w:nsid w:val="10FC424E"/>
    <w:multiLevelType w:val="singleLevel"/>
    <w:tmpl w:val="D5D024BC"/>
    <w:lvl w:ilvl="0">
      <w:start w:val="20"/>
      <w:numFmt w:val="decimal"/>
      <w:lvlText w:val="%1,"/>
      <w:legacy w:legacy="1" w:legacySpace="0" w:legacyIndent="369"/>
      <w:lvlJc w:val="left"/>
      <w:rPr>
        <w:rFonts w:ascii="Times New Roman" w:hAnsi="Times New Roman" w:cs="Times New Roman" w:hint="default"/>
      </w:rPr>
    </w:lvl>
  </w:abstractNum>
  <w:abstractNum w:abstractNumId="47">
    <w:nsid w:val="115B03C5"/>
    <w:multiLevelType w:val="singleLevel"/>
    <w:tmpl w:val="8AF437D2"/>
    <w:lvl w:ilvl="0">
      <w:start w:val="24"/>
      <w:numFmt w:val="decimal"/>
      <w:lvlText w:val="%1,"/>
      <w:legacy w:legacy="1" w:legacySpace="0" w:legacyIndent="331"/>
      <w:lvlJc w:val="left"/>
      <w:rPr>
        <w:rFonts w:ascii="Times New Roman" w:hAnsi="Times New Roman" w:cs="Times New Roman" w:hint="default"/>
      </w:rPr>
    </w:lvl>
  </w:abstractNum>
  <w:abstractNum w:abstractNumId="48">
    <w:nsid w:val="11C733DD"/>
    <w:multiLevelType w:val="singleLevel"/>
    <w:tmpl w:val="C1767CF0"/>
    <w:lvl w:ilvl="0">
      <w:start w:val="244"/>
      <w:numFmt w:val="decimal"/>
      <w:lvlText w:val="%1,"/>
      <w:legacy w:legacy="1" w:legacySpace="0" w:legacyIndent="403"/>
      <w:lvlJc w:val="left"/>
      <w:rPr>
        <w:rFonts w:ascii="Times New Roman" w:hAnsi="Times New Roman" w:cs="Times New Roman" w:hint="default"/>
      </w:rPr>
    </w:lvl>
  </w:abstractNum>
  <w:abstractNum w:abstractNumId="49">
    <w:nsid w:val="12394EB1"/>
    <w:multiLevelType w:val="singleLevel"/>
    <w:tmpl w:val="1F5A24B6"/>
    <w:lvl w:ilvl="0">
      <w:start w:val="42"/>
      <w:numFmt w:val="decimal"/>
      <w:lvlText w:val="%1,"/>
      <w:legacy w:legacy="1" w:legacySpace="0" w:legacyIndent="384"/>
      <w:lvlJc w:val="left"/>
      <w:rPr>
        <w:rFonts w:ascii="Times New Roman" w:hAnsi="Times New Roman" w:cs="Times New Roman" w:hint="default"/>
      </w:rPr>
    </w:lvl>
  </w:abstractNum>
  <w:abstractNum w:abstractNumId="50">
    <w:nsid w:val="1268481E"/>
    <w:multiLevelType w:val="singleLevel"/>
    <w:tmpl w:val="F556933C"/>
    <w:lvl w:ilvl="0">
      <w:start w:val="16"/>
      <w:numFmt w:val="decimal"/>
      <w:lvlText w:val="%1,"/>
      <w:legacy w:legacy="1" w:legacySpace="0" w:legacyIndent="375"/>
      <w:lvlJc w:val="left"/>
      <w:rPr>
        <w:rFonts w:ascii="Times New Roman" w:hAnsi="Times New Roman" w:cs="Times New Roman" w:hint="default"/>
      </w:rPr>
    </w:lvl>
  </w:abstractNum>
  <w:abstractNum w:abstractNumId="51">
    <w:nsid w:val="127F48E9"/>
    <w:multiLevelType w:val="singleLevel"/>
    <w:tmpl w:val="8D3CD4AC"/>
    <w:lvl w:ilvl="0">
      <w:start w:val="38"/>
      <w:numFmt w:val="decimal"/>
      <w:lvlText w:val="%1,"/>
      <w:legacy w:legacy="1" w:legacySpace="0" w:legacyIndent="384"/>
      <w:lvlJc w:val="left"/>
      <w:rPr>
        <w:rFonts w:ascii="Times New Roman" w:hAnsi="Times New Roman" w:cs="Times New Roman" w:hint="default"/>
      </w:rPr>
    </w:lvl>
  </w:abstractNum>
  <w:abstractNum w:abstractNumId="52">
    <w:nsid w:val="138463E6"/>
    <w:multiLevelType w:val="singleLevel"/>
    <w:tmpl w:val="5D04FE8C"/>
    <w:lvl w:ilvl="0">
      <w:start w:val="11"/>
      <w:numFmt w:val="decimal"/>
      <w:lvlText w:val="%1,"/>
      <w:legacy w:legacy="1" w:legacySpace="0" w:legacyIndent="394"/>
      <w:lvlJc w:val="left"/>
      <w:rPr>
        <w:rFonts w:ascii="Times New Roman" w:hAnsi="Times New Roman" w:cs="Times New Roman" w:hint="default"/>
      </w:rPr>
    </w:lvl>
  </w:abstractNum>
  <w:abstractNum w:abstractNumId="53">
    <w:nsid w:val="13CB1566"/>
    <w:multiLevelType w:val="singleLevel"/>
    <w:tmpl w:val="5080CC22"/>
    <w:lvl w:ilvl="0">
      <w:start w:val="24"/>
      <w:numFmt w:val="decimal"/>
      <w:lvlText w:val="%1,"/>
      <w:legacy w:legacy="1" w:legacySpace="0" w:legacyIndent="375"/>
      <w:lvlJc w:val="left"/>
      <w:rPr>
        <w:rFonts w:ascii="Times New Roman" w:hAnsi="Times New Roman" w:cs="Times New Roman" w:hint="default"/>
      </w:rPr>
    </w:lvl>
  </w:abstractNum>
  <w:abstractNum w:abstractNumId="54">
    <w:nsid w:val="142A39CD"/>
    <w:multiLevelType w:val="singleLevel"/>
    <w:tmpl w:val="4010EFAE"/>
    <w:lvl w:ilvl="0">
      <w:start w:val="3"/>
      <w:numFmt w:val="decimal"/>
      <w:lvlText w:val="%1,"/>
      <w:legacy w:legacy="1" w:legacySpace="0" w:legacyIndent="220"/>
      <w:lvlJc w:val="left"/>
      <w:rPr>
        <w:rFonts w:ascii="Times New Roman" w:hAnsi="Times New Roman" w:cs="Times New Roman" w:hint="default"/>
      </w:rPr>
    </w:lvl>
  </w:abstractNum>
  <w:abstractNum w:abstractNumId="55">
    <w:nsid w:val="154B1793"/>
    <w:multiLevelType w:val="singleLevel"/>
    <w:tmpl w:val="256CFA22"/>
    <w:lvl w:ilvl="0">
      <w:start w:val="38"/>
      <w:numFmt w:val="decimal"/>
      <w:lvlText w:val="%1,"/>
      <w:legacy w:legacy="1" w:legacySpace="0" w:legacyIndent="375"/>
      <w:lvlJc w:val="left"/>
      <w:rPr>
        <w:rFonts w:ascii="Times New Roman" w:hAnsi="Times New Roman" w:cs="Times New Roman" w:hint="default"/>
      </w:rPr>
    </w:lvl>
  </w:abstractNum>
  <w:abstractNum w:abstractNumId="56">
    <w:nsid w:val="157145C8"/>
    <w:multiLevelType w:val="singleLevel"/>
    <w:tmpl w:val="A11C1C48"/>
    <w:lvl w:ilvl="0">
      <w:start w:val="137"/>
      <w:numFmt w:val="decimal"/>
      <w:lvlText w:val="%1,"/>
      <w:legacy w:legacy="1" w:legacySpace="0" w:legacyIndent="417"/>
      <w:lvlJc w:val="left"/>
      <w:rPr>
        <w:rFonts w:ascii="Times New Roman" w:hAnsi="Times New Roman" w:cs="Times New Roman" w:hint="default"/>
      </w:rPr>
    </w:lvl>
  </w:abstractNum>
  <w:abstractNum w:abstractNumId="57">
    <w:nsid w:val="15906619"/>
    <w:multiLevelType w:val="singleLevel"/>
    <w:tmpl w:val="35FA1530"/>
    <w:lvl w:ilvl="0">
      <w:start w:val="340"/>
      <w:numFmt w:val="decimal"/>
      <w:lvlText w:val="%1,"/>
      <w:legacy w:legacy="1" w:legacySpace="0" w:legacyIndent="427"/>
      <w:lvlJc w:val="left"/>
      <w:rPr>
        <w:rFonts w:ascii="Times New Roman" w:hAnsi="Times New Roman" w:cs="Times New Roman" w:hint="default"/>
      </w:rPr>
    </w:lvl>
  </w:abstractNum>
  <w:abstractNum w:abstractNumId="58">
    <w:nsid w:val="15E51F84"/>
    <w:multiLevelType w:val="singleLevel"/>
    <w:tmpl w:val="7DD02D58"/>
    <w:lvl w:ilvl="0">
      <w:start w:val="380"/>
      <w:numFmt w:val="decimal"/>
      <w:lvlText w:val="%1,"/>
      <w:legacy w:legacy="1" w:legacySpace="0" w:legacyIndent="374"/>
      <w:lvlJc w:val="left"/>
      <w:rPr>
        <w:rFonts w:ascii="Times New Roman" w:hAnsi="Times New Roman" w:cs="Times New Roman" w:hint="default"/>
      </w:rPr>
    </w:lvl>
  </w:abstractNum>
  <w:abstractNum w:abstractNumId="59">
    <w:nsid w:val="160B48F2"/>
    <w:multiLevelType w:val="singleLevel"/>
    <w:tmpl w:val="458A0D62"/>
    <w:lvl w:ilvl="0">
      <w:start w:val="40"/>
      <w:numFmt w:val="decimal"/>
      <w:lvlText w:val="%1,"/>
      <w:legacy w:legacy="1" w:legacySpace="0" w:legacyIndent="355"/>
      <w:lvlJc w:val="left"/>
      <w:rPr>
        <w:rFonts w:ascii="Times New Roman" w:hAnsi="Times New Roman" w:cs="Times New Roman" w:hint="default"/>
      </w:rPr>
    </w:lvl>
  </w:abstractNum>
  <w:abstractNum w:abstractNumId="60">
    <w:nsid w:val="16754668"/>
    <w:multiLevelType w:val="singleLevel"/>
    <w:tmpl w:val="6E02B140"/>
    <w:lvl w:ilvl="0">
      <w:start w:val="361"/>
      <w:numFmt w:val="decimal"/>
      <w:lvlText w:val="%1,"/>
      <w:legacy w:legacy="1" w:legacySpace="0" w:legacyIndent="341"/>
      <w:lvlJc w:val="left"/>
      <w:rPr>
        <w:rFonts w:ascii="Times New Roman" w:hAnsi="Times New Roman" w:cs="Times New Roman" w:hint="default"/>
      </w:rPr>
    </w:lvl>
  </w:abstractNum>
  <w:abstractNum w:abstractNumId="61">
    <w:nsid w:val="177763A8"/>
    <w:multiLevelType w:val="singleLevel"/>
    <w:tmpl w:val="D68EA822"/>
    <w:lvl w:ilvl="0">
      <w:start w:val="37"/>
      <w:numFmt w:val="decimal"/>
      <w:lvlText w:val="%1,"/>
      <w:legacy w:legacy="1" w:legacySpace="0" w:legacyIndent="423"/>
      <w:lvlJc w:val="left"/>
      <w:rPr>
        <w:rFonts w:ascii="Times New Roman" w:hAnsi="Times New Roman" w:cs="Times New Roman" w:hint="default"/>
      </w:rPr>
    </w:lvl>
  </w:abstractNum>
  <w:abstractNum w:abstractNumId="62">
    <w:nsid w:val="17B061F1"/>
    <w:multiLevelType w:val="singleLevel"/>
    <w:tmpl w:val="67A495F0"/>
    <w:lvl w:ilvl="0">
      <w:start w:val="372"/>
      <w:numFmt w:val="decimal"/>
      <w:lvlText w:val="%1,"/>
      <w:legacy w:legacy="1" w:legacySpace="0" w:legacyIndent="441"/>
      <w:lvlJc w:val="left"/>
      <w:rPr>
        <w:rFonts w:ascii="Times New Roman" w:hAnsi="Times New Roman" w:cs="Times New Roman" w:hint="default"/>
      </w:rPr>
    </w:lvl>
  </w:abstractNum>
  <w:abstractNum w:abstractNumId="63">
    <w:nsid w:val="181B01EF"/>
    <w:multiLevelType w:val="singleLevel"/>
    <w:tmpl w:val="CF8CB17E"/>
    <w:lvl w:ilvl="0">
      <w:start w:val="197"/>
      <w:numFmt w:val="decimal"/>
      <w:lvlText w:val="%1,"/>
      <w:legacy w:legacy="1" w:legacySpace="0" w:legacyIndent="379"/>
      <w:lvlJc w:val="left"/>
      <w:rPr>
        <w:rFonts w:ascii="Times New Roman" w:hAnsi="Times New Roman" w:cs="Times New Roman" w:hint="default"/>
      </w:rPr>
    </w:lvl>
  </w:abstractNum>
  <w:abstractNum w:abstractNumId="64">
    <w:nsid w:val="18925534"/>
    <w:multiLevelType w:val="singleLevel"/>
    <w:tmpl w:val="C3B6D0FE"/>
    <w:lvl w:ilvl="0">
      <w:start w:val="37"/>
      <w:numFmt w:val="decimal"/>
      <w:lvlText w:val="%1,"/>
      <w:legacy w:legacy="1" w:legacySpace="0" w:legacyIndent="375"/>
      <w:lvlJc w:val="left"/>
      <w:rPr>
        <w:rFonts w:ascii="Times New Roman" w:hAnsi="Times New Roman" w:cs="Times New Roman" w:hint="default"/>
      </w:rPr>
    </w:lvl>
  </w:abstractNum>
  <w:abstractNum w:abstractNumId="65">
    <w:nsid w:val="18AB1AE8"/>
    <w:multiLevelType w:val="singleLevel"/>
    <w:tmpl w:val="D03881CC"/>
    <w:lvl w:ilvl="0">
      <w:start w:val="38"/>
      <w:numFmt w:val="decimal"/>
      <w:lvlText w:val="%1,"/>
      <w:legacy w:legacy="1" w:legacySpace="0" w:legacyIndent="364"/>
      <w:lvlJc w:val="left"/>
      <w:rPr>
        <w:rFonts w:ascii="Times New Roman" w:hAnsi="Times New Roman" w:cs="Times New Roman" w:hint="default"/>
      </w:rPr>
    </w:lvl>
  </w:abstractNum>
  <w:abstractNum w:abstractNumId="66">
    <w:nsid w:val="18E67237"/>
    <w:multiLevelType w:val="singleLevel"/>
    <w:tmpl w:val="D268969A"/>
    <w:lvl w:ilvl="0">
      <w:start w:val="50"/>
      <w:numFmt w:val="decimal"/>
      <w:lvlText w:val="%1,"/>
      <w:legacy w:legacy="1" w:legacySpace="0" w:legacyIndent="341"/>
      <w:lvlJc w:val="left"/>
      <w:rPr>
        <w:rFonts w:ascii="Times New Roman" w:hAnsi="Times New Roman" w:cs="Times New Roman" w:hint="default"/>
      </w:rPr>
    </w:lvl>
  </w:abstractNum>
  <w:abstractNum w:abstractNumId="67">
    <w:nsid w:val="19173421"/>
    <w:multiLevelType w:val="singleLevel"/>
    <w:tmpl w:val="336E8154"/>
    <w:lvl w:ilvl="0">
      <w:start w:val="7"/>
      <w:numFmt w:val="decimal"/>
      <w:lvlText w:val="%1,"/>
      <w:legacy w:legacy="1" w:legacySpace="0" w:legacyIndent="235"/>
      <w:lvlJc w:val="left"/>
      <w:rPr>
        <w:rFonts w:ascii="Times New Roman" w:hAnsi="Times New Roman" w:cs="Times New Roman" w:hint="default"/>
      </w:rPr>
    </w:lvl>
  </w:abstractNum>
  <w:abstractNum w:abstractNumId="68">
    <w:nsid w:val="195D2D0E"/>
    <w:multiLevelType w:val="singleLevel"/>
    <w:tmpl w:val="3B1AC2A2"/>
    <w:lvl w:ilvl="0">
      <w:start w:val="102"/>
      <w:numFmt w:val="decimal"/>
      <w:lvlText w:val="%1,"/>
      <w:legacy w:legacy="1" w:legacySpace="0" w:legacyIndent="408"/>
      <w:lvlJc w:val="left"/>
      <w:rPr>
        <w:rFonts w:ascii="Times New Roman" w:hAnsi="Times New Roman" w:cs="Times New Roman" w:hint="default"/>
      </w:rPr>
    </w:lvl>
  </w:abstractNum>
  <w:abstractNum w:abstractNumId="69">
    <w:nsid w:val="19772C6D"/>
    <w:multiLevelType w:val="singleLevel"/>
    <w:tmpl w:val="FDCAEF28"/>
    <w:lvl w:ilvl="0">
      <w:start w:val="6"/>
      <w:numFmt w:val="decimal"/>
      <w:lvlText w:val="%1,"/>
      <w:legacy w:legacy="1" w:legacySpace="0" w:legacyIndent="230"/>
      <w:lvlJc w:val="left"/>
      <w:rPr>
        <w:rFonts w:ascii="Times New Roman" w:hAnsi="Times New Roman" w:cs="Times New Roman" w:hint="default"/>
      </w:rPr>
    </w:lvl>
  </w:abstractNum>
  <w:abstractNum w:abstractNumId="70">
    <w:nsid w:val="1AE16842"/>
    <w:multiLevelType w:val="singleLevel"/>
    <w:tmpl w:val="F7A05A80"/>
    <w:lvl w:ilvl="0">
      <w:start w:val="196"/>
      <w:numFmt w:val="decimal"/>
      <w:lvlText w:val="%1,"/>
      <w:legacy w:legacy="1" w:legacySpace="0" w:legacyIndent="379"/>
      <w:lvlJc w:val="left"/>
      <w:rPr>
        <w:rFonts w:ascii="Times New Roman" w:hAnsi="Times New Roman" w:cs="Times New Roman" w:hint="default"/>
      </w:rPr>
    </w:lvl>
  </w:abstractNum>
  <w:abstractNum w:abstractNumId="71">
    <w:nsid w:val="1AFB5834"/>
    <w:multiLevelType w:val="singleLevel"/>
    <w:tmpl w:val="1C1495FE"/>
    <w:lvl w:ilvl="0">
      <w:start w:val="8"/>
      <w:numFmt w:val="decimal"/>
      <w:lvlText w:val="%1,"/>
      <w:legacy w:legacy="1" w:legacySpace="0" w:legacyIndent="240"/>
      <w:lvlJc w:val="left"/>
      <w:rPr>
        <w:rFonts w:ascii="Times New Roman" w:hAnsi="Times New Roman" w:cs="Times New Roman" w:hint="default"/>
      </w:rPr>
    </w:lvl>
  </w:abstractNum>
  <w:abstractNum w:abstractNumId="72">
    <w:nsid w:val="1C0C2BCE"/>
    <w:multiLevelType w:val="singleLevel"/>
    <w:tmpl w:val="9594B6E0"/>
    <w:lvl w:ilvl="0">
      <w:start w:val="83"/>
      <w:numFmt w:val="decimal"/>
      <w:lvlText w:val="%1,"/>
      <w:legacy w:legacy="1" w:legacySpace="0" w:legacyIndent="341"/>
      <w:lvlJc w:val="left"/>
      <w:rPr>
        <w:rFonts w:ascii="Times New Roman" w:hAnsi="Times New Roman" w:cs="Times New Roman" w:hint="default"/>
      </w:rPr>
    </w:lvl>
  </w:abstractNum>
  <w:abstractNum w:abstractNumId="73">
    <w:nsid w:val="1C41194F"/>
    <w:multiLevelType w:val="singleLevel"/>
    <w:tmpl w:val="3354A074"/>
    <w:lvl w:ilvl="0">
      <w:start w:val="23"/>
      <w:numFmt w:val="decimal"/>
      <w:lvlText w:val="%1,"/>
      <w:legacy w:legacy="1" w:legacySpace="0" w:legacyIndent="398"/>
      <w:lvlJc w:val="left"/>
      <w:rPr>
        <w:rFonts w:ascii="Times New Roman" w:hAnsi="Times New Roman" w:cs="Times New Roman" w:hint="default"/>
      </w:rPr>
    </w:lvl>
  </w:abstractNum>
  <w:abstractNum w:abstractNumId="74">
    <w:nsid w:val="1C615EC8"/>
    <w:multiLevelType w:val="singleLevel"/>
    <w:tmpl w:val="B7863044"/>
    <w:lvl w:ilvl="0">
      <w:start w:val="44"/>
      <w:numFmt w:val="decimal"/>
      <w:lvlText w:val="%1,"/>
      <w:legacy w:legacy="1" w:legacySpace="0" w:legacyIndent="341"/>
      <w:lvlJc w:val="left"/>
      <w:rPr>
        <w:rFonts w:ascii="Times New Roman" w:hAnsi="Times New Roman" w:cs="Times New Roman" w:hint="default"/>
      </w:rPr>
    </w:lvl>
  </w:abstractNum>
  <w:abstractNum w:abstractNumId="75">
    <w:nsid w:val="1CA33EA0"/>
    <w:multiLevelType w:val="singleLevel"/>
    <w:tmpl w:val="8EB401C6"/>
    <w:lvl w:ilvl="0">
      <w:start w:val="44"/>
      <w:numFmt w:val="decimal"/>
      <w:lvlText w:val="%1,"/>
      <w:legacy w:legacy="1" w:legacySpace="0" w:legacyIndent="331"/>
      <w:lvlJc w:val="left"/>
      <w:rPr>
        <w:rFonts w:ascii="Times New Roman" w:hAnsi="Times New Roman" w:cs="Times New Roman" w:hint="default"/>
      </w:rPr>
    </w:lvl>
  </w:abstractNum>
  <w:abstractNum w:abstractNumId="76">
    <w:nsid w:val="1D271222"/>
    <w:multiLevelType w:val="singleLevel"/>
    <w:tmpl w:val="BE00B082"/>
    <w:lvl w:ilvl="0">
      <w:start w:val="8"/>
      <w:numFmt w:val="decimal"/>
      <w:lvlText w:val="%1,"/>
      <w:legacy w:legacy="1" w:legacySpace="0" w:legacyIndent="302"/>
      <w:lvlJc w:val="left"/>
      <w:rPr>
        <w:rFonts w:ascii="Times New Roman" w:hAnsi="Times New Roman" w:cs="Times New Roman" w:hint="default"/>
      </w:rPr>
    </w:lvl>
  </w:abstractNum>
  <w:abstractNum w:abstractNumId="77">
    <w:nsid w:val="1D836D3F"/>
    <w:multiLevelType w:val="singleLevel"/>
    <w:tmpl w:val="8EEA423C"/>
    <w:lvl w:ilvl="0">
      <w:start w:val="36"/>
      <w:numFmt w:val="decimal"/>
      <w:lvlText w:val="%1,"/>
      <w:legacy w:legacy="1" w:legacySpace="0" w:legacyIndent="365"/>
      <w:lvlJc w:val="left"/>
      <w:rPr>
        <w:rFonts w:ascii="Times New Roman" w:hAnsi="Times New Roman" w:cs="Times New Roman" w:hint="default"/>
      </w:rPr>
    </w:lvl>
  </w:abstractNum>
  <w:abstractNum w:abstractNumId="78">
    <w:nsid w:val="1D8952F1"/>
    <w:multiLevelType w:val="singleLevel"/>
    <w:tmpl w:val="62C2159C"/>
    <w:lvl w:ilvl="0">
      <w:start w:val="229"/>
      <w:numFmt w:val="decimal"/>
      <w:lvlText w:val="%1,"/>
      <w:legacy w:legacy="1" w:legacySpace="0" w:legacyIndent="404"/>
      <w:lvlJc w:val="left"/>
      <w:rPr>
        <w:rFonts w:ascii="Times New Roman" w:hAnsi="Times New Roman" w:cs="Times New Roman" w:hint="default"/>
      </w:rPr>
    </w:lvl>
  </w:abstractNum>
  <w:abstractNum w:abstractNumId="79">
    <w:nsid w:val="1DCC5D3B"/>
    <w:multiLevelType w:val="singleLevel"/>
    <w:tmpl w:val="BE0ED094"/>
    <w:lvl w:ilvl="0">
      <w:start w:val="39"/>
      <w:numFmt w:val="decimal"/>
      <w:lvlText w:val="%1,"/>
      <w:legacy w:legacy="1" w:legacySpace="0" w:legacyIndent="312"/>
      <w:lvlJc w:val="left"/>
      <w:rPr>
        <w:rFonts w:ascii="Times New Roman" w:hAnsi="Times New Roman" w:cs="Times New Roman" w:hint="default"/>
      </w:rPr>
    </w:lvl>
  </w:abstractNum>
  <w:abstractNum w:abstractNumId="80">
    <w:nsid w:val="1DE16A48"/>
    <w:multiLevelType w:val="singleLevel"/>
    <w:tmpl w:val="15A6FFB8"/>
    <w:lvl w:ilvl="0">
      <w:start w:val="20"/>
      <w:numFmt w:val="decimal"/>
      <w:lvlText w:val="%1,"/>
      <w:legacy w:legacy="1" w:legacySpace="0" w:legacyIndent="322"/>
      <w:lvlJc w:val="left"/>
      <w:rPr>
        <w:rFonts w:ascii="Times New Roman" w:hAnsi="Times New Roman" w:cs="Times New Roman" w:hint="default"/>
      </w:rPr>
    </w:lvl>
  </w:abstractNum>
  <w:abstractNum w:abstractNumId="81">
    <w:nsid w:val="1E22440A"/>
    <w:multiLevelType w:val="singleLevel"/>
    <w:tmpl w:val="10BEBAD8"/>
    <w:lvl w:ilvl="0">
      <w:start w:val="9"/>
      <w:numFmt w:val="decimal"/>
      <w:lvlText w:val="%1,"/>
      <w:legacy w:legacy="1" w:legacySpace="0" w:legacyIndent="312"/>
      <w:lvlJc w:val="left"/>
      <w:rPr>
        <w:rFonts w:ascii="Times New Roman" w:hAnsi="Times New Roman" w:cs="Times New Roman" w:hint="default"/>
      </w:rPr>
    </w:lvl>
  </w:abstractNum>
  <w:abstractNum w:abstractNumId="82">
    <w:nsid w:val="1E707529"/>
    <w:multiLevelType w:val="singleLevel"/>
    <w:tmpl w:val="C87E0B7E"/>
    <w:lvl w:ilvl="0">
      <w:start w:val="21"/>
      <w:numFmt w:val="decimal"/>
      <w:lvlText w:val="%1,"/>
      <w:legacy w:legacy="1" w:legacySpace="0" w:legacyIndent="384"/>
      <w:lvlJc w:val="left"/>
      <w:rPr>
        <w:rFonts w:ascii="Times New Roman" w:hAnsi="Times New Roman" w:cs="Times New Roman" w:hint="default"/>
      </w:rPr>
    </w:lvl>
  </w:abstractNum>
  <w:abstractNum w:abstractNumId="83">
    <w:nsid w:val="1EC349A9"/>
    <w:multiLevelType w:val="singleLevel"/>
    <w:tmpl w:val="69AEB6B0"/>
    <w:lvl w:ilvl="0">
      <w:start w:val="30"/>
      <w:numFmt w:val="decimal"/>
      <w:lvlText w:val="%1,"/>
      <w:legacy w:legacy="1" w:legacySpace="0" w:legacyIndent="321"/>
      <w:lvlJc w:val="left"/>
      <w:rPr>
        <w:rFonts w:ascii="Times New Roman" w:hAnsi="Times New Roman" w:cs="Times New Roman" w:hint="default"/>
      </w:rPr>
    </w:lvl>
  </w:abstractNum>
  <w:abstractNum w:abstractNumId="84">
    <w:nsid w:val="1F6A52EF"/>
    <w:multiLevelType w:val="singleLevel"/>
    <w:tmpl w:val="B0E6053E"/>
    <w:lvl w:ilvl="0">
      <w:start w:val="1919"/>
      <w:numFmt w:val="decimal"/>
      <w:lvlText w:val="%1"/>
      <w:legacy w:legacy="1" w:legacySpace="0" w:legacyIndent="494"/>
      <w:lvlJc w:val="left"/>
      <w:rPr>
        <w:rFonts w:ascii="Times New Roman" w:hAnsi="Times New Roman" w:cs="Times New Roman" w:hint="default"/>
      </w:rPr>
    </w:lvl>
  </w:abstractNum>
  <w:abstractNum w:abstractNumId="85">
    <w:nsid w:val="1FE018BF"/>
    <w:multiLevelType w:val="singleLevel"/>
    <w:tmpl w:val="FA120BC6"/>
    <w:lvl w:ilvl="0">
      <w:start w:val="2"/>
      <w:numFmt w:val="decimal"/>
      <w:lvlText w:val="%1,"/>
      <w:legacy w:legacy="1" w:legacySpace="0" w:legacyIndent="255"/>
      <w:lvlJc w:val="left"/>
      <w:rPr>
        <w:rFonts w:ascii="Times New Roman" w:hAnsi="Times New Roman" w:cs="Times New Roman" w:hint="default"/>
      </w:rPr>
    </w:lvl>
  </w:abstractNum>
  <w:abstractNum w:abstractNumId="86">
    <w:nsid w:val="201E5143"/>
    <w:multiLevelType w:val="singleLevel"/>
    <w:tmpl w:val="7E04C4C2"/>
    <w:lvl w:ilvl="0">
      <w:start w:val="6"/>
      <w:numFmt w:val="decimal"/>
      <w:lvlText w:val="%1,"/>
      <w:legacy w:legacy="1" w:legacySpace="0" w:legacyIndent="274"/>
      <w:lvlJc w:val="left"/>
      <w:rPr>
        <w:rFonts w:ascii="Times New Roman" w:hAnsi="Times New Roman" w:cs="Times New Roman" w:hint="default"/>
      </w:rPr>
    </w:lvl>
  </w:abstractNum>
  <w:abstractNum w:abstractNumId="87">
    <w:nsid w:val="2099361E"/>
    <w:multiLevelType w:val="singleLevel"/>
    <w:tmpl w:val="B5EA73A8"/>
    <w:lvl w:ilvl="0">
      <w:start w:val="35"/>
      <w:numFmt w:val="decimal"/>
      <w:lvlText w:val="%1,"/>
      <w:legacy w:legacy="1" w:legacySpace="0" w:legacyIndent="408"/>
      <w:lvlJc w:val="left"/>
      <w:rPr>
        <w:rFonts w:ascii="Times New Roman" w:hAnsi="Times New Roman" w:cs="Times New Roman" w:hint="default"/>
      </w:rPr>
    </w:lvl>
  </w:abstractNum>
  <w:abstractNum w:abstractNumId="88">
    <w:nsid w:val="20A10161"/>
    <w:multiLevelType w:val="singleLevel"/>
    <w:tmpl w:val="1B1AFB62"/>
    <w:lvl w:ilvl="0">
      <w:start w:val="126"/>
      <w:numFmt w:val="decimal"/>
      <w:lvlText w:val="%1,"/>
      <w:legacy w:legacy="1" w:legacySpace="0" w:legacyIndent="418"/>
      <w:lvlJc w:val="left"/>
      <w:rPr>
        <w:rFonts w:ascii="Times New Roman" w:hAnsi="Times New Roman" w:cs="Times New Roman" w:hint="default"/>
      </w:rPr>
    </w:lvl>
  </w:abstractNum>
  <w:abstractNum w:abstractNumId="89">
    <w:nsid w:val="20B44F0D"/>
    <w:multiLevelType w:val="singleLevel"/>
    <w:tmpl w:val="C31EC80A"/>
    <w:lvl w:ilvl="0">
      <w:start w:val="381"/>
      <w:numFmt w:val="decimal"/>
      <w:lvlText w:val="%1,"/>
      <w:legacy w:legacy="1" w:legacySpace="0" w:legacyIndent="408"/>
      <w:lvlJc w:val="left"/>
      <w:rPr>
        <w:rFonts w:ascii="Times New Roman" w:hAnsi="Times New Roman" w:cs="Times New Roman" w:hint="default"/>
      </w:rPr>
    </w:lvl>
  </w:abstractNum>
  <w:abstractNum w:abstractNumId="90">
    <w:nsid w:val="20E77976"/>
    <w:multiLevelType w:val="singleLevel"/>
    <w:tmpl w:val="D2A0C70C"/>
    <w:lvl w:ilvl="0">
      <w:start w:val="195"/>
      <w:numFmt w:val="decimal"/>
      <w:lvlText w:val="%1,"/>
      <w:legacy w:legacy="1" w:legacySpace="0" w:legacyIndent="427"/>
      <w:lvlJc w:val="left"/>
      <w:rPr>
        <w:rFonts w:ascii="Times New Roman" w:hAnsi="Times New Roman" w:cs="Times New Roman" w:hint="default"/>
      </w:rPr>
    </w:lvl>
  </w:abstractNum>
  <w:abstractNum w:abstractNumId="91">
    <w:nsid w:val="21493881"/>
    <w:multiLevelType w:val="singleLevel"/>
    <w:tmpl w:val="CA723248"/>
    <w:lvl w:ilvl="0">
      <w:start w:val="52"/>
      <w:numFmt w:val="decimal"/>
      <w:lvlText w:val="%1,"/>
      <w:legacy w:legacy="1" w:legacySpace="0" w:legacyIndent="312"/>
      <w:lvlJc w:val="left"/>
      <w:rPr>
        <w:rFonts w:ascii="Times New Roman" w:hAnsi="Times New Roman" w:cs="Times New Roman" w:hint="default"/>
      </w:rPr>
    </w:lvl>
  </w:abstractNum>
  <w:abstractNum w:abstractNumId="92">
    <w:nsid w:val="21C82106"/>
    <w:multiLevelType w:val="singleLevel"/>
    <w:tmpl w:val="5922F3AA"/>
    <w:lvl w:ilvl="0">
      <w:start w:val="40"/>
      <w:numFmt w:val="decimal"/>
      <w:lvlText w:val="%1,"/>
      <w:legacy w:legacy="1" w:legacySpace="0" w:legacyIndent="345"/>
      <w:lvlJc w:val="left"/>
      <w:rPr>
        <w:rFonts w:ascii="Times New Roman" w:hAnsi="Times New Roman" w:cs="Times New Roman" w:hint="default"/>
      </w:rPr>
    </w:lvl>
  </w:abstractNum>
  <w:abstractNum w:abstractNumId="93">
    <w:nsid w:val="220B4032"/>
    <w:multiLevelType w:val="singleLevel"/>
    <w:tmpl w:val="E6E22F8A"/>
    <w:lvl w:ilvl="0">
      <w:start w:val="314"/>
      <w:numFmt w:val="decimal"/>
      <w:lvlText w:val="%1,"/>
      <w:legacy w:legacy="1" w:legacySpace="0" w:legacyIndent="451"/>
      <w:lvlJc w:val="left"/>
      <w:rPr>
        <w:rFonts w:ascii="Times New Roman" w:hAnsi="Times New Roman" w:cs="Times New Roman" w:hint="default"/>
      </w:rPr>
    </w:lvl>
  </w:abstractNum>
  <w:abstractNum w:abstractNumId="94">
    <w:nsid w:val="22B25019"/>
    <w:multiLevelType w:val="singleLevel"/>
    <w:tmpl w:val="240E8796"/>
    <w:lvl w:ilvl="0">
      <w:start w:val="40"/>
      <w:numFmt w:val="decimal"/>
      <w:lvlText w:val="%1,"/>
      <w:legacy w:legacy="1" w:legacySpace="0" w:legacyIndent="370"/>
      <w:lvlJc w:val="left"/>
      <w:rPr>
        <w:rFonts w:ascii="Times New Roman" w:hAnsi="Times New Roman" w:cs="Times New Roman" w:hint="default"/>
      </w:rPr>
    </w:lvl>
  </w:abstractNum>
  <w:abstractNum w:abstractNumId="95">
    <w:nsid w:val="2361052C"/>
    <w:multiLevelType w:val="singleLevel"/>
    <w:tmpl w:val="548CF014"/>
    <w:lvl w:ilvl="0">
      <w:start w:val="44"/>
      <w:numFmt w:val="decimal"/>
      <w:lvlText w:val="%1,"/>
      <w:legacy w:legacy="1" w:legacySpace="0" w:legacyIndent="326"/>
      <w:lvlJc w:val="left"/>
      <w:rPr>
        <w:rFonts w:ascii="Times New Roman" w:hAnsi="Times New Roman" w:cs="Times New Roman" w:hint="default"/>
      </w:rPr>
    </w:lvl>
  </w:abstractNum>
  <w:abstractNum w:abstractNumId="96">
    <w:nsid w:val="23617E28"/>
    <w:multiLevelType w:val="singleLevel"/>
    <w:tmpl w:val="51AA7364"/>
    <w:lvl w:ilvl="0">
      <w:start w:val="7"/>
      <w:numFmt w:val="decimal"/>
      <w:lvlText w:val="%1,"/>
      <w:legacy w:legacy="1" w:legacySpace="0" w:legacyIndent="278"/>
      <w:lvlJc w:val="left"/>
      <w:rPr>
        <w:rFonts w:ascii="Times New Roman" w:hAnsi="Times New Roman" w:cs="Times New Roman" w:hint="default"/>
      </w:rPr>
    </w:lvl>
  </w:abstractNum>
  <w:abstractNum w:abstractNumId="97">
    <w:nsid w:val="248B34B3"/>
    <w:multiLevelType w:val="singleLevel"/>
    <w:tmpl w:val="F276574E"/>
    <w:lvl w:ilvl="0">
      <w:start w:val="296"/>
      <w:numFmt w:val="decimal"/>
      <w:lvlText w:val="%1,"/>
      <w:legacy w:legacy="1" w:legacySpace="0" w:legacyIndent="379"/>
      <w:lvlJc w:val="left"/>
      <w:rPr>
        <w:rFonts w:ascii="Times New Roman" w:hAnsi="Times New Roman" w:cs="Times New Roman" w:hint="default"/>
      </w:rPr>
    </w:lvl>
  </w:abstractNum>
  <w:abstractNum w:abstractNumId="98">
    <w:nsid w:val="25097788"/>
    <w:multiLevelType w:val="singleLevel"/>
    <w:tmpl w:val="EBCEE42E"/>
    <w:lvl w:ilvl="0">
      <w:start w:val="41"/>
      <w:numFmt w:val="decimal"/>
      <w:lvlText w:val="%1,"/>
      <w:legacy w:legacy="1" w:legacySpace="0" w:legacyIndent="369"/>
      <w:lvlJc w:val="left"/>
      <w:rPr>
        <w:rFonts w:ascii="Times New Roman" w:hAnsi="Times New Roman" w:cs="Times New Roman" w:hint="default"/>
      </w:rPr>
    </w:lvl>
  </w:abstractNum>
  <w:abstractNum w:abstractNumId="99">
    <w:nsid w:val="25806738"/>
    <w:multiLevelType w:val="singleLevel"/>
    <w:tmpl w:val="3D066C86"/>
    <w:lvl w:ilvl="0">
      <w:start w:val="35"/>
      <w:numFmt w:val="decimal"/>
      <w:lvlText w:val="%1,"/>
      <w:legacy w:legacy="1" w:legacySpace="0" w:legacyIndent="355"/>
      <w:lvlJc w:val="left"/>
      <w:rPr>
        <w:rFonts w:ascii="Times New Roman" w:hAnsi="Times New Roman" w:cs="Times New Roman" w:hint="default"/>
      </w:rPr>
    </w:lvl>
  </w:abstractNum>
  <w:abstractNum w:abstractNumId="100">
    <w:nsid w:val="263870B9"/>
    <w:multiLevelType w:val="singleLevel"/>
    <w:tmpl w:val="8BE8C684"/>
    <w:lvl w:ilvl="0">
      <w:start w:val="7"/>
      <w:numFmt w:val="decimal"/>
      <w:lvlText w:val="%1,"/>
      <w:legacy w:legacy="1" w:legacySpace="0" w:legacyIndent="259"/>
      <w:lvlJc w:val="left"/>
      <w:rPr>
        <w:rFonts w:ascii="Times New Roman" w:hAnsi="Times New Roman" w:cs="Times New Roman" w:hint="default"/>
      </w:rPr>
    </w:lvl>
  </w:abstractNum>
  <w:abstractNum w:abstractNumId="101">
    <w:nsid w:val="267F1D96"/>
    <w:multiLevelType w:val="singleLevel"/>
    <w:tmpl w:val="712E8046"/>
    <w:lvl w:ilvl="0">
      <w:start w:val="5"/>
      <w:numFmt w:val="decimal"/>
      <w:lvlText w:val="%1,"/>
      <w:legacy w:legacy="1" w:legacySpace="0" w:legacyIndent="245"/>
      <w:lvlJc w:val="left"/>
      <w:rPr>
        <w:rFonts w:ascii="Times New Roman" w:hAnsi="Times New Roman" w:cs="Times New Roman" w:hint="default"/>
      </w:rPr>
    </w:lvl>
  </w:abstractNum>
  <w:abstractNum w:abstractNumId="102">
    <w:nsid w:val="26F41689"/>
    <w:multiLevelType w:val="singleLevel"/>
    <w:tmpl w:val="5DCA7C80"/>
    <w:lvl w:ilvl="0">
      <w:start w:val="40"/>
      <w:numFmt w:val="decimal"/>
      <w:lvlText w:val="%1,"/>
      <w:legacy w:legacy="1" w:legacySpace="0" w:legacyIndent="322"/>
      <w:lvlJc w:val="left"/>
      <w:rPr>
        <w:rFonts w:ascii="Times New Roman" w:hAnsi="Times New Roman" w:cs="Times New Roman" w:hint="default"/>
      </w:rPr>
    </w:lvl>
  </w:abstractNum>
  <w:abstractNum w:abstractNumId="103">
    <w:nsid w:val="273D032C"/>
    <w:multiLevelType w:val="singleLevel"/>
    <w:tmpl w:val="9D762AB0"/>
    <w:lvl w:ilvl="0">
      <w:start w:val="50"/>
      <w:numFmt w:val="decimal"/>
      <w:lvlText w:val="%1,"/>
      <w:legacy w:legacy="1" w:legacySpace="0" w:legacyIndent="384"/>
      <w:lvlJc w:val="left"/>
      <w:rPr>
        <w:rFonts w:ascii="Times New Roman" w:hAnsi="Times New Roman" w:cs="Times New Roman" w:hint="default"/>
      </w:rPr>
    </w:lvl>
  </w:abstractNum>
  <w:abstractNum w:abstractNumId="104">
    <w:nsid w:val="27471236"/>
    <w:multiLevelType w:val="singleLevel"/>
    <w:tmpl w:val="AB6CD4EC"/>
    <w:lvl w:ilvl="0">
      <w:start w:val="8"/>
      <w:numFmt w:val="decimal"/>
      <w:lvlText w:val="%1,"/>
      <w:legacy w:legacy="1" w:legacySpace="0" w:legacyIndent="297"/>
      <w:lvlJc w:val="left"/>
      <w:rPr>
        <w:rFonts w:ascii="Times New Roman" w:hAnsi="Times New Roman" w:cs="Times New Roman" w:hint="default"/>
      </w:rPr>
    </w:lvl>
  </w:abstractNum>
  <w:abstractNum w:abstractNumId="105">
    <w:nsid w:val="27731C97"/>
    <w:multiLevelType w:val="singleLevel"/>
    <w:tmpl w:val="0756D9A6"/>
    <w:lvl w:ilvl="0">
      <w:start w:val="43"/>
      <w:numFmt w:val="decimal"/>
      <w:lvlText w:val="%1,"/>
      <w:legacy w:legacy="1" w:legacySpace="0" w:legacyIndent="365"/>
      <w:lvlJc w:val="left"/>
      <w:rPr>
        <w:rFonts w:ascii="Times New Roman" w:hAnsi="Times New Roman" w:cs="Times New Roman" w:hint="default"/>
      </w:rPr>
    </w:lvl>
  </w:abstractNum>
  <w:abstractNum w:abstractNumId="106">
    <w:nsid w:val="277E4ED1"/>
    <w:multiLevelType w:val="singleLevel"/>
    <w:tmpl w:val="CDBC60B6"/>
    <w:lvl w:ilvl="0">
      <w:start w:val="11"/>
      <w:numFmt w:val="decimal"/>
      <w:lvlText w:val="%1,"/>
      <w:legacy w:legacy="1" w:legacySpace="0" w:legacyIndent="331"/>
      <w:lvlJc w:val="left"/>
      <w:rPr>
        <w:rFonts w:ascii="Times New Roman" w:hAnsi="Times New Roman" w:cs="Times New Roman" w:hint="default"/>
      </w:rPr>
    </w:lvl>
  </w:abstractNum>
  <w:abstractNum w:abstractNumId="107">
    <w:nsid w:val="28271E36"/>
    <w:multiLevelType w:val="singleLevel"/>
    <w:tmpl w:val="53D8D7FE"/>
    <w:lvl w:ilvl="0">
      <w:start w:val="22"/>
      <w:numFmt w:val="decimal"/>
      <w:lvlText w:val="%1,"/>
      <w:legacy w:legacy="1" w:legacySpace="0" w:legacyIndent="326"/>
      <w:lvlJc w:val="left"/>
      <w:rPr>
        <w:rFonts w:ascii="Times New Roman" w:hAnsi="Times New Roman" w:cs="Times New Roman" w:hint="default"/>
      </w:rPr>
    </w:lvl>
  </w:abstractNum>
  <w:abstractNum w:abstractNumId="108">
    <w:nsid w:val="29531661"/>
    <w:multiLevelType w:val="singleLevel"/>
    <w:tmpl w:val="6DF8482C"/>
    <w:lvl w:ilvl="0">
      <w:start w:val="21"/>
      <w:numFmt w:val="decimal"/>
      <w:lvlText w:val="%1,"/>
      <w:legacy w:legacy="1" w:legacySpace="0" w:legacyIndent="355"/>
      <w:lvlJc w:val="left"/>
      <w:rPr>
        <w:rFonts w:ascii="Times New Roman" w:hAnsi="Times New Roman" w:cs="Times New Roman" w:hint="default"/>
      </w:rPr>
    </w:lvl>
  </w:abstractNum>
  <w:abstractNum w:abstractNumId="109">
    <w:nsid w:val="299F6684"/>
    <w:multiLevelType w:val="singleLevel"/>
    <w:tmpl w:val="3F506880"/>
    <w:lvl w:ilvl="0">
      <w:start w:val="281"/>
      <w:numFmt w:val="decimal"/>
      <w:lvlText w:val="%1,"/>
      <w:legacy w:legacy="1" w:legacySpace="0" w:legacyIndent="413"/>
      <w:lvlJc w:val="left"/>
      <w:rPr>
        <w:rFonts w:ascii="Times New Roman" w:hAnsi="Times New Roman" w:cs="Times New Roman" w:hint="default"/>
      </w:rPr>
    </w:lvl>
  </w:abstractNum>
  <w:abstractNum w:abstractNumId="110">
    <w:nsid w:val="29A846FA"/>
    <w:multiLevelType w:val="singleLevel"/>
    <w:tmpl w:val="41E45460"/>
    <w:lvl w:ilvl="0">
      <w:start w:val="301"/>
      <w:numFmt w:val="decimal"/>
      <w:lvlText w:val="%1,"/>
      <w:legacy w:legacy="1" w:legacySpace="0" w:legacyIndent="417"/>
      <w:lvlJc w:val="left"/>
      <w:rPr>
        <w:rFonts w:ascii="Times New Roman" w:hAnsi="Times New Roman" w:cs="Times New Roman" w:hint="default"/>
      </w:rPr>
    </w:lvl>
  </w:abstractNum>
  <w:abstractNum w:abstractNumId="111">
    <w:nsid w:val="29C34C91"/>
    <w:multiLevelType w:val="singleLevel"/>
    <w:tmpl w:val="1D34A4DC"/>
    <w:lvl w:ilvl="0">
      <w:start w:val="249"/>
      <w:numFmt w:val="decimal"/>
      <w:lvlText w:val="%1,"/>
      <w:legacy w:legacy="1" w:legacySpace="0" w:legacyIndent="403"/>
      <w:lvlJc w:val="left"/>
      <w:rPr>
        <w:rFonts w:ascii="Times New Roman" w:hAnsi="Times New Roman" w:cs="Times New Roman" w:hint="default"/>
      </w:rPr>
    </w:lvl>
  </w:abstractNum>
  <w:abstractNum w:abstractNumId="112">
    <w:nsid w:val="2A4F6065"/>
    <w:multiLevelType w:val="singleLevel"/>
    <w:tmpl w:val="757ECB4E"/>
    <w:lvl w:ilvl="0">
      <w:start w:val="39"/>
      <w:numFmt w:val="decimal"/>
      <w:lvlText w:val="%1,"/>
      <w:legacy w:legacy="1" w:legacySpace="0" w:legacyIndent="345"/>
      <w:lvlJc w:val="left"/>
      <w:rPr>
        <w:rFonts w:ascii="Times New Roman" w:hAnsi="Times New Roman" w:cs="Times New Roman" w:hint="default"/>
      </w:rPr>
    </w:lvl>
  </w:abstractNum>
  <w:abstractNum w:abstractNumId="113">
    <w:nsid w:val="2A8A2C4D"/>
    <w:multiLevelType w:val="singleLevel"/>
    <w:tmpl w:val="5F082370"/>
    <w:lvl w:ilvl="0">
      <w:start w:val="30"/>
      <w:numFmt w:val="decimal"/>
      <w:lvlText w:val="%1,"/>
      <w:legacy w:legacy="1" w:legacySpace="0" w:legacyIndent="332"/>
      <w:lvlJc w:val="left"/>
      <w:rPr>
        <w:rFonts w:ascii="Times New Roman" w:hAnsi="Times New Roman" w:cs="Times New Roman" w:hint="default"/>
      </w:rPr>
    </w:lvl>
  </w:abstractNum>
  <w:abstractNum w:abstractNumId="114">
    <w:nsid w:val="2AC20A50"/>
    <w:multiLevelType w:val="singleLevel"/>
    <w:tmpl w:val="A6443054"/>
    <w:lvl w:ilvl="0">
      <w:start w:val="44"/>
      <w:numFmt w:val="decimal"/>
      <w:lvlText w:val="%1,"/>
      <w:legacy w:legacy="1" w:legacySpace="0" w:legacyIndent="364"/>
      <w:lvlJc w:val="left"/>
      <w:rPr>
        <w:rFonts w:ascii="Times New Roman" w:hAnsi="Times New Roman" w:cs="Times New Roman" w:hint="default"/>
      </w:rPr>
    </w:lvl>
  </w:abstractNum>
  <w:abstractNum w:abstractNumId="115">
    <w:nsid w:val="2AFF3995"/>
    <w:multiLevelType w:val="singleLevel"/>
    <w:tmpl w:val="9868382C"/>
    <w:lvl w:ilvl="0">
      <w:start w:val="54"/>
      <w:numFmt w:val="decimal"/>
      <w:lvlText w:val="%1,"/>
      <w:legacy w:legacy="1" w:legacySpace="0" w:legacyIndent="365"/>
      <w:lvlJc w:val="left"/>
      <w:rPr>
        <w:rFonts w:ascii="Times New Roman" w:hAnsi="Times New Roman" w:cs="Times New Roman" w:hint="default"/>
      </w:rPr>
    </w:lvl>
  </w:abstractNum>
  <w:abstractNum w:abstractNumId="116">
    <w:nsid w:val="2B2737CC"/>
    <w:multiLevelType w:val="singleLevel"/>
    <w:tmpl w:val="BA6E892C"/>
    <w:lvl w:ilvl="0">
      <w:start w:val="26"/>
      <w:numFmt w:val="decimal"/>
      <w:lvlText w:val="%1,"/>
      <w:legacy w:legacy="1" w:legacySpace="0" w:legacyIndent="322"/>
      <w:lvlJc w:val="left"/>
      <w:rPr>
        <w:rFonts w:ascii="Times New Roman" w:hAnsi="Times New Roman" w:cs="Times New Roman" w:hint="default"/>
      </w:rPr>
    </w:lvl>
  </w:abstractNum>
  <w:abstractNum w:abstractNumId="117">
    <w:nsid w:val="2BC84B51"/>
    <w:multiLevelType w:val="singleLevel"/>
    <w:tmpl w:val="5D12FF20"/>
    <w:lvl w:ilvl="0">
      <w:start w:val="43"/>
      <w:numFmt w:val="decimal"/>
      <w:lvlText w:val="%1,"/>
      <w:legacy w:legacy="1" w:legacySpace="0" w:legacyIndent="327"/>
      <w:lvlJc w:val="left"/>
      <w:rPr>
        <w:rFonts w:ascii="Times New Roman" w:hAnsi="Times New Roman" w:cs="Times New Roman" w:hint="default"/>
      </w:rPr>
    </w:lvl>
  </w:abstractNum>
  <w:abstractNum w:abstractNumId="118">
    <w:nsid w:val="2C241653"/>
    <w:multiLevelType w:val="singleLevel"/>
    <w:tmpl w:val="5E369AB0"/>
    <w:lvl w:ilvl="0">
      <w:start w:val="24"/>
      <w:numFmt w:val="decimal"/>
      <w:lvlText w:val="%1,"/>
      <w:legacy w:legacy="1" w:legacySpace="0" w:legacyIndent="379"/>
      <w:lvlJc w:val="left"/>
      <w:rPr>
        <w:rFonts w:ascii="Times New Roman" w:hAnsi="Times New Roman" w:cs="Times New Roman" w:hint="default"/>
      </w:rPr>
    </w:lvl>
  </w:abstractNum>
  <w:abstractNum w:abstractNumId="119">
    <w:nsid w:val="2C5317E7"/>
    <w:multiLevelType w:val="singleLevel"/>
    <w:tmpl w:val="43940684"/>
    <w:lvl w:ilvl="0">
      <w:start w:val="4"/>
      <w:numFmt w:val="decimal"/>
      <w:lvlText w:val="%1,"/>
      <w:legacy w:legacy="1" w:legacySpace="0" w:legacyIndent="245"/>
      <w:lvlJc w:val="left"/>
      <w:rPr>
        <w:rFonts w:ascii="Times New Roman" w:hAnsi="Times New Roman" w:cs="Times New Roman" w:hint="default"/>
      </w:rPr>
    </w:lvl>
  </w:abstractNum>
  <w:abstractNum w:abstractNumId="120">
    <w:nsid w:val="2D235EC5"/>
    <w:multiLevelType w:val="singleLevel"/>
    <w:tmpl w:val="EFB0FD8A"/>
    <w:lvl w:ilvl="0">
      <w:start w:val="7"/>
      <w:numFmt w:val="decimal"/>
      <w:lvlText w:val="%1,"/>
      <w:legacy w:legacy="1" w:legacySpace="0" w:legacyIndent="216"/>
      <w:lvlJc w:val="left"/>
      <w:rPr>
        <w:rFonts w:ascii="Times New Roman" w:hAnsi="Times New Roman" w:cs="Times New Roman" w:hint="default"/>
      </w:rPr>
    </w:lvl>
  </w:abstractNum>
  <w:abstractNum w:abstractNumId="121">
    <w:nsid w:val="2D9432E2"/>
    <w:multiLevelType w:val="singleLevel"/>
    <w:tmpl w:val="F886C9EC"/>
    <w:lvl w:ilvl="0">
      <w:start w:val="44"/>
      <w:numFmt w:val="decimal"/>
      <w:lvlText w:val="%1,"/>
      <w:legacy w:legacy="1" w:legacySpace="0" w:legacyIndent="360"/>
      <w:lvlJc w:val="left"/>
      <w:rPr>
        <w:rFonts w:ascii="Times New Roman" w:hAnsi="Times New Roman" w:cs="Times New Roman" w:hint="default"/>
      </w:rPr>
    </w:lvl>
  </w:abstractNum>
  <w:abstractNum w:abstractNumId="122">
    <w:nsid w:val="2DBC3B56"/>
    <w:multiLevelType w:val="singleLevel"/>
    <w:tmpl w:val="155481EC"/>
    <w:lvl w:ilvl="0">
      <w:start w:val="30"/>
      <w:numFmt w:val="decimal"/>
      <w:lvlText w:val="%1,"/>
      <w:legacy w:legacy="1" w:legacySpace="0" w:legacyIndent="350"/>
      <w:lvlJc w:val="left"/>
      <w:rPr>
        <w:rFonts w:ascii="Times New Roman" w:hAnsi="Times New Roman" w:cs="Times New Roman" w:hint="default"/>
      </w:rPr>
    </w:lvl>
  </w:abstractNum>
  <w:abstractNum w:abstractNumId="123">
    <w:nsid w:val="2DC35D81"/>
    <w:multiLevelType w:val="singleLevel"/>
    <w:tmpl w:val="CE1A5362"/>
    <w:lvl w:ilvl="0">
      <w:start w:val="40"/>
      <w:numFmt w:val="decimal"/>
      <w:lvlText w:val="%1,"/>
      <w:legacy w:legacy="1" w:legacySpace="0" w:legacyIndent="327"/>
      <w:lvlJc w:val="left"/>
      <w:rPr>
        <w:rFonts w:ascii="Times New Roman" w:hAnsi="Times New Roman" w:cs="Times New Roman" w:hint="default"/>
      </w:rPr>
    </w:lvl>
  </w:abstractNum>
  <w:abstractNum w:abstractNumId="124">
    <w:nsid w:val="2E1472F4"/>
    <w:multiLevelType w:val="singleLevel"/>
    <w:tmpl w:val="914693F2"/>
    <w:lvl w:ilvl="0">
      <w:start w:val="46"/>
      <w:numFmt w:val="decimal"/>
      <w:lvlText w:val="%1,"/>
      <w:legacy w:legacy="1" w:legacySpace="0" w:legacyIndent="312"/>
      <w:lvlJc w:val="left"/>
      <w:rPr>
        <w:rFonts w:ascii="Times New Roman" w:hAnsi="Times New Roman" w:cs="Times New Roman" w:hint="default"/>
      </w:rPr>
    </w:lvl>
  </w:abstractNum>
  <w:abstractNum w:abstractNumId="125">
    <w:nsid w:val="2EDE2EA8"/>
    <w:multiLevelType w:val="singleLevel"/>
    <w:tmpl w:val="298C3916"/>
    <w:lvl w:ilvl="0">
      <w:start w:val="6"/>
      <w:numFmt w:val="decimal"/>
      <w:lvlText w:val="%1,"/>
      <w:legacy w:legacy="1" w:legacySpace="0" w:legacyIndent="293"/>
      <w:lvlJc w:val="left"/>
      <w:rPr>
        <w:rFonts w:ascii="Times New Roman" w:hAnsi="Times New Roman" w:cs="Times New Roman" w:hint="default"/>
      </w:rPr>
    </w:lvl>
  </w:abstractNum>
  <w:abstractNum w:abstractNumId="126">
    <w:nsid w:val="304213B9"/>
    <w:multiLevelType w:val="singleLevel"/>
    <w:tmpl w:val="B2F03776"/>
    <w:lvl w:ilvl="0">
      <w:start w:val="3"/>
      <w:numFmt w:val="decimal"/>
      <w:lvlText w:val="%1,"/>
      <w:legacy w:legacy="1" w:legacySpace="0" w:legacyIndent="226"/>
      <w:lvlJc w:val="left"/>
      <w:rPr>
        <w:rFonts w:ascii="Times New Roman" w:hAnsi="Times New Roman" w:cs="Times New Roman" w:hint="default"/>
      </w:rPr>
    </w:lvl>
  </w:abstractNum>
  <w:abstractNum w:abstractNumId="127">
    <w:nsid w:val="31426542"/>
    <w:multiLevelType w:val="singleLevel"/>
    <w:tmpl w:val="D9AC352E"/>
    <w:lvl w:ilvl="0">
      <w:start w:val="322"/>
      <w:numFmt w:val="decimal"/>
      <w:lvlText w:val="%1,"/>
      <w:legacy w:legacy="1" w:legacySpace="0" w:legacyIndent="408"/>
      <w:lvlJc w:val="left"/>
      <w:rPr>
        <w:rFonts w:ascii="Times New Roman" w:hAnsi="Times New Roman" w:cs="Times New Roman" w:hint="default"/>
      </w:rPr>
    </w:lvl>
  </w:abstractNum>
  <w:abstractNum w:abstractNumId="128">
    <w:nsid w:val="321E75C1"/>
    <w:multiLevelType w:val="singleLevel"/>
    <w:tmpl w:val="86283A9E"/>
    <w:lvl w:ilvl="0">
      <w:start w:val="25"/>
      <w:numFmt w:val="decimal"/>
      <w:lvlText w:val="%1,"/>
      <w:legacy w:legacy="1" w:legacySpace="0" w:legacyIndent="380"/>
      <w:lvlJc w:val="left"/>
      <w:rPr>
        <w:rFonts w:ascii="Times New Roman" w:hAnsi="Times New Roman" w:cs="Times New Roman" w:hint="default"/>
      </w:rPr>
    </w:lvl>
  </w:abstractNum>
  <w:abstractNum w:abstractNumId="129">
    <w:nsid w:val="32483456"/>
    <w:multiLevelType w:val="singleLevel"/>
    <w:tmpl w:val="11B4AC78"/>
    <w:lvl w:ilvl="0">
      <w:start w:val="26"/>
      <w:numFmt w:val="decimal"/>
      <w:lvlText w:val="%1,"/>
      <w:legacy w:legacy="1" w:legacySpace="0" w:legacyIndent="365"/>
      <w:lvlJc w:val="left"/>
      <w:rPr>
        <w:rFonts w:ascii="Times New Roman" w:hAnsi="Times New Roman" w:cs="Times New Roman" w:hint="default"/>
      </w:rPr>
    </w:lvl>
  </w:abstractNum>
  <w:abstractNum w:abstractNumId="130">
    <w:nsid w:val="328A115C"/>
    <w:multiLevelType w:val="singleLevel"/>
    <w:tmpl w:val="3D92929C"/>
    <w:lvl w:ilvl="0">
      <w:start w:val="40"/>
      <w:numFmt w:val="decimal"/>
      <w:lvlText w:val="%1,"/>
      <w:legacy w:legacy="1" w:legacySpace="0" w:legacyIndent="326"/>
      <w:lvlJc w:val="left"/>
      <w:rPr>
        <w:rFonts w:ascii="Times New Roman" w:hAnsi="Times New Roman" w:cs="Times New Roman" w:hint="default"/>
      </w:rPr>
    </w:lvl>
  </w:abstractNum>
  <w:abstractNum w:abstractNumId="131">
    <w:nsid w:val="338A786C"/>
    <w:multiLevelType w:val="singleLevel"/>
    <w:tmpl w:val="5008C58E"/>
    <w:lvl w:ilvl="0">
      <w:start w:val="133"/>
      <w:numFmt w:val="decimal"/>
      <w:lvlText w:val="%1,"/>
      <w:legacy w:legacy="1" w:legacySpace="0" w:legacyIndent="427"/>
      <w:lvlJc w:val="left"/>
      <w:rPr>
        <w:rFonts w:ascii="Times New Roman" w:hAnsi="Times New Roman" w:cs="Times New Roman" w:hint="default"/>
      </w:rPr>
    </w:lvl>
  </w:abstractNum>
  <w:abstractNum w:abstractNumId="132">
    <w:nsid w:val="33D10869"/>
    <w:multiLevelType w:val="singleLevel"/>
    <w:tmpl w:val="8AE60B1C"/>
    <w:lvl w:ilvl="0">
      <w:start w:val="40"/>
      <w:numFmt w:val="decimal"/>
      <w:lvlText w:val="%1,"/>
      <w:legacy w:legacy="1" w:legacySpace="0" w:legacyIndent="346"/>
      <w:lvlJc w:val="left"/>
      <w:rPr>
        <w:rFonts w:ascii="Times New Roman" w:hAnsi="Times New Roman" w:cs="Times New Roman" w:hint="default"/>
      </w:rPr>
    </w:lvl>
  </w:abstractNum>
  <w:abstractNum w:abstractNumId="133">
    <w:nsid w:val="346013A3"/>
    <w:multiLevelType w:val="singleLevel"/>
    <w:tmpl w:val="2828DE66"/>
    <w:lvl w:ilvl="0">
      <w:start w:val="154"/>
      <w:numFmt w:val="decimal"/>
      <w:lvlText w:val="%1,"/>
      <w:legacy w:legacy="1" w:legacySpace="0" w:legacyIndent="360"/>
      <w:lvlJc w:val="left"/>
      <w:rPr>
        <w:rFonts w:ascii="Times New Roman" w:hAnsi="Times New Roman" w:cs="Times New Roman" w:hint="default"/>
      </w:rPr>
    </w:lvl>
  </w:abstractNum>
  <w:abstractNum w:abstractNumId="134">
    <w:nsid w:val="34D2171C"/>
    <w:multiLevelType w:val="singleLevel"/>
    <w:tmpl w:val="7AEE6372"/>
    <w:lvl w:ilvl="0">
      <w:start w:val="41"/>
      <w:numFmt w:val="decimal"/>
      <w:lvlText w:val="%1,"/>
      <w:legacy w:legacy="1" w:legacySpace="0" w:legacyIndent="365"/>
      <w:lvlJc w:val="left"/>
      <w:rPr>
        <w:rFonts w:ascii="Times New Roman" w:hAnsi="Times New Roman" w:cs="Times New Roman" w:hint="default"/>
      </w:rPr>
    </w:lvl>
  </w:abstractNum>
  <w:abstractNum w:abstractNumId="135">
    <w:nsid w:val="34E14905"/>
    <w:multiLevelType w:val="singleLevel"/>
    <w:tmpl w:val="19BC9D38"/>
    <w:lvl w:ilvl="0">
      <w:start w:val="21"/>
      <w:numFmt w:val="decimal"/>
      <w:lvlText w:val="%1,"/>
      <w:legacy w:legacy="1" w:legacySpace="0" w:legacyIndent="331"/>
      <w:lvlJc w:val="left"/>
      <w:rPr>
        <w:rFonts w:ascii="Times New Roman" w:hAnsi="Times New Roman" w:cs="Times New Roman" w:hint="default"/>
      </w:rPr>
    </w:lvl>
  </w:abstractNum>
  <w:abstractNum w:abstractNumId="136">
    <w:nsid w:val="35E30033"/>
    <w:multiLevelType w:val="singleLevel"/>
    <w:tmpl w:val="99A625AE"/>
    <w:lvl w:ilvl="0">
      <w:start w:val="11"/>
      <w:numFmt w:val="decimal"/>
      <w:lvlText w:val="%1,"/>
      <w:legacy w:legacy="1" w:legacySpace="0" w:legacyIndent="317"/>
      <w:lvlJc w:val="left"/>
      <w:rPr>
        <w:rFonts w:ascii="Times New Roman" w:hAnsi="Times New Roman" w:cs="Times New Roman" w:hint="default"/>
      </w:rPr>
    </w:lvl>
  </w:abstractNum>
  <w:abstractNum w:abstractNumId="137">
    <w:nsid w:val="36132E6A"/>
    <w:multiLevelType w:val="singleLevel"/>
    <w:tmpl w:val="8980921E"/>
    <w:lvl w:ilvl="0">
      <w:start w:val="43"/>
      <w:numFmt w:val="decimal"/>
      <w:lvlText w:val="%1,"/>
      <w:legacy w:legacy="1" w:legacySpace="0" w:legacyIndent="374"/>
      <w:lvlJc w:val="left"/>
      <w:rPr>
        <w:rFonts w:ascii="Times New Roman" w:hAnsi="Times New Roman" w:cs="Times New Roman" w:hint="default"/>
      </w:rPr>
    </w:lvl>
  </w:abstractNum>
  <w:abstractNum w:abstractNumId="138">
    <w:nsid w:val="3625712F"/>
    <w:multiLevelType w:val="singleLevel"/>
    <w:tmpl w:val="DC404444"/>
    <w:lvl w:ilvl="0">
      <w:start w:val="31"/>
      <w:numFmt w:val="decimal"/>
      <w:lvlText w:val="%1,"/>
      <w:legacy w:legacy="1" w:legacySpace="0" w:legacyIndent="384"/>
      <w:lvlJc w:val="left"/>
      <w:rPr>
        <w:rFonts w:ascii="Times New Roman" w:hAnsi="Times New Roman" w:cs="Times New Roman" w:hint="default"/>
      </w:rPr>
    </w:lvl>
  </w:abstractNum>
  <w:abstractNum w:abstractNumId="139">
    <w:nsid w:val="363E3A09"/>
    <w:multiLevelType w:val="singleLevel"/>
    <w:tmpl w:val="F886C9EC"/>
    <w:lvl w:ilvl="0">
      <w:start w:val="44"/>
      <w:numFmt w:val="decimal"/>
      <w:lvlText w:val="%1,"/>
      <w:legacy w:legacy="1" w:legacySpace="0" w:legacyIndent="360"/>
      <w:lvlJc w:val="left"/>
      <w:rPr>
        <w:rFonts w:ascii="Times New Roman" w:hAnsi="Times New Roman" w:cs="Times New Roman" w:hint="default"/>
      </w:rPr>
    </w:lvl>
  </w:abstractNum>
  <w:abstractNum w:abstractNumId="140">
    <w:nsid w:val="364E059E"/>
    <w:multiLevelType w:val="singleLevel"/>
    <w:tmpl w:val="5500735A"/>
    <w:lvl w:ilvl="0">
      <w:start w:val="36"/>
      <w:numFmt w:val="decimal"/>
      <w:lvlText w:val="%1,"/>
      <w:legacy w:legacy="1" w:legacySpace="0" w:legacyIndent="374"/>
      <w:lvlJc w:val="left"/>
      <w:rPr>
        <w:rFonts w:ascii="Times New Roman" w:hAnsi="Times New Roman" w:cs="Times New Roman" w:hint="default"/>
      </w:rPr>
    </w:lvl>
  </w:abstractNum>
  <w:abstractNum w:abstractNumId="141">
    <w:nsid w:val="3659242C"/>
    <w:multiLevelType w:val="singleLevel"/>
    <w:tmpl w:val="C5861E64"/>
    <w:lvl w:ilvl="0">
      <w:start w:val="13"/>
      <w:numFmt w:val="decimal"/>
      <w:lvlText w:val="%1,"/>
      <w:legacy w:legacy="1" w:legacySpace="0" w:legacyIndent="351"/>
      <w:lvlJc w:val="left"/>
      <w:rPr>
        <w:rFonts w:ascii="Times New Roman" w:hAnsi="Times New Roman" w:cs="Times New Roman" w:hint="default"/>
      </w:rPr>
    </w:lvl>
  </w:abstractNum>
  <w:abstractNum w:abstractNumId="142">
    <w:nsid w:val="371862E1"/>
    <w:multiLevelType w:val="singleLevel"/>
    <w:tmpl w:val="15A264A8"/>
    <w:lvl w:ilvl="0">
      <w:start w:val="36"/>
      <w:numFmt w:val="decimal"/>
      <w:lvlText w:val="%1,"/>
      <w:legacy w:legacy="1" w:legacySpace="0" w:legacyIndent="336"/>
      <w:lvlJc w:val="left"/>
      <w:rPr>
        <w:rFonts w:ascii="Times New Roman" w:hAnsi="Times New Roman" w:cs="Times New Roman" w:hint="default"/>
      </w:rPr>
    </w:lvl>
  </w:abstractNum>
  <w:abstractNum w:abstractNumId="143">
    <w:nsid w:val="37CB178F"/>
    <w:multiLevelType w:val="singleLevel"/>
    <w:tmpl w:val="13305A2A"/>
    <w:lvl w:ilvl="0">
      <w:start w:val="19"/>
      <w:numFmt w:val="decimal"/>
      <w:lvlText w:val="%1,"/>
      <w:legacy w:legacy="1" w:legacySpace="0" w:legacyIndent="326"/>
      <w:lvlJc w:val="left"/>
      <w:rPr>
        <w:rFonts w:ascii="Times New Roman" w:hAnsi="Times New Roman" w:cs="Times New Roman" w:hint="default"/>
      </w:rPr>
    </w:lvl>
  </w:abstractNum>
  <w:abstractNum w:abstractNumId="144">
    <w:nsid w:val="385F6011"/>
    <w:multiLevelType w:val="singleLevel"/>
    <w:tmpl w:val="92CAC4EC"/>
    <w:lvl w:ilvl="0">
      <w:start w:val="42"/>
      <w:numFmt w:val="decimal"/>
      <w:lvlText w:val="%1,"/>
      <w:legacy w:legacy="1" w:legacySpace="0" w:legacyIndent="388"/>
      <w:lvlJc w:val="left"/>
      <w:rPr>
        <w:rFonts w:ascii="Times New Roman" w:hAnsi="Times New Roman" w:cs="Times New Roman" w:hint="default"/>
      </w:rPr>
    </w:lvl>
  </w:abstractNum>
  <w:abstractNum w:abstractNumId="145">
    <w:nsid w:val="387B0EF3"/>
    <w:multiLevelType w:val="singleLevel"/>
    <w:tmpl w:val="4EF0DD1A"/>
    <w:lvl w:ilvl="0">
      <w:start w:val="12"/>
      <w:numFmt w:val="decimal"/>
      <w:lvlText w:val="%1,"/>
      <w:legacy w:legacy="1" w:legacySpace="0" w:legacyIndent="380"/>
      <w:lvlJc w:val="left"/>
      <w:rPr>
        <w:rFonts w:ascii="Times New Roman" w:hAnsi="Times New Roman" w:cs="Times New Roman" w:hint="default"/>
      </w:rPr>
    </w:lvl>
  </w:abstractNum>
  <w:abstractNum w:abstractNumId="146">
    <w:nsid w:val="3911740B"/>
    <w:multiLevelType w:val="singleLevel"/>
    <w:tmpl w:val="4C640AE8"/>
    <w:lvl w:ilvl="0">
      <w:start w:val="177"/>
      <w:numFmt w:val="decimal"/>
      <w:lvlText w:val="%1,"/>
      <w:legacy w:legacy="1" w:legacySpace="0" w:legacyIndent="408"/>
      <w:lvlJc w:val="left"/>
      <w:rPr>
        <w:rFonts w:ascii="Times New Roman" w:hAnsi="Times New Roman" w:cs="Times New Roman" w:hint="default"/>
      </w:rPr>
    </w:lvl>
  </w:abstractNum>
  <w:abstractNum w:abstractNumId="147">
    <w:nsid w:val="39721285"/>
    <w:multiLevelType w:val="singleLevel"/>
    <w:tmpl w:val="3B2C6536"/>
    <w:lvl w:ilvl="0">
      <w:start w:val="7"/>
      <w:numFmt w:val="decimal"/>
      <w:lvlText w:val="%1,"/>
      <w:legacy w:legacy="1" w:legacySpace="0" w:legacyIndent="307"/>
      <w:lvlJc w:val="left"/>
      <w:rPr>
        <w:rFonts w:ascii="Times New Roman" w:hAnsi="Times New Roman" w:cs="Times New Roman" w:hint="default"/>
      </w:rPr>
    </w:lvl>
  </w:abstractNum>
  <w:abstractNum w:abstractNumId="148">
    <w:nsid w:val="3A273B0E"/>
    <w:multiLevelType w:val="singleLevel"/>
    <w:tmpl w:val="9F8668E4"/>
    <w:lvl w:ilvl="0">
      <w:start w:val="25"/>
      <w:numFmt w:val="decimal"/>
      <w:lvlText w:val="%1,"/>
      <w:legacy w:legacy="1" w:legacySpace="0" w:legacyIndent="384"/>
      <w:lvlJc w:val="left"/>
      <w:rPr>
        <w:rFonts w:ascii="Times New Roman" w:hAnsi="Times New Roman" w:cs="Times New Roman" w:hint="default"/>
      </w:rPr>
    </w:lvl>
  </w:abstractNum>
  <w:abstractNum w:abstractNumId="149">
    <w:nsid w:val="3AAF104B"/>
    <w:multiLevelType w:val="singleLevel"/>
    <w:tmpl w:val="68F874B6"/>
    <w:lvl w:ilvl="0">
      <w:start w:val="40"/>
      <w:numFmt w:val="decimal"/>
      <w:lvlText w:val="%1,"/>
      <w:legacy w:legacy="1" w:legacySpace="0" w:legacyIndent="369"/>
      <w:lvlJc w:val="left"/>
      <w:rPr>
        <w:rFonts w:ascii="Times New Roman" w:hAnsi="Times New Roman" w:cs="Times New Roman" w:hint="default"/>
      </w:rPr>
    </w:lvl>
  </w:abstractNum>
  <w:abstractNum w:abstractNumId="150">
    <w:nsid w:val="3B2C4DEC"/>
    <w:multiLevelType w:val="singleLevel"/>
    <w:tmpl w:val="4442119E"/>
    <w:lvl w:ilvl="0">
      <w:start w:val="15"/>
      <w:numFmt w:val="decimal"/>
      <w:lvlText w:val="%1,"/>
      <w:legacy w:legacy="1" w:legacySpace="0" w:legacyIndent="312"/>
      <w:lvlJc w:val="left"/>
      <w:rPr>
        <w:rFonts w:ascii="Times New Roman" w:hAnsi="Times New Roman" w:cs="Times New Roman" w:hint="default"/>
      </w:rPr>
    </w:lvl>
  </w:abstractNum>
  <w:abstractNum w:abstractNumId="151">
    <w:nsid w:val="3B3F1951"/>
    <w:multiLevelType w:val="singleLevel"/>
    <w:tmpl w:val="C38C73AA"/>
    <w:lvl w:ilvl="0">
      <w:start w:val="42"/>
      <w:numFmt w:val="decimal"/>
      <w:lvlText w:val="%1,"/>
      <w:legacy w:legacy="1" w:legacySpace="0" w:legacyIndent="375"/>
      <w:lvlJc w:val="left"/>
      <w:rPr>
        <w:rFonts w:ascii="Times New Roman" w:hAnsi="Times New Roman" w:cs="Times New Roman" w:hint="default"/>
      </w:rPr>
    </w:lvl>
  </w:abstractNum>
  <w:abstractNum w:abstractNumId="152">
    <w:nsid w:val="3B5912F2"/>
    <w:multiLevelType w:val="singleLevel"/>
    <w:tmpl w:val="E4AAF974"/>
    <w:lvl w:ilvl="0">
      <w:start w:val="12"/>
      <w:numFmt w:val="decimal"/>
      <w:lvlText w:val="%1,"/>
      <w:legacy w:legacy="1" w:legacySpace="0" w:legacyIndent="355"/>
      <w:lvlJc w:val="left"/>
      <w:rPr>
        <w:rFonts w:ascii="Times New Roman" w:hAnsi="Times New Roman" w:cs="Times New Roman" w:hint="default"/>
      </w:rPr>
    </w:lvl>
  </w:abstractNum>
  <w:abstractNum w:abstractNumId="153">
    <w:nsid w:val="3B921D34"/>
    <w:multiLevelType w:val="singleLevel"/>
    <w:tmpl w:val="1FFC860E"/>
    <w:lvl w:ilvl="0">
      <w:start w:val="23"/>
      <w:numFmt w:val="decimal"/>
      <w:lvlText w:val="%1,"/>
      <w:legacy w:legacy="1" w:legacySpace="0" w:legacyIndent="375"/>
      <w:lvlJc w:val="left"/>
      <w:rPr>
        <w:rFonts w:ascii="Times New Roman" w:hAnsi="Times New Roman" w:cs="Times New Roman" w:hint="default"/>
      </w:rPr>
    </w:lvl>
  </w:abstractNum>
  <w:abstractNum w:abstractNumId="154">
    <w:nsid w:val="3BC1100D"/>
    <w:multiLevelType w:val="singleLevel"/>
    <w:tmpl w:val="FD623EC6"/>
    <w:lvl w:ilvl="0">
      <w:start w:val="265"/>
      <w:numFmt w:val="decimal"/>
      <w:lvlText w:val="%1,"/>
      <w:legacy w:legacy="1" w:legacySpace="0" w:legacyIndent="398"/>
      <w:lvlJc w:val="left"/>
      <w:rPr>
        <w:rFonts w:ascii="Times New Roman" w:hAnsi="Times New Roman" w:cs="Times New Roman" w:hint="default"/>
      </w:rPr>
    </w:lvl>
  </w:abstractNum>
  <w:abstractNum w:abstractNumId="155">
    <w:nsid w:val="3C1002EF"/>
    <w:multiLevelType w:val="singleLevel"/>
    <w:tmpl w:val="8EC49506"/>
    <w:lvl w:ilvl="0">
      <w:start w:val="17"/>
      <w:numFmt w:val="decimal"/>
      <w:lvlText w:val="%1,"/>
      <w:legacy w:legacy="1" w:legacySpace="0" w:legacyIndent="365"/>
      <w:lvlJc w:val="left"/>
      <w:rPr>
        <w:rFonts w:ascii="Times New Roman" w:hAnsi="Times New Roman" w:cs="Times New Roman" w:hint="default"/>
      </w:rPr>
    </w:lvl>
  </w:abstractNum>
  <w:abstractNum w:abstractNumId="156">
    <w:nsid w:val="3C3E6947"/>
    <w:multiLevelType w:val="singleLevel"/>
    <w:tmpl w:val="157ECF74"/>
    <w:lvl w:ilvl="0">
      <w:start w:val="33"/>
      <w:numFmt w:val="decimal"/>
      <w:lvlText w:val="%1,"/>
      <w:legacy w:legacy="1" w:legacySpace="0" w:legacyIndent="408"/>
      <w:lvlJc w:val="left"/>
      <w:rPr>
        <w:rFonts w:ascii="Times New Roman" w:hAnsi="Times New Roman" w:cs="Times New Roman" w:hint="default"/>
      </w:rPr>
    </w:lvl>
  </w:abstractNum>
  <w:abstractNum w:abstractNumId="157">
    <w:nsid w:val="3D8C76E4"/>
    <w:multiLevelType w:val="singleLevel"/>
    <w:tmpl w:val="A89CE748"/>
    <w:lvl w:ilvl="0">
      <w:start w:val="35"/>
      <w:numFmt w:val="decimal"/>
      <w:lvlText w:val="%1,"/>
      <w:legacy w:legacy="1" w:legacySpace="0" w:legacyIndent="341"/>
      <w:lvlJc w:val="left"/>
      <w:rPr>
        <w:rFonts w:ascii="Times New Roman" w:hAnsi="Times New Roman" w:cs="Times New Roman" w:hint="default"/>
      </w:rPr>
    </w:lvl>
  </w:abstractNum>
  <w:abstractNum w:abstractNumId="158">
    <w:nsid w:val="3DC44A70"/>
    <w:multiLevelType w:val="singleLevel"/>
    <w:tmpl w:val="FFBC9830"/>
    <w:lvl w:ilvl="0">
      <w:start w:val="23"/>
      <w:numFmt w:val="decimal"/>
      <w:lvlText w:val="%1,"/>
      <w:legacy w:legacy="1" w:legacySpace="0" w:legacyIndent="365"/>
      <w:lvlJc w:val="left"/>
      <w:rPr>
        <w:rFonts w:ascii="Times New Roman" w:hAnsi="Times New Roman" w:cs="Times New Roman" w:hint="default"/>
      </w:rPr>
    </w:lvl>
  </w:abstractNum>
  <w:abstractNum w:abstractNumId="159">
    <w:nsid w:val="3DCD31C2"/>
    <w:multiLevelType w:val="singleLevel"/>
    <w:tmpl w:val="5212DB64"/>
    <w:lvl w:ilvl="0">
      <w:start w:val="23"/>
      <w:numFmt w:val="decimal"/>
      <w:lvlText w:val="%1,"/>
      <w:legacy w:legacy="1" w:legacySpace="0" w:legacyIndent="360"/>
      <w:lvlJc w:val="left"/>
      <w:rPr>
        <w:rFonts w:ascii="Times New Roman" w:hAnsi="Times New Roman" w:cs="Times New Roman" w:hint="default"/>
      </w:rPr>
    </w:lvl>
  </w:abstractNum>
  <w:abstractNum w:abstractNumId="160">
    <w:nsid w:val="3EA04B12"/>
    <w:multiLevelType w:val="singleLevel"/>
    <w:tmpl w:val="8A94B672"/>
    <w:lvl w:ilvl="0">
      <w:start w:val="39"/>
      <w:numFmt w:val="decimal"/>
      <w:lvlText w:val="%1,"/>
      <w:legacy w:legacy="1" w:legacySpace="0" w:legacyIndent="332"/>
      <w:lvlJc w:val="left"/>
      <w:rPr>
        <w:rFonts w:ascii="Times New Roman" w:hAnsi="Times New Roman" w:cs="Times New Roman" w:hint="default"/>
      </w:rPr>
    </w:lvl>
  </w:abstractNum>
  <w:abstractNum w:abstractNumId="161">
    <w:nsid w:val="3EFC0A52"/>
    <w:multiLevelType w:val="singleLevel"/>
    <w:tmpl w:val="39389810"/>
    <w:lvl w:ilvl="0">
      <w:start w:val="15"/>
      <w:numFmt w:val="decimal"/>
      <w:lvlText w:val="%1,"/>
      <w:legacy w:legacy="1" w:legacySpace="0" w:legacyIndent="369"/>
      <w:lvlJc w:val="left"/>
      <w:rPr>
        <w:rFonts w:ascii="Times New Roman" w:hAnsi="Times New Roman" w:cs="Times New Roman" w:hint="default"/>
      </w:rPr>
    </w:lvl>
  </w:abstractNum>
  <w:abstractNum w:abstractNumId="162">
    <w:nsid w:val="40234102"/>
    <w:multiLevelType w:val="singleLevel"/>
    <w:tmpl w:val="69A8B650"/>
    <w:lvl w:ilvl="0">
      <w:start w:val="16"/>
      <w:numFmt w:val="decimal"/>
      <w:lvlText w:val="%1,"/>
      <w:legacy w:legacy="1" w:legacySpace="0" w:legacyIndent="341"/>
      <w:lvlJc w:val="left"/>
      <w:rPr>
        <w:rFonts w:ascii="Times New Roman" w:hAnsi="Times New Roman" w:cs="Times New Roman" w:hint="default"/>
      </w:rPr>
    </w:lvl>
  </w:abstractNum>
  <w:abstractNum w:abstractNumId="163">
    <w:nsid w:val="408B578E"/>
    <w:multiLevelType w:val="singleLevel"/>
    <w:tmpl w:val="40649230"/>
    <w:lvl w:ilvl="0">
      <w:start w:val="248"/>
      <w:numFmt w:val="decimal"/>
      <w:lvlText w:val="%1,"/>
      <w:legacy w:legacy="1" w:legacySpace="0" w:legacyIndent="413"/>
      <w:lvlJc w:val="left"/>
      <w:rPr>
        <w:rFonts w:ascii="Times New Roman" w:hAnsi="Times New Roman" w:cs="Times New Roman" w:hint="default"/>
      </w:rPr>
    </w:lvl>
  </w:abstractNum>
  <w:abstractNum w:abstractNumId="164">
    <w:nsid w:val="40C452B0"/>
    <w:multiLevelType w:val="singleLevel"/>
    <w:tmpl w:val="058AF704"/>
    <w:lvl w:ilvl="0">
      <w:start w:val="45"/>
      <w:numFmt w:val="decimal"/>
      <w:lvlText w:val="%1,"/>
      <w:legacy w:legacy="1" w:legacySpace="0" w:legacyIndent="303"/>
      <w:lvlJc w:val="left"/>
      <w:rPr>
        <w:rFonts w:ascii="Times New Roman" w:hAnsi="Times New Roman" w:cs="Times New Roman" w:hint="default"/>
      </w:rPr>
    </w:lvl>
  </w:abstractNum>
  <w:abstractNum w:abstractNumId="165">
    <w:nsid w:val="41175D92"/>
    <w:multiLevelType w:val="singleLevel"/>
    <w:tmpl w:val="0562D3D2"/>
    <w:lvl w:ilvl="0">
      <w:start w:val="36"/>
      <w:numFmt w:val="decimal"/>
      <w:lvlText w:val="%1,"/>
      <w:legacy w:legacy="1" w:legacySpace="0" w:legacyIndent="293"/>
      <w:lvlJc w:val="left"/>
      <w:rPr>
        <w:rFonts w:ascii="Times New Roman" w:hAnsi="Times New Roman" w:cs="Times New Roman" w:hint="default"/>
      </w:rPr>
    </w:lvl>
  </w:abstractNum>
  <w:abstractNum w:abstractNumId="166">
    <w:nsid w:val="423A5FFC"/>
    <w:multiLevelType w:val="singleLevel"/>
    <w:tmpl w:val="1D0E26EE"/>
    <w:lvl w:ilvl="0">
      <w:start w:val="22"/>
      <w:numFmt w:val="decimal"/>
      <w:lvlText w:val="%1,"/>
      <w:legacy w:legacy="1" w:legacySpace="0" w:legacyIndent="393"/>
      <w:lvlJc w:val="left"/>
      <w:rPr>
        <w:rFonts w:ascii="Times New Roman" w:hAnsi="Times New Roman" w:cs="Times New Roman" w:hint="default"/>
      </w:rPr>
    </w:lvl>
  </w:abstractNum>
  <w:abstractNum w:abstractNumId="167">
    <w:nsid w:val="428D5424"/>
    <w:multiLevelType w:val="singleLevel"/>
    <w:tmpl w:val="65EEC4FE"/>
    <w:lvl w:ilvl="0">
      <w:start w:val="15"/>
      <w:numFmt w:val="decimal"/>
      <w:lvlText w:val="%1,"/>
      <w:legacy w:legacy="1" w:legacySpace="0" w:legacyIndent="393"/>
      <w:lvlJc w:val="left"/>
      <w:rPr>
        <w:rFonts w:ascii="Times New Roman" w:hAnsi="Times New Roman" w:cs="Times New Roman" w:hint="default"/>
      </w:rPr>
    </w:lvl>
  </w:abstractNum>
  <w:abstractNum w:abstractNumId="168">
    <w:nsid w:val="430A2303"/>
    <w:multiLevelType w:val="singleLevel"/>
    <w:tmpl w:val="C2C82358"/>
    <w:lvl w:ilvl="0">
      <w:start w:val="1"/>
      <w:numFmt w:val="decimal"/>
      <w:lvlText w:val="%1,"/>
      <w:legacy w:legacy="1" w:legacySpace="0" w:legacyIndent="240"/>
      <w:lvlJc w:val="left"/>
      <w:rPr>
        <w:rFonts w:ascii="Times New Roman" w:hAnsi="Times New Roman" w:cs="Times New Roman" w:hint="default"/>
      </w:rPr>
    </w:lvl>
  </w:abstractNum>
  <w:abstractNum w:abstractNumId="169">
    <w:nsid w:val="43210C1C"/>
    <w:multiLevelType w:val="singleLevel"/>
    <w:tmpl w:val="9D6EF7BE"/>
    <w:lvl w:ilvl="0">
      <w:start w:val="15"/>
      <w:numFmt w:val="decimal"/>
      <w:lvlText w:val="%1,"/>
      <w:legacy w:legacy="1" w:legacySpace="0" w:legacyIndent="374"/>
      <w:lvlJc w:val="left"/>
      <w:rPr>
        <w:rFonts w:ascii="Times New Roman" w:hAnsi="Times New Roman" w:cs="Times New Roman" w:hint="default"/>
      </w:rPr>
    </w:lvl>
  </w:abstractNum>
  <w:abstractNum w:abstractNumId="170">
    <w:nsid w:val="43781433"/>
    <w:multiLevelType w:val="singleLevel"/>
    <w:tmpl w:val="2A149DFC"/>
    <w:lvl w:ilvl="0">
      <w:start w:val="15"/>
      <w:numFmt w:val="decimal"/>
      <w:lvlText w:val="%1,"/>
      <w:legacy w:legacy="1" w:legacySpace="0" w:legacyIndent="293"/>
      <w:lvlJc w:val="left"/>
      <w:rPr>
        <w:rFonts w:ascii="Times New Roman" w:hAnsi="Times New Roman" w:cs="Times New Roman" w:hint="default"/>
      </w:rPr>
    </w:lvl>
  </w:abstractNum>
  <w:abstractNum w:abstractNumId="171">
    <w:nsid w:val="442216EC"/>
    <w:multiLevelType w:val="singleLevel"/>
    <w:tmpl w:val="FFA6173C"/>
    <w:lvl w:ilvl="0">
      <w:start w:val="44"/>
      <w:numFmt w:val="decimal"/>
      <w:lvlText w:val="%1,"/>
      <w:legacy w:legacy="1" w:legacySpace="0" w:legacyIndent="331"/>
      <w:lvlJc w:val="left"/>
      <w:rPr>
        <w:rFonts w:ascii="Times New Roman" w:hAnsi="Times New Roman" w:cs="Times New Roman" w:hint="default"/>
      </w:rPr>
    </w:lvl>
  </w:abstractNum>
  <w:abstractNum w:abstractNumId="172">
    <w:nsid w:val="449E22A5"/>
    <w:multiLevelType w:val="singleLevel"/>
    <w:tmpl w:val="8E5CE1A6"/>
    <w:lvl w:ilvl="0">
      <w:start w:val="361"/>
      <w:numFmt w:val="decimal"/>
      <w:lvlText w:val="%1,"/>
      <w:legacy w:legacy="1" w:legacySpace="0" w:legacyIndent="413"/>
      <w:lvlJc w:val="left"/>
      <w:rPr>
        <w:rFonts w:ascii="Times New Roman" w:hAnsi="Times New Roman" w:cs="Times New Roman" w:hint="default"/>
      </w:rPr>
    </w:lvl>
  </w:abstractNum>
  <w:abstractNum w:abstractNumId="173">
    <w:nsid w:val="45463F1E"/>
    <w:multiLevelType w:val="singleLevel"/>
    <w:tmpl w:val="46D6002E"/>
    <w:lvl w:ilvl="0">
      <w:start w:val="316"/>
      <w:numFmt w:val="decimal"/>
      <w:lvlText w:val="%1,"/>
      <w:legacy w:legacy="1" w:legacySpace="0" w:legacyIndent="422"/>
      <w:lvlJc w:val="left"/>
      <w:rPr>
        <w:rFonts w:ascii="Times New Roman" w:hAnsi="Times New Roman" w:cs="Times New Roman" w:hint="default"/>
      </w:rPr>
    </w:lvl>
  </w:abstractNum>
  <w:abstractNum w:abstractNumId="174">
    <w:nsid w:val="45BD26E3"/>
    <w:multiLevelType w:val="singleLevel"/>
    <w:tmpl w:val="0312241A"/>
    <w:lvl w:ilvl="0">
      <w:start w:val="400"/>
      <w:numFmt w:val="decimal"/>
      <w:lvlText w:val="%1,"/>
      <w:legacy w:legacy="1" w:legacySpace="0" w:legacyIndent="417"/>
      <w:lvlJc w:val="left"/>
      <w:rPr>
        <w:rFonts w:ascii="Times New Roman" w:hAnsi="Times New Roman" w:cs="Times New Roman" w:hint="default"/>
      </w:rPr>
    </w:lvl>
  </w:abstractNum>
  <w:abstractNum w:abstractNumId="175">
    <w:nsid w:val="474279D2"/>
    <w:multiLevelType w:val="singleLevel"/>
    <w:tmpl w:val="988CAC5E"/>
    <w:lvl w:ilvl="0">
      <w:start w:val="282"/>
      <w:numFmt w:val="decimal"/>
      <w:lvlText w:val="%1,"/>
      <w:legacy w:legacy="1" w:legacySpace="0" w:legacyIndent="394"/>
      <w:lvlJc w:val="left"/>
      <w:rPr>
        <w:rFonts w:ascii="Times New Roman" w:hAnsi="Times New Roman" w:cs="Times New Roman" w:hint="default"/>
      </w:rPr>
    </w:lvl>
  </w:abstractNum>
  <w:abstractNum w:abstractNumId="176">
    <w:nsid w:val="482030D6"/>
    <w:multiLevelType w:val="singleLevel"/>
    <w:tmpl w:val="8368C2A2"/>
    <w:lvl w:ilvl="0">
      <w:start w:val="275"/>
      <w:numFmt w:val="decimal"/>
      <w:lvlText w:val="%1,"/>
      <w:legacy w:legacy="1" w:legacySpace="0" w:legacyIndent="418"/>
      <w:lvlJc w:val="left"/>
      <w:rPr>
        <w:rFonts w:ascii="Times New Roman" w:hAnsi="Times New Roman" w:cs="Times New Roman" w:hint="default"/>
      </w:rPr>
    </w:lvl>
  </w:abstractNum>
  <w:abstractNum w:abstractNumId="177">
    <w:nsid w:val="48C502CD"/>
    <w:multiLevelType w:val="singleLevel"/>
    <w:tmpl w:val="4D8415EA"/>
    <w:lvl w:ilvl="0">
      <w:start w:val="35"/>
      <w:numFmt w:val="decimal"/>
      <w:lvlText w:val="%1,"/>
      <w:legacy w:legacy="1" w:legacySpace="0" w:legacyIndent="346"/>
      <w:lvlJc w:val="left"/>
      <w:rPr>
        <w:rFonts w:ascii="Times New Roman" w:hAnsi="Times New Roman" w:cs="Times New Roman" w:hint="default"/>
      </w:rPr>
    </w:lvl>
  </w:abstractNum>
  <w:abstractNum w:abstractNumId="178">
    <w:nsid w:val="493943FD"/>
    <w:multiLevelType w:val="singleLevel"/>
    <w:tmpl w:val="250A366A"/>
    <w:lvl w:ilvl="0">
      <w:start w:val="19"/>
      <w:numFmt w:val="decimal"/>
      <w:lvlText w:val="%1,"/>
      <w:legacy w:legacy="1" w:legacySpace="0" w:legacyIndent="365"/>
      <w:lvlJc w:val="left"/>
      <w:rPr>
        <w:rFonts w:ascii="Times New Roman" w:hAnsi="Times New Roman" w:cs="Times New Roman" w:hint="default"/>
      </w:rPr>
    </w:lvl>
  </w:abstractNum>
  <w:abstractNum w:abstractNumId="179">
    <w:nsid w:val="498D6ADC"/>
    <w:multiLevelType w:val="singleLevel"/>
    <w:tmpl w:val="A444675A"/>
    <w:lvl w:ilvl="0">
      <w:start w:val="241"/>
      <w:numFmt w:val="decimal"/>
      <w:lvlText w:val="%1,"/>
      <w:legacy w:legacy="1" w:legacySpace="0" w:legacyIndent="441"/>
      <w:lvlJc w:val="left"/>
      <w:rPr>
        <w:rFonts w:ascii="Times New Roman" w:hAnsi="Times New Roman" w:cs="Times New Roman" w:hint="default"/>
      </w:rPr>
    </w:lvl>
  </w:abstractNum>
  <w:abstractNum w:abstractNumId="180">
    <w:nsid w:val="499E7BEE"/>
    <w:multiLevelType w:val="singleLevel"/>
    <w:tmpl w:val="75F0ED8C"/>
    <w:lvl w:ilvl="0">
      <w:start w:val="33"/>
      <w:numFmt w:val="decimal"/>
      <w:lvlText w:val="%1,"/>
      <w:legacy w:legacy="1" w:legacySpace="0" w:legacyIndent="384"/>
      <w:lvlJc w:val="left"/>
      <w:rPr>
        <w:rFonts w:ascii="Times New Roman" w:hAnsi="Times New Roman" w:cs="Times New Roman" w:hint="default"/>
      </w:rPr>
    </w:lvl>
  </w:abstractNum>
  <w:abstractNum w:abstractNumId="181">
    <w:nsid w:val="4A1F4C93"/>
    <w:multiLevelType w:val="singleLevel"/>
    <w:tmpl w:val="E316642E"/>
    <w:lvl w:ilvl="0">
      <w:start w:val="20"/>
      <w:numFmt w:val="decimal"/>
      <w:lvlText w:val="%1,"/>
      <w:legacy w:legacy="1" w:legacySpace="0" w:legacyIndent="336"/>
      <w:lvlJc w:val="left"/>
      <w:rPr>
        <w:rFonts w:ascii="Times New Roman" w:hAnsi="Times New Roman" w:cs="Times New Roman" w:hint="default"/>
      </w:rPr>
    </w:lvl>
  </w:abstractNum>
  <w:abstractNum w:abstractNumId="182">
    <w:nsid w:val="4A293DAE"/>
    <w:multiLevelType w:val="singleLevel"/>
    <w:tmpl w:val="E3A6083A"/>
    <w:lvl w:ilvl="0">
      <w:start w:val="22"/>
      <w:numFmt w:val="decimal"/>
      <w:lvlText w:val="%1,"/>
      <w:legacy w:legacy="1" w:legacySpace="0" w:legacyIndent="341"/>
      <w:lvlJc w:val="left"/>
      <w:rPr>
        <w:rFonts w:ascii="Times New Roman" w:hAnsi="Times New Roman" w:cs="Times New Roman" w:hint="default"/>
      </w:rPr>
    </w:lvl>
  </w:abstractNum>
  <w:abstractNum w:abstractNumId="183">
    <w:nsid w:val="4A55503D"/>
    <w:multiLevelType w:val="singleLevel"/>
    <w:tmpl w:val="CEA08C08"/>
    <w:lvl w:ilvl="0">
      <w:start w:val="21"/>
      <w:numFmt w:val="decimal"/>
      <w:lvlText w:val="%1,"/>
      <w:legacy w:legacy="1" w:legacySpace="0" w:legacyIndent="346"/>
      <w:lvlJc w:val="left"/>
      <w:rPr>
        <w:rFonts w:ascii="Times New Roman" w:hAnsi="Times New Roman" w:cs="Times New Roman" w:hint="default"/>
      </w:rPr>
    </w:lvl>
  </w:abstractNum>
  <w:abstractNum w:abstractNumId="184">
    <w:nsid w:val="4A8E6565"/>
    <w:multiLevelType w:val="singleLevel"/>
    <w:tmpl w:val="3EF23788"/>
    <w:lvl w:ilvl="0">
      <w:start w:val="3"/>
      <w:numFmt w:val="decimal"/>
      <w:lvlText w:val="%1,"/>
      <w:legacy w:legacy="1" w:legacySpace="0" w:legacyIndent="259"/>
      <w:lvlJc w:val="left"/>
      <w:rPr>
        <w:rFonts w:ascii="Times New Roman" w:hAnsi="Times New Roman" w:cs="Times New Roman" w:hint="default"/>
      </w:rPr>
    </w:lvl>
  </w:abstractNum>
  <w:abstractNum w:abstractNumId="185">
    <w:nsid w:val="4A962C86"/>
    <w:multiLevelType w:val="singleLevel"/>
    <w:tmpl w:val="9536D262"/>
    <w:lvl w:ilvl="0">
      <w:start w:val="31"/>
      <w:numFmt w:val="decimal"/>
      <w:lvlText w:val="%1,"/>
      <w:legacy w:legacy="1" w:legacySpace="0" w:legacyIndent="336"/>
      <w:lvlJc w:val="left"/>
      <w:rPr>
        <w:rFonts w:ascii="Times New Roman" w:hAnsi="Times New Roman" w:cs="Times New Roman" w:hint="default"/>
      </w:rPr>
    </w:lvl>
  </w:abstractNum>
  <w:abstractNum w:abstractNumId="186">
    <w:nsid w:val="4A987381"/>
    <w:multiLevelType w:val="singleLevel"/>
    <w:tmpl w:val="F4E6DEBA"/>
    <w:lvl w:ilvl="0">
      <w:start w:val="131"/>
      <w:numFmt w:val="decimal"/>
      <w:lvlText w:val="%1,"/>
      <w:legacy w:legacy="1" w:legacySpace="0" w:legacyIndent="403"/>
      <w:lvlJc w:val="left"/>
      <w:rPr>
        <w:rFonts w:ascii="Times New Roman" w:hAnsi="Times New Roman" w:cs="Times New Roman" w:hint="default"/>
      </w:rPr>
    </w:lvl>
  </w:abstractNum>
  <w:abstractNum w:abstractNumId="187">
    <w:nsid w:val="4AEC0A18"/>
    <w:multiLevelType w:val="singleLevel"/>
    <w:tmpl w:val="F4EA5908"/>
    <w:lvl w:ilvl="0">
      <w:start w:val="405"/>
      <w:numFmt w:val="decimal"/>
      <w:lvlText w:val="%1,"/>
      <w:legacy w:legacy="1" w:legacySpace="0" w:legacyIndent="355"/>
      <w:lvlJc w:val="left"/>
      <w:rPr>
        <w:rFonts w:ascii="Times New Roman" w:hAnsi="Times New Roman" w:cs="Times New Roman" w:hint="default"/>
      </w:rPr>
    </w:lvl>
  </w:abstractNum>
  <w:abstractNum w:abstractNumId="188">
    <w:nsid w:val="4AF6062F"/>
    <w:multiLevelType w:val="singleLevel"/>
    <w:tmpl w:val="B8BC828C"/>
    <w:lvl w:ilvl="0">
      <w:start w:val="31"/>
      <w:numFmt w:val="decimal"/>
      <w:lvlText w:val="%1,"/>
      <w:legacy w:legacy="1" w:legacySpace="0" w:legacyIndent="360"/>
      <w:lvlJc w:val="left"/>
      <w:rPr>
        <w:rFonts w:ascii="Times New Roman" w:hAnsi="Times New Roman" w:cs="Times New Roman" w:hint="default"/>
      </w:rPr>
    </w:lvl>
  </w:abstractNum>
  <w:abstractNum w:abstractNumId="189">
    <w:nsid w:val="4B9C56CD"/>
    <w:multiLevelType w:val="singleLevel"/>
    <w:tmpl w:val="9486506E"/>
    <w:lvl w:ilvl="0">
      <w:start w:val="44"/>
      <w:numFmt w:val="decimal"/>
      <w:lvlText w:val="%1,"/>
      <w:legacy w:legacy="1" w:legacySpace="0" w:legacyIndent="326"/>
      <w:lvlJc w:val="left"/>
      <w:rPr>
        <w:rFonts w:ascii="Times New Roman" w:hAnsi="Times New Roman" w:cs="Times New Roman" w:hint="default"/>
      </w:rPr>
    </w:lvl>
  </w:abstractNum>
  <w:abstractNum w:abstractNumId="190">
    <w:nsid w:val="4BFB3179"/>
    <w:multiLevelType w:val="singleLevel"/>
    <w:tmpl w:val="723E1AE0"/>
    <w:lvl w:ilvl="0">
      <w:start w:val="31"/>
      <w:numFmt w:val="decimal"/>
      <w:lvlText w:val="%1,"/>
      <w:legacy w:legacy="1" w:legacySpace="0" w:legacyIndent="327"/>
      <w:lvlJc w:val="left"/>
      <w:rPr>
        <w:rFonts w:ascii="Times New Roman" w:hAnsi="Times New Roman" w:cs="Times New Roman" w:hint="default"/>
      </w:rPr>
    </w:lvl>
  </w:abstractNum>
  <w:abstractNum w:abstractNumId="191">
    <w:nsid w:val="4C4B2067"/>
    <w:multiLevelType w:val="singleLevel"/>
    <w:tmpl w:val="71961DE4"/>
    <w:lvl w:ilvl="0">
      <w:start w:val="44"/>
      <w:numFmt w:val="decimal"/>
      <w:lvlText w:val="%1,"/>
      <w:legacy w:legacy="1" w:legacySpace="0" w:legacyIndent="322"/>
      <w:lvlJc w:val="left"/>
      <w:rPr>
        <w:rFonts w:ascii="Times New Roman" w:hAnsi="Times New Roman" w:cs="Times New Roman" w:hint="default"/>
      </w:rPr>
    </w:lvl>
  </w:abstractNum>
  <w:abstractNum w:abstractNumId="192">
    <w:nsid w:val="4CB50A39"/>
    <w:multiLevelType w:val="singleLevel"/>
    <w:tmpl w:val="B9BCDB6C"/>
    <w:lvl w:ilvl="0">
      <w:start w:val="10"/>
      <w:numFmt w:val="decimal"/>
      <w:lvlText w:val="%1,"/>
      <w:legacy w:legacy="1" w:legacySpace="0" w:legacyIndent="345"/>
      <w:lvlJc w:val="left"/>
      <w:rPr>
        <w:rFonts w:ascii="Times New Roman" w:hAnsi="Times New Roman" w:cs="Times New Roman" w:hint="default"/>
      </w:rPr>
    </w:lvl>
  </w:abstractNum>
  <w:abstractNum w:abstractNumId="193">
    <w:nsid w:val="4CCA2067"/>
    <w:multiLevelType w:val="singleLevel"/>
    <w:tmpl w:val="7B70E9C4"/>
    <w:lvl w:ilvl="0">
      <w:start w:val="44"/>
      <w:numFmt w:val="decimal"/>
      <w:lvlText w:val="%1,"/>
      <w:legacy w:legacy="1" w:legacySpace="0" w:legacyIndent="336"/>
      <w:lvlJc w:val="left"/>
      <w:rPr>
        <w:rFonts w:ascii="Times New Roman" w:hAnsi="Times New Roman" w:cs="Times New Roman" w:hint="default"/>
      </w:rPr>
    </w:lvl>
  </w:abstractNum>
  <w:abstractNum w:abstractNumId="194">
    <w:nsid w:val="4D42298C"/>
    <w:multiLevelType w:val="singleLevel"/>
    <w:tmpl w:val="306873AC"/>
    <w:lvl w:ilvl="0">
      <w:start w:val="6"/>
      <w:numFmt w:val="decimal"/>
      <w:lvlText w:val="%1,"/>
      <w:legacy w:legacy="1" w:legacySpace="0" w:legacyIndent="293"/>
      <w:lvlJc w:val="left"/>
      <w:rPr>
        <w:rFonts w:ascii="Times New Roman" w:hAnsi="Times New Roman" w:cs="Times New Roman" w:hint="default"/>
      </w:rPr>
    </w:lvl>
  </w:abstractNum>
  <w:abstractNum w:abstractNumId="195">
    <w:nsid w:val="4F180ECD"/>
    <w:multiLevelType w:val="singleLevel"/>
    <w:tmpl w:val="EAA668B4"/>
    <w:lvl w:ilvl="0">
      <w:start w:val="16"/>
      <w:numFmt w:val="decimal"/>
      <w:lvlText w:val="%1,"/>
      <w:legacy w:legacy="1" w:legacySpace="0" w:legacyIndent="340"/>
      <w:lvlJc w:val="left"/>
      <w:rPr>
        <w:rFonts w:ascii="Times New Roman" w:hAnsi="Times New Roman" w:cs="Times New Roman" w:hint="default"/>
      </w:rPr>
    </w:lvl>
  </w:abstractNum>
  <w:abstractNum w:abstractNumId="196">
    <w:nsid w:val="502E3FDE"/>
    <w:multiLevelType w:val="singleLevel"/>
    <w:tmpl w:val="E0CC7D3A"/>
    <w:lvl w:ilvl="0">
      <w:start w:val="16"/>
      <w:numFmt w:val="decimal"/>
      <w:lvlText w:val="%1,"/>
      <w:legacy w:legacy="1" w:legacySpace="0" w:legacyIndent="365"/>
      <w:lvlJc w:val="left"/>
      <w:rPr>
        <w:rFonts w:ascii="Times New Roman" w:hAnsi="Times New Roman" w:cs="Times New Roman" w:hint="default"/>
      </w:rPr>
    </w:lvl>
  </w:abstractNum>
  <w:abstractNum w:abstractNumId="197">
    <w:nsid w:val="50935A4A"/>
    <w:multiLevelType w:val="singleLevel"/>
    <w:tmpl w:val="02C0F622"/>
    <w:lvl w:ilvl="0">
      <w:start w:val="31"/>
      <w:numFmt w:val="decimal"/>
      <w:lvlText w:val="%1,"/>
      <w:legacy w:legacy="1" w:legacySpace="0" w:legacyIndent="279"/>
      <w:lvlJc w:val="left"/>
      <w:rPr>
        <w:rFonts w:ascii="Times New Roman" w:hAnsi="Times New Roman" w:cs="Times New Roman" w:hint="default"/>
      </w:rPr>
    </w:lvl>
  </w:abstractNum>
  <w:abstractNum w:abstractNumId="198">
    <w:nsid w:val="509700E4"/>
    <w:multiLevelType w:val="singleLevel"/>
    <w:tmpl w:val="C9123724"/>
    <w:lvl w:ilvl="0">
      <w:start w:val="38"/>
      <w:numFmt w:val="decimal"/>
      <w:lvlText w:val="%1,"/>
      <w:legacy w:legacy="1" w:legacySpace="0" w:legacyIndent="351"/>
      <w:lvlJc w:val="left"/>
      <w:rPr>
        <w:rFonts w:ascii="Times New Roman" w:hAnsi="Times New Roman" w:cs="Times New Roman" w:hint="default"/>
      </w:rPr>
    </w:lvl>
  </w:abstractNum>
  <w:abstractNum w:abstractNumId="199">
    <w:nsid w:val="50C32262"/>
    <w:multiLevelType w:val="singleLevel"/>
    <w:tmpl w:val="C6F08160"/>
    <w:lvl w:ilvl="0">
      <w:start w:val="26"/>
      <w:numFmt w:val="decimal"/>
      <w:lvlText w:val="%1,"/>
      <w:legacy w:legacy="1" w:legacySpace="0" w:legacyIndent="336"/>
      <w:lvlJc w:val="left"/>
      <w:rPr>
        <w:rFonts w:ascii="Times New Roman" w:hAnsi="Times New Roman" w:cs="Times New Roman" w:hint="default"/>
      </w:rPr>
    </w:lvl>
  </w:abstractNum>
  <w:abstractNum w:abstractNumId="200">
    <w:nsid w:val="515B5228"/>
    <w:multiLevelType w:val="singleLevel"/>
    <w:tmpl w:val="DC404444"/>
    <w:lvl w:ilvl="0">
      <w:start w:val="31"/>
      <w:numFmt w:val="decimal"/>
      <w:lvlText w:val="%1,"/>
      <w:legacy w:legacy="1" w:legacySpace="0" w:legacyIndent="384"/>
      <w:lvlJc w:val="left"/>
      <w:rPr>
        <w:rFonts w:ascii="Times New Roman" w:hAnsi="Times New Roman" w:cs="Times New Roman" w:hint="default"/>
      </w:rPr>
    </w:lvl>
  </w:abstractNum>
  <w:abstractNum w:abstractNumId="201">
    <w:nsid w:val="5161483F"/>
    <w:multiLevelType w:val="singleLevel"/>
    <w:tmpl w:val="AD320BDE"/>
    <w:lvl w:ilvl="0">
      <w:start w:val="22"/>
      <w:numFmt w:val="decimal"/>
      <w:lvlText w:val="%1,"/>
      <w:legacy w:legacy="1" w:legacySpace="0" w:legacyIndent="360"/>
      <w:lvlJc w:val="left"/>
      <w:rPr>
        <w:rFonts w:ascii="Times New Roman" w:hAnsi="Times New Roman" w:cs="Times New Roman" w:hint="default"/>
      </w:rPr>
    </w:lvl>
  </w:abstractNum>
  <w:abstractNum w:abstractNumId="202">
    <w:nsid w:val="51685A03"/>
    <w:multiLevelType w:val="singleLevel"/>
    <w:tmpl w:val="F6CA60BC"/>
    <w:lvl w:ilvl="0">
      <w:start w:val="122"/>
      <w:numFmt w:val="decimal"/>
      <w:lvlText w:val="%1,"/>
      <w:legacy w:legacy="1" w:legacySpace="0" w:legacyIndent="413"/>
      <w:lvlJc w:val="left"/>
      <w:rPr>
        <w:rFonts w:ascii="Times New Roman" w:hAnsi="Times New Roman" w:cs="Times New Roman" w:hint="default"/>
      </w:rPr>
    </w:lvl>
  </w:abstractNum>
  <w:abstractNum w:abstractNumId="203">
    <w:nsid w:val="516D072C"/>
    <w:multiLevelType w:val="singleLevel"/>
    <w:tmpl w:val="ACF47722"/>
    <w:lvl w:ilvl="0">
      <w:start w:val="347"/>
      <w:numFmt w:val="decimal"/>
      <w:lvlText w:val="%1,"/>
      <w:legacy w:legacy="1" w:legacySpace="0" w:legacyIndent="427"/>
      <w:lvlJc w:val="left"/>
      <w:rPr>
        <w:rFonts w:ascii="Times New Roman" w:hAnsi="Times New Roman" w:cs="Times New Roman" w:hint="default"/>
      </w:rPr>
    </w:lvl>
  </w:abstractNum>
  <w:abstractNum w:abstractNumId="204">
    <w:nsid w:val="51C81DC8"/>
    <w:multiLevelType w:val="singleLevel"/>
    <w:tmpl w:val="50E25448"/>
    <w:lvl w:ilvl="0">
      <w:start w:val="27"/>
      <w:numFmt w:val="decimal"/>
      <w:lvlText w:val="%1,"/>
      <w:legacy w:legacy="1" w:legacySpace="0" w:legacyIndent="303"/>
      <w:lvlJc w:val="left"/>
      <w:rPr>
        <w:rFonts w:ascii="Times New Roman" w:hAnsi="Times New Roman" w:cs="Times New Roman" w:hint="default"/>
      </w:rPr>
    </w:lvl>
  </w:abstractNum>
  <w:abstractNum w:abstractNumId="205">
    <w:nsid w:val="52553BF1"/>
    <w:multiLevelType w:val="singleLevel"/>
    <w:tmpl w:val="8E18C82E"/>
    <w:lvl w:ilvl="0">
      <w:start w:val="294"/>
      <w:numFmt w:val="decimal"/>
      <w:lvlText w:val="%1,"/>
      <w:legacy w:legacy="1" w:legacySpace="0" w:legacyIndent="413"/>
      <w:lvlJc w:val="left"/>
      <w:rPr>
        <w:rFonts w:ascii="Times New Roman" w:hAnsi="Times New Roman" w:cs="Times New Roman" w:hint="default"/>
      </w:rPr>
    </w:lvl>
  </w:abstractNum>
  <w:abstractNum w:abstractNumId="206">
    <w:nsid w:val="527D3B77"/>
    <w:multiLevelType w:val="singleLevel"/>
    <w:tmpl w:val="23C81806"/>
    <w:lvl w:ilvl="0">
      <w:start w:val="41"/>
      <w:numFmt w:val="decimal"/>
      <w:lvlText w:val="%1,"/>
      <w:legacy w:legacy="1" w:legacySpace="0" w:legacyIndent="379"/>
      <w:lvlJc w:val="left"/>
      <w:rPr>
        <w:rFonts w:ascii="Times New Roman" w:hAnsi="Times New Roman" w:cs="Times New Roman" w:hint="default"/>
      </w:rPr>
    </w:lvl>
  </w:abstractNum>
  <w:abstractNum w:abstractNumId="207">
    <w:nsid w:val="537D24F1"/>
    <w:multiLevelType w:val="singleLevel"/>
    <w:tmpl w:val="C51EAEBC"/>
    <w:lvl w:ilvl="0">
      <w:start w:val="6"/>
      <w:numFmt w:val="decimal"/>
      <w:lvlText w:val="%1,"/>
      <w:legacy w:legacy="1" w:legacySpace="0" w:legacyIndent="255"/>
      <w:lvlJc w:val="left"/>
      <w:rPr>
        <w:rFonts w:ascii="Times New Roman" w:hAnsi="Times New Roman" w:cs="Times New Roman" w:hint="default"/>
      </w:rPr>
    </w:lvl>
  </w:abstractNum>
  <w:abstractNum w:abstractNumId="208">
    <w:nsid w:val="53C910A1"/>
    <w:multiLevelType w:val="singleLevel"/>
    <w:tmpl w:val="29E2084E"/>
    <w:lvl w:ilvl="0">
      <w:start w:val="53"/>
      <w:numFmt w:val="decimal"/>
      <w:lvlText w:val="%1,"/>
      <w:legacy w:legacy="1" w:legacySpace="0" w:legacyIndent="384"/>
      <w:lvlJc w:val="left"/>
      <w:rPr>
        <w:rFonts w:ascii="Times New Roman" w:hAnsi="Times New Roman" w:cs="Times New Roman" w:hint="default"/>
      </w:rPr>
    </w:lvl>
  </w:abstractNum>
  <w:abstractNum w:abstractNumId="209">
    <w:nsid w:val="546D24D2"/>
    <w:multiLevelType w:val="singleLevel"/>
    <w:tmpl w:val="AB508FE6"/>
    <w:lvl w:ilvl="0">
      <w:start w:val="48"/>
      <w:numFmt w:val="decimal"/>
      <w:lvlText w:val="%1,"/>
      <w:legacy w:legacy="1" w:legacySpace="0" w:legacyIndent="332"/>
      <w:lvlJc w:val="left"/>
      <w:rPr>
        <w:rFonts w:ascii="Times New Roman" w:hAnsi="Times New Roman" w:cs="Times New Roman" w:hint="default"/>
      </w:rPr>
    </w:lvl>
  </w:abstractNum>
  <w:abstractNum w:abstractNumId="210">
    <w:nsid w:val="54E17B86"/>
    <w:multiLevelType w:val="singleLevel"/>
    <w:tmpl w:val="53B2247C"/>
    <w:lvl w:ilvl="0">
      <w:start w:val="20"/>
      <w:numFmt w:val="decimal"/>
      <w:lvlText w:val="%1,"/>
      <w:legacy w:legacy="1" w:legacySpace="0" w:legacyIndent="384"/>
      <w:lvlJc w:val="left"/>
      <w:rPr>
        <w:rFonts w:ascii="Times New Roman" w:hAnsi="Times New Roman" w:cs="Times New Roman" w:hint="default"/>
      </w:rPr>
    </w:lvl>
  </w:abstractNum>
  <w:abstractNum w:abstractNumId="211">
    <w:nsid w:val="5517216F"/>
    <w:multiLevelType w:val="singleLevel"/>
    <w:tmpl w:val="9E4C395A"/>
    <w:lvl w:ilvl="0">
      <w:start w:val="39"/>
      <w:numFmt w:val="decimal"/>
      <w:lvlText w:val="%1,"/>
      <w:legacy w:legacy="1" w:legacySpace="0" w:legacyIndent="346"/>
      <w:lvlJc w:val="left"/>
      <w:rPr>
        <w:rFonts w:ascii="Times New Roman" w:hAnsi="Times New Roman" w:cs="Times New Roman" w:hint="default"/>
      </w:rPr>
    </w:lvl>
  </w:abstractNum>
  <w:abstractNum w:abstractNumId="212">
    <w:nsid w:val="553C3809"/>
    <w:multiLevelType w:val="singleLevel"/>
    <w:tmpl w:val="EF90153E"/>
    <w:lvl w:ilvl="0">
      <w:start w:val="168"/>
      <w:numFmt w:val="decimal"/>
      <w:lvlText w:val="%1,"/>
      <w:legacy w:legacy="1" w:legacySpace="0" w:legacyIndent="447"/>
      <w:lvlJc w:val="left"/>
      <w:rPr>
        <w:rFonts w:ascii="Times New Roman" w:hAnsi="Times New Roman" w:cs="Times New Roman" w:hint="default"/>
      </w:rPr>
    </w:lvl>
  </w:abstractNum>
  <w:abstractNum w:abstractNumId="213">
    <w:nsid w:val="555B4A9A"/>
    <w:multiLevelType w:val="singleLevel"/>
    <w:tmpl w:val="92C05038"/>
    <w:lvl w:ilvl="0">
      <w:start w:val="23"/>
      <w:numFmt w:val="decimal"/>
      <w:lvlText w:val="%1,"/>
      <w:legacy w:legacy="1" w:legacySpace="0" w:legacyIndent="331"/>
      <w:lvlJc w:val="left"/>
      <w:rPr>
        <w:rFonts w:ascii="Times New Roman" w:hAnsi="Times New Roman" w:cs="Times New Roman" w:hint="default"/>
      </w:rPr>
    </w:lvl>
  </w:abstractNum>
  <w:abstractNum w:abstractNumId="214">
    <w:nsid w:val="55637842"/>
    <w:multiLevelType w:val="singleLevel"/>
    <w:tmpl w:val="C22221A4"/>
    <w:lvl w:ilvl="0">
      <w:start w:val="50"/>
      <w:numFmt w:val="decimal"/>
      <w:lvlText w:val="%1,"/>
      <w:legacy w:legacy="1" w:legacySpace="0" w:legacyIndent="317"/>
      <w:lvlJc w:val="left"/>
      <w:rPr>
        <w:rFonts w:ascii="Times New Roman" w:hAnsi="Times New Roman" w:cs="Times New Roman" w:hint="default"/>
      </w:rPr>
    </w:lvl>
  </w:abstractNum>
  <w:abstractNum w:abstractNumId="215">
    <w:nsid w:val="56710623"/>
    <w:multiLevelType w:val="singleLevel"/>
    <w:tmpl w:val="40A6AAE2"/>
    <w:lvl w:ilvl="0">
      <w:start w:val="10"/>
      <w:numFmt w:val="decimal"/>
      <w:lvlText w:val="%1,"/>
      <w:legacy w:legacy="1" w:legacySpace="0" w:legacyIndent="355"/>
      <w:lvlJc w:val="left"/>
      <w:rPr>
        <w:rFonts w:ascii="Times New Roman" w:hAnsi="Times New Roman" w:cs="Times New Roman" w:hint="default"/>
      </w:rPr>
    </w:lvl>
  </w:abstractNum>
  <w:abstractNum w:abstractNumId="216">
    <w:nsid w:val="56DA40BA"/>
    <w:multiLevelType w:val="singleLevel"/>
    <w:tmpl w:val="9E0017A6"/>
    <w:lvl w:ilvl="0">
      <w:start w:val="37"/>
      <w:numFmt w:val="decimal"/>
      <w:lvlText w:val="%1,"/>
      <w:legacy w:legacy="1" w:legacySpace="0" w:legacyIndent="346"/>
      <w:lvlJc w:val="left"/>
      <w:rPr>
        <w:rFonts w:ascii="Times New Roman" w:hAnsi="Times New Roman" w:cs="Times New Roman" w:hint="default"/>
      </w:rPr>
    </w:lvl>
  </w:abstractNum>
  <w:abstractNum w:abstractNumId="217">
    <w:nsid w:val="56F001B4"/>
    <w:multiLevelType w:val="singleLevel"/>
    <w:tmpl w:val="09ECE8A0"/>
    <w:lvl w:ilvl="0">
      <w:start w:val="287"/>
      <w:numFmt w:val="decimal"/>
      <w:lvlText w:val="%1,"/>
      <w:legacy w:legacy="1" w:legacySpace="0" w:legacyIndent="408"/>
      <w:lvlJc w:val="left"/>
      <w:rPr>
        <w:rFonts w:ascii="Times New Roman" w:hAnsi="Times New Roman" w:cs="Times New Roman" w:hint="default"/>
      </w:rPr>
    </w:lvl>
  </w:abstractNum>
  <w:abstractNum w:abstractNumId="218">
    <w:nsid w:val="57C863AD"/>
    <w:multiLevelType w:val="singleLevel"/>
    <w:tmpl w:val="43185096"/>
    <w:lvl w:ilvl="0">
      <w:start w:val="4"/>
      <w:numFmt w:val="decimal"/>
      <w:lvlText w:val="%1,"/>
      <w:legacy w:legacy="1" w:legacySpace="0" w:legacyIndent="211"/>
      <w:lvlJc w:val="left"/>
      <w:rPr>
        <w:rFonts w:ascii="Times New Roman" w:hAnsi="Times New Roman" w:cs="Times New Roman" w:hint="default"/>
      </w:rPr>
    </w:lvl>
  </w:abstractNum>
  <w:abstractNum w:abstractNumId="219">
    <w:nsid w:val="57E36665"/>
    <w:multiLevelType w:val="singleLevel"/>
    <w:tmpl w:val="E0CC7D3A"/>
    <w:lvl w:ilvl="0">
      <w:start w:val="16"/>
      <w:numFmt w:val="decimal"/>
      <w:lvlText w:val="%1,"/>
      <w:legacy w:legacy="1" w:legacySpace="0" w:legacyIndent="365"/>
      <w:lvlJc w:val="left"/>
      <w:rPr>
        <w:rFonts w:ascii="Times New Roman" w:hAnsi="Times New Roman" w:cs="Times New Roman" w:hint="default"/>
      </w:rPr>
    </w:lvl>
  </w:abstractNum>
  <w:abstractNum w:abstractNumId="220">
    <w:nsid w:val="59F71742"/>
    <w:multiLevelType w:val="singleLevel"/>
    <w:tmpl w:val="030AF0E8"/>
    <w:lvl w:ilvl="0">
      <w:start w:val="311"/>
      <w:numFmt w:val="decimal"/>
      <w:lvlText w:val="%1,"/>
      <w:legacy w:legacy="1" w:legacySpace="0" w:legacyIndent="428"/>
      <w:lvlJc w:val="left"/>
      <w:rPr>
        <w:rFonts w:ascii="Times New Roman" w:hAnsi="Times New Roman" w:cs="Times New Roman" w:hint="default"/>
      </w:rPr>
    </w:lvl>
  </w:abstractNum>
  <w:abstractNum w:abstractNumId="221">
    <w:nsid w:val="5A5B2AFF"/>
    <w:multiLevelType w:val="singleLevel"/>
    <w:tmpl w:val="5FF25050"/>
    <w:lvl w:ilvl="0">
      <w:start w:val="27"/>
      <w:numFmt w:val="decimal"/>
      <w:lvlText w:val="%1,"/>
      <w:legacy w:legacy="1" w:legacySpace="0" w:legacyIndent="336"/>
      <w:lvlJc w:val="left"/>
      <w:rPr>
        <w:rFonts w:ascii="Times New Roman" w:hAnsi="Times New Roman" w:cs="Times New Roman" w:hint="default"/>
      </w:rPr>
    </w:lvl>
  </w:abstractNum>
  <w:abstractNum w:abstractNumId="222">
    <w:nsid w:val="5BAC296A"/>
    <w:multiLevelType w:val="singleLevel"/>
    <w:tmpl w:val="19DEABA2"/>
    <w:lvl w:ilvl="0">
      <w:start w:val="23"/>
      <w:numFmt w:val="decimal"/>
      <w:lvlText w:val="%1,"/>
      <w:legacy w:legacy="1" w:legacySpace="0" w:legacyIndent="321"/>
      <w:lvlJc w:val="left"/>
      <w:rPr>
        <w:rFonts w:ascii="Times New Roman" w:hAnsi="Times New Roman" w:cs="Times New Roman" w:hint="default"/>
      </w:rPr>
    </w:lvl>
  </w:abstractNum>
  <w:abstractNum w:abstractNumId="223">
    <w:nsid w:val="5C463EEB"/>
    <w:multiLevelType w:val="singleLevel"/>
    <w:tmpl w:val="ED64970E"/>
    <w:lvl w:ilvl="0">
      <w:start w:val="35"/>
      <w:numFmt w:val="decimal"/>
      <w:lvlText w:val="%1,"/>
      <w:legacy w:legacy="1" w:legacySpace="0" w:legacyIndent="345"/>
      <w:lvlJc w:val="left"/>
      <w:rPr>
        <w:rFonts w:ascii="Times New Roman" w:hAnsi="Times New Roman" w:cs="Times New Roman" w:hint="default"/>
      </w:rPr>
    </w:lvl>
  </w:abstractNum>
  <w:abstractNum w:abstractNumId="224">
    <w:nsid w:val="5C9C0D93"/>
    <w:multiLevelType w:val="singleLevel"/>
    <w:tmpl w:val="C4A22B72"/>
    <w:lvl w:ilvl="0">
      <w:start w:val="137"/>
      <w:numFmt w:val="decimal"/>
      <w:lvlText w:val="%1,"/>
      <w:legacy w:legacy="1" w:legacySpace="0" w:legacyIndent="418"/>
      <w:lvlJc w:val="left"/>
      <w:rPr>
        <w:rFonts w:ascii="Times New Roman" w:hAnsi="Times New Roman" w:cs="Times New Roman" w:hint="default"/>
      </w:rPr>
    </w:lvl>
  </w:abstractNum>
  <w:abstractNum w:abstractNumId="225">
    <w:nsid w:val="5CB674F2"/>
    <w:multiLevelType w:val="singleLevel"/>
    <w:tmpl w:val="828A9140"/>
    <w:lvl w:ilvl="0">
      <w:start w:val="119"/>
      <w:numFmt w:val="decimal"/>
      <w:lvlText w:val="%1,"/>
      <w:legacy w:legacy="1" w:legacySpace="0" w:legacyIndent="413"/>
      <w:lvlJc w:val="left"/>
      <w:rPr>
        <w:rFonts w:ascii="Times New Roman" w:hAnsi="Times New Roman" w:cs="Times New Roman" w:hint="default"/>
      </w:rPr>
    </w:lvl>
  </w:abstractNum>
  <w:abstractNum w:abstractNumId="226">
    <w:nsid w:val="5CC36D90"/>
    <w:multiLevelType w:val="singleLevel"/>
    <w:tmpl w:val="048A9ED6"/>
    <w:lvl w:ilvl="0">
      <w:start w:val="31"/>
      <w:numFmt w:val="decimal"/>
      <w:lvlText w:val="%1,"/>
      <w:legacy w:legacy="1" w:legacySpace="0" w:legacyIndent="308"/>
      <w:lvlJc w:val="left"/>
      <w:rPr>
        <w:rFonts w:ascii="Times New Roman" w:hAnsi="Times New Roman" w:cs="Times New Roman" w:hint="default"/>
      </w:rPr>
    </w:lvl>
  </w:abstractNum>
  <w:abstractNum w:abstractNumId="227">
    <w:nsid w:val="5D17006B"/>
    <w:multiLevelType w:val="singleLevel"/>
    <w:tmpl w:val="5DB09230"/>
    <w:lvl w:ilvl="0">
      <w:start w:val="35"/>
      <w:numFmt w:val="decimal"/>
      <w:lvlText w:val="%1,"/>
      <w:legacy w:legacy="1" w:legacySpace="0" w:legacyIndent="316"/>
      <w:lvlJc w:val="left"/>
      <w:rPr>
        <w:rFonts w:ascii="Times New Roman" w:hAnsi="Times New Roman" w:cs="Times New Roman" w:hint="default"/>
      </w:rPr>
    </w:lvl>
  </w:abstractNum>
  <w:abstractNum w:abstractNumId="228">
    <w:nsid w:val="5D9A1A36"/>
    <w:multiLevelType w:val="singleLevel"/>
    <w:tmpl w:val="7D2456FE"/>
    <w:lvl w:ilvl="0">
      <w:start w:val="36"/>
      <w:numFmt w:val="decimal"/>
      <w:lvlText w:val="%1,"/>
      <w:legacy w:legacy="1" w:legacySpace="0" w:legacyIndent="345"/>
      <w:lvlJc w:val="left"/>
      <w:rPr>
        <w:rFonts w:ascii="Times New Roman" w:hAnsi="Times New Roman" w:cs="Times New Roman" w:hint="default"/>
      </w:rPr>
    </w:lvl>
  </w:abstractNum>
  <w:abstractNum w:abstractNumId="229">
    <w:nsid w:val="5E2E4F62"/>
    <w:multiLevelType w:val="singleLevel"/>
    <w:tmpl w:val="6D388F22"/>
    <w:lvl w:ilvl="0">
      <w:start w:val="149"/>
      <w:numFmt w:val="decimal"/>
      <w:lvlText w:val="%1,"/>
      <w:legacy w:legacy="1" w:legacySpace="0" w:legacyIndent="408"/>
      <w:lvlJc w:val="left"/>
      <w:rPr>
        <w:rFonts w:ascii="Times New Roman" w:hAnsi="Times New Roman" w:cs="Times New Roman" w:hint="default"/>
      </w:rPr>
    </w:lvl>
  </w:abstractNum>
  <w:abstractNum w:abstractNumId="230">
    <w:nsid w:val="5E5F3FC4"/>
    <w:multiLevelType w:val="singleLevel"/>
    <w:tmpl w:val="F064E74C"/>
    <w:lvl w:ilvl="0">
      <w:start w:val="52"/>
      <w:numFmt w:val="decimal"/>
      <w:lvlText w:val="%1,"/>
      <w:legacy w:legacy="1" w:legacySpace="0" w:legacyIndent="331"/>
      <w:lvlJc w:val="left"/>
      <w:rPr>
        <w:rFonts w:ascii="Times New Roman" w:hAnsi="Times New Roman" w:cs="Times New Roman" w:hint="default"/>
      </w:rPr>
    </w:lvl>
  </w:abstractNum>
  <w:abstractNum w:abstractNumId="231">
    <w:nsid w:val="5E674EBE"/>
    <w:multiLevelType w:val="singleLevel"/>
    <w:tmpl w:val="36D26D56"/>
    <w:lvl w:ilvl="0">
      <w:start w:val="249"/>
      <w:numFmt w:val="decimal"/>
      <w:lvlText w:val="%1,"/>
      <w:legacy w:legacy="1" w:legacySpace="0" w:legacyIndent="447"/>
      <w:lvlJc w:val="left"/>
      <w:rPr>
        <w:rFonts w:ascii="Times New Roman" w:hAnsi="Times New Roman" w:cs="Times New Roman" w:hint="default"/>
      </w:rPr>
    </w:lvl>
  </w:abstractNum>
  <w:abstractNum w:abstractNumId="232">
    <w:nsid w:val="5EC03503"/>
    <w:multiLevelType w:val="singleLevel"/>
    <w:tmpl w:val="DECE088E"/>
    <w:lvl w:ilvl="0">
      <w:start w:val="6"/>
      <w:numFmt w:val="decimal"/>
      <w:lvlText w:val="%1,"/>
      <w:legacy w:legacy="1" w:legacySpace="0" w:legacyIndent="274"/>
      <w:lvlJc w:val="left"/>
      <w:rPr>
        <w:rFonts w:ascii="Times New Roman" w:hAnsi="Times New Roman" w:cs="Times New Roman" w:hint="default"/>
      </w:rPr>
    </w:lvl>
  </w:abstractNum>
  <w:abstractNum w:abstractNumId="233">
    <w:nsid w:val="5F21374C"/>
    <w:multiLevelType w:val="singleLevel"/>
    <w:tmpl w:val="34502C18"/>
    <w:lvl w:ilvl="0">
      <w:start w:val="307"/>
      <w:numFmt w:val="decimal"/>
      <w:lvlText w:val="%1,"/>
      <w:legacy w:legacy="1" w:legacySpace="0" w:legacyIndent="374"/>
      <w:lvlJc w:val="left"/>
      <w:rPr>
        <w:rFonts w:ascii="Times New Roman" w:hAnsi="Times New Roman" w:cs="Times New Roman" w:hint="default"/>
      </w:rPr>
    </w:lvl>
  </w:abstractNum>
  <w:abstractNum w:abstractNumId="234">
    <w:nsid w:val="5FAC0FD0"/>
    <w:multiLevelType w:val="singleLevel"/>
    <w:tmpl w:val="9D8448FC"/>
    <w:lvl w:ilvl="0">
      <w:start w:val="31"/>
      <w:numFmt w:val="decimal"/>
      <w:lvlText w:val="%1,"/>
      <w:legacy w:legacy="1" w:legacySpace="0" w:legacyIndent="331"/>
      <w:lvlJc w:val="left"/>
      <w:rPr>
        <w:rFonts w:ascii="Times New Roman" w:hAnsi="Times New Roman" w:cs="Times New Roman" w:hint="default"/>
      </w:rPr>
    </w:lvl>
  </w:abstractNum>
  <w:abstractNum w:abstractNumId="235">
    <w:nsid w:val="609506F7"/>
    <w:multiLevelType w:val="singleLevel"/>
    <w:tmpl w:val="AF468E48"/>
    <w:lvl w:ilvl="0">
      <w:start w:val="31"/>
      <w:numFmt w:val="decimal"/>
      <w:lvlText w:val="%1,"/>
      <w:legacy w:legacy="1" w:legacySpace="0" w:legacyIndent="293"/>
      <w:lvlJc w:val="left"/>
      <w:rPr>
        <w:rFonts w:ascii="Times New Roman" w:hAnsi="Times New Roman" w:cs="Times New Roman" w:hint="default"/>
      </w:rPr>
    </w:lvl>
  </w:abstractNum>
  <w:abstractNum w:abstractNumId="236">
    <w:nsid w:val="61053ECA"/>
    <w:multiLevelType w:val="singleLevel"/>
    <w:tmpl w:val="15B0564A"/>
    <w:lvl w:ilvl="0">
      <w:start w:val="3"/>
      <w:numFmt w:val="decimal"/>
      <w:lvlText w:val="%1,"/>
      <w:legacy w:legacy="1" w:legacySpace="0" w:legacyIndent="245"/>
      <w:lvlJc w:val="left"/>
      <w:rPr>
        <w:rFonts w:ascii="Times New Roman" w:hAnsi="Times New Roman" w:cs="Times New Roman" w:hint="default"/>
      </w:rPr>
    </w:lvl>
  </w:abstractNum>
  <w:abstractNum w:abstractNumId="237">
    <w:nsid w:val="61681B28"/>
    <w:multiLevelType w:val="singleLevel"/>
    <w:tmpl w:val="19DEABA2"/>
    <w:lvl w:ilvl="0">
      <w:start w:val="23"/>
      <w:numFmt w:val="decimal"/>
      <w:lvlText w:val="%1,"/>
      <w:legacy w:legacy="1" w:legacySpace="0" w:legacyIndent="321"/>
      <w:lvlJc w:val="left"/>
      <w:rPr>
        <w:rFonts w:ascii="Times New Roman" w:hAnsi="Times New Roman" w:cs="Times New Roman" w:hint="default"/>
      </w:rPr>
    </w:lvl>
  </w:abstractNum>
  <w:abstractNum w:abstractNumId="238">
    <w:nsid w:val="616935AB"/>
    <w:multiLevelType w:val="singleLevel"/>
    <w:tmpl w:val="1BA60CE6"/>
    <w:lvl w:ilvl="0">
      <w:start w:val="53"/>
      <w:numFmt w:val="decimal"/>
      <w:lvlText w:val="%1,"/>
      <w:legacy w:legacy="1" w:legacySpace="0" w:legacyIndent="322"/>
      <w:lvlJc w:val="left"/>
      <w:rPr>
        <w:rFonts w:ascii="Times New Roman" w:hAnsi="Times New Roman" w:cs="Times New Roman" w:hint="default"/>
      </w:rPr>
    </w:lvl>
  </w:abstractNum>
  <w:abstractNum w:abstractNumId="239">
    <w:nsid w:val="62081B39"/>
    <w:multiLevelType w:val="singleLevel"/>
    <w:tmpl w:val="0908F636"/>
    <w:lvl w:ilvl="0">
      <w:start w:val="357"/>
      <w:numFmt w:val="decimal"/>
      <w:lvlText w:val="%1,"/>
      <w:legacy w:legacy="1" w:legacySpace="0" w:legacyIndent="447"/>
      <w:lvlJc w:val="left"/>
      <w:rPr>
        <w:rFonts w:ascii="Times New Roman" w:hAnsi="Times New Roman" w:cs="Times New Roman" w:hint="default"/>
      </w:rPr>
    </w:lvl>
  </w:abstractNum>
  <w:abstractNum w:abstractNumId="240">
    <w:nsid w:val="62715352"/>
    <w:multiLevelType w:val="singleLevel"/>
    <w:tmpl w:val="7BFAC756"/>
    <w:lvl w:ilvl="0">
      <w:start w:val="141"/>
      <w:numFmt w:val="decimal"/>
      <w:lvlText w:val="%1,"/>
      <w:legacy w:legacy="1" w:legacySpace="0" w:legacyIndent="442"/>
      <w:lvlJc w:val="left"/>
      <w:rPr>
        <w:rFonts w:ascii="Times New Roman" w:hAnsi="Times New Roman" w:cs="Times New Roman" w:hint="default"/>
      </w:rPr>
    </w:lvl>
  </w:abstractNum>
  <w:abstractNum w:abstractNumId="241">
    <w:nsid w:val="62E40D16"/>
    <w:multiLevelType w:val="singleLevel"/>
    <w:tmpl w:val="7F401690"/>
    <w:lvl w:ilvl="0">
      <w:start w:val="236"/>
      <w:numFmt w:val="decimal"/>
      <w:lvlText w:val="%1,"/>
      <w:legacy w:legacy="1" w:legacySpace="0" w:legacyIndent="456"/>
      <w:lvlJc w:val="left"/>
      <w:rPr>
        <w:rFonts w:ascii="Times New Roman" w:hAnsi="Times New Roman" w:cs="Times New Roman" w:hint="default"/>
      </w:rPr>
    </w:lvl>
  </w:abstractNum>
  <w:abstractNum w:abstractNumId="242">
    <w:nsid w:val="6327102B"/>
    <w:multiLevelType w:val="singleLevel"/>
    <w:tmpl w:val="F77AAFFC"/>
    <w:lvl w:ilvl="0">
      <w:start w:val="8"/>
      <w:numFmt w:val="decimal"/>
      <w:lvlText w:val="%1,"/>
      <w:legacy w:legacy="1" w:legacySpace="0" w:legacyIndent="240"/>
      <w:lvlJc w:val="left"/>
      <w:rPr>
        <w:rFonts w:ascii="Times New Roman" w:hAnsi="Times New Roman" w:cs="Times New Roman" w:hint="default"/>
      </w:rPr>
    </w:lvl>
  </w:abstractNum>
  <w:abstractNum w:abstractNumId="243">
    <w:nsid w:val="637D10D9"/>
    <w:multiLevelType w:val="singleLevel"/>
    <w:tmpl w:val="03E0FD90"/>
    <w:lvl w:ilvl="0">
      <w:start w:val="7"/>
      <w:numFmt w:val="decimal"/>
      <w:lvlText w:val="%1,"/>
      <w:legacy w:legacy="1" w:legacySpace="0" w:legacyIndent="235"/>
      <w:lvlJc w:val="left"/>
      <w:rPr>
        <w:rFonts w:ascii="Times New Roman" w:hAnsi="Times New Roman" w:cs="Times New Roman" w:hint="default"/>
      </w:rPr>
    </w:lvl>
  </w:abstractNum>
  <w:abstractNum w:abstractNumId="244">
    <w:nsid w:val="63811810"/>
    <w:multiLevelType w:val="singleLevel"/>
    <w:tmpl w:val="816C6B82"/>
    <w:lvl w:ilvl="0">
      <w:start w:val="21"/>
      <w:numFmt w:val="decimal"/>
      <w:lvlText w:val="%1,"/>
      <w:legacy w:legacy="1" w:legacySpace="0" w:legacyIndent="370"/>
      <w:lvlJc w:val="left"/>
      <w:rPr>
        <w:rFonts w:ascii="Times New Roman" w:hAnsi="Times New Roman" w:cs="Times New Roman" w:hint="default"/>
      </w:rPr>
    </w:lvl>
  </w:abstractNum>
  <w:abstractNum w:abstractNumId="245">
    <w:nsid w:val="640031AB"/>
    <w:multiLevelType w:val="singleLevel"/>
    <w:tmpl w:val="3E6E5ABC"/>
    <w:lvl w:ilvl="0">
      <w:start w:val="47"/>
      <w:numFmt w:val="decimal"/>
      <w:lvlText w:val="%1,"/>
      <w:legacy w:legacy="1" w:legacySpace="0" w:legacyIndent="316"/>
      <w:lvlJc w:val="left"/>
      <w:rPr>
        <w:rFonts w:ascii="Times New Roman" w:hAnsi="Times New Roman" w:cs="Times New Roman" w:hint="default"/>
      </w:rPr>
    </w:lvl>
  </w:abstractNum>
  <w:abstractNum w:abstractNumId="246">
    <w:nsid w:val="640B3B1B"/>
    <w:multiLevelType w:val="singleLevel"/>
    <w:tmpl w:val="98CC3C90"/>
    <w:lvl w:ilvl="0">
      <w:start w:val="4"/>
      <w:numFmt w:val="decimal"/>
      <w:lvlText w:val="%1,"/>
      <w:legacy w:legacy="1" w:legacySpace="0" w:legacyIndent="327"/>
      <w:lvlJc w:val="left"/>
      <w:rPr>
        <w:rFonts w:ascii="Times New Roman" w:hAnsi="Times New Roman" w:cs="Times New Roman" w:hint="default"/>
      </w:rPr>
    </w:lvl>
  </w:abstractNum>
  <w:abstractNum w:abstractNumId="247">
    <w:nsid w:val="64513F87"/>
    <w:multiLevelType w:val="singleLevel"/>
    <w:tmpl w:val="A5F65E28"/>
    <w:lvl w:ilvl="0">
      <w:start w:val="24"/>
      <w:numFmt w:val="decimal"/>
      <w:lvlText w:val="%1,"/>
      <w:legacy w:legacy="1" w:legacySpace="0" w:legacyIndent="365"/>
      <w:lvlJc w:val="left"/>
      <w:rPr>
        <w:rFonts w:ascii="Times New Roman" w:hAnsi="Times New Roman" w:cs="Times New Roman" w:hint="default"/>
      </w:rPr>
    </w:lvl>
  </w:abstractNum>
  <w:abstractNum w:abstractNumId="248">
    <w:nsid w:val="64637E6F"/>
    <w:multiLevelType w:val="singleLevel"/>
    <w:tmpl w:val="11F091C8"/>
    <w:lvl w:ilvl="0">
      <w:start w:val="35"/>
      <w:numFmt w:val="decimal"/>
      <w:lvlText w:val="%1,"/>
      <w:legacy w:legacy="1" w:legacySpace="0" w:legacyIndent="317"/>
      <w:lvlJc w:val="left"/>
      <w:rPr>
        <w:rFonts w:ascii="Times New Roman" w:hAnsi="Times New Roman" w:cs="Times New Roman" w:hint="default"/>
      </w:rPr>
    </w:lvl>
  </w:abstractNum>
  <w:abstractNum w:abstractNumId="249">
    <w:nsid w:val="64B5509F"/>
    <w:multiLevelType w:val="singleLevel"/>
    <w:tmpl w:val="4B1AB696"/>
    <w:lvl w:ilvl="0">
      <w:start w:val="181"/>
      <w:numFmt w:val="decimal"/>
      <w:lvlText w:val="%1,"/>
      <w:legacy w:legacy="1" w:legacySpace="0" w:legacyIndent="408"/>
      <w:lvlJc w:val="left"/>
      <w:rPr>
        <w:rFonts w:ascii="Times New Roman" w:hAnsi="Times New Roman" w:cs="Times New Roman" w:hint="default"/>
      </w:rPr>
    </w:lvl>
  </w:abstractNum>
  <w:abstractNum w:abstractNumId="250">
    <w:nsid w:val="650E200D"/>
    <w:multiLevelType w:val="singleLevel"/>
    <w:tmpl w:val="A07099AA"/>
    <w:lvl w:ilvl="0">
      <w:start w:val="22"/>
      <w:numFmt w:val="decimal"/>
      <w:lvlText w:val="%1,"/>
      <w:legacy w:legacy="1" w:legacySpace="0" w:legacyIndent="350"/>
      <w:lvlJc w:val="left"/>
      <w:rPr>
        <w:rFonts w:ascii="Times New Roman" w:hAnsi="Times New Roman" w:cs="Times New Roman" w:hint="default"/>
      </w:rPr>
    </w:lvl>
  </w:abstractNum>
  <w:abstractNum w:abstractNumId="251">
    <w:nsid w:val="65C45D69"/>
    <w:multiLevelType w:val="singleLevel"/>
    <w:tmpl w:val="8B1AE95A"/>
    <w:lvl w:ilvl="0">
      <w:start w:val="170"/>
      <w:numFmt w:val="decimal"/>
      <w:lvlText w:val="%1,"/>
      <w:legacy w:legacy="1" w:legacySpace="0" w:legacyIndent="403"/>
      <w:lvlJc w:val="left"/>
      <w:rPr>
        <w:rFonts w:ascii="Times New Roman" w:hAnsi="Times New Roman" w:cs="Times New Roman" w:hint="default"/>
      </w:rPr>
    </w:lvl>
  </w:abstractNum>
  <w:abstractNum w:abstractNumId="252">
    <w:nsid w:val="66267A2C"/>
    <w:multiLevelType w:val="singleLevel"/>
    <w:tmpl w:val="8E921C96"/>
    <w:lvl w:ilvl="0">
      <w:start w:val="347"/>
      <w:numFmt w:val="decimal"/>
      <w:lvlText w:val="%1,"/>
      <w:legacy w:legacy="1" w:legacySpace="0" w:legacyIndent="418"/>
      <w:lvlJc w:val="left"/>
      <w:rPr>
        <w:rFonts w:ascii="Times New Roman" w:hAnsi="Times New Roman" w:cs="Times New Roman" w:hint="default"/>
      </w:rPr>
    </w:lvl>
  </w:abstractNum>
  <w:abstractNum w:abstractNumId="253">
    <w:nsid w:val="665525A8"/>
    <w:multiLevelType w:val="singleLevel"/>
    <w:tmpl w:val="CAE074A0"/>
    <w:lvl w:ilvl="0">
      <w:start w:val="38"/>
      <w:numFmt w:val="decimal"/>
      <w:lvlText w:val="%1,"/>
      <w:legacy w:legacy="1" w:legacySpace="0" w:legacyIndent="293"/>
      <w:lvlJc w:val="left"/>
      <w:rPr>
        <w:rFonts w:ascii="Times New Roman" w:hAnsi="Times New Roman" w:cs="Times New Roman" w:hint="default"/>
      </w:rPr>
    </w:lvl>
  </w:abstractNum>
  <w:abstractNum w:abstractNumId="254">
    <w:nsid w:val="67043E8F"/>
    <w:multiLevelType w:val="singleLevel"/>
    <w:tmpl w:val="5CCEB3BC"/>
    <w:lvl w:ilvl="0">
      <w:start w:val="173"/>
      <w:numFmt w:val="decimal"/>
      <w:lvlText w:val="%1,"/>
      <w:legacy w:legacy="1" w:legacySpace="0" w:legacyIndent="393"/>
      <w:lvlJc w:val="left"/>
      <w:rPr>
        <w:rFonts w:ascii="Times New Roman" w:hAnsi="Times New Roman" w:cs="Times New Roman" w:hint="default"/>
      </w:rPr>
    </w:lvl>
  </w:abstractNum>
  <w:abstractNum w:abstractNumId="255">
    <w:nsid w:val="67353257"/>
    <w:multiLevelType w:val="singleLevel"/>
    <w:tmpl w:val="E7C89424"/>
    <w:lvl w:ilvl="0">
      <w:start w:val="220"/>
      <w:numFmt w:val="decimal"/>
      <w:lvlText w:val="%1,"/>
      <w:legacy w:legacy="1" w:legacySpace="0" w:legacyIndent="384"/>
      <w:lvlJc w:val="left"/>
      <w:rPr>
        <w:rFonts w:ascii="Times New Roman" w:hAnsi="Times New Roman" w:cs="Times New Roman" w:hint="default"/>
      </w:rPr>
    </w:lvl>
  </w:abstractNum>
  <w:abstractNum w:abstractNumId="256">
    <w:nsid w:val="67817B2A"/>
    <w:multiLevelType w:val="singleLevel"/>
    <w:tmpl w:val="816EF60E"/>
    <w:lvl w:ilvl="0">
      <w:start w:val="43"/>
      <w:numFmt w:val="decimal"/>
      <w:lvlText w:val="%1,"/>
      <w:legacy w:legacy="1" w:legacySpace="0" w:legacyIndent="346"/>
      <w:lvlJc w:val="left"/>
      <w:rPr>
        <w:rFonts w:ascii="Times New Roman" w:hAnsi="Times New Roman" w:cs="Times New Roman" w:hint="default"/>
      </w:rPr>
    </w:lvl>
  </w:abstractNum>
  <w:abstractNum w:abstractNumId="257">
    <w:nsid w:val="686369AD"/>
    <w:multiLevelType w:val="singleLevel"/>
    <w:tmpl w:val="E54A0454"/>
    <w:lvl w:ilvl="0">
      <w:start w:val="34"/>
      <w:numFmt w:val="decimal"/>
      <w:lvlText w:val="%1,"/>
      <w:legacy w:legacy="1" w:legacySpace="0" w:legacyIndent="336"/>
      <w:lvlJc w:val="left"/>
      <w:rPr>
        <w:rFonts w:ascii="Times New Roman" w:hAnsi="Times New Roman" w:cs="Times New Roman" w:hint="default"/>
      </w:rPr>
    </w:lvl>
  </w:abstractNum>
  <w:abstractNum w:abstractNumId="258">
    <w:nsid w:val="68F55D84"/>
    <w:multiLevelType w:val="singleLevel"/>
    <w:tmpl w:val="D6784C0E"/>
    <w:lvl w:ilvl="0">
      <w:start w:val="38"/>
      <w:numFmt w:val="decimal"/>
      <w:lvlText w:val="%1,"/>
      <w:legacy w:legacy="1" w:legacySpace="0" w:legacyIndent="379"/>
      <w:lvlJc w:val="left"/>
      <w:rPr>
        <w:rFonts w:ascii="Times New Roman" w:hAnsi="Times New Roman" w:cs="Times New Roman" w:hint="default"/>
      </w:rPr>
    </w:lvl>
  </w:abstractNum>
  <w:abstractNum w:abstractNumId="259">
    <w:nsid w:val="6A2D0B13"/>
    <w:multiLevelType w:val="singleLevel"/>
    <w:tmpl w:val="1E922882"/>
    <w:lvl w:ilvl="0">
      <w:start w:val="37"/>
      <w:numFmt w:val="decimal"/>
      <w:lvlText w:val="%1,"/>
      <w:legacy w:legacy="1" w:legacySpace="0" w:legacyIndent="399"/>
      <w:lvlJc w:val="left"/>
      <w:rPr>
        <w:rFonts w:ascii="Times New Roman" w:hAnsi="Times New Roman" w:cs="Times New Roman" w:hint="default"/>
      </w:rPr>
    </w:lvl>
  </w:abstractNum>
  <w:abstractNum w:abstractNumId="260">
    <w:nsid w:val="6A8F3BEB"/>
    <w:multiLevelType w:val="singleLevel"/>
    <w:tmpl w:val="C86086BC"/>
    <w:lvl w:ilvl="0">
      <w:start w:val="39"/>
      <w:numFmt w:val="decimal"/>
      <w:lvlText w:val="%1,"/>
      <w:legacy w:legacy="1" w:legacySpace="0" w:legacyIndent="317"/>
      <w:lvlJc w:val="left"/>
      <w:rPr>
        <w:rFonts w:ascii="Times New Roman" w:hAnsi="Times New Roman" w:cs="Times New Roman" w:hint="default"/>
      </w:rPr>
    </w:lvl>
  </w:abstractNum>
  <w:abstractNum w:abstractNumId="261">
    <w:nsid w:val="6AE353F4"/>
    <w:multiLevelType w:val="singleLevel"/>
    <w:tmpl w:val="FAD8C790"/>
    <w:lvl w:ilvl="0">
      <w:start w:val="125"/>
      <w:numFmt w:val="decimal"/>
      <w:lvlText w:val="%1,"/>
      <w:legacy w:legacy="1" w:legacySpace="0" w:legacyIndent="388"/>
      <w:lvlJc w:val="left"/>
      <w:rPr>
        <w:rFonts w:ascii="Times New Roman" w:hAnsi="Times New Roman" w:cs="Times New Roman" w:hint="default"/>
      </w:rPr>
    </w:lvl>
  </w:abstractNum>
  <w:abstractNum w:abstractNumId="262">
    <w:nsid w:val="6B12581D"/>
    <w:multiLevelType w:val="singleLevel"/>
    <w:tmpl w:val="3C20F818"/>
    <w:lvl w:ilvl="0">
      <w:start w:val="180"/>
      <w:numFmt w:val="decimal"/>
      <w:lvlText w:val="%1,"/>
      <w:legacy w:legacy="1" w:legacySpace="0" w:legacyIndent="403"/>
      <w:lvlJc w:val="left"/>
      <w:rPr>
        <w:rFonts w:ascii="Times New Roman" w:hAnsi="Times New Roman" w:cs="Times New Roman" w:hint="default"/>
      </w:rPr>
    </w:lvl>
  </w:abstractNum>
  <w:abstractNum w:abstractNumId="263">
    <w:nsid w:val="6B557459"/>
    <w:multiLevelType w:val="singleLevel"/>
    <w:tmpl w:val="AE2AF740"/>
    <w:lvl w:ilvl="0">
      <w:start w:val="41"/>
      <w:numFmt w:val="decimal"/>
      <w:lvlText w:val="%1,"/>
      <w:legacy w:legacy="1" w:legacySpace="0" w:legacyIndent="365"/>
      <w:lvlJc w:val="left"/>
      <w:rPr>
        <w:rFonts w:ascii="Times New Roman" w:hAnsi="Times New Roman" w:cs="Times New Roman" w:hint="default"/>
      </w:rPr>
    </w:lvl>
  </w:abstractNum>
  <w:abstractNum w:abstractNumId="264">
    <w:nsid w:val="6BC1255C"/>
    <w:multiLevelType w:val="singleLevel"/>
    <w:tmpl w:val="EF52C9A4"/>
    <w:lvl w:ilvl="0">
      <w:start w:val="258"/>
      <w:numFmt w:val="decimal"/>
      <w:lvlText w:val="%1,"/>
      <w:legacy w:legacy="1" w:legacySpace="0" w:legacyIndent="384"/>
      <w:lvlJc w:val="left"/>
      <w:rPr>
        <w:rFonts w:ascii="Times New Roman" w:hAnsi="Times New Roman" w:cs="Times New Roman" w:hint="default"/>
      </w:rPr>
    </w:lvl>
  </w:abstractNum>
  <w:abstractNum w:abstractNumId="265">
    <w:nsid w:val="6C136C5C"/>
    <w:multiLevelType w:val="singleLevel"/>
    <w:tmpl w:val="9BE2CEB0"/>
    <w:lvl w:ilvl="0">
      <w:start w:val="17"/>
      <w:numFmt w:val="decimal"/>
      <w:lvlText w:val="%1,"/>
      <w:legacy w:legacy="1" w:legacySpace="0" w:legacyIndent="370"/>
      <w:lvlJc w:val="left"/>
      <w:rPr>
        <w:rFonts w:ascii="Times New Roman" w:hAnsi="Times New Roman" w:cs="Times New Roman" w:hint="default"/>
      </w:rPr>
    </w:lvl>
  </w:abstractNum>
  <w:abstractNum w:abstractNumId="266">
    <w:nsid w:val="6C5C60B9"/>
    <w:multiLevelType w:val="singleLevel"/>
    <w:tmpl w:val="D4541504"/>
    <w:lvl w:ilvl="0">
      <w:start w:val="27"/>
      <w:numFmt w:val="decimal"/>
      <w:lvlText w:val="%1,"/>
      <w:legacy w:legacy="1" w:legacySpace="0" w:legacyIndent="360"/>
      <w:lvlJc w:val="left"/>
      <w:rPr>
        <w:rFonts w:ascii="Times New Roman" w:hAnsi="Times New Roman" w:cs="Times New Roman" w:hint="default"/>
      </w:rPr>
    </w:lvl>
  </w:abstractNum>
  <w:abstractNum w:abstractNumId="267">
    <w:nsid w:val="6CA12457"/>
    <w:multiLevelType w:val="singleLevel"/>
    <w:tmpl w:val="A5C40270"/>
    <w:lvl w:ilvl="0">
      <w:start w:val="24"/>
      <w:numFmt w:val="decimal"/>
      <w:lvlText w:val="%1,"/>
      <w:legacy w:legacy="1" w:legacySpace="0" w:legacyIndent="346"/>
      <w:lvlJc w:val="left"/>
      <w:rPr>
        <w:rFonts w:ascii="Times New Roman" w:hAnsi="Times New Roman" w:cs="Times New Roman" w:hint="default"/>
      </w:rPr>
    </w:lvl>
  </w:abstractNum>
  <w:abstractNum w:abstractNumId="268">
    <w:nsid w:val="6CEE378D"/>
    <w:multiLevelType w:val="singleLevel"/>
    <w:tmpl w:val="C6F08160"/>
    <w:lvl w:ilvl="0">
      <w:start w:val="26"/>
      <w:numFmt w:val="decimal"/>
      <w:lvlText w:val="%1,"/>
      <w:legacy w:legacy="1" w:legacySpace="0" w:legacyIndent="336"/>
      <w:lvlJc w:val="left"/>
      <w:rPr>
        <w:rFonts w:ascii="Times New Roman" w:hAnsi="Times New Roman" w:cs="Times New Roman" w:hint="default"/>
      </w:rPr>
    </w:lvl>
  </w:abstractNum>
  <w:abstractNum w:abstractNumId="269">
    <w:nsid w:val="6D356AC2"/>
    <w:multiLevelType w:val="singleLevel"/>
    <w:tmpl w:val="CE9492AC"/>
    <w:lvl w:ilvl="0">
      <w:start w:val="51"/>
      <w:numFmt w:val="decimal"/>
      <w:lvlText w:val="%1,"/>
      <w:legacy w:legacy="1" w:legacySpace="0" w:legacyIndent="321"/>
      <w:lvlJc w:val="left"/>
      <w:rPr>
        <w:rFonts w:ascii="Times New Roman" w:hAnsi="Times New Roman" w:cs="Times New Roman" w:hint="default"/>
      </w:rPr>
    </w:lvl>
  </w:abstractNum>
  <w:abstractNum w:abstractNumId="270">
    <w:nsid w:val="6D941145"/>
    <w:multiLevelType w:val="singleLevel"/>
    <w:tmpl w:val="763A0F02"/>
    <w:lvl w:ilvl="0">
      <w:start w:val="13"/>
      <w:numFmt w:val="decimal"/>
      <w:lvlText w:val="%1,"/>
      <w:legacy w:legacy="1" w:legacySpace="0" w:legacyIndent="326"/>
      <w:lvlJc w:val="left"/>
      <w:rPr>
        <w:rFonts w:ascii="Times New Roman" w:hAnsi="Times New Roman" w:cs="Times New Roman" w:hint="default"/>
      </w:rPr>
    </w:lvl>
  </w:abstractNum>
  <w:abstractNum w:abstractNumId="271">
    <w:nsid w:val="6E032925"/>
    <w:multiLevelType w:val="singleLevel"/>
    <w:tmpl w:val="66F07B64"/>
    <w:lvl w:ilvl="0">
      <w:start w:val="52"/>
      <w:numFmt w:val="decimal"/>
      <w:lvlText w:val="%1,"/>
      <w:legacy w:legacy="1" w:legacySpace="0" w:legacyIndent="317"/>
      <w:lvlJc w:val="left"/>
      <w:rPr>
        <w:rFonts w:ascii="Times New Roman" w:hAnsi="Times New Roman" w:cs="Times New Roman" w:hint="default"/>
      </w:rPr>
    </w:lvl>
  </w:abstractNum>
  <w:abstractNum w:abstractNumId="272">
    <w:nsid w:val="6E446E5F"/>
    <w:multiLevelType w:val="singleLevel"/>
    <w:tmpl w:val="E256A204"/>
    <w:lvl w:ilvl="0">
      <w:start w:val="19"/>
      <w:numFmt w:val="decimal"/>
      <w:lvlText w:val="%1,"/>
      <w:legacy w:legacy="1" w:legacySpace="0" w:legacyIndent="312"/>
      <w:lvlJc w:val="left"/>
      <w:rPr>
        <w:rFonts w:ascii="Times New Roman" w:hAnsi="Times New Roman" w:cs="Times New Roman" w:hint="default"/>
      </w:rPr>
    </w:lvl>
  </w:abstractNum>
  <w:abstractNum w:abstractNumId="273">
    <w:nsid w:val="6E8C3D85"/>
    <w:multiLevelType w:val="singleLevel"/>
    <w:tmpl w:val="BD1EE30C"/>
    <w:lvl w:ilvl="0">
      <w:start w:val="30"/>
      <w:numFmt w:val="decimal"/>
      <w:lvlText w:val="%1,"/>
      <w:legacy w:legacy="1" w:legacySpace="0" w:legacyIndent="317"/>
      <w:lvlJc w:val="left"/>
      <w:rPr>
        <w:rFonts w:ascii="Times New Roman" w:hAnsi="Times New Roman" w:cs="Times New Roman" w:hint="default"/>
      </w:rPr>
    </w:lvl>
  </w:abstractNum>
  <w:abstractNum w:abstractNumId="274">
    <w:nsid w:val="6E8F41FA"/>
    <w:multiLevelType w:val="singleLevel"/>
    <w:tmpl w:val="AA786492"/>
    <w:lvl w:ilvl="0">
      <w:start w:val="47"/>
      <w:numFmt w:val="decimal"/>
      <w:lvlText w:val="%1,"/>
      <w:legacy w:legacy="1" w:legacySpace="0" w:legacyIndent="360"/>
      <w:lvlJc w:val="left"/>
      <w:rPr>
        <w:rFonts w:ascii="Times New Roman" w:hAnsi="Times New Roman" w:cs="Times New Roman" w:hint="default"/>
      </w:rPr>
    </w:lvl>
  </w:abstractNum>
  <w:abstractNum w:abstractNumId="275">
    <w:nsid w:val="6EDC4DF5"/>
    <w:multiLevelType w:val="singleLevel"/>
    <w:tmpl w:val="E1F2B9C6"/>
    <w:lvl w:ilvl="0">
      <w:start w:val="25"/>
      <w:numFmt w:val="decimal"/>
      <w:lvlText w:val="%1,"/>
      <w:legacy w:legacy="1" w:legacySpace="0" w:legacyIndent="369"/>
      <w:lvlJc w:val="left"/>
      <w:rPr>
        <w:rFonts w:ascii="Times New Roman" w:hAnsi="Times New Roman" w:cs="Times New Roman" w:hint="default"/>
      </w:rPr>
    </w:lvl>
  </w:abstractNum>
  <w:abstractNum w:abstractNumId="276">
    <w:nsid w:val="6F6128E9"/>
    <w:multiLevelType w:val="singleLevel"/>
    <w:tmpl w:val="39443862"/>
    <w:lvl w:ilvl="0">
      <w:start w:val="41"/>
      <w:numFmt w:val="decimal"/>
      <w:lvlText w:val="%1,"/>
      <w:legacy w:legacy="1" w:legacySpace="0" w:legacyIndent="331"/>
      <w:lvlJc w:val="left"/>
      <w:rPr>
        <w:rFonts w:ascii="Times New Roman" w:hAnsi="Times New Roman" w:cs="Times New Roman" w:hint="default"/>
      </w:rPr>
    </w:lvl>
  </w:abstractNum>
  <w:abstractNum w:abstractNumId="277">
    <w:nsid w:val="702466E2"/>
    <w:multiLevelType w:val="singleLevel"/>
    <w:tmpl w:val="82A43148"/>
    <w:lvl w:ilvl="0">
      <w:start w:val="5"/>
      <w:numFmt w:val="decimal"/>
      <w:lvlText w:val="%1,"/>
      <w:legacy w:legacy="1" w:legacySpace="0" w:legacyIndent="259"/>
      <w:lvlJc w:val="left"/>
      <w:rPr>
        <w:rFonts w:ascii="Times New Roman" w:hAnsi="Times New Roman" w:cs="Times New Roman" w:hint="default"/>
      </w:rPr>
    </w:lvl>
  </w:abstractNum>
  <w:abstractNum w:abstractNumId="278">
    <w:nsid w:val="70B107D5"/>
    <w:multiLevelType w:val="singleLevel"/>
    <w:tmpl w:val="3D4C1428"/>
    <w:lvl w:ilvl="0">
      <w:start w:val="40"/>
      <w:numFmt w:val="decimal"/>
      <w:lvlText w:val="%1,"/>
      <w:legacy w:legacy="1" w:legacySpace="0" w:legacyIndent="322"/>
      <w:lvlJc w:val="left"/>
      <w:rPr>
        <w:rFonts w:ascii="Times New Roman" w:hAnsi="Times New Roman" w:cs="Times New Roman" w:hint="default"/>
      </w:rPr>
    </w:lvl>
  </w:abstractNum>
  <w:abstractNum w:abstractNumId="279">
    <w:nsid w:val="70E42521"/>
    <w:multiLevelType w:val="singleLevel"/>
    <w:tmpl w:val="5A40DDB4"/>
    <w:lvl w:ilvl="0">
      <w:start w:val="14"/>
      <w:numFmt w:val="decimal"/>
      <w:lvlText w:val="%1,"/>
      <w:legacy w:legacy="1" w:legacySpace="0" w:legacyIndent="346"/>
      <w:lvlJc w:val="left"/>
      <w:rPr>
        <w:rFonts w:ascii="Times New Roman" w:hAnsi="Times New Roman" w:cs="Times New Roman" w:hint="default"/>
      </w:rPr>
    </w:lvl>
  </w:abstractNum>
  <w:abstractNum w:abstractNumId="280">
    <w:nsid w:val="71D66178"/>
    <w:multiLevelType w:val="singleLevel"/>
    <w:tmpl w:val="0A3AC8AA"/>
    <w:lvl w:ilvl="0">
      <w:start w:val="395"/>
      <w:numFmt w:val="decimal"/>
      <w:lvlText w:val="%1,"/>
      <w:legacy w:legacy="1" w:legacySpace="0" w:legacyIndent="422"/>
      <w:lvlJc w:val="left"/>
      <w:rPr>
        <w:rFonts w:ascii="Times New Roman" w:hAnsi="Times New Roman" w:cs="Times New Roman" w:hint="default"/>
      </w:rPr>
    </w:lvl>
  </w:abstractNum>
  <w:abstractNum w:abstractNumId="281">
    <w:nsid w:val="71ED6657"/>
    <w:multiLevelType w:val="singleLevel"/>
    <w:tmpl w:val="D320FE54"/>
    <w:lvl w:ilvl="0">
      <w:start w:val="20"/>
      <w:numFmt w:val="decimal"/>
      <w:lvlText w:val="%1,"/>
      <w:legacy w:legacy="1" w:legacySpace="0" w:legacyIndent="322"/>
      <w:lvlJc w:val="left"/>
      <w:rPr>
        <w:rFonts w:ascii="Times New Roman" w:hAnsi="Times New Roman" w:cs="Times New Roman" w:hint="default"/>
      </w:rPr>
    </w:lvl>
  </w:abstractNum>
  <w:abstractNum w:abstractNumId="282">
    <w:nsid w:val="73067B38"/>
    <w:multiLevelType w:val="singleLevel"/>
    <w:tmpl w:val="CD582536"/>
    <w:lvl w:ilvl="0">
      <w:start w:val="47"/>
      <w:numFmt w:val="decimal"/>
      <w:lvlText w:val="%1,"/>
      <w:legacy w:legacy="1" w:legacySpace="0" w:legacyIndent="351"/>
      <w:lvlJc w:val="left"/>
      <w:rPr>
        <w:rFonts w:ascii="Times New Roman" w:hAnsi="Times New Roman" w:cs="Times New Roman" w:hint="default"/>
      </w:rPr>
    </w:lvl>
  </w:abstractNum>
  <w:abstractNum w:abstractNumId="283">
    <w:nsid w:val="731827D0"/>
    <w:multiLevelType w:val="singleLevel"/>
    <w:tmpl w:val="1D409802"/>
    <w:lvl w:ilvl="0">
      <w:start w:val="79"/>
      <w:numFmt w:val="decimal"/>
      <w:lvlText w:val="%1,"/>
      <w:legacy w:legacy="1" w:legacySpace="0" w:legacyIndent="350"/>
      <w:lvlJc w:val="left"/>
      <w:rPr>
        <w:rFonts w:ascii="Times New Roman" w:hAnsi="Times New Roman" w:cs="Times New Roman" w:hint="default"/>
      </w:rPr>
    </w:lvl>
  </w:abstractNum>
  <w:abstractNum w:abstractNumId="284">
    <w:nsid w:val="737F2403"/>
    <w:multiLevelType w:val="singleLevel"/>
    <w:tmpl w:val="96640EF2"/>
    <w:lvl w:ilvl="0">
      <w:start w:val="36"/>
      <w:numFmt w:val="decimal"/>
      <w:lvlText w:val="%1,"/>
      <w:legacy w:legacy="1" w:legacySpace="0" w:legacyIndent="346"/>
      <w:lvlJc w:val="left"/>
      <w:rPr>
        <w:rFonts w:ascii="Times New Roman" w:hAnsi="Times New Roman" w:cs="Times New Roman" w:hint="default"/>
      </w:rPr>
    </w:lvl>
  </w:abstractNum>
  <w:abstractNum w:abstractNumId="285">
    <w:nsid w:val="738D31C6"/>
    <w:multiLevelType w:val="singleLevel"/>
    <w:tmpl w:val="8264B5C2"/>
    <w:lvl w:ilvl="0">
      <w:start w:val="36"/>
      <w:numFmt w:val="decimal"/>
      <w:lvlText w:val="%1,"/>
      <w:legacy w:legacy="1" w:legacySpace="0" w:legacyIndent="326"/>
      <w:lvlJc w:val="left"/>
      <w:rPr>
        <w:rFonts w:ascii="Times New Roman" w:hAnsi="Times New Roman" w:cs="Times New Roman" w:hint="default"/>
      </w:rPr>
    </w:lvl>
  </w:abstractNum>
  <w:abstractNum w:abstractNumId="286">
    <w:nsid w:val="73B35A14"/>
    <w:multiLevelType w:val="singleLevel"/>
    <w:tmpl w:val="6DF8482C"/>
    <w:lvl w:ilvl="0">
      <w:start w:val="21"/>
      <w:numFmt w:val="decimal"/>
      <w:lvlText w:val="%1,"/>
      <w:legacy w:legacy="1" w:legacySpace="0" w:legacyIndent="355"/>
      <w:lvlJc w:val="left"/>
      <w:rPr>
        <w:rFonts w:ascii="Times New Roman" w:hAnsi="Times New Roman" w:cs="Times New Roman" w:hint="default"/>
      </w:rPr>
    </w:lvl>
  </w:abstractNum>
  <w:abstractNum w:abstractNumId="287">
    <w:nsid w:val="73F02186"/>
    <w:multiLevelType w:val="singleLevel"/>
    <w:tmpl w:val="8E98CCCC"/>
    <w:lvl w:ilvl="0">
      <w:start w:val="15"/>
      <w:numFmt w:val="decimal"/>
      <w:lvlText w:val="%1,"/>
      <w:legacy w:legacy="1" w:legacySpace="0" w:legacyIndent="331"/>
      <w:lvlJc w:val="left"/>
      <w:rPr>
        <w:rFonts w:ascii="Times New Roman" w:hAnsi="Times New Roman" w:cs="Times New Roman" w:hint="default"/>
      </w:rPr>
    </w:lvl>
  </w:abstractNum>
  <w:abstractNum w:abstractNumId="288">
    <w:nsid w:val="74495F78"/>
    <w:multiLevelType w:val="singleLevel"/>
    <w:tmpl w:val="8BEC7004"/>
    <w:lvl w:ilvl="0">
      <w:start w:val="35"/>
      <w:numFmt w:val="decimal"/>
      <w:lvlText w:val="%1,"/>
      <w:legacy w:legacy="1" w:legacySpace="0" w:legacyIndent="364"/>
      <w:lvlJc w:val="left"/>
      <w:rPr>
        <w:rFonts w:ascii="Times New Roman" w:hAnsi="Times New Roman" w:cs="Times New Roman" w:hint="default"/>
      </w:rPr>
    </w:lvl>
  </w:abstractNum>
  <w:abstractNum w:abstractNumId="289">
    <w:nsid w:val="745F3490"/>
    <w:multiLevelType w:val="singleLevel"/>
    <w:tmpl w:val="90AEE67C"/>
    <w:lvl w:ilvl="0">
      <w:start w:val="39"/>
      <w:numFmt w:val="decimal"/>
      <w:lvlText w:val="%1,"/>
      <w:legacy w:legacy="1" w:legacySpace="0" w:legacyIndent="341"/>
      <w:lvlJc w:val="left"/>
      <w:rPr>
        <w:rFonts w:ascii="Times New Roman" w:hAnsi="Times New Roman" w:cs="Times New Roman" w:hint="default"/>
      </w:rPr>
    </w:lvl>
  </w:abstractNum>
  <w:abstractNum w:abstractNumId="290">
    <w:nsid w:val="74EB3E66"/>
    <w:multiLevelType w:val="singleLevel"/>
    <w:tmpl w:val="0A1E8D86"/>
    <w:lvl w:ilvl="0">
      <w:start w:val="39"/>
      <w:numFmt w:val="decimal"/>
      <w:lvlText w:val="%1,"/>
      <w:legacy w:legacy="1" w:legacySpace="0" w:legacyIndent="331"/>
      <w:lvlJc w:val="left"/>
      <w:rPr>
        <w:rFonts w:ascii="Times New Roman" w:hAnsi="Times New Roman" w:cs="Times New Roman" w:hint="default"/>
      </w:rPr>
    </w:lvl>
  </w:abstractNum>
  <w:abstractNum w:abstractNumId="291">
    <w:nsid w:val="75A20DD7"/>
    <w:multiLevelType w:val="singleLevel"/>
    <w:tmpl w:val="68EA7B3A"/>
    <w:lvl w:ilvl="0">
      <w:start w:val="3"/>
      <w:numFmt w:val="decimal"/>
      <w:lvlText w:val="%1,"/>
      <w:legacy w:legacy="1" w:legacySpace="0" w:legacyIndent="240"/>
      <w:lvlJc w:val="left"/>
      <w:rPr>
        <w:rFonts w:ascii="Times New Roman" w:hAnsi="Times New Roman" w:cs="Times New Roman" w:hint="default"/>
      </w:rPr>
    </w:lvl>
  </w:abstractNum>
  <w:abstractNum w:abstractNumId="292">
    <w:nsid w:val="765A321E"/>
    <w:multiLevelType w:val="singleLevel"/>
    <w:tmpl w:val="EF2643AC"/>
    <w:lvl w:ilvl="0">
      <w:start w:val="30"/>
      <w:numFmt w:val="decimal"/>
      <w:lvlText w:val="%1,"/>
      <w:legacy w:legacy="1" w:legacySpace="0" w:legacyIndent="375"/>
      <w:lvlJc w:val="left"/>
      <w:rPr>
        <w:rFonts w:ascii="Times New Roman" w:hAnsi="Times New Roman" w:cs="Times New Roman" w:hint="default"/>
      </w:rPr>
    </w:lvl>
  </w:abstractNum>
  <w:abstractNum w:abstractNumId="293">
    <w:nsid w:val="770F481B"/>
    <w:multiLevelType w:val="singleLevel"/>
    <w:tmpl w:val="0B2C071C"/>
    <w:lvl w:ilvl="0">
      <w:start w:val="173"/>
      <w:numFmt w:val="decimal"/>
      <w:lvlText w:val="%1,"/>
      <w:legacy w:legacy="1" w:legacySpace="0" w:legacyIndent="456"/>
      <w:lvlJc w:val="left"/>
      <w:rPr>
        <w:rFonts w:ascii="Times New Roman" w:hAnsi="Times New Roman" w:cs="Times New Roman" w:hint="default"/>
      </w:rPr>
    </w:lvl>
  </w:abstractNum>
  <w:abstractNum w:abstractNumId="294">
    <w:nsid w:val="779C67AE"/>
    <w:multiLevelType w:val="singleLevel"/>
    <w:tmpl w:val="A6443054"/>
    <w:lvl w:ilvl="0">
      <w:start w:val="44"/>
      <w:numFmt w:val="decimal"/>
      <w:lvlText w:val="%1,"/>
      <w:legacy w:legacy="1" w:legacySpace="0" w:legacyIndent="364"/>
      <w:lvlJc w:val="left"/>
      <w:rPr>
        <w:rFonts w:ascii="Times New Roman" w:hAnsi="Times New Roman" w:cs="Times New Roman" w:hint="default"/>
      </w:rPr>
    </w:lvl>
  </w:abstractNum>
  <w:abstractNum w:abstractNumId="295">
    <w:nsid w:val="77B24AB5"/>
    <w:multiLevelType w:val="singleLevel"/>
    <w:tmpl w:val="7BD04C84"/>
    <w:lvl w:ilvl="0">
      <w:start w:val="44"/>
      <w:numFmt w:val="decimal"/>
      <w:lvlText w:val="%1,"/>
      <w:legacy w:legacy="1" w:legacySpace="0" w:legacyIndent="384"/>
      <w:lvlJc w:val="left"/>
      <w:rPr>
        <w:rFonts w:ascii="Times New Roman" w:hAnsi="Times New Roman" w:cs="Times New Roman" w:hint="default"/>
      </w:rPr>
    </w:lvl>
  </w:abstractNum>
  <w:abstractNum w:abstractNumId="296">
    <w:nsid w:val="77B93CC2"/>
    <w:multiLevelType w:val="singleLevel"/>
    <w:tmpl w:val="1F2C527C"/>
    <w:lvl w:ilvl="0">
      <w:start w:val="25"/>
      <w:numFmt w:val="decimal"/>
      <w:lvlText w:val="%1,"/>
      <w:legacy w:legacy="1" w:legacySpace="0" w:legacyIndent="389"/>
      <w:lvlJc w:val="left"/>
      <w:rPr>
        <w:rFonts w:ascii="Times New Roman" w:hAnsi="Times New Roman" w:cs="Times New Roman" w:hint="default"/>
      </w:rPr>
    </w:lvl>
  </w:abstractNum>
  <w:abstractNum w:abstractNumId="297">
    <w:nsid w:val="77DA332C"/>
    <w:multiLevelType w:val="singleLevel"/>
    <w:tmpl w:val="C7B4E6B8"/>
    <w:lvl w:ilvl="0">
      <w:start w:val="36"/>
      <w:numFmt w:val="decimal"/>
      <w:lvlText w:val="%1,"/>
      <w:legacy w:legacy="1" w:legacySpace="0" w:legacyIndent="327"/>
      <w:lvlJc w:val="left"/>
      <w:rPr>
        <w:rFonts w:ascii="Times New Roman" w:hAnsi="Times New Roman" w:cs="Times New Roman" w:hint="default"/>
      </w:rPr>
    </w:lvl>
  </w:abstractNum>
  <w:abstractNum w:abstractNumId="298">
    <w:nsid w:val="77EC6FA5"/>
    <w:multiLevelType w:val="singleLevel"/>
    <w:tmpl w:val="951488BC"/>
    <w:lvl w:ilvl="0">
      <w:start w:val="10"/>
      <w:numFmt w:val="decimal"/>
      <w:lvlText w:val="%1,"/>
      <w:legacy w:legacy="1" w:legacySpace="0" w:legacyIndent="365"/>
      <w:lvlJc w:val="left"/>
      <w:rPr>
        <w:rFonts w:ascii="Times New Roman" w:hAnsi="Times New Roman" w:cs="Times New Roman" w:hint="default"/>
      </w:rPr>
    </w:lvl>
  </w:abstractNum>
  <w:abstractNum w:abstractNumId="299">
    <w:nsid w:val="784D6F78"/>
    <w:multiLevelType w:val="singleLevel"/>
    <w:tmpl w:val="3E104E98"/>
    <w:lvl w:ilvl="0">
      <w:start w:val="20"/>
      <w:numFmt w:val="decimal"/>
      <w:lvlText w:val="%1,"/>
      <w:legacy w:legacy="1" w:legacySpace="0" w:legacyIndent="326"/>
      <w:lvlJc w:val="left"/>
      <w:rPr>
        <w:rFonts w:ascii="Times New Roman" w:hAnsi="Times New Roman" w:cs="Times New Roman" w:hint="default"/>
      </w:rPr>
    </w:lvl>
  </w:abstractNum>
  <w:abstractNum w:abstractNumId="300">
    <w:nsid w:val="78AD4515"/>
    <w:multiLevelType w:val="singleLevel"/>
    <w:tmpl w:val="EE2CC504"/>
    <w:lvl w:ilvl="0">
      <w:start w:val="36"/>
      <w:numFmt w:val="decimal"/>
      <w:lvlText w:val="%1,"/>
      <w:legacy w:legacy="1" w:legacySpace="0" w:legacyIndent="341"/>
      <w:lvlJc w:val="left"/>
      <w:rPr>
        <w:rFonts w:ascii="Times New Roman" w:hAnsi="Times New Roman" w:cs="Times New Roman" w:hint="default"/>
      </w:rPr>
    </w:lvl>
  </w:abstractNum>
  <w:abstractNum w:abstractNumId="301">
    <w:nsid w:val="78F10CA0"/>
    <w:multiLevelType w:val="singleLevel"/>
    <w:tmpl w:val="0C903B18"/>
    <w:lvl w:ilvl="0">
      <w:start w:val="46"/>
      <w:numFmt w:val="decimal"/>
      <w:lvlText w:val="%1,"/>
      <w:legacy w:legacy="1" w:legacySpace="0" w:legacyIndent="341"/>
      <w:lvlJc w:val="left"/>
      <w:rPr>
        <w:rFonts w:ascii="Times New Roman" w:hAnsi="Times New Roman" w:cs="Times New Roman" w:hint="default"/>
      </w:rPr>
    </w:lvl>
  </w:abstractNum>
  <w:abstractNum w:abstractNumId="302">
    <w:nsid w:val="791B4065"/>
    <w:multiLevelType w:val="singleLevel"/>
    <w:tmpl w:val="3F003E56"/>
    <w:lvl w:ilvl="0">
      <w:start w:val="20"/>
      <w:numFmt w:val="decimal"/>
      <w:lvlText w:val="%1,"/>
      <w:legacy w:legacy="1" w:legacySpace="0" w:legacyIndent="379"/>
      <w:lvlJc w:val="left"/>
      <w:rPr>
        <w:rFonts w:ascii="Times New Roman" w:hAnsi="Times New Roman" w:cs="Times New Roman" w:hint="default"/>
      </w:rPr>
    </w:lvl>
  </w:abstractNum>
  <w:abstractNum w:abstractNumId="303">
    <w:nsid w:val="7942259A"/>
    <w:multiLevelType w:val="singleLevel"/>
    <w:tmpl w:val="69AEB6B0"/>
    <w:lvl w:ilvl="0">
      <w:start w:val="30"/>
      <w:numFmt w:val="decimal"/>
      <w:lvlText w:val="%1,"/>
      <w:legacy w:legacy="1" w:legacySpace="0" w:legacyIndent="321"/>
      <w:lvlJc w:val="left"/>
      <w:rPr>
        <w:rFonts w:ascii="Times New Roman" w:hAnsi="Times New Roman" w:cs="Times New Roman" w:hint="default"/>
      </w:rPr>
    </w:lvl>
  </w:abstractNum>
  <w:abstractNum w:abstractNumId="304">
    <w:nsid w:val="796978EF"/>
    <w:multiLevelType w:val="singleLevel"/>
    <w:tmpl w:val="6BECAF14"/>
    <w:lvl w:ilvl="0">
      <w:start w:val="15"/>
      <w:numFmt w:val="decimal"/>
      <w:lvlText w:val="%1,"/>
      <w:legacy w:legacy="1" w:legacySpace="0" w:legacyIndent="355"/>
      <w:lvlJc w:val="left"/>
      <w:rPr>
        <w:rFonts w:ascii="Times New Roman" w:hAnsi="Times New Roman" w:cs="Times New Roman" w:hint="default"/>
      </w:rPr>
    </w:lvl>
  </w:abstractNum>
  <w:abstractNum w:abstractNumId="305">
    <w:nsid w:val="7A073819"/>
    <w:multiLevelType w:val="singleLevel"/>
    <w:tmpl w:val="A5148692"/>
    <w:lvl w:ilvl="0">
      <w:start w:val="44"/>
      <w:numFmt w:val="decimal"/>
      <w:lvlText w:val="%1,"/>
      <w:legacy w:legacy="1" w:legacySpace="0" w:legacyIndent="345"/>
      <w:lvlJc w:val="left"/>
      <w:rPr>
        <w:rFonts w:ascii="Arial" w:hAnsi="Arial" w:cs="Arial" w:hint="default"/>
      </w:rPr>
    </w:lvl>
  </w:abstractNum>
  <w:abstractNum w:abstractNumId="306">
    <w:nsid w:val="7B0B18C0"/>
    <w:multiLevelType w:val="singleLevel"/>
    <w:tmpl w:val="460EF928"/>
    <w:lvl w:ilvl="0">
      <w:start w:val="22"/>
      <w:numFmt w:val="decimal"/>
      <w:lvlText w:val="%1,"/>
      <w:legacy w:legacy="1" w:legacySpace="0" w:legacyIndent="331"/>
      <w:lvlJc w:val="left"/>
      <w:rPr>
        <w:rFonts w:ascii="Times New Roman" w:hAnsi="Times New Roman" w:cs="Times New Roman" w:hint="default"/>
      </w:rPr>
    </w:lvl>
  </w:abstractNum>
  <w:abstractNum w:abstractNumId="307">
    <w:nsid w:val="7B247742"/>
    <w:multiLevelType w:val="singleLevel"/>
    <w:tmpl w:val="05D8AEDA"/>
    <w:lvl w:ilvl="0">
      <w:start w:val="27"/>
      <w:numFmt w:val="decimal"/>
      <w:lvlText w:val="%1,"/>
      <w:legacy w:legacy="1" w:legacySpace="0" w:legacyIndent="389"/>
      <w:lvlJc w:val="left"/>
      <w:rPr>
        <w:rFonts w:ascii="Times New Roman" w:hAnsi="Times New Roman" w:cs="Times New Roman" w:hint="default"/>
      </w:rPr>
    </w:lvl>
  </w:abstractNum>
  <w:abstractNum w:abstractNumId="308">
    <w:nsid w:val="7B891AED"/>
    <w:multiLevelType w:val="singleLevel"/>
    <w:tmpl w:val="7226AD20"/>
    <w:lvl w:ilvl="0">
      <w:start w:val="369"/>
      <w:numFmt w:val="decimal"/>
      <w:lvlText w:val="%1,"/>
      <w:legacy w:legacy="1" w:legacySpace="0" w:legacyIndent="408"/>
      <w:lvlJc w:val="left"/>
      <w:rPr>
        <w:rFonts w:ascii="Times New Roman" w:hAnsi="Times New Roman" w:cs="Times New Roman" w:hint="default"/>
      </w:rPr>
    </w:lvl>
  </w:abstractNum>
  <w:abstractNum w:abstractNumId="309">
    <w:nsid w:val="7BF12F88"/>
    <w:multiLevelType w:val="singleLevel"/>
    <w:tmpl w:val="74A65D72"/>
    <w:lvl w:ilvl="0">
      <w:start w:val="38"/>
      <w:numFmt w:val="decimal"/>
      <w:lvlText w:val="%1,"/>
      <w:legacy w:legacy="1" w:legacySpace="0" w:legacyIndent="326"/>
      <w:lvlJc w:val="left"/>
      <w:rPr>
        <w:rFonts w:ascii="Times New Roman" w:hAnsi="Times New Roman" w:cs="Times New Roman" w:hint="default"/>
      </w:rPr>
    </w:lvl>
  </w:abstractNum>
  <w:abstractNum w:abstractNumId="310">
    <w:nsid w:val="7D4C2DE7"/>
    <w:multiLevelType w:val="singleLevel"/>
    <w:tmpl w:val="500064BE"/>
    <w:lvl w:ilvl="0">
      <w:start w:val="111"/>
      <w:numFmt w:val="decimal"/>
      <w:lvlText w:val="%1,"/>
      <w:legacy w:legacy="1" w:legacySpace="0" w:legacyIndent="418"/>
      <w:lvlJc w:val="left"/>
      <w:rPr>
        <w:rFonts w:ascii="Times New Roman" w:hAnsi="Times New Roman" w:cs="Times New Roman" w:hint="default"/>
      </w:rPr>
    </w:lvl>
  </w:abstractNum>
  <w:abstractNum w:abstractNumId="311">
    <w:nsid w:val="7D5C7CEE"/>
    <w:multiLevelType w:val="singleLevel"/>
    <w:tmpl w:val="16E6D322"/>
    <w:lvl w:ilvl="0">
      <w:start w:val="291"/>
      <w:numFmt w:val="decimal"/>
      <w:lvlText w:val="%1,"/>
      <w:legacy w:legacy="1" w:legacySpace="0" w:legacyIndent="437"/>
      <w:lvlJc w:val="left"/>
      <w:rPr>
        <w:rFonts w:ascii="Times New Roman" w:hAnsi="Times New Roman" w:cs="Times New Roman" w:hint="default"/>
      </w:rPr>
    </w:lvl>
  </w:abstractNum>
  <w:abstractNum w:abstractNumId="312">
    <w:nsid w:val="7D8C3610"/>
    <w:multiLevelType w:val="singleLevel"/>
    <w:tmpl w:val="7A34A38C"/>
    <w:lvl w:ilvl="0">
      <w:start w:val="97"/>
      <w:numFmt w:val="decimal"/>
      <w:lvlText w:val="%1,"/>
      <w:legacy w:legacy="1" w:legacySpace="0" w:legacyIndent="370"/>
      <w:lvlJc w:val="left"/>
      <w:rPr>
        <w:rFonts w:ascii="Times New Roman" w:hAnsi="Times New Roman" w:cs="Times New Roman" w:hint="default"/>
      </w:rPr>
    </w:lvl>
  </w:abstractNum>
  <w:abstractNum w:abstractNumId="313">
    <w:nsid w:val="7DFA241E"/>
    <w:multiLevelType w:val="singleLevel"/>
    <w:tmpl w:val="A2F41BDC"/>
    <w:lvl w:ilvl="0">
      <w:start w:val="43"/>
      <w:numFmt w:val="decimal"/>
      <w:lvlText w:val="%1,"/>
      <w:legacy w:legacy="1" w:legacySpace="0" w:legacyIndent="293"/>
      <w:lvlJc w:val="left"/>
      <w:rPr>
        <w:rFonts w:ascii="Times New Roman" w:hAnsi="Times New Roman" w:cs="Times New Roman" w:hint="default"/>
      </w:rPr>
    </w:lvl>
  </w:abstractNum>
  <w:abstractNum w:abstractNumId="314">
    <w:nsid w:val="7E2243CA"/>
    <w:multiLevelType w:val="singleLevel"/>
    <w:tmpl w:val="B56C9184"/>
    <w:lvl w:ilvl="0">
      <w:start w:val="162"/>
      <w:numFmt w:val="decimal"/>
      <w:lvlText w:val="%1,"/>
      <w:legacy w:legacy="1" w:legacySpace="0" w:legacyIndent="417"/>
      <w:lvlJc w:val="left"/>
      <w:rPr>
        <w:rFonts w:ascii="Times New Roman" w:hAnsi="Times New Roman" w:cs="Times New Roman" w:hint="default"/>
      </w:rPr>
    </w:lvl>
  </w:abstractNum>
  <w:abstractNum w:abstractNumId="315">
    <w:nsid w:val="7E2932D3"/>
    <w:multiLevelType w:val="singleLevel"/>
    <w:tmpl w:val="2F680A1A"/>
    <w:lvl w:ilvl="0">
      <w:start w:val="101"/>
      <w:numFmt w:val="decimal"/>
      <w:lvlText w:val="%1,"/>
      <w:legacy w:legacy="1" w:legacySpace="0" w:legacyIndent="427"/>
      <w:lvlJc w:val="left"/>
      <w:rPr>
        <w:rFonts w:ascii="Times New Roman" w:hAnsi="Times New Roman" w:cs="Times New Roman" w:hint="default"/>
      </w:rPr>
    </w:lvl>
  </w:abstractNum>
  <w:abstractNum w:abstractNumId="316">
    <w:nsid w:val="7E362724"/>
    <w:multiLevelType w:val="singleLevel"/>
    <w:tmpl w:val="9A86A908"/>
    <w:lvl w:ilvl="0">
      <w:start w:val="26"/>
      <w:numFmt w:val="decimal"/>
      <w:lvlText w:val="%1,"/>
      <w:legacy w:legacy="1" w:legacySpace="0" w:legacyIndent="346"/>
      <w:lvlJc w:val="left"/>
      <w:rPr>
        <w:rFonts w:ascii="Times New Roman" w:hAnsi="Times New Roman" w:cs="Times New Roman" w:hint="default"/>
      </w:rPr>
    </w:lvl>
  </w:abstractNum>
  <w:abstractNum w:abstractNumId="317">
    <w:nsid w:val="7E5132C7"/>
    <w:multiLevelType w:val="singleLevel"/>
    <w:tmpl w:val="5DC4B146"/>
    <w:lvl w:ilvl="0">
      <w:start w:val="359"/>
      <w:numFmt w:val="decimal"/>
      <w:lvlText w:val="%1,"/>
      <w:legacy w:legacy="1" w:legacySpace="0" w:legacyIndent="417"/>
      <w:lvlJc w:val="left"/>
      <w:rPr>
        <w:rFonts w:ascii="Times New Roman" w:hAnsi="Times New Roman" w:cs="Times New Roman" w:hint="default"/>
      </w:rPr>
    </w:lvl>
  </w:abstractNum>
  <w:abstractNum w:abstractNumId="318">
    <w:nsid w:val="7E5E2299"/>
    <w:multiLevelType w:val="singleLevel"/>
    <w:tmpl w:val="022A4000"/>
    <w:lvl w:ilvl="0">
      <w:start w:val="2"/>
      <w:numFmt w:val="decimal"/>
      <w:lvlText w:val="%1,"/>
      <w:legacy w:legacy="1" w:legacySpace="0" w:legacyIndent="240"/>
      <w:lvlJc w:val="left"/>
      <w:rPr>
        <w:rFonts w:ascii="Times New Roman" w:hAnsi="Times New Roman" w:cs="Times New Roman" w:hint="default"/>
      </w:rPr>
    </w:lvl>
  </w:abstractNum>
  <w:abstractNum w:abstractNumId="319">
    <w:nsid w:val="7E9B5624"/>
    <w:multiLevelType w:val="singleLevel"/>
    <w:tmpl w:val="E676D852"/>
    <w:lvl w:ilvl="0">
      <w:start w:val="25"/>
      <w:numFmt w:val="decimal"/>
      <w:lvlText w:val="%1,"/>
      <w:legacy w:legacy="1" w:legacySpace="0" w:legacyIndent="322"/>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
    <w:abstractNumId w:val="210"/>
  </w:num>
  <w:num w:numId="4">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5">
    <w:abstractNumId w:val="25"/>
  </w:num>
  <w:num w:numId="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8">
    <w:abstractNumId w:val="161"/>
  </w:num>
  <w:num w:numId="9">
    <w:abstractNumId w:val="32"/>
  </w:num>
  <w:num w:numId="10">
    <w:abstractNumId w:val="241"/>
  </w:num>
  <w:num w:numId="11">
    <w:abstractNumId w:val="29"/>
  </w:num>
  <w:num w:numId="1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13">
    <w:abstractNumId w:val="35"/>
  </w:num>
  <w:num w:numId="14">
    <w:abstractNumId w:val="188"/>
  </w:num>
  <w:num w:numId="15">
    <w:abstractNumId w:val="178"/>
  </w:num>
  <w:num w:numId="16">
    <w:abstractNumId w:val="26"/>
  </w:num>
  <w:num w:numId="17">
    <w:abstractNumId w:val="53"/>
  </w:num>
  <w:num w:numId="18">
    <w:abstractNumId w:val="298"/>
  </w:num>
  <w:num w:numId="19">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21">
    <w:abstractNumId w:val="33"/>
  </w:num>
  <w:num w:numId="22">
    <w:abstractNumId w:val="190"/>
  </w:num>
  <w:num w:numId="23">
    <w:abstractNumId w:val="162"/>
  </w:num>
  <w:num w:numId="24">
    <w:abstractNumId w:val="0"/>
    <w:lvlOverride w:ilvl="0">
      <w:lvl w:ilvl="0">
        <w:start w:val="65535"/>
        <w:numFmt w:val="bullet"/>
        <w:lvlText w:val="—"/>
        <w:legacy w:legacy="1" w:legacySpace="0" w:legacyIndent="259"/>
        <w:lvlJc w:val="left"/>
        <w:rPr>
          <w:rFonts w:ascii="Courier New" w:hAnsi="Courier New" w:cs="Courier New" w:hint="default"/>
        </w:rPr>
      </w:lvl>
    </w:lvlOverride>
  </w:num>
  <w:num w:numId="25">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26">
    <w:abstractNumId w:val="218"/>
  </w:num>
  <w:num w:numId="27">
    <w:abstractNumId w:val="306"/>
  </w:num>
  <w:num w:numId="28">
    <w:abstractNumId w:val="51"/>
  </w:num>
  <w:num w:numId="29">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0">
    <w:abstractNumId w:val="129"/>
  </w:num>
  <w:num w:numId="31">
    <w:abstractNumId w:val="301"/>
  </w:num>
  <w:num w:numId="32">
    <w:abstractNumId w:val="118"/>
  </w:num>
  <w:num w:numId="33">
    <w:abstractNumId w:val="227"/>
  </w:num>
  <w:num w:numId="34">
    <w:abstractNumId w:val="264"/>
  </w:num>
  <w:num w:numId="35">
    <w:abstractNumId w:val="93"/>
  </w:num>
  <w:num w:numId="36">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7">
    <w:abstractNumId w:val="73"/>
  </w:num>
  <w:num w:numId="38">
    <w:abstractNumId w:val="310"/>
  </w:num>
  <w:num w:numId="39">
    <w:abstractNumId w:val="88"/>
  </w:num>
  <w:num w:numId="40">
    <w:abstractNumId w:val="157"/>
  </w:num>
  <w:num w:numId="41">
    <w:abstractNumId w:val="95"/>
  </w:num>
  <w:num w:numId="42">
    <w:abstractNumId w:val="231"/>
  </w:num>
  <w:num w:numId="43">
    <w:abstractNumId w:val="283"/>
  </w:num>
  <w:num w:numId="44">
    <w:abstractNumId w:val="293"/>
  </w:num>
  <w:num w:numId="45">
    <w:abstractNumId w:val="313"/>
  </w:num>
  <w:num w:numId="46">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7">
    <w:abstractNumId w:val="39"/>
  </w:num>
  <w:num w:numId="48">
    <w:abstractNumId w:val="66"/>
  </w:num>
  <w:num w:numId="49">
    <w:abstractNumId w:val="6"/>
  </w:num>
  <w:num w:numId="50">
    <w:abstractNumId w:val="42"/>
  </w:num>
  <w:num w:numId="51">
    <w:abstractNumId w:val="0"/>
    <w:lvlOverride w:ilvl="0">
      <w:lvl w:ilvl="0">
        <w:start w:val="65535"/>
        <w:numFmt w:val="bullet"/>
        <w:lvlText w:val="—"/>
        <w:legacy w:legacy="1" w:legacySpace="0" w:legacyIndent="245"/>
        <w:lvlJc w:val="left"/>
        <w:rPr>
          <w:rFonts w:ascii="Courier New" w:hAnsi="Courier New" w:cs="Courier New" w:hint="default"/>
        </w:rPr>
      </w:lvl>
    </w:lvlOverride>
  </w:num>
  <w:num w:numId="52">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53">
    <w:abstractNumId w:val="312"/>
  </w:num>
  <w:num w:numId="54">
    <w:abstractNumId w:val="214"/>
  </w:num>
  <w:num w:numId="55">
    <w:abstractNumId w:val="305"/>
  </w:num>
  <w:num w:numId="56">
    <w:abstractNumId w:val="305"/>
    <w:lvlOverride w:ilvl="0">
      <w:lvl w:ilvl="0">
        <w:start w:val="44"/>
        <w:numFmt w:val="decimal"/>
        <w:lvlText w:val="%1,"/>
        <w:legacy w:legacy="1" w:legacySpace="0" w:legacyIndent="345"/>
        <w:lvlJc w:val="left"/>
        <w:rPr>
          <w:rFonts w:ascii="Times New Roman" w:hAnsi="Times New Roman" w:cs="Times New Roman" w:hint="default"/>
        </w:rPr>
      </w:lvl>
    </w:lvlOverride>
  </w:num>
  <w:num w:numId="57">
    <w:abstractNumId w:val="8"/>
  </w:num>
  <w:num w:numId="58">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59">
    <w:abstractNumId w:val="24"/>
  </w:num>
  <w:num w:numId="60">
    <w:abstractNumId w:val="86"/>
  </w:num>
  <w:num w:numId="61">
    <w:abstractNumId w:val="309"/>
  </w:num>
  <w:num w:numId="62">
    <w:abstractNumId w:val="77"/>
  </w:num>
  <w:num w:numId="63">
    <w:abstractNumId w:val="155"/>
  </w:num>
  <w:num w:numId="64">
    <w:abstractNumId w:val="156"/>
  </w:num>
  <w:num w:numId="65">
    <w:abstractNumId w:val="50"/>
  </w:num>
  <w:num w:numId="66">
    <w:abstractNumId w:val="307"/>
  </w:num>
  <w:num w:numId="67">
    <w:abstractNumId w:val="144"/>
  </w:num>
  <w:num w:numId="68">
    <w:abstractNumId w:val="84"/>
  </w:num>
  <w:num w:numId="69">
    <w:abstractNumId w:val="195"/>
  </w:num>
  <w:num w:numId="70">
    <w:abstractNumId w:val="111"/>
  </w:num>
  <w:num w:numId="71">
    <w:abstractNumId w:val="65"/>
  </w:num>
  <w:num w:numId="72">
    <w:abstractNumId w:val="287"/>
  </w:num>
  <w:num w:numId="73">
    <w:abstractNumId w:val="48"/>
  </w:num>
  <w:num w:numId="74">
    <w:abstractNumId w:val="139"/>
  </w:num>
  <w:num w:numId="75">
    <w:abstractNumId w:val="130"/>
  </w:num>
  <w:num w:numId="76">
    <w:abstractNumId w:val="303"/>
  </w:num>
  <w:num w:numId="77">
    <w:abstractNumId w:val="13"/>
  </w:num>
  <w:num w:numId="78">
    <w:abstractNumId w:val="192"/>
  </w:num>
  <w:num w:numId="79">
    <w:abstractNumId w:val="79"/>
  </w:num>
  <w:num w:numId="80">
    <w:abstractNumId w:val="145"/>
  </w:num>
  <w:num w:numId="81">
    <w:abstractNumId w:val="250"/>
  </w:num>
  <w:num w:numId="82">
    <w:abstractNumId w:val="151"/>
  </w:num>
  <w:num w:numId="83">
    <w:abstractNumId w:val="257"/>
  </w:num>
  <w:num w:numId="84">
    <w:abstractNumId w:val="138"/>
  </w:num>
  <w:num w:numId="85">
    <w:abstractNumId w:val="106"/>
  </w:num>
  <w:num w:numId="86">
    <w:abstractNumId w:val="200"/>
  </w:num>
  <w:num w:numId="87">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8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89">
    <w:abstractNumId w:val="177"/>
  </w:num>
  <w:num w:numId="90">
    <w:abstractNumId w:val="43"/>
  </w:num>
  <w:num w:numId="91">
    <w:abstractNumId w:val="22"/>
  </w:num>
  <w:num w:numId="92">
    <w:abstractNumId w:val="166"/>
  </w:num>
  <w:num w:numId="93">
    <w:abstractNumId w:val="243"/>
  </w:num>
  <w:num w:numId="94">
    <w:abstractNumId w:val="74"/>
  </w:num>
  <w:num w:numId="95">
    <w:abstractNumId w:val="304"/>
  </w:num>
  <w:num w:numId="96">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97">
    <w:abstractNumId w:val="58"/>
  </w:num>
  <w:num w:numId="98">
    <w:abstractNumId w:val="314"/>
  </w:num>
  <w:num w:numId="99">
    <w:abstractNumId w:val="280"/>
  </w:num>
  <w:num w:numId="100">
    <w:abstractNumId w:val="266"/>
  </w:num>
  <w:num w:numId="101">
    <w:abstractNumId w:val="173"/>
  </w:num>
  <w:num w:numId="102">
    <w:abstractNumId w:val="121"/>
  </w:num>
  <w:num w:numId="103">
    <w:abstractNumId w:val="311"/>
  </w:num>
  <w:num w:numId="104">
    <w:abstractNumId w:val="116"/>
  </w:num>
  <w:num w:numId="105">
    <w:abstractNumId w:val="273"/>
  </w:num>
  <w:num w:numId="106">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07">
    <w:abstractNumId w:val="259"/>
  </w:num>
  <w:num w:numId="108">
    <w:abstractNumId w:val="133"/>
  </w:num>
  <w:num w:numId="109">
    <w:abstractNumId w:val="163"/>
  </w:num>
  <w:num w:numId="110">
    <w:abstractNumId w:val="203"/>
  </w:num>
  <w:num w:numId="111">
    <w:abstractNumId w:val="263"/>
  </w:num>
  <w:num w:numId="112">
    <w:abstractNumId w:val="278"/>
  </w:num>
  <w:num w:numId="113">
    <w:abstractNumId w:val="242"/>
  </w:num>
  <w:num w:numId="114">
    <w:abstractNumId w:val="15"/>
  </w:num>
  <w:num w:numId="115">
    <w:abstractNumId w:val="135"/>
  </w:num>
  <w:num w:numId="116">
    <w:abstractNumId w:val="36"/>
  </w:num>
  <w:num w:numId="117">
    <w:abstractNumId w:val="213"/>
  </w:num>
  <w:num w:numId="118">
    <w:abstractNumId w:val="296"/>
  </w:num>
  <w:num w:numId="119">
    <w:abstractNumId w:val="275"/>
  </w:num>
  <w:num w:numId="120">
    <w:abstractNumId w:val="167"/>
  </w:num>
  <w:num w:numId="121">
    <w:abstractNumId w:val="248"/>
  </w:num>
  <w:num w:numId="122">
    <w:abstractNumId w:val="186"/>
  </w:num>
  <w:num w:numId="123">
    <w:abstractNumId w:val="45"/>
  </w:num>
  <w:num w:numId="124">
    <w:abstractNumId w:val="72"/>
  </w:num>
  <w:num w:numId="125">
    <w:abstractNumId w:val="83"/>
  </w:num>
  <w:num w:numId="126">
    <w:abstractNumId w:val="281"/>
  </w:num>
  <w:num w:numId="127">
    <w:abstractNumId w:val="316"/>
  </w:num>
  <w:num w:numId="128">
    <w:abstractNumId w:val="80"/>
  </w:num>
  <w:num w:numId="129">
    <w:abstractNumId w:val="115"/>
  </w:num>
  <w:num w:numId="130">
    <w:abstractNumId w:val="76"/>
  </w:num>
  <w:num w:numId="131">
    <w:abstractNumId w:val="37"/>
  </w:num>
  <w:num w:numId="132">
    <w:abstractNumId w:val="30"/>
  </w:num>
  <w:num w:numId="133">
    <w:abstractNumId w:val="317"/>
  </w:num>
  <w:num w:numId="134">
    <w:abstractNumId w:val="119"/>
  </w:num>
  <w:num w:numId="135">
    <w:abstractNumId w:val="69"/>
  </w:num>
  <w:num w:numId="136">
    <w:abstractNumId w:val="131"/>
  </w:num>
  <w:num w:numId="137">
    <w:abstractNumId w:val="98"/>
  </w:num>
  <w:num w:numId="138">
    <w:abstractNumId w:val="99"/>
  </w:num>
  <w:num w:numId="139">
    <w:abstractNumId w:val="274"/>
  </w:num>
  <w:num w:numId="140">
    <w:abstractNumId w:val="232"/>
  </w:num>
  <w:num w:numId="141">
    <w:abstractNumId w:val="165"/>
  </w:num>
  <w:num w:numId="142">
    <w:abstractNumId w:val="272"/>
  </w:num>
  <w:num w:numId="143">
    <w:abstractNumId w:val="299"/>
  </w:num>
  <w:num w:numId="144">
    <w:abstractNumId w:val="148"/>
  </w:num>
  <w:num w:numId="145">
    <w:abstractNumId w:val="124"/>
  </w:num>
  <w:num w:numId="146">
    <w:abstractNumId w:val="100"/>
  </w:num>
  <w:num w:numId="147">
    <w:abstractNumId w:val="71"/>
  </w:num>
  <w:num w:numId="148">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4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50">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51">
    <w:abstractNumId w:val="189"/>
  </w:num>
  <w:num w:numId="152">
    <w:abstractNumId w:val="17"/>
  </w:num>
  <w:num w:numId="153">
    <w:abstractNumId w:val="61"/>
  </w:num>
  <w:num w:numId="154">
    <w:abstractNumId w:val="194"/>
  </w:num>
  <w:num w:numId="155">
    <w:abstractNumId w:val="34"/>
  </w:num>
  <w:num w:numId="156">
    <w:abstractNumId w:val="240"/>
  </w:num>
  <w:num w:numId="157">
    <w:abstractNumId w:val="207"/>
  </w:num>
  <w:num w:numId="158">
    <w:abstractNumId w:val="277"/>
  </w:num>
  <w:num w:numId="159">
    <w:abstractNumId w:val="19"/>
  </w:num>
  <w:num w:numId="160">
    <w:abstractNumId w:val="89"/>
  </w:num>
  <w:num w:numId="161">
    <w:abstractNumId w:val="229"/>
  </w:num>
  <w:num w:numId="162">
    <w:abstractNumId w:val="140"/>
  </w:num>
  <w:num w:numId="163">
    <w:abstractNumId w:val="223"/>
  </w:num>
  <w:num w:numId="164">
    <w:abstractNumId w:val="168"/>
  </w:num>
  <w:num w:numId="165">
    <w:abstractNumId w:val="110"/>
  </w:num>
  <w:num w:numId="166">
    <w:abstractNumId w:val="82"/>
  </w:num>
  <w:num w:numId="167">
    <w:abstractNumId w:val="64"/>
  </w:num>
  <w:num w:numId="168">
    <w:abstractNumId w:val="126"/>
  </w:num>
  <w:num w:numId="169">
    <w:abstractNumId w:val="300"/>
  </w:num>
  <w:num w:numId="170">
    <w:abstractNumId w:val="268"/>
  </w:num>
  <w:num w:numId="171">
    <w:abstractNumId w:val="279"/>
  </w:num>
  <w:num w:numId="172">
    <w:abstractNumId w:val="10"/>
  </w:num>
  <w:num w:numId="173">
    <w:abstractNumId w:val="182"/>
  </w:num>
  <w:num w:numId="174">
    <w:abstractNumId w:val="302"/>
  </w:num>
  <w:num w:numId="175">
    <w:abstractNumId w:val="319"/>
  </w:num>
  <w:num w:numId="176">
    <w:abstractNumId w:val="107"/>
  </w:num>
  <w:num w:numId="177">
    <w:abstractNumId w:val="205"/>
  </w:num>
  <w:num w:numId="178">
    <w:abstractNumId w:val="46"/>
  </w:num>
  <w:num w:numId="179">
    <w:abstractNumId w:val="222"/>
  </w:num>
  <w:num w:numId="180">
    <w:abstractNumId w:val="0"/>
    <w:lvlOverride w:ilvl="0">
      <w:lvl w:ilvl="0">
        <w:start w:val="65535"/>
        <w:numFmt w:val="bullet"/>
        <w:lvlText w:val="—"/>
        <w:legacy w:legacy="1" w:legacySpace="0" w:legacyIndent="269"/>
        <w:lvlJc w:val="left"/>
        <w:rPr>
          <w:rFonts w:ascii="Courier New" w:hAnsi="Courier New" w:cs="Courier New" w:hint="default"/>
        </w:rPr>
      </w:lvl>
    </w:lvlOverride>
  </w:num>
  <w:num w:numId="181">
    <w:abstractNumId w:val="14"/>
  </w:num>
  <w:num w:numId="182">
    <w:abstractNumId w:val="216"/>
  </w:num>
  <w:num w:numId="183">
    <w:abstractNumId w:val="180"/>
  </w:num>
  <w:num w:numId="184">
    <w:abstractNumId w:val="193"/>
  </w:num>
  <w:num w:numId="18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86">
    <w:abstractNumId w:val="184"/>
  </w:num>
  <w:num w:numId="187">
    <w:abstractNumId w:val="245"/>
  </w:num>
  <w:num w:numId="188">
    <w:abstractNumId w:val="108"/>
  </w:num>
  <w:num w:numId="189">
    <w:abstractNumId w:val="52"/>
  </w:num>
  <w:num w:numId="190">
    <w:abstractNumId w:val="286"/>
  </w:num>
  <w:num w:numId="191">
    <w:abstractNumId w:val="137"/>
  </w:num>
  <w:num w:numId="192">
    <w:abstractNumId w:val="56"/>
  </w:num>
  <w:num w:numId="193">
    <w:abstractNumId w:val="136"/>
  </w:num>
  <w:num w:numId="194">
    <w:abstractNumId w:val="255"/>
  </w:num>
  <w:num w:numId="195">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96">
    <w:abstractNumId w:val="252"/>
  </w:num>
  <w:num w:numId="197">
    <w:abstractNumId w:val="2"/>
  </w:num>
  <w:num w:numId="198">
    <w:abstractNumId w:val="237"/>
  </w:num>
  <w:num w:numId="199">
    <w:abstractNumId w:val="236"/>
  </w:num>
  <w:num w:numId="200">
    <w:abstractNumId w:val="244"/>
  </w:num>
  <w:num w:numId="201">
    <w:abstractNumId w:val="226"/>
  </w:num>
  <w:num w:numId="202">
    <w:abstractNumId w:val="284"/>
  </w:num>
  <w:num w:numId="203">
    <w:abstractNumId w:val="251"/>
  </w:num>
  <w:num w:numId="204">
    <w:abstractNumId w:val="219"/>
  </w:num>
  <w:num w:numId="205">
    <w:abstractNumId w:val="176"/>
  </w:num>
  <w:num w:numId="206">
    <w:abstractNumId w:val="68"/>
  </w:num>
  <w:num w:numId="207">
    <w:abstractNumId w:val="132"/>
  </w:num>
  <w:num w:numId="208">
    <w:abstractNumId w:val="153"/>
  </w:num>
  <w:num w:numId="209">
    <w:abstractNumId w:val="105"/>
  </w:num>
  <w:num w:numId="210">
    <w:abstractNumId w:val="75"/>
  </w:num>
  <w:num w:numId="211">
    <w:abstractNumId w:val="96"/>
  </w:num>
  <w:num w:numId="212">
    <w:abstractNumId w:val="67"/>
  </w:num>
  <w:num w:numId="213">
    <w:abstractNumId w:val="289"/>
  </w:num>
  <w:num w:numId="214">
    <w:abstractNumId w:val="196"/>
  </w:num>
  <w:num w:numId="215">
    <w:abstractNumId w:val="185"/>
  </w:num>
  <w:num w:numId="216">
    <w:abstractNumId w:val="197"/>
  </w:num>
  <w:num w:numId="217">
    <w:abstractNumId w:val="18"/>
  </w:num>
  <w:num w:numId="218">
    <w:abstractNumId w:val="55"/>
  </w:num>
  <w:num w:numId="219">
    <w:abstractNumId w:val="191"/>
  </w:num>
  <w:num w:numId="220">
    <w:abstractNumId w:val="4"/>
  </w:num>
  <w:num w:numId="221">
    <w:abstractNumId w:val="204"/>
  </w:num>
  <w:num w:numId="222">
    <w:abstractNumId w:val="247"/>
  </w:num>
  <w:num w:numId="223">
    <w:abstractNumId w:val="221"/>
  </w:num>
  <w:num w:numId="224">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25">
    <w:abstractNumId w:val="181"/>
  </w:num>
  <w:num w:numId="226">
    <w:abstractNumId w:val="199"/>
  </w:num>
  <w:num w:numId="227">
    <w:abstractNumId w:val="249"/>
  </w:num>
  <w:num w:numId="228">
    <w:abstractNumId w:val="97"/>
  </w:num>
  <w:num w:numId="229">
    <w:abstractNumId w:val="267"/>
  </w:num>
  <w:num w:numId="230">
    <w:abstractNumId w:val="5"/>
  </w:num>
  <w:num w:numId="231">
    <w:abstractNumId w:val="282"/>
  </w:num>
  <w:num w:numId="232">
    <w:abstractNumId w:val="270"/>
  </w:num>
  <w:num w:numId="233">
    <w:abstractNumId w:val="16"/>
  </w:num>
  <w:num w:numId="234">
    <w:abstractNumId w:val="1"/>
  </w:num>
  <w:num w:numId="235">
    <w:abstractNumId w:val="246"/>
  </w:num>
  <w:num w:numId="236">
    <w:abstractNumId w:val="234"/>
  </w:num>
  <w:num w:numId="237">
    <w:abstractNumId w:val="92"/>
  </w:num>
  <w:num w:numId="238">
    <w:abstractNumId w:val="154"/>
  </w:num>
  <w:num w:numId="239">
    <w:abstractNumId w:val="158"/>
  </w:num>
  <w:num w:numId="240">
    <w:abstractNumId w:val="3"/>
  </w:num>
  <w:num w:numId="241">
    <w:abstractNumId w:val="54"/>
  </w:num>
  <w:num w:numId="242">
    <w:abstractNumId w:val="202"/>
  </w:num>
  <w:num w:numId="243">
    <w:abstractNumId w:val="183"/>
  </w:num>
  <w:num w:numId="244">
    <w:abstractNumId w:val="159"/>
  </w:num>
  <w:num w:numId="245">
    <w:abstractNumId w:val="23"/>
  </w:num>
  <w:num w:numId="246">
    <w:abstractNumId w:val="230"/>
  </w:num>
  <w:num w:numId="247">
    <w:abstractNumId w:val="315"/>
  </w:num>
  <w:num w:numId="248">
    <w:abstractNumId w:val="9"/>
  </w:num>
  <w:num w:numId="249">
    <w:abstractNumId w:val="31"/>
  </w:num>
  <w:num w:numId="250">
    <w:abstractNumId w:val="134"/>
  </w:num>
  <w:num w:numId="251">
    <w:abstractNumId w:val="150"/>
  </w:num>
  <w:num w:numId="252">
    <w:abstractNumId w:val="102"/>
  </w:num>
  <w:num w:numId="253">
    <w:abstractNumId w:val="208"/>
  </w:num>
  <w:num w:numId="254">
    <w:abstractNumId w:val="294"/>
  </w:num>
  <w:num w:numId="255">
    <w:abstractNumId w:val="101"/>
  </w:num>
  <w:num w:numId="256">
    <w:abstractNumId w:val="175"/>
  </w:num>
  <w:num w:numId="257">
    <w:abstractNumId w:val="60"/>
  </w:num>
  <w:num w:numId="258">
    <w:abstractNumId w:val="112"/>
  </w:num>
  <w:num w:numId="259">
    <w:abstractNumId w:val="20"/>
  </w:num>
  <w:num w:numId="260">
    <w:abstractNumId w:val="0"/>
    <w:lvlOverride w:ilvl="0">
      <w:lvl w:ilvl="0">
        <w:start w:val="65535"/>
        <w:numFmt w:val="bullet"/>
        <w:lvlText w:val="—"/>
        <w:legacy w:legacy="1" w:legacySpace="0" w:legacyIndent="246"/>
        <w:lvlJc w:val="left"/>
        <w:rPr>
          <w:rFonts w:ascii="Times New Roman" w:hAnsi="Times New Roman" w:cs="Times New Roman" w:hint="default"/>
        </w:rPr>
      </w:lvl>
    </w:lvlOverride>
  </w:num>
  <w:num w:numId="261">
    <w:abstractNumId w:val="276"/>
  </w:num>
  <w:num w:numId="262">
    <w:abstractNumId w:val="174"/>
  </w:num>
  <w:num w:numId="263">
    <w:abstractNumId w:val="142"/>
  </w:num>
  <w:num w:numId="264">
    <w:abstractNumId w:val="0"/>
    <w:lvlOverride w:ilvl="0">
      <w:lvl w:ilvl="0">
        <w:start w:val="65535"/>
        <w:numFmt w:val="bullet"/>
        <w:lvlText w:val="—"/>
        <w:legacy w:legacy="1" w:legacySpace="0" w:legacyIndent="241"/>
        <w:lvlJc w:val="left"/>
        <w:rPr>
          <w:rFonts w:ascii="Times New Roman" w:hAnsi="Times New Roman" w:cs="Times New Roman" w:hint="default"/>
        </w:rPr>
      </w:lvl>
    </w:lvlOverride>
  </w:num>
  <w:num w:numId="265">
    <w:abstractNumId w:val="28"/>
  </w:num>
  <w:num w:numId="266">
    <w:abstractNumId w:val="70"/>
  </w:num>
  <w:num w:numId="267">
    <w:abstractNumId w:val="94"/>
  </w:num>
  <w:num w:numId="268">
    <w:abstractNumId w:val="57"/>
  </w:num>
  <w:num w:numId="269">
    <w:abstractNumId w:val="90"/>
  </w:num>
  <w:num w:numId="270">
    <w:abstractNumId w:val="179"/>
  </w:num>
  <w:num w:numId="271">
    <w:abstractNumId w:val="171"/>
  </w:num>
  <w:num w:numId="272">
    <w:abstractNumId w:val="261"/>
  </w:num>
  <w:num w:numId="273">
    <w:abstractNumId w:val="152"/>
  </w:num>
  <w:num w:numId="274">
    <w:abstractNumId w:val="187"/>
  </w:num>
  <w:num w:numId="275">
    <w:abstractNumId w:val="38"/>
  </w:num>
  <w:num w:numId="276">
    <w:abstractNumId w:val="170"/>
  </w:num>
  <w:num w:numId="277">
    <w:abstractNumId w:val="143"/>
  </w:num>
  <w:num w:numId="278">
    <w:abstractNumId w:val="141"/>
  </w:num>
  <w:num w:numId="279">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80">
    <w:abstractNumId w:val="123"/>
  </w:num>
  <w:num w:numId="281">
    <w:abstractNumId w:val="125"/>
  </w:num>
  <w:num w:numId="282">
    <w:abstractNumId w:val="113"/>
  </w:num>
  <w:num w:numId="283">
    <w:abstractNumId w:val="253"/>
  </w:num>
  <w:num w:numId="284">
    <w:abstractNumId w:val="211"/>
  </w:num>
  <w:num w:numId="285">
    <w:abstractNumId w:val="209"/>
  </w:num>
  <w:num w:numId="286">
    <w:abstractNumId w:val="291"/>
  </w:num>
  <w:num w:numId="287">
    <w:abstractNumId w:val="318"/>
  </w:num>
  <w:num w:numId="288">
    <w:abstractNumId w:val="224"/>
  </w:num>
  <w:num w:numId="289">
    <w:abstractNumId w:val="63"/>
  </w:num>
  <w:num w:numId="290">
    <w:abstractNumId w:val="254"/>
  </w:num>
  <w:num w:numId="291">
    <w:abstractNumId w:val="265"/>
  </w:num>
  <w:num w:numId="292">
    <w:abstractNumId w:val="235"/>
  </w:num>
  <w:num w:numId="293">
    <w:abstractNumId w:val="0"/>
    <w:lvlOverride w:ilvl="0">
      <w:lvl w:ilvl="0">
        <w:start w:val="65535"/>
        <w:numFmt w:val="bullet"/>
        <w:lvlText w:val="—"/>
        <w:legacy w:legacy="1" w:legacySpace="0" w:legacyIndent="254"/>
        <w:lvlJc w:val="left"/>
        <w:rPr>
          <w:rFonts w:ascii="Courier New" w:hAnsi="Courier New" w:cs="Courier New" w:hint="default"/>
        </w:rPr>
      </w:lvl>
    </w:lvlOverride>
  </w:num>
  <w:num w:numId="294">
    <w:abstractNumId w:val="262"/>
  </w:num>
  <w:num w:numId="295">
    <w:abstractNumId w:val="78"/>
  </w:num>
  <w:num w:numId="296">
    <w:abstractNumId w:val="103"/>
  </w:num>
  <w:num w:numId="297">
    <w:abstractNumId w:val="27"/>
  </w:num>
  <w:num w:numId="298">
    <w:abstractNumId w:val="59"/>
  </w:num>
  <w:num w:numId="299">
    <w:abstractNumId w:val="215"/>
  </w:num>
  <w:num w:numId="300">
    <w:abstractNumId w:val="109"/>
  </w:num>
  <w:num w:numId="301">
    <w:abstractNumId w:val="149"/>
  </w:num>
  <w:num w:numId="302">
    <w:abstractNumId w:val="297"/>
  </w:num>
  <w:num w:numId="303">
    <w:abstractNumId w:val="288"/>
  </w:num>
  <w:num w:numId="304">
    <w:abstractNumId w:val="285"/>
  </w:num>
  <w:num w:numId="305">
    <w:abstractNumId w:val="122"/>
  </w:num>
  <w:num w:numId="306">
    <w:abstractNumId w:val="271"/>
  </w:num>
  <w:num w:numId="307">
    <w:abstractNumId w:val="44"/>
  </w:num>
  <w:num w:numId="308">
    <w:abstractNumId w:val="198"/>
  </w:num>
  <w:num w:numId="309">
    <w:abstractNumId w:val="239"/>
  </w:num>
  <w:num w:numId="310">
    <w:abstractNumId w:val="87"/>
  </w:num>
  <w:num w:numId="311">
    <w:abstractNumId w:val="147"/>
  </w:num>
  <w:num w:numId="312">
    <w:abstractNumId w:val="114"/>
  </w:num>
  <w:num w:numId="313">
    <w:abstractNumId w:val="160"/>
  </w:num>
  <w:num w:numId="314">
    <w:abstractNumId w:val="256"/>
  </w:num>
  <w:num w:numId="315">
    <w:abstractNumId w:val="12"/>
  </w:num>
  <w:num w:numId="316">
    <w:abstractNumId w:val="233"/>
  </w:num>
  <w:num w:numId="317">
    <w:abstractNumId w:val="40"/>
  </w:num>
  <w:num w:numId="318">
    <w:abstractNumId w:val="117"/>
  </w:num>
  <w:num w:numId="319">
    <w:abstractNumId w:val="41"/>
  </w:num>
  <w:num w:numId="320">
    <w:abstractNumId w:val="49"/>
  </w:num>
  <w:num w:numId="321">
    <w:abstractNumId w:val="238"/>
  </w:num>
  <w:num w:numId="322">
    <w:abstractNumId w:val="47"/>
  </w:num>
  <w:num w:numId="323">
    <w:abstractNumId w:val="292"/>
  </w:num>
  <w:num w:numId="324">
    <w:abstractNumId w:val="201"/>
  </w:num>
  <w:num w:numId="325">
    <w:abstractNumId w:val="220"/>
  </w:num>
  <w:num w:numId="326">
    <w:abstractNumId w:val="172"/>
  </w:num>
  <w:num w:numId="327">
    <w:abstractNumId w:val="85"/>
  </w:num>
  <w:num w:numId="328">
    <w:abstractNumId w:val="308"/>
  </w:num>
  <w:num w:numId="329">
    <w:abstractNumId w:val="120"/>
  </w:num>
  <w:num w:numId="330">
    <w:abstractNumId w:val="62"/>
  </w:num>
  <w:num w:numId="331">
    <w:abstractNumId w:val="225"/>
  </w:num>
  <w:num w:numId="332">
    <w:abstractNumId w:val="295"/>
  </w:num>
  <w:num w:numId="333">
    <w:abstractNumId w:val="228"/>
  </w:num>
  <w:num w:numId="334">
    <w:abstractNumId w:val="206"/>
  </w:num>
  <w:num w:numId="335">
    <w:abstractNumId w:val="21"/>
  </w:num>
  <w:num w:numId="336">
    <w:abstractNumId w:val="164"/>
  </w:num>
  <w:num w:numId="337">
    <w:abstractNumId w:val="269"/>
  </w:num>
  <w:num w:numId="338">
    <w:abstractNumId w:val="91"/>
  </w:num>
  <w:num w:numId="339">
    <w:abstractNumId w:val="127"/>
  </w:num>
  <w:num w:numId="340">
    <w:abstractNumId w:val="169"/>
  </w:num>
  <w:num w:numId="341">
    <w:abstractNumId w:val="260"/>
  </w:num>
  <w:num w:numId="342">
    <w:abstractNumId w:val="104"/>
  </w:num>
  <w:num w:numId="343">
    <w:abstractNumId w:val="290"/>
  </w:num>
  <w:num w:numId="344">
    <w:abstractNumId w:val="258"/>
  </w:num>
  <w:num w:numId="345">
    <w:abstractNumId w:val="11"/>
  </w:num>
  <w:num w:numId="346">
    <w:abstractNumId w:val="146"/>
  </w:num>
  <w:num w:numId="347">
    <w:abstractNumId w:val="217"/>
  </w:num>
  <w:num w:numId="348">
    <w:abstractNumId w:val="7"/>
  </w:num>
  <w:num w:numId="349">
    <w:abstractNumId w:val="212"/>
  </w:num>
  <w:num w:numId="350">
    <w:abstractNumId w:val="128"/>
  </w:num>
  <w:num w:numId="351">
    <w:abstractNumId w:val="81"/>
  </w:num>
  <w:numIdMacAtCleanup w:val="3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80"/>
    <w:rsid w:val="00182580"/>
    <w:rsid w:val="00417F05"/>
    <w:rsid w:val="00B4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58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58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735</Pages>
  <Words>300779</Words>
  <Characters>1714445</Characters>
  <Application>Microsoft Office Word</Application>
  <DocSecurity>0</DocSecurity>
  <Lines>14287</Lines>
  <Paragraphs>4022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2011202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2014-01-27T05:28:00Z</dcterms:created>
  <dcterms:modified xsi:type="dcterms:W3CDTF">2014-01-27T05:30:00Z</dcterms:modified>
</cp:coreProperties>
</file>